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17228B" w14:textId="77777777" w:rsidR="00552494" w:rsidRDefault="00552494" w:rsidP="00EC1FB3">
      <w:pPr>
        <w:ind w:firstLine="0"/>
        <w:rPr>
          <w:b/>
          <w:bCs/>
          <w:rtl/>
        </w:rPr>
      </w:pPr>
    </w:p>
    <w:p w14:paraId="23B35622" w14:textId="3D2ACD6A" w:rsidR="00E64116" w:rsidRPr="005817EC" w:rsidRDefault="00552494" w:rsidP="00EC1FB3">
      <w:pPr>
        <w:ind w:firstLine="0"/>
        <w:rPr>
          <w:b/>
          <w:bCs/>
          <w:rtl/>
        </w:rPr>
      </w:pPr>
      <w:r>
        <w:rPr>
          <w:b/>
          <w:bCs/>
          <w:rtl/>
        </w:rPr>
        <w:t>הכנסת העשרים-וחמש</w:t>
      </w:r>
    </w:p>
    <w:p w14:paraId="31FC1238" w14:textId="77777777" w:rsidR="00A22C90" w:rsidRDefault="00A22C90" w:rsidP="00327BF8">
      <w:pPr>
        <w:ind w:firstLine="0"/>
        <w:outlineLvl w:val="0"/>
        <w:rPr>
          <w:b/>
          <w:bCs/>
          <w:rtl/>
        </w:rPr>
        <w:sectPr w:rsidR="00A22C90" w:rsidSect="007831E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FF41C14" w14:textId="4D0F2EDD" w:rsidR="00E64116" w:rsidRPr="008713A4" w:rsidRDefault="00552494" w:rsidP="008320F6">
      <w:pPr>
        <w:ind w:firstLine="0"/>
        <w:rPr>
          <w:b/>
          <w:bCs/>
          <w:rtl/>
        </w:rPr>
      </w:pPr>
      <w:r>
        <w:rPr>
          <w:b/>
          <w:bCs/>
          <w:rtl/>
        </w:rPr>
        <w:t>מושב שני</w:t>
      </w:r>
    </w:p>
    <w:p w14:paraId="32E62374" w14:textId="77777777" w:rsidR="00E64116" w:rsidRPr="008713A4" w:rsidRDefault="00E64116" w:rsidP="0049458B">
      <w:pPr>
        <w:rPr>
          <w:rtl/>
        </w:rPr>
      </w:pPr>
    </w:p>
    <w:p w14:paraId="41EADA1B" w14:textId="77777777" w:rsidR="00E64116" w:rsidRPr="008713A4" w:rsidRDefault="00E64116" w:rsidP="0049458B">
      <w:pPr>
        <w:rPr>
          <w:rtl/>
        </w:rPr>
      </w:pPr>
    </w:p>
    <w:p w14:paraId="69BE03CA" w14:textId="77777777" w:rsidR="00E64116" w:rsidRPr="008713A4" w:rsidRDefault="00E64116" w:rsidP="007509A6">
      <w:pPr>
        <w:ind w:firstLine="0"/>
        <w:jc w:val="center"/>
        <w:rPr>
          <w:b/>
          <w:bCs/>
          <w:rtl/>
        </w:rPr>
      </w:pPr>
    </w:p>
    <w:p w14:paraId="39A44F40" w14:textId="47AA81BD" w:rsidR="00E64116" w:rsidRPr="008713A4" w:rsidRDefault="00552494" w:rsidP="008320F6">
      <w:pPr>
        <w:ind w:firstLine="0"/>
        <w:jc w:val="center"/>
        <w:outlineLvl w:val="0"/>
        <w:rPr>
          <w:b/>
          <w:bCs/>
          <w:rtl/>
        </w:rPr>
      </w:pPr>
      <w:r>
        <w:rPr>
          <w:b/>
          <w:bCs/>
          <w:rtl/>
        </w:rPr>
        <w:t xml:space="preserve">פרוטוקול מס' </w:t>
      </w:r>
      <w:r>
        <w:rPr>
          <w:rFonts w:hint="cs"/>
          <w:b/>
          <w:bCs/>
          <w:rtl/>
        </w:rPr>
        <w:t>234</w:t>
      </w:r>
    </w:p>
    <w:p w14:paraId="6F810F2E" w14:textId="56F6161D" w:rsidR="00E64116" w:rsidRPr="008713A4" w:rsidRDefault="00552494" w:rsidP="008320F6">
      <w:pPr>
        <w:ind w:firstLine="0"/>
        <w:jc w:val="center"/>
        <w:outlineLvl w:val="0"/>
        <w:rPr>
          <w:b/>
          <w:bCs/>
          <w:rtl/>
        </w:rPr>
      </w:pPr>
      <w:r>
        <w:rPr>
          <w:b/>
          <w:bCs/>
          <w:rtl/>
        </w:rPr>
        <w:t>מישיבת הוועדה לביטחון לאומי</w:t>
      </w:r>
    </w:p>
    <w:p w14:paraId="45305C1C" w14:textId="5F71EB11" w:rsidR="00E64116" w:rsidRPr="008713A4" w:rsidRDefault="00552494" w:rsidP="008320F6">
      <w:pPr>
        <w:ind w:firstLine="0"/>
        <w:jc w:val="center"/>
        <w:outlineLvl w:val="0"/>
        <w:rPr>
          <w:b/>
          <w:bCs/>
          <w:u w:val="single"/>
          <w:rtl/>
        </w:rPr>
      </w:pPr>
      <w:r>
        <w:rPr>
          <w:b/>
          <w:bCs/>
          <w:u w:val="single"/>
          <w:rtl/>
        </w:rPr>
        <w:t xml:space="preserve">יום רביעי, ד' בתמוז </w:t>
      </w:r>
      <w:proofErr w:type="spellStart"/>
      <w:r>
        <w:rPr>
          <w:b/>
          <w:bCs/>
          <w:u w:val="single"/>
          <w:rtl/>
        </w:rPr>
        <w:t>התשפ"ד</w:t>
      </w:r>
      <w:proofErr w:type="spellEnd"/>
      <w:r>
        <w:rPr>
          <w:b/>
          <w:bCs/>
          <w:u w:val="single"/>
          <w:rtl/>
        </w:rPr>
        <w:t xml:space="preserve"> (10 ביולי 2024), שעה 9:00</w:t>
      </w:r>
    </w:p>
    <w:p w14:paraId="6B4A7683" w14:textId="77777777" w:rsidR="00E64116" w:rsidRPr="008713A4" w:rsidRDefault="00E64116" w:rsidP="008320F6">
      <w:pPr>
        <w:ind w:firstLine="0"/>
        <w:rPr>
          <w:rtl/>
        </w:rPr>
      </w:pPr>
    </w:p>
    <w:p w14:paraId="22B15F5A" w14:textId="77777777" w:rsidR="00E64116" w:rsidRPr="008713A4" w:rsidRDefault="00E64116" w:rsidP="008320F6">
      <w:pPr>
        <w:ind w:firstLine="0"/>
        <w:rPr>
          <w:rtl/>
        </w:rPr>
      </w:pPr>
    </w:p>
    <w:p w14:paraId="09A3B892" w14:textId="77777777" w:rsidR="00E64116" w:rsidRPr="008713A4" w:rsidRDefault="00E64116" w:rsidP="008320F6">
      <w:pPr>
        <w:ind w:firstLine="0"/>
        <w:rPr>
          <w:rtl/>
        </w:rPr>
      </w:pPr>
    </w:p>
    <w:p w14:paraId="68EC6758"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0457E8C" w14:textId="40A10A0A" w:rsidR="00E64116" w:rsidRPr="008713A4" w:rsidRDefault="00552494" w:rsidP="00552494">
      <w:pPr>
        <w:spacing w:before="60"/>
        <w:ind w:firstLine="0"/>
        <w:rPr>
          <w:rtl/>
        </w:rPr>
      </w:pPr>
      <w:bookmarkStart w:id="0" w:name="ET_hatsach_642840_1"/>
      <w:r w:rsidRPr="00552494">
        <w:rPr>
          <w:rStyle w:val="TagStyle"/>
          <w:rtl/>
        </w:rPr>
        <w:t xml:space="preserve"> &lt;&lt; הצח &gt;&gt; </w:t>
      </w:r>
      <w:r w:rsidRPr="00552494">
        <w:rPr>
          <w:rtl/>
        </w:rPr>
        <w:t>הצעת חוק הגנה על הציבור מפני ארגוני פשיעה, התשפ"ד-2024, של ח"כ צביקה פוגל</w:t>
      </w:r>
      <w:r w:rsidRPr="00552494">
        <w:rPr>
          <w:rStyle w:val="TagStyle"/>
          <w:rtl/>
        </w:rPr>
        <w:t xml:space="preserve"> &lt;&lt; הצח &gt;&gt;</w:t>
      </w:r>
      <w:r w:rsidR="00405744">
        <w:rPr>
          <w:rtl/>
        </w:rPr>
        <w:t xml:space="preserve"> </w:t>
      </w:r>
      <w:bookmarkEnd w:id="0"/>
    </w:p>
    <w:p w14:paraId="1514AA10" w14:textId="77777777" w:rsidR="00E64116" w:rsidRDefault="00E64116" w:rsidP="007C693F">
      <w:pPr>
        <w:spacing w:before="60"/>
        <w:ind w:firstLine="0"/>
        <w:rPr>
          <w:rtl/>
        </w:rPr>
      </w:pPr>
    </w:p>
    <w:p w14:paraId="1EC865ED" w14:textId="77777777" w:rsidR="00552494" w:rsidRPr="008713A4" w:rsidRDefault="00552494" w:rsidP="007C693F">
      <w:pPr>
        <w:spacing w:before="60"/>
        <w:ind w:firstLine="0"/>
        <w:rPr>
          <w:rtl/>
        </w:rPr>
      </w:pPr>
    </w:p>
    <w:p w14:paraId="54CCDC30" w14:textId="77777777" w:rsidR="00E64116" w:rsidRPr="008713A4" w:rsidRDefault="00E64116" w:rsidP="00EC1FB3">
      <w:pPr>
        <w:ind w:firstLine="0"/>
        <w:outlineLvl w:val="1"/>
        <w:rPr>
          <w:b/>
          <w:bCs/>
          <w:u w:val="single"/>
          <w:rtl/>
        </w:rPr>
      </w:pPr>
      <w:r w:rsidRPr="008713A4">
        <w:rPr>
          <w:b/>
          <w:bCs/>
          <w:u w:val="single"/>
          <w:rtl/>
        </w:rPr>
        <w:t>נכחו:</w:t>
      </w:r>
    </w:p>
    <w:p w14:paraId="5227F601"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21552A9" w14:textId="2B6AFC9A" w:rsidR="00E64116" w:rsidRPr="00552494" w:rsidRDefault="00552494" w:rsidP="00EC1FB3">
      <w:pPr>
        <w:ind w:firstLine="0"/>
        <w:rPr>
          <w:rtl/>
        </w:rPr>
      </w:pPr>
      <w:r w:rsidRPr="00552494">
        <w:rPr>
          <w:rtl/>
        </w:rPr>
        <w:t>צביקה פוגל – היו"ר</w:t>
      </w:r>
    </w:p>
    <w:p w14:paraId="090465F1" w14:textId="08C79297" w:rsidR="00552494" w:rsidRPr="00552494" w:rsidRDefault="00552494" w:rsidP="00EC1FB3">
      <w:pPr>
        <w:ind w:firstLine="0"/>
        <w:rPr>
          <w:rtl/>
        </w:rPr>
      </w:pPr>
      <w:r w:rsidRPr="00552494">
        <w:rPr>
          <w:rtl/>
        </w:rPr>
        <w:t>מירב בן ארי</w:t>
      </w:r>
    </w:p>
    <w:p w14:paraId="06A2BC77" w14:textId="6BB16525" w:rsidR="00552494" w:rsidRPr="00552494" w:rsidRDefault="00552494" w:rsidP="00EC1FB3">
      <w:pPr>
        <w:ind w:firstLine="0"/>
        <w:rPr>
          <w:rtl/>
        </w:rPr>
      </w:pPr>
      <w:r w:rsidRPr="00552494">
        <w:rPr>
          <w:rtl/>
        </w:rPr>
        <w:t>חמד עמאר</w:t>
      </w:r>
    </w:p>
    <w:p w14:paraId="0D468E6D" w14:textId="66D2ACB5" w:rsidR="00552494" w:rsidRPr="00552494" w:rsidRDefault="00552494" w:rsidP="00EC1FB3">
      <w:pPr>
        <w:ind w:firstLine="0"/>
        <w:rPr>
          <w:rtl/>
        </w:rPr>
      </w:pPr>
      <w:r w:rsidRPr="00552494">
        <w:rPr>
          <w:rtl/>
        </w:rPr>
        <w:t xml:space="preserve">אריאל </w:t>
      </w:r>
      <w:proofErr w:type="spellStart"/>
      <w:r w:rsidRPr="00552494">
        <w:rPr>
          <w:rtl/>
        </w:rPr>
        <w:t>קלנר</w:t>
      </w:r>
      <w:proofErr w:type="spellEnd"/>
    </w:p>
    <w:p w14:paraId="04E0C1E5" w14:textId="3D7B33E0" w:rsidR="00552494" w:rsidRPr="00552494" w:rsidRDefault="00552494" w:rsidP="00EC1FB3">
      <w:pPr>
        <w:ind w:firstLine="0"/>
        <w:rPr>
          <w:rtl/>
        </w:rPr>
      </w:pPr>
      <w:r w:rsidRPr="00552494">
        <w:rPr>
          <w:rtl/>
        </w:rPr>
        <w:t>גלעד קריב</w:t>
      </w:r>
    </w:p>
    <w:p w14:paraId="6711167A" w14:textId="77777777" w:rsidR="00E64116" w:rsidRDefault="00E64116" w:rsidP="00DE5B80">
      <w:pPr>
        <w:ind w:firstLine="0"/>
        <w:rPr>
          <w:rtl/>
        </w:rPr>
      </w:pPr>
    </w:p>
    <w:p w14:paraId="22409EE5" w14:textId="77777777" w:rsidR="007831EB" w:rsidRDefault="007831EB" w:rsidP="00DE5B80">
      <w:pPr>
        <w:ind w:firstLine="0"/>
        <w:rPr>
          <w:rtl/>
        </w:rPr>
      </w:pPr>
    </w:p>
    <w:p w14:paraId="1598348B" w14:textId="77777777" w:rsidR="000C47F5" w:rsidRDefault="000C47F5" w:rsidP="00EC1FB3">
      <w:pPr>
        <w:ind w:firstLine="0"/>
        <w:outlineLvl w:val="1"/>
        <w:rPr>
          <w:b/>
          <w:bCs/>
          <w:u w:val="single"/>
          <w:rtl/>
        </w:rPr>
      </w:pPr>
      <w:r w:rsidRPr="000C47F5">
        <w:rPr>
          <w:rFonts w:hint="cs"/>
          <w:b/>
          <w:bCs/>
          <w:u w:val="single"/>
          <w:rtl/>
        </w:rPr>
        <w:t>חברי הכנסת:</w:t>
      </w:r>
    </w:p>
    <w:p w14:paraId="0B247365" w14:textId="052EB3B9" w:rsidR="000C47F5" w:rsidRPr="0082136D" w:rsidRDefault="00552494" w:rsidP="00DE5B80">
      <w:pPr>
        <w:ind w:firstLine="0"/>
        <w:rPr>
          <w:rtl/>
        </w:rPr>
      </w:pPr>
      <w:proofErr w:type="spellStart"/>
      <w:r>
        <w:rPr>
          <w:rFonts w:hint="cs"/>
          <w:rtl/>
        </w:rPr>
        <w:t>ווליד</w:t>
      </w:r>
      <w:proofErr w:type="spellEnd"/>
      <w:r>
        <w:rPr>
          <w:rFonts w:hint="cs"/>
          <w:rtl/>
        </w:rPr>
        <w:t xml:space="preserve"> </w:t>
      </w:r>
      <w:proofErr w:type="spellStart"/>
      <w:r>
        <w:rPr>
          <w:rFonts w:hint="cs"/>
          <w:rtl/>
        </w:rPr>
        <w:t>טאהא</w:t>
      </w:r>
      <w:proofErr w:type="spellEnd"/>
    </w:p>
    <w:p w14:paraId="106B9454" w14:textId="77777777" w:rsidR="002E5E31" w:rsidRDefault="002E5E31" w:rsidP="00DE5B80">
      <w:pPr>
        <w:ind w:firstLine="0"/>
        <w:rPr>
          <w:b/>
          <w:bCs/>
          <w:u w:val="single"/>
          <w:rtl/>
        </w:rPr>
      </w:pPr>
    </w:p>
    <w:p w14:paraId="241C80D9" w14:textId="77777777" w:rsidR="007831EB" w:rsidRPr="000C47F5" w:rsidRDefault="007831EB" w:rsidP="00DE5B80">
      <w:pPr>
        <w:ind w:firstLine="0"/>
        <w:rPr>
          <w:b/>
          <w:bCs/>
          <w:u w:val="single"/>
          <w:rtl/>
        </w:rPr>
      </w:pPr>
    </w:p>
    <w:p w14:paraId="0A261B8F"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6"/>
        <w:gridCol w:w="336"/>
        <w:gridCol w:w="7056"/>
      </w:tblGrid>
      <w:tr w:rsidR="00FA3A3F" w14:paraId="68D33184" w14:textId="77777777" w:rsidTr="00FA3A3F">
        <w:tc>
          <w:tcPr>
            <w:tcW w:w="0" w:type="auto"/>
            <w:shd w:val="clear" w:color="auto" w:fill="auto"/>
          </w:tcPr>
          <w:p w14:paraId="01447DDB" w14:textId="33DB5B9C" w:rsidR="00FA3A3F" w:rsidRDefault="00FA3A3F" w:rsidP="00DE5B80">
            <w:pPr>
              <w:ind w:firstLine="0"/>
              <w:rPr>
                <w:rtl/>
              </w:rPr>
            </w:pPr>
            <w:r>
              <w:rPr>
                <w:rtl/>
              </w:rPr>
              <w:t>רואי כחלון</w:t>
            </w:r>
          </w:p>
        </w:tc>
        <w:tc>
          <w:tcPr>
            <w:tcW w:w="0" w:type="auto"/>
            <w:shd w:val="clear" w:color="auto" w:fill="auto"/>
          </w:tcPr>
          <w:p w14:paraId="3B9CF2C1" w14:textId="01562CAB" w:rsidR="00FA3A3F" w:rsidRDefault="00FA3A3F" w:rsidP="00DE5B80">
            <w:pPr>
              <w:ind w:firstLine="0"/>
              <w:rPr>
                <w:rtl/>
              </w:rPr>
            </w:pPr>
            <w:r>
              <w:rPr>
                <w:rtl/>
              </w:rPr>
              <w:t>–</w:t>
            </w:r>
          </w:p>
        </w:tc>
        <w:tc>
          <w:tcPr>
            <w:tcW w:w="0" w:type="auto"/>
            <w:shd w:val="clear" w:color="auto" w:fill="auto"/>
          </w:tcPr>
          <w:p w14:paraId="0F19B8CC" w14:textId="61FC4A0D" w:rsidR="00FA3A3F" w:rsidRDefault="00FA3A3F" w:rsidP="00DE5B80">
            <w:pPr>
              <w:ind w:firstLine="0"/>
              <w:rPr>
                <w:rtl/>
              </w:rPr>
            </w:pPr>
            <w:r>
              <w:rPr>
                <w:rtl/>
              </w:rPr>
              <w:t>ראש המטה למלחמה בפשיעה בחברה הערבית, משרד ראש הממשלה</w:t>
            </w:r>
          </w:p>
        </w:tc>
      </w:tr>
      <w:tr w:rsidR="00FA3A3F" w14:paraId="16769851" w14:textId="77777777" w:rsidTr="00FA3A3F">
        <w:tc>
          <w:tcPr>
            <w:tcW w:w="0" w:type="auto"/>
            <w:shd w:val="clear" w:color="auto" w:fill="auto"/>
          </w:tcPr>
          <w:p w14:paraId="091F72C4" w14:textId="26B1BBD4" w:rsidR="00FA3A3F" w:rsidRDefault="00FA3A3F" w:rsidP="00DE5B80">
            <w:pPr>
              <w:ind w:firstLine="0"/>
              <w:rPr>
                <w:rtl/>
              </w:rPr>
            </w:pPr>
            <w:r>
              <w:rPr>
                <w:rtl/>
              </w:rPr>
              <w:t xml:space="preserve">גבריאלה </w:t>
            </w:r>
            <w:proofErr w:type="spellStart"/>
            <w:r>
              <w:rPr>
                <w:rtl/>
              </w:rPr>
              <w:t>פיסמן</w:t>
            </w:r>
            <w:proofErr w:type="spellEnd"/>
          </w:p>
        </w:tc>
        <w:tc>
          <w:tcPr>
            <w:tcW w:w="0" w:type="auto"/>
            <w:shd w:val="clear" w:color="auto" w:fill="auto"/>
          </w:tcPr>
          <w:p w14:paraId="16828C91" w14:textId="0B7F7090" w:rsidR="00FA3A3F" w:rsidRDefault="00FA3A3F" w:rsidP="00DE5B80">
            <w:pPr>
              <w:ind w:firstLine="0"/>
              <w:rPr>
                <w:rtl/>
              </w:rPr>
            </w:pPr>
            <w:r>
              <w:rPr>
                <w:rtl/>
              </w:rPr>
              <w:t>–</w:t>
            </w:r>
          </w:p>
        </w:tc>
        <w:tc>
          <w:tcPr>
            <w:tcW w:w="0" w:type="auto"/>
            <w:shd w:val="clear" w:color="auto" w:fill="auto"/>
          </w:tcPr>
          <w:p w14:paraId="29575578" w14:textId="38455D6B" w:rsidR="00FA3A3F" w:rsidRDefault="00FA3A3F" w:rsidP="00DE5B80">
            <w:pPr>
              <w:ind w:firstLine="0"/>
              <w:rPr>
                <w:rtl/>
              </w:rPr>
            </w:pPr>
            <w:r>
              <w:rPr>
                <w:rtl/>
              </w:rPr>
              <w:t xml:space="preserve">עו"ד, </w:t>
            </w:r>
            <w:proofErr w:type="spellStart"/>
            <w:r>
              <w:rPr>
                <w:rtl/>
              </w:rPr>
              <w:t>ראשת</w:t>
            </w:r>
            <w:proofErr w:type="spellEnd"/>
            <w:r>
              <w:rPr>
                <w:rtl/>
              </w:rPr>
              <w:t xml:space="preserve"> אשכול סמכויות, ייעוץ וחקיקה, משרד המשפטים</w:t>
            </w:r>
          </w:p>
        </w:tc>
      </w:tr>
      <w:tr w:rsidR="00FA3A3F" w14:paraId="3F73B5FC" w14:textId="77777777" w:rsidTr="00FA3A3F">
        <w:tc>
          <w:tcPr>
            <w:tcW w:w="0" w:type="auto"/>
            <w:shd w:val="clear" w:color="auto" w:fill="auto"/>
          </w:tcPr>
          <w:p w14:paraId="5EBE05FC" w14:textId="388EE193" w:rsidR="00FA3A3F" w:rsidRDefault="00FA3A3F" w:rsidP="00DE5B80">
            <w:pPr>
              <w:ind w:firstLine="0"/>
              <w:rPr>
                <w:rtl/>
              </w:rPr>
            </w:pPr>
            <w:r>
              <w:rPr>
                <w:rtl/>
              </w:rPr>
              <w:t>קרן רוט</w:t>
            </w:r>
          </w:p>
        </w:tc>
        <w:tc>
          <w:tcPr>
            <w:tcW w:w="0" w:type="auto"/>
            <w:shd w:val="clear" w:color="auto" w:fill="auto"/>
          </w:tcPr>
          <w:p w14:paraId="3AF874FB" w14:textId="5C709998" w:rsidR="00FA3A3F" w:rsidRDefault="00FA3A3F" w:rsidP="00DE5B80">
            <w:pPr>
              <w:ind w:firstLine="0"/>
              <w:rPr>
                <w:rtl/>
              </w:rPr>
            </w:pPr>
            <w:r>
              <w:rPr>
                <w:rtl/>
              </w:rPr>
              <w:t>–</w:t>
            </w:r>
          </w:p>
        </w:tc>
        <w:tc>
          <w:tcPr>
            <w:tcW w:w="0" w:type="auto"/>
            <w:shd w:val="clear" w:color="auto" w:fill="auto"/>
          </w:tcPr>
          <w:p w14:paraId="68AC9241" w14:textId="4FCC01B9" w:rsidR="00FA3A3F" w:rsidRDefault="00FA3A3F" w:rsidP="00DE5B80">
            <w:pPr>
              <w:ind w:firstLine="0"/>
              <w:rPr>
                <w:rtl/>
              </w:rPr>
            </w:pPr>
            <w:r>
              <w:rPr>
                <w:rtl/>
              </w:rPr>
              <w:t>עו"ד, ייעוץ</w:t>
            </w:r>
            <w:r w:rsidR="00A747CA">
              <w:rPr>
                <w:rtl/>
              </w:rPr>
              <w:t xml:space="preserve"> </w:t>
            </w:r>
            <w:r>
              <w:rPr>
                <w:rtl/>
              </w:rPr>
              <w:t>וחקיקה, פלילי, משרד המשפטים</w:t>
            </w:r>
          </w:p>
        </w:tc>
      </w:tr>
      <w:tr w:rsidR="00FA3A3F" w14:paraId="54574D81" w14:textId="77777777" w:rsidTr="00FA3A3F">
        <w:tc>
          <w:tcPr>
            <w:tcW w:w="0" w:type="auto"/>
            <w:shd w:val="clear" w:color="auto" w:fill="auto"/>
          </w:tcPr>
          <w:p w14:paraId="55194D60" w14:textId="2048EC56" w:rsidR="00FA3A3F" w:rsidRDefault="00FA3A3F" w:rsidP="00DE5B80">
            <w:pPr>
              <w:ind w:firstLine="0"/>
              <w:rPr>
                <w:rtl/>
              </w:rPr>
            </w:pPr>
            <w:r>
              <w:rPr>
                <w:rtl/>
              </w:rPr>
              <w:t xml:space="preserve">ענבל </w:t>
            </w:r>
            <w:proofErr w:type="spellStart"/>
            <w:r>
              <w:rPr>
                <w:rtl/>
              </w:rPr>
              <w:t>ברנסון</w:t>
            </w:r>
            <w:proofErr w:type="spellEnd"/>
            <w:r>
              <w:rPr>
                <w:rtl/>
              </w:rPr>
              <w:t xml:space="preserve"> </w:t>
            </w:r>
            <w:proofErr w:type="spellStart"/>
            <w:r>
              <w:rPr>
                <w:rtl/>
              </w:rPr>
              <w:t>יהודאי</w:t>
            </w:r>
            <w:proofErr w:type="spellEnd"/>
          </w:p>
        </w:tc>
        <w:tc>
          <w:tcPr>
            <w:tcW w:w="0" w:type="auto"/>
            <w:shd w:val="clear" w:color="auto" w:fill="auto"/>
          </w:tcPr>
          <w:p w14:paraId="46BA4AFE" w14:textId="289F563E" w:rsidR="00FA3A3F" w:rsidRDefault="00FA3A3F" w:rsidP="00DE5B80">
            <w:pPr>
              <w:ind w:firstLine="0"/>
              <w:rPr>
                <w:rtl/>
              </w:rPr>
            </w:pPr>
            <w:r>
              <w:rPr>
                <w:rtl/>
              </w:rPr>
              <w:t>–</w:t>
            </w:r>
          </w:p>
        </w:tc>
        <w:tc>
          <w:tcPr>
            <w:tcW w:w="0" w:type="auto"/>
            <w:shd w:val="clear" w:color="auto" w:fill="auto"/>
          </w:tcPr>
          <w:p w14:paraId="73DBDA6C" w14:textId="03BC4871" w:rsidR="00FA3A3F" w:rsidRDefault="00FA3A3F" w:rsidP="00DE5B80">
            <w:pPr>
              <w:ind w:firstLine="0"/>
              <w:rPr>
                <w:rtl/>
              </w:rPr>
            </w:pPr>
            <w:r>
              <w:rPr>
                <w:rtl/>
              </w:rPr>
              <w:t>עו"ד, משרד המשפטים</w:t>
            </w:r>
          </w:p>
        </w:tc>
      </w:tr>
      <w:tr w:rsidR="00FA3A3F" w14:paraId="1DAE7291" w14:textId="77777777" w:rsidTr="00FA3A3F">
        <w:tc>
          <w:tcPr>
            <w:tcW w:w="0" w:type="auto"/>
            <w:shd w:val="clear" w:color="auto" w:fill="auto"/>
          </w:tcPr>
          <w:p w14:paraId="144EBBF3" w14:textId="3570F1F4" w:rsidR="00FA3A3F" w:rsidRDefault="00FA3A3F" w:rsidP="00DE5B80">
            <w:pPr>
              <w:ind w:firstLine="0"/>
              <w:rPr>
                <w:rtl/>
              </w:rPr>
            </w:pPr>
            <w:r>
              <w:rPr>
                <w:rtl/>
              </w:rPr>
              <w:t>שילה עטר</w:t>
            </w:r>
          </w:p>
        </w:tc>
        <w:tc>
          <w:tcPr>
            <w:tcW w:w="0" w:type="auto"/>
            <w:shd w:val="clear" w:color="auto" w:fill="auto"/>
          </w:tcPr>
          <w:p w14:paraId="2B8D2601" w14:textId="48FEFA7A" w:rsidR="00FA3A3F" w:rsidRDefault="00FA3A3F" w:rsidP="00DE5B80">
            <w:pPr>
              <w:ind w:firstLine="0"/>
              <w:rPr>
                <w:rtl/>
              </w:rPr>
            </w:pPr>
            <w:r>
              <w:rPr>
                <w:rtl/>
              </w:rPr>
              <w:t>–</w:t>
            </w:r>
          </w:p>
        </w:tc>
        <w:tc>
          <w:tcPr>
            <w:tcW w:w="0" w:type="auto"/>
            <w:shd w:val="clear" w:color="auto" w:fill="auto"/>
          </w:tcPr>
          <w:p w14:paraId="60F7CE33" w14:textId="78DBF62E" w:rsidR="00FA3A3F" w:rsidRDefault="00FA3A3F" w:rsidP="00DE5B80">
            <w:pPr>
              <w:ind w:firstLine="0"/>
              <w:rPr>
                <w:rtl/>
              </w:rPr>
            </w:pPr>
            <w:r>
              <w:rPr>
                <w:rtl/>
              </w:rPr>
              <w:t>מתמחה, משרד המשפטים</w:t>
            </w:r>
          </w:p>
        </w:tc>
      </w:tr>
      <w:tr w:rsidR="00FA3A3F" w14:paraId="798C0B24" w14:textId="77777777" w:rsidTr="00FA3A3F">
        <w:tc>
          <w:tcPr>
            <w:tcW w:w="0" w:type="auto"/>
            <w:shd w:val="clear" w:color="auto" w:fill="auto"/>
          </w:tcPr>
          <w:p w14:paraId="486DD7B4" w14:textId="29803714" w:rsidR="00FA3A3F" w:rsidRDefault="00FA3A3F" w:rsidP="00DE5B80">
            <w:pPr>
              <w:ind w:firstLine="0"/>
              <w:rPr>
                <w:rtl/>
              </w:rPr>
            </w:pPr>
            <w:r>
              <w:rPr>
                <w:rtl/>
              </w:rPr>
              <w:t>ישי שרון</w:t>
            </w:r>
          </w:p>
        </w:tc>
        <w:tc>
          <w:tcPr>
            <w:tcW w:w="0" w:type="auto"/>
            <w:shd w:val="clear" w:color="auto" w:fill="auto"/>
          </w:tcPr>
          <w:p w14:paraId="38F8E29E" w14:textId="36CDB130" w:rsidR="00FA3A3F" w:rsidRDefault="00FA3A3F" w:rsidP="00DE5B80">
            <w:pPr>
              <w:ind w:firstLine="0"/>
              <w:rPr>
                <w:rtl/>
              </w:rPr>
            </w:pPr>
            <w:r>
              <w:rPr>
                <w:rtl/>
              </w:rPr>
              <w:t>–</w:t>
            </w:r>
          </w:p>
        </w:tc>
        <w:tc>
          <w:tcPr>
            <w:tcW w:w="0" w:type="auto"/>
            <w:shd w:val="clear" w:color="auto" w:fill="auto"/>
          </w:tcPr>
          <w:p w14:paraId="3F1A9327" w14:textId="0C135DC0" w:rsidR="00FA3A3F" w:rsidRDefault="00FA3A3F" w:rsidP="00DE5B80">
            <w:pPr>
              <w:ind w:firstLine="0"/>
              <w:rPr>
                <w:rtl/>
              </w:rPr>
            </w:pPr>
            <w:r>
              <w:rPr>
                <w:rtl/>
              </w:rPr>
              <w:t xml:space="preserve"> עו"ד, מנהל מחלקת חקיקה ומדיניות, הסניגוריה הציבורית הארצית</w:t>
            </w:r>
          </w:p>
        </w:tc>
      </w:tr>
      <w:tr w:rsidR="00FA3A3F" w14:paraId="2F0F4DF5" w14:textId="77777777" w:rsidTr="00FA3A3F">
        <w:tc>
          <w:tcPr>
            <w:tcW w:w="0" w:type="auto"/>
            <w:shd w:val="clear" w:color="auto" w:fill="auto"/>
          </w:tcPr>
          <w:p w14:paraId="0C946B54" w14:textId="5E004406" w:rsidR="00FA3A3F" w:rsidRDefault="00FA3A3F" w:rsidP="00DE5B80">
            <w:pPr>
              <w:ind w:firstLine="0"/>
              <w:rPr>
                <w:rtl/>
              </w:rPr>
            </w:pPr>
            <w:r>
              <w:rPr>
                <w:rtl/>
              </w:rPr>
              <w:t>תמר צחור</w:t>
            </w:r>
          </w:p>
        </w:tc>
        <w:tc>
          <w:tcPr>
            <w:tcW w:w="0" w:type="auto"/>
            <w:shd w:val="clear" w:color="auto" w:fill="auto"/>
          </w:tcPr>
          <w:p w14:paraId="34E623BF" w14:textId="4B3E79A3" w:rsidR="00FA3A3F" w:rsidRDefault="00FA3A3F" w:rsidP="00DE5B80">
            <w:pPr>
              <w:ind w:firstLine="0"/>
              <w:rPr>
                <w:rtl/>
              </w:rPr>
            </w:pPr>
            <w:r>
              <w:rPr>
                <w:rtl/>
              </w:rPr>
              <w:t>–</w:t>
            </w:r>
          </w:p>
        </w:tc>
        <w:tc>
          <w:tcPr>
            <w:tcW w:w="0" w:type="auto"/>
            <w:shd w:val="clear" w:color="auto" w:fill="auto"/>
          </w:tcPr>
          <w:p w14:paraId="7BF632FF" w14:textId="36CD4BCA" w:rsidR="00FA3A3F" w:rsidRDefault="00FA3A3F" w:rsidP="00DE5B80">
            <w:pPr>
              <w:ind w:firstLine="0"/>
              <w:rPr>
                <w:rtl/>
              </w:rPr>
            </w:pPr>
            <w:r>
              <w:rPr>
                <w:rtl/>
              </w:rPr>
              <w:t>מתמחה, הסניגוריה הציבורית הארצית</w:t>
            </w:r>
          </w:p>
        </w:tc>
      </w:tr>
      <w:tr w:rsidR="00FA3A3F" w14:paraId="6736EE2E" w14:textId="77777777" w:rsidTr="00FA3A3F">
        <w:tc>
          <w:tcPr>
            <w:tcW w:w="0" w:type="auto"/>
            <w:shd w:val="clear" w:color="auto" w:fill="auto"/>
          </w:tcPr>
          <w:p w14:paraId="792E8A70" w14:textId="7CE15B99" w:rsidR="00FA3A3F" w:rsidRDefault="00FA3A3F" w:rsidP="00DE5B80">
            <w:pPr>
              <w:ind w:firstLine="0"/>
              <w:rPr>
                <w:rtl/>
              </w:rPr>
            </w:pPr>
            <w:r>
              <w:rPr>
                <w:rtl/>
              </w:rPr>
              <w:t xml:space="preserve">איתמר </w:t>
            </w:r>
            <w:proofErr w:type="spellStart"/>
            <w:r>
              <w:rPr>
                <w:rtl/>
              </w:rPr>
              <w:t>גלבפיש</w:t>
            </w:r>
            <w:proofErr w:type="spellEnd"/>
          </w:p>
        </w:tc>
        <w:tc>
          <w:tcPr>
            <w:tcW w:w="0" w:type="auto"/>
            <w:shd w:val="clear" w:color="auto" w:fill="auto"/>
          </w:tcPr>
          <w:p w14:paraId="0981F41C" w14:textId="6C83E6E7" w:rsidR="00FA3A3F" w:rsidRDefault="00FA3A3F" w:rsidP="00DE5B80">
            <w:pPr>
              <w:ind w:firstLine="0"/>
              <w:rPr>
                <w:rtl/>
              </w:rPr>
            </w:pPr>
            <w:r>
              <w:rPr>
                <w:rtl/>
              </w:rPr>
              <w:t>–</w:t>
            </w:r>
          </w:p>
        </w:tc>
        <w:tc>
          <w:tcPr>
            <w:tcW w:w="0" w:type="auto"/>
            <w:shd w:val="clear" w:color="auto" w:fill="auto"/>
          </w:tcPr>
          <w:p w14:paraId="597E8EBE" w14:textId="1B3E2288" w:rsidR="00FA3A3F" w:rsidRDefault="00FA3A3F" w:rsidP="00DE5B80">
            <w:pPr>
              <w:ind w:firstLine="0"/>
              <w:rPr>
                <w:rtl/>
              </w:rPr>
            </w:pPr>
            <w:r>
              <w:rPr>
                <w:rtl/>
              </w:rPr>
              <w:t>עו"ד, סגן מנהלת המחלקה הפלילית, פרקליטות המדינה</w:t>
            </w:r>
          </w:p>
        </w:tc>
      </w:tr>
      <w:tr w:rsidR="00FA3A3F" w14:paraId="14951153" w14:textId="77777777" w:rsidTr="00FA3A3F">
        <w:tc>
          <w:tcPr>
            <w:tcW w:w="0" w:type="auto"/>
            <w:shd w:val="clear" w:color="auto" w:fill="auto"/>
          </w:tcPr>
          <w:p w14:paraId="415C4EC6" w14:textId="39BF8390" w:rsidR="00FA3A3F" w:rsidRDefault="00FA3A3F" w:rsidP="00DE5B80">
            <w:pPr>
              <w:ind w:firstLine="0"/>
              <w:rPr>
                <w:rtl/>
              </w:rPr>
            </w:pPr>
            <w:r>
              <w:rPr>
                <w:rtl/>
              </w:rPr>
              <w:t>דוד בבלי</w:t>
            </w:r>
          </w:p>
        </w:tc>
        <w:tc>
          <w:tcPr>
            <w:tcW w:w="0" w:type="auto"/>
            <w:shd w:val="clear" w:color="auto" w:fill="auto"/>
          </w:tcPr>
          <w:p w14:paraId="0D46E9A2" w14:textId="03270215" w:rsidR="00FA3A3F" w:rsidRDefault="00FA3A3F" w:rsidP="00DE5B80">
            <w:pPr>
              <w:ind w:firstLine="0"/>
              <w:rPr>
                <w:rtl/>
              </w:rPr>
            </w:pPr>
            <w:r>
              <w:rPr>
                <w:rtl/>
              </w:rPr>
              <w:t>–</w:t>
            </w:r>
          </w:p>
        </w:tc>
        <w:tc>
          <w:tcPr>
            <w:tcW w:w="0" w:type="auto"/>
            <w:shd w:val="clear" w:color="auto" w:fill="auto"/>
          </w:tcPr>
          <w:p w14:paraId="747DAE4F" w14:textId="0A87A025" w:rsidR="00FA3A3F" w:rsidRDefault="00FA3A3F" w:rsidP="00DE5B80">
            <w:pPr>
              <w:ind w:firstLine="0"/>
              <w:rPr>
                <w:rtl/>
              </w:rPr>
            </w:pPr>
            <w:r>
              <w:rPr>
                <w:rtl/>
              </w:rPr>
              <w:t>עו"ד, יועץ השר לביטחון לאומי</w:t>
            </w:r>
          </w:p>
        </w:tc>
      </w:tr>
      <w:tr w:rsidR="00FA3A3F" w14:paraId="2C3F0B77" w14:textId="77777777" w:rsidTr="00FA3A3F">
        <w:tc>
          <w:tcPr>
            <w:tcW w:w="0" w:type="auto"/>
            <w:shd w:val="clear" w:color="auto" w:fill="auto"/>
          </w:tcPr>
          <w:p w14:paraId="35C6641C" w14:textId="10176DFC" w:rsidR="00FA3A3F" w:rsidRDefault="00FA3A3F" w:rsidP="00DE5B80">
            <w:pPr>
              <w:ind w:firstLine="0"/>
              <w:rPr>
                <w:rtl/>
              </w:rPr>
            </w:pPr>
            <w:r>
              <w:rPr>
                <w:rtl/>
              </w:rPr>
              <w:t>נצ"מ גלעד בהט</w:t>
            </w:r>
          </w:p>
        </w:tc>
        <w:tc>
          <w:tcPr>
            <w:tcW w:w="0" w:type="auto"/>
            <w:shd w:val="clear" w:color="auto" w:fill="auto"/>
          </w:tcPr>
          <w:p w14:paraId="16FB608A" w14:textId="6DE30C0A" w:rsidR="00FA3A3F" w:rsidRDefault="00FA3A3F" w:rsidP="00DE5B80">
            <w:pPr>
              <w:ind w:firstLine="0"/>
              <w:rPr>
                <w:rtl/>
              </w:rPr>
            </w:pPr>
            <w:r>
              <w:rPr>
                <w:rtl/>
              </w:rPr>
              <w:t>–</w:t>
            </w:r>
          </w:p>
        </w:tc>
        <w:tc>
          <w:tcPr>
            <w:tcW w:w="0" w:type="auto"/>
            <w:shd w:val="clear" w:color="auto" w:fill="auto"/>
          </w:tcPr>
          <w:p w14:paraId="44B343DB" w14:textId="0405F153" w:rsidR="00FA3A3F" w:rsidRDefault="00FA3A3F" w:rsidP="00DE5B80">
            <w:pPr>
              <w:ind w:firstLine="0"/>
              <w:rPr>
                <w:rtl/>
              </w:rPr>
            </w:pPr>
            <w:r>
              <w:rPr>
                <w:rtl/>
              </w:rPr>
              <w:t xml:space="preserve">רמ"ח </w:t>
            </w:r>
            <w:proofErr w:type="spellStart"/>
            <w:r>
              <w:rPr>
                <w:rtl/>
              </w:rPr>
              <w:t>אח"מ</w:t>
            </w:r>
            <w:proofErr w:type="spellEnd"/>
            <w:r>
              <w:rPr>
                <w:rtl/>
              </w:rPr>
              <w:t xml:space="preserve"> וטכנולוגיות, ייעוץ משפטי, משטרת</w:t>
            </w:r>
            <w:r w:rsidR="00A747CA">
              <w:rPr>
                <w:rtl/>
              </w:rPr>
              <w:t xml:space="preserve"> </w:t>
            </w:r>
            <w:r>
              <w:rPr>
                <w:rtl/>
              </w:rPr>
              <w:t>ישראל, המשרד לביטחון לאומי</w:t>
            </w:r>
          </w:p>
        </w:tc>
      </w:tr>
      <w:tr w:rsidR="00FA3A3F" w14:paraId="4B8219B2" w14:textId="77777777" w:rsidTr="00FA3A3F">
        <w:tc>
          <w:tcPr>
            <w:tcW w:w="0" w:type="auto"/>
            <w:shd w:val="clear" w:color="auto" w:fill="auto"/>
          </w:tcPr>
          <w:p w14:paraId="09A7A515" w14:textId="700E3229" w:rsidR="00FA3A3F" w:rsidRDefault="00FA3A3F" w:rsidP="00DE5B80">
            <w:pPr>
              <w:ind w:firstLine="0"/>
              <w:rPr>
                <w:rtl/>
              </w:rPr>
            </w:pPr>
            <w:r>
              <w:rPr>
                <w:rtl/>
              </w:rPr>
              <w:t>נצ"מ יניב רונן</w:t>
            </w:r>
          </w:p>
        </w:tc>
        <w:tc>
          <w:tcPr>
            <w:tcW w:w="0" w:type="auto"/>
            <w:shd w:val="clear" w:color="auto" w:fill="auto"/>
          </w:tcPr>
          <w:p w14:paraId="7F74C9BA" w14:textId="6BA7541D" w:rsidR="00FA3A3F" w:rsidRDefault="00FA3A3F" w:rsidP="00DE5B80">
            <w:pPr>
              <w:ind w:firstLine="0"/>
              <w:rPr>
                <w:rtl/>
              </w:rPr>
            </w:pPr>
            <w:r>
              <w:rPr>
                <w:rtl/>
              </w:rPr>
              <w:t>–</w:t>
            </w:r>
          </w:p>
        </w:tc>
        <w:tc>
          <w:tcPr>
            <w:tcW w:w="0" w:type="auto"/>
            <w:shd w:val="clear" w:color="auto" w:fill="auto"/>
          </w:tcPr>
          <w:p w14:paraId="3E6BE021" w14:textId="09DED8DA" w:rsidR="00FA3A3F" w:rsidRDefault="00FA3A3F" w:rsidP="00DE5B80">
            <w:pPr>
              <w:ind w:firstLine="0"/>
              <w:rPr>
                <w:rtl/>
              </w:rPr>
            </w:pPr>
            <w:r>
              <w:rPr>
                <w:rtl/>
              </w:rPr>
              <w:t xml:space="preserve">קצין </w:t>
            </w:r>
            <w:proofErr w:type="spellStart"/>
            <w:r>
              <w:rPr>
                <w:rtl/>
              </w:rPr>
              <w:t>אח"מ</w:t>
            </w:r>
            <w:proofErr w:type="spellEnd"/>
            <w:r>
              <w:rPr>
                <w:rtl/>
              </w:rPr>
              <w:t xml:space="preserve"> מחוז חוף, משטרת</w:t>
            </w:r>
            <w:r w:rsidR="00A747CA">
              <w:rPr>
                <w:rtl/>
              </w:rPr>
              <w:t xml:space="preserve"> </w:t>
            </w:r>
            <w:r>
              <w:rPr>
                <w:rtl/>
              </w:rPr>
              <w:t>ישראל, המשרד לביטחון לאומי</w:t>
            </w:r>
          </w:p>
        </w:tc>
      </w:tr>
      <w:tr w:rsidR="00FA3A3F" w14:paraId="25B0CB7B" w14:textId="77777777" w:rsidTr="00FA3A3F">
        <w:tc>
          <w:tcPr>
            <w:tcW w:w="0" w:type="auto"/>
            <w:shd w:val="clear" w:color="auto" w:fill="auto"/>
          </w:tcPr>
          <w:p w14:paraId="592094FC" w14:textId="3EB192FE" w:rsidR="00FA3A3F" w:rsidRDefault="00FA3A3F" w:rsidP="00DE5B80">
            <w:pPr>
              <w:ind w:firstLine="0"/>
              <w:rPr>
                <w:rtl/>
              </w:rPr>
            </w:pPr>
            <w:r>
              <w:rPr>
                <w:rtl/>
              </w:rPr>
              <w:t>סנ"צ חיים טייב</w:t>
            </w:r>
          </w:p>
        </w:tc>
        <w:tc>
          <w:tcPr>
            <w:tcW w:w="0" w:type="auto"/>
            <w:shd w:val="clear" w:color="auto" w:fill="auto"/>
          </w:tcPr>
          <w:p w14:paraId="520060C9" w14:textId="3D610054" w:rsidR="00FA3A3F" w:rsidRDefault="00FA3A3F" w:rsidP="00DE5B80">
            <w:pPr>
              <w:ind w:firstLine="0"/>
              <w:rPr>
                <w:rtl/>
              </w:rPr>
            </w:pPr>
            <w:r>
              <w:rPr>
                <w:rtl/>
              </w:rPr>
              <w:t>–</w:t>
            </w:r>
          </w:p>
        </w:tc>
        <w:tc>
          <w:tcPr>
            <w:tcW w:w="0" w:type="auto"/>
            <w:shd w:val="clear" w:color="auto" w:fill="auto"/>
          </w:tcPr>
          <w:p w14:paraId="738DE5AB" w14:textId="4D565920" w:rsidR="00FA3A3F" w:rsidRDefault="00FA3A3F" w:rsidP="00DE5B80">
            <w:pPr>
              <w:ind w:firstLine="0"/>
              <w:rPr>
                <w:rtl/>
              </w:rPr>
            </w:pPr>
            <w:r>
              <w:rPr>
                <w:rtl/>
              </w:rPr>
              <w:t>רמ"ד תיאום מבצעי פנים, משטרת ישראל, המשרד לביטחון לאומי</w:t>
            </w:r>
          </w:p>
        </w:tc>
      </w:tr>
      <w:tr w:rsidR="00FA3A3F" w14:paraId="241249E2" w14:textId="77777777" w:rsidTr="00FA3A3F">
        <w:tc>
          <w:tcPr>
            <w:tcW w:w="0" w:type="auto"/>
            <w:shd w:val="clear" w:color="auto" w:fill="auto"/>
          </w:tcPr>
          <w:p w14:paraId="0A7AF8FD" w14:textId="04A60CD3" w:rsidR="00FA3A3F" w:rsidRDefault="00FA3A3F" w:rsidP="00DE5B80">
            <w:pPr>
              <w:ind w:firstLine="0"/>
              <w:rPr>
                <w:rtl/>
              </w:rPr>
            </w:pPr>
            <w:r>
              <w:rPr>
                <w:rtl/>
              </w:rPr>
              <w:t>סנ"צ אבי עייש</w:t>
            </w:r>
          </w:p>
        </w:tc>
        <w:tc>
          <w:tcPr>
            <w:tcW w:w="0" w:type="auto"/>
            <w:shd w:val="clear" w:color="auto" w:fill="auto"/>
          </w:tcPr>
          <w:p w14:paraId="2AAECA71" w14:textId="7146B937" w:rsidR="00FA3A3F" w:rsidRDefault="00FA3A3F" w:rsidP="00DE5B80">
            <w:pPr>
              <w:ind w:firstLine="0"/>
              <w:rPr>
                <w:rtl/>
              </w:rPr>
            </w:pPr>
            <w:r>
              <w:rPr>
                <w:rtl/>
              </w:rPr>
              <w:t>–</w:t>
            </w:r>
          </w:p>
        </w:tc>
        <w:tc>
          <w:tcPr>
            <w:tcW w:w="0" w:type="auto"/>
            <w:shd w:val="clear" w:color="auto" w:fill="auto"/>
          </w:tcPr>
          <w:p w14:paraId="0E99244D" w14:textId="07857BA5" w:rsidR="00FA3A3F" w:rsidRDefault="00FA3A3F" w:rsidP="00DE5B80">
            <w:pPr>
              <w:ind w:firstLine="0"/>
              <w:rPr>
                <w:rtl/>
              </w:rPr>
            </w:pPr>
            <w:r>
              <w:rPr>
                <w:rtl/>
              </w:rPr>
              <w:t>ר</w:t>
            </w:r>
            <w:r w:rsidR="00497F59">
              <w:rPr>
                <w:rFonts w:hint="cs"/>
                <w:rtl/>
              </w:rPr>
              <w:t xml:space="preserve">אש ענף חקירות, </w:t>
            </w:r>
            <w:r>
              <w:rPr>
                <w:rtl/>
              </w:rPr>
              <w:t>מחוז צפון, משטרת ישראל, המשרד לביטחון לאומי</w:t>
            </w:r>
          </w:p>
        </w:tc>
      </w:tr>
      <w:tr w:rsidR="00FA3A3F" w14:paraId="04791A52" w14:textId="77777777" w:rsidTr="00FA3A3F">
        <w:tc>
          <w:tcPr>
            <w:tcW w:w="0" w:type="auto"/>
            <w:shd w:val="clear" w:color="auto" w:fill="auto"/>
          </w:tcPr>
          <w:p w14:paraId="6CA92782" w14:textId="4535D9C1" w:rsidR="00FA3A3F" w:rsidRDefault="00FA3A3F" w:rsidP="00DE5B80">
            <w:pPr>
              <w:ind w:firstLine="0"/>
              <w:rPr>
                <w:rtl/>
              </w:rPr>
            </w:pPr>
            <w:r>
              <w:rPr>
                <w:rtl/>
              </w:rPr>
              <w:t>רפ"ק ליאת לב</w:t>
            </w:r>
          </w:p>
        </w:tc>
        <w:tc>
          <w:tcPr>
            <w:tcW w:w="0" w:type="auto"/>
            <w:shd w:val="clear" w:color="auto" w:fill="auto"/>
          </w:tcPr>
          <w:p w14:paraId="305DA036" w14:textId="3DEF87FF" w:rsidR="00FA3A3F" w:rsidRDefault="00FA3A3F" w:rsidP="00DE5B80">
            <w:pPr>
              <w:ind w:firstLine="0"/>
              <w:rPr>
                <w:rtl/>
              </w:rPr>
            </w:pPr>
            <w:r>
              <w:rPr>
                <w:rtl/>
              </w:rPr>
              <w:t>–</w:t>
            </w:r>
          </w:p>
        </w:tc>
        <w:tc>
          <w:tcPr>
            <w:tcW w:w="0" w:type="auto"/>
            <w:shd w:val="clear" w:color="auto" w:fill="auto"/>
          </w:tcPr>
          <w:p w14:paraId="12D8065F" w14:textId="29411509" w:rsidR="00FA3A3F" w:rsidRDefault="00FA3A3F" w:rsidP="00DE5B80">
            <w:pPr>
              <w:ind w:firstLine="0"/>
              <w:rPr>
                <w:rtl/>
              </w:rPr>
            </w:pPr>
            <w:r>
              <w:rPr>
                <w:rtl/>
              </w:rPr>
              <w:t>המשרד לביטחון לאומי</w:t>
            </w:r>
          </w:p>
        </w:tc>
      </w:tr>
      <w:tr w:rsidR="00FA3A3F" w14:paraId="339D5C3E" w14:textId="77777777" w:rsidTr="00FA3A3F">
        <w:tc>
          <w:tcPr>
            <w:tcW w:w="0" w:type="auto"/>
            <w:shd w:val="clear" w:color="auto" w:fill="auto"/>
          </w:tcPr>
          <w:p w14:paraId="34F36AEC" w14:textId="40D0B41D" w:rsidR="00FA3A3F" w:rsidRDefault="00FA3A3F" w:rsidP="00DE5B80">
            <w:pPr>
              <w:ind w:firstLine="0"/>
              <w:rPr>
                <w:rtl/>
              </w:rPr>
            </w:pPr>
            <w:r>
              <w:rPr>
                <w:rtl/>
              </w:rPr>
              <w:t>קרן אבירם</w:t>
            </w:r>
          </w:p>
        </w:tc>
        <w:tc>
          <w:tcPr>
            <w:tcW w:w="0" w:type="auto"/>
            <w:shd w:val="clear" w:color="auto" w:fill="auto"/>
          </w:tcPr>
          <w:p w14:paraId="79599CDF" w14:textId="219A9F11" w:rsidR="00FA3A3F" w:rsidRDefault="00FA3A3F" w:rsidP="00DE5B80">
            <w:pPr>
              <w:ind w:firstLine="0"/>
              <w:rPr>
                <w:rtl/>
              </w:rPr>
            </w:pPr>
            <w:r>
              <w:rPr>
                <w:rtl/>
              </w:rPr>
              <w:t>–</w:t>
            </w:r>
          </w:p>
        </w:tc>
        <w:tc>
          <w:tcPr>
            <w:tcW w:w="0" w:type="auto"/>
            <w:shd w:val="clear" w:color="auto" w:fill="auto"/>
          </w:tcPr>
          <w:p w14:paraId="7DE41F9A" w14:textId="43D5238C" w:rsidR="00FA3A3F" w:rsidRDefault="00FA3A3F" w:rsidP="00DE5B80">
            <w:pPr>
              <w:ind w:firstLine="0"/>
              <w:rPr>
                <w:rtl/>
              </w:rPr>
            </w:pPr>
            <w:r>
              <w:rPr>
                <w:rtl/>
              </w:rPr>
              <w:t>עו"ד, הלשכה המשפטית, המשרד לביטחון פנים</w:t>
            </w:r>
          </w:p>
        </w:tc>
      </w:tr>
      <w:tr w:rsidR="00FA3A3F" w14:paraId="5F9E4404" w14:textId="77777777" w:rsidTr="00FA3A3F">
        <w:tc>
          <w:tcPr>
            <w:tcW w:w="0" w:type="auto"/>
            <w:shd w:val="clear" w:color="auto" w:fill="auto"/>
          </w:tcPr>
          <w:p w14:paraId="36E895C2" w14:textId="62C17990" w:rsidR="00FA3A3F" w:rsidRDefault="00FA3A3F" w:rsidP="00DE5B80">
            <w:pPr>
              <w:ind w:firstLine="0"/>
              <w:rPr>
                <w:rtl/>
              </w:rPr>
            </w:pPr>
            <w:r>
              <w:rPr>
                <w:rtl/>
              </w:rPr>
              <w:t>חנית אברהם בכר</w:t>
            </w:r>
          </w:p>
        </w:tc>
        <w:tc>
          <w:tcPr>
            <w:tcW w:w="0" w:type="auto"/>
            <w:shd w:val="clear" w:color="auto" w:fill="auto"/>
          </w:tcPr>
          <w:p w14:paraId="13C60826" w14:textId="336182FF" w:rsidR="00FA3A3F" w:rsidRDefault="00FA3A3F" w:rsidP="00DE5B80">
            <w:pPr>
              <w:ind w:firstLine="0"/>
              <w:rPr>
                <w:rtl/>
              </w:rPr>
            </w:pPr>
            <w:r>
              <w:rPr>
                <w:rtl/>
              </w:rPr>
              <w:t>–</w:t>
            </w:r>
          </w:p>
        </w:tc>
        <w:tc>
          <w:tcPr>
            <w:tcW w:w="0" w:type="auto"/>
            <w:shd w:val="clear" w:color="auto" w:fill="auto"/>
          </w:tcPr>
          <w:p w14:paraId="2F335706" w14:textId="3EEB49E0" w:rsidR="00FA3A3F" w:rsidRDefault="00FA3A3F" w:rsidP="00DE5B80">
            <w:pPr>
              <w:ind w:firstLine="0"/>
              <w:rPr>
                <w:rtl/>
              </w:rPr>
            </w:pPr>
            <w:r>
              <w:rPr>
                <w:rtl/>
              </w:rPr>
              <w:t>עו"ד, הלשכה המשפטית, הנהלת בתי המשפט</w:t>
            </w:r>
          </w:p>
        </w:tc>
      </w:tr>
      <w:tr w:rsidR="007831EB" w14:paraId="64DFEBE2" w14:textId="77777777" w:rsidTr="00FA3A3F">
        <w:tc>
          <w:tcPr>
            <w:tcW w:w="0" w:type="auto"/>
            <w:shd w:val="clear" w:color="auto" w:fill="auto"/>
          </w:tcPr>
          <w:p w14:paraId="30FC0EDB" w14:textId="77777777" w:rsidR="007831EB" w:rsidRDefault="007831EB" w:rsidP="007831EB">
            <w:pPr>
              <w:ind w:firstLine="0"/>
              <w:rPr>
                <w:rtl/>
              </w:rPr>
            </w:pPr>
            <w:r>
              <w:rPr>
                <w:rtl/>
              </w:rPr>
              <w:t>נטע משה</w:t>
            </w:r>
          </w:p>
        </w:tc>
        <w:tc>
          <w:tcPr>
            <w:tcW w:w="0" w:type="auto"/>
            <w:shd w:val="clear" w:color="auto" w:fill="auto"/>
          </w:tcPr>
          <w:p w14:paraId="50D2AB85" w14:textId="77777777" w:rsidR="007831EB" w:rsidRDefault="007831EB" w:rsidP="00DE5B80">
            <w:pPr>
              <w:ind w:firstLine="0"/>
              <w:rPr>
                <w:rtl/>
              </w:rPr>
            </w:pPr>
            <w:r>
              <w:rPr>
                <w:rtl/>
              </w:rPr>
              <w:t>–</w:t>
            </w:r>
          </w:p>
        </w:tc>
        <w:tc>
          <w:tcPr>
            <w:tcW w:w="0" w:type="auto"/>
            <w:shd w:val="clear" w:color="auto" w:fill="auto"/>
          </w:tcPr>
          <w:p w14:paraId="3D0ADD7D" w14:textId="77777777" w:rsidR="007831EB" w:rsidRDefault="007831EB" w:rsidP="00DE5B80">
            <w:pPr>
              <w:ind w:firstLine="0"/>
              <w:rPr>
                <w:rtl/>
              </w:rPr>
            </w:pPr>
            <w:r>
              <w:rPr>
                <w:rtl/>
              </w:rPr>
              <w:t>מרכז המחקר והמידע, הכנסת</w:t>
            </w:r>
          </w:p>
        </w:tc>
      </w:tr>
      <w:tr w:rsidR="00FA3A3F" w14:paraId="4F795A7F" w14:textId="77777777" w:rsidTr="00FA3A3F">
        <w:tc>
          <w:tcPr>
            <w:tcW w:w="0" w:type="auto"/>
            <w:shd w:val="clear" w:color="auto" w:fill="auto"/>
          </w:tcPr>
          <w:p w14:paraId="55A42831" w14:textId="637DFD06" w:rsidR="00FA3A3F" w:rsidRDefault="00FA3A3F" w:rsidP="00DE5B80">
            <w:pPr>
              <w:ind w:firstLine="0"/>
              <w:rPr>
                <w:rtl/>
              </w:rPr>
            </w:pPr>
            <w:r>
              <w:rPr>
                <w:rtl/>
              </w:rPr>
              <w:t xml:space="preserve">ד"ר יעל </w:t>
            </w:r>
            <w:proofErr w:type="spellStart"/>
            <w:r>
              <w:rPr>
                <w:rtl/>
              </w:rPr>
              <w:t>ליטמנוביץ</w:t>
            </w:r>
            <w:proofErr w:type="spellEnd"/>
          </w:p>
        </w:tc>
        <w:tc>
          <w:tcPr>
            <w:tcW w:w="0" w:type="auto"/>
            <w:shd w:val="clear" w:color="auto" w:fill="auto"/>
          </w:tcPr>
          <w:p w14:paraId="15A6B85E" w14:textId="7360C989" w:rsidR="00FA3A3F" w:rsidRDefault="00FA3A3F" w:rsidP="00DE5B80">
            <w:pPr>
              <w:ind w:firstLine="0"/>
              <w:rPr>
                <w:rtl/>
              </w:rPr>
            </w:pPr>
            <w:r>
              <w:rPr>
                <w:rtl/>
              </w:rPr>
              <w:t>–</w:t>
            </w:r>
          </w:p>
        </w:tc>
        <w:tc>
          <w:tcPr>
            <w:tcW w:w="0" w:type="auto"/>
            <w:shd w:val="clear" w:color="auto" w:fill="auto"/>
          </w:tcPr>
          <w:p w14:paraId="37FBBC73" w14:textId="1141A7FA" w:rsidR="00FA3A3F" w:rsidRDefault="00FA3A3F" w:rsidP="00DE5B80">
            <w:pPr>
              <w:ind w:firstLine="0"/>
              <w:rPr>
                <w:rtl/>
              </w:rPr>
            </w:pPr>
            <w:r>
              <w:rPr>
                <w:rtl/>
              </w:rPr>
              <w:t>חוקרת</w:t>
            </w:r>
            <w:r w:rsidR="005F65BB">
              <w:rPr>
                <w:rFonts w:hint="cs"/>
                <w:rtl/>
              </w:rPr>
              <w:t xml:space="preserve"> במרכז לביטחון לאומי, </w:t>
            </w:r>
            <w:r>
              <w:rPr>
                <w:rtl/>
              </w:rPr>
              <w:t>המכון הישראלי לדמוקרטיה</w:t>
            </w:r>
          </w:p>
        </w:tc>
      </w:tr>
      <w:tr w:rsidR="00FA3A3F" w14:paraId="35C96661" w14:textId="77777777" w:rsidTr="00FA3A3F">
        <w:tc>
          <w:tcPr>
            <w:tcW w:w="0" w:type="auto"/>
            <w:shd w:val="clear" w:color="auto" w:fill="auto"/>
          </w:tcPr>
          <w:p w14:paraId="7D91A85A" w14:textId="709C7758" w:rsidR="00FA3A3F" w:rsidRDefault="00FA3A3F" w:rsidP="00DE5B80">
            <w:pPr>
              <w:ind w:firstLine="0"/>
              <w:rPr>
                <w:rtl/>
              </w:rPr>
            </w:pPr>
            <w:r>
              <w:rPr>
                <w:rtl/>
              </w:rPr>
              <w:t>ארז אבוהב</w:t>
            </w:r>
          </w:p>
        </w:tc>
        <w:tc>
          <w:tcPr>
            <w:tcW w:w="0" w:type="auto"/>
            <w:shd w:val="clear" w:color="auto" w:fill="auto"/>
          </w:tcPr>
          <w:p w14:paraId="57F48C50" w14:textId="3D9B68B3" w:rsidR="00FA3A3F" w:rsidRDefault="00FA3A3F" w:rsidP="00DE5B80">
            <w:pPr>
              <w:ind w:firstLine="0"/>
              <w:rPr>
                <w:rtl/>
              </w:rPr>
            </w:pPr>
            <w:r>
              <w:rPr>
                <w:rtl/>
              </w:rPr>
              <w:t>–</w:t>
            </w:r>
          </w:p>
        </w:tc>
        <w:tc>
          <w:tcPr>
            <w:tcW w:w="0" w:type="auto"/>
            <w:shd w:val="clear" w:color="auto" w:fill="auto"/>
          </w:tcPr>
          <w:p w14:paraId="5BB7D092" w14:textId="0E0C6D14" w:rsidR="00FA3A3F" w:rsidRDefault="00FA3A3F" w:rsidP="00DE5B80">
            <w:pPr>
              <w:ind w:firstLine="0"/>
              <w:rPr>
                <w:rtl/>
              </w:rPr>
            </w:pPr>
            <w:r>
              <w:rPr>
                <w:rtl/>
              </w:rPr>
              <w:t>עו"ד, לשכת עורכי הדין</w:t>
            </w:r>
          </w:p>
        </w:tc>
      </w:tr>
      <w:tr w:rsidR="00FA3A3F" w14:paraId="6BFFB7CF" w14:textId="77777777" w:rsidTr="00FA3A3F">
        <w:tc>
          <w:tcPr>
            <w:tcW w:w="0" w:type="auto"/>
            <w:shd w:val="clear" w:color="auto" w:fill="auto"/>
          </w:tcPr>
          <w:p w14:paraId="0A695BF3" w14:textId="0DC147C6" w:rsidR="00FA3A3F" w:rsidRDefault="00FA3A3F" w:rsidP="00DE5B80">
            <w:pPr>
              <w:ind w:firstLine="0"/>
              <w:rPr>
                <w:rtl/>
              </w:rPr>
            </w:pPr>
            <w:r>
              <w:rPr>
                <w:rtl/>
              </w:rPr>
              <w:t>שי גליק</w:t>
            </w:r>
          </w:p>
        </w:tc>
        <w:tc>
          <w:tcPr>
            <w:tcW w:w="0" w:type="auto"/>
            <w:shd w:val="clear" w:color="auto" w:fill="auto"/>
          </w:tcPr>
          <w:p w14:paraId="06F94269" w14:textId="4AEB308D" w:rsidR="00FA3A3F" w:rsidRDefault="00FA3A3F" w:rsidP="00DE5B80">
            <w:pPr>
              <w:ind w:firstLine="0"/>
              <w:rPr>
                <w:rtl/>
              </w:rPr>
            </w:pPr>
            <w:r>
              <w:rPr>
                <w:rtl/>
              </w:rPr>
              <w:t>–</w:t>
            </w:r>
          </w:p>
        </w:tc>
        <w:tc>
          <w:tcPr>
            <w:tcW w:w="0" w:type="auto"/>
            <w:shd w:val="clear" w:color="auto" w:fill="auto"/>
          </w:tcPr>
          <w:p w14:paraId="23757469" w14:textId="3BB25ED9" w:rsidR="00FA3A3F" w:rsidRDefault="00FA3A3F" w:rsidP="00DE5B80">
            <w:pPr>
              <w:ind w:firstLine="0"/>
              <w:rPr>
                <w:rtl/>
              </w:rPr>
            </w:pPr>
            <w:r>
              <w:rPr>
                <w:rtl/>
              </w:rPr>
              <w:t>ארגון בצלמו</w:t>
            </w:r>
          </w:p>
        </w:tc>
      </w:tr>
    </w:tbl>
    <w:p w14:paraId="553C7AFB" w14:textId="77777777" w:rsidR="007831EB" w:rsidRDefault="007831EB">
      <w:pPr>
        <w:rPr>
          <w:rtl/>
        </w:rPr>
      </w:pPr>
    </w:p>
    <w:p w14:paraId="7D693762" w14:textId="77777777" w:rsidR="007831EB" w:rsidRDefault="007831EB"/>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06"/>
        <w:gridCol w:w="336"/>
        <w:gridCol w:w="5249"/>
      </w:tblGrid>
      <w:tr w:rsidR="00FA3A3F" w14:paraId="07426422" w14:textId="77777777" w:rsidTr="00FA3A3F">
        <w:tc>
          <w:tcPr>
            <w:tcW w:w="0" w:type="auto"/>
            <w:shd w:val="clear" w:color="auto" w:fill="auto"/>
          </w:tcPr>
          <w:p w14:paraId="5AAEEF4B" w14:textId="57A8059D" w:rsidR="00FA3A3F" w:rsidRDefault="00FA3A3F" w:rsidP="00DE5B80">
            <w:pPr>
              <w:ind w:firstLine="0"/>
              <w:rPr>
                <w:rtl/>
              </w:rPr>
            </w:pPr>
            <w:r w:rsidRPr="00627DD9">
              <w:rPr>
                <w:b/>
                <w:bCs/>
                <w:u w:val="single"/>
                <w:rtl/>
              </w:rPr>
              <w:t>משתתפים באמצעים</w:t>
            </w:r>
            <w:r>
              <w:rPr>
                <w:rtl/>
              </w:rPr>
              <w:t xml:space="preserve"> </w:t>
            </w:r>
            <w:r w:rsidRPr="00627DD9">
              <w:rPr>
                <w:b/>
                <w:bCs/>
                <w:u w:val="single"/>
                <w:rtl/>
              </w:rPr>
              <w:t>מקוונים</w:t>
            </w:r>
          </w:p>
        </w:tc>
        <w:tc>
          <w:tcPr>
            <w:tcW w:w="0" w:type="auto"/>
            <w:shd w:val="clear" w:color="auto" w:fill="auto"/>
          </w:tcPr>
          <w:p w14:paraId="041EE49F" w14:textId="3BF81B8A" w:rsidR="00FA3A3F" w:rsidRDefault="00FA3A3F" w:rsidP="00DE5B80">
            <w:pPr>
              <w:ind w:firstLine="0"/>
              <w:rPr>
                <w:rtl/>
              </w:rPr>
            </w:pPr>
          </w:p>
        </w:tc>
        <w:tc>
          <w:tcPr>
            <w:tcW w:w="0" w:type="auto"/>
            <w:shd w:val="clear" w:color="auto" w:fill="auto"/>
          </w:tcPr>
          <w:p w14:paraId="3035491B" w14:textId="2922ED58" w:rsidR="00FA3A3F" w:rsidRDefault="00FA3A3F" w:rsidP="00DE5B80">
            <w:pPr>
              <w:ind w:firstLine="0"/>
              <w:rPr>
                <w:rtl/>
              </w:rPr>
            </w:pPr>
          </w:p>
        </w:tc>
      </w:tr>
      <w:tr w:rsidR="00FA3A3F" w14:paraId="3D8CF91E" w14:textId="77777777" w:rsidTr="00FA3A3F">
        <w:tc>
          <w:tcPr>
            <w:tcW w:w="0" w:type="auto"/>
            <w:shd w:val="clear" w:color="auto" w:fill="auto"/>
          </w:tcPr>
          <w:p w14:paraId="19081F3B" w14:textId="1BA1CB41" w:rsidR="00FA3A3F" w:rsidRDefault="00FA3A3F" w:rsidP="00DE5B80">
            <w:pPr>
              <w:ind w:firstLine="0"/>
              <w:rPr>
                <w:rtl/>
              </w:rPr>
            </w:pPr>
            <w:r>
              <w:rPr>
                <w:rtl/>
              </w:rPr>
              <w:t>עידו חי</w:t>
            </w:r>
          </w:p>
        </w:tc>
        <w:tc>
          <w:tcPr>
            <w:tcW w:w="0" w:type="auto"/>
            <w:shd w:val="clear" w:color="auto" w:fill="auto"/>
          </w:tcPr>
          <w:p w14:paraId="67A2DAB8" w14:textId="28FF4884" w:rsidR="00FA3A3F" w:rsidRDefault="00FA3A3F" w:rsidP="00DE5B80">
            <w:pPr>
              <w:ind w:firstLine="0"/>
              <w:rPr>
                <w:rtl/>
              </w:rPr>
            </w:pPr>
            <w:r>
              <w:rPr>
                <w:rtl/>
              </w:rPr>
              <w:t>–</w:t>
            </w:r>
          </w:p>
        </w:tc>
        <w:tc>
          <w:tcPr>
            <w:tcW w:w="0" w:type="auto"/>
            <w:shd w:val="clear" w:color="auto" w:fill="auto"/>
          </w:tcPr>
          <w:p w14:paraId="6DADBF33" w14:textId="648DC9DD" w:rsidR="00FA3A3F" w:rsidRDefault="00FA3A3F" w:rsidP="00DE5B80">
            <w:pPr>
              <w:ind w:firstLine="0"/>
              <w:rPr>
                <w:rtl/>
              </w:rPr>
            </w:pPr>
            <w:r>
              <w:rPr>
                <w:rtl/>
              </w:rPr>
              <w:t>רפרנט ביטחון פנים ואכיפה, אגף התקציבים, משרד האוצר</w:t>
            </w:r>
          </w:p>
        </w:tc>
      </w:tr>
    </w:tbl>
    <w:p w14:paraId="72FBE389" w14:textId="2F7D692D" w:rsidR="00E64116" w:rsidRPr="008713A4" w:rsidRDefault="00E64116" w:rsidP="00DE5B80">
      <w:pPr>
        <w:ind w:firstLine="0"/>
        <w:rPr>
          <w:rtl/>
        </w:rPr>
      </w:pPr>
    </w:p>
    <w:p w14:paraId="4454ED83" w14:textId="77777777" w:rsidR="00E64116" w:rsidRDefault="00E64116" w:rsidP="00DE5B80">
      <w:pPr>
        <w:ind w:firstLine="0"/>
        <w:rPr>
          <w:rtl/>
        </w:rPr>
      </w:pPr>
    </w:p>
    <w:p w14:paraId="0928A66A" w14:textId="77777777" w:rsidR="00D37550" w:rsidRPr="008713A4" w:rsidRDefault="00D37550" w:rsidP="00DE5B80">
      <w:pPr>
        <w:ind w:firstLine="0"/>
        <w:rPr>
          <w:rtl/>
        </w:rPr>
      </w:pPr>
    </w:p>
    <w:p w14:paraId="7784F297"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25B9300" w14:textId="2A52CE19" w:rsidR="00E64116" w:rsidRDefault="00552494" w:rsidP="00D40A29">
      <w:pPr>
        <w:ind w:firstLine="0"/>
        <w:rPr>
          <w:rtl/>
        </w:rPr>
      </w:pPr>
      <w:r>
        <w:rPr>
          <w:rFonts w:hint="cs"/>
          <w:rtl/>
        </w:rPr>
        <w:t>גלעד נווה</w:t>
      </w:r>
    </w:p>
    <w:p w14:paraId="730FA5DD" w14:textId="77777777" w:rsidR="00552494" w:rsidRDefault="00552494" w:rsidP="00D40A29">
      <w:pPr>
        <w:ind w:firstLine="0"/>
        <w:rPr>
          <w:rtl/>
        </w:rPr>
      </w:pPr>
    </w:p>
    <w:p w14:paraId="4E23427D" w14:textId="77777777" w:rsidR="00E64116" w:rsidRPr="008713A4" w:rsidRDefault="00E64116" w:rsidP="00DE5B80">
      <w:pPr>
        <w:ind w:firstLine="0"/>
        <w:rPr>
          <w:rtl/>
        </w:rPr>
      </w:pPr>
    </w:p>
    <w:p w14:paraId="39BA86EF" w14:textId="794C7CAC"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3D74A47" w14:textId="6F5DB8A2" w:rsidR="00E64116" w:rsidRPr="008713A4" w:rsidRDefault="00552494" w:rsidP="00D40A29">
      <w:pPr>
        <w:ind w:firstLine="0"/>
        <w:rPr>
          <w:u w:val="single"/>
        </w:rPr>
      </w:pPr>
      <w:r>
        <w:rPr>
          <w:rtl/>
        </w:rPr>
        <w:t>לאה גופר</w:t>
      </w:r>
    </w:p>
    <w:p w14:paraId="35495C43" w14:textId="77777777" w:rsidR="00E64116" w:rsidRPr="008713A4" w:rsidRDefault="00E64116" w:rsidP="00DE5B80">
      <w:pPr>
        <w:ind w:firstLine="0"/>
        <w:rPr>
          <w:rtl/>
        </w:rPr>
      </w:pPr>
    </w:p>
    <w:p w14:paraId="5A654157"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9889FFC" w14:textId="06AFF517" w:rsidR="00E64116" w:rsidRDefault="00552494" w:rsidP="008320F6">
      <w:pPr>
        <w:ind w:firstLine="0"/>
        <w:rPr>
          <w:rtl/>
        </w:rPr>
      </w:pPr>
      <w:r>
        <w:rPr>
          <w:rFonts w:hint="cs"/>
          <w:rtl/>
        </w:rPr>
        <w:t>אהובה שרון, חבר תרגומים</w:t>
      </w:r>
    </w:p>
    <w:p w14:paraId="461547A2" w14:textId="77777777" w:rsidR="00552494" w:rsidRDefault="00552494" w:rsidP="008320F6">
      <w:pPr>
        <w:ind w:firstLine="0"/>
        <w:rPr>
          <w:rtl/>
        </w:rPr>
      </w:pPr>
    </w:p>
    <w:p w14:paraId="487E9539" w14:textId="77777777" w:rsidR="007831EB" w:rsidRDefault="007831EB" w:rsidP="008320F6">
      <w:pPr>
        <w:ind w:firstLine="0"/>
        <w:rPr>
          <w:rtl/>
        </w:rPr>
      </w:pPr>
    </w:p>
    <w:p w14:paraId="3B2F97D4" w14:textId="77777777" w:rsidR="007831EB" w:rsidRDefault="007831EB" w:rsidP="008320F6">
      <w:pPr>
        <w:ind w:firstLine="0"/>
        <w:rPr>
          <w:rtl/>
        </w:rPr>
      </w:pPr>
    </w:p>
    <w:p w14:paraId="2DF428F3" w14:textId="38A0768A" w:rsidR="00FA12C9" w:rsidRDefault="00552494"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7EF0557C" w14:textId="77777777" w:rsidR="00FA12C9" w:rsidRDefault="00FA12C9">
      <w:pPr>
        <w:bidi w:val="0"/>
        <w:spacing w:line="240" w:lineRule="auto"/>
        <w:ind w:firstLine="0"/>
        <w:jc w:val="left"/>
      </w:pPr>
      <w:r>
        <w:rPr>
          <w:rtl/>
        </w:rPr>
        <w:br w:type="page"/>
      </w:r>
    </w:p>
    <w:p w14:paraId="1C5C0D92" w14:textId="2852CEA8" w:rsidR="00FA12C9" w:rsidRDefault="00FA12C9" w:rsidP="00FA12C9">
      <w:pPr>
        <w:pStyle w:val="a6"/>
        <w:keepNext/>
        <w:rPr>
          <w:rtl/>
        </w:rPr>
      </w:pPr>
      <w:bookmarkStart w:id="1" w:name="ET_subject_642840_3"/>
      <w:r w:rsidRPr="00FA12C9">
        <w:rPr>
          <w:rStyle w:val="TagStyle"/>
          <w:rtl/>
        </w:rPr>
        <w:lastRenderedPageBreak/>
        <w:t xml:space="preserve"> &lt;&lt; נושא &gt;&gt; </w:t>
      </w:r>
      <w:r>
        <w:rPr>
          <w:rtl/>
        </w:rPr>
        <w:t>הצעת חוק הגנה על הציבור מפני ארגוני פשיעה, התשפ"ד-2024, פ/4386/25 כ/1034</w:t>
      </w:r>
      <w:r w:rsidRPr="00FA12C9">
        <w:rPr>
          <w:rStyle w:val="TagStyle"/>
          <w:rtl/>
        </w:rPr>
        <w:t xml:space="preserve"> &lt;&lt; נושא &gt;&gt;</w:t>
      </w:r>
      <w:r w:rsidR="00405744">
        <w:rPr>
          <w:rtl/>
        </w:rPr>
        <w:t xml:space="preserve"> </w:t>
      </w:r>
      <w:bookmarkEnd w:id="1"/>
    </w:p>
    <w:p w14:paraId="363274AC" w14:textId="77777777" w:rsidR="00FA12C9" w:rsidRDefault="00FA12C9" w:rsidP="00FA12C9">
      <w:pPr>
        <w:pStyle w:val="KeepWithNext"/>
        <w:rPr>
          <w:rtl/>
        </w:rPr>
      </w:pPr>
    </w:p>
    <w:p w14:paraId="532CE45F" w14:textId="77777777" w:rsidR="00FA12C9" w:rsidRDefault="00FA12C9" w:rsidP="00FA12C9">
      <w:pPr>
        <w:rPr>
          <w:rtl/>
        </w:rPr>
      </w:pPr>
    </w:p>
    <w:p w14:paraId="09E1D830" w14:textId="19DF69FB" w:rsidR="00FA12C9" w:rsidRDefault="00FA12C9" w:rsidP="00FA12C9">
      <w:pPr>
        <w:pStyle w:val="af6"/>
        <w:keepNext/>
        <w:rPr>
          <w:rtl/>
        </w:rPr>
      </w:pPr>
      <w:bookmarkStart w:id="2" w:name="ET_yor_6358_4"/>
      <w:r w:rsidRPr="00FA12C9">
        <w:rPr>
          <w:rStyle w:val="TagStyle"/>
          <w:rtl/>
        </w:rPr>
        <w:t xml:space="preserve"> &lt;&lt; יור &gt;&gt; </w:t>
      </w:r>
      <w:r>
        <w:rPr>
          <w:rtl/>
        </w:rPr>
        <w:t>היו"ר צביקה פוגל:</w:t>
      </w:r>
      <w:r w:rsidRPr="00FA12C9">
        <w:rPr>
          <w:rStyle w:val="TagStyle"/>
          <w:rtl/>
        </w:rPr>
        <w:t xml:space="preserve"> &lt;&lt; יור &gt;&gt;</w:t>
      </w:r>
      <w:r w:rsidR="00405744">
        <w:rPr>
          <w:rtl/>
        </w:rPr>
        <w:t xml:space="preserve"> </w:t>
      </w:r>
      <w:bookmarkEnd w:id="2"/>
    </w:p>
    <w:p w14:paraId="1B6EC1B3" w14:textId="77777777" w:rsidR="00FA12C9" w:rsidRDefault="00FA12C9" w:rsidP="00FA12C9">
      <w:pPr>
        <w:pStyle w:val="KeepWithNext"/>
        <w:rPr>
          <w:rtl/>
          <w:lang w:eastAsia="he-IL"/>
        </w:rPr>
      </w:pPr>
    </w:p>
    <w:p w14:paraId="36A45FCC" w14:textId="38E03496" w:rsidR="0008548E" w:rsidRDefault="00FA12C9" w:rsidP="00FA12C9">
      <w:pPr>
        <w:rPr>
          <w:rtl/>
          <w:lang w:eastAsia="he-IL"/>
        </w:rPr>
      </w:pPr>
      <w:r>
        <w:rPr>
          <w:rFonts w:hint="cs"/>
          <w:rtl/>
          <w:lang w:eastAsia="he-IL"/>
        </w:rPr>
        <w:t>בוקר טוב. כמו תמיד, תודה רבה לכל מי שעשה את המאמץ</w:t>
      </w:r>
      <w:r w:rsidR="000E216C">
        <w:rPr>
          <w:rFonts w:hint="cs"/>
          <w:rtl/>
          <w:lang w:eastAsia="he-IL"/>
        </w:rPr>
        <w:t xml:space="preserve"> להגיע לכאן בזמן למרות החסימות והתנועה. אני באמת יודע </w:t>
      </w:r>
      <w:bookmarkStart w:id="3" w:name="_ETM_Q1_14728"/>
      <w:bookmarkEnd w:id="3"/>
      <w:r w:rsidR="000E216C">
        <w:rPr>
          <w:rFonts w:hint="cs"/>
          <w:rtl/>
          <w:lang w:eastAsia="he-IL"/>
        </w:rPr>
        <w:t>להעריך את זה. כמו תמיד, אנחנו נתחיל בתזכור של העובדה</w:t>
      </w:r>
      <w:bookmarkStart w:id="4" w:name="_ETM_Q1_22645"/>
      <w:bookmarkEnd w:id="4"/>
      <w:r w:rsidR="000E216C">
        <w:rPr>
          <w:rFonts w:hint="cs"/>
          <w:rtl/>
          <w:lang w:eastAsia="he-IL"/>
        </w:rPr>
        <w:t xml:space="preserve"> שאנחנו ביום ה-278 למלחמה הרב-</w:t>
      </w:r>
      <w:proofErr w:type="spellStart"/>
      <w:r w:rsidR="000E216C">
        <w:rPr>
          <w:rFonts w:hint="cs"/>
          <w:rtl/>
          <w:lang w:eastAsia="he-IL"/>
        </w:rPr>
        <w:t>זירתית</w:t>
      </w:r>
      <w:proofErr w:type="spellEnd"/>
      <w:r w:rsidR="000E216C">
        <w:rPr>
          <w:rFonts w:hint="cs"/>
          <w:rtl/>
          <w:lang w:eastAsia="he-IL"/>
        </w:rPr>
        <w:t xml:space="preserve"> הזאת. מי שרצה ללמוד עד </w:t>
      </w:r>
      <w:bookmarkStart w:id="5" w:name="_ETM_Q1_29601"/>
      <w:bookmarkEnd w:id="5"/>
      <w:r w:rsidR="000E216C">
        <w:rPr>
          <w:rFonts w:hint="cs"/>
          <w:rtl/>
          <w:lang w:eastAsia="he-IL"/>
        </w:rPr>
        <w:t>כמה היא רב-</w:t>
      </w:r>
      <w:proofErr w:type="spellStart"/>
      <w:r w:rsidR="000E216C">
        <w:rPr>
          <w:rFonts w:hint="cs"/>
          <w:rtl/>
          <w:lang w:eastAsia="he-IL"/>
        </w:rPr>
        <w:t>זירתית</w:t>
      </w:r>
      <w:proofErr w:type="spellEnd"/>
      <w:r w:rsidR="000E216C">
        <w:rPr>
          <w:rFonts w:hint="cs"/>
          <w:rtl/>
          <w:lang w:eastAsia="he-IL"/>
        </w:rPr>
        <w:t>, אנחנו התעסקנו כל הזמן בלבנון,</w:t>
      </w:r>
      <w:bookmarkStart w:id="6" w:name="_ETM_Q1_37004"/>
      <w:bookmarkEnd w:id="6"/>
      <w:r w:rsidR="000E216C">
        <w:rPr>
          <w:rFonts w:hint="cs"/>
          <w:rtl/>
          <w:lang w:eastAsia="he-IL"/>
        </w:rPr>
        <w:t xml:space="preserve"> בעזה, ביהודה ושומרון,</w:t>
      </w:r>
      <w:r w:rsidR="00A747CA">
        <w:rPr>
          <w:rFonts w:hint="cs"/>
          <w:rtl/>
          <w:lang w:eastAsia="he-IL"/>
        </w:rPr>
        <w:t xml:space="preserve"> </w:t>
      </w:r>
      <w:r w:rsidR="000E216C">
        <w:rPr>
          <w:rFonts w:hint="cs"/>
          <w:rtl/>
          <w:lang w:eastAsia="he-IL"/>
        </w:rPr>
        <w:t>והנה</w:t>
      </w:r>
      <w:r w:rsidR="00A747CA">
        <w:rPr>
          <w:rFonts w:hint="cs"/>
          <w:rtl/>
          <w:lang w:eastAsia="he-IL"/>
        </w:rPr>
        <w:t xml:space="preserve"> </w:t>
      </w:r>
      <w:r w:rsidR="000E216C">
        <w:rPr>
          <w:rFonts w:hint="cs"/>
          <w:rtl/>
          <w:lang w:eastAsia="he-IL"/>
        </w:rPr>
        <w:t>נופל מטח רקטות</w:t>
      </w:r>
      <w:bookmarkStart w:id="7" w:name="_ETM_Q1_41403"/>
      <w:bookmarkEnd w:id="7"/>
      <w:r w:rsidR="000E216C">
        <w:rPr>
          <w:rFonts w:hint="cs"/>
          <w:rtl/>
          <w:lang w:eastAsia="he-IL"/>
        </w:rPr>
        <w:t xml:space="preserve"> ברמת הגולן וזוג הורים </w:t>
      </w:r>
      <w:r w:rsidR="000E216C">
        <w:rPr>
          <w:rtl/>
          <w:lang w:eastAsia="he-IL"/>
        </w:rPr>
        <w:t>–</w:t>
      </w:r>
      <w:r w:rsidR="000E216C">
        <w:rPr>
          <w:rFonts w:hint="cs"/>
          <w:rtl/>
          <w:lang w:eastAsia="he-IL"/>
        </w:rPr>
        <w:t xml:space="preserve"> אני לא מכיר באופן אישי אבל אני מכיר באופן כללי, אני מכיר הרבה אנשים מקיבוץ אורטל </w:t>
      </w:r>
      <w:r w:rsidR="000E216C">
        <w:rPr>
          <w:rtl/>
          <w:lang w:eastAsia="he-IL"/>
        </w:rPr>
        <w:t>–</w:t>
      </w:r>
      <w:r w:rsidR="000E216C">
        <w:rPr>
          <w:rFonts w:hint="cs"/>
          <w:rtl/>
          <w:lang w:eastAsia="he-IL"/>
        </w:rPr>
        <w:t xml:space="preserve"> כמה קשה לראות את הדבר הזה. </w:t>
      </w:r>
      <w:bookmarkStart w:id="8" w:name="_ETM_Q1_63044"/>
      <w:bookmarkEnd w:id="8"/>
      <w:r w:rsidR="000E216C">
        <w:rPr>
          <w:rFonts w:hint="cs"/>
          <w:rtl/>
          <w:lang w:eastAsia="he-IL"/>
        </w:rPr>
        <w:t xml:space="preserve">מתעוררים בבוקר ועוד הותר לפרסום אחד. חייל ברצועת </w:t>
      </w:r>
      <w:bookmarkStart w:id="9" w:name="_ETM_Q1_74165"/>
      <w:bookmarkEnd w:id="9"/>
      <w:r w:rsidR="000E216C">
        <w:rPr>
          <w:rFonts w:hint="cs"/>
          <w:rtl/>
          <w:lang w:eastAsia="he-IL"/>
        </w:rPr>
        <w:t>עזה</w:t>
      </w:r>
    </w:p>
    <w:p w14:paraId="0C86A369" w14:textId="77777777" w:rsidR="0008548E" w:rsidRDefault="0008548E" w:rsidP="00FA12C9">
      <w:pPr>
        <w:rPr>
          <w:rtl/>
          <w:lang w:eastAsia="he-IL"/>
        </w:rPr>
      </w:pPr>
    </w:p>
    <w:p w14:paraId="1C169B1D" w14:textId="5AFBE4D5" w:rsidR="00FA12C9" w:rsidRDefault="000E216C" w:rsidP="00FA12C9">
      <w:pPr>
        <w:rPr>
          <w:rtl/>
          <w:lang w:eastAsia="he-IL"/>
        </w:rPr>
      </w:pPr>
      <w:bookmarkStart w:id="10" w:name="_ETM_Q1_112241"/>
      <w:bookmarkStart w:id="11" w:name="_ETM_Q1_112281"/>
      <w:bookmarkEnd w:id="10"/>
      <w:bookmarkEnd w:id="11"/>
      <w:r>
        <w:rPr>
          <w:rFonts w:hint="cs"/>
          <w:rtl/>
          <w:lang w:eastAsia="he-IL"/>
        </w:rPr>
        <w:t xml:space="preserve"> איזה מאמץ אנחנו משקיעים. נדמה לי שלפעמים</w:t>
      </w:r>
      <w:bookmarkStart w:id="12" w:name="_ETM_Q1_79150"/>
      <w:bookmarkEnd w:id="12"/>
      <w:r>
        <w:rPr>
          <w:rFonts w:hint="cs"/>
          <w:rtl/>
          <w:lang w:eastAsia="he-IL"/>
        </w:rPr>
        <w:t xml:space="preserve"> אנחנו פשוט לא מבינים שהאויב </w:t>
      </w:r>
      <w:proofErr w:type="spellStart"/>
      <w:r>
        <w:rPr>
          <w:rFonts w:hint="cs"/>
          <w:rtl/>
          <w:lang w:eastAsia="he-IL"/>
        </w:rPr>
        <w:t>האמיתי</w:t>
      </w:r>
      <w:proofErr w:type="spellEnd"/>
      <w:r>
        <w:rPr>
          <w:rFonts w:hint="cs"/>
          <w:rtl/>
          <w:lang w:eastAsia="he-IL"/>
        </w:rPr>
        <w:t xml:space="preserve"> שלנו נמצא שם, לא </w:t>
      </w:r>
      <w:bookmarkStart w:id="13" w:name="_ETM_Q1_84130"/>
      <w:bookmarkEnd w:id="13"/>
      <w:r>
        <w:rPr>
          <w:rFonts w:hint="cs"/>
          <w:rtl/>
          <w:lang w:eastAsia="he-IL"/>
        </w:rPr>
        <w:t>בתוכנו, לא בינינו, אלא שם</w:t>
      </w:r>
      <w:r w:rsidR="0008548E">
        <w:rPr>
          <w:rFonts w:hint="cs"/>
          <w:rtl/>
          <w:lang w:eastAsia="he-IL"/>
        </w:rPr>
        <w:t xml:space="preserve"> ואותו לא מעניין </w:t>
      </w:r>
      <w:bookmarkStart w:id="14" w:name="_ETM_Q1_90630"/>
      <w:bookmarkEnd w:id="14"/>
      <w:r w:rsidR="0008548E">
        <w:rPr>
          <w:rFonts w:hint="cs"/>
          <w:rtl/>
          <w:lang w:eastAsia="he-IL"/>
        </w:rPr>
        <w:t>כלום אלא כל מה שהוא רוצה, זה פשוט לגרש אותנו</w:t>
      </w:r>
      <w:bookmarkStart w:id="15" w:name="_ETM_Q1_92476"/>
      <w:bookmarkEnd w:id="15"/>
      <w:r w:rsidR="0008548E">
        <w:rPr>
          <w:rFonts w:hint="cs"/>
          <w:rtl/>
          <w:lang w:eastAsia="he-IL"/>
        </w:rPr>
        <w:t xml:space="preserve"> מכאן ואם אפשר תוך כדי גם לחסל אותנו</w:t>
      </w:r>
      <w:bookmarkStart w:id="16" w:name="_ETM_Q1_95465"/>
      <w:bookmarkEnd w:id="16"/>
      <w:r w:rsidR="0008548E">
        <w:rPr>
          <w:rFonts w:hint="cs"/>
          <w:rtl/>
          <w:lang w:eastAsia="he-IL"/>
        </w:rPr>
        <w:t>, אז למה לא? אני רוצה לקוות שיש לנו את העוצמה להתמודד עם הרב-</w:t>
      </w:r>
      <w:proofErr w:type="spellStart"/>
      <w:r w:rsidR="0008548E">
        <w:rPr>
          <w:rFonts w:hint="cs"/>
          <w:rtl/>
          <w:lang w:eastAsia="he-IL"/>
        </w:rPr>
        <w:t>זירתיות</w:t>
      </w:r>
      <w:proofErr w:type="spellEnd"/>
      <w:r w:rsidR="0008548E">
        <w:rPr>
          <w:rFonts w:hint="cs"/>
          <w:rtl/>
          <w:lang w:eastAsia="he-IL"/>
        </w:rPr>
        <w:t xml:space="preserve"> הזו ובסופו של </w:t>
      </w:r>
      <w:bookmarkStart w:id="17" w:name="_ETM_Q1_107465"/>
      <w:bookmarkEnd w:id="17"/>
      <w:r w:rsidR="0008548E">
        <w:rPr>
          <w:rFonts w:hint="cs"/>
          <w:rtl/>
          <w:lang w:eastAsia="he-IL"/>
        </w:rPr>
        <w:t xml:space="preserve">דבר גם לגרום לזה שהאויבים יבינו שאנחנו כאן </w:t>
      </w:r>
      <w:bookmarkStart w:id="18" w:name="_ETM_Q1_110809"/>
      <w:bookmarkEnd w:id="18"/>
      <w:r w:rsidR="0008548E">
        <w:rPr>
          <w:rFonts w:hint="cs"/>
          <w:rtl/>
          <w:lang w:eastAsia="he-IL"/>
        </w:rPr>
        <w:t>עובדה ולא משהו ארעי.</w:t>
      </w:r>
    </w:p>
    <w:p w14:paraId="08D172FA" w14:textId="77777777" w:rsidR="0008548E" w:rsidRDefault="0008548E" w:rsidP="00FA12C9">
      <w:pPr>
        <w:rPr>
          <w:rtl/>
          <w:lang w:eastAsia="he-IL"/>
        </w:rPr>
      </w:pPr>
      <w:bookmarkStart w:id="19" w:name="_ETM_Q1_114913"/>
      <w:bookmarkStart w:id="20" w:name="_ETM_Q1_114949"/>
      <w:bookmarkEnd w:id="19"/>
      <w:bookmarkEnd w:id="20"/>
    </w:p>
    <w:p w14:paraId="48007AC1" w14:textId="13585585" w:rsidR="00C003AB" w:rsidRDefault="0008548E" w:rsidP="00FA12C9">
      <w:pPr>
        <w:rPr>
          <w:rtl/>
          <w:lang w:eastAsia="he-IL"/>
        </w:rPr>
      </w:pPr>
      <w:bookmarkStart w:id="21" w:name="_ETM_Q1_115016"/>
      <w:bookmarkStart w:id="22" w:name="_ETM_Q1_115046"/>
      <w:bookmarkEnd w:id="21"/>
      <w:bookmarkEnd w:id="22"/>
      <w:r>
        <w:rPr>
          <w:rFonts w:hint="cs"/>
          <w:rtl/>
          <w:lang w:eastAsia="he-IL"/>
        </w:rPr>
        <w:t xml:space="preserve">ובחזרה לענייננו. התכנסנו כאן כדי </w:t>
      </w:r>
      <w:bookmarkStart w:id="23" w:name="_ETM_Q1_115629"/>
      <w:bookmarkEnd w:id="23"/>
      <w:r>
        <w:rPr>
          <w:rFonts w:hint="cs"/>
          <w:rtl/>
          <w:lang w:eastAsia="he-IL"/>
        </w:rPr>
        <w:t>לדון בהצעת</w:t>
      </w:r>
      <w:r w:rsidR="00A747CA">
        <w:rPr>
          <w:rFonts w:hint="cs"/>
          <w:rtl/>
          <w:lang w:eastAsia="he-IL"/>
        </w:rPr>
        <w:t xml:space="preserve"> </w:t>
      </w:r>
      <w:r>
        <w:rPr>
          <w:rFonts w:hint="cs"/>
          <w:rtl/>
          <w:lang w:eastAsia="he-IL"/>
        </w:rPr>
        <w:t xml:space="preserve">חוק הגנה על הציבור מפני ארגוני פשיעה או מה שאנחנו קוראים בסוגריים צווי הגבלה כהכנה </w:t>
      </w:r>
      <w:bookmarkStart w:id="24" w:name="_ETM_Q1_123334"/>
      <w:bookmarkEnd w:id="24"/>
      <w:r>
        <w:rPr>
          <w:rFonts w:hint="cs"/>
          <w:rtl/>
          <w:lang w:eastAsia="he-IL"/>
        </w:rPr>
        <w:t xml:space="preserve">לקריאה שנייה ושלישית. אני אמשיך ואומר בכל דיון בנושא הזה </w:t>
      </w:r>
      <w:bookmarkStart w:id="25" w:name="_ETM_Q1_135212"/>
      <w:bookmarkEnd w:id="25"/>
      <w:r>
        <w:rPr>
          <w:rFonts w:hint="cs"/>
          <w:rtl/>
          <w:lang w:eastAsia="he-IL"/>
        </w:rPr>
        <w:t>שהמשטרה שלנו היא משטרה מעולה. אני אומר לכם. אני נפגש</w:t>
      </w:r>
      <w:r w:rsidR="00A747CA">
        <w:rPr>
          <w:rFonts w:hint="cs"/>
          <w:rtl/>
          <w:lang w:eastAsia="he-IL"/>
        </w:rPr>
        <w:t xml:space="preserve"> </w:t>
      </w:r>
      <w:r>
        <w:rPr>
          <w:rFonts w:hint="cs"/>
          <w:rtl/>
          <w:lang w:eastAsia="he-IL"/>
        </w:rPr>
        <w:t>עם קצינים ושוטרים בשטח ורובם אנשים איכותיים</w:t>
      </w:r>
      <w:bookmarkStart w:id="26" w:name="_ETM_Q1_146794"/>
      <w:bookmarkEnd w:id="26"/>
      <w:r>
        <w:rPr>
          <w:rFonts w:hint="cs"/>
          <w:rtl/>
          <w:lang w:eastAsia="he-IL"/>
        </w:rPr>
        <w:t xml:space="preserve"> וערכיים. אבל המשטרה שלנו קטנה מדי מכדי לטפל בכל הדברים</w:t>
      </w:r>
      <w:bookmarkStart w:id="27" w:name="_ETM_Q1_151760"/>
      <w:bookmarkEnd w:id="27"/>
      <w:r>
        <w:rPr>
          <w:rFonts w:hint="cs"/>
          <w:rtl/>
          <w:lang w:eastAsia="he-IL"/>
        </w:rPr>
        <w:t xml:space="preserve"> שאנחנו רוצים שהיא תטפל בהם. אני שומע בדיונים גם </w:t>
      </w:r>
      <w:bookmarkStart w:id="28" w:name="_ETM_Q1_156494"/>
      <w:bookmarkEnd w:id="28"/>
      <w:r>
        <w:rPr>
          <w:rFonts w:hint="cs"/>
          <w:rtl/>
          <w:lang w:eastAsia="he-IL"/>
        </w:rPr>
        <w:t>בנושא הזה וגם בנ</w:t>
      </w:r>
      <w:r w:rsidR="00C003AB">
        <w:rPr>
          <w:rFonts w:hint="cs"/>
          <w:rtl/>
          <w:lang w:eastAsia="he-IL"/>
        </w:rPr>
        <w:t>ושאים אחרים אנשים שונים שבאים ואו</w:t>
      </w:r>
      <w:bookmarkStart w:id="29" w:name="_ETM_Q1_160173"/>
      <w:bookmarkEnd w:id="29"/>
      <w:r w:rsidR="00C003AB">
        <w:rPr>
          <w:rFonts w:hint="cs"/>
          <w:rtl/>
          <w:lang w:eastAsia="he-IL"/>
        </w:rPr>
        <w:t xml:space="preserve">מרים לי: כן, אבל אם אנחנו נפעל במישור </w:t>
      </w:r>
      <w:proofErr w:type="spellStart"/>
      <w:r w:rsidR="00C003AB">
        <w:rPr>
          <w:rFonts w:hint="cs"/>
          <w:rtl/>
          <w:lang w:eastAsia="he-IL"/>
        </w:rPr>
        <w:t>המינהלי</w:t>
      </w:r>
      <w:proofErr w:type="spellEnd"/>
      <w:r w:rsidR="00C003AB">
        <w:rPr>
          <w:rFonts w:hint="cs"/>
          <w:rtl/>
          <w:lang w:eastAsia="he-IL"/>
        </w:rPr>
        <w:t xml:space="preserve"> ולא </w:t>
      </w:r>
      <w:bookmarkStart w:id="30" w:name="_ETM_Q1_164406"/>
      <w:bookmarkEnd w:id="30"/>
      <w:r w:rsidR="00C003AB">
        <w:rPr>
          <w:rFonts w:hint="cs"/>
          <w:rtl/>
          <w:lang w:eastAsia="he-IL"/>
        </w:rPr>
        <w:t xml:space="preserve">במישור הפלילי אנחנו מאפשרים למשטרה לא למצות את יכולותיה. כל מה שאני מבקש מכם, תסתכלו אחורה </w:t>
      </w:r>
      <w:bookmarkStart w:id="31" w:name="_ETM_Q1_171936"/>
      <w:bookmarkEnd w:id="31"/>
      <w:r w:rsidR="00C003AB">
        <w:rPr>
          <w:rFonts w:hint="cs"/>
          <w:rtl/>
          <w:lang w:eastAsia="he-IL"/>
        </w:rPr>
        <w:t xml:space="preserve">20 שנים. תגידו לי איפה זה כן היה. תסתכלו על כמות ההרשעות, תסתכלו על כמות כתבי האישום, תסתכלו. </w:t>
      </w:r>
      <w:bookmarkStart w:id="32" w:name="_ETM_Q1_184358"/>
      <w:bookmarkEnd w:id="32"/>
      <w:r w:rsidR="00C003AB">
        <w:rPr>
          <w:rFonts w:hint="cs"/>
          <w:rtl/>
          <w:lang w:eastAsia="he-IL"/>
        </w:rPr>
        <w:t xml:space="preserve">מה אנחנו רוצים לבוא ולומר, שיש לנו משטרה אימפוטנטית? לא. יש לנו משטרה שכרגע לא </w:t>
      </w:r>
      <w:bookmarkStart w:id="33" w:name="_ETM_Q1_186953"/>
      <w:bookmarkEnd w:id="33"/>
      <w:r w:rsidR="00C003AB">
        <w:rPr>
          <w:rFonts w:hint="cs"/>
          <w:rtl/>
          <w:lang w:eastAsia="he-IL"/>
        </w:rPr>
        <w:t>מסוגלת להתמודד עם כל הגורמים וכל האתגרים שעומדים בפניה.</w:t>
      </w:r>
    </w:p>
    <w:p w14:paraId="15D9D422" w14:textId="77777777" w:rsidR="00C003AB" w:rsidRDefault="00C003AB" w:rsidP="00FA12C9">
      <w:pPr>
        <w:rPr>
          <w:rtl/>
          <w:lang w:eastAsia="he-IL"/>
        </w:rPr>
      </w:pPr>
    </w:p>
    <w:p w14:paraId="0A4F579B" w14:textId="4490646E" w:rsidR="0008548E" w:rsidRDefault="00C003AB" w:rsidP="00FA12C9">
      <w:pPr>
        <w:rPr>
          <w:rtl/>
          <w:lang w:eastAsia="he-IL"/>
        </w:rPr>
      </w:pPr>
      <w:bookmarkStart w:id="34" w:name="_ETM_Q1_207862"/>
      <w:bookmarkStart w:id="35" w:name="_ETM_Q1_207878"/>
      <w:bookmarkEnd w:id="34"/>
      <w:bookmarkEnd w:id="35"/>
      <w:r>
        <w:rPr>
          <w:rFonts w:hint="cs"/>
          <w:rtl/>
          <w:lang w:eastAsia="he-IL"/>
        </w:rPr>
        <w:t xml:space="preserve">הדרך שלי לאפשר לה, כן, זה לתת לה גם כלים לפעמים קצת שונים, כהוראת שעה, למשך </w:t>
      </w:r>
      <w:bookmarkStart w:id="36" w:name="_ETM_Q1_202470"/>
      <w:bookmarkEnd w:id="36"/>
      <w:r>
        <w:rPr>
          <w:rFonts w:hint="cs"/>
          <w:rtl/>
          <w:lang w:eastAsia="he-IL"/>
        </w:rPr>
        <w:t xml:space="preserve">זמן מסוים. אם נגיע לזמן שבו אפשר לבוא ולומר שזה </w:t>
      </w:r>
      <w:bookmarkStart w:id="37" w:name="_ETM_Q1_209686"/>
      <w:bookmarkEnd w:id="37"/>
      <w:r>
        <w:rPr>
          <w:rFonts w:hint="cs"/>
          <w:rtl/>
          <w:lang w:eastAsia="he-IL"/>
        </w:rPr>
        <w:t>לא רלוונטי, נגיד את זה. אם המשטרה תצליח לגייס את כל האנשים שאנחנו רוצים שהיא תגייס, זה יהיה נהדר.</w:t>
      </w:r>
      <w:bookmarkStart w:id="38" w:name="_ETM_Q1_216778"/>
      <w:bookmarkEnd w:id="38"/>
      <w:r>
        <w:rPr>
          <w:rFonts w:hint="cs"/>
          <w:rtl/>
          <w:lang w:eastAsia="he-IL"/>
        </w:rPr>
        <w:t xml:space="preserve"> 5,000 תקנים חדשים קיבלה המשטרה אבל לא מצליחים לגייס. אנשים לא רצים להיות שוטרים. לא כיף להיות שוטר </w:t>
      </w:r>
      <w:bookmarkStart w:id="39" w:name="_ETM_Q1_224681"/>
      <w:bookmarkEnd w:id="39"/>
      <w:r>
        <w:rPr>
          <w:rFonts w:hint="cs"/>
          <w:rtl/>
          <w:lang w:eastAsia="he-IL"/>
        </w:rPr>
        <w:t xml:space="preserve">במדינת ישראל, לצערי, למרות שאני חושב שזה שירות יוצא </w:t>
      </w:r>
      <w:bookmarkStart w:id="40" w:name="_ETM_Q1_230935"/>
      <w:bookmarkEnd w:id="40"/>
      <w:r>
        <w:rPr>
          <w:rFonts w:hint="cs"/>
          <w:rtl/>
          <w:lang w:eastAsia="he-IL"/>
        </w:rPr>
        <w:t>דופן וכבוד באמת ראוי. אנחנו צריכים להבין</w:t>
      </w:r>
      <w:bookmarkStart w:id="41" w:name="_ETM_Q1_236502"/>
      <w:bookmarkEnd w:id="41"/>
      <w:r>
        <w:rPr>
          <w:rFonts w:hint="cs"/>
          <w:rtl/>
          <w:lang w:eastAsia="he-IL"/>
        </w:rPr>
        <w:t xml:space="preserve"> שאם לא ניתן להם כלים, אנחנו שולחים את המשטרה </w:t>
      </w:r>
      <w:bookmarkStart w:id="42" w:name="_ETM_Q1_239896"/>
      <w:bookmarkEnd w:id="42"/>
      <w:r>
        <w:rPr>
          <w:rFonts w:hint="cs"/>
          <w:rtl/>
          <w:lang w:eastAsia="he-IL"/>
        </w:rPr>
        <w:t>להילחם עבורנו בלי כלים. יש כאלה שקוראים לזה חץ וקשת,</w:t>
      </w:r>
      <w:bookmarkStart w:id="43" w:name="_ETM_Q1_245798"/>
      <w:bookmarkEnd w:id="43"/>
      <w:r>
        <w:rPr>
          <w:rFonts w:hint="cs"/>
          <w:rtl/>
          <w:lang w:eastAsia="he-IL"/>
        </w:rPr>
        <w:t xml:space="preserve"> יש כאלה שקוראים לזה אקדח קפצונים. בואו נודה על האמת, אין להם מספיק כלים להתמודד עם כל האתגרים</w:t>
      </w:r>
      <w:bookmarkStart w:id="44" w:name="_ETM_Q1_255042"/>
      <w:bookmarkEnd w:id="44"/>
      <w:r>
        <w:rPr>
          <w:rFonts w:hint="cs"/>
          <w:rtl/>
          <w:lang w:eastAsia="he-IL"/>
        </w:rPr>
        <w:t xml:space="preserve"> בצורה שבה אנחנו רוצים.</w:t>
      </w:r>
    </w:p>
    <w:p w14:paraId="61C7C461" w14:textId="77777777" w:rsidR="00AF5E0D" w:rsidRDefault="00AF5E0D" w:rsidP="00FA12C9">
      <w:pPr>
        <w:rPr>
          <w:rtl/>
          <w:lang w:eastAsia="he-IL"/>
        </w:rPr>
      </w:pPr>
      <w:bookmarkStart w:id="45" w:name="_ETM_Q1_259557"/>
      <w:bookmarkStart w:id="46" w:name="_ETM_Q1_259595"/>
      <w:bookmarkEnd w:id="45"/>
      <w:bookmarkEnd w:id="46"/>
    </w:p>
    <w:p w14:paraId="30014C9E" w14:textId="6E73B0BB" w:rsidR="00AF5E0D" w:rsidRDefault="00AF5E0D" w:rsidP="00FA12C9">
      <w:pPr>
        <w:rPr>
          <w:rtl/>
          <w:lang w:eastAsia="he-IL"/>
        </w:rPr>
      </w:pPr>
      <w:bookmarkStart w:id="47" w:name="_ETM_Q1_259660"/>
      <w:bookmarkStart w:id="48" w:name="_ETM_Q1_259692"/>
      <w:bookmarkEnd w:id="47"/>
      <w:bookmarkEnd w:id="48"/>
      <w:r>
        <w:rPr>
          <w:rFonts w:hint="cs"/>
          <w:rtl/>
          <w:lang w:eastAsia="he-IL"/>
        </w:rPr>
        <w:t xml:space="preserve">אני אמשיך לפעול לחקיקה ובשבוע הבא בכל יום אנחנו נקיים דיון על העניין הזה כדי </w:t>
      </w:r>
      <w:bookmarkStart w:id="49" w:name="_ETM_Q1_263124"/>
      <w:bookmarkEnd w:id="49"/>
      <w:r>
        <w:rPr>
          <w:rFonts w:hint="cs"/>
          <w:rtl/>
          <w:lang w:eastAsia="he-IL"/>
        </w:rPr>
        <w:t>לגמור את</w:t>
      </w:r>
      <w:r w:rsidR="00A747CA">
        <w:rPr>
          <w:rFonts w:hint="cs"/>
          <w:rtl/>
          <w:lang w:eastAsia="he-IL"/>
        </w:rPr>
        <w:t xml:space="preserve"> </w:t>
      </w:r>
      <w:r>
        <w:rPr>
          <w:rFonts w:hint="cs"/>
          <w:rtl/>
          <w:lang w:eastAsia="he-IL"/>
        </w:rPr>
        <w:t xml:space="preserve">ההקראה, כדי לשמוע את ההערות, לראות היכן </w:t>
      </w:r>
      <w:bookmarkStart w:id="50" w:name="_ETM_Q1_268026"/>
      <w:bookmarkEnd w:id="50"/>
      <w:r>
        <w:rPr>
          <w:rFonts w:hint="cs"/>
          <w:rtl/>
          <w:lang w:eastAsia="he-IL"/>
        </w:rPr>
        <w:t>יש הסכמות והיכן יש התנגדויות</w:t>
      </w:r>
      <w:r w:rsidR="00A747CA">
        <w:rPr>
          <w:rFonts w:hint="cs"/>
          <w:rtl/>
          <w:lang w:eastAsia="he-IL"/>
        </w:rPr>
        <w:t xml:space="preserve"> </w:t>
      </w:r>
      <w:r>
        <w:rPr>
          <w:rFonts w:hint="cs"/>
          <w:rtl/>
          <w:lang w:eastAsia="he-IL"/>
        </w:rPr>
        <w:t xml:space="preserve">ולנסות לטייב ולדייק את </w:t>
      </w:r>
      <w:bookmarkStart w:id="51" w:name="_ETM_Q1_270985"/>
      <w:bookmarkEnd w:id="51"/>
      <w:r>
        <w:rPr>
          <w:rFonts w:hint="cs"/>
          <w:rtl/>
          <w:lang w:eastAsia="he-IL"/>
        </w:rPr>
        <w:t xml:space="preserve">הצעת החוק הזאת בצורה הטובה ביותר. </w:t>
      </w:r>
    </w:p>
    <w:p w14:paraId="3D1E487E" w14:textId="77777777" w:rsidR="00AF5E0D" w:rsidRDefault="00AF5E0D" w:rsidP="00FA12C9">
      <w:pPr>
        <w:rPr>
          <w:rtl/>
          <w:lang w:eastAsia="he-IL"/>
        </w:rPr>
      </w:pPr>
      <w:bookmarkStart w:id="52" w:name="_ETM_Q1_277641"/>
      <w:bookmarkStart w:id="53" w:name="_ETM_Q1_277670"/>
      <w:bookmarkEnd w:id="52"/>
      <w:bookmarkEnd w:id="53"/>
    </w:p>
    <w:p w14:paraId="06F335E2" w14:textId="7DABBC2F" w:rsidR="00AF5E0D" w:rsidRDefault="00AF5E0D" w:rsidP="00FA12C9">
      <w:pPr>
        <w:rPr>
          <w:rtl/>
          <w:lang w:eastAsia="he-IL"/>
        </w:rPr>
      </w:pPr>
      <w:bookmarkStart w:id="54" w:name="_ETM_Q1_277745"/>
      <w:bookmarkStart w:id="55" w:name="_ETM_Q1_277769"/>
      <w:bookmarkEnd w:id="54"/>
      <w:bookmarkEnd w:id="55"/>
      <w:r>
        <w:rPr>
          <w:rFonts w:hint="cs"/>
          <w:rtl/>
          <w:lang w:eastAsia="he-IL"/>
        </w:rPr>
        <w:t xml:space="preserve">בכל רגע נתון שבו </w:t>
      </w:r>
      <w:bookmarkStart w:id="56" w:name="_ETM_Q1_275095"/>
      <w:bookmarkEnd w:id="56"/>
      <w:r>
        <w:rPr>
          <w:rFonts w:hint="cs"/>
          <w:rtl/>
          <w:lang w:eastAsia="he-IL"/>
        </w:rPr>
        <w:t>תוגש הצעת חוק ממשלתית, התחייבתי שאו שאני אצמיד את הצעת החוק שלי</w:t>
      </w:r>
      <w:bookmarkStart w:id="57" w:name="_ETM_Q1_281063"/>
      <w:bookmarkEnd w:id="57"/>
      <w:r>
        <w:rPr>
          <w:rFonts w:hint="cs"/>
          <w:rtl/>
          <w:lang w:eastAsia="he-IL"/>
        </w:rPr>
        <w:t xml:space="preserve"> או שאני אוריד אותה. אני</w:t>
      </w:r>
      <w:bookmarkStart w:id="58" w:name="_ETM_Q1_285477"/>
      <w:bookmarkEnd w:id="58"/>
      <w:r>
        <w:rPr>
          <w:rFonts w:hint="cs"/>
          <w:rtl/>
          <w:lang w:eastAsia="he-IL"/>
        </w:rPr>
        <w:t xml:space="preserve"> לא אוחז כאן לא בקרנות מזבח ולא באגו ולא בשום </w:t>
      </w:r>
      <w:bookmarkStart w:id="59" w:name="_ETM_Q1_287827"/>
      <w:bookmarkEnd w:id="59"/>
      <w:r>
        <w:rPr>
          <w:rFonts w:hint="cs"/>
          <w:rtl/>
          <w:lang w:eastAsia="he-IL"/>
        </w:rPr>
        <w:t>דבר אחר. אותי מעניין דבר אחד</w:t>
      </w:r>
      <w:r w:rsidR="00A747CA">
        <w:rPr>
          <w:rFonts w:hint="cs"/>
          <w:rtl/>
          <w:lang w:eastAsia="he-IL"/>
        </w:rPr>
        <w:t xml:space="preserve"> </w:t>
      </w:r>
      <w:r>
        <w:rPr>
          <w:rFonts w:hint="cs"/>
          <w:rtl/>
          <w:lang w:eastAsia="he-IL"/>
        </w:rPr>
        <w:t>וזה להעניק כלים</w:t>
      </w:r>
      <w:bookmarkStart w:id="60" w:name="_ETM_Q1_291944"/>
      <w:bookmarkEnd w:id="60"/>
      <w:r>
        <w:rPr>
          <w:rFonts w:hint="cs"/>
          <w:rtl/>
          <w:lang w:eastAsia="he-IL"/>
        </w:rPr>
        <w:t xml:space="preserve"> למשטרה להגן עלינו. כל רגע נוסף שאנחנו מעכבים את זה, </w:t>
      </w:r>
      <w:bookmarkStart w:id="61" w:name="_ETM_Q1_300086"/>
      <w:bookmarkEnd w:id="61"/>
      <w:r>
        <w:rPr>
          <w:rFonts w:hint="cs"/>
          <w:rtl/>
          <w:lang w:eastAsia="he-IL"/>
        </w:rPr>
        <w:t xml:space="preserve">אנשים נוספים נרצחים במדינת ישראל וחלקם חפים מפשע. אני אומר חלקם כי אני לא נכנס לדיונים בין </w:t>
      </w:r>
      <w:bookmarkStart w:id="62" w:name="_ETM_Q1_308926"/>
      <w:bookmarkEnd w:id="62"/>
      <w:r>
        <w:rPr>
          <w:rFonts w:hint="cs"/>
          <w:rtl/>
          <w:lang w:eastAsia="he-IL"/>
        </w:rPr>
        <w:t>ארגוני הפשע את מי הם רוצים</w:t>
      </w:r>
      <w:bookmarkStart w:id="63" w:name="_ETM_Q1_309719"/>
      <w:bookmarkEnd w:id="63"/>
      <w:r>
        <w:rPr>
          <w:rFonts w:hint="cs"/>
          <w:rtl/>
          <w:lang w:eastAsia="he-IL"/>
        </w:rPr>
        <w:t xml:space="preserve"> לרצוח אחד את השני.</w:t>
      </w:r>
    </w:p>
    <w:p w14:paraId="72500923" w14:textId="77777777" w:rsidR="00AF5E0D" w:rsidRDefault="00AF5E0D" w:rsidP="00FA12C9">
      <w:pPr>
        <w:rPr>
          <w:rtl/>
          <w:lang w:eastAsia="he-IL"/>
        </w:rPr>
      </w:pPr>
      <w:bookmarkStart w:id="64" w:name="_ETM_Q1_314616"/>
      <w:bookmarkStart w:id="65" w:name="_ETM_Q1_314651"/>
      <w:bookmarkEnd w:id="64"/>
      <w:bookmarkEnd w:id="65"/>
    </w:p>
    <w:p w14:paraId="32B7949B" w14:textId="26339EA4" w:rsidR="00AF5E0D" w:rsidRDefault="00AF5E0D" w:rsidP="00FA12C9">
      <w:pPr>
        <w:rPr>
          <w:rtl/>
          <w:lang w:eastAsia="he-IL"/>
        </w:rPr>
      </w:pPr>
      <w:bookmarkStart w:id="66" w:name="_ETM_Q1_314720"/>
      <w:bookmarkStart w:id="67" w:name="_ETM_Q1_314752"/>
      <w:bookmarkEnd w:id="66"/>
      <w:bookmarkEnd w:id="67"/>
      <w:r>
        <w:rPr>
          <w:rFonts w:hint="cs"/>
          <w:rtl/>
          <w:lang w:eastAsia="he-IL"/>
        </w:rPr>
        <w:t>אנחנו נחזור להקראה ונמשיך מסעיף 4. לפני שנתחיל בהקראה, רשות הדיבור והמיקוד ליועץ המשפטי</w:t>
      </w:r>
      <w:r w:rsidR="00A747CA">
        <w:rPr>
          <w:rFonts w:hint="cs"/>
          <w:rtl/>
          <w:lang w:eastAsia="he-IL"/>
        </w:rPr>
        <w:t xml:space="preserve"> </w:t>
      </w:r>
      <w:r>
        <w:rPr>
          <w:rFonts w:hint="cs"/>
          <w:rtl/>
          <w:lang w:eastAsia="he-IL"/>
        </w:rPr>
        <w:t>של הוועדה עורך-דין גלעד נווה.</w:t>
      </w:r>
      <w:bookmarkStart w:id="68" w:name="_ETM_Q1_331632"/>
      <w:bookmarkEnd w:id="68"/>
    </w:p>
    <w:p w14:paraId="05F5A8B9" w14:textId="77777777" w:rsidR="00AF5E0D" w:rsidRDefault="00AF5E0D" w:rsidP="00FA12C9">
      <w:pPr>
        <w:rPr>
          <w:rtl/>
          <w:lang w:eastAsia="he-IL"/>
        </w:rPr>
      </w:pPr>
      <w:bookmarkStart w:id="69" w:name="_ETM_Q1_331667"/>
      <w:bookmarkEnd w:id="69"/>
    </w:p>
    <w:p w14:paraId="5E9B8EA8" w14:textId="0A96D6B0" w:rsidR="00AF5E0D" w:rsidRDefault="00AF5E0D" w:rsidP="00FA12C9">
      <w:pPr>
        <w:rPr>
          <w:rtl/>
          <w:lang w:eastAsia="he-IL"/>
        </w:rPr>
      </w:pPr>
      <w:bookmarkStart w:id="70" w:name="_ETM_Q1_331704"/>
      <w:bookmarkStart w:id="71" w:name="_ETM_Q1_331735"/>
      <w:bookmarkEnd w:id="70"/>
      <w:bookmarkEnd w:id="71"/>
      <w:r>
        <w:rPr>
          <w:rFonts w:hint="cs"/>
          <w:rtl/>
          <w:lang w:eastAsia="he-IL"/>
        </w:rPr>
        <w:t xml:space="preserve">את הדיון </w:t>
      </w:r>
      <w:bookmarkStart w:id="72" w:name="_ETM_Q1_330057"/>
      <w:bookmarkEnd w:id="72"/>
      <w:r>
        <w:rPr>
          <w:rFonts w:hint="cs"/>
          <w:rtl/>
          <w:lang w:eastAsia="he-IL"/>
        </w:rPr>
        <w:t>נסיים עד שעה 10:55 כי בשעה 11:00 מתחילה מליאה</w:t>
      </w:r>
      <w:bookmarkStart w:id="73" w:name="_ETM_Q1_334196"/>
      <w:bookmarkEnd w:id="73"/>
      <w:r>
        <w:rPr>
          <w:rFonts w:hint="cs"/>
          <w:rtl/>
          <w:lang w:eastAsia="he-IL"/>
        </w:rPr>
        <w:t xml:space="preserve"> ואני חייב לעצור.</w:t>
      </w:r>
    </w:p>
    <w:p w14:paraId="0E01C18E" w14:textId="77777777" w:rsidR="00AF5E0D" w:rsidRDefault="00AF5E0D" w:rsidP="00FA12C9">
      <w:pPr>
        <w:rPr>
          <w:rtl/>
          <w:lang w:eastAsia="he-IL"/>
        </w:rPr>
      </w:pPr>
      <w:bookmarkStart w:id="74" w:name="_ETM_Q1_323244"/>
      <w:bookmarkEnd w:id="74"/>
    </w:p>
    <w:p w14:paraId="4CAF022A" w14:textId="0C97A1EE" w:rsidR="00AF5E0D" w:rsidRDefault="00AF5E0D" w:rsidP="00AF5E0D">
      <w:pPr>
        <w:pStyle w:val="a4"/>
        <w:keepNext/>
        <w:rPr>
          <w:rtl/>
        </w:rPr>
      </w:pPr>
      <w:bookmarkStart w:id="75" w:name="ET_speaker_גלעד_נווה_4"/>
      <w:r w:rsidRPr="00AF5E0D">
        <w:rPr>
          <w:rStyle w:val="TagStyle"/>
          <w:rtl/>
        </w:rPr>
        <w:lastRenderedPageBreak/>
        <w:t xml:space="preserve"> &lt;&lt; דובר &gt;&gt; </w:t>
      </w:r>
      <w:r>
        <w:rPr>
          <w:rtl/>
        </w:rPr>
        <w:t>גלעד נווה:</w:t>
      </w:r>
      <w:r w:rsidRPr="00AF5E0D">
        <w:rPr>
          <w:rStyle w:val="TagStyle"/>
          <w:rtl/>
        </w:rPr>
        <w:t xml:space="preserve"> &lt;&lt; דובר &gt;&gt;</w:t>
      </w:r>
      <w:r w:rsidR="00405744">
        <w:rPr>
          <w:rtl/>
        </w:rPr>
        <w:t xml:space="preserve"> </w:t>
      </w:r>
      <w:bookmarkEnd w:id="75"/>
    </w:p>
    <w:p w14:paraId="563606B6" w14:textId="77777777" w:rsidR="00AF5E0D" w:rsidRDefault="00AF5E0D" w:rsidP="00AF5E0D">
      <w:pPr>
        <w:pStyle w:val="KeepWithNext"/>
        <w:rPr>
          <w:rtl/>
          <w:lang w:eastAsia="he-IL"/>
        </w:rPr>
      </w:pPr>
    </w:p>
    <w:p w14:paraId="3F358E8D" w14:textId="1CE3AFD3" w:rsidR="00AF5E0D" w:rsidRDefault="00AF5E0D" w:rsidP="00AF5E0D">
      <w:pPr>
        <w:rPr>
          <w:rtl/>
          <w:lang w:eastAsia="he-IL"/>
        </w:rPr>
      </w:pPr>
      <w:bookmarkStart w:id="76" w:name="_ETM_Q1_323190"/>
      <w:bookmarkStart w:id="77" w:name="_ETM_Q1_323206"/>
      <w:bookmarkEnd w:id="76"/>
      <w:bookmarkEnd w:id="77"/>
      <w:r>
        <w:rPr>
          <w:rFonts w:hint="cs"/>
          <w:rtl/>
          <w:lang w:eastAsia="he-IL"/>
        </w:rPr>
        <w:t xml:space="preserve">תודה. רק כדי למסגר את הדיון. אנחנו נמצאים עדיין בשלב של גיבוש ותיקון </w:t>
      </w:r>
      <w:bookmarkStart w:id="78" w:name="_ETM_Q1_344027"/>
      <w:bookmarkEnd w:id="78"/>
      <w:r>
        <w:rPr>
          <w:rFonts w:hint="cs"/>
          <w:rtl/>
          <w:lang w:eastAsia="he-IL"/>
        </w:rPr>
        <w:t>של הנוסח</w:t>
      </w:r>
      <w:r w:rsidR="00A747CA">
        <w:rPr>
          <w:rFonts w:hint="cs"/>
          <w:rtl/>
          <w:lang w:eastAsia="he-IL"/>
        </w:rPr>
        <w:t xml:space="preserve"> </w:t>
      </w:r>
      <w:r>
        <w:rPr>
          <w:rFonts w:hint="cs"/>
          <w:rtl/>
          <w:lang w:eastAsia="he-IL"/>
        </w:rPr>
        <w:t>שהיה בקריאה הראשונה. כפי שהיושב-ראש ציין</w:t>
      </w:r>
      <w:bookmarkStart w:id="79" w:name="_ETM_Q1_348468"/>
      <w:bookmarkEnd w:id="79"/>
      <w:r>
        <w:rPr>
          <w:rFonts w:hint="cs"/>
          <w:rtl/>
          <w:lang w:eastAsia="he-IL"/>
        </w:rPr>
        <w:t xml:space="preserve"> בדיון הקודם, כרגע מדובר אך ורק בדיונים כלליים כדי לשמוע, לקבל הערות, הצעות לתיקונים וכרגע </w:t>
      </w:r>
      <w:bookmarkStart w:id="80" w:name="_ETM_Q1_356440"/>
      <w:bookmarkEnd w:id="80"/>
      <w:r>
        <w:rPr>
          <w:rFonts w:hint="cs"/>
          <w:rtl/>
          <w:lang w:eastAsia="he-IL"/>
        </w:rPr>
        <w:t>אין הצבעות.</w:t>
      </w:r>
    </w:p>
    <w:p w14:paraId="51C0C43A" w14:textId="77777777" w:rsidR="00AF5E0D" w:rsidRDefault="00AF5E0D" w:rsidP="00AF5E0D">
      <w:pPr>
        <w:rPr>
          <w:rtl/>
          <w:lang w:eastAsia="he-IL"/>
        </w:rPr>
      </w:pPr>
      <w:bookmarkStart w:id="81" w:name="_ETM_Q1_361780"/>
      <w:bookmarkStart w:id="82" w:name="_ETM_Q1_361820"/>
      <w:bookmarkStart w:id="83" w:name="_ETM_Q1_359277"/>
      <w:bookmarkEnd w:id="81"/>
      <w:bookmarkEnd w:id="82"/>
      <w:bookmarkEnd w:id="83"/>
    </w:p>
    <w:p w14:paraId="61CEDF57" w14:textId="20A59664" w:rsidR="00AF5E0D" w:rsidRDefault="00AF5E0D" w:rsidP="00AF5E0D">
      <w:pPr>
        <w:pStyle w:val="af6"/>
        <w:keepNext/>
        <w:rPr>
          <w:rtl/>
        </w:rPr>
      </w:pPr>
      <w:bookmarkStart w:id="84" w:name="ET_yor_6358_5"/>
      <w:r w:rsidRPr="00AF5E0D">
        <w:rPr>
          <w:rStyle w:val="TagStyle"/>
          <w:rtl/>
        </w:rPr>
        <w:t xml:space="preserve"> &lt;&lt; </w:t>
      </w:r>
      <w:proofErr w:type="spellStart"/>
      <w:r w:rsidRPr="00AF5E0D">
        <w:rPr>
          <w:rStyle w:val="TagStyle"/>
          <w:rtl/>
        </w:rPr>
        <w:t>יור</w:t>
      </w:r>
      <w:proofErr w:type="spellEnd"/>
      <w:r w:rsidRPr="00AF5E0D">
        <w:rPr>
          <w:rStyle w:val="TagStyle"/>
          <w:rtl/>
        </w:rPr>
        <w:t xml:space="preserve"> &gt;&gt; </w:t>
      </w:r>
      <w:r>
        <w:rPr>
          <w:rtl/>
        </w:rPr>
        <w:t>היו"ר צביקה פוגל:</w:t>
      </w:r>
      <w:r w:rsidRPr="00AF5E0D">
        <w:rPr>
          <w:rStyle w:val="TagStyle"/>
          <w:rtl/>
        </w:rPr>
        <w:t xml:space="preserve"> &lt;&lt; </w:t>
      </w:r>
      <w:proofErr w:type="spellStart"/>
      <w:r w:rsidRPr="00AF5E0D">
        <w:rPr>
          <w:rStyle w:val="TagStyle"/>
          <w:rtl/>
        </w:rPr>
        <w:t>יור</w:t>
      </w:r>
      <w:proofErr w:type="spellEnd"/>
      <w:r w:rsidRPr="00AF5E0D">
        <w:rPr>
          <w:rStyle w:val="TagStyle"/>
          <w:rtl/>
        </w:rPr>
        <w:t xml:space="preserve"> &gt;&gt;</w:t>
      </w:r>
      <w:r w:rsidR="00405744">
        <w:rPr>
          <w:rtl/>
        </w:rPr>
        <w:t xml:space="preserve"> </w:t>
      </w:r>
      <w:bookmarkEnd w:id="84"/>
    </w:p>
    <w:p w14:paraId="6DCEA857" w14:textId="77777777" w:rsidR="00AF5E0D" w:rsidRDefault="00AF5E0D" w:rsidP="00AF5E0D">
      <w:pPr>
        <w:pStyle w:val="KeepWithNext"/>
        <w:rPr>
          <w:rtl/>
          <w:lang w:eastAsia="he-IL"/>
        </w:rPr>
      </w:pPr>
    </w:p>
    <w:p w14:paraId="00FEED87" w14:textId="189732D6" w:rsidR="00AF5E0D" w:rsidRDefault="00AF5E0D" w:rsidP="00AF5E0D">
      <w:pPr>
        <w:rPr>
          <w:rtl/>
          <w:lang w:eastAsia="he-IL"/>
        </w:rPr>
      </w:pPr>
      <w:bookmarkStart w:id="85" w:name="_ETM_Q1_359497"/>
      <w:bookmarkStart w:id="86" w:name="_ETM_Q1_359523"/>
      <w:bookmarkEnd w:id="85"/>
      <w:bookmarkEnd w:id="86"/>
      <w:r>
        <w:rPr>
          <w:rFonts w:hint="cs"/>
          <w:rtl/>
          <w:lang w:eastAsia="he-IL"/>
        </w:rPr>
        <w:t>עוד לא גיבשנו נוסח.</w:t>
      </w:r>
    </w:p>
    <w:p w14:paraId="7CBAF42C" w14:textId="77777777" w:rsidR="00AF5E0D" w:rsidRDefault="00AF5E0D" w:rsidP="00AF5E0D">
      <w:pPr>
        <w:rPr>
          <w:rtl/>
          <w:lang w:eastAsia="he-IL"/>
        </w:rPr>
      </w:pPr>
      <w:bookmarkStart w:id="87" w:name="_ETM_Q1_358613"/>
      <w:bookmarkStart w:id="88" w:name="_ETM_Q1_358650"/>
      <w:bookmarkStart w:id="89" w:name="_ETM_Q1_358763"/>
      <w:bookmarkEnd w:id="87"/>
      <w:bookmarkEnd w:id="88"/>
      <w:bookmarkEnd w:id="89"/>
    </w:p>
    <w:p w14:paraId="582BEC27" w14:textId="5FF45B77" w:rsidR="00AF5E0D" w:rsidRDefault="00AF5E0D" w:rsidP="00AF5E0D">
      <w:pPr>
        <w:pStyle w:val="a4"/>
        <w:keepNext/>
        <w:rPr>
          <w:rtl/>
        </w:rPr>
      </w:pPr>
      <w:bookmarkStart w:id="90" w:name="ET_speaker_גלעד_נווה_6"/>
      <w:r w:rsidRPr="00AF5E0D">
        <w:rPr>
          <w:rStyle w:val="TagStyle"/>
          <w:rtl/>
        </w:rPr>
        <w:t xml:space="preserve"> &lt;&lt; דובר &gt;&gt; </w:t>
      </w:r>
      <w:r>
        <w:rPr>
          <w:rtl/>
        </w:rPr>
        <w:t>גלעד נווה:</w:t>
      </w:r>
      <w:r w:rsidRPr="00AF5E0D">
        <w:rPr>
          <w:rStyle w:val="TagStyle"/>
          <w:rtl/>
        </w:rPr>
        <w:t xml:space="preserve"> &lt;&lt; דובר &gt;&gt;</w:t>
      </w:r>
      <w:r w:rsidR="00405744">
        <w:rPr>
          <w:rtl/>
        </w:rPr>
        <w:t xml:space="preserve"> </w:t>
      </w:r>
      <w:bookmarkEnd w:id="90"/>
    </w:p>
    <w:p w14:paraId="7B0A1607" w14:textId="77777777" w:rsidR="00AF5E0D" w:rsidRDefault="00AF5E0D" w:rsidP="00AF5E0D">
      <w:pPr>
        <w:pStyle w:val="KeepWithNext"/>
        <w:rPr>
          <w:rtl/>
          <w:lang w:eastAsia="he-IL"/>
        </w:rPr>
      </w:pPr>
    </w:p>
    <w:p w14:paraId="793E3546" w14:textId="20BE4D77" w:rsidR="00AF5E0D" w:rsidRDefault="00AF5E0D" w:rsidP="00AF5E0D">
      <w:pPr>
        <w:rPr>
          <w:rtl/>
          <w:lang w:eastAsia="he-IL"/>
        </w:rPr>
      </w:pPr>
      <w:bookmarkStart w:id="91" w:name="_ETM_Q1_358939"/>
      <w:bookmarkStart w:id="92" w:name="_ETM_Q1_358950"/>
      <w:bookmarkEnd w:id="91"/>
      <w:bookmarkEnd w:id="92"/>
      <w:r>
        <w:rPr>
          <w:rFonts w:hint="cs"/>
          <w:rtl/>
          <w:lang w:eastAsia="he-IL"/>
        </w:rPr>
        <w:t xml:space="preserve">נכון. </w:t>
      </w:r>
      <w:bookmarkStart w:id="93" w:name="_ETM_Q1_363987"/>
      <w:bookmarkEnd w:id="93"/>
      <w:r>
        <w:rPr>
          <w:rFonts w:hint="cs"/>
          <w:rtl/>
          <w:lang w:eastAsia="he-IL"/>
        </w:rPr>
        <w:t xml:space="preserve">אנחנו מודעים לעובדה שיש קשיים בנוסח הנוכחי וסביר להניח </w:t>
      </w:r>
      <w:bookmarkStart w:id="94" w:name="_ETM_Q1_368926"/>
      <w:bookmarkEnd w:id="94"/>
      <w:r>
        <w:rPr>
          <w:rFonts w:hint="cs"/>
          <w:rtl/>
          <w:lang w:eastAsia="he-IL"/>
        </w:rPr>
        <w:t>שהוא ישתנה בצורה כזו או אחרת.</w:t>
      </w:r>
      <w:r w:rsidR="00A747CA">
        <w:rPr>
          <w:rFonts w:hint="cs"/>
          <w:rtl/>
          <w:lang w:eastAsia="he-IL"/>
        </w:rPr>
        <w:t xml:space="preserve"> </w:t>
      </w:r>
      <w:r>
        <w:rPr>
          <w:rFonts w:hint="cs"/>
          <w:rtl/>
          <w:lang w:eastAsia="he-IL"/>
        </w:rPr>
        <w:t xml:space="preserve">אני מניח שגם </w:t>
      </w:r>
      <w:bookmarkStart w:id="95" w:name="_ETM_Q1_372705"/>
      <w:bookmarkEnd w:id="95"/>
      <w:r>
        <w:rPr>
          <w:rFonts w:hint="cs"/>
          <w:rtl/>
          <w:lang w:eastAsia="he-IL"/>
        </w:rPr>
        <w:t xml:space="preserve">אנחנו, הייעוץ המשפטי של הוועדה, יביא הצעות לקראת </w:t>
      </w:r>
      <w:bookmarkStart w:id="96" w:name="_ETM_Q1_377293"/>
      <w:bookmarkEnd w:id="96"/>
      <w:r>
        <w:rPr>
          <w:rFonts w:hint="cs"/>
          <w:rtl/>
          <w:lang w:eastAsia="he-IL"/>
        </w:rPr>
        <w:t>הדיונים הקרובים.</w:t>
      </w:r>
    </w:p>
    <w:p w14:paraId="5781A553" w14:textId="77777777" w:rsidR="00AF5E0D" w:rsidRDefault="00AF5E0D" w:rsidP="00AF5E0D">
      <w:pPr>
        <w:rPr>
          <w:rtl/>
          <w:lang w:eastAsia="he-IL"/>
        </w:rPr>
      </w:pPr>
      <w:bookmarkStart w:id="97" w:name="_ETM_Q1_378529"/>
      <w:bookmarkStart w:id="98" w:name="_ETM_Q1_378565"/>
      <w:bookmarkEnd w:id="97"/>
      <w:bookmarkEnd w:id="98"/>
    </w:p>
    <w:p w14:paraId="3B46EEC6" w14:textId="3DD1CEEA" w:rsidR="00AF5E0D" w:rsidRDefault="00AF5E0D" w:rsidP="00AF5E0D">
      <w:pPr>
        <w:rPr>
          <w:rtl/>
          <w:lang w:eastAsia="he-IL"/>
        </w:rPr>
      </w:pPr>
      <w:bookmarkStart w:id="99" w:name="_ETM_Q1_378634"/>
      <w:bookmarkStart w:id="100" w:name="_ETM_Q1_378669"/>
      <w:bookmarkEnd w:id="99"/>
      <w:bookmarkEnd w:id="100"/>
      <w:r>
        <w:rPr>
          <w:rFonts w:hint="cs"/>
          <w:rtl/>
          <w:lang w:eastAsia="he-IL"/>
        </w:rPr>
        <w:t xml:space="preserve">אני אחזור על משהו שכן נאמר בדיון הקודם. כחלק מהדיון הקודם היו סוג של הסכמות על </w:t>
      </w:r>
      <w:bookmarkStart w:id="101" w:name="_ETM_Q1_386014"/>
      <w:bookmarkEnd w:id="101"/>
      <w:r>
        <w:rPr>
          <w:rFonts w:hint="cs"/>
          <w:rtl/>
          <w:lang w:eastAsia="he-IL"/>
        </w:rPr>
        <w:t xml:space="preserve">חלק מבין הנקודות המרכזיות, בין היתר על הנושא של </w:t>
      </w:r>
      <w:bookmarkStart w:id="102" w:name="_ETM_Q1_390178"/>
      <w:bookmarkEnd w:id="102"/>
      <w:r>
        <w:rPr>
          <w:rFonts w:hint="cs"/>
          <w:rtl/>
          <w:lang w:eastAsia="he-IL"/>
        </w:rPr>
        <w:t xml:space="preserve">שינוי של הגורם המוסמך. אני יודע שלמשרד לביטחון לאומי יש </w:t>
      </w:r>
      <w:bookmarkStart w:id="103" w:name="_ETM_Q1_393535"/>
      <w:bookmarkEnd w:id="103"/>
      <w:r>
        <w:rPr>
          <w:rFonts w:hint="cs"/>
          <w:rtl/>
          <w:lang w:eastAsia="he-IL"/>
        </w:rPr>
        <w:t>איזושהי התייחסות</w:t>
      </w:r>
      <w:r w:rsidR="00A747CA">
        <w:rPr>
          <w:rFonts w:hint="cs"/>
          <w:rtl/>
          <w:lang w:eastAsia="he-IL"/>
        </w:rPr>
        <w:t xml:space="preserve"> </w:t>
      </w:r>
      <w:r>
        <w:rPr>
          <w:rFonts w:hint="cs"/>
          <w:rtl/>
          <w:lang w:eastAsia="he-IL"/>
        </w:rPr>
        <w:t xml:space="preserve">לגבי הנושא הזה. הנושא של מעורבות או עין חיצונית שאמורה להיות בקרה חיצונית לגבי ההליך עצמו. כלומר, </w:t>
      </w:r>
      <w:bookmarkStart w:id="104" w:name="_ETM_Q1_410456"/>
      <w:bookmarkEnd w:id="104"/>
      <w:r>
        <w:rPr>
          <w:rFonts w:hint="cs"/>
          <w:rtl/>
          <w:lang w:eastAsia="he-IL"/>
        </w:rPr>
        <w:t>האם</w:t>
      </w:r>
      <w:r w:rsidR="00A747CA">
        <w:rPr>
          <w:rFonts w:hint="cs"/>
          <w:rtl/>
          <w:lang w:eastAsia="he-IL"/>
        </w:rPr>
        <w:t xml:space="preserve"> </w:t>
      </w:r>
      <w:r>
        <w:rPr>
          <w:rFonts w:hint="cs"/>
          <w:rtl/>
          <w:lang w:eastAsia="he-IL"/>
        </w:rPr>
        <w:t>היועצת המשפטית לממשלה, הפרקליטות, מי עוד</w:t>
      </w:r>
      <w:r w:rsidR="00A747CA">
        <w:rPr>
          <w:rFonts w:hint="cs"/>
          <w:rtl/>
          <w:lang w:eastAsia="he-IL"/>
        </w:rPr>
        <w:t xml:space="preserve"> </w:t>
      </w:r>
      <w:r>
        <w:rPr>
          <w:rFonts w:hint="cs"/>
          <w:rtl/>
          <w:lang w:eastAsia="he-IL"/>
        </w:rPr>
        <w:t>אמור להיות חלק מהבקשה שאמורה להיות מאושרת</w:t>
      </w:r>
      <w:r w:rsidR="00841985">
        <w:rPr>
          <w:rFonts w:hint="cs"/>
          <w:rtl/>
          <w:lang w:eastAsia="he-IL"/>
        </w:rPr>
        <w:t xml:space="preserve">. כמובן </w:t>
      </w:r>
      <w:bookmarkStart w:id="105" w:name="_ETM_Q1_418930"/>
      <w:bookmarkEnd w:id="105"/>
      <w:r w:rsidR="00841985">
        <w:rPr>
          <w:rFonts w:hint="cs"/>
          <w:rtl/>
          <w:lang w:eastAsia="he-IL"/>
        </w:rPr>
        <w:t xml:space="preserve">סעיף 3, סעיף הליבה, שמדבר הרף שבית המשפט נדרש להתייחס אליו כשהוא בוחן את החומרים וגם איזה חומרים </w:t>
      </w:r>
      <w:bookmarkStart w:id="106" w:name="_ETM_Q1_430146"/>
      <w:bookmarkEnd w:id="106"/>
      <w:r w:rsidR="00841985">
        <w:rPr>
          <w:rFonts w:hint="cs"/>
          <w:rtl/>
          <w:lang w:eastAsia="he-IL"/>
        </w:rPr>
        <w:t xml:space="preserve">אמורים להיות בפני בית המשפט. </w:t>
      </w:r>
    </w:p>
    <w:p w14:paraId="35523ADB" w14:textId="77777777" w:rsidR="00841985" w:rsidRDefault="00841985" w:rsidP="00AF5E0D">
      <w:pPr>
        <w:rPr>
          <w:rtl/>
          <w:lang w:eastAsia="he-IL"/>
        </w:rPr>
      </w:pPr>
      <w:bookmarkStart w:id="107" w:name="_ETM_Q1_432559"/>
      <w:bookmarkStart w:id="108" w:name="_ETM_Q1_432594"/>
      <w:bookmarkEnd w:id="107"/>
      <w:bookmarkEnd w:id="108"/>
    </w:p>
    <w:p w14:paraId="0C05C71B" w14:textId="67057E85" w:rsidR="00841985" w:rsidRDefault="00841985" w:rsidP="00AF5E0D">
      <w:pPr>
        <w:rPr>
          <w:rtl/>
          <w:lang w:eastAsia="he-IL"/>
        </w:rPr>
      </w:pPr>
      <w:bookmarkStart w:id="109" w:name="_ETM_Q1_434054"/>
      <w:bookmarkStart w:id="110" w:name="_ETM_Q1_434091"/>
      <w:bookmarkEnd w:id="109"/>
      <w:bookmarkEnd w:id="110"/>
      <w:r>
        <w:rPr>
          <w:rFonts w:hint="cs"/>
          <w:rtl/>
          <w:lang w:eastAsia="he-IL"/>
        </w:rPr>
        <w:t xml:space="preserve">לגבי שלושת הנקודות האלה הייתה </w:t>
      </w:r>
      <w:bookmarkStart w:id="111" w:name="_ETM_Q1_436779"/>
      <w:bookmarkEnd w:id="111"/>
      <w:r>
        <w:rPr>
          <w:rFonts w:hint="cs"/>
          <w:rtl/>
          <w:lang w:eastAsia="he-IL"/>
        </w:rPr>
        <w:t xml:space="preserve">הסכמה, לפחות חלקית או הסכמה מסוימת, בדיון הקודם. אני </w:t>
      </w:r>
      <w:bookmarkStart w:id="112" w:name="_ETM_Q1_442057"/>
      <w:bookmarkEnd w:id="112"/>
      <w:r>
        <w:rPr>
          <w:rFonts w:hint="cs"/>
          <w:rtl/>
          <w:lang w:eastAsia="he-IL"/>
        </w:rPr>
        <w:t>מניח שבעקבות ההסכמה הזאת גם יהיו שינויים לגבי הנוסח. כמו שאמרתי, אני יודע שלמשרד לביטחון לאומי יש גם את</w:t>
      </w:r>
      <w:bookmarkStart w:id="113" w:name="_ETM_Q1_448539"/>
      <w:bookmarkEnd w:id="113"/>
      <w:r>
        <w:rPr>
          <w:rFonts w:hint="cs"/>
          <w:rtl/>
          <w:lang w:eastAsia="he-IL"/>
        </w:rPr>
        <w:t xml:space="preserve"> העמדה שלהם לנושא הזה. </w:t>
      </w:r>
      <w:bookmarkStart w:id="114" w:name="_ETM_Q1_449900"/>
      <w:bookmarkEnd w:id="114"/>
    </w:p>
    <w:p w14:paraId="08E88F56" w14:textId="77777777" w:rsidR="00841985" w:rsidRDefault="00841985" w:rsidP="00AF5E0D">
      <w:pPr>
        <w:rPr>
          <w:rtl/>
          <w:lang w:eastAsia="he-IL"/>
        </w:rPr>
      </w:pPr>
      <w:bookmarkStart w:id="115" w:name="_ETM_Q1_449924"/>
      <w:bookmarkEnd w:id="115"/>
    </w:p>
    <w:p w14:paraId="22D47325" w14:textId="720A54C2" w:rsidR="00841985" w:rsidRDefault="00841985" w:rsidP="00AF5E0D">
      <w:pPr>
        <w:rPr>
          <w:rtl/>
          <w:lang w:eastAsia="he-IL"/>
        </w:rPr>
      </w:pPr>
      <w:bookmarkStart w:id="116" w:name="_ETM_Q1_449995"/>
      <w:bookmarkStart w:id="117" w:name="_ETM_Q1_450025"/>
      <w:bookmarkEnd w:id="116"/>
      <w:bookmarkEnd w:id="117"/>
      <w:r>
        <w:rPr>
          <w:rFonts w:hint="cs"/>
          <w:rtl/>
          <w:lang w:eastAsia="he-IL"/>
        </w:rPr>
        <w:t xml:space="preserve">נקודות נוספות שהן </w:t>
      </w:r>
      <w:bookmarkStart w:id="118" w:name="_ETM_Q1_451997"/>
      <w:bookmarkEnd w:id="118"/>
      <w:r>
        <w:rPr>
          <w:rFonts w:hint="cs"/>
          <w:rtl/>
          <w:lang w:eastAsia="he-IL"/>
        </w:rPr>
        <w:t xml:space="preserve">נקודות מרכזיות וכן נצטרך להתייחס אליהן בהמשך כדי לייצר כאן </w:t>
      </w:r>
      <w:bookmarkStart w:id="119" w:name="_ETM_Q1_454365"/>
      <w:bookmarkEnd w:id="119"/>
      <w:r>
        <w:rPr>
          <w:rFonts w:hint="cs"/>
          <w:rtl/>
          <w:lang w:eastAsia="he-IL"/>
        </w:rPr>
        <w:t xml:space="preserve">איזשהו הסדר שהוא יותר מאוזן זה כמובן הנושא של סעיף </w:t>
      </w:r>
      <w:bookmarkStart w:id="120" w:name="_ETM_Q1_459253"/>
      <w:bookmarkEnd w:id="120"/>
      <w:r>
        <w:rPr>
          <w:rFonts w:hint="cs"/>
          <w:rtl/>
          <w:lang w:eastAsia="he-IL"/>
        </w:rPr>
        <w:t>4, סעיף שמדבר על סוג המגבלות</w:t>
      </w:r>
      <w:r w:rsidR="00270442">
        <w:rPr>
          <w:rFonts w:hint="cs"/>
          <w:rtl/>
          <w:lang w:eastAsia="he-IL"/>
        </w:rPr>
        <w:t xml:space="preserve"> או תנאי ההגבלה </w:t>
      </w:r>
      <w:bookmarkStart w:id="121" w:name="_ETM_Q1_464480"/>
      <w:bookmarkEnd w:id="121"/>
      <w:r w:rsidR="00270442">
        <w:rPr>
          <w:rFonts w:hint="cs"/>
          <w:rtl/>
          <w:lang w:eastAsia="he-IL"/>
        </w:rPr>
        <w:t>שנקבעים בדגש על חלק מן המגבלות שנטען שאולי צריכות לרדת,</w:t>
      </w:r>
      <w:bookmarkStart w:id="122" w:name="_ETM_Q1_473647"/>
      <w:bookmarkEnd w:id="122"/>
      <w:r w:rsidR="00270442">
        <w:rPr>
          <w:rFonts w:hint="cs"/>
          <w:rtl/>
          <w:lang w:eastAsia="he-IL"/>
        </w:rPr>
        <w:t xml:space="preserve"> בין היתר המגבלה הכללית, הסל הכללי שקבוע</w:t>
      </w:r>
      <w:r w:rsidR="00A747CA">
        <w:rPr>
          <w:rFonts w:hint="cs"/>
          <w:rtl/>
          <w:lang w:eastAsia="he-IL"/>
        </w:rPr>
        <w:t xml:space="preserve"> </w:t>
      </w:r>
      <w:r w:rsidR="00270442">
        <w:rPr>
          <w:rFonts w:hint="cs"/>
          <w:rtl/>
          <w:lang w:eastAsia="he-IL"/>
        </w:rPr>
        <w:t xml:space="preserve">כרגע בסעיף </w:t>
      </w:r>
      <w:bookmarkStart w:id="123" w:name="_ETM_Q1_475954"/>
      <w:bookmarkEnd w:id="123"/>
      <w:r w:rsidR="00270442">
        <w:rPr>
          <w:rFonts w:hint="cs"/>
          <w:rtl/>
          <w:lang w:eastAsia="he-IL"/>
        </w:rPr>
        <w:t>4(א)(11) והתאמה של חלק מן המגבלות האלה, כמו שאמרתי,</w:t>
      </w:r>
      <w:bookmarkStart w:id="124" w:name="_ETM_Q1_484010"/>
      <w:bookmarkEnd w:id="124"/>
      <w:r w:rsidR="00270442">
        <w:rPr>
          <w:rFonts w:hint="cs"/>
          <w:rtl/>
          <w:lang w:eastAsia="he-IL"/>
        </w:rPr>
        <w:t xml:space="preserve"> לתכלית המרכזית שהיא בעצם</w:t>
      </w:r>
      <w:r w:rsidR="00A747CA">
        <w:rPr>
          <w:rFonts w:hint="cs"/>
          <w:rtl/>
          <w:lang w:eastAsia="he-IL"/>
        </w:rPr>
        <w:t xml:space="preserve"> </w:t>
      </w:r>
      <w:r w:rsidR="00270442">
        <w:rPr>
          <w:rFonts w:hint="cs"/>
          <w:rtl/>
          <w:lang w:eastAsia="he-IL"/>
        </w:rPr>
        <w:t>מניעת פגיעה בחיי אדם.</w:t>
      </w:r>
    </w:p>
    <w:p w14:paraId="3180CA12" w14:textId="77777777" w:rsidR="00270442" w:rsidRDefault="00270442" w:rsidP="00AF5E0D">
      <w:pPr>
        <w:rPr>
          <w:rtl/>
          <w:lang w:eastAsia="he-IL"/>
        </w:rPr>
      </w:pPr>
      <w:bookmarkStart w:id="125" w:name="_ETM_Q1_489476"/>
      <w:bookmarkStart w:id="126" w:name="_ETM_Q1_489511"/>
      <w:bookmarkEnd w:id="125"/>
      <w:bookmarkEnd w:id="126"/>
    </w:p>
    <w:p w14:paraId="649975A3" w14:textId="0B6FA33D" w:rsidR="00270442" w:rsidRDefault="00270442" w:rsidP="00AF5E0D">
      <w:pPr>
        <w:rPr>
          <w:rtl/>
          <w:lang w:eastAsia="he-IL"/>
        </w:rPr>
      </w:pPr>
      <w:r>
        <w:rPr>
          <w:rFonts w:hint="cs"/>
          <w:rtl/>
          <w:lang w:eastAsia="he-IL"/>
        </w:rPr>
        <w:t xml:space="preserve">הנושא של </w:t>
      </w:r>
      <w:bookmarkStart w:id="127" w:name="_ETM_Q1_488307"/>
      <w:bookmarkEnd w:id="127"/>
      <w:r>
        <w:rPr>
          <w:rFonts w:hint="cs"/>
          <w:rtl/>
          <w:lang w:eastAsia="he-IL"/>
        </w:rPr>
        <w:t xml:space="preserve">משך הזמן של המגבלות וכאן יש שתי שאלות. ראשית, מה משך הזמן של המגבלות הרכות </w:t>
      </w:r>
      <w:bookmarkStart w:id="128" w:name="_ETM_Q1_493143"/>
      <w:bookmarkEnd w:id="128"/>
      <w:r>
        <w:rPr>
          <w:rFonts w:hint="cs"/>
          <w:rtl/>
          <w:lang w:eastAsia="he-IL"/>
        </w:rPr>
        <w:t xml:space="preserve">והמגבלות הקשות וגם המשך המקסימלי, המשך המרבי שניתן </w:t>
      </w:r>
      <w:bookmarkStart w:id="129" w:name="_ETM_Q1_500362"/>
      <w:bookmarkEnd w:id="129"/>
      <w:r>
        <w:rPr>
          <w:rFonts w:hint="cs"/>
          <w:rtl/>
          <w:lang w:eastAsia="he-IL"/>
        </w:rPr>
        <w:t xml:space="preserve">במסגרתו להאריך את המגבלות. כרגע זה קבוע על שנתיים שזה </w:t>
      </w:r>
      <w:bookmarkStart w:id="130" w:name="_ETM_Q1_504736"/>
      <w:bookmarkEnd w:id="130"/>
      <w:r>
        <w:rPr>
          <w:rFonts w:hint="cs"/>
          <w:rtl/>
          <w:lang w:eastAsia="he-IL"/>
        </w:rPr>
        <w:t xml:space="preserve">משך כל הוראת השעה. אני מניח שכאשר נגיע לסעיף הזה, </w:t>
      </w:r>
      <w:bookmarkStart w:id="131" w:name="_ETM_Q1_509700"/>
      <w:bookmarkEnd w:id="131"/>
      <w:r>
        <w:rPr>
          <w:rFonts w:hint="cs"/>
          <w:rtl/>
          <w:lang w:eastAsia="he-IL"/>
        </w:rPr>
        <w:t xml:space="preserve">אנחנו כן נדבר על כך שראוי להוריד את משך הזמן הזה לתקופה קצרה יותר. יש את </w:t>
      </w:r>
      <w:proofErr w:type="spellStart"/>
      <w:r>
        <w:rPr>
          <w:rFonts w:hint="cs"/>
          <w:rtl/>
          <w:lang w:eastAsia="he-IL"/>
        </w:rPr>
        <w:t>הסוגייה</w:t>
      </w:r>
      <w:proofErr w:type="spellEnd"/>
      <w:r>
        <w:rPr>
          <w:rFonts w:hint="cs"/>
          <w:rtl/>
          <w:lang w:eastAsia="he-IL"/>
        </w:rPr>
        <w:t xml:space="preserve"> של הסנקציות, אני קורא לזה סנקציות אבל בעצם איך מטפלים במקרים של הפרות בין אם זה </w:t>
      </w:r>
      <w:bookmarkStart w:id="132" w:name="_ETM_Q1_521555"/>
      <w:bookmarkEnd w:id="132"/>
      <w:r>
        <w:rPr>
          <w:rFonts w:hint="cs"/>
          <w:rtl/>
          <w:lang w:eastAsia="he-IL"/>
        </w:rPr>
        <w:t>סעיף הענישה, בין אם זה הסעיף שמ</w:t>
      </w:r>
      <w:bookmarkStart w:id="133" w:name="_ETM_Q1_523327"/>
      <w:bookmarkEnd w:id="133"/>
      <w:r>
        <w:rPr>
          <w:rFonts w:hint="cs"/>
          <w:rtl/>
          <w:lang w:eastAsia="he-IL"/>
        </w:rPr>
        <w:t xml:space="preserve">דבר על האפשרות למעצר, למעצר עד תום הליכים. יש כאן </w:t>
      </w:r>
      <w:bookmarkStart w:id="134" w:name="_ETM_Q1_529660"/>
      <w:bookmarkEnd w:id="134"/>
      <w:r>
        <w:rPr>
          <w:rFonts w:hint="cs"/>
          <w:rtl/>
          <w:lang w:eastAsia="he-IL"/>
        </w:rPr>
        <w:t>מחלוקת מאוד משמעותית לגבי האם בכלל יש כאן ענישת מינימום, כן או לא, גם הרף של הענישה</w:t>
      </w:r>
      <w:r w:rsidR="00A747CA">
        <w:rPr>
          <w:rFonts w:hint="cs"/>
          <w:rtl/>
          <w:lang w:eastAsia="he-IL"/>
        </w:rPr>
        <w:t xml:space="preserve"> </w:t>
      </w:r>
      <w:r>
        <w:rPr>
          <w:rFonts w:hint="cs"/>
          <w:rtl/>
          <w:lang w:eastAsia="he-IL"/>
        </w:rPr>
        <w:t xml:space="preserve">והאם בכלל אנחנו נמצאים בסיטואציה שצריך להסמיך את המשטרה כאן </w:t>
      </w:r>
      <w:bookmarkStart w:id="135" w:name="_ETM_Q1_544097"/>
      <w:bookmarkEnd w:id="135"/>
      <w:r>
        <w:rPr>
          <w:rFonts w:hint="cs"/>
          <w:rtl/>
          <w:lang w:eastAsia="he-IL"/>
        </w:rPr>
        <w:t>למעצר במצב כזה או שהם יכולים להשתמש בעילות הכלליות. יש כאן עניין של הדוקטרינה הכללית של מעצרים מול עניינים של מסוכנות. כמובן נושא של מעצר עד תום הליכים.</w:t>
      </w:r>
    </w:p>
    <w:p w14:paraId="30948B6D" w14:textId="77777777" w:rsidR="00270442" w:rsidRDefault="00270442" w:rsidP="00AF5E0D">
      <w:pPr>
        <w:rPr>
          <w:rtl/>
          <w:lang w:eastAsia="he-IL"/>
        </w:rPr>
      </w:pPr>
      <w:bookmarkStart w:id="136" w:name="_ETM_Q1_556369"/>
      <w:bookmarkStart w:id="137" w:name="_ETM_Q1_556421"/>
      <w:bookmarkEnd w:id="136"/>
      <w:bookmarkEnd w:id="137"/>
    </w:p>
    <w:p w14:paraId="4ABBB559" w14:textId="338EEE4B" w:rsidR="00270442" w:rsidRDefault="00270442" w:rsidP="00AF5E0D">
      <w:pPr>
        <w:rPr>
          <w:rtl/>
          <w:lang w:eastAsia="he-IL"/>
        </w:rPr>
      </w:pPr>
      <w:bookmarkStart w:id="138" w:name="_ETM_Q1_556472"/>
      <w:bookmarkStart w:id="139" w:name="_ETM_Q1_556502"/>
      <w:bookmarkEnd w:id="138"/>
      <w:bookmarkEnd w:id="139"/>
      <w:r>
        <w:rPr>
          <w:rFonts w:hint="cs"/>
          <w:rtl/>
          <w:lang w:eastAsia="he-IL"/>
        </w:rPr>
        <w:t>יש לי עוד כל</w:t>
      </w:r>
      <w:bookmarkStart w:id="140" w:name="_ETM_Q1_556224"/>
      <w:bookmarkEnd w:id="140"/>
      <w:r>
        <w:rPr>
          <w:rFonts w:hint="cs"/>
          <w:rtl/>
          <w:lang w:eastAsia="he-IL"/>
        </w:rPr>
        <w:t xml:space="preserve"> מיני סוגיות שנמצאות בפריפריה של ההסדרים</w:t>
      </w:r>
      <w:r w:rsidR="00824132">
        <w:rPr>
          <w:rFonts w:hint="cs"/>
          <w:rtl/>
          <w:lang w:eastAsia="he-IL"/>
        </w:rPr>
        <w:t>. אני מציע</w:t>
      </w:r>
      <w:bookmarkStart w:id="141" w:name="_ETM_Q1_558877"/>
      <w:bookmarkEnd w:id="141"/>
      <w:r w:rsidR="00824132">
        <w:rPr>
          <w:rFonts w:hint="cs"/>
          <w:rtl/>
          <w:lang w:eastAsia="he-IL"/>
        </w:rPr>
        <w:t xml:space="preserve"> שאליהן אנחנו</w:t>
      </w:r>
      <w:r w:rsidR="00A747CA">
        <w:rPr>
          <w:rFonts w:hint="cs"/>
          <w:rtl/>
          <w:lang w:eastAsia="he-IL"/>
        </w:rPr>
        <w:t xml:space="preserve"> </w:t>
      </w:r>
      <w:r w:rsidR="00824132">
        <w:rPr>
          <w:rFonts w:hint="cs"/>
          <w:rtl/>
          <w:lang w:eastAsia="he-IL"/>
        </w:rPr>
        <w:t xml:space="preserve">נגיע בצורה יותר ממוקדת בהמשך. </w:t>
      </w:r>
    </w:p>
    <w:p w14:paraId="65BBD59D" w14:textId="77777777" w:rsidR="00824132" w:rsidRDefault="00824132" w:rsidP="00AF5E0D">
      <w:pPr>
        <w:rPr>
          <w:rtl/>
          <w:lang w:eastAsia="he-IL"/>
        </w:rPr>
      </w:pPr>
      <w:bookmarkStart w:id="142" w:name="_ETM_Q1_565222"/>
      <w:bookmarkStart w:id="143" w:name="_ETM_Q1_565257"/>
      <w:bookmarkEnd w:id="142"/>
      <w:bookmarkEnd w:id="143"/>
    </w:p>
    <w:p w14:paraId="56605489" w14:textId="2A8398CF" w:rsidR="00824132" w:rsidRDefault="00824132" w:rsidP="00824132">
      <w:pPr>
        <w:pStyle w:val="af6"/>
        <w:keepNext/>
        <w:rPr>
          <w:rtl/>
        </w:rPr>
      </w:pPr>
      <w:bookmarkStart w:id="144" w:name="ET_yor_6358_7"/>
      <w:r w:rsidRPr="00824132">
        <w:rPr>
          <w:rStyle w:val="TagStyle"/>
          <w:rtl/>
        </w:rPr>
        <w:t xml:space="preserve"> &lt;&lt; </w:t>
      </w:r>
      <w:proofErr w:type="spellStart"/>
      <w:r w:rsidRPr="00824132">
        <w:rPr>
          <w:rStyle w:val="TagStyle"/>
          <w:rtl/>
        </w:rPr>
        <w:t>יור</w:t>
      </w:r>
      <w:proofErr w:type="spellEnd"/>
      <w:r w:rsidRPr="00824132">
        <w:rPr>
          <w:rStyle w:val="TagStyle"/>
          <w:rtl/>
        </w:rPr>
        <w:t xml:space="preserve"> &gt;&gt; </w:t>
      </w:r>
      <w:r>
        <w:rPr>
          <w:rtl/>
        </w:rPr>
        <w:t>היו"ר צביקה פוגל:</w:t>
      </w:r>
      <w:r w:rsidRPr="00824132">
        <w:rPr>
          <w:rStyle w:val="TagStyle"/>
          <w:rtl/>
        </w:rPr>
        <w:t xml:space="preserve"> &lt;&lt; </w:t>
      </w:r>
      <w:proofErr w:type="spellStart"/>
      <w:r w:rsidRPr="00824132">
        <w:rPr>
          <w:rStyle w:val="TagStyle"/>
          <w:rtl/>
        </w:rPr>
        <w:t>יור</w:t>
      </w:r>
      <w:proofErr w:type="spellEnd"/>
      <w:r w:rsidRPr="00824132">
        <w:rPr>
          <w:rStyle w:val="TagStyle"/>
          <w:rtl/>
        </w:rPr>
        <w:t xml:space="preserve"> &gt;&gt;</w:t>
      </w:r>
      <w:r w:rsidR="00405744">
        <w:rPr>
          <w:rtl/>
        </w:rPr>
        <w:t xml:space="preserve"> </w:t>
      </w:r>
      <w:bookmarkEnd w:id="144"/>
    </w:p>
    <w:p w14:paraId="1C211F65" w14:textId="77777777" w:rsidR="00824132" w:rsidRDefault="00824132" w:rsidP="00824132">
      <w:pPr>
        <w:pStyle w:val="KeepWithNext"/>
        <w:rPr>
          <w:rtl/>
          <w:lang w:eastAsia="he-IL"/>
        </w:rPr>
      </w:pPr>
    </w:p>
    <w:p w14:paraId="441712EB" w14:textId="067AEEDE" w:rsidR="00824132" w:rsidRDefault="00824132" w:rsidP="00824132">
      <w:pPr>
        <w:rPr>
          <w:rtl/>
          <w:lang w:eastAsia="he-IL"/>
        </w:rPr>
      </w:pPr>
      <w:r>
        <w:rPr>
          <w:rFonts w:hint="cs"/>
          <w:rtl/>
          <w:lang w:eastAsia="he-IL"/>
        </w:rPr>
        <w:t xml:space="preserve">אם לא נתחיל, לא נגיע. סעיף 4. משרד לביטחון לאומי, אתם רוצים איזושהי </w:t>
      </w:r>
      <w:bookmarkStart w:id="145" w:name="_ETM_Q1_566811"/>
      <w:bookmarkEnd w:id="145"/>
      <w:r>
        <w:rPr>
          <w:rFonts w:hint="cs"/>
          <w:rtl/>
          <w:lang w:eastAsia="he-IL"/>
        </w:rPr>
        <w:t>התייחסות ראשונית?</w:t>
      </w:r>
    </w:p>
    <w:p w14:paraId="41598941" w14:textId="77777777" w:rsidR="00824132" w:rsidRDefault="00824132" w:rsidP="00824132">
      <w:pPr>
        <w:rPr>
          <w:rtl/>
          <w:lang w:eastAsia="he-IL"/>
        </w:rPr>
      </w:pPr>
      <w:bookmarkStart w:id="146" w:name="_ETM_Q1_570988"/>
      <w:bookmarkStart w:id="147" w:name="_ETM_Q1_571027"/>
      <w:bookmarkStart w:id="148" w:name="_ETM_Q1_571669"/>
      <w:bookmarkEnd w:id="146"/>
      <w:bookmarkEnd w:id="147"/>
      <w:bookmarkEnd w:id="148"/>
    </w:p>
    <w:p w14:paraId="6C290B94" w14:textId="6D5DAF68" w:rsidR="00824132" w:rsidRDefault="00824132" w:rsidP="00824132">
      <w:pPr>
        <w:pStyle w:val="af9"/>
        <w:keepNext/>
        <w:rPr>
          <w:rtl/>
          <w:lang w:eastAsia="he-IL"/>
        </w:rPr>
      </w:pPr>
      <w:bookmarkStart w:id="149" w:name="ET_guest_קרן_אבירם_8"/>
      <w:r w:rsidRPr="00824132">
        <w:rPr>
          <w:rStyle w:val="TagStyle"/>
          <w:rtl/>
        </w:rPr>
        <w:t xml:space="preserve"> &lt;&lt; אורח &gt;&gt; </w:t>
      </w:r>
      <w:r>
        <w:rPr>
          <w:rtl/>
          <w:lang w:eastAsia="he-IL"/>
        </w:rPr>
        <w:t>קרן אבירם:</w:t>
      </w:r>
      <w:r w:rsidRPr="00824132">
        <w:rPr>
          <w:rStyle w:val="TagStyle"/>
          <w:rtl/>
        </w:rPr>
        <w:t xml:space="preserve"> &lt;&lt; אורח &gt;&gt;</w:t>
      </w:r>
      <w:r w:rsidR="00405744">
        <w:rPr>
          <w:rtl/>
          <w:lang w:eastAsia="he-IL"/>
        </w:rPr>
        <w:t xml:space="preserve"> </w:t>
      </w:r>
      <w:bookmarkEnd w:id="149"/>
    </w:p>
    <w:p w14:paraId="2609D453" w14:textId="77777777" w:rsidR="00824132" w:rsidRDefault="00824132" w:rsidP="00824132">
      <w:pPr>
        <w:pStyle w:val="KeepWithNext"/>
        <w:rPr>
          <w:rtl/>
          <w:lang w:eastAsia="he-IL"/>
        </w:rPr>
      </w:pPr>
    </w:p>
    <w:p w14:paraId="79E7DAD4" w14:textId="1BD204B4" w:rsidR="00824132" w:rsidRDefault="00824132" w:rsidP="00824132">
      <w:pPr>
        <w:rPr>
          <w:rtl/>
          <w:lang w:eastAsia="he-IL"/>
        </w:rPr>
      </w:pPr>
      <w:bookmarkStart w:id="150" w:name="_ETM_Q1_571881"/>
      <w:bookmarkStart w:id="151" w:name="_ETM_Q1_571908"/>
      <w:bookmarkEnd w:id="150"/>
      <w:bookmarkEnd w:id="151"/>
      <w:r>
        <w:rPr>
          <w:rFonts w:hint="cs"/>
          <w:rtl/>
          <w:lang w:eastAsia="he-IL"/>
        </w:rPr>
        <w:t>לפני שניכנס לסעיף 3.</w:t>
      </w:r>
      <w:bookmarkStart w:id="152" w:name="_ETM_Q1_574379"/>
      <w:bookmarkEnd w:id="152"/>
    </w:p>
    <w:p w14:paraId="1A281E00" w14:textId="77777777" w:rsidR="00824132" w:rsidRDefault="00824132" w:rsidP="00824132">
      <w:pPr>
        <w:rPr>
          <w:rtl/>
          <w:lang w:eastAsia="he-IL"/>
        </w:rPr>
      </w:pPr>
      <w:bookmarkStart w:id="153" w:name="_ETM_Q1_574410"/>
      <w:bookmarkEnd w:id="153"/>
    </w:p>
    <w:p w14:paraId="5EA28492" w14:textId="49F5FA01" w:rsidR="00824132" w:rsidRDefault="00824132" w:rsidP="00824132">
      <w:pPr>
        <w:pStyle w:val="af6"/>
        <w:keepNext/>
        <w:rPr>
          <w:rtl/>
        </w:rPr>
      </w:pPr>
      <w:bookmarkStart w:id="154" w:name="ET_yor_6358_9"/>
      <w:r w:rsidRPr="00824132">
        <w:rPr>
          <w:rStyle w:val="TagStyle"/>
          <w:rtl/>
        </w:rPr>
        <w:t xml:space="preserve"> &lt;&lt; </w:t>
      </w:r>
      <w:proofErr w:type="spellStart"/>
      <w:r w:rsidRPr="00824132">
        <w:rPr>
          <w:rStyle w:val="TagStyle"/>
          <w:rtl/>
        </w:rPr>
        <w:t>יור</w:t>
      </w:r>
      <w:proofErr w:type="spellEnd"/>
      <w:r w:rsidRPr="00824132">
        <w:rPr>
          <w:rStyle w:val="TagStyle"/>
          <w:rtl/>
        </w:rPr>
        <w:t xml:space="preserve"> &gt;&gt; </w:t>
      </w:r>
      <w:r>
        <w:rPr>
          <w:rtl/>
        </w:rPr>
        <w:t>היו"ר צביקה פוגל:</w:t>
      </w:r>
      <w:r w:rsidRPr="00824132">
        <w:rPr>
          <w:rStyle w:val="TagStyle"/>
          <w:rtl/>
        </w:rPr>
        <w:t xml:space="preserve"> &lt;&lt; </w:t>
      </w:r>
      <w:proofErr w:type="spellStart"/>
      <w:r w:rsidRPr="00824132">
        <w:rPr>
          <w:rStyle w:val="TagStyle"/>
          <w:rtl/>
        </w:rPr>
        <w:t>יור</w:t>
      </w:r>
      <w:proofErr w:type="spellEnd"/>
      <w:r w:rsidRPr="00824132">
        <w:rPr>
          <w:rStyle w:val="TagStyle"/>
          <w:rtl/>
        </w:rPr>
        <w:t xml:space="preserve"> &gt;&gt;</w:t>
      </w:r>
      <w:r w:rsidR="00405744">
        <w:rPr>
          <w:rtl/>
        </w:rPr>
        <w:t xml:space="preserve"> </w:t>
      </w:r>
      <w:bookmarkEnd w:id="154"/>
    </w:p>
    <w:p w14:paraId="6D179BC9" w14:textId="77777777" w:rsidR="00824132" w:rsidRDefault="00824132" w:rsidP="00824132">
      <w:pPr>
        <w:pStyle w:val="KeepWithNext"/>
        <w:rPr>
          <w:rtl/>
          <w:lang w:eastAsia="he-IL"/>
        </w:rPr>
      </w:pPr>
    </w:p>
    <w:p w14:paraId="17EA2E22" w14:textId="0C692FFF" w:rsidR="00824132" w:rsidRDefault="00824132" w:rsidP="00824132">
      <w:pPr>
        <w:rPr>
          <w:rtl/>
          <w:lang w:eastAsia="he-IL"/>
        </w:rPr>
      </w:pPr>
      <w:r>
        <w:rPr>
          <w:rFonts w:hint="cs"/>
          <w:rtl/>
          <w:lang w:eastAsia="he-IL"/>
        </w:rPr>
        <w:t xml:space="preserve">אנחנו לא נכנסים </w:t>
      </w:r>
      <w:bookmarkStart w:id="155" w:name="_ETM_Q1_571982"/>
      <w:bookmarkEnd w:id="155"/>
      <w:r>
        <w:rPr>
          <w:rFonts w:hint="cs"/>
          <w:rtl/>
          <w:lang w:eastAsia="he-IL"/>
        </w:rPr>
        <w:t>לסעיף 3. סיימנו להקריא אותו.</w:t>
      </w:r>
      <w:r w:rsidR="00A747CA">
        <w:rPr>
          <w:rFonts w:hint="cs"/>
          <w:rtl/>
          <w:lang w:eastAsia="he-IL"/>
        </w:rPr>
        <w:t xml:space="preserve"> </w:t>
      </w:r>
      <w:r>
        <w:rPr>
          <w:rFonts w:hint="cs"/>
          <w:rtl/>
          <w:lang w:eastAsia="he-IL"/>
        </w:rPr>
        <w:t>רק אם יש איזושהי התייחסות</w:t>
      </w:r>
      <w:r w:rsidR="00A747CA">
        <w:rPr>
          <w:rFonts w:hint="cs"/>
          <w:rtl/>
          <w:lang w:eastAsia="he-IL"/>
        </w:rPr>
        <w:t xml:space="preserve"> </w:t>
      </w:r>
      <w:r>
        <w:rPr>
          <w:rFonts w:hint="cs"/>
          <w:rtl/>
          <w:lang w:eastAsia="he-IL"/>
        </w:rPr>
        <w:t xml:space="preserve">מיוחדת, בבקשה. אם לא, נרשמו הערות ונעבור </w:t>
      </w:r>
      <w:bookmarkStart w:id="156" w:name="_ETM_Q1_580056"/>
      <w:bookmarkEnd w:id="156"/>
      <w:r>
        <w:rPr>
          <w:rFonts w:hint="cs"/>
          <w:rtl/>
          <w:lang w:eastAsia="he-IL"/>
        </w:rPr>
        <w:t xml:space="preserve">לסעיף 4. </w:t>
      </w:r>
    </w:p>
    <w:p w14:paraId="7204C07B" w14:textId="77777777" w:rsidR="00824132" w:rsidRDefault="00824132" w:rsidP="00824132">
      <w:pPr>
        <w:rPr>
          <w:rtl/>
          <w:lang w:eastAsia="he-IL"/>
        </w:rPr>
      </w:pPr>
      <w:bookmarkStart w:id="157" w:name="_ETM_Q1_582770"/>
      <w:bookmarkStart w:id="158" w:name="_ETM_Q1_582803"/>
      <w:bookmarkStart w:id="159" w:name="_ETM_Q1_583617"/>
      <w:bookmarkEnd w:id="157"/>
      <w:bookmarkEnd w:id="158"/>
      <w:bookmarkEnd w:id="159"/>
    </w:p>
    <w:p w14:paraId="654C2486" w14:textId="0E9AC567" w:rsidR="00824132" w:rsidRDefault="00824132" w:rsidP="00824132">
      <w:pPr>
        <w:pStyle w:val="af9"/>
        <w:keepNext/>
        <w:rPr>
          <w:rtl/>
          <w:lang w:eastAsia="he-IL"/>
        </w:rPr>
      </w:pPr>
      <w:bookmarkStart w:id="160" w:name="ET_guest_קרן_אבירם_10"/>
      <w:r w:rsidRPr="00824132">
        <w:rPr>
          <w:rStyle w:val="TagStyle"/>
          <w:rtl/>
        </w:rPr>
        <w:lastRenderedPageBreak/>
        <w:t xml:space="preserve"> &lt;&lt; אורח &gt;&gt; </w:t>
      </w:r>
      <w:r>
        <w:rPr>
          <w:rtl/>
          <w:lang w:eastAsia="he-IL"/>
        </w:rPr>
        <w:t>קרן אבירם:</w:t>
      </w:r>
      <w:r w:rsidRPr="00824132">
        <w:rPr>
          <w:rStyle w:val="TagStyle"/>
          <w:rtl/>
        </w:rPr>
        <w:t xml:space="preserve"> &lt;&lt; אורח &gt;&gt;</w:t>
      </w:r>
      <w:r w:rsidR="00405744">
        <w:rPr>
          <w:rtl/>
          <w:lang w:eastAsia="he-IL"/>
        </w:rPr>
        <w:t xml:space="preserve"> </w:t>
      </w:r>
      <w:bookmarkEnd w:id="160"/>
    </w:p>
    <w:p w14:paraId="51A76E43" w14:textId="77777777" w:rsidR="00824132" w:rsidRDefault="00824132" w:rsidP="00824132">
      <w:pPr>
        <w:pStyle w:val="KeepWithNext"/>
        <w:rPr>
          <w:rtl/>
          <w:lang w:eastAsia="he-IL"/>
        </w:rPr>
      </w:pPr>
    </w:p>
    <w:p w14:paraId="2474968A" w14:textId="6A30C4FF" w:rsidR="00824132" w:rsidRDefault="00824132" w:rsidP="00824132">
      <w:pPr>
        <w:rPr>
          <w:rtl/>
          <w:lang w:eastAsia="he-IL"/>
        </w:rPr>
      </w:pPr>
      <w:bookmarkStart w:id="161" w:name="_ETM_Q1_583829"/>
      <w:bookmarkStart w:id="162" w:name="_ETM_Q1_583860"/>
      <w:bookmarkEnd w:id="161"/>
      <w:bookmarkEnd w:id="162"/>
      <w:r>
        <w:rPr>
          <w:rFonts w:hint="cs"/>
          <w:rtl/>
          <w:lang w:eastAsia="he-IL"/>
        </w:rPr>
        <w:t xml:space="preserve">הזכרנו גם בדיון הקודם שיש כמה </w:t>
      </w:r>
      <w:bookmarkStart w:id="163" w:name="_ETM_Q1_590958"/>
      <w:bookmarkEnd w:id="163"/>
      <w:r>
        <w:rPr>
          <w:rFonts w:hint="cs"/>
          <w:rtl/>
          <w:lang w:eastAsia="he-IL"/>
        </w:rPr>
        <w:t>נקודות שכן חשבנו להסכים עליהן. אחת מהן היא הגורם המוסמך</w:t>
      </w:r>
      <w:bookmarkStart w:id="164" w:name="_ETM_Q1_600359"/>
      <w:bookmarkEnd w:id="164"/>
      <w:r>
        <w:rPr>
          <w:rFonts w:hint="cs"/>
          <w:rtl/>
          <w:lang w:eastAsia="he-IL"/>
        </w:rPr>
        <w:t xml:space="preserve">, שזה לא יהיה כל ניצב אלא ראש אח"ם וזה מוסכם עלינו. </w:t>
      </w:r>
    </w:p>
    <w:p w14:paraId="2ECA6554" w14:textId="77777777" w:rsidR="00824132" w:rsidRDefault="00824132" w:rsidP="00824132">
      <w:pPr>
        <w:rPr>
          <w:rtl/>
          <w:lang w:eastAsia="he-IL"/>
        </w:rPr>
      </w:pPr>
      <w:bookmarkStart w:id="165" w:name="_ETM_Q1_605752"/>
      <w:bookmarkStart w:id="166" w:name="_ETM_Q1_605791"/>
      <w:bookmarkEnd w:id="165"/>
      <w:bookmarkEnd w:id="166"/>
    </w:p>
    <w:p w14:paraId="3D41BF71" w14:textId="1E48F281" w:rsidR="00824132" w:rsidRDefault="00824132" w:rsidP="00824132">
      <w:pPr>
        <w:rPr>
          <w:rtl/>
          <w:lang w:eastAsia="he-IL"/>
        </w:rPr>
      </w:pPr>
      <w:bookmarkStart w:id="167" w:name="_ETM_Q1_605872"/>
      <w:bookmarkStart w:id="168" w:name="_ETM_Q1_605903"/>
      <w:bookmarkEnd w:id="167"/>
      <w:bookmarkEnd w:id="168"/>
      <w:r>
        <w:rPr>
          <w:rFonts w:hint="cs"/>
          <w:rtl/>
          <w:lang w:eastAsia="he-IL"/>
        </w:rPr>
        <w:t xml:space="preserve">דבר נוסף שגם הוא </w:t>
      </w:r>
      <w:bookmarkStart w:id="169" w:name="_ETM_Q1_605147"/>
      <w:bookmarkEnd w:id="169"/>
      <w:r>
        <w:rPr>
          <w:rFonts w:hint="cs"/>
          <w:rtl/>
          <w:lang w:eastAsia="he-IL"/>
        </w:rPr>
        <w:t>היה אחד הדברים היותר משמעותיים, פיקוח חיצוני. אנחנ</w:t>
      </w:r>
      <w:bookmarkStart w:id="170" w:name="_ETM_Q1_610833"/>
      <w:bookmarkEnd w:id="170"/>
      <w:r>
        <w:rPr>
          <w:rFonts w:hint="cs"/>
          <w:rtl/>
          <w:lang w:eastAsia="he-IL"/>
        </w:rPr>
        <w:t xml:space="preserve">ו כן מסכימים שהבקשה של הגורם המוסמך תהיה לאחר </w:t>
      </w:r>
      <w:bookmarkStart w:id="171" w:name="_ETM_Q1_616053"/>
      <w:bookmarkEnd w:id="171"/>
      <w:r>
        <w:rPr>
          <w:rFonts w:hint="cs"/>
          <w:rtl/>
          <w:lang w:eastAsia="he-IL"/>
        </w:rPr>
        <w:t>אישור של היועץ המשפטי לממשלה או מי שהוא הסמיך לכך.</w:t>
      </w:r>
      <w:bookmarkStart w:id="172" w:name="_ETM_Q1_619690"/>
      <w:bookmarkEnd w:id="172"/>
      <w:r>
        <w:rPr>
          <w:rFonts w:hint="cs"/>
          <w:rtl/>
          <w:lang w:eastAsia="he-IL"/>
        </w:rPr>
        <w:t xml:space="preserve"> אנחנו לא אומרים אם זה פרקליט מדינה או משנה לפרקליט המדינה. היועץ המשפטי לממשלה. </w:t>
      </w:r>
    </w:p>
    <w:p w14:paraId="2A19F272" w14:textId="77777777" w:rsidR="00824132" w:rsidRDefault="00824132" w:rsidP="00824132">
      <w:pPr>
        <w:rPr>
          <w:rtl/>
          <w:lang w:eastAsia="he-IL"/>
        </w:rPr>
      </w:pPr>
    </w:p>
    <w:p w14:paraId="2A45A69D" w14:textId="578BA84F" w:rsidR="00824132" w:rsidRDefault="00824132" w:rsidP="00824132">
      <w:pPr>
        <w:pStyle w:val="af6"/>
        <w:keepNext/>
        <w:rPr>
          <w:rtl/>
        </w:rPr>
      </w:pPr>
      <w:bookmarkStart w:id="173" w:name="ET_yor_6358_11"/>
      <w:r w:rsidRPr="00824132">
        <w:rPr>
          <w:rStyle w:val="TagStyle"/>
          <w:rtl/>
        </w:rPr>
        <w:t xml:space="preserve"> &lt;&lt; </w:t>
      </w:r>
      <w:proofErr w:type="spellStart"/>
      <w:r w:rsidRPr="00824132">
        <w:rPr>
          <w:rStyle w:val="TagStyle"/>
          <w:rtl/>
        </w:rPr>
        <w:t>יור</w:t>
      </w:r>
      <w:proofErr w:type="spellEnd"/>
      <w:r w:rsidRPr="00824132">
        <w:rPr>
          <w:rStyle w:val="TagStyle"/>
          <w:rtl/>
        </w:rPr>
        <w:t xml:space="preserve"> &gt;&gt; </w:t>
      </w:r>
      <w:r>
        <w:rPr>
          <w:rtl/>
        </w:rPr>
        <w:t>היו"ר צביקה פוגל:</w:t>
      </w:r>
      <w:r w:rsidRPr="00824132">
        <w:rPr>
          <w:rStyle w:val="TagStyle"/>
          <w:rtl/>
        </w:rPr>
        <w:t xml:space="preserve"> &lt;&lt; </w:t>
      </w:r>
      <w:proofErr w:type="spellStart"/>
      <w:r w:rsidRPr="00824132">
        <w:rPr>
          <w:rStyle w:val="TagStyle"/>
          <w:rtl/>
        </w:rPr>
        <w:t>יור</w:t>
      </w:r>
      <w:proofErr w:type="spellEnd"/>
      <w:r w:rsidRPr="00824132">
        <w:rPr>
          <w:rStyle w:val="TagStyle"/>
          <w:rtl/>
        </w:rPr>
        <w:t xml:space="preserve"> &gt;&gt;</w:t>
      </w:r>
      <w:r w:rsidR="00405744">
        <w:rPr>
          <w:rtl/>
        </w:rPr>
        <w:t xml:space="preserve"> </w:t>
      </w:r>
      <w:bookmarkEnd w:id="173"/>
    </w:p>
    <w:p w14:paraId="522C20D3" w14:textId="77777777" w:rsidR="00824132" w:rsidRDefault="00824132" w:rsidP="00824132">
      <w:pPr>
        <w:pStyle w:val="KeepWithNext"/>
        <w:rPr>
          <w:rtl/>
          <w:lang w:eastAsia="he-IL"/>
        </w:rPr>
      </w:pPr>
    </w:p>
    <w:p w14:paraId="0F140C27" w14:textId="21169B57" w:rsidR="00824132" w:rsidRDefault="00824132" w:rsidP="00824132">
      <w:pPr>
        <w:rPr>
          <w:rtl/>
          <w:lang w:eastAsia="he-IL"/>
        </w:rPr>
      </w:pPr>
      <w:r>
        <w:rPr>
          <w:rFonts w:hint="cs"/>
          <w:rtl/>
          <w:lang w:eastAsia="he-IL"/>
        </w:rPr>
        <w:t>מי שהוא הסמיך.</w:t>
      </w:r>
    </w:p>
    <w:p w14:paraId="1C3EE771" w14:textId="77777777" w:rsidR="00824132" w:rsidRDefault="00824132" w:rsidP="00824132">
      <w:pPr>
        <w:rPr>
          <w:rtl/>
          <w:lang w:eastAsia="he-IL"/>
        </w:rPr>
      </w:pPr>
      <w:bookmarkStart w:id="174" w:name="_ETM_Q1_622228"/>
      <w:bookmarkStart w:id="175" w:name="_ETM_Q1_622262"/>
      <w:bookmarkStart w:id="176" w:name="_ETM_Q1_621696"/>
      <w:bookmarkEnd w:id="174"/>
      <w:bookmarkEnd w:id="175"/>
      <w:bookmarkEnd w:id="176"/>
    </w:p>
    <w:p w14:paraId="55743C75" w14:textId="50ED6981" w:rsidR="00824132" w:rsidRDefault="00824132" w:rsidP="00824132">
      <w:pPr>
        <w:pStyle w:val="af9"/>
        <w:keepNext/>
        <w:rPr>
          <w:rtl/>
          <w:lang w:eastAsia="he-IL"/>
        </w:rPr>
      </w:pPr>
      <w:bookmarkStart w:id="177" w:name="ET_guest_קרן_אבירם_12"/>
      <w:r w:rsidRPr="00824132">
        <w:rPr>
          <w:rStyle w:val="TagStyle"/>
          <w:rtl/>
        </w:rPr>
        <w:t xml:space="preserve"> &lt;&lt; אורח &gt;&gt; </w:t>
      </w:r>
      <w:r>
        <w:rPr>
          <w:rtl/>
          <w:lang w:eastAsia="he-IL"/>
        </w:rPr>
        <w:t>קרן אבירם:</w:t>
      </w:r>
      <w:r w:rsidRPr="00824132">
        <w:rPr>
          <w:rStyle w:val="TagStyle"/>
          <w:rtl/>
        </w:rPr>
        <w:t xml:space="preserve"> &lt;&lt; אורח &gt;&gt;</w:t>
      </w:r>
      <w:r w:rsidR="00405744">
        <w:rPr>
          <w:rtl/>
          <w:lang w:eastAsia="he-IL"/>
        </w:rPr>
        <w:t xml:space="preserve"> </w:t>
      </w:r>
      <w:bookmarkEnd w:id="177"/>
    </w:p>
    <w:p w14:paraId="6A73DD76" w14:textId="77777777" w:rsidR="00824132" w:rsidRDefault="00824132" w:rsidP="00824132">
      <w:pPr>
        <w:pStyle w:val="KeepWithNext"/>
        <w:rPr>
          <w:rtl/>
          <w:lang w:eastAsia="he-IL"/>
        </w:rPr>
      </w:pPr>
    </w:p>
    <w:p w14:paraId="1E07DF73" w14:textId="0A476CD1" w:rsidR="00824132" w:rsidRDefault="00C7069F" w:rsidP="00C7069F">
      <w:pPr>
        <w:rPr>
          <w:rtl/>
          <w:lang w:eastAsia="he-IL"/>
        </w:rPr>
      </w:pPr>
      <w:bookmarkStart w:id="178" w:name="_ETM_Q1_621880"/>
      <w:bookmarkStart w:id="179" w:name="_ETM_Q1_621901"/>
      <w:bookmarkEnd w:id="178"/>
      <w:bookmarkEnd w:id="179"/>
      <w:r>
        <w:rPr>
          <w:rFonts w:hint="cs"/>
          <w:rtl/>
          <w:lang w:eastAsia="he-IL"/>
        </w:rPr>
        <w:t>מי שהוא הסמיך לכך.</w:t>
      </w:r>
      <w:bookmarkStart w:id="180" w:name="_ETM_Q1_582906"/>
      <w:bookmarkStart w:id="181" w:name="_ETM_Q1_582943"/>
      <w:bookmarkEnd w:id="180"/>
      <w:bookmarkEnd w:id="181"/>
      <w:r>
        <w:rPr>
          <w:rFonts w:hint="cs"/>
          <w:rtl/>
          <w:lang w:eastAsia="he-IL"/>
        </w:rPr>
        <w:t xml:space="preserve"> </w:t>
      </w:r>
    </w:p>
    <w:p w14:paraId="645FD5D0" w14:textId="77777777" w:rsidR="00C7069F" w:rsidRDefault="00C7069F" w:rsidP="00C7069F">
      <w:pPr>
        <w:rPr>
          <w:rtl/>
          <w:lang w:eastAsia="he-IL"/>
        </w:rPr>
      </w:pPr>
      <w:bookmarkStart w:id="182" w:name="_ETM_Q1_627491"/>
      <w:bookmarkStart w:id="183" w:name="_ETM_Q1_627526"/>
      <w:bookmarkEnd w:id="182"/>
      <w:bookmarkEnd w:id="183"/>
    </w:p>
    <w:p w14:paraId="7E03C754" w14:textId="67249C35" w:rsidR="00C7069F" w:rsidRDefault="00C7069F" w:rsidP="00C7069F">
      <w:pPr>
        <w:rPr>
          <w:rtl/>
          <w:lang w:eastAsia="he-IL"/>
        </w:rPr>
      </w:pPr>
      <w:bookmarkStart w:id="184" w:name="_ETM_Q1_627586"/>
      <w:bookmarkStart w:id="185" w:name="_ETM_Q1_627627"/>
      <w:bookmarkEnd w:id="184"/>
      <w:bookmarkEnd w:id="185"/>
      <w:r>
        <w:rPr>
          <w:rFonts w:hint="cs"/>
          <w:rtl/>
          <w:lang w:eastAsia="he-IL"/>
        </w:rPr>
        <w:t xml:space="preserve">לגבי הנושא של הראיות </w:t>
      </w:r>
      <w:proofErr w:type="spellStart"/>
      <w:r>
        <w:rPr>
          <w:rFonts w:hint="cs"/>
          <w:rtl/>
          <w:lang w:eastAsia="he-IL"/>
        </w:rPr>
        <w:t>המינהליות</w:t>
      </w:r>
      <w:proofErr w:type="spellEnd"/>
      <w:r>
        <w:rPr>
          <w:rFonts w:hint="cs"/>
          <w:rtl/>
          <w:lang w:eastAsia="he-IL"/>
        </w:rPr>
        <w:t>, זה עוד משהו שאנחנו צריכים טיפה להעמיק בו.</w:t>
      </w:r>
      <w:r w:rsidR="00A747CA">
        <w:rPr>
          <w:rFonts w:hint="cs"/>
          <w:rtl/>
          <w:lang w:eastAsia="he-IL"/>
        </w:rPr>
        <w:t xml:space="preserve"> </w:t>
      </w:r>
      <w:r>
        <w:rPr>
          <w:rFonts w:hint="cs"/>
          <w:rtl/>
          <w:lang w:eastAsia="he-IL"/>
        </w:rPr>
        <w:t xml:space="preserve">כן מוסכם </w:t>
      </w:r>
      <w:bookmarkStart w:id="186" w:name="_ETM_Q1_632756"/>
      <w:bookmarkEnd w:id="186"/>
      <w:r>
        <w:rPr>
          <w:rFonts w:hint="cs"/>
          <w:rtl/>
          <w:lang w:eastAsia="he-IL"/>
        </w:rPr>
        <w:t xml:space="preserve">עלינו שהוכחת קיומו של ארגון פשיעה יהיה ברמה טיפה יותר </w:t>
      </w:r>
      <w:bookmarkStart w:id="187" w:name="_ETM_Q1_638464"/>
      <w:bookmarkEnd w:id="187"/>
      <w:r>
        <w:rPr>
          <w:rFonts w:hint="cs"/>
          <w:rtl/>
          <w:lang w:eastAsia="he-IL"/>
        </w:rPr>
        <w:t xml:space="preserve">גבוהה במסגרת הראיות </w:t>
      </w:r>
      <w:proofErr w:type="spellStart"/>
      <w:r>
        <w:rPr>
          <w:rFonts w:hint="cs"/>
          <w:rtl/>
          <w:lang w:eastAsia="he-IL"/>
        </w:rPr>
        <w:t>המינהליות</w:t>
      </w:r>
      <w:proofErr w:type="spellEnd"/>
      <w:r>
        <w:rPr>
          <w:rFonts w:hint="cs"/>
          <w:rtl/>
          <w:lang w:eastAsia="he-IL"/>
        </w:rPr>
        <w:t xml:space="preserve"> אבל אנחנו לא יודע</w:t>
      </w:r>
      <w:bookmarkStart w:id="188" w:name="_ETM_Q1_641404"/>
      <w:bookmarkEnd w:id="188"/>
      <w:r>
        <w:rPr>
          <w:rFonts w:hint="cs"/>
          <w:rtl/>
          <w:lang w:eastAsia="he-IL"/>
        </w:rPr>
        <w:t xml:space="preserve">ים אם עדיין יש איזשהו מדרג מסוים שאנחנו יכולים להצביע עליו. זאת עוד נקודה שאנחנו נצטרך להעמיק בה קצת </w:t>
      </w:r>
      <w:bookmarkStart w:id="189" w:name="_ETM_Q1_648213"/>
      <w:bookmarkEnd w:id="189"/>
      <w:r>
        <w:rPr>
          <w:rFonts w:hint="cs"/>
          <w:rtl/>
          <w:lang w:eastAsia="he-IL"/>
        </w:rPr>
        <w:t xml:space="preserve">יותר. </w:t>
      </w:r>
    </w:p>
    <w:p w14:paraId="126D4AD4" w14:textId="77777777" w:rsidR="00C7069F" w:rsidRDefault="00C7069F" w:rsidP="00C7069F">
      <w:pPr>
        <w:rPr>
          <w:rtl/>
          <w:lang w:eastAsia="he-IL"/>
        </w:rPr>
      </w:pPr>
      <w:bookmarkStart w:id="190" w:name="_ETM_Q1_652357"/>
      <w:bookmarkStart w:id="191" w:name="_ETM_Q1_652394"/>
      <w:bookmarkStart w:id="192" w:name="_ETM_Q1_657751"/>
      <w:bookmarkEnd w:id="190"/>
      <w:bookmarkEnd w:id="191"/>
      <w:bookmarkEnd w:id="192"/>
    </w:p>
    <w:p w14:paraId="7454253E" w14:textId="67A6CEE2" w:rsidR="00C7069F" w:rsidRDefault="00C7069F" w:rsidP="00C7069F">
      <w:pPr>
        <w:pStyle w:val="a4"/>
        <w:keepNext/>
        <w:rPr>
          <w:rtl/>
        </w:rPr>
      </w:pPr>
      <w:bookmarkStart w:id="193" w:name="ET_speaker_גלעד_נווה_14"/>
      <w:r w:rsidRPr="00C7069F">
        <w:rPr>
          <w:rStyle w:val="TagStyle"/>
          <w:rtl/>
        </w:rPr>
        <w:t xml:space="preserve"> &lt;&lt; דובר &gt;&gt; </w:t>
      </w:r>
      <w:r>
        <w:rPr>
          <w:rtl/>
        </w:rPr>
        <w:t>גלעד נווה:</w:t>
      </w:r>
      <w:r w:rsidRPr="00C7069F">
        <w:rPr>
          <w:rStyle w:val="TagStyle"/>
          <w:rtl/>
        </w:rPr>
        <w:t xml:space="preserve"> &lt;&lt; דובר &gt;&gt;</w:t>
      </w:r>
      <w:r w:rsidR="00405744">
        <w:rPr>
          <w:rtl/>
        </w:rPr>
        <w:t xml:space="preserve"> </w:t>
      </w:r>
      <w:bookmarkEnd w:id="193"/>
    </w:p>
    <w:p w14:paraId="601158C8" w14:textId="77777777" w:rsidR="00C7069F" w:rsidRDefault="00C7069F" w:rsidP="00C7069F">
      <w:pPr>
        <w:pStyle w:val="KeepWithNext"/>
        <w:rPr>
          <w:rtl/>
          <w:lang w:eastAsia="he-IL"/>
        </w:rPr>
      </w:pPr>
    </w:p>
    <w:p w14:paraId="3A11090F" w14:textId="6774797E" w:rsidR="00C7069F" w:rsidRDefault="00C7069F" w:rsidP="00C7069F">
      <w:pPr>
        <w:rPr>
          <w:rtl/>
          <w:lang w:eastAsia="he-IL"/>
        </w:rPr>
      </w:pPr>
      <w:bookmarkStart w:id="194" w:name="_ETM_Q1_657946"/>
      <w:bookmarkStart w:id="195" w:name="_ETM_Q1_657979"/>
      <w:bookmarkEnd w:id="194"/>
      <w:bookmarkEnd w:id="195"/>
      <w:r>
        <w:rPr>
          <w:rFonts w:hint="cs"/>
          <w:rtl/>
          <w:lang w:eastAsia="he-IL"/>
        </w:rPr>
        <w:t xml:space="preserve">מה לגבי הנושא של מידע פלילי קודם? ההרשעות. </w:t>
      </w:r>
      <w:bookmarkStart w:id="196" w:name="_ETM_Q1_662659"/>
      <w:bookmarkEnd w:id="196"/>
      <w:r>
        <w:rPr>
          <w:rFonts w:hint="cs"/>
          <w:rtl/>
          <w:lang w:eastAsia="he-IL"/>
        </w:rPr>
        <w:t>הייתה כאן הערה</w:t>
      </w:r>
      <w:r w:rsidR="00A747CA">
        <w:rPr>
          <w:rFonts w:hint="cs"/>
          <w:rtl/>
          <w:lang w:eastAsia="he-IL"/>
        </w:rPr>
        <w:t xml:space="preserve"> </w:t>
      </w:r>
      <w:r>
        <w:rPr>
          <w:rFonts w:hint="cs"/>
          <w:rtl/>
          <w:lang w:eastAsia="he-IL"/>
        </w:rPr>
        <w:t xml:space="preserve">של גבי </w:t>
      </w:r>
      <w:bookmarkStart w:id="197" w:name="_ETM_Q1_660904"/>
      <w:bookmarkEnd w:id="197"/>
      <w:r>
        <w:rPr>
          <w:rFonts w:hint="cs"/>
          <w:rtl/>
          <w:lang w:eastAsia="he-IL"/>
        </w:rPr>
        <w:t xml:space="preserve">ושל גלעד קריב לגבי הנושא של הכפפה למדיניות הכללית של </w:t>
      </w:r>
      <w:bookmarkStart w:id="198" w:name="_ETM_Q1_666456"/>
      <w:bookmarkEnd w:id="198"/>
      <w:r>
        <w:rPr>
          <w:rFonts w:hint="cs"/>
          <w:rtl/>
          <w:lang w:eastAsia="he-IL"/>
        </w:rPr>
        <w:t xml:space="preserve">התיישנות של מידע וכולי. </w:t>
      </w:r>
    </w:p>
    <w:p w14:paraId="54AA850F" w14:textId="77777777" w:rsidR="00C7069F" w:rsidRDefault="00C7069F" w:rsidP="00C7069F">
      <w:pPr>
        <w:rPr>
          <w:rtl/>
          <w:lang w:eastAsia="he-IL"/>
        </w:rPr>
      </w:pPr>
    </w:p>
    <w:p w14:paraId="45CAD126" w14:textId="28CDB545" w:rsidR="00C7069F" w:rsidRDefault="00C7069F" w:rsidP="00C7069F">
      <w:pPr>
        <w:pStyle w:val="af6"/>
        <w:keepNext/>
        <w:rPr>
          <w:rtl/>
        </w:rPr>
      </w:pPr>
      <w:bookmarkStart w:id="199" w:name="ET_yor_6358_15"/>
      <w:r w:rsidRPr="00C7069F">
        <w:rPr>
          <w:rStyle w:val="TagStyle"/>
          <w:rtl/>
        </w:rPr>
        <w:t xml:space="preserve"> &lt;&lt; </w:t>
      </w:r>
      <w:proofErr w:type="spellStart"/>
      <w:r w:rsidRPr="00C7069F">
        <w:rPr>
          <w:rStyle w:val="TagStyle"/>
          <w:rtl/>
        </w:rPr>
        <w:t>יור</w:t>
      </w:r>
      <w:proofErr w:type="spellEnd"/>
      <w:r w:rsidRPr="00C7069F">
        <w:rPr>
          <w:rStyle w:val="TagStyle"/>
          <w:rtl/>
        </w:rPr>
        <w:t xml:space="preserve"> &gt;&gt; </w:t>
      </w:r>
      <w:r>
        <w:rPr>
          <w:rtl/>
        </w:rPr>
        <w:t>היו"ר צביקה פוגל:</w:t>
      </w:r>
      <w:r w:rsidRPr="00C7069F">
        <w:rPr>
          <w:rStyle w:val="TagStyle"/>
          <w:rtl/>
        </w:rPr>
        <w:t xml:space="preserve"> &lt;&lt; </w:t>
      </w:r>
      <w:proofErr w:type="spellStart"/>
      <w:r w:rsidRPr="00C7069F">
        <w:rPr>
          <w:rStyle w:val="TagStyle"/>
          <w:rtl/>
        </w:rPr>
        <w:t>יור</w:t>
      </w:r>
      <w:proofErr w:type="spellEnd"/>
      <w:r w:rsidRPr="00C7069F">
        <w:rPr>
          <w:rStyle w:val="TagStyle"/>
          <w:rtl/>
        </w:rPr>
        <w:t xml:space="preserve"> &gt;&gt;</w:t>
      </w:r>
      <w:r w:rsidR="00405744">
        <w:rPr>
          <w:rtl/>
        </w:rPr>
        <w:t xml:space="preserve"> </w:t>
      </w:r>
      <w:bookmarkEnd w:id="199"/>
    </w:p>
    <w:p w14:paraId="55BB5C8E" w14:textId="77777777" w:rsidR="00C7069F" w:rsidRDefault="00C7069F" w:rsidP="00C7069F">
      <w:pPr>
        <w:pStyle w:val="KeepWithNext"/>
        <w:rPr>
          <w:rtl/>
          <w:lang w:eastAsia="he-IL"/>
        </w:rPr>
      </w:pPr>
    </w:p>
    <w:p w14:paraId="528C70EF" w14:textId="786E876F" w:rsidR="00C7069F" w:rsidRDefault="00C7069F" w:rsidP="00C7069F">
      <w:pPr>
        <w:rPr>
          <w:rtl/>
          <w:lang w:eastAsia="he-IL"/>
        </w:rPr>
      </w:pPr>
      <w:r>
        <w:rPr>
          <w:rFonts w:hint="cs"/>
          <w:rtl/>
          <w:lang w:eastAsia="he-IL"/>
        </w:rPr>
        <w:t>מה רלוונטי ומה לא רלוונטי. האם גניבה מחנות מכולת בגיל 10 רלוונטית.</w:t>
      </w:r>
    </w:p>
    <w:p w14:paraId="648FAF2C" w14:textId="77777777" w:rsidR="00C7069F" w:rsidRDefault="00C7069F" w:rsidP="00C7069F">
      <w:pPr>
        <w:rPr>
          <w:rtl/>
          <w:lang w:eastAsia="he-IL"/>
        </w:rPr>
      </w:pPr>
      <w:bookmarkStart w:id="200" w:name="_ETM_Q1_673249"/>
      <w:bookmarkStart w:id="201" w:name="_ETM_Q1_673282"/>
      <w:bookmarkStart w:id="202" w:name="_ETM_Q1_673369"/>
      <w:bookmarkEnd w:id="200"/>
      <w:bookmarkEnd w:id="201"/>
      <w:bookmarkEnd w:id="202"/>
    </w:p>
    <w:p w14:paraId="6F815340" w14:textId="54F1B932" w:rsidR="00C7069F" w:rsidRDefault="00C7069F" w:rsidP="00C7069F">
      <w:pPr>
        <w:pStyle w:val="af9"/>
        <w:keepNext/>
        <w:rPr>
          <w:rtl/>
          <w:lang w:eastAsia="he-IL"/>
        </w:rPr>
      </w:pPr>
      <w:bookmarkStart w:id="203" w:name="ET_guest_קרן_אבירם_16"/>
      <w:r w:rsidRPr="00C7069F">
        <w:rPr>
          <w:rStyle w:val="TagStyle"/>
          <w:rtl/>
        </w:rPr>
        <w:t xml:space="preserve"> &lt;&lt; אורח &gt;&gt; </w:t>
      </w:r>
      <w:r>
        <w:rPr>
          <w:rtl/>
          <w:lang w:eastAsia="he-IL"/>
        </w:rPr>
        <w:t>קרן אבירם:</w:t>
      </w:r>
      <w:r w:rsidRPr="00C7069F">
        <w:rPr>
          <w:rStyle w:val="TagStyle"/>
          <w:rtl/>
        </w:rPr>
        <w:t xml:space="preserve"> &lt;&lt; אורח &gt;&gt;</w:t>
      </w:r>
      <w:r w:rsidR="00405744">
        <w:rPr>
          <w:rtl/>
          <w:lang w:eastAsia="he-IL"/>
        </w:rPr>
        <w:t xml:space="preserve"> </w:t>
      </w:r>
      <w:bookmarkEnd w:id="203"/>
    </w:p>
    <w:p w14:paraId="72776401" w14:textId="77777777" w:rsidR="00C7069F" w:rsidRDefault="00C7069F" w:rsidP="00C7069F">
      <w:pPr>
        <w:pStyle w:val="KeepWithNext"/>
        <w:rPr>
          <w:rtl/>
          <w:lang w:eastAsia="he-IL"/>
        </w:rPr>
      </w:pPr>
    </w:p>
    <w:p w14:paraId="00531EB4" w14:textId="5CBA81B4" w:rsidR="00C7069F" w:rsidRDefault="00C7069F" w:rsidP="00C7069F">
      <w:pPr>
        <w:rPr>
          <w:rtl/>
          <w:lang w:eastAsia="he-IL"/>
        </w:rPr>
      </w:pPr>
      <w:bookmarkStart w:id="204" w:name="_ETM_Q1_673566"/>
      <w:bookmarkStart w:id="205" w:name="_ETM_Q1_673579"/>
      <w:bookmarkEnd w:id="204"/>
      <w:bookmarkEnd w:id="205"/>
      <w:r>
        <w:rPr>
          <w:rFonts w:hint="cs"/>
          <w:rtl/>
          <w:lang w:eastAsia="he-IL"/>
        </w:rPr>
        <w:t>אנחנו מוכנים להכניס את</w:t>
      </w:r>
      <w:bookmarkStart w:id="206" w:name="_ETM_Q1_678752"/>
      <w:bookmarkEnd w:id="206"/>
      <w:r>
        <w:rPr>
          <w:rFonts w:hint="cs"/>
          <w:rtl/>
          <w:lang w:eastAsia="he-IL"/>
        </w:rPr>
        <w:t xml:space="preserve"> עברו הפלילי</w:t>
      </w:r>
      <w:r w:rsidR="00A747CA">
        <w:rPr>
          <w:rFonts w:hint="cs"/>
          <w:rtl/>
          <w:lang w:eastAsia="he-IL"/>
        </w:rPr>
        <w:t xml:space="preserve"> </w:t>
      </w:r>
      <w:r>
        <w:rPr>
          <w:rFonts w:hint="cs"/>
          <w:rtl/>
          <w:lang w:eastAsia="he-IL"/>
        </w:rPr>
        <w:t>הרלוונטי.</w:t>
      </w:r>
    </w:p>
    <w:p w14:paraId="22B05AB2" w14:textId="77777777" w:rsidR="00C7069F" w:rsidRDefault="00C7069F" w:rsidP="00C7069F">
      <w:pPr>
        <w:rPr>
          <w:rtl/>
          <w:lang w:eastAsia="he-IL"/>
        </w:rPr>
      </w:pPr>
      <w:bookmarkStart w:id="207" w:name="_ETM_Q1_682119"/>
      <w:bookmarkStart w:id="208" w:name="_ETM_Q1_682151"/>
      <w:bookmarkEnd w:id="207"/>
      <w:bookmarkEnd w:id="208"/>
    </w:p>
    <w:p w14:paraId="6AA785C6" w14:textId="27921200" w:rsidR="00C7069F" w:rsidRDefault="00C7069F" w:rsidP="00C7069F">
      <w:pPr>
        <w:pStyle w:val="af6"/>
        <w:keepNext/>
        <w:rPr>
          <w:rtl/>
        </w:rPr>
      </w:pPr>
      <w:bookmarkStart w:id="209" w:name="ET_yor_6358_17"/>
      <w:r w:rsidRPr="00C7069F">
        <w:rPr>
          <w:rStyle w:val="TagStyle"/>
          <w:rtl/>
        </w:rPr>
        <w:t xml:space="preserve"> &lt;&lt; </w:t>
      </w:r>
      <w:proofErr w:type="spellStart"/>
      <w:r w:rsidRPr="00C7069F">
        <w:rPr>
          <w:rStyle w:val="TagStyle"/>
          <w:rtl/>
        </w:rPr>
        <w:t>יור</w:t>
      </w:r>
      <w:proofErr w:type="spellEnd"/>
      <w:r w:rsidRPr="00C7069F">
        <w:rPr>
          <w:rStyle w:val="TagStyle"/>
          <w:rtl/>
        </w:rPr>
        <w:t xml:space="preserve"> &gt;&gt; </w:t>
      </w:r>
      <w:r>
        <w:rPr>
          <w:rtl/>
        </w:rPr>
        <w:t>היו"ר צביקה פוגל:</w:t>
      </w:r>
      <w:r w:rsidRPr="00C7069F">
        <w:rPr>
          <w:rStyle w:val="TagStyle"/>
          <w:rtl/>
        </w:rPr>
        <w:t xml:space="preserve"> &lt;&lt; </w:t>
      </w:r>
      <w:proofErr w:type="spellStart"/>
      <w:r w:rsidRPr="00C7069F">
        <w:rPr>
          <w:rStyle w:val="TagStyle"/>
          <w:rtl/>
        </w:rPr>
        <w:t>יור</w:t>
      </w:r>
      <w:proofErr w:type="spellEnd"/>
      <w:r w:rsidRPr="00C7069F">
        <w:rPr>
          <w:rStyle w:val="TagStyle"/>
          <w:rtl/>
        </w:rPr>
        <w:t xml:space="preserve"> &gt;&gt;</w:t>
      </w:r>
      <w:r w:rsidR="00405744">
        <w:rPr>
          <w:rtl/>
        </w:rPr>
        <w:t xml:space="preserve"> </w:t>
      </w:r>
      <w:bookmarkEnd w:id="209"/>
    </w:p>
    <w:p w14:paraId="51EAC944" w14:textId="77777777" w:rsidR="00C7069F" w:rsidRDefault="00C7069F" w:rsidP="00C7069F">
      <w:pPr>
        <w:pStyle w:val="KeepWithNext"/>
        <w:rPr>
          <w:rtl/>
          <w:lang w:eastAsia="he-IL"/>
        </w:rPr>
      </w:pPr>
    </w:p>
    <w:p w14:paraId="7CB9192A" w14:textId="322530BA" w:rsidR="00C7069F" w:rsidRDefault="00C7069F" w:rsidP="00C7069F">
      <w:pPr>
        <w:rPr>
          <w:rtl/>
          <w:lang w:eastAsia="he-IL"/>
        </w:rPr>
      </w:pPr>
      <w:bookmarkStart w:id="210" w:name="_ETM_Q1_682198"/>
      <w:bookmarkStart w:id="211" w:name="_ETM_Q1_682229"/>
      <w:bookmarkEnd w:id="210"/>
      <w:bookmarkEnd w:id="211"/>
      <w:r>
        <w:rPr>
          <w:rFonts w:hint="cs"/>
          <w:rtl/>
          <w:lang w:eastAsia="he-IL"/>
        </w:rPr>
        <w:t xml:space="preserve">בסדר. נתקדם. </w:t>
      </w:r>
      <w:bookmarkStart w:id="212" w:name="_ETM_Q1_683787"/>
      <w:bookmarkEnd w:id="212"/>
    </w:p>
    <w:p w14:paraId="5E05EED9" w14:textId="77777777" w:rsidR="00C7069F" w:rsidRDefault="00C7069F" w:rsidP="00C7069F">
      <w:pPr>
        <w:rPr>
          <w:rtl/>
          <w:lang w:eastAsia="he-IL"/>
        </w:rPr>
      </w:pPr>
      <w:bookmarkStart w:id="213" w:name="_ETM_Q1_683813"/>
      <w:bookmarkStart w:id="214" w:name="_ETM_Q1_683683"/>
      <w:bookmarkEnd w:id="213"/>
      <w:bookmarkEnd w:id="214"/>
    </w:p>
    <w:p w14:paraId="7B8C20CF" w14:textId="2978F549" w:rsidR="00C7069F" w:rsidRDefault="00C7069F" w:rsidP="00C7069F">
      <w:pPr>
        <w:pStyle w:val="a4"/>
        <w:keepNext/>
        <w:rPr>
          <w:rtl/>
        </w:rPr>
      </w:pPr>
      <w:bookmarkStart w:id="215" w:name="ET_speaker_גלעד_נווה_18"/>
      <w:r w:rsidRPr="00C7069F">
        <w:rPr>
          <w:rStyle w:val="TagStyle"/>
          <w:rtl/>
        </w:rPr>
        <w:t xml:space="preserve"> &lt;&lt; דובר &gt;&gt; </w:t>
      </w:r>
      <w:r>
        <w:rPr>
          <w:rtl/>
        </w:rPr>
        <w:t>גלעד נווה:</w:t>
      </w:r>
      <w:r w:rsidRPr="00C7069F">
        <w:rPr>
          <w:rStyle w:val="TagStyle"/>
          <w:rtl/>
        </w:rPr>
        <w:t xml:space="preserve"> &lt;&lt; דובר &gt;&gt;</w:t>
      </w:r>
      <w:r w:rsidR="00405744">
        <w:rPr>
          <w:rtl/>
        </w:rPr>
        <w:t xml:space="preserve"> </w:t>
      </w:r>
      <w:bookmarkEnd w:id="215"/>
    </w:p>
    <w:p w14:paraId="29B8F216" w14:textId="77777777" w:rsidR="00C7069F" w:rsidRDefault="00C7069F" w:rsidP="00C7069F">
      <w:pPr>
        <w:pStyle w:val="KeepWithNext"/>
        <w:rPr>
          <w:rtl/>
          <w:lang w:eastAsia="he-IL"/>
        </w:rPr>
      </w:pPr>
    </w:p>
    <w:p w14:paraId="2F9EF91B" w14:textId="79A6FDF1" w:rsidR="00C7069F" w:rsidRPr="00C7069F" w:rsidRDefault="00C7069F" w:rsidP="00C7069F">
      <w:pPr>
        <w:rPr>
          <w:rtl/>
          <w:lang w:eastAsia="he-IL"/>
        </w:rPr>
      </w:pPr>
      <w:bookmarkStart w:id="216" w:name="_ETM_Q1_683903"/>
      <w:bookmarkStart w:id="217" w:name="_ETM_Q1_683930"/>
      <w:bookmarkEnd w:id="216"/>
      <w:bookmarkEnd w:id="217"/>
      <w:r>
        <w:rPr>
          <w:rFonts w:hint="cs"/>
          <w:rtl/>
          <w:lang w:eastAsia="he-IL"/>
        </w:rPr>
        <w:t>4.</w:t>
      </w:r>
      <w:r>
        <w:rPr>
          <w:rtl/>
          <w:lang w:eastAsia="he-IL"/>
        </w:rPr>
        <w:tab/>
      </w:r>
      <w:r>
        <w:rPr>
          <w:rFonts w:hint="cs"/>
          <w:rtl/>
          <w:lang w:eastAsia="he-IL"/>
        </w:rPr>
        <w:t>תנאי צו הגבלה שיפוטי</w:t>
      </w:r>
    </w:p>
    <w:p w14:paraId="61CCE460" w14:textId="77777777" w:rsidR="00C7069F" w:rsidRDefault="00C7069F" w:rsidP="00C7069F">
      <w:pPr>
        <w:rPr>
          <w:rtl/>
          <w:lang w:eastAsia="he-IL"/>
        </w:rPr>
      </w:pPr>
    </w:p>
    <w:p w14:paraId="5440C25D" w14:textId="727EE0A3" w:rsidR="00C7069F" w:rsidRDefault="00C7069F" w:rsidP="00C7069F">
      <w:pPr>
        <w:pStyle w:val="afe"/>
        <w:numPr>
          <w:ilvl w:val="0"/>
          <w:numId w:val="3"/>
        </w:numPr>
        <w:rPr>
          <w:lang w:eastAsia="he-IL"/>
        </w:rPr>
      </w:pPr>
      <w:bookmarkStart w:id="218" w:name="_ETM_Q1_678600"/>
      <w:bookmarkStart w:id="219" w:name="_ETM_Q1_678634"/>
      <w:bookmarkEnd w:id="218"/>
      <w:bookmarkEnd w:id="219"/>
      <w:r>
        <w:rPr>
          <w:rFonts w:hint="cs"/>
          <w:rtl/>
          <w:lang w:eastAsia="he-IL"/>
        </w:rPr>
        <w:t>הורה בית המשפט על הוצאת צו הגבלה שיפוטי, רשאי הוא להטיל על האדם שכלפיו הוצא הצו אחת או יותר מהמגבלות המנויות להלן, כולן או חלקן:</w:t>
      </w:r>
    </w:p>
    <w:p w14:paraId="34DBEAE6" w14:textId="77777777" w:rsidR="00C7069F" w:rsidRDefault="00C7069F" w:rsidP="00C7069F">
      <w:pPr>
        <w:rPr>
          <w:rtl/>
          <w:lang w:eastAsia="he-IL"/>
        </w:rPr>
      </w:pPr>
      <w:bookmarkStart w:id="220" w:name="_ETM_Q1_683378"/>
      <w:bookmarkStart w:id="221" w:name="_ETM_Q1_683410"/>
      <w:bookmarkEnd w:id="220"/>
      <w:bookmarkEnd w:id="221"/>
    </w:p>
    <w:p w14:paraId="4D10AD3D" w14:textId="03E17194" w:rsidR="00C7069F" w:rsidRDefault="00C7069F" w:rsidP="00C7069F">
      <w:pPr>
        <w:pStyle w:val="afe"/>
        <w:numPr>
          <w:ilvl w:val="0"/>
          <w:numId w:val="4"/>
        </w:numPr>
        <w:rPr>
          <w:lang w:eastAsia="he-IL"/>
        </w:rPr>
      </w:pPr>
      <w:r>
        <w:rPr>
          <w:rFonts w:hint="cs"/>
          <w:rtl/>
          <w:lang w:eastAsia="he-IL"/>
        </w:rPr>
        <w:t>מגבלה על כניסה לאזור ליישוב או למקום בארץ, או חובת מגורים או הימצאות באזור, ביישוב או במקום בארץ.</w:t>
      </w:r>
    </w:p>
    <w:p w14:paraId="7187DBD2" w14:textId="77777777" w:rsidR="00C7069F" w:rsidRDefault="00C7069F" w:rsidP="00C7069F">
      <w:pPr>
        <w:rPr>
          <w:rtl/>
          <w:lang w:eastAsia="he-IL"/>
        </w:rPr>
      </w:pPr>
      <w:bookmarkStart w:id="222" w:name="_ETM_Q1_695666"/>
      <w:bookmarkStart w:id="223" w:name="_ETM_Q1_695708"/>
      <w:bookmarkEnd w:id="222"/>
      <w:bookmarkEnd w:id="223"/>
    </w:p>
    <w:p w14:paraId="3D751446" w14:textId="773EF44C" w:rsidR="00C7069F" w:rsidRDefault="00C7069F" w:rsidP="00C7069F">
      <w:pPr>
        <w:pStyle w:val="afe"/>
        <w:numPr>
          <w:ilvl w:val="0"/>
          <w:numId w:val="4"/>
        </w:numPr>
        <w:rPr>
          <w:lang w:eastAsia="he-IL"/>
        </w:rPr>
      </w:pPr>
      <w:r>
        <w:rPr>
          <w:rFonts w:hint="cs"/>
          <w:rtl/>
          <w:lang w:eastAsia="he-IL"/>
        </w:rPr>
        <w:t>איסור יציאה מקום המגור</w:t>
      </w:r>
      <w:r w:rsidR="00EF6BB4">
        <w:rPr>
          <w:rFonts w:hint="cs"/>
          <w:rtl/>
          <w:lang w:eastAsia="he-IL"/>
        </w:rPr>
        <w:t>ים</w:t>
      </w:r>
      <w:r>
        <w:rPr>
          <w:rFonts w:hint="cs"/>
          <w:rtl/>
          <w:lang w:eastAsia="he-IL"/>
        </w:rPr>
        <w:t xml:space="preserve"> במשך כל שעות הי</w:t>
      </w:r>
      <w:r w:rsidR="00EF6BB4">
        <w:rPr>
          <w:rFonts w:hint="cs"/>
          <w:rtl/>
          <w:lang w:eastAsia="he-IL"/>
        </w:rPr>
        <w:t>מ</w:t>
      </w:r>
      <w:r>
        <w:rPr>
          <w:rFonts w:hint="cs"/>
          <w:rtl/>
          <w:lang w:eastAsia="he-IL"/>
        </w:rPr>
        <w:t>מה או חלק ממנה.</w:t>
      </w:r>
    </w:p>
    <w:p w14:paraId="610B6140" w14:textId="77777777" w:rsidR="00C7069F" w:rsidRDefault="00C7069F" w:rsidP="00C7069F">
      <w:pPr>
        <w:pStyle w:val="afe"/>
        <w:rPr>
          <w:rtl/>
          <w:lang w:eastAsia="he-IL"/>
        </w:rPr>
      </w:pPr>
    </w:p>
    <w:p w14:paraId="7F43A484" w14:textId="452EF90D" w:rsidR="00C7069F" w:rsidRDefault="00C7069F" w:rsidP="00C7069F">
      <w:pPr>
        <w:pStyle w:val="afe"/>
        <w:numPr>
          <w:ilvl w:val="0"/>
          <w:numId w:val="4"/>
        </w:numPr>
        <w:rPr>
          <w:lang w:eastAsia="he-IL"/>
        </w:rPr>
      </w:pPr>
      <w:r>
        <w:rPr>
          <w:rFonts w:hint="cs"/>
          <w:rtl/>
          <w:lang w:eastAsia="he-IL"/>
        </w:rPr>
        <w:t>איסור או מגבלה לקיים קשר בעל פה</w:t>
      </w:r>
      <w:r w:rsidR="00EF6BB4">
        <w:rPr>
          <w:rFonts w:hint="cs"/>
          <w:rtl/>
          <w:lang w:eastAsia="he-IL"/>
        </w:rPr>
        <w:t>,</w:t>
      </w:r>
      <w:r>
        <w:rPr>
          <w:rFonts w:hint="cs"/>
          <w:rtl/>
          <w:lang w:eastAsia="he-IL"/>
        </w:rPr>
        <w:t xml:space="preserve"> בכתב או בכל דרך אחרת עם אדם או קבוצת אנשים או הרחקה מאדם או מקבוצת אנשים בעלי מכנה משותף.</w:t>
      </w:r>
    </w:p>
    <w:p w14:paraId="2A4E214E" w14:textId="77777777" w:rsidR="00C7069F" w:rsidRDefault="00C7069F" w:rsidP="00C7069F">
      <w:pPr>
        <w:pStyle w:val="afe"/>
        <w:rPr>
          <w:rtl/>
          <w:lang w:eastAsia="he-IL"/>
        </w:rPr>
      </w:pPr>
    </w:p>
    <w:p w14:paraId="74F65CAC" w14:textId="54DB0EF7" w:rsidR="00C7069F" w:rsidRDefault="00C7069F" w:rsidP="00C7069F">
      <w:pPr>
        <w:pStyle w:val="afe"/>
        <w:numPr>
          <w:ilvl w:val="0"/>
          <w:numId w:val="4"/>
        </w:numPr>
        <w:rPr>
          <w:lang w:eastAsia="he-IL"/>
        </w:rPr>
      </w:pPr>
      <w:r>
        <w:rPr>
          <w:rFonts w:hint="cs"/>
          <w:rtl/>
          <w:lang w:eastAsia="he-IL"/>
        </w:rPr>
        <w:t>חובת התייצבות בתחנת משטרה על פי דרישה.</w:t>
      </w:r>
    </w:p>
    <w:p w14:paraId="7BC8AF58" w14:textId="77777777" w:rsidR="00C7069F" w:rsidRDefault="00C7069F" w:rsidP="00C7069F">
      <w:pPr>
        <w:pStyle w:val="afe"/>
        <w:rPr>
          <w:rtl/>
          <w:lang w:eastAsia="he-IL"/>
        </w:rPr>
      </w:pPr>
    </w:p>
    <w:p w14:paraId="2E4DDA9E" w14:textId="2A858DC3" w:rsidR="00C7069F" w:rsidRDefault="00C7069F" w:rsidP="00C7069F">
      <w:pPr>
        <w:pStyle w:val="afe"/>
        <w:numPr>
          <w:ilvl w:val="0"/>
          <w:numId w:val="4"/>
        </w:numPr>
        <w:rPr>
          <w:lang w:eastAsia="he-IL"/>
        </w:rPr>
      </w:pPr>
      <w:r>
        <w:rPr>
          <w:rFonts w:hint="cs"/>
          <w:rtl/>
          <w:lang w:eastAsia="he-IL"/>
        </w:rPr>
        <w:t>מגבלה על נהיגה או שימוש בכלי רכב.</w:t>
      </w:r>
    </w:p>
    <w:p w14:paraId="7955732C" w14:textId="77777777" w:rsidR="00C7069F" w:rsidRDefault="00C7069F" w:rsidP="00C7069F">
      <w:pPr>
        <w:pStyle w:val="afe"/>
        <w:rPr>
          <w:rtl/>
          <w:lang w:eastAsia="he-IL"/>
        </w:rPr>
      </w:pPr>
    </w:p>
    <w:p w14:paraId="65C2B2E2" w14:textId="361541DD" w:rsidR="00C7069F" w:rsidRDefault="00C7069F" w:rsidP="00C7069F">
      <w:pPr>
        <w:pStyle w:val="afe"/>
        <w:numPr>
          <w:ilvl w:val="0"/>
          <w:numId w:val="4"/>
        </w:numPr>
        <w:rPr>
          <w:lang w:eastAsia="he-IL"/>
        </w:rPr>
      </w:pPr>
      <w:r>
        <w:rPr>
          <w:rFonts w:hint="cs"/>
          <w:rtl/>
          <w:lang w:eastAsia="he-IL"/>
        </w:rPr>
        <w:lastRenderedPageBreak/>
        <w:t>מגבלה על רכישה, החזקה או נשיאה של חפצים מסוימים, בין במישרין ובין בעקיפין.</w:t>
      </w:r>
    </w:p>
    <w:p w14:paraId="4956E0BD" w14:textId="77777777" w:rsidR="00C7069F" w:rsidRDefault="00C7069F" w:rsidP="00C7069F">
      <w:pPr>
        <w:pStyle w:val="afe"/>
        <w:rPr>
          <w:rtl/>
          <w:lang w:eastAsia="he-IL"/>
        </w:rPr>
      </w:pPr>
    </w:p>
    <w:p w14:paraId="759752F8" w14:textId="7175FE7F" w:rsidR="00C7069F" w:rsidRDefault="00C7069F" w:rsidP="00C7069F">
      <w:pPr>
        <w:pStyle w:val="afe"/>
        <w:numPr>
          <w:ilvl w:val="0"/>
          <w:numId w:val="4"/>
        </w:numPr>
        <w:rPr>
          <w:lang w:eastAsia="he-IL"/>
        </w:rPr>
      </w:pPr>
      <w:r>
        <w:rPr>
          <w:rFonts w:hint="cs"/>
          <w:rtl/>
          <w:lang w:eastAsia="he-IL"/>
        </w:rPr>
        <w:t>מגבלה על ע</w:t>
      </w:r>
      <w:r w:rsidR="00EF6BB4">
        <w:rPr>
          <w:rFonts w:hint="cs"/>
          <w:rtl/>
          <w:lang w:eastAsia="he-IL"/>
        </w:rPr>
        <w:t>ב</w:t>
      </w:r>
      <w:r>
        <w:rPr>
          <w:rFonts w:hint="cs"/>
          <w:rtl/>
          <w:lang w:eastAsia="he-IL"/>
        </w:rPr>
        <w:t>ודה או עיסוק, בין בתמורה ובין בהתנדבות.</w:t>
      </w:r>
    </w:p>
    <w:p w14:paraId="11C02043" w14:textId="77777777" w:rsidR="00C7069F" w:rsidRDefault="00C7069F" w:rsidP="00C7069F">
      <w:pPr>
        <w:pStyle w:val="afe"/>
        <w:rPr>
          <w:rtl/>
          <w:lang w:eastAsia="he-IL"/>
        </w:rPr>
      </w:pPr>
    </w:p>
    <w:p w14:paraId="2A5B75BA" w14:textId="3AD63CC2" w:rsidR="00C7069F" w:rsidRDefault="00C7069F" w:rsidP="00C7069F">
      <w:pPr>
        <w:pStyle w:val="afe"/>
        <w:numPr>
          <w:ilvl w:val="0"/>
          <w:numId w:val="4"/>
        </w:numPr>
        <w:rPr>
          <w:lang w:eastAsia="he-IL"/>
        </w:rPr>
      </w:pPr>
      <w:r>
        <w:rPr>
          <w:rFonts w:hint="cs"/>
          <w:rtl/>
          <w:lang w:eastAsia="he-IL"/>
        </w:rPr>
        <w:t>מגבלה לעניין שימוש בשירותי אינטר</w:t>
      </w:r>
      <w:r w:rsidR="00EF6BB4">
        <w:rPr>
          <w:rFonts w:hint="cs"/>
          <w:rtl/>
          <w:lang w:eastAsia="he-IL"/>
        </w:rPr>
        <w:t>נט.</w:t>
      </w:r>
    </w:p>
    <w:p w14:paraId="2F0959B1" w14:textId="77777777" w:rsidR="00C7069F" w:rsidRDefault="00C7069F" w:rsidP="00C7069F">
      <w:pPr>
        <w:pStyle w:val="afe"/>
        <w:rPr>
          <w:rtl/>
          <w:lang w:eastAsia="he-IL"/>
        </w:rPr>
      </w:pPr>
    </w:p>
    <w:p w14:paraId="40EF151A" w14:textId="416032B8" w:rsidR="00C7069F" w:rsidRDefault="00C7069F" w:rsidP="00C7069F">
      <w:pPr>
        <w:pStyle w:val="afe"/>
        <w:numPr>
          <w:ilvl w:val="0"/>
          <w:numId w:val="4"/>
        </w:numPr>
        <w:rPr>
          <w:lang w:eastAsia="he-IL"/>
        </w:rPr>
      </w:pPr>
      <w:r>
        <w:rPr>
          <w:rFonts w:hint="cs"/>
          <w:rtl/>
          <w:lang w:eastAsia="he-IL"/>
        </w:rPr>
        <w:t>איסור יציאה מהארץ והפקדת דרכון בידי משטרת ישראל.</w:t>
      </w:r>
    </w:p>
    <w:p w14:paraId="6F5C85FD" w14:textId="77777777" w:rsidR="00C7069F" w:rsidRDefault="00C7069F" w:rsidP="00C7069F">
      <w:pPr>
        <w:pStyle w:val="afe"/>
        <w:rPr>
          <w:rtl/>
          <w:lang w:eastAsia="he-IL"/>
        </w:rPr>
      </w:pPr>
    </w:p>
    <w:p w14:paraId="1F35D5EC" w14:textId="5DFA6C8E" w:rsidR="00C7069F" w:rsidRDefault="00C7069F" w:rsidP="00C7069F">
      <w:pPr>
        <w:pStyle w:val="afe"/>
        <w:numPr>
          <w:ilvl w:val="0"/>
          <w:numId w:val="4"/>
        </w:numPr>
        <w:rPr>
          <w:lang w:eastAsia="he-IL"/>
        </w:rPr>
      </w:pPr>
      <w:r>
        <w:rPr>
          <w:rFonts w:hint="cs"/>
          <w:rtl/>
          <w:lang w:eastAsia="he-IL"/>
        </w:rPr>
        <w:t>חובה לדווח מראש למשטרת ישראל על כוונה לצאת ממקום מסוים או להיכנס למקום מסו</w:t>
      </w:r>
      <w:r w:rsidR="00EF6BB4">
        <w:rPr>
          <w:rFonts w:hint="cs"/>
          <w:rtl/>
          <w:lang w:eastAsia="he-IL"/>
        </w:rPr>
        <w:t>י</w:t>
      </w:r>
      <w:r>
        <w:rPr>
          <w:rFonts w:hint="cs"/>
          <w:rtl/>
          <w:lang w:eastAsia="he-IL"/>
        </w:rPr>
        <w:t>ם.</w:t>
      </w:r>
    </w:p>
    <w:p w14:paraId="04662B47" w14:textId="77777777" w:rsidR="00C7069F" w:rsidRDefault="00C7069F" w:rsidP="00C7069F">
      <w:pPr>
        <w:pStyle w:val="afe"/>
        <w:rPr>
          <w:rtl/>
          <w:lang w:eastAsia="he-IL"/>
        </w:rPr>
      </w:pPr>
    </w:p>
    <w:p w14:paraId="21C457B9" w14:textId="6B236391" w:rsidR="00C7069F" w:rsidRDefault="00C7069F" w:rsidP="00C7069F">
      <w:pPr>
        <w:pStyle w:val="afe"/>
        <w:numPr>
          <w:ilvl w:val="0"/>
          <w:numId w:val="4"/>
        </w:numPr>
        <w:rPr>
          <w:rtl/>
          <w:lang w:eastAsia="he-IL"/>
        </w:rPr>
      </w:pPr>
      <w:r>
        <w:rPr>
          <w:rFonts w:hint="cs"/>
          <w:rtl/>
          <w:lang w:eastAsia="he-IL"/>
        </w:rPr>
        <w:t>כל מגבלה אחרת שסבר בית המשפט כי היא נדרשת בנסיבות העניין.</w:t>
      </w:r>
    </w:p>
    <w:p w14:paraId="53854DB4" w14:textId="77777777" w:rsidR="00C7069F" w:rsidRDefault="00C7069F" w:rsidP="00C7069F">
      <w:pPr>
        <w:rPr>
          <w:rtl/>
          <w:lang w:eastAsia="he-IL"/>
        </w:rPr>
      </w:pPr>
      <w:bookmarkStart w:id="224" w:name="_ETM_Q1_681884"/>
      <w:bookmarkStart w:id="225" w:name="_ETM_Q1_681918"/>
      <w:bookmarkEnd w:id="224"/>
      <w:bookmarkEnd w:id="225"/>
    </w:p>
    <w:p w14:paraId="54B7646C" w14:textId="192A7FEF" w:rsidR="00C7069F" w:rsidRDefault="00C7069F" w:rsidP="00C7069F">
      <w:pPr>
        <w:pStyle w:val="afe"/>
        <w:numPr>
          <w:ilvl w:val="0"/>
          <w:numId w:val="3"/>
        </w:numPr>
        <w:rPr>
          <w:rtl/>
          <w:lang w:eastAsia="he-IL"/>
        </w:rPr>
      </w:pPr>
      <w:bookmarkStart w:id="226" w:name="_ETM_Q1_682020"/>
      <w:bookmarkStart w:id="227" w:name="_ETM_Q1_682053"/>
      <w:bookmarkStart w:id="228" w:name="_ETM_Q1_682172"/>
      <w:bookmarkStart w:id="229" w:name="_ETM_Q1_682204"/>
      <w:bookmarkEnd w:id="226"/>
      <w:bookmarkEnd w:id="227"/>
      <w:bookmarkEnd w:id="228"/>
      <w:bookmarkEnd w:id="229"/>
      <w:r>
        <w:rPr>
          <w:rFonts w:hint="cs"/>
          <w:rtl/>
          <w:lang w:eastAsia="he-IL"/>
        </w:rPr>
        <w:t>צו הגבלה</w:t>
      </w:r>
      <w:r w:rsidR="00EF6BB4">
        <w:rPr>
          <w:rFonts w:hint="cs"/>
          <w:rtl/>
          <w:lang w:eastAsia="he-IL"/>
        </w:rPr>
        <w:t xml:space="preserve"> שיפוטי יכול שיכיל</w:t>
      </w:r>
      <w:r w:rsidR="00A747CA">
        <w:rPr>
          <w:rFonts w:hint="cs"/>
          <w:rtl/>
          <w:lang w:eastAsia="he-IL"/>
        </w:rPr>
        <w:t xml:space="preserve"> </w:t>
      </w:r>
      <w:r w:rsidR="00EF6BB4">
        <w:rPr>
          <w:rFonts w:hint="cs"/>
          <w:rtl/>
          <w:lang w:eastAsia="he-IL"/>
        </w:rPr>
        <w:t>גם דרישה לערובה או כל הוראה אחרת הדרושה, לדעת בית המשפט, להבטחת קיומו של הצו.</w:t>
      </w:r>
    </w:p>
    <w:p w14:paraId="74FBB81B" w14:textId="77777777" w:rsidR="00EF6BB4" w:rsidRDefault="00EF6BB4" w:rsidP="00C7069F">
      <w:pPr>
        <w:rPr>
          <w:rtl/>
          <w:lang w:eastAsia="he-IL"/>
        </w:rPr>
      </w:pPr>
      <w:bookmarkStart w:id="230" w:name="_ETM_Q1_653419"/>
      <w:bookmarkStart w:id="231" w:name="_ETM_Q1_653448"/>
      <w:bookmarkStart w:id="232" w:name="_ETM_Q1_758635"/>
      <w:bookmarkStart w:id="233" w:name="_ETM_Q1_758671"/>
      <w:bookmarkEnd w:id="230"/>
      <w:bookmarkEnd w:id="231"/>
      <w:bookmarkEnd w:id="232"/>
      <w:bookmarkEnd w:id="233"/>
    </w:p>
    <w:p w14:paraId="6CADE502" w14:textId="2049F47A" w:rsidR="00EF6BB4" w:rsidRDefault="00EF6BB4" w:rsidP="00EF6BB4">
      <w:pPr>
        <w:pStyle w:val="af6"/>
        <w:keepNext/>
        <w:rPr>
          <w:rtl/>
        </w:rPr>
      </w:pPr>
      <w:bookmarkStart w:id="234" w:name="ET_yor_6358_19"/>
      <w:r w:rsidRPr="00EF6BB4">
        <w:rPr>
          <w:rStyle w:val="TagStyle"/>
          <w:rtl/>
        </w:rPr>
        <w:t xml:space="preserve"> &lt;&lt; </w:t>
      </w:r>
      <w:proofErr w:type="spellStart"/>
      <w:r w:rsidRPr="00EF6BB4">
        <w:rPr>
          <w:rStyle w:val="TagStyle"/>
          <w:rtl/>
        </w:rPr>
        <w:t>יור</w:t>
      </w:r>
      <w:proofErr w:type="spellEnd"/>
      <w:r w:rsidRPr="00EF6BB4">
        <w:rPr>
          <w:rStyle w:val="TagStyle"/>
          <w:rtl/>
        </w:rPr>
        <w:t xml:space="preserve"> &gt;&gt; </w:t>
      </w:r>
      <w:r>
        <w:rPr>
          <w:rtl/>
        </w:rPr>
        <w:t>היו"ר צביקה פוגל:</w:t>
      </w:r>
      <w:r w:rsidRPr="00EF6BB4">
        <w:rPr>
          <w:rStyle w:val="TagStyle"/>
          <w:rtl/>
        </w:rPr>
        <w:t xml:space="preserve"> &lt;&lt; </w:t>
      </w:r>
      <w:proofErr w:type="spellStart"/>
      <w:r w:rsidRPr="00EF6BB4">
        <w:rPr>
          <w:rStyle w:val="TagStyle"/>
          <w:rtl/>
        </w:rPr>
        <w:t>יור</w:t>
      </w:r>
      <w:proofErr w:type="spellEnd"/>
      <w:r w:rsidRPr="00EF6BB4">
        <w:rPr>
          <w:rStyle w:val="TagStyle"/>
          <w:rtl/>
        </w:rPr>
        <w:t xml:space="preserve"> &gt;&gt;</w:t>
      </w:r>
      <w:r w:rsidR="00405744">
        <w:rPr>
          <w:rtl/>
        </w:rPr>
        <w:t xml:space="preserve"> </w:t>
      </w:r>
      <w:bookmarkEnd w:id="234"/>
    </w:p>
    <w:p w14:paraId="1D4564D6" w14:textId="77777777" w:rsidR="00EF6BB4" w:rsidRDefault="00EF6BB4" w:rsidP="00EF6BB4">
      <w:pPr>
        <w:pStyle w:val="KeepWithNext"/>
        <w:rPr>
          <w:rtl/>
          <w:lang w:eastAsia="he-IL"/>
        </w:rPr>
      </w:pPr>
    </w:p>
    <w:p w14:paraId="723F6701" w14:textId="700866BB" w:rsidR="00EF6BB4" w:rsidRDefault="00EF6BB4" w:rsidP="00EF6BB4">
      <w:pPr>
        <w:rPr>
          <w:rtl/>
          <w:lang w:eastAsia="he-IL"/>
        </w:rPr>
      </w:pPr>
      <w:r>
        <w:rPr>
          <w:rFonts w:hint="cs"/>
          <w:rtl/>
          <w:lang w:eastAsia="he-IL"/>
        </w:rPr>
        <w:t>התייחסויות.</w:t>
      </w:r>
      <w:bookmarkStart w:id="235" w:name="_ETM_Q1_763527"/>
      <w:bookmarkEnd w:id="235"/>
      <w:r>
        <w:rPr>
          <w:rFonts w:hint="cs"/>
          <w:rtl/>
          <w:lang w:eastAsia="he-IL"/>
        </w:rPr>
        <w:t xml:space="preserve"> ישי, אני רואה שאתה ממהר.</w:t>
      </w:r>
    </w:p>
    <w:p w14:paraId="0855D926" w14:textId="77777777" w:rsidR="00EF6BB4" w:rsidRDefault="00EF6BB4" w:rsidP="00EF6BB4">
      <w:pPr>
        <w:rPr>
          <w:rtl/>
          <w:lang w:eastAsia="he-IL"/>
        </w:rPr>
      </w:pPr>
      <w:bookmarkStart w:id="236" w:name="_ETM_Q1_763557"/>
      <w:bookmarkStart w:id="237" w:name="_ETM_Q1_765008"/>
      <w:bookmarkEnd w:id="236"/>
      <w:bookmarkEnd w:id="237"/>
    </w:p>
    <w:p w14:paraId="0220EE26" w14:textId="13132B09" w:rsidR="00EF6BB4" w:rsidRDefault="00EF6BB4" w:rsidP="00EF6BB4">
      <w:pPr>
        <w:pStyle w:val="af9"/>
        <w:keepNext/>
        <w:rPr>
          <w:rtl/>
          <w:lang w:eastAsia="he-IL"/>
        </w:rPr>
      </w:pPr>
      <w:bookmarkStart w:id="238" w:name="ET_guest_ישי_שרון_20"/>
      <w:r w:rsidRPr="00EF6BB4">
        <w:rPr>
          <w:rStyle w:val="TagStyle"/>
          <w:rtl/>
        </w:rPr>
        <w:t xml:space="preserve"> &lt;&lt; אורח &gt;&gt; </w:t>
      </w:r>
      <w:r>
        <w:rPr>
          <w:rtl/>
          <w:lang w:eastAsia="he-IL"/>
        </w:rPr>
        <w:t>ישי שרון:</w:t>
      </w:r>
      <w:r w:rsidRPr="00EF6BB4">
        <w:rPr>
          <w:rStyle w:val="TagStyle"/>
          <w:rtl/>
        </w:rPr>
        <w:t xml:space="preserve"> &lt;&lt; אורח &gt;&gt;</w:t>
      </w:r>
      <w:r w:rsidR="00405744">
        <w:rPr>
          <w:rtl/>
          <w:lang w:eastAsia="he-IL"/>
        </w:rPr>
        <w:t xml:space="preserve"> </w:t>
      </w:r>
      <w:bookmarkEnd w:id="238"/>
    </w:p>
    <w:p w14:paraId="3E0C284B" w14:textId="77777777" w:rsidR="00EF6BB4" w:rsidRDefault="00EF6BB4" w:rsidP="00EF6BB4">
      <w:pPr>
        <w:pStyle w:val="KeepWithNext"/>
        <w:rPr>
          <w:rtl/>
          <w:lang w:eastAsia="he-IL"/>
        </w:rPr>
      </w:pPr>
    </w:p>
    <w:p w14:paraId="5BA04732" w14:textId="74DF0426" w:rsidR="00EF6BB4" w:rsidRDefault="00EF6BB4" w:rsidP="00EF6BB4">
      <w:pPr>
        <w:rPr>
          <w:rtl/>
          <w:lang w:eastAsia="he-IL"/>
        </w:rPr>
      </w:pPr>
      <w:bookmarkStart w:id="239" w:name="_ETM_Q1_765206"/>
      <w:bookmarkStart w:id="240" w:name="_ETM_Q1_765238"/>
      <w:bookmarkEnd w:id="239"/>
      <w:bookmarkEnd w:id="240"/>
      <w:r>
        <w:rPr>
          <w:rFonts w:hint="cs"/>
          <w:rtl/>
          <w:lang w:eastAsia="he-IL"/>
        </w:rPr>
        <w:t xml:space="preserve">לא. אני יכול לקחת </w:t>
      </w:r>
      <w:bookmarkStart w:id="241" w:name="_ETM_Q1_766497"/>
      <w:bookmarkEnd w:id="241"/>
      <w:r>
        <w:rPr>
          <w:rFonts w:hint="cs"/>
          <w:rtl/>
          <w:lang w:eastAsia="he-IL"/>
        </w:rPr>
        <w:t>את הזמן</w:t>
      </w:r>
      <w:r w:rsidR="00FA3A3F">
        <w:rPr>
          <w:rFonts w:hint="cs"/>
          <w:rtl/>
          <w:lang w:eastAsia="he-IL"/>
        </w:rPr>
        <w:t>, מה</w:t>
      </w:r>
      <w:r>
        <w:rPr>
          <w:rFonts w:hint="cs"/>
          <w:rtl/>
          <w:lang w:eastAsia="he-IL"/>
        </w:rPr>
        <w:t xml:space="preserve"> גם </w:t>
      </w:r>
      <w:r w:rsidR="00FA3A3F">
        <w:rPr>
          <w:rFonts w:hint="cs"/>
          <w:rtl/>
          <w:lang w:eastAsia="he-IL"/>
        </w:rPr>
        <w:t>ש</w:t>
      </w:r>
      <w:r>
        <w:rPr>
          <w:rFonts w:hint="cs"/>
          <w:rtl/>
          <w:lang w:eastAsia="he-IL"/>
        </w:rPr>
        <w:t>יש לנו שבוע ארוך בשבוע הבא.</w:t>
      </w:r>
    </w:p>
    <w:p w14:paraId="0774FC57" w14:textId="77777777" w:rsidR="00EF6BB4" w:rsidRDefault="00EF6BB4" w:rsidP="00EF6BB4">
      <w:pPr>
        <w:rPr>
          <w:rtl/>
          <w:lang w:eastAsia="he-IL"/>
        </w:rPr>
      </w:pPr>
      <w:bookmarkStart w:id="242" w:name="_ETM_Q1_775386"/>
      <w:bookmarkStart w:id="243" w:name="_ETM_Q1_775418"/>
      <w:bookmarkEnd w:id="242"/>
      <w:bookmarkEnd w:id="243"/>
    </w:p>
    <w:p w14:paraId="7D96F2F8" w14:textId="3CE87843" w:rsidR="00EF6BB4" w:rsidRDefault="00EF6BB4" w:rsidP="00EF6BB4">
      <w:pPr>
        <w:pStyle w:val="af6"/>
        <w:keepNext/>
        <w:rPr>
          <w:rtl/>
        </w:rPr>
      </w:pPr>
      <w:bookmarkStart w:id="244" w:name="ET_yor_6358_21"/>
      <w:r w:rsidRPr="00EF6BB4">
        <w:rPr>
          <w:rStyle w:val="TagStyle"/>
          <w:rtl/>
        </w:rPr>
        <w:t xml:space="preserve"> &lt;&lt; </w:t>
      </w:r>
      <w:proofErr w:type="spellStart"/>
      <w:r w:rsidRPr="00EF6BB4">
        <w:rPr>
          <w:rStyle w:val="TagStyle"/>
          <w:rtl/>
        </w:rPr>
        <w:t>יור</w:t>
      </w:r>
      <w:proofErr w:type="spellEnd"/>
      <w:r w:rsidRPr="00EF6BB4">
        <w:rPr>
          <w:rStyle w:val="TagStyle"/>
          <w:rtl/>
        </w:rPr>
        <w:t xml:space="preserve"> &gt;&gt; </w:t>
      </w:r>
      <w:r>
        <w:rPr>
          <w:rtl/>
        </w:rPr>
        <w:t>היו"ר צביקה פוגל:</w:t>
      </w:r>
      <w:r w:rsidRPr="00EF6BB4">
        <w:rPr>
          <w:rStyle w:val="TagStyle"/>
          <w:rtl/>
        </w:rPr>
        <w:t xml:space="preserve"> &lt;&lt; </w:t>
      </w:r>
      <w:proofErr w:type="spellStart"/>
      <w:r w:rsidRPr="00EF6BB4">
        <w:rPr>
          <w:rStyle w:val="TagStyle"/>
          <w:rtl/>
        </w:rPr>
        <w:t>יור</w:t>
      </w:r>
      <w:proofErr w:type="spellEnd"/>
      <w:r w:rsidRPr="00EF6BB4">
        <w:rPr>
          <w:rStyle w:val="TagStyle"/>
          <w:rtl/>
        </w:rPr>
        <w:t xml:space="preserve"> &gt;&gt;</w:t>
      </w:r>
      <w:r w:rsidR="00405744">
        <w:rPr>
          <w:rtl/>
        </w:rPr>
        <w:t xml:space="preserve"> </w:t>
      </w:r>
      <w:bookmarkEnd w:id="244"/>
    </w:p>
    <w:p w14:paraId="219EB4E9" w14:textId="77777777" w:rsidR="00EF6BB4" w:rsidRDefault="00EF6BB4" w:rsidP="00EF6BB4">
      <w:pPr>
        <w:pStyle w:val="KeepWithNext"/>
        <w:rPr>
          <w:rtl/>
        </w:rPr>
      </w:pPr>
    </w:p>
    <w:p w14:paraId="33908154" w14:textId="77777777" w:rsidR="00EF6BB4" w:rsidRDefault="00EF6BB4" w:rsidP="00EF6BB4">
      <w:pPr>
        <w:rPr>
          <w:rtl/>
        </w:rPr>
      </w:pPr>
      <w:r>
        <w:rPr>
          <w:rFonts w:hint="cs"/>
          <w:rtl/>
        </w:rPr>
        <w:t>אמרתי לך,</w:t>
      </w:r>
      <w:bookmarkStart w:id="245" w:name="_ETM_Q1_774395"/>
      <w:bookmarkEnd w:id="245"/>
      <w:r>
        <w:rPr>
          <w:rFonts w:hint="cs"/>
          <w:rtl/>
        </w:rPr>
        <w:t xml:space="preserve"> תביא אוהל.</w:t>
      </w:r>
      <w:bookmarkStart w:id="246" w:name="_ETM_Q1_774246"/>
      <w:bookmarkEnd w:id="246"/>
    </w:p>
    <w:p w14:paraId="4E1E46D3" w14:textId="77777777" w:rsidR="00EF6BB4" w:rsidRDefault="00EF6BB4" w:rsidP="00EF6BB4">
      <w:pPr>
        <w:rPr>
          <w:rtl/>
        </w:rPr>
      </w:pPr>
      <w:bookmarkStart w:id="247" w:name="_ETM_Q1_774279"/>
      <w:bookmarkStart w:id="248" w:name="_ETM_Q1_773901"/>
      <w:bookmarkEnd w:id="247"/>
      <w:bookmarkEnd w:id="248"/>
    </w:p>
    <w:p w14:paraId="4CFC4A22" w14:textId="54A273A4" w:rsidR="00EF6BB4" w:rsidRDefault="00EF6BB4" w:rsidP="00EF6BB4">
      <w:pPr>
        <w:pStyle w:val="af9"/>
        <w:keepNext/>
        <w:rPr>
          <w:rtl/>
        </w:rPr>
      </w:pPr>
      <w:bookmarkStart w:id="249" w:name="ET_guest_ישי_שרון_22"/>
      <w:r w:rsidRPr="00EF6BB4">
        <w:rPr>
          <w:rStyle w:val="TagStyle"/>
          <w:rtl/>
        </w:rPr>
        <w:t xml:space="preserve"> &lt;&lt; אורח &gt;&gt; </w:t>
      </w:r>
      <w:r>
        <w:rPr>
          <w:rtl/>
        </w:rPr>
        <w:t>ישי שרון:</w:t>
      </w:r>
      <w:r w:rsidRPr="00EF6BB4">
        <w:rPr>
          <w:rStyle w:val="TagStyle"/>
          <w:rtl/>
        </w:rPr>
        <w:t xml:space="preserve"> &lt;&lt; אורח &gt;&gt;</w:t>
      </w:r>
      <w:r w:rsidR="00405744">
        <w:rPr>
          <w:rtl/>
        </w:rPr>
        <w:t xml:space="preserve"> </w:t>
      </w:r>
      <w:bookmarkEnd w:id="249"/>
    </w:p>
    <w:p w14:paraId="0606646C" w14:textId="77777777" w:rsidR="00EF6BB4" w:rsidRDefault="00EF6BB4" w:rsidP="00EF6BB4">
      <w:pPr>
        <w:pStyle w:val="KeepWithNext"/>
        <w:rPr>
          <w:rtl/>
        </w:rPr>
      </w:pPr>
    </w:p>
    <w:p w14:paraId="34EE566C" w14:textId="77777777" w:rsidR="00EF6BB4" w:rsidRDefault="00EF6BB4" w:rsidP="00EF6BB4">
      <w:pPr>
        <w:rPr>
          <w:rtl/>
        </w:rPr>
      </w:pPr>
      <w:bookmarkStart w:id="250" w:name="_ETM_Q1_774115"/>
      <w:bookmarkStart w:id="251" w:name="_ETM_Q1_774146"/>
      <w:bookmarkEnd w:id="250"/>
      <w:bookmarkEnd w:id="251"/>
      <w:r>
        <w:rPr>
          <w:rFonts w:hint="cs"/>
          <w:rtl/>
        </w:rPr>
        <w:t xml:space="preserve">האוהל כבר בחוץ. </w:t>
      </w:r>
    </w:p>
    <w:p w14:paraId="73CAC77A" w14:textId="77777777" w:rsidR="00EF6BB4" w:rsidRDefault="00EF6BB4" w:rsidP="00EF6BB4">
      <w:pPr>
        <w:rPr>
          <w:rtl/>
        </w:rPr>
      </w:pPr>
      <w:bookmarkStart w:id="252" w:name="_ETM_Q1_778557"/>
      <w:bookmarkStart w:id="253" w:name="_ETM_Q1_778573"/>
      <w:bookmarkEnd w:id="252"/>
      <w:bookmarkEnd w:id="253"/>
    </w:p>
    <w:p w14:paraId="0C206544" w14:textId="0DF9DB69" w:rsidR="00EF6BB4" w:rsidRDefault="00EF6BB4" w:rsidP="00EF6BB4">
      <w:pPr>
        <w:rPr>
          <w:rtl/>
        </w:rPr>
      </w:pPr>
      <w:bookmarkStart w:id="254" w:name="_ETM_Q1_778640"/>
      <w:bookmarkStart w:id="255" w:name="_ETM_Q1_778675"/>
      <w:bookmarkEnd w:id="254"/>
      <w:bookmarkEnd w:id="255"/>
      <w:r>
        <w:rPr>
          <w:rFonts w:hint="cs"/>
          <w:rtl/>
        </w:rPr>
        <w:t xml:space="preserve">ההערה שהעליתי כבר בדיון </w:t>
      </w:r>
      <w:bookmarkStart w:id="256" w:name="_ETM_Q1_780440"/>
      <w:bookmarkEnd w:id="256"/>
      <w:r>
        <w:rPr>
          <w:rFonts w:hint="cs"/>
          <w:rtl/>
        </w:rPr>
        <w:t>הקודם, אני לא יודע אם זה רלוונטי</w:t>
      </w:r>
      <w:r w:rsidR="00A747CA">
        <w:rPr>
          <w:rFonts w:hint="cs"/>
          <w:rtl/>
        </w:rPr>
        <w:t xml:space="preserve"> </w:t>
      </w:r>
      <w:r>
        <w:rPr>
          <w:rFonts w:hint="cs"/>
          <w:rtl/>
        </w:rPr>
        <w:t>לסעיף הז</w:t>
      </w:r>
      <w:bookmarkStart w:id="257" w:name="_ETM_Q1_782884"/>
      <w:bookmarkEnd w:id="257"/>
      <w:r>
        <w:rPr>
          <w:rFonts w:hint="cs"/>
          <w:rtl/>
        </w:rPr>
        <w:t xml:space="preserve">ה או לסעיף הקודם, אי </w:t>
      </w:r>
      <w:bookmarkStart w:id="258" w:name="_ETM_Q1_787765"/>
      <w:bookmarkEnd w:id="258"/>
      <w:r>
        <w:rPr>
          <w:rFonts w:hint="cs"/>
          <w:rtl/>
        </w:rPr>
        <w:t>כאן כרגע קשר בין סוג המגבלה שמוטלת לבין טיב הסיכון</w:t>
      </w:r>
      <w:bookmarkStart w:id="259" w:name="_ETM_Q1_793528"/>
      <w:bookmarkEnd w:id="259"/>
      <w:r>
        <w:rPr>
          <w:rFonts w:hint="cs"/>
          <w:rtl/>
        </w:rPr>
        <w:t xml:space="preserve"> שמוטל. זאת אומרת,</w:t>
      </w:r>
      <w:r w:rsidR="00A747CA">
        <w:rPr>
          <w:rFonts w:hint="cs"/>
          <w:rtl/>
        </w:rPr>
        <w:t xml:space="preserve"> </w:t>
      </w:r>
      <w:r>
        <w:rPr>
          <w:rFonts w:hint="cs"/>
          <w:rtl/>
        </w:rPr>
        <w:t>אם</w:t>
      </w:r>
      <w:bookmarkStart w:id="260" w:name="_ETM_Q1_800784"/>
      <w:bookmarkEnd w:id="260"/>
      <w:r>
        <w:rPr>
          <w:rFonts w:hint="cs"/>
          <w:rtl/>
        </w:rPr>
        <w:t xml:space="preserve"> למשל הסיכון מדבר על</w:t>
      </w:r>
      <w:bookmarkStart w:id="261" w:name="_ETM_Q1_799747"/>
      <w:bookmarkEnd w:id="261"/>
      <w:r>
        <w:rPr>
          <w:rFonts w:hint="cs"/>
          <w:rtl/>
        </w:rPr>
        <w:t xml:space="preserve"> ביצוע עבירות באינטרנט,</w:t>
      </w:r>
      <w:r w:rsidR="00A747CA">
        <w:rPr>
          <w:rFonts w:hint="cs"/>
          <w:rtl/>
        </w:rPr>
        <w:t xml:space="preserve"> </w:t>
      </w:r>
      <w:r>
        <w:rPr>
          <w:rFonts w:hint="cs"/>
          <w:rtl/>
        </w:rPr>
        <w:t xml:space="preserve">צריך להיות כאן איזשהו קשר בין טיב הסיכון שמדובר עליו לבין סוג </w:t>
      </w:r>
      <w:bookmarkStart w:id="262" w:name="_ETM_Q1_805992"/>
      <w:bookmarkEnd w:id="262"/>
      <w:r>
        <w:rPr>
          <w:rFonts w:hint="cs"/>
          <w:rtl/>
        </w:rPr>
        <w:t>המגבלה או המגבלות שתוטלנה על ידי בית המשפט כי אחרת אין קשר רציונלי בין שני הנדבכים האלה.</w:t>
      </w:r>
    </w:p>
    <w:p w14:paraId="5E41F071" w14:textId="77777777" w:rsidR="00EF6BB4" w:rsidRDefault="00EF6BB4" w:rsidP="00EF6BB4">
      <w:pPr>
        <w:rPr>
          <w:rtl/>
        </w:rPr>
      </w:pPr>
      <w:bookmarkStart w:id="263" w:name="_ETM_Q1_817569"/>
      <w:bookmarkStart w:id="264" w:name="_ETM_Q1_817604"/>
      <w:bookmarkEnd w:id="263"/>
      <w:bookmarkEnd w:id="264"/>
    </w:p>
    <w:p w14:paraId="21CE272E" w14:textId="4F307C19" w:rsidR="00EF6BB4" w:rsidRDefault="00EF6BB4" w:rsidP="00EF6BB4">
      <w:pPr>
        <w:rPr>
          <w:rtl/>
        </w:rPr>
      </w:pPr>
      <w:r>
        <w:rPr>
          <w:rFonts w:hint="cs"/>
          <w:rtl/>
        </w:rPr>
        <w:t>אני כן</w:t>
      </w:r>
      <w:bookmarkStart w:id="265" w:name="_ETM_Q1_817478"/>
      <w:bookmarkEnd w:id="265"/>
      <w:r>
        <w:rPr>
          <w:rFonts w:hint="cs"/>
          <w:rtl/>
        </w:rPr>
        <w:t xml:space="preserve"> חוזר ואומר שלא עשינו דיון לגבי כל מגבלה ומגבלה, האם ועד כמה היא נדרשת. אני כן רוצה לסמן במיוחד </w:t>
      </w:r>
      <w:bookmarkStart w:id="266" w:name="_ETM_Q1_826698"/>
      <w:bookmarkEnd w:id="266"/>
      <w:r>
        <w:rPr>
          <w:rFonts w:hint="cs"/>
          <w:rtl/>
        </w:rPr>
        <w:t>שתי מגבלות שהן</w:t>
      </w:r>
      <w:r w:rsidR="00A747CA">
        <w:rPr>
          <w:rFonts w:hint="cs"/>
          <w:rtl/>
        </w:rPr>
        <w:t xml:space="preserve"> </w:t>
      </w:r>
      <w:r>
        <w:rPr>
          <w:rFonts w:hint="cs"/>
          <w:rtl/>
        </w:rPr>
        <w:t>המשמעותיות ביו</w:t>
      </w:r>
      <w:bookmarkStart w:id="267" w:name="_ETM_Q1_827916"/>
      <w:bookmarkEnd w:id="267"/>
      <w:r>
        <w:rPr>
          <w:rFonts w:hint="cs"/>
          <w:rtl/>
        </w:rPr>
        <w:t xml:space="preserve">תר כאן </w:t>
      </w:r>
      <w:r>
        <w:rPr>
          <w:rtl/>
        </w:rPr>
        <w:t>–</w:t>
      </w:r>
      <w:r>
        <w:rPr>
          <w:rFonts w:hint="cs"/>
          <w:rtl/>
        </w:rPr>
        <w:t xml:space="preserve"> מגבלה שהיא </w:t>
      </w:r>
      <w:bookmarkStart w:id="268" w:name="_ETM_Q1_832727"/>
      <w:bookmarkEnd w:id="268"/>
      <w:r>
        <w:rPr>
          <w:rFonts w:hint="cs"/>
          <w:rtl/>
        </w:rPr>
        <w:t>למעשה מעצר בית וגם המגבלה של עבודה או עיסוק בין בתמורה</w:t>
      </w:r>
      <w:r w:rsidR="00A747CA">
        <w:rPr>
          <w:rFonts w:hint="cs"/>
          <w:rtl/>
        </w:rPr>
        <w:t xml:space="preserve"> </w:t>
      </w:r>
      <w:r>
        <w:rPr>
          <w:rFonts w:hint="cs"/>
          <w:rtl/>
        </w:rPr>
        <w:t>ובין בהתנדבות. אני חושב שצריך לשמוע</w:t>
      </w:r>
      <w:bookmarkStart w:id="269" w:name="_ETM_Q1_841624"/>
      <w:bookmarkEnd w:id="269"/>
      <w:r>
        <w:rPr>
          <w:rFonts w:hint="cs"/>
          <w:rtl/>
        </w:rPr>
        <w:t xml:space="preserve"> למה המגבלות האלה דרושות ואולי אפילו דוגמאות קונקרטיות לאיזה סוגי מקרים המשטרה מכוונת כשהיא תבקש את המגבלות האלה.</w:t>
      </w:r>
    </w:p>
    <w:p w14:paraId="3C4EF841" w14:textId="77777777" w:rsidR="00EF6BB4" w:rsidRDefault="00EF6BB4" w:rsidP="00EF6BB4">
      <w:pPr>
        <w:rPr>
          <w:rtl/>
        </w:rPr>
      </w:pPr>
      <w:bookmarkStart w:id="270" w:name="_ETM_Q1_857713"/>
      <w:bookmarkStart w:id="271" w:name="_ETM_Q1_857747"/>
      <w:bookmarkEnd w:id="270"/>
      <w:bookmarkEnd w:id="271"/>
    </w:p>
    <w:p w14:paraId="7C0F4439" w14:textId="33DB4F9D" w:rsidR="00EF6BB4" w:rsidRDefault="00EF6BB4" w:rsidP="00EF6BB4">
      <w:pPr>
        <w:pStyle w:val="af6"/>
        <w:keepNext/>
        <w:rPr>
          <w:rtl/>
        </w:rPr>
      </w:pPr>
      <w:bookmarkStart w:id="272" w:name="ET_yor_6358_23"/>
      <w:r w:rsidRPr="00EF6BB4">
        <w:rPr>
          <w:rStyle w:val="TagStyle"/>
          <w:rtl/>
        </w:rPr>
        <w:t xml:space="preserve"> &lt;&lt; </w:t>
      </w:r>
      <w:proofErr w:type="spellStart"/>
      <w:r w:rsidRPr="00EF6BB4">
        <w:rPr>
          <w:rStyle w:val="TagStyle"/>
          <w:rtl/>
        </w:rPr>
        <w:t>יור</w:t>
      </w:r>
      <w:proofErr w:type="spellEnd"/>
      <w:r w:rsidRPr="00EF6BB4">
        <w:rPr>
          <w:rStyle w:val="TagStyle"/>
          <w:rtl/>
        </w:rPr>
        <w:t xml:space="preserve"> &gt;&gt; </w:t>
      </w:r>
      <w:r>
        <w:rPr>
          <w:rtl/>
        </w:rPr>
        <w:t>היו"ר צביקה פוגל:</w:t>
      </w:r>
      <w:r w:rsidRPr="00EF6BB4">
        <w:rPr>
          <w:rStyle w:val="TagStyle"/>
          <w:rtl/>
        </w:rPr>
        <w:t xml:space="preserve"> &lt;&lt; </w:t>
      </w:r>
      <w:proofErr w:type="spellStart"/>
      <w:r w:rsidRPr="00EF6BB4">
        <w:rPr>
          <w:rStyle w:val="TagStyle"/>
          <w:rtl/>
        </w:rPr>
        <w:t>יור</w:t>
      </w:r>
      <w:proofErr w:type="spellEnd"/>
      <w:r w:rsidRPr="00EF6BB4">
        <w:rPr>
          <w:rStyle w:val="TagStyle"/>
          <w:rtl/>
        </w:rPr>
        <w:t xml:space="preserve"> &gt;&gt;</w:t>
      </w:r>
      <w:r w:rsidR="00405744">
        <w:rPr>
          <w:rtl/>
        </w:rPr>
        <w:t xml:space="preserve"> </w:t>
      </w:r>
      <w:bookmarkEnd w:id="272"/>
    </w:p>
    <w:p w14:paraId="64864CFF" w14:textId="77777777" w:rsidR="00EF6BB4" w:rsidRDefault="00EF6BB4" w:rsidP="00EF6BB4">
      <w:pPr>
        <w:pStyle w:val="KeepWithNext"/>
        <w:rPr>
          <w:rtl/>
          <w:lang w:eastAsia="he-IL"/>
        </w:rPr>
      </w:pPr>
    </w:p>
    <w:p w14:paraId="5A65814C" w14:textId="45A1EB52" w:rsidR="00EF6BB4" w:rsidRDefault="00EF6BB4" w:rsidP="00EF6BB4">
      <w:pPr>
        <w:rPr>
          <w:rtl/>
          <w:lang w:eastAsia="he-IL"/>
        </w:rPr>
      </w:pPr>
      <w:r>
        <w:rPr>
          <w:rFonts w:hint="cs"/>
          <w:rtl/>
          <w:lang w:eastAsia="he-IL"/>
        </w:rPr>
        <w:t xml:space="preserve">תודה. </w:t>
      </w:r>
      <w:r w:rsidR="00FA3A3F">
        <w:rPr>
          <w:rFonts w:hint="cs"/>
          <w:rtl/>
          <w:lang w:eastAsia="he-IL"/>
        </w:rPr>
        <w:t xml:space="preserve">מבחינתי </w:t>
      </w:r>
      <w:r>
        <w:rPr>
          <w:rFonts w:hint="cs"/>
          <w:rtl/>
          <w:lang w:eastAsia="he-IL"/>
        </w:rPr>
        <w:t>בהחלט הערות</w:t>
      </w:r>
      <w:r w:rsidR="00A747CA">
        <w:rPr>
          <w:rFonts w:hint="cs"/>
          <w:rtl/>
          <w:lang w:eastAsia="he-IL"/>
        </w:rPr>
        <w:t xml:space="preserve"> </w:t>
      </w:r>
      <w:r>
        <w:rPr>
          <w:rFonts w:hint="cs"/>
          <w:rtl/>
          <w:lang w:eastAsia="he-IL"/>
        </w:rPr>
        <w:t>משמעותיות.</w:t>
      </w:r>
    </w:p>
    <w:p w14:paraId="01CBE9DD" w14:textId="77777777" w:rsidR="00FA3A3F" w:rsidRDefault="00FA3A3F" w:rsidP="00EF6BB4">
      <w:pPr>
        <w:rPr>
          <w:rtl/>
          <w:lang w:eastAsia="he-IL"/>
        </w:rPr>
      </w:pPr>
    </w:p>
    <w:p w14:paraId="117599B8" w14:textId="70263EAA" w:rsidR="00FA3A3F" w:rsidRDefault="00FA3A3F" w:rsidP="00FA3A3F">
      <w:pPr>
        <w:pStyle w:val="a4"/>
        <w:keepNext/>
        <w:rPr>
          <w:rtl/>
        </w:rPr>
      </w:pPr>
      <w:bookmarkStart w:id="273" w:name="ET_speaker_גלעד_נווה_23"/>
      <w:r w:rsidRPr="00FA3A3F">
        <w:rPr>
          <w:rStyle w:val="TagStyle"/>
          <w:rtl/>
        </w:rPr>
        <w:t xml:space="preserve"> &lt;&lt; דובר &gt;&gt; </w:t>
      </w:r>
      <w:r>
        <w:rPr>
          <w:rtl/>
        </w:rPr>
        <w:t>גלעד נווה:</w:t>
      </w:r>
      <w:r w:rsidRPr="00FA3A3F">
        <w:rPr>
          <w:rStyle w:val="TagStyle"/>
          <w:rtl/>
        </w:rPr>
        <w:t xml:space="preserve"> &lt;&lt; דובר &gt;&gt;</w:t>
      </w:r>
      <w:r w:rsidR="00405744">
        <w:rPr>
          <w:rtl/>
        </w:rPr>
        <w:t xml:space="preserve"> </w:t>
      </w:r>
      <w:bookmarkEnd w:id="273"/>
    </w:p>
    <w:p w14:paraId="61741150" w14:textId="77777777" w:rsidR="00FA3A3F" w:rsidRDefault="00FA3A3F" w:rsidP="00FA3A3F">
      <w:pPr>
        <w:pStyle w:val="KeepWithNext"/>
        <w:rPr>
          <w:rtl/>
          <w:lang w:eastAsia="he-IL"/>
        </w:rPr>
      </w:pPr>
    </w:p>
    <w:p w14:paraId="397E5237" w14:textId="028685D0" w:rsidR="00FA3A3F" w:rsidRDefault="00FA3A3F" w:rsidP="00FA3A3F">
      <w:pPr>
        <w:rPr>
          <w:rtl/>
          <w:lang w:eastAsia="he-IL"/>
        </w:rPr>
      </w:pPr>
      <w:r>
        <w:rPr>
          <w:rFonts w:hint="cs"/>
          <w:rtl/>
          <w:lang w:eastAsia="he-IL"/>
        </w:rPr>
        <w:t xml:space="preserve">בהמשך לדברים של ישי. חלק מבין המגבלות, לכאורה לפחות, חופפות בצורה כזו או אחרת. זאת אומרת, </w:t>
      </w:r>
      <w:bookmarkStart w:id="274" w:name="_ETM_Q1_867970"/>
      <w:bookmarkEnd w:id="274"/>
      <w:r>
        <w:rPr>
          <w:rFonts w:hint="cs"/>
          <w:rtl/>
          <w:lang w:eastAsia="he-IL"/>
        </w:rPr>
        <w:t xml:space="preserve">אפשר להשיג את אותה תכלית של חלק מן המגבלות על </w:t>
      </w:r>
      <w:bookmarkStart w:id="275" w:name="_ETM_Q1_867824"/>
      <w:bookmarkEnd w:id="275"/>
      <w:r>
        <w:rPr>
          <w:rFonts w:hint="cs"/>
          <w:rtl/>
          <w:lang w:eastAsia="he-IL"/>
        </w:rPr>
        <w:t xml:space="preserve">ידי הוראה אחרת. לכן נשאלת השאלה איזו הצדקה יש ולאיזה </w:t>
      </w:r>
      <w:bookmarkStart w:id="276" w:name="_ETM_Q1_876632"/>
      <w:bookmarkEnd w:id="276"/>
      <w:r>
        <w:rPr>
          <w:rFonts w:hint="cs"/>
          <w:rtl/>
          <w:lang w:eastAsia="he-IL"/>
        </w:rPr>
        <w:t xml:space="preserve">מבין המגבלות, בייחוד כאשר אנחנו מדברים על תכלית של חקיקה שנועדה בסופו של דבר לדבר על חשש </w:t>
      </w:r>
      <w:bookmarkStart w:id="277" w:name="_ETM_Q1_882469"/>
      <w:bookmarkEnd w:id="277"/>
      <w:r>
        <w:rPr>
          <w:rFonts w:hint="cs"/>
          <w:rtl/>
          <w:lang w:eastAsia="he-IL"/>
        </w:rPr>
        <w:t>לחיי אדם. זאת אומרת, פצצות מתקתקות ודברים מהסגנון</w:t>
      </w:r>
      <w:bookmarkStart w:id="278" w:name="_ETM_Q1_887712"/>
      <w:bookmarkEnd w:id="278"/>
      <w:r>
        <w:rPr>
          <w:rFonts w:hint="cs"/>
          <w:rtl/>
          <w:lang w:eastAsia="he-IL"/>
        </w:rPr>
        <w:t xml:space="preserve"> הזה. באמת צריך לדייק את הנושא הזה.</w:t>
      </w:r>
    </w:p>
    <w:p w14:paraId="211DBD43" w14:textId="77777777" w:rsidR="00FA3A3F" w:rsidRDefault="00FA3A3F" w:rsidP="00FA3A3F">
      <w:pPr>
        <w:rPr>
          <w:rtl/>
          <w:lang w:eastAsia="he-IL"/>
        </w:rPr>
      </w:pPr>
      <w:bookmarkStart w:id="279" w:name="_ETM_Q1_891883"/>
      <w:bookmarkStart w:id="280" w:name="_ETM_Q1_891925"/>
      <w:bookmarkEnd w:id="279"/>
      <w:bookmarkEnd w:id="280"/>
    </w:p>
    <w:p w14:paraId="4ADDABE8" w14:textId="3747F0A3" w:rsidR="00FA3A3F" w:rsidRDefault="00FA3A3F" w:rsidP="00FA3A3F">
      <w:pPr>
        <w:pStyle w:val="af6"/>
        <w:keepNext/>
        <w:rPr>
          <w:rtl/>
        </w:rPr>
      </w:pPr>
      <w:bookmarkStart w:id="281" w:name="ET_yor_6358_24"/>
      <w:r w:rsidRPr="00FA3A3F">
        <w:rPr>
          <w:rStyle w:val="TagStyle"/>
          <w:rtl/>
        </w:rPr>
        <w:lastRenderedPageBreak/>
        <w:t xml:space="preserve"> &lt;&lt; </w:t>
      </w:r>
      <w:proofErr w:type="spellStart"/>
      <w:r w:rsidRPr="00FA3A3F">
        <w:rPr>
          <w:rStyle w:val="TagStyle"/>
          <w:rtl/>
        </w:rPr>
        <w:t>יור</w:t>
      </w:r>
      <w:proofErr w:type="spellEnd"/>
      <w:r w:rsidRPr="00FA3A3F">
        <w:rPr>
          <w:rStyle w:val="TagStyle"/>
          <w:rtl/>
        </w:rPr>
        <w:t xml:space="preserve"> &gt;&gt; </w:t>
      </w:r>
      <w:r>
        <w:rPr>
          <w:rtl/>
        </w:rPr>
        <w:t>היו"ר צביקה פוגל:</w:t>
      </w:r>
      <w:r w:rsidRPr="00FA3A3F">
        <w:rPr>
          <w:rStyle w:val="TagStyle"/>
          <w:rtl/>
        </w:rPr>
        <w:t xml:space="preserve"> &lt;&lt; </w:t>
      </w:r>
      <w:proofErr w:type="spellStart"/>
      <w:r w:rsidRPr="00FA3A3F">
        <w:rPr>
          <w:rStyle w:val="TagStyle"/>
          <w:rtl/>
        </w:rPr>
        <w:t>יור</w:t>
      </w:r>
      <w:proofErr w:type="spellEnd"/>
      <w:r w:rsidRPr="00FA3A3F">
        <w:rPr>
          <w:rStyle w:val="TagStyle"/>
          <w:rtl/>
        </w:rPr>
        <w:t xml:space="preserve"> &gt;&gt;</w:t>
      </w:r>
      <w:r w:rsidR="00405744">
        <w:rPr>
          <w:rtl/>
        </w:rPr>
        <w:t xml:space="preserve"> </w:t>
      </w:r>
      <w:bookmarkEnd w:id="281"/>
    </w:p>
    <w:p w14:paraId="7E603BD5" w14:textId="77777777" w:rsidR="00FA3A3F" w:rsidRDefault="00FA3A3F" w:rsidP="00FA3A3F">
      <w:pPr>
        <w:pStyle w:val="KeepWithNext"/>
        <w:rPr>
          <w:rtl/>
          <w:lang w:eastAsia="he-IL"/>
        </w:rPr>
      </w:pPr>
    </w:p>
    <w:p w14:paraId="6D856E1E" w14:textId="6FFF1AA5" w:rsidR="00FA3A3F" w:rsidRDefault="00FA3A3F" w:rsidP="00FA3A3F">
      <w:pPr>
        <w:rPr>
          <w:rtl/>
          <w:lang w:eastAsia="he-IL"/>
        </w:rPr>
      </w:pPr>
      <w:r>
        <w:rPr>
          <w:rFonts w:hint="cs"/>
          <w:rtl/>
          <w:lang w:eastAsia="he-IL"/>
        </w:rPr>
        <w:t xml:space="preserve">דווקא בגלל ההערה שלך </w:t>
      </w:r>
      <w:bookmarkStart w:id="282" w:name="_ETM_Q1_889885"/>
      <w:bookmarkEnd w:id="282"/>
      <w:r>
        <w:rPr>
          <w:rFonts w:hint="cs"/>
          <w:rtl/>
          <w:lang w:eastAsia="he-IL"/>
        </w:rPr>
        <w:t xml:space="preserve">על פצצות מתקתקות, אני חושב שאפשר מאוד </w:t>
      </w:r>
      <w:bookmarkStart w:id="283" w:name="_ETM_Q1_894757"/>
      <w:bookmarkEnd w:id="283"/>
      <w:r>
        <w:rPr>
          <w:rFonts w:hint="cs"/>
          <w:rtl/>
          <w:lang w:eastAsia="he-IL"/>
        </w:rPr>
        <w:t>לקשר את זה אבל בוא ניתן להם להתייחס.</w:t>
      </w:r>
      <w:bookmarkStart w:id="284" w:name="_ETM_Q1_896876"/>
      <w:bookmarkEnd w:id="284"/>
    </w:p>
    <w:p w14:paraId="5C39A65D" w14:textId="77777777" w:rsidR="00FA3A3F" w:rsidRDefault="00FA3A3F" w:rsidP="00FA3A3F">
      <w:pPr>
        <w:rPr>
          <w:rtl/>
          <w:lang w:eastAsia="he-IL"/>
        </w:rPr>
      </w:pPr>
      <w:bookmarkStart w:id="285" w:name="_ETM_Q1_896916"/>
      <w:bookmarkEnd w:id="285"/>
    </w:p>
    <w:p w14:paraId="412AFF6D" w14:textId="110EE572" w:rsidR="00FA3A3F" w:rsidRDefault="00FA3A3F" w:rsidP="00FA3A3F">
      <w:pPr>
        <w:pStyle w:val="af9"/>
        <w:keepNext/>
        <w:rPr>
          <w:rtl/>
          <w:lang w:eastAsia="he-IL"/>
        </w:rPr>
      </w:pPr>
      <w:bookmarkStart w:id="286" w:name="ET_guest_נצמ_גלעד_בהט_25"/>
      <w:r w:rsidRPr="00FA3A3F">
        <w:rPr>
          <w:rStyle w:val="TagStyle"/>
          <w:rtl/>
        </w:rPr>
        <w:t xml:space="preserve"> &lt;&lt; אורח &gt;&gt; </w:t>
      </w:r>
      <w:r>
        <w:rPr>
          <w:rtl/>
          <w:lang w:eastAsia="he-IL"/>
        </w:rPr>
        <w:t>גלעד בהט:</w:t>
      </w:r>
      <w:r w:rsidRPr="00FA3A3F">
        <w:rPr>
          <w:rStyle w:val="TagStyle"/>
          <w:rtl/>
        </w:rPr>
        <w:t xml:space="preserve"> &lt;&lt; אורח &gt;&gt;</w:t>
      </w:r>
      <w:r w:rsidR="00405744">
        <w:rPr>
          <w:rtl/>
          <w:lang w:eastAsia="he-IL"/>
        </w:rPr>
        <w:t xml:space="preserve"> </w:t>
      </w:r>
      <w:bookmarkEnd w:id="286"/>
    </w:p>
    <w:p w14:paraId="518E16ED" w14:textId="77777777" w:rsidR="00FA3A3F" w:rsidRDefault="00FA3A3F" w:rsidP="00FA3A3F">
      <w:pPr>
        <w:pStyle w:val="KeepWithNext"/>
        <w:rPr>
          <w:rtl/>
          <w:lang w:eastAsia="he-IL"/>
        </w:rPr>
      </w:pPr>
    </w:p>
    <w:p w14:paraId="02947568" w14:textId="53AAEDC8" w:rsidR="00FA3A3F" w:rsidRDefault="00FA3A3F" w:rsidP="00FA3A3F">
      <w:pPr>
        <w:rPr>
          <w:rtl/>
          <w:lang w:eastAsia="he-IL"/>
        </w:rPr>
      </w:pPr>
      <w:r>
        <w:rPr>
          <w:rFonts w:hint="cs"/>
          <w:rtl/>
          <w:lang w:eastAsia="he-IL"/>
        </w:rPr>
        <w:t xml:space="preserve">משפט אחד ברשותכם. </w:t>
      </w:r>
      <w:bookmarkStart w:id="287" w:name="_ETM_Q1_903715"/>
      <w:bookmarkEnd w:id="287"/>
      <w:r>
        <w:rPr>
          <w:rFonts w:hint="cs"/>
          <w:rtl/>
          <w:lang w:eastAsia="he-IL"/>
        </w:rPr>
        <w:t>אני חושב שאפשר לומר שאם היו הגבלות, המנעד הז</w:t>
      </w:r>
      <w:bookmarkStart w:id="288" w:name="_ETM_Q1_910797"/>
      <w:bookmarkEnd w:id="288"/>
      <w:r>
        <w:rPr>
          <w:rFonts w:hint="cs"/>
          <w:rtl/>
          <w:lang w:eastAsia="he-IL"/>
        </w:rPr>
        <w:t>ה דרוש דווקא כדי לצמצם הגבלות אם אפשר. זאת אומרת,</w:t>
      </w:r>
      <w:bookmarkStart w:id="289" w:name="_ETM_Q1_913059"/>
      <w:bookmarkEnd w:id="289"/>
      <w:r>
        <w:rPr>
          <w:rFonts w:hint="cs"/>
          <w:rtl/>
          <w:lang w:eastAsia="he-IL"/>
        </w:rPr>
        <w:t xml:space="preserve"> אם אני יכול בהגבלה פחות חמורה לקבל </w:t>
      </w:r>
      <w:bookmarkStart w:id="290" w:name="_ETM_Q1_917362"/>
      <w:bookmarkEnd w:id="290"/>
      <w:r>
        <w:rPr>
          <w:rFonts w:hint="cs"/>
          <w:rtl/>
          <w:lang w:eastAsia="he-IL"/>
        </w:rPr>
        <w:t>תכלית שאני רוצה, אני</w:t>
      </w:r>
      <w:r w:rsidR="00A747CA">
        <w:rPr>
          <w:rFonts w:hint="cs"/>
          <w:rtl/>
          <w:lang w:eastAsia="he-IL"/>
        </w:rPr>
        <w:t xml:space="preserve"> </w:t>
      </w:r>
      <w:r>
        <w:rPr>
          <w:rFonts w:hint="cs"/>
          <w:rtl/>
          <w:lang w:eastAsia="he-IL"/>
        </w:rPr>
        <w:t xml:space="preserve">אבחר בה. </w:t>
      </w:r>
      <w:bookmarkStart w:id="291" w:name="_ETM_Q1_919717"/>
      <w:bookmarkEnd w:id="291"/>
      <w:r>
        <w:rPr>
          <w:rFonts w:hint="cs"/>
          <w:rtl/>
          <w:lang w:eastAsia="he-IL"/>
        </w:rPr>
        <w:t xml:space="preserve">אפשר לומר שנעשה הגבלה אחת שהיא בעצם תחול על </w:t>
      </w:r>
      <w:bookmarkStart w:id="292" w:name="_ETM_Q1_923405"/>
      <w:bookmarkEnd w:id="292"/>
      <w:r>
        <w:rPr>
          <w:rFonts w:hint="cs"/>
          <w:rtl/>
          <w:lang w:eastAsia="he-IL"/>
        </w:rPr>
        <w:t>הכול אבל זה לא עובד כך. אנחנו מנסים מצד אחד לאיין את המסוכנות ומצד שני לא לפגוע מעבר לכך בתנועה,</w:t>
      </w:r>
      <w:bookmarkStart w:id="293" w:name="_ETM_Q1_930970"/>
      <w:bookmarkEnd w:id="293"/>
      <w:r>
        <w:rPr>
          <w:rFonts w:hint="cs"/>
          <w:rtl/>
          <w:lang w:eastAsia="he-IL"/>
        </w:rPr>
        <w:t xml:space="preserve"> בחירות. לפעמים האיזון מצריך סוגי מגבלות שונים. אם אני </w:t>
      </w:r>
      <w:bookmarkStart w:id="294" w:name="_ETM_Q1_935772"/>
      <w:bookmarkEnd w:id="294"/>
      <w:r>
        <w:rPr>
          <w:rFonts w:hint="cs"/>
          <w:rtl/>
          <w:lang w:eastAsia="he-IL"/>
        </w:rPr>
        <w:t xml:space="preserve">יכול לומר שאתה יכול להגיע למקום איקס ולא למקום </w:t>
      </w:r>
      <w:bookmarkStart w:id="295" w:name="_ETM_Q1_937897"/>
      <w:bookmarkEnd w:id="295"/>
      <w:r>
        <w:rPr>
          <w:rFonts w:hint="cs"/>
          <w:rtl/>
          <w:lang w:eastAsia="he-IL"/>
        </w:rPr>
        <w:t xml:space="preserve">וואי, אז אני לא אגביל אותך במעצר בית. זאת אומרת, יש כאן </w:t>
      </w:r>
      <w:bookmarkStart w:id="296" w:name="_ETM_Q1_941427"/>
      <w:bookmarkEnd w:id="296"/>
      <w:r>
        <w:rPr>
          <w:rFonts w:hint="cs"/>
          <w:rtl/>
          <w:lang w:eastAsia="he-IL"/>
        </w:rPr>
        <w:t>צורך לאזן בין הדברים האלה ובעיניי לפחות הוא המקור למספר</w:t>
      </w:r>
      <w:bookmarkStart w:id="297" w:name="_ETM_Q1_946592"/>
      <w:bookmarkEnd w:id="297"/>
      <w:r w:rsidR="00A747CA">
        <w:rPr>
          <w:rFonts w:hint="cs"/>
          <w:rtl/>
          <w:lang w:eastAsia="he-IL"/>
        </w:rPr>
        <w:t xml:space="preserve"> </w:t>
      </w:r>
      <w:r>
        <w:rPr>
          <w:rFonts w:hint="cs"/>
          <w:rtl/>
          <w:lang w:eastAsia="he-IL"/>
        </w:rPr>
        <w:t>מגבלות שונה.</w:t>
      </w:r>
    </w:p>
    <w:p w14:paraId="19B4BA1A" w14:textId="77777777" w:rsidR="00FA3A3F" w:rsidRDefault="00FA3A3F" w:rsidP="00FA3A3F">
      <w:pPr>
        <w:rPr>
          <w:rtl/>
          <w:lang w:eastAsia="he-IL"/>
        </w:rPr>
      </w:pPr>
    </w:p>
    <w:p w14:paraId="49F98628" w14:textId="2136BD33" w:rsidR="00FA3A3F" w:rsidRDefault="00FA3A3F" w:rsidP="00FA3A3F">
      <w:pPr>
        <w:pStyle w:val="af6"/>
        <w:keepNext/>
        <w:rPr>
          <w:rtl/>
        </w:rPr>
      </w:pPr>
      <w:bookmarkStart w:id="298" w:name="ET_yor_6358_27"/>
      <w:r w:rsidRPr="00FA3A3F">
        <w:rPr>
          <w:rStyle w:val="TagStyle"/>
          <w:rtl/>
        </w:rPr>
        <w:t xml:space="preserve"> &lt;&lt; </w:t>
      </w:r>
      <w:proofErr w:type="spellStart"/>
      <w:r w:rsidRPr="00FA3A3F">
        <w:rPr>
          <w:rStyle w:val="TagStyle"/>
          <w:rtl/>
        </w:rPr>
        <w:t>יור</w:t>
      </w:r>
      <w:proofErr w:type="spellEnd"/>
      <w:r w:rsidRPr="00FA3A3F">
        <w:rPr>
          <w:rStyle w:val="TagStyle"/>
          <w:rtl/>
        </w:rPr>
        <w:t xml:space="preserve"> &gt;&gt; </w:t>
      </w:r>
      <w:r>
        <w:rPr>
          <w:rtl/>
        </w:rPr>
        <w:t>היו"ר צביקה פוגל:</w:t>
      </w:r>
      <w:r w:rsidRPr="00FA3A3F">
        <w:rPr>
          <w:rStyle w:val="TagStyle"/>
          <w:rtl/>
        </w:rPr>
        <w:t xml:space="preserve"> &lt;&lt; </w:t>
      </w:r>
      <w:proofErr w:type="spellStart"/>
      <w:r w:rsidRPr="00FA3A3F">
        <w:rPr>
          <w:rStyle w:val="TagStyle"/>
          <w:rtl/>
        </w:rPr>
        <w:t>יור</w:t>
      </w:r>
      <w:proofErr w:type="spellEnd"/>
      <w:r w:rsidRPr="00FA3A3F">
        <w:rPr>
          <w:rStyle w:val="TagStyle"/>
          <w:rtl/>
        </w:rPr>
        <w:t xml:space="preserve"> &gt;&gt;</w:t>
      </w:r>
      <w:r w:rsidR="00405744">
        <w:rPr>
          <w:rtl/>
        </w:rPr>
        <w:t xml:space="preserve"> </w:t>
      </w:r>
      <w:bookmarkEnd w:id="298"/>
    </w:p>
    <w:p w14:paraId="265C6F74" w14:textId="77777777" w:rsidR="00FA3A3F" w:rsidRDefault="00FA3A3F" w:rsidP="00FA3A3F">
      <w:pPr>
        <w:pStyle w:val="KeepWithNext"/>
        <w:rPr>
          <w:rtl/>
          <w:lang w:eastAsia="he-IL"/>
        </w:rPr>
      </w:pPr>
    </w:p>
    <w:p w14:paraId="2070AE44" w14:textId="5A758708" w:rsidR="00FA3A3F" w:rsidRDefault="00FA3A3F" w:rsidP="00FA3A3F">
      <w:pPr>
        <w:rPr>
          <w:rtl/>
          <w:lang w:eastAsia="he-IL"/>
        </w:rPr>
      </w:pPr>
      <w:r>
        <w:rPr>
          <w:rFonts w:hint="cs"/>
          <w:rtl/>
          <w:lang w:eastAsia="he-IL"/>
        </w:rPr>
        <w:t xml:space="preserve">אם עוד זוכר משהו מהלימודים שלי בלשון, דקדוק ושפה, </w:t>
      </w:r>
      <w:bookmarkStart w:id="299" w:name="_ETM_Q1_952871"/>
      <w:bookmarkEnd w:id="299"/>
      <w:r>
        <w:rPr>
          <w:rFonts w:hint="cs"/>
          <w:rtl/>
          <w:lang w:eastAsia="he-IL"/>
        </w:rPr>
        <w:t xml:space="preserve">זה היה משפט מורכב. </w:t>
      </w:r>
    </w:p>
    <w:p w14:paraId="2E52C69D" w14:textId="77777777" w:rsidR="00FA3A3F" w:rsidRDefault="00FA3A3F" w:rsidP="00FA3A3F">
      <w:pPr>
        <w:rPr>
          <w:rtl/>
          <w:lang w:eastAsia="he-IL"/>
        </w:rPr>
      </w:pPr>
    </w:p>
    <w:p w14:paraId="1004F941" w14:textId="77B96CE2" w:rsidR="00FA3A3F" w:rsidRDefault="00FA3A3F" w:rsidP="00FA3A3F">
      <w:pPr>
        <w:pStyle w:val="af9"/>
        <w:keepNext/>
        <w:rPr>
          <w:rtl/>
          <w:lang w:eastAsia="he-IL"/>
        </w:rPr>
      </w:pPr>
      <w:bookmarkStart w:id="300" w:name="ET_guest_גלעד_בהט_28"/>
      <w:r w:rsidRPr="00FA3A3F">
        <w:rPr>
          <w:rStyle w:val="TagStyle"/>
          <w:rtl/>
        </w:rPr>
        <w:t xml:space="preserve"> &lt;&lt; אורח &gt;&gt; </w:t>
      </w:r>
      <w:r>
        <w:rPr>
          <w:rtl/>
          <w:lang w:eastAsia="he-IL"/>
        </w:rPr>
        <w:t>גלעד בהט:</w:t>
      </w:r>
      <w:r w:rsidRPr="00FA3A3F">
        <w:rPr>
          <w:rStyle w:val="TagStyle"/>
          <w:rtl/>
        </w:rPr>
        <w:t xml:space="preserve"> &lt;&lt; אורח &gt;&gt;</w:t>
      </w:r>
      <w:r w:rsidR="00405744">
        <w:rPr>
          <w:rtl/>
          <w:lang w:eastAsia="he-IL"/>
        </w:rPr>
        <w:t xml:space="preserve"> </w:t>
      </w:r>
      <w:bookmarkEnd w:id="300"/>
    </w:p>
    <w:p w14:paraId="60DAB22E" w14:textId="77777777" w:rsidR="00FA3A3F" w:rsidRDefault="00FA3A3F" w:rsidP="00FA3A3F">
      <w:pPr>
        <w:pStyle w:val="KeepWithNext"/>
        <w:rPr>
          <w:rtl/>
          <w:lang w:eastAsia="he-IL"/>
        </w:rPr>
      </w:pPr>
    </w:p>
    <w:p w14:paraId="32678F71" w14:textId="730FAA48" w:rsidR="00FA3A3F" w:rsidRPr="00FA3A3F" w:rsidRDefault="00FA3A3F" w:rsidP="00FA3A3F">
      <w:pPr>
        <w:rPr>
          <w:rtl/>
          <w:lang w:eastAsia="he-IL"/>
        </w:rPr>
      </w:pPr>
      <w:r>
        <w:rPr>
          <w:rFonts w:hint="cs"/>
          <w:rtl/>
          <w:lang w:eastAsia="he-IL"/>
        </w:rPr>
        <w:t xml:space="preserve">משלושה איברים פשוטים. </w:t>
      </w:r>
    </w:p>
    <w:p w14:paraId="20571786" w14:textId="77777777" w:rsidR="00FA3A3F" w:rsidRDefault="00FA3A3F" w:rsidP="00FA3A3F">
      <w:pPr>
        <w:rPr>
          <w:rtl/>
          <w:lang w:eastAsia="he-IL"/>
        </w:rPr>
      </w:pPr>
      <w:bookmarkStart w:id="301" w:name="_ETM_Q1_947648"/>
      <w:bookmarkStart w:id="302" w:name="_ETM_Q1_947686"/>
      <w:bookmarkStart w:id="303" w:name="_ETM_Q1_948400"/>
      <w:bookmarkEnd w:id="301"/>
      <w:bookmarkEnd w:id="302"/>
      <w:bookmarkEnd w:id="303"/>
    </w:p>
    <w:p w14:paraId="2FBC4809" w14:textId="6AA9C564" w:rsidR="00FA3A3F" w:rsidRDefault="00FA3A3F" w:rsidP="00FA3A3F">
      <w:pPr>
        <w:pStyle w:val="af9"/>
        <w:keepNext/>
        <w:rPr>
          <w:rtl/>
          <w:lang w:eastAsia="he-IL"/>
        </w:rPr>
      </w:pPr>
      <w:bookmarkStart w:id="304" w:name="ET_guest_ישי_שרון_26"/>
      <w:r w:rsidRPr="00FA3A3F">
        <w:rPr>
          <w:rStyle w:val="TagStyle"/>
          <w:rtl/>
        </w:rPr>
        <w:t xml:space="preserve"> &lt;&lt; אורח &gt;&gt; </w:t>
      </w:r>
      <w:r>
        <w:rPr>
          <w:rtl/>
          <w:lang w:eastAsia="he-IL"/>
        </w:rPr>
        <w:t>ישי שרון:</w:t>
      </w:r>
      <w:r w:rsidRPr="00FA3A3F">
        <w:rPr>
          <w:rStyle w:val="TagStyle"/>
          <w:rtl/>
        </w:rPr>
        <w:t xml:space="preserve"> &lt;&lt; אורח &gt;&gt;</w:t>
      </w:r>
      <w:r w:rsidR="00405744">
        <w:rPr>
          <w:rtl/>
          <w:lang w:eastAsia="he-IL"/>
        </w:rPr>
        <w:t xml:space="preserve"> </w:t>
      </w:r>
      <w:bookmarkEnd w:id="304"/>
    </w:p>
    <w:p w14:paraId="220578BA" w14:textId="77777777" w:rsidR="00FA3A3F" w:rsidRDefault="00FA3A3F" w:rsidP="00FA3A3F">
      <w:pPr>
        <w:pStyle w:val="KeepWithNext"/>
        <w:rPr>
          <w:rtl/>
          <w:lang w:eastAsia="he-IL"/>
        </w:rPr>
      </w:pPr>
    </w:p>
    <w:p w14:paraId="46E2F8A2" w14:textId="0E53EBE8" w:rsidR="00FA3A3F" w:rsidRDefault="00FA3A3F" w:rsidP="00FA3A3F">
      <w:pPr>
        <w:rPr>
          <w:rtl/>
          <w:lang w:eastAsia="he-IL"/>
        </w:rPr>
      </w:pPr>
      <w:bookmarkStart w:id="305" w:name="_ETM_Q1_948587"/>
      <w:bookmarkStart w:id="306" w:name="_ETM_Q1_948601"/>
      <w:bookmarkEnd w:id="305"/>
      <w:bookmarkEnd w:id="306"/>
      <w:r>
        <w:rPr>
          <w:rFonts w:hint="cs"/>
          <w:rtl/>
          <w:lang w:eastAsia="he-IL"/>
        </w:rPr>
        <w:t xml:space="preserve">דבר </w:t>
      </w:r>
      <w:bookmarkStart w:id="307" w:name="_ETM_Q1_959704"/>
      <w:bookmarkEnd w:id="307"/>
      <w:r>
        <w:rPr>
          <w:rFonts w:hint="cs"/>
          <w:rtl/>
          <w:lang w:eastAsia="he-IL"/>
        </w:rPr>
        <w:t>"קטן" ששכחתי. יש כאן</w:t>
      </w:r>
      <w:r w:rsidR="00A747CA">
        <w:rPr>
          <w:rFonts w:hint="cs"/>
          <w:rtl/>
          <w:lang w:eastAsia="he-IL"/>
        </w:rPr>
        <w:t xml:space="preserve"> </w:t>
      </w:r>
      <w:r>
        <w:rPr>
          <w:rFonts w:hint="cs"/>
          <w:rtl/>
          <w:lang w:eastAsia="he-IL"/>
        </w:rPr>
        <w:t xml:space="preserve">גם את סעיף הסל </w:t>
      </w:r>
      <w:bookmarkStart w:id="308" w:name="_ETM_Q1_964938"/>
      <w:bookmarkEnd w:id="308"/>
      <w:r>
        <w:rPr>
          <w:rFonts w:hint="cs"/>
          <w:rtl/>
          <w:lang w:eastAsia="he-IL"/>
        </w:rPr>
        <w:t xml:space="preserve">שהוסף. נדמה לי שהוא לא היה בהצעה המקורית. הבעייתיות </w:t>
      </w:r>
      <w:bookmarkStart w:id="309" w:name="_ETM_Q1_972742"/>
      <w:bookmarkEnd w:id="309"/>
      <w:r>
        <w:rPr>
          <w:rFonts w:hint="cs"/>
          <w:rtl/>
          <w:lang w:eastAsia="he-IL"/>
        </w:rPr>
        <w:t xml:space="preserve">כאן היא ברורה וזועקת. גם בהקשר הזה לא ניתן כאן </w:t>
      </w:r>
      <w:bookmarkStart w:id="310" w:name="_ETM_Q1_978703"/>
      <w:bookmarkEnd w:id="310"/>
      <w:r>
        <w:rPr>
          <w:rFonts w:hint="cs"/>
          <w:rtl/>
          <w:lang w:eastAsia="he-IL"/>
        </w:rPr>
        <w:t xml:space="preserve">כל הסבר בהינתן כל המגבלות האדירות שמוטלות כאן למה צריך </w:t>
      </w:r>
      <w:bookmarkStart w:id="311" w:name="_ETM_Q1_984515"/>
      <w:bookmarkEnd w:id="311"/>
      <w:r>
        <w:rPr>
          <w:rFonts w:hint="cs"/>
          <w:rtl/>
          <w:lang w:eastAsia="he-IL"/>
        </w:rPr>
        <w:t>גם איזשהו סעיף סל שבכלל פותח את הסעיף הזה ללא</w:t>
      </w:r>
      <w:bookmarkStart w:id="312" w:name="_ETM_Q1_989697"/>
      <w:bookmarkEnd w:id="312"/>
      <w:r>
        <w:rPr>
          <w:rFonts w:hint="cs"/>
          <w:rtl/>
          <w:lang w:eastAsia="he-IL"/>
        </w:rPr>
        <w:t xml:space="preserve"> גבולות ואין כאן שום הכוונה מה זה כל </w:t>
      </w:r>
      <w:bookmarkStart w:id="313" w:name="_ETM_Q1_992764"/>
      <w:bookmarkEnd w:id="313"/>
      <w:r>
        <w:rPr>
          <w:rFonts w:hint="cs"/>
          <w:rtl/>
          <w:lang w:eastAsia="he-IL"/>
        </w:rPr>
        <w:t xml:space="preserve">מגבלה אחרת. לכאורה גם אפשר לומר שנכבול בבית </w:t>
      </w:r>
      <w:bookmarkStart w:id="314" w:name="_ETM_Q1_999300"/>
      <w:bookmarkEnd w:id="314"/>
      <w:r>
        <w:rPr>
          <w:rFonts w:hint="cs"/>
          <w:rtl/>
          <w:lang w:eastAsia="he-IL"/>
        </w:rPr>
        <w:t xml:space="preserve">את אותו אדם במשך כל שעות היממה, ואני </w:t>
      </w:r>
      <w:bookmarkStart w:id="315" w:name="_ETM_Q1_998452"/>
      <w:bookmarkEnd w:id="315"/>
      <w:r>
        <w:rPr>
          <w:rFonts w:hint="cs"/>
          <w:rtl/>
          <w:lang w:eastAsia="he-IL"/>
        </w:rPr>
        <w:t xml:space="preserve">סתם מקצין את זה בכוונה, אבל זאת המשמעות של הדבר הזה. </w:t>
      </w:r>
    </w:p>
    <w:p w14:paraId="23F609CC" w14:textId="77777777" w:rsidR="00FA3A3F" w:rsidRDefault="00FA3A3F" w:rsidP="00FA3A3F">
      <w:pPr>
        <w:rPr>
          <w:rtl/>
          <w:lang w:eastAsia="he-IL"/>
        </w:rPr>
      </w:pPr>
      <w:bookmarkStart w:id="316" w:name="_ETM_Q1_1004903"/>
      <w:bookmarkStart w:id="317" w:name="_ETM_Q1_1004939"/>
      <w:bookmarkStart w:id="318" w:name="_ETM_Q1_1004534"/>
      <w:bookmarkEnd w:id="316"/>
      <w:bookmarkEnd w:id="317"/>
      <w:bookmarkEnd w:id="318"/>
    </w:p>
    <w:p w14:paraId="7E220BB4" w14:textId="2B93160A" w:rsidR="00FA3A3F" w:rsidRDefault="00FA3A3F" w:rsidP="00FA3A3F">
      <w:pPr>
        <w:pStyle w:val="af6"/>
        <w:keepNext/>
        <w:rPr>
          <w:rtl/>
        </w:rPr>
      </w:pPr>
      <w:bookmarkStart w:id="319" w:name="ET_yor_6358_29"/>
      <w:r w:rsidRPr="00FA3A3F">
        <w:rPr>
          <w:rStyle w:val="TagStyle"/>
          <w:rtl/>
        </w:rPr>
        <w:t xml:space="preserve"> &lt;&lt; </w:t>
      </w:r>
      <w:proofErr w:type="spellStart"/>
      <w:r w:rsidRPr="00FA3A3F">
        <w:rPr>
          <w:rStyle w:val="TagStyle"/>
          <w:rtl/>
        </w:rPr>
        <w:t>יור</w:t>
      </w:r>
      <w:proofErr w:type="spellEnd"/>
      <w:r w:rsidRPr="00FA3A3F">
        <w:rPr>
          <w:rStyle w:val="TagStyle"/>
          <w:rtl/>
        </w:rPr>
        <w:t xml:space="preserve"> &gt;&gt; </w:t>
      </w:r>
      <w:r>
        <w:rPr>
          <w:rtl/>
        </w:rPr>
        <w:t>היו"ר צביקה פוגל:</w:t>
      </w:r>
      <w:r w:rsidRPr="00FA3A3F">
        <w:rPr>
          <w:rStyle w:val="TagStyle"/>
          <w:rtl/>
        </w:rPr>
        <w:t xml:space="preserve"> &lt;&lt; </w:t>
      </w:r>
      <w:proofErr w:type="spellStart"/>
      <w:r w:rsidRPr="00FA3A3F">
        <w:rPr>
          <w:rStyle w:val="TagStyle"/>
          <w:rtl/>
        </w:rPr>
        <w:t>יור</w:t>
      </w:r>
      <w:proofErr w:type="spellEnd"/>
      <w:r w:rsidRPr="00FA3A3F">
        <w:rPr>
          <w:rStyle w:val="TagStyle"/>
          <w:rtl/>
        </w:rPr>
        <w:t xml:space="preserve"> &gt;&gt;</w:t>
      </w:r>
      <w:r w:rsidR="00405744">
        <w:rPr>
          <w:rtl/>
        </w:rPr>
        <w:t xml:space="preserve"> </w:t>
      </w:r>
      <w:bookmarkEnd w:id="319"/>
    </w:p>
    <w:p w14:paraId="5A0EDFC8" w14:textId="77777777" w:rsidR="00FA3A3F" w:rsidRDefault="00FA3A3F" w:rsidP="00FA3A3F">
      <w:pPr>
        <w:pStyle w:val="KeepWithNext"/>
        <w:rPr>
          <w:rtl/>
          <w:lang w:eastAsia="he-IL"/>
        </w:rPr>
      </w:pPr>
    </w:p>
    <w:p w14:paraId="3F192AF8" w14:textId="48AB3FC6" w:rsidR="00FA3A3F" w:rsidRDefault="00FA3A3F" w:rsidP="00FA3A3F">
      <w:pPr>
        <w:rPr>
          <w:rtl/>
          <w:lang w:eastAsia="he-IL"/>
        </w:rPr>
      </w:pPr>
      <w:bookmarkStart w:id="320" w:name="_ETM_Q1_1004741"/>
      <w:bookmarkStart w:id="321" w:name="_ETM_Q1_1004768"/>
      <w:bookmarkEnd w:id="320"/>
      <w:bookmarkEnd w:id="321"/>
      <w:r>
        <w:rPr>
          <w:rFonts w:hint="cs"/>
          <w:rtl/>
          <w:lang w:eastAsia="he-IL"/>
        </w:rPr>
        <w:t xml:space="preserve">מה שמצא חן בעיניי במשפט הזה </w:t>
      </w:r>
      <w:bookmarkStart w:id="322" w:name="_ETM_Q1_1007201"/>
      <w:bookmarkEnd w:id="322"/>
      <w:r>
        <w:rPr>
          <w:rFonts w:hint="cs"/>
          <w:rtl/>
          <w:lang w:eastAsia="he-IL"/>
        </w:rPr>
        <w:t xml:space="preserve">זה שמופיע שם בית המשפט. זאת אומרת, אם </w:t>
      </w:r>
      <w:bookmarkStart w:id="323" w:name="_ETM_Q1_1008579"/>
      <w:bookmarkEnd w:id="323"/>
      <w:r>
        <w:rPr>
          <w:rFonts w:hint="cs"/>
          <w:rtl/>
          <w:lang w:eastAsia="he-IL"/>
        </w:rPr>
        <w:t xml:space="preserve">סבר בית המשפט ולא אם סבר איזה קצין משטרה ואני לא מזלזל בקצין משטרה. אני כן מכניס כאן </w:t>
      </w:r>
      <w:bookmarkStart w:id="324" w:name="_ETM_Q1_1015657"/>
      <w:bookmarkEnd w:id="324"/>
      <w:r>
        <w:rPr>
          <w:rFonts w:hint="cs"/>
          <w:rtl/>
          <w:lang w:eastAsia="he-IL"/>
        </w:rPr>
        <w:t xml:space="preserve">איזשהו אלמנט של מישהו שרואה גם צדדים אחרים. </w:t>
      </w:r>
      <w:bookmarkStart w:id="325" w:name="_ETM_Q1_1019234"/>
      <w:bookmarkEnd w:id="325"/>
    </w:p>
    <w:p w14:paraId="5990A3D5" w14:textId="77777777" w:rsidR="00FA3A3F" w:rsidRDefault="00FA3A3F" w:rsidP="00FA3A3F">
      <w:pPr>
        <w:rPr>
          <w:rtl/>
          <w:lang w:eastAsia="he-IL"/>
        </w:rPr>
      </w:pPr>
      <w:bookmarkStart w:id="326" w:name="_ETM_Q1_1020839"/>
      <w:bookmarkStart w:id="327" w:name="_ETM_Q1_1020870"/>
      <w:bookmarkStart w:id="328" w:name="_ETM_Q1_1021551"/>
      <w:bookmarkEnd w:id="326"/>
      <w:bookmarkEnd w:id="327"/>
      <w:bookmarkEnd w:id="328"/>
    </w:p>
    <w:p w14:paraId="567B0DA7" w14:textId="44041FA5" w:rsidR="00FA3A3F" w:rsidRDefault="00FA3A3F" w:rsidP="00FA3A3F">
      <w:pPr>
        <w:pStyle w:val="af9"/>
        <w:keepNext/>
        <w:rPr>
          <w:rtl/>
          <w:lang w:eastAsia="he-IL"/>
        </w:rPr>
      </w:pPr>
      <w:bookmarkStart w:id="329" w:name="ET_guest_ישי_שרון_30"/>
      <w:r w:rsidRPr="00FA3A3F">
        <w:rPr>
          <w:rStyle w:val="TagStyle"/>
          <w:rtl/>
        </w:rPr>
        <w:t xml:space="preserve"> &lt;&lt; אורח &gt;&gt; </w:t>
      </w:r>
      <w:r>
        <w:rPr>
          <w:rtl/>
          <w:lang w:eastAsia="he-IL"/>
        </w:rPr>
        <w:t>ישי שרון:</w:t>
      </w:r>
      <w:r w:rsidRPr="00FA3A3F">
        <w:rPr>
          <w:rStyle w:val="TagStyle"/>
          <w:rtl/>
        </w:rPr>
        <w:t xml:space="preserve"> &lt;&lt; אורח &gt;&gt;</w:t>
      </w:r>
      <w:r w:rsidR="00405744">
        <w:rPr>
          <w:rtl/>
          <w:lang w:eastAsia="he-IL"/>
        </w:rPr>
        <w:t xml:space="preserve"> </w:t>
      </w:r>
      <w:bookmarkEnd w:id="329"/>
    </w:p>
    <w:p w14:paraId="30C46F2F" w14:textId="77777777" w:rsidR="00FA3A3F" w:rsidRDefault="00FA3A3F" w:rsidP="00FA3A3F">
      <w:pPr>
        <w:pStyle w:val="KeepWithNext"/>
        <w:rPr>
          <w:rtl/>
          <w:lang w:eastAsia="he-IL"/>
        </w:rPr>
      </w:pPr>
    </w:p>
    <w:p w14:paraId="069AFBBE" w14:textId="3FAF85FE" w:rsidR="00FA3A3F" w:rsidRDefault="00FA3A3F" w:rsidP="00FA3A3F">
      <w:pPr>
        <w:rPr>
          <w:rtl/>
          <w:lang w:eastAsia="he-IL"/>
        </w:rPr>
      </w:pPr>
      <w:bookmarkStart w:id="330" w:name="_ETM_Q1_1021739"/>
      <w:bookmarkStart w:id="331" w:name="_ETM_Q1_1021750"/>
      <w:bookmarkEnd w:id="330"/>
      <w:bookmarkEnd w:id="331"/>
      <w:r>
        <w:rPr>
          <w:rFonts w:hint="cs"/>
          <w:rtl/>
          <w:lang w:eastAsia="he-IL"/>
        </w:rPr>
        <w:t>אין כאן שום הכוונה. לכאורה אפשר להטיל כאן</w:t>
      </w:r>
      <w:r w:rsidR="00A747CA">
        <w:rPr>
          <w:rFonts w:hint="cs"/>
          <w:rtl/>
          <w:lang w:eastAsia="he-IL"/>
        </w:rPr>
        <w:t xml:space="preserve"> </w:t>
      </w:r>
      <w:r>
        <w:rPr>
          <w:rFonts w:hint="cs"/>
          <w:rtl/>
          <w:lang w:eastAsia="he-IL"/>
        </w:rPr>
        <w:t>כ</w:t>
      </w:r>
      <w:bookmarkStart w:id="332" w:name="_ETM_Q1_1024273"/>
      <w:bookmarkEnd w:id="332"/>
      <w:r>
        <w:rPr>
          <w:rFonts w:hint="cs"/>
          <w:rtl/>
          <w:lang w:eastAsia="he-IL"/>
        </w:rPr>
        <w:t>ל דבר. לדעתי זה מקרין על חוסר החוקתיות של הה</w:t>
      </w:r>
      <w:bookmarkStart w:id="333" w:name="_ETM_Q1_1027949"/>
      <w:bookmarkEnd w:id="333"/>
      <w:r>
        <w:rPr>
          <w:rFonts w:hint="cs"/>
          <w:rtl/>
          <w:lang w:eastAsia="he-IL"/>
        </w:rPr>
        <w:t>סדר כולו ומעצים אותו.</w:t>
      </w:r>
    </w:p>
    <w:p w14:paraId="1FD56EFC" w14:textId="77777777" w:rsidR="004B0044" w:rsidRDefault="004B0044" w:rsidP="00FA3A3F">
      <w:pPr>
        <w:rPr>
          <w:rtl/>
          <w:lang w:eastAsia="he-IL"/>
        </w:rPr>
      </w:pPr>
      <w:bookmarkStart w:id="334" w:name="_ETM_Q1_1032511"/>
      <w:bookmarkStart w:id="335" w:name="_ETM_Q1_1032543"/>
      <w:bookmarkEnd w:id="334"/>
      <w:bookmarkEnd w:id="335"/>
    </w:p>
    <w:p w14:paraId="1F8DF18F" w14:textId="1D0ABC1E" w:rsidR="004B0044" w:rsidRDefault="004B0044" w:rsidP="004B0044">
      <w:pPr>
        <w:pStyle w:val="af9"/>
        <w:keepNext/>
        <w:rPr>
          <w:rtl/>
          <w:lang w:eastAsia="he-IL"/>
        </w:rPr>
      </w:pPr>
      <w:bookmarkStart w:id="336" w:name="ET_guest_גבריאלה_פיסמן_31"/>
      <w:r w:rsidRPr="004B0044">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4B0044">
        <w:rPr>
          <w:rStyle w:val="TagStyle"/>
          <w:rtl/>
        </w:rPr>
        <w:t xml:space="preserve"> &lt;&lt; אורח &gt;&gt;</w:t>
      </w:r>
      <w:r w:rsidR="00405744">
        <w:rPr>
          <w:rtl/>
          <w:lang w:eastAsia="he-IL"/>
        </w:rPr>
        <w:t xml:space="preserve"> </w:t>
      </w:r>
      <w:bookmarkEnd w:id="336"/>
    </w:p>
    <w:p w14:paraId="0590B7A9" w14:textId="77777777" w:rsidR="004B0044" w:rsidRDefault="004B0044" w:rsidP="004B0044">
      <w:pPr>
        <w:pStyle w:val="KeepWithNext"/>
        <w:rPr>
          <w:rtl/>
          <w:lang w:eastAsia="he-IL"/>
        </w:rPr>
      </w:pPr>
    </w:p>
    <w:p w14:paraId="58EB38B8" w14:textId="6FA1BE4A" w:rsidR="004B0044" w:rsidRDefault="004B0044" w:rsidP="004B0044">
      <w:pPr>
        <w:rPr>
          <w:rtl/>
          <w:lang w:eastAsia="he-IL"/>
        </w:rPr>
      </w:pPr>
      <w:bookmarkStart w:id="337" w:name="_ETM_Q1_1036991"/>
      <w:bookmarkStart w:id="338" w:name="_ETM_Q1_1037029"/>
      <w:bookmarkEnd w:id="337"/>
      <w:bookmarkEnd w:id="338"/>
      <w:r>
        <w:rPr>
          <w:rFonts w:hint="cs"/>
          <w:rtl/>
          <w:lang w:eastAsia="he-IL"/>
        </w:rPr>
        <w:t>אנחנו</w:t>
      </w:r>
      <w:r w:rsidR="00A747CA">
        <w:rPr>
          <w:rFonts w:hint="cs"/>
          <w:rtl/>
          <w:lang w:eastAsia="he-IL"/>
        </w:rPr>
        <w:t xml:space="preserve"> </w:t>
      </w:r>
      <w:r>
        <w:rPr>
          <w:rFonts w:hint="cs"/>
          <w:rtl/>
          <w:lang w:eastAsia="he-IL"/>
        </w:rPr>
        <w:t xml:space="preserve">מצטרפים כאן להערות של </w:t>
      </w:r>
      <w:bookmarkStart w:id="339" w:name="_ETM_Q1_1038764"/>
      <w:bookmarkEnd w:id="339"/>
      <w:r>
        <w:rPr>
          <w:rFonts w:hint="cs"/>
          <w:rtl/>
          <w:lang w:eastAsia="he-IL"/>
        </w:rPr>
        <w:t>הסניגוריה. גם בשיח הממשלתי כיוונו לקשר שבין המגבלה הספציפית לבין</w:t>
      </w:r>
      <w:bookmarkStart w:id="340" w:name="_ETM_Q1_1050936"/>
      <w:bookmarkEnd w:id="340"/>
      <w:r>
        <w:rPr>
          <w:rFonts w:hint="cs"/>
          <w:rtl/>
          <w:lang w:eastAsia="he-IL"/>
        </w:rPr>
        <w:t xml:space="preserve"> הסיכון שנשקף</w:t>
      </w:r>
      <w:r w:rsidR="00A747CA">
        <w:rPr>
          <w:rFonts w:hint="cs"/>
          <w:rtl/>
          <w:lang w:eastAsia="he-IL"/>
        </w:rPr>
        <w:t xml:space="preserve"> </w:t>
      </w:r>
      <w:r>
        <w:rPr>
          <w:rFonts w:hint="cs"/>
          <w:rtl/>
          <w:lang w:eastAsia="he-IL"/>
        </w:rPr>
        <w:t>מאותו אדם.</w:t>
      </w:r>
      <w:bookmarkStart w:id="341" w:name="_ETM_Q1_1051685"/>
      <w:bookmarkEnd w:id="341"/>
    </w:p>
    <w:p w14:paraId="4263DC9F" w14:textId="77777777" w:rsidR="004B0044" w:rsidRDefault="004B0044" w:rsidP="004B0044">
      <w:pPr>
        <w:rPr>
          <w:rtl/>
          <w:lang w:eastAsia="he-IL"/>
        </w:rPr>
      </w:pPr>
      <w:bookmarkStart w:id="342" w:name="_ETM_Q1_1051714"/>
      <w:bookmarkStart w:id="343" w:name="_ETM_Q1_1053006"/>
      <w:bookmarkEnd w:id="342"/>
      <w:bookmarkEnd w:id="343"/>
    </w:p>
    <w:p w14:paraId="69489FF9" w14:textId="7E729E5A" w:rsidR="004B0044" w:rsidRDefault="004B0044" w:rsidP="004B0044">
      <w:pPr>
        <w:pStyle w:val="af6"/>
        <w:keepNext/>
        <w:rPr>
          <w:rtl/>
        </w:rPr>
      </w:pPr>
      <w:bookmarkStart w:id="344" w:name="ET_yor_6358_32"/>
      <w:r w:rsidRPr="004B0044">
        <w:rPr>
          <w:rStyle w:val="TagStyle"/>
          <w:rtl/>
        </w:rPr>
        <w:t xml:space="preserve"> &lt;&lt; </w:t>
      </w:r>
      <w:proofErr w:type="spellStart"/>
      <w:r w:rsidRPr="004B0044">
        <w:rPr>
          <w:rStyle w:val="TagStyle"/>
          <w:rtl/>
        </w:rPr>
        <w:t>יור</w:t>
      </w:r>
      <w:proofErr w:type="spellEnd"/>
      <w:r w:rsidRPr="004B0044">
        <w:rPr>
          <w:rStyle w:val="TagStyle"/>
          <w:rtl/>
        </w:rPr>
        <w:t xml:space="preserve"> &gt;&gt; </w:t>
      </w:r>
      <w:r>
        <w:rPr>
          <w:rtl/>
        </w:rPr>
        <w:t>היו"ר צביקה פוגל:</w:t>
      </w:r>
      <w:r w:rsidRPr="004B0044">
        <w:rPr>
          <w:rStyle w:val="TagStyle"/>
          <w:rtl/>
        </w:rPr>
        <w:t xml:space="preserve"> &lt;&lt; </w:t>
      </w:r>
      <w:proofErr w:type="spellStart"/>
      <w:r w:rsidRPr="004B0044">
        <w:rPr>
          <w:rStyle w:val="TagStyle"/>
          <w:rtl/>
        </w:rPr>
        <w:t>יור</w:t>
      </w:r>
      <w:proofErr w:type="spellEnd"/>
      <w:r w:rsidRPr="004B0044">
        <w:rPr>
          <w:rStyle w:val="TagStyle"/>
          <w:rtl/>
        </w:rPr>
        <w:t xml:space="preserve"> &gt;&gt;</w:t>
      </w:r>
      <w:r w:rsidR="00405744">
        <w:rPr>
          <w:rtl/>
        </w:rPr>
        <w:t xml:space="preserve"> </w:t>
      </w:r>
      <w:bookmarkEnd w:id="344"/>
    </w:p>
    <w:p w14:paraId="403C1844" w14:textId="77777777" w:rsidR="004B0044" w:rsidRDefault="004B0044" w:rsidP="004B0044">
      <w:pPr>
        <w:pStyle w:val="KeepWithNext"/>
        <w:rPr>
          <w:rtl/>
          <w:lang w:eastAsia="he-IL"/>
        </w:rPr>
      </w:pPr>
    </w:p>
    <w:p w14:paraId="51E6DBC7" w14:textId="4BEC23BB" w:rsidR="004B0044" w:rsidRDefault="004B0044" w:rsidP="004B0044">
      <w:pPr>
        <w:rPr>
          <w:rtl/>
          <w:lang w:eastAsia="he-IL"/>
        </w:rPr>
      </w:pPr>
      <w:bookmarkStart w:id="345" w:name="_ETM_Q1_1053233"/>
      <w:bookmarkStart w:id="346" w:name="_ETM_Q1_1053262"/>
      <w:bookmarkEnd w:id="345"/>
      <w:bookmarkEnd w:id="346"/>
      <w:r>
        <w:rPr>
          <w:rFonts w:hint="cs"/>
          <w:rtl/>
          <w:lang w:eastAsia="he-IL"/>
        </w:rPr>
        <w:t xml:space="preserve">המשרד לביטחון לאומי, הייתי </w:t>
      </w:r>
      <w:bookmarkStart w:id="347" w:name="_ETM_Q1_1053287"/>
      <w:bookmarkEnd w:id="347"/>
      <w:r>
        <w:rPr>
          <w:rFonts w:hint="cs"/>
          <w:rtl/>
          <w:lang w:eastAsia="he-IL"/>
        </w:rPr>
        <w:t>רוצה מאוד שכן תתייחסו לנושא הזה של הקשר בין הסיכון למגבלה.</w:t>
      </w:r>
    </w:p>
    <w:p w14:paraId="33889D2D" w14:textId="77777777" w:rsidR="004B0044" w:rsidRDefault="004B0044" w:rsidP="004B0044">
      <w:pPr>
        <w:rPr>
          <w:rtl/>
          <w:lang w:eastAsia="he-IL"/>
        </w:rPr>
      </w:pPr>
      <w:bookmarkStart w:id="348" w:name="_ETM_Q1_1057566"/>
      <w:bookmarkStart w:id="349" w:name="_ETM_Q1_1057601"/>
      <w:bookmarkStart w:id="350" w:name="_ETM_Q1_1059678"/>
      <w:bookmarkEnd w:id="348"/>
      <w:bookmarkEnd w:id="349"/>
      <w:bookmarkEnd w:id="350"/>
    </w:p>
    <w:p w14:paraId="4FAC3793" w14:textId="2861FFC1" w:rsidR="004B0044" w:rsidRDefault="004B0044" w:rsidP="004B0044">
      <w:pPr>
        <w:pStyle w:val="af9"/>
        <w:keepNext/>
        <w:rPr>
          <w:rtl/>
          <w:lang w:eastAsia="he-IL"/>
        </w:rPr>
      </w:pPr>
      <w:bookmarkStart w:id="351" w:name="ET_guest_גבריאלה_פיסמן_33"/>
      <w:r w:rsidRPr="004B0044">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4B0044">
        <w:rPr>
          <w:rStyle w:val="TagStyle"/>
          <w:rtl/>
        </w:rPr>
        <w:t xml:space="preserve"> &lt;&lt; אורח &gt;&gt;</w:t>
      </w:r>
      <w:r w:rsidR="00405744">
        <w:rPr>
          <w:rtl/>
          <w:lang w:eastAsia="he-IL"/>
        </w:rPr>
        <w:t xml:space="preserve"> </w:t>
      </w:r>
      <w:bookmarkEnd w:id="351"/>
    </w:p>
    <w:p w14:paraId="0F7500F0" w14:textId="77777777" w:rsidR="004B0044" w:rsidRDefault="004B0044" w:rsidP="004B0044">
      <w:pPr>
        <w:pStyle w:val="KeepWithNext"/>
        <w:rPr>
          <w:rtl/>
          <w:lang w:eastAsia="he-IL"/>
        </w:rPr>
      </w:pPr>
    </w:p>
    <w:p w14:paraId="371B6262" w14:textId="11AA64AE" w:rsidR="004B0044" w:rsidRDefault="004B0044" w:rsidP="004B0044">
      <w:pPr>
        <w:rPr>
          <w:rtl/>
          <w:lang w:eastAsia="he-IL"/>
        </w:rPr>
      </w:pPr>
      <w:bookmarkStart w:id="352" w:name="_ETM_Q1_1059883"/>
      <w:bookmarkStart w:id="353" w:name="_ETM_Q1_1059914"/>
      <w:bookmarkEnd w:id="352"/>
      <w:bookmarkEnd w:id="353"/>
      <w:r>
        <w:rPr>
          <w:rFonts w:hint="cs"/>
          <w:rtl/>
          <w:lang w:eastAsia="he-IL"/>
        </w:rPr>
        <w:t xml:space="preserve"> מעבר לזה, אנחנו </w:t>
      </w:r>
      <w:bookmarkStart w:id="354" w:name="_ETM_Q1_1063804"/>
      <w:bookmarkEnd w:id="354"/>
      <w:r>
        <w:rPr>
          <w:rFonts w:hint="cs"/>
          <w:rtl/>
          <w:lang w:eastAsia="he-IL"/>
        </w:rPr>
        <w:t>עברנו על כל אחת מהמגבלות ובחנו את הצורך. כמובן</w:t>
      </w:r>
      <w:bookmarkStart w:id="355" w:name="_ETM_Q1_1068157"/>
      <w:bookmarkEnd w:id="355"/>
      <w:r>
        <w:rPr>
          <w:rFonts w:hint="cs"/>
          <w:rtl/>
          <w:lang w:eastAsia="he-IL"/>
        </w:rPr>
        <w:t xml:space="preserve"> כמו שגלעד אמר אנחנו מבינים שיהיה צורך גם מבחינה פרטנית אבל צריך לבחון את המגבלות אחת-אחת ואם יש להן מקום. למשל איסור יציאה מהארץ, האם נכון </w:t>
      </w:r>
      <w:bookmarkStart w:id="356" w:name="_ETM_Q1_1083061"/>
      <w:bookmarkEnd w:id="356"/>
      <w:r>
        <w:rPr>
          <w:rFonts w:hint="cs"/>
          <w:rtl/>
          <w:lang w:eastAsia="he-IL"/>
        </w:rPr>
        <w:t xml:space="preserve">או לא נכון, האם נדרש בנסיבות ומה </w:t>
      </w:r>
      <w:bookmarkStart w:id="357" w:name="_ETM_Q1_1084402"/>
      <w:bookmarkEnd w:id="357"/>
      <w:r>
        <w:rPr>
          <w:rFonts w:hint="cs"/>
          <w:rtl/>
          <w:lang w:eastAsia="he-IL"/>
        </w:rPr>
        <w:t xml:space="preserve">זה תורם. </w:t>
      </w:r>
      <w:bookmarkStart w:id="358" w:name="_ETM_Q1_1087883"/>
      <w:bookmarkEnd w:id="358"/>
    </w:p>
    <w:p w14:paraId="0248CC13" w14:textId="77777777" w:rsidR="004B0044" w:rsidRDefault="004B0044" w:rsidP="004B0044">
      <w:pPr>
        <w:rPr>
          <w:rtl/>
          <w:lang w:eastAsia="he-IL"/>
        </w:rPr>
      </w:pPr>
      <w:bookmarkStart w:id="359" w:name="_ETM_Q1_1087922"/>
      <w:bookmarkEnd w:id="359"/>
    </w:p>
    <w:p w14:paraId="7ED145F1" w14:textId="4F91A32C" w:rsidR="004B0044" w:rsidRDefault="004B0044" w:rsidP="004B0044">
      <w:pPr>
        <w:rPr>
          <w:rtl/>
          <w:lang w:eastAsia="he-IL"/>
        </w:rPr>
      </w:pPr>
      <w:bookmarkStart w:id="360" w:name="_ETM_Q1_1087987"/>
      <w:bookmarkStart w:id="361" w:name="_ETM_Q1_1088022"/>
      <w:bookmarkEnd w:id="360"/>
      <w:bookmarkEnd w:id="361"/>
      <w:r>
        <w:rPr>
          <w:rFonts w:hint="cs"/>
          <w:rtl/>
          <w:lang w:eastAsia="he-IL"/>
        </w:rPr>
        <w:lastRenderedPageBreak/>
        <w:t>הסעיף הכללי, גם לגביו אנחנ</w:t>
      </w:r>
      <w:bookmarkStart w:id="362" w:name="_ETM_Q1_1092920"/>
      <w:bookmarkEnd w:id="362"/>
      <w:r>
        <w:rPr>
          <w:rFonts w:hint="cs"/>
          <w:rtl/>
          <w:lang w:eastAsia="he-IL"/>
        </w:rPr>
        <w:t>ו רואים קושי משמעותי. אנחנו חושבים שניתן כבר</w:t>
      </w:r>
      <w:bookmarkStart w:id="363" w:name="_ETM_Q1_1096540"/>
      <w:bookmarkEnd w:id="363"/>
      <w:r>
        <w:rPr>
          <w:rFonts w:hint="cs"/>
          <w:rtl/>
          <w:lang w:eastAsia="he-IL"/>
        </w:rPr>
        <w:t xml:space="preserve"> עכשיו להגדיר את המגבלות. ככל שיש מגבלה נוספת שלא מנויה </w:t>
      </w:r>
      <w:bookmarkStart w:id="364" w:name="_ETM_Q1_1105016"/>
      <w:bookmarkEnd w:id="364"/>
      <w:r>
        <w:rPr>
          <w:rFonts w:hint="cs"/>
          <w:rtl/>
          <w:lang w:eastAsia="he-IL"/>
        </w:rPr>
        <w:t xml:space="preserve">כאן ברשימה, אפשר לדון בה באופן קונקרטי אבל </w:t>
      </w:r>
      <w:bookmarkStart w:id="365" w:name="_ETM_Q1_1107653"/>
      <w:bookmarkEnd w:id="365"/>
      <w:r>
        <w:rPr>
          <w:rFonts w:hint="cs"/>
          <w:rtl/>
          <w:lang w:eastAsia="he-IL"/>
        </w:rPr>
        <w:t xml:space="preserve">להשאיר סעיף סל שבעצם פגיעה בזכויות חוקתיות לא תהיה מעוגנת </w:t>
      </w:r>
      <w:bookmarkStart w:id="366" w:name="_ETM_Q1_1113444"/>
      <w:bookmarkEnd w:id="366"/>
      <w:r>
        <w:rPr>
          <w:rFonts w:hint="cs"/>
          <w:rtl/>
          <w:lang w:eastAsia="he-IL"/>
        </w:rPr>
        <w:t>במפורש, אנחנו רואים בזה קושי מהותי.</w:t>
      </w:r>
    </w:p>
    <w:p w14:paraId="3AAFE44D" w14:textId="77777777" w:rsidR="004B0044" w:rsidRDefault="004B0044" w:rsidP="004B0044">
      <w:pPr>
        <w:rPr>
          <w:rtl/>
          <w:lang w:eastAsia="he-IL"/>
        </w:rPr>
      </w:pPr>
      <w:bookmarkStart w:id="367" w:name="_ETM_Q1_1119394"/>
      <w:bookmarkStart w:id="368" w:name="_ETM_Q1_1119431"/>
      <w:bookmarkStart w:id="369" w:name="_ETM_Q1_1125680"/>
      <w:bookmarkEnd w:id="367"/>
      <w:bookmarkEnd w:id="368"/>
      <w:bookmarkEnd w:id="369"/>
    </w:p>
    <w:p w14:paraId="1E334C36" w14:textId="7AADD75F" w:rsidR="004B0044" w:rsidRDefault="004B0044" w:rsidP="004B0044">
      <w:pPr>
        <w:pStyle w:val="af9"/>
        <w:keepNext/>
        <w:rPr>
          <w:rtl/>
          <w:lang w:eastAsia="he-IL"/>
        </w:rPr>
      </w:pPr>
      <w:bookmarkStart w:id="370" w:name="ET_guest_גלעד_בהט_34"/>
      <w:r w:rsidRPr="004B0044">
        <w:rPr>
          <w:rStyle w:val="TagStyle"/>
          <w:rtl/>
        </w:rPr>
        <w:t xml:space="preserve"> &lt;&lt; אורח &gt;&gt; </w:t>
      </w:r>
      <w:r>
        <w:rPr>
          <w:rtl/>
          <w:lang w:eastAsia="he-IL"/>
        </w:rPr>
        <w:t>גלעד בהט:</w:t>
      </w:r>
      <w:r w:rsidRPr="004B0044">
        <w:rPr>
          <w:rStyle w:val="TagStyle"/>
          <w:rtl/>
        </w:rPr>
        <w:t xml:space="preserve"> &lt;&lt; אורח &gt;&gt;</w:t>
      </w:r>
      <w:r w:rsidR="00405744">
        <w:rPr>
          <w:rtl/>
          <w:lang w:eastAsia="he-IL"/>
        </w:rPr>
        <w:t xml:space="preserve"> </w:t>
      </w:r>
      <w:bookmarkEnd w:id="370"/>
    </w:p>
    <w:p w14:paraId="64A1F4B8" w14:textId="77777777" w:rsidR="004B0044" w:rsidRDefault="004B0044" w:rsidP="004B0044">
      <w:pPr>
        <w:pStyle w:val="KeepWithNext"/>
        <w:rPr>
          <w:rtl/>
          <w:lang w:eastAsia="he-IL"/>
        </w:rPr>
      </w:pPr>
    </w:p>
    <w:p w14:paraId="6D15D7F7" w14:textId="21F99029" w:rsidR="004B0044" w:rsidRDefault="004B0044" w:rsidP="004B0044">
      <w:pPr>
        <w:rPr>
          <w:rtl/>
          <w:lang w:eastAsia="he-IL"/>
        </w:rPr>
      </w:pPr>
      <w:bookmarkStart w:id="371" w:name="_ETM_Q1_1125885"/>
      <w:bookmarkStart w:id="372" w:name="_ETM_Q1_1125913"/>
      <w:bookmarkEnd w:id="371"/>
      <w:bookmarkEnd w:id="372"/>
      <w:r>
        <w:rPr>
          <w:rFonts w:hint="cs"/>
          <w:rtl/>
          <w:lang w:eastAsia="he-IL"/>
        </w:rPr>
        <w:t xml:space="preserve">אנחנו חייבים להזכיר שכל </w:t>
      </w:r>
      <w:bookmarkStart w:id="373" w:name="_ETM_Q1_1128594"/>
      <w:bookmarkEnd w:id="373"/>
      <w:r>
        <w:rPr>
          <w:rFonts w:hint="cs"/>
          <w:rtl/>
          <w:lang w:eastAsia="he-IL"/>
        </w:rPr>
        <w:t xml:space="preserve">המגבלות האלה כפופות לסעיף 3 שנותן את </w:t>
      </w:r>
      <w:bookmarkStart w:id="374" w:name="_ETM_Q1_1133082"/>
      <w:bookmarkEnd w:id="374"/>
      <w:r>
        <w:rPr>
          <w:rFonts w:hint="cs"/>
          <w:rtl/>
          <w:lang w:eastAsia="he-IL"/>
        </w:rPr>
        <w:t xml:space="preserve">התנאים להוצאת הצו ואומר ש"לא ניתן להשיג את מטרת </w:t>
      </w:r>
      <w:bookmarkStart w:id="375" w:name="_ETM_Q1_1135838"/>
      <w:bookmarkEnd w:id="375"/>
      <w:r>
        <w:rPr>
          <w:rFonts w:hint="cs"/>
          <w:rtl/>
          <w:lang w:eastAsia="he-IL"/>
        </w:rPr>
        <w:t xml:space="preserve">צו באמצעות הדין הפלילי ובדרך שפגיעתה פחותה". זאת אומרת, </w:t>
      </w:r>
      <w:bookmarkStart w:id="376" w:name="_ETM_Q1_1138932"/>
      <w:bookmarkEnd w:id="376"/>
      <w:r>
        <w:rPr>
          <w:rFonts w:hint="cs"/>
          <w:rtl/>
          <w:lang w:eastAsia="he-IL"/>
        </w:rPr>
        <w:t xml:space="preserve">בית המשפט אומר מה ההגבלה שמאיינת את </w:t>
      </w:r>
      <w:bookmarkStart w:id="377" w:name="_ETM_Q1_1143668"/>
      <w:bookmarkEnd w:id="377"/>
      <w:r>
        <w:rPr>
          <w:rFonts w:hint="cs"/>
          <w:rtl/>
          <w:lang w:eastAsia="he-IL"/>
        </w:rPr>
        <w:t xml:space="preserve">המסוכנות ושהיא הכי פחותה שאפשר כדי לפגוע באדם. יש כאן </w:t>
      </w:r>
      <w:bookmarkStart w:id="378" w:name="_ETM_Q1_1149101"/>
      <w:bookmarkEnd w:id="378"/>
      <w:r>
        <w:rPr>
          <w:rFonts w:hint="cs"/>
          <w:rtl/>
          <w:lang w:eastAsia="he-IL"/>
        </w:rPr>
        <w:t>את סעיף 3 שהוא הסעיף הכללי שבעצם מכניס אותם לתוך האירוע הזה.</w:t>
      </w:r>
      <w:bookmarkStart w:id="379" w:name="_ETM_Q1_1153711"/>
      <w:bookmarkEnd w:id="379"/>
      <w:r>
        <w:rPr>
          <w:rFonts w:hint="cs"/>
          <w:rtl/>
          <w:lang w:eastAsia="he-IL"/>
        </w:rPr>
        <w:t xml:space="preserve"> </w:t>
      </w:r>
      <w:bookmarkStart w:id="380" w:name="_ETM_Q1_1153608"/>
      <w:bookmarkStart w:id="381" w:name="_ETM_Q1_1153645"/>
      <w:bookmarkStart w:id="382" w:name="_ETM_Q1_1153712"/>
      <w:bookmarkStart w:id="383" w:name="_ETM_Q1_1153742"/>
      <w:bookmarkEnd w:id="380"/>
      <w:bookmarkEnd w:id="381"/>
      <w:bookmarkEnd w:id="382"/>
      <w:bookmarkEnd w:id="383"/>
      <w:r>
        <w:rPr>
          <w:rFonts w:hint="cs"/>
          <w:rtl/>
          <w:lang w:eastAsia="he-IL"/>
        </w:rPr>
        <w:t>סעיף 4 הוא לאורו ואז מוציאים את ההגבלות.</w:t>
      </w:r>
    </w:p>
    <w:p w14:paraId="190C18C6" w14:textId="77777777" w:rsidR="004B0044" w:rsidRDefault="004B0044" w:rsidP="004B0044">
      <w:pPr>
        <w:rPr>
          <w:rtl/>
          <w:lang w:eastAsia="he-IL"/>
        </w:rPr>
      </w:pPr>
      <w:bookmarkStart w:id="384" w:name="_ETM_Q1_1155606"/>
      <w:bookmarkStart w:id="385" w:name="_ETM_Q1_1155643"/>
      <w:bookmarkEnd w:id="384"/>
      <w:bookmarkEnd w:id="385"/>
    </w:p>
    <w:p w14:paraId="06A13C07" w14:textId="12350284" w:rsidR="004B0044" w:rsidRDefault="004B0044" w:rsidP="004B0044">
      <w:pPr>
        <w:rPr>
          <w:rtl/>
          <w:lang w:eastAsia="he-IL"/>
        </w:rPr>
      </w:pPr>
      <w:bookmarkStart w:id="386" w:name="_ETM_Q1_1155718"/>
      <w:bookmarkStart w:id="387" w:name="_ETM_Q1_1155752"/>
      <w:bookmarkEnd w:id="386"/>
      <w:bookmarkEnd w:id="387"/>
      <w:r>
        <w:rPr>
          <w:rFonts w:hint="cs"/>
          <w:rtl/>
          <w:lang w:eastAsia="he-IL"/>
        </w:rPr>
        <w:t>גם סעיף (11), ואני</w:t>
      </w:r>
      <w:r w:rsidR="00A747CA">
        <w:rPr>
          <w:rFonts w:hint="cs"/>
          <w:rtl/>
          <w:lang w:eastAsia="he-IL"/>
        </w:rPr>
        <w:t xml:space="preserve"> </w:t>
      </w:r>
      <w:r>
        <w:rPr>
          <w:rFonts w:hint="cs"/>
          <w:rtl/>
          <w:lang w:eastAsia="he-IL"/>
        </w:rPr>
        <w:t>אתייחס כאן לשתי ההערות ביחד, שאגב, מגבלה אחרת שבית המשפט ראה לנכון, זה בדיוק הסיפור שאמרתי שאם יש מגבלה אחרת שהיא פחות</w:t>
      </w:r>
      <w:bookmarkStart w:id="388" w:name="_ETM_Q1_1168472"/>
      <w:bookmarkEnd w:id="388"/>
      <w:r>
        <w:rPr>
          <w:rFonts w:hint="cs"/>
          <w:rtl/>
          <w:lang w:eastAsia="he-IL"/>
        </w:rPr>
        <w:t xml:space="preserve"> חמורה מהמגבלות שרשומות כאן ועדיין אפשר להטיל אותה </w:t>
      </w:r>
      <w:bookmarkStart w:id="389" w:name="_ETM_Q1_1170874"/>
      <w:bookmarkEnd w:id="389"/>
      <w:r>
        <w:rPr>
          <w:rFonts w:hint="cs"/>
          <w:rtl/>
          <w:lang w:eastAsia="he-IL"/>
        </w:rPr>
        <w:t xml:space="preserve">ולנהל את המסוכנות, ראוי שבית משפט יבחר בה בדומה </w:t>
      </w:r>
      <w:bookmarkStart w:id="390" w:name="_ETM_Q1_1176346"/>
      <w:bookmarkEnd w:id="390"/>
      <w:r>
        <w:rPr>
          <w:rFonts w:hint="cs"/>
          <w:rtl/>
          <w:lang w:eastAsia="he-IL"/>
        </w:rPr>
        <w:t xml:space="preserve">לשחרור בערובה בדין הפלילי, שגם שם בית המשפט מוסמך להטיל </w:t>
      </w:r>
      <w:bookmarkStart w:id="391" w:name="_ETM_Q1_1178852"/>
      <w:bookmarkEnd w:id="391"/>
      <w:r>
        <w:rPr>
          <w:rFonts w:hint="cs"/>
          <w:rtl/>
          <w:lang w:eastAsia="he-IL"/>
        </w:rPr>
        <w:t xml:space="preserve">מגבלה אחרת שלא רשומה, אם הוא ראה לנכון לעשות זאת </w:t>
      </w:r>
      <w:bookmarkStart w:id="392" w:name="_ETM_Q1_1184746"/>
      <w:bookmarkEnd w:id="392"/>
      <w:r>
        <w:rPr>
          <w:rFonts w:hint="cs"/>
          <w:rtl/>
          <w:lang w:eastAsia="he-IL"/>
        </w:rPr>
        <w:t>והיא בעצם תאיין את המסוכנות</w:t>
      </w:r>
      <w:r w:rsidR="00A747CA">
        <w:rPr>
          <w:rFonts w:hint="cs"/>
          <w:rtl/>
          <w:lang w:eastAsia="he-IL"/>
        </w:rPr>
        <w:t xml:space="preserve"> </w:t>
      </w:r>
      <w:r>
        <w:rPr>
          <w:rFonts w:hint="cs"/>
          <w:rtl/>
          <w:lang w:eastAsia="he-IL"/>
        </w:rPr>
        <w:t xml:space="preserve">ולשיבוש. </w:t>
      </w:r>
      <w:bookmarkStart w:id="393" w:name="_ETM_Q1_1186848"/>
      <w:bookmarkEnd w:id="393"/>
    </w:p>
    <w:p w14:paraId="7A39FB74" w14:textId="77777777" w:rsidR="004B0044" w:rsidRDefault="004B0044" w:rsidP="004B0044">
      <w:pPr>
        <w:rPr>
          <w:rtl/>
          <w:lang w:eastAsia="he-IL"/>
        </w:rPr>
      </w:pPr>
    </w:p>
    <w:p w14:paraId="44A0B924" w14:textId="5DBA9061" w:rsidR="004B0044" w:rsidRDefault="004B0044" w:rsidP="004B0044">
      <w:pPr>
        <w:rPr>
          <w:rtl/>
          <w:lang w:eastAsia="he-IL"/>
        </w:rPr>
      </w:pPr>
      <w:bookmarkStart w:id="394" w:name="_ETM_Q1_1193221"/>
      <w:bookmarkStart w:id="395" w:name="_ETM_Q1_1193251"/>
      <w:bookmarkEnd w:id="394"/>
      <w:bookmarkEnd w:id="395"/>
      <w:r>
        <w:rPr>
          <w:rFonts w:hint="cs"/>
          <w:rtl/>
          <w:lang w:eastAsia="he-IL"/>
        </w:rPr>
        <w:t xml:space="preserve">אם כן, פעם אחת זה מגביל. פעם שנייה, </w:t>
      </w:r>
      <w:bookmarkStart w:id="396" w:name="_ETM_Q1_1190434"/>
      <w:bookmarkEnd w:id="396"/>
      <w:r>
        <w:rPr>
          <w:rFonts w:hint="cs"/>
          <w:rtl/>
          <w:lang w:eastAsia="he-IL"/>
        </w:rPr>
        <w:t>זה נותן לבית המשפט חופש להטיל מגבלות שיכול להיו</w:t>
      </w:r>
      <w:bookmarkStart w:id="397" w:name="_ETM_Q1_1191069"/>
      <w:bookmarkEnd w:id="397"/>
      <w:r>
        <w:rPr>
          <w:rFonts w:hint="cs"/>
          <w:rtl/>
          <w:lang w:eastAsia="he-IL"/>
        </w:rPr>
        <w:t xml:space="preserve">ת שהן פחות חמורות מהתנאים של הסעיפים למעלה ועדיין מאיינים </w:t>
      </w:r>
      <w:bookmarkStart w:id="398" w:name="_ETM_Q1_1196255"/>
      <w:bookmarkEnd w:id="398"/>
      <w:r>
        <w:rPr>
          <w:rFonts w:hint="cs"/>
          <w:rtl/>
          <w:lang w:eastAsia="he-IL"/>
        </w:rPr>
        <w:t>את המסוכנות.</w:t>
      </w:r>
      <w:bookmarkStart w:id="399" w:name="_ETM_Q1_1201193"/>
      <w:bookmarkEnd w:id="399"/>
      <w:r>
        <w:rPr>
          <w:rFonts w:hint="cs"/>
          <w:rtl/>
          <w:lang w:eastAsia="he-IL"/>
        </w:rPr>
        <w:t xml:space="preserve"> פעם שלישית צריך לזכור שהחוק הזה לא יכו</w:t>
      </w:r>
      <w:bookmarkStart w:id="400" w:name="_ETM_Q1_1200314"/>
      <w:bookmarkEnd w:id="400"/>
      <w:r>
        <w:rPr>
          <w:rFonts w:hint="cs"/>
          <w:rtl/>
          <w:lang w:eastAsia="he-IL"/>
        </w:rPr>
        <w:t>ל לצפות שינויים טכנולוגיים כאלה</w:t>
      </w:r>
      <w:r w:rsidR="00A747CA">
        <w:rPr>
          <w:rFonts w:hint="cs"/>
          <w:rtl/>
          <w:lang w:eastAsia="he-IL"/>
        </w:rPr>
        <w:t xml:space="preserve"> </w:t>
      </w:r>
      <w:r>
        <w:rPr>
          <w:rFonts w:hint="cs"/>
          <w:rtl/>
          <w:lang w:eastAsia="he-IL"/>
        </w:rPr>
        <w:t>ואחרים</w:t>
      </w:r>
      <w:r w:rsidR="00A747CA">
        <w:rPr>
          <w:rFonts w:hint="cs"/>
          <w:rtl/>
          <w:lang w:eastAsia="he-IL"/>
        </w:rPr>
        <w:t xml:space="preserve"> </w:t>
      </w:r>
      <w:r>
        <w:rPr>
          <w:rFonts w:hint="cs"/>
          <w:rtl/>
          <w:lang w:eastAsia="he-IL"/>
        </w:rPr>
        <w:t>ולכן אם תהיה מערכת תקשורת טכנולוגית כזו או</w:t>
      </w:r>
      <w:bookmarkStart w:id="401" w:name="_ETM_Q1_1205021"/>
      <w:bookmarkEnd w:id="401"/>
      <w:r>
        <w:rPr>
          <w:rFonts w:hint="cs"/>
          <w:rtl/>
          <w:lang w:eastAsia="he-IL"/>
        </w:rPr>
        <w:t xml:space="preserve"> אחרת שאפשר יהיה להסתפק במניעת אדם גישה אליה </w:t>
      </w:r>
      <w:r>
        <w:rPr>
          <w:rtl/>
          <w:lang w:eastAsia="he-IL"/>
        </w:rPr>
        <w:t>–</w:t>
      </w:r>
      <w:r>
        <w:rPr>
          <w:rFonts w:hint="cs"/>
          <w:rtl/>
          <w:lang w:eastAsia="he-IL"/>
        </w:rPr>
        <w:t xml:space="preserve"> לא </w:t>
      </w:r>
      <w:bookmarkStart w:id="402" w:name="_ETM_Q1_1210215"/>
      <w:bookmarkEnd w:id="402"/>
      <w:r>
        <w:rPr>
          <w:rFonts w:hint="cs"/>
          <w:rtl/>
          <w:lang w:eastAsia="he-IL"/>
        </w:rPr>
        <w:t xml:space="preserve">יודע, איזושהי אפליקציה כזו או אחרת </w:t>
      </w:r>
      <w:r>
        <w:rPr>
          <w:rtl/>
          <w:lang w:eastAsia="he-IL"/>
        </w:rPr>
        <w:t>–</w:t>
      </w:r>
      <w:bookmarkStart w:id="403" w:name="_ETM_Q1_1212454"/>
      <w:bookmarkEnd w:id="403"/>
      <w:r>
        <w:rPr>
          <w:rFonts w:hint="cs"/>
          <w:rtl/>
          <w:lang w:eastAsia="he-IL"/>
        </w:rPr>
        <w:t xml:space="preserve"> בית המשפט יאמר שהוא אוסר רק על האדם </w:t>
      </w:r>
      <w:bookmarkStart w:id="404" w:name="_ETM_Q1_1216285"/>
      <w:bookmarkEnd w:id="404"/>
      <w:r>
        <w:rPr>
          <w:rFonts w:hint="cs"/>
          <w:rtl/>
          <w:lang w:eastAsia="he-IL"/>
        </w:rPr>
        <w:t>הזה ליצור קשר</w:t>
      </w:r>
      <w:r w:rsidR="00A747CA">
        <w:rPr>
          <w:rFonts w:hint="cs"/>
          <w:rtl/>
          <w:lang w:eastAsia="he-IL"/>
        </w:rPr>
        <w:t xml:space="preserve"> </w:t>
      </w:r>
      <w:r>
        <w:rPr>
          <w:rFonts w:hint="cs"/>
          <w:rtl/>
          <w:lang w:eastAsia="he-IL"/>
        </w:rPr>
        <w:t xml:space="preserve">באמצעות האפליקציה הזאת או </w:t>
      </w:r>
      <w:bookmarkStart w:id="405" w:name="_ETM_Q1_1218025"/>
      <w:bookmarkEnd w:id="405"/>
      <w:r>
        <w:rPr>
          <w:rFonts w:hint="cs"/>
          <w:rtl/>
          <w:lang w:eastAsia="he-IL"/>
        </w:rPr>
        <w:t>באמצעות דבר כזה וכזה. זה תנאי שלא מופיע כאן</w:t>
      </w:r>
      <w:bookmarkStart w:id="406" w:name="_ETM_Q1_1220789"/>
      <w:bookmarkEnd w:id="406"/>
      <w:r>
        <w:rPr>
          <w:rFonts w:hint="cs"/>
          <w:rtl/>
          <w:lang w:eastAsia="he-IL"/>
        </w:rPr>
        <w:t xml:space="preserve"> היום אבל יכול להיות דווקא לטובת אותו אדם שההגבלה </w:t>
      </w:r>
      <w:bookmarkStart w:id="407" w:name="_ETM_Q1_1225905"/>
      <w:bookmarkEnd w:id="407"/>
      <w:r>
        <w:rPr>
          <w:rFonts w:hint="cs"/>
          <w:rtl/>
          <w:lang w:eastAsia="he-IL"/>
        </w:rPr>
        <w:t>תהיה פחותה מאשר אם היינו לוקחים את אחת ההגבלות שרשומ</w:t>
      </w:r>
      <w:bookmarkStart w:id="408" w:name="_ETM_Q1_1228648"/>
      <w:bookmarkEnd w:id="408"/>
      <w:r>
        <w:rPr>
          <w:rFonts w:hint="cs"/>
          <w:rtl/>
          <w:lang w:eastAsia="he-IL"/>
        </w:rPr>
        <w:t>ות למעלה.</w:t>
      </w:r>
    </w:p>
    <w:p w14:paraId="2F55F246" w14:textId="77777777" w:rsidR="004B0044" w:rsidRDefault="004B0044" w:rsidP="004B0044">
      <w:pPr>
        <w:rPr>
          <w:rtl/>
          <w:lang w:eastAsia="he-IL"/>
        </w:rPr>
      </w:pPr>
    </w:p>
    <w:p w14:paraId="15252B4D" w14:textId="550AF2FB" w:rsidR="004B0044" w:rsidRDefault="004B0044" w:rsidP="004B0044">
      <w:pPr>
        <w:rPr>
          <w:rtl/>
          <w:lang w:eastAsia="he-IL"/>
        </w:rPr>
      </w:pPr>
      <w:r>
        <w:rPr>
          <w:rFonts w:hint="cs"/>
          <w:rtl/>
          <w:lang w:eastAsia="he-IL"/>
        </w:rPr>
        <w:t>בסיפור הזה צריך</w:t>
      </w:r>
      <w:r w:rsidR="006E1677">
        <w:rPr>
          <w:rFonts w:hint="cs"/>
          <w:rtl/>
          <w:lang w:eastAsia="he-IL"/>
        </w:rPr>
        <w:t xml:space="preserve"> </w:t>
      </w:r>
      <w:bookmarkStart w:id="409" w:name="_ETM_Q1_1229733"/>
      <w:bookmarkEnd w:id="409"/>
      <w:r>
        <w:rPr>
          <w:rFonts w:hint="cs"/>
          <w:rtl/>
          <w:lang w:eastAsia="he-IL"/>
        </w:rPr>
        <w:t>להסתכל על שני הצדדים.</w:t>
      </w:r>
    </w:p>
    <w:p w14:paraId="68A294E6" w14:textId="77777777" w:rsidR="006E1677" w:rsidRDefault="006E1677" w:rsidP="004B0044">
      <w:pPr>
        <w:rPr>
          <w:rtl/>
          <w:lang w:eastAsia="he-IL"/>
        </w:rPr>
      </w:pPr>
      <w:bookmarkStart w:id="410" w:name="_ETM_Q1_1229782"/>
      <w:bookmarkStart w:id="411" w:name="_ETM_Q1_1229816"/>
      <w:bookmarkStart w:id="412" w:name="_ETM_Q1_1229253"/>
      <w:bookmarkEnd w:id="410"/>
      <w:bookmarkEnd w:id="411"/>
      <w:bookmarkEnd w:id="412"/>
    </w:p>
    <w:p w14:paraId="212A7C97" w14:textId="113F43E4" w:rsidR="006E1677" w:rsidRDefault="006E1677" w:rsidP="006E1677">
      <w:pPr>
        <w:pStyle w:val="af9"/>
        <w:keepNext/>
        <w:rPr>
          <w:rtl/>
          <w:lang w:eastAsia="he-IL"/>
        </w:rPr>
      </w:pPr>
      <w:bookmarkStart w:id="413" w:name="ET_guest_ישי_שרון_35"/>
      <w:r w:rsidRPr="006E1677">
        <w:rPr>
          <w:rStyle w:val="TagStyle"/>
          <w:rtl/>
        </w:rPr>
        <w:t xml:space="preserve"> &lt;&lt; אורח &gt;&gt; </w:t>
      </w:r>
      <w:r>
        <w:rPr>
          <w:rtl/>
          <w:lang w:eastAsia="he-IL"/>
        </w:rPr>
        <w:t>ישי שרון:</w:t>
      </w:r>
      <w:r w:rsidRPr="006E1677">
        <w:rPr>
          <w:rStyle w:val="TagStyle"/>
          <w:rtl/>
        </w:rPr>
        <w:t xml:space="preserve"> &lt;&lt; אורח &gt;&gt;</w:t>
      </w:r>
      <w:r w:rsidR="00405744">
        <w:rPr>
          <w:rtl/>
          <w:lang w:eastAsia="he-IL"/>
        </w:rPr>
        <w:t xml:space="preserve"> </w:t>
      </w:r>
      <w:bookmarkEnd w:id="413"/>
    </w:p>
    <w:p w14:paraId="24E600DA" w14:textId="77777777" w:rsidR="006E1677" w:rsidRDefault="006E1677" w:rsidP="006E1677">
      <w:pPr>
        <w:pStyle w:val="KeepWithNext"/>
        <w:rPr>
          <w:rtl/>
          <w:lang w:eastAsia="he-IL"/>
        </w:rPr>
      </w:pPr>
    </w:p>
    <w:p w14:paraId="0205864B" w14:textId="05249003" w:rsidR="006E1677" w:rsidRDefault="006E1677" w:rsidP="006E1677">
      <w:pPr>
        <w:rPr>
          <w:rtl/>
          <w:lang w:eastAsia="he-IL"/>
        </w:rPr>
      </w:pPr>
      <w:bookmarkStart w:id="414" w:name="_ETM_Q1_1229450"/>
      <w:bookmarkStart w:id="415" w:name="_ETM_Q1_1229479"/>
      <w:bookmarkEnd w:id="414"/>
      <w:bookmarkEnd w:id="415"/>
      <w:r>
        <w:rPr>
          <w:rFonts w:hint="cs"/>
          <w:rtl/>
          <w:lang w:eastAsia="he-IL"/>
        </w:rPr>
        <w:t xml:space="preserve">שתי הערות. קודם כל, איסור יצירת קשר דווקא רשום כאן </w:t>
      </w:r>
      <w:r>
        <w:rPr>
          <w:rtl/>
          <w:lang w:eastAsia="he-IL"/>
        </w:rPr>
        <w:t>–</w:t>
      </w:r>
      <w:r>
        <w:rPr>
          <w:rFonts w:hint="cs"/>
          <w:rtl/>
          <w:lang w:eastAsia="he-IL"/>
        </w:rPr>
        <w:t xml:space="preserve"> בעל פה, בכתב, בכל דרך אחרת. יכולה </w:t>
      </w:r>
      <w:bookmarkStart w:id="416" w:name="_ETM_Q1_1235954"/>
      <w:bookmarkEnd w:id="416"/>
      <w:r>
        <w:rPr>
          <w:rFonts w:hint="cs"/>
          <w:rtl/>
          <w:lang w:eastAsia="he-IL"/>
        </w:rPr>
        <w:t>להיות גם יונת דואר או כל טכנולוגיה מתקדמת אחרת שתצוץ.</w:t>
      </w:r>
    </w:p>
    <w:p w14:paraId="1A325787" w14:textId="77777777" w:rsidR="006E1677" w:rsidRDefault="006E1677" w:rsidP="006E1677">
      <w:pPr>
        <w:rPr>
          <w:rtl/>
          <w:lang w:eastAsia="he-IL"/>
        </w:rPr>
      </w:pPr>
    </w:p>
    <w:p w14:paraId="00C766FD" w14:textId="2BABC938" w:rsidR="006E1677" w:rsidRDefault="006E1677" w:rsidP="006E1677">
      <w:pPr>
        <w:pStyle w:val="af9"/>
        <w:keepNext/>
        <w:rPr>
          <w:rtl/>
          <w:lang w:eastAsia="he-IL"/>
        </w:rPr>
      </w:pPr>
      <w:bookmarkStart w:id="417" w:name="ET_guest_גלעד_בהט_36"/>
      <w:r w:rsidRPr="006E1677">
        <w:rPr>
          <w:rStyle w:val="TagStyle"/>
          <w:rtl/>
        </w:rPr>
        <w:t xml:space="preserve"> &lt;&lt; אורח &gt;&gt; </w:t>
      </w:r>
      <w:r>
        <w:rPr>
          <w:rtl/>
          <w:lang w:eastAsia="he-IL"/>
        </w:rPr>
        <w:t>גלעד בהט:</w:t>
      </w:r>
      <w:r w:rsidRPr="006E1677">
        <w:rPr>
          <w:rStyle w:val="TagStyle"/>
          <w:rtl/>
        </w:rPr>
        <w:t xml:space="preserve"> &lt;&lt; אורח &gt;&gt;</w:t>
      </w:r>
      <w:r w:rsidR="00405744">
        <w:rPr>
          <w:rtl/>
          <w:lang w:eastAsia="he-IL"/>
        </w:rPr>
        <w:t xml:space="preserve"> </w:t>
      </w:r>
      <w:bookmarkEnd w:id="417"/>
    </w:p>
    <w:p w14:paraId="2FDF2CD2" w14:textId="77777777" w:rsidR="006E1677" w:rsidRDefault="006E1677" w:rsidP="006E1677">
      <w:pPr>
        <w:pStyle w:val="KeepWithNext"/>
        <w:rPr>
          <w:rtl/>
          <w:lang w:eastAsia="he-IL"/>
        </w:rPr>
      </w:pPr>
    </w:p>
    <w:p w14:paraId="3B01D131" w14:textId="34413454" w:rsidR="006E1677" w:rsidRDefault="006E1677" w:rsidP="006E1677">
      <w:pPr>
        <w:rPr>
          <w:rtl/>
          <w:lang w:eastAsia="he-IL"/>
        </w:rPr>
      </w:pPr>
      <w:r>
        <w:rPr>
          <w:rFonts w:hint="cs"/>
          <w:rtl/>
          <w:lang w:eastAsia="he-IL"/>
        </w:rPr>
        <w:t>נכון. כל בעל חיים אחר.</w:t>
      </w:r>
    </w:p>
    <w:p w14:paraId="5A9797F5" w14:textId="77777777" w:rsidR="006E1677" w:rsidRDefault="006E1677" w:rsidP="006E1677">
      <w:pPr>
        <w:rPr>
          <w:rtl/>
          <w:lang w:eastAsia="he-IL"/>
        </w:rPr>
      </w:pPr>
      <w:bookmarkStart w:id="418" w:name="_ETM_Q1_1239637"/>
      <w:bookmarkStart w:id="419" w:name="_ETM_Q1_1239668"/>
      <w:bookmarkStart w:id="420" w:name="_ETM_Q1_1240294"/>
      <w:bookmarkEnd w:id="418"/>
      <w:bookmarkEnd w:id="419"/>
      <w:bookmarkEnd w:id="420"/>
    </w:p>
    <w:p w14:paraId="0F594940" w14:textId="285A2C64" w:rsidR="006E1677" w:rsidRDefault="006E1677" w:rsidP="006E1677">
      <w:pPr>
        <w:pStyle w:val="af9"/>
        <w:keepNext/>
        <w:rPr>
          <w:rtl/>
          <w:lang w:eastAsia="he-IL"/>
        </w:rPr>
      </w:pPr>
      <w:bookmarkStart w:id="421" w:name="ET_guest_ישי_שרון_37"/>
      <w:r w:rsidRPr="006E1677">
        <w:rPr>
          <w:rStyle w:val="TagStyle"/>
          <w:rtl/>
        </w:rPr>
        <w:t xml:space="preserve"> &lt;&lt; אורח &gt;&gt; </w:t>
      </w:r>
      <w:r>
        <w:rPr>
          <w:rtl/>
          <w:lang w:eastAsia="he-IL"/>
        </w:rPr>
        <w:t>ישי שרון:</w:t>
      </w:r>
      <w:r w:rsidRPr="006E1677">
        <w:rPr>
          <w:rStyle w:val="TagStyle"/>
          <w:rtl/>
        </w:rPr>
        <w:t xml:space="preserve"> &lt;&lt; אורח &gt;&gt;</w:t>
      </w:r>
      <w:r w:rsidR="00405744">
        <w:rPr>
          <w:rtl/>
          <w:lang w:eastAsia="he-IL"/>
        </w:rPr>
        <w:t xml:space="preserve"> </w:t>
      </w:r>
      <w:bookmarkEnd w:id="421"/>
    </w:p>
    <w:p w14:paraId="0AC9012B" w14:textId="77777777" w:rsidR="006E1677" w:rsidRDefault="006E1677" w:rsidP="006E1677">
      <w:pPr>
        <w:pStyle w:val="KeepWithNext"/>
        <w:rPr>
          <w:rtl/>
          <w:lang w:eastAsia="he-IL"/>
        </w:rPr>
      </w:pPr>
    </w:p>
    <w:p w14:paraId="67481146" w14:textId="5B9AFEF9" w:rsidR="006E1677" w:rsidRDefault="006E1677" w:rsidP="006E1677">
      <w:pPr>
        <w:rPr>
          <w:rtl/>
          <w:lang w:eastAsia="he-IL"/>
        </w:rPr>
      </w:pPr>
      <w:bookmarkStart w:id="422" w:name="_ETM_Q1_1240482"/>
      <w:bookmarkStart w:id="423" w:name="_ETM_Q1_1240494"/>
      <w:bookmarkEnd w:id="422"/>
      <w:bookmarkEnd w:id="423"/>
      <w:r>
        <w:rPr>
          <w:rFonts w:hint="cs"/>
          <w:rtl/>
          <w:lang w:eastAsia="he-IL"/>
        </w:rPr>
        <w:t xml:space="preserve">אם באמת הכוונה </w:t>
      </w:r>
      <w:bookmarkStart w:id="424" w:name="_ETM_Q1_1243820"/>
      <w:bookmarkEnd w:id="424"/>
      <w:r>
        <w:rPr>
          <w:rFonts w:hint="cs"/>
          <w:rtl/>
          <w:lang w:eastAsia="he-IL"/>
        </w:rPr>
        <w:t>היא למגבלה שדרגתה פחותה, צריך לציין את זה.</w:t>
      </w:r>
      <w:r w:rsidR="00A747CA">
        <w:rPr>
          <w:rFonts w:hint="cs"/>
          <w:rtl/>
          <w:lang w:eastAsia="he-IL"/>
        </w:rPr>
        <w:t xml:space="preserve"> </w:t>
      </w:r>
      <w:r>
        <w:rPr>
          <w:rFonts w:hint="cs"/>
          <w:rtl/>
          <w:lang w:eastAsia="he-IL"/>
        </w:rPr>
        <w:t xml:space="preserve">כרגע זה לא כתוב. </w:t>
      </w:r>
    </w:p>
    <w:p w14:paraId="3617DDC8" w14:textId="77777777" w:rsidR="006E1677" w:rsidRDefault="006E1677" w:rsidP="006E1677">
      <w:pPr>
        <w:rPr>
          <w:rtl/>
          <w:lang w:eastAsia="he-IL"/>
        </w:rPr>
      </w:pPr>
      <w:bookmarkStart w:id="425" w:name="_ETM_Q1_1251522"/>
      <w:bookmarkStart w:id="426" w:name="_ETM_Q1_1251557"/>
      <w:bookmarkEnd w:id="425"/>
      <w:bookmarkEnd w:id="426"/>
    </w:p>
    <w:p w14:paraId="4FD67C43" w14:textId="2B760AB5" w:rsidR="006E1677" w:rsidRDefault="006E1677" w:rsidP="006E1677">
      <w:pPr>
        <w:pStyle w:val="af9"/>
        <w:keepNext/>
        <w:rPr>
          <w:rtl/>
          <w:lang w:eastAsia="he-IL"/>
        </w:rPr>
      </w:pPr>
      <w:bookmarkStart w:id="427" w:name="ET_guest_ארז_אבוהב_38"/>
      <w:r w:rsidRPr="006E1677">
        <w:rPr>
          <w:rStyle w:val="TagStyle"/>
          <w:rtl/>
        </w:rPr>
        <w:t xml:space="preserve"> &lt;&lt; אורח &gt;&gt; </w:t>
      </w:r>
      <w:r>
        <w:rPr>
          <w:rtl/>
          <w:lang w:eastAsia="he-IL"/>
        </w:rPr>
        <w:t>ארז אבוהב:</w:t>
      </w:r>
      <w:r w:rsidRPr="006E1677">
        <w:rPr>
          <w:rStyle w:val="TagStyle"/>
          <w:rtl/>
        </w:rPr>
        <w:t xml:space="preserve"> &lt;&lt; אורח &gt;&gt;</w:t>
      </w:r>
      <w:r w:rsidR="00405744">
        <w:rPr>
          <w:rtl/>
          <w:lang w:eastAsia="he-IL"/>
        </w:rPr>
        <w:t xml:space="preserve"> </w:t>
      </w:r>
      <w:bookmarkEnd w:id="427"/>
    </w:p>
    <w:p w14:paraId="03FD98AE" w14:textId="77777777" w:rsidR="006E1677" w:rsidRDefault="006E1677" w:rsidP="006E1677">
      <w:pPr>
        <w:pStyle w:val="KeepWithNext"/>
        <w:rPr>
          <w:rtl/>
          <w:lang w:eastAsia="he-IL"/>
        </w:rPr>
      </w:pPr>
    </w:p>
    <w:p w14:paraId="7E206A28" w14:textId="7FB6DB49" w:rsidR="006E1677" w:rsidRDefault="006E1677" w:rsidP="006E1677">
      <w:pPr>
        <w:rPr>
          <w:rtl/>
          <w:lang w:eastAsia="he-IL"/>
        </w:rPr>
      </w:pPr>
      <w:bookmarkStart w:id="428" w:name="_ETM_Q1_1256111"/>
      <w:bookmarkStart w:id="429" w:name="_ETM_Q1_1256129"/>
      <w:bookmarkEnd w:id="428"/>
      <w:bookmarkEnd w:id="429"/>
      <w:r>
        <w:rPr>
          <w:rFonts w:hint="cs"/>
          <w:rtl/>
          <w:lang w:eastAsia="he-IL"/>
        </w:rPr>
        <w:t>לשכת עורכי הדין. אני לא רוצה להתייחס לסעיף הרלוונטי</w:t>
      </w:r>
      <w:r w:rsidR="00A747CA">
        <w:rPr>
          <w:rFonts w:hint="cs"/>
          <w:rtl/>
          <w:lang w:eastAsia="he-IL"/>
        </w:rPr>
        <w:t xml:space="preserve"> </w:t>
      </w:r>
      <w:r>
        <w:rPr>
          <w:rFonts w:hint="cs"/>
          <w:rtl/>
          <w:lang w:eastAsia="he-IL"/>
        </w:rPr>
        <w:t xml:space="preserve">ולכן הצבעתי בהתחלה. אין לנו התייחסות פרטנית. אנחנו חושבים באופן כללי שנוסח הצעת החוק הוא בעייתי. אנחנו שמענו את כל הפרוטוקול ויודעים שכבודך וכבוד כל חברי הוועדה מודעים </w:t>
      </w:r>
      <w:bookmarkStart w:id="430" w:name="_ETM_Q1_1281857"/>
      <w:bookmarkEnd w:id="430"/>
      <w:r>
        <w:rPr>
          <w:rFonts w:hint="cs"/>
          <w:rtl/>
          <w:lang w:eastAsia="he-IL"/>
        </w:rPr>
        <w:t xml:space="preserve">לקשיים. אנחנו מצטרפים לקשיים האלה ואף למניעה שהוצגה כאן </w:t>
      </w:r>
      <w:bookmarkStart w:id="431" w:name="_ETM_Q1_1293561"/>
      <w:bookmarkEnd w:id="431"/>
      <w:r>
        <w:rPr>
          <w:rFonts w:hint="cs"/>
          <w:rtl/>
          <w:lang w:eastAsia="he-IL"/>
        </w:rPr>
        <w:t xml:space="preserve">והיא ממש מניעה. מדברים כאן על מגבלות מהתחום הפלילי. אנחנו </w:t>
      </w:r>
      <w:bookmarkStart w:id="432" w:name="_ETM_Q1_1298262"/>
      <w:bookmarkEnd w:id="432"/>
      <w:r>
        <w:rPr>
          <w:rFonts w:hint="cs"/>
          <w:rtl/>
          <w:lang w:eastAsia="he-IL"/>
        </w:rPr>
        <w:t>רוצים להטיל אותן באופן</w:t>
      </w:r>
      <w:r w:rsidR="00A747CA">
        <w:rPr>
          <w:rFonts w:hint="cs"/>
          <w:rtl/>
          <w:lang w:eastAsia="he-IL"/>
        </w:rPr>
        <w:t xml:space="preserve"> </w:t>
      </w:r>
      <w:proofErr w:type="spellStart"/>
      <w:r>
        <w:rPr>
          <w:rFonts w:hint="cs"/>
          <w:rtl/>
          <w:lang w:eastAsia="he-IL"/>
        </w:rPr>
        <w:t>מינהלי</w:t>
      </w:r>
      <w:proofErr w:type="spellEnd"/>
      <w:r>
        <w:rPr>
          <w:rFonts w:hint="cs"/>
          <w:rtl/>
          <w:lang w:eastAsia="he-IL"/>
        </w:rPr>
        <w:t xml:space="preserve"> וזו בעיה שהיא </w:t>
      </w:r>
      <w:bookmarkStart w:id="433" w:name="_ETM_Q1_1301077"/>
      <w:bookmarkEnd w:id="433"/>
      <w:r>
        <w:rPr>
          <w:rFonts w:hint="cs"/>
          <w:rtl/>
          <w:lang w:eastAsia="he-IL"/>
        </w:rPr>
        <w:t xml:space="preserve">קשה מאוד. </w:t>
      </w:r>
    </w:p>
    <w:p w14:paraId="55D0DA0F" w14:textId="77777777" w:rsidR="006E1677" w:rsidRDefault="006E1677" w:rsidP="006E1677">
      <w:pPr>
        <w:rPr>
          <w:rtl/>
          <w:lang w:eastAsia="he-IL"/>
        </w:rPr>
      </w:pPr>
    </w:p>
    <w:p w14:paraId="65C12158" w14:textId="21C3327F" w:rsidR="006E1677" w:rsidRDefault="006E1677" w:rsidP="006E1677">
      <w:pPr>
        <w:pStyle w:val="af6"/>
        <w:keepNext/>
        <w:rPr>
          <w:rtl/>
        </w:rPr>
      </w:pPr>
      <w:bookmarkStart w:id="434" w:name="ET_yor_6358_39"/>
      <w:r w:rsidRPr="006E1677">
        <w:rPr>
          <w:rStyle w:val="TagStyle"/>
          <w:rtl/>
        </w:rPr>
        <w:t xml:space="preserve"> &lt;&lt; </w:t>
      </w:r>
      <w:proofErr w:type="spellStart"/>
      <w:r w:rsidRPr="006E1677">
        <w:rPr>
          <w:rStyle w:val="TagStyle"/>
          <w:rtl/>
        </w:rPr>
        <w:t>יור</w:t>
      </w:r>
      <w:proofErr w:type="spellEnd"/>
      <w:r w:rsidRPr="006E1677">
        <w:rPr>
          <w:rStyle w:val="TagStyle"/>
          <w:rtl/>
        </w:rPr>
        <w:t xml:space="preserve"> &gt;&gt; </w:t>
      </w:r>
      <w:r>
        <w:rPr>
          <w:rtl/>
        </w:rPr>
        <w:t>היו"ר צביקה פוגל:</w:t>
      </w:r>
      <w:r w:rsidRPr="006E1677">
        <w:rPr>
          <w:rStyle w:val="TagStyle"/>
          <w:rtl/>
        </w:rPr>
        <w:t xml:space="preserve"> &lt;&lt; </w:t>
      </w:r>
      <w:proofErr w:type="spellStart"/>
      <w:r w:rsidRPr="006E1677">
        <w:rPr>
          <w:rStyle w:val="TagStyle"/>
          <w:rtl/>
        </w:rPr>
        <w:t>יור</w:t>
      </w:r>
      <w:proofErr w:type="spellEnd"/>
      <w:r w:rsidRPr="006E1677">
        <w:rPr>
          <w:rStyle w:val="TagStyle"/>
          <w:rtl/>
        </w:rPr>
        <w:t xml:space="preserve"> &gt;&gt;</w:t>
      </w:r>
      <w:r w:rsidR="00405744">
        <w:rPr>
          <w:rtl/>
        </w:rPr>
        <w:t xml:space="preserve"> </w:t>
      </w:r>
      <w:bookmarkEnd w:id="434"/>
    </w:p>
    <w:p w14:paraId="2F1E8C28" w14:textId="77777777" w:rsidR="006E1677" w:rsidRDefault="006E1677" w:rsidP="006E1677">
      <w:pPr>
        <w:pStyle w:val="KeepWithNext"/>
        <w:rPr>
          <w:rtl/>
          <w:lang w:eastAsia="he-IL"/>
        </w:rPr>
      </w:pPr>
    </w:p>
    <w:p w14:paraId="3D9D8F36" w14:textId="739753D4" w:rsidR="006E1677" w:rsidRDefault="006E1677" w:rsidP="006E1677">
      <w:pPr>
        <w:rPr>
          <w:rtl/>
          <w:lang w:eastAsia="he-IL"/>
        </w:rPr>
      </w:pPr>
      <w:r>
        <w:rPr>
          <w:rFonts w:hint="cs"/>
          <w:rtl/>
          <w:lang w:eastAsia="he-IL"/>
        </w:rPr>
        <w:t xml:space="preserve">הפסדת את דברי הפתיחה שלי אבל אני </w:t>
      </w:r>
      <w:bookmarkStart w:id="435" w:name="_ETM_Q1_1306329"/>
      <w:bookmarkEnd w:id="435"/>
      <w:r>
        <w:rPr>
          <w:rFonts w:hint="cs"/>
          <w:rtl/>
          <w:lang w:eastAsia="he-IL"/>
        </w:rPr>
        <w:t xml:space="preserve">מבטיח לך שאחר כך נתפוס חמש דקות </w:t>
      </w:r>
      <w:bookmarkStart w:id="436" w:name="_ETM_Q1_1303619"/>
      <w:bookmarkEnd w:id="436"/>
      <w:r>
        <w:rPr>
          <w:rFonts w:hint="cs"/>
          <w:rtl/>
          <w:lang w:eastAsia="he-IL"/>
        </w:rPr>
        <w:t>ביחד ואני אסביר לך ואומר לך למה אני כן מתעקש</w:t>
      </w:r>
      <w:bookmarkStart w:id="437" w:name="_ETM_Q1_1309961"/>
      <w:bookmarkEnd w:id="437"/>
      <w:r>
        <w:rPr>
          <w:rFonts w:hint="cs"/>
          <w:rtl/>
          <w:lang w:eastAsia="he-IL"/>
        </w:rPr>
        <w:t xml:space="preserve"> כן לעשות את זה.</w:t>
      </w:r>
    </w:p>
    <w:p w14:paraId="1A964DC7" w14:textId="77777777" w:rsidR="006E1677" w:rsidRDefault="006E1677" w:rsidP="006E1677">
      <w:pPr>
        <w:rPr>
          <w:rtl/>
          <w:lang w:eastAsia="he-IL"/>
        </w:rPr>
      </w:pPr>
      <w:bookmarkStart w:id="438" w:name="_ETM_Q1_1311610"/>
      <w:bookmarkStart w:id="439" w:name="_ETM_Q1_1311643"/>
      <w:bookmarkEnd w:id="438"/>
      <w:bookmarkEnd w:id="439"/>
    </w:p>
    <w:p w14:paraId="1452B070" w14:textId="1C2E54F2" w:rsidR="006E1677" w:rsidRDefault="006E1677" w:rsidP="006E1677">
      <w:pPr>
        <w:pStyle w:val="af9"/>
        <w:keepNext/>
        <w:rPr>
          <w:rtl/>
          <w:lang w:eastAsia="he-IL"/>
        </w:rPr>
      </w:pPr>
      <w:bookmarkStart w:id="440" w:name="ET_guest_ארז_אבוהב_40"/>
      <w:r w:rsidRPr="006E1677">
        <w:rPr>
          <w:rStyle w:val="TagStyle"/>
          <w:rtl/>
        </w:rPr>
        <w:t xml:space="preserve"> &lt;&lt; אורח &gt;&gt; </w:t>
      </w:r>
      <w:r>
        <w:rPr>
          <w:rtl/>
          <w:lang w:eastAsia="he-IL"/>
        </w:rPr>
        <w:t>ארז אבוהב:</w:t>
      </w:r>
      <w:r w:rsidRPr="006E1677">
        <w:rPr>
          <w:rStyle w:val="TagStyle"/>
          <w:rtl/>
        </w:rPr>
        <w:t xml:space="preserve"> &lt;&lt; אורח &gt;&gt;</w:t>
      </w:r>
      <w:r w:rsidR="00405744">
        <w:rPr>
          <w:rtl/>
          <w:lang w:eastAsia="he-IL"/>
        </w:rPr>
        <w:t xml:space="preserve"> </w:t>
      </w:r>
      <w:bookmarkEnd w:id="440"/>
    </w:p>
    <w:p w14:paraId="6B87740F" w14:textId="77777777" w:rsidR="006E1677" w:rsidRDefault="006E1677" w:rsidP="006E1677">
      <w:pPr>
        <w:pStyle w:val="KeepWithNext"/>
        <w:rPr>
          <w:rtl/>
          <w:lang w:eastAsia="he-IL"/>
        </w:rPr>
      </w:pPr>
    </w:p>
    <w:p w14:paraId="2BB77E9F" w14:textId="54FC134D" w:rsidR="006E1677" w:rsidRDefault="006E1677" w:rsidP="006E1677">
      <w:pPr>
        <w:rPr>
          <w:rtl/>
          <w:lang w:eastAsia="he-IL"/>
        </w:rPr>
      </w:pPr>
      <w:r>
        <w:rPr>
          <w:rFonts w:hint="cs"/>
          <w:rtl/>
          <w:lang w:eastAsia="he-IL"/>
        </w:rPr>
        <w:t>שמעתי</w:t>
      </w:r>
      <w:r w:rsidR="00A747CA">
        <w:rPr>
          <w:rFonts w:hint="cs"/>
          <w:rtl/>
          <w:lang w:eastAsia="he-IL"/>
        </w:rPr>
        <w:t xml:space="preserve"> </w:t>
      </w:r>
      <w:r>
        <w:rPr>
          <w:rFonts w:hint="cs"/>
          <w:rtl/>
          <w:lang w:eastAsia="he-IL"/>
        </w:rPr>
        <w:t>את הדיונים הקודמים.</w:t>
      </w:r>
      <w:r w:rsidR="00A747CA">
        <w:rPr>
          <w:rFonts w:hint="cs"/>
          <w:rtl/>
          <w:lang w:eastAsia="he-IL"/>
        </w:rPr>
        <w:t xml:space="preserve"> </w:t>
      </w:r>
      <w:r>
        <w:rPr>
          <w:rFonts w:hint="cs"/>
          <w:rtl/>
          <w:lang w:eastAsia="he-IL"/>
        </w:rPr>
        <w:t xml:space="preserve">תפקידנו להציג את הקושי הזה, את המגבלה, כדי </w:t>
      </w:r>
      <w:bookmarkStart w:id="441" w:name="_ETM_Q1_1321148"/>
      <w:bookmarkEnd w:id="441"/>
      <w:r>
        <w:rPr>
          <w:rFonts w:hint="cs"/>
          <w:rtl/>
          <w:lang w:eastAsia="he-IL"/>
        </w:rPr>
        <w:t>שלא תהיה טעות.</w:t>
      </w:r>
    </w:p>
    <w:p w14:paraId="605CB2D9" w14:textId="77777777" w:rsidR="006E1677" w:rsidRDefault="006E1677" w:rsidP="006E1677">
      <w:pPr>
        <w:rPr>
          <w:rtl/>
          <w:lang w:eastAsia="he-IL"/>
        </w:rPr>
      </w:pPr>
      <w:bookmarkStart w:id="442" w:name="_ETM_Q1_1322861"/>
      <w:bookmarkStart w:id="443" w:name="_ETM_Q1_1322903"/>
      <w:bookmarkEnd w:id="442"/>
      <w:bookmarkEnd w:id="443"/>
    </w:p>
    <w:p w14:paraId="1C6004D0" w14:textId="41DF3265" w:rsidR="006E1677" w:rsidRDefault="006E1677" w:rsidP="006E1677">
      <w:pPr>
        <w:pStyle w:val="af6"/>
        <w:keepNext/>
        <w:rPr>
          <w:rtl/>
        </w:rPr>
      </w:pPr>
      <w:bookmarkStart w:id="444" w:name="ET_yor_6358_41"/>
      <w:r w:rsidRPr="006E1677">
        <w:rPr>
          <w:rStyle w:val="TagStyle"/>
          <w:rtl/>
        </w:rPr>
        <w:t xml:space="preserve"> &lt;&lt; </w:t>
      </w:r>
      <w:proofErr w:type="spellStart"/>
      <w:r w:rsidRPr="006E1677">
        <w:rPr>
          <w:rStyle w:val="TagStyle"/>
          <w:rtl/>
        </w:rPr>
        <w:t>יור</w:t>
      </w:r>
      <w:proofErr w:type="spellEnd"/>
      <w:r w:rsidRPr="006E1677">
        <w:rPr>
          <w:rStyle w:val="TagStyle"/>
          <w:rtl/>
        </w:rPr>
        <w:t xml:space="preserve"> &gt;&gt; </w:t>
      </w:r>
      <w:r>
        <w:rPr>
          <w:rtl/>
        </w:rPr>
        <w:t>היו"ר צביקה פוגל:</w:t>
      </w:r>
      <w:r w:rsidRPr="006E1677">
        <w:rPr>
          <w:rStyle w:val="TagStyle"/>
          <w:rtl/>
        </w:rPr>
        <w:t xml:space="preserve"> &lt;&lt; </w:t>
      </w:r>
      <w:proofErr w:type="spellStart"/>
      <w:r w:rsidRPr="006E1677">
        <w:rPr>
          <w:rStyle w:val="TagStyle"/>
          <w:rtl/>
        </w:rPr>
        <w:t>יור</w:t>
      </w:r>
      <w:proofErr w:type="spellEnd"/>
      <w:r w:rsidRPr="006E1677">
        <w:rPr>
          <w:rStyle w:val="TagStyle"/>
          <w:rtl/>
        </w:rPr>
        <w:t xml:space="preserve"> &gt;&gt;</w:t>
      </w:r>
      <w:r w:rsidR="00405744">
        <w:rPr>
          <w:rtl/>
        </w:rPr>
        <w:t xml:space="preserve"> </w:t>
      </w:r>
      <w:bookmarkEnd w:id="444"/>
    </w:p>
    <w:p w14:paraId="7CE858C1" w14:textId="77777777" w:rsidR="006E1677" w:rsidRDefault="006E1677" w:rsidP="006E1677">
      <w:pPr>
        <w:pStyle w:val="KeepWithNext"/>
        <w:rPr>
          <w:rtl/>
          <w:lang w:eastAsia="he-IL"/>
        </w:rPr>
      </w:pPr>
    </w:p>
    <w:p w14:paraId="74A9F5CA" w14:textId="1EF79132" w:rsidR="006E1677" w:rsidRDefault="006E1677" w:rsidP="006E1677">
      <w:pPr>
        <w:rPr>
          <w:rtl/>
          <w:lang w:eastAsia="he-IL"/>
        </w:rPr>
      </w:pPr>
      <w:r>
        <w:rPr>
          <w:rFonts w:hint="cs"/>
          <w:rtl/>
          <w:lang w:eastAsia="he-IL"/>
        </w:rPr>
        <w:t xml:space="preserve">אם כן, תעזור לי לעשות את זה </w:t>
      </w:r>
      <w:bookmarkStart w:id="445" w:name="_ETM_Q1_1325238"/>
      <w:bookmarkEnd w:id="445"/>
      <w:r>
        <w:rPr>
          <w:rFonts w:hint="cs"/>
          <w:rtl/>
          <w:lang w:eastAsia="he-IL"/>
        </w:rPr>
        <w:t xml:space="preserve">מאוזן, גם לשמור על הקושי שאתה רוצה להגן עליו וגם החובה שלי לאפשר לאזרחי מדינת ישראל לא להיות מאוימים </w:t>
      </w:r>
      <w:bookmarkStart w:id="446" w:name="_ETM_Q1_1330813"/>
      <w:bookmarkEnd w:id="446"/>
      <w:r>
        <w:rPr>
          <w:rFonts w:hint="cs"/>
          <w:rtl/>
          <w:lang w:eastAsia="he-IL"/>
        </w:rPr>
        <w:t>מאיזה ארגון פשיעה</w:t>
      </w:r>
      <w:r w:rsidR="00DE3980">
        <w:rPr>
          <w:rFonts w:hint="cs"/>
          <w:rtl/>
          <w:lang w:eastAsia="he-IL"/>
        </w:rPr>
        <w:t xml:space="preserve"> שרוצה לחסל אחד את השני.</w:t>
      </w:r>
    </w:p>
    <w:p w14:paraId="78C8BC11" w14:textId="77777777" w:rsidR="00DE3980" w:rsidRDefault="00DE3980" w:rsidP="006E1677">
      <w:pPr>
        <w:rPr>
          <w:rtl/>
          <w:lang w:eastAsia="he-IL"/>
        </w:rPr>
      </w:pPr>
      <w:bookmarkStart w:id="447" w:name="_ETM_Q1_1336322"/>
      <w:bookmarkStart w:id="448" w:name="_ETM_Q1_1336359"/>
      <w:bookmarkEnd w:id="447"/>
      <w:bookmarkEnd w:id="448"/>
    </w:p>
    <w:p w14:paraId="0B442F2A" w14:textId="6AE4752E" w:rsidR="00DE3980" w:rsidRDefault="00DE3980" w:rsidP="00DE3980">
      <w:pPr>
        <w:pStyle w:val="af9"/>
        <w:keepNext/>
        <w:rPr>
          <w:rtl/>
          <w:lang w:eastAsia="he-IL"/>
        </w:rPr>
      </w:pPr>
      <w:bookmarkStart w:id="449" w:name="ET_guest_ארז_אבוהב_42"/>
      <w:r w:rsidRPr="00DE3980">
        <w:rPr>
          <w:rStyle w:val="TagStyle"/>
          <w:rtl/>
        </w:rPr>
        <w:t xml:space="preserve"> &lt;&lt; אורח &gt;&gt; </w:t>
      </w:r>
      <w:r>
        <w:rPr>
          <w:rtl/>
          <w:lang w:eastAsia="he-IL"/>
        </w:rPr>
        <w:t>ארז אבוהב:</w:t>
      </w:r>
      <w:r w:rsidRPr="00DE3980">
        <w:rPr>
          <w:rStyle w:val="TagStyle"/>
          <w:rtl/>
        </w:rPr>
        <w:t xml:space="preserve"> &lt;&lt; אורח &gt;&gt;</w:t>
      </w:r>
      <w:r w:rsidR="00405744">
        <w:rPr>
          <w:rtl/>
          <w:lang w:eastAsia="he-IL"/>
        </w:rPr>
        <w:t xml:space="preserve"> </w:t>
      </w:r>
      <w:bookmarkEnd w:id="449"/>
    </w:p>
    <w:p w14:paraId="53C67915" w14:textId="77777777" w:rsidR="00DE3980" w:rsidRDefault="00DE3980" w:rsidP="00DE3980">
      <w:pPr>
        <w:pStyle w:val="KeepWithNext"/>
        <w:rPr>
          <w:rtl/>
          <w:lang w:eastAsia="he-IL"/>
        </w:rPr>
      </w:pPr>
    </w:p>
    <w:p w14:paraId="641ADAF7" w14:textId="2B640C17" w:rsidR="00DE3980" w:rsidRDefault="00DE3980" w:rsidP="00DE3980">
      <w:pPr>
        <w:rPr>
          <w:rtl/>
          <w:lang w:eastAsia="he-IL"/>
        </w:rPr>
      </w:pPr>
      <w:r>
        <w:rPr>
          <w:rFonts w:hint="cs"/>
          <w:rtl/>
          <w:lang w:eastAsia="he-IL"/>
        </w:rPr>
        <w:t>אני מב</w:t>
      </w:r>
      <w:bookmarkStart w:id="450" w:name="_ETM_Q1_1335882"/>
      <w:bookmarkEnd w:id="450"/>
      <w:r>
        <w:rPr>
          <w:rFonts w:hint="cs"/>
          <w:rtl/>
          <w:lang w:eastAsia="he-IL"/>
        </w:rPr>
        <w:t>ין את זה. אני עדיין חושב שז</w:t>
      </w:r>
      <w:bookmarkStart w:id="451" w:name="_ETM_Q1_1338958"/>
      <w:bookmarkEnd w:id="451"/>
      <w:r>
        <w:rPr>
          <w:rFonts w:hint="cs"/>
          <w:rtl/>
          <w:lang w:eastAsia="he-IL"/>
        </w:rPr>
        <w:t>את לא הדרך הנכונה. מבחינה חוקתית, לא מבחינה ערכית חלילה</w:t>
      </w:r>
      <w:bookmarkStart w:id="452" w:name="_ETM_Q1_1345468"/>
      <w:bookmarkEnd w:id="452"/>
      <w:r>
        <w:rPr>
          <w:rFonts w:hint="cs"/>
          <w:rtl/>
          <w:lang w:eastAsia="he-IL"/>
        </w:rPr>
        <w:t xml:space="preserve"> ומוסרית. עצם השיח על זה, מבחינה רעיונות </w:t>
      </w:r>
      <w:bookmarkStart w:id="453" w:name="_ETM_Q1_1349668"/>
      <w:bookmarkEnd w:id="453"/>
      <w:r>
        <w:rPr>
          <w:rFonts w:hint="cs"/>
          <w:rtl/>
          <w:lang w:eastAsia="he-IL"/>
        </w:rPr>
        <w:t xml:space="preserve">הוא מאוד מבורך. אני מבקש להפנות לנייר העמדה </w:t>
      </w:r>
      <w:bookmarkStart w:id="454" w:name="_ETM_Q1_1354503"/>
      <w:bookmarkEnd w:id="454"/>
      <w:r>
        <w:rPr>
          <w:rFonts w:hint="cs"/>
          <w:rtl/>
          <w:lang w:eastAsia="he-IL"/>
        </w:rPr>
        <w:t>שהגשנו.</w:t>
      </w:r>
    </w:p>
    <w:p w14:paraId="6A1851B6" w14:textId="77777777" w:rsidR="00DE3980" w:rsidRDefault="00DE3980" w:rsidP="00DE3980">
      <w:pPr>
        <w:rPr>
          <w:rtl/>
          <w:lang w:eastAsia="he-IL"/>
        </w:rPr>
      </w:pPr>
    </w:p>
    <w:p w14:paraId="3A9FF4F0" w14:textId="42DE0EFC" w:rsidR="00DE3980" w:rsidRDefault="00DE3980" w:rsidP="00DE3980">
      <w:pPr>
        <w:pStyle w:val="af6"/>
        <w:keepNext/>
        <w:rPr>
          <w:rtl/>
        </w:rPr>
      </w:pPr>
      <w:bookmarkStart w:id="455" w:name="ET_yor_6358_43"/>
      <w:r w:rsidRPr="00DE3980">
        <w:rPr>
          <w:rStyle w:val="TagStyle"/>
          <w:rtl/>
        </w:rPr>
        <w:t xml:space="preserve"> &lt;&lt; </w:t>
      </w:r>
      <w:proofErr w:type="spellStart"/>
      <w:r w:rsidRPr="00DE3980">
        <w:rPr>
          <w:rStyle w:val="TagStyle"/>
          <w:rtl/>
        </w:rPr>
        <w:t>יור</w:t>
      </w:r>
      <w:proofErr w:type="spellEnd"/>
      <w:r w:rsidRPr="00DE3980">
        <w:rPr>
          <w:rStyle w:val="TagStyle"/>
          <w:rtl/>
        </w:rPr>
        <w:t xml:space="preserve"> &gt;&gt; </w:t>
      </w:r>
      <w:r>
        <w:rPr>
          <w:rtl/>
        </w:rPr>
        <w:t>היו"ר צביקה פוגל:</w:t>
      </w:r>
      <w:r w:rsidRPr="00DE3980">
        <w:rPr>
          <w:rStyle w:val="TagStyle"/>
          <w:rtl/>
        </w:rPr>
        <w:t xml:space="preserve"> &lt;&lt; </w:t>
      </w:r>
      <w:proofErr w:type="spellStart"/>
      <w:r w:rsidRPr="00DE3980">
        <w:rPr>
          <w:rStyle w:val="TagStyle"/>
          <w:rtl/>
        </w:rPr>
        <w:t>יור</w:t>
      </w:r>
      <w:proofErr w:type="spellEnd"/>
      <w:r w:rsidRPr="00DE3980">
        <w:rPr>
          <w:rStyle w:val="TagStyle"/>
          <w:rtl/>
        </w:rPr>
        <w:t xml:space="preserve"> &gt;&gt;</w:t>
      </w:r>
      <w:r w:rsidR="00405744">
        <w:rPr>
          <w:rtl/>
        </w:rPr>
        <w:t xml:space="preserve"> </w:t>
      </w:r>
      <w:bookmarkEnd w:id="455"/>
    </w:p>
    <w:p w14:paraId="65FD5A0A" w14:textId="77777777" w:rsidR="00DE3980" w:rsidRDefault="00DE3980" w:rsidP="00DE3980">
      <w:pPr>
        <w:pStyle w:val="KeepWithNext"/>
        <w:rPr>
          <w:rtl/>
        </w:rPr>
      </w:pPr>
    </w:p>
    <w:p w14:paraId="66EB112E" w14:textId="3133EC50" w:rsidR="00DE3980" w:rsidRDefault="00DE3980" w:rsidP="00DE3980">
      <w:pPr>
        <w:rPr>
          <w:rtl/>
        </w:rPr>
      </w:pPr>
      <w:bookmarkStart w:id="456" w:name="_ETM_Q1_1355861"/>
      <w:bookmarkStart w:id="457" w:name="_ETM_Q1_1355891"/>
      <w:bookmarkEnd w:id="456"/>
      <w:bookmarkEnd w:id="457"/>
      <w:r>
        <w:rPr>
          <w:rFonts w:hint="cs"/>
          <w:rtl/>
        </w:rPr>
        <w:t>קראתי אותו.</w:t>
      </w:r>
    </w:p>
    <w:p w14:paraId="07C10BF8" w14:textId="77777777" w:rsidR="00DE3980" w:rsidRDefault="00DE3980" w:rsidP="00DE3980">
      <w:pPr>
        <w:rPr>
          <w:rtl/>
        </w:rPr>
      </w:pPr>
      <w:bookmarkStart w:id="458" w:name="_ETM_Q1_1357061"/>
      <w:bookmarkEnd w:id="458"/>
    </w:p>
    <w:p w14:paraId="3293AC29" w14:textId="649AF631" w:rsidR="00DE3980" w:rsidRDefault="00DE3980" w:rsidP="00DE3980">
      <w:pPr>
        <w:pStyle w:val="af9"/>
        <w:keepNext/>
        <w:rPr>
          <w:rtl/>
        </w:rPr>
      </w:pPr>
      <w:bookmarkStart w:id="459" w:name="ET_guest_ארז_אבוהב_44"/>
      <w:r w:rsidRPr="00DE3980">
        <w:rPr>
          <w:rStyle w:val="TagStyle"/>
          <w:rtl/>
        </w:rPr>
        <w:t xml:space="preserve"> &lt;&lt; אורח &gt;&gt; </w:t>
      </w:r>
      <w:r>
        <w:rPr>
          <w:rtl/>
        </w:rPr>
        <w:t>ארז אבוהב:</w:t>
      </w:r>
      <w:r w:rsidRPr="00DE3980">
        <w:rPr>
          <w:rStyle w:val="TagStyle"/>
          <w:rtl/>
        </w:rPr>
        <w:t xml:space="preserve"> &lt;&lt; אורח &gt;&gt;</w:t>
      </w:r>
      <w:r w:rsidR="00405744">
        <w:rPr>
          <w:rtl/>
        </w:rPr>
        <w:t xml:space="preserve"> </w:t>
      </w:r>
      <w:bookmarkEnd w:id="459"/>
    </w:p>
    <w:p w14:paraId="62FBFC4B" w14:textId="77777777" w:rsidR="00DE3980" w:rsidRDefault="00DE3980" w:rsidP="00DE3980">
      <w:pPr>
        <w:pStyle w:val="KeepWithNext"/>
        <w:rPr>
          <w:rtl/>
        </w:rPr>
      </w:pPr>
    </w:p>
    <w:p w14:paraId="4C448779" w14:textId="798AB555" w:rsidR="00DE3980" w:rsidRDefault="00DE3980" w:rsidP="00DE3980">
      <w:pPr>
        <w:rPr>
          <w:rtl/>
        </w:rPr>
      </w:pPr>
      <w:bookmarkStart w:id="460" w:name="_ETM_Q1_1357255"/>
      <w:bookmarkStart w:id="461" w:name="_ETM_Q1_1357269"/>
      <w:bookmarkEnd w:id="460"/>
      <w:bookmarkEnd w:id="461"/>
      <w:r>
        <w:rPr>
          <w:rFonts w:hint="cs"/>
          <w:rtl/>
        </w:rPr>
        <w:t>שם יש פירוט של כל הדברים מבחינה</w:t>
      </w:r>
      <w:r w:rsidR="00A747CA">
        <w:rPr>
          <w:rFonts w:hint="cs"/>
          <w:rtl/>
        </w:rPr>
        <w:t xml:space="preserve"> </w:t>
      </w:r>
      <w:r>
        <w:rPr>
          <w:rFonts w:hint="cs"/>
          <w:rtl/>
        </w:rPr>
        <w:t xml:space="preserve">משפטית. עקרון השיוריות שבא ואומר שזה עקרון הבסיס </w:t>
      </w:r>
      <w:bookmarkStart w:id="462" w:name="_ETM_Q1_1361234"/>
      <w:bookmarkEnd w:id="462"/>
      <w:r>
        <w:rPr>
          <w:rFonts w:hint="cs"/>
          <w:rtl/>
        </w:rPr>
        <w:t>שלנו, זה היום-יום שלנו.</w:t>
      </w:r>
    </w:p>
    <w:p w14:paraId="482210A0" w14:textId="77777777" w:rsidR="00DE3980" w:rsidRDefault="00DE3980" w:rsidP="00DE3980">
      <w:pPr>
        <w:rPr>
          <w:rtl/>
        </w:rPr>
      </w:pPr>
      <w:bookmarkStart w:id="463" w:name="_ETM_Q1_1364111"/>
      <w:bookmarkStart w:id="464" w:name="_ETM_Q1_1364150"/>
      <w:bookmarkEnd w:id="463"/>
      <w:bookmarkEnd w:id="464"/>
    </w:p>
    <w:p w14:paraId="27E8E71A" w14:textId="63FB4ADB" w:rsidR="00DE3980" w:rsidRDefault="00DE3980" w:rsidP="00DE3980">
      <w:pPr>
        <w:pStyle w:val="af6"/>
        <w:keepNext/>
        <w:rPr>
          <w:rtl/>
        </w:rPr>
      </w:pPr>
      <w:bookmarkStart w:id="465" w:name="ET_yor_6358_45"/>
      <w:r w:rsidRPr="00DE3980">
        <w:rPr>
          <w:rStyle w:val="TagStyle"/>
          <w:rtl/>
        </w:rPr>
        <w:t xml:space="preserve"> &lt;&lt; </w:t>
      </w:r>
      <w:proofErr w:type="spellStart"/>
      <w:r w:rsidRPr="00DE3980">
        <w:rPr>
          <w:rStyle w:val="TagStyle"/>
          <w:rtl/>
        </w:rPr>
        <w:t>יור</w:t>
      </w:r>
      <w:proofErr w:type="spellEnd"/>
      <w:r w:rsidRPr="00DE3980">
        <w:rPr>
          <w:rStyle w:val="TagStyle"/>
          <w:rtl/>
        </w:rPr>
        <w:t xml:space="preserve"> &gt;&gt; </w:t>
      </w:r>
      <w:r>
        <w:rPr>
          <w:rtl/>
        </w:rPr>
        <w:t>היו"ר צביקה פוגל:</w:t>
      </w:r>
      <w:r w:rsidRPr="00DE3980">
        <w:rPr>
          <w:rStyle w:val="TagStyle"/>
          <w:rtl/>
        </w:rPr>
        <w:t xml:space="preserve"> &lt;&lt; </w:t>
      </w:r>
      <w:proofErr w:type="spellStart"/>
      <w:r w:rsidRPr="00DE3980">
        <w:rPr>
          <w:rStyle w:val="TagStyle"/>
          <w:rtl/>
        </w:rPr>
        <w:t>יור</w:t>
      </w:r>
      <w:proofErr w:type="spellEnd"/>
      <w:r w:rsidRPr="00DE3980">
        <w:rPr>
          <w:rStyle w:val="TagStyle"/>
          <w:rtl/>
        </w:rPr>
        <w:t xml:space="preserve"> &gt;&gt;</w:t>
      </w:r>
      <w:r w:rsidR="00405744">
        <w:rPr>
          <w:rtl/>
        </w:rPr>
        <w:t xml:space="preserve"> </w:t>
      </w:r>
      <w:bookmarkEnd w:id="465"/>
    </w:p>
    <w:p w14:paraId="78EBD676" w14:textId="77777777" w:rsidR="00DE3980" w:rsidRDefault="00DE3980" w:rsidP="00DE3980">
      <w:pPr>
        <w:pStyle w:val="KeepWithNext"/>
        <w:rPr>
          <w:rtl/>
          <w:lang w:eastAsia="he-IL"/>
        </w:rPr>
      </w:pPr>
    </w:p>
    <w:p w14:paraId="37BD66E0" w14:textId="76E58B9E" w:rsidR="00DE3980" w:rsidRDefault="00DE3980" w:rsidP="00DE3980">
      <w:pPr>
        <w:rPr>
          <w:rtl/>
          <w:lang w:eastAsia="he-IL"/>
        </w:rPr>
      </w:pPr>
      <w:r>
        <w:rPr>
          <w:rFonts w:hint="cs"/>
          <w:rtl/>
          <w:lang w:eastAsia="he-IL"/>
        </w:rPr>
        <w:t>תאמין לי שקראתי בו כל מילה.</w:t>
      </w:r>
      <w:bookmarkStart w:id="466" w:name="_ETM_Q1_1365058"/>
      <w:bookmarkEnd w:id="466"/>
    </w:p>
    <w:p w14:paraId="3AA92D7B" w14:textId="77777777" w:rsidR="00DE3980" w:rsidRDefault="00DE3980" w:rsidP="00DE3980">
      <w:pPr>
        <w:rPr>
          <w:rtl/>
          <w:lang w:eastAsia="he-IL"/>
        </w:rPr>
      </w:pPr>
      <w:bookmarkStart w:id="467" w:name="_ETM_Q1_1365093"/>
      <w:bookmarkEnd w:id="467"/>
    </w:p>
    <w:p w14:paraId="208956E2" w14:textId="7FA520F9" w:rsidR="00DE3980" w:rsidRDefault="00DE3980" w:rsidP="00DE3980">
      <w:pPr>
        <w:pStyle w:val="af9"/>
        <w:keepNext/>
        <w:rPr>
          <w:rtl/>
          <w:lang w:eastAsia="he-IL"/>
        </w:rPr>
      </w:pPr>
      <w:bookmarkStart w:id="468" w:name="ET_guest_ארז_אבוהב_46"/>
      <w:r w:rsidRPr="00DE3980">
        <w:rPr>
          <w:rStyle w:val="TagStyle"/>
          <w:rtl/>
        </w:rPr>
        <w:t xml:space="preserve"> &lt;&lt; אורח &gt;&gt; </w:t>
      </w:r>
      <w:r>
        <w:rPr>
          <w:rtl/>
          <w:lang w:eastAsia="he-IL"/>
        </w:rPr>
        <w:t>ארז אבוהב:</w:t>
      </w:r>
      <w:r w:rsidRPr="00DE3980">
        <w:rPr>
          <w:rStyle w:val="TagStyle"/>
          <w:rtl/>
        </w:rPr>
        <w:t xml:space="preserve"> &lt;&lt; אורח &gt;&gt;</w:t>
      </w:r>
      <w:r w:rsidR="00405744">
        <w:rPr>
          <w:rtl/>
          <w:lang w:eastAsia="he-IL"/>
        </w:rPr>
        <w:t xml:space="preserve"> </w:t>
      </w:r>
      <w:bookmarkEnd w:id="468"/>
    </w:p>
    <w:p w14:paraId="658D1144" w14:textId="77777777" w:rsidR="00DE3980" w:rsidRDefault="00DE3980" w:rsidP="00DE3980">
      <w:pPr>
        <w:pStyle w:val="KeepWithNext"/>
        <w:rPr>
          <w:rtl/>
          <w:lang w:eastAsia="he-IL"/>
        </w:rPr>
      </w:pPr>
    </w:p>
    <w:p w14:paraId="703FCAAA" w14:textId="2C1447FE" w:rsidR="00DE3980" w:rsidRDefault="00DE3980" w:rsidP="00DE3980">
      <w:pPr>
        <w:rPr>
          <w:rtl/>
          <w:lang w:eastAsia="he-IL"/>
        </w:rPr>
      </w:pPr>
      <w:r>
        <w:rPr>
          <w:rFonts w:hint="cs"/>
          <w:rtl/>
          <w:lang w:eastAsia="he-IL"/>
        </w:rPr>
        <w:t xml:space="preserve">תודה. הדבר החשוב הוא האנלוגיה שעושים בין הצעת החוק הזאת </w:t>
      </w:r>
      <w:bookmarkStart w:id="469" w:name="_ETM_Q1_1377898"/>
      <w:bookmarkEnd w:id="469"/>
      <w:r>
        <w:rPr>
          <w:rFonts w:hint="cs"/>
          <w:rtl/>
          <w:lang w:eastAsia="he-IL"/>
        </w:rPr>
        <w:t xml:space="preserve">שהיא </w:t>
      </w:r>
      <w:proofErr w:type="spellStart"/>
      <w:r>
        <w:rPr>
          <w:rFonts w:hint="cs"/>
          <w:rtl/>
          <w:lang w:eastAsia="he-IL"/>
        </w:rPr>
        <w:t>מינהלית</w:t>
      </w:r>
      <w:proofErr w:type="spellEnd"/>
      <w:r>
        <w:rPr>
          <w:rFonts w:hint="cs"/>
          <w:rtl/>
          <w:lang w:eastAsia="he-IL"/>
        </w:rPr>
        <w:t xml:space="preserve"> לבין חוק למניעת הטרדה מאיימת. אנחנו מדברים כאן </w:t>
      </w:r>
      <w:bookmarkStart w:id="470" w:name="_ETM_Q1_1380940"/>
      <w:bookmarkEnd w:id="470"/>
      <w:r>
        <w:rPr>
          <w:rFonts w:hint="cs"/>
          <w:rtl/>
          <w:lang w:eastAsia="he-IL"/>
        </w:rPr>
        <w:t>על פצצה מתקתקת, על ארגוני פשיעה, על הדברים הכי חמורים ואפילו זוועתיים</w:t>
      </w:r>
      <w:r w:rsidR="00A747CA">
        <w:rPr>
          <w:rFonts w:hint="cs"/>
          <w:rtl/>
          <w:lang w:eastAsia="he-IL"/>
        </w:rPr>
        <w:t xml:space="preserve"> </w:t>
      </w:r>
      <w:r>
        <w:rPr>
          <w:rFonts w:hint="cs"/>
          <w:rtl/>
          <w:lang w:eastAsia="he-IL"/>
        </w:rPr>
        <w:t>ואנחנו עושים אנלוגיה למשהו שהוא אזרחי, סכסוכי שכנים, מגבלות שהן מידתיות, אנשים שהם נורמטיביים שמפחדים מה-נו,</w:t>
      </w:r>
      <w:bookmarkStart w:id="471" w:name="_ETM_Q1_1396132"/>
      <w:bookmarkEnd w:id="471"/>
      <w:r>
        <w:rPr>
          <w:rFonts w:hint="cs"/>
          <w:rtl/>
          <w:lang w:eastAsia="he-IL"/>
        </w:rPr>
        <w:t xml:space="preserve"> נו, נו. אנחנו רוצים למנוע מעבריין</w:t>
      </w:r>
      <w:r w:rsidR="00A747CA">
        <w:rPr>
          <w:rFonts w:hint="cs"/>
          <w:rtl/>
          <w:lang w:eastAsia="he-IL"/>
        </w:rPr>
        <w:t xml:space="preserve"> </w:t>
      </w:r>
      <w:r>
        <w:rPr>
          <w:rFonts w:hint="cs"/>
          <w:rtl/>
          <w:lang w:eastAsia="he-IL"/>
        </w:rPr>
        <w:t>לעבוד</w:t>
      </w:r>
      <w:bookmarkStart w:id="472" w:name="_ETM_Q1_1403992"/>
      <w:bookmarkEnd w:id="472"/>
      <w:r>
        <w:rPr>
          <w:rFonts w:hint="cs"/>
          <w:rtl/>
          <w:lang w:eastAsia="he-IL"/>
        </w:rPr>
        <w:t xml:space="preserve"> במקום עבודה, איזה מקום עבודה בדיוק? אנחנו רוצים למנוע להיות במקום מסוים? הם מנהלים ארגוני פשיעה </w:t>
      </w:r>
      <w:bookmarkStart w:id="473" w:name="_ETM_Q1_1412387"/>
      <w:bookmarkEnd w:id="473"/>
      <w:r>
        <w:rPr>
          <w:rFonts w:hint="cs"/>
          <w:rtl/>
          <w:lang w:eastAsia="he-IL"/>
        </w:rPr>
        <w:t>מתוך הכלא. משנה לו אם זה יהיה כאן או</w:t>
      </w:r>
      <w:bookmarkStart w:id="474" w:name="_ETM_Q1_1414087"/>
      <w:bookmarkEnd w:id="474"/>
      <w:r>
        <w:rPr>
          <w:rFonts w:hint="cs"/>
          <w:rtl/>
          <w:lang w:eastAsia="he-IL"/>
        </w:rPr>
        <w:t xml:space="preserve"> שם? הוא יודע לייצר קשרים כמו שאנחנו לא חלמנו </w:t>
      </w:r>
      <w:bookmarkStart w:id="475" w:name="_ETM_Q1_1417730"/>
      <w:bookmarkEnd w:id="475"/>
      <w:r>
        <w:rPr>
          <w:rFonts w:hint="cs"/>
          <w:rtl/>
          <w:lang w:eastAsia="he-IL"/>
        </w:rPr>
        <w:t xml:space="preserve">על הדברים האלה. אני לא רוצה </w:t>
      </w:r>
      <w:proofErr w:type="spellStart"/>
      <w:r>
        <w:rPr>
          <w:rFonts w:hint="cs"/>
          <w:rtl/>
          <w:lang w:eastAsia="he-IL"/>
        </w:rPr>
        <w:t>להטריל</w:t>
      </w:r>
      <w:proofErr w:type="spellEnd"/>
      <w:r>
        <w:rPr>
          <w:rFonts w:hint="cs"/>
          <w:rtl/>
          <w:lang w:eastAsia="he-IL"/>
        </w:rPr>
        <w:t xml:space="preserve"> או משהו אבל אני חושב שהמגבלות</w:t>
      </w:r>
      <w:r w:rsidR="00A747CA">
        <w:rPr>
          <w:rFonts w:hint="cs"/>
          <w:rtl/>
          <w:lang w:eastAsia="he-IL"/>
        </w:rPr>
        <w:t xml:space="preserve"> </w:t>
      </w:r>
      <w:r>
        <w:rPr>
          <w:rFonts w:hint="cs"/>
          <w:rtl/>
          <w:lang w:eastAsia="he-IL"/>
        </w:rPr>
        <w:t xml:space="preserve">האלה הן כוסות רוח </w:t>
      </w:r>
      <w:bookmarkStart w:id="476" w:name="_ETM_Q1_1425289"/>
      <w:bookmarkEnd w:id="476"/>
      <w:r>
        <w:rPr>
          <w:rFonts w:hint="cs"/>
          <w:rtl/>
          <w:lang w:eastAsia="he-IL"/>
        </w:rPr>
        <w:t xml:space="preserve">למת. זה לא יעזור. אפשר לשאול את הפרקליט </w:t>
      </w:r>
      <w:bookmarkStart w:id="477" w:name="_ETM_Q1_1430382"/>
      <w:bookmarkEnd w:id="477"/>
      <w:r>
        <w:rPr>
          <w:rFonts w:hint="cs"/>
          <w:rtl/>
          <w:lang w:eastAsia="he-IL"/>
        </w:rPr>
        <w:t xml:space="preserve">שהיה כאן, עורך דין ניסים מירום, את אנשי הסניגוריה </w:t>
      </w:r>
      <w:bookmarkStart w:id="478" w:name="_ETM_Q1_1432043"/>
      <w:bookmarkEnd w:id="478"/>
      <w:r>
        <w:rPr>
          <w:rFonts w:hint="cs"/>
          <w:rtl/>
          <w:lang w:eastAsia="he-IL"/>
        </w:rPr>
        <w:t xml:space="preserve">הציבורית שמכירים את הדברים האלה, המגבלות האלה הן </w:t>
      </w:r>
      <w:bookmarkStart w:id="479" w:name="_ETM_Q1_1437464"/>
      <w:bookmarkEnd w:id="479"/>
      <w:r>
        <w:rPr>
          <w:rFonts w:hint="cs"/>
          <w:rtl/>
          <w:lang w:eastAsia="he-IL"/>
        </w:rPr>
        <w:t>לא באמת</w:t>
      </w:r>
      <w:r w:rsidR="00A747CA">
        <w:rPr>
          <w:rFonts w:hint="cs"/>
          <w:rtl/>
          <w:lang w:eastAsia="he-IL"/>
        </w:rPr>
        <w:t xml:space="preserve"> </w:t>
      </w:r>
      <w:r>
        <w:rPr>
          <w:rFonts w:hint="cs"/>
          <w:rtl/>
          <w:lang w:eastAsia="he-IL"/>
        </w:rPr>
        <w:t>יעזרו</w:t>
      </w:r>
      <w:r w:rsidR="0057535A">
        <w:rPr>
          <w:rFonts w:hint="cs"/>
          <w:rtl/>
          <w:lang w:eastAsia="he-IL"/>
        </w:rPr>
        <w:t xml:space="preserve"> אלא מבחינה רעיונית להמשיך לדון בדברים ה</w:t>
      </w:r>
      <w:bookmarkStart w:id="480" w:name="_ETM_Q1_1440637"/>
      <w:bookmarkEnd w:id="480"/>
      <w:r w:rsidR="0057535A">
        <w:rPr>
          <w:rFonts w:hint="cs"/>
          <w:rtl/>
          <w:lang w:eastAsia="he-IL"/>
        </w:rPr>
        <w:t>אלה, זה דבר שהוא כמובן מבורך.</w:t>
      </w:r>
    </w:p>
    <w:p w14:paraId="4567762F" w14:textId="77777777" w:rsidR="0057535A" w:rsidRDefault="0057535A" w:rsidP="00DE3980">
      <w:pPr>
        <w:rPr>
          <w:rtl/>
          <w:lang w:eastAsia="he-IL"/>
        </w:rPr>
      </w:pPr>
      <w:bookmarkStart w:id="481" w:name="_ETM_Q1_1447175"/>
      <w:bookmarkStart w:id="482" w:name="_ETM_Q1_1447219"/>
      <w:bookmarkEnd w:id="481"/>
      <w:bookmarkEnd w:id="482"/>
    </w:p>
    <w:p w14:paraId="50CC0EF8" w14:textId="019BD66C" w:rsidR="0057535A" w:rsidRDefault="0057535A" w:rsidP="00DE3980">
      <w:pPr>
        <w:rPr>
          <w:rtl/>
          <w:lang w:eastAsia="he-IL"/>
        </w:rPr>
      </w:pPr>
      <w:bookmarkStart w:id="483" w:name="_ETM_Q1_1447295"/>
      <w:bookmarkStart w:id="484" w:name="_ETM_Q1_1447328"/>
      <w:bookmarkEnd w:id="483"/>
      <w:bookmarkEnd w:id="484"/>
      <w:r>
        <w:rPr>
          <w:rFonts w:hint="cs"/>
          <w:rtl/>
          <w:lang w:eastAsia="he-IL"/>
        </w:rPr>
        <w:t>אני אסכם</w:t>
      </w:r>
      <w:r w:rsidR="00A747CA">
        <w:rPr>
          <w:rFonts w:hint="cs"/>
          <w:rtl/>
          <w:lang w:eastAsia="he-IL"/>
        </w:rPr>
        <w:t xml:space="preserve"> </w:t>
      </w:r>
      <w:r>
        <w:rPr>
          <w:rFonts w:hint="cs"/>
          <w:rtl/>
          <w:lang w:eastAsia="he-IL"/>
        </w:rPr>
        <w:t xml:space="preserve">ואומר </w:t>
      </w:r>
      <w:bookmarkStart w:id="485" w:name="_ETM_Q1_1450675"/>
      <w:bookmarkEnd w:id="485"/>
      <w:r>
        <w:rPr>
          <w:rFonts w:hint="cs"/>
          <w:rtl/>
          <w:lang w:eastAsia="he-IL"/>
        </w:rPr>
        <w:t>שלשכת עורכי הדין</w:t>
      </w:r>
      <w:r w:rsidR="00A747CA">
        <w:rPr>
          <w:rFonts w:hint="cs"/>
          <w:rtl/>
          <w:lang w:eastAsia="he-IL"/>
        </w:rPr>
        <w:t xml:space="preserve"> </w:t>
      </w:r>
      <w:r>
        <w:rPr>
          <w:rFonts w:hint="cs"/>
          <w:rtl/>
          <w:lang w:eastAsia="he-IL"/>
        </w:rPr>
        <w:t>מתנגדת להצעת החוק.</w:t>
      </w:r>
    </w:p>
    <w:p w14:paraId="0C8C8F5C" w14:textId="77777777" w:rsidR="0057535A" w:rsidRDefault="0057535A" w:rsidP="00DE3980">
      <w:pPr>
        <w:rPr>
          <w:rtl/>
          <w:lang w:eastAsia="he-IL"/>
        </w:rPr>
      </w:pPr>
    </w:p>
    <w:p w14:paraId="36759614" w14:textId="72321C24" w:rsidR="0057535A" w:rsidRDefault="0057535A" w:rsidP="0057535A">
      <w:pPr>
        <w:pStyle w:val="af6"/>
        <w:keepNext/>
        <w:rPr>
          <w:rtl/>
        </w:rPr>
      </w:pPr>
      <w:bookmarkStart w:id="486" w:name="ET_yor_6358_47"/>
      <w:r w:rsidRPr="0057535A">
        <w:rPr>
          <w:rStyle w:val="TagStyle"/>
          <w:rtl/>
        </w:rPr>
        <w:t xml:space="preserve"> &lt;&lt; </w:t>
      </w:r>
      <w:proofErr w:type="spellStart"/>
      <w:r w:rsidRPr="0057535A">
        <w:rPr>
          <w:rStyle w:val="TagStyle"/>
          <w:rtl/>
        </w:rPr>
        <w:t>יור</w:t>
      </w:r>
      <w:proofErr w:type="spellEnd"/>
      <w:r w:rsidRPr="0057535A">
        <w:rPr>
          <w:rStyle w:val="TagStyle"/>
          <w:rtl/>
        </w:rPr>
        <w:t xml:space="preserve"> &gt;&gt; </w:t>
      </w:r>
      <w:r>
        <w:rPr>
          <w:rtl/>
        </w:rPr>
        <w:t>היו"ר צביקה פוגל:</w:t>
      </w:r>
      <w:r w:rsidRPr="0057535A">
        <w:rPr>
          <w:rStyle w:val="TagStyle"/>
          <w:rtl/>
        </w:rPr>
        <w:t xml:space="preserve"> &lt;&lt; </w:t>
      </w:r>
      <w:proofErr w:type="spellStart"/>
      <w:r w:rsidRPr="0057535A">
        <w:rPr>
          <w:rStyle w:val="TagStyle"/>
          <w:rtl/>
        </w:rPr>
        <w:t>יור</w:t>
      </w:r>
      <w:proofErr w:type="spellEnd"/>
      <w:r w:rsidRPr="0057535A">
        <w:rPr>
          <w:rStyle w:val="TagStyle"/>
          <w:rtl/>
        </w:rPr>
        <w:t xml:space="preserve"> &gt;&gt;</w:t>
      </w:r>
      <w:r w:rsidR="00405744">
        <w:rPr>
          <w:rtl/>
        </w:rPr>
        <w:t xml:space="preserve"> </w:t>
      </w:r>
      <w:bookmarkEnd w:id="486"/>
    </w:p>
    <w:p w14:paraId="41C812FC" w14:textId="77777777" w:rsidR="0057535A" w:rsidRDefault="0057535A" w:rsidP="0057535A">
      <w:pPr>
        <w:pStyle w:val="KeepWithNext"/>
        <w:rPr>
          <w:rtl/>
          <w:lang w:eastAsia="he-IL"/>
        </w:rPr>
      </w:pPr>
    </w:p>
    <w:p w14:paraId="206A6829" w14:textId="60DD1A58" w:rsidR="0057535A" w:rsidRDefault="0057535A" w:rsidP="0057535A">
      <w:pPr>
        <w:rPr>
          <w:rtl/>
          <w:lang w:eastAsia="he-IL"/>
        </w:rPr>
      </w:pPr>
      <w:r>
        <w:rPr>
          <w:rFonts w:hint="cs"/>
          <w:rtl/>
          <w:lang w:eastAsia="he-IL"/>
        </w:rPr>
        <w:t xml:space="preserve">הבנתי את זה מהמסמך שהוצאתם. תודה. דברים חשובים. גם אם אנחנו </w:t>
      </w:r>
      <w:bookmarkStart w:id="487" w:name="_ETM_Q1_1459247"/>
      <w:bookmarkEnd w:id="487"/>
      <w:r>
        <w:rPr>
          <w:rFonts w:hint="cs"/>
          <w:rtl/>
          <w:lang w:eastAsia="he-IL"/>
        </w:rPr>
        <w:t>לא מסכימים, חשוב להקשיב ולשמוע את הדברים האלה.</w:t>
      </w:r>
    </w:p>
    <w:p w14:paraId="5CFDFEAB" w14:textId="77777777" w:rsidR="0057535A" w:rsidRDefault="0057535A" w:rsidP="0057535A">
      <w:pPr>
        <w:rPr>
          <w:rtl/>
          <w:lang w:eastAsia="he-IL"/>
        </w:rPr>
      </w:pPr>
      <w:bookmarkStart w:id="488" w:name="_ETM_Q1_1464472"/>
      <w:bookmarkStart w:id="489" w:name="_ETM_Q1_1464504"/>
      <w:bookmarkEnd w:id="488"/>
      <w:bookmarkEnd w:id="489"/>
    </w:p>
    <w:p w14:paraId="391F6603" w14:textId="35FC5D99" w:rsidR="0057535A" w:rsidRDefault="0057535A" w:rsidP="0057535A">
      <w:pPr>
        <w:pStyle w:val="a4"/>
        <w:keepNext/>
        <w:rPr>
          <w:rtl/>
        </w:rPr>
      </w:pPr>
      <w:bookmarkStart w:id="490" w:name="ET_speaker_גלעד_נווה_48"/>
      <w:r w:rsidRPr="0057535A">
        <w:rPr>
          <w:rStyle w:val="TagStyle"/>
          <w:rtl/>
        </w:rPr>
        <w:t xml:space="preserve"> &lt;&lt; דובר &gt;&gt; </w:t>
      </w:r>
      <w:r>
        <w:rPr>
          <w:rtl/>
        </w:rPr>
        <w:t>גלעד נווה:</w:t>
      </w:r>
      <w:r w:rsidRPr="0057535A">
        <w:rPr>
          <w:rStyle w:val="TagStyle"/>
          <w:rtl/>
        </w:rPr>
        <w:t xml:space="preserve"> &lt;&lt; דובר &gt;&gt;</w:t>
      </w:r>
      <w:r w:rsidR="00405744">
        <w:rPr>
          <w:rtl/>
        </w:rPr>
        <w:t xml:space="preserve"> </w:t>
      </w:r>
      <w:bookmarkEnd w:id="490"/>
    </w:p>
    <w:p w14:paraId="0D96DE4F" w14:textId="77777777" w:rsidR="0057535A" w:rsidRDefault="0057535A" w:rsidP="0057535A">
      <w:pPr>
        <w:pStyle w:val="KeepWithNext"/>
        <w:rPr>
          <w:rtl/>
          <w:lang w:eastAsia="he-IL"/>
        </w:rPr>
      </w:pPr>
    </w:p>
    <w:p w14:paraId="7AF5D0C0" w14:textId="563AB571" w:rsidR="0057535A" w:rsidRDefault="0057535A" w:rsidP="0057535A">
      <w:pPr>
        <w:rPr>
          <w:rtl/>
          <w:lang w:eastAsia="he-IL"/>
        </w:rPr>
      </w:pPr>
      <w:r>
        <w:rPr>
          <w:rFonts w:hint="cs"/>
          <w:rtl/>
          <w:lang w:eastAsia="he-IL"/>
        </w:rPr>
        <w:t xml:space="preserve">אני רוצה </w:t>
      </w:r>
      <w:bookmarkStart w:id="491" w:name="_ETM_Q1_1466052"/>
      <w:bookmarkEnd w:id="491"/>
      <w:r>
        <w:rPr>
          <w:rFonts w:hint="cs"/>
          <w:rtl/>
          <w:lang w:eastAsia="he-IL"/>
        </w:rPr>
        <w:t xml:space="preserve">לומר משהו </w:t>
      </w:r>
      <w:bookmarkStart w:id="492" w:name="_ETM_Q1_1464165"/>
      <w:bookmarkEnd w:id="492"/>
      <w:r>
        <w:rPr>
          <w:rFonts w:hint="cs"/>
          <w:rtl/>
          <w:lang w:eastAsia="he-IL"/>
        </w:rPr>
        <w:t>אחד לפני שאנחנו ממשיכים, ספציפית לגבי סעיף 4, אחרי שנאמרו הדברים. מגבלות גיאוגרפיות,</w:t>
      </w:r>
      <w:bookmarkStart w:id="493" w:name="_ETM_Q1_1473226"/>
      <w:bookmarkEnd w:id="493"/>
      <w:r>
        <w:rPr>
          <w:rFonts w:hint="cs"/>
          <w:rtl/>
          <w:lang w:eastAsia="he-IL"/>
        </w:rPr>
        <w:t xml:space="preserve"> ברור לנו למה צריך אותן. אני לא חושב</w:t>
      </w:r>
      <w:r w:rsidR="00A747CA">
        <w:rPr>
          <w:rFonts w:hint="cs"/>
          <w:rtl/>
          <w:lang w:eastAsia="he-IL"/>
        </w:rPr>
        <w:t xml:space="preserve"> </w:t>
      </w:r>
      <w:r>
        <w:rPr>
          <w:rFonts w:hint="cs"/>
          <w:rtl/>
          <w:lang w:eastAsia="he-IL"/>
        </w:rPr>
        <w:t>שיש עליהן מחלוקת.</w:t>
      </w:r>
      <w:r w:rsidR="00A747CA">
        <w:rPr>
          <w:rFonts w:hint="cs"/>
          <w:rtl/>
          <w:lang w:eastAsia="he-IL"/>
        </w:rPr>
        <w:t xml:space="preserve"> </w:t>
      </w:r>
      <w:r>
        <w:rPr>
          <w:rFonts w:hint="cs"/>
          <w:rtl/>
          <w:lang w:eastAsia="he-IL"/>
        </w:rPr>
        <w:t>אני כן רוצה למקד, בעקבות הדברים של ישי והדברים שנאמרו בדיונים ק</w:t>
      </w:r>
      <w:bookmarkStart w:id="494" w:name="_ETM_Q1_1482072"/>
      <w:bookmarkEnd w:id="494"/>
      <w:r>
        <w:rPr>
          <w:rFonts w:hint="cs"/>
          <w:rtl/>
          <w:lang w:eastAsia="he-IL"/>
        </w:rPr>
        <w:t>ודמים בחלק</w:t>
      </w:r>
      <w:r w:rsidR="00A747CA">
        <w:rPr>
          <w:rFonts w:hint="cs"/>
          <w:rtl/>
          <w:lang w:eastAsia="he-IL"/>
        </w:rPr>
        <w:t xml:space="preserve"> </w:t>
      </w:r>
      <w:r>
        <w:rPr>
          <w:rFonts w:hint="cs"/>
          <w:rtl/>
          <w:lang w:eastAsia="he-IL"/>
        </w:rPr>
        <w:t>מבין המגבלות האחרות.</w:t>
      </w:r>
      <w:bookmarkStart w:id="495" w:name="_ETM_Q1_1486510"/>
      <w:bookmarkStart w:id="496" w:name="_ETM_Q1_1486548"/>
      <w:bookmarkStart w:id="497" w:name="_ETM_Q1_1486605"/>
      <w:bookmarkStart w:id="498" w:name="_ETM_Q1_1486638"/>
      <w:bookmarkEnd w:id="495"/>
      <w:bookmarkEnd w:id="496"/>
      <w:bookmarkEnd w:id="497"/>
      <w:bookmarkEnd w:id="498"/>
    </w:p>
    <w:p w14:paraId="627F9F8F" w14:textId="77777777" w:rsidR="0057535A" w:rsidRDefault="0057535A" w:rsidP="0057535A">
      <w:pPr>
        <w:rPr>
          <w:rtl/>
          <w:lang w:eastAsia="he-IL"/>
        </w:rPr>
      </w:pPr>
    </w:p>
    <w:p w14:paraId="3D411A2A" w14:textId="6E35718D" w:rsidR="0057535A" w:rsidRDefault="0057535A" w:rsidP="0057535A">
      <w:pPr>
        <w:rPr>
          <w:rtl/>
          <w:lang w:eastAsia="he-IL"/>
        </w:rPr>
      </w:pPr>
      <w:r>
        <w:rPr>
          <w:rFonts w:hint="cs"/>
          <w:rtl/>
          <w:lang w:eastAsia="he-IL"/>
        </w:rPr>
        <w:t>ספציפית</w:t>
      </w:r>
      <w:bookmarkStart w:id="499" w:name="_ETM_Q1_1488646"/>
      <w:bookmarkEnd w:id="499"/>
      <w:r>
        <w:rPr>
          <w:rFonts w:hint="cs"/>
          <w:rtl/>
          <w:lang w:eastAsia="he-IL"/>
        </w:rPr>
        <w:t xml:space="preserve"> לגבי שלוש מגבלות: </w:t>
      </w:r>
      <w:bookmarkStart w:id="500" w:name="_ETM_Q1_1489124"/>
      <w:bookmarkStart w:id="501" w:name="_ETM_Q1_1489162"/>
      <w:bookmarkStart w:id="502" w:name="_ETM_Q1_1489251"/>
      <w:bookmarkStart w:id="503" w:name="_ETM_Q1_1489284"/>
      <w:bookmarkEnd w:id="500"/>
      <w:bookmarkEnd w:id="501"/>
      <w:bookmarkEnd w:id="502"/>
      <w:bookmarkEnd w:id="503"/>
      <w:r>
        <w:rPr>
          <w:rFonts w:hint="cs"/>
          <w:rtl/>
          <w:lang w:eastAsia="he-IL"/>
        </w:rPr>
        <w:t>המגבלה על נהיגה או שימ</w:t>
      </w:r>
      <w:bookmarkStart w:id="504" w:name="_ETM_Q1_1489940"/>
      <w:bookmarkEnd w:id="504"/>
      <w:r>
        <w:rPr>
          <w:rFonts w:hint="cs"/>
          <w:rtl/>
          <w:lang w:eastAsia="he-IL"/>
        </w:rPr>
        <w:t xml:space="preserve">וש בכלי רכב. נשמח להבין מה המניע למגבלה </w:t>
      </w:r>
      <w:bookmarkStart w:id="505" w:name="_ETM_Q1_1493717"/>
      <w:bookmarkEnd w:id="505"/>
      <w:r>
        <w:rPr>
          <w:rFonts w:hint="cs"/>
          <w:rtl/>
          <w:lang w:eastAsia="he-IL"/>
        </w:rPr>
        <w:t xml:space="preserve">הזאת ולמה צריך אותה. מגבלה על עבודה או עיסוק, נשמח גם לגביה לקבל פירוט. גם לגבי הנושא של </w:t>
      </w:r>
      <w:bookmarkStart w:id="506" w:name="_ETM_Q1_1501012"/>
      <w:bookmarkEnd w:id="506"/>
      <w:r>
        <w:rPr>
          <w:rFonts w:hint="cs"/>
          <w:rtl/>
          <w:lang w:eastAsia="he-IL"/>
        </w:rPr>
        <w:t>מגבלה לעניין שימוש בשירותי אינטרנט.</w:t>
      </w:r>
      <w:bookmarkStart w:id="507" w:name="_ETM_Q1_1506338"/>
      <w:bookmarkEnd w:id="507"/>
    </w:p>
    <w:p w14:paraId="02810331" w14:textId="77777777" w:rsidR="0057535A" w:rsidRDefault="0057535A" w:rsidP="0057535A">
      <w:pPr>
        <w:rPr>
          <w:rtl/>
          <w:lang w:eastAsia="he-IL"/>
        </w:rPr>
      </w:pPr>
      <w:bookmarkStart w:id="508" w:name="_ETM_Q1_1506374"/>
      <w:bookmarkEnd w:id="508"/>
    </w:p>
    <w:p w14:paraId="5F21FF59" w14:textId="59C29B74" w:rsidR="0057535A" w:rsidRDefault="0057535A" w:rsidP="0057535A">
      <w:pPr>
        <w:pStyle w:val="af6"/>
        <w:keepNext/>
        <w:rPr>
          <w:rtl/>
        </w:rPr>
      </w:pPr>
      <w:bookmarkStart w:id="509" w:name="ET_yor_6358_49"/>
      <w:r w:rsidRPr="0057535A">
        <w:rPr>
          <w:rStyle w:val="TagStyle"/>
          <w:rtl/>
        </w:rPr>
        <w:t xml:space="preserve"> &lt;&lt; </w:t>
      </w:r>
      <w:proofErr w:type="spellStart"/>
      <w:r w:rsidRPr="0057535A">
        <w:rPr>
          <w:rStyle w:val="TagStyle"/>
          <w:rtl/>
        </w:rPr>
        <w:t>יור</w:t>
      </w:r>
      <w:proofErr w:type="spellEnd"/>
      <w:r w:rsidRPr="0057535A">
        <w:rPr>
          <w:rStyle w:val="TagStyle"/>
          <w:rtl/>
        </w:rPr>
        <w:t xml:space="preserve"> &gt;&gt; </w:t>
      </w:r>
      <w:r>
        <w:rPr>
          <w:rtl/>
        </w:rPr>
        <w:t>היו"ר צביקה פוגל:</w:t>
      </w:r>
      <w:r w:rsidRPr="0057535A">
        <w:rPr>
          <w:rStyle w:val="TagStyle"/>
          <w:rtl/>
        </w:rPr>
        <w:t xml:space="preserve"> &lt;&lt; </w:t>
      </w:r>
      <w:proofErr w:type="spellStart"/>
      <w:r w:rsidRPr="0057535A">
        <w:rPr>
          <w:rStyle w:val="TagStyle"/>
          <w:rtl/>
        </w:rPr>
        <w:t>יור</w:t>
      </w:r>
      <w:proofErr w:type="spellEnd"/>
      <w:r w:rsidRPr="0057535A">
        <w:rPr>
          <w:rStyle w:val="TagStyle"/>
          <w:rtl/>
        </w:rPr>
        <w:t xml:space="preserve"> &gt;&gt;</w:t>
      </w:r>
      <w:r w:rsidR="00405744">
        <w:rPr>
          <w:rtl/>
        </w:rPr>
        <w:t xml:space="preserve"> </w:t>
      </w:r>
      <w:bookmarkEnd w:id="509"/>
    </w:p>
    <w:p w14:paraId="4F046EE6" w14:textId="77777777" w:rsidR="0057535A" w:rsidRDefault="0057535A" w:rsidP="0057535A">
      <w:pPr>
        <w:pStyle w:val="KeepWithNext"/>
        <w:rPr>
          <w:rtl/>
          <w:lang w:eastAsia="he-IL"/>
        </w:rPr>
      </w:pPr>
    </w:p>
    <w:p w14:paraId="1BFC228E" w14:textId="773307AB" w:rsidR="0057535A" w:rsidRDefault="0057535A" w:rsidP="0057535A">
      <w:pPr>
        <w:rPr>
          <w:rtl/>
          <w:lang w:eastAsia="he-IL"/>
        </w:rPr>
      </w:pPr>
      <w:r>
        <w:rPr>
          <w:rFonts w:hint="cs"/>
          <w:rtl/>
          <w:lang w:eastAsia="he-IL"/>
        </w:rPr>
        <w:t xml:space="preserve">באמת </w:t>
      </w:r>
      <w:bookmarkStart w:id="510" w:name="_ETM_Q1_1506674"/>
      <w:bookmarkEnd w:id="510"/>
      <w:r>
        <w:rPr>
          <w:rFonts w:hint="cs"/>
          <w:rtl/>
          <w:lang w:eastAsia="he-IL"/>
        </w:rPr>
        <w:t xml:space="preserve">אנחנו לא מבינים למה אנחנו זקוקים לזה? </w:t>
      </w:r>
    </w:p>
    <w:p w14:paraId="6E01FB45" w14:textId="77777777" w:rsidR="0057535A" w:rsidRDefault="0057535A" w:rsidP="0057535A">
      <w:pPr>
        <w:rPr>
          <w:rtl/>
          <w:lang w:eastAsia="he-IL"/>
        </w:rPr>
      </w:pPr>
      <w:bookmarkStart w:id="511" w:name="_ETM_Q1_1509036"/>
      <w:bookmarkStart w:id="512" w:name="_ETM_Q1_1509072"/>
      <w:bookmarkStart w:id="513" w:name="_ETM_Q1_1509799"/>
      <w:bookmarkEnd w:id="511"/>
      <w:bookmarkEnd w:id="512"/>
      <w:bookmarkEnd w:id="513"/>
    </w:p>
    <w:p w14:paraId="01117C95" w14:textId="3F105B00" w:rsidR="0057535A" w:rsidRDefault="0057535A" w:rsidP="0057535A">
      <w:pPr>
        <w:pStyle w:val="a4"/>
        <w:keepNext/>
        <w:rPr>
          <w:rtl/>
        </w:rPr>
      </w:pPr>
      <w:bookmarkStart w:id="514" w:name="ET_speaker_גלעד_נווה_50"/>
      <w:r w:rsidRPr="0057535A">
        <w:rPr>
          <w:rStyle w:val="TagStyle"/>
          <w:rtl/>
        </w:rPr>
        <w:t xml:space="preserve"> &lt;&lt; דובר &gt;&gt; </w:t>
      </w:r>
      <w:r>
        <w:rPr>
          <w:rtl/>
        </w:rPr>
        <w:t>גלעד נווה:</w:t>
      </w:r>
      <w:r w:rsidRPr="0057535A">
        <w:rPr>
          <w:rStyle w:val="TagStyle"/>
          <w:rtl/>
        </w:rPr>
        <w:t xml:space="preserve"> &lt;&lt; דובר &gt;&gt;</w:t>
      </w:r>
      <w:r w:rsidR="00405744">
        <w:rPr>
          <w:rtl/>
        </w:rPr>
        <w:t xml:space="preserve"> </w:t>
      </w:r>
      <w:bookmarkEnd w:id="514"/>
    </w:p>
    <w:p w14:paraId="5A8BC7AF" w14:textId="77777777" w:rsidR="0057535A" w:rsidRDefault="0057535A" w:rsidP="0057535A">
      <w:pPr>
        <w:pStyle w:val="KeepWithNext"/>
        <w:rPr>
          <w:rtl/>
          <w:lang w:eastAsia="he-IL"/>
        </w:rPr>
      </w:pPr>
    </w:p>
    <w:p w14:paraId="0854D3FA" w14:textId="7D93F90D" w:rsidR="0057535A" w:rsidRDefault="0057535A" w:rsidP="0057535A">
      <w:pPr>
        <w:rPr>
          <w:rtl/>
          <w:lang w:eastAsia="he-IL"/>
        </w:rPr>
      </w:pPr>
      <w:bookmarkStart w:id="515" w:name="_ETM_Q1_1509997"/>
      <w:bookmarkStart w:id="516" w:name="_ETM_Q1_1510024"/>
      <w:bookmarkEnd w:id="515"/>
      <w:bookmarkEnd w:id="516"/>
      <w:r>
        <w:rPr>
          <w:rFonts w:hint="cs"/>
          <w:rtl/>
          <w:lang w:eastAsia="he-IL"/>
        </w:rPr>
        <w:t>לצורך העני</w:t>
      </w:r>
      <w:bookmarkStart w:id="517" w:name="_ETM_Q1_1510096"/>
      <w:bookmarkEnd w:id="517"/>
      <w:r>
        <w:rPr>
          <w:rFonts w:hint="cs"/>
          <w:rtl/>
          <w:lang w:eastAsia="he-IL"/>
        </w:rPr>
        <w:t>ין, חלק מבין המגבלות האלה נכנסות לתוך מגבלות אחרות ויכול להיות שהן מיותרות בטקסט. כן.</w:t>
      </w:r>
    </w:p>
    <w:p w14:paraId="6A19D71D" w14:textId="77777777" w:rsidR="0057535A" w:rsidRDefault="0057535A" w:rsidP="0057535A">
      <w:pPr>
        <w:rPr>
          <w:rtl/>
          <w:lang w:eastAsia="he-IL"/>
        </w:rPr>
      </w:pPr>
      <w:bookmarkStart w:id="518" w:name="_ETM_Q1_1522038"/>
      <w:bookmarkStart w:id="519" w:name="_ETM_Q1_1522073"/>
      <w:bookmarkEnd w:id="518"/>
      <w:bookmarkEnd w:id="519"/>
    </w:p>
    <w:p w14:paraId="4BE769B9" w14:textId="521FFCC5" w:rsidR="0057535A" w:rsidRDefault="0057535A" w:rsidP="0057535A">
      <w:pPr>
        <w:pStyle w:val="af6"/>
        <w:keepNext/>
        <w:rPr>
          <w:rtl/>
        </w:rPr>
      </w:pPr>
      <w:bookmarkStart w:id="520" w:name="ET_yor_6358_51"/>
      <w:r w:rsidRPr="0057535A">
        <w:rPr>
          <w:rStyle w:val="TagStyle"/>
          <w:rtl/>
        </w:rPr>
        <w:t xml:space="preserve"> &lt;&lt; </w:t>
      </w:r>
      <w:proofErr w:type="spellStart"/>
      <w:r w:rsidRPr="0057535A">
        <w:rPr>
          <w:rStyle w:val="TagStyle"/>
          <w:rtl/>
        </w:rPr>
        <w:t>יור</w:t>
      </w:r>
      <w:proofErr w:type="spellEnd"/>
      <w:r w:rsidRPr="0057535A">
        <w:rPr>
          <w:rStyle w:val="TagStyle"/>
          <w:rtl/>
        </w:rPr>
        <w:t xml:space="preserve"> &gt;&gt; </w:t>
      </w:r>
      <w:r>
        <w:rPr>
          <w:rtl/>
        </w:rPr>
        <w:t>היו"ר צביקה פוגל:</w:t>
      </w:r>
      <w:r w:rsidRPr="0057535A">
        <w:rPr>
          <w:rStyle w:val="TagStyle"/>
          <w:rtl/>
        </w:rPr>
        <w:t xml:space="preserve"> &lt;&lt; </w:t>
      </w:r>
      <w:proofErr w:type="spellStart"/>
      <w:r w:rsidRPr="0057535A">
        <w:rPr>
          <w:rStyle w:val="TagStyle"/>
          <w:rtl/>
        </w:rPr>
        <w:t>יור</w:t>
      </w:r>
      <w:proofErr w:type="spellEnd"/>
      <w:r w:rsidRPr="0057535A">
        <w:rPr>
          <w:rStyle w:val="TagStyle"/>
          <w:rtl/>
        </w:rPr>
        <w:t xml:space="preserve"> &gt;&gt;</w:t>
      </w:r>
      <w:r w:rsidR="00405744">
        <w:rPr>
          <w:rtl/>
        </w:rPr>
        <w:t xml:space="preserve"> </w:t>
      </w:r>
      <w:bookmarkEnd w:id="520"/>
    </w:p>
    <w:p w14:paraId="2A8414D1" w14:textId="77777777" w:rsidR="0057535A" w:rsidRDefault="0057535A" w:rsidP="0057535A">
      <w:pPr>
        <w:pStyle w:val="KeepWithNext"/>
        <w:rPr>
          <w:rtl/>
          <w:lang w:eastAsia="he-IL"/>
        </w:rPr>
      </w:pPr>
    </w:p>
    <w:p w14:paraId="582C6E17" w14:textId="1A45CE44" w:rsidR="0057535A" w:rsidRDefault="0057535A" w:rsidP="0057535A">
      <w:pPr>
        <w:rPr>
          <w:rtl/>
          <w:lang w:eastAsia="he-IL"/>
        </w:rPr>
      </w:pPr>
      <w:r>
        <w:rPr>
          <w:rFonts w:hint="cs"/>
          <w:rtl/>
          <w:lang w:eastAsia="he-IL"/>
        </w:rPr>
        <w:t>אני לא עורך דין ולא משפטן ולא פושע אבל</w:t>
      </w:r>
      <w:r w:rsidR="00A747CA">
        <w:rPr>
          <w:rFonts w:hint="cs"/>
          <w:rtl/>
          <w:lang w:eastAsia="he-IL"/>
        </w:rPr>
        <w:t xml:space="preserve"> </w:t>
      </w:r>
      <w:r>
        <w:rPr>
          <w:rFonts w:hint="cs"/>
          <w:rtl/>
          <w:lang w:eastAsia="he-IL"/>
        </w:rPr>
        <w:t xml:space="preserve">ברור </w:t>
      </w:r>
      <w:bookmarkStart w:id="521" w:name="_ETM_Q1_1524178"/>
      <w:bookmarkEnd w:id="521"/>
      <w:r>
        <w:rPr>
          <w:rFonts w:hint="cs"/>
          <w:rtl/>
          <w:lang w:eastAsia="he-IL"/>
        </w:rPr>
        <w:t>לי לחלוטין למה צריך את זה. מה אנחנו רוצים עכשיו?</w:t>
      </w:r>
    </w:p>
    <w:p w14:paraId="1C3FDF80" w14:textId="77777777" w:rsidR="0057535A" w:rsidRDefault="0057535A" w:rsidP="0057535A">
      <w:pPr>
        <w:rPr>
          <w:rtl/>
          <w:lang w:eastAsia="he-IL"/>
        </w:rPr>
      </w:pPr>
      <w:bookmarkStart w:id="522" w:name="_ETM_Q1_1527240"/>
      <w:bookmarkStart w:id="523" w:name="_ETM_Q1_1527278"/>
      <w:bookmarkStart w:id="524" w:name="_ETM_Q1_1528600"/>
      <w:bookmarkEnd w:id="522"/>
      <w:bookmarkEnd w:id="523"/>
      <w:bookmarkEnd w:id="524"/>
    </w:p>
    <w:p w14:paraId="6954CCB6" w14:textId="6075FE6F" w:rsidR="0057535A" w:rsidRDefault="0057535A" w:rsidP="0057535A">
      <w:pPr>
        <w:pStyle w:val="a4"/>
        <w:keepNext/>
        <w:rPr>
          <w:rtl/>
        </w:rPr>
      </w:pPr>
      <w:bookmarkStart w:id="525" w:name="ET_speaker_גלעד_נווה_52"/>
      <w:r w:rsidRPr="0057535A">
        <w:rPr>
          <w:rStyle w:val="TagStyle"/>
          <w:rtl/>
        </w:rPr>
        <w:t xml:space="preserve"> &lt;&lt; דובר &gt;&gt; </w:t>
      </w:r>
      <w:r>
        <w:rPr>
          <w:rtl/>
        </w:rPr>
        <w:t>גלעד נווה:</w:t>
      </w:r>
      <w:r w:rsidRPr="0057535A">
        <w:rPr>
          <w:rStyle w:val="TagStyle"/>
          <w:rtl/>
        </w:rPr>
        <w:t xml:space="preserve"> &lt;&lt; דובר &gt;&gt;</w:t>
      </w:r>
      <w:r w:rsidR="00405744">
        <w:rPr>
          <w:rtl/>
        </w:rPr>
        <w:t xml:space="preserve"> </w:t>
      </w:r>
      <w:bookmarkEnd w:id="525"/>
    </w:p>
    <w:p w14:paraId="792051D1" w14:textId="77777777" w:rsidR="0057535A" w:rsidRDefault="0057535A" w:rsidP="0057535A">
      <w:pPr>
        <w:pStyle w:val="KeepWithNext"/>
        <w:rPr>
          <w:rtl/>
          <w:lang w:eastAsia="he-IL"/>
        </w:rPr>
      </w:pPr>
    </w:p>
    <w:p w14:paraId="1B4AA8D7" w14:textId="77777777" w:rsidR="0057535A" w:rsidRDefault="0057535A" w:rsidP="0057535A">
      <w:pPr>
        <w:rPr>
          <w:rtl/>
          <w:lang w:eastAsia="he-IL"/>
        </w:rPr>
      </w:pPr>
      <w:bookmarkStart w:id="526" w:name="_ETM_Q1_1528789"/>
      <w:bookmarkStart w:id="527" w:name="_ETM_Q1_1528807"/>
      <w:bookmarkEnd w:id="526"/>
      <w:bookmarkEnd w:id="527"/>
      <w:r>
        <w:rPr>
          <w:rFonts w:hint="cs"/>
          <w:rtl/>
          <w:lang w:eastAsia="he-IL"/>
        </w:rPr>
        <w:t xml:space="preserve">אם מגבלה מסוימת, נניח מגבלה של </w:t>
      </w:r>
      <w:bookmarkStart w:id="528" w:name="_ETM_Q1_1531276"/>
      <w:bookmarkEnd w:id="528"/>
      <w:r>
        <w:rPr>
          <w:rFonts w:hint="cs"/>
          <w:rtl/>
          <w:lang w:eastAsia="he-IL"/>
        </w:rPr>
        <w:t>נהיגה או שימוש בכלי רכב, יכולה להיכנס לתוך אחת המגבלות</w:t>
      </w:r>
      <w:bookmarkStart w:id="529" w:name="_ETM_Q1_1533237"/>
      <w:bookmarkEnd w:id="529"/>
      <w:r>
        <w:rPr>
          <w:rFonts w:hint="cs"/>
          <w:rtl/>
          <w:lang w:eastAsia="he-IL"/>
        </w:rPr>
        <w:t xml:space="preserve"> האחרות ולכן לא צריך אותה </w:t>
      </w:r>
      <w:r>
        <w:rPr>
          <w:rtl/>
          <w:lang w:eastAsia="he-IL"/>
        </w:rPr>
        <w:t>–</w:t>
      </w:r>
      <w:r>
        <w:rPr>
          <w:rFonts w:hint="cs"/>
          <w:rtl/>
          <w:lang w:eastAsia="he-IL"/>
        </w:rPr>
        <w:t xml:space="preserve"> </w:t>
      </w:r>
      <w:bookmarkStart w:id="530" w:name="_ETM_Q1_1535696"/>
      <w:bookmarkEnd w:id="530"/>
      <w:r>
        <w:rPr>
          <w:rFonts w:hint="cs"/>
          <w:rtl/>
          <w:lang w:eastAsia="he-IL"/>
        </w:rPr>
        <w:t>יכול להיות שלא צריך לציין אותה.</w:t>
      </w:r>
    </w:p>
    <w:p w14:paraId="0C242877" w14:textId="77777777" w:rsidR="0057535A" w:rsidRDefault="0057535A" w:rsidP="0057535A">
      <w:pPr>
        <w:rPr>
          <w:rtl/>
          <w:lang w:eastAsia="he-IL"/>
        </w:rPr>
      </w:pPr>
      <w:bookmarkStart w:id="531" w:name="_ETM_Q1_1541612"/>
      <w:bookmarkStart w:id="532" w:name="_ETM_Q1_1541644"/>
      <w:bookmarkEnd w:id="531"/>
      <w:bookmarkEnd w:id="532"/>
    </w:p>
    <w:p w14:paraId="74110052" w14:textId="10713CE9" w:rsidR="0057535A" w:rsidRDefault="0057535A" w:rsidP="0057535A">
      <w:pPr>
        <w:rPr>
          <w:rtl/>
          <w:lang w:eastAsia="he-IL"/>
        </w:rPr>
      </w:pPr>
      <w:bookmarkStart w:id="533" w:name="_ETM_Q1_1541732"/>
      <w:bookmarkStart w:id="534" w:name="_ETM_Q1_1541762"/>
      <w:bookmarkEnd w:id="533"/>
      <w:bookmarkEnd w:id="534"/>
      <w:r>
        <w:rPr>
          <w:rFonts w:hint="cs"/>
          <w:rtl/>
          <w:lang w:eastAsia="he-IL"/>
        </w:rPr>
        <w:t xml:space="preserve">זה לגבי המגבלה </w:t>
      </w:r>
      <w:bookmarkStart w:id="535" w:name="_ETM_Q1_1540096"/>
      <w:bookmarkEnd w:id="535"/>
      <w:r>
        <w:rPr>
          <w:rFonts w:hint="cs"/>
          <w:rtl/>
          <w:lang w:eastAsia="he-IL"/>
        </w:rPr>
        <w:t>הכללית. הסל. האפקט המצטבר הוא באמת בעייתי. השאלה</w:t>
      </w:r>
      <w:bookmarkStart w:id="536" w:name="_ETM_Q1_1544182"/>
      <w:bookmarkEnd w:id="536"/>
      <w:r>
        <w:rPr>
          <w:rFonts w:hint="cs"/>
          <w:rtl/>
          <w:lang w:eastAsia="he-IL"/>
        </w:rPr>
        <w:t xml:space="preserve"> היא</w:t>
      </w:r>
      <w:r w:rsidR="00A747CA">
        <w:rPr>
          <w:rFonts w:hint="cs"/>
          <w:rtl/>
          <w:lang w:eastAsia="he-IL"/>
        </w:rPr>
        <w:t xml:space="preserve"> </w:t>
      </w:r>
      <w:r>
        <w:rPr>
          <w:rFonts w:hint="cs"/>
          <w:rtl/>
          <w:lang w:eastAsia="he-IL"/>
        </w:rPr>
        <w:t>האם האמירה של גלעד בהט</w:t>
      </w:r>
      <w:r w:rsidR="00A747CA">
        <w:rPr>
          <w:rFonts w:hint="cs"/>
          <w:rtl/>
          <w:lang w:eastAsia="he-IL"/>
        </w:rPr>
        <w:t xml:space="preserve"> </w:t>
      </w:r>
      <w:bookmarkStart w:id="537" w:name="_ETM_Q1_1548874"/>
      <w:bookmarkEnd w:id="537"/>
      <w:r>
        <w:rPr>
          <w:rFonts w:hint="cs"/>
          <w:rtl/>
          <w:lang w:eastAsia="he-IL"/>
        </w:rPr>
        <w:t xml:space="preserve">לציין בטקסט במפורש שמדובר במגבלה שאפשר יהיה להשתמש בה אך </w:t>
      </w:r>
      <w:bookmarkStart w:id="538" w:name="_ETM_Q1_1552447"/>
      <w:bookmarkEnd w:id="538"/>
      <w:r>
        <w:rPr>
          <w:rFonts w:hint="cs"/>
          <w:rtl/>
          <w:lang w:eastAsia="he-IL"/>
        </w:rPr>
        <w:t xml:space="preserve">ורק כאשר היא המגבלה הפחותה, השאלה אם זה נוסח שמאיין </w:t>
      </w:r>
      <w:bookmarkStart w:id="539" w:name="_ETM_Q1_1559565"/>
      <w:bookmarkEnd w:id="539"/>
      <w:r>
        <w:rPr>
          <w:rFonts w:hint="cs"/>
          <w:rtl/>
          <w:lang w:eastAsia="he-IL"/>
        </w:rPr>
        <w:t>כאן את הבעייתיות שעלה לגבי הנושא של סעיף סל.</w:t>
      </w:r>
      <w:bookmarkStart w:id="540" w:name="_ETM_Q1_1561783"/>
      <w:bookmarkEnd w:id="540"/>
      <w:r>
        <w:rPr>
          <w:rFonts w:hint="cs"/>
          <w:rtl/>
          <w:lang w:eastAsia="he-IL"/>
        </w:rPr>
        <w:t xml:space="preserve"> </w:t>
      </w:r>
    </w:p>
    <w:p w14:paraId="46023323" w14:textId="77777777" w:rsidR="0057535A" w:rsidRDefault="0057535A" w:rsidP="0057535A">
      <w:pPr>
        <w:rPr>
          <w:rtl/>
          <w:lang w:eastAsia="he-IL"/>
        </w:rPr>
      </w:pPr>
    </w:p>
    <w:p w14:paraId="46F1B1C6" w14:textId="323E8134" w:rsidR="0057535A" w:rsidRDefault="0057535A" w:rsidP="0057535A">
      <w:pPr>
        <w:pStyle w:val="af6"/>
        <w:keepNext/>
        <w:rPr>
          <w:rtl/>
        </w:rPr>
      </w:pPr>
      <w:bookmarkStart w:id="541" w:name="ET_yor_6358_54"/>
      <w:r w:rsidRPr="0057535A">
        <w:rPr>
          <w:rStyle w:val="TagStyle"/>
          <w:rtl/>
        </w:rPr>
        <w:t xml:space="preserve"> &lt;&lt; </w:t>
      </w:r>
      <w:proofErr w:type="spellStart"/>
      <w:r w:rsidRPr="0057535A">
        <w:rPr>
          <w:rStyle w:val="TagStyle"/>
          <w:rtl/>
        </w:rPr>
        <w:t>יור</w:t>
      </w:r>
      <w:proofErr w:type="spellEnd"/>
      <w:r w:rsidRPr="0057535A">
        <w:rPr>
          <w:rStyle w:val="TagStyle"/>
          <w:rtl/>
        </w:rPr>
        <w:t xml:space="preserve"> &gt;&gt; </w:t>
      </w:r>
      <w:r>
        <w:rPr>
          <w:rtl/>
        </w:rPr>
        <w:t>היו"ר צביקה פוגל:</w:t>
      </w:r>
      <w:r w:rsidRPr="0057535A">
        <w:rPr>
          <w:rStyle w:val="TagStyle"/>
          <w:rtl/>
        </w:rPr>
        <w:t xml:space="preserve"> &lt;&lt; </w:t>
      </w:r>
      <w:proofErr w:type="spellStart"/>
      <w:r w:rsidRPr="0057535A">
        <w:rPr>
          <w:rStyle w:val="TagStyle"/>
          <w:rtl/>
        </w:rPr>
        <w:t>יור</w:t>
      </w:r>
      <w:proofErr w:type="spellEnd"/>
      <w:r w:rsidRPr="0057535A">
        <w:rPr>
          <w:rStyle w:val="TagStyle"/>
          <w:rtl/>
        </w:rPr>
        <w:t xml:space="preserve"> &gt;&gt;</w:t>
      </w:r>
      <w:r w:rsidR="00405744">
        <w:rPr>
          <w:rtl/>
        </w:rPr>
        <w:t xml:space="preserve"> </w:t>
      </w:r>
      <w:bookmarkEnd w:id="541"/>
    </w:p>
    <w:p w14:paraId="1C957C95" w14:textId="77777777" w:rsidR="0057535A" w:rsidRDefault="0057535A" w:rsidP="0057535A">
      <w:pPr>
        <w:pStyle w:val="KeepWithNext"/>
        <w:rPr>
          <w:rtl/>
          <w:lang w:eastAsia="he-IL"/>
        </w:rPr>
      </w:pPr>
    </w:p>
    <w:p w14:paraId="13B5D5FA" w14:textId="09E6367A" w:rsidR="0057535A" w:rsidRPr="0057535A" w:rsidRDefault="0057535A" w:rsidP="0057535A">
      <w:pPr>
        <w:rPr>
          <w:rtl/>
          <w:lang w:eastAsia="he-IL"/>
        </w:rPr>
      </w:pPr>
      <w:r>
        <w:rPr>
          <w:rFonts w:hint="cs"/>
          <w:rtl/>
          <w:lang w:eastAsia="he-IL"/>
        </w:rPr>
        <w:t>יניב. לאלה שלא מכירים אותך, תציג את עצמך.</w:t>
      </w:r>
    </w:p>
    <w:p w14:paraId="1CB2B820" w14:textId="77777777" w:rsidR="0057535A" w:rsidRDefault="0057535A" w:rsidP="0057535A">
      <w:pPr>
        <w:rPr>
          <w:rtl/>
          <w:lang w:eastAsia="he-IL"/>
        </w:rPr>
      </w:pPr>
      <w:bookmarkStart w:id="542" w:name="_ETM_Q1_1563887"/>
      <w:bookmarkStart w:id="543" w:name="_ETM_Q1_1563924"/>
      <w:bookmarkStart w:id="544" w:name="_ETM_Q1_1566838"/>
      <w:bookmarkEnd w:id="542"/>
      <w:bookmarkEnd w:id="543"/>
      <w:bookmarkEnd w:id="544"/>
    </w:p>
    <w:p w14:paraId="4D41FD2A" w14:textId="58FA787C" w:rsidR="0057535A" w:rsidRDefault="0057535A" w:rsidP="0057535A">
      <w:pPr>
        <w:pStyle w:val="af9"/>
        <w:keepNext/>
        <w:rPr>
          <w:rtl/>
          <w:lang w:eastAsia="he-IL"/>
        </w:rPr>
      </w:pPr>
      <w:bookmarkStart w:id="545" w:name="ET_guest_יניב_רונן_53"/>
      <w:r w:rsidRPr="0057535A">
        <w:rPr>
          <w:rStyle w:val="TagStyle"/>
          <w:rtl/>
        </w:rPr>
        <w:t xml:space="preserve"> &lt;&lt; אורח &gt;&gt; </w:t>
      </w:r>
      <w:r>
        <w:rPr>
          <w:rtl/>
          <w:lang w:eastAsia="he-IL"/>
        </w:rPr>
        <w:t>יניב רונן:</w:t>
      </w:r>
      <w:r w:rsidRPr="0057535A">
        <w:rPr>
          <w:rStyle w:val="TagStyle"/>
          <w:rtl/>
        </w:rPr>
        <w:t xml:space="preserve"> &lt;&lt; אורח &gt;&gt;</w:t>
      </w:r>
      <w:r w:rsidR="00405744">
        <w:rPr>
          <w:rtl/>
          <w:lang w:eastAsia="he-IL"/>
        </w:rPr>
        <w:t xml:space="preserve"> </w:t>
      </w:r>
      <w:bookmarkEnd w:id="545"/>
    </w:p>
    <w:p w14:paraId="5AF0C8B6" w14:textId="77777777" w:rsidR="0057535A" w:rsidRDefault="0057535A" w:rsidP="0057535A">
      <w:pPr>
        <w:pStyle w:val="KeepWithNext"/>
        <w:rPr>
          <w:rtl/>
          <w:lang w:eastAsia="he-IL"/>
        </w:rPr>
      </w:pPr>
    </w:p>
    <w:p w14:paraId="3F447FB1" w14:textId="1C58E396" w:rsidR="0057535A" w:rsidRDefault="0057535A" w:rsidP="0057535A">
      <w:pPr>
        <w:rPr>
          <w:rtl/>
          <w:lang w:eastAsia="he-IL"/>
        </w:rPr>
      </w:pPr>
      <w:bookmarkStart w:id="546" w:name="_ETM_Q1_1567047"/>
      <w:bookmarkStart w:id="547" w:name="_ETM_Q1_1567076"/>
      <w:bookmarkEnd w:id="546"/>
      <w:bookmarkEnd w:id="547"/>
      <w:r>
        <w:rPr>
          <w:rFonts w:hint="cs"/>
          <w:rtl/>
          <w:lang w:eastAsia="he-IL"/>
        </w:rPr>
        <w:t xml:space="preserve"> קצין אגף החקירות</w:t>
      </w:r>
      <w:r w:rsidR="00A747CA">
        <w:rPr>
          <w:rFonts w:hint="cs"/>
          <w:rtl/>
          <w:lang w:eastAsia="he-IL"/>
        </w:rPr>
        <w:t xml:space="preserve"> </w:t>
      </w:r>
      <w:r>
        <w:rPr>
          <w:rFonts w:hint="cs"/>
          <w:rtl/>
          <w:lang w:eastAsia="he-IL"/>
        </w:rPr>
        <w:t xml:space="preserve">והמודיעין של מחוז חוף. בעברי פיקדתי על שתי תחנות ואני כל החיים </w:t>
      </w:r>
      <w:bookmarkStart w:id="548" w:name="_ETM_Q1_1584742"/>
      <w:bookmarkEnd w:id="548"/>
      <w:r>
        <w:rPr>
          <w:rFonts w:hint="cs"/>
          <w:rtl/>
          <w:lang w:eastAsia="he-IL"/>
        </w:rPr>
        <w:t>בתחום החקירות</w:t>
      </w:r>
      <w:bookmarkStart w:id="549" w:name="_ETM_Q1_1583906"/>
      <w:bookmarkEnd w:id="549"/>
      <w:r w:rsidR="00A747CA">
        <w:rPr>
          <w:rFonts w:hint="cs"/>
          <w:rtl/>
          <w:lang w:eastAsia="he-IL"/>
        </w:rPr>
        <w:t xml:space="preserve"> </w:t>
      </w:r>
      <w:r>
        <w:rPr>
          <w:rFonts w:hint="cs"/>
          <w:rtl/>
          <w:lang w:eastAsia="he-IL"/>
        </w:rPr>
        <w:t>והמודיעין. אנחנו באים לכאן לייצג את השטח</w:t>
      </w:r>
      <w:bookmarkStart w:id="550" w:name="_ETM_Q1_1590905"/>
      <w:bookmarkEnd w:id="550"/>
      <w:r>
        <w:rPr>
          <w:rFonts w:hint="cs"/>
          <w:rtl/>
          <w:lang w:eastAsia="he-IL"/>
        </w:rPr>
        <w:t xml:space="preserve"> ליד כל מי שמתעסק עם החקיקה והמשפט. </w:t>
      </w:r>
    </w:p>
    <w:p w14:paraId="17E73C61" w14:textId="77777777" w:rsidR="00E52A01" w:rsidRDefault="00E52A01" w:rsidP="0057535A">
      <w:pPr>
        <w:rPr>
          <w:rtl/>
          <w:lang w:eastAsia="he-IL"/>
        </w:rPr>
      </w:pPr>
      <w:bookmarkStart w:id="551" w:name="_ETM_Q1_1569972"/>
      <w:bookmarkStart w:id="552" w:name="_ETM_Q1_1570007"/>
      <w:bookmarkEnd w:id="551"/>
      <w:bookmarkEnd w:id="552"/>
    </w:p>
    <w:p w14:paraId="42BE1152" w14:textId="715B697C" w:rsidR="00E52A01" w:rsidRDefault="00E52A01" w:rsidP="00E52A01">
      <w:pPr>
        <w:rPr>
          <w:rtl/>
          <w:lang w:eastAsia="he-IL"/>
        </w:rPr>
      </w:pPr>
      <w:bookmarkStart w:id="553" w:name="_ETM_Q1_1570892"/>
      <w:bookmarkStart w:id="554" w:name="_ETM_Q1_1570922"/>
      <w:bookmarkEnd w:id="553"/>
      <w:bookmarkEnd w:id="554"/>
      <w:r>
        <w:rPr>
          <w:rFonts w:hint="cs"/>
          <w:rtl/>
          <w:lang w:eastAsia="he-IL"/>
        </w:rPr>
        <w:t xml:space="preserve">לעניין שעלה לגבי הצורך ומה שעלה כאן על ידי לשכת עורכי הדין. </w:t>
      </w:r>
      <w:bookmarkStart w:id="555" w:name="_ETM_Q1_1593194"/>
      <w:bookmarkStart w:id="556" w:name="_ETM_Q1_1593225"/>
      <w:bookmarkStart w:id="557" w:name="_ETM_Q1_1583941"/>
      <w:bookmarkEnd w:id="555"/>
      <w:bookmarkEnd w:id="556"/>
      <w:bookmarkEnd w:id="557"/>
      <w:r w:rsidR="0057535A">
        <w:rPr>
          <w:rFonts w:hint="cs"/>
          <w:rtl/>
          <w:lang w:eastAsia="he-IL"/>
        </w:rPr>
        <w:t>אני אומר</w:t>
      </w:r>
      <w:bookmarkStart w:id="558" w:name="_ETM_Q1_1594200"/>
      <w:bookmarkEnd w:id="558"/>
      <w:r w:rsidR="0057535A">
        <w:rPr>
          <w:rFonts w:hint="cs"/>
          <w:rtl/>
          <w:lang w:eastAsia="he-IL"/>
        </w:rPr>
        <w:t xml:space="preserve"> את </w:t>
      </w:r>
      <w:r>
        <w:rPr>
          <w:rFonts w:hint="cs"/>
          <w:rtl/>
          <w:lang w:eastAsia="he-IL"/>
        </w:rPr>
        <w:t>הדברים</w:t>
      </w:r>
      <w:r w:rsidR="0057535A">
        <w:rPr>
          <w:rFonts w:hint="cs"/>
          <w:rtl/>
          <w:lang w:eastAsia="he-IL"/>
        </w:rPr>
        <w:t xml:space="preserve"> בצורה הפשוטה ביותר. אני לא מקבל </w:t>
      </w:r>
      <w:bookmarkStart w:id="559" w:name="_ETM_Q1_1592827"/>
      <w:bookmarkEnd w:id="559"/>
      <w:r w:rsidR="0057535A">
        <w:rPr>
          <w:rFonts w:hint="cs"/>
          <w:rtl/>
          <w:lang w:eastAsia="he-IL"/>
        </w:rPr>
        <w:t>את מה שאתה אומר מבחינה</w:t>
      </w:r>
      <w:bookmarkStart w:id="560" w:name="_ETM_Q1_1596180"/>
      <w:bookmarkEnd w:id="560"/>
      <w:r w:rsidR="0057535A">
        <w:rPr>
          <w:rFonts w:hint="cs"/>
          <w:rtl/>
          <w:lang w:eastAsia="he-IL"/>
        </w:rPr>
        <w:t xml:space="preserve"> מבצעית ומבחינה אופרטיבית. מי שחי את השטח</w:t>
      </w:r>
      <w:r>
        <w:rPr>
          <w:rFonts w:hint="cs"/>
          <w:rtl/>
          <w:lang w:eastAsia="he-IL"/>
        </w:rPr>
        <w:t xml:space="preserve"> ומי שרואה את ההתנהלות ואת ה-</w:t>
      </w:r>
      <w:r>
        <w:rPr>
          <w:lang w:eastAsia="he-IL"/>
        </w:rPr>
        <w:t>DNA</w:t>
      </w:r>
      <w:r>
        <w:rPr>
          <w:rFonts w:hint="cs"/>
          <w:rtl/>
          <w:lang w:eastAsia="he-IL"/>
        </w:rPr>
        <w:t xml:space="preserve"> של הפשיעה, את ההתפתחות</w:t>
      </w:r>
      <w:bookmarkStart w:id="561" w:name="_ETM_Q1_1602781"/>
      <w:bookmarkEnd w:id="561"/>
      <w:r>
        <w:rPr>
          <w:rFonts w:hint="cs"/>
          <w:rtl/>
          <w:lang w:eastAsia="he-IL"/>
        </w:rPr>
        <w:t xml:space="preserve"> שלה, אלה אנחנו וזה יותר טוב מהפרקליטות - ציטטת את </w:t>
      </w:r>
      <w:bookmarkStart w:id="562" w:name="_ETM_Q1_1606869"/>
      <w:bookmarkEnd w:id="562"/>
      <w:r>
        <w:rPr>
          <w:rFonts w:hint="cs"/>
          <w:rtl/>
          <w:lang w:eastAsia="he-IL"/>
        </w:rPr>
        <w:t>ניסים מירום</w:t>
      </w:r>
      <w:r w:rsidR="00A747CA">
        <w:rPr>
          <w:rFonts w:hint="cs"/>
          <w:rtl/>
          <w:lang w:eastAsia="he-IL"/>
        </w:rPr>
        <w:t xml:space="preserve"> </w:t>
      </w:r>
      <w:r>
        <w:rPr>
          <w:rFonts w:hint="cs"/>
          <w:rtl/>
          <w:lang w:eastAsia="he-IL"/>
        </w:rPr>
        <w:t xml:space="preserve">- ולדעתי גם יותר טוב </w:t>
      </w:r>
      <w:bookmarkStart w:id="563" w:name="_ETM_Q1_1609846"/>
      <w:bookmarkEnd w:id="563"/>
      <w:r>
        <w:rPr>
          <w:rFonts w:hint="cs"/>
          <w:rtl/>
          <w:lang w:eastAsia="he-IL"/>
        </w:rPr>
        <w:t xml:space="preserve">מכם. מה גם שכל אחד רואה את </w:t>
      </w:r>
      <w:bookmarkStart w:id="564" w:name="_ETM_Q1_1613263"/>
      <w:bookmarkEnd w:id="564"/>
      <w:r>
        <w:rPr>
          <w:rFonts w:hint="cs"/>
          <w:rtl/>
          <w:lang w:eastAsia="he-IL"/>
        </w:rPr>
        <w:t xml:space="preserve">זה מהזווית שלו. יכול להיות שניסים </w:t>
      </w:r>
      <w:bookmarkStart w:id="565" w:name="_ETM_Q1_1613698"/>
      <w:bookmarkEnd w:id="565"/>
      <w:r>
        <w:rPr>
          <w:rFonts w:hint="cs"/>
          <w:rtl/>
          <w:lang w:eastAsia="he-IL"/>
        </w:rPr>
        <w:t xml:space="preserve">מהזווית שלו צודק כמו שהוא חושב אבל בסוף </w:t>
      </w:r>
      <w:bookmarkStart w:id="566" w:name="_ETM_Q1_1617766"/>
      <w:bookmarkEnd w:id="566"/>
      <w:r>
        <w:rPr>
          <w:rFonts w:hint="cs"/>
          <w:rtl/>
          <w:lang w:eastAsia="he-IL"/>
        </w:rPr>
        <w:t>כאשר אנחנו מסתכלים על ההגבלות, בוא נדבר רגע על המבצרים.</w:t>
      </w:r>
      <w:bookmarkStart w:id="567" w:name="_ETM_Q1_1623321"/>
      <w:bookmarkEnd w:id="567"/>
      <w:r>
        <w:rPr>
          <w:rFonts w:hint="cs"/>
          <w:rtl/>
          <w:lang w:eastAsia="he-IL"/>
        </w:rPr>
        <w:t xml:space="preserve"> אני לא קורא לזה בית אלא מבצר. היום ראשי ארגוני </w:t>
      </w:r>
      <w:bookmarkStart w:id="568" w:name="_ETM_Q1_1625410"/>
      <w:bookmarkEnd w:id="568"/>
      <w:r>
        <w:rPr>
          <w:rFonts w:hint="cs"/>
          <w:rtl/>
          <w:lang w:eastAsia="he-IL"/>
        </w:rPr>
        <w:t>פשע חיים בתוך מבצרים, חומות בגובה ארבעה-חמישה מטרים</w:t>
      </w:r>
      <w:bookmarkStart w:id="569" w:name="_ETM_Q1_1632122"/>
      <w:bookmarkEnd w:id="569"/>
      <w:r>
        <w:rPr>
          <w:rFonts w:hint="cs"/>
          <w:rtl/>
          <w:lang w:eastAsia="he-IL"/>
        </w:rPr>
        <w:t xml:space="preserve">, מצלמות ששולטות לא רק על השטח שלהם </w:t>
      </w:r>
      <w:bookmarkStart w:id="570" w:name="_ETM_Q1_1636253"/>
      <w:bookmarkEnd w:id="570"/>
      <w:r>
        <w:rPr>
          <w:rFonts w:hint="cs"/>
          <w:rtl/>
          <w:lang w:eastAsia="he-IL"/>
        </w:rPr>
        <w:t>אלא פזורות ברחבי הערים.</w:t>
      </w:r>
      <w:bookmarkStart w:id="571" w:name="_ETM_Q1_1670463"/>
      <w:bookmarkEnd w:id="571"/>
    </w:p>
    <w:p w14:paraId="16834AB3" w14:textId="77777777" w:rsidR="00E52A01" w:rsidRDefault="00E52A01" w:rsidP="00E52A01">
      <w:pPr>
        <w:rPr>
          <w:rtl/>
          <w:lang w:eastAsia="he-IL"/>
        </w:rPr>
      </w:pPr>
      <w:bookmarkStart w:id="572" w:name="_ETM_Q1_1670503"/>
      <w:bookmarkEnd w:id="572"/>
    </w:p>
    <w:p w14:paraId="12A15037" w14:textId="7551F089" w:rsidR="00E52A01" w:rsidRDefault="00E52A01" w:rsidP="00E52A01">
      <w:pPr>
        <w:rPr>
          <w:rtl/>
          <w:lang w:eastAsia="he-IL"/>
        </w:rPr>
      </w:pPr>
      <w:bookmarkStart w:id="573" w:name="_ETM_Q1_1670554"/>
      <w:bookmarkStart w:id="574" w:name="_ETM_Q1_1670585"/>
      <w:bookmarkEnd w:id="573"/>
      <w:bookmarkEnd w:id="574"/>
      <w:r>
        <w:rPr>
          <w:rFonts w:hint="cs"/>
          <w:rtl/>
          <w:lang w:eastAsia="he-IL"/>
        </w:rPr>
        <w:t xml:space="preserve">כאשר אתה יוצר </w:t>
      </w:r>
      <w:bookmarkStart w:id="575" w:name="_ETM_Q1_1642490"/>
      <w:bookmarkEnd w:id="575"/>
      <w:r>
        <w:rPr>
          <w:rFonts w:hint="cs"/>
          <w:rtl/>
          <w:lang w:eastAsia="he-IL"/>
        </w:rPr>
        <w:t xml:space="preserve">הגבלה לעבריין בארגון פשע ואתה מזיז אותו מאזור הנוחות שלו, </w:t>
      </w:r>
      <w:bookmarkStart w:id="576" w:name="_ETM_Q1_1648914"/>
      <w:bookmarkEnd w:id="576"/>
      <w:r>
        <w:rPr>
          <w:rFonts w:hint="cs"/>
          <w:rtl/>
          <w:lang w:eastAsia="he-IL"/>
        </w:rPr>
        <w:t>אתה מונע ממנו מלקדם את המטרות שלו.</w:t>
      </w:r>
      <w:r w:rsidR="00A747CA">
        <w:rPr>
          <w:rFonts w:hint="cs"/>
          <w:rtl/>
          <w:lang w:eastAsia="he-IL"/>
        </w:rPr>
        <w:t xml:space="preserve"> </w:t>
      </w:r>
      <w:bookmarkStart w:id="577" w:name="_ETM_Q1_1654123"/>
      <w:bookmarkStart w:id="578" w:name="_ETM_Q1_1654163"/>
      <w:bookmarkEnd w:id="577"/>
      <w:bookmarkEnd w:id="578"/>
      <w:r>
        <w:rPr>
          <w:rFonts w:hint="cs"/>
          <w:rtl/>
          <w:lang w:eastAsia="he-IL"/>
        </w:rPr>
        <w:t>אזור הנוחות</w:t>
      </w:r>
      <w:bookmarkStart w:id="579" w:name="_ETM_Q1_1655011"/>
      <w:bookmarkEnd w:id="579"/>
      <w:r>
        <w:rPr>
          <w:rFonts w:hint="cs"/>
          <w:rtl/>
          <w:lang w:eastAsia="he-IL"/>
        </w:rPr>
        <w:t xml:space="preserve"> יכול להיות הבית שזה המבצר שלו, זה</w:t>
      </w:r>
      <w:bookmarkStart w:id="580" w:name="_ETM_Q1_1659255"/>
      <w:bookmarkEnd w:id="580"/>
      <w:r>
        <w:rPr>
          <w:rFonts w:hint="cs"/>
          <w:rtl/>
          <w:lang w:eastAsia="he-IL"/>
        </w:rPr>
        <w:t xml:space="preserve"> יכול להיות כלי הרכב </w:t>
      </w:r>
      <w:proofErr w:type="spellStart"/>
      <w:r>
        <w:rPr>
          <w:rFonts w:hint="cs"/>
          <w:rtl/>
          <w:lang w:eastAsia="he-IL"/>
        </w:rPr>
        <w:t>שאיתו</w:t>
      </w:r>
      <w:proofErr w:type="spellEnd"/>
      <w:r>
        <w:rPr>
          <w:rFonts w:hint="cs"/>
          <w:rtl/>
          <w:lang w:eastAsia="he-IL"/>
        </w:rPr>
        <w:t xml:space="preserve"> הוא נוסע ממקום למקום ו</w:t>
      </w:r>
      <w:bookmarkStart w:id="581" w:name="_ETM_Q1_1662625"/>
      <w:bookmarkEnd w:id="581"/>
      <w:r>
        <w:rPr>
          <w:rFonts w:hint="cs"/>
          <w:rtl/>
          <w:lang w:eastAsia="he-IL"/>
        </w:rPr>
        <w:t xml:space="preserve">הרשת. אנחנו יכולים לדבר כאן הרבה על הרשת אבל </w:t>
      </w:r>
      <w:bookmarkStart w:id="582" w:name="_ETM_Q1_1664771"/>
      <w:bookmarkEnd w:id="582"/>
      <w:r>
        <w:rPr>
          <w:rFonts w:hint="cs"/>
          <w:rtl/>
          <w:lang w:eastAsia="he-IL"/>
        </w:rPr>
        <w:t>אני חושב שעסקנו גם בדיון הסמוי במשמעות של הרשת</w:t>
      </w:r>
      <w:bookmarkStart w:id="583" w:name="_ETM_Q1_1669965"/>
      <w:bookmarkEnd w:id="583"/>
      <w:r>
        <w:rPr>
          <w:rFonts w:hint="cs"/>
          <w:rtl/>
          <w:lang w:eastAsia="he-IL"/>
        </w:rPr>
        <w:t xml:space="preserve"> ככלי לביצוע פשע. אנחנו רואים את העלייה המטורפת בתקופה </w:t>
      </w:r>
      <w:bookmarkStart w:id="584" w:name="_ETM_Q1_1674950"/>
      <w:bookmarkEnd w:id="584"/>
      <w:r>
        <w:rPr>
          <w:rFonts w:hint="cs"/>
          <w:rtl/>
          <w:lang w:eastAsia="he-IL"/>
        </w:rPr>
        <w:t xml:space="preserve">האחרונה, בחומרה ובמסוכנות על ידי הרשת ואני אומר למה </w:t>
      </w:r>
      <w:bookmarkStart w:id="585" w:name="_ETM_Q1_1677229"/>
      <w:bookmarkEnd w:id="585"/>
      <w:r>
        <w:rPr>
          <w:rFonts w:hint="cs"/>
          <w:rtl/>
          <w:lang w:eastAsia="he-IL"/>
        </w:rPr>
        <w:t xml:space="preserve">אני מתכוון. פעם אם היה רצח והיו מייצרים איזושהי </w:t>
      </w:r>
      <w:bookmarkStart w:id="586" w:name="_ETM_Q1_1683215"/>
      <w:bookmarkEnd w:id="586"/>
      <w:r>
        <w:rPr>
          <w:rFonts w:hint="cs"/>
          <w:rtl/>
          <w:lang w:eastAsia="he-IL"/>
        </w:rPr>
        <w:t xml:space="preserve">נקמה שעובר כחודש להוציא אותה לפועל, הודעה </w:t>
      </w:r>
      <w:proofErr w:type="spellStart"/>
      <w:r>
        <w:rPr>
          <w:rFonts w:hint="cs"/>
          <w:rtl/>
          <w:lang w:eastAsia="he-IL"/>
        </w:rPr>
        <w:t>בטיקטוק</w:t>
      </w:r>
      <w:proofErr w:type="spellEnd"/>
      <w:r>
        <w:rPr>
          <w:rFonts w:hint="cs"/>
          <w:rtl/>
          <w:lang w:eastAsia="he-IL"/>
        </w:rPr>
        <w:t xml:space="preserve"> יוצרת אירוע</w:t>
      </w:r>
      <w:bookmarkStart w:id="587" w:name="_ETM_Q1_1691085"/>
      <w:bookmarkEnd w:id="587"/>
      <w:r>
        <w:rPr>
          <w:rFonts w:hint="cs"/>
          <w:rtl/>
          <w:lang w:eastAsia="he-IL"/>
        </w:rPr>
        <w:t xml:space="preserve"> תוך שעה. אנחנו היינו באירוע, אני ישבתי בהערכת </w:t>
      </w:r>
      <w:bookmarkStart w:id="588" w:name="_ETM_Q1_1694634"/>
      <w:bookmarkEnd w:id="588"/>
      <w:r>
        <w:rPr>
          <w:rFonts w:hint="cs"/>
          <w:rtl/>
          <w:lang w:eastAsia="he-IL"/>
        </w:rPr>
        <w:t xml:space="preserve">מצב על אירוע רצח בכפר מסוים, יצאה הודעה על מה </w:t>
      </w:r>
      <w:bookmarkStart w:id="589" w:name="_ETM_Q1_1698839"/>
      <w:bookmarkEnd w:id="589"/>
      <w:r>
        <w:rPr>
          <w:rFonts w:hint="cs"/>
          <w:rtl/>
          <w:lang w:eastAsia="he-IL"/>
        </w:rPr>
        <w:t>שקרה שם, עוד לא סיימנו את הערכת המצב, כבר הי</w:t>
      </w:r>
      <w:bookmarkStart w:id="590" w:name="_ETM_Q1_1699948"/>
      <w:bookmarkEnd w:id="590"/>
      <w:r>
        <w:rPr>
          <w:rFonts w:hint="cs"/>
          <w:rtl/>
          <w:lang w:eastAsia="he-IL"/>
        </w:rPr>
        <w:t xml:space="preserve">יתה תגובה בכפר השני בהקשר הזה ואנחנו מכירים אותו. </w:t>
      </w:r>
      <w:bookmarkStart w:id="591" w:name="_ETM_Q1_1706102"/>
      <w:bookmarkEnd w:id="591"/>
      <w:r>
        <w:rPr>
          <w:rFonts w:hint="cs"/>
          <w:rtl/>
          <w:lang w:eastAsia="he-IL"/>
        </w:rPr>
        <w:t xml:space="preserve">זאת אומרת, זה ויותר מזה. יש דברים שאני לא יכול לשתף כאן </w:t>
      </w:r>
      <w:bookmarkStart w:id="592" w:name="_ETM_Q1_1709666"/>
      <w:bookmarkEnd w:id="592"/>
      <w:r>
        <w:rPr>
          <w:rFonts w:hint="cs"/>
          <w:rtl/>
          <w:lang w:eastAsia="he-IL"/>
        </w:rPr>
        <w:t>אבל המגבלות האלה הן מהותיות.</w:t>
      </w:r>
    </w:p>
    <w:p w14:paraId="78B5DA76" w14:textId="77777777" w:rsidR="00E52A01" w:rsidRDefault="00E52A01" w:rsidP="00E52A01">
      <w:pPr>
        <w:rPr>
          <w:rtl/>
          <w:lang w:eastAsia="he-IL"/>
        </w:rPr>
      </w:pPr>
      <w:bookmarkStart w:id="593" w:name="_ETM_Q1_1723488"/>
      <w:bookmarkStart w:id="594" w:name="_ETM_Q1_1723532"/>
      <w:bookmarkEnd w:id="593"/>
      <w:bookmarkEnd w:id="594"/>
    </w:p>
    <w:p w14:paraId="116A587D" w14:textId="36692E84" w:rsidR="00E52A01" w:rsidRPr="0057535A" w:rsidRDefault="00E52A01" w:rsidP="00E52A01">
      <w:pPr>
        <w:rPr>
          <w:rtl/>
          <w:lang w:eastAsia="he-IL"/>
        </w:rPr>
      </w:pPr>
      <w:bookmarkStart w:id="595" w:name="_ETM_Q1_1723615"/>
      <w:bookmarkStart w:id="596" w:name="_ETM_Q1_1723646"/>
      <w:bookmarkEnd w:id="595"/>
      <w:bookmarkEnd w:id="596"/>
      <w:r>
        <w:rPr>
          <w:rFonts w:hint="cs"/>
          <w:rtl/>
          <w:lang w:eastAsia="he-IL"/>
        </w:rPr>
        <w:t xml:space="preserve">היה דיון סמוי, עסקנו </w:t>
      </w:r>
      <w:bookmarkStart w:id="597" w:name="_ETM_Q1_1713927"/>
      <w:bookmarkEnd w:id="597"/>
      <w:r>
        <w:rPr>
          <w:rFonts w:hint="cs"/>
          <w:rtl/>
          <w:lang w:eastAsia="he-IL"/>
        </w:rPr>
        <w:t>בדברים האלה,</w:t>
      </w:r>
      <w:r w:rsidR="00A747CA">
        <w:rPr>
          <w:rFonts w:hint="cs"/>
          <w:rtl/>
          <w:lang w:eastAsia="he-IL"/>
        </w:rPr>
        <w:t xml:space="preserve"> </w:t>
      </w:r>
      <w:r>
        <w:rPr>
          <w:rFonts w:hint="cs"/>
          <w:rtl/>
          <w:lang w:eastAsia="he-IL"/>
        </w:rPr>
        <w:t>דיברנו על זה וחשוב לחזור גם אחורה</w:t>
      </w:r>
      <w:bookmarkStart w:id="598" w:name="_ETM_Q1_1720105"/>
      <w:bookmarkEnd w:id="598"/>
      <w:r>
        <w:rPr>
          <w:rFonts w:hint="cs"/>
          <w:rtl/>
          <w:lang w:eastAsia="he-IL"/>
        </w:rPr>
        <w:t xml:space="preserve"> לדיון הסמוי לגבי הסיבות ולשאול למה.</w:t>
      </w:r>
      <w:r w:rsidR="00A747CA">
        <w:rPr>
          <w:rFonts w:hint="cs"/>
          <w:rtl/>
          <w:lang w:eastAsia="he-IL"/>
        </w:rPr>
        <w:t xml:space="preserve"> </w:t>
      </w:r>
      <w:r>
        <w:rPr>
          <w:rFonts w:hint="cs"/>
          <w:rtl/>
          <w:lang w:eastAsia="he-IL"/>
        </w:rPr>
        <w:t xml:space="preserve">בהתחלה התעסקנו הרבה </w:t>
      </w:r>
      <w:bookmarkStart w:id="599" w:name="_ETM_Q1_1723407"/>
      <w:bookmarkEnd w:id="599"/>
      <w:r>
        <w:rPr>
          <w:rFonts w:hint="cs"/>
          <w:rtl/>
          <w:lang w:eastAsia="he-IL"/>
        </w:rPr>
        <w:t>מאוד ב-למה. אני חושב שלשאול את השאלה הזאת,</w:t>
      </w:r>
      <w:r w:rsidR="00A747CA">
        <w:rPr>
          <w:rFonts w:hint="cs"/>
          <w:rtl/>
          <w:lang w:eastAsia="he-IL"/>
        </w:rPr>
        <w:t xml:space="preserve"> </w:t>
      </w:r>
      <w:r>
        <w:rPr>
          <w:rFonts w:hint="cs"/>
          <w:rtl/>
          <w:lang w:eastAsia="he-IL"/>
        </w:rPr>
        <w:t>זה להחזיר את הכול להתחלה.</w:t>
      </w:r>
    </w:p>
    <w:p w14:paraId="033623B0" w14:textId="77777777" w:rsidR="00E52A01" w:rsidRDefault="00E52A01" w:rsidP="0057535A">
      <w:pPr>
        <w:ind w:firstLine="0"/>
        <w:rPr>
          <w:rtl/>
          <w:lang w:eastAsia="he-IL"/>
        </w:rPr>
      </w:pPr>
      <w:bookmarkStart w:id="600" w:name="_ETM_Q1_1455456"/>
      <w:bookmarkStart w:id="601" w:name="_ETM_Q1_1455489"/>
      <w:bookmarkStart w:id="602" w:name="_ETM_Q1_1455392"/>
      <w:bookmarkStart w:id="603" w:name="_ETM_Q1_1455430"/>
      <w:bookmarkStart w:id="604" w:name="_ETM_Q1_1729941"/>
      <w:bookmarkEnd w:id="600"/>
      <w:bookmarkEnd w:id="601"/>
      <w:bookmarkEnd w:id="602"/>
      <w:bookmarkEnd w:id="603"/>
      <w:bookmarkEnd w:id="604"/>
    </w:p>
    <w:p w14:paraId="5F2899CD" w14:textId="7064762B" w:rsidR="00E52A01" w:rsidRDefault="00E52A01" w:rsidP="00E52A01">
      <w:pPr>
        <w:pStyle w:val="af6"/>
        <w:keepNext/>
        <w:rPr>
          <w:rtl/>
        </w:rPr>
      </w:pPr>
      <w:bookmarkStart w:id="605" w:name="ET_yor_6358_55"/>
      <w:r w:rsidRPr="00E52A01">
        <w:rPr>
          <w:rStyle w:val="TagStyle"/>
          <w:rtl/>
        </w:rPr>
        <w:t xml:space="preserve"> &lt;&lt; </w:t>
      </w:r>
      <w:proofErr w:type="spellStart"/>
      <w:r w:rsidRPr="00E52A01">
        <w:rPr>
          <w:rStyle w:val="TagStyle"/>
          <w:rtl/>
        </w:rPr>
        <w:t>יור</w:t>
      </w:r>
      <w:proofErr w:type="spellEnd"/>
      <w:r w:rsidRPr="00E52A01">
        <w:rPr>
          <w:rStyle w:val="TagStyle"/>
          <w:rtl/>
        </w:rPr>
        <w:t xml:space="preserve"> &gt;&gt; </w:t>
      </w:r>
      <w:r>
        <w:rPr>
          <w:rtl/>
        </w:rPr>
        <w:t>היו"ר צביקה פוגל:</w:t>
      </w:r>
      <w:r w:rsidRPr="00E52A01">
        <w:rPr>
          <w:rStyle w:val="TagStyle"/>
          <w:rtl/>
        </w:rPr>
        <w:t xml:space="preserve"> &lt;&lt; </w:t>
      </w:r>
      <w:proofErr w:type="spellStart"/>
      <w:r w:rsidRPr="00E52A01">
        <w:rPr>
          <w:rStyle w:val="TagStyle"/>
          <w:rtl/>
        </w:rPr>
        <w:t>יור</w:t>
      </w:r>
      <w:proofErr w:type="spellEnd"/>
      <w:r w:rsidRPr="00E52A01">
        <w:rPr>
          <w:rStyle w:val="TagStyle"/>
          <w:rtl/>
        </w:rPr>
        <w:t xml:space="preserve"> &gt;&gt;</w:t>
      </w:r>
      <w:r w:rsidR="00405744">
        <w:rPr>
          <w:rtl/>
        </w:rPr>
        <w:t xml:space="preserve"> </w:t>
      </w:r>
      <w:bookmarkEnd w:id="605"/>
    </w:p>
    <w:p w14:paraId="54B9CD57" w14:textId="77777777" w:rsidR="00E52A01" w:rsidRDefault="00E52A01" w:rsidP="00E52A01">
      <w:pPr>
        <w:pStyle w:val="KeepWithNext"/>
        <w:rPr>
          <w:rtl/>
          <w:lang w:eastAsia="he-IL"/>
        </w:rPr>
      </w:pPr>
    </w:p>
    <w:p w14:paraId="75BB63FD" w14:textId="5817CD6E" w:rsidR="00E52A01" w:rsidRDefault="00E52A01" w:rsidP="00E52A01">
      <w:pPr>
        <w:rPr>
          <w:rtl/>
          <w:lang w:eastAsia="he-IL"/>
        </w:rPr>
      </w:pPr>
      <w:bookmarkStart w:id="606" w:name="_ETM_Q1_1730212"/>
      <w:bookmarkStart w:id="607" w:name="_ETM_Q1_1730245"/>
      <w:bookmarkEnd w:id="606"/>
      <w:bookmarkEnd w:id="607"/>
      <w:r>
        <w:rPr>
          <w:rFonts w:hint="cs"/>
          <w:rtl/>
          <w:lang w:eastAsia="he-IL"/>
        </w:rPr>
        <w:t xml:space="preserve">יחד עם כל </w:t>
      </w:r>
      <w:bookmarkStart w:id="608" w:name="_ETM_Q1_1730078"/>
      <w:bookmarkEnd w:id="608"/>
      <w:r>
        <w:rPr>
          <w:rFonts w:hint="cs"/>
          <w:rtl/>
          <w:lang w:eastAsia="he-IL"/>
        </w:rPr>
        <w:t>מה שאתה אומר, ואני מסכים ומייצג את הדברים האלה</w:t>
      </w:r>
      <w:bookmarkStart w:id="609" w:name="_ETM_Q1_1733584"/>
      <w:bookmarkEnd w:id="609"/>
      <w:r>
        <w:rPr>
          <w:rFonts w:hint="cs"/>
          <w:rtl/>
          <w:lang w:eastAsia="he-IL"/>
        </w:rPr>
        <w:t xml:space="preserve"> כי אני מאמין בהם, חשוב לשמוע את ההערו</w:t>
      </w:r>
      <w:bookmarkStart w:id="610" w:name="_ETM_Q1_1737263"/>
      <w:bookmarkEnd w:id="610"/>
      <w:r>
        <w:rPr>
          <w:rFonts w:hint="cs"/>
          <w:rtl/>
          <w:lang w:eastAsia="he-IL"/>
        </w:rPr>
        <w:t>ת כדי לדייק ולטייב את הצעת החוק שאנחנו מוציאים.</w:t>
      </w:r>
      <w:bookmarkStart w:id="611" w:name="_ETM_Q1_1740366"/>
      <w:bookmarkEnd w:id="611"/>
      <w:r>
        <w:rPr>
          <w:rFonts w:hint="cs"/>
          <w:rtl/>
          <w:lang w:eastAsia="he-IL"/>
        </w:rPr>
        <w:t xml:space="preserve"> ברור לי שאי אפשר להתפשר על הכול וגם לא נכון להתפשר כי אנחנו לא יכולים להתפשר על חיי אדם אבל לדייק ולטייב</w:t>
      </w:r>
      <w:bookmarkStart w:id="612" w:name="_ETM_Q1_1750572"/>
      <w:bookmarkEnd w:id="612"/>
      <w:r>
        <w:rPr>
          <w:rFonts w:hint="cs"/>
          <w:rtl/>
          <w:lang w:eastAsia="he-IL"/>
        </w:rPr>
        <w:t xml:space="preserve"> את הצעת החוק, </w:t>
      </w:r>
      <w:r>
        <w:rPr>
          <w:rFonts w:hint="cs"/>
          <w:rtl/>
          <w:lang w:eastAsia="he-IL"/>
        </w:rPr>
        <w:lastRenderedPageBreak/>
        <w:t>אני חושב שזו חובתנו. תודה יניב על ההתייחסות</w:t>
      </w:r>
      <w:bookmarkStart w:id="613" w:name="_ETM_Q1_1755451"/>
      <w:bookmarkEnd w:id="613"/>
      <w:r>
        <w:rPr>
          <w:rFonts w:hint="cs"/>
          <w:rtl/>
          <w:lang w:eastAsia="he-IL"/>
        </w:rPr>
        <w:t xml:space="preserve"> ועל ההסתכלות</w:t>
      </w:r>
      <w:r w:rsidR="00A747CA">
        <w:rPr>
          <w:rFonts w:hint="cs"/>
          <w:rtl/>
          <w:lang w:eastAsia="he-IL"/>
        </w:rPr>
        <w:t xml:space="preserve"> </w:t>
      </w:r>
      <w:r>
        <w:rPr>
          <w:rFonts w:hint="cs"/>
          <w:rtl/>
          <w:lang w:eastAsia="he-IL"/>
        </w:rPr>
        <w:t xml:space="preserve">שלך ושל חיים מהשטח. אני רואה שרמי </w:t>
      </w:r>
      <w:bookmarkStart w:id="614" w:name="_ETM_Q1_1761334"/>
      <w:bookmarkEnd w:id="614"/>
      <w:r>
        <w:rPr>
          <w:rFonts w:hint="cs"/>
          <w:rtl/>
          <w:lang w:eastAsia="he-IL"/>
        </w:rPr>
        <w:t>לא כאן</w:t>
      </w:r>
      <w:bookmarkStart w:id="615" w:name="_ETM_Q1_1764915"/>
      <w:bookmarkEnd w:id="615"/>
      <w:r w:rsidR="005F65BB">
        <w:rPr>
          <w:rFonts w:hint="cs"/>
          <w:rtl/>
          <w:lang w:eastAsia="he-IL"/>
        </w:rPr>
        <w:t xml:space="preserve"> אבל נסתדר היום גם בלעדיו.</w:t>
      </w:r>
    </w:p>
    <w:p w14:paraId="2963F41B" w14:textId="77777777" w:rsidR="005F65BB" w:rsidRDefault="005F65BB" w:rsidP="00E52A01">
      <w:pPr>
        <w:rPr>
          <w:rtl/>
          <w:lang w:eastAsia="he-IL"/>
        </w:rPr>
      </w:pPr>
      <w:bookmarkStart w:id="616" w:name="_ETM_Q1_1766255"/>
      <w:bookmarkStart w:id="617" w:name="_ETM_Q1_1766309"/>
      <w:bookmarkStart w:id="618" w:name="_ETM_Q1_1767087"/>
      <w:bookmarkEnd w:id="616"/>
      <w:bookmarkEnd w:id="617"/>
      <w:bookmarkEnd w:id="618"/>
    </w:p>
    <w:p w14:paraId="43A43380" w14:textId="447A8C02" w:rsidR="005F65BB" w:rsidRDefault="005F65BB" w:rsidP="005F65BB">
      <w:pPr>
        <w:pStyle w:val="af9"/>
        <w:keepNext/>
        <w:rPr>
          <w:rtl/>
          <w:lang w:eastAsia="he-IL"/>
        </w:rPr>
      </w:pPr>
      <w:bookmarkStart w:id="619" w:name="ET_guest_חיים_טייב_56"/>
      <w:r w:rsidRPr="005F65BB">
        <w:rPr>
          <w:rStyle w:val="TagStyle"/>
          <w:rtl/>
        </w:rPr>
        <w:t xml:space="preserve"> &lt;&lt; אורח &gt;&gt; </w:t>
      </w:r>
      <w:r>
        <w:rPr>
          <w:rtl/>
          <w:lang w:eastAsia="he-IL"/>
        </w:rPr>
        <w:t>חיים טייב:</w:t>
      </w:r>
      <w:r w:rsidRPr="005F65BB">
        <w:rPr>
          <w:rStyle w:val="TagStyle"/>
          <w:rtl/>
        </w:rPr>
        <w:t xml:space="preserve"> &lt;&lt; אורח &gt;&gt;</w:t>
      </w:r>
      <w:r w:rsidR="00405744">
        <w:rPr>
          <w:rtl/>
          <w:lang w:eastAsia="he-IL"/>
        </w:rPr>
        <w:t xml:space="preserve"> </w:t>
      </w:r>
      <w:bookmarkEnd w:id="619"/>
    </w:p>
    <w:p w14:paraId="37D43A6D" w14:textId="77777777" w:rsidR="005F65BB" w:rsidRDefault="005F65BB" w:rsidP="005F65BB">
      <w:pPr>
        <w:pStyle w:val="KeepWithNext"/>
        <w:rPr>
          <w:rtl/>
          <w:lang w:eastAsia="he-IL"/>
        </w:rPr>
      </w:pPr>
    </w:p>
    <w:p w14:paraId="1336A219" w14:textId="5C721F40" w:rsidR="005F65BB" w:rsidRDefault="005F65BB" w:rsidP="005F65BB">
      <w:pPr>
        <w:rPr>
          <w:rtl/>
          <w:lang w:eastAsia="he-IL"/>
        </w:rPr>
      </w:pPr>
      <w:bookmarkStart w:id="620" w:name="_ETM_Q1_1767280"/>
      <w:bookmarkStart w:id="621" w:name="_ETM_Q1_1767292"/>
      <w:bookmarkEnd w:id="620"/>
      <w:bookmarkEnd w:id="621"/>
      <w:r>
        <w:rPr>
          <w:rFonts w:hint="cs"/>
          <w:rtl/>
          <w:lang w:eastAsia="he-IL"/>
        </w:rPr>
        <w:t>משפט אחד.</w:t>
      </w:r>
      <w:r w:rsidR="00A747CA">
        <w:rPr>
          <w:rFonts w:hint="cs"/>
          <w:rtl/>
          <w:lang w:eastAsia="he-IL"/>
        </w:rPr>
        <w:t xml:space="preserve"> </w:t>
      </w:r>
      <w:r>
        <w:rPr>
          <w:rFonts w:hint="cs"/>
          <w:rtl/>
          <w:lang w:eastAsia="he-IL"/>
        </w:rPr>
        <w:t>אני שומע הרבה</w:t>
      </w:r>
      <w:r w:rsidR="00A747CA">
        <w:rPr>
          <w:rFonts w:hint="cs"/>
          <w:rtl/>
          <w:lang w:eastAsia="he-IL"/>
        </w:rPr>
        <w:t xml:space="preserve"> </w:t>
      </w:r>
      <w:r>
        <w:rPr>
          <w:rFonts w:hint="cs"/>
          <w:rtl/>
          <w:lang w:eastAsia="he-IL"/>
        </w:rPr>
        <w:t xml:space="preserve">בוועדה את המשפט כוסות רוח למת וכי ההצעה הזאת לא תעזור למשטרת ישראל. בסופו של </w:t>
      </w:r>
      <w:bookmarkStart w:id="622" w:name="_ETM_Q1_1772935"/>
      <w:bookmarkEnd w:id="622"/>
      <w:r>
        <w:rPr>
          <w:rFonts w:hint="cs"/>
          <w:rtl/>
          <w:lang w:eastAsia="he-IL"/>
        </w:rPr>
        <w:t xml:space="preserve">דבר יושבים כאן אנשי משטרת ישראל ואנחנו תומכים בהצעת החוק. זאת אומרת, אנחנו צריכים אותה. אם </w:t>
      </w:r>
      <w:bookmarkStart w:id="623" w:name="_ETM_Q1_1781124"/>
      <w:bookmarkEnd w:id="623"/>
      <w:r>
        <w:rPr>
          <w:rFonts w:hint="cs"/>
          <w:rtl/>
          <w:lang w:eastAsia="he-IL"/>
        </w:rPr>
        <w:t>לא היינו צריכים אותה, היינו אומרים שאנחנו לא צריכים</w:t>
      </w:r>
      <w:bookmarkStart w:id="624" w:name="_ETM_Q1_1781692"/>
      <w:bookmarkEnd w:id="624"/>
      <w:r>
        <w:rPr>
          <w:rFonts w:hint="cs"/>
          <w:rtl/>
          <w:lang w:eastAsia="he-IL"/>
        </w:rPr>
        <w:t xml:space="preserve"> אותה.</w:t>
      </w:r>
      <w:r w:rsidR="00A747CA">
        <w:rPr>
          <w:rFonts w:hint="cs"/>
          <w:rtl/>
          <w:lang w:eastAsia="he-IL"/>
        </w:rPr>
        <w:t xml:space="preserve"> </w:t>
      </w:r>
      <w:r>
        <w:rPr>
          <w:rFonts w:hint="cs"/>
          <w:rtl/>
          <w:lang w:eastAsia="he-IL"/>
        </w:rPr>
        <w:t xml:space="preserve">כבודו של ניסים מירום </w:t>
      </w:r>
      <w:bookmarkStart w:id="625" w:name="_ETM_Q1_1781769"/>
      <w:bookmarkEnd w:id="625"/>
      <w:r>
        <w:rPr>
          <w:rFonts w:hint="cs"/>
          <w:rtl/>
          <w:lang w:eastAsia="he-IL"/>
        </w:rPr>
        <w:t xml:space="preserve">במקומו מונח וכבודם של כל הנוכחים כאן במקומם מונח, אבל </w:t>
      </w:r>
      <w:bookmarkStart w:id="626" w:name="_ETM_Q1_1791373"/>
      <w:bookmarkEnd w:id="626"/>
      <w:r>
        <w:rPr>
          <w:rFonts w:hint="cs"/>
          <w:rtl/>
          <w:lang w:eastAsia="he-IL"/>
        </w:rPr>
        <w:t xml:space="preserve">אם אנחנו אומרים שאנחנו צריכים את זה, כנראה </w:t>
      </w:r>
      <w:bookmarkStart w:id="627" w:name="_ETM_Q1_1792523"/>
      <w:bookmarkEnd w:id="627"/>
      <w:r>
        <w:rPr>
          <w:rFonts w:hint="cs"/>
          <w:rtl/>
          <w:lang w:eastAsia="he-IL"/>
        </w:rPr>
        <w:t>אנחנו</w:t>
      </w:r>
      <w:r w:rsidR="00A747CA">
        <w:rPr>
          <w:rFonts w:hint="cs"/>
          <w:rtl/>
          <w:lang w:eastAsia="he-IL"/>
        </w:rPr>
        <w:t xml:space="preserve"> </w:t>
      </w:r>
      <w:r>
        <w:rPr>
          <w:rFonts w:hint="cs"/>
          <w:rtl/>
          <w:lang w:eastAsia="he-IL"/>
        </w:rPr>
        <w:t>צריכים וכנראה שאנחנו תומכים. אין ספק שזה</w:t>
      </w:r>
      <w:bookmarkStart w:id="628" w:name="_ETM_Q1_1797074"/>
      <w:bookmarkEnd w:id="628"/>
      <w:r>
        <w:rPr>
          <w:rFonts w:hint="cs"/>
          <w:rtl/>
          <w:lang w:eastAsia="he-IL"/>
        </w:rPr>
        <w:t xml:space="preserve"> לא החוק שימגר, יחסל ויגמור את הנושא של הגופות ש</w:t>
      </w:r>
      <w:bookmarkStart w:id="629" w:name="_ETM_Q1_1801123"/>
      <w:bookmarkEnd w:id="629"/>
      <w:r>
        <w:rPr>
          <w:rFonts w:hint="cs"/>
          <w:rtl/>
          <w:lang w:eastAsia="he-IL"/>
        </w:rPr>
        <w:t>נערמות ברחובות אבל זה חלק מהכלים שאנחנו צריכים בארגז הכלים, שהיום הוא ריק</w:t>
      </w:r>
      <w:r w:rsidR="00A747CA">
        <w:rPr>
          <w:rFonts w:hint="cs"/>
          <w:rtl/>
          <w:lang w:eastAsia="he-IL"/>
        </w:rPr>
        <w:t xml:space="preserve"> </w:t>
      </w:r>
      <w:r>
        <w:rPr>
          <w:rFonts w:hint="cs"/>
          <w:rtl/>
          <w:lang w:eastAsia="he-IL"/>
        </w:rPr>
        <w:t>לגמרי, על מנת לצמצם</w:t>
      </w:r>
      <w:bookmarkStart w:id="630" w:name="_ETM_Q1_1809556"/>
      <w:bookmarkEnd w:id="630"/>
      <w:r>
        <w:rPr>
          <w:rFonts w:hint="cs"/>
          <w:rtl/>
          <w:lang w:eastAsia="he-IL"/>
        </w:rPr>
        <w:t>. אמרנו שהחוק הזה</w:t>
      </w:r>
      <w:r w:rsidR="00A747CA">
        <w:rPr>
          <w:rFonts w:hint="cs"/>
          <w:rtl/>
          <w:lang w:eastAsia="he-IL"/>
        </w:rPr>
        <w:t xml:space="preserve"> </w:t>
      </w:r>
      <w:r>
        <w:rPr>
          <w:rFonts w:hint="cs"/>
          <w:rtl/>
          <w:lang w:eastAsia="he-IL"/>
        </w:rPr>
        <w:t xml:space="preserve">לא בא </w:t>
      </w:r>
      <w:bookmarkStart w:id="631" w:name="_ETM_Q1_1813983"/>
      <w:bookmarkEnd w:id="631"/>
      <w:r>
        <w:rPr>
          <w:rFonts w:hint="cs"/>
          <w:rtl/>
          <w:lang w:eastAsia="he-IL"/>
        </w:rPr>
        <w:t xml:space="preserve">כדי לתת לנו לשים </w:t>
      </w:r>
      <w:bookmarkStart w:id="632" w:name="_ETM_Q1_1813241"/>
      <w:bookmarkEnd w:id="632"/>
      <w:r>
        <w:rPr>
          <w:rFonts w:hint="cs"/>
          <w:rtl/>
          <w:lang w:eastAsia="he-IL"/>
        </w:rPr>
        <w:t>עכשיו את כל העבריינים מאחורי סורג ובריח אלא מטרת החוק הזה היא למנוע</w:t>
      </w:r>
      <w:bookmarkStart w:id="633" w:name="_ETM_Q1_1818387"/>
      <w:bookmarkEnd w:id="633"/>
      <w:r>
        <w:rPr>
          <w:rFonts w:hint="cs"/>
          <w:rtl/>
          <w:lang w:eastAsia="he-IL"/>
        </w:rPr>
        <w:t xml:space="preserve"> ולסכל. אנחנו מאמינים מאוד שהצעת החוק הזאת יכולה לסייע לנו </w:t>
      </w:r>
      <w:bookmarkStart w:id="634" w:name="_ETM_Q1_1822490"/>
      <w:bookmarkEnd w:id="634"/>
      <w:r>
        <w:rPr>
          <w:rFonts w:hint="cs"/>
          <w:rtl/>
          <w:lang w:eastAsia="he-IL"/>
        </w:rPr>
        <w:t xml:space="preserve">לדחות, למנוע ולסכל וגם אם נצליח להציל נפש אחת, שתיים, </w:t>
      </w:r>
      <w:bookmarkStart w:id="635" w:name="_ETM_Q1_1826718"/>
      <w:bookmarkEnd w:id="635"/>
      <w:r>
        <w:rPr>
          <w:rFonts w:hint="cs"/>
          <w:rtl/>
          <w:lang w:eastAsia="he-IL"/>
        </w:rPr>
        <w:t xml:space="preserve">שלוש, אנחנו מברכים על הצעת החוק הזאת. </w:t>
      </w:r>
    </w:p>
    <w:p w14:paraId="477FAEBD" w14:textId="77777777" w:rsidR="005F65BB" w:rsidRDefault="005F65BB" w:rsidP="005F65BB">
      <w:pPr>
        <w:rPr>
          <w:rtl/>
          <w:lang w:eastAsia="he-IL"/>
        </w:rPr>
      </w:pPr>
    </w:p>
    <w:p w14:paraId="4FE50811" w14:textId="138EACF2" w:rsidR="005F65BB" w:rsidRDefault="005F65BB" w:rsidP="005F65BB">
      <w:pPr>
        <w:pStyle w:val="af6"/>
        <w:keepNext/>
        <w:rPr>
          <w:rtl/>
        </w:rPr>
      </w:pPr>
      <w:r w:rsidRPr="005F65BB">
        <w:rPr>
          <w:rStyle w:val="TagStyle"/>
          <w:rtl/>
        </w:rPr>
        <w:t xml:space="preserve"> &lt;&lt; </w:t>
      </w:r>
      <w:proofErr w:type="spellStart"/>
      <w:r w:rsidRPr="005F65BB">
        <w:rPr>
          <w:rStyle w:val="TagStyle"/>
          <w:rtl/>
        </w:rPr>
        <w:t>יור</w:t>
      </w:r>
      <w:proofErr w:type="spellEnd"/>
      <w:r w:rsidRPr="005F65BB">
        <w:rPr>
          <w:rStyle w:val="TagStyle"/>
          <w:rtl/>
        </w:rPr>
        <w:t xml:space="preserve"> &gt;&gt; </w:t>
      </w:r>
      <w:r>
        <w:rPr>
          <w:rtl/>
        </w:rPr>
        <w:t>היו"ר צביקה פוגל:</w:t>
      </w:r>
      <w:r w:rsidRPr="005F65BB">
        <w:rPr>
          <w:rStyle w:val="TagStyle"/>
          <w:rtl/>
        </w:rPr>
        <w:t xml:space="preserve"> &lt;&lt; </w:t>
      </w:r>
      <w:proofErr w:type="spellStart"/>
      <w:r w:rsidRPr="005F65BB">
        <w:rPr>
          <w:rStyle w:val="TagStyle"/>
          <w:rtl/>
        </w:rPr>
        <w:t>יור</w:t>
      </w:r>
      <w:proofErr w:type="spellEnd"/>
      <w:r w:rsidRPr="005F65BB">
        <w:rPr>
          <w:rStyle w:val="TagStyle"/>
          <w:rtl/>
        </w:rPr>
        <w:t xml:space="preserve"> &gt;&gt;</w:t>
      </w:r>
      <w:r w:rsidR="00405744">
        <w:rPr>
          <w:rtl/>
        </w:rPr>
        <w:t xml:space="preserve"> </w:t>
      </w:r>
    </w:p>
    <w:p w14:paraId="5BF1C887" w14:textId="77777777" w:rsidR="005F65BB" w:rsidRDefault="005F65BB" w:rsidP="005F65BB">
      <w:pPr>
        <w:pStyle w:val="KeepWithNext"/>
        <w:rPr>
          <w:rtl/>
          <w:lang w:eastAsia="he-IL"/>
        </w:rPr>
      </w:pPr>
    </w:p>
    <w:p w14:paraId="490217C4" w14:textId="5783D340" w:rsidR="005F65BB" w:rsidRPr="005F65BB" w:rsidRDefault="005F65BB" w:rsidP="005F65BB">
      <w:pPr>
        <w:rPr>
          <w:rtl/>
          <w:lang w:eastAsia="he-IL"/>
        </w:rPr>
      </w:pPr>
      <w:r>
        <w:rPr>
          <w:rFonts w:hint="cs"/>
          <w:rtl/>
          <w:lang w:eastAsia="he-IL"/>
        </w:rPr>
        <w:t xml:space="preserve">תודה. ד"ר יעל </w:t>
      </w:r>
      <w:proofErr w:type="spellStart"/>
      <w:r>
        <w:rPr>
          <w:rFonts w:hint="cs"/>
          <w:rtl/>
          <w:lang w:eastAsia="he-IL"/>
        </w:rPr>
        <w:t>ליטמנוביץ</w:t>
      </w:r>
      <w:proofErr w:type="spellEnd"/>
      <w:r>
        <w:rPr>
          <w:rFonts w:hint="cs"/>
          <w:rtl/>
          <w:lang w:eastAsia="he-IL"/>
        </w:rPr>
        <w:t>, בבקשה. תגדירי את תפקידך.</w:t>
      </w:r>
    </w:p>
    <w:p w14:paraId="6E5910EF" w14:textId="77777777" w:rsidR="005F65BB" w:rsidRDefault="005F65BB" w:rsidP="005F65BB">
      <w:pPr>
        <w:rPr>
          <w:rtl/>
          <w:lang w:eastAsia="he-IL"/>
        </w:rPr>
      </w:pPr>
      <w:bookmarkStart w:id="636" w:name="_ETM_Q1_1831467"/>
      <w:bookmarkStart w:id="637" w:name="_ETM_Q1_1831512"/>
      <w:bookmarkStart w:id="638" w:name="_ETM_Q1_1831409"/>
      <w:bookmarkStart w:id="639" w:name="_ETM_Q1_1835960"/>
      <w:bookmarkEnd w:id="636"/>
      <w:bookmarkEnd w:id="637"/>
      <w:bookmarkEnd w:id="638"/>
      <w:bookmarkEnd w:id="639"/>
    </w:p>
    <w:p w14:paraId="10119558" w14:textId="473F9617" w:rsidR="005F65BB" w:rsidRDefault="005F65BB" w:rsidP="005F65BB">
      <w:pPr>
        <w:pStyle w:val="af9"/>
        <w:keepNext/>
        <w:rPr>
          <w:rtl/>
          <w:lang w:eastAsia="he-IL"/>
        </w:rPr>
      </w:pPr>
      <w:bookmarkStart w:id="640" w:name="ET_guest_יעל_ליטמנוביץ_58"/>
      <w:r w:rsidRPr="005F65BB">
        <w:rPr>
          <w:rStyle w:val="TagStyle"/>
          <w:rtl/>
        </w:rPr>
        <w:t xml:space="preserve"> &lt;&lt; אורח &gt;&gt; </w:t>
      </w:r>
      <w:r>
        <w:rPr>
          <w:rtl/>
          <w:lang w:eastAsia="he-IL"/>
        </w:rPr>
        <w:t xml:space="preserve">יעל </w:t>
      </w:r>
      <w:proofErr w:type="spellStart"/>
      <w:r>
        <w:rPr>
          <w:rtl/>
          <w:lang w:eastAsia="he-IL"/>
        </w:rPr>
        <w:t>ליטמנוביץ</w:t>
      </w:r>
      <w:proofErr w:type="spellEnd"/>
      <w:r>
        <w:rPr>
          <w:rtl/>
          <w:lang w:eastAsia="he-IL"/>
        </w:rPr>
        <w:t>:</w:t>
      </w:r>
      <w:r w:rsidRPr="005F65BB">
        <w:rPr>
          <w:rStyle w:val="TagStyle"/>
          <w:rtl/>
        </w:rPr>
        <w:t xml:space="preserve"> &lt;&lt; אורח &gt;&gt;</w:t>
      </w:r>
      <w:r w:rsidR="00405744">
        <w:rPr>
          <w:rtl/>
          <w:lang w:eastAsia="he-IL"/>
        </w:rPr>
        <w:t xml:space="preserve"> </w:t>
      </w:r>
      <w:bookmarkEnd w:id="640"/>
    </w:p>
    <w:p w14:paraId="445FC677" w14:textId="77777777" w:rsidR="005F65BB" w:rsidRDefault="005F65BB" w:rsidP="005F65BB">
      <w:pPr>
        <w:pStyle w:val="KeepWithNext"/>
        <w:rPr>
          <w:rtl/>
          <w:lang w:eastAsia="he-IL"/>
        </w:rPr>
      </w:pPr>
    </w:p>
    <w:p w14:paraId="22980151" w14:textId="29C17D04" w:rsidR="005F65BB" w:rsidRDefault="005F65BB" w:rsidP="005F65BB">
      <w:pPr>
        <w:rPr>
          <w:rtl/>
          <w:lang w:eastAsia="he-IL"/>
        </w:rPr>
      </w:pPr>
      <w:bookmarkStart w:id="641" w:name="_ETM_Q1_1836149"/>
      <w:bookmarkStart w:id="642" w:name="_ETM_Q1_1836162"/>
      <w:bookmarkEnd w:id="641"/>
      <w:bookmarkEnd w:id="642"/>
      <w:r>
        <w:rPr>
          <w:rFonts w:hint="cs"/>
          <w:rtl/>
          <w:lang w:eastAsia="he-IL"/>
        </w:rPr>
        <w:t>חוקרת במ</w:t>
      </w:r>
      <w:bookmarkStart w:id="643" w:name="_ETM_Q1_1837064"/>
      <w:bookmarkEnd w:id="643"/>
      <w:r>
        <w:rPr>
          <w:rFonts w:hint="cs"/>
          <w:rtl/>
          <w:lang w:eastAsia="he-IL"/>
        </w:rPr>
        <w:t xml:space="preserve">רכז לביטחון </w:t>
      </w:r>
      <w:bookmarkStart w:id="644" w:name="_ETM_Q1_1842895"/>
      <w:bookmarkEnd w:id="644"/>
      <w:r>
        <w:rPr>
          <w:rFonts w:hint="cs"/>
          <w:rtl/>
          <w:lang w:eastAsia="he-IL"/>
        </w:rPr>
        <w:t>לאומי במכון הישראלי לדמוקרטיה.</w:t>
      </w:r>
      <w:r w:rsidR="00A747CA">
        <w:rPr>
          <w:rFonts w:hint="cs"/>
          <w:rtl/>
          <w:lang w:eastAsia="he-IL"/>
        </w:rPr>
        <w:t xml:space="preserve"> </w:t>
      </w:r>
      <w:r>
        <w:rPr>
          <w:rFonts w:hint="cs"/>
          <w:rtl/>
          <w:lang w:eastAsia="he-IL"/>
        </w:rPr>
        <w:t xml:space="preserve">אני רוצה קודם כל לומר שלא יהיה ספק </w:t>
      </w:r>
      <w:bookmarkStart w:id="645" w:name="_ETM_Q1_1848541"/>
      <w:bookmarkEnd w:id="645"/>
      <w:r>
        <w:rPr>
          <w:rFonts w:hint="cs"/>
          <w:rtl/>
          <w:lang w:eastAsia="he-IL"/>
        </w:rPr>
        <w:t>שאנחנו רואים בביטחון אישי כזכות הכי</w:t>
      </w:r>
      <w:r w:rsidR="00A747CA">
        <w:rPr>
          <w:rFonts w:hint="cs"/>
          <w:rtl/>
          <w:lang w:eastAsia="he-IL"/>
        </w:rPr>
        <w:t xml:space="preserve"> </w:t>
      </w:r>
      <w:r>
        <w:rPr>
          <w:rFonts w:hint="cs"/>
          <w:rtl/>
          <w:lang w:eastAsia="he-IL"/>
        </w:rPr>
        <w:t xml:space="preserve">מקודשת בדמוקרטיה והחובה </w:t>
      </w:r>
      <w:bookmarkStart w:id="646" w:name="_ETM_Q1_1855748"/>
      <w:bookmarkEnd w:id="646"/>
      <w:r>
        <w:rPr>
          <w:rFonts w:hint="cs"/>
          <w:rtl/>
          <w:lang w:eastAsia="he-IL"/>
        </w:rPr>
        <w:t xml:space="preserve">של המדינה לתת למשטרת ישראל את הכלים שהיא צריכה כדי </w:t>
      </w:r>
      <w:bookmarkStart w:id="647" w:name="_ETM_Q1_1860680"/>
      <w:bookmarkEnd w:id="647"/>
      <w:r>
        <w:rPr>
          <w:rFonts w:hint="cs"/>
          <w:rtl/>
          <w:lang w:eastAsia="he-IL"/>
        </w:rPr>
        <w:t>לדאוג לביטחון האישי.</w:t>
      </w:r>
      <w:r w:rsidR="00361FB0">
        <w:rPr>
          <w:rFonts w:hint="cs"/>
          <w:rtl/>
          <w:lang w:eastAsia="he-IL"/>
        </w:rPr>
        <w:t xml:space="preserve"> אבל דווקא</w:t>
      </w:r>
      <w:r w:rsidR="00405744">
        <w:rPr>
          <w:rFonts w:hint="cs"/>
          <w:rtl/>
          <w:lang w:eastAsia="he-IL"/>
        </w:rPr>
        <w:t xml:space="preserve"> </w:t>
      </w:r>
      <w:r w:rsidR="00361FB0">
        <w:rPr>
          <w:rFonts w:hint="cs"/>
          <w:rtl/>
          <w:lang w:eastAsia="he-IL"/>
        </w:rPr>
        <w:t xml:space="preserve">בגלל שיעילות הוא הנושא עליו </w:t>
      </w:r>
      <w:bookmarkStart w:id="648" w:name="_ETM_Q1_1863680"/>
      <w:bookmarkEnd w:id="648"/>
      <w:r w:rsidR="00361FB0">
        <w:rPr>
          <w:rFonts w:hint="cs"/>
          <w:rtl/>
          <w:lang w:eastAsia="he-IL"/>
        </w:rPr>
        <w:t xml:space="preserve">אנחנו מדברים, אני רוצה להעיר כאן עוד </w:t>
      </w:r>
      <w:bookmarkStart w:id="649" w:name="_ETM_Q1_1865562"/>
      <w:bookmarkEnd w:id="649"/>
      <w:r w:rsidR="00361FB0">
        <w:rPr>
          <w:rFonts w:hint="cs"/>
          <w:rtl/>
          <w:lang w:eastAsia="he-IL"/>
        </w:rPr>
        <w:t>נקודה.</w:t>
      </w:r>
    </w:p>
    <w:p w14:paraId="7AA73FB3" w14:textId="77777777" w:rsidR="00361FB0" w:rsidRDefault="00361FB0" w:rsidP="005F65BB">
      <w:pPr>
        <w:rPr>
          <w:rtl/>
          <w:lang w:eastAsia="he-IL"/>
        </w:rPr>
      </w:pPr>
      <w:bookmarkStart w:id="650" w:name="_ETM_Q1_1867499"/>
      <w:bookmarkStart w:id="651" w:name="_ETM_Q1_1867539"/>
      <w:bookmarkEnd w:id="650"/>
      <w:bookmarkEnd w:id="651"/>
    </w:p>
    <w:p w14:paraId="2AACDC01" w14:textId="51808F18" w:rsidR="00361FB0" w:rsidRDefault="00361FB0" w:rsidP="005F65BB">
      <w:pPr>
        <w:rPr>
          <w:rtl/>
          <w:lang w:eastAsia="he-IL"/>
        </w:rPr>
      </w:pPr>
      <w:bookmarkStart w:id="652" w:name="_ETM_Q1_1867610"/>
      <w:bookmarkStart w:id="653" w:name="_ETM_Q1_1867639"/>
      <w:bookmarkEnd w:id="652"/>
      <w:bookmarkEnd w:id="653"/>
      <w:r>
        <w:rPr>
          <w:rFonts w:hint="cs"/>
          <w:rtl/>
          <w:lang w:eastAsia="he-IL"/>
        </w:rPr>
        <w:t xml:space="preserve">בדברי ההסבר לחוק מצוין במפורש שחלק מהבעיה שמשטרת ישראל מתמודדת </w:t>
      </w:r>
      <w:bookmarkStart w:id="654" w:name="_ETM_Q1_1870832"/>
      <w:bookmarkEnd w:id="654"/>
      <w:proofErr w:type="spellStart"/>
      <w:r>
        <w:rPr>
          <w:rFonts w:hint="cs"/>
          <w:rtl/>
          <w:lang w:eastAsia="he-IL"/>
        </w:rPr>
        <w:t>איתה</w:t>
      </w:r>
      <w:proofErr w:type="spellEnd"/>
      <w:r>
        <w:rPr>
          <w:rFonts w:hint="cs"/>
          <w:rtl/>
          <w:lang w:eastAsia="he-IL"/>
        </w:rPr>
        <w:t xml:space="preserve"> זה חוסר שיתוף פעולה של הציבור הערבי</w:t>
      </w:r>
      <w:r w:rsidR="00405744">
        <w:rPr>
          <w:rFonts w:hint="cs"/>
          <w:rtl/>
          <w:lang w:eastAsia="he-IL"/>
        </w:rPr>
        <w:t xml:space="preserve"> </w:t>
      </w:r>
      <w:r>
        <w:rPr>
          <w:rFonts w:hint="cs"/>
          <w:rtl/>
          <w:lang w:eastAsia="he-IL"/>
        </w:rPr>
        <w:t xml:space="preserve">ושזה </w:t>
      </w:r>
      <w:bookmarkStart w:id="655" w:name="_ETM_Q1_1876316"/>
      <w:bookmarkEnd w:id="655"/>
      <w:r>
        <w:rPr>
          <w:rFonts w:hint="cs"/>
          <w:rtl/>
          <w:lang w:eastAsia="he-IL"/>
        </w:rPr>
        <w:t>מקשה עליה וזה חלק מהסיבות שאנחנו נדרשים עכשיו לכלים האלה.</w:t>
      </w:r>
    </w:p>
    <w:p w14:paraId="3D8B5A0B" w14:textId="77777777" w:rsidR="00361FB0" w:rsidRDefault="00361FB0" w:rsidP="005F65BB">
      <w:pPr>
        <w:rPr>
          <w:rtl/>
          <w:lang w:eastAsia="he-IL"/>
        </w:rPr>
      </w:pPr>
      <w:bookmarkStart w:id="656" w:name="_ETM_Q1_1878817"/>
      <w:bookmarkEnd w:id="656"/>
    </w:p>
    <w:p w14:paraId="71D72595" w14:textId="14606AD8" w:rsidR="00361FB0" w:rsidRDefault="00361FB0" w:rsidP="00361FB0">
      <w:pPr>
        <w:pStyle w:val="af6"/>
        <w:keepNext/>
        <w:rPr>
          <w:rtl/>
        </w:rPr>
      </w:pPr>
      <w:bookmarkStart w:id="657" w:name="ET_yor_6358_59"/>
      <w:r w:rsidRPr="00361FB0">
        <w:rPr>
          <w:rStyle w:val="TagStyle"/>
          <w:rtl/>
        </w:rPr>
        <w:t xml:space="preserve"> &lt;&lt; </w:t>
      </w:r>
      <w:proofErr w:type="spellStart"/>
      <w:r w:rsidRPr="00361FB0">
        <w:rPr>
          <w:rStyle w:val="TagStyle"/>
          <w:rtl/>
        </w:rPr>
        <w:t>יור</w:t>
      </w:r>
      <w:proofErr w:type="spellEnd"/>
      <w:r w:rsidRPr="00361FB0">
        <w:rPr>
          <w:rStyle w:val="TagStyle"/>
          <w:rtl/>
        </w:rPr>
        <w:t xml:space="preserve"> &gt;&gt; </w:t>
      </w:r>
      <w:r>
        <w:rPr>
          <w:rtl/>
        </w:rPr>
        <w:t>היו"ר צביקה פוגל:</w:t>
      </w:r>
      <w:r w:rsidRPr="00361FB0">
        <w:rPr>
          <w:rStyle w:val="TagStyle"/>
          <w:rtl/>
        </w:rPr>
        <w:t xml:space="preserve"> &lt;&lt; </w:t>
      </w:r>
      <w:proofErr w:type="spellStart"/>
      <w:r w:rsidRPr="00361FB0">
        <w:rPr>
          <w:rStyle w:val="TagStyle"/>
          <w:rtl/>
        </w:rPr>
        <w:t>יור</w:t>
      </w:r>
      <w:proofErr w:type="spellEnd"/>
      <w:r w:rsidRPr="00361FB0">
        <w:rPr>
          <w:rStyle w:val="TagStyle"/>
          <w:rtl/>
        </w:rPr>
        <w:t xml:space="preserve"> &gt;&gt;</w:t>
      </w:r>
      <w:r w:rsidR="005917AD">
        <w:rPr>
          <w:rtl/>
        </w:rPr>
        <w:t xml:space="preserve"> </w:t>
      </w:r>
      <w:bookmarkEnd w:id="657"/>
    </w:p>
    <w:p w14:paraId="052F0DF9" w14:textId="77777777" w:rsidR="00361FB0" w:rsidRDefault="00361FB0" w:rsidP="00361FB0">
      <w:pPr>
        <w:pStyle w:val="KeepWithNext"/>
        <w:rPr>
          <w:rtl/>
        </w:rPr>
      </w:pPr>
    </w:p>
    <w:p w14:paraId="6F5D7977" w14:textId="7E0D138E" w:rsidR="00361FB0" w:rsidRDefault="00361FB0" w:rsidP="00361FB0">
      <w:pPr>
        <w:rPr>
          <w:rtl/>
        </w:rPr>
      </w:pPr>
      <w:bookmarkStart w:id="658" w:name="_ETM_Q1_1880045"/>
      <w:bookmarkStart w:id="659" w:name="_ETM_Q1_1880067"/>
      <w:bookmarkEnd w:id="658"/>
      <w:bookmarkEnd w:id="659"/>
      <w:r>
        <w:rPr>
          <w:rFonts w:hint="cs"/>
          <w:rtl/>
        </w:rPr>
        <w:t>הגדרת נכון. חלק מהסיבות.</w:t>
      </w:r>
    </w:p>
    <w:p w14:paraId="78599A6C" w14:textId="77777777" w:rsidR="00361FB0" w:rsidRDefault="00361FB0" w:rsidP="00361FB0">
      <w:pPr>
        <w:rPr>
          <w:rtl/>
        </w:rPr>
      </w:pPr>
      <w:bookmarkStart w:id="660" w:name="_ETM_Q1_1879097"/>
      <w:bookmarkEnd w:id="660"/>
    </w:p>
    <w:p w14:paraId="52B82EB6" w14:textId="6EAF80B9" w:rsidR="00361FB0" w:rsidRDefault="00361FB0" w:rsidP="00361FB0">
      <w:pPr>
        <w:pStyle w:val="af9"/>
        <w:keepNext/>
        <w:rPr>
          <w:rtl/>
        </w:rPr>
      </w:pPr>
      <w:bookmarkStart w:id="661" w:name="ET_guest_יעל_ליטמנוביץ_60"/>
      <w:r w:rsidRPr="00361FB0">
        <w:rPr>
          <w:rStyle w:val="TagStyle"/>
          <w:rtl/>
        </w:rPr>
        <w:t xml:space="preserve"> &lt;&lt; אורח &gt;&gt; </w:t>
      </w:r>
      <w:r>
        <w:rPr>
          <w:rtl/>
        </w:rPr>
        <w:t xml:space="preserve">יעל </w:t>
      </w:r>
      <w:proofErr w:type="spellStart"/>
      <w:r>
        <w:rPr>
          <w:rtl/>
        </w:rPr>
        <w:t>ליטמנוביץ</w:t>
      </w:r>
      <w:proofErr w:type="spellEnd"/>
      <w:r>
        <w:rPr>
          <w:rtl/>
        </w:rPr>
        <w:t>:</w:t>
      </w:r>
      <w:r w:rsidRPr="00361FB0">
        <w:rPr>
          <w:rStyle w:val="TagStyle"/>
          <w:rtl/>
        </w:rPr>
        <w:t xml:space="preserve"> &lt;&lt; אורח &gt;&gt;</w:t>
      </w:r>
      <w:r w:rsidR="005917AD">
        <w:rPr>
          <w:rtl/>
        </w:rPr>
        <w:t xml:space="preserve"> </w:t>
      </w:r>
      <w:bookmarkEnd w:id="661"/>
    </w:p>
    <w:p w14:paraId="7EBA494B" w14:textId="77777777" w:rsidR="00361FB0" w:rsidRDefault="00361FB0" w:rsidP="00361FB0">
      <w:pPr>
        <w:pStyle w:val="KeepWithNext"/>
        <w:rPr>
          <w:rtl/>
        </w:rPr>
      </w:pPr>
    </w:p>
    <w:p w14:paraId="7218E1C5" w14:textId="1114B2DE" w:rsidR="00300C69" w:rsidRDefault="00361FB0" w:rsidP="00361FB0">
      <w:pPr>
        <w:rPr>
          <w:rtl/>
        </w:rPr>
      </w:pPr>
      <w:bookmarkStart w:id="662" w:name="_ETM_Q1_1879308"/>
      <w:bookmarkStart w:id="663" w:name="_ETM_Q1_1879337"/>
      <w:bookmarkEnd w:id="662"/>
      <w:bookmarkEnd w:id="663"/>
      <w:r>
        <w:rPr>
          <w:rFonts w:hint="cs"/>
          <w:rtl/>
        </w:rPr>
        <w:t>חלק מהסיבות. אני רוצה להתייחס בדיוק להיבט הזה, לשאלה האם החוק הזה יהיה יעיל</w:t>
      </w:r>
      <w:r w:rsidR="00405744">
        <w:rPr>
          <w:rFonts w:hint="cs"/>
          <w:rtl/>
        </w:rPr>
        <w:t xml:space="preserve"> </w:t>
      </w:r>
      <w:r>
        <w:rPr>
          <w:rFonts w:hint="cs"/>
          <w:rtl/>
        </w:rPr>
        <w:t xml:space="preserve">ומה </w:t>
      </w:r>
      <w:bookmarkStart w:id="664" w:name="_ETM_Q1_1888610"/>
      <w:bookmarkEnd w:id="664"/>
      <w:r>
        <w:rPr>
          <w:rFonts w:hint="cs"/>
          <w:rtl/>
        </w:rPr>
        <w:t xml:space="preserve">הוא יכול לעשות. כלומר, יש כאן איזושהי </w:t>
      </w:r>
      <w:bookmarkStart w:id="665" w:name="_ETM_Q1_1892033"/>
      <w:bookmarkEnd w:id="665"/>
      <w:r>
        <w:rPr>
          <w:rFonts w:hint="cs"/>
          <w:rtl/>
        </w:rPr>
        <w:t>חובה גם לראות את התמונה הרחבה. ברור שהמטרה שלו</w:t>
      </w:r>
      <w:r w:rsidR="00405744">
        <w:rPr>
          <w:rFonts w:hint="cs"/>
          <w:rtl/>
        </w:rPr>
        <w:t xml:space="preserve"> </w:t>
      </w:r>
      <w:bookmarkStart w:id="666" w:name="_ETM_Q1_1896901"/>
      <w:bookmarkEnd w:id="666"/>
      <w:r>
        <w:rPr>
          <w:rFonts w:hint="cs"/>
          <w:rtl/>
        </w:rPr>
        <w:t xml:space="preserve">טובה ושחייבים להגדיל את סל הכלים ולתת למשטרה כלים ושהמחויבות </w:t>
      </w:r>
      <w:bookmarkStart w:id="667" w:name="_ETM_Q1_1901803"/>
      <w:bookmarkEnd w:id="667"/>
      <w:r>
        <w:rPr>
          <w:rFonts w:hint="cs"/>
          <w:rtl/>
        </w:rPr>
        <w:t xml:space="preserve">העצומה של שוטרי משטרת ישראל היום, הם לא </w:t>
      </w:r>
      <w:bookmarkStart w:id="668" w:name="_ETM_Q1_1905289"/>
      <w:bookmarkEnd w:id="668"/>
      <w:r>
        <w:rPr>
          <w:rFonts w:hint="cs"/>
          <w:rtl/>
        </w:rPr>
        <w:t xml:space="preserve">עומדים בפרץ של מה שקורה למרות המחויבות. אני אומרת שזה </w:t>
      </w:r>
      <w:bookmarkStart w:id="669" w:name="_ETM_Q1_1907801"/>
      <w:bookmarkEnd w:id="669"/>
      <w:r>
        <w:rPr>
          <w:rFonts w:hint="cs"/>
          <w:rtl/>
        </w:rPr>
        <w:t>ברור. אבל אם אנחנו מסתכלים על</w:t>
      </w:r>
      <w:r w:rsidR="00405744">
        <w:rPr>
          <w:rFonts w:hint="cs"/>
          <w:rtl/>
        </w:rPr>
        <w:t xml:space="preserve"> </w:t>
      </w:r>
      <w:r>
        <w:rPr>
          <w:rFonts w:hint="cs"/>
          <w:rtl/>
        </w:rPr>
        <w:t xml:space="preserve">מה גורם </w:t>
      </w:r>
      <w:bookmarkStart w:id="670" w:name="_ETM_Q1_1911951"/>
      <w:bookmarkEnd w:id="670"/>
      <w:r>
        <w:rPr>
          <w:rFonts w:hint="cs"/>
          <w:rtl/>
        </w:rPr>
        <w:t>לאזרחים לשתף</w:t>
      </w:r>
      <w:r w:rsidR="00405744">
        <w:rPr>
          <w:rFonts w:hint="cs"/>
          <w:rtl/>
        </w:rPr>
        <w:t xml:space="preserve"> </w:t>
      </w:r>
      <w:r>
        <w:rPr>
          <w:rFonts w:hint="cs"/>
          <w:rtl/>
        </w:rPr>
        <w:t>פעולה עם המשטרה ועם המדינה,</w:t>
      </w:r>
      <w:r w:rsidR="00405744">
        <w:rPr>
          <w:rFonts w:hint="cs"/>
          <w:rtl/>
        </w:rPr>
        <w:t xml:space="preserve"> </w:t>
      </w:r>
      <w:r>
        <w:rPr>
          <w:rFonts w:hint="cs"/>
          <w:rtl/>
        </w:rPr>
        <w:t>החוק</w:t>
      </w:r>
      <w:bookmarkStart w:id="671" w:name="_ETM_Q1_1916838"/>
      <w:bookmarkEnd w:id="671"/>
      <w:r>
        <w:rPr>
          <w:rFonts w:hint="cs"/>
          <w:rtl/>
        </w:rPr>
        <w:t xml:space="preserve"> הזה - וסעיף 3 במיוחד, כמה שהוא פרוס רחב, התייחס לזה </w:t>
      </w:r>
      <w:bookmarkStart w:id="672" w:name="_ETM_Q1_1919425"/>
      <w:bookmarkEnd w:id="672"/>
      <w:r>
        <w:rPr>
          <w:rFonts w:hint="cs"/>
          <w:rtl/>
        </w:rPr>
        <w:t>גם היועץ המשפטי של הוועדה וגם אחרים כאן</w:t>
      </w:r>
      <w:bookmarkStart w:id="673" w:name="_ETM_Q1_1923543"/>
      <w:bookmarkEnd w:id="673"/>
      <w:r>
        <w:rPr>
          <w:rFonts w:hint="cs"/>
          <w:rtl/>
        </w:rPr>
        <w:t xml:space="preserve"> - יש לו יכולת לפגוע בסופו של </w:t>
      </w:r>
      <w:bookmarkStart w:id="674" w:name="_ETM_Q1_1926192"/>
      <w:bookmarkEnd w:id="674"/>
      <w:r>
        <w:rPr>
          <w:rFonts w:hint="cs"/>
          <w:rtl/>
        </w:rPr>
        <w:t xml:space="preserve">דבר בתחושת ההוגנות של המשטרה. שוב, </w:t>
      </w:r>
      <w:bookmarkStart w:id="675" w:name="_ETM_Q1_1931001"/>
      <w:bookmarkEnd w:id="675"/>
      <w:r>
        <w:rPr>
          <w:rFonts w:hint="cs"/>
          <w:rtl/>
        </w:rPr>
        <w:t>מחקרים מאוד מאוד ברורים שברגע שאין תחושה של הוגנות,</w:t>
      </w:r>
      <w:bookmarkStart w:id="676" w:name="_ETM_Q1_1933641"/>
      <w:bookmarkEnd w:id="676"/>
      <w:r>
        <w:rPr>
          <w:rFonts w:hint="cs"/>
          <w:rtl/>
        </w:rPr>
        <w:t xml:space="preserve"> הליך הוגן הוא</w:t>
      </w:r>
      <w:r w:rsidR="00405744">
        <w:rPr>
          <w:rFonts w:hint="cs"/>
          <w:rtl/>
        </w:rPr>
        <w:t xml:space="preserve"> </w:t>
      </w:r>
      <w:r>
        <w:rPr>
          <w:rFonts w:hint="cs"/>
          <w:rtl/>
        </w:rPr>
        <w:t xml:space="preserve">לא </w:t>
      </w:r>
      <w:bookmarkStart w:id="677" w:name="_ETM_Q1_1933724"/>
      <w:bookmarkEnd w:id="677"/>
      <w:r>
        <w:rPr>
          <w:rFonts w:hint="cs"/>
          <w:rtl/>
        </w:rPr>
        <w:t>מקודש בפני עצמו</w:t>
      </w:r>
      <w:r w:rsidR="00300C69">
        <w:rPr>
          <w:rFonts w:hint="cs"/>
          <w:rtl/>
        </w:rPr>
        <w:t xml:space="preserve">, כלומר, יש לו גם סיבות, הוא </w:t>
      </w:r>
      <w:bookmarkStart w:id="678" w:name="_ETM_Q1_1938111"/>
      <w:bookmarkEnd w:id="678"/>
      <w:r w:rsidR="00300C69">
        <w:rPr>
          <w:rFonts w:hint="cs"/>
          <w:rtl/>
        </w:rPr>
        <w:t xml:space="preserve">נותן לאזרח להרגיש שהמדינה היא לגיטימית, שהמשטרה היא לגיטימית. החוק </w:t>
      </w:r>
      <w:bookmarkStart w:id="679" w:name="_ETM_Q1_1942296"/>
      <w:bookmarkEnd w:id="679"/>
      <w:r w:rsidR="00300C69">
        <w:rPr>
          <w:rFonts w:hint="cs"/>
          <w:rtl/>
        </w:rPr>
        <w:t xml:space="preserve">הזה, כמו שהוא כתוב כרגע, הוא יכול להיות חרב </w:t>
      </w:r>
      <w:bookmarkStart w:id="680" w:name="_ETM_Q1_1946284"/>
      <w:bookmarkEnd w:id="680"/>
      <w:r w:rsidR="00300C69">
        <w:rPr>
          <w:rFonts w:hint="cs"/>
          <w:rtl/>
        </w:rPr>
        <w:t>פיפיות.</w:t>
      </w:r>
    </w:p>
    <w:p w14:paraId="1A319D24" w14:textId="77777777" w:rsidR="00300C69" w:rsidRDefault="00300C69" w:rsidP="00361FB0">
      <w:pPr>
        <w:rPr>
          <w:rtl/>
        </w:rPr>
      </w:pPr>
      <w:bookmarkStart w:id="681" w:name="_ETM_Q1_1955914"/>
      <w:bookmarkStart w:id="682" w:name="_ETM_Q1_1955960"/>
      <w:bookmarkEnd w:id="681"/>
      <w:bookmarkEnd w:id="682"/>
    </w:p>
    <w:p w14:paraId="0D5E8DDE" w14:textId="4B80BFD5" w:rsidR="00361FB0" w:rsidRDefault="00300C69" w:rsidP="00361FB0">
      <w:pPr>
        <w:rPr>
          <w:rtl/>
        </w:rPr>
      </w:pPr>
      <w:bookmarkStart w:id="683" w:name="_ETM_Q1_1956017"/>
      <w:bookmarkStart w:id="684" w:name="_ETM_Q1_1956045"/>
      <w:bookmarkEnd w:id="683"/>
      <w:bookmarkEnd w:id="684"/>
      <w:r>
        <w:rPr>
          <w:rFonts w:hint="cs"/>
          <w:rtl/>
        </w:rPr>
        <w:t xml:space="preserve">יכול להיות שהוא ייתן איזשהן נקודות בונוס כי מצב חוסר </w:t>
      </w:r>
      <w:bookmarkStart w:id="685" w:name="_ETM_Q1_1948678"/>
      <w:bookmarkEnd w:id="685"/>
      <w:r>
        <w:rPr>
          <w:rFonts w:hint="cs"/>
          <w:rtl/>
        </w:rPr>
        <w:t>הביטחון האישי הוא כל כך חמור שאנשים בחברה הערבית</w:t>
      </w:r>
      <w:bookmarkStart w:id="686" w:name="_ETM_Q1_1951733"/>
      <w:bookmarkEnd w:id="686"/>
      <w:r>
        <w:rPr>
          <w:rFonts w:hint="cs"/>
          <w:rtl/>
        </w:rPr>
        <w:t xml:space="preserve"> רוצים לראות את המשטרה פועלת היום אבל בצורה שהוא מוגש, </w:t>
      </w:r>
      <w:bookmarkStart w:id="687" w:name="_ETM_Q1_1954656"/>
      <w:bookmarkEnd w:id="687"/>
      <w:r>
        <w:rPr>
          <w:rFonts w:hint="cs"/>
          <w:rtl/>
        </w:rPr>
        <w:t>הוא כל כך רחב וסעיף 3</w:t>
      </w:r>
      <w:r w:rsidR="00405744">
        <w:rPr>
          <w:rFonts w:hint="cs"/>
          <w:rtl/>
        </w:rPr>
        <w:t xml:space="preserve"> </w:t>
      </w:r>
      <w:r>
        <w:rPr>
          <w:rFonts w:hint="cs"/>
          <w:rtl/>
        </w:rPr>
        <w:t xml:space="preserve">הוא דוגמה </w:t>
      </w:r>
      <w:bookmarkStart w:id="688" w:name="_ETM_Q1_1960216"/>
      <w:bookmarkEnd w:id="688"/>
      <w:r>
        <w:rPr>
          <w:rFonts w:hint="cs"/>
          <w:rtl/>
        </w:rPr>
        <w:t>לזה. כלומר, אני חושבת שיש חשיבות לכך שהוא מנוסח</w:t>
      </w:r>
      <w:bookmarkStart w:id="689" w:name="_ETM_Q1_1960607"/>
      <w:bookmarkEnd w:id="689"/>
      <w:r>
        <w:rPr>
          <w:rFonts w:hint="cs"/>
          <w:rtl/>
        </w:rPr>
        <w:t xml:space="preserve"> כרשימה ולא כתוב בית המשפט ימצא</w:t>
      </w:r>
      <w:bookmarkStart w:id="690" w:name="_ETM_Q1_1965636"/>
      <w:bookmarkEnd w:id="690"/>
      <w:r>
        <w:rPr>
          <w:rFonts w:hint="cs"/>
          <w:rtl/>
        </w:rPr>
        <w:t xml:space="preserve"> את הדרך הכי טובה ויתאים את העבירה ואת הסכנה לצו </w:t>
      </w:r>
      <w:bookmarkStart w:id="691" w:name="_ETM_Q1_1970800"/>
      <w:bookmarkEnd w:id="691"/>
      <w:proofErr w:type="spellStart"/>
      <w:r>
        <w:rPr>
          <w:rFonts w:hint="cs"/>
          <w:rtl/>
        </w:rPr>
        <w:t>המינהלי</w:t>
      </w:r>
      <w:proofErr w:type="spellEnd"/>
      <w:r>
        <w:rPr>
          <w:rFonts w:hint="cs"/>
          <w:rtl/>
        </w:rPr>
        <w:t xml:space="preserve"> שניתן. זה שהוא כתוב בצורה כל כך פרוסה, זה</w:t>
      </w:r>
      <w:bookmarkStart w:id="692" w:name="_ETM_Q1_1973314"/>
      <w:bookmarkEnd w:id="692"/>
      <w:r>
        <w:rPr>
          <w:rFonts w:hint="cs"/>
          <w:rtl/>
        </w:rPr>
        <w:t xml:space="preserve"> משהו שבסופו של דבר פוגע בהוגנות של המשטרה</w:t>
      </w:r>
      <w:bookmarkStart w:id="693" w:name="_ETM_Q1_1979862"/>
      <w:bookmarkEnd w:id="693"/>
      <w:r>
        <w:rPr>
          <w:rFonts w:hint="cs"/>
          <w:rtl/>
        </w:rPr>
        <w:t xml:space="preserve"> ולכן בטווח הארוך יכול לפגוע, להעמיק את חוסר </w:t>
      </w:r>
      <w:bookmarkStart w:id="694" w:name="_ETM_Q1_1981605"/>
      <w:bookmarkEnd w:id="694"/>
      <w:r>
        <w:rPr>
          <w:rFonts w:hint="cs"/>
          <w:rtl/>
        </w:rPr>
        <w:t>האמון ולהעמיק את חוסר שיתוף הפעולה.</w:t>
      </w:r>
    </w:p>
    <w:p w14:paraId="644946EC" w14:textId="77777777" w:rsidR="00300C69" w:rsidRDefault="00300C69" w:rsidP="00361FB0">
      <w:pPr>
        <w:rPr>
          <w:rtl/>
        </w:rPr>
      </w:pPr>
      <w:bookmarkStart w:id="695" w:name="_ETM_Q1_1985459"/>
      <w:bookmarkStart w:id="696" w:name="_ETM_Q1_1985498"/>
      <w:bookmarkEnd w:id="695"/>
      <w:bookmarkEnd w:id="696"/>
    </w:p>
    <w:p w14:paraId="36AD2B8E" w14:textId="7622B8D7" w:rsidR="00300C69" w:rsidRDefault="00300C69" w:rsidP="00361FB0">
      <w:pPr>
        <w:rPr>
          <w:rtl/>
        </w:rPr>
      </w:pPr>
      <w:bookmarkStart w:id="697" w:name="_ETM_Q1_1985579"/>
      <w:bookmarkStart w:id="698" w:name="_ETM_Q1_1985611"/>
      <w:bookmarkEnd w:id="697"/>
      <w:bookmarkEnd w:id="698"/>
      <w:r>
        <w:rPr>
          <w:rFonts w:hint="cs"/>
          <w:rtl/>
        </w:rPr>
        <w:t>לכן יש חשיבות</w:t>
      </w:r>
      <w:r w:rsidR="00405744">
        <w:rPr>
          <w:rFonts w:hint="cs"/>
          <w:rtl/>
        </w:rPr>
        <w:t xml:space="preserve"> </w:t>
      </w:r>
      <w:r>
        <w:rPr>
          <w:rFonts w:hint="cs"/>
          <w:rtl/>
        </w:rPr>
        <w:t xml:space="preserve">להסתכל על החוק הזה ועל ההשלכות האפשריות שלו איך </w:t>
      </w:r>
      <w:bookmarkStart w:id="699" w:name="_ETM_Q1_1990570"/>
      <w:bookmarkEnd w:id="699"/>
      <w:r>
        <w:rPr>
          <w:rFonts w:hint="cs"/>
          <w:rtl/>
        </w:rPr>
        <w:t xml:space="preserve">הציבור יתפוס את המשטרה. בסוף אנחנו רוצים שהאזרח יתקשר ויגיד שראה את השכן שלו </w:t>
      </w:r>
      <w:bookmarkStart w:id="700" w:name="_ETM_Q1_1995878"/>
      <w:bookmarkEnd w:id="700"/>
      <w:r>
        <w:rPr>
          <w:rFonts w:hint="cs"/>
          <w:rtl/>
        </w:rPr>
        <w:t>מתכונן לרצח, תבואו, תעשו משהו. זה בסוף מה שיאפשר למשטרה</w:t>
      </w:r>
      <w:bookmarkStart w:id="701" w:name="_ETM_Q1_2000032"/>
      <w:bookmarkEnd w:id="701"/>
      <w:r>
        <w:rPr>
          <w:rFonts w:hint="cs"/>
          <w:rtl/>
        </w:rPr>
        <w:t xml:space="preserve"> להיות יעילה, כמו שקורה בחברה היהודית. שוב, את יכולים לומר </w:t>
      </w:r>
      <w:r>
        <w:rPr>
          <w:rFonts w:hint="cs"/>
          <w:rtl/>
        </w:rPr>
        <w:lastRenderedPageBreak/>
        <w:t>שזה זה חזון אחרית</w:t>
      </w:r>
      <w:bookmarkStart w:id="702" w:name="_ETM_Q1_2002745"/>
      <w:bookmarkEnd w:id="702"/>
      <w:r>
        <w:rPr>
          <w:rFonts w:hint="cs"/>
          <w:rtl/>
        </w:rPr>
        <w:t xml:space="preserve"> הימים ומאוד מאוד רחוק </w:t>
      </w:r>
      <w:bookmarkStart w:id="703" w:name="_ETM_Q1_2004878"/>
      <w:bookmarkEnd w:id="703"/>
      <w:r>
        <w:rPr>
          <w:rFonts w:hint="cs"/>
          <w:rtl/>
        </w:rPr>
        <w:t>מהמציאות אבל כדי להתקדם למציאות הזאת, כל צעד שאנחנו עושים, אנחנו חייבים להסתכל גם על הנקודה הזאת.</w:t>
      </w:r>
    </w:p>
    <w:p w14:paraId="52D33195" w14:textId="77777777" w:rsidR="00300C69" w:rsidRDefault="00300C69" w:rsidP="00361FB0">
      <w:pPr>
        <w:rPr>
          <w:rtl/>
        </w:rPr>
      </w:pPr>
      <w:bookmarkStart w:id="704" w:name="_ETM_Q1_2013474"/>
      <w:bookmarkStart w:id="705" w:name="_ETM_Q1_2013512"/>
      <w:bookmarkStart w:id="706" w:name="_ETM_Q1_2014113"/>
      <w:bookmarkEnd w:id="704"/>
      <w:bookmarkEnd w:id="705"/>
      <w:bookmarkEnd w:id="706"/>
    </w:p>
    <w:p w14:paraId="30FC3566" w14:textId="29DB6624" w:rsidR="00300C69" w:rsidRDefault="00300C69" w:rsidP="00300C69">
      <w:pPr>
        <w:pStyle w:val="af6"/>
        <w:keepNext/>
        <w:rPr>
          <w:rtl/>
        </w:rPr>
      </w:pPr>
      <w:bookmarkStart w:id="707" w:name="ET_yor_6358_61"/>
      <w:r w:rsidRPr="00300C69">
        <w:rPr>
          <w:rStyle w:val="TagStyle"/>
          <w:rtl/>
        </w:rPr>
        <w:t xml:space="preserve"> &lt;&lt; </w:t>
      </w:r>
      <w:proofErr w:type="spellStart"/>
      <w:r w:rsidRPr="00300C69">
        <w:rPr>
          <w:rStyle w:val="TagStyle"/>
          <w:rtl/>
        </w:rPr>
        <w:t>יור</w:t>
      </w:r>
      <w:proofErr w:type="spellEnd"/>
      <w:r w:rsidRPr="00300C69">
        <w:rPr>
          <w:rStyle w:val="TagStyle"/>
          <w:rtl/>
        </w:rPr>
        <w:t xml:space="preserve"> &gt;&gt; </w:t>
      </w:r>
      <w:r>
        <w:rPr>
          <w:rtl/>
        </w:rPr>
        <w:t>היו"ר צביקה פוגל:</w:t>
      </w:r>
      <w:r w:rsidRPr="00300C69">
        <w:rPr>
          <w:rStyle w:val="TagStyle"/>
          <w:rtl/>
        </w:rPr>
        <w:t xml:space="preserve"> &lt;&lt; </w:t>
      </w:r>
      <w:proofErr w:type="spellStart"/>
      <w:r w:rsidRPr="00300C69">
        <w:rPr>
          <w:rStyle w:val="TagStyle"/>
          <w:rtl/>
        </w:rPr>
        <w:t>יור</w:t>
      </w:r>
      <w:proofErr w:type="spellEnd"/>
      <w:r w:rsidRPr="00300C69">
        <w:rPr>
          <w:rStyle w:val="TagStyle"/>
          <w:rtl/>
        </w:rPr>
        <w:t xml:space="preserve"> &gt;&gt;</w:t>
      </w:r>
      <w:r w:rsidR="005917AD">
        <w:rPr>
          <w:rtl/>
        </w:rPr>
        <w:t xml:space="preserve"> </w:t>
      </w:r>
      <w:bookmarkEnd w:id="707"/>
    </w:p>
    <w:p w14:paraId="7E96BF0F" w14:textId="77777777" w:rsidR="00300C69" w:rsidRDefault="00300C69" w:rsidP="00300C69">
      <w:pPr>
        <w:pStyle w:val="KeepWithNext"/>
        <w:rPr>
          <w:rtl/>
          <w:lang w:eastAsia="he-IL"/>
        </w:rPr>
      </w:pPr>
    </w:p>
    <w:p w14:paraId="010A7B7F" w14:textId="18D442D4" w:rsidR="00300C69" w:rsidRDefault="00300C69" w:rsidP="00300C69">
      <w:pPr>
        <w:rPr>
          <w:rtl/>
          <w:lang w:eastAsia="he-IL"/>
        </w:rPr>
      </w:pPr>
      <w:bookmarkStart w:id="708" w:name="_ETM_Q1_2014361"/>
      <w:bookmarkStart w:id="709" w:name="_ETM_Q1_2014387"/>
      <w:bookmarkEnd w:id="708"/>
      <w:bookmarkEnd w:id="709"/>
      <w:r>
        <w:rPr>
          <w:rFonts w:hint="cs"/>
          <w:rtl/>
          <w:lang w:eastAsia="he-IL"/>
        </w:rPr>
        <w:t>תודה. דברים חשובים.</w:t>
      </w:r>
      <w:r w:rsidR="00405744">
        <w:rPr>
          <w:rFonts w:hint="cs"/>
          <w:rtl/>
          <w:lang w:eastAsia="he-IL"/>
        </w:rPr>
        <w:t xml:space="preserve"> </w:t>
      </w:r>
      <w:bookmarkStart w:id="710" w:name="_ETM_Q1_2019227"/>
      <w:bookmarkEnd w:id="710"/>
      <w:r>
        <w:rPr>
          <w:rFonts w:hint="cs"/>
          <w:rtl/>
          <w:lang w:eastAsia="he-IL"/>
        </w:rPr>
        <w:t xml:space="preserve">אני משקיע הרבה מאוד מאמץ והרבה מאוד זמן בדיונים וקודם כל כדי ללמוד את הדברים שיכולים לאזן </w:t>
      </w:r>
      <w:bookmarkStart w:id="711" w:name="_ETM_Q1_2026442"/>
      <w:bookmarkEnd w:id="711"/>
      <w:r>
        <w:rPr>
          <w:rFonts w:hint="cs"/>
          <w:rtl/>
          <w:lang w:eastAsia="he-IL"/>
        </w:rPr>
        <w:t>את הצעת החוק הזאת. אני</w:t>
      </w:r>
      <w:r w:rsidR="00405744">
        <w:rPr>
          <w:rFonts w:hint="cs"/>
          <w:rtl/>
          <w:lang w:eastAsia="he-IL"/>
        </w:rPr>
        <w:t xml:space="preserve"> </w:t>
      </w:r>
      <w:r>
        <w:rPr>
          <w:rFonts w:hint="cs"/>
          <w:rtl/>
          <w:lang w:eastAsia="he-IL"/>
        </w:rPr>
        <w:t>כיושב-ראש</w:t>
      </w:r>
      <w:r w:rsidR="00405744">
        <w:rPr>
          <w:rFonts w:hint="cs"/>
          <w:rtl/>
          <w:lang w:eastAsia="he-IL"/>
        </w:rPr>
        <w:t xml:space="preserve"> </w:t>
      </w:r>
      <w:r>
        <w:rPr>
          <w:rFonts w:hint="cs"/>
          <w:rtl/>
          <w:lang w:eastAsia="he-IL"/>
        </w:rPr>
        <w:t xml:space="preserve">הוועדה </w:t>
      </w:r>
      <w:bookmarkStart w:id="712" w:name="_ETM_Q1_2029986"/>
      <w:bookmarkEnd w:id="712"/>
      <w:r>
        <w:rPr>
          <w:rFonts w:hint="cs"/>
          <w:rtl/>
          <w:lang w:eastAsia="he-IL"/>
        </w:rPr>
        <w:t>מחויב</w:t>
      </w:r>
      <w:r w:rsidR="00405744">
        <w:rPr>
          <w:rFonts w:hint="cs"/>
          <w:rtl/>
          <w:lang w:eastAsia="he-IL"/>
        </w:rPr>
        <w:t xml:space="preserve"> </w:t>
      </w:r>
      <w:r w:rsidR="00D44962">
        <w:rPr>
          <w:rFonts w:hint="cs"/>
          <w:rtl/>
          <w:lang w:eastAsia="he-IL"/>
        </w:rPr>
        <w:t xml:space="preserve">גם לנהל את זה בצורה הזאת. אתם יודעים שכל אחד </w:t>
      </w:r>
      <w:proofErr w:type="spellStart"/>
      <w:r w:rsidR="00D44962">
        <w:rPr>
          <w:rFonts w:hint="cs"/>
          <w:rtl/>
          <w:lang w:eastAsia="he-IL"/>
        </w:rPr>
        <w:t>מאיתנו</w:t>
      </w:r>
      <w:proofErr w:type="spellEnd"/>
      <w:r w:rsidR="00405744">
        <w:rPr>
          <w:rFonts w:hint="cs"/>
          <w:rtl/>
          <w:lang w:eastAsia="he-IL"/>
        </w:rPr>
        <w:t xml:space="preserve"> </w:t>
      </w:r>
      <w:r w:rsidR="00D44962">
        <w:rPr>
          <w:rFonts w:hint="cs"/>
          <w:rtl/>
          <w:lang w:eastAsia="he-IL"/>
        </w:rPr>
        <w:t>יש לו גם משהו אישי בעניין ולכן</w:t>
      </w:r>
      <w:r w:rsidR="00405744">
        <w:rPr>
          <w:rFonts w:hint="cs"/>
          <w:rtl/>
          <w:lang w:eastAsia="he-IL"/>
        </w:rPr>
        <w:t xml:space="preserve"> </w:t>
      </w:r>
      <w:r w:rsidR="00D44962">
        <w:rPr>
          <w:rFonts w:hint="cs"/>
          <w:rtl/>
          <w:lang w:eastAsia="he-IL"/>
        </w:rPr>
        <w:t xml:space="preserve">תרשו </w:t>
      </w:r>
      <w:bookmarkStart w:id="713" w:name="_ETM_Q1_2038570"/>
      <w:bookmarkEnd w:id="713"/>
      <w:r w:rsidR="00D44962">
        <w:rPr>
          <w:rFonts w:hint="cs"/>
          <w:rtl/>
          <w:lang w:eastAsia="he-IL"/>
        </w:rPr>
        <w:t>לי לספר לכם משהו אישי.</w:t>
      </w:r>
    </w:p>
    <w:p w14:paraId="3F53CB29" w14:textId="77777777" w:rsidR="00D44962" w:rsidRDefault="00D44962" w:rsidP="00300C69">
      <w:pPr>
        <w:rPr>
          <w:rtl/>
          <w:lang w:eastAsia="he-IL"/>
        </w:rPr>
      </w:pPr>
      <w:bookmarkStart w:id="714" w:name="_ETM_Q1_2041431"/>
      <w:bookmarkStart w:id="715" w:name="_ETM_Q1_2041471"/>
      <w:bookmarkEnd w:id="714"/>
      <w:bookmarkEnd w:id="715"/>
    </w:p>
    <w:p w14:paraId="4BEE582B" w14:textId="6CC5C6F8" w:rsidR="00D44962" w:rsidRDefault="00D44962" w:rsidP="00300C69">
      <w:pPr>
        <w:rPr>
          <w:rtl/>
          <w:lang w:eastAsia="he-IL"/>
        </w:rPr>
      </w:pPr>
      <w:bookmarkStart w:id="716" w:name="_ETM_Q1_2041551"/>
      <w:bookmarkStart w:id="717" w:name="_ETM_Q1_2041579"/>
      <w:bookmarkEnd w:id="716"/>
      <w:bookmarkEnd w:id="717"/>
      <w:r>
        <w:rPr>
          <w:rFonts w:hint="cs"/>
          <w:rtl/>
          <w:lang w:eastAsia="he-IL"/>
        </w:rPr>
        <w:t xml:space="preserve">בשנת 2008 מוניתי על </w:t>
      </w:r>
      <w:bookmarkStart w:id="718" w:name="_ETM_Q1_2041770"/>
      <w:bookmarkEnd w:id="718"/>
      <w:r>
        <w:rPr>
          <w:rFonts w:hint="cs"/>
          <w:rtl/>
          <w:lang w:eastAsia="he-IL"/>
        </w:rPr>
        <w:t xml:space="preserve">ידי מדינת ישראל להיות ראש מועצה ממונה ביישוב </w:t>
      </w:r>
      <w:proofErr w:type="spellStart"/>
      <w:r>
        <w:rPr>
          <w:rFonts w:hint="cs"/>
          <w:rtl/>
          <w:lang w:eastAsia="he-IL"/>
        </w:rPr>
        <w:t>טובא-זנגריה</w:t>
      </w:r>
      <w:proofErr w:type="spellEnd"/>
      <w:r>
        <w:rPr>
          <w:rFonts w:hint="cs"/>
          <w:rtl/>
          <w:lang w:eastAsia="he-IL"/>
        </w:rPr>
        <w:t>. הייתי שם חמש שנים. באוקטובר 2009, ערב יום</w:t>
      </w:r>
      <w:bookmarkStart w:id="719" w:name="_ETM_Q1_2052654"/>
      <w:bookmarkEnd w:id="719"/>
      <w:r>
        <w:rPr>
          <w:rFonts w:hint="cs"/>
          <w:rtl/>
          <w:lang w:eastAsia="he-IL"/>
        </w:rPr>
        <w:t xml:space="preserve"> כיפור, באתי לעבודה מ-07:00 בבוקר עד 11:00 בבוקר כי אחר כך יוצאים להכנות ליום כיפור. בשעה 10:00 בבוקר אני שומע צעקות: זורקים </w:t>
      </w:r>
      <w:bookmarkStart w:id="720" w:name="_ETM_Q1_2064638"/>
      <w:bookmarkEnd w:id="720"/>
      <w:r>
        <w:rPr>
          <w:rFonts w:hint="cs"/>
          <w:rtl/>
          <w:lang w:eastAsia="he-IL"/>
        </w:rPr>
        <w:t xml:space="preserve">בקבוקי תבערה על האוטו שלך. אני רץ לראות ואני רואה </w:t>
      </w:r>
      <w:bookmarkStart w:id="721" w:name="_ETM_Q1_2071875"/>
      <w:bookmarkEnd w:id="721"/>
      <w:r>
        <w:rPr>
          <w:rFonts w:hint="cs"/>
          <w:rtl/>
          <w:lang w:eastAsia="he-IL"/>
        </w:rPr>
        <w:t xml:space="preserve">שבאמת זה כך. רץ למשרד שלי לקחת את מטף </w:t>
      </w:r>
      <w:bookmarkStart w:id="722" w:name="_ETM_Q1_2074400"/>
      <w:bookmarkEnd w:id="722"/>
      <w:r>
        <w:rPr>
          <w:rFonts w:hint="cs"/>
          <w:rtl/>
          <w:lang w:eastAsia="he-IL"/>
        </w:rPr>
        <w:t>הכיבוי</w:t>
      </w:r>
      <w:r w:rsidR="00405744">
        <w:rPr>
          <w:rFonts w:hint="cs"/>
          <w:rtl/>
          <w:lang w:eastAsia="he-IL"/>
        </w:rPr>
        <w:t xml:space="preserve"> </w:t>
      </w:r>
      <w:r>
        <w:rPr>
          <w:rFonts w:hint="cs"/>
          <w:rtl/>
          <w:lang w:eastAsia="he-IL"/>
        </w:rPr>
        <w:t xml:space="preserve">ולנסות לעשות משהו, מהכביש שני </w:t>
      </w:r>
      <w:bookmarkStart w:id="723" w:name="_ETM_Q1_2080544"/>
      <w:bookmarkEnd w:id="723"/>
      <w:r>
        <w:rPr>
          <w:rFonts w:hint="cs"/>
          <w:rtl/>
          <w:lang w:eastAsia="he-IL"/>
        </w:rPr>
        <w:t>מקלעים ואקדח מתחילים</w:t>
      </w:r>
      <w:r w:rsidR="00405744">
        <w:rPr>
          <w:rFonts w:hint="cs"/>
          <w:rtl/>
          <w:lang w:eastAsia="he-IL"/>
        </w:rPr>
        <w:t xml:space="preserve"> </w:t>
      </w:r>
      <w:r>
        <w:rPr>
          <w:rFonts w:hint="cs"/>
          <w:rtl/>
          <w:lang w:eastAsia="he-IL"/>
        </w:rPr>
        <w:t>לירות לעבר המשרד שלי</w:t>
      </w:r>
      <w:bookmarkStart w:id="724" w:name="_ETM_Q1_2085722"/>
      <w:bookmarkEnd w:id="724"/>
      <w:r>
        <w:rPr>
          <w:rFonts w:hint="cs"/>
          <w:rtl/>
          <w:lang w:eastAsia="he-IL"/>
        </w:rPr>
        <w:t>. אני</w:t>
      </w:r>
      <w:r w:rsidR="005917AD">
        <w:rPr>
          <w:rFonts w:hint="cs"/>
          <w:rtl/>
          <w:lang w:eastAsia="he-IL"/>
        </w:rPr>
        <w:t xml:space="preserve"> </w:t>
      </w:r>
      <w:r>
        <w:rPr>
          <w:rFonts w:hint="cs"/>
          <w:rtl/>
          <w:lang w:eastAsia="he-IL"/>
        </w:rPr>
        <w:t>מסתכל מהחלון במשרד, מוציא את האקדח</w:t>
      </w:r>
      <w:bookmarkStart w:id="725" w:name="_ETM_Q1_2094043"/>
      <w:bookmarkEnd w:id="725"/>
      <w:r>
        <w:rPr>
          <w:rFonts w:hint="cs"/>
          <w:rtl/>
          <w:lang w:eastAsia="he-IL"/>
        </w:rPr>
        <w:t xml:space="preserve"> שלי, מסתכל החוצה ורואה שלוש דמויות. אני אומר לכם שבקלות הייתי</w:t>
      </w:r>
      <w:bookmarkStart w:id="726" w:name="_ETM_Q1_2098722"/>
      <w:bookmarkEnd w:id="726"/>
      <w:r>
        <w:rPr>
          <w:rFonts w:hint="cs"/>
          <w:rtl/>
          <w:lang w:eastAsia="he-IL"/>
        </w:rPr>
        <w:t xml:space="preserve"> יכול להרוג את כל השלושה אבל החלטתי באותו </w:t>
      </w:r>
      <w:bookmarkStart w:id="727" w:name="_ETM_Q1_2101828"/>
      <w:bookmarkEnd w:id="727"/>
      <w:r>
        <w:rPr>
          <w:rFonts w:hint="cs"/>
          <w:rtl/>
          <w:lang w:eastAsia="he-IL"/>
        </w:rPr>
        <w:t xml:space="preserve">רגע שזה לא הדבר הנכון לעשות כי אם הם </w:t>
      </w:r>
      <w:bookmarkStart w:id="728" w:name="_ETM_Q1_2105546"/>
      <w:bookmarkEnd w:id="728"/>
      <w:r>
        <w:rPr>
          <w:rFonts w:hint="cs"/>
          <w:rtl/>
          <w:lang w:eastAsia="he-IL"/>
        </w:rPr>
        <w:t xml:space="preserve">היו ממש רוצים להרוג אותי, הם היו מחכים לי ליד </w:t>
      </w:r>
      <w:bookmarkStart w:id="729" w:name="_ETM_Q1_2107880"/>
      <w:bookmarkEnd w:id="729"/>
      <w:r>
        <w:rPr>
          <w:rFonts w:hint="cs"/>
          <w:rtl/>
          <w:lang w:eastAsia="he-IL"/>
        </w:rPr>
        <w:t xml:space="preserve">האוטו, הם יודעים שאני בשעה 11:00 יוצא, מכניסים לי כדור לראש ונגמר. </w:t>
      </w:r>
    </w:p>
    <w:p w14:paraId="3B5D8D39" w14:textId="77777777" w:rsidR="00D44962" w:rsidRDefault="00D44962" w:rsidP="00300C69">
      <w:pPr>
        <w:rPr>
          <w:rtl/>
          <w:lang w:eastAsia="he-IL"/>
        </w:rPr>
      </w:pPr>
      <w:bookmarkStart w:id="730" w:name="_ETM_Q1_2114560"/>
      <w:bookmarkStart w:id="731" w:name="_ETM_Q1_2114599"/>
      <w:bookmarkEnd w:id="730"/>
      <w:bookmarkEnd w:id="731"/>
    </w:p>
    <w:p w14:paraId="7B974035" w14:textId="51D5DD3C" w:rsidR="00D44962" w:rsidRDefault="00D44962" w:rsidP="00300C69">
      <w:pPr>
        <w:rPr>
          <w:rtl/>
          <w:lang w:eastAsia="he-IL"/>
        </w:rPr>
      </w:pPr>
      <w:bookmarkStart w:id="732" w:name="_ETM_Q1_2114672"/>
      <w:bookmarkStart w:id="733" w:name="_ETM_Q1_2114702"/>
      <w:bookmarkEnd w:id="732"/>
      <w:bookmarkEnd w:id="733"/>
      <w:r>
        <w:rPr>
          <w:rFonts w:hint="cs"/>
          <w:rtl/>
          <w:lang w:eastAsia="he-IL"/>
        </w:rPr>
        <w:t xml:space="preserve">אני מספר לכם את כל </w:t>
      </w:r>
      <w:bookmarkStart w:id="734" w:name="_ETM_Q1_2115087"/>
      <w:bookmarkEnd w:id="734"/>
      <w:r>
        <w:rPr>
          <w:rFonts w:hint="cs"/>
          <w:rtl/>
          <w:lang w:eastAsia="he-IL"/>
        </w:rPr>
        <w:t xml:space="preserve">זה כי אני יודע מי ירה עלי, גם המשטרה יודעת </w:t>
      </w:r>
      <w:bookmarkStart w:id="735" w:name="_ETM_Q1_2118380"/>
      <w:bookmarkEnd w:id="735"/>
      <w:r>
        <w:rPr>
          <w:rFonts w:hint="cs"/>
          <w:rtl/>
          <w:lang w:eastAsia="he-IL"/>
        </w:rPr>
        <w:t xml:space="preserve">מי ירה עלי אבל אין תשתית ראייתית כדי לעצור </w:t>
      </w:r>
      <w:bookmarkStart w:id="736" w:name="_ETM_Q1_2123395"/>
      <w:bookmarkEnd w:id="736"/>
      <w:r>
        <w:rPr>
          <w:rFonts w:hint="cs"/>
          <w:rtl/>
          <w:lang w:eastAsia="he-IL"/>
        </w:rPr>
        <w:t>אותם. השלושה האלה, אני מוכן להתחייב בפניכם שרצחו עוד אנשים</w:t>
      </w:r>
      <w:bookmarkStart w:id="737" w:name="_ETM_Q1_2128252"/>
      <w:bookmarkEnd w:id="737"/>
      <w:r>
        <w:rPr>
          <w:rFonts w:hint="cs"/>
          <w:rtl/>
          <w:lang w:eastAsia="he-IL"/>
        </w:rPr>
        <w:t xml:space="preserve"> </w:t>
      </w:r>
      <w:proofErr w:type="spellStart"/>
      <w:r>
        <w:rPr>
          <w:rFonts w:hint="cs"/>
          <w:rtl/>
          <w:lang w:eastAsia="he-IL"/>
        </w:rPr>
        <w:t>בטובא-זנגריה</w:t>
      </w:r>
      <w:proofErr w:type="spellEnd"/>
      <w:r>
        <w:rPr>
          <w:rFonts w:hint="cs"/>
          <w:rtl/>
          <w:lang w:eastAsia="he-IL"/>
        </w:rPr>
        <w:t xml:space="preserve">. לא עשינו כלום כי לא היה חוק, כי </w:t>
      </w:r>
      <w:bookmarkStart w:id="738" w:name="_ETM_Q1_2134858"/>
      <w:bookmarkEnd w:id="738"/>
      <w:r>
        <w:rPr>
          <w:rFonts w:hint="cs"/>
          <w:rtl/>
          <w:lang w:eastAsia="he-IL"/>
        </w:rPr>
        <w:t xml:space="preserve">לא הייתה אפשרות כי למשטרה לא היה כלי לקחת </w:t>
      </w:r>
      <w:bookmarkStart w:id="739" w:name="_ETM_Q1_2138924"/>
      <w:bookmarkEnd w:id="739"/>
      <w:r>
        <w:rPr>
          <w:rFonts w:hint="cs"/>
          <w:rtl/>
          <w:lang w:eastAsia="he-IL"/>
        </w:rPr>
        <w:t xml:space="preserve">את השלישייה הזאת ולהרחיק אותה ולעשות משהו שימנע מהם </w:t>
      </w:r>
      <w:bookmarkStart w:id="740" w:name="_ETM_Q1_2142741"/>
      <w:bookmarkEnd w:id="740"/>
      <w:r>
        <w:rPr>
          <w:rFonts w:hint="cs"/>
          <w:rtl/>
          <w:lang w:eastAsia="he-IL"/>
        </w:rPr>
        <w:t>לעשות את הרצח הבא.</w:t>
      </w:r>
    </w:p>
    <w:p w14:paraId="3AFD3D43" w14:textId="77777777" w:rsidR="00D44962" w:rsidRDefault="00D44962" w:rsidP="00300C69">
      <w:pPr>
        <w:rPr>
          <w:rtl/>
          <w:lang w:eastAsia="he-IL"/>
        </w:rPr>
      </w:pPr>
    </w:p>
    <w:p w14:paraId="27BE114E" w14:textId="6050B3BE" w:rsidR="00D44962" w:rsidRDefault="00D44962" w:rsidP="00300C69">
      <w:pPr>
        <w:rPr>
          <w:rtl/>
          <w:lang w:eastAsia="he-IL"/>
        </w:rPr>
      </w:pPr>
      <w:r>
        <w:rPr>
          <w:rFonts w:hint="cs"/>
          <w:rtl/>
          <w:lang w:eastAsia="he-IL"/>
        </w:rPr>
        <w:t xml:space="preserve">אני יודע עם מה אנחנו מתמודדים. אני </w:t>
      </w:r>
      <w:bookmarkStart w:id="741" w:name="_ETM_Q1_2144427"/>
      <w:bookmarkEnd w:id="741"/>
      <w:r>
        <w:rPr>
          <w:rFonts w:hint="cs"/>
          <w:rtl/>
          <w:lang w:eastAsia="he-IL"/>
        </w:rPr>
        <w:t>מכיר את זה אפילו באופן אישי. אני לא רוצה</w:t>
      </w:r>
      <w:bookmarkStart w:id="742" w:name="_ETM_Q1_2150380"/>
      <w:bookmarkEnd w:id="742"/>
      <w:r>
        <w:rPr>
          <w:rFonts w:hint="cs"/>
          <w:rtl/>
          <w:lang w:eastAsia="he-IL"/>
        </w:rPr>
        <w:t xml:space="preserve"> להתחיל להסתובב במדינת ישראל, כל אזרח שני, כולל ארז, כולל ד"ר</w:t>
      </w:r>
      <w:r w:rsidR="00405744">
        <w:rPr>
          <w:rFonts w:hint="cs"/>
          <w:rtl/>
          <w:lang w:eastAsia="he-IL"/>
        </w:rPr>
        <w:t xml:space="preserve"> </w:t>
      </w:r>
      <w:r>
        <w:rPr>
          <w:rFonts w:hint="cs"/>
          <w:rtl/>
          <w:lang w:eastAsia="he-IL"/>
        </w:rPr>
        <w:t xml:space="preserve">יעל, עם שומר אישי. </w:t>
      </w:r>
      <w:bookmarkStart w:id="743" w:name="_ETM_Q1_2160605"/>
      <w:bookmarkEnd w:id="743"/>
      <w:r>
        <w:rPr>
          <w:rFonts w:hint="cs"/>
          <w:rtl/>
          <w:lang w:eastAsia="he-IL"/>
        </w:rPr>
        <w:t xml:space="preserve">לא. אני רוצה למנוע את זה. אני </w:t>
      </w:r>
      <w:bookmarkStart w:id="744" w:name="_ETM_Q1_2162244"/>
      <w:bookmarkEnd w:id="744"/>
      <w:r>
        <w:rPr>
          <w:rFonts w:hint="cs"/>
          <w:rtl/>
          <w:lang w:eastAsia="he-IL"/>
        </w:rPr>
        <w:t xml:space="preserve">רוצה לסכל את זה. נכון, אני לא הצליח בכל מאת </w:t>
      </w:r>
      <w:bookmarkStart w:id="745" w:name="_ETM_Q1_2164361"/>
      <w:bookmarkEnd w:id="745"/>
      <w:r>
        <w:rPr>
          <w:rFonts w:hint="cs"/>
          <w:rtl/>
          <w:lang w:eastAsia="he-IL"/>
        </w:rPr>
        <w:t xml:space="preserve">האחוזים מהמקרים. במקום להגיד לי כל הזמן </w:t>
      </w:r>
      <w:r>
        <w:rPr>
          <w:rtl/>
          <w:lang w:eastAsia="he-IL"/>
        </w:rPr>
        <w:t>–</w:t>
      </w:r>
      <w:r>
        <w:rPr>
          <w:rFonts w:hint="cs"/>
          <w:rtl/>
          <w:lang w:eastAsia="he-IL"/>
        </w:rPr>
        <w:t xml:space="preserve"> וזאת לא </w:t>
      </w:r>
      <w:bookmarkStart w:id="746" w:name="_ETM_Q1_2170162"/>
      <w:bookmarkEnd w:id="746"/>
      <w:r>
        <w:rPr>
          <w:rFonts w:hint="cs"/>
          <w:rtl/>
          <w:lang w:eastAsia="he-IL"/>
        </w:rPr>
        <w:t xml:space="preserve">רק את, יעל </w:t>
      </w:r>
      <w:r>
        <w:rPr>
          <w:rtl/>
          <w:lang w:eastAsia="he-IL"/>
        </w:rPr>
        <w:t>–</w:t>
      </w:r>
      <w:r>
        <w:rPr>
          <w:rFonts w:hint="cs"/>
          <w:rtl/>
          <w:lang w:eastAsia="he-IL"/>
        </w:rPr>
        <w:t xml:space="preserve"> לא, לא, לא, על החוק הזה,</w:t>
      </w:r>
      <w:bookmarkStart w:id="747" w:name="_ETM_Q1_2173004"/>
      <w:bookmarkEnd w:id="747"/>
      <w:r>
        <w:rPr>
          <w:rFonts w:hint="cs"/>
          <w:rtl/>
          <w:lang w:eastAsia="he-IL"/>
        </w:rPr>
        <w:t xml:space="preserve"> תגידו לי איך כן לעשות אותו יותר טוב, איך כן </w:t>
      </w:r>
      <w:bookmarkStart w:id="748" w:name="_ETM_Q1_2176839"/>
      <w:bookmarkEnd w:id="748"/>
      <w:r>
        <w:rPr>
          <w:rFonts w:hint="cs"/>
          <w:rtl/>
          <w:lang w:eastAsia="he-IL"/>
        </w:rPr>
        <w:t xml:space="preserve">להכניס בו את </w:t>
      </w:r>
      <w:proofErr w:type="spellStart"/>
      <w:r>
        <w:rPr>
          <w:rFonts w:hint="cs"/>
          <w:rtl/>
          <w:lang w:eastAsia="he-IL"/>
        </w:rPr>
        <w:t>האיזונים</w:t>
      </w:r>
      <w:proofErr w:type="spellEnd"/>
      <w:r>
        <w:rPr>
          <w:rFonts w:hint="cs"/>
          <w:rtl/>
          <w:lang w:eastAsia="he-IL"/>
        </w:rPr>
        <w:t xml:space="preserve"> אבל לאפשר למשטרה את הכלי הזה </w:t>
      </w:r>
      <w:bookmarkStart w:id="749" w:name="_ETM_Q1_2181894"/>
      <w:bookmarkEnd w:id="749"/>
      <w:r>
        <w:rPr>
          <w:rFonts w:hint="cs"/>
          <w:rtl/>
          <w:lang w:eastAsia="he-IL"/>
        </w:rPr>
        <w:t xml:space="preserve">כי אין משהו אחר. אין. הם לא יצליחו להביא לכל </w:t>
      </w:r>
      <w:bookmarkStart w:id="750" w:name="_ETM_Q1_2186637"/>
      <w:bookmarkEnd w:id="750"/>
      <w:r>
        <w:rPr>
          <w:rFonts w:hint="cs"/>
          <w:rtl/>
          <w:lang w:eastAsia="he-IL"/>
        </w:rPr>
        <w:t xml:space="preserve">אירוע את התשתית הראייתית הפלילית כדי ללכת למישור הפלילי. לי זה ברור ואני הבור כאן, אני </w:t>
      </w:r>
      <w:bookmarkStart w:id="751" w:name="_ETM_Q1_2191830"/>
      <w:bookmarkEnd w:id="751"/>
      <w:r>
        <w:rPr>
          <w:rFonts w:hint="cs"/>
          <w:rtl/>
          <w:lang w:eastAsia="he-IL"/>
        </w:rPr>
        <w:t>לא עורך דין ואני לא כלום.</w:t>
      </w:r>
    </w:p>
    <w:p w14:paraId="4C3F56A9" w14:textId="77777777" w:rsidR="00D44962" w:rsidRDefault="00D44962" w:rsidP="00300C69">
      <w:pPr>
        <w:rPr>
          <w:rtl/>
          <w:lang w:eastAsia="he-IL"/>
        </w:rPr>
      </w:pPr>
    </w:p>
    <w:p w14:paraId="2270AB81" w14:textId="1B7B2BD5" w:rsidR="00D44962" w:rsidRDefault="00D44962" w:rsidP="00300C69">
      <w:pPr>
        <w:rPr>
          <w:rtl/>
          <w:lang w:eastAsia="he-IL"/>
        </w:rPr>
      </w:pPr>
      <w:bookmarkStart w:id="752" w:name="_ETM_Q1_2245098"/>
      <w:bookmarkStart w:id="753" w:name="_ETM_Q1_2245125"/>
      <w:bookmarkEnd w:id="752"/>
      <w:bookmarkEnd w:id="753"/>
      <w:r>
        <w:rPr>
          <w:rFonts w:hint="cs"/>
          <w:rtl/>
          <w:lang w:eastAsia="he-IL"/>
        </w:rPr>
        <w:t>לכו איתי ולא נגדי.</w:t>
      </w:r>
      <w:r w:rsidR="00405744">
        <w:rPr>
          <w:rFonts w:hint="cs"/>
          <w:rtl/>
          <w:lang w:eastAsia="he-IL"/>
        </w:rPr>
        <w:t xml:space="preserve"> </w:t>
      </w:r>
      <w:r>
        <w:rPr>
          <w:rFonts w:hint="cs"/>
          <w:rtl/>
          <w:lang w:eastAsia="he-IL"/>
        </w:rPr>
        <w:t>למי אני דואג? לי? לצביקה פוגל? לא. אני דואג לתושבי מדינת ישראל שיוכל ללכת בביט</w:t>
      </w:r>
      <w:bookmarkStart w:id="754" w:name="_ETM_Q1_2204747"/>
      <w:bookmarkEnd w:id="754"/>
      <w:r>
        <w:rPr>
          <w:rFonts w:hint="cs"/>
          <w:rtl/>
          <w:lang w:eastAsia="he-IL"/>
        </w:rPr>
        <w:t xml:space="preserve">חון אישי ברחובות. איך אמרתם? ביטחון אישי זה הדבר הכי </w:t>
      </w:r>
      <w:bookmarkStart w:id="755" w:name="_ETM_Q1_2208837"/>
      <w:bookmarkEnd w:id="755"/>
      <w:r>
        <w:rPr>
          <w:rFonts w:hint="cs"/>
          <w:rtl/>
          <w:lang w:eastAsia="he-IL"/>
        </w:rPr>
        <w:t xml:space="preserve">חשוב. לא? חלק מהערכים הכי חשובים שלנו. כל הזמן אני </w:t>
      </w:r>
      <w:bookmarkStart w:id="756" w:name="_ETM_Q1_2213532"/>
      <w:bookmarkEnd w:id="756"/>
      <w:r>
        <w:rPr>
          <w:rFonts w:hint="cs"/>
          <w:rtl/>
          <w:lang w:eastAsia="he-IL"/>
        </w:rPr>
        <w:t xml:space="preserve">שומע לא, לא, לא. את ההתנגדות הבנתי, החוק לא טוב, הצעת חוק ממשלתית, את כל הסיפורים </w:t>
      </w:r>
      <w:bookmarkStart w:id="757" w:name="_ETM_Q1_2220402"/>
      <w:bookmarkEnd w:id="757"/>
      <w:r>
        <w:rPr>
          <w:rFonts w:hint="cs"/>
          <w:rtl/>
          <w:lang w:eastAsia="he-IL"/>
        </w:rPr>
        <w:t xml:space="preserve">האלה הבנתי. או שתהיה כאן הצעת חוק ממשלתית או </w:t>
      </w:r>
      <w:bookmarkStart w:id="758" w:name="_ETM_Q1_2225945"/>
      <w:bookmarkEnd w:id="758"/>
      <w:r>
        <w:rPr>
          <w:rFonts w:hint="cs"/>
          <w:rtl/>
          <w:lang w:eastAsia="he-IL"/>
        </w:rPr>
        <w:t>שהצעת החוק הזאת תהיה.</w:t>
      </w:r>
      <w:r w:rsidR="00405744">
        <w:rPr>
          <w:rFonts w:hint="cs"/>
          <w:rtl/>
          <w:lang w:eastAsia="he-IL"/>
        </w:rPr>
        <w:t xml:space="preserve"> </w:t>
      </w:r>
      <w:r>
        <w:rPr>
          <w:rFonts w:hint="cs"/>
          <w:rtl/>
          <w:lang w:eastAsia="he-IL"/>
        </w:rPr>
        <w:t>תעזרו לי לעשות אותה הכי טובה כי כמו שאני רואה את</w:t>
      </w:r>
      <w:bookmarkStart w:id="759" w:name="_ETM_Q1_2230690"/>
      <w:bookmarkEnd w:id="759"/>
      <w:r>
        <w:rPr>
          <w:rFonts w:hint="cs"/>
          <w:rtl/>
          <w:lang w:eastAsia="he-IL"/>
        </w:rPr>
        <w:t xml:space="preserve"> ההתקדמות הממשלתית, אני חושב שגבי </w:t>
      </w:r>
      <w:proofErr w:type="spellStart"/>
      <w:r>
        <w:rPr>
          <w:rFonts w:hint="cs"/>
          <w:rtl/>
          <w:lang w:eastAsia="he-IL"/>
        </w:rPr>
        <w:t>פיסמן</w:t>
      </w:r>
      <w:proofErr w:type="spellEnd"/>
      <w:r>
        <w:rPr>
          <w:rFonts w:hint="cs"/>
          <w:rtl/>
          <w:lang w:eastAsia="he-IL"/>
        </w:rPr>
        <w:t xml:space="preserve"> מבינה את זה בדיוק כמוני, הצעת חוק ממשלתית לא תהיה, לצערי </w:t>
      </w:r>
      <w:bookmarkStart w:id="760" w:name="_ETM_Q1_2239724"/>
      <w:bookmarkEnd w:id="760"/>
      <w:r>
        <w:rPr>
          <w:rFonts w:hint="cs"/>
          <w:rtl/>
          <w:lang w:eastAsia="he-IL"/>
        </w:rPr>
        <w:t xml:space="preserve">ואני אומר את זה בשיא הכנות. היא לא </w:t>
      </w:r>
      <w:bookmarkStart w:id="761" w:name="_ETM_Q1_2244096"/>
      <w:bookmarkEnd w:id="761"/>
      <w:r>
        <w:rPr>
          <w:rFonts w:hint="cs"/>
          <w:rtl/>
          <w:lang w:eastAsia="he-IL"/>
        </w:rPr>
        <w:t>תהיה. אני לא בודק למה וגם לא מעניין או</w:t>
      </w:r>
      <w:bookmarkStart w:id="762" w:name="_ETM_Q1_2247193"/>
      <w:bookmarkEnd w:id="762"/>
      <w:r>
        <w:rPr>
          <w:rFonts w:hint="cs"/>
          <w:rtl/>
          <w:lang w:eastAsia="he-IL"/>
        </w:rPr>
        <w:t>תי למה, כי המחויבות שלי כמחוקק, אני ברשו</w:t>
      </w:r>
      <w:bookmarkStart w:id="763" w:name="_ETM_Q1_2249831"/>
      <w:bookmarkEnd w:id="763"/>
      <w:r>
        <w:rPr>
          <w:rFonts w:hint="cs"/>
          <w:rtl/>
          <w:lang w:eastAsia="he-IL"/>
        </w:rPr>
        <w:t xml:space="preserve">ת המחוקקת, היא לתושבי מדינת ישראל ואני אעשה את הכי </w:t>
      </w:r>
      <w:bookmarkStart w:id="764" w:name="_ETM_Q1_2253883"/>
      <w:bookmarkEnd w:id="764"/>
      <w:r>
        <w:rPr>
          <w:rFonts w:hint="cs"/>
          <w:rtl/>
          <w:lang w:eastAsia="he-IL"/>
        </w:rPr>
        <w:t>טוב שאני יכול.</w:t>
      </w:r>
      <w:bookmarkStart w:id="765" w:name="_ETM_Q1_2258283"/>
      <w:bookmarkEnd w:id="765"/>
    </w:p>
    <w:p w14:paraId="4DD7DE90" w14:textId="77777777" w:rsidR="00845F1F" w:rsidRDefault="00845F1F" w:rsidP="00300C69">
      <w:pPr>
        <w:rPr>
          <w:rtl/>
          <w:lang w:eastAsia="he-IL"/>
        </w:rPr>
      </w:pPr>
    </w:p>
    <w:p w14:paraId="01E6884E" w14:textId="3B1EE8BE" w:rsidR="00845F1F" w:rsidRDefault="00845F1F" w:rsidP="00300C69">
      <w:pPr>
        <w:rPr>
          <w:rtl/>
          <w:lang w:eastAsia="he-IL"/>
        </w:rPr>
      </w:pPr>
      <w:bookmarkStart w:id="766" w:name="_ETM_Q1_2258340"/>
      <w:bookmarkEnd w:id="766"/>
      <w:r>
        <w:rPr>
          <w:rFonts w:hint="cs"/>
          <w:rtl/>
          <w:lang w:eastAsia="he-IL"/>
        </w:rPr>
        <w:t xml:space="preserve">אני מצטער שהייתי חייב להכניס כאן משהו </w:t>
      </w:r>
      <w:bookmarkStart w:id="767" w:name="_ETM_Q1_2259672"/>
      <w:bookmarkEnd w:id="767"/>
      <w:r>
        <w:rPr>
          <w:rFonts w:hint="cs"/>
          <w:rtl/>
          <w:lang w:eastAsia="he-IL"/>
        </w:rPr>
        <w:t>אישי.</w:t>
      </w:r>
    </w:p>
    <w:p w14:paraId="7B588E3A" w14:textId="77777777" w:rsidR="00845F1F" w:rsidRDefault="00845F1F" w:rsidP="00300C69">
      <w:pPr>
        <w:rPr>
          <w:rtl/>
          <w:lang w:eastAsia="he-IL"/>
        </w:rPr>
      </w:pPr>
      <w:bookmarkStart w:id="768" w:name="_ETM_Q1_2261172"/>
      <w:bookmarkStart w:id="769" w:name="_ETM_Q1_2261207"/>
      <w:bookmarkStart w:id="770" w:name="_ETM_Q1_2262660"/>
      <w:bookmarkEnd w:id="768"/>
      <w:bookmarkEnd w:id="769"/>
      <w:bookmarkEnd w:id="770"/>
    </w:p>
    <w:p w14:paraId="524F0033" w14:textId="12C1D042" w:rsidR="00845F1F" w:rsidRDefault="00845F1F" w:rsidP="00845F1F">
      <w:pPr>
        <w:pStyle w:val="af9"/>
        <w:keepNext/>
        <w:rPr>
          <w:rtl/>
          <w:lang w:eastAsia="he-IL"/>
        </w:rPr>
      </w:pPr>
      <w:bookmarkStart w:id="771" w:name="ET_guest_יניב_רונן_62"/>
      <w:r w:rsidRPr="00845F1F">
        <w:rPr>
          <w:rStyle w:val="TagStyle"/>
          <w:rtl/>
        </w:rPr>
        <w:t xml:space="preserve"> &lt;&lt; אורח &gt;&gt; </w:t>
      </w:r>
      <w:r>
        <w:rPr>
          <w:rtl/>
          <w:lang w:eastAsia="he-IL"/>
        </w:rPr>
        <w:t>יניב רונן:</w:t>
      </w:r>
      <w:r w:rsidRPr="00845F1F">
        <w:rPr>
          <w:rStyle w:val="TagStyle"/>
          <w:rtl/>
        </w:rPr>
        <w:t xml:space="preserve"> &lt;&lt; אורח &gt;&gt;</w:t>
      </w:r>
      <w:r w:rsidR="005917AD">
        <w:rPr>
          <w:rtl/>
          <w:lang w:eastAsia="he-IL"/>
        </w:rPr>
        <w:t xml:space="preserve"> </w:t>
      </w:r>
      <w:bookmarkEnd w:id="771"/>
    </w:p>
    <w:p w14:paraId="2B25EA67" w14:textId="77777777" w:rsidR="00845F1F" w:rsidRDefault="00845F1F" w:rsidP="00845F1F">
      <w:pPr>
        <w:pStyle w:val="KeepWithNext"/>
        <w:rPr>
          <w:rtl/>
          <w:lang w:eastAsia="he-IL"/>
        </w:rPr>
      </w:pPr>
    </w:p>
    <w:p w14:paraId="0E372115" w14:textId="3F32EFCA" w:rsidR="00845F1F" w:rsidRDefault="00845F1F" w:rsidP="00845F1F">
      <w:pPr>
        <w:rPr>
          <w:rtl/>
          <w:lang w:eastAsia="he-IL"/>
        </w:rPr>
      </w:pPr>
      <w:bookmarkStart w:id="772" w:name="_ETM_Q1_2262871"/>
      <w:bookmarkStart w:id="773" w:name="_ETM_Q1_2262902"/>
      <w:bookmarkEnd w:id="772"/>
      <w:bookmarkEnd w:id="773"/>
      <w:r>
        <w:rPr>
          <w:rFonts w:hint="cs"/>
          <w:rtl/>
          <w:lang w:eastAsia="he-IL"/>
        </w:rPr>
        <w:t>אני חייב לומר משהו בהמשך למה שאמרת. בשנת 2020</w:t>
      </w:r>
      <w:r w:rsidR="00405744">
        <w:rPr>
          <w:rFonts w:hint="cs"/>
          <w:rtl/>
          <w:lang w:eastAsia="he-IL"/>
        </w:rPr>
        <w:t xml:space="preserve"> </w:t>
      </w:r>
      <w:r>
        <w:rPr>
          <w:rFonts w:hint="cs"/>
          <w:rtl/>
          <w:lang w:eastAsia="he-IL"/>
        </w:rPr>
        <w:t xml:space="preserve">פתחתי </w:t>
      </w:r>
      <w:bookmarkStart w:id="774" w:name="_ETM_Q1_2264670"/>
      <w:bookmarkEnd w:id="774"/>
      <w:r>
        <w:rPr>
          <w:rFonts w:hint="cs"/>
          <w:rtl/>
          <w:lang w:eastAsia="he-IL"/>
        </w:rPr>
        <w:t xml:space="preserve">את תחנת גליל מערבי. תחנת גליל מערבי </w:t>
      </w:r>
      <w:bookmarkStart w:id="775" w:name="_ETM_Q1_2272227"/>
      <w:bookmarkEnd w:id="775"/>
      <w:r>
        <w:rPr>
          <w:rFonts w:hint="cs"/>
          <w:rtl/>
          <w:lang w:eastAsia="he-IL"/>
        </w:rPr>
        <w:t>היא תחנת מגזר שהופרדה מעכו על מנת להקנות</w:t>
      </w:r>
      <w:bookmarkStart w:id="776" w:name="_ETM_Q1_2275246"/>
      <w:bookmarkEnd w:id="776"/>
      <w:r>
        <w:rPr>
          <w:rFonts w:hint="cs"/>
          <w:rtl/>
          <w:lang w:eastAsia="he-IL"/>
        </w:rPr>
        <w:t xml:space="preserve"> ביטחון ואז עשינו </w:t>
      </w:r>
      <w:proofErr w:type="spellStart"/>
      <w:r>
        <w:rPr>
          <w:rFonts w:hint="cs"/>
          <w:rtl/>
          <w:lang w:eastAsia="he-IL"/>
        </w:rPr>
        <w:t>תוכנית</w:t>
      </w:r>
      <w:proofErr w:type="spellEnd"/>
      <w:r>
        <w:rPr>
          <w:rFonts w:hint="cs"/>
          <w:rtl/>
          <w:lang w:eastAsia="he-IL"/>
        </w:rPr>
        <w:t xml:space="preserve"> אסטרטגית וביקשתי שיבחנו אותי לא על </w:t>
      </w:r>
      <w:bookmarkStart w:id="777" w:name="_ETM_Q1_2280383"/>
      <w:bookmarkEnd w:id="777"/>
      <w:r>
        <w:rPr>
          <w:rFonts w:hint="cs"/>
          <w:rtl/>
          <w:lang w:eastAsia="he-IL"/>
        </w:rPr>
        <w:t>סמך התוצאות העסקיות אלא על סמך אמון הציבור בסקר</w:t>
      </w:r>
      <w:bookmarkStart w:id="778" w:name="_ETM_Q1_2282812"/>
      <w:bookmarkEnd w:id="778"/>
      <w:r>
        <w:rPr>
          <w:rFonts w:hint="cs"/>
          <w:rtl/>
          <w:lang w:eastAsia="he-IL"/>
        </w:rPr>
        <w:t xml:space="preserve"> חיצוני. עברנו 2,500 אנשים עם שאלונים, שאלנו אותם מה הם רוצים, לפני שאנחנו פותחים את התחנה, ואמרנו בואו, אתם קובעים </w:t>
      </w:r>
      <w:bookmarkStart w:id="779" w:name="_ETM_Q1_2290137"/>
      <w:bookmarkEnd w:id="779"/>
      <w:r>
        <w:rPr>
          <w:rFonts w:hint="cs"/>
          <w:rtl/>
          <w:lang w:eastAsia="he-IL"/>
        </w:rPr>
        <w:t>מה אנחנו נעשה. הם קבעו. פעם ראשונה</w:t>
      </w:r>
      <w:bookmarkStart w:id="780" w:name="_ETM_Q1_2296324"/>
      <w:bookmarkEnd w:id="780"/>
      <w:r>
        <w:rPr>
          <w:rFonts w:hint="cs"/>
          <w:rtl/>
          <w:lang w:eastAsia="he-IL"/>
        </w:rPr>
        <w:t xml:space="preserve"> שאחרי כמעט שנה שהתחנה עובדת, שהרף העליון </w:t>
      </w:r>
      <w:bookmarkStart w:id="781" w:name="_ETM_Q1_2300280"/>
      <w:bookmarkEnd w:id="781"/>
      <w:r>
        <w:rPr>
          <w:rFonts w:hint="cs"/>
          <w:rtl/>
          <w:lang w:eastAsia="he-IL"/>
        </w:rPr>
        <w:t xml:space="preserve">שעוסק בתחושת האמון והביטחון היה 7. </w:t>
      </w:r>
      <w:bookmarkStart w:id="782" w:name="_ETM_Q1_2307190"/>
      <w:bookmarkEnd w:id="782"/>
      <w:r>
        <w:rPr>
          <w:rFonts w:hint="cs"/>
          <w:rtl/>
          <w:lang w:eastAsia="he-IL"/>
        </w:rPr>
        <w:t xml:space="preserve">קיבלנו 6.6 ואפשר לבדוק את הנתונים האלה. תאמיני לי שאנחנו יודעים מה הם רוצים. אנחנו מדברים איתם. מה שהם אומרים במקומות מסוימים, </w:t>
      </w:r>
      <w:bookmarkStart w:id="783" w:name="_ETM_Q1_2314635"/>
      <w:bookmarkEnd w:id="783"/>
      <w:r>
        <w:rPr>
          <w:rFonts w:hint="cs"/>
          <w:rtl/>
          <w:lang w:eastAsia="he-IL"/>
        </w:rPr>
        <w:t>זה לא מה שהם אומרים לנו. הם חסרי אונים.</w:t>
      </w:r>
      <w:bookmarkStart w:id="784" w:name="_ETM_Q1_2321173"/>
      <w:bookmarkEnd w:id="784"/>
    </w:p>
    <w:p w14:paraId="4627560C" w14:textId="77777777" w:rsidR="00845F1F" w:rsidRDefault="00845F1F" w:rsidP="00845F1F">
      <w:pPr>
        <w:rPr>
          <w:rtl/>
          <w:lang w:eastAsia="he-IL"/>
        </w:rPr>
      </w:pPr>
    </w:p>
    <w:p w14:paraId="5DCAB96A" w14:textId="04D2AD8E" w:rsidR="00845F1F" w:rsidRDefault="00845F1F" w:rsidP="00845F1F">
      <w:pPr>
        <w:rPr>
          <w:rtl/>
          <w:lang w:eastAsia="he-IL"/>
        </w:rPr>
      </w:pPr>
      <w:r>
        <w:rPr>
          <w:rFonts w:hint="cs"/>
          <w:rtl/>
          <w:lang w:eastAsia="he-IL"/>
        </w:rPr>
        <w:t>אין ילדים, אין צעירים</w:t>
      </w:r>
      <w:bookmarkStart w:id="785" w:name="_ETM_Q1_2322796"/>
      <w:bookmarkStart w:id="786" w:name="_ETM_Q1_2322836"/>
      <w:bookmarkEnd w:id="785"/>
      <w:bookmarkEnd w:id="786"/>
      <w:r>
        <w:rPr>
          <w:rFonts w:hint="cs"/>
          <w:rtl/>
          <w:lang w:eastAsia="he-IL"/>
        </w:rPr>
        <w:t xml:space="preserve">. יש טיילת בכפר קרע, עשו שם טיילת יפה אבל אף אחד לא מטייל שם. יש אזורים </w:t>
      </w:r>
      <w:bookmarkStart w:id="787" w:name="_ETM_Q1_2328723"/>
      <w:bookmarkEnd w:id="787"/>
      <w:r>
        <w:rPr>
          <w:rFonts w:hint="cs"/>
          <w:rtl/>
          <w:lang w:eastAsia="he-IL"/>
        </w:rPr>
        <w:t xml:space="preserve">שעשו אותם לנופש ולתיירות בכפרים במטרה לקדם </w:t>
      </w:r>
      <w:bookmarkStart w:id="788" w:name="_ETM_Q1_2331270"/>
      <w:bookmarkEnd w:id="788"/>
      <w:r>
        <w:rPr>
          <w:rFonts w:hint="cs"/>
          <w:rtl/>
          <w:lang w:eastAsia="he-IL"/>
        </w:rPr>
        <w:t xml:space="preserve">אותם, אף אחד לא מסתובב שם. כולם פוחדים מירי </w:t>
      </w:r>
      <w:bookmarkStart w:id="789" w:name="_ETM_Q1_2336014"/>
      <w:bookmarkEnd w:id="789"/>
      <w:r>
        <w:rPr>
          <w:rFonts w:hint="cs"/>
          <w:rtl/>
          <w:lang w:eastAsia="he-IL"/>
        </w:rPr>
        <w:t xml:space="preserve">מכוון, מכדור טועה, ואם אנחנו לא נמהר, </w:t>
      </w:r>
      <w:bookmarkStart w:id="790" w:name="_ETM_Q1_2339754"/>
      <w:bookmarkEnd w:id="790"/>
      <w:r>
        <w:rPr>
          <w:rFonts w:hint="cs"/>
          <w:rtl/>
          <w:lang w:eastAsia="he-IL"/>
        </w:rPr>
        <w:t>יקרה מה שקרה בחיפה בשדרות</w:t>
      </w:r>
      <w:r w:rsidR="00405744">
        <w:rPr>
          <w:rFonts w:hint="cs"/>
          <w:rtl/>
          <w:lang w:eastAsia="he-IL"/>
        </w:rPr>
        <w:t xml:space="preserve"> </w:t>
      </w:r>
      <w:r>
        <w:rPr>
          <w:rFonts w:hint="cs"/>
          <w:rtl/>
          <w:lang w:eastAsia="he-IL"/>
        </w:rPr>
        <w:t xml:space="preserve">בן גוריון עם הילדה </w:t>
      </w:r>
      <w:bookmarkStart w:id="791" w:name="_ETM_Q1_2345336"/>
      <w:bookmarkEnd w:id="791"/>
      <w:r>
        <w:rPr>
          <w:rFonts w:hint="cs"/>
          <w:rtl/>
          <w:lang w:eastAsia="he-IL"/>
        </w:rPr>
        <w:t>בת ה-16 שבצרור שנורה לעבר חנות נפגעה וברוך</w:t>
      </w:r>
      <w:bookmarkStart w:id="792" w:name="_ETM_Q1_2352468"/>
      <w:bookmarkEnd w:id="792"/>
      <w:r>
        <w:rPr>
          <w:rFonts w:hint="cs"/>
          <w:rtl/>
          <w:lang w:eastAsia="he-IL"/>
        </w:rPr>
        <w:t xml:space="preserve"> השם יצאה מזה. זאת לא תכלית עבו</w:t>
      </w:r>
      <w:bookmarkStart w:id="793" w:name="_ETM_Q1_2354227"/>
      <w:bookmarkEnd w:id="793"/>
      <w:r>
        <w:rPr>
          <w:rFonts w:hint="cs"/>
          <w:rtl/>
          <w:lang w:eastAsia="he-IL"/>
        </w:rPr>
        <w:t>דת המשטרה שיודעת לעשות את עבודתה ומשתדלת לעשות</w:t>
      </w:r>
      <w:bookmarkStart w:id="794" w:name="_ETM_Q1_2358454"/>
      <w:bookmarkEnd w:id="794"/>
      <w:r>
        <w:rPr>
          <w:rFonts w:hint="cs"/>
          <w:rtl/>
          <w:lang w:eastAsia="he-IL"/>
        </w:rPr>
        <w:t xml:space="preserve"> את המקסימום, אבל כל כלי</w:t>
      </w:r>
      <w:r w:rsidR="00405744">
        <w:rPr>
          <w:rFonts w:hint="cs"/>
          <w:rtl/>
          <w:lang w:eastAsia="he-IL"/>
        </w:rPr>
        <w:t xml:space="preserve"> </w:t>
      </w:r>
      <w:r>
        <w:rPr>
          <w:rFonts w:hint="cs"/>
          <w:rtl/>
          <w:lang w:eastAsia="he-IL"/>
        </w:rPr>
        <w:t>וכל כלי שיתווסף</w:t>
      </w:r>
      <w:bookmarkStart w:id="795" w:name="_ETM_Q1_2361755"/>
      <w:bookmarkEnd w:id="795"/>
      <w:r>
        <w:rPr>
          <w:rFonts w:hint="cs"/>
          <w:rtl/>
          <w:lang w:eastAsia="he-IL"/>
        </w:rPr>
        <w:t xml:space="preserve"> הוא משמעותי מאוד, כמובן הכלים שהזכרת בהתחלה. אני ממחיש את זה במיוחד לאור ההערה של</w:t>
      </w:r>
      <w:r w:rsidR="00405744">
        <w:rPr>
          <w:rFonts w:hint="cs"/>
          <w:rtl/>
          <w:lang w:eastAsia="he-IL"/>
        </w:rPr>
        <w:t xml:space="preserve"> </w:t>
      </w:r>
      <w:r>
        <w:rPr>
          <w:rFonts w:hint="cs"/>
          <w:rtl/>
          <w:lang w:eastAsia="he-IL"/>
        </w:rPr>
        <w:t xml:space="preserve">יושב-ראש </w:t>
      </w:r>
      <w:bookmarkStart w:id="796" w:name="_ETM_Q1_2370270"/>
      <w:bookmarkEnd w:id="796"/>
      <w:r>
        <w:rPr>
          <w:rFonts w:hint="cs"/>
          <w:rtl/>
          <w:lang w:eastAsia="he-IL"/>
        </w:rPr>
        <w:t>הוועדה שחשוב לדייק את זה</w:t>
      </w:r>
      <w:r w:rsidR="00405744">
        <w:rPr>
          <w:rFonts w:hint="cs"/>
          <w:rtl/>
          <w:lang w:eastAsia="he-IL"/>
        </w:rPr>
        <w:t xml:space="preserve"> </w:t>
      </w:r>
      <w:r>
        <w:rPr>
          <w:rFonts w:hint="cs"/>
          <w:rtl/>
          <w:lang w:eastAsia="he-IL"/>
        </w:rPr>
        <w:t xml:space="preserve">בכל רגע נתון. אני </w:t>
      </w:r>
      <w:bookmarkStart w:id="797" w:name="_ETM_Q1_2374795"/>
      <w:bookmarkEnd w:id="797"/>
      <w:r>
        <w:rPr>
          <w:rFonts w:hint="cs"/>
          <w:rtl/>
          <w:lang w:eastAsia="he-IL"/>
        </w:rPr>
        <w:t>יכול לתת עוד דוגמאות. הבחור שנרצח</w:t>
      </w:r>
      <w:r w:rsidR="00405744">
        <w:rPr>
          <w:rFonts w:hint="cs"/>
          <w:rtl/>
          <w:lang w:eastAsia="he-IL"/>
        </w:rPr>
        <w:t xml:space="preserve"> </w:t>
      </w:r>
      <w:r>
        <w:rPr>
          <w:rFonts w:hint="cs"/>
          <w:rtl/>
          <w:lang w:eastAsia="he-IL"/>
        </w:rPr>
        <w:t xml:space="preserve">בכפר </w:t>
      </w:r>
      <w:proofErr w:type="spellStart"/>
      <w:r>
        <w:rPr>
          <w:rFonts w:hint="cs"/>
          <w:rtl/>
          <w:lang w:eastAsia="he-IL"/>
        </w:rPr>
        <w:t>ג'דיידה</w:t>
      </w:r>
      <w:proofErr w:type="spellEnd"/>
      <w:r>
        <w:rPr>
          <w:rFonts w:hint="cs"/>
          <w:rtl/>
          <w:lang w:eastAsia="he-IL"/>
        </w:rPr>
        <w:t xml:space="preserve"> לפני פחות מחודש, בחור נוצרי תושב הכפר, חף מפשע. הלך למכולת. חף מפשע לחלוטין. חשוב</w:t>
      </w:r>
      <w:r w:rsidR="00405744">
        <w:rPr>
          <w:rFonts w:hint="cs"/>
          <w:rtl/>
          <w:lang w:eastAsia="he-IL"/>
        </w:rPr>
        <w:t xml:space="preserve"> </w:t>
      </w:r>
      <w:r>
        <w:rPr>
          <w:rFonts w:hint="cs"/>
          <w:rtl/>
          <w:lang w:eastAsia="he-IL"/>
        </w:rPr>
        <w:t xml:space="preserve">להמחיש את זה וכל כלי הוא משמעותי. </w:t>
      </w:r>
    </w:p>
    <w:p w14:paraId="6143B2F3" w14:textId="77777777" w:rsidR="00845F1F" w:rsidRDefault="00845F1F" w:rsidP="00845F1F">
      <w:pPr>
        <w:rPr>
          <w:rtl/>
          <w:lang w:eastAsia="he-IL"/>
        </w:rPr>
      </w:pPr>
      <w:bookmarkStart w:id="798" w:name="_ETM_Q1_2393175"/>
      <w:bookmarkStart w:id="799" w:name="_ETM_Q1_2393218"/>
      <w:bookmarkEnd w:id="798"/>
      <w:bookmarkEnd w:id="799"/>
    </w:p>
    <w:p w14:paraId="73BF39A3" w14:textId="2739FFD9" w:rsidR="00845F1F" w:rsidRDefault="00845F1F" w:rsidP="00845F1F">
      <w:pPr>
        <w:rPr>
          <w:rtl/>
          <w:lang w:eastAsia="he-IL"/>
        </w:rPr>
      </w:pPr>
      <w:bookmarkStart w:id="800" w:name="_ETM_Q1_2393383"/>
      <w:bookmarkStart w:id="801" w:name="_ETM_Q1_2393416"/>
      <w:bookmarkEnd w:id="800"/>
      <w:bookmarkEnd w:id="801"/>
      <w:r>
        <w:rPr>
          <w:rFonts w:hint="cs"/>
          <w:rtl/>
          <w:lang w:eastAsia="he-IL"/>
        </w:rPr>
        <w:t>הצעה היא לא לנצח אלא הי</w:t>
      </w:r>
      <w:bookmarkStart w:id="802" w:name="_ETM_Q1_2392626"/>
      <w:bookmarkEnd w:id="802"/>
      <w:r>
        <w:rPr>
          <w:rFonts w:hint="cs"/>
          <w:rtl/>
          <w:lang w:eastAsia="he-IL"/>
        </w:rPr>
        <w:t>א לשנתיים. נבדוק אותה, נראה את ה</w:t>
      </w:r>
      <w:bookmarkStart w:id="803" w:name="_ETM_Q1_2394416"/>
      <w:bookmarkEnd w:id="803"/>
      <w:r>
        <w:rPr>
          <w:rFonts w:hint="cs"/>
          <w:rtl/>
          <w:lang w:eastAsia="he-IL"/>
        </w:rPr>
        <w:t xml:space="preserve">ישימות שלה. חשוב לתרום את בתי המשפט לתוך הסיפור הזה כי יש כאן משקל משמעותי בהוצאת אנשים </w:t>
      </w:r>
      <w:bookmarkStart w:id="804" w:name="_ETM_Q1_2401104"/>
      <w:bookmarkEnd w:id="804"/>
      <w:r>
        <w:rPr>
          <w:rFonts w:hint="cs"/>
          <w:rtl/>
          <w:lang w:eastAsia="he-IL"/>
        </w:rPr>
        <w:t>מאזור הנוחות שלהם ואני אעז ואומר מבסיסי האם שלהם. זה כמו בסיס.</w:t>
      </w:r>
    </w:p>
    <w:p w14:paraId="3B775B45" w14:textId="77777777" w:rsidR="00845F1F" w:rsidRDefault="00845F1F" w:rsidP="00845F1F">
      <w:pPr>
        <w:rPr>
          <w:rtl/>
          <w:lang w:eastAsia="he-IL"/>
        </w:rPr>
      </w:pPr>
      <w:bookmarkStart w:id="805" w:name="_ETM_Q1_2409149"/>
      <w:bookmarkStart w:id="806" w:name="_ETM_Q1_2409186"/>
      <w:bookmarkStart w:id="807" w:name="_ETM_Q1_2410574"/>
      <w:bookmarkStart w:id="808" w:name="_ETM_Q1_2414140"/>
      <w:bookmarkEnd w:id="805"/>
      <w:bookmarkEnd w:id="806"/>
      <w:bookmarkEnd w:id="807"/>
      <w:bookmarkEnd w:id="808"/>
    </w:p>
    <w:p w14:paraId="16A1A477" w14:textId="0BA9BB7D" w:rsidR="00845F1F" w:rsidRDefault="00845F1F" w:rsidP="00845F1F">
      <w:pPr>
        <w:pStyle w:val="af9"/>
        <w:keepNext/>
        <w:rPr>
          <w:rtl/>
          <w:lang w:eastAsia="he-IL"/>
        </w:rPr>
      </w:pPr>
      <w:bookmarkStart w:id="809" w:name="ET_guest_גבריאלה_פיסמן_64"/>
      <w:r w:rsidRPr="00845F1F">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845F1F">
        <w:rPr>
          <w:rStyle w:val="TagStyle"/>
          <w:rtl/>
        </w:rPr>
        <w:t xml:space="preserve"> &lt;&lt; אורח &gt;&gt;</w:t>
      </w:r>
      <w:r w:rsidR="005917AD">
        <w:rPr>
          <w:rtl/>
          <w:lang w:eastAsia="he-IL"/>
        </w:rPr>
        <w:t xml:space="preserve"> </w:t>
      </w:r>
      <w:bookmarkEnd w:id="809"/>
    </w:p>
    <w:p w14:paraId="628CF026" w14:textId="77777777" w:rsidR="00845F1F" w:rsidRDefault="00845F1F" w:rsidP="00845F1F">
      <w:pPr>
        <w:pStyle w:val="KeepWithNext"/>
        <w:rPr>
          <w:rtl/>
          <w:lang w:eastAsia="he-IL"/>
        </w:rPr>
      </w:pPr>
    </w:p>
    <w:p w14:paraId="324D98BB" w14:textId="12578DA9" w:rsidR="00845F1F" w:rsidRDefault="00845F1F" w:rsidP="00845F1F">
      <w:pPr>
        <w:rPr>
          <w:rtl/>
          <w:lang w:eastAsia="he-IL"/>
        </w:rPr>
      </w:pPr>
      <w:bookmarkStart w:id="810" w:name="_ETM_Q1_2414330"/>
      <w:bookmarkStart w:id="811" w:name="_ETM_Q1_2414344"/>
      <w:bookmarkEnd w:id="810"/>
      <w:bookmarkEnd w:id="811"/>
      <w:r>
        <w:rPr>
          <w:rFonts w:hint="cs"/>
          <w:rtl/>
          <w:lang w:eastAsia="he-IL"/>
        </w:rPr>
        <w:t xml:space="preserve">אני בכל זאת חושבת שנכון לקיים דיון לגבי כל אחת מהמגבלות והצורך בה כדי שהדברים יהיו </w:t>
      </w:r>
      <w:bookmarkStart w:id="812" w:name="_ETM_Q1_2424810"/>
      <w:bookmarkEnd w:id="812"/>
      <w:r>
        <w:rPr>
          <w:rFonts w:hint="cs"/>
          <w:rtl/>
          <w:lang w:eastAsia="he-IL"/>
        </w:rPr>
        <w:t xml:space="preserve">באופן רשמי ונקבל את ההסברים המדויקים לצורך בכל אחת </w:t>
      </w:r>
      <w:bookmarkStart w:id="813" w:name="_ETM_Q1_2425687"/>
      <w:bookmarkEnd w:id="813"/>
      <w:r>
        <w:rPr>
          <w:rFonts w:hint="cs"/>
          <w:rtl/>
          <w:lang w:eastAsia="he-IL"/>
        </w:rPr>
        <w:t>מן הסמכויות. אני מציעה לחזור להצעה של גלעד.</w:t>
      </w:r>
    </w:p>
    <w:p w14:paraId="2F2E0D3F" w14:textId="77777777" w:rsidR="00845F1F" w:rsidRDefault="00845F1F" w:rsidP="00845F1F">
      <w:pPr>
        <w:rPr>
          <w:rtl/>
          <w:lang w:eastAsia="he-IL"/>
        </w:rPr>
      </w:pPr>
      <w:bookmarkStart w:id="814" w:name="_ETM_Q1_2432275"/>
      <w:bookmarkStart w:id="815" w:name="_ETM_Q1_2432307"/>
      <w:bookmarkStart w:id="816" w:name="_ETM_Q1_2431718"/>
      <w:bookmarkEnd w:id="814"/>
      <w:bookmarkEnd w:id="815"/>
      <w:bookmarkEnd w:id="816"/>
    </w:p>
    <w:p w14:paraId="7B6CB15D" w14:textId="779DF883" w:rsidR="00845F1F" w:rsidRDefault="00845F1F" w:rsidP="00845F1F">
      <w:pPr>
        <w:pStyle w:val="af6"/>
        <w:keepNext/>
        <w:rPr>
          <w:rtl/>
        </w:rPr>
      </w:pPr>
      <w:bookmarkStart w:id="817" w:name="ET_yor_6358_65"/>
      <w:r w:rsidRPr="00845F1F">
        <w:rPr>
          <w:rStyle w:val="TagStyle"/>
          <w:rtl/>
        </w:rPr>
        <w:t xml:space="preserve"> &lt;&lt; </w:t>
      </w:r>
      <w:proofErr w:type="spellStart"/>
      <w:r w:rsidRPr="00845F1F">
        <w:rPr>
          <w:rStyle w:val="TagStyle"/>
          <w:rtl/>
        </w:rPr>
        <w:t>יור</w:t>
      </w:r>
      <w:proofErr w:type="spellEnd"/>
      <w:r w:rsidRPr="00845F1F">
        <w:rPr>
          <w:rStyle w:val="TagStyle"/>
          <w:rtl/>
        </w:rPr>
        <w:t xml:space="preserve"> &gt;&gt; </w:t>
      </w:r>
      <w:r>
        <w:rPr>
          <w:rtl/>
        </w:rPr>
        <w:t>היו"ר צביקה פוגל:</w:t>
      </w:r>
      <w:r w:rsidRPr="00845F1F">
        <w:rPr>
          <w:rStyle w:val="TagStyle"/>
          <w:rtl/>
        </w:rPr>
        <w:t xml:space="preserve"> &lt;&lt; </w:t>
      </w:r>
      <w:proofErr w:type="spellStart"/>
      <w:r w:rsidRPr="00845F1F">
        <w:rPr>
          <w:rStyle w:val="TagStyle"/>
          <w:rtl/>
        </w:rPr>
        <w:t>יור</w:t>
      </w:r>
      <w:proofErr w:type="spellEnd"/>
      <w:r w:rsidRPr="00845F1F">
        <w:rPr>
          <w:rStyle w:val="TagStyle"/>
          <w:rtl/>
        </w:rPr>
        <w:t xml:space="preserve"> &gt;&gt;</w:t>
      </w:r>
      <w:r w:rsidR="005917AD">
        <w:rPr>
          <w:rtl/>
        </w:rPr>
        <w:t xml:space="preserve"> </w:t>
      </w:r>
      <w:bookmarkEnd w:id="817"/>
    </w:p>
    <w:p w14:paraId="7BE03455" w14:textId="77777777" w:rsidR="00845F1F" w:rsidRDefault="00845F1F" w:rsidP="00845F1F">
      <w:pPr>
        <w:pStyle w:val="KeepWithNext"/>
        <w:rPr>
          <w:rtl/>
          <w:lang w:eastAsia="he-IL"/>
        </w:rPr>
      </w:pPr>
    </w:p>
    <w:p w14:paraId="6D1E2760" w14:textId="01A18835" w:rsidR="00845F1F" w:rsidRDefault="00845F1F" w:rsidP="00845F1F">
      <w:pPr>
        <w:rPr>
          <w:rtl/>
          <w:lang w:eastAsia="he-IL"/>
        </w:rPr>
      </w:pPr>
      <w:bookmarkStart w:id="818" w:name="_ETM_Q1_2431936"/>
      <w:bookmarkStart w:id="819" w:name="_ETM_Q1_2431964"/>
      <w:bookmarkEnd w:id="818"/>
      <w:bookmarkEnd w:id="819"/>
      <w:r>
        <w:rPr>
          <w:rFonts w:hint="cs"/>
          <w:rtl/>
          <w:lang w:eastAsia="he-IL"/>
        </w:rPr>
        <w:t xml:space="preserve">אני מקבל </w:t>
      </w:r>
      <w:bookmarkStart w:id="820" w:name="_ETM_Q1_2431436"/>
      <w:bookmarkEnd w:id="820"/>
      <w:r>
        <w:rPr>
          <w:rFonts w:hint="cs"/>
          <w:rtl/>
          <w:lang w:eastAsia="he-IL"/>
        </w:rPr>
        <w:t xml:space="preserve">את ההצעה שלך. אנחנו לא נקיים על זה עכשיו </w:t>
      </w:r>
      <w:bookmarkStart w:id="821" w:name="_ETM_Q1_2433475"/>
      <w:bookmarkEnd w:id="821"/>
      <w:r>
        <w:rPr>
          <w:rFonts w:hint="cs"/>
          <w:rtl/>
          <w:lang w:eastAsia="he-IL"/>
        </w:rPr>
        <w:t xml:space="preserve">דיון אבל אני אבקש בדיון </w:t>
      </w:r>
      <w:bookmarkStart w:id="822" w:name="_ETM_Q1_2436233"/>
      <w:bookmarkEnd w:id="822"/>
      <w:r>
        <w:rPr>
          <w:rFonts w:hint="cs"/>
          <w:rtl/>
          <w:lang w:eastAsia="he-IL"/>
        </w:rPr>
        <w:t>הבא את ההתייחסות שלכם.</w:t>
      </w:r>
    </w:p>
    <w:p w14:paraId="46824343" w14:textId="77777777" w:rsidR="00845F1F" w:rsidRDefault="00845F1F" w:rsidP="00845F1F">
      <w:pPr>
        <w:rPr>
          <w:rtl/>
          <w:lang w:eastAsia="he-IL"/>
        </w:rPr>
      </w:pPr>
      <w:bookmarkStart w:id="823" w:name="_ETM_Q1_2441198"/>
      <w:bookmarkStart w:id="824" w:name="_ETM_Q1_2441236"/>
      <w:bookmarkEnd w:id="823"/>
      <w:bookmarkEnd w:id="824"/>
    </w:p>
    <w:p w14:paraId="5E3C16E6" w14:textId="77CD0403" w:rsidR="00845F1F" w:rsidRDefault="00845F1F" w:rsidP="00845F1F">
      <w:pPr>
        <w:pStyle w:val="a4"/>
        <w:keepNext/>
        <w:rPr>
          <w:rtl/>
        </w:rPr>
      </w:pPr>
      <w:bookmarkStart w:id="825" w:name="ET_speaker_גלעד_נווה_66"/>
      <w:r w:rsidRPr="00845F1F">
        <w:rPr>
          <w:rStyle w:val="TagStyle"/>
          <w:rtl/>
        </w:rPr>
        <w:t xml:space="preserve"> &lt;&lt; דובר &gt;&gt; </w:t>
      </w:r>
      <w:r>
        <w:rPr>
          <w:rtl/>
        </w:rPr>
        <w:t>גלעד נווה:</w:t>
      </w:r>
      <w:r w:rsidRPr="00845F1F">
        <w:rPr>
          <w:rStyle w:val="TagStyle"/>
          <w:rtl/>
        </w:rPr>
        <w:t xml:space="preserve"> &lt;&lt; דובר &gt;&gt;</w:t>
      </w:r>
      <w:r w:rsidR="005917AD">
        <w:rPr>
          <w:rtl/>
        </w:rPr>
        <w:t xml:space="preserve"> </w:t>
      </w:r>
      <w:bookmarkEnd w:id="825"/>
    </w:p>
    <w:p w14:paraId="05050B44" w14:textId="77777777" w:rsidR="00845F1F" w:rsidRDefault="00845F1F" w:rsidP="00845F1F">
      <w:pPr>
        <w:pStyle w:val="KeepWithNext"/>
        <w:rPr>
          <w:rtl/>
          <w:lang w:eastAsia="he-IL"/>
        </w:rPr>
      </w:pPr>
    </w:p>
    <w:p w14:paraId="381A6455" w14:textId="3F509CD7" w:rsidR="00845F1F" w:rsidRDefault="002364B7" w:rsidP="00845F1F">
      <w:pPr>
        <w:rPr>
          <w:rtl/>
          <w:lang w:eastAsia="he-IL"/>
        </w:rPr>
      </w:pPr>
      <w:r>
        <w:rPr>
          <w:rFonts w:hint="cs"/>
          <w:rtl/>
          <w:lang w:eastAsia="he-IL"/>
        </w:rPr>
        <w:t>5.</w:t>
      </w:r>
      <w:r>
        <w:rPr>
          <w:rtl/>
          <w:lang w:eastAsia="he-IL"/>
        </w:rPr>
        <w:tab/>
      </w:r>
      <w:r>
        <w:rPr>
          <w:rFonts w:hint="cs"/>
          <w:rtl/>
          <w:lang w:eastAsia="he-IL"/>
        </w:rPr>
        <w:t>סטייה מדיני הראיות</w:t>
      </w:r>
    </w:p>
    <w:p w14:paraId="4A196CBD" w14:textId="77777777" w:rsidR="002364B7" w:rsidRDefault="002364B7" w:rsidP="00845F1F">
      <w:pPr>
        <w:rPr>
          <w:rtl/>
          <w:lang w:eastAsia="he-IL"/>
        </w:rPr>
      </w:pPr>
      <w:bookmarkStart w:id="826" w:name="_ETM_Q1_2441494"/>
      <w:bookmarkStart w:id="827" w:name="_ETM_Q1_2441530"/>
      <w:bookmarkEnd w:id="826"/>
      <w:bookmarkEnd w:id="827"/>
    </w:p>
    <w:p w14:paraId="1D403D50" w14:textId="40512686" w:rsidR="002364B7" w:rsidRDefault="002364B7" w:rsidP="002364B7">
      <w:pPr>
        <w:pStyle w:val="afe"/>
        <w:numPr>
          <w:ilvl w:val="0"/>
          <w:numId w:val="5"/>
        </w:numPr>
        <w:rPr>
          <w:lang w:eastAsia="he-IL"/>
        </w:rPr>
      </w:pPr>
      <w:bookmarkStart w:id="828" w:name="_ETM_Q1_2441615"/>
      <w:bookmarkStart w:id="829" w:name="_ETM_Q1_2441645"/>
      <w:bookmarkEnd w:id="828"/>
      <w:bookmarkEnd w:id="829"/>
      <w:r>
        <w:rPr>
          <w:rFonts w:hint="cs"/>
          <w:rtl/>
          <w:lang w:eastAsia="he-IL"/>
        </w:rPr>
        <w:t>בהליכים לפי חוק זה רשאי בית המשפט לסטות מדיני הראיות, אם שוכנע שהדבר יועיל לגילוי האמת ולעשיית משפט צדק.</w:t>
      </w:r>
    </w:p>
    <w:p w14:paraId="6B411908" w14:textId="77777777" w:rsidR="002364B7" w:rsidRDefault="002364B7" w:rsidP="002364B7">
      <w:pPr>
        <w:rPr>
          <w:rtl/>
          <w:lang w:eastAsia="he-IL"/>
        </w:rPr>
      </w:pPr>
    </w:p>
    <w:p w14:paraId="4ADBB95D" w14:textId="54B077CD" w:rsidR="002364B7" w:rsidRPr="00845F1F" w:rsidRDefault="002364B7" w:rsidP="002364B7">
      <w:pPr>
        <w:pStyle w:val="afe"/>
        <w:numPr>
          <w:ilvl w:val="0"/>
          <w:numId w:val="5"/>
        </w:numPr>
        <w:rPr>
          <w:rtl/>
          <w:lang w:eastAsia="he-IL"/>
        </w:rPr>
      </w:pPr>
      <w:r>
        <w:rPr>
          <w:rFonts w:hint="cs"/>
          <w:rtl/>
          <w:lang w:eastAsia="he-IL"/>
        </w:rPr>
        <w:t>מקום שבו החליט בית המשפט לסטות מדיני הראיות לפי סעיף קטן (א), יירשמו הטעמים להחלטה זו.</w:t>
      </w:r>
    </w:p>
    <w:p w14:paraId="3E7E3181" w14:textId="77777777" w:rsidR="002364B7" w:rsidRDefault="002364B7" w:rsidP="002364B7">
      <w:pPr>
        <w:rPr>
          <w:rFonts w:ascii="David" w:hAnsi="David" w:cs="Arial"/>
          <w:b/>
          <w:color w:val="010000"/>
          <w:u w:val="single"/>
          <w:bdr w:val="single" w:sz="4" w:space="0" w:color="FF66FF"/>
          <w:rtl/>
          <w:lang w:eastAsia="he-IL"/>
        </w:rPr>
      </w:pPr>
      <w:bookmarkStart w:id="830" w:name="_ETM_Q1_2457613"/>
      <w:bookmarkEnd w:id="830"/>
    </w:p>
    <w:p w14:paraId="04B1F3CD" w14:textId="6DBBA82F" w:rsidR="002364B7" w:rsidRDefault="002364B7" w:rsidP="002364B7">
      <w:pPr>
        <w:pStyle w:val="af6"/>
        <w:keepNext/>
        <w:rPr>
          <w:rtl/>
        </w:rPr>
      </w:pPr>
      <w:bookmarkStart w:id="831" w:name="ET_yor_6358_67"/>
      <w:r w:rsidRPr="002364B7">
        <w:rPr>
          <w:rStyle w:val="TagStyle"/>
          <w:rtl/>
        </w:rPr>
        <w:t xml:space="preserve"> &lt;&lt; </w:t>
      </w:r>
      <w:proofErr w:type="spellStart"/>
      <w:r w:rsidRPr="002364B7">
        <w:rPr>
          <w:rStyle w:val="TagStyle"/>
          <w:rtl/>
        </w:rPr>
        <w:t>יור</w:t>
      </w:r>
      <w:proofErr w:type="spellEnd"/>
      <w:r w:rsidRPr="002364B7">
        <w:rPr>
          <w:rStyle w:val="TagStyle"/>
          <w:rtl/>
        </w:rPr>
        <w:t xml:space="preserve"> &gt;&gt; </w:t>
      </w:r>
      <w:r>
        <w:rPr>
          <w:rtl/>
        </w:rPr>
        <w:t>היו"ר צביקה פוגל:</w:t>
      </w:r>
      <w:r w:rsidRPr="002364B7">
        <w:rPr>
          <w:rStyle w:val="TagStyle"/>
          <w:rtl/>
        </w:rPr>
        <w:t xml:space="preserve"> &lt;&lt; </w:t>
      </w:r>
      <w:proofErr w:type="spellStart"/>
      <w:r w:rsidRPr="002364B7">
        <w:rPr>
          <w:rStyle w:val="TagStyle"/>
          <w:rtl/>
        </w:rPr>
        <w:t>יור</w:t>
      </w:r>
      <w:proofErr w:type="spellEnd"/>
      <w:r w:rsidRPr="002364B7">
        <w:rPr>
          <w:rStyle w:val="TagStyle"/>
          <w:rtl/>
        </w:rPr>
        <w:t xml:space="preserve"> &gt;&gt;</w:t>
      </w:r>
      <w:r w:rsidR="005917AD">
        <w:rPr>
          <w:rtl/>
        </w:rPr>
        <w:t xml:space="preserve"> </w:t>
      </w:r>
      <w:bookmarkEnd w:id="831"/>
    </w:p>
    <w:p w14:paraId="70E6F614" w14:textId="77777777" w:rsidR="002364B7" w:rsidRDefault="002364B7" w:rsidP="002364B7">
      <w:pPr>
        <w:pStyle w:val="KeepWithNext"/>
        <w:rPr>
          <w:rtl/>
          <w:lang w:eastAsia="he-IL"/>
        </w:rPr>
      </w:pPr>
    </w:p>
    <w:p w14:paraId="008D0F7D" w14:textId="07F4E867" w:rsidR="002364B7" w:rsidRDefault="002364B7" w:rsidP="002364B7">
      <w:pPr>
        <w:rPr>
          <w:rtl/>
          <w:lang w:eastAsia="he-IL"/>
        </w:rPr>
      </w:pPr>
      <w:bookmarkStart w:id="832" w:name="_ETM_Q1_2457846"/>
      <w:bookmarkStart w:id="833" w:name="_ETM_Q1_2457879"/>
      <w:bookmarkEnd w:id="832"/>
      <w:bookmarkEnd w:id="833"/>
      <w:r>
        <w:rPr>
          <w:rFonts w:hint="cs"/>
          <w:rtl/>
          <w:lang w:eastAsia="he-IL"/>
        </w:rPr>
        <w:t xml:space="preserve">התייחסות והערות </w:t>
      </w:r>
      <w:bookmarkStart w:id="834" w:name="_ETM_Q1_2457367"/>
      <w:bookmarkEnd w:id="834"/>
      <w:r>
        <w:rPr>
          <w:rFonts w:hint="cs"/>
          <w:rtl/>
          <w:lang w:eastAsia="he-IL"/>
        </w:rPr>
        <w:t>לסעיף 5. תודה. סעיף 6.</w:t>
      </w:r>
    </w:p>
    <w:p w14:paraId="012FC047" w14:textId="77777777" w:rsidR="002364B7" w:rsidRDefault="002364B7" w:rsidP="002364B7">
      <w:pPr>
        <w:rPr>
          <w:rtl/>
          <w:lang w:eastAsia="he-IL"/>
        </w:rPr>
      </w:pPr>
      <w:bookmarkStart w:id="835" w:name="_ETM_Q1_2464266"/>
      <w:bookmarkStart w:id="836" w:name="_ETM_Q1_2464302"/>
      <w:bookmarkEnd w:id="835"/>
      <w:bookmarkEnd w:id="836"/>
    </w:p>
    <w:p w14:paraId="559787D2" w14:textId="3240FB29" w:rsidR="002364B7" w:rsidRDefault="002364B7" w:rsidP="002364B7">
      <w:pPr>
        <w:pStyle w:val="a4"/>
        <w:keepNext/>
        <w:rPr>
          <w:rtl/>
        </w:rPr>
      </w:pPr>
      <w:bookmarkStart w:id="837" w:name="ET_speaker_גלעד_נווה_68"/>
      <w:r w:rsidRPr="002364B7">
        <w:rPr>
          <w:rStyle w:val="TagStyle"/>
          <w:rtl/>
        </w:rPr>
        <w:t xml:space="preserve"> &lt;&lt; דובר &gt;&gt; </w:t>
      </w:r>
      <w:r>
        <w:rPr>
          <w:rtl/>
        </w:rPr>
        <w:t>גלעד נווה:</w:t>
      </w:r>
      <w:r w:rsidRPr="002364B7">
        <w:rPr>
          <w:rStyle w:val="TagStyle"/>
          <w:rtl/>
        </w:rPr>
        <w:t xml:space="preserve"> &lt;&lt; דובר &gt;&gt;</w:t>
      </w:r>
      <w:r w:rsidR="005917AD">
        <w:rPr>
          <w:rtl/>
        </w:rPr>
        <w:t xml:space="preserve"> </w:t>
      </w:r>
      <w:bookmarkEnd w:id="837"/>
    </w:p>
    <w:p w14:paraId="7D6147ED" w14:textId="77777777" w:rsidR="002364B7" w:rsidRDefault="002364B7" w:rsidP="002364B7">
      <w:pPr>
        <w:pStyle w:val="KeepWithNext"/>
        <w:rPr>
          <w:rtl/>
          <w:lang w:eastAsia="he-IL"/>
        </w:rPr>
      </w:pPr>
    </w:p>
    <w:p w14:paraId="69FF7B72" w14:textId="6A1856CB" w:rsidR="002364B7" w:rsidRPr="002364B7" w:rsidRDefault="002364B7" w:rsidP="002364B7">
      <w:pPr>
        <w:rPr>
          <w:rtl/>
          <w:lang w:eastAsia="he-IL"/>
        </w:rPr>
      </w:pPr>
      <w:r>
        <w:rPr>
          <w:rFonts w:hint="cs"/>
          <w:rtl/>
          <w:lang w:eastAsia="he-IL"/>
        </w:rPr>
        <w:t>6.</w:t>
      </w:r>
      <w:r>
        <w:rPr>
          <w:rtl/>
          <w:lang w:eastAsia="he-IL"/>
        </w:rPr>
        <w:tab/>
      </w:r>
      <w:r>
        <w:rPr>
          <w:rFonts w:hint="cs"/>
          <w:rtl/>
          <w:lang w:eastAsia="he-IL"/>
        </w:rPr>
        <w:t>סדרי דין</w:t>
      </w:r>
    </w:p>
    <w:p w14:paraId="3FE0BA92" w14:textId="77777777" w:rsidR="002364B7" w:rsidRDefault="002364B7" w:rsidP="002364B7">
      <w:pPr>
        <w:rPr>
          <w:rtl/>
          <w:lang w:eastAsia="he-IL"/>
        </w:rPr>
      </w:pPr>
      <w:bookmarkStart w:id="838" w:name="_ETM_Q1_2459849"/>
      <w:bookmarkStart w:id="839" w:name="_ETM_Q1_2459883"/>
      <w:bookmarkEnd w:id="838"/>
      <w:bookmarkEnd w:id="839"/>
    </w:p>
    <w:p w14:paraId="59A96A00" w14:textId="4933873D" w:rsidR="002364B7" w:rsidRDefault="002364B7" w:rsidP="002364B7">
      <w:pPr>
        <w:pStyle w:val="afe"/>
        <w:numPr>
          <w:ilvl w:val="0"/>
          <w:numId w:val="6"/>
        </w:numPr>
        <w:rPr>
          <w:lang w:eastAsia="he-IL"/>
        </w:rPr>
      </w:pPr>
      <w:r>
        <w:rPr>
          <w:rFonts w:hint="cs"/>
          <w:rtl/>
          <w:lang w:eastAsia="he-IL"/>
        </w:rPr>
        <w:t xml:space="preserve">בית המשפט רשאי להוציא צו הגבלה שיפוטי במעמד צד אחד, אם סבר כי יש בכך כדי למנוע פגיעה בשלומו ובביטחונו של אדם או של הציבור, כי יש צורך </w:t>
      </w:r>
      <w:proofErr w:type="spellStart"/>
      <w:r>
        <w:rPr>
          <w:rFonts w:hint="cs"/>
          <w:rtl/>
          <w:lang w:eastAsia="he-IL"/>
        </w:rPr>
        <w:t>מיידי</w:t>
      </w:r>
      <w:proofErr w:type="spellEnd"/>
      <w:r>
        <w:rPr>
          <w:rFonts w:hint="cs"/>
          <w:rtl/>
          <w:lang w:eastAsia="he-IL"/>
        </w:rPr>
        <w:t xml:space="preserve"> בהוצאת הצו או מטעמים מיוחדים אחרים שיירשמו.</w:t>
      </w:r>
    </w:p>
    <w:p w14:paraId="4BB4F888" w14:textId="77777777" w:rsidR="002364B7" w:rsidRPr="002364B7" w:rsidRDefault="002364B7" w:rsidP="002364B7">
      <w:pPr>
        <w:rPr>
          <w:rtl/>
          <w:lang w:eastAsia="he-IL"/>
        </w:rPr>
      </w:pPr>
      <w:bookmarkStart w:id="840" w:name="_ETM_Q1_2466640"/>
      <w:bookmarkStart w:id="841" w:name="_ETM_Q1_2466677"/>
      <w:bookmarkEnd w:id="840"/>
      <w:bookmarkEnd w:id="841"/>
    </w:p>
    <w:p w14:paraId="0FA18860" w14:textId="647B597F" w:rsidR="002364B7" w:rsidRDefault="002364B7" w:rsidP="002364B7">
      <w:pPr>
        <w:pStyle w:val="afe"/>
        <w:numPr>
          <w:ilvl w:val="0"/>
          <w:numId w:val="6"/>
        </w:numPr>
        <w:rPr>
          <w:lang w:eastAsia="he-IL"/>
        </w:rPr>
      </w:pPr>
      <w:r>
        <w:rPr>
          <w:rFonts w:hint="cs"/>
          <w:rtl/>
          <w:lang w:eastAsia="he-IL"/>
        </w:rPr>
        <w:t>הוצא צו במעמד צד אחד, יתקיים הדיון בנוכחות הצדדים בהקדם האפשרי ולא יאוחר משבעה ימים מיום הוצאת הצו.</w:t>
      </w:r>
    </w:p>
    <w:p w14:paraId="1E3F1B7D" w14:textId="77777777" w:rsidR="002364B7" w:rsidRDefault="002364B7" w:rsidP="002364B7">
      <w:pPr>
        <w:pStyle w:val="afe"/>
        <w:rPr>
          <w:rtl/>
          <w:lang w:eastAsia="he-IL"/>
        </w:rPr>
      </w:pPr>
    </w:p>
    <w:p w14:paraId="5F2B6142" w14:textId="3B929E73" w:rsidR="002364B7" w:rsidRDefault="002364B7" w:rsidP="002364B7">
      <w:pPr>
        <w:pStyle w:val="afe"/>
        <w:numPr>
          <w:ilvl w:val="0"/>
          <w:numId w:val="6"/>
        </w:numPr>
        <w:rPr>
          <w:lang w:eastAsia="he-IL"/>
        </w:rPr>
      </w:pPr>
      <w:r>
        <w:rPr>
          <w:rFonts w:hint="cs"/>
          <w:rtl/>
          <w:lang w:eastAsia="he-IL"/>
        </w:rPr>
        <w:t>נקבע דיון כאמור בסעיף קטן (ב), רשאי בית המשפט להאריך את תוקפו של הצו,</w:t>
      </w:r>
      <w:r w:rsidR="00405744">
        <w:rPr>
          <w:rFonts w:hint="cs"/>
          <w:rtl/>
          <w:lang w:eastAsia="he-IL"/>
        </w:rPr>
        <w:t xml:space="preserve"> </w:t>
      </w:r>
      <w:r w:rsidR="00B57B27">
        <w:rPr>
          <w:rFonts w:hint="cs"/>
          <w:rtl/>
          <w:lang w:eastAsia="he-IL"/>
        </w:rPr>
        <w:t>לבט</w:t>
      </w:r>
      <w:r>
        <w:rPr>
          <w:rFonts w:hint="cs"/>
          <w:rtl/>
          <w:lang w:eastAsia="he-IL"/>
        </w:rPr>
        <w:t>לו או לשנותו.</w:t>
      </w:r>
    </w:p>
    <w:p w14:paraId="1CC30CB4" w14:textId="77777777" w:rsidR="00B57B27" w:rsidRDefault="00B57B27" w:rsidP="00B57B27">
      <w:pPr>
        <w:pStyle w:val="afe"/>
        <w:rPr>
          <w:rtl/>
          <w:lang w:eastAsia="he-IL"/>
        </w:rPr>
      </w:pPr>
    </w:p>
    <w:p w14:paraId="6A9978FA" w14:textId="4FE6513F" w:rsidR="00B57B27" w:rsidRDefault="00B57B27" w:rsidP="002364B7">
      <w:pPr>
        <w:pStyle w:val="afe"/>
        <w:numPr>
          <w:ilvl w:val="0"/>
          <w:numId w:val="6"/>
        </w:numPr>
        <w:rPr>
          <w:lang w:eastAsia="he-IL"/>
        </w:rPr>
      </w:pPr>
      <w:r>
        <w:rPr>
          <w:rFonts w:hint="cs"/>
          <w:rtl/>
          <w:lang w:eastAsia="he-IL"/>
        </w:rPr>
        <w:t>בדיון כאמור בסעיף קטן (ב), לא ימסור בית המשפט העתק מראיה לאדם שכלפיו הוצא צו ההגבלה השיפוטי, ובכלל זה את הערכת המסוכנות המודיעינית בעניינו, אם שוכנע כי גילוי הראיה עלול לפגוע בשלום הציבור או בביטחונו או לחשוף שיטות עבודה חסויות,</w:t>
      </w:r>
      <w:r w:rsidR="00405744">
        <w:rPr>
          <w:rFonts w:hint="cs"/>
          <w:rtl/>
          <w:lang w:eastAsia="he-IL"/>
        </w:rPr>
        <w:t xml:space="preserve"> </w:t>
      </w:r>
      <w:r>
        <w:rPr>
          <w:rFonts w:hint="cs"/>
          <w:rtl/>
          <w:lang w:eastAsia="he-IL"/>
        </w:rPr>
        <w:t>וכי העניין שיש באי-גילויה עדיף מהצורך לגלותה לשם בירור האמת ועשיית הצדק. בית המשפט רשאי, בטרם יקבל החלטה לפי סעיף זה, לעיין בראיה ולשמוע הסברים שלא בנוכחות האדם שכלפיו הוצא הצו או בא כוחו.</w:t>
      </w:r>
    </w:p>
    <w:p w14:paraId="07B44DC8" w14:textId="77777777" w:rsidR="00B57B27" w:rsidRDefault="00B57B27" w:rsidP="00B57B27">
      <w:pPr>
        <w:pStyle w:val="afe"/>
        <w:rPr>
          <w:rtl/>
          <w:lang w:eastAsia="he-IL"/>
        </w:rPr>
      </w:pPr>
    </w:p>
    <w:p w14:paraId="5BAC9A9D" w14:textId="6B56BB09" w:rsidR="00B57B27" w:rsidRDefault="00B57B27" w:rsidP="002364B7">
      <w:pPr>
        <w:pStyle w:val="afe"/>
        <w:numPr>
          <w:ilvl w:val="0"/>
          <w:numId w:val="6"/>
        </w:numPr>
        <w:rPr>
          <w:lang w:eastAsia="he-IL"/>
        </w:rPr>
      </w:pPr>
      <w:r>
        <w:rPr>
          <w:rFonts w:hint="cs"/>
          <w:rtl/>
          <w:lang w:eastAsia="he-IL"/>
        </w:rPr>
        <w:t>החליט בית המשפט שלא למסור העתק מהראיה כאמור בסעיף קטן (ד), יעביר לאדם שכלפיו הוצא צו ההגבלה השיפוטי תמצית מן המידע האמור בה, ככל שניתן לעשות כן בלי לפגוע באינטרס שבשלו נקבע כי הראיה חסויה.</w:t>
      </w:r>
    </w:p>
    <w:p w14:paraId="45123E1D" w14:textId="77777777" w:rsidR="00B57B27" w:rsidRDefault="00B57B27" w:rsidP="00B57B27">
      <w:pPr>
        <w:pStyle w:val="afe"/>
        <w:rPr>
          <w:rtl/>
          <w:lang w:eastAsia="he-IL"/>
        </w:rPr>
      </w:pPr>
    </w:p>
    <w:p w14:paraId="107073AC" w14:textId="60241035" w:rsidR="00B57B27" w:rsidRDefault="00B57B27" w:rsidP="002364B7">
      <w:pPr>
        <w:pStyle w:val="afe"/>
        <w:numPr>
          <w:ilvl w:val="0"/>
          <w:numId w:val="6"/>
        </w:numPr>
        <w:rPr>
          <w:lang w:eastAsia="he-IL"/>
        </w:rPr>
      </w:pPr>
      <w:r>
        <w:rPr>
          <w:rFonts w:hint="cs"/>
          <w:rtl/>
          <w:lang w:eastAsia="he-IL"/>
        </w:rPr>
        <w:t>החליט בית המשפט שלא להיעתר לבקשה בדבר אי-גילוי ראיה כאמור בסעיף קטן (ד), רשאי נציג המשטרה להודיע כי הוא חוזר בו מהגשת הראיה. הודיע כאמור, לא יתחשב בית המשפט בראיה זו לשם קבלת החלטתו, והיא לא תוצג לצד השני או לבא כוחו.</w:t>
      </w:r>
    </w:p>
    <w:p w14:paraId="5279E4DA" w14:textId="77777777" w:rsidR="00B57B27" w:rsidRDefault="00B57B27" w:rsidP="00B57B27">
      <w:pPr>
        <w:pStyle w:val="afe"/>
        <w:rPr>
          <w:rtl/>
          <w:lang w:eastAsia="he-IL"/>
        </w:rPr>
      </w:pPr>
    </w:p>
    <w:p w14:paraId="7792B6C0" w14:textId="0EB9C7A2" w:rsidR="00B57B27" w:rsidRDefault="00B57B27" w:rsidP="002364B7">
      <w:pPr>
        <w:pStyle w:val="afe"/>
        <w:numPr>
          <w:ilvl w:val="0"/>
          <w:numId w:val="6"/>
        </w:numPr>
        <w:rPr>
          <w:lang w:eastAsia="he-IL"/>
        </w:rPr>
      </w:pPr>
      <w:r>
        <w:rPr>
          <w:rFonts w:hint="cs"/>
          <w:rtl/>
          <w:lang w:eastAsia="he-IL"/>
        </w:rPr>
        <w:t>אין בהוראות לפי סעיף זה כדי לגרוע מכל זכות שלא למסור ראיה לפי פקודת הראיות (נוסח חדש), התשל"א-1971.</w:t>
      </w:r>
    </w:p>
    <w:p w14:paraId="3384CBCD" w14:textId="77777777" w:rsidR="00B57B27" w:rsidRDefault="00B57B27" w:rsidP="00B57B27">
      <w:pPr>
        <w:pStyle w:val="afe"/>
        <w:rPr>
          <w:rtl/>
          <w:lang w:eastAsia="he-IL"/>
        </w:rPr>
      </w:pPr>
    </w:p>
    <w:p w14:paraId="713FB161" w14:textId="7710F589" w:rsidR="00B57B27" w:rsidRPr="002364B7" w:rsidRDefault="00B57B27" w:rsidP="002364B7">
      <w:pPr>
        <w:pStyle w:val="afe"/>
        <w:numPr>
          <w:ilvl w:val="0"/>
          <w:numId w:val="6"/>
        </w:numPr>
        <w:rPr>
          <w:rtl/>
          <w:lang w:eastAsia="he-IL"/>
        </w:rPr>
      </w:pPr>
      <w:r>
        <w:rPr>
          <w:rFonts w:hint="cs"/>
          <w:rtl/>
          <w:lang w:eastAsia="he-IL"/>
        </w:rPr>
        <w:t>בכל עניין של סדרי דין שאין עליו הוראה אחרת לפי חוק זה או בחיקוק אחר, ינהג בית המשפט, בדונו בבקשה בעניין צו הגבלה שיפוטי, בדרך הנראית לו הטובה ביותר להכרעה צודקת</w:t>
      </w:r>
      <w:r w:rsidR="00405744">
        <w:rPr>
          <w:rFonts w:hint="cs"/>
          <w:rtl/>
          <w:lang w:eastAsia="he-IL"/>
        </w:rPr>
        <w:t xml:space="preserve"> </w:t>
      </w:r>
      <w:r>
        <w:rPr>
          <w:rFonts w:hint="cs"/>
          <w:rtl/>
          <w:lang w:eastAsia="he-IL"/>
        </w:rPr>
        <w:t>ומהירה.</w:t>
      </w:r>
    </w:p>
    <w:p w14:paraId="04A77DB5" w14:textId="77777777" w:rsidR="002364B7" w:rsidRDefault="002364B7" w:rsidP="002364B7">
      <w:pPr>
        <w:rPr>
          <w:rtl/>
          <w:lang w:eastAsia="he-IL"/>
        </w:rPr>
      </w:pPr>
      <w:bookmarkStart w:id="842" w:name="_ETM_Q1_2456460"/>
      <w:bookmarkStart w:id="843" w:name="_ETM_Q1_2456494"/>
      <w:bookmarkEnd w:id="842"/>
      <w:bookmarkEnd w:id="843"/>
    </w:p>
    <w:p w14:paraId="0C9656DD" w14:textId="2410872B" w:rsidR="00B57B27" w:rsidRDefault="00B57B27" w:rsidP="00B57B27">
      <w:pPr>
        <w:pStyle w:val="af6"/>
        <w:keepNext/>
        <w:rPr>
          <w:rtl/>
        </w:rPr>
      </w:pPr>
      <w:bookmarkStart w:id="844" w:name="_ETM_Q1_2582671"/>
      <w:bookmarkStart w:id="845" w:name="_ETM_Q1_2582704"/>
      <w:bookmarkStart w:id="846" w:name="ET_yor_6358_69"/>
      <w:bookmarkEnd w:id="844"/>
      <w:bookmarkEnd w:id="845"/>
      <w:r w:rsidRPr="00B57B27">
        <w:rPr>
          <w:rStyle w:val="TagStyle"/>
          <w:rtl/>
        </w:rPr>
        <w:t xml:space="preserve"> &lt;&lt; </w:t>
      </w:r>
      <w:proofErr w:type="spellStart"/>
      <w:r w:rsidRPr="00B57B27">
        <w:rPr>
          <w:rStyle w:val="TagStyle"/>
          <w:rtl/>
        </w:rPr>
        <w:t>יור</w:t>
      </w:r>
      <w:proofErr w:type="spellEnd"/>
      <w:r w:rsidRPr="00B57B27">
        <w:rPr>
          <w:rStyle w:val="TagStyle"/>
          <w:rtl/>
        </w:rPr>
        <w:t xml:space="preserve"> &gt;&gt; </w:t>
      </w:r>
      <w:r>
        <w:rPr>
          <w:rtl/>
        </w:rPr>
        <w:t>היו"ר צביקה פוגל:</w:t>
      </w:r>
      <w:r w:rsidRPr="00B57B27">
        <w:rPr>
          <w:rStyle w:val="TagStyle"/>
          <w:rtl/>
        </w:rPr>
        <w:t xml:space="preserve"> &lt;&lt; </w:t>
      </w:r>
      <w:proofErr w:type="spellStart"/>
      <w:r w:rsidRPr="00B57B27">
        <w:rPr>
          <w:rStyle w:val="TagStyle"/>
          <w:rtl/>
        </w:rPr>
        <w:t>יור</w:t>
      </w:r>
      <w:proofErr w:type="spellEnd"/>
      <w:r w:rsidRPr="00B57B27">
        <w:rPr>
          <w:rStyle w:val="TagStyle"/>
          <w:rtl/>
        </w:rPr>
        <w:t xml:space="preserve"> &gt;&gt;</w:t>
      </w:r>
      <w:r w:rsidR="005917AD">
        <w:rPr>
          <w:rtl/>
        </w:rPr>
        <w:t xml:space="preserve"> </w:t>
      </w:r>
      <w:bookmarkEnd w:id="846"/>
    </w:p>
    <w:p w14:paraId="0FF3B1DE" w14:textId="77777777" w:rsidR="00B57B27" w:rsidRDefault="00B57B27" w:rsidP="00B57B27">
      <w:pPr>
        <w:pStyle w:val="KeepWithNext"/>
        <w:rPr>
          <w:rtl/>
          <w:lang w:eastAsia="he-IL"/>
        </w:rPr>
      </w:pPr>
    </w:p>
    <w:p w14:paraId="0CCE9F5E" w14:textId="5A88E785" w:rsidR="00B57B27" w:rsidRDefault="00B57B27" w:rsidP="00B57B27">
      <w:pPr>
        <w:rPr>
          <w:rtl/>
          <w:lang w:eastAsia="he-IL"/>
        </w:rPr>
      </w:pPr>
      <w:r>
        <w:rPr>
          <w:rFonts w:hint="cs"/>
          <w:rtl/>
          <w:lang w:eastAsia="he-IL"/>
        </w:rPr>
        <w:t>הערות לסעיף 6.</w:t>
      </w:r>
    </w:p>
    <w:p w14:paraId="0F3FD43A" w14:textId="77777777" w:rsidR="00B57B27" w:rsidRDefault="00B57B27" w:rsidP="00B57B27">
      <w:pPr>
        <w:rPr>
          <w:rtl/>
          <w:lang w:eastAsia="he-IL"/>
        </w:rPr>
      </w:pPr>
      <w:bookmarkStart w:id="847" w:name="_ETM_Q1_2586849"/>
      <w:bookmarkStart w:id="848" w:name="_ETM_Q1_2586883"/>
      <w:bookmarkEnd w:id="847"/>
      <w:bookmarkEnd w:id="848"/>
    </w:p>
    <w:p w14:paraId="64B6A524" w14:textId="78FBFBD7" w:rsidR="00B57B27" w:rsidRDefault="00B57B27" w:rsidP="00B57B27">
      <w:pPr>
        <w:pStyle w:val="af9"/>
        <w:keepNext/>
        <w:rPr>
          <w:rtl/>
          <w:lang w:eastAsia="he-IL"/>
        </w:rPr>
      </w:pPr>
      <w:bookmarkStart w:id="849" w:name="ET_guest_ישי_שרון_70"/>
      <w:r w:rsidRPr="00B57B27">
        <w:rPr>
          <w:rStyle w:val="TagStyle"/>
          <w:rtl/>
        </w:rPr>
        <w:t xml:space="preserve"> &lt;&lt; אורח &gt;&gt; </w:t>
      </w:r>
      <w:r>
        <w:rPr>
          <w:rtl/>
          <w:lang w:eastAsia="he-IL"/>
        </w:rPr>
        <w:t>ישי שרון:</w:t>
      </w:r>
      <w:r w:rsidRPr="00B57B27">
        <w:rPr>
          <w:rStyle w:val="TagStyle"/>
          <w:rtl/>
        </w:rPr>
        <w:t xml:space="preserve"> &lt;&lt; אורח &gt;&gt;</w:t>
      </w:r>
      <w:r w:rsidR="005917AD">
        <w:rPr>
          <w:rtl/>
          <w:lang w:eastAsia="he-IL"/>
        </w:rPr>
        <w:t xml:space="preserve"> </w:t>
      </w:r>
      <w:bookmarkEnd w:id="849"/>
    </w:p>
    <w:p w14:paraId="292F475C" w14:textId="77777777" w:rsidR="00B57B27" w:rsidRDefault="00B57B27" w:rsidP="00B57B27">
      <w:pPr>
        <w:pStyle w:val="KeepWithNext"/>
        <w:rPr>
          <w:rtl/>
          <w:lang w:eastAsia="he-IL"/>
        </w:rPr>
      </w:pPr>
    </w:p>
    <w:p w14:paraId="1CD94506" w14:textId="13A65DAC" w:rsidR="00B57B27" w:rsidRDefault="00B57B27" w:rsidP="00B57B27">
      <w:pPr>
        <w:rPr>
          <w:rtl/>
          <w:lang w:eastAsia="he-IL"/>
        </w:rPr>
      </w:pPr>
      <w:r>
        <w:rPr>
          <w:rFonts w:hint="cs"/>
          <w:rtl/>
          <w:lang w:eastAsia="he-IL"/>
        </w:rPr>
        <w:t>אין לי הערות</w:t>
      </w:r>
      <w:r w:rsidR="00405744">
        <w:rPr>
          <w:rFonts w:hint="cs"/>
          <w:rtl/>
          <w:lang w:eastAsia="he-IL"/>
        </w:rPr>
        <w:t xml:space="preserve"> </w:t>
      </w:r>
      <w:r>
        <w:rPr>
          <w:rFonts w:hint="cs"/>
          <w:rtl/>
          <w:lang w:eastAsia="he-IL"/>
        </w:rPr>
        <w:t>פרטניות.</w:t>
      </w:r>
    </w:p>
    <w:p w14:paraId="1B74F50D" w14:textId="77777777" w:rsidR="00B57B27" w:rsidRDefault="00B57B27" w:rsidP="00B57B27">
      <w:pPr>
        <w:rPr>
          <w:rtl/>
          <w:lang w:eastAsia="he-IL"/>
        </w:rPr>
      </w:pPr>
    </w:p>
    <w:p w14:paraId="519D2038" w14:textId="5D5DA387" w:rsidR="00B57B27" w:rsidRDefault="00B57B27" w:rsidP="00B57B27">
      <w:pPr>
        <w:pStyle w:val="af6"/>
        <w:keepNext/>
        <w:rPr>
          <w:rtl/>
        </w:rPr>
      </w:pPr>
      <w:bookmarkStart w:id="850" w:name="ET_yor_6358_71"/>
      <w:r w:rsidRPr="00B57B27">
        <w:rPr>
          <w:rStyle w:val="TagStyle"/>
          <w:rtl/>
        </w:rPr>
        <w:t xml:space="preserve"> &lt;&lt; </w:t>
      </w:r>
      <w:proofErr w:type="spellStart"/>
      <w:r w:rsidRPr="00B57B27">
        <w:rPr>
          <w:rStyle w:val="TagStyle"/>
          <w:rtl/>
        </w:rPr>
        <w:t>יור</w:t>
      </w:r>
      <w:proofErr w:type="spellEnd"/>
      <w:r w:rsidRPr="00B57B27">
        <w:rPr>
          <w:rStyle w:val="TagStyle"/>
          <w:rtl/>
        </w:rPr>
        <w:t xml:space="preserve"> &gt;&gt; </w:t>
      </w:r>
      <w:r>
        <w:rPr>
          <w:rtl/>
        </w:rPr>
        <w:t>היו"ר צביקה פוגל:</w:t>
      </w:r>
      <w:r w:rsidRPr="00B57B27">
        <w:rPr>
          <w:rStyle w:val="TagStyle"/>
          <w:rtl/>
        </w:rPr>
        <w:t xml:space="preserve"> &lt;&lt; </w:t>
      </w:r>
      <w:proofErr w:type="spellStart"/>
      <w:r w:rsidRPr="00B57B27">
        <w:rPr>
          <w:rStyle w:val="TagStyle"/>
          <w:rtl/>
        </w:rPr>
        <w:t>יור</w:t>
      </w:r>
      <w:proofErr w:type="spellEnd"/>
      <w:r w:rsidRPr="00B57B27">
        <w:rPr>
          <w:rStyle w:val="TagStyle"/>
          <w:rtl/>
        </w:rPr>
        <w:t xml:space="preserve"> &gt;&gt;</w:t>
      </w:r>
      <w:r w:rsidR="005917AD">
        <w:rPr>
          <w:rtl/>
        </w:rPr>
        <w:t xml:space="preserve"> </w:t>
      </w:r>
      <w:bookmarkEnd w:id="850"/>
    </w:p>
    <w:p w14:paraId="55F8D61E" w14:textId="77777777" w:rsidR="00B57B27" w:rsidRDefault="00B57B27" w:rsidP="00B57B27">
      <w:pPr>
        <w:pStyle w:val="KeepWithNext"/>
        <w:rPr>
          <w:rtl/>
          <w:lang w:eastAsia="he-IL"/>
        </w:rPr>
      </w:pPr>
    </w:p>
    <w:p w14:paraId="5C747D24" w14:textId="7BFF341B" w:rsidR="00B57B27" w:rsidRDefault="00B57B27" w:rsidP="00B57B27">
      <w:pPr>
        <w:rPr>
          <w:rtl/>
          <w:lang w:eastAsia="he-IL"/>
        </w:rPr>
      </w:pPr>
      <w:r>
        <w:rPr>
          <w:rFonts w:hint="cs"/>
          <w:rtl/>
          <w:lang w:eastAsia="he-IL"/>
        </w:rPr>
        <w:t>כי הרי לקחנו את זה ממקומות אחרים.</w:t>
      </w:r>
    </w:p>
    <w:p w14:paraId="0F86D1E1" w14:textId="77777777" w:rsidR="00B57B27" w:rsidRDefault="00B57B27" w:rsidP="00B57B27">
      <w:pPr>
        <w:rPr>
          <w:rtl/>
          <w:lang w:eastAsia="he-IL"/>
        </w:rPr>
      </w:pPr>
      <w:bookmarkStart w:id="851" w:name="_ETM_Q1_2592222"/>
      <w:bookmarkStart w:id="852" w:name="_ETM_Q1_2592256"/>
      <w:bookmarkStart w:id="853" w:name="_ETM_Q1_2592862"/>
      <w:bookmarkEnd w:id="851"/>
      <w:bookmarkEnd w:id="852"/>
      <w:bookmarkEnd w:id="853"/>
    </w:p>
    <w:p w14:paraId="06403010" w14:textId="030DF0A9" w:rsidR="00B57B27" w:rsidRDefault="00B57B27" w:rsidP="00B57B27">
      <w:pPr>
        <w:pStyle w:val="af9"/>
        <w:keepNext/>
        <w:rPr>
          <w:rtl/>
          <w:lang w:eastAsia="he-IL"/>
        </w:rPr>
      </w:pPr>
      <w:bookmarkStart w:id="854" w:name="ET_guest_ישי_שרון_72"/>
      <w:r w:rsidRPr="00B57B27">
        <w:rPr>
          <w:rStyle w:val="TagStyle"/>
          <w:rtl/>
        </w:rPr>
        <w:t xml:space="preserve"> &lt;&lt; אורח &gt;&gt; </w:t>
      </w:r>
      <w:r>
        <w:rPr>
          <w:rtl/>
          <w:lang w:eastAsia="he-IL"/>
        </w:rPr>
        <w:t>ישי שרון:</w:t>
      </w:r>
      <w:r w:rsidRPr="00B57B27">
        <w:rPr>
          <w:rStyle w:val="TagStyle"/>
          <w:rtl/>
        </w:rPr>
        <w:t xml:space="preserve"> &lt;&lt; אורח &gt;&gt;</w:t>
      </w:r>
      <w:r w:rsidR="005917AD">
        <w:rPr>
          <w:rtl/>
          <w:lang w:eastAsia="he-IL"/>
        </w:rPr>
        <w:t xml:space="preserve"> </w:t>
      </w:r>
      <w:bookmarkEnd w:id="854"/>
    </w:p>
    <w:p w14:paraId="3D05D4BD" w14:textId="77777777" w:rsidR="00B57B27" w:rsidRDefault="00B57B27" w:rsidP="00B57B27">
      <w:pPr>
        <w:pStyle w:val="KeepWithNext"/>
        <w:rPr>
          <w:rtl/>
          <w:lang w:eastAsia="he-IL"/>
        </w:rPr>
      </w:pPr>
    </w:p>
    <w:p w14:paraId="77334180" w14:textId="5D7F64AD" w:rsidR="00B57B27" w:rsidRDefault="00B57B27" w:rsidP="00B57B27">
      <w:pPr>
        <w:rPr>
          <w:rtl/>
          <w:lang w:eastAsia="he-IL"/>
        </w:rPr>
      </w:pPr>
      <w:bookmarkStart w:id="855" w:name="_ETM_Q1_2593059"/>
      <w:bookmarkStart w:id="856" w:name="_ETM_Q1_2593089"/>
      <w:bookmarkEnd w:id="855"/>
      <w:bookmarkEnd w:id="856"/>
      <w:r>
        <w:rPr>
          <w:rFonts w:hint="cs"/>
          <w:rtl/>
          <w:lang w:eastAsia="he-IL"/>
        </w:rPr>
        <w:t xml:space="preserve">אחת </w:t>
      </w:r>
      <w:bookmarkStart w:id="857" w:name="_ETM_Q1_2594983"/>
      <w:bookmarkEnd w:id="857"/>
      <w:r>
        <w:rPr>
          <w:rFonts w:hint="cs"/>
          <w:rtl/>
          <w:lang w:eastAsia="he-IL"/>
        </w:rPr>
        <w:t>המשמעויות שקופצות לי בכל הנוגע לדיון במעמד צד אחד. בעצם</w:t>
      </w:r>
      <w:bookmarkStart w:id="858" w:name="_ETM_Q1_2602482"/>
      <w:bookmarkEnd w:id="858"/>
      <w:r>
        <w:rPr>
          <w:rFonts w:hint="cs"/>
          <w:rtl/>
          <w:lang w:eastAsia="he-IL"/>
        </w:rPr>
        <w:t xml:space="preserve"> יש כאן מנגנון</w:t>
      </w:r>
      <w:r w:rsidR="00E03BB6">
        <w:rPr>
          <w:rFonts w:hint="cs"/>
          <w:rtl/>
          <w:lang w:eastAsia="he-IL"/>
        </w:rPr>
        <w:t xml:space="preserve"> שמנוסח מאוד בהרחבה </w:t>
      </w:r>
      <w:r w:rsidR="00852EEA">
        <w:rPr>
          <w:rFonts w:hint="cs"/>
          <w:rtl/>
          <w:lang w:eastAsia="he-IL"/>
        </w:rPr>
        <w:t xml:space="preserve">- </w:t>
      </w:r>
      <w:r w:rsidR="00E03BB6">
        <w:rPr>
          <w:rFonts w:hint="cs"/>
          <w:rtl/>
          <w:lang w:eastAsia="he-IL"/>
        </w:rPr>
        <w:t xml:space="preserve">ולא רק מטעמי דחיפות אלא גם מטעמים מיוחדים אחרים, ושוב אנחנו חוזרים למבחנים המאוד עמומים, אמורפיים </w:t>
      </w:r>
      <w:bookmarkStart w:id="859" w:name="_ETM_Q1_2611185"/>
      <w:bookmarkEnd w:id="859"/>
      <w:r w:rsidR="00E03BB6">
        <w:rPr>
          <w:rFonts w:hint="cs"/>
          <w:rtl/>
          <w:lang w:eastAsia="he-IL"/>
        </w:rPr>
        <w:t>ורחבים שלא ברור מה משמעותם</w:t>
      </w:r>
      <w:bookmarkStart w:id="860" w:name="_ETM_Q1_2617335"/>
      <w:bookmarkEnd w:id="860"/>
      <w:r w:rsidR="00852EEA">
        <w:rPr>
          <w:rFonts w:hint="cs"/>
          <w:rtl/>
          <w:lang w:eastAsia="he-IL"/>
        </w:rPr>
        <w:t xml:space="preserve"> </w:t>
      </w:r>
      <w:r w:rsidR="00852EEA">
        <w:rPr>
          <w:rtl/>
          <w:lang w:eastAsia="he-IL"/>
        </w:rPr>
        <w:t>–</w:t>
      </w:r>
      <w:r w:rsidR="00852EEA">
        <w:rPr>
          <w:rFonts w:hint="cs"/>
          <w:rtl/>
          <w:lang w:eastAsia="he-IL"/>
        </w:rPr>
        <w:t xml:space="preserve"> שלהבנתי יאפשר להוציא את הצווים האלה במעמד צד אחד ומה שנקרא יש לנו מסלול של </w:t>
      </w:r>
      <w:bookmarkStart w:id="861" w:name="_ETM_Q1_2623412"/>
      <w:bookmarkEnd w:id="861"/>
      <w:r w:rsidR="00852EEA">
        <w:rPr>
          <w:rFonts w:hint="cs"/>
          <w:rtl/>
          <w:lang w:eastAsia="he-IL"/>
        </w:rPr>
        <w:t>שבוע ויכול להיות שאנחנו לא נמשיך אבל יהיה לנו את ה</w:t>
      </w:r>
      <w:bookmarkStart w:id="862" w:name="_ETM_Q1_2627650"/>
      <w:bookmarkEnd w:id="862"/>
      <w:r w:rsidR="00852EEA">
        <w:rPr>
          <w:rFonts w:hint="cs"/>
          <w:rtl/>
          <w:lang w:eastAsia="he-IL"/>
        </w:rPr>
        <w:t xml:space="preserve">שבוע הזה וכל פעם להטיל במעמד צד אחד. זאת </w:t>
      </w:r>
      <w:bookmarkStart w:id="863" w:name="_ETM_Q1_2634152"/>
      <w:bookmarkEnd w:id="863"/>
      <w:r w:rsidR="00852EEA">
        <w:rPr>
          <w:rFonts w:hint="cs"/>
          <w:rtl/>
          <w:lang w:eastAsia="he-IL"/>
        </w:rPr>
        <w:t>עוד בעיה שמתעוררת בהסדר הזה בכללותו שצריך לשים לב אליה.</w:t>
      </w:r>
    </w:p>
    <w:p w14:paraId="58DC7BA0" w14:textId="77777777" w:rsidR="00852EEA" w:rsidRDefault="00852EEA" w:rsidP="00B57B27">
      <w:pPr>
        <w:rPr>
          <w:rtl/>
          <w:lang w:eastAsia="he-IL"/>
        </w:rPr>
      </w:pPr>
      <w:bookmarkStart w:id="864" w:name="_ETM_Q1_2639242"/>
      <w:bookmarkStart w:id="865" w:name="_ETM_Q1_2639284"/>
      <w:bookmarkEnd w:id="864"/>
      <w:bookmarkEnd w:id="865"/>
    </w:p>
    <w:p w14:paraId="3F2F16A5" w14:textId="12385AC8" w:rsidR="00852EEA" w:rsidRDefault="00852EEA" w:rsidP="00852EEA">
      <w:pPr>
        <w:pStyle w:val="af6"/>
        <w:keepNext/>
        <w:rPr>
          <w:rtl/>
        </w:rPr>
      </w:pPr>
      <w:bookmarkStart w:id="866" w:name="ET_yor_6358_73"/>
      <w:r w:rsidRPr="00852EEA">
        <w:rPr>
          <w:rStyle w:val="TagStyle"/>
          <w:rtl/>
        </w:rPr>
        <w:t xml:space="preserve"> &lt;&lt; </w:t>
      </w:r>
      <w:proofErr w:type="spellStart"/>
      <w:r w:rsidRPr="00852EEA">
        <w:rPr>
          <w:rStyle w:val="TagStyle"/>
          <w:rtl/>
        </w:rPr>
        <w:t>יור</w:t>
      </w:r>
      <w:proofErr w:type="spellEnd"/>
      <w:r w:rsidRPr="00852EEA">
        <w:rPr>
          <w:rStyle w:val="TagStyle"/>
          <w:rtl/>
        </w:rPr>
        <w:t xml:space="preserve"> &gt;&gt; </w:t>
      </w:r>
      <w:r>
        <w:rPr>
          <w:rtl/>
        </w:rPr>
        <w:t>היו"ר צביקה פוגל:</w:t>
      </w:r>
      <w:r w:rsidRPr="00852EEA">
        <w:rPr>
          <w:rStyle w:val="TagStyle"/>
          <w:rtl/>
        </w:rPr>
        <w:t xml:space="preserve"> &lt;&lt; </w:t>
      </w:r>
      <w:proofErr w:type="spellStart"/>
      <w:r w:rsidRPr="00852EEA">
        <w:rPr>
          <w:rStyle w:val="TagStyle"/>
          <w:rtl/>
        </w:rPr>
        <w:t>יור</w:t>
      </w:r>
      <w:proofErr w:type="spellEnd"/>
      <w:r w:rsidRPr="00852EEA">
        <w:rPr>
          <w:rStyle w:val="TagStyle"/>
          <w:rtl/>
        </w:rPr>
        <w:t xml:space="preserve"> &gt;&gt;</w:t>
      </w:r>
      <w:r w:rsidR="005917AD">
        <w:rPr>
          <w:rtl/>
        </w:rPr>
        <w:t xml:space="preserve"> </w:t>
      </w:r>
      <w:bookmarkEnd w:id="866"/>
    </w:p>
    <w:p w14:paraId="3FACFECD" w14:textId="77777777" w:rsidR="00852EEA" w:rsidRDefault="00852EEA" w:rsidP="00852EEA">
      <w:pPr>
        <w:pStyle w:val="KeepWithNext"/>
        <w:rPr>
          <w:rtl/>
          <w:lang w:eastAsia="he-IL"/>
        </w:rPr>
      </w:pPr>
    </w:p>
    <w:p w14:paraId="6C71EAFB" w14:textId="2799DB17" w:rsidR="00852EEA" w:rsidRDefault="00852EEA" w:rsidP="00852EEA">
      <w:pPr>
        <w:rPr>
          <w:rtl/>
          <w:lang w:eastAsia="he-IL"/>
        </w:rPr>
      </w:pPr>
      <w:r>
        <w:rPr>
          <w:rFonts w:hint="cs"/>
          <w:rtl/>
          <w:lang w:eastAsia="he-IL"/>
        </w:rPr>
        <w:t xml:space="preserve">הערה </w:t>
      </w:r>
      <w:bookmarkStart w:id="867" w:name="_ETM_Q1_2641597"/>
      <w:bookmarkEnd w:id="867"/>
      <w:r>
        <w:rPr>
          <w:rFonts w:hint="cs"/>
          <w:rtl/>
          <w:lang w:eastAsia="he-IL"/>
        </w:rPr>
        <w:t>חשובה. תודה.</w:t>
      </w:r>
    </w:p>
    <w:p w14:paraId="31A7CE99" w14:textId="77777777" w:rsidR="00852EEA" w:rsidRDefault="00852EEA" w:rsidP="00852EEA">
      <w:pPr>
        <w:rPr>
          <w:rtl/>
          <w:lang w:eastAsia="he-IL"/>
        </w:rPr>
      </w:pPr>
      <w:bookmarkStart w:id="868" w:name="_ETM_Q1_2643045"/>
      <w:bookmarkStart w:id="869" w:name="_ETM_Q1_2643076"/>
      <w:bookmarkEnd w:id="868"/>
      <w:bookmarkEnd w:id="869"/>
    </w:p>
    <w:p w14:paraId="5768BA59" w14:textId="055EC341" w:rsidR="00852EEA" w:rsidRDefault="00852EEA" w:rsidP="00852EEA">
      <w:pPr>
        <w:pStyle w:val="af9"/>
        <w:keepNext/>
        <w:rPr>
          <w:rtl/>
          <w:lang w:eastAsia="he-IL"/>
        </w:rPr>
      </w:pPr>
      <w:bookmarkStart w:id="870" w:name="ET_guest_יניב_רונן_74"/>
      <w:r w:rsidRPr="00852EEA">
        <w:rPr>
          <w:rStyle w:val="TagStyle"/>
          <w:rtl/>
        </w:rPr>
        <w:t xml:space="preserve"> &lt;&lt; אורח &gt;&gt; </w:t>
      </w:r>
      <w:r>
        <w:rPr>
          <w:rtl/>
          <w:lang w:eastAsia="he-IL"/>
        </w:rPr>
        <w:t>יניב רונן:</w:t>
      </w:r>
      <w:r w:rsidRPr="00852EEA">
        <w:rPr>
          <w:rStyle w:val="TagStyle"/>
          <w:rtl/>
        </w:rPr>
        <w:t xml:space="preserve"> &lt;&lt; אורח &gt;&gt;</w:t>
      </w:r>
      <w:r w:rsidR="005917AD">
        <w:rPr>
          <w:rtl/>
          <w:lang w:eastAsia="he-IL"/>
        </w:rPr>
        <w:t xml:space="preserve"> </w:t>
      </w:r>
      <w:bookmarkEnd w:id="870"/>
    </w:p>
    <w:p w14:paraId="28323785" w14:textId="77777777" w:rsidR="00852EEA" w:rsidRDefault="00852EEA" w:rsidP="00852EEA">
      <w:pPr>
        <w:pStyle w:val="KeepWithNext"/>
        <w:rPr>
          <w:rtl/>
          <w:lang w:eastAsia="he-IL"/>
        </w:rPr>
      </w:pPr>
    </w:p>
    <w:p w14:paraId="795E44A1" w14:textId="7B920230" w:rsidR="00852EEA" w:rsidRDefault="00852EEA" w:rsidP="00852EEA">
      <w:pPr>
        <w:rPr>
          <w:rtl/>
          <w:lang w:eastAsia="he-IL"/>
        </w:rPr>
      </w:pPr>
      <w:r>
        <w:rPr>
          <w:rFonts w:hint="cs"/>
          <w:rtl/>
          <w:lang w:eastAsia="he-IL"/>
        </w:rPr>
        <w:t xml:space="preserve">יש הרבה צווים שניתנים במעמד צד אחד. בית המשפט </w:t>
      </w:r>
      <w:bookmarkStart w:id="871" w:name="_ETM_Q1_2651090"/>
      <w:bookmarkEnd w:id="871"/>
      <w:r>
        <w:rPr>
          <w:rFonts w:hint="cs"/>
          <w:rtl/>
          <w:lang w:eastAsia="he-IL"/>
        </w:rPr>
        <w:t>עושה פיקוח</w:t>
      </w:r>
      <w:r w:rsidR="00405744">
        <w:rPr>
          <w:rFonts w:hint="cs"/>
          <w:rtl/>
          <w:lang w:eastAsia="he-IL"/>
        </w:rPr>
        <w:t xml:space="preserve"> </w:t>
      </w:r>
      <w:r>
        <w:rPr>
          <w:rFonts w:hint="cs"/>
          <w:rtl/>
          <w:lang w:eastAsia="he-IL"/>
        </w:rPr>
        <w:t xml:space="preserve">ובקרה ורואה בדיוק מה המגמתיות, כמו צווי חיפוש או צווים אחרים. </w:t>
      </w:r>
    </w:p>
    <w:p w14:paraId="74E57CEB" w14:textId="77777777" w:rsidR="00852EEA" w:rsidRDefault="00852EEA" w:rsidP="00852EEA">
      <w:pPr>
        <w:rPr>
          <w:rtl/>
          <w:lang w:eastAsia="he-IL"/>
        </w:rPr>
      </w:pPr>
      <w:bookmarkStart w:id="872" w:name="_ETM_Q1_2659880"/>
      <w:bookmarkStart w:id="873" w:name="_ETM_Q1_2659912"/>
      <w:bookmarkEnd w:id="872"/>
      <w:bookmarkEnd w:id="873"/>
    </w:p>
    <w:p w14:paraId="5940F61E" w14:textId="0780524C" w:rsidR="00852EEA" w:rsidRDefault="00852EEA" w:rsidP="00852EEA">
      <w:pPr>
        <w:pStyle w:val="af6"/>
        <w:keepNext/>
        <w:rPr>
          <w:rtl/>
        </w:rPr>
      </w:pPr>
      <w:bookmarkStart w:id="874" w:name="ET_yor_6358_75"/>
      <w:r w:rsidRPr="00852EEA">
        <w:rPr>
          <w:rStyle w:val="TagStyle"/>
          <w:rtl/>
        </w:rPr>
        <w:t xml:space="preserve"> &lt;&lt; </w:t>
      </w:r>
      <w:proofErr w:type="spellStart"/>
      <w:r w:rsidRPr="00852EEA">
        <w:rPr>
          <w:rStyle w:val="TagStyle"/>
          <w:rtl/>
        </w:rPr>
        <w:t>יור</w:t>
      </w:r>
      <w:proofErr w:type="spellEnd"/>
      <w:r w:rsidRPr="00852EEA">
        <w:rPr>
          <w:rStyle w:val="TagStyle"/>
          <w:rtl/>
        </w:rPr>
        <w:t xml:space="preserve"> &gt;&gt; </w:t>
      </w:r>
      <w:r>
        <w:rPr>
          <w:rtl/>
        </w:rPr>
        <w:t>היו"ר צביקה פוגל:</w:t>
      </w:r>
      <w:r w:rsidRPr="00852EEA">
        <w:rPr>
          <w:rStyle w:val="TagStyle"/>
          <w:rtl/>
        </w:rPr>
        <w:t xml:space="preserve"> &lt;&lt; </w:t>
      </w:r>
      <w:proofErr w:type="spellStart"/>
      <w:r w:rsidRPr="00852EEA">
        <w:rPr>
          <w:rStyle w:val="TagStyle"/>
          <w:rtl/>
        </w:rPr>
        <w:t>יור</w:t>
      </w:r>
      <w:proofErr w:type="spellEnd"/>
      <w:r w:rsidRPr="00852EEA">
        <w:rPr>
          <w:rStyle w:val="TagStyle"/>
          <w:rtl/>
        </w:rPr>
        <w:t xml:space="preserve"> &gt;&gt;</w:t>
      </w:r>
      <w:r w:rsidR="005917AD">
        <w:rPr>
          <w:rtl/>
        </w:rPr>
        <w:t xml:space="preserve"> </w:t>
      </w:r>
      <w:bookmarkEnd w:id="874"/>
    </w:p>
    <w:p w14:paraId="14044549" w14:textId="77777777" w:rsidR="00852EEA" w:rsidRDefault="00852EEA" w:rsidP="00852EEA">
      <w:pPr>
        <w:pStyle w:val="KeepWithNext"/>
        <w:rPr>
          <w:rtl/>
          <w:lang w:eastAsia="he-IL"/>
        </w:rPr>
      </w:pPr>
    </w:p>
    <w:p w14:paraId="6AC5C39D" w14:textId="636ABA1A" w:rsidR="00852EEA" w:rsidRDefault="00852EEA" w:rsidP="00852EEA">
      <w:pPr>
        <w:rPr>
          <w:rtl/>
          <w:lang w:eastAsia="he-IL"/>
        </w:rPr>
      </w:pPr>
      <w:r>
        <w:rPr>
          <w:rFonts w:hint="cs"/>
          <w:rtl/>
          <w:lang w:eastAsia="he-IL"/>
        </w:rPr>
        <w:t xml:space="preserve">למה אנחנו מתעקשים על מעמד </w:t>
      </w:r>
      <w:bookmarkStart w:id="875" w:name="_ETM_Q1_2660209"/>
      <w:bookmarkEnd w:id="875"/>
      <w:r>
        <w:rPr>
          <w:rFonts w:hint="cs"/>
          <w:rtl/>
          <w:lang w:eastAsia="he-IL"/>
        </w:rPr>
        <w:t xml:space="preserve">צד אחד? בגלל מה? בגלל המידע המודיעיני? </w:t>
      </w:r>
    </w:p>
    <w:p w14:paraId="1471EC34" w14:textId="77777777" w:rsidR="00852EEA" w:rsidRDefault="00852EEA" w:rsidP="00852EEA">
      <w:pPr>
        <w:rPr>
          <w:rtl/>
          <w:lang w:eastAsia="he-IL"/>
        </w:rPr>
      </w:pPr>
      <w:bookmarkStart w:id="876" w:name="_ETM_Q1_2665491"/>
      <w:bookmarkStart w:id="877" w:name="_ETM_Q1_2665524"/>
      <w:bookmarkStart w:id="878" w:name="_ETM_Q1_2665076"/>
      <w:bookmarkEnd w:id="876"/>
      <w:bookmarkEnd w:id="877"/>
      <w:bookmarkEnd w:id="878"/>
    </w:p>
    <w:p w14:paraId="386ABFC5" w14:textId="1B36EC28" w:rsidR="00852EEA" w:rsidRDefault="00852EEA" w:rsidP="00852EEA">
      <w:pPr>
        <w:pStyle w:val="af9"/>
        <w:keepNext/>
        <w:rPr>
          <w:rtl/>
          <w:lang w:eastAsia="he-IL"/>
        </w:rPr>
      </w:pPr>
      <w:bookmarkStart w:id="879" w:name="ET_guest_יניב_רונן_76"/>
      <w:r w:rsidRPr="00852EEA">
        <w:rPr>
          <w:rStyle w:val="TagStyle"/>
          <w:rtl/>
        </w:rPr>
        <w:t xml:space="preserve"> &lt;&lt; אורח &gt;&gt; </w:t>
      </w:r>
      <w:r>
        <w:rPr>
          <w:rtl/>
          <w:lang w:eastAsia="he-IL"/>
        </w:rPr>
        <w:t>יניב רונן:</w:t>
      </w:r>
      <w:r w:rsidRPr="00852EEA">
        <w:rPr>
          <w:rStyle w:val="TagStyle"/>
          <w:rtl/>
        </w:rPr>
        <w:t xml:space="preserve"> &lt;&lt; אורח &gt;&gt;</w:t>
      </w:r>
      <w:r w:rsidR="005917AD">
        <w:rPr>
          <w:rtl/>
          <w:lang w:eastAsia="he-IL"/>
        </w:rPr>
        <w:t xml:space="preserve"> </w:t>
      </w:r>
      <w:bookmarkEnd w:id="879"/>
    </w:p>
    <w:p w14:paraId="72F8F76B" w14:textId="77777777" w:rsidR="00852EEA" w:rsidRDefault="00852EEA" w:rsidP="00852EEA">
      <w:pPr>
        <w:pStyle w:val="KeepWithNext"/>
        <w:rPr>
          <w:rtl/>
          <w:lang w:eastAsia="he-IL"/>
        </w:rPr>
      </w:pPr>
    </w:p>
    <w:p w14:paraId="1C3D92E6" w14:textId="3213A8F5" w:rsidR="00852EEA" w:rsidRDefault="00852EEA" w:rsidP="00852EEA">
      <w:pPr>
        <w:rPr>
          <w:rtl/>
          <w:lang w:eastAsia="he-IL"/>
        </w:rPr>
      </w:pPr>
      <w:bookmarkStart w:id="880" w:name="_ETM_Q1_2665321"/>
      <w:bookmarkStart w:id="881" w:name="_ETM_Q1_2665351"/>
      <w:bookmarkEnd w:id="880"/>
      <w:bookmarkEnd w:id="881"/>
      <w:r>
        <w:rPr>
          <w:rFonts w:hint="cs"/>
          <w:rtl/>
          <w:lang w:eastAsia="he-IL"/>
        </w:rPr>
        <w:t>אנחנו מתעקשים</w:t>
      </w:r>
      <w:r w:rsidR="00405744">
        <w:rPr>
          <w:rFonts w:hint="cs"/>
          <w:rtl/>
          <w:lang w:eastAsia="he-IL"/>
        </w:rPr>
        <w:t xml:space="preserve"> </w:t>
      </w:r>
      <w:r>
        <w:rPr>
          <w:rFonts w:hint="cs"/>
          <w:rtl/>
          <w:lang w:eastAsia="he-IL"/>
        </w:rPr>
        <w:t xml:space="preserve">קודם כל על הדחיפות ועל המסוכנות. </w:t>
      </w:r>
      <w:bookmarkStart w:id="882" w:name="_ETM_Q1_2667947"/>
      <w:bookmarkEnd w:id="882"/>
      <w:r>
        <w:rPr>
          <w:rFonts w:hint="cs"/>
          <w:rtl/>
          <w:lang w:eastAsia="he-IL"/>
        </w:rPr>
        <w:t xml:space="preserve">אין לנו בעיה בהקשר הזה אבל - תכף גם גלעד יגיב </w:t>
      </w:r>
      <w:r>
        <w:rPr>
          <w:rtl/>
          <w:lang w:eastAsia="he-IL"/>
        </w:rPr>
        <w:t>–</w:t>
      </w:r>
      <w:r>
        <w:rPr>
          <w:rFonts w:hint="cs"/>
          <w:rtl/>
          <w:lang w:eastAsia="he-IL"/>
        </w:rPr>
        <w:t xml:space="preserve"> כל העניין כאן הוא דחיפות, מסוכנות, סכנה לחיי אדם ולפעמים יכול להיות שזה משהו מורכב יותר, </w:t>
      </w:r>
      <w:bookmarkStart w:id="883" w:name="_ETM_Q1_2683109"/>
      <w:bookmarkEnd w:id="883"/>
      <w:r>
        <w:rPr>
          <w:rFonts w:hint="cs"/>
          <w:rtl/>
          <w:lang w:eastAsia="he-IL"/>
        </w:rPr>
        <w:t>כמו שדנו כבר בעבר.</w:t>
      </w:r>
      <w:bookmarkStart w:id="884" w:name="_ETM_Q1_2683881"/>
      <w:bookmarkEnd w:id="884"/>
    </w:p>
    <w:p w14:paraId="21EA8DE4" w14:textId="77777777" w:rsidR="00852EEA" w:rsidRDefault="00852EEA" w:rsidP="00852EEA">
      <w:pPr>
        <w:rPr>
          <w:rtl/>
          <w:lang w:eastAsia="he-IL"/>
        </w:rPr>
      </w:pPr>
      <w:bookmarkStart w:id="885" w:name="_ETM_Q1_2683913"/>
      <w:bookmarkStart w:id="886" w:name="_ETM_Q1_2686530"/>
      <w:bookmarkEnd w:id="885"/>
      <w:bookmarkEnd w:id="886"/>
    </w:p>
    <w:p w14:paraId="6E82DAF0" w14:textId="22AEF052" w:rsidR="00852EEA" w:rsidRDefault="00852EEA" w:rsidP="00852EEA">
      <w:pPr>
        <w:pStyle w:val="af9"/>
        <w:keepNext/>
        <w:rPr>
          <w:rtl/>
          <w:lang w:eastAsia="he-IL"/>
        </w:rPr>
      </w:pPr>
      <w:bookmarkStart w:id="887" w:name="ET_guest_גלעד_בהט_77"/>
      <w:r w:rsidRPr="00852EEA">
        <w:rPr>
          <w:rStyle w:val="TagStyle"/>
          <w:rtl/>
        </w:rPr>
        <w:t xml:space="preserve"> &lt;&lt; אורח &gt;&gt; </w:t>
      </w:r>
      <w:r>
        <w:rPr>
          <w:rtl/>
          <w:lang w:eastAsia="he-IL"/>
        </w:rPr>
        <w:t>גלעד בהט:</w:t>
      </w:r>
      <w:r w:rsidRPr="00852EEA">
        <w:rPr>
          <w:rStyle w:val="TagStyle"/>
          <w:rtl/>
        </w:rPr>
        <w:t xml:space="preserve"> &lt;&lt; אורח &gt;&gt;</w:t>
      </w:r>
      <w:r w:rsidR="005917AD">
        <w:rPr>
          <w:rtl/>
          <w:lang w:eastAsia="he-IL"/>
        </w:rPr>
        <w:t xml:space="preserve"> </w:t>
      </w:r>
      <w:bookmarkEnd w:id="887"/>
    </w:p>
    <w:p w14:paraId="23E22B26" w14:textId="77777777" w:rsidR="00852EEA" w:rsidRDefault="00852EEA" w:rsidP="00852EEA">
      <w:pPr>
        <w:pStyle w:val="KeepWithNext"/>
        <w:rPr>
          <w:rtl/>
          <w:lang w:eastAsia="he-IL"/>
        </w:rPr>
      </w:pPr>
    </w:p>
    <w:p w14:paraId="69A95236" w14:textId="6AD30774" w:rsidR="00852EEA" w:rsidRDefault="00852EEA" w:rsidP="00852EEA">
      <w:pPr>
        <w:rPr>
          <w:rtl/>
          <w:lang w:eastAsia="he-IL"/>
        </w:rPr>
      </w:pPr>
      <w:bookmarkStart w:id="888" w:name="_ETM_Q1_2686761"/>
      <w:bookmarkStart w:id="889" w:name="_ETM_Q1_2686800"/>
      <w:bookmarkEnd w:id="888"/>
      <w:bookmarkEnd w:id="889"/>
      <w:r>
        <w:rPr>
          <w:rFonts w:hint="cs"/>
          <w:rtl/>
          <w:lang w:eastAsia="he-IL"/>
        </w:rPr>
        <w:t>המנגנון של בקשה במעמד</w:t>
      </w:r>
      <w:bookmarkStart w:id="890" w:name="_ETM_Q1_2689253"/>
      <w:bookmarkEnd w:id="890"/>
      <w:r>
        <w:rPr>
          <w:rFonts w:hint="cs"/>
          <w:rtl/>
          <w:lang w:eastAsia="he-IL"/>
        </w:rPr>
        <w:t xml:space="preserve"> צד אחד קיים בהרבה מאוד מקרים והוא מצדיק את </w:t>
      </w:r>
      <w:bookmarkStart w:id="891" w:name="_ETM_Q1_2693846"/>
      <w:bookmarkEnd w:id="891"/>
      <w:r>
        <w:rPr>
          <w:rFonts w:hint="cs"/>
          <w:rtl/>
          <w:lang w:eastAsia="he-IL"/>
        </w:rPr>
        <w:t>עצמו והוא חשוב</w:t>
      </w:r>
      <w:r w:rsidR="00405744">
        <w:rPr>
          <w:rFonts w:hint="cs"/>
          <w:rtl/>
          <w:lang w:eastAsia="he-IL"/>
        </w:rPr>
        <w:t xml:space="preserve"> </w:t>
      </w:r>
      <w:r>
        <w:rPr>
          <w:rFonts w:hint="cs"/>
          <w:rtl/>
          <w:lang w:eastAsia="he-IL"/>
        </w:rPr>
        <w:t xml:space="preserve">והוא נכון לאותם מקרים, גם של הדחיפות וגם של הצורך, גם לאותם </w:t>
      </w:r>
      <w:bookmarkStart w:id="892" w:name="_ETM_Q1_2697755"/>
      <w:bookmarkEnd w:id="892"/>
      <w:r>
        <w:rPr>
          <w:rFonts w:hint="cs"/>
          <w:rtl/>
          <w:lang w:eastAsia="he-IL"/>
        </w:rPr>
        <w:t xml:space="preserve">מקרים שבית המשפט שומע את הדברים ורואה את </w:t>
      </w:r>
      <w:bookmarkStart w:id="893" w:name="_ETM_Q1_2703413"/>
      <w:bookmarkEnd w:id="893"/>
      <w:r>
        <w:rPr>
          <w:rFonts w:hint="cs"/>
          <w:rtl/>
          <w:lang w:eastAsia="he-IL"/>
        </w:rPr>
        <w:t>הראיות. אנחנו לא מציגים אותם לצד השני אלא רק לבית המשפט אבל הדחיפות הזאת</w:t>
      </w:r>
      <w:r w:rsidR="00405744">
        <w:rPr>
          <w:rFonts w:hint="cs"/>
          <w:rtl/>
          <w:lang w:eastAsia="he-IL"/>
        </w:rPr>
        <w:t xml:space="preserve"> </w:t>
      </w:r>
      <w:r>
        <w:rPr>
          <w:rFonts w:hint="cs"/>
          <w:rtl/>
          <w:lang w:eastAsia="he-IL"/>
        </w:rPr>
        <w:t xml:space="preserve">וחוסר </w:t>
      </w:r>
      <w:bookmarkStart w:id="894" w:name="_ETM_Q1_2713077"/>
      <w:bookmarkEnd w:id="894"/>
      <w:r>
        <w:rPr>
          <w:rFonts w:hint="cs"/>
          <w:rtl/>
          <w:lang w:eastAsia="he-IL"/>
        </w:rPr>
        <w:t>היכולת לקבוע דיון במעמד שני צדדים כאשר יש לך ידיעה שעכשיו עומד</w:t>
      </w:r>
      <w:r w:rsidR="00405744">
        <w:rPr>
          <w:rFonts w:hint="cs"/>
          <w:rtl/>
          <w:lang w:eastAsia="he-IL"/>
        </w:rPr>
        <w:t xml:space="preserve"> </w:t>
      </w:r>
      <w:r>
        <w:rPr>
          <w:rFonts w:hint="cs"/>
          <w:rtl/>
          <w:lang w:eastAsia="he-IL"/>
        </w:rPr>
        <w:t xml:space="preserve">להתקיים איזשהו אירוע, שאתה לא יודע בדיוק אם זה יהיה בעוד שעה או </w:t>
      </w:r>
      <w:bookmarkStart w:id="895" w:name="_ETM_Q1_2721064"/>
      <w:bookmarkEnd w:id="895"/>
      <w:r>
        <w:rPr>
          <w:rFonts w:hint="cs"/>
          <w:rtl/>
          <w:lang w:eastAsia="he-IL"/>
        </w:rPr>
        <w:t>בעוד שעתיים או בעוד יומיים -</w:t>
      </w:r>
      <w:r w:rsidR="00405744">
        <w:rPr>
          <w:rFonts w:hint="cs"/>
          <w:rtl/>
          <w:lang w:eastAsia="he-IL"/>
        </w:rPr>
        <w:t xml:space="preserve"> </w:t>
      </w:r>
      <w:r>
        <w:rPr>
          <w:rFonts w:hint="cs"/>
          <w:rtl/>
          <w:lang w:eastAsia="he-IL"/>
        </w:rPr>
        <w:t xml:space="preserve">אתה חייב עכשיו את ההגבלה הזאת. אתה </w:t>
      </w:r>
      <w:bookmarkStart w:id="896" w:name="_ETM_Q1_2722399"/>
      <w:bookmarkEnd w:id="896"/>
      <w:r>
        <w:rPr>
          <w:rFonts w:hint="cs"/>
          <w:rtl/>
          <w:lang w:eastAsia="he-IL"/>
        </w:rPr>
        <w:t>אומר שקודם</w:t>
      </w:r>
      <w:r w:rsidR="00405744">
        <w:rPr>
          <w:rFonts w:hint="cs"/>
          <w:rtl/>
          <w:lang w:eastAsia="he-IL"/>
        </w:rPr>
        <w:t xml:space="preserve"> </w:t>
      </w:r>
      <w:r>
        <w:rPr>
          <w:rFonts w:hint="cs"/>
          <w:rtl/>
          <w:lang w:eastAsia="he-IL"/>
        </w:rPr>
        <w:t xml:space="preserve">כל נעצור את האפשרות או לפחות ננסה לאיין </w:t>
      </w:r>
      <w:bookmarkStart w:id="897" w:name="_ETM_Q1_2728497"/>
      <w:bookmarkEnd w:id="897"/>
      <w:r>
        <w:rPr>
          <w:rFonts w:hint="cs"/>
          <w:rtl/>
          <w:lang w:eastAsia="he-IL"/>
        </w:rPr>
        <w:t xml:space="preserve">אותה </w:t>
      </w:r>
      <w:r>
        <w:rPr>
          <w:rtl/>
          <w:lang w:eastAsia="he-IL"/>
        </w:rPr>
        <w:t>–</w:t>
      </w:r>
      <w:r>
        <w:rPr>
          <w:rFonts w:hint="cs"/>
          <w:rtl/>
          <w:lang w:eastAsia="he-IL"/>
        </w:rPr>
        <w:t xml:space="preserve"> זה לא בהכרח יעצור אותה אבל לפחות </w:t>
      </w:r>
      <w:bookmarkStart w:id="898" w:name="_ETM_Q1_2731700"/>
      <w:bookmarkEnd w:id="898"/>
      <w:r>
        <w:rPr>
          <w:rFonts w:hint="cs"/>
          <w:rtl/>
          <w:lang w:eastAsia="he-IL"/>
        </w:rPr>
        <w:t xml:space="preserve">ננסה לאיין אותה </w:t>
      </w:r>
      <w:r>
        <w:rPr>
          <w:rtl/>
          <w:lang w:eastAsia="he-IL"/>
        </w:rPr>
        <w:t>–</w:t>
      </w:r>
      <w:r>
        <w:rPr>
          <w:rFonts w:hint="cs"/>
          <w:rtl/>
          <w:lang w:eastAsia="he-IL"/>
        </w:rPr>
        <w:t xml:space="preserve"> עד שיש חקירה, אחרי שאספנו מספיק ראיות ללכת להרחקות האלה או למעצרים האלה בהליך פלילי. עד שאנחנו מצליחים להודיע לצד השני או </w:t>
      </w:r>
      <w:bookmarkStart w:id="899" w:name="_ETM_Q1_2741977"/>
      <w:bookmarkEnd w:id="899"/>
      <w:r>
        <w:rPr>
          <w:rFonts w:hint="cs"/>
          <w:rtl/>
          <w:lang w:eastAsia="he-IL"/>
        </w:rPr>
        <w:t xml:space="preserve">לא להודיע, שיהיה לו עורך דין ושהוא יהיה מיוצג, </w:t>
      </w:r>
      <w:bookmarkStart w:id="900" w:name="_ETM_Q1_2744689"/>
      <w:bookmarkEnd w:id="900"/>
      <w:r>
        <w:rPr>
          <w:rFonts w:hint="cs"/>
          <w:rtl/>
          <w:lang w:eastAsia="he-IL"/>
        </w:rPr>
        <w:t>בינתיים הסכנה קיימת.</w:t>
      </w:r>
      <w:bookmarkStart w:id="901" w:name="_ETM_Q1_2746716"/>
      <w:bookmarkEnd w:id="901"/>
      <w:r>
        <w:rPr>
          <w:rFonts w:hint="cs"/>
          <w:rtl/>
          <w:lang w:eastAsia="he-IL"/>
        </w:rPr>
        <w:t xml:space="preserve"> הדחיפות כאן היא קריטית. האינטרס שהחשוד יהיה מיוצג מיד לאחר שיוצא הצו. לא לשכוח </w:t>
      </w:r>
      <w:bookmarkStart w:id="902" w:name="_ETM_Q1_2754688"/>
      <w:bookmarkEnd w:id="902"/>
      <w:r>
        <w:rPr>
          <w:rFonts w:hint="cs"/>
          <w:rtl/>
          <w:lang w:eastAsia="he-IL"/>
        </w:rPr>
        <w:t xml:space="preserve">שמרגע שהוצא צו כזה, יכול החשוד לערער על זה. </w:t>
      </w:r>
      <w:r w:rsidR="00497F59">
        <w:rPr>
          <w:rFonts w:hint="cs"/>
          <w:rtl/>
          <w:lang w:eastAsia="he-IL"/>
        </w:rPr>
        <w:t xml:space="preserve">אז </w:t>
      </w:r>
      <w:r>
        <w:rPr>
          <w:rFonts w:hint="cs"/>
          <w:rtl/>
          <w:lang w:eastAsia="he-IL"/>
        </w:rPr>
        <w:t>המנגנון מתחי</w:t>
      </w:r>
      <w:r w:rsidR="00497F59">
        <w:rPr>
          <w:rFonts w:hint="cs"/>
          <w:rtl/>
          <w:lang w:eastAsia="he-IL"/>
        </w:rPr>
        <w:t xml:space="preserve">ל ויתקיים דיון במעמד שני הצדדים. </w:t>
      </w:r>
    </w:p>
    <w:p w14:paraId="76AC0A4F" w14:textId="77777777" w:rsidR="00497F59" w:rsidRDefault="00497F59" w:rsidP="00497F59">
      <w:pPr>
        <w:rPr>
          <w:rtl/>
          <w:lang w:eastAsia="he-IL"/>
        </w:rPr>
      </w:pPr>
    </w:p>
    <w:p w14:paraId="468C48FA" w14:textId="5BC10E9E" w:rsidR="00497F59" w:rsidRDefault="00497F59" w:rsidP="00497F59">
      <w:pPr>
        <w:pStyle w:val="a4"/>
        <w:keepNext/>
        <w:rPr>
          <w:rtl/>
        </w:rPr>
      </w:pPr>
      <w:bookmarkStart w:id="903" w:name="ET_speaker_גלעד_נווה_78"/>
      <w:r w:rsidRPr="00497F59">
        <w:rPr>
          <w:rStyle w:val="TagStyle"/>
          <w:rtl/>
        </w:rPr>
        <w:t xml:space="preserve"> &lt;&lt; דובר &gt;&gt; </w:t>
      </w:r>
      <w:r>
        <w:rPr>
          <w:rtl/>
        </w:rPr>
        <w:t>גלעד נווה:</w:t>
      </w:r>
      <w:r w:rsidRPr="00497F59">
        <w:rPr>
          <w:rStyle w:val="TagStyle"/>
          <w:rtl/>
        </w:rPr>
        <w:t xml:space="preserve"> &lt;&lt; דובר &gt;&gt;</w:t>
      </w:r>
      <w:r w:rsidR="005917AD">
        <w:rPr>
          <w:rtl/>
        </w:rPr>
        <w:t xml:space="preserve"> </w:t>
      </w:r>
      <w:bookmarkEnd w:id="903"/>
    </w:p>
    <w:p w14:paraId="541F64F4" w14:textId="77777777" w:rsidR="00497F59" w:rsidRDefault="00497F59" w:rsidP="00497F59">
      <w:pPr>
        <w:pStyle w:val="KeepWithNext"/>
        <w:rPr>
          <w:rtl/>
          <w:lang w:eastAsia="he-IL"/>
        </w:rPr>
      </w:pPr>
    </w:p>
    <w:p w14:paraId="2A16E607" w14:textId="2E8A5A6E" w:rsidR="00497F59" w:rsidRDefault="00497F59" w:rsidP="00497F59">
      <w:pPr>
        <w:rPr>
          <w:rtl/>
          <w:lang w:eastAsia="he-IL"/>
        </w:rPr>
      </w:pPr>
      <w:r>
        <w:rPr>
          <w:rFonts w:hint="cs"/>
          <w:rtl/>
          <w:lang w:eastAsia="he-IL"/>
        </w:rPr>
        <w:t>יש גם את המנגנון של עיון חוזר שנכנס.</w:t>
      </w:r>
    </w:p>
    <w:p w14:paraId="7E5FFEF0" w14:textId="77777777" w:rsidR="00497F59" w:rsidRDefault="00497F59" w:rsidP="00497F59">
      <w:pPr>
        <w:rPr>
          <w:rtl/>
          <w:lang w:eastAsia="he-IL"/>
        </w:rPr>
      </w:pPr>
      <w:bookmarkStart w:id="904" w:name="_ETM_Q1_2765770"/>
      <w:bookmarkStart w:id="905" w:name="_ETM_Q1_2765802"/>
      <w:bookmarkStart w:id="906" w:name="_ETM_Q1_2765070"/>
      <w:bookmarkEnd w:id="904"/>
      <w:bookmarkEnd w:id="905"/>
      <w:bookmarkEnd w:id="906"/>
    </w:p>
    <w:p w14:paraId="5B936A24" w14:textId="0317DC43" w:rsidR="00497F59" w:rsidRDefault="00497F59" w:rsidP="00497F59">
      <w:pPr>
        <w:pStyle w:val="af9"/>
        <w:keepNext/>
        <w:rPr>
          <w:rtl/>
          <w:lang w:eastAsia="he-IL"/>
        </w:rPr>
      </w:pPr>
      <w:bookmarkStart w:id="907" w:name="ET_guest_גלעד_בהט_79"/>
      <w:r w:rsidRPr="00497F59">
        <w:rPr>
          <w:rStyle w:val="TagStyle"/>
          <w:rtl/>
        </w:rPr>
        <w:t xml:space="preserve"> &lt;&lt; אורח &gt;&gt; </w:t>
      </w:r>
      <w:r>
        <w:rPr>
          <w:rtl/>
          <w:lang w:eastAsia="he-IL"/>
        </w:rPr>
        <w:t>גלעד בהט:</w:t>
      </w:r>
      <w:r w:rsidRPr="00497F59">
        <w:rPr>
          <w:rStyle w:val="TagStyle"/>
          <w:rtl/>
        </w:rPr>
        <w:t xml:space="preserve"> &lt;&lt; אורח &gt;&gt;</w:t>
      </w:r>
      <w:r w:rsidR="005917AD">
        <w:rPr>
          <w:rtl/>
          <w:lang w:eastAsia="he-IL"/>
        </w:rPr>
        <w:t xml:space="preserve"> </w:t>
      </w:r>
      <w:bookmarkEnd w:id="907"/>
    </w:p>
    <w:p w14:paraId="51B0F5F1" w14:textId="77777777" w:rsidR="00497F59" w:rsidRDefault="00497F59" w:rsidP="00497F59">
      <w:pPr>
        <w:pStyle w:val="KeepWithNext"/>
        <w:rPr>
          <w:rtl/>
          <w:lang w:eastAsia="he-IL"/>
        </w:rPr>
      </w:pPr>
    </w:p>
    <w:p w14:paraId="54D9A091" w14:textId="2111502F" w:rsidR="00497F59" w:rsidRDefault="00497F59" w:rsidP="00497F59">
      <w:pPr>
        <w:rPr>
          <w:rtl/>
          <w:lang w:eastAsia="he-IL"/>
        </w:rPr>
      </w:pPr>
      <w:bookmarkStart w:id="908" w:name="_ETM_Q1_2765265"/>
      <w:bookmarkStart w:id="909" w:name="_ETM_Q1_2765295"/>
      <w:bookmarkEnd w:id="908"/>
      <w:bookmarkEnd w:id="909"/>
      <w:r>
        <w:rPr>
          <w:rFonts w:hint="cs"/>
          <w:rtl/>
          <w:lang w:eastAsia="he-IL"/>
        </w:rPr>
        <w:t>גם</w:t>
      </w:r>
      <w:bookmarkStart w:id="910" w:name="_ETM_Q1_2765515"/>
      <w:bookmarkEnd w:id="910"/>
      <w:r>
        <w:rPr>
          <w:rFonts w:hint="cs"/>
          <w:rtl/>
          <w:lang w:eastAsia="he-IL"/>
        </w:rPr>
        <w:t xml:space="preserve"> עיון חוזר. מרגע שהוצאה ההגבלה, הכול פתוח.</w:t>
      </w:r>
      <w:r w:rsidR="00405744">
        <w:rPr>
          <w:rFonts w:hint="cs"/>
          <w:rtl/>
          <w:lang w:eastAsia="he-IL"/>
        </w:rPr>
        <w:t xml:space="preserve"> </w:t>
      </w:r>
      <w:r>
        <w:rPr>
          <w:rFonts w:hint="cs"/>
          <w:rtl/>
          <w:lang w:eastAsia="he-IL"/>
        </w:rPr>
        <w:t xml:space="preserve">זה לא שנוציא הגבלה ועכשיו בוא נדבר עוד חודשיים. יתקיים דיון אבל שקודם כל תהיה ההגבלה, שקודם כל </w:t>
      </w:r>
      <w:bookmarkStart w:id="911" w:name="_ETM_Q1_2778829"/>
      <w:bookmarkEnd w:id="911"/>
      <w:r>
        <w:rPr>
          <w:rFonts w:hint="cs"/>
          <w:rtl/>
          <w:lang w:eastAsia="he-IL"/>
        </w:rPr>
        <w:t xml:space="preserve">נראה שאנחנו עוצרים את האפשרות הזאת או לפחות </w:t>
      </w:r>
      <w:bookmarkStart w:id="912" w:name="_ETM_Q1_2781876"/>
      <w:bookmarkEnd w:id="912"/>
      <w:r>
        <w:rPr>
          <w:rFonts w:hint="cs"/>
          <w:rtl/>
          <w:lang w:eastAsia="he-IL"/>
        </w:rPr>
        <w:t xml:space="preserve">מקטינים את הסיכוי לה ועכשיו נתחיל לקיים את </w:t>
      </w:r>
      <w:bookmarkStart w:id="913" w:name="_ETM_Q1_2784750"/>
      <w:bookmarkEnd w:id="913"/>
      <w:r>
        <w:rPr>
          <w:rFonts w:hint="cs"/>
          <w:rtl/>
          <w:lang w:eastAsia="he-IL"/>
        </w:rPr>
        <w:t>הדיון הזה עם הראיות</w:t>
      </w:r>
      <w:r w:rsidR="00405744">
        <w:rPr>
          <w:rFonts w:hint="cs"/>
          <w:rtl/>
          <w:lang w:eastAsia="he-IL"/>
        </w:rPr>
        <w:t xml:space="preserve"> </w:t>
      </w:r>
      <w:r>
        <w:rPr>
          <w:rFonts w:hint="cs"/>
          <w:rtl/>
          <w:lang w:eastAsia="he-IL"/>
        </w:rPr>
        <w:t>שאנחנו הולכים להציג.</w:t>
      </w:r>
    </w:p>
    <w:p w14:paraId="6044C2E7" w14:textId="77777777" w:rsidR="00497F59" w:rsidRDefault="00497F59" w:rsidP="00497F59">
      <w:pPr>
        <w:rPr>
          <w:rtl/>
          <w:lang w:eastAsia="he-IL"/>
        </w:rPr>
      </w:pPr>
      <w:bookmarkStart w:id="914" w:name="_ETM_Q1_2789804"/>
      <w:bookmarkStart w:id="915" w:name="_ETM_Q1_2789841"/>
      <w:bookmarkEnd w:id="914"/>
      <w:bookmarkEnd w:id="915"/>
    </w:p>
    <w:p w14:paraId="222DE446" w14:textId="7294777C" w:rsidR="00497F59" w:rsidRDefault="00497F59" w:rsidP="00497F59">
      <w:pPr>
        <w:pStyle w:val="af9"/>
        <w:keepNext/>
        <w:rPr>
          <w:rtl/>
          <w:lang w:eastAsia="he-IL"/>
        </w:rPr>
      </w:pPr>
      <w:bookmarkStart w:id="916" w:name="ET_guest_סנצ_אבי_עייש_80"/>
      <w:r w:rsidRPr="00497F59">
        <w:rPr>
          <w:rStyle w:val="TagStyle"/>
          <w:rtl/>
        </w:rPr>
        <w:t xml:space="preserve"> &lt;&lt; אורח &gt;&gt; </w:t>
      </w:r>
      <w:r>
        <w:rPr>
          <w:rtl/>
          <w:lang w:eastAsia="he-IL"/>
        </w:rPr>
        <w:t>אבי עייש:</w:t>
      </w:r>
      <w:r w:rsidRPr="00497F59">
        <w:rPr>
          <w:rStyle w:val="TagStyle"/>
          <w:rtl/>
        </w:rPr>
        <w:t xml:space="preserve"> &lt;&lt; אורח &gt;&gt;</w:t>
      </w:r>
      <w:r w:rsidR="005917AD">
        <w:rPr>
          <w:rtl/>
          <w:lang w:eastAsia="he-IL"/>
        </w:rPr>
        <w:t xml:space="preserve"> </w:t>
      </w:r>
      <w:bookmarkEnd w:id="916"/>
    </w:p>
    <w:p w14:paraId="19CDFE48" w14:textId="77777777" w:rsidR="00497F59" w:rsidRDefault="00497F59" w:rsidP="00497F59">
      <w:pPr>
        <w:pStyle w:val="KeepWithNext"/>
        <w:rPr>
          <w:rtl/>
          <w:lang w:eastAsia="he-IL"/>
        </w:rPr>
      </w:pPr>
    </w:p>
    <w:p w14:paraId="0F414734" w14:textId="2959DBCB" w:rsidR="00497F59" w:rsidRDefault="00497F59" w:rsidP="00497F59">
      <w:pPr>
        <w:rPr>
          <w:rtl/>
          <w:lang w:eastAsia="he-IL"/>
        </w:rPr>
      </w:pPr>
      <w:bookmarkStart w:id="917" w:name="_ETM_Q1_2795043"/>
      <w:bookmarkStart w:id="918" w:name="_ETM_Q1_2795080"/>
      <w:bookmarkEnd w:id="917"/>
      <w:bookmarkEnd w:id="918"/>
      <w:r>
        <w:rPr>
          <w:rFonts w:hint="cs"/>
          <w:rtl/>
          <w:lang w:eastAsia="he-IL"/>
        </w:rPr>
        <w:t xml:space="preserve">ראש ענף חקירות, מחוז צפון. בפרקטיקה ברור וכולם יודעים שברגע שיצא הצו, אם מדובר </w:t>
      </w:r>
      <w:bookmarkStart w:id="919" w:name="_ETM_Q1_2802248"/>
      <w:bookmarkEnd w:id="919"/>
      <w:r>
        <w:rPr>
          <w:rFonts w:hint="cs"/>
          <w:rtl/>
          <w:lang w:eastAsia="he-IL"/>
        </w:rPr>
        <w:t xml:space="preserve">בארגוני פשיעה, חמש דקות אחר כך יש בקשה לבית המשפט </w:t>
      </w:r>
      <w:bookmarkStart w:id="920" w:name="_ETM_Q1_2807058"/>
      <w:bookmarkEnd w:id="920"/>
      <w:r>
        <w:rPr>
          <w:rFonts w:hint="cs"/>
          <w:rtl/>
          <w:lang w:eastAsia="he-IL"/>
        </w:rPr>
        <w:t>לדיון.</w:t>
      </w:r>
      <w:r w:rsidR="00405744">
        <w:rPr>
          <w:rFonts w:hint="cs"/>
          <w:rtl/>
          <w:lang w:eastAsia="he-IL"/>
        </w:rPr>
        <w:t xml:space="preserve"> </w:t>
      </w:r>
      <w:r>
        <w:rPr>
          <w:rFonts w:hint="cs"/>
          <w:rtl/>
          <w:lang w:eastAsia="he-IL"/>
        </w:rPr>
        <w:t xml:space="preserve">אתמול הוצאנו על פי 4(א) </w:t>
      </w:r>
      <w:bookmarkStart w:id="921" w:name="_ETM_Q1_2811655"/>
      <w:bookmarkEnd w:id="921"/>
      <w:r>
        <w:rPr>
          <w:rFonts w:hint="cs"/>
          <w:rtl/>
          <w:lang w:eastAsia="he-IL"/>
        </w:rPr>
        <w:t>שזאת הכלאה לא נכונה,</w:t>
      </w:r>
      <w:r w:rsidR="00405744">
        <w:rPr>
          <w:rFonts w:hint="cs"/>
          <w:rtl/>
          <w:lang w:eastAsia="he-IL"/>
        </w:rPr>
        <w:t xml:space="preserve"> </w:t>
      </w:r>
      <w:r>
        <w:rPr>
          <w:rFonts w:hint="cs"/>
          <w:rtl/>
          <w:lang w:eastAsia="he-IL"/>
        </w:rPr>
        <w:t xml:space="preserve">הרחקה ל-12 חשודים בסכסוך דמים </w:t>
      </w:r>
      <w:bookmarkStart w:id="922" w:name="_ETM_Q1_2815848"/>
      <w:bookmarkEnd w:id="922"/>
      <w:r>
        <w:rPr>
          <w:rFonts w:hint="cs"/>
          <w:rtl/>
          <w:lang w:eastAsia="he-IL"/>
        </w:rPr>
        <w:t>בעיר נצרת, מה שגבה בסוף השבוע האחרון שתי גופות. מה</w:t>
      </w:r>
      <w:bookmarkStart w:id="923" w:name="_ETM_Q1_2823324"/>
      <w:bookmarkEnd w:id="923"/>
      <w:r>
        <w:rPr>
          <w:rFonts w:hint="cs"/>
          <w:rtl/>
          <w:lang w:eastAsia="he-IL"/>
        </w:rPr>
        <w:t xml:space="preserve"> יש לנו הבוקר? ערר על ההחלטה במחוזי. ברור גם לסניגור</w:t>
      </w:r>
      <w:bookmarkStart w:id="924" w:name="_ETM_Q1_2827231"/>
      <w:bookmarkEnd w:id="924"/>
      <w:r>
        <w:rPr>
          <w:rFonts w:hint="cs"/>
          <w:rtl/>
          <w:lang w:eastAsia="he-IL"/>
        </w:rPr>
        <w:t>ים כאן שמיד כאשר תוגש החלטה כזאת ויינתן הצו</w:t>
      </w:r>
      <w:bookmarkStart w:id="925" w:name="_ETM_Q1_2833805"/>
      <w:bookmarkEnd w:id="925"/>
      <w:r>
        <w:rPr>
          <w:rFonts w:hint="cs"/>
          <w:rtl/>
          <w:lang w:eastAsia="he-IL"/>
        </w:rPr>
        <w:t xml:space="preserve">, מיד אחר כך נגיע כולנו לבית המשפט. אם כן, כך או כך אנחנו נגיע לבית המשפט, בין אם יהיה ובין אם לא. </w:t>
      </w:r>
    </w:p>
    <w:p w14:paraId="08518A84" w14:textId="77777777" w:rsidR="00497F59" w:rsidRDefault="00497F59" w:rsidP="00497F59">
      <w:pPr>
        <w:rPr>
          <w:rtl/>
          <w:lang w:eastAsia="he-IL"/>
        </w:rPr>
      </w:pPr>
      <w:bookmarkStart w:id="926" w:name="_ETM_Q1_2840467"/>
      <w:bookmarkStart w:id="927" w:name="_ETM_Q1_2840504"/>
      <w:bookmarkEnd w:id="926"/>
      <w:bookmarkEnd w:id="927"/>
    </w:p>
    <w:p w14:paraId="784CFF8E" w14:textId="23A90933" w:rsidR="00497F59" w:rsidRDefault="00497F59" w:rsidP="00497F59">
      <w:pPr>
        <w:pStyle w:val="af9"/>
        <w:keepNext/>
        <w:rPr>
          <w:rtl/>
          <w:lang w:eastAsia="he-IL"/>
        </w:rPr>
      </w:pPr>
      <w:bookmarkStart w:id="928" w:name="ET_guest_ישי_שרון_81"/>
      <w:r w:rsidRPr="00497F59">
        <w:rPr>
          <w:rStyle w:val="TagStyle"/>
          <w:rtl/>
        </w:rPr>
        <w:t xml:space="preserve"> &lt;&lt; אורח &gt;&gt; </w:t>
      </w:r>
      <w:r>
        <w:rPr>
          <w:rtl/>
          <w:lang w:eastAsia="he-IL"/>
        </w:rPr>
        <w:t>ישי שרון:</w:t>
      </w:r>
      <w:r w:rsidRPr="00497F59">
        <w:rPr>
          <w:rStyle w:val="TagStyle"/>
          <w:rtl/>
        </w:rPr>
        <w:t xml:space="preserve"> &lt;&lt; אורח &gt;&gt;</w:t>
      </w:r>
      <w:r w:rsidR="005917AD">
        <w:rPr>
          <w:rtl/>
          <w:lang w:eastAsia="he-IL"/>
        </w:rPr>
        <w:t xml:space="preserve"> </w:t>
      </w:r>
      <w:bookmarkEnd w:id="928"/>
    </w:p>
    <w:p w14:paraId="48FF499B" w14:textId="77777777" w:rsidR="00497F59" w:rsidRDefault="00497F59" w:rsidP="00497F59">
      <w:pPr>
        <w:pStyle w:val="KeepWithNext"/>
        <w:rPr>
          <w:rtl/>
          <w:lang w:eastAsia="he-IL"/>
        </w:rPr>
      </w:pPr>
    </w:p>
    <w:p w14:paraId="119802B2" w14:textId="4D5B11FA" w:rsidR="00497F59" w:rsidRDefault="00497F59" w:rsidP="00497F59">
      <w:pPr>
        <w:rPr>
          <w:rtl/>
          <w:lang w:eastAsia="he-IL"/>
        </w:rPr>
      </w:pPr>
      <w:r>
        <w:rPr>
          <w:rFonts w:hint="cs"/>
          <w:rtl/>
          <w:lang w:eastAsia="he-IL"/>
        </w:rPr>
        <w:t xml:space="preserve">האמת היא שאני </w:t>
      </w:r>
      <w:bookmarkStart w:id="929" w:name="_ETM_Q1_2839493"/>
      <w:bookmarkEnd w:id="929"/>
      <w:r>
        <w:rPr>
          <w:rFonts w:hint="cs"/>
          <w:rtl/>
          <w:lang w:eastAsia="he-IL"/>
        </w:rPr>
        <w:t>מופתע ואני שמח לשמוע שיש שימוש בפקודת המשטרה.</w:t>
      </w:r>
      <w:bookmarkStart w:id="930" w:name="_ETM_Q1_2843024"/>
      <w:bookmarkEnd w:id="930"/>
      <w:r>
        <w:rPr>
          <w:rFonts w:hint="cs"/>
          <w:rtl/>
          <w:lang w:eastAsia="he-IL"/>
        </w:rPr>
        <w:t xml:space="preserve"> לא הייתי מודע לכך שהדבר הזה אושר</w:t>
      </w:r>
      <w:r w:rsidR="00405744">
        <w:rPr>
          <w:rFonts w:hint="cs"/>
          <w:rtl/>
          <w:lang w:eastAsia="he-IL"/>
        </w:rPr>
        <w:t xml:space="preserve"> </w:t>
      </w:r>
      <w:r>
        <w:rPr>
          <w:rFonts w:hint="cs"/>
          <w:rtl/>
          <w:lang w:eastAsia="he-IL"/>
        </w:rPr>
        <w:t xml:space="preserve">ואפשרי. אני </w:t>
      </w:r>
      <w:bookmarkStart w:id="931" w:name="_ETM_Q1_2849334"/>
      <w:bookmarkEnd w:id="931"/>
      <w:r>
        <w:rPr>
          <w:rFonts w:hint="cs"/>
          <w:rtl/>
          <w:lang w:eastAsia="he-IL"/>
        </w:rPr>
        <w:t>שמח לגלות.</w:t>
      </w:r>
    </w:p>
    <w:p w14:paraId="5339ACDA" w14:textId="77777777" w:rsidR="00497F59" w:rsidRDefault="00497F59" w:rsidP="00497F59">
      <w:pPr>
        <w:rPr>
          <w:rtl/>
          <w:lang w:eastAsia="he-IL"/>
        </w:rPr>
      </w:pPr>
    </w:p>
    <w:p w14:paraId="7AFE7A6F" w14:textId="2CC059AE" w:rsidR="00497F59" w:rsidRDefault="00497F59" w:rsidP="00497F59">
      <w:pPr>
        <w:pStyle w:val="af9"/>
        <w:keepNext/>
        <w:rPr>
          <w:rtl/>
          <w:lang w:eastAsia="he-IL"/>
        </w:rPr>
      </w:pPr>
      <w:bookmarkStart w:id="932" w:name="ET_guest_אבי_עייש_82"/>
      <w:r w:rsidRPr="00497F59">
        <w:rPr>
          <w:rStyle w:val="TagStyle"/>
          <w:rtl/>
        </w:rPr>
        <w:t xml:space="preserve"> &lt;&lt; אורח &gt;&gt; </w:t>
      </w:r>
      <w:r>
        <w:rPr>
          <w:rtl/>
          <w:lang w:eastAsia="he-IL"/>
        </w:rPr>
        <w:t>אבי עייש:</w:t>
      </w:r>
      <w:r w:rsidRPr="00497F59">
        <w:rPr>
          <w:rStyle w:val="TagStyle"/>
          <w:rtl/>
        </w:rPr>
        <w:t xml:space="preserve"> &lt;&lt; אורח &gt;&gt;</w:t>
      </w:r>
      <w:r w:rsidR="005917AD">
        <w:rPr>
          <w:rtl/>
          <w:lang w:eastAsia="he-IL"/>
        </w:rPr>
        <w:t xml:space="preserve"> </w:t>
      </w:r>
      <w:bookmarkEnd w:id="932"/>
    </w:p>
    <w:p w14:paraId="0EFF6578" w14:textId="77777777" w:rsidR="00497F59" w:rsidRDefault="00497F59" w:rsidP="00497F59">
      <w:pPr>
        <w:pStyle w:val="KeepWithNext"/>
        <w:rPr>
          <w:rtl/>
          <w:lang w:eastAsia="he-IL"/>
        </w:rPr>
      </w:pPr>
    </w:p>
    <w:p w14:paraId="31B3CACF" w14:textId="2FF7B4BB" w:rsidR="00497F59" w:rsidRDefault="00497F59" w:rsidP="00497F59">
      <w:pPr>
        <w:rPr>
          <w:rtl/>
          <w:lang w:eastAsia="he-IL"/>
        </w:rPr>
      </w:pPr>
      <w:r>
        <w:rPr>
          <w:rFonts w:hint="cs"/>
          <w:rtl/>
          <w:lang w:eastAsia="he-IL"/>
        </w:rPr>
        <w:t>צריך אישור לשימוש בחוק?</w:t>
      </w:r>
    </w:p>
    <w:p w14:paraId="058EA115" w14:textId="77777777" w:rsidR="00497F59" w:rsidRDefault="00497F59" w:rsidP="00497F59">
      <w:pPr>
        <w:rPr>
          <w:rtl/>
          <w:lang w:eastAsia="he-IL"/>
        </w:rPr>
      </w:pPr>
      <w:bookmarkStart w:id="933" w:name="_ETM_Q1_2848771"/>
      <w:bookmarkStart w:id="934" w:name="_ETM_Q1_2848806"/>
      <w:bookmarkEnd w:id="933"/>
      <w:bookmarkEnd w:id="934"/>
    </w:p>
    <w:p w14:paraId="10BFF40E" w14:textId="3BA204A5" w:rsidR="00497F59" w:rsidRDefault="00497F59" w:rsidP="00497F59">
      <w:pPr>
        <w:pStyle w:val="af9"/>
        <w:keepNext/>
        <w:rPr>
          <w:rtl/>
          <w:lang w:eastAsia="he-IL"/>
        </w:rPr>
      </w:pPr>
      <w:bookmarkStart w:id="935" w:name="ET_guest_קריאה_83"/>
      <w:r w:rsidRPr="00497F59">
        <w:rPr>
          <w:rStyle w:val="TagStyle"/>
          <w:rtl/>
        </w:rPr>
        <w:t xml:space="preserve"> &lt;&lt; אורח &gt;&gt; </w:t>
      </w:r>
      <w:r>
        <w:rPr>
          <w:rtl/>
          <w:lang w:eastAsia="he-IL"/>
        </w:rPr>
        <w:t>קריאה:</w:t>
      </w:r>
      <w:r w:rsidRPr="00497F59">
        <w:rPr>
          <w:rStyle w:val="TagStyle"/>
          <w:rtl/>
        </w:rPr>
        <w:t xml:space="preserve"> &lt;&lt; אורח &gt;&gt;</w:t>
      </w:r>
      <w:r w:rsidR="005917AD">
        <w:rPr>
          <w:rtl/>
          <w:lang w:eastAsia="he-IL"/>
        </w:rPr>
        <w:t xml:space="preserve"> </w:t>
      </w:r>
      <w:bookmarkEnd w:id="935"/>
    </w:p>
    <w:p w14:paraId="09A70D9E" w14:textId="77777777" w:rsidR="00497F59" w:rsidRDefault="00497F59" w:rsidP="00497F59">
      <w:pPr>
        <w:pStyle w:val="KeepWithNext"/>
        <w:rPr>
          <w:rtl/>
          <w:lang w:eastAsia="he-IL"/>
        </w:rPr>
      </w:pPr>
    </w:p>
    <w:p w14:paraId="7B33635A" w14:textId="2E14E797" w:rsidR="00497F59" w:rsidRDefault="00497F59" w:rsidP="00497F59">
      <w:pPr>
        <w:rPr>
          <w:rtl/>
          <w:lang w:eastAsia="he-IL"/>
        </w:rPr>
      </w:pPr>
      <w:r>
        <w:rPr>
          <w:rFonts w:hint="cs"/>
          <w:rtl/>
          <w:lang w:eastAsia="he-IL"/>
        </w:rPr>
        <w:t>כן.</w:t>
      </w:r>
    </w:p>
    <w:p w14:paraId="6F8F2EF6" w14:textId="77777777" w:rsidR="00497F59" w:rsidRDefault="00497F59" w:rsidP="00497F59">
      <w:pPr>
        <w:rPr>
          <w:rtl/>
          <w:lang w:eastAsia="he-IL"/>
        </w:rPr>
      </w:pPr>
    </w:p>
    <w:p w14:paraId="7FD6EC26" w14:textId="1E98AA56" w:rsidR="00497F59" w:rsidRDefault="00497F59" w:rsidP="00497F59">
      <w:pPr>
        <w:pStyle w:val="af9"/>
        <w:keepNext/>
        <w:rPr>
          <w:rtl/>
          <w:lang w:eastAsia="he-IL"/>
        </w:rPr>
      </w:pPr>
      <w:bookmarkStart w:id="936" w:name="ET_guest_ישי_שרון_84"/>
      <w:r w:rsidRPr="00497F59">
        <w:rPr>
          <w:rStyle w:val="TagStyle"/>
          <w:rtl/>
        </w:rPr>
        <w:t xml:space="preserve"> &lt;&lt; אורח &gt;&gt; </w:t>
      </w:r>
      <w:r>
        <w:rPr>
          <w:rtl/>
          <w:lang w:eastAsia="he-IL"/>
        </w:rPr>
        <w:t>ישי שרון:</w:t>
      </w:r>
      <w:r w:rsidRPr="00497F59">
        <w:rPr>
          <w:rStyle w:val="TagStyle"/>
          <w:rtl/>
        </w:rPr>
        <w:t xml:space="preserve"> &lt;&lt; אורח &gt;&gt;</w:t>
      </w:r>
      <w:r w:rsidR="005917AD">
        <w:rPr>
          <w:rtl/>
          <w:lang w:eastAsia="he-IL"/>
        </w:rPr>
        <w:t xml:space="preserve"> </w:t>
      </w:r>
      <w:bookmarkEnd w:id="936"/>
    </w:p>
    <w:p w14:paraId="6FCC7558" w14:textId="77777777" w:rsidR="00497F59" w:rsidRDefault="00497F59" w:rsidP="00497F59">
      <w:pPr>
        <w:pStyle w:val="KeepWithNext"/>
        <w:rPr>
          <w:rtl/>
          <w:lang w:eastAsia="he-IL"/>
        </w:rPr>
      </w:pPr>
    </w:p>
    <w:p w14:paraId="5BC7F4EB" w14:textId="3BC792CE" w:rsidR="00497F59" w:rsidRDefault="00497F59" w:rsidP="00497F59">
      <w:pPr>
        <w:rPr>
          <w:rtl/>
          <w:lang w:eastAsia="he-IL"/>
        </w:rPr>
      </w:pPr>
      <w:r>
        <w:rPr>
          <w:rFonts w:hint="cs"/>
          <w:rtl/>
          <w:lang w:eastAsia="he-IL"/>
        </w:rPr>
        <w:t>לצורך הזה, כן.</w:t>
      </w:r>
    </w:p>
    <w:p w14:paraId="65C8D4BA" w14:textId="77777777" w:rsidR="00497F59" w:rsidRDefault="00497F59" w:rsidP="00497F59">
      <w:pPr>
        <w:rPr>
          <w:rtl/>
          <w:lang w:eastAsia="he-IL"/>
        </w:rPr>
      </w:pPr>
      <w:bookmarkStart w:id="937" w:name="_ETM_Q1_2852484"/>
      <w:bookmarkStart w:id="938" w:name="_ETM_Q1_2852515"/>
      <w:bookmarkStart w:id="939" w:name="_ETM_Q1_2852500"/>
      <w:bookmarkEnd w:id="937"/>
      <w:bookmarkEnd w:id="938"/>
      <w:bookmarkEnd w:id="939"/>
    </w:p>
    <w:p w14:paraId="63F7041E" w14:textId="5F0B23DF" w:rsidR="00497F59" w:rsidRDefault="00497F59" w:rsidP="00497F59">
      <w:pPr>
        <w:pStyle w:val="af9"/>
        <w:keepNext/>
        <w:rPr>
          <w:rtl/>
          <w:lang w:eastAsia="he-IL"/>
        </w:rPr>
      </w:pPr>
      <w:bookmarkStart w:id="940" w:name="ET_guest_אבי_עייש_85"/>
      <w:r w:rsidRPr="00497F59">
        <w:rPr>
          <w:rStyle w:val="TagStyle"/>
          <w:rtl/>
        </w:rPr>
        <w:t xml:space="preserve"> &lt;&lt; אורח &gt;&gt; </w:t>
      </w:r>
      <w:r>
        <w:rPr>
          <w:rtl/>
          <w:lang w:eastAsia="he-IL"/>
        </w:rPr>
        <w:t>אבי עייש:</w:t>
      </w:r>
      <w:r w:rsidRPr="00497F59">
        <w:rPr>
          <w:rStyle w:val="TagStyle"/>
          <w:rtl/>
        </w:rPr>
        <w:t xml:space="preserve"> &lt;&lt; אורח &gt;&gt;</w:t>
      </w:r>
      <w:r w:rsidR="005917AD">
        <w:rPr>
          <w:rtl/>
          <w:lang w:eastAsia="he-IL"/>
        </w:rPr>
        <w:t xml:space="preserve"> </w:t>
      </w:r>
      <w:bookmarkEnd w:id="940"/>
    </w:p>
    <w:p w14:paraId="4CD0F04F" w14:textId="77777777" w:rsidR="00497F59" w:rsidRDefault="00497F59" w:rsidP="00497F59">
      <w:pPr>
        <w:pStyle w:val="KeepWithNext"/>
        <w:rPr>
          <w:rtl/>
          <w:lang w:eastAsia="he-IL"/>
        </w:rPr>
      </w:pPr>
    </w:p>
    <w:p w14:paraId="4136201F" w14:textId="55C7E55F" w:rsidR="00497F59" w:rsidRDefault="00497F59" w:rsidP="00497F59">
      <w:pPr>
        <w:rPr>
          <w:rtl/>
          <w:lang w:eastAsia="he-IL"/>
        </w:rPr>
      </w:pPr>
      <w:bookmarkStart w:id="941" w:name="_ETM_Q1_2852693"/>
      <w:bookmarkStart w:id="942" w:name="_ETM_Q1_2852726"/>
      <w:bookmarkEnd w:id="941"/>
      <w:bookmarkEnd w:id="942"/>
      <w:r>
        <w:rPr>
          <w:rFonts w:hint="cs"/>
          <w:rtl/>
          <w:lang w:eastAsia="he-IL"/>
        </w:rPr>
        <w:t>לא.</w:t>
      </w:r>
    </w:p>
    <w:p w14:paraId="53B62CF8" w14:textId="77777777" w:rsidR="00497F59" w:rsidRDefault="00497F59" w:rsidP="00497F59">
      <w:pPr>
        <w:rPr>
          <w:rtl/>
          <w:lang w:eastAsia="he-IL"/>
        </w:rPr>
      </w:pPr>
      <w:bookmarkStart w:id="943" w:name="_ETM_Q1_2854039"/>
      <w:bookmarkStart w:id="944" w:name="_ETM_Q1_2854070"/>
      <w:bookmarkEnd w:id="943"/>
      <w:bookmarkEnd w:id="944"/>
    </w:p>
    <w:p w14:paraId="75244790" w14:textId="7EF90433" w:rsidR="00497F59" w:rsidRDefault="00497F59" w:rsidP="00497F59">
      <w:pPr>
        <w:pStyle w:val="af9"/>
        <w:keepNext/>
        <w:rPr>
          <w:rtl/>
          <w:lang w:eastAsia="he-IL"/>
        </w:rPr>
      </w:pPr>
      <w:bookmarkStart w:id="945" w:name="ET_guest_ישי_שרון_86"/>
      <w:r w:rsidRPr="00497F59">
        <w:rPr>
          <w:rStyle w:val="TagStyle"/>
          <w:rtl/>
        </w:rPr>
        <w:t xml:space="preserve"> &lt;&lt; אורח &gt;&gt; </w:t>
      </w:r>
      <w:r>
        <w:rPr>
          <w:rtl/>
          <w:lang w:eastAsia="he-IL"/>
        </w:rPr>
        <w:t>ישי שרון:</w:t>
      </w:r>
      <w:r w:rsidRPr="00497F59">
        <w:rPr>
          <w:rStyle w:val="TagStyle"/>
          <w:rtl/>
        </w:rPr>
        <w:t xml:space="preserve"> &lt;&lt; אורח &gt;&gt;</w:t>
      </w:r>
      <w:r w:rsidR="005917AD">
        <w:rPr>
          <w:rtl/>
          <w:lang w:eastAsia="he-IL"/>
        </w:rPr>
        <w:t xml:space="preserve"> </w:t>
      </w:r>
      <w:bookmarkEnd w:id="945"/>
    </w:p>
    <w:p w14:paraId="587D3DB0" w14:textId="77777777" w:rsidR="00497F59" w:rsidRDefault="00497F59" w:rsidP="00497F59">
      <w:pPr>
        <w:pStyle w:val="KeepWithNext"/>
        <w:rPr>
          <w:rtl/>
          <w:lang w:eastAsia="he-IL"/>
        </w:rPr>
      </w:pPr>
    </w:p>
    <w:p w14:paraId="40046988" w14:textId="12FB4730" w:rsidR="00497F59" w:rsidRDefault="00497F59" w:rsidP="00497F59">
      <w:pPr>
        <w:rPr>
          <w:rtl/>
          <w:lang w:eastAsia="he-IL"/>
        </w:rPr>
      </w:pPr>
      <w:r>
        <w:rPr>
          <w:rFonts w:hint="cs"/>
          <w:rtl/>
          <w:lang w:eastAsia="he-IL"/>
        </w:rPr>
        <w:t>לצורך הזה, כן. למיטב ידיעתי הדבר הזה גם נדון במסדרונות המקובלים.</w:t>
      </w:r>
      <w:bookmarkStart w:id="946" w:name="_ETM_Q1_2858972"/>
      <w:bookmarkEnd w:id="946"/>
      <w:r>
        <w:rPr>
          <w:rFonts w:hint="cs"/>
          <w:rtl/>
          <w:lang w:eastAsia="he-IL"/>
        </w:rPr>
        <w:t xml:space="preserve"> שוב, למיטב ידיעתי הועלה שיש קשיים בשימוש לצרכים האלה</w:t>
      </w:r>
      <w:bookmarkStart w:id="947" w:name="_ETM_Q1_2863141"/>
      <w:bookmarkEnd w:id="947"/>
      <w:r>
        <w:rPr>
          <w:rFonts w:hint="cs"/>
          <w:rtl/>
          <w:lang w:eastAsia="he-IL"/>
        </w:rPr>
        <w:t xml:space="preserve"> אבל אני שמח לשמוע. אולי בכלל לא </w:t>
      </w:r>
      <w:bookmarkStart w:id="948" w:name="_ETM_Q1_2862953"/>
      <w:bookmarkEnd w:id="948"/>
      <w:r>
        <w:rPr>
          <w:rFonts w:hint="cs"/>
          <w:rtl/>
          <w:lang w:eastAsia="he-IL"/>
        </w:rPr>
        <w:t>צריך את החוק, אם יש את פקודת המשטרה. יש לכם שם עוד כלים.</w:t>
      </w:r>
    </w:p>
    <w:p w14:paraId="39F1805F" w14:textId="77777777" w:rsidR="00497F59" w:rsidRDefault="00497F59" w:rsidP="00497F59">
      <w:pPr>
        <w:rPr>
          <w:rtl/>
          <w:lang w:eastAsia="he-IL"/>
        </w:rPr>
      </w:pPr>
      <w:bookmarkStart w:id="949" w:name="_ETM_Q1_2869848"/>
      <w:bookmarkStart w:id="950" w:name="_ETM_Q1_2869888"/>
      <w:bookmarkStart w:id="951" w:name="_ETM_Q1_2873415"/>
      <w:bookmarkEnd w:id="949"/>
      <w:bookmarkEnd w:id="950"/>
      <w:bookmarkEnd w:id="951"/>
    </w:p>
    <w:p w14:paraId="40DA68D2" w14:textId="6A0F7558" w:rsidR="00497F59" w:rsidRDefault="00497F59" w:rsidP="00497F59">
      <w:pPr>
        <w:pStyle w:val="af9"/>
        <w:keepNext/>
        <w:rPr>
          <w:rtl/>
          <w:lang w:eastAsia="he-IL"/>
        </w:rPr>
      </w:pPr>
      <w:bookmarkStart w:id="952" w:name="ET_guest_925337_87"/>
      <w:r w:rsidRPr="00497F59">
        <w:rPr>
          <w:rStyle w:val="TagStyle"/>
          <w:rtl/>
        </w:rPr>
        <w:t xml:space="preserve"> &lt;&lt; אורח &gt;&gt; </w:t>
      </w:r>
      <w:r>
        <w:rPr>
          <w:rtl/>
          <w:lang w:eastAsia="he-IL"/>
        </w:rPr>
        <w:t>רואי כחלון:</w:t>
      </w:r>
      <w:r w:rsidRPr="00497F59">
        <w:rPr>
          <w:rStyle w:val="TagStyle"/>
          <w:rtl/>
        </w:rPr>
        <w:t xml:space="preserve"> &lt;&lt; אורח &gt;&gt;</w:t>
      </w:r>
      <w:r w:rsidR="005917AD">
        <w:rPr>
          <w:rtl/>
          <w:lang w:eastAsia="he-IL"/>
        </w:rPr>
        <w:t xml:space="preserve"> </w:t>
      </w:r>
      <w:bookmarkEnd w:id="952"/>
    </w:p>
    <w:p w14:paraId="33A4E00A" w14:textId="77777777" w:rsidR="00497F59" w:rsidRDefault="00497F59" w:rsidP="00497F59">
      <w:pPr>
        <w:pStyle w:val="KeepWithNext"/>
        <w:rPr>
          <w:rtl/>
          <w:lang w:eastAsia="he-IL"/>
        </w:rPr>
      </w:pPr>
    </w:p>
    <w:p w14:paraId="77679CBA" w14:textId="295F3860" w:rsidR="00497F59" w:rsidRDefault="00497F59" w:rsidP="00497F59">
      <w:pPr>
        <w:rPr>
          <w:rtl/>
          <w:lang w:eastAsia="he-IL"/>
        </w:rPr>
      </w:pPr>
      <w:bookmarkStart w:id="953" w:name="_ETM_Q1_2873656"/>
      <w:bookmarkStart w:id="954" w:name="_ETM_Q1_2873688"/>
      <w:bookmarkEnd w:id="953"/>
      <w:bookmarkEnd w:id="954"/>
      <w:r>
        <w:rPr>
          <w:rFonts w:hint="cs"/>
          <w:rtl/>
          <w:lang w:eastAsia="he-IL"/>
        </w:rPr>
        <w:t xml:space="preserve">מילה על מעמד צד אחד. </w:t>
      </w:r>
      <w:bookmarkStart w:id="955" w:name="_ETM_Q1_2873939"/>
      <w:bookmarkEnd w:id="955"/>
      <w:r>
        <w:rPr>
          <w:rFonts w:hint="cs"/>
          <w:rtl/>
          <w:lang w:eastAsia="he-IL"/>
        </w:rPr>
        <w:t xml:space="preserve">הופעתי לא מעט פעמים בפרקליטות במסגרת הליכים שהיו במעמד צד </w:t>
      </w:r>
      <w:bookmarkStart w:id="956" w:name="_ETM_Q1_2880813"/>
      <w:bookmarkEnd w:id="956"/>
      <w:r>
        <w:rPr>
          <w:rFonts w:hint="cs"/>
          <w:rtl/>
          <w:lang w:eastAsia="he-IL"/>
        </w:rPr>
        <w:t>אחד. ההליך הזה חשוב. הוא מאפשר לבית המשפט ממש לנהל</w:t>
      </w:r>
      <w:bookmarkStart w:id="957" w:name="_ETM_Q1_2883210"/>
      <w:bookmarkEnd w:id="957"/>
      <w:r>
        <w:rPr>
          <w:rFonts w:hint="cs"/>
          <w:rtl/>
          <w:lang w:eastAsia="he-IL"/>
        </w:rPr>
        <w:t xml:space="preserve"> שיח עמוק וכן עם המשטרה, עם התביעה, </w:t>
      </w:r>
      <w:bookmarkStart w:id="958" w:name="_ETM_Q1_2890095"/>
      <w:bookmarkEnd w:id="958"/>
      <w:r>
        <w:rPr>
          <w:rFonts w:hint="cs"/>
          <w:rtl/>
          <w:lang w:eastAsia="he-IL"/>
        </w:rPr>
        <w:t xml:space="preserve">ולהיכנס ממש לעובי הקורה ולתוך הראיות עצמן ולא רק </w:t>
      </w:r>
      <w:bookmarkStart w:id="959" w:name="_ETM_Q1_2892536"/>
      <w:bookmarkEnd w:id="959"/>
      <w:r>
        <w:rPr>
          <w:rFonts w:hint="cs"/>
          <w:rtl/>
          <w:lang w:eastAsia="he-IL"/>
        </w:rPr>
        <w:t xml:space="preserve">זה אלא שלפעמים הוא מצליח למצוא את האיזון </w:t>
      </w:r>
      <w:bookmarkStart w:id="960" w:name="_ETM_Q1_2895750"/>
      <w:bookmarkEnd w:id="960"/>
      <w:r>
        <w:rPr>
          <w:rFonts w:hint="cs"/>
          <w:rtl/>
          <w:lang w:eastAsia="he-IL"/>
        </w:rPr>
        <w:t>בשיח פתוח במעמד צד אחד שלא ניתן לקיים</w:t>
      </w:r>
      <w:r w:rsidR="00405744">
        <w:rPr>
          <w:rFonts w:hint="cs"/>
          <w:rtl/>
          <w:lang w:eastAsia="he-IL"/>
        </w:rPr>
        <w:t xml:space="preserve"> </w:t>
      </w:r>
      <w:bookmarkStart w:id="961" w:name="_ETM_Q1_2901568"/>
      <w:bookmarkEnd w:id="961"/>
      <w:r>
        <w:rPr>
          <w:rFonts w:hint="cs"/>
          <w:rtl/>
          <w:lang w:eastAsia="he-IL"/>
        </w:rPr>
        <w:t>אותו כאשר החשוד או העבריין נמצא באולם.</w:t>
      </w:r>
    </w:p>
    <w:p w14:paraId="05A8AC09" w14:textId="77777777" w:rsidR="00497F59" w:rsidRDefault="00497F59" w:rsidP="00497F59">
      <w:pPr>
        <w:rPr>
          <w:rtl/>
          <w:lang w:eastAsia="he-IL"/>
        </w:rPr>
      </w:pPr>
      <w:bookmarkStart w:id="962" w:name="_ETM_Q1_2902599"/>
      <w:bookmarkStart w:id="963" w:name="_ETM_Q1_2902636"/>
      <w:bookmarkStart w:id="964" w:name="_ETM_Q1_2906135"/>
      <w:bookmarkEnd w:id="962"/>
      <w:bookmarkEnd w:id="963"/>
      <w:bookmarkEnd w:id="964"/>
    </w:p>
    <w:p w14:paraId="52E6C881" w14:textId="287BB788" w:rsidR="00497F59" w:rsidRDefault="00497F59" w:rsidP="00497F59">
      <w:pPr>
        <w:pStyle w:val="a4"/>
        <w:keepNext/>
        <w:rPr>
          <w:rtl/>
        </w:rPr>
      </w:pPr>
      <w:bookmarkStart w:id="965" w:name="ET_speaker_גלעד_נווה_88"/>
      <w:r w:rsidRPr="00497F59">
        <w:rPr>
          <w:rStyle w:val="TagStyle"/>
          <w:rtl/>
        </w:rPr>
        <w:t xml:space="preserve"> &lt;&lt; דובר &gt;&gt; </w:t>
      </w:r>
      <w:r>
        <w:rPr>
          <w:rtl/>
        </w:rPr>
        <w:t>גלעד נווה:</w:t>
      </w:r>
      <w:r w:rsidRPr="00497F59">
        <w:rPr>
          <w:rStyle w:val="TagStyle"/>
          <w:rtl/>
        </w:rPr>
        <w:t xml:space="preserve"> &lt;&lt; דובר &gt;&gt;</w:t>
      </w:r>
      <w:r w:rsidR="005917AD">
        <w:rPr>
          <w:rtl/>
        </w:rPr>
        <w:t xml:space="preserve"> </w:t>
      </w:r>
      <w:bookmarkEnd w:id="965"/>
    </w:p>
    <w:p w14:paraId="2B5F7D56" w14:textId="77777777" w:rsidR="00497F59" w:rsidRDefault="00497F59" w:rsidP="00497F59">
      <w:pPr>
        <w:pStyle w:val="KeepWithNext"/>
        <w:rPr>
          <w:rtl/>
          <w:lang w:eastAsia="he-IL"/>
        </w:rPr>
      </w:pPr>
    </w:p>
    <w:p w14:paraId="115B979D" w14:textId="4F0FAC53" w:rsidR="00497F59" w:rsidRDefault="00497F59" w:rsidP="00497F59">
      <w:pPr>
        <w:rPr>
          <w:rtl/>
          <w:lang w:eastAsia="he-IL"/>
        </w:rPr>
      </w:pPr>
      <w:bookmarkStart w:id="966" w:name="_ETM_Q1_2906339"/>
      <w:bookmarkStart w:id="967" w:name="_ETM_Q1_2906367"/>
      <w:bookmarkEnd w:id="966"/>
      <w:bookmarkEnd w:id="967"/>
      <w:r>
        <w:rPr>
          <w:rFonts w:hint="cs"/>
          <w:rtl/>
          <w:lang w:eastAsia="he-IL"/>
        </w:rPr>
        <w:t>7.</w:t>
      </w:r>
      <w:r>
        <w:rPr>
          <w:rtl/>
          <w:lang w:eastAsia="he-IL"/>
        </w:rPr>
        <w:tab/>
      </w:r>
      <w:r>
        <w:rPr>
          <w:rFonts w:hint="cs"/>
          <w:rtl/>
          <w:lang w:eastAsia="he-IL"/>
        </w:rPr>
        <w:t>תקופת תוקף צו הגבלה שיפוטי</w:t>
      </w:r>
    </w:p>
    <w:p w14:paraId="2F6B1CF6" w14:textId="77777777" w:rsidR="00497F59" w:rsidRDefault="00497F59" w:rsidP="00497F59">
      <w:pPr>
        <w:rPr>
          <w:rtl/>
          <w:lang w:eastAsia="he-IL"/>
        </w:rPr>
      </w:pPr>
    </w:p>
    <w:p w14:paraId="0E80CC09" w14:textId="4B892A41" w:rsidR="00497F59" w:rsidRDefault="00497F59" w:rsidP="00497F59">
      <w:pPr>
        <w:pStyle w:val="afe"/>
        <w:numPr>
          <w:ilvl w:val="0"/>
          <w:numId w:val="7"/>
        </w:numPr>
        <w:rPr>
          <w:lang w:eastAsia="he-IL"/>
        </w:rPr>
      </w:pPr>
      <w:r>
        <w:rPr>
          <w:rFonts w:hint="cs"/>
          <w:rtl/>
          <w:lang w:eastAsia="he-IL"/>
        </w:rPr>
        <w:t xml:space="preserve">תוקפו של צו הגבלה שיפוטי לא יעלה על שישה חודשים, למעט צו במגבלות לפי סעיף 4(א)(2) או (7), אשר תוקפו לא יעלה על ארבעה חודשים (בסעיף זה </w:t>
      </w:r>
      <w:r>
        <w:rPr>
          <w:rtl/>
          <w:lang w:eastAsia="he-IL"/>
        </w:rPr>
        <w:t>–</w:t>
      </w:r>
      <w:r>
        <w:rPr>
          <w:rFonts w:hint="cs"/>
          <w:rtl/>
          <w:lang w:eastAsia="he-IL"/>
        </w:rPr>
        <w:t xml:space="preserve"> התקופה המרבית).</w:t>
      </w:r>
    </w:p>
    <w:p w14:paraId="7345D985" w14:textId="77777777" w:rsidR="00497F59" w:rsidRDefault="00497F59" w:rsidP="00497F59">
      <w:pPr>
        <w:rPr>
          <w:rtl/>
          <w:lang w:eastAsia="he-IL"/>
        </w:rPr>
      </w:pPr>
    </w:p>
    <w:p w14:paraId="574A0555" w14:textId="0317A92F" w:rsidR="00497F59" w:rsidRDefault="00497F59" w:rsidP="00497F59">
      <w:pPr>
        <w:pStyle w:val="afe"/>
        <w:numPr>
          <w:ilvl w:val="0"/>
          <w:numId w:val="7"/>
        </w:numPr>
        <w:rPr>
          <w:lang w:eastAsia="he-IL"/>
        </w:rPr>
      </w:pPr>
      <w:r>
        <w:rPr>
          <w:rFonts w:hint="cs"/>
          <w:rtl/>
          <w:lang w:eastAsia="he-IL"/>
        </w:rPr>
        <w:t>הורה בית המשפט על הוצאת צו הגבלה שיפוטי לתקופה קצרה מהתקופה המרבית רשאי הוא להאריך את תוק</w:t>
      </w:r>
      <w:r w:rsidR="009402EC">
        <w:rPr>
          <w:rFonts w:hint="cs"/>
          <w:rtl/>
          <w:lang w:eastAsia="he-IL"/>
        </w:rPr>
        <w:t>פ</w:t>
      </w:r>
      <w:r>
        <w:rPr>
          <w:rFonts w:hint="cs"/>
          <w:rtl/>
          <w:lang w:eastAsia="he-IL"/>
        </w:rPr>
        <w:t>ו של הצו מזמן לזמן לתקופות נוספות שאינן עולות במצטבר על התקופה המרבית אם סבר שמתקיימים השיקולים הקבועים בסעיף 3(א), לאחר ש</w:t>
      </w:r>
      <w:r w:rsidR="009402EC">
        <w:rPr>
          <w:rFonts w:hint="cs"/>
          <w:rtl/>
          <w:lang w:eastAsia="he-IL"/>
        </w:rPr>
        <w:t>ע</w:t>
      </w:r>
      <w:r>
        <w:rPr>
          <w:rFonts w:hint="cs"/>
          <w:rtl/>
          <w:lang w:eastAsia="he-IL"/>
        </w:rPr>
        <w:t>יין במסמכים שצורפו לבקשה להוצאת הצו, ולאחר ששקל את התקופה שבה מוטלות מגבלות על האדם שכלפיו הוצא הצו, וקבע כי יש בכך כדי להצדיק את הארכת תוקפו של הצו. החלטה בדבר הארכת תוקפו של צו הגבלה שיפוטי תינתן בתוך התקופה המרבית, לאחר שהוגשה בקשה לכך.</w:t>
      </w:r>
    </w:p>
    <w:p w14:paraId="524496C0" w14:textId="77777777" w:rsidR="00497F59" w:rsidRDefault="00497F59" w:rsidP="00497F59">
      <w:pPr>
        <w:pStyle w:val="afe"/>
        <w:rPr>
          <w:rtl/>
          <w:lang w:eastAsia="he-IL"/>
        </w:rPr>
      </w:pPr>
    </w:p>
    <w:p w14:paraId="0EA45B05" w14:textId="04108D8D" w:rsidR="00497F59" w:rsidRPr="00497F59" w:rsidRDefault="00497F59" w:rsidP="00497F59">
      <w:pPr>
        <w:pStyle w:val="afe"/>
        <w:numPr>
          <w:ilvl w:val="0"/>
          <w:numId w:val="7"/>
        </w:numPr>
        <w:rPr>
          <w:rtl/>
          <w:lang w:eastAsia="he-IL"/>
        </w:rPr>
      </w:pPr>
      <w:r>
        <w:rPr>
          <w:rFonts w:hint="cs"/>
          <w:rtl/>
          <w:lang w:eastAsia="he-IL"/>
        </w:rPr>
        <w:t>בתום התקופה המרבית, רשאי בית המשפט להורות על הוצאת צו הגבלה שיפוטי חדש, לאחר שקיבל בקשה חדשה לכך ושקל את כלל השיקולים האמורים בסעיף</w:t>
      </w:r>
      <w:r w:rsidR="009402EC">
        <w:rPr>
          <w:rFonts w:hint="cs"/>
          <w:rtl/>
          <w:lang w:eastAsia="he-IL"/>
        </w:rPr>
        <w:t xml:space="preserve"> </w:t>
      </w:r>
      <w:bookmarkStart w:id="968" w:name="_ETM_Q1_2972622"/>
      <w:bookmarkEnd w:id="968"/>
      <w:r w:rsidR="009402EC">
        <w:rPr>
          <w:rFonts w:hint="cs"/>
          <w:rtl/>
          <w:lang w:eastAsia="he-IL"/>
        </w:rPr>
        <w:t xml:space="preserve">3(א) ואת התקופה שבה הוטלו מגבלות על האדם </w:t>
      </w:r>
      <w:bookmarkStart w:id="969" w:name="_ETM_Q1_2975819"/>
      <w:bookmarkEnd w:id="969"/>
      <w:r w:rsidR="009402EC">
        <w:rPr>
          <w:rFonts w:hint="cs"/>
          <w:rtl/>
          <w:lang w:eastAsia="he-IL"/>
        </w:rPr>
        <w:t>שכלפיו הוצא הצו, ובלבד שסך התקופות לא יעלה על שנתיים. בקשה לצו הגבלה שיפוטי חדש תכלול את המסמכים המנויים בסעיף 3(ב), ובכלל זה הערכת מסוכנות מודיעינית חדשה.</w:t>
      </w:r>
    </w:p>
    <w:p w14:paraId="3D3F256A" w14:textId="77777777" w:rsidR="00497F59" w:rsidRDefault="00497F59" w:rsidP="00497F59">
      <w:pPr>
        <w:rPr>
          <w:rtl/>
          <w:lang w:eastAsia="he-IL"/>
        </w:rPr>
      </w:pPr>
    </w:p>
    <w:p w14:paraId="4FF7A9EE" w14:textId="05EDA140" w:rsidR="009402EC" w:rsidRDefault="009402EC" w:rsidP="009402EC">
      <w:pPr>
        <w:pStyle w:val="af6"/>
        <w:keepNext/>
        <w:rPr>
          <w:rtl/>
        </w:rPr>
      </w:pPr>
      <w:bookmarkStart w:id="970" w:name="_ETM_Q1_2985692"/>
      <w:bookmarkStart w:id="971" w:name="_ETM_Q1_2985729"/>
      <w:bookmarkStart w:id="972" w:name="ET_yor_6358_89"/>
      <w:bookmarkEnd w:id="970"/>
      <w:bookmarkEnd w:id="971"/>
      <w:r w:rsidRPr="009402EC">
        <w:rPr>
          <w:rStyle w:val="TagStyle"/>
          <w:rtl/>
        </w:rPr>
        <w:t xml:space="preserve"> &lt;&lt; </w:t>
      </w:r>
      <w:proofErr w:type="spellStart"/>
      <w:r w:rsidRPr="009402EC">
        <w:rPr>
          <w:rStyle w:val="TagStyle"/>
          <w:rtl/>
        </w:rPr>
        <w:t>יור</w:t>
      </w:r>
      <w:proofErr w:type="spellEnd"/>
      <w:r w:rsidRPr="009402EC">
        <w:rPr>
          <w:rStyle w:val="TagStyle"/>
          <w:rtl/>
        </w:rPr>
        <w:t xml:space="preserve"> &gt;&gt; </w:t>
      </w:r>
      <w:r>
        <w:rPr>
          <w:rtl/>
        </w:rPr>
        <w:t>היו"ר צביקה פוגל:</w:t>
      </w:r>
      <w:r w:rsidRPr="009402EC">
        <w:rPr>
          <w:rStyle w:val="TagStyle"/>
          <w:rtl/>
        </w:rPr>
        <w:t xml:space="preserve"> &lt;&lt; </w:t>
      </w:r>
      <w:proofErr w:type="spellStart"/>
      <w:r w:rsidRPr="009402EC">
        <w:rPr>
          <w:rStyle w:val="TagStyle"/>
          <w:rtl/>
        </w:rPr>
        <w:t>יור</w:t>
      </w:r>
      <w:proofErr w:type="spellEnd"/>
      <w:r w:rsidRPr="009402EC">
        <w:rPr>
          <w:rStyle w:val="TagStyle"/>
          <w:rtl/>
        </w:rPr>
        <w:t xml:space="preserve"> &gt;&gt;</w:t>
      </w:r>
      <w:r w:rsidR="005917AD">
        <w:rPr>
          <w:rtl/>
        </w:rPr>
        <w:t xml:space="preserve"> </w:t>
      </w:r>
      <w:bookmarkEnd w:id="972"/>
    </w:p>
    <w:p w14:paraId="019B3A40" w14:textId="77777777" w:rsidR="009402EC" w:rsidRDefault="009402EC" w:rsidP="009402EC">
      <w:pPr>
        <w:pStyle w:val="KeepWithNext"/>
        <w:rPr>
          <w:rtl/>
          <w:lang w:eastAsia="he-IL"/>
        </w:rPr>
      </w:pPr>
    </w:p>
    <w:p w14:paraId="6606C530" w14:textId="46B6EBB2" w:rsidR="009402EC" w:rsidRDefault="009402EC" w:rsidP="009402EC">
      <w:pPr>
        <w:rPr>
          <w:rtl/>
          <w:lang w:eastAsia="he-IL"/>
        </w:rPr>
      </w:pPr>
      <w:r>
        <w:rPr>
          <w:rFonts w:hint="cs"/>
          <w:rtl/>
          <w:lang w:eastAsia="he-IL"/>
        </w:rPr>
        <w:t>הערות לסעיף 7.</w:t>
      </w:r>
    </w:p>
    <w:p w14:paraId="389A0940" w14:textId="77777777" w:rsidR="009402EC" w:rsidRDefault="009402EC" w:rsidP="009402EC">
      <w:pPr>
        <w:rPr>
          <w:rtl/>
          <w:lang w:eastAsia="he-IL"/>
        </w:rPr>
      </w:pPr>
    </w:p>
    <w:p w14:paraId="29484E5F" w14:textId="3F45CEDE" w:rsidR="009402EC" w:rsidRDefault="009402EC" w:rsidP="009402EC">
      <w:pPr>
        <w:pStyle w:val="af9"/>
        <w:keepNext/>
        <w:rPr>
          <w:rtl/>
          <w:lang w:eastAsia="he-IL"/>
        </w:rPr>
      </w:pPr>
      <w:bookmarkStart w:id="973" w:name="ET_guest_ענבל_ברנסון_יהודאי_90"/>
      <w:r w:rsidRPr="009402EC">
        <w:rPr>
          <w:rStyle w:val="TagStyle"/>
          <w:rtl/>
        </w:rPr>
        <w:t xml:space="preserve"> &lt;&lt; אורח &gt;&gt; </w:t>
      </w:r>
      <w:r>
        <w:rPr>
          <w:rtl/>
          <w:lang w:eastAsia="he-IL"/>
        </w:rPr>
        <w:t xml:space="preserve">ענבל </w:t>
      </w:r>
      <w:proofErr w:type="spellStart"/>
      <w:r>
        <w:rPr>
          <w:rtl/>
          <w:lang w:eastAsia="he-IL"/>
        </w:rPr>
        <w:t>ברנסון</w:t>
      </w:r>
      <w:proofErr w:type="spellEnd"/>
      <w:r>
        <w:rPr>
          <w:rtl/>
          <w:lang w:eastAsia="he-IL"/>
        </w:rPr>
        <w:t xml:space="preserve"> </w:t>
      </w:r>
      <w:proofErr w:type="spellStart"/>
      <w:r>
        <w:rPr>
          <w:rtl/>
          <w:lang w:eastAsia="he-IL"/>
        </w:rPr>
        <w:t>יהודאי</w:t>
      </w:r>
      <w:proofErr w:type="spellEnd"/>
      <w:r>
        <w:rPr>
          <w:rtl/>
          <w:lang w:eastAsia="he-IL"/>
        </w:rPr>
        <w:t>:</w:t>
      </w:r>
      <w:r w:rsidRPr="009402EC">
        <w:rPr>
          <w:rStyle w:val="TagStyle"/>
          <w:rtl/>
        </w:rPr>
        <w:t xml:space="preserve"> &lt;&lt; אורח &gt;&gt;</w:t>
      </w:r>
      <w:r w:rsidR="005917AD">
        <w:rPr>
          <w:rtl/>
          <w:lang w:eastAsia="he-IL"/>
        </w:rPr>
        <w:t xml:space="preserve"> </w:t>
      </w:r>
      <w:bookmarkEnd w:id="973"/>
    </w:p>
    <w:p w14:paraId="30B84B42" w14:textId="77777777" w:rsidR="009402EC" w:rsidRDefault="009402EC" w:rsidP="009402EC">
      <w:pPr>
        <w:pStyle w:val="KeepWithNext"/>
        <w:rPr>
          <w:rtl/>
          <w:lang w:eastAsia="he-IL"/>
        </w:rPr>
      </w:pPr>
    </w:p>
    <w:p w14:paraId="16583D91" w14:textId="5EC3F706" w:rsidR="009402EC" w:rsidRDefault="009402EC" w:rsidP="009402EC">
      <w:pPr>
        <w:rPr>
          <w:rtl/>
          <w:lang w:eastAsia="he-IL"/>
        </w:rPr>
      </w:pPr>
      <w:bookmarkStart w:id="974" w:name="_ETM_Q1_2996476"/>
      <w:bookmarkStart w:id="975" w:name="_ETM_Q1_2996509"/>
      <w:bookmarkEnd w:id="974"/>
      <w:bookmarkEnd w:id="975"/>
      <w:r>
        <w:rPr>
          <w:rFonts w:hint="cs"/>
          <w:rtl/>
          <w:lang w:eastAsia="he-IL"/>
        </w:rPr>
        <w:t xml:space="preserve">משרד המשפטים. אנחנו סבורים שתקופות הבסיס שהן ארבעה חודשים ושישה </w:t>
      </w:r>
      <w:bookmarkStart w:id="976" w:name="_ETM_Q1_3003175"/>
      <w:bookmarkEnd w:id="976"/>
      <w:r>
        <w:rPr>
          <w:rFonts w:hint="cs"/>
          <w:rtl/>
          <w:lang w:eastAsia="he-IL"/>
        </w:rPr>
        <w:t>חודשים הן תקופות ארוכות מאוד. למעשה מדובר על מעצר בית</w:t>
      </w:r>
      <w:bookmarkStart w:id="977" w:name="_ETM_Q1_3008271"/>
      <w:bookmarkEnd w:id="977"/>
      <w:r>
        <w:rPr>
          <w:rFonts w:hint="cs"/>
          <w:rtl/>
          <w:lang w:eastAsia="he-IL"/>
        </w:rPr>
        <w:t xml:space="preserve"> לפרק זמן של ארבעה חודשים. חוץ מזה, האפשרות</w:t>
      </w:r>
      <w:bookmarkStart w:id="978" w:name="_ETM_Q1_3011471"/>
      <w:bookmarkEnd w:id="978"/>
      <w:r>
        <w:rPr>
          <w:rFonts w:hint="cs"/>
          <w:rtl/>
          <w:lang w:eastAsia="he-IL"/>
        </w:rPr>
        <w:t xml:space="preserve"> להאריך את הצו או להוציא צו חדש לתקופה של עד </w:t>
      </w:r>
      <w:bookmarkStart w:id="979" w:name="_ETM_Q1_3014897"/>
      <w:bookmarkEnd w:id="979"/>
      <w:r>
        <w:rPr>
          <w:rFonts w:hint="cs"/>
          <w:rtl/>
          <w:lang w:eastAsia="he-IL"/>
        </w:rPr>
        <w:t xml:space="preserve">שנתיים, זו תקופה מאוד מאוד ארוכה ולא פרופורציונאלית. אני מזכירה שבחוק המעצרים אחרי תשעה חודשים יש צורך להגיע </w:t>
      </w:r>
      <w:bookmarkStart w:id="980" w:name="_ETM_Q1_3025745"/>
      <w:bookmarkEnd w:id="980"/>
      <w:r>
        <w:rPr>
          <w:rFonts w:hint="cs"/>
          <w:rtl/>
          <w:lang w:eastAsia="he-IL"/>
        </w:rPr>
        <w:t>לבית המשפט</w:t>
      </w:r>
      <w:r w:rsidR="00405744">
        <w:rPr>
          <w:rFonts w:hint="cs"/>
          <w:rtl/>
          <w:lang w:eastAsia="he-IL"/>
        </w:rPr>
        <w:t xml:space="preserve"> </w:t>
      </w:r>
      <w:r>
        <w:rPr>
          <w:rFonts w:hint="cs"/>
          <w:rtl/>
          <w:lang w:eastAsia="he-IL"/>
        </w:rPr>
        <w:t>העליון להארכת מעצר וכאן אנחנו מדברים על כך שאפשר לשים בן אדם</w:t>
      </w:r>
      <w:bookmarkStart w:id="981" w:name="_ETM_Q1_3031696"/>
      <w:bookmarkEnd w:id="981"/>
      <w:r>
        <w:rPr>
          <w:rFonts w:hint="cs"/>
          <w:rtl/>
          <w:lang w:eastAsia="he-IL"/>
        </w:rPr>
        <w:t xml:space="preserve"> עד שנתיים. פיקוח אלקטרוני הוא עד 18 חודשים ואז צריך </w:t>
      </w:r>
      <w:bookmarkStart w:id="982" w:name="_ETM_Q1_3036338"/>
      <w:bookmarkEnd w:id="982"/>
      <w:r>
        <w:rPr>
          <w:rFonts w:hint="cs"/>
          <w:rtl/>
          <w:lang w:eastAsia="he-IL"/>
        </w:rPr>
        <w:t>להגיע לעליון. בעינינו יש כאן חוסר הלימה.</w:t>
      </w:r>
    </w:p>
    <w:p w14:paraId="0FB5018D" w14:textId="77777777" w:rsidR="009402EC" w:rsidRDefault="009402EC" w:rsidP="009402EC">
      <w:pPr>
        <w:rPr>
          <w:rtl/>
          <w:lang w:eastAsia="he-IL"/>
        </w:rPr>
      </w:pPr>
      <w:bookmarkStart w:id="983" w:name="_ETM_Q1_3044291"/>
      <w:bookmarkStart w:id="984" w:name="_ETM_Q1_3044330"/>
      <w:bookmarkStart w:id="985" w:name="_ETM_Q1_3044285"/>
      <w:bookmarkEnd w:id="983"/>
      <w:bookmarkEnd w:id="984"/>
      <w:bookmarkEnd w:id="985"/>
    </w:p>
    <w:p w14:paraId="3493115E" w14:textId="2649125C" w:rsidR="009402EC" w:rsidRDefault="009402EC" w:rsidP="009402EC">
      <w:pPr>
        <w:pStyle w:val="af6"/>
        <w:keepNext/>
        <w:rPr>
          <w:rtl/>
        </w:rPr>
      </w:pPr>
      <w:bookmarkStart w:id="986" w:name="ET_yor_6358_91"/>
      <w:r w:rsidRPr="009402EC">
        <w:rPr>
          <w:rStyle w:val="TagStyle"/>
          <w:rtl/>
        </w:rPr>
        <w:t xml:space="preserve"> &lt;&lt; </w:t>
      </w:r>
      <w:proofErr w:type="spellStart"/>
      <w:r w:rsidRPr="009402EC">
        <w:rPr>
          <w:rStyle w:val="TagStyle"/>
          <w:rtl/>
        </w:rPr>
        <w:t>יור</w:t>
      </w:r>
      <w:proofErr w:type="spellEnd"/>
      <w:r w:rsidRPr="009402EC">
        <w:rPr>
          <w:rStyle w:val="TagStyle"/>
          <w:rtl/>
        </w:rPr>
        <w:t xml:space="preserve"> &gt;&gt; </w:t>
      </w:r>
      <w:r>
        <w:rPr>
          <w:rtl/>
        </w:rPr>
        <w:t>היו"ר צביקה פוגל:</w:t>
      </w:r>
      <w:r w:rsidRPr="009402EC">
        <w:rPr>
          <w:rStyle w:val="TagStyle"/>
          <w:rtl/>
        </w:rPr>
        <w:t xml:space="preserve"> &lt;&lt; </w:t>
      </w:r>
      <w:proofErr w:type="spellStart"/>
      <w:r w:rsidRPr="009402EC">
        <w:rPr>
          <w:rStyle w:val="TagStyle"/>
          <w:rtl/>
        </w:rPr>
        <w:t>יור</w:t>
      </w:r>
      <w:proofErr w:type="spellEnd"/>
      <w:r w:rsidRPr="009402EC">
        <w:rPr>
          <w:rStyle w:val="TagStyle"/>
          <w:rtl/>
        </w:rPr>
        <w:t xml:space="preserve"> &gt;&gt;</w:t>
      </w:r>
      <w:r w:rsidR="005917AD">
        <w:rPr>
          <w:rtl/>
        </w:rPr>
        <w:t xml:space="preserve"> </w:t>
      </w:r>
      <w:bookmarkEnd w:id="986"/>
    </w:p>
    <w:p w14:paraId="5DC97ABE" w14:textId="77777777" w:rsidR="009402EC" w:rsidRDefault="009402EC" w:rsidP="009402EC">
      <w:pPr>
        <w:pStyle w:val="KeepWithNext"/>
        <w:rPr>
          <w:rtl/>
          <w:lang w:eastAsia="he-IL"/>
        </w:rPr>
      </w:pPr>
    </w:p>
    <w:p w14:paraId="07B01525" w14:textId="20D9F42E" w:rsidR="009402EC" w:rsidRDefault="009402EC" w:rsidP="009402EC">
      <w:pPr>
        <w:rPr>
          <w:rtl/>
          <w:lang w:eastAsia="he-IL"/>
        </w:rPr>
      </w:pPr>
      <w:bookmarkStart w:id="987" w:name="_ETM_Q1_3044530"/>
      <w:bookmarkEnd w:id="987"/>
      <w:r>
        <w:rPr>
          <w:rFonts w:hint="cs"/>
          <w:rtl/>
          <w:lang w:eastAsia="he-IL"/>
        </w:rPr>
        <w:t>ת</w:t>
      </w:r>
      <w:bookmarkStart w:id="988" w:name="_ETM_Q1_3044565"/>
      <w:bookmarkEnd w:id="988"/>
      <w:r>
        <w:rPr>
          <w:rFonts w:hint="cs"/>
          <w:rtl/>
          <w:lang w:eastAsia="he-IL"/>
        </w:rPr>
        <w:t xml:space="preserve">ודה. אנחנו </w:t>
      </w:r>
      <w:bookmarkStart w:id="989" w:name="_ETM_Q1_3044172"/>
      <w:bookmarkEnd w:id="989"/>
      <w:r>
        <w:rPr>
          <w:rFonts w:hint="cs"/>
          <w:rtl/>
          <w:lang w:eastAsia="he-IL"/>
        </w:rPr>
        <w:t>נתייחס לזה.</w:t>
      </w:r>
      <w:bookmarkStart w:id="990" w:name="_ETM_Q1_3044333"/>
      <w:bookmarkEnd w:id="990"/>
    </w:p>
    <w:p w14:paraId="6FEF9375" w14:textId="77777777" w:rsidR="009402EC" w:rsidRDefault="009402EC" w:rsidP="009402EC">
      <w:pPr>
        <w:rPr>
          <w:rtl/>
          <w:lang w:eastAsia="he-IL"/>
        </w:rPr>
      </w:pPr>
      <w:bookmarkStart w:id="991" w:name="_ETM_Q1_3044366"/>
      <w:bookmarkStart w:id="992" w:name="_ETM_Q1_3049300"/>
      <w:bookmarkEnd w:id="991"/>
      <w:bookmarkEnd w:id="992"/>
    </w:p>
    <w:p w14:paraId="6DC0339D" w14:textId="3C9E41A3" w:rsidR="009402EC" w:rsidRDefault="009402EC" w:rsidP="009402EC">
      <w:pPr>
        <w:pStyle w:val="a4"/>
        <w:keepNext/>
        <w:rPr>
          <w:rtl/>
        </w:rPr>
      </w:pPr>
      <w:bookmarkStart w:id="993" w:name="ET_speaker_גלעד_נווה_92"/>
      <w:r w:rsidRPr="009402EC">
        <w:rPr>
          <w:rStyle w:val="TagStyle"/>
          <w:rtl/>
        </w:rPr>
        <w:t xml:space="preserve"> &lt;&lt; דובר &gt;&gt; </w:t>
      </w:r>
      <w:r>
        <w:rPr>
          <w:rtl/>
        </w:rPr>
        <w:t>גלעד נווה:</w:t>
      </w:r>
      <w:r w:rsidRPr="009402EC">
        <w:rPr>
          <w:rStyle w:val="TagStyle"/>
          <w:rtl/>
        </w:rPr>
        <w:t xml:space="preserve"> &lt;&lt; דובר &gt;&gt;</w:t>
      </w:r>
      <w:r w:rsidR="005917AD">
        <w:rPr>
          <w:rtl/>
        </w:rPr>
        <w:t xml:space="preserve"> </w:t>
      </w:r>
      <w:bookmarkEnd w:id="993"/>
    </w:p>
    <w:p w14:paraId="3B3DE777" w14:textId="77777777" w:rsidR="009402EC" w:rsidRDefault="009402EC" w:rsidP="009402EC">
      <w:pPr>
        <w:pStyle w:val="KeepWithNext"/>
        <w:rPr>
          <w:rtl/>
          <w:lang w:eastAsia="he-IL"/>
        </w:rPr>
      </w:pPr>
    </w:p>
    <w:p w14:paraId="127CDFEA" w14:textId="5CB943A4" w:rsidR="009402EC" w:rsidRDefault="009402EC" w:rsidP="009402EC">
      <w:pPr>
        <w:rPr>
          <w:rtl/>
          <w:lang w:eastAsia="he-IL"/>
        </w:rPr>
      </w:pPr>
      <w:bookmarkStart w:id="994" w:name="_ETM_Q1_3049498"/>
      <w:bookmarkStart w:id="995" w:name="_ETM_Q1_3049527"/>
      <w:bookmarkEnd w:id="994"/>
      <w:bookmarkEnd w:id="995"/>
      <w:r>
        <w:rPr>
          <w:rFonts w:hint="cs"/>
          <w:rtl/>
          <w:lang w:eastAsia="he-IL"/>
        </w:rPr>
        <w:t xml:space="preserve">גם העמדה שלנו, וציינתי את זה בפתיח, </w:t>
      </w:r>
      <w:bookmarkStart w:id="996" w:name="_ETM_Q1_3053808"/>
      <w:bookmarkEnd w:id="996"/>
      <w:r>
        <w:rPr>
          <w:rFonts w:hint="cs"/>
          <w:rtl/>
          <w:lang w:eastAsia="he-IL"/>
        </w:rPr>
        <w:t>שתקופות הבסיס כאן הן באמת ארוכות מאוד</w:t>
      </w:r>
      <w:r w:rsidR="00405744">
        <w:rPr>
          <w:rFonts w:hint="cs"/>
          <w:rtl/>
          <w:lang w:eastAsia="he-IL"/>
        </w:rPr>
        <w:t xml:space="preserve"> </w:t>
      </w:r>
      <w:r>
        <w:rPr>
          <w:rFonts w:hint="cs"/>
          <w:rtl/>
          <w:lang w:eastAsia="he-IL"/>
        </w:rPr>
        <w:t xml:space="preserve">ורצוי </w:t>
      </w:r>
      <w:bookmarkStart w:id="997" w:name="_ETM_Q1_3059553"/>
      <w:bookmarkEnd w:id="997"/>
      <w:r>
        <w:rPr>
          <w:rFonts w:hint="cs"/>
          <w:rtl/>
          <w:lang w:eastAsia="he-IL"/>
        </w:rPr>
        <w:t xml:space="preserve">לראות אם אפשר לרדת במשך התקופות האלה. גם </w:t>
      </w:r>
      <w:bookmarkStart w:id="998" w:name="_ETM_Q1_3062668"/>
      <w:bookmarkEnd w:id="998"/>
      <w:r>
        <w:rPr>
          <w:rFonts w:hint="cs"/>
          <w:rtl/>
          <w:lang w:eastAsia="he-IL"/>
        </w:rPr>
        <w:t xml:space="preserve">המשך המקסימלי של שנתיים, הוא ארוך מאוד. </w:t>
      </w:r>
    </w:p>
    <w:p w14:paraId="54D031CF" w14:textId="77777777" w:rsidR="009402EC" w:rsidRDefault="009402EC" w:rsidP="009402EC">
      <w:pPr>
        <w:rPr>
          <w:rtl/>
          <w:lang w:eastAsia="he-IL"/>
        </w:rPr>
      </w:pPr>
      <w:bookmarkStart w:id="999" w:name="_ETM_Q1_3069832"/>
      <w:bookmarkStart w:id="1000" w:name="_ETM_Q1_3069866"/>
      <w:bookmarkEnd w:id="999"/>
      <w:bookmarkEnd w:id="1000"/>
    </w:p>
    <w:p w14:paraId="57994EDB" w14:textId="1AB13161" w:rsidR="009402EC" w:rsidRDefault="009402EC" w:rsidP="009402EC">
      <w:pPr>
        <w:pStyle w:val="af6"/>
        <w:keepNext/>
        <w:rPr>
          <w:rtl/>
        </w:rPr>
      </w:pPr>
      <w:bookmarkStart w:id="1001" w:name="ET_yor_6358_93"/>
      <w:r w:rsidRPr="009402EC">
        <w:rPr>
          <w:rStyle w:val="TagStyle"/>
          <w:rtl/>
        </w:rPr>
        <w:t xml:space="preserve"> &lt;&lt; </w:t>
      </w:r>
      <w:proofErr w:type="spellStart"/>
      <w:r w:rsidRPr="009402EC">
        <w:rPr>
          <w:rStyle w:val="TagStyle"/>
          <w:rtl/>
        </w:rPr>
        <w:t>יור</w:t>
      </w:r>
      <w:proofErr w:type="spellEnd"/>
      <w:r w:rsidRPr="009402EC">
        <w:rPr>
          <w:rStyle w:val="TagStyle"/>
          <w:rtl/>
        </w:rPr>
        <w:t xml:space="preserve"> &gt;&gt; </w:t>
      </w:r>
      <w:r>
        <w:rPr>
          <w:rtl/>
        </w:rPr>
        <w:t>היו"ר צביקה פוגל:</w:t>
      </w:r>
      <w:r w:rsidRPr="009402EC">
        <w:rPr>
          <w:rStyle w:val="TagStyle"/>
          <w:rtl/>
        </w:rPr>
        <w:t xml:space="preserve"> &lt;&lt; </w:t>
      </w:r>
      <w:proofErr w:type="spellStart"/>
      <w:r w:rsidRPr="009402EC">
        <w:rPr>
          <w:rStyle w:val="TagStyle"/>
          <w:rtl/>
        </w:rPr>
        <w:t>יור</w:t>
      </w:r>
      <w:proofErr w:type="spellEnd"/>
      <w:r w:rsidRPr="009402EC">
        <w:rPr>
          <w:rStyle w:val="TagStyle"/>
          <w:rtl/>
        </w:rPr>
        <w:t xml:space="preserve"> &gt;&gt;</w:t>
      </w:r>
      <w:r w:rsidR="005917AD">
        <w:rPr>
          <w:rtl/>
        </w:rPr>
        <w:t xml:space="preserve"> </w:t>
      </w:r>
      <w:bookmarkEnd w:id="1001"/>
    </w:p>
    <w:p w14:paraId="390CFEA7" w14:textId="77777777" w:rsidR="009402EC" w:rsidRDefault="009402EC" w:rsidP="009402EC">
      <w:pPr>
        <w:pStyle w:val="KeepWithNext"/>
        <w:rPr>
          <w:rtl/>
          <w:lang w:eastAsia="he-IL"/>
        </w:rPr>
      </w:pPr>
    </w:p>
    <w:p w14:paraId="7D20EC48" w14:textId="68450CB2" w:rsidR="009402EC" w:rsidRDefault="009402EC" w:rsidP="009402EC">
      <w:pPr>
        <w:rPr>
          <w:rtl/>
          <w:lang w:eastAsia="he-IL"/>
        </w:rPr>
      </w:pPr>
      <w:r>
        <w:rPr>
          <w:rFonts w:hint="cs"/>
          <w:rtl/>
          <w:lang w:eastAsia="he-IL"/>
        </w:rPr>
        <w:t>נקבל התייחסויות.</w:t>
      </w:r>
    </w:p>
    <w:p w14:paraId="5CB8C732" w14:textId="77777777" w:rsidR="009402EC" w:rsidRDefault="009402EC" w:rsidP="009402EC">
      <w:pPr>
        <w:rPr>
          <w:rtl/>
          <w:lang w:eastAsia="he-IL"/>
        </w:rPr>
      </w:pPr>
      <w:bookmarkStart w:id="1002" w:name="_ETM_Q1_3071414"/>
      <w:bookmarkStart w:id="1003" w:name="_ETM_Q1_3071445"/>
      <w:bookmarkStart w:id="1004" w:name="_ETM_Q1_3072822"/>
      <w:bookmarkEnd w:id="1002"/>
      <w:bookmarkEnd w:id="1003"/>
      <w:bookmarkEnd w:id="1004"/>
    </w:p>
    <w:p w14:paraId="28C2208D" w14:textId="35C138D2" w:rsidR="009402EC" w:rsidRDefault="009402EC" w:rsidP="009402EC">
      <w:pPr>
        <w:pStyle w:val="af9"/>
        <w:keepNext/>
        <w:rPr>
          <w:rtl/>
          <w:lang w:eastAsia="he-IL"/>
        </w:rPr>
      </w:pPr>
      <w:bookmarkStart w:id="1005" w:name="ET_guest_דוד_בבלי_94"/>
      <w:r w:rsidRPr="009402EC">
        <w:rPr>
          <w:rStyle w:val="TagStyle"/>
          <w:rtl/>
        </w:rPr>
        <w:t xml:space="preserve"> &lt;&lt; אורח &gt;&gt; </w:t>
      </w:r>
      <w:r>
        <w:rPr>
          <w:rtl/>
          <w:lang w:eastAsia="he-IL"/>
        </w:rPr>
        <w:t>דוד בבלי:</w:t>
      </w:r>
      <w:r w:rsidRPr="009402EC">
        <w:rPr>
          <w:rStyle w:val="TagStyle"/>
          <w:rtl/>
        </w:rPr>
        <w:t xml:space="preserve"> &lt;&lt; אורח &gt;&gt;</w:t>
      </w:r>
      <w:r w:rsidR="005917AD">
        <w:rPr>
          <w:rtl/>
          <w:lang w:eastAsia="he-IL"/>
        </w:rPr>
        <w:t xml:space="preserve"> </w:t>
      </w:r>
      <w:bookmarkEnd w:id="1005"/>
    </w:p>
    <w:p w14:paraId="549D09EF" w14:textId="77777777" w:rsidR="009402EC" w:rsidRDefault="009402EC" w:rsidP="009402EC">
      <w:pPr>
        <w:pStyle w:val="KeepWithNext"/>
        <w:rPr>
          <w:rtl/>
          <w:lang w:eastAsia="he-IL"/>
        </w:rPr>
      </w:pPr>
    </w:p>
    <w:p w14:paraId="4C686E43" w14:textId="63B1F6BB" w:rsidR="009402EC" w:rsidRDefault="009402EC" w:rsidP="009402EC">
      <w:pPr>
        <w:rPr>
          <w:rtl/>
          <w:lang w:eastAsia="he-IL"/>
        </w:rPr>
      </w:pPr>
      <w:bookmarkStart w:id="1006" w:name="_ETM_Q1_3073020"/>
      <w:bookmarkStart w:id="1007" w:name="_ETM_Q1_3073048"/>
      <w:bookmarkEnd w:id="1006"/>
      <w:bookmarkEnd w:id="1007"/>
      <w:r>
        <w:rPr>
          <w:rFonts w:hint="cs"/>
          <w:rtl/>
          <w:lang w:eastAsia="he-IL"/>
        </w:rPr>
        <w:t>אני או</w:t>
      </w:r>
      <w:bookmarkStart w:id="1008" w:name="_ETM_Q1_3076141"/>
      <w:bookmarkEnd w:id="1008"/>
      <w:r>
        <w:rPr>
          <w:rFonts w:hint="cs"/>
          <w:rtl/>
          <w:lang w:eastAsia="he-IL"/>
        </w:rPr>
        <w:t>מר כמה דברים</w:t>
      </w:r>
      <w:r w:rsidR="00405744">
        <w:rPr>
          <w:rFonts w:hint="cs"/>
          <w:rtl/>
          <w:lang w:eastAsia="he-IL"/>
        </w:rPr>
        <w:t xml:space="preserve"> </w:t>
      </w:r>
      <w:r>
        <w:rPr>
          <w:rFonts w:hint="cs"/>
          <w:rtl/>
          <w:lang w:eastAsia="he-IL"/>
        </w:rPr>
        <w:t>ואולי אפילו קצת בוטים אבל באמת</w:t>
      </w:r>
      <w:bookmarkStart w:id="1009" w:name="_ETM_Q1_3079033"/>
      <w:bookmarkEnd w:id="1009"/>
      <w:r>
        <w:rPr>
          <w:rFonts w:hint="cs"/>
          <w:rtl/>
          <w:lang w:eastAsia="he-IL"/>
        </w:rPr>
        <w:t xml:space="preserve"> מדם ליבי. השבוע הייתה התכנסות בראשות </w:t>
      </w:r>
      <w:proofErr w:type="spellStart"/>
      <w:r>
        <w:rPr>
          <w:rFonts w:hint="cs"/>
          <w:rtl/>
          <w:lang w:eastAsia="he-IL"/>
        </w:rPr>
        <w:t>הפרויקטו</w:t>
      </w:r>
      <w:bookmarkStart w:id="1010" w:name="_ETM_Q1_3083181"/>
      <w:bookmarkEnd w:id="1010"/>
      <w:r>
        <w:rPr>
          <w:rFonts w:hint="cs"/>
          <w:rtl/>
          <w:lang w:eastAsia="he-IL"/>
        </w:rPr>
        <w:t>ר</w:t>
      </w:r>
      <w:proofErr w:type="spellEnd"/>
      <w:r>
        <w:rPr>
          <w:rFonts w:hint="cs"/>
          <w:rtl/>
          <w:lang w:eastAsia="he-IL"/>
        </w:rPr>
        <w:t xml:space="preserve"> כחלון. התכנסות מרשימה של חבר'ה רציניים שבאמת רוצים לעשות </w:t>
      </w:r>
      <w:bookmarkStart w:id="1011" w:name="_ETM_Q1_3089324"/>
      <w:bookmarkEnd w:id="1011"/>
      <w:r>
        <w:rPr>
          <w:rFonts w:hint="cs"/>
          <w:rtl/>
          <w:lang w:eastAsia="he-IL"/>
        </w:rPr>
        <w:t xml:space="preserve">טוב ולמגר את הפשיעה בחברה הערבית. אמרתי דברים דומים ואני </w:t>
      </w:r>
      <w:bookmarkStart w:id="1012" w:name="_ETM_Q1_3091108"/>
      <w:bookmarkEnd w:id="1012"/>
      <w:r>
        <w:rPr>
          <w:rFonts w:hint="cs"/>
          <w:rtl/>
          <w:lang w:eastAsia="he-IL"/>
        </w:rPr>
        <w:t xml:space="preserve">אחזור עליהם עכשיו. </w:t>
      </w:r>
    </w:p>
    <w:p w14:paraId="5A27CBD2" w14:textId="77777777" w:rsidR="009402EC" w:rsidRDefault="009402EC" w:rsidP="009402EC">
      <w:pPr>
        <w:rPr>
          <w:rtl/>
          <w:lang w:eastAsia="he-IL"/>
        </w:rPr>
      </w:pPr>
      <w:bookmarkStart w:id="1013" w:name="_ETM_Q1_3094069"/>
      <w:bookmarkStart w:id="1014" w:name="_ETM_Q1_3094103"/>
      <w:bookmarkEnd w:id="1013"/>
      <w:bookmarkEnd w:id="1014"/>
    </w:p>
    <w:p w14:paraId="30D629BC" w14:textId="2297B45D" w:rsidR="009402EC" w:rsidRDefault="009402EC" w:rsidP="009402EC">
      <w:pPr>
        <w:rPr>
          <w:rtl/>
          <w:lang w:eastAsia="he-IL"/>
        </w:rPr>
      </w:pPr>
      <w:bookmarkStart w:id="1015" w:name="_ETM_Q1_3094173"/>
      <w:bookmarkStart w:id="1016" w:name="_ETM_Q1_3094207"/>
      <w:bookmarkEnd w:id="1015"/>
      <w:bookmarkEnd w:id="1016"/>
      <w:r>
        <w:rPr>
          <w:rFonts w:hint="cs"/>
          <w:rtl/>
          <w:lang w:eastAsia="he-IL"/>
        </w:rPr>
        <w:t>אמרתי שאני פסימי</w:t>
      </w:r>
      <w:bookmarkStart w:id="1017" w:name="_ETM_Q1_3098337"/>
      <w:bookmarkEnd w:id="1017"/>
      <w:r>
        <w:rPr>
          <w:rFonts w:hint="cs"/>
          <w:rtl/>
          <w:lang w:eastAsia="he-IL"/>
        </w:rPr>
        <w:t xml:space="preserve"> ואני אומר מדוע. תכף אפשר להגיד מזל טוב להחלטת הממשלה בוועדת שרים</w:t>
      </w:r>
      <w:bookmarkStart w:id="1018" w:name="_ETM_Q1_3102376"/>
      <w:bookmarkEnd w:id="1018"/>
      <w:r>
        <w:rPr>
          <w:rFonts w:hint="cs"/>
          <w:rtl/>
          <w:lang w:eastAsia="he-IL"/>
        </w:rPr>
        <w:t xml:space="preserve"> בראשות ראש הממשלה שהורה לקדם הצעת חוק, את הצעת החוק הזו כאשר אפילו בהתחלה דובר על משהו </w:t>
      </w:r>
      <w:bookmarkStart w:id="1019" w:name="_ETM_Q1_3108003"/>
      <w:bookmarkEnd w:id="1019"/>
      <w:r>
        <w:rPr>
          <w:rFonts w:hint="cs"/>
          <w:rtl/>
          <w:lang w:eastAsia="he-IL"/>
        </w:rPr>
        <w:t xml:space="preserve">יותר רחב. אני ציפיתי שמשרדי הממשלה יפעלו בצורה הכי מהירה כדי לקבל כלי שהוא </w:t>
      </w:r>
      <w:r>
        <w:rPr>
          <w:lang w:eastAsia="he-IL"/>
        </w:rPr>
        <w:t>SOS</w:t>
      </w:r>
      <w:r>
        <w:rPr>
          <w:rFonts w:hint="cs"/>
          <w:rtl/>
          <w:lang w:eastAsia="he-IL"/>
        </w:rPr>
        <w:t>.</w:t>
      </w:r>
      <w:bookmarkStart w:id="1020" w:name="_ETM_Q1_3117853"/>
      <w:bookmarkEnd w:id="1020"/>
      <w:r>
        <w:rPr>
          <w:rFonts w:hint="cs"/>
          <w:rtl/>
          <w:lang w:eastAsia="he-IL"/>
        </w:rPr>
        <w:t xml:space="preserve"> הרי בסוף</w:t>
      </w:r>
      <w:r w:rsidR="00405744">
        <w:rPr>
          <w:rFonts w:hint="cs"/>
          <w:rtl/>
          <w:lang w:eastAsia="he-IL"/>
        </w:rPr>
        <w:t xml:space="preserve"> </w:t>
      </w:r>
      <w:r>
        <w:rPr>
          <w:rFonts w:hint="cs"/>
          <w:rtl/>
          <w:lang w:eastAsia="he-IL"/>
        </w:rPr>
        <w:t>לא מדובר בחקיקה רגילה</w:t>
      </w:r>
      <w:r w:rsidR="00405744">
        <w:rPr>
          <w:rFonts w:hint="cs"/>
          <w:rtl/>
          <w:lang w:eastAsia="he-IL"/>
        </w:rPr>
        <w:t xml:space="preserve"> </w:t>
      </w:r>
      <w:r>
        <w:rPr>
          <w:rFonts w:hint="cs"/>
          <w:rtl/>
          <w:lang w:eastAsia="he-IL"/>
        </w:rPr>
        <w:t xml:space="preserve">של </w:t>
      </w:r>
      <w:bookmarkStart w:id="1021" w:name="_ETM_Q1_3121065"/>
      <w:bookmarkEnd w:id="1021"/>
      <w:r>
        <w:rPr>
          <w:rFonts w:hint="cs"/>
          <w:rtl/>
          <w:lang w:eastAsia="he-IL"/>
        </w:rPr>
        <w:t>הסדרים</w:t>
      </w:r>
      <w:r w:rsidR="00405744">
        <w:rPr>
          <w:rFonts w:hint="cs"/>
          <w:rtl/>
          <w:lang w:eastAsia="he-IL"/>
        </w:rPr>
        <w:t xml:space="preserve"> </w:t>
      </w:r>
      <w:r>
        <w:rPr>
          <w:rFonts w:hint="cs"/>
          <w:rtl/>
          <w:lang w:eastAsia="he-IL"/>
        </w:rPr>
        <w:t>אלא מדובר על</w:t>
      </w:r>
      <w:r w:rsidR="00405744">
        <w:rPr>
          <w:rFonts w:hint="cs"/>
          <w:rtl/>
          <w:lang w:eastAsia="he-IL"/>
        </w:rPr>
        <w:t xml:space="preserve"> </w:t>
      </w:r>
      <w:r>
        <w:rPr>
          <w:rFonts w:hint="cs"/>
          <w:rtl/>
          <w:lang w:eastAsia="he-IL"/>
        </w:rPr>
        <w:t xml:space="preserve">כלי שהוא </w:t>
      </w:r>
      <w:proofErr w:type="spellStart"/>
      <w:r>
        <w:rPr>
          <w:rFonts w:hint="cs"/>
          <w:rtl/>
          <w:lang w:eastAsia="he-IL"/>
        </w:rPr>
        <w:t>מיידי</w:t>
      </w:r>
      <w:bookmarkStart w:id="1022" w:name="_ETM_Q1_3125485"/>
      <w:bookmarkEnd w:id="1022"/>
      <w:proofErr w:type="spellEnd"/>
      <w:r>
        <w:rPr>
          <w:rFonts w:hint="cs"/>
          <w:rtl/>
          <w:lang w:eastAsia="he-IL"/>
        </w:rPr>
        <w:t xml:space="preserve"> וזה הצורך בו.</w:t>
      </w:r>
      <w:r w:rsidR="00405744">
        <w:rPr>
          <w:rFonts w:hint="cs"/>
          <w:rtl/>
          <w:lang w:eastAsia="he-IL"/>
        </w:rPr>
        <w:t xml:space="preserve"> </w:t>
      </w:r>
      <w:r>
        <w:rPr>
          <w:rFonts w:hint="cs"/>
          <w:rtl/>
          <w:lang w:eastAsia="he-IL"/>
        </w:rPr>
        <w:t>כמעט שנה אחרי זה, מגיעים</w:t>
      </w:r>
      <w:bookmarkStart w:id="1023" w:name="_ETM_Q1_3127077"/>
      <w:bookmarkEnd w:id="1023"/>
      <w:r>
        <w:rPr>
          <w:rFonts w:hint="cs"/>
          <w:rtl/>
          <w:lang w:eastAsia="he-IL"/>
        </w:rPr>
        <w:t xml:space="preserve"> לכאן נציגי משרד המשפטים וכל מה שהם </w:t>
      </w:r>
      <w:bookmarkStart w:id="1024" w:name="_ETM_Q1_3130041"/>
      <w:bookmarkEnd w:id="1024"/>
      <w:r>
        <w:rPr>
          <w:rFonts w:hint="cs"/>
          <w:rtl/>
          <w:lang w:eastAsia="he-IL"/>
        </w:rPr>
        <w:t>אומרים זה מה לא. יכול להיות שזה לא נכון אבל תגידו מה כן.</w:t>
      </w:r>
      <w:r w:rsidR="00405744">
        <w:rPr>
          <w:rFonts w:hint="cs"/>
          <w:rtl/>
          <w:lang w:eastAsia="he-IL"/>
        </w:rPr>
        <w:t xml:space="preserve"> </w:t>
      </w:r>
      <w:r>
        <w:rPr>
          <w:rFonts w:hint="cs"/>
          <w:rtl/>
          <w:lang w:eastAsia="he-IL"/>
        </w:rPr>
        <w:t>לא יכו</w:t>
      </w:r>
      <w:bookmarkStart w:id="1025" w:name="_ETM_Q1_3137348"/>
      <w:bookmarkEnd w:id="1025"/>
      <w:r>
        <w:rPr>
          <w:rFonts w:hint="cs"/>
          <w:rtl/>
          <w:lang w:eastAsia="he-IL"/>
        </w:rPr>
        <w:t>ל להיות שבחודשים האחרונים</w:t>
      </w:r>
      <w:r w:rsidR="00405744">
        <w:rPr>
          <w:rFonts w:hint="cs"/>
          <w:rtl/>
          <w:lang w:eastAsia="he-IL"/>
        </w:rPr>
        <w:t xml:space="preserve"> </w:t>
      </w:r>
      <w:r>
        <w:rPr>
          <w:rtl/>
          <w:lang w:eastAsia="he-IL"/>
        </w:rPr>
        <w:t>–</w:t>
      </w:r>
      <w:r>
        <w:rPr>
          <w:rFonts w:hint="cs"/>
          <w:rtl/>
          <w:lang w:eastAsia="he-IL"/>
        </w:rPr>
        <w:t xml:space="preserve"> שוב,</w:t>
      </w:r>
      <w:bookmarkStart w:id="1026" w:name="_ETM_Q1_3138890"/>
      <w:bookmarkEnd w:id="1026"/>
      <w:r>
        <w:rPr>
          <w:rFonts w:hint="cs"/>
          <w:rtl/>
          <w:lang w:eastAsia="he-IL"/>
        </w:rPr>
        <w:t xml:space="preserve"> אני לא יודע מספר מדויק </w:t>
      </w:r>
      <w:r>
        <w:rPr>
          <w:rtl/>
          <w:lang w:eastAsia="he-IL"/>
        </w:rPr>
        <w:t>–</w:t>
      </w:r>
      <w:r>
        <w:rPr>
          <w:rFonts w:hint="cs"/>
          <w:rtl/>
          <w:lang w:eastAsia="he-IL"/>
        </w:rPr>
        <w:t xml:space="preserve"> משרד </w:t>
      </w:r>
      <w:bookmarkStart w:id="1027" w:name="_ETM_Q1_3142603"/>
      <w:bookmarkEnd w:id="1027"/>
      <w:r>
        <w:rPr>
          <w:rFonts w:hint="cs"/>
          <w:rtl/>
          <w:lang w:eastAsia="he-IL"/>
        </w:rPr>
        <w:t xml:space="preserve">המשפטים התכנס פעמים בודדות, לפחות עם המשרדים האחרים, על החוק </w:t>
      </w:r>
      <w:bookmarkStart w:id="1028" w:name="_ETM_Q1_3146283"/>
      <w:bookmarkEnd w:id="1028"/>
      <w:r>
        <w:rPr>
          <w:rFonts w:hint="cs"/>
          <w:rtl/>
          <w:lang w:eastAsia="he-IL"/>
        </w:rPr>
        <w:t xml:space="preserve">הזה. לא יכול להיות שכאשר </w:t>
      </w:r>
      <w:bookmarkStart w:id="1029" w:name="_ETM_Q1_3145988"/>
      <w:bookmarkEnd w:id="1029"/>
      <w:r>
        <w:rPr>
          <w:rFonts w:hint="cs"/>
          <w:rtl/>
          <w:lang w:eastAsia="he-IL"/>
        </w:rPr>
        <w:t xml:space="preserve">מתחילה המלחמה, אנחנו מבקשים להמשיך לקדם את החוק, מבקשים נימוקים מיוחדים למה צריך את החוק </w:t>
      </w:r>
      <w:r w:rsidR="0010544F">
        <w:rPr>
          <w:rFonts w:hint="cs"/>
          <w:rtl/>
          <w:lang w:eastAsia="he-IL"/>
        </w:rPr>
        <w:t xml:space="preserve">הזה. זה פשוט לא </w:t>
      </w:r>
      <w:bookmarkStart w:id="1030" w:name="_ETM_Q1_3152204"/>
      <w:bookmarkEnd w:id="1030"/>
      <w:r w:rsidR="0010544F">
        <w:rPr>
          <w:rFonts w:hint="cs"/>
          <w:rtl/>
          <w:lang w:eastAsia="he-IL"/>
        </w:rPr>
        <w:t xml:space="preserve">יכול להיות. צאו החוצה, צאו לרחובות ותראו מה קורה בחברה </w:t>
      </w:r>
      <w:bookmarkStart w:id="1031" w:name="_ETM_Q1_3156554"/>
      <w:bookmarkEnd w:id="1031"/>
      <w:r w:rsidR="0010544F">
        <w:rPr>
          <w:rFonts w:hint="cs"/>
          <w:rtl/>
          <w:lang w:eastAsia="he-IL"/>
        </w:rPr>
        <w:t xml:space="preserve">הערבית. שוב, זה לא ממוקד רק לפשיעה בחברה הערבית אבל ברור לנו ששם הצורך הוא </w:t>
      </w:r>
      <w:proofErr w:type="spellStart"/>
      <w:r w:rsidR="0010544F">
        <w:rPr>
          <w:rFonts w:hint="cs"/>
          <w:rtl/>
          <w:lang w:eastAsia="he-IL"/>
        </w:rPr>
        <w:t>מיידי</w:t>
      </w:r>
      <w:proofErr w:type="spellEnd"/>
      <w:r w:rsidR="0010544F">
        <w:rPr>
          <w:rFonts w:hint="cs"/>
          <w:rtl/>
          <w:lang w:eastAsia="he-IL"/>
        </w:rPr>
        <w:t xml:space="preserve">. אנשים מפחדים </w:t>
      </w:r>
      <w:bookmarkStart w:id="1032" w:name="_ETM_Q1_3161238"/>
      <w:bookmarkEnd w:id="1032"/>
      <w:r w:rsidR="0010544F">
        <w:rPr>
          <w:rFonts w:hint="cs"/>
          <w:rtl/>
          <w:lang w:eastAsia="he-IL"/>
        </w:rPr>
        <w:t>על החיים שלהם ואנחנו שומעים כאן שזה לא בסדר. מה כן בסדר? תגידו לי שלושה חודשים אבל תג</w:t>
      </w:r>
      <w:bookmarkStart w:id="1033" w:name="_ETM_Q1_3167347"/>
      <w:bookmarkEnd w:id="1033"/>
      <w:r w:rsidR="0010544F">
        <w:rPr>
          <w:rFonts w:hint="cs"/>
          <w:rtl/>
          <w:lang w:eastAsia="he-IL"/>
        </w:rPr>
        <w:t>ידו משהו. זה לא אני, אני לא נציג של השר בן גביר, זה לא מעניין, זה לא האירוע בכלל,</w:t>
      </w:r>
      <w:bookmarkStart w:id="1034" w:name="_ETM_Q1_3174183"/>
      <w:bookmarkEnd w:id="1034"/>
      <w:r w:rsidR="0010544F">
        <w:rPr>
          <w:rFonts w:hint="cs"/>
          <w:rtl/>
          <w:lang w:eastAsia="he-IL"/>
        </w:rPr>
        <w:t xml:space="preserve"> האירוע</w:t>
      </w:r>
      <w:r w:rsidR="00405744">
        <w:rPr>
          <w:rFonts w:hint="cs"/>
          <w:rtl/>
          <w:lang w:eastAsia="he-IL"/>
        </w:rPr>
        <w:t xml:space="preserve"> </w:t>
      </w:r>
      <w:r w:rsidR="0010544F">
        <w:rPr>
          <w:rFonts w:hint="cs"/>
          <w:rtl/>
          <w:lang w:eastAsia="he-IL"/>
        </w:rPr>
        <w:t xml:space="preserve">הוא שיש כאן שוטרים, קצינים, גם דרגות יותר בכירות </w:t>
      </w:r>
      <w:r w:rsidR="0010544F">
        <w:rPr>
          <w:rtl/>
          <w:lang w:eastAsia="he-IL"/>
        </w:rPr>
        <w:t>–</w:t>
      </w:r>
      <w:r w:rsidR="0010544F">
        <w:rPr>
          <w:rFonts w:hint="cs"/>
          <w:rtl/>
          <w:lang w:eastAsia="he-IL"/>
        </w:rPr>
        <w:t xml:space="preserve"> ואם צריך, נביא </w:t>
      </w:r>
      <w:bookmarkStart w:id="1035" w:name="_ETM_Q1_3176081"/>
      <w:bookmarkEnd w:id="1035"/>
      <w:r w:rsidR="0010544F">
        <w:rPr>
          <w:rFonts w:hint="cs"/>
          <w:rtl/>
          <w:lang w:eastAsia="he-IL"/>
        </w:rPr>
        <w:t xml:space="preserve">גם אותם </w:t>
      </w:r>
      <w:r w:rsidR="0010544F">
        <w:rPr>
          <w:rtl/>
          <w:lang w:eastAsia="he-IL"/>
        </w:rPr>
        <w:t>–</w:t>
      </w:r>
      <w:r w:rsidR="0010544F">
        <w:rPr>
          <w:rFonts w:hint="cs"/>
          <w:rtl/>
          <w:lang w:eastAsia="he-IL"/>
        </w:rPr>
        <w:t xml:space="preserve"> שאומרים את הדברים האלה. זאת מצוקה, זה </w:t>
      </w:r>
      <w:r w:rsidR="0010544F">
        <w:rPr>
          <w:lang w:eastAsia="he-IL"/>
        </w:rPr>
        <w:t>SOS</w:t>
      </w:r>
      <w:r w:rsidR="0010544F">
        <w:rPr>
          <w:rFonts w:hint="cs"/>
          <w:rtl/>
          <w:lang w:eastAsia="he-IL"/>
        </w:rPr>
        <w:t xml:space="preserve">, זה מוגבל אבל תביאו את הכלי </w:t>
      </w:r>
      <w:bookmarkStart w:id="1036" w:name="_ETM_Q1_3184520"/>
      <w:bookmarkEnd w:id="1036"/>
      <w:r w:rsidR="0010544F">
        <w:rPr>
          <w:rFonts w:hint="cs"/>
          <w:rtl/>
          <w:lang w:eastAsia="he-IL"/>
        </w:rPr>
        <w:t>הזה.</w:t>
      </w:r>
    </w:p>
    <w:p w14:paraId="31C3E60B" w14:textId="77777777" w:rsidR="0010544F" w:rsidRDefault="0010544F" w:rsidP="009402EC">
      <w:pPr>
        <w:rPr>
          <w:rtl/>
          <w:lang w:eastAsia="he-IL"/>
        </w:rPr>
      </w:pPr>
      <w:bookmarkStart w:id="1037" w:name="_ETM_Q1_3184020"/>
      <w:bookmarkStart w:id="1038" w:name="_ETM_Q1_3184066"/>
      <w:bookmarkEnd w:id="1037"/>
      <w:bookmarkEnd w:id="1038"/>
    </w:p>
    <w:p w14:paraId="63C33E18" w14:textId="509B40EC" w:rsidR="0010544F" w:rsidRDefault="0010544F" w:rsidP="009402EC">
      <w:pPr>
        <w:rPr>
          <w:rtl/>
          <w:lang w:eastAsia="he-IL"/>
        </w:rPr>
      </w:pPr>
      <w:bookmarkStart w:id="1039" w:name="_ETM_Q1_3184131"/>
      <w:bookmarkStart w:id="1040" w:name="_ETM_Q1_3184165"/>
      <w:bookmarkEnd w:id="1039"/>
      <w:bookmarkEnd w:id="1040"/>
      <w:r>
        <w:rPr>
          <w:rFonts w:hint="cs"/>
          <w:rtl/>
          <w:lang w:eastAsia="he-IL"/>
        </w:rPr>
        <w:t xml:space="preserve"> תכף אנחנו בפגרה ואם אנחנו לא מקדמים את זה, </w:t>
      </w:r>
      <w:bookmarkStart w:id="1041" w:name="_ETM_Q1_3192686"/>
      <w:bookmarkEnd w:id="1041"/>
      <w:r>
        <w:rPr>
          <w:rFonts w:hint="cs"/>
          <w:rtl/>
          <w:lang w:eastAsia="he-IL"/>
        </w:rPr>
        <w:t xml:space="preserve">אנחנו מדברים על עוד כמה חודשים. אנחנו נדבר על עוד עשרות </w:t>
      </w:r>
      <w:r>
        <w:rPr>
          <w:rtl/>
          <w:lang w:eastAsia="he-IL"/>
        </w:rPr>
        <w:t>–</w:t>
      </w:r>
      <w:r>
        <w:rPr>
          <w:rFonts w:hint="cs"/>
          <w:rtl/>
          <w:lang w:eastAsia="he-IL"/>
        </w:rPr>
        <w:t xml:space="preserve"> אני לא יודע מספרים מדויקים לגבי מה שיקרה כאן ואני מאוד</w:t>
      </w:r>
      <w:r w:rsidR="00405744">
        <w:rPr>
          <w:rFonts w:hint="cs"/>
          <w:rtl/>
          <w:lang w:eastAsia="he-IL"/>
        </w:rPr>
        <w:t xml:space="preserve"> </w:t>
      </w:r>
      <w:r>
        <w:rPr>
          <w:rFonts w:hint="cs"/>
          <w:rtl/>
          <w:lang w:eastAsia="he-IL"/>
        </w:rPr>
        <w:t xml:space="preserve">מקווה שכמה שפחות </w:t>
      </w:r>
      <w:r>
        <w:rPr>
          <w:rtl/>
          <w:lang w:eastAsia="he-IL"/>
        </w:rPr>
        <w:t>–</w:t>
      </w:r>
      <w:r>
        <w:rPr>
          <w:rFonts w:hint="cs"/>
          <w:rtl/>
          <w:lang w:eastAsia="he-IL"/>
        </w:rPr>
        <w:t xml:space="preserve"> נפגעים. כ</w:t>
      </w:r>
      <w:bookmarkStart w:id="1042" w:name="_ETM_Q1_3202101"/>
      <w:bookmarkEnd w:id="1042"/>
      <w:r>
        <w:rPr>
          <w:rFonts w:hint="cs"/>
          <w:rtl/>
          <w:lang w:eastAsia="he-IL"/>
        </w:rPr>
        <w:t>ולם מתחילים</w:t>
      </w:r>
      <w:r w:rsidR="00405744">
        <w:rPr>
          <w:rFonts w:hint="cs"/>
          <w:rtl/>
          <w:lang w:eastAsia="he-IL"/>
        </w:rPr>
        <w:t xml:space="preserve"> </w:t>
      </w:r>
      <w:r>
        <w:rPr>
          <w:rFonts w:hint="cs"/>
          <w:rtl/>
          <w:lang w:eastAsia="he-IL"/>
        </w:rPr>
        <w:t>את הדברים כשאומרים שכמובן חיי אדם חשובים לנו. לא. זה הדבר הכי חשוב. ה</w:t>
      </w:r>
      <w:bookmarkStart w:id="1043" w:name="_ETM_Q1_3206454"/>
      <w:bookmarkEnd w:id="1043"/>
      <w:r>
        <w:rPr>
          <w:rFonts w:hint="cs"/>
          <w:rtl/>
          <w:lang w:eastAsia="he-IL"/>
        </w:rPr>
        <w:t>זכות הראשונה והבסיסית של אזרח במדינה היא הזכות לחיים.</w:t>
      </w:r>
      <w:bookmarkStart w:id="1044" w:name="_ETM_Q1_3215579"/>
      <w:bookmarkEnd w:id="1044"/>
    </w:p>
    <w:p w14:paraId="3D9B3DE7" w14:textId="77777777" w:rsidR="0010544F" w:rsidRDefault="0010544F" w:rsidP="009402EC">
      <w:pPr>
        <w:rPr>
          <w:rtl/>
          <w:lang w:eastAsia="he-IL"/>
        </w:rPr>
      </w:pPr>
      <w:bookmarkStart w:id="1045" w:name="_ETM_Q1_3215629"/>
      <w:bookmarkEnd w:id="1045"/>
    </w:p>
    <w:p w14:paraId="76BF99E8" w14:textId="352DDC04" w:rsidR="0010544F" w:rsidRDefault="0010544F" w:rsidP="009402EC">
      <w:pPr>
        <w:rPr>
          <w:rtl/>
          <w:lang w:eastAsia="he-IL"/>
        </w:rPr>
      </w:pPr>
      <w:bookmarkStart w:id="1046" w:name="_ETM_Q1_3215699"/>
      <w:bookmarkStart w:id="1047" w:name="_ETM_Q1_3215731"/>
      <w:bookmarkEnd w:id="1046"/>
      <w:bookmarkEnd w:id="1047"/>
      <w:r>
        <w:rPr>
          <w:rFonts w:hint="cs"/>
          <w:rtl/>
          <w:lang w:eastAsia="he-IL"/>
        </w:rPr>
        <w:t xml:space="preserve">אני לא מדבר על מעצרים </w:t>
      </w:r>
      <w:proofErr w:type="spellStart"/>
      <w:r>
        <w:rPr>
          <w:rFonts w:hint="cs"/>
          <w:rtl/>
          <w:lang w:eastAsia="he-IL"/>
        </w:rPr>
        <w:t>מינהליים</w:t>
      </w:r>
      <w:proofErr w:type="spellEnd"/>
      <w:r>
        <w:rPr>
          <w:rFonts w:hint="cs"/>
          <w:rtl/>
          <w:lang w:eastAsia="he-IL"/>
        </w:rPr>
        <w:t xml:space="preserve"> שמשתמשים בהם. אני לא מדבר </w:t>
      </w:r>
      <w:bookmarkStart w:id="1048" w:name="_ETM_Q1_3215557"/>
      <w:bookmarkEnd w:id="1048"/>
      <w:r>
        <w:rPr>
          <w:rFonts w:hint="cs"/>
          <w:rtl/>
          <w:lang w:eastAsia="he-IL"/>
        </w:rPr>
        <w:t xml:space="preserve">על זה. דיברו כאן על </w:t>
      </w:r>
      <w:bookmarkStart w:id="1049" w:name="_ETM_Q1_3218089"/>
      <w:bookmarkEnd w:id="1049"/>
      <w:r>
        <w:rPr>
          <w:rFonts w:hint="cs"/>
          <w:rtl/>
          <w:lang w:eastAsia="he-IL"/>
        </w:rPr>
        <w:t>פקודת המשטרה. אין לי מושג על מה שהוא דיבר</w:t>
      </w:r>
      <w:bookmarkStart w:id="1050" w:name="_ETM_Q1_3220077"/>
      <w:bookmarkEnd w:id="1050"/>
      <w:r w:rsidR="00405744">
        <w:rPr>
          <w:rFonts w:hint="cs"/>
          <w:rtl/>
          <w:lang w:eastAsia="he-IL"/>
        </w:rPr>
        <w:t>,</w:t>
      </w:r>
      <w:r>
        <w:rPr>
          <w:rFonts w:hint="cs"/>
          <w:rtl/>
          <w:lang w:eastAsia="he-IL"/>
        </w:rPr>
        <w:t xml:space="preserve"> הבחור, על השימוש</w:t>
      </w:r>
      <w:r w:rsidR="00405744">
        <w:rPr>
          <w:rFonts w:hint="cs"/>
          <w:rtl/>
          <w:lang w:eastAsia="he-IL"/>
        </w:rPr>
        <w:t xml:space="preserve">. </w:t>
      </w:r>
      <w:r>
        <w:rPr>
          <w:rFonts w:hint="cs"/>
          <w:rtl/>
          <w:lang w:eastAsia="he-IL"/>
        </w:rPr>
        <w:t>אני רק</w:t>
      </w:r>
      <w:r w:rsidR="00405744">
        <w:rPr>
          <w:rFonts w:hint="cs"/>
          <w:rtl/>
          <w:lang w:eastAsia="he-IL"/>
        </w:rPr>
        <w:t xml:space="preserve"> </w:t>
      </w:r>
      <w:r>
        <w:rPr>
          <w:rFonts w:hint="cs"/>
          <w:rtl/>
          <w:lang w:eastAsia="he-IL"/>
        </w:rPr>
        <w:t>י</w:t>
      </w:r>
      <w:bookmarkStart w:id="1051" w:name="_ETM_Q1_3222635"/>
      <w:bookmarkEnd w:id="1051"/>
      <w:r>
        <w:rPr>
          <w:rFonts w:hint="cs"/>
          <w:rtl/>
          <w:lang w:eastAsia="he-IL"/>
        </w:rPr>
        <w:t xml:space="preserve">ודע שבן אדם קורא את סעיף 4(א) לפקודת המשטרה כאשר </w:t>
      </w:r>
      <w:bookmarkStart w:id="1052" w:name="_ETM_Q1_3224428"/>
      <w:bookmarkEnd w:id="1052"/>
      <w:r>
        <w:rPr>
          <w:rFonts w:hint="cs"/>
          <w:rtl/>
          <w:lang w:eastAsia="he-IL"/>
        </w:rPr>
        <w:t>המטרה שלו בדברי ההסבר הייתה על תאונות דרכים, על</w:t>
      </w:r>
      <w:bookmarkStart w:id="1053" w:name="_ETM_Q1_3227260"/>
      <w:bookmarkEnd w:id="1053"/>
      <w:r>
        <w:rPr>
          <w:rFonts w:hint="cs"/>
          <w:rtl/>
          <w:lang w:eastAsia="he-IL"/>
        </w:rPr>
        <w:t xml:space="preserve"> אירועים ארעיים והפכו את זה לכלי משמעותי מאוד בהר הבית</w:t>
      </w:r>
      <w:bookmarkStart w:id="1054" w:name="_ETM_Q1_3231478"/>
      <w:bookmarkEnd w:id="1054"/>
      <w:r>
        <w:rPr>
          <w:rFonts w:hint="cs"/>
          <w:rtl/>
          <w:lang w:eastAsia="he-IL"/>
        </w:rPr>
        <w:t xml:space="preserve"> בגלל הצורך. אני לא מערער עליו. אלה סמכויות מקצועיות. אבל אלה חודשים ארוכים ותקופות והוא הרבה פחות עם בשר, עם </w:t>
      </w:r>
      <w:bookmarkStart w:id="1055" w:name="_ETM_Q1_3241254"/>
      <w:bookmarkEnd w:id="1055"/>
      <w:proofErr w:type="spellStart"/>
      <w:r>
        <w:rPr>
          <w:rFonts w:hint="cs"/>
          <w:rtl/>
          <w:lang w:eastAsia="he-IL"/>
        </w:rPr>
        <w:t>איזונים</w:t>
      </w:r>
      <w:proofErr w:type="spellEnd"/>
      <w:r>
        <w:rPr>
          <w:rFonts w:hint="cs"/>
          <w:rtl/>
          <w:lang w:eastAsia="he-IL"/>
        </w:rPr>
        <w:t xml:space="preserve"> חוקתיים.</w:t>
      </w:r>
      <w:r w:rsidR="00405744">
        <w:rPr>
          <w:rFonts w:hint="cs"/>
          <w:rtl/>
          <w:lang w:eastAsia="he-IL"/>
        </w:rPr>
        <w:t xml:space="preserve"> </w:t>
      </w:r>
      <w:r>
        <w:rPr>
          <w:rFonts w:hint="cs"/>
          <w:rtl/>
          <w:lang w:eastAsia="he-IL"/>
        </w:rPr>
        <w:t>לא בית משפט מחוזי, לא קרוב לזה אפילו</w:t>
      </w:r>
      <w:r w:rsidR="00405744">
        <w:rPr>
          <w:rFonts w:hint="cs"/>
          <w:rtl/>
          <w:lang w:eastAsia="he-IL"/>
        </w:rPr>
        <w:t xml:space="preserve">. </w:t>
      </w:r>
      <w:r>
        <w:rPr>
          <w:rFonts w:hint="cs"/>
          <w:rtl/>
          <w:lang w:eastAsia="he-IL"/>
        </w:rPr>
        <w:t xml:space="preserve">מי שמכיר באמת את הפרקטיקה ומבינים שצריך </w:t>
      </w:r>
      <w:bookmarkStart w:id="1056" w:name="_ETM_Q1_3247668"/>
      <w:bookmarkEnd w:id="1056"/>
      <w:r>
        <w:rPr>
          <w:rFonts w:hint="cs"/>
          <w:rtl/>
          <w:lang w:eastAsia="he-IL"/>
        </w:rPr>
        <w:t>את זה.</w:t>
      </w:r>
    </w:p>
    <w:p w14:paraId="69940030" w14:textId="77777777" w:rsidR="0010544F" w:rsidRDefault="0010544F" w:rsidP="009402EC">
      <w:pPr>
        <w:rPr>
          <w:rtl/>
          <w:lang w:eastAsia="he-IL"/>
        </w:rPr>
      </w:pPr>
      <w:bookmarkStart w:id="1057" w:name="_ETM_Q1_3254509"/>
      <w:bookmarkStart w:id="1058" w:name="_ETM_Q1_3254550"/>
      <w:bookmarkEnd w:id="1057"/>
      <w:bookmarkEnd w:id="1058"/>
    </w:p>
    <w:p w14:paraId="02BF1E05" w14:textId="6BF5A906" w:rsidR="0010544F" w:rsidRDefault="0010544F" w:rsidP="009402EC">
      <w:pPr>
        <w:rPr>
          <w:rtl/>
          <w:lang w:eastAsia="he-IL"/>
        </w:rPr>
      </w:pPr>
      <w:bookmarkStart w:id="1059" w:name="_ETM_Q1_3254613"/>
      <w:bookmarkStart w:id="1060" w:name="_ETM_Q1_3254642"/>
      <w:bookmarkEnd w:id="1059"/>
      <w:bookmarkEnd w:id="1060"/>
      <w:r>
        <w:rPr>
          <w:rFonts w:hint="cs"/>
          <w:rtl/>
          <w:lang w:eastAsia="he-IL"/>
        </w:rPr>
        <w:t xml:space="preserve">זאת אומרת, בסוף אני באמת מתפלא על </w:t>
      </w:r>
      <w:bookmarkStart w:id="1061" w:name="_ETM_Q1_3249897"/>
      <w:bookmarkEnd w:id="1061"/>
      <w:r>
        <w:rPr>
          <w:rFonts w:hint="cs"/>
          <w:rtl/>
          <w:lang w:eastAsia="he-IL"/>
        </w:rPr>
        <w:t xml:space="preserve">משרד המשפטים כי יש כאן צורך משמעותי מתי </w:t>
      </w:r>
      <w:bookmarkStart w:id="1062" w:name="_ETM_Q1_3256074"/>
      <w:bookmarkEnd w:id="1062"/>
      <w:r>
        <w:rPr>
          <w:rFonts w:hint="cs"/>
          <w:rtl/>
          <w:lang w:eastAsia="he-IL"/>
        </w:rPr>
        <w:t>לאפשר. לא להגיד מה לא.</w:t>
      </w:r>
      <w:r w:rsidR="00405744">
        <w:rPr>
          <w:rFonts w:hint="cs"/>
          <w:rtl/>
          <w:lang w:eastAsia="he-IL"/>
        </w:rPr>
        <w:t xml:space="preserve"> </w:t>
      </w:r>
      <w:r>
        <w:rPr>
          <w:rFonts w:hint="cs"/>
          <w:rtl/>
          <w:lang w:eastAsia="he-IL"/>
        </w:rPr>
        <w:t>אני לא יכו</w:t>
      </w:r>
      <w:bookmarkStart w:id="1063" w:name="_ETM_Q1_3257987"/>
      <w:bookmarkEnd w:id="1063"/>
      <w:r>
        <w:rPr>
          <w:rFonts w:hint="cs"/>
          <w:rtl/>
          <w:lang w:eastAsia="he-IL"/>
        </w:rPr>
        <w:t>ל לשמוע את זה כל הזמן.</w:t>
      </w:r>
    </w:p>
    <w:p w14:paraId="2BEE4584" w14:textId="77777777" w:rsidR="0010544F" w:rsidRDefault="0010544F" w:rsidP="009402EC">
      <w:pPr>
        <w:rPr>
          <w:rtl/>
          <w:lang w:eastAsia="he-IL"/>
        </w:rPr>
      </w:pPr>
      <w:bookmarkStart w:id="1064" w:name="_ETM_Q1_3262606"/>
      <w:bookmarkStart w:id="1065" w:name="_ETM_Q1_3262644"/>
      <w:bookmarkStart w:id="1066" w:name="_ETM_Q1_3264014"/>
      <w:bookmarkEnd w:id="1064"/>
      <w:bookmarkEnd w:id="1065"/>
      <w:bookmarkEnd w:id="1066"/>
    </w:p>
    <w:p w14:paraId="2F305016" w14:textId="0EF8B3B9" w:rsidR="0010544F" w:rsidRDefault="0010544F" w:rsidP="0010544F">
      <w:pPr>
        <w:pStyle w:val="af6"/>
        <w:keepNext/>
        <w:rPr>
          <w:rtl/>
        </w:rPr>
      </w:pPr>
      <w:bookmarkStart w:id="1067" w:name="ET_yor_6358_95"/>
      <w:r w:rsidRPr="0010544F">
        <w:rPr>
          <w:rStyle w:val="TagStyle"/>
          <w:rtl/>
        </w:rPr>
        <w:t xml:space="preserve"> &lt;&lt; </w:t>
      </w:r>
      <w:proofErr w:type="spellStart"/>
      <w:r w:rsidRPr="0010544F">
        <w:rPr>
          <w:rStyle w:val="TagStyle"/>
          <w:rtl/>
        </w:rPr>
        <w:t>יור</w:t>
      </w:r>
      <w:proofErr w:type="spellEnd"/>
      <w:r w:rsidRPr="0010544F">
        <w:rPr>
          <w:rStyle w:val="TagStyle"/>
          <w:rtl/>
        </w:rPr>
        <w:t xml:space="preserve"> &gt;&gt; </w:t>
      </w:r>
      <w:r>
        <w:rPr>
          <w:rtl/>
        </w:rPr>
        <w:t>היו"ר צביקה פוגל:</w:t>
      </w:r>
      <w:r w:rsidRPr="0010544F">
        <w:rPr>
          <w:rStyle w:val="TagStyle"/>
          <w:rtl/>
        </w:rPr>
        <w:t xml:space="preserve"> &lt;&lt; </w:t>
      </w:r>
      <w:proofErr w:type="spellStart"/>
      <w:r w:rsidRPr="0010544F">
        <w:rPr>
          <w:rStyle w:val="TagStyle"/>
          <w:rtl/>
        </w:rPr>
        <w:t>יור</w:t>
      </w:r>
      <w:proofErr w:type="spellEnd"/>
      <w:r w:rsidRPr="0010544F">
        <w:rPr>
          <w:rStyle w:val="TagStyle"/>
          <w:rtl/>
        </w:rPr>
        <w:t xml:space="preserve"> &gt;&gt;</w:t>
      </w:r>
      <w:r w:rsidR="005917AD">
        <w:rPr>
          <w:rtl/>
        </w:rPr>
        <w:t xml:space="preserve"> </w:t>
      </w:r>
      <w:bookmarkEnd w:id="1067"/>
    </w:p>
    <w:p w14:paraId="0E766BCC" w14:textId="77777777" w:rsidR="0010544F" w:rsidRDefault="0010544F" w:rsidP="0010544F">
      <w:pPr>
        <w:pStyle w:val="KeepWithNext"/>
        <w:rPr>
          <w:rtl/>
          <w:lang w:eastAsia="he-IL"/>
        </w:rPr>
      </w:pPr>
    </w:p>
    <w:p w14:paraId="733571A7" w14:textId="01877287" w:rsidR="0010544F" w:rsidRDefault="0010544F" w:rsidP="0010544F">
      <w:pPr>
        <w:rPr>
          <w:rtl/>
          <w:lang w:eastAsia="he-IL"/>
        </w:rPr>
      </w:pPr>
      <w:bookmarkStart w:id="1068" w:name="_ETM_Q1_3264237"/>
      <w:bookmarkStart w:id="1069" w:name="_ETM_Q1_3264267"/>
      <w:bookmarkEnd w:id="1068"/>
      <w:bookmarkEnd w:id="1069"/>
      <w:r>
        <w:rPr>
          <w:rFonts w:hint="cs"/>
          <w:rtl/>
          <w:lang w:eastAsia="he-IL"/>
        </w:rPr>
        <w:t xml:space="preserve">תודה. אני רוצה לנצל את העובדה שחבר הכנסת גלעד קריב הגיע והוא שאל </w:t>
      </w:r>
      <w:bookmarkStart w:id="1070" w:name="_ETM_Q1_3268267"/>
      <w:bookmarkEnd w:id="1070"/>
      <w:r>
        <w:rPr>
          <w:rFonts w:hint="cs"/>
          <w:rtl/>
          <w:lang w:eastAsia="he-IL"/>
        </w:rPr>
        <w:t xml:space="preserve">בדיון הקודם לגבי הערכה תקציבית. יש לי את נציג האוצר </w:t>
      </w:r>
      <w:bookmarkStart w:id="1071" w:name="_ETM_Q1_3272442"/>
      <w:bookmarkEnd w:id="1071"/>
      <w:r>
        <w:rPr>
          <w:rFonts w:hint="cs"/>
          <w:rtl/>
          <w:lang w:eastAsia="he-IL"/>
        </w:rPr>
        <w:t xml:space="preserve">ב-זום ובשביל חבר הכנסת גלעד קריב נעלה </w:t>
      </w:r>
      <w:bookmarkStart w:id="1072" w:name="_ETM_Q1_3274619"/>
      <w:bookmarkEnd w:id="1072"/>
      <w:r>
        <w:rPr>
          <w:rFonts w:hint="cs"/>
          <w:rtl/>
          <w:lang w:eastAsia="he-IL"/>
        </w:rPr>
        <w:t xml:space="preserve">אותו. גלעד, תרגיש חופשי לשאול אותו שאלות. </w:t>
      </w:r>
    </w:p>
    <w:p w14:paraId="4789F1D9" w14:textId="77777777" w:rsidR="0010544F" w:rsidRDefault="0010544F" w:rsidP="0010544F">
      <w:pPr>
        <w:rPr>
          <w:rtl/>
          <w:lang w:eastAsia="he-IL"/>
        </w:rPr>
      </w:pPr>
      <w:bookmarkStart w:id="1073" w:name="_ETM_Q1_3283240"/>
      <w:bookmarkStart w:id="1074" w:name="_ETM_Q1_3283276"/>
      <w:bookmarkEnd w:id="1073"/>
      <w:bookmarkEnd w:id="1074"/>
    </w:p>
    <w:p w14:paraId="09C80087" w14:textId="2AB7F5DE" w:rsidR="0010544F" w:rsidRDefault="0010544F" w:rsidP="0010544F">
      <w:pPr>
        <w:pStyle w:val="af9"/>
        <w:keepNext/>
        <w:rPr>
          <w:rtl/>
          <w:lang w:eastAsia="he-IL"/>
        </w:rPr>
      </w:pPr>
      <w:bookmarkStart w:id="1075" w:name="ET_guest_עידו_חי_96"/>
      <w:r w:rsidRPr="0010544F">
        <w:rPr>
          <w:rStyle w:val="TagStyle"/>
          <w:rtl/>
        </w:rPr>
        <w:t xml:space="preserve"> &lt;&lt; אורח &gt;&gt; </w:t>
      </w:r>
      <w:r>
        <w:rPr>
          <w:rtl/>
          <w:lang w:eastAsia="he-IL"/>
        </w:rPr>
        <w:t>עידו חי:</w:t>
      </w:r>
      <w:r w:rsidRPr="0010544F">
        <w:rPr>
          <w:rStyle w:val="TagStyle"/>
          <w:rtl/>
        </w:rPr>
        <w:t xml:space="preserve"> &lt;&lt; אורח &gt;&gt;</w:t>
      </w:r>
      <w:r w:rsidR="005917AD">
        <w:rPr>
          <w:rtl/>
          <w:lang w:eastAsia="he-IL"/>
        </w:rPr>
        <w:t xml:space="preserve"> </w:t>
      </w:r>
      <w:bookmarkEnd w:id="1075"/>
    </w:p>
    <w:p w14:paraId="138E68A1" w14:textId="77777777" w:rsidR="0010544F" w:rsidRDefault="0010544F" w:rsidP="0010544F">
      <w:pPr>
        <w:pStyle w:val="KeepWithNext"/>
        <w:rPr>
          <w:rtl/>
          <w:lang w:eastAsia="he-IL"/>
        </w:rPr>
      </w:pPr>
    </w:p>
    <w:p w14:paraId="05B29670" w14:textId="51EA233A" w:rsidR="0010544F" w:rsidRDefault="0010544F" w:rsidP="0010544F">
      <w:pPr>
        <w:rPr>
          <w:rtl/>
          <w:lang w:eastAsia="he-IL"/>
        </w:rPr>
      </w:pPr>
      <w:bookmarkStart w:id="1076" w:name="_ETM_Q1_3289079"/>
      <w:bookmarkStart w:id="1077" w:name="_ETM_Q1_3289110"/>
      <w:bookmarkEnd w:id="1076"/>
      <w:bookmarkEnd w:id="1077"/>
      <w:r>
        <w:rPr>
          <w:rFonts w:hint="cs"/>
          <w:rtl/>
          <w:lang w:eastAsia="he-IL"/>
        </w:rPr>
        <w:t>אגף התקציבים,</w:t>
      </w:r>
      <w:r w:rsidR="00405744">
        <w:rPr>
          <w:rFonts w:hint="cs"/>
          <w:rtl/>
          <w:lang w:eastAsia="he-IL"/>
        </w:rPr>
        <w:t xml:space="preserve"> </w:t>
      </w:r>
      <w:r>
        <w:rPr>
          <w:rFonts w:hint="cs"/>
          <w:rtl/>
          <w:lang w:eastAsia="he-IL"/>
        </w:rPr>
        <w:t>משרד האוצר.</w:t>
      </w:r>
      <w:r w:rsidR="00106F24">
        <w:rPr>
          <w:rFonts w:hint="cs"/>
          <w:rtl/>
          <w:lang w:eastAsia="he-IL"/>
        </w:rPr>
        <w:t xml:space="preserve"> אני ממתין לשאלה.</w:t>
      </w:r>
    </w:p>
    <w:p w14:paraId="1BC91790" w14:textId="77777777" w:rsidR="00106F24" w:rsidRDefault="00106F24" w:rsidP="0010544F">
      <w:pPr>
        <w:rPr>
          <w:rtl/>
          <w:lang w:eastAsia="he-IL"/>
        </w:rPr>
      </w:pPr>
      <w:bookmarkStart w:id="1078" w:name="_ETM_Q1_3297738"/>
      <w:bookmarkEnd w:id="1078"/>
    </w:p>
    <w:p w14:paraId="00204D5D" w14:textId="21B5E4B0" w:rsidR="00106F24" w:rsidRDefault="00106F24" w:rsidP="00106F24">
      <w:pPr>
        <w:pStyle w:val="af6"/>
        <w:keepNext/>
        <w:rPr>
          <w:rtl/>
        </w:rPr>
      </w:pPr>
      <w:bookmarkStart w:id="1079" w:name="ET_yor_6358_96"/>
      <w:r w:rsidRPr="00106F24">
        <w:rPr>
          <w:rStyle w:val="TagStyle"/>
          <w:rtl/>
        </w:rPr>
        <w:t xml:space="preserve"> &lt;&lt; </w:t>
      </w:r>
      <w:proofErr w:type="spellStart"/>
      <w:r w:rsidRPr="00106F24">
        <w:rPr>
          <w:rStyle w:val="TagStyle"/>
          <w:rtl/>
        </w:rPr>
        <w:t>יור</w:t>
      </w:r>
      <w:proofErr w:type="spellEnd"/>
      <w:r w:rsidRPr="00106F24">
        <w:rPr>
          <w:rStyle w:val="TagStyle"/>
          <w:rtl/>
        </w:rPr>
        <w:t xml:space="preserve"> &gt;&gt; </w:t>
      </w:r>
      <w:r>
        <w:rPr>
          <w:rtl/>
        </w:rPr>
        <w:t>היו"ר צביקה פוגל:</w:t>
      </w:r>
      <w:r w:rsidRPr="00106F24">
        <w:rPr>
          <w:rStyle w:val="TagStyle"/>
          <w:rtl/>
        </w:rPr>
        <w:t xml:space="preserve"> &lt;&lt; </w:t>
      </w:r>
      <w:proofErr w:type="spellStart"/>
      <w:r w:rsidRPr="00106F24">
        <w:rPr>
          <w:rStyle w:val="TagStyle"/>
          <w:rtl/>
        </w:rPr>
        <w:t>יור</w:t>
      </w:r>
      <w:proofErr w:type="spellEnd"/>
      <w:r w:rsidRPr="00106F24">
        <w:rPr>
          <w:rStyle w:val="TagStyle"/>
          <w:rtl/>
        </w:rPr>
        <w:t xml:space="preserve"> &gt;&gt;</w:t>
      </w:r>
      <w:r w:rsidR="000C7984">
        <w:rPr>
          <w:rtl/>
        </w:rPr>
        <w:t xml:space="preserve"> </w:t>
      </w:r>
      <w:bookmarkEnd w:id="1079"/>
    </w:p>
    <w:p w14:paraId="7E0BC0E8" w14:textId="77777777" w:rsidR="00106F24" w:rsidRDefault="00106F24" w:rsidP="00106F24">
      <w:pPr>
        <w:pStyle w:val="KeepWithNext"/>
        <w:rPr>
          <w:rtl/>
          <w:lang w:eastAsia="he-IL"/>
        </w:rPr>
      </w:pPr>
    </w:p>
    <w:p w14:paraId="75C223D8" w14:textId="0D370E1B" w:rsidR="00106F24" w:rsidRDefault="00106F24" w:rsidP="00106F24">
      <w:pPr>
        <w:rPr>
          <w:rtl/>
          <w:lang w:eastAsia="he-IL"/>
        </w:rPr>
      </w:pPr>
      <w:bookmarkStart w:id="1080" w:name="_ETM_Q1_3297985"/>
      <w:bookmarkStart w:id="1081" w:name="_ETM_Q1_3298018"/>
      <w:bookmarkEnd w:id="1080"/>
      <w:bookmarkEnd w:id="1081"/>
      <w:r>
        <w:rPr>
          <w:rFonts w:hint="cs"/>
          <w:rtl/>
          <w:lang w:eastAsia="he-IL"/>
        </w:rPr>
        <w:t>רצינו לדעת מה ההערכה התקציבית</w:t>
      </w:r>
      <w:r w:rsidR="005917AD">
        <w:rPr>
          <w:rFonts w:hint="cs"/>
          <w:rtl/>
          <w:lang w:eastAsia="he-IL"/>
        </w:rPr>
        <w:t xml:space="preserve"> </w:t>
      </w:r>
      <w:r>
        <w:rPr>
          <w:rFonts w:hint="cs"/>
          <w:rtl/>
          <w:lang w:eastAsia="he-IL"/>
        </w:rPr>
        <w:t>להצעת החוק הנוכחית.</w:t>
      </w:r>
    </w:p>
    <w:p w14:paraId="2E428FEE" w14:textId="77777777" w:rsidR="00106F24" w:rsidRDefault="00106F24" w:rsidP="00106F24">
      <w:pPr>
        <w:rPr>
          <w:rtl/>
          <w:lang w:eastAsia="he-IL"/>
        </w:rPr>
      </w:pPr>
      <w:bookmarkStart w:id="1082" w:name="_ETM_Q1_3301055"/>
      <w:bookmarkStart w:id="1083" w:name="_ETM_Q1_3301090"/>
      <w:bookmarkStart w:id="1084" w:name="_ETM_Q1_3301974"/>
      <w:bookmarkEnd w:id="1082"/>
      <w:bookmarkEnd w:id="1083"/>
      <w:bookmarkEnd w:id="1084"/>
    </w:p>
    <w:p w14:paraId="564B0BF7" w14:textId="24586742" w:rsidR="00106F24" w:rsidRDefault="00106F24" w:rsidP="00106F24">
      <w:pPr>
        <w:pStyle w:val="af9"/>
        <w:keepNext/>
        <w:rPr>
          <w:rtl/>
          <w:lang w:eastAsia="he-IL"/>
        </w:rPr>
      </w:pPr>
      <w:bookmarkStart w:id="1085" w:name="ET_guest_עידו_חי_97"/>
      <w:r w:rsidRPr="00106F24">
        <w:rPr>
          <w:rStyle w:val="TagStyle"/>
          <w:rtl/>
        </w:rPr>
        <w:t xml:space="preserve"> &lt;&lt; אורח &gt;&gt; </w:t>
      </w:r>
      <w:r>
        <w:rPr>
          <w:rtl/>
          <w:lang w:eastAsia="he-IL"/>
        </w:rPr>
        <w:t>עידו חי:</w:t>
      </w:r>
      <w:r w:rsidRPr="00106F24">
        <w:rPr>
          <w:rStyle w:val="TagStyle"/>
          <w:rtl/>
        </w:rPr>
        <w:t xml:space="preserve"> &lt;&lt; אורח &gt;&gt;</w:t>
      </w:r>
      <w:r w:rsidR="000C7984">
        <w:rPr>
          <w:rtl/>
          <w:lang w:eastAsia="he-IL"/>
        </w:rPr>
        <w:t xml:space="preserve"> </w:t>
      </w:r>
      <w:bookmarkEnd w:id="1085"/>
    </w:p>
    <w:p w14:paraId="1A95BA31" w14:textId="77777777" w:rsidR="00106F24" w:rsidRDefault="00106F24" w:rsidP="00106F24">
      <w:pPr>
        <w:pStyle w:val="KeepWithNext"/>
        <w:rPr>
          <w:rtl/>
          <w:lang w:eastAsia="he-IL"/>
        </w:rPr>
      </w:pPr>
    </w:p>
    <w:p w14:paraId="1AC00005" w14:textId="73A8A4A5" w:rsidR="00106F24" w:rsidRDefault="00106F24" w:rsidP="00106F24">
      <w:pPr>
        <w:rPr>
          <w:rtl/>
          <w:lang w:eastAsia="he-IL"/>
        </w:rPr>
      </w:pPr>
      <w:bookmarkStart w:id="1086" w:name="_ETM_Q1_3302210"/>
      <w:bookmarkStart w:id="1087" w:name="_ETM_Q1_3302239"/>
      <w:bookmarkEnd w:id="1086"/>
      <w:bookmarkEnd w:id="1087"/>
      <w:r>
        <w:rPr>
          <w:rFonts w:hint="cs"/>
          <w:rtl/>
          <w:lang w:eastAsia="he-IL"/>
        </w:rPr>
        <w:t xml:space="preserve">אני אגיד שבהתאם לנתונים ולמידע שהועבר </w:t>
      </w:r>
      <w:bookmarkStart w:id="1088" w:name="_ETM_Q1_3304253"/>
      <w:bookmarkEnd w:id="1088"/>
      <w:r>
        <w:rPr>
          <w:rFonts w:hint="cs"/>
          <w:rtl/>
          <w:lang w:eastAsia="he-IL"/>
        </w:rPr>
        <w:t xml:space="preserve">אלינו מהגופים, אין להצעה הזאת השלכות תקציביות, </w:t>
      </w:r>
      <w:bookmarkStart w:id="1089" w:name="_ETM_Q1_3309815"/>
      <w:bookmarkEnd w:id="1089"/>
      <w:r>
        <w:rPr>
          <w:rFonts w:hint="cs"/>
          <w:rtl/>
          <w:lang w:eastAsia="he-IL"/>
        </w:rPr>
        <w:t xml:space="preserve">לא כאלה שמחייבות לצורך יישום ההצעה. מעבר לזה אני לא </w:t>
      </w:r>
      <w:bookmarkStart w:id="1090" w:name="_ETM_Q1_3311903"/>
      <w:bookmarkEnd w:id="1090"/>
      <w:r>
        <w:rPr>
          <w:rFonts w:hint="cs"/>
          <w:rtl/>
          <w:lang w:eastAsia="he-IL"/>
        </w:rPr>
        <w:t>מכיר השלכות תקציביות.</w:t>
      </w:r>
      <w:bookmarkStart w:id="1091" w:name="_ETM_Q1_3315392"/>
      <w:bookmarkEnd w:id="1091"/>
    </w:p>
    <w:p w14:paraId="7B00EF3E" w14:textId="77777777" w:rsidR="00106F24" w:rsidRDefault="00106F24" w:rsidP="0010544F">
      <w:pPr>
        <w:rPr>
          <w:rtl/>
          <w:lang w:eastAsia="he-IL"/>
        </w:rPr>
      </w:pPr>
      <w:bookmarkStart w:id="1092" w:name="_ETM_Q1_3315427"/>
      <w:bookmarkStart w:id="1093" w:name="_ETM_Q1_3281934"/>
      <w:bookmarkEnd w:id="1092"/>
      <w:bookmarkEnd w:id="1093"/>
    </w:p>
    <w:p w14:paraId="54ABCE7E" w14:textId="660BE7EE" w:rsidR="00106F24" w:rsidRDefault="00106F24" w:rsidP="00106F24">
      <w:pPr>
        <w:pStyle w:val="a4"/>
        <w:keepNext/>
        <w:rPr>
          <w:rtl/>
        </w:rPr>
      </w:pPr>
      <w:bookmarkStart w:id="1094" w:name="ET_speaker_6156_95"/>
      <w:r w:rsidRPr="00106F24">
        <w:rPr>
          <w:rStyle w:val="TagStyle"/>
          <w:rtl/>
        </w:rPr>
        <w:t xml:space="preserve"> &lt;&lt; דובר &gt;&gt; </w:t>
      </w:r>
      <w:r>
        <w:rPr>
          <w:rtl/>
        </w:rPr>
        <w:t>גלעד קריב (העבודה):</w:t>
      </w:r>
      <w:r w:rsidRPr="00106F24">
        <w:rPr>
          <w:rStyle w:val="TagStyle"/>
          <w:rtl/>
        </w:rPr>
        <w:t xml:space="preserve"> &lt;&lt; דובר &gt;&gt;</w:t>
      </w:r>
      <w:r w:rsidR="000C7984">
        <w:rPr>
          <w:rtl/>
        </w:rPr>
        <w:t xml:space="preserve"> </w:t>
      </w:r>
      <w:bookmarkEnd w:id="1094"/>
    </w:p>
    <w:p w14:paraId="52A3B229" w14:textId="77777777" w:rsidR="00106F24" w:rsidRDefault="00106F24" w:rsidP="00106F24">
      <w:pPr>
        <w:pStyle w:val="KeepWithNext"/>
        <w:rPr>
          <w:rtl/>
          <w:lang w:eastAsia="he-IL"/>
        </w:rPr>
      </w:pPr>
    </w:p>
    <w:p w14:paraId="7EE76F18" w14:textId="4246EA68" w:rsidR="00106F24" w:rsidRDefault="00106F24" w:rsidP="00106F24">
      <w:pPr>
        <w:rPr>
          <w:rtl/>
          <w:lang w:eastAsia="he-IL"/>
        </w:rPr>
      </w:pPr>
      <w:bookmarkStart w:id="1095" w:name="_ETM_Q1_3317890"/>
      <w:bookmarkStart w:id="1096" w:name="_ETM_Q1_3317926"/>
      <w:bookmarkEnd w:id="1095"/>
      <w:bookmarkEnd w:id="1096"/>
      <w:r>
        <w:rPr>
          <w:rFonts w:hint="cs"/>
          <w:rtl/>
          <w:lang w:eastAsia="he-IL"/>
        </w:rPr>
        <w:t>אני מבקש לדעת מאיזה גופים התקבלו ההערכות.</w:t>
      </w:r>
    </w:p>
    <w:p w14:paraId="39A3510F" w14:textId="77777777" w:rsidR="00106F24" w:rsidRDefault="00106F24" w:rsidP="00106F24">
      <w:pPr>
        <w:rPr>
          <w:rtl/>
          <w:lang w:eastAsia="he-IL"/>
        </w:rPr>
      </w:pPr>
      <w:bookmarkStart w:id="1097" w:name="_ETM_Q1_3322077"/>
      <w:bookmarkStart w:id="1098" w:name="_ETM_Q1_3322112"/>
      <w:bookmarkStart w:id="1099" w:name="_ETM_Q1_3322701"/>
      <w:bookmarkEnd w:id="1097"/>
      <w:bookmarkEnd w:id="1098"/>
      <w:bookmarkEnd w:id="1099"/>
    </w:p>
    <w:p w14:paraId="6E9F8A15" w14:textId="1F72A819" w:rsidR="00106F24" w:rsidRDefault="00106F24" w:rsidP="00106F24">
      <w:pPr>
        <w:pStyle w:val="af9"/>
        <w:keepNext/>
        <w:rPr>
          <w:rtl/>
          <w:lang w:eastAsia="he-IL"/>
        </w:rPr>
      </w:pPr>
      <w:bookmarkStart w:id="1100" w:name="ET_guest_עידו_חי_98"/>
      <w:r w:rsidRPr="00106F24">
        <w:rPr>
          <w:rStyle w:val="TagStyle"/>
          <w:rtl/>
        </w:rPr>
        <w:t xml:space="preserve"> &lt;&lt; אורח &gt;&gt; </w:t>
      </w:r>
      <w:r>
        <w:rPr>
          <w:rtl/>
          <w:lang w:eastAsia="he-IL"/>
        </w:rPr>
        <w:t>עידו חי:</w:t>
      </w:r>
      <w:r w:rsidRPr="00106F24">
        <w:rPr>
          <w:rStyle w:val="TagStyle"/>
          <w:rtl/>
        </w:rPr>
        <w:t xml:space="preserve"> &lt;&lt; אורח &gt;&gt;</w:t>
      </w:r>
      <w:r w:rsidR="000C7984">
        <w:rPr>
          <w:rtl/>
          <w:lang w:eastAsia="he-IL"/>
        </w:rPr>
        <w:t xml:space="preserve"> </w:t>
      </w:r>
      <w:bookmarkEnd w:id="1100"/>
    </w:p>
    <w:p w14:paraId="0645518A" w14:textId="77777777" w:rsidR="00106F24" w:rsidRDefault="00106F24" w:rsidP="00106F24">
      <w:pPr>
        <w:pStyle w:val="KeepWithNext"/>
        <w:rPr>
          <w:rtl/>
          <w:lang w:eastAsia="he-IL"/>
        </w:rPr>
      </w:pPr>
    </w:p>
    <w:p w14:paraId="754E0C89" w14:textId="008F8BA9" w:rsidR="00106F24" w:rsidRDefault="00106F24" w:rsidP="00106F24">
      <w:pPr>
        <w:rPr>
          <w:rtl/>
          <w:lang w:eastAsia="he-IL"/>
        </w:rPr>
      </w:pPr>
      <w:bookmarkStart w:id="1101" w:name="_ETM_Q1_3322906"/>
      <w:bookmarkStart w:id="1102" w:name="_ETM_Q1_3322935"/>
      <w:bookmarkEnd w:id="1101"/>
      <w:bookmarkEnd w:id="1102"/>
      <w:r>
        <w:rPr>
          <w:rFonts w:hint="cs"/>
          <w:rtl/>
          <w:lang w:eastAsia="he-IL"/>
        </w:rPr>
        <w:t>מבתי</w:t>
      </w:r>
      <w:bookmarkStart w:id="1103" w:name="_ETM_Q1_3324734"/>
      <w:bookmarkEnd w:id="1103"/>
      <w:r>
        <w:rPr>
          <w:rFonts w:hint="cs"/>
          <w:rtl/>
          <w:lang w:eastAsia="he-IL"/>
        </w:rPr>
        <w:t xml:space="preserve"> המשפט וממשטרת ישראל.</w:t>
      </w:r>
    </w:p>
    <w:p w14:paraId="6352A87C" w14:textId="77777777" w:rsidR="00106F24" w:rsidRDefault="00106F24" w:rsidP="00106F24">
      <w:pPr>
        <w:rPr>
          <w:rtl/>
          <w:lang w:eastAsia="he-IL"/>
        </w:rPr>
      </w:pPr>
      <w:bookmarkStart w:id="1104" w:name="_ETM_Q1_3325161"/>
      <w:bookmarkStart w:id="1105" w:name="_ETM_Q1_3325192"/>
      <w:bookmarkStart w:id="1106" w:name="_ETM_Q1_3326616"/>
      <w:bookmarkEnd w:id="1104"/>
      <w:bookmarkEnd w:id="1105"/>
      <w:bookmarkEnd w:id="1106"/>
    </w:p>
    <w:p w14:paraId="7BD87D3E" w14:textId="441EBEB4" w:rsidR="00106F24" w:rsidRDefault="00106F24" w:rsidP="00106F24">
      <w:pPr>
        <w:pStyle w:val="a4"/>
        <w:keepNext/>
        <w:rPr>
          <w:rtl/>
        </w:rPr>
      </w:pPr>
      <w:bookmarkStart w:id="1107" w:name="ET_speaker_6156_99"/>
      <w:r w:rsidRPr="00106F24">
        <w:rPr>
          <w:rStyle w:val="TagStyle"/>
          <w:rtl/>
        </w:rPr>
        <w:t xml:space="preserve"> &lt;&lt; דובר &gt;&gt; </w:t>
      </w:r>
      <w:r>
        <w:rPr>
          <w:rtl/>
        </w:rPr>
        <w:t>גלעד קריב (העבודה):</w:t>
      </w:r>
      <w:r w:rsidRPr="00106F24">
        <w:rPr>
          <w:rStyle w:val="TagStyle"/>
          <w:rtl/>
        </w:rPr>
        <w:t xml:space="preserve"> &lt;&lt; דובר &gt;&gt;</w:t>
      </w:r>
      <w:r w:rsidR="000C7984">
        <w:rPr>
          <w:rtl/>
        </w:rPr>
        <w:t xml:space="preserve"> </w:t>
      </w:r>
      <w:bookmarkEnd w:id="1107"/>
    </w:p>
    <w:p w14:paraId="0F68A3D4" w14:textId="77777777" w:rsidR="00106F24" w:rsidRDefault="00106F24" w:rsidP="00106F24">
      <w:pPr>
        <w:pStyle w:val="KeepWithNext"/>
        <w:rPr>
          <w:rtl/>
          <w:lang w:eastAsia="he-IL"/>
        </w:rPr>
      </w:pPr>
    </w:p>
    <w:p w14:paraId="63626D51" w14:textId="13D4097B" w:rsidR="00106F24" w:rsidRDefault="00106F24" w:rsidP="00106F24">
      <w:pPr>
        <w:rPr>
          <w:rtl/>
          <w:lang w:eastAsia="he-IL"/>
        </w:rPr>
      </w:pPr>
      <w:bookmarkStart w:id="1108" w:name="_ETM_Q1_3326822"/>
      <w:bookmarkStart w:id="1109" w:name="_ETM_Q1_3326852"/>
      <w:bookmarkEnd w:id="1108"/>
      <w:bookmarkEnd w:id="1109"/>
      <w:r>
        <w:rPr>
          <w:rFonts w:hint="cs"/>
          <w:rtl/>
          <w:lang w:eastAsia="he-IL"/>
        </w:rPr>
        <w:t>הסניגוריה הציבורית לא התבקשה לתת הערכה?</w:t>
      </w:r>
    </w:p>
    <w:p w14:paraId="4846BC08" w14:textId="77777777" w:rsidR="00106F24" w:rsidRDefault="00106F24" w:rsidP="00106F24">
      <w:pPr>
        <w:rPr>
          <w:rtl/>
          <w:lang w:eastAsia="he-IL"/>
        </w:rPr>
      </w:pPr>
      <w:bookmarkStart w:id="1110" w:name="_ETM_Q1_3331412"/>
      <w:bookmarkStart w:id="1111" w:name="_ETM_Q1_3331447"/>
      <w:bookmarkStart w:id="1112" w:name="_ETM_Q1_3330911"/>
      <w:bookmarkEnd w:id="1110"/>
      <w:bookmarkEnd w:id="1111"/>
      <w:bookmarkEnd w:id="1112"/>
    </w:p>
    <w:p w14:paraId="3F36A205" w14:textId="00FD5CB8" w:rsidR="00106F24" w:rsidRDefault="00106F24" w:rsidP="00106F24">
      <w:pPr>
        <w:pStyle w:val="af9"/>
        <w:keepNext/>
        <w:rPr>
          <w:rtl/>
          <w:lang w:eastAsia="he-IL"/>
        </w:rPr>
      </w:pPr>
      <w:bookmarkStart w:id="1113" w:name="ET_guest_עידו_חי_100"/>
      <w:r w:rsidRPr="00106F24">
        <w:rPr>
          <w:rStyle w:val="TagStyle"/>
          <w:rtl/>
        </w:rPr>
        <w:t xml:space="preserve"> &lt;&lt; אורח &gt;&gt; </w:t>
      </w:r>
      <w:r>
        <w:rPr>
          <w:rtl/>
          <w:lang w:eastAsia="he-IL"/>
        </w:rPr>
        <w:t>עידו חי:</w:t>
      </w:r>
      <w:r w:rsidRPr="00106F24">
        <w:rPr>
          <w:rStyle w:val="TagStyle"/>
          <w:rtl/>
        </w:rPr>
        <w:t xml:space="preserve"> &lt;&lt; אורח &gt;&gt;</w:t>
      </w:r>
      <w:r w:rsidR="000C7984">
        <w:rPr>
          <w:rtl/>
          <w:lang w:eastAsia="he-IL"/>
        </w:rPr>
        <w:t xml:space="preserve"> </w:t>
      </w:r>
      <w:bookmarkEnd w:id="1113"/>
    </w:p>
    <w:p w14:paraId="0745FF3E" w14:textId="77777777" w:rsidR="00106F24" w:rsidRDefault="00106F24" w:rsidP="00106F24">
      <w:pPr>
        <w:pStyle w:val="KeepWithNext"/>
        <w:rPr>
          <w:rtl/>
          <w:lang w:eastAsia="he-IL"/>
        </w:rPr>
      </w:pPr>
    </w:p>
    <w:p w14:paraId="57C00826" w14:textId="0EE3A7BC" w:rsidR="00106F24" w:rsidRDefault="00106F24" w:rsidP="00106F24">
      <w:pPr>
        <w:rPr>
          <w:rtl/>
          <w:lang w:eastAsia="he-IL"/>
        </w:rPr>
      </w:pPr>
      <w:bookmarkStart w:id="1114" w:name="_ETM_Q1_3331107"/>
      <w:bookmarkStart w:id="1115" w:name="_ETM_Q1_3331136"/>
      <w:bookmarkEnd w:id="1114"/>
      <w:bookmarkEnd w:id="1115"/>
      <w:r>
        <w:rPr>
          <w:rFonts w:hint="cs"/>
          <w:rtl/>
          <w:lang w:eastAsia="he-IL"/>
        </w:rPr>
        <w:t xml:space="preserve">אני אומר </w:t>
      </w:r>
      <w:bookmarkStart w:id="1116" w:name="_ETM_Q1_3330581"/>
      <w:bookmarkEnd w:id="1116"/>
      <w:r>
        <w:rPr>
          <w:rFonts w:hint="cs"/>
          <w:rtl/>
          <w:lang w:eastAsia="he-IL"/>
        </w:rPr>
        <w:t xml:space="preserve">גם מעבר לזה. יש לעשות הבחנה בין </w:t>
      </w:r>
      <w:bookmarkStart w:id="1117" w:name="_ETM_Q1_3332952"/>
      <w:bookmarkEnd w:id="1117"/>
      <w:r>
        <w:rPr>
          <w:rFonts w:hint="cs"/>
          <w:rtl/>
          <w:lang w:eastAsia="he-IL"/>
        </w:rPr>
        <w:t>השלכה תקציבית לבין דרישה תקציבית. לגופים יכולות להיות</w:t>
      </w:r>
      <w:bookmarkStart w:id="1118" w:name="_ETM_Q1_3338805"/>
      <w:bookmarkEnd w:id="1118"/>
      <w:r>
        <w:rPr>
          <w:rFonts w:hint="cs"/>
          <w:rtl/>
          <w:lang w:eastAsia="he-IL"/>
        </w:rPr>
        <w:t xml:space="preserve"> הרבה דרישות תקציביות כדי ליישם הצעת חוק בצורה </w:t>
      </w:r>
      <w:bookmarkStart w:id="1119" w:name="_ETM_Q1_3343757"/>
      <w:bookmarkEnd w:id="1119"/>
      <w:r>
        <w:rPr>
          <w:rFonts w:hint="cs"/>
          <w:rtl/>
          <w:lang w:eastAsia="he-IL"/>
        </w:rPr>
        <w:t>יותר טובה, כדי לעשות עוד מהלכים</w:t>
      </w:r>
      <w:r w:rsidR="000C7984">
        <w:rPr>
          <w:rFonts w:hint="cs"/>
          <w:rtl/>
          <w:lang w:eastAsia="he-IL"/>
        </w:rPr>
        <w:t xml:space="preserve"> </w:t>
      </w:r>
      <w:r>
        <w:rPr>
          <w:rFonts w:hint="cs"/>
          <w:rtl/>
          <w:lang w:eastAsia="he-IL"/>
        </w:rPr>
        <w:t>וזה בסדר</w:t>
      </w:r>
      <w:bookmarkStart w:id="1120" w:name="_ETM_Q1_3347571"/>
      <w:bookmarkEnd w:id="1120"/>
      <w:r>
        <w:rPr>
          <w:rFonts w:hint="cs"/>
          <w:rtl/>
          <w:lang w:eastAsia="he-IL"/>
        </w:rPr>
        <w:t xml:space="preserve"> אבל זה לא מחייב את אוצר המדינה להקצות משאבים </w:t>
      </w:r>
      <w:bookmarkStart w:id="1121" w:name="_ETM_Q1_3349849"/>
      <w:bookmarkEnd w:id="1121"/>
      <w:r>
        <w:rPr>
          <w:rFonts w:hint="cs"/>
          <w:rtl/>
          <w:lang w:eastAsia="he-IL"/>
        </w:rPr>
        <w:t xml:space="preserve">כדי ליישם את ההצעה. כדי ליישם את ההצעה </w:t>
      </w:r>
      <w:bookmarkStart w:id="1122" w:name="_ETM_Q1_3353929"/>
      <w:bookmarkEnd w:id="1122"/>
      <w:r>
        <w:rPr>
          <w:rFonts w:hint="cs"/>
          <w:rtl/>
          <w:lang w:eastAsia="he-IL"/>
        </w:rPr>
        <w:t xml:space="preserve">הזאת אין צורך בתוספת משאבים. אם יש גופים שרוצים, </w:t>
      </w:r>
      <w:bookmarkStart w:id="1123" w:name="_ETM_Q1_3359562"/>
      <w:bookmarkEnd w:id="1123"/>
      <w:r>
        <w:rPr>
          <w:rFonts w:hint="cs"/>
          <w:rtl/>
          <w:lang w:eastAsia="he-IL"/>
        </w:rPr>
        <w:t xml:space="preserve">שיש להם עוד דרישות מעבר לזה </w:t>
      </w:r>
      <w:r>
        <w:rPr>
          <w:rtl/>
          <w:lang w:eastAsia="he-IL"/>
        </w:rPr>
        <w:t>–</w:t>
      </w:r>
      <w:r>
        <w:rPr>
          <w:rFonts w:hint="cs"/>
          <w:rtl/>
          <w:lang w:eastAsia="he-IL"/>
        </w:rPr>
        <w:t xml:space="preserve"> בשביל זה יש </w:t>
      </w:r>
      <w:bookmarkStart w:id="1124" w:name="_ETM_Q1_3360326"/>
      <w:bookmarkEnd w:id="1124"/>
      <w:r>
        <w:rPr>
          <w:rFonts w:hint="cs"/>
          <w:rtl/>
          <w:lang w:eastAsia="he-IL"/>
        </w:rPr>
        <w:t xml:space="preserve">דיוני תקציב ובניית תקציב מדינה ואת הכול אפשר להעלות </w:t>
      </w:r>
      <w:bookmarkStart w:id="1125" w:name="_ETM_Q1_3361538"/>
      <w:bookmarkEnd w:id="1125"/>
      <w:r>
        <w:rPr>
          <w:rFonts w:hint="cs"/>
          <w:rtl/>
          <w:lang w:eastAsia="he-IL"/>
        </w:rPr>
        <w:t xml:space="preserve">שם. האם להצעת החוק הזאת יש השלכה </w:t>
      </w:r>
      <w:proofErr w:type="spellStart"/>
      <w:r>
        <w:rPr>
          <w:rFonts w:hint="cs"/>
          <w:rtl/>
          <w:lang w:eastAsia="he-IL"/>
        </w:rPr>
        <w:t>מיידית</w:t>
      </w:r>
      <w:proofErr w:type="spellEnd"/>
      <w:r>
        <w:rPr>
          <w:rFonts w:hint="cs"/>
          <w:rtl/>
          <w:lang w:eastAsia="he-IL"/>
        </w:rPr>
        <w:t xml:space="preserve"> שבלעדיה</w:t>
      </w:r>
      <w:bookmarkStart w:id="1126" w:name="_ETM_Q1_3368130"/>
      <w:bookmarkEnd w:id="1126"/>
      <w:r>
        <w:rPr>
          <w:rFonts w:hint="cs"/>
          <w:rtl/>
          <w:lang w:eastAsia="he-IL"/>
        </w:rPr>
        <w:t xml:space="preserve"> אי אפשר ליישם אותה </w:t>
      </w:r>
      <w:r>
        <w:rPr>
          <w:rtl/>
          <w:lang w:eastAsia="he-IL"/>
        </w:rPr>
        <w:t>–</w:t>
      </w:r>
      <w:r>
        <w:rPr>
          <w:rFonts w:hint="cs"/>
          <w:rtl/>
          <w:lang w:eastAsia="he-IL"/>
        </w:rPr>
        <w:t xml:space="preserve"> את זה אני לא</w:t>
      </w:r>
      <w:bookmarkStart w:id="1127" w:name="_ETM_Q1_3369325"/>
      <w:bookmarkEnd w:id="1127"/>
      <w:r>
        <w:rPr>
          <w:rFonts w:hint="cs"/>
          <w:rtl/>
          <w:lang w:eastAsia="he-IL"/>
        </w:rPr>
        <w:t xml:space="preserve"> מכיר. </w:t>
      </w:r>
    </w:p>
    <w:p w14:paraId="7E610A05" w14:textId="77777777" w:rsidR="00106F24" w:rsidRDefault="00106F24" w:rsidP="00106F24">
      <w:pPr>
        <w:rPr>
          <w:rtl/>
          <w:lang w:eastAsia="he-IL"/>
        </w:rPr>
      </w:pPr>
      <w:bookmarkStart w:id="1128" w:name="_ETM_Q1_3371669"/>
      <w:bookmarkStart w:id="1129" w:name="_ETM_Q1_3371710"/>
      <w:bookmarkStart w:id="1130" w:name="_ETM_Q1_3374181"/>
      <w:bookmarkEnd w:id="1128"/>
      <w:bookmarkEnd w:id="1129"/>
      <w:bookmarkEnd w:id="1130"/>
    </w:p>
    <w:p w14:paraId="4E9DA5DF" w14:textId="69541B00" w:rsidR="00106F24" w:rsidRDefault="00106F24" w:rsidP="00106F24">
      <w:pPr>
        <w:pStyle w:val="af6"/>
        <w:keepNext/>
        <w:rPr>
          <w:rtl/>
        </w:rPr>
      </w:pPr>
      <w:bookmarkStart w:id="1131" w:name="ET_yor_6358_101"/>
      <w:r w:rsidRPr="00106F24">
        <w:rPr>
          <w:rStyle w:val="TagStyle"/>
          <w:rtl/>
        </w:rPr>
        <w:t xml:space="preserve"> &lt;&lt; </w:t>
      </w:r>
      <w:proofErr w:type="spellStart"/>
      <w:r w:rsidRPr="00106F24">
        <w:rPr>
          <w:rStyle w:val="TagStyle"/>
          <w:rtl/>
        </w:rPr>
        <w:t>יור</w:t>
      </w:r>
      <w:proofErr w:type="spellEnd"/>
      <w:r w:rsidRPr="00106F24">
        <w:rPr>
          <w:rStyle w:val="TagStyle"/>
          <w:rtl/>
        </w:rPr>
        <w:t xml:space="preserve"> &gt;&gt; </w:t>
      </w:r>
      <w:r>
        <w:rPr>
          <w:rtl/>
        </w:rPr>
        <w:t>היו"ר צביקה פוגל:</w:t>
      </w:r>
      <w:r w:rsidRPr="00106F24">
        <w:rPr>
          <w:rStyle w:val="TagStyle"/>
          <w:rtl/>
        </w:rPr>
        <w:t xml:space="preserve"> &lt;&lt; </w:t>
      </w:r>
      <w:proofErr w:type="spellStart"/>
      <w:r w:rsidRPr="00106F24">
        <w:rPr>
          <w:rStyle w:val="TagStyle"/>
          <w:rtl/>
        </w:rPr>
        <w:t>יור</w:t>
      </w:r>
      <w:proofErr w:type="spellEnd"/>
      <w:r w:rsidRPr="00106F24">
        <w:rPr>
          <w:rStyle w:val="TagStyle"/>
          <w:rtl/>
        </w:rPr>
        <w:t xml:space="preserve"> &gt;&gt;</w:t>
      </w:r>
      <w:r w:rsidR="000C7984">
        <w:rPr>
          <w:rtl/>
        </w:rPr>
        <w:t xml:space="preserve"> </w:t>
      </w:r>
      <w:bookmarkEnd w:id="1131"/>
    </w:p>
    <w:p w14:paraId="4EE7A172" w14:textId="77777777" w:rsidR="00106F24" w:rsidRDefault="00106F24" w:rsidP="00106F24">
      <w:pPr>
        <w:pStyle w:val="KeepWithNext"/>
        <w:rPr>
          <w:rtl/>
          <w:lang w:eastAsia="he-IL"/>
        </w:rPr>
      </w:pPr>
    </w:p>
    <w:p w14:paraId="1982AE2D" w14:textId="6DC4F2A5" w:rsidR="00106F24" w:rsidRDefault="00106F24" w:rsidP="00106F24">
      <w:pPr>
        <w:rPr>
          <w:rtl/>
          <w:lang w:eastAsia="he-IL"/>
        </w:rPr>
      </w:pPr>
      <w:bookmarkStart w:id="1132" w:name="_ETM_Q1_3374448"/>
      <w:bookmarkStart w:id="1133" w:name="_ETM_Q1_3374478"/>
      <w:bookmarkEnd w:id="1132"/>
      <w:bookmarkEnd w:id="1133"/>
      <w:r>
        <w:rPr>
          <w:rFonts w:hint="cs"/>
          <w:rtl/>
          <w:lang w:eastAsia="he-IL"/>
        </w:rPr>
        <w:t>תודה. גלעד, עוד משהו? רצית להתייחס לסעיף 7. בבקשה.</w:t>
      </w:r>
    </w:p>
    <w:p w14:paraId="632CA59A" w14:textId="77777777" w:rsidR="00106F24" w:rsidRDefault="00106F24" w:rsidP="00106F24">
      <w:pPr>
        <w:rPr>
          <w:rtl/>
          <w:lang w:eastAsia="he-IL"/>
        </w:rPr>
      </w:pPr>
      <w:bookmarkStart w:id="1134" w:name="_ETM_Q1_3375706"/>
      <w:bookmarkStart w:id="1135" w:name="_ETM_Q1_3375741"/>
      <w:bookmarkEnd w:id="1134"/>
      <w:bookmarkEnd w:id="1135"/>
    </w:p>
    <w:p w14:paraId="3FA5A441" w14:textId="1BA5E15F" w:rsidR="00106F24" w:rsidRDefault="00106F24" w:rsidP="00106F24">
      <w:pPr>
        <w:pStyle w:val="a4"/>
        <w:keepNext/>
        <w:rPr>
          <w:rtl/>
        </w:rPr>
      </w:pPr>
      <w:bookmarkStart w:id="1136" w:name="ET_speaker_6156_102"/>
      <w:r w:rsidRPr="00106F24">
        <w:rPr>
          <w:rStyle w:val="TagStyle"/>
          <w:rtl/>
        </w:rPr>
        <w:t xml:space="preserve"> &lt;&lt; דובר &gt;&gt; </w:t>
      </w:r>
      <w:r>
        <w:rPr>
          <w:rtl/>
        </w:rPr>
        <w:t>גלעד קריב (העבודה):</w:t>
      </w:r>
      <w:r w:rsidRPr="00106F24">
        <w:rPr>
          <w:rStyle w:val="TagStyle"/>
          <w:rtl/>
        </w:rPr>
        <w:t xml:space="preserve"> &lt;&lt; דובר &gt;&gt;</w:t>
      </w:r>
      <w:r w:rsidR="000C7984">
        <w:rPr>
          <w:rtl/>
        </w:rPr>
        <w:t xml:space="preserve"> </w:t>
      </w:r>
      <w:bookmarkEnd w:id="1136"/>
    </w:p>
    <w:p w14:paraId="4BE42DE2" w14:textId="77777777" w:rsidR="00106F24" w:rsidRDefault="00106F24" w:rsidP="00106F24">
      <w:pPr>
        <w:pStyle w:val="KeepWithNext"/>
        <w:rPr>
          <w:rtl/>
          <w:lang w:eastAsia="he-IL"/>
        </w:rPr>
      </w:pPr>
    </w:p>
    <w:p w14:paraId="3D21F0CD" w14:textId="493BF8AD" w:rsidR="00106F24" w:rsidRDefault="00106F24" w:rsidP="00106F24">
      <w:pPr>
        <w:rPr>
          <w:rtl/>
          <w:lang w:eastAsia="he-IL"/>
        </w:rPr>
      </w:pPr>
      <w:bookmarkStart w:id="1137" w:name="_ETM_Q1_3377675"/>
      <w:bookmarkStart w:id="1138" w:name="_ETM_Q1_3377704"/>
      <w:bookmarkEnd w:id="1137"/>
      <w:bookmarkEnd w:id="1138"/>
      <w:r>
        <w:rPr>
          <w:rFonts w:hint="cs"/>
          <w:rtl/>
          <w:lang w:eastAsia="he-IL"/>
        </w:rPr>
        <w:t>אדוני, ברשותך, מכיוון שיועץ השר דיבר לפניי, אפתח בהתייחסות לדבריו ואחר כך אתייחס לסעיף 7.</w:t>
      </w:r>
      <w:bookmarkStart w:id="1139" w:name="_ETM_Q1_3392388"/>
      <w:bookmarkEnd w:id="1139"/>
    </w:p>
    <w:p w14:paraId="06D7A2BC" w14:textId="77777777" w:rsidR="00106F24" w:rsidRDefault="00106F24" w:rsidP="00106F24">
      <w:pPr>
        <w:rPr>
          <w:rtl/>
          <w:lang w:eastAsia="he-IL"/>
        </w:rPr>
      </w:pPr>
      <w:bookmarkStart w:id="1140" w:name="_ETM_Q1_3392423"/>
      <w:bookmarkEnd w:id="1140"/>
    </w:p>
    <w:p w14:paraId="7B532399" w14:textId="2FA70001" w:rsidR="00106F24" w:rsidRDefault="00106F24" w:rsidP="00106F24">
      <w:pPr>
        <w:rPr>
          <w:rtl/>
          <w:lang w:eastAsia="he-IL"/>
        </w:rPr>
      </w:pPr>
      <w:bookmarkStart w:id="1141" w:name="_ETM_Q1_3392516"/>
      <w:bookmarkStart w:id="1142" w:name="_ETM_Q1_3392547"/>
      <w:bookmarkEnd w:id="1141"/>
      <w:bookmarkEnd w:id="1142"/>
      <w:r>
        <w:rPr>
          <w:rFonts w:hint="cs"/>
          <w:rtl/>
          <w:lang w:eastAsia="he-IL"/>
        </w:rPr>
        <w:t xml:space="preserve">אני מאמין כמובן </w:t>
      </w:r>
      <w:bookmarkStart w:id="1143" w:name="_ETM_Q1_3394241"/>
      <w:bookmarkEnd w:id="1143"/>
      <w:r>
        <w:rPr>
          <w:rFonts w:hint="cs"/>
          <w:rtl/>
          <w:lang w:eastAsia="he-IL"/>
        </w:rPr>
        <w:t xml:space="preserve">לדאגה שמשתקפת מדבריך אבל אתה כאן מייצג את השר. </w:t>
      </w:r>
      <w:bookmarkStart w:id="1144" w:name="_ETM_Q1_3403232"/>
      <w:bookmarkEnd w:id="1144"/>
      <w:r>
        <w:rPr>
          <w:rFonts w:hint="cs"/>
          <w:rtl/>
          <w:lang w:eastAsia="he-IL"/>
        </w:rPr>
        <w:t>מה לעשות שאנחנו נמצאים בימים שמזכירים לנו שהשר לביטחון</w:t>
      </w:r>
      <w:bookmarkStart w:id="1145" w:name="_ETM_Q1_3408089"/>
      <w:bookmarkEnd w:id="1145"/>
      <w:r>
        <w:rPr>
          <w:rFonts w:hint="cs"/>
          <w:rtl/>
          <w:lang w:eastAsia="he-IL"/>
        </w:rPr>
        <w:t xml:space="preserve"> לאומי</w:t>
      </w:r>
      <w:r w:rsidR="005917AD">
        <w:rPr>
          <w:rFonts w:hint="cs"/>
          <w:rtl/>
          <w:lang w:eastAsia="he-IL"/>
        </w:rPr>
        <w:t xml:space="preserve"> </w:t>
      </w:r>
      <w:r w:rsidR="0014548B">
        <w:rPr>
          <w:rFonts w:hint="cs"/>
          <w:rtl/>
          <w:lang w:eastAsia="he-IL"/>
        </w:rPr>
        <w:t xml:space="preserve">מייצר משבר קואליציוני על חוק הרבנים ולא </w:t>
      </w:r>
      <w:bookmarkStart w:id="1146" w:name="_ETM_Q1_3414325"/>
      <w:bookmarkEnd w:id="1146"/>
      <w:r w:rsidR="0014548B">
        <w:rPr>
          <w:rFonts w:hint="cs"/>
          <w:rtl/>
          <w:lang w:eastAsia="he-IL"/>
        </w:rPr>
        <w:t xml:space="preserve">מייצר שום משבר קואליציוני כבר קרוב לשנה וחצי </w:t>
      </w:r>
      <w:bookmarkStart w:id="1147" w:name="_ETM_Q1_3419936"/>
      <w:bookmarkEnd w:id="1147"/>
      <w:r w:rsidR="0014548B">
        <w:rPr>
          <w:rFonts w:hint="cs"/>
          <w:rtl/>
          <w:lang w:eastAsia="he-IL"/>
        </w:rPr>
        <w:t>על עניינים שקשורים בתחומי אחריותו. אם כן, אני מסרב</w:t>
      </w:r>
      <w:r w:rsidR="005917AD">
        <w:rPr>
          <w:rFonts w:hint="cs"/>
          <w:rtl/>
          <w:lang w:eastAsia="he-IL"/>
        </w:rPr>
        <w:t xml:space="preserve"> </w:t>
      </w:r>
      <w:r w:rsidR="0014548B">
        <w:rPr>
          <w:rFonts w:hint="cs"/>
          <w:rtl/>
          <w:lang w:eastAsia="he-IL"/>
        </w:rPr>
        <w:t>להתרגש. מדבריך אני כן מתרגש אבל אני לא חושב שהם מייצגים את סדרי העדיפויות של השר.</w:t>
      </w:r>
      <w:bookmarkStart w:id="1148" w:name="_ETM_Q1_3431764"/>
      <w:bookmarkEnd w:id="1148"/>
      <w:r w:rsidR="0014548B">
        <w:rPr>
          <w:rFonts w:hint="cs"/>
          <w:rtl/>
          <w:lang w:eastAsia="he-IL"/>
        </w:rPr>
        <w:t xml:space="preserve"> אני חושב שבכל מה שקשור לאלימות הרצחנית שפוגעת בשני </w:t>
      </w:r>
      <w:bookmarkStart w:id="1149" w:name="_ETM_Q1_3436901"/>
      <w:bookmarkEnd w:id="1149"/>
      <w:r w:rsidR="0014548B">
        <w:rPr>
          <w:rFonts w:hint="cs"/>
          <w:rtl/>
          <w:lang w:eastAsia="he-IL"/>
        </w:rPr>
        <w:t>מיליון אזרחים ערבים, הנושא נמצא במדרג עדיפויות נמוך בתודעתו של השר. זו דעתי.</w:t>
      </w:r>
      <w:r w:rsidR="005917AD">
        <w:rPr>
          <w:rFonts w:hint="cs"/>
          <w:rtl/>
          <w:lang w:eastAsia="he-IL"/>
        </w:rPr>
        <w:t xml:space="preserve"> </w:t>
      </w:r>
      <w:r w:rsidR="0014548B">
        <w:rPr>
          <w:rFonts w:hint="cs"/>
          <w:rtl/>
          <w:lang w:eastAsia="he-IL"/>
        </w:rPr>
        <w:t xml:space="preserve">אולי תחזור לשר </w:t>
      </w:r>
      <w:bookmarkStart w:id="1150" w:name="_ETM_Q1_3447374"/>
      <w:bookmarkEnd w:id="1150"/>
      <w:r w:rsidR="0014548B">
        <w:rPr>
          <w:rFonts w:hint="cs"/>
          <w:rtl/>
          <w:lang w:eastAsia="he-IL"/>
        </w:rPr>
        <w:t>עם המלצה שאת המשבר הקואליציוני</w:t>
      </w:r>
      <w:r w:rsidR="005917AD">
        <w:rPr>
          <w:rFonts w:hint="cs"/>
          <w:rtl/>
          <w:lang w:eastAsia="he-IL"/>
        </w:rPr>
        <w:t xml:space="preserve"> </w:t>
      </w:r>
      <w:r w:rsidR="0014548B">
        <w:rPr>
          <w:rFonts w:hint="cs"/>
          <w:rtl/>
          <w:lang w:eastAsia="he-IL"/>
        </w:rPr>
        <w:t>יעשה כאן.</w:t>
      </w:r>
    </w:p>
    <w:p w14:paraId="6E9DE39A" w14:textId="77777777" w:rsidR="0014548B" w:rsidRDefault="0014548B" w:rsidP="00106F24">
      <w:pPr>
        <w:rPr>
          <w:rtl/>
          <w:lang w:eastAsia="he-IL"/>
        </w:rPr>
      </w:pPr>
      <w:bookmarkStart w:id="1151" w:name="_ETM_Q1_3444286"/>
      <w:bookmarkStart w:id="1152" w:name="_ETM_Q1_3444324"/>
      <w:bookmarkEnd w:id="1151"/>
      <w:bookmarkEnd w:id="1152"/>
    </w:p>
    <w:p w14:paraId="6A412BE1" w14:textId="692D5881" w:rsidR="00106F24" w:rsidRDefault="0014548B" w:rsidP="00B45487">
      <w:pPr>
        <w:rPr>
          <w:rtl/>
          <w:lang w:eastAsia="he-IL"/>
        </w:rPr>
      </w:pPr>
      <w:bookmarkStart w:id="1153" w:name="_ETM_Q1_3444398"/>
      <w:bookmarkStart w:id="1154" w:name="_ETM_Q1_3444428"/>
      <w:bookmarkEnd w:id="1153"/>
      <w:bookmarkEnd w:id="1154"/>
      <w:r>
        <w:rPr>
          <w:rFonts w:hint="cs"/>
          <w:rtl/>
          <w:lang w:eastAsia="he-IL"/>
        </w:rPr>
        <w:t>לסעיף 7.</w:t>
      </w:r>
      <w:r w:rsidR="005917AD">
        <w:rPr>
          <w:rFonts w:hint="cs"/>
          <w:rtl/>
          <w:lang w:eastAsia="he-IL"/>
        </w:rPr>
        <w:t xml:space="preserve"> </w:t>
      </w:r>
      <w:r>
        <w:rPr>
          <w:rFonts w:hint="cs"/>
          <w:rtl/>
          <w:lang w:eastAsia="he-IL"/>
        </w:rPr>
        <w:t xml:space="preserve">בעיניי </w:t>
      </w:r>
      <w:bookmarkStart w:id="1155" w:name="_ETM_Q1_3457720"/>
      <w:bookmarkEnd w:id="1155"/>
      <w:r>
        <w:rPr>
          <w:rFonts w:hint="cs"/>
          <w:rtl/>
          <w:lang w:eastAsia="he-IL"/>
        </w:rPr>
        <w:t xml:space="preserve">סעיף 7 הוא אחד מהסעיפים המרכזיים שהופכים את הצעת </w:t>
      </w:r>
      <w:bookmarkStart w:id="1156" w:name="_ETM_Q1_3463086"/>
      <w:bookmarkEnd w:id="1156"/>
      <w:r>
        <w:rPr>
          <w:rFonts w:hint="cs"/>
          <w:rtl/>
          <w:lang w:eastAsia="he-IL"/>
        </w:rPr>
        <w:t xml:space="preserve">החוק הזאת ללא חוקתית וללא בת חקיקה. המציאות שהסעיף </w:t>
      </w:r>
      <w:bookmarkStart w:id="1157" w:name="_ETM_Q1_3475321"/>
      <w:bookmarkEnd w:id="1157"/>
      <w:r>
        <w:rPr>
          <w:rFonts w:hint="cs"/>
          <w:rtl/>
          <w:lang w:eastAsia="he-IL"/>
        </w:rPr>
        <w:t>הזה ביחד עם הסעיף הבא של הארכת התקופות</w:t>
      </w:r>
      <w:bookmarkStart w:id="1158" w:name="_ETM_Q1_3478084"/>
      <w:bookmarkEnd w:id="1158"/>
      <w:r>
        <w:rPr>
          <w:rFonts w:hint="cs"/>
          <w:rtl/>
          <w:lang w:eastAsia="he-IL"/>
        </w:rPr>
        <w:t xml:space="preserve"> יוצרת מציאות בלתי מתקבלת על הדעת בה על בסיס ראיות</w:t>
      </w:r>
      <w:bookmarkStart w:id="1159" w:name="_ETM_Q1_3487050"/>
      <w:bookmarkEnd w:id="1159"/>
      <w:r>
        <w:rPr>
          <w:rFonts w:hint="cs"/>
          <w:rtl/>
          <w:lang w:eastAsia="he-IL"/>
        </w:rPr>
        <w:t xml:space="preserve"> </w:t>
      </w:r>
      <w:proofErr w:type="spellStart"/>
      <w:r>
        <w:rPr>
          <w:rFonts w:hint="cs"/>
          <w:rtl/>
          <w:lang w:eastAsia="he-IL"/>
        </w:rPr>
        <w:t>מינהליות</w:t>
      </w:r>
      <w:proofErr w:type="spellEnd"/>
      <w:r>
        <w:rPr>
          <w:rFonts w:hint="cs"/>
          <w:rtl/>
          <w:lang w:eastAsia="he-IL"/>
        </w:rPr>
        <w:t xml:space="preserve"> ניתן להגיע למצב של מעצרי בית עד שנתיים ימים. </w:t>
      </w:r>
      <w:bookmarkStart w:id="1160" w:name="_ETM_Q1_3494081"/>
      <w:bookmarkEnd w:id="1160"/>
      <w:r>
        <w:rPr>
          <w:rFonts w:hint="cs"/>
          <w:rtl/>
          <w:lang w:eastAsia="he-IL"/>
        </w:rPr>
        <w:t>זו המשמעות המצרפית של שני הסעיפים. גם כשלעצמ</w:t>
      </w:r>
      <w:bookmarkStart w:id="1161" w:name="_ETM_Q1_3500208"/>
      <w:bookmarkEnd w:id="1161"/>
      <w:r>
        <w:rPr>
          <w:rFonts w:hint="cs"/>
          <w:rtl/>
          <w:lang w:eastAsia="he-IL"/>
        </w:rPr>
        <w:t xml:space="preserve">ן התקופות הללו הן תקופות ארוכות מדיי, בעצם נוצר כאן </w:t>
      </w:r>
      <w:bookmarkStart w:id="1162" w:name="_ETM_Q1_3505457"/>
      <w:bookmarkEnd w:id="1162"/>
      <w:r>
        <w:rPr>
          <w:rFonts w:hint="cs"/>
          <w:rtl/>
          <w:lang w:eastAsia="he-IL"/>
        </w:rPr>
        <w:t>מצב של הפעלת צווי הגבלה שמצמצמים משמעותית מאוד את חירויותיו</w:t>
      </w:r>
      <w:bookmarkStart w:id="1163" w:name="_ETM_Q1_3512631"/>
      <w:bookmarkEnd w:id="1163"/>
      <w:r>
        <w:rPr>
          <w:rFonts w:hint="cs"/>
          <w:rtl/>
          <w:lang w:eastAsia="he-IL"/>
        </w:rPr>
        <w:t xml:space="preserve"> של האדם בלי שום פיקוח. אין כאן חזרה לבתי </w:t>
      </w:r>
      <w:bookmarkStart w:id="1164" w:name="_ETM_Q1_3518794"/>
      <w:bookmarkEnd w:id="1164"/>
      <w:r>
        <w:rPr>
          <w:rFonts w:hint="cs"/>
          <w:rtl/>
          <w:lang w:eastAsia="he-IL"/>
        </w:rPr>
        <w:t>משפט אחת לאיזושהי תקופה</w:t>
      </w:r>
      <w:r w:rsidR="00B45487">
        <w:rPr>
          <w:rFonts w:hint="cs"/>
          <w:rtl/>
          <w:lang w:eastAsia="he-IL"/>
        </w:rPr>
        <w:t xml:space="preserve"> יותר קצרה, </w:t>
      </w:r>
      <w:bookmarkStart w:id="1165" w:name="_ETM_Q1_3524672"/>
      <w:bookmarkEnd w:id="1165"/>
      <w:r w:rsidR="00B45487">
        <w:rPr>
          <w:rFonts w:hint="cs"/>
          <w:rtl/>
          <w:lang w:eastAsia="he-IL"/>
        </w:rPr>
        <w:t xml:space="preserve">במהלך התקופה המשטרה לא נדרשת להראות את ההמשכיות של </w:t>
      </w:r>
      <w:bookmarkStart w:id="1166" w:name="_ETM_Q1_3531676"/>
      <w:bookmarkEnd w:id="1166"/>
      <w:r w:rsidR="00B45487">
        <w:rPr>
          <w:rFonts w:hint="cs"/>
          <w:rtl/>
          <w:lang w:eastAsia="he-IL"/>
        </w:rPr>
        <w:t>המסוכנות לאורך כל התקופה</w:t>
      </w:r>
      <w:bookmarkStart w:id="1167" w:name="_ETM_Q1_3283625"/>
      <w:bookmarkStart w:id="1168" w:name="_ETM_Q1_3283643"/>
      <w:bookmarkStart w:id="1169" w:name="_ETM_Q1_3292567"/>
      <w:bookmarkEnd w:id="1167"/>
      <w:bookmarkEnd w:id="1168"/>
      <w:bookmarkEnd w:id="1169"/>
      <w:r w:rsidR="00B45487">
        <w:rPr>
          <w:rFonts w:hint="cs"/>
          <w:rtl/>
          <w:lang w:eastAsia="he-IL"/>
        </w:rPr>
        <w:t xml:space="preserve">. התקופות בחקיקה מן הסוג הזה </w:t>
      </w:r>
      <w:bookmarkStart w:id="1170" w:name="_ETM_Q1_3536955"/>
      <w:bookmarkEnd w:id="1170"/>
      <w:r w:rsidR="00B45487">
        <w:rPr>
          <w:rFonts w:hint="cs"/>
          <w:rtl/>
          <w:lang w:eastAsia="he-IL"/>
        </w:rPr>
        <w:t xml:space="preserve">כאשר יוכנסו כל </w:t>
      </w:r>
      <w:proofErr w:type="spellStart"/>
      <w:r w:rsidR="00B45487">
        <w:rPr>
          <w:rFonts w:hint="cs"/>
          <w:rtl/>
          <w:lang w:eastAsia="he-IL"/>
        </w:rPr>
        <w:t>האיזונים</w:t>
      </w:r>
      <w:proofErr w:type="spellEnd"/>
      <w:r w:rsidR="00B45487">
        <w:rPr>
          <w:rFonts w:hint="cs"/>
          <w:rtl/>
          <w:lang w:eastAsia="he-IL"/>
        </w:rPr>
        <w:t xml:space="preserve"> צריכות להיות הרבה יותר קצרות</w:t>
      </w:r>
      <w:bookmarkStart w:id="1171" w:name="_ETM_Q1_3541366"/>
      <w:bookmarkEnd w:id="1171"/>
      <w:r w:rsidR="00B45487">
        <w:rPr>
          <w:rFonts w:hint="cs"/>
          <w:rtl/>
          <w:lang w:eastAsia="he-IL"/>
        </w:rPr>
        <w:t xml:space="preserve"> בצורה</w:t>
      </w:r>
      <w:r w:rsidR="005917AD">
        <w:rPr>
          <w:rFonts w:hint="cs"/>
          <w:rtl/>
          <w:lang w:eastAsia="he-IL"/>
        </w:rPr>
        <w:t xml:space="preserve"> </w:t>
      </w:r>
      <w:r w:rsidR="00B45487">
        <w:rPr>
          <w:rFonts w:hint="cs"/>
          <w:rtl/>
          <w:lang w:eastAsia="he-IL"/>
        </w:rPr>
        <w:t xml:space="preserve">משמעותית ברמה של קיצור ל-10 אחוזים, ל-20 </w:t>
      </w:r>
      <w:bookmarkStart w:id="1172" w:name="_ETM_Q1_3547178"/>
      <w:bookmarkEnd w:id="1172"/>
      <w:r w:rsidR="00B45487">
        <w:rPr>
          <w:rFonts w:hint="cs"/>
          <w:rtl/>
          <w:lang w:eastAsia="he-IL"/>
        </w:rPr>
        <w:t>אחוזים. תתכבד המשטרה ותחזור ותראה את האפקטיביות של הכלי וכולי.</w:t>
      </w:r>
    </w:p>
    <w:p w14:paraId="1667BC09" w14:textId="77777777" w:rsidR="00B45487" w:rsidRDefault="00B45487" w:rsidP="00B45487">
      <w:pPr>
        <w:rPr>
          <w:rtl/>
          <w:lang w:eastAsia="he-IL"/>
        </w:rPr>
      </w:pPr>
      <w:bookmarkStart w:id="1173" w:name="_ETM_Q1_3553375"/>
      <w:bookmarkStart w:id="1174" w:name="_ETM_Q1_3553414"/>
      <w:bookmarkEnd w:id="1173"/>
      <w:bookmarkEnd w:id="1174"/>
    </w:p>
    <w:p w14:paraId="00D77921" w14:textId="77777777" w:rsidR="00B45487" w:rsidRDefault="00B45487" w:rsidP="00B45487">
      <w:pPr>
        <w:rPr>
          <w:rtl/>
          <w:lang w:eastAsia="he-IL"/>
        </w:rPr>
      </w:pPr>
      <w:bookmarkStart w:id="1175" w:name="_ETM_Q1_3553463"/>
      <w:bookmarkStart w:id="1176" w:name="_ETM_Q1_3553496"/>
      <w:bookmarkEnd w:id="1175"/>
      <w:bookmarkEnd w:id="1176"/>
      <w:r>
        <w:rPr>
          <w:rFonts w:hint="cs"/>
          <w:rtl/>
          <w:lang w:eastAsia="he-IL"/>
        </w:rPr>
        <w:t xml:space="preserve">אני </w:t>
      </w:r>
      <w:bookmarkStart w:id="1177" w:name="_ETM_Q1_3552713"/>
      <w:bookmarkEnd w:id="1177"/>
      <w:r>
        <w:rPr>
          <w:rFonts w:hint="cs"/>
          <w:rtl/>
          <w:lang w:eastAsia="he-IL"/>
        </w:rPr>
        <w:t xml:space="preserve">מזכיר שאת הסעיף הזה צריך לקרוא בצד הסעיפים החריגים מאוד </w:t>
      </w:r>
      <w:bookmarkStart w:id="1178" w:name="_ETM_Q1_3560144"/>
      <w:bookmarkEnd w:id="1178"/>
      <w:proofErr w:type="spellStart"/>
      <w:r>
        <w:rPr>
          <w:rFonts w:hint="cs"/>
          <w:rtl/>
          <w:lang w:eastAsia="he-IL"/>
        </w:rPr>
        <w:t>העונשיים</w:t>
      </w:r>
      <w:proofErr w:type="spellEnd"/>
      <w:r>
        <w:rPr>
          <w:rFonts w:hint="cs"/>
          <w:rtl/>
          <w:lang w:eastAsia="he-IL"/>
        </w:rPr>
        <w:t xml:space="preserve"> שקובעים ענישת מינימום של שנה שחלקה צריכה להיות</w:t>
      </w:r>
      <w:bookmarkStart w:id="1179" w:name="_ETM_Q1_3566330"/>
      <w:bookmarkEnd w:id="1179"/>
      <w:r>
        <w:rPr>
          <w:rFonts w:hint="cs"/>
          <w:rtl/>
          <w:lang w:eastAsia="he-IL"/>
        </w:rPr>
        <w:t xml:space="preserve"> מאחורי סורג ובריח. ככל שאתה מאריך את תקופות ההגבלה, </w:t>
      </w:r>
      <w:bookmarkStart w:id="1180" w:name="_ETM_Q1_3573798"/>
      <w:bookmarkEnd w:id="1180"/>
      <w:r>
        <w:rPr>
          <w:rFonts w:hint="cs"/>
          <w:rtl/>
          <w:lang w:eastAsia="he-IL"/>
        </w:rPr>
        <w:t>כך החומרה גם בסעיפי הענישה. זה פשוט מציג איזושהי התפרעות</w:t>
      </w:r>
      <w:bookmarkStart w:id="1181" w:name="_ETM_Q1_3578233"/>
      <w:bookmarkEnd w:id="1181"/>
      <w:r>
        <w:rPr>
          <w:rFonts w:hint="cs"/>
          <w:rtl/>
          <w:lang w:eastAsia="he-IL"/>
        </w:rPr>
        <w:t xml:space="preserve"> חקיקתית שלא לוקחת בחשבון שום שיקול חוקתי. ההבחנה כאן </w:t>
      </w:r>
      <w:bookmarkStart w:id="1182" w:name="_ETM_Q1_3584851"/>
      <w:bookmarkEnd w:id="1182"/>
      <w:r>
        <w:rPr>
          <w:rFonts w:hint="cs"/>
          <w:rtl/>
          <w:lang w:eastAsia="he-IL"/>
        </w:rPr>
        <w:t xml:space="preserve">בין מעצר בית לבין איסור תעסוקה, ההורדה משישה חודשים לארבעה </w:t>
      </w:r>
      <w:bookmarkStart w:id="1183" w:name="_ETM_Q1_3593809"/>
      <w:bookmarkEnd w:id="1183"/>
      <w:r>
        <w:rPr>
          <w:rFonts w:hint="cs"/>
          <w:rtl/>
          <w:lang w:eastAsia="he-IL"/>
        </w:rPr>
        <w:t>חודשים לא מרפאת את העיוות הגדול שקיים בסעיף הזה</w:t>
      </w:r>
      <w:bookmarkStart w:id="1184" w:name="_ETM_Q1_3604800"/>
      <w:bookmarkEnd w:id="1184"/>
      <w:r>
        <w:rPr>
          <w:rFonts w:hint="cs"/>
          <w:rtl/>
          <w:lang w:eastAsia="he-IL"/>
        </w:rPr>
        <w:t>.</w:t>
      </w:r>
    </w:p>
    <w:p w14:paraId="13AB175B" w14:textId="77777777" w:rsidR="00B45487" w:rsidRDefault="00B45487" w:rsidP="00B45487">
      <w:pPr>
        <w:rPr>
          <w:rtl/>
          <w:lang w:eastAsia="he-IL"/>
        </w:rPr>
      </w:pPr>
    </w:p>
    <w:p w14:paraId="770B0064" w14:textId="4D146A24" w:rsidR="00B45487" w:rsidRDefault="00B45487" w:rsidP="00B45487">
      <w:pPr>
        <w:rPr>
          <w:rtl/>
          <w:lang w:eastAsia="he-IL"/>
        </w:rPr>
      </w:pPr>
      <w:bookmarkStart w:id="1185" w:name="_ETM_Q1_3602043"/>
      <w:bookmarkStart w:id="1186" w:name="_ETM_Q1_3602070"/>
      <w:bookmarkEnd w:id="1185"/>
      <w:bookmarkEnd w:id="1186"/>
      <w:r>
        <w:rPr>
          <w:rFonts w:hint="cs"/>
          <w:rtl/>
          <w:lang w:eastAsia="he-IL"/>
        </w:rPr>
        <w:t xml:space="preserve">מכיוון שמדובר בהצעת חוק פרטית של אדוני, מצד ההערות שלנו </w:t>
      </w:r>
      <w:bookmarkStart w:id="1187" w:name="_ETM_Q1_3608969"/>
      <w:bookmarkEnd w:id="1187"/>
      <w:r>
        <w:rPr>
          <w:rFonts w:hint="cs"/>
          <w:rtl/>
          <w:lang w:eastAsia="he-IL"/>
        </w:rPr>
        <w:t>אני אשמח להבין גם איך אדוני רואה את זה. ה</w:t>
      </w:r>
      <w:bookmarkStart w:id="1188" w:name="_ETM_Q1_3615993"/>
      <w:bookmarkEnd w:id="1188"/>
      <w:r>
        <w:rPr>
          <w:rFonts w:hint="cs"/>
          <w:rtl/>
          <w:lang w:eastAsia="he-IL"/>
        </w:rPr>
        <w:t xml:space="preserve">רי הרחבנו את המשפך. אם היינו הולכים על </w:t>
      </w:r>
      <w:bookmarkStart w:id="1189" w:name="_ETM_Q1_3621730"/>
      <w:bookmarkEnd w:id="1189"/>
      <w:r>
        <w:rPr>
          <w:rFonts w:hint="cs"/>
          <w:rtl/>
          <w:lang w:eastAsia="he-IL"/>
        </w:rPr>
        <w:t xml:space="preserve">הצעת חוק שמצמצמת את אוכלוסיית היעד והייתה מגדירה ניסוח של </w:t>
      </w:r>
      <w:bookmarkStart w:id="1190" w:name="_ETM_Q1_3629705"/>
      <w:bookmarkEnd w:id="1190"/>
      <w:r>
        <w:rPr>
          <w:rFonts w:hint="cs"/>
          <w:rtl/>
          <w:lang w:eastAsia="he-IL"/>
        </w:rPr>
        <w:t>אדם שהוא שחקן משמעותי בארגון הפשיעה - - -</w:t>
      </w:r>
    </w:p>
    <w:p w14:paraId="20BAAE4D" w14:textId="77777777" w:rsidR="00B45487" w:rsidRDefault="00B45487" w:rsidP="00B45487">
      <w:pPr>
        <w:rPr>
          <w:rtl/>
          <w:lang w:eastAsia="he-IL"/>
        </w:rPr>
      </w:pPr>
    </w:p>
    <w:p w14:paraId="662D6FFA" w14:textId="2434DB68" w:rsidR="00B45487" w:rsidRDefault="00B45487" w:rsidP="00B45487">
      <w:pPr>
        <w:pStyle w:val="af6"/>
        <w:keepNext/>
        <w:rPr>
          <w:rtl/>
        </w:rPr>
      </w:pPr>
      <w:bookmarkStart w:id="1191" w:name="ET_yor_6358_103"/>
      <w:r w:rsidRPr="00B45487">
        <w:rPr>
          <w:rStyle w:val="TagStyle"/>
          <w:rtl/>
        </w:rPr>
        <w:t xml:space="preserve"> &lt;&lt; </w:t>
      </w:r>
      <w:proofErr w:type="spellStart"/>
      <w:r w:rsidRPr="00B45487">
        <w:rPr>
          <w:rStyle w:val="TagStyle"/>
          <w:rtl/>
        </w:rPr>
        <w:t>יור</w:t>
      </w:r>
      <w:proofErr w:type="spellEnd"/>
      <w:r w:rsidRPr="00B45487">
        <w:rPr>
          <w:rStyle w:val="TagStyle"/>
          <w:rtl/>
        </w:rPr>
        <w:t xml:space="preserve"> &gt;&gt; </w:t>
      </w:r>
      <w:r>
        <w:rPr>
          <w:rtl/>
        </w:rPr>
        <w:t>היו"ר צביקה פוגל:</w:t>
      </w:r>
      <w:r w:rsidRPr="00B45487">
        <w:rPr>
          <w:rStyle w:val="TagStyle"/>
          <w:rtl/>
        </w:rPr>
        <w:t xml:space="preserve"> &lt;&lt; </w:t>
      </w:r>
      <w:proofErr w:type="spellStart"/>
      <w:r w:rsidRPr="00B45487">
        <w:rPr>
          <w:rStyle w:val="TagStyle"/>
          <w:rtl/>
        </w:rPr>
        <w:t>יור</w:t>
      </w:r>
      <w:proofErr w:type="spellEnd"/>
      <w:r w:rsidRPr="00B45487">
        <w:rPr>
          <w:rStyle w:val="TagStyle"/>
          <w:rtl/>
        </w:rPr>
        <w:t xml:space="preserve"> &gt;&gt;</w:t>
      </w:r>
      <w:r w:rsidR="000C7984">
        <w:rPr>
          <w:rtl/>
        </w:rPr>
        <w:t xml:space="preserve"> </w:t>
      </w:r>
      <w:bookmarkEnd w:id="1191"/>
    </w:p>
    <w:p w14:paraId="4BA4D035" w14:textId="77777777" w:rsidR="00B45487" w:rsidRDefault="00B45487" w:rsidP="00B45487">
      <w:pPr>
        <w:pStyle w:val="KeepWithNext"/>
        <w:rPr>
          <w:rtl/>
          <w:lang w:eastAsia="he-IL"/>
        </w:rPr>
      </w:pPr>
    </w:p>
    <w:p w14:paraId="48C04483" w14:textId="31257010" w:rsidR="00B45487" w:rsidRDefault="00B45487" w:rsidP="00B45487">
      <w:pPr>
        <w:rPr>
          <w:rtl/>
          <w:lang w:eastAsia="he-IL"/>
        </w:rPr>
      </w:pPr>
      <w:r>
        <w:rPr>
          <w:rFonts w:hint="cs"/>
          <w:rtl/>
          <w:lang w:eastAsia="he-IL"/>
        </w:rPr>
        <w:t>אהבתי את ההגדרה, צמצום אוכלוסיית היעד. זה לא אנ</w:t>
      </w:r>
      <w:bookmarkStart w:id="1192" w:name="_ETM_Q1_3639591"/>
      <w:bookmarkEnd w:id="1192"/>
      <w:r>
        <w:rPr>
          <w:rFonts w:hint="cs"/>
          <w:rtl/>
          <w:lang w:eastAsia="he-IL"/>
        </w:rPr>
        <w:t>י אמרתי אלא אתה אמרת והנה אנחנו מתחברים. לפעמים גם קצת הומור.</w:t>
      </w:r>
    </w:p>
    <w:p w14:paraId="4E652D63" w14:textId="77777777" w:rsidR="00B45487" w:rsidRDefault="00B45487" w:rsidP="00B45487">
      <w:pPr>
        <w:rPr>
          <w:rtl/>
          <w:lang w:eastAsia="he-IL"/>
        </w:rPr>
      </w:pPr>
      <w:bookmarkStart w:id="1193" w:name="_ETM_Q1_3634314"/>
      <w:bookmarkStart w:id="1194" w:name="_ETM_Q1_3634343"/>
      <w:bookmarkStart w:id="1195" w:name="_ETM_Q1_3634978"/>
      <w:bookmarkEnd w:id="1193"/>
      <w:bookmarkEnd w:id="1194"/>
      <w:bookmarkEnd w:id="1195"/>
    </w:p>
    <w:p w14:paraId="6475C624" w14:textId="688B6C0E" w:rsidR="00B45487" w:rsidRDefault="00B45487" w:rsidP="00B45487">
      <w:pPr>
        <w:pStyle w:val="a4"/>
        <w:keepNext/>
        <w:rPr>
          <w:rtl/>
        </w:rPr>
      </w:pPr>
      <w:bookmarkStart w:id="1196" w:name="ET_speaker_6156_104"/>
      <w:r w:rsidRPr="00B45487">
        <w:rPr>
          <w:rStyle w:val="TagStyle"/>
          <w:rtl/>
        </w:rPr>
        <w:t xml:space="preserve"> &lt;&lt; דובר &gt;&gt; </w:t>
      </w:r>
      <w:r>
        <w:rPr>
          <w:rtl/>
        </w:rPr>
        <w:t>גלעד קריב (העבודה):</w:t>
      </w:r>
      <w:r w:rsidRPr="00B45487">
        <w:rPr>
          <w:rStyle w:val="TagStyle"/>
          <w:rtl/>
        </w:rPr>
        <w:t xml:space="preserve"> &lt;&lt; דובר &gt;&gt;</w:t>
      </w:r>
      <w:r w:rsidR="000C7984">
        <w:rPr>
          <w:rtl/>
        </w:rPr>
        <w:t xml:space="preserve"> </w:t>
      </w:r>
      <w:bookmarkEnd w:id="1196"/>
    </w:p>
    <w:p w14:paraId="7722E038" w14:textId="77777777" w:rsidR="00B45487" w:rsidRDefault="00B45487" w:rsidP="00B45487">
      <w:pPr>
        <w:pStyle w:val="KeepWithNext"/>
        <w:rPr>
          <w:rtl/>
          <w:lang w:eastAsia="he-IL"/>
        </w:rPr>
      </w:pPr>
    </w:p>
    <w:p w14:paraId="30AF226F" w14:textId="641E8A14" w:rsidR="00B45487" w:rsidRDefault="00B45487" w:rsidP="00B45487">
      <w:pPr>
        <w:rPr>
          <w:rtl/>
          <w:lang w:eastAsia="he-IL"/>
        </w:rPr>
      </w:pPr>
      <w:bookmarkStart w:id="1197" w:name="_ETM_Q1_3635188"/>
      <w:bookmarkStart w:id="1198" w:name="_ETM_Q1_3635216"/>
      <w:bookmarkEnd w:id="1197"/>
      <w:bookmarkEnd w:id="1198"/>
      <w:r>
        <w:rPr>
          <w:rFonts w:hint="cs"/>
          <w:rtl/>
          <w:lang w:eastAsia="he-IL"/>
        </w:rPr>
        <w:t xml:space="preserve">נכון. אנחנו צריכים את </w:t>
      </w:r>
      <w:bookmarkStart w:id="1199" w:name="_ETM_Q1_3646502"/>
      <w:bookmarkEnd w:id="1199"/>
      <w:r>
        <w:rPr>
          <w:rFonts w:hint="cs"/>
          <w:rtl/>
          <w:lang w:eastAsia="he-IL"/>
        </w:rPr>
        <w:t>זה בבוקר מאוד קשה זה.</w:t>
      </w:r>
    </w:p>
    <w:p w14:paraId="6A5D7007" w14:textId="77777777" w:rsidR="00B45487" w:rsidRDefault="00B45487" w:rsidP="00B45487">
      <w:pPr>
        <w:rPr>
          <w:rtl/>
          <w:lang w:eastAsia="he-IL"/>
        </w:rPr>
      </w:pPr>
      <w:bookmarkStart w:id="1200" w:name="_ETM_Q1_3649705"/>
      <w:bookmarkStart w:id="1201" w:name="_ETM_Q1_3649743"/>
      <w:bookmarkEnd w:id="1200"/>
      <w:bookmarkEnd w:id="1201"/>
    </w:p>
    <w:p w14:paraId="10643EBE" w14:textId="708CC44B" w:rsidR="00B45487" w:rsidRDefault="00B45487" w:rsidP="00B45487">
      <w:pPr>
        <w:rPr>
          <w:rtl/>
          <w:lang w:eastAsia="he-IL"/>
        </w:rPr>
      </w:pPr>
      <w:bookmarkStart w:id="1202" w:name="_ETM_Q1_3653665"/>
      <w:bookmarkStart w:id="1203" w:name="_ETM_Q1_3653696"/>
      <w:bookmarkEnd w:id="1202"/>
      <w:bookmarkEnd w:id="1203"/>
      <w:r>
        <w:rPr>
          <w:rFonts w:hint="cs"/>
          <w:rtl/>
          <w:lang w:eastAsia="he-IL"/>
        </w:rPr>
        <w:t xml:space="preserve">אני אומר שחייבת להיות איזושהי זיקה </w:t>
      </w:r>
      <w:bookmarkStart w:id="1204" w:name="_ETM_Q1_3659116"/>
      <w:bookmarkEnd w:id="1204"/>
      <w:r>
        <w:rPr>
          <w:rFonts w:hint="cs"/>
          <w:rtl/>
          <w:lang w:eastAsia="he-IL"/>
        </w:rPr>
        <w:t>בין רוחב המכמורת שאתה מביא לבין הסנקציות.</w:t>
      </w:r>
    </w:p>
    <w:p w14:paraId="777F7C30" w14:textId="77777777" w:rsidR="00B45487" w:rsidRDefault="00B45487" w:rsidP="00B45487">
      <w:pPr>
        <w:ind w:firstLine="0"/>
        <w:rPr>
          <w:rtl/>
          <w:lang w:eastAsia="he-IL"/>
        </w:rPr>
      </w:pPr>
    </w:p>
    <w:p w14:paraId="66B60AB4" w14:textId="24D62F44" w:rsidR="00B45487" w:rsidRDefault="00B45487" w:rsidP="00B45487">
      <w:pPr>
        <w:pStyle w:val="af6"/>
        <w:keepNext/>
        <w:rPr>
          <w:rtl/>
        </w:rPr>
      </w:pPr>
      <w:bookmarkStart w:id="1205" w:name="ET_yor_6358_105"/>
      <w:r w:rsidRPr="00B45487">
        <w:rPr>
          <w:rStyle w:val="TagStyle"/>
          <w:rtl/>
        </w:rPr>
        <w:t xml:space="preserve"> &lt;&lt; </w:t>
      </w:r>
      <w:proofErr w:type="spellStart"/>
      <w:r w:rsidRPr="00B45487">
        <w:rPr>
          <w:rStyle w:val="TagStyle"/>
          <w:rtl/>
        </w:rPr>
        <w:t>יור</w:t>
      </w:r>
      <w:proofErr w:type="spellEnd"/>
      <w:r w:rsidRPr="00B45487">
        <w:rPr>
          <w:rStyle w:val="TagStyle"/>
          <w:rtl/>
        </w:rPr>
        <w:t xml:space="preserve"> &gt;&gt; </w:t>
      </w:r>
      <w:r>
        <w:rPr>
          <w:rtl/>
        </w:rPr>
        <w:t>היו"ר צביקה פוגל:</w:t>
      </w:r>
      <w:r w:rsidRPr="00B45487">
        <w:rPr>
          <w:rStyle w:val="TagStyle"/>
          <w:rtl/>
        </w:rPr>
        <w:t xml:space="preserve"> &lt;&lt; </w:t>
      </w:r>
      <w:proofErr w:type="spellStart"/>
      <w:r w:rsidRPr="00B45487">
        <w:rPr>
          <w:rStyle w:val="TagStyle"/>
          <w:rtl/>
        </w:rPr>
        <w:t>יור</w:t>
      </w:r>
      <w:proofErr w:type="spellEnd"/>
      <w:r w:rsidRPr="00B45487">
        <w:rPr>
          <w:rStyle w:val="TagStyle"/>
          <w:rtl/>
        </w:rPr>
        <w:t xml:space="preserve"> &gt;&gt;</w:t>
      </w:r>
      <w:r w:rsidR="000C7984">
        <w:rPr>
          <w:rtl/>
        </w:rPr>
        <w:t xml:space="preserve"> </w:t>
      </w:r>
      <w:bookmarkEnd w:id="1205"/>
    </w:p>
    <w:p w14:paraId="3A19B060" w14:textId="77777777" w:rsidR="00B45487" w:rsidRDefault="00B45487" w:rsidP="00B45487">
      <w:pPr>
        <w:pStyle w:val="KeepWithNext"/>
        <w:rPr>
          <w:rtl/>
          <w:lang w:eastAsia="he-IL"/>
        </w:rPr>
      </w:pPr>
    </w:p>
    <w:p w14:paraId="0E7F96F5" w14:textId="0055820C" w:rsidR="00B45487" w:rsidRDefault="00B45487" w:rsidP="00B45487">
      <w:pPr>
        <w:rPr>
          <w:rtl/>
          <w:lang w:eastAsia="he-IL"/>
        </w:rPr>
      </w:pPr>
      <w:r>
        <w:rPr>
          <w:rFonts w:hint="cs"/>
          <w:rtl/>
          <w:lang w:eastAsia="he-IL"/>
        </w:rPr>
        <w:t>הערה עניינית ביותר ואני מתכוון להתייחס אליה.</w:t>
      </w:r>
    </w:p>
    <w:p w14:paraId="531BEC04" w14:textId="77777777" w:rsidR="00B45487" w:rsidRDefault="00B45487" w:rsidP="00B45487">
      <w:pPr>
        <w:rPr>
          <w:rtl/>
          <w:lang w:eastAsia="he-IL"/>
        </w:rPr>
      </w:pPr>
      <w:bookmarkStart w:id="1206" w:name="_ETM_Q1_3671150"/>
      <w:bookmarkStart w:id="1207" w:name="_ETM_Q1_3671182"/>
      <w:bookmarkStart w:id="1208" w:name="_ETM_Q1_3674077"/>
      <w:bookmarkEnd w:id="1206"/>
      <w:bookmarkEnd w:id="1207"/>
      <w:bookmarkEnd w:id="1208"/>
    </w:p>
    <w:p w14:paraId="61A5115D" w14:textId="5DAD45C5" w:rsidR="00B45487" w:rsidRDefault="00B45487" w:rsidP="00B45487">
      <w:pPr>
        <w:pStyle w:val="af9"/>
        <w:keepNext/>
        <w:rPr>
          <w:rtl/>
          <w:lang w:eastAsia="he-IL"/>
        </w:rPr>
      </w:pPr>
      <w:bookmarkStart w:id="1209" w:name="ET_guest_גבריאלה_פיסמן_106"/>
      <w:r w:rsidRPr="00B45487">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B45487">
        <w:rPr>
          <w:rStyle w:val="TagStyle"/>
          <w:rtl/>
        </w:rPr>
        <w:t xml:space="preserve"> &lt;&lt; אורח &gt;&gt;</w:t>
      </w:r>
      <w:r w:rsidR="000C7984">
        <w:rPr>
          <w:rtl/>
          <w:lang w:eastAsia="he-IL"/>
        </w:rPr>
        <w:t xml:space="preserve"> </w:t>
      </w:r>
      <w:bookmarkEnd w:id="1209"/>
    </w:p>
    <w:p w14:paraId="60E001C2" w14:textId="77777777" w:rsidR="00B45487" w:rsidRDefault="00B45487" w:rsidP="00B45487">
      <w:pPr>
        <w:pStyle w:val="KeepWithNext"/>
        <w:rPr>
          <w:rtl/>
          <w:lang w:eastAsia="he-IL"/>
        </w:rPr>
      </w:pPr>
    </w:p>
    <w:p w14:paraId="67321DF6" w14:textId="133C66D0" w:rsidR="00B45487" w:rsidRDefault="00B45487" w:rsidP="00B45487">
      <w:pPr>
        <w:rPr>
          <w:rtl/>
          <w:lang w:eastAsia="he-IL"/>
        </w:rPr>
      </w:pPr>
      <w:bookmarkStart w:id="1210" w:name="_ETM_Q1_3674282"/>
      <w:bookmarkStart w:id="1211" w:name="_ETM_Q1_3674317"/>
      <w:bookmarkEnd w:id="1210"/>
      <w:bookmarkEnd w:id="1211"/>
      <w:r>
        <w:rPr>
          <w:rFonts w:hint="cs"/>
          <w:rtl/>
          <w:lang w:eastAsia="he-IL"/>
        </w:rPr>
        <w:t>ברשותך אדוני, אני</w:t>
      </w:r>
      <w:bookmarkStart w:id="1212" w:name="_ETM_Q1_3676508"/>
      <w:bookmarkEnd w:id="1212"/>
      <w:r>
        <w:rPr>
          <w:rFonts w:hint="cs"/>
          <w:rtl/>
          <w:lang w:eastAsia="he-IL"/>
        </w:rPr>
        <w:t xml:space="preserve"> רוצה להתייחס לדברים שנאמרו על ידי עוזר השר לביטחון</w:t>
      </w:r>
      <w:bookmarkStart w:id="1213" w:name="_ETM_Q1_3680077"/>
      <w:bookmarkEnd w:id="1213"/>
      <w:r>
        <w:rPr>
          <w:rFonts w:hint="cs"/>
          <w:rtl/>
          <w:lang w:eastAsia="he-IL"/>
        </w:rPr>
        <w:t xml:space="preserve"> לאומי. אכן נתקבלה החלטת ועדת המשנה למאבק בפשיעה בחברה הערבית</w:t>
      </w:r>
      <w:bookmarkStart w:id="1214" w:name="_ETM_Q1_3685812"/>
      <w:bookmarkEnd w:id="1214"/>
      <w:r>
        <w:rPr>
          <w:rFonts w:hint="cs"/>
          <w:rtl/>
          <w:lang w:eastAsia="he-IL"/>
        </w:rPr>
        <w:t xml:space="preserve"> לקידום הצעה שתיתן מענה</w:t>
      </w:r>
      <w:r w:rsidR="0061602C">
        <w:rPr>
          <w:rFonts w:hint="cs"/>
          <w:rtl/>
          <w:lang w:eastAsia="he-IL"/>
        </w:rPr>
        <w:t xml:space="preserve"> בהקשר הזה. ההחלטה הזאת התקבלה בחודש ספטמבר ואנחנו יודעים בדיוק מה קרה בחודש אוקטובר. גם הייעוץ המשפטי לממשלה עסוק עד מעל הראש במשימות שקשורות למלחמה, </w:t>
      </w:r>
      <w:bookmarkStart w:id="1215" w:name="_ETM_Q1_3708707"/>
      <w:bookmarkEnd w:id="1215"/>
      <w:r w:rsidR="0061602C">
        <w:rPr>
          <w:rFonts w:hint="cs"/>
          <w:rtl/>
          <w:lang w:eastAsia="he-IL"/>
        </w:rPr>
        <w:t xml:space="preserve">ל-7 באוקטובר. רק אתמול קיימנו דיונים בהארכה נוספת של </w:t>
      </w:r>
      <w:bookmarkStart w:id="1216" w:name="_ETM_Q1_3713770"/>
      <w:bookmarkEnd w:id="1216"/>
      <w:r w:rsidR="0061602C">
        <w:rPr>
          <w:rFonts w:hint="cs"/>
          <w:rtl/>
          <w:lang w:eastAsia="he-IL"/>
        </w:rPr>
        <w:t xml:space="preserve">תקנות שעת חירום שעדכנו אותן בתחילת המלחמה לגבי </w:t>
      </w:r>
      <w:bookmarkStart w:id="1217" w:name="_ETM_Q1_3718585"/>
      <w:bookmarkEnd w:id="1217"/>
      <w:r w:rsidR="0061602C">
        <w:rPr>
          <w:rFonts w:hint="cs"/>
          <w:rtl/>
          <w:lang w:eastAsia="he-IL"/>
        </w:rPr>
        <w:t>מניעת מפגש עם עורך-דין בהארכות מעצר. יש לנו</w:t>
      </w:r>
      <w:bookmarkStart w:id="1218" w:name="_ETM_Q1_3722123"/>
      <w:bookmarkEnd w:id="1218"/>
      <w:r w:rsidR="0061602C">
        <w:rPr>
          <w:rFonts w:hint="cs"/>
          <w:rtl/>
          <w:lang w:eastAsia="he-IL"/>
        </w:rPr>
        <w:t xml:space="preserve"> עבודה אין סופית. ההצעה הזו היא יוזמה של המשרד </w:t>
      </w:r>
      <w:bookmarkStart w:id="1219" w:name="_ETM_Q1_3725350"/>
      <w:bookmarkEnd w:id="1219"/>
      <w:r w:rsidR="0061602C">
        <w:rPr>
          <w:rFonts w:hint="cs"/>
          <w:rtl/>
          <w:lang w:eastAsia="he-IL"/>
        </w:rPr>
        <w:t xml:space="preserve">לביטחון לאומי. יכול היה המשרד לביטחון לאומי לקדם את </w:t>
      </w:r>
      <w:bookmarkStart w:id="1220" w:name="_ETM_Q1_3730363"/>
      <w:bookmarkEnd w:id="1220"/>
      <w:r w:rsidR="0061602C">
        <w:rPr>
          <w:rFonts w:hint="cs"/>
          <w:rtl/>
          <w:lang w:eastAsia="he-IL"/>
        </w:rPr>
        <w:t xml:space="preserve">ההצעה. כאשר פנו אלי אחרי חודשים ארוכים, אם אני </w:t>
      </w:r>
      <w:bookmarkStart w:id="1221" w:name="_ETM_Q1_3734378"/>
      <w:bookmarkEnd w:id="1221"/>
      <w:r w:rsidR="0061602C">
        <w:rPr>
          <w:rFonts w:hint="cs"/>
          <w:rtl/>
          <w:lang w:eastAsia="he-IL"/>
        </w:rPr>
        <w:t xml:space="preserve">לא טועה זה היה בחודש מרץ או אפריל האחרון, לקחנו את המשימה הזאת עלינו למרות שהיא לא משימה של משרד </w:t>
      </w:r>
      <w:bookmarkStart w:id="1222" w:name="_ETM_Q1_3743309"/>
      <w:bookmarkEnd w:id="1222"/>
      <w:r w:rsidR="0061602C">
        <w:rPr>
          <w:rFonts w:hint="cs"/>
          <w:rtl/>
          <w:lang w:eastAsia="he-IL"/>
        </w:rPr>
        <w:t xml:space="preserve">המשפטים. אני מבקשת, אנחנו מנסים לקיים את הדיונים האלה באופן מואץ ככל הניתן ואני חושבת שאם המשרד לביטחון לאומי רוצה </w:t>
      </w:r>
      <w:bookmarkStart w:id="1223" w:name="_ETM_Q1_3753113"/>
      <w:bookmarkEnd w:id="1223"/>
      <w:r w:rsidR="0061602C">
        <w:rPr>
          <w:rFonts w:hint="cs"/>
          <w:rtl/>
          <w:lang w:eastAsia="he-IL"/>
        </w:rPr>
        <w:t>לקדם הצעה ממשלתית, אין שום מניעה</w:t>
      </w:r>
      <w:r w:rsidR="000E290C">
        <w:rPr>
          <w:rFonts w:hint="cs"/>
          <w:rtl/>
          <w:lang w:eastAsia="he-IL"/>
        </w:rPr>
        <w:t xml:space="preserve"> שהוא יעשה זאת.</w:t>
      </w:r>
      <w:bookmarkStart w:id="1224" w:name="_ETM_Q1_3756961"/>
      <w:bookmarkEnd w:id="1224"/>
    </w:p>
    <w:p w14:paraId="31CD0D3A" w14:textId="77777777" w:rsidR="000E290C" w:rsidRDefault="000E290C" w:rsidP="00B45487">
      <w:pPr>
        <w:rPr>
          <w:rtl/>
          <w:lang w:eastAsia="he-IL"/>
        </w:rPr>
      </w:pPr>
      <w:bookmarkStart w:id="1225" w:name="_ETM_Q1_3757007"/>
      <w:bookmarkEnd w:id="1225"/>
    </w:p>
    <w:p w14:paraId="54FA2919" w14:textId="645D30A6" w:rsidR="000E290C" w:rsidRDefault="000E290C" w:rsidP="000E290C">
      <w:pPr>
        <w:pStyle w:val="a4"/>
        <w:keepNext/>
        <w:rPr>
          <w:rtl/>
        </w:rPr>
      </w:pPr>
      <w:bookmarkStart w:id="1226" w:name="ET_speaker_6156_107"/>
      <w:r w:rsidRPr="000E290C">
        <w:rPr>
          <w:rStyle w:val="TagStyle"/>
          <w:rtl/>
        </w:rPr>
        <w:t xml:space="preserve"> &lt;&lt; דובר &gt;&gt; </w:t>
      </w:r>
      <w:r>
        <w:rPr>
          <w:rtl/>
        </w:rPr>
        <w:t>גלעד קריב (העבודה):</w:t>
      </w:r>
      <w:r w:rsidRPr="000E290C">
        <w:rPr>
          <w:rStyle w:val="TagStyle"/>
          <w:rtl/>
        </w:rPr>
        <w:t xml:space="preserve"> &lt;&lt; דובר &gt;&gt;</w:t>
      </w:r>
      <w:r w:rsidR="000C7984">
        <w:rPr>
          <w:rtl/>
        </w:rPr>
        <w:t xml:space="preserve"> </w:t>
      </w:r>
      <w:bookmarkEnd w:id="1226"/>
    </w:p>
    <w:p w14:paraId="6769954C" w14:textId="77777777" w:rsidR="000E290C" w:rsidRDefault="000E290C" w:rsidP="000E290C">
      <w:pPr>
        <w:pStyle w:val="KeepWithNext"/>
        <w:rPr>
          <w:rtl/>
          <w:lang w:eastAsia="he-IL"/>
        </w:rPr>
      </w:pPr>
    </w:p>
    <w:p w14:paraId="60B53BD6" w14:textId="3D3E8F2D" w:rsidR="000E290C" w:rsidRDefault="000E290C" w:rsidP="000E290C">
      <w:pPr>
        <w:rPr>
          <w:rtl/>
          <w:lang w:eastAsia="he-IL"/>
        </w:rPr>
      </w:pPr>
      <w:r>
        <w:rPr>
          <w:rFonts w:hint="cs"/>
          <w:rtl/>
          <w:lang w:eastAsia="he-IL"/>
        </w:rPr>
        <w:t>הפעם הר</w:t>
      </w:r>
      <w:bookmarkStart w:id="1227" w:name="_ETM_Q1_3760707"/>
      <w:bookmarkEnd w:id="1227"/>
      <w:r>
        <w:rPr>
          <w:rFonts w:hint="cs"/>
          <w:rtl/>
          <w:lang w:eastAsia="he-IL"/>
        </w:rPr>
        <w:t xml:space="preserve">אשונה שהמשרד לביטחון לאומי הביא את הטיוטה של הצעת החוק, </w:t>
      </w:r>
      <w:bookmarkStart w:id="1228" w:name="_ETM_Q1_3762822"/>
      <w:bookmarkEnd w:id="1228"/>
      <w:r>
        <w:rPr>
          <w:rFonts w:hint="cs"/>
          <w:rtl/>
          <w:lang w:eastAsia="he-IL"/>
        </w:rPr>
        <w:t xml:space="preserve">הייתה בחודש מרץ. </w:t>
      </w:r>
      <w:bookmarkStart w:id="1229" w:name="_ETM_Q1_3765383"/>
      <w:bookmarkEnd w:id="1229"/>
    </w:p>
    <w:p w14:paraId="61F9EDDF" w14:textId="77777777" w:rsidR="000E290C" w:rsidRDefault="000E290C" w:rsidP="000E290C">
      <w:pPr>
        <w:rPr>
          <w:rtl/>
          <w:lang w:eastAsia="he-IL"/>
        </w:rPr>
      </w:pPr>
      <w:bookmarkStart w:id="1230" w:name="_ETM_Q1_3765414"/>
      <w:bookmarkStart w:id="1231" w:name="_ETM_Q1_3764788"/>
      <w:bookmarkEnd w:id="1230"/>
      <w:bookmarkEnd w:id="1231"/>
    </w:p>
    <w:p w14:paraId="209E1676" w14:textId="279EA20B" w:rsidR="000E290C" w:rsidRDefault="000E290C" w:rsidP="000E290C">
      <w:pPr>
        <w:pStyle w:val="af9"/>
        <w:keepNext/>
        <w:rPr>
          <w:rtl/>
          <w:lang w:eastAsia="he-IL"/>
        </w:rPr>
      </w:pPr>
      <w:bookmarkStart w:id="1232" w:name="ET_guest_גבריאלה_פיסמן_108"/>
      <w:r w:rsidRPr="000E290C">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0E290C">
        <w:rPr>
          <w:rStyle w:val="TagStyle"/>
          <w:rtl/>
        </w:rPr>
        <w:t xml:space="preserve"> &lt;&lt; אורח &gt;&gt;</w:t>
      </w:r>
      <w:r w:rsidR="000C7984">
        <w:rPr>
          <w:rtl/>
          <w:lang w:eastAsia="he-IL"/>
        </w:rPr>
        <w:t xml:space="preserve"> </w:t>
      </w:r>
      <w:bookmarkEnd w:id="1232"/>
    </w:p>
    <w:p w14:paraId="01773008" w14:textId="77777777" w:rsidR="000E290C" w:rsidRDefault="000E290C" w:rsidP="000E290C">
      <w:pPr>
        <w:pStyle w:val="KeepWithNext"/>
        <w:rPr>
          <w:rtl/>
          <w:lang w:eastAsia="he-IL"/>
        </w:rPr>
      </w:pPr>
    </w:p>
    <w:p w14:paraId="71DB3B98" w14:textId="76CD07D5" w:rsidR="000E290C" w:rsidRDefault="000E290C" w:rsidP="000E290C">
      <w:pPr>
        <w:rPr>
          <w:rtl/>
          <w:lang w:eastAsia="he-IL"/>
        </w:rPr>
      </w:pPr>
      <w:bookmarkStart w:id="1233" w:name="_ETM_Q1_3765004"/>
      <w:bookmarkStart w:id="1234" w:name="_ETM_Q1_3765030"/>
      <w:bookmarkEnd w:id="1233"/>
      <w:bookmarkEnd w:id="1234"/>
      <w:r>
        <w:rPr>
          <w:rFonts w:hint="cs"/>
          <w:rtl/>
          <w:lang w:eastAsia="he-IL"/>
        </w:rPr>
        <w:t>לא.</w:t>
      </w:r>
    </w:p>
    <w:p w14:paraId="50BD7EA1" w14:textId="77777777" w:rsidR="000E290C" w:rsidRDefault="000E290C" w:rsidP="000E290C">
      <w:pPr>
        <w:rPr>
          <w:rtl/>
          <w:lang w:eastAsia="he-IL"/>
        </w:rPr>
      </w:pPr>
      <w:bookmarkStart w:id="1235" w:name="_ETM_Q1_3767349"/>
      <w:bookmarkStart w:id="1236" w:name="_ETM_Q1_3767378"/>
      <w:bookmarkEnd w:id="1235"/>
      <w:bookmarkEnd w:id="1236"/>
    </w:p>
    <w:p w14:paraId="4204C198" w14:textId="3225A680" w:rsidR="000E290C" w:rsidRDefault="000E290C" w:rsidP="000E290C">
      <w:pPr>
        <w:pStyle w:val="af9"/>
        <w:keepNext/>
        <w:rPr>
          <w:rtl/>
          <w:lang w:eastAsia="he-IL"/>
        </w:rPr>
      </w:pPr>
      <w:bookmarkStart w:id="1237" w:name="ET_guest_דוד_בבלי_109"/>
      <w:r w:rsidRPr="000E290C">
        <w:rPr>
          <w:rStyle w:val="TagStyle"/>
          <w:rtl/>
        </w:rPr>
        <w:t xml:space="preserve"> &lt;&lt; אורח &gt;&gt; </w:t>
      </w:r>
      <w:r>
        <w:rPr>
          <w:rtl/>
          <w:lang w:eastAsia="he-IL"/>
        </w:rPr>
        <w:t>דוד בבלי:</w:t>
      </w:r>
      <w:r w:rsidRPr="000E290C">
        <w:rPr>
          <w:rStyle w:val="TagStyle"/>
          <w:rtl/>
        </w:rPr>
        <w:t xml:space="preserve"> &lt;&lt; אורח &gt;&gt;</w:t>
      </w:r>
      <w:r w:rsidR="000C7984">
        <w:rPr>
          <w:rtl/>
          <w:lang w:eastAsia="he-IL"/>
        </w:rPr>
        <w:t xml:space="preserve"> </w:t>
      </w:r>
      <w:bookmarkEnd w:id="1237"/>
    </w:p>
    <w:p w14:paraId="03AA0E7F" w14:textId="77777777" w:rsidR="000E290C" w:rsidRDefault="000E290C" w:rsidP="000E290C">
      <w:pPr>
        <w:pStyle w:val="KeepWithNext"/>
        <w:rPr>
          <w:rtl/>
          <w:lang w:eastAsia="he-IL"/>
        </w:rPr>
      </w:pPr>
    </w:p>
    <w:p w14:paraId="0C450ED2" w14:textId="05CA072F" w:rsidR="000E290C" w:rsidRDefault="000E290C" w:rsidP="000E290C">
      <w:pPr>
        <w:rPr>
          <w:rtl/>
          <w:lang w:eastAsia="he-IL"/>
        </w:rPr>
      </w:pPr>
      <w:r>
        <w:rPr>
          <w:rFonts w:hint="cs"/>
          <w:rtl/>
          <w:lang w:eastAsia="he-IL"/>
        </w:rPr>
        <w:t>זה שקר.</w:t>
      </w:r>
    </w:p>
    <w:p w14:paraId="53848AD2" w14:textId="77777777" w:rsidR="000E290C" w:rsidRDefault="000E290C" w:rsidP="000E290C">
      <w:pPr>
        <w:rPr>
          <w:rtl/>
          <w:lang w:eastAsia="he-IL"/>
        </w:rPr>
      </w:pPr>
      <w:bookmarkStart w:id="1238" w:name="_ETM_Q1_3766330"/>
      <w:bookmarkStart w:id="1239" w:name="_ETM_Q1_3766361"/>
      <w:bookmarkStart w:id="1240" w:name="_ETM_Q1_3765782"/>
      <w:bookmarkEnd w:id="1238"/>
      <w:bookmarkEnd w:id="1239"/>
      <w:bookmarkEnd w:id="1240"/>
    </w:p>
    <w:p w14:paraId="72103EBC" w14:textId="6E699820" w:rsidR="000E290C" w:rsidRDefault="000E290C" w:rsidP="000E290C">
      <w:pPr>
        <w:pStyle w:val="af9"/>
        <w:keepNext/>
        <w:rPr>
          <w:rtl/>
          <w:lang w:eastAsia="he-IL"/>
        </w:rPr>
      </w:pPr>
      <w:bookmarkStart w:id="1241" w:name="ET_guest_גבריאלה_פיסמן_110"/>
      <w:r w:rsidRPr="000E290C">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0E290C">
        <w:rPr>
          <w:rStyle w:val="TagStyle"/>
          <w:rtl/>
        </w:rPr>
        <w:t xml:space="preserve"> &lt;&lt; אורח &gt;&gt;</w:t>
      </w:r>
      <w:r w:rsidR="000C7984">
        <w:rPr>
          <w:rtl/>
          <w:lang w:eastAsia="he-IL"/>
        </w:rPr>
        <w:t xml:space="preserve"> </w:t>
      </w:r>
      <w:bookmarkEnd w:id="1241"/>
    </w:p>
    <w:p w14:paraId="242F56CC" w14:textId="77777777" w:rsidR="000E290C" w:rsidRDefault="000E290C" w:rsidP="000E290C">
      <w:pPr>
        <w:pStyle w:val="KeepWithNext"/>
        <w:rPr>
          <w:rtl/>
          <w:lang w:eastAsia="he-IL"/>
        </w:rPr>
      </w:pPr>
    </w:p>
    <w:p w14:paraId="70650DC0" w14:textId="3F5EDD57" w:rsidR="000E290C" w:rsidRDefault="000E290C" w:rsidP="000E290C">
      <w:pPr>
        <w:rPr>
          <w:rtl/>
          <w:lang w:eastAsia="he-IL"/>
        </w:rPr>
      </w:pPr>
      <w:bookmarkStart w:id="1242" w:name="_ETM_Q1_3765989"/>
      <w:bookmarkStart w:id="1243" w:name="_ETM_Q1_3766016"/>
      <w:bookmarkEnd w:id="1242"/>
      <w:bookmarkEnd w:id="1243"/>
      <w:r>
        <w:rPr>
          <w:rFonts w:hint="cs"/>
          <w:rtl/>
          <w:lang w:eastAsia="he-IL"/>
        </w:rPr>
        <w:t>לא.</w:t>
      </w:r>
    </w:p>
    <w:p w14:paraId="398073D7" w14:textId="77777777" w:rsidR="000E290C" w:rsidRDefault="000E290C" w:rsidP="000E290C">
      <w:pPr>
        <w:rPr>
          <w:rtl/>
          <w:lang w:eastAsia="he-IL"/>
        </w:rPr>
      </w:pPr>
    </w:p>
    <w:p w14:paraId="701FECE1" w14:textId="756FA04D" w:rsidR="000E290C" w:rsidRDefault="000E290C" w:rsidP="000E290C">
      <w:pPr>
        <w:pStyle w:val="af6"/>
        <w:keepNext/>
        <w:rPr>
          <w:rtl/>
        </w:rPr>
      </w:pPr>
      <w:bookmarkStart w:id="1244" w:name="ET_yor_6358_111"/>
      <w:r w:rsidRPr="000E290C">
        <w:rPr>
          <w:rStyle w:val="TagStyle"/>
          <w:rtl/>
        </w:rPr>
        <w:t xml:space="preserve"> &lt;&lt; </w:t>
      </w:r>
      <w:proofErr w:type="spellStart"/>
      <w:r w:rsidRPr="000E290C">
        <w:rPr>
          <w:rStyle w:val="TagStyle"/>
          <w:rtl/>
        </w:rPr>
        <w:t>יור</w:t>
      </w:r>
      <w:proofErr w:type="spellEnd"/>
      <w:r w:rsidRPr="000E290C">
        <w:rPr>
          <w:rStyle w:val="TagStyle"/>
          <w:rtl/>
        </w:rPr>
        <w:t xml:space="preserve"> &gt;&gt; </w:t>
      </w:r>
      <w:r>
        <w:rPr>
          <w:rtl/>
        </w:rPr>
        <w:t>היו"ר צביקה פוגל:</w:t>
      </w:r>
      <w:r w:rsidRPr="000E290C">
        <w:rPr>
          <w:rStyle w:val="TagStyle"/>
          <w:rtl/>
        </w:rPr>
        <w:t xml:space="preserve"> &lt;&lt; </w:t>
      </w:r>
      <w:proofErr w:type="spellStart"/>
      <w:r w:rsidRPr="000E290C">
        <w:rPr>
          <w:rStyle w:val="TagStyle"/>
          <w:rtl/>
        </w:rPr>
        <w:t>יור</w:t>
      </w:r>
      <w:proofErr w:type="spellEnd"/>
      <w:r w:rsidRPr="000E290C">
        <w:rPr>
          <w:rStyle w:val="TagStyle"/>
          <w:rtl/>
        </w:rPr>
        <w:t xml:space="preserve"> &gt;&gt;</w:t>
      </w:r>
      <w:r w:rsidR="000C7984">
        <w:rPr>
          <w:rtl/>
        </w:rPr>
        <w:t xml:space="preserve"> </w:t>
      </w:r>
      <w:bookmarkEnd w:id="1244"/>
    </w:p>
    <w:p w14:paraId="229042CA" w14:textId="77777777" w:rsidR="000E290C" w:rsidRDefault="000E290C" w:rsidP="000E290C">
      <w:pPr>
        <w:pStyle w:val="KeepWithNext"/>
        <w:rPr>
          <w:rtl/>
          <w:lang w:eastAsia="he-IL"/>
        </w:rPr>
      </w:pPr>
    </w:p>
    <w:p w14:paraId="40240ABA" w14:textId="74B7A5F1" w:rsidR="000E290C" w:rsidRDefault="000E290C" w:rsidP="000E290C">
      <w:pPr>
        <w:rPr>
          <w:rtl/>
          <w:lang w:eastAsia="he-IL"/>
        </w:rPr>
      </w:pPr>
      <w:r>
        <w:rPr>
          <w:rFonts w:hint="cs"/>
          <w:rtl/>
          <w:lang w:eastAsia="he-IL"/>
        </w:rPr>
        <w:t>גבי יודעת להתנסח היטב.</w:t>
      </w:r>
      <w:bookmarkStart w:id="1245" w:name="_ETM_Q1_3773262"/>
      <w:bookmarkEnd w:id="1245"/>
      <w:r>
        <w:rPr>
          <w:rFonts w:hint="cs"/>
          <w:rtl/>
          <w:lang w:eastAsia="he-IL"/>
        </w:rPr>
        <w:t xml:space="preserve"> הכול בסדר. אם חשתם גם בדברים האישיים מאוד </w:t>
      </w:r>
      <w:bookmarkStart w:id="1246" w:name="_ETM_Q1_3780616"/>
      <w:bookmarkEnd w:id="1246"/>
      <w:r>
        <w:rPr>
          <w:rFonts w:hint="cs"/>
          <w:rtl/>
          <w:lang w:eastAsia="he-IL"/>
        </w:rPr>
        <w:t xml:space="preserve">שלי וגם בדברים של דוד כאילו יש מישהו שמערער על עבודתו של משרד המשפטים </w:t>
      </w:r>
      <w:r>
        <w:rPr>
          <w:rtl/>
          <w:lang w:eastAsia="he-IL"/>
        </w:rPr>
        <w:t>–</w:t>
      </w:r>
      <w:r>
        <w:rPr>
          <w:rFonts w:hint="cs"/>
          <w:rtl/>
          <w:lang w:eastAsia="he-IL"/>
        </w:rPr>
        <w:t xml:space="preserve"> אני</w:t>
      </w:r>
      <w:bookmarkStart w:id="1247" w:name="_ETM_Q1_3787452"/>
      <w:bookmarkEnd w:id="1247"/>
      <w:r>
        <w:rPr>
          <w:rFonts w:hint="cs"/>
          <w:rtl/>
          <w:lang w:eastAsia="he-IL"/>
        </w:rPr>
        <w:t xml:space="preserve"> מתנצל מראש. אין ערעור על מה שאתם עושים</w:t>
      </w:r>
      <w:r w:rsidR="00812B36">
        <w:rPr>
          <w:rFonts w:hint="cs"/>
          <w:rtl/>
          <w:lang w:eastAsia="he-IL"/>
        </w:rPr>
        <w:t xml:space="preserve">, על </w:t>
      </w:r>
      <w:bookmarkStart w:id="1248" w:name="_ETM_Q1_3792542"/>
      <w:bookmarkEnd w:id="1248"/>
      <w:r w:rsidR="00812B36">
        <w:rPr>
          <w:rFonts w:hint="cs"/>
          <w:rtl/>
          <w:lang w:eastAsia="he-IL"/>
        </w:rPr>
        <w:t xml:space="preserve">החשיבות ועל ההירתמות שלכם למלחמת חרבות ברזל. שלא יהיה שום ספק. אני חושב שדווקא </w:t>
      </w:r>
      <w:bookmarkStart w:id="1249" w:name="_ETM_Q1_3804408"/>
      <w:bookmarkEnd w:id="1249"/>
      <w:r w:rsidR="00812B36">
        <w:rPr>
          <w:rFonts w:hint="cs"/>
          <w:rtl/>
          <w:lang w:eastAsia="he-IL"/>
        </w:rPr>
        <w:t xml:space="preserve">בגלל זה, זה חלק מהתכיפות </w:t>
      </w:r>
      <w:bookmarkStart w:id="1250" w:name="_ETM_Q1_3803576"/>
      <w:bookmarkEnd w:id="1250"/>
      <w:r w:rsidR="00812B36">
        <w:rPr>
          <w:rFonts w:hint="cs"/>
          <w:rtl/>
          <w:lang w:eastAsia="he-IL"/>
        </w:rPr>
        <w:t>של כן לדחוף את החוק הזה ולאזן אותו ולטייב</w:t>
      </w:r>
      <w:r w:rsidR="005917AD">
        <w:rPr>
          <w:rFonts w:hint="cs"/>
          <w:rtl/>
          <w:lang w:eastAsia="he-IL"/>
        </w:rPr>
        <w:t xml:space="preserve"> </w:t>
      </w:r>
      <w:r w:rsidR="00812B36">
        <w:rPr>
          <w:rFonts w:hint="cs"/>
          <w:rtl/>
          <w:lang w:eastAsia="he-IL"/>
        </w:rPr>
        <w:t>אותו.</w:t>
      </w:r>
      <w:r w:rsidR="005917AD">
        <w:rPr>
          <w:rFonts w:hint="cs"/>
          <w:rtl/>
          <w:lang w:eastAsia="he-IL"/>
        </w:rPr>
        <w:t xml:space="preserve"> </w:t>
      </w:r>
      <w:r w:rsidR="00812B36">
        <w:rPr>
          <w:rFonts w:hint="cs"/>
          <w:rtl/>
          <w:lang w:eastAsia="he-IL"/>
        </w:rPr>
        <w:t xml:space="preserve">אמרתי </w:t>
      </w:r>
      <w:bookmarkStart w:id="1251" w:name="_ETM_Q1_3809102"/>
      <w:bookmarkEnd w:id="1251"/>
      <w:r w:rsidR="00812B36">
        <w:rPr>
          <w:rtl/>
          <w:lang w:eastAsia="he-IL"/>
        </w:rPr>
        <w:t>–</w:t>
      </w:r>
      <w:r w:rsidR="00812B36">
        <w:rPr>
          <w:rFonts w:hint="cs"/>
          <w:rtl/>
          <w:lang w:eastAsia="he-IL"/>
        </w:rPr>
        <w:t xml:space="preserve"> וגלעד, לא היית כאן -</w:t>
      </w:r>
      <w:r w:rsidR="005917AD">
        <w:rPr>
          <w:rFonts w:hint="cs"/>
          <w:rtl/>
          <w:lang w:eastAsia="he-IL"/>
        </w:rPr>
        <w:t xml:space="preserve"> </w:t>
      </w:r>
      <w:r w:rsidR="00812B36">
        <w:rPr>
          <w:rFonts w:hint="cs"/>
          <w:rtl/>
          <w:lang w:eastAsia="he-IL"/>
        </w:rPr>
        <w:t xml:space="preserve">שברגע שתונח הצעת </w:t>
      </w:r>
      <w:bookmarkStart w:id="1252" w:name="_ETM_Q1_3811367"/>
      <w:bookmarkEnd w:id="1252"/>
      <w:r w:rsidR="00812B36">
        <w:rPr>
          <w:rFonts w:hint="cs"/>
          <w:rtl/>
          <w:lang w:eastAsia="he-IL"/>
        </w:rPr>
        <w:t xml:space="preserve">חוק ממשלתית, אני מסיר את הצעת החוק שלי אבל </w:t>
      </w:r>
      <w:bookmarkStart w:id="1253" w:name="_ETM_Q1_3817461"/>
      <w:bookmarkEnd w:id="1253"/>
      <w:r w:rsidR="00812B36">
        <w:rPr>
          <w:rFonts w:hint="cs"/>
          <w:rtl/>
          <w:lang w:eastAsia="he-IL"/>
        </w:rPr>
        <w:t>היא לא תונח ואני חושב שהחוק הזה מספיק חשוב.</w:t>
      </w:r>
    </w:p>
    <w:p w14:paraId="1E8E7DC4" w14:textId="77777777" w:rsidR="00812B36" w:rsidRDefault="00812B36" w:rsidP="000E290C">
      <w:pPr>
        <w:rPr>
          <w:rtl/>
          <w:lang w:eastAsia="he-IL"/>
        </w:rPr>
      </w:pPr>
      <w:bookmarkStart w:id="1254" w:name="_ETM_Q1_3819970"/>
      <w:bookmarkStart w:id="1255" w:name="_ETM_Q1_3820015"/>
      <w:bookmarkEnd w:id="1254"/>
      <w:bookmarkEnd w:id="1255"/>
    </w:p>
    <w:p w14:paraId="305AB94D" w14:textId="51680EA5" w:rsidR="00812B36" w:rsidRDefault="00812B36" w:rsidP="000E290C">
      <w:pPr>
        <w:rPr>
          <w:rtl/>
          <w:lang w:eastAsia="he-IL"/>
        </w:rPr>
      </w:pPr>
      <w:bookmarkStart w:id="1256" w:name="_ETM_Q1_3820145"/>
      <w:bookmarkStart w:id="1257" w:name="_ETM_Q1_3820177"/>
      <w:bookmarkEnd w:id="1256"/>
      <w:bookmarkEnd w:id="1257"/>
      <w:r>
        <w:rPr>
          <w:rFonts w:hint="cs"/>
          <w:rtl/>
          <w:lang w:eastAsia="he-IL"/>
        </w:rPr>
        <w:t xml:space="preserve">התייחסות </w:t>
      </w:r>
      <w:bookmarkStart w:id="1258" w:name="_ETM_Q1_3822231"/>
      <w:bookmarkEnd w:id="1258"/>
      <w:r>
        <w:rPr>
          <w:rFonts w:hint="cs"/>
          <w:rtl/>
          <w:lang w:eastAsia="he-IL"/>
        </w:rPr>
        <w:t>המשרד או המשטרה.</w:t>
      </w:r>
    </w:p>
    <w:p w14:paraId="7EFF95AA" w14:textId="77777777" w:rsidR="00812B36" w:rsidRDefault="00812B36" w:rsidP="00812B36">
      <w:pPr>
        <w:rPr>
          <w:rStyle w:val="TagStyle"/>
          <w:rFonts w:ascii="David" w:hAnsi="David"/>
          <w:u w:val="single"/>
          <w:rtl/>
        </w:rPr>
      </w:pPr>
      <w:bookmarkStart w:id="1259" w:name="_ETM_Q1_3821525"/>
      <w:bookmarkStart w:id="1260" w:name="_ETM_Q1_3821559"/>
      <w:bookmarkStart w:id="1261" w:name="_ETM_Q1_3822461"/>
      <w:bookmarkEnd w:id="1259"/>
      <w:bookmarkEnd w:id="1260"/>
      <w:bookmarkEnd w:id="1261"/>
    </w:p>
    <w:p w14:paraId="40DD0065" w14:textId="793E04B5" w:rsidR="00812B36" w:rsidRDefault="00812B36" w:rsidP="00812B36">
      <w:pPr>
        <w:pStyle w:val="a4"/>
        <w:keepNext/>
        <w:rPr>
          <w:rtl/>
        </w:rPr>
      </w:pPr>
      <w:bookmarkStart w:id="1262" w:name="ET_speaker_גלעד_נווה_113"/>
      <w:r w:rsidRPr="00812B36">
        <w:rPr>
          <w:rStyle w:val="TagStyle"/>
          <w:rtl/>
        </w:rPr>
        <w:t xml:space="preserve"> &lt;&lt; דובר &gt;&gt; </w:t>
      </w:r>
      <w:r>
        <w:rPr>
          <w:rtl/>
        </w:rPr>
        <w:t>גלעד נווה:</w:t>
      </w:r>
      <w:r w:rsidRPr="00812B36">
        <w:rPr>
          <w:rStyle w:val="TagStyle"/>
          <w:rtl/>
        </w:rPr>
        <w:t xml:space="preserve"> &lt;&lt; דובר &gt;&gt;</w:t>
      </w:r>
      <w:r w:rsidR="000C7984">
        <w:rPr>
          <w:rtl/>
        </w:rPr>
        <w:t xml:space="preserve"> </w:t>
      </w:r>
      <w:bookmarkEnd w:id="1262"/>
    </w:p>
    <w:p w14:paraId="7F51291F" w14:textId="77777777" w:rsidR="00812B36" w:rsidRDefault="00812B36" w:rsidP="00812B36">
      <w:pPr>
        <w:pStyle w:val="KeepWithNext"/>
        <w:rPr>
          <w:rtl/>
          <w:lang w:eastAsia="he-IL"/>
        </w:rPr>
      </w:pPr>
    </w:p>
    <w:p w14:paraId="04EA6CAD" w14:textId="65E33F2F" w:rsidR="00812B36" w:rsidRDefault="00812B36" w:rsidP="00812B36">
      <w:pPr>
        <w:rPr>
          <w:rtl/>
          <w:lang w:eastAsia="he-IL"/>
        </w:rPr>
      </w:pPr>
      <w:r>
        <w:rPr>
          <w:rFonts w:hint="cs"/>
          <w:rtl/>
          <w:lang w:eastAsia="he-IL"/>
        </w:rPr>
        <w:t>לפני כן, משהו אחד. אני אגלה כאן מה קורה מאחורי הקלעים של הדברים שמתנהלים.</w:t>
      </w:r>
      <w:r w:rsidR="005917AD">
        <w:rPr>
          <w:rFonts w:hint="cs"/>
          <w:rtl/>
          <w:lang w:eastAsia="he-IL"/>
        </w:rPr>
        <w:t xml:space="preserve"> </w:t>
      </w:r>
      <w:r>
        <w:rPr>
          <w:rFonts w:hint="cs"/>
          <w:rtl/>
          <w:lang w:eastAsia="he-IL"/>
        </w:rPr>
        <w:t xml:space="preserve">כרגע בטיוטת </w:t>
      </w:r>
      <w:bookmarkStart w:id="1263" w:name="_ETM_Q1_3829911"/>
      <w:bookmarkEnd w:id="1263"/>
      <w:r>
        <w:rPr>
          <w:rFonts w:hint="cs"/>
          <w:rtl/>
          <w:lang w:eastAsia="he-IL"/>
        </w:rPr>
        <w:t xml:space="preserve">התזכיר לפחות, וזה משהו שהוא לא סוכם, זה משהו שעדיין הוא לא משהו סופי, המועדים שנקבעו שם הם מועדים קצרים משמעותית. זאת אומרת, המגבלות הרכות </w:t>
      </w:r>
      <w:bookmarkStart w:id="1264" w:name="_ETM_Q1_3845500"/>
      <w:bookmarkEnd w:id="1264"/>
      <w:r>
        <w:rPr>
          <w:rtl/>
          <w:lang w:eastAsia="he-IL"/>
        </w:rPr>
        <w:t>–</w:t>
      </w:r>
      <w:r>
        <w:rPr>
          <w:rFonts w:hint="cs"/>
          <w:rtl/>
          <w:lang w:eastAsia="he-IL"/>
        </w:rPr>
        <w:t xml:space="preserve"> מדובר שם על ארבעה חודשים, ועל המגבלות הקשות </w:t>
      </w:r>
      <w:bookmarkStart w:id="1265" w:name="_ETM_Q1_3853184"/>
      <w:bookmarkEnd w:id="1265"/>
      <w:r>
        <w:rPr>
          <w:rFonts w:hint="cs"/>
          <w:rtl/>
          <w:lang w:eastAsia="he-IL"/>
        </w:rPr>
        <w:t xml:space="preserve">יותר </w:t>
      </w:r>
      <w:r>
        <w:rPr>
          <w:rtl/>
          <w:lang w:eastAsia="he-IL"/>
        </w:rPr>
        <w:t>–</w:t>
      </w:r>
      <w:r>
        <w:rPr>
          <w:rFonts w:hint="cs"/>
          <w:rtl/>
          <w:lang w:eastAsia="he-IL"/>
        </w:rPr>
        <w:t xml:space="preserve"> מדובר על חודשיים. השאלה היא אם המועדים האלה </w:t>
      </w:r>
      <w:bookmarkStart w:id="1266" w:name="_ETM_Q1_3861999"/>
      <w:bookmarkEnd w:id="1266"/>
      <w:r>
        <w:rPr>
          <w:rFonts w:hint="cs"/>
          <w:rtl/>
          <w:lang w:eastAsia="he-IL"/>
        </w:rPr>
        <w:t>הם כן משהו שמוסכם.</w:t>
      </w:r>
    </w:p>
    <w:p w14:paraId="462CAF47" w14:textId="77777777" w:rsidR="00812B36" w:rsidRDefault="00812B36" w:rsidP="00812B36">
      <w:pPr>
        <w:rPr>
          <w:rtl/>
          <w:lang w:eastAsia="he-IL"/>
        </w:rPr>
      </w:pPr>
      <w:bookmarkStart w:id="1267" w:name="_ETM_Q1_3866550"/>
      <w:bookmarkStart w:id="1268" w:name="_ETM_Q1_3866589"/>
      <w:bookmarkEnd w:id="1267"/>
      <w:bookmarkEnd w:id="1268"/>
    </w:p>
    <w:p w14:paraId="1525384E" w14:textId="390FBB1F" w:rsidR="00812B36" w:rsidRDefault="00812B36" w:rsidP="00812B36">
      <w:pPr>
        <w:pStyle w:val="a4"/>
        <w:keepNext/>
        <w:rPr>
          <w:rtl/>
        </w:rPr>
      </w:pPr>
      <w:bookmarkStart w:id="1269" w:name="ET_speaker_6156_114"/>
      <w:r w:rsidRPr="00812B36">
        <w:rPr>
          <w:rStyle w:val="TagStyle"/>
          <w:rtl/>
        </w:rPr>
        <w:t xml:space="preserve"> &lt;&lt; דובר &gt;&gt; </w:t>
      </w:r>
      <w:r>
        <w:rPr>
          <w:rtl/>
        </w:rPr>
        <w:t>גלעד קריב (העבודה):</w:t>
      </w:r>
      <w:r w:rsidRPr="00812B36">
        <w:rPr>
          <w:rStyle w:val="TagStyle"/>
          <w:rtl/>
        </w:rPr>
        <w:t xml:space="preserve"> &lt;&lt; דובר &gt;&gt;</w:t>
      </w:r>
      <w:r w:rsidR="000C7984">
        <w:rPr>
          <w:rtl/>
        </w:rPr>
        <w:t xml:space="preserve"> </w:t>
      </w:r>
      <w:bookmarkEnd w:id="1269"/>
    </w:p>
    <w:p w14:paraId="24CA72C1" w14:textId="77777777" w:rsidR="00812B36" w:rsidRDefault="00812B36" w:rsidP="00812B36">
      <w:pPr>
        <w:pStyle w:val="KeepWithNext"/>
        <w:rPr>
          <w:rtl/>
          <w:lang w:eastAsia="he-IL"/>
        </w:rPr>
      </w:pPr>
    </w:p>
    <w:p w14:paraId="11FFF97A" w14:textId="3E250024" w:rsidR="00812B36" w:rsidRDefault="00812B36" w:rsidP="00812B36">
      <w:pPr>
        <w:rPr>
          <w:rtl/>
          <w:lang w:eastAsia="he-IL"/>
        </w:rPr>
      </w:pPr>
      <w:r>
        <w:rPr>
          <w:rFonts w:hint="cs"/>
          <w:rtl/>
          <w:lang w:eastAsia="he-IL"/>
        </w:rPr>
        <w:t xml:space="preserve">מה יש בתזכיר על </w:t>
      </w:r>
      <w:bookmarkStart w:id="1270" w:name="_ETM_Q1_3867682"/>
      <w:bookmarkEnd w:id="1270"/>
      <w:r>
        <w:rPr>
          <w:rFonts w:hint="cs"/>
          <w:rtl/>
          <w:lang w:eastAsia="he-IL"/>
        </w:rPr>
        <w:t>המצרפיות?</w:t>
      </w:r>
    </w:p>
    <w:p w14:paraId="3AD82BAF" w14:textId="77777777" w:rsidR="00812B36" w:rsidRDefault="00812B36" w:rsidP="00812B36">
      <w:pPr>
        <w:rPr>
          <w:rtl/>
          <w:lang w:eastAsia="he-IL"/>
        </w:rPr>
      </w:pPr>
      <w:bookmarkStart w:id="1271" w:name="_ETM_Q1_3870787"/>
      <w:bookmarkStart w:id="1272" w:name="_ETM_Q1_3870821"/>
      <w:bookmarkEnd w:id="1271"/>
      <w:bookmarkEnd w:id="1272"/>
    </w:p>
    <w:p w14:paraId="21F04858" w14:textId="34DA11F8" w:rsidR="00812B36" w:rsidRDefault="00812B36" w:rsidP="00812B36">
      <w:pPr>
        <w:pStyle w:val="a4"/>
        <w:keepNext/>
        <w:rPr>
          <w:rtl/>
        </w:rPr>
      </w:pPr>
      <w:bookmarkStart w:id="1273" w:name="ET_speaker_גלעד_נווה_115"/>
      <w:r w:rsidRPr="00812B36">
        <w:rPr>
          <w:rStyle w:val="TagStyle"/>
          <w:rtl/>
        </w:rPr>
        <w:t xml:space="preserve"> &lt;&lt; דובר &gt;&gt; </w:t>
      </w:r>
      <w:r>
        <w:rPr>
          <w:rtl/>
        </w:rPr>
        <w:t>גלעד נווה:</w:t>
      </w:r>
      <w:r w:rsidRPr="00812B36">
        <w:rPr>
          <w:rStyle w:val="TagStyle"/>
          <w:rtl/>
        </w:rPr>
        <w:t xml:space="preserve"> &lt;&lt; דובר &gt;&gt;</w:t>
      </w:r>
      <w:r w:rsidR="000C7984">
        <w:rPr>
          <w:rtl/>
        </w:rPr>
        <w:t xml:space="preserve"> </w:t>
      </w:r>
      <w:bookmarkEnd w:id="1273"/>
    </w:p>
    <w:p w14:paraId="44F09218" w14:textId="77777777" w:rsidR="00812B36" w:rsidRDefault="00812B36" w:rsidP="00812B36">
      <w:pPr>
        <w:pStyle w:val="KeepWithNext"/>
        <w:rPr>
          <w:rtl/>
          <w:lang w:eastAsia="he-IL"/>
        </w:rPr>
      </w:pPr>
    </w:p>
    <w:p w14:paraId="0978455C" w14:textId="4036D8C6" w:rsidR="00812B36" w:rsidRDefault="00812B36" w:rsidP="00812B36">
      <w:pPr>
        <w:rPr>
          <w:rtl/>
          <w:lang w:eastAsia="he-IL"/>
        </w:rPr>
      </w:pPr>
      <w:r>
        <w:rPr>
          <w:rFonts w:hint="cs"/>
          <w:rtl/>
          <w:lang w:eastAsia="he-IL"/>
        </w:rPr>
        <w:t>התזכיר לא התקדם בחלק מן הדברים. זאת או</w:t>
      </w:r>
      <w:bookmarkStart w:id="1274" w:name="_ETM_Q1_3875429"/>
      <w:bookmarkEnd w:id="1274"/>
      <w:r>
        <w:rPr>
          <w:rFonts w:hint="cs"/>
          <w:rtl/>
          <w:lang w:eastAsia="he-IL"/>
        </w:rPr>
        <w:t xml:space="preserve">מרת, דווקא ההצעה הפרטית התקדמה יותר בסעיפים קטנים (ב) </w:t>
      </w:r>
      <w:bookmarkStart w:id="1275" w:name="_ETM_Q1_3876173"/>
      <w:bookmarkEnd w:id="1275"/>
      <w:r>
        <w:rPr>
          <w:rFonts w:hint="cs"/>
          <w:rtl/>
          <w:lang w:eastAsia="he-IL"/>
        </w:rPr>
        <w:t>ו-(ג). למיטב זיכרוני, מבחינת המשך המקסימלי, זה כרגע לא נקבע</w:t>
      </w:r>
      <w:r w:rsidR="005917AD">
        <w:rPr>
          <w:rFonts w:hint="cs"/>
          <w:rtl/>
          <w:lang w:eastAsia="he-IL"/>
        </w:rPr>
        <w:t xml:space="preserve"> </w:t>
      </w:r>
      <w:r>
        <w:rPr>
          <w:rFonts w:hint="cs"/>
          <w:rtl/>
          <w:lang w:eastAsia="he-IL"/>
        </w:rPr>
        <w:t xml:space="preserve">בטיוטת התזכיר. גם על זה כמובן צריך לדבר, על </w:t>
      </w:r>
      <w:bookmarkStart w:id="1276" w:name="_ETM_Q1_3891753"/>
      <w:bookmarkEnd w:id="1276"/>
      <w:r>
        <w:rPr>
          <w:rFonts w:hint="cs"/>
          <w:rtl/>
          <w:lang w:eastAsia="he-IL"/>
        </w:rPr>
        <w:t xml:space="preserve">המועד הזה. </w:t>
      </w:r>
    </w:p>
    <w:p w14:paraId="0E973543" w14:textId="77777777" w:rsidR="00812B36" w:rsidRDefault="00812B36" w:rsidP="00812B36">
      <w:pPr>
        <w:rPr>
          <w:rtl/>
          <w:lang w:eastAsia="he-IL"/>
        </w:rPr>
      </w:pPr>
      <w:bookmarkStart w:id="1277" w:name="_ETM_Q1_3895816"/>
      <w:bookmarkStart w:id="1278" w:name="_ETM_Q1_3895850"/>
      <w:bookmarkEnd w:id="1277"/>
      <w:bookmarkEnd w:id="1278"/>
    </w:p>
    <w:p w14:paraId="72BE3BF6" w14:textId="66B105CF" w:rsidR="00812B36" w:rsidRDefault="00812B36" w:rsidP="00812B36">
      <w:pPr>
        <w:rPr>
          <w:rtl/>
          <w:lang w:eastAsia="he-IL"/>
        </w:rPr>
      </w:pPr>
      <w:bookmarkStart w:id="1279" w:name="_ETM_Q1_3895935"/>
      <w:bookmarkStart w:id="1280" w:name="_ETM_Q1_3895970"/>
      <w:bookmarkEnd w:id="1279"/>
      <w:bookmarkEnd w:id="1280"/>
      <w:r>
        <w:rPr>
          <w:rFonts w:hint="cs"/>
          <w:rtl/>
          <w:lang w:eastAsia="he-IL"/>
        </w:rPr>
        <w:t>בהצעה</w:t>
      </w:r>
      <w:r w:rsidR="005917AD">
        <w:rPr>
          <w:rFonts w:hint="cs"/>
          <w:rtl/>
          <w:lang w:eastAsia="he-IL"/>
        </w:rPr>
        <w:t xml:space="preserve"> </w:t>
      </w:r>
      <w:r>
        <w:rPr>
          <w:rFonts w:hint="cs"/>
          <w:rtl/>
          <w:lang w:eastAsia="he-IL"/>
        </w:rPr>
        <w:t>הפרטית</w:t>
      </w:r>
      <w:r w:rsidR="005917AD">
        <w:rPr>
          <w:rFonts w:hint="cs"/>
          <w:rtl/>
          <w:lang w:eastAsia="he-IL"/>
        </w:rPr>
        <w:t xml:space="preserve"> </w:t>
      </w:r>
      <w:r w:rsidR="00ED2521">
        <w:rPr>
          <w:rFonts w:hint="cs"/>
          <w:rtl/>
          <w:lang w:eastAsia="he-IL"/>
        </w:rPr>
        <w:t xml:space="preserve">כן יש התייחסות </w:t>
      </w:r>
      <w:r w:rsidR="00ED2521">
        <w:rPr>
          <w:rtl/>
          <w:lang w:eastAsia="he-IL"/>
        </w:rPr>
        <w:t>–</w:t>
      </w:r>
      <w:r w:rsidR="00ED2521">
        <w:rPr>
          <w:rFonts w:hint="cs"/>
          <w:rtl/>
          <w:lang w:eastAsia="he-IL"/>
        </w:rPr>
        <w:t xml:space="preserve"> </w:t>
      </w:r>
      <w:bookmarkStart w:id="1281" w:name="_ETM_Q1_3900652"/>
      <w:bookmarkEnd w:id="1281"/>
      <w:r w:rsidR="00ED2521">
        <w:rPr>
          <w:rFonts w:hint="cs"/>
          <w:rtl/>
          <w:lang w:eastAsia="he-IL"/>
        </w:rPr>
        <w:t xml:space="preserve">זה בהקשר של הדברים של חבר הכנסת גלעד קריב </w:t>
      </w:r>
      <w:r w:rsidR="00ED2521">
        <w:rPr>
          <w:rtl/>
          <w:lang w:eastAsia="he-IL"/>
        </w:rPr>
        <w:t>–</w:t>
      </w:r>
      <w:r w:rsidR="00ED2521">
        <w:rPr>
          <w:rFonts w:hint="cs"/>
          <w:rtl/>
          <w:lang w:eastAsia="he-IL"/>
        </w:rPr>
        <w:t xml:space="preserve"> </w:t>
      </w:r>
      <w:bookmarkStart w:id="1282" w:name="_ETM_Q1_3901494"/>
      <w:bookmarkEnd w:id="1282"/>
      <w:r w:rsidR="00ED2521">
        <w:rPr>
          <w:rFonts w:hint="cs"/>
          <w:rtl/>
          <w:lang w:eastAsia="he-IL"/>
        </w:rPr>
        <w:t>לנושא של מה המשטרה נדרשת לעשות או מה נבדק מחדש. כלומר, בסעיף קטן (ג)</w:t>
      </w:r>
      <w:r w:rsidR="00ED2521">
        <w:rPr>
          <w:lang w:eastAsia="he-IL"/>
        </w:rPr>
        <w:t xml:space="preserve"> </w:t>
      </w:r>
      <w:r w:rsidR="00ED2521">
        <w:rPr>
          <w:rFonts w:hint="cs"/>
          <w:rtl/>
          <w:lang w:eastAsia="he-IL"/>
        </w:rPr>
        <w:t xml:space="preserve">נאמר מפורשות, כאשר אנחנו מדברים על תום התקופה המרבית, אז כן אמורה להיות הערכת מסוכנות חדשה </w:t>
      </w:r>
      <w:bookmarkStart w:id="1283" w:name="_ETM_Q1_3918050"/>
      <w:bookmarkEnd w:id="1283"/>
      <w:r w:rsidR="00ED2521">
        <w:rPr>
          <w:rFonts w:hint="cs"/>
          <w:rtl/>
          <w:lang w:eastAsia="he-IL"/>
        </w:rPr>
        <w:t xml:space="preserve">לחלוטין. בית המשפט אמור לבחון את הנושא של משך התקופה שבה הוטלו המגבלות, הוא אמור להתחשב בכל השיקולים </w:t>
      </w:r>
      <w:bookmarkStart w:id="1284" w:name="_ETM_Q1_3925764"/>
      <w:bookmarkEnd w:id="1284"/>
      <w:r w:rsidR="00ED2521">
        <w:rPr>
          <w:rFonts w:hint="cs"/>
          <w:rtl/>
          <w:lang w:eastAsia="he-IL"/>
        </w:rPr>
        <w:t>שמופיעים בסעיף 3. זאת אומרת, כן יש כאן איזשהו איזון מסוים שכן נקבע בתוך ההצעה הפרטית</w:t>
      </w:r>
      <w:bookmarkStart w:id="1285" w:name="_ETM_Q1_3933558"/>
      <w:bookmarkEnd w:id="1285"/>
      <w:r w:rsidR="00ED2521">
        <w:rPr>
          <w:rFonts w:hint="cs"/>
          <w:rtl/>
          <w:lang w:eastAsia="he-IL"/>
        </w:rPr>
        <w:t>.</w:t>
      </w:r>
    </w:p>
    <w:p w14:paraId="35EDCC1D" w14:textId="77777777" w:rsidR="00ED2521" w:rsidRDefault="00ED2521" w:rsidP="00812B36">
      <w:pPr>
        <w:rPr>
          <w:rtl/>
          <w:lang w:eastAsia="he-IL"/>
        </w:rPr>
      </w:pPr>
      <w:bookmarkStart w:id="1286" w:name="_ETM_Q1_3934802"/>
      <w:bookmarkStart w:id="1287" w:name="_ETM_Q1_3934830"/>
      <w:bookmarkEnd w:id="1286"/>
      <w:bookmarkEnd w:id="1287"/>
    </w:p>
    <w:p w14:paraId="1609ADBA" w14:textId="4071C2D3" w:rsidR="00ED2521" w:rsidRDefault="00ED2521" w:rsidP="00ED2521">
      <w:pPr>
        <w:pStyle w:val="a4"/>
        <w:keepNext/>
        <w:rPr>
          <w:rtl/>
        </w:rPr>
      </w:pPr>
      <w:bookmarkStart w:id="1288" w:name="ET_speaker_6156_116"/>
      <w:r w:rsidRPr="00ED2521">
        <w:rPr>
          <w:rStyle w:val="TagStyle"/>
          <w:rtl/>
        </w:rPr>
        <w:t xml:space="preserve"> &lt;&lt; דובר &gt;&gt; </w:t>
      </w:r>
      <w:r>
        <w:rPr>
          <w:rtl/>
        </w:rPr>
        <w:t>גלעד קריב (העבודה):</w:t>
      </w:r>
      <w:r w:rsidRPr="00ED2521">
        <w:rPr>
          <w:rStyle w:val="TagStyle"/>
          <w:rtl/>
        </w:rPr>
        <w:t xml:space="preserve"> &lt;&lt; דובר &gt;&gt;</w:t>
      </w:r>
      <w:r w:rsidR="000C7984">
        <w:rPr>
          <w:rtl/>
        </w:rPr>
        <w:t xml:space="preserve"> </w:t>
      </w:r>
      <w:bookmarkEnd w:id="1288"/>
    </w:p>
    <w:p w14:paraId="496FCA23" w14:textId="77777777" w:rsidR="00ED2521" w:rsidRDefault="00ED2521" w:rsidP="00ED2521">
      <w:pPr>
        <w:pStyle w:val="KeepWithNext"/>
        <w:rPr>
          <w:rtl/>
          <w:lang w:eastAsia="he-IL"/>
        </w:rPr>
      </w:pPr>
    </w:p>
    <w:p w14:paraId="759E643B" w14:textId="27E151DE" w:rsidR="00ED2521" w:rsidRDefault="00ED2521" w:rsidP="00ED2521">
      <w:pPr>
        <w:rPr>
          <w:rtl/>
          <w:lang w:eastAsia="he-IL"/>
        </w:rPr>
      </w:pPr>
      <w:r>
        <w:rPr>
          <w:rFonts w:hint="cs"/>
          <w:rtl/>
          <w:lang w:eastAsia="he-IL"/>
        </w:rPr>
        <w:t xml:space="preserve">עוד לא הגענו לסעיף. </w:t>
      </w:r>
    </w:p>
    <w:p w14:paraId="498095EB" w14:textId="77777777" w:rsidR="00ED2521" w:rsidRDefault="00ED2521" w:rsidP="00ED2521">
      <w:pPr>
        <w:rPr>
          <w:rtl/>
          <w:lang w:eastAsia="he-IL"/>
        </w:rPr>
      </w:pPr>
    </w:p>
    <w:p w14:paraId="6E20C69D" w14:textId="072C949C" w:rsidR="00ED2521" w:rsidRDefault="00ED2521" w:rsidP="00ED2521">
      <w:pPr>
        <w:pStyle w:val="a4"/>
        <w:keepNext/>
        <w:rPr>
          <w:rtl/>
        </w:rPr>
      </w:pPr>
      <w:bookmarkStart w:id="1289" w:name="ET_speaker_גלעד_נווה_117"/>
      <w:r w:rsidRPr="00ED2521">
        <w:rPr>
          <w:rStyle w:val="TagStyle"/>
          <w:rtl/>
        </w:rPr>
        <w:t xml:space="preserve"> &lt;&lt; דובר &gt;&gt; </w:t>
      </w:r>
      <w:r>
        <w:rPr>
          <w:rtl/>
        </w:rPr>
        <w:t>גלעד נווה:</w:t>
      </w:r>
      <w:r w:rsidRPr="00ED2521">
        <w:rPr>
          <w:rStyle w:val="TagStyle"/>
          <w:rtl/>
        </w:rPr>
        <w:t xml:space="preserve"> &lt;&lt; דובר &gt;&gt;</w:t>
      </w:r>
      <w:r w:rsidR="000C7984">
        <w:rPr>
          <w:rtl/>
        </w:rPr>
        <w:t xml:space="preserve"> </w:t>
      </w:r>
      <w:bookmarkEnd w:id="1289"/>
    </w:p>
    <w:p w14:paraId="7C2DF4DD" w14:textId="77777777" w:rsidR="00ED2521" w:rsidRDefault="00ED2521" w:rsidP="00ED2521">
      <w:pPr>
        <w:pStyle w:val="KeepWithNext"/>
        <w:rPr>
          <w:rtl/>
          <w:lang w:eastAsia="he-IL"/>
        </w:rPr>
      </w:pPr>
    </w:p>
    <w:p w14:paraId="4C87476A" w14:textId="535853EE" w:rsidR="00ED2521" w:rsidRDefault="00ED2521" w:rsidP="00ED2521">
      <w:pPr>
        <w:rPr>
          <w:rtl/>
          <w:lang w:eastAsia="he-IL"/>
        </w:rPr>
      </w:pPr>
      <w:r>
        <w:rPr>
          <w:rFonts w:hint="cs"/>
          <w:rtl/>
          <w:lang w:eastAsia="he-IL"/>
        </w:rPr>
        <w:t>נכון. עוד הערה אחת לגבי הנושא של משך התקופות. נשאלת גם השאלה</w:t>
      </w:r>
      <w:r w:rsidR="005917AD">
        <w:rPr>
          <w:rFonts w:hint="cs"/>
          <w:rtl/>
          <w:lang w:eastAsia="he-IL"/>
        </w:rPr>
        <w:t xml:space="preserve"> </w:t>
      </w:r>
      <w:r>
        <w:rPr>
          <w:rFonts w:hint="cs"/>
          <w:rtl/>
          <w:lang w:eastAsia="he-IL"/>
        </w:rPr>
        <w:t xml:space="preserve">האם לא צריך להתייחס בתור מגבלה קשה גם למגבלה </w:t>
      </w:r>
      <w:bookmarkStart w:id="1290" w:name="_ETM_Q1_3946561"/>
      <w:bookmarkEnd w:id="1290"/>
      <w:r>
        <w:rPr>
          <w:rFonts w:hint="cs"/>
          <w:rtl/>
          <w:lang w:eastAsia="he-IL"/>
        </w:rPr>
        <w:t>הכללית, מגבלת הסל. כלומר, אם בסופו של יום מגבלת הסל יכולה להיות כל דבר, אז מן הסתם גם היא צריכה להיות אולי מסווגת כמגבלה קשה.</w:t>
      </w:r>
    </w:p>
    <w:p w14:paraId="79EB0E33" w14:textId="77777777" w:rsidR="00ED2521" w:rsidRDefault="00ED2521" w:rsidP="00ED2521">
      <w:pPr>
        <w:rPr>
          <w:rtl/>
          <w:lang w:eastAsia="he-IL"/>
        </w:rPr>
      </w:pPr>
      <w:bookmarkStart w:id="1291" w:name="_ETM_Q1_3956549"/>
      <w:bookmarkStart w:id="1292" w:name="_ETM_Q1_3956589"/>
      <w:bookmarkStart w:id="1293" w:name="_ETM_Q1_3955998"/>
      <w:bookmarkEnd w:id="1291"/>
      <w:bookmarkEnd w:id="1292"/>
      <w:bookmarkEnd w:id="1293"/>
    </w:p>
    <w:p w14:paraId="33918FF6" w14:textId="77785843" w:rsidR="00ED2521" w:rsidRDefault="00ED2521" w:rsidP="00ED2521">
      <w:pPr>
        <w:pStyle w:val="a4"/>
        <w:keepNext/>
        <w:rPr>
          <w:rtl/>
        </w:rPr>
      </w:pPr>
      <w:bookmarkStart w:id="1294" w:name="ET_speaker_6156_118"/>
      <w:r w:rsidRPr="00ED2521">
        <w:rPr>
          <w:rStyle w:val="TagStyle"/>
          <w:rtl/>
        </w:rPr>
        <w:t xml:space="preserve"> &lt;&lt; דובר &gt;&gt; </w:t>
      </w:r>
      <w:r>
        <w:rPr>
          <w:rtl/>
        </w:rPr>
        <w:t>גלעד קריב (העבודה):</w:t>
      </w:r>
      <w:r w:rsidRPr="00ED2521">
        <w:rPr>
          <w:rStyle w:val="TagStyle"/>
          <w:rtl/>
        </w:rPr>
        <w:t xml:space="preserve"> &lt;&lt; דובר &gt;&gt;</w:t>
      </w:r>
      <w:r w:rsidR="000C7984">
        <w:rPr>
          <w:rtl/>
        </w:rPr>
        <w:t xml:space="preserve"> </w:t>
      </w:r>
      <w:bookmarkEnd w:id="1294"/>
    </w:p>
    <w:p w14:paraId="67174BA1" w14:textId="77777777" w:rsidR="00ED2521" w:rsidRDefault="00ED2521" w:rsidP="00ED2521">
      <w:pPr>
        <w:pStyle w:val="KeepWithNext"/>
        <w:rPr>
          <w:rtl/>
          <w:lang w:eastAsia="he-IL"/>
        </w:rPr>
      </w:pPr>
    </w:p>
    <w:p w14:paraId="6578B1CB" w14:textId="05BE6FAE" w:rsidR="00ED2521" w:rsidRDefault="00ED2521" w:rsidP="00ED2521">
      <w:pPr>
        <w:rPr>
          <w:rtl/>
          <w:lang w:eastAsia="he-IL"/>
        </w:rPr>
      </w:pPr>
      <w:bookmarkStart w:id="1295" w:name="_ETM_Q1_3956225"/>
      <w:bookmarkEnd w:id="1295"/>
      <w:r>
        <w:rPr>
          <w:rFonts w:hint="cs"/>
          <w:rtl/>
          <w:lang w:eastAsia="he-IL"/>
        </w:rPr>
        <w:t>מ</w:t>
      </w:r>
      <w:bookmarkStart w:id="1296" w:name="_ETM_Q1_3956252"/>
      <w:bookmarkEnd w:id="1296"/>
      <w:r>
        <w:rPr>
          <w:rFonts w:hint="cs"/>
          <w:rtl/>
          <w:lang w:eastAsia="he-IL"/>
        </w:rPr>
        <w:t>גבלת הסל לא יכולה לעמוד.</w:t>
      </w:r>
      <w:r w:rsidR="00B93E1C">
        <w:rPr>
          <w:rFonts w:hint="cs"/>
          <w:rtl/>
          <w:lang w:eastAsia="he-IL"/>
        </w:rPr>
        <w:t xml:space="preserve"> בית משפט יחליט שאפשר גם לשלוח אותו </w:t>
      </w:r>
      <w:bookmarkStart w:id="1297" w:name="_ETM_Q1_3960468"/>
      <w:bookmarkEnd w:id="1297"/>
      <w:r w:rsidR="00B93E1C">
        <w:rPr>
          <w:rFonts w:hint="cs"/>
          <w:rtl/>
          <w:lang w:eastAsia="he-IL"/>
        </w:rPr>
        <w:t>לעבודת פרך.</w:t>
      </w:r>
    </w:p>
    <w:p w14:paraId="73B4F27D" w14:textId="77777777" w:rsidR="00C221BA" w:rsidRDefault="00C221BA" w:rsidP="00ED2521">
      <w:pPr>
        <w:rPr>
          <w:rtl/>
          <w:lang w:eastAsia="he-IL"/>
        </w:rPr>
      </w:pPr>
    </w:p>
    <w:p w14:paraId="4405F335" w14:textId="77777777" w:rsidR="00ED2521" w:rsidRDefault="00ED2521" w:rsidP="00ED2521">
      <w:pPr>
        <w:rPr>
          <w:rStyle w:val="TagStyle"/>
          <w:rFonts w:ascii="David" w:hAnsi="David"/>
          <w:u w:val="single"/>
          <w:rtl/>
          <w:lang w:eastAsia="he-IL"/>
        </w:rPr>
      </w:pPr>
      <w:bookmarkStart w:id="1298" w:name="_ETM_Q1_3958679"/>
      <w:bookmarkStart w:id="1299" w:name="_ETM_Q1_3958712"/>
      <w:bookmarkEnd w:id="1298"/>
      <w:bookmarkEnd w:id="1299"/>
    </w:p>
    <w:p w14:paraId="20E17F42" w14:textId="01888AB3" w:rsidR="00ED2521" w:rsidRDefault="00ED2521" w:rsidP="00ED2521">
      <w:pPr>
        <w:pStyle w:val="af6"/>
        <w:keepNext/>
        <w:rPr>
          <w:rtl/>
        </w:rPr>
      </w:pPr>
      <w:bookmarkStart w:id="1300" w:name="ET_yor_6358_120"/>
      <w:r w:rsidRPr="00ED2521">
        <w:rPr>
          <w:rStyle w:val="TagStyle"/>
          <w:rtl/>
        </w:rPr>
        <w:t xml:space="preserve"> &lt;&lt; </w:t>
      </w:r>
      <w:proofErr w:type="spellStart"/>
      <w:r w:rsidRPr="00ED2521">
        <w:rPr>
          <w:rStyle w:val="TagStyle"/>
          <w:rtl/>
        </w:rPr>
        <w:t>יור</w:t>
      </w:r>
      <w:proofErr w:type="spellEnd"/>
      <w:r w:rsidRPr="00ED2521">
        <w:rPr>
          <w:rStyle w:val="TagStyle"/>
          <w:rtl/>
        </w:rPr>
        <w:t xml:space="preserve"> &gt;&gt; </w:t>
      </w:r>
      <w:r>
        <w:rPr>
          <w:rtl/>
        </w:rPr>
        <w:t>היו"ר צביקה פוגל:</w:t>
      </w:r>
      <w:r w:rsidRPr="00ED2521">
        <w:rPr>
          <w:rStyle w:val="TagStyle"/>
          <w:rtl/>
        </w:rPr>
        <w:t xml:space="preserve"> &lt;&lt; </w:t>
      </w:r>
      <w:proofErr w:type="spellStart"/>
      <w:r w:rsidRPr="00ED2521">
        <w:rPr>
          <w:rStyle w:val="TagStyle"/>
          <w:rtl/>
        </w:rPr>
        <w:t>יור</w:t>
      </w:r>
      <w:proofErr w:type="spellEnd"/>
      <w:r w:rsidRPr="00ED2521">
        <w:rPr>
          <w:rStyle w:val="TagStyle"/>
          <w:rtl/>
        </w:rPr>
        <w:t xml:space="preserve"> &gt;&gt;</w:t>
      </w:r>
      <w:r w:rsidR="000C7984">
        <w:rPr>
          <w:rtl/>
        </w:rPr>
        <w:t xml:space="preserve"> </w:t>
      </w:r>
      <w:bookmarkEnd w:id="1300"/>
    </w:p>
    <w:p w14:paraId="205DD47F" w14:textId="77777777" w:rsidR="00ED2521" w:rsidRDefault="00ED2521" w:rsidP="00ED2521">
      <w:pPr>
        <w:pStyle w:val="KeepWithNext"/>
        <w:rPr>
          <w:rtl/>
          <w:lang w:eastAsia="he-IL"/>
        </w:rPr>
      </w:pPr>
    </w:p>
    <w:p w14:paraId="1ED1CFD9" w14:textId="2E380F6D" w:rsidR="00ED2521" w:rsidRDefault="00ED2521" w:rsidP="00ED2521">
      <w:pPr>
        <w:pStyle w:val="KeepWithNext"/>
        <w:rPr>
          <w:rtl/>
          <w:lang w:eastAsia="he-IL"/>
        </w:rPr>
      </w:pPr>
      <w:r>
        <w:rPr>
          <w:rtl/>
          <w:lang w:eastAsia="he-IL"/>
        </w:rPr>
        <w:tab/>
      </w:r>
      <w:r>
        <w:rPr>
          <w:rFonts w:hint="cs"/>
          <w:rtl/>
          <w:lang w:eastAsia="he-IL"/>
        </w:rPr>
        <w:t>ההערות נשמעו.</w:t>
      </w:r>
    </w:p>
    <w:p w14:paraId="15A1A7BC" w14:textId="77777777" w:rsidR="00B93E1C" w:rsidRDefault="00B93E1C" w:rsidP="00B93E1C">
      <w:pPr>
        <w:rPr>
          <w:rtl/>
          <w:lang w:eastAsia="he-IL"/>
        </w:rPr>
      </w:pPr>
      <w:bookmarkStart w:id="1301" w:name="_ETM_Q1_3963453"/>
      <w:bookmarkStart w:id="1302" w:name="_ETM_Q1_3963500"/>
      <w:bookmarkStart w:id="1303" w:name="_ETM_Q1_3963919"/>
      <w:bookmarkEnd w:id="1301"/>
      <w:bookmarkEnd w:id="1302"/>
      <w:bookmarkEnd w:id="1303"/>
    </w:p>
    <w:p w14:paraId="7B0EF4A9" w14:textId="25C19ED2" w:rsidR="00B93E1C" w:rsidRDefault="00B93E1C" w:rsidP="00B93E1C">
      <w:pPr>
        <w:pStyle w:val="af9"/>
        <w:keepNext/>
        <w:rPr>
          <w:rtl/>
          <w:lang w:eastAsia="he-IL"/>
        </w:rPr>
      </w:pPr>
      <w:bookmarkStart w:id="1304" w:name="ET_guest_ישי_שרון_119"/>
      <w:r w:rsidRPr="00B93E1C">
        <w:rPr>
          <w:rStyle w:val="TagStyle"/>
          <w:rtl/>
        </w:rPr>
        <w:t xml:space="preserve"> &lt;&lt; אורח &gt;&gt; </w:t>
      </w:r>
      <w:r>
        <w:rPr>
          <w:rtl/>
          <w:lang w:eastAsia="he-IL"/>
        </w:rPr>
        <w:t>ישי שרון:</w:t>
      </w:r>
      <w:r w:rsidRPr="00B93E1C">
        <w:rPr>
          <w:rStyle w:val="TagStyle"/>
          <w:rtl/>
        </w:rPr>
        <w:t xml:space="preserve"> &lt;&lt; אורח &gt;&gt;</w:t>
      </w:r>
      <w:r w:rsidR="000C7984">
        <w:rPr>
          <w:rtl/>
          <w:lang w:eastAsia="he-IL"/>
        </w:rPr>
        <w:t xml:space="preserve"> </w:t>
      </w:r>
      <w:bookmarkEnd w:id="1304"/>
    </w:p>
    <w:p w14:paraId="380446ED" w14:textId="77777777" w:rsidR="00B93E1C" w:rsidRDefault="00B93E1C" w:rsidP="00B93E1C">
      <w:pPr>
        <w:pStyle w:val="KeepWithNext"/>
        <w:rPr>
          <w:rtl/>
          <w:lang w:eastAsia="he-IL"/>
        </w:rPr>
      </w:pPr>
    </w:p>
    <w:p w14:paraId="14C7C4EF" w14:textId="506FD8D4" w:rsidR="00B93E1C" w:rsidRDefault="00B93E1C" w:rsidP="00B93E1C">
      <w:pPr>
        <w:rPr>
          <w:rtl/>
          <w:lang w:eastAsia="he-IL"/>
        </w:rPr>
      </w:pPr>
      <w:bookmarkStart w:id="1305" w:name="_ETM_Q1_3966050"/>
      <w:bookmarkStart w:id="1306" w:name="_ETM_Q1_3966065"/>
      <w:bookmarkStart w:id="1307" w:name="_ETM_Q1_3963594"/>
      <w:bookmarkEnd w:id="1305"/>
      <w:bookmarkEnd w:id="1306"/>
      <w:bookmarkEnd w:id="1307"/>
      <w:r>
        <w:rPr>
          <w:rFonts w:hint="cs"/>
          <w:rtl/>
          <w:lang w:eastAsia="he-IL"/>
        </w:rPr>
        <w:t xml:space="preserve">בהליך הזה יש עניין מאוד מאוד מוזר. </w:t>
      </w:r>
      <w:bookmarkStart w:id="1308" w:name="_ETM_Q1_3975266"/>
      <w:bookmarkEnd w:id="1308"/>
      <w:r>
        <w:rPr>
          <w:rFonts w:hint="cs"/>
          <w:rtl/>
          <w:lang w:eastAsia="he-IL"/>
        </w:rPr>
        <w:t xml:space="preserve">אנחנו כל הזמן, כמו שהילדים אומרים, </w:t>
      </w:r>
      <w:proofErr w:type="spellStart"/>
      <w:r>
        <w:rPr>
          <w:rFonts w:hint="cs"/>
          <w:rtl/>
          <w:lang w:eastAsia="he-IL"/>
        </w:rPr>
        <w:t>מרפררים</w:t>
      </w:r>
      <w:proofErr w:type="spellEnd"/>
      <w:r>
        <w:rPr>
          <w:rFonts w:hint="cs"/>
          <w:rtl/>
          <w:lang w:eastAsia="he-IL"/>
        </w:rPr>
        <w:t xml:space="preserve"> לטיוטת תזכיר.</w:t>
      </w:r>
      <w:r w:rsidR="005917AD">
        <w:rPr>
          <w:rFonts w:hint="cs"/>
          <w:rtl/>
          <w:lang w:eastAsia="he-IL"/>
        </w:rPr>
        <w:t xml:space="preserve"> </w:t>
      </w:r>
      <w:r>
        <w:rPr>
          <w:rFonts w:hint="cs"/>
          <w:rtl/>
          <w:lang w:eastAsia="he-IL"/>
        </w:rPr>
        <w:t>מתייחסים.</w:t>
      </w:r>
    </w:p>
    <w:p w14:paraId="7181DA50" w14:textId="77777777" w:rsidR="00B93E1C" w:rsidRDefault="00B93E1C" w:rsidP="00B93E1C">
      <w:pPr>
        <w:rPr>
          <w:rtl/>
          <w:lang w:eastAsia="he-IL"/>
        </w:rPr>
      </w:pPr>
      <w:bookmarkStart w:id="1309" w:name="_ETM_Q1_3988129"/>
      <w:bookmarkStart w:id="1310" w:name="_ETM_Q1_3988166"/>
      <w:bookmarkStart w:id="1311" w:name="_ETM_Q1_3986766"/>
      <w:bookmarkEnd w:id="1309"/>
      <w:bookmarkEnd w:id="1310"/>
      <w:bookmarkEnd w:id="1311"/>
    </w:p>
    <w:p w14:paraId="4A0F875A" w14:textId="22739A62" w:rsidR="00B93E1C" w:rsidRDefault="00B93E1C" w:rsidP="00B93E1C">
      <w:pPr>
        <w:pStyle w:val="a4"/>
        <w:keepNext/>
        <w:rPr>
          <w:rtl/>
        </w:rPr>
      </w:pPr>
      <w:bookmarkStart w:id="1312" w:name="ET_speaker_6156_120"/>
      <w:r w:rsidRPr="00B93E1C">
        <w:rPr>
          <w:rStyle w:val="TagStyle"/>
          <w:rtl/>
        </w:rPr>
        <w:t xml:space="preserve"> &lt;&lt; דובר &gt;&gt; </w:t>
      </w:r>
      <w:r>
        <w:rPr>
          <w:rtl/>
        </w:rPr>
        <w:t>גלעד קריב (העבודה):</w:t>
      </w:r>
      <w:r w:rsidRPr="00B93E1C">
        <w:rPr>
          <w:rStyle w:val="TagStyle"/>
          <w:rtl/>
        </w:rPr>
        <w:t xml:space="preserve"> &lt;&lt; דובר &gt;&gt;</w:t>
      </w:r>
      <w:r w:rsidR="000C7984">
        <w:rPr>
          <w:rtl/>
        </w:rPr>
        <w:t xml:space="preserve"> </w:t>
      </w:r>
      <w:bookmarkEnd w:id="1312"/>
    </w:p>
    <w:p w14:paraId="4A566AB7" w14:textId="77777777" w:rsidR="00B93E1C" w:rsidRDefault="00B93E1C" w:rsidP="00B93E1C">
      <w:pPr>
        <w:pStyle w:val="KeepWithNext"/>
        <w:rPr>
          <w:rtl/>
          <w:lang w:eastAsia="he-IL"/>
        </w:rPr>
      </w:pPr>
    </w:p>
    <w:p w14:paraId="4486CE16" w14:textId="4F79A035" w:rsidR="00B93E1C" w:rsidRDefault="00B93E1C" w:rsidP="00B93E1C">
      <w:pPr>
        <w:rPr>
          <w:rtl/>
          <w:lang w:eastAsia="he-IL"/>
        </w:rPr>
      </w:pPr>
      <w:bookmarkStart w:id="1313" w:name="_ETM_Q1_3987017"/>
      <w:bookmarkStart w:id="1314" w:name="_ETM_Q1_3987045"/>
      <w:bookmarkEnd w:id="1313"/>
      <w:bookmarkEnd w:id="1314"/>
      <w:r>
        <w:rPr>
          <w:rFonts w:hint="cs"/>
          <w:rtl/>
          <w:lang w:eastAsia="he-IL"/>
        </w:rPr>
        <w:t xml:space="preserve">זה מלשון </w:t>
      </w:r>
      <w:proofErr w:type="spellStart"/>
      <w:r>
        <w:rPr>
          <w:rFonts w:hint="cs"/>
          <w:rtl/>
          <w:lang w:eastAsia="he-IL"/>
        </w:rPr>
        <w:t>רפרנס</w:t>
      </w:r>
      <w:proofErr w:type="spellEnd"/>
      <w:r>
        <w:rPr>
          <w:rFonts w:hint="cs"/>
          <w:rtl/>
          <w:lang w:eastAsia="he-IL"/>
        </w:rPr>
        <w:t xml:space="preserve">. זה תהליך לשוני מרתק של שורש ענייני בעברית שמגיע ממילה </w:t>
      </w:r>
      <w:bookmarkStart w:id="1315" w:name="_ETM_Q1_3993666"/>
      <w:bookmarkEnd w:id="1315"/>
      <w:r>
        <w:rPr>
          <w:rFonts w:hint="cs"/>
          <w:rtl/>
          <w:lang w:eastAsia="he-IL"/>
        </w:rPr>
        <w:t xml:space="preserve">לועזית. </w:t>
      </w:r>
    </w:p>
    <w:p w14:paraId="5CD35364" w14:textId="77777777" w:rsidR="00B93E1C" w:rsidRDefault="00B93E1C" w:rsidP="00B93E1C">
      <w:pPr>
        <w:rPr>
          <w:rtl/>
          <w:lang w:eastAsia="he-IL"/>
        </w:rPr>
      </w:pPr>
      <w:bookmarkStart w:id="1316" w:name="_ETM_Q1_3985946"/>
      <w:bookmarkStart w:id="1317" w:name="_ETM_Q1_3985984"/>
      <w:bookmarkStart w:id="1318" w:name="_ETM_Q1_3985674"/>
      <w:bookmarkEnd w:id="1316"/>
      <w:bookmarkEnd w:id="1317"/>
      <w:bookmarkEnd w:id="1318"/>
    </w:p>
    <w:p w14:paraId="6E0C73E8" w14:textId="241EF8E8" w:rsidR="00B93E1C" w:rsidRDefault="00B93E1C" w:rsidP="00B93E1C">
      <w:pPr>
        <w:pStyle w:val="af9"/>
        <w:keepNext/>
        <w:rPr>
          <w:rtl/>
          <w:lang w:eastAsia="he-IL"/>
        </w:rPr>
      </w:pPr>
      <w:bookmarkStart w:id="1319" w:name="ET_guest_ישי_שרון_121"/>
      <w:r w:rsidRPr="00B93E1C">
        <w:rPr>
          <w:rStyle w:val="TagStyle"/>
          <w:rtl/>
        </w:rPr>
        <w:t xml:space="preserve"> &lt;&lt; אורח &gt;&gt; </w:t>
      </w:r>
      <w:r>
        <w:rPr>
          <w:rtl/>
          <w:lang w:eastAsia="he-IL"/>
        </w:rPr>
        <w:t>ישי שרון:</w:t>
      </w:r>
      <w:r w:rsidRPr="00B93E1C">
        <w:rPr>
          <w:rStyle w:val="TagStyle"/>
          <w:rtl/>
        </w:rPr>
        <w:t xml:space="preserve"> &lt;&lt; אורח &gt;&gt;</w:t>
      </w:r>
      <w:r w:rsidR="000C7984">
        <w:rPr>
          <w:rtl/>
          <w:lang w:eastAsia="he-IL"/>
        </w:rPr>
        <w:t xml:space="preserve"> </w:t>
      </w:r>
      <w:bookmarkEnd w:id="1319"/>
    </w:p>
    <w:p w14:paraId="78D71570" w14:textId="77777777" w:rsidR="00B93E1C" w:rsidRDefault="00B93E1C" w:rsidP="00B93E1C">
      <w:pPr>
        <w:pStyle w:val="KeepWithNext"/>
        <w:rPr>
          <w:rtl/>
          <w:lang w:eastAsia="he-IL"/>
        </w:rPr>
      </w:pPr>
    </w:p>
    <w:p w14:paraId="18C0B082" w14:textId="33CD8930" w:rsidR="00B93E1C" w:rsidRDefault="00B93E1C" w:rsidP="00B93E1C">
      <w:pPr>
        <w:rPr>
          <w:rtl/>
          <w:lang w:eastAsia="he-IL"/>
        </w:rPr>
      </w:pPr>
      <w:r>
        <w:rPr>
          <w:rFonts w:hint="cs"/>
          <w:rtl/>
          <w:lang w:eastAsia="he-IL"/>
        </w:rPr>
        <w:t>לעניין עצמו. לטיוטת תזכיר שהיא בעצם נסתרת, עלומה,</w:t>
      </w:r>
      <w:r w:rsidR="005917AD">
        <w:rPr>
          <w:rFonts w:hint="cs"/>
          <w:rtl/>
          <w:lang w:eastAsia="he-IL"/>
        </w:rPr>
        <w:t xml:space="preserve"> </w:t>
      </w:r>
      <w:r>
        <w:rPr>
          <w:rFonts w:hint="cs"/>
          <w:rtl/>
          <w:lang w:eastAsia="he-IL"/>
        </w:rPr>
        <w:t xml:space="preserve">גופי החברה האזרחית לא מכירים את ההסדר הזה, לא </w:t>
      </w:r>
      <w:bookmarkStart w:id="1320" w:name="_ETM_Q1_4021351"/>
      <w:bookmarkEnd w:id="1320"/>
      <w:r>
        <w:rPr>
          <w:rFonts w:hint="cs"/>
          <w:rtl/>
          <w:lang w:eastAsia="he-IL"/>
        </w:rPr>
        <w:t xml:space="preserve">יכולים להתייחס אליו. אגב, גם אנחנו הסניגוריה הציבורית לא </w:t>
      </w:r>
      <w:bookmarkStart w:id="1321" w:name="_ETM_Q1_4024237"/>
      <w:bookmarkEnd w:id="1321"/>
      <w:r>
        <w:rPr>
          <w:rFonts w:hint="cs"/>
          <w:rtl/>
          <w:lang w:eastAsia="he-IL"/>
        </w:rPr>
        <w:t xml:space="preserve">מכירים את הדבר הזה. במקום ההליך התקין והראוי שכאשר יש הסדר </w:t>
      </w:r>
      <w:bookmarkStart w:id="1322" w:name="_ETM_Q1_4030059"/>
      <w:bookmarkEnd w:id="1322"/>
      <w:r>
        <w:rPr>
          <w:rFonts w:hint="cs"/>
          <w:rtl/>
          <w:lang w:eastAsia="he-IL"/>
        </w:rPr>
        <w:t>ממשלתי הוא מוגש כתזכיר חוק להערות הציבור, עובר תהליך מסודר ואפשר להתייחס.</w:t>
      </w:r>
      <w:r w:rsidR="005917AD">
        <w:rPr>
          <w:rFonts w:hint="cs"/>
          <w:rtl/>
          <w:lang w:eastAsia="he-IL"/>
        </w:rPr>
        <w:t xml:space="preserve"> </w:t>
      </w:r>
      <w:r>
        <w:rPr>
          <w:rFonts w:hint="cs"/>
          <w:rtl/>
          <w:lang w:eastAsia="he-IL"/>
        </w:rPr>
        <w:t xml:space="preserve">כל פעם מוזכרים כאן </w:t>
      </w:r>
      <w:bookmarkStart w:id="1323" w:name="_ETM_Q1_4038528"/>
      <w:bookmarkEnd w:id="1323"/>
      <w:r>
        <w:rPr>
          <w:rFonts w:hint="cs"/>
          <w:rtl/>
          <w:lang w:eastAsia="he-IL"/>
        </w:rPr>
        <w:t xml:space="preserve">סעיפים כמו בחומר מודיעיני. מסתבר שגם טיוטת התזכיר הזאת כנראה היא חומר מודיעיני שהסניגור והגופים האזרחיים לא רשאים </w:t>
      </w:r>
      <w:bookmarkStart w:id="1324" w:name="_ETM_Q1_4046072"/>
      <w:bookmarkEnd w:id="1324"/>
      <w:r>
        <w:rPr>
          <w:rFonts w:hint="cs"/>
          <w:rtl/>
          <w:lang w:eastAsia="he-IL"/>
        </w:rPr>
        <w:t xml:space="preserve">לעיין בו. אולי נקבל איזושהי פרפראזה. זאת איזושהי הערה כללית על עוד משהו מוזר בהליך שמתרחש כאן. </w:t>
      </w:r>
    </w:p>
    <w:p w14:paraId="1580AD2F" w14:textId="77777777" w:rsidR="00B93E1C" w:rsidRDefault="00B93E1C" w:rsidP="00B93E1C">
      <w:pPr>
        <w:rPr>
          <w:rtl/>
          <w:lang w:eastAsia="he-IL"/>
        </w:rPr>
      </w:pPr>
    </w:p>
    <w:p w14:paraId="5722ACC9" w14:textId="2E0144EB" w:rsidR="00B93E1C" w:rsidRDefault="00B93E1C" w:rsidP="00B93E1C">
      <w:pPr>
        <w:pStyle w:val="af6"/>
        <w:keepNext/>
        <w:rPr>
          <w:rtl/>
        </w:rPr>
      </w:pPr>
      <w:bookmarkStart w:id="1325" w:name="ET_yor_6358_123"/>
      <w:r w:rsidRPr="00B93E1C">
        <w:rPr>
          <w:rStyle w:val="TagStyle"/>
          <w:rtl/>
        </w:rPr>
        <w:t xml:space="preserve"> &lt;&lt; </w:t>
      </w:r>
      <w:proofErr w:type="spellStart"/>
      <w:r w:rsidRPr="00B93E1C">
        <w:rPr>
          <w:rStyle w:val="TagStyle"/>
          <w:rtl/>
        </w:rPr>
        <w:t>יור</w:t>
      </w:r>
      <w:proofErr w:type="spellEnd"/>
      <w:r w:rsidRPr="00B93E1C">
        <w:rPr>
          <w:rStyle w:val="TagStyle"/>
          <w:rtl/>
        </w:rPr>
        <w:t xml:space="preserve"> &gt;&gt; </w:t>
      </w:r>
      <w:r>
        <w:rPr>
          <w:rtl/>
        </w:rPr>
        <w:t>היו"ר צביקה פוגל:</w:t>
      </w:r>
      <w:r w:rsidRPr="00B93E1C">
        <w:rPr>
          <w:rStyle w:val="TagStyle"/>
          <w:rtl/>
        </w:rPr>
        <w:t xml:space="preserve"> &lt;&lt; </w:t>
      </w:r>
      <w:proofErr w:type="spellStart"/>
      <w:r w:rsidRPr="00B93E1C">
        <w:rPr>
          <w:rStyle w:val="TagStyle"/>
          <w:rtl/>
        </w:rPr>
        <w:t>יור</w:t>
      </w:r>
      <w:proofErr w:type="spellEnd"/>
      <w:r w:rsidRPr="00B93E1C">
        <w:rPr>
          <w:rStyle w:val="TagStyle"/>
          <w:rtl/>
        </w:rPr>
        <w:t xml:space="preserve"> &gt;&gt;</w:t>
      </w:r>
      <w:r w:rsidR="000C7984">
        <w:rPr>
          <w:rtl/>
        </w:rPr>
        <w:t xml:space="preserve"> </w:t>
      </w:r>
      <w:bookmarkEnd w:id="1325"/>
    </w:p>
    <w:p w14:paraId="4233C935" w14:textId="77777777" w:rsidR="00B93E1C" w:rsidRDefault="00B93E1C" w:rsidP="00B93E1C">
      <w:pPr>
        <w:pStyle w:val="KeepWithNext"/>
        <w:rPr>
          <w:rtl/>
          <w:lang w:eastAsia="he-IL"/>
        </w:rPr>
      </w:pPr>
    </w:p>
    <w:p w14:paraId="406CAA23" w14:textId="12119B52" w:rsidR="00B93E1C" w:rsidRPr="00B93E1C" w:rsidRDefault="00B93E1C" w:rsidP="00B93E1C">
      <w:pPr>
        <w:rPr>
          <w:rtl/>
          <w:lang w:eastAsia="he-IL"/>
        </w:rPr>
      </w:pPr>
      <w:r>
        <w:rPr>
          <w:rFonts w:hint="cs"/>
          <w:rtl/>
          <w:lang w:eastAsia="he-IL"/>
        </w:rPr>
        <w:t>תודה. נשמע את ההתייחסות של המשרד לביטחון לאומי</w:t>
      </w:r>
      <w:r w:rsidR="005917AD">
        <w:rPr>
          <w:rFonts w:hint="cs"/>
          <w:rtl/>
          <w:lang w:eastAsia="he-IL"/>
        </w:rPr>
        <w:t xml:space="preserve"> </w:t>
      </w:r>
      <w:r>
        <w:rPr>
          <w:rFonts w:hint="cs"/>
          <w:rtl/>
          <w:lang w:eastAsia="he-IL"/>
        </w:rPr>
        <w:t xml:space="preserve">ושל משטרת </w:t>
      </w:r>
      <w:bookmarkStart w:id="1326" w:name="_ETM_Q1_4065188"/>
      <w:bookmarkEnd w:id="1326"/>
      <w:r>
        <w:rPr>
          <w:rFonts w:hint="cs"/>
          <w:rtl/>
          <w:lang w:eastAsia="he-IL"/>
        </w:rPr>
        <w:t>ישראל לסעיף 7.</w:t>
      </w:r>
    </w:p>
    <w:p w14:paraId="6F2EFC3C" w14:textId="77777777" w:rsidR="00B93E1C" w:rsidRDefault="00B93E1C" w:rsidP="00B93E1C">
      <w:pPr>
        <w:rPr>
          <w:rtl/>
          <w:lang w:eastAsia="he-IL"/>
        </w:rPr>
      </w:pPr>
      <w:bookmarkStart w:id="1327" w:name="_ETM_Q1_4063553"/>
      <w:bookmarkEnd w:id="1327"/>
    </w:p>
    <w:p w14:paraId="32C8551D" w14:textId="01545D06" w:rsidR="00B93E1C" w:rsidRDefault="00B93E1C" w:rsidP="00B93E1C">
      <w:pPr>
        <w:pStyle w:val="af9"/>
        <w:keepNext/>
        <w:rPr>
          <w:rtl/>
          <w:lang w:eastAsia="he-IL"/>
        </w:rPr>
      </w:pPr>
      <w:bookmarkStart w:id="1328" w:name="ET_guest_גלעד_בהט_122"/>
      <w:r w:rsidRPr="00B93E1C">
        <w:rPr>
          <w:rStyle w:val="TagStyle"/>
          <w:rtl/>
        </w:rPr>
        <w:t xml:space="preserve"> &lt;&lt; אורח &gt;&gt; </w:t>
      </w:r>
      <w:r>
        <w:rPr>
          <w:rtl/>
          <w:lang w:eastAsia="he-IL"/>
        </w:rPr>
        <w:t>גלעד בהט:</w:t>
      </w:r>
      <w:r w:rsidRPr="00B93E1C">
        <w:rPr>
          <w:rStyle w:val="TagStyle"/>
          <w:rtl/>
        </w:rPr>
        <w:t xml:space="preserve"> &lt;&lt; אורח &gt;&gt;</w:t>
      </w:r>
      <w:r w:rsidR="000C7984">
        <w:rPr>
          <w:rtl/>
          <w:lang w:eastAsia="he-IL"/>
        </w:rPr>
        <w:t xml:space="preserve"> </w:t>
      </w:r>
      <w:bookmarkEnd w:id="1328"/>
    </w:p>
    <w:p w14:paraId="39F9E387" w14:textId="77777777" w:rsidR="00B93E1C" w:rsidRDefault="00B93E1C" w:rsidP="00B93E1C">
      <w:pPr>
        <w:pStyle w:val="KeepWithNext"/>
        <w:rPr>
          <w:rtl/>
          <w:lang w:eastAsia="he-IL"/>
        </w:rPr>
      </w:pPr>
    </w:p>
    <w:p w14:paraId="2858EDA6" w14:textId="2C2D274E" w:rsidR="00B93E1C" w:rsidRDefault="00B93E1C" w:rsidP="00B93E1C">
      <w:pPr>
        <w:rPr>
          <w:rtl/>
          <w:lang w:eastAsia="he-IL"/>
        </w:rPr>
      </w:pPr>
      <w:r>
        <w:rPr>
          <w:rFonts w:hint="cs"/>
          <w:rtl/>
          <w:lang w:eastAsia="he-IL"/>
        </w:rPr>
        <w:t xml:space="preserve">אני רוצה לומר </w:t>
      </w:r>
      <w:r w:rsidR="00D429ED">
        <w:rPr>
          <w:rFonts w:hint="cs"/>
          <w:rtl/>
          <w:lang w:eastAsia="he-IL"/>
        </w:rPr>
        <w:t xml:space="preserve">שבסוף המעבר הזה לסעיפים, ברור שהוא נדרש אבל כשבכל סעיף מצמצמים </w:t>
      </w:r>
      <w:bookmarkStart w:id="1329" w:name="_ETM_Q1_4079269"/>
      <w:bookmarkEnd w:id="1329"/>
      <w:r w:rsidR="00D429ED">
        <w:rPr>
          <w:rFonts w:hint="cs"/>
          <w:rtl/>
          <w:lang w:eastAsia="he-IL"/>
        </w:rPr>
        <w:t xml:space="preserve">אותו עד למינימום, התוצאה הסופית היא שהחוק לא יהיה אפקטיבי. </w:t>
      </w:r>
      <w:bookmarkStart w:id="1330" w:name="_ETM_Q1_4080220"/>
      <w:bookmarkEnd w:id="1330"/>
      <w:r w:rsidR="00D429ED">
        <w:rPr>
          <w:rFonts w:hint="cs"/>
          <w:rtl/>
          <w:lang w:eastAsia="he-IL"/>
        </w:rPr>
        <w:t>לכן צריך</w:t>
      </w:r>
      <w:r w:rsidR="005917AD">
        <w:rPr>
          <w:rFonts w:hint="cs"/>
          <w:rtl/>
          <w:lang w:eastAsia="he-IL"/>
        </w:rPr>
        <w:t xml:space="preserve"> </w:t>
      </w:r>
      <w:r w:rsidR="00D429ED">
        <w:rPr>
          <w:rFonts w:hint="cs"/>
          <w:rtl/>
          <w:lang w:eastAsia="he-IL"/>
        </w:rPr>
        <w:t xml:space="preserve">להסתכל על סעיף-סעיף </w:t>
      </w:r>
      <w:bookmarkStart w:id="1331" w:name="_ETM_Q1_4083579"/>
      <w:bookmarkEnd w:id="1331"/>
      <w:r w:rsidR="00D429ED">
        <w:rPr>
          <w:rFonts w:hint="cs"/>
          <w:rtl/>
          <w:lang w:eastAsia="he-IL"/>
        </w:rPr>
        <w:t>אלא על מה התוצר של החוק. יש הרבה מא</w:t>
      </w:r>
      <w:bookmarkStart w:id="1332" w:name="_ETM_Q1_4086184"/>
      <w:bookmarkEnd w:id="1332"/>
      <w:r w:rsidR="00D429ED">
        <w:rPr>
          <w:rFonts w:hint="cs"/>
          <w:rtl/>
          <w:lang w:eastAsia="he-IL"/>
        </w:rPr>
        <w:t xml:space="preserve">וד מגבלות בדרך ובסוף הרבה מאוד התניות. דרך שהיא </w:t>
      </w:r>
      <w:bookmarkStart w:id="1333" w:name="_ETM_Q1_4093124"/>
      <w:bookmarkEnd w:id="1333"/>
      <w:r w:rsidR="00D429ED">
        <w:rPr>
          <w:rFonts w:hint="cs"/>
          <w:rtl/>
          <w:lang w:eastAsia="he-IL"/>
        </w:rPr>
        <w:t xml:space="preserve">בעצם ארוכה מאוד כדי להגיע לבית המשפט ובסוף המגבלה תהיה </w:t>
      </w:r>
      <w:bookmarkStart w:id="1334" w:name="_ETM_Q1_4097437"/>
      <w:bookmarkEnd w:id="1334"/>
      <w:r w:rsidR="00D429ED">
        <w:rPr>
          <w:rFonts w:hint="cs"/>
          <w:rtl/>
          <w:lang w:eastAsia="he-IL"/>
        </w:rPr>
        <w:t xml:space="preserve">לפרק זמן קצר, אנחנו נקבל חוק שהוא </w:t>
      </w:r>
      <w:bookmarkStart w:id="1335" w:name="_ETM_Q1_4098506"/>
      <w:bookmarkEnd w:id="1335"/>
      <w:r w:rsidR="00D429ED">
        <w:rPr>
          <w:rFonts w:hint="cs"/>
          <w:rtl/>
          <w:lang w:eastAsia="he-IL"/>
        </w:rPr>
        <w:t>לא אפקטיב</w:t>
      </w:r>
      <w:r w:rsidR="00437562">
        <w:rPr>
          <w:rFonts w:hint="cs"/>
          <w:rtl/>
          <w:lang w:eastAsia="he-IL"/>
        </w:rPr>
        <w:t xml:space="preserve">י. חוק שהוא לא אפקטיבי לא יעזור לאף </w:t>
      </w:r>
      <w:bookmarkStart w:id="1336" w:name="_ETM_Q1_4098774"/>
      <w:bookmarkEnd w:id="1336"/>
      <w:r w:rsidR="00437562">
        <w:rPr>
          <w:rFonts w:hint="cs"/>
          <w:rtl/>
          <w:lang w:eastAsia="he-IL"/>
        </w:rPr>
        <w:t xml:space="preserve">אחד, לא למשטרה ולא לציבור. כדי להגיד שעשינו חוק, </w:t>
      </w:r>
      <w:bookmarkStart w:id="1337" w:name="_ETM_Q1_4105593"/>
      <w:bookmarkEnd w:id="1337"/>
      <w:r w:rsidR="00437562">
        <w:rPr>
          <w:rFonts w:hint="cs"/>
          <w:rtl/>
          <w:lang w:eastAsia="he-IL"/>
        </w:rPr>
        <w:t xml:space="preserve">זה לא הרעיון. אנחנו לא כאן בשביל זה. אנחנו כאן כדי להשיג משהו שיחסוך קורבנות עתידיים </w:t>
      </w:r>
      <w:r w:rsidR="00DF2DC8">
        <w:rPr>
          <w:rFonts w:hint="cs"/>
          <w:rtl/>
          <w:lang w:eastAsia="he-IL"/>
        </w:rPr>
        <w:t xml:space="preserve">ויסייע למשטרת </w:t>
      </w:r>
      <w:bookmarkStart w:id="1338" w:name="_ETM_Q1_4113556"/>
      <w:bookmarkEnd w:id="1338"/>
      <w:r w:rsidR="00DF2DC8">
        <w:rPr>
          <w:rFonts w:hint="cs"/>
          <w:rtl/>
          <w:lang w:eastAsia="he-IL"/>
        </w:rPr>
        <w:t>ישראל</w:t>
      </w:r>
      <w:r w:rsidR="00123278">
        <w:rPr>
          <w:rFonts w:hint="cs"/>
          <w:rtl/>
          <w:lang w:eastAsia="he-IL"/>
        </w:rPr>
        <w:t xml:space="preserve"> כאחד מהרבה כלים שהיא צריכה בסיפור הזה.</w:t>
      </w:r>
    </w:p>
    <w:p w14:paraId="10C7EE5B" w14:textId="1CF2AB4A" w:rsidR="00123278" w:rsidRDefault="00123278" w:rsidP="00123278">
      <w:pPr>
        <w:rPr>
          <w:rtl/>
          <w:lang w:eastAsia="he-IL"/>
        </w:rPr>
      </w:pPr>
      <w:bookmarkStart w:id="1339" w:name="_ETM_Q1_4119477"/>
      <w:bookmarkStart w:id="1340" w:name="_ETM_Q1_4119535"/>
      <w:bookmarkStart w:id="1341" w:name="_ETM_Q1_4119581"/>
      <w:bookmarkStart w:id="1342" w:name="_ETM_Q1_4119614"/>
      <w:bookmarkEnd w:id="1339"/>
      <w:bookmarkEnd w:id="1340"/>
      <w:bookmarkEnd w:id="1341"/>
      <w:bookmarkEnd w:id="1342"/>
    </w:p>
    <w:p w14:paraId="4CE7F8EB" w14:textId="3314CF6A" w:rsidR="00123278" w:rsidRDefault="00123278" w:rsidP="00123278">
      <w:pPr>
        <w:rPr>
          <w:rtl/>
          <w:lang w:eastAsia="he-IL"/>
        </w:rPr>
      </w:pPr>
      <w:bookmarkStart w:id="1343" w:name="_ETM_Q1_4118729"/>
      <w:bookmarkStart w:id="1344" w:name="_ETM_Q1_4118759"/>
      <w:bookmarkEnd w:id="1343"/>
      <w:bookmarkEnd w:id="1344"/>
      <w:r>
        <w:rPr>
          <w:rFonts w:hint="cs"/>
          <w:rtl/>
          <w:lang w:eastAsia="he-IL"/>
        </w:rPr>
        <w:t xml:space="preserve">לכן אני </w:t>
      </w:r>
      <w:bookmarkStart w:id="1345" w:name="_ETM_Q1_4118308"/>
      <w:bookmarkEnd w:id="1345"/>
      <w:r>
        <w:rPr>
          <w:rFonts w:hint="cs"/>
          <w:rtl/>
          <w:lang w:eastAsia="he-IL"/>
        </w:rPr>
        <w:t>אומר שגם אם בסוף אנחנו נשב בסעיף 7 ובמגבלות</w:t>
      </w:r>
      <w:bookmarkStart w:id="1346" w:name="_ETM_Q1_4123899"/>
      <w:bookmarkEnd w:id="1346"/>
      <w:r>
        <w:rPr>
          <w:rFonts w:hint="cs"/>
          <w:rtl/>
          <w:lang w:eastAsia="he-IL"/>
        </w:rPr>
        <w:t xml:space="preserve"> מסוימות נוכל לצמצם את התקופות וגם אם בסוף נחליט שאנחנו </w:t>
      </w:r>
      <w:bookmarkStart w:id="1347" w:name="_ETM_Q1_4129118"/>
      <w:bookmarkEnd w:id="1347"/>
      <w:r>
        <w:rPr>
          <w:rFonts w:hint="cs"/>
          <w:rtl/>
          <w:lang w:eastAsia="he-IL"/>
        </w:rPr>
        <w:t xml:space="preserve">מצמצמים את כמות המגבלות, הסך הכול הכללי חייב להיות </w:t>
      </w:r>
      <w:bookmarkStart w:id="1348" w:name="_ETM_Q1_4134764"/>
      <w:bookmarkEnd w:id="1348"/>
      <w:r>
        <w:rPr>
          <w:rFonts w:hint="cs"/>
          <w:rtl/>
          <w:lang w:eastAsia="he-IL"/>
        </w:rPr>
        <w:t xml:space="preserve">חוק אפקטיבי. אי אפשר בכל סעיף לצמצם ולהוריד ולקבל דרך </w:t>
      </w:r>
      <w:bookmarkStart w:id="1349" w:name="_ETM_Q1_4137823"/>
      <w:bookmarkEnd w:id="1349"/>
      <w:r>
        <w:rPr>
          <w:rFonts w:hint="cs"/>
          <w:rtl/>
          <w:lang w:eastAsia="he-IL"/>
        </w:rPr>
        <w:t>ייסורים שהמשטרה תצטרך לעבור כשהיא גם לא רלוונטית מבחינת הזמנים</w:t>
      </w:r>
      <w:bookmarkStart w:id="1350" w:name="_ETM_Q1_4141282"/>
      <w:bookmarkEnd w:id="1350"/>
      <w:r w:rsidR="005917AD">
        <w:rPr>
          <w:rFonts w:hint="cs"/>
          <w:rtl/>
          <w:lang w:eastAsia="he-IL"/>
        </w:rPr>
        <w:t xml:space="preserve"> </w:t>
      </w:r>
      <w:r>
        <w:rPr>
          <w:rFonts w:hint="cs"/>
          <w:rtl/>
          <w:lang w:eastAsia="he-IL"/>
        </w:rPr>
        <w:t xml:space="preserve">ובסוף תהיה מגבלה לשבועיים. זה לא עובד. אין </w:t>
      </w:r>
      <w:bookmarkStart w:id="1351" w:name="_ETM_Q1_4145449"/>
      <w:bookmarkEnd w:id="1351"/>
      <w:r>
        <w:rPr>
          <w:rFonts w:hint="cs"/>
          <w:rtl/>
          <w:lang w:eastAsia="he-IL"/>
        </w:rPr>
        <w:t>לזה טעם</w:t>
      </w:r>
      <w:bookmarkStart w:id="1352" w:name="_ETM_Q1_4148300"/>
      <w:bookmarkStart w:id="1353" w:name="_ETM_Q1_4148336"/>
      <w:bookmarkEnd w:id="1352"/>
      <w:bookmarkEnd w:id="1353"/>
      <w:r>
        <w:rPr>
          <w:rFonts w:hint="cs"/>
          <w:rtl/>
          <w:lang w:eastAsia="he-IL"/>
        </w:rPr>
        <w:t>.</w:t>
      </w:r>
    </w:p>
    <w:p w14:paraId="4D67C4F0" w14:textId="77777777" w:rsidR="00123278" w:rsidRDefault="00123278" w:rsidP="00123278">
      <w:pPr>
        <w:rPr>
          <w:rtl/>
          <w:lang w:eastAsia="he-IL"/>
        </w:rPr>
      </w:pPr>
      <w:bookmarkStart w:id="1354" w:name="_ETM_Q1_4146999"/>
      <w:bookmarkEnd w:id="1354"/>
    </w:p>
    <w:p w14:paraId="5A753E46" w14:textId="728FDC1F" w:rsidR="00123278" w:rsidRDefault="00123278" w:rsidP="00123278">
      <w:pPr>
        <w:pStyle w:val="a4"/>
        <w:keepNext/>
        <w:rPr>
          <w:rtl/>
        </w:rPr>
      </w:pPr>
      <w:bookmarkStart w:id="1355" w:name="ET_speaker_6156_124"/>
      <w:r w:rsidRPr="00123278">
        <w:rPr>
          <w:rStyle w:val="TagStyle"/>
          <w:rtl/>
        </w:rPr>
        <w:t xml:space="preserve"> &lt;&lt; דובר &gt;&gt; </w:t>
      </w:r>
      <w:r>
        <w:rPr>
          <w:rtl/>
        </w:rPr>
        <w:t>גלעד קריב (העבודה):</w:t>
      </w:r>
      <w:r w:rsidRPr="00123278">
        <w:rPr>
          <w:rStyle w:val="TagStyle"/>
          <w:rtl/>
        </w:rPr>
        <w:t xml:space="preserve"> &lt;&lt; דובר &gt;&gt;</w:t>
      </w:r>
      <w:r w:rsidR="000C7984">
        <w:rPr>
          <w:rtl/>
        </w:rPr>
        <w:t xml:space="preserve"> </w:t>
      </w:r>
      <w:bookmarkEnd w:id="1355"/>
    </w:p>
    <w:p w14:paraId="35CC8B83" w14:textId="77777777" w:rsidR="00123278" w:rsidRDefault="00123278" w:rsidP="00123278">
      <w:pPr>
        <w:pStyle w:val="KeepWithNext"/>
        <w:rPr>
          <w:rtl/>
          <w:lang w:eastAsia="he-IL"/>
        </w:rPr>
      </w:pPr>
    </w:p>
    <w:p w14:paraId="4C133D18" w14:textId="2EC9C675" w:rsidR="00123278" w:rsidRDefault="00123278" w:rsidP="00123278">
      <w:pPr>
        <w:rPr>
          <w:rtl/>
          <w:lang w:eastAsia="he-IL"/>
        </w:rPr>
      </w:pPr>
      <w:bookmarkStart w:id="1356" w:name="_ETM_Q1_4147237"/>
      <w:bookmarkStart w:id="1357" w:name="_ETM_Q1_4147268"/>
      <w:bookmarkEnd w:id="1356"/>
      <w:bookmarkEnd w:id="1357"/>
      <w:r>
        <w:rPr>
          <w:rFonts w:hint="cs"/>
          <w:rtl/>
          <w:lang w:eastAsia="he-IL"/>
        </w:rPr>
        <w:t>מה הרף התחתון של האפקטיביות?</w:t>
      </w:r>
    </w:p>
    <w:p w14:paraId="2738BCFC" w14:textId="77777777" w:rsidR="00123278" w:rsidRDefault="00123278" w:rsidP="00123278">
      <w:pPr>
        <w:rPr>
          <w:rtl/>
          <w:lang w:eastAsia="he-IL"/>
        </w:rPr>
      </w:pPr>
      <w:bookmarkStart w:id="1358" w:name="_ETM_Q1_4149295"/>
      <w:bookmarkStart w:id="1359" w:name="_ETM_Q1_4149327"/>
      <w:bookmarkStart w:id="1360" w:name="_ETM_Q1_4150209"/>
      <w:bookmarkEnd w:id="1358"/>
      <w:bookmarkEnd w:id="1359"/>
      <w:bookmarkEnd w:id="1360"/>
    </w:p>
    <w:p w14:paraId="6EA934BA" w14:textId="1C3DE5E3" w:rsidR="00123278" w:rsidRDefault="00123278" w:rsidP="00123278">
      <w:pPr>
        <w:pStyle w:val="af9"/>
        <w:keepNext/>
        <w:rPr>
          <w:rtl/>
          <w:lang w:eastAsia="he-IL"/>
        </w:rPr>
      </w:pPr>
      <w:bookmarkStart w:id="1361" w:name="ET_guest_גלעד_בהט_125"/>
      <w:r w:rsidRPr="00123278">
        <w:rPr>
          <w:rStyle w:val="TagStyle"/>
          <w:rtl/>
        </w:rPr>
        <w:t xml:space="preserve"> &lt;&lt; אורח &gt;&gt; </w:t>
      </w:r>
      <w:r>
        <w:rPr>
          <w:rtl/>
          <w:lang w:eastAsia="he-IL"/>
        </w:rPr>
        <w:t>גלעד בהט:</w:t>
      </w:r>
      <w:r w:rsidRPr="00123278">
        <w:rPr>
          <w:rStyle w:val="TagStyle"/>
          <w:rtl/>
        </w:rPr>
        <w:t xml:space="preserve"> &lt;&lt; אורח &gt;&gt;</w:t>
      </w:r>
      <w:r w:rsidR="000C7984">
        <w:rPr>
          <w:rtl/>
          <w:lang w:eastAsia="he-IL"/>
        </w:rPr>
        <w:t xml:space="preserve"> </w:t>
      </w:r>
      <w:bookmarkEnd w:id="1361"/>
    </w:p>
    <w:p w14:paraId="22F0A29E" w14:textId="77777777" w:rsidR="00123278" w:rsidRDefault="00123278" w:rsidP="00123278">
      <w:pPr>
        <w:pStyle w:val="KeepWithNext"/>
        <w:rPr>
          <w:rtl/>
          <w:lang w:eastAsia="he-IL"/>
        </w:rPr>
      </w:pPr>
    </w:p>
    <w:p w14:paraId="55A6AD16" w14:textId="1A494192" w:rsidR="00123278" w:rsidRDefault="00123278" w:rsidP="00123278">
      <w:pPr>
        <w:rPr>
          <w:rtl/>
          <w:lang w:eastAsia="he-IL"/>
        </w:rPr>
      </w:pPr>
      <w:bookmarkStart w:id="1362" w:name="_ETM_Q1_4150394"/>
      <w:bookmarkStart w:id="1363" w:name="_ETM_Q1_4150407"/>
      <w:bookmarkEnd w:id="1362"/>
      <w:bookmarkEnd w:id="1363"/>
      <w:r>
        <w:rPr>
          <w:rFonts w:hint="cs"/>
          <w:rtl/>
          <w:lang w:eastAsia="he-IL"/>
        </w:rPr>
        <w:t>הרף התחתון הוא לא מספר.</w:t>
      </w:r>
    </w:p>
    <w:p w14:paraId="12F37D8E" w14:textId="77777777" w:rsidR="00123278" w:rsidRDefault="00123278" w:rsidP="00123278">
      <w:pPr>
        <w:rPr>
          <w:rtl/>
          <w:lang w:eastAsia="he-IL"/>
        </w:rPr>
      </w:pPr>
      <w:bookmarkStart w:id="1364" w:name="_ETM_Q1_4154509"/>
      <w:bookmarkStart w:id="1365" w:name="_ETM_Q1_4154546"/>
      <w:bookmarkStart w:id="1366" w:name="_ETM_Q1_4155228"/>
      <w:bookmarkEnd w:id="1364"/>
      <w:bookmarkEnd w:id="1365"/>
      <w:bookmarkEnd w:id="1366"/>
    </w:p>
    <w:p w14:paraId="6B2D93D1" w14:textId="3B1D8AE1" w:rsidR="00123278" w:rsidRDefault="00123278" w:rsidP="00123278">
      <w:pPr>
        <w:pStyle w:val="a4"/>
        <w:keepNext/>
        <w:rPr>
          <w:rtl/>
        </w:rPr>
      </w:pPr>
      <w:bookmarkStart w:id="1367" w:name="ET_speaker_6156_126"/>
      <w:r w:rsidRPr="00123278">
        <w:rPr>
          <w:rStyle w:val="TagStyle"/>
          <w:rtl/>
        </w:rPr>
        <w:t xml:space="preserve"> &lt;&lt; דובר &gt;&gt; </w:t>
      </w:r>
      <w:r>
        <w:rPr>
          <w:rtl/>
        </w:rPr>
        <w:t>גלעד קריב (העבודה):</w:t>
      </w:r>
      <w:r w:rsidRPr="00123278">
        <w:rPr>
          <w:rStyle w:val="TagStyle"/>
          <w:rtl/>
        </w:rPr>
        <w:t xml:space="preserve"> &lt;&lt; דובר &gt;&gt;</w:t>
      </w:r>
      <w:r w:rsidR="000C7984">
        <w:rPr>
          <w:rtl/>
        </w:rPr>
        <w:t xml:space="preserve"> </w:t>
      </w:r>
      <w:bookmarkEnd w:id="1367"/>
    </w:p>
    <w:p w14:paraId="23C71053" w14:textId="77777777" w:rsidR="00123278" w:rsidRDefault="00123278" w:rsidP="00123278">
      <w:pPr>
        <w:pStyle w:val="KeepWithNext"/>
        <w:rPr>
          <w:rtl/>
          <w:lang w:eastAsia="he-IL"/>
        </w:rPr>
      </w:pPr>
    </w:p>
    <w:p w14:paraId="30EF86FC" w14:textId="295E9DFC" w:rsidR="00123278" w:rsidRDefault="00123278" w:rsidP="00123278">
      <w:pPr>
        <w:rPr>
          <w:rtl/>
          <w:lang w:eastAsia="he-IL"/>
        </w:rPr>
      </w:pPr>
      <w:bookmarkStart w:id="1368" w:name="_ETM_Q1_4155438"/>
      <w:bookmarkStart w:id="1369" w:name="_ETM_Q1_4155465"/>
      <w:bookmarkEnd w:id="1368"/>
      <w:bookmarkEnd w:id="1369"/>
      <w:r>
        <w:rPr>
          <w:rFonts w:hint="cs"/>
          <w:rtl/>
          <w:lang w:eastAsia="he-IL"/>
        </w:rPr>
        <w:t>אבל בחוק יש מספר.</w:t>
      </w:r>
    </w:p>
    <w:p w14:paraId="27BCDC4E" w14:textId="77777777" w:rsidR="00123278" w:rsidRDefault="00123278" w:rsidP="00123278">
      <w:pPr>
        <w:rPr>
          <w:rtl/>
          <w:lang w:eastAsia="he-IL"/>
        </w:rPr>
      </w:pPr>
      <w:bookmarkStart w:id="1370" w:name="_ETM_Q1_4156362"/>
      <w:bookmarkStart w:id="1371" w:name="_ETM_Q1_4156394"/>
      <w:bookmarkStart w:id="1372" w:name="_ETM_Q1_4156052"/>
      <w:bookmarkEnd w:id="1370"/>
      <w:bookmarkEnd w:id="1371"/>
      <w:bookmarkEnd w:id="1372"/>
    </w:p>
    <w:p w14:paraId="5A6E2DB4" w14:textId="26D3EE4F" w:rsidR="00123278" w:rsidRDefault="00123278" w:rsidP="00123278">
      <w:pPr>
        <w:pStyle w:val="af9"/>
        <w:keepNext/>
        <w:rPr>
          <w:rtl/>
          <w:lang w:eastAsia="he-IL"/>
        </w:rPr>
      </w:pPr>
      <w:bookmarkStart w:id="1373" w:name="ET_guest_גלעד_בהט_127"/>
      <w:r w:rsidRPr="00123278">
        <w:rPr>
          <w:rStyle w:val="TagStyle"/>
          <w:rtl/>
        </w:rPr>
        <w:t xml:space="preserve"> &lt;&lt; אורח &gt;&gt; </w:t>
      </w:r>
      <w:r>
        <w:rPr>
          <w:rtl/>
          <w:lang w:eastAsia="he-IL"/>
        </w:rPr>
        <w:t>גלעד בהט:</w:t>
      </w:r>
      <w:r w:rsidRPr="00123278">
        <w:rPr>
          <w:rStyle w:val="TagStyle"/>
          <w:rtl/>
        </w:rPr>
        <w:t xml:space="preserve"> &lt;&lt; אורח &gt;&gt;</w:t>
      </w:r>
      <w:r w:rsidR="000C7984">
        <w:rPr>
          <w:rtl/>
          <w:lang w:eastAsia="he-IL"/>
        </w:rPr>
        <w:t xml:space="preserve"> </w:t>
      </w:r>
      <w:bookmarkEnd w:id="1373"/>
    </w:p>
    <w:p w14:paraId="63560B87" w14:textId="77777777" w:rsidR="00123278" w:rsidRDefault="00123278" w:rsidP="00123278">
      <w:pPr>
        <w:pStyle w:val="KeepWithNext"/>
        <w:rPr>
          <w:rtl/>
          <w:lang w:eastAsia="he-IL"/>
        </w:rPr>
      </w:pPr>
    </w:p>
    <w:p w14:paraId="1D116626" w14:textId="4D3CCC11" w:rsidR="00123278" w:rsidRDefault="00123278" w:rsidP="00123278">
      <w:pPr>
        <w:rPr>
          <w:rtl/>
          <w:lang w:eastAsia="he-IL"/>
        </w:rPr>
      </w:pPr>
      <w:bookmarkStart w:id="1374" w:name="_ETM_Q1_4156235"/>
      <w:bookmarkStart w:id="1375" w:name="_ETM_Q1_4156248"/>
      <w:bookmarkEnd w:id="1374"/>
      <w:bookmarkEnd w:id="1375"/>
      <w:r>
        <w:rPr>
          <w:rFonts w:hint="cs"/>
          <w:rtl/>
          <w:lang w:eastAsia="he-IL"/>
        </w:rPr>
        <w:t xml:space="preserve">לא, בחוק </w:t>
      </w:r>
      <w:bookmarkStart w:id="1376" w:name="_ETM_Q1_4155031"/>
      <w:bookmarkEnd w:id="1376"/>
      <w:r>
        <w:rPr>
          <w:rFonts w:hint="cs"/>
          <w:rtl/>
          <w:lang w:eastAsia="he-IL"/>
        </w:rPr>
        <w:t xml:space="preserve">אין מספר. בסך הכול הכללי המספר </w:t>
      </w:r>
      <w:r w:rsidR="00D60273">
        <w:rPr>
          <w:rFonts w:hint="cs"/>
          <w:rtl/>
          <w:lang w:eastAsia="he-IL"/>
        </w:rPr>
        <w:t xml:space="preserve">לגבי הגבלת תקופות </w:t>
      </w:r>
      <w:r>
        <w:rPr>
          <w:rFonts w:hint="cs"/>
          <w:rtl/>
          <w:lang w:eastAsia="he-IL"/>
        </w:rPr>
        <w:t xml:space="preserve">הוא מספר לגבי </w:t>
      </w:r>
      <w:r w:rsidR="00D60273">
        <w:rPr>
          <w:rFonts w:hint="cs"/>
          <w:rtl/>
          <w:lang w:eastAsia="he-IL"/>
        </w:rPr>
        <w:t xml:space="preserve">כמות </w:t>
      </w:r>
      <w:bookmarkStart w:id="1377" w:name="_ETM_Q1_4165201"/>
      <w:bookmarkEnd w:id="1377"/>
      <w:r w:rsidR="00D60273">
        <w:rPr>
          <w:rFonts w:hint="cs"/>
          <w:rtl/>
          <w:lang w:eastAsia="he-IL"/>
        </w:rPr>
        <w:t>התקופות, סך הכול ההגבלות והדבר הזה צריך</w:t>
      </w:r>
      <w:bookmarkStart w:id="1378" w:name="_ETM_Q1_4168020"/>
      <w:bookmarkEnd w:id="1378"/>
      <w:r w:rsidR="00D60273">
        <w:rPr>
          <w:rFonts w:hint="cs"/>
          <w:rtl/>
          <w:lang w:eastAsia="he-IL"/>
        </w:rPr>
        <w:t xml:space="preserve"> להתכנס למשהו שיהיה אפקטיבי. אם אתם מוריד</w:t>
      </w:r>
      <w:bookmarkStart w:id="1379" w:name="_ETM_Q1_4171329"/>
      <w:bookmarkEnd w:id="1379"/>
      <w:r w:rsidR="00D60273">
        <w:rPr>
          <w:rFonts w:hint="cs"/>
          <w:rtl/>
          <w:lang w:eastAsia="he-IL"/>
        </w:rPr>
        <w:t xml:space="preserve">ים את זה, מורידים את זה, מורידים את זה </w:t>
      </w:r>
      <w:r w:rsidR="00D60273">
        <w:rPr>
          <w:rtl/>
          <w:lang w:eastAsia="he-IL"/>
        </w:rPr>
        <w:t>–</w:t>
      </w:r>
      <w:r w:rsidR="00D60273">
        <w:rPr>
          <w:rFonts w:hint="cs"/>
          <w:rtl/>
          <w:lang w:eastAsia="he-IL"/>
        </w:rPr>
        <w:t xml:space="preserve"> </w:t>
      </w:r>
      <w:bookmarkStart w:id="1380" w:name="_ETM_Q1_4173412"/>
      <w:bookmarkEnd w:id="1380"/>
      <w:r w:rsidR="00D60273">
        <w:rPr>
          <w:rFonts w:hint="cs"/>
          <w:rtl/>
          <w:lang w:eastAsia="he-IL"/>
        </w:rPr>
        <w:t>אתה מקבל חוק שאין לו משמעות.</w:t>
      </w:r>
    </w:p>
    <w:p w14:paraId="382A86D0" w14:textId="77777777" w:rsidR="00D60273" w:rsidRDefault="00D60273" w:rsidP="00123278">
      <w:pPr>
        <w:rPr>
          <w:rtl/>
          <w:lang w:eastAsia="he-IL"/>
        </w:rPr>
      </w:pPr>
      <w:bookmarkStart w:id="1381" w:name="_ETM_Q1_4174695"/>
      <w:bookmarkStart w:id="1382" w:name="_ETM_Q1_4174731"/>
      <w:bookmarkStart w:id="1383" w:name="_ETM_Q1_4174035"/>
      <w:bookmarkEnd w:id="1381"/>
      <w:bookmarkEnd w:id="1382"/>
      <w:bookmarkEnd w:id="1383"/>
    </w:p>
    <w:p w14:paraId="7ABEECDF" w14:textId="4D2A8AF1" w:rsidR="00D60273" w:rsidRDefault="00D60273" w:rsidP="00D60273">
      <w:pPr>
        <w:pStyle w:val="a4"/>
        <w:keepNext/>
        <w:rPr>
          <w:rtl/>
        </w:rPr>
      </w:pPr>
      <w:bookmarkStart w:id="1384" w:name="ET_speaker_6156_128"/>
      <w:r w:rsidRPr="00D60273">
        <w:rPr>
          <w:rStyle w:val="TagStyle"/>
          <w:rtl/>
        </w:rPr>
        <w:t xml:space="preserve"> &lt;&lt; דובר &gt;&gt; </w:t>
      </w:r>
      <w:r>
        <w:rPr>
          <w:rtl/>
        </w:rPr>
        <w:t>גלעד קריב (העבודה):</w:t>
      </w:r>
      <w:r w:rsidRPr="00D60273">
        <w:rPr>
          <w:rStyle w:val="TagStyle"/>
          <w:rtl/>
        </w:rPr>
        <w:t xml:space="preserve"> &lt;&lt; דובר &gt;&gt;</w:t>
      </w:r>
      <w:r w:rsidR="000C7984">
        <w:rPr>
          <w:rtl/>
        </w:rPr>
        <w:t xml:space="preserve"> </w:t>
      </w:r>
      <w:bookmarkEnd w:id="1384"/>
    </w:p>
    <w:p w14:paraId="3F427651" w14:textId="77777777" w:rsidR="00D60273" w:rsidRDefault="00D60273" w:rsidP="00D60273">
      <w:pPr>
        <w:pStyle w:val="KeepWithNext"/>
        <w:rPr>
          <w:rtl/>
          <w:lang w:eastAsia="he-IL"/>
        </w:rPr>
      </w:pPr>
    </w:p>
    <w:p w14:paraId="711C3951" w14:textId="284CF269" w:rsidR="00D60273" w:rsidRDefault="00D60273" w:rsidP="00D60273">
      <w:pPr>
        <w:rPr>
          <w:rtl/>
          <w:lang w:eastAsia="he-IL"/>
        </w:rPr>
      </w:pPr>
      <w:bookmarkStart w:id="1385" w:name="_ETM_Q1_4174282"/>
      <w:bookmarkStart w:id="1386" w:name="_ETM_Q1_4174310"/>
      <w:bookmarkEnd w:id="1385"/>
      <w:bookmarkEnd w:id="1386"/>
      <w:r>
        <w:rPr>
          <w:rFonts w:hint="cs"/>
          <w:rtl/>
          <w:lang w:eastAsia="he-IL"/>
        </w:rPr>
        <w:t xml:space="preserve">אתה הרי יועץ משפטי. אני </w:t>
      </w:r>
      <w:bookmarkStart w:id="1387" w:name="_ETM_Q1_4180451"/>
      <w:bookmarkEnd w:id="1387"/>
      <w:r>
        <w:rPr>
          <w:rFonts w:hint="cs"/>
          <w:rtl/>
          <w:lang w:eastAsia="he-IL"/>
        </w:rPr>
        <w:t xml:space="preserve">באמת שואל האם בתפיסת העולם המשפטית שאתה מייצג כאן סביר שעל יסוד חשד או יסוד </w:t>
      </w:r>
      <w:bookmarkStart w:id="1388" w:name="_ETM_Q1_4190835"/>
      <w:bookmarkEnd w:id="1388"/>
      <w:r>
        <w:rPr>
          <w:rFonts w:hint="cs"/>
          <w:rtl/>
          <w:lang w:eastAsia="he-IL"/>
        </w:rPr>
        <w:t>סביר למעורבות במשהו שיש לגביו יסוד סביר שהוא ארגון פשיעה,</w:t>
      </w:r>
      <w:bookmarkStart w:id="1389" w:name="_ETM_Q1_4196988"/>
      <w:bookmarkEnd w:id="1389"/>
      <w:r>
        <w:rPr>
          <w:rFonts w:hint="cs"/>
          <w:rtl/>
          <w:lang w:eastAsia="he-IL"/>
        </w:rPr>
        <w:t xml:space="preserve"> ניתן להגיע למצב שבו המחוקק מאפשר לשלוח אדם למעצר </w:t>
      </w:r>
      <w:bookmarkStart w:id="1390" w:name="_ETM_Q1_4202407"/>
      <w:bookmarkEnd w:id="1390"/>
      <w:r>
        <w:rPr>
          <w:rFonts w:hint="cs"/>
          <w:rtl/>
          <w:lang w:eastAsia="he-IL"/>
        </w:rPr>
        <w:t xml:space="preserve">בית של שנתיים. האם באמת בתפיסת העולם המקצועית שלך זה </w:t>
      </w:r>
      <w:bookmarkStart w:id="1391" w:name="_ETM_Q1_4208423"/>
      <w:bookmarkEnd w:id="1391"/>
      <w:r>
        <w:rPr>
          <w:rFonts w:hint="cs"/>
          <w:rtl/>
          <w:lang w:eastAsia="he-IL"/>
        </w:rPr>
        <w:t>דבר שהוא סביר במדינה דמוקרטית?</w:t>
      </w:r>
    </w:p>
    <w:p w14:paraId="7097AC25" w14:textId="77777777" w:rsidR="00D60273" w:rsidRDefault="00D60273" w:rsidP="00D60273">
      <w:pPr>
        <w:rPr>
          <w:rtl/>
          <w:lang w:eastAsia="he-IL"/>
        </w:rPr>
      </w:pPr>
      <w:bookmarkStart w:id="1392" w:name="_ETM_Q1_4213204"/>
      <w:bookmarkStart w:id="1393" w:name="_ETM_Q1_4213240"/>
      <w:bookmarkEnd w:id="1392"/>
      <w:bookmarkEnd w:id="1393"/>
    </w:p>
    <w:p w14:paraId="62014B74" w14:textId="25B5C784" w:rsidR="00D60273" w:rsidRDefault="00D60273" w:rsidP="00D60273">
      <w:pPr>
        <w:pStyle w:val="af6"/>
        <w:keepNext/>
        <w:rPr>
          <w:rtl/>
        </w:rPr>
      </w:pPr>
      <w:bookmarkStart w:id="1394" w:name="ET_yor_6358_129"/>
      <w:r w:rsidRPr="00D60273">
        <w:rPr>
          <w:rStyle w:val="TagStyle"/>
          <w:rtl/>
        </w:rPr>
        <w:t xml:space="preserve"> &lt;&lt; </w:t>
      </w:r>
      <w:proofErr w:type="spellStart"/>
      <w:r w:rsidRPr="00D60273">
        <w:rPr>
          <w:rStyle w:val="TagStyle"/>
          <w:rtl/>
        </w:rPr>
        <w:t>יור</w:t>
      </w:r>
      <w:proofErr w:type="spellEnd"/>
      <w:r w:rsidRPr="00D60273">
        <w:rPr>
          <w:rStyle w:val="TagStyle"/>
          <w:rtl/>
        </w:rPr>
        <w:t xml:space="preserve"> &gt;&gt; </w:t>
      </w:r>
      <w:r>
        <w:rPr>
          <w:rtl/>
        </w:rPr>
        <w:t>היו"ר צביקה פוגל:</w:t>
      </w:r>
      <w:r w:rsidRPr="00D60273">
        <w:rPr>
          <w:rStyle w:val="TagStyle"/>
          <w:rtl/>
        </w:rPr>
        <w:t xml:space="preserve"> &lt;&lt; </w:t>
      </w:r>
      <w:proofErr w:type="spellStart"/>
      <w:r w:rsidRPr="00D60273">
        <w:rPr>
          <w:rStyle w:val="TagStyle"/>
          <w:rtl/>
        </w:rPr>
        <w:t>יור</w:t>
      </w:r>
      <w:proofErr w:type="spellEnd"/>
      <w:r w:rsidRPr="00D60273">
        <w:rPr>
          <w:rStyle w:val="TagStyle"/>
          <w:rtl/>
        </w:rPr>
        <w:t xml:space="preserve"> &gt;&gt;</w:t>
      </w:r>
      <w:r w:rsidR="000C7984">
        <w:rPr>
          <w:rtl/>
        </w:rPr>
        <w:t xml:space="preserve"> </w:t>
      </w:r>
      <w:bookmarkEnd w:id="1394"/>
    </w:p>
    <w:p w14:paraId="669156F6" w14:textId="77777777" w:rsidR="00D60273" w:rsidRDefault="00D60273" w:rsidP="00D60273">
      <w:pPr>
        <w:pStyle w:val="KeepWithNext"/>
        <w:rPr>
          <w:rtl/>
          <w:lang w:eastAsia="he-IL"/>
        </w:rPr>
      </w:pPr>
    </w:p>
    <w:p w14:paraId="5D5B933E" w14:textId="6E98872B" w:rsidR="00D60273" w:rsidRDefault="00D60273" w:rsidP="00D60273">
      <w:pPr>
        <w:rPr>
          <w:rtl/>
          <w:lang w:eastAsia="he-IL"/>
        </w:rPr>
      </w:pPr>
      <w:r>
        <w:rPr>
          <w:rFonts w:hint="cs"/>
          <w:rtl/>
          <w:lang w:eastAsia="he-IL"/>
        </w:rPr>
        <w:t>חבר הכנסת גלעד קריב, שאלה רלוונטית ביותר.</w:t>
      </w:r>
    </w:p>
    <w:p w14:paraId="136C2042" w14:textId="77777777" w:rsidR="00D60273" w:rsidRDefault="00D60273" w:rsidP="00D60273">
      <w:pPr>
        <w:rPr>
          <w:rtl/>
          <w:lang w:eastAsia="he-IL"/>
        </w:rPr>
      </w:pPr>
    </w:p>
    <w:p w14:paraId="4133A3F3" w14:textId="3EBCC695" w:rsidR="00D60273" w:rsidRDefault="00D60273" w:rsidP="00D60273">
      <w:pPr>
        <w:pStyle w:val="a4"/>
        <w:keepNext/>
        <w:rPr>
          <w:rtl/>
        </w:rPr>
      </w:pPr>
      <w:bookmarkStart w:id="1395" w:name="ET_speaker_6156_131"/>
      <w:r w:rsidRPr="00D60273">
        <w:rPr>
          <w:rStyle w:val="TagStyle"/>
          <w:rtl/>
        </w:rPr>
        <w:t xml:space="preserve"> &lt;&lt; דובר &gt;&gt; </w:t>
      </w:r>
      <w:r>
        <w:rPr>
          <w:rtl/>
        </w:rPr>
        <w:t>גלעד קריב (העבודה):</w:t>
      </w:r>
      <w:r w:rsidRPr="00D60273">
        <w:rPr>
          <w:rStyle w:val="TagStyle"/>
          <w:rtl/>
        </w:rPr>
        <w:t xml:space="preserve"> &lt;&lt; דובר &gt;&gt;</w:t>
      </w:r>
      <w:r w:rsidR="000C7984">
        <w:rPr>
          <w:rtl/>
        </w:rPr>
        <w:t xml:space="preserve"> </w:t>
      </w:r>
      <w:bookmarkEnd w:id="1395"/>
    </w:p>
    <w:p w14:paraId="6F308D5E" w14:textId="77777777" w:rsidR="00D60273" w:rsidRDefault="00D60273" w:rsidP="00D60273">
      <w:pPr>
        <w:pStyle w:val="KeepWithNext"/>
        <w:rPr>
          <w:rtl/>
          <w:lang w:eastAsia="he-IL"/>
        </w:rPr>
      </w:pPr>
    </w:p>
    <w:p w14:paraId="515BC238" w14:textId="0D402812" w:rsidR="00D60273" w:rsidRDefault="00D60273" w:rsidP="00D60273">
      <w:pPr>
        <w:rPr>
          <w:rtl/>
          <w:lang w:eastAsia="he-IL"/>
        </w:rPr>
      </w:pPr>
      <w:r>
        <w:rPr>
          <w:rFonts w:hint="cs"/>
          <w:rtl/>
          <w:lang w:eastAsia="he-IL"/>
        </w:rPr>
        <w:t>הדמוקרטיה בסופו של דבר, זה לא שהתפקיד שלנו הוא זכויות אדם</w:t>
      </w:r>
      <w:r w:rsidR="005917AD">
        <w:rPr>
          <w:rFonts w:hint="cs"/>
          <w:rtl/>
          <w:lang w:eastAsia="he-IL"/>
        </w:rPr>
        <w:t xml:space="preserve"> </w:t>
      </w:r>
      <w:r>
        <w:rPr>
          <w:rFonts w:hint="cs"/>
          <w:rtl/>
          <w:lang w:eastAsia="he-IL"/>
        </w:rPr>
        <w:t xml:space="preserve">והתפקיד שלכם הוא הצלת חיי אדם. אנחנו צריכים להציל חיי אדם וגם </w:t>
      </w:r>
      <w:bookmarkStart w:id="1396" w:name="_ETM_Q1_4219892"/>
      <w:bookmarkEnd w:id="1396"/>
      <w:r>
        <w:rPr>
          <w:rFonts w:hint="cs"/>
          <w:rtl/>
          <w:lang w:eastAsia="he-IL"/>
        </w:rPr>
        <w:t>אתם צריכים לשמור על הדמוקרטיה.</w:t>
      </w:r>
    </w:p>
    <w:p w14:paraId="204653CF" w14:textId="77777777" w:rsidR="00D60273" w:rsidRDefault="00D60273" w:rsidP="00D60273">
      <w:pPr>
        <w:rPr>
          <w:rtl/>
          <w:lang w:eastAsia="he-IL"/>
        </w:rPr>
      </w:pPr>
      <w:bookmarkStart w:id="1397" w:name="_ETM_Q1_4225944"/>
      <w:bookmarkStart w:id="1398" w:name="_ETM_Q1_4225982"/>
      <w:bookmarkEnd w:id="1397"/>
      <w:bookmarkEnd w:id="1398"/>
    </w:p>
    <w:p w14:paraId="26FEFFB6" w14:textId="00F78A6A" w:rsidR="00D60273" w:rsidRDefault="00D60273" w:rsidP="00D60273">
      <w:pPr>
        <w:pStyle w:val="af9"/>
        <w:keepNext/>
        <w:rPr>
          <w:rtl/>
          <w:lang w:eastAsia="he-IL"/>
        </w:rPr>
      </w:pPr>
      <w:bookmarkStart w:id="1399" w:name="ET_guest_גלעד_בהט_132"/>
      <w:r w:rsidRPr="00D60273">
        <w:rPr>
          <w:rStyle w:val="TagStyle"/>
          <w:rtl/>
        </w:rPr>
        <w:t xml:space="preserve"> &lt;&lt; אורח &gt;&gt; </w:t>
      </w:r>
      <w:r>
        <w:rPr>
          <w:rtl/>
          <w:lang w:eastAsia="he-IL"/>
        </w:rPr>
        <w:t>גלעד בהט:</w:t>
      </w:r>
      <w:r w:rsidRPr="00D60273">
        <w:rPr>
          <w:rStyle w:val="TagStyle"/>
          <w:rtl/>
        </w:rPr>
        <w:t xml:space="preserve"> &lt;&lt; אורח &gt;&gt;</w:t>
      </w:r>
      <w:r w:rsidR="000C7984">
        <w:rPr>
          <w:rtl/>
          <w:lang w:eastAsia="he-IL"/>
        </w:rPr>
        <w:t xml:space="preserve"> </w:t>
      </w:r>
      <w:bookmarkEnd w:id="1399"/>
    </w:p>
    <w:p w14:paraId="2ED46E15" w14:textId="77777777" w:rsidR="00D60273" w:rsidRDefault="00D60273" w:rsidP="00D60273">
      <w:pPr>
        <w:pStyle w:val="KeepWithNext"/>
        <w:rPr>
          <w:rtl/>
          <w:lang w:eastAsia="he-IL"/>
        </w:rPr>
      </w:pPr>
    </w:p>
    <w:p w14:paraId="7C30499B" w14:textId="0FF6B903" w:rsidR="00D60273" w:rsidRDefault="00D60273" w:rsidP="00D60273">
      <w:pPr>
        <w:rPr>
          <w:rtl/>
          <w:lang w:eastAsia="he-IL"/>
        </w:rPr>
      </w:pPr>
      <w:r>
        <w:rPr>
          <w:rFonts w:hint="cs"/>
          <w:rtl/>
          <w:lang w:eastAsia="he-IL"/>
        </w:rPr>
        <w:t xml:space="preserve">נכון. אני </w:t>
      </w:r>
      <w:bookmarkStart w:id="1400" w:name="_ETM_Q1_4227817"/>
      <w:bookmarkEnd w:id="1400"/>
      <w:r>
        <w:rPr>
          <w:rFonts w:hint="cs"/>
          <w:rtl/>
          <w:lang w:eastAsia="he-IL"/>
        </w:rPr>
        <w:t>מניח ומקווה שאתה תתחברו לצורך בהצלת חיי אדם</w:t>
      </w:r>
      <w:bookmarkStart w:id="1401" w:name="_ETM_Q1_4232692"/>
      <w:bookmarkEnd w:id="1401"/>
      <w:r>
        <w:rPr>
          <w:rFonts w:hint="cs"/>
          <w:rtl/>
          <w:lang w:eastAsia="he-IL"/>
        </w:rPr>
        <w:t xml:space="preserve"> גם מהכיוון שלנו.</w:t>
      </w:r>
    </w:p>
    <w:p w14:paraId="4825F1F6" w14:textId="77777777" w:rsidR="00D60273" w:rsidRDefault="00D60273" w:rsidP="00D60273">
      <w:pPr>
        <w:rPr>
          <w:rtl/>
          <w:lang w:eastAsia="he-IL"/>
        </w:rPr>
      </w:pPr>
    </w:p>
    <w:p w14:paraId="5589B0FA" w14:textId="7002C262" w:rsidR="00D60273" w:rsidRDefault="00D60273" w:rsidP="00D60273">
      <w:pPr>
        <w:pStyle w:val="a4"/>
        <w:keepNext/>
        <w:rPr>
          <w:rtl/>
        </w:rPr>
      </w:pPr>
      <w:bookmarkStart w:id="1402" w:name="ET_speaker_6156_133"/>
      <w:r w:rsidRPr="00D60273">
        <w:rPr>
          <w:rStyle w:val="TagStyle"/>
          <w:rtl/>
        </w:rPr>
        <w:t xml:space="preserve"> &lt;&lt; דובר &gt;&gt; </w:t>
      </w:r>
      <w:r>
        <w:rPr>
          <w:rtl/>
        </w:rPr>
        <w:t>גלעד קריב (העבודה):</w:t>
      </w:r>
      <w:r w:rsidRPr="00D60273">
        <w:rPr>
          <w:rStyle w:val="TagStyle"/>
          <w:rtl/>
        </w:rPr>
        <w:t xml:space="preserve"> &lt;&lt; דובר &gt;&gt;</w:t>
      </w:r>
      <w:r w:rsidR="000C7984">
        <w:rPr>
          <w:rtl/>
        </w:rPr>
        <w:t xml:space="preserve"> </w:t>
      </w:r>
      <w:bookmarkEnd w:id="1402"/>
    </w:p>
    <w:p w14:paraId="03581B81" w14:textId="77777777" w:rsidR="00D60273" w:rsidRDefault="00D60273" w:rsidP="00D60273">
      <w:pPr>
        <w:pStyle w:val="KeepWithNext"/>
        <w:rPr>
          <w:rtl/>
          <w:lang w:eastAsia="he-IL"/>
        </w:rPr>
      </w:pPr>
    </w:p>
    <w:p w14:paraId="0A535BE6" w14:textId="24B9AEBD" w:rsidR="00D60273" w:rsidRPr="00D60273" w:rsidRDefault="00D60273" w:rsidP="00D60273">
      <w:pPr>
        <w:rPr>
          <w:rtl/>
          <w:lang w:eastAsia="he-IL"/>
        </w:rPr>
      </w:pPr>
      <w:r>
        <w:rPr>
          <w:rFonts w:hint="cs"/>
          <w:rtl/>
          <w:lang w:eastAsia="he-IL"/>
        </w:rPr>
        <w:t xml:space="preserve">מתחברים מאוד. לכן אנחנו רוצים להכפיל </w:t>
      </w:r>
      <w:bookmarkStart w:id="1403" w:name="_ETM_Q1_4234795"/>
      <w:bookmarkEnd w:id="1403"/>
      <w:r>
        <w:rPr>
          <w:rFonts w:hint="cs"/>
          <w:rtl/>
          <w:lang w:eastAsia="he-IL"/>
        </w:rPr>
        <w:t xml:space="preserve">את </w:t>
      </w:r>
      <w:proofErr w:type="spellStart"/>
      <w:r>
        <w:rPr>
          <w:rFonts w:hint="cs"/>
          <w:rtl/>
          <w:lang w:eastAsia="he-IL"/>
        </w:rPr>
        <w:t>הימ"ר</w:t>
      </w:r>
      <w:proofErr w:type="spellEnd"/>
      <w:r>
        <w:rPr>
          <w:rFonts w:hint="cs"/>
          <w:rtl/>
          <w:lang w:eastAsia="he-IL"/>
        </w:rPr>
        <w:t xml:space="preserve"> במחוז חוף. בעיניי זה הרבה יותר </w:t>
      </w:r>
      <w:bookmarkStart w:id="1404" w:name="_ETM_Q1_4240863"/>
      <w:bookmarkEnd w:id="1404"/>
      <w:r>
        <w:rPr>
          <w:rFonts w:hint="cs"/>
          <w:rtl/>
          <w:lang w:eastAsia="he-IL"/>
        </w:rPr>
        <w:t>רלוונטי.</w:t>
      </w:r>
    </w:p>
    <w:p w14:paraId="67B08D37" w14:textId="77777777" w:rsidR="00D60273" w:rsidRDefault="00D60273" w:rsidP="00D60273">
      <w:pPr>
        <w:rPr>
          <w:rtl/>
          <w:lang w:eastAsia="he-IL"/>
        </w:rPr>
      </w:pPr>
      <w:bookmarkStart w:id="1405" w:name="_ETM_Q1_4212670"/>
      <w:bookmarkStart w:id="1406" w:name="_ETM_Q1_4212703"/>
      <w:bookmarkStart w:id="1407" w:name="_ETM_Q1_4214718"/>
      <w:bookmarkEnd w:id="1405"/>
      <w:bookmarkEnd w:id="1406"/>
      <w:bookmarkEnd w:id="1407"/>
    </w:p>
    <w:p w14:paraId="0AC319C3" w14:textId="07686146" w:rsidR="00D60273" w:rsidRDefault="00D60273" w:rsidP="00D60273">
      <w:pPr>
        <w:pStyle w:val="af9"/>
        <w:keepNext/>
        <w:rPr>
          <w:rtl/>
          <w:lang w:eastAsia="he-IL"/>
        </w:rPr>
      </w:pPr>
      <w:bookmarkStart w:id="1408" w:name="ET_guest_גלעד_בהט_130"/>
      <w:r w:rsidRPr="00D60273">
        <w:rPr>
          <w:rStyle w:val="TagStyle"/>
          <w:rtl/>
        </w:rPr>
        <w:t xml:space="preserve"> &lt;&lt; אורח &gt;&gt; </w:t>
      </w:r>
      <w:r>
        <w:rPr>
          <w:rtl/>
          <w:lang w:eastAsia="he-IL"/>
        </w:rPr>
        <w:t>גלעד בהט:</w:t>
      </w:r>
      <w:r w:rsidRPr="00D60273">
        <w:rPr>
          <w:rStyle w:val="TagStyle"/>
          <w:rtl/>
        </w:rPr>
        <w:t xml:space="preserve"> &lt;&lt; אורח &gt;&gt;</w:t>
      </w:r>
      <w:r w:rsidR="000C7984">
        <w:rPr>
          <w:rtl/>
          <w:lang w:eastAsia="he-IL"/>
        </w:rPr>
        <w:t xml:space="preserve"> </w:t>
      </w:r>
      <w:bookmarkEnd w:id="1408"/>
    </w:p>
    <w:p w14:paraId="0839BFC2" w14:textId="77777777" w:rsidR="00D60273" w:rsidRDefault="00D60273" w:rsidP="00D60273">
      <w:pPr>
        <w:pStyle w:val="KeepWithNext"/>
        <w:rPr>
          <w:rtl/>
          <w:lang w:eastAsia="he-IL"/>
        </w:rPr>
      </w:pPr>
    </w:p>
    <w:p w14:paraId="4EEBA791" w14:textId="32A2387E" w:rsidR="00D60273" w:rsidRDefault="00D60273" w:rsidP="00D60273">
      <w:pPr>
        <w:rPr>
          <w:rtl/>
          <w:lang w:eastAsia="he-IL"/>
        </w:rPr>
      </w:pPr>
      <w:bookmarkStart w:id="1409" w:name="_ETM_Q1_4242426"/>
      <w:bookmarkStart w:id="1410" w:name="_ETM_Q1_4242459"/>
      <w:bookmarkEnd w:id="1409"/>
      <w:bookmarkEnd w:id="1410"/>
      <w:r>
        <w:rPr>
          <w:rFonts w:hint="cs"/>
          <w:rtl/>
          <w:lang w:eastAsia="he-IL"/>
        </w:rPr>
        <w:t>אני לא אתנגד לזה.</w:t>
      </w:r>
    </w:p>
    <w:p w14:paraId="234F0448" w14:textId="77777777" w:rsidR="00D60273" w:rsidRDefault="00D60273" w:rsidP="00D60273">
      <w:pPr>
        <w:rPr>
          <w:rtl/>
          <w:lang w:eastAsia="he-IL"/>
        </w:rPr>
      </w:pPr>
      <w:bookmarkStart w:id="1411" w:name="_ETM_Q1_4241703"/>
      <w:bookmarkStart w:id="1412" w:name="_ETM_Q1_4241733"/>
      <w:bookmarkStart w:id="1413" w:name="_ETM_Q1_4242752"/>
      <w:bookmarkEnd w:id="1411"/>
      <w:bookmarkEnd w:id="1412"/>
      <w:bookmarkEnd w:id="1413"/>
    </w:p>
    <w:p w14:paraId="7BA6B518" w14:textId="41A97CC8" w:rsidR="00D60273" w:rsidRDefault="00D60273" w:rsidP="00D60273">
      <w:pPr>
        <w:pStyle w:val="af6"/>
        <w:keepNext/>
        <w:rPr>
          <w:rtl/>
        </w:rPr>
      </w:pPr>
      <w:bookmarkStart w:id="1414" w:name="ET_yor_6358_134"/>
      <w:r w:rsidRPr="00D60273">
        <w:rPr>
          <w:rStyle w:val="TagStyle"/>
          <w:rtl/>
        </w:rPr>
        <w:t xml:space="preserve"> &lt;&lt; </w:t>
      </w:r>
      <w:proofErr w:type="spellStart"/>
      <w:r w:rsidRPr="00D60273">
        <w:rPr>
          <w:rStyle w:val="TagStyle"/>
          <w:rtl/>
        </w:rPr>
        <w:t>יור</w:t>
      </w:r>
      <w:proofErr w:type="spellEnd"/>
      <w:r w:rsidRPr="00D60273">
        <w:rPr>
          <w:rStyle w:val="TagStyle"/>
          <w:rtl/>
        </w:rPr>
        <w:t xml:space="preserve"> &gt;&gt; </w:t>
      </w:r>
      <w:r>
        <w:rPr>
          <w:rtl/>
        </w:rPr>
        <w:t>היו"ר צביקה פוגל:</w:t>
      </w:r>
      <w:r w:rsidRPr="00D60273">
        <w:rPr>
          <w:rStyle w:val="TagStyle"/>
          <w:rtl/>
        </w:rPr>
        <w:t xml:space="preserve"> &lt;&lt; </w:t>
      </w:r>
      <w:proofErr w:type="spellStart"/>
      <w:r w:rsidRPr="00D60273">
        <w:rPr>
          <w:rStyle w:val="TagStyle"/>
          <w:rtl/>
        </w:rPr>
        <w:t>יור</w:t>
      </w:r>
      <w:proofErr w:type="spellEnd"/>
      <w:r w:rsidRPr="00D60273">
        <w:rPr>
          <w:rStyle w:val="TagStyle"/>
          <w:rtl/>
        </w:rPr>
        <w:t xml:space="preserve"> &gt;&gt;</w:t>
      </w:r>
      <w:r w:rsidR="000C7984">
        <w:rPr>
          <w:rtl/>
        </w:rPr>
        <w:t xml:space="preserve"> </w:t>
      </w:r>
      <w:bookmarkEnd w:id="1414"/>
    </w:p>
    <w:p w14:paraId="0B6EAAE3" w14:textId="77777777" w:rsidR="00D60273" w:rsidRDefault="00D60273" w:rsidP="00D60273">
      <w:pPr>
        <w:pStyle w:val="KeepWithNext"/>
        <w:rPr>
          <w:rtl/>
          <w:lang w:eastAsia="he-IL"/>
        </w:rPr>
      </w:pPr>
    </w:p>
    <w:p w14:paraId="6D06AC3D" w14:textId="624BBA14" w:rsidR="00D60273" w:rsidRDefault="00C72C2A" w:rsidP="00D60273">
      <w:pPr>
        <w:rPr>
          <w:rtl/>
          <w:lang w:eastAsia="he-IL"/>
        </w:rPr>
      </w:pPr>
      <w:bookmarkStart w:id="1415" w:name="_ETM_Q1_4242958"/>
      <w:bookmarkStart w:id="1416" w:name="_ETM_Q1_4242989"/>
      <w:bookmarkEnd w:id="1415"/>
      <w:bookmarkEnd w:id="1416"/>
      <w:r>
        <w:rPr>
          <w:rFonts w:hint="cs"/>
          <w:rtl/>
          <w:lang w:eastAsia="he-IL"/>
        </w:rPr>
        <w:t xml:space="preserve">הסברתי לך את המגבלה האישית שלי. תתייחס </w:t>
      </w:r>
      <w:bookmarkStart w:id="1417" w:name="_ETM_Q1_4253152"/>
      <w:bookmarkEnd w:id="1417"/>
      <w:r>
        <w:rPr>
          <w:rFonts w:hint="cs"/>
          <w:rtl/>
          <w:lang w:eastAsia="he-IL"/>
        </w:rPr>
        <w:t>אלי. אני לא יכול לשמוע שני אנשים מדברים במקביל.</w:t>
      </w:r>
    </w:p>
    <w:p w14:paraId="07B5857B" w14:textId="77777777" w:rsidR="00C72C2A" w:rsidRDefault="00C72C2A" w:rsidP="00D60273">
      <w:pPr>
        <w:rPr>
          <w:rtl/>
          <w:lang w:eastAsia="he-IL"/>
        </w:rPr>
      </w:pPr>
      <w:bookmarkStart w:id="1418" w:name="_ETM_Q1_4256582"/>
      <w:bookmarkStart w:id="1419" w:name="_ETM_Q1_4256613"/>
      <w:bookmarkStart w:id="1420" w:name="_ETM_Q1_4257573"/>
      <w:bookmarkEnd w:id="1418"/>
      <w:bookmarkEnd w:id="1419"/>
      <w:bookmarkEnd w:id="1420"/>
    </w:p>
    <w:p w14:paraId="6007FEDC" w14:textId="5F0D31C6" w:rsidR="00C72C2A" w:rsidRDefault="00C72C2A" w:rsidP="00C72C2A">
      <w:pPr>
        <w:pStyle w:val="af9"/>
        <w:keepNext/>
        <w:rPr>
          <w:rtl/>
          <w:lang w:eastAsia="he-IL"/>
        </w:rPr>
      </w:pPr>
      <w:bookmarkStart w:id="1421" w:name="ET_guest_גלעד_בהט_135"/>
      <w:r w:rsidRPr="00C72C2A">
        <w:rPr>
          <w:rStyle w:val="TagStyle"/>
          <w:rtl/>
        </w:rPr>
        <w:t xml:space="preserve"> &lt;&lt; אורח &gt;&gt; </w:t>
      </w:r>
      <w:r>
        <w:rPr>
          <w:rtl/>
          <w:lang w:eastAsia="he-IL"/>
        </w:rPr>
        <w:t>גלעד בהט:</w:t>
      </w:r>
      <w:r w:rsidRPr="00C72C2A">
        <w:rPr>
          <w:rStyle w:val="TagStyle"/>
          <w:rtl/>
        </w:rPr>
        <w:t xml:space="preserve"> &lt;&lt; אורח &gt;&gt;</w:t>
      </w:r>
      <w:r w:rsidR="000C7984">
        <w:rPr>
          <w:rtl/>
          <w:lang w:eastAsia="he-IL"/>
        </w:rPr>
        <w:t xml:space="preserve"> </w:t>
      </w:r>
      <w:bookmarkEnd w:id="1421"/>
    </w:p>
    <w:p w14:paraId="544347CB" w14:textId="77777777" w:rsidR="00C72C2A" w:rsidRDefault="00C72C2A" w:rsidP="00C72C2A">
      <w:pPr>
        <w:pStyle w:val="KeepWithNext"/>
        <w:rPr>
          <w:rtl/>
          <w:lang w:eastAsia="he-IL"/>
        </w:rPr>
      </w:pPr>
    </w:p>
    <w:p w14:paraId="354585EC" w14:textId="2457C0E7" w:rsidR="00C72C2A" w:rsidRDefault="00C72C2A" w:rsidP="00C72C2A">
      <w:pPr>
        <w:rPr>
          <w:rtl/>
          <w:lang w:eastAsia="he-IL"/>
        </w:rPr>
      </w:pPr>
      <w:bookmarkStart w:id="1422" w:name="_ETM_Q1_4257767"/>
      <w:bookmarkStart w:id="1423" w:name="_ETM_Q1_4257781"/>
      <w:bookmarkEnd w:id="1422"/>
      <w:bookmarkEnd w:id="1423"/>
      <w:r>
        <w:rPr>
          <w:rFonts w:hint="cs"/>
          <w:rtl/>
          <w:lang w:eastAsia="he-IL"/>
        </w:rPr>
        <w:t xml:space="preserve">כאמור, אני לא </w:t>
      </w:r>
      <w:bookmarkStart w:id="1424" w:name="_ETM_Q1_4260671"/>
      <w:bookmarkEnd w:id="1424"/>
      <w:r>
        <w:rPr>
          <w:rFonts w:hint="cs"/>
          <w:rtl/>
          <w:lang w:eastAsia="he-IL"/>
        </w:rPr>
        <w:t xml:space="preserve">אתנגד להכפלת </w:t>
      </w:r>
      <w:proofErr w:type="spellStart"/>
      <w:r>
        <w:rPr>
          <w:rFonts w:hint="cs"/>
          <w:rtl/>
          <w:lang w:eastAsia="he-IL"/>
        </w:rPr>
        <w:t>ימ"ר</w:t>
      </w:r>
      <w:proofErr w:type="spellEnd"/>
      <w:r>
        <w:rPr>
          <w:rFonts w:hint="cs"/>
          <w:rtl/>
          <w:lang w:eastAsia="he-IL"/>
        </w:rPr>
        <w:t xml:space="preserve"> מחוז חוף אבל זה המקביל </w:t>
      </w:r>
      <w:bookmarkStart w:id="1425" w:name="_ETM_Q1_4261883"/>
      <w:bookmarkEnd w:id="1425"/>
      <w:r>
        <w:rPr>
          <w:rFonts w:hint="cs"/>
          <w:rtl/>
          <w:lang w:eastAsia="he-IL"/>
        </w:rPr>
        <w:t xml:space="preserve">ולא במקום. </w:t>
      </w:r>
    </w:p>
    <w:p w14:paraId="144E31FA" w14:textId="77777777" w:rsidR="00C72C2A" w:rsidRDefault="00C72C2A" w:rsidP="00C72C2A">
      <w:pPr>
        <w:rPr>
          <w:rtl/>
          <w:lang w:eastAsia="he-IL"/>
        </w:rPr>
      </w:pPr>
      <w:bookmarkStart w:id="1426" w:name="_ETM_Q1_4267085"/>
      <w:bookmarkStart w:id="1427" w:name="_ETM_Q1_4267117"/>
      <w:bookmarkEnd w:id="1426"/>
      <w:bookmarkEnd w:id="1427"/>
    </w:p>
    <w:p w14:paraId="2A4CC2B4" w14:textId="046E4631" w:rsidR="00C72C2A" w:rsidRDefault="00C72C2A" w:rsidP="00C72C2A">
      <w:pPr>
        <w:rPr>
          <w:rtl/>
          <w:lang w:eastAsia="he-IL"/>
        </w:rPr>
      </w:pPr>
      <w:bookmarkStart w:id="1428" w:name="_ETM_Q1_4267181"/>
      <w:bookmarkStart w:id="1429" w:name="_ETM_Q1_4267213"/>
      <w:bookmarkEnd w:id="1428"/>
      <w:bookmarkEnd w:id="1429"/>
      <w:r>
        <w:rPr>
          <w:rFonts w:hint="cs"/>
          <w:rtl/>
          <w:lang w:eastAsia="he-IL"/>
        </w:rPr>
        <w:t>בסוף אני יועץ</w:t>
      </w:r>
      <w:bookmarkStart w:id="1430" w:name="_ETM_Q1_4269922"/>
      <w:bookmarkEnd w:id="1430"/>
      <w:r>
        <w:rPr>
          <w:rFonts w:hint="cs"/>
          <w:rtl/>
          <w:lang w:eastAsia="he-IL"/>
        </w:rPr>
        <w:t xml:space="preserve"> משפטי שמייצג את המשטרה. אני מייצג את הצורך. </w:t>
      </w:r>
      <w:bookmarkStart w:id="1431" w:name="_ETM_Q1_4276282"/>
      <w:bookmarkEnd w:id="1431"/>
      <w:r>
        <w:rPr>
          <w:rFonts w:hint="cs"/>
          <w:rtl/>
          <w:lang w:eastAsia="he-IL"/>
        </w:rPr>
        <w:t xml:space="preserve">צריך לזכור שהתקופות האלה הן תקופות מקסימום. </w:t>
      </w:r>
      <w:bookmarkStart w:id="1432" w:name="_ETM_Q1_4278794"/>
      <w:bookmarkEnd w:id="1432"/>
      <w:r>
        <w:rPr>
          <w:rFonts w:hint="cs"/>
          <w:rtl/>
          <w:lang w:eastAsia="he-IL"/>
        </w:rPr>
        <w:t>להגיד מעצר בית לשנתיים, זה לא נכון</w:t>
      </w:r>
      <w:r w:rsidR="00FD1886">
        <w:rPr>
          <w:rFonts w:hint="cs"/>
          <w:rtl/>
          <w:lang w:eastAsia="he-IL"/>
        </w:rPr>
        <w:t xml:space="preserve"> כי </w:t>
      </w:r>
      <w:bookmarkStart w:id="1433" w:name="_ETM_Q1_4281111"/>
      <w:bookmarkEnd w:id="1433"/>
      <w:r w:rsidR="00FD1886">
        <w:rPr>
          <w:rFonts w:hint="cs"/>
          <w:rtl/>
          <w:lang w:eastAsia="he-IL"/>
        </w:rPr>
        <w:t>אלה תקופות מקסימום. יכול</w:t>
      </w:r>
      <w:r w:rsidR="005917AD">
        <w:rPr>
          <w:rFonts w:hint="cs"/>
          <w:rtl/>
          <w:lang w:eastAsia="he-IL"/>
        </w:rPr>
        <w:t xml:space="preserve"> </w:t>
      </w:r>
      <w:r w:rsidR="00FD1886">
        <w:rPr>
          <w:rFonts w:hint="cs"/>
          <w:rtl/>
          <w:lang w:eastAsia="he-IL"/>
        </w:rPr>
        <w:t xml:space="preserve">שופט להחליט על מעצר בית של ארבעה או חמישה </w:t>
      </w:r>
      <w:bookmarkStart w:id="1434" w:name="_ETM_Q1_4282270"/>
      <w:bookmarkEnd w:id="1434"/>
      <w:r w:rsidR="00FD1886">
        <w:rPr>
          <w:rFonts w:hint="cs"/>
          <w:rtl/>
          <w:lang w:eastAsia="he-IL"/>
        </w:rPr>
        <w:t xml:space="preserve">ימים והוא יכול להגיד שאין כאן בכלל תנאי למעצר </w:t>
      </w:r>
      <w:bookmarkStart w:id="1435" w:name="_ETM_Q1_4285374"/>
      <w:bookmarkEnd w:id="1435"/>
      <w:r w:rsidR="00FD1886">
        <w:rPr>
          <w:rFonts w:hint="cs"/>
          <w:rtl/>
          <w:lang w:eastAsia="he-IL"/>
        </w:rPr>
        <w:t>בית והוא ייתן</w:t>
      </w:r>
      <w:r w:rsidR="005917AD">
        <w:rPr>
          <w:rFonts w:hint="cs"/>
          <w:rtl/>
          <w:lang w:eastAsia="he-IL"/>
        </w:rPr>
        <w:t xml:space="preserve"> </w:t>
      </w:r>
      <w:r w:rsidR="00FD1886">
        <w:rPr>
          <w:rFonts w:hint="cs"/>
          <w:rtl/>
          <w:lang w:eastAsia="he-IL"/>
        </w:rPr>
        <w:t>משהו אחר. לא</w:t>
      </w:r>
      <w:bookmarkStart w:id="1436" w:name="_ETM_Q1_4287069"/>
      <w:bookmarkEnd w:id="1436"/>
      <w:r w:rsidR="00FD1886">
        <w:rPr>
          <w:rFonts w:hint="cs"/>
          <w:rtl/>
          <w:lang w:eastAsia="he-IL"/>
        </w:rPr>
        <w:t xml:space="preserve"> צריך להתייחס לזה ולומר שתהיה במעצר בית של שנתיים.</w:t>
      </w:r>
      <w:bookmarkStart w:id="1437" w:name="_ETM_Q1_4291468"/>
      <w:bookmarkEnd w:id="1437"/>
      <w:r w:rsidR="00FD1886">
        <w:rPr>
          <w:rFonts w:hint="cs"/>
          <w:rtl/>
          <w:lang w:eastAsia="he-IL"/>
        </w:rPr>
        <w:t xml:space="preserve"> אגב, גם התקופה המקסימלית היא לא שנתיים. יכול להאריך</w:t>
      </w:r>
      <w:r w:rsidR="005917AD">
        <w:rPr>
          <w:rFonts w:hint="cs"/>
          <w:rtl/>
          <w:lang w:eastAsia="he-IL"/>
        </w:rPr>
        <w:t xml:space="preserve"> </w:t>
      </w:r>
      <w:bookmarkStart w:id="1438" w:name="_ETM_Q1_4291164"/>
      <w:bookmarkEnd w:id="1438"/>
      <w:r w:rsidR="00FD1886">
        <w:rPr>
          <w:rFonts w:hint="cs"/>
          <w:rtl/>
          <w:lang w:eastAsia="he-IL"/>
        </w:rPr>
        <w:t xml:space="preserve">ולהאריך כל פעם והמשטרה תצטרך להצדיק למה היא רוצה </w:t>
      </w:r>
      <w:bookmarkStart w:id="1439" w:name="_ETM_Q1_4294383"/>
      <w:bookmarkEnd w:id="1439"/>
      <w:r w:rsidR="00FD1886">
        <w:rPr>
          <w:rFonts w:hint="cs"/>
          <w:rtl/>
          <w:lang w:eastAsia="he-IL"/>
        </w:rPr>
        <w:t>להאריך.</w:t>
      </w:r>
    </w:p>
    <w:p w14:paraId="1FF246C5" w14:textId="77777777" w:rsidR="00FD1886" w:rsidRDefault="00FD1886" w:rsidP="00C72C2A">
      <w:pPr>
        <w:rPr>
          <w:rtl/>
          <w:lang w:eastAsia="he-IL"/>
        </w:rPr>
      </w:pPr>
      <w:bookmarkStart w:id="1440" w:name="_ETM_Q1_4299302"/>
      <w:bookmarkStart w:id="1441" w:name="_ETM_Q1_4299343"/>
      <w:bookmarkStart w:id="1442" w:name="_ETM_Q1_4299397"/>
      <w:bookmarkEnd w:id="1440"/>
      <w:bookmarkEnd w:id="1441"/>
      <w:bookmarkEnd w:id="1442"/>
    </w:p>
    <w:p w14:paraId="6B8E397C" w14:textId="542A1B3C" w:rsidR="00FD1886" w:rsidRDefault="00FD1886" w:rsidP="00C72C2A">
      <w:pPr>
        <w:rPr>
          <w:rtl/>
          <w:lang w:eastAsia="he-IL"/>
        </w:rPr>
      </w:pPr>
      <w:bookmarkStart w:id="1443" w:name="_ETM_Q1_4299426"/>
      <w:bookmarkEnd w:id="1443"/>
      <w:r>
        <w:rPr>
          <w:rFonts w:hint="cs"/>
          <w:rtl/>
          <w:lang w:eastAsia="he-IL"/>
        </w:rPr>
        <w:t>אני</w:t>
      </w:r>
      <w:r w:rsidR="005917AD">
        <w:rPr>
          <w:rFonts w:hint="cs"/>
          <w:rtl/>
          <w:lang w:eastAsia="he-IL"/>
        </w:rPr>
        <w:t xml:space="preserve"> </w:t>
      </w:r>
      <w:r>
        <w:rPr>
          <w:rFonts w:hint="cs"/>
          <w:rtl/>
          <w:lang w:eastAsia="he-IL"/>
        </w:rPr>
        <w:t xml:space="preserve">מזכיר שיש </w:t>
      </w:r>
      <w:bookmarkStart w:id="1444" w:name="_ETM_Q1_4299353"/>
      <w:bookmarkEnd w:id="1444"/>
      <w:r>
        <w:rPr>
          <w:rFonts w:hint="cs"/>
          <w:rtl/>
          <w:lang w:eastAsia="he-IL"/>
        </w:rPr>
        <w:t xml:space="preserve">הרבה מאוד הליכים אחרים כמו למשל מעצרים </w:t>
      </w:r>
      <w:proofErr w:type="spellStart"/>
      <w:r>
        <w:rPr>
          <w:rFonts w:hint="cs"/>
          <w:rtl/>
          <w:lang w:eastAsia="he-IL"/>
        </w:rPr>
        <w:t>מינהליים</w:t>
      </w:r>
      <w:proofErr w:type="spellEnd"/>
      <w:r>
        <w:rPr>
          <w:rFonts w:hint="cs"/>
          <w:rtl/>
          <w:lang w:eastAsia="he-IL"/>
        </w:rPr>
        <w:t xml:space="preserve"> </w:t>
      </w:r>
      <w:bookmarkStart w:id="1445" w:name="_ETM_Q1_4305227"/>
      <w:bookmarkEnd w:id="1445"/>
      <w:r>
        <w:rPr>
          <w:rFonts w:hint="cs"/>
          <w:rtl/>
          <w:lang w:eastAsia="he-IL"/>
        </w:rPr>
        <w:t xml:space="preserve">שלא מדובר עליהם כאן אבל זה הליך שבו לא שופט </w:t>
      </w:r>
      <w:bookmarkStart w:id="1446" w:name="_ETM_Q1_4308817"/>
      <w:bookmarkEnd w:id="1446"/>
      <w:r>
        <w:rPr>
          <w:rFonts w:hint="cs"/>
          <w:rtl/>
          <w:lang w:eastAsia="he-IL"/>
        </w:rPr>
        <w:t xml:space="preserve">אלא דרג אחר יכול להטיל מעצר מלא על אדם על </w:t>
      </w:r>
      <w:bookmarkStart w:id="1447" w:name="_ETM_Q1_4312720"/>
      <w:bookmarkEnd w:id="1447"/>
      <w:r>
        <w:rPr>
          <w:rFonts w:hint="cs"/>
          <w:rtl/>
          <w:lang w:eastAsia="he-IL"/>
        </w:rPr>
        <w:t>בסיס מידע מודיעיני.</w:t>
      </w:r>
      <w:r w:rsidR="005917AD">
        <w:rPr>
          <w:rFonts w:hint="cs"/>
          <w:rtl/>
          <w:lang w:eastAsia="he-IL"/>
        </w:rPr>
        <w:t xml:space="preserve"> </w:t>
      </w:r>
      <w:r>
        <w:rPr>
          <w:rFonts w:hint="cs"/>
          <w:rtl/>
          <w:lang w:eastAsia="he-IL"/>
        </w:rPr>
        <w:t>אם כן, יש תקדימים כאלה וזה</w:t>
      </w:r>
      <w:r w:rsidR="005917AD">
        <w:rPr>
          <w:rFonts w:hint="cs"/>
          <w:rtl/>
          <w:lang w:eastAsia="he-IL"/>
        </w:rPr>
        <w:t xml:space="preserve"> </w:t>
      </w:r>
      <w:r>
        <w:rPr>
          <w:rFonts w:hint="cs"/>
          <w:rtl/>
          <w:lang w:eastAsia="he-IL"/>
        </w:rPr>
        <w:t>קורה. אתה צריך להעריך את הסיכון מול הסיכוי</w:t>
      </w:r>
      <w:bookmarkStart w:id="1448" w:name="_ETM_Q1_4320324"/>
      <w:bookmarkEnd w:id="1448"/>
      <w:r>
        <w:rPr>
          <w:rFonts w:hint="cs"/>
          <w:rtl/>
          <w:lang w:eastAsia="he-IL"/>
        </w:rPr>
        <w:t xml:space="preserve"> והסיכון כאן הוא במצב בו אנחנו נמצאים היום -</w:t>
      </w:r>
      <w:r w:rsidR="005917AD">
        <w:rPr>
          <w:rFonts w:hint="cs"/>
          <w:rtl/>
          <w:lang w:eastAsia="he-IL"/>
        </w:rPr>
        <w:t xml:space="preserve"> </w:t>
      </w:r>
      <w:r>
        <w:rPr>
          <w:rFonts w:hint="cs"/>
          <w:rtl/>
          <w:lang w:eastAsia="he-IL"/>
        </w:rPr>
        <w:t xml:space="preserve">אני </w:t>
      </w:r>
      <w:bookmarkStart w:id="1449" w:name="_ETM_Q1_4323241"/>
      <w:bookmarkEnd w:id="1449"/>
      <w:r>
        <w:rPr>
          <w:rFonts w:hint="cs"/>
          <w:rtl/>
          <w:lang w:eastAsia="he-IL"/>
        </w:rPr>
        <w:t xml:space="preserve">אומר ומודה, לא צריך להיות חכם גדול - שאם לא היו עכשיו מספר עבירות ומספר נרצחים בחברה הערבית, לא היינו מגיעים </w:t>
      </w:r>
      <w:bookmarkStart w:id="1450" w:name="_ETM_Q1_4329796"/>
      <w:bookmarkEnd w:id="1450"/>
      <w:r>
        <w:rPr>
          <w:rFonts w:hint="cs"/>
          <w:rtl/>
          <w:lang w:eastAsia="he-IL"/>
        </w:rPr>
        <w:t>עם החוק הזה. אם היינו במצב שיש לנו פשיעה ברמה</w:t>
      </w:r>
      <w:bookmarkStart w:id="1451" w:name="_ETM_Q1_4337182"/>
      <w:bookmarkEnd w:id="1451"/>
      <w:r>
        <w:rPr>
          <w:rFonts w:hint="cs"/>
          <w:rtl/>
          <w:lang w:eastAsia="he-IL"/>
        </w:rPr>
        <w:t xml:space="preserve"> שאפשר להכיל אותה </w:t>
      </w:r>
      <w:r>
        <w:rPr>
          <w:rtl/>
          <w:lang w:eastAsia="he-IL"/>
        </w:rPr>
        <w:t>–</w:t>
      </w:r>
      <w:r>
        <w:rPr>
          <w:rFonts w:hint="cs"/>
          <w:rtl/>
          <w:lang w:eastAsia="he-IL"/>
        </w:rPr>
        <w:t xml:space="preserve"> כל עביר</w:t>
      </w:r>
      <w:bookmarkStart w:id="1452" w:name="_ETM_Q1_4339019"/>
      <w:bookmarkEnd w:id="1452"/>
      <w:r>
        <w:rPr>
          <w:rFonts w:hint="cs"/>
          <w:rtl/>
          <w:lang w:eastAsia="he-IL"/>
        </w:rPr>
        <w:t>ה אי</w:t>
      </w:r>
      <w:r w:rsidR="005917AD">
        <w:rPr>
          <w:rFonts w:hint="cs"/>
          <w:rtl/>
          <w:lang w:eastAsia="he-IL"/>
        </w:rPr>
        <w:t xml:space="preserve"> </w:t>
      </w:r>
      <w:r>
        <w:rPr>
          <w:rFonts w:hint="cs"/>
          <w:rtl/>
          <w:lang w:eastAsia="he-IL"/>
        </w:rPr>
        <w:t xml:space="preserve">אפשר להכיל אבל </w:t>
      </w:r>
      <w:r w:rsidR="00A41FBF">
        <w:rPr>
          <w:rFonts w:hint="cs"/>
          <w:rtl/>
          <w:lang w:eastAsia="he-IL"/>
        </w:rPr>
        <w:t xml:space="preserve">בטח לא </w:t>
      </w:r>
      <w:r>
        <w:rPr>
          <w:rFonts w:hint="cs"/>
          <w:rtl/>
          <w:lang w:eastAsia="he-IL"/>
        </w:rPr>
        <w:t>ברמה שהיא מטורפת</w:t>
      </w:r>
      <w:bookmarkStart w:id="1453" w:name="_ETM_Q1_4342120"/>
      <w:bookmarkEnd w:id="1453"/>
      <w:r>
        <w:rPr>
          <w:rFonts w:hint="cs"/>
          <w:rtl/>
          <w:lang w:eastAsia="he-IL"/>
        </w:rPr>
        <w:t xml:space="preserve"> כמו היום </w:t>
      </w:r>
      <w:r>
        <w:rPr>
          <w:rtl/>
          <w:lang w:eastAsia="he-IL"/>
        </w:rPr>
        <w:t>–</w:t>
      </w:r>
      <w:r>
        <w:rPr>
          <w:rFonts w:hint="cs"/>
          <w:rtl/>
          <w:lang w:eastAsia="he-IL"/>
        </w:rPr>
        <w:t xml:space="preserve"> והיו לנו כלים מספיקים כדי להילחם </w:t>
      </w:r>
      <w:bookmarkStart w:id="1454" w:name="_ETM_Q1_4346935"/>
      <w:bookmarkEnd w:id="1454"/>
      <w:r>
        <w:rPr>
          <w:rFonts w:hint="cs"/>
          <w:rtl/>
          <w:lang w:eastAsia="he-IL"/>
        </w:rPr>
        <w:t>בה, מה שאין לנו היום, אז כנראה שלא היינו</w:t>
      </w:r>
      <w:r w:rsidR="005917AD">
        <w:rPr>
          <w:rFonts w:hint="cs"/>
          <w:rtl/>
          <w:lang w:eastAsia="he-IL"/>
        </w:rPr>
        <w:t xml:space="preserve"> </w:t>
      </w:r>
      <w:r>
        <w:rPr>
          <w:rFonts w:hint="cs"/>
          <w:rtl/>
          <w:lang w:eastAsia="he-IL"/>
        </w:rPr>
        <w:t xml:space="preserve">כאן ולא היינו מבקשים את זה. במצב של היום, </w:t>
      </w:r>
      <w:bookmarkStart w:id="1455" w:name="_ETM_Q1_4352855"/>
      <w:bookmarkEnd w:id="1455"/>
      <w:r>
        <w:rPr>
          <w:rFonts w:hint="cs"/>
          <w:rtl/>
          <w:lang w:eastAsia="he-IL"/>
        </w:rPr>
        <w:t xml:space="preserve">של היעדר כלים פליליים מצד אחד, פשיעה הולכת </w:t>
      </w:r>
      <w:bookmarkStart w:id="1456" w:name="_ETM_Q1_4353678"/>
      <w:bookmarkEnd w:id="1456"/>
      <w:r>
        <w:rPr>
          <w:rFonts w:hint="cs"/>
          <w:rtl/>
          <w:lang w:eastAsia="he-IL"/>
        </w:rPr>
        <w:t>וגואה מצד שני</w:t>
      </w:r>
      <w:r w:rsidR="00A41FBF">
        <w:rPr>
          <w:rFonts w:hint="cs"/>
          <w:rtl/>
          <w:lang w:eastAsia="he-IL"/>
        </w:rPr>
        <w:t xml:space="preserve">, </w:t>
      </w:r>
      <w:r>
        <w:rPr>
          <w:rFonts w:hint="cs"/>
          <w:rtl/>
          <w:lang w:eastAsia="he-IL"/>
        </w:rPr>
        <w:t>יש לנו גם מסוכנות</w:t>
      </w:r>
      <w:bookmarkStart w:id="1457" w:name="_ETM_Q1_4356914"/>
      <w:bookmarkEnd w:id="1457"/>
      <w:r>
        <w:rPr>
          <w:rFonts w:hint="cs"/>
          <w:rtl/>
          <w:lang w:eastAsia="he-IL"/>
        </w:rPr>
        <w:t xml:space="preserve"> שאתה רואה אותה, מידע מודיעיני שאתה רואה</w:t>
      </w:r>
      <w:r w:rsidR="005917AD">
        <w:rPr>
          <w:rFonts w:hint="cs"/>
          <w:rtl/>
          <w:lang w:eastAsia="he-IL"/>
        </w:rPr>
        <w:t xml:space="preserve"> </w:t>
      </w:r>
      <w:r>
        <w:rPr>
          <w:rFonts w:hint="cs"/>
          <w:rtl/>
          <w:lang w:eastAsia="he-IL"/>
        </w:rPr>
        <w:t>אותו</w:t>
      </w:r>
      <w:r w:rsidR="00A41FBF">
        <w:rPr>
          <w:rFonts w:hint="cs"/>
          <w:rtl/>
          <w:lang w:eastAsia="he-IL"/>
        </w:rPr>
        <w:t>.</w:t>
      </w:r>
      <w:r>
        <w:rPr>
          <w:rFonts w:hint="cs"/>
          <w:rtl/>
          <w:lang w:eastAsia="he-IL"/>
        </w:rPr>
        <w:t xml:space="preserve"> </w:t>
      </w:r>
      <w:bookmarkStart w:id="1458" w:name="_ETM_Q1_4360804"/>
      <w:bookmarkEnd w:id="1458"/>
      <w:r>
        <w:rPr>
          <w:rFonts w:hint="cs"/>
          <w:rtl/>
          <w:lang w:eastAsia="he-IL"/>
        </w:rPr>
        <w:t xml:space="preserve">לא רואים אותו כאן אבל רואים אותו והאנשים </w:t>
      </w:r>
      <w:bookmarkStart w:id="1459" w:name="_ETM_Q1_4362505"/>
      <w:bookmarkEnd w:id="1459"/>
      <w:r>
        <w:rPr>
          <w:rFonts w:hint="cs"/>
          <w:rtl/>
          <w:lang w:eastAsia="he-IL"/>
        </w:rPr>
        <w:t>מהשטח יאמרו לך</w:t>
      </w:r>
      <w:r w:rsidR="00A41FBF">
        <w:rPr>
          <w:rFonts w:hint="cs"/>
          <w:rtl/>
          <w:lang w:eastAsia="he-IL"/>
        </w:rPr>
        <w:t xml:space="preserve">. </w:t>
      </w:r>
      <w:r>
        <w:rPr>
          <w:rFonts w:hint="cs"/>
          <w:rtl/>
          <w:lang w:eastAsia="he-IL"/>
        </w:rPr>
        <w:t>א</w:t>
      </w:r>
      <w:r w:rsidR="00A41FBF">
        <w:rPr>
          <w:rFonts w:hint="cs"/>
          <w:rtl/>
          <w:lang w:eastAsia="he-IL"/>
        </w:rPr>
        <w:t>תה</w:t>
      </w:r>
      <w:r>
        <w:rPr>
          <w:rFonts w:hint="cs"/>
          <w:rtl/>
          <w:lang w:eastAsia="he-IL"/>
        </w:rPr>
        <w:t xml:space="preserve"> מסתכל על הידיעות המודיעיניות ואתה יודע שהולך להתבצע רצח וזה </w:t>
      </w:r>
      <w:bookmarkStart w:id="1460" w:name="_ETM_Q1_4366514"/>
      <w:bookmarkEnd w:id="1460"/>
      <w:r>
        <w:rPr>
          <w:rFonts w:hint="cs"/>
          <w:rtl/>
          <w:lang w:eastAsia="he-IL"/>
        </w:rPr>
        <w:t xml:space="preserve">ברור לך אבל אין לך מה לעשות עם זה כי </w:t>
      </w:r>
      <w:bookmarkStart w:id="1461" w:name="_ETM_Q1_4369916"/>
      <w:bookmarkEnd w:id="1461"/>
      <w:r>
        <w:rPr>
          <w:rFonts w:hint="cs"/>
          <w:rtl/>
          <w:lang w:eastAsia="he-IL"/>
        </w:rPr>
        <w:t>ראיות פליליות אתה לא מצליח לתרגם.</w:t>
      </w:r>
      <w:r w:rsidR="005917AD">
        <w:rPr>
          <w:rFonts w:hint="cs"/>
          <w:rtl/>
          <w:lang w:eastAsia="he-IL"/>
        </w:rPr>
        <w:t xml:space="preserve"> </w:t>
      </w:r>
      <w:r w:rsidR="00A41FBF">
        <w:rPr>
          <w:rFonts w:hint="cs"/>
          <w:rtl/>
          <w:lang w:eastAsia="he-IL"/>
        </w:rPr>
        <w:t>אם כן,</w:t>
      </w:r>
      <w:r w:rsidR="005917AD">
        <w:rPr>
          <w:rFonts w:hint="cs"/>
          <w:rtl/>
          <w:lang w:eastAsia="he-IL"/>
        </w:rPr>
        <w:t xml:space="preserve"> </w:t>
      </w:r>
      <w:r w:rsidR="00A41FBF">
        <w:rPr>
          <w:rFonts w:hint="cs"/>
          <w:rtl/>
          <w:lang w:eastAsia="he-IL"/>
        </w:rPr>
        <w:t>השאלה היא מה עושים. מה לא, הבנו, אבל מה כן.</w:t>
      </w:r>
    </w:p>
    <w:p w14:paraId="0E642144" w14:textId="77777777" w:rsidR="00A41FBF" w:rsidRDefault="00A41FBF" w:rsidP="00C72C2A">
      <w:pPr>
        <w:rPr>
          <w:rtl/>
          <w:lang w:eastAsia="he-IL"/>
        </w:rPr>
      </w:pPr>
      <w:bookmarkStart w:id="1462" w:name="_ETM_Q1_4376203"/>
      <w:bookmarkStart w:id="1463" w:name="_ETM_Q1_4376272"/>
      <w:bookmarkEnd w:id="1462"/>
      <w:bookmarkEnd w:id="1463"/>
    </w:p>
    <w:p w14:paraId="30349383" w14:textId="0E886A85" w:rsidR="00A41FBF" w:rsidRDefault="00A41FBF" w:rsidP="00C72C2A">
      <w:pPr>
        <w:rPr>
          <w:rtl/>
          <w:lang w:eastAsia="he-IL"/>
        </w:rPr>
      </w:pPr>
      <w:bookmarkStart w:id="1464" w:name="_ETM_Q1_4376307"/>
      <w:bookmarkStart w:id="1465" w:name="_ETM_Q1_4376338"/>
      <w:bookmarkEnd w:id="1464"/>
      <w:bookmarkEnd w:id="1465"/>
      <w:r>
        <w:rPr>
          <w:rFonts w:hint="cs"/>
          <w:rtl/>
          <w:lang w:eastAsia="he-IL"/>
        </w:rPr>
        <w:t xml:space="preserve">כייעוץ משפטי </w:t>
      </w:r>
      <w:bookmarkStart w:id="1466" w:name="_ETM_Q1_4374076"/>
      <w:bookmarkEnd w:id="1466"/>
      <w:r>
        <w:rPr>
          <w:rFonts w:hint="cs"/>
          <w:rtl/>
          <w:lang w:eastAsia="he-IL"/>
        </w:rPr>
        <w:t>אני אומר שבעת הזו, בנסיבות האלה, כן יש הצדקה</w:t>
      </w:r>
      <w:bookmarkStart w:id="1467" w:name="_ETM_Q1_4381505"/>
      <w:bookmarkEnd w:id="1467"/>
      <w:r>
        <w:rPr>
          <w:rFonts w:hint="cs"/>
          <w:rtl/>
          <w:lang w:eastAsia="he-IL"/>
        </w:rPr>
        <w:t xml:space="preserve"> לחוק הזה.</w:t>
      </w:r>
    </w:p>
    <w:p w14:paraId="345E0CBA" w14:textId="77777777" w:rsidR="00A41FBF" w:rsidRDefault="00A41FBF" w:rsidP="00C72C2A">
      <w:pPr>
        <w:rPr>
          <w:rtl/>
          <w:lang w:eastAsia="he-IL"/>
        </w:rPr>
      </w:pPr>
      <w:bookmarkStart w:id="1468" w:name="_ETM_Q1_4384786"/>
      <w:bookmarkStart w:id="1469" w:name="_ETM_Q1_4384817"/>
      <w:bookmarkStart w:id="1470" w:name="_ETM_Q1_4385761"/>
      <w:bookmarkEnd w:id="1468"/>
      <w:bookmarkEnd w:id="1469"/>
      <w:bookmarkEnd w:id="1470"/>
    </w:p>
    <w:p w14:paraId="035C427A" w14:textId="3F8E1E08" w:rsidR="00A41FBF" w:rsidRDefault="00A41FBF" w:rsidP="00A41FBF">
      <w:pPr>
        <w:pStyle w:val="a4"/>
        <w:keepNext/>
        <w:rPr>
          <w:rtl/>
        </w:rPr>
      </w:pPr>
      <w:bookmarkStart w:id="1471" w:name="ET_speaker_6156_136"/>
      <w:r w:rsidRPr="00A41FBF">
        <w:rPr>
          <w:rStyle w:val="TagStyle"/>
          <w:rtl/>
        </w:rPr>
        <w:t xml:space="preserve"> &lt;&lt; דובר &gt;&gt; </w:t>
      </w:r>
      <w:r>
        <w:rPr>
          <w:rtl/>
        </w:rPr>
        <w:t>גלעד קריב (העבודה):</w:t>
      </w:r>
      <w:r w:rsidRPr="00A41FBF">
        <w:rPr>
          <w:rStyle w:val="TagStyle"/>
          <w:rtl/>
        </w:rPr>
        <w:t xml:space="preserve"> &lt;&lt; דובר &gt;&gt;</w:t>
      </w:r>
      <w:r w:rsidR="000C7984">
        <w:rPr>
          <w:rtl/>
        </w:rPr>
        <w:t xml:space="preserve"> </w:t>
      </w:r>
      <w:bookmarkEnd w:id="1471"/>
    </w:p>
    <w:p w14:paraId="0AECE4F9" w14:textId="77777777" w:rsidR="00A41FBF" w:rsidRDefault="00A41FBF" w:rsidP="00A41FBF">
      <w:pPr>
        <w:pStyle w:val="KeepWithNext"/>
        <w:rPr>
          <w:rtl/>
          <w:lang w:eastAsia="he-IL"/>
        </w:rPr>
      </w:pPr>
    </w:p>
    <w:p w14:paraId="2C9C7075" w14:textId="37297F11" w:rsidR="00A41FBF" w:rsidRDefault="00A41FBF" w:rsidP="00A41FBF">
      <w:pPr>
        <w:rPr>
          <w:rtl/>
          <w:lang w:eastAsia="he-IL"/>
        </w:rPr>
      </w:pPr>
      <w:bookmarkStart w:id="1472" w:name="_ETM_Q1_4385992"/>
      <w:bookmarkStart w:id="1473" w:name="_ETM_Q1_4386020"/>
      <w:bookmarkEnd w:id="1472"/>
      <w:bookmarkEnd w:id="1473"/>
      <w:r>
        <w:rPr>
          <w:rFonts w:hint="cs"/>
          <w:rtl/>
          <w:lang w:eastAsia="he-IL"/>
        </w:rPr>
        <w:t xml:space="preserve">אני רוצה לומר לך גלעד וליתר הקצינים את הדאגה </w:t>
      </w:r>
      <w:bookmarkStart w:id="1474" w:name="_ETM_Q1_4397648"/>
      <w:bookmarkEnd w:id="1474"/>
      <w:r>
        <w:rPr>
          <w:rFonts w:hint="cs"/>
          <w:rtl/>
          <w:lang w:eastAsia="he-IL"/>
        </w:rPr>
        <w:t xml:space="preserve">שלנו ולמה שאלתי על הכפלת </w:t>
      </w:r>
      <w:proofErr w:type="spellStart"/>
      <w:r>
        <w:rPr>
          <w:rFonts w:hint="cs"/>
          <w:rtl/>
          <w:lang w:eastAsia="he-IL"/>
        </w:rPr>
        <w:t>ימ"ר</w:t>
      </w:r>
      <w:proofErr w:type="spellEnd"/>
      <w:r>
        <w:rPr>
          <w:rFonts w:hint="cs"/>
          <w:rtl/>
          <w:lang w:eastAsia="he-IL"/>
        </w:rPr>
        <w:t xml:space="preserve"> מחוז חוף, ולא </w:t>
      </w:r>
      <w:bookmarkStart w:id="1475" w:name="_ETM_Q1_4401460"/>
      <w:bookmarkEnd w:id="1475"/>
      <w:r>
        <w:rPr>
          <w:rFonts w:hint="cs"/>
          <w:rtl/>
          <w:lang w:eastAsia="he-IL"/>
        </w:rPr>
        <w:t xml:space="preserve">רק כהתרסה מול השר. יש לי הרבה מה לומר </w:t>
      </w:r>
      <w:bookmarkStart w:id="1476" w:name="_ETM_Q1_4406124"/>
      <w:bookmarkEnd w:id="1476"/>
      <w:r>
        <w:rPr>
          <w:rFonts w:hint="cs"/>
          <w:rtl/>
          <w:lang w:eastAsia="he-IL"/>
        </w:rPr>
        <w:t xml:space="preserve">על סדרי העדיפויות של השר ועל התרגום של ההצעות </w:t>
      </w:r>
      <w:bookmarkStart w:id="1477" w:name="_ETM_Q1_4410084"/>
      <w:bookmarkEnd w:id="1477"/>
      <w:r>
        <w:rPr>
          <w:rFonts w:hint="cs"/>
          <w:rtl/>
          <w:lang w:eastAsia="he-IL"/>
        </w:rPr>
        <w:t>למעשה</w:t>
      </w:r>
      <w:r w:rsidR="00A53906">
        <w:rPr>
          <w:rFonts w:hint="cs"/>
          <w:rtl/>
          <w:lang w:eastAsia="he-IL"/>
        </w:rPr>
        <w:t xml:space="preserve"> אבל אני רוצה להסביר את העניין הענייני. החשש </w:t>
      </w:r>
      <w:bookmarkStart w:id="1478" w:name="_ETM_Q1_4416889"/>
      <w:bookmarkEnd w:id="1478"/>
      <w:r w:rsidR="00A53906">
        <w:rPr>
          <w:rFonts w:hint="cs"/>
          <w:rtl/>
          <w:lang w:eastAsia="he-IL"/>
        </w:rPr>
        <w:t>הגדול שלנו הוא שמכיוון שאין באמת בפועל תגבור דרמטי של</w:t>
      </w:r>
      <w:bookmarkStart w:id="1479" w:name="_ETM_Q1_4425850"/>
      <w:bookmarkEnd w:id="1479"/>
      <w:r w:rsidR="00A53906">
        <w:rPr>
          <w:rFonts w:hint="cs"/>
          <w:rtl/>
          <w:lang w:eastAsia="he-IL"/>
        </w:rPr>
        <w:t xml:space="preserve"> הכוחות, החוק הזה יהפוך להיות הפתרון הקל. על מנת </w:t>
      </w:r>
      <w:bookmarkStart w:id="1480" w:name="_ETM_Q1_4432356"/>
      <w:bookmarkEnd w:id="1480"/>
      <w:r w:rsidR="00A53906">
        <w:rPr>
          <w:rFonts w:hint="cs"/>
          <w:rtl/>
          <w:lang w:eastAsia="he-IL"/>
        </w:rPr>
        <w:t xml:space="preserve">לבנות תשתית ראייתית למהלך פלילי, לפעמים אי אפשר, אתה לא </w:t>
      </w:r>
      <w:bookmarkStart w:id="1481" w:name="_ETM_Q1_4438250"/>
      <w:bookmarkEnd w:id="1481"/>
      <w:r w:rsidR="00A53906">
        <w:rPr>
          <w:rFonts w:hint="cs"/>
          <w:rtl/>
          <w:lang w:eastAsia="he-IL"/>
        </w:rPr>
        <w:t>חושף מקור מודיעיני וכולי אבל</w:t>
      </w:r>
      <w:r w:rsidR="005917AD">
        <w:rPr>
          <w:rFonts w:hint="cs"/>
          <w:rtl/>
          <w:lang w:eastAsia="he-IL"/>
        </w:rPr>
        <w:t xml:space="preserve"> </w:t>
      </w:r>
      <w:r w:rsidR="00A53906">
        <w:rPr>
          <w:rFonts w:hint="cs"/>
          <w:rtl/>
          <w:lang w:eastAsia="he-IL"/>
        </w:rPr>
        <w:t>לפעמים בניית</w:t>
      </w:r>
      <w:bookmarkStart w:id="1482" w:name="_ETM_Q1_4443189"/>
      <w:bookmarkEnd w:id="1482"/>
      <w:r w:rsidR="00A53906">
        <w:rPr>
          <w:rFonts w:hint="cs"/>
          <w:rtl/>
          <w:lang w:eastAsia="he-IL"/>
        </w:rPr>
        <w:t xml:space="preserve"> התשתית הפלילית קשורה בשאלה כמה חוקרים יש לך וכמה </w:t>
      </w:r>
      <w:bookmarkStart w:id="1483" w:name="_ETM_Q1_4447898"/>
      <w:bookmarkEnd w:id="1483"/>
      <w:r w:rsidR="00A53906">
        <w:rPr>
          <w:rFonts w:hint="cs"/>
          <w:rtl/>
          <w:lang w:eastAsia="he-IL"/>
        </w:rPr>
        <w:t>כוח אדם והון אנושי</w:t>
      </w:r>
      <w:r w:rsidR="005917AD">
        <w:rPr>
          <w:rFonts w:hint="cs"/>
          <w:rtl/>
          <w:lang w:eastAsia="he-IL"/>
        </w:rPr>
        <w:t xml:space="preserve"> </w:t>
      </w:r>
      <w:r w:rsidR="00A53906">
        <w:rPr>
          <w:rFonts w:hint="cs"/>
          <w:rtl/>
          <w:lang w:eastAsia="he-IL"/>
        </w:rPr>
        <w:t>והון לא</w:t>
      </w:r>
      <w:r w:rsidR="005917AD">
        <w:rPr>
          <w:rFonts w:hint="cs"/>
          <w:rtl/>
          <w:lang w:eastAsia="he-IL"/>
        </w:rPr>
        <w:t xml:space="preserve"> </w:t>
      </w:r>
      <w:r w:rsidR="00A53906">
        <w:rPr>
          <w:rFonts w:hint="cs"/>
          <w:rtl/>
          <w:lang w:eastAsia="he-IL"/>
        </w:rPr>
        <w:t xml:space="preserve">אנושי של </w:t>
      </w:r>
      <w:bookmarkStart w:id="1484" w:name="_ETM_Q1_4451253"/>
      <w:bookmarkEnd w:id="1484"/>
      <w:r w:rsidR="00A53906">
        <w:rPr>
          <w:rFonts w:hint="cs"/>
          <w:rtl/>
          <w:lang w:eastAsia="he-IL"/>
        </w:rPr>
        <w:t>טכנולוגיות וכולי יש לך כדי לבנות את המעטפת שמאפשרת</w:t>
      </w:r>
      <w:bookmarkStart w:id="1485" w:name="_ETM_Q1_4457447"/>
      <w:bookmarkEnd w:id="1485"/>
      <w:r w:rsidR="00A53906">
        <w:rPr>
          <w:rFonts w:hint="cs"/>
          <w:rtl/>
          <w:lang w:eastAsia="he-IL"/>
        </w:rPr>
        <w:t xml:space="preserve"> את השימוש בהליך הפלילי</w:t>
      </w:r>
      <w:r w:rsidR="005917AD">
        <w:rPr>
          <w:rFonts w:hint="cs"/>
          <w:rtl/>
          <w:lang w:eastAsia="he-IL"/>
        </w:rPr>
        <w:t xml:space="preserve"> </w:t>
      </w:r>
      <w:r w:rsidR="00A53906">
        <w:rPr>
          <w:rFonts w:hint="cs"/>
          <w:rtl/>
          <w:lang w:eastAsia="he-IL"/>
        </w:rPr>
        <w:t>שהוא דרך המלך.</w:t>
      </w:r>
    </w:p>
    <w:p w14:paraId="0DB982F0" w14:textId="77777777" w:rsidR="00A53906" w:rsidRDefault="00A53906" w:rsidP="00A41FBF">
      <w:pPr>
        <w:rPr>
          <w:rtl/>
          <w:lang w:eastAsia="he-IL"/>
        </w:rPr>
      </w:pPr>
    </w:p>
    <w:p w14:paraId="6E9A2076" w14:textId="6891F91E" w:rsidR="00A53906" w:rsidRDefault="00A53906" w:rsidP="00A53906">
      <w:pPr>
        <w:rPr>
          <w:rtl/>
          <w:lang w:eastAsia="he-IL"/>
        </w:rPr>
      </w:pPr>
      <w:bookmarkStart w:id="1486" w:name="_ETM_Q1_4462468"/>
      <w:bookmarkStart w:id="1487" w:name="_ETM_Q1_4462502"/>
      <w:bookmarkEnd w:id="1486"/>
      <w:bookmarkEnd w:id="1487"/>
      <w:r>
        <w:rPr>
          <w:rFonts w:hint="cs"/>
          <w:rtl/>
          <w:lang w:eastAsia="he-IL"/>
        </w:rPr>
        <w:t>כיוון</w:t>
      </w:r>
      <w:bookmarkStart w:id="1488" w:name="_ETM_Q1_4463170"/>
      <w:bookmarkEnd w:id="1488"/>
      <w:r>
        <w:rPr>
          <w:rFonts w:hint="cs"/>
          <w:rtl/>
          <w:lang w:eastAsia="he-IL"/>
        </w:rPr>
        <w:t xml:space="preserve"> שהמשטרה חנוקה ולא קורים דברים באמת דרמטיים בתחום הזה </w:t>
      </w:r>
      <w:bookmarkStart w:id="1489" w:name="_ETM_Q1_4466789"/>
      <w:bookmarkEnd w:id="1489"/>
      <w:r>
        <w:rPr>
          <w:rFonts w:hint="cs"/>
          <w:rtl/>
          <w:lang w:eastAsia="he-IL"/>
        </w:rPr>
        <w:t xml:space="preserve">שהוא התחום הכי קריטי, לא קורים, לכן </w:t>
      </w:r>
      <w:bookmarkStart w:id="1490" w:name="_ETM_Q1_4474537"/>
      <w:bookmarkEnd w:id="1490"/>
      <w:r>
        <w:rPr>
          <w:rFonts w:hint="cs"/>
          <w:rtl/>
          <w:lang w:eastAsia="he-IL"/>
        </w:rPr>
        <w:t>החוק הזה יהפוך להיות</w:t>
      </w:r>
      <w:r w:rsidR="005917AD">
        <w:rPr>
          <w:rFonts w:hint="cs"/>
          <w:rtl/>
          <w:lang w:eastAsia="he-IL"/>
        </w:rPr>
        <w:t xml:space="preserve"> </w:t>
      </w:r>
      <w:r>
        <w:rPr>
          <w:rFonts w:hint="cs"/>
          <w:rtl/>
          <w:lang w:eastAsia="he-IL"/>
        </w:rPr>
        <w:t>הפתרון הקל ואנחנו לא יכולים לאפשר לעצמנו את הפתרונות הקלים.</w:t>
      </w:r>
    </w:p>
    <w:p w14:paraId="762A5369" w14:textId="77777777" w:rsidR="00A53906" w:rsidRDefault="00A53906" w:rsidP="00A53906">
      <w:pPr>
        <w:rPr>
          <w:rtl/>
          <w:lang w:eastAsia="he-IL"/>
        </w:rPr>
      </w:pPr>
    </w:p>
    <w:p w14:paraId="2AAA0DE1" w14:textId="6CF77BED" w:rsidR="00A53906" w:rsidRDefault="00A53906" w:rsidP="00A53906">
      <w:pPr>
        <w:rPr>
          <w:rtl/>
          <w:lang w:eastAsia="he-IL"/>
        </w:rPr>
      </w:pPr>
      <w:r>
        <w:rPr>
          <w:rFonts w:hint="cs"/>
          <w:rtl/>
          <w:lang w:eastAsia="he-IL"/>
        </w:rPr>
        <w:t xml:space="preserve">דרך אגב </w:t>
      </w:r>
      <w:bookmarkStart w:id="1491" w:name="_ETM_Q1_4486419"/>
      <w:bookmarkEnd w:id="1491"/>
      <w:r>
        <w:rPr>
          <w:rFonts w:hint="cs"/>
          <w:rtl/>
          <w:lang w:eastAsia="he-IL"/>
        </w:rPr>
        <w:t xml:space="preserve">אדוני, מעבר להיבט הדמוקרטי, ההתמכרות לפתרונות הקלים, לפתרונות </w:t>
      </w:r>
      <w:bookmarkStart w:id="1492" w:name="_ETM_Q1_4491921"/>
      <w:bookmarkEnd w:id="1492"/>
      <w:r>
        <w:rPr>
          <w:rFonts w:hint="cs"/>
          <w:rtl/>
          <w:lang w:eastAsia="he-IL"/>
        </w:rPr>
        <w:t xml:space="preserve">קיצורי דרך, ואני מתעקש לקרוא לחוק הזה חוק </w:t>
      </w:r>
      <w:bookmarkStart w:id="1493" w:name="_ETM_Q1_4494212"/>
      <w:bookmarkEnd w:id="1493"/>
      <w:r>
        <w:rPr>
          <w:rFonts w:hint="cs"/>
          <w:rtl/>
          <w:lang w:eastAsia="he-IL"/>
        </w:rPr>
        <w:t xml:space="preserve">קיצור דרך, בסוף תעלה בחיי אדם. זה לא הפתרון </w:t>
      </w:r>
      <w:proofErr w:type="spellStart"/>
      <w:r>
        <w:rPr>
          <w:rFonts w:hint="cs"/>
          <w:rtl/>
          <w:lang w:eastAsia="he-IL"/>
        </w:rPr>
        <w:t>האמיתי</w:t>
      </w:r>
      <w:proofErr w:type="spellEnd"/>
      <w:r>
        <w:rPr>
          <w:rFonts w:hint="cs"/>
          <w:rtl/>
          <w:lang w:eastAsia="he-IL"/>
        </w:rPr>
        <w:t>.</w:t>
      </w:r>
    </w:p>
    <w:p w14:paraId="7EC9A939" w14:textId="77777777" w:rsidR="00A53906" w:rsidRDefault="00A53906" w:rsidP="00A53906">
      <w:pPr>
        <w:rPr>
          <w:rtl/>
          <w:lang w:eastAsia="he-IL"/>
        </w:rPr>
      </w:pPr>
      <w:bookmarkStart w:id="1494" w:name="_ETM_Q1_4482624"/>
      <w:bookmarkStart w:id="1495" w:name="_ETM_Q1_4482662"/>
      <w:bookmarkEnd w:id="1494"/>
      <w:bookmarkEnd w:id="1495"/>
    </w:p>
    <w:p w14:paraId="26803316" w14:textId="073ED403" w:rsidR="00A53906" w:rsidRDefault="00A53906" w:rsidP="00A53906">
      <w:pPr>
        <w:pStyle w:val="af6"/>
        <w:keepNext/>
        <w:rPr>
          <w:rtl/>
        </w:rPr>
      </w:pPr>
      <w:bookmarkStart w:id="1496" w:name="ET_yor_6358_137"/>
      <w:r w:rsidRPr="00A53906">
        <w:rPr>
          <w:rStyle w:val="TagStyle"/>
          <w:rtl/>
        </w:rPr>
        <w:t xml:space="preserve"> &lt;&lt; </w:t>
      </w:r>
      <w:proofErr w:type="spellStart"/>
      <w:r w:rsidRPr="00A53906">
        <w:rPr>
          <w:rStyle w:val="TagStyle"/>
          <w:rtl/>
        </w:rPr>
        <w:t>יור</w:t>
      </w:r>
      <w:proofErr w:type="spellEnd"/>
      <w:r w:rsidRPr="00A53906">
        <w:rPr>
          <w:rStyle w:val="TagStyle"/>
          <w:rtl/>
        </w:rPr>
        <w:t xml:space="preserve"> &gt;&gt; </w:t>
      </w:r>
      <w:r>
        <w:rPr>
          <w:rtl/>
        </w:rPr>
        <w:t>היו"ר צביקה פוגל:</w:t>
      </w:r>
      <w:r w:rsidRPr="00A53906">
        <w:rPr>
          <w:rStyle w:val="TagStyle"/>
          <w:rtl/>
        </w:rPr>
        <w:t xml:space="preserve"> &lt;&lt; </w:t>
      </w:r>
      <w:proofErr w:type="spellStart"/>
      <w:r w:rsidRPr="00A53906">
        <w:rPr>
          <w:rStyle w:val="TagStyle"/>
          <w:rtl/>
        </w:rPr>
        <w:t>יור</w:t>
      </w:r>
      <w:proofErr w:type="spellEnd"/>
      <w:r w:rsidRPr="00A53906">
        <w:rPr>
          <w:rStyle w:val="TagStyle"/>
          <w:rtl/>
        </w:rPr>
        <w:t xml:space="preserve"> &gt;&gt;</w:t>
      </w:r>
      <w:r w:rsidR="000C7984">
        <w:rPr>
          <w:rtl/>
        </w:rPr>
        <w:t xml:space="preserve"> </w:t>
      </w:r>
      <w:bookmarkEnd w:id="1496"/>
    </w:p>
    <w:p w14:paraId="1AAB1160" w14:textId="77777777" w:rsidR="00A53906" w:rsidRDefault="00A53906" w:rsidP="00A53906">
      <w:pPr>
        <w:pStyle w:val="KeepWithNext"/>
        <w:rPr>
          <w:rtl/>
          <w:lang w:eastAsia="he-IL"/>
        </w:rPr>
      </w:pPr>
    </w:p>
    <w:p w14:paraId="6811F753" w14:textId="79820EF6" w:rsidR="00A53906" w:rsidRDefault="00A53906" w:rsidP="00A53906">
      <w:pPr>
        <w:rPr>
          <w:rtl/>
          <w:lang w:eastAsia="he-IL"/>
        </w:rPr>
      </w:pPr>
      <w:r>
        <w:rPr>
          <w:rFonts w:hint="cs"/>
          <w:rtl/>
          <w:lang w:eastAsia="he-IL"/>
        </w:rPr>
        <w:t xml:space="preserve">תודה. חבריי חברי הכנסת, למי שלא שם לב, הצטרפו אלינו שלושה </w:t>
      </w:r>
      <w:bookmarkStart w:id="1497" w:name="_ETM_Q1_4507149"/>
      <w:bookmarkEnd w:id="1497"/>
      <w:r>
        <w:rPr>
          <w:rFonts w:hint="cs"/>
          <w:rtl/>
          <w:lang w:eastAsia="he-IL"/>
        </w:rPr>
        <w:t>חברי כנסת וניתן להם לומר משפט או שניים בהתייחסות</w:t>
      </w:r>
      <w:bookmarkStart w:id="1498" w:name="_ETM_Q1_4512290"/>
      <w:bookmarkEnd w:id="1498"/>
      <w:r>
        <w:rPr>
          <w:rFonts w:hint="cs"/>
          <w:rtl/>
          <w:lang w:eastAsia="he-IL"/>
        </w:rPr>
        <w:t xml:space="preserve"> בעיקר לסעיף 7</w:t>
      </w:r>
      <w:r w:rsidR="005917AD">
        <w:rPr>
          <w:rFonts w:hint="cs"/>
          <w:rtl/>
          <w:lang w:eastAsia="he-IL"/>
        </w:rPr>
        <w:t xml:space="preserve"> </w:t>
      </w:r>
      <w:r>
        <w:rPr>
          <w:rFonts w:hint="cs"/>
          <w:rtl/>
          <w:lang w:eastAsia="he-IL"/>
        </w:rPr>
        <w:t>וזה יהיה לפי</w:t>
      </w:r>
      <w:r w:rsidR="005917AD">
        <w:rPr>
          <w:rFonts w:hint="cs"/>
          <w:rtl/>
          <w:lang w:eastAsia="he-IL"/>
        </w:rPr>
        <w:t xml:space="preserve"> </w:t>
      </w:r>
      <w:r>
        <w:rPr>
          <w:rFonts w:hint="cs"/>
          <w:rtl/>
          <w:lang w:eastAsia="he-IL"/>
        </w:rPr>
        <w:t xml:space="preserve">סדר כניסתם לכאן. חבר הכנסת אריאל </w:t>
      </w:r>
      <w:proofErr w:type="spellStart"/>
      <w:r>
        <w:rPr>
          <w:rFonts w:hint="cs"/>
          <w:rtl/>
          <w:lang w:eastAsia="he-IL"/>
        </w:rPr>
        <w:t>קלנר</w:t>
      </w:r>
      <w:proofErr w:type="spellEnd"/>
      <w:r>
        <w:rPr>
          <w:rFonts w:hint="cs"/>
          <w:rtl/>
          <w:lang w:eastAsia="he-IL"/>
        </w:rPr>
        <w:t>, בבקשה. אתה רוצה לומר משהו?</w:t>
      </w:r>
    </w:p>
    <w:p w14:paraId="703F3230" w14:textId="77777777" w:rsidR="00A53906" w:rsidRDefault="00A53906" w:rsidP="00A53906">
      <w:pPr>
        <w:rPr>
          <w:rtl/>
          <w:lang w:eastAsia="he-IL"/>
        </w:rPr>
      </w:pPr>
      <w:bookmarkStart w:id="1499" w:name="_ETM_Q1_4515103"/>
      <w:bookmarkEnd w:id="1499"/>
    </w:p>
    <w:p w14:paraId="03922AA5" w14:textId="3DB12CC0" w:rsidR="00A53906" w:rsidRDefault="00A53906" w:rsidP="00A53906">
      <w:pPr>
        <w:pStyle w:val="a4"/>
        <w:keepNext/>
        <w:rPr>
          <w:rtl/>
        </w:rPr>
      </w:pPr>
      <w:bookmarkStart w:id="1500" w:name="ET_speaker_5801_138"/>
      <w:r w:rsidRPr="00A53906">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A53906">
        <w:rPr>
          <w:rStyle w:val="TagStyle"/>
          <w:rtl/>
        </w:rPr>
        <w:t xml:space="preserve"> &lt;&lt; דובר &gt;&gt;</w:t>
      </w:r>
      <w:r w:rsidR="000C7984">
        <w:rPr>
          <w:rtl/>
        </w:rPr>
        <w:t xml:space="preserve"> </w:t>
      </w:r>
      <w:bookmarkEnd w:id="1500"/>
    </w:p>
    <w:p w14:paraId="66C05312" w14:textId="77777777" w:rsidR="00A53906" w:rsidRDefault="00A53906" w:rsidP="00A53906">
      <w:pPr>
        <w:pStyle w:val="KeepWithNext"/>
        <w:rPr>
          <w:rtl/>
          <w:lang w:eastAsia="he-IL"/>
        </w:rPr>
      </w:pPr>
    </w:p>
    <w:p w14:paraId="569D1ED4" w14:textId="5AF1E442" w:rsidR="00A53906" w:rsidRDefault="00A53906" w:rsidP="00A53906">
      <w:pPr>
        <w:rPr>
          <w:rtl/>
          <w:lang w:eastAsia="he-IL"/>
        </w:rPr>
      </w:pPr>
      <w:r>
        <w:rPr>
          <w:rFonts w:hint="cs"/>
          <w:rtl/>
          <w:lang w:eastAsia="he-IL"/>
        </w:rPr>
        <w:t>לא.</w:t>
      </w:r>
    </w:p>
    <w:p w14:paraId="28B4C9EE" w14:textId="77777777" w:rsidR="00A53906" w:rsidRDefault="00A53906" w:rsidP="00A53906">
      <w:pPr>
        <w:rPr>
          <w:rtl/>
          <w:lang w:eastAsia="he-IL"/>
        </w:rPr>
      </w:pPr>
      <w:bookmarkStart w:id="1501" w:name="_ETM_Q1_4520514"/>
      <w:bookmarkStart w:id="1502" w:name="_ETM_Q1_4520541"/>
      <w:bookmarkEnd w:id="1501"/>
      <w:bookmarkEnd w:id="1502"/>
    </w:p>
    <w:p w14:paraId="12935893" w14:textId="62E39799" w:rsidR="00A53906" w:rsidRDefault="00A53906" w:rsidP="00A53906">
      <w:pPr>
        <w:pStyle w:val="af6"/>
        <w:keepNext/>
        <w:rPr>
          <w:rtl/>
        </w:rPr>
      </w:pPr>
      <w:bookmarkStart w:id="1503" w:name="ET_yor_6358_139"/>
      <w:r w:rsidRPr="00A53906">
        <w:rPr>
          <w:rStyle w:val="TagStyle"/>
          <w:rtl/>
        </w:rPr>
        <w:t xml:space="preserve"> &lt;&lt; </w:t>
      </w:r>
      <w:proofErr w:type="spellStart"/>
      <w:r w:rsidRPr="00A53906">
        <w:rPr>
          <w:rStyle w:val="TagStyle"/>
          <w:rtl/>
        </w:rPr>
        <w:t>יור</w:t>
      </w:r>
      <w:proofErr w:type="spellEnd"/>
      <w:r w:rsidRPr="00A53906">
        <w:rPr>
          <w:rStyle w:val="TagStyle"/>
          <w:rtl/>
        </w:rPr>
        <w:t xml:space="preserve"> &gt;&gt; </w:t>
      </w:r>
      <w:r>
        <w:rPr>
          <w:rtl/>
        </w:rPr>
        <w:t>היו"ר צביקה פוגל:</w:t>
      </w:r>
      <w:r w:rsidRPr="00A53906">
        <w:rPr>
          <w:rStyle w:val="TagStyle"/>
          <w:rtl/>
        </w:rPr>
        <w:t xml:space="preserve"> &lt;&lt; </w:t>
      </w:r>
      <w:proofErr w:type="spellStart"/>
      <w:r w:rsidRPr="00A53906">
        <w:rPr>
          <w:rStyle w:val="TagStyle"/>
          <w:rtl/>
        </w:rPr>
        <w:t>יור</w:t>
      </w:r>
      <w:proofErr w:type="spellEnd"/>
      <w:r w:rsidRPr="00A53906">
        <w:rPr>
          <w:rStyle w:val="TagStyle"/>
          <w:rtl/>
        </w:rPr>
        <w:t xml:space="preserve"> &gt;&gt;</w:t>
      </w:r>
      <w:r w:rsidR="000C7984">
        <w:rPr>
          <w:rtl/>
        </w:rPr>
        <w:t xml:space="preserve"> </w:t>
      </w:r>
      <w:bookmarkEnd w:id="1503"/>
    </w:p>
    <w:p w14:paraId="18376049" w14:textId="77777777" w:rsidR="00A53906" w:rsidRDefault="00A53906" w:rsidP="00A53906">
      <w:pPr>
        <w:pStyle w:val="KeepWithNext"/>
        <w:rPr>
          <w:rtl/>
          <w:lang w:eastAsia="he-IL"/>
        </w:rPr>
      </w:pPr>
    </w:p>
    <w:p w14:paraId="6131A9F8" w14:textId="694A82BF" w:rsidR="00A53906" w:rsidRDefault="00A53906" w:rsidP="00A53906">
      <w:pPr>
        <w:rPr>
          <w:rtl/>
          <w:lang w:eastAsia="he-IL"/>
        </w:rPr>
      </w:pPr>
      <w:r>
        <w:rPr>
          <w:rFonts w:hint="cs"/>
          <w:rtl/>
          <w:lang w:eastAsia="he-IL"/>
        </w:rPr>
        <w:t>ח</w:t>
      </w:r>
      <w:bookmarkStart w:id="1504" w:name="_ETM_Q1_4520548"/>
      <w:bookmarkStart w:id="1505" w:name="_ETM_Q1_4520564"/>
      <w:bookmarkEnd w:id="1504"/>
      <w:bookmarkEnd w:id="1505"/>
      <w:r>
        <w:rPr>
          <w:rFonts w:hint="cs"/>
          <w:rtl/>
          <w:lang w:eastAsia="he-IL"/>
        </w:rPr>
        <w:t>בר הכנסת חמד עמאר, בבקשה.</w:t>
      </w:r>
    </w:p>
    <w:p w14:paraId="7BA3C95F" w14:textId="77777777" w:rsidR="00A53906" w:rsidRDefault="00A53906" w:rsidP="00A53906">
      <w:pPr>
        <w:rPr>
          <w:rtl/>
          <w:lang w:eastAsia="he-IL"/>
        </w:rPr>
      </w:pPr>
      <w:bookmarkStart w:id="1506" w:name="_ETM_Q1_4522801"/>
      <w:bookmarkEnd w:id="1506"/>
    </w:p>
    <w:p w14:paraId="73E78754" w14:textId="5D13E409" w:rsidR="00A53906" w:rsidRDefault="00A53906" w:rsidP="00A53906">
      <w:pPr>
        <w:pStyle w:val="a4"/>
        <w:keepNext/>
        <w:rPr>
          <w:rtl/>
        </w:rPr>
      </w:pPr>
      <w:bookmarkStart w:id="1507" w:name="ET_speaker_4674_140"/>
      <w:r w:rsidRPr="00A53906">
        <w:rPr>
          <w:rStyle w:val="TagStyle"/>
          <w:rtl/>
        </w:rPr>
        <w:t xml:space="preserve"> &lt;&lt; דובר &gt;&gt; </w:t>
      </w:r>
      <w:r>
        <w:rPr>
          <w:rtl/>
        </w:rPr>
        <w:t>חמד עמאר (ישראל ביתנו):</w:t>
      </w:r>
      <w:r w:rsidRPr="00A53906">
        <w:rPr>
          <w:rStyle w:val="TagStyle"/>
          <w:rtl/>
        </w:rPr>
        <w:t xml:space="preserve"> &lt;&lt; דובר &gt;&gt;</w:t>
      </w:r>
      <w:r w:rsidR="000C7984">
        <w:rPr>
          <w:rtl/>
        </w:rPr>
        <w:t xml:space="preserve"> </w:t>
      </w:r>
      <w:bookmarkEnd w:id="1507"/>
    </w:p>
    <w:p w14:paraId="5F4F911F" w14:textId="77777777" w:rsidR="00A53906" w:rsidRDefault="00A53906" w:rsidP="00A53906">
      <w:pPr>
        <w:pStyle w:val="KeepWithNext"/>
        <w:rPr>
          <w:rtl/>
          <w:lang w:eastAsia="he-IL"/>
        </w:rPr>
      </w:pPr>
    </w:p>
    <w:p w14:paraId="12D19B9D" w14:textId="1BA7B38D" w:rsidR="00A53906" w:rsidRDefault="00A53906" w:rsidP="00A53906">
      <w:pPr>
        <w:rPr>
          <w:rtl/>
          <w:lang w:eastAsia="he-IL"/>
        </w:rPr>
      </w:pPr>
      <w:bookmarkStart w:id="1508" w:name="_ETM_Q1_4523020"/>
      <w:bookmarkStart w:id="1509" w:name="_ETM_Q1_4523049"/>
      <w:bookmarkEnd w:id="1508"/>
      <w:bookmarkEnd w:id="1509"/>
      <w:r>
        <w:rPr>
          <w:rFonts w:hint="cs"/>
          <w:rtl/>
          <w:lang w:eastAsia="he-IL"/>
        </w:rPr>
        <w:t xml:space="preserve">אני באתי עכשיו </w:t>
      </w:r>
      <w:bookmarkStart w:id="1510" w:name="_ETM_Q1_4522484"/>
      <w:bookmarkEnd w:id="1510"/>
      <w:r>
        <w:rPr>
          <w:rFonts w:hint="cs"/>
          <w:rtl/>
          <w:lang w:eastAsia="he-IL"/>
        </w:rPr>
        <w:t>מוועדת ביקורת המדינה שעסקה במעקב אחרי החלטת הממשלה</w:t>
      </w:r>
      <w:bookmarkStart w:id="1511" w:name="_ETM_Q1_4528814"/>
      <w:bookmarkEnd w:id="1511"/>
      <w:r>
        <w:rPr>
          <w:rFonts w:hint="cs"/>
          <w:rtl/>
          <w:lang w:eastAsia="he-IL"/>
        </w:rPr>
        <w:t xml:space="preserve"> בנושא של האלימות במגזר הערבי.</w:t>
      </w:r>
      <w:r w:rsidR="0013501E">
        <w:rPr>
          <w:rFonts w:hint="cs"/>
          <w:rtl/>
          <w:lang w:eastAsia="he-IL"/>
        </w:rPr>
        <w:t xml:space="preserve"> אני מקדש את הדמוקרטיה אבל </w:t>
      </w:r>
      <w:bookmarkStart w:id="1512" w:name="_ETM_Q1_4538425"/>
      <w:bookmarkEnd w:id="1512"/>
      <w:r w:rsidR="0013501E">
        <w:rPr>
          <w:rFonts w:hint="cs"/>
          <w:rtl/>
          <w:lang w:eastAsia="he-IL"/>
        </w:rPr>
        <w:t xml:space="preserve">מה שקורה היום במגזר הערבי, והדגיש את זה היועץ המשפטי, </w:t>
      </w:r>
      <w:bookmarkStart w:id="1513" w:name="_ETM_Q1_4541251"/>
      <w:bookmarkEnd w:id="1513"/>
      <w:r w:rsidR="0013501E">
        <w:rPr>
          <w:rFonts w:hint="cs"/>
          <w:rtl/>
          <w:lang w:eastAsia="he-IL"/>
        </w:rPr>
        <w:t xml:space="preserve">זה דבר בלתי נתפס. מי שראה אתמול </w:t>
      </w:r>
      <w:bookmarkStart w:id="1514" w:name="_ETM_Q1_4547051"/>
      <w:bookmarkEnd w:id="1514"/>
      <w:r w:rsidR="0013501E">
        <w:rPr>
          <w:rFonts w:hint="cs"/>
          <w:rtl/>
          <w:lang w:eastAsia="he-IL"/>
        </w:rPr>
        <w:t>את המכונית מתעופפת בעראבה, ואני אמרתי את זה גם בוועדה לביקורת</w:t>
      </w:r>
      <w:bookmarkStart w:id="1515" w:name="_ETM_Q1_4547728"/>
      <w:bookmarkEnd w:id="1515"/>
      <w:r w:rsidR="0013501E">
        <w:rPr>
          <w:rFonts w:hint="cs"/>
          <w:rtl/>
          <w:lang w:eastAsia="he-IL"/>
        </w:rPr>
        <w:t xml:space="preserve"> המדינה, ראיתי את זה רק בלבנון. לא ראיתי את</w:t>
      </w:r>
      <w:bookmarkStart w:id="1516" w:name="_ETM_Q1_4554023"/>
      <w:bookmarkEnd w:id="1516"/>
      <w:r w:rsidR="0013501E">
        <w:rPr>
          <w:rFonts w:hint="cs"/>
          <w:rtl/>
          <w:lang w:eastAsia="he-IL"/>
        </w:rPr>
        <w:t xml:space="preserve"> זה בתוך מדינת ישראל. דמוקרטיה צריך לקדש אבל חיי</w:t>
      </w:r>
      <w:bookmarkStart w:id="1517" w:name="_ETM_Q1_4559729"/>
      <w:bookmarkEnd w:id="1517"/>
      <w:r w:rsidR="0013501E">
        <w:rPr>
          <w:rFonts w:hint="cs"/>
          <w:rtl/>
          <w:lang w:eastAsia="he-IL"/>
        </w:rPr>
        <w:t xml:space="preserve"> אדם גם צריך לקדש. אנחנו מדברים על 12</w:t>
      </w:r>
      <w:bookmarkStart w:id="1518" w:name="_ETM_Q1_4562360"/>
      <w:bookmarkEnd w:id="1518"/>
      <w:r w:rsidR="0013501E">
        <w:rPr>
          <w:rFonts w:hint="cs"/>
          <w:rtl/>
          <w:lang w:eastAsia="he-IL"/>
        </w:rPr>
        <w:t>2 נרצחים מתחילת השנה, אנחנו מדברים על ביטחון אישי</w:t>
      </w:r>
      <w:bookmarkStart w:id="1519" w:name="_ETM_Q1_4570077"/>
      <w:bookmarkEnd w:id="1519"/>
      <w:r w:rsidR="0013501E">
        <w:rPr>
          <w:rFonts w:hint="cs"/>
          <w:rtl/>
          <w:lang w:eastAsia="he-IL"/>
        </w:rPr>
        <w:t xml:space="preserve"> שהוא אפס לאנשים במגזר הערבי, מבחינתי</w:t>
      </w:r>
      <w:r w:rsidR="005917AD">
        <w:rPr>
          <w:rFonts w:hint="cs"/>
          <w:rtl/>
          <w:lang w:eastAsia="he-IL"/>
        </w:rPr>
        <w:t xml:space="preserve"> </w:t>
      </w:r>
      <w:r w:rsidR="0013501E">
        <w:rPr>
          <w:rFonts w:hint="cs"/>
          <w:rtl/>
          <w:lang w:eastAsia="he-IL"/>
        </w:rPr>
        <w:t xml:space="preserve">- </w:t>
      </w:r>
      <w:bookmarkStart w:id="1520" w:name="_ETM_Q1_4574240"/>
      <w:bookmarkEnd w:id="1520"/>
      <w:r w:rsidR="0013501E">
        <w:rPr>
          <w:rFonts w:hint="cs"/>
          <w:rtl/>
          <w:lang w:eastAsia="he-IL"/>
        </w:rPr>
        <w:t xml:space="preserve">אמרתי </w:t>
      </w:r>
      <w:bookmarkStart w:id="1521" w:name="_ETM_Q1_4572240"/>
      <w:bookmarkEnd w:id="1521"/>
      <w:r w:rsidR="0013501E">
        <w:rPr>
          <w:rFonts w:hint="cs"/>
          <w:rtl/>
          <w:lang w:eastAsia="he-IL"/>
        </w:rPr>
        <w:t>את זה יותר מפעם ואני חושב שכל חברי הכנסת מכירים את עמדתי</w:t>
      </w:r>
      <w:r w:rsidR="000C7984">
        <w:rPr>
          <w:rFonts w:hint="cs"/>
          <w:rtl/>
          <w:lang w:eastAsia="he-IL"/>
        </w:rPr>
        <w:t xml:space="preserve"> </w:t>
      </w:r>
      <w:r w:rsidR="0013501E">
        <w:rPr>
          <w:rFonts w:hint="cs"/>
          <w:rtl/>
          <w:lang w:eastAsia="he-IL"/>
        </w:rPr>
        <w:t xml:space="preserve">ואמרתי את זה </w:t>
      </w:r>
      <w:bookmarkStart w:id="1522" w:name="_ETM_Q1_4578459"/>
      <w:bookmarkEnd w:id="1522"/>
      <w:r w:rsidR="0013501E">
        <w:rPr>
          <w:rFonts w:hint="cs"/>
          <w:rtl/>
          <w:lang w:eastAsia="he-IL"/>
        </w:rPr>
        <w:t>גם עת הייתי שר -</w:t>
      </w:r>
      <w:r w:rsidR="005917AD">
        <w:rPr>
          <w:rFonts w:hint="cs"/>
          <w:rtl/>
          <w:lang w:eastAsia="he-IL"/>
        </w:rPr>
        <w:t xml:space="preserve"> </w:t>
      </w:r>
      <w:r w:rsidR="0013501E">
        <w:rPr>
          <w:rFonts w:hint="cs"/>
          <w:rtl/>
          <w:lang w:eastAsia="he-IL"/>
        </w:rPr>
        <w:t xml:space="preserve">אני אפילו בעד מעצרים </w:t>
      </w:r>
      <w:bookmarkStart w:id="1523" w:name="_ETM_Q1_4578057"/>
      <w:bookmarkEnd w:id="1523"/>
      <w:proofErr w:type="spellStart"/>
      <w:r w:rsidR="0013501E">
        <w:rPr>
          <w:rFonts w:hint="cs"/>
          <w:rtl/>
          <w:lang w:eastAsia="he-IL"/>
        </w:rPr>
        <w:t>מינהליים</w:t>
      </w:r>
      <w:proofErr w:type="spellEnd"/>
      <w:r w:rsidR="0013501E">
        <w:rPr>
          <w:rFonts w:hint="cs"/>
          <w:rtl/>
          <w:lang w:eastAsia="he-IL"/>
        </w:rPr>
        <w:t>.</w:t>
      </w:r>
      <w:r w:rsidR="005917AD">
        <w:rPr>
          <w:rFonts w:hint="cs"/>
          <w:rtl/>
          <w:lang w:eastAsia="he-IL"/>
        </w:rPr>
        <w:t xml:space="preserve"> </w:t>
      </w:r>
      <w:r w:rsidR="0013501E">
        <w:rPr>
          <w:rFonts w:hint="cs"/>
          <w:rtl/>
          <w:lang w:eastAsia="he-IL"/>
        </w:rPr>
        <w:t xml:space="preserve">בנושא של אלימות, בנושא של </w:t>
      </w:r>
      <w:bookmarkStart w:id="1524" w:name="_ETM_Q1_4585973"/>
      <w:bookmarkEnd w:id="1524"/>
      <w:r w:rsidR="0013501E">
        <w:rPr>
          <w:rFonts w:hint="cs"/>
          <w:rtl/>
          <w:lang w:eastAsia="he-IL"/>
        </w:rPr>
        <w:t xml:space="preserve">חיי אדם, בנושא שאדם מפחד לצאת מהבית שלו ואבא </w:t>
      </w:r>
      <w:bookmarkStart w:id="1525" w:name="_ETM_Q1_4590969"/>
      <w:bookmarkEnd w:id="1525"/>
      <w:r w:rsidR="0013501E">
        <w:rPr>
          <w:rFonts w:hint="cs"/>
          <w:rtl/>
          <w:lang w:eastAsia="he-IL"/>
        </w:rPr>
        <w:t>לא יכול להירדם ואימא לא יכולה להירדם כל עוד הבן שלה לא</w:t>
      </w:r>
      <w:r w:rsidR="005917AD">
        <w:rPr>
          <w:rFonts w:hint="cs"/>
          <w:rtl/>
          <w:lang w:eastAsia="he-IL"/>
        </w:rPr>
        <w:t xml:space="preserve"> </w:t>
      </w:r>
      <w:r w:rsidR="0013501E">
        <w:rPr>
          <w:rFonts w:hint="cs"/>
          <w:rtl/>
          <w:lang w:eastAsia="he-IL"/>
        </w:rPr>
        <w:t xml:space="preserve">חזר הביתה </w:t>
      </w:r>
      <w:r w:rsidR="0013501E">
        <w:rPr>
          <w:rtl/>
          <w:lang w:eastAsia="he-IL"/>
        </w:rPr>
        <w:t>–</w:t>
      </w:r>
      <w:r w:rsidR="0013501E">
        <w:rPr>
          <w:rFonts w:hint="cs"/>
          <w:rtl/>
          <w:lang w:eastAsia="he-IL"/>
        </w:rPr>
        <w:t xml:space="preserve"> זה אומר שכאן אני צריך לתת למשטרה את כל הכלים על מנת שהיא תעמוד במשימה שלה. אם בסופו של דבר</w:t>
      </w:r>
      <w:r w:rsidR="005917AD">
        <w:rPr>
          <w:rFonts w:hint="cs"/>
          <w:rtl/>
          <w:lang w:eastAsia="he-IL"/>
        </w:rPr>
        <w:t xml:space="preserve"> </w:t>
      </w:r>
      <w:r w:rsidR="00933D4B">
        <w:rPr>
          <w:rFonts w:hint="cs"/>
          <w:rtl/>
          <w:lang w:eastAsia="he-IL"/>
        </w:rPr>
        <w:t>נסרס את החוק הזה</w:t>
      </w:r>
      <w:r w:rsidR="0013501E">
        <w:rPr>
          <w:rFonts w:hint="cs"/>
          <w:rtl/>
          <w:lang w:eastAsia="he-IL"/>
        </w:rPr>
        <w:t xml:space="preserve">, אני אומר </w:t>
      </w:r>
      <w:bookmarkStart w:id="1526" w:name="_ETM_Q1_4607001"/>
      <w:bookmarkEnd w:id="1526"/>
      <w:r w:rsidR="0013501E">
        <w:rPr>
          <w:rFonts w:hint="cs"/>
          <w:rtl/>
          <w:lang w:eastAsia="he-IL"/>
        </w:rPr>
        <w:t>לך שאני לא רוצה את החוק הזה.</w:t>
      </w:r>
      <w:r w:rsidR="00933D4B">
        <w:rPr>
          <w:rFonts w:hint="cs"/>
          <w:rtl/>
          <w:lang w:eastAsia="he-IL"/>
        </w:rPr>
        <w:t xml:space="preserve"> </w:t>
      </w:r>
      <w:bookmarkStart w:id="1527" w:name="_ETM_Q1_4609634"/>
      <w:bookmarkEnd w:id="1527"/>
      <w:r w:rsidR="00933D4B">
        <w:rPr>
          <w:rFonts w:hint="cs"/>
          <w:rtl/>
          <w:lang w:eastAsia="he-IL"/>
        </w:rPr>
        <w:t>אני רוצה חוק שייתן להם את העבודה</w:t>
      </w:r>
      <w:r w:rsidR="005917AD">
        <w:rPr>
          <w:rFonts w:hint="cs"/>
          <w:rtl/>
          <w:lang w:eastAsia="he-IL"/>
        </w:rPr>
        <w:t xml:space="preserve"> </w:t>
      </w:r>
      <w:r w:rsidR="00933D4B">
        <w:rPr>
          <w:rFonts w:hint="cs"/>
          <w:rtl/>
          <w:lang w:eastAsia="he-IL"/>
        </w:rPr>
        <w:t>ושיעבדו.</w:t>
      </w:r>
      <w:bookmarkStart w:id="1528" w:name="_ETM_Q1_4614272"/>
      <w:bookmarkEnd w:id="1528"/>
      <w:r w:rsidR="00933D4B">
        <w:rPr>
          <w:rFonts w:hint="cs"/>
          <w:rtl/>
          <w:lang w:eastAsia="he-IL"/>
        </w:rPr>
        <w:t xml:space="preserve"> </w:t>
      </w:r>
    </w:p>
    <w:p w14:paraId="4BB99B07" w14:textId="77777777" w:rsidR="00933D4B" w:rsidRDefault="00933D4B" w:rsidP="00A53906">
      <w:pPr>
        <w:rPr>
          <w:rtl/>
          <w:lang w:eastAsia="he-IL"/>
        </w:rPr>
      </w:pPr>
      <w:bookmarkStart w:id="1529" w:name="_ETM_Q1_4614848"/>
      <w:bookmarkStart w:id="1530" w:name="_ETM_Q1_4614898"/>
      <w:bookmarkEnd w:id="1529"/>
      <w:bookmarkEnd w:id="1530"/>
    </w:p>
    <w:p w14:paraId="201406AC" w14:textId="533C4C93" w:rsidR="00933D4B" w:rsidRDefault="00933D4B" w:rsidP="00A53906">
      <w:pPr>
        <w:rPr>
          <w:rtl/>
          <w:lang w:eastAsia="he-IL"/>
        </w:rPr>
      </w:pPr>
      <w:bookmarkStart w:id="1531" w:name="_ETM_Q1_4614944"/>
      <w:bookmarkStart w:id="1532" w:name="_ETM_Q1_4614976"/>
      <w:bookmarkEnd w:id="1531"/>
      <w:bookmarkEnd w:id="1532"/>
      <w:r>
        <w:rPr>
          <w:rFonts w:hint="cs"/>
          <w:rtl/>
          <w:lang w:eastAsia="he-IL"/>
        </w:rPr>
        <w:t xml:space="preserve">מי שבא ממקום שלא חי את האלימות יכול לדבר </w:t>
      </w:r>
      <w:bookmarkStart w:id="1533" w:name="_ETM_Q1_4619111"/>
      <w:bookmarkEnd w:id="1533"/>
      <w:r>
        <w:rPr>
          <w:rFonts w:hint="cs"/>
          <w:rtl/>
          <w:lang w:eastAsia="he-IL"/>
        </w:rPr>
        <w:t xml:space="preserve">הרבה דברים על דמוקרטיה אבל מי שחש את זה והולך </w:t>
      </w:r>
      <w:bookmarkStart w:id="1534" w:name="_ETM_Q1_4624097"/>
      <w:bookmarkEnd w:id="1534"/>
      <w:r>
        <w:rPr>
          <w:rFonts w:hint="cs"/>
          <w:rtl/>
          <w:lang w:eastAsia="he-IL"/>
        </w:rPr>
        <w:t xml:space="preserve">לבקר משפחת חביב </w:t>
      </w:r>
      <w:proofErr w:type="spellStart"/>
      <w:r>
        <w:rPr>
          <w:rFonts w:hint="cs"/>
          <w:rtl/>
          <w:lang w:eastAsia="he-IL"/>
        </w:rPr>
        <w:t>מג'דיידה</w:t>
      </w:r>
      <w:proofErr w:type="spellEnd"/>
      <w:r>
        <w:rPr>
          <w:rFonts w:hint="cs"/>
          <w:rtl/>
          <w:lang w:eastAsia="he-IL"/>
        </w:rPr>
        <w:t xml:space="preserve"> שהבן שלה הלך למכולת לקנות משהו -</w:t>
      </w:r>
      <w:r w:rsidR="005917AD">
        <w:rPr>
          <w:rFonts w:hint="cs"/>
          <w:rtl/>
          <w:lang w:eastAsia="he-IL"/>
        </w:rPr>
        <w:t xml:space="preserve"> </w:t>
      </w:r>
      <w:r>
        <w:rPr>
          <w:rFonts w:hint="cs"/>
          <w:rtl/>
          <w:lang w:eastAsia="he-IL"/>
        </w:rPr>
        <w:t>טעות בזיהוי, רצחו אותו. טעות בזיהוי</w:t>
      </w:r>
      <w:r w:rsidR="005917AD">
        <w:rPr>
          <w:rFonts w:hint="cs"/>
          <w:rtl/>
          <w:lang w:eastAsia="he-IL"/>
        </w:rPr>
        <w:t xml:space="preserve"> </w:t>
      </w:r>
      <w:r>
        <w:rPr>
          <w:rFonts w:hint="cs"/>
          <w:rtl/>
          <w:lang w:eastAsia="he-IL"/>
        </w:rPr>
        <w:t xml:space="preserve">ורצחו את הבן </w:t>
      </w:r>
      <w:bookmarkStart w:id="1535" w:name="_ETM_Q1_4633501"/>
      <w:bookmarkEnd w:id="1535"/>
      <w:r>
        <w:rPr>
          <w:rFonts w:hint="cs"/>
          <w:rtl/>
          <w:lang w:eastAsia="he-IL"/>
        </w:rPr>
        <w:t>אדם. לשבת מול</w:t>
      </w:r>
      <w:r w:rsidR="005917AD">
        <w:rPr>
          <w:rFonts w:hint="cs"/>
          <w:rtl/>
          <w:lang w:eastAsia="he-IL"/>
        </w:rPr>
        <w:t xml:space="preserve"> </w:t>
      </w:r>
      <w:r>
        <w:rPr>
          <w:rFonts w:hint="cs"/>
          <w:rtl/>
          <w:lang w:eastAsia="he-IL"/>
        </w:rPr>
        <w:t xml:space="preserve">האימא והאבא שם </w:t>
      </w:r>
      <w:bookmarkStart w:id="1536" w:name="_ETM_Q1_4639052"/>
      <w:bookmarkEnd w:id="1536"/>
      <w:r>
        <w:rPr>
          <w:rFonts w:hint="cs"/>
          <w:rtl/>
          <w:lang w:eastAsia="he-IL"/>
        </w:rPr>
        <w:t xml:space="preserve">ולשמוע אותם, אתה נקרע מבפנים ואתה יודע שאתה חבר </w:t>
      </w:r>
      <w:bookmarkStart w:id="1537" w:name="_ETM_Q1_4641514"/>
      <w:bookmarkEnd w:id="1537"/>
      <w:r>
        <w:rPr>
          <w:rFonts w:hint="cs"/>
          <w:rtl/>
          <w:lang w:eastAsia="he-IL"/>
        </w:rPr>
        <w:t>כנסת ואתה לא יכול לעשות</w:t>
      </w:r>
      <w:r w:rsidR="005917AD">
        <w:rPr>
          <w:rFonts w:hint="cs"/>
          <w:rtl/>
          <w:lang w:eastAsia="he-IL"/>
        </w:rPr>
        <w:t xml:space="preserve"> </w:t>
      </w:r>
      <w:r>
        <w:rPr>
          <w:rFonts w:hint="cs"/>
          <w:rtl/>
          <w:lang w:eastAsia="he-IL"/>
        </w:rPr>
        <w:t xml:space="preserve">כלום. </w:t>
      </w:r>
      <w:bookmarkStart w:id="1538" w:name="_ETM_Q1_4646164"/>
      <w:bookmarkEnd w:id="1538"/>
      <w:r>
        <w:rPr>
          <w:rFonts w:hint="cs"/>
          <w:rtl/>
          <w:lang w:eastAsia="he-IL"/>
        </w:rPr>
        <w:t>אתה מגיע לכאן ואנחנו רואים שיש חוק שיכול לעזור למשטרה</w:t>
      </w:r>
      <w:bookmarkStart w:id="1539" w:name="_ETM_Q1_4649852"/>
      <w:bookmarkEnd w:id="1539"/>
      <w:r>
        <w:rPr>
          <w:rFonts w:hint="cs"/>
          <w:rtl/>
          <w:lang w:eastAsia="he-IL"/>
        </w:rPr>
        <w:t xml:space="preserve"> והמשטרה אומרת לך שהחוק הזה יעזור לה לעשות משהו</w:t>
      </w:r>
      <w:bookmarkStart w:id="1540" w:name="_ETM_Q1_4652906"/>
      <w:bookmarkEnd w:id="1540"/>
      <w:r>
        <w:rPr>
          <w:rFonts w:hint="cs"/>
          <w:rtl/>
          <w:lang w:eastAsia="he-IL"/>
        </w:rPr>
        <w:t xml:space="preserve"> </w:t>
      </w:r>
      <w:r>
        <w:rPr>
          <w:rtl/>
          <w:lang w:eastAsia="he-IL"/>
        </w:rPr>
        <w:t>–</w:t>
      </w:r>
      <w:r>
        <w:rPr>
          <w:rFonts w:hint="cs"/>
          <w:rtl/>
          <w:lang w:eastAsia="he-IL"/>
        </w:rPr>
        <w:t xml:space="preserve"> אני רוצה לתת להם את כל הכלים. זו העמדה שלי ואני</w:t>
      </w:r>
      <w:r w:rsidR="005917AD">
        <w:rPr>
          <w:rFonts w:hint="cs"/>
          <w:rtl/>
          <w:lang w:eastAsia="he-IL"/>
        </w:rPr>
        <w:t xml:space="preserve"> </w:t>
      </w:r>
      <w:r>
        <w:rPr>
          <w:rFonts w:hint="cs"/>
          <w:rtl/>
          <w:lang w:eastAsia="he-IL"/>
        </w:rPr>
        <w:t xml:space="preserve">נשאר עם העמדה הזאת </w:t>
      </w:r>
      <w:bookmarkStart w:id="1541" w:name="_ETM_Q1_4658367"/>
      <w:bookmarkEnd w:id="1541"/>
      <w:r>
        <w:rPr>
          <w:rFonts w:hint="cs"/>
          <w:rtl/>
          <w:lang w:eastAsia="he-IL"/>
        </w:rPr>
        <w:t>כל הזמן.</w:t>
      </w:r>
    </w:p>
    <w:p w14:paraId="5F561F56" w14:textId="77777777" w:rsidR="00933D4B" w:rsidRDefault="00933D4B" w:rsidP="00A53906">
      <w:pPr>
        <w:rPr>
          <w:rtl/>
          <w:lang w:eastAsia="he-IL"/>
        </w:rPr>
      </w:pPr>
      <w:bookmarkStart w:id="1542" w:name="_ETM_Q1_4660039"/>
      <w:bookmarkStart w:id="1543" w:name="_ETM_Q1_4660091"/>
      <w:bookmarkEnd w:id="1542"/>
      <w:bookmarkEnd w:id="1543"/>
    </w:p>
    <w:p w14:paraId="5654F329" w14:textId="0DDBFDCA" w:rsidR="00933D4B" w:rsidRDefault="00933D4B" w:rsidP="00933D4B">
      <w:pPr>
        <w:pStyle w:val="af6"/>
        <w:keepNext/>
        <w:rPr>
          <w:rtl/>
        </w:rPr>
      </w:pPr>
      <w:bookmarkStart w:id="1544" w:name="ET_yor_6358_141"/>
      <w:r w:rsidRPr="00933D4B">
        <w:rPr>
          <w:rStyle w:val="TagStyle"/>
          <w:rtl/>
        </w:rPr>
        <w:t xml:space="preserve"> &lt;&lt; </w:t>
      </w:r>
      <w:proofErr w:type="spellStart"/>
      <w:r w:rsidRPr="00933D4B">
        <w:rPr>
          <w:rStyle w:val="TagStyle"/>
          <w:rtl/>
        </w:rPr>
        <w:t>יור</w:t>
      </w:r>
      <w:proofErr w:type="spellEnd"/>
      <w:r w:rsidRPr="00933D4B">
        <w:rPr>
          <w:rStyle w:val="TagStyle"/>
          <w:rtl/>
        </w:rPr>
        <w:t xml:space="preserve"> &gt;&gt; </w:t>
      </w:r>
      <w:r>
        <w:rPr>
          <w:rtl/>
        </w:rPr>
        <w:t>היו"ר צביקה פוגל:</w:t>
      </w:r>
      <w:r w:rsidRPr="00933D4B">
        <w:rPr>
          <w:rStyle w:val="TagStyle"/>
          <w:rtl/>
        </w:rPr>
        <w:t xml:space="preserve"> &lt;&lt; </w:t>
      </w:r>
      <w:proofErr w:type="spellStart"/>
      <w:r w:rsidRPr="00933D4B">
        <w:rPr>
          <w:rStyle w:val="TagStyle"/>
          <w:rtl/>
        </w:rPr>
        <w:t>יור</w:t>
      </w:r>
      <w:proofErr w:type="spellEnd"/>
      <w:r w:rsidRPr="00933D4B">
        <w:rPr>
          <w:rStyle w:val="TagStyle"/>
          <w:rtl/>
        </w:rPr>
        <w:t xml:space="preserve"> &gt;&gt;</w:t>
      </w:r>
      <w:r w:rsidR="000C7984">
        <w:rPr>
          <w:rtl/>
        </w:rPr>
        <w:t xml:space="preserve"> </w:t>
      </w:r>
      <w:bookmarkEnd w:id="1544"/>
    </w:p>
    <w:p w14:paraId="7B803751" w14:textId="77777777" w:rsidR="00933D4B" w:rsidRDefault="00933D4B" w:rsidP="00933D4B">
      <w:pPr>
        <w:pStyle w:val="KeepWithNext"/>
        <w:rPr>
          <w:rtl/>
          <w:lang w:eastAsia="he-IL"/>
        </w:rPr>
      </w:pPr>
    </w:p>
    <w:p w14:paraId="54558CF2" w14:textId="38224E58" w:rsidR="00933D4B" w:rsidRDefault="00933D4B" w:rsidP="00933D4B">
      <w:pPr>
        <w:rPr>
          <w:rtl/>
          <w:lang w:eastAsia="he-IL"/>
        </w:rPr>
      </w:pPr>
      <w:r>
        <w:rPr>
          <w:rFonts w:hint="cs"/>
          <w:rtl/>
          <w:lang w:eastAsia="he-IL"/>
        </w:rPr>
        <w:t>תודה רבה. חברת הכנסת מירב בן ארי, בבקשה.</w:t>
      </w:r>
    </w:p>
    <w:p w14:paraId="7826D927" w14:textId="77777777" w:rsidR="00933D4B" w:rsidRDefault="00933D4B" w:rsidP="00933D4B">
      <w:pPr>
        <w:rPr>
          <w:rtl/>
          <w:lang w:eastAsia="he-IL"/>
        </w:rPr>
      </w:pPr>
      <w:bookmarkStart w:id="1545" w:name="_ETM_Q1_4667308"/>
      <w:bookmarkStart w:id="1546" w:name="_ETM_Q1_4667342"/>
      <w:bookmarkStart w:id="1547" w:name="_ETM_Q1_4668043"/>
      <w:bookmarkEnd w:id="1545"/>
      <w:bookmarkEnd w:id="1546"/>
      <w:bookmarkEnd w:id="1547"/>
    </w:p>
    <w:p w14:paraId="2A4B5528" w14:textId="78A0408C" w:rsidR="00933D4B" w:rsidRDefault="00933D4B" w:rsidP="00933D4B">
      <w:pPr>
        <w:pStyle w:val="a4"/>
        <w:keepNext/>
        <w:rPr>
          <w:rtl/>
        </w:rPr>
      </w:pPr>
      <w:bookmarkStart w:id="1548" w:name="ET_speaker_5300_142"/>
      <w:r w:rsidRPr="00933D4B">
        <w:rPr>
          <w:rStyle w:val="TagStyle"/>
          <w:rtl/>
        </w:rPr>
        <w:t xml:space="preserve"> &lt;&lt; דובר &gt;&gt; </w:t>
      </w:r>
      <w:r>
        <w:rPr>
          <w:rtl/>
        </w:rPr>
        <w:t>מירב בן ארי (יש עתיד):</w:t>
      </w:r>
      <w:r w:rsidRPr="00933D4B">
        <w:rPr>
          <w:rStyle w:val="TagStyle"/>
          <w:rtl/>
        </w:rPr>
        <w:t xml:space="preserve"> &lt;&lt; דובר &gt;&gt;</w:t>
      </w:r>
      <w:r w:rsidR="000C7984">
        <w:rPr>
          <w:rtl/>
        </w:rPr>
        <w:t xml:space="preserve"> </w:t>
      </w:r>
      <w:bookmarkEnd w:id="1548"/>
    </w:p>
    <w:p w14:paraId="04410D25" w14:textId="77777777" w:rsidR="00933D4B" w:rsidRDefault="00933D4B" w:rsidP="00933D4B">
      <w:pPr>
        <w:pStyle w:val="KeepWithNext"/>
        <w:rPr>
          <w:rtl/>
          <w:lang w:eastAsia="he-IL"/>
        </w:rPr>
      </w:pPr>
    </w:p>
    <w:p w14:paraId="34F2EE67" w14:textId="59623F77" w:rsidR="00933D4B" w:rsidRDefault="00933D4B" w:rsidP="00933D4B">
      <w:pPr>
        <w:rPr>
          <w:rtl/>
          <w:lang w:eastAsia="he-IL"/>
        </w:rPr>
      </w:pPr>
      <w:bookmarkStart w:id="1549" w:name="_ETM_Q1_4668269"/>
      <w:bookmarkStart w:id="1550" w:name="_ETM_Q1_4668298"/>
      <w:bookmarkEnd w:id="1549"/>
      <w:bookmarkEnd w:id="1550"/>
      <w:r>
        <w:rPr>
          <w:rFonts w:hint="cs"/>
          <w:rtl/>
          <w:lang w:eastAsia="he-IL"/>
        </w:rPr>
        <w:t>לסעיף 7.</w:t>
      </w:r>
      <w:bookmarkStart w:id="1551" w:name="_ETM_Q1_4674155"/>
      <w:bookmarkEnd w:id="1551"/>
      <w:r>
        <w:rPr>
          <w:rFonts w:hint="cs"/>
          <w:rtl/>
          <w:lang w:eastAsia="he-IL"/>
        </w:rPr>
        <w:t xml:space="preserve"> אני חושבת שהזמן כאן הוא מוגזם. אני חושבת שצרי</w:t>
      </w:r>
      <w:bookmarkStart w:id="1552" w:name="_ETM_Q1_4678539"/>
      <w:bookmarkEnd w:id="1552"/>
      <w:r>
        <w:rPr>
          <w:rFonts w:hint="cs"/>
          <w:rtl/>
          <w:lang w:eastAsia="he-IL"/>
        </w:rPr>
        <w:t>ך למצוא</w:t>
      </w:r>
      <w:r w:rsidR="005917AD">
        <w:rPr>
          <w:rFonts w:hint="cs"/>
          <w:rtl/>
          <w:lang w:eastAsia="he-IL"/>
        </w:rPr>
        <w:t xml:space="preserve"> </w:t>
      </w:r>
      <w:r>
        <w:rPr>
          <w:rFonts w:hint="cs"/>
          <w:rtl/>
          <w:lang w:eastAsia="he-IL"/>
        </w:rPr>
        <w:t>זמן אחר.</w:t>
      </w:r>
    </w:p>
    <w:p w14:paraId="5C963D90" w14:textId="77777777" w:rsidR="00933D4B" w:rsidRDefault="00933D4B" w:rsidP="00933D4B">
      <w:pPr>
        <w:rPr>
          <w:rtl/>
          <w:lang w:eastAsia="he-IL"/>
        </w:rPr>
      </w:pPr>
      <w:bookmarkStart w:id="1553" w:name="_ETM_Q1_4676686"/>
      <w:bookmarkEnd w:id="1553"/>
    </w:p>
    <w:p w14:paraId="356B67DF" w14:textId="4AAC0D51" w:rsidR="00933D4B" w:rsidRDefault="00933D4B" w:rsidP="00933D4B">
      <w:pPr>
        <w:pStyle w:val="af6"/>
        <w:keepNext/>
        <w:rPr>
          <w:rtl/>
        </w:rPr>
      </w:pPr>
      <w:bookmarkStart w:id="1554" w:name="ET_yor_6358_143"/>
      <w:r w:rsidRPr="00933D4B">
        <w:rPr>
          <w:rStyle w:val="TagStyle"/>
          <w:rtl/>
        </w:rPr>
        <w:t xml:space="preserve"> &lt;&lt; </w:t>
      </w:r>
      <w:proofErr w:type="spellStart"/>
      <w:r w:rsidRPr="00933D4B">
        <w:rPr>
          <w:rStyle w:val="TagStyle"/>
          <w:rtl/>
        </w:rPr>
        <w:t>יור</w:t>
      </w:r>
      <w:proofErr w:type="spellEnd"/>
      <w:r w:rsidRPr="00933D4B">
        <w:rPr>
          <w:rStyle w:val="TagStyle"/>
          <w:rtl/>
        </w:rPr>
        <w:t xml:space="preserve"> &gt;&gt; </w:t>
      </w:r>
      <w:r>
        <w:rPr>
          <w:rtl/>
        </w:rPr>
        <w:t>היו"ר צביקה פוגל:</w:t>
      </w:r>
      <w:r w:rsidRPr="00933D4B">
        <w:rPr>
          <w:rStyle w:val="TagStyle"/>
          <w:rtl/>
        </w:rPr>
        <w:t xml:space="preserve"> &lt;&lt; </w:t>
      </w:r>
      <w:proofErr w:type="spellStart"/>
      <w:r w:rsidRPr="00933D4B">
        <w:rPr>
          <w:rStyle w:val="TagStyle"/>
          <w:rtl/>
        </w:rPr>
        <w:t>יור</w:t>
      </w:r>
      <w:proofErr w:type="spellEnd"/>
      <w:r w:rsidRPr="00933D4B">
        <w:rPr>
          <w:rStyle w:val="TagStyle"/>
          <w:rtl/>
        </w:rPr>
        <w:t xml:space="preserve"> &gt;&gt;</w:t>
      </w:r>
      <w:r w:rsidR="000C7984">
        <w:rPr>
          <w:rtl/>
        </w:rPr>
        <w:t xml:space="preserve"> </w:t>
      </w:r>
      <w:bookmarkEnd w:id="1554"/>
    </w:p>
    <w:p w14:paraId="1EDC4A7C" w14:textId="77777777" w:rsidR="00933D4B" w:rsidRDefault="00933D4B" w:rsidP="00933D4B">
      <w:pPr>
        <w:pStyle w:val="KeepWithNext"/>
        <w:rPr>
          <w:rtl/>
          <w:lang w:eastAsia="he-IL"/>
        </w:rPr>
      </w:pPr>
    </w:p>
    <w:p w14:paraId="3A42D284" w14:textId="0BC7F56D" w:rsidR="00933D4B" w:rsidRDefault="00933D4B" w:rsidP="00933D4B">
      <w:pPr>
        <w:rPr>
          <w:rtl/>
          <w:lang w:eastAsia="he-IL"/>
        </w:rPr>
      </w:pPr>
      <w:r>
        <w:rPr>
          <w:rFonts w:hint="cs"/>
          <w:rtl/>
          <w:lang w:eastAsia="he-IL"/>
        </w:rPr>
        <w:t>א</w:t>
      </w:r>
      <w:bookmarkStart w:id="1555" w:name="_ETM_Q1_4676925"/>
      <w:bookmarkStart w:id="1556" w:name="_ETM_Q1_4676939"/>
      <w:bookmarkEnd w:id="1555"/>
      <w:bookmarkEnd w:id="1556"/>
      <w:r>
        <w:rPr>
          <w:rFonts w:hint="cs"/>
          <w:rtl/>
          <w:lang w:eastAsia="he-IL"/>
        </w:rPr>
        <w:t xml:space="preserve">יזה מהם, הארבע, שש או </w:t>
      </w:r>
      <w:bookmarkStart w:id="1557" w:name="_ETM_Q1_4679111"/>
      <w:bookmarkEnd w:id="1557"/>
      <w:r>
        <w:rPr>
          <w:rFonts w:hint="cs"/>
          <w:rtl/>
          <w:lang w:eastAsia="he-IL"/>
        </w:rPr>
        <w:t>שנתיים?</w:t>
      </w:r>
      <w:r w:rsidR="005917AD">
        <w:rPr>
          <w:rFonts w:hint="cs"/>
          <w:rtl/>
          <w:lang w:eastAsia="he-IL"/>
        </w:rPr>
        <w:t xml:space="preserve"> </w:t>
      </w:r>
      <w:r>
        <w:rPr>
          <w:rFonts w:hint="cs"/>
          <w:rtl/>
          <w:lang w:eastAsia="he-IL"/>
        </w:rPr>
        <w:t xml:space="preserve">שנתיים זה במצטבר. את הרי יודעת את </w:t>
      </w:r>
      <w:bookmarkStart w:id="1558" w:name="_ETM_Q1_4681986"/>
      <w:bookmarkEnd w:id="1558"/>
      <w:r>
        <w:rPr>
          <w:rFonts w:hint="cs"/>
          <w:rtl/>
          <w:lang w:eastAsia="he-IL"/>
        </w:rPr>
        <w:t>זה בדיוק כמוני.</w:t>
      </w:r>
    </w:p>
    <w:p w14:paraId="3961E0BD" w14:textId="77777777" w:rsidR="00933D4B" w:rsidRDefault="00933D4B" w:rsidP="00933D4B">
      <w:pPr>
        <w:rPr>
          <w:rtl/>
          <w:lang w:eastAsia="he-IL"/>
        </w:rPr>
      </w:pPr>
      <w:bookmarkStart w:id="1559" w:name="_ETM_Q1_4677215"/>
      <w:bookmarkStart w:id="1560" w:name="_ETM_Q1_4677249"/>
      <w:bookmarkStart w:id="1561" w:name="_ETM_Q1_4678006"/>
      <w:bookmarkEnd w:id="1559"/>
      <w:bookmarkEnd w:id="1560"/>
      <w:bookmarkEnd w:id="1561"/>
    </w:p>
    <w:p w14:paraId="0285E254" w14:textId="187FA7A6" w:rsidR="00933D4B" w:rsidRDefault="00933D4B" w:rsidP="00933D4B">
      <w:pPr>
        <w:pStyle w:val="a4"/>
        <w:keepNext/>
        <w:rPr>
          <w:rtl/>
        </w:rPr>
      </w:pPr>
      <w:bookmarkStart w:id="1562" w:name="ET_speaker_5300_144"/>
      <w:r w:rsidRPr="00933D4B">
        <w:rPr>
          <w:rStyle w:val="TagStyle"/>
          <w:rtl/>
        </w:rPr>
        <w:t xml:space="preserve"> &lt;&lt; דובר &gt;&gt; </w:t>
      </w:r>
      <w:r>
        <w:rPr>
          <w:rtl/>
        </w:rPr>
        <w:t>מירב בן ארי (יש עתיד):</w:t>
      </w:r>
      <w:r w:rsidRPr="00933D4B">
        <w:rPr>
          <w:rStyle w:val="TagStyle"/>
          <w:rtl/>
        </w:rPr>
        <w:t xml:space="preserve"> &lt;&lt; דובר &gt;&gt;</w:t>
      </w:r>
      <w:r w:rsidR="000C7984">
        <w:rPr>
          <w:rtl/>
        </w:rPr>
        <w:t xml:space="preserve"> </w:t>
      </w:r>
      <w:bookmarkEnd w:id="1562"/>
    </w:p>
    <w:p w14:paraId="75B13DB4" w14:textId="77777777" w:rsidR="00933D4B" w:rsidRDefault="00933D4B" w:rsidP="00933D4B">
      <w:pPr>
        <w:pStyle w:val="KeepWithNext"/>
        <w:rPr>
          <w:rtl/>
          <w:lang w:eastAsia="he-IL"/>
        </w:rPr>
      </w:pPr>
    </w:p>
    <w:p w14:paraId="73461489" w14:textId="023A7EFD" w:rsidR="00933D4B" w:rsidRDefault="00933D4B" w:rsidP="00933D4B">
      <w:pPr>
        <w:rPr>
          <w:rtl/>
          <w:lang w:eastAsia="he-IL"/>
        </w:rPr>
      </w:pPr>
      <w:bookmarkStart w:id="1563" w:name="_ETM_Q1_4678258"/>
      <w:bookmarkStart w:id="1564" w:name="_ETM_Q1_4678286"/>
      <w:bookmarkEnd w:id="1563"/>
      <w:bookmarkEnd w:id="1564"/>
      <w:r>
        <w:rPr>
          <w:rFonts w:hint="cs"/>
          <w:rtl/>
          <w:lang w:eastAsia="he-IL"/>
        </w:rPr>
        <w:t xml:space="preserve">כן. על זה דיברנו. אני מדברת </w:t>
      </w:r>
      <w:bookmarkStart w:id="1565" w:name="_ETM_Q1_4685208"/>
      <w:bookmarkEnd w:id="1565"/>
      <w:r>
        <w:rPr>
          <w:rFonts w:hint="cs"/>
          <w:rtl/>
          <w:lang w:eastAsia="he-IL"/>
        </w:rPr>
        <w:t xml:space="preserve">על השישה חודשים. זה נראה לי מוגזם. זה לא נראה לי </w:t>
      </w:r>
      <w:bookmarkStart w:id="1566" w:name="_ETM_Q1_4689009"/>
      <w:bookmarkEnd w:id="1566"/>
      <w:r>
        <w:rPr>
          <w:rFonts w:hint="cs"/>
          <w:rtl/>
          <w:lang w:eastAsia="he-IL"/>
        </w:rPr>
        <w:t xml:space="preserve">הגיוני. </w:t>
      </w:r>
    </w:p>
    <w:p w14:paraId="72019027" w14:textId="77777777" w:rsidR="00933D4B" w:rsidRDefault="00933D4B" w:rsidP="00933D4B">
      <w:pPr>
        <w:rPr>
          <w:rtl/>
          <w:lang w:eastAsia="he-IL"/>
        </w:rPr>
      </w:pPr>
    </w:p>
    <w:p w14:paraId="5501138A" w14:textId="0C33C875" w:rsidR="00933D4B" w:rsidRDefault="00933D4B" w:rsidP="00933D4B">
      <w:pPr>
        <w:rPr>
          <w:rtl/>
          <w:lang w:eastAsia="he-IL"/>
        </w:rPr>
      </w:pPr>
      <w:bookmarkStart w:id="1567" w:name="_ETM_Q1_4692931"/>
      <w:bookmarkStart w:id="1568" w:name="_ETM_Q1_4692965"/>
      <w:bookmarkEnd w:id="1567"/>
      <w:bookmarkEnd w:id="1568"/>
      <w:r>
        <w:rPr>
          <w:rFonts w:hint="cs"/>
          <w:rtl/>
          <w:lang w:eastAsia="he-IL"/>
        </w:rPr>
        <w:t xml:space="preserve">אני חייבת גם לומר לחמד עמאר משהו </w:t>
      </w:r>
      <w:bookmarkStart w:id="1569" w:name="_ETM_Q1_4696679"/>
      <w:bookmarkEnd w:id="1569"/>
      <w:r>
        <w:rPr>
          <w:rFonts w:hint="cs"/>
          <w:rtl/>
          <w:lang w:eastAsia="he-IL"/>
        </w:rPr>
        <w:t xml:space="preserve">ומי כמוך יודע כי היית במשרד האוצר בממשלה הקודמת </w:t>
      </w:r>
      <w:bookmarkStart w:id="1570" w:name="_ETM_Q1_4698844"/>
      <w:bookmarkEnd w:id="1570"/>
      <w:r>
        <w:rPr>
          <w:rFonts w:hint="cs"/>
          <w:rtl/>
          <w:lang w:eastAsia="he-IL"/>
        </w:rPr>
        <w:t xml:space="preserve">ואני אומרת את זה כל הזמן. עוד מעצר </w:t>
      </w:r>
      <w:bookmarkStart w:id="1571" w:name="_ETM_Q1_4704627"/>
      <w:bookmarkEnd w:id="1571"/>
      <w:proofErr w:type="spellStart"/>
      <w:r>
        <w:rPr>
          <w:rFonts w:hint="cs"/>
          <w:rtl/>
          <w:lang w:eastAsia="he-IL"/>
        </w:rPr>
        <w:t>מינהלי</w:t>
      </w:r>
      <w:proofErr w:type="spellEnd"/>
      <w:r>
        <w:rPr>
          <w:rFonts w:hint="cs"/>
          <w:rtl/>
          <w:lang w:eastAsia="he-IL"/>
        </w:rPr>
        <w:t xml:space="preserve">, עוד סמכויות, אם לא יעבדו כאן על הפשיעה כמה משרדים </w:t>
      </w:r>
      <w:bookmarkStart w:id="1572" w:name="_ETM_Q1_4709179"/>
      <w:bookmarkEnd w:id="1572"/>
      <w:r>
        <w:rPr>
          <w:rFonts w:hint="cs"/>
          <w:rtl/>
          <w:lang w:eastAsia="he-IL"/>
        </w:rPr>
        <w:t>במקביל, המשטרה לא תעמוד במשימה שלה.</w:t>
      </w:r>
      <w:bookmarkStart w:id="1573" w:name="_ETM_Q1_4714581"/>
      <w:bookmarkEnd w:id="1573"/>
      <w:r w:rsidR="005917AD">
        <w:rPr>
          <w:rFonts w:hint="cs"/>
          <w:rtl/>
          <w:lang w:eastAsia="he-IL"/>
        </w:rPr>
        <w:t xml:space="preserve"> </w:t>
      </w:r>
      <w:r>
        <w:rPr>
          <w:rFonts w:hint="cs"/>
          <w:rtl/>
          <w:lang w:eastAsia="he-IL"/>
        </w:rPr>
        <w:t xml:space="preserve">מה הייתה ההצלחה בממשלה </w:t>
      </w:r>
      <w:bookmarkStart w:id="1574" w:name="_ETM_Q1_4717295"/>
      <w:bookmarkEnd w:id="1574"/>
      <w:r>
        <w:rPr>
          <w:rFonts w:hint="cs"/>
          <w:rtl/>
          <w:lang w:eastAsia="he-IL"/>
        </w:rPr>
        <w:t>אצלנו?</w:t>
      </w:r>
      <w:r w:rsidR="005917AD">
        <w:rPr>
          <w:rFonts w:hint="cs"/>
          <w:rtl/>
          <w:lang w:eastAsia="he-IL"/>
        </w:rPr>
        <w:t xml:space="preserve"> </w:t>
      </w:r>
      <w:r>
        <w:rPr>
          <w:rFonts w:hint="cs"/>
          <w:rtl/>
          <w:lang w:eastAsia="he-IL"/>
        </w:rPr>
        <w:t xml:space="preserve">שכולכם עבדתם יחד. אוצר, פנים, ביטחון פנים, </w:t>
      </w:r>
      <w:bookmarkStart w:id="1575" w:name="_ETM_Q1_4724524"/>
      <w:bookmarkEnd w:id="1575"/>
      <w:r>
        <w:rPr>
          <w:rFonts w:hint="cs"/>
          <w:rtl/>
          <w:lang w:eastAsia="he-IL"/>
        </w:rPr>
        <w:t xml:space="preserve">שישה משרדים תחת </w:t>
      </w:r>
      <w:proofErr w:type="spellStart"/>
      <w:r>
        <w:rPr>
          <w:rFonts w:hint="cs"/>
          <w:rtl/>
          <w:lang w:eastAsia="he-IL"/>
        </w:rPr>
        <w:t>סגלוביץ</w:t>
      </w:r>
      <w:proofErr w:type="spellEnd"/>
      <w:r>
        <w:rPr>
          <w:rFonts w:hint="cs"/>
          <w:rtl/>
          <w:lang w:eastAsia="he-IL"/>
        </w:rPr>
        <w:t>'. הכתובת על הקיר ומספר הנרצחים עולה.</w:t>
      </w:r>
      <w:bookmarkStart w:id="1576" w:name="_ETM_Q1_4737041"/>
      <w:bookmarkEnd w:id="1576"/>
      <w:r>
        <w:rPr>
          <w:rFonts w:hint="cs"/>
          <w:rtl/>
          <w:lang w:eastAsia="he-IL"/>
        </w:rPr>
        <w:t xml:space="preserve"> ראיתי גם שבחברה היהודית אין הצלחה מסחררת וזה בלשון המעטה. </w:t>
      </w:r>
      <w:bookmarkStart w:id="1577" w:name="_ETM_Q1_4742951"/>
      <w:bookmarkEnd w:id="1577"/>
      <w:r>
        <w:rPr>
          <w:rFonts w:hint="cs"/>
          <w:rtl/>
          <w:lang w:eastAsia="he-IL"/>
        </w:rPr>
        <w:t>רק אתמול פורסם</w:t>
      </w:r>
      <w:r w:rsidR="005917AD">
        <w:rPr>
          <w:rFonts w:hint="cs"/>
          <w:rtl/>
          <w:lang w:eastAsia="he-IL"/>
        </w:rPr>
        <w:t xml:space="preserve"> </w:t>
      </w:r>
      <w:r>
        <w:rPr>
          <w:rFonts w:hint="cs"/>
          <w:rtl/>
          <w:lang w:eastAsia="he-IL"/>
        </w:rPr>
        <w:t>ב"ידיעות אחרונות"</w:t>
      </w:r>
      <w:bookmarkStart w:id="1578" w:name="_ETM_Q1_4744467"/>
      <w:bookmarkEnd w:id="1578"/>
      <w:r>
        <w:rPr>
          <w:rFonts w:hint="cs"/>
          <w:rtl/>
          <w:lang w:eastAsia="he-IL"/>
        </w:rPr>
        <w:t xml:space="preserve"> על עלייה. אגב, בגניבות רכב - גם </w:t>
      </w:r>
      <w:bookmarkStart w:id="1579" w:name="_ETM_Q1_4745248"/>
      <w:bookmarkEnd w:id="1579"/>
      <w:r>
        <w:rPr>
          <w:rFonts w:hint="cs"/>
          <w:rtl/>
          <w:lang w:eastAsia="he-IL"/>
        </w:rPr>
        <w:t>קיימנו כאן דיון</w:t>
      </w:r>
      <w:r w:rsidR="005917AD">
        <w:rPr>
          <w:rFonts w:hint="cs"/>
          <w:rtl/>
          <w:lang w:eastAsia="he-IL"/>
        </w:rPr>
        <w:t xml:space="preserve"> </w:t>
      </w:r>
      <w:r>
        <w:rPr>
          <w:rFonts w:hint="cs"/>
          <w:rtl/>
          <w:lang w:eastAsia="he-IL"/>
        </w:rPr>
        <w:t xml:space="preserve">- עלייה של </w:t>
      </w:r>
      <w:bookmarkStart w:id="1580" w:name="_ETM_Q1_4745968"/>
      <w:bookmarkEnd w:id="1580"/>
      <w:r>
        <w:rPr>
          <w:rFonts w:hint="cs"/>
          <w:rtl/>
          <w:lang w:eastAsia="he-IL"/>
        </w:rPr>
        <w:t>42 אחוזים.</w:t>
      </w:r>
      <w:r w:rsidR="005917AD">
        <w:rPr>
          <w:rFonts w:hint="cs"/>
          <w:rtl/>
          <w:lang w:eastAsia="he-IL"/>
        </w:rPr>
        <w:t xml:space="preserve"> </w:t>
      </w:r>
      <w:r>
        <w:rPr>
          <w:rFonts w:hint="cs"/>
          <w:rtl/>
          <w:lang w:eastAsia="he-IL"/>
        </w:rPr>
        <w:t xml:space="preserve">אם כן, כלום לא יוצא. </w:t>
      </w:r>
    </w:p>
    <w:p w14:paraId="51A27E31" w14:textId="77777777" w:rsidR="00933D4B" w:rsidRDefault="00933D4B" w:rsidP="00933D4B">
      <w:pPr>
        <w:rPr>
          <w:rtl/>
          <w:lang w:eastAsia="he-IL"/>
        </w:rPr>
      </w:pPr>
      <w:bookmarkStart w:id="1581" w:name="_ETM_Q1_4761030"/>
      <w:bookmarkStart w:id="1582" w:name="_ETM_Q1_4761065"/>
      <w:bookmarkEnd w:id="1581"/>
      <w:bookmarkEnd w:id="1582"/>
    </w:p>
    <w:p w14:paraId="03AF50FE" w14:textId="782806CD" w:rsidR="00933D4B" w:rsidRDefault="00933D4B" w:rsidP="00933D4B">
      <w:pPr>
        <w:rPr>
          <w:rtl/>
          <w:lang w:eastAsia="he-IL"/>
        </w:rPr>
      </w:pPr>
      <w:r>
        <w:rPr>
          <w:rFonts w:hint="cs"/>
          <w:rtl/>
          <w:lang w:eastAsia="he-IL"/>
        </w:rPr>
        <w:t>אני לא מזלזלת ו</w:t>
      </w:r>
      <w:bookmarkStart w:id="1583" w:name="_ETM_Q1_4758636"/>
      <w:bookmarkEnd w:id="1583"/>
      <w:r>
        <w:rPr>
          <w:rFonts w:hint="cs"/>
          <w:rtl/>
          <w:lang w:eastAsia="he-IL"/>
        </w:rPr>
        <w:t xml:space="preserve">אני יודעת כמה השמיכה קצרה וכמה אין מספיק שוטרים. אתמול אומרים לי שבפועל ביפו יש חוקר אחד. </w:t>
      </w:r>
      <w:bookmarkStart w:id="1584" w:name="_ETM_Q1_4770411"/>
      <w:bookmarkEnd w:id="1584"/>
      <w:r>
        <w:rPr>
          <w:rFonts w:hint="cs"/>
          <w:rtl/>
          <w:lang w:eastAsia="he-IL"/>
        </w:rPr>
        <w:t>אז גם אם תיתן לו 1,000 סמכויות,</w:t>
      </w:r>
      <w:r w:rsidR="005917AD">
        <w:rPr>
          <w:rFonts w:hint="cs"/>
          <w:rtl/>
          <w:lang w:eastAsia="he-IL"/>
        </w:rPr>
        <w:t xml:space="preserve"> </w:t>
      </w:r>
      <w:r>
        <w:rPr>
          <w:rFonts w:hint="cs"/>
          <w:rtl/>
          <w:lang w:eastAsia="he-IL"/>
        </w:rPr>
        <w:t>גם אם תהפוך אותו לסגן המפכ"ל, אם אין חוקרים, מה זה עוזר? כל היום בוועדה עוד חוקים</w:t>
      </w:r>
      <w:bookmarkStart w:id="1585" w:name="_ETM_Q1_4786508"/>
      <w:bookmarkEnd w:id="1585"/>
      <w:r>
        <w:rPr>
          <w:rFonts w:hint="cs"/>
          <w:rtl/>
          <w:lang w:eastAsia="he-IL"/>
        </w:rPr>
        <w:t xml:space="preserve"> ועוד חוקים אבל אפס השפעה בשטח.</w:t>
      </w:r>
      <w:bookmarkStart w:id="1586" w:name="_ETM_Q1_4792082"/>
      <w:bookmarkEnd w:id="1586"/>
      <w:r>
        <w:rPr>
          <w:rFonts w:hint="cs"/>
          <w:rtl/>
          <w:lang w:eastAsia="he-IL"/>
        </w:rPr>
        <w:t xml:space="preserve"> אני עוד</w:t>
      </w:r>
      <w:r w:rsidR="005917AD">
        <w:rPr>
          <w:rFonts w:hint="cs"/>
          <w:rtl/>
          <w:lang w:eastAsia="he-IL"/>
        </w:rPr>
        <w:t xml:space="preserve"> </w:t>
      </w:r>
      <w:bookmarkStart w:id="1587" w:name="_ETM_Q1_4788262"/>
      <w:bookmarkStart w:id="1588" w:name="_ETM_Q1_4788309"/>
      <w:bookmarkEnd w:id="1587"/>
      <w:bookmarkEnd w:id="1588"/>
      <w:r>
        <w:rPr>
          <w:rFonts w:hint="cs"/>
          <w:rtl/>
          <w:lang w:eastAsia="he-IL"/>
        </w:rPr>
        <w:t xml:space="preserve">פעם אומרת את זה ואני אמשיך </w:t>
      </w:r>
      <w:bookmarkStart w:id="1589" w:name="_ETM_Q1_4790275"/>
      <w:bookmarkEnd w:id="1589"/>
      <w:r>
        <w:rPr>
          <w:rFonts w:hint="cs"/>
          <w:rtl/>
          <w:lang w:eastAsia="he-IL"/>
        </w:rPr>
        <w:t xml:space="preserve">לומר את זה. אגב, אמרתי את זה גם </w:t>
      </w:r>
      <w:bookmarkStart w:id="1590" w:name="_ETM_Q1_4795310"/>
      <w:bookmarkEnd w:id="1590"/>
      <w:r>
        <w:rPr>
          <w:rFonts w:hint="cs"/>
          <w:rtl/>
          <w:lang w:eastAsia="he-IL"/>
        </w:rPr>
        <w:t xml:space="preserve">על המצב בשירות בתי הסוהר, להבדיל, ועוד פעם אתמול </w:t>
      </w:r>
      <w:bookmarkStart w:id="1591" w:name="_ETM_Q1_4798155"/>
      <w:bookmarkEnd w:id="1591"/>
      <w:r>
        <w:rPr>
          <w:rFonts w:hint="cs"/>
          <w:rtl/>
          <w:lang w:eastAsia="he-IL"/>
        </w:rPr>
        <w:t>פרסום על משתחררים.</w:t>
      </w:r>
      <w:r w:rsidR="0047633F">
        <w:rPr>
          <w:rFonts w:hint="cs"/>
          <w:rtl/>
          <w:lang w:eastAsia="he-IL"/>
        </w:rPr>
        <w:t xml:space="preserve"> כל לילה משתחררים עצירים.</w:t>
      </w:r>
    </w:p>
    <w:p w14:paraId="58CF47A3" w14:textId="77777777" w:rsidR="0047633F" w:rsidRDefault="0047633F" w:rsidP="00933D4B">
      <w:pPr>
        <w:rPr>
          <w:rtl/>
          <w:lang w:eastAsia="he-IL"/>
        </w:rPr>
      </w:pPr>
      <w:bookmarkStart w:id="1592" w:name="_ETM_Q1_4805887"/>
      <w:bookmarkStart w:id="1593" w:name="_ETM_Q1_4805928"/>
      <w:bookmarkEnd w:id="1592"/>
      <w:bookmarkEnd w:id="1593"/>
    </w:p>
    <w:p w14:paraId="3FBA01CE" w14:textId="62768602" w:rsidR="0047633F" w:rsidRDefault="0047633F" w:rsidP="0047633F">
      <w:pPr>
        <w:pStyle w:val="a4"/>
        <w:keepNext/>
        <w:rPr>
          <w:rtl/>
        </w:rPr>
      </w:pPr>
      <w:bookmarkStart w:id="1594" w:name="ET_speaker_4674_145"/>
      <w:r w:rsidRPr="0047633F">
        <w:rPr>
          <w:rStyle w:val="TagStyle"/>
          <w:rtl/>
        </w:rPr>
        <w:t xml:space="preserve"> &lt;&lt; דובר &gt;&gt; </w:t>
      </w:r>
      <w:r>
        <w:rPr>
          <w:rtl/>
        </w:rPr>
        <w:t>חמד עמאר (ישראל ביתנו):</w:t>
      </w:r>
      <w:r w:rsidRPr="0047633F">
        <w:rPr>
          <w:rStyle w:val="TagStyle"/>
          <w:rtl/>
        </w:rPr>
        <w:t xml:space="preserve"> &lt;&lt; דובר &gt;&gt;</w:t>
      </w:r>
      <w:r w:rsidR="000C7984">
        <w:rPr>
          <w:rtl/>
        </w:rPr>
        <w:t xml:space="preserve"> </w:t>
      </w:r>
      <w:bookmarkEnd w:id="1594"/>
    </w:p>
    <w:p w14:paraId="19CCE8E9" w14:textId="77777777" w:rsidR="0047633F" w:rsidRDefault="0047633F" w:rsidP="0047633F">
      <w:pPr>
        <w:pStyle w:val="KeepWithNext"/>
        <w:rPr>
          <w:rtl/>
          <w:lang w:eastAsia="he-IL"/>
        </w:rPr>
      </w:pPr>
    </w:p>
    <w:p w14:paraId="2F15B843" w14:textId="7BC616B3" w:rsidR="0047633F" w:rsidRDefault="0047633F" w:rsidP="0047633F">
      <w:pPr>
        <w:rPr>
          <w:rtl/>
          <w:lang w:eastAsia="he-IL"/>
        </w:rPr>
      </w:pPr>
      <w:r>
        <w:rPr>
          <w:rFonts w:hint="cs"/>
          <w:rtl/>
          <w:lang w:eastAsia="he-IL"/>
        </w:rPr>
        <w:t>כי אין מקום.</w:t>
      </w:r>
    </w:p>
    <w:p w14:paraId="477D2B9D" w14:textId="77777777" w:rsidR="0047633F" w:rsidRDefault="0047633F" w:rsidP="0047633F">
      <w:pPr>
        <w:rPr>
          <w:rtl/>
          <w:lang w:eastAsia="he-IL"/>
        </w:rPr>
      </w:pPr>
      <w:bookmarkStart w:id="1595" w:name="_ETM_Q1_4806318"/>
      <w:bookmarkStart w:id="1596" w:name="_ETM_Q1_4806354"/>
      <w:bookmarkEnd w:id="1595"/>
      <w:bookmarkEnd w:id="1596"/>
    </w:p>
    <w:p w14:paraId="7AEA9A38" w14:textId="40DE1994" w:rsidR="0047633F" w:rsidRDefault="0047633F" w:rsidP="0047633F">
      <w:pPr>
        <w:pStyle w:val="a4"/>
        <w:keepNext/>
        <w:rPr>
          <w:rtl/>
        </w:rPr>
      </w:pPr>
      <w:bookmarkStart w:id="1597" w:name="ET_speaker_5300_146"/>
      <w:r w:rsidRPr="0047633F">
        <w:rPr>
          <w:rStyle w:val="TagStyle"/>
          <w:rtl/>
        </w:rPr>
        <w:t xml:space="preserve"> &lt;&lt; דובר &gt;&gt; </w:t>
      </w:r>
      <w:r>
        <w:rPr>
          <w:rtl/>
        </w:rPr>
        <w:t>מירב בן ארי (יש עתיד):</w:t>
      </w:r>
      <w:r w:rsidRPr="0047633F">
        <w:rPr>
          <w:rStyle w:val="TagStyle"/>
          <w:rtl/>
        </w:rPr>
        <w:t xml:space="preserve"> &lt;&lt; דובר &gt;&gt;</w:t>
      </w:r>
      <w:r w:rsidR="000C7984">
        <w:rPr>
          <w:rtl/>
        </w:rPr>
        <w:t xml:space="preserve"> </w:t>
      </w:r>
      <w:bookmarkEnd w:id="1597"/>
    </w:p>
    <w:p w14:paraId="45E14DAD" w14:textId="77777777" w:rsidR="0047633F" w:rsidRDefault="0047633F" w:rsidP="0047633F">
      <w:pPr>
        <w:pStyle w:val="KeepWithNext"/>
        <w:rPr>
          <w:rtl/>
          <w:lang w:eastAsia="he-IL"/>
        </w:rPr>
      </w:pPr>
    </w:p>
    <w:p w14:paraId="7450B9BF" w14:textId="473C6741" w:rsidR="0047633F" w:rsidRDefault="0047633F" w:rsidP="0047633F">
      <w:pPr>
        <w:rPr>
          <w:rtl/>
          <w:lang w:eastAsia="he-IL"/>
        </w:rPr>
      </w:pPr>
      <w:r>
        <w:rPr>
          <w:rFonts w:hint="cs"/>
          <w:rtl/>
          <w:lang w:eastAsia="he-IL"/>
        </w:rPr>
        <w:t xml:space="preserve">עזוב. סגרתי סוגריים. פותחת סוגריים. צריך לומר ובצדק, </w:t>
      </w:r>
      <w:bookmarkStart w:id="1598" w:name="_ETM_Q1_4814665"/>
      <w:bookmarkEnd w:id="1598"/>
      <w:r>
        <w:rPr>
          <w:rFonts w:hint="cs"/>
          <w:rtl/>
          <w:lang w:eastAsia="he-IL"/>
        </w:rPr>
        <w:t xml:space="preserve">גם ראינו את המספרים אתמול ואני אגיד שוב, שעבירות </w:t>
      </w:r>
      <w:bookmarkStart w:id="1599" w:name="_ETM_Q1_4818259"/>
      <w:bookmarkEnd w:id="1599"/>
      <w:proofErr w:type="spellStart"/>
      <w:r>
        <w:rPr>
          <w:rFonts w:hint="cs"/>
          <w:rtl/>
          <w:lang w:eastAsia="he-IL"/>
        </w:rPr>
        <w:t>סד"צ</w:t>
      </w:r>
      <w:proofErr w:type="spellEnd"/>
      <w:r>
        <w:rPr>
          <w:rFonts w:hint="cs"/>
          <w:rtl/>
          <w:lang w:eastAsia="he-IL"/>
        </w:rPr>
        <w:t xml:space="preserve">, סדר ציבורי </w:t>
      </w:r>
      <w:bookmarkStart w:id="1600" w:name="_ETM_Q1_4821470"/>
      <w:bookmarkEnd w:id="1600"/>
      <w:r>
        <w:rPr>
          <w:rFonts w:hint="cs"/>
          <w:rtl/>
          <w:lang w:eastAsia="he-IL"/>
        </w:rPr>
        <w:t xml:space="preserve">- עלייה ב-18 אחוזים, עבירות רכוש </w:t>
      </w:r>
      <w:r>
        <w:rPr>
          <w:rtl/>
          <w:lang w:eastAsia="he-IL"/>
        </w:rPr>
        <w:t>–</w:t>
      </w:r>
      <w:r>
        <w:rPr>
          <w:rFonts w:hint="cs"/>
          <w:rtl/>
          <w:lang w:eastAsia="he-IL"/>
        </w:rPr>
        <w:t xml:space="preserve"> עלייה ב-10 אחוזים, עבירות כלפי גוף </w:t>
      </w:r>
      <w:r>
        <w:rPr>
          <w:rtl/>
          <w:lang w:eastAsia="he-IL"/>
        </w:rPr>
        <w:t>–</w:t>
      </w:r>
      <w:r>
        <w:rPr>
          <w:rFonts w:hint="cs"/>
          <w:rtl/>
          <w:lang w:eastAsia="he-IL"/>
        </w:rPr>
        <w:t xml:space="preserve"> עלייה ב-5 אחוזים, עבירות מרמה </w:t>
      </w:r>
      <w:r>
        <w:rPr>
          <w:rtl/>
          <w:lang w:eastAsia="he-IL"/>
        </w:rPr>
        <w:t>–</w:t>
      </w:r>
      <w:r>
        <w:rPr>
          <w:rFonts w:hint="cs"/>
          <w:rtl/>
          <w:lang w:eastAsia="he-IL"/>
        </w:rPr>
        <w:t xml:space="preserve"> 9 אחוזים, עבירות ביטחון </w:t>
      </w:r>
      <w:r>
        <w:rPr>
          <w:rtl/>
          <w:lang w:eastAsia="he-IL"/>
        </w:rPr>
        <w:t>–</w:t>
      </w:r>
      <w:r>
        <w:rPr>
          <w:rFonts w:hint="cs"/>
          <w:rtl/>
          <w:lang w:eastAsia="he-IL"/>
        </w:rPr>
        <w:t xml:space="preserve"> 17 אחוזים. 53 אחוזים עלייה בעבירות כלפ</w:t>
      </w:r>
      <w:bookmarkStart w:id="1601" w:name="_ETM_Q1_4835108"/>
      <w:bookmarkEnd w:id="1601"/>
      <w:r>
        <w:rPr>
          <w:rFonts w:hint="cs"/>
          <w:rtl/>
          <w:lang w:eastAsia="he-IL"/>
        </w:rPr>
        <w:t>י אדם, לא בחברה הערבית.</w:t>
      </w:r>
    </w:p>
    <w:p w14:paraId="265D0B59" w14:textId="77777777" w:rsidR="0047633F" w:rsidRDefault="0047633F" w:rsidP="0047633F">
      <w:pPr>
        <w:rPr>
          <w:rtl/>
          <w:lang w:eastAsia="he-IL"/>
        </w:rPr>
      </w:pPr>
    </w:p>
    <w:p w14:paraId="5A960BA8" w14:textId="06AA66F8" w:rsidR="0047633F" w:rsidRDefault="0047633F" w:rsidP="0047633F">
      <w:pPr>
        <w:pStyle w:val="a4"/>
        <w:keepNext/>
        <w:rPr>
          <w:rtl/>
        </w:rPr>
      </w:pPr>
      <w:bookmarkStart w:id="1602" w:name="ET_speaker_4674_147"/>
      <w:r w:rsidRPr="0047633F">
        <w:rPr>
          <w:rStyle w:val="TagStyle"/>
          <w:rtl/>
        </w:rPr>
        <w:t xml:space="preserve"> &lt;&lt; דובר &gt;&gt; </w:t>
      </w:r>
      <w:r>
        <w:rPr>
          <w:rtl/>
        </w:rPr>
        <w:t>חמד עמאר (ישראל ביתנו):</w:t>
      </w:r>
      <w:r w:rsidRPr="0047633F">
        <w:rPr>
          <w:rStyle w:val="TagStyle"/>
          <w:rtl/>
        </w:rPr>
        <w:t xml:space="preserve"> &lt;&lt; דובר &gt;&gt;</w:t>
      </w:r>
      <w:r w:rsidR="000C7984">
        <w:rPr>
          <w:rtl/>
        </w:rPr>
        <w:t xml:space="preserve"> </w:t>
      </w:r>
      <w:bookmarkEnd w:id="1602"/>
    </w:p>
    <w:p w14:paraId="698A132B" w14:textId="77777777" w:rsidR="0047633F" w:rsidRDefault="0047633F" w:rsidP="0047633F">
      <w:pPr>
        <w:pStyle w:val="KeepWithNext"/>
        <w:rPr>
          <w:rtl/>
          <w:lang w:eastAsia="he-IL"/>
        </w:rPr>
      </w:pPr>
    </w:p>
    <w:p w14:paraId="1AC20E06" w14:textId="64987C94" w:rsidR="0047633F" w:rsidRDefault="0047633F" w:rsidP="0047633F">
      <w:pPr>
        <w:rPr>
          <w:rtl/>
          <w:lang w:eastAsia="he-IL"/>
        </w:rPr>
      </w:pPr>
      <w:r>
        <w:rPr>
          <w:rFonts w:hint="cs"/>
          <w:rtl/>
          <w:lang w:eastAsia="he-IL"/>
        </w:rPr>
        <w:t>אני קראתי את</w:t>
      </w:r>
      <w:bookmarkStart w:id="1603" w:name="_ETM_Q1_4839981"/>
      <w:bookmarkEnd w:id="1603"/>
      <w:r>
        <w:rPr>
          <w:rFonts w:hint="cs"/>
          <w:rtl/>
          <w:lang w:eastAsia="he-IL"/>
        </w:rPr>
        <w:t xml:space="preserve"> זה פעם ואני זוכר את הכול. את כל </w:t>
      </w:r>
      <w:bookmarkStart w:id="1604" w:name="_ETM_Q1_4840645"/>
      <w:bookmarkEnd w:id="1604"/>
      <w:r>
        <w:rPr>
          <w:rFonts w:hint="cs"/>
          <w:rtl/>
          <w:lang w:eastAsia="he-IL"/>
        </w:rPr>
        <w:t>המספרים.</w:t>
      </w:r>
    </w:p>
    <w:p w14:paraId="1D830A2D" w14:textId="77777777" w:rsidR="0047633F" w:rsidRDefault="0047633F" w:rsidP="0047633F">
      <w:pPr>
        <w:rPr>
          <w:rtl/>
          <w:lang w:eastAsia="he-IL"/>
        </w:rPr>
      </w:pPr>
      <w:bookmarkStart w:id="1605" w:name="_ETM_Q1_4843174"/>
      <w:bookmarkStart w:id="1606" w:name="_ETM_Q1_4843206"/>
      <w:bookmarkStart w:id="1607" w:name="_ETM_Q1_4843039"/>
      <w:bookmarkEnd w:id="1605"/>
      <w:bookmarkEnd w:id="1606"/>
      <w:bookmarkEnd w:id="1607"/>
    </w:p>
    <w:p w14:paraId="36FEF807" w14:textId="7752635F" w:rsidR="0047633F" w:rsidRDefault="0047633F" w:rsidP="0047633F">
      <w:pPr>
        <w:pStyle w:val="a4"/>
        <w:keepNext/>
        <w:rPr>
          <w:rtl/>
        </w:rPr>
      </w:pPr>
      <w:bookmarkStart w:id="1608" w:name="ET_speaker_5300_148"/>
      <w:r w:rsidRPr="0047633F">
        <w:rPr>
          <w:rStyle w:val="TagStyle"/>
          <w:rtl/>
        </w:rPr>
        <w:t xml:space="preserve"> &lt;&lt; דובר &gt;&gt; </w:t>
      </w:r>
      <w:r>
        <w:rPr>
          <w:rtl/>
        </w:rPr>
        <w:t>מירב בן ארי (יש עתיד):</w:t>
      </w:r>
      <w:r w:rsidRPr="0047633F">
        <w:rPr>
          <w:rStyle w:val="TagStyle"/>
          <w:rtl/>
        </w:rPr>
        <w:t xml:space="preserve"> &lt;&lt; דובר &gt;&gt;</w:t>
      </w:r>
      <w:r w:rsidR="000C7984">
        <w:rPr>
          <w:rtl/>
        </w:rPr>
        <w:t xml:space="preserve"> </w:t>
      </w:r>
      <w:bookmarkEnd w:id="1608"/>
    </w:p>
    <w:p w14:paraId="7443875A" w14:textId="77777777" w:rsidR="0047633F" w:rsidRDefault="0047633F" w:rsidP="0047633F">
      <w:pPr>
        <w:pStyle w:val="KeepWithNext"/>
        <w:rPr>
          <w:rtl/>
          <w:lang w:eastAsia="he-IL"/>
        </w:rPr>
      </w:pPr>
    </w:p>
    <w:p w14:paraId="67CF34AE" w14:textId="31124CE4" w:rsidR="0047633F" w:rsidRDefault="0047633F" w:rsidP="0047633F">
      <w:pPr>
        <w:rPr>
          <w:rtl/>
          <w:lang w:eastAsia="he-IL"/>
        </w:rPr>
      </w:pPr>
      <w:bookmarkStart w:id="1609" w:name="_ETM_Q1_4843298"/>
      <w:bookmarkStart w:id="1610" w:name="_ETM_Q1_4843327"/>
      <w:bookmarkEnd w:id="1609"/>
      <w:bookmarkEnd w:id="1610"/>
      <w:r>
        <w:rPr>
          <w:rFonts w:hint="cs"/>
          <w:rtl/>
          <w:lang w:eastAsia="he-IL"/>
        </w:rPr>
        <w:t xml:space="preserve">זה מאתמול. הנה, אתה רוצה </w:t>
      </w:r>
      <w:bookmarkStart w:id="1611" w:name="_ETM_Q1_4842589"/>
      <w:bookmarkEnd w:id="1611"/>
      <w:r>
        <w:rPr>
          <w:rFonts w:hint="cs"/>
          <w:rtl/>
          <w:lang w:eastAsia="he-IL"/>
        </w:rPr>
        <w:t xml:space="preserve">לראות? </w:t>
      </w:r>
    </w:p>
    <w:p w14:paraId="4143F7D1" w14:textId="77777777" w:rsidR="0047633F" w:rsidRDefault="0047633F" w:rsidP="0047633F">
      <w:pPr>
        <w:rPr>
          <w:rtl/>
          <w:lang w:eastAsia="he-IL"/>
        </w:rPr>
      </w:pPr>
    </w:p>
    <w:p w14:paraId="3EA2EF9D" w14:textId="5DEE80C6" w:rsidR="0047633F" w:rsidRDefault="0047633F" w:rsidP="0047633F">
      <w:pPr>
        <w:pStyle w:val="a4"/>
        <w:keepNext/>
        <w:rPr>
          <w:rtl/>
        </w:rPr>
      </w:pPr>
      <w:bookmarkStart w:id="1612" w:name="ET_speaker_4674_149"/>
      <w:r w:rsidRPr="0047633F">
        <w:rPr>
          <w:rStyle w:val="TagStyle"/>
          <w:rtl/>
        </w:rPr>
        <w:t xml:space="preserve"> &lt;&lt; דובר &gt;&gt; </w:t>
      </w:r>
      <w:r>
        <w:rPr>
          <w:rtl/>
        </w:rPr>
        <w:t>חמד עמאר (ישראל ביתנו):</w:t>
      </w:r>
      <w:r w:rsidRPr="0047633F">
        <w:rPr>
          <w:rStyle w:val="TagStyle"/>
          <w:rtl/>
        </w:rPr>
        <w:t xml:space="preserve"> &lt;&lt; דובר &gt;&gt;</w:t>
      </w:r>
      <w:r w:rsidR="000C7984">
        <w:rPr>
          <w:rtl/>
        </w:rPr>
        <w:t xml:space="preserve"> </w:t>
      </w:r>
      <w:bookmarkEnd w:id="1612"/>
    </w:p>
    <w:p w14:paraId="48B6A94D" w14:textId="77777777" w:rsidR="0047633F" w:rsidRDefault="0047633F" w:rsidP="0047633F">
      <w:pPr>
        <w:pStyle w:val="KeepWithNext"/>
        <w:rPr>
          <w:rtl/>
          <w:lang w:eastAsia="he-IL"/>
        </w:rPr>
      </w:pPr>
    </w:p>
    <w:p w14:paraId="1DA145F1" w14:textId="702A95D5" w:rsidR="0047633F" w:rsidRDefault="0047633F" w:rsidP="0047633F">
      <w:pPr>
        <w:rPr>
          <w:rtl/>
          <w:lang w:eastAsia="he-IL"/>
        </w:rPr>
      </w:pPr>
      <w:r>
        <w:rPr>
          <w:rFonts w:hint="cs"/>
          <w:rtl/>
          <w:lang w:eastAsia="he-IL"/>
        </w:rPr>
        <w:t xml:space="preserve">קראתי את המספרים. </w:t>
      </w:r>
    </w:p>
    <w:p w14:paraId="221126E3" w14:textId="77777777" w:rsidR="0047633F" w:rsidRDefault="0047633F" w:rsidP="0047633F">
      <w:pPr>
        <w:rPr>
          <w:rtl/>
          <w:lang w:eastAsia="he-IL"/>
        </w:rPr>
      </w:pPr>
    </w:p>
    <w:p w14:paraId="2F2B4574" w14:textId="53436CAA" w:rsidR="0047633F" w:rsidRDefault="0047633F" w:rsidP="0047633F">
      <w:pPr>
        <w:pStyle w:val="a4"/>
        <w:keepNext/>
        <w:rPr>
          <w:rtl/>
        </w:rPr>
      </w:pPr>
      <w:bookmarkStart w:id="1613" w:name="ET_speaker_5300_150"/>
      <w:r w:rsidRPr="0047633F">
        <w:rPr>
          <w:rStyle w:val="TagStyle"/>
          <w:rtl/>
        </w:rPr>
        <w:t xml:space="preserve"> &lt;&lt; דובר &gt;&gt; </w:t>
      </w:r>
      <w:r>
        <w:rPr>
          <w:rtl/>
        </w:rPr>
        <w:t>מירב בן ארי (יש עתיד):</w:t>
      </w:r>
      <w:r w:rsidRPr="0047633F">
        <w:rPr>
          <w:rStyle w:val="TagStyle"/>
          <w:rtl/>
        </w:rPr>
        <w:t xml:space="preserve"> &lt;&lt; דובר &gt;&gt;</w:t>
      </w:r>
      <w:r w:rsidR="000C7984">
        <w:rPr>
          <w:rtl/>
        </w:rPr>
        <w:t xml:space="preserve"> </w:t>
      </w:r>
      <w:bookmarkEnd w:id="1613"/>
    </w:p>
    <w:p w14:paraId="5D4DF7D3" w14:textId="77777777" w:rsidR="0047633F" w:rsidRDefault="0047633F" w:rsidP="0047633F">
      <w:pPr>
        <w:pStyle w:val="KeepWithNext"/>
        <w:rPr>
          <w:rtl/>
          <w:lang w:eastAsia="he-IL"/>
        </w:rPr>
      </w:pPr>
    </w:p>
    <w:p w14:paraId="2F55B2B0" w14:textId="3BFAE6D5" w:rsidR="0047633F" w:rsidRDefault="0047633F" w:rsidP="0047633F">
      <w:pPr>
        <w:rPr>
          <w:rtl/>
          <w:lang w:eastAsia="he-IL"/>
        </w:rPr>
      </w:pPr>
      <w:r>
        <w:rPr>
          <w:rFonts w:hint="cs"/>
          <w:rtl/>
          <w:lang w:eastAsia="he-IL"/>
        </w:rPr>
        <w:t>ראית את הטבלה.</w:t>
      </w:r>
    </w:p>
    <w:p w14:paraId="7C70926E" w14:textId="77777777" w:rsidR="0047633F" w:rsidRDefault="0047633F" w:rsidP="0047633F">
      <w:pPr>
        <w:rPr>
          <w:rtl/>
          <w:lang w:eastAsia="he-IL"/>
        </w:rPr>
      </w:pPr>
      <w:bookmarkStart w:id="1614" w:name="_ETM_Q1_4846649"/>
      <w:bookmarkEnd w:id="1614"/>
    </w:p>
    <w:p w14:paraId="12891494" w14:textId="377B2254" w:rsidR="0047633F" w:rsidRDefault="0047633F" w:rsidP="0047633F">
      <w:pPr>
        <w:pStyle w:val="a4"/>
        <w:keepNext/>
        <w:rPr>
          <w:rtl/>
        </w:rPr>
      </w:pPr>
      <w:bookmarkStart w:id="1615" w:name="ET_speaker_4674_151"/>
      <w:r w:rsidRPr="0047633F">
        <w:rPr>
          <w:rStyle w:val="TagStyle"/>
          <w:rtl/>
        </w:rPr>
        <w:t xml:space="preserve"> &lt;&lt; דובר &gt;&gt; </w:t>
      </w:r>
      <w:r>
        <w:rPr>
          <w:rtl/>
        </w:rPr>
        <w:t>חמד עמאר (ישראל ביתנו):</w:t>
      </w:r>
      <w:r w:rsidRPr="0047633F">
        <w:rPr>
          <w:rStyle w:val="TagStyle"/>
          <w:rtl/>
        </w:rPr>
        <w:t xml:space="preserve"> &lt;&lt; דובר &gt;&gt;</w:t>
      </w:r>
      <w:r w:rsidR="000C7984">
        <w:rPr>
          <w:rtl/>
        </w:rPr>
        <w:t xml:space="preserve"> </w:t>
      </w:r>
      <w:bookmarkEnd w:id="1615"/>
    </w:p>
    <w:p w14:paraId="0D6C1D9B" w14:textId="77777777" w:rsidR="0047633F" w:rsidRDefault="0047633F" w:rsidP="0047633F">
      <w:pPr>
        <w:pStyle w:val="KeepWithNext"/>
        <w:rPr>
          <w:rtl/>
          <w:lang w:eastAsia="he-IL"/>
        </w:rPr>
      </w:pPr>
    </w:p>
    <w:p w14:paraId="3BAAEA08" w14:textId="5CCD4A42" w:rsidR="0047633F" w:rsidRDefault="0047633F" w:rsidP="0047633F">
      <w:pPr>
        <w:rPr>
          <w:rtl/>
          <w:lang w:eastAsia="he-IL"/>
        </w:rPr>
      </w:pPr>
      <w:r>
        <w:rPr>
          <w:rFonts w:hint="cs"/>
          <w:rtl/>
          <w:lang w:eastAsia="he-IL"/>
        </w:rPr>
        <w:t>ב</w:t>
      </w:r>
      <w:bookmarkStart w:id="1616" w:name="_ETM_Q1_4846928"/>
      <w:bookmarkStart w:id="1617" w:name="_ETM_Q1_4846944"/>
      <w:bookmarkEnd w:id="1616"/>
      <w:bookmarkEnd w:id="1617"/>
      <w:r>
        <w:rPr>
          <w:rFonts w:hint="cs"/>
          <w:rtl/>
          <w:lang w:eastAsia="he-IL"/>
        </w:rPr>
        <w:t>טח.</w:t>
      </w:r>
      <w:bookmarkStart w:id="1618" w:name="_ETM_Q1_4846423"/>
      <w:bookmarkEnd w:id="1618"/>
    </w:p>
    <w:p w14:paraId="3D9C8FEA" w14:textId="77777777" w:rsidR="0047633F" w:rsidRDefault="0047633F" w:rsidP="0047633F">
      <w:pPr>
        <w:rPr>
          <w:rtl/>
          <w:lang w:eastAsia="he-IL"/>
        </w:rPr>
      </w:pPr>
      <w:bookmarkStart w:id="1619" w:name="_ETM_Q1_4846465"/>
      <w:bookmarkEnd w:id="1619"/>
    </w:p>
    <w:p w14:paraId="403ACF36" w14:textId="06DD94E9" w:rsidR="0047633F" w:rsidRDefault="0047633F" w:rsidP="0047633F">
      <w:pPr>
        <w:pStyle w:val="a4"/>
        <w:keepNext/>
        <w:rPr>
          <w:rtl/>
        </w:rPr>
      </w:pPr>
      <w:bookmarkStart w:id="1620" w:name="ET_speaker_5300_152"/>
      <w:r w:rsidRPr="0047633F">
        <w:rPr>
          <w:rStyle w:val="TagStyle"/>
          <w:rtl/>
        </w:rPr>
        <w:t xml:space="preserve"> &lt;&lt; דובר &gt;&gt; </w:t>
      </w:r>
      <w:r>
        <w:rPr>
          <w:rtl/>
        </w:rPr>
        <w:t>מירב בן ארי (יש עתיד):</w:t>
      </w:r>
      <w:r w:rsidRPr="0047633F">
        <w:rPr>
          <w:rStyle w:val="TagStyle"/>
          <w:rtl/>
        </w:rPr>
        <w:t xml:space="preserve"> &lt;&lt; דובר &gt;&gt;</w:t>
      </w:r>
      <w:r w:rsidR="000C7984">
        <w:rPr>
          <w:rtl/>
        </w:rPr>
        <w:t xml:space="preserve"> </w:t>
      </w:r>
      <w:bookmarkEnd w:id="1620"/>
    </w:p>
    <w:p w14:paraId="6278B8C5" w14:textId="77777777" w:rsidR="0047633F" w:rsidRDefault="0047633F" w:rsidP="0047633F">
      <w:pPr>
        <w:pStyle w:val="KeepWithNext"/>
        <w:rPr>
          <w:rtl/>
          <w:lang w:eastAsia="he-IL"/>
        </w:rPr>
      </w:pPr>
    </w:p>
    <w:p w14:paraId="6350B840" w14:textId="171B9E48" w:rsidR="008338EA" w:rsidRDefault="008338EA" w:rsidP="008338EA">
      <w:pPr>
        <w:rPr>
          <w:rtl/>
          <w:lang w:eastAsia="he-IL"/>
        </w:rPr>
      </w:pPr>
      <w:r>
        <w:rPr>
          <w:rFonts w:hint="cs"/>
          <w:rtl/>
          <w:lang w:eastAsia="he-IL"/>
        </w:rPr>
        <w:t xml:space="preserve">אז נמשיך לחוקק </w:t>
      </w:r>
      <w:bookmarkStart w:id="1621" w:name="_ETM_Q1_4847724"/>
      <w:bookmarkEnd w:id="1621"/>
      <w:r>
        <w:rPr>
          <w:rFonts w:hint="cs"/>
          <w:rtl/>
          <w:lang w:eastAsia="he-IL"/>
        </w:rPr>
        <w:t xml:space="preserve">חוקים. אם יש חוקר אחד ביפו, מה אתם </w:t>
      </w:r>
      <w:bookmarkStart w:id="1622" w:name="_ETM_Q1_4852472"/>
      <w:bookmarkEnd w:id="1622"/>
      <w:r>
        <w:rPr>
          <w:rFonts w:hint="cs"/>
          <w:rtl/>
          <w:lang w:eastAsia="he-IL"/>
        </w:rPr>
        <w:t xml:space="preserve">מצפים שיקרה? </w:t>
      </w:r>
      <w:bookmarkStart w:id="1623" w:name="_ETM_Q1_4859990"/>
      <w:bookmarkStart w:id="1624" w:name="_ETM_Q1_4860024"/>
      <w:bookmarkEnd w:id="1623"/>
      <w:bookmarkEnd w:id="1624"/>
      <w:r>
        <w:rPr>
          <w:rFonts w:hint="cs"/>
          <w:rtl/>
          <w:lang w:eastAsia="he-IL"/>
        </w:rPr>
        <w:t>עזוב את התסכול שלי ממה שקורה בשטח. זה נורא. אולי לגבי ששת החודשים נקבל הסבר.</w:t>
      </w:r>
    </w:p>
    <w:p w14:paraId="1B8815D7" w14:textId="77777777" w:rsidR="008338EA" w:rsidRDefault="008338EA" w:rsidP="008338EA">
      <w:pPr>
        <w:rPr>
          <w:rtl/>
          <w:lang w:eastAsia="he-IL"/>
        </w:rPr>
      </w:pPr>
      <w:bookmarkStart w:id="1625" w:name="_ETM_Q1_4865559"/>
      <w:bookmarkEnd w:id="1625"/>
    </w:p>
    <w:p w14:paraId="66E953B4" w14:textId="11D8F4AD" w:rsidR="008338EA" w:rsidRDefault="008338EA" w:rsidP="008338EA">
      <w:pPr>
        <w:pStyle w:val="af6"/>
        <w:keepNext/>
        <w:rPr>
          <w:rtl/>
        </w:rPr>
      </w:pPr>
      <w:bookmarkStart w:id="1626" w:name="ET_yor_6358_153"/>
      <w:r w:rsidRPr="008338EA">
        <w:rPr>
          <w:rStyle w:val="TagStyle"/>
          <w:rtl/>
        </w:rPr>
        <w:t xml:space="preserve"> &lt;&lt; </w:t>
      </w:r>
      <w:proofErr w:type="spellStart"/>
      <w:r w:rsidRPr="008338EA">
        <w:rPr>
          <w:rStyle w:val="TagStyle"/>
          <w:rtl/>
        </w:rPr>
        <w:t>יור</w:t>
      </w:r>
      <w:proofErr w:type="spellEnd"/>
      <w:r w:rsidRPr="008338EA">
        <w:rPr>
          <w:rStyle w:val="TagStyle"/>
          <w:rtl/>
        </w:rPr>
        <w:t xml:space="preserve"> &gt;&gt; </w:t>
      </w:r>
      <w:r>
        <w:rPr>
          <w:rtl/>
        </w:rPr>
        <w:t>היו"ר צביקה פוגל:</w:t>
      </w:r>
      <w:r w:rsidRPr="008338EA">
        <w:rPr>
          <w:rStyle w:val="TagStyle"/>
          <w:rtl/>
        </w:rPr>
        <w:t xml:space="preserve"> &lt;&lt; </w:t>
      </w:r>
      <w:proofErr w:type="spellStart"/>
      <w:r w:rsidRPr="008338EA">
        <w:rPr>
          <w:rStyle w:val="TagStyle"/>
          <w:rtl/>
        </w:rPr>
        <w:t>יור</w:t>
      </w:r>
      <w:proofErr w:type="spellEnd"/>
      <w:r w:rsidRPr="008338EA">
        <w:rPr>
          <w:rStyle w:val="TagStyle"/>
          <w:rtl/>
        </w:rPr>
        <w:t xml:space="preserve"> &gt;&gt;</w:t>
      </w:r>
      <w:r w:rsidR="000C7984">
        <w:rPr>
          <w:rtl/>
        </w:rPr>
        <w:t xml:space="preserve"> </w:t>
      </w:r>
      <w:bookmarkEnd w:id="1626"/>
    </w:p>
    <w:p w14:paraId="6D8BA8C4" w14:textId="77777777" w:rsidR="008338EA" w:rsidRDefault="008338EA" w:rsidP="008338EA">
      <w:pPr>
        <w:pStyle w:val="KeepWithNext"/>
        <w:rPr>
          <w:rtl/>
          <w:lang w:eastAsia="he-IL"/>
        </w:rPr>
      </w:pPr>
    </w:p>
    <w:p w14:paraId="18B29A48" w14:textId="0B20FC62" w:rsidR="008338EA" w:rsidRDefault="008338EA" w:rsidP="008338EA">
      <w:pPr>
        <w:rPr>
          <w:rtl/>
          <w:lang w:eastAsia="he-IL"/>
        </w:rPr>
      </w:pPr>
      <w:r>
        <w:rPr>
          <w:rFonts w:hint="cs"/>
          <w:rtl/>
          <w:lang w:eastAsia="he-IL"/>
        </w:rPr>
        <w:t>ח</w:t>
      </w:r>
      <w:bookmarkStart w:id="1627" w:name="_ETM_Q1_4865824"/>
      <w:bookmarkStart w:id="1628" w:name="_ETM_Q1_4865840"/>
      <w:bookmarkEnd w:id="1627"/>
      <w:bookmarkEnd w:id="1628"/>
      <w:r>
        <w:rPr>
          <w:rFonts w:hint="cs"/>
          <w:rtl/>
          <w:lang w:eastAsia="he-IL"/>
        </w:rPr>
        <w:t>בריי למשטרה. המשרד לביטחון לאומי, רציתם לומר משהו?</w:t>
      </w:r>
    </w:p>
    <w:p w14:paraId="009E5882" w14:textId="77777777" w:rsidR="008338EA" w:rsidRDefault="008338EA" w:rsidP="008338EA">
      <w:pPr>
        <w:rPr>
          <w:rtl/>
          <w:lang w:eastAsia="he-IL"/>
        </w:rPr>
      </w:pPr>
      <w:bookmarkStart w:id="1629" w:name="_ETM_Q1_4865874"/>
      <w:bookmarkStart w:id="1630" w:name="_ETM_Q1_4865910"/>
      <w:bookmarkEnd w:id="1629"/>
      <w:bookmarkEnd w:id="1630"/>
    </w:p>
    <w:p w14:paraId="459ED418" w14:textId="3DA61745" w:rsidR="008338EA" w:rsidRDefault="008338EA" w:rsidP="008338EA">
      <w:pPr>
        <w:pStyle w:val="af9"/>
        <w:keepNext/>
        <w:rPr>
          <w:rtl/>
          <w:lang w:eastAsia="he-IL"/>
        </w:rPr>
      </w:pPr>
      <w:bookmarkStart w:id="1631" w:name="ET_guest_יניב_רונן_154"/>
      <w:r w:rsidRPr="008338EA">
        <w:rPr>
          <w:rStyle w:val="TagStyle"/>
          <w:rtl/>
        </w:rPr>
        <w:t xml:space="preserve"> &lt;&lt; אורח &gt;&gt; </w:t>
      </w:r>
      <w:r>
        <w:rPr>
          <w:rtl/>
          <w:lang w:eastAsia="he-IL"/>
        </w:rPr>
        <w:t>יניב רונן:</w:t>
      </w:r>
      <w:r w:rsidRPr="008338EA">
        <w:rPr>
          <w:rStyle w:val="TagStyle"/>
          <w:rtl/>
        </w:rPr>
        <w:t xml:space="preserve"> &lt;&lt; אורח &gt;&gt;</w:t>
      </w:r>
      <w:r w:rsidR="000C7984">
        <w:rPr>
          <w:rtl/>
          <w:lang w:eastAsia="he-IL"/>
        </w:rPr>
        <w:t xml:space="preserve"> </w:t>
      </w:r>
      <w:bookmarkEnd w:id="1631"/>
    </w:p>
    <w:p w14:paraId="6F96CDB9" w14:textId="77777777" w:rsidR="008338EA" w:rsidRDefault="008338EA" w:rsidP="008338EA">
      <w:pPr>
        <w:pStyle w:val="KeepWithNext"/>
        <w:rPr>
          <w:rtl/>
          <w:lang w:eastAsia="he-IL"/>
        </w:rPr>
      </w:pPr>
    </w:p>
    <w:p w14:paraId="66BC7EE4" w14:textId="50967789" w:rsidR="008338EA" w:rsidRDefault="008338EA" w:rsidP="008338EA">
      <w:pPr>
        <w:rPr>
          <w:rtl/>
          <w:lang w:eastAsia="he-IL"/>
        </w:rPr>
      </w:pPr>
      <w:r>
        <w:rPr>
          <w:rFonts w:hint="cs"/>
          <w:rtl/>
          <w:lang w:eastAsia="he-IL"/>
        </w:rPr>
        <w:t xml:space="preserve">משהו קצר לפני </w:t>
      </w:r>
      <w:bookmarkStart w:id="1632" w:name="_ETM_Q1_4870499"/>
      <w:bookmarkEnd w:id="1632"/>
      <w:r>
        <w:rPr>
          <w:rFonts w:hint="cs"/>
          <w:rtl/>
          <w:lang w:eastAsia="he-IL"/>
        </w:rPr>
        <w:t>שגלעד ירחיב. בוקר טוב לחברי הכנסת שהגיעו.</w:t>
      </w:r>
      <w:r w:rsidR="005917AD">
        <w:rPr>
          <w:rFonts w:hint="cs"/>
          <w:rtl/>
          <w:lang w:eastAsia="he-IL"/>
        </w:rPr>
        <w:t xml:space="preserve"> חבר הכנסת חמד עמאר, ישבנו בישיבות משותפות</w:t>
      </w:r>
      <w:bookmarkStart w:id="1633" w:name="_ETM_Q1_4876693"/>
      <w:bookmarkEnd w:id="1633"/>
      <w:r w:rsidR="005917AD">
        <w:rPr>
          <w:rFonts w:hint="cs"/>
          <w:rtl/>
          <w:lang w:eastAsia="he-IL"/>
        </w:rPr>
        <w:t xml:space="preserve">. לשאלת ד"ר </w:t>
      </w:r>
      <w:bookmarkStart w:id="1634" w:name="_ETM_Q1_4888479"/>
      <w:bookmarkEnd w:id="1634"/>
      <w:r w:rsidR="005917AD">
        <w:rPr>
          <w:rFonts w:hint="cs"/>
          <w:rtl/>
          <w:lang w:eastAsia="he-IL"/>
        </w:rPr>
        <w:t xml:space="preserve">יעל </w:t>
      </w:r>
      <w:proofErr w:type="spellStart"/>
      <w:r w:rsidR="005917AD">
        <w:rPr>
          <w:rFonts w:hint="cs"/>
          <w:rtl/>
          <w:lang w:eastAsia="he-IL"/>
        </w:rPr>
        <w:t>ליטמנוביץ</w:t>
      </w:r>
      <w:proofErr w:type="spellEnd"/>
      <w:r w:rsidR="005917AD">
        <w:rPr>
          <w:rFonts w:hint="cs"/>
          <w:rtl/>
          <w:lang w:eastAsia="he-IL"/>
        </w:rPr>
        <w:t xml:space="preserve"> מה רוצים. היה שכן, היה שותף, תושב האזור שהיינו בו וזה עולה בקנה אחד</w:t>
      </w:r>
      <w:bookmarkStart w:id="1635" w:name="_ETM_Q1_4894858"/>
      <w:bookmarkEnd w:id="1635"/>
      <w:r w:rsidR="005917AD">
        <w:rPr>
          <w:rFonts w:hint="cs"/>
          <w:rtl/>
          <w:lang w:eastAsia="he-IL"/>
        </w:rPr>
        <w:t>. הדברים שהוא אמר</w:t>
      </w:r>
      <w:r w:rsidR="00E13747">
        <w:rPr>
          <w:rFonts w:hint="cs"/>
          <w:rtl/>
          <w:lang w:eastAsia="he-IL"/>
        </w:rPr>
        <w:t xml:space="preserve"> עליהם </w:t>
      </w:r>
      <w:r w:rsidR="005917AD">
        <w:rPr>
          <w:rFonts w:hint="cs"/>
          <w:rtl/>
          <w:lang w:eastAsia="he-IL"/>
        </w:rPr>
        <w:t>דיברנו עליהם קודם, כתושב</w:t>
      </w:r>
      <w:bookmarkStart w:id="1636" w:name="_ETM_Q1_4900296"/>
      <w:bookmarkEnd w:id="1636"/>
      <w:r w:rsidR="005917AD">
        <w:rPr>
          <w:rFonts w:hint="cs"/>
          <w:rtl/>
          <w:lang w:eastAsia="he-IL"/>
        </w:rPr>
        <w:t xml:space="preserve"> וגם כאיש ציבור, אני מסכים </w:t>
      </w:r>
      <w:proofErr w:type="spellStart"/>
      <w:r w:rsidR="005917AD">
        <w:rPr>
          <w:rFonts w:hint="cs"/>
          <w:rtl/>
          <w:lang w:eastAsia="he-IL"/>
        </w:rPr>
        <w:t>איתו</w:t>
      </w:r>
      <w:proofErr w:type="spellEnd"/>
      <w:r w:rsidR="005917AD">
        <w:rPr>
          <w:rFonts w:hint="cs"/>
          <w:rtl/>
          <w:lang w:eastAsia="he-IL"/>
        </w:rPr>
        <w:t xml:space="preserve"> לגבי מה שחברת</w:t>
      </w:r>
      <w:bookmarkStart w:id="1637" w:name="_ETM_Q1_4904773"/>
      <w:bookmarkEnd w:id="1637"/>
      <w:r w:rsidR="005917AD">
        <w:rPr>
          <w:rFonts w:hint="cs"/>
          <w:rtl/>
          <w:lang w:eastAsia="he-IL"/>
        </w:rPr>
        <w:t xml:space="preserve"> הכנסת מירב בן ארי אמרה לגבי הפשיעה. קודם כל, כן, </w:t>
      </w:r>
      <w:bookmarkStart w:id="1638" w:name="_ETM_Q1_4906682"/>
      <w:bookmarkEnd w:id="1638"/>
      <w:r w:rsidR="005917AD">
        <w:rPr>
          <w:rFonts w:hint="cs"/>
          <w:rtl/>
          <w:lang w:eastAsia="he-IL"/>
        </w:rPr>
        <w:t xml:space="preserve">יש עלייה. כן, חסר כוח אדם. כן, חסרים הרבה </w:t>
      </w:r>
      <w:bookmarkStart w:id="1639" w:name="_ETM_Q1_4911420"/>
      <w:bookmarkEnd w:id="1639"/>
      <w:r w:rsidR="005917AD">
        <w:rPr>
          <w:rFonts w:hint="cs"/>
          <w:rtl/>
          <w:lang w:eastAsia="he-IL"/>
        </w:rPr>
        <w:t>מאוד דברים</w:t>
      </w:r>
      <w:r w:rsidR="00C8303E">
        <w:rPr>
          <w:rFonts w:hint="cs"/>
          <w:rtl/>
          <w:lang w:eastAsia="he-IL"/>
        </w:rPr>
        <w:t xml:space="preserve">. אני מסכים עם נושא החקירות שעל זה אפשר לדבר, </w:t>
      </w:r>
      <w:bookmarkStart w:id="1640" w:name="_ETM_Q1_4918388"/>
      <w:bookmarkEnd w:id="1640"/>
      <w:r w:rsidR="00C8303E">
        <w:rPr>
          <w:rFonts w:hint="cs"/>
          <w:rtl/>
          <w:lang w:eastAsia="he-IL"/>
        </w:rPr>
        <w:t xml:space="preserve">על שכר החוקרים וכל הדברים שדנו בהם בעבר. </w:t>
      </w:r>
      <w:bookmarkStart w:id="1641" w:name="_ETM_Q1_4925505"/>
      <w:bookmarkEnd w:id="1641"/>
      <w:r w:rsidR="00C8303E">
        <w:rPr>
          <w:rFonts w:hint="cs"/>
          <w:rtl/>
          <w:lang w:eastAsia="he-IL"/>
        </w:rPr>
        <w:t xml:space="preserve">איכות השיטור שאנחנו כל הזמן שואפים לשפר אותו. התוצאות </w:t>
      </w:r>
      <w:bookmarkStart w:id="1642" w:name="_ETM_Q1_4929711"/>
      <w:bookmarkEnd w:id="1642"/>
      <w:r w:rsidR="00C8303E">
        <w:rPr>
          <w:rFonts w:hint="cs"/>
          <w:rtl/>
          <w:lang w:eastAsia="he-IL"/>
        </w:rPr>
        <w:t xml:space="preserve">בפשיעה החמורה, נכון שיש עלייה אבל התוצאות בפשיעה החמורה הן </w:t>
      </w:r>
      <w:bookmarkStart w:id="1643" w:name="_ETM_Q1_4932675"/>
      <w:bookmarkEnd w:id="1643"/>
      <w:r w:rsidR="00C8303E">
        <w:rPr>
          <w:rFonts w:hint="cs"/>
          <w:rtl/>
          <w:lang w:eastAsia="he-IL"/>
        </w:rPr>
        <w:t>טובות יותר משנים קודמות בפענוחים</w:t>
      </w:r>
      <w:bookmarkStart w:id="1644" w:name="_ETM_Q1_4938134"/>
      <w:bookmarkEnd w:id="1644"/>
      <w:r w:rsidR="00C8303E">
        <w:rPr>
          <w:rFonts w:hint="cs"/>
          <w:rtl/>
          <w:lang w:eastAsia="he-IL"/>
        </w:rPr>
        <w:t xml:space="preserve"> ובדברים האלה. </w:t>
      </w:r>
    </w:p>
    <w:p w14:paraId="10D8775F" w14:textId="77777777" w:rsidR="00C8303E" w:rsidRDefault="00C8303E" w:rsidP="008338EA">
      <w:pPr>
        <w:rPr>
          <w:rtl/>
          <w:lang w:eastAsia="he-IL"/>
        </w:rPr>
      </w:pPr>
      <w:bookmarkStart w:id="1645" w:name="_ETM_Q1_4939361"/>
      <w:bookmarkEnd w:id="1645"/>
    </w:p>
    <w:p w14:paraId="49A456C9" w14:textId="265D8441" w:rsidR="00C8303E" w:rsidRDefault="00C8303E" w:rsidP="00C8303E">
      <w:pPr>
        <w:pStyle w:val="a4"/>
        <w:keepNext/>
        <w:rPr>
          <w:rtl/>
        </w:rPr>
      </w:pPr>
      <w:bookmarkStart w:id="1646" w:name="ET_speaker_5300_155"/>
      <w:r w:rsidRPr="00C8303E">
        <w:rPr>
          <w:rStyle w:val="TagStyle"/>
          <w:rtl/>
        </w:rPr>
        <w:t xml:space="preserve"> &lt;&lt; דובר &gt;&gt; </w:t>
      </w:r>
      <w:r>
        <w:rPr>
          <w:rtl/>
        </w:rPr>
        <w:t>מירב בן ארי (יש עתיד):</w:t>
      </w:r>
      <w:r w:rsidRPr="00C8303E">
        <w:rPr>
          <w:rStyle w:val="TagStyle"/>
          <w:rtl/>
        </w:rPr>
        <w:t xml:space="preserve"> &lt;&lt; דובר &gt;&gt;</w:t>
      </w:r>
      <w:r w:rsidR="00C221BA">
        <w:rPr>
          <w:rtl/>
        </w:rPr>
        <w:t xml:space="preserve"> </w:t>
      </w:r>
      <w:bookmarkEnd w:id="1646"/>
    </w:p>
    <w:p w14:paraId="3A56EE1B" w14:textId="77777777" w:rsidR="00C8303E" w:rsidRDefault="00C8303E" w:rsidP="00C8303E">
      <w:pPr>
        <w:pStyle w:val="KeepWithNext"/>
        <w:rPr>
          <w:rtl/>
          <w:lang w:eastAsia="he-IL"/>
        </w:rPr>
      </w:pPr>
    </w:p>
    <w:p w14:paraId="6AF8C68A" w14:textId="55844FCD" w:rsidR="00C8303E" w:rsidRDefault="00C8303E" w:rsidP="00C8303E">
      <w:pPr>
        <w:rPr>
          <w:rtl/>
          <w:lang w:eastAsia="he-IL"/>
        </w:rPr>
      </w:pPr>
      <w:bookmarkStart w:id="1647" w:name="_ETM_Q1_4941790"/>
      <w:bookmarkStart w:id="1648" w:name="_ETM_Q1_4941805"/>
      <w:bookmarkEnd w:id="1647"/>
      <w:bookmarkEnd w:id="1648"/>
      <w:r>
        <w:rPr>
          <w:rFonts w:hint="cs"/>
          <w:rtl/>
          <w:lang w:eastAsia="he-IL"/>
        </w:rPr>
        <w:t>אבל</w:t>
      </w:r>
      <w:r w:rsidR="000C7984">
        <w:rPr>
          <w:rFonts w:hint="cs"/>
          <w:rtl/>
          <w:lang w:eastAsia="he-IL"/>
        </w:rPr>
        <w:t xml:space="preserve"> </w:t>
      </w:r>
      <w:r>
        <w:rPr>
          <w:rFonts w:hint="cs"/>
          <w:rtl/>
          <w:lang w:eastAsia="he-IL"/>
        </w:rPr>
        <w:t>לא בחברה הערבית.</w:t>
      </w:r>
    </w:p>
    <w:p w14:paraId="25BDF62C" w14:textId="77777777" w:rsidR="00C8303E" w:rsidRDefault="00C8303E" w:rsidP="00C8303E">
      <w:pPr>
        <w:rPr>
          <w:rtl/>
          <w:lang w:eastAsia="he-IL"/>
        </w:rPr>
      </w:pPr>
      <w:bookmarkStart w:id="1649" w:name="_ETM_Q1_4936788"/>
      <w:bookmarkEnd w:id="1649"/>
    </w:p>
    <w:p w14:paraId="3D7092B7" w14:textId="6F731748" w:rsidR="00C8303E" w:rsidRDefault="00C8303E" w:rsidP="00C8303E">
      <w:pPr>
        <w:pStyle w:val="af9"/>
        <w:keepNext/>
        <w:rPr>
          <w:rtl/>
          <w:lang w:eastAsia="he-IL"/>
        </w:rPr>
      </w:pPr>
      <w:bookmarkStart w:id="1650" w:name="ET_guest_יניב_רונן_156"/>
      <w:r w:rsidRPr="00C8303E">
        <w:rPr>
          <w:rStyle w:val="TagStyle"/>
          <w:rtl/>
        </w:rPr>
        <w:t xml:space="preserve"> &lt;&lt; אורח &gt;&gt; </w:t>
      </w:r>
      <w:r>
        <w:rPr>
          <w:rtl/>
          <w:lang w:eastAsia="he-IL"/>
        </w:rPr>
        <w:t>יניב רונן:</w:t>
      </w:r>
      <w:r w:rsidRPr="00C8303E">
        <w:rPr>
          <w:rStyle w:val="TagStyle"/>
          <w:rtl/>
        </w:rPr>
        <w:t xml:space="preserve"> &lt;&lt; אורח &gt;&gt;</w:t>
      </w:r>
      <w:r w:rsidR="00C221BA">
        <w:rPr>
          <w:rtl/>
          <w:lang w:eastAsia="he-IL"/>
        </w:rPr>
        <w:t xml:space="preserve"> </w:t>
      </w:r>
      <w:bookmarkEnd w:id="1650"/>
    </w:p>
    <w:p w14:paraId="586871B9" w14:textId="77777777" w:rsidR="00C8303E" w:rsidRDefault="00C8303E" w:rsidP="00C8303E">
      <w:pPr>
        <w:pStyle w:val="KeepWithNext"/>
        <w:rPr>
          <w:rtl/>
          <w:lang w:eastAsia="he-IL"/>
        </w:rPr>
      </w:pPr>
    </w:p>
    <w:p w14:paraId="5461CEA4" w14:textId="7AE45DA6" w:rsidR="00C8303E" w:rsidRDefault="00C8303E" w:rsidP="00C8303E">
      <w:pPr>
        <w:rPr>
          <w:rtl/>
          <w:lang w:eastAsia="he-IL"/>
        </w:rPr>
      </w:pPr>
      <w:bookmarkStart w:id="1651" w:name="_ETM_Q1_4936944"/>
      <w:bookmarkStart w:id="1652" w:name="_ETM_Q1_4936958"/>
      <w:bookmarkEnd w:id="1651"/>
      <w:bookmarkEnd w:id="1652"/>
      <w:r>
        <w:rPr>
          <w:rFonts w:hint="cs"/>
          <w:rtl/>
          <w:lang w:eastAsia="he-IL"/>
        </w:rPr>
        <w:t xml:space="preserve">גם בחברה הערבית. רוב אירועי הרצח, </w:t>
      </w:r>
      <w:bookmarkStart w:id="1653" w:name="_ETM_Q1_4941131"/>
      <w:bookmarkEnd w:id="1653"/>
      <w:r>
        <w:rPr>
          <w:rFonts w:hint="cs"/>
          <w:rtl/>
          <w:lang w:eastAsia="he-IL"/>
        </w:rPr>
        <w:t>60 אחוזים, 70 אחוזים מהאירועים הם שם. יש לנו פענוחים. כדוגמה אני יכול להגיד לך שהשנה מתוך 43 אירועים שהיו אצלנו</w:t>
      </w:r>
      <w:bookmarkStart w:id="1654" w:name="_ETM_Q1_4949273"/>
      <w:bookmarkEnd w:id="1654"/>
      <w:r>
        <w:rPr>
          <w:rFonts w:hint="cs"/>
          <w:rtl/>
          <w:lang w:eastAsia="he-IL"/>
        </w:rPr>
        <w:t xml:space="preserve"> במחוז חוף, 10 פוענחו. באחוזים זה המון. </w:t>
      </w:r>
    </w:p>
    <w:p w14:paraId="3A340D65" w14:textId="77777777" w:rsidR="00C8303E" w:rsidRDefault="00C8303E" w:rsidP="00C8303E">
      <w:pPr>
        <w:rPr>
          <w:rtl/>
          <w:lang w:eastAsia="he-IL"/>
        </w:rPr>
      </w:pPr>
      <w:bookmarkStart w:id="1655" w:name="_ETM_Q1_4953907"/>
      <w:bookmarkEnd w:id="1655"/>
    </w:p>
    <w:p w14:paraId="6DEBE26E" w14:textId="18F13BC3" w:rsidR="00C8303E" w:rsidRDefault="00C8303E" w:rsidP="00C8303E">
      <w:pPr>
        <w:pStyle w:val="a4"/>
        <w:keepNext/>
        <w:rPr>
          <w:rtl/>
        </w:rPr>
      </w:pPr>
      <w:bookmarkStart w:id="1656" w:name="ET_speaker_5300_157"/>
      <w:r w:rsidRPr="00C8303E">
        <w:rPr>
          <w:rStyle w:val="TagStyle"/>
          <w:rtl/>
        </w:rPr>
        <w:t xml:space="preserve"> &lt;&lt; דובר &gt;&gt; </w:t>
      </w:r>
      <w:r>
        <w:rPr>
          <w:rtl/>
        </w:rPr>
        <w:t>מירב בן ארי (יש עתיד):</w:t>
      </w:r>
      <w:r w:rsidRPr="00C8303E">
        <w:rPr>
          <w:rStyle w:val="TagStyle"/>
          <w:rtl/>
        </w:rPr>
        <w:t xml:space="preserve"> &lt;&lt; דובר &gt;&gt;</w:t>
      </w:r>
      <w:r w:rsidR="00C221BA">
        <w:rPr>
          <w:rtl/>
        </w:rPr>
        <w:t xml:space="preserve"> </w:t>
      </w:r>
      <w:bookmarkEnd w:id="1656"/>
    </w:p>
    <w:p w14:paraId="2868D2A9" w14:textId="77777777" w:rsidR="00C8303E" w:rsidRDefault="00C8303E" w:rsidP="00C8303E">
      <w:pPr>
        <w:pStyle w:val="KeepWithNext"/>
        <w:rPr>
          <w:rtl/>
          <w:lang w:eastAsia="he-IL"/>
        </w:rPr>
      </w:pPr>
    </w:p>
    <w:p w14:paraId="7B1CB8A3" w14:textId="1266D54D" w:rsidR="00C8303E" w:rsidRDefault="00C8303E" w:rsidP="00C8303E">
      <w:pPr>
        <w:rPr>
          <w:rtl/>
          <w:lang w:eastAsia="he-IL"/>
        </w:rPr>
      </w:pPr>
      <w:bookmarkStart w:id="1657" w:name="_ETM_Q1_4954138"/>
      <w:bookmarkStart w:id="1658" w:name="_ETM_Q1_4954167"/>
      <w:bookmarkEnd w:id="1657"/>
      <w:bookmarkEnd w:id="1658"/>
      <w:r>
        <w:rPr>
          <w:rFonts w:hint="cs"/>
          <w:rtl/>
          <w:lang w:eastAsia="he-IL"/>
        </w:rPr>
        <w:t>כמה מתוכם מהחברה הערבית?</w:t>
      </w:r>
    </w:p>
    <w:p w14:paraId="2CE08E6F" w14:textId="77777777" w:rsidR="00C8303E" w:rsidRDefault="00C8303E" w:rsidP="00C8303E">
      <w:pPr>
        <w:rPr>
          <w:rtl/>
          <w:lang w:eastAsia="he-IL"/>
        </w:rPr>
      </w:pPr>
      <w:bookmarkStart w:id="1659" w:name="_ETM_Q1_4956047"/>
      <w:bookmarkStart w:id="1660" w:name="_ETM_Q1_4956081"/>
      <w:bookmarkStart w:id="1661" w:name="_ETM_Q1_4956967"/>
      <w:bookmarkEnd w:id="1659"/>
      <w:bookmarkEnd w:id="1660"/>
      <w:bookmarkEnd w:id="1661"/>
    </w:p>
    <w:p w14:paraId="488B12A4" w14:textId="6959F5AB" w:rsidR="00C8303E" w:rsidRDefault="00C8303E" w:rsidP="00C8303E">
      <w:pPr>
        <w:pStyle w:val="af9"/>
        <w:keepNext/>
        <w:rPr>
          <w:rtl/>
          <w:lang w:eastAsia="he-IL"/>
        </w:rPr>
      </w:pPr>
      <w:bookmarkStart w:id="1662" w:name="ET_guest_יניב_רונן_158"/>
      <w:r w:rsidRPr="00C8303E">
        <w:rPr>
          <w:rStyle w:val="TagStyle"/>
          <w:rtl/>
        </w:rPr>
        <w:t xml:space="preserve"> &lt;&lt; אורח &gt;&gt; </w:t>
      </w:r>
      <w:r>
        <w:rPr>
          <w:rtl/>
          <w:lang w:eastAsia="he-IL"/>
        </w:rPr>
        <w:t>יניב רונן:</w:t>
      </w:r>
      <w:r w:rsidRPr="00C8303E">
        <w:rPr>
          <w:rStyle w:val="TagStyle"/>
          <w:rtl/>
        </w:rPr>
        <w:t xml:space="preserve"> &lt;&lt; אורח &gt;&gt;</w:t>
      </w:r>
      <w:r w:rsidR="00C221BA">
        <w:rPr>
          <w:rtl/>
          <w:lang w:eastAsia="he-IL"/>
        </w:rPr>
        <w:t xml:space="preserve"> </w:t>
      </w:r>
      <w:bookmarkEnd w:id="1662"/>
    </w:p>
    <w:p w14:paraId="4FDCF7DB" w14:textId="77777777" w:rsidR="00C8303E" w:rsidRDefault="00C8303E" w:rsidP="00C8303E">
      <w:pPr>
        <w:pStyle w:val="KeepWithNext"/>
        <w:rPr>
          <w:rtl/>
          <w:lang w:eastAsia="he-IL"/>
        </w:rPr>
      </w:pPr>
    </w:p>
    <w:p w14:paraId="657A7FDC" w14:textId="2236BB9C" w:rsidR="00C8303E" w:rsidRDefault="00C8303E" w:rsidP="00C8303E">
      <w:pPr>
        <w:rPr>
          <w:rtl/>
          <w:lang w:eastAsia="he-IL"/>
        </w:rPr>
      </w:pPr>
      <w:bookmarkStart w:id="1663" w:name="_ETM_Q1_4957159"/>
      <w:bookmarkStart w:id="1664" w:name="_ETM_Q1_4957172"/>
      <w:bookmarkEnd w:id="1663"/>
      <w:bookmarkEnd w:id="1664"/>
      <w:r>
        <w:rPr>
          <w:rFonts w:hint="cs"/>
          <w:rtl/>
          <w:lang w:eastAsia="he-IL"/>
        </w:rPr>
        <w:t>מתוך 43, מספר גס, 32, 34.</w:t>
      </w:r>
      <w:bookmarkStart w:id="1665" w:name="_ETM_Q1_4964055"/>
      <w:bookmarkEnd w:id="1665"/>
      <w:r>
        <w:rPr>
          <w:rFonts w:hint="cs"/>
          <w:rtl/>
          <w:lang w:eastAsia="he-IL"/>
        </w:rPr>
        <w:t xml:space="preserve"> </w:t>
      </w:r>
      <w:bookmarkStart w:id="1666" w:name="_ETM_Q1_4968160"/>
      <w:bookmarkEnd w:id="1666"/>
    </w:p>
    <w:p w14:paraId="1B37E400" w14:textId="77777777" w:rsidR="00C8303E" w:rsidRDefault="00C8303E" w:rsidP="00C8303E">
      <w:pPr>
        <w:rPr>
          <w:rtl/>
          <w:lang w:eastAsia="he-IL"/>
        </w:rPr>
      </w:pPr>
      <w:bookmarkStart w:id="1667" w:name="_ETM_Q1_4968192"/>
      <w:bookmarkStart w:id="1668" w:name="_ETM_Q1_4967790"/>
      <w:bookmarkEnd w:id="1667"/>
      <w:bookmarkEnd w:id="1668"/>
    </w:p>
    <w:p w14:paraId="0EFA2B34" w14:textId="1D16A4D9" w:rsidR="00C8303E" w:rsidRDefault="00C8303E" w:rsidP="00C8303E">
      <w:pPr>
        <w:pStyle w:val="a4"/>
        <w:keepNext/>
        <w:rPr>
          <w:rtl/>
        </w:rPr>
      </w:pPr>
      <w:bookmarkStart w:id="1669" w:name="ET_speaker_5300_159"/>
      <w:r w:rsidRPr="00C8303E">
        <w:rPr>
          <w:rStyle w:val="TagStyle"/>
          <w:rtl/>
        </w:rPr>
        <w:t xml:space="preserve"> &lt;&lt; דובר &gt;&gt; </w:t>
      </w:r>
      <w:r>
        <w:rPr>
          <w:rtl/>
        </w:rPr>
        <w:t>מירב בן ארי (יש עתיד):</w:t>
      </w:r>
      <w:r w:rsidRPr="00C8303E">
        <w:rPr>
          <w:rStyle w:val="TagStyle"/>
          <w:rtl/>
        </w:rPr>
        <w:t xml:space="preserve"> &lt;&lt; דובר &gt;&gt;</w:t>
      </w:r>
      <w:r w:rsidR="00C221BA">
        <w:rPr>
          <w:rtl/>
        </w:rPr>
        <w:t xml:space="preserve"> </w:t>
      </w:r>
      <w:bookmarkEnd w:id="1669"/>
    </w:p>
    <w:p w14:paraId="28087697" w14:textId="77777777" w:rsidR="00C8303E" w:rsidRDefault="00C8303E" w:rsidP="00C8303E">
      <w:pPr>
        <w:pStyle w:val="KeepWithNext"/>
        <w:rPr>
          <w:rtl/>
          <w:lang w:eastAsia="he-IL"/>
        </w:rPr>
      </w:pPr>
    </w:p>
    <w:p w14:paraId="7256DCEE" w14:textId="22F1AD08" w:rsidR="00C8303E" w:rsidRDefault="00C8303E" w:rsidP="00C8303E">
      <w:pPr>
        <w:rPr>
          <w:rtl/>
          <w:lang w:eastAsia="he-IL"/>
        </w:rPr>
      </w:pPr>
      <w:bookmarkStart w:id="1670" w:name="_ETM_Q1_4968031"/>
      <w:bookmarkStart w:id="1671" w:name="_ETM_Q1_4968060"/>
      <w:bookmarkEnd w:id="1670"/>
      <w:bookmarkEnd w:id="1671"/>
      <w:r>
        <w:rPr>
          <w:rFonts w:hint="cs"/>
          <w:rtl/>
          <w:lang w:eastAsia="he-IL"/>
        </w:rPr>
        <w:t xml:space="preserve">זה נורא קשה כי אנחנו לא מקבלים נתונים. זו </w:t>
      </w:r>
      <w:bookmarkStart w:id="1672" w:name="_ETM_Q1_4975315"/>
      <w:bookmarkEnd w:id="1672"/>
      <w:r>
        <w:rPr>
          <w:rFonts w:hint="cs"/>
          <w:rtl/>
          <w:lang w:eastAsia="he-IL"/>
        </w:rPr>
        <w:t>ועדה שאין בה נתונים.</w:t>
      </w:r>
    </w:p>
    <w:p w14:paraId="2A121F3C" w14:textId="77777777" w:rsidR="00C221BA" w:rsidRDefault="00C221BA" w:rsidP="00C8303E">
      <w:pPr>
        <w:rPr>
          <w:rtl/>
          <w:lang w:eastAsia="he-IL"/>
        </w:rPr>
      </w:pPr>
    </w:p>
    <w:p w14:paraId="4751C861" w14:textId="77777777" w:rsidR="00C8303E" w:rsidRDefault="00C8303E" w:rsidP="00C8303E">
      <w:pPr>
        <w:rPr>
          <w:rStyle w:val="TagStyle"/>
          <w:rFonts w:ascii="David" w:hAnsi="David"/>
          <w:u w:val="single"/>
          <w:rtl/>
        </w:rPr>
      </w:pPr>
      <w:bookmarkStart w:id="1673" w:name="_ETM_Q1_4979862"/>
      <w:bookmarkStart w:id="1674" w:name="_ETM_Q1_4979897"/>
      <w:bookmarkStart w:id="1675" w:name="_ETM_Q1_4979878"/>
      <w:bookmarkStart w:id="1676" w:name="_ETM_Q1_4977533"/>
      <w:bookmarkEnd w:id="1673"/>
      <w:bookmarkEnd w:id="1674"/>
      <w:bookmarkEnd w:id="1675"/>
      <w:bookmarkEnd w:id="1676"/>
    </w:p>
    <w:p w14:paraId="19F22E34" w14:textId="1DF81E9C" w:rsidR="00C8303E" w:rsidRDefault="00C8303E" w:rsidP="00C8303E">
      <w:pPr>
        <w:pStyle w:val="a4"/>
        <w:keepNext/>
        <w:rPr>
          <w:rtl/>
        </w:rPr>
      </w:pPr>
      <w:bookmarkStart w:id="1677" w:name="ET_speaker_4674_161"/>
      <w:r w:rsidRPr="00C8303E">
        <w:rPr>
          <w:rStyle w:val="TagStyle"/>
          <w:rtl/>
        </w:rPr>
        <w:t xml:space="preserve"> &lt;&lt; דובר &gt;&gt; </w:t>
      </w:r>
      <w:r>
        <w:rPr>
          <w:rtl/>
        </w:rPr>
        <w:t>חמד עמאר (ישראל ביתנו):</w:t>
      </w:r>
      <w:r w:rsidRPr="00C8303E">
        <w:rPr>
          <w:rStyle w:val="TagStyle"/>
          <w:rtl/>
        </w:rPr>
        <w:t xml:space="preserve"> &lt;&lt; דובר &gt;&gt;</w:t>
      </w:r>
      <w:r w:rsidR="00C221BA">
        <w:rPr>
          <w:rtl/>
        </w:rPr>
        <w:t xml:space="preserve"> </w:t>
      </w:r>
      <w:bookmarkEnd w:id="1677"/>
    </w:p>
    <w:p w14:paraId="392EFD30" w14:textId="77777777" w:rsidR="00C8303E" w:rsidRDefault="00C8303E" w:rsidP="00C8303E">
      <w:pPr>
        <w:pStyle w:val="KeepWithNext"/>
        <w:rPr>
          <w:rtl/>
          <w:lang w:eastAsia="he-IL"/>
        </w:rPr>
      </w:pPr>
    </w:p>
    <w:p w14:paraId="58568BF4" w14:textId="0C0085A8" w:rsidR="00C8303E" w:rsidRDefault="00C8303E" w:rsidP="00C8303E">
      <w:pPr>
        <w:rPr>
          <w:rtl/>
          <w:lang w:eastAsia="he-IL"/>
        </w:rPr>
      </w:pPr>
      <w:bookmarkStart w:id="1678" w:name="_ETM_Q1_4977750"/>
      <w:bookmarkStart w:id="1679" w:name="_ETM_Q1_4977779"/>
      <w:bookmarkStart w:id="1680" w:name="_ETM_Q1_4980084"/>
      <w:bookmarkStart w:id="1681" w:name="_ETM_Q1_4980114"/>
      <w:bookmarkEnd w:id="1678"/>
      <w:bookmarkEnd w:id="1679"/>
      <w:bookmarkEnd w:id="1680"/>
      <w:bookmarkEnd w:id="1681"/>
      <w:r>
        <w:rPr>
          <w:rFonts w:hint="cs"/>
          <w:rtl/>
          <w:lang w:eastAsia="he-IL"/>
        </w:rPr>
        <w:t>יש ועדה חסויה שאפשר לכנס אותה ולקבל את כל הנתונים</w:t>
      </w:r>
    </w:p>
    <w:p w14:paraId="208C4764" w14:textId="77777777" w:rsidR="00C8303E" w:rsidRDefault="00C8303E" w:rsidP="00C8303E">
      <w:pPr>
        <w:rPr>
          <w:rtl/>
          <w:lang w:eastAsia="he-IL"/>
        </w:rPr>
      </w:pPr>
      <w:bookmarkStart w:id="1682" w:name="_ETM_Q1_4981191"/>
      <w:bookmarkStart w:id="1683" w:name="_ETM_Q1_4981224"/>
      <w:bookmarkEnd w:id="1682"/>
      <w:bookmarkEnd w:id="1683"/>
    </w:p>
    <w:p w14:paraId="27B4A328" w14:textId="6DAD6C59" w:rsidR="00C8303E" w:rsidRDefault="00C8303E" w:rsidP="00C8303E">
      <w:pPr>
        <w:pStyle w:val="a4"/>
        <w:keepNext/>
        <w:rPr>
          <w:rtl/>
        </w:rPr>
      </w:pPr>
      <w:bookmarkStart w:id="1684" w:name="ET_speaker_5300_162"/>
      <w:r w:rsidRPr="00C8303E">
        <w:rPr>
          <w:rStyle w:val="TagStyle"/>
          <w:rtl/>
        </w:rPr>
        <w:t xml:space="preserve"> &lt;&lt; דובר &gt;&gt; </w:t>
      </w:r>
      <w:r>
        <w:rPr>
          <w:rtl/>
        </w:rPr>
        <w:t>מירב בן ארי (יש עתיד):</w:t>
      </w:r>
      <w:r w:rsidRPr="00C8303E">
        <w:rPr>
          <w:rStyle w:val="TagStyle"/>
          <w:rtl/>
        </w:rPr>
        <w:t xml:space="preserve"> &lt;&lt; דובר &gt;&gt;</w:t>
      </w:r>
      <w:r w:rsidR="00C221BA">
        <w:rPr>
          <w:rtl/>
        </w:rPr>
        <w:t xml:space="preserve"> </w:t>
      </w:r>
      <w:bookmarkEnd w:id="1684"/>
    </w:p>
    <w:p w14:paraId="05960E79" w14:textId="77777777" w:rsidR="00C8303E" w:rsidRDefault="00C8303E" w:rsidP="00C8303E">
      <w:pPr>
        <w:pStyle w:val="KeepWithNext"/>
        <w:rPr>
          <w:rtl/>
          <w:lang w:eastAsia="he-IL"/>
        </w:rPr>
      </w:pPr>
    </w:p>
    <w:p w14:paraId="25ED94CF" w14:textId="60EB28C7" w:rsidR="00C8303E" w:rsidRDefault="00C8303E" w:rsidP="00C8303E">
      <w:pPr>
        <w:rPr>
          <w:rtl/>
          <w:lang w:eastAsia="he-IL"/>
        </w:rPr>
      </w:pPr>
      <w:bookmarkStart w:id="1685" w:name="_ETM_Q1_4979880"/>
      <w:bookmarkStart w:id="1686" w:name="_ETM_Q1_4979911"/>
      <w:bookmarkEnd w:id="1685"/>
      <w:bookmarkEnd w:id="1686"/>
      <w:r>
        <w:rPr>
          <w:rFonts w:hint="cs"/>
          <w:rtl/>
          <w:lang w:eastAsia="he-IL"/>
        </w:rPr>
        <w:t>גם בוועדה החסויה</w:t>
      </w:r>
      <w:bookmarkStart w:id="1687" w:name="_ETM_Q1_4982790"/>
      <w:bookmarkEnd w:id="1687"/>
      <w:r>
        <w:rPr>
          <w:rFonts w:hint="cs"/>
          <w:rtl/>
          <w:lang w:eastAsia="he-IL"/>
        </w:rPr>
        <w:t xml:space="preserve"> אין נתונים.</w:t>
      </w:r>
    </w:p>
    <w:p w14:paraId="39049C20" w14:textId="77777777" w:rsidR="00C8303E" w:rsidRDefault="00C8303E" w:rsidP="00C8303E">
      <w:pPr>
        <w:rPr>
          <w:rtl/>
          <w:lang w:eastAsia="he-IL"/>
        </w:rPr>
      </w:pPr>
      <w:bookmarkStart w:id="1688" w:name="_ETM_Q1_4983663"/>
      <w:bookmarkStart w:id="1689" w:name="_ETM_Q1_4983699"/>
      <w:bookmarkStart w:id="1690" w:name="_ETM_Q1_4984607"/>
      <w:bookmarkEnd w:id="1688"/>
      <w:bookmarkEnd w:id="1689"/>
      <w:bookmarkEnd w:id="1690"/>
    </w:p>
    <w:p w14:paraId="1EBC0046" w14:textId="155F6EE6" w:rsidR="00C8303E" w:rsidRDefault="00C8303E" w:rsidP="00C8303E">
      <w:pPr>
        <w:pStyle w:val="af9"/>
        <w:keepNext/>
        <w:rPr>
          <w:rtl/>
          <w:lang w:eastAsia="he-IL"/>
        </w:rPr>
      </w:pPr>
      <w:bookmarkStart w:id="1691" w:name="ET_guest_יניב_רונן_163"/>
      <w:r w:rsidRPr="00C8303E">
        <w:rPr>
          <w:rStyle w:val="TagStyle"/>
          <w:rtl/>
        </w:rPr>
        <w:t xml:space="preserve"> &lt;&lt; אורח &gt;&gt; </w:t>
      </w:r>
      <w:r>
        <w:rPr>
          <w:rtl/>
          <w:lang w:eastAsia="he-IL"/>
        </w:rPr>
        <w:t>יניב רונן:</w:t>
      </w:r>
      <w:r w:rsidRPr="00C8303E">
        <w:rPr>
          <w:rStyle w:val="TagStyle"/>
          <w:rtl/>
        </w:rPr>
        <w:t xml:space="preserve"> &lt;&lt; אורח &gt;&gt;</w:t>
      </w:r>
      <w:r w:rsidR="00C221BA">
        <w:rPr>
          <w:rtl/>
          <w:lang w:eastAsia="he-IL"/>
        </w:rPr>
        <w:t xml:space="preserve"> </w:t>
      </w:r>
      <w:bookmarkEnd w:id="1691"/>
    </w:p>
    <w:p w14:paraId="0C28A070" w14:textId="77777777" w:rsidR="00C8303E" w:rsidRDefault="00C8303E" w:rsidP="00C8303E">
      <w:pPr>
        <w:pStyle w:val="KeepWithNext"/>
        <w:rPr>
          <w:rtl/>
          <w:lang w:eastAsia="he-IL"/>
        </w:rPr>
      </w:pPr>
    </w:p>
    <w:p w14:paraId="4172CF32" w14:textId="005BB829" w:rsidR="00C8303E" w:rsidRDefault="00C8303E" w:rsidP="00C8303E">
      <w:pPr>
        <w:rPr>
          <w:rtl/>
          <w:lang w:eastAsia="he-IL"/>
        </w:rPr>
      </w:pPr>
      <w:bookmarkStart w:id="1692" w:name="_ETM_Q1_4984808"/>
      <w:bookmarkStart w:id="1693" w:name="_ETM_Q1_4984839"/>
      <w:bookmarkEnd w:id="1692"/>
      <w:bookmarkEnd w:id="1693"/>
      <w:r>
        <w:rPr>
          <w:rFonts w:hint="cs"/>
          <w:rtl/>
          <w:lang w:eastAsia="he-IL"/>
        </w:rPr>
        <w:t xml:space="preserve">אני יכול לומר </w:t>
      </w:r>
      <w:proofErr w:type="spellStart"/>
      <w:r>
        <w:rPr>
          <w:rFonts w:hint="cs"/>
          <w:rtl/>
          <w:lang w:eastAsia="he-IL"/>
        </w:rPr>
        <w:t>בסיפה</w:t>
      </w:r>
      <w:proofErr w:type="spellEnd"/>
      <w:r>
        <w:rPr>
          <w:rFonts w:hint="cs"/>
          <w:rtl/>
          <w:lang w:eastAsia="he-IL"/>
        </w:rPr>
        <w:t xml:space="preserve"> של הדברים שלך שהם </w:t>
      </w:r>
      <w:bookmarkStart w:id="1694" w:name="_ETM_Q1_4986757"/>
      <w:bookmarkEnd w:id="1694"/>
      <w:r>
        <w:rPr>
          <w:rFonts w:hint="cs"/>
          <w:rtl/>
          <w:lang w:eastAsia="he-IL"/>
        </w:rPr>
        <w:t xml:space="preserve">חשובים </w:t>
      </w:r>
      <w:r>
        <w:rPr>
          <w:rtl/>
          <w:lang w:eastAsia="he-IL"/>
        </w:rPr>
        <w:t>–</w:t>
      </w:r>
      <w:r>
        <w:rPr>
          <w:rFonts w:hint="cs"/>
          <w:rtl/>
          <w:lang w:eastAsia="he-IL"/>
        </w:rPr>
        <w:t xml:space="preserve"> ואנחנו יודעים</w:t>
      </w:r>
      <w:r w:rsidR="000C7984">
        <w:rPr>
          <w:rFonts w:hint="cs"/>
          <w:rtl/>
          <w:lang w:eastAsia="he-IL"/>
        </w:rPr>
        <w:t xml:space="preserve"> </w:t>
      </w:r>
      <w:r>
        <w:rPr>
          <w:rFonts w:hint="cs"/>
          <w:rtl/>
          <w:lang w:eastAsia="he-IL"/>
        </w:rPr>
        <w:t xml:space="preserve">מה מידת האכפתיות שלך </w:t>
      </w:r>
      <w:bookmarkStart w:id="1695" w:name="_ETM_Q1_4985671"/>
      <w:bookmarkEnd w:id="1695"/>
      <w:r>
        <w:rPr>
          <w:rFonts w:hint="cs"/>
          <w:rtl/>
          <w:lang w:eastAsia="he-IL"/>
        </w:rPr>
        <w:t>-</w:t>
      </w:r>
      <w:r w:rsidR="000C7984">
        <w:rPr>
          <w:rFonts w:hint="cs"/>
          <w:rtl/>
          <w:lang w:eastAsia="he-IL"/>
        </w:rPr>
        <w:t xml:space="preserve"> </w:t>
      </w:r>
      <w:r>
        <w:rPr>
          <w:rFonts w:hint="cs"/>
          <w:rtl/>
          <w:lang w:eastAsia="he-IL"/>
        </w:rPr>
        <w:t>שכל כלי, ודיברנו על זה בפעם הקודמת,</w:t>
      </w:r>
      <w:bookmarkStart w:id="1696" w:name="_ETM_Q1_4993351"/>
      <w:bookmarkEnd w:id="1696"/>
      <w:r>
        <w:rPr>
          <w:rFonts w:hint="cs"/>
          <w:rtl/>
          <w:lang w:eastAsia="he-IL"/>
        </w:rPr>
        <w:t xml:space="preserve"> הוא משמעותי, כל משוכה במסלול הריצה שצריך להתאמץ לעבור אותה,</w:t>
      </w:r>
      <w:bookmarkStart w:id="1697" w:name="_ETM_Q1_5001470"/>
      <w:bookmarkEnd w:id="1697"/>
      <w:r>
        <w:rPr>
          <w:rFonts w:hint="cs"/>
          <w:rtl/>
          <w:lang w:eastAsia="he-IL"/>
        </w:rPr>
        <w:t xml:space="preserve"> היא משמעותית. לכן הכלי המעכב הזה, החוק החשוב הזה, הוא </w:t>
      </w:r>
      <w:bookmarkStart w:id="1698" w:name="_ETM_Q1_5008556"/>
      <w:bookmarkEnd w:id="1698"/>
      <w:r>
        <w:rPr>
          <w:rFonts w:hint="cs"/>
          <w:rtl/>
          <w:lang w:eastAsia="he-IL"/>
        </w:rPr>
        <w:t xml:space="preserve">פשוט מעכב את הפגיעה בחיי אדם ומאפשר לנו להשיג את </w:t>
      </w:r>
      <w:bookmarkStart w:id="1699" w:name="_ETM_Q1_5014960"/>
      <w:bookmarkEnd w:id="1699"/>
      <w:r>
        <w:rPr>
          <w:rFonts w:hint="cs"/>
          <w:rtl/>
          <w:lang w:eastAsia="he-IL"/>
        </w:rPr>
        <w:t xml:space="preserve">הקצב שאנחנו מתמודדים </w:t>
      </w:r>
      <w:proofErr w:type="spellStart"/>
      <w:r>
        <w:rPr>
          <w:rFonts w:hint="cs"/>
          <w:rtl/>
          <w:lang w:eastAsia="he-IL"/>
        </w:rPr>
        <w:t>איתו</w:t>
      </w:r>
      <w:proofErr w:type="spellEnd"/>
      <w:r>
        <w:rPr>
          <w:rFonts w:hint="cs"/>
          <w:rtl/>
          <w:lang w:eastAsia="he-IL"/>
        </w:rPr>
        <w:t xml:space="preserve"> היום. לא הייתי בתחילת הישיבה אז </w:t>
      </w:r>
      <w:bookmarkStart w:id="1700" w:name="_ETM_Q1_5016010"/>
      <w:bookmarkEnd w:id="1700"/>
      <w:r>
        <w:rPr>
          <w:rFonts w:hint="cs"/>
          <w:rtl/>
          <w:lang w:eastAsia="he-IL"/>
        </w:rPr>
        <w:t xml:space="preserve">דיברנו על כמה הרשת חשובה אבל היית בשיחה </w:t>
      </w:r>
      <w:bookmarkStart w:id="1701" w:name="_ETM_Q1_5022064"/>
      <w:bookmarkEnd w:id="1701"/>
      <w:r>
        <w:rPr>
          <w:rFonts w:hint="cs"/>
          <w:rtl/>
          <w:lang w:eastAsia="he-IL"/>
        </w:rPr>
        <w:t xml:space="preserve">שניהלנו בפעם הקודמת. התגובה המהירה היום, הפרסומים, היום מדינה רואה פרסום </w:t>
      </w:r>
      <w:r>
        <w:rPr>
          <w:rtl/>
          <w:lang w:eastAsia="he-IL"/>
        </w:rPr>
        <w:t>–</w:t>
      </w:r>
      <w:r>
        <w:rPr>
          <w:rFonts w:hint="cs"/>
          <w:rtl/>
          <w:lang w:eastAsia="he-IL"/>
        </w:rPr>
        <w:t xml:space="preserve"> מגיבה. תחשבי על ארגון פשע שרואה פרסום שבו</w:t>
      </w:r>
      <w:bookmarkStart w:id="1702" w:name="_ETM_Q1_5034352"/>
      <w:bookmarkEnd w:id="1702"/>
      <w:r>
        <w:rPr>
          <w:rFonts w:hint="cs"/>
          <w:rtl/>
          <w:lang w:eastAsia="he-IL"/>
        </w:rPr>
        <w:t xml:space="preserve">צע איזה משהו - לפני שהוא יודע אותו ממקור רשמי הוא כבר מגיב. הקצב הוא מהיר </w:t>
      </w:r>
      <w:bookmarkStart w:id="1703" w:name="_ETM_Q1_5039603"/>
      <w:bookmarkEnd w:id="1703"/>
      <w:r>
        <w:rPr>
          <w:rFonts w:hint="cs"/>
          <w:rtl/>
          <w:lang w:eastAsia="he-IL"/>
        </w:rPr>
        <w:t>מאוד. כל</w:t>
      </w:r>
      <w:r w:rsidR="000C7984">
        <w:rPr>
          <w:rFonts w:hint="cs"/>
          <w:rtl/>
          <w:lang w:eastAsia="he-IL"/>
        </w:rPr>
        <w:t xml:space="preserve"> </w:t>
      </w:r>
      <w:r>
        <w:rPr>
          <w:rFonts w:hint="cs"/>
          <w:rtl/>
          <w:lang w:eastAsia="he-IL"/>
        </w:rPr>
        <w:t xml:space="preserve">כלי מעכב הוא משמעותי. לכן מה </w:t>
      </w:r>
      <w:bookmarkStart w:id="1704" w:name="_ETM_Q1_5043629"/>
      <w:bookmarkEnd w:id="1704"/>
      <w:r>
        <w:rPr>
          <w:rFonts w:hint="cs"/>
          <w:rtl/>
          <w:lang w:eastAsia="he-IL"/>
        </w:rPr>
        <w:t xml:space="preserve">שאמרתם מצד אחד נכון, הלוואי והיה אפשר להכפיל את </w:t>
      </w:r>
      <w:proofErr w:type="spellStart"/>
      <w:r>
        <w:rPr>
          <w:rFonts w:hint="cs"/>
          <w:rtl/>
          <w:lang w:eastAsia="he-IL"/>
        </w:rPr>
        <w:t>הימ"ר</w:t>
      </w:r>
      <w:proofErr w:type="spellEnd"/>
      <w:r>
        <w:rPr>
          <w:rFonts w:hint="cs"/>
          <w:rtl/>
          <w:lang w:eastAsia="he-IL"/>
        </w:rPr>
        <w:t xml:space="preserve">, </w:t>
      </w:r>
      <w:bookmarkStart w:id="1705" w:name="_ETM_Q1_5048423"/>
      <w:bookmarkEnd w:id="1705"/>
      <w:r>
        <w:rPr>
          <w:rFonts w:hint="cs"/>
          <w:rtl/>
          <w:lang w:eastAsia="he-IL"/>
        </w:rPr>
        <w:t xml:space="preserve">הלוואי והיה אפשר לצרף עוד חוקרים ולהביא אותם מוכנים ובשלים </w:t>
      </w:r>
      <w:bookmarkStart w:id="1706" w:name="_ETM_Q1_5050688"/>
      <w:bookmarkEnd w:id="1706"/>
      <w:r>
        <w:rPr>
          <w:rFonts w:hint="cs"/>
          <w:rtl/>
          <w:lang w:eastAsia="he-IL"/>
        </w:rPr>
        <w:t>לעבודה אבל היום להכשיר חוקר היום ולהביא אותו למצב שהוא יכול להתחיל לעבוד, אורך</w:t>
      </w:r>
      <w:r w:rsidR="000C7984">
        <w:rPr>
          <w:rFonts w:hint="cs"/>
          <w:rtl/>
          <w:lang w:eastAsia="he-IL"/>
        </w:rPr>
        <w:t xml:space="preserve"> </w:t>
      </w:r>
      <w:r>
        <w:rPr>
          <w:rFonts w:hint="cs"/>
          <w:rtl/>
          <w:lang w:eastAsia="he-IL"/>
        </w:rPr>
        <w:t>כשנתיים</w:t>
      </w:r>
      <w:bookmarkStart w:id="1707" w:name="_ETM_Q1_5053359"/>
      <w:bookmarkEnd w:id="1707"/>
      <w:r>
        <w:rPr>
          <w:rFonts w:hint="cs"/>
          <w:rtl/>
          <w:lang w:eastAsia="he-IL"/>
        </w:rPr>
        <w:t>.</w:t>
      </w:r>
    </w:p>
    <w:p w14:paraId="21368861" w14:textId="77777777" w:rsidR="00C8303E" w:rsidRDefault="00C8303E" w:rsidP="00C8303E">
      <w:pPr>
        <w:rPr>
          <w:rtl/>
          <w:lang w:eastAsia="he-IL"/>
        </w:rPr>
      </w:pPr>
      <w:bookmarkStart w:id="1708" w:name="_ETM_Q1_5058816"/>
      <w:bookmarkStart w:id="1709" w:name="_ETM_Q1_5058861"/>
      <w:bookmarkEnd w:id="1708"/>
      <w:bookmarkEnd w:id="1709"/>
    </w:p>
    <w:p w14:paraId="4D16D330" w14:textId="52167037" w:rsidR="00C8303E" w:rsidRDefault="00C8303E" w:rsidP="00C8303E">
      <w:pPr>
        <w:rPr>
          <w:rtl/>
          <w:lang w:eastAsia="he-IL"/>
        </w:rPr>
      </w:pPr>
      <w:bookmarkStart w:id="1710" w:name="_ETM_Q1_5058878"/>
      <w:bookmarkStart w:id="1711" w:name="_ETM_Q1_5058902"/>
      <w:bookmarkEnd w:id="1710"/>
      <w:bookmarkEnd w:id="1711"/>
      <w:r>
        <w:rPr>
          <w:rFonts w:hint="cs"/>
          <w:rtl/>
          <w:lang w:eastAsia="he-IL"/>
        </w:rPr>
        <w:t xml:space="preserve">החוק הזה </w:t>
      </w:r>
      <w:bookmarkStart w:id="1712" w:name="_ETM_Q1_5059810"/>
      <w:bookmarkEnd w:id="1712"/>
      <w:r>
        <w:rPr>
          <w:rFonts w:hint="cs"/>
          <w:rtl/>
          <w:lang w:eastAsia="he-IL"/>
        </w:rPr>
        <w:t xml:space="preserve">הוא משמעותי, במיוחד בתקופה הזאת שאנחנו דנים עליה, </w:t>
      </w:r>
      <w:bookmarkStart w:id="1713" w:name="_ETM_Q1_5061239"/>
      <w:bookmarkEnd w:id="1713"/>
      <w:r>
        <w:rPr>
          <w:rFonts w:hint="cs"/>
          <w:rtl/>
          <w:lang w:eastAsia="he-IL"/>
        </w:rPr>
        <w:t>בשנתיים הקרובות. הוא מאוד משמעותי ובואו ניתן לו צ'אנס.</w:t>
      </w:r>
      <w:bookmarkStart w:id="1714" w:name="_ETM_Q1_5069551"/>
      <w:bookmarkEnd w:id="1714"/>
    </w:p>
    <w:p w14:paraId="6A592AA0" w14:textId="77777777" w:rsidR="00C8303E" w:rsidRDefault="00C8303E" w:rsidP="00C8303E">
      <w:pPr>
        <w:rPr>
          <w:rtl/>
          <w:lang w:eastAsia="he-IL"/>
        </w:rPr>
      </w:pPr>
      <w:bookmarkStart w:id="1715" w:name="_ETM_Q1_5069591"/>
      <w:bookmarkStart w:id="1716" w:name="_ETM_Q1_5069363"/>
      <w:bookmarkEnd w:id="1715"/>
      <w:bookmarkEnd w:id="1716"/>
    </w:p>
    <w:p w14:paraId="1B105D93" w14:textId="4D4AF853" w:rsidR="00C8303E" w:rsidRDefault="00C8303E" w:rsidP="00C8303E">
      <w:pPr>
        <w:pStyle w:val="af9"/>
        <w:keepNext/>
        <w:rPr>
          <w:rtl/>
          <w:lang w:eastAsia="he-IL"/>
        </w:rPr>
      </w:pPr>
      <w:bookmarkStart w:id="1717" w:name="ET_guest_חיים_טייב_164"/>
      <w:r w:rsidRPr="00C8303E">
        <w:rPr>
          <w:rStyle w:val="TagStyle"/>
          <w:rtl/>
        </w:rPr>
        <w:t xml:space="preserve"> &lt;&lt; אורח &gt;&gt; </w:t>
      </w:r>
      <w:r>
        <w:rPr>
          <w:rtl/>
          <w:lang w:eastAsia="he-IL"/>
        </w:rPr>
        <w:t>חיים טייב:</w:t>
      </w:r>
      <w:r w:rsidRPr="00C8303E">
        <w:rPr>
          <w:rStyle w:val="TagStyle"/>
          <w:rtl/>
        </w:rPr>
        <w:t xml:space="preserve"> &lt;&lt; אורח &gt;&gt;</w:t>
      </w:r>
      <w:r w:rsidR="00C221BA">
        <w:rPr>
          <w:rtl/>
          <w:lang w:eastAsia="he-IL"/>
        </w:rPr>
        <w:t xml:space="preserve"> </w:t>
      </w:r>
      <w:bookmarkEnd w:id="1717"/>
    </w:p>
    <w:p w14:paraId="15374EEC" w14:textId="77777777" w:rsidR="00C8303E" w:rsidRDefault="00C8303E" w:rsidP="00C8303E">
      <w:pPr>
        <w:pStyle w:val="KeepWithNext"/>
        <w:rPr>
          <w:rtl/>
          <w:lang w:eastAsia="he-IL"/>
        </w:rPr>
      </w:pPr>
    </w:p>
    <w:p w14:paraId="50075247" w14:textId="3060C7BE" w:rsidR="00C8303E" w:rsidRDefault="00C8303E" w:rsidP="00C8303E">
      <w:pPr>
        <w:rPr>
          <w:rtl/>
          <w:lang w:eastAsia="he-IL"/>
        </w:rPr>
      </w:pPr>
      <w:bookmarkStart w:id="1718" w:name="_ETM_Q1_5069605"/>
      <w:bookmarkStart w:id="1719" w:name="_ETM_Q1_5069635"/>
      <w:bookmarkEnd w:id="1718"/>
      <w:bookmarkEnd w:id="1719"/>
      <w:r>
        <w:rPr>
          <w:rFonts w:hint="cs"/>
          <w:rtl/>
          <w:lang w:eastAsia="he-IL"/>
        </w:rPr>
        <w:t xml:space="preserve">אנחנו אמנם בדיון גלוי אבל אני יכול להגיד לך משיחות מודיעיניות עם אנשים שכאשר היה את </w:t>
      </w:r>
      <w:proofErr w:type="spellStart"/>
      <w:r>
        <w:rPr>
          <w:rFonts w:hint="cs"/>
          <w:rtl/>
          <w:lang w:eastAsia="he-IL"/>
        </w:rPr>
        <w:t>הבאז</w:t>
      </w:r>
      <w:proofErr w:type="spellEnd"/>
      <w:r>
        <w:rPr>
          <w:rFonts w:hint="cs"/>
          <w:rtl/>
          <w:lang w:eastAsia="he-IL"/>
        </w:rPr>
        <w:t xml:space="preserve"> באוויר על המעצרים </w:t>
      </w:r>
      <w:proofErr w:type="spellStart"/>
      <w:r>
        <w:rPr>
          <w:rFonts w:hint="cs"/>
          <w:rtl/>
          <w:lang w:eastAsia="he-IL"/>
        </w:rPr>
        <w:t>המינהליים</w:t>
      </w:r>
      <w:proofErr w:type="spellEnd"/>
      <w:r w:rsidR="00E53035">
        <w:rPr>
          <w:rFonts w:hint="cs"/>
          <w:rtl/>
          <w:lang w:eastAsia="he-IL"/>
        </w:rPr>
        <w:t xml:space="preserve"> בקטע </w:t>
      </w:r>
      <w:bookmarkStart w:id="1720" w:name="_ETM_Q1_5089428"/>
      <w:bookmarkEnd w:id="1720"/>
      <w:r w:rsidR="00E53035">
        <w:rPr>
          <w:rFonts w:hint="cs"/>
          <w:rtl/>
          <w:lang w:eastAsia="he-IL"/>
        </w:rPr>
        <w:t>הפלילי, מה שזה עשה בתוך ארגוני הפשיעה</w:t>
      </w:r>
      <w:r w:rsidR="000C7984">
        <w:rPr>
          <w:rFonts w:hint="cs"/>
          <w:rtl/>
          <w:lang w:eastAsia="he-IL"/>
        </w:rPr>
        <w:t xml:space="preserve"> </w:t>
      </w:r>
      <w:r w:rsidR="00E53035">
        <w:rPr>
          <w:rFonts w:hint="cs"/>
          <w:rtl/>
          <w:lang w:eastAsia="he-IL"/>
        </w:rPr>
        <w:t xml:space="preserve">עוד בכלל לפני שזה יצא, רק כשזה עלה כרעיון </w:t>
      </w:r>
      <w:r w:rsidR="00E53035">
        <w:rPr>
          <w:rtl/>
          <w:lang w:eastAsia="he-IL"/>
        </w:rPr>
        <w:t>–</w:t>
      </w:r>
      <w:r w:rsidR="00E53035">
        <w:rPr>
          <w:rFonts w:hint="cs"/>
          <w:rtl/>
          <w:lang w:eastAsia="he-IL"/>
        </w:rPr>
        <w:t xml:space="preserve"> </w:t>
      </w:r>
      <w:bookmarkStart w:id="1721" w:name="_ETM_Q1_5099240"/>
      <w:bookmarkEnd w:id="1721"/>
      <w:r w:rsidR="00E53035">
        <w:rPr>
          <w:rFonts w:hint="cs"/>
          <w:rtl/>
          <w:lang w:eastAsia="he-IL"/>
        </w:rPr>
        <w:t>זה טמטם להם את הצורה ואני</w:t>
      </w:r>
      <w:r w:rsidR="000C7984">
        <w:rPr>
          <w:rFonts w:hint="cs"/>
          <w:rtl/>
          <w:lang w:eastAsia="he-IL"/>
        </w:rPr>
        <w:t xml:space="preserve"> </w:t>
      </w:r>
      <w:bookmarkStart w:id="1722" w:name="_ETM_Q1_5100132"/>
      <w:bookmarkEnd w:id="1722"/>
      <w:r w:rsidR="00E53035">
        <w:rPr>
          <w:rFonts w:hint="cs"/>
          <w:rtl/>
          <w:lang w:eastAsia="he-IL"/>
        </w:rPr>
        <w:t xml:space="preserve">מדבר בשפת הרחוב. זה טמטם להם את הצורה. מה שאני אומר זה משיחות </w:t>
      </w:r>
      <w:bookmarkStart w:id="1723" w:name="_ETM_Q1_5105770"/>
      <w:bookmarkEnd w:id="1723"/>
      <w:r w:rsidR="00E53035">
        <w:rPr>
          <w:rFonts w:hint="cs"/>
          <w:rtl/>
          <w:lang w:eastAsia="he-IL"/>
        </w:rPr>
        <w:t xml:space="preserve">עם עבריינים שאמרו שברגע שזה קורה, הוא עוזב את הארץ. זה מתוך הבנה שבסופו של דבר </w:t>
      </w:r>
      <w:bookmarkStart w:id="1724" w:name="_ETM_Q1_5112210"/>
      <w:bookmarkEnd w:id="1724"/>
      <w:r w:rsidR="00E53035">
        <w:rPr>
          <w:rFonts w:hint="cs"/>
          <w:rtl/>
          <w:lang w:eastAsia="he-IL"/>
        </w:rPr>
        <w:t xml:space="preserve">הדברים האלה מרתיעים אותם. כאשר אנחנו מדברים איתם על הגבלות </w:t>
      </w:r>
      <w:bookmarkStart w:id="1725" w:name="_ETM_Q1_5115118"/>
      <w:bookmarkEnd w:id="1725"/>
      <w:proofErr w:type="spellStart"/>
      <w:r w:rsidR="00E53035">
        <w:rPr>
          <w:rFonts w:hint="cs"/>
          <w:rtl/>
          <w:lang w:eastAsia="he-IL"/>
        </w:rPr>
        <w:t>מינהליות</w:t>
      </w:r>
      <w:proofErr w:type="spellEnd"/>
      <w:r w:rsidR="00E53035">
        <w:rPr>
          <w:rFonts w:hint="cs"/>
          <w:rtl/>
          <w:lang w:eastAsia="he-IL"/>
        </w:rPr>
        <w:t xml:space="preserve"> ופתאום לוקחים בן אדם</w:t>
      </w:r>
      <w:r w:rsidR="00794FA8">
        <w:rPr>
          <w:rFonts w:hint="cs"/>
          <w:rtl/>
          <w:lang w:eastAsia="he-IL"/>
        </w:rPr>
        <w:t xml:space="preserve">, עבריין </w:t>
      </w:r>
      <w:r w:rsidR="00794FA8">
        <w:rPr>
          <w:rtl/>
          <w:lang w:eastAsia="he-IL"/>
        </w:rPr>
        <w:t>–</w:t>
      </w:r>
      <w:r w:rsidR="00794FA8">
        <w:rPr>
          <w:rFonts w:hint="cs"/>
          <w:rtl/>
          <w:lang w:eastAsia="he-IL"/>
        </w:rPr>
        <w:t xml:space="preserve"> ולא היית קודם כשיניב אמר</w:t>
      </w:r>
      <w:r w:rsidR="000C7984">
        <w:rPr>
          <w:rFonts w:hint="cs"/>
          <w:rtl/>
          <w:lang w:eastAsia="he-IL"/>
        </w:rPr>
        <w:t xml:space="preserve"> </w:t>
      </w:r>
      <w:r w:rsidR="00794FA8">
        <w:rPr>
          <w:rFonts w:hint="cs"/>
          <w:rtl/>
          <w:lang w:eastAsia="he-IL"/>
        </w:rPr>
        <w:t>שהבית שלו הוא מבצר</w:t>
      </w:r>
      <w:r w:rsidR="000C7984">
        <w:rPr>
          <w:rFonts w:hint="cs"/>
          <w:rtl/>
          <w:lang w:eastAsia="he-IL"/>
        </w:rPr>
        <w:t xml:space="preserve"> </w:t>
      </w:r>
      <w:r w:rsidR="00794FA8">
        <w:rPr>
          <w:rtl/>
          <w:lang w:eastAsia="he-IL"/>
        </w:rPr>
        <w:t>–</w:t>
      </w:r>
      <w:r w:rsidR="00794FA8">
        <w:rPr>
          <w:rFonts w:hint="cs"/>
          <w:rtl/>
          <w:lang w:eastAsia="he-IL"/>
        </w:rPr>
        <w:t xml:space="preserve"> ומוציאים אותו </w:t>
      </w:r>
      <w:bookmarkStart w:id="1726" w:name="_ETM_Q1_5124442"/>
      <w:bookmarkEnd w:id="1726"/>
      <w:r w:rsidR="00794FA8">
        <w:rPr>
          <w:rFonts w:hint="cs"/>
          <w:rtl/>
          <w:lang w:eastAsia="he-IL"/>
        </w:rPr>
        <w:t xml:space="preserve">מהמבצר שלו, לוקח אותו </w:t>
      </w:r>
      <w:proofErr w:type="spellStart"/>
      <w:r w:rsidR="00794FA8">
        <w:rPr>
          <w:rFonts w:hint="cs"/>
          <w:rtl/>
          <w:lang w:eastAsia="he-IL"/>
        </w:rPr>
        <w:t>מג'דיידה</w:t>
      </w:r>
      <w:proofErr w:type="spellEnd"/>
      <w:r w:rsidR="00794FA8">
        <w:rPr>
          <w:rFonts w:hint="cs"/>
          <w:rtl/>
          <w:lang w:eastAsia="he-IL"/>
        </w:rPr>
        <w:t>-מכר ומעביר אותו לאזור אחר בד</w:t>
      </w:r>
      <w:bookmarkStart w:id="1727" w:name="_ETM_Q1_5130111"/>
      <w:bookmarkEnd w:id="1727"/>
      <w:r w:rsidR="00794FA8">
        <w:rPr>
          <w:rFonts w:hint="cs"/>
          <w:rtl/>
          <w:lang w:eastAsia="he-IL"/>
        </w:rPr>
        <w:t>רום הארץ, הוא מאבד את זה.</w:t>
      </w:r>
    </w:p>
    <w:p w14:paraId="00D38FB4" w14:textId="77777777" w:rsidR="00794FA8" w:rsidRDefault="00794FA8" w:rsidP="00C8303E">
      <w:pPr>
        <w:rPr>
          <w:rtl/>
          <w:lang w:eastAsia="he-IL"/>
        </w:rPr>
      </w:pPr>
      <w:bookmarkStart w:id="1728" w:name="_ETM_Q1_5138915"/>
      <w:bookmarkStart w:id="1729" w:name="_ETM_Q1_5138961"/>
      <w:bookmarkEnd w:id="1728"/>
      <w:bookmarkEnd w:id="1729"/>
    </w:p>
    <w:p w14:paraId="63609E3C" w14:textId="024FA7DB" w:rsidR="00794FA8" w:rsidRDefault="00794FA8" w:rsidP="00C8303E">
      <w:pPr>
        <w:rPr>
          <w:rtl/>
          <w:lang w:eastAsia="he-IL"/>
        </w:rPr>
      </w:pPr>
      <w:r>
        <w:rPr>
          <w:rFonts w:hint="cs"/>
          <w:rtl/>
          <w:lang w:eastAsia="he-IL"/>
        </w:rPr>
        <w:t>יש עליות</w:t>
      </w:r>
      <w:r w:rsidR="000C7984">
        <w:rPr>
          <w:rFonts w:hint="cs"/>
          <w:rtl/>
          <w:lang w:eastAsia="he-IL"/>
        </w:rPr>
        <w:t xml:space="preserve"> </w:t>
      </w:r>
      <w:r>
        <w:rPr>
          <w:rFonts w:hint="cs"/>
          <w:rtl/>
          <w:lang w:eastAsia="he-IL"/>
        </w:rPr>
        <w:t>משמעותיות. לצד זה באמת באפס כלים יש למשטרת</w:t>
      </w:r>
      <w:r w:rsidR="000C7984">
        <w:rPr>
          <w:rFonts w:hint="cs"/>
          <w:rtl/>
          <w:lang w:eastAsia="he-IL"/>
        </w:rPr>
        <w:t xml:space="preserve"> </w:t>
      </w:r>
      <w:r>
        <w:rPr>
          <w:rFonts w:hint="cs"/>
          <w:rtl/>
          <w:lang w:eastAsia="he-IL"/>
        </w:rPr>
        <w:t>ישראל גם הצלחות מסחררות</w:t>
      </w:r>
      <w:bookmarkStart w:id="1730" w:name="_ETM_Q1_5142214"/>
      <w:bookmarkEnd w:id="1730"/>
      <w:r>
        <w:rPr>
          <w:rFonts w:hint="cs"/>
          <w:rtl/>
          <w:lang w:eastAsia="he-IL"/>
        </w:rPr>
        <w:t xml:space="preserve"> ולא מדברים עליהן כי זה לא סקסי בכותרות, סליחה על הביטוי.</w:t>
      </w:r>
      <w:r w:rsidR="000C7984">
        <w:rPr>
          <w:rFonts w:hint="cs"/>
          <w:rtl/>
          <w:lang w:eastAsia="he-IL"/>
        </w:rPr>
        <w:t xml:space="preserve"> </w:t>
      </w:r>
      <w:r>
        <w:rPr>
          <w:rFonts w:hint="cs"/>
          <w:rtl/>
          <w:lang w:eastAsia="he-IL"/>
        </w:rPr>
        <w:t xml:space="preserve">נאסר חרירי, כולם מכירים אותו, הוא מאחורי סורג ובריח. בכרי, מי שמכיר אותו, מי שגר בצפון וסבל וסובל ממנו </w:t>
      </w:r>
      <w:r>
        <w:rPr>
          <w:rtl/>
          <w:lang w:eastAsia="he-IL"/>
        </w:rPr>
        <w:t>–</w:t>
      </w:r>
      <w:r>
        <w:rPr>
          <w:rFonts w:hint="cs"/>
          <w:rtl/>
          <w:lang w:eastAsia="he-IL"/>
        </w:rPr>
        <w:t xml:space="preserve"> מאחורי סורג ובריח, משפחת </w:t>
      </w:r>
      <w:proofErr w:type="spellStart"/>
      <w:r>
        <w:rPr>
          <w:rFonts w:hint="cs"/>
          <w:rtl/>
          <w:lang w:eastAsia="he-IL"/>
        </w:rPr>
        <w:t>קראג'ה</w:t>
      </w:r>
      <w:proofErr w:type="spellEnd"/>
      <w:r>
        <w:rPr>
          <w:rFonts w:hint="cs"/>
          <w:rtl/>
          <w:lang w:eastAsia="he-IL"/>
        </w:rPr>
        <w:t>, משפחת אבו-</w:t>
      </w:r>
      <w:proofErr w:type="spellStart"/>
      <w:r>
        <w:rPr>
          <w:rFonts w:hint="cs"/>
          <w:rtl/>
          <w:lang w:eastAsia="he-IL"/>
        </w:rPr>
        <w:t>לטיף</w:t>
      </w:r>
      <w:proofErr w:type="spellEnd"/>
      <w:r>
        <w:rPr>
          <w:rFonts w:hint="cs"/>
          <w:rtl/>
          <w:lang w:eastAsia="he-IL"/>
        </w:rPr>
        <w:t xml:space="preserve">, </w:t>
      </w:r>
      <w:bookmarkStart w:id="1731" w:name="_ETM_Q1_5165132"/>
      <w:bookmarkEnd w:id="1731"/>
      <w:r>
        <w:rPr>
          <w:rFonts w:hint="cs"/>
          <w:rtl/>
          <w:lang w:eastAsia="he-IL"/>
        </w:rPr>
        <w:t xml:space="preserve">משפחת </w:t>
      </w:r>
      <w:proofErr w:type="spellStart"/>
      <w:r>
        <w:rPr>
          <w:rFonts w:hint="cs"/>
          <w:rtl/>
          <w:lang w:eastAsia="he-IL"/>
        </w:rPr>
        <w:t>ג'רושי</w:t>
      </w:r>
      <w:proofErr w:type="spellEnd"/>
      <w:r>
        <w:rPr>
          <w:rFonts w:hint="cs"/>
          <w:rtl/>
          <w:lang w:eastAsia="he-IL"/>
        </w:rPr>
        <w:t xml:space="preserve"> </w:t>
      </w:r>
      <w:r>
        <w:rPr>
          <w:rtl/>
          <w:lang w:eastAsia="he-IL"/>
        </w:rPr>
        <w:t>–</w:t>
      </w:r>
      <w:r>
        <w:rPr>
          <w:rFonts w:hint="cs"/>
          <w:rtl/>
          <w:lang w:eastAsia="he-IL"/>
        </w:rPr>
        <w:t xml:space="preserve"> וזה באפס כלים. </w:t>
      </w:r>
    </w:p>
    <w:p w14:paraId="43A3D5A7" w14:textId="77777777" w:rsidR="00794FA8" w:rsidRDefault="00794FA8" w:rsidP="00C8303E">
      <w:pPr>
        <w:rPr>
          <w:rtl/>
          <w:lang w:eastAsia="he-IL"/>
        </w:rPr>
      </w:pPr>
      <w:bookmarkStart w:id="1732" w:name="_ETM_Q1_5169882"/>
      <w:bookmarkStart w:id="1733" w:name="_ETM_Q1_5169919"/>
      <w:bookmarkStart w:id="1734" w:name="_ETM_Q1_5171049"/>
      <w:bookmarkEnd w:id="1732"/>
      <w:bookmarkEnd w:id="1733"/>
      <w:bookmarkEnd w:id="1734"/>
    </w:p>
    <w:p w14:paraId="13CEF557" w14:textId="43921170" w:rsidR="00794FA8" w:rsidRDefault="00794FA8" w:rsidP="00794FA8">
      <w:pPr>
        <w:pStyle w:val="a4"/>
        <w:keepNext/>
        <w:rPr>
          <w:rtl/>
        </w:rPr>
      </w:pPr>
      <w:bookmarkStart w:id="1735" w:name="ET_speaker_5300_165"/>
      <w:r w:rsidRPr="00794FA8">
        <w:rPr>
          <w:rStyle w:val="TagStyle"/>
          <w:rtl/>
        </w:rPr>
        <w:t xml:space="preserve"> &lt;&lt; דובר &gt;&gt; </w:t>
      </w:r>
      <w:r>
        <w:rPr>
          <w:rtl/>
        </w:rPr>
        <w:t>מירב בן ארי (יש עתיד):</w:t>
      </w:r>
      <w:r w:rsidRPr="00794FA8">
        <w:rPr>
          <w:rStyle w:val="TagStyle"/>
          <w:rtl/>
        </w:rPr>
        <w:t xml:space="preserve"> &lt;&lt; דובר &gt;&gt;</w:t>
      </w:r>
      <w:r w:rsidR="00C221BA">
        <w:rPr>
          <w:rtl/>
        </w:rPr>
        <w:t xml:space="preserve"> </w:t>
      </w:r>
      <w:bookmarkEnd w:id="1735"/>
    </w:p>
    <w:p w14:paraId="4732D106" w14:textId="77777777" w:rsidR="00794FA8" w:rsidRDefault="00794FA8" w:rsidP="00794FA8">
      <w:pPr>
        <w:pStyle w:val="KeepWithNext"/>
        <w:rPr>
          <w:rtl/>
          <w:lang w:eastAsia="he-IL"/>
        </w:rPr>
      </w:pPr>
    </w:p>
    <w:p w14:paraId="55B95B72" w14:textId="474253BB" w:rsidR="00794FA8" w:rsidRDefault="00794FA8" w:rsidP="00794FA8">
      <w:pPr>
        <w:rPr>
          <w:rtl/>
          <w:lang w:eastAsia="he-IL"/>
        </w:rPr>
      </w:pPr>
      <w:bookmarkStart w:id="1736" w:name="_ETM_Q1_5171309"/>
      <w:bookmarkStart w:id="1737" w:name="_ETM_Q1_5171338"/>
      <w:bookmarkEnd w:id="1736"/>
      <w:bookmarkEnd w:id="1737"/>
      <w:r>
        <w:rPr>
          <w:rFonts w:hint="cs"/>
          <w:rtl/>
          <w:lang w:eastAsia="he-IL"/>
        </w:rPr>
        <w:t xml:space="preserve">איך אתה יכול להמשיך </w:t>
      </w:r>
      <w:bookmarkStart w:id="1738" w:name="_ETM_Q1_5168126"/>
      <w:bookmarkEnd w:id="1738"/>
      <w:r>
        <w:rPr>
          <w:rFonts w:hint="cs"/>
          <w:rtl/>
          <w:lang w:eastAsia="he-IL"/>
        </w:rPr>
        <w:t>לתפקד בלי כלים? אתה היום על 40-30 אח</w:t>
      </w:r>
      <w:bookmarkStart w:id="1739" w:name="_ETM_Q1_5173220"/>
      <w:bookmarkEnd w:id="1739"/>
      <w:r>
        <w:rPr>
          <w:rFonts w:hint="cs"/>
          <w:rtl/>
          <w:lang w:eastAsia="he-IL"/>
        </w:rPr>
        <w:t>וזים</w:t>
      </w:r>
      <w:r w:rsidR="000C7984">
        <w:rPr>
          <w:rFonts w:hint="cs"/>
          <w:rtl/>
          <w:lang w:eastAsia="he-IL"/>
        </w:rPr>
        <w:t xml:space="preserve"> </w:t>
      </w:r>
      <w:r>
        <w:rPr>
          <w:rFonts w:hint="cs"/>
          <w:rtl/>
          <w:lang w:eastAsia="he-IL"/>
        </w:rPr>
        <w:t>ואתה יכול להגיע גם ל-80 אחוזים.</w:t>
      </w:r>
    </w:p>
    <w:p w14:paraId="44CFA15D" w14:textId="77777777" w:rsidR="00794FA8" w:rsidRDefault="00794FA8" w:rsidP="00794FA8">
      <w:pPr>
        <w:rPr>
          <w:rtl/>
          <w:lang w:eastAsia="he-IL"/>
        </w:rPr>
      </w:pPr>
      <w:bookmarkStart w:id="1740" w:name="_ETM_Q1_5167679"/>
      <w:bookmarkStart w:id="1741" w:name="_ETM_Q1_5167711"/>
      <w:bookmarkStart w:id="1742" w:name="_ETM_Q1_5169519"/>
      <w:bookmarkEnd w:id="1740"/>
      <w:bookmarkEnd w:id="1741"/>
      <w:bookmarkEnd w:id="1742"/>
    </w:p>
    <w:p w14:paraId="5E4A71C7" w14:textId="702FC890" w:rsidR="00794FA8" w:rsidRDefault="00794FA8" w:rsidP="00794FA8">
      <w:pPr>
        <w:pStyle w:val="af9"/>
        <w:keepNext/>
        <w:rPr>
          <w:rtl/>
          <w:lang w:eastAsia="he-IL"/>
        </w:rPr>
      </w:pPr>
      <w:bookmarkStart w:id="1743" w:name="ET_guest_חיים_טייב_166"/>
      <w:r w:rsidRPr="00794FA8">
        <w:rPr>
          <w:rStyle w:val="TagStyle"/>
          <w:rtl/>
        </w:rPr>
        <w:t xml:space="preserve"> &lt;&lt; אורח &gt;&gt; </w:t>
      </w:r>
      <w:r>
        <w:rPr>
          <w:rtl/>
          <w:lang w:eastAsia="he-IL"/>
        </w:rPr>
        <w:t>חיים טייב:</w:t>
      </w:r>
      <w:r w:rsidRPr="00794FA8">
        <w:rPr>
          <w:rStyle w:val="TagStyle"/>
          <w:rtl/>
        </w:rPr>
        <w:t xml:space="preserve"> &lt;&lt; אורח &gt;&gt;</w:t>
      </w:r>
      <w:r w:rsidR="00C221BA">
        <w:rPr>
          <w:rtl/>
          <w:lang w:eastAsia="he-IL"/>
        </w:rPr>
        <w:t xml:space="preserve"> </w:t>
      </w:r>
      <w:bookmarkEnd w:id="1743"/>
    </w:p>
    <w:p w14:paraId="5057B0D7" w14:textId="77777777" w:rsidR="00794FA8" w:rsidRDefault="00794FA8" w:rsidP="00794FA8">
      <w:pPr>
        <w:pStyle w:val="KeepWithNext"/>
        <w:rPr>
          <w:rtl/>
          <w:lang w:eastAsia="he-IL"/>
        </w:rPr>
      </w:pPr>
    </w:p>
    <w:p w14:paraId="507FE8D0" w14:textId="31DCAE7F" w:rsidR="00794FA8" w:rsidRDefault="00794FA8" w:rsidP="00794FA8">
      <w:pPr>
        <w:rPr>
          <w:rtl/>
          <w:lang w:eastAsia="he-IL"/>
        </w:rPr>
      </w:pPr>
      <w:bookmarkStart w:id="1744" w:name="_ETM_Q1_5169721"/>
      <w:bookmarkStart w:id="1745" w:name="_ETM_Q1_5169749"/>
      <w:bookmarkEnd w:id="1744"/>
      <w:bookmarkEnd w:id="1745"/>
      <w:r>
        <w:rPr>
          <w:rFonts w:hint="cs"/>
          <w:rtl/>
          <w:lang w:eastAsia="he-IL"/>
        </w:rPr>
        <w:t>אני רוצה להגיע גם</w:t>
      </w:r>
      <w:bookmarkStart w:id="1746" w:name="_ETM_Q1_5176708"/>
      <w:bookmarkEnd w:id="1746"/>
      <w:r>
        <w:rPr>
          <w:rFonts w:hint="cs"/>
          <w:rtl/>
          <w:lang w:eastAsia="he-IL"/>
        </w:rPr>
        <w:t xml:space="preserve"> ל-100 אחוזים. אני אגיד לך משהו אחר. אני </w:t>
      </w:r>
      <w:bookmarkStart w:id="1747" w:name="_ETM_Q1_5177357"/>
      <w:bookmarkEnd w:id="1747"/>
      <w:r>
        <w:rPr>
          <w:rFonts w:hint="cs"/>
          <w:rtl/>
          <w:lang w:eastAsia="he-IL"/>
        </w:rPr>
        <w:t xml:space="preserve">מדמה את זה לריצת מרתון. אני רצתי מרתון. בריצת מרתון </w:t>
      </w:r>
      <w:bookmarkStart w:id="1748" w:name="_ETM_Q1_5183928"/>
      <w:bookmarkEnd w:id="1748"/>
      <w:r>
        <w:rPr>
          <w:rFonts w:hint="cs"/>
          <w:rtl/>
          <w:lang w:eastAsia="he-IL"/>
        </w:rPr>
        <w:t xml:space="preserve">יש משברים ואנחנו כרגע בעידן משברי. אין מה לעשות, מספר הנרצחים היא אדירה. אני כמשטרת ישראל, אין </w:t>
      </w:r>
      <w:bookmarkStart w:id="1749" w:name="_ETM_Q1_5190652"/>
      <w:bookmarkEnd w:id="1749"/>
      <w:r>
        <w:rPr>
          <w:rFonts w:hint="cs"/>
          <w:rtl/>
          <w:lang w:eastAsia="he-IL"/>
        </w:rPr>
        <w:t xml:space="preserve">לי את היכולת לקום ולעצור ולהפסיק לרוץ, </w:t>
      </w:r>
      <w:bookmarkStart w:id="1750" w:name="_ETM_Q1_5193021"/>
      <w:bookmarkEnd w:id="1750"/>
      <w:r>
        <w:rPr>
          <w:rFonts w:hint="cs"/>
          <w:rtl/>
          <w:lang w:eastAsia="he-IL"/>
        </w:rPr>
        <w:t>אז אנחנו רצים. החוק הזה, יש לו תחולה של שנתיים,</w:t>
      </w:r>
      <w:bookmarkStart w:id="1751" w:name="_ETM_Q1_5198332"/>
      <w:bookmarkEnd w:id="1751"/>
      <w:r>
        <w:rPr>
          <w:rFonts w:hint="cs"/>
          <w:rtl/>
          <w:lang w:eastAsia="he-IL"/>
        </w:rPr>
        <w:t xml:space="preserve"> הוא אותו </w:t>
      </w:r>
      <w:proofErr w:type="spellStart"/>
      <w:r>
        <w:rPr>
          <w:rFonts w:hint="cs"/>
          <w:rtl/>
          <w:lang w:eastAsia="he-IL"/>
        </w:rPr>
        <w:t>בוסט</w:t>
      </w:r>
      <w:proofErr w:type="spellEnd"/>
      <w:r>
        <w:rPr>
          <w:rFonts w:hint="cs"/>
          <w:rtl/>
          <w:lang w:eastAsia="he-IL"/>
        </w:rPr>
        <w:t xml:space="preserve"> של תמר או אותו </w:t>
      </w:r>
      <w:proofErr w:type="spellStart"/>
      <w:r>
        <w:rPr>
          <w:rFonts w:hint="cs"/>
          <w:rtl/>
          <w:lang w:eastAsia="he-IL"/>
        </w:rPr>
        <w:t>בוסט</w:t>
      </w:r>
      <w:proofErr w:type="spellEnd"/>
      <w:r>
        <w:rPr>
          <w:rFonts w:hint="cs"/>
          <w:rtl/>
          <w:lang w:eastAsia="he-IL"/>
        </w:rPr>
        <w:t xml:space="preserve"> של משקיע אנרגיה שאני לוקח על מנת לסיים או להתקדם למטרה שלי </w:t>
      </w:r>
      <w:bookmarkStart w:id="1752" w:name="_ETM_Q1_5206394"/>
      <w:bookmarkEnd w:id="1752"/>
      <w:r>
        <w:rPr>
          <w:rFonts w:hint="cs"/>
          <w:rtl/>
          <w:lang w:eastAsia="he-IL"/>
        </w:rPr>
        <w:t>והמטרה שלי היא צמצום מספר הקורבנות בעיקר במגזר</w:t>
      </w:r>
      <w:bookmarkStart w:id="1753" w:name="_ETM_Q1_5211987"/>
      <w:bookmarkEnd w:id="1753"/>
      <w:r>
        <w:rPr>
          <w:rFonts w:hint="cs"/>
          <w:rtl/>
          <w:lang w:eastAsia="he-IL"/>
        </w:rPr>
        <w:t xml:space="preserve"> אבל צמצום הקורבנות שיש לנו היום</w:t>
      </w:r>
      <w:bookmarkStart w:id="1754" w:name="_ETM_Q1_5212910"/>
      <w:bookmarkEnd w:id="1754"/>
      <w:r>
        <w:rPr>
          <w:rFonts w:hint="cs"/>
          <w:rtl/>
          <w:lang w:eastAsia="he-IL"/>
        </w:rPr>
        <w:t xml:space="preserve"> בכלל בישראל וישראל הפכה להיות חברה אלימה.</w:t>
      </w:r>
    </w:p>
    <w:p w14:paraId="11AC3F63" w14:textId="77777777" w:rsidR="00794FA8" w:rsidRDefault="00794FA8" w:rsidP="00794FA8">
      <w:pPr>
        <w:rPr>
          <w:rtl/>
          <w:lang w:eastAsia="he-IL"/>
        </w:rPr>
      </w:pPr>
      <w:bookmarkStart w:id="1755" w:name="_ETM_Q1_5218016"/>
      <w:bookmarkStart w:id="1756" w:name="_ETM_Q1_5218060"/>
      <w:bookmarkStart w:id="1757" w:name="_ETM_Q1_5220956"/>
      <w:bookmarkEnd w:id="1755"/>
      <w:bookmarkEnd w:id="1756"/>
      <w:bookmarkEnd w:id="1757"/>
    </w:p>
    <w:p w14:paraId="193FF9AE" w14:textId="2B72D589" w:rsidR="00794FA8" w:rsidRDefault="00794FA8" w:rsidP="00794FA8">
      <w:pPr>
        <w:pStyle w:val="af9"/>
        <w:keepNext/>
        <w:rPr>
          <w:rtl/>
          <w:lang w:eastAsia="he-IL"/>
        </w:rPr>
      </w:pPr>
      <w:bookmarkStart w:id="1758" w:name="ET_guest_גלעד_בהט_167"/>
      <w:r w:rsidRPr="00794FA8">
        <w:rPr>
          <w:rStyle w:val="TagStyle"/>
          <w:rtl/>
        </w:rPr>
        <w:t xml:space="preserve"> &lt;&lt; אורח &gt;&gt; </w:t>
      </w:r>
      <w:r>
        <w:rPr>
          <w:rtl/>
          <w:lang w:eastAsia="he-IL"/>
        </w:rPr>
        <w:t>גלעד בהט:</w:t>
      </w:r>
      <w:r w:rsidRPr="00794FA8">
        <w:rPr>
          <w:rStyle w:val="TagStyle"/>
          <w:rtl/>
        </w:rPr>
        <w:t xml:space="preserve"> &lt;&lt; אורח &gt;&gt;</w:t>
      </w:r>
      <w:r w:rsidR="00C221BA">
        <w:rPr>
          <w:rtl/>
          <w:lang w:eastAsia="he-IL"/>
        </w:rPr>
        <w:t xml:space="preserve"> </w:t>
      </w:r>
      <w:bookmarkEnd w:id="1758"/>
    </w:p>
    <w:p w14:paraId="607A40D9" w14:textId="77777777" w:rsidR="00794FA8" w:rsidRDefault="00794FA8" w:rsidP="00794FA8">
      <w:pPr>
        <w:pStyle w:val="KeepWithNext"/>
        <w:rPr>
          <w:rtl/>
          <w:lang w:eastAsia="he-IL"/>
        </w:rPr>
      </w:pPr>
    </w:p>
    <w:p w14:paraId="792AEEA2" w14:textId="3514CD02" w:rsidR="00794FA8" w:rsidRDefault="00AF35C8" w:rsidP="00794FA8">
      <w:pPr>
        <w:rPr>
          <w:rtl/>
          <w:lang w:eastAsia="he-IL"/>
        </w:rPr>
      </w:pPr>
      <w:bookmarkStart w:id="1759" w:name="_ETM_Q1_5221160"/>
      <w:bookmarkStart w:id="1760" w:name="_ETM_Q1_5221188"/>
      <w:bookmarkStart w:id="1761" w:name="_ETM_Q1_5223023"/>
      <w:bookmarkEnd w:id="1759"/>
      <w:bookmarkEnd w:id="1760"/>
      <w:bookmarkEnd w:id="1761"/>
      <w:r>
        <w:rPr>
          <w:rFonts w:hint="cs"/>
          <w:rtl/>
          <w:lang w:eastAsia="he-IL"/>
        </w:rPr>
        <w:t>אני חושב שעם כל העדויות שמובאות כאן, ואני מבין</w:t>
      </w:r>
      <w:r w:rsidR="000C7984">
        <w:rPr>
          <w:rFonts w:hint="cs"/>
          <w:rtl/>
          <w:lang w:eastAsia="he-IL"/>
        </w:rPr>
        <w:t xml:space="preserve"> </w:t>
      </w:r>
      <w:r>
        <w:rPr>
          <w:rFonts w:hint="cs"/>
          <w:rtl/>
          <w:lang w:eastAsia="he-IL"/>
        </w:rPr>
        <w:t>את כל אחד והדאגה שלו והעמדה שלו, הכול בסדר גמור, אבל אני כן מצפה</w:t>
      </w:r>
      <w:r w:rsidR="000C7984">
        <w:rPr>
          <w:rFonts w:hint="cs"/>
          <w:rtl/>
          <w:lang w:eastAsia="he-IL"/>
        </w:rPr>
        <w:t xml:space="preserve"> </w:t>
      </w:r>
      <w:r>
        <w:rPr>
          <w:rFonts w:hint="cs"/>
          <w:rtl/>
          <w:lang w:eastAsia="he-IL"/>
        </w:rPr>
        <w:t xml:space="preserve">גם </w:t>
      </w:r>
      <w:bookmarkStart w:id="1762" w:name="_ETM_Q1_5232820"/>
      <w:bookmarkEnd w:id="1762"/>
      <w:r>
        <w:rPr>
          <w:rFonts w:hint="cs"/>
          <w:rtl/>
          <w:lang w:eastAsia="he-IL"/>
        </w:rPr>
        <w:t>מהבית הזה לסייע לנו לקבל את הכלים הנוספים כי גם בחוקים האחרים שאנחנו דנים עליהם, גם שם</w:t>
      </w:r>
      <w:r w:rsidR="000C7984">
        <w:rPr>
          <w:rFonts w:hint="cs"/>
          <w:rtl/>
          <w:lang w:eastAsia="he-IL"/>
        </w:rPr>
        <w:t xml:space="preserve"> </w:t>
      </w:r>
      <w:r>
        <w:rPr>
          <w:rFonts w:hint="cs"/>
          <w:rtl/>
          <w:lang w:eastAsia="he-IL"/>
        </w:rPr>
        <w:t>אין לנו רוח גבית מספיקה כדי לקדם. אמרתי שבסוף</w:t>
      </w:r>
      <w:bookmarkStart w:id="1763" w:name="_ETM_Q1_5245960"/>
      <w:bookmarkEnd w:id="1763"/>
      <w:r w:rsidR="000C7984">
        <w:rPr>
          <w:rFonts w:hint="cs"/>
          <w:rtl/>
          <w:lang w:eastAsia="he-IL"/>
        </w:rPr>
        <w:t xml:space="preserve"> </w:t>
      </w:r>
      <w:r>
        <w:rPr>
          <w:rFonts w:hint="cs"/>
          <w:rtl/>
          <w:lang w:eastAsia="he-IL"/>
        </w:rPr>
        <w:t xml:space="preserve">התוצאה היא תוצאה מצטברת. אני לא מדבר </w:t>
      </w:r>
      <w:bookmarkStart w:id="1764" w:name="_ETM_Q1_5248498"/>
      <w:bookmarkEnd w:id="1764"/>
      <w:r>
        <w:rPr>
          <w:rFonts w:hint="cs"/>
          <w:rtl/>
          <w:lang w:eastAsia="he-IL"/>
        </w:rPr>
        <w:t>על חבר כנסת כזה או אחר אלא אני</w:t>
      </w:r>
      <w:bookmarkStart w:id="1765" w:name="_ETM_Q1_5248890"/>
      <w:bookmarkEnd w:id="1765"/>
      <w:r>
        <w:rPr>
          <w:rFonts w:hint="cs"/>
          <w:rtl/>
          <w:lang w:eastAsia="he-IL"/>
        </w:rPr>
        <w:t xml:space="preserve"> מדבר באופן כללי. אנחנו צריכים את הכלים האלה עליהם אנחנו </w:t>
      </w:r>
      <w:bookmarkStart w:id="1766" w:name="_ETM_Q1_5252440"/>
      <w:bookmarkEnd w:id="1766"/>
      <w:r>
        <w:rPr>
          <w:rFonts w:hint="cs"/>
          <w:rtl/>
          <w:lang w:eastAsia="he-IL"/>
        </w:rPr>
        <w:t xml:space="preserve">מדברים כבר שנים ולא מקבלים אותם. לכן התוצאה ניכרת </w:t>
      </w:r>
      <w:bookmarkStart w:id="1767" w:name="_ETM_Q1_5259077"/>
      <w:bookmarkEnd w:id="1767"/>
      <w:r>
        <w:rPr>
          <w:rFonts w:hint="cs"/>
          <w:rtl/>
          <w:lang w:eastAsia="he-IL"/>
        </w:rPr>
        <w:t>בשטח והדבר הזה הוא</w:t>
      </w:r>
      <w:r w:rsidR="000C7984">
        <w:rPr>
          <w:rFonts w:hint="cs"/>
          <w:rtl/>
          <w:lang w:eastAsia="he-IL"/>
        </w:rPr>
        <w:t xml:space="preserve"> </w:t>
      </w:r>
      <w:r>
        <w:rPr>
          <w:rFonts w:hint="cs"/>
          <w:rtl/>
          <w:lang w:eastAsia="he-IL"/>
        </w:rPr>
        <w:t xml:space="preserve">לא הפתרון אבל הוא חלק מאיזושהי יכולת של המשטרה להתמודד עם המשבר </w:t>
      </w:r>
      <w:bookmarkStart w:id="1768" w:name="_ETM_Q1_5265489"/>
      <w:bookmarkEnd w:id="1768"/>
      <w:r>
        <w:rPr>
          <w:rFonts w:hint="cs"/>
          <w:rtl/>
          <w:lang w:eastAsia="he-IL"/>
        </w:rPr>
        <w:t>שנקלענו אליו. אני מבקש, גם אם אנחנו מדברים</w:t>
      </w:r>
      <w:bookmarkStart w:id="1769" w:name="_ETM_Q1_5268342"/>
      <w:bookmarkEnd w:id="1769"/>
      <w:r>
        <w:rPr>
          <w:rFonts w:hint="cs"/>
          <w:rtl/>
          <w:lang w:eastAsia="he-IL"/>
        </w:rPr>
        <w:t xml:space="preserve"> כאן וגם אם אנחנו בסוף מתפשרים על הגבלה כ</w:t>
      </w:r>
      <w:bookmarkStart w:id="1770" w:name="_ETM_Q1_5270180"/>
      <w:bookmarkEnd w:id="1770"/>
      <w:r>
        <w:rPr>
          <w:rFonts w:hint="cs"/>
          <w:rtl/>
          <w:lang w:eastAsia="he-IL"/>
        </w:rPr>
        <w:t xml:space="preserve">זו או אחרת, אנחנו חייבים לקבל כלים </w:t>
      </w:r>
      <w:proofErr w:type="spellStart"/>
      <w:r>
        <w:rPr>
          <w:rFonts w:hint="cs"/>
          <w:rtl/>
          <w:lang w:eastAsia="he-IL"/>
        </w:rPr>
        <w:t>אמיתיים</w:t>
      </w:r>
      <w:proofErr w:type="spellEnd"/>
      <w:r>
        <w:rPr>
          <w:rFonts w:hint="cs"/>
          <w:rtl/>
          <w:lang w:eastAsia="he-IL"/>
        </w:rPr>
        <w:t xml:space="preserve">, </w:t>
      </w:r>
      <w:bookmarkStart w:id="1771" w:name="_ETM_Q1_5274888"/>
      <w:bookmarkEnd w:id="1771"/>
      <w:r>
        <w:rPr>
          <w:rFonts w:hint="cs"/>
          <w:rtl/>
          <w:lang w:eastAsia="he-IL"/>
        </w:rPr>
        <w:t>בעיקר בתחום הפלילי ו</w:t>
      </w:r>
      <w:r w:rsidR="00103B6C">
        <w:rPr>
          <w:rFonts w:hint="cs"/>
          <w:rtl/>
          <w:lang w:eastAsia="he-IL"/>
        </w:rPr>
        <w:t xml:space="preserve">אני מסכים </w:t>
      </w:r>
      <w:bookmarkStart w:id="1772" w:name="_ETM_Q1_5278762"/>
      <w:bookmarkEnd w:id="1772"/>
      <w:r w:rsidR="00103B6C">
        <w:rPr>
          <w:rFonts w:hint="cs"/>
          <w:rtl/>
          <w:lang w:eastAsia="he-IL"/>
        </w:rPr>
        <w:t>ש</w:t>
      </w:r>
      <w:r>
        <w:rPr>
          <w:rFonts w:hint="cs"/>
          <w:rtl/>
          <w:lang w:eastAsia="he-IL"/>
        </w:rPr>
        <w:t>לשם צר</w:t>
      </w:r>
      <w:r w:rsidR="00103B6C">
        <w:rPr>
          <w:rFonts w:hint="cs"/>
          <w:rtl/>
          <w:lang w:eastAsia="he-IL"/>
        </w:rPr>
        <w:t>יך לכוון.</w:t>
      </w:r>
      <w:bookmarkStart w:id="1773" w:name="_ETM_Q1_5280551"/>
      <w:bookmarkEnd w:id="1773"/>
    </w:p>
    <w:p w14:paraId="2A39CFF1" w14:textId="77777777" w:rsidR="00103B6C" w:rsidRDefault="00103B6C" w:rsidP="00794FA8">
      <w:pPr>
        <w:rPr>
          <w:rtl/>
          <w:lang w:eastAsia="he-IL"/>
        </w:rPr>
      </w:pPr>
      <w:bookmarkStart w:id="1774" w:name="_ETM_Q1_5280594"/>
      <w:bookmarkEnd w:id="1774"/>
    </w:p>
    <w:p w14:paraId="0436AD7E" w14:textId="357FE11C" w:rsidR="00103B6C" w:rsidRDefault="00103B6C" w:rsidP="00103B6C">
      <w:pPr>
        <w:pStyle w:val="af9"/>
        <w:keepNext/>
        <w:rPr>
          <w:rtl/>
          <w:lang w:eastAsia="he-IL"/>
        </w:rPr>
      </w:pPr>
      <w:bookmarkStart w:id="1775" w:name="ET_guest_גבריאלה_פיסמן_168"/>
      <w:r w:rsidRPr="00103B6C">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103B6C">
        <w:rPr>
          <w:rStyle w:val="TagStyle"/>
          <w:rtl/>
        </w:rPr>
        <w:t xml:space="preserve"> &lt;&lt; אורח &gt;&gt;</w:t>
      </w:r>
      <w:r w:rsidR="00C221BA">
        <w:rPr>
          <w:rtl/>
          <w:lang w:eastAsia="he-IL"/>
        </w:rPr>
        <w:t xml:space="preserve"> </w:t>
      </w:r>
      <w:bookmarkEnd w:id="1775"/>
    </w:p>
    <w:p w14:paraId="2D6BCCC0" w14:textId="77777777" w:rsidR="00103B6C" w:rsidRDefault="00103B6C" w:rsidP="00103B6C">
      <w:pPr>
        <w:pStyle w:val="KeepWithNext"/>
        <w:rPr>
          <w:rtl/>
          <w:lang w:eastAsia="he-IL"/>
        </w:rPr>
      </w:pPr>
    </w:p>
    <w:p w14:paraId="185AF5B4" w14:textId="1D69F932" w:rsidR="00103B6C" w:rsidRDefault="00103B6C" w:rsidP="00103B6C">
      <w:pPr>
        <w:rPr>
          <w:rtl/>
          <w:lang w:eastAsia="he-IL"/>
        </w:rPr>
      </w:pPr>
      <w:bookmarkStart w:id="1776" w:name="_ETM_Q1_5281725"/>
      <w:bookmarkStart w:id="1777" w:name="_ETM_Q1_5281752"/>
      <w:bookmarkEnd w:id="1776"/>
      <w:bookmarkEnd w:id="1777"/>
      <w:r>
        <w:rPr>
          <w:rFonts w:hint="cs"/>
          <w:rtl/>
          <w:lang w:eastAsia="he-IL"/>
        </w:rPr>
        <w:t xml:space="preserve">עוד השלמה קטנה לגבי התקופות. ענבל אמרה את הדברים </w:t>
      </w:r>
      <w:bookmarkStart w:id="1778" w:name="_ETM_Q1_5288405"/>
      <w:bookmarkEnd w:id="1778"/>
      <w:r>
        <w:rPr>
          <w:rFonts w:hint="cs"/>
          <w:rtl/>
          <w:lang w:eastAsia="he-IL"/>
        </w:rPr>
        <w:t>ואני רוצה בכל זאת להתייחס אליהם שוב.</w:t>
      </w:r>
      <w:r w:rsidR="004E05E3">
        <w:rPr>
          <w:rFonts w:hint="cs"/>
          <w:rtl/>
          <w:lang w:eastAsia="he-IL"/>
        </w:rPr>
        <w:t xml:space="preserve"> החשש העיקרי </w:t>
      </w:r>
      <w:bookmarkStart w:id="1779" w:name="_ETM_Q1_5293730"/>
      <w:bookmarkEnd w:id="1779"/>
      <w:r w:rsidR="004E05E3">
        <w:rPr>
          <w:rFonts w:hint="cs"/>
          <w:rtl/>
          <w:lang w:eastAsia="he-IL"/>
        </w:rPr>
        <w:t xml:space="preserve">שלנו ביחס לפרקי הזמן המאוד ארוכים, מעבר לחשש החוקתי </w:t>
      </w:r>
      <w:bookmarkStart w:id="1780" w:name="_ETM_Q1_5298460"/>
      <w:bookmarkEnd w:id="1780"/>
      <w:r w:rsidR="004E05E3">
        <w:rPr>
          <w:rFonts w:hint="cs"/>
          <w:rtl/>
          <w:lang w:eastAsia="he-IL"/>
        </w:rPr>
        <w:t xml:space="preserve">שדיברנו עליו, הוא בעצם המעקף להליך הפלילי. ברגע </w:t>
      </w:r>
      <w:bookmarkStart w:id="1781" w:name="_ETM_Q1_5303049"/>
      <w:bookmarkEnd w:id="1781"/>
      <w:r w:rsidR="004E05E3">
        <w:rPr>
          <w:rFonts w:hint="cs"/>
          <w:rtl/>
          <w:lang w:eastAsia="he-IL"/>
        </w:rPr>
        <w:t>שאנחנו מדברים גם על</w:t>
      </w:r>
      <w:r w:rsidR="000C7984">
        <w:rPr>
          <w:rFonts w:hint="cs"/>
          <w:rtl/>
          <w:lang w:eastAsia="he-IL"/>
        </w:rPr>
        <w:t xml:space="preserve"> </w:t>
      </w:r>
      <w:r w:rsidR="004E05E3">
        <w:rPr>
          <w:rFonts w:hint="cs"/>
          <w:rtl/>
          <w:lang w:eastAsia="he-IL"/>
        </w:rPr>
        <w:t xml:space="preserve">תקופות ראשוניות ארוכות וגם </w:t>
      </w:r>
      <w:bookmarkStart w:id="1782" w:name="_ETM_Q1_5307957"/>
      <w:bookmarkEnd w:id="1782"/>
      <w:r w:rsidR="004E05E3">
        <w:rPr>
          <w:rFonts w:hint="cs"/>
          <w:rtl/>
          <w:lang w:eastAsia="he-IL"/>
        </w:rPr>
        <w:t>על תקופה מצטברת של פרק זמן של שנתיים, אנחנו נותנים כאן - - -</w:t>
      </w:r>
    </w:p>
    <w:p w14:paraId="42D3E70D" w14:textId="77777777" w:rsidR="004E05E3" w:rsidRDefault="004E05E3" w:rsidP="00103B6C">
      <w:pPr>
        <w:rPr>
          <w:rtl/>
          <w:lang w:eastAsia="he-IL"/>
        </w:rPr>
      </w:pPr>
    </w:p>
    <w:p w14:paraId="662B902C" w14:textId="4082D5A9" w:rsidR="004E05E3" w:rsidRDefault="004E05E3" w:rsidP="004E05E3">
      <w:pPr>
        <w:pStyle w:val="a4"/>
        <w:keepNext/>
        <w:rPr>
          <w:rtl/>
        </w:rPr>
      </w:pPr>
      <w:bookmarkStart w:id="1783" w:name="ET_speaker_4674_169"/>
      <w:r w:rsidRPr="004E05E3">
        <w:rPr>
          <w:rStyle w:val="TagStyle"/>
          <w:rtl/>
        </w:rPr>
        <w:t xml:space="preserve"> &lt;&lt; דובר &gt;&gt; </w:t>
      </w:r>
      <w:r>
        <w:rPr>
          <w:rtl/>
        </w:rPr>
        <w:t>חמד עמאר (ישראל ביתנו):</w:t>
      </w:r>
      <w:r w:rsidRPr="004E05E3">
        <w:rPr>
          <w:rStyle w:val="TagStyle"/>
          <w:rtl/>
        </w:rPr>
        <w:t xml:space="preserve"> &lt;&lt; דובר &gt;&gt;</w:t>
      </w:r>
      <w:r w:rsidR="00C221BA">
        <w:rPr>
          <w:rtl/>
        </w:rPr>
        <w:t xml:space="preserve"> </w:t>
      </w:r>
      <w:bookmarkEnd w:id="1783"/>
    </w:p>
    <w:p w14:paraId="31AB371B" w14:textId="77777777" w:rsidR="004E05E3" w:rsidRDefault="004E05E3" w:rsidP="004E05E3">
      <w:pPr>
        <w:pStyle w:val="KeepWithNext"/>
        <w:rPr>
          <w:rtl/>
          <w:lang w:eastAsia="he-IL"/>
        </w:rPr>
      </w:pPr>
    </w:p>
    <w:p w14:paraId="319BC815" w14:textId="06EB72FE" w:rsidR="004E05E3" w:rsidRDefault="004E05E3" w:rsidP="004E05E3">
      <w:pPr>
        <w:rPr>
          <w:rtl/>
          <w:lang w:eastAsia="he-IL"/>
        </w:rPr>
      </w:pPr>
      <w:r>
        <w:rPr>
          <w:rFonts w:hint="cs"/>
          <w:rtl/>
          <w:lang w:eastAsia="he-IL"/>
        </w:rPr>
        <w:t xml:space="preserve">אנחנו מדברים כאן על רוצחים, על </w:t>
      </w:r>
      <w:bookmarkStart w:id="1784" w:name="_ETM_Q1_5310324"/>
      <w:bookmarkEnd w:id="1784"/>
      <w:r>
        <w:rPr>
          <w:rFonts w:hint="cs"/>
          <w:rtl/>
          <w:lang w:eastAsia="he-IL"/>
        </w:rPr>
        <w:t xml:space="preserve">עבריינים. אנחנו לא מדברים על בן אדם נורמטיבי שאנחנו מרחיקים אותו. </w:t>
      </w:r>
    </w:p>
    <w:p w14:paraId="641CCB84" w14:textId="77777777" w:rsidR="004E05E3" w:rsidRDefault="004E05E3" w:rsidP="004E05E3">
      <w:pPr>
        <w:rPr>
          <w:rtl/>
          <w:lang w:eastAsia="he-IL"/>
        </w:rPr>
      </w:pPr>
      <w:bookmarkStart w:id="1785" w:name="_ETM_Q1_5315743"/>
      <w:bookmarkStart w:id="1786" w:name="_ETM_Q1_5315776"/>
      <w:bookmarkStart w:id="1787" w:name="_ETM_Q1_5317070"/>
      <w:bookmarkEnd w:id="1785"/>
      <w:bookmarkEnd w:id="1786"/>
      <w:bookmarkEnd w:id="1787"/>
    </w:p>
    <w:p w14:paraId="2151A74E" w14:textId="4ADEAE01" w:rsidR="004E05E3" w:rsidRDefault="004E05E3" w:rsidP="004E05E3">
      <w:pPr>
        <w:pStyle w:val="af9"/>
        <w:keepNext/>
        <w:rPr>
          <w:rtl/>
          <w:lang w:eastAsia="he-IL"/>
        </w:rPr>
      </w:pPr>
      <w:bookmarkStart w:id="1788" w:name="ET_guest_גבריאלה_פיסמן_170"/>
      <w:r w:rsidRPr="004E05E3">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4E05E3">
        <w:rPr>
          <w:rStyle w:val="TagStyle"/>
          <w:rtl/>
        </w:rPr>
        <w:t xml:space="preserve"> &lt;&lt; אורח &gt;&gt;</w:t>
      </w:r>
      <w:r w:rsidR="00C221BA">
        <w:rPr>
          <w:rtl/>
          <w:lang w:eastAsia="he-IL"/>
        </w:rPr>
        <w:t xml:space="preserve"> </w:t>
      </w:r>
      <w:bookmarkEnd w:id="1788"/>
    </w:p>
    <w:p w14:paraId="363E8D0A" w14:textId="77777777" w:rsidR="004E05E3" w:rsidRDefault="004E05E3" w:rsidP="004E05E3">
      <w:pPr>
        <w:pStyle w:val="KeepWithNext"/>
        <w:rPr>
          <w:rtl/>
          <w:lang w:eastAsia="he-IL"/>
        </w:rPr>
      </w:pPr>
    </w:p>
    <w:p w14:paraId="08DADC78" w14:textId="282EADE6" w:rsidR="004E05E3" w:rsidRDefault="004E05E3" w:rsidP="004E05E3">
      <w:pPr>
        <w:rPr>
          <w:rtl/>
          <w:lang w:eastAsia="he-IL"/>
        </w:rPr>
      </w:pPr>
      <w:bookmarkStart w:id="1789" w:name="_ETM_Q1_5317307"/>
      <w:bookmarkStart w:id="1790" w:name="_ETM_Q1_5317337"/>
      <w:bookmarkEnd w:id="1789"/>
      <w:bookmarkEnd w:id="1790"/>
      <w:r>
        <w:rPr>
          <w:rFonts w:hint="cs"/>
          <w:rtl/>
          <w:lang w:eastAsia="he-IL"/>
        </w:rPr>
        <w:t xml:space="preserve"> אני בהחלט מודעת לזה. </w:t>
      </w:r>
      <w:bookmarkStart w:id="1791" w:name="_ETM_Q1_5318557"/>
      <w:bookmarkEnd w:id="1791"/>
      <w:r>
        <w:rPr>
          <w:rFonts w:hint="cs"/>
          <w:rtl/>
          <w:lang w:eastAsia="he-IL"/>
        </w:rPr>
        <w:t xml:space="preserve">אני רק חושבת שבמהלך פרק הזמן הזה, גם הוועדה צריכה </w:t>
      </w:r>
      <w:bookmarkStart w:id="1792" w:name="_ETM_Q1_5324503"/>
      <w:bookmarkEnd w:id="1792"/>
      <w:r>
        <w:rPr>
          <w:rFonts w:hint="cs"/>
          <w:rtl/>
          <w:lang w:eastAsia="he-IL"/>
        </w:rPr>
        <w:t>לכוון לזה שהדברים יחזרו למסלול הפלילי. פרק הזמן</w:t>
      </w:r>
      <w:bookmarkStart w:id="1793" w:name="_ETM_Q1_5330038"/>
      <w:bookmarkEnd w:id="1793"/>
      <w:r>
        <w:rPr>
          <w:rFonts w:hint="cs"/>
          <w:rtl/>
          <w:lang w:eastAsia="he-IL"/>
        </w:rPr>
        <w:t xml:space="preserve"> של שנתיים, כמו שהוא מוצע כאן, נותן תמריץ מאוד מאוד משמעותי למעקף להליך הפלילי, לוויתור על ההליך הפלילי והדבר הזה חותר באופן ממשי תחת דרך המלך.</w:t>
      </w:r>
    </w:p>
    <w:p w14:paraId="5E29AB66" w14:textId="77777777" w:rsidR="004E05E3" w:rsidRDefault="004E05E3" w:rsidP="004E05E3">
      <w:pPr>
        <w:rPr>
          <w:rtl/>
          <w:lang w:eastAsia="he-IL"/>
        </w:rPr>
      </w:pPr>
      <w:bookmarkStart w:id="1794" w:name="_ETM_Q1_5347670"/>
      <w:bookmarkStart w:id="1795" w:name="_ETM_Q1_5347708"/>
      <w:bookmarkEnd w:id="1794"/>
      <w:bookmarkEnd w:id="1795"/>
    </w:p>
    <w:p w14:paraId="686C9FBB" w14:textId="5E8D3563" w:rsidR="004E05E3" w:rsidRDefault="004E05E3" w:rsidP="004E05E3">
      <w:pPr>
        <w:pStyle w:val="af6"/>
        <w:keepNext/>
        <w:rPr>
          <w:rtl/>
        </w:rPr>
      </w:pPr>
      <w:bookmarkStart w:id="1796" w:name="ET_yor_6358_171"/>
      <w:r w:rsidRPr="004E05E3">
        <w:rPr>
          <w:rStyle w:val="TagStyle"/>
          <w:rtl/>
        </w:rPr>
        <w:t xml:space="preserve"> &lt;&lt; יור &gt;&gt; </w:t>
      </w:r>
      <w:r>
        <w:rPr>
          <w:rtl/>
        </w:rPr>
        <w:t>היו"ר צביקה פוגל:</w:t>
      </w:r>
      <w:r w:rsidRPr="004E05E3">
        <w:rPr>
          <w:rStyle w:val="TagStyle"/>
          <w:rtl/>
        </w:rPr>
        <w:t xml:space="preserve"> &lt;&lt; יור &gt;&gt;</w:t>
      </w:r>
      <w:r w:rsidR="00C221BA">
        <w:rPr>
          <w:rtl/>
        </w:rPr>
        <w:t xml:space="preserve"> </w:t>
      </w:r>
      <w:bookmarkEnd w:id="1796"/>
    </w:p>
    <w:p w14:paraId="146AF795" w14:textId="77777777" w:rsidR="004E05E3" w:rsidRDefault="004E05E3" w:rsidP="004E05E3">
      <w:pPr>
        <w:pStyle w:val="KeepWithNext"/>
        <w:rPr>
          <w:rtl/>
          <w:lang w:eastAsia="he-IL"/>
        </w:rPr>
      </w:pPr>
    </w:p>
    <w:p w14:paraId="735B44AF" w14:textId="0350A4E0" w:rsidR="004E05E3" w:rsidRDefault="004E05E3" w:rsidP="004E05E3">
      <w:pPr>
        <w:rPr>
          <w:rtl/>
          <w:lang w:eastAsia="he-IL"/>
        </w:rPr>
      </w:pPr>
      <w:r>
        <w:rPr>
          <w:rFonts w:hint="cs"/>
          <w:rtl/>
          <w:lang w:eastAsia="he-IL"/>
        </w:rPr>
        <w:t>הערה מקובלת מאוד.</w:t>
      </w:r>
    </w:p>
    <w:p w14:paraId="3A65B406" w14:textId="77777777" w:rsidR="004E05E3" w:rsidRDefault="004E05E3" w:rsidP="004E05E3">
      <w:pPr>
        <w:rPr>
          <w:rtl/>
          <w:lang w:eastAsia="he-IL"/>
        </w:rPr>
      </w:pPr>
      <w:bookmarkStart w:id="1797" w:name="_ETM_Q1_5350397"/>
      <w:bookmarkStart w:id="1798" w:name="_ETM_Q1_5350430"/>
      <w:bookmarkStart w:id="1799" w:name="_ETM_Q1_5351492"/>
      <w:bookmarkEnd w:id="1797"/>
      <w:bookmarkEnd w:id="1798"/>
      <w:bookmarkEnd w:id="1799"/>
    </w:p>
    <w:p w14:paraId="336D7AF5" w14:textId="1C2D72BB" w:rsidR="004E05E3" w:rsidRDefault="004E05E3" w:rsidP="004E05E3">
      <w:pPr>
        <w:pStyle w:val="af9"/>
        <w:keepNext/>
        <w:rPr>
          <w:rtl/>
          <w:lang w:eastAsia="he-IL"/>
        </w:rPr>
      </w:pPr>
      <w:bookmarkStart w:id="1800" w:name="ET_guest_יעל_ליטמנוביץ_172"/>
      <w:r w:rsidRPr="004E05E3">
        <w:rPr>
          <w:rStyle w:val="TagStyle"/>
          <w:rtl/>
        </w:rPr>
        <w:t xml:space="preserve"> &lt;&lt; אורח &gt;&gt; </w:t>
      </w:r>
      <w:r>
        <w:rPr>
          <w:rtl/>
          <w:lang w:eastAsia="he-IL"/>
        </w:rPr>
        <w:t xml:space="preserve">יעל </w:t>
      </w:r>
      <w:proofErr w:type="spellStart"/>
      <w:r>
        <w:rPr>
          <w:rtl/>
          <w:lang w:eastAsia="he-IL"/>
        </w:rPr>
        <w:t>ליטמנוביץ</w:t>
      </w:r>
      <w:proofErr w:type="spellEnd"/>
      <w:r>
        <w:rPr>
          <w:rtl/>
          <w:lang w:eastAsia="he-IL"/>
        </w:rPr>
        <w:t>:</w:t>
      </w:r>
      <w:r w:rsidRPr="004E05E3">
        <w:rPr>
          <w:rStyle w:val="TagStyle"/>
          <w:rtl/>
        </w:rPr>
        <w:t xml:space="preserve"> &lt;&lt; אורח &gt;&gt;</w:t>
      </w:r>
      <w:r w:rsidR="00C221BA">
        <w:rPr>
          <w:rtl/>
          <w:lang w:eastAsia="he-IL"/>
        </w:rPr>
        <w:t xml:space="preserve"> </w:t>
      </w:r>
      <w:bookmarkEnd w:id="1800"/>
    </w:p>
    <w:p w14:paraId="770718DD" w14:textId="77777777" w:rsidR="004E05E3" w:rsidRDefault="004E05E3" w:rsidP="004E05E3">
      <w:pPr>
        <w:pStyle w:val="KeepWithNext"/>
        <w:rPr>
          <w:rtl/>
          <w:lang w:eastAsia="he-IL"/>
        </w:rPr>
      </w:pPr>
    </w:p>
    <w:p w14:paraId="6D816103" w14:textId="63AFEC92" w:rsidR="004E05E3" w:rsidRDefault="000C7984" w:rsidP="004E05E3">
      <w:pPr>
        <w:rPr>
          <w:rtl/>
          <w:lang w:eastAsia="he-IL"/>
        </w:rPr>
      </w:pPr>
      <w:bookmarkStart w:id="1801" w:name="_ETM_Q1_5351693"/>
      <w:bookmarkStart w:id="1802" w:name="_ETM_Q1_5351720"/>
      <w:bookmarkStart w:id="1803" w:name="_ETM_Q1_5360959"/>
      <w:bookmarkEnd w:id="1801"/>
      <w:bookmarkEnd w:id="1802"/>
      <w:bookmarkEnd w:id="1803"/>
      <w:r>
        <w:rPr>
          <w:rFonts w:hint="cs"/>
          <w:rtl/>
          <w:lang w:eastAsia="he-IL"/>
        </w:rPr>
        <w:t xml:space="preserve"> </w:t>
      </w:r>
      <w:r w:rsidR="004E05E3">
        <w:rPr>
          <w:rFonts w:hint="cs"/>
          <w:rtl/>
          <w:lang w:eastAsia="he-IL"/>
        </w:rPr>
        <w:t xml:space="preserve">אתם יכולים להסתכל בגוגל ולראות מה אני כתבתי </w:t>
      </w:r>
      <w:r w:rsidR="00D27AF2">
        <w:rPr>
          <w:rFonts w:hint="cs"/>
          <w:rtl/>
          <w:lang w:eastAsia="he-IL"/>
        </w:rPr>
        <w:t xml:space="preserve">בדוח </w:t>
      </w:r>
      <w:r w:rsidR="004E05E3">
        <w:rPr>
          <w:rFonts w:hint="cs"/>
          <w:rtl/>
          <w:lang w:eastAsia="he-IL"/>
        </w:rPr>
        <w:t>ב-2017 עבור משטרת ישראל</w:t>
      </w:r>
      <w:r w:rsidR="00D27AF2">
        <w:rPr>
          <w:rFonts w:hint="cs"/>
          <w:rtl/>
          <w:lang w:eastAsia="he-IL"/>
        </w:rPr>
        <w:t xml:space="preserve">. כתבתי שחייבים עוד חוקים וחייבים כלים למשטרת ישראל. </w:t>
      </w:r>
      <w:bookmarkStart w:id="1804" w:name="_ETM_Q1_5373231"/>
      <w:bookmarkEnd w:id="1804"/>
      <w:r w:rsidR="00D27AF2">
        <w:rPr>
          <w:rFonts w:hint="cs"/>
          <w:rtl/>
          <w:lang w:eastAsia="he-IL"/>
        </w:rPr>
        <w:t>כתבתי את זה ב-2017 ואני עומדת מאחורי זה.</w:t>
      </w:r>
      <w:r>
        <w:rPr>
          <w:rFonts w:hint="cs"/>
          <w:rtl/>
          <w:lang w:eastAsia="he-IL"/>
        </w:rPr>
        <w:t xml:space="preserve"> </w:t>
      </w:r>
      <w:r w:rsidR="00D27AF2">
        <w:rPr>
          <w:rFonts w:hint="cs"/>
          <w:rtl/>
          <w:lang w:eastAsia="he-IL"/>
        </w:rPr>
        <w:t xml:space="preserve">השאלה בסוף אם החוק יעיל. כשאתה מסתכל </w:t>
      </w:r>
      <w:bookmarkStart w:id="1805" w:name="_ETM_Q1_5377509"/>
      <w:bookmarkEnd w:id="1805"/>
      <w:r w:rsidR="00D27AF2">
        <w:rPr>
          <w:rFonts w:hint="cs"/>
          <w:rtl/>
          <w:lang w:eastAsia="he-IL"/>
        </w:rPr>
        <w:t xml:space="preserve">על התקופה הזאת, אני שואלת את עצמי מה היעילות </w:t>
      </w:r>
      <w:bookmarkStart w:id="1806" w:name="_ETM_Q1_5379852"/>
      <w:bookmarkEnd w:id="1806"/>
      <w:r w:rsidR="00D27AF2">
        <w:rPr>
          <w:rFonts w:hint="cs"/>
          <w:rtl/>
          <w:lang w:eastAsia="he-IL"/>
        </w:rPr>
        <w:t>של התקופה הארוכה וזה קופץ כמה סעיפים קדימה אבל סוג הבקרה ששמתם כאן, של דיווח כל כך שטחי,</w:t>
      </w:r>
      <w:bookmarkStart w:id="1807" w:name="_ETM_Q1_5389328"/>
      <w:bookmarkEnd w:id="1807"/>
      <w:r w:rsidR="00D27AF2">
        <w:rPr>
          <w:rFonts w:hint="cs"/>
          <w:rtl/>
          <w:lang w:eastAsia="he-IL"/>
        </w:rPr>
        <w:t xml:space="preserve"> בטח לא יכול לבוא ולהראות לנו שטווחי הזמן </w:t>
      </w:r>
      <w:bookmarkStart w:id="1808" w:name="_ETM_Q1_5389598"/>
      <w:bookmarkEnd w:id="1808"/>
      <w:r w:rsidR="00D27AF2">
        <w:rPr>
          <w:rFonts w:hint="cs"/>
          <w:rtl/>
          <w:lang w:eastAsia="he-IL"/>
        </w:rPr>
        <w:t xml:space="preserve">האלה הם יעילים. בסוף המידתיות קשורה גם ליעילות ואי אפשר </w:t>
      </w:r>
      <w:bookmarkStart w:id="1809" w:name="_ETM_Q1_5394403"/>
      <w:bookmarkEnd w:id="1809"/>
      <w:r w:rsidR="00D27AF2">
        <w:rPr>
          <w:rFonts w:hint="cs"/>
          <w:rtl/>
          <w:lang w:eastAsia="he-IL"/>
        </w:rPr>
        <w:t>להתעלם</w:t>
      </w:r>
      <w:r>
        <w:rPr>
          <w:rFonts w:hint="cs"/>
          <w:rtl/>
          <w:lang w:eastAsia="he-IL"/>
        </w:rPr>
        <w:t xml:space="preserve"> </w:t>
      </w:r>
      <w:r w:rsidR="00D27AF2">
        <w:rPr>
          <w:rFonts w:hint="cs"/>
          <w:rtl/>
          <w:lang w:eastAsia="he-IL"/>
        </w:rPr>
        <w:t xml:space="preserve">מזה. </w:t>
      </w:r>
    </w:p>
    <w:p w14:paraId="7F930DA6" w14:textId="77777777" w:rsidR="00D27AF2" w:rsidRDefault="00D27AF2" w:rsidP="004E05E3">
      <w:pPr>
        <w:rPr>
          <w:rtl/>
          <w:lang w:eastAsia="he-IL"/>
        </w:rPr>
      </w:pPr>
      <w:bookmarkStart w:id="1810" w:name="_ETM_Q1_5396835"/>
      <w:bookmarkEnd w:id="1810"/>
    </w:p>
    <w:p w14:paraId="01CFA8FB" w14:textId="3EFCC767" w:rsidR="00D27AF2" w:rsidRDefault="00D27AF2" w:rsidP="00D27AF2">
      <w:pPr>
        <w:pStyle w:val="af6"/>
        <w:keepNext/>
        <w:rPr>
          <w:rtl/>
        </w:rPr>
      </w:pPr>
      <w:bookmarkStart w:id="1811" w:name="ET_yor_6358_173"/>
      <w:r w:rsidRPr="00D27AF2">
        <w:rPr>
          <w:rStyle w:val="TagStyle"/>
          <w:rtl/>
        </w:rPr>
        <w:t xml:space="preserve"> &lt;&lt; יור &gt;&gt; </w:t>
      </w:r>
      <w:r>
        <w:rPr>
          <w:rtl/>
        </w:rPr>
        <w:t>היו"ר צביקה פוגל:</w:t>
      </w:r>
      <w:r w:rsidRPr="00D27AF2">
        <w:rPr>
          <w:rStyle w:val="TagStyle"/>
          <w:rtl/>
        </w:rPr>
        <w:t xml:space="preserve"> &lt;&lt; יור &gt;&gt;</w:t>
      </w:r>
      <w:r w:rsidR="00C221BA">
        <w:rPr>
          <w:rtl/>
        </w:rPr>
        <w:t xml:space="preserve"> </w:t>
      </w:r>
      <w:bookmarkEnd w:id="1811"/>
    </w:p>
    <w:p w14:paraId="41B279BF" w14:textId="77777777" w:rsidR="00D27AF2" w:rsidRDefault="00D27AF2" w:rsidP="00D27AF2">
      <w:pPr>
        <w:pStyle w:val="KeepWithNext"/>
        <w:rPr>
          <w:rtl/>
          <w:lang w:eastAsia="he-IL"/>
        </w:rPr>
      </w:pPr>
    </w:p>
    <w:p w14:paraId="0437DEC4" w14:textId="345FB099" w:rsidR="00D27AF2" w:rsidRDefault="00D27AF2" w:rsidP="00D27AF2">
      <w:pPr>
        <w:rPr>
          <w:rtl/>
          <w:lang w:eastAsia="he-IL"/>
        </w:rPr>
      </w:pPr>
      <w:bookmarkStart w:id="1812" w:name="_ETM_Q1_5397100"/>
      <w:bookmarkStart w:id="1813" w:name="_ETM_Q1_5397128"/>
      <w:bookmarkEnd w:id="1812"/>
      <w:bookmarkEnd w:id="1813"/>
      <w:r>
        <w:rPr>
          <w:rFonts w:hint="cs"/>
          <w:rtl/>
          <w:lang w:eastAsia="he-IL"/>
        </w:rPr>
        <w:t>בעניין הזה אני רוצה לגלות לכם משהו.</w:t>
      </w:r>
      <w:r w:rsidR="000C7984">
        <w:rPr>
          <w:rFonts w:hint="cs"/>
          <w:rtl/>
          <w:lang w:eastAsia="he-IL"/>
        </w:rPr>
        <w:t xml:space="preserve"> </w:t>
      </w:r>
      <w:r>
        <w:rPr>
          <w:rFonts w:hint="cs"/>
          <w:rtl/>
          <w:lang w:eastAsia="he-IL"/>
        </w:rPr>
        <w:t>הצעת החוק הזאת עלתה כדרישה</w:t>
      </w:r>
      <w:r w:rsidR="00C221BA">
        <w:rPr>
          <w:rFonts w:hint="cs"/>
          <w:rtl/>
          <w:lang w:eastAsia="he-IL"/>
        </w:rPr>
        <w:t xml:space="preserve"> </w:t>
      </w:r>
      <w:r>
        <w:rPr>
          <w:rFonts w:hint="cs"/>
          <w:rtl/>
          <w:lang w:eastAsia="he-IL"/>
        </w:rPr>
        <w:t xml:space="preserve">מהשטח. אני למדתי את זה </w:t>
      </w:r>
      <w:bookmarkStart w:id="1814" w:name="_ETM_Q1_5407563"/>
      <w:bookmarkEnd w:id="1814"/>
      <w:r>
        <w:rPr>
          <w:rFonts w:hint="cs"/>
          <w:rtl/>
          <w:lang w:eastAsia="he-IL"/>
        </w:rPr>
        <w:t>דרך המשרד ודרך הגורמים שם. אני חושב</w:t>
      </w:r>
      <w:bookmarkStart w:id="1815" w:name="_ETM_Q1_5409920"/>
      <w:bookmarkEnd w:id="1815"/>
      <w:r>
        <w:rPr>
          <w:rFonts w:hint="cs"/>
          <w:rtl/>
          <w:lang w:eastAsia="he-IL"/>
        </w:rPr>
        <w:t xml:space="preserve"> שבשנה וחצי שאני יושב-ראש הוועדה וחבר כנסת הייתי </w:t>
      </w:r>
      <w:proofErr w:type="spellStart"/>
      <w:r>
        <w:rPr>
          <w:rFonts w:hint="cs"/>
          <w:rtl/>
          <w:lang w:eastAsia="he-IL"/>
        </w:rPr>
        <w:t>בלמעלה</w:t>
      </w:r>
      <w:proofErr w:type="spellEnd"/>
      <w:r>
        <w:rPr>
          <w:rFonts w:hint="cs"/>
          <w:rtl/>
          <w:lang w:eastAsia="he-IL"/>
        </w:rPr>
        <w:t xml:space="preserve"> מ-40 </w:t>
      </w:r>
      <w:bookmarkStart w:id="1816" w:name="_ETM_Q1_5415283"/>
      <w:bookmarkEnd w:id="1816"/>
      <w:r>
        <w:rPr>
          <w:rFonts w:hint="cs"/>
          <w:rtl/>
          <w:lang w:eastAsia="he-IL"/>
        </w:rPr>
        <w:t>תחנות. נפגשתי עם למעלה מ-50 או 60 מפקדי</w:t>
      </w:r>
      <w:bookmarkStart w:id="1817" w:name="_ETM_Q1_5421018"/>
      <w:bookmarkEnd w:id="1817"/>
      <w:r>
        <w:rPr>
          <w:rFonts w:hint="cs"/>
          <w:rtl/>
          <w:lang w:eastAsia="he-IL"/>
        </w:rPr>
        <w:t xml:space="preserve"> תחנות וקציני חקירות ועוד. אני אומר לכם שהדרישה הזאת עולה </w:t>
      </w:r>
      <w:bookmarkStart w:id="1818" w:name="_ETM_Q1_5427385"/>
      <w:bookmarkEnd w:id="1818"/>
      <w:r>
        <w:rPr>
          <w:rFonts w:hint="cs"/>
          <w:rtl/>
          <w:lang w:eastAsia="he-IL"/>
        </w:rPr>
        <w:t>בכל פגישה. כשלקחתי את הצעת החוק הזאת והפכתי או</w:t>
      </w:r>
      <w:bookmarkStart w:id="1819" w:name="_ETM_Q1_5430481"/>
      <w:bookmarkEnd w:id="1819"/>
      <w:r>
        <w:rPr>
          <w:rFonts w:hint="cs"/>
          <w:rtl/>
          <w:lang w:eastAsia="he-IL"/>
        </w:rPr>
        <w:t xml:space="preserve">תה להצעת חוק פרטית, ישבתי עם כל החבורה </w:t>
      </w:r>
      <w:bookmarkStart w:id="1820" w:name="_ETM_Q1_5433950"/>
      <w:bookmarkEnd w:id="1820"/>
      <w:r>
        <w:rPr>
          <w:rFonts w:hint="cs"/>
          <w:rtl/>
          <w:lang w:eastAsia="he-IL"/>
        </w:rPr>
        <w:t>המכובדת הזאת שיושבת כאן וגם עם רמי חורי שלא נמצא כאן היום. עברנו על כל סעיף ואני אומר לכם שהתעכב</w:t>
      </w:r>
      <w:bookmarkStart w:id="1821" w:name="_ETM_Q1_5443787"/>
      <w:bookmarkEnd w:id="1821"/>
      <w:r>
        <w:rPr>
          <w:rFonts w:hint="cs"/>
          <w:rtl/>
          <w:lang w:eastAsia="he-IL"/>
        </w:rPr>
        <w:t>תי על הסעיף של הארבעה ושישה וניסיתי להבין למה.</w:t>
      </w:r>
    </w:p>
    <w:p w14:paraId="67496F1E" w14:textId="77777777" w:rsidR="00D27AF2" w:rsidRDefault="00D27AF2" w:rsidP="00D27AF2">
      <w:pPr>
        <w:rPr>
          <w:rtl/>
          <w:lang w:eastAsia="he-IL"/>
        </w:rPr>
      </w:pPr>
    </w:p>
    <w:p w14:paraId="19064D23" w14:textId="200F2A18" w:rsidR="00D27AF2" w:rsidRDefault="00D27AF2" w:rsidP="00D27AF2">
      <w:pPr>
        <w:rPr>
          <w:rtl/>
          <w:lang w:eastAsia="he-IL"/>
        </w:rPr>
      </w:pPr>
      <w:r>
        <w:rPr>
          <w:rFonts w:hint="cs"/>
          <w:rtl/>
          <w:lang w:eastAsia="he-IL"/>
        </w:rPr>
        <w:t xml:space="preserve">אחרי </w:t>
      </w:r>
      <w:bookmarkStart w:id="1822" w:name="_ETM_Q1_5447101"/>
      <w:bookmarkEnd w:id="1822"/>
      <w:r>
        <w:rPr>
          <w:rFonts w:hint="cs"/>
          <w:rtl/>
          <w:lang w:eastAsia="he-IL"/>
        </w:rPr>
        <w:t xml:space="preserve">שהם הסבירו לי למה, אני לא הייתי בטוח שזה הזמן הנכון, לא באורך אלא בכמה הוא קצר. כמה נדרש </w:t>
      </w:r>
      <w:bookmarkStart w:id="1823" w:name="_ETM_Q1_5458617"/>
      <w:bookmarkEnd w:id="1823"/>
      <w:r>
        <w:rPr>
          <w:rFonts w:hint="cs"/>
          <w:rtl/>
          <w:lang w:eastAsia="he-IL"/>
        </w:rPr>
        <w:t>באמת כדי להשלים את</w:t>
      </w:r>
      <w:r w:rsidR="000C7984">
        <w:rPr>
          <w:rFonts w:hint="cs"/>
          <w:rtl/>
          <w:lang w:eastAsia="he-IL"/>
        </w:rPr>
        <w:t xml:space="preserve"> </w:t>
      </w:r>
      <w:r>
        <w:rPr>
          <w:rFonts w:hint="cs"/>
          <w:rtl/>
          <w:lang w:eastAsia="he-IL"/>
        </w:rPr>
        <w:t xml:space="preserve">ההליך הפלילי שכולנו </w:t>
      </w:r>
      <w:bookmarkStart w:id="1824" w:name="_ETM_Q1_5461466"/>
      <w:bookmarkEnd w:id="1824"/>
      <w:r>
        <w:rPr>
          <w:rFonts w:hint="cs"/>
          <w:rtl/>
          <w:lang w:eastAsia="he-IL"/>
        </w:rPr>
        <w:t xml:space="preserve">רוצים, במקביל. </w:t>
      </w:r>
      <w:bookmarkStart w:id="1825" w:name="_ETM_Q1_5482201"/>
      <w:bookmarkStart w:id="1826" w:name="_ETM_Q1_5482231"/>
      <w:bookmarkEnd w:id="1825"/>
      <w:bookmarkEnd w:id="1826"/>
      <w:r>
        <w:rPr>
          <w:rFonts w:hint="cs"/>
          <w:rtl/>
          <w:lang w:eastAsia="he-IL"/>
        </w:rPr>
        <w:t>מי שחושב שזה יכול</w:t>
      </w:r>
      <w:r w:rsidR="000C7984">
        <w:rPr>
          <w:rFonts w:hint="cs"/>
          <w:rtl/>
          <w:lang w:eastAsia="he-IL"/>
        </w:rPr>
        <w:t xml:space="preserve"> </w:t>
      </w:r>
      <w:r>
        <w:rPr>
          <w:rFonts w:hint="cs"/>
          <w:rtl/>
          <w:lang w:eastAsia="he-IL"/>
        </w:rPr>
        <w:t xml:space="preserve">להיות אינסטנט, אני </w:t>
      </w:r>
      <w:bookmarkStart w:id="1827" w:name="_ETM_Q1_5466667"/>
      <w:bookmarkEnd w:id="1827"/>
      <w:r>
        <w:rPr>
          <w:rFonts w:hint="cs"/>
          <w:rtl/>
          <w:lang w:eastAsia="he-IL"/>
        </w:rPr>
        <w:t xml:space="preserve">מציע לכם לכו ללמוד כמה זמן לוקח לבנות תיק </w:t>
      </w:r>
      <w:bookmarkStart w:id="1828" w:name="_ETM_Q1_5469762"/>
      <w:bookmarkEnd w:id="1828"/>
      <w:r>
        <w:rPr>
          <w:rFonts w:hint="cs"/>
          <w:rtl/>
          <w:lang w:eastAsia="he-IL"/>
        </w:rPr>
        <w:t xml:space="preserve">פלילי ואז תבינו שארבעה חודשים זה כלום. אני רוצה </w:t>
      </w:r>
      <w:bookmarkStart w:id="1829" w:name="_ETM_Q1_5478152"/>
      <w:bookmarkEnd w:id="1829"/>
      <w:r>
        <w:rPr>
          <w:rFonts w:hint="cs"/>
          <w:rtl/>
          <w:lang w:eastAsia="he-IL"/>
        </w:rPr>
        <w:t xml:space="preserve">לתת להם את הכלים, בדיוק מה שגבי אמרה כאן, רשמתי </w:t>
      </w:r>
      <w:bookmarkStart w:id="1830" w:name="_ETM_Q1_5480423"/>
      <w:bookmarkEnd w:id="1830"/>
      <w:r>
        <w:rPr>
          <w:rFonts w:hint="cs"/>
          <w:rtl/>
          <w:lang w:eastAsia="he-IL"/>
        </w:rPr>
        <w:t>את זה, הליך פלילי במקביל. את צודקת, גבי.</w:t>
      </w:r>
      <w:bookmarkStart w:id="1831" w:name="_ETM_Q1_5486175"/>
      <w:bookmarkEnd w:id="1831"/>
      <w:r>
        <w:rPr>
          <w:rFonts w:hint="cs"/>
          <w:rtl/>
          <w:lang w:eastAsia="he-IL"/>
        </w:rPr>
        <w:t xml:space="preserve"> גם אני רוצה לראות את זה מופיע. נמצא את</w:t>
      </w:r>
      <w:bookmarkStart w:id="1832" w:name="_ETM_Q1_5485374"/>
      <w:bookmarkEnd w:id="1832"/>
      <w:r>
        <w:rPr>
          <w:rFonts w:hint="cs"/>
          <w:rtl/>
          <w:lang w:eastAsia="he-IL"/>
        </w:rPr>
        <w:t xml:space="preserve"> הדרך אבל כדי שאפשר יהיה</w:t>
      </w:r>
      <w:r w:rsidR="000C7984">
        <w:rPr>
          <w:rFonts w:hint="cs"/>
          <w:rtl/>
          <w:lang w:eastAsia="he-IL"/>
        </w:rPr>
        <w:t xml:space="preserve"> </w:t>
      </w:r>
      <w:r>
        <w:rPr>
          <w:rFonts w:hint="cs"/>
          <w:rtl/>
          <w:lang w:eastAsia="he-IL"/>
        </w:rPr>
        <w:t xml:space="preserve">לעבוד </w:t>
      </w:r>
      <w:bookmarkStart w:id="1833" w:name="_ETM_Q1_5490033"/>
      <w:bookmarkEnd w:id="1833"/>
      <w:r>
        <w:rPr>
          <w:rFonts w:hint="cs"/>
          <w:rtl/>
          <w:lang w:eastAsia="he-IL"/>
        </w:rPr>
        <w:t>על ההליך הפלילי, צריך את הזמן הזה כי</w:t>
      </w:r>
      <w:bookmarkStart w:id="1834" w:name="_ETM_Q1_5493227"/>
      <w:bookmarkEnd w:id="1834"/>
      <w:r>
        <w:rPr>
          <w:rFonts w:hint="cs"/>
          <w:rtl/>
          <w:lang w:eastAsia="he-IL"/>
        </w:rPr>
        <w:t xml:space="preserve"> כל מהות החוק הזה היא סיכול ומניעה. אמרו את </w:t>
      </w:r>
      <w:bookmarkStart w:id="1835" w:name="_ETM_Q1_5499642"/>
      <w:bookmarkEnd w:id="1835"/>
      <w:r>
        <w:rPr>
          <w:rFonts w:hint="cs"/>
          <w:rtl/>
          <w:lang w:eastAsia="he-IL"/>
        </w:rPr>
        <w:t xml:space="preserve">זה קציני המשטרה כאן. לי זה היה מאוד ברור. זה </w:t>
      </w:r>
      <w:bookmarkStart w:id="1836" w:name="_ETM_Q1_5503382"/>
      <w:bookmarkEnd w:id="1836"/>
      <w:r>
        <w:rPr>
          <w:rFonts w:hint="cs"/>
          <w:rtl/>
          <w:lang w:eastAsia="he-IL"/>
        </w:rPr>
        <w:t xml:space="preserve">לא ההליך שבסוף שבאמת לוקח את אותו חבר או </w:t>
      </w:r>
      <w:bookmarkStart w:id="1837" w:name="_ETM_Q1_5507961"/>
      <w:bookmarkEnd w:id="1837"/>
      <w:r>
        <w:rPr>
          <w:rFonts w:hint="cs"/>
          <w:rtl/>
          <w:lang w:eastAsia="he-IL"/>
        </w:rPr>
        <w:t xml:space="preserve">ראש ארגון פשע ושם אותו במעצר, זה יהיה בהמשך, </w:t>
      </w:r>
      <w:bookmarkStart w:id="1838" w:name="_ETM_Q1_5511935"/>
      <w:bookmarkEnd w:id="1838"/>
      <w:r>
        <w:rPr>
          <w:rFonts w:hint="cs"/>
          <w:rtl/>
          <w:lang w:eastAsia="he-IL"/>
        </w:rPr>
        <w:t xml:space="preserve">במעצר אני מתכוון לאזיקים, אבל עד אז צריך לתת </w:t>
      </w:r>
      <w:bookmarkStart w:id="1839" w:name="_ETM_Q1_5517190"/>
      <w:bookmarkEnd w:id="1839"/>
      <w:r>
        <w:rPr>
          <w:rFonts w:hint="cs"/>
          <w:rtl/>
          <w:lang w:eastAsia="he-IL"/>
        </w:rPr>
        <w:t>את הכלי</w:t>
      </w:r>
      <w:r w:rsidR="000C7984">
        <w:rPr>
          <w:rFonts w:hint="cs"/>
          <w:rtl/>
          <w:lang w:eastAsia="he-IL"/>
        </w:rPr>
        <w:t xml:space="preserve"> </w:t>
      </w:r>
      <w:r>
        <w:rPr>
          <w:rFonts w:hint="cs"/>
          <w:rtl/>
          <w:lang w:eastAsia="he-IL"/>
        </w:rPr>
        <w:t>הזה.</w:t>
      </w:r>
    </w:p>
    <w:p w14:paraId="4A3B4EB1" w14:textId="77777777" w:rsidR="00D27AF2" w:rsidRDefault="00D27AF2" w:rsidP="00D27AF2">
      <w:pPr>
        <w:rPr>
          <w:rtl/>
          <w:lang w:eastAsia="he-IL"/>
        </w:rPr>
      </w:pPr>
      <w:bookmarkStart w:id="1840" w:name="_ETM_Q1_5523198"/>
      <w:bookmarkStart w:id="1841" w:name="_ETM_Q1_5523234"/>
      <w:bookmarkEnd w:id="1840"/>
      <w:bookmarkEnd w:id="1841"/>
    </w:p>
    <w:p w14:paraId="15F6DB89" w14:textId="57A9B616" w:rsidR="00D27AF2" w:rsidRDefault="00D27AF2" w:rsidP="00D27AF2">
      <w:pPr>
        <w:pStyle w:val="a4"/>
        <w:keepNext/>
        <w:rPr>
          <w:rtl/>
        </w:rPr>
      </w:pPr>
      <w:bookmarkStart w:id="1842" w:name="ET_speaker_4674_174"/>
      <w:r w:rsidRPr="00D27AF2">
        <w:rPr>
          <w:rStyle w:val="TagStyle"/>
          <w:rtl/>
        </w:rPr>
        <w:t xml:space="preserve"> &lt;&lt; דובר &gt;&gt; </w:t>
      </w:r>
      <w:r>
        <w:rPr>
          <w:rtl/>
        </w:rPr>
        <w:t>חמד עמאר (ישראל ביתנו):</w:t>
      </w:r>
      <w:r w:rsidRPr="00D27AF2">
        <w:rPr>
          <w:rStyle w:val="TagStyle"/>
          <w:rtl/>
        </w:rPr>
        <w:t xml:space="preserve"> &lt;&lt; דובר &gt;&gt;</w:t>
      </w:r>
      <w:r w:rsidR="00C221BA">
        <w:rPr>
          <w:rtl/>
        </w:rPr>
        <w:t xml:space="preserve"> </w:t>
      </w:r>
      <w:bookmarkEnd w:id="1842"/>
    </w:p>
    <w:p w14:paraId="7B16CB99" w14:textId="77777777" w:rsidR="00D27AF2" w:rsidRDefault="00D27AF2" w:rsidP="00D27AF2">
      <w:pPr>
        <w:pStyle w:val="KeepWithNext"/>
        <w:rPr>
          <w:rtl/>
          <w:lang w:eastAsia="he-IL"/>
        </w:rPr>
      </w:pPr>
    </w:p>
    <w:p w14:paraId="148DFA46" w14:textId="0AC0535C" w:rsidR="00D27AF2" w:rsidRDefault="00D27AF2" w:rsidP="00D27AF2">
      <w:pPr>
        <w:rPr>
          <w:rtl/>
          <w:lang w:eastAsia="he-IL"/>
        </w:rPr>
      </w:pPr>
      <w:r>
        <w:rPr>
          <w:rFonts w:hint="cs"/>
          <w:rtl/>
          <w:lang w:eastAsia="he-IL"/>
        </w:rPr>
        <w:t>הוא הסביר את זה מאוד טוב.</w:t>
      </w:r>
      <w:r w:rsidR="000C7984">
        <w:rPr>
          <w:rFonts w:hint="cs"/>
          <w:rtl/>
          <w:lang w:eastAsia="he-IL"/>
        </w:rPr>
        <w:t xml:space="preserve"> </w:t>
      </w:r>
      <w:r>
        <w:rPr>
          <w:rFonts w:hint="cs"/>
          <w:rtl/>
          <w:lang w:eastAsia="he-IL"/>
        </w:rPr>
        <w:t xml:space="preserve">הבתים </w:t>
      </w:r>
      <w:r w:rsidR="000906B5">
        <w:rPr>
          <w:rFonts w:hint="cs"/>
          <w:rtl/>
          <w:lang w:eastAsia="he-IL"/>
        </w:rPr>
        <w:t xml:space="preserve">במגזר הערבי של העבריינים הם מבצרים שבלתי אפשרי לחדור אליהם. כבר במרחק של קילומטר או שני קילומטרים מזהים את המשטרה </w:t>
      </w:r>
      <w:bookmarkStart w:id="1843" w:name="_ETM_Q1_5532955"/>
      <w:bookmarkEnd w:id="1843"/>
      <w:r w:rsidR="000906B5">
        <w:rPr>
          <w:rFonts w:hint="cs"/>
          <w:rtl/>
          <w:lang w:eastAsia="he-IL"/>
        </w:rPr>
        <w:t xml:space="preserve">שמגיעה כי יש להם מצלמות וכולי. זה מבצר </w:t>
      </w:r>
      <w:bookmarkStart w:id="1844" w:name="_ETM_Q1_5535782"/>
      <w:bookmarkEnd w:id="1844"/>
      <w:r w:rsidR="000906B5">
        <w:rPr>
          <w:rFonts w:hint="cs"/>
          <w:rtl/>
          <w:lang w:eastAsia="he-IL"/>
        </w:rPr>
        <w:t>וברגע שאתה מרחיק אותו מהמבצר שלו, אתה גמרת אותו.</w:t>
      </w:r>
      <w:bookmarkStart w:id="1845" w:name="_ETM_Q1_5542595"/>
      <w:bookmarkEnd w:id="1845"/>
      <w:r w:rsidR="000906B5">
        <w:rPr>
          <w:rFonts w:hint="cs"/>
          <w:rtl/>
          <w:lang w:eastAsia="he-IL"/>
        </w:rPr>
        <w:t xml:space="preserve"> </w:t>
      </w:r>
    </w:p>
    <w:p w14:paraId="30EFF58E" w14:textId="77777777" w:rsidR="000906B5" w:rsidRDefault="000906B5" w:rsidP="00D27AF2">
      <w:pPr>
        <w:rPr>
          <w:rtl/>
          <w:lang w:eastAsia="he-IL"/>
        </w:rPr>
      </w:pPr>
    </w:p>
    <w:p w14:paraId="6287113F" w14:textId="3EFAF5FE" w:rsidR="000906B5" w:rsidRDefault="000906B5" w:rsidP="000906B5">
      <w:pPr>
        <w:pStyle w:val="af9"/>
        <w:keepNext/>
        <w:rPr>
          <w:rtl/>
          <w:lang w:eastAsia="he-IL"/>
        </w:rPr>
      </w:pPr>
      <w:bookmarkStart w:id="1846" w:name="ET_guest_יניב_רונן_175"/>
      <w:r w:rsidRPr="000906B5">
        <w:rPr>
          <w:rStyle w:val="TagStyle"/>
          <w:rtl/>
        </w:rPr>
        <w:t xml:space="preserve"> &lt;&lt; אורח &gt;&gt; </w:t>
      </w:r>
      <w:r>
        <w:rPr>
          <w:rtl/>
          <w:lang w:eastAsia="he-IL"/>
        </w:rPr>
        <w:t>יניב רונן:</w:t>
      </w:r>
      <w:r w:rsidRPr="000906B5">
        <w:rPr>
          <w:rStyle w:val="TagStyle"/>
          <w:rtl/>
        </w:rPr>
        <w:t xml:space="preserve"> &lt;&lt; אורח &gt;&gt;</w:t>
      </w:r>
      <w:r w:rsidR="00C221BA">
        <w:rPr>
          <w:rtl/>
          <w:lang w:eastAsia="he-IL"/>
        </w:rPr>
        <w:t xml:space="preserve"> </w:t>
      </w:r>
      <w:bookmarkEnd w:id="1846"/>
    </w:p>
    <w:p w14:paraId="6A0D0D02" w14:textId="77777777" w:rsidR="000906B5" w:rsidRDefault="000906B5" w:rsidP="000906B5">
      <w:pPr>
        <w:pStyle w:val="KeepWithNext"/>
        <w:rPr>
          <w:rtl/>
          <w:lang w:eastAsia="he-IL"/>
        </w:rPr>
      </w:pPr>
    </w:p>
    <w:p w14:paraId="01CF1104" w14:textId="081441BA" w:rsidR="000906B5" w:rsidRDefault="000906B5" w:rsidP="000906B5">
      <w:pPr>
        <w:rPr>
          <w:rtl/>
          <w:lang w:eastAsia="he-IL"/>
        </w:rPr>
      </w:pPr>
      <w:r>
        <w:rPr>
          <w:rFonts w:hint="cs"/>
          <w:rtl/>
          <w:lang w:eastAsia="he-IL"/>
        </w:rPr>
        <w:t xml:space="preserve">כמו בירכא. </w:t>
      </w:r>
    </w:p>
    <w:p w14:paraId="4CF65265" w14:textId="77777777" w:rsidR="000906B5" w:rsidRDefault="000906B5" w:rsidP="000906B5">
      <w:pPr>
        <w:rPr>
          <w:rtl/>
          <w:lang w:eastAsia="he-IL"/>
        </w:rPr>
      </w:pPr>
      <w:bookmarkStart w:id="1847" w:name="_ETM_Q1_5545210"/>
      <w:bookmarkStart w:id="1848" w:name="_ETM_Q1_5545243"/>
      <w:bookmarkEnd w:id="1847"/>
      <w:bookmarkEnd w:id="1848"/>
    </w:p>
    <w:p w14:paraId="13590D6C" w14:textId="0DEA43B9" w:rsidR="000906B5" w:rsidRDefault="000906B5" w:rsidP="000906B5">
      <w:pPr>
        <w:pStyle w:val="a4"/>
        <w:keepNext/>
        <w:rPr>
          <w:rtl/>
        </w:rPr>
      </w:pPr>
      <w:bookmarkStart w:id="1849" w:name="ET_speaker_4674_176"/>
      <w:r w:rsidRPr="000906B5">
        <w:rPr>
          <w:rStyle w:val="TagStyle"/>
          <w:rtl/>
        </w:rPr>
        <w:t xml:space="preserve"> &lt;&lt; דובר &gt;&gt; </w:t>
      </w:r>
      <w:r>
        <w:rPr>
          <w:rtl/>
        </w:rPr>
        <w:t>חמד עמאר (ישראל ביתנו):</w:t>
      </w:r>
      <w:r w:rsidRPr="000906B5">
        <w:rPr>
          <w:rStyle w:val="TagStyle"/>
          <w:rtl/>
        </w:rPr>
        <w:t xml:space="preserve"> &lt;&lt; דובר &gt;&gt;</w:t>
      </w:r>
      <w:r w:rsidR="00C221BA">
        <w:rPr>
          <w:rtl/>
        </w:rPr>
        <w:t xml:space="preserve"> </w:t>
      </w:r>
      <w:bookmarkEnd w:id="1849"/>
    </w:p>
    <w:p w14:paraId="04EBF9C2" w14:textId="77777777" w:rsidR="000906B5" w:rsidRDefault="000906B5" w:rsidP="000906B5">
      <w:pPr>
        <w:pStyle w:val="KeepWithNext"/>
        <w:rPr>
          <w:rtl/>
          <w:lang w:eastAsia="he-IL"/>
        </w:rPr>
      </w:pPr>
    </w:p>
    <w:p w14:paraId="5051C43C" w14:textId="4AA98A97" w:rsidR="000906B5" w:rsidRDefault="000906B5" w:rsidP="000906B5">
      <w:pPr>
        <w:rPr>
          <w:rtl/>
          <w:lang w:eastAsia="he-IL"/>
        </w:rPr>
      </w:pPr>
      <w:r>
        <w:rPr>
          <w:rFonts w:hint="cs"/>
          <w:rtl/>
          <w:lang w:eastAsia="he-IL"/>
        </w:rPr>
        <w:t>בכל מקום.</w:t>
      </w:r>
    </w:p>
    <w:p w14:paraId="27D811C1" w14:textId="77777777" w:rsidR="000906B5" w:rsidRDefault="000906B5" w:rsidP="000906B5">
      <w:pPr>
        <w:rPr>
          <w:rtl/>
          <w:lang w:eastAsia="he-IL"/>
        </w:rPr>
      </w:pPr>
      <w:bookmarkStart w:id="1850" w:name="_ETM_Q1_5546290"/>
      <w:bookmarkStart w:id="1851" w:name="_ETM_Q1_5546322"/>
      <w:bookmarkEnd w:id="1850"/>
      <w:bookmarkEnd w:id="1851"/>
    </w:p>
    <w:p w14:paraId="27DFB70C" w14:textId="56524199" w:rsidR="000906B5" w:rsidRDefault="000906B5" w:rsidP="000906B5">
      <w:pPr>
        <w:pStyle w:val="af9"/>
        <w:keepNext/>
        <w:rPr>
          <w:rtl/>
          <w:lang w:eastAsia="he-IL"/>
        </w:rPr>
      </w:pPr>
      <w:bookmarkStart w:id="1852" w:name="ET_guest_שי_גליק_177"/>
      <w:r w:rsidRPr="000906B5">
        <w:rPr>
          <w:rStyle w:val="TagStyle"/>
          <w:rtl/>
        </w:rPr>
        <w:t xml:space="preserve"> &lt;&lt; אורח &gt;&gt; </w:t>
      </w:r>
      <w:r>
        <w:rPr>
          <w:rtl/>
          <w:lang w:eastAsia="he-IL"/>
        </w:rPr>
        <w:t>שי גליק:</w:t>
      </w:r>
      <w:r w:rsidRPr="000906B5">
        <w:rPr>
          <w:rStyle w:val="TagStyle"/>
          <w:rtl/>
        </w:rPr>
        <w:t xml:space="preserve"> &lt;&lt; אורח &gt;&gt;</w:t>
      </w:r>
      <w:r w:rsidR="00C221BA">
        <w:rPr>
          <w:rtl/>
          <w:lang w:eastAsia="he-IL"/>
        </w:rPr>
        <w:t xml:space="preserve"> </w:t>
      </w:r>
      <w:bookmarkEnd w:id="1852"/>
    </w:p>
    <w:p w14:paraId="09F211A1" w14:textId="77777777" w:rsidR="000906B5" w:rsidRDefault="000906B5" w:rsidP="000906B5">
      <w:pPr>
        <w:pStyle w:val="KeepWithNext"/>
        <w:rPr>
          <w:rtl/>
          <w:lang w:eastAsia="he-IL"/>
        </w:rPr>
      </w:pPr>
    </w:p>
    <w:p w14:paraId="2601D891" w14:textId="3B8CC19C" w:rsidR="000906B5" w:rsidRDefault="00D41192" w:rsidP="000906B5">
      <w:pPr>
        <w:rPr>
          <w:rtl/>
          <w:lang w:eastAsia="he-IL"/>
        </w:rPr>
      </w:pPr>
      <w:bookmarkStart w:id="1853" w:name="_ETM_Q1_5547455"/>
      <w:bookmarkStart w:id="1854" w:name="_ETM_Q1_5547489"/>
      <w:bookmarkEnd w:id="1853"/>
      <w:bookmarkEnd w:id="1854"/>
      <w:r>
        <w:rPr>
          <w:rFonts w:hint="cs"/>
          <w:rtl/>
          <w:lang w:eastAsia="he-IL"/>
        </w:rPr>
        <w:t xml:space="preserve">ארגון </w:t>
      </w:r>
      <w:r w:rsidR="000906B5">
        <w:rPr>
          <w:rFonts w:hint="cs"/>
          <w:rtl/>
          <w:lang w:eastAsia="he-IL"/>
        </w:rPr>
        <w:t>בצלמו. אני אהיה ממש קצר.</w:t>
      </w:r>
      <w:r w:rsidR="000C7984">
        <w:rPr>
          <w:rFonts w:hint="cs"/>
          <w:rtl/>
          <w:lang w:eastAsia="he-IL"/>
        </w:rPr>
        <w:t xml:space="preserve"> </w:t>
      </w:r>
      <w:r>
        <w:rPr>
          <w:rFonts w:hint="cs"/>
          <w:rtl/>
          <w:lang w:eastAsia="he-IL"/>
        </w:rPr>
        <w:t>אתמו</w:t>
      </w:r>
      <w:bookmarkStart w:id="1855" w:name="_ETM_Q1_5553881"/>
      <w:bookmarkEnd w:id="1855"/>
      <w:r>
        <w:rPr>
          <w:rFonts w:hint="cs"/>
          <w:rtl/>
          <w:lang w:eastAsia="he-IL"/>
        </w:rPr>
        <w:t>ל הייתי בדיון בוועדה לעובדים זרים בנושא הפשיעה במגזר</w:t>
      </w:r>
      <w:bookmarkStart w:id="1856" w:name="_ETM_Q1_5557669"/>
      <w:bookmarkEnd w:id="1856"/>
      <w:r>
        <w:rPr>
          <w:rFonts w:hint="cs"/>
          <w:rtl/>
          <w:lang w:eastAsia="he-IL"/>
        </w:rPr>
        <w:t xml:space="preserve"> והסכסוכים ביניהם ואמר שם הקצין של תחנת שרת שאנחנו עוצרים אותם -</w:t>
      </w:r>
      <w:r w:rsidR="000C7984">
        <w:rPr>
          <w:rFonts w:hint="cs"/>
          <w:rtl/>
          <w:lang w:eastAsia="he-IL"/>
        </w:rPr>
        <w:t xml:space="preserve"> </w:t>
      </w:r>
      <w:r>
        <w:rPr>
          <w:rFonts w:hint="cs"/>
          <w:rtl/>
          <w:lang w:eastAsia="he-IL"/>
        </w:rPr>
        <w:t xml:space="preserve">אלה שתקפו, אני מדבר על אלה שנתפסו </w:t>
      </w:r>
      <w:r>
        <w:rPr>
          <w:rtl/>
          <w:lang w:eastAsia="he-IL"/>
        </w:rPr>
        <w:t>–</w:t>
      </w:r>
      <w:r>
        <w:rPr>
          <w:rFonts w:hint="cs"/>
          <w:rtl/>
          <w:lang w:eastAsia="he-IL"/>
        </w:rPr>
        <w:t xml:space="preserve"> והם משתחררים. מוגש כתב אישום אבל הם </w:t>
      </w:r>
      <w:bookmarkStart w:id="1857" w:name="_ETM_Q1_5569221"/>
      <w:bookmarkEnd w:id="1857"/>
      <w:r>
        <w:rPr>
          <w:rFonts w:hint="cs"/>
          <w:rtl/>
          <w:lang w:eastAsia="he-IL"/>
        </w:rPr>
        <w:t>חוזרים לקהילה והאנשים מהקהילה אומרים לנו שמה</w:t>
      </w:r>
      <w:bookmarkStart w:id="1858" w:name="_ETM_Q1_5573924"/>
      <w:bookmarkEnd w:id="1858"/>
      <w:r>
        <w:rPr>
          <w:rFonts w:hint="cs"/>
          <w:rtl/>
          <w:lang w:eastAsia="he-IL"/>
        </w:rPr>
        <w:t xml:space="preserve"> שעושים זאת בדיחה. הם לא מבינים. אתם עוצרים אותם,</w:t>
      </w:r>
      <w:bookmarkStart w:id="1859" w:name="_ETM_Q1_5574855"/>
      <w:bookmarkEnd w:id="1859"/>
      <w:r>
        <w:rPr>
          <w:rFonts w:hint="cs"/>
          <w:rtl/>
          <w:lang w:eastAsia="he-IL"/>
        </w:rPr>
        <w:t xml:space="preserve"> יש הליך פלילי, יש כתב אישום, אבל הם לא במעצר</w:t>
      </w:r>
      <w:bookmarkStart w:id="1860" w:name="_ETM_Q1_5580602"/>
      <w:bookmarkEnd w:id="1860"/>
      <w:r>
        <w:rPr>
          <w:rFonts w:hint="cs"/>
          <w:rtl/>
          <w:lang w:eastAsia="he-IL"/>
        </w:rPr>
        <w:t xml:space="preserve"> בית, הם לא בהרחקה והם חוזרים. לכן </w:t>
      </w:r>
      <w:bookmarkStart w:id="1861" w:name="_ETM_Q1_5584004"/>
      <w:bookmarkEnd w:id="1861"/>
      <w:r>
        <w:rPr>
          <w:rFonts w:hint="cs"/>
          <w:rtl/>
          <w:lang w:eastAsia="he-IL"/>
        </w:rPr>
        <w:t xml:space="preserve">צריך להבין שיש חשיבות מאוד גדולה ולא רק בהליך הפלילי </w:t>
      </w:r>
      <w:bookmarkStart w:id="1862" w:name="_ETM_Q1_5586048"/>
      <w:bookmarkEnd w:id="1862"/>
      <w:r>
        <w:rPr>
          <w:rFonts w:hint="cs"/>
          <w:rtl/>
          <w:lang w:eastAsia="he-IL"/>
        </w:rPr>
        <w:t>כי ההליך הפלילי, כמו שאמרת, הוא ארוך מאוד</w:t>
      </w:r>
      <w:bookmarkStart w:id="1863" w:name="_ETM_Q1_5586702"/>
      <w:bookmarkEnd w:id="1863"/>
      <w:r>
        <w:rPr>
          <w:rFonts w:hint="cs"/>
          <w:rtl/>
          <w:lang w:eastAsia="he-IL"/>
        </w:rPr>
        <w:t xml:space="preserve"> ובינתיים אנשים רואים.</w:t>
      </w:r>
      <w:r w:rsidR="000C7984">
        <w:rPr>
          <w:rFonts w:hint="cs"/>
          <w:rtl/>
          <w:lang w:eastAsia="he-IL"/>
        </w:rPr>
        <w:t xml:space="preserve"> </w:t>
      </w:r>
      <w:r>
        <w:rPr>
          <w:rFonts w:hint="cs"/>
          <w:rtl/>
          <w:lang w:eastAsia="he-IL"/>
        </w:rPr>
        <w:t>זה פלסטר.</w:t>
      </w:r>
    </w:p>
    <w:p w14:paraId="098597CB" w14:textId="77777777" w:rsidR="00D41192" w:rsidRDefault="00D41192" w:rsidP="000906B5">
      <w:pPr>
        <w:rPr>
          <w:rtl/>
          <w:lang w:eastAsia="he-IL"/>
        </w:rPr>
      </w:pPr>
      <w:bookmarkStart w:id="1864" w:name="_ETM_Q1_5590030"/>
      <w:bookmarkStart w:id="1865" w:name="_ETM_Q1_5590072"/>
      <w:bookmarkEnd w:id="1864"/>
      <w:bookmarkEnd w:id="1865"/>
    </w:p>
    <w:p w14:paraId="213A0B17" w14:textId="22CA7DC0" w:rsidR="00D41192" w:rsidRDefault="00D41192" w:rsidP="000906B5">
      <w:pPr>
        <w:rPr>
          <w:rtl/>
          <w:lang w:eastAsia="he-IL"/>
        </w:rPr>
      </w:pPr>
      <w:bookmarkStart w:id="1866" w:name="_ETM_Q1_5589841"/>
      <w:bookmarkStart w:id="1867" w:name="_ETM_Q1_5589873"/>
      <w:bookmarkEnd w:id="1866"/>
      <w:bookmarkEnd w:id="1867"/>
      <w:r>
        <w:rPr>
          <w:rFonts w:hint="cs"/>
          <w:rtl/>
          <w:lang w:eastAsia="he-IL"/>
        </w:rPr>
        <w:t xml:space="preserve">אני רוצה לומר עוד </w:t>
      </w:r>
      <w:bookmarkStart w:id="1868" w:name="_ETM_Q1_5587117"/>
      <w:bookmarkEnd w:id="1868"/>
      <w:r>
        <w:rPr>
          <w:rFonts w:hint="cs"/>
          <w:rtl/>
          <w:lang w:eastAsia="he-IL"/>
        </w:rPr>
        <w:t>משהו. דיברו כאן על</w:t>
      </w:r>
      <w:r w:rsidR="000C7984">
        <w:rPr>
          <w:rFonts w:hint="cs"/>
          <w:rtl/>
          <w:lang w:eastAsia="he-IL"/>
        </w:rPr>
        <w:t xml:space="preserve"> </w:t>
      </w:r>
      <w:r>
        <w:rPr>
          <w:rFonts w:hint="cs"/>
          <w:rtl/>
          <w:lang w:eastAsia="he-IL"/>
        </w:rPr>
        <w:t xml:space="preserve">מחסור בשוטרים. זה </w:t>
      </w:r>
      <w:bookmarkStart w:id="1869" w:name="_ETM_Q1_5592528"/>
      <w:bookmarkEnd w:id="1869"/>
      <w:r>
        <w:rPr>
          <w:rFonts w:hint="cs"/>
          <w:rtl/>
          <w:lang w:eastAsia="he-IL"/>
        </w:rPr>
        <w:t xml:space="preserve">תלוי. אם שוטר יודע שאין לו מספיק כלים והוא </w:t>
      </w:r>
      <w:bookmarkStart w:id="1870" w:name="_ETM_Q1_5595179"/>
      <w:bookmarkEnd w:id="1870"/>
      <w:r>
        <w:rPr>
          <w:rFonts w:hint="cs"/>
          <w:rtl/>
          <w:lang w:eastAsia="he-IL"/>
        </w:rPr>
        <w:t xml:space="preserve">יודע שעבריין צוחק עליו, וזה מה שבעצם קורה, </w:t>
      </w:r>
      <w:bookmarkStart w:id="1871" w:name="_ETM_Q1_5595681"/>
      <w:bookmarkEnd w:id="1871"/>
      <w:r>
        <w:rPr>
          <w:rFonts w:hint="cs"/>
          <w:rtl/>
          <w:lang w:eastAsia="he-IL"/>
        </w:rPr>
        <w:t>עבריינים צוחקים על השוטרים כי אין להם את הכלים</w:t>
      </w:r>
      <w:bookmarkStart w:id="1872" w:name="_ETM_Q1_5600907"/>
      <w:bookmarkEnd w:id="1872"/>
      <w:r>
        <w:rPr>
          <w:rFonts w:hint="cs"/>
          <w:rtl/>
          <w:lang w:eastAsia="he-IL"/>
        </w:rPr>
        <w:t xml:space="preserve"> ולעבריינים יש את הכלים, אני תמיד אומר</w:t>
      </w:r>
      <w:bookmarkStart w:id="1873" w:name="_ETM_Q1_5604404"/>
      <w:bookmarkEnd w:id="1873"/>
      <w:r w:rsidR="000C7984">
        <w:rPr>
          <w:rFonts w:hint="cs"/>
          <w:rtl/>
          <w:lang w:eastAsia="he-IL"/>
        </w:rPr>
        <w:t xml:space="preserve"> </w:t>
      </w:r>
      <w:r>
        <w:rPr>
          <w:rFonts w:hint="cs"/>
          <w:rtl/>
          <w:lang w:eastAsia="he-IL"/>
        </w:rPr>
        <w:t xml:space="preserve">מה שאנשים לא מבינים, שאם יש </w:t>
      </w:r>
      <w:proofErr w:type="spellStart"/>
      <w:r>
        <w:rPr>
          <w:rFonts w:hint="cs"/>
          <w:rtl/>
          <w:lang w:eastAsia="he-IL"/>
        </w:rPr>
        <w:t>פגסוס</w:t>
      </w:r>
      <w:proofErr w:type="spellEnd"/>
      <w:r>
        <w:rPr>
          <w:rFonts w:hint="cs"/>
          <w:rtl/>
          <w:lang w:eastAsia="he-IL"/>
        </w:rPr>
        <w:t xml:space="preserve">, </w:t>
      </w:r>
      <w:bookmarkStart w:id="1874" w:name="_ETM_Q1_5606189"/>
      <w:bookmarkEnd w:id="1874"/>
      <w:r>
        <w:rPr>
          <w:rFonts w:hint="cs"/>
          <w:rtl/>
          <w:lang w:eastAsia="he-IL"/>
        </w:rPr>
        <w:t xml:space="preserve">גם לעבריינים יש </w:t>
      </w:r>
      <w:proofErr w:type="spellStart"/>
      <w:r>
        <w:rPr>
          <w:rFonts w:hint="cs"/>
          <w:rtl/>
          <w:lang w:eastAsia="he-IL"/>
        </w:rPr>
        <w:t>פגסוס</w:t>
      </w:r>
      <w:proofErr w:type="spellEnd"/>
      <w:r>
        <w:rPr>
          <w:rFonts w:hint="cs"/>
          <w:rtl/>
          <w:lang w:eastAsia="he-IL"/>
        </w:rPr>
        <w:t xml:space="preserve">. אם יש </w:t>
      </w:r>
      <w:proofErr w:type="spellStart"/>
      <w:r>
        <w:rPr>
          <w:rFonts w:hint="cs"/>
          <w:rtl/>
          <w:lang w:eastAsia="he-IL"/>
        </w:rPr>
        <w:t>רוגלות</w:t>
      </w:r>
      <w:proofErr w:type="spellEnd"/>
      <w:r>
        <w:rPr>
          <w:rFonts w:hint="cs"/>
          <w:rtl/>
          <w:lang w:eastAsia="he-IL"/>
        </w:rPr>
        <w:t xml:space="preserve">, גם לעבריינים יש </w:t>
      </w:r>
      <w:bookmarkStart w:id="1875" w:name="_ETM_Q1_5605322"/>
      <w:bookmarkEnd w:id="1875"/>
      <w:proofErr w:type="spellStart"/>
      <w:r>
        <w:rPr>
          <w:rFonts w:hint="cs"/>
          <w:rtl/>
          <w:lang w:eastAsia="he-IL"/>
        </w:rPr>
        <w:t>רוגלות</w:t>
      </w:r>
      <w:proofErr w:type="spellEnd"/>
      <w:r>
        <w:rPr>
          <w:rFonts w:hint="cs"/>
          <w:rtl/>
          <w:lang w:eastAsia="he-IL"/>
        </w:rPr>
        <w:t xml:space="preserve"> כי יש להם את התקציב. אם לעבריין יש </w:t>
      </w:r>
      <w:proofErr w:type="spellStart"/>
      <w:r>
        <w:rPr>
          <w:rFonts w:hint="cs"/>
          <w:rtl/>
          <w:lang w:eastAsia="he-IL"/>
        </w:rPr>
        <w:t>פגסוס</w:t>
      </w:r>
      <w:bookmarkStart w:id="1876" w:name="_ETM_Q1_5612577"/>
      <w:bookmarkEnd w:id="1876"/>
      <w:proofErr w:type="spellEnd"/>
      <w:r>
        <w:rPr>
          <w:rFonts w:hint="cs"/>
          <w:rtl/>
          <w:lang w:eastAsia="he-IL"/>
        </w:rPr>
        <w:t xml:space="preserve"> </w:t>
      </w:r>
      <w:proofErr w:type="spellStart"/>
      <w:r>
        <w:rPr>
          <w:rFonts w:hint="cs"/>
          <w:rtl/>
          <w:lang w:eastAsia="he-IL"/>
        </w:rPr>
        <w:t>ורוגלות</w:t>
      </w:r>
      <w:proofErr w:type="spellEnd"/>
      <w:r>
        <w:rPr>
          <w:rFonts w:hint="cs"/>
          <w:rtl/>
          <w:lang w:eastAsia="he-IL"/>
        </w:rPr>
        <w:t xml:space="preserve"> ולמשטרה אין, זה אומר שהעבריין מנצח את </w:t>
      </w:r>
      <w:bookmarkStart w:id="1877" w:name="_ETM_Q1_5616345"/>
      <w:bookmarkEnd w:id="1877"/>
      <w:r>
        <w:rPr>
          <w:rFonts w:hint="cs"/>
          <w:rtl/>
          <w:lang w:eastAsia="he-IL"/>
        </w:rPr>
        <w:t xml:space="preserve">המשטרה. לכן המשטרה חייבת להיות יותר חזקה </w:t>
      </w:r>
      <w:bookmarkStart w:id="1878" w:name="_ETM_Q1_5618461"/>
      <w:bookmarkEnd w:id="1878"/>
      <w:r>
        <w:rPr>
          <w:rFonts w:hint="cs"/>
          <w:rtl/>
          <w:lang w:eastAsia="he-IL"/>
        </w:rPr>
        <w:t>מהעבריין.</w:t>
      </w:r>
    </w:p>
    <w:p w14:paraId="27BB602E" w14:textId="77777777" w:rsidR="00D41192" w:rsidRDefault="00D41192" w:rsidP="00D41192">
      <w:pPr>
        <w:rPr>
          <w:rtl/>
          <w:lang w:eastAsia="he-IL"/>
        </w:rPr>
      </w:pPr>
      <w:bookmarkStart w:id="1879" w:name="_ETM_Q1_5623965"/>
      <w:bookmarkStart w:id="1880" w:name="_ETM_Q1_5624008"/>
      <w:bookmarkStart w:id="1881" w:name="_ETM_Q1_5624699"/>
      <w:bookmarkEnd w:id="1879"/>
      <w:bookmarkEnd w:id="1880"/>
      <w:bookmarkEnd w:id="1881"/>
    </w:p>
    <w:p w14:paraId="032ACAD1" w14:textId="48D336E7" w:rsidR="00D41192" w:rsidRDefault="00D41192" w:rsidP="00D41192">
      <w:pPr>
        <w:pStyle w:val="af6"/>
        <w:keepNext/>
        <w:rPr>
          <w:rtl/>
        </w:rPr>
      </w:pPr>
      <w:bookmarkStart w:id="1882" w:name="ET_yor_6358_178"/>
      <w:r w:rsidRPr="00D41192">
        <w:rPr>
          <w:rStyle w:val="TagStyle"/>
          <w:rtl/>
        </w:rPr>
        <w:t xml:space="preserve"> &lt;&lt; יור &gt;&gt; </w:t>
      </w:r>
      <w:r>
        <w:rPr>
          <w:rtl/>
        </w:rPr>
        <w:t>היו"ר צביקה פוגל:</w:t>
      </w:r>
      <w:r w:rsidRPr="00D41192">
        <w:rPr>
          <w:rStyle w:val="TagStyle"/>
          <w:rtl/>
        </w:rPr>
        <w:t xml:space="preserve"> &lt;&lt; יור &gt;&gt;</w:t>
      </w:r>
      <w:r w:rsidR="00C221BA">
        <w:rPr>
          <w:rtl/>
        </w:rPr>
        <w:t xml:space="preserve"> </w:t>
      </w:r>
      <w:bookmarkEnd w:id="1882"/>
    </w:p>
    <w:p w14:paraId="2A609A8B" w14:textId="77777777" w:rsidR="00D41192" w:rsidRDefault="00D41192" w:rsidP="00D41192">
      <w:pPr>
        <w:pStyle w:val="KeepWithNext"/>
        <w:rPr>
          <w:rtl/>
          <w:lang w:eastAsia="he-IL"/>
        </w:rPr>
      </w:pPr>
    </w:p>
    <w:p w14:paraId="729841B7" w14:textId="2ABBC9AE" w:rsidR="00D41192" w:rsidRDefault="00D41192" w:rsidP="00D41192">
      <w:pPr>
        <w:rPr>
          <w:rtl/>
          <w:lang w:eastAsia="he-IL"/>
        </w:rPr>
      </w:pPr>
      <w:bookmarkStart w:id="1883" w:name="_ETM_Q1_5624943"/>
      <w:bookmarkStart w:id="1884" w:name="_ETM_Q1_5624976"/>
      <w:bookmarkEnd w:id="1883"/>
      <w:bookmarkEnd w:id="1884"/>
      <w:r>
        <w:rPr>
          <w:rFonts w:hint="cs"/>
          <w:rtl/>
          <w:lang w:eastAsia="he-IL"/>
        </w:rPr>
        <w:t>תודה רבה. סעיף 8 בבקשה. אנחנו ממשיכים.</w:t>
      </w:r>
    </w:p>
    <w:p w14:paraId="336A3F39" w14:textId="77777777" w:rsidR="0099029F" w:rsidRDefault="0099029F" w:rsidP="00D41192">
      <w:pPr>
        <w:rPr>
          <w:rtl/>
          <w:lang w:eastAsia="he-IL"/>
        </w:rPr>
      </w:pPr>
    </w:p>
    <w:p w14:paraId="6D5D46A9" w14:textId="217BCC65" w:rsidR="0099029F" w:rsidRDefault="0099029F" w:rsidP="00D41192">
      <w:pPr>
        <w:rPr>
          <w:rtl/>
          <w:lang w:eastAsia="he-IL"/>
        </w:rPr>
      </w:pPr>
      <w:r>
        <w:rPr>
          <w:rFonts w:hint="cs"/>
          <w:rtl/>
          <w:lang w:eastAsia="he-IL"/>
        </w:rPr>
        <w:t xml:space="preserve">ברוך הבא חבר הכנסת </w:t>
      </w:r>
      <w:proofErr w:type="spellStart"/>
      <w:r>
        <w:rPr>
          <w:rFonts w:hint="cs"/>
          <w:rtl/>
          <w:lang w:eastAsia="he-IL"/>
        </w:rPr>
        <w:t>ווליד</w:t>
      </w:r>
      <w:proofErr w:type="spellEnd"/>
      <w:r>
        <w:rPr>
          <w:rFonts w:hint="cs"/>
          <w:rtl/>
          <w:lang w:eastAsia="he-IL"/>
        </w:rPr>
        <w:t xml:space="preserve"> </w:t>
      </w:r>
      <w:proofErr w:type="spellStart"/>
      <w:r>
        <w:rPr>
          <w:rFonts w:hint="cs"/>
          <w:rtl/>
          <w:lang w:eastAsia="he-IL"/>
        </w:rPr>
        <w:t>טאהא</w:t>
      </w:r>
      <w:proofErr w:type="spellEnd"/>
      <w:r>
        <w:rPr>
          <w:rFonts w:hint="cs"/>
          <w:rtl/>
          <w:lang w:eastAsia="he-IL"/>
        </w:rPr>
        <w:t>.</w:t>
      </w:r>
    </w:p>
    <w:p w14:paraId="7403E9C4" w14:textId="77777777" w:rsidR="0099029F" w:rsidRDefault="0099029F" w:rsidP="00D41192">
      <w:pPr>
        <w:rPr>
          <w:rtl/>
          <w:lang w:eastAsia="he-IL"/>
        </w:rPr>
      </w:pPr>
    </w:p>
    <w:p w14:paraId="10EEE6C8" w14:textId="6E2740C0" w:rsidR="0099029F" w:rsidRDefault="0099029F" w:rsidP="0099029F">
      <w:pPr>
        <w:pStyle w:val="a4"/>
        <w:keepNext/>
        <w:rPr>
          <w:rtl/>
        </w:rPr>
      </w:pPr>
      <w:bookmarkStart w:id="1885" w:name="ET_speaker_4674_180"/>
      <w:r w:rsidRPr="0099029F">
        <w:rPr>
          <w:rStyle w:val="TagStyle"/>
          <w:rtl/>
        </w:rPr>
        <w:t xml:space="preserve"> &lt;&lt; דובר &gt;&gt; </w:t>
      </w:r>
      <w:r>
        <w:rPr>
          <w:rtl/>
        </w:rPr>
        <w:t>חמד עמאר (ישראל ביתנו):</w:t>
      </w:r>
      <w:r w:rsidRPr="0099029F">
        <w:rPr>
          <w:rStyle w:val="TagStyle"/>
          <w:rtl/>
        </w:rPr>
        <w:t xml:space="preserve"> &lt;&lt; דובר &gt;&gt;</w:t>
      </w:r>
      <w:r w:rsidR="00C221BA">
        <w:rPr>
          <w:rtl/>
        </w:rPr>
        <w:t xml:space="preserve"> </w:t>
      </w:r>
      <w:bookmarkEnd w:id="1885"/>
    </w:p>
    <w:p w14:paraId="51E6F052" w14:textId="77777777" w:rsidR="0099029F" w:rsidRDefault="0099029F" w:rsidP="0099029F">
      <w:pPr>
        <w:pStyle w:val="KeepWithNext"/>
        <w:rPr>
          <w:rtl/>
          <w:lang w:eastAsia="he-IL"/>
        </w:rPr>
      </w:pPr>
    </w:p>
    <w:p w14:paraId="58D82496" w14:textId="0D036EB0" w:rsidR="0099029F" w:rsidRPr="0099029F" w:rsidRDefault="0099029F" w:rsidP="0099029F">
      <w:pPr>
        <w:rPr>
          <w:rtl/>
          <w:lang w:eastAsia="he-IL"/>
        </w:rPr>
      </w:pPr>
      <w:proofErr w:type="spellStart"/>
      <w:r>
        <w:rPr>
          <w:rFonts w:hint="cs"/>
          <w:rtl/>
          <w:lang w:eastAsia="he-IL"/>
        </w:rPr>
        <w:t>ווליד</w:t>
      </w:r>
      <w:proofErr w:type="spellEnd"/>
      <w:r>
        <w:rPr>
          <w:rFonts w:hint="cs"/>
          <w:rtl/>
          <w:lang w:eastAsia="he-IL"/>
        </w:rPr>
        <w:t xml:space="preserve"> תומך חזק בחוק.</w:t>
      </w:r>
    </w:p>
    <w:p w14:paraId="39A973F6" w14:textId="77777777" w:rsidR="00D41192" w:rsidRDefault="00D41192" w:rsidP="00D41192">
      <w:pPr>
        <w:rPr>
          <w:rtl/>
          <w:lang w:eastAsia="he-IL"/>
        </w:rPr>
      </w:pPr>
      <w:bookmarkStart w:id="1886" w:name="_ETM_Q1_5623459"/>
      <w:bookmarkStart w:id="1887" w:name="_ETM_Q1_5623493"/>
      <w:bookmarkStart w:id="1888" w:name="_ETM_Q1_5623435"/>
      <w:bookmarkEnd w:id="1886"/>
      <w:bookmarkEnd w:id="1887"/>
      <w:bookmarkEnd w:id="1888"/>
    </w:p>
    <w:p w14:paraId="0786085B" w14:textId="5FDBDF5B" w:rsidR="00D41192" w:rsidRDefault="00D41192" w:rsidP="00D41192">
      <w:pPr>
        <w:pStyle w:val="a4"/>
        <w:keepNext/>
        <w:rPr>
          <w:rtl/>
        </w:rPr>
      </w:pPr>
      <w:bookmarkStart w:id="1889" w:name="ET_speaker_גלעד_נווה_179"/>
      <w:r w:rsidRPr="00D41192">
        <w:rPr>
          <w:rStyle w:val="TagStyle"/>
          <w:rtl/>
        </w:rPr>
        <w:t xml:space="preserve"> &lt;&lt; דובר &gt;&gt; </w:t>
      </w:r>
      <w:r>
        <w:rPr>
          <w:rtl/>
        </w:rPr>
        <w:t>גלעד נווה:</w:t>
      </w:r>
      <w:r w:rsidRPr="00D41192">
        <w:rPr>
          <w:rStyle w:val="TagStyle"/>
          <w:rtl/>
        </w:rPr>
        <w:t xml:space="preserve"> &lt;&lt; דובר &gt;&gt;</w:t>
      </w:r>
      <w:r w:rsidR="00C221BA">
        <w:rPr>
          <w:rtl/>
        </w:rPr>
        <w:t xml:space="preserve"> </w:t>
      </w:r>
      <w:bookmarkEnd w:id="1889"/>
    </w:p>
    <w:p w14:paraId="78239852" w14:textId="77777777" w:rsidR="00D41192" w:rsidRDefault="00D41192" w:rsidP="00D41192">
      <w:pPr>
        <w:pStyle w:val="KeepWithNext"/>
        <w:rPr>
          <w:rtl/>
          <w:lang w:eastAsia="he-IL"/>
        </w:rPr>
      </w:pPr>
    </w:p>
    <w:p w14:paraId="343263C0" w14:textId="25AD571D" w:rsidR="00D41192" w:rsidRDefault="00D41192" w:rsidP="00D41192">
      <w:pPr>
        <w:rPr>
          <w:rtl/>
          <w:lang w:eastAsia="he-IL"/>
        </w:rPr>
      </w:pPr>
      <w:bookmarkStart w:id="1890" w:name="_ETM_Q1_5623657"/>
      <w:bookmarkStart w:id="1891" w:name="_ETM_Q1_5623688"/>
      <w:bookmarkEnd w:id="1890"/>
      <w:bookmarkEnd w:id="1891"/>
      <w:r>
        <w:rPr>
          <w:rFonts w:hint="cs"/>
          <w:rtl/>
          <w:lang w:eastAsia="he-IL"/>
        </w:rPr>
        <w:t>8.</w:t>
      </w:r>
      <w:r>
        <w:rPr>
          <w:rtl/>
          <w:lang w:eastAsia="he-IL"/>
        </w:rPr>
        <w:tab/>
      </w:r>
      <w:r>
        <w:rPr>
          <w:rFonts w:hint="cs"/>
          <w:rtl/>
          <w:lang w:eastAsia="he-IL"/>
        </w:rPr>
        <w:t>סמכויות משטרת ישראל</w:t>
      </w:r>
    </w:p>
    <w:p w14:paraId="70BC7FDA" w14:textId="77777777" w:rsidR="00D41192" w:rsidRDefault="00D41192" w:rsidP="00D41192">
      <w:pPr>
        <w:rPr>
          <w:rtl/>
          <w:lang w:eastAsia="he-IL"/>
        </w:rPr>
      </w:pPr>
      <w:bookmarkStart w:id="1892" w:name="_ETM_Q1_5621371"/>
      <w:bookmarkStart w:id="1893" w:name="_ETM_Q1_5621406"/>
      <w:bookmarkEnd w:id="1892"/>
      <w:bookmarkEnd w:id="1893"/>
    </w:p>
    <w:p w14:paraId="2F8D5F9A" w14:textId="3994D42B" w:rsidR="00D41192" w:rsidRDefault="00D41192" w:rsidP="00D41192">
      <w:pPr>
        <w:pStyle w:val="afe"/>
        <w:numPr>
          <w:ilvl w:val="0"/>
          <w:numId w:val="8"/>
        </w:numPr>
        <w:rPr>
          <w:lang w:eastAsia="he-IL"/>
        </w:rPr>
      </w:pPr>
      <w:r>
        <w:rPr>
          <w:rFonts w:hint="cs"/>
          <w:rtl/>
          <w:lang w:eastAsia="he-IL"/>
        </w:rPr>
        <w:t>בתקופת תוקפו של צו הגבלה שיפוטי, לשם הבטחת קיומו, יהיו נתונות למשטרת ישראל כל הסמכויות הנתונות לה על פי כל דין. בלי לגרוע מכלליות האמור, בית המשפט שהוציא את הצו רשאי לקבוע בו כי למשטרת</w:t>
      </w:r>
      <w:r w:rsidR="0099029F">
        <w:rPr>
          <w:rFonts w:hint="cs"/>
          <w:rtl/>
          <w:lang w:eastAsia="he-IL"/>
        </w:rPr>
        <w:t xml:space="preserve"> </w:t>
      </w:r>
      <w:r>
        <w:rPr>
          <w:rFonts w:hint="cs"/>
          <w:rtl/>
          <w:lang w:eastAsia="he-IL"/>
        </w:rPr>
        <w:t>ישראל יהיו נתונות הסמכויות שלהלן, אם מצא שיש בכך צורך להבטחת קיומ</w:t>
      </w:r>
      <w:r w:rsidR="0099029F">
        <w:rPr>
          <w:rFonts w:hint="cs"/>
          <w:rtl/>
          <w:lang w:eastAsia="he-IL"/>
        </w:rPr>
        <w:t>ו</w:t>
      </w:r>
      <w:bookmarkStart w:id="1894" w:name="_ETM_Q1_5646574"/>
      <w:bookmarkEnd w:id="1894"/>
      <w:r w:rsidR="0099029F">
        <w:rPr>
          <w:rFonts w:hint="cs"/>
          <w:rtl/>
          <w:lang w:eastAsia="he-IL"/>
        </w:rPr>
        <w:t xml:space="preserve"> </w:t>
      </w:r>
      <w:r>
        <w:rPr>
          <w:rFonts w:hint="cs"/>
          <w:rtl/>
          <w:lang w:eastAsia="he-IL"/>
        </w:rPr>
        <w:t>של הצו:</w:t>
      </w:r>
    </w:p>
    <w:p w14:paraId="186C6925" w14:textId="77777777" w:rsidR="0099029F" w:rsidRDefault="0099029F" w:rsidP="0099029F">
      <w:pPr>
        <w:rPr>
          <w:rtl/>
          <w:lang w:eastAsia="he-IL"/>
        </w:rPr>
      </w:pPr>
      <w:bookmarkStart w:id="1895" w:name="_ETM_Q1_5644862"/>
      <w:bookmarkStart w:id="1896" w:name="_ETM_Q1_5644905"/>
      <w:bookmarkStart w:id="1897" w:name="_ETM_Q1_5645039"/>
      <w:bookmarkStart w:id="1898" w:name="_ETM_Q1_5645071"/>
      <w:bookmarkEnd w:id="1895"/>
      <w:bookmarkEnd w:id="1896"/>
      <w:bookmarkEnd w:id="1897"/>
      <w:bookmarkEnd w:id="1898"/>
    </w:p>
    <w:p w14:paraId="0FC0FDA1" w14:textId="772171DC" w:rsidR="0099029F" w:rsidRDefault="0099029F" w:rsidP="0099029F">
      <w:pPr>
        <w:pStyle w:val="afe"/>
        <w:numPr>
          <w:ilvl w:val="0"/>
          <w:numId w:val="9"/>
        </w:numPr>
        <w:rPr>
          <w:lang w:eastAsia="he-IL"/>
        </w:rPr>
      </w:pPr>
      <w:bookmarkStart w:id="1899" w:name="_ETM_Q1_5646221"/>
      <w:bookmarkStart w:id="1900" w:name="_ETM_Q1_5646254"/>
      <w:bookmarkEnd w:id="1899"/>
      <w:bookmarkEnd w:id="1900"/>
      <w:r>
        <w:rPr>
          <w:rFonts w:hint="cs"/>
          <w:rtl/>
          <w:lang w:eastAsia="he-IL"/>
        </w:rPr>
        <w:t>להיכנס למקום המשמש למגוריו של האדם שכלפיו הוצא הצו ולערוך חיפוש במקום בנוכחותו. על חיפוש לפי</w:t>
      </w:r>
      <w:r w:rsidR="000C7984">
        <w:rPr>
          <w:rFonts w:hint="cs"/>
          <w:rtl/>
          <w:lang w:eastAsia="he-IL"/>
        </w:rPr>
        <w:t xml:space="preserve"> </w:t>
      </w:r>
      <w:r>
        <w:rPr>
          <w:rFonts w:hint="cs"/>
          <w:rtl/>
          <w:lang w:eastAsia="he-IL"/>
        </w:rPr>
        <w:t>פסקה זו יחולו הוראות סעיפים 24(א)(1), 26 עד 28 ו-45 לפקודת מעצר וחיפוש, בשינויים המחויבים.</w:t>
      </w:r>
    </w:p>
    <w:p w14:paraId="1532A304" w14:textId="77777777" w:rsidR="0099029F" w:rsidRDefault="0099029F" w:rsidP="0099029F">
      <w:pPr>
        <w:rPr>
          <w:rtl/>
          <w:lang w:eastAsia="he-IL"/>
        </w:rPr>
      </w:pPr>
      <w:bookmarkStart w:id="1901" w:name="_ETM_Q1_5672243"/>
      <w:bookmarkStart w:id="1902" w:name="_ETM_Q1_5672275"/>
      <w:bookmarkEnd w:id="1901"/>
      <w:bookmarkEnd w:id="1902"/>
    </w:p>
    <w:p w14:paraId="65FEA3F9" w14:textId="5596F621" w:rsidR="0099029F" w:rsidRDefault="0099029F" w:rsidP="0099029F">
      <w:pPr>
        <w:pStyle w:val="afe"/>
        <w:numPr>
          <w:ilvl w:val="0"/>
          <w:numId w:val="9"/>
        </w:numPr>
        <w:rPr>
          <w:lang w:eastAsia="he-IL"/>
        </w:rPr>
      </w:pPr>
      <w:r>
        <w:rPr>
          <w:rFonts w:hint="cs"/>
          <w:rtl/>
          <w:lang w:eastAsia="he-IL"/>
        </w:rPr>
        <w:t xml:space="preserve">לחפש על גופו של האדם שכלפיו הוצא הצו, אם היה יסוד סביר להניח כי יש על גופו חפצים או ראיות המצביעים על הפרת תנאי הצו או כי באותו חפץ נעברה או עומדים לעבור עבירה. בסעיף קטן זה, "חיפוש על גוף האדם" </w:t>
      </w:r>
      <w:r>
        <w:rPr>
          <w:rtl/>
          <w:lang w:eastAsia="he-IL"/>
        </w:rPr>
        <w:t>–</w:t>
      </w:r>
      <w:r>
        <w:rPr>
          <w:rFonts w:hint="cs"/>
          <w:rtl/>
          <w:lang w:eastAsia="he-IL"/>
        </w:rPr>
        <w:t xml:space="preserve"> חיפוש על פני גופו</w:t>
      </w:r>
      <w:r w:rsidR="000C7984">
        <w:rPr>
          <w:rFonts w:hint="cs"/>
          <w:rtl/>
          <w:lang w:eastAsia="he-IL"/>
        </w:rPr>
        <w:t xml:space="preserve"> </w:t>
      </w:r>
      <w:r>
        <w:rPr>
          <w:rFonts w:hint="cs"/>
          <w:rtl/>
          <w:lang w:eastAsia="he-IL"/>
        </w:rPr>
        <w:t xml:space="preserve">של האדם שכלפיו הוצא הצו, בבגדיו או בכליו שאינו </w:t>
      </w:r>
      <w:bookmarkStart w:id="1903" w:name="_ETM_Q1_5691699"/>
      <w:bookmarkEnd w:id="1903"/>
      <w:r>
        <w:rPr>
          <w:rFonts w:hint="cs"/>
          <w:rtl/>
          <w:lang w:eastAsia="he-IL"/>
        </w:rPr>
        <w:t xml:space="preserve">חיפוש חיצוני או חיפוש פנימי כהגדרתם בחוק סדר הדין הפלילי (סמכויות אכיפה </w:t>
      </w:r>
      <w:r>
        <w:rPr>
          <w:rtl/>
          <w:lang w:eastAsia="he-IL"/>
        </w:rPr>
        <w:t>–</w:t>
      </w:r>
      <w:r>
        <w:rPr>
          <w:rFonts w:hint="cs"/>
          <w:rtl/>
          <w:lang w:eastAsia="he-IL"/>
        </w:rPr>
        <w:t xml:space="preserve"> חיפוש בגוף ונטילת אמצעי זיהוי), התשנ"ו-1996.</w:t>
      </w:r>
    </w:p>
    <w:p w14:paraId="60320B2F" w14:textId="77777777" w:rsidR="0099029F" w:rsidRDefault="0099029F" w:rsidP="0099029F">
      <w:pPr>
        <w:pStyle w:val="afe"/>
        <w:rPr>
          <w:rtl/>
          <w:lang w:eastAsia="he-IL"/>
        </w:rPr>
      </w:pPr>
    </w:p>
    <w:p w14:paraId="5A03D5E8" w14:textId="601D238B" w:rsidR="0099029F" w:rsidRDefault="0099029F" w:rsidP="0099029F">
      <w:pPr>
        <w:pStyle w:val="afe"/>
        <w:numPr>
          <w:ilvl w:val="0"/>
          <w:numId w:val="9"/>
        </w:numPr>
        <w:rPr>
          <w:lang w:eastAsia="he-IL"/>
        </w:rPr>
      </w:pPr>
      <w:r>
        <w:rPr>
          <w:rFonts w:hint="cs"/>
          <w:rtl/>
          <w:lang w:eastAsia="he-IL"/>
        </w:rPr>
        <w:t>לחדור לחומר מחשב הנמצא בהחזקתו או בשליטתו של האדם שכלפיו הוצא הצו ולהפיק פלט תוך חדירה כאמור או להעתיקו. קבלת מידע מתקשורת בין מחשבים אגב חדירה למחשב והפקת פלט לפי סעיף זה לא תיחשב האזנת סתר לפי חוק האזנת סתר, התשל"ט-1979, ובלבד שמתקיימים כל אלה:</w:t>
      </w:r>
    </w:p>
    <w:p w14:paraId="71173F72" w14:textId="77777777" w:rsidR="0099029F" w:rsidRDefault="0099029F" w:rsidP="0099029F">
      <w:pPr>
        <w:pStyle w:val="afe"/>
        <w:rPr>
          <w:rtl/>
          <w:lang w:eastAsia="he-IL"/>
        </w:rPr>
      </w:pPr>
    </w:p>
    <w:p w14:paraId="54CBA7F2" w14:textId="7D031DA3" w:rsidR="0099029F" w:rsidRDefault="0099029F" w:rsidP="0099029F">
      <w:pPr>
        <w:pStyle w:val="afe"/>
        <w:numPr>
          <w:ilvl w:val="0"/>
          <w:numId w:val="11"/>
        </w:numPr>
        <w:rPr>
          <w:lang w:eastAsia="he-IL"/>
        </w:rPr>
      </w:pPr>
      <w:r>
        <w:rPr>
          <w:rFonts w:hint="cs"/>
          <w:rtl/>
          <w:lang w:eastAsia="he-IL"/>
        </w:rPr>
        <w:t>בצו נקבעו המטרות לביצוע הפעולות כאמור והתנאים לביצוען באופן שלא תיפגע פרטיותו של אדם מעבר לנדרש.</w:t>
      </w:r>
    </w:p>
    <w:p w14:paraId="3C771D3A" w14:textId="77777777" w:rsidR="0099029F" w:rsidRDefault="0099029F" w:rsidP="0099029F">
      <w:pPr>
        <w:rPr>
          <w:rtl/>
          <w:lang w:eastAsia="he-IL"/>
        </w:rPr>
      </w:pPr>
    </w:p>
    <w:p w14:paraId="24007F22" w14:textId="78FFEBC2" w:rsidR="0099029F" w:rsidRDefault="0099029F" w:rsidP="0099029F">
      <w:pPr>
        <w:pStyle w:val="afe"/>
        <w:numPr>
          <w:ilvl w:val="0"/>
          <w:numId w:val="11"/>
        </w:numPr>
        <w:rPr>
          <w:lang w:eastAsia="he-IL"/>
        </w:rPr>
      </w:pPr>
      <w:r>
        <w:rPr>
          <w:rFonts w:hint="cs"/>
          <w:rtl/>
          <w:lang w:eastAsia="he-IL"/>
        </w:rPr>
        <w:t>הפעולות יבוצעו בידי אדם המיומן לכך.</w:t>
      </w:r>
    </w:p>
    <w:p w14:paraId="73DE1B1A" w14:textId="77777777" w:rsidR="0099029F" w:rsidRDefault="0099029F" w:rsidP="0099029F">
      <w:pPr>
        <w:pStyle w:val="afe"/>
        <w:rPr>
          <w:rtl/>
          <w:lang w:eastAsia="he-IL"/>
        </w:rPr>
      </w:pPr>
    </w:p>
    <w:p w14:paraId="7C340CDB" w14:textId="46F87013" w:rsidR="0099029F" w:rsidRDefault="0099029F" w:rsidP="0099029F">
      <w:pPr>
        <w:pStyle w:val="afe"/>
        <w:numPr>
          <w:ilvl w:val="0"/>
          <w:numId w:val="11"/>
        </w:numPr>
        <w:rPr>
          <w:rtl/>
          <w:lang w:eastAsia="he-IL"/>
        </w:rPr>
      </w:pPr>
      <w:r>
        <w:rPr>
          <w:rFonts w:hint="cs"/>
          <w:rtl/>
          <w:lang w:eastAsia="he-IL"/>
        </w:rPr>
        <w:t>חדירה כאמור תיעשה בנוכחות ושל האדם שכלפיו הוצא הצו.</w:t>
      </w:r>
    </w:p>
    <w:p w14:paraId="20607115" w14:textId="77777777" w:rsidR="0099029F" w:rsidRDefault="0099029F" w:rsidP="0099029F">
      <w:pPr>
        <w:rPr>
          <w:rtl/>
          <w:lang w:eastAsia="he-IL"/>
        </w:rPr>
      </w:pPr>
    </w:p>
    <w:p w14:paraId="0DE6FA26" w14:textId="48CB0C9E" w:rsidR="0099029F" w:rsidRDefault="0099029F" w:rsidP="0099029F">
      <w:pPr>
        <w:pStyle w:val="afe"/>
        <w:numPr>
          <w:ilvl w:val="0"/>
          <w:numId w:val="9"/>
        </w:numPr>
        <w:rPr>
          <w:rtl/>
          <w:lang w:eastAsia="he-IL"/>
        </w:rPr>
      </w:pPr>
      <w:bookmarkStart w:id="1904" w:name="_ETM_Q1_5716469"/>
      <w:bookmarkStart w:id="1905" w:name="_ETM_Q1_5716525"/>
      <w:bookmarkEnd w:id="1904"/>
      <w:bookmarkEnd w:id="1905"/>
      <w:r>
        <w:rPr>
          <w:rFonts w:hint="cs"/>
          <w:rtl/>
          <w:lang w:eastAsia="he-IL"/>
        </w:rPr>
        <w:t>לתפוס כל חפץ אם היה יסוד סביר להניח כי באותו חפץ מתבצעת הפרה של הצו. על תפיסת חפ</w:t>
      </w:r>
      <w:r w:rsidR="00A915FC">
        <w:rPr>
          <w:rFonts w:hint="cs"/>
          <w:rtl/>
          <w:lang w:eastAsia="he-IL"/>
        </w:rPr>
        <w:t>ץ</w:t>
      </w:r>
      <w:r>
        <w:rPr>
          <w:rFonts w:hint="cs"/>
          <w:rtl/>
          <w:lang w:eastAsia="he-IL"/>
        </w:rPr>
        <w:t xml:space="preserve"> כאמור יחולו הוראות סעיפים 24(ב), 27</w:t>
      </w:r>
      <w:r w:rsidR="00A915FC">
        <w:rPr>
          <w:rFonts w:hint="cs"/>
          <w:rtl/>
          <w:lang w:eastAsia="he-IL"/>
        </w:rPr>
        <w:t xml:space="preserve">, </w:t>
      </w:r>
      <w:r>
        <w:rPr>
          <w:rFonts w:hint="cs"/>
          <w:rtl/>
          <w:lang w:eastAsia="he-IL"/>
        </w:rPr>
        <w:t xml:space="preserve">28 </w:t>
      </w:r>
      <w:proofErr w:type="spellStart"/>
      <w:r>
        <w:rPr>
          <w:rFonts w:hint="cs"/>
          <w:rtl/>
          <w:lang w:eastAsia="he-IL"/>
        </w:rPr>
        <w:t>סיפה</w:t>
      </w:r>
      <w:proofErr w:type="spellEnd"/>
      <w:r>
        <w:rPr>
          <w:rFonts w:hint="cs"/>
          <w:rtl/>
          <w:lang w:eastAsia="he-IL"/>
        </w:rPr>
        <w:t xml:space="preserve"> ו-32 עד 42 לפקודת מעצר וחיפוש, בשינויים המחויבים.</w:t>
      </w:r>
    </w:p>
    <w:p w14:paraId="2FC6D58D" w14:textId="77777777" w:rsidR="0099029F" w:rsidRDefault="0099029F" w:rsidP="0099029F">
      <w:pPr>
        <w:rPr>
          <w:rtl/>
          <w:lang w:eastAsia="he-IL"/>
        </w:rPr>
      </w:pPr>
      <w:bookmarkStart w:id="1906" w:name="_ETM_Q1_5642439"/>
      <w:bookmarkStart w:id="1907" w:name="_ETM_Q1_5642470"/>
      <w:bookmarkStart w:id="1908" w:name="_ETM_Q1_5642582"/>
      <w:bookmarkStart w:id="1909" w:name="_ETM_Q1_5642613"/>
      <w:bookmarkEnd w:id="1906"/>
      <w:bookmarkEnd w:id="1907"/>
      <w:bookmarkEnd w:id="1908"/>
      <w:bookmarkEnd w:id="1909"/>
    </w:p>
    <w:p w14:paraId="6910E875" w14:textId="4973F2F3" w:rsidR="0099029F" w:rsidRDefault="0099029F" w:rsidP="0099029F">
      <w:pPr>
        <w:pStyle w:val="afe"/>
        <w:numPr>
          <w:ilvl w:val="0"/>
          <w:numId w:val="8"/>
        </w:numPr>
        <w:rPr>
          <w:lang w:eastAsia="he-IL"/>
        </w:rPr>
      </w:pPr>
      <w:bookmarkStart w:id="1910" w:name="_ETM_Q1_5645247"/>
      <w:bookmarkStart w:id="1911" w:name="_ETM_Q1_5645281"/>
      <w:bookmarkEnd w:id="1910"/>
      <w:bookmarkEnd w:id="1911"/>
      <w:r>
        <w:rPr>
          <w:rFonts w:hint="cs"/>
          <w:rtl/>
          <w:lang w:eastAsia="he-IL"/>
        </w:rPr>
        <w:t>משטרת ישראל תעשה שימוש</w:t>
      </w:r>
      <w:r w:rsidR="007E376B">
        <w:rPr>
          <w:rFonts w:hint="cs"/>
          <w:rtl/>
          <w:lang w:eastAsia="he-IL"/>
        </w:rPr>
        <w:t xml:space="preserve"> בסמכויות הנתונות לה לפי חוק זה במידה הדרושה כדי למלא אחרי תנאי צו ההגבלה השיפוטי,</w:t>
      </w:r>
      <w:r w:rsidR="000C7984">
        <w:rPr>
          <w:rFonts w:hint="cs"/>
          <w:rtl/>
          <w:lang w:eastAsia="he-IL"/>
        </w:rPr>
        <w:t xml:space="preserve"> </w:t>
      </w:r>
      <w:r w:rsidR="007E376B">
        <w:rPr>
          <w:rFonts w:hint="cs"/>
          <w:rtl/>
          <w:lang w:eastAsia="he-IL"/>
        </w:rPr>
        <w:t>ותוך הגנה מרבית על זכויותיו של האדם שכלפיו הוצא הצו.</w:t>
      </w:r>
    </w:p>
    <w:p w14:paraId="06E76B35" w14:textId="77777777" w:rsidR="007E376B" w:rsidRDefault="007E376B" w:rsidP="007E376B">
      <w:pPr>
        <w:rPr>
          <w:rtl/>
          <w:lang w:eastAsia="he-IL"/>
        </w:rPr>
      </w:pPr>
    </w:p>
    <w:p w14:paraId="1512F95E" w14:textId="15F19AF4" w:rsidR="007E376B" w:rsidRPr="00D41192" w:rsidRDefault="007E376B" w:rsidP="007E376B">
      <w:pPr>
        <w:pStyle w:val="afe"/>
        <w:numPr>
          <w:ilvl w:val="0"/>
          <w:numId w:val="8"/>
        </w:numPr>
        <w:rPr>
          <w:rtl/>
          <w:lang w:eastAsia="he-IL"/>
        </w:rPr>
      </w:pPr>
      <w:r>
        <w:rPr>
          <w:rFonts w:hint="cs"/>
          <w:rtl/>
          <w:lang w:eastAsia="he-IL"/>
        </w:rPr>
        <w:t>משטרת ישראל תתעד בכתב ביצוע כל פעולה לפי סעיף זה.</w:t>
      </w:r>
    </w:p>
    <w:p w14:paraId="2E604828" w14:textId="77777777" w:rsidR="00B85C53" w:rsidRDefault="00B85C53" w:rsidP="004E05E3">
      <w:pPr>
        <w:rPr>
          <w:rtl/>
          <w:lang w:eastAsia="he-IL"/>
        </w:rPr>
      </w:pPr>
      <w:bookmarkStart w:id="1912" w:name="_ETM_Q1_5771723"/>
      <w:bookmarkEnd w:id="1912"/>
    </w:p>
    <w:p w14:paraId="72CCD94E" w14:textId="5E7ABE2F" w:rsidR="00B85C53" w:rsidRDefault="00B85C53" w:rsidP="00B85C53">
      <w:pPr>
        <w:pStyle w:val="af6"/>
        <w:keepNext/>
        <w:rPr>
          <w:rtl/>
        </w:rPr>
      </w:pPr>
      <w:bookmarkStart w:id="1913" w:name="ET_yor_6358_181"/>
      <w:r w:rsidRPr="00B85C53">
        <w:rPr>
          <w:rStyle w:val="TagStyle"/>
          <w:rtl/>
        </w:rPr>
        <w:t xml:space="preserve"> &lt;&lt; יור &gt;&gt; </w:t>
      </w:r>
      <w:r>
        <w:rPr>
          <w:rtl/>
        </w:rPr>
        <w:t>היו"ר צביקה פוגל:</w:t>
      </w:r>
      <w:r w:rsidRPr="00B85C53">
        <w:rPr>
          <w:rStyle w:val="TagStyle"/>
          <w:rtl/>
        </w:rPr>
        <w:t xml:space="preserve"> &lt;&lt; יור &gt;&gt;</w:t>
      </w:r>
      <w:r w:rsidR="00C221BA">
        <w:rPr>
          <w:rtl/>
        </w:rPr>
        <w:t xml:space="preserve"> </w:t>
      </w:r>
      <w:bookmarkEnd w:id="1913"/>
    </w:p>
    <w:p w14:paraId="29C6FAF0" w14:textId="77777777" w:rsidR="00B85C53" w:rsidRDefault="00B85C53" w:rsidP="00B85C53">
      <w:pPr>
        <w:pStyle w:val="KeepWithNext"/>
        <w:rPr>
          <w:rtl/>
          <w:lang w:eastAsia="he-IL"/>
        </w:rPr>
      </w:pPr>
    </w:p>
    <w:p w14:paraId="2EC34986" w14:textId="3CE57772" w:rsidR="00B85C53" w:rsidRDefault="00B85C53" w:rsidP="00B85C53">
      <w:pPr>
        <w:rPr>
          <w:rtl/>
          <w:lang w:eastAsia="he-IL"/>
        </w:rPr>
      </w:pPr>
      <w:bookmarkStart w:id="1914" w:name="_ETM_Q1_5772017"/>
      <w:bookmarkStart w:id="1915" w:name="_ETM_Q1_5772049"/>
      <w:bookmarkEnd w:id="1914"/>
      <w:bookmarkEnd w:id="1915"/>
      <w:r>
        <w:rPr>
          <w:rFonts w:hint="cs"/>
          <w:rtl/>
          <w:lang w:eastAsia="he-IL"/>
        </w:rPr>
        <w:t>הערות לסעיף 8 שככלל דומה מאוד לדברים אחרים שהם תחת חיפוש ומעצר</w:t>
      </w:r>
      <w:r w:rsidR="00316FD1">
        <w:rPr>
          <w:rFonts w:hint="cs"/>
          <w:rtl/>
          <w:lang w:eastAsia="he-IL"/>
        </w:rPr>
        <w:t xml:space="preserve"> בפקודות האחרות. תודה. סעיף 9.</w:t>
      </w:r>
    </w:p>
    <w:p w14:paraId="3ABFFB1F" w14:textId="77777777" w:rsidR="00316FD1" w:rsidRDefault="00316FD1" w:rsidP="00B85C53">
      <w:pPr>
        <w:rPr>
          <w:rtl/>
          <w:lang w:eastAsia="he-IL"/>
        </w:rPr>
      </w:pPr>
      <w:bookmarkStart w:id="1916" w:name="_ETM_Q1_5785788"/>
      <w:bookmarkStart w:id="1917" w:name="_ETM_Q1_5785821"/>
      <w:bookmarkStart w:id="1918" w:name="_ETM_Q1_5785005"/>
      <w:bookmarkEnd w:id="1916"/>
      <w:bookmarkEnd w:id="1917"/>
      <w:bookmarkEnd w:id="1918"/>
    </w:p>
    <w:p w14:paraId="2BA1697F" w14:textId="7830F346" w:rsidR="00316FD1" w:rsidRDefault="00316FD1" w:rsidP="00316FD1">
      <w:pPr>
        <w:pStyle w:val="a4"/>
        <w:keepNext/>
        <w:rPr>
          <w:rtl/>
        </w:rPr>
      </w:pPr>
      <w:bookmarkStart w:id="1919" w:name="ET_speaker_גלעד_נווה_182"/>
      <w:r w:rsidRPr="00316FD1">
        <w:rPr>
          <w:rStyle w:val="TagStyle"/>
          <w:rtl/>
        </w:rPr>
        <w:t xml:space="preserve"> &lt;&lt; דובר &gt;&gt; </w:t>
      </w:r>
      <w:r>
        <w:rPr>
          <w:rtl/>
        </w:rPr>
        <w:t>גלעד נווה:</w:t>
      </w:r>
      <w:r w:rsidRPr="00316FD1">
        <w:rPr>
          <w:rStyle w:val="TagStyle"/>
          <w:rtl/>
        </w:rPr>
        <w:t xml:space="preserve"> &lt;&lt; דובר &gt;&gt;</w:t>
      </w:r>
      <w:r w:rsidR="00C221BA">
        <w:rPr>
          <w:rtl/>
        </w:rPr>
        <w:t xml:space="preserve"> </w:t>
      </w:r>
      <w:bookmarkEnd w:id="1919"/>
    </w:p>
    <w:p w14:paraId="26542C2D" w14:textId="77777777" w:rsidR="00316FD1" w:rsidRDefault="00316FD1" w:rsidP="00316FD1">
      <w:pPr>
        <w:pStyle w:val="KeepWithNext"/>
        <w:rPr>
          <w:rtl/>
          <w:lang w:eastAsia="he-IL"/>
        </w:rPr>
      </w:pPr>
    </w:p>
    <w:p w14:paraId="68AB5A3F" w14:textId="4F26EEAA" w:rsidR="00316FD1" w:rsidRDefault="00316FD1" w:rsidP="00316FD1">
      <w:pPr>
        <w:rPr>
          <w:rtl/>
          <w:lang w:eastAsia="he-IL"/>
        </w:rPr>
      </w:pPr>
      <w:bookmarkStart w:id="1920" w:name="_ETM_Q1_5785255"/>
      <w:bookmarkStart w:id="1921" w:name="_ETM_Q1_5785285"/>
      <w:bookmarkEnd w:id="1920"/>
      <w:bookmarkEnd w:id="1921"/>
      <w:r>
        <w:rPr>
          <w:rFonts w:hint="cs"/>
          <w:rtl/>
          <w:lang w:eastAsia="he-IL"/>
        </w:rPr>
        <w:t>9.</w:t>
      </w:r>
      <w:r>
        <w:rPr>
          <w:rtl/>
          <w:lang w:eastAsia="he-IL"/>
        </w:rPr>
        <w:tab/>
      </w:r>
      <w:r>
        <w:rPr>
          <w:rFonts w:hint="cs"/>
          <w:rtl/>
          <w:lang w:eastAsia="he-IL"/>
        </w:rPr>
        <w:t>עיון חוזר בבקשה בעניין צו הגבלה שיפוטי</w:t>
      </w:r>
    </w:p>
    <w:p w14:paraId="6F19BF27" w14:textId="77777777" w:rsidR="00316FD1" w:rsidRDefault="00316FD1" w:rsidP="00316FD1">
      <w:pPr>
        <w:rPr>
          <w:rtl/>
          <w:lang w:eastAsia="he-IL"/>
        </w:rPr>
      </w:pPr>
      <w:bookmarkStart w:id="1922" w:name="_ETM_Q1_5785856"/>
      <w:bookmarkStart w:id="1923" w:name="_ETM_Q1_5785871"/>
      <w:bookmarkEnd w:id="1922"/>
      <w:bookmarkEnd w:id="1923"/>
    </w:p>
    <w:p w14:paraId="769492DA" w14:textId="79313680" w:rsidR="00316FD1" w:rsidRDefault="00316FD1" w:rsidP="00316FD1">
      <w:pPr>
        <w:ind w:left="1440" w:firstLine="0"/>
        <w:rPr>
          <w:rtl/>
          <w:lang w:eastAsia="he-IL"/>
        </w:rPr>
      </w:pPr>
      <w:bookmarkStart w:id="1924" w:name="_ETM_Q1_5785955"/>
      <w:bookmarkStart w:id="1925" w:name="_ETM_Q1_5785988"/>
      <w:bookmarkEnd w:id="1924"/>
      <w:bookmarkEnd w:id="1925"/>
      <w:r>
        <w:rPr>
          <w:rFonts w:hint="cs"/>
          <w:rtl/>
          <w:lang w:eastAsia="he-IL"/>
        </w:rPr>
        <w:t>בית המשפט נשתן החלטה בבקשה בעניין צו הגבלה שיפוטי רשאי לדון מחדש בהחלטתו, לבקשת האדם שכלפיו הוצא הצו או לבקשת הגורם המוסמך, אם</w:t>
      </w:r>
      <w:r w:rsidR="000C7984">
        <w:rPr>
          <w:rFonts w:hint="cs"/>
          <w:rtl/>
          <w:lang w:eastAsia="he-IL"/>
        </w:rPr>
        <w:t xml:space="preserve"> </w:t>
      </w:r>
      <w:r>
        <w:rPr>
          <w:rFonts w:hint="cs"/>
          <w:rtl/>
          <w:lang w:eastAsia="he-IL"/>
        </w:rPr>
        <w:t xml:space="preserve">התגלו עובדות חדשות, </w:t>
      </w:r>
      <w:proofErr w:type="spellStart"/>
      <w:r>
        <w:rPr>
          <w:rFonts w:hint="cs"/>
          <w:rtl/>
          <w:lang w:eastAsia="he-IL"/>
        </w:rPr>
        <w:t>נשתנו</w:t>
      </w:r>
      <w:proofErr w:type="spellEnd"/>
      <w:r>
        <w:rPr>
          <w:rFonts w:hint="cs"/>
          <w:rtl/>
          <w:lang w:eastAsia="he-IL"/>
        </w:rPr>
        <w:t xml:space="preserve"> נסיבות או עבר זמן ניכר מעת מתן ההחלטה.</w:t>
      </w:r>
      <w:bookmarkStart w:id="1926" w:name="_ETM_Q1_5786811"/>
      <w:bookmarkEnd w:id="1926"/>
    </w:p>
    <w:p w14:paraId="532785A1" w14:textId="77777777" w:rsidR="00316FD1" w:rsidRDefault="00316FD1" w:rsidP="00316FD1">
      <w:pPr>
        <w:ind w:left="1440" w:firstLine="0"/>
        <w:rPr>
          <w:rtl/>
          <w:lang w:eastAsia="he-IL"/>
        </w:rPr>
      </w:pPr>
      <w:bookmarkStart w:id="1927" w:name="_ETM_Q1_5804103"/>
      <w:bookmarkStart w:id="1928" w:name="_ETM_Q1_5804140"/>
      <w:bookmarkEnd w:id="1927"/>
      <w:bookmarkEnd w:id="1928"/>
    </w:p>
    <w:p w14:paraId="28AB725E" w14:textId="3DCC4FB4" w:rsidR="00316FD1" w:rsidRDefault="00316FD1" w:rsidP="00316FD1">
      <w:pPr>
        <w:pStyle w:val="af6"/>
        <w:keepNext/>
        <w:rPr>
          <w:rtl/>
        </w:rPr>
      </w:pPr>
      <w:bookmarkStart w:id="1929" w:name="ET_yor_6358_183"/>
      <w:r w:rsidRPr="00316FD1">
        <w:rPr>
          <w:rStyle w:val="TagStyle"/>
          <w:rtl/>
        </w:rPr>
        <w:t xml:space="preserve"> &lt;&lt; יור &gt;&gt; </w:t>
      </w:r>
      <w:r>
        <w:rPr>
          <w:rtl/>
        </w:rPr>
        <w:t>היו"ר צביקה פוגל:</w:t>
      </w:r>
      <w:r w:rsidRPr="00316FD1">
        <w:rPr>
          <w:rStyle w:val="TagStyle"/>
          <w:rtl/>
        </w:rPr>
        <w:t xml:space="preserve"> &lt;&lt; יור &gt;&gt;</w:t>
      </w:r>
      <w:r w:rsidR="00C221BA">
        <w:rPr>
          <w:rtl/>
        </w:rPr>
        <w:t xml:space="preserve"> </w:t>
      </w:r>
      <w:bookmarkEnd w:id="1929"/>
    </w:p>
    <w:p w14:paraId="5F053A51" w14:textId="77777777" w:rsidR="00316FD1" w:rsidRDefault="00316FD1" w:rsidP="00316FD1">
      <w:pPr>
        <w:pStyle w:val="KeepWithNext"/>
        <w:rPr>
          <w:rtl/>
          <w:lang w:eastAsia="he-IL"/>
        </w:rPr>
      </w:pPr>
    </w:p>
    <w:p w14:paraId="69544AF4" w14:textId="75FDB667" w:rsidR="00316FD1" w:rsidRDefault="00316FD1" w:rsidP="00316FD1">
      <w:pPr>
        <w:rPr>
          <w:rtl/>
          <w:lang w:eastAsia="he-IL"/>
        </w:rPr>
      </w:pPr>
      <w:r>
        <w:rPr>
          <w:rFonts w:hint="cs"/>
          <w:rtl/>
          <w:lang w:eastAsia="he-IL"/>
        </w:rPr>
        <w:t xml:space="preserve">הערות </w:t>
      </w:r>
      <w:bookmarkStart w:id="1930" w:name="_ETM_Q1_5804023"/>
      <w:bookmarkEnd w:id="1930"/>
      <w:r>
        <w:rPr>
          <w:rFonts w:hint="cs"/>
          <w:rtl/>
          <w:lang w:eastAsia="he-IL"/>
        </w:rPr>
        <w:t>לסעיף 9.</w:t>
      </w:r>
    </w:p>
    <w:p w14:paraId="55D208E2" w14:textId="77777777" w:rsidR="00316FD1" w:rsidRDefault="00316FD1" w:rsidP="00316FD1">
      <w:pPr>
        <w:rPr>
          <w:rtl/>
          <w:lang w:eastAsia="he-IL"/>
        </w:rPr>
      </w:pPr>
      <w:bookmarkStart w:id="1931" w:name="_ETM_Q1_5819093"/>
      <w:bookmarkEnd w:id="1931"/>
    </w:p>
    <w:p w14:paraId="52D3615A" w14:textId="2D2987CA" w:rsidR="00316FD1" w:rsidRDefault="00316FD1" w:rsidP="00316FD1">
      <w:pPr>
        <w:pStyle w:val="af9"/>
        <w:keepNext/>
        <w:rPr>
          <w:rtl/>
          <w:lang w:eastAsia="he-IL"/>
        </w:rPr>
      </w:pPr>
      <w:bookmarkStart w:id="1932" w:name="ET_guest_שי_גליק_184"/>
      <w:r w:rsidRPr="00316FD1">
        <w:rPr>
          <w:rStyle w:val="TagStyle"/>
          <w:rtl/>
        </w:rPr>
        <w:t xml:space="preserve"> &lt;&lt; אורח &gt;&gt; </w:t>
      </w:r>
      <w:r>
        <w:rPr>
          <w:rtl/>
          <w:lang w:eastAsia="he-IL"/>
        </w:rPr>
        <w:t>שי גליק:</w:t>
      </w:r>
      <w:r w:rsidRPr="00316FD1">
        <w:rPr>
          <w:rStyle w:val="TagStyle"/>
          <w:rtl/>
        </w:rPr>
        <w:t xml:space="preserve"> &lt;&lt; אורח &gt;&gt;</w:t>
      </w:r>
      <w:r w:rsidR="00C221BA">
        <w:rPr>
          <w:rtl/>
          <w:lang w:eastAsia="he-IL"/>
        </w:rPr>
        <w:t xml:space="preserve"> </w:t>
      </w:r>
      <w:bookmarkEnd w:id="1932"/>
    </w:p>
    <w:p w14:paraId="74D6F6C3" w14:textId="77777777" w:rsidR="00316FD1" w:rsidRDefault="00316FD1" w:rsidP="00316FD1">
      <w:pPr>
        <w:pStyle w:val="KeepWithNext"/>
        <w:rPr>
          <w:rtl/>
          <w:lang w:eastAsia="he-IL"/>
        </w:rPr>
      </w:pPr>
    </w:p>
    <w:p w14:paraId="396B454B" w14:textId="1DCD7A72" w:rsidR="00316FD1" w:rsidRDefault="00316FD1" w:rsidP="00316FD1">
      <w:pPr>
        <w:rPr>
          <w:rtl/>
          <w:lang w:eastAsia="he-IL"/>
        </w:rPr>
      </w:pPr>
      <w:bookmarkStart w:id="1933" w:name="_ETM_Q1_5819297"/>
      <w:bookmarkStart w:id="1934" w:name="_ETM_Q1_5819327"/>
      <w:bookmarkEnd w:id="1933"/>
      <w:bookmarkEnd w:id="1934"/>
      <w:r>
        <w:rPr>
          <w:rFonts w:hint="cs"/>
          <w:rtl/>
          <w:lang w:eastAsia="he-IL"/>
        </w:rPr>
        <w:t xml:space="preserve">הביטוי זמן ניכר הוא ביטוי שאי אפשר להבין אותו. </w:t>
      </w:r>
      <w:bookmarkStart w:id="1935" w:name="_ETM_Q1_5823757"/>
      <w:bookmarkEnd w:id="1935"/>
      <w:r>
        <w:rPr>
          <w:rFonts w:hint="cs"/>
          <w:rtl/>
          <w:lang w:eastAsia="he-IL"/>
        </w:rPr>
        <w:t xml:space="preserve">זמן ניכר זה חודשיים? ארבעה חודשים? חצי שנה? זה תלוי </w:t>
      </w:r>
      <w:bookmarkStart w:id="1936" w:name="_ETM_Q1_5829784"/>
      <w:bookmarkEnd w:id="1936"/>
      <w:r>
        <w:rPr>
          <w:rFonts w:hint="cs"/>
          <w:rtl/>
          <w:lang w:eastAsia="he-IL"/>
        </w:rPr>
        <w:t>במי ובמה.</w:t>
      </w:r>
      <w:r w:rsidR="000C7984">
        <w:rPr>
          <w:rFonts w:hint="cs"/>
          <w:rtl/>
          <w:lang w:eastAsia="he-IL"/>
        </w:rPr>
        <w:t xml:space="preserve"> </w:t>
      </w:r>
      <w:r>
        <w:rPr>
          <w:rFonts w:hint="cs"/>
          <w:rtl/>
          <w:lang w:eastAsia="he-IL"/>
        </w:rPr>
        <w:t xml:space="preserve">האדם שניזוק, איך הוא יודע </w:t>
      </w:r>
      <w:bookmarkStart w:id="1937" w:name="_ETM_Q1_5832697"/>
      <w:bookmarkEnd w:id="1937"/>
      <w:r>
        <w:rPr>
          <w:rFonts w:hint="cs"/>
          <w:rtl/>
          <w:lang w:eastAsia="he-IL"/>
        </w:rPr>
        <w:t xml:space="preserve">אם עבר זמן ניכר? את מי הוא ישאל, את </w:t>
      </w:r>
      <w:bookmarkStart w:id="1938" w:name="_ETM_Q1_5832279"/>
      <w:bookmarkEnd w:id="1938"/>
      <w:r>
        <w:rPr>
          <w:rFonts w:hint="cs"/>
          <w:rtl/>
          <w:lang w:eastAsia="he-IL"/>
        </w:rPr>
        <w:t>עורך הדין שלו?</w:t>
      </w:r>
    </w:p>
    <w:p w14:paraId="0B6FC99C" w14:textId="77777777" w:rsidR="00316FD1" w:rsidRDefault="00316FD1" w:rsidP="00316FD1">
      <w:pPr>
        <w:rPr>
          <w:rtl/>
          <w:lang w:eastAsia="he-IL"/>
        </w:rPr>
      </w:pPr>
      <w:bookmarkStart w:id="1939" w:name="_ETM_Q1_5836767"/>
      <w:bookmarkStart w:id="1940" w:name="_ETM_Q1_5836805"/>
      <w:bookmarkStart w:id="1941" w:name="_ETM_Q1_5836673"/>
      <w:bookmarkEnd w:id="1939"/>
      <w:bookmarkEnd w:id="1940"/>
      <w:bookmarkEnd w:id="1941"/>
    </w:p>
    <w:p w14:paraId="4D0A448F" w14:textId="36BC8899" w:rsidR="00316FD1" w:rsidRDefault="00316FD1" w:rsidP="00316FD1">
      <w:pPr>
        <w:pStyle w:val="af6"/>
        <w:keepNext/>
        <w:rPr>
          <w:rtl/>
        </w:rPr>
      </w:pPr>
      <w:bookmarkStart w:id="1942" w:name="ET_yor_6358_185"/>
      <w:r w:rsidRPr="00316FD1">
        <w:rPr>
          <w:rStyle w:val="TagStyle"/>
          <w:rtl/>
        </w:rPr>
        <w:t xml:space="preserve"> &lt;&lt; יור &gt;&gt; </w:t>
      </w:r>
      <w:r>
        <w:rPr>
          <w:rtl/>
        </w:rPr>
        <w:t>היו"ר צביקה פוגל:</w:t>
      </w:r>
      <w:r w:rsidRPr="00316FD1">
        <w:rPr>
          <w:rStyle w:val="TagStyle"/>
          <w:rtl/>
        </w:rPr>
        <w:t xml:space="preserve"> &lt;&lt; יור &gt;&gt;</w:t>
      </w:r>
      <w:r w:rsidR="00C221BA">
        <w:rPr>
          <w:rtl/>
        </w:rPr>
        <w:t xml:space="preserve"> </w:t>
      </w:r>
      <w:bookmarkEnd w:id="1942"/>
    </w:p>
    <w:p w14:paraId="2B86385F" w14:textId="77777777" w:rsidR="00316FD1" w:rsidRDefault="00316FD1" w:rsidP="00316FD1">
      <w:pPr>
        <w:pStyle w:val="KeepWithNext"/>
        <w:rPr>
          <w:rtl/>
          <w:lang w:eastAsia="he-IL"/>
        </w:rPr>
      </w:pPr>
    </w:p>
    <w:p w14:paraId="4E4C7613" w14:textId="3C80E545" w:rsidR="00316FD1" w:rsidRDefault="00316FD1" w:rsidP="00316FD1">
      <w:pPr>
        <w:rPr>
          <w:rtl/>
          <w:lang w:eastAsia="he-IL"/>
        </w:rPr>
      </w:pPr>
      <w:bookmarkStart w:id="1943" w:name="_ETM_Q1_5836895"/>
      <w:bookmarkStart w:id="1944" w:name="_ETM_Q1_5836923"/>
      <w:bookmarkEnd w:id="1943"/>
      <w:bookmarkEnd w:id="1944"/>
      <w:r>
        <w:rPr>
          <w:rFonts w:hint="cs"/>
          <w:rtl/>
          <w:lang w:eastAsia="he-IL"/>
        </w:rPr>
        <w:t>לא הבנתי. איזה סעיף זה.</w:t>
      </w:r>
    </w:p>
    <w:p w14:paraId="61E2EFE5" w14:textId="77777777" w:rsidR="00316FD1" w:rsidRDefault="00316FD1" w:rsidP="00316FD1">
      <w:pPr>
        <w:rPr>
          <w:rtl/>
          <w:lang w:eastAsia="he-IL"/>
        </w:rPr>
      </w:pPr>
      <w:bookmarkStart w:id="1945" w:name="_ETM_Q1_5839321"/>
      <w:bookmarkStart w:id="1946" w:name="_ETM_Q1_5839357"/>
      <w:bookmarkStart w:id="1947" w:name="_ETM_Q1_5838875"/>
      <w:bookmarkEnd w:id="1945"/>
      <w:bookmarkEnd w:id="1946"/>
      <w:bookmarkEnd w:id="1947"/>
    </w:p>
    <w:p w14:paraId="32EB424D" w14:textId="660FD6B1" w:rsidR="00316FD1" w:rsidRDefault="00316FD1" w:rsidP="00316FD1">
      <w:pPr>
        <w:pStyle w:val="af9"/>
        <w:keepNext/>
        <w:rPr>
          <w:rtl/>
          <w:lang w:eastAsia="he-IL"/>
        </w:rPr>
      </w:pPr>
      <w:bookmarkStart w:id="1948" w:name="ET_guest_שי_גליק_186"/>
      <w:r w:rsidRPr="00316FD1">
        <w:rPr>
          <w:rStyle w:val="TagStyle"/>
          <w:rtl/>
        </w:rPr>
        <w:t xml:space="preserve"> &lt;&lt; אורח &gt;&gt; </w:t>
      </w:r>
      <w:r>
        <w:rPr>
          <w:rtl/>
          <w:lang w:eastAsia="he-IL"/>
        </w:rPr>
        <w:t>שי גליק:</w:t>
      </w:r>
      <w:r w:rsidRPr="00316FD1">
        <w:rPr>
          <w:rStyle w:val="TagStyle"/>
          <w:rtl/>
        </w:rPr>
        <w:t xml:space="preserve"> &lt;&lt; אורח &gt;&gt;</w:t>
      </w:r>
      <w:r w:rsidR="00C221BA">
        <w:rPr>
          <w:rtl/>
          <w:lang w:eastAsia="he-IL"/>
        </w:rPr>
        <w:t xml:space="preserve"> </w:t>
      </w:r>
      <w:bookmarkEnd w:id="1948"/>
    </w:p>
    <w:p w14:paraId="1F6A976B" w14:textId="77777777" w:rsidR="00316FD1" w:rsidRDefault="00316FD1" w:rsidP="00316FD1">
      <w:pPr>
        <w:pStyle w:val="KeepWithNext"/>
        <w:rPr>
          <w:rtl/>
          <w:lang w:eastAsia="he-IL"/>
        </w:rPr>
      </w:pPr>
    </w:p>
    <w:p w14:paraId="425B0C6E" w14:textId="282C1CC2" w:rsidR="00316FD1" w:rsidRDefault="00316FD1" w:rsidP="00316FD1">
      <w:pPr>
        <w:rPr>
          <w:rtl/>
          <w:lang w:eastAsia="he-IL"/>
        </w:rPr>
      </w:pPr>
      <w:bookmarkStart w:id="1949" w:name="_ETM_Q1_5839083"/>
      <w:bookmarkStart w:id="1950" w:name="_ETM_Q1_5839110"/>
      <w:bookmarkEnd w:id="1949"/>
      <w:bookmarkEnd w:id="1950"/>
      <w:r>
        <w:rPr>
          <w:rFonts w:hint="cs"/>
          <w:rtl/>
          <w:lang w:eastAsia="he-IL"/>
        </w:rPr>
        <w:t xml:space="preserve">סעיף </w:t>
      </w:r>
      <w:bookmarkStart w:id="1951" w:name="_ETM_Q1_5839595"/>
      <w:bookmarkEnd w:id="1951"/>
      <w:r>
        <w:rPr>
          <w:rFonts w:hint="cs"/>
          <w:rtl/>
          <w:lang w:eastAsia="he-IL"/>
        </w:rPr>
        <w:t>9.</w:t>
      </w:r>
    </w:p>
    <w:p w14:paraId="22583D92" w14:textId="77777777" w:rsidR="00316FD1" w:rsidRDefault="00316FD1" w:rsidP="00316FD1">
      <w:pPr>
        <w:rPr>
          <w:rtl/>
          <w:lang w:eastAsia="he-IL"/>
        </w:rPr>
      </w:pPr>
      <w:bookmarkStart w:id="1952" w:name="_ETM_Q1_5846115"/>
      <w:bookmarkStart w:id="1953" w:name="_ETM_Q1_5846148"/>
      <w:bookmarkEnd w:id="1952"/>
      <w:bookmarkEnd w:id="1953"/>
    </w:p>
    <w:p w14:paraId="38F07781" w14:textId="53262209" w:rsidR="00316FD1" w:rsidRDefault="00316FD1" w:rsidP="00316FD1">
      <w:pPr>
        <w:pStyle w:val="a4"/>
        <w:keepNext/>
        <w:rPr>
          <w:rtl/>
        </w:rPr>
      </w:pPr>
      <w:bookmarkStart w:id="1954" w:name="ET_speaker_4674_187"/>
      <w:r w:rsidRPr="00316FD1">
        <w:rPr>
          <w:rStyle w:val="TagStyle"/>
          <w:rtl/>
        </w:rPr>
        <w:t xml:space="preserve"> &lt;&lt; דובר &gt;&gt; </w:t>
      </w:r>
      <w:r>
        <w:rPr>
          <w:rtl/>
        </w:rPr>
        <w:t>חמד עמאר (ישראל ביתנו):</w:t>
      </w:r>
      <w:r w:rsidRPr="00316FD1">
        <w:rPr>
          <w:rStyle w:val="TagStyle"/>
          <w:rtl/>
        </w:rPr>
        <w:t xml:space="preserve"> &lt;&lt; דובר &gt;&gt;</w:t>
      </w:r>
      <w:r w:rsidR="00C221BA">
        <w:rPr>
          <w:rtl/>
        </w:rPr>
        <w:t xml:space="preserve"> </w:t>
      </w:r>
      <w:bookmarkEnd w:id="1954"/>
    </w:p>
    <w:p w14:paraId="53B605B5" w14:textId="77777777" w:rsidR="00316FD1" w:rsidRDefault="00316FD1" w:rsidP="00316FD1">
      <w:pPr>
        <w:pStyle w:val="KeepWithNext"/>
        <w:rPr>
          <w:rtl/>
          <w:lang w:eastAsia="he-IL"/>
        </w:rPr>
      </w:pPr>
    </w:p>
    <w:p w14:paraId="76F6F9DB" w14:textId="58D48522" w:rsidR="00316FD1" w:rsidRDefault="00316FD1" w:rsidP="00316FD1">
      <w:pPr>
        <w:rPr>
          <w:rtl/>
          <w:lang w:eastAsia="he-IL"/>
        </w:rPr>
      </w:pPr>
      <w:r>
        <w:rPr>
          <w:rFonts w:hint="cs"/>
          <w:rtl/>
          <w:lang w:eastAsia="he-IL"/>
        </w:rPr>
        <w:t>אתה רוצה את הזמן הניכר לתחום בזמן?</w:t>
      </w:r>
      <w:bookmarkStart w:id="1955" w:name="_ETM_Q1_5805126"/>
      <w:bookmarkStart w:id="1956" w:name="_ETM_Q1_5805168"/>
      <w:bookmarkEnd w:id="1955"/>
      <w:bookmarkEnd w:id="1956"/>
    </w:p>
    <w:p w14:paraId="75F38058" w14:textId="77777777" w:rsidR="00316FD1" w:rsidRDefault="00316FD1" w:rsidP="00316FD1">
      <w:pPr>
        <w:rPr>
          <w:rtl/>
          <w:lang w:eastAsia="he-IL"/>
        </w:rPr>
      </w:pPr>
      <w:bookmarkStart w:id="1957" w:name="_ETM_Q1_5845593"/>
      <w:bookmarkEnd w:id="1957"/>
    </w:p>
    <w:p w14:paraId="3602155A" w14:textId="5A182E5C" w:rsidR="00316FD1" w:rsidRDefault="00316FD1" w:rsidP="00316FD1">
      <w:pPr>
        <w:pStyle w:val="af9"/>
        <w:keepNext/>
        <w:rPr>
          <w:rtl/>
          <w:lang w:eastAsia="he-IL"/>
        </w:rPr>
      </w:pPr>
      <w:bookmarkStart w:id="1958" w:name="ET_guest_שי_גליק_188"/>
      <w:r w:rsidRPr="00316FD1">
        <w:rPr>
          <w:rStyle w:val="TagStyle"/>
          <w:rtl/>
        </w:rPr>
        <w:t xml:space="preserve"> &lt;&lt; אורח &gt;&gt; </w:t>
      </w:r>
      <w:r>
        <w:rPr>
          <w:rtl/>
          <w:lang w:eastAsia="he-IL"/>
        </w:rPr>
        <w:t>שי גליק:</w:t>
      </w:r>
      <w:r w:rsidRPr="00316FD1">
        <w:rPr>
          <w:rStyle w:val="TagStyle"/>
          <w:rtl/>
        </w:rPr>
        <w:t xml:space="preserve"> &lt;&lt; אורח &gt;&gt;</w:t>
      </w:r>
      <w:r w:rsidR="00C221BA">
        <w:rPr>
          <w:rtl/>
          <w:lang w:eastAsia="he-IL"/>
        </w:rPr>
        <w:t xml:space="preserve"> </w:t>
      </w:r>
      <w:bookmarkEnd w:id="1958"/>
    </w:p>
    <w:p w14:paraId="74EADB86" w14:textId="77777777" w:rsidR="00316FD1" w:rsidRDefault="00316FD1" w:rsidP="00316FD1">
      <w:pPr>
        <w:pStyle w:val="KeepWithNext"/>
        <w:rPr>
          <w:rtl/>
          <w:lang w:eastAsia="he-IL"/>
        </w:rPr>
      </w:pPr>
    </w:p>
    <w:p w14:paraId="72573CD5" w14:textId="720BCF9B" w:rsidR="00316FD1" w:rsidRDefault="00316FD1" w:rsidP="00316FD1">
      <w:pPr>
        <w:rPr>
          <w:rtl/>
          <w:lang w:eastAsia="he-IL"/>
        </w:rPr>
      </w:pPr>
      <w:bookmarkStart w:id="1959" w:name="_ETM_Q1_5845792"/>
      <w:bookmarkStart w:id="1960" w:name="_ETM_Q1_5845825"/>
      <w:bookmarkEnd w:id="1959"/>
      <w:bookmarkEnd w:id="1960"/>
      <w:r>
        <w:rPr>
          <w:rFonts w:hint="cs"/>
          <w:rtl/>
          <w:lang w:eastAsia="he-IL"/>
        </w:rPr>
        <w:t xml:space="preserve">כן. </w:t>
      </w:r>
      <w:bookmarkStart w:id="1961" w:name="_ETM_Q1_5849715"/>
      <w:bookmarkEnd w:id="1961"/>
      <w:r>
        <w:rPr>
          <w:rFonts w:hint="cs"/>
          <w:rtl/>
          <w:lang w:eastAsia="he-IL"/>
        </w:rPr>
        <w:t>זמן ניכר זה מושג גמיש.</w:t>
      </w:r>
      <w:bookmarkStart w:id="1962" w:name="_ETM_Q1_5850619"/>
      <w:bookmarkEnd w:id="1962"/>
    </w:p>
    <w:p w14:paraId="79BAF263" w14:textId="77777777" w:rsidR="00316FD1" w:rsidRDefault="00316FD1" w:rsidP="00316FD1">
      <w:pPr>
        <w:rPr>
          <w:rtl/>
          <w:lang w:eastAsia="he-IL"/>
        </w:rPr>
      </w:pPr>
      <w:bookmarkStart w:id="1963" w:name="_ETM_Q1_5850655"/>
      <w:bookmarkStart w:id="1964" w:name="_ETM_Q1_5850322"/>
      <w:bookmarkEnd w:id="1963"/>
      <w:bookmarkEnd w:id="1964"/>
    </w:p>
    <w:p w14:paraId="3B383106" w14:textId="50AEB399" w:rsidR="00316FD1" w:rsidRDefault="00316FD1" w:rsidP="00316FD1">
      <w:pPr>
        <w:pStyle w:val="af6"/>
        <w:keepNext/>
        <w:rPr>
          <w:rtl/>
        </w:rPr>
      </w:pPr>
      <w:bookmarkStart w:id="1965" w:name="ET_yor_6358_189"/>
      <w:r w:rsidRPr="00316FD1">
        <w:rPr>
          <w:rStyle w:val="TagStyle"/>
          <w:rtl/>
        </w:rPr>
        <w:t xml:space="preserve"> &lt;&lt; יור &gt;&gt; </w:t>
      </w:r>
      <w:r>
        <w:rPr>
          <w:rtl/>
        </w:rPr>
        <w:t>היו"ר צביקה פוגל:</w:t>
      </w:r>
      <w:r w:rsidRPr="00316FD1">
        <w:rPr>
          <w:rStyle w:val="TagStyle"/>
          <w:rtl/>
        </w:rPr>
        <w:t xml:space="preserve"> &lt;&lt; יור &gt;&gt;</w:t>
      </w:r>
      <w:r w:rsidR="00C221BA">
        <w:rPr>
          <w:rtl/>
        </w:rPr>
        <w:t xml:space="preserve"> </w:t>
      </w:r>
      <w:bookmarkEnd w:id="1965"/>
    </w:p>
    <w:p w14:paraId="7C5B0B36" w14:textId="77777777" w:rsidR="00316FD1" w:rsidRDefault="00316FD1" w:rsidP="00316FD1">
      <w:pPr>
        <w:pStyle w:val="KeepWithNext"/>
        <w:rPr>
          <w:rtl/>
          <w:lang w:eastAsia="he-IL"/>
        </w:rPr>
      </w:pPr>
    </w:p>
    <w:p w14:paraId="4936EFD9" w14:textId="2F5933A8" w:rsidR="00316FD1" w:rsidRDefault="00316FD1" w:rsidP="00316FD1">
      <w:pPr>
        <w:rPr>
          <w:rtl/>
          <w:lang w:eastAsia="he-IL"/>
        </w:rPr>
      </w:pPr>
      <w:bookmarkStart w:id="1966" w:name="_ETM_Q1_5850534"/>
      <w:bookmarkStart w:id="1967" w:name="_ETM_Q1_5850563"/>
      <w:bookmarkEnd w:id="1966"/>
      <w:bookmarkEnd w:id="1967"/>
      <w:r>
        <w:rPr>
          <w:rFonts w:hint="cs"/>
          <w:rtl/>
          <w:lang w:eastAsia="he-IL"/>
        </w:rPr>
        <w:t xml:space="preserve">תכף תקבל הסבר. אני חושב </w:t>
      </w:r>
      <w:bookmarkStart w:id="1968" w:name="_ETM_Q1_5851570"/>
      <w:bookmarkEnd w:id="1968"/>
      <w:r>
        <w:rPr>
          <w:rFonts w:hint="cs"/>
          <w:rtl/>
          <w:lang w:eastAsia="he-IL"/>
        </w:rPr>
        <w:t>שאני קיבלתי הסבר לזה.</w:t>
      </w:r>
    </w:p>
    <w:p w14:paraId="1C5163E6" w14:textId="77777777" w:rsidR="00316FD1" w:rsidRDefault="00316FD1" w:rsidP="00316FD1">
      <w:pPr>
        <w:rPr>
          <w:rtl/>
          <w:lang w:eastAsia="he-IL"/>
        </w:rPr>
      </w:pPr>
      <w:bookmarkStart w:id="1969" w:name="_ETM_Q1_5854328"/>
      <w:bookmarkStart w:id="1970" w:name="_ETM_Q1_5854363"/>
      <w:bookmarkStart w:id="1971" w:name="_ETM_Q1_5853574"/>
      <w:bookmarkEnd w:id="1969"/>
      <w:bookmarkEnd w:id="1970"/>
      <w:bookmarkEnd w:id="1971"/>
    </w:p>
    <w:p w14:paraId="2DC67998" w14:textId="27C6CD99" w:rsidR="00316FD1" w:rsidRDefault="00316FD1" w:rsidP="00316FD1">
      <w:pPr>
        <w:pStyle w:val="af9"/>
        <w:keepNext/>
        <w:rPr>
          <w:rtl/>
          <w:lang w:eastAsia="he-IL"/>
        </w:rPr>
      </w:pPr>
      <w:bookmarkStart w:id="1972" w:name="ET_guest_איתמר_גלבפיש_190"/>
      <w:r w:rsidRPr="00316FD1">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316FD1">
        <w:rPr>
          <w:rStyle w:val="TagStyle"/>
          <w:rtl/>
        </w:rPr>
        <w:t xml:space="preserve"> &lt;&lt; אורח &gt;&gt;</w:t>
      </w:r>
      <w:r w:rsidR="00C221BA">
        <w:rPr>
          <w:rtl/>
          <w:lang w:eastAsia="he-IL"/>
        </w:rPr>
        <w:t xml:space="preserve"> </w:t>
      </w:r>
      <w:bookmarkEnd w:id="1972"/>
    </w:p>
    <w:p w14:paraId="03448AC9" w14:textId="77777777" w:rsidR="00316FD1" w:rsidRDefault="00316FD1" w:rsidP="00316FD1">
      <w:pPr>
        <w:pStyle w:val="KeepWithNext"/>
        <w:rPr>
          <w:rtl/>
          <w:lang w:eastAsia="he-IL"/>
        </w:rPr>
      </w:pPr>
    </w:p>
    <w:p w14:paraId="74C9069A" w14:textId="55038728" w:rsidR="00316FD1" w:rsidRDefault="00316FD1" w:rsidP="00316FD1">
      <w:pPr>
        <w:rPr>
          <w:rtl/>
          <w:lang w:eastAsia="he-IL"/>
        </w:rPr>
      </w:pPr>
      <w:bookmarkStart w:id="1973" w:name="_ETM_Q1_5853769"/>
      <w:bookmarkStart w:id="1974" w:name="_ETM_Q1_5853804"/>
      <w:bookmarkEnd w:id="1973"/>
      <w:bookmarkEnd w:id="1974"/>
      <w:r>
        <w:rPr>
          <w:rFonts w:hint="cs"/>
          <w:rtl/>
          <w:lang w:eastAsia="he-IL"/>
        </w:rPr>
        <w:t xml:space="preserve">זה גם חוק המעצרים. זה גמיש וזה גם משתנה </w:t>
      </w:r>
      <w:bookmarkStart w:id="1975" w:name="_ETM_Q1_5855108"/>
      <w:bookmarkEnd w:id="1975"/>
      <w:r>
        <w:rPr>
          <w:rFonts w:hint="cs"/>
          <w:rtl/>
          <w:lang w:eastAsia="he-IL"/>
        </w:rPr>
        <w:t>מתיק</w:t>
      </w:r>
      <w:r w:rsidR="000C7984">
        <w:rPr>
          <w:rFonts w:hint="cs"/>
          <w:rtl/>
          <w:lang w:eastAsia="he-IL"/>
        </w:rPr>
        <w:t xml:space="preserve"> </w:t>
      </w:r>
      <w:r>
        <w:rPr>
          <w:rFonts w:hint="cs"/>
          <w:rtl/>
          <w:lang w:eastAsia="he-IL"/>
        </w:rPr>
        <w:t>לתיק.</w:t>
      </w:r>
    </w:p>
    <w:p w14:paraId="77A60023" w14:textId="77777777" w:rsidR="00316FD1" w:rsidRDefault="00316FD1" w:rsidP="00316FD1">
      <w:pPr>
        <w:rPr>
          <w:rtl/>
          <w:lang w:eastAsia="he-IL"/>
        </w:rPr>
      </w:pPr>
      <w:bookmarkStart w:id="1976" w:name="_ETM_Q1_5853256"/>
      <w:bookmarkEnd w:id="1976"/>
    </w:p>
    <w:p w14:paraId="218F065F" w14:textId="35CC324F" w:rsidR="00316FD1" w:rsidRDefault="00316FD1" w:rsidP="00316FD1">
      <w:pPr>
        <w:pStyle w:val="a4"/>
        <w:keepNext/>
        <w:rPr>
          <w:rtl/>
        </w:rPr>
      </w:pPr>
      <w:bookmarkStart w:id="1977" w:name="ET_speaker_גלעד_נווה_192"/>
      <w:r w:rsidRPr="00316FD1">
        <w:rPr>
          <w:rStyle w:val="TagStyle"/>
          <w:rtl/>
        </w:rPr>
        <w:t xml:space="preserve"> &lt;&lt; דובר &gt;&gt; </w:t>
      </w:r>
      <w:r>
        <w:rPr>
          <w:rtl/>
        </w:rPr>
        <w:t>גלעד נווה:</w:t>
      </w:r>
      <w:r w:rsidRPr="00316FD1">
        <w:rPr>
          <w:rStyle w:val="TagStyle"/>
          <w:rtl/>
        </w:rPr>
        <w:t xml:space="preserve"> &lt;&lt; דובר &gt;&gt;</w:t>
      </w:r>
      <w:r w:rsidR="00C221BA">
        <w:rPr>
          <w:rtl/>
        </w:rPr>
        <w:t xml:space="preserve"> </w:t>
      </w:r>
      <w:bookmarkEnd w:id="1977"/>
    </w:p>
    <w:p w14:paraId="40EDDDBA" w14:textId="77777777" w:rsidR="00316FD1" w:rsidRDefault="00316FD1" w:rsidP="00316FD1">
      <w:pPr>
        <w:pStyle w:val="KeepWithNext"/>
        <w:rPr>
          <w:rtl/>
          <w:lang w:eastAsia="he-IL"/>
        </w:rPr>
      </w:pPr>
    </w:p>
    <w:p w14:paraId="7E6BC643" w14:textId="41198236" w:rsidR="00316FD1" w:rsidRDefault="00316FD1" w:rsidP="00316FD1">
      <w:pPr>
        <w:rPr>
          <w:rtl/>
          <w:lang w:eastAsia="he-IL"/>
        </w:rPr>
      </w:pPr>
      <w:bookmarkStart w:id="1978" w:name="_ETM_Q1_5853486"/>
      <w:bookmarkStart w:id="1979" w:name="_ETM_Q1_5853517"/>
      <w:bookmarkEnd w:id="1978"/>
      <w:bookmarkEnd w:id="1979"/>
      <w:r>
        <w:rPr>
          <w:rFonts w:hint="cs"/>
          <w:rtl/>
          <w:lang w:eastAsia="he-IL"/>
        </w:rPr>
        <w:t>10.</w:t>
      </w:r>
      <w:r>
        <w:rPr>
          <w:rtl/>
          <w:lang w:eastAsia="he-IL"/>
        </w:rPr>
        <w:tab/>
      </w:r>
      <w:r>
        <w:rPr>
          <w:rFonts w:hint="cs"/>
          <w:rtl/>
          <w:lang w:eastAsia="he-IL"/>
        </w:rPr>
        <w:t>ערר</w:t>
      </w:r>
    </w:p>
    <w:p w14:paraId="7F97A11E" w14:textId="77777777" w:rsidR="00316FD1" w:rsidRDefault="00316FD1" w:rsidP="00316FD1">
      <w:pPr>
        <w:rPr>
          <w:rtl/>
          <w:lang w:eastAsia="he-IL"/>
        </w:rPr>
      </w:pPr>
      <w:bookmarkStart w:id="1980" w:name="_ETM_Q1_5853526"/>
      <w:bookmarkEnd w:id="1980"/>
    </w:p>
    <w:p w14:paraId="483BC2AD" w14:textId="59178EF5" w:rsidR="00316FD1" w:rsidRDefault="00316FD1" w:rsidP="00316FD1">
      <w:pPr>
        <w:ind w:left="1440" w:firstLine="0"/>
        <w:rPr>
          <w:rtl/>
          <w:lang w:eastAsia="he-IL"/>
        </w:rPr>
      </w:pPr>
      <w:r>
        <w:rPr>
          <w:rFonts w:hint="cs"/>
          <w:rtl/>
          <w:lang w:eastAsia="he-IL"/>
        </w:rPr>
        <w:t>על החלטה בבקשה בעניין צו הגבלה שיפוטי או בבקשה לעיון חוזר כאמור בסעיף 9 ניתן להגיש ערר לבית המשפט העליון שידון בערר בדן יחיד.</w:t>
      </w:r>
      <w:bookmarkStart w:id="1981" w:name="_ETM_Q1_5854337"/>
      <w:bookmarkEnd w:id="1981"/>
    </w:p>
    <w:p w14:paraId="392E4E1F" w14:textId="77777777" w:rsidR="00316FD1" w:rsidRDefault="00316FD1" w:rsidP="00316FD1">
      <w:pPr>
        <w:rPr>
          <w:rtl/>
          <w:lang w:eastAsia="he-IL"/>
        </w:rPr>
      </w:pPr>
      <w:bookmarkStart w:id="1982" w:name="_ETM_Q1_5855260"/>
      <w:bookmarkStart w:id="1983" w:name="_ETM_Q1_5855297"/>
      <w:bookmarkStart w:id="1984" w:name="_ETM_Q1_5853594"/>
      <w:bookmarkStart w:id="1985" w:name="_ETM_Q1_5853624"/>
      <w:bookmarkStart w:id="1986" w:name="_ETM_Q1_5867344"/>
      <w:bookmarkEnd w:id="1982"/>
      <w:bookmarkEnd w:id="1983"/>
      <w:bookmarkEnd w:id="1984"/>
      <w:bookmarkEnd w:id="1985"/>
      <w:bookmarkEnd w:id="1986"/>
    </w:p>
    <w:p w14:paraId="4ED2A827" w14:textId="69993040" w:rsidR="00316FD1" w:rsidRDefault="00316FD1" w:rsidP="00316FD1">
      <w:pPr>
        <w:pStyle w:val="af6"/>
        <w:keepNext/>
        <w:rPr>
          <w:rtl/>
        </w:rPr>
      </w:pPr>
      <w:bookmarkStart w:id="1987" w:name="ET_yor_6358_193"/>
      <w:r w:rsidRPr="00316FD1">
        <w:rPr>
          <w:rStyle w:val="TagStyle"/>
          <w:rtl/>
        </w:rPr>
        <w:t xml:space="preserve"> &lt;&lt; יור &gt;&gt; </w:t>
      </w:r>
      <w:r>
        <w:rPr>
          <w:rtl/>
        </w:rPr>
        <w:t>היו"ר צביקה פוגל:</w:t>
      </w:r>
      <w:r w:rsidRPr="00316FD1">
        <w:rPr>
          <w:rStyle w:val="TagStyle"/>
          <w:rtl/>
        </w:rPr>
        <w:t xml:space="preserve"> &lt;&lt; יור &gt;&gt;</w:t>
      </w:r>
      <w:r w:rsidR="00C221BA">
        <w:rPr>
          <w:rtl/>
        </w:rPr>
        <w:t xml:space="preserve"> </w:t>
      </w:r>
      <w:bookmarkEnd w:id="1987"/>
    </w:p>
    <w:p w14:paraId="00448018" w14:textId="77777777" w:rsidR="00316FD1" w:rsidRDefault="00316FD1" w:rsidP="00316FD1">
      <w:pPr>
        <w:pStyle w:val="KeepWithNext"/>
        <w:rPr>
          <w:rtl/>
          <w:lang w:eastAsia="he-IL"/>
        </w:rPr>
      </w:pPr>
    </w:p>
    <w:p w14:paraId="08F87701" w14:textId="2AFEDCE1" w:rsidR="00316FD1" w:rsidRDefault="00316FD1" w:rsidP="00316FD1">
      <w:pPr>
        <w:rPr>
          <w:rtl/>
          <w:lang w:eastAsia="he-IL"/>
        </w:rPr>
      </w:pPr>
      <w:bookmarkStart w:id="1988" w:name="_ETM_Q1_5867574"/>
      <w:bookmarkStart w:id="1989" w:name="_ETM_Q1_5867603"/>
      <w:bookmarkEnd w:id="1988"/>
      <w:bookmarkEnd w:id="1989"/>
      <w:r>
        <w:rPr>
          <w:rFonts w:hint="cs"/>
          <w:rtl/>
          <w:lang w:eastAsia="he-IL"/>
        </w:rPr>
        <w:t>הערות לסעיף 10.</w:t>
      </w:r>
      <w:bookmarkStart w:id="1990" w:name="_ETM_Q1_5880616"/>
      <w:bookmarkEnd w:id="1990"/>
    </w:p>
    <w:p w14:paraId="2B9EB6E2" w14:textId="77777777" w:rsidR="00316FD1" w:rsidRDefault="00316FD1" w:rsidP="00316FD1">
      <w:pPr>
        <w:rPr>
          <w:rtl/>
          <w:lang w:eastAsia="he-IL"/>
        </w:rPr>
      </w:pPr>
      <w:bookmarkStart w:id="1991" w:name="_ETM_Q1_5880649"/>
      <w:bookmarkStart w:id="1992" w:name="_ETM_Q1_5881488"/>
      <w:bookmarkEnd w:id="1991"/>
      <w:bookmarkEnd w:id="1992"/>
    </w:p>
    <w:p w14:paraId="20347164" w14:textId="1CBED279" w:rsidR="00316FD1" w:rsidRDefault="00316FD1" w:rsidP="00316FD1">
      <w:pPr>
        <w:pStyle w:val="af9"/>
        <w:keepNext/>
        <w:rPr>
          <w:rtl/>
          <w:lang w:eastAsia="he-IL"/>
        </w:rPr>
      </w:pPr>
      <w:bookmarkStart w:id="1993" w:name="ET_guest_איתמר_גלבפיש_194"/>
      <w:r w:rsidRPr="00316FD1">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316FD1">
        <w:rPr>
          <w:rStyle w:val="TagStyle"/>
          <w:rtl/>
        </w:rPr>
        <w:t xml:space="preserve"> &lt;&lt; אורח &gt;&gt;</w:t>
      </w:r>
      <w:r w:rsidR="00C221BA">
        <w:rPr>
          <w:rtl/>
          <w:lang w:eastAsia="he-IL"/>
        </w:rPr>
        <w:t xml:space="preserve"> </w:t>
      </w:r>
      <w:bookmarkEnd w:id="1993"/>
    </w:p>
    <w:p w14:paraId="3291EBE5" w14:textId="77777777" w:rsidR="00316FD1" w:rsidRDefault="00316FD1" w:rsidP="00316FD1">
      <w:pPr>
        <w:pStyle w:val="KeepWithNext"/>
        <w:rPr>
          <w:rtl/>
          <w:lang w:eastAsia="he-IL"/>
        </w:rPr>
      </w:pPr>
    </w:p>
    <w:p w14:paraId="3C5BCC57" w14:textId="374E7AF4" w:rsidR="00316FD1" w:rsidRDefault="00316FD1" w:rsidP="00316FD1">
      <w:pPr>
        <w:rPr>
          <w:rtl/>
          <w:lang w:eastAsia="he-IL"/>
        </w:rPr>
      </w:pPr>
      <w:bookmarkStart w:id="1994" w:name="_ETM_Q1_5881726"/>
      <w:bookmarkStart w:id="1995" w:name="_ETM_Q1_5881757"/>
      <w:bookmarkEnd w:id="1994"/>
      <w:bookmarkEnd w:id="1995"/>
      <w:r>
        <w:rPr>
          <w:rFonts w:hint="cs"/>
          <w:rtl/>
          <w:lang w:eastAsia="he-IL"/>
        </w:rPr>
        <w:t xml:space="preserve">אני </w:t>
      </w:r>
      <w:proofErr w:type="spellStart"/>
      <w:r>
        <w:rPr>
          <w:rFonts w:hint="cs"/>
          <w:rtl/>
          <w:lang w:eastAsia="he-IL"/>
        </w:rPr>
        <w:t>בדז'ה</w:t>
      </w:r>
      <w:bookmarkStart w:id="1996" w:name="_ETM_Q1_5880648"/>
      <w:bookmarkEnd w:id="1996"/>
      <w:proofErr w:type="spellEnd"/>
      <w:r>
        <w:rPr>
          <w:rFonts w:hint="cs"/>
          <w:rtl/>
          <w:lang w:eastAsia="he-IL"/>
        </w:rPr>
        <w:t xml:space="preserve"> וו כי כבר אמרתי מה שאמרתי שאני </w:t>
      </w:r>
      <w:bookmarkStart w:id="1997" w:name="_ETM_Q1_5886612"/>
      <w:bookmarkEnd w:id="1997"/>
      <w:r>
        <w:rPr>
          <w:rFonts w:hint="cs"/>
          <w:rtl/>
          <w:lang w:eastAsia="he-IL"/>
        </w:rPr>
        <w:t>לא מכיר, למעשה חוץ מחוק אחד, נדמה לי חוק הפיקוח, שאין בו מגבלה על הגשת ערר בזמן. זה עניין של פרוצדורה. הוא לא מגביל את עצם הגשת הערר. אני גם לא מכיר</w:t>
      </w:r>
      <w:r w:rsidR="0037232D">
        <w:rPr>
          <w:rFonts w:hint="cs"/>
          <w:rtl/>
          <w:lang w:eastAsia="he-IL"/>
        </w:rPr>
        <w:t xml:space="preserve"> - אני גם אחראי על תגובות לבקשות </w:t>
      </w:r>
      <w:bookmarkStart w:id="1998" w:name="_ETM_Q1_5900796"/>
      <w:bookmarkEnd w:id="1998"/>
      <w:r w:rsidR="0037232D">
        <w:rPr>
          <w:rFonts w:hint="cs"/>
          <w:rtl/>
          <w:lang w:eastAsia="he-IL"/>
        </w:rPr>
        <w:t xml:space="preserve">להארכת זמנים שמגיעות אלינו </w:t>
      </w:r>
      <w:r w:rsidR="0037232D">
        <w:rPr>
          <w:rtl/>
          <w:lang w:eastAsia="he-IL"/>
        </w:rPr>
        <w:t>–</w:t>
      </w:r>
      <w:r w:rsidR="0037232D">
        <w:rPr>
          <w:rFonts w:hint="cs"/>
          <w:rtl/>
          <w:lang w:eastAsia="he-IL"/>
        </w:rPr>
        <w:t xml:space="preserve"> מקרה שבו רשמת </w:t>
      </w:r>
      <w:bookmarkStart w:id="1999" w:name="_ETM_Q1_5904456"/>
      <w:bookmarkEnd w:id="1999"/>
      <w:r w:rsidR="0037232D">
        <w:rPr>
          <w:rFonts w:hint="cs"/>
          <w:rtl/>
          <w:lang w:eastAsia="he-IL"/>
        </w:rPr>
        <w:t xml:space="preserve">של בית המשפט העליון לא אפשרה חריגה מהגשת ערר אבל יש </w:t>
      </w:r>
      <w:bookmarkStart w:id="2000" w:name="_ETM_Q1_5908772"/>
      <w:bookmarkEnd w:id="2000"/>
      <w:r w:rsidR="0037232D">
        <w:rPr>
          <w:rFonts w:hint="cs"/>
          <w:rtl/>
          <w:lang w:eastAsia="he-IL"/>
        </w:rPr>
        <w:t xml:space="preserve">סדר לדברים. צריך לדון על 30 ימים להגשת ערר, זה גם מונע פורום </w:t>
      </w:r>
      <w:bookmarkStart w:id="2001" w:name="_ETM_Q1_5912489"/>
      <w:bookmarkEnd w:id="2001"/>
      <w:r w:rsidR="0037232D">
        <w:rPr>
          <w:rFonts w:hint="cs"/>
          <w:rtl/>
          <w:lang w:eastAsia="he-IL"/>
        </w:rPr>
        <w:t xml:space="preserve">שופינג ובחירת שופט. יש </w:t>
      </w:r>
      <w:bookmarkStart w:id="2002" w:name="_ETM_Q1_5916458"/>
      <w:bookmarkEnd w:id="2002"/>
      <w:r w:rsidR="0037232D">
        <w:rPr>
          <w:rFonts w:hint="cs"/>
          <w:rtl/>
          <w:lang w:eastAsia="he-IL"/>
        </w:rPr>
        <w:t>לזה את היתרונות הדיוניים של זה.</w:t>
      </w:r>
    </w:p>
    <w:p w14:paraId="018ABBBB" w14:textId="77777777" w:rsidR="0037232D" w:rsidRDefault="0037232D" w:rsidP="00316FD1">
      <w:pPr>
        <w:rPr>
          <w:rtl/>
          <w:lang w:eastAsia="he-IL"/>
        </w:rPr>
      </w:pPr>
      <w:bookmarkStart w:id="2003" w:name="_ETM_Q1_5918442"/>
      <w:bookmarkStart w:id="2004" w:name="_ETM_Q1_5918484"/>
      <w:bookmarkStart w:id="2005" w:name="_ETM_Q1_5917869"/>
      <w:bookmarkEnd w:id="2003"/>
      <w:bookmarkEnd w:id="2004"/>
      <w:bookmarkEnd w:id="2005"/>
    </w:p>
    <w:p w14:paraId="2A4E41D9" w14:textId="2B9D620C" w:rsidR="0037232D" w:rsidRDefault="0037232D" w:rsidP="0037232D">
      <w:pPr>
        <w:pStyle w:val="af6"/>
        <w:keepNext/>
        <w:rPr>
          <w:rtl/>
        </w:rPr>
      </w:pPr>
      <w:bookmarkStart w:id="2006" w:name="ET_yor_6358_195"/>
      <w:r w:rsidRPr="0037232D">
        <w:rPr>
          <w:rStyle w:val="TagStyle"/>
          <w:rtl/>
        </w:rPr>
        <w:t xml:space="preserve"> &lt;&lt; יור &gt;&gt; </w:t>
      </w:r>
      <w:r>
        <w:rPr>
          <w:rtl/>
        </w:rPr>
        <w:t>היו"ר צביקה פוגל:</w:t>
      </w:r>
      <w:r w:rsidRPr="0037232D">
        <w:rPr>
          <w:rStyle w:val="TagStyle"/>
          <w:rtl/>
        </w:rPr>
        <w:t xml:space="preserve"> &lt;&lt; יור &gt;&gt;</w:t>
      </w:r>
      <w:r w:rsidR="00C221BA">
        <w:rPr>
          <w:rtl/>
        </w:rPr>
        <w:t xml:space="preserve"> </w:t>
      </w:r>
      <w:bookmarkEnd w:id="2006"/>
    </w:p>
    <w:p w14:paraId="5BB6C6D7" w14:textId="77777777" w:rsidR="0037232D" w:rsidRDefault="0037232D" w:rsidP="0037232D">
      <w:pPr>
        <w:pStyle w:val="KeepWithNext"/>
        <w:rPr>
          <w:rtl/>
          <w:lang w:eastAsia="he-IL"/>
        </w:rPr>
      </w:pPr>
    </w:p>
    <w:p w14:paraId="7101092F" w14:textId="451E03F5" w:rsidR="0037232D" w:rsidRDefault="0037232D" w:rsidP="0037232D">
      <w:pPr>
        <w:rPr>
          <w:rtl/>
          <w:lang w:eastAsia="he-IL"/>
        </w:rPr>
      </w:pPr>
      <w:bookmarkStart w:id="2007" w:name="_ETM_Q1_5918138"/>
      <w:bookmarkStart w:id="2008" w:name="_ETM_Q1_5918171"/>
      <w:bookmarkEnd w:id="2007"/>
      <w:bookmarkEnd w:id="2008"/>
      <w:r>
        <w:rPr>
          <w:rFonts w:hint="cs"/>
          <w:rtl/>
          <w:lang w:eastAsia="he-IL"/>
        </w:rPr>
        <w:t xml:space="preserve">אני חייב לומר </w:t>
      </w:r>
      <w:bookmarkStart w:id="2009" w:name="_ETM_Q1_5919439"/>
      <w:bookmarkEnd w:id="2009"/>
      <w:r>
        <w:rPr>
          <w:rFonts w:hint="cs"/>
          <w:rtl/>
          <w:lang w:eastAsia="he-IL"/>
        </w:rPr>
        <w:t>שאני מכיר את ההערה הזאת שלך.</w:t>
      </w:r>
    </w:p>
    <w:p w14:paraId="0F9C1F15" w14:textId="77777777" w:rsidR="0037232D" w:rsidRDefault="0037232D" w:rsidP="0037232D">
      <w:pPr>
        <w:rPr>
          <w:rtl/>
          <w:lang w:eastAsia="he-IL"/>
        </w:rPr>
      </w:pPr>
      <w:bookmarkStart w:id="2010" w:name="_ETM_Q1_5920127"/>
      <w:bookmarkStart w:id="2011" w:name="_ETM_Q1_5920163"/>
      <w:bookmarkStart w:id="2012" w:name="_ETM_Q1_5920387"/>
      <w:bookmarkEnd w:id="2010"/>
      <w:bookmarkEnd w:id="2011"/>
      <w:bookmarkEnd w:id="2012"/>
    </w:p>
    <w:p w14:paraId="6FA847AB" w14:textId="2795519E" w:rsidR="0037232D" w:rsidRDefault="0037232D" w:rsidP="0037232D">
      <w:pPr>
        <w:pStyle w:val="af9"/>
        <w:keepNext/>
        <w:rPr>
          <w:rtl/>
          <w:lang w:eastAsia="he-IL"/>
        </w:rPr>
      </w:pPr>
      <w:bookmarkStart w:id="2013" w:name="ET_guest_איתמר_גלבפיש_196"/>
      <w:r w:rsidRPr="0037232D">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37232D">
        <w:rPr>
          <w:rStyle w:val="TagStyle"/>
          <w:rtl/>
        </w:rPr>
        <w:t xml:space="preserve"> &lt;&lt; אורח &gt;&gt;</w:t>
      </w:r>
      <w:r w:rsidR="00C221BA">
        <w:rPr>
          <w:rtl/>
          <w:lang w:eastAsia="he-IL"/>
        </w:rPr>
        <w:t xml:space="preserve"> </w:t>
      </w:r>
      <w:bookmarkEnd w:id="2013"/>
    </w:p>
    <w:p w14:paraId="4A0BFDEB" w14:textId="77777777" w:rsidR="0037232D" w:rsidRDefault="0037232D" w:rsidP="0037232D">
      <w:pPr>
        <w:pStyle w:val="KeepWithNext"/>
        <w:rPr>
          <w:rtl/>
          <w:lang w:eastAsia="he-IL"/>
        </w:rPr>
      </w:pPr>
    </w:p>
    <w:p w14:paraId="61011BBB" w14:textId="5471CEA4" w:rsidR="0037232D" w:rsidRDefault="0037232D" w:rsidP="0037232D">
      <w:pPr>
        <w:rPr>
          <w:rtl/>
          <w:lang w:eastAsia="he-IL"/>
        </w:rPr>
      </w:pPr>
      <w:bookmarkStart w:id="2014" w:name="_ETM_Q1_5920586"/>
      <w:bookmarkStart w:id="2015" w:name="_ETM_Q1_5920614"/>
      <w:bookmarkEnd w:id="2014"/>
      <w:bookmarkEnd w:id="2015"/>
      <w:r>
        <w:rPr>
          <w:rFonts w:hint="cs"/>
          <w:rtl/>
          <w:lang w:eastAsia="he-IL"/>
        </w:rPr>
        <w:t xml:space="preserve">השאלה היא למה אין </w:t>
      </w:r>
      <w:bookmarkStart w:id="2016" w:name="_ETM_Q1_5925729"/>
      <w:bookmarkEnd w:id="2016"/>
      <w:r>
        <w:rPr>
          <w:rFonts w:hint="cs"/>
          <w:rtl/>
          <w:lang w:eastAsia="he-IL"/>
        </w:rPr>
        <w:t xml:space="preserve">כאן. </w:t>
      </w:r>
    </w:p>
    <w:p w14:paraId="44921750" w14:textId="77777777" w:rsidR="0037232D" w:rsidRDefault="0037232D" w:rsidP="0037232D">
      <w:pPr>
        <w:rPr>
          <w:rtl/>
          <w:lang w:eastAsia="he-IL"/>
        </w:rPr>
      </w:pPr>
    </w:p>
    <w:p w14:paraId="7E9F7177" w14:textId="220FE99D" w:rsidR="0037232D" w:rsidRDefault="0037232D" w:rsidP="0037232D">
      <w:pPr>
        <w:pStyle w:val="af6"/>
        <w:keepNext/>
        <w:rPr>
          <w:rtl/>
        </w:rPr>
      </w:pPr>
      <w:bookmarkStart w:id="2017" w:name="ET_yor_6358_197"/>
      <w:r w:rsidRPr="0037232D">
        <w:rPr>
          <w:rStyle w:val="TagStyle"/>
          <w:rtl/>
        </w:rPr>
        <w:t xml:space="preserve"> &lt;&lt; יור &gt;&gt; </w:t>
      </w:r>
      <w:r>
        <w:rPr>
          <w:rtl/>
        </w:rPr>
        <w:t>היו"ר צביקה פוגל:</w:t>
      </w:r>
      <w:r w:rsidRPr="0037232D">
        <w:rPr>
          <w:rStyle w:val="TagStyle"/>
          <w:rtl/>
        </w:rPr>
        <w:t xml:space="preserve"> &lt;&lt; יור &gt;&gt;</w:t>
      </w:r>
      <w:r w:rsidR="00C221BA">
        <w:rPr>
          <w:rtl/>
        </w:rPr>
        <w:t xml:space="preserve"> </w:t>
      </w:r>
      <w:bookmarkEnd w:id="2017"/>
    </w:p>
    <w:p w14:paraId="2AE81D48" w14:textId="77777777" w:rsidR="0037232D" w:rsidRDefault="0037232D" w:rsidP="0037232D">
      <w:pPr>
        <w:pStyle w:val="KeepWithNext"/>
        <w:rPr>
          <w:rtl/>
          <w:lang w:eastAsia="he-IL"/>
        </w:rPr>
      </w:pPr>
    </w:p>
    <w:p w14:paraId="4375B487" w14:textId="2E17BE96" w:rsidR="0037232D" w:rsidRDefault="0037232D" w:rsidP="0037232D">
      <w:pPr>
        <w:rPr>
          <w:rtl/>
          <w:lang w:eastAsia="he-IL"/>
        </w:rPr>
      </w:pPr>
      <w:bookmarkStart w:id="2018" w:name="_ETM_Q1_5927924"/>
      <w:bookmarkEnd w:id="2018"/>
      <w:r>
        <w:rPr>
          <w:rFonts w:hint="cs"/>
          <w:rtl/>
          <w:lang w:eastAsia="he-IL"/>
        </w:rPr>
        <w:t>ת</w:t>
      </w:r>
      <w:bookmarkStart w:id="2019" w:name="_ETM_Q1_5927961"/>
      <w:bookmarkEnd w:id="2019"/>
      <w:r>
        <w:rPr>
          <w:rFonts w:hint="cs"/>
          <w:rtl/>
          <w:lang w:eastAsia="he-IL"/>
        </w:rPr>
        <w:t>כף נשמע התייחסות. אני מקבל.</w:t>
      </w:r>
    </w:p>
    <w:p w14:paraId="1AC622CE" w14:textId="77777777" w:rsidR="0037232D" w:rsidRDefault="0037232D" w:rsidP="0037232D">
      <w:pPr>
        <w:rPr>
          <w:rtl/>
          <w:lang w:eastAsia="he-IL"/>
        </w:rPr>
      </w:pPr>
      <w:bookmarkStart w:id="2020" w:name="_ETM_Q1_5932278"/>
      <w:bookmarkStart w:id="2021" w:name="_ETM_Q1_5932315"/>
      <w:bookmarkEnd w:id="2020"/>
      <w:bookmarkEnd w:id="2021"/>
    </w:p>
    <w:p w14:paraId="1EE70C58" w14:textId="2CF2700E" w:rsidR="0037232D" w:rsidRDefault="0037232D" w:rsidP="0037232D">
      <w:pPr>
        <w:pStyle w:val="af9"/>
        <w:keepNext/>
        <w:rPr>
          <w:rtl/>
          <w:lang w:eastAsia="he-IL"/>
        </w:rPr>
      </w:pPr>
      <w:bookmarkStart w:id="2022" w:name="ET_guest_חנית_אברהם_בכר_198"/>
      <w:r w:rsidRPr="0037232D">
        <w:rPr>
          <w:rStyle w:val="TagStyle"/>
          <w:rtl/>
        </w:rPr>
        <w:t xml:space="preserve"> &lt;&lt; אורח &gt;&gt; </w:t>
      </w:r>
      <w:r>
        <w:rPr>
          <w:rtl/>
          <w:lang w:eastAsia="he-IL"/>
        </w:rPr>
        <w:t>חנית אברהם בכר:</w:t>
      </w:r>
      <w:r w:rsidRPr="0037232D">
        <w:rPr>
          <w:rStyle w:val="TagStyle"/>
          <w:rtl/>
        </w:rPr>
        <w:t xml:space="preserve"> &lt;&lt; אורח &gt;&gt;</w:t>
      </w:r>
      <w:r w:rsidR="00C221BA">
        <w:rPr>
          <w:rtl/>
          <w:lang w:eastAsia="he-IL"/>
        </w:rPr>
        <w:t xml:space="preserve"> </w:t>
      </w:r>
      <w:bookmarkEnd w:id="2022"/>
    </w:p>
    <w:p w14:paraId="0C18380A" w14:textId="77777777" w:rsidR="0037232D" w:rsidRDefault="0037232D" w:rsidP="0037232D">
      <w:pPr>
        <w:pStyle w:val="KeepWithNext"/>
        <w:rPr>
          <w:rtl/>
          <w:lang w:eastAsia="he-IL"/>
        </w:rPr>
      </w:pPr>
    </w:p>
    <w:p w14:paraId="35E2036B" w14:textId="2E1AFE9A" w:rsidR="0037232D" w:rsidRDefault="0037232D" w:rsidP="0037232D">
      <w:pPr>
        <w:rPr>
          <w:rtl/>
          <w:lang w:eastAsia="he-IL"/>
        </w:rPr>
      </w:pPr>
      <w:r>
        <w:rPr>
          <w:rFonts w:hint="cs"/>
          <w:rtl/>
          <w:lang w:eastAsia="he-IL"/>
        </w:rPr>
        <w:t xml:space="preserve">הנהלת בתי המשפט. אנחנו מסכימים </w:t>
      </w:r>
      <w:bookmarkStart w:id="2023" w:name="_ETM_Q1_5936921"/>
      <w:bookmarkEnd w:id="2023"/>
      <w:r>
        <w:rPr>
          <w:rFonts w:hint="cs"/>
          <w:rtl/>
          <w:lang w:eastAsia="he-IL"/>
        </w:rPr>
        <w:t xml:space="preserve">כמובן עם העמדה של הפרקליטות. למיטב זיכרוני זה גם </w:t>
      </w:r>
      <w:bookmarkStart w:id="2024" w:name="_ETM_Q1_5938591"/>
      <w:bookmarkEnd w:id="2024"/>
      <w:r>
        <w:rPr>
          <w:rFonts w:hint="cs"/>
          <w:rtl/>
          <w:lang w:eastAsia="he-IL"/>
        </w:rPr>
        <w:t>הופיע</w:t>
      </w:r>
      <w:r w:rsidR="000C7984">
        <w:rPr>
          <w:rFonts w:hint="cs"/>
          <w:rtl/>
          <w:lang w:eastAsia="he-IL"/>
        </w:rPr>
        <w:t xml:space="preserve"> </w:t>
      </w:r>
      <w:r>
        <w:rPr>
          <w:rFonts w:hint="cs"/>
          <w:rtl/>
          <w:lang w:eastAsia="he-IL"/>
        </w:rPr>
        <w:t>בעבר בנוסח הראשוני. כן, צריכה להיו</w:t>
      </w:r>
      <w:bookmarkStart w:id="2025" w:name="_ETM_Q1_5943298"/>
      <w:bookmarkEnd w:id="2025"/>
      <w:r>
        <w:rPr>
          <w:rFonts w:hint="cs"/>
          <w:rtl/>
          <w:lang w:eastAsia="he-IL"/>
        </w:rPr>
        <w:t>ת תקופת זמן</w:t>
      </w:r>
      <w:r w:rsidR="000C7984">
        <w:rPr>
          <w:rFonts w:hint="cs"/>
          <w:rtl/>
          <w:lang w:eastAsia="he-IL"/>
        </w:rPr>
        <w:t xml:space="preserve"> </w:t>
      </w:r>
      <w:r>
        <w:rPr>
          <w:rFonts w:hint="cs"/>
          <w:rtl/>
          <w:lang w:eastAsia="he-IL"/>
        </w:rPr>
        <w:t xml:space="preserve">ובתקופה הזאת אפשר להגיש את </w:t>
      </w:r>
      <w:bookmarkStart w:id="2026" w:name="_ETM_Q1_5947576"/>
      <w:bookmarkEnd w:id="2026"/>
      <w:r>
        <w:rPr>
          <w:rFonts w:hint="cs"/>
          <w:rtl/>
          <w:lang w:eastAsia="he-IL"/>
        </w:rPr>
        <w:t xml:space="preserve">הערר. זה לא משהו שהוא בלי </w:t>
      </w:r>
      <w:bookmarkStart w:id="2027" w:name="_ETM_Q1_5953978"/>
      <w:bookmarkEnd w:id="2027"/>
      <w:r>
        <w:rPr>
          <w:rFonts w:hint="cs"/>
          <w:rtl/>
          <w:lang w:eastAsia="he-IL"/>
        </w:rPr>
        <w:t>הגבלה כלשהי.</w:t>
      </w:r>
      <w:bookmarkStart w:id="2028" w:name="_ETM_Q1_5966066"/>
      <w:bookmarkEnd w:id="2028"/>
    </w:p>
    <w:p w14:paraId="750FB65A" w14:textId="77777777" w:rsidR="0037232D" w:rsidRDefault="0037232D" w:rsidP="0037232D">
      <w:pPr>
        <w:rPr>
          <w:rtl/>
          <w:lang w:eastAsia="he-IL"/>
        </w:rPr>
      </w:pPr>
      <w:bookmarkStart w:id="2029" w:name="_ETM_Q1_5966105"/>
      <w:bookmarkEnd w:id="2029"/>
    </w:p>
    <w:p w14:paraId="2E072572" w14:textId="7D9CFAE3" w:rsidR="0037232D" w:rsidRDefault="0037232D" w:rsidP="0037232D">
      <w:pPr>
        <w:pStyle w:val="af9"/>
        <w:keepNext/>
        <w:rPr>
          <w:rtl/>
          <w:lang w:eastAsia="he-IL"/>
        </w:rPr>
      </w:pPr>
      <w:bookmarkStart w:id="2030" w:name="ET_guest_גלעד_בהט_199"/>
      <w:r w:rsidRPr="0037232D">
        <w:rPr>
          <w:rStyle w:val="TagStyle"/>
          <w:rtl/>
        </w:rPr>
        <w:t xml:space="preserve"> &lt;&lt; אורח &gt;&gt; </w:t>
      </w:r>
      <w:r>
        <w:rPr>
          <w:rtl/>
          <w:lang w:eastAsia="he-IL"/>
        </w:rPr>
        <w:t>גלעד בהט:</w:t>
      </w:r>
      <w:r w:rsidRPr="0037232D">
        <w:rPr>
          <w:rStyle w:val="TagStyle"/>
          <w:rtl/>
        </w:rPr>
        <w:t xml:space="preserve"> &lt;&lt; אורח &gt;&gt;</w:t>
      </w:r>
      <w:r w:rsidR="00C221BA">
        <w:rPr>
          <w:rtl/>
          <w:lang w:eastAsia="he-IL"/>
        </w:rPr>
        <w:t xml:space="preserve"> </w:t>
      </w:r>
      <w:bookmarkEnd w:id="2030"/>
    </w:p>
    <w:p w14:paraId="59425FB2" w14:textId="77777777" w:rsidR="0037232D" w:rsidRDefault="0037232D" w:rsidP="0037232D">
      <w:pPr>
        <w:pStyle w:val="KeepWithNext"/>
        <w:rPr>
          <w:rtl/>
          <w:lang w:eastAsia="he-IL"/>
        </w:rPr>
      </w:pPr>
    </w:p>
    <w:p w14:paraId="50EF39E0" w14:textId="7CC12593" w:rsidR="0037232D" w:rsidRDefault="0037232D" w:rsidP="0037232D">
      <w:pPr>
        <w:rPr>
          <w:rtl/>
          <w:lang w:eastAsia="he-IL"/>
        </w:rPr>
      </w:pPr>
      <w:r>
        <w:rPr>
          <w:rFonts w:hint="cs"/>
          <w:rtl/>
          <w:lang w:eastAsia="he-IL"/>
        </w:rPr>
        <w:t>אנחנו בעמדת הפרקליטות.</w:t>
      </w:r>
    </w:p>
    <w:p w14:paraId="667809BC" w14:textId="77777777" w:rsidR="0037232D" w:rsidRDefault="0037232D" w:rsidP="0037232D">
      <w:pPr>
        <w:rPr>
          <w:rtl/>
          <w:lang w:eastAsia="he-IL"/>
        </w:rPr>
      </w:pPr>
      <w:bookmarkStart w:id="2031" w:name="_ETM_Q1_5965625"/>
      <w:bookmarkStart w:id="2032" w:name="_ETM_Q1_5965659"/>
      <w:bookmarkEnd w:id="2031"/>
      <w:bookmarkEnd w:id="2032"/>
    </w:p>
    <w:p w14:paraId="5BE376D0" w14:textId="01F2A0DF" w:rsidR="0037232D" w:rsidRDefault="0037232D" w:rsidP="0037232D">
      <w:pPr>
        <w:pStyle w:val="a4"/>
        <w:keepNext/>
        <w:rPr>
          <w:rtl/>
        </w:rPr>
      </w:pPr>
      <w:bookmarkStart w:id="2033" w:name="ET_speaker_גלעד_נווה_200"/>
      <w:r w:rsidRPr="0037232D">
        <w:rPr>
          <w:rStyle w:val="TagStyle"/>
          <w:rtl/>
        </w:rPr>
        <w:t xml:space="preserve"> &lt;&lt; דובר &gt;&gt; </w:t>
      </w:r>
      <w:r>
        <w:rPr>
          <w:rtl/>
        </w:rPr>
        <w:t>גלעד נווה:</w:t>
      </w:r>
      <w:r w:rsidRPr="0037232D">
        <w:rPr>
          <w:rStyle w:val="TagStyle"/>
          <w:rtl/>
        </w:rPr>
        <w:t xml:space="preserve"> &lt;&lt; דובר &gt;&gt;</w:t>
      </w:r>
      <w:r w:rsidR="00C221BA">
        <w:rPr>
          <w:rtl/>
        </w:rPr>
        <w:t xml:space="preserve"> </w:t>
      </w:r>
      <w:bookmarkEnd w:id="2033"/>
    </w:p>
    <w:p w14:paraId="2CA5443B" w14:textId="77777777" w:rsidR="0037232D" w:rsidRDefault="0037232D" w:rsidP="0037232D">
      <w:pPr>
        <w:pStyle w:val="KeepWithNext"/>
        <w:rPr>
          <w:rtl/>
          <w:lang w:eastAsia="he-IL"/>
        </w:rPr>
      </w:pPr>
    </w:p>
    <w:p w14:paraId="75E78F1A" w14:textId="592D8733" w:rsidR="0037232D" w:rsidRDefault="0037232D" w:rsidP="0037232D">
      <w:pPr>
        <w:rPr>
          <w:rtl/>
          <w:lang w:eastAsia="he-IL"/>
        </w:rPr>
      </w:pPr>
      <w:r>
        <w:rPr>
          <w:rFonts w:hint="cs"/>
          <w:rtl/>
          <w:lang w:eastAsia="he-IL"/>
        </w:rPr>
        <w:t>אם כן, מוסכם להוסיף זמן.</w:t>
      </w:r>
    </w:p>
    <w:p w14:paraId="2E3F31F9" w14:textId="77777777" w:rsidR="0037232D" w:rsidRDefault="0037232D" w:rsidP="0037232D">
      <w:pPr>
        <w:rPr>
          <w:rtl/>
          <w:lang w:eastAsia="he-IL"/>
        </w:rPr>
      </w:pPr>
      <w:bookmarkStart w:id="2034" w:name="_ETM_Q1_5970330"/>
      <w:bookmarkStart w:id="2035" w:name="_ETM_Q1_5970363"/>
      <w:bookmarkStart w:id="2036" w:name="_ETM_Q1_5972010"/>
      <w:bookmarkEnd w:id="2034"/>
      <w:bookmarkEnd w:id="2035"/>
      <w:bookmarkEnd w:id="2036"/>
    </w:p>
    <w:p w14:paraId="70613DEE" w14:textId="5947C65A" w:rsidR="0037232D" w:rsidRDefault="0037232D" w:rsidP="0037232D">
      <w:pPr>
        <w:pStyle w:val="af6"/>
        <w:keepNext/>
        <w:rPr>
          <w:rtl/>
        </w:rPr>
      </w:pPr>
      <w:bookmarkStart w:id="2037" w:name="ET_yor_6358_201"/>
      <w:r w:rsidRPr="0037232D">
        <w:rPr>
          <w:rStyle w:val="TagStyle"/>
          <w:rtl/>
        </w:rPr>
        <w:t xml:space="preserve"> &lt;&lt; יור &gt;&gt; </w:t>
      </w:r>
      <w:r>
        <w:rPr>
          <w:rtl/>
        </w:rPr>
        <w:t>היו"ר צביקה פוגל:</w:t>
      </w:r>
      <w:r w:rsidRPr="0037232D">
        <w:rPr>
          <w:rStyle w:val="TagStyle"/>
          <w:rtl/>
        </w:rPr>
        <w:t xml:space="preserve"> &lt;&lt; יור &gt;&gt;</w:t>
      </w:r>
      <w:r w:rsidR="00C221BA">
        <w:rPr>
          <w:rtl/>
        </w:rPr>
        <w:t xml:space="preserve"> </w:t>
      </w:r>
      <w:bookmarkEnd w:id="2037"/>
    </w:p>
    <w:p w14:paraId="0B04F937" w14:textId="77777777" w:rsidR="0037232D" w:rsidRDefault="0037232D" w:rsidP="0037232D">
      <w:pPr>
        <w:pStyle w:val="KeepWithNext"/>
        <w:rPr>
          <w:rtl/>
          <w:lang w:eastAsia="he-IL"/>
        </w:rPr>
      </w:pPr>
    </w:p>
    <w:p w14:paraId="4FD7D957" w14:textId="081C2891" w:rsidR="0037232D" w:rsidRDefault="0037232D" w:rsidP="0037232D">
      <w:pPr>
        <w:rPr>
          <w:rtl/>
          <w:lang w:eastAsia="he-IL"/>
        </w:rPr>
      </w:pPr>
      <w:bookmarkStart w:id="2038" w:name="_ETM_Q1_5972265"/>
      <w:bookmarkStart w:id="2039" w:name="_ETM_Q1_5972297"/>
      <w:bookmarkEnd w:id="2038"/>
      <w:bookmarkEnd w:id="2039"/>
      <w:r>
        <w:rPr>
          <w:rFonts w:hint="cs"/>
          <w:rtl/>
          <w:lang w:eastAsia="he-IL"/>
        </w:rPr>
        <w:t>כן. נוסיף</w:t>
      </w:r>
      <w:bookmarkStart w:id="2040" w:name="_ETM_Q1_5971272"/>
      <w:bookmarkEnd w:id="2040"/>
      <w:r>
        <w:rPr>
          <w:rFonts w:hint="cs"/>
          <w:rtl/>
          <w:lang w:eastAsia="he-IL"/>
        </w:rPr>
        <w:t xml:space="preserve"> זמן.</w:t>
      </w:r>
    </w:p>
    <w:p w14:paraId="5FD9F589" w14:textId="77777777" w:rsidR="0037232D" w:rsidRDefault="0037232D" w:rsidP="0037232D">
      <w:pPr>
        <w:rPr>
          <w:rtl/>
          <w:lang w:eastAsia="he-IL"/>
        </w:rPr>
      </w:pPr>
      <w:bookmarkStart w:id="2041" w:name="_ETM_Q1_5975132"/>
      <w:bookmarkStart w:id="2042" w:name="_ETM_Q1_5975170"/>
      <w:bookmarkStart w:id="2043" w:name="_ETM_Q1_5973942"/>
      <w:bookmarkEnd w:id="2041"/>
      <w:bookmarkEnd w:id="2042"/>
      <w:bookmarkEnd w:id="2043"/>
    </w:p>
    <w:p w14:paraId="634AB9B8" w14:textId="3068E621" w:rsidR="0037232D" w:rsidRDefault="0037232D" w:rsidP="0037232D">
      <w:pPr>
        <w:pStyle w:val="a4"/>
        <w:keepNext/>
        <w:rPr>
          <w:rtl/>
        </w:rPr>
      </w:pPr>
      <w:bookmarkStart w:id="2044" w:name="ET_speaker_גלעד_נווה_202"/>
      <w:r w:rsidRPr="0037232D">
        <w:rPr>
          <w:rStyle w:val="TagStyle"/>
          <w:rtl/>
        </w:rPr>
        <w:t xml:space="preserve"> &lt;&lt; דובר &gt;&gt; </w:t>
      </w:r>
      <w:r>
        <w:rPr>
          <w:rtl/>
        </w:rPr>
        <w:t>גלעד נווה:</w:t>
      </w:r>
      <w:r w:rsidRPr="0037232D">
        <w:rPr>
          <w:rStyle w:val="TagStyle"/>
          <w:rtl/>
        </w:rPr>
        <w:t xml:space="preserve"> &lt;&lt; דובר &gt;&gt;</w:t>
      </w:r>
      <w:r w:rsidR="00C221BA">
        <w:rPr>
          <w:rtl/>
        </w:rPr>
        <w:t xml:space="preserve"> </w:t>
      </w:r>
      <w:bookmarkEnd w:id="2044"/>
    </w:p>
    <w:p w14:paraId="74DCE1B4" w14:textId="77777777" w:rsidR="0037232D" w:rsidRDefault="0037232D" w:rsidP="0037232D">
      <w:pPr>
        <w:pStyle w:val="KeepWithNext"/>
        <w:rPr>
          <w:rtl/>
          <w:lang w:eastAsia="he-IL"/>
        </w:rPr>
      </w:pPr>
    </w:p>
    <w:p w14:paraId="3E765EF9" w14:textId="4EA737F1" w:rsidR="00316FD1" w:rsidRDefault="00316FD1" w:rsidP="00316FD1">
      <w:pPr>
        <w:rPr>
          <w:rtl/>
          <w:lang w:eastAsia="he-IL"/>
        </w:rPr>
      </w:pPr>
      <w:bookmarkStart w:id="2045" w:name="_ETM_Q1_5974183"/>
      <w:bookmarkStart w:id="2046" w:name="_ETM_Q1_5974215"/>
      <w:bookmarkStart w:id="2047" w:name="_ETM_Q1_5867952"/>
      <w:bookmarkStart w:id="2048" w:name="_ETM_Q1_5867985"/>
      <w:bookmarkStart w:id="2049" w:name="_ETM_Q1_5854416"/>
      <w:bookmarkStart w:id="2050" w:name="_ETM_Q1_5854448"/>
      <w:bookmarkEnd w:id="2045"/>
      <w:bookmarkEnd w:id="2046"/>
      <w:bookmarkEnd w:id="2047"/>
      <w:bookmarkEnd w:id="2048"/>
      <w:bookmarkEnd w:id="2049"/>
      <w:bookmarkEnd w:id="2050"/>
      <w:r>
        <w:rPr>
          <w:rFonts w:hint="cs"/>
          <w:rtl/>
          <w:lang w:eastAsia="he-IL"/>
        </w:rPr>
        <w:t>11.</w:t>
      </w:r>
      <w:r>
        <w:rPr>
          <w:rtl/>
          <w:lang w:eastAsia="he-IL"/>
        </w:rPr>
        <w:tab/>
      </w:r>
      <w:r>
        <w:rPr>
          <w:rFonts w:hint="cs"/>
          <w:rtl/>
          <w:lang w:eastAsia="he-IL"/>
        </w:rPr>
        <w:t>סמכות מעצר</w:t>
      </w:r>
    </w:p>
    <w:p w14:paraId="7FD08859" w14:textId="77777777" w:rsidR="00316FD1" w:rsidRDefault="00316FD1" w:rsidP="00316FD1">
      <w:pPr>
        <w:rPr>
          <w:rtl/>
          <w:lang w:eastAsia="he-IL"/>
        </w:rPr>
      </w:pPr>
    </w:p>
    <w:p w14:paraId="238B0DE0" w14:textId="2407C887" w:rsidR="00316FD1" w:rsidRDefault="00316FD1" w:rsidP="00316FD1">
      <w:pPr>
        <w:ind w:left="1440" w:firstLine="0"/>
        <w:rPr>
          <w:rtl/>
          <w:lang w:eastAsia="he-IL"/>
        </w:rPr>
      </w:pPr>
      <w:bookmarkStart w:id="2051" w:name="_ETM_Q1_5853561"/>
      <w:bookmarkStart w:id="2052" w:name="_ETM_Q1_5853595"/>
      <w:bookmarkEnd w:id="2051"/>
      <w:bookmarkEnd w:id="2052"/>
      <w:r>
        <w:rPr>
          <w:rFonts w:hint="cs"/>
          <w:rtl/>
          <w:lang w:eastAsia="he-IL"/>
        </w:rPr>
        <w:t xml:space="preserve">הפר </w:t>
      </w:r>
      <w:bookmarkStart w:id="2053" w:name="_ETM_Q1_5853287"/>
      <w:bookmarkEnd w:id="2053"/>
      <w:r>
        <w:rPr>
          <w:rFonts w:hint="cs"/>
          <w:rtl/>
          <w:lang w:eastAsia="he-IL"/>
        </w:rPr>
        <w:t>אדם צו הגבלה שיפוטי שהוצא כלפיו, רשאי שוטר לעצור את המפר ועל המעצר יחולו</w:t>
      </w:r>
      <w:r w:rsidR="000C7984">
        <w:rPr>
          <w:rFonts w:hint="cs"/>
          <w:rtl/>
          <w:lang w:eastAsia="he-IL"/>
        </w:rPr>
        <w:t xml:space="preserve"> </w:t>
      </w:r>
      <w:r>
        <w:rPr>
          <w:rFonts w:hint="cs"/>
          <w:rtl/>
          <w:lang w:eastAsia="he-IL"/>
        </w:rPr>
        <w:t xml:space="preserve">הוראות חוק סדר הדין הפלילי (סמכויות אכיפה </w:t>
      </w:r>
      <w:r>
        <w:rPr>
          <w:rtl/>
          <w:lang w:eastAsia="he-IL"/>
        </w:rPr>
        <w:t>–</w:t>
      </w:r>
      <w:r>
        <w:rPr>
          <w:rFonts w:hint="cs"/>
          <w:rtl/>
          <w:lang w:eastAsia="he-IL"/>
        </w:rPr>
        <w:t xml:space="preserve"> מעצרים), התשנ"ו-1996.</w:t>
      </w:r>
    </w:p>
    <w:p w14:paraId="2609DC44" w14:textId="77777777" w:rsidR="0037232D" w:rsidRDefault="0037232D" w:rsidP="0037232D">
      <w:pPr>
        <w:rPr>
          <w:rtl/>
          <w:lang w:eastAsia="he-IL"/>
        </w:rPr>
      </w:pPr>
      <w:bookmarkStart w:id="2054" w:name="_ETM_Q1_5976524"/>
      <w:bookmarkStart w:id="2055" w:name="_ETM_Q1_5976561"/>
      <w:bookmarkStart w:id="2056" w:name="_ETM_Q1_5988702"/>
      <w:bookmarkEnd w:id="2054"/>
      <w:bookmarkEnd w:id="2055"/>
      <w:bookmarkEnd w:id="2056"/>
    </w:p>
    <w:p w14:paraId="24434568" w14:textId="1F18D7EB" w:rsidR="0037232D" w:rsidRDefault="0037232D" w:rsidP="0037232D">
      <w:pPr>
        <w:pStyle w:val="af6"/>
        <w:keepNext/>
        <w:rPr>
          <w:rtl/>
        </w:rPr>
      </w:pPr>
      <w:bookmarkStart w:id="2057" w:name="ET_yor_6358_203"/>
      <w:r w:rsidRPr="0037232D">
        <w:rPr>
          <w:rStyle w:val="TagStyle"/>
          <w:rtl/>
        </w:rPr>
        <w:t xml:space="preserve"> &lt;&lt; יור &gt;&gt; </w:t>
      </w:r>
      <w:r>
        <w:rPr>
          <w:rtl/>
        </w:rPr>
        <w:t>היו"ר צביקה פוגל:</w:t>
      </w:r>
      <w:r w:rsidRPr="0037232D">
        <w:rPr>
          <w:rStyle w:val="TagStyle"/>
          <w:rtl/>
        </w:rPr>
        <w:t xml:space="preserve"> &lt;&lt; יור &gt;&gt;</w:t>
      </w:r>
      <w:r w:rsidR="00C221BA">
        <w:rPr>
          <w:rtl/>
        </w:rPr>
        <w:t xml:space="preserve"> </w:t>
      </w:r>
      <w:bookmarkEnd w:id="2057"/>
    </w:p>
    <w:p w14:paraId="38B5D7A4" w14:textId="77777777" w:rsidR="0037232D" w:rsidRDefault="0037232D" w:rsidP="0037232D">
      <w:pPr>
        <w:pStyle w:val="KeepWithNext"/>
        <w:rPr>
          <w:rtl/>
          <w:lang w:eastAsia="he-IL"/>
        </w:rPr>
      </w:pPr>
    </w:p>
    <w:p w14:paraId="58513D21" w14:textId="14FB1B4A" w:rsidR="0037232D" w:rsidRDefault="0037232D" w:rsidP="0037232D">
      <w:pPr>
        <w:rPr>
          <w:rtl/>
          <w:lang w:eastAsia="he-IL"/>
        </w:rPr>
      </w:pPr>
      <w:bookmarkStart w:id="2058" w:name="_ETM_Q1_5988946"/>
      <w:bookmarkStart w:id="2059" w:name="_ETM_Q1_5988977"/>
      <w:bookmarkEnd w:id="2058"/>
      <w:bookmarkEnd w:id="2059"/>
      <w:r>
        <w:rPr>
          <w:rFonts w:hint="cs"/>
          <w:rtl/>
          <w:lang w:eastAsia="he-IL"/>
        </w:rPr>
        <w:t>הערות לסעיף 11.</w:t>
      </w:r>
    </w:p>
    <w:p w14:paraId="07C17A31" w14:textId="77777777" w:rsidR="0037232D" w:rsidRDefault="0037232D" w:rsidP="0037232D">
      <w:pPr>
        <w:ind w:firstLine="0"/>
        <w:rPr>
          <w:rtl/>
          <w:lang w:eastAsia="he-IL"/>
        </w:rPr>
      </w:pPr>
      <w:bookmarkStart w:id="2060" w:name="_ETM_Q1_5991132"/>
      <w:bookmarkEnd w:id="2060"/>
    </w:p>
    <w:p w14:paraId="620A1B49" w14:textId="46BA7765" w:rsidR="0037232D" w:rsidRDefault="0037232D" w:rsidP="0037232D">
      <w:pPr>
        <w:pStyle w:val="af9"/>
        <w:keepNext/>
        <w:rPr>
          <w:rtl/>
          <w:lang w:eastAsia="he-IL"/>
        </w:rPr>
      </w:pPr>
      <w:bookmarkStart w:id="2061" w:name="ET_guest_ישי_שרון_204"/>
      <w:r w:rsidRPr="0037232D">
        <w:rPr>
          <w:rStyle w:val="TagStyle"/>
          <w:rtl/>
        </w:rPr>
        <w:t xml:space="preserve"> &lt;&lt; אורח &gt;&gt; </w:t>
      </w:r>
      <w:r>
        <w:rPr>
          <w:rtl/>
          <w:lang w:eastAsia="he-IL"/>
        </w:rPr>
        <w:t>ישי שרון:</w:t>
      </w:r>
      <w:r w:rsidRPr="0037232D">
        <w:rPr>
          <w:rStyle w:val="TagStyle"/>
          <w:rtl/>
        </w:rPr>
        <w:t xml:space="preserve"> &lt;&lt; אורח &gt;&gt;</w:t>
      </w:r>
      <w:r w:rsidR="00C221BA">
        <w:rPr>
          <w:rtl/>
          <w:lang w:eastAsia="he-IL"/>
        </w:rPr>
        <w:t xml:space="preserve"> </w:t>
      </w:r>
      <w:bookmarkEnd w:id="2061"/>
    </w:p>
    <w:p w14:paraId="4FAB83A1" w14:textId="77777777" w:rsidR="0037232D" w:rsidRDefault="0037232D" w:rsidP="0037232D">
      <w:pPr>
        <w:pStyle w:val="KeepWithNext"/>
        <w:rPr>
          <w:rtl/>
          <w:lang w:eastAsia="he-IL"/>
        </w:rPr>
      </w:pPr>
    </w:p>
    <w:p w14:paraId="5DEB61DC" w14:textId="30BD0397" w:rsidR="0037232D" w:rsidRDefault="0037232D" w:rsidP="0037232D">
      <w:pPr>
        <w:rPr>
          <w:rtl/>
          <w:lang w:eastAsia="he-IL"/>
        </w:rPr>
      </w:pPr>
      <w:bookmarkStart w:id="2062" w:name="_ETM_Q1_5991344"/>
      <w:bookmarkStart w:id="2063" w:name="_ETM_Q1_5991375"/>
      <w:bookmarkEnd w:id="2062"/>
      <w:bookmarkEnd w:id="2063"/>
      <w:r>
        <w:rPr>
          <w:rFonts w:hint="cs"/>
          <w:rtl/>
          <w:lang w:eastAsia="he-IL"/>
        </w:rPr>
        <w:t>אני</w:t>
      </w:r>
      <w:bookmarkStart w:id="2064" w:name="_ETM_Q1_5990562"/>
      <w:bookmarkEnd w:id="2064"/>
      <w:r>
        <w:rPr>
          <w:rFonts w:hint="cs"/>
          <w:rtl/>
          <w:lang w:eastAsia="he-IL"/>
        </w:rPr>
        <w:t xml:space="preserve"> רק רוצה להבין את המשמעות של הסעיף. אני </w:t>
      </w:r>
      <w:bookmarkStart w:id="2065" w:name="_ETM_Q1_5992657"/>
      <w:bookmarkEnd w:id="2065"/>
      <w:r>
        <w:rPr>
          <w:rFonts w:hint="cs"/>
          <w:rtl/>
          <w:lang w:eastAsia="he-IL"/>
        </w:rPr>
        <w:t xml:space="preserve">חושב שהסעיף הזה מיותר ואני לא מבין למה צריך אותו, במיוחד שכן הוספנו את ההפניה </w:t>
      </w:r>
      <w:bookmarkStart w:id="2066" w:name="_ETM_Q1_5999501"/>
      <w:bookmarkEnd w:id="2066"/>
      <w:r>
        <w:rPr>
          <w:rFonts w:hint="cs"/>
          <w:rtl/>
          <w:lang w:eastAsia="he-IL"/>
        </w:rPr>
        <w:t xml:space="preserve">לחוק המעצרים. השאלה כאן האם יש כאן עילת </w:t>
      </w:r>
      <w:bookmarkStart w:id="2067" w:name="_ETM_Q1_6001536"/>
      <w:bookmarkEnd w:id="2067"/>
      <w:r>
        <w:rPr>
          <w:rFonts w:hint="cs"/>
          <w:rtl/>
          <w:lang w:eastAsia="he-IL"/>
        </w:rPr>
        <w:t>מעצר חדשה שגוברת על הוראות חוק המעצרים או</w:t>
      </w:r>
      <w:bookmarkStart w:id="2068" w:name="_ETM_Q1_6004695"/>
      <w:bookmarkEnd w:id="2068"/>
      <w:r>
        <w:rPr>
          <w:rFonts w:hint="cs"/>
          <w:rtl/>
          <w:lang w:eastAsia="he-IL"/>
        </w:rPr>
        <w:t xml:space="preserve"> שמה שאנחנו עושים כאן, בעצם אומרים </w:t>
      </w:r>
      <w:bookmarkStart w:id="2069" w:name="_ETM_Q1_6006366"/>
      <w:bookmarkEnd w:id="2069"/>
      <w:r>
        <w:rPr>
          <w:rFonts w:hint="cs"/>
          <w:rtl/>
          <w:lang w:eastAsia="he-IL"/>
        </w:rPr>
        <w:t xml:space="preserve">שאתה רשאי לעצור בהתאם למה שכתוב בחוק המעצרים. </w:t>
      </w:r>
    </w:p>
    <w:p w14:paraId="56C4652A" w14:textId="77777777" w:rsidR="0037232D" w:rsidRDefault="0037232D" w:rsidP="0037232D">
      <w:pPr>
        <w:rPr>
          <w:rtl/>
          <w:lang w:eastAsia="he-IL"/>
        </w:rPr>
      </w:pPr>
    </w:p>
    <w:p w14:paraId="4110DCB9" w14:textId="171E6C45" w:rsidR="0037232D" w:rsidRDefault="0037232D" w:rsidP="0037232D">
      <w:pPr>
        <w:pStyle w:val="af9"/>
        <w:keepNext/>
        <w:rPr>
          <w:rtl/>
          <w:lang w:eastAsia="he-IL"/>
        </w:rPr>
      </w:pPr>
      <w:bookmarkStart w:id="2070" w:name="ET_guest_קריאה_205"/>
      <w:r w:rsidRPr="0037232D">
        <w:rPr>
          <w:rStyle w:val="TagStyle"/>
          <w:rtl/>
        </w:rPr>
        <w:t xml:space="preserve"> &lt;&lt; אורח &gt;&gt; </w:t>
      </w:r>
      <w:r>
        <w:rPr>
          <w:rtl/>
          <w:lang w:eastAsia="he-IL"/>
        </w:rPr>
        <w:t>קריאה:</w:t>
      </w:r>
      <w:r w:rsidRPr="0037232D">
        <w:rPr>
          <w:rStyle w:val="TagStyle"/>
          <w:rtl/>
        </w:rPr>
        <w:t xml:space="preserve"> &lt;&lt; אורח &gt;&gt;</w:t>
      </w:r>
      <w:r w:rsidR="00C221BA">
        <w:rPr>
          <w:rtl/>
          <w:lang w:eastAsia="he-IL"/>
        </w:rPr>
        <w:t xml:space="preserve"> </w:t>
      </w:r>
      <w:bookmarkEnd w:id="2070"/>
    </w:p>
    <w:p w14:paraId="1174496E" w14:textId="77777777" w:rsidR="0037232D" w:rsidRDefault="0037232D" w:rsidP="0037232D">
      <w:pPr>
        <w:pStyle w:val="KeepWithNext"/>
        <w:rPr>
          <w:rtl/>
          <w:lang w:eastAsia="he-IL"/>
        </w:rPr>
      </w:pPr>
    </w:p>
    <w:p w14:paraId="54D120D8" w14:textId="6C551BC7" w:rsidR="0037232D" w:rsidRDefault="0037232D" w:rsidP="0037232D">
      <w:pPr>
        <w:rPr>
          <w:rtl/>
          <w:lang w:eastAsia="he-IL"/>
        </w:rPr>
      </w:pPr>
      <w:r>
        <w:rPr>
          <w:rFonts w:hint="cs"/>
          <w:rtl/>
          <w:lang w:eastAsia="he-IL"/>
        </w:rPr>
        <w:t>הם הוסיפו מסוכנות.</w:t>
      </w:r>
    </w:p>
    <w:p w14:paraId="0E5A09D1" w14:textId="77777777" w:rsidR="0037232D" w:rsidRDefault="0037232D" w:rsidP="0037232D">
      <w:pPr>
        <w:rPr>
          <w:rtl/>
          <w:lang w:eastAsia="he-IL"/>
        </w:rPr>
      </w:pPr>
      <w:bookmarkStart w:id="2071" w:name="_ETM_Q1_6015104"/>
      <w:bookmarkStart w:id="2072" w:name="_ETM_Q1_6015142"/>
      <w:bookmarkEnd w:id="2071"/>
      <w:bookmarkEnd w:id="2072"/>
    </w:p>
    <w:p w14:paraId="7913ED3B" w14:textId="1163F419" w:rsidR="0037232D" w:rsidRDefault="0037232D" w:rsidP="0037232D">
      <w:pPr>
        <w:pStyle w:val="af9"/>
        <w:keepNext/>
        <w:rPr>
          <w:rtl/>
          <w:lang w:eastAsia="he-IL"/>
        </w:rPr>
      </w:pPr>
      <w:bookmarkStart w:id="2073" w:name="ET_guest_ישי_שרון_206"/>
      <w:r w:rsidRPr="0037232D">
        <w:rPr>
          <w:rStyle w:val="TagStyle"/>
          <w:rtl/>
        </w:rPr>
        <w:t xml:space="preserve"> &lt;&lt; אורח &gt;&gt; </w:t>
      </w:r>
      <w:r>
        <w:rPr>
          <w:rtl/>
          <w:lang w:eastAsia="he-IL"/>
        </w:rPr>
        <w:t>ישי שרון:</w:t>
      </w:r>
      <w:r w:rsidRPr="0037232D">
        <w:rPr>
          <w:rStyle w:val="TagStyle"/>
          <w:rtl/>
        </w:rPr>
        <w:t xml:space="preserve"> &lt;&lt; אורח &gt;&gt;</w:t>
      </w:r>
      <w:r w:rsidR="00C221BA">
        <w:rPr>
          <w:rtl/>
          <w:lang w:eastAsia="he-IL"/>
        </w:rPr>
        <w:t xml:space="preserve"> </w:t>
      </w:r>
      <w:bookmarkEnd w:id="2073"/>
    </w:p>
    <w:p w14:paraId="01BE8757" w14:textId="77777777" w:rsidR="0037232D" w:rsidRDefault="0037232D" w:rsidP="0037232D">
      <w:pPr>
        <w:pStyle w:val="KeepWithNext"/>
        <w:rPr>
          <w:rtl/>
          <w:lang w:eastAsia="he-IL"/>
        </w:rPr>
      </w:pPr>
    </w:p>
    <w:p w14:paraId="06788248" w14:textId="64BE572A" w:rsidR="0037232D" w:rsidRDefault="0037232D" w:rsidP="0037232D">
      <w:pPr>
        <w:rPr>
          <w:rtl/>
          <w:lang w:eastAsia="he-IL"/>
        </w:rPr>
      </w:pPr>
      <w:r>
        <w:rPr>
          <w:rFonts w:hint="cs"/>
          <w:rtl/>
          <w:lang w:eastAsia="he-IL"/>
        </w:rPr>
        <w:t>אני שם בצד את העניין של המסוכנות.</w:t>
      </w:r>
      <w:r w:rsidR="000C7984">
        <w:rPr>
          <w:rFonts w:hint="cs"/>
          <w:rtl/>
          <w:lang w:eastAsia="he-IL"/>
        </w:rPr>
        <w:t xml:space="preserve"> </w:t>
      </w:r>
      <w:r>
        <w:rPr>
          <w:rFonts w:hint="cs"/>
          <w:rtl/>
          <w:lang w:eastAsia="he-IL"/>
        </w:rPr>
        <w:t xml:space="preserve">אני מדבר על עצם המעצר. </w:t>
      </w:r>
    </w:p>
    <w:p w14:paraId="42108BCF" w14:textId="77777777" w:rsidR="0037232D" w:rsidRDefault="0037232D" w:rsidP="0037232D">
      <w:pPr>
        <w:rPr>
          <w:rtl/>
          <w:lang w:eastAsia="he-IL"/>
        </w:rPr>
      </w:pPr>
    </w:p>
    <w:p w14:paraId="17257BE3" w14:textId="06F48857" w:rsidR="0037232D" w:rsidRDefault="0037232D" w:rsidP="0037232D">
      <w:pPr>
        <w:rPr>
          <w:rtl/>
          <w:lang w:eastAsia="he-IL"/>
        </w:rPr>
      </w:pPr>
      <w:bookmarkStart w:id="2074" w:name="_ETM_Q1_6021374"/>
      <w:bookmarkStart w:id="2075" w:name="_ETM_Q1_6021408"/>
      <w:bookmarkEnd w:id="2074"/>
      <w:bookmarkEnd w:id="2075"/>
      <w:r>
        <w:rPr>
          <w:rFonts w:hint="cs"/>
          <w:rtl/>
          <w:lang w:eastAsia="he-IL"/>
        </w:rPr>
        <w:t xml:space="preserve">אני מדבר </w:t>
      </w:r>
      <w:bookmarkStart w:id="2076" w:name="_ETM_Q1_6020836"/>
      <w:bookmarkEnd w:id="2076"/>
      <w:r>
        <w:rPr>
          <w:rFonts w:hint="cs"/>
          <w:rtl/>
          <w:lang w:eastAsia="he-IL"/>
        </w:rPr>
        <w:t>על סעיף 11. אני שואל את גלעד.</w:t>
      </w:r>
    </w:p>
    <w:p w14:paraId="13487CCD" w14:textId="77777777" w:rsidR="0037232D" w:rsidRDefault="0037232D" w:rsidP="0037232D">
      <w:pPr>
        <w:rPr>
          <w:rtl/>
          <w:lang w:eastAsia="he-IL"/>
        </w:rPr>
      </w:pPr>
      <w:bookmarkStart w:id="2077" w:name="_ETM_Q1_6027008"/>
      <w:bookmarkStart w:id="2078" w:name="_ETM_Q1_6027043"/>
      <w:bookmarkStart w:id="2079" w:name="_ETM_Q1_6027728"/>
      <w:bookmarkEnd w:id="2077"/>
      <w:bookmarkEnd w:id="2078"/>
      <w:bookmarkEnd w:id="2079"/>
    </w:p>
    <w:p w14:paraId="1A0BD765" w14:textId="61A5E699" w:rsidR="0037232D" w:rsidRDefault="0037232D" w:rsidP="0037232D">
      <w:pPr>
        <w:pStyle w:val="af9"/>
        <w:keepNext/>
        <w:rPr>
          <w:rtl/>
          <w:lang w:eastAsia="he-IL"/>
        </w:rPr>
      </w:pPr>
      <w:bookmarkStart w:id="2080" w:name="ET_guest_ענבל_ברנסון_יהודאי_209"/>
      <w:r w:rsidRPr="0037232D">
        <w:rPr>
          <w:rStyle w:val="TagStyle"/>
          <w:rtl/>
        </w:rPr>
        <w:t xml:space="preserve"> &lt;&lt; אורח &gt;&gt; </w:t>
      </w:r>
      <w:r>
        <w:rPr>
          <w:rtl/>
          <w:lang w:eastAsia="he-IL"/>
        </w:rPr>
        <w:t xml:space="preserve">ענבל </w:t>
      </w:r>
      <w:proofErr w:type="spellStart"/>
      <w:r>
        <w:rPr>
          <w:rtl/>
          <w:lang w:eastAsia="he-IL"/>
        </w:rPr>
        <w:t>ברנסון</w:t>
      </w:r>
      <w:proofErr w:type="spellEnd"/>
      <w:r>
        <w:rPr>
          <w:rtl/>
          <w:lang w:eastAsia="he-IL"/>
        </w:rPr>
        <w:t xml:space="preserve"> </w:t>
      </w:r>
      <w:proofErr w:type="spellStart"/>
      <w:r>
        <w:rPr>
          <w:rtl/>
          <w:lang w:eastAsia="he-IL"/>
        </w:rPr>
        <w:t>יהודאי</w:t>
      </w:r>
      <w:proofErr w:type="spellEnd"/>
      <w:r>
        <w:rPr>
          <w:rtl/>
          <w:lang w:eastAsia="he-IL"/>
        </w:rPr>
        <w:t>:</w:t>
      </w:r>
      <w:r w:rsidRPr="0037232D">
        <w:rPr>
          <w:rStyle w:val="TagStyle"/>
          <w:rtl/>
        </w:rPr>
        <w:t xml:space="preserve"> &lt;&lt; אורח &gt;&gt;</w:t>
      </w:r>
      <w:r w:rsidR="00C221BA">
        <w:rPr>
          <w:rtl/>
          <w:lang w:eastAsia="he-IL"/>
        </w:rPr>
        <w:t xml:space="preserve"> </w:t>
      </w:r>
      <w:bookmarkEnd w:id="2080"/>
    </w:p>
    <w:p w14:paraId="3E10FC01" w14:textId="77777777" w:rsidR="0037232D" w:rsidRDefault="0037232D" w:rsidP="0037232D">
      <w:pPr>
        <w:pStyle w:val="KeepWithNext"/>
        <w:rPr>
          <w:rtl/>
          <w:lang w:eastAsia="he-IL"/>
        </w:rPr>
      </w:pPr>
    </w:p>
    <w:p w14:paraId="67F35927" w14:textId="7FA4908F" w:rsidR="0037232D" w:rsidRDefault="0037232D" w:rsidP="0037232D">
      <w:pPr>
        <w:rPr>
          <w:rtl/>
          <w:lang w:eastAsia="he-IL"/>
        </w:rPr>
      </w:pPr>
      <w:bookmarkStart w:id="2081" w:name="_ETM_Q1_6027985"/>
      <w:bookmarkStart w:id="2082" w:name="_ETM_Q1_6028019"/>
      <w:bookmarkEnd w:id="2081"/>
      <w:bookmarkEnd w:id="2082"/>
      <w:proofErr w:type="spellStart"/>
      <w:r>
        <w:rPr>
          <w:rFonts w:hint="cs"/>
          <w:rtl/>
          <w:lang w:eastAsia="he-IL"/>
        </w:rPr>
        <w:t>הסיפה</w:t>
      </w:r>
      <w:proofErr w:type="spellEnd"/>
      <w:r>
        <w:rPr>
          <w:rFonts w:hint="cs"/>
          <w:rtl/>
          <w:lang w:eastAsia="he-IL"/>
        </w:rPr>
        <w:t xml:space="preserve"> הוכנסה</w:t>
      </w:r>
      <w:bookmarkStart w:id="2083" w:name="_ETM_Q1_6026877"/>
      <w:bookmarkEnd w:id="2083"/>
      <w:r>
        <w:rPr>
          <w:rFonts w:hint="cs"/>
          <w:rtl/>
          <w:lang w:eastAsia="he-IL"/>
        </w:rPr>
        <w:t xml:space="preserve"> בעקבות הערות שלנו כי אנחנו אמרנו שיהיה ברור</w:t>
      </w:r>
      <w:bookmarkStart w:id="2084" w:name="_ETM_Q1_6032546"/>
      <w:bookmarkEnd w:id="2084"/>
      <w:r>
        <w:rPr>
          <w:rFonts w:hint="cs"/>
          <w:rtl/>
          <w:lang w:eastAsia="he-IL"/>
        </w:rPr>
        <w:t xml:space="preserve"> כאשר עוצרים אדם.</w:t>
      </w:r>
    </w:p>
    <w:p w14:paraId="12C74DC2" w14:textId="77777777" w:rsidR="0037232D" w:rsidRDefault="0037232D" w:rsidP="0037232D">
      <w:pPr>
        <w:rPr>
          <w:rtl/>
          <w:lang w:eastAsia="he-IL"/>
        </w:rPr>
      </w:pPr>
      <w:bookmarkStart w:id="2085" w:name="_ETM_Q1_6033900"/>
      <w:bookmarkStart w:id="2086" w:name="_ETM_Q1_6033937"/>
      <w:bookmarkEnd w:id="2085"/>
      <w:bookmarkEnd w:id="2086"/>
    </w:p>
    <w:p w14:paraId="029FC06D" w14:textId="0BB2287D" w:rsidR="0037232D" w:rsidRDefault="0037232D" w:rsidP="0037232D">
      <w:pPr>
        <w:pStyle w:val="af9"/>
        <w:keepNext/>
        <w:rPr>
          <w:rtl/>
          <w:lang w:eastAsia="he-IL"/>
        </w:rPr>
      </w:pPr>
      <w:bookmarkStart w:id="2087" w:name="ET_guest_ישי_שרון_210"/>
      <w:r w:rsidRPr="0037232D">
        <w:rPr>
          <w:rStyle w:val="TagStyle"/>
          <w:rtl/>
        </w:rPr>
        <w:t xml:space="preserve"> &lt;&lt; אורח &gt;&gt; </w:t>
      </w:r>
      <w:r>
        <w:rPr>
          <w:rtl/>
          <w:lang w:eastAsia="he-IL"/>
        </w:rPr>
        <w:t>ישי שרון:</w:t>
      </w:r>
      <w:r w:rsidRPr="0037232D">
        <w:rPr>
          <w:rStyle w:val="TagStyle"/>
          <w:rtl/>
        </w:rPr>
        <w:t xml:space="preserve"> &lt;&lt; אורח &gt;&gt;</w:t>
      </w:r>
      <w:r w:rsidR="00C221BA">
        <w:rPr>
          <w:rtl/>
          <w:lang w:eastAsia="he-IL"/>
        </w:rPr>
        <w:t xml:space="preserve"> </w:t>
      </w:r>
      <w:bookmarkEnd w:id="2087"/>
    </w:p>
    <w:p w14:paraId="5DD13F1F" w14:textId="77777777" w:rsidR="0037232D" w:rsidRDefault="0037232D" w:rsidP="0037232D">
      <w:pPr>
        <w:pStyle w:val="KeepWithNext"/>
        <w:rPr>
          <w:rtl/>
          <w:lang w:eastAsia="he-IL"/>
        </w:rPr>
      </w:pPr>
    </w:p>
    <w:p w14:paraId="31F60FE2" w14:textId="75B88055" w:rsidR="0037232D" w:rsidRDefault="0037232D" w:rsidP="0037232D">
      <w:pPr>
        <w:rPr>
          <w:rtl/>
          <w:lang w:eastAsia="he-IL"/>
        </w:rPr>
      </w:pPr>
      <w:r>
        <w:rPr>
          <w:rFonts w:hint="cs"/>
          <w:rtl/>
          <w:lang w:eastAsia="he-IL"/>
        </w:rPr>
        <w:t>לא סתם אני שואל את זה</w:t>
      </w:r>
      <w:bookmarkStart w:id="2088" w:name="_ETM_Q1_6036687"/>
      <w:bookmarkEnd w:id="2088"/>
      <w:r>
        <w:rPr>
          <w:rFonts w:hint="cs"/>
          <w:rtl/>
          <w:lang w:eastAsia="he-IL"/>
        </w:rPr>
        <w:t xml:space="preserve"> כי גם הניסוח כאן לא לגמרי</w:t>
      </w:r>
      <w:r w:rsidR="000C7984">
        <w:rPr>
          <w:rFonts w:hint="cs"/>
          <w:rtl/>
          <w:lang w:eastAsia="he-IL"/>
        </w:rPr>
        <w:t xml:space="preserve"> </w:t>
      </w:r>
      <w:r>
        <w:rPr>
          <w:rFonts w:hint="cs"/>
          <w:rtl/>
          <w:lang w:eastAsia="he-IL"/>
        </w:rPr>
        <w:t>אומר את מה שאני חושב. הניסוח כאן אומר שיש כאן עילת מעצר ועל המעצר האלה</w:t>
      </w:r>
      <w:bookmarkStart w:id="2089" w:name="_ETM_Q1_6045905"/>
      <w:bookmarkEnd w:id="2089"/>
      <w:r>
        <w:rPr>
          <w:rFonts w:hint="cs"/>
          <w:rtl/>
          <w:lang w:eastAsia="he-IL"/>
        </w:rPr>
        <w:t xml:space="preserve"> יחולו הוראות.</w:t>
      </w:r>
    </w:p>
    <w:p w14:paraId="32F54B22" w14:textId="77777777" w:rsidR="0037232D" w:rsidRDefault="0037232D" w:rsidP="0037232D">
      <w:pPr>
        <w:rPr>
          <w:rtl/>
          <w:lang w:eastAsia="he-IL"/>
        </w:rPr>
      </w:pPr>
      <w:bookmarkStart w:id="2090" w:name="_ETM_Q1_6040394"/>
      <w:bookmarkEnd w:id="2090"/>
    </w:p>
    <w:p w14:paraId="27F81372" w14:textId="300660BD" w:rsidR="0037232D" w:rsidRDefault="0037232D" w:rsidP="0037232D">
      <w:pPr>
        <w:pStyle w:val="af9"/>
        <w:keepNext/>
        <w:rPr>
          <w:rtl/>
          <w:lang w:eastAsia="he-IL"/>
        </w:rPr>
      </w:pPr>
      <w:bookmarkStart w:id="2091" w:name="ET_guest_גבריאלה_פיסמן_211"/>
      <w:r w:rsidRPr="0037232D">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37232D">
        <w:rPr>
          <w:rStyle w:val="TagStyle"/>
          <w:rtl/>
        </w:rPr>
        <w:t xml:space="preserve"> &lt;&lt; אורח &gt;&gt;</w:t>
      </w:r>
      <w:r w:rsidR="00C221BA">
        <w:rPr>
          <w:rtl/>
          <w:lang w:eastAsia="he-IL"/>
        </w:rPr>
        <w:t xml:space="preserve"> </w:t>
      </w:r>
      <w:bookmarkEnd w:id="2091"/>
    </w:p>
    <w:p w14:paraId="6A65F96D" w14:textId="77777777" w:rsidR="0037232D" w:rsidRDefault="0037232D" w:rsidP="0037232D">
      <w:pPr>
        <w:pStyle w:val="KeepWithNext"/>
        <w:rPr>
          <w:rtl/>
          <w:lang w:eastAsia="he-IL"/>
        </w:rPr>
      </w:pPr>
    </w:p>
    <w:p w14:paraId="688235B6" w14:textId="4A782913" w:rsidR="0037232D" w:rsidRDefault="0037232D" w:rsidP="0037232D">
      <w:pPr>
        <w:rPr>
          <w:rtl/>
          <w:lang w:eastAsia="he-IL"/>
        </w:rPr>
      </w:pPr>
      <w:bookmarkStart w:id="2092" w:name="_ETM_Q1_6040652"/>
      <w:bookmarkStart w:id="2093" w:name="_ETM_Q1_6040685"/>
      <w:bookmarkEnd w:id="2092"/>
      <w:bookmarkEnd w:id="2093"/>
      <w:r>
        <w:rPr>
          <w:rFonts w:hint="cs"/>
          <w:rtl/>
          <w:lang w:eastAsia="he-IL"/>
        </w:rPr>
        <w:t>לא. התשובה היא שלא הייתה כוונה לייצר עילו</w:t>
      </w:r>
      <w:bookmarkStart w:id="2094" w:name="_ETM_Q1_6050757"/>
      <w:bookmarkEnd w:id="2094"/>
      <w:r>
        <w:rPr>
          <w:rFonts w:hint="cs"/>
          <w:rtl/>
          <w:lang w:eastAsia="he-IL"/>
        </w:rPr>
        <w:t xml:space="preserve">ת מעצר נוספות בראייה שלנו. </w:t>
      </w:r>
    </w:p>
    <w:p w14:paraId="23E51E4D" w14:textId="77777777" w:rsidR="0037232D" w:rsidRDefault="0037232D" w:rsidP="0037232D">
      <w:pPr>
        <w:rPr>
          <w:rtl/>
          <w:lang w:eastAsia="he-IL"/>
        </w:rPr>
      </w:pPr>
      <w:bookmarkStart w:id="2095" w:name="_ETM_Q1_6054140"/>
      <w:bookmarkStart w:id="2096" w:name="_ETM_Q1_6054179"/>
      <w:bookmarkEnd w:id="2095"/>
      <w:bookmarkEnd w:id="2096"/>
    </w:p>
    <w:p w14:paraId="48AACEE8" w14:textId="1EC66473" w:rsidR="0037232D" w:rsidRDefault="0037232D" w:rsidP="0037232D">
      <w:pPr>
        <w:pStyle w:val="af6"/>
        <w:keepNext/>
        <w:rPr>
          <w:rtl/>
        </w:rPr>
      </w:pPr>
      <w:bookmarkStart w:id="2097" w:name="ET_yor_6358_212"/>
      <w:r w:rsidRPr="0037232D">
        <w:rPr>
          <w:rStyle w:val="TagStyle"/>
          <w:rtl/>
        </w:rPr>
        <w:t xml:space="preserve"> &lt;&lt; יור &gt;&gt; </w:t>
      </w:r>
      <w:r>
        <w:rPr>
          <w:rtl/>
        </w:rPr>
        <w:t>היו"ר צביקה פוגל:</w:t>
      </w:r>
      <w:r w:rsidRPr="0037232D">
        <w:rPr>
          <w:rStyle w:val="TagStyle"/>
          <w:rtl/>
        </w:rPr>
        <w:t xml:space="preserve"> &lt;&lt; יור &gt;&gt;</w:t>
      </w:r>
      <w:r w:rsidR="00C221BA">
        <w:rPr>
          <w:rtl/>
        </w:rPr>
        <w:t xml:space="preserve"> </w:t>
      </w:r>
      <w:bookmarkEnd w:id="2097"/>
    </w:p>
    <w:p w14:paraId="4DB1EE8C" w14:textId="77777777" w:rsidR="0037232D" w:rsidRDefault="0037232D" w:rsidP="0037232D">
      <w:pPr>
        <w:pStyle w:val="KeepWithNext"/>
        <w:rPr>
          <w:rtl/>
          <w:lang w:eastAsia="he-IL"/>
        </w:rPr>
      </w:pPr>
    </w:p>
    <w:p w14:paraId="5BB1B550" w14:textId="5F7C6AEB" w:rsidR="0037232D" w:rsidRDefault="0037232D" w:rsidP="0037232D">
      <w:pPr>
        <w:rPr>
          <w:rtl/>
          <w:lang w:eastAsia="he-IL"/>
        </w:rPr>
      </w:pPr>
      <w:r>
        <w:rPr>
          <w:rFonts w:hint="cs"/>
          <w:rtl/>
          <w:lang w:eastAsia="he-IL"/>
        </w:rPr>
        <w:t>אם דרוש כאן ניסוח</w:t>
      </w:r>
      <w:r w:rsidR="005E10F9">
        <w:rPr>
          <w:rFonts w:hint="cs"/>
          <w:rtl/>
          <w:lang w:eastAsia="he-IL"/>
        </w:rPr>
        <w:t xml:space="preserve"> מעודכן </w:t>
      </w:r>
      <w:bookmarkStart w:id="2098" w:name="_ETM_Q1_6055365"/>
      <w:bookmarkEnd w:id="2098"/>
      <w:r w:rsidR="005E10F9">
        <w:rPr>
          <w:rFonts w:hint="cs"/>
          <w:rtl/>
          <w:lang w:eastAsia="he-IL"/>
        </w:rPr>
        <w:t>יותר, נמצא את הדרך.</w:t>
      </w:r>
    </w:p>
    <w:p w14:paraId="0B8652F6" w14:textId="77777777" w:rsidR="005E10F9" w:rsidRDefault="005E10F9" w:rsidP="005E10F9">
      <w:pPr>
        <w:rPr>
          <w:rStyle w:val="TagStyle"/>
          <w:rFonts w:ascii="David" w:hAnsi="David"/>
          <w:u w:val="single"/>
          <w:rtl/>
        </w:rPr>
      </w:pPr>
      <w:bookmarkStart w:id="2099" w:name="_ETM_Q1_6057330"/>
      <w:bookmarkEnd w:id="2099"/>
    </w:p>
    <w:p w14:paraId="3E5ACD73" w14:textId="29052CDE" w:rsidR="005E10F9" w:rsidRDefault="005E10F9" w:rsidP="005E10F9">
      <w:pPr>
        <w:pStyle w:val="af9"/>
        <w:keepNext/>
        <w:rPr>
          <w:rtl/>
        </w:rPr>
      </w:pPr>
      <w:bookmarkStart w:id="2100" w:name="ET_guest_גלעד_בהט_214"/>
      <w:r w:rsidRPr="005E10F9">
        <w:rPr>
          <w:rStyle w:val="TagStyle"/>
          <w:rtl/>
        </w:rPr>
        <w:t xml:space="preserve"> &lt;&lt; אורח &gt;&gt; </w:t>
      </w:r>
      <w:r>
        <w:rPr>
          <w:rtl/>
        </w:rPr>
        <w:t>גלעד בהט:</w:t>
      </w:r>
      <w:r w:rsidRPr="005E10F9">
        <w:rPr>
          <w:rStyle w:val="TagStyle"/>
          <w:rtl/>
        </w:rPr>
        <w:t xml:space="preserve"> &lt;&lt; אורח &gt;&gt;</w:t>
      </w:r>
      <w:r w:rsidR="00C221BA">
        <w:rPr>
          <w:rtl/>
        </w:rPr>
        <w:t xml:space="preserve"> </w:t>
      </w:r>
      <w:bookmarkEnd w:id="2100"/>
    </w:p>
    <w:p w14:paraId="3A2C3690" w14:textId="77777777" w:rsidR="005E10F9" w:rsidRDefault="005E10F9" w:rsidP="005E10F9">
      <w:pPr>
        <w:pStyle w:val="KeepWithNext"/>
        <w:rPr>
          <w:rtl/>
        </w:rPr>
      </w:pPr>
    </w:p>
    <w:p w14:paraId="6436F34C" w14:textId="1E33EC13" w:rsidR="005E10F9" w:rsidRDefault="005E10F9" w:rsidP="005E10F9">
      <w:pPr>
        <w:rPr>
          <w:rtl/>
          <w:lang w:eastAsia="he-IL"/>
        </w:rPr>
      </w:pPr>
      <w:bookmarkStart w:id="2101" w:name="_ETM_Q1_6057547"/>
      <w:bookmarkStart w:id="2102" w:name="_ETM_Q1_6057578"/>
      <w:bookmarkEnd w:id="2101"/>
      <w:bookmarkEnd w:id="2102"/>
      <w:r>
        <w:rPr>
          <w:rFonts w:hint="cs"/>
          <w:rtl/>
          <w:lang w:eastAsia="he-IL"/>
        </w:rPr>
        <w:t>זה הניסוח המעודכן יותר.</w:t>
      </w:r>
    </w:p>
    <w:p w14:paraId="5A7350FD" w14:textId="77777777" w:rsidR="005E10F9" w:rsidRDefault="005E10F9" w:rsidP="005E10F9">
      <w:pPr>
        <w:rPr>
          <w:rtl/>
          <w:lang w:eastAsia="he-IL"/>
        </w:rPr>
      </w:pPr>
      <w:bookmarkStart w:id="2103" w:name="_ETM_Q1_6058687"/>
      <w:bookmarkStart w:id="2104" w:name="_ETM_Q1_6058724"/>
      <w:bookmarkStart w:id="2105" w:name="_ETM_Q1_6062391"/>
      <w:bookmarkEnd w:id="2103"/>
      <w:bookmarkEnd w:id="2104"/>
      <w:bookmarkEnd w:id="2105"/>
    </w:p>
    <w:p w14:paraId="6005F1CE" w14:textId="29CF6DE6" w:rsidR="005E10F9" w:rsidRDefault="005E10F9" w:rsidP="005E10F9">
      <w:pPr>
        <w:pStyle w:val="af6"/>
        <w:keepNext/>
        <w:rPr>
          <w:rtl/>
        </w:rPr>
      </w:pPr>
      <w:bookmarkStart w:id="2106" w:name="ET_yor_6358_215"/>
      <w:r w:rsidRPr="005E10F9">
        <w:rPr>
          <w:rStyle w:val="TagStyle"/>
          <w:rtl/>
        </w:rPr>
        <w:t xml:space="preserve"> &lt;&lt; יור &gt;&gt; </w:t>
      </w:r>
      <w:r>
        <w:rPr>
          <w:rtl/>
        </w:rPr>
        <w:t>היו"ר צביקה פוגל:</w:t>
      </w:r>
      <w:r w:rsidRPr="005E10F9">
        <w:rPr>
          <w:rStyle w:val="TagStyle"/>
          <w:rtl/>
        </w:rPr>
        <w:t xml:space="preserve"> &lt;&lt; יור &gt;&gt;</w:t>
      </w:r>
      <w:r w:rsidR="00C221BA">
        <w:rPr>
          <w:rtl/>
        </w:rPr>
        <w:t xml:space="preserve"> </w:t>
      </w:r>
      <w:bookmarkEnd w:id="2106"/>
    </w:p>
    <w:p w14:paraId="0F1257B5" w14:textId="77777777" w:rsidR="005E10F9" w:rsidRDefault="005E10F9" w:rsidP="005E10F9">
      <w:pPr>
        <w:pStyle w:val="KeepWithNext"/>
        <w:rPr>
          <w:rtl/>
          <w:lang w:eastAsia="he-IL"/>
        </w:rPr>
      </w:pPr>
    </w:p>
    <w:p w14:paraId="0A78615D" w14:textId="6B63796F" w:rsidR="005E10F9" w:rsidRDefault="005E10F9" w:rsidP="005E10F9">
      <w:pPr>
        <w:rPr>
          <w:rtl/>
          <w:lang w:eastAsia="he-IL"/>
        </w:rPr>
      </w:pPr>
      <w:bookmarkStart w:id="2107" w:name="_ETM_Q1_6062658"/>
      <w:bookmarkStart w:id="2108" w:name="_ETM_Q1_6062690"/>
      <w:bookmarkEnd w:id="2107"/>
      <w:bookmarkEnd w:id="2108"/>
      <w:r>
        <w:rPr>
          <w:rFonts w:hint="cs"/>
          <w:rtl/>
          <w:lang w:eastAsia="he-IL"/>
        </w:rPr>
        <w:t>מקובל עלי.</w:t>
      </w:r>
      <w:r w:rsidR="000C7984">
        <w:rPr>
          <w:rFonts w:hint="cs"/>
          <w:rtl/>
          <w:lang w:eastAsia="he-IL"/>
        </w:rPr>
        <w:t xml:space="preserve"> </w:t>
      </w:r>
      <w:bookmarkStart w:id="2109" w:name="_ETM_Q1_6065829"/>
      <w:bookmarkEnd w:id="2109"/>
      <w:r>
        <w:rPr>
          <w:rFonts w:hint="cs"/>
          <w:rtl/>
          <w:lang w:eastAsia="he-IL"/>
        </w:rPr>
        <w:t>בכל הנושא של ניסוחים משפטיים, אני לא</w:t>
      </w:r>
      <w:r w:rsidR="000C7984">
        <w:rPr>
          <w:rFonts w:hint="cs"/>
          <w:rtl/>
          <w:lang w:eastAsia="he-IL"/>
        </w:rPr>
        <w:t xml:space="preserve"> </w:t>
      </w:r>
      <w:r>
        <w:rPr>
          <w:rFonts w:hint="cs"/>
          <w:rtl/>
          <w:lang w:eastAsia="he-IL"/>
        </w:rPr>
        <w:t>שם.</w:t>
      </w:r>
    </w:p>
    <w:p w14:paraId="7BFAB5E2" w14:textId="77777777" w:rsidR="005E10F9" w:rsidRDefault="005E10F9" w:rsidP="005E10F9">
      <w:pPr>
        <w:rPr>
          <w:rtl/>
          <w:lang w:eastAsia="he-IL"/>
        </w:rPr>
      </w:pPr>
      <w:bookmarkStart w:id="2110" w:name="_ETM_Q1_6065149"/>
      <w:bookmarkEnd w:id="2110"/>
    </w:p>
    <w:p w14:paraId="68AF1A8C" w14:textId="4AEFFEA4" w:rsidR="005E10F9" w:rsidRDefault="005E10F9" w:rsidP="005E10F9">
      <w:pPr>
        <w:pStyle w:val="af9"/>
        <w:keepNext/>
        <w:rPr>
          <w:rtl/>
          <w:lang w:eastAsia="he-IL"/>
        </w:rPr>
      </w:pPr>
      <w:bookmarkStart w:id="2111" w:name="ET_guest_ישי_שרון_216"/>
      <w:r w:rsidRPr="005E10F9">
        <w:rPr>
          <w:rStyle w:val="TagStyle"/>
          <w:rtl/>
        </w:rPr>
        <w:t xml:space="preserve"> &lt;&lt; אורח &gt;&gt; </w:t>
      </w:r>
      <w:r>
        <w:rPr>
          <w:rtl/>
          <w:lang w:eastAsia="he-IL"/>
        </w:rPr>
        <w:t>ישי שרון:</w:t>
      </w:r>
      <w:r w:rsidRPr="005E10F9">
        <w:rPr>
          <w:rStyle w:val="TagStyle"/>
          <w:rtl/>
        </w:rPr>
        <w:t xml:space="preserve"> &lt;&lt; אורח &gt;&gt;</w:t>
      </w:r>
      <w:r w:rsidR="00C221BA">
        <w:rPr>
          <w:rtl/>
          <w:lang w:eastAsia="he-IL"/>
        </w:rPr>
        <w:t xml:space="preserve"> </w:t>
      </w:r>
      <w:bookmarkEnd w:id="2111"/>
    </w:p>
    <w:p w14:paraId="2E218107" w14:textId="77777777" w:rsidR="005E10F9" w:rsidRDefault="005E10F9" w:rsidP="005E10F9">
      <w:pPr>
        <w:pStyle w:val="KeepWithNext"/>
        <w:rPr>
          <w:rtl/>
          <w:lang w:eastAsia="he-IL"/>
        </w:rPr>
      </w:pPr>
    </w:p>
    <w:p w14:paraId="30CC2FD0" w14:textId="46B64D5B" w:rsidR="005E10F9" w:rsidRDefault="005E10F9" w:rsidP="005E10F9">
      <w:pPr>
        <w:rPr>
          <w:rtl/>
          <w:lang w:eastAsia="he-IL"/>
        </w:rPr>
      </w:pPr>
      <w:bookmarkStart w:id="2112" w:name="_ETM_Q1_6065402"/>
      <w:bookmarkStart w:id="2113" w:name="_ETM_Q1_6065435"/>
      <w:bookmarkEnd w:id="2112"/>
      <w:bookmarkEnd w:id="2113"/>
      <w:r>
        <w:rPr>
          <w:rFonts w:hint="cs"/>
          <w:rtl/>
          <w:lang w:eastAsia="he-IL"/>
        </w:rPr>
        <w:t>למה צריך את הסעיף הזה? אני שואל את גלעד.</w:t>
      </w:r>
    </w:p>
    <w:p w14:paraId="0B86460B" w14:textId="77777777" w:rsidR="005E10F9" w:rsidRDefault="005E10F9" w:rsidP="005E10F9">
      <w:pPr>
        <w:rPr>
          <w:rtl/>
          <w:lang w:eastAsia="he-IL"/>
        </w:rPr>
      </w:pPr>
      <w:bookmarkStart w:id="2114" w:name="_ETM_Q1_6071785"/>
      <w:bookmarkStart w:id="2115" w:name="_ETM_Q1_6071821"/>
      <w:bookmarkStart w:id="2116" w:name="_ETM_Q1_6070830"/>
      <w:bookmarkEnd w:id="2114"/>
      <w:bookmarkEnd w:id="2115"/>
      <w:bookmarkEnd w:id="2116"/>
    </w:p>
    <w:p w14:paraId="7B8BE8C3" w14:textId="0C0EAA99" w:rsidR="005E10F9" w:rsidRDefault="005E10F9" w:rsidP="005E10F9">
      <w:pPr>
        <w:pStyle w:val="af9"/>
        <w:keepNext/>
        <w:rPr>
          <w:rtl/>
          <w:lang w:eastAsia="he-IL"/>
        </w:rPr>
      </w:pPr>
      <w:bookmarkStart w:id="2117" w:name="ET_guest_גלעד_בהט_217"/>
      <w:r w:rsidRPr="005E10F9">
        <w:rPr>
          <w:rStyle w:val="TagStyle"/>
          <w:rtl/>
        </w:rPr>
        <w:t xml:space="preserve"> &lt;&lt; אורח &gt;&gt; </w:t>
      </w:r>
      <w:r>
        <w:rPr>
          <w:rtl/>
          <w:lang w:eastAsia="he-IL"/>
        </w:rPr>
        <w:t>גלעד בהט:</w:t>
      </w:r>
      <w:r w:rsidRPr="005E10F9">
        <w:rPr>
          <w:rStyle w:val="TagStyle"/>
          <w:rtl/>
        </w:rPr>
        <w:t xml:space="preserve"> &lt;&lt; אורח &gt;&gt;</w:t>
      </w:r>
      <w:r w:rsidR="00C221BA">
        <w:rPr>
          <w:rtl/>
          <w:lang w:eastAsia="he-IL"/>
        </w:rPr>
        <w:t xml:space="preserve"> </w:t>
      </w:r>
      <w:bookmarkEnd w:id="2117"/>
    </w:p>
    <w:p w14:paraId="6881ABF8" w14:textId="77777777" w:rsidR="005E10F9" w:rsidRDefault="005E10F9" w:rsidP="005E10F9">
      <w:pPr>
        <w:pStyle w:val="KeepWithNext"/>
        <w:rPr>
          <w:rtl/>
          <w:lang w:eastAsia="he-IL"/>
        </w:rPr>
      </w:pPr>
    </w:p>
    <w:p w14:paraId="06309D4C" w14:textId="621454B9" w:rsidR="005E10F9" w:rsidRDefault="005E10F9" w:rsidP="005E10F9">
      <w:pPr>
        <w:rPr>
          <w:rtl/>
          <w:lang w:eastAsia="he-IL"/>
        </w:rPr>
      </w:pPr>
      <w:r>
        <w:rPr>
          <w:rFonts w:hint="cs"/>
          <w:rtl/>
          <w:lang w:eastAsia="he-IL"/>
        </w:rPr>
        <w:t>א</w:t>
      </w:r>
      <w:bookmarkStart w:id="2118" w:name="_ETM_Q1_6071103"/>
      <w:bookmarkStart w:id="2119" w:name="_ETM_Q1_6071127"/>
      <w:bookmarkEnd w:id="2118"/>
      <w:bookmarkEnd w:id="2119"/>
      <w:r>
        <w:rPr>
          <w:rFonts w:hint="cs"/>
          <w:rtl/>
          <w:lang w:eastAsia="he-IL"/>
        </w:rPr>
        <w:t xml:space="preserve">ני </w:t>
      </w:r>
      <w:bookmarkStart w:id="2120" w:name="_ETM_Q1_6071359"/>
      <w:bookmarkEnd w:id="2120"/>
      <w:r>
        <w:rPr>
          <w:rFonts w:hint="cs"/>
          <w:rtl/>
          <w:lang w:eastAsia="he-IL"/>
        </w:rPr>
        <w:t xml:space="preserve">שותף לתחושה של איתמר. </w:t>
      </w:r>
      <w:proofErr w:type="spellStart"/>
      <w:r>
        <w:rPr>
          <w:rFonts w:hint="cs"/>
          <w:rtl/>
          <w:lang w:eastAsia="he-IL"/>
        </w:rPr>
        <w:t>דז'ה</w:t>
      </w:r>
      <w:proofErr w:type="spellEnd"/>
      <w:r>
        <w:rPr>
          <w:rFonts w:hint="cs"/>
          <w:rtl/>
          <w:lang w:eastAsia="he-IL"/>
        </w:rPr>
        <w:t xml:space="preserve"> וו. דיברנו </w:t>
      </w:r>
      <w:bookmarkStart w:id="2121" w:name="_ETM_Q1_6075666"/>
      <w:bookmarkEnd w:id="2121"/>
      <w:r>
        <w:rPr>
          <w:rFonts w:hint="cs"/>
          <w:rtl/>
          <w:lang w:eastAsia="he-IL"/>
        </w:rPr>
        <w:t>על זה. שינינו את הסעיף בעקבות זה. אמרנו שכמו</w:t>
      </w:r>
      <w:bookmarkStart w:id="2122" w:name="_ETM_Q1_6078178"/>
      <w:bookmarkEnd w:id="2122"/>
      <w:r>
        <w:rPr>
          <w:rFonts w:hint="cs"/>
          <w:rtl/>
          <w:lang w:eastAsia="he-IL"/>
        </w:rPr>
        <w:t xml:space="preserve"> בהרבה חוקים אחרים אנחנו רוצים ש</w:t>
      </w:r>
      <w:bookmarkStart w:id="2123" w:name="_ETM_Q1_6081662"/>
      <w:bookmarkEnd w:id="2123"/>
      <w:r>
        <w:rPr>
          <w:rFonts w:hint="cs"/>
          <w:rtl/>
          <w:lang w:eastAsia="he-IL"/>
        </w:rPr>
        <w:t xml:space="preserve">זה יהיה ברור שאם יש הפרה ואם זה עונה לחוק </w:t>
      </w:r>
      <w:bookmarkStart w:id="2124" w:name="_ETM_Q1_6083641"/>
      <w:bookmarkEnd w:id="2124"/>
      <w:r>
        <w:rPr>
          <w:rFonts w:hint="cs"/>
          <w:rtl/>
          <w:lang w:eastAsia="he-IL"/>
        </w:rPr>
        <w:t xml:space="preserve">המעצרים, הוא רשאי לעצור. זה מופיע גם בחוקים אחרים. </w:t>
      </w:r>
      <w:bookmarkStart w:id="2125" w:name="_ETM_Q1_6085558"/>
      <w:bookmarkEnd w:id="2125"/>
      <w:r>
        <w:rPr>
          <w:rFonts w:hint="cs"/>
          <w:rtl/>
          <w:lang w:eastAsia="he-IL"/>
        </w:rPr>
        <w:t>זה העתק-הדבק. זה לא משהו חדש. הערתם על זה.</w:t>
      </w:r>
    </w:p>
    <w:p w14:paraId="766839B3" w14:textId="77777777" w:rsidR="005E10F9" w:rsidRDefault="005E10F9" w:rsidP="005E10F9">
      <w:pPr>
        <w:rPr>
          <w:rtl/>
          <w:lang w:eastAsia="he-IL"/>
        </w:rPr>
      </w:pPr>
      <w:bookmarkStart w:id="2126" w:name="_ETM_Q1_6093839"/>
      <w:bookmarkStart w:id="2127" w:name="_ETM_Q1_6093881"/>
      <w:bookmarkStart w:id="2128" w:name="_ETM_Q1_6092987"/>
      <w:bookmarkEnd w:id="2126"/>
      <w:bookmarkEnd w:id="2127"/>
      <w:bookmarkEnd w:id="2128"/>
    </w:p>
    <w:p w14:paraId="517E7FFA" w14:textId="64D7667F" w:rsidR="005E10F9" w:rsidRDefault="005E10F9" w:rsidP="005E10F9">
      <w:pPr>
        <w:pStyle w:val="af9"/>
        <w:keepNext/>
        <w:rPr>
          <w:rtl/>
          <w:lang w:eastAsia="he-IL"/>
        </w:rPr>
      </w:pPr>
      <w:bookmarkStart w:id="2129" w:name="ET_guest_ישי_שרון_218"/>
      <w:r w:rsidRPr="005E10F9">
        <w:rPr>
          <w:rStyle w:val="TagStyle"/>
          <w:rtl/>
        </w:rPr>
        <w:t xml:space="preserve"> &lt;&lt; אורח &gt;&gt; </w:t>
      </w:r>
      <w:r>
        <w:rPr>
          <w:rtl/>
          <w:lang w:eastAsia="he-IL"/>
        </w:rPr>
        <w:t>ישי שרון:</w:t>
      </w:r>
      <w:r w:rsidRPr="005E10F9">
        <w:rPr>
          <w:rStyle w:val="TagStyle"/>
          <w:rtl/>
        </w:rPr>
        <w:t xml:space="preserve"> &lt;&lt; אורח &gt;&gt;</w:t>
      </w:r>
      <w:r w:rsidR="00C221BA">
        <w:rPr>
          <w:rtl/>
          <w:lang w:eastAsia="he-IL"/>
        </w:rPr>
        <w:t xml:space="preserve"> </w:t>
      </w:r>
      <w:bookmarkEnd w:id="2129"/>
    </w:p>
    <w:p w14:paraId="18D0A423" w14:textId="77777777" w:rsidR="005E10F9" w:rsidRDefault="005E10F9" w:rsidP="005E10F9">
      <w:pPr>
        <w:pStyle w:val="KeepWithNext"/>
        <w:rPr>
          <w:rtl/>
          <w:lang w:eastAsia="he-IL"/>
        </w:rPr>
      </w:pPr>
    </w:p>
    <w:p w14:paraId="7FF8E2F6" w14:textId="24A12BC4" w:rsidR="005E10F9" w:rsidRDefault="005E10F9" w:rsidP="005E10F9">
      <w:pPr>
        <w:rPr>
          <w:rtl/>
          <w:lang w:eastAsia="he-IL"/>
        </w:rPr>
      </w:pPr>
      <w:bookmarkStart w:id="2130" w:name="_ETM_Q1_6093229"/>
      <w:bookmarkStart w:id="2131" w:name="_ETM_Q1_6093261"/>
      <w:bookmarkEnd w:id="2130"/>
      <w:bookmarkEnd w:id="2131"/>
      <w:r>
        <w:rPr>
          <w:rFonts w:hint="cs"/>
          <w:rtl/>
          <w:lang w:eastAsia="he-IL"/>
        </w:rPr>
        <w:t xml:space="preserve">אני מבקש </w:t>
      </w:r>
      <w:bookmarkStart w:id="2132" w:name="_ETM_Q1_6092818"/>
      <w:bookmarkEnd w:id="2132"/>
      <w:r>
        <w:rPr>
          <w:rFonts w:hint="cs"/>
          <w:rtl/>
          <w:lang w:eastAsia="he-IL"/>
        </w:rPr>
        <w:t>לשנות את זה</w:t>
      </w:r>
      <w:r w:rsidR="000C7984">
        <w:rPr>
          <w:rFonts w:hint="cs"/>
          <w:rtl/>
          <w:lang w:eastAsia="he-IL"/>
        </w:rPr>
        <w:t xml:space="preserve"> </w:t>
      </w:r>
      <w:r>
        <w:rPr>
          <w:rFonts w:hint="cs"/>
          <w:rtl/>
          <w:lang w:eastAsia="he-IL"/>
        </w:rPr>
        <w:t xml:space="preserve">בהתאם להוראות סדר הדין הפלילי. </w:t>
      </w:r>
      <w:bookmarkStart w:id="2133" w:name="_ETM_Q1_6098234"/>
      <w:bookmarkEnd w:id="2133"/>
    </w:p>
    <w:p w14:paraId="00AC9EE6" w14:textId="77777777" w:rsidR="005E10F9" w:rsidRDefault="005E10F9" w:rsidP="005E10F9">
      <w:pPr>
        <w:rPr>
          <w:rtl/>
          <w:lang w:eastAsia="he-IL"/>
        </w:rPr>
      </w:pPr>
      <w:bookmarkStart w:id="2134" w:name="_ETM_Q1_6099884"/>
      <w:bookmarkStart w:id="2135" w:name="_ETM_Q1_6099920"/>
      <w:bookmarkStart w:id="2136" w:name="_ETM_Q1_6099446"/>
      <w:bookmarkEnd w:id="2134"/>
      <w:bookmarkEnd w:id="2135"/>
      <w:bookmarkEnd w:id="2136"/>
    </w:p>
    <w:p w14:paraId="543CA30A" w14:textId="7EF0579C" w:rsidR="005E10F9" w:rsidRDefault="005E10F9" w:rsidP="005E10F9">
      <w:pPr>
        <w:pStyle w:val="af6"/>
        <w:keepNext/>
        <w:rPr>
          <w:rtl/>
        </w:rPr>
      </w:pPr>
      <w:bookmarkStart w:id="2137" w:name="ET_yor_6358_219"/>
      <w:r w:rsidRPr="005E10F9">
        <w:rPr>
          <w:rStyle w:val="TagStyle"/>
          <w:rtl/>
        </w:rPr>
        <w:t xml:space="preserve"> &lt;&lt; יור &gt;&gt; </w:t>
      </w:r>
      <w:r>
        <w:rPr>
          <w:rtl/>
        </w:rPr>
        <w:t>היו"ר צביקה פוגל:</w:t>
      </w:r>
      <w:r w:rsidRPr="005E10F9">
        <w:rPr>
          <w:rStyle w:val="TagStyle"/>
          <w:rtl/>
        </w:rPr>
        <w:t xml:space="preserve"> &lt;&lt; יור &gt;&gt;</w:t>
      </w:r>
      <w:r w:rsidR="00C221BA">
        <w:rPr>
          <w:rtl/>
        </w:rPr>
        <w:t xml:space="preserve"> </w:t>
      </w:r>
      <w:bookmarkEnd w:id="2137"/>
    </w:p>
    <w:p w14:paraId="29CE40B1" w14:textId="77777777" w:rsidR="005E10F9" w:rsidRDefault="005E10F9" w:rsidP="005E10F9">
      <w:pPr>
        <w:pStyle w:val="KeepWithNext"/>
        <w:rPr>
          <w:rtl/>
          <w:lang w:eastAsia="he-IL"/>
        </w:rPr>
      </w:pPr>
    </w:p>
    <w:p w14:paraId="681B38F7" w14:textId="4962BA71" w:rsidR="005E10F9" w:rsidRDefault="005E10F9" w:rsidP="005E10F9">
      <w:pPr>
        <w:rPr>
          <w:rtl/>
          <w:lang w:eastAsia="he-IL"/>
        </w:rPr>
      </w:pPr>
      <w:bookmarkStart w:id="2138" w:name="_ETM_Q1_6099690"/>
      <w:bookmarkStart w:id="2139" w:name="_ETM_Q1_6099724"/>
      <w:bookmarkEnd w:id="2138"/>
      <w:bookmarkEnd w:id="2139"/>
      <w:r>
        <w:rPr>
          <w:rFonts w:hint="cs"/>
          <w:rtl/>
          <w:lang w:eastAsia="he-IL"/>
        </w:rPr>
        <w:t>בסדר. רשמת את זה. נכון?</w:t>
      </w:r>
    </w:p>
    <w:p w14:paraId="62502553" w14:textId="77777777" w:rsidR="005E10F9" w:rsidRDefault="005E10F9" w:rsidP="005E10F9">
      <w:pPr>
        <w:rPr>
          <w:rtl/>
          <w:lang w:eastAsia="he-IL"/>
        </w:rPr>
      </w:pPr>
    </w:p>
    <w:p w14:paraId="2F30C903" w14:textId="603BA1A4" w:rsidR="005E10F9" w:rsidRDefault="005E10F9" w:rsidP="005E10F9">
      <w:pPr>
        <w:pStyle w:val="a4"/>
        <w:keepNext/>
        <w:rPr>
          <w:rtl/>
        </w:rPr>
      </w:pPr>
      <w:bookmarkStart w:id="2140" w:name="ET_speaker_גלעד_נווה_220"/>
      <w:r w:rsidRPr="005E10F9">
        <w:rPr>
          <w:rStyle w:val="TagStyle"/>
          <w:rtl/>
        </w:rPr>
        <w:t xml:space="preserve"> &lt;&lt; דובר &gt;&gt; </w:t>
      </w:r>
      <w:r>
        <w:rPr>
          <w:rtl/>
        </w:rPr>
        <w:t>גלעד נווה:</w:t>
      </w:r>
      <w:r w:rsidRPr="005E10F9">
        <w:rPr>
          <w:rStyle w:val="TagStyle"/>
          <w:rtl/>
        </w:rPr>
        <w:t xml:space="preserve"> &lt;&lt; דובר &gt;&gt;</w:t>
      </w:r>
      <w:r w:rsidR="00C221BA">
        <w:rPr>
          <w:rtl/>
        </w:rPr>
        <w:t xml:space="preserve"> </w:t>
      </w:r>
      <w:bookmarkEnd w:id="2140"/>
    </w:p>
    <w:p w14:paraId="7B10C7F5" w14:textId="77777777" w:rsidR="005E10F9" w:rsidRDefault="005E10F9" w:rsidP="005E10F9">
      <w:pPr>
        <w:pStyle w:val="KeepWithNext"/>
        <w:rPr>
          <w:rtl/>
          <w:lang w:eastAsia="he-IL"/>
        </w:rPr>
      </w:pPr>
    </w:p>
    <w:p w14:paraId="5A7F3053" w14:textId="41D10A5C" w:rsidR="005E10F9" w:rsidRDefault="005E10F9" w:rsidP="005E10F9">
      <w:pPr>
        <w:rPr>
          <w:rtl/>
          <w:lang w:eastAsia="he-IL"/>
        </w:rPr>
      </w:pPr>
      <w:r>
        <w:rPr>
          <w:rFonts w:hint="cs"/>
          <w:rtl/>
          <w:lang w:eastAsia="he-IL"/>
        </w:rPr>
        <w:t xml:space="preserve">נרשם. </w:t>
      </w:r>
    </w:p>
    <w:p w14:paraId="53192A07" w14:textId="77777777" w:rsidR="005E10F9" w:rsidRDefault="005E10F9" w:rsidP="005E10F9">
      <w:pPr>
        <w:rPr>
          <w:rtl/>
          <w:lang w:eastAsia="he-IL"/>
        </w:rPr>
      </w:pPr>
    </w:p>
    <w:p w14:paraId="2BECDCC9" w14:textId="39EAF889" w:rsidR="005E10F9" w:rsidRDefault="005E10F9" w:rsidP="005E10F9">
      <w:pPr>
        <w:pStyle w:val="af6"/>
        <w:keepNext/>
        <w:rPr>
          <w:rtl/>
        </w:rPr>
      </w:pPr>
      <w:bookmarkStart w:id="2141" w:name="ET_yor_6358_221"/>
      <w:r w:rsidRPr="005E10F9">
        <w:rPr>
          <w:rStyle w:val="TagStyle"/>
          <w:rtl/>
        </w:rPr>
        <w:t xml:space="preserve"> &lt;&lt; יור &gt;&gt; </w:t>
      </w:r>
      <w:r>
        <w:rPr>
          <w:rtl/>
        </w:rPr>
        <w:t>היו"ר צביקה פוגל:</w:t>
      </w:r>
      <w:r w:rsidRPr="005E10F9">
        <w:rPr>
          <w:rStyle w:val="TagStyle"/>
          <w:rtl/>
        </w:rPr>
        <w:t xml:space="preserve"> &lt;&lt; יור &gt;&gt;</w:t>
      </w:r>
      <w:r w:rsidR="00C221BA">
        <w:rPr>
          <w:rtl/>
        </w:rPr>
        <w:t xml:space="preserve"> </w:t>
      </w:r>
      <w:bookmarkEnd w:id="2141"/>
    </w:p>
    <w:p w14:paraId="2E567B25" w14:textId="77777777" w:rsidR="005E10F9" w:rsidRDefault="005E10F9" w:rsidP="005E10F9">
      <w:pPr>
        <w:pStyle w:val="KeepWithNext"/>
        <w:rPr>
          <w:rtl/>
          <w:lang w:eastAsia="he-IL"/>
        </w:rPr>
      </w:pPr>
    </w:p>
    <w:p w14:paraId="611DEF85" w14:textId="630658B1" w:rsidR="005E10F9" w:rsidRDefault="005E10F9" w:rsidP="005E10F9">
      <w:pPr>
        <w:rPr>
          <w:rtl/>
          <w:lang w:eastAsia="he-IL"/>
        </w:rPr>
      </w:pPr>
      <w:r>
        <w:rPr>
          <w:rFonts w:hint="cs"/>
          <w:rtl/>
          <w:lang w:eastAsia="he-IL"/>
        </w:rPr>
        <w:t>תודה ישי. הסעיף הבא.</w:t>
      </w:r>
    </w:p>
    <w:p w14:paraId="2FEB8F09" w14:textId="77777777" w:rsidR="005E10F9" w:rsidRDefault="005E10F9" w:rsidP="005E10F9">
      <w:pPr>
        <w:rPr>
          <w:rtl/>
          <w:lang w:eastAsia="he-IL"/>
        </w:rPr>
      </w:pPr>
      <w:bookmarkStart w:id="2142" w:name="_ETM_Q1_6108689"/>
      <w:bookmarkStart w:id="2143" w:name="_ETM_Q1_6108726"/>
      <w:bookmarkStart w:id="2144" w:name="_ETM_Q1_6109618"/>
      <w:bookmarkEnd w:id="2142"/>
      <w:bookmarkEnd w:id="2143"/>
      <w:bookmarkEnd w:id="2144"/>
    </w:p>
    <w:p w14:paraId="44071535" w14:textId="63481DF9" w:rsidR="005E10F9" w:rsidRDefault="005E10F9" w:rsidP="005E10F9">
      <w:pPr>
        <w:pStyle w:val="a4"/>
        <w:keepNext/>
        <w:rPr>
          <w:rtl/>
        </w:rPr>
      </w:pPr>
      <w:bookmarkStart w:id="2145" w:name="ET_speaker_גלעד_נווה_222"/>
      <w:r w:rsidRPr="005E10F9">
        <w:rPr>
          <w:rStyle w:val="TagStyle"/>
          <w:rtl/>
        </w:rPr>
        <w:t xml:space="preserve"> &lt;&lt; דובר &gt;&gt; </w:t>
      </w:r>
      <w:r>
        <w:rPr>
          <w:rtl/>
        </w:rPr>
        <w:t>גלעד נווה:</w:t>
      </w:r>
      <w:r w:rsidRPr="005E10F9">
        <w:rPr>
          <w:rStyle w:val="TagStyle"/>
          <w:rtl/>
        </w:rPr>
        <w:t xml:space="preserve"> &lt;&lt; דובר &gt;&gt;</w:t>
      </w:r>
      <w:r w:rsidR="00C221BA">
        <w:rPr>
          <w:rtl/>
        </w:rPr>
        <w:t xml:space="preserve"> </w:t>
      </w:r>
      <w:bookmarkEnd w:id="2145"/>
    </w:p>
    <w:p w14:paraId="6F1E5608" w14:textId="77777777" w:rsidR="005E10F9" w:rsidRDefault="005E10F9" w:rsidP="005E10F9">
      <w:pPr>
        <w:pStyle w:val="KeepWithNext"/>
        <w:rPr>
          <w:rtl/>
          <w:lang w:eastAsia="he-IL"/>
        </w:rPr>
      </w:pPr>
    </w:p>
    <w:p w14:paraId="7F3D9A0E" w14:textId="13C7EC5B" w:rsidR="0037232D" w:rsidRDefault="0037232D" w:rsidP="0037232D">
      <w:pPr>
        <w:rPr>
          <w:rtl/>
          <w:lang w:eastAsia="he-IL"/>
        </w:rPr>
      </w:pPr>
      <w:bookmarkStart w:id="2146" w:name="_ETM_Q1_6109858"/>
      <w:bookmarkStart w:id="2147" w:name="_ETM_Q1_6109889"/>
      <w:bookmarkStart w:id="2148" w:name="_ETM_Q1_6109344"/>
      <w:bookmarkStart w:id="2149" w:name="_ETM_Q1_6109380"/>
      <w:bookmarkStart w:id="2150" w:name="_ETM_Q1_6105401"/>
      <w:bookmarkStart w:id="2151" w:name="_ETM_Q1_6105439"/>
      <w:bookmarkStart w:id="2152" w:name="_ETM_Q1_6066981"/>
      <w:bookmarkStart w:id="2153" w:name="_ETM_Q1_6067019"/>
      <w:bookmarkStart w:id="2154" w:name="_ETM_Q1_5988470"/>
      <w:bookmarkStart w:id="2155" w:name="_ETM_Q1_5988505"/>
      <w:bookmarkStart w:id="2156" w:name="_ETM_Q1_5975303"/>
      <w:bookmarkStart w:id="2157" w:name="_ETM_Q1_5975335"/>
      <w:bookmarkEnd w:id="2146"/>
      <w:bookmarkEnd w:id="2147"/>
      <w:bookmarkEnd w:id="2148"/>
      <w:bookmarkEnd w:id="2149"/>
      <w:bookmarkEnd w:id="2150"/>
      <w:bookmarkEnd w:id="2151"/>
      <w:bookmarkEnd w:id="2152"/>
      <w:bookmarkEnd w:id="2153"/>
      <w:bookmarkEnd w:id="2154"/>
      <w:bookmarkEnd w:id="2155"/>
      <w:bookmarkEnd w:id="2156"/>
      <w:bookmarkEnd w:id="2157"/>
      <w:r>
        <w:rPr>
          <w:rFonts w:hint="cs"/>
          <w:rtl/>
          <w:lang w:eastAsia="he-IL"/>
        </w:rPr>
        <w:t>12.</w:t>
      </w:r>
      <w:r>
        <w:rPr>
          <w:rtl/>
          <w:lang w:eastAsia="he-IL"/>
        </w:rPr>
        <w:tab/>
      </w:r>
      <w:r>
        <w:rPr>
          <w:rFonts w:hint="cs"/>
          <w:rtl/>
          <w:lang w:eastAsia="he-IL"/>
        </w:rPr>
        <w:t>עונשין</w:t>
      </w:r>
    </w:p>
    <w:p w14:paraId="1303D3ED" w14:textId="77777777" w:rsidR="0037232D" w:rsidRDefault="0037232D" w:rsidP="0037232D">
      <w:pPr>
        <w:rPr>
          <w:rtl/>
          <w:lang w:eastAsia="he-IL"/>
        </w:rPr>
      </w:pPr>
    </w:p>
    <w:p w14:paraId="522DF859" w14:textId="61ACF94C" w:rsidR="0037232D" w:rsidRDefault="0037232D" w:rsidP="0037232D">
      <w:pPr>
        <w:pStyle w:val="afe"/>
        <w:numPr>
          <w:ilvl w:val="0"/>
          <w:numId w:val="12"/>
        </w:numPr>
        <w:rPr>
          <w:lang w:eastAsia="he-IL"/>
        </w:rPr>
      </w:pPr>
      <w:r>
        <w:rPr>
          <w:rFonts w:hint="cs"/>
          <w:rtl/>
          <w:lang w:eastAsia="he-IL"/>
        </w:rPr>
        <w:t xml:space="preserve">המפר צו הגבלה שיפוטי, לרבות תנאי מהתנאים הקבועים בו, דינו </w:t>
      </w:r>
      <w:r>
        <w:rPr>
          <w:rtl/>
          <w:lang w:eastAsia="he-IL"/>
        </w:rPr>
        <w:t>–</w:t>
      </w:r>
      <w:r>
        <w:rPr>
          <w:rFonts w:hint="cs"/>
          <w:rtl/>
          <w:lang w:eastAsia="he-IL"/>
        </w:rPr>
        <w:t xml:space="preserve"> מאסר ארבע שנים.</w:t>
      </w:r>
    </w:p>
    <w:p w14:paraId="2934FB61" w14:textId="77777777" w:rsidR="0037232D" w:rsidRDefault="0037232D" w:rsidP="0037232D">
      <w:pPr>
        <w:rPr>
          <w:rtl/>
          <w:lang w:eastAsia="he-IL"/>
        </w:rPr>
      </w:pPr>
    </w:p>
    <w:p w14:paraId="25CCD9EA" w14:textId="60F69156" w:rsidR="0037232D" w:rsidRDefault="0037232D" w:rsidP="0037232D">
      <w:pPr>
        <w:pStyle w:val="afe"/>
        <w:numPr>
          <w:ilvl w:val="0"/>
          <w:numId w:val="12"/>
        </w:numPr>
        <w:rPr>
          <w:rtl/>
          <w:lang w:eastAsia="he-IL"/>
        </w:rPr>
      </w:pPr>
      <w:r>
        <w:rPr>
          <w:rFonts w:hint="cs"/>
          <w:rtl/>
          <w:lang w:eastAsia="he-IL"/>
        </w:rPr>
        <w:t>הור</w:t>
      </w:r>
      <w:r w:rsidR="005E10F9">
        <w:rPr>
          <w:rFonts w:hint="cs"/>
          <w:rtl/>
          <w:lang w:eastAsia="he-IL"/>
        </w:rPr>
        <w:t>ש</w:t>
      </w:r>
      <w:r>
        <w:rPr>
          <w:rFonts w:hint="cs"/>
          <w:rtl/>
          <w:lang w:eastAsia="he-IL"/>
        </w:rPr>
        <w:t>ע אדם בעבירה לפי סעיף קטן (א), לא יפחת עונשו מרבע העונש הקבוע באותו סעיף קטן, אלא אם כן החליט בית המשפט, מטעמים מיוחדים שיירשמו, להקל בעונשו. עונש מאסר לפי סעיף ק</w:t>
      </w:r>
      <w:r w:rsidR="005E10F9">
        <w:rPr>
          <w:rFonts w:hint="cs"/>
          <w:rtl/>
          <w:lang w:eastAsia="he-IL"/>
        </w:rPr>
        <w:t>ט</w:t>
      </w:r>
      <w:r>
        <w:rPr>
          <w:rFonts w:hint="cs"/>
          <w:rtl/>
          <w:lang w:eastAsia="he-IL"/>
        </w:rPr>
        <w:t>ן זה לא יהיה, בהיעדר טעמים מיוחדים, כולו על תנאי.</w:t>
      </w:r>
    </w:p>
    <w:p w14:paraId="71BC1FA9" w14:textId="77777777" w:rsidR="00316FD1" w:rsidRDefault="00316FD1" w:rsidP="00316FD1">
      <w:pPr>
        <w:rPr>
          <w:rtl/>
          <w:lang w:eastAsia="he-IL"/>
        </w:rPr>
      </w:pPr>
      <w:bookmarkStart w:id="2158" w:name="_ETM_Q1_5854372"/>
      <w:bookmarkEnd w:id="2158"/>
    </w:p>
    <w:p w14:paraId="217DDDE3" w14:textId="6AFA5DF8" w:rsidR="005E10F9" w:rsidRDefault="005E10F9" w:rsidP="00316FD1">
      <w:pPr>
        <w:rPr>
          <w:rtl/>
          <w:lang w:eastAsia="he-IL"/>
        </w:rPr>
      </w:pPr>
      <w:bookmarkStart w:id="2159" w:name="_ETM_Q1_6129560"/>
      <w:bookmarkStart w:id="2160" w:name="_ETM_Q1_6129595"/>
      <w:bookmarkEnd w:id="2159"/>
      <w:bookmarkEnd w:id="2160"/>
      <w:r>
        <w:rPr>
          <w:rFonts w:hint="cs"/>
          <w:rtl/>
          <w:lang w:eastAsia="he-IL"/>
        </w:rPr>
        <w:t xml:space="preserve">לסעיף הזה היו </w:t>
      </w:r>
      <w:bookmarkStart w:id="2161" w:name="_ETM_Q1_6130908"/>
      <w:bookmarkEnd w:id="2161"/>
      <w:r>
        <w:rPr>
          <w:rFonts w:hint="cs"/>
          <w:rtl/>
          <w:lang w:eastAsia="he-IL"/>
        </w:rPr>
        <w:t>די הרבה הערות.</w:t>
      </w:r>
    </w:p>
    <w:p w14:paraId="6169D452" w14:textId="77777777" w:rsidR="005E10F9" w:rsidRDefault="005E10F9" w:rsidP="00316FD1">
      <w:pPr>
        <w:rPr>
          <w:rtl/>
          <w:lang w:eastAsia="he-IL"/>
        </w:rPr>
      </w:pPr>
      <w:bookmarkStart w:id="2162" w:name="_ETM_Q1_6134080"/>
      <w:bookmarkStart w:id="2163" w:name="_ETM_Q1_6134116"/>
      <w:bookmarkStart w:id="2164" w:name="_ETM_Q1_6133453"/>
      <w:bookmarkEnd w:id="2162"/>
      <w:bookmarkEnd w:id="2163"/>
      <w:bookmarkEnd w:id="2164"/>
    </w:p>
    <w:p w14:paraId="79F9E74D" w14:textId="471BA82A" w:rsidR="005E10F9" w:rsidRDefault="005E10F9" w:rsidP="005E10F9">
      <w:pPr>
        <w:pStyle w:val="af6"/>
        <w:keepNext/>
        <w:rPr>
          <w:rtl/>
        </w:rPr>
      </w:pPr>
      <w:bookmarkStart w:id="2165" w:name="ET_yor_6358_223"/>
      <w:r w:rsidRPr="005E10F9">
        <w:rPr>
          <w:rStyle w:val="TagStyle"/>
          <w:rtl/>
        </w:rPr>
        <w:t xml:space="preserve"> &lt;&lt; יור &gt;&gt; </w:t>
      </w:r>
      <w:r>
        <w:rPr>
          <w:rtl/>
        </w:rPr>
        <w:t>היו"ר צביקה פוגל:</w:t>
      </w:r>
      <w:r w:rsidRPr="005E10F9">
        <w:rPr>
          <w:rStyle w:val="TagStyle"/>
          <w:rtl/>
        </w:rPr>
        <w:t xml:space="preserve"> &lt;&lt; יור &gt;&gt;</w:t>
      </w:r>
      <w:r w:rsidR="00C221BA">
        <w:rPr>
          <w:rtl/>
        </w:rPr>
        <w:t xml:space="preserve"> </w:t>
      </w:r>
      <w:bookmarkEnd w:id="2165"/>
    </w:p>
    <w:p w14:paraId="75588AD0" w14:textId="77777777" w:rsidR="005E10F9" w:rsidRDefault="005E10F9" w:rsidP="005E10F9">
      <w:pPr>
        <w:pStyle w:val="KeepWithNext"/>
        <w:rPr>
          <w:rtl/>
          <w:lang w:eastAsia="he-IL"/>
        </w:rPr>
      </w:pPr>
    </w:p>
    <w:p w14:paraId="0C0C9929" w14:textId="46E28B21" w:rsidR="005E10F9" w:rsidRDefault="005E10F9" w:rsidP="005E10F9">
      <w:pPr>
        <w:rPr>
          <w:rtl/>
          <w:lang w:eastAsia="he-IL"/>
        </w:rPr>
      </w:pPr>
      <w:bookmarkStart w:id="2166" w:name="_ETM_Q1_6133682"/>
      <w:bookmarkStart w:id="2167" w:name="_ETM_Q1_6133712"/>
      <w:bookmarkEnd w:id="2166"/>
      <w:bookmarkEnd w:id="2167"/>
      <w:r>
        <w:rPr>
          <w:rFonts w:hint="cs"/>
          <w:rtl/>
          <w:lang w:eastAsia="he-IL"/>
        </w:rPr>
        <w:t>הערות לסעיף 12.</w:t>
      </w:r>
    </w:p>
    <w:p w14:paraId="74C4742D" w14:textId="77777777" w:rsidR="005E10F9" w:rsidRDefault="005E10F9" w:rsidP="005E10F9">
      <w:pPr>
        <w:rPr>
          <w:rtl/>
          <w:lang w:eastAsia="he-IL"/>
        </w:rPr>
      </w:pPr>
      <w:bookmarkStart w:id="2168" w:name="_ETM_Q1_6134879"/>
      <w:bookmarkStart w:id="2169" w:name="_ETM_Q1_6134912"/>
      <w:bookmarkStart w:id="2170" w:name="_ETM_Q1_6134374"/>
      <w:bookmarkEnd w:id="2168"/>
      <w:bookmarkEnd w:id="2169"/>
      <w:bookmarkEnd w:id="2170"/>
    </w:p>
    <w:p w14:paraId="22B2D4FD" w14:textId="5E845DCC" w:rsidR="005E10F9" w:rsidRDefault="005E10F9" w:rsidP="005E10F9">
      <w:pPr>
        <w:pStyle w:val="af9"/>
        <w:keepNext/>
        <w:rPr>
          <w:rtl/>
          <w:lang w:eastAsia="he-IL"/>
        </w:rPr>
      </w:pPr>
      <w:bookmarkStart w:id="2171" w:name="ET_guest_ענבל_ברנסון_יהודאי_224"/>
      <w:r w:rsidRPr="005E10F9">
        <w:rPr>
          <w:rStyle w:val="TagStyle"/>
          <w:rtl/>
        </w:rPr>
        <w:t xml:space="preserve"> &lt;&lt; אורח &gt;&gt; </w:t>
      </w:r>
      <w:r>
        <w:rPr>
          <w:rtl/>
          <w:lang w:eastAsia="he-IL"/>
        </w:rPr>
        <w:t xml:space="preserve">ענבל </w:t>
      </w:r>
      <w:proofErr w:type="spellStart"/>
      <w:r>
        <w:rPr>
          <w:rtl/>
          <w:lang w:eastAsia="he-IL"/>
        </w:rPr>
        <w:t>ברנסון</w:t>
      </w:r>
      <w:proofErr w:type="spellEnd"/>
      <w:r>
        <w:rPr>
          <w:rtl/>
          <w:lang w:eastAsia="he-IL"/>
        </w:rPr>
        <w:t xml:space="preserve"> </w:t>
      </w:r>
      <w:proofErr w:type="spellStart"/>
      <w:r>
        <w:rPr>
          <w:rtl/>
          <w:lang w:eastAsia="he-IL"/>
        </w:rPr>
        <w:t>יהודאי</w:t>
      </w:r>
      <w:proofErr w:type="spellEnd"/>
      <w:r>
        <w:rPr>
          <w:rtl/>
          <w:lang w:eastAsia="he-IL"/>
        </w:rPr>
        <w:t>:</w:t>
      </w:r>
      <w:r w:rsidRPr="005E10F9">
        <w:rPr>
          <w:rStyle w:val="TagStyle"/>
          <w:rtl/>
        </w:rPr>
        <w:t xml:space="preserve"> &lt;&lt; אורח &gt;&gt;</w:t>
      </w:r>
      <w:r w:rsidR="00C221BA">
        <w:rPr>
          <w:rtl/>
          <w:lang w:eastAsia="he-IL"/>
        </w:rPr>
        <w:t xml:space="preserve"> </w:t>
      </w:r>
      <w:bookmarkEnd w:id="2171"/>
    </w:p>
    <w:p w14:paraId="304DD194" w14:textId="77777777" w:rsidR="005E10F9" w:rsidRDefault="005E10F9" w:rsidP="005E10F9">
      <w:pPr>
        <w:pStyle w:val="KeepWithNext"/>
        <w:rPr>
          <w:rtl/>
          <w:lang w:eastAsia="he-IL"/>
        </w:rPr>
      </w:pPr>
    </w:p>
    <w:p w14:paraId="27ADA2F7" w14:textId="2C9164FA" w:rsidR="005E10F9" w:rsidRPr="005E10F9" w:rsidRDefault="005E10F9" w:rsidP="005E10F9">
      <w:pPr>
        <w:rPr>
          <w:rtl/>
          <w:lang w:eastAsia="he-IL"/>
        </w:rPr>
      </w:pPr>
      <w:bookmarkStart w:id="2172" w:name="_ETM_Q1_6134622"/>
      <w:bookmarkStart w:id="2173" w:name="_ETM_Q1_6134654"/>
      <w:bookmarkStart w:id="2174" w:name="_ETM_Q1_6138208"/>
      <w:bookmarkEnd w:id="2172"/>
      <w:bookmarkEnd w:id="2173"/>
      <w:bookmarkEnd w:id="2174"/>
      <w:r>
        <w:rPr>
          <w:rFonts w:hint="cs"/>
          <w:rtl/>
          <w:lang w:eastAsia="he-IL"/>
        </w:rPr>
        <w:t xml:space="preserve">גם לי עכשיו יש </w:t>
      </w:r>
      <w:proofErr w:type="spellStart"/>
      <w:r>
        <w:rPr>
          <w:rFonts w:hint="cs"/>
          <w:rtl/>
          <w:lang w:eastAsia="he-IL"/>
        </w:rPr>
        <w:t>דז'ה</w:t>
      </w:r>
      <w:proofErr w:type="spellEnd"/>
      <w:r>
        <w:rPr>
          <w:rFonts w:hint="cs"/>
          <w:rtl/>
          <w:lang w:eastAsia="he-IL"/>
        </w:rPr>
        <w:t xml:space="preserve"> וו.</w:t>
      </w:r>
    </w:p>
    <w:p w14:paraId="67729B59" w14:textId="77777777" w:rsidR="005E10F9" w:rsidRDefault="005E10F9" w:rsidP="00316FD1">
      <w:pPr>
        <w:rPr>
          <w:rtl/>
          <w:lang w:eastAsia="he-IL"/>
        </w:rPr>
      </w:pPr>
      <w:bookmarkStart w:id="2175" w:name="_ETM_Q1_5860099"/>
      <w:bookmarkStart w:id="2176" w:name="_ETM_Q1_5860139"/>
      <w:bookmarkStart w:id="2177" w:name="_ETM_Q1_5862980"/>
      <w:bookmarkEnd w:id="2175"/>
      <w:bookmarkEnd w:id="2176"/>
      <w:bookmarkEnd w:id="2177"/>
    </w:p>
    <w:p w14:paraId="527D5D02" w14:textId="411B15A9" w:rsidR="005E10F9" w:rsidRDefault="005E10F9" w:rsidP="005E10F9">
      <w:pPr>
        <w:pStyle w:val="af6"/>
        <w:keepNext/>
        <w:rPr>
          <w:rtl/>
        </w:rPr>
      </w:pPr>
      <w:bookmarkStart w:id="2178" w:name="ET_yor_6358_225"/>
      <w:r w:rsidRPr="005E10F9">
        <w:rPr>
          <w:rStyle w:val="TagStyle"/>
          <w:rtl/>
        </w:rPr>
        <w:t xml:space="preserve"> &lt;&lt; יור &gt;&gt; </w:t>
      </w:r>
      <w:r>
        <w:rPr>
          <w:rtl/>
        </w:rPr>
        <w:t>היו"ר צביקה פוגל:</w:t>
      </w:r>
      <w:r w:rsidRPr="005E10F9">
        <w:rPr>
          <w:rStyle w:val="TagStyle"/>
          <w:rtl/>
        </w:rPr>
        <w:t xml:space="preserve"> &lt;&lt; יור &gt;&gt;</w:t>
      </w:r>
      <w:r w:rsidR="00C221BA">
        <w:rPr>
          <w:rtl/>
        </w:rPr>
        <w:t xml:space="preserve"> </w:t>
      </w:r>
      <w:bookmarkEnd w:id="2178"/>
    </w:p>
    <w:p w14:paraId="03822100" w14:textId="77777777" w:rsidR="005E10F9" w:rsidRDefault="005E10F9" w:rsidP="005E10F9">
      <w:pPr>
        <w:pStyle w:val="KeepWithNext"/>
        <w:rPr>
          <w:rtl/>
          <w:lang w:eastAsia="he-IL"/>
        </w:rPr>
      </w:pPr>
    </w:p>
    <w:p w14:paraId="19DA892E" w14:textId="0DC7F3A1" w:rsidR="005E10F9" w:rsidRDefault="005E10F9" w:rsidP="005E10F9">
      <w:pPr>
        <w:rPr>
          <w:rtl/>
          <w:lang w:eastAsia="he-IL"/>
        </w:rPr>
      </w:pPr>
      <w:proofErr w:type="spellStart"/>
      <w:r>
        <w:rPr>
          <w:rFonts w:hint="cs"/>
          <w:rtl/>
          <w:lang w:eastAsia="he-IL"/>
        </w:rPr>
        <w:t>הדז'ה</w:t>
      </w:r>
      <w:proofErr w:type="spellEnd"/>
      <w:r>
        <w:rPr>
          <w:rFonts w:hint="cs"/>
          <w:rtl/>
          <w:lang w:eastAsia="he-IL"/>
        </w:rPr>
        <w:t xml:space="preserve"> וו שלכם הוא מפני שאנחנו מאוד יסודיים ועוברים על החוק הזה יותר </w:t>
      </w:r>
      <w:bookmarkStart w:id="2179" w:name="_ETM_Q1_6148421"/>
      <w:bookmarkEnd w:id="2179"/>
      <w:r>
        <w:rPr>
          <w:rFonts w:hint="cs"/>
          <w:rtl/>
          <w:lang w:eastAsia="he-IL"/>
        </w:rPr>
        <w:t>מפעם אחת.</w:t>
      </w:r>
    </w:p>
    <w:p w14:paraId="7C72E2D3" w14:textId="77777777" w:rsidR="005E10F9" w:rsidRDefault="005E10F9" w:rsidP="005E10F9">
      <w:pPr>
        <w:rPr>
          <w:rtl/>
          <w:lang w:eastAsia="he-IL"/>
        </w:rPr>
      </w:pPr>
    </w:p>
    <w:p w14:paraId="3F013A03" w14:textId="699A8EA6" w:rsidR="005E10F9" w:rsidRDefault="005E10F9" w:rsidP="005E10F9">
      <w:pPr>
        <w:pStyle w:val="af9"/>
        <w:keepNext/>
        <w:rPr>
          <w:rtl/>
          <w:lang w:eastAsia="he-IL"/>
        </w:rPr>
      </w:pPr>
      <w:bookmarkStart w:id="2180" w:name="ET_guest_גלעד_בהט_227"/>
      <w:r w:rsidRPr="005E10F9">
        <w:rPr>
          <w:rStyle w:val="TagStyle"/>
          <w:rtl/>
        </w:rPr>
        <w:t xml:space="preserve"> &lt;&lt; אורח &gt;&gt; </w:t>
      </w:r>
      <w:r>
        <w:rPr>
          <w:rtl/>
          <w:lang w:eastAsia="he-IL"/>
        </w:rPr>
        <w:t>גלעד בהט:</w:t>
      </w:r>
      <w:r w:rsidRPr="005E10F9">
        <w:rPr>
          <w:rStyle w:val="TagStyle"/>
          <w:rtl/>
        </w:rPr>
        <w:t xml:space="preserve"> &lt;&lt; אורח &gt;&gt;</w:t>
      </w:r>
      <w:r w:rsidR="00C221BA">
        <w:rPr>
          <w:rtl/>
          <w:lang w:eastAsia="he-IL"/>
        </w:rPr>
        <w:t xml:space="preserve"> </w:t>
      </w:r>
      <w:bookmarkEnd w:id="2180"/>
    </w:p>
    <w:p w14:paraId="60E04432" w14:textId="77777777" w:rsidR="005E10F9" w:rsidRDefault="005E10F9" w:rsidP="005E10F9">
      <w:pPr>
        <w:pStyle w:val="KeepWithNext"/>
        <w:rPr>
          <w:rtl/>
          <w:lang w:eastAsia="he-IL"/>
        </w:rPr>
      </w:pPr>
    </w:p>
    <w:p w14:paraId="581D2DC1" w14:textId="29B751D5" w:rsidR="005E10F9" w:rsidRPr="005E10F9" w:rsidRDefault="005E10F9" w:rsidP="005E10F9">
      <w:pPr>
        <w:rPr>
          <w:rtl/>
          <w:lang w:eastAsia="he-IL"/>
        </w:rPr>
      </w:pPr>
      <w:r>
        <w:rPr>
          <w:rFonts w:hint="cs"/>
          <w:rtl/>
          <w:lang w:eastAsia="he-IL"/>
        </w:rPr>
        <w:t>שזה חיובי.</w:t>
      </w:r>
    </w:p>
    <w:p w14:paraId="416F16A6" w14:textId="77777777" w:rsidR="005E10F9" w:rsidRDefault="005E10F9" w:rsidP="005E10F9">
      <w:pPr>
        <w:rPr>
          <w:rtl/>
          <w:lang w:eastAsia="he-IL"/>
        </w:rPr>
      </w:pPr>
      <w:bookmarkStart w:id="2181" w:name="_ETM_Q1_6152488"/>
      <w:bookmarkEnd w:id="2181"/>
    </w:p>
    <w:p w14:paraId="5BE25741" w14:textId="0C1BE461" w:rsidR="005E10F9" w:rsidRDefault="005E10F9" w:rsidP="005E10F9">
      <w:pPr>
        <w:pStyle w:val="af9"/>
        <w:keepNext/>
        <w:rPr>
          <w:rtl/>
          <w:lang w:eastAsia="he-IL"/>
        </w:rPr>
      </w:pPr>
      <w:bookmarkStart w:id="2182" w:name="ET_guest_ענבל_ברנסון_יהודאי_226"/>
      <w:r w:rsidRPr="005E10F9">
        <w:rPr>
          <w:rStyle w:val="TagStyle"/>
          <w:rtl/>
        </w:rPr>
        <w:t xml:space="preserve"> &lt;&lt; אורח &gt;&gt; </w:t>
      </w:r>
      <w:r>
        <w:rPr>
          <w:rtl/>
          <w:lang w:eastAsia="he-IL"/>
        </w:rPr>
        <w:t xml:space="preserve">ענבל </w:t>
      </w:r>
      <w:proofErr w:type="spellStart"/>
      <w:r>
        <w:rPr>
          <w:rtl/>
          <w:lang w:eastAsia="he-IL"/>
        </w:rPr>
        <w:t>ברנסון</w:t>
      </w:r>
      <w:proofErr w:type="spellEnd"/>
      <w:r>
        <w:rPr>
          <w:rtl/>
          <w:lang w:eastAsia="he-IL"/>
        </w:rPr>
        <w:t xml:space="preserve"> </w:t>
      </w:r>
      <w:proofErr w:type="spellStart"/>
      <w:r>
        <w:rPr>
          <w:rtl/>
          <w:lang w:eastAsia="he-IL"/>
        </w:rPr>
        <w:t>יהודאי</w:t>
      </w:r>
      <w:proofErr w:type="spellEnd"/>
      <w:r>
        <w:rPr>
          <w:rtl/>
          <w:lang w:eastAsia="he-IL"/>
        </w:rPr>
        <w:t>:</w:t>
      </w:r>
      <w:r w:rsidRPr="005E10F9">
        <w:rPr>
          <w:rStyle w:val="TagStyle"/>
          <w:rtl/>
        </w:rPr>
        <w:t xml:space="preserve"> &lt;&lt; אורח &gt;&gt;</w:t>
      </w:r>
      <w:r w:rsidR="00C221BA">
        <w:rPr>
          <w:rtl/>
          <w:lang w:eastAsia="he-IL"/>
        </w:rPr>
        <w:t xml:space="preserve"> </w:t>
      </w:r>
      <w:bookmarkEnd w:id="2182"/>
    </w:p>
    <w:p w14:paraId="31886A4C" w14:textId="77777777" w:rsidR="005E10F9" w:rsidRDefault="005E10F9" w:rsidP="005E10F9">
      <w:pPr>
        <w:pStyle w:val="KeepWithNext"/>
        <w:rPr>
          <w:rtl/>
          <w:lang w:eastAsia="he-IL"/>
        </w:rPr>
      </w:pPr>
    </w:p>
    <w:p w14:paraId="544370AC" w14:textId="1B00E1D6" w:rsidR="005E10F9" w:rsidRDefault="005E10F9" w:rsidP="005E10F9">
      <w:pPr>
        <w:rPr>
          <w:rtl/>
          <w:lang w:eastAsia="he-IL"/>
        </w:rPr>
      </w:pPr>
      <w:bookmarkStart w:id="2183" w:name="_ETM_Q1_6152715"/>
      <w:bookmarkStart w:id="2184" w:name="_ETM_Q1_6152744"/>
      <w:bookmarkEnd w:id="2183"/>
      <w:bookmarkEnd w:id="2184"/>
      <w:r>
        <w:rPr>
          <w:rFonts w:hint="cs"/>
          <w:rtl/>
          <w:lang w:eastAsia="he-IL"/>
        </w:rPr>
        <w:t xml:space="preserve">מדובר בהקראה חוזרת. </w:t>
      </w:r>
      <w:bookmarkStart w:id="2185" w:name="_ETM_Q1_6154097"/>
      <w:bookmarkEnd w:id="2185"/>
      <w:r>
        <w:rPr>
          <w:rFonts w:hint="cs"/>
          <w:rtl/>
          <w:lang w:eastAsia="he-IL"/>
        </w:rPr>
        <w:t xml:space="preserve">אני אחזור על מה שאמרנו בעבר. ראשית, לגבי סעיף </w:t>
      </w:r>
      <w:bookmarkStart w:id="2186" w:name="_ETM_Q1_6157628"/>
      <w:bookmarkEnd w:id="2186"/>
      <w:r>
        <w:rPr>
          <w:rFonts w:hint="cs"/>
          <w:rtl/>
          <w:lang w:eastAsia="he-IL"/>
        </w:rPr>
        <w:t>קטן (א). במסגרת הדיונים בהצעת החוק הממשלתית הייתה הסכמה שלהבנתי הגיעה לרמת השר לביטחון לאומי</w:t>
      </w:r>
      <w:r w:rsidR="000C7984">
        <w:rPr>
          <w:rFonts w:hint="cs"/>
          <w:rtl/>
          <w:lang w:eastAsia="he-IL"/>
        </w:rPr>
        <w:t xml:space="preserve"> </w:t>
      </w:r>
      <w:r>
        <w:rPr>
          <w:rFonts w:hint="cs"/>
          <w:rtl/>
          <w:lang w:eastAsia="he-IL"/>
        </w:rPr>
        <w:t>על</w:t>
      </w:r>
      <w:r w:rsidR="000C7984">
        <w:rPr>
          <w:rFonts w:hint="cs"/>
          <w:rtl/>
          <w:lang w:eastAsia="he-IL"/>
        </w:rPr>
        <w:t xml:space="preserve"> </w:t>
      </w:r>
      <w:r>
        <w:rPr>
          <w:rFonts w:hint="cs"/>
          <w:rtl/>
          <w:lang w:eastAsia="he-IL"/>
        </w:rPr>
        <w:t>פשרה של מאסר לפרק זמן של שלוש שנים. הגם שאני</w:t>
      </w:r>
      <w:r w:rsidR="000C7984">
        <w:rPr>
          <w:rFonts w:hint="cs"/>
          <w:rtl/>
          <w:lang w:eastAsia="he-IL"/>
        </w:rPr>
        <w:t xml:space="preserve"> </w:t>
      </w:r>
      <w:r>
        <w:rPr>
          <w:rFonts w:hint="cs"/>
          <w:rtl/>
          <w:lang w:eastAsia="he-IL"/>
        </w:rPr>
        <w:t>מזכירה שלמעשה בחוק העונשין יש עבירות של</w:t>
      </w:r>
      <w:bookmarkStart w:id="2187" w:name="_ETM_Q1_6173351"/>
      <w:bookmarkEnd w:id="2187"/>
      <w:r>
        <w:rPr>
          <w:rFonts w:hint="cs"/>
          <w:rtl/>
          <w:lang w:eastAsia="he-IL"/>
        </w:rPr>
        <w:t xml:space="preserve"> הפרת צו, לכאורה אין צורך בסעיף עונשין נפרד בהקשר הזה.</w:t>
      </w:r>
    </w:p>
    <w:p w14:paraId="7597AFDB" w14:textId="77777777" w:rsidR="005E10F9" w:rsidRDefault="005E10F9" w:rsidP="005E10F9">
      <w:pPr>
        <w:rPr>
          <w:rtl/>
          <w:lang w:eastAsia="he-IL"/>
        </w:rPr>
      </w:pPr>
      <w:bookmarkStart w:id="2188" w:name="_ETM_Q1_6181751"/>
      <w:bookmarkStart w:id="2189" w:name="_ETM_Q1_6181786"/>
      <w:bookmarkEnd w:id="2188"/>
      <w:bookmarkEnd w:id="2189"/>
    </w:p>
    <w:p w14:paraId="2A2312F3" w14:textId="30D4B241" w:rsidR="005E10F9" w:rsidRDefault="005E10F9" w:rsidP="005E10F9">
      <w:pPr>
        <w:rPr>
          <w:rtl/>
          <w:lang w:eastAsia="he-IL"/>
        </w:rPr>
      </w:pPr>
      <w:r>
        <w:rPr>
          <w:rFonts w:hint="cs"/>
          <w:rtl/>
          <w:lang w:eastAsia="he-IL"/>
        </w:rPr>
        <w:t xml:space="preserve">לגבי סעיף קטן (ב), אנחנו סבורים שזה אחד </w:t>
      </w:r>
      <w:bookmarkStart w:id="2190" w:name="_ETM_Q1_6183342"/>
      <w:bookmarkEnd w:id="2190"/>
      <w:r>
        <w:rPr>
          <w:rFonts w:hint="cs"/>
          <w:rtl/>
          <w:lang w:eastAsia="he-IL"/>
        </w:rPr>
        <w:t>הסעיפים הבעייתיים ביותר מבחינה חוקתית, סעיף ש</w:t>
      </w:r>
      <w:bookmarkStart w:id="2191" w:name="_ETM_Q1_6185880"/>
      <w:bookmarkEnd w:id="2191"/>
      <w:r>
        <w:rPr>
          <w:rFonts w:hint="cs"/>
          <w:rtl/>
          <w:lang w:eastAsia="he-IL"/>
        </w:rPr>
        <w:t xml:space="preserve">קובע ענישת מינימום ואנחנו מזכירים שמדובר כאן בהרחקות על בסיס צווי הגבלה, על בסיס ראיות </w:t>
      </w:r>
      <w:proofErr w:type="spellStart"/>
      <w:r>
        <w:rPr>
          <w:rFonts w:hint="cs"/>
          <w:rtl/>
          <w:lang w:eastAsia="he-IL"/>
        </w:rPr>
        <w:t>מינהליות</w:t>
      </w:r>
      <w:proofErr w:type="spellEnd"/>
      <w:r>
        <w:rPr>
          <w:rFonts w:hint="cs"/>
          <w:rtl/>
          <w:lang w:eastAsia="he-IL"/>
        </w:rPr>
        <w:t xml:space="preserve">. יכול להיות שבן אדם יצא למכולת לקנות לחמנייה </w:t>
      </w:r>
      <w:bookmarkStart w:id="2192" w:name="_ETM_Q1_6201694"/>
      <w:bookmarkEnd w:id="2192"/>
      <w:r>
        <w:rPr>
          <w:rFonts w:hint="cs"/>
          <w:rtl/>
          <w:lang w:eastAsia="he-IL"/>
        </w:rPr>
        <w:t>והפר את הצו ולכאורה צריך יהיה להטיל עליו מאסר בפועל</w:t>
      </w:r>
      <w:bookmarkStart w:id="2193" w:name="_ETM_Q1_6209351"/>
      <w:bookmarkEnd w:id="2193"/>
      <w:r>
        <w:rPr>
          <w:rFonts w:hint="cs"/>
          <w:rtl/>
          <w:lang w:eastAsia="he-IL"/>
        </w:rPr>
        <w:t xml:space="preserve"> למספר חודשים. </w:t>
      </w:r>
    </w:p>
    <w:p w14:paraId="7386F2CD" w14:textId="77777777" w:rsidR="005E10F9" w:rsidRDefault="005E10F9" w:rsidP="005E10F9">
      <w:pPr>
        <w:rPr>
          <w:rtl/>
          <w:lang w:eastAsia="he-IL"/>
        </w:rPr>
      </w:pPr>
      <w:bookmarkStart w:id="2194" w:name="_ETM_Q1_6211875"/>
      <w:bookmarkStart w:id="2195" w:name="_ETM_Q1_6211913"/>
      <w:bookmarkStart w:id="2196" w:name="_ETM_Q1_6210768"/>
      <w:bookmarkEnd w:id="2194"/>
      <w:bookmarkEnd w:id="2195"/>
      <w:bookmarkEnd w:id="2196"/>
    </w:p>
    <w:p w14:paraId="582AD8DF" w14:textId="350C6432" w:rsidR="005E10F9" w:rsidRDefault="005E10F9" w:rsidP="005E10F9">
      <w:pPr>
        <w:pStyle w:val="af6"/>
        <w:keepNext/>
        <w:rPr>
          <w:rtl/>
        </w:rPr>
      </w:pPr>
      <w:bookmarkStart w:id="2197" w:name="ET_yor_6358_228"/>
      <w:r w:rsidRPr="005E10F9">
        <w:rPr>
          <w:rStyle w:val="TagStyle"/>
          <w:rtl/>
        </w:rPr>
        <w:t xml:space="preserve"> &lt;&lt; יור &gt;&gt; </w:t>
      </w:r>
      <w:r>
        <w:rPr>
          <w:rtl/>
        </w:rPr>
        <w:t>היו"ר צביקה פוגל:</w:t>
      </w:r>
      <w:r w:rsidRPr="005E10F9">
        <w:rPr>
          <w:rStyle w:val="TagStyle"/>
          <w:rtl/>
        </w:rPr>
        <w:t xml:space="preserve"> &lt;&lt; יור &gt;&gt;</w:t>
      </w:r>
      <w:r w:rsidR="00C221BA">
        <w:rPr>
          <w:rtl/>
        </w:rPr>
        <w:t xml:space="preserve"> </w:t>
      </w:r>
      <w:bookmarkEnd w:id="2197"/>
    </w:p>
    <w:p w14:paraId="00C80160" w14:textId="77777777" w:rsidR="005E10F9" w:rsidRDefault="005E10F9" w:rsidP="005E10F9">
      <w:pPr>
        <w:pStyle w:val="KeepWithNext"/>
        <w:rPr>
          <w:rtl/>
          <w:lang w:eastAsia="he-IL"/>
        </w:rPr>
      </w:pPr>
    </w:p>
    <w:p w14:paraId="1D9AE0D6" w14:textId="336C2713" w:rsidR="005E10F9" w:rsidRDefault="005E10F9" w:rsidP="005E10F9">
      <w:pPr>
        <w:rPr>
          <w:rtl/>
          <w:lang w:eastAsia="he-IL"/>
        </w:rPr>
      </w:pPr>
      <w:bookmarkStart w:id="2198" w:name="_ETM_Q1_6211024"/>
      <w:bookmarkStart w:id="2199" w:name="_ETM_Q1_6211055"/>
      <w:bookmarkEnd w:id="2198"/>
      <w:bookmarkEnd w:id="2199"/>
      <w:r>
        <w:rPr>
          <w:rFonts w:hint="cs"/>
          <w:rtl/>
          <w:lang w:eastAsia="he-IL"/>
        </w:rPr>
        <w:t xml:space="preserve">והזבן במכולת שמכר לו את הלחמנייה, הוא אחד שיודע לצאת ולבצע מחר את הרצח שבגינו </w:t>
      </w:r>
      <w:bookmarkStart w:id="2200" w:name="_ETM_Q1_6218620"/>
      <w:bookmarkEnd w:id="2200"/>
      <w:r>
        <w:rPr>
          <w:rFonts w:hint="cs"/>
          <w:rtl/>
          <w:lang w:eastAsia="he-IL"/>
        </w:rPr>
        <w:t>הכנסנו אותו למעצר בי</w:t>
      </w:r>
      <w:bookmarkStart w:id="2201" w:name="_ETM_Q1_6221479"/>
      <w:bookmarkStart w:id="2202" w:name="_ETM_Q1_6221515"/>
      <w:bookmarkEnd w:id="2201"/>
      <w:bookmarkEnd w:id="2202"/>
      <w:r>
        <w:rPr>
          <w:rFonts w:hint="cs"/>
          <w:rtl/>
          <w:lang w:eastAsia="he-IL"/>
        </w:rPr>
        <w:t xml:space="preserve">ת. אנחנו הרי לא </w:t>
      </w:r>
      <w:bookmarkStart w:id="2203" w:name="_ETM_Q1_6222951"/>
      <w:bookmarkEnd w:id="2203"/>
      <w:r>
        <w:rPr>
          <w:rFonts w:hint="cs"/>
          <w:rtl/>
          <w:lang w:eastAsia="he-IL"/>
        </w:rPr>
        <w:t>יודעים למה הוא הלך.</w:t>
      </w:r>
    </w:p>
    <w:p w14:paraId="58F5730F" w14:textId="77777777" w:rsidR="005E10F9" w:rsidRDefault="005E10F9" w:rsidP="005E10F9">
      <w:pPr>
        <w:rPr>
          <w:rtl/>
          <w:lang w:eastAsia="he-IL"/>
        </w:rPr>
      </w:pPr>
    </w:p>
    <w:p w14:paraId="0994C0CC" w14:textId="5D6EA6C9" w:rsidR="005E10F9" w:rsidRDefault="005E10F9" w:rsidP="005E10F9">
      <w:pPr>
        <w:pStyle w:val="af9"/>
        <w:keepNext/>
        <w:rPr>
          <w:rtl/>
          <w:lang w:eastAsia="he-IL"/>
        </w:rPr>
      </w:pPr>
      <w:bookmarkStart w:id="2204" w:name="ET_guest_ענבל_ברנסון_יהודאי_229"/>
      <w:r w:rsidRPr="005E10F9">
        <w:rPr>
          <w:rStyle w:val="TagStyle"/>
          <w:rtl/>
        </w:rPr>
        <w:t xml:space="preserve"> &lt;&lt; אורח &gt;&gt; </w:t>
      </w:r>
      <w:r>
        <w:rPr>
          <w:rtl/>
          <w:lang w:eastAsia="he-IL"/>
        </w:rPr>
        <w:t xml:space="preserve">ענבל </w:t>
      </w:r>
      <w:proofErr w:type="spellStart"/>
      <w:r>
        <w:rPr>
          <w:rtl/>
          <w:lang w:eastAsia="he-IL"/>
        </w:rPr>
        <w:t>ברנסון</w:t>
      </w:r>
      <w:proofErr w:type="spellEnd"/>
      <w:r>
        <w:rPr>
          <w:rtl/>
          <w:lang w:eastAsia="he-IL"/>
        </w:rPr>
        <w:t xml:space="preserve"> </w:t>
      </w:r>
      <w:proofErr w:type="spellStart"/>
      <w:r>
        <w:rPr>
          <w:rtl/>
          <w:lang w:eastAsia="he-IL"/>
        </w:rPr>
        <w:t>יהודאי</w:t>
      </w:r>
      <w:proofErr w:type="spellEnd"/>
      <w:r>
        <w:rPr>
          <w:rtl/>
          <w:lang w:eastAsia="he-IL"/>
        </w:rPr>
        <w:t>:</w:t>
      </w:r>
      <w:r w:rsidRPr="005E10F9">
        <w:rPr>
          <w:rStyle w:val="TagStyle"/>
          <w:rtl/>
        </w:rPr>
        <w:t xml:space="preserve"> &lt;&lt; אורח &gt;&gt;</w:t>
      </w:r>
      <w:r w:rsidR="00C221BA">
        <w:rPr>
          <w:rtl/>
          <w:lang w:eastAsia="he-IL"/>
        </w:rPr>
        <w:t xml:space="preserve"> </w:t>
      </w:r>
      <w:bookmarkEnd w:id="2204"/>
    </w:p>
    <w:p w14:paraId="0CC21B17" w14:textId="77777777" w:rsidR="005E10F9" w:rsidRDefault="005E10F9" w:rsidP="005E10F9">
      <w:pPr>
        <w:pStyle w:val="KeepWithNext"/>
        <w:rPr>
          <w:rtl/>
          <w:lang w:eastAsia="he-IL"/>
        </w:rPr>
      </w:pPr>
    </w:p>
    <w:p w14:paraId="641E39E4" w14:textId="68AE611A" w:rsidR="005E10F9" w:rsidRDefault="005E10F9" w:rsidP="005E10F9">
      <w:pPr>
        <w:rPr>
          <w:rtl/>
          <w:lang w:eastAsia="he-IL"/>
        </w:rPr>
      </w:pPr>
      <w:bookmarkStart w:id="2205" w:name="_ETM_Q1_6225624"/>
      <w:bookmarkStart w:id="2206" w:name="_ETM_Q1_6225655"/>
      <w:bookmarkEnd w:id="2205"/>
      <w:bookmarkEnd w:id="2206"/>
      <w:r>
        <w:rPr>
          <w:rFonts w:hint="cs"/>
          <w:rtl/>
          <w:lang w:eastAsia="he-IL"/>
        </w:rPr>
        <w:t>אני מזכירה שכא</w:t>
      </w:r>
      <w:bookmarkStart w:id="2207" w:name="_ETM_Q1_6226675"/>
      <w:bookmarkEnd w:id="2207"/>
      <w:r>
        <w:rPr>
          <w:rFonts w:hint="cs"/>
          <w:rtl/>
          <w:lang w:eastAsia="he-IL"/>
        </w:rPr>
        <w:t xml:space="preserve">שר מדובר באדם שמוגש נגדו כתב אישום והוא משוחרר </w:t>
      </w:r>
      <w:bookmarkStart w:id="2208" w:name="_ETM_Q1_6232516"/>
      <w:bookmarkEnd w:id="2208"/>
      <w:r>
        <w:rPr>
          <w:rFonts w:hint="cs"/>
          <w:rtl/>
          <w:lang w:eastAsia="he-IL"/>
        </w:rPr>
        <w:t>בתנאים, למשל למעצר בית, והוא מפר את התנאים</w:t>
      </w:r>
      <w:bookmarkStart w:id="2209" w:name="_ETM_Q1_6237699"/>
      <w:bookmarkEnd w:id="2209"/>
      <w:r w:rsidR="00D509B4">
        <w:rPr>
          <w:rFonts w:hint="cs"/>
          <w:rtl/>
          <w:lang w:eastAsia="he-IL"/>
        </w:rPr>
        <w:t xml:space="preserve"> - חוק המעצרים לא קובע סעיף עונשין נפרד </w:t>
      </w:r>
      <w:bookmarkStart w:id="2210" w:name="_ETM_Q1_6239213"/>
      <w:bookmarkEnd w:id="2210"/>
      <w:r w:rsidR="00D509B4">
        <w:rPr>
          <w:rFonts w:hint="cs"/>
          <w:rtl/>
          <w:lang w:eastAsia="he-IL"/>
        </w:rPr>
        <w:t xml:space="preserve">אלא מדובר בהפרת הוראה חוקית. למשטרת ישראל </w:t>
      </w:r>
      <w:r w:rsidR="00D509B4">
        <w:rPr>
          <w:rtl/>
          <w:lang w:eastAsia="he-IL"/>
        </w:rPr>
        <w:t>–</w:t>
      </w:r>
      <w:r w:rsidR="00D509B4">
        <w:rPr>
          <w:rFonts w:hint="cs"/>
          <w:rtl/>
          <w:lang w:eastAsia="he-IL"/>
        </w:rPr>
        <w:t xml:space="preserve"> היא יכולה </w:t>
      </w:r>
      <w:bookmarkStart w:id="2211" w:name="_ETM_Q1_6243781"/>
      <w:bookmarkEnd w:id="2211"/>
      <w:r w:rsidR="00D509B4">
        <w:rPr>
          <w:rFonts w:hint="cs"/>
          <w:rtl/>
          <w:lang w:eastAsia="he-IL"/>
        </w:rPr>
        <w:t xml:space="preserve">לתקן אותי אם אני טועה - יש שתי אפשרויות לנקוט כאשר אפשרות אחת היא להגיש בקשה לאותו בית משפט ולומר שהוא הפר את הצו </w:t>
      </w:r>
      <w:proofErr w:type="spellStart"/>
      <w:r w:rsidR="00D509B4">
        <w:rPr>
          <w:rFonts w:hint="cs"/>
          <w:rtl/>
          <w:lang w:eastAsia="he-IL"/>
        </w:rPr>
        <w:t>ואנא</w:t>
      </w:r>
      <w:proofErr w:type="spellEnd"/>
      <w:r w:rsidR="00D509B4">
        <w:rPr>
          <w:rFonts w:hint="cs"/>
          <w:rtl/>
          <w:lang w:eastAsia="he-IL"/>
        </w:rPr>
        <w:t xml:space="preserve"> עצור </w:t>
      </w:r>
      <w:bookmarkStart w:id="2212" w:name="_ETM_Q1_6252133"/>
      <w:bookmarkEnd w:id="2212"/>
      <w:r w:rsidR="00D509B4">
        <w:rPr>
          <w:rFonts w:hint="cs"/>
          <w:rtl/>
          <w:lang w:eastAsia="he-IL"/>
        </w:rPr>
        <w:t>אותו, וזאת אופציה שכאן לא קיימת כי אין כאן אופציה</w:t>
      </w:r>
      <w:bookmarkStart w:id="2213" w:name="_ETM_Q1_6255838"/>
      <w:bookmarkEnd w:id="2213"/>
      <w:r w:rsidR="00D509B4">
        <w:rPr>
          <w:rFonts w:hint="cs"/>
          <w:rtl/>
          <w:lang w:eastAsia="he-IL"/>
        </w:rPr>
        <w:t xml:space="preserve"> למעצר. האופציה השנייה היא להגיש כתב אישום. בכל מקרה אם מגישים כתב אישום, אין עונש מינימום על הפרת הוראה חוקית. כאן אנחנו בעצם מייצרים מצב שבסיטואציה שבה מטילים צווי הגבלה על ב</w:t>
      </w:r>
      <w:bookmarkStart w:id="2214" w:name="_ETM_Q1_6269172"/>
      <w:bookmarkEnd w:id="2214"/>
      <w:r w:rsidR="00D509B4">
        <w:rPr>
          <w:rFonts w:hint="cs"/>
          <w:rtl/>
          <w:lang w:eastAsia="he-IL"/>
        </w:rPr>
        <w:t xml:space="preserve">סיס ראיות </w:t>
      </w:r>
      <w:proofErr w:type="spellStart"/>
      <w:r w:rsidR="00D509B4">
        <w:rPr>
          <w:rFonts w:hint="cs"/>
          <w:rtl/>
          <w:lang w:eastAsia="he-IL"/>
        </w:rPr>
        <w:t>מינהליות</w:t>
      </w:r>
      <w:proofErr w:type="spellEnd"/>
      <w:r w:rsidR="00D509B4">
        <w:rPr>
          <w:rFonts w:hint="cs"/>
          <w:rtl/>
          <w:lang w:eastAsia="he-IL"/>
        </w:rPr>
        <w:t xml:space="preserve">, לא כתב אישום, ובכל </w:t>
      </w:r>
      <w:bookmarkStart w:id="2215" w:name="_ETM_Q1_6267774"/>
      <w:bookmarkEnd w:id="2215"/>
      <w:r w:rsidR="00D509B4">
        <w:rPr>
          <w:rFonts w:hint="cs"/>
          <w:rtl/>
          <w:lang w:eastAsia="he-IL"/>
        </w:rPr>
        <w:t xml:space="preserve">זאת אני חושבת שאין מחלוקת שיש פער. אם אדם הפר </w:t>
      </w:r>
      <w:bookmarkStart w:id="2216" w:name="_ETM_Q1_6276352"/>
      <w:bookmarkEnd w:id="2216"/>
      <w:r w:rsidR="00D509B4">
        <w:rPr>
          <w:rFonts w:hint="cs"/>
          <w:rtl/>
          <w:lang w:eastAsia="he-IL"/>
        </w:rPr>
        <w:t>הפרה קלה, יצא לסיבוב עם הכלב שלו, אני לא מצדיקה</w:t>
      </w:r>
      <w:r w:rsidR="000C7984">
        <w:rPr>
          <w:rFonts w:hint="cs"/>
          <w:rtl/>
          <w:lang w:eastAsia="he-IL"/>
        </w:rPr>
        <w:t xml:space="preserve"> </w:t>
      </w:r>
      <w:r w:rsidR="00D509B4">
        <w:rPr>
          <w:rFonts w:hint="cs"/>
          <w:rtl/>
          <w:lang w:eastAsia="he-IL"/>
        </w:rPr>
        <w:t>את זה, זה</w:t>
      </w:r>
      <w:r w:rsidR="000C7984">
        <w:rPr>
          <w:rFonts w:hint="cs"/>
          <w:rtl/>
          <w:lang w:eastAsia="he-IL"/>
        </w:rPr>
        <w:t xml:space="preserve"> </w:t>
      </w:r>
      <w:r w:rsidR="00D509B4">
        <w:rPr>
          <w:rFonts w:hint="cs"/>
          <w:rtl/>
          <w:lang w:eastAsia="he-IL"/>
        </w:rPr>
        <w:t>לא בסדר ואסור</w:t>
      </w:r>
      <w:r w:rsidR="000C7984">
        <w:rPr>
          <w:rFonts w:hint="cs"/>
          <w:rtl/>
          <w:lang w:eastAsia="he-IL"/>
        </w:rPr>
        <w:t xml:space="preserve"> </w:t>
      </w:r>
      <w:r w:rsidR="00D509B4">
        <w:rPr>
          <w:rFonts w:hint="cs"/>
          <w:rtl/>
          <w:lang w:eastAsia="he-IL"/>
        </w:rPr>
        <w:t xml:space="preserve">לו לעשות את זה אבל התוצאה של יציאה עם הכלב כאשר מדובר בהליך פלילי, כאשר אדם משוחרר בערובה על שוד, תהיה הגשת כתב אישום או החמרה </w:t>
      </w:r>
      <w:bookmarkStart w:id="2217" w:name="_ETM_Q1_6291177"/>
      <w:bookmarkEnd w:id="2217"/>
      <w:r w:rsidR="00D509B4">
        <w:rPr>
          <w:rFonts w:hint="cs"/>
          <w:rtl/>
          <w:lang w:eastAsia="he-IL"/>
        </w:rPr>
        <w:t>בתנאים וכאן יהיה מאסר</w:t>
      </w:r>
      <w:r w:rsidR="000C7984">
        <w:rPr>
          <w:rFonts w:hint="cs"/>
          <w:rtl/>
          <w:lang w:eastAsia="he-IL"/>
        </w:rPr>
        <w:t xml:space="preserve"> </w:t>
      </w:r>
      <w:r w:rsidR="00D509B4">
        <w:rPr>
          <w:rFonts w:hint="cs"/>
          <w:rtl/>
          <w:lang w:eastAsia="he-IL"/>
        </w:rPr>
        <w:t>בפועל חובה.</w:t>
      </w:r>
    </w:p>
    <w:p w14:paraId="44886BE7" w14:textId="77777777" w:rsidR="00D509B4" w:rsidRDefault="00D509B4" w:rsidP="005E10F9">
      <w:pPr>
        <w:rPr>
          <w:rtl/>
          <w:lang w:eastAsia="he-IL"/>
        </w:rPr>
      </w:pPr>
      <w:bookmarkStart w:id="2218" w:name="_ETM_Q1_6294685"/>
      <w:bookmarkStart w:id="2219" w:name="_ETM_Q1_6294737"/>
      <w:bookmarkEnd w:id="2218"/>
      <w:bookmarkEnd w:id="2219"/>
    </w:p>
    <w:p w14:paraId="636F13A9" w14:textId="4446F238" w:rsidR="00D509B4" w:rsidRDefault="00D509B4" w:rsidP="00D509B4">
      <w:pPr>
        <w:pStyle w:val="a4"/>
        <w:keepNext/>
        <w:rPr>
          <w:rtl/>
        </w:rPr>
      </w:pPr>
      <w:bookmarkStart w:id="2220" w:name="ET_speaker_4674_230"/>
      <w:r w:rsidRPr="00D509B4">
        <w:rPr>
          <w:rStyle w:val="TagStyle"/>
          <w:rtl/>
        </w:rPr>
        <w:t xml:space="preserve"> &lt;&lt; דובר &gt;&gt; </w:t>
      </w:r>
      <w:r>
        <w:rPr>
          <w:rtl/>
        </w:rPr>
        <w:t>חמד עמאר (ישראל ביתנו):</w:t>
      </w:r>
      <w:r w:rsidRPr="00D509B4">
        <w:rPr>
          <w:rStyle w:val="TagStyle"/>
          <w:rtl/>
        </w:rPr>
        <w:t xml:space="preserve"> &lt;&lt; דובר &gt;&gt;</w:t>
      </w:r>
      <w:r w:rsidR="00C221BA">
        <w:rPr>
          <w:rtl/>
        </w:rPr>
        <w:t xml:space="preserve"> </w:t>
      </w:r>
      <w:bookmarkEnd w:id="2220"/>
    </w:p>
    <w:p w14:paraId="686AD6F7" w14:textId="77777777" w:rsidR="00D509B4" w:rsidRDefault="00D509B4" w:rsidP="00D509B4">
      <w:pPr>
        <w:pStyle w:val="KeepWithNext"/>
        <w:rPr>
          <w:rtl/>
          <w:lang w:eastAsia="he-IL"/>
        </w:rPr>
      </w:pPr>
    </w:p>
    <w:p w14:paraId="2FDE456A" w14:textId="37F6B25B" w:rsidR="00D509B4" w:rsidRDefault="00D509B4" w:rsidP="00D509B4">
      <w:pPr>
        <w:rPr>
          <w:rtl/>
          <w:lang w:eastAsia="he-IL"/>
        </w:rPr>
      </w:pPr>
      <w:r>
        <w:rPr>
          <w:rFonts w:hint="cs"/>
          <w:rtl/>
          <w:lang w:eastAsia="he-IL"/>
        </w:rPr>
        <w:t>כאן אנחנו לא מדברים על אותו נהג שנהג בלי רישיון וקיבל</w:t>
      </w:r>
      <w:bookmarkStart w:id="2221" w:name="_ETM_Q1_6301055"/>
      <w:bookmarkEnd w:id="2221"/>
      <w:r>
        <w:rPr>
          <w:rFonts w:hint="cs"/>
          <w:rtl/>
          <w:lang w:eastAsia="he-IL"/>
        </w:rPr>
        <w:t xml:space="preserve"> מעצר בית.</w:t>
      </w:r>
    </w:p>
    <w:p w14:paraId="4777AE78" w14:textId="77777777" w:rsidR="00D509B4" w:rsidRDefault="00D509B4" w:rsidP="00D509B4">
      <w:pPr>
        <w:rPr>
          <w:rtl/>
          <w:lang w:eastAsia="he-IL"/>
        </w:rPr>
      </w:pPr>
      <w:bookmarkStart w:id="2222" w:name="_ETM_Q1_6303883"/>
      <w:bookmarkStart w:id="2223" w:name="_ETM_Q1_6303923"/>
      <w:bookmarkEnd w:id="2222"/>
      <w:bookmarkEnd w:id="2223"/>
    </w:p>
    <w:p w14:paraId="50FDEE48" w14:textId="230CE85F" w:rsidR="00D509B4" w:rsidRDefault="00D509B4" w:rsidP="00D509B4">
      <w:pPr>
        <w:pStyle w:val="af9"/>
        <w:keepNext/>
        <w:rPr>
          <w:rtl/>
          <w:lang w:eastAsia="he-IL"/>
        </w:rPr>
      </w:pPr>
      <w:bookmarkStart w:id="2224" w:name="ET_guest_ענבל_ברנסון_יהודאי_231"/>
      <w:r w:rsidRPr="00D509B4">
        <w:rPr>
          <w:rStyle w:val="TagStyle"/>
          <w:rtl/>
        </w:rPr>
        <w:t xml:space="preserve"> &lt;&lt; אורח &gt;&gt; </w:t>
      </w:r>
      <w:r>
        <w:rPr>
          <w:rtl/>
          <w:lang w:eastAsia="he-IL"/>
        </w:rPr>
        <w:t xml:space="preserve">ענבל </w:t>
      </w:r>
      <w:proofErr w:type="spellStart"/>
      <w:r>
        <w:rPr>
          <w:rtl/>
          <w:lang w:eastAsia="he-IL"/>
        </w:rPr>
        <w:t>ברנסון</w:t>
      </w:r>
      <w:proofErr w:type="spellEnd"/>
      <w:r>
        <w:rPr>
          <w:rtl/>
          <w:lang w:eastAsia="he-IL"/>
        </w:rPr>
        <w:t xml:space="preserve"> </w:t>
      </w:r>
      <w:proofErr w:type="spellStart"/>
      <w:r>
        <w:rPr>
          <w:rtl/>
          <w:lang w:eastAsia="he-IL"/>
        </w:rPr>
        <w:t>יהודאי</w:t>
      </w:r>
      <w:proofErr w:type="spellEnd"/>
      <w:r>
        <w:rPr>
          <w:rtl/>
          <w:lang w:eastAsia="he-IL"/>
        </w:rPr>
        <w:t>:</w:t>
      </w:r>
      <w:r w:rsidRPr="00D509B4">
        <w:rPr>
          <w:rStyle w:val="TagStyle"/>
          <w:rtl/>
        </w:rPr>
        <w:t xml:space="preserve"> &lt;&lt; אורח &gt;&gt;</w:t>
      </w:r>
      <w:r w:rsidR="00C221BA">
        <w:rPr>
          <w:rtl/>
          <w:lang w:eastAsia="he-IL"/>
        </w:rPr>
        <w:t xml:space="preserve"> </w:t>
      </w:r>
      <w:bookmarkEnd w:id="2224"/>
    </w:p>
    <w:p w14:paraId="3BCCFC25" w14:textId="77777777" w:rsidR="00D509B4" w:rsidRDefault="00D509B4" w:rsidP="00D509B4">
      <w:pPr>
        <w:pStyle w:val="KeepWithNext"/>
        <w:rPr>
          <w:rtl/>
          <w:lang w:eastAsia="he-IL"/>
        </w:rPr>
      </w:pPr>
    </w:p>
    <w:p w14:paraId="775DE45F" w14:textId="3D5F5A4B" w:rsidR="00D509B4" w:rsidRDefault="00D509B4" w:rsidP="00D509B4">
      <w:pPr>
        <w:rPr>
          <w:rtl/>
          <w:lang w:eastAsia="he-IL"/>
        </w:rPr>
      </w:pPr>
      <w:r>
        <w:rPr>
          <w:rFonts w:hint="cs"/>
          <w:rtl/>
          <w:lang w:eastAsia="he-IL"/>
        </w:rPr>
        <w:t>אדם שביצע עבירת שוד, אדם שדקר אדם אחר.</w:t>
      </w:r>
    </w:p>
    <w:p w14:paraId="7FFC3D99" w14:textId="77777777" w:rsidR="00D509B4" w:rsidRDefault="00D509B4" w:rsidP="00D509B4">
      <w:pPr>
        <w:rPr>
          <w:rtl/>
          <w:lang w:eastAsia="he-IL"/>
        </w:rPr>
      </w:pPr>
    </w:p>
    <w:p w14:paraId="02619277" w14:textId="17DFB696" w:rsidR="00D509B4" w:rsidRDefault="00D509B4" w:rsidP="00D509B4">
      <w:pPr>
        <w:pStyle w:val="a4"/>
        <w:keepNext/>
        <w:rPr>
          <w:rtl/>
        </w:rPr>
      </w:pPr>
      <w:bookmarkStart w:id="2225" w:name="ET_speaker_4674_232"/>
      <w:r w:rsidRPr="00D509B4">
        <w:rPr>
          <w:rStyle w:val="TagStyle"/>
          <w:rtl/>
        </w:rPr>
        <w:t xml:space="preserve"> &lt;&lt; דובר &gt;&gt; </w:t>
      </w:r>
      <w:r>
        <w:rPr>
          <w:rtl/>
        </w:rPr>
        <w:t>חמד עמאר (ישראל ביתנו):</w:t>
      </w:r>
      <w:r w:rsidRPr="00D509B4">
        <w:rPr>
          <w:rStyle w:val="TagStyle"/>
          <w:rtl/>
        </w:rPr>
        <w:t xml:space="preserve"> &lt;&lt; דובר &gt;&gt;</w:t>
      </w:r>
      <w:r w:rsidR="00C221BA">
        <w:rPr>
          <w:rtl/>
        </w:rPr>
        <w:t xml:space="preserve"> </w:t>
      </w:r>
      <w:bookmarkEnd w:id="2225"/>
    </w:p>
    <w:p w14:paraId="4FFBB4A0" w14:textId="77777777" w:rsidR="00D509B4" w:rsidRDefault="00D509B4" w:rsidP="00D509B4">
      <w:pPr>
        <w:pStyle w:val="KeepWithNext"/>
        <w:rPr>
          <w:rtl/>
          <w:lang w:eastAsia="he-IL"/>
        </w:rPr>
      </w:pPr>
    </w:p>
    <w:p w14:paraId="3160191D" w14:textId="4D182D6B" w:rsidR="00D509B4" w:rsidRDefault="00D509B4" w:rsidP="00D509B4">
      <w:pPr>
        <w:rPr>
          <w:rtl/>
          <w:lang w:eastAsia="he-IL"/>
        </w:rPr>
      </w:pPr>
      <w:r>
        <w:rPr>
          <w:rFonts w:hint="cs"/>
          <w:rtl/>
          <w:lang w:eastAsia="he-IL"/>
        </w:rPr>
        <w:t xml:space="preserve">מדברים על אדם שהוא </w:t>
      </w:r>
      <w:bookmarkStart w:id="2226" w:name="_ETM_Q1_6307675"/>
      <w:bookmarkEnd w:id="2226"/>
      <w:r>
        <w:rPr>
          <w:rFonts w:hint="cs"/>
          <w:rtl/>
          <w:lang w:eastAsia="he-IL"/>
        </w:rPr>
        <w:t>באמת רוצח ועבריין.</w:t>
      </w:r>
    </w:p>
    <w:p w14:paraId="758699A5" w14:textId="77777777" w:rsidR="00D509B4" w:rsidRDefault="00D509B4" w:rsidP="00D509B4">
      <w:pPr>
        <w:rPr>
          <w:rtl/>
          <w:lang w:eastAsia="he-IL"/>
        </w:rPr>
      </w:pPr>
      <w:bookmarkStart w:id="2227" w:name="_ETM_Q1_6310879"/>
      <w:bookmarkStart w:id="2228" w:name="_ETM_Q1_6310915"/>
      <w:bookmarkStart w:id="2229" w:name="_ETM_Q1_6311847"/>
      <w:bookmarkEnd w:id="2227"/>
      <w:bookmarkEnd w:id="2228"/>
      <w:bookmarkEnd w:id="2229"/>
    </w:p>
    <w:p w14:paraId="5F4801B4" w14:textId="6199FB8A" w:rsidR="00D509B4" w:rsidRDefault="00D509B4" w:rsidP="00D509B4">
      <w:pPr>
        <w:pStyle w:val="af9"/>
        <w:keepNext/>
        <w:rPr>
          <w:rtl/>
          <w:lang w:eastAsia="he-IL"/>
        </w:rPr>
      </w:pPr>
      <w:bookmarkStart w:id="2230" w:name="ET_guest_ענבל_ברנסון_יהודאי_233"/>
      <w:r w:rsidRPr="00D509B4">
        <w:rPr>
          <w:rStyle w:val="TagStyle"/>
          <w:rtl/>
        </w:rPr>
        <w:t xml:space="preserve"> &lt;&lt; אורח &gt;&gt; </w:t>
      </w:r>
      <w:r>
        <w:rPr>
          <w:rtl/>
          <w:lang w:eastAsia="he-IL"/>
        </w:rPr>
        <w:t xml:space="preserve">ענבל </w:t>
      </w:r>
      <w:proofErr w:type="spellStart"/>
      <w:r>
        <w:rPr>
          <w:rtl/>
          <w:lang w:eastAsia="he-IL"/>
        </w:rPr>
        <w:t>ברנסון</w:t>
      </w:r>
      <w:proofErr w:type="spellEnd"/>
      <w:r>
        <w:rPr>
          <w:rtl/>
          <w:lang w:eastAsia="he-IL"/>
        </w:rPr>
        <w:t xml:space="preserve"> </w:t>
      </w:r>
      <w:proofErr w:type="spellStart"/>
      <w:r>
        <w:rPr>
          <w:rtl/>
          <w:lang w:eastAsia="he-IL"/>
        </w:rPr>
        <w:t>יהודאי</w:t>
      </w:r>
      <w:proofErr w:type="spellEnd"/>
      <w:r>
        <w:rPr>
          <w:rtl/>
          <w:lang w:eastAsia="he-IL"/>
        </w:rPr>
        <w:t>:</w:t>
      </w:r>
      <w:r w:rsidRPr="00D509B4">
        <w:rPr>
          <w:rStyle w:val="TagStyle"/>
          <w:rtl/>
        </w:rPr>
        <w:t xml:space="preserve"> &lt;&lt; אורח &gt;&gt;</w:t>
      </w:r>
      <w:r w:rsidR="00C221BA">
        <w:rPr>
          <w:rtl/>
          <w:lang w:eastAsia="he-IL"/>
        </w:rPr>
        <w:t xml:space="preserve"> </w:t>
      </w:r>
      <w:bookmarkEnd w:id="2230"/>
    </w:p>
    <w:p w14:paraId="729E0710" w14:textId="77777777" w:rsidR="00D509B4" w:rsidRDefault="00D509B4" w:rsidP="00D509B4">
      <w:pPr>
        <w:pStyle w:val="KeepWithNext"/>
        <w:rPr>
          <w:rtl/>
          <w:lang w:eastAsia="he-IL"/>
        </w:rPr>
      </w:pPr>
    </w:p>
    <w:p w14:paraId="5F7D7492" w14:textId="154216CE" w:rsidR="00D509B4" w:rsidRDefault="00D509B4" w:rsidP="00D509B4">
      <w:pPr>
        <w:rPr>
          <w:rtl/>
          <w:lang w:eastAsia="he-IL"/>
        </w:rPr>
      </w:pPr>
      <w:bookmarkStart w:id="2231" w:name="_ETM_Q1_6312077"/>
      <w:bookmarkStart w:id="2232" w:name="_ETM_Q1_6312109"/>
      <w:bookmarkEnd w:id="2231"/>
      <w:bookmarkEnd w:id="2232"/>
      <w:r>
        <w:rPr>
          <w:rFonts w:hint="cs"/>
          <w:rtl/>
          <w:lang w:eastAsia="he-IL"/>
        </w:rPr>
        <w:t xml:space="preserve">אנחנו מדברים על אדם שיש חשד ברמה </w:t>
      </w:r>
      <w:proofErr w:type="spellStart"/>
      <w:r>
        <w:rPr>
          <w:rFonts w:hint="cs"/>
          <w:rtl/>
          <w:lang w:eastAsia="he-IL"/>
        </w:rPr>
        <w:t>המינהלית</w:t>
      </w:r>
      <w:proofErr w:type="spellEnd"/>
      <w:r>
        <w:rPr>
          <w:rFonts w:hint="cs"/>
          <w:rtl/>
          <w:lang w:eastAsia="he-IL"/>
        </w:rPr>
        <w:t xml:space="preserve"> שרוצים למנוע אותו. אני חלילה לא </w:t>
      </w:r>
      <w:bookmarkStart w:id="2233" w:name="_ETM_Q1_6314711"/>
      <w:bookmarkEnd w:id="2233"/>
      <w:r>
        <w:rPr>
          <w:rFonts w:hint="cs"/>
          <w:rtl/>
          <w:lang w:eastAsia="he-IL"/>
        </w:rPr>
        <w:t>מזלזלת בזה. אני רק אומרת שאנשים משוחררים לחלופות מעצר גם בעבירות מאוד חמורות.</w:t>
      </w:r>
    </w:p>
    <w:p w14:paraId="4C12FC96" w14:textId="77777777" w:rsidR="00D509B4" w:rsidRDefault="00D509B4" w:rsidP="00D509B4">
      <w:pPr>
        <w:rPr>
          <w:rtl/>
          <w:lang w:eastAsia="he-IL"/>
        </w:rPr>
      </w:pPr>
      <w:bookmarkStart w:id="2234" w:name="_ETM_Q1_6321346"/>
      <w:bookmarkStart w:id="2235" w:name="_ETM_Q1_6321361"/>
      <w:bookmarkStart w:id="2236" w:name="_ETM_Q1_6320870"/>
      <w:bookmarkEnd w:id="2234"/>
      <w:bookmarkEnd w:id="2235"/>
      <w:bookmarkEnd w:id="2236"/>
    </w:p>
    <w:p w14:paraId="77CB3504" w14:textId="0942963B" w:rsidR="00D509B4" w:rsidRDefault="00D509B4" w:rsidP="00D509B4">
      <w:pPr>
        <w:pStyle w:val="af6"/>
        <w:keepNext/>
        <w:rPr>
          <w:rtl/>
        </w:rPr>
      </w:pPr>
      <w:bookmarkStart w:id="2237" w:name="ET_yor_6358_234"/>
      <w:r w:rsidRPr="00D509B4">
        <w:rPr>
          <w:rStyle w:val="TagStyle"/>
          <w:rtl/>
        </w:rPr>
        <w:t xml:space="preserve"> &lt;&lt; יור &gt;&gt; </w:t>
      </w:r>
      <w:r>
        <w:rPr>
          <w:rtl/>
        </w:rPr>
        <w:t>היו"ר צביקה פוגל:</w:t>
      </w:r>
      <w:r w:rsidRPr="00D509B4">
        <w:rPr>
          <w:rStyle w:val="TagStyle"/>
          <w:rtl/>
        </w:rPr>
        <w:t xml:space="preserve"> &lt;&lt; יור &gt;&gt;</w:t>
      </w:r>
      <w:r w:rsidR="00C221BA">
        <w:rPr>
          <w:rtl/>
        </w:rPr>
        <w:t xml:space="preserve"> </w:t>
      </w:r>
      <w:bookmarkEnd w:id="2237"/>
    </w:p>
    <w:p w14:paraId="1905A94D" w14:textId="77777777" w:rsidR="00D509B4" w:rsidRDefault="00D509B4" w:rsidP="00D509B4">
      <w:pPr>
        <w:pStyle w:val="KeepWithNext"/>
        <w:rPr>
          <w:rtl/>
          <w:lang w:eastAsia="he-IL"/>
        </w:rPr>
      </w:pPr>
    </w:p>
    <w:p w14:paraId="65EF1AFD" w14:textId="21C0E84C" w:rsidR="00D509B4" w:rsidRDefault="00D509B4" w:rsidP="00D509B4">
      <w:pPr>
        <w:rPr>
          <w:rtl/>
          <w:lang w:eastAsia="he-IL"/>
        </w:rPr>
      </w:pPr>
      <w:bookmarkStart w:id="2238" w:name="_ETM_Q1_6321140"/>
      <w:bookmarkStart w:id="2239" w:name="_ETM_Q1_6321176"/>
      <w:bookmarkEnd w:id="2238"/>
      <w:bookmarkEnd w:id="2239"/>
      <w:r>
        <w:rPr>
          <w:rFonts w:hint="cs"/>
          <w:rtl/>
          <w:lang w:eastAsia="he-IL"/>
        </w:rPr>
        <w:t>ענבל, הטיעון שלך היה מאוד ברור.</w:t>
      </w:r>
      <w:bookmarkStart w:id="2240" w:name="_ETM_Q1_6322756"/>
      <w:bookmarkEnd w:id="2240"/>
      <w:r>
        <w:rPr>
          <w:rFonts w:hint="cs"/>
          <w:rtl/>
          <w:lang w:eastAsia="he-IL"/>
        </w:rPr>
        <w:t xml:space="preserve"> תודה. נשמע התייחסויות.</w:t>
      </w:r>
    </w:p>
    <w:p w14:paraId="614BA63D" w14:textId="77777777" w:rsidR="002370A8" w:rsidRDefault="002370A8" w:rsidP="00D509B4">
      <w:pPr>
        <w:rPr>
          <w:rtl/>
          <w:lang w:eastAsia="he-IL"/>
        </w:rPr>
      </w:pPr>
    </w:p>
    <w:p w14:paraId="52EFD147" w14:textId="7D9897E6" w:rsidR="002370A8" w:rsidRDefault="002370A8" w:rsidP="002370A8">
      <w:pPr>
        <w:pStyle w:val="af9"/>
        <w:keepNext/>
        <w:rPr>
          <w:rtl/>
          <w:lang w:eastAsia="he-IL"/>
        </w:rPr>
      </w:pPr>
      <w:bookmarkStart w:id="2241" w:name="ET_guest_ישי_שרון_236"/>
      <w:r w:rsidRPr="002370A8">
        <w:rPr>
          <w:rStyle w:val="TagStyle"/>
          <w:rtl/>
        </w:rPr>
        <w:t xml:space="preserve"> &lt;&lt; אורח &gt;&gt; </w:t>
      </w:r>
      <w:r>
        <w:rPr>
          <w:rtl/>
          <w:lang w:eastAsia="he-IL"/>
        </w:rPr>
        <w:t>ישי שרון:</w:t>
      </w:r>
      <w:r w:rsidRPr="002370A8">
        <w:rPr>
          <w:rStyle w:val="TagStyle"/>
          <w:rtl/>
        </w:rPr>
        <w:t xml:space="preserve"> &lt;&lt; אורח &gt;&gt;</w:t>
      </w:r>
      <w:r w:rsidR="00C221BA">
        <w:rPr>
          <w:rtl/>
          <w:lang w:eastAsia="he-IL"/>
        </w:rPr>
        <w:t xml:space="preserve"> </w:t>
      </w:r>
      <w:bookmarkEnd w:id="2241"/>
    </w:p>
    <w:p w14:paraId="48BFD123" w14:textId="77777777" w:rsidR="002370A8" w:rsidRDefault="002370A8" w:rsidP="002370A8">
      <w:pPr>
        <w:pStyle w:val="KeepWithNext"/>
        <w:rPr>
          <w:rtl/>
          <w:lang w:eastAsia="he-IL"/>
        </w:rPr>
      </w:pPr>
    </w:p>
    <w:p w14:paraId="19E042C1" w14:textId="6A438279" w:rsidR="002370A8" w:rsidRDefault="002370A8" w:rsidP="00D509B4">
      <w:pPr>
        <w:rPr>
          <w:rtl/>
          <w:lang w:eastAsia="he-IL"/>
        </w:rPr>
      </w:pPr>
      <w:bookmarkStart w:id="2242" w:name="_ETM_Q1_6333513"/>
      <w:bookmarkStart w:id="2243" w:name="_ETM_Q1_6333545"/>
      <w:bookmarkEnd w:id="2242"/>
      <w:bookmarkEnd w:id="2243"/>
      <w:r>
        <w:rPr>
          <w:rFonts w:hint="cs"/>
          <w:rtl/>
          <w:lang w:eastAsia="he-IL"/>
        </w:rPr>
        <w:t xml:space="preserve">שזה </w:t>
      </w:r>
      <w:bookmarkStart w:id="2244" w:name="_ETM_Q1_6339119"/>
      <w:bookmarkEnd w:id="2244"/>
      <w:r>
        <w:rPr>
          <w:rFonts w:hint="cs"/>
          <w:rtl/>
          <w:lang w:eastAsia="he-IL"/>
        </w:rPr>
        <w:t>יהיה בהתאם לחוק המעצרים.</w:t>
      </w:r>
    </w:p>
    <w:p w14:paraId="7CA9D755" w14:textId="77777777" w:rsidR="00D509B4" w:rsidRDefault="00D509B4" w:rsidP="00D509B4">
      <w:pPr>
        <w:rPr>
          <w:rtl/>
          <w:lang w:eastAsia="he-IL"/>
        </w:rPr>
      </w:pPr>
      <w:bookmarkStart w:id="2245" w:name="_ETM_Q1_6323825"/>
      <w:bookmarkStart w:id="2246" w:name="_ETM_Q1_6323865"/>
      <w:bookmarkStart w:id="2247" w:name="_ETM_Q1_6333796"/>
      <w:bookmarkEnd w:id="2245"/>
      <w:bookmarkEnd w:id="2246"/>
      <w:bookmarkEnd w:id="2247"/>
    </w:p>
    <w:p w14:paraId="73CBAC87" w14:textId="727E83B0" w:rsidR="00D509B4" w:rsidRDefault="00D509B4" w:rsidP="00D509B4">
      <w:pPr>
        <w:pStyle w:val="a4"/>
        <w:keepNext/>
        <w:rPr>
          <w:rtl/>
        </w:rPr>
      </w:pPr>
      <w:bookmarkStart w:id="2248" w:name="ET_speaker_גלעד_נווה_235"/>
      <w:r w:rsidRPr="00D509B4">
        <w:rPr>
          <w:rStyle w:val="TagStyle"/>
          <w:rtl/>
        </w:rPr>
        <w:t xml:space="preserve"> &lt;&lt; דובר &gt;&gt; </w:t>
      </w:r>
      <w:r>
        <w:rPr>
          <w:rtl/>
        </w:rPr>
        <w:t>גלעד נווה:</w:t>
      </w:r>
      <w:r w:rsidRPr="00D509B4">
        <w:rPr>
          <w:rStyle w:val="TagStyle"/>
          <w:rtl/>
        </w:rPr>
        <w:t xml:space="preserve"> &lt;&lt; דובר &gt;&gt;</w:t>
      </w:r>
      <w:r w:rsidR="00C221BA">
        <w:rPr>
          <w:rtl/>
        </w:rPr>
        <w:t xml:space="preserve"> </w:t>
      </w:r>
      <w:bookmarkEnd w:id="2248"/>
    </w:p>
    <w:p w14:paraId="6A464819" w14:textId="77777777" w:rsidR="00D509B4" w:rsidRDefault="00D509B4" w:rsidP="00D509B4">
      <w:pPr>
        <w:pStyle w:val="KeepWithNext"/>
        <w:rPr>
          <w:rtl/>
          <w:lang w:eastAsia="he-IL"/>
        </w:rPr>
      </w:pPr>
    </w:p>
    <w:p w14:paraId="6CEA1BB0" w14:textId="29DF0E82" w:rsidR="00D509B4" w:rsidRDefault="00D509B4" w:rsidP="00D509B4">
      <w:pPr>
        <w:rPr>
          <w:rtl/>
          <w:lang w:eastAsia="he-IL"/>
        </w:rPr>
      </w:pPr>
      <w:bookmarkStart w:id="2249" w:name="_ETM_Q1_6338702"/>
      <w:bookmarkStart w:id="2250" w:name="_ETM_Q1_6338736"/>
      <w:bookmarkEnd w:id="2249"/>
      <w:bookmarkEnd w:id="2250"/>
      <w:r>
        <w:rPr>
          <w:rFonts w:hint="cs"/>
          <w:rtl/>
          <w:lang w:eastAsia="he-IL"/>
        </w:rPr>
        <w:t xml:space="preserve">מה שבעצם ענבל אומרת זה שיש כאן סוג של טשטוש בין הדוקטרינות הכלליות של מעצרים ובין </w:t>
      </w:r>
      <w:bookmarkStart w:id="2251" w:name="_ETM_Q1_6343447"/>
      <w:bookmarkEnd w:id="2251"/>
      <w:r>
        <w:rPr>
          <w:rFonts w:hint="cs"/>
          <w:rtl/>
          <w:lang w:eastAsia="he-IL"/>
        </w:rPr>
        <w:t>הנושא של המסוכנות. זה לפחות הנימוק ל</w:t>
      </w:r>
      <w:r w:rsidR="002370A8">
        <w:rPr>
          <w:rFonts w:hint="cs"/>
          <w:rtl/>
          <w:lang w:eastAsia="he-IL"/>
        </w:rPr>
        <w:t xml:space="preserve">מה אנחנו רוצים כאן ענישה חמורה יותר וזה כאשר </w:t>
      </w:r>
      <w:bookmarkStart w:id="2252" w:name="_ETM_Q1_6350897"/>
      <w:bookmarkEnd w:id="2252"/>
      <w:r w:rsidR="002370A8">
        <w:rPr>
          <w:rFonts w:hint="cs"/>
          <w:rtl/>
          <w:lang w:eastAsia="he-IL"/>
        </w:rPr>
        <w:t xml:space="preserve">כבר יש הוראות בחוק העונשין שקובעות. חלקן מדברות </w:t>
      </w:r>
      <w:bookmarkStart w:id="2253" w:name="_ETM_Q1_6356000"/>
      <w:bookmarkEnd w:id="2253"/>
      <w:r w:rsidR="002370A8">
        <w:rPr>
          <w:rFonts w:hint="cs"/>
          <w:rtl/>
          <w:lang w:eastAsia="he-IL"/>
        </w:rPr>
        <w:t>על שנתיים, חלקן מדברות על תקופות יותר ארוכות, במקרה של</w:t>
      </w:r>
      <w:bookmarkStart w:id="2254" w:name="_ETM_Q1_6361074"/>
      <w:bookmarkEnd w:id="2254"/>
      <w:r w:rsidR="002370A8">
        <w:rPr>
          <w:rFonts w:hint="cs"/>
          <w:rtl/>
          <w:lang w:eastAsia="he-IL"/>
        </w:rPr>
        <w:t xml:space="preserve"> הפרות של צו שיפוטי וכולי, סעיפים 287(ב) מול 286. </w:t>
      </w:r>
      <w:bookmarkStart w:id="2255" w:name="_ETM_Q1_6366726"/>
      <w:bookmarkEnd w:id="2255"/>
      <w:r w:rsidR="002370A8">
        <w:rPr>
          <w:rFonts w:hint="cs"/>
          <w:rtl/>
          <w:lang w:eastAsia="he-IL"/>
        </w:rPr>
        <w:t>זה משהו שעלה כאן בוועדה.</w:t>
      </w:r>
      <w:bookmarkStart w:id="2256" w:name="_ETM_Q1_6372728"/>
      <w:bookmarkEnd w:id="2256"/>
    </w:p>
    <w:p w14:paraId="42379919" w14:textId="77777777" w:rsidR="002370A8" w:rsidRDefault="002370A8" w:rsidP="00D509B4">
      <w:pPr>
        <w:rPr>
          <w:rtl/>
          <w:lang w:eastAsia="he-IL"/>
        </w:rPr>
      </w:pPr>
      <w:bookmarkStart w:id="2257" w:name="_ETM_Q1_6372766"/>
      <w:bookmarkEnd w:id="2257"/>
    </w:p>
    <w:p w14:paraId="7642CB31" w14:textId="6E7C556B" w:rsidR="00D509B4" w:rsidRDefault="002370A8" w:rsidP="002370A8">
      <w:pPr>
        <w:rPr>
          <w:rtl/>
          <w:lang w:eastAsia="he-IL"/>
        </w:rPr>
      </w:pPr>
      <w:r>
        <w:rPr>
          <w:rFonts w:hint="cs"/>
          <w:rtl/>
          <w:lang w:eastAsia="he-IL"/>
        </w:rPr>
        <w:t xml:space="preserve">על פניו יכול להיות שבאמת אפשר </w:t>
      </w:r>
      <w:bookmarkStart w:id="2258" w:name="_ETM_Q1_6371922"/>
      <w:bookmarkEnd w:id="2258"/>
      <w:r>
        <w:rPr>
          <w:rFonts w:hint="cs"/>
          <w:rtl/>
          <w:lang w:eastAsia="he-IL"/>
        </w:rPr>
        <w:t xml:space="preserve">להשתמש בסעיפים האלה בתוך חוק העונשין ולא בהכרח </w:t>
      </w:r>
      <w:bookmarkStart w:id="2259" w:name="_ETM_Q1_6376764"/>
      <w:bookmarkEnd w:id="2259"/>
      <w:r>
        <w:rPr>
          <w:rFonts w:hint="cs"/>
          <w:rtl/>
          <w:lang w:eastAsia="he-IL"/>
        </w:rPr>
        <w:t>חייבים כאן איזושהי הוראה עצמאית אבל כן יש איזשהו צורך, לפחות ממה שאני מבין מהמשטרה</w:t>
      </w:r>
      <w:bookmarkStart w:id="2260" w:name="_ETM_Q1_6334028"/>
      <w:bookmarkStart w:id="2261" w:name="_ETM_Q1_6334059"/>
      <w:bookmarkEnd w:id="2260"/>
      <w:bookmarkEnd w:id="2261"/>
      <w:r>
        <w:rPr>
          <w:rFonts w:hint="cs"/>
          <w:rtl/>
          <w:lang w:eastAsia="he-IL"/>
        </w:rPr>
        <w:t xml:space="preserve"> ומהמשרד לביטחון לאומי, לייצר כאן את ההוראה הזאת</w:t>
      </w:r>
      <w:r w:rsidR="00662B7B">
        <w:rPr>
          <w:rFonts w:hint="cs"/>
          <w:rtl/>
          <w:lang w:eastAsia="he-IL"/>
        </w:rPr>
        <w:t xml:space="preserve"> אבל היא באה ביחד עם עוד</w:t>
      </w:r>
      <w:r w:rsidR="000C7984">
        <w:rPr>
          <w:rFonts w:hint="cs"/>
          <w:rtl/>
          <w:lang w:eastAsia="he-IL"/>
        </w:rPr>
        <w:t xml:space="preserve"> </w:t>
      </w:r>
      <w:r w:rsidR="00662B7B">
        <w:rPr>
          <w:rFonts w:hint="cs"/>
          <w:rtl/>
          <w:lang w:eastAsia="he-IL"/>
        </w:rPr>
        <w:t xml:space="preserve">הוראה </w:t>
      </w:r>
      <w:bookmarkStart w:id="2262" w:name="_ETM_Q1_6392057"/>
      <w:bookmarkEnd w:id="2262"/>
      <w:r w:rsidR="00662B7B">
        <w:rPr>
          <w:rFonts w:hint="cs"/>
          <w:rtl/>
          <w:lang w:eastAsia="he-IL"/>
        </w:rPr>
        <w:t>של ענישת מינימום.</w:t>
      </w:r>
      <w:r w:rsidR="000C7984">
        <w:rPr>
          <w:rFonts w:hint="cs"/>
          <w:rtl/>
          <w:lang w:eastAsia="he-IL"/>
        </w:rPr>
        <w:t xml:space="preserve"> </w:t>
      </w:r>
      <w:r w:rsidR="00662B7B">
        <w:rPr>
          <w:rFonts w:hint="cs"/>
          <w:rtl/>
          <w:lang w:eastAsia="he-IL"/>
        </w:rPr>
        <w:t>אני מבין שכאן זה מייצר יותר קשיים כמכלול של הסדר.</w:t>
      </w:r>
    </w:p>
    <w:p w14:paraId="070E560D" w14:textId="77777777" w:rsidR="00662B7B" w:rsidRDefault="00662B7B" w:rsidP="002370A8">
      <w:pPr>
        <w:rPr>
          <w:rtl/>
          <w:lang w:eastAsia="he-IL"/>
        </w:rPr>
      </w:pPr>
      <w:bookmarkStart w:id="2263" w:name="_ETM_Q1_6402189"/>
      <w:bookmarkStart w:id="2264" w:name="_ETM_Q1_6402229"/>
      <w:bookmarkStart w:id="2265" w:name="_ETM_Q1_6401907"/>
      <w:bookmarkEnd w:id="2263"/>
      <w:bookmarkEnd w:id="2264"/>
      <w:bookmarkEnd w:id="2265"/>
    </w:p>
    <w:p w14:paraId="65E708E7" w14:textId="59AED19F" w:rsidR="00662B7B" w:rsidRDefault="00662B7B" w:rsidP="00662B7B">
      <w:pPr>
        <w:pStyle w:val="af9"/>
        <w:keepNext/>
        <w:rPr>
          <w:rtl/>
          <w:lang w:eastAsia="he-IL"/>
        </w:rPr>
      </w:pPr>
      <w:bookmarkStart w:id="2266" w:name="ET_guest_איתמר_גלבפיש_237"/>
      <w:r w:rsidRPr="00662B7B">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662B7B">
        <w:rPr>
          <w:rStyle w:val="TagStyle"/>
          <w:rtl/>
        </w:rPr>
        <w:t xml:space="preserve"> &lt;&lt; אורח &gt;&gt;</w:t>
      </w:r>
      <w:r w:rsidR="00C221BA">
        <w:rPr>
          <w:rtl/>
          <w:lang w:eastAsia="he-IL"/>
        </w:rPr>
        <w:t xml:space="preserve"> </w:t>
      </w:r>
      <w:bookmarkEnd w:id="2266"/>
    </w:p>
    <w:p w14:paraId="7E3B9766" w14:textId="77777777" w:rsidR="00662B7B" w:rsidRDefault="00662B7B" w:rsidP="00662B7B">
      <w:pPr>
        <w:pStyle w:val="KeepWithNext"/>
        <w:rPr>
          <w:rtl/>
          <w:lang w:eastAsia="he-IL"/>
        </w:rPr>
      </w:pPr>
    </w:p>
    <w:p w14:paraId="577EC86C" w14:textId="56077271" w:rsidR="00662B7B" w:rsidRDefault="00662B7B" w:rsidP="00662B7B">
      <w:pPr>
        <w:rPr>
          <w:rtl/>
          <w:lang w:eastAsia="he-IL"/>
        </w:rPr>
      </w:pPr>
      <w:bookmarkStart w:id="2267" w:name="_ETM_Q1_6402177"/>
      <w:bookmarkStart w:id="2268" w:name="_ETM_Q1_6402209"/>
      <w:bookmarkEnd w:id="2267"/>
      <w:bookmarkEnd w:id="2268"/>
      <w:r>
        <w:rPr>
          <w:rFonts w:hint="cs"/>
          <w:rtl/>
          <w:lang w:eastAsia="he-IL"/>
        </w:rPr>
        <w:t xml:space="preserve">קצת לחזק את הדברים </w:t>
      </w:r>
      <w:bookmarkStart w:id="2269" w:name="_ETM_Q1_6410740"/>
      <w:bookmarkEnd w:id="2269"/>
      <w:r>
        <w:rPr>
          <w:rFonts w:hint="cs"/>
          <w:rtl/>
          <w:lang w:eastAsia="he-IL"/>
        </w:rPr>
        <w:t>שענבל אמרה. ניקח תיק בו יש לי ראיות מצוינות לרצח. אדם הולך ורוצח אדם אחר. יש לי א</w:t>
      </w:r>
      <w:bookmarkStart w:id="2270" w:name="_ETM_Q1_6422314"/>
      <w:bookmarkEnd w:id="2270"/>
      <w:r>
        <w:rPr>
          <w:rFonts w:hint="cs"/>
          <w:rtl/>
          <w:lang w:eastAsia="he-IL"/>
        </w:rPr>
        <w:t>ת זה</w:t>
      </w:r>
      <w:r w:rsidR="000C7984">
        <w:rPr>
          <w:rFonts w:hint="cs"/>
          <w:rtl/>
          <w:lang w:eastAsia="he-IL"/>
        </w:rPr>
        <w:t xml:space="preserve"> </w:t>
      </w:r>
      <w:r>
        <w:rPr>
          <w:rFonts w:hint="cs"/>
          <w:rtl/>
          <w:lang w:eastAsia="he-IL"/>
        </w:rPr>
        <w:t>בווידאו,</w:t>
      </w:r>
      <w:r w:rsidR="000C7984">
        <w:rPr>
          <w:rFonts w:hint="cs"/>
          <w:rtl/>
          <w:lang w:eastAsia="he-IL"/>
        </w:rPr>
        <w:t xml:space="preserve"> </w:t>
      </w:r>
      <w:r>
        <w:rPr>
          <w:rFonts w:hint="cs"/>
          <w:rtl/>
          <w:lang w:eastAsia="he-IL"/>
        </w:rPr>
        <w:t xml:space="preserve">בית משפט </w:t>
      </w:r>
      <w:bookmarkStart w:id="2271" w:name="_ETM_Q1_6423544"/>
      <w:bookmarkEnd w:id="2271"/>
      <w:r>
        <w:rPr>
          <w:rFonts w:hint="cs"/>
          <w:rtl/>
          <w:lang w:eastAsia="he-IL"/>
        </w:rPr>
        <w:t>נותן לי החלטה מצוינת בראיות לכאורה והוא משוחרר</w:t>
      </w:r>
      <w:bookmarkStart w:id="2272" w:name="_ETM_Q1_6428850"/>
      <w:bookmarkEnd w:id="2272"/>
      <w:r>
        <w:rPr>
          <w:rFonts w:hint="cs"/>
          <w:rtl/>
          <w:lang w:eastAsia="he-IL"/>
        </w:rPr>
        <w:t xml:space="preserve"> כי ההליך התמשך. הוא מפר את מעצר הבית </w:t>
      </w:r>
      <w:bookmarkStart w:id="2273" w:name="_ETM_Q1_6431480"/>
      <w:bookmarkEnd w:id="2273"/>
      <w:r>
        <w:rPr>
          <w:rFonts w:hint="cs"/>
          <w:rtl/>
          <w:lang w:eastAsia="he-IL"/>
        </w:rPr>
        <w:t>שלו. על עצם ההפרה של מעצר הבית שלו,</w:t>
      </w:r>
      <w:r w:rsidR="000C7984">
        <w:rPr>
          <w:rFonts w:hint="cs"/>
          <w:rtl/>
          <w:lang w:eastAsia="he-IL"/>
        </w:rPr>
        <w:t xml:space="preserve"> </w:t>
      </w:r>
      <w:r>
        <w:rPr>
          <w:rFonts w:hint="cs"/>
          <w:rtl/>
          <w:lang w:eastAsia="he-IL"/>
        </w:rPr>
        <w:t xml:space="preserve">רוב הפעמים מה שיקרה זה שהוא יחזור למעצר ממש, כמעט ואף פעם לא יוגש נגדו כתב אישום, ברוב הפעמים לא יוגש נגדו כתב אישום נפרד על הדבר הזה </w:t>
      </w:r>
      <w:bookmarkStart w:id="2274" w:name="_ETM_Q1_6448018"/>
      <w:bookmarkEnd w:id="2274"/>
      <w:r>
        <w:rPr>
          <w:rFonts w:hint="cs"/>
          <w:rtl/>
          <w:lang w:eastAsia="he-IL"/>
        </w:rPr>
        <w:t xml:space="preserve">וגם אם יוגש נגדו כתב אישום על הפרת הוראה חוקית </w:t>
      </w:r>
      <w:bookmarkStart w:id="2275" w:name="_ETM_Q1_6450611"/>
      <w:bookmarkEnd w:id="2275"/>
      <w:r>
        <w:rPr>
          <w:rFonts w:hint="cs"/>
          <w:rtl/>
          <w:lang w:eastAsia="he-IL"/>
        </w:rPr>
        <w:t>לדבר הזה,</w:t>
      </w:r>
      <w:r w:rsidR="000C7984">
        <w:rPr>
          <w:rFonts w:hint="cs"/>
          <w:rtl/>
          <w:lang w:eastAsia="he-IL"/>
        </w:rPr>
        <w:t xml:space="preserve"> </w:t>
      </w:r>
      <w:r>
        <w:rPr>
          <w:rFonts w:hint="cs"/>
          <w:rtl/>
          <w:lang w:eastAsia="he-IL"/>
        </w:rPr>
        <w:t>הוא</w:t>
      </w:r>
      <w:r w:rsidR="000C7984">
        <w:rPr>
          <w:rFonts w:hint="cs"/>
          <w:rtl/>
          <w:lang w:eastAsia="he-IL"/>
        </w:rPr>
        <w:t xml:space="preserve"> </w:t>
      </w:r>
      <w:r>
        <w:rPr>
          <w:rFonts w:hint="cs"/>
          <w:rtl/>
          <w:lang w:eastAsia="he-IL"/>
        </w:rPr>
        <w:t>כמעט לא</w:t>
      </w:r>
      <w:bookmarkStart w:id="2276" w:name="_ETM_Q1_6453126"/>
      <w:bookmarkEnd w:id="2276"/>
      <w:r>
        <w:rPr>
          <w:rFonts w:hint="cs"/>
          <w:rtl/>
          <w:lang w:eastAsia="he-IL"/>
        </w:rPr>
        <w:t xml:space="preserve"> יקבל עונש בגין זה</w:t>
      </w:r>
      <w:bookmarkStart w:id="2277" w:name="_ETM_Q1_6455682"/>
      <w:bookmarkEnd w:id="2277"/>
      <w:r>
        <w:rPr>
          <w:rFonts w:hint="cs"/>
          <w:rtl/>
          <w:lang w:eastAsia="he-IL"/>
        </w:rPr>
        <w:t xml:space="preserve"> ובטח שאין שם הוראת מאסר מינימום </w:t>
      </w:r>
      <w:bookmarkStart w:id="2278" w:name="_ETM_Q1_6461367"/>
      <w:bookmarkEnd w:id="2278"/>
      <w:r>
        <w:rPr>
          <w:rFonts w:hint="cs"/>
          <w:rtl/>
          <w:lang w:eastAsia="he-IL"/>
        </w:rPr>
        <w:t>שאנחנו נפעיל אותה.</w:t>
      </w:r>
    </w:p>
    <w:p w14:paraId="7AD2113C" w14:textId="77777777" w:rsidR="00662B7B" w:rsidRDefault="00662B7B" w:rsidP="00662B7B">
      <w:pPr>
        <w:rPr>
          <w:rtl/>
          <w:lang w:eastAsia="he-IL"/>
        </w:rPr>
      </w:pPr>
    </w:p>
    <w:p w14:paraId="675D71A6" w14:textId="7CBF1EB0" w:rsidR="00662B7B" w:rsidRDefault="00662B7B" w:rsidP="00662B7B">
      <w:pPr>
        <w:rPr>
          <w:rtl/>
          <w:lang w:eastAsia="he-IL"/>
        </w:rPr>
      </w:pPr>
      <w:r>
        <w:rPr>
          <w:rFonts w:hint="cs"/>
          <w:rtl/>
          <w:lang w:eastAsia="he-IL"/>
        </w:rPr>
        <w:t>אז אנחנו לוקחים את המצב הזה אל מו</w:t>
      </w:r>
      <w:bookmarkStart w:id="2279" w:name="_ETM_Q1_6463993"/>
      <w:bookmarkEnd w:id="2279"/>
      <w:r>
        <w:rPr>
          <w:rFonts w:hint="cs"/>
          <w:rtl/>
          <w:lang w:eastAsia="he-IL"/>
        </w:rPr>
        <w:t>ל המצב הקיים וצריך לראות את זה מנקודת מבט</w:t>
      </w:r>
      <w:bookmarkStart w:id="2280" w:name="_ETM_Q1_6465943"/>
      <w:bookmarkEnd w:id="2280"/>
      <w:r>
        <w:rPr>
          <w:rFonts w:hint="cs"/>
          <w:rtl/>
          <w:lang w:eastAsia="he-IL"/>
        </w:rPr>
        <w:t xml:space="preserve">ו של האזרח. האזרח בא והמדינה אומרת לו שיש ראיות ואנחנו בכלל לא אומרים לו מה הראיות. מבחינת האזרח המשטרה יכולה לטעות לחלוטין בראיות. זה יכול להיות </w:t>
      </w:r>
      <w:bookmarkStart w:id="2281" w:name="_ETM_Q1_6478693"/>
      <w:bookmarkEnd w:id="2281"/>
      <w:r>
        <w:rPr>
          <w:rFonts w:hint="cs"/>
          <w:rtl/>
          <w:lang w:eastAsia="he-IL"/>
        </w:rPr>
        <w:t xml:space="preserve">מודיעין שבדיעבד הוא אפילו לא </w:t>
      </w:r>
      <w:bookmarkStart w:id="2282" w:name="_ETM_Q1_6480165"/>
      <w:bookmarkEnd w:id="2282"/>
      <w:r>
        <w:rPr>
          <w:rFonts w:hint="cs"/>
          <w:rtl/>
          <w:lang w:eastAsia="he-IL"/>
        </w:rPr>
        <w:t xml:space="preserve">נכון. אנחנו ממציאים נגדו ראיות </w:t>
      </w:r>
      <w:bookmarkStart w:id="2283" w:name="_ETM_Q1_6482191"/>
      <w:bookmarkEnd w:id="2283"/>
      <w:r>
        <w:rPr>
          <w:rFonts w:hint="cs"/>
          <w:rtl/>
          <w:lang w:eastAsia="he-IL"/>
        </w:rPr>
        <w:t xml:space="preserve">שהוא לא יודע ועל בסיס זה אנחנו אומרים לו תישאר </w:t>
      </w:r>
      <w:bookmarkStart w:id="2284" w:name="_ETM_Q1_6484034"/>
      <w:bookmarkEnd w:id="2284"/>
      <w:r>
        <w:rPr>
          <w:rFonts w:hint="cs"/>
          <w:rtl/>
          <w:lang w:eastAsia="he-IL"/>
        </w:rPr>
        <w:t xml:space="preserve">בבית ואחרי כן הוא יוצא, לא משנה לשם מה ויכול להיות שהוא יוצא לא בשביל הכלב אלא </w:t>
      </w:r>
      <w:bookmarkStart w:id="2285" w:name="_ETM_Q1_6488818"/>
      <w:bookmarkEnd w:id="2285"/>
      <w:r>
        <w:rPr>
          <w:rFonts w:hint="cs"/>
          <w:rtl/>
          <w:lang w:eastAsia="he-IL"/>
        </w:rPr>
        <w:t xml:space="preserve">כדי להפר </w:t>
      </w:r>
      <w:r>
        <w:rPr>
          <w:rtl/>
          <w:lang w:eastAsia="he-IL"/>
        </w:rPr>
        <w:t>–</w:t>
      </w:r>
      <w:r>
        <w:rPr>
          <w:rFonts w:hint="cs"/>
          <w:rtl/>
          <w:lang w:eastAsia="he-IL"/>
        </w:rPr>
        <w:t xml:space="preserve"> במצב הזה אנחנו אומרים לו </w:t>
      </w:r>
      <w:bookmarkStart w:id="2286" w:name="_ETM_Q1_6496378"/>
      <w:bookmarkEnd w:id="2286"/>
      <w:r>
        <w:rPr>
          <w:rFonts w:hint="cs"/>
          <w:rtl/>
          <w:lang w:eastAsia="he-IL"/>
        </w:rPr>
        <w:t xml:space="preserve">שאנחנו מכניסים אותו לשנתיים או לשנה לכלא? זה פשוט לא </w:t>
      </w:r>
      <w:bookmarkStart w:id="2287" w:name="_ETM_Q1_6501589"/>
      <w:bookmarkEnd w:id="2287"/>
      <w:r>
        <w:rPr>
          <w:rFonts w:hint="cs"/>
          <w:rtl/>
          <w:lang w:eastAsia="he-IL"/>
        </w:rPr>
        <w:t>מידתי לעומת ההסדרים האחרים ואין לזה בסיס</w:t>
      </w:r>
      <w:bookmarkStart w:id="2288" w:name="_ETM_Q1_6507855"/>
      <w:bookmarkEnd w:id="2288"/>
      <w:r>
        <w:rPr>
          <w:rFonts w:hint="cs"/>
          <w:rtl/>
          <w:lang w:eastAsia="he-IL"/>
        </w:rPr>
        <w:t>. חומרת הסנקציה לא יכולה להתבסס על מצ</w:t>
      </w:r>
      <w:bookmarkStart w:id="2289" w:name="_ETM_Q1_6512208"/>
      <w:bookmarkEnd w:id="2289"/>
      <w:r>
        <w:rPr>
          <w:rFonts w:hint="cs"/>
          <w:rtl/>
          <w:lang w:eastAsia="he-IL"/>
        </w:rPr>
        <w:t xml:space="preserve">ב כל כך רעוע כמו הראיות </w:t>
      </w:r>
      <w:proofErr w:type="spellStart"/>
      <w:r>
        <w:rPr>
          <w:rFonts w:hint="cs"/>
          <w:rtl/>
          <w:lang w:eastAsia="he-IL"/>
        </w:rPr>
        <w:t>המינהליות</w:t>
      </w:r>
      <w:proofErr w:type="spellEnd"/>
      <w:r>
        <w:rPr>
          <w:rFonts w:hint="cs"/>
          <w:rtl/>
          <w:lang w:eastAsia="he-IL"/>
        </w:rPr>
        <w:t xml:space="preserve"> מודיעיניות האלה שיש לנו.</w:t>
      </w:r>
    </w:p>
    <w:p w14:paraId="664894AC" w14:textId="77777777" w:rsidR="00662B7B" w:rsidRDefault="00662B7B" w:rsidP="00662B7B">
      <w:pPr>
        <w:rPr>
          <w:rtl/>
          <w:lang w:eastAsia="he-IL"/>
        </w:rPr>
      </w:pPr>
      <w:bookmarkStart w:id="2290" w:name="_ETM_Q1_6520464"/>
      <w:bookmarkStart w:id="2291" w:name="_ETM_Q1_6520514"/>
      <w:bookmarkStart w:id="2292" w:name="_ETM_Q1_6520013"/>
      <w:bookmarkEnd w:id="2290"/>
      <w:bookmarkEnd w:id="2291"/>
      <w:bookmarkEnd w:id="2292"/>
    </w:p>
    <w:p w14:paraId="08578555" w14:textId="52075F60" w:rsidR="00662B7B" w:rsidRDefault="00662B7B" w:rsidP="00662B7B">
      <w:pPr>
        <w:pStyle w:val="af9"/>
        <w:keepNext/>
        <w:rPr>
          <w:rtl/>
          <w:lang w:eastAsia="he-IL"/>
        </w:rPr>
      </w:pPr>
      <w:bookmarkStart w:id="2293" w:name="ET_guest_ישי_שרון_238"/>
      <w:r w:rsidRPr="00662B7B">
        <w:rPr>
          <w:rStyle w:val="TagStyle"/>
          <w:rtl/>
        </w:rPr>
        <w:t xml:space="preserve"> &lt;&lt; אורח &gt;&gt; </w:t>
      </w:r>
      <w:r>
        <w:rPr>
          <w:rtl/>
          <w:lang w:eastAsia="he-IL"/>
        </w:rPr>
        <w:t>ישי שרון:</w:t>
      </w:r>
      <w:r w:rsidRPr="00662B7B">
        <w:rPr>
          <w:rStyle w:val="TagStyle"/>
          <w:rtl/>
        </w:rPr>
        <w:t xml:space="preserve"> &lt;&lt; אורח &gt;&gt;</w:t>
      </w:r>
      <w:r w:rsidR="00C221BA">
        <w:rPr>
          <w:rtl/>
          <w:lang w:eastAsia="he-IL"/>
        </w:rPr>
        <w:t xml:space="preserve"> </w:t>
      </w:r>
      <w:bookmarkEnd w:id="2293"/>
    </w:p>
    <w:p w14:paraId="26685B00" w14:textId="77777777" w:rsidR="00662B7B" w:rsidRDefault="00662B7B" w:rsidP="00662B7B">
      <w:pPr>
        <w:pStyle w:val="KeepWithNext"/>
        <w:rPr>
          <w:rtl/>
          <w:lang w:eastAsia="he-IL"/>
        </w:rPr>
      </w:pPr>
    </w:p>
    <w:p w14:paraId="6D8B8487" w14:textId="158C5E19" w:rsidR="00662B7B" w:rsidRDefault="00662B7B" w:rsidP="00662B7B">
      <w:pPr>
        <w:rPr>
          <w:rtl/>
          <w:lang w:eastAsia="he-IL"/>
        </w:rPr>
      </w:pPr>
      <w:bookmarkStart w:id="2294" w:name="_ETM_Q1_6520223"/>
      <w:bookmarkStart w:id="2295" w:name="_ETM_Q1_6520262"/>
      <w:bookmarkEnd w:id="2294"/>
      <w:bookmarkEnd w:id="2295"/>
      <w:r>
        <w:rPr>
          <w:rFonts w:hint="cs"/>
          <w:rtl/>
          <w:lang w:eastAsia="he-IL"/>
        </w:rPr>
        <w:t>אני מצטרף לעמדת הפרקליטות.</w:t>
      </w:r>
    </w:p>
    <w:p w14:paraId="0B013706" w14:textId="77777777" w:rsidR="00662B7B" w:rsidRDefault="00662B7B" w:rsidP="00662B7B">
      <w:pPr>
        <w:rPr>
          <w:rtl/>
          <w:lang w:eastAsia="he-IL"/>
        </w:rPr>
      </w:pPr>
      <w:bookmarkStart w:id="2296" w:name="_ETM_Q1_6526621"/>
      <w:bookmarkStart w:id="2297" w:name="_ETM_Q1_6526657"/>
      <w:bookmarkStart w:id="2298" w:name="_ETM_Q1_6527681"/>
      <w:bookmarkEnd w:id="2296"/>
      <w:bookmarkEnd w:id="2297"/>
      <w:bookmarkEnd w:id="2298"/>
    </w:p>
    <w:p w14:paraId="0827AE04" w14:textId="3B5FC471" w:rsidR="00662B7B" w:rsidRDefault="00662B7B" w:rsidP="00662B7B">
      <w:pPr>
        <w:pStyle w:val="af9"/>
        <w:keepNext/>
        <w:rPr>
          <w:rtl/>
          <w:lang w:eastAsia="he-IL"/>
        </w:rPr>
      </w:pPr>
      <w:bookmarkStart w:id="2299" w:name="ET_guest_ארז_אבוהב_240"/>
      <w:r w:rsidRPr="00662B7B">
        <w:rPr>
          <w:rStyle w:val="TagStyle"/>
          <w:rtl/>
        </w:rPr>
        <w:t xml:space="preserve"> &lt;&lt; אורח &gt;&gt; </w:t>
      </w:r>
      <w:r>
        <w:rPr>
          <w:rtl/>
          <w:lang w:eastAsia="he-IL"/>
        </w:rPr>
        <w:t>ארז אבוהב:</w:t>
      </w:r>
      <w:r w:rsidRPr="00662B7B">
        <w:rPr>
          <w:rStyle w:val="TagStyle"/>
          <w:rtl/>
        </w:rPr>
        <w:t xml:space="preserve"> &lt;&lt; אורח &gt;&gt;</w:t>
      </w:r>
      <w:r w:rsidR="00C221BA">
        <w:rPr>
          <w:rtl/>
          <w:lang w:eastAsia="he-IL"/>
        </w:rPr>
        <w:t xml:space="preserve"> </w:t>
      </w:r>
      <w:bookmarkEnd w:id="2299"/>
    </w:p>
    <w:p w14:paraId="53219FA2" w14:textId="77777777" w:rsidR="00662B7B" w:rsidRDefault="00662B7B" w:rsidP="00662B7B">
      <w:pPr>
        <w:pStyle w:val="KeepWithNext"/>
        <w:rPr>
          <w:rtl/>
          <w:lang w:eastAsia="he-IL"/>
        </w:rPr>
      </w:pPr>
    </w:p>
    <w:p w14:paraId="31D3DE7E" w14:textId="402C8810" w:rsidR="00662B7B" w:rsidRDefault="00662B7B" w:rsidP="00662B7B">
      <w:pPr>
        <w:rPr>
          <w:rtl/>
          <w:lang w:eastAsia="he-IL"/>
        </w:rPr>
      </w:pPr>
      <w:r>
        <w:rPr>
          <w:rFonts w:hint="cs"/>
          <w:rtl/>
          <w:lang w:eastAsia="he-IL"/>
        </w:rPr>
        <w:t xml:space="preserve">דיברו כאן על מעצר ומגבלות סעיף </w:t>
      </w:r>
      <w:bookmarkStart w:id="2300" w:name="_ETM_Q1_6536789"/>
      <w:bookmarkEnd w:id="2300"/>
      <w:r>
        <w:rPr>
          <w:rFonts w:hint="cs"/>
          <w:rtl/>
          <w:lang w:eastAsia="he-IL"/>
        </w:rPr>
        <w:t>10, 11 ו-12.</w:t>
      </w:r>
      <w:r w:rsidR="000C7984">
        <w:rPr>
          <w:rFonts w:hint="cs"/>
          <w:rtl/>
          <w:lang w:eastAsia="he-IL"/>
        </w:rPr>
        <w:t xml:space="preserve"> </w:t>
      </w:r>
      <w:r>
        <w:rPr>
          <w:rFonts w:hint="cs"/>
          <w:rtl/>
          <w:lang w:eastAsia="he-IL"/>
        </w:rPr>
        <w:t>לא שמעתי על זכות ייצוג. מגיע אדם ואומר שאין</w:t>
      </w:r>
      <w:r w:rsidR="000C7984">
        <w:rPr>
          <w:rFonts w:hint="cs"/>
          <w:rtl/>
          <w:lang w:eastAsia="he-IL"/>
        </w:rPr>
        <w:t xml:space="preserve"> </w:t>
      </w:r>
      <w:r>
        <w:rPr>
          <w:rFonts w:hint="cs"/>
          <w:rtl/>
          <w:lang w:eastAsia="he-IL"/>
        </w:rPr>
        <w:t>לו עורך דין</w:t>
      </w:r>
      <w:bookmarkStart w:id="2301" w:name="_ETM_Q1_6546151"/>
      <w:bookmarkEnd w:id="2301"/>
      <w:r>
        <w:rPr>
          <w:rFonts w:hint="cs"/>
          <w:rtl/>
          <w:lang w:eastAsia="he-IL"/>
        </w:rPr>
        <w:t xml:space="preserve">, יש מינוי עורך דין? ימנו לו עורך </w:t>
      </w:r>
      <w:bookmarkStart w:id="2302" w:name="_ETM_Q1_6551594"/>
      <w:bookmarkEnd w:id="2302"/>
      <w:r>
        <w:rPr>
          <w:rFonts w:hint="cs"/>
          <w:rtl/>
          <w:lang w:eastAsia="he-IL"/>
        </w:rPr>
        <w:t>דין? אין כאן התייחסות לכך.</w:t>
      </w:r>
    </w:p>
    <w:p w14:paraId="04B376DC" w14:textId="77777777" w:rsidR="00662B7B" w:rsidRDefault="00662B7B" w:rsidP="00662B7B">
      <w:pPr>
        <w:rPr>
          <w:rtl/>
          <w:lang w:eastAsia="he-IL"/>
        </w:rPr>
      </w:pPr>
      <w:bookmarkStart w:id="2303" w:name="_ETM_Q1_6556385"/>
      <w:bookmarkStart w:id="2304" w:name="_ETM_Q1_6556427"/>
      <w:bookmarkStart w:id="2305" w:name="_ETM_Q1_6559146"/>
      <w:bookmarkEnd w:id="2303"/>
      <w:bookmarkEnd w:id="2304"/>
      <w:bookmarkEnd w:id="2305"/>
    </w:p>
    <w:p w14:paraId="794EF46A" w14:textId="6F647F30" w:rsidR="00662B7B" w:rsidRDefault="00662B7B" w:rsidP="00662B7B">
      <w:pPr>
        <w:pStyle w:val="af9"/>
        <w:keepNext/>
        <w:rPr>
          <w:rtl/>
          <w:lang w:eastAsia="he-IL"/>
        </w:rPr>
      </w:pPr>
      <w:bookmarkStart w:id="2306" w:name="ET_guest_גלעד_בהט_241"/>
      <w:r w:rsidRPr="00662B7B">
        <w:rPr>
          <w:rStyle w:val="TagStyle"/>
          <w:rtl/>
        </w:rPr>
        <w:t xml:space="preserve"> &lt;&lt; אורח &gt;&gt; </w:t>
      </w:r>
      <w:r>
        <w:rPr>
          <w:rtl/>
          <w:lang w:eastAsia="he-IL"/>
        </w:rPr>
        <w:t>גלעד בהט:</w:t>
      </w:r>
      <w:r w:rsidRPr="00662B7B">
        <w:rPr>
          <w:rStyle w:val="TagStyle"/>
          <w:rtl/>
        </w:rPr>
        <w:t xml:space="preserve"> &lt;&lt; אורח &gt;&gt;</w:t>
      </w:r>
      <w:r w:rsidR="00C221BA">
        <w:rPr>
          <w:rtl/>
          <w:lang w:eastAsia="he-IL"/>
        </w:rPr>
        <w:t xml:space="preserve"> </w:t>
      </w:r>
      <w:bookmarkEnd w:id="2306"/>
    </w:p>
    <w:p w14:paraId="61452693" w14:textId="77777777" w:rsidR="00662B7B" w:rsidRDefault="00662B7B" w:rsidP="00662B7B">
      <w:pPr>
        <w:pStyle w:val="KeepWithNext"/>
        <w:rPr>
          <w:rtl/>
          <w:lang w:eastAsia="he-IL"/>
        </w:rPr>
      </w:pPr>
    </w:p>
    <w:p w14:paraId="6F68D6AD" w14:textId="1AADDA86" w:rsidR="00662B7B" w:rsidRDefault="00662B7B" w:rsidP="00662B7B">
      <w:pPr>
        <w:rPr>
          <w:rtl/>
          <w:lang w:eastAsia="he-IL"/>
        </w:rPr>
      </w:pPr>
      <w:bookmarkStart w:id="2307" w:name="_ETM_Q1_6559382"/>
      <w:bookmarkStart w:id="2308" w:name="_ETM_Q1_6559411"/>
      <w:bookmarkEnd w:id="2307"/>
      <w:bookmarkEnd w:id="2308"/>
      <w:r>
        <w:rPr>
          <w:rFonts w:hint="cs"/>
          <w:rtl/>
          <w:lang w:eastAsia="he-IL"/>
        </w:rPr>
        <w:t xml:space="preserve">אני חושב שמה שאמר עורך דין </w:t>
      </w:r>
      <w:proofErr w:type="spellStart"/>
      <w:r>
        <w:rPr>
          <w:rFonts w:hint="cs"/>
          <w:rtl/>
          <w:lang w:eastAsia="he-IL"/>
        </w:rPr>
        <w:t>גלבפיש</w:t>
      </w:r>
      <w:proofErr w:type="spellEnd"/>
      <w:r w:rsidR="000C7984">
        <w:rPr>
          <w:rFonts w:hint="cs"/>
          <w:rtl/>
          <w:lang w:eastAsia="he-IL"/>
        </w:rPr>
        <w:t xml:space="preserve"> </w:t>
      </w:r>
      <w:r>
        <w:rPr>
          <w:rFonts w:hint="cs"/>
          <w:rtl/>
          <w:lang w:eastAsia="he-IL"/>
        </w:rPr>
        <w:t xml:space="preserve">בעצם די מצדיק את מה שאנחנו אומרים ואני אסביר. ההפרות הרגילות כפי שאנחנו קוראים להן נכנסות לתוך ההליך </w:t>
      </w:r>
      <w:bookmarkStart w:id="2309" w:name="_ETM_Q1_6602277"/>
      <w:bookmarkEnd w:id="2309"/>
      <w:r>
        <w:rPr>
          <w:rFonts w:hint="cs"/>
          <w:rtl/>
          <w:lang w:eastAsia="he-IL"/>
        </w:rPr>
        <w:t>הפלילי. כלומר, יש הליך פלילי נגד אדם, הוא מפר</w:t>
      </w:r>
      <w:r w:rsidR="004E2828">
        <w:rPr>
          <w:rFonts w:hint="cs"/>
          <w:rtl/>
          <w:lang w:eastAsia="he-IL"/>
        </w:rPr>
        <w:t>, ל</w:t>
      </w:r>
      <w:bookmarkStart w:id="2310" w:name="_ETM_Q1_6606829"/>
      <w:bookmarkEnd w:id="2310"/>
      <w:r w:rsidR="004E2828">
        <w:rPr>
          <w:rFonts w:hint="cs"/>
          <w:rtl/>
          <w:lang w:eastAsia="he-IL"/>
        </w:rPr>
        <w:t xml:space="preserve">רוב לא יגישו כתב אישום על ההפרה אלא מצרפים </w:t>
      </w:r>
      <w:bookmarkStart w:id="2311" w:name="_ETM_Q1_6607373"/>
      <w:bookmarkEnd w:id="2311"/>
      <w:r w:rsidR="008B329C">
        <w:rPr>
          <w:rFonts w:hint="cs"/>
          <w:rtl/>
          <w:lang w:eastAsia="he-IL"/>
        </w:rPr>
        <w:t xml:space="preserve">את זה. כלומר, יש הליך שברגע שאדם מפר תנאים, מבקשים עיון חוזר או ערר ומכניסים אותו למעצר. כאן </w:t>
      </w:r>
      <w:bookmarkStart w:id="2312" w:name="_ETM_Q1_6615437"/>
      <w:bookmarkEnd w:id="2312"/>
      <w:r w:rsidR="008B329C">
        <w:rPr>
          <w:rFonts w:hint="cs"/>
          <w:rtl/>
          <w:lang w:eastAsia="he-IL"/>
        </w:rPr>
        <w:t xml:space="preserve">אין דבר כזה כי פה אין הליך פלילי. לכן </w:t>
      </w:r>
      <w:bookmarkStart w:id="2313" w:name="_ETM_Q1_6618606"/>
      <w:bookmarkEnd w:id="2313"/>
      <w:r w:rsidR="008B329C">
        <w:rPr>
          <w:rFonts w:hint="cs"/>
          <w:rtl/>
          <w:lang w:eastAsia="he-IL"/>
        </w:rPr>
        <w:t>החשיבות כאן</w:t>
      </w:r>
      <w:r w:rsidR="000C7984">
        <w:rPr>
          <w:rFonts w:hint="cs"/>
          <w:rtl/>
          <w:lang w:eastAsia="he-IL"/>
        </w:rPr>
        <w:t xml:space="preserve"> </w:t>
      </w:r>
      <w:r w:rsidR="008B329C">
        <w:rPr>
          <w:rFonts w:hint="cs"/>
          <w:rtl/>
          <w:lang w:eastAsia="he-IL"/>
        </w:rPr>
        <w:t xml:space="preserve">לייצר עבירה ספציפית כי אם </w:t>
      </w:r>
      <w:bookmarkStart w:id="2314" w:name="_ETM_Q1_6621186"/>
      <w:bookmarkEnd w:id="2314"/>
      <w:r w:rsidR="008B329C">
        <w:rPr>
          <w:rFonts w:hint="cs"/>
          <w:rtl/>
          <w:lang w:eastAsia="he-IL"/>
        </w:rPr>
        <w:t>אנחנו נישאר ונישען על עבירות</w:t>
      </w:r>
      <w:r w:rsidR="000C7984">
        <w:rPr>
          <w:rFonts w:hint="cs"/>
          <w:rtl/>
          <w:lang w:eastAsia="he-IL"/>
        </w:rPr>
        <w:t xml:space="preserve"> </w:t>
      </w:r>
      <w:r w:rsidR="008B329C">
        <w:rPr>
          <w:rFonts w:hint="cs"/>
          <w:rtl/>
          <w:lang w:eastAsia="he-IL"/>
        </w:rPr>
        <w:t>"רגילות"</w:t>
      </w:r>
      <w:r w:rsidR="000C7984">
        <w:rPr>
          <w:rFonts w:hint="cs"/>
          <w:rtl/>
          <w:lang w:eastAsia="he-IL"/>
        </w:rPr>
        <w:t xml:space="preserve"> </w:t>
      </w:r>
      <w:r w:rsidR="008B329C">
        <w:rPr>
          <w:rFonts w:hint="cs"/>
          <w:rtl/>
          <w:lang w:eastAsia="he-IL"/>
        </w:rPr>
        <w:t>של הפרת הוראה, ברור לכולם, כמו שהיום קורה</w:t>
      </w:r>
      <w:r w:rsidR="000C7984">
        <w:rPr>
          <w:rFonts w:hint="cs"/>
          <w:rtl/>
          <w:lang w:eastAsia="he-IL"/>
        </w:rPr>
        <w:t xml:space="preserve"> </w:t>
      </w:r>
      <w:r w:rsidR="008B329C">
        <w:rPr>
          <w:rFonts w:hint="cs"/>
          <w:rtl/>
          <w:lang w:eastAsia="he-IL"/>
        </w:rPr>
        <w:t>ואנחנ</w:t>
      </w:r>
      <w:bookmarkStart w:id="2315" w:name="_ETM_Q1_6628664"/>
      <w:bookmarkEnd w:id="2315"/>
      <w:r w:rsidR="008B329C">
        <w:rPr>
          <w:rFonts w:hint="cs"/>
          <w:rtl/>
          <w:lang w:eastAsia="he-IL"/>
        </w:rPr>
        <w:t xml:space="preserve">ו יכולים להראות את הנתונים, שלא יגישו כתב אישום, שהדבר </w:t>
      </w:r>
      <w:bookmarkStart w:id="2316" w:name="_ETM_Q1_6632990"/>
      <w:bookmarkEnd w:id="2316"/>
      <w:r w:rsidR="008B329C">
        <w:rPr>
          <w:rFonts w:hint="cs"/>
          <w:rtl/>
          <w:lang w:eastAsia="he-IL"/>
        </w:rPr>
        <w:t xml:space="preserve">הזה יתמסמס ולא תהיה שום אפקטיביות לחוק הזה. </w:t>
      </w:r>
      <w:bookmarkStart w:id="2317" w:name="_ETM_Q1_6637889"/>
      <w:bookmarkEnd w:id="2317"/>
      <w:r w:rsidR="008B329C">
        <w:rPr>
          <w:rFonts w:hint="cs"/>
          <w:rtl/>
          <w:lang w:eastAsia="he-IL"/>
        </w:rPr>
        <w:t>אם אדם יפר אותו פעם אחת או פעמיים ויראה שהתוצאה</w:t>
      </w:r>
      <w:bookmarkStart w:id="2318" w:name="_ETM_Q1_6641631"/>
      <w:bookmarkEnd w:id="2318"/>
      <w:r w:rsidR="008B329C">
        <w:rPr>
          <w:rFonts w:hint="cs"/>
          <w:rtl/>
          <w:lang w:eastAsia="he-IL"/>
        </w:rPr>
        <w:t xml:space="preserve"> הסופית היא שלא מגישים כתב אישום </w:t>
      </w:r>
      <w:r w:rsidR="008B329C">
        <w:rPr>
          <w:rtl/>
          <w:lang w:eastAsia="he-IL"/>
        </w:rPr>
        <w:t>–</w:t>
      </w:r>
      <w:r w:rsidR="008B329C">
        <w:rPr>
          <w:rFonts w:hint="cs"/>
          <w:rtl/>
          <w:lang w:eastAsia="he-IL"/>
        </w:rPr>
        <w:t xml:space="preserve"> החוק הזה מת. </w:t>
      </w:r>
    </w:p>
    <w:p w14:paraId="6353167F" w14:textId="77777777" w:rsidR="008B329C" w:rsidRDefault="008B329C" w:rsidP="00662B7B">
      <w:pPr>
        <w:rPr>
          <w:rtl/>
          <w:lang w:eastAsia="he-IL"/>
        </w:rPr>
      </w:pPr>
    </w:p>
    <w:p w14:paraId="71A3E917" w14:textId="5521DABA" w:rsidR="008B329C" w:rsidRDefault="008B329C" w:rsidP="008B329C">
      <w:pPr>
        <w:pStyle w:val="af9"/>
        <w:keepNext/>
        <w:rPr>
          <w:rtl/>
          <w:lang w:eastAsia="he-IL"/>
        </w:rPr>
      </w:pPr>
      <w:bookmarkStart w:id="2319" w:name="ET_guest_איתמר_גלבפיש_243"/>
      <w:r w:rsidRPr="008B329C">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8B329C">
        <w:rPr>
          <w:rStyle w:val="TagStyle"/>
          <w:rtl/>
        </w:rPr>
        <w:t xml:space="preserve"> &lt;&lt; אורח &gt;&gt;</w:t>
      </w:r>
      <w:r w:rsidR="00C221BA">
        <w:rPr>
          <w:rtl/>
          <w:lang w:eastAsia="he-IL"/>
        </w:rPr>
        <w:t xml:space="preserve"> </w:t>
      </w:r>
      <w:bookmarkEnd w:id="2319"/>
    </w:p>
    <w:p w14:paraId="5A2224BE" w14:textId="77777777" w:rsidR="008B329C" w:rsidRDefault="008B329C" w:rsidP="008B329C">
      <w:pPr>
        <w:pStyle w:val="KeepWithNext"/>
        <w:rPr>
          <w:rtl/>
          <w:lang w:eastAsia="he-IL"/>
        </w:rPr>
      </w:pPr>
    </w:p>
    <w:p w14:paraId="754289F7" w14:textId="38E9390D" w:rsidR="008B329C" w:rsidRDefault="008B329C" w:rsidP="008B329C">
      <w:pPr>
        <w:rPr>
          <w:rtl/>
          <w:lang w:eastAsia="he-IL"/>
        </w:rPr>
      </w:pPr>
      <w:r>
        <w:rPr>
          <w:rFonts w:hint="cs"/>
          <w:rtl/>
          <w:lang w:eastAsia="he-IL"/>
        </w:rPr>
        <w:t xml:space="preserve">אנחנו </w:t>
      </w:r>
      <w:bookmarkStart w:id="2320" w:name="_ETM_Q1_6643692"/>
      <w:bookmarkEnd w:id="2320"/>
      <w:r>
        <w:rPr>
          <w:rFonts w:hint="cs"/>
          <w:rtl/>
          <w:lang w:eastAsia="he-IL"/>
        </w:rPr>
        <w:t>מדברים על המינימום. לא על עצם העבירה. עבירה, זה בסדר, אבל מדברים על המינימום.</w:t>
      </w:r>
    </w:p>
    <w:p w14:paraId="16F70AA5" w14:textId="77777777" w:rsidR="008B329C" w:rsidRDefault="008B329C" w:rsidP="008B329C">
      <w:pPr>
        <w:rPr>
          <w:rtl/>
          <w:lang w:eastAsia="he-IL"/>
        </w:rPr>
      </w:pPr>
      <w:bookmarkStart w:id="2321" w:name="_ETM_Q1_6648187"/>
      <w:bookmarkStart w:id="2322" w:name="_ETM_Q1_6648228"/>
      <w:bookmarkStart w:id="2323" w:name="_ETM_Q1_6649290"/>
      <w:bookmarkEnd w:id="2321"/>
      <w:bookmarkEnd w:id="2322"/>
      <w:bookmarkEnd w:id="2323"/>
    </w:p>
    <w:p w14:paraId="6761805A" w14:textId="01149F1D" w:rsidR="008B329C" w:rsidRDefault="008B329C" w:rsidP="008B329C">
      <w:pPr>
        <w:pStyle w:val="af9"/>
        <w:keepNext/>
        <w:rPr>
          <w:rtl/>
          <w:lang w:eastAsia="he-IL"/>
        </w:rPr>
      </w:pPr>
      <w:bookmarkStart w:id="2324" w:name="ET_guest_גלעד_בהט_244"/>
      <w:r w:rsidRPr="008B329C">
        <w:rPr>
          <w:rStyle w:val="TagStyle"/>
          <w:rtl/>
        </w:rPr>
        <w:t xml:space="preserve"> &lt;&lt; אורח &gt;&gt; </w:t>
      </w:r>
      <w:r>
        <w:rPr>
          <w:rtl/>
          <w:lang w:eastAsia="he-IL"/>
        </w:rPr>
        <w:t>גלעד בהט:</w:t>
      </w:r>
      <w:r w:rsidRPr="008B329C">
        <w:rPr>
          <w:rStyle w:val="TagStyle"/>
          <w:rtl/>
        </w:rPr>
        <w:t xml:space="preserve"> &lt;&lt; אורח &gt;&gt;</w:t>
      </w:r>
      <w:r w:rsidR="00C221BA">
        <w:rPr>
          <w:rtl/>
          <w:lang w:eastAsia="he-IL"/>
        </w:rPr>
        <w:t xml:space="preserve"> </w:t>
      </w:r>
      <w:bookmarkEnd w:id="2324"/>
    </w:p>
    <w:p w14:paraId="45617190" w14:textId="77777777" w:rsidR="008B329C" w:rsidRDefault="008B329C" w:rsidP="008B329C">
      <w:pPr>
        <w:pStyle w:val="KeepWithNext"/>
        <w:rPr>
          <w:rtl/>
          <w:lang w:eastAsia="he-IL"/>
        </w:rPr>
      </w:pPr>
    </w:p>
    <w:p w14:paraId="4C55D326" w14:textId="4F6E5DB2" w:rsidR="008B329C" w:rsidRDefault="008B329C" w:rsidP="008B329C">
      <w:pPr>
        <w:rPr>
          <w:rtl/>
          <w:lang w:eastAsia="he-IL"/>
        </w:rPr>
      </w:pPr>
      <w:bookmarkStart w:id="2325" w:name="_ETM_Q1_6649528"/>
      <w:bookmarkEnd w:id="2325"/>
      <w:r>
        <w:rPr>
          <w:rFonts w:hint="cs"/>
          <w:rtl/>
          <w:lang w:eastAsia="he-IL"/>
        </w:rPr>
        <w:t>א</w:t>
      </w:r>
      <w:bookmarkStart w:id="2326" w:name="_ETM_Q1_6649567"/>
      <w:bookmarkEnd w:id="2326"/>
      <w:r>
        <w:rPr>
          <w:rFonts w:hint="cs"/>
          <w:rtl/>
          <w:lang w:eastAsia="he-IL"/>
        </w:rPr>
        <w:t>בל</w:t>
      </w:r>
      <w:bookmarkStart w:id="2327" w:name="_ETM_Q1_6648845"/>
      <w:bookmarkEnd w:id="2327"/>
      <w:r w:rsidR="000C7984">
        <w:rPr>
          <w:rFonts w:hint="cs"/>
          <w:rtl/>
          <w:lang w:eastAsia="he-IL"/>
        </w:rPr>
        <w:t xml:space="preserve"> </w:t>
      </w:r>
      <w:r>
        <w:rPr>
          <w:rFonts w:hint="cs"/>
          <w:rtl/>
          <w:lang w:eastAsia="he-IL"/>
        </w:rPr>
        <w:t>היו כאן טענות גם על עצם העבירה הספציפית.</w:t>
      </w:r>
    </w:p>
    <w:p w14:paraId="220DE202" w14:textId="77777777" w:rsidR="008B329C" w:rsidRDefault="008B329C" w:rsidP="008B329C">
      <w:pPr>
        <w:rPr>
          <w:rtl/>
          <w:lang w:eastAsia="he-IL"/>
        </w:rPr>
      </w:pPr>
      <w:bookmarkStart w:id="2328" w:name="_ETM_Q1_6651263"/>
      <w:bookmarkStart w:id="2329" w:name="_ETM_Q1_6651297"/>
      <w:bookmarkStart w:id="2330" w:name="_ETM_Q1_6651772"/>
      <w:bookmarkEnd w:id="2328"/>
      <w:bookmarkEnd w:id="2329"/>
      <w:bookmarkEnd w:id="2330"/>
    </w:p>
    <w:p w14:paraId="78A20225" w14:textId="29501226" w:rsidR="008B329C" w:rsidRDefault="008B329C" w:rsidP="008B329C">
      <w:pPr>
        <w:pStyle w:val="af9"/>
        <w:keepNext/>
        <w:rPr>
          <w:rtl/>
          <w:lang w:eastAsia="he-IL"/>
        </w:rPr>
      </w:pPr>
      <w:bookmarkStart w:id="2331" w:name="ET_guest_איתמר_גלבפיש_245"/>
      <w:r w:rsidRPr="008B329C">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8B329C">
        <w:rPr>
          <w:rStyle w:val="TagStyle"/>
          <w:rtl/>
        </w:rPr>
        <w:t xml:space="preserve"> &lt;&lt; אורח &gt;&gt;</w:t>
      </w:r>
      <w:r w:rsidR="00C221BA">
        <w:rPr>
          <w:rtl/>
          <w:lang w:eastAsia="he-IL"/>
        </w:rPr>
        <w:t xml:space="preserve"> </w:t>
      </w:r>
      <w:bookmarkEnd w:id="2331"/>
    </w:p>
    <w:p w14:paraId="42B8BAAE" w14:textId="77777777" w:rsidR="008B329C" w:rsidRDefault="008B329C" w:rsidP="008B329C">
      <w:pPr>
        <w:pStyle w:val="KeepWithNext"/>
        <w:rPr>
          <w:rtl/>
          <w:lang w:eastAsia="he-IL"/>
        </w:rPr>
      </w:pPr>
    </w:p>
    <w:p w14:paraId="4C240BB8" w14:textId="2BEEA082" w:rsidR="008B329C" w:rsidRDefault="008B329C" w:rsidP="008B329C">
      <w:pPr>
        <w:rPr>
          <w:rtl/>
          <w:lang w:eastAsia="he-IL"/>
        </w:rPr>
      </w:pPr>
      <w:bookmarkStart w:id="2332" w:name="_ETM_Q1_6652020"/>
      <w:bookmarkStart w:id="2333" w:name="_ETM_Q1_6652050"/>
      <w:bookmarkEnd w:id="2332"/>
      <w:bookmarkEnd w:id="2333"/>
      <w:r>
        <w:rPr>
          <w:rFonts w:hint="cs"/>
          <w:rtl/>
          <w:lang w:eastAsia="he-IL"/>
        </w:rPr>
        <w:t>לא. אנחנו לא מדברים על עצם העבירה הספציפית.</w:t>
      </w:r>
    </w:p>
    <w:p w14:paraId="4D92995E" w14:textId="77777777" w:rsidR="008B329C" w:rsidRDefault="008B329C" w:rsidP="008B329C">
      <w:pPr>
        <w:rPr>
          <w:rtl/>
          <w:lang w:eastAsia="he-IL"/>
        </w:rPr>
      </w:pPr>
      <w:bookmarkStart w:id="2334" w:name="_ETM_Q1_6654013"/>
      <w:bookmarkStart w:id="2335" w:name="_ETM_Q1_6654054"/>
      <w:bookmarkStart w:id="2336" w:name="_ETM_Q1_6653422"/>
      <w:bookmarkEnd w:id="2334"/>
      <w:bookmarkEnd w:id="2335"/>
      <w:bookmarkEnd w:id="2336"/>
    </w:p>
    <w:p w14:paraId="3F399BED" w14:textId="2815F172" w:rsidR="008B329C" w:rsidRDefault="008B329C" w:rsidP="008B329C">
      <w:pPr>
        <w:pStyle w:val="af9"/>
        <w:keepNext/>
        <w:rPr>
          <w:rtl/>
          <w:lang w:eastAsia="he-IL"/>
        </w:rPr>
      </w:pPr>
      <w:bookmarkStart w:id="2337" w:name="ET_guest_גלעד_בהט_246"/>
      <w:r w:rsidRPr="008B329C">
        <w:rPr>
          <w:rStyle w:val="TagStyle"/>
          <w:rtl/>
        </w:rPr>
        <w:t xml:space="preserve"> &lt;&lt; אורח &gt;&gt; </w:t>
      </w:r>
      <w:r>
        <w:rPr>
          <w:rtl/>
          <w:lang w:eastAsia="he-IL"/>
        </w:rPr>
        <w:t>גלעד בהט:</w:t>
      </w:r>
      <w:r w:rsidRPr="008B329C">
        <w:rPr>
          <w:rStyle w:val="TagStyle"/>
          <w:rtl/>
        </w:rPr>
        <w:t xml:space="preserve"> &lt;&lt; אורח &gt;&gt;</w:t>
      </w:r>
      <w:r w:rsidR="00C221BA">
        <w:rPr>
          <w:rtl/>
          <w:lang w:eastAsia="he-IL"/>
        </w:rPr>
        <w:t xml:space="preserve"> </w:t>
      </w:r>
      <w:bookmarkEnd w:id="2337"/>
    </w:p>
    <w:p w14:paraId="44931985" w14:textId="77777777" w:rsidR="008B329C" w:rsidRDefault="008B329C" w:rsidP="008B329C">
      <w:pPr>
        <w:pStyle w:val="KeepWithNext"/>
        <w:rPr>
          <w:rtl/>
          <w:lang w:eastAsia="he-IL"/>
        </w:rPr>
      </w:pPr>
    </w:p>
    <w:p w14:paraId="6DB8A104" w14:textId="60BA33CF" w:rsidR="008B329C" w:rsidRDefault="008B329C" w:rsidP="008B329C">
      <w:pPr>
        <w:rPr>
          <w:rtl/>
          <w:lang w:eastAsia="he-IL"/>
        </w:rPr>
      </w:pPr>
      <w:bookmarkStart w:id="2338" w:name="_ETM_Q1_6653661"/>
      <w:bookmarkEnd w:id="2338"/>
      <w:r>
        <w:rPr>
          <w:rFonts w:hint="cs"/>
          <w:rtl/>
          <w:lang w:eastAsia="he-IL"/>
        </w:rPr>
        <w:t>א</w:t>
      </w:r>
      <w:bookmarkStart w:id="2339" w:name="_ETM_Q1_6653698"/>
      <w:bookmarkEnd w:id="2339"/>
      <w:r>
        <w:rPr>
          <w:rFonts w:hint="cs"/>
          <w:rtl/>
          <w:lang w:eastAsia="he-IL"/>
        </w:rPr>
        <w:t xml:space="preserve">ני אומר שהיו </w:t>
      </w:r>
      <w:bookmarkStart w:id="2340" w:name="_ETM_Q1_6652471"/>
      <w:bookmarkEnd w:id="2340"/>
      <w:r>
        <w:rPr>
          <w:rFonts w:hint="cs"/>
          <w:rtl/>
          <w:lang w:eastAsia="he-IL"/>
        </w:rPr>
        <w:t>כאן טענות כאלה.</w:t>
      </w:r>
    </w:p>
    <w:p w14:paraId="0A566415" w14:textId="77777777" w:rsidR="008B329C" w:rsidRDefault="008B329C" w:rsidP="008B329C">
      <w:pPr>
        <w:rPr>
          <w:rtl/>
          <w:lang w:eastAsia="he-IL"/>
        </w:rPr>
      </w:pPr>
      <w:bookmarkStart w:id="2341" w:name="_ETM_Q1_6656495"/>
      <w:bookmarkStart w:id="2342" w:name="_ETM_Q1_6656534"/>
      <w:bookmarkEnd w:id="2341"/>
      <w:bookmarkEnd w:id="2342"/>
    </w:p>
    <w:p w14:paraId="4DCD9E2B" w14:textId="5DFA04ED" w:rsidR="008B329C" w:rsidRDefault="008B329C" w:rsidP="008B329C">
      <w:pPr>
        <w:pStyle w:val="a4"/>
        <w:keepNext/>
        <w:rPr>
          <w:rtl/>
        </w:rPr>
      </w:pPr>
      <w:bookmarkStart w:id="2343" w:name="ET_speaker_4674_247"/>
      <w:r w:rsidRPr="008B329C">
        <w:rPr>
          <w:rStyle w:val="TagStyle"/>
          <w:rtl/>
        </w:rPr>
        <w:t xml:space="preserve"> &lt;&lt; דובר &gt;&gt; </w:t>
      </w:r>
      <w:r>
        <w:rPr>
          <w:rtl/>
        </w:rPr>
        <w:t>חמד עמאר (ישראל ביתנו):</w:t>
      </w:r>
      <w:r w:rsidRPr="008B329C">
        <w:rPr>
          <w:rStyle w:val="TagStyle"/>
          <w:rtl/>
        </w:rPr>
        <w:t xml:space="preserve"> &lt;&lt; דובר &gt;&gt;</w:t>
      </w:r>
      <w:r w:rsidR="00C221BA">
        <w:rPr>
          <w:rtl/>
        </w:rPr>
        <w:t xml:space="preserve"> </w:t>
      </w:r>
      <w:bookmarkEnd w:id="2343"/>
    </w:p>
    <w:p w14:paraId="099DC912" w14:textId="77777777" w:rsidR="008B329C" w:rsidRDefault="008B329C" w:rsidP="008B329C">
      <w:pPr>
        <w:pStyle w:val="KeepWithNext"/>
        <w:rPr>
          <w:rtl/>
          <w:lang w:eastAsia="he-IL"/>
        </w:rPr>
      </w:pPr>
    </w:p>
    <w:p w14:paraId="78CB3062" w14:textId="36803E11" w:rsidR="008B329C" w:rsidRDefault="008B329C" w:rsidP="008B329C">
      <w:pPr>
        <w:rPr>
          <w:rtl/>
          <w:lang w:eastAsia="he-IL"/>
        </w:rPr>
      </w:pPr>
      <w:r>
        <w:rPr>
          <w:rFonts w:hint="cs"/>
          <w:rtl/>
          <w:lang w:eastAsia="he-IL"/>
        </w:rPr>
        <w:t xml:space="preserve">על כל עבירה, צריך לתת מינימום עם </w:t>
      </w:r>
      <w:bookmarkStart w:id="2344" w:name="_ETM_Q1_6658273"/>
      <w:bookmarkEnd w:id="2344"/>
      <w:r>
        <w:rPr>
          <w:rFonts w:hint="cs"/>
          <w:rtl/>
          <w:lang w:eastAsia="he-IL"/>
        </w:rPr>
        <w:t>השופטים הרחמנים שלנו</w:t>
      </w:r>
      <w:bookmarkStart w:id="2345" w:name="_ETM_Q1_6657081"/>
      <w:bookmarkStart w:id="2346" w:name="_ETM_Q1_6657120"/>
      <w:bookmarkEnd w:id="2345"/>
      <w:bookmarkEnd w:id="2346"/>
      <w:r>
        <w:rPr>
          <w:rFonts w:hint="cs"/>
          <w:rtl/>
          <w:lang w:eastAsia="he-IL"/>
        </w:rPr>
        <w:t>.</w:t>
      </w:r>
    </w:p>
    <w:p w14:paraId="4E8707A2" w14:textId="77777777" w:rsidR="008B329C" w:rsidRDefault="008B329C" w:rsidP="008B329C">
      <w:pPr>
        <w:rPr>
          <w:rtl/>
          <w:lang w:eastAsia="he-IL"/>
        </w:rPr>
      </w:pPr>
      <w:bookmarkStart w:id="2347" w:name="_ETM_Q1_6655648"/>
      <w:bookmarkStart w:id="2348" w:name="_ETM_Q1_6655682"/>
      <w:bookmarkEnd w:id="2347"/>
      <w:bookmarkEnd w:id="2348"/>
    </w:p>
    <w:p w14:paraId="0E6AB642" w14:textId="07248F95" w:rsidR="008B329C" w:rsidRDefault="008B329C" w:rsidP="008B329C">
      <w:pPr>
        <w:pStyle w:val="af9"/>
        <w:keepNext/>
        <w:rPr>
          <w:rtl/>
          <w:lang w:eastAsia="he-IL"/>
        </w:rPr>
      </w:pPr>
      <w:bookmarkStart w:id="2349" w:name="ET_guest_קרן_רוט_248"/>
      <w:r w:rsidRPr="008B329C">
        <w:rPr>
          <w:rStyle w:val="TagStyle"/>
          <w:rtl/>
        </w:rPr>
        <w:t xml:space="preserve"> &lt;&lt; אורח &gt;&gt; </w:t>
      </w:r>
      <w:r>
        <w:rPr>
          <w:rtl/>
          <w:lang w:eastAsia="he-IL"/>
        </w:rPr>
        <w:t>קרן רוט:</w:t>
      </w:r>
      <w:r w:rsidRPr="008B329C">
        <w:rPr>
          <w:rStyle w:val="TagStyle"/>
          <w:rtl/>
        </w:rPr>
        <w:t xml:space="preserve"> &lt;&lt; אורח &gt;&gt;</w:t>
      </w:r>
      <w:r w:rsidR="00C221BA">
        <w:rPr>
          <w:rtl/>
          <w:lang w:eastAsia="he-IL"/>
        </w:rPr>
        <w:t xml:space="preserve"> </w:t>
      </w:r>
      <w:bookmarkEnd w:id="2349"/>
    </w:p>
    <w:p w14:paraId="4142D78F" w14:textId="77777777" w:rsidR="008B329C" w:rsidRDefault="008B329C" w:rsidP="008B329C">
      <w:pPr>
        <w:pStyle w:val="KeepWithNext"/>
        <w:rPr>
          <w:rtl/>
          <w:lang w:eastAsia="he-IL"/>
        </w:rPr>
      </w:pPr>
    </w:p>
    <w:p w14:paraId="0E1F1CE2" w14:textId="143FF411" w:rsidR="008B329C" w:rsidRDefault="008B329C" w:rsidP="008B329C">
      <w:pPr>
        <w:rPr>
          <w:rtl/>
          <w:lang w:eastAsia="he-IL"/>
        </w:rPr>
      </w:pPr>
      <w:r>
        <w:rPr>
          <w:rFonts w:hint="cs"/>
          <w:rtl/>
          <w:lang w:eastAsia="he-IL"/>
        </w:rPr>
        <w:t xml:space="preserve"> לגבי העבירה, ההתייחסות שלנו הייתה לגבי </w:t>
      </w:r>
      <w:bookmarkStart w:id="2350" w:name="_ETM_Q1_6664094"/>
      <w:bookmarkEnd w:id="2350"/>
      <w:r>
        <w:rPr>
          <w:rFonts w:hint="cs"/>
          <w:rtl/>
          <w:lang w:eastAsia="he-IL"/>
        </w:rPr>
        <w:t xml:space="preserve">העונש </w:t>
      </w:r>
      <w:bookmarkStart w:id="2351" w:name="_ETM_Q1_6658982"/>
      <w:bookmarkEnd w:id="2351"/>
      <w:r>
        <w:rPr>
          <w:rFonts w:hint="cs"/>
          <w:rtl/>
          <w:lang w:eastAsia="he-IL"/>
        </w:rPr>
        <w:t>שבצד העבירה.</w:t>
      </w:r>
    </w:p>
    <w:p w14:paraId="77ECC8EC" w14:textId="77777777" w:rsidR="008B329C" w:rsidRDefault="008B329C" w:rsidP="008B329C">
      <w:pPr>
        <w:rPr>
          <w:rtl/>
          <w:lang w:eastAsia="he-IL"/>
        </w:rPr>
      </w:pPr>
    </w:p>
    <w:p w14:paraId="58612E1C" w14:textId="7548914E" w:rsidR="008B329C" w:rsidRDefault="008B329C" w:rsidP="008B329C">
      <w:pPr>
        <w:pStyle w:val="af9"/>
        <w:keepNext/>
        <w:rPr>
          <w:rtl/>
          <w:lang w:eastAsia="he-IL"/>
        </w:rPr>
      </w:pPr>
      <w:bookmarkStart w:id="2352" w:name="ET_guest_גלעד_בהט_249"/>
      <w:r w:rsidRPr="008B329C">
        <w:rPr>
          <w:rStyle w:val="TagStyle"/>
          <w:rtl/>
        </w:rPr>
        <w:t xml:space="preserve"> &lt;&lt; אורח &gt;&gt; </w:t>
      </w:r>
      <w:r>
        <w:rPr>
          <w:rtl/>
          <w:lang w:eastAsia="he-IL"/>
        </w:rPr>
        <w:t>גלעד בהט:</w:t>
      </w:r>
      <w:r w:rsidRPr="008B329C">
        <w:rPr>
          <w:rStyle w:val="TagStyle"/>
          <w:rtl/>
        </w:rPr>
        <w:t xml:space="preserve"> &lt;&lt; אורח &gt;&gt;</w:t>
      </w:r>
      <w:r w:rsidR="00C221BA">
        <w:rPr>
          <w:rtl/>
          <w:lang w:eastAsia="he-IL"/>
        </w:rPr>
        <w:t xml:space="preserve"> </w:t>
      </w:r>
      <w:bookmarkEnd w:id="2352"/>
    </w:p>
    <w:p w14:paraId="2F4719CB" w14:textId="77777777" w:rsidR="008B329C" w:rsidRDefault="008B329C" w:rsidP="008B329C">
      <w:pPr>
        <w:pStyle w:val="KeepWithNext"/>
        <w:rPr>
          <w:rtl/>
          <w:lang w:eastAsia="he-IL"/>
        </w:rPr>
      </w:pPr>
    </w:p>
    <w:p w14:paraId="26F9D9D7" w14:textId="71B0957F" w:rsidR="008B329C" w:rsidRDefault="008B329C" w:rsidP="008B329C">
      <w:pPr>
        <w:rPr>
          <w:rtl/>
          <w:lang w:eastAsia="he-IL"/>
        </w:rPr>
      </w:pPr>
      <w:r>
        <w:rPr>
          <w:rFonts w:hint="cs"/>
          <w:rtl/>
          <w:lang w:eastAsia="he-IL"/>
        </w:rPr>
        <w:t>אני אגיע לזה.</w:t>
      </w:r>
      <w:r w:rsidR="000C7984">
        <w:rPr>
          <w:rFonts w:hint="cs"/>
          <w:rtl/>
          <w:lang w:eastAsia="he-IL"/>
        </w:rPr>
        <w:t xml:space="preserve"> </w:t>
      </w:r>
      <w:r>
        <w:rPr>
          <w:rFonts w:hint="cs"/>
          <w:rtl/>
          <w:lang w:eastAsia="he-IL"/>
        </w:rPr>
        <w:t xml:space="preserve">אני בדרכי. אם כן, לגבי </w:t>
      </w:r>
      <w:bookmarkStart w:id="2353" w:name="_ETM_Q1_6671436"/>
      <w:bookmarkEnd w:id="2353"/>
      <w:r>
        <w:rPr>
          <w:rFonts w:hint="cs"/>
          <w:rtl/>
          <w:lang w:eastAsia="he-IL"/>
        </w:rPr>
        <w:t xml:space="preserve">העבירה אנחנו מאוד מבקשים או מתעקשים ככל שזה תלוי בנו לקיים עבירה פרטנית ספציפית לחוק הזה. </w:t>
      </w:r>
    </w:p>
    <w:p w14:paraId="3C17AD0D" w14:textId="77777777" w:rsidR="008B329C" w:rsidRDefault="008B329C" w:rsidP="008B329C">
      <w:pPr>
        <w:rPr>
          <w:rtl/>
          <w:lang w:eastAsia="he-IL"/>
        </w:rPr>
      </w:pPr>
      <w:bookmarkStart w:id="2354" w:name="_ETM_Q1_6683060"/>
      <w:bookmarkStart w:id="2355" w:name="_ETM_Q1_6683093"/>
      <w:bookmarkEnd w:id="2354"/>
      <w:bookmarkEnd w:id="2355"/>
    </w:p>
    <w:p w14:paraId="5C9EE80E" w14:textId="0BB2F22B" w:rsidR="008B329C" w:rsidRDefault="008B329C" w:rsidP="008B329C">
      <w:pPr>
        <w:rPr>
          <w:rtl/>
          <w:lang w:eastAsia="he-IL"/>
        </w:rPr>
      </w:pPr>
      <w:bookmarkStart w:id="2356" w:name="_ETM_Q1_6683163"/>
      <w:bookmarkStart w:id="2357" w:name="_ETM_Q1_6683203"/>
      <w:bookmarkEnd w:id="2356"/>
      <w:bookmarkEnd w:id="2357"/>
      <w:r>
        <w:rPr>
          <w:rFonts w:hint="cs"/>
          <w:rtl/>
          <w:lang w:eastAsia="he-IL"/>
        </w:rPr>
        <w:t xml:space="preserve">לגבי הענישה. הענישה כאן </w:t>
      </w:r>
      <w:bookmarkStart w:id="2358" w:name="_ETM_Q1_6684854"/>
      <w:bookmarkEnd w:id="2358"/>
      <w:r>
        <w:rPr>
          <w:rFonts w:hint="cs"/>
          <w:rtl/>
          <w:lang w:eastAsia="he-IL"/>
        </w:rPr>
        <w:t xml:space="preserve">לחלוטין מקבילה לסעיף 287(ב) של הפרת צו שנועד להגן על </w:t>
      </w:r>
      <w:bookmarkStart w:id="2359" w:name="_ETM_Q1_6689642"/>
      <w:bookmarkEnd w:id="2359"/>
      <w:r>
        <w:rPr>
          <w:rFonts w:hint="cs"/>
          <w:rtl/>
          <w:lang w:eastAsia="he-IL"/>
        </w:rPr>
        <w:t>אדם. אין ספק שהצו הזה נועד להגן על</w:t>
      </w:r>
      <w:bookmarkStart w:id="2360" w:name="_ETM_Q1_6690992"/>
      <w:bookmarkEnd w:id="2360"/>
      <w:r>
        <w:rPr>
          <w:rFonts w:hint="cs"/>
          <w:rtl/>
          <w:lang w:eastAsia="he-IL"/>
        </w:rPr>
        <w:t xml:space="preserve"> אדם ולכן ענישה מגבילה של ארבע שנים. לכן גם כאן </w:t>
      </w:r>
      <w:bookmarkStart w:id="2361" w:name="_ETM_Q1_6691116"/>
      <w:bookmarkEnd w:id="2361"/>
      <w:r>
        <w:rPr>
          <w:rFonts w:hint="cs"/>
          <w:rtl/>
          <w:lang w:eastAsia="he-IL"/>
        </w:rPr>
        <w:t xml:space="preserve">אין שום חריגה, בעינינו לפחות, מהמתחם או מהעונש שנקבע </w:t>
      </w:r>
      <w:bookmarkStart w:id="2362" w:name="_ETM_Q1_6694418"/>
      <w:bookmarkEnd w:id="2362"/>
      <w:r>
        <w:rPr>
          <w:rFonts w:hint="cs"/>
          <w:rtl/>
          <w:lang w:eastAsia="he-IL"/>
        </w:rPr>
        <w:t xml:space="preserve">לעבירה מקבילה, רק שהיא ספציפית לאירוע הזה שאין מאחוריו הליך </w:t>
      </w:r>
      <w:bookmarkStart w:id="2363" w:name="_ETM_Q1_6698908"/>
      <w:bookmarkEnd w:id="2363"/>
      <w:r>
        <w:rPr>
          <w:rFonts w:hint="cs"/>
          <w:rtl/>
          <w:lang w:eastAsia="he-IL"/>
        </w:rPr>
        <w:t>פלילי בסיפור הזה.</w:t>
      </w:r>
    </w:p>
    <w:p w14:paraId="207F5CD8" w14:textId="77777777" w:rsidR="008B329C" w:rsidRDefault="008B329C" w:rsidP="008B329C">
      <w:pPr>
        <w:rPr>
          <w:rtl/>
          <w:lang w:eastAsia="he-IL"/>
        </w:rPr>
      </w:pPr>
      <w:bookmarkStart w:id="2364" w:name="_ETM_Q1_6702294"/>
      <w:bookmarkStart w:id="2365" w:name="_ETM_Q1_6702333"/>
      <w:bookmarkEnd w:id="2364"/>
      <w:bookmarkEnd w:id="2365"/>
    </w:p>
    <w:p w14:paraId="5EC447C0" w14:textId="42BBA8F2" w:rsidR="008B329C" w:rsidRDefault="008B329C" w:rsidP="008B329C">
      <w:pPr>
        <w:rPr>
          <w:rtl/>
          <w:lang w:eastAsia="he-IL"/>
        </w:rPr>
      </w:pPr>
      <w:bookmarkStart w:id="2366" w:name="_ETM_Q1_6702397"/>
      <w:bookmarkStart w:id="2367" w:name="_ETM_Q1_6702429"/>
      <w:bookmarkEnd w:id="2366"/>
      <w:bookmarkEnd w:id="2367"/>
      <w:r>
        <w:rPr>
          <w:rFonts w:hint="cs"/>
          <w:rtl/>
          <w:lang w:eastAsia="he-IL"/>
        </w:rPr>
        <w:t xml:space="preserve">לגבי ענישת מינימום. הנתונים הם </w:t>
      </w:r>
      <w:bookmarkStart w:id="2368" w:name="_ETM_Q1_6705696"/>
      <w:bookmarkEnd w:id="2368"/>
      <w:r>
        <w:rPr>
          <w:rFonts w:hint="cs"/>
          <w:rtl/>
          <w:lang w:eastAsia="he-IL"/>
        </w:rPr>
        <w:t>בעייתיים במובן הזה של כמות המקרים בהם על העבירו</w:t>
      </w:r>
      <w:bookmarkStart w:id="2369" w:name="_ETM_Q1_6707893"/>
      <w:bookmarkEnd w:id="2369"/>
      <w:r>
        <w:rPr>
          <w:rFonts w:hint="cs"/>
          <w:rtl/>
          <w:lang w:eastAsia="he-IL"/>
        </w:rPr>
        <w:t>ת האלה של הפרת הוראה חוקית נגזר מאסר.</w:t>
      </w:r>
      <w:bookmarkStart w:id="2370" w:name="_ETM_Q1_6713650"/>
      <w:bookmarkEnd w:id="2370"/>
      <w:r>
        <w:rPr>
          <w:rFonts w:hint="cs"/>
          <w:rtl/>
          <w:lang w:eastAsia="he-IL"/>
        </w:rPr>
        <w:t xml:space="preserve"> לפי מה שאני רואה כאן היא באזור </w:t>
      </w:r>
      <w:bookmarkStart w:id="2371" w:name="_ETM_Q1_6714094"/>
      <w:bookmarkEnd w:id="2371"/>
      <w:r>
        <w:rPr>
          <w:rFonts w:hint="cs"/>
          <w:rtl/>
          <w:lang w:eastAsia="he-IL"/>
        </w:rPr>
        <w:t xml:space="preserve">שני אחוזים מהתיקים. זה לפי נתונים שיש </w:t>
      </w:r>
      <w:bookmarkStart w:id="2372" w:name="_ETM_Q1_6716798"/>
      <w:bookmarkEnd w:id="2372"/>
      <w:r>
        <w:rPr>
          <w:rFonts w:hint="cs"/>
          <w:rtl/>
          <w:lang w:eastAsia="he-IL"/>
        </w:rPr>
        <w:t>כאן משנים עברו. אפשר להציג אותם. אני מניח</w:t>
      </w:r>
      <w:bookmarkStart w:id="2373" w:name="_ETM_Q1_6720053"/>
      <w:bookmarkEnd w:id="2373"/>
      <w:r>
        <w:rPr>
          <w:rFonts w:hint="cs"/>
          <w:rtl/>
          <w:lang w:eastAsia="he-IL"/>
        </w:rPr>
        <w:t xml:space="preserve"> שזה הוצג.</w:t>
      </w:r>
    </w:p>
    <w:p w14:paraId="36055FF6" w14:textId="77777777" w:rsidR="00C221BA" w:rsidRDefault="00C221BA" w:rsidP="008B329C">
      <w:pPr>
        <w:rPr>
          <w:rtl/>
          <w:lang w:eastAsia="he-IL"/>
        </w:rPr>
      </w:pPr>
    </w:p>
    <w:p w14:paraId="386B53F2" w14:textId="77777777" w:rsidR="008B329C" w:rsidRDefault="008B329C" w:rsidP="008B329C">
      <w:pPr>
        <w:rPr>
          <w:rStyle w:val="TagStyle"/>
          <w:rFonts w:ascii="David" w:hAnsi="David"/>
          <w:u w:val="single"/>
          <w:rtl/>
          <w:lang w:eastAsia="he-IL"/>
        </w:rPr>
      </w:pPr>
    </w:p>
    <w:p w14:paraId="3A39A48A" w14:textId="16B731FF" w:rsidR="008B329C" w:rsidRDefault="008B329C" w:rsidP="008B329C">
      <w:pPr>
        <w:pStyle w:val="af9"/>
        <w:keepNext/>
        <w:rPr>
          <w:rtl/>
          <w:lang w:eastAsia="he-IL"/>
        </w:rPr>
      </w:pPr>
      <w:bookmarkStart w:id="2374" w:name="ET_guest_איתמר_גלבפיש_251"/>
      <w:r w:rsidRPr="008B329C">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8B329C">
        <w:rPr>
          <w:rStyle w:val="TagStyle"/>
          <w:rtl/>
        </w:rPr>
        <w:t xml:space="preserve"> &lt;&lt; אורח &gt;&gt;</w:t>
      </w:r>
      <w:r w:rsidR="00C221BA">
        <w:rPr>
          <w:rtl/>
          <w:lang w:eastAsia="he-IL"/>
        </w:rPr>
        <w:t xml:space="preserve"> </w:t>
      </w:r>
      <w:bookmarkEnd w:id="2374"/>
    </w:p>
    <w:p w14:paraId="36A61E7A" w14:textId="77777777" w:rsidR="008B329C" w:rsidRDefault="008B329C" w:rsidP="008B329C">
      <w:pPr>
        <w:pStyle w:val="KeepWithNext"/>
        <w:rPr>
          <w:rtl/>
          <w:lang w:eastAsia="he-IL"/>
        </w:rPr>
      </w:pPr>
    </w:p>
    <w:p w14:paraId="2F6C33EA" w14:textId="4F9AB298" w:rsidR="008B329C" w:rsidRDefault="008B329C" w:rsidP="008B329C">
      <w:pPr>
        <w:rPr>
          <w:rtl/>
          <w:lang w:eastAsia="he-IL"/>
        </w:rPr>
      </w:pPr>
      <w:r>
        <w:rPr>
          <w:rFonts w:hint="cs"/>
          <w:rtl/>
          <w:lang w:eastAsia="he-IL"/>
        </w:rPr>
        <w:t>תחזור על הדברים. לא הבנתי מה אמרת לגבי שני האחוזים.</w:t>
      </w:r>
    </w:p>
    <w:p w14:paraId="624E6063" w14:textId="77777777" w:rsidR="008B329C" w:rsidRDefault="008B329C" w:rsidP="008B329C">
      <w:pPr>
        <w:rPr>
          <w:rtl/>
          <w:lang w:eastAsia="he-IL"/>
        </w:rPr>
      </w:pPr>
      <w:bookmarkStart w:id="2375" w:name="_ETM_Q1_6717236"/>
      <w:bookmarkStart w:id="2376" w:name="_ETM_Q1_6717270"/>
      <w:bookmarkStart w:id="2377" w:name="_ETM_Q1_6717875"/>
      <w:bookmarkEnd w:id="2375"/>
      <w:bookmarkEnd w:id="2376"/>
      <w:bookmarkEnd w:id="2377"/>
    </w:p>
    <w:p w14:paraId="3F01E7F6" w14:textId="324B42CF" w:rsidR="008B329C" w:rsidRDefault="008B329C" w:rsidP="008B329C">
      <w:pPr>
        <w:pStyle w:val="af9"/>
        <w:keepNext/>
        <w:rPr>
          <w:rtl/>
          <w:lang w:eastAsia="he-IL"/>
        </w:rPr>
      </w:pPr>
      <w:bookmarkStart w:id="2378" w:name="ET_guest_גלעד_בהט_252"/>
      <w:r w:rsidRPr="008B329C">
        <w:rPr>
          <w:rStyle w:val="TagStyle"/>
          <w:rtl/>
        </w:rPr>
        <w:t xml:space="preserve"> &lt;&lt; אורח &gt;&gt; </w:t>
      </w:r>
      <w:r>
        <w:rPr>
          <w:rtl/>
          <w:lang w:eastAsia="he-IL"/>
        </w:rPr>
        <w:t>גלעד בהט:</w:t>
      </w:r>
      <w:r w:rsidRPr="008B329C">
        <w:rPr>
          <w:rStyle w:val="TagStyle"/>
          <w:rtl/>
        </w:rPr>
        <w:t xml:space="preserve"> &lt;&lt; אורח &gt;&gt;</w:t>
      </w:r>
      <w:r w:rsidR="00C221BA">
        <w:rPr>
          <w:rtl/>
          <w:lang w:eastAsia="he-IL"/>
        </w:rPr>
        <w:t xml:space="preserve"> </w:t>
      </w:r>
      <w:bookmarkEnd w:id="2378"/>
    </w:p>
    <w:p w14:paraId="6F4B7E87" w14:textId="77777777" w:rsidR="008B329C" w:rsidRDefault="008B329C" w:rsidP="008B329C">
      <w:pPr>
        <w:pStyle w:val="KeepWithNext"/>
        <w:rPr>
          <w:rtl/>
          <w:lang w:eastAsia="he-IL"/>
        </w:rPr>
      </w:pPr>
    </w:p>
    <w:p w14:paraId="00A4B433" w14:textId="16EB7DCE" w:rsidR="008B329C" w:rsidRDefault="008B329C" w:rsidP="008B329C">
      <w:pPr>
        <w:rPr>
          <w:rtl/>
          <w:lang w:eastAsia="he-IL"/>
        </w:rPr>
      </w:pPr>
      <w:bookmarkStart w:id="2379" w:name="_ETM_Q1_6718124"/>
      <w:bookmarkStart w:id="2380" w:name="_ETM_Q1_6718159"/>
      <w:bookmarkEnd w:id="2379"/>
      <w:bookmarkEnd w:id="2380"/>
      <w:r>
        <w:rPr>
          <w:rFonts w:hint="cs"/>
          <w:rtl/>
          <w:lang w:eastAsia="he-IL"/>
        </w:rPr>
        <w:t xml:space="preserve">אני אומר שכמות התיקים בהפרת הוראה חוקית שבהם נגזר מאסר היא קטנה מאוד. </w:t>
      </w:r>
      <w:bookmarkStart w:id="2381" w:name="_ETM_Q1_6729352"/>
      <w:bookmarkEnd w:id="2381"/>
    </w:p>
    <w:p w14:paraId="7AA94EA9" w14:textId="77777777" w:rsidR="008B329C" w:rsidRDefault="008B329C" w:rsidP="008B329C">
      <w:pPr>
        <w:rPr>
          <w:rtl/>
          <w:lang w:eastAsia="he-IL"/>
        </w:rPr>
      </w:pPr>
      <w:bookmarkStart w:id="2382" w:name="_ETM_Q1_6732490"/>
      <w:bookmarkStart w:id="2383" w:name="_ETM_Q1_6732527"/>
      <w:bookmarkEnd w:id="2382"/>
      <w:bookmarkEnd w:id="2383"/>
    </w:p>
    <w:p w14:paraId="25064570" w14:textId="37CA232A" w:rsidR="008B329C" w:rsidRDefault="008B329C" w:rsidP="008B329C">
      <w:pPr>
        <w:pStyle w:val="af9"/>
        <w:keepNext/>
        <w:rPr>
          <w:rtl/>
          <w:lang w:eastAsia="he-IL"/>
        </w:rPr>
      </w:pPr>
      <w:bookmarkStart w:id="2384" w:name="ET_guest_ישי_שרון_253"/>
      <w:r w:rsidRPr="008B329C">
        <w:rPr>
          <w:rStyle w:val="TagStyle"/>
          <w:rtl/>
        </w:rPr>
        <w:t xml:space="preserve"> &lt;&lt; אורח &gt;&gt; </w:t>
      </w:r>
      <w:r>
        <w:rPr>
          <w:rtl/>
          <w:lang w:eastAsia="he-IL"/>
        </w:rPr>
        <w:t>ישי שרון:</w:t>
      </w:r>
      <w:r w:rsidRPr="008B329C">
        <w:rPr>
          <w:rStyle w:val="TagStyle"/>
          <w:rtl/>
        </w:rPr>
        <w:t xml:space="preserve"> &lt;&lt; אורח &gt;&gt;</w:t>
      </w:r>
      <w:r w:rsidR="00C221BA">
        <w:rPr>
          <w:rtl/>
          <w:lang w:eastAsia="he-IL"/>
        </w:rPr>
        <w:t xml:space="preserve"> </w:t>
      </w:r>
      <w:bookmarkEnd w:id="2384"/>
    </w:p>
    <w:p w14:paraId="289CE9EC" w14:textId="77777777" w:rsidR="008B329C" w:rsidRDefault="008B329C" w:rsidP="008B329C">
      <w:pPr>
        <w:pStyle w:val="KeepWithNext"/>
        <w:rPr>
          <w:rtl/>
          <w:lang w:eastAsia="he-IL"/>
        </w:rPr>
      </w:pPr>
    </w:p>
    <w:p w14:paraId="3287ED6D" w14:textId="6FCB536B" w:rsidR="008B329C" w:rsidRDefault="008B329C" w:rsidP="008B329C">
      <w:pPr>
        <w:rPr>
          <w:rtl/>
          <w:lang w:eastAsia="he-IL"/>
        </w:rPr>
      </w:pPr>
      <w:r>
        <w:rPr>
          <w:rFonts w:hint="cs"/>
          <w:rtl/>
          <w:lang w:eastAsia="he-IL"/>
        </w:rPr>
        <w:t>מה</w:t>
      </w:r>
      <w:r w:rsidR="000C7984">
        <w:rPr>
          <w:rFonts w:hint="cs"/>
          <w:rtl/>
          <w:lang w:eastAsia="he-IL"/>
        </w:rPr>
        <w:t xml:space="preserve"> </w:t>
      </w:r>
      <w:r>
        <w:rPr>
          <w:rFonts w:hint="cs"/>
          <w:rtl/>
          <w:lang w:eastAsia="he-IL"/>
        </w:rPr>
        <w:t>העונ</w:t>
      </w:r>
      <w:r w:rsidR="001E63EE">
        <w:rPr>
          <w:rFonts w:hint="cs"/>
          <w:rtl/>
          <w:lang w:eastAsia="he-IL"/>
        </w:rPr>
        <w:t>ש</w:t>
      </w:r>
      <w:r w:rsidR="000C7984">
        <w:rPr>
          <w:rFonts w:hint="cs"/>
          <w:rtl/>
          <w:lang w:eastAsia="he-IL"/>
        </w:rPr>
        <w:t xml:space="preserve"> </w:t>
      </w:r>
      <w:r w:rsidR="001E63EE">
        <w:rPr>
          <w:rFonts w:hint="cs"/>
          <w:rtl/>
          <w:lang w:eastAsia="he-IL"/>
        </w:rPr>
        <w:t xml:space="preserve">לו עתרה </w:t>
      </w:r>
      <w:r>
        <w:rPr>
          <w:rFonts w:hint="cs"/>
          <w:rtl/>
          <w:lang w:eastAsia="he-IL"/>
        </w:rPr>
        <w:t>התביעה המשטרתית בתיקים האלה?</w:t>
      </w:r>
    </w:p>
    <w:p w14:paraId="07C8CEB5" w14:textId="77777777" w:rsidR="008B329C" w:rsidRDefault="008B329C" w:rsidP="008B329C">
      <w:pPr>
        <w:rPr>
          <w:rtl/>
          <w:lang w:eastAsia="he-IL"/>
        </w:rPr>
      </w:pPr>
      <w:bookmarkStart w:id="2385" w:name="_ETM_Q1_6737351"/>
      <w:bookmarkStart w:id="2386" w:name="_ETM_Q1_6737384"/>
      <w:bookmarkEnd w:id="2385"/>
      <w:bookmarkEnd w:id="2386"/>
    </w:p>
    <w:p w14:paraId="6E436943" w14:textId="50D69FEF" w:rsidR="008B329C" w:rsidRDefault="008B329C" w:rsidP="008B329C">
      <w:pPr>
        <w:pStyle w:val="af9"/>
        <w:keepNext/>
        <w:rPr>
          <w:rtl/>
          <w:lang w:eastAsia="he-IL"/>
        </w:rPr>
      </w:pPr>
      <w:bookmarkStart w:id="2387" w:name="ET_guest_גלעד_בהט_254"/>
      <w:r w:rsidRPr="008B329C">
        <w:rPr>
          <w:rStyle w:val="TagStyle"/>
          <w:rtl/>
        </w:rPr>
        <w:t xml:space="preserve"> &lt;&lt; אורח &gt;&gt; </w:t>
      </w:r>
      <w:r>
        <w:rPr>
          <w:rtl/>
          <w:lang w:eastAsia="he-IL"/>
        </w:rPr>
        <w:t>גלעד בהט:</w:t>
      </w:r>
      <w:r w:rsidRPr="008B329C">
        <w:rPr>
          <w:rStyle w:val="TagStyle"/>
          <w:rtl/>
        </w:rPr>
        <w:t xml:space="preserve"> &lt;&lt; אורח &gt;&gt;</w:t>
      </w:r>
      <w:r w:rsidR="00C221BA">
        <w:rPr>
          <w:rtl/>
          <w:lang w:eastAsia="he-IL"/>
        </w:rPr>
        <w:t xml:space="preserve"> </w:t>
      </w:r>
      <w:bookmarkEnd w:id="2387"/>
    </w:p>
    <w:p w14:paraId="3EE25EAB" w14:textId="77777777" w:rsidR="008B329C" w:rsidRDefault="008B329C" w:rsidP="008B329C">
      <w:pPr>
        <w:pStyle w:val="KeepWithNext"/>
        <w:rPr>
          <w:rtl/>
          <w:lang w:eastAsia="he-IL"/>
        </w:rPr>
      </w:pPr>
    </w:p>
    <w:p w14:paraId="50ECDEE6" w14:textId="06E91603" w:rsidR="008B329C" w:rsidRDefault="008B329C" w:rsidP="008B329C">
      <w:pPr>
        <w:rPr>
          <w:rtl/>
          <w:lang w:eastAsia="he-IL"/>
        </w:rPr>
      </w:pPr>
      <w:r>
        <w:rPr>
          <w:rFonts w:hint="cs"/>
          <w:rtl/>
          <w:lang w:eastAsia="he-IL"/>
        </w:rPr>
        <w:t>אין לי כאן את התיקים.</w:t>
      </w:r>
    </w:p>
    <w:p w14:paraId="5391875F" w14:textId="77777777" w:rsidR="008B329C" w:rsidRDefault="008B329C" w:rsidP="008B329C">
      <w:pPr>
        <w:rPr>
          <w:rtl/>
          <w:lang w:eastAsia="he-IL"/>
        </w:rPr>
      </w:pPr>
      <w:bookmarkStart w:id="2388" w:name="_ETM_Q1_6735397"/>
      <w:bookmarkStart w:id="2389" w:name="_ETM_Q1_6735435"/>
      <w:bookmarkStart w:id="2390" w:name="_ETM_Q1_6735534"/>
      <w:bookmarkEnd w:id="2388"/>
      <w:bookmarkEnd w:id="2389"/>
      <w:bookmarkEnd w:id="2390"/>
    </w:p>
    <w:p w14:paraId="419EBA4C" w14:textId="65FE3142" w:rsidR="008B329C" w:rsidRDefault="008B329C" w:rsidP="008B329C">
      <w:pPr>
        <w:pStyle w:val="af9"/>
        <w:keepNext/>
        <w:rPr>
          <w:rtl/>
          <w:lang w:eastAsia="he-IL"/>
        </w:rPr>
      </w:pPr>
      <w:bookmarkStart w:id="2391" w:name="ET_guest_ישי_שרון_255"/>
      <w:r w:rsidRPr="008B329C">
        <w:rPr>
          <w:rStyle w:val="TagStyle"/>
          <w:rtl/>
        </w:rPr>
        <w:t xml:space="preserve"> &lt;&lt; אורח &gt;&gt; </w:t>
      </w:r>
      <w:r>
        <w:rPr>
          <w:rtl/>
          <w:lang w:eastAsia="he-IL"/>
        </w:rPr>
        <w:t>ישי שרון:</w:t>
      </w:r>
      <w:r w:rsidRPr="008B329C">
        <w:rPr>
          <w:rStyle w:val="TagStyle"/>
          <w:rtl/>
        </w:rPr>
        <w:t xml:space="preserve"> &lt;&lt; אורח &gt;&gt;</w:t>
      </w:r>
      <w:r w:rsidR="00C221BA">
        <w:rPr>
          <w:rtl/>
          <w:lang w:eastAsia="he-IL"/>
        </w:rPr>
        <w:t xml:space="preserve"> </w:t>
      </w:r>
      <w:bookmarkEnd w:id="2391"/>
    </w:p>
    <w:p w14:paraId="305B48D3" w14:textId="77777777" w:rsidR="008B329C" w:rsidRDefault="008B329C" w:rsidP="008B329C">
      <w:pPr>
        <w:pStyle w:val="KeepWithNext"/>
        <w:rPr>
          <w:rtl/>
          <w:lang w:eastAsia="he-IL"/>
        </w:rPr>
      </w:pPr>
    </w:p>
    <w:p w14:paraId="23532857" w14:textId="447890DF" w:rsidR="008B329C" w:rsidRDefault="008B329C" w:rsidP="008B329C">
      <w:pPr>
        <w:rPr>
          <w:rtl/>
          <w:lang w:eastAsia="he-IL"/>
        </w:rPr>
      </w:pPr>
      <w:bookmarkStart w:id="2392" w:name="_ETM_Q1_6735760"/>
      <w:bookmarkStart w:id="2393" w:name="_ETM_Q1_6735792"/>
      <w:bookmarkEnd w:id="2392"/>
      <w:bookmarkEnd w:id="2393"/>
      <w:r>
        <w:rPr>
          <w:rFonts w:hint="cs"/>
          <w:rtl/>
          <w:lang w:eastAsia="he-IL"/>
        </w:rPr>
        <w:t>אני יודע מהניסיון שלי שאף פעם לא הולכים למא</w:t>
      </w:r>
      <w:r w:rsidR="001E63EE">
        <w:rPr>
          <w:rFonts w:hint="cs"/>
          <w:rtl/>
          <w:lang w:eastAsia="he-IL"/>
        </w:rPr>
        <w:t>סר בפועל. לא להטיל את האחריות כאן על בתי המשפט.</w:t>
      </w:r>
    </w:p>
    <w:p w14:paraId="0AABE94C" w14:textId="77777777" w:rsidR="001E63EE" w:rsidRDefault="001E63EE" w:rsidP="008B329C">
      <w:pPr>
        <w:rPr>
          <w:rtl/>
          <w:lang w:eastAsia="he-IL"/>
        </w:rPr>
      </w:pPr>
    </w:p>
    <w:p w14:paraId="26E38491" w14:textId="472F4DB6" w:rsidR="001E63EE" w:rsidRDefault="001E63EE" w:rsidP="001E63EE">
      <w:pPr>
        <w:pStyle w:val="af9"/>
        <w:keepNext/>
        <w:rPr>
          <w:rtl/>
          <w:lang w:eastAsia="he-IL"/>
        </w:rPr>
      </w:pPr>
      <w:bookmarkStart w:id="2394" w:name="ET_guest_גלעד_בהט_256"/>
      <w:r w:rsidRPr="001E63EE">
        <w:rPr>
          <w:rStyle w:val="TagStyle"/>
          <w:rtl/>
        </w:rPr>
        <w:t xml:space="preserve"> &lt;&lt; אורח &gt;&gt; </w:t>
      </w:r>
      <w:r>
        <w:rPr>
          <w:rtl/>
          <w:lang w:eastAsia="he-IL"/>
        </w:rPr>
        <w:t>גלעד בהט:</w:t>
      </w:r>
      <w:r w:rsidRPr="001E63EE">
        <w:rPr>
          <w:rStyle w:val="TagStyle"/>
          <w:rtl/>
        </w:rPr>
        <w:t xml:space="preserve"> &lt;&lt; אורח &gt;&gt;</w:t>
      </w:r>
      <w:r w:rsidR="00C221BA">
        <w:rPr>
          <w:rtl/>
          <w:lang w:eastAsia="he-IL"/>
        </w:rPr>
        <w:t xml:space="preserve"> </w:t>
      </w:r>
      <w:bookmarkEnd w:id="2394"/>
    </w:p>
    <w:p w14:paraId="7B4F5AC0" w14:textId="77777777" w:rsidR="001E63EE" w:rsidRDefault="001E63EE" w:rsidP="001E63EE">
      <w:pPr>
        <w:pStyle w:val="KeepWithNext"/>
        <w:rPr>
          <w:rtl/>
          <w:lang w:eastAsia="he-IL"/>
        </w:rPr>
      </w:pPr>
    </w:p>
    <w:p w14:paraId="380E2C64" w14:textId="4D586745" w:rsidR="001E63EE" w:rsidRDefault="001E63EE" w:rsidP="001E63EE">
      <w:pPr>
        <w:rPr>
          <w:rtl/>
          <w:lang w:eastAsia="he-IL"/>
        </w:rPr>
      </w:pPr>
      <w:r>
        <w:rPr>
          <w:rFonts w:hint="cs"/>
          <w:rtl/>
          <w:lang w:eastAsia="he-IL"/>
        </w:rPr>
        <w:t xml:space="preserve">לא </w:t>
      </w:r>
      <w:bookmarkStart w:id="2395" w:name="_ETM_Q1_6744506"/>
      <w:bookmarkEnd w:id="2395"/>
      <w:r>
        <w:rPr>
          <w:rFonts w:hint="cs"/>
          <w:rtl/>
          <w:lang w:eastAsia="he-IL"/>
        </w:rPr>
        <w:t xml:space="preserve">הטלתי אחריות. </w:t>
      </w:r>
      <w:bookmarkStart w:id="2396" w:name="_ETM_Q1_6752260"/>
      <w:bookmarkEnd w:id="2396"/>
    </w:p>
    <w:p w14:paraId="1E98A22B" w14:textId="77777777" w:rsidR="001E63EE" w:rsidRDefault="001E63EE" w:rsidP="001E63EE">
      <w:pPr>
        <w:rPr>
          <w:rtl/>
          <w:lang w:eastAsia="he-IL"/>
        </w:rPr>
      </w:pPr>
    </w:p>
    <w:p w14:paraId="5D24E60B" w14:textId="7231599A" w:rsidR="001E63EE" w:rsidRDefault="001E63EE" w:rsidP="001E63EE">
      <w:pPr>
        <w:pStyle w:val="af6"/>
        <w:keepNext/>
        <w:rPr>
          <w:rtl/>
        </w:rPr>
      </w:pPr>
      <w:bookmarkStart w:id="2397" w:name="ET_yor_6358_258"/>
      <w:r w:rsidRPr="001E63EE">
        <w:rPr>
          <w:rStyle w:val="TagStyle"/>
          <w:rtl/>
        </w:rPr>
        <w:t xml:space="preserve"> &lt;&lt; יור &gt;&gt; </w:t>
      </w:r>
      <w:r>
        <w:rPr>
          <w:rtl/>
        </w:rPr>
        <w:t>היו"ר צביקה פוגל:</w:t>
      </w:r>
      <w:r w:rsidRPr="001E63EE">
        <w:rPr>
          <w:rStyle w:val="TagStyle"/>
          <w:rtl/>
        </w:rPr>
        <w:t xml:space="preserve"> &lt;&lt; יור &gt;&gt;</w:t>
      </w:r>
      <w:r w:rsidR="00C221BA">
        <w:rPr>
          <w:rtl/>
        </w:rPr>
        <w:t xml:space="preserve"> </w:t>
      </w:r>
      <w:bookmarkEnd w:id="2397"/>
    </w:p>
    <w:p w14:paraId="16AB8E02" w14:textId="77777777" w:rsidR="001E63EE" w:rsidRDefault="001E63EE" w:rsidP="001E63EE">
      <w:pPr>
        <w:pStyle w:val="KeepWithNext"/>
        <w:rPr>
          <w:rtl/>
          <w:lang w:eastAsia="he-IL"/>
        </w:rPr>
      </w:pPr>
    </w:p>
    <w:p w14:paraId="6868B407" w14:textId="77777777" w:rsidR="001E63EE" w:rsidRDefault="001E63EE" w:rsidP="001E63EE">
      <w:pPr>
        <w:rPr>
          <w:rtl/>
          <w:lang w:eastAsia="he-IL"/>
        </w:rPr>
      </w:pPr>
      <w:r>
        <w:rPr>
          <w:rFonts w:hint="cs"/>
          <w:rtl/>
          <w:lang w:eastAsia="he-IL"/>
        </w:rPr>
        <w:t>גלעד בהט, ישי ואיתמר, תודה.</w:t>
      </w:r>
    </w:p>
    <w:p w14:paraId="1D226DD9" w14:textId="77777777" w:rsidR="001E63EE" w:rsidRDefault="001E63EE" w:rsidP="001E63EE">
      <w:pPr>
        <w:rPr>
          <w:rtl/>
          <w:lang w:eastAsia="he-IL"/>
        </w:rPr>
      </w:pPr>
    </w:p>
    <w:p w14:paraId="6A1D339C" w14:textId="11F54C54" w:rsidR="001E63EE" w:rsidRDefault="001E63EE" w:rsidP="001E63EE">
      <w:pPr>
        <w:pStyle w:val="af9"/>
        <w:keepNext/>
        <w:rPr>
          <w:rtl/>
          <w:lang w:eastAsia="he-IL"/>
        </w:rPr>
      </w:pPr>
      <w:bookmarkStart w:id="2398" w:name="ET_guest_ישי_שרון_259"/>
      <w:r w:rsidRPr="001E63EE">
        <w:rPr>
          <w:rStyle w:val="TagStyle"/>
          <w:rtl/>
        </w:rPr>
        <w:t xml:space="preserve"> &lt;&lt; אורח &gt;&gt; </w:t>
      </w:r>
      <w:r>
        <w:rPr>
          <w:rtl/>
          <w:lang w:eastAsia="he-IL"/>
        </w:rPr>
        <w:t>ישי שרון:</w:t>
      </w:r>
      <w:r w:rsidRPr="001E63EE">
        <w:rPr>
          <w:rStyle w:val="TagStyle"/>
          <w:rtl/>
        </w:rPr>
        <w:t xml:space="preserve"> &lt;&lt; אורח &gt;&gt;</w:t>
      </w:r>
      <w:r w:rsidR="00C221BA">
        <w:rPr>
          <w:rtl/>
          <w:lang w:eastAsia="he-IL"/>
        </w:rPr>
        <w:t xml:space="preserve"> </w:t>
      </w:r>
      <w:bookmarkEnd w:id="2398"/>
    </w:p>
    <w:p w14:paraId="49B513FF" w14:textId="77777777" w:rsidR="001E63EE" w:rsidRDefault="001E63EE" w:rsidP="001E63EE">
      <w:pPr>
        <w:pStyle w:val="KeepWithNext"/>
        <w:rPr>
          <w:rtl/>
          <w:lang w:eastAsia="he-IL"/>
        </w:rPr>
      </w:pPr>
    </w:p>
    <w:p w14:paraId="44BA8A87" w14:textId="798FAF0E" w:rsidR="001E63EE" w:rsidRDefault="001E63EE" w:rsidP="001E63EE">
      <w:pPr>
        <w:rPr>
          <w:rtl/>
          <w:lang w:eastAsia="he-IL"/>
        </w:rPr>
      </w:pPr>
      <w:r>
        <w:rPr>
          <w:rFonts w:hint="cs"/>
          <w:rtl/>
          <w:lang w:eastAsia="he-IL"/>
        </w:rPr>
        <w:t xml:space="preserve">הרוב שם אלה הם הסדרים. </w:t>
      </w:r>
      <w:bookmarkStart w:id="2399" w:name="_ETM_Q1_6748870"/>
      <w:bookmarkEnd w:id="2399"/>
    </w:p>
    <w:p w14:paraId="4CA14950" w14:textId="77777777" w:rsidR="001E63EE" w:rsidRDefault="001E63EE" w:rsidP="001E63EE">
      <w:pPr>
        <w:rPr>
          <w:rtl/>
          <w:lang w:eastAsia="he-IL"/>
        </w:rPr>
      </w:pPr>
      <w:bookmarkStart w:id="2400" w:name="_ETM_Q1_6759671"/>
      <w:bookmarkStart w:id="2401" w:name="_ETM_Q1_6759705"/>
      <w:bookmarkEnd w:id="2400"/>
      <w:bookmarkEnd w:id="2401"/>
    </w:p>
    <w:p w14:paraId="59D383D1" w14:textId="1E302DA0" w:rsidR="001E63EE" w:rsidRDefault="001E63EE" w:rsidP="001E63EE">
      <w:pPr>
        <w:pStyle w:val="af6"/>
        <w:keepNext/>
        <w:rPr>
          <w:rtl/>
        </w:rPr>
      </w:pPr>
      <w:bookmarkStart w:id="2402" w:name="ET_yor_6358_260"/>
      <w:r w:rsidRPr="001E63EE">
        <w:rPr>
          <w:rStyle w:val="TagStyle"/>
          <w:rtl/>
        </w:rPr>
        <w:t xml:space="preserve"> &lt;&lt; יור &gt;&gt; </w:t>
      </w:r>
      <w:r>
        <w:rPr>
          <w:rtl/>
        </w:rPr>
        <w:t>היו"ר צביקה פוגל:</w:t>
      </w:r>
      <w:r w:rsidRPr="001E63EE">
        <w:rPr>
          <w:rStyle w:val="TagStyle"/>
          <w:rtl/>
        </w:rPr>
        <w:t xml:space="preserve"> &lt;&lt; יור &gt;&gt;</w:t>
      </w:r>
      <w:r w:rsidR="00C221BA">
        <w:rPr>
          <w:rtl/>
        </w:rPr>
        <w:t xml:space="preserve"> </w:t>
      </w:r>
      <w:bookmarkEnd w:id="2402"/>
    </w:p>
    <w:p w14:paraId="4474BFAB" w14:textId="77777777" w:rsidR="001E63EE" w:rsidRDefault="001E63EE" w:rsidP="001E63EE">
      <w:pPr>
        <w:pStyle w:val="KeepWithNext"/>
        <w:rPr>
          <w:rtl/>
          <w:lang w:eastAsia="he-IL"/>
        </w:rPr>
      </w:pPr>
    </w:p>
    <w:p w14:paraId="1E252E2F" w14:textId="5189FC6F" w:rsidR="001E63EE" w:rsidRDefault="001E63EE" w:rsidP="001E63EE">
      <w:pPr>
        <w:rPr>
          <w:rtl/>
          <w:lang w:eastAsia="he-IL"/>
        </w:rPr>
      </w:pPr>
      <w:r>
        <w:rPr>
          <w:rFonts w:hint="cs"/>
          <w:rtl/>
          <w:lang w:eastAsia="he-IL"/>
        </w:rPr>
        <w:t xml:space="preserve">לא עצרתי אתכם מלדבר אבל </w:t>
      </w:r>
      <w:bookmarkStart w:id="2403" w:name="_ETM_Q1_6756952"/>
      <w:bookmarkEnd w:id="2403"/>
      <w:r>
        <w:rPr>
          <w:rFonts w:hint="cs"/>
          <w:rtl/>
          <w:lang w:eastAsia="he-IL"/>
        </w:rPr>
        <w:t>תעשו לי טובה, אמרתי לכם מראש שיש לי מגבלה</w:t>
      </w:r>
      <w:bookmarkStart w:id="2404" w:name="_ETM_Q1_6759650"/>
      <w:bookmarkEnd w:id="2404"/>
      <w:r>
        <w:rPr>
          <w:rFonts w:hint="cs"/>
          <w:rtl/>
          <w:lang w:eastAsia="he-IL"/>
        </w:rPr>
        <w:t xml:space="preserve"> שכבר כל מדינת ישראל מכירה אותה, אני </w:t>
      </w:r>
      <w:bookmarkStart w:id="2405" w:name="_ETM_Q1_6763076"/>
      <w:bookmarkEnd w:id="2405"/>
      <w:r>
        <w:rPr>
          <w:rFonts w:hint="cs"/>
          <w:rtl/>
          <w:lang w:eastAsia="he-IL"/>
        </w:rPr>
        <w:t xml:space="preserve">לא יכול לשמוע שניים במקביל. </w:t>
      </w:r>
    </w:p>
    <w:p w14:paraId="458C5841" w14:textId="77777777" w:rsidR="001E63EE" w:rsidRDefault="001E63EE" w:rsidP="001E63EE">
      <w:pPr>
        <w:rPr>
          <w:rtl/>
          <w:lang w:eastAsia="he-IL"/>
        </w:rPr>
      </w:pPr>
      <w:bookmarkStart w:id="2406" w:name="_ETM_Q1_6765691"/>
      <w:bookmarkStart w:id="2407" w:name="_ETM_Q1_6765928"/>
      <w:bookmarkStart w:id="2408" w:name="_ETM_Q1_6765959"/>
      <w:bookmarkStart w:id="2409" w:name="_ETM_Q1_6752449"/>
      <w:bookmarkStart w:id="2410" w:name="_ETM_Q1_6752484"/>
      <w:bookmarkEnd w:id="2406"/>
      <w:bookmarkEnd w:id="2407"/>
      <w:bookmarkEnd w:id="2408"/>
      <w:bookmarkEnd w:id="2409"/>
      <w:bookmarkEnd w:id="2410"/>
    </w:p>
    <w:p w14:paraId="2A53E46E" w14:textId="2140FB2B" w:rsidR="001E63EE" w:rsidRDefault="001E63EE" w:rsidP="001E63EE">
      <w:pPr>
        <w:pStyle w:val="a4"/>
        <w:keepNext/>
        <w:rPr>
          <w:rtl/>
        </w:rPr>
      </w:pPr>
      <w:bookmarkStart w:id="2411" w:name="ET_speaker_4674_257"/>
      <w:r w:rsidRPr="001E63EE">
        <w:rPr>
          <w:rStyle w:val="TagStyle"/>
          <w:rtl/>
        </w:rPr>
        <w:t xml:space="preserve"> &lt;&lt; דובר &gt;&gt; </w:t>
      </w:r>
      <w:r>
        <w:rPr>
          <w:rtl/>
        </w:rPr>
        <w:t>חמד עמאר (ישראל ביתנו):</w:t>
      </w:r>
      <w:r w:rsidRPr="001E63EE">
        <w:rPr>
          <w:rStyle w:val="TagStyle"/>
          <w:rtl/>
        </w:rPr>
        <w:t xml:space="preserve"> &lt;&lt; דובר &gt;&gt;</w:t>
      </w:r>
      <w:r w:rsidR="00C221BA">
        <w:rPr>
          <w:rtl/>
        </w:rPr>
        <w:t xml:space="preserve"> </w:t>
      </w:r>
      <w:bookmarkEnd w:id="2411"/>
    </w:p>
    <w:p w14:paraId="10043F09" w14:textId="77777777" w:rsidR="001E63EE" w:rsidRDefault="001E63EE" w:rsidP="001E63EE">
      <w:pPr>
        <w:pStyle w:val="KeepWithNext"/>
        <w:rPr>
          <w:rtl/>
          <w:lang w:eastAsia="he-IL"/>
        </w:rPr>
      </w:pPr>
    </w:p>
    <w:p w14:paraId="3E9BF087" w14:textId="412D9513" w:rsidR="001E63EE" w:rsidRDefault="001E63EE" w:rsidP="001E63EE">
      <w:pPr>
        <w:rPr>
          <w:rtl/>
          <w:lang w:eastAsia="he-IL"/>
        </w:rPr>
      </w:pPr>
      <w:r>
        <w:rPr>
          <w:rFonts w:hint="cs"/>
          <w:rtl/>
          <w:lang w:eastAsia="he-IL"/>
        </w:rPr>
        <w:t>גלעד, שכנעת אותי.</w:t>
      </w:r>
    </w:p>
    <w:p w14:paraId="03CC2321" w14:textId="77777777" w:rsidR="001E63EE" w:rsidRDefault="001E63EE" w:rsidP="001E63EE">
      <w:pPr>
        <w:rPr>
          <w:rtl/>
          <w:lang w:eastAsia="he-IL"/>
        </w:rPr>
      </w:pPr>
      <w:bookmarkStart w:id="2412" w:name="_ETM_Q1_6771012"/>
      <w:bookmarkStart w:id="2413" w:name="_ETM_Q1_6771046"/>
      <w:bookmarkStart w:id="2414" w:name="_ETM_Q1_6772549"/>
      <w:bookmarkEnd w:id="2412"/>
      <w:bookmarkEnd w:id="2413"/>
      <w:bookmarkEnd w:id="2414"/>
    </w:p>
    <w:p w14:paraId="5E0728AF" w14:textId="288650A1" w:rsidR="001E63EE" w:rsidRDefault="001E63EE" w:rsidP="001E63EE">
      <w:pPr>
        <w:pStyle w:val="af9"/>
        <w:keepNext/>
        <w:rPr>
          <w:rtl/>
          <w:lang w:eastAsia="he-IL"/>
        </w:rPr>
      </w:pPr>
      <w:bookmarkStart w:id="2415" w:name="ET_guest_גלעד_בהט_262"/>
      <w:r w:rsidRPr="001E63EE">
        <w:rPr>
          <w:rStyle w:val="TagStyle"/>
          <w:rtl/>
        </w:rPr>
        <w:t xml:space="preserve"> &lt;&lt; אורח &gt;&gt; </w:t>
      </w:r>
      <w:r>
        <w:rPr>
          <w:rtl/>
          <w:lang w:eastAsia="he-IL"/>
        </w:rPr>
        <w:t>גלעד בהט:</w:t>
      </w:r>
      <w:r w:rsidRPr="001E63EE">
        <w:rPr>
          <w:rStyle w:val="TagStyle"/>
          <w:rtl/>
        </w:rPr>
        <w:t xml:space="preserve"> &lt;&lt; אורח &gt;&gt;</w:t>
      </w:r>
      <w:r w:rsidR="00C221BA">
        <w:rPr>
          <w:rtl/>
          <w:lang w:eastAsia="he-IL"/>
        </w:rPr>
        <w:t xml:space="preserve"> </w:t>
      </w:r>
      <w:bookmarkEnd w:id="2415"/>
    </w:p>
    <w:p w14:paraId="665AA421" w14:textId="77777777" w:rsidR="001E63EE" w:rsidRDefault="001E63EE" w:rsidP="001E63EE">
      <w:pPr>
        <w:pStyle w:val="KeepWithNext"/>
        <w:rPr>
          <w:rtl/>
          <w:lang w:eastAsia="he-IL"/>
        </w:rPr>
      </w:pPr>
    </w:p>
    <w:p w14:paraId="3B1501E4" w14:textId="1328FEEF" w:rsidR="001E63EE" w:rsidRDefault="001E63EE" w:rsidP="001E63EE">
      <w:pPr>
        <w:rPr>
          <w:rtl/>
          <w:lang w:eastAsia="he-IL"/>
        </w:rPr>
      </w:pPr>
      <w:bookmarkStart w:id="2416" w:name="_ETM_Q1_6772761"/>
      <w:bookmarkStart w:id="2417" w:name="_ETM_Q1_6772791"/>
      <w:bookmarkEnd w:id="2416"/>
      <w:bookmarkEnd w:id="2417"/>
      <w:r>
        <w:rPr>
          <w:rFonts w:hint="cs"/>
          <w:rtl/>
          <w:lang w:eastAsia="he-IL"/>
        </w:rPr>
        <w:t>אני או</w:t>
      </w:r>
      <w:bookmarkStart w:id="2418" w:name="_ETM_Q1_6772119"/>
      <w:bookmarkEnd w:id="2418"/>
      <w:r>
        <w:rPr>
          <w:rFonts w:hint="cs"/>
          <w:rtl/>
          <w:lang w:eastAsia="he-IL"/>
        </w:rPr>
        <w:t xml:space="preserve">מר שכמות הענישה בעבירות האלה כאשר כבר כן מוגש כתב אישום, זו ענישה מאוד נמוכה. אנחנו חושבים </w:t>
      </w:r>
      <w:bookmarkStart w:id="2419" w:name="_ETM_Q1_6777297"/>
      <w:bookmarkEnd w:id="2419"/>
      <w:r>
        <w:rPr>
          <w:rFonts w:hint="cs"/>
          <w:rtl/>
          <w:lang w:eastAsia="he-IL"/>
        </w:rPr>
        <w:t xml:space="preserve">שצריך להיות כאן שירתיע. אפשר להתווכח על המינימום, כמה </w:t>
      </w:r>
      <w:bookmarkStart w:id="2420" w:name="_ETM_Q1_6782158"/>
      <w:bookmarkEnd w:id="2420"/>
      <w:r>
        <w:rPr>
          <w:rFonts w:hint="cs"/>
          <w:rtl/>
          <w:lang w:eastAsia="he-IL"/>
        </w:rPr>
        <w:t>זה צריך להיות, אבל בסוף צריכה להיות כאן ענישה</w:t>
      </w:r>
      <w:bookmarkStart w:id="2421" w:name="_ETM_Q1_6786169"/>
      <w:bookmarkEnd w:id="2421"/>
      <w:r>
        <w:rPr>
          <w:rFonts w:hint="cs"/>
          <w:rtl/>
          <w:lang w:eastAsia="he-IL"/>
        </w:rPr>
        <w:t xml:space="preserve"> כאשר ברור לכולם שאדם הפר. אני אומר שיכול להיות, ואני לא</w:t>
      </w:r>
      <w:r w:rsidR="000C7984">
        <w:rPr>
          <w:rFonts w:hint="cs"/>
          <w:rtl/>
          <w:lang w:eastAsia="he-IL"/>
        </w:rPr>
        <w:t xml:space="preserve"> </w:t>
      </w:r>
      <w:r>
        <w:rPr>
          <w:rFonts w:hint="cs"/>
          <w:rtl/>
          <w:lang w:eastAsia="he-IL"/>
        </w:rPr>
        <w:t>פוסל את זה,</w:t>
      </w:r>
      <w:r w:rsidR="000C7984">
        <w:rPr>
          <w:rFonts w:hint="cs"/>
          <w:rtl/>
          <w:lang w:eastAsia="he-IL"/>
        </w:rPr>
        <w:t xml:space="preserve"> </w:t>
      </w:r>
      <w:r>
        <w:rPr>
          <w:rFonts w:hint="cs"/>
          <w:rtl/>
          <w:lang w:eastAsia="he-IL"/>
        </w:rPr>
        <w:t xml:space="preserve">שצריכה </w:t>
      </w:r>
      <w:bookmarkStart w:id="2422" w:name="_ETM_Q1_6787940"/>
      <w:bookmarkEnd w:id="2422"/>
      <w:r>
        <w:rPr>
          <w:rFonts w:hint="cs"/>
          <w:rtl/>
          <w:lang w:eastAsia="he-IL"/>
        </w:rPr>
        <w:t xml:space="preserve">להיות איזושהי הבחנה בין מגבלות שונות. גם </w:t>
      </w:r>
      <w:bookmarkStart w:id="2423" w:name="_ETM_Q1_6791482"/>
      <w:bookmarkEnd w:id="2423"/>
      <w:r>
        <w:rPr>
          <w:rFonts w:hint="cs"/>
          <w:rtl/>
          <w:lang w:eastAsia="he-IL"/>
        </w:rPr>
        <w:t xml:space="preserve">זה יכול להיות. יכול להיות שצריכה להיות הבחנה. אנחנו יכולים </w:t>
      </w:r>
      <w:bookmarkStart w:id="2424" w:name="_ETM_Q1_6792462"/>
      <w:bookmarkEnd w:id="2424"/>
      <w:r>
        <w:rPr>
          <w:rFonts w:hint="cs"/>
          <w:rtl/>
          <w:lang w:eastAsia="he-IL"/>
        </w:rPr>
        <w:t>לשבת ולדבר על זה אבל להגיד שאנחנו מוכנים לצאת</w:t>
      </w:r>
      <w:bookmarkStart w:id="2425" w:name="_ETM_Q1_6799938"/>
      <w:bookmarkEnd w:id="2425"/>
      <w:r>
        <w:rPr>
          <w:rFonts w:hint="cs"/>
          <w:rtl/>
          <w:lang w:eastAsia="he-IL"/>
        </w:rPr>
        <w:t xml:space="preserve"> לדרך עם מצב שבו אדם מבצע הפרה ובסוף התוצאה תהיה שהוא לא ייענש על זה או שיהיה </w:t>
      </w:r>
      <w:bookmarkStart w:id="2426" w:name="_ETM_Q1_6805498"/>
      <w:bookmarkEnd w:id="2426"/>
      <w:r>
        <w:rPr>
          <w:rFonts w:hint="cs"/>
          <w:rtl/>
          <w:lang w:eastAsia="he-IL"/>
        </w:rPr>
        <w:t>עונש שהוא עונש מצחיק</w:t>
      </w:r>
      <w:r w:rsidR="000C7984">
        <w:rPr>
          <w:rFonts w:hint="cs"/>
          <w:rtl/>
          <w:lang w:eastAsia="he-IL"/>
        </w:rPr>
        <w:t xml:space="preserve"> </w:t>
      </w:r>
      <w:r>
        <w:rPr>
          <w:rFonts w:hint="cs"/>
          <w:rtl/>
          <w:lang w:eastAsia="he-IL"/>
        </w:rPr>
        <w:t>- ל</w:t>
      </w:r>
      <w:bookmarkStart w:id="2427" w:name="_ETM_Q1_6808090"/>
      <w:bookmarkEnd w:id="2427"/>
      <w:r>
        <w:rPr>
          <w:rFonts w:hint="cs"/>
          <w:rtl/>
          <w:lang w:eastAsia="he-IL"/>
        </w:rPr>
        <w:t>א עשינו כלום ואנחנו חוזרים לנקודת ההתחלה.</w:t>
      </w:r>
    </w:p>
    <w:p w14:paraId="07B606C4" w14:textId="77777777" w:rsidR="001E63EE" w:rsidRDefault="001E63EE" w:rsidP="001E63EE">
      <w:pPr>
        <w:rPr>
          <w:rtl/>
          <w:lang w:eastAsia="he-IL"/>
        </w:rPr>
      </w:pPr>
      <w:bookmarkStart w:id="2428" w:name="_ETM_Q1_6813615"/>
      <w:bookmarkStart w:id="2429" w:name="_ETM_Q1_6813664"/>
      <w:bookmarkStart w:id="2430" w:name="_ETM_Q1_6818183"/>
      <w:bookmarkEnd w:id="2428"/>
      <w:bookmarkEnd w:id="2429"/>
      <w:bookmarkEnd w:id="2430"/>
    </w:p>
    <w:p w14:paraId="2511FDBF" w14:textId="449697E7" w:rsidR="001E63EE" w:rsidRDefault="001E63EE" w:rsidP="001E63EE">
      <w:pPr>
        <w:pStyle w:val="af9"/>
        <w:keepNext/>
        <w:rPr>
          <w:rtl/>
          <w:lang w:eastAsia="he-IL"/>
        </w:rPr>
      </w:pPr>
      <w:bookmarkStart w:id="2431" w:name="ET_guest_איתמר_גלבפיש_263"/>
      <w:r w:rsidRPr="001E63EE">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1E63EE">
        <w:rPr>
          <w:rStyle w:val="TagStyle"/>
          <w:rtl/>
        </w:rPr>
        <w:t xml:space="preserve"> &lt;&lt; אורח &gt;&gt;</w:t>
      </w:r>
      <w:r w:rsidR="00C221BA">
        <w:rPr>
          <w:rtl/>
          <w:lang w:eastAsia="he-IL"/>
        </w:rPr>
        <w:t xml:space="preserve"> </w:t>
      </w:r>
      <w:bookmarkEnd w:id="2431"/>
    </w:p>
    <w:p w14:paraId="56C19064" w14:textId="77777777" w:rsidR="001E63EE" w:rsidRDefault="001E63EE" w:rsidP="001E63EE">
      <w:pPr>
        <w:pStyle w:val="KeepWithNext"/>
        <w:rPr>
          <w:rtl/>
          <w:lang w:eastAsia="he-IL"/>
        </w:rPr>
      </w:pPr>
    </w:p>
    <w:p w14:paraId="07494B64" w14:textId="6B84413D" w:rsidR="001E63EE" w:rsidRDefault="001E63EE" w:rsidP="001E63EE">
      <w:pPr>
        <w:rPr>
          <w:rtl/>
          <w:lang w:eastAsia="he-IL"/>
        </w:rPr>
      </w:pPr>
      <w:bookmarkStart w:id="2432" w:name="_ETM_Q1_6818443"/>
      <w:bookmarkStart w:id="2433" w:name="_ETM_Q1_6818475"/>
      <w:bookmarkStart w:id="2434" w:name="_ETM_Q1_6817056"/>
      <w:bookmarkEnd w:id="2432"/>
      <w:bookmarkEnd w:id="2433"/>
      <w:bookmarkEnd w:id="2434"/>
      <w:r>
        <w:rPr>
          <w:rFonts w:hint="cs"/>
          <w:rtl/>
          <w:lang w:eastAsia="he-IL"/>
        </w:rPr>
        <w:t>אמרתם כאן קודם שאנחנו עלולים לאחוז בציציות ראשינו, זה פשוט חשש משימוש</w:t>
      </w:r>
      <w:r w:rsidR="000C7984">
        <w:rPr>
          <w:rFonts w:hint="cs"/>
          <w:rtl/>
          <w:lang w:eastAsia="he-IL"/>
        </w:rPr>
        <w:t xml:space="preserve"> </w:t>
      </w:r>
      <w:r>
        <w:rPr>
          <w:rFonts w:hint="cs"/>
          <w:rtl/>
          <w:lang w:eastAsia="he-IL"/>
        </w:rPr>
        <w:t xml:space="preserve">לרעה. אני לא מאשים </w:t>
      </w:r>
      <w:bookmarkStart w:id="2435" w:name="_ETM_Q1_6823924"/>
      <w:bookmarkEnd w:id="2435"/>
      <w:r>
        <w:rPr>
          <w:rFonts w:hint="cs"/>
          <w:rtl/>
          <w:lang w:eastAsia="he-IL"/>
        </w:rPr>
        <w:t>את המשטרה שהיא תרצה להשתמש בזה אבל מה שקורה</w:t>
      </w:r>
      <w:r w:rsidR="000C7984">
        <w:rPr>
          <w:rFonts w:hint="cs"/>
          <w:rtl/>
          <w:lang w:eastAsia="he-IL"/>
        </w:rPr>
        <w:t xml:space="preserve"> </w:t>
      </w:r>
      <w:r>
        <w:rPr>
          <w:rFonts w:hint="cs"/>
          <w:rtl/>
          <w:lang w:eastAsia="he-IL"/>
        </w:rPr>
        <w:t>כאן הוא שאנחנו משתמשים בחומר מודיעיני כאשר אנחנו יודעים</w:t>
      </w:r>
      <w:bookmarkStart w:id="2436" w:name="_ETM_Q1_6832807"/>
      <w:bookmarkEnd w:id="2436"/>
      <w:r>
        <w:rPr>
          <w:rFonts w:hint="cs"/>
          <w:rtl/>
          <w:lang w:eastAsia="he-IL"/>
        </w:rPr>
        <w:t xml:space="preserve"> שבסוף נוכל להעניש אותו על זה שהוא הפר את הצו בעקבות החומר המודיעיני. בסוף יצא</w:t>
      </w:r>
      <w:r w:rsidR="000C7984">
        <w:rPr>
          <w:rFonts w:hint="cs"/>
          <w:rtl/>
          <w:lang w:eastAsia="he-IL"/>
        </w:rPr>
        <w:t xml:space="preserve"> </w:t>
      </w:r>
      <w:r>
        <w:rPr>
          <w:rFonts w:hint="cs"/>
          <w:rtl/>
          <w:lang w:eastAsia="he-IL"/>
        </w:rPr>
        <w:t>שאנחנו משתמשים</w:t>
      </w:r>
      <w:bookmarkStart w:id="2437" w:name="_ETM_Q1_6838887"/>
      <w:bookmarkEnd w:id="2437"/>
      <w:r>
        <w:rPr>
          <w:rFonts w:hint="cs"/>
          <w:rtl/>
          <w:lang w:eastAsia="he-IL"/>
        </w:rPr>
        <w:t xml:space="preserve"> בדבר הזה לא לשם המניעה אלא לשם ענישה דרך המסלול </w:t>
      </w:r>
      <w:bookmarkStart w:id="2438" w:name="_ETM_Q1_6844027"/>
      <w:bookmarkEnd w:id="2438"/>
      <w:r>
        <w:rPr>
          <w:rFonts w:hint="cs"/>
          <w:rtl/>
          <w:lang w:eastAsia="he-IL"/>
        </w:rPr>
        <w:t xml:space="preserve">המודיעיני אבל לא לשם כך אנחנו רוצים את החוק </w:t>
      </w:r>
      <w:bookmarkStart w:id="2439" w:name="_ETM_Q1_6844556"/>
      <w:bookmarkEnd w:id="2439"/>
      <w:r>
        <w:rPr>
          <w:rFonts w:hint="cs"/>
          <w:rtl/>
          <w:lang w:eastAsia="he-IL"/>
        </w:rPr>
        <w:t>הזה.</w:t>
      </w:r>
    </w:p>
    <w:p w14:paraId="7B4DC549" w14:textId="77777777" w:rsidR="001E63EE" w:rsidRDefault="001E63EE" w:rsidP="001E63EE">
      <w:pPr>
        <w:rPr>
          <w:rtl/>
          <w:lang w:eastAsia="he-IL"/>
        </w:rPr>
      </w:pPr>
      <w:bookmarkStart w:id="2440" w:name="_ETM_Q1_6848508"/>
      <w:bookmarkStart w:id="2441" w:name="_ETM_Q1_6848550"/>
      <w:bookmarkEnd w:id="2440"/>
      <w:bookmarkEnd w:id="2441"/>
    </w:p>
    <w:p w14:paraId="33EA7FC0" w14:textId="2E7125AB" w:rsidR="001E63EE" w:rsidRDefault="001E63EE" w:rsidP="001E63EE">
      <w:pPr>
        <w:pStyle w:val="a4"/>
        <w:keepNext/>
        <w:rPr>
          <w:rtl/>
        </w:rPr>
      </w:pPr>
      <w:bookmarkStart w:id="2442" w:name="ET_speaker_4674_264"/>
      <w:r w:rsidRPr="001E63EE">
        <w:rPr>
          <w:rStyle w:val="TagStyle"/>
          <w:rtl/>
        </w:rPr>
        <w:t xml:space="preserve"> &lt;&lt; דובר &gt;&gt; </w:t>
      </w:r>
      <w:r>
        <w:rPr>
          <w:rtl/>
        </w:rPr>
        <w:t>חמד עמאר (ישראל ביתנו):</w:t>
      </w:r>
      <w:r w:rsidRPr="001E63EE">
        <w:rPr>
          <w:rStyle w:val="TagStyle"/>
          <w:rtl/>
        </w:rPr>
        <w:t xml:space="preserve"> &lt;&lt; דובר &gt;&gt;</w:t>
      </w:r>
      <w:r w:rsidR="00C221BA">
        <w:rPr>
          <w:rtl/>
        </w:rPr>
        <w:t xml:space="preserve"> </w:t>
      </w:r>
      <w:bookmarkEnd w:id="2442"/>
    </w:p>
    <w:p w14:paraId="175F165E" w14:textId="77777777" w:rsidR="001E63EE" w:rsidRDefault="001E63EE" w:rsidP="001E63EE">
      <w:pPr>
        <w:pStyle w:val="KeepWithNext"/>
        <w:rPr>
          <w:rtl/>
          <w:lang w:eastAsia="he-IL"/>
        </w:rPr>
      </w:pPr>
    </w:p>
    <w:p w14:paraId="3E781243" w14:textId="289947AF" w:rsidR="001E63EE" w:rsidRDefault="001E63EE" w:rsidP="001E63EE">
      <w:pPr>
        <w:rPr>
          <w:rtl/>
          <w:lang w:eastAsia="he-IL"/>
        </w:rPr>
      </w:pPr>
      <w:r>
        <w:rPr>
          <w:rFonts w:hint="cs"/>
          <w:rtl/>
          <w:lang w:eastAsia="he-IL"/>
        </w:rPr>
        <w:t xml:space="preserve">אם הוא לא מפר, איך נגיע לזה? </w:t>
      </w:r>
    </w:p>
    <w:p w14:paraId="72DD77A2" w14:textId="77777777" w:rsidR="001E63EE" w:rsidRDefault="001E63EE" w:rsidP="001E63EE">
      <w:pPr>
        <w:rPr>
          <w:rtl/>
          <w:lang w:eastAsia="he-IL"/>
        </w:rPr>
      </w:pPr>
      <w:bookmarkStart w:id="2443" w:name="_ETM_Q1_6851355"/>
      <w:bookmarkStart w:id="2444" w:name="_ETM_Q1_6851391"/>
      <w:bookmarkEnd w:id="2443"/>
      <w:bookmarkEnd w:id="2444"/>
    </w:p>
    <w:p w14:paraId="76C4E8BA" w14:textId="3E396CCC" w:rsidR="001E63EE" w:rsidRDefault="001E63EE" w:rsidP="001E63EE">
      <w:pPr>
        <w:pStyle w:val="af9"/>
        <w:keepNext/>
        <w:rPr>
          <w:rtl/>
          <w:lang w:eastAsia="he-IL"/>
        </w:rPr>
      </w:pPr>
      <w:bookmarkStart w:id="2445" w:name="ET_guest_איתמר_גלבפיש_265"/>
      <w:r w:rsidRPr="001E63EE">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1E63EE">
        <w:rPr>
          <w:rStyle w:val="TagStyle"/>
          <w:rtl/>
        </w:rPr>
        <w:t xml:space="preserve"> &lt;&lt; אורח &gt;&gt;</w:t>
      </w:r>
      <w:r w:rsidR="00C221BA">
        <w:rPr>
          <w:rtl/>
          <w:lang w:eastAsia="he-IL"/>
        </w:rPr>
        <w:t xml:space="preserve"> </w:t>
      </w:r>
      <w:bookmarkEnd w:id="2445"/>
    </w:p>
    <w:p w14:paraId="727350D4" w14:textId="77777777" w:rsidR="001E63EE" w:rsidRDefault="001E63EE" w:rsidP="001E63EE">
      <w:pPr>
        <w:pStyle w:val="KeepWithNext"/>
        <w:rPr>
          <w:rtl/>
          <w:lang w:eastAsia="he-IL"/>
        </w:rPr>
      </w:pPr>
    </w:p>
    <w:p w14:paraId="49AA2B22" w14:textId="591AB6EE" w:rsidR="001E63EE" w:rsidRDefault="001E63EE" w:rsidP="001E63EE">
      <w:pPr>
        <w:rPr>
          <w:rtl/>
          <w:lang w:eastAsia="he-IL"/>
        </w:rPr>
      </w:pPr>
      <w:r>
        <w:rPr>
          <w:rFonts w:hint="cs"/>
          <w:rtl/>
          <w:lang w:eastAsia="he-IL"/>
        </w:rPr>
        <w:t xml:space="preserve">אם הוא לא </w:t>
      </w:r>
      <w:bookmarkStart w:id="2446" w:name="_ETM_Q1_6850782"/>
      <w:bookmarkEnd w:id="2446"/>
      <w:r>
        <w:rPr>
          <w:rFonts w:hint="cs"/>
          <w:rtl/>
          <w:lang w:eastAsia="he-IL"/>
        </w:rPr>
        <w:t>מפר. אם אתה מוציא צו שלדעתו של האדם הזה</w:t>
      </w:r>
      <w:bookmarkStart w:id="2447" w:name="_ETM_Q1_6853232"/>
      <w:bookmarkEnd w:id="2447"/>
      <w:r>
        <w:rPr>
          <w:rFonts w:hint="cs"/>
          <w:rtl/>
          <w:lang w:eastAsia="he-IL"/>
        </w:rPr>
        <w:t xml:space="preserve"> למשל הוא לא מוצדק כי החומר המודיעיני לא נכון, זה יכול לקרות כי חומר מודיעיני טועה, הוא יצא החוצה ולא</w:t>
      </w:r>
      <w:bookmarkStart w:id="2448" w:name="_ETM_Q1_6857918"/>
      <w:bookmarkEnd w:id="2448"/>
      <w:r>
        <w:rPr>
          <w:rFonts w:hint="cs"/>
          <w:rtl/>
          <w:lang w:eastAsia="he-IL"/>
        </w:rPr>
        <w:t xml:space="preserve"> בהפרה גדולה ועכשיו בית המשפט יהיה חייב לתת לו שנה מאסר. אז יצא שבגלל חומר מודיעיני הוא </w:t>
      </w:r>
      <w:bookmarkStart w:id="2449" w:name="_ETM_Q1_6864566"/>
      <w:bookmarkEnd w:id="2449"/>
      <w:r>
        <w:rPr>
          <w:rFonts w:hint="cs"/>
          <w:rtl/>
          <w:lang w:eastAsia="he-IL"/>
        </w:rPr>
        <w:t xml:space="preserve">נמצא שנה במאסר ולא בגלל עבירה שהוא ביצע ויכול להיות בכלל לא התכוון לעשות את העבירה הזאת כי זה חומר מודיעיני שלא מוכיח לנו מעבר </w:t>
      </w:r>
      <w:r w:rsidR="0077659E">
        <w:rPr>
          <w:rFonts w:hint="cs"/>
          <w:rtl/>
          <w:lang w:eastAsia="he-IL"/>
        </w:rPr>
        <w:t xml:space="preserve">לספק סביר שהוא </w:t>
      </w:r>
      <w:bookmarkStart w:id="2450" w:name="_ETM_Q1_6872077"/>
      <w:bookmarkEnd w:id="2450"/>
      <w:r w:rsidR="0077659E">
        <w:rPr>
          <w:rFonts w:hint="cs"/>
          <w:rtl/>
          <w:lang w:eastAsia="he-IL"/>
        </w:rPr>
        <w:t xml:space="preserve">אכן התכוון לבצע עבירה. אם יש משהו שמוכיח שהוא התכוון לבצע עבירה, נעמיד אותו לדין על קשירת קשר </w:t>
      </w:r>
      <w:bookmarkStart w:id="2451" w:name="_ETM_Q1_6879706"/>
      <w:bookmarkEnd w:id="2451"/>
      <w:r w:rsidR="0077659E">
        <w:rPr>
          <w:rFonts w:hint="cs"/>
          <w:rtl/>
          <w:lang w:eastAsia="he-IL"/>
        </w:rPr>
        <w:t xml:space="preserve">וגם על זה, על העבירה עצמה, אין בכלל </w:t>
      </w:r>
      <w:bookmarkStart w:id="2452" w:name="_ETM_Q1_6881022"/>
      <w:bookmarkEnd w:id="2452"/>
      <w:r w:rsidR="0077659E">
        <w:rPr>
          <w:rFonts w:hint="cs"/>
          <w:rtl/>
          <w:lang w:eastAsia="he-IL"/>
        </w:rPr>
        <w:t>עונש מינימום.</w:t>
      </w:r>
    </w:p>
    <w:p w14:paraId="5B743F92" w14:textId="77777777" w:rsidR="0077659E" w:rsidRDefault="0077659E" w:rsidP="0077659E">
      <w:pPr>
        <w:rPr>
          <w:rtl/>
          <w:lang w:eastAsia="he-IL"/>
        </w:rPr>
      </w:pPr>
      <w:bookmarkStart w:id="2453" w:name="_ETM_Q1_6883585"/>
      <w:bookmarkStart w:id="2454" w:name="_ETM_Q1_6883630"/>
      <w:bookmarkStart w:id="2455" w:name="_ETM_Q1_6888612"/>
      <w:bookmarkEnd w:id="2453"/>
      <w:bookmarkEnd w:id="2454"/>
      <w:bookmarkEnd w:id="2455"/>
    </w:p>
    <w:p w14:paraId="4235FB22" w14:textId="673385D7" w:rsidR="0077659E" w:rsidRDefault="0077659E" w:rsidP="0077659E">
      <w:pPr>
        <w:pStyle w:val="af6"/>
        <w:keepNext/>
        <w:rPr>
          <w:rtl/>
        </w:rPr>
      </w:pPr>
      <w:bookmarkStart w:id="2456" w:name="ET_yor_6358_266"/>
      <w:r w:rsidRPr="0077659E">
        <w:rPr>
          <w:rStyle w:val="TagStyle"/>
          <w:rtl/>
        </w:rPr>
        <w:t xml:space="preserve"> &lt;&lt; יור &gt;&gt; </w:t>
      </w:r>
      <w:r>
        <w:rPr>
          <w:rtl/>
        </w:rPr>
        <w:t>היו"ר צביקה פוגל:</w:t>
      </w:r>
      <w:r w:rsidRPr="0077659E">
        <w:rPr>
          <w:rStyle w:val="TagStyle"/>
          <w:rtl/>
        </w:rPr>
        <w:t xml:space="preserve"> &lt;&lt; יור &gt;&gt;</w:t>
      </w:r>
      <w:r w:rsidR="00C221BA">
        <w:rPr>
          <w:rtl/>
        </w:rPr>
        <w:t xml:space="preserve"> </w:t>
      </w:r>
      <w:bookmarkEnd w:id="2456"/>
    </w:p>
    <w:p w14:paraId="17DC468B" w14:textId="77777777" w:rsidR="0077659E" w:rsidRDefault="0077659E" w:rsidP="0077659E">
      <w:pPr>
        <w:pStyle w:val="KeepWithNext"/>
        <w:rPr>
          <w:rtl/>
          <w:lang w:eastAsia="he-IL"/>
        </w:rPr>
      </w:pPr>
    </w:p>
    <w:p w14:paraId="5FD65006" w14:textId="77777777" w:rsidR="0077659E" w:rsidRDefault="0077659E" w:rsidP="0077659E">
      <w:pPr>
        <w:rPr>
          <w:rtl/>
          <w:lang w:eastAsia="he-IL"/>
        </w:rPr>
      </w:pPr>
      <w:bookmarkStart w:id="2457" w:name="_ETM_Q1_6888881"/>
      <w:bookmarkStart w:id="2458" w:name="_ETM_Q1_6888912"/>
      <w:bookmarkEnd w:id="2457"/>
      <w:bookmarkEnd w:id="2458"/>
      <w:r>
        <w:rPr>
          <w:rFonts w:hint="cs"/>
          <w:rtl/>
          <w:lang w:eastAsia="he-IL"/>
        </w:rPr>
        <w:t xml:space="preserve">קבעתי בתחילת הדיון הזה שאני מסיים את הדיון בשעה 10:55 כדי שנוכל להגיע למליאה. אין </w:t>
      </w:r>
      <w:bookmarkStart w:id="2459" w:name="_ETM_Q1_6895197"/>
      <w:bookmarkEnd w:id="2459"/>
      <w:r>
        <w:rPr>
          <w:rFonts w:hint="cs"/>
          <w:rtl/>
          <w:lang w:eastAsia="he-IL"/>
        </w:rPr>
        <w:t>לי ברירה, אני מחויב לזה.</w:t>
      </w:r>
    </w:p>
    <w:p w14:paraId="26C3893C" w14:textId="77777777" w:rsidR="0077659E" w:rsidRDefault="0077659E" w:rsidP="0077659E">
      <w:pPr>
        <w:rPr>
          <w:rtl/>
          <w:lang w:eastAsia="he-IL"/>
        </w:rPr>
      </w:pPr>
    </w:p>
    <w:p w14:paraId="285BFC5F" w14:textId="6664E16C" w:rsidR="0077659E" w:rsidRDefault="0077659E" w:rsidP="0077659E">
      <w:pPr>
        <w:rPr>
          <w:rtl/>
          <w:lang w:eastAsia="he-IL"/>
        </w:rPr>
      </w:pPr>
      <w:bookmarkStart w:id="2460" w:name="_ETM_Q1_6900903"/>
      <w:bookmarkStart w:id="2461" w:name="_ETM_Q1_6900930"/>
      <w:bookmarkEnd w:id="2460"/>
      <w:bookmarkEnd w:id="2461"/>
      <w:r>
        <w:rPr>
          <w:rFonts w:hint="cs"/>
          <w:rtl/>
          <w:lang w:eastAsia="he-IL"/>
        </w:rPr>
        <w:t xml:space="preserve">הגענו לנקודת סיום </w:t>
      </w:r>
      <w:bookmarkStart w:id="2462" w:name="_ETM_Q1_6900326"/>
      <w:bookmarkEnd w:id="2462"/>
      <w:r>
        <w:rPr>
          <w:rFonts w:hint="cs"/>
          <w:rtl/>
          <w:lang w:eastAsia="he-IL"/>
        </w:rPr>
        <w:t>הזמן. אם כן, קודם כל תודה רבה. אני חושב שאנחנו</w:t>
      </w:r>
      <w:bookmarkStart w:id="2463" w:name="_ETM_Q1_6905249"/>
      <w:bookmarkEnd w:id="2463"/>
      <w:r>
        <w:rPr>
          <w:rFonts w:hint="cs"/>
          <w:rtl/>
          <w:lang w:eastAsia="he-IL"/>
        </w:rPr>
        <w:t xml:space="preserve"> משתתפים כאן</w:t>
      </w:r>
      <w:r w:rsidR="000C7984">
        <w:rPr>
          <w:rFonts w:hint="cs"/>
          <w:rtl/>
          <w:lang w:eastAsia="he-IL"/>
        </w:rPr>
        <w:t xml:space="preserve"> </w:t>
      </w:r>
      <w:r>
        <w:rPr>
          <w:rFonts w:hint="cs"/>
          <w:rtl/>
          <w:lang w:eastAsia="he-IL"/>
        </w:rPr>
        <w:t>ומקיימים כאן דיון מקצועי. אני מרשה לעצמי לומר לחבריי חברי הכנסת בקשה אחת אישית. אני יודע שזה</w:t>
      </w:r>
      <w:bookmarkStart w:id="2464" w:name="_ETM_Q1_6912525"/>
      <w:bookmarkEnd w:id="2464"/>
      <w:r>
        <w:rPr>
          <w:rFonts w:hint="cs"/>
          <w:rtl/>
          <w:lang w:eastAsia="he-IL"/>
        </w:rPr>
        <w:t xml:space="preserve"> קשה אבל הימנעו מהכנסת המשחק הפוליטי לדיונים המקצועיים כאן </w:t>
      </w:r>
      <w:bookmarkStart w:id="2465" w:name="_ETM_Q1_6919696"/>
      <w:bookmarkEnd w:id="2465"/>
      <w:r>
        <w:rPr>
          <w:rFonts w:hint="cs"/>
          <w:rtl/>
          <w:lang w:eastAsia="he-IL"/>
        </w:rPr>
        <w:t>שהם כלן כך מקצועיים וכל כך איכותיים. להכניס</w:t>
      </w:r>
      <w:bookmarkStart w:id="2466" w:name="_ETM_Q1_6924327"/>
      <w:bookmarkEnd w:id="2466"/>
      <w:r>
        <w:rPr>
          <w:rFonts w:hint="cs"/>
          <w:rtl/>
          <w:lang w:eastAsia="he-IL"/>
        </w:rPr>
        <w:t xml:space="preserve"> כל פעם עקיצה, אני לא משתמש זה ותאמינו לי שיש </w:t>
      </w:r>
      <w:bookmarkStart w:id="2467" w:name="_ETM_Q1_6925578"/>
      <w:bookmarkEnd w:id="2467"/>
      <w:r>
        <w:rPr>
          <w:rFonts w:hint="cs"/>
          <w:rtl/>
          <w:lang w:eastAsia="he-IL"/>
        </w:rPr>
        <w:t xml:space="preserve">לי מה לומר גם פוליטית. אני לא עושה את </w:t>
      </w:r>
      <w:bookmarkStart w:id="2468" w:name="_ETM_Q1_6930864"/>
      <w:bookmarkEnd w:id="2468"/>
      <w:r>
        <w:rPr>
          <w:rFonts w:hint="cs"/>
          <w:rtl/>
          <w:lang w:eastAsia="he-IL"/>
        </w:rPr>
        <w:t>זה כדי לשמור על האיכות של הדיון כאן.</w:t>
      </w:r>
    </w:p>
    <w:p w14:paraId="1640AAF5" w14:textId="77777777" w:rsidR="0077659E" w:rsidRDefault="0077659E" w:rsidP="0077659E">
      <w:pPr>
        <w:rPr>
          <w:rtl/>
          <w:lang w:eastAsia="he-IL"/>
        </w:rPr>
      </w:pPr>
      <w:bookmarkStart w:id="2469" w:name="_ETM_Q1_6945819"/>
      <w:bookmarkStart w:id="2470" w:name="_ETM_Q1_6945858"/>
      <w:bookmarkEnd w:id="2469"/>
      <w:bookmarkEnd w:id="2470"/>
    </w:p>
    <w:p w14:paraId="7929187C" w14:textId="77FFE174" w:rsidR="0077659E" w:rsidRDefault="0077659E" w:rsidP="0077659E">
      <w:pPr>
        <w:rPr>
          <w:rtl/>
          <w:lang w:eastAsia="he-IL"/>
        </w:rPr>
      </w:pPr>
      <w:r>
        <w:rPr>
          <w:rFonts w:hint="cs"/>
          <w:rtl/>
          <w:lang w:eastAsia="he-IL"/>
        </w:rPr>
        <w:t xml:space="preserve">המטרה של </w:t>
      </w:r>
      <w:bookmarkStart w:id="2471" w:name="_ETM_Q1_6938388"/>
      <w:bookmarkEnd w:id="2471"/>
      <w:r>
        <w:rPr>
          <w:rFonts w:hint="cs"/>
          <w:rtl/>
          <w:lang w:eastAsia="he-IL"/>
        </w:rPr>
        <w:t xml:space="preserve">הדיון הזה היא להביא לידי ביטוי הצעת חוק שעוזרת </w:t>
      </w:r>
      <w:bookmarkStart w:id="2472" w:name="_ETM_Q1_6943993"/>
      <w:bookmarkEnd w:id="2472"/>
      <w:r>
        <w:rPr>
          <w:rFonts w:hint="cs"/>
          <w:rtl/>
          <w:lang w:eastAsia="he-IL"/>
        </w:rPr>
        <w:t>לנו לסכל ולמנוע. אני חושב שנכונים הדברים שנאמרו כאן</w:t>
      </w:r>
      <w:bookmarkStart w:id="2473" w:name="_ETM_Q1_6952019"/>
      <w:bookmarkEnd w:id="2473"/>
      <w:r>
        <w:rPr>
          <w:rFonts w:hint="cs"/>
          <w:rtl/>
          <w:lang w:eastAsia="he-IL"/>
        </w:rPr>
        <w:t xml:space="preserve"> לקיים הליך פלילי במקביל כדי באמת בסוף גם למצות אותו </w:t>
      </w:r>
      <w:bookmarkStart w:id="2474" w:name="_ETM_Q1_6956499"/>
      <w:bookmarkEnd w:id="2474"/>
      <w:r>
        <w:rPr>
          <w:rFonts w:hint="cs"/>
          <w:rtl/>
          <w:lang w:eastAsia="he-IL"/>
        </w:rPr>
        <w:t>אבל אם לא נקנה כלי כזה למשטרה שהוא עוצמתי, עדיף לא להנחות אותו, עדיף לא לקיים אותו כי באמת אני</w:t>
      </w:r>
      <w:bookmarkStart w:id="2475" w:name="_ETM_Q1_6965378"/>
      <w:bookmarkEnd w:id="2475"/>
      <w:r>
        <w:rPr>
          <w:rFonts w:hint="cs"/>
          <w:rtl/>
          <w:lang w:eastAsia="he-IL"/>
        </w:rPr>
        <w:t xml:space="preserve"> לא מתכוון לעשות לא צחוק מעצמו ולא צחוק </w:t>
      </w:r>
      <w:bookmarkStart w:id="2476" w:name="_ETM_Q1_6968528"/>
      <w:bookmarkEnd w:id="2476"/>
      <w:r>
        <w:rPr>
          <w:rFonts w:hint="cs"/>
          <w:rtl/>
          <w:lang w:eastAsia="he-IL"/>
        </w:rPr>
        <w:t>מהמשטרה בעניין הזה.</w:t>
      </w:r>
    </w:p>
    <w:p w14:paraId="6643C22D" w14:textId="77777777" w:rsidR="0077659E" w:rsidRDefault="0077659E" w:rsidP="0077659E">
      <w:pPr>
        <w:rPr>
          <w:rtl/>
          <w:lang w:eastAsia="he-IL"/>
        </w:rPr>
      </w:pPr>
      <w:bookmarkStart w:id="2477" w:name="_ETM_Q1_6927121"/>
      <w:bookmarkStart w:id="2478" w:name="_ETM_Q1_6927167"/>
      <w:bookmarkStart w:id="2479" w:name="_ETM_Q1_6928137"/>
      <w:bookmarkEnd w:id="2477"/>
      <w:bookmarkEnd w:id="2478"/>
      <w:bookmarkEnd w:id="2479"/>
    </w:p>
    <w:p w14:paraId="69A287EF" w14:textId="7EF9144F" w:rsidR="0077659E" w:rsidRDefault="0077659E" w:rsidP="0077659E">
      <w:pPr>
        <w:pStyle w:val="a4"/>
        <w:keepNext/>
        <w:rPr>
          <w:rtl/>
        </w:rPr>
      </w:pPr>
      <w:bookmarkStart w:id="2480" w:name="ET_speaker_4674_267"/>
      <w:r w:rsidRPr="0077659E">
        <w:rPr>
          <w:rStyle w:val="TagStyle"/>
          <w:rtl/>
        </w:rPr>
        <w:t xml:space="preserve"> &lt;&lt; דובר &gt;&gt; </w:t>
      </w:r>
      <w:r>
        <w:rPr>
          <w:rtl/>
        </w:rPr>
        <w:t>חמד עמאר (ישראל ביתנו):</w:t>
      </w:r>
      <w:r w:rsidRPr="0077659E">
        <w:rPr>
          <w:rStyle w:val="TagStyle"/>
          <w:rtl/>
        </w:rPr>
        <w:t xml:space="preserve"> &lt;&lt; דובר &gt;&gt;</w:t>
      </w:r>
      <w:r w:rsidR="00C221BA">
        <w:rPr>
          <w:rtl/>
        </w:rPr>
        <w:t xml:space="preserve"> </w:t>
      </w:r>
      <w:bookmarkEnd w:id="2480"/>
    </w:p>
    <w:p w14:paraId="126278D0" w14:textId="77777777" w:rsidR="0077659E" w:rsidRDefault="0077659E" w:rsidP="0077659E">
      <w:pPr>
        <w:pStyle w:val="KeepWithNext"/>
        <w:rPr>
          <w:rtl/>
          <w:lang w:eastAsia="he-IL"/>
        </w:rPr>
      </w:pPr>
    </w:p>
    <w:p w14:paraId="2684F1DE" w14:textId="15EE8B60" w:rsidR="0077659E" w:rsidRDefault="0077659E" w:rsidP="0077659E">
      <w:pPr>
        <w:rPr>
          <w:rtl/>
          <w:lang w:eastAsia="he-IL"/>
        </w:rPr>
      </w:pPr>
      <w:bookmarkStart w:id="2481" w:name="_ETM_Q1_6928384"/>
      <w:bookmarkStart w:id="2482" w:name="_ETM_Q1_6928416"/>
      <w:bookmarkEnd w:id="2481"/>
      <w:bookmarkEnd w:id="2482"/>
      <w:r>
        <w:rPr>
          <w:rFonts w:hint="cs"/>
          <w:rtl/>
          <w:lang w:eastAsia="he-IL"/>
        </w:rPr>
        <w:t xml:space="preserve">רציתי להגיד לך רק דבר </w:t>
      </w:r>
      <w:bookmarkStart w:id="2483" w:name="_ETM_Q1_6973671"/>
      <w:bookmarkEnd w:id="2483"/>
      <w:r>
        <w:rPr>
          <w:rFonts w:hint="cs"/>
          <w:rtl/>
          <w:lang w:eastAsia="he-IL"/>
        </w:rPr>
        <w:t xml:space="preserve">אחד והוא שאני מקווה שאנחנו נצליח לסיים את החוק לפני </w:t>
      </w:r>
      <w:bookmarkStart w:id="2484" w:name="_ETM_Q1_6976693"/>
      <w:bookmarkEnd w:id="2484"/>
      <w:r>
        <w:rPr>
          <w:rFonts w:hint="cs"/>
          <w:rtl/>
          <w:lang w:eastAsia="he-IL"/>
        </w:rPr>
        <w:t>הפגרה.</w:t>
      </w:r>
    </w:p>
    <w:p w14:paraId="358ED617" w14:textId="77777777" w:rsidR="0077659E" w:rsidRDefault="0077659E" w:rsidP="0077659E">
      <w:pPr>
        <w:rPr>
          <w:rtl/>
          <w:lang w:eastAsia="he-IL"/>
        </w:rPr>
      </w:pPr>
      <w:bookmarkStart w:id="2485" w:name="_ETM_Q1_6979458"/>
      <w:bookmarkEnd w:id="2485"/>
    </w:p>
    <w:p w14:paraId="03699480" w14:textId="197235CD" w:rsidR="0077659E" w:rsidRDefault="0077659E" w:rsidP="0077659E">
      <w:pPr>
        <w:pStyle w:val="af6"/>
        <w:keepNext/>
        <w:rPr>
          <w:rtl/>
        </w:rPr>
      </w:pPr>
      <w:bookmarkStart w:id="2486" w:name="ET_yor_6358_268"/>
      <w:r w:rsidRPr="0077659E">
        <w:rPr>
          <w:rStyle w:val="TagStyle"/>
          <w:rtl/>
        </w:rPr>
        <w:t xml:space="preserve"> &lt;&lt; יור &gt;&gt; </w:t>
      </w:r>
      <w:r>
        <w:rPr>
          <w:rtl/>
        </w:rPr>
        <w:t>היו"ר צביקה פוגל:</w:t>
      </w:r>
      <w:r w:rsidRPr="0077659E">
        <w:rPr>
          <w:rStyle w:val="TagStyle"/>
          <w:rtl/>
        </w:rPr>
        <w:t xml:space="preserve"> &lt;&lt; יור &gt;&gt;</w:t>
      </w:r>
      <w:r w:rsidR="00C221BA">
        <w:rPr>
          <w:rtl/>
        </w:rPr>
        <w:t xml:space="preserve"> </w:t>
      </w:r>
      <w:bookmarkEnd w:id="2486"/>
    </w:p>
    <w:p w14:paraId="16BBC1B4" w14:textId="77777777" w:rsidR="0077659E" w:rsidRDefault="0077659E" w:rsidP="0077659E">
      <w:pPr>
        <w:pStyle w:val="KeepWithNext"/>
        <w:rPr>
          <w:rtl/>
          <w:lang w:eastAsia="he-IL"/>
        </w:rPr>
      </w:pPr>
    </w:p>
    <w:p w14:paraId="1A17ADBB" w14:textId="47EBC93C" w:rsidR="0077659E" w:rsidRDefault="0077659E" w:rsidP="0077659E">
      <w:pPr>
        <w:rPr>
          <w:rtl/>
          <w:lang w:eastAsia="he-IL"/>
        </w:rPr>
      </w:pPr>
      <w:r>
        <w:rPr>
          <w:rFonts w:hint="cs"/>
          <w:rtl/>
          <w:lang w:eastAsia="he-IL"/>
        </w:rPr>
        <w:t>ב</w:t>
      </w:r>
      <w:bookmarkStart w:id="2487" w:name="_ETM_Q1_6979709"/>
      <w:bookmarkStart w:id="2488" w:name="_ETM_Q1_6979724"/>
      <w:bookmarkEnd w:id="2487"/>
      <w:bookmarkEnd w:id="2488"/>
      <w:r>
        <w:rPr>
          <w:rFonts w:hint="cs"/>
          <w:rtl/>
          <w:lang w:eastAsia="he-IL"/>
        </w:rPr>
        <w:t xml:space="preserve">שבוע הבא ביום שני, שלישי ורביעי מקיימים דיון בהצעת החוק הזאת. ביום שני נחזור לכאן </w:t>
      </w:r>
      <w:bookmarkStart w:id="2489" w:name="_ETM_Q1_6985422"/>
      <w:bookmarkEnd w:id="2489"/>
      <w:r>
        <w:rPr>
          <w:rFonts w:hint="cs"/>
          <w:rtl/>
          <w:lang w:eastAsia="he-IL"/>
        </w:rPr>
        <w:t xml:space="preserve">החל מסעיף 13 ועד הסוף, ביום שלישי נקיים </w:t>
      </w:r>
      <w:bookmarkStart w:id="2490" w:name="_ETM_Q1_6990114"/>
      <w:bookmarkEnd w:id="2490"/>
      <w:r>
        <w:rPr>
          <w:rFonts w:hint="cs"/>
          <w:rtl/>
          <w:lang w:eastAsia="he-IL"/>
        </w:rPr>
        <w:t>דיון נוסף עקרוני על כל מה שנאמר וביום רביעי אנחנו נעשה הצבעה על החוק.</w:t>
      </w:r>
    </w:p>
    <w:p w14:paraId="34BD5148" w14:textId="77777777" w:rsidR="0077659E" w:rsidRDefault="0077659E" w:rsidP="0077659E">
      <w:pPr>
        <w:rPr>
          <w:rtl/>
          <w:lang w:eastAsia="he-IL"/>
        </w:rPr>
      </w:pPr>
      <w:bookmarkStart w:id="2491" w:name="_ETM_Q1_6996355"/>
      <w:bookmarkStart w:id="2492" w:name="_ETM_Q1_6996396"/>
      <w:bookmarkEnd w:id="2491"/>
      <w:bookmarkEnd w:id="2492"/>
    </w:p>
    <w:p w14:paraId="0CC7BC0C" w14:textId="31D40507" w:rsidR="0077659E" w:rsidRDefault="0077659E" w:rsidP="0077659E">
      <w:pPr>
        <w:pStyle w:val="a4"/>
        <w:keepNext/>
        <w:rPr>
          <w:rtl/>
        </w:rPr>
      </w:pPr>
      <w:bookmarkStart w:id="2493" w:name="_ETM_Q1_6997835"/>
      <w:bookmarkStart w:id="2494" w:name="_ETM_Q1_6997867"/>
      <w:bookmarkStart w:id="2495" w:name="ET_speaker_6156_269"/>
      <w:bookmarkEnd w:id="2493"/>
      <w:bookmarkEnd w:id="2494"/>
      <w:r w:rsidRPr="0077659E">
        <w:rPr>
          <w:rStyle w:val="TagStyle"/>
          <w:rtl/>
        </w:rPr>
        <w:t xml:space="preserve"> &lt;&lt; דובר &gt;&gt; </w:t>
      </w:r>
      <w:r>
        <w:rPr>
          <w:rtl/>
        </w:rPr>
        <w:t>גלעד קריב (העבודה):</w:t>
      </w:r>
      <w:r w:rsidRPr="0077659E">
        <w:rPr>
          <w:rStyle w:val="TagStyle"/>
          <w:rtl/>
        </w:rPr>
        <w:t xml:space="preserve"> &lt;&lt; דובר &gt;&gt;</w:t>
      </w:r>
      <w:r w:rsidR="00C221BA">
        <w:rPr>
          <w:rtl/>
        </w:rPr>
        <w:t xml:space="preserve"> </w:t>
      </w:r>
      <w:bookmarkEnd w:id="2495"/>
    </w:p>
    <w:p w14:paraId="1AF5A3D7" w14:textId="77777777" w:rsidR="0077659E" w:rsidRDefault="0077659E" w:rsidP="0077659E">
      <w:pPr>
        <w:pStyle w:val="KeepWithNext"/>
        <w:rPr>
          <w:rtl/>
          <w:lang w:eastAsia="he-IL"/>
        </w:rPr>
      </w:pPr>
    </w:p>
    <w:p w14:paraId="7728AB69" w14:textId="2BF2ED00" w:rsidR="0077659E" w:rsidRDefault="0077659E" w:rsidP="0077659E">
      <w:pPr>
        <w:rPr>
          <w:rtl/>
          <w:lang w:eastAsia="he-IL"/>
        </w:rPr>
      </w:pPr>
      <w:r>
        <w:rPr>
          <w:rFonts w:hint="cs"/>
          <w:rtl/>
          <w:lang w:eastAsia="he-IL"/>
        </w:rPr>
        <w:t xml:space="preserve">למרות טוענת המניעות החוקתית </w:t>
      </w:r>
      <w:bookmarkStart w:id="2496" w:name="_ETM_Q1_6999661"/>
      <w:bookmarkEnd w:id="2496"/>
      <w:r>
        <w:rPr>
          <w:rFonts w:hint="cs"/>
          <w:rtl/>
          <w:lang w:eastAsia="he-IL"/>
        </w:rPr>
        <w:t>שהממשלה מציגה והחלטת ועדת השרים?</w:t>
      </w:r>
    </w:p>
    <w:p w14:paraId="5F1122DC" w14:textId="77777777" w:rsidR="0077659E" w:rsidRDefault="0077659E" w:rsidP="0077659E">
      <w:pPr>
        <w:rPr>
          <w:rtl/>
          <w:lang w:eastAsia="he-IL"/>
        </w:rPr>
      </w:pPr>
      <w:bookmarkStart w:id="2497" w:name="_ETM_Q1_7000018"/>
      <w:bookmarkStart w:id="2498" w:name="_ETM_Q1_7000060"/>
      <w:bookmarkStart w:id="2499" w:name="_ETM_Q1_7001394"/>
      <w:bookmarkEnd w:id="2497"/>
      <w:bookmarkEnd w:id="2498"/>
      <w:bookmarkEnd w:id="2499"/>
    </w:p>
    <w:p w14:paraId="7284D0F0" w14:textId="34D0461A" w:rsidR="0077659E" w:rsidRDefault="0077659E" w:rsidP="0077659E">
      <w:pPr>
        <w:pStyle w:val="af6"/>
        <w:keepNext/>
        <w:rPr>
          <w:rtl/>
        </w:rPr>
      </w:pPr>
      <w:bookmarkStart w:id="2500" w:name="ET_yor_6358_270"/>
      <w:r w:rsidRPr="0077659E">
        <w:rPr>
          <w:rStyle w:val="TagStyle"/>
          <w:rtl/>
        </w:rPr>
        <w:t xml:space="preserve"> &lt;&lt; יור &gt;&gt; </w:t>
      </w:r>
      <w:r>
        <w:rPr>
          <w:rtl/>
        </w:rPr>
        <w:t>היו"ר צביקה פוגל:</w:t>
      </w:r>
      <w:r w:rsidRPr="0077659E">
        <w:rPr>
          <w:rStyle w:val="TagStyle"/>
          <w:rtl/>
        </w:rPr>
        <w:t xml:space="preserve"> &lt;&lt; יור &gt;&gt;</w:t>
      </w:r>
      <w:r w:rsidR="00C221BA">
        <w:rPr>
          <w:rtl/>
        </w:rPr>
        <w:t xml:space="preserve"> </w:t>
      </w:r>
      <w:bookmarkEnd w:id="2500"/>
    </w:p>
    <w:p w14:paraId="6DB68548" w14:textId="77777777" w:rsidR="0077659E" w:rsidRDefault="0077659E" w:rsidP="0077659E">
      <w:pPr>
        <w:pStyle w:val="KeepWithNext"/>
        <w:rPr>
          <w:rtl/>
          <w:lang w:eastAsia="he-IL"/>
        </w:rPr>
      </w:pPr>
    </w:p>
    <w:p w14:paraId="159CFF40" w14:textId="7CB8F874" w:rsidR="0077659E" w:rsidRDefault="0077659E" w:rsidP="0077659E">
      <w:pPr>
        <w:rPr>
          <w:rtl/>
          <w:lang w:eastAsia="he-IL"/>
        </w:rPr>
      </w:pPr>
      <w:bookmarkStart w:id="2501" w:name="_ETM_Q1_7001638"/>
      <w:bookmarkStart w:id="2502" w:name="_ETM_Q1_7001668"/>
      <w:bookmarkEnd w:id="2501"/>
      <w:bookmarkEnd w:id="2502"/>
      <w:r>
        <w:rPr>
          <w:rFonts w:hint="cs"/>
          <w:rtl/>
          <w:lang w:eastAsia="he-IL"/>
        </w:rPr>
        <w:t>כן.</w:t>
      </w:r>
    </w:p>
    <w:p w14:paraId="7C3F55FA" w14:textId="77777777" w:rsidR="0077659E" w:rsidRDefault="0077659E" w:rsidP="0077659E">
      <w:pPr>
        <w:rPr>
          <w:rtl/>
          <w:lang w:eastAsia="he-IL"/>
        </w:rPr>
      </w:pPr>
      <w:bookmarkStart w:id="2503" w:name="_ETM_Q1_7004976"/>
      <w:bookmarkStart w:id="2504" w:name="_ETM_Q1_7005010"/>
      <w:bookmarkEnd w:id="2503"/>
      <w:bookmarkEnd w:id="2504"/>
    </w:p>
    <w:p w14:paraId="34DB0C1A" w14:textId="4FEBC13B" w:rsidR="0077659E" w:rsidRDefault="0077659E" w:rsidP="0077659E">
      <w:pPr>
        <w:pStyle w:val="a4"/>
        <w:keepNext/>
        <w:rPr>
          <w:rtl/>
        </w:rPr>
      </w:pPr>
      <w:bookmarkStart w:id="2505" w:name="ET_speaker_4674_271"/>
      <w:r w:rsidRPr="0077659E">
        <w:rPr>
          <w:rStyle w:val="TagStyle"/>
          <w:rtl/>
        </w:rPr>
        <w:t xml:space="preserve"> &lt;&lt; דובר &gt;&gt; </w:t>
      </w:r>
      <w:r>
        <w:rPr>
          <w:rtl/>
        </w:rPr>
        <w:t>חמד עמאר (ישראל ביתנו):</w:t>
      </w:r>
      <w:r w:rsidRPr="0077659E">
        <w:rPr>
          <w:rStyle w:val="TagStyle"/>
          <w:rtl/>
        </w:rPr>
        <w:t xml:space="preserve"> &lt;&lt; דובר &gt;&gt;</w:t>
      </w:r>
      <w:r w:rsidR="00C221BA">
        <w:rPr>
          <w:rtl/>
        </w:rPr>
        <w:t xml:space="preserve"> </w:t>
      </w:r>
      <w:bookmarkEnd w:id="2505"/>
    </w:p>
    <w:p w14:paraId="1379684D" w14:textId="77777777" w:rsidR="0077659E" w:rsidRDefault="0077659E" w:rsidP="0077659E">
      <w:pPr>
        <w:pStyle w:val="KeepWithNext"/>
        <w:rPr>
          <w:rtl/>
          <w:lang w:eastAsia="he-IL"/>
        </w:rPr>
      </w:pPr>
    </w:p>
    <w:p w14:paraId="1239E5C0" w14:textId="369A2526" w:rsidR="0077659E" w:rsidRDefault="0077659E" w:rsidP="0077659E">
      <w:pPr>
        <w:rPr>
          <w:rtl/>
          <w:lang w:eastAsia="he-IL"/>
        </w:rPr>
      </w:pPr>
      <w:r>
        <w:rPr>
          <w:rFonts w:hint="cs"/>
          <w:rtl/>
          <w:lang w:eastAsia="he-IL"/>
        </w:rPr>
        <w:t>לא כל מה שאומרת ועדת שרים אנחנו צריכים לקדש.</w:t>
      </w:r>
    </w:p>
    <w:p w14:paraId="29A288AF" w14:textId="77777777" w:rsidR="0077659E" w:rsidRDefault="0077659E" w:rsidP="0077659E">
      <w:pPr>
        <w:rPr>
          <w:rtl/>
          <w:lang w:eastAsia="he-IL"/>
        </w:rPr>
      </w:pPr>
      <w:bookmarkStart w:id="2506" w:name="_ETM_Q1_7006450"/>
      <w:bookmarkStart w:id="2507" w:name="_ETM_Q1_7006491"/>
      <w:bookmarkStart w:id="2508" w:name="_ETM_Q1_7006164"/>
      <w:bookmarkEnd w:id="2506"/>
      <w:bookmarkEnd w:id="2507"/>
      <w:bookmarkEnd w:id="2508"/>
    </w:p>
    <w:p w14:paraId="69E39D2C" w14:textId="4515263C" w:rsidR="0077659E" w:rsidRDefault="0077659E" w:rsidP="0077659E">
      <w:pPr>
        <w:pStyle w:val="af6"/>
        <w:keepNext/>
        <w:rPr>
          <w:rtl/>
        </w:rPr>
      </w:pPr>
      <w:bookmarkStart w:id="2509" w:name="ET_yor_6358_272"/>
      <w:r w:rsidRPr="0077659E">
        <w:rPr>
          <w:rStyle w:val="TagStyle"/>
          <w:rtl/>
        </w:rPr>
        <w:t xml:space="preserve"> &lt;&lt; יור &gt;&gt; </w:t>
      </w:r>
      <w:r>
        <w:rPr>
          <w:rtl/>
        </w:rPr>
        <w:t>היו"ר צביקה פוגל:</w:t>
      </w:r>
      <w:r w:rsidRPr="0077659E">
        <w:rPr>
          <w:rStyle w:val="TagStyle"/>
          <w:rtl/>
        </w:rPr>
        <w:t xml:space="preserve"> &lt;&lt; יור &gt;&gt;</w:t>
      </w:r>
      <w:r w:rsidR="00C221BA">
        <w:rPr>
          <w:rtl/>
        </w:rPr>
        <w:t xml:space="preserve"> </w:t>
      </w:r>
      <w:bookmarkEnd w:id="2509"/>
    </w:p>
    <w:p w14:paraId="18D264D3" w14:textId="77777777" w:rsidR="0077659E" w:rsidRDefault="0077659E" w:rsidP="0077659E">
      <w:pPr>
        <w:pStyle w:val="KeepWithNext"/>
        <w:rPr>
          <w:rtl/>
          <w:lang w:eastAsia="he-IL"/>
        </w:rPr>
      </w:pPr>
    </w:p>
    <w:p w14:paraId="513EDD96" w14:textId="102793CC" w:rsidR="0077659E" w:rsidRDefault="0077659E" w:rsidP="0077659E">
      <w:pPr>
        <w:rPr>
          <w:rtl/>
          <w:lang w:eastAsia="he-IL"/>
        </w:rPr>
      </w:pPr>
      <w:bookmarkStart w:id="2510" w:name="_ETM_Q1_7006396"/>
      <w:bookmarkStart w:id="2511" w:name="_ETM_Q1_7006426"/>
      <w:bookmarkEnd w:id="2510"/>
      <w:bookmarkEnd w:id="2511"/>
      <w:r>
        <w:rPr>
          <w:rFonts w:hint="cs"/>
          <w:rtl/>
          <w:lang w:eastAsia="he-IL"/>
        </w:rPr>
        <w:t>תודה רבה.</w:t>
      </w:r>
    </w:p>
    <w:p w14:paraId="6E1B2B1E" w14:textId="77777777" w:rsidR="0077659E" w:rsidRDefault="0077659E" w:rsidP="0077659E">
      <w:pPr>
        <w:rPr>
          <w:rtl/>
          <w:lang w:eastAsia="he-IL"/>
        </w:rPr>
      </w:pPr>
    </w:p>
    <w:p w14:paraId="2BE07DFA" w14:textId="77777777" w:rsidR="007831EB" w:rsidRDefault="007831EB" w:rsidP="0077659E">
      <w:pPr>
        <w:rPr>
          <w:rtl/>
          <w:lang w:eastAsia="he-IL"/>
        </w:rPr>
      </w:pPr>
      <w:bookmarkStart w:id="2512" w:name="_GoBack"/>
      <w:bookmarkEnd w:id="2512"/>
    </w:p>
    <w:p w14:paraId="1C62EAEC" w14:textId="6605BF8E" w:rsidR="0077659E" w:rsidRDefault="0077659E" w:rsidP="0077659E">
      <w:pPr>
        <w:pStyle w:val="afc"/>
        <w:keepNext/>
        <w:rPr>
          <w:rtl/>
          <w:lang w:eastAsia="he-IL"/>
        </w:rPr>
      </w:pPr>
      <w:bookmarkStart w:id="2513" w:name="ET_meetingend_273"/>
      <w:r w:rsidRPr="0077659E">
        <w:rPr>
          <w:rStyle w:val="TagStyle"/>
          <w:rtl/>
        </w:rPr>
        <w:t xml:space="preserve"> &lt;&lt; סיום &gt;&gt; </w:t>
      </w:r>
      <w:r>
        <w:rPr>
          <w:rtl/>
          <w:lang w:eastAsia="he-IL"/>
        </w:rPr>
        <w:t>הישיבה ננעלה בשעה 11:00.</w:t>
      </w:r>
      <w:r w:rsidRPr="0077659E">
        <w:rPr>
          <w:rStyle w:val="TagStyle"/>
          <w:rtl/>
        </w:rPr>
        <w:t xml:space="preserve"> &lt;&lt; סיום &gt;&gt;</w:t>
      </w:r>
      <w:r w:rsidR="00C221BA">
        <w:rPr>
          <w:rtl/>
          <w:lang w:eastAsia="he-IL"/>
        </w:rPr>
        <w:t xml:space="preserve"> </w:t>
      </w:r>
      <w:bookmarkEnd w:id="2513"/>
    </w:p>
    <w:p w14:paraId="58958D69" w14:textId="77777777" w:rsidR="0077659E" w:rsidRDefault="0077659E" w:rsidP="0077659E">
      <w:pPr>
        <w:pStyle w:val="KeepWithNext"/>
        <w:rPr>
          <w:rtl/>
          <w:lang w:eastAsia="he-IL"/>
        </w:rPr>
      </w:pPr>
    </w:p>
    <w:p w14:paraId="269EFFB2" w14:textId="77777777" w:rsidR="00C8303E" w:rsidRPr="008713A4" w:rsidRDefault="00C8303E" w:rsidP="00AB3F3A">
      <w:pPr>
        <w:ind w:firstLine="0"/>
      </w:pPr>
      <w:bookmarkStart w:id="2514" w:name="_ETM_Q1_5065846"/>
      <w:bookmarkStart w:id="2515" w:name="_ETM_Q1_5065879"/>
      <w:bookmarkEnd w:id="2514"/>
      <w:bookmarkEnd w:id="2515"/>
    </w:p>
    <w:sectPr w:rsidR="00C8303E" w:rsidRPr="008713A4" w:rsidSect="007831E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AD292BD" w14:textId="77777777" w:rsidR="00A42723" w:rsidRDefault="00A42723">
      <w:r>
        <w:separator/>
      </w:r>
    </w:p>
  </w:endnote>
  <w:endnote w:type="continuationSeparator" w:id="0">
    <w:p w14:paraId="05EFDE61"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A9930F" w14:textId="77777777" w:rsidR="00A42723" w:rsidRDefault="00A42723">
      <w:r>
        <w:separator/>
      </w:r>
    </w:p>
  </w:footnote>
  <w:footnote w:type="continuationSeparator" w:id="0">
    <w:p w14:paraId="7208AE2C"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AC499C"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F90D251"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A5745C" w14:textId="3E791316"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831EB">
      <w:rPr>
        <w:rStyle w:val="af7"/>
        <w:noProof/>
        <w:rtl/>
      </w:rPr>
      <w:t>36</w:t>
    </w:r>
    <w:r>
      <w:rPr>
        <w:rStyle w:val="af7"/>
      </w:rPr>
      <w:fldChar w:fldCharType="end"/>
    </w:r>
  </w:p>
  <w:p w14:paraId="526DD3EC" w14:textId="65545AFB" w:rsidR="00D86E57" w:rsidRPr="00CC5815" w:rsidRDefault="00552494" w:rsidP="008E5E3F">
    <w:pPr>
      <w:pStyle w:val="a3"/>
      <w:ind w:firstLine="0"/>
    </w:pPr>
    <w:r>
      <w:rPr>
        <w:rtl/>
      </w:rPr>
      <w:t>הוועדה לביטחון לאומי</w:t>
    </w:r>
  </w:p>
  <w:p w14:paraId="5A67F128" w14:textId="74244FBF" w:rsidR="00D86E57" w:rsidRPr="00CC5815" w:rsidRDefault="00552494" w:rsidP="008E5E3F">
    <w:pPr>
      <w:pStyle w:val="a3"/>
      <w:ind w:firstLine="0"/>
      <w:rPr>
        <w:rtl/>
      </w:rPr>
    </w:pPr>
    <w:r>
      <w:rPr>
        <w:rtl/>
      </w:rPr>
      <w:t>10/07/2024</w:t>
    </w:r>
  </w:p>
  <w:p w14:paraId="609B5F00"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2E1EC2" w14:textId="77777777" w:rsidR="000A17C6" w:rsidRDefault="00E33AE3" w:rsidP="000A17C6">
    <w:pPr>
      <w:keepNext/>
      <w:spacing w:line="240" w:lineRule="atLeast"/>
      <w:ind w:firstLine="0"/>
      <w:jc w:val="center"/>
      <w:outlineLvl w:val="0"/>
      <w:rPr>
        <w:rtl/>
      </w:rPr>
    </w:pPr>
    <w:r>
      <w:rPr>
        <w:noProof/>
      </w:rPr>
      <w:drawing>
        <wp:inline distT="0" distB="0" distL="0" distR="0" wp14:anchorId="354364BC" wp14:editId="757C605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95ECD39"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4F3C7E5"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6C916D2"/>
    <w:multiLevelType w:val="hybridMultilevel"/>
    <w:tmpl w:val="F0B4D4A6"/>
    <w:lvl w:ilvl="0" w:tplc="7F9878A0">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28771317"/>
    <w:multiLevelType w:val="hybridMultilevel"/>
    <w:tmpl w:val="E694832E"/>
    <w:lvl w:ilvl="0" w:tplc="8F6A7B90">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2A287931"/>
    <w:multiLevelType w:val="hybridMultilevel"/>
    <w:tmpl w:val="2472A788"/>
    <w:lvl w:ilvl="0" w:tplc="5EEAD1EE">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 w15:restartNumberingAfterBreak="0">
    <w:nsid w:val="2E4B260C"/>
    <w:multiLevelType w:val="hybridMultilevel"/>
    <w:tmpl w:val="26F4B760"/>
    <w:lvl w:ilvl="0" w:tplc="BDBC5362">
      <w:start w:val="1"/>
      <w:numFmt w:val="hebrew1"/>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5" w15:restartNumberingAfterBreak="0">
    <w:nsid w:val="2F243797"/>
    <w:multiLevelType w:val="hybridMultilevel"/>
    <w:tmpl w:val="7804CD5A"/>
    <w:lvl w:ilvl="0" w:tplc="24C63D78">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4018296C"/>
    <w:multiLevelType w:val="hybridMultilevel"/>
    <w:tmpl w:val="7D4EAE0A"/>
    <w:lvl w:ilvl="0" w:tplc="CB10B10A">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6653531C"/>
    <w:multiLevelType w:val="hybridMultilevel"/>
    <w:tmpl w:val="0B2CEAFA"/>
    <w:lvl w:ilvl="0" w:tplc="3D487410">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688D2D07"/>
    <w:multiLevelType w:val="hybridMultilevel"/>
    <w:tmpl w:val="C6346396"/>
    <w:lvl w:ilvl="0" w:tplc="DC9E3F24">
      <w:start w:val="1"/>
      <w:numFmt w:val="hebrew1"/>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0" w15:restartNumberingAfterBreak="0">
    <w:nsid w:val="708A1E0A"/>
    <w:multiLevelType w:val="hybridMultilevel"/>
    <w:tmpl w:val="9964136A"/>
    <w:lvl w:ilvl="0" w:tplc="8ABA6686">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7AF14246"/>
    <w:multiLevelType w:val="hybridMultilevel"/>
    <w:tmpl w:val="61D6D308"/>
    <w:lvl w:ilvl="0" w:tplc="EED86530">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num w:numId="1">
    <w:abstractNumId w:val="0"/>
  </w:num>
  <w:num w:numId="2">
    <w:abstractNumId w:val="7"/>
  </w:num>
  <w:num w:numId="3">
    <w:abstractNumId w:val="6"/>
  </w:num>
  <w:num w:numId="4">
    <w:abstractNumId w:val="3"/>
  </w:num>
  <w:num w:numId="5">
    <w:abstractNumId w:val="10"/>
  </w:num>
  <w:num w:numId="6">
    <w:abstractNumId w:val="2"/>
  </w:num>
  <w:num w:numId="7">
    <w:abstractNumId w:val="5"/>
  </w:num>
  <w:num w:numId="8">
    <w:abstractNumId w:val="8"/>
  </w:num>
  <w:num w:numId="9">
    <w:abstractNumId w:val="11"/>
  </w:num>
  <w:num w:numId="10">
    <w:abstractNumId w:val="4"/>
  </w:num>
  <w:num w:numId="11">
    <w:abstractNumId w:val="9"/>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6E1C"/>
    <w:rsid w:val="00067F42"/>
    <w:rsid w:val="0008548E"/>
    <w:rsid w:val="000906B5"/>
    <w:rsid w:val="00092B80"/>
    <w:rsid w:val="000A17C6"/>
    <w:rsid w:val="000B060C"/>
    <w:rsid w:val="000B2EE6"/>
    <w:rsid w:val="000C47F5"/>
    <w:rsid w:val="000C7984"/>
    <w:rsid w:val="000E216C"/>
    <w:rsid w:val="000E290C"/>
    <w:rsid w:val="000E3314"/>
    <w:rsid w:val="000F2459"/>
    <w:rsid w:val="00103B6C"/>
    <w:rsid w:val="0010544F"/>
    <w:rsid w:val="00106F24"/>
    <w:rsid w:val="00123278"/>
    <w:rsid w:val="00125754"/>
    <w:rsid w:val="0013501E"/>
    <w:rsid w:val="0014548B"/>
    <w:rsid w:val="00150436"/>
    <w:rsid w:val="00167294"/>
    <w:rsid w:val="001673D4"/>
    <w:rsid w:val="00170B23"/>
    <w:rsid w:val="00171E7F"/>
    <w:rsid w:val="001758C1"/>
    <w:rsid w:val="0017779F"/>
    <w:rsid w:val="001A204F"/>
    <w:rsid w:val="001A74E9"/>
    <w:rsid w:val="001A7A1B"/>
    <w:rsid w:val="001C44DA"/>
    <w:rsid w:val="001C4FDA"/>
    <w:rsid w:val="001D440C"/>
    <w:rsid w:val="001E63EE"/>
    <w:rsid w:val="002016FF"/>
    <w:rsid w:val="00227FEF"/>
    <w:rsid w:val="002364B7"/>
    <w:rsid w:val="002370A8"/>
    <w:rsid w:val="00261554"/>
    <w:rsid w:val="00270442"/>
    <w:rsid w:val="00275C03"/>
    <w:rsid w:val="00280D58"/>
    <w:rsid w:val="002D4BDB"/>
    <w:rsid w:val="002E5E31"/>
    <w:rsid w:val="00300C69"/>
    <w:rsid w:val="00302164"/>
    <w:rsid w:val="00303B4C"/>
    <w:rsid w:val="00316FD1"/>
    <w:rsid w:val="00321E62"/>
    <w:rsid w:val="00327BF8"/>
    <w:rsid w:val="00340AFA"/>
    <w:rsid w:val="00352336"/>
    <w:rsid w:val="00361FB0"/>
    <w:rsid w:val="003658CB"/>
    <w:rsid w:val="00366CFB"/>
    <w:rsid w:val="0036794C"/>
    <w:rsid w:val="0037232D"/>
    <w:rsid w:val="00373508"/>
    <w:rsid w:val="00396023"/>
    <w:rsid w:val="003C279D"/>
    <w:rsid w:val="003F0A5F"/>
    <w:rsid w:val="003F14B3"/>
    <w:rsid w:val="00405744"/>
    <w:rsid w:val="00420E41"/>
    <w:rsid w:val="00424C94"/>
    <w:rsid w:val="00435A3C"/>
    <w:rsid w:val="00437562"/>
    <w:rsid w:val="00447608"/>
    <w:rsid w:val="00451746"/>
    <w:rsid w:val="00470EAC"/>
    <w:rsid w:val="0047633F"/>
    <w:rsid w:val="0049458B"/>
    <w:rsid w:val="00495FD8"/>
    <w:rsid w:val="00497F59"/>
    <w:rsid w:val="004B0044"/>
    <w:rsid w:val="004B0A65"/>
    <w:rsid w:val="004B1BE9"/>
    <w:rsid w:val="004E05E3"/>
    <w:rsid w:val="004E2828"/>
    <w:rsid w:val="00500C0C"/>
    <w:rsid w:val="00546678"/>
    <w:rsid w:val="005506B9"/>
    <w:rsid w:val="00552494"/>
    <w:rsid w:val="00554725"/>
    <w:rsid w:val="00555D78"/>
    <w:rsid w:val="0057535A"/>
    <w:rsid w:val="005817EC"/>
    <w:rsid w:val="00590B77"/>
    <w:rsid w:val="005917AD"/>
    <w:rsid w:val="005A342D"/>
    <w:rsid w:val="005B3709"/>
    <w:rsid w:val="005C363E"/>
    <w:rsid w:val="005D61F3"/>
    <w:rsid w:val="005E10F9"/>
    <w:rsid w:val="005E1C6B"/>
    <w:rsid w:val="005F34F6"/>
    <w:rsid w:val="005F65BB"/>
    <w:rsid w:val="005F76B0"/>
    <w:rsid w:val="0061602C"/>
    <w:rsid w:val="00627DD9"/>
    <w:rsid w:val="00634F61"/>
    <w:rsid w:val="00662B7B"/>
    <w:rsid w:val="00695A47"/>
    <w:rsid w:val="006A0CB7"/>
    <w:rsid w:val="006D4E81"/>
    <w:rsid w:val="006E1677"/>
    <w:rsid w:val="006F0259"/>
    <w:rsid w:val="00700433"/>
    <w:rsid w:val="00702755"/>
    <w:rsid w:val="0070472C"/>
    <w:rsid w:val="00724D3B"/>
    <w:rsid w:val="007509A6"/>
    <w:rsid w:val="0077659E"/>
    <w:rsid w:val="007831EB"/>
    <w:rsid w:val="007872B4"/>
    <w:rsid w:val="00791CBE"/>
    <w:rsid w:val="00794FA8"/>
    <w:rsid w:val="007C693F"/>
    <w:rsid w:val="007C6ADD"/>
    <w:rsid w:val="007D1ECB"/>
    <w:rsid w:val="007E376B"/>
    <w:rsid w:val="00812B36"/>
    <w:rsid w:val="00813405"/>
    <w:rsid w:val="0082136D"/>
    <w:rsid w:val="00824132"/>
    <w:rsid w:val="008320F6"/>
    <w:rsid w:val="008338EA"/>
    <w:rsid w:val="00841223"/>
    <w:rsid w:val="00841985"/>
    <w:rsid w:val="00845F1F"/>
    <w:rsid w:val="00846BE9"/>
    <w:rsid w:val="00852EEA"/>
    <w:rsid w:val="00853207"/>
    <w:rsid w:val="008713A4"/>
    <w:rsid w:val="00875F10"/>
    <w:rsid w:val="00896E78"/>
    <w:rsid w:val="008B329C"/>
    <w:rsid w:val="008C6035"/>
    <w:rsid w:val="008C7015"/>
    <w:rsid w:val="008D1DFB"/>
    <w:rsid w:val="008D3330"/>
    <w:rsid w:val="008E03B4"/>
    <w:rsid w:val="008E5E3F"/>
    <w:rsid w:val="0090279B"/>
    <w:rsid w:val="009038C8"/>
    <w:rsid w:val="00907AE3"/>
    <w:rsid w:val="00914904"/>
    <w:rsid w:val="009258CE"/>
    <w:rsid w:val="00933D4B"/>
    <w:rsid w:val="009402EC"/>
    <w:rsid w:val="00940838"/>
    <w:rsid w:val="009515F0"/>
    <w:rsid w:val="009830CB"/>
    <w:rsid w:val="0099029F"/>
    <w:rsid w:val="009D478A"/>
    <w:rsid w:val="009E6E93"/>
    <w:rsid w:val="009F1518"/>
    <w:rsid w:val="009F5773"/>
    <w:rsid w:val="00A15971"/>
    <w:rsid w:val="00A22C90"/>
    <w:rsid w:val="00A41FBF"/>
    <w:rsid w:val="00A42723"/>
    <w:rsid w:val="00A53906"/>
    <w:rsid w:val="00A64A6D"/>
    <w:rsid w:val="00A66020"/>
    <w:rsid w:val="00A747CA"/>
    <w:rsid w:val="00A915FC"/>
    <w:rsid w:val="00AB02EE"/>
    <w:rsid w:val="00AB3F3A"/>
    <w:rsid w:val="00AC52BA"/>
    <w:rsid w:val="00AD4EC9"/>
    <w:rsid w:val="00AD6FFC"/>
    <w:rsid w:val="00AF31E6"/>
    <w:rsid w:val="00AF35C8"/>
    <w:rsid w:val="00AF4150"/>
    <w:rsid w:val="00AF5E0D"/>
    <w:rsid w:val="00AF6E38"/>
    <w:rsid w:val="00B0509A"/>
    <w:rsid w:val="00B059B5"/>
    <w:rsid w:val="00B120B2"/>
    <w:rsid w:val="00B45487"/>
    <w:rsid w:val="00B50340"/>
    <w:rsid w:val="00B55A10"/>
    <w:rsid w:val="00B57B27"/>
    <w:rsid w:val="00B65508"/>
    <w:rsid w:val="00B8517A"/>
    <w:rsid w:val="00B85C53"/>
    <w:rsid w:val="00B93E1C"/>
    <w:rsid w:val="00BA6446"/>
    <w:rsid w:val="00BD47B7"/>
    <w:rsid w:val="00C003AB"/>
    <w:rsid w:val="00C135D5"/>
    <w:rsid w:val="00C221BA"/>
    <w:rsid w:val="00C22DCB"/>
    <w:rsid w:val="00C355D5"/>
    <w:rsid w:val="00C3598A"/>
    <w:rsid w:val="00C360BC"/>
    <w:rsid w:val="00C44800"/>
    <w:rsid w:val="00C52EC2"/>
    <w:rsid w:val="00C61DC1"/>
    <w:rsid w:val="00C64AFF"/>
    <w:rsid w:val="00C661EE"/>
    <w:rsid w:val="00C7069F"/>
    <w:rsid w:val="00C72438"/>
    <w:rsid w:val="00C72C2A"/>
    <w:rsid w:val="00C763E4"/>
    <w:rsid w:val="00C8303E"/>
    <w:rsid w:val="00C8624A"/>
    <w:rsid w:val="00CA3612"/>
    <w:rsid w:val="00CA5363"/>
    <w:rsid w:val="00CB6D60"/>
    <w:rsid w:val="00CC5815"/>
    <w:rsid w:val="00CE24B8"/>
    <w:rsid w:val="00CE5849"/>
    <w:rsid w:val="00D278F7"/>
    <w:rsid w:val="00D27AF2"/>
    <w:rsid w:val="00D37550"/>
    <w:rsid w:val="00D40A29"/>
    <w:rsid w:val="00D41192"/>
    <w:rsid w:val="00D429ED"/>
    <w:rsid w:val="00D44962"/>
    <w:rsid w:val="00D45D27"/>
    <w:rsid w:val="00D509B4"/>
    <w:rsid w:val="00D60273"/>
    <w:rsid w:val="00D86E57"/>
    <w:rsid w:val="00D96B24"/>
    <w:rsid w:val="00DC1F01"/>
    <w:rsid w:val="00DE3980"/>
    <w:rsid w:val="00DE5B80"/>
    <w:rsid w:val="00DF2DC8"/>
    <w:rsid w:val="00E03BB6"/>
    <w:rsid w:val="00E10BC2"/>
    <w:rsid w:val="00E13747"/>
    <w:rsid w:val="00E205AD"/>
    <w:rsid w:val="00E33AE3"/>
    <w:rsid w:val="00E52A01"/>
    <w:rsid w:val="00E53035"/>
    <w:rsid w:val="00E61903"/>
    <w:rsid w:val="00E64116"/>
    <w:rsid w:val="00EA624B"/>
    <w:rsid w:val="00EB057D"/>
    <w:rsid w:val="00EB18E4"/>
    <w:rsid w:val="00EB5C85"/>
    <w:rsid w:val="00EC0AC2"/>
    <w:rsid w:val="00EC1FB3"/>
    <w:rsid w:val="00EC2CD4"/>
    <w:rsid w:val="00ED2521"/>
    <w:rsid w:val="00EE09AD"/>
    <w:rsid w:val="00EF6BB4"/>
    <w:rsid w:val="00F038C9"/>
    <w:rsid w:val="00F053E5"/>
    <w:rsid w:val="00F10D2D"/>
    <w:rsid w:val="00F16831"/>
    <w:rsid w:val="00F2190F"/>
    <w:rsid w:val="00F221F5"/>
    <w:rsid w:val="00F3623F"/>
    <w:rsid w:val="00F379F7"/>
    <w:rsid w:val="00F41C33"/>
    <w:rsid w:val="00F423F1"/>
    <w:rsid w:val="00F4792E"/>
    <w:rsid w:val="00F53584"/>
    <w:rsid w:val="00F549E5"/>
    <w:rsid w:val="00F63F05"/>
    <w:rsid w:val="00F72368"/>
    <w:rsid w:val="00F821F6"/>
    <w:rsid w:val="00F84D49"/>
    <w:rsid w:val="00FA12C9"/>
    <w:rsid w:val="00FA3A3F"/>
    <w:rsid w:val="00FB0768"/>
    <w:rsid w:val="00FB10AB"/>
    <w:rsid w:val="00FD1886"/>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4:docId w14:val="12F47E5B"/>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52494"/>
    <w:rPr>
      <w:rFonts w:cs="Arial"/>
      <w:b/>
      <w:bCs w:val="0"/>
      <w:vanish/>
      <w:color w:val="010000"/>
      <w:bdr w:val="single" w:sz="4" w:space="0" w:color="FF66FF"/>
    </w:rPr>
  </w:style>
  <w:style w:type="table" w:styleId="afd">
    <w:name w:val="Table Grid"/>
    <w:basedOn w:val="a1"/>
    <w:rsid w:val="0035233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C7069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4C956B-38E8-4351-B1CD-1F964E0D88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527</TotalTime>
  <Pages>36</Pages>
  <Words>12520</Words>
  <Characters>71369</Characters>
  <Application>Microsoft Office Word</Application>
  <DocSecurity>0</DocSecurity>
  <Lines>594</Lines>
  <Paragraphs>167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83722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58</cp:revision>
  <cp:lastPrinted>2015-07-20T08:20:00Z</cp:lastPrinted>
  <dcterms:created xsi:type="dcterms:W3CDTF">2018-05-03T11:21:00Z</dcterms:created>
  <dcterms:modified xsi:type="dcterms:W3CDTF">2024-09-26T07:09:00Z</dcterms:modified>
</cp:coreProperties>
</file>