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071FB" w:rsidP="00EC1FB3">
      <w:pPr>
        <w:ind w:firstLine="0"/>
        <w:rPr>
          <w:b/>
          <w:bCs/>
          <w:rtl/>
        </w:rPr>
      </w:pPr>
      <w:r>
        <w:rPr>
          <w:b/>
          <w:bCs/>
          <w:rtl/>
        </w:rPr>
        <w:t>הכנסת העשרים</w:t>
      </w:r>
    </w:p>
    <w:p w:rsidR="00A22C90" w:rsidRDefault="00A22C90" w:rsidP="00327BF8">
      <w:pPr>
        <w:ind w:firstLine="0"/>
        <w:outlineLvl w:val="0"/>
        <w:rPr>
          <w:b/>
          <w:bCs/>
          <w:rtl/>
        </w:rPr>
        <w:sectPr w:rsidR="00A22C90" w:rsidSect="009269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071FB" w:rsidP="008320F6">
      <w:pPr>
        <w:ind w:firstLine="0"/>
        <w:rPr>
          <w:b/>
          <w:bCs/>
          <w:rtl/>
        </w:rPr>
      </w:pPr>
      <w:r>
        <w:rPr>
          <w:b/>
          <w:bCs/>
          <w:rtl/>
        </w:rPr>
        <w:t>מושב חמישי</w:t>
      </w:r>
    </w:p>
    <w:p w:rsidR="00B5011A" w:rsidRDefault="00B5011A" w:rsidP="003A56BA">
      <w:pPr>
        <w:ind w:firstLine="0"/>
        <w:jc w:val="center"/>
        <w:outlineLvl w:val="0"/>
        <w:rPr>
          <w:b/>
          <w:bCs/>
          <w:rtl/>
        </w:rPr>
      </w:pPr>
    </w:p>
    <w:p w:rsidR="00B5011A" w:rsidRDefault="00B5011A" w:rsidP="003A56BA">
      <w:pPr>
        <w:ind w:firstLine="0"/>
        <w:jc w:val="center"/>
        <w:outlineLvl w:val="0"/>
        <w:rPr>
          <w:b/>
          <w:bCs/>
          <w:rtl/>
        </w:rPr>
      </w:pPr>
    </w:p>
    <w:p w:rsidR="00E64116" w:rsidRPr="008713A4" w:rsidRDefault="003A56BA" w:rsidP="003A56BA">
      <w:pPr>
        <w:ind w:firstLine="0"/>
        <w:jc w:val="center"/>
        <w:outlineLvl w:val="0"/>
        <w:rPr>
          <w:b/>
          <w:bCs/>
          <w:rtl/>
        </w:rPr>
      </w:pPr>
      <w:r>
        <w:rPr>
          <w:b/>
          <w:bCs/>
          <w:rtl/>
        </w:rPr>
        <w:t>פרוטוק</w:t>
      </w:r>
      <w:r>
        <w:rPr>
          <w:rFonts w:hint="cs"/>
          <w:b/>
          <w:bCs/>
          <w:rtl/>
        </w:rPr>
        <w:t xml:space="preserve">ול מס' 902  </w:t>
      </w:r>
    </w:p>
    <w:p w:rsidR="00E64116" w:rsidRPr="008713A4" w:rsidRDefault="005071FB" w:rsidP="008320F6">
      <w:pPr>
        <w:ind w:firstLine="0"/>
        <w:jc w:val="center"/>
        <w:outlineLvl w:val="0"/>
        <w:rPr>
          <w:b/>
          <w:bCs/>
          <w:rtl/>
        </w:rPr>
      </w:pPr>
      <w:r>
        <w:rPr>
          <w:b/>
          <w:bCs/>
          <w:rtl/>
        </w:rPr>
        <w:t>מישיבת ועדת העבודה, הרווחה והבריאות</w:t>
      </w:r>
    </w:p>
    <w:p w:rsidR="00E64116" w:rsidRPr="008713A4" w:rsidRDefault="005071FB" w:rsidP="008320F6">
      <w:pPr>
        <w:ind w:firstLine="0"/>
        <w:jc w:val="center"/>
        <w:outlineLvl w:val="0"/>
        <w:rPr>
          <w:b/>
          <w:bCs/>
          <w:u w:val="single"/>
          <w:rtl/>
        </w:rPr>
      </w:pPr>
      <w:r>
        <w:rPr>
          <w:b/>
          <w:bCs/>
          <w:u w:val="single"/>
          <w:rtl/>
        </w:rPr>
        <w:t xml:space="preserve">יום שני, כ"ה בכסלו </w:t>
      </w:r>
      <w:proofErr w:type="spellStart"/>
      <w:r>
        <w:rPr>
          <w:b/>
          <w:bCs/>
          <w:u w:val="single"/>
          <w:rtl/>
        </w:rPr>
        <w:t>התשע"ט</w:t>
      </w:r>
      <w:proofErr w:type="spellEnd"/>
      <w:r>
        <w:rPr>
          <w:b/>
          <w:bCs/>
          <w:u w:val="single"/>
          <w:rtl/>
        </w:rPr>
        <w:t xml:space="preserve"> (03 בדצמבר 2018), שעה 9:30</w:t>
      </w:r>
    </w:p>
    <w:p w:rsidR="00E64116" w:rsidRDefault="00E64116" w:rsidP="008320F6">
      <w:pPr>
        <w:ind w:firstLine="0"/>
        <w:rPr>
          <w:rtl/>
        </w:rPr>
      </w:pPr>
    </w:p>
    <w:p w:rsidR="00B5011A" w:rsidRPr="008713A4" w:rsidRDefault="00B5011A"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26984" w:rsidRDefault="005071FB" w:rsidP="00926984">
      <w:pPr>
        <w:pStyle w:val="a6"/>
        <w:jc w:val="both"/>
        <w:rPr>
          <w:b w:val="0"/>
          <w:bCs w:val="0"/>
          <w:u w:val="none"/>
          <w:rtl/>
        </w:rPr>
      </w:pPr>
      <w:bookmarkStart w:id="0" w:name="ET_hatsach_601213_1"/>
      <w:r w:rsidRPr="00926984">
        <w:rPr>
          <w:rStyle w:val="TagStyle"/>
          <w:b/>
          <w:bCs w:val="0"/>
          <w:u w:val="none"/>
          <w:rtl/>
        </w:rPr>
        <w:t xml:space="preserve"> &lt;&lt; הצח &gt;&gt; </w:t>
      </w:r>
      <w:r w:rsidRPr="00926984">
        <w:rPr>
          <w:b w:val="0"/>
          <w:bCs w:val="0"/>
          <w:u w:val="none"/>
          <w:rtl/>
        </w:rPr>
        <w:t>הצעת חוק הפיקוח על שירותים פיננסיים (קופות גמל) (תיקון מס' 21) (שלילת זכאות לקצבאות ולפיצויי פיטורים עקב ביצוע עבירת ביטחון),</w:t>
      </w:r>
      <w:r w:rsidR="003A56BA" w:rsidRPr="00926984">
        <w:rPr>
          <w:rFonts w:hint="cs"/>
          <w:b w:val="0"/>
          <w:bCs w:val="0"/>
          <w:u w:val="none"/>
          <w:rtl/>
        </w:rPr>
        <w:t xml:space="preserve"> התשע"ז-2017 (פ/3181/20) (כ/685), של חה"כ חיים ילין, חה"כ קארין אלהרר, חה"כ אלעזר שטרן, חה"כ מאיר כהן, חה"כ איציק שמולי, חה"כ יעקב מרגי, חה"כ מנחם אליעזר מוזס, חה"כ מירב בן ארי, חה"כ עודד פורר, חה"כ אמיר אוחנה, חה"כ נורית קורן, חה"כ עליזה לביא.</w:t>
      </w:r>
      <w:r w:rsidRPr="00926984">
        <w:rPr>
          <w:rStyle w:val="TagStyle"/>
          <w:b/>
          <w:bCs w:val="0"/>
          <w:u w:val="none"/>
          <w:rtl/>
        </w:rPr>
        <w:t xml:space="preserve"> &lt;&lt; הצח &gt;&gt;</w:t>
      </w:r>
      <w:r w:rsidRPr="00926984">
        <w:rPr>
          <w:b w:val="0"/>
          <w:bCs w:val="0"/>
          <w:u w:val="none"/>
          <w:rtl/>
        </w:rPr>
        <w:t xml:space="preserve"> </w:t>
      </w:r>
      <w:bookmarkEnd w:id="0"/>
      <w:r w:rsidRPr="00926984">
        <w:rPr>
          <w:b w:val="0"/>
          <w:bCs w:val="0"/>
          <w:u w:val="none"/>
          <w:rtl/>
        </w:rPr>
        <w:t xml:space="preserve">  </w:t>
      </w:r>
    </w:p>
    <w:p w:rsidR="00E64116" w:rsidRDefault="00E64116" w:rsidP="007C693F">
      <w:pPr>
        <w:spacing w:before="60"/>
        <w:ind w:firstLine="0"/>
        <w:rPr>
          <w:rtl/>
        </w:rPr>
      </w:pPr>
    </w:p>
    <w:p w:rsidR="00B5011A" w:rsidRDefault="00B5011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071FB" w:rsidRDefault="005071FB" w:rsidP="00EC1FB3">
      <w:pPr>
        <w:ind w:firstLine="0"/>
        <w:rPr>
          <w:rtl/>
        </w:rPr>
      </w:pPr>
      <w:r w:rsidRPr="005071FB">
        <w:rPr>
          <w:rtl/>
        </w:rPr>
        <w:t xml:space="preserve">אלי </w:t>
      </w:r>
      <w:proofErr w:type="spellStart"/>
      <w:r w:rsidRPr="005071FB">
        <w:rPr>
          <w:rtl/>
        </w:rPr>
        <w:t>אלאלוף</w:t>
      </w:r>
      <w:proofErr w:type="spellEnd"/>
      <w:r w:rsidRPr="005071FB">
        <w:rPr>
          <w:rtl/>
        </w:rPr>
        <w:t xml:space="preserve"> – היו"ר</w:t>
      </w:r>
    </w:p>
    <w:p w:rsidR="00E64116" w:rsidRDefault="00E64116" w:rsidP="00DE5B80">
      <w:pPr>
        <w:ind w:firstLine="0"/>
        <w:rPr>
          <w:rtl/>
        </w:rPr>
      </w:pPr>
    </w:p>
    <w:p w:rsidR="00B5011A" w:rsidRDefault="00B5011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A56BA" w:rsidP="00DE5B80">
      <w:pPr>
        <w:ind w:firstLine="0"/>
        <w:rPr>
          <w:rtl/>
        </w:rPr>
      </w:pPr>
      <w:r>
        <w:rPr>
          <w:rFonts w:hint="cs"/>
          <w:rtl/>
        </w:rPr>
        <w:t>חיים ילין</w:t>
      </w:r>
    </w:p>
    <w:p w:rsidR="002E5E31" w:rsidRDefault="002E5E31" w:rsidP="00DE5B80">
      <w:pPr>
        <w:ind w:firstLine="0"/>
        <w:rPr>
          <w:b/>
          <w:bCs/>
          <w:u w:val="single"/>
          <w:rtl/>
        </w:rPr>
      </w:pPr>
    </w:p>
    <w:p w:rsidR="00B5011A" w:rsidRPr="000C47F5" w:rsidRDefault="00B5011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6458"/>
      </w:tblGrid>
      <w:tr w:rsidR="005071FB" w:rsidTr="00926984">
        <w:tc>
          <w:tcPr>
            <w:tcW w:w="0" w:type="auto"/>
            <w:shd w:val="clear" w:color="auto" w:fill="auto"/>
          </w:tcPr>
          <w:p w:rsidR="005071FB" w:rsidRDefault="005071FB" w:rsidP="00DE5B80">
            <w:pPr>
              <w:ind w:firstLine="0"/>
              <w:rPr>
                <w:rtl/>
              </w:rPr>
            </w:pPr>
            <w:r>
              <w:rPr>
                <w:rtl/>
              </w:rPr>
              <w:t xml:space="preserve">שי </w:t>
            </w:r>
            <w:proofErr w:type="spellStart"/>
            <w:r>
              <w:rPr>
                <w:rtl/>
              </w:rPr>
              <w:t>גלברג</w:t>
            </w:r>
            <w:proofErr w:type="spellEnd"/>
            <w:r>
              <w:rPr>
                <w:rtl/>
              </w:rPr>
              <w:t>-סומך</w:t>
            </w:r>
          </w:p>
        </w:tc>
        <w:tc>
          <w:tcPr>
            <w:tcW w:w="0" w:type="auto"/>
            <w:shd w:val="clear" w:color="auto" w:fill="auto"/>
          </w:tcPr>
          <w:p w:rsidR="005071FB" w:rsidRDefault="005071FB" w:rsidP="00DE5B80">
            <w:pPr>
              <w:ind w:firstLine="0"/>
              <w:rPr>
                <w:rtl/>
              </w:rPr>
            </w:pPr>
            <w:r>
              <w:rPr>
                <w:rtl/>
              </w:rPr>
              <w:t>–</w:t>
            </w:r>
          </w:p>
        </w:tc>
        <w:tc>
          <w:tcPr>
            <w:tcW w:w="0" w:type="auto"/>
            <w:shd w:val="clear" w:color="auto" w:fill="auto"/>
          </w:tcPr>
          <w:p w:rsidR="005071FB" w:rsidRDefault="005071FB" w:rsidP="00DE5B80">
            <w:pPr>
              <w:ind w:firstLine="0"/>
              <w:rPr>
                <w:rtl/>
              </w:rPr>
            </w:pPr>
            <w:r>
              <w:rPr>
                <w:rtl/>
              </w:rPr>
              <w:t>י</w:t>
            </w:r>
            <w:r w:rsidR="00F7743C">
              <w:rPr>
                <w:rFonts w:hint="cs"/>
                <w:rtl/>
              </w:rPr>
              <w:t>י</w:t>
            </w:r>
            <w:r>
              <w:rPr>
                <w:rtl/>
              </w:rPr>
              <w:t>עוץ וחקיקה, משרד המשפטים</w:t>
            </w:r>
          </w:p>
        </w:tc>
      </w:tr>
      <w:tr w:rsidR="005071FB" w:rsidTr="00926984">
        <w:tc>
          <w:tcPr>
            <w:tcW w:w="0" w:type="auto"/>
            <w:shd w:val="clear" w:color="auto" w:fill="auto"/>
          </w:tcPr>
          <w:p w:rsidR="005071FB" w:rsidRDefault="005071FB" w:rsidP="00DE5B80">
            <w:pPr>
              <w:ind w:firstLine="0"/>
              <w:rPr>
                <w:rtl/>
              </w:rPr>
            </w:pPr>
            <w:r>
              <w:rPr>
                <w:rtl/>
              </w:rPr>
              <w:t>לילך וגנר</w:t>
            </w:r>
          </w:p>
        </w:tc>
        <w:tc>
          <w:tcPr>
            <w:tcW w:w="0" w:type="auto"/>
            <w:shd w:val="clear" w:color="auto" w:fill="auto"/>
          </w:tcPr>
          <w:p w:rsidR="005071FB" w:rsidRDefault="005071FB" w:rsidP="00DE5B80">
            <w:pPr>
              <w:ind w:firstLine="0"/>
              <w:rPr>
                <w:rtl/>
              </w:rPr>
            </w:pPr>
            <w:r>
              <w:rPr>
                <w:rtl/>
              </w:rPr>
              <w:t>–</w:t>
            </w:r>
          </w:p>
        </w:tc>
        <w:tc>
          <w:tcPr>
            <w:tcW w:w="0" w:type="auto"/>
            <w:shd w:val="clear" w:color="auto" w:fill="auto"/>
          </w:tcPr>
          <w:p w:rsidR="005071FB" w:rsidRDefault="005071FB" w:rsidP="00F7743C">
            <w:pPr>
              <w:ind w:firstLine="0"/>
              <w:rPr>
                <w:rtl/>
              </w:rPr>
            </w:pPr>
            <w:r>
              <w:rPr>
                <w:rtl/>
              </w:rPr>
              <w:t>י</w:t>
            </w:r>
            <w:r w:rsidR="00F7743C">
              <w:rPr>
                <w:rFonts w:hint="cs"/>
                <w:rtl/>
              </w:rPr>
              <w:t>י</w:t>
            </w:r>
            <w:r>
              <w:rPr>
                <w:rtl/>
              </w:rPr>
              <w:t>עוץ וחקיקה</w:t>
            </w:r>
            <w:r w:rsidR="004A2A8C">
              <w:rPr>
                <w:rFonts w:hint="cs"/>
                <w:rtl/>
              </w:rPr>
              <w:t xml:space="preserve"> פלילי</w:t>
            </w:r>
            <w:r>
              <w:rPr>
                <w:rtl/>
              </w:rPr>
              <w:t>, משרד המשפטים</w:t>
            </w:r>
          </w:p>
        </w:tc>
      </w:tr>
      <w:tr w:rsidR="005071FB" w:rsidTr="00926984">
        <w:tc>
          <w:tcPr>
            <w:tcW w:w="0" w:type="auto"/>
            <w:shd w:val="clear" w:color="auto" w:fill="auto"/>
          </w:tcPr>
          <w:p w:rsidR="005071FB" w:rsidRDefault="005071FB" w:rsidP="00DE5B80">
            <w:pPr>
              <w:ind w:firstLine="0"/>
              <w:rPr>
                <w:rtl/>
              </w:rPr>
            </w:pPr>
            <w:r>
              <w:rPr>
                <w:rtl/>
              </w:rPr>
              <w:t>איה דביר</w:t>
            </w:r>
          </w:p>
        </w:tc>
        <w:tc>
          <w:tcPr>
            <w:tcW w:w="0" w:type="auto"/>
            <w:shd w:val="clear" w:color="auto" w:fill="auto"/>
          </w:tcPr>
          <w:p w:rsidR="005071FB" w:rsidRDefault="005071FB" w:rsidP="00DE5B80">
            <w:pPr>
              <w:ind w:firstLine="0"/>
              <w:rPr>
                <w:rtl/>
              </w:rPr>
            </w:pPr>
            <w:r>
              <w:rPr>
                <w:rtl/>
              </w:rPr>
              <w:t>–</w:t>
            </w:r>
          </w:p>
        </w:tc>
        <w:tc>
          <w:tcPr>
            <w:tcW w:w="0" w:type="auto"/>
            <w:shd w:val="clear" w:color="auto" w:fill="auto"/>
          </w:tcPr>
          <w:p w:rsidR="005071FB" w:rsidRDefault="005071FB" w:rsidP="00F7743C">
            <w:pPr>
              <w:ind w:firstLine="0"/>
              <w:rPr>
                <w:rtl/>
              </w:rPr>
            </w:pPr>
            <w:r>
              <w:rPr>
                <w:rtl/>
              </w:rPr>
              <w:t>י</w:t>
            </w:r>
            <w:r w:rsidR="00F7743C">
              <w:rPr>
                <w:rFonts w:hint="cs"/>
                <w:rtl/>
              </w:rPr>
              <w:t>י</w:t>
            </w:r>
            <w:r>
              <w:rPr>
                <w:rtl/>
              </w:rPr>
              <w:t>עוץ וחקיקה, משרד המשפטים</w:t>
            </w:r>
          </w:p>
        </w:tc>
      </w:tr>
      <w:tr w:rsidR="005071FB" w:rsidTr="00926984">
        <w:tc>
          <w:tcPr>
            <w:tcW w:w="0" w:type="auto"/>
            <w:shd w:val="clear" w:color="auto" w:fill="auto"/>
          </w:tcPr>
          <w:p w:rsidR="005071FB" w:rsidRDefault="005071FB" w:rsidP="00DE5B80">
            <w:pPr>
              <w:ind w:firstLine="0"/>
              <w:rPr>
                <w:rtl/>
              </w:rPr>
            </w:pPr>
            <w:r>
              <w:rPr>
                <w:rtl/>
              </w:rPr>
              <w:t>רועי הראל</w:t>
            </w:r>
          </w:p>
        </w:tc>
        <w:tc>
          <w:tcPr>
            <w:tcW w:w="0" w:type="auto"/>
            <w:shd w:val="clear" w:color="auto" w:fill="auto"/>
          </w:tcPr>
          <w:p w:rsidR="005071FB" w:rsidRDefault="005071FB" w:rsidP="00DE5B80">
            <w:pPr>
              <w:ind w:firstLine="0"/>
              <w:rPr>
                <w:rtl/>
              </w:rPr>
            </w:pPr>
            <w:r>
              <w:rPr>
                <w:rtl/>
              </w:rPr>
              <w:t>–</w:t>
            </w:r>
          </w:p>
        </w:tc>
        <w:tc>
          <w:tcPr>
            <w:tcW w:w="0" w:type="auto"/>
            <w:shd w:val="clear" w:color="auto" w:fill="auto"/>
          </w:tcPr>
          <w:p w:rsidR="005071FB" w:rsidRDefault="005071FB" w:rsidP="00DE5B80">
            <w:pPr>
              <w:ind w:firstLine="0"/>
              <w:rPr>
                <w:rtl/>
              </w:rPr>
            </w:pPr>
            <w:r>
              <w:rPr>
                <w:rtl/>
              </w:rPr>
              <w:t xml:space="preserve">עוזר היועמ"ש, </w:t>
            </w:r>
            <w:r w:rsidR="004A2A8C">
              <w:rPr>
                <w:rFonts w:hint="cs"/>
                <w:rtl/>
              </w:rPr>
              <w:t>המשרד ל</w:t>
            </w:r>
            <w:r>
              <w:rPr>
                <w:rtl/>
              </w:rPr>
              <w:t>ב</w:t>
            </w:r>
            <w:r w:rsidR="004A2A8C">
              <w:rPr>
                <w:rFonts w:hint="cs"/>
                <w:rtl/>
              </w:rPr>
              <w:t>י</w:t>
            </w:r>
            <w:r>
              <w:rPr>
                <w:rtl/>
              </w:rPr>
              <w:t>טחון פנים</w:t>
            </w:r>
          </w:p>
        </w:tc>
      </w:tr>
      <w:tr w:rsidR="005071FB" w:rsidTr="00926984">
        <w:tc>
          <w:tcPr>
            <w:tcW w:w="0" w:type="auto"/>
            <w:shd w:val="clear" w:color="auto" w:fill="auto"/>
          </w:tcPr>
          <w:p w:rsidR="005071FB" w:rsidRDefault="005071FB" w:rsidP="00DE5B80">
            <w:pPr>
              <w:ind w:firstLine="0"/>
              <w:rPr>
                <w:rtl/>
              </w:rPr>
            </w:pPr>
            <w:r>
              <w:rPr>
                <w:rtl/>
              </w:rPr>
              <w:t>ירון גולן</w:t>
            </w:r>
          </w:p>
        </w:tc>
        <w:tc>
          <w:tcPr>
            <w:tcW w:w="0" w:type="auto"/>
            <w:shd w:val="clear" w:color="auto" w:fill="auto"/>
          </w:tcPr>
          <w:p w:rsidR="005071FB" w:rsidRDefault="005071FB" w:rsidP="00DE5B80">
            <w:pPr>
              <w:ind w:firstLine="0"/>
              <w:rPr>
                <w:rtl/>
              </w:rPr>
            </w:pPr>
            <w:r>
              <w:rPr>
                <w:rtl/>
              </w:rPr>
              <w:t>–</w:t>
            </w:r>
          </w:p>
        </w:tc>
        <w:tc>
          <w:tcPr>
            <w:tcW w:w="0" w:type="auto"/>
            <w:shd w:val="clear" w:color="auto" w:fill="auto"/>
          </w:tcPr>
          <w:p w:rsidR="005071FB" w:rsidRDefault="00F7743C" w:rsidP="004A2A8C">
            <w:pPr>
              <w:ind w:firstLine="0"/>
              <w:rPr>
                <w:rtl/>
              </w:rPr>
            </w:pPr>
            <w:r>
              <w:rPr>
                <w:rFonts w:hint="cs"/>
                <w:rtl/>
              </w:rPr>
              <w:t>סגן בכיר ליועץ המשפטי</w:t>
            </w:r>
            <w:r w:rsidR="004A2A8C">
              <w:rPr>
                <w:rFonts w:hint="cs"/>
                <w:rtl/>
              </w:rPr>
              <w:t>, רשות שוק ההון,</w:t>
            </w:r>
            <w:r w:rsidR="005071FB">
              <w:rPr>
                <w:rtl/>
              </w:rPr>
              <w:t xml:space="preserve"> משרד האוצר</w:t>
            </w:r>
          </w:p>
        </w:tc>
      </w:tr>
      <w:tr w:rsidR="00B5011A" w:rsidTr="00926984">
        <w:tc>
          <w:tcPr>
            <w:tcW w:w="0" w:type="auto"/>
            <w:shd w:val="clear" w:color="auto" w:fill="auto"/>
          </w:tcPr>
          <w:p w:rsidR="00B5011A" w:rsidRDefault="00B5011A" w:rsidP="00DE5B80">
            <w:pPr>
              <w:ind w:firstLine="0"/>
              <w:rPr>
                <w:rtl/>
              </w:rPr>
            </w:pPr>
            <w:r>
              <w:rPr>
                <w:rtl/>
              </w:rPr>
              <w:t>שלי סבן</w:t>
            </w:r>
          </w:p>
        </w:tc>
        <w:tc>
          <w:tcPr>
            <w:tcW w:w="0" w:type="auto"/>
            <w:shd w:val="clear" w:color="auto" w:fill="auto"/>
          </w:tcPr>
          <w:p w:rsidR="00B5011A" w:rsidRDefault="00B5011A" w:rsidP="00DE5B80">
            <w:pPr>
              <w:ind w:firstLine="0"/>
              <w:rPr>
                <w:rtl/>
              </w:rPr>
            </w:pPr>
            <w:r>
              <w:rPr>
                <w:rtl/>
              </w:rPr>
              <w:t>–</w:t>
            </w:r>
          </w:p>
        </w:tc>
        <w:tc>
          <w:tcPr>
            <w:tcW w:w="0" w:type="auto"/>
            <w:shd w:val="clear" w:color="auto" w:fill="auto"/>
          </w:tcPr>
          <w:p w:rsidR="00B5011A" w:rsidRDefault="00B5011A" w:rsidP="004A2A8C">
            <w:pPr>
              <w:ind w:firstLine="0"/>
              <w:rPr>
                <w:rtl/>
              </w:rPr>
            </w:pPr>
            <w:r>
              <w:rPr>
                <w:rtl/>
              </w:rPr>
              <w:t>מנהלת מחלקת הפנסיה</w:t>
            </w:r>
            <w:r>
              <w:rPr>
                <w:rFonts w:hint="cs"/>
                <w:rtl/>
              </w:rPr>
              <w:t xml:space="preserve">, </w:t>
            </w:r>
            <w:r>
              <w:rPr>
                <w:rtl/>
              </w:rPr>
              <w:t>שוק ההון, משרד האוצר</w:t>
            </w:r>
          </w:p>
        </w:tc>
      </w:tr>
      <w:tr w:rsidR="005071FB" w:rsidTr="00926984">
        <w:tc>
          <w:tcPr>
            <w:tcW w:w="0" w:type="auto"/>
            <w:shd w:val="clear" w:color="auto" w:fill="auto"/>
          </w:tcPr>
          <w:p w:rsidR="005071FB" w:rsidRDefault="005071FB" w:rsidP="00DE5B80">
            <w:pPr>
              <w:ind w:firstLine="0"/>
              <w:rPr>
                <w:rtl/>
              </w:rPr>
            </w:pPr>
            <w:r>
              <w:rPr>
                <w:rtl/>
              </w:rPr>
              <w:t xml:space="preserve">אבי כהן </w:t>
            </w:r>
          </w:p>
        </w:tc>
        <w:tc>
          <w:tcPr>
            <w:tcW w:w="0" w:type="auto"/>
            <w:shd w:val="clear" w:color="auto" w:fill="auto"/>
          </w:tcPr>
          <w:p w:rsidR="005071FB" w:rsidRDefault="005071FB" w:rsidP="00DE5B80">
            <w:pPr>
              <w:ind w:firstLine="0"/>
              <w:rPr>
                <w:rtl/>
              </w:rPr>
            </w:pPr>
            <w:r>
              <w:rPr>
                <w:rtl/>
              </w:rPr>
              <w:t>–</w:t>
            </w:r>
          </w:p>
        </w:tc>
        <w:tc>
          <w:tcPr>
            <w:tcW w:w="0" w:type="auto"/>
            <w:shd w:val="clear" w:color="auto" w:fill="auto"/>
          </w:tcPr>
          <w:p w:rsidR="005071FB" w:rsidRDefault="005071FB" w:rsidP="00DE5B80">
            <w:pPr>
              <w:ind w:firstLine="0"/>
              <w:rPr>
                <w:rtl/>
              </w:rPr>
            </w:pPr>
            <w:r>
              <w:rPr>
                <w:rtl/>
              </w:rPr>
              <w:t xml:space="preserve">מנהל תחום מפקח ארצי, מקצועית </w:t>
            </w:r>
            <w:proofErr w:type="spellStart"/>
            <w:r>
              <w:rPr>
                <w:rtl/>
              </w:rPr>
              <w:t>קופ"ג</w:t>
            </w:r>
            <w:proofErr w:type="spellEnd"/>
            <w:r>
              <w:rPr>
                <w:rtl/>
              </w:rPr>
              <w:t>, רשות</w:t>
            </w:r>
            <w:r w:rsidR="004A2A8C">
              <w:rPr>
                <w:rFonts w:hint="cs"/>
                <w:rtl/>
              </w:rPr>
              <w:t xml:space="preserve"> שוק ההון</w:t>
            </w:r>
            <w:r>
              <w:rPr>
                <w:rtl/>
              </w:rPr>
              <w:t>, משרד האוצר</w:t>
            </w:r>
          </w:p>
        </w:tc>
      </w:tr>
      <w:tr w:rsidR="005071FB" w:rsidTr="00926984">
        <w:tc>
          <w:tcPr>
            <w:tcW w:w="0" w:type="auto"/>
            <w:shd w:val="clear" w:color="auto" w:fill="auto"/>
          </w:tcPr>
          <w:p w:rsidR="005071FB" w:rsidRDefault="005071FB" w:rsidP="00DE5B80">
            <w:pPr>
              <w:ind w:firstLine="0"/>
              <w:rPr>
                <w:rtl/>
              </w:rPr>
            </w:pPr>
            <w:r>
              <w:rPr>
                <w:rtl/>
              </w:rPr>
              <w:t xml:space="preserve">רונית כהן </w:t>
            </w:r>
          </w:p>
        </w:tc>
        <w:tc>
          <w:tcPr>
            <w:tcW w:w="0" w:type="auto"/>
            <w:shd w:val="clear" w:color="auto" w:fill="auto"/>
          </w:tcPr>
          <w:p w:rsidR="005071FB" w:rsidRDefault="005071FB" w:rsidP="00DE5B80">
            <w:pPr>
              <w:ind w:firstLine="0"/>
              <w:rPr>
                <w:rtl/>
              </w:rPr>
            </w:pPr>
            <w:r>
              <w:rPr>
                <w:rtl/>
              </w:rPr>
              <w:t>–</w:t>
            </w:r>
          </w:p>
        </w:tc>
        <w:tc>
          <w:tcPr>
            <w:tcW w:w="0" w:type="auto"/>
            <w:shd w:val="clear" w:color="auto" w:fill="auto"/>
          </w:tcPr>
          <w:p w:rsidR="005071FB" w:rsidRDefault="005071FB" w:rsidP="00F7743C">
            <w:pPr>
              <w:ind w:firstLine="0"/>
              <w:rPr>
                <w:rtl/>
              </w:rPr>
            </w:pPr>
            <w:r>
              <w:rPr>
                <w:rtl/>
              </w:rPr>
              <w:t>מנהל תחום רכז בכיר, רשות המסים, משרד האוצר</w:t>
            </w:r>
          </w:p>
        </w:tc>
      </w:tr>
      <w:tr w:rsidR="004A2A8C" w:rsidTr="00926984">
        <w:tc>
          <w:tcPr>
            <w:tcW w:w="0" w:type="auto"/>
            <w:shd w:val="clear" w:color="auto" w:fill="auto"/>
          </w:tcPr>
          <w:p w:rsidR="004A2A8C" w:rsidRDefault="004A2A8C" w:rsidP="00DE5B80">
            <w:pPr>
              <w:ind w:firstLine="0"/>
              <w:rPr>
                <w:rtl/>
              </w:rPr>
            </w:pPr>
            <w:r>
              <w:rPr>
                <w:rFonts w:hint="cs"/>
                <w:rtl/>
              </w:rPr>
              <w:t>אורית להב</w:t>
            </w:r>
          </w:p>
        </w:tc>
        <w:tc>
          <w:tcPr>
            <w:tcW w:w="0" w:type="auto"/>
            <w:shd w:val="clear" w:color="auto" w:fill="auto"/>
          </w:tcPr>
          <w:p w:rsidR="004A2A8C" w:rsidRDefault="004A2A8C" w:rsidP="00DE5B80">
            <w:pPr>
              <w:ind w:firstLine="0"/>
              <w:rPr>
                <w:rtl/>
              </w:rPr>
            </w:pPr>
            <w:r>
              <w:rPr>
                <w:rFonts w:hint="cs"/>
                <w:rtl/>
              </w:rPr>
              <w:t>–</w:t>
            </w:r>
          </w:p>
        </w:tc>
        <w:tc>
          <w:tcPr>
            <w:tcW w:w="0" w:type="auto"/>
            <w:shd w:val="clear" w:color="auto" w:fill="auto"/>
          </w:tcPr>
          <w:p w:rsidR="004A2A8C" w:rsidRDefault="004A2A8C" w:rsidP="004A2A8C">
            <w:pPr>
              <w:ind w:firstLine="0"/>
              <w:rPr>
                <w:rtl/>
              </w:rPr>
            </w:pPr>
            <w:r>
              <w:rPr>
                <w:rFonts w:hint="cs"/>
                <w:rtl/>
              </w:rPr>
              <w:t>ביטחון וחיסכון, רשות שוק ההון, משרד האוצר</w:t>
            </w:r>
          </w:p>
        </w:tc>
      </w:tr>
      <w:tr w:rsidR="00F7743C" w:rsidTr="00926984">
        <w:tc>
          <w:tcPr>
            <w:tcW w:w="0" w:type="auto"/>
            <w:shd w:val="clear" w:color="auto" w:fill="auto"/>
          </w:tcPr>
          <w:p w:rsidR="00F7743C" w:rsidRDefault="00F7743C" w:rsidP="00DE5B80">
            <w:pPr>
              <w:ind w:firstLine="0"/>
              <w:rPr>
                <w:rtl/>
              </w:rPr>
            </w:pPr>
            <w:r>
              <w:rPr>
                <w:rFonts w:hint="cs"/>
                <w:rtl/>
              </w:rPr>
              <w:t>דבורה אליעזר</w:t>
            </w:r>
          </w:p>
        </w:tc>
        <w:tc>
          <w:tcPr>
            <w:tcW w:w="0" w:type="auto"/>
            <w:shd w:val="clear" w:color="auto" w:fill="auto"/>
          </w:tcPr>
          <w:p w:rsidR="00F7743C" w:rsidRDefault="00F7743C" w:rsidP="00DE5B80">
            <w:pPr>
              <w:ind w:firstLine="0"/>
              <w:rPr>
                <w:rtl/>
              </w:rPr>
            </w:pPr>
            <w:r>
              <w:rPr>
                <w:rFonts w:hint="cs"/>
                <w:rtl/>
              </w:rPr>
              <w:t>–</w:t>
            </w:r>
          </w:p>
        </w:tc>
        <w:tc>
          <w:tcPr>
            <w:tcW w:w="0" w:type="auto"/>
            <w:shd w:val="clear" w:color="auto" w:fill="auto"/>
          </w:tcPr>
          <w:p w:rsidR="00F7743C" w:rsidRDefault="00F7743C" w:rsidP="00DE5B80">
            <w:pPr>
              <w:ind w:firstLine="0"/>
              <w:rPr>
                <w:rtl/>
              </w:rPr>
            </w:pPr>
            <w:r>
              <w:rPr>
                <w:rFonts w:hint="cs"/>
                <w:rtl/>
              </w:rPr>
              <w:t xml:space="preserve">סגנית בכירה </w:t>
            </w:r>
            <w:proofErr w:type="spellStart"/>
            <w:r>
              <w:rPr>
                <w:rFonts w:hint="cs"/>
                <w:rtl/>
              </w:rPr>
              <w:t>ליועמ"שית</w:t>
            </w:r>
            <w:proofErr w:type="spellEnd"/>
            <w:r>
              <w:rPr>
                <w:rFonts w:hint="cs"/>
                <w:rtl/>
              </w:rPr>
              <w:t>, משרד העבודה, הרווחה והשירותים החברתיים</w:t>
            </w:r>
          </w:p>
        </w:tc>
      </w:tr>
      <w:tr w:rsidR="005071FB" w:rsidTr="00926984">
        <w:tc>
          <w:tcPr>
            <w:tcW w:w="0" w:type="auto"/>
            <w:shd w:val="clear" w:color="auto" w:fill="auto"/>
          </w:tcPr>
          <w:p w:rsidR="005071FB" w:rsidRDefault="005071FB" w:rsidP="00DE5B80">
            <w:pPr>
              <w:ind w:firstLine="0"/>
              <w:rPr>
                <w:rtl/>
              </w:rPr>
            </w:pPr>
            <w:r>
              <w:rPr>
                <w:rtl/>
              </w:rPr>
              <w:t>דיקלה חורש</w:t>
            </w:r>
          </w:p>
        </w:tc>
        <w:tc>
          <w:tcPr>
            <w:tcW w:w="0" w:type="auto"/>
            <w:shd w:val="clear" w:color="auto" w:fill="auto"/>
          </w:tcPr>
          <w:p w:rsidR="005071FB" w:rsidRDefault="005071FB" w:rsidP="00DE5B80">
            <w:pPr>
              <w:ind w:firstLine="0"/>
              <w:rPr>
                <w:rtl/>
              </w:rPr>
            </w:pPr>
            <w:r>
              <w:rPr>
                <w:rtl/>
              </w:rPr>
              <w:t>–</w:t>
            </w:r>
          </w:p>
        </w:tc>
        <w:tc>
          <w:tcPr>
            <w:tcW w:w="0" w:type="auto"/>
            <w:shd w:val="clear" w:color="auto" w:fill="auto"/>
          </w:tcPr>
          <w:p w:rsidR="005071FB" w:rsidRDefault="00F7743C" w:rsidP="00DE5B80">
            <w:pPr>
              <w:ind w:firstLine="0"/>
              <w:rPr>
                <w:rtl/>
              </w:rPr>
            </w:pPr>
            <w:r>
              <w:rPr>
                <w:rFonts w:hint="cs"/>
                <w:rtl/>
              </w:rPr>
              <w:t>לשכה משפטית</w:t>
            </w:r>
            <w:r w:rsidR="005071FB">
              <w:rPr>
                <w:rtl/>
              </w:rPr>
              <w:t xml:space="preserve">, משרד העבודה, הרווחה והשירותים החברתיים </w:t>
            </w:r>
          </w:p>
        </w:tc>
      </w:tr>
      <w:tr w:rsidR="00B5011A" w:rsidTr="00926984">
        <w:tc>
          <w:tcPr>
            <w:tcW w:w="0" w:type="auto"/>
            <w:shd w:val="clear" w:color="auto" w:fill="auto"/>
          </w:tcPr>
          <w:p w:rsidR="00B5011A" w:rsidRDefault="00B5011A" w:rsidP="00DE5B80">
            <w:pPr>
              <w:ind w:firstLine="0"/>
              <w:rPr>
                <w:rtl/>
              </w:rPr>
            </w:pPr>
            <w:r>
              <w:rPr>
                <w:rtl/>
              </w:rPr>
              <w:t xml:space="preserve">נועם </w:t>
            </w:r>
            <w:proofErr w:type="spellStart"/>
            <w:r>
              <w:rPr>
                <w:rtl/>
              </w:rPr>
              <w:t>עמרן</w:t>
            </w:r>
            <w:proofErr w:type="spellEnd"/>
          </w:p>
        </w:tc>
        <w:tc>
          <w:tcPr>
            <w:tcW w:w="0" w:type="auto"/>
            <w:shd w:val="clear" w:color="auto" w:fill="auto"/>
          </w:tcPr>
          <w:p w:rsidR="00B5011A" w:rsidRDefault="00B5011A" w:rsidP="00DE5B80">
            <w:pPr>
              <w:ind w:firstLine="0"/>
              <w:rPr>
                <w:rtl/>
              </w:rPr>
            </w:pPr>
            <w:r>
              <w:rPr>
                <w:rtl/>
              </w:rPr>
              <w:t>–</w:t>
            </w:r>
          </w:p>
        </w:tc>
        <w:tc>
          <w:tcPr>
            <w:tcW w:w="0" w:type="auto"/>
            <w:shd w:val="clear" w:color="auto" w:fill="auto"/>
          </w:tcPr>
          <w:p w:rsidR="00B5011A" w:rsidRDefault="00B5011A" w:rsidP="004A2A8C">
            <w:pPr>
              <w:ind w:firstLine="0"/>
              <w:rPr>
                <w:rtl/>
              </w:rPr>
            </w:pPr>
            <w:r>
              <w:rPr>
                <w:rtl/>
              </w:rPr>
              <w:t>יועץ משפטי</w:t>
            </w:r>
            <w:r>
              <w:rPr>
                <w:rFonts w:hint="cs"/>
                <w:rtl/>
              </w:rPr>
              <w:t>, ה</w:t>
            </w:r>
            <w:r>
              <w:rPr>
                <w:rtl/>
              </w:rPr>
              <w:t>רשות לשירות לאומי, משרד החקלאות</w:t>
            </w:r>
            <w:r>
              <w:rPr>
                <w:rFonts w:hint="cs"/>
                <w:rtl/>
              </w:rPr>
              <w:t xml:space="preserve"> ופיתוח הכפר</w:t>
            </w:r>
          </w:p>
        </w:tc>
      </w:tr>
      <w:tr w:rsidR="00B5011A" w:rsidTr="00926984">
        <w:tc>
          <w:tcPr>
            <w:tcW w:w="0" w:type="auto"/>
            <w:shd w:val="clear" w:color="auto" w:fill="auto"/>
          </w:tcPr>
          <w:p w:rsidR="00B5011A" w:rsidRDefault="00B5011A" w:rsidP="00DE5B80">
            <w:pPr>
              <w:ind w:firstLine="0"/>
              <w:rPr>
                <w:rtl/>
              </w:rPr>
            </w:pPr>
            <w:r>
              <w:rPr>
                <w:rFonts w:hint="cs"/>
                <w:rtl/>
              </w:rPr>
              <w:t xml:space="preserve">רפ"ק </w:t>
            </w:r>
            <w:r>
              <w:rPr>
                <w:rtl/>
              </w:rPr>
              <w:t xml:space="preserve">ליאורה </w:t>
            </w:r>
            <w:r>
              <w:rPr>
                <w:rFonts w:hint="cs"/>
                <w:rtl/>
              </w:rPr>
              <w:t xml:space="preserve">סולטן </w:t>
            </w:r>
            <w:proofErr w:type="spellStart"/>
            <w:r>
              <w:rPr>
                <w:rtl/>
              </w:rPr>
              <w:t>יעבץ</w:t>
            </w:r>
            <w:proofErr w:type="spellEnd"/>
          </w:p>
        </w:tc>
        <w:tc>
          <w:tcPr>
            <w:tcW w:w="0" w:type="auto"/>
            <w:shd w:val="clear" w:color="auto" w:fill="auto"/>
          </w:tcPr>
          <w:p w:rsidR="00B5011A" w:rsidRDefault="00B5011A" w:rsidP="00DE5B80">
            <w:pPr>
              <w:ind w:firstLine="0"/>
              <w:rPr>
                <w:rtl/>
              </w:rPr>
            </w:pPr>
            <w:r>
              <w:rPr>
                <w:rtl/>
              </w:rPr>
              <w:t>–</w:t>
            </w:r>
          </w:p>
        </w:tc>
        <w:tc>
          <w:tcPr>
            <w:tcW w:w="0" w:type="auto"/>
            <w:shd w:val="clear" w:color="auto" w:fill="auto"/>
          </w:tcPr>
          <w:p w:rsidR="00B5011A" w:rsidRDefault="00B5011A" w:rsidP="004A2A8C">
            <w:pPr>
              <w:ind w:firstLine="0"/>
              <w:rPr>
                <w:rtl/>
              </w:rPr>
            </w:pPr>
            <w:r>
              <w:rPr>
                <w:rFonts w:hint="cs"/>
                <w:rtl/>
              </w:rPr>
              <w:t xml:space="preserve">ע' </w:t>
            </w:r>
            <w:r>
              <w:rPr>
                <w:rtl/>
              </w:rPr>
              <w:t>יועמ"ש</w:t>
            </w:r>
            <w:r>
              <w:rPr>
                <w:rFonts w:hint="cs"/>
                <w:rtl/>
              </w:rPr>
              <w:t>, משטרת ישראל</w:t>
            </w:r>
          </w:p>
        </w:tc>
      </w:tr>
      <w:tr w:rsidR="00B5011A" w:rsidTr="00926984">
        <w:tc>
          <w:tcPr>
            <w:tcW w:w="0" w:type="auto"/>
            <w:shd w:val="clear" w:color="auto" w:fill="auto"/>
          </w:tcPr>
          <w:p w:rsidR="00B5011A" w:rsidRDefault="00B5011A" w:rsidP="00DE5B80">
            <w:pPr>
              <w:ind w:firstLine="0"/>
              <w:rPr>
                <w:rtl/>
              </w:rPr>
            </w:pPr>
            <w:r>
              <w:rPr>
                <w:rFonts w:hint="cs"/>
                <w:rtl/>
              </w:rPr>
              <w:t xml:space="preserve">רפ"ק </w:t>
            </w:r>
            <w:r>
              <w:rPr>
                <w:rtl/>
              </w:rPr>
              <w:t xml:space="preserve">יפעת </w:t>
            </w:r>
            <w:proofErr w:type="spellStart"/>
            <w:r>
              <w:rPr>
                <w:rtl/>
              </w:rPr>
              <w:t>גרינפלד</w:t>
            </w:r>
            <w:proofErr w:type="spellEnd"/>
          </w:p>
        </w:tc>
        <w:tc>
          <w:tcPr>
            <w:tcW w:w="0" w:type="auto"/>
            <w:shd w:val="clear" w:color="auto" w:fill="auto"/>
          </w:tcPr>
          <w:p w:rsidR="00B5011A" w:rsidRDefault="00B5011A" w:rsidP="00DE5B80">
            <w:pPr>
              <w:ind w:firstLine="0"/>
              <w:rPr>
                <w:rtl/>
              </w:rPr>
            </w:pPr>
            <w:r>
              <w:rPr>
                <w:rtl/>
              </w:rPr>
              <w:t>–</w:t>
            </w:r>
          </w:p>
        </w:tc>
        <w:tc>
          <w:tcPr>
            <w:tcW w:w="0" w:type="auto"/>
            <w:shd w:val="clear" w:color="auto" w:fill="auto"/>
          </w:tcPr>
          <w:p w:rsidR="00B5011A" w:rsidRDefault="00B5011A" w:rsidP="00B5011A">
            <w:pPr>
              <w:ind w:firstLine="0"/>
              <w:rPr>
                <w:rtl/>
              </w:rPr>
            </w:pPr>
            <w:r>
              <w:rPr>
                <w:rFonts w:hint="cs"/>
                <w:rtl/>
              </w:rPr>
              <w:t>מדור שכר כוח-אדם ותכנון יועמ"ש, משטרת ישראל</w:t>
            </w:r>
          </w:p>
        </w:tc>
      </w:tr>
      <w:tr w:rsidR="005071FB" w:rsidTr="00926984">
        <w:tc>
          <w:tcPr>
            <w:tcW w:w="0" w:type="auto"/>
            <w:shd w:val="clear" w:color="auto" w:fill="auto"/>
          </w:tcPr>
          <w:p w:rsidR="005071FB" w:rsidRDefault="005071FB" w:rsidP="00DE5B80">
            <w:pPr>
              <w:ind w:firstLine="0"/>
              <w:rPr>
                <w:rtl/>
              </w:rPr>
            </w:pPr>
            <w:r>
              <w:rPr>
                <w:rtl/>
              </w:rPr>
              <w:t>שלמה מור</w:t>
            </w:r>
          </w:p>
        </w:tc>
        <w:tc>
          <w:tcPr>
            <w:tcW w:w="0" w:type="auto"/>
            <w:shd w:val="clear" w:color="auto" w:fill="auto"/>
          </w:tcPr>
          <w:p w:rsidR="005071FB" w:rsidRDefault="005071FB" w:rsidP="00DE5B80">
            <w:pPr>
              <w:ind w:firstLine="0"/>
              <w:rPr>
                <w:rtl/>
              </w:rPr>
            </w:pPr>
            <w:r>
              <w:rPr>
                <w:rtl/>
              </w:rPr>
              <w:t>–</w:t>
            </w:r>
          </w:p>
        </w:tc>
        <w:tc>
          <w:tcPr>
            <w:tcW w:w="0" w:type="auto"/>
            <w:shd w:val="clear" w:color="auto" w:fill="auto"/>
          </w:tcPr>
          <w:p w:rsidR="005071FB" w:rsidRDefault="00F7743C" w:rsidP="00DE5B80">
            <w:pPr>
              <w:ind w:firstLine="0"/>
              <w:rPr>
                <w:rtl/>
              </w:rPr>
            </w:pPr>
            <w:r>
              <w:rPr>
                <w:rFonts w:hint="cs"/>
                <w:rtl/>
              </w:rPr>
              <w:t>לשכה משפטית</w:t>
            </w:r>
            <w:r w:rsidR="005071FB">
              <w:rPr>
                <w:rtl/>
              </w:rPr>
              <w:t xml:space="preserve">, </w:t>
            </w:r>
            <w:r>
              <w:rPr>
                <w:rFonts w:hint="cs"/>
                <w:rtl/>
              </w:rPr>
              <w:t>המוסד ל</w:t>
            </w:r>
            <w:r w:rsidR="005071FB">
              <w:rPr>
                <w:rtl/>
              </w:rPr>
              <w:t>ביטוח לאומי</w:t>
            </w:r>
          </w:p>
        </w:tc>
      </w:tr>
      <w:tr w:rsidR="004A2A8C" w:rsidTr="00926984">
        <w:tc>
          <w:tcPr>
            <w:tcW w:w="0" w:type="auto"/>
            <w:shd w:val="clear" w:color="auto" w:fill="auto"/>
          </w:tcPr>
          <w:p w:rsidR="004A2A8C" w:rsidRDefault="004A2A8C" w:rsidP="00DE5B80">
            <w:pPr>
              <w:ind w:firstLine="0"/>
              <w:rPr>
                <w:rtl/>
              </w:rPr>
            </w:pPr>
            <w:r>
              <w:rPr>
                <w:rtl/>
              </w:rPr>
              <w:t>דלית כהן</w:t>
            </w:r>
          </w:p>
        </w:tc>
        <w:tc>
          <w:tcPr>
            <w:tcW w:w="0" w:type="auto"/>
            <w:shd w:val="clear" w:color="auto" w:fill="auto"/>
          </w:tcPr>
          <w:p w:rsidR="004A2A8C" w:rsidRDefault="004A2A8C" w:rsidP="00DE5B80">
            <w:pPr>
              <w:ind w:firstLine="0"/>
              <w:rPr>
                <w:rtl/>
              </w:rPr>
            </w:pPr>
            <w:r>
              <w:rPr>
                <w:rtl/>
              </w:rPr>
              <w:t>–</w:t>
            </w:r>
          </w:p>
        </w:tc>
        <w:tc>
          <w:tcPr>
            <w:tcW w:w="0" w:type="auto"/>
            <w:shd w:val="clear" w:color="auto" w:fill="auto"/>
          </w:tcPr>
          <w:p w:rsidR="004A2A8C" w:rsidRDefault="004A2A8C" w:rsidP="004A2A8C">
            <w:pPr>
              <w:ind w:firstLine="0"/>
              <w:rPr>
                <w:rtl/>
              </w:rPr>
            </w:pPr>
            <w:r>
              <w:rPr>
                <w:rtl/>
              </w:rPr>
              <w:t>מתמחה</w:t>
            </w:r>
            <w:r>
              <w:rPr>
                <w:rFonts w:hint="cs"/>
                <w:rtl/>
              </w:rPr>
              <w:t xml:space="preserve">, </w:t>
            </w:r>
            <w:r>
              <w:rPr>
                <w:rtl/>
              </w:rPr>
              <w:t>לש</w:t>
            </w:r>
            <w:r>
              <w:rPr>
                <w:rFonts w:hint="cs"/>
                <w:rtl/>
              </w:rPr>
              <w:t>כה</w:t>
            </w:r>
            <w:r>
              <w:rPr>
                <w:rtl/>
              </w:rPr>
              <w:t xml:space="preserve"> משפטית, המוסד לביטוח לאומי</w:t>
            </w:r>
          </w:p>
        </w:tc>
      </w:tr>
      <w:tr w:rsidR="00B5011A" w:rsidTr="00926984">
        <w:tc>
          <w:tcPr>
            <w:tcW w:w="0" w:type="auto"/>
            <w:shd w:val="clear" w:color="auto" w:fill="auto"/>
          </w:tcPr>
          <w:p w:rsidR="00B5011A" w:rsidRDefault="00B5011A" w:rsidP="00DE5B80">
            <w:pPr>
              <w:ind w:firstLine="0"/>
              <w:rPr>
                <w:rtl/>
              </w:rPr>
            </w:pPr>
            <w:r>
              <w:rPr>
                <w:rtl/>
              </w:rPr>
              <w:t xml:space="preserve">דבורה </w:t>
            </w:r>
            <w:proofErr w:type="spellStart"/>
            <w:r>
              <w:rPr>
                <w:rtl/>
              </w:rPr>
              <w:t>מרגוליס</w:t>
            </w:r>
            <w:proofErr w:type="spellEnd"/>
          </w:p>
        </w:tc>
        <w:tc>
          <w:tcPr>
            <w:tcW w:w="0" w:type="auto"/>
            <w:shd w:val="clear" w:color="auto" w:fill="auto"/>
          </w:tcPr>
          <w:p w:rsidR="00B5011A" w:rsidRDefault="00B5011A" w:rsidP="00DE5B80">
            <w:pPr>
              <w:ind w:firstLine="0"/>
              <w:rPr>
                <w:rtl/>
              </w:rPr>
            </w:pPr>
            <w:r>
              <w:rPr>
                <w:rtl/>
              </w:rPr>
              <w:t>–</w:t>
            </w:r>
          </w:p>
        </w:tc>
        <w:tc>
          <w:tcPr>
            <w:tcW w:w="0" w:type="auto"/>
            <w:shd w:val="clear" w:color="auto" w:fill="auto"/>
          </w:tcPr>
          <w:p w:rsidR="00B5011A" w:rsidRDefault="00B5011A" w:rsidP="00DE5B80">
            <w:pPr>
              <w:ind w:firstLine="0"/>
              <w:rPr>
                <w:rtl/>
              </w:rPr>
            </w:pPr>
            <w:r>
              <w:rPr>
                <w:rtl/>
              </w:rPr>
              <w:t xml:space="preserve">ראש </w:t>
            </w:r>
            <w:proofErr w:type="spellStart"/>
            <w:r>
              <w:rPr>
                <w:rtl/>
              </w:rPr>
              <w:t>מינהל</w:t>
            </w:r>
            <w:proofErr w:type="spellEnd"/>
            <w:r>
              <w:rPr>
                <w:rtl/>
              </w:rPr>
              <w:t xml:space="preserve"> ור"ה, ועד ראשי האוניברסיטאות</w:t>
            </w:r>
          </w:p>
        </w:tc>
      </w:tr>
      <w:tr w:rsidR="005071FB" w:rsidTr="00926984">
        <w:tc>
          <w:tcPr>
            <w:tcW w:w="0" w:type="auto"/>
            <w:shd w:val="clear" w:color="auto" w:fill="auto"/>
          </w:tcPr>
          <w:p w:rsidR="005071FB" w:rsidRDefault="005071FB" w:rsidP="00DE5B80">
            <w:pPr>
              <w:ind w:firstLine="0"/>
              <w:rPr>
                <w:rtl/>
              </w:rPr>
            </w:pPr>
            <w:r>
              <w:rPr>
                <w:rtl/>
              </w:rPr>
              <w:t xml:space="preserve">מיכאל </w:t>
            </w:r>
            <w:proofErr w:type="spellStart"/>
            <w:r>
              <w:rPr>
                <w:rtl/>
              </w:rPr>
              <w:t>קדרון</w:t>
            </w:r>
            <w:proofErr w:type="spellEnd"/>
          </w:p>
        </w:tc>
        <w:tc>
          <w:tcPr>
            <w:tcW w:w="0" w:type="auto"/>
            <w:shd w:val="clear" w:color="auto" w:fill="auto"/>
          </w:tcPr>
          <w:p w:rsidR="005071FB" w:rsidRDefault="004A2A8C" w:rsidP="00DE5B80">
            <w:pPr>
              <w:ind w:firstLine="0"/>
              <w:rPr>
                <w:rtl/>
              </w:rPr>
            </w:pPr>
            <w:r>
              <w:rPr>
                <w:rFonts w:hint="cs"/>
                <w:rtl/>
              </w:rPr>
              <w:t>–</w:t>
            </w:r>
          </w:p>
        </w:tc>
        <w:tc>
          <w:tcPr>
            <w:tcW w:w="0" w:type="auto"/>
            <w:shd w:val="clear" w:color="auto" w:fill="auto"/>
          </w:tcPr>
          <w:p w:rsidR="005071FB" w:rsidRDefault="004A2A8C" w:rsidP="00DE5B80">
            <w:pPr>
              <w:ind w:firstLine="0"/>
              <w:rPr>
                <w:rtl/>
              </w:rPr>
            </w:pPr>
            <w:r>
              <w:rPr>
                <w:rFonts w:hint="cs"/>
                <w:rtl/>
              </w:rPr>
              <w:t>תנו יד לחרש נכים למען נכים</w:t>
            </w:r>
          </w:p>
        </w:tc>
      </w:tr>
      <w:tr w:rsidR="003F6179" w:rsidTr="00926984">
        <w:tc>
          <w:tcPr>
            <w:tcW w:w="0" w:type="auto"/>
            <w:shd w:val="clear" w:color="auto" w:fill="auto"/>
          </w:tcPr>
          <w:p w:rsidR="003F6179" w:rsidRDefault="003F6179" w:rsidP="00DE5B80">
            <w:pPr>
              <w:ind w:firstLine="0"/>
              <w:rPr>
                <w:rtl/>
              </w:rPr>
            </w:pPr>
            <w:r>
              <w:rPr>
                <w:rFonts w:hint="cs"/>
                <w:rtl/>
              </w:rPr>
              <w:t xml:space="preserve">ד"ר </w:t>
            </w:r>
            <w:r>
              <w:rPr>
                <w:rtl/>
              </w:rPr>
              <w:t>עמיחי תמיר</w:t>
            </w:r>
          </w:p>
        </w:tc>
        <w:tc>
          <w:tcPr>
            <w:tcW w:w="0" w:type="auto"/>
            <w:shd w:val="clear" w:color="auto" w:fill="auto"/>
          </w:tcPr>
          <w:p w:rsidR="003F6179" w:rsidRDefault="003F6179" w:rsidP="00DE5B80">
            <w:pPr>
              <w:ind w:firstLine="0"/>
              <w:rPr>
                <w:rtl/>
              </w:rPr>
            </w:pPr>
            <w:r>
              <w:rPr>
                <w:rFonts w:hint="cs"/>
                <w:rtl/>
              </w:rPr>
              <w:t>–</w:t>
            </w:r>
          </w:p>
        </w:tc>
        <w:tc>
          <w:tcPr>
            <w:tcW w:w="0" w:type="auto"/>
            <w:shd w:val="clear" w:color="auto" w:fill="auto"/>
          </w:tcPr>
          <w:p w:rsidR="003F6179" w:rsidRDefault="003F6179" w:rsidP="00DE5B80">
            <w:pPr>
              <w:ind w:firstLine="0"/>
              <w:rPr>
                <w:rtl/>
              </w:rPr>
            </w:pPr>
            <w:r>
              <w:rPr>
                <w:rFonts w:hint="cs"/>
                <w:rtl/>
              </w:rPr>
              <w:t>יושב-ראש, ארגון ה-נכים</w:t>
            </w:r>
          </w:p>
        </w:tc>
      </w:tr>
      <w:tr w:rsidR="006D4B34" w:rsidTr="00926984">
        <w:tc>
          <w:tcPr>
            <w:tcW w:w="0" w:type="auto"/>
            <w:shd w:val="clear" w:color="auto" w:fill="auto"/>
          </w:tcPr>
          <w:p w:rsidR="006D4B34" w:rsidRDefault="006D4B34" w:rsidP="00DE5B80">
            <w:pPr>
              <w:ind w:firstLine="0"/>
              <w:rPr>
                <w:rtl/>
              </w:rPr>
            </w:pPr>
            <w:r>
              <w:rPr>
                <w:rFonts w:hint="cs"/>
                <w:rtl/>
              </w:rPr>
              <w:t>אור מגל</w:t>
            </w:r>
          </w:p>
        </w:tc>
        <w:tc>
          <w:tcPr>
            <w:tcW w:w="0" w:type="auto"/>
            <w:shd w:val="clear" w:color="auto" w:fill="auto"/>
          </w:tcPr>
          <w:p w:rsidR="006D4B34" w:rsidRDefault="006D4B34" w:rsidP="00DE5B80">
            <w:pPr>
              <w:ind w:firstLine="0"/>
              <w:rPr>
                <w:rtl/>
              </w:rPr>
            </w:pPr>
            <w:r>
              <w:rPr>
                <w:rFonts w:hint="eastAsia"/>
                <w:rtl/>
              </w:rPr>
              <w:t>–</w:t>
            </w:r>
          </w:p>
        </w:tc>
        <w:tc>
          <w:tcPr>
            <w:tcW w:w="0" w:type="auto"/>
            <w:shd w:val="clear" w:color="auto" w:fill="auto"/>
          </w:tcPr>
          <w:p w:rsidR="006D4B34" w:rsidRDefault="006D4B34" w:rsidP="00DE5B80">
            <w:pPr>
              <w:ind w:firstLine="0"/>
              <w:rPr>
                <w:rtl/>
              </w:rPr>
            </w:pPr>
            <w:r>
              <w:rPr>
                <w:rFonts w:hint="cs"/>
                <w:rtl/>
              </w:rPr>
              <w:t xml:space="preserve">יועץ של חברת הכנסת יעל גרמן </w:t>
            </w:r>
          </w:p>
        </w:tc>
      </w:tr>
      <w:tr w:rsidR="00B5011A" w:rsidTr="00926984">
        <w:tc>
          <w:tcPr>
            <w:tcW w:w="0" w:type="auto"/>
            <w:shd w:val="clear" w:color="auto" w:fill="auto"/>
          </w:tcPr>
          <w:p w:rsidR="00B5011A" w:rsidRDefault="00B5011A" w:rsidP="00DE5B80">
            <w:pPr>
              <w:ind w:firstLine="0"/>
              <w:rPr>
                <w:rtl/>
              </w:rPr>
            </w:pPr>
            <w:r>
              <w:rPr>
                <w:rtl/>
              </w:rPr>
              <w:t xml:space="preserve">אליס </w:t>
            </w:r>
            <w:proofErr w:type="spellStart"/>
            <w:r>
              <w:rPr>
                <w:rtl/>
              </w:rPr>
              <w:t>הימן</w:t>
            </w:r>
            <w:proofErr w:type="spellEnd"/>
          </w:p>
        </w:tc>
        <w:tc>
          <w:tcPr>
            <w:tcW w:w="0" w:type="auto"/>
            <w:shd w:val="clear" w:color="auto" w:fill="auto"/>
          </w:tcPr>
          <w:p w:rsidR="00B5011A" w:rsidRDefault="00B5011A" w:rsidP="00DE5B80">
            <w:pPr>
              <w:ind w:firstLine="0"/>
              <w:rPr>
                <w:rtl/>
              </w:rPr>
            </w:pPr>
            <w:r>
              <w:rPr>
                <w:rFonts w:hint="cs"/>
                <w:rtl/>
              </w:rPr>
              <w:t>–</w:t>
            </w:r>
          </w:p>
        </w:tc>
        <w:tc>
          <w:tcPr>
            <w:tcW w:w="0" w:type="auto"/>
            <w:shd w:val="clear" w:color="auto" w:fill="auto"/>
          </w:tcPr>
          <w:p w:rsidR="00B5011A" w:rsidRDefault="00B5011A" w:rsidP="00DE5B80">
            <w:pPr>
              <w:ind w:firstLine="0"/>
              <w:rPr>
                <w:rtl/>
              </w:rPr>
            </w:pPr>
            <w:r>
              <w:rPr>
                <w:rFonts w:hint="cs"/>
                <w:rtl/>
              </w:rPr>
              <w:t>מוזמנת</w:t>
            </w:r>
          </w:p>
        </w:tc>
      </w:tr>
      <w:tr w:rsidR="005071FB" w:rsidTr="00926984">
        <w:tc>
          <w:tcPr>
            <w:tcW w:w="0" w:type="auto"/>
            <w:shd w:val="clear" w:color="auto" w:fill="auto"/>
          </w:tcPr>
          <w:p w:rsidR="005071FB" w:rsidRDefault="005071FB" w:rsidP="00DE5B80">
            <w:pPr>
              <w:ind w:firstLine="0"/>
              <w:rPr>
                <w:rtl/>
              </w:rPr>
            </w:pPr>
            <w:r>
              <w:rPr>
                <w:rtl/>
              </w:rPr>
              <w:t>דניאל שמר שגיא</w:t>
            </w:r>
          </w:p>
        </w:tc>
        <w:tc>
          <w:tcPr>
            <w:tcW w:w="0" w:type="auto"/>
            <w:shd w:val="clear" w:color="auto" w:fill="auto"/>
          </w:tcPr>
          <w:p w:rsidR="005071FB" w:rsidRDefault="00B5011A" w:rsidP="00DE5B80">
            <w:pPr>
              <w:ind w:firstLine="0"/>
              <w:rPr>
                <w:rtl/>
              </w:rPr>
            </w:pPr>
            <w:r>
              <w:rPr>
                <w:rFonts w:hint="cs"/>
                <w:rtl/>
              </w:rPr>
              <w:t>–</w:t>
            </w:r>
          </w:p>
        </w:tc>
        <w:tc>
          <w:tcPr>
            <w:tcW w:w="0" w:type="auto"/>
            <w:shd w:val="clear" w:color="auto" w:fill="auto"/>
          </w:tcPr>
          <w:p w:rsidR="005071FB" w:rsidRDefault="00B5011A" w:rsidP="00DE5B80">
            <w:pPr>
              <w:ind w:firstLine="0"/>
              <w:rPr>
                <w:rtl/>
              </w:rPr>
            </w:pPr>
            <w:r>
              <w:rPr>
                <w:rFonts w:hint="cs"/>
                <w:rtl/>
              </w:rPr>
              <w:t>מוזמן</w:t>
            </w:r>
          </w:p>
        </w:tc>
      </w:tr>
      <w:tr w:rsidR="005071FB" w:rsidTr="00926984">
        <w:tc>
          <w:tcPr>
            <w:tcW w:w="0" w:type="auto"/>
            <w:shd w:val="clear" w:color="auto" w:fill="auto"/>
          </w:tcPr>
          <w:p w:rsidR="005071FB" w:rsidRDefault="005071FB" w:rsidP="00DE5B80">
            <w:pPr>
              <w:ind w:firstLine="0"/>
              <w:rPr>
                <w:rtl/>
              </w:rPr>
            </w:pPr>
            <w:r>
              <w:rPr>
                <w:rtl/>
              </w:rPr>
              <w:t>ניצן צבי כהן</w:t>
            </w:r>
          </w:p>
        </w:tc>
        <w:tc>
          <w:tcPr>
            <w:tcW w:w="0" w:type="auto"/>
            <w:shd w:val="clear" w:color="auto" w:fill="auto"/>
          </w:tcPr>
          <w:p w:rsidR="005071FB" w:rsidRDefault="00B5011A" w:rsidP="00DE5B80">
            <w:pPr>
              <w:ind w:firstLine="0"/>
              <w:rPr>
                <w:rtl/>
              </w:rPr>
            </w:pPr>
            <w:r>
              <w:rPr>
                <w:rFonts w:hint="cs"/>
                <w:rtl/>
              </w:rPr>
              <w:t>–</w:t>
            </w:r>
          </w:p>
        </w:tc>
        <w:tc>
          <w:tcPr>
            <w:tcW w:w="0" w:type="auto"/>
            <w:shd w:val="clear" w:color="auto" w:fill="auto"/>
          </w:tcPr>
          <w:p w:rsidR="005071FB" w:rsidRDefault="00B5011A" w:rsidP="00DE5B80">
            <w:pPr>
              <w:ind w:firstLine="0"/>
              <w:rPr>
                <w:rtl/>
              </w:rPr>
            </w:pPr>
            <w:r>
              <w:rPr>
                <w:rFonts w:hint="cs"/>
                <w:rtl/>
              </w:rPr>
              <w:t>מוזמן</w:t>
            </w:r>
          </w:p>
        </w:tc>
      </w:tr>
    </w:tbl>
    <w:p w:rsidR="005071FB" w:rsidRDefault="005071FB" w:rsidP="00DE5B80">
      <w:pPr>
        <w:ind w:firstLine="0"/>
        <w:rPr>
          <w:rtl/>
        </w:rPr>
      </w:pPr>
    </w:p>
    <w:p w:rsidR="00B5011A" w:rsidRDefault="00B5011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071FB" w:rsidP="00D40A29">
      <w:pPr>
        <w:ind w:firstLine="0"/>
        <w:rPr>
          <w:rtl/>
        </w:rPr>
      </w:pPr>
      <w:r>
        <w:rPr>
          <w:rtl/>
        </w:rPr>
        <w:t>נעה בן שבת</w:t>
      </w:r>
    </w:p>
    <w:p w:rsidR="005071FB" w:rsidRPr="008713A4" w:rsidRDefault="005071FB" w:rsidP="00D40A29">
      <w:pPr>
        <w:ind w:firstLine="0"/>
      </w:pPr>
      <w:r>
        <w:rPr>
          <w:rFonts w:hint="cs"/>
          <w:rtl/>
        </w:rPr>
        <w:t xml:space="preserve">דניאל </w:t>
      </w:r>
      <w:proofErr w:type="spellStart"/>
      <w:r>
        <w:rPr>
          <w:rFonts w:hint="cs"/>
          <w:rtl/>
        </w:rPr>
        <w:t>בלמס</w:t>
      </w:r>
      <w:proofErr w:type="spellEnd"/>
    </w:p>
    <w:p w:rsidR="00E64116" w:rsidRPr="008713A4" w:rsidRDefault="00E64116" w:rsidP="00DE5B80">
      <w:pPr>
        <w:ind w:firstLine="0"/>
        <w:rPr>
          <w:rtl/>
        </w:rPr>
      </w:pPr>
    </w:p>
    <w:p w:rsidR="00E64116" w:rsidRPr="008713A4" w:rsidRDefault="00E64116" w:rsidP="005071F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071FB"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5011A" w:rsidRDefault="005071FB" w:rsidP="008320F6">
      <w:pPr>
        <w:ind w:firstLine="0"/>
        <w:rPr>
          <w:rtl/>
        </w:rPr>
      </w:pPr>
      <w:r>
        <w:rPr>
          <w:rtl/>
        </w:rPr>
        <w:t>טלי רם</w:t>
      </w:r>
    </w:p>
    <w:p w:rsidR="00B5011A" w:rsidRDefault="00B5011A">
      <w:pPr>
        <w:bidi w:val="0"/>
        <w:spacing w:line="240" w:lineRule="auto"/>
        <w:ind w:firstLine="0"/>
        <w:jc w:val="left"/>
        <w:rPr>
          <w:rtl/>
        </w:rPr>
      </w:pPr>
      <w:r>
        <w:rPr>
          <w:rtl/>
        </w:rPr>
        <w:br w:type="page"/>
      </w:r>
    </w:p>
    <w:p w:rsidR="005071FB" w:rsidRDefault="005071FB" w:rsidP="00C77D65">
      <w:pPr>
        <w:pStyle w:val="a6"/>
        <w:rPr>
          <w:rtl/>
        </w:rPr>
      </w:pPr>
      <w:bookmarkStart w:id="1" w:name="ET_subject_601213_2"/>
      <w:r w:rsidRPr="00C77D65">
        <w:rPr>
          <w:rStyle w:val="TagStyle"/>
          <w:rtl/>
        </w:rPr>
        <w:lastRenderedPageBreak/>
        <w:t xml:space="preserve"> &lt;&lt; נושא &gt;&gt;</w:t>
      </w:r>
      <w:r w:rsidRPr="005071FB">
        <w:rPr>
          <w:rStyle w:val="TagStyle"/>
          <w:rtl/>
        </w:rPr>
        <w:t xml:space="preserve"> </w:t>
      </w:r>
      <w:r>
        <w:rPr>
          <w:rtl/>
        </w:rPr>
        <w:t>הצעת חוק הפיקוח על שירותים פיננסיים (קופות גמל) (תיקון מס' 21) (שלילת זכאות לקצבאות ולפיצויי פיטורים עקב בי</w:t>
      </w:r>
      <w:r w:rsidR="003A56BA">
        <w:rPr>
          <w:rtl/>
        </w:rPr>
        <w:t>צוע עבירת ביטחון), התשע"ז-2017</w:t>
      </w:r>
      <w:r w:rsidR="003A56BA">
        <w:rPr>
          <w:rFonts w:hint="cs"/>
          <w:rtl/>
        </w:rPr>
        <w:t xml:space="preserve"> (</w:t>
      </w:r>
      <w:r>
        <w:rPr>
          <w:rtl/>
        </w:rPr>
        <w:t>פ/3181/20</w:t>
      </w:r>
      <w:r w:rsidR="003A56BA">
        <w:rPr>
          <w:rFonts w:hint="cs"/>
          <w:rtl/>
        </w:rPr>
        <w:t>) (</w:t>
      </w:r>
      <w:r>
        <w:rPr>
          <w:rtl/>
        </w:rPr>
        <w:t>כ/685</w:t>
      </w:r>
      <w:r w:rsidR="003A56BA">
        <w:rPr>
          <w:rFonts w:hint="cs"/>
          <w:rtl/>
        </w:rPr>
        <w:t>)</w:t>
      </w:r>
      <w:r>
        <w:rPr>
          <w:rtl/>
        </w:rPr>
        <w:t xml:space="preserve">, </w:t>
      </w:r>
      <w:r w:rsidR="003A56BA">
        <w:rPr>
          <w:rFonts w:hint="cs"/>
          <w:rtl/>
        </w:rPr>
        <w:t>של חה"כ חיים ילין, חה"כ קארין אלהרר, חה"כ אלעזר שטרן, חה"כ מאיר כהן, חה"כ איציק שמולי, חה"כ יעקב מרגי, חה"כ מנחם אליעזר מוזס, חה"כ מירב בן ארי, חה"כ עודד פורר, חה"כ אמיר אוחנה, חה"כ נורית קורן, חה"כ עליזה לביא</w:t>
      </w:r>
      <w:r w:rsidRPr="005071FB">
        <w:rPr>
          <w:rStyle w:val="TagStyle"/>
          <w:rtl/>
        </w:rPr>
        <w:t xml:space="preserve"> </w:t>
      </w:r>
      <w:r w:rsidRPr="00C77D65">
        <w:rPr>
          <w:rStyle w:val="TagStyle"/>
          <w:rtl/>
        </w:rPr>
        <w:t>&lt;&lt; נושא &gt;&gt;</w:t>
      </w:r>
      <w:r>
        <w:rPr>
          <w:rtl/>
        </w:rPr>
        <w:t xml:space="preserve"> </w:t>
      </w:r>
      <w:bookmarkEnd w:id="1"/>
    </w:p>
    <w:p w:rsidR="005071FB" w:rsidRDefault="005071FB" w:rsidP="005071FB">
      <w:pPr>
        <w:rPr>
          <w:rtl/>
        </w:rPr>
      </w:pPr>
    </w:p>
    <w:p w:rsidR="00926984" w:rsidRDefault="00926984" w:rsidP="005071FB">
      <w:pPr>
        <w:rPr>
          <w:rtl/>
        </w:rPr>
      </w:pPr>
    </w:p>
    <w:p w:rsidR="005071FB" w:rsidRDefault="005071FB" w:rsidP="00C77D65">
      <w:pPr>
        <w:pStyle w:val="af6"/>
        <w:rPr>
          <w:rtl/>
        </w:rPr>
      </w:pPr>
      <w:bookmarkStart w:id="2" w:name="ET_yor_5299_3"/>
      <w:r w:rsidRPr="00C77D65">
        <w:rPr>
          <w:rStyle w:val="TagStyle"/>
          <w:rtl/>
        </w:rPr>
        <w:t xml:space="preserve"> &lt;&lt; יור &gt;&gt;</w:t>
      </w:r>
      <w:r w:rsidRPr="005071FB">
        <w:rPr>
          <w:rStyle w:val="TagStyle"/>
          <w:rtl/>
        </w:rPr>
        <w:t xml:space="preserve"> </w:t>
      </w:r>
      <w:r>
        <w:rPr>
          <w:rtl/>
        </w:rPr>
        <w:t xml:space="preserve">היו"ר אלי </w:t>
      </w:r>
      <w:proofErr w:type="spellStart"/>
      <w:r>
        <w:rPr>
          <w:rtl/>
        </w:rPr>
        <w:t>אלאלוף</w:t>
      </w:r>
      <w:proofErr w:type="spellEnd"/>
      <w:r>
        <w:rPr>
          <w:rtl/>
        </w:rPr>
        <w:t>:</w:t>
      </w:r>
      <w:r w:rsidRPr="005071FB">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2"/>
    </w:p>
    <w:p w:rsidR="003A56BA" w:rsidRDefault="003A56BA" w:rsidP="003A56BA">
      <w:pPr>
        <w:rPr>
          <w:rtl/>
          <w:lang w:eastAsia="he-IL"/>
        </w:rPr>
      </w:pPr>
    </w:p>
    <w:p w:rsidR="003A56BA" w:rsidRDefault="004A2A8C" w:rsidP="00411336">
      <w:pPr>
        <w:rPr>
          <w:rtl/>
          <w:lang w:eastAsia="he-IL"/>
        </w:rPr>
      </w:pPr>
      <w:r>
        <w:rPr>
          <w:rFonts w:hint="cs"/>
          <w:rtl/>
          <w:lang w:eastAsia="he-IL"/>
        </w:rPr>
        <w:t>בוקר טוב. אנחנו מתנצל</w:t>
      </w:r>
      <w:bookmarkStart w:id="3" w:name="_ETM_Q1_638775"/>
      <w:bookmarkEnd w:id="3"/>
      <w:r>
        <w:rPr>
          <w:rFonts w:hint="cs"/>
          <w:rtl/>
          <w:lang w:eastAsia="he-IL"/>
        </w:rPr>
        <w:t xml:space="preserve">ים על האיחור. היום 3 בדצמבר 2018, כ"ה בכסלו תשע"ט, </w:t>
      </w:r>
      <w:bookmarkStart w:id="4" w:name="_ETM_Q1_644336"/>
      <w:bookmarkEnd w:id="4"/>
      <w:r>
        <w:rPr>
          <w:rFonts w:hint="cs"/>
          <w:rtl/>
          <w:lang w:eastAsia="he-IL"/>
        </w:rPr>
        <w:t xml:space="preserve">השעה 9:35. הצעת חוק הפיקוח על שירותים פיננסיים (קופות </w:t>
      </w:r>
      <w:bookmarkStart w:id="5" w:name="_ETM_Q1_658314"/>
      <w:bookmarkEnd w:id="5"/>
      <w:r>
        <w:rPr>
          <w:rFonts w:hint="cs"/>
          <w:rtl/>
          <w:lang w:eastAsia="he-IL"/>
        </w:rPr>
        <w:t>גמל) למי שנאשם עקב פעולות איבה ומי שנאשם כמחבל</w:t>
      </w:r>
      <w:r w:rsidR="00411336">
        <w:rPr>
          <w:rFonts w:hint="cs"/>
          <w:rtl/>
          <w:lang w:eastAsia="he-IL"/>
        </w:rPr>
        <w:t>,</w:t>
      </w:r>
      <w:r>
        <w:rPr>
          <w:rFonts w:hint="cs"/>
          <w:rtl/>
          <w:lang w:eastAsia="he-IL"/>
        </w:rPr>
        <w:t xml:space="preserve"> </w:t>
      </w:r>
      <w:bookmarkStart w:id="6" w:name="_ETM_Q1_670978"/>
      <w:bookmarkEnd w:id="6"/>
      <w:r>
        <w:rPr>
          <w:rFonts w:hint="cs"/>
          <w:rtl/>
          <w:lang w:eastAsia="he-IL"/>
        </w:rPr>
        <w:t xml:space="preserve">הצעת חוק של חבר הכנסת חיים ילין ומספר </w:t>
      </w:r>
      <w:bookmarkStart w:id="7" w:name="_ETM_Q1_675281"/>
      <w:bookmarkEnd w:id="7"/>
      <w:r>
        <w:rPr>
          <w:rFonts w:hint="cs"/>
          <w:rtl/>
          <w:lang w:eastAsia="he-IL"/>
        </w:rPr>
        <w:t>רב של חברי כנסת שאינם נוכחים. חבר הכנסת חיים ילין, לקראת הכנה לקריאה שנייה ושלישית</w:t>
      </w:r>
      <w:r w:rsidR="00411336">
        <w:rPr>
          <w:rFonts w:hint="cs"/>
          <w:rtl/>
          <w:lang w:eastAsia="he-IL"/>
        </w:rPr>
        <w:t>,</w:t>
      </w:r>
      <w:r>
        <w:rPr>
          <w:rFonts w:hint="cs"/>
          <w:rtl/>
          <w:lang w:eastAsia="he-IL"/>
        </w:rPr>
        <w:t xml:space="preserve"> אתה רוצה לפתוח </w:t>
      </w:r>
      <w:bookmarkStart w:id="8" w:name="_ETM_Q1_689694"/>
      <w:bookmarkEnd w:id="8"/>
      <w:r>
        <w:rPr>
          <w:rFonts w:hint="cs"/>
          <w:rtl/>
          <w:lang w:eastAsia="he-IL"/>
        </w:rPr>
        <w:t xml:space="preserve">או נעבור ישר? </w:t>
      </w:r>
      <w:r w:rsidR="008B37B6">
        <w:rPr>
          <w:rFonts w:hint="cs"/>
          <w:rtl/>
          <w:lang w:eastAsia="he-IL"/>
        </w:rPr>
        <w:t xml:space="preserve">זו ירושה של חברנו </w:t>
      </w:r>
      <w:bookmarkStart w:id="9" w:name="_ETM_Q1_691410"/>
      <w:bookmarkEnd w:id="9"/>
      <w:r w:rsidR="008B37B6">
        <w:rPr>
          <w:rFonts w:hint="cs"/>
          <w:rtl/>
          <w:lang w:eastAsia="he-IL"/>
        </w:rPr>
        <w:t xml:space="preserve">היקר, יעקב פרי. </w:t>
      </w:r>
    </w:p>
    <w:p w:rsidR="008B37B6" w:rsidRDefault="008B37B6" w:rsidP="003A56BA">
      <w:pPr>
        <w:rPr>
          <w:rtl/>
          <w:lang w:eastAsia="he-IL"/>
        </w:rPr>
      </w:pPr>
      <w:bookmarkStart w:id="10" w:name="_ETM_Q1_690615"/>
      <w:bookmarkEnd w:id="10"/>
    </w:p>
    <w:p w:rsidR="008B37B6" w:rsidRDefault="008B37B6" w:rsidP="00C77D65">
      <w:pPr>
        <w:pStyle w:val="a4"/>
        <w:rPr>
          <w:rtl/>
        </w:rPr>
      </w:pPr>
      <w:bookmarkStart w:id="11" w:name="ET_knessetmember_5283_4"/>
      <w:r w:rsidRPr="00C77D65">
        <w:rPr>
          <w:rStyle w:val="TagStyle"/>
          <w:rtl/>
        </w:rPr>
        <w:t xml:space="preserve"> &lt;&lt; דובר &gt;&gt;</w:t>
      </w:r>
      <w:r w:rsidRPr="008B37B6">
        <w:rPr>
          <w:rStyle w:val="TagStyle"/>
          <w:rtl/>
        </w:rPr>
        <w:t xml:space="preserve"> </w:t>
      </w:r>
      <w:r>
        <w:rPr>
          <w:rtl/>
        </w:rPr>
        <w:t>חיים ילין (יש עתיד):</w:t>
      </w:r>
      <w:r w:rsidRPr="008B37B6">
        <w:rPr>
          <w:rStyle w:val="TagStyle"/>
          <w:rtl/>
        </w:rPr>
        <w:t xml:space="preserve"> </w:t>
      </w:r>
      <w:r w:rsidRPr="00C77D65">
        <w:rPr>
          <w:rStyle w:val="TagStyle"/>
          <w:rtl/>
        </w:rPr>
        <w:t>&lt;&lt; דובר &gt;&gt;</w:t>
      </w:r>
      <w:r>
        <w:rPr>
          <w:rtl/>
        </w:rPr>
        <w:t xml:space="preserve"> </w:t>
      </w:r>
      <w:bookmarkEnd w:id="11"/>
    </w:p>
    <w:p w:rsidR="008B37B6" w:rsidRDefault="008B37B6" w:rsidP="008B37B6">
      <w:pPr>
        <w:pStyle w:val="KeepWithNext"/>
        <w:rPr>
          <w:rtl/>
        </w:rPr>
      </w:pPr>
    </w:p>
    <w:p w:rsidR="008B37B6" w:rsidRDefault="008B37B6" w:rsidP="008B37B6">
      <w:pPr>
        <w:rPr>
          <w:rtl/>
        </w:rPr>
      </w:pPr>
      <w:bookmarkStart w:id="12" w:name="_ETM_Q1_691086"/>
      <w:bookmarkStart w:id="13" w:name="_ETM_Q1_691113"/>
      <w:bookmarkEnd w:id="12"/>
      <w:bookmarkEnd w:id="13"/>
      <w:r>
        <w:rPr>
          <w:rFonts w:hint="cs"/>
          <w:rtl/>
        </w:rPr>
        <w:t xml:space="preserve">יענקל'ה פרי. מה ששלו </w:t>
      </w:r>
      <w:bookmarkStart w:id="14" w:name="_ETM_Q1_696738"/>
      <w:bookmarkEnd w:id="14"/>
      <w:r>
        <w:rPr>
          <w:rtl/>
        </w:rPr>
        <w:t>–</w:t>
      </w:r>
      <w:r>
        <w:rPr>
          <w:rFonts w:hint="cs"/>
          <w:rtl/>
        </w:rPr>
        <w:t xml:space="preserve"> שלו. </w:t>
      </w:r>
    </w:p>
    <w:p w:rsidR="008B37B6" w:rsidRDefault="008B37B6" w:rsidP="008B37B6">
      <w:pPr>
        <w:rPr>
          <w:rtl/>
        </w:rPr>
      </w:pPr>
    </w:p>
    <w:p w:rsidR="008B37B6" w:rsidRDefault="008B37B6" w:rsidP="00C77D65">
      <w:pPr>
        <w:pStyle w:val="af6"/>
        <w:rPr>
          <w:rtl/>
        </w:rPr>
      </w:pPr>
      <w:bookmarkStart w:id="15" w:name="ET_yor_5299_6"/>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B37B6">
        <w:rPr>
          <w:rStyle w:val="TagStyle"/>
          <w:rtl/>
        </w:rPr>
        <w:t xml:space="preserve"> </w:t>
      </w:r>
      <w:r>
        <w:rPr>
          <w:rtl/>
        </w:rPr>
        <w:t xml:space="preserve">היו"ר אלי </w:t>
      </w:r>
      <w:proofErr w:type="spellStart"/>
      <w:r>
        <w:rPr>
          <w:rtl/>
        </w:rPr>
        <w:t>אלאלוף</w:t>
      </w:r>
      <w:proofErr w:type="spellEnd"/>
      <w:r>
        <w:rPr>
          <w:rtl/>
        </w:rPr>
        <w:t>:</w:t>
      </w:r>
      <w:r w:rsidRPr="008B37B6">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5"/>
    </w:p>
    <w:p w:rsidR="008B37B6" w:rsidRDefault="008B37B6" w:rsidP="008B37B6">
      <w:pPr>
        <w:pStyle w:val="KeepWithNext"/>
        <w:rPr>
          <w:rtl/>
        </w:rPr>
      </w:pPr>
    </w:p>
    <w:p w:rsidR="008B37B6" w:rsidRDefault="008B37B6" w:rsidP="008B37B6">
      <w:pPr>
        <w:rPr>
          <w:rtl/>
        </w:rPr>
      </w:pPr>
      <w:r>
        <w:rPr>
          <w:rFonts w:hint="cs"/>
          <w:rtl/>
        </w:rPr>
        <w:t xml:space="preserve">גם אם הוא לא פה, כבודו פה. </w:t>
      </w:r>
    </w:p>
    <w:p w:rsidR="008B37B6" w:rsidRDefault="008B37B6" w:rsidP="008B37B6">
      <w:pPr>
        <w:rPr>
          <w:rtl/>
        </w:rPr>
      </w:pPr>
    </w:p>
    <w:p w:rsidR="008B37B6" w:rsidRDefault="008B37B6" w:rsidP="00C77D65">
      <w:pPr>
        <w:pStyle w:val="a4"/>
        <w:rPr>
          <w:rtl/>
        </w:rPr>
      </w:pPr>
      <w:bookmarkStart w:id="16" w:name="ET_knessetmember_5283_7"/>
      <w:r w:rsidRPr="00C77D65">
        <w:rPr>
          <w:rStyle w:val="TagStyle"/>
          <w:rtl/>
        </w:rPr>
        <w:t xml:space="preserve"> &lt;&lt; דובר &gt;&gt;</w:t>
      </w:r>
      <w:r w:rsidRPr="008B37B6">
        <w:rPr>
          <w:rStyle w:val="TagStyle"/>
          <w:rtl/>
        </w:rPr>
        <w:t xml:space="preserve"> </w:t>
      </w:r>
      <w:r>
        <w:rPr>
          <w:rtl/>
        </w:rPr>
        <w:t>חיים ילין (יש עתיד):</w:t>
      </w:r>
      <w:r w:rsidRPr="008B37B6">
        <w:rPr>
          <w:rStyle w:val="TagStyle"/>
          <w:rtl/>
        </w:rPr>
        <w:t xml:space="preserve"> </w:t>
      </w:r>
      <w:r w:rsidRPr="00C77D65">
        <w:rPr>
          <w:rStyle w:val="TagStyle"/>
          <w:rtl/>
        </w:rPr>
        <w:t>&lt;&lt; דובר &gt;&gt;</w:t>
      </w:r>
      <w:r>
        <w:rPr>
          <w:rtl/>
        </w:rPr>
        <w:t xml:space="preserve"> </w:t>
      </w:r>
      <w:bookmarkEnd w:id="16"/>
    </w:p>
    <w:p w:rsidR="008B37B6" w:rsidRDefault="008B37B6" w:rsidP="008B37B6">
      <w:pPr>
        <w:pStyle w:val="KeepWithNext"/>
        <w:rPr>
          <w:rtl/>
        </w:rPr>
      </w:pPr>
    </w:p>
    <w:p w:rsidR="008B37B6" w:rsidRDefault="008B37B6" w:rsidP="00411336">
      <w:pPr>
        <w:rPr>
          <w:rtl/>
        </w:rPr>
      </w:pPr>
      <w:r>
        <w:rPr>
          <w:rFonts w:hint="cs"/>
          <w:rtl/>
        </w:rPr>
        <w:t xml:space="preserve">כבוד היושב-ראש, בוקר טוב לכולם. באמת החוק הזה נכתב על ידי </w:t>
      </w:r>
      <w:bookmarkStart w:id="17" w:name="_ETM_Q1_707182"/>
      <w:bookmarkEnd w:id="17"/>
      <w:r>
        <w:rPr>
          <w:rFonts w:hint="cs"/>
          <w:rtl/>
        </w:rPr>
        <w:t xml:space="preserve">הצוות ויענקל'ה פרי, ואני הייתי חתום שני. עכשיו מבינים </w:t>
      </w:r>
      <w:bookmarkStart w:id="18" w:name="_ETM_Q1_713421"/>
      <w:bookmarkEnd w:id="18"/>
      <w:r>
        <w:rPr>
          <w:rFonts w:hint="cs"/>
          <w:rtl/>
        </w:rPr>
        <w:t xml:space="preserve">מה החשיבות להיות חתום שני, זאת אומרת להמשיך, אבל החוק הזה נכתב פחות או יותר יחד עם חוקים שאנחנו </w:t>
      </w:r>
      <w:bookmarkStart w:id="19" w:name="_ETM_Q1_722534"/>
      <w:bookmarkEnd w:id="19"/>
      <w:r>
        <w:rPr>
          <w:rFonts w:hint="cs"/>
          <w:rtl/>
        </w:rPr>
        <w:t xml:space="preserve">היינו שותפים אליהם, גם להכיר באירועי טרור </w:t>
      </w:r>
      <w:bookmarkStart w:id="20" w:name="_ETM_Q1_726648"/>
      <w:bookmarkEnd w:id="20"/>
      <w:r>
        <w:rPr>
          <w:rFonts w:hint="cs"/>
          <w:rtl/>
        </w:rPr>
        <w:t xml:space="preserve">בחוץ-לארץ וגם במקביל היה חוק של אלעזר </w:t>
      </w:r>
      <w:r>
        <w:rPr>
          <w:rtl/>
        </w:rPr>
        <w:t>–</w:t>
      </w:r>
      <w:r>
        <w:rPr>
          <w:rFonts w:hint="cs"/>
          <w:rtl/>
        </w:rPr>
        <w:t xml:space="preserve"> </w:t>
      </w:r>
      <w:bookmarkStart w:id="21" w:name="_ETM_Q1_731478"/>
      <w:bookmarkEnd w:id="21"/>
      <w:r>
        <w:rPr>
          <w:rFonts w:hint="cs"/>
          <w:rtl/>
        </w:rPr>
        <w:t xml:space="preserve">שזה שונה לגמרי </w:t>
      </w:r>
      <w:r>
        <w:rPr>
          <w:rtl/>
        </w:rPr>
        <w:t>–</w:t>
      </w:r>
      <w:r>
        <w:rPr>
          <w:rFonts w:hint="cs"/>
          <w:rtl/>
        </w:rPr>
        <w:t xml:space="preserve"> שבא בעצם לנסות לקזז </w:t>
      </w:r>
      <w:bookmarkStart w:id="22" w:name="_ETM_Q1_735641"/>
      <w:bookmarkEnd w:id="22"/>
      <w:r>
        <w:rPr>
          <w:rFonts w:hint="cs"/>
          <w:rtl/>
        </w:rPr>
        <w:t xml:space="preserve">את הכספים מהרשות הפלסטינית בנוגע לתשלומים החודשיים שנותנים למשפחות </w:t>
      </w:r>
      <w:bookmarkStart w:id="23" w:name="_ETM_Q1_736717"/>
      <w:bookmarkEnd w:id="23"/>
      <w:r>
        <w:rPr>
          <w:rFonts w:hint="cs"/>
          <w:rtl/>
        </w:rPr>
        <w:t xml:space="preserve">של מחבלים. </w:t>
      </w:r>
      <w:bookmarkStart w:id="24" w:name="_ETM_Q1_744774"/>
      <w:bookmarkStart w:id="25" w:name="_ETM_Q1_744827"/>
      <w:bookmarkStart w:id="26" w:name="_ETM_Q1_744918"/>
      <w:bookmarkStart w:id="27" w:name="_ETM_Q1_744964"/>
      <w:bookmarkEnd w:id="24"/>
      <w:bookmarkEnd w:id="25"/>
      <w:bookmarkEnd w:id="26"/>
      <w:bookmarkEnd w:id="27"/>
      <w:r>
        <w:rPr>
          <w:rFonts w:hint="cs"/>
          <w:rtl/>
        </w:rPr>
        <w:t xml:space="preserve">וזה חוק שלישי, זה חוק שהוא </w:t>
      </w:r>
      <w:bookmarkStart w:id="28" w:name="_ETM_Q1_746155"/>
      <w:bookmarkEnd w:id="28"/>
      <w:r>
        <w:rPr>
          <w:rFonts w:hint="cs"/>
          <w:rtl/>
        </w:rPr>
        <w:t xml:space="preserve">בעצם סוגר איזשהו פול. </w:t>
      </w:r>
    </w:p>
    <w:p w:rsidR="009075BA" w:rsidRDefault="009075BA" w:rsidP="008B37B6">
      <w:pPr>
        <w:rPr>
          <w:rtl/>
        </w:rPr>
      </w:pPr>
    </w:p>
    <w:p w:rsidR="009075BA" w:rsidRDefault="009075BA" w:rsidP="00C77D65">
      <w:pPr>
        <w:pStyle w:val="af6"/>
        <w:rPr>
          <w:rtl/>
        </w:rPr>
      </w:pPr>
      <w:bookmarkStart w:id="29" w:name="ET_yor_5299_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9075BA">
        <w:rPr>
          <w:rStyle w:val="TagStyle"/>
          <w:rtl/>
        </w:rPr>
        <w:t xml:space="preserve"> </w:t>
      </w:r>
      <w:r>
        <w:rPr>
          <w:rtl/>
        </w:rPr>
        <w:t xml:space="preserve">היו"ר אלי </w:t>
      </w:r>
      <w:proofErr w:type="spellStart"/>
      <w:r>
        <w:rPr>
          <w:rtl/>
        </w:rPr>
        <w:t>אלאלוף</w:t>
      </w:r>
      <w:proofErr w:type="spellEnd"/>
      <w:r>
        <w:rPr>
          <w:rtl/>
        </w:rPr>
        <w:t>:</w:t>
      </w:r>
      <w:r w:rsidRPr="009075BA">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29"/>
    </w:p>
    <w:p w:rsidR="009075BA" w:rsidRDefault="009075BA" w:rsidP="009075BA">
      <w:pPr>
        <w:pStyle w:val="KeepWithNext"/>
        <w:rPr>
          <w:rtl/>
        </w:rPr>
      </w:pPr>
    </w:p>
    <w:p w:rsidR="009075BA" w:rsidRDefault="009075BA" w:rsidP="009075BA">
      <w:pPr>
        <w:rPr>
          <w:rtl/>
        </w:rPr>
      </w:pPr>
      <w:r>
        <w:rPr>
          <w:rFonts w:hint="cs"/>
          <w:rtl/>
        </w:rPr>
        <w:t xml:space="preserve">זה לא החוק האחרון, </w:t>
      </w:r>
      <w:bookmarkStart w:id="30" w:name="_ETM_Q1_759411"/>
      <w:bookmarkEnd w:id="30"/>
      <w:r>
        <w:rPr>
          <w:rFonts w:hint="cs"/>
          <w:rtl/>
        </w:rPr>
        <w:t>יש עוד אחד.</w:t>
      </w:r>
    </w:p>
    <w:p w:rsidR="009075BA" w:rsidRDefault="009075BA" w:rsidP="009075BA">
      <w:pPr>
        <w:rPr>
          <w:rtl/>
        </w:rPr>
      </w:pPr>
      <w:bookmarkStart w:id="31" w:name="_ETM_Q1_758409"/>
      <w:bookmarkStart w:id="32" w:name="_ETM_Q1_758463"/>
      <w:bookmarkStart w:id="33" w:name="_ETM_Q1_759944"/>
      <w:bookmarkEnd w:id="31"/>
      <w:bookmarkEnd w:id="32"/>
      <w:bookmarkEnd w:id="33"/>
    </w:p>
    <w:p w:rsidR="009075BA" w:rsidRDefault="009075BA" w:rsidP="00C77D65">
      <w:pPr>
        <w:pStyle w:val="a4"/>
        <w:rPr>
          <w:rtl/>
        </w:rPr>
      </w:pPr>
      <w:bookmarkStart w:id="34" w:name="ET_knessetmember_5283_9"/>
      <w:r w:rsidRPr="00C77D65">
        <w:rPr>
          <w:rStyle w:val="TagStyle"/>
          <w:rtl/>
        </w:rPr>
        <w:t xml:space="preserve"> &lt;&lt; דובר &gt;&gt;</w:t>
      </w:r>
      <w:r w:rsidRPr="009075BA">
        <w:rPr>
          <w:rStyle w:val="TagStyle"/>
          <w:rtl/>
        </w:rPr>
        <w:t xml:space="preserve"> </w:t>
      </w:r>
      <w:r>
        <w:rPr>
          <w:rtl/>
        </w:rPr>
        <w:t>חיים ילין (יש עתיד):</w:t>
      </w:r>
      <w:r w:rsidRPr="009075BA">
        <w:rPr>
          <w:rStyle w:val="TagStyle"/>
          <w:rtl/>
        </w:rPr>
        <w:t xml:space="preserve"> </w:t>
      </w:r>
      <w:r w:rsidRPr="00C77D65">
        <w:rPr>
          <w:rStyle w:val="TagStyle"/>
          <w:rtl/>
        </w:rPr>
        <w:t>&lt;&lt; דובר &gt;&gt;</w:t>
      </w:r>
      <w:r>
        <w:rPr>
          <w:rtl/>
        </w:rPr>
        <w:t xml:space="preserve"> </w:t>
      </w:r>
      <w:bookmarkEnd w:id="34"/>
    </w:p>
    <w:p w:rsidR="009075BA" w:rsidRDefault="009075BA" w:rsidP="009075BA">
      <w:pPr>
        <w:pStyle w:val="KeepWithNext"/>
        <w:rPr>
          <w:rtl/>
        </w:rPr>
      </w:pPr>
    </w:p>
    <w:p w:rsidR="009075BA" w:rsidRDefault="009075BA" w:rsidP="00411336">
      <w:pPr>
        <w:rPr>
          <w:rtl/>
        </w:rPr>
      </w:pPr>
      <w:bookmarkStart w:id="35" w:name="_ETM_Q1_760322"/>
      <w:bookmarkStart w:id="36" w:name="_ETM_Q1_760361"/>
      <w:bookmarkEnd w:id="35"/>
      <w:bookmarkEnd w:id="36"/>
      <w:r>
        <w:rPr>
          <w:rFonts w:hint="cs"/>
          <w:rtl/>
        </w:rPr>
        <w:t xml:space="preserve">אני זוכר את הסיפור, אני זוכר כי </w:t>
      </w:r>
      <w:bookmarkStart w:id="37" w:name="_ETM_Q1_761355"/>
      <w:bookmarkEnd w:id="37"/>
      <w:r>
        <w:rPr>
          <w:rFonts w:hint="cs"/>
          <w:rtl/>
        </w:rPr>
        <w:t xml:space="preserve">הייתי יושב לא מעט עם יעקב פרי, שהייתה סוגיה </w:t>
      </w:r>
      <w:bookmarkStart w:id="38" w:name="_ETM_Q1_768850"/>
      <w:bookmarkEnd w:id="38"/>
      <w:r w:rsidR="00411336">
        <w:rPr>
          <w:rFonts w:hint="cs"/>
          <w:rtl/>
        </w:rPr>
        <w:t>-</w:t>
      </w:r>
      <w:r>
        <w:rPr>
          <w:rFonts w:hint="cs"/>
          <w:rtl/>
        </w:rPr>
        <w:t xml:space="preserve"> כולם מכירים אותה </w:t>
      </w:r>
      <w:r w:rsidR="00411336">
        <w:rPr>
          <w:rFonts w:hint="cs"/>
          <w:rtl/>
        </w:rPr>
        <w:t>-</w:t>
      </w:r>
      <w:r>
        <w:rPr>
          <w:rFonts w:hint="cs"/>
          <w:rtl/>
        </w:rPr>
        <w:t xml:space="preserve"> של עובד בזק שבעצם פגע.</w:t>
      </w:r>
    </w:p>
    <w:p w:rsidR="009075BA" w:rsidRDefault="009075BA" w:rsidP="009075BA">
      <w:pPr>
        <w:rPr>
          <w:rtl/>
        </w:rPr>
      </w:pPr>
    </w:p>
    <w:p w:rsidR="009075BA" w:rsidRDefault="009075BA" w:rsidP="00C77D65">
      <w:pPr>
        <w:pStyle w:val="af6"/>
        <w:rPr>
          <w:rtl/>
        </w:rPr>
      </w:pPr>
      <w:bookmarkStart w:id="39" w:name="ET_yor_5299_1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9075BA">
        <w:rPr>
          <w:rStyle w:val="TagStyle"/>
          <w:rtl/>
        </w:rPr>
        <w:t xml:space="preserve"> </w:t>
      </w:r>
      <w:r>
        <w:rPr>
          <w:rtl/>
        </w:rPr>
        <w:t xml:space="preserve">היו"ר אלי </w:t>
      </w:r>
      <w:proofErr w:type="spellStart"/>
      <w:r>
        <w:rPr>
          <w:rtl/>
        </w:rPr>
        <w:t>אלאלוף</w:t>
      </w:r>
      <w:proofErr w:type="spellEnd"/>
      <w:r>
        <w:rPr>
          <w:rtl/>
        </w:rPr>
        <w:t>:</w:t>
      </w:r>
      <w:r w:rsidRPr="009075BA">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39"/>
    </w:p>
    <w:p w:rsidR="009075BA" w:rsidRDefault="009075BA" w:rsidP="009075BA">
      <w:pPr>
        <w:pStyle w:val="KeepWithNext"/>
        <w:rPr>
          <w:rtl/>
        </w:rPr>
      </w:pPr>
    </w:p>
    <w:p w:rsidR="009075BA" w:rsidRDefault="009075BA" w:rsidP="009075BA">
      <w:pPr>
        <w:rPr>
          <w:rtl/>
        </w:rPr>
      </w:pPr>
      <w:r>
        <w:rPr>
          <w:rFonts w:hint="cs"/>
          <w:rtl/>
        </w:rPr>
        <w:t xml:space="preserve">בירושלים. </w:t>
      </w:r>
    </w:p>
    <w:p w:rsidR="009075BA" w:rsidRDefault="009075BA" w:rsidP="009075BA">
      <w:pPr>
        <w:rPr>
          <w:rtl/>
        </w:rPr>
      </w:pPr>
      <w:bookmarkStart w:id="40" w:name="_ETM_Q1_773954"/>
      <w:bookmarkStart w:id="41" w:name="_ETM_Q1_774007"/>
      <w:bookmarkStart w:id="42" w:name="_ETM_Q1_775601"/>
      <w:bookmarkEnd w:id="40"/>
      <w:bookmarkEnd w:id="41"/>
      <w:bookmarkEnd w:id="42"/>
    </w:p>
    <w:p w:rsidR="009075BA" w:rsidRDefault="009075BA" w:rsidP="00C77D65">
      <w:pPr>
        <w:pStyle w:val="a4"/>
        <w:rPr>
          <w:rtl/>
        </w:rPr>
      </w:pPr>
      <w:bookmarkStart w:id="43" w:name="ET_knessetmember_5283_11"/>
      <w:r w:rsidRPr="00C77D65">
        <w:rPr>
          <w:rStyle w:val="TagStyle"/>
          <w:rtl/>
        </w:rPr>
        <w:t xml:space="preserve"> &lt;&lt; דובר &gt;&gt;</w:t>
      </w:r>
      <w:r w:rsidRPr="009075BA">
        <w:rPr>
          <w:rStyle w:val="TagStyle"/>
          <w:rtl/>
        </w:rPr>
        <w:t xml:space="preserve"> </w:t>
      </w:r>
      <w:r>
        <w:rPr>
          <w:rtl/>
        </w:rPr>
        <w:t>חיים ילין (יש עתיד):</w:t>
      </w:r>
      <w:r w:rsidRPr="009075BA">
        <w:rPr>
          <w:rStyle w:val="TagStyle"/>
          <w:rtl/>
        </w:rPr>
        <w:t xml:space="preserve"> </w:t>
      </w:r>
      <w:r w:rsidRPr="00C77D65">
        <w:rPr>
          <w:rStyle w:val="TagStyle"/>
          <w:rtl/>
        </w:rPr>
        <w:t>&lt;&lt; דובר &gt;&gt;</w:t>
      </w:r>
      <w:r>
        <w:rPr>
          <w:rtl/>
        </w:rPr>
        <w:t xml:space="preserve"> </w:t>
      </w:r>
      <w:bookmarkEnd w:id="43"/>
    </w:p>
    <w:p w:rsidR="009075BA" w:rsidRDefault="009075BA" w:rsidP="009075BA">
      <w:pPr>
        <w:pStyle w:val="KeepWithNext"/>
        <w:rPr>
          <w:rtl/>
        </w:rPr>
      </w:pPr>
    </w:p>
    <w:p w:rsidR="009075BA" w:rsidRDefault="009075BA" w:rsidP="00411336">
      <w:pPr>
        <w:rPr>
          <w:rtl/>
        </w:rPr>
      </w:pPr>
      <w:bookmarkStart w:id="44" w:name="_ETM_Q1_775994"/>
      <w:bookmarkStart w:id="45" w:name="_ETM_Q1_776028"/>
      <w:bookmarkEnd w:id="44"/>
      <w:bookmarkEnd w:id="45"/>
      <w:r>
        <w:rPr>
          <w:rFonts w:hint="cs"/>
          <w:rtl/>
        </w:rPr>
        <w:t xml:space="preserve">כן. קודם כול, בואו נגיד מה המטרה. </w:t>
      </w:r>
      <w:bookmarkStart w:id="46" w:name="_ETM_Q1_781117"/>
      <w:bookmarkEnd w:id="46"/>
      <w:r>
        <w:rPr>
          <w:rFonts w:hint="cs"/>
          <w:rtl/>
        </w:rPr>
        <w:t xml:space="preserve">המטרה של החוק היא למנוע ממחבל את הפנסיה ואת כל </w:t>
      </w:r>
      <w:bookmarkStart w:id="47" w:name="_ETM_Q1_786107"/>
      <w:bookmarkEnd w:id="47"/>
      <w:r>
        <w:rPr>
          <w:rFonts w:hint="cs"/>
          <w:rtl/>
        </w:rPr>
        <w:t>התשלומים שמגיעים לפי חוק לכל בן אדם</w:t>
      </w:r>
      <w:r w:rsidR="0004614B">
        <w:rPr>
          <w:rFonts w:hint="cs"/>
          <w:rtl/>
        </w:rPr>
        <w:t xml:space="preserve">, </w:t>
      </w:r>
      <w:bookmarkStart w:id="48" w:name="_ETM_Q1_789398"/>
      <w:bookmarkEnd w:id="48"/>
      <w:r w:rsidR="0004614B">
        <w:rPr>
          <w:rFonts w:hint="cs"/>
          <w:rtl/>
        </w:rPr>
        <w:t>לפסול את זה. זה אחד.</w:t>
      </w:r>
    </w:p>
    <w:p w:rsidR="0004614B" w:rsidRDefault="0004614B" w:rsidP="0004614B">
      <w:pPr>
        <w:rPr>
          <w:rtl/>
        </w:rPr>
      </w:pPr>
      <w:bookmarkStart w:id="49" w:name="_ETM_Q1_792807"/>
      <w:bookmarkStart w:id="50" w:name="_ETM_Q1_792856"/>
      <w:bookmarkEnd w:id="49"/>
      <w:bookmarkEnd w:id="50"/>
    </w:p>
    <w:p w:rsidR="0004614B" w:rsidRDefault="0004614B" w:rsidP="00411336">
      <w:pPr>
        <w:rPr>
          <w:rtl/>
        </w:rPr>
      </w:pPr>
      <w:bookmarkStart w:id="51" w:name="_ETM_Q1_792951"/>
      <w:bookmarkStart w:id="52" w:name="_ETM_Q1_793009"/>
      <w:bookmarkEnd w:id="51"/>
      <w:bookmarkEnd w:id="52"/>
      <w:r>
        <w:rPr>
          <w:rFonts w:hint="cs"/>
          <w:rtl/>
        </w:rPr>
        <w:t>ש</w:t>
      </w:r>
      <w:r w:rsidR="00411336">
        <w:rPr>
          <w:rFonts w:hint="cs"/>
          <w:rtl/>
        </w:rPr>
        <w:t>תיים</w:t>
      </w:r>
      <w:r>
        <w:rPr>
          <w:rFonts w:hint="cs"/>
          <w:rtl/>
        </w:rPr>
        <w:t xml:space="preserve">, אנחנו לא יכולים להתערב </w:t>
      </w:r>
      <w:bookmarkStart w:id="53" w:name="_ETM_Q1_796299"/>
      <w:bookmarkEnd w:id="53"/>
      <w:r>
        <w:rPr>
          <w:rtl/>
        </w:rPr>
        <w:t>–</w:t>
      </w:r>
      <w:r>
        <w:rPr>
          <w:rFonts w:hint="cs"/>
          <w:rtl/>
        </w:rPr>
        <w:t xml:space="preserve"> ובגלל זה פתחתי עם יתר החוקים </w:t>
      </w:r>
      <w:r>
        <w:rPr>
          <w:rtl/>
        </w:rPr>
        <w:t>–</w:t>
      </w:r>
      <w:r>
        <w:rPr>
          <w:rFonts w:hint="cs"/>
          <w:rtl/>
        </w:rPr>
        <w:t xml:space="preserve"> במה </w:t>
      </w:r>
      <w:bookmarkStart w:id="54" w:name="_ETM_Q1_798299"/>
      <w:bookmarkEnd w:id="54"/>
      <w:r>
        <w:rPr>
          <w:rFonts w:hint="cs"/>
          <w:rtl/>
        </w:rPr>
        <w:t xml:space="preserve">שנוגע לכספים, ובטח לא קיזוזים של מעביד שנמצא בחוץ-לארץ </w:t>
      </w:r>
      <w:bookmarkStart w:id="55" w:name="_ETM_Q1_807092"/>
      <w:bookmarkEnd w:id="55"/>
      <w:r>
        <w:rPr>
          <w:rFonts w:hint="cs"/>
          <w:rtl/>
        </w:rPr>
        <w:t xml:space="preserve">ולא מדינת ישראל משלמת את המשכורת. </w:t>
      </w:r>
    </w:p>
    <w:p w:rsidR="0004614B" w:rsidRDefault="0004614B" w:rsidP="0004614B">
      <w:pPr>
        <w:rPr>
          <w:rtl/>
        </w:rPr>
      </w:pPr>
      <w:bookmarkStart w:id="56" w:name="_ETM_Q1_810626"/>
      <w:bookmarkStart w:id="57" w:name="_ETM_Q1_810675"/>
      <w:bookmarkEnd w:id="56"/>
      <w:bookmarkEnd w:id="57"/>
    </w:p>
    <w:p w:rsidR="0004614B" w:rsidRDefault="0004614B" w:rsidP="0004614B">
      <w:pPr>
        <w:rPr>
          <w:rtl/>
        </w:rPr>
      </w:pPr>
      <w:bookmarkStart w:id="58" w:name="_ETM_Q1_810802"/>
      <w:bookmarkStart w:id="59" w:name="_ETM_Q1_810850"/>
      <w:bookmarkEnd w:id="58"/>
      <w:bookmarkEnd w:id="59"/>
      <w:r>
        <w:rPr>
          <w:rFonts w:hint="cs"/>
          <w:rtl/>
        </w:rPr>
        <w:t xml:space="preserve">שלוש, בכל אופן מדובר </w:t>
      </w:r>
      <w:bookmarkStart w:id="60" w:name="_ETM_Q1_811193"/>
      <w:bookmarkEnd w:id="60"/>
      <w:r>
        <w:rPr>
          <w:rFonts w:hint="cs"/>
          <w:rtl/>
        </w:rPr>
        <w:t xml:space="preserve">על עבירת טרור שהיא עבירת טרור משמעותית, זאת </w:t>
      </w:r>
      <w:bookmarkStart w:id="61" w:name="_ETM_Q1_815060"/>
      <w:bookmarkEnd w:id="61"/>
      <w:r>
        <w:rPr>
          <w:rFonts w:hint="cs"/>
          <w:rtl/>
        </w:rPr>
        <w:t xml:space="preserve">אומרת שפסק הדין קובע שלפחות עשר שנים </w:t>
      </w:r>
      <w:bookmarkStart w:id="62" w:name="_ETM_Q1_822413"/>
      <w:bookmarkEnd w:id="62"/>
      <w:r>
        <w:rPr>
          <w:rFonts w:hint="cs"/>
          <w:rtl/>
        </w:rPr>
        <w:t xml:space="preserve">הוא צריך להיות בכלא. </w:t>
      </w:r>
    </w:p>
    <w:p w:rsidR="0004614B" w:rsidRDefault="0004614B" w:rsidP="0004614B">
      <w:pPr>
        <w:rPr>
          <w:rtl/>
        </w:rPr>
      </w:pPr>
      <w:bookmarkStart w:id="63" w:name="_ETM_Q1_825775"/>
      <w:bookmarkStart w:id="64" w:name="_ETM_Q1_825825"/>
      <w:bookmarkEnd w:id="63"/>
      <w:bookmarkEnd w:id="64"/>
    </w:p>
    <w:p w:rsidR="007872B4" w:rsidRDefault="0004614B" w:rsidP="00CD5BF8">
      <w:pPr>
        <w:rPr>
          <w:rtl/>
        </w:rPr>
      </w:pPr>
      <w:bookmarkStart w:id="65" w:name="_ETM_Q1_825919"/>
      <w:bookmarkStart w:id="66" w:name="_ETM_Q1_825969"/>
      <w:bookmarkEnd w:id="65"/>
      <w:bookmarkEnd w:id="66"/>
      <w:r>
        <w:rPr>
          <w:rFonts w:hint="cs"/>
          <w:rtl/>
        </w:rPr>
        <w:t xml:space="preserve">מדובר גם על פנסיה וגם </w:t>
      </w:r>
      <w:bookmarkStart w:id="67" w:name="_ETM_Q1_829718"/>
      <w:bookmarkEnd w:id="67"/>
      <w:r>
        <w:rPr>
          <w:rFonts w:hint="cs"/>
          <w:rtl/>
        </w:rPr>
        <w:t xml:space="preserve">על פיצויי פיטורים, על שני הנושאים האלה שהם </w:t>
      </w:r>
      <w:bookmarkStart w:id="68" w:name="_ETM_Q1_835922"/>
      <w:bookmarkEnd w:id="68"/>
      <w:r>
        <w:rPr>
          <w:rFonts w:hint="cs"/>
          <w:rtl/>
        </w:rPr>
        <w:t xml:space="preserve">הנושאים העיקריים. </w:t>
      </w:r>
      <w:bookmarkStart w:id="69" w:name="_ETM_Q1_838676"/>
      <w:bookmarkStart w:id="70" w:name="_ETM_Q1_838740"/>
      <w:bookmarkStart w:id="71" w:name="_ETM_Q1_838804"/>
      <w:bookmarkStart w:id="72" w:name="_ETM_Q1_838863"/>
      <w:bookmarkEnd w:id="69"/>
      <w:bookmarkEnd w:id="70"/>
      <w:bookmarkEnd w:id="71"/>
      <w:bookmarkEnd w:id="72"/>
      <w:r>
        <w:rPr>
          <w:rFonts w:hint="cs"/>
          <w:rtl/>
        </w:rPr>
        <w:t xml:space="preserve">והשאלה הבסיסית שדובר עליה, האם גם </w:t>
      </w:r>
      <w:bookmarkStart w:id="73" w:name="_ETM_Q1_839714"/>
      <w:bookmarkEnd w:id="73"/>
      <w:r>
        <w:rPr>
          <w:rFonts w:hint="cs"/>
          <w:rtl/>
        </w:rPr>
        <w:t>המשפחה</w:t>
      </w:r>
      <w:r w:rsidR="00CD5BF8">
        <w:rPr>
          <w:rFonts w:hint="cs"/>
          <w:rtl/>
        </w:rPr>
        <w:t>.</w:t>
      </w:r>
      <w:r>
        <w:rPr>
          <w:rFonts w:hint="cs"/>
          <w:rtl/>
        </w:rPr>
        <w:t xml:space="preserve"> אז כן, גם המשפחה. גם בנוגע </w:t>
      </w:r>
      <w:bookmarkStart w:id="74" w:name="_ETM_Q1_846115"/>
      <w:bookmarkEnd w:id="74"/>
      <w:r>
        <w:rPr>
          <w:rFonts w:hint="cs"/>
          <w:rtl/>
        </w:rPr>
        <w:t xml:space="preserve">לשאירים אנחנו מדברים </w:t>
      </w:r>
      <w:r>
        <w:rPr>
          <w:rFonts w:hint="cs"/>
          <w:rtl/>
        </w:rPr>
        <w:lastRenderedPageBreak/>
        <w:t xml:space="preserve">באותם מושגים. מי שבא להרוג, לפגע, לפגוע </w:t>
      </w:r>
      <w:bookmarkStart w:id="75" w:name="_ETM_Q1_852450"/>
      <w:bookmarkEnd w:id="75"/>
      <w:r>
        <w:rPr>
          <w:rFonts w:hint="cs"/>
          <w:rtl/>
        </w:rPr>
        <w:t xml:space="preserve">במדינת ישראל ובריבונות של מדינת ישראל ובאזרחי מדינת </w:t>
      </w:r>
      <w:bookmarkStart w:id="76" w:name="_ETM_Q1_854233"/>
      <w:bookmarkEnd w:id="76"/>
      <w:r>
        <w:rPr>
          <w:rFonts w:hint="cs"/>
          <w:rtl/>
        </w:rPr>
        <w:t xml:space="preserve">ישראל, בלי קשר לדת, גזע ולאום, לא יכול לקבל את </w:t>
      </w:r>
      <w:bookmarkStart w:id="77" w:name="_ETM_Q1_860555"/>
      <w:bookmarkEnd w:id="77"/>
      <w:r>
        <w:rPr>
          <w:rFonts w:hint="cs"/>
          <w:rtl/>
        </w:rPr>
        <w:t>הדברים האלה.</w:t>
      </w:r>
      <w:bookmarkStart w:id="78" w:name="_ETM_Q1_692741"/>
      <w:bookmarkStart w:id="79" w:name="_ETM_Q1_692776"/>
      <w:bookmarkEnd w:id="78"/>
      <w:bookmarkEnd w:id="79"/>
      <w:r w:rsidR="00724DA9">
        <w:rPr>
          <w:rFonts w:hint="cs"/>
          <w:rtl/>
        </w:rPr>
        <w:t xml:space="preserve"> זאת האמירה הבסיסית.</w:t>
      </w:r>
    </w:p>
    <w:p w:rsidR="00724DA9" w:rsidRDefault="00724DA9" w:rsidP="003621DF">
      <w:pPr>
        <w:rPr>
          <w:rtl/>
        </w:rPr>
      </w:pPr>
      <w:bookmarkStart w:id="80" w:name="_ETM_Q1_860552"/>
      <w:bookmarkStart w:id="81" w:name="_ETM_Q1_860587"/>
      <w:bookmarkEnd w:id="80"/>
      <w:bookmarkEnd w:id="81"/>
    </w:p>
    <w:p w:rsidR="00724DA9" w:rsidRDefault="00724DA9" w:rsidP="00C77D65">
      <w:pPr>
        <w:pStyle w:val="af6"/>
        <w:rPr>
          <w:rtl/>
        </w:rPr>
      </w:pPr>
      <w:bookmarkStart w:id="82" w:name="ET_yor_5299_1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724DA9">
        <w:rPr>
          <w:rStyle w:val="TagStyle"/>
          <w:rtl/>
        </w:rPr>
        <w:t xml:space="preserve"> </w:t>
      </w:r>
      <w:r>
        <w:rPr>
          <w:rtl/>
        </w:rPr>
        <w:t xml:space="preserve">היו"ר אלי </w:t>
      </w:r>
      <w:proofErr w:type="spellStart"/>
      <w:r>
        <w:rPr>
          <w:rtl/>
        </w:rPr>
        <w:t>אלאלוף</w:t>
      </w:r>
      <w:proofErr w:type="spellEnd"/>
      <w:r>
        <w:rPr>
          <w:rtl/>
        </w:rPr>
        <w:t>:</w:t>
      </w:r>
      <w:r w:rsidRPr="00724D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82"/>
    </w:p>
    <w:p w:rsidR="00724DA9" w:rsidRDefault="00724DA9" w:rsidP="00724DA9">
      <w:pPr>
        <w:pStyle w:val="KeepWithNext"/>
        <w:rPr>
          <w:rtl/>
        </w:rPr>
      </w:pPr>
    </w:p>
    <w:p w:rsidR="00724DA9" w:rsidRDefault="00724DA9" w:rsidP="00724DA9">
      <w:pPr>
        <w:rPr>
          <w:rtl/>
        </w:rPr>
      </w:pPr>
      <w:bookmarkStart w:id="83" w:name="_ETM_Q1_861998"/>
      <w:bookmarkEnd w:id="83"/>
      <w:r>
        <w:rPr>
          <w:rFonts w:hint="cs"/>
          <w:rtl/>
        </w:rPr>
        <w:t>אבל זה לא</w:t>
      </w:r>
      <w:r>
        <w:rPr>
          <w:rtl/>
        </w:rPr>
        <w:t xml:space="preserve"> </w:t>
      </w:r>
      <w:r>
        <w:rPr>
          <w:rFonts w:hint="cs"/>
          <w:rtl/>
        </w:rPr>
        <w:t xml:space="preserve">נוגע אם יש במשפחה </w:t>
      </w:r>
      <w:bookmarkStart w:id="84" w:name="_ETM_Q1_865075"/>
      <w:bookmarkEnd w:id="84"/>
      <w:r>
        <w:rPr>
          <w:rFonts w:hint="cs"/>
          <w:rtl/>
        </w:rPr>
        <w:t xml:space="preserve">פנסיה או קופת גמל. רק </w:t>
      </w:r>
      <w:bookmarkStart w:id="85" w:name="_ETM_Q1_867432"/>
      <w:bookmarkEnd w:id="85"/>
      <w:r>
        <w:rPr>
          <w:rFonts w:hint="cs"/>
          <w:rtl/>
        </w:rPr>
        <w:t xml:space="preserve">לו. </w:t>
      </w:r>
    </w:p>
    <w:p w:rsidR="00724DA9" w:rsidRDefault="00724DA9" w:rsidP="00724DA9">
      <w:pPr>
        <w:rPr>
          <w:rtl/>
        </w:rPr>
      </w:pPr>
      <w:bookmarkStart w:id="86" w:name="_ETM_Q1_867637"/>
      <w:bookmarkStart w:id="87" w:name="_ETM_Q1_867689"/>
      <w:bookmarkStart w:id="88" w:name="_ETM_Q1_869270"/>
      <w:bookmarkEnd w:id="86"/>
      <w:bookmarkEnd w:id="87"/>
      <w:bookmarkEnd w:id="88"/>
    </w:p>
    <w:p w:rsidR="00724DA9" w:rsidRDefault="00724DA9" w:rsidP="00C77D65">
      <w:pPr>
        <w:pStyle w:val="a4"/>
        <w:rPr>
          <w:rtl/>
        </w:rPr>
      </w:pPr>
      <w:bookmarkStart w:id="89" w:name="ET_knessetmember_5283_12"/>
      <w:r w:rsidRPr="00C77D65">
        <w:rPr>
          <w:rStyle w:val="TagStyle"/>
          <w:rtl/>
        </w:rPr>
        <w:t xml:space="preserve"> &lt;&lt; דובר &gt;&gt;</w:t>
      </w:r>
      <w:r w:rsidRPr="00724DA9">
        <w:rPr>
          <w:rStyle w:val="TagStyle"/>
          <w:rtl/>
        </w:rPr>
        <w:t xml:space="preserve"> </w:t>
      </w:r>
      <w:r>
        <w:rPr>
          <w:rtl/>
        </w:rPr>
        <w:t>חיים ילין (יש עתיד):</w:t>
      </w:r>
      <w:r w:rsidRPr="00724DA9">
        <w:rPr>
          <w:rStyle w:val="TagStyle"/>
          <w:rtl/>
        </w:rPr>
        <w:t xml:space="preserve"> </w:t>
      </w:r>
      <w:r w:rsidRPr="00C77D65">
        <w:rPr>
          <w:rStyle w:val="TagStyle"/>
          <w:rtl/>
        </w:rPr>
        <w:t>&lt;&lt; דובר &gt;&gt;</w:t>
      </w:r>
      <w:r>
        <w:rPr>
          <w:rtl/>
        </w:rPr>
        <w:t xml:space="preserve"> </w:t>
      </w:r>
      <w:bookmarkEnd w:id="89"/>
    </w:p>
    <w:p w:rsidR="00724DA9" w:rsidRDefault="00724DA9" w:rsidP="00724DA9">
      <w:pPr>
        <w:pStyle w:val="KeepWithNext"/>
        <w:rPr>
          <w:rtl/>
        </w:rPr>
      </w:pPr>
    </w:p>
    <w:p w:rsidR="00724DA9" w:rsidRDefault="00724DA9" w:rsidP="00724DA9">
      <w:pPr>
        <w:rPr>
          <w:rtl/>
        </w:rPr>
      </w:pPr>
      <w:bookmarkStart w:id="90" w:name="_ETM_Q1_869685"/>
      <w:bookmarkStart w:id="91" w:name="_ETM_Q1_869711"/>
      <w:bookmarkEnd w:id="90"/>
      <w:bookmarkEnd w:id="91"/>
      <w:r>
        <w:rPr>
          <w:rFonts w:hint="cs"/>
          <w:rtl/>
        </w:rPr>
        <w:t xml:space="preserve">רק לו. אמרתי, שאירים שלו באופן אישי. </w:t>
      </w:r>
    </w:p>
    <w:p w:rsidR="00724DA9" w:rsidRDefault="00724DA9" w:rsidP="00724DA9">
      <w:pPr>
        <w:rPr>
          <w:rtl/>
        </w:rPr>
      </w:pPr>
      <w:bookmarkStart w:id="92" w:name="_ETM_Q1_870576"/>
      <w:bookmarkStart w:id="93" w:name="_ETM_Q1_870618"/>
      <w:bookmarkEnd w:id="92"/>
      <w:bookmarkEnd w:id="93"/>
    </w:p>
    <w:p w:rsidR="00724DA9" w:rsidRDefault="00724DA9" w:rsidP="00C77D65">
      <w:pPr>
        <w:pStyle w:val="af6"/>
        <w:rPr>
          <w:rtl/>
        </w:rPr>
      </w:pPr>
      <w:bookmarkStart w:id="94" w:name="ET_yor_5299_13"/>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724DA9">
        <w:rPr>
          <w:rStyle w:val="TagStyle"/>
          <w:rtl/>
        </w:rPr>
        <w:t xml:space="preserve"> </w:t>
      </w:r>
      <w:r>
        <w:rPr>
          <w:rtl/>
        </w:rPr>
        <w:t xml:space="preserve">היו"ר אלי </w:t>
      </w:r>
      <w:proofErr w:type="spellStart"/>
      <w:r>
        <w:rPr>
          <w:rtl/>
        </w:rPr>
        <w:t>אלאלוף</w:t>
      </w:r>
      <w:proofErr w:type="spellEnd"/>
      <w:r>
        <w:rPr>
          <w:rtl/>
        </w:rPr>
        <w:t>:</w:t>
      </w:r>
      <w:r w:rsidRPr="00724D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94"/>
    </w:p>
    <w:p w:rsidR="00724DA9" w:rsidRDefault="00724DA9" w:rsidP="00724DA9">
      <w:pPr>
        <w:pStyle w:val="KeepWithNext"/>
        <w:rPr>
          <w:rtl/>
        </w:rPr>
      </w:pPr>
    </w:p>
    <w:p w:rsidR="00724DA9" w:rsidRDefault="00724DA9" w:rsidP="00724DA9">
      <w:pPr>
        <w:rPr>
          <w:rtl/>
        </w:rPr>
      </w:pPr>
      <w:bookmarkStart w:id="95" w:name="_ETM_Q1_870762"/>
      <w:bookmarkEnd w:id="95"/>
      <w:r>
        <w:rPr>
          <w:rFonts w:hint="cs"/>
          <w:rtl/>
        </w:rPr>
        <w:t xml:space="preserve">לא, כי אמרת </w:t>
      </w:r>
      <w:bookmarkStart w:id="96" w:name="_ETM_Q1_872282"/>
      <w:bookmarkEnd w:id="96"/>
      <w:r w:rsidR="00E664EF">
        <w:rPr>
          <w:rFonts w:hint="cs"/>
          <w:rtl/>
        </w:rPr>
        <w:t xml:space="preserve">ולא </w:t>
      </w:r>
      <w:r>
        <w:rPr>
          <w:rFonts w:hint="cs"/>
          <w:rtl/>
        </w:rPr>
        <w:t xml:space="preserve">את משפחתו. </w:t>
      </w:r>
    </w:p>
    <w:p w:rsidR="00724DA9" w:rsidRDefault="00724DA9" w:rsidP="00724DA9">
      <w:pPr>
        <w:rPr>
          <w:rtl/>
        </w:rPr>
      </w:pPr>
      <w:bookmarkStart w:id="97" w:name="_ETM_Q1_872610"/>
      <w:bookmarkStart w:id="98" w:name="_ETM_Q1_872650"/>
      <w:bookmarkStart w:id="99" w:name="_ETM_Q1_874113"/>
      <w:bookmarkEnd w:id="97"/>
      <w:bookmarkEnd w:id="98"/>
      <w:bookmarkEnd w:id="99"/>
    </w:p>
    <w:p w:rsidR="00724DA9" w:rsidRDefault="00724DA9" w:rsidP="00C77D65">
      <w:pPr>
        <w:pStyle w:val="a4"/>
        <w:rPr>
          <w:rtl/>
        </w:rPr>
      </w:pPr>
      <w:bookmarkStart w:id="100" w:name="ET_knessetmember_5283_14"/>
      <w:r w:rsidRPr="00C77D65">
        <w:rPr>
          <w:rStyle w:val="TagStyle"/>
          <w:rtl/>
        </w:rPr>
        <w:t xml:space="preserve"> &lt;&lt; דובר &gt;&gt;</w:t>
      </w:r>
      <w:r w:rsidRPr="00724DA9">
        <w:rPr>
          <w:rStyle w:val="TagStyle"/>
          <w:rtl/>
        </w:rPr>
        <w:t xml:space="preserve"> </w:t>
      </w:r>
      <w:r>
        <w:rPr>
          <w:rtl/>
        </w:rPr>
        <w:t>חיים ילין (יש עתיד):</w:t>
      </w:r>
      <w:r w:rsidRPr="00724DA9">
        <w:rPr>
          <w:rStyle w:val="TagStyle"/>
          <w:rtl/>
        </w:rPr>
        <w:t xml:space="preserve"> </w:t>
      </w:r>
      <w:r w:rsidRPr="00C77D65">
        <w:rPr>
          <w:rStyle w:val="TagStyle"/>
          <w:rtl/>
        </w:rPr>
        <w:t>&lt;&lt; דובר &gt;&gt;</w:t>
      </w:r>
      <w:r>
        <w:rPr>
          <w:rtl/>
        </w:rPr>
        <w:t xml:space="preserve"> </w:t>
      </w:r>
      <w:bookmarkEnd w:id="100"/>
    </w:p>
    <w:p w:rsidR="00724DA9" w:rsidRDefault="00724DA9" w:rsidP="00724DA9">
      <w:pPr>
        <w:pStyle w:val="KeepWithNext"/>
        <w:rPr>
          <w:rtl/>
        </w:rPr>
      </w:pPr>
    </w:p>
    <w:p w:rsidR="00724DA9" w:rsidRDefault="00724DA9" w:rsidP="00E664EF">
      <w:pPr>
        <w:rPr>
          <w:rtl/>
        </w:rPr>
      </w:pPr>
      <w:bookmarkStart w:id="101" w:name="_ETM_Q1_874513"/>
      <w:bookmarkStart w:id="102" w:name="_ETM_Q1_874536"/>
      <w:bookmarkEnd w:id="101"/>
      <w:bookmarkEnd w:id="102"/>
      <w:r>
        <w:rPr>
          <w:rFonts w:hint="cs"/>
          <w:rtl/>
        </w:rPr>
        <w:t>לא, לא. שאירים</w:t>
      </w:r>
      <w:r w:rsidR="00E664EF">
        <w:rPr>
          <w:rFonts w:hint="cs"/>
          <w:rtl/>
        </w:rPr>
        <w:t>,</w:t>
      </w:r>
      <w:r>
        <w:rPr>
          <w:rFonts w:hint="cs"/>
          <w:rtl/>
        </w:rPr>
        <w:t xml:space="preserve"> המשפחה ממשיכה לקבל. </w:t>
      </w:r>
      <w:bookmarkStart w:id="103" w:name="_ETM_Q1_878283"/>
      <w:bookmarkEnd w:id="103"/>
    </w:p>
    <w:p w:rsidR="00724DA9" w:rsidRDefault="00724DA9" w:rsidP="00724DA9">
      <w:pPr>
        <w:rPr>
          <w:rtl/>
        </w:rPr>
      </w:pPr>
      <w:bookmarkStart w:id="104" w:name="_ETM_Q1_876131"/>
      <w:bookmarkStart w:id="105" w:name="_ETM_Q1_876171"/>
      <w:bookmarkEnd w:id="104"/>
      <w:bookmarkEnd w:id="105"/>
    </w:p>
    <w:p w:rsidR="00724DA9" w:rsidRDefault="00724DA9" w:rsidP="00C77D65">
      <w:pPr>
        <w:pStyle w:val="af6"/>
        <w:rPr>
          <w:rtl/>
        </w:rPr>
      </w:pPr>
      <w:bookmarkStart w:id="106" w:name="ET_yor_5299_15"/>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724DA9">
        <w:rPr>
          <w:rStyle w:val="TagStyle"/>
          <w:rtl/>
        </w:rPr>
        <w:t xml:space="preserve"> </w:t>
      </w:r>
      <w:r>
        <w:rPr>
          <w:rtl/>
        </w:rPr>
        <w:t xml:space="preserve">היו"ר אלי </w:t>
      </w:r>
      <w:proofErr w:type="spellStart"/>
      <w:r>
        <w:rPr>
          <w:rtl/>
        </w:rPr>
        <w:t>אלאלוף</w:t>
      </w:r>
      <w:proofErr w:type="spellEnd"/>
      <w:r>
        <w:rPr>
          <w:rtl/>
        </w:rPr>
        <w:t>:</w:t>
      </w:r>
      <w:r w:rsidRPr="00724D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06"/>
    </w:p>
    <w:p w:rsidR="00724DA9" w:rsidRDefault="00724DA9" w:rsidP="00724DA9">
      <w:pPr>
        <w:pStyle w:val="KeepWithNext"/>
        <w:rPr>
          <w:rtl/>
        </w:rPr>
      </w:pPr>
    </w:p>
    <w:p w:rsidR="00724DA9" w:rsidRDefault="00724DA9" w:rsidP="00724DA9">
      <w:pPr>
        <w:rPr>
          <w:rtl/>
        </w:rPr>
      </w:pPr>
      <w:bookmarkStart w:id="107" w:name="_ETM_Q1_877009"/>
      <w:bookmarkEnd w:id="107"/>
      <w:r>
        <w:rPr>
          <w:rFonts w:hint="cs"/>
          <w:rtl/>
        </w:rPr>
        <w:t>לא, השאירים של המשפחה.</w:t>
      </w:r>
    </w:p>
    <w:p w:rsidR="00724DA9" w:rsidRDefault="00724DA9" w:rsidP="00724DA9">
      <w:pPr>
        <w:rPr>
          <w:rtl/>
        </w:rPr>
      </w:pPr>
      <w:bookmarkStart w:id="108" w:name="_ETM_Q1_878066"/>
      <w:bookmarkStart w:id="109" w:name="_ETM_Q1_878107"/>
      <w:bookmarkStart w:id="110" w:name="_ETM_Q1_879618"/>
      <w:bookmarkEnd w:id="108"/>
      <w:bookmarkEnd w:id="109"/>
      <w:bookmarkEnd w:id="110"/>
    </w:p>
    <w:p w:rsidR="00724DA9" w:rsidRDefault="00724DA9" w:rsidP="00C77D65">
      <w:pPr>
        <w:pStyle w:val="a4"/>
        <w:rPr>
          <w:rtl/>
        </w:rPr>
      </w:pPr>
      <w:bookmarkStart w:id="111" w:name="ET_knessetmember_5283_16"/>
      <w:r w:rsidRPr="00C77D65">
        <w:rPr>
          <w:rStyle w:val="TagStyle"/>
          <w:rtl/>
        </w:rPr>
        <w:t xml:space="preserve"> &lt;&lt; דובר &gt;&gt;</w:t>
      </w:r>
      <w:r w:rsidRPr="00724DA9">
        <w:rPr>
          <w:rStyle w:val="TagStyle"/>
          <w:rtl/>
        </w:rPr>
        <w:t xml:space="preserve"> </w:t>
      </w:r>
      <w:r>
        <w:rPr>
          <w:rtl/>
        </w:rPr>
        <w:t>חיים ילין (יש עתיד):</w:t>
      </w:r>
      <w:r w:rsidRPr="00724DA9">
        <w:rPr>
          <w:rStyle w:val="TagStyle"/>
          <w:rtl/>
        </w:rPr>
        <w:t xml:space="preserve"> </w:t>
      </w:r>
      <w:r w:rsidRPr="00C77D65">
        <w:rPr>
          <w:rStyle w:val="TagStyle"/>
          <w:rtl/>
        </w:rPr>
        <w:t>&lt;&lt; דובר &gt;&gt;</w:t>
      </w:r>
      <w:r>
        <w:rPr>
          <w:rtl/>
        </w:rPr>
        <w:t xml:space="preserve"> </w:t>
      </w:r>
      <w:bookmarkEnd w:id="111"/>
    </w:p>
    <w:p w:rsidR="00724DA9" w:rsidRDefault="00724DA9" w:rsidP="00724DA9">
      <w:pPr>
        <w:pStyle w:val="KeepWithNext"/>
        <w:rPr>
          <w:rtl/>
        </w:rPr>
      </w:pPr>
    </w:p>
    <w:p w:rsidR="00724DA9" w:rsidRDefault="00724DA9" w:rsidP="00724DA9">
      <w:pPr>
        <w:rPr>
          <w:rtl/>
        </w:rPr>
      </w:pPr>
      <w:bookmarkStart w:id="112" w:name="_ETM_Q1_880013"/>
      <w:bookmarkStart w:id="113" w:name="_ETM_Q1_880042"/>
      <w:bookmarkEnd w:id="112"/>
      <w:bookmarkEnd w:id="113"/>
      <w:r>
        <w:rPr>
          <w:rFonts w:hint="cs"/>
          <w:rtl/>
        </w:rPr>
        <w:t xml:space="preserve">בגלל זה אמרתי, פנסיית שאירים. </w:t>
      </w:r>
    </w:p>
    <w:p w:rsidR="00724DA9" w:rsidRDefault="00724DA9" w:rsidP="00724DA9">
      <w:pPr>
        <w:rPr>
          <w:rtl/>
        </w:rPr>
      </w:pPr>
      <w:bookmarkStart w:id="114" w:name="_ETM_Q1_877181"/>
      <w:bookmarkStart w:id="115" w:name="_ETM_Q1_877226"/>
      <w:bookmarkEnd w:id="114"/>
      <w:bookmarkEnd w:id="115"/>
    </w:p>
    <w:p w:rsidR="00724DA9" w:rsidRDefault="00724DA9" w:rsidP="00C77D65">
      <w:pPr>
        <w:pStyle w:val="af6"/>
        <w:rPr>
          <w:rtl/>
        </w:rPr>
      </w:pPr>
      <w:bookmarkStart w:id="116" w:name="_ETM_Q1_877293"/>
      <w:bookmarkStart w:id="117" w:name="_ETM_Q1_877330"/>
      <w:bookmarkStart w:id="118" w:name="ET_yor_5299_17"/>
      <w:bookmarkEnd w:id="116"/>
      <w:bookmarkEnd w:id="11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724DA9">
        <w:rPr>
          <w:rStyle w:val="TagStyle"/>
          <w:rtl/>
        </w:rPr>
        <w:t xml:space="preserve"> </w:t>
      </w:r>
      <w:r>
        <w:rPr>
          <w:rtl/>
        </w:rPr>
        <w:t xml:space="preserve">היו"ר אלי </w:t>
      </w:r>
      <w:proofErr w:type="spellStart"/>
      <w:r>
        <w:rPr>
          <w:rtl/>
        </w:rPr>
        <w:t>אלאלוף</w:t>
      </w:r>
      <w:proofErr w:type="spellEnd"/>
      <w:r>
        <w:rPr>
          <w:rtl/>
        </w:rPr>
        <w:t>:</w:t>
      </w:r>
      <w:r w:rsidRPr="00724D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18"/>
    </w:p>
    <w:p w:rsidR="00724DA9" w:rsidRDefault="00724DA9" w:rsidP="00724DA9">
      <w:pPr>
        <w:pStyle w:val="KeepWithNext"/>
        <w:rPr>
          <w:rtl/>
        </w:rPr>
      </w:pPr>
    </w:p>
    <w:p w:rsidR="00724DA9" w:rsidRDefault="00724DA9" w:rsidP="00724DA9">
      <w:pPr>
        <w:rPr>
          <w:rtl/>
        </w:rPr>
      </w:pPr>
      <w:bookmarkStart w:id="119" w:name="_ETM_Q1_878039"/>
      <w:bookmarkEnd w:id="119"/>
      <w:r>
        <w:rPr>
          <w:rFonts w:hint="cs"/>
          <w:rtl/>
        </w:rPr>
        <w:t xml:space="preserve">תלוי </w:t>
      </w:r>
      <w:bookmarkStart w:id="120" w:name="_ETM_Q1_879916"/>
      <w:bookmarkEnd w:id="120"/>
      <w:r>
        <w:rPr>
          <w:rFonts w:hint="cs"/>
          <w:rtl/>
        </w:rPr>
        <w:t>איפה אתה שם את המילה.</w:t>
      </w:r>
      <w:r>
        <w:rPr>
          <w:rtl/>
        </w:rPr>
        <w:t xml:space="preserve">          </w:t>
      </w:r>
    </w:p>
    <w:p w:rsidR="00724DA9" w:rsidRDefault="00724DA9" w:rsidP="00724DA9">
      <w:pPr>
        <w:rPr>
          <w:rtl/>
        </w:rPr>
      </w:pPr>
    </w:p>
    <w:p w:rsidR="00724DA9" w:rsidRDefault="00724DA9" w:rsidP="00C77D65">
      <w:pPr>
        <w:pStyle w:val="a4"/>
        <w:rPr>
          <w:rtl/>
        </w:rPr>
      </w:pPr>
      <w:bookmarkStart w:id="121" w:name="ET_knessetmember_5283_18"/>
      <w:r w:rsidRPr="00C77D65">
        <w:rPr>
          <w:rStyle w:val="TagStyle"/>
          <w:rtl/>
        </w:rPr>
        <w:t xml:space="preserve"> &lt;&lt; דובר &gt;&gt;</w:t>
      </w:r>
      <w:r w:rsidRPr="00724DA9">
        <w:rPr>
          <w:rStyle w:val="TagStyle"/>
          <w:rtl/>
        </w:rPr>
        <w:t xml:space="preserve"> </w:t>
      </w:r>
      <w:r>
        <w:rPr>
          <w:rtl/>
        </w:rPr>
        <w:t>חיים ילין (יש עתיד):</w:t>
      </w:r>
      <w:r w:rsidRPr="00724DA9">
        <w:rPr>
          <w:rStyle w:val="TagStyle"/>
          <w:rtl/>
        </w:rPr>
        <w:t xml:space="preserve"> </w:t>
      </w:r>
      <w:r w:rsidRPr="00C77D65">
        <w:rPr>
          <w:rStyle w:val="TagStyle"/>
          <w:rtl/>
        </w:rPr>
        <w:t>&lt;&lt; דובר &gt;&gt;</w:t>
      </w:r>
      <w:r>
        <w:rPr>
          <w:rtl/>
        </w:rPr>
        <w:t xml:space="preserve"> </w:t>
      </w:r>
      <w:bookmarkEnd w:id="121"/>
    </w:p>
    <w:p w:rsidR="00724DA9" w:rsidRDefault="00724DA9" w:rsidP="00724DA9">
      <w:pPr>
        <w:pStyle w:val="KeepWithNext"/>
        <w:rPr>
          <w:rtl/>
        </w:rPr>
      </w:pPr>
    </w:p>
    <w:p w:rsidR="00724DA9" w:rsidRDefault="00E664EF" w:rsidP="00E664EF">
      <w:pPr>
        <w:rPr>
          <w:rtl/>
        </w:rPr>
      </w:pPr>
      <w:r>
        <w:rPr>
          <w:rFonts w:hint="cs"/>
          <w:rtl/>
        </w:rPr>
        <w:t>אלה</w:t>
      </w:r>
      <w:r w:rsidR="00724DA9">
        <w:rPr>
          <w:rFonts w:hint="cs"/>
          <w:rtl/>
        </w:rPr>
        <w:t xml:space="preserve"> עיקרי החקיקה</w:t>
      </w:r>
      <w:r>
        <w:rPr>
          <w:rFonts w:hint="cs"/>
          <w:rtl/>
        </w:rPr>
        <w:t>,</w:t>
      </w:r>
      <w:r w:rsidR="00724DA9">
        <w:rPr>
          <w:rFonts w:hint="cs"/>
          <w:rtl/>
        </w:rPr>
        <w:t xml:space="preserve"> אנחנו רוצים </w:t>
      </w:r>
      <w:bookmarkStart w:id="122" w:name="_ETM_Q1_904749"/>
      <w:bookmarkEnd w:id="122"/>
      <w:r w:rsidR="00724DA9">
        <w:rPr>
          <w:rFonts w:hint="cs"/>
          <w:rtl/>
        </w:rPr>
        <w:t xml:space="preserve">לקדם אותה כמה שיותר מהר. אם נצליח לעשות אותה בקריאה </w:t>
      </w:r>
      <w:bookmarkStart w:id="123" w:name="_ETM_Q1_911258"/>
      <w:bookmarkEnd w:id="123"/>
      <w:r w:rsidR="00724DA9">
        <w:rPr>
          <w:rFonts w:hint="cs"/>
          <w:rtl/>
        </w:rPr>
        <w:t xml:space="preserve">שנייה ושלישית במושב הזה, זה יהיה מצוין. </w:t>
      </w:r>
    </w:p>
    <w:p w:rsidR="00724DA9" w:rsidRDefault="00724DA9" w:rsidP="00724DA9">
      <w:pPr>
        <w:rPr>
          <w:rtl/>
        </w:rPr>
      </w:pPr>
      <w:bookmarkStart w:id="124" w:name="_ETM_Q1_915649"/>
      <w:bookmarkStart w:id="125" w:name="_ETM_Q1_915696"/>
      <w:bookmarkEnd w:id="124"/>
      <w:bookmarkEnd w:id="125"/>
    </w:p>
    <w:p w:rsidR="00724DA9" w:rsidRDefault="00724DA9" w:rsidP="00C77D65">
      <w:pPr>
        <w:pStyle w:val="af6"/>
        <w:rPr>
          <w:rtl/>
        </w:rPr>
      </w:pPr>
      <w:bookmarkStart w:id="126" w:name="ET_yor_5299_19"/>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724DA9">
        <w:rPr>
          <w:rStyle w:val="TagStyle"/>
          <w:rtl/>
        </w:rPr>
        <w:t xml:space="preserve"> </w:t>
      </w:r>
      <w:r>
        <w:rPr>
          <w:rtl/>
        </w:rPr>
        <w:t xml:space="preserve">היו"ר אלי </w:t>
      </w:r>
      <w:proofErr w:type="spellStart"/>
      <w:r>
        <w:rPr>
          <w:rtl/>
        </w:rPr>
        <w:t>אלאלוף</w:t>
      </w:r>
      <w:proofErr w:type="spellEnd"/>
      <w:r>
        <w:rPr>
          <w:rtl/>
        </w:rPr>
        <w:t>:</w:t>
      </w:r>
      <w:r w:rsidRPr="00724D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26"/>
    </w:p>
    <w:p w:rsidR="00724DA9" w:rsidRDefault="00724DA9" w:rsidP="00724DA9">
      <w:pPr>
        <w:pStyle w:val="KeepWithNext"/>
        <w:rPr>
          <w:rtl/>
        </w:rPr>
      </w:pPr>
    </w:p>
    <w:p w:rsidR="00724DA9" w:rsidRDefault="00724DA9" w:rsidP="00E664EF">
      <w:pPr>
        <w:rPr>
          <w:rtl/>
        </w:rPr>
      </w:pPr>
      <w:bookmarkStart w:id="127" w:name="_ETM_Q1_916449"/>
      <w:bookmarkEnd w:id="127"/>
      <w:r>
        <w:rPr>
          <w:rFonts w:hint="cs"/>
          <w:rtl/>
        </w:rPr>
        <w:t xml:space="preserve">נתחיל בקריאה. </w:t>
      </w:r>
      <w:bookmarkStart w:id="128" w:name="_ETM_Q1_921147"/>
      <w:bookmarkStart w:id="129" w:name="_ETM_Q1_921195"/>
      <w:bookmarkEnd w:id="128"/>
      <w:bookmarkEnd w:id="129"/>
      <w:r>
        <w:rPr>
          <w:rFonts w:hint="cs"/>
          <w:rtl/>
        </w:rPr>
        <w:t>בבקשה. מישהו עוד רוצה להתייחס?</w:t>
      </w:r>
    </w:p>
    <w:p w:rsidR="00724DA9" w:rsidRDefault="00724DA9" w:rsidP="00724DA9">
      <w:pPr>
        <w:rPr>
          <w:rtl/>
        </w:rPr>
      </w:pPr>
      <w:bookmarkStart w:id="130" w:name="_ETM_Q1_925614"/>
      <w:bookmarkStart w:id="131" w:name="_ETM_Q1_925661"/>
      <w:bookmarkEnd w:id="130"/>
      <w:bookmarkEnd w:id="131"/>
    </w:p>
    <w:p w:rsidR="00724DA9" w:rsidRDefault="00724DA9" w:rsidP="00C77D65">
      <w:pPr>
        <w:pStyle w:val="a4"/>
        <w:rPr>
          <w:rtl/>
        </w:rPr>
      </w:pPr>
      <w:bookmarkStart w:id="132" w:name="ET_speaker_נעה_בןשבת_22"/>
      <w:r w:rsidRPr="00C77D65">
        <w:rPr>
          <w:rStyle w:val="TagStyle"/>
          <w:rtl/>
        </w:rPr>
        <w:t xml:space="preserve"> &lt;&lt; דובר &gt;&gt;</w:t>
      </w:r>
      <w:r w:rsidRPr="00724DA9">
        <w:rPr>
          <w:rStyle w:val="TagStyle"/>
          <w:rtl/>
        </w:rPr>
        <w:t xml:space="preserve"> </w:t>
      </w:r>
      <w:r>
        <w:rPr>
          <w:rtl/>
        </w:rPr>
        <w:t>נעה בן-שבת:</w:t>
      </w:r>
      <w:r w:rsidRPr="00724DA9">
        <w:rPr>
          <w:rStyle w:val="TagStyle"/>
          <w:rtl/>
        </w:rPr>
        <w:t xml:space="preserve"> </w:t>
      </w:r>
      <w:r w:rsidRPr="00C77D65">
        <w:rPr>
          <w:rStyle w:val="TagStyle"/>
          <w:rtl/>
        </w:rPr>
        <w:t>&lt;&lt; דובר &gt;&gt;</w:t>
      </w:r>
      <w:r>
        <w:rPr>
          <w:rtl/>
        </w:rPr>
        <w:t xml:space="preserve"> </w:t>
      </w:r>
      <w:bookmarkEnd w:id="132"/>
    </w:p>
    <w:p w:rsidR="00724DA9" w:rsidRDefault="00724DA9" w:rsidP="00724DA9">
      <w:pPr>
        <w:pStyle w:val="KeepWithNext"/>
        <w:rPr>
          <w:rtl/>
        </w:rPr>
      </w:pPr>
    </w:p>
    <w:p w:rsidR="00724DA9" w:rsidRDefault="00724DA9" w:rsidP="00E664EF">
      <w:pPr>
        <w:rPr>
          <w:rtl/>
        </w:rPr>
      </w:pPr>
      <w:r>
        <w:rPr>
          <w:rFonts w:hint="cs"/>
          <w:rtl/>
        </w:rPr>
        <w:t xml:space="preserve">אדוני, אני אתייחס </w:t>
      </w:r>
      <w:bookmarkStart w:id="133" w:name="_ETM_Q1_928869"/>
      <w:bookmarkEnd w:id="133"/>
      <w:r>
        <w:rPr>
          <w:rFonts w:hint="cs"/>
          <w:rtl/>
        </w:rPr>
        <w:t xml:space="preserve">לכמה דברים שנוגעים להצעת החוק. הצעת החוק עברה </w:t>
      </w:r>
      <w:bookmarkStart w:id="134" w:name="_ETM_Q1_933246"/>
      <w:bookmarkEnd w:id="134"/>
      <w:r>
        <w:rPr>
          <w:rFonts w:hint="cs"/>
          <w:rtl/>
        </w:rPr>
        <w:t>בקריאה ראשונה כבר לפני זמן רב אבל</w:t>
      </w:r>
      <w:bookmarkStart w:id="135" w:name="_ETM_Q1_936816"/>
      <w:bookmarkEnd w:id="135"/>
      <w:r>
        <w:rPr>
          <w:rFonts w:hint="cs"/>
          <w:rtl/>
        </w:rPr>
        <w:t xml:space="preserve"> </w:t>
      </w:r>
      <w:r w:rsidR="00E664EF">
        <w:rPr>
          <w:rFonts w:hint="cs"/>
          <w:rtl/>
        </w:rPr>
        <w:t xml:space="preserve">אנחנו </w:t>
      </w:r>
      <w:r>
        <w:rPr>
          <w:rFonts w:hint="cs"/>
          <w:rtl/>
        </w:rPr>
        <w:t xml:space="preserve">דנו והצענו בזמנו לחבר הכנסת פרי להמתין כי </w:t>
      </w:r>
      <w:bookmarkStart w:id="136" w:name="_ETM_Q1_942444"/>
      <w:bookmarkEnd w:id="136"/>
      <w:r>
        <w:rPr>
          <w:rFonts w:hint="cs"/>
          <w:rtl/>
        </w:rPr>
        <w:t>מתנהלים הליכים בעניין אחר בבג"ץ בנוגע לנושא של ילדים שנמצאי</w:t>
      </w:r>
      <w:bookmarkStart w:id="137" w:name="_ETM_Q1_947437"/>
      <w:bookmarkEnd w:id="137"/>
      <w:r>
        <w:rPr>
          <w:rFonts w:hint="cs"/>
          <w:rtl/>
        </w:rPr>
        <w:t xml:space="preserve">ם במאסר עקב יידוי אבנים. חוץ מזה, גם אחרי </w:t>
      </w:r>
      <w:bookmarkStart w:id="138" w:name="_ETM_Q1_952284"/>
      <w:bookmarkEnd w:id="138"/>
      <w:r>
        <w:rPr>
          <w:rFonts w:hint="cs"/>
          <w:rtl/>
        </w:rPr>
        <w:t xml:space="preserve">שחבר הכנסת פרי ביקש להמשיך ולהתקדם, היו לנו הרבה תיאומים </w:t>
      </w:r>
      <w:bookmarkStart w:id="139" w:name="_ETM_Q1_958790"/>
      <w:bookmarkEnd w:id="139"/>
      <w:r>
        <w:rPr>
          <w:rFonts w:hint="cs"/>
          <w:rtl/>
        </w:rPr>
        <w:t xml:space="preserve">ובעיות שעלו מתוך הטיפול בהצעת החוק הזאת, וחלו בה </w:t>
      </w:r>
      <w:bookmarkStart w:id="140" w:name="_ETM_Q1_964887"/>
      <w:bookmarkEnd w:id="140"/>
      <w:r>
        <w:rPr>
          <w:rFonts w:hint="cs"/>
          <w:rtl/>
        </w:rPr>
        <w:t>שינויים לעומת הנוסח בקריאה הראשונה, אני רוצה להציג אותם.</w:t>
      </w:r>
    </w:p>
    <w:p w:rsidR="00724DA9" w:rsidRDefault="00724DA9" w:rsidP="00724DA9">
      <w:pPr>
        <w:rPr>
          <w:rtl/>
        </w:rPr>
      </w:pPr>
      <w:bookmarkStart w:id="141" w:name="_ETM_Q1_969124"/>
      <w:bookmarkStart w:id="142" w:name="_ETM_Q1_969168"/>
      <w:bookmarkStart w:id="143" w:name="_ETM_Q1_969223"/>
      <w:bookmarkEnd w:id="141"/>
      <w:bookmarkEnd w:id="142"/>
      <w:bookmarkEnd w:id="143"/>
    </w:p>
    <w:p w:rsidR="00724DA9" w:rsidRDefault="00724DA9" w:rsidP="00E664EF">
      <w:pPr>
        <w:rPr>
          <w:rtl/>
        </w:rPr>
      </w:pPr>
      <w:bookmarkStart w:id="144" w:name="_ETM_Q1_969256"/>
      <w:bookmarkEnd w:id="144"/>
      <w:r>
        <w:rPr>
          <w:rFonts w:hint="cs"/>
          <w:rtl/>
        </w:rPr>
        <w:t xml:space="preserve">דבר ראשון, </w:t>
      </w:r>
      <w:bookmarkStart w:id="145" w:name="_ETM_Q1_971125"/>
      <w:bookmarkEnd w:id="145"/>
      <w:r>
        <w:rPr>
          <w:rFonts w:hint="cs"/>
          <w:rtl/>
        </w:rPr>
        <w:t xml:space="preserve">אנחנו באמת ביקשנו </w:t>
      </w:r>
      <w:r>
        <w:rPr>
          <w:rtl/>
        </w:rPr>
        <w:t>–</w:t>
      </w:r>
      <w:r>
        <w:rPr>
          <w:rFonts w:hint="cs"/>
          <w:rtl/>
        </w:rPr>
        <w:t xml:space="preserve"> ואני שמחה שחבר הכנסת ילין </w:t>
      </w:r>
      <w:bookmarkStart w:id="146" w:name="_ETM_Q1_972130"/>
      <w:bookmarkEnd w:id="146"/>
      <w:r>
        <w:rPr>
          <w:rFonts w:hint="cs"/>
          <w:rtl/>
        </w:rPr>
        <w:t xml:space="preserve">הסכים לזה </w:t>
      </w:r>
      <w:r>
        <w:rPr>
          <w:rtl/>
        </w:rPr>
        <w:t>–</w:t>
      </w:r>
      <w:r>
        <w:rPr>
          <w:rFonts w:hint="cs"/>
          <w:rtl/>
        </w:rPr>
        <w:t xml:space="preserve"> להוריד את ההתייחסות לפנסיית הזקנה. אנחנו חושבים </w:t>
      </w:r>
      <w:bookmarkStart w:id="147" w:name="_ETM_Q1_975879"/>
      <w:bookmarkEnd w:id="147"/>
      <w:r>
        <w:rPr>
          <w:rFonts w:hint="cs"/>
          <w:rtl/>
        </w:rPr>
        <w:t xml:space="preserve">שבפנסיית הזקנה, האלמנט המרכזי פה, הנושא של הפגיעה </w:t>
      </w:r>
      <w:bookmarkStart w:id="148" w:name="_ETM_Q1_981470"/>
      <w:bookmarkEnd w:id="148"/>
      <w:r>
        <w:rPr>
          <w:rFonts w:hint="cs"/>
          <w:rtl/>
        </w:rPr>
        <w:t xml:space="preserve">בסולידריות, הפגיעה בשאר חברי קופות הגמל, </w:t>
      </w:r>
      <w:r w:rsidR="00E664EF">
        <w:rPr>
          <w:rFonts w:hint="cs"/>
          <w:rtl/>
        </w:rPr>
        <w:t>ש</w:t>
      </w:r>
      <w:r>
        <w:rPr>
          <w:rFonts w:hint="cs"/>
          <w:rtl/>
        </w:rPr>
        <w:t xml:space="preserve">זה היה אחד </w:t>
      </w:r>
      <w:bookmarkStart w:id="149" w:name="_ETM_Q1_987042"/>
      <w:bookmarkEnd w:id="149"/>
      <w:r>
        <w:rPr>
          <w:rFonts w:hint="cs"/>
          <w:rtl/>
        </w:rPr>
        <w:t xml:space="preserve">הנימוקים העיקריים להצעת החוק הזאת, האלמנט של הסולידריות הוא </w:t>
      </w:r>
      <w:bookmarkStart w:id="150" w:name="_ETM_Q1_992732"/>
      <w:bookmarkEnd w:id="150"/>
      <w:r>
        <w:rPr>
          <w:rFonts w:hint="cs"/>
          <w:rtl/>
        </w:rPr>
        <w:t xml:space="preserve">קטן והולך. אולי הוא נמצא, אם הוא נמצא הוא </w:t>
      </w:r>
      <w:bookmarkStart w:id="151" w:name="_ETM_Q1_995204"/>
      <w:bookmarkEnd w:id="151"/>
      <w:r>
        <w:rPr>
          <w:rFonts w:hint="cs"/>
          <w:rtl/>
        </w:rPr>
        <w:t xml:space="preserve">נמצא בשוליים. </w:t>
      </w:r>
    </w:p>
    <w:p w:rsidR="00724DA9" w:rsidRDefault="00724DA9" w:rsidP="00724DA9">
      <w:pPr>
        <w:rPr>
          <w:rtl/>
        </w:rPr>
      </w:pPr>
      <w:bookmarkStart w:id="152" w:name="_ETM_Q1_999608"/>
      <w:bookmarkStart w:id="153" w:name="_ETM_Q1_999648"/>
      <w:bookmarkEnd w:id="152"/>
      <w:bookmarkEnd w:id="153"/>
    </w:p>
    <w:p w:rsidR="00080CA4" w:rsidRDefault="00724DA9" w:rsidP="00E664EF">
      <w:pPr>
        <w:rPr>
          <w:rtl/>
        </w:rPr>
      </w:pPr>
      <w:bookmarkStart w:id="154" w:name="_ETM_Q1_999715"/>
      <w:bookmarkStart w:id="155" w:name="_ETM_Q1_999758"/>
      <w:bookmarkEnd w:id="154"/>
      <w:bookmarkEnd w:id="155"/>
      <w:r>
        <w:rPr>
          <w:rFonts w:hint="cs"/>
          <w:rtl/>
        </w:rPr>
        <w:t xml:space="preserve">זאת לעומת מצב של ביטוח שאירים או ביטוח </w:t>
      </w:r>
      <w:bookmarkStart w:id="156" w:name="_ETM_Q1_999674"/>
      <w:bookmarkEnd w:id="156"/>
      <w:r>
        <w:rPr>
          <w:rFonts w:hint="cs"/>
          <w:rtl/>
        </w:rPr>
        <w:t xml:space="preserve">נכות שנגרם עקב הפגיעה, שאז באמת </w:t>
      </w:r>
      <w:bookmarkStart w:id="157" w:name="_ETM_Q1_1003456"/>
      <w:bookmarkEnd w:id="157"/>
      <w:r>
        <w:rPr>
          <w:rFonts w:hint="cs"/>
          <w:rtl/>
        </w:rPr>
        <w:t xml:space="preserve">יש הרבה יותר זיקה. דבר ראשון, העלות, הפגיעה הכספית בשאר </w:t>
      </w:r>
      <w:bookmarkStart w:id="158" w:name="_ETM_Q1_1006590"/>
      <w:bookmarkEnd w:id="158"/>
      <w:r>
        <w:rPr>
          <w:rFonts w:hint="cs"/>
          <w:rtl/>
        </w:rPr>
        <w:t xml:space="preserve">העמיתים היא הרבה יותר גדולה. מדובר באדם שגם אם </w:t>
      </w:r>
      <w:bookmarkStart w:id="159" w:name="_ETM_Q1_1012616"/>
      <w:bookmarkEnd w:id="159"/>
      <w:r>
        <w:rPr>
          <w:rFonts w:hint="cs"/>
          <w:rtl/>
        </w:rPr>
        <w:t>הי</w:t>
      </w:r>
      <w:r w:rsidR="00E664EF">
        <w:rPr>
          <w:rFonts w:hint="cs"/>
          <w:rtl/>
        </w:rPr>
        <w:t>ו</w:t>
      </w:r>
      <w:r>
        <w:rPr>
          <w:rFonts w:hint="cs"/>
          <w:rtl/>
        </w:rPr>
        <w:t xml:space="preserve"> לו 100,000 שקלים בקופה, יכול להיות שהפיצויים לשאירים יגיעו </w:t>
      </w:r>
      <w:bookmarkStart w:id="160" w:name="_ETM_Q1_1017902"/>
      <w:bookmarkEnd w:id="160"/>
      <w:r>
        <w:rPr>
          <w:rFonts w:hint="cs"/>
          <w:rtl/>
        </w:rPr>
        <w:t xml:space="preserve">למיליונים, אז הפגיעה בחברי </w:t>
      </w:r>
      <w:r w:rsidR="00080CA4">
        <w:rPr>
          <w:rFonts w:hint="cs"/>
          <w:rtl/>
        </w:rPr>
        <w:t xml:space="preserve">הקופה היא יותר משמעותית. כמו </w:t>
      </w:r>
      <w:bookmarkStart w:id="161" w:name="_ETM_Q1_1025279"/>
      <w:bookmarkEnd w:id="161"/>
      <w:r w:rsidR="00080CA4">
        <w:rPr>
          <w:rFonts w:hint="cs"/>
          <w:rtl/>
        </w:rPr>
        <w:t>שאמרתי, בפנסיית זקנה זה פחות משמעותי</w:t>
      </w:r>
      <w:bookmarkStart w:id="162" w:name="_ETM_Q1_1027774"/>
      <w:bookmarkEnd w:id="162"/>
      <w:r w:rsidR="00080CA4">
        <w:rPr>
          <w:rFonts w:hint="cs"/>
          <w:rtl/>
        </w:rPr>
        <w:t xml:space="preserve">, </w:t>
      </w:r>
      <w:bookmarkStart w:id="163" w:name="_ETM_Q1_1027809"/>
      <w:bookmarkStart w:id="164" w:name="_ETM_Q1_1027886"/>
      <w:bookmarkStart w:id="165" w:name="_ETM_Q1_1027917"/>
      <w:bookmarkEnd w:id="163"/>
      <w:bookmarkEnd w:id="164"/>
      <w:bookmarkEnd w:id="165"/>
      <w:r w:rsidR="00080CA4">
        <w:rPr>
          <w:rFonts w:hint="cs"/>
          <w:rtl/>
        </w:rPr>
        <w:t>וגם הנושא של הרתעה</w:t>
      </w:r>
      <w:r w:rsidR="00E664EF">
        <w:rPr>
          <w:rFonts w:hint="cs"/>
          <w:rtl/>
        </w:rPr>
        <w:t>.</w:t>
      </w:r>
    </w:p>
    <w:p w:rsidR="00080CA4" w:rsidRDefault="00080CA4" w:rsidP="00080CA4">
      <w:pPr>
        <w:rPr>
          <w:rtl/>
        </w:rPr>
      </w:pPr>
      <w:bookmarkStart w:id="166" w:name="_ETM_Q1_1028833"/>
      <w:bookmarkStart w:id="167" w:name="_ETM_Q1_1028836"/>
      <w:bookmarkEnd w:id="166"/>
      <w:bookmarkEnd w:id="167"/>
    </w:p>
    <w:p w:rsidR="00080CA4" w:rsidRDefault="00080CA4" w:rsidP="00C77D65">
      <w:pPr>
        <w:pStyle w:val="af6"/>
        <w:rPr>
          <w:rtl/>
        </w:rPr>
      </w:pPr>
      <w:bookmarkStart w:id="168" w:name="ET_yor_5299_23"/>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080CA4">
        <w:rPr>
          <w:rStyle w:val="TagStyle"/>
          <w:rtl/>
        </w:rPr>
        <w:t xml:space="preserve"> </w:t>
      </w:r>
      <w:r>
        <w:rPr>
          <w:rtl/>
        </w:rPr>
        <w:t xml:space="preserve">היו"ר אלי </w:t>
      </w:r>
      <w:proofErr w:type="spellStart"/>
      <w:r>
        <w:rPr>
          <w:rtl/>
        </w:rPr>
        <w:t>אלאלוף</w:t>
      </w:r>
      <w:proofErr w:type="spellEnd"/>
      <w:r>
        <w:rPr>
          <w:rtl/>
        </w:rPr>
        <w:t>:</w:t>
      </w:r>
      <w:r w:rsidRPr="00080CA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68"/>
    </w:p>
    <w:p w:rsidR="00080CA4" w:rsidRDefault="00080CA4" w:rsidP="00080CA4">
      <w:pPr>
        <w:pStyle w:val="KeepWithNext"/>
        <w:rPr>
          <w:rtl/>
        </w:rPr>
      </w:pPr>
    </w:p>
    <w:p w:rsidR="00080CA4" w:rsidRDefault="00080CA4" w:rsidP="00A25FCD">
      <w:pPr>
        <w:rPr>
          <w:rtl/>
        </w:rPr>
      </w:pPr>
      <w:bookmarkStart w:id="169" w:name="_ETM_Q1_1029423"/>
      <w:bookmarkEnd w:id="169"/>
      <w:r>
        <w:rPr>
          <w:rFonts w:hint="cs"/>
          <w:rtl/>
        </w:rPr>
        <w:t>פנסיית זקנה תשולם לו בגיל</w:t>
      </w:r>
      <w:bookmarkStart w:id="170" w:name="_ETM_Q1_1034381"/>
      <w:bookmarkEnd w:id="170"/>
      <w:r>
        <w:rPr>
          <w:rFonts w:hint="cs"/>
          <w:rtl/>
        </w:rPr>
        <w:t>?</w:t>
      </w:r>
    </w:p>
    <w:p w:rsidR="00080CA4" w:rsidRDefault="00080CA4" w:rsidP="00080CA4">
      <w:pPr>
        <w:rPr>
          <w:rtl/>
        </w:rPr>
      </w:pPr>
      <w:bookmarkStart w:id="171" w:name="_ETM_Q1_1034641"/>
      <w:bookmarkStart w:id="172" w:name="_ETM_Q1_1034688"/>
      <w:bookmarkEnd w:id="171"/>
      <w:bookmarkEnd w:id="172"/>
    </w:p>
    <w:p w:rsidR="00080CA4" w:rsidRDefault="00080CA4" w:rsidP="00C77D65">
      <w:pPr>
        <w:pStyle w:val="a4"/>
        <w:rPr>
          <w:rtl/>
        </w:rPr>
      </w:pPr>
      <w:bookmarkStart w:id="173" w:name="ET_speaker_נעה_בןשבת_24"/>
      <w:r w:rsidRPr="00C77D65">
        <w:rPr>
          <w:rStyle w:val="TagStyle"/>
          <w:rtl/>
        </w:rPr>
        <w:t xml:space="preserve"> &lt;&lt; דובר &gt;&gt;</w:t>
      </w:r>
      <w:r w:rsidRPr="00080CA4">
        <w:rPr>
          <w:rStyle w:val="TagStyle"/>
          <w:rtl/>
        </w:rPr>
        <w:t xml:space="preserve"> </w:t>
      </w:r>
      <w:r>
        <w:rPr>
          <w:rtl/>
        </w:rPr>
        <w:t>נעה בן-שבת:</w:t>
      </w:r>
      <w:r w:rsidRPr="00080CA4">
        <w:rPr>
          <w:rStyle w:val="TagStyle"/>
          <w:rtl/>
        </w:rPr>
        <w:t xml:space="preserve"> </w:t>
      </w:r>
      <w:r w:rsidRPr="00C77D65">
        <w:rPr>
          <w:rStyle w:val="TagStyle"/>
          <w:rtl/>
        </w:rPr>
        <w:t>&lt;&lt; דובר &gt;&gt;</w:t>
      </w:r>
      <w:r>
        <w:rPr>
          <w:rtl/>
        </w:rPr>
        <w:t xml:space="preserve"> </w:t>
      </w:r>
      <w:bookmarkEnd w:id="173"/>
    </w:p>
    <w:p w:rsidR="00080CA4" w:rsidRDefault="00080CA4" w:rsidP="00080CA4">
      <w:pPr>
        <w:pStyle w:val="KeepWithNext"/>
        <w:rPr>
          <w:rtl/>
        </w:rPr>
      </w:pPr>
    </w:p>
    <w:p w:rsidR="00080CA4" w:rsidRDefault="00080CA4" w:rsidP="00A25FCD">
      <w:pPr>
        <w:rPr>
          <w:rtl/>
        </w:rPr>
      </w:pPr>
      <w:r>
        <w:rPr>
          <w:rFonts w:hint="cs"/>
          <w:rtl/>
        </w:rPr>
        <w:t>פנסיית זקנה תשולם בגיל.</w:t>
      </w:r>
    </w:p>
    <w:p w:rsidR="00080CA4" w:rsidRDefault="00080CA4" w:rsidP="00080CA4">
      <w:pPr>
        <w:rPr>
          <w:rtl/>
        </w:rPr>
      </w:pPr>
      <w:bookmarkStart w:id="174" w:name="_ETM_Q1_1033999"/>
      <w:bookmarkStart w:id="175" w:name="_ETM_Q1_1034042"/>
      <w:bookmarkEnd w:id="174"/>
      <w:bookmarkEnd w:id="175"/>
    </w:p>
    <w:p w:rsidR="00080CA4" w:rsidRDefault="00080CA4" w:rsidP="00C77D65">
      <w:pPr>
        <w:pStyle w:val="af6"/>
        <w:rPr>
          <w:rtl/>
        </w:rPr>
      </w:pPr>
      <w:bookmarkStart w:id="176" w:name="ET_yor_5299_25"/>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080CA4">
        <w:rPr>
          <w:rStyle w:val="TagStyle"/>
          <w:rtl/>
        </w:rPr>
        <w:t xml:space="preserve"> </w:t>
      </w:r>
      <w:r>
        <w:rPr>
          <w:rtl/>
        </w:rPr>
        <w:t xml:space="preserve">היו"ר אלי </w:t>
      </w:r>
      <w:proofErr w:type="spellStart"/>
      <w:r>
        <w:rPr>
          <w:rtl/>
        </w:rPr>
        <w:t>אלאלוף</w:t>
      </w:r>
      <w:proofErr w:type="spellEnd"/>
      <w:r>
        <w:rPr>
          <w:rtl/>
        </w:rPr>
        <w:t>:</w:t>
      </w:r>
      <w:r w:rsidRPr="00080CA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76"/>
    </w:p>
    <w:p w:rsidR="00080CA4" w:rsidRDefault="00080CA4" w:rsidP="00080CA4">
      <w:pPr>
        <w:pStyle w:val="KeepWithNext"/>
        <w:rPr>
          <w:rtl/>
        </w:rPr>
      </w:pPr>
    </w:p>
    <w:p w:rsidR="00080CA4" w:rsidRDefault="00080CA4" w:rsidP="00080CA4">
      <w:pPr>
        <w:rPr>
          <w:rtl/>
        </w:rPr>
      </w:pPr>
      <w:bookmarkStart w:id="177" w:name="_ETM_Q1_1034759"/>
      <w:bookmarkEnd w:id="177"/>
      <w:r>
        <w:rPr>
          <w:rFonts w:hint="cs"/>
          <w:rtl/>
        </w:rPr>
        <w:t>או אם הוא עשה את הפעולה - - -</w:t>
      </w:r>
    </w:p>
    <w:p w:rsidR="00080CA4" w:rsidRDefault="00080CA4" w:rsidP="00080CA4">
      <w:pPr>
        <w:rPr>
          <w:rtl/>
        </w:rPr>
      </w:pPr>
    </w:p>
    <w:p w:rsidR="00080CA4" w:rsidRDefault="00080CA4" w:rsidP="00C77D65">
      <w:pPr>
        <w:pStyle w:val="a4"/>
        <w:rPr>
          <w:rtl/>
        </w:rPr>
      </w:pPr>
      <w:bookmarkStart w:id="178" w:name="ET_speaker_נעה_בןשבת_26"/>
      <w:r w:rsidRPr="00C77D65">
        <w:rPr>
          <w:rStyle w:val="TagStyle"/>
          <w:rtl/>
        </w:rPr>
        <w:t xml:space="preserve"> &lt;&lt; דובר &gt;&gt;</w:t>
      </w:r>
      <w:r w:rsidRPr="00080CA4">
        <w:rPr>
          <w:rStyle w:val="TagStyle"/>
          <w:rtl/>
        </w:rPr>
        <w:t xml:space="preserve"> </w:t>
      </w:r>
      <w:r>
        <w:rPr>
          <w:rtl/>
        </w:rPr>
        <w:t>נעה בן-שבת:</w:t>
      </w:r>
      <w:r w:rsidRPr="00080CA4">
        <w:rPr>
          <w:rStyle w:val="TagStyle"/>
          <w:rtl/>
        </w:rPr>
        <w:t xml:space="preserve"> </w:t>
      </w:r>
      <w:r w:rsidRPr="00C77D65">
        <w:rPr>
          <w:rStyle w:val="TagStyle"/>
          <w:rtl/>
        </w:rPr>
        <w:t>&lt;&lt; דובר &gt;&gt;</w:t>
      </w:r>
      <w:r>
        <w:rPr>
          <w:rtl/>
        </w:rPr>
        <w:t xml:space="preserve"> </w:t>
      </w:r>
      <w:bookmarkEnd w:id="178"/>
    </w:p>
    <w:p w:rsidR="00080CA4" w:rsidRDefault="00080CA4" w:rsidP="00080CA4">
      <w:pPr>
        <w:pStyle w:val="KeepWithNext"/>
        <w:rPr>
          <w:rtl/>
        </w:rPr>
      </w:pPr>
    </w:p>
    <w:p w:rsidR="00080CA4" w:rsidRDefault="00080CA4" w:rsidP="00A25FCD">
      <w:pPr>
        <w:rPr>
          <w:rtl/>
        </w:rPr>
      </w:pPr>
      <w:r>
        <w:rPr>
          <w:rFonts w:hint="cs"/>
          <w:rtl/>
        </w:rPr>
        <w:t xml:space="preserve">היא תשולם בגיל, כמובן היא תשולם כשהוא יגיע לגיל זקנה. </w:t>
      </w:r>
      <w:bookmarkStart w:id="179" w:name="_ETM_Q1_1035653"/>
      <w:bookmarkEnd w:id="179"/>
    </w:p>
    <w:p w:rsidR="00080CA4" w:rsidRDefault="00080CA4" w:rsidP="00080CA4">
      <w:pPr>
        <w:rPr>
          <w:rtl/>
        </w:rPr>
      </w:pPr>
      <w:bookmarkStart w:id="180" w:name="_ETM_Q1_1041268"/>
      <w:bookmarkStart w:id="181" w:name="_ETM_Q1_1041318"/>
      <w:bookmarkEnd w:id="180"/>
      <w:bookmarkEnd w:id="181"/>
    </w:p>
    <w:p w:rsidR="00080CA4" w:rsidRDefault="00080CA4" w:rsidP="00C77D65">
      <w:pPr>
        <w:pStyle w:val="af6"/>
        <w:rPr>
          <w:rtl/>
        </w:rPr>
      </w:pPr>
      <w:bookmarkStart w:id="182" w:name="ET_yor_5299_2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080CA4">
        <w:rPr>
          <w:rStyle w:val="TagStyle"/>
          <w:rtl/>
        </w:rPr>
        <w:t xml:space="preserve"> </w:t>
      </w:r>
      <w:r>
        <w:rPr>
          <w:rtl/>
        </w:rPr>
        <w:t xml:space="preserve">היו"ר אלי </w:t>
      </w:r>
      <w:proofErr w:type="spellStart"/>
      <w:r>
        <w:rPr>
          <w:rtl/>
        </w:rPr>
        <w:t>אלאלוף</w:t>
      </w:r>
      <w:proofErr w:type="spellEnd"/>
      <w:r>
        <w:rPr>
          <w:rtl/>
        </w:rPr>
        <w:t>:</w:t>
      </w:r>
      <w:r w:rsidRPr="00080CA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82"/>
    </w:p>
    <w:p w:rsidR="00080CA4" w:rsidRDefault="00080CA4" w:rsidP="00080CA4">
      <w:pPr>
        <w:pStyle w:val="KeepWithNext"/>
        <w:rPr>
          <w:rtl/>
        </w:rPr>
      </w:pPr>
    </w:p>
    <w:p w:rsidR="00080CA4" w:rsidRDefault="00080CA4" w:rsidP="00080CA4">
      <w:pPr>
        <w:rPr>
          <w:rtl/>
        </w:rPr>
      </w:pPr>
      <w:bookmarkStart w:id="183" w:name="_ETM_Q1_1042127"/>
      <w:bookmarkEnd w:id="183"/>
      <w:r>
        <w:rPr>
          <w:rFonts w:hint="cs"/>
          <w:rtl/>
        </w:rPr>
        <w:t>אז בכל מקרה יקבל פנסיה?</w:t>
      </w:r>
    </w:p>
    <w:p w:rsidR="00080CA4" w:rsidRDefault="00080CA4" w:rsidP="00080CA4">
      <w:pPr>
        <w:rPr>
          <w:rtl/>
        </w:rPr>
      </w:pPr>
      <w:bookmarkStart w:id="184" w:name="_ETM_Q1_1044372"/>
      <w:bookmarkStart w:id="185" w:name="_ETM_Q1_1044415"/>
      <w:bookmarkStart w:id="186" w:name="_ETM_Q1_1045902"/>
      <w:bookmarkEnd w:id="184"/>
      <w:bookmarkEnd w:id="185"/>
      <w:bookmarkEnd w:id="186"/>
    </w:p>
    <w:p w:rsidR="00080CA4" w:rsidRDefault="00080CA4" w:rsidP="00C77D65">
      <w:pPr>
        <w:pStyle w:val="a4"/>
        <w:rPr>
          <w:rtl/>
        </w:rPr>
      </w:pPr>
      <w:bookmarkStart w:id="187" w:name="ET_speaker_נעה_בןשבת_28"/>
      <w:r w:rsidRPr="00C77D65">
        <w:rPr>
          <w:rStyle w:val="TagStyle"/>
          <w:rtl/>
        </w:rPr>
        <w:t xml:space="preserve"> &lt;&lt; דובר &gt;&gt;</w:t>
      </w:r>
      <w:r w:rsidRPr="00080CA4">
        <w:rPr>
          <w:rStyle w:val="TagStyle"/>
          <w:rtl/>
        </w:rPr>
        <w:t xml:space="preserve"> </w:t>
      </w:r>
      <w:r>
        <w:rPr>
          <w:rtl/>
        </w:rPr>
        <w:t>נעה בן-שבת:</w:t>
      </w:r>
      <w:r w:rsidRPr="00080CA4">
        <w:rPr>
          <w:rStyle w:val="TagStyle"/>
          <w:rtl/>
        </w:rPr>
        <w:t xml:space="preserve"> </w:t>
      </w:r>
      <w:r w:rsidRPr="00C77D65">
        <w:rPr>
          <w:rStyle w:val="TagStyle"/>
          <w:rtl/>
        </w:rPr>
        <w:t>&lt;&lt; דובר &gt;&gt;</w:t>
      </w:r>
      <w:r>
        <w:rPr>
          <w:rtl/>
        </w:rPr>
        <w:t xml:space="preserve"> </w:t>
      </w:r>
      <w:bookmarkEnd w:id="187"/>
    </w:p>
    <w:p w:rsidR="00080CA4" w:rsidRDefault="00080CA4" w:rsidP="00080CA4">
      <w:pPr>
        <w:pStyle w:val="KeepWithNext"/>
        <w:rPr>
          <w:rtl/>
        </w:rPr>
      </w:pPr>
    </w:p>
    <w:p w:rsidR="00080CA4" w:rsidRDefault="00080CA4" w:rsidP="00385E2F">
      <w:pPr>
        <w:rPr>
          <w:rtl/>
        </w:rPr>
      </w:pPr>
      <w:bookmarkStart w:id="188" w:name="_ETM_Q1_1046347"/>
      <w:bookmarkStart w:id="189" w:name="_ETM_Q1_1046380"/>
      <w:bookmarkEnd w:id="188"/>
      <w:bookmarkEnd w:id="189"/>
      <w:r>
        <w:rPr>
          <w:rFonts w:hint="cs"/>
          <w:rtl/>
        </w:rPr>
        <w:t xml:space="preserve">אנחנו חשבנו שגם מבחינת </w:t>
      </w:r>
      <w:bookmarkStart w:id="190" w:name="_ETM_Q1_1045618"/>
      <w:bookmarkEnd w:id="190"/>
      <w:r>
        <w:rPr>
          <w:rFonts w:hint="cs"/>
          <w:rtl/>
        </w:rPr>
        <w:t xml:space="preserve">טענת הסולידריות, היא יותר חלשה, וגם מבחינת שיקולי הרתעה, </w:t>
      </w:r>
      <w:bookmarkStart w:id="191" w:name="_ETM_Q1_1051626"/>
      <w:bookmarkEnd w:id="191"/>
      <w:r>
        <w:rPr>
          <w:rFonts w:hint="cs"/>
          <w:rtl/>
        </w:rPr>
        <w:t xml:space="preserve">גם הם פחות משמעותיים. אדם בגיל צעיר פחות מביא בחשבון </w:t>
      </w:r>
      <w:bookmarkStart w:id="192" w:name="_ETM_Q1_1052299"/>
      <w:bookmarkEnd w:id="192"/>
      <w:r>
        <w:rPr>
          <w:rFonts w:hint="cs"/>
          <w:rtl/>
        </w:rPr>
        <w:t xml:space="preserve">מה יקרה לו בגיל מבוגר, שוב, לעומת פיצויים </w:t>
      </w:r>
      <w:bookmarkStart w:id="193" w:name="_ETM_Q1_1056085"/>
      <w:bookmarkEnd w:id="193"/>
      <w:r>
        <w:rPr>
          <w:rFonts w:hint="cs"/>
          <w:rtl/>
        </w:rPr>
        <w:t xml:space="preserve">לשאירים ונושא של נכות שנגרמו אגב ביצוע אותו </w:t>
      </w:r>
      <w:bookmarkStart w:id="194" w:name="_ETM_Q1_1065298"/>
      <w:bookmarkEnd w:id="194"/>
      <w:r>
        <w:rPr>
          <w:rFonts w:hint="cs"/>
          <w:rtl/>
        </w:rPr>
        <w:t xml:space="preserve">פיגוע, שהם גם יותר </w:t>
      </w:r>
      <w:proofErr w:type="spellStart"/>
      <w:r>
        <w:rPr>
          <w:rFonts w:hint="cs"/>
          <w:rtl/>
        </w:rPr>
        <w:t>מיידיים</w:t>
      </w:r>
      <w:proofErr w:type="spellEnd"/>
      <w:r>
        <w:rPr>
          <w:rFonts w:hint="cs"/>
          <w:rtl/>
        </w:rPr>
        <w:t xml:space="preserve"> והם באמת תוצאה </w:t>
      </w:r>
      <w:proofErr w:type="spellStart"/>
      <w:r>
        <w:rPr>
          <w:rFonts w:hint="cs"/>
          <w:rtl/>
        </w:rPr>
        <w:t>מיידית</w:t>
      </w:r>
      <w:proofErr w:type="spellEnd"/>
      <w:r>
        <w:rPr>
          <w:rFonts w:hint="cs"/>
          <w:rtl/>
        </w:rPr>
        <w:t xml:space="preserve"> </w:t>
      </w:r>
      <w:bookmarkStart w:id="195" w:name="_ETM_Q1_1073896"/>
      <w:bookmarkEnd w:id="195"/>
      <w:r>
        <w:rPr>
          <w:rFonts w:hint="cs"/>
          <w:rtl/>
        </w:rPr>
        <w:t>של המעשה.</w:t>
      </w:r>
    </w:p>
    <w:p w:rsidR="00080CA4" w:rsidRDefault="00080CA4" w:rsidP="00080CA4">
      <w:pPr>
        <w:rPr>
          <w:rtl/>
        </w:rPr>
      </w:pPr>
      <w:bookmarkStart w:id="196" w:name="_ETM_Q1_1075371"/>
      <w:bookmarkStart w:id="197" w:name="_ETM_Q1_1075428"/>
      <w:bookmarkStart w:id="198" w:name="_ETM_Q1_1075513"/>
      <w:bookmarkEnd w:id="196"/>
      <w:bookmarkEnd w:id="197"/>
      <w:bookmarkEnd w:id="198"/>
    </w:p>
    <w:p w:rsidR="00080CA4" w:rsidRDefault="00080CA4" w:rsidP="00C77D65">
      <w:pPr>
        <w:pStyle w:val="af6"/>
        <w:rPr>
          <w:rtl/>
        </w:rPr>
      </w:pPr>
      <w:bookmarkStart w:id="199" w:name="ET_yor_5299_29"/>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080CA4">
        <w:rPr>
          <w:rStyle w:val="TagStyle"/>
          <w:rtl/>
        </w:rPr>
        <w:t xml:space="preserve"> </w:t>
      </w:r>
      <w:r>
        <w:rPr>
          <w:rtl/>
        </w:rPr>
        <w:t xml:space="preserve">היו"ר אלי </w:t>
      </w:r>
      <w:proofErr w:type="spellStart"/>
      <w:r>
        <w:rPr>
          <w:rtl/>
        </w:rPr>
        <w:t>אלאלוף</w:t>
      </w:r>
      <w:proofErr w:type="spellEnd"/>
      <w:r>
        <w:rPr>
          <w:rtl/>
        </w:rPr>
        <w:t>:</w:t>
      </w:r>
      <w:r w:rsidRPr="00080CA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99"/>
    </w:p>
    <w:p w:rsidR="00080CA4" w:rsidRDefault="00080CA4" w:rsidP="00080CA4">
      <w:pPr>
        <w:pStyle w:val="KeepWithNext"/>
        <w:rPr>
          <w:rtl/>
        </w:rPr>
      </w:pPr>
    </w:p>
    <w:p w:rsidR="00080CA4" w:rsidRDefault="00080CA4" w:rsidP="00080CA4">
      <w:pPr>
        <w:rPr>
          <w:rtl/>
        </w:rPr>
      </w:pPr>
      <w:r>
        <w:rPr>
          <w:rFonts w:hint="cs"/>
          <w:rtl/>
        </w:rPr>
        <w:t>מה אומר משרד המשפטים על זה?</w:t>
      </w:r>
      <w:bookmarkStart w:id="200" w:name="_ETM_Q1_1079589"/>
      <w:bookmarkEnd w:id="200"/>
      <w:r>
        <w:rPr>
          <w:rFonts w:hint="cs"/>
          <w:rtl/>
        </w:rPr>
        <w:t xml:space="preserve"> מקובל?</w:t>
      </w:r>
    </w:p>
    <w:p w:rsidR="00080CA4" w:rsidRDefault="00080CA4" w:rsidP="00080CA4">
      <w:pPr>
        <w:rPr>
          <w:rtl/>
        </w:rPr>
      </w:pPr>
      <w:bookmarkStart w:id="201" w:name="_ETM_Q1_1079642"/>
      <w:bookmarkEnd w:id="201"/>
    </w:p>
    <w:p w:rsidR="00080CA4" w:rsidRDefault="00080CA4" w:rsidP="00C77D65">
      <w:pPr>
        <w:pStyle w:val="af9"/>
        <w:rPr>
          <w:rtl/>
        </w:rPr>
      </w:pPr>
      <w:bookmarkStart w:id="202" w:name="ET_guest_507192_30"/>
      <w:r w:rsidRPr="00C77D65">
        <w:rPr>
          <w:rStyle w:val="TagStyle"/>
          <w:rtl/>
        </w:rPr>
        <w:t xml:space="preserve"> &lt;&lt; אורח &gt;&gt;</w:t>
      </w:r>
      <w:r w:rsidRPr="00080CA4">
        <w:rPr>
          <w:rStyle w:val="TagStyle"/>
          <w:rtl/>
        </w:rPr>
        <w:t xml:space="preserve"> </w:t>
      </w:r>
      <w:r>
        <w:rPr>
          <w:rtl/>
        </w:rPr>
        <w:t>שי סומך:</w:t>
      </w:r>
      <w:r w:rsidRPr="00080CA4">
        <w:rPr>
          <w:rStyle w:val="TagStyle"/>
          <w:rtl/>
        </w:rPr>
        <w:t xml:space="preserve"> </w:t>
      </w:r>
      <w:r w:rsidRPr="00C77D65">
        <w:rPr>
          <w:rStyle w:val="TagStyle"/>
          <w:rtl/>
        </w:rPr>
        <w:t>&lt;&lt; אורח &gt;&gt;</w:t>
      </w:r>
      <w:r>
        <w:rPr>
          <w:rtl/>
        </w:rPr>
        <w:t xml:space="preserve"> </w:t>
      </w:r>
      <w:bookmarkEnd w:id="202"/>
    </w:p>
    <w:p w:rsidR="00080CA4" w:rsidRDefault="00080CA4" w:rsidP="00080CA4">
      <w:pPr>
        <w:rPr>
          <w:rtl/>
        </w:rPr>
      </w:pPr>
      <w:bookmarkStart w:id="203" w:name="_ETM_Q1_1081423"/>
      <w:bookmarkStart w:id="204" w:name="_ETM_Q1_1081477"/>
      <w:bookmarkStart w:id="205" w:name="_ETM_Q1_1081546"/>
      <w:bookmarkEnd w:id="203"/>
      <w:bookmarkEnd w:id="204"/>
      <w:bookmarkEnd w:id="205"/>
    </w:p>
    <w:p w:rsidR="00080CA4" w:rsidRDefault="00080CA4" w:rsidP="00080CA4">
      <w:pPr>
        <w:rPr>
          <w:rtl/>
        </w:rPr>
      </w:pPr>
      <w:bookmarkStart w:id="206" w:name="_ETM_Q1_1081611"/>
      <w:bookmarkEnd w:id="206"/>
      <w:r>
        <w:rPr>
          <w:rFonts w:hint="cs"/>
          <w:rtl/>
        </w:rPr>
        <w:t xml:space="preserve">שי סומך, משרד המשפטים. הרעיון הוא שהסכום שנצבר, </w:t>
      </w:r>
      <w:bookmarkStart w:id="207" w:name="_ETM_Q1_1085720"/>
      <w:bookmarkEnd w:id="207"/>
      <w:r>
        <w:rPr>
          <w:rFonts w:hint="cs"/>
          <w:rtl/>
        </w:rPr>
        <w:t xml:space="preserve">הוא לא הולך לאיבוד, מה שהולך לאיבוד זה רק ההמרה של הסכום לקצבה </w:t>
      </w:r>
      <w:r>
        <w:rPr>
          <w:rtl/>
        </w:rPr>
        <w:t>–</w:t>
      </w:r>
      <w:r>
        <w:rPr>
          <w:rFonts w:hint="cs"/>
          <w:rtl/>
        </w:rPr>
        <w:t xml:space="preserve"> זה לא רק.</w:t>
      </w:r>
    </w:p>
    <w:p w:rsidR="00080CA4" w:rsidRDefault="00080CA4" w:rsidP="00080CA4">
      <w:pPr>
        <w:rPr>
          <w:rtl/>
        </w:rPr>
      </w:pPr>
    </w:p>
    <w:p w:rsidR="00080CA4" w:rsidRDefault="00080CA4" w:rsidP="00C77D65">
      <w:pPr>
        <w:pStyle w:val="af6"/>
        <w:rPr>
          <w:rtl/>
        </w:rPr>
      </w:pPr>
      <w:bookmarkStart w:id="208" w:name="ET_yor_5299_3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080CA4">
        <w:rPr>
          <w:rStyle w:val="TagStyle"/>
          <w:rtl/>
        </w:rPr>
        <w:t xml:space="preserve"> </w:t>
      </w:r>
      <w:r>
        <w:rPr>
          <w:rtl/>
        </w:rPr>
        <w:t xml:space="preserve">היו"ר אלי </w:t>
      </w:r>
      <w:proofErr w:type="spellStart"/>
      <w:r>
        <w:rPr>
          <w:rtl/>
        </w:rPr>
        <w:t>אלאלוף</w:t>
      </w:r>
      <w:proofErr w:type="spellEnd"/>
      <w:r>
        <w:rPr>
          <w:rtl/>
        </w:rPr>
        <w:t>:</w:t>
      </w:r>
      <w:r w:rsidRPr="00080CA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208"/>
    </w:p>
    <w:p w:rsidR="00080CA4" w:rsidRDefault="00080CA4" w:rsidP="00080CA4">
      <w:pPr>
        <w:pStyle w:val="KeepWithNext"/>
        <w:rPr>
          <w:rtl/>
        </w:rPr>
      </w:pPr>
    </w:p>
    <w:p w:rsidR="00080CA4" w:rsidRDefault="00080CA4" w:rsidP="00385E2F">
      <w:pPr>
        <w:rPr>
          <w:rtl/>
        </w:rPr>
      </w:pPr>
      <w:r>
        <w:rPr>
          <w:rFonts w:hint="cs"/>
          <w:rtl/>
        </w:rPr>
        <w:t xml:space="preserve">אבל פה אומרים שקצבת </w:t>
      </w:r>
      <w:bookmarkStart w:id="209" w:name="_ETM_Q1_1093592"/>
      <w:bookmarkEnd w:id="209"/>
      <w:r>
        <w:rPr>
          <w:rFonts w:hint="cs"/>
          <w:rtl/>
        </w:rPr>
        <w:t>זקנה של הביטוח הלאומי - - -</w:t>
      </w:r>
    </w:p>
    <w:p w:rsidR="00080CA4" w:rsidRDefault="00080CA4" w:rsidP="00080CA4">
      <w:pPr>
        <w:rPr>
          <w:rtl/>
        </w:rPr>
      </w:pPr>
    </w:p>
    <w:p w:rsidR="00080CA4" w:rsidRDefault="00080CA4" w:rsidP="00C77D65">
      <w:pPr>
        <w:pStyle w:val="af9"/>
        <w:rPr>
          <w:rtl/>
        </w:rPr>
      </w:pPr>
      <w:bookmarkStart w:id="210" w:name="ET_guest_507192_32"/>
      <w:r w:rsidRPr="00C77D65">
        <w:rPr>
          <w:rStyle w:val="TagStyle"/>
          <w:rtl/>
        </w:rPr>
        <w:t xml:space="preserve"> &lt;&lt; אורח &gt;&gt;</w:t>
      </w:r>
      <w:r w:rsidRPr="00080CA4">
        <w:rPr>
          <w:rStyle w:val="TagStyle"/>
          <w:rtl/>
        </w:rPr>
        <w:t xml:space="preserve"> </w:t>
      </w:r>
      <w:r>
        <w:rPr>
          <w:rtl/>
        </w:rPr>
        <w:t>שי סומך:</w:t>
      </w:r>
      <w:r w:rsidRPr="00080CA4">
        <w:rPr>
          <w:rStyle w:val="TagStyle"/>
          <w:rtl/>
        </w:rPr>
        <w:t xml:space="preserve"> </w:t>
      </w:r>
      <w:r w:rsidRPr="00C77D65">
        <w:rPr>
          <w:rStyle w:val="TagStyle"/>
          <w:rtl/>
        </w:rPr>
        <w:t>&lt;&lt; אורח &gt;&gt;</w:t>
      </w:r>
      <w:r>
        <w:rPr>
          <w:rtl/>
        </w:rPr>
        <w:t xml:space="preserve"> </w:t>
      </w:r>
      <w:bookmarkEnd w:id="210"/>
    </w:p>
    <w:p w:rsidR="00080CA4" w:rsidRDefault="00080CA4" w:rsidP="00080CA4">
      <w:pPr>
        <w:pStyle w:val="KeepWithNext"/>
        <w:rPr>
          <w:rtl/>
        </w:rPr>
      </w:pPr>
    </w:p>
    <w:p w:rsidR="00080CA4" w:rsidRDefault="00080CA4" w:rsidP="00080CA4">
      <w:pPr>
        <w:rPr>
          <w:rtl/>
        </w:rPr>
      </w:pPr>
      <w:r>
        <w:rPr>
          <w:rFonts w:hint="cs"/>
          <w:rtl/>
        </w:rPr>
        <w:t>אנחנו לא בעולם הביטוח הלאומי.</w:t>
      </w:r>
    </w:p>
    <w:p w:rsidR="00080CA4" w:rsidRDefault="00080CA4" w:rsidP="00080CA4">
      <w:pPr>
        <w:rPr>
          <w:rtl/>
        </w:rPr>
      </w:pPr>
    </w:p>
    <w:p w:rsidR="00080CA4" w:rsidRDefault="00080CA4" w:rsidP="00C77D65">
      <w:pPr>
        <w:pStyle w:val="a4"/>
        <w:rPr>
          <w:rtl/>
        </w:rPr>
      </w:pPr>
      <w:bookmarkStart w:id="211" w:name="ET_speaker_נעה_בןשבת_33"/>
      <w:r w:rsidRPr="00C77D65">
        <w:rPr>
          <w:rStyle w:val="TagStyle"/>
          <w:rtl/>
        </w:rPr>
        <w:t xml:space="preserve"> &lt;&lt; דובר &gt;&gt;</w:t>
      </w:r>
      <w:r w:rsidRPr="00080CA4">
        <w:rPr>
          <w:rStyle w:val="TagStyle"/>
          <w:rtl/>
        </w:rPr>
        <w:t xml:space="preserve"> </w:t>
      </w:r>
      <w:r>
        <w:rPr>
          <w:rtl/>
        </w:rPr>
        <w:t>נעה בן-שבת:</w:t>
      </w:r>
      <w:r w:rsidRPr="00080CA4">
        <w:rPr>
          <w:rStyle w:val="TagStyle"/>
          <w:rtl/>
        </w:rPr>
        <w:t xml:space="preserve"> </w:t>
      </w:r>
      <w:r w:rsidRPr="00C77D65">
        <w:rPr>
          <w:rStyle w:val="TagStyle"/>
          <w:rtl/>
        </w:rPr>
        <w:t>&lt;&lt; דובר &gt;&gt;</w:t>
      </w:r>
      <w:r>
        <w:rPr>
          <w:rtl/>
        </w:rPr>
        <w:t xml:space="preserve"> </w:t>
      </w:r>
      <w:bookmarkEnd w:id="211"/>
    </w:p>
    <w:p w:rsidR="00080CA4" w:rsidRDefault="00080CA4" w:rsidP="00080CA4">
      <w:pPr>
        <w:pStyle w:val="KeepWithNext"/>
        <w:rPr>
          <w:rtl/>
        </w:rPr>
      </w:pPr>
    </w:p>
    <w:p w:rsidR="00080CA4" w:rsidRDefault="00080CA4" w:rsidP="00080CA4">
      <w:pPr>
        <w:rPr>
          <w:rtl/>
        </w:rPr>
      </w:pPr>
      <w:r>
        <w:rPr>
          <w:rFonts w:hint="cs"/>
          <w:rtl/>
        </w:rPr>
        <w:t xml:space="preserve">אנחנו לא </w:t>
      </w:r>
      <w:bookmarkStart w:id="212" w:name="_ETM_Q1_1096495"/>
      <w:bookmarkEnd w:id="212"/>
      <w:r>
        <w:rPr>
          <w:rFonts w:hint="cs"/>
          <w:rtl/>
        </w:rPr>
        <w:t>מדברים בכלל על הביטוח הלאומי.</w:t>
      </w:r>
    </w:p>
    <w:p w:rsidR="00080CA4" w:rsidRDefault="00080CA4" w:rsidP="00080CA4">
      <w:pPr>
        <w:rPr>
          <w:rtl/>
        </w:rPr>
      </w:pPr>
      <w:bookmarkStart w:id="213" w:name="_ETM_Q1_1100672"/>
      <w:bookmarkStart w:id="214" w:name="_ETM_Q1_1100715"/>
      <w:bookmarkEnd w:id="213"/>
      <w:bookmarkEnd w:id="214"/>
    </w:p>
    <w:p w:rsidR="00080CA4" w:rsidRDefault="00080CA4" w:rsidP="00C77D65">
      <w:pPr>
        <w:pStyle w:val="a4"/>
        <w:rPr>
          <w:rtl/>
        </w:rPr>
      </w:pPr>
      <w:bookmarkStart w:id="215" w:name="ET_knessetmember_5283_34"/>
      <w:r w:rsidRPr="00C77D65">
        <w:rPr>
          <w:rStyle w:val="TagStyle"/>
          <w:rtl/>
        </w:rPr>
        <w:t xml:space="preserve"> &lt;&lt; דובר &gt;&gt;</w:t>
      </w:r>
      <w:r w:rsidRPr="00080CA4">
        <w:rPr>
          <w:rStyle w:val="TagStyle"/>
          <w:rtl/>
        </w:rPr>
        <w:t xml:space="preserve"> </w:t>
      </w:r>
      <w:r>
        <w:rPr>
          <w:rtl/>
        </w:rPr>
        <w:t>חיים ילין (יש עתיד):</w:t>
      </w:r>
      <w:r w:rsidRPr="00080CA4">
        <w:rPr>
          <w:rStyle w:val="TagStyle"/>
          <w:rtl/>
        </w:rPr>
        <w:t xml:space="preserve"> </w:t>
      </w:r>
      <w:r w:rsidRPr="00C77D65">
        <w:rPr>
          <w:rStyle w:val="TagStyle"/>
          <w:rtl/>
        </w:rPr>
        <w:t>&lt;&lt; דובר &gt;&gt;</w:t>
      </w:r>
      <w:r>
        <w:rPr>
          <w:rtl/>
        </w:rPr>
        <w:t xml:space="preserve"> </w:t>
      </w:r>
      <w:bookmarkEnd w:id="215"/>
    </w:p>
    <w:p w:rsidR="00080CA4" w:rsidRDefault="00080CA4" w:rsidP="00080CA4">
      <w:pPr>
        <w:pStyle w:val="KeepWithNext"/>
        <w:rPr>
          <w:rtl/>
        </w:rPr>
      </w:pPr>
    </w:p>
    <w:p w:rsidR="00080CA4" w:rsidRDefault="00080CA4" w:rsidP="00577712">
      <w:pPr>
        <w:rPr>
          <w:rtl/>
        </w:rPr>
      </w:pPr>
      <w:r>
        <w:rPr>
          <w:rFonts w:hint="cs"/>
          <w:rtl/>
        </w:rPr>
        <w:t>תנו לי להבין</w:t>
      </w:r>
      <w:bookmarkStart w:id="216" w:name="_ETM_Q1_1099140"/>
      <w:bookmarkEnd w:id="216"/>
      <w:r>
        <w:rPr>
          <w:rFonts w:hint="cs"/>
          <w:rtl/>
        </w:rPr>
        <w:t xml:space="preserve">, אני קצת מתעסק בתחום הזה. מה שאנחנו אומרים, </w:t>
      </w:r>
      <w:bookmarkStart w:id="217" w:name="_ETM_Q1_1106858"/>
      <w:bookmarkEnd w:id="217"/>
      <w:r>
        <w:rPr>
          <w:rFonts w:hint="cs"/>
          <w:rtl/>
        </w:rPr>
        <w:t xml:space="preserve">ואני מתרגם את זה לשפת העם, הכסף נשאר בקופה כדי </w:t>
      </w:r>
      <w:bookmarkStart w:id="218" w:name="_ETM_Q1_1108862"/>
      <w:bookmarkEnd w:id="218"/>
      <w:r>
        <w:rPr>
          <w:rFonts w:hint="cs"/>
          <w:rtl/>
        </w:rPr>
        <w:t>שעמיתים אחרים לא ייפגעו</w:t>
      </w:r>
      <w:r w:rsidR="00385E2F">
        <w:rPr>
          <w:rFonts w:hint="cs"/>
          <w:rtl/>
        </w:rPr>
        <w:t>,</w:t>
      </w:r>
      <w:r>
        <w:rPr>
          <w:rFonts w:hint="cs"/>
          <w:rtl/>
        </w:rPr>
        <w:t xml:space="preserve"> כי אחרת אנחנו גם מענישים את </w:t>
      </w:r>
      <w:bookmarkStart w:id="219" w:name="_ETM_Q1_1115626"/>
      <w:bookmarkEnd w:id="219"/>
      <w:r>
        <w:rPr>
          <w:rFonts w:hint="cs"/>
          <w:rtl/>
        </w:rPr>
        <w:t xml:space="preserve">מי שנמצא בקופה. הרי הקופה צריכה להיות סגורה והיא צריכה להיות </w:t>
      </w:r>
      <w:bookmarkStart w:id="220" w:name="_ETM_Q1_1117293"/>
      <w:bookmarkEnd w:id="220"/>
      <w:r>
        <w:rPr>
          <w:rFonts w:hint="cs"/>
          <w:rtl/>
        </w:rPr>
        <w:t>מאוזנת.</w:t>
      </w:r>
      <w:r w:rsidR="00577712">
        <w:rPr>
          <w:rFonts w:hint="cs"/>
          <w:rtl/>
        </w:rPr>
        <w:t xml:space="preserve"> </w:t>
      </w:r>
      <w:bookmarkStart w:id="221" w:name="_ETM_Q1_1117782"/>
      <w:bookmarkStart w:id="222" w:name="_ETM_Q1_1117833"/>
      <w:bookmarkStart w:id="223" w:name="_ETM_Q1_1117898"/>
      <w:bookmarkStart w:id="224" w:name="_ETM_Q1_1117934"/>
      <w:bookmarkEnd w:id="221"/>
      <w:bookmarkEnd w:id="222"/>
      <w:bookmarkEnd w:id="223"/>
      <w:bookmarkEnd w:id="224"/>
      <w:r>
        <w:rPr>
          <w:rFonts w:hint="cs"/>
          <w:rtl/>
        </w:rPr>
        <w:t xml:space="preserve">אבל הוא לא יקבל את הכספים, זאת אומרת </w:t>
      </w:r>
      <w:bookmarkStart w:id="225" w:name="_ETM_Q1_1125717"/>
      <w:bookmarkEnd w:id="225"/>
      <w:r>
        <w:rPr>
          <w:rFonts w:hint="cs"/>
          <w:rtl/>
        </w:rPr>
        <w:t xml:space="preserve">הקופה ממשיכה, היא לא גורעת את הכספים האלה מהקופה. </w:t>
      </w:r>
    </w:p>
    <w:p w:rsidR="00080CA4" w:rsidRDefault="00080CA4" w:rsidP="00080CA4">
      <w:pPr>
        <w:rPr>
          <w:rtl/>
        </w:rPr>
      </w:pPr>
    </w:p>
    <w:p w:rsidR="00080CA4" w:rsidRDefault="00080CA4" w:rsidP="00C77D65">
      <w:pPr>
        <w:pStyle w:val="af9"/>
        <w:rPr>
          <w:rtl/>
        </w:rPr>
      </w:pPr>
      <w:bookmarkStart w:id="226" w:name="ET_guest_שלי_סבן_35"/>
      <w:r w:rsidRPr="00C77D65">
        <w:rPr>
          <w:rStyle w:val="TagStyle"/>
          <w:rtl/>
        </w:rPr>
        <w:t xml:space="preserve"> &lt;&lt; אורח &gt;&gt;</w:t>
      </w:r>
      <w:r w:rsidRPr="00080CA4">
        <w:rPr>
          <w:rStyle w:val="TagStyle"/>
          <w:rtl/>
        </w:rPr>
        <w:t xml:space="preserve"> </w:t>
      </w:r>
      <w:r>
        <w:rPr>
          <w:rtl/>
        </w:rPr>
        <w:t>שלי סבן:</w:t>
      </w:r>
      <w:r w:rsidRPr="00080CA4">
        <w:rPr>
          <w:rStyle w:val="TagStyle"/>
          <w:rtl/>
        </w:rPr>
        <w:t xml:space="preserve"> </w:t>
      </w:r>
      <w:r w:rsidRPr="00C77D65">
        <w:rPr>
          <w:rStyle w:val="TagStyle"/>
          <w:rtl/>
        </w:rPr>
        <w:t>&lt;&lt; אורח &gt;&gt;</w:t>
      </w:r>
      <w:r>
        <w:rPr>
          <w:rtl/>
        </w:rPr>
        <w:t xml:space="preserve"> </w:t>
      </w:r>
      <w:bookmarkEnd w:id="226"/>
    </w:p>
    <w:p w:rsidR="00080CA4" w:rsidRDefault="00080CA4" w:rsidP="00080CA4">
      <w:pPr>
        <w:pStyle w:val="KeepWithNext"/>
        <w:rPr>
          <w:rtl/>
        </w:rPr>
      </w:pPr>
    </w:p>
    <w:p w:rsidR="00080CA4" w:rsidRDefault="00080CA4" w:rsidP="00E62EC8">
      <w:pPr>
        <w:rPr>
          <w:rtl/>
        </w:rPr>
      </w:pPr>
      <w:bookmarkStart w:id="227" w:name="_ETM_Q1_1128293"/>
      <w:bookmarkEnd w:id="227"/>
      <w:r>
        <w:rPr>
          <w:rFonts w:hint="cs"/>
          <w:rtl/>
        </w:rPr>
        <w:t xml:space="preserve">שלי סבן, רשות שוק ההון. אני אנסה </w:t>
      </w:r>
      <w:bookmarkStart w:id="228" w:name="_ETM_Q1_1133551"/>
      <w:bookmarkEnd w:id="228"/>
      <w:r>
        <w:rPr>
          <w:rFonts w:hint="cs"/>
          <w:rtl/>
        </w:rPr>
        <w:t xml:space="preserve">לעשות סדר. כספי קצבת הזקנה משולמים לא על </w:t>
      </w:r>
      <w:bookmarkStart w:id="229" w:name="_ETM_Q1_1136690"/>
      <w:bookmarkEnd w:id="229"/>
      <w:r>
        <w:rPr>
          <w:rFonts w:hint="cs"/>
          <w:rtl/>
        </w:rPr>
        <w:t xml:space="preserve">חשבון יתר העמיתים אלא משולמים מכספים שהוא בעצמו הפקיד במהלך </w:t>
      </w:r>
      <w:bookmarkStart w:id="230" w:name="_ETM_Q1_1139707"/>
      <w:bookmarkEnd w:id="230"/>
      <w:r>
        <w:rPr>
          <w:rFonts w:hint="cs"/>
          <w:rtl/>
        </w:rPr>
        <w:t>תקופת העבודה.</w:t>
      </w:r>
      <w:bookmarkStart w:id="231" w:name="_ETM_Q1_1139518"/>
      <w:bookmarkEnd w:id="231"/>
    </w:p>
    <w:p w:rsidR="00080CA4" w:rsidRDefault="00080CA4" w:rsidP="00080CA4">
      <w:pPr>
        <w:rPr>
          <w:rtl/>
        </w:rPr>
      </w:pPr>
      <w:bookmarkStart w:id="232" w:name="_ETM_Q1_1139584"/>
      <w:bookmarkEnd w:id="232"/>
    </w:p>
    <w:p w:rsidR="00080CA4" w:rsidRDefault="00080CA4" w:rsidP="00C77D65">
      <w:pPr>
        <w:pStyle w:val="a4"/>
        <w:rPr>
          <w:rtl/>
        </w:rPr>
      </w:pPr>
      <w:bookmarkStart w:id="233" w:name="ET_knessetmember_5283_36"/>
      <w:r w:rsidRPr="00C77D65">
        <w:rPr>
          <w:rStyle w:val="TagStyle"/>
          <w:rtl/>
        </w:rPr>
        <w:t xml:space="preserve"> &lt;&lt; דובר &gt;&gt;</w:t>
      </w:r>
      <w:r w:rsidRPr="00080CA4">
        <w:rPr>
          <w:rStyle w:val="TagStyle"/>
          <w:rtl/>
        </w:rPr>
        <w:t xml:space="preserve"> </w:t>
      </w:r>
      <w:r>
        <w:rPr>
          <w:rtl/>
        </w:rPr>
        <w:t>חיים ילין (יש עתיד):</w:t>
      </w:r>
      <w:r w:rsidRPr="00080CA4">
        <w:rPr>
          <w:rStyle w:val="TagStyle"/>
          <w:rtl/>
        </w:rPr>
        <w:t xml:space="preserve"> </w:t>
      </w:r>
      <w:r w:rsidRPr="00C77D65">
        <w:rPr>
          <w:rStyle w:val="TagStyle"/>
          <w:rtl/>
        </w:rPr>
        <w:t>&lt;&lt; דובר &gt;&gt;</w:t>
      </w:r>
      <w:r>
        <w:rPr>
          <w:rtl/>
        </w:rPr>
        <w:t xml:space="preserve"> </w:t>
      </w:r>
      <w:bookmarkEnd w:id="233"/>
    </w:p>
    <w:p w:rsidR="00080CA4" w:rsidRDefault="00080CA4" w:rsidP="00080CA4">
      <w:pPr>
        <w:pStyle w:val="KeepWithNext"/>
        <w:rPr>
          <w:rtl/>
        </w:rPr>
      </w:pPr>
    </w:p>
    <w:p w:rsidR="00080CA4" w:rsidRDefault="00080CA4" w:rsidP="00080CA4">
      <w:pPr>
        <w:rPr>
          <w:rtl/>
        </w:rPr>
      </w:pPr>
      <w:bookmarkStart w:id="234" w:name="_ETM_Q1_1141268"/>
      <w:bookmarkStart w:id="235" w:name="_ETM_Q1_1141292"/>
      <w:bookmarkEnd w:id="234"/>
      <w:bookmarkEnd w:id="235"/>
      <w:r>
        <w:rPr>
          <w:rFonts w:hint="cs"/>
          <w:rtl/>
        </w:rPr>
        <w:t>בתנאי שזה צוברת.</w:t>
      </w:r>
    </w:p>
    <w:p w:rsidR="00080CA4" w:rsidRDefault="00080CA4" w:rsidP="00080CA4">
      <w:pPr>
        <w:rPr>
          <w:rtl/>
        </w:rPr>
      </w:pPr>
      <w:bookmarkStart w:id="236" w:name="_ETM_Q1_1141010"/>
      <w:bookmarkStart w:id="237" w:name="_ETM_Q1_1141062"/>
      <w:bookmarkStart w:id="238" w:name="_ETM_Q1_1142505"/>
      <w:bookmarkEnd w:id="236"/>
      <w:bookmarkEnd w:id="237"/>
      <w:bookmarkEnd w:id="238"/>
    </w:p>
    <w:p w:rsidR="00080CA4" w:rsidRDefault="00080CA4" w:rsidP="00C77D65">
      <w:pPr>
        <w:pStyle w:val="af9"/>
        <w:rPr>
          <w:rtl/>
        </w:rPr>
      </w:pPr>
      <w:bookmarkStart w:id="239" w:name="ET_guest_שלי_סבן_37"/>
      <w:r w:rsidRPr="00C77D65">
        <w:rPr>
          <w:rStyle w:val="TagStyle"/>
          <w:rtl/>
        </w:rPr>
        <w:t xml:space="preserve"> &lt;&lt; אורח &gt;&gt;</w:t>
      </w:r>
      <w:r w:rsidRPr="00080CA4">
        <w:rPr>
          <w:rStyle w:val="TagStyle"/>
          <w:rtl/>
        </w:rPr>
        <w:t xml:space="preserve"> </w:t>
      </w:r>
      <w:r>
        <w:rPr>
          <w:rtl/>
        </w:rPr>
        <w:t>שלי סבן:</w:t>
      </w:r>
      <w:r w:rsidRPr="00080CA4">
        <w:rPr>
          <w:rStyle w:val="TagStyle"/>
          <w:rtl/>
        </w:rPr>
        <w:t xml:space="preserve"> </w:t>
      </w:r>
      <w:r w:rsidRPr="00C77D65">
        <w:rPr>
          <w:rStyle w:val="TagStyle"/>
          <w:rtl/>
        </w:rPr>
        <w:t>&lt;&lt; אורח &gt;&gt;</w:t>
      </w:r>
      <w:r>
        <w:rPr>
          <w:rtl/>
        </w:rPr>
        <w:t xml:space="preserve"> </w:t>
      </w:r>
      <w:bookmarkEnd w:id="239"/>
    </w:p>
    <w:p w:rsidR="00080CA4" w:rsidRDefault="00080CA4" w:rsidP="00080CA4">
      <w:pPr>
        <w:pStyle w:val="KeepWithNext"/>
        <w:rPr>
          <w:rtl/>
        </w:rPr>
      </w:pPr>
    </w:p>
    <w:p w:rsidR="00080CA4" w:rsidRDefault="00080CA4" w:rsidP="00080CA4">
      <w:pPr>
        <w:rPr>
          <w:rtl/>
        </w:rPr>
      </w:pPr>
      <w:bookmarkStart w:id="240" w:name="_ETM_Q1_1142954"/>
      <w:bookmarkStart w:id="241" w:name="_ETM_Q1_1142980"/>
      <w:bookmarkEnd w:id="240"/>
      <w:bookmarkEnd w:id="241"/>
      <w:r>
        <w:rPr>
          <w:rFonts w:hint="cs"/>
          <w:rtl/>
        </w:rPr>
        <w:t xml:space="preserve">אנחנו מדברים כרגע על פנסיה </w:t>
      </w:r>
      <w:bookmarkStart w:id="242" w:name="_ETM_Q1_1146480"/>
      <w:bookmarkEnd w:id="242"/>
      <w:r>
        <w:rPr>
          <w:rFonts w:hint="cs"/>
          <w:rtl/>
        </w:rPr>
        <w:t>צוברת.</w:t>
      </w:r>
    </w:p>
    <w:p w:rsidR="00080CA4" w:rsidRDefault="00080CA4" w:rsidP="00080CA4">
      <w:pPr>
        <w:rPr>
          <w:rtl/>
        </w:rPr>
      </w:pPr>
      <w:bookmarkStart w:id="243" w:name="_ETM_Q1_1144362"/>
      <w:bookmarkStart w:id="244" w:name="_ETM_Q1_1144411"/>
      <w:bookmarkEnd w:id="243"/>
      <w:bookmarkEnd w:id="244"/>
    </w:p>
    <w:p w:rsidR="00080CA4" w:rsidRDefault="00080CA4" w:rsidP="00C77D65">
      <w:pPr>
        <w:pStyle w:val="a4"/>
        <w:rPr>
          <w:rtl/>
        </w:rPr>
      </w:pPr>
      <w:bookmarkStart w:id="245" w:name="ET_speaker_נעה_בןשבת_38"/>
      <w:r w:rsidRPr="00C77D65">
        <w:rPr>
          <w:rStyle w:val="TagStyle"/>
          <w:rtl/>
        </w:rPr>
        <w:t xml:space="preserve"> &lt;&lt; דובר &gt;&gt;</w:t>
      </w:r>
      <w:r w:rsidRPr="00080CA4">
        <w:rPr>
          <w:rStyle w:val="TagStyle"/>
          <w:rtl/>
        </w:rPr>
        <w:t xml:space="preserve"> </w:t>
      </w:r>
      <w:r>
        <w:rPr>
          <w:rtl/>
        </w:rPr>
        <w:t>נעה בן-שבת:</w:t>
      </w:r>
      <w:r w:rsidRPr="00080CA4">
        <w:rPr>
          <w:rStyle w:val="TagStyle"/>
          <w:rtl/>
        </w:rPr>
        <w:t xml:space="preserve"> </w:t>
      </w:r>
      <w:r w:rsidRPr="00C77D65">
        <w:rPr>
          <w:rStyle w:val="TagStyle"/>
          <w:rtl/>
        </w:rPr>
        <w:t>&lt;&lt; דובר &gt;&gt;</w:t>
      </w:r>
      <w:r>
        <w:rPr>
          <w:rtl/>
        </w:rPr>
        <w:t xml:space="preserve"> </w:t>
      </w:r>
      <w:bookmarkEnd w:id="245"/>
    </w:p>
    <w:p w:rsidR="00080CA4" w:rsidRDefault="00080CA4" w:rsidP="00080CA4">
      <w:pPr>
        <w:pStyle w:val="KeepWithNext"/>
        <w:rPr>
          <w:rtl/>
        </w:rPr>
      </w:pPr>
    </w:p>
    <w:p w:rsidR="00386551" w:rsidRDefault="00080CA4" w:rsidP="00386551">
      <w:pPr>
        <w:rPr>
          <w:rtl/>
        </w:rPr>
      </w:pPr>
      <w:r>
        <w:rPr>
          <w:rFonts w:hint="cs"/>
          <w:rtl/>
        </w:rPr>
        <w:t xml:space="preserve">רק על פנסיה צוברת. </w:t>
      </w:r>
      <w:bookmarkStart w:id="246" w:name="_ETM_Q1_1146034"/>
      <w:bookmarkStart w:id="247" w:name="_ETM_Q1_1146077"/>
      <w:bookmarkEnd w:id="246"/>
      <w:bookmarkEnd w:id="247"/>
    </w:p>
    <w:p w:rsidR="00386551" w:rsidRDefault="00386551" w:rsidP="00386551">
      <w:pPr>
        <w:rPr>
          <w:rtl/>
        </w:rPr>
      </w:pPr>
    </w:p>
    <w:p w:rsidR="00386551" w:rsidRDefault="00386551" w:rsidP="00C77D65">
      <w:pPr>
        <w:pStyle w:val="a4"/>
        <w:rPr>
          <w:rtl/>
        </w:rPr>
      </w:pPr>
      <w:bookmarkStart w:id="248" w:name="ET_knessetmember_5283_39"/>
      <w:r w:rsidRPr="00C77D65">
        <w:rPr>
          <w:rStyle w:val="TagStyle"/>
          <w:rtl/>
        </w:rPr>
        <w:t xml:space="preserve"> &lt;&lt; דובר &gt;&gt;</w:t>
      </w:r>
      <w:r w:rsidRPr="00386551">
        <w:rPr>
          <w:rStyle w:val="TagStyle"/>
          <w:rtl/>
        </w:rPr>
        <w:t xml:space="preserve"> </w:t>
      </w:r>
      <w:r>
        <w:rPr>
          <w:rtl/>
        </w:rPr>
        <w:t>חיים ילין (יש עתיד):</w:t>
      </w:r>
      <w:r w:rsidRPr="00386551">
        <w:rPr>
          <w:rStyle w:val="TagStyle"/>
          <w:rtl/>
        </w:rPr>
        <w:t xml:space="preserve"> </w:t>
      </w:r>
      <w:r w:rsidRPr="00C77D65">
        <w:rPr>
          <w:rStyle w:val="TagStyle"/>
          <w:rtl/>
        </w:rPr>
        <w:t>&lt;&lt; דובר &gt;&gt;</w:t>
      </w:r>
      <w:r>
        <w:rPr>
          <w:rtl/>
        </w:rPr>
        <w:t xml:space="preserve"> </w:t>
      </w:r>
      <w:bookmarkEnd w:id="248"/>
    </w:p>
    <w:p w:rsidR="00386551" w:rsidRDefault="00386551" w:rsidP="00386551">
      <w:pPr>
        <w:pStyle w:val="KeepWithNext"/>
        <w:rPr>
          <w:rtl/>
        </w:rPr>
      </w:pPr>
    </w:p>
    <w:p w:rsidR="00386551" w:rsidRDefault="00386551" w:rsidP="00386551">
      <w:pPr>
        <w:rPr>
          <w:rtl/>
        </w:rPr>
      </w:pPr>
      <w:r>
        <w:rPr>
          <w:rFonts w:hint="cs"/>
          <w:rtl/>
        </w:rPr>
        <w:t xml:space="preserve">רק צוברת. </w:t>
      </w:r>
      <w:proofErr w:type="spellStart"/>
      <w:r>
        <w:rPr>
          <w:rFonts w:hint="cs"/>
          <w:rtl/>
        </w:rPr>
        <w:t>אוקיי</w:t>
      </w:r>
      <w:proofErr w:type="spellEnd"/>
      <w:r>
        <w:rPr>
          <w:rFonts w:hint="cs"/>
          <w:rtl/>
        </w:rPr>
        <w:t>.</w:t>
      </w:r>
    </w:p>
    <w:p w:rsidR="00386551" w:rsidRDefault="00386551" w:rsidP="00386551">
      <w:pPr>
        <w:rPr>
          <w:rtl/>
        </w:rPr>
      </w:pPr>
    </w:p>
    <w:p w:rsidR="00386551" w:rsidRDefault="00386551" w:rsidP="00C77D65">
      <w:pPr>
        <w:pStyle w:val="af9"/>
        <w:rPr>
          <w:rtl/>
        </w:rPr>
      </w:pPr>
      <w:bookmarkStart w:id="249" w:name="ET_guest_שלי_סבן_40"/>
      <w:r w:rsidRPr="00C77D65">
        <w:rPr>
          <w:rStyle w:val="TagStyle"/>
          <w:rtl/>
        </w:rPr>
        <w:t xml:space="preserve"> &lt;&lt; אורח &gt;&gt;</w:t>
      </w:r>
      <w:r w:rsidRPr="00386551">
        <w:rPr>
          <w:rStyle w:val="TagStyle"/>
          <w:rtl/>
        </w:rPr>
        <w:t xml:space="preserve"> </w:t>
      </w:r>
      <w:r>
        <w:rPr>
          <w:rtl/>
        </w:rPr>
        <w:t>שלי סבן:</w:t>
      </w:r>
      <w:r w:rsidRPr="00386551">
        <w:rPr>
          <w:rStyle w:val="TagStyle"/>
          <w:rtl/>
        </w:rPr>
        <w:t xml:space="preserve"> </w:t>
      </w:r>
      <w:r w:rsidRPr="00C77D65">
        <w:rPr>
          <w:rStyle w:val="TagStyle"/>
          <w:rtl/>
        </w:rPr>
        <w:t>&lt;&lt; אורח &gt;&gt;</w:t>
      </w:r>
      <w:r>
        <w:rPr>
          <w:rtl/>
        </w:rPr>
        <w:t xml:space="preserve"> </w:t>
      </w:r>
      <w:bookmarkEnd w:id="249"/>
    </w:p>
    <w:p w:rsidR="00386551" w:rsidRDefault="00386551" w:rsidP="00386551">
      <w:pPr>
        <w:pStyle w:val="KeepWithNext"/>
        <w:rPr>
          <w:rtl/>
        </w:rPr>
      </w:pPr>
    </w:p>
    <w:p w:rsidR="00386551" w:rsidRDefault="00386551" w:rsidP="00E62EC8">
      <w:pPr>
        <w:rPr>
          <w:rtl/>
        </w:rPr>
      </w:pPr>
      <w:r>
        <w:rPr>
          <w:rFonts w:hint="cs"/>
          <w:rtl/>
        </w:rPr>
        <w:t xml:space="preserve">בניגוד לקצבת </w:t>
      </w:r>
      <w:bookmarkStart w:id="250" w:name="_ETM_Q1_1149713"/>
      <w:bookmarkEnd w:id="250"/>
      <w:r>
        <w:rPr>
          <w:rFonts w:hint="cs"/>
          <w:rtl/>
        </w:rPr>
        <w:t xml:space="preserve">נכות ושאירים, שבעצם משולמת מהפול של יתר העמיתים. זאת ההבחנה </w:t>
      </w:r>
      <w:bookmarkStart w:id="251" w:name="_ETM_Q1_1155524"/>
      <w:bookmarkEnd w:id="251"/>
      <w:r>
        <w:rPr>
          <w:rFonts w:hint="cs"/>
          <w:rtl/>
        </w:rPr>
        <w:t xml:space="preserve">שעשה החוק, זאת אומרת במקום שבו הכספים, הקצבאות </w:t>
      </w:r>
      <w:bookmarkStart w:id="252" w:name="_ETM_Q1_1157923"/>
      <w:bookmarkEnd w:id="252"/>
      <w:r>
        <w:rPr>
          <w:rFonts w:hint="cs"/>
          <w:rtl/>
        </w:rPr>
        <w:t xml:space="preserve">משולמות מיתר העמיתים, אז הן תישללנה; במקום שכספים </w:t>
      </w:r>
      <w:r>
        <w:rPr>
          <w:rtl/>
        </w:rPr>
        <w:t>–</w:t>
      </w:r>
      <w:r>
        <w:rPr>
          <w:rFonts w:hint="cs"/>
          <w:rtl/>
        </w:rPr>
        <w:t xml:space="preserve"> כמו </w:t>
      </w:r>
      <w:bookmarkStart w:id="253" w:name="_ETM_Q1_1164945"/>
      <w:bookmarkEnd w:id="253"/>
      <w:r>
        <w:rPr>
          <w:rFonts w:hint="cs"/>
          <w:rtl/>
        </w:rPr>
        <w:t xml:space="preserve">קצבת זקנה </w:t>
      </w:r>
      <w:r>
        <w:rPr>
          <w:rtl/>
        </w:rPr>
        <w:t>–</w:t>
      </w:r>
      <w:r>
        <w:rPr>
          <w:rFonts w:hint="cs"/>
          <w:rtl/>
        </w:rPr>
        <w:t xml:space="preserve"> משולמים מכספים שהוא הפקיד במהלך תקופת </w:t>
      </w:r>
      <w:bookmarkStart w:id="254" w:name="_ETM_Q1_1166740"/>
      <w:bookmarkEnd w:id="254"/>
      <w:r>
        <w:rPr>
          <w:rFonts w:hint="cs"/>
          <w:rtl/>
        </w:rPr>
        <w:t>העבודה, הקצבה לא תישלל והיא תשולם לו כשהוא יגיע לגי</w:t>
      </w:r>
      <w:bookmarkStart w:id="255" w:name="_ETM_Q1_1171765"/>
      <w:bookmarkEnd w:id="255"/>
      <w:r>
        <w:rPr>
          <w:rFonts w:hint="cs"/>
          <w:rtl/>
        </w:rPr>
        <w:t>ל פרישה, כמו כל אזרח במדינה.</w:t>
      </w:r>
    </w:p>
    <w:p w:rsidR="00386551" w:rsidRDefault="00386551" w:rsidP="00386551">
      <w:pPr>
        <w:rPr>
          <w:rtl/>
        </w:rPr>
      </w:pPr>
    </w:p>
    <w:p w:rsidR="00386551" w:rsidRDefault="00386551" w:rsidP="00C77D65">
      <w:pPr>
        <w:pStyle w:val="a4"/>
        <w:rPr>
          <w:rtl/>
        </w:rPr>
      </w:pPr>
      <w:bookmarkStart w:id="256" w:name="ET_knessetmember_5283_41"/>
      <w:r w:rsidRPr="00C77D65">
        <w:rPr>
          <w:rStyle w:val="TagStyle"/>
          <w:rtl/>
        </w:rPr>
        <w:t xml:space="preserve"> &lt;&lt; דובר &gt;&gt;</w:t>
      </w:r>
      <w:r w:rsidRPr="00386551">
        <w:rPr>
          <w:rStyle w:val="TagStyle"/>
          <w:rtl/>
        </w:rPr>
        <w:t xml:space="preserve"> </w:t>
      </w:r>
      <w:r>
        <w:rPr>
          <w:rtl/>
        </w:rPr>
        <w:t>חיים ילין (יש עתיד):</w:t>
      </w:r>
      <w:r w:rsidRPr="00386551">
        <w:rPr>
          <w:rStyle w:val="TagStyle"/>
          <w:rtl/>
        </w:rPr>
        <w:t xml:space="preserve"> </w:t>
      </w:r>
      <w:r w:rsidRPr="00C77D65">
        <w:rPr>
          <w:rStyle w:val="TagStyle"/>
          <w:rtl/>
        </w:rPr>
        <w:t>&lt;&lt; דובר &gt;&gt;</w:t>
      </w:r>
      <w:r>
        <w:rPr>
          <w:rtl/>
        </w:rPr>
        <w:t xml:space="preserve"> </w:t>
      </w:r>
      <w:bookmarkEnd w:id="256"/>
    </w:p>
    <w:p w:rsidR="00386551" w:rsidRDefault="00386551" w:rsidP="00386551">
      <w:pPr>
        <w:pStyle w:val="KeepWithNext"/>
        <w:rPr>
          <w:rtl/>
        </w:rPr>
      </w:pPr>
    </w:p>
    <w:p w:rsidR="00386551" w:rsidRDefault="00386551" w:rsidP="00E62EC8">
      <w:pPr>
        <w:rPr>
          <w:rtl/>
        </w:rPr>
      </w:pPr>
      <w:r>
        <w:rPr>
          <w:rFonts w:hint="cs"/>
          <w:rtl/>
        </w:rPr>
        <w:t>וסליחה שאני שואל</w:t>
      </w:r>
      <w:r w:rsidR="00E62EC8">
        <w:rPr>
          <w:rFonts w:hint="cs"/>
          <w:rtl/>
        </w:rPr>
        <w:t>,</w:t>
      </w:r>
      <w:r>
        <w:rPr>
          <w:rFonts w:hint="cs"/>
          <w:rtl/>
        </w:rPr>
        <w:t xml:space="preserve"> למ</w:t>
      </w:r>
      <w:bookmarkStart w:id="257" w:name="_ETM_Q1_1179261"/>
      <w:bookmarkEnd w:id="257"/>
      <w:r>
        <w:rPr>
          <w:rFonts w:hint="cs"/>
          <w:rtl/>
        </w:rPr>
        <w:t>ה? כי משפטית אתם לא יכולי</w:t>
      </w:r>
      <w:bookmarkStart w:id="258" w:name="_ETM_Q1_1182702"/>
      <w:bookmarkEnd w:id="258"/>
      <w:r>
        <w:rPr>
          <w:rFonts w:hint="cs"/>
          <w:rtl/>
        </w:rPr>
        <w:t>ם להגן על הנושא הזה, זאת אומרת שמה?</w:t>
      </w:r>
    </w:p>
    <w:p w:rsidR="00386551" w:rsidRDefault="00386551" w:rsidP="00386551">
      <w:pPr>
        <w:rPr>
          <w:rtl/>
        </w:rPr>
      </w:pPr>
    </w:p>
    <w:p w:rsidR="00386551" w:rsidRDefault="00386551" w:rsidP="00C77D65">
      <w:pPr>
        <w:pStyle w:val="a4"/>
        <w:rPr>
          <w:rtl/>
        </w:rPr>
      </w:pPr>
      <w:bookmarkStart w:id="259" w:name="ET_speaker_נעה_בןשבת_42"/>
      <w:r w:rsidRPr="00C77D65">
        <w:rPr>
          <w:rStyle w:val="TagStyle"/>
          <w:rtl/>
        </w:rPr>
        <w:t xml:space="preserve"> &lt;&lt; דובר &gt;&gt;</w:t>
      </w:r>
      <w:r w:rsidRPr="00386551">
        <w:rPr>
          <w:rStyle w:val="TagStyle"/>
          <w:rtl/>
        </w:rPr>
        <w:t xml:space="preserve"> </w:t>
      </w:r>
      <w:r>
        <w:rPr>
          <w:rtl/>
        </w:rPr>
        <w:t>נעה בן-שבת:</w:t>
      </w:r>
      <w:r w:rsidRPr="00386551">
        <w:rPr>
          <w:rStyle w:val="TagStyle"/>
          <w:rtl/>
        </w:rPr>
        <w:t xml:space="preserve"> </w:t>
      </w:r>
      <w:r w:rsidRPr="00C77D65">
        <w:rPr>
          <w:rStyle w:val="TagStyle"/>
          <w:rtl/>
        </w:rPr>
        <w:t>&lt;&lt; דובר &gt;&gt;</w:t>
      </w:r>
      <w:r>
        <w:rPr>
          <w:rtl/>
        </w:rPr>
        <w:t xml:space="preserve"> </w:t>
      </w:r>
      <w:bookmarkEnd w:id="259"/>
    </w:p>
    <w:p w:rsidR="00386551" w:rsidRDefault="00386551" w:rsidP="00386551">
      <w:pPr>
        <w:pStyle w:val="KeepWithNext"/>
        <w:rPr>
          <w:rtl/>
        </w:rPr>
      </w:pPr>
    </w:p>
    <w:p w:rsidR="00386551" w:rsidRDefault="00386551" w:rsidP="00386551">
      <w:pPr>
        <w:rPr>
          <w:rtl/>
        </w:rPr>
      </w:pPr>
      <w:r>
        <w:rPr>
          <w:rFonts w:hint="cs"/>
          <w:rtl/>
        </w:rPr>
        <w:t>אנחנו סוברים שא</w:t>
      </w:r>
      <w:bookmarkStart w:id="260" w:name="_ETM_Q1_1187108"/>
      <w:bookmarkEnd w:id="260"/>
      <w:r>
        <w:rPr>
          <w:rFonts w:hint="cs"/>
          <w:rtl/>
        </w:rPr>
        <w:t xml:space="preserve">ם אנחנו אומרים שהסיבות, </w:t>
      </w:r>
      <w:proofErr w:type="spellStart"/>
      <w:r>
        <w:rPr>
          <w:rFonts w:hint="cs"/>
          <w:rtl/>
        </w:rPr>
        <w:t>הרציונלים</w:t>
      </w:r>
      <w:proofErr w:type="spellEnd"/>
      <w:r>
        <w:rPr>
          <w:rFonts w:hint="cs"/>
          <w:rtl/>
        </w:rPr>
        <w:t xml:space="preserve"> לשלילה פה, הם באמת נובעים מהפגיעה בסולידריות, שזה דבר ראשון וזה </w:t>
      </w:r>
      <w:bookmarkStart w:id="261" w:name="_ETM_Q1_1196371"/>
      <w:bookmarkEnd w:id="261"/>
      <w:r>
        <w:rPr>
          <w:rFonts w:hint="cs"/>
          <w:rtl/>
        </w:rPr>
        <w:t>גם - - -</w:t>
      </w:r>
    </w:p>
    <w:p w:rsidR="00386551" w:rsidRDefault="00386551" w:rsidP="00386551">
      <w:pPr>
        <w:rPr>
          <w:rtl/>
        </w:rPr>
      </w:pPr>
      <w:bookmarkStart w:id="262" w:name="_ETM_Q1_1194731"/>
      <w:bookmarkEnd w:id="262"/>
    </w:p>
    <w:p w:rsidR="00386551" w:rsidRDefault="00386551" w:rsidP="00C77D65">
      <w:pPr>
        <w:pStyle w:val="a4"/>
        <w:rPr>
          <w:rtl/>
        </w:rPr>
      </w:pPr>
      <w:bookmarkStart w:id="263" w:name="ET_knessetmember_5283_43"/>
      <w:r w:rsidRPr="00C77D65">
        <w:rPr>
          <w:rStyle w:val="TagStyle"/>
          <w:rtl/>
        </w:rPr>
        <w:t xml:space="preserve"> &lt;&lt; דובר &gt;&gt;</w:t>
      </w:r>
      <w:r w:rsidRPr="00386551">
        <w:rPr>
          <w:rStyle w:val="TagStyle"/>
          <w:rtl/>
        </w:rPr>
        <w:t xml:space="preserve"> </w:t>
      </w:r>
      <w:r>
        <w:rPr>
          <w:rtl/>
        </w:rPr>
        <w:t>חיים ילין (יש עתיד):</w:t>
      </w:r>
      <w:r w:rsidRPr="00386551">
        <w:rPr>
          <w:rStyle w:val="TagStyle"/>
          <w:rtl/>
        </w:rPr>
        <w:t xml:space="preserve"> </w:t>
      </w:r>
      <w:r w:rsidRPr="00C77D65">
        <w:rPr>
          <w:rStyle w:val="TagStyle"/>
          <w:rtl/>
        </w:rPr>
        <w:t>&lt;&lt; דובר &gt;&gt;</w:t>
      </w:r>
      <w:r>
        <w:rPr>
          <w:rtl/>
        </w:rPr>
        <w:t xml:space="preserve"> </w:t>
      </w:r>
      <w:bookmarkEnd w:id="263"/>
    </w:p>
    <w:p w:rsidR="00386551" w:rsidRDefault="00386551" w:rsidP="00386551">
      <w:pPr>
        <w:pStyle w:val="KeepWithNext"/>
        <w:rPr>
          <w:rtl/>
        </w:rPr>
      </w:pPr>
    </w:p>
    <w:p w:rsidR="00386551" w:rsidRDefault="00386551" w:rsidP="00386551">
      <w:pPr>
        <w:rPr>
          <w:rtl/>
        </w:rPr>
      </w:pPr>
      <w:bookmarkStart w:id="264" w:name="_ETM_Q1_1197134"/>
      <w:bookmarkStart w:id="265" w:name="_ETM_Q1_1197182"/>
      <w:bookmarkEnd w:id="264"/>
      <w:bookmarkEnd w:id="265"/>
      <w:r>
        <w:rPr>
          <w:rFonts w:hint="cs"/>
          <w:rtl/>
        </w:rPr>
        <w:t xml:space="preserve">כן, אבל פה לא מדובר על סולידריות. </w:t>
      </w:r>
      <w:bookmarkStart w:id="266" w:name="_ETM_Q1_1196869"/>
      <w:bookmarkEnd w:id="266"/>
      <w:r>
        <w:rPr>
          <w:rFonts w:hint="cs"/>
          <w:rtl/>
        </w:rPr>
        <w:t xml:space="preserve">בואו נעשה סדר. הסולידריות נמצאת איפה שיש עמיתים. כשזה צוברת אישית שלו, זה לא סולידריות. הוא הפקיד את הכסף הזה, עשה מעשה </w:t>
      </w:r>
      <w:r>
        <w:rPr>
          <w:rtl/>
        </w:rPr>
        <w:t>–</w:t>
      </w:r>
      <w:r>
        <w:rPr>
          <w:rFonts w:hint="cs"/>
          <w:rtl/>
        </w:rPr>
        <w:t xml:space="preserve"> שאף אחד לא </w:t>
      </w:r>
      <w:bookmarkStart w:id="267" w:name="_ETM_Q1_1208893"/>
      <w:bookmarkEnd w:id="267"/>
      <w:r>
        <w:rPr>
          <w:rFonts w:hint="cs"/>
          <w:rtl/>
        </w:rPr>
        <w:t xml:space="preserve">רוצה שהוא יעשה אותו </w:t>
      </w:r>
      <w:r>
        <w:rPr>
          <w:rtl/>
        </w:rPr>
        <w:t>–</w:t>
      </w:r>
      <w:r>
        <w:rPr>
          <w:rFonts w:hint="cs"/>
          <w:rtl/>
        </w:rPr>
        <w:t xml:space="preserve"> והוא צריך לשלם </w:t>
      </w:r>
      <w:bookmarkStart w:id="268" w:name="_ETM_Q1_1214025"/>
      <w:bookmarkEnd w:id="268"/>
      <w:r>
        <w:rPr>
          <w:rFonts w:hint="cs"/>
          <w:rtl/>
        </w:rPr>
        <w:t xml:space="preserve">מחיר. מעבר לזה שהוא נכנס לכלא יש פה עוד </w:t>
      </w:r>
      <w:bookmarkStart w:id="269" w:name="_ETM_Q1_1214284"/>
      <w:bookmarkEnd w:id="269"/>
      <w:r>
        <w:rPr>
          <w:rFonts w:hint="cs"/>
          <w:rtl/>
        </w:rPr>
        <w:t>סיבה.</w:t>
      </w:r>
    </w:p>
    <w:p w:rsidR="00386551" w:rsidRDefault="00386551" w:rsidP="00386551">
      <w:pPr>
        <w:rPr>
          <w:rtl/>
        </w:rPr>
      </w:pPr>
      <w:bookmarkStart w:id="270" w:name="_ETM_Q1_1217611"/>
      <w:bookmarkStart w:id="271" w:name="_ETM_Q1_1217676"/>
      <w:bookmarkEnd w:id="270"/>
      <w:bookmarkEnd w:id="271"/>
    </w:p>
    <w:p w:rsidR="00386551" w:rsidRDefault="00386551" w:rsidP="00386551">
      <w:pPr>
        <w:rPr>
          <w:rtl/>
        </w:rPr>
      </w:pPr>
      <w:bookmarkStart w:id="272" w:name="_ETM_Q1_1217739"/>
      <w:bookmarkStart w:id="273" w:name="_ETM_Q1_1217802"/>
      <w:bookmarkEnd w:id="272"/>
      <w:bookmarkEnd w:id="273"/>
      <w:r>
        <w:rPr>
          <w:rFonts w:hint="cs"/>
          <w:rtl/>
        </w:rPr>
        <w:t xml:space="preserve">אם אתם אומרים לי שאי אפשר להגן על הדבר </w:t>
      </w:r>
      <w:bookmarkStart w:id="274" w:name="_ETM_Q1_1217198"/>
      <w:bookmarkEnd w:id="274"/>
      <w:r>
        <w:rPr>
          <w:rFonts w:hint="cs"/>
          <w:rtl/>
        </w:rPr>
        <w:t xml:space="preserve">הזה משפטית, אז תוכיחו לי את זה. </w:t>
      </w:r>
    </w:p>
    <w:p w:rsidR="00386551" w:rsidRDefault="00386551" w:rsidP="00386551">
      <w:pPr>
        <w:rPr>
          <w:rtl/>
        </w:rPr>
      </w:pPr>
      <w:bookmarkStart w:id="275" w:name="_ETM_Q1_1221418"/>
      <w:bookmarkStart w:id="276" w:name="_ETM_Q1_1221478"/>
      <w:bookmarkStart w:id="277" w:name="_ETM_Q1_1222745"/>
      <w:bookmarkStart w:id="278" w:name="_ETM_Q1_1222837"/>
      <w:bookmarkEnd w:id="275"/>
      <w:bookmarkEnd w:id="276"/>
      <w:bookmarkEnd w:id="277"/>
      <w:bookmarkEnd w:id="278"/>
    </w:p>
    <w:p w:rsidR="00386551" w:rsidRDefault="00386551" w:rsidP="00C77D65">
      <w:pPr>
        <w:pStyle w:val="af9"/>
        <w:rPr>
          <w:rtl/>
        </w:rPr>
      </w:pPr>
      <w:bookmarkStart w:id="279" w:name="ET_guest_שלומי_מור_45"/>
      <w:r w:rsidRPr="00C77D65">
        <w:rPr>
          <w:rStyle w:val="TagStyle"/>
          <w:rtl/>
        </w:rPr>
        <w:t xml:space="preserve"> &lt;&lt; אורח &gt;&gt;</w:t>
      </w:r>
      <w:r w:rsidRPr="00386551">
        <w:rPr>
          <w:rStyle w:val="TagStyle"/>
          <w:rtl/>
        </w:rPr>
        <w:t xml:space="preserve"> </w:t>
      </w:r>
      <w:r>
        <w:rPr>
          <w:rtl/>
        </w:rPr>
        <w:t>שלומי מור:</w:t>
      </w:r>
      <w:r w:rsidRPr="00386551">
        <w:rPr>
          <w:rStyle w:val="TagStyle"/>
          <w:rtl/>
        </w:rPr>
        <w:t xml:space="preserve"> </w:t>
      </w:r>
      <w:r w:rsidRPr="00C77D65">
        <w:rPr>
          <w:rStyle w:val="TagStyle"/>
          <w:rtl/>
        </w:rPr>
        <w:t>&lt;&lt; אורח &gt;&gt;</w:t>
      </w:r>
      <w:r>
        <w:rPr>
          <w:rtl/>
        </w:rPr>
        <w:t xml:space="preserve"> </w:t>
      </w:r>
      <w:bookmarkEnd w:id="279"/>
    </w:p>
    <w:p w:rsidR="00386551" w:rsidRDefault="00386551" w:rsidP="00386551">
      <w:pPr>
        <w:pStyle w:val="KeepWithNext"/>
        <w:rPr>
          <w:rtl/>
        </w:rPr>
      </w:pPr>
    </w:p>
    <w:p w:rsidR="00386551" w:rsidRDefault="00386551" w:rsidP="00386551">
      <w:pPr>
        <w:rPr>
          <w:rtl/>
        </w:rPr>
      </w:pPr>
      <w:r>
        <w:rPr>
          <w:rFonts w:hint="cs"/>
          <w:rtl/>
        </w:rPr>
        <w:t xml:space="preserve">דומה הדבר למחבל </w:t>
      </w:r>
      <w:bookmarkStart w:id="280" w:name="_ETM_Q1_1224269"/>
      <w:bookmarkEnd w:id="280"/>
      <w:r>
        <w:rPr>
          <w:rFonts w:hint="cs"/>
          <w:rtl/>
        </w:rPr>
        <w:t xml:space="preserve">שחסך 100,000 שקלים בבנק. זה שלו. האם אנחנו יכולים </w:t>
      </w:r>
      <w:bookmarkStart w:id="281" w:name="_ETM_Q1_1227117"/>
      <w:bookmarkEnd w:id="281"/>
      <w:r>
        <w:rPr>
          <w:rFonts w:hint="cs"/>
          <w:rtl/>
        </w:rPr>
        <w:t>עכשיו לקחת את אותו סכום? זה דבר שהוא צבר, ששייך לו.</w:t>
      </w:r>
    </w:p>
    <w:p w:rsidR="00386551" w:rsidRDefault="00386551" w:rsidP="00386551">
      <w:pPr>
        <w:rPr>
          <w:rtl/>
        </w:rPr>
      </w:pPr>
      <w:bookmarkStart w:id="282" w:name="_ETM_Q1_1227717"/>
      <w:bookmarkStart w:id="283" w:name="_ETM_Q1_1227762"/>
      <w:bookmarkEnd w:id="282"/>
      <w:bookmarkEnd w:id="283"/>
    </w:p>
    <w:p w:rsidR="00386551" w:rsidRDefault="00386551" w:rsidP="00C77D65">
      <w:pPr>
        <w:pStyle w:val="a4"/>
        <w:rPr>
          <w:rtl/>
        </w:rPr>
      </w:pPr>
      <w:bookmarkStart w:id="284" w:name="ET_knessetmember_5283_46"/>
      <w:r w:rsidRPr="00C77D65">
        <w:rPr>
          <w:rStyle w:val="TagStyle"/>
          <w:rtl/>
        </w:rPr>
        <w:t xml:space="preserve"> &lt;&lt; דובר &gt;&gt;</w:t>
      </w:r>
      <w:r w:rsidRPr="00386551">
        <w:rPr>
          <w:rStyle w:val="TagStyle"/>
          <w:rtl/>
        </w:rPr>
        <w:t xml:space="preserve"> </w:t>
      </w:r>
      <w:r>
        <w:rPr>
          <w:rtl/>
        </w:rPr>
        <w:t>חיים ילין (יש עתיד):</w:t>
      </w:r>
      <w:r w:rsidRPr="00386551">
        <w:rPr>
          <w:rStyle w:val="TagStyle"/>
          <w:rtl/>
        </w:rPr>
        <w:t xml:space="preserve"> </w:t>
      </w:r>
      <w:r w:rsidRPr="00C77D65">
        <w:rPr>
          <w:rStyle w:val="TagStyle"/>
          <w:rtl/>
        </w:rPr>
        <w:t>&lt;&lt; דובר &gt;&gt;</w:t>
      </w:r>
      <w:r>
        <w:rPr>
          <w:rtl/>
        </w:rPr>
        <w:t xml:space="preserve"> </w:t>
      </w:r>
      <w:bookmarkEnd w:id="284"/>
    </w:p>
    <w:p w:rsidR="00386551" w:rsidRDefault="00386551" w:rsidP="00386551">
      <w:pPr>
        <w:pStyle w:val="KeepWithNext"/>
        <w:rPr>
          <w:rtl/>
        </w:rPr>
      </w:pPr>
    </w:p>
    <w:p w:rsidR="00386551" w:rsidRDefault="00386551" w:rsidP="00386551">
      <w:pPr>
        <w:rPr>
          <w:rtl/>
        </w:rPr>
      </w:pPr>
      <w:bookmarkStart w:id="285" w:name="_ETM_Q1_1229523"/>
      <w:bookmarkStart w:id="286" w:name="_ETM_Q1_1229545"/>
      <w:bookmarkEnd w:id="285"/>
      <w:bookmarkEnd w:id="286"/>
      <w:r>
        <w:rPr>
          <w:rFonts w:hint="cs"/>
          <w:rtl/>
        </w:rPr>
        <w:t xml:space="preserve">לא, זה </w:t>
      </w:r>
      <w:bookmarkStart w:id="287" w:name="_ETM_Q1_1232207"/>
      <w:bookmarkEnd w:id="287"/>
      <w:r>
        <w:rPr>
          <w:rFonts w:hint="cs"/>
          <w:rtl/>
        </w:rPr>
        <w:t xml:space="preserve">סיפור אחר על חיסכון. אם אתה מוכיח, דרך אגב, </w:t>
      </w:r>
      <w:bookmarkStart w:id="288" w:name="_ETM_Q1_1233665"/>
      <w:bookmarkEnd w:id="288"/>
      <w:r>
        <w:rPr>
          <w:rFonts w:hint="cs"/>
          <w:rtl/>
        </w:rPr>
        <w:t xml:space="preserve">שהכסף הזה הופקד מתוך זה ששילמו לו כדי </w:t>
      </w:r>
      <w:bookmarkStart w:id="289" w:name="_ETM_Q1_1242752"/>
      <w:bookmarkEnd w:id="289"/>
      <w:r>
        <w:rPr>
          <w:rFonts w:hint="cs"/>
          <w:rtl/>
        </w:rPr>
        <w:t>לעשות פיגוע</w:t>
      </w:r>
      <w:r w:rsidR="00E62EC8">
        <w:rPr>
          <w:rFonts w:hint="cs"/>
          <w:rtl/>
        </w:rPr>
        <w:t>,</w:t>
      </w:r>
      <w:r>
        <w:rPr>
          <w:rFonts w:hint="cs"/>
          <w:rtl/>
        </w:rPr>
        <w:t xml:space="preserve"> אז לא. </w:t>
      </w:r>
    </w:p>
    <w:p w:rsidR="00386551" w:rsidRDefault="00386551" w:rsidP="00386551">
      <w:pPr>
        <w:rPr>
          <w:rtl/>
        </w:rPr>
      </w:pPr>
      <w:bookmarkStart w:id="290" w:name="_ETM_Q1_1241863"/>
      <w:bookmarkStart w:id="291" w:name="_ETM_Q1_1241908"/>
      <w:bookmarkStart w:id="292" w:name="_ETM_Q1_1243125"/>
      <w:bookmarkEnd w:id="290"/>
      <w:bookmarkEnd w:id="291"/>
      <w:bookmarkEnd w:id="292"/>
    </w:p>
    <w:p w:rsidR="00386551" w:rsidRDefault="00386551" w:rsidP="00C77D65">
      <w:pPr>
        <w:pStyle w:val="af9"/>
        <w:rPr>
          <w:rtl/>
        </w:rPr>
      </w:pPr>
      <w:bookmarkStart w:id="293" w:name="ET_guest_שלומי_מור_48"/>
      <w:r w:rsidRPr="00C77D65">
        <w:rPr>
          <w:rStyle w:val="TagStyle"/>
          <w:rtl/>
        </w:rPr>
        <w:t xml:space="preserve"> &lt;&lt; אורח &gt;&gt;</w:t>
      </w:r>
      <w:r w:rsidRPr="00386551">
        <w:rPr>
          <w:rStyle w:val="TagStyle"/>
          <w:rtl/>
        </w:rPr>
        <w:t xml:space="preserve"> </w:t>
      </w:r>
      <w:r>
        <w:rPr>
          <w:rtl/>
        </w:rPr>
        <w:t>שלומי מור:</w:t>
      </w:r>
      <w:r w:rsidRPr="00386551">
        <w:rPr>
          <w:rStyle w:val="TagStyle"/>
          <w:rtl/>
        </w:rPr>
        <w:t xml:space="preserve"> </w:t>
      </w:r>
      <w:r w:rsidRPr="00C77D65">
        <w:rPr>
          <w:rStyle w:val="TagStyle"/>
          <w:rtl/>
        </w:rPr>
        <w:t>&lt;&lt; אורח &gt;&gt;</w:t>
      </w:r>
      <w:r>
        <w:rPr>
          <w:rtl/>
        </w:rPr>
        <w:t xml:space="preserve"> </w:t>
      </w:r>
      <w:bookmarkEnd w:id="293"/>
    </w:p>
    <w:p w:rsidR="00386551" w:rsidRDefault="00386551" w:rsidP="00386551">
      <w:pPr>
        <w:pStyle w:val="KeepWithNext"/>
        <w:rPr>
          <w:rtl/>
        </w:rPr>
      </w:pPr>
    </w:p>
    <w:p w:rsidR="00386551" w:rsidRDefault="00386551" w:rsidP="00386551">
      <w:pPr>
        <w:rPr>
          <w:rtl/>
        </w:rPr>
      </w:pPr>
      <w:bookmarkStart w:id="294" w:name="_ETM_Q1_1243534"/>
      <w:bookmarkStart w:id="295" w:name="_ETM_Q1_1243564"/>
      <w:bookmarkEnd w:id="294"/>
      <w:bookmarkEnd w:id="295"/>
      <w:r>
        <w:rPr>
          <w:rFonts w:hint="cs"/>
          <w:rtl/>
        </w:rPr>
        <w:t xml:space="preserve">לא, לא. איזושהי זכות </w:t>
      </w:r>
      <w:bookmarkStart w:id="296" w:name="_ETM_Q1_1245227"/>
      <w:bookmarkEnd w:id="296"/>
      <w:r>
        <w:rPr>
          <w:rFonts w:hint="cs"/>
          <w:rtl/>
        </w:rPr>
        <w:t xml:space="preserve">קניינית או זכות שלו באיזשהו נכס. </w:t>
      </w:r>
    </w:p>
    <w:p w:rsidR="00386551" w:rsidRDefault="00386551" w:rsidP="00386551">
      <w:pPr>
        <w:rPr>
          <w:rtl/>
        </w:rPr>
      </w:pPr>
      <w:bookmarkStart w:id="297" w:name="_ETM_Q1_1249281"/>
      <w:bookmarkStart w:id="298" w:name="_ETM_Q1_1249336"/>
      <w:bookmarkEnd w:id="297"/>
      <w:bookmarkEnd w:id="298"/>
    </w:p>
    <w:p w:rsidR="00386551" w:rsidRDefault="00386551" w:rsidP="00C77D65">
      <w:pPr>
        <w:pStyle w:val="a4"/>
        <w:rPr>
          <w:rtl/>
        </w:rPr>
      </w:pPr>
      <w:bookmarkStart w:id="299" w:name="ET_knessetmember_5283_49"/>
      <w:r w:rsidRPr="00C77D65">
        <w:rPr>
          <w:rStyle w:val="TagStyle"/>
          <w:rtl/>
        </w:rPr>
        <w:t xml:space="preserve"> &lt;&lt; דובר &gt;&gt;</w:t>
      </w:r>
      <w:r w:rsidRPr="00386551">
        <w:rPr>
          <w:rStyle w:val="TagStyle"/>
          <w:rtl/>
        </w:rPr>
        <w:t xml:space="preserve"> </w:t>
      </w:r>
      <w:r>
        <w:rPr>
          <w:rtl/>
        </w:rPr>
        <w:t>חיים ילין (יש עתיד):</w:t>
      </w:r>
      <w:r w:rsidRPr="00386551">
        <w:rPr>
          <w:rStyle w:val="TagStyle"/>
          <w:rtl/>
        </w:rPr>
        <w:t xml:space="preserve"> </w:t>
      </w:r>
      <w:r w:rsidRPr="00C77D65">
        <w:rPr>
          <w:rStyle w:val="TagStyle"/>
          <w:rtl/>
        </w:rPr>
        <w:t>&lt;&lt; דובר &gt;&gt;</w:t>
      </w:r>
      <w:r>
        <w:rPr>
          <w:rtl/>
        </w:rPr>
        <w:t xml:space="preserve"> </w:t>
      </w:r>
      <w:bookmarkEnd w:id="299"/>
    </w:p>
    <w:p w:rsidR="00386551" w:rsidRDefault="00386551" w:rsidP="00386551">
      <w:pPr>
        <w:pStyle w:val="KeepWithNext"/>
        <w:rPr>
          <w:rtl/>
        </w:rPr>
      </w:pPr>
    </w:p>
    <w:p w:rsidR="00386551" w:rsidRDefault="00386551" w:rsidP="00386551">
      <w:pPr>
        <w:rPr>
          <w:rtl/>
        </w:rPr>
      </w:pPr>
      <w:r>
        <w:rPr>
          <w:rFonts w:hint="cs"/>
          <w:rtl/>
        </w:rPr>
        <w:t xml:space="preserve">בסדר. הבנתי. </w:t>
      </w:r>
    </w:p>
    <w:p w:rsidR="00386551" w:rsidRDefault="00386551" w:rsidP="00386551">
      <w:pPr>
        <w:rPr>
          <w:rtl/>
        </w:rPr>
      </w:pPr>
    </w:p>
    <w:p w:rsidR="00386551" w:rsidRDefault="00386551" w:rsidP="00C77D65">
      <w:pPr>
        <w:pStyle w:val="af9"/>
        <w:rPr>
          <w:rtl/>
        </w:rPr>
      </w:pPr>
      <w:bookmarkStart w:id="300" w:name="ET_guest_שלומי_מור_50"/>
      <w:r w:rsidRPr="00C77D65">
        <w:rPr>
          <w:rStyle w:val="TagStyle"/>
          <w:rtl/>
        </w:rPr>
        <w:t xml:space="preserve"> &lt;&lt; אורח &gt;&gt;</w:t>
      </w:r>
      <w:r w:rsidRPr="00386551">
        <w:rPr>
          <w:rStyle w:val="TagStyle"/>
          <w:rtl/>
        </w:rPr>
        <w:t xml:space="preserve"> </w:t>
      </w:r>
      <w:r>
        <w:rPr>
          <w:rtl/>
        </w:rPr>
        <w:t>שלומי מור:</w:t>
      </w:r>
      <w:r w:rsidRPr="00386551">
        <w:rPr>
          <w:rStyle w:val="TagStyle"/>
          <w:rtl/>
        </w:rPr>
        <w:t xml:space="preserve"> </w:t>
      </w:r>
      <w:r w:rsidRPr="00C77D65">
        <w:rPr>
          <w:rStyle w:val="TagStyle"/>
          <w:rtl/>
        </w:rPr>
        <w:t>&lt;&lt; אורח &gt;&gt;</w:t>
      </w:r>
      <w:r>
        <w:rPr>
          <w:rtl/>
        </w:rPr>
        <w:t xml:space="preserve"> </w:t>
      </w:r>
      <w:bookmarkEnd w:id="300"/>
    </w:p>
    <w:p w:rsidR="00386551" w:rsidRDefault="00386551" w:rsidP="00386551">
      <w:pPr>
        <w:pStyle w:val="KeepWithNext"/>
        <w:rPr>
          <w:rtl/>
        </w:rPr>
      </w:pPr>
    </w:p>
    <w:p w:rsidR="00386551" w:rsidRDefault="00386551" w:rsidP="00386551">
      <w:pPr>
        <w:rPr>
          <w:rtl/>
        </w:rPr>
      </w:pPr>
      <w:r>
        <w:rPr>
          <w:rFonts w:hint="cs"/>
          <w:rtl/>
        </w:rPr>
        <w:t xml:space="preserve">על פניו, יותר קשה לגעת בזכות כזאת. </w:t>
      </w:r>
    </w:p>
    <w:p w:rsidR="00386551" w:rsidRDefault="00386551" w:rsidP="00386551">
      <w:pPr>
        <w:rPr>
          <w:rtl/>
        </w:rPr>
      </w:pPr>
    </w:p>
    <w:p w:rsidR="00386551" w:rsidRDefault="00386551" w:rsidP="00C77D65">
      <w:pPr>
        <w:pStyle w:val="a4"/>
        <w:rPr>
          <w:rtl/>
        </w:rPr>
      </w:pPr>
      <w:bookmarkStart w:id="301" w:name="ET_knessetmember_5283_51"/>
      <w:r w:rsidRPr="00C77D65">
        <w:rPr>
          <w:rStyle w:val="TagStyle"/>
          <w:rtl/>
        </w:rPr>
        <w:t xml:space="preserve"> &lt;&lt; דובר &gt;&gt;</w:t>
      </w:r>
      <w:r w:rsidRPr="00386551">
        <w:rPr>
          <w:rStyle w:val="TagStyle"/>
          <w:rtl/>
        </w:rPr>
        <w:t xml:space="preserve"> </w:t>
      </w:r>
      <w:r>
        <w:rPr>
          <w:rtl/>
        </w:rPr>
        <w:t>חיים ילין (יש עתיד):</w:t>
      </w:r>
      <w:r w:rsidRPr="00386551">
        <w:rPr>
          <w:rStyle w:val="TagStyle"/>
          <w:rtl/>
        </w:rPr>
        <w:t xml:space="preserve"> </w:t>
      </w:r>
      <w:r w:rsidRPr="00C77D65">
        <w:rPr>
          <w:rStyle w:val="TagStyle"/>
          <w:rtl/>
        </w:rPr>
        <w:t>&lt;&lt; דובר &gt;&gt;</w:t>
      </w:r>
      <w:r>
        <w:rPr>
          <w:rtl/>
        </w:rPr>
        <w:t xml:space="preserve"> </w:t>
      </w:r>
      <w:bookmarkEnd w:id="301"/>
    </w:p>
    <w:p w:rsidR="00386551" w:rsidRDefault="00386551" w:rsidP="00386551">
      <w:pPr>
        <w:pStyle w:val="KeepWithNext"/>
        <w:rPr>
          <w:rtl/>
        </w:rPr>
      </w:pPr>
    </w:p>
    <w:p w:rsidR="00386551" w:rsidRDefault="00386551" w:rsidP="00386551">
      <w:pPr>
        <w:rPr>
          <w:rtl/>
        </w:rPr>
      </w:pPr>
      <w:r>
        <w:rPr>
          <w:rFonts w:hint="cs"/>
          <w:rtl/>
        </w:rPr>
        <w:t xml:space="preserve">בגלל זה שאלתי. משפטית </w:t>
      </w:r>
      <w:bookmarkStart w:id="302" w:name="_ETM_Q1_1253128"/>
      <w:bookmarkEnd w:id="302"/>
      <w:r>
        <w:rPr>
          <w:rFonts w:hint="cs"/>
          <w:rtl/>
        </w:rPr>
        <w:t>אתה אומר אי אפשר.</w:t>
      </w:r>
      <w:bookmarkStart w:id="303" w:name="_ETM_Q1_1256318"/>
      <w:bookmarkEnd w:id="303"/>
    </w:p>
    <w:p w:rsidR="00386551" w:rsidRDefault="00386551" w:rsidP="00386551">
      <w:pPr>
        <w:rPr>
          <w:rtl/>
        </w:rPr>
      </w:pPr>
      <w:bookmarkStart w:id="304" w:name="_ETM_Q1_1256390"/>
      <w:bookmarkEnd w:id="304"/>
    </w:p>
    <w:p w:rsidR="00386551" w:rsidRDefault="00386551" w:rsidP="00C77D65">
      <w:pPr>
        <w:pStyle w:val="af6"/>
        <w:rPr>
          <w:rtl/>
        </w:rPr>
      </w:pPr>
      <w:bookmarkStart w:id="305" w:name="ET_yor_5299_52"/>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386551">
        <w:rPr>
          <w:rStyle w:val="TagStyle"/>
          <w:rtl/>
        </w:rPr>
        <w:t xml:space="preserve"> </w:t>
      </w:r>
      <w:r>
        <w:rPr>
          <w:rtl/>
        </w:rPr>
        <w:t xml:space="preserve">היו"ר אלי </w:t>
      </w:r>
      <w:proofErr w:type="spellStart"/>
      <w:r>
        <w:rPr>
          <w:rtl/>
        </w:rPr>
        <w:t>אלאלוף</w:t>
      </w:r>
      <w:proofErr w:type="spellEnd"/>
      <w:r>
        <w:rPr>
          <w:rtl/>
        </w:rPr>
        <w:t>:</w:t>
      </w:r>
      <w:r w:rsidRPr="00386551">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305"/>
    </w:p>
    <w:p w:rsidR="00386551" w:rsidRDefault="00386551" w:rsidP="00386551">
      <w:pPr>
        <w:pStyle w:val="KeepWithNext"/>
        <w:rPr>
          <w:rtl/>
        </w:rPr>
      </w:pPr>
    </w:p>
    <w:p w:rsidR="00386551" w:rsidRDefault="00386551" w:rsidP="00386551">
      <w:pPr>
        <w:rPr>
          <w:rtl/>
        </w:rPr>
      </w:pPr>
      <w:bookmarkStart w:id="306" w:name="_ETM_Q1_1257049"/>
      <w:bookmarkEnd w:id="306"/>
      <w:r>
        <w:rPr>
          <w:rFonts w:hint="cs"/>
          <w:rtl/>
        </w:rPr>
        <w:t xml:space="preserve">וזה אומר שהסכום הזה נושא ריבית, </w:t>
      </w:r>
      <w:bookmarkStart w:id="307" w:name="_ETM_Q1_1257573"/>
      <w:bookmarkEnd w:id="307"/>
      <w:r>
        <w:rPr>
          <w:rFonts w:hint="cs"/>
          <w:rtl/>
        </w:rPr>
        <w:t xml:space="preserve">רווחים </w:t>
      </w:r>
      <w:proofErr w:type="spellStart"/>
      <w:r>
        <w:rPr>
          <w:rFonts w:hint="cs"/>
          <w:rtl/>
        </w:rPr>
        <w:t>וכו</w:t>
      </w:r>
      <w:proofErr w:type="spellEnd"/>
      <w:r>
        <w:rPr>
          <w:rFonts w:hint="cs"/>
          <w:rtl/>
        </w:rPr>
        <w:t>'?</w:t>
      </w:r>
    </w:p>
    <w:p w:rsidR="00386551" w:rsidRDefault="00386551" w:rsidP="00386551">
      <w:pPr>
        <w:rPr>
          <w:rtl/>
        </w:rPr>
      </w:pPr>
      <w:bookmarkStart w:id="308" w:name="_ETM_Q1_1258890"/>
      <w:bookmarkEnd w:id="308"/>
    </w:p>
    <w:p w:rsidR="00386551" w:rsidRDefault="00386551" w:rsidP="00C77D65">
      <w:pPr>
        <w:pStyle w:val="af9"/>
        <w:rPr>
          <w:rtl/>
        </w:rPr>
      </w:pPr>
      <w:bookmarkStart w:id="309" w:name="ET_guest_שלי_סבן_53"/>
      <w:r w:rsidRPr="00C77D65">
        <w:rPr>
          <w:rStyle w:val="TagStyle"/>
          <w:rtl/>
        </w:rPr>
        <w:t xml:space="preserve"> &lt;&lt; אורח &gt;&gt;</w:t>
      </w:r>
      <w:r w:rsidRPr="00386551">
        <w:rPr>
          <w:rStyle w:val="TagStyle"/>
          <w:rtl/>
        </w:rPr>
        <w:t xml:space="preserve"> </w:t>
      </w:r>
      <w:r>
        <w:rPr>
          <w:rtl/>
        </w:rPr>
        <w:t>שלי סבן:</w:t>
      </w:r>
      <w:r w:rsidRPr="00386551">
        <w:rPr>
          <w:rStyle w:val="TagStyle"/>
          <w:rtl/>
        </w:rPr>
        <w:t xml:space="preserve"> </w:t>
      </w:r>
      <w:r w:rsidRPr="00C77D65">
        <w:rPr>
          <w:rStyle w:val="TagStyle"/>
          <w:rtl/>
        </w:rPr>
        <w:t>&lt;&lt; אורח &gt;&gt;</w:t>
      </w:r>
      <w:r>
        <w:rPr>
          <w:rtl/>
        </w:rPr>
        <w:t xml:space="preserve"> </w:t>
      </w:r>
      <w:bookmarkEnd w:id="309"/>
    </w:p>
    <w:p w:rsidR="00386551" w:rsidRDefault="00386551" w:rsidP="00386551">
      <w:pPr>
        <w:pStyle w:val="KeepWithNext"/>
        <w:rPr>
          <w:rtl/>
        </w:rPr>
      </w:pPr>
    </w:p>
    <w:p w:rsidR="000166A2" w:rsidRDefault="00386551" w:rsidP="00386551">
      <w:pPr>
        <w:rPr>
          <w:rtl/>
        </w:rPr>
      </w:pPr>
      <w:bookmarkStart w:id="310" w:name="_ETM_Q1_1259396"/>
      <w:bookmarkStart w:id="311" w:name="_ETM_Q1_1259440"/>
      <w:bookmarkEnd w:id="310"/>
      <w:bookmarkEnd w:id="311"/>
      <w:r>
        <w:rPr>
          <w:rFonts w:hint="cs"/>
          <w:rtl/>
        </w:rPr>
        <w:t xml:space="preserve">כן. בקופת הגמל הכספים צוברים ריבית, את התשואה שהקופה </w:t>
      </w:r>
      <w:bookmarkStart w:id="312" w:name="_ETM_Q1_1265431"/>
      <w:bookmarkEnd w:id="312"/>
      <w:r>
        <w:rPr>
          <w:rFonts w:hint="cs"/>
          <w:rtl/>
        </w:rPr>
        <w:t>תשיג, עד שהוא יגיע לגיל פרישה.</w:t>
      </w:r>
    </w:p>
    <w:p w:rsidR="000166A2" w:rsidRDefault="000166A2" w:rsidP="00386551">
      <w:pPr>
        <w:rPr>
          <w:rtl/>
        </w:rPr>
      </w:pPr>
      <w:bookmarkStart w:id="313" w:name="_ETM_Q1_1263313"/>
      <w:bookmarkStart w:id="314" w:name="_ETM_Q1_1263374"/>
      <w:bookmarkStart w:id="315" w:name="_ETM_Q1_1264816"/>
      <w:bookmarkEnd w:id="313"/>
      <w:bookmarkEnd w:id="314"/>
      <w:bookmarkEnd w:id="315"/>
    </w:p>
    <w:p w:rsidR="000166A2" w:rsidRDefault="000166A2" w:rsidP="00C77D65">
      <w:pPr>
        <w:pStyle w:val="a4"/>
        <w:rPr>
          <w:rtl/>
        </w:rPr>
      </w:pPr>
      <w:bookmarkStart w:id="316" w:name="ET_speaker_נעה_בןשבת_54"/>
      <w:r w:rsidRPr="00C77D65">
        <w:rPr>
          <w:rStyle w:val="TagStyle"/>
          <w:rtl/>
        </w:rPr>
        <w:t xml:space="preserve"> &lt;&lt; דובר &gt;&gt;</w:t>
      </w:r>
      <w:r w:rsidRPr="000166A2">
        <w:rPr>
          <w:rStyle w:val="TagStyle"/>
          <w:rtl/>
        </w:rPr>
        <w:t xml:space="preserve"> </w:t>
      </w:r>
      <w:r>
        <w:rPr>
          <w:rtl/>
        </w:rPr>
        <w:t>נעה בן-שבת:</w:t>
      </w:r>
      <w:r w:rsidRPr="000166A2">
        <w:rPr>
          <w:rStyle w:val="TagStyle"/>
          <w:rtl/>
        </w:rPr>
        <w:t xml:space="preserve"> </w:t>
      </w:r>
      <w:r w:rsidRPr="00C77D65">
        <w:rPr>
          <w:rStyle w:val="TagStyle"/>
          <w:rtl/>
        </w:rPr>
        <w:t>&lt;&lt; דובר &gt;&gt;</w:t>
      </w:r>
      <w:r>
        <w:rPr>
          <w:rtl/>
        </w:rPr>
        <w:t xml:space="preserve"> </w:t>
      </w:r>
      <w:bookmarkEnd w:id="316"/>
    </w:p>
    <w:p w:rsidR="000166A2" w:rsidRDefault="000166A2" w:rsidP="000166A2">
      <w:pPr>
        <w:pStyle w:val="KeepWithNext"/>
        <w:rPr>
          <w:rtl/>
        </w:rPr>
      </w:pPr>
    </w:p>
    <w:p w:rsidR="00386551" w:rsidRDefault="000166A2" w:rsidP="000166A2">
      <w:pPr>
        <w:rPr>
          <w:rtl/>
        </w:rPr>
      </w:pPr>
      <w:bookmarkStart w:id="317" w:name="_ETM_Q1_1265279"/>
      <w:bookmarkStart w:id="318" w:name="_ETM_Q1_1265321"/>
      <w:bookmarkEnd w:id="317"/>
      <w:bookmarkEnd w:id="318"/>
      <w:r>
        <w:rPr>
          <w:rFonts w:hint="cs"/>
          <w:rtl/>
        </w:rPr>
        <w:t xml:space="preserve">יש כן הגבלה אחת שמבקשים </w:t>
      </w:r>
      <w:bookmarkStart w:id="319" w:name="_ETM_Q1_1269168"/>
      <w:bookmarkEnd w:id="319"/>
      <w:r>
        <w:rPr>
          <w:rFonts w:hint="cs"/>
          <w:rtl/>
        </w:rPr>
        <w:t xml:space="preserve">להגביל, שלא תהיה משיכה מסיבות סוציאליות. אם יש היום אפשרות </w:t>
      </w:r>
      <w:bookmarkStart w:id="320" w:name="_ETM_Q1_1271594"/>
      <w:bookmarkEnd w:id="320"/>
      <w:r>
        <w:rPr>
          <w:rFonts w:hint="cs"/>
          <w:rtl/>
        </w:rPr>
        <w:t xml:space="preserve">למשיכה בלי תשלום מס מסיבות סוציאליות, זה לא יהיה </w:t>
      </w:r>
      <w:bookmarkStart w:id="321" w:name="_ETM_Q1_1276563"/>
      <w:bookmarkEnd w:id="321"/>
      <w:r w:rsidR="005C794D">
        <w:rPr>
          <w:rFonts w:hint="cs"/>
          <w:rtl/>
        </w:rPr>
        <w:t>פתוח בפניו, משיכת הכספים האלה.</w:t>
      </w:r>
    </w:p>
    <w:p w:rsidR="005C794D" w:rsidRDefault="005C794D" w:rsidP="000166A2">
      <w:pPr>
        <w:rPr>
          <w:rtl/>
        </w:rPr>
      </w:pPr>
      <w:bookmarkStart w:id="322" w:name="_ETM_Q1_1280337"/>
      <w:bookmarkStart w:id="323" w:name="_ETM_Q1_1280409"/>
      <w:bookmarkEnd w:id="322"/>
      <w:bookmarkEnd w:id="323"/>
    </w:p>
    <w:p w:rsidR="005C794D" w:rsidRDefault="005C794D" w:rsidP="00C77D65">
      <w:pPr>
        <w:pStyle w:val="a4"/>
        <w:rPr>
          <w:rtl/>
        </w:rPr>
      </w:pPr>
      <w:bookmarkStart w:id="324" w:name="ET_knessetmember_5283_55"/>
      <w:r w:rsidRPr="00C77D65">
        <w:rPr>
          <w:rStyle w:val="TagStyle"/>
          <w:rtl/>
        </w:rPr>
        <w:t xml:space="preserve"> &lt;&lt; דובר &gt;&gt;</w:t>
      </w:r>
      <w:r w:rsidRPr="005C794D">
        <w:rPr>
          <w:rStyle w:val="TagStyle"/>
          <w:rtl/>
        </w:rPr>
        <w:t xml:space="preserve"> </w:t>
      </w:r>
      <w:r>
        <w:rPr>
          <w:rtl/>
        </w:rPr>
        <w:t>חיים ילין (יש עתיד):</w:t>
      </w:r>
      <w:r w:rsidRPr="005C794D">
        <w:rPr>
          <w:rStyle w:val="TagStyle"/>
          <w:rtl/>
        </w:rPr>
        <w:t xml:space="preserve"> </w:t>
      </w:r>
      <w:r w:rsidRPr="00C77D65">
        <w:rPr>
          <w:rStyle w:val="TagStyle"/>
          <w:rtl/>
        </w:rPr>
        <w:t>&lt;&lt; דובר &gt;&gt;</w:t>
      </w:r>
      <w:r>
        <w:rPr>
          <w:rtl/>
        </w:rPr>
        <w:t xml:space="preserve"> </w:t>
      </w:r>
      <w:bookmarkEnd w:id="324"/>
    </w:p>
    <w:p w:rsidR="005C794D" w:rsidRDefault="005C794D" w:rsidP="005C794D">
      <w:pPr>
        <w:pStyle w:val="KeepWithNext"/>
        <w:rPr>
          <w:rtl/>
        </w:rPr>
      </w:pPr>
    </w:p>
    <w:p w:rsidR="005C794D" w:rsidRDefault="005C794D" w:rsidP="00914A04">
      <w:pPr>
        <w:rPr>
          <w:rtl/>
        </w:rPr>
      </w:pPr>
      <w:bookmarkStart w:id="325" w:name="_ETM_Q1_1282115"/>
      <w:bookmarkStart w:id="326" w:name="_ETM_Q1_1282155"/>
      <w:bookmarkEnd w:id="325"/>
      <w:bookmarkEnd w:id="326"/>
      <w:r>
        <w:rPr>
          <w:rFonts w:hint="cs"/>
          <w:rtl/>
        </w:rPr>
        <w:t xml:space="preserve">זאת אומרת, אם </w:t>
      </w:r>
      <w:bookmarkStart w:id="327" w:name="_ETM_Q1_1279588"/>
      <w:bookmarkEnd w:id="327"/>
      <w:r>
        <w:rPr>
          <w:rFonts w:hint="cs"/>
          <w:rtl/>
        </w:rPr>
        <w:t xml:space="preserve">החוק הזה יעבור ומישהו ימשוך את הכסף לפני הפיגוע, </w:t>
      </w:r>
      <w:bookmarkStart w:id="328" w:name="_ETM_Q1_1284253"/>
      <w:bookmarkEnd w:id="328"/>
      <w:r>
        <w:rPr>
          <w:rFonts w:hint="cs"/>
          <w:rtl/>
        </w:rPr>
        <w:t xml:space="preserve">תהיה לנו עוד אינדיקציה שהוא הולך לעשות </w:t>
      </w:r>
      <w:bookmarkStart w:id="329" w:name="_ETM_Q1_1287657"/>
      <w:bookmarkEnd w:id="329"/>
      <w:r>
        <w:rPr>
          <w:rFonts w:hint="cs"/>
          <w:rtl/>
        </w:rPr>
        <w:t>פיגוע.</w:t>
      </w:r>
    </w:p>
    <w:p w:rsidR="005C794D" w:rsidRDefault="005C794D" w:rsidP="005C794D">
      <w:pPr>
        <w:rPr>
          <w:rtl/>
        </w:rPr>
      </w:pPr>
      <w:bookmarkStart w:id="330" w:name="_ETM_Q1_1286530"/>
      <w:bookmarkStart w:id="331" w:name="_ETM_Q1_1286582"/>
      <w:bookmarkStart w:id="332" w:name="_ETM_Q1_1288273"/>
      <w:bookmarkEnd w:id="330"/>
      <w:bookmarkEnd w:id="331"/>
      <w:bookmarkEnd w:id="332"/>
    </w:p>
    <w:p w:rsidR="005C794D" w:rsidRDefault="005C794D" w:rsidP="00C77D65">
      <w:pPr>
        <w:pStyle w:val="af9"/>
        <w:rPr>
          <w:rtl/>
        </w:rPr>
      </w:pPr>
      <w:bookmarkStart w:id="333" w:name="ET_guest_שלי_סבן_56"/>
      <w:r w:rsidRPr="00C77D65">
        <w:rPr>
          <w:rStyle w:val="TagStyle"/>
          <w:rtl/>
        </w:rPr>
        <w:t xml:space="preserve"> &lt;&lt; אורח &gt;&gt;</w:t>
      </w:r>
      <w:r w:rsidRPr="005C794D">
        <w:rPr>
          <w:rStyle w:val="TagStyle"/>
          <w:rtl/>
        </w:rPr>
        <w:t xml:space="preserve"> </w:t>
      </w:r>
      <w:r>
        <w:rPr>
          <w:rtl/>
        </w:rPr>
        <w:t>שלי סבן:</w:t>
      </w:r>
      <w:r w:rsidRPr="005C794D">
        <w:rPr>
          <w:rStyle w:val="TagStyle"/>
          <w:rtl/>
        </w:rPr>
        <w:t xml:space="preserve"> </w:t>
      </w:r>
      <w:r w:rsidRPr="00C77D65">
        <w:rPr>
          <w:rStyle w:val="TagStyle"/>
          <w:rtl/>
        </w:rPr>
        <w:t>&lt;&lt; אורח &gt;&gt;</w:t>
      </w:r>
      <w:r>
        <w:rPr>
          <w:rtl/>
        </w:rPr>
        <w:t xml:space="preserve"> </w:t>
      </w:r>
      <w:bookmarkEnd w:id="333"/>
    </w:p>
    <w:p w:rsidR="005C794D" w:rsidRDefault="005C794D" w:rsidP="005C794D">
      <w:pPr>
        <w:pStyle w:val="KeepWithNext"/>
        <w:rPr>
          <w:rtl/>
        </w:rPr>
      </w:pPr>
    </w:p>
    <w:p w:rsidR="005C794D" w:rsidRDefault="005C794D" w:rsidP="005C794D">
      <w:pPr>
        <w:rPr>
          <w:rtl/>
        </w:rPr>
      </w:pPr>
      <w:bookmarkStart w:id="334" w:name="_ETM_Q1_1288749"/>
      <w:bookmarkStart w:id="335" w:name="_ETM_Q1_1288773"/>
      <w:bookmarkEnd w:id="334"/>
      <w:bookmarkEnd w:id="335"/>
      <w:r>
        <w:rPr>
          <w:rFonts w:hint="cs"/>
          <w:rtl/>
        </w:rPr>
        <w:t xml:space="preserve">לא, לא לפני. </w:t>
      </w:r>
    </w:p>
    <w:p w:rsidR="005C794D" w:rsidRDefault="005C794D" w:rsidP="005C794D">
      <w:pPr>
        <w:rPr>
          <w:rtl/>
        </w:rPr>
      </w:pPr>
      <w:bookmarkStart w:id="336" w:name="_ETM_Q1_1289394"/>
      <w:bookmarkEnd w:id="336"/>
    </w:p>
    <w:p w:rsidR="005C794D" w:rsidRDefault="005C794D" w:rsidP="00C77D65">
      <w:pPr>
        <w:pStyle w:val="a4"/>
        <w:rPr>
          <w:rtl/>
        </w:rPr>
      </w:pPr>
      <w:bookmarkStart w:id="337" w:name="ET_knessetmember_5283_57"/>
      <w:r w:rsidRPr="00C77D65">
        <w:rPr>
          <w:rStyle w:val="TagStyle"/>
          <w:rtl/>
        </w:rPr>
        <w:t xml:space="preserve"> &lt;&lt; דובר &gt;&gt;</w:t>
      </w:r>
      <w:r w:rsidRPr="005C794D">
        <w:rPr>
          <w:rStyle w:val="TagStyle"/>
          <w:rtl/>
        </w:rPr>
        <w:t xml:space="preserve"> </w:t>
      </w:r>
      <w:r>
        <w:rPr>
          <w:rtl/>
        </w:rPr>
        <w:t>חיים ילין (יש עתיד):</w:t>
      </w:r>
      <w:r w:rsidRPr="005C794D">
        <w:rPr>
          <w:rStyle w:val="TagStyle"/>
          <w:rtl/>
        </w:rPr>
        <w:t xml:space="preserve"> </w:t>
      </w:r>
      <w:r w:rsidRPr="00C77D65">
        <w:rPr>
          <w:rStyle w:val="TagStyle"/>
          <w:rtl/>
        </w:rPr>
        <w:t>&lt;&lt; דובר &gt;&gt;</w:t>
      </w:r>
      <w:r>
        <w:rPr>
          <w:rtl/>
        </w:rPr>
        <w:t xml:space="preserve"> </w:t>
      </w:r>
      <w:bookmarkEnd w:id="337"/>
    </w:p>
    <w:p w:rsidR="005C794D" w:rsidRDefault="005C794D" w:rsidP="005C794D">
      <w:pPr>
        <w:pStyle w:val="KeepWithNext"/>
        <w:rPr>
          <w:rtl/>
        </w:rPr>
      </w:pPr>
    </w:p>
    <w:p w:rsidR="005C794D" w:rsidRDefault="005C794D" w:rsidP="005C794D">
      <w:pPr>
        <w:rPr>
          <w:rtl/>
        </w:rPr>
      </w:pPr>
      <w:bookmarkStart w:id="338" w:name="_ETM_Q1_1289785"/>
      <w:bookmarkStart w:id="339" w:name="_ETM_Q1_1289822"/>
      <w:bookmarkEnd w:id="338"/>
      <w:bookmarkEnd w:id="339"/>
      <w:r>
        <w:rPr>
          <w:rFonts w:hint="cs"/>
          <w:rtl/>
        </w:rPr>
        <w:t>לפני הפיגוע.</w:t>
      </w:r>
    </w:p>
    <w:p w:rsidR="005C794D" w:rsidRDefault="005C794D" w:rsidP="005C794D">
      <w:pPr>
        <w:rPr>
          <w:rtl/>
        </w:rPr>
      </w:pPr>
      <w:bookmarkStart w:id="340" w:name="_ETM_Q1_1292559"/>
      <w:bookmarkStart w:id="341" w:name="_ETM_Q1_1292613"/>
      <w:bookmarkEnd w:id="340"/>
      <w:bookmarkEnd w:id="341"/>
    </w:p>
    <w:p w:rsidR="005C794D" w:rsidRDefault="005C794D" w:rsidP="00C77D65">
      <w:pPr>
        <w:pStyle w:val="af5"/>
        <w:rPr>
          <w:rtl/>
        </w:rPr>
      </w:pPr>
      <w:bookmarkStart w:id="342" w:name="ET_interruption_קריאות_59"/>
      <w:r w:rsidRPr="00C77D65">
        <w:rPr>
          <w:rStyle w:val="TagStyle"/>
          <w:rtl/>
        </w:rPr>
        <w:t xml:space="preserve"> &lt;&lt; קריאה &gt;&gt;</w:t>
      </w:r>
      <w:r w:rsidRPr="005C794D">
        <w:rPr>
          <w:rStyle w:val="TagStyle"/>
          <w:rtl/>
        </w:rPr>
        <w:t xml:space="preserve"> </w:t>
      </w:r>
      <w:r>
        <w:rPr>
          <w:rtl/>
        </w:rPr>
        <w:t>קריאות:</w:t>
      </w:r>
      <w:r w:rsidRPr="005C794D">
        <w:rPr>
          <w:rStyle w:val="TagStyle"/>
          <w:rtl/>
        </w:rPr>
        <w:t xml:space="preserve"> </w:t>
      </w:r>
      <w:r w:rsidRPr="00C77D65">
        <w:rPr>
          <w:rStyle w:val="TagStyle"/>
          <w:rtl/>
        </w:rPr>
        <w:t>&lt;&lt; קריאה &gt;&gt;</w:t>
      </w:r>
      <w:r>
        <w:rPr>
          <w:rtl/>
        </w:rPr>
        <w:t xml:space="preserve"> </w:t>
      </w:r>
      <w:bookmarkEnd w:id="342"/>
    </w:p>
    <w:p w:rsidR="005C794D" w:rsidRDefault="005C794D" w:rsidP="005C794D">
      <w:pPr>
        <w:pStyle w:val="KeepWithNext"/>
        <w:rPr>
          <w:rtl/>
        </w:rPr>
      </w:pPr>
    </w:p>
    <w:p w:rsidR="005C794D" w:rsidRDefault="005C794D" w:rsidP="005C794D">
      <w:pPr>
        <w:rPr>
          <w:rtl/>
        </w:rPr>
      </w:pPr>
      <w:bookmarkStart w:id="343" w:name="_ETM_Q1_1292678"/>
      <w:bookmarkStart w:id="344" w:name="_ETM_Q1_1292922"/>
      <w:bookmarkStart w:id="345" w:name="_ETM_Q1_1292970"/>
      <w:bookmarkEnd w:id="343"/>
      <w:bookmarkEnd w:id="344"/>
      <w:bookmarkEnd w:id="345"/>
      <w:r>
        <w:rPr>
          <w:rFonts w:hint="cs"/>
          <w:rtl/>
        </w:rPr>
        <w:t>- - -</w:t>
      </w:r>
      <w:r>
        <w:rPr>
          <w:rtl/>
        </w:rPr>
        <w:t xml:space="preserve">  </w:t>
      </w:r>
    </w:p>
    <w:p w:rsidR="005C794D" w:rsidRDefault="005C794D" w:rsidP="005C794D">
      <w:pPr>
        <w:rPr>
          <w:rtl/>
        </w:rPr>
      </w:pPr>
    </w:p>
    <w:p w:rsidR="005C794D" w:rsidRDefault="005C794D" w:rsidP="00C77D65">
      <w:pPr>
        <w:pStyle w:val="a4"/>
        <w:rPr>
          <w:rtl/>
        </w:rPr>
      </w:pPr>
      <w:bookmarkStart w:id="346" w:name="ET_knessetmember_5283_60"/>
      <w:r w:rsidRPr="00C77D65">
        <w:rPr>
          <w:rStyle w:val="TagStyle"/>
          <w:rtl/>
        </w:rPr>
        <w:t xml:space="preserve"> &lt;&lt; דובר &gt;&gt;</w:t>
      </w:r>
      <w:r w:rsidRPr="005C794D">
        <w:rPr>
          <w:rStyle w:val="TagStyle"/>
          <w:rtl/>
        </w:rPr>
        <w:t xml:space="preserve"> </w:t>
      </w:r>
      <w:r>
        <w:rPr>
          <w:rtl/>
        </w:rPr>
        <w:t>חיים ילין (יש עתיד):</w:t>
      </w:r>
      <w:r w:rsidRPr="005C794D">
        <w:rPr>
          <w:rStyle w:val="TagStyle"/>
          <w:rtl/>
        </w:rPr>
        <w:t xml:space="preserve"> </w:t>
      </w:r>
      <w:r w:rsidRPr="00C77D65">
        <w:rPr>
          <w:rStyle w:val="TagStyle"/>
          <w:rtl/>
        </w:rPr>
        <w:t>&lt;&lt; דובר &gt;&gt;</w:t>
      </w:r>
      <w:r>
        <w:rPr>
          <w:rtl/>
        </w:rPr>
        <w:t xml:space="preserve"> </w:t>
      </w:r>
      <w:bookmarkEnd w:id="346"/>
    </w:p>
    <w:p w:rsidR="005C794D" w:rsidRDefault="005C794D" w:rsidP="005C794D">
      <w:pPr>
        <w:pStyle w:val="KeepWithNext"/>
        <w:rPr>
          <w:rtl/>
        </w:rPr>
      </w:pPr>
    </w:p>
    <w:p w:rsidR="005C794D" w:rsidRDefault="005C794D" w:rsidP="005C794D">
      <w:pPr>
        <w:rPr>
          <w:rtl/>
        </w:rPr>
      </w:pPr>
      <w:r>
        <w:rPr>
          <w:rFonts w:hint="cs"/>
          <w:rtl/>
        </w:rPr>
        <w:t xml:space="preserve">אני פשוט אומר עכשיו לשב"כ, אני מתריע </w:t>
      </w:r>
      <w:bookmarkStart w:id="347" w:name="_ETM_Q1_1297449"/>
      <w:bookmarkEnd w:id="347"/>
      <w:r>
        <w:rPr>
          <w:rFonts w:hint="cs"/>
          <w:rtl/>
        </w:rPr>
        <w:t xml:space="preserve">בפניו שיש עוד אינדיקציה. </w:t>
      </w:r>
    </w:p>
    <w:p w:rsidR="005C794D" w:rsidRDefault="005C794D" w:rsidP="005C794D">
      <w:pPr>
        <w:rPr>
          <w:rtl/>
        </w:rPr>
      </w:pPr>
    </w:p>
    <w:p w:rsidR="005C794D" w:rsidRDefault="005C794D" w:rsidP="00C77D65">
      <w:pPr>
        <w:pStyle w:val="af6"/>
        <w:rPr>
          <w:rtl/>
        </w:rPr>
      </w:pPr>
      <w:bookmarkStart w:id="348" w:name="ET_yor_5299_6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5C794D">
        <w:rPr>
          <w:rStyle w:val="TagStyle"/>
          <w:rtl/>
        </w:rPr>
        <w:t xml:space="preserve"> </w:t>
      </w:r>
      <w:r>
        <w:rPr>
          <w:rtl/>
        </w:rPr>
        <w:t xml:space="preserve">היו"ר אלי </w:t>
      </w:r>
      <w:proofErr w:type="spellStart"/>
      <w:r>
        <w:rPr>
          <w:rtl/>
        </w:rPr>
        <w:t>אלאלוף</w:t>
      </w:r>
      <w:proofErr w:type="spellEnd"/>
      <w:r>
        <w:rPr>
          <w:rtl/>
        </w:rPr>
        <w:t>:</w:t>
      </w:r>
      <w:r w:rsidRPr="005C794D">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348"/>
    </w:p>
    <w:p w:rsidR="005C794D" w:rsidRDefault="005C794D" w:rsidP="005C794D">
      <w:pPr>
        <w:pStyle w:val="KeepWithNext"/>
        <w:rPr>
          <w:rtl/>
        </w:rPr>
      </w:pPr>
    </w:p>
    <w:p w:rsidR="005C794D" w:rsidRDefault="005C794D" w:rsidP="005C794D">
      <w:pPr>
        <w:rPr>
          <w:rtl/>
        </w:rPr>
      </w:pPr>
      <w:r>
        <w:rPr>
          <w:rFonts w:hint="cs"/>
          <w:rtl/>
        </w:rPr>
        <w:t xml:space="preserve">השב"כ לא ישאל אותך. </w:t>
      </w:r>
    </w:p>
    <w:p w:rsidR="005C794D" w:rsidRDefault="005C794D" w:rsidP="005C794D">
      <w:pPr>
        <w:rPr>
          <w:rtl/>
        </w:rPr>
      </w:pPr>
    </w:p>
    <w:p w:rsidR="005C794D" w:rsidRDefault="005C794D" w:rsidP="00C77D65">
      <w:pPr>
        <w:pStyle w:val="a4"/>
        <w:rPr>
          <w:rtl/>
        </w:rPr>
      </w:pPr>
      <w:bookmarkStart w:id="349" w:name="ET_knessetmember_5283_63"/>
      <w:r w:rsidRPr="00C77D65">
        <w:rPr>
          <w:rStyle w:val="TagStyle"/>
          <w:rtl/>
        </w:rPr>
        <w:t xml:space="preserve"> &lt;&lt; דובר &gt;&gt;</w:t>
      </w:r>
      <w:r w:rsidRPr="005C794D">
        <w:rPr>
          <w:rStyle w:val="TagStyle"/>
          <w:rtl/>
        </w:rPr>
        <w:t xml:space="preserve"> </w:t>
      </w:r>
      <w:r>
        <w:rPr>
          <w:rtl/>
        </w:rPr>
        <w:t>חיים ילין (יש עתיד):</w:t>
      </w:r>
      <w:r w:rsidRPr="005C794D">
        <w:rPr>
          <w:rStyle w:val="TagStyle"/>
          <w:rtl/>
        </w:rPr>
        <w:t xml:space="preserve"> </w:t>
      </w:r>
      <w:r w:rsidRPr="00C77D65">
        <w:rPr>
          <w:rStyle w:val="TagStyle"/>
          <w:rtl/>
        </w:rPr>
        <w:t>&lt;&lt; דובר &gt;&gt;</w:t>
      </w:r>
      <w:r>
        <w:rPr>
          <w:rtl/>
        </w:rPr>
        <w:t xml:space="preserve"> </w:t>
      </w:r>
      <w:bookmarkEnd w:id="349"/>
    </w:p>
    <w:p w:rsidR="005C794D" w:rsidRDefault="005C794D" w:rsidP="005C794D">
      <w:pPr>
        <w:pStyle w:val="KeepWithNext"/>
        <w:rPr>
          <w:rtl/>
        </w:rPr>
      </w:pPr>
    </w:p>
    <w:p w:rsidR="005C794D" w:rsidRDefault="005C794D" w:rsidP="005C794D">
      <w:pPr>
        <w:rPr>
          <w:rtl/>
        </w:rPr>
      </w:pPr>
      <w:r>
        <w:rPr>
          <w:rFonts w:hint="cs"/>
          <w:rtl/>
        </w:rPr>
        <w:t xml:space="preserve">לא, אבל </w:t>
      </w:r>
      <w:bookmarkStart w:id="350" w:name="_ETM_Q1_1301285"/>
      <w:bookmarkEnd w:id="350"/>
      <w:r>
        <w:rPr>
          <w:rFonts w:hint="cs"/>
          <w:rtl/>
        </w:rPr>
        <w:t xml:space="preserve">יש אינדיקציה. </w:t>
      </w:r>
      <w:r>
        <w:rPr>
          <w:rtl/>
        </w:rPr>
        <w:t xml:space="preserve">  </w:t>
      </w:r>
    </w:p>
    <w:p w:rsidR="005C794D" w:rsidRDefault="005C794D" w:rsidP="005C794D">
      <w:pPr>
        <w:rPr>
          <w:rtl/>
        </w:rPr>
      </w:pPr>
      <w:bookmarkStart w:id="351" w:name="_ETM_Q1_1302418"/>
      <w:bookmarkStart w:id="352" w:name="_ETM_Q1_1302491"/>
      <w:bookmarkStart w:id="353" w:name="_ETM_Q1_1304154"/>
      <w:bookmarkEnd w:id="351"/>
      <w:bookmarkEnd w:id="352"/>
      <w:bookmarkEnd w:id="353"/>
    </w:p>
    <w:p w:rsidR="005C794D" w:rsidRDefault="005C794D" w:rsidP="00C77D65">
      <w:pPr>
        <w:pStyle w:val="af9"/>
        <w:rPr>
          <w:rtl/>
        </w:rPr>
      </w:pPr>
      <w:bookmarkStart w:id="354" w:name="ET_guest_507192_62"/>
      <w:r w:rsidRPr="00C77D65">
        <w:rPr>
          <w:rStyle w:val="TagStyle"/>
          <w:rtl/>
        </w:rPr>
        <w:t xml:space="preserve"> &lt;&lt; אורח &gt;&gt;</w:t>
      </w:r>
      <w:r w:rsidRPr="005C794D">
        <w:rPr>
          <w:rStyle w:val="TagStyle"/>
          <w:rtl/>
        </w:rPr>
        <w:t xml:space="preserve"> </w:t>
      </w:r>
      <w:r>
        <w:rPr>
          <w:rtl/>
        </w:rPr>
        <w:t>שי סומך:</w:t>
      </w:r>
      <w:r w:rsidRPr="005C794D">
        <w:rPr>
          <w:rStyle w:val="TagStyle"/>
          <w:rtl/>
        </w:rPr>
        <w:t xml:space="preserve"> </w:t>
      </w:r>
      <w:r w:rsidRPr="00C77D65">
        <w:rPr>
          <w:rStyle w:val="TagStyle"/>
          <w:rtl/>
        </w:rPr>
        <w:t>&lt;&lt; אורח &gt;&gt;</w:t>
      </w:r>
      <w:r>
        <w:rPr>
          <w:rtl/>
        </w:rPr>
        <w:t xml:space="preserve"> </w:t>
      </w:r>
      <w:bookmarkEnd w:id="354"/>
    </w:p>
    <w:p w:rsidR="005C794D" w:rsidRDefault="005C794D" w:rsidP="005C794D">
      <w:pPr>
        <w:rPr>
          <w:rtl/>
        </w:rPr>
      </w:pPr>
      <w:bookmarkStart w:id="355" w:name="_ETM_Q1_1303592"/>
      <w:bookmarkStart w:id="356" w:name="_ETM_Q1_1303643"/>
      <w:bookmarkEnd w:id="355"/>
      <w:bookmarkEnd w:id="356"/>
    </w:p>
    <w:p w:rsidR="005C794D" w:rsidRDefault="005C794D" w:rsidP="004D33F6">
      <w:pPr>
        <w:rPr>
          <w:rtl/>
        </w:rPr>
      </w:pPr>
      <w:bookmarkStart w:id="357" w:name="_ETM_Q1_1303717"/>
      <w:bookmarkStart w:id="358" w:name="_ETM_Q1_1303763"/>
      <w:bookmarkEnd w:id="357"/>
      <w:bookmarkEnd w:id="358"/>
      <w:r>
        <w:rPr>
          <w:rFonts w:hint="cs"/>
          <w:rtl/>
        </w:rPr>
        <w:t xml:space="preserve">יש גם שאלה של חלק הפיטורים. שליש מההפקדות הן חלק הפיטורים וזה נשלל, אז זה </w:t>
      </w:r>
      <w:bookmarkStart w:id="359" w:name="_ETM_Q1_1311073"/>
      <w:bookmarkEnd w:id="359"/>
      <w:r w:rsidR="001576A9">
        <w:rPr>
          <w:rFonts w:hint="cs"/>
          <w:rtl/>
        </w:rPr>
        <w:t xml:space="preserve">יהיה, על זה הוסכם. </w:t>
      </w:r>
    </w:p>
    <w:p w:rsidR="001576A9" w:rsidRDefault="001576A9" w:rsidP="001576A9">
      <w:pPr>
        <w:rPr>
          <w:rtl/>
        </w:rPr>
      </w:pPr>
    </w:p>
    <w:p w:rsidR="001576A9" w:rsidRDefault="001576A9" w:rsidP="00C77D65">
      <w:pPr>
        <w:pStyle w:val="af6"/>
        <w:rPr>
          <w:rtl/>
        </w:rPr>
      </w:pPr>
      <w:bookmarkStart w:id="360" w:name="ET_yor_5299_6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1576A9">
        <w:rPr>
          <w:rStyle w:val="TagStyle"/>
          <w:rtl/>
        </w:rPr>
        <w:t xml:space="preserve"> </w:t>
      </w:r>
      <w:r>
        <w:rPr>
          <w:rtl/>
        </w:rPr>
        <w:t xml:space="preserve">היו"ר אלי </w:t>
      </w:r>
      <w:proofErr w:type="spellStart"/>
      <w:r>
        <w:rPr>
          <w:rtl/>
        </w:rPr>
        <w:t>אלאלוף</w:t>
      </w:r>
      <w:proofErr w:type="spellEnd"/>
      <w:r>
        <w:rPr>
          <w:rtl/>
        </w:rPr>
        <w:t>:</w:t>
      </w:r>
      <w:r w:rsidRPr="001576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360"/>
    </w:p>
    <w:p w:rsidR="001576A9" w:rsidRDefault="001576A9" w:rsidP="001576A9">
      <w:pPr>
        <w:pStyle w:val="KeepWithNext"/>
        <w:rPr>
          <w:rtl/>
        </w:rPr>
      </w:pPr>
    </w:p>
    <w:p w:rsidR="001576A9" w:rsidRDefault="001576A9" w:rsidP="001576A9">
      <w:pPr>
        <w:rPr>
          <w:rtl/>
        </w:rPr>
      </w:pPr>
      <w:r>
        <w:rPr>
          <w:rFonts w:hint="cs"/>
          <w:rtl/>
        </w:rPr>
        <w:t>מישהו יכול לסכם לפרוטוקול, שנבין מה זה אומר?</w:t>
      </w:r>
    </w:p>
    <w:p w:rsidR="001576A9" w:rsidRDefault="001576A9" w:rsidP="001576A9">
      <w:pPr>
        <w:rPr>
          <w:rtl/>
        </w:rPr>
      </w:pPr>
      <w:bookmarkStart w:id="361" w:name="_ETM_Q1_1326060"/>
      <w:bookmarkStart w:id="362" w:name="_ETM_Q1_1326128"/>
      <w:bookmarkStart w:id="363" w:name="_ETM_Q1_1327594"/>
      <w:bookmarkEnd w:id="361"/>
      <w:bookmarkEnd w:id="362"/>
      <w:bookmarkEnd w:id="363"/>
    </w:p>
    <w:p w:rsidR="001576A9" w:rsidRDefault="001576A9" w:rsidP="00C77D65">
      <w:pPr>
        <w:pStyle w:val="a4"/>
        <w:rPr>
          <w:rtl/>
        </w:rPr>
      </w:pPr>
      <w:bookmarkStart w:id="364" w:name="ET_speaker_נעה_בןשבת_65"/>
      <w:r w:rsidRPr="00C77D65">
        <w:rPr>
          <w:rStyle w:val="TagStyle"/>
          <w:rtl/>
        </w:rPr>
        <w:t xml:space="preserve"> &lt;&lt; דובר &gt;&gt;</w:t>
      </w:r>
      <w:r w:rsidRPr="001576A9">
        <w:rPr>
          <w:rStyle w:val="TagStyle"/>
          <w:rtl/>
        </w:rPr>
        <w:t xml:space="preserve"> </w:t>
      </w:r>
      <w:r>
        <w:rPr>
          <w:rtl/>
        </w:rPr>
        <w:t>נעה בן-שבת:</w:t>
      </w:r>
      <w:r w:rsidRPr="001576A9">
        <w:rPr>
          <w:rStyle w:val="TagStyle"/>
          <w:rtl/>
        </w:rPr>
        <w:t xml:space="preserve"> </w:t>
      </w:r>
      <w:r w:rsidRPr="00C77D65">
        <w:rPr>
          <w:rStyle w:val="TagStyle"/>
          <w:rtl/>
        </w:rPr>
        <w:t>&lt;&lt; דובר &gt;&gt;</w:t>
      </w:r>
      <w:r>
        <w:rPr>
          <w:rtl/>
        </w:rPr>
        <w:t xml:space="preserve"> </w:t>
      </w:r>
      <w:bookmarkEnd w:id="364"/>
    </w:p>
    <w:p w:rsidR="001576A9" w:rsidRDefault="001576A9" w:rsidP="001576A9">
      <w:pPr>
        <w:pStyle w:val="KeepWithNext"/>
        <w:rPr>
          <w:rtl/>
        </w:rPr>
      </w:pPr>
    </w:p>
    <w:p w:rsidR="001576A9" w:rsidRDefault="001576A9" w:rsidP="001576A9">
      <w:pPr>
        <w:rPr>
          <w:rtl/>
        </w:rPr>
      </w:pPr>
      <w:bookmarkStart w:id="365" w:name="_ETM_Q1_1328177"/>
      <w:bookmarkStart w:id="366" w:name="_ETM_Q1_1328210"/>
      <w:bookmarkEnd w:id="365"/>
      <w:bookmarkEnd w:id="366"/>
      <w:r>
        <w:rPr>
          <w:rFonts w:hint="cs"/>
          <w:rtl/>
        </w:rPr>
        <w:t xml:space="preserve">אולי אני אסביר. רק התייחסתי לנקודה הזאת, שבשונה </w:t>
      </w:r>
      <w:bookmarkStart w:id="367" w:name="_ETM_Q1_1331210"/>
      <w:bookmarkEnd w:id="367"/>
      <w:r>
        <w:rPr>
          <w:rFonts w:hint="cs"/>
          <w:rtl/>
        </w:rPr>
        <w:t>ממה שהיה כתוב - - -</w:t>
      </w:r>
    </w:p>
    <w:p w:rsidR="001576A9" w:rsidRDefault="001576A9" w:rsidP="001576A9">
      <w:pPr>
        <w:rPr>
          <w:rtl/>
        </w:rPr>
      </w:pPr>
      <w:bookmarkStart w:id="368" w:name="_ETM_Q1_1331547"/>
      <w:bookmarkStart w:id="369" w:name="_ETM_Q1_1331611"/>
      <w:bookmarkEnd w:id="368"/>
      <w:bookmarkEnd w:id="369"/>
    </w:p>
    <w:p w:rsidR="001576A9" w:rsidRDefault="001576A9" w:rsidP="00C77D65">
      <w:pPr>
        <w:pStyle w:val="af6"/>
        <w:rPr>
          <w:rtl/>
        </w:rPr>
      </w:pPr>
      <w:bookmarkStart w:id="370" w:name="ET_yor_5299_66"/>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1576A9">
        <w:rPr>
          <w:rStyle w:val="TagStyle"/>
          <w:rtl/>
        </w:rPr>
        <w:t xml:space="preserve"> </w:t>
      </w:r>
      <w:r>
        <w:rPr>
          <w:rtl/>
        </w:rPr>
        <w:t xml:space="preserve">היו"ר אלי </w:t>
      </w:r>
      <w:proofErr w:type="spellStart"/>
      <w:r>
        <w:rPr>
          <w:rtl/>
        </w:rPr>
        <w:t>אלאלוף</w:t>
      </w:r>
      <w:proofErr w:type="spellEnd"/>
      <w:r>
        <w:rPr>
          <w:rtl/>
        </w:rPr>
        <w:t>:</w:t>
      </w:r>
      <w:r w:rsidRPr="001576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370"/>
    </w:p>
    <w:p w:rsidR="001576A9" w:rsidRDefault="001576A9" w:rsidP="001576A9">
      <w:pPr>
        <w:pStyle w:val="KeepWithNext"/>
        <w:rPr>
          <w:rtl/>
        </w:rPr>
      </w:pPr>
    </w:p>
    <w:p w:rsidR="001576A9" w:rsidRDefault="001576A9" w:rsidP="001576A9">
      <w:pPr>
        <w:rPr>
          <w:rtl/>
        </w:rPr>
      </w:pPr>
      <w:bookmarkStart w:id="371" w:name="_ETM_Q1_1332296"/>
      <w:bookmarkEnd w:id="371"/>
      <w:r>
        <w:rPr>
          <w:rFonts w:hint="cs"/>
          <w:rtl/>
        </w:rPr>
        <w:t xml:space="preserve">מה נשאר, מה נשלל. </w:t>
      </w:r>
    </w:p>
    <w:p w:rsidR="001576A9" w:rsidRDefault="001576A9" w:rsidP="001576A9">
      <w:pPr>
        <w:rPr>
          <w:rtl/>
        </w:rPr>
      </w:pPr>
    </w:p>
    <w:p w:rsidR="001576A9" w:rsidRDefault="001576A9" w:rsidP="00C77D65">
      <w:pPr>
        <w:pStyle w:val="a4"/>
        <w:rPr>
          <w:rtl/>
        </w:rPr>
      </w:pPr>
      <w:bookmarkStart w:id="372" w:name="ET_speaker_נעה_בןשבת_67"/>
      <w:r w:rsidRPr="00C77D65">
        <w:rPr>
          <w:rStyle w:val="TagStyle"/>
          <w:rtl/>
        </w:rPr>
        <w:t xml:space="preserve"> &lt;&lt; דובר &gt;&gt;</w:t>
      </w:r>
      <w:r w:rsidRPr="001576A9">
        <w:rPr>
          <w:rStyle w:val="TagStyle"/>
          <w:rtl/>
        </w:rPr>
        <w:t xml:space="preserve"> </w:t>
      </w:r>
      <w:r>
        <w:rPr>
          <w:rtl/>
        </w:rPr>
        <w:t>נעה בן-שבת:</w:t>
      </w:r>
      <w:r w:rsidRPr="001576A9">
        <w:rPr>
          <w:rStyle w:val="TagStyle"/>
          <w:rtl/>
        </w:rPr>
        <w:t xml:space="preserve"> </w:t>
      </w:r>
      <w:r w:rsidRPr="00C77D65">
        <w:rPr>
          <w:rStyle w:val="TagStyle"/>
          <w:rtl/>
        </w:rPr>
        <w:t>&lt;&lt; דובר &gt;&gt;</w:t>
      </w:r>
      <w:r>
        <w:rPr>
          <w:rtl/>
        </w:rPr>
        <w:t xml:space="preserve"> </w:t>
      </w:r>
      <w:bookmarkEnd w:id="372"/>
    </w:p>
    <w:p w:rsidR="001576A9" w:rsidRDefault="001576A9" w:rsidP="001576A9">
      <w:pPr>
        <w:pStyle w:val="KeepWithNext"/>
        <w:rPr>
          <w:rtl/>
        </w:rPr>
      </w:pPr>
    </w:p>
    <w:p w:rsidR="001576A9" w:rsidRDefault="001576A9" w:rsidP="001576A9">
      <w:pPr>
        <w:rPr>
          <w:rtl/>
        </w:rPr>
      </w:pPr>
      <w:r>
        <w:rPr>
          <w:rFonts w:hint="cs"/>
          <w:rtl/>
        </w:rPr>
        <w:t xml:space="preserve">בשונה </w:t>
      </w:r>
      <w:bookmarkStart w:id="373" w:name="_ETM_Q1_1331498"/>
      <w:bookmarkEnd w:id="373"/>
      <w:r>
        <w:rPr>
          <w:rFonts w:hint="cs"/>
          <w:rtl/>
        </w:rPr>
        <w:t xml:space="preserve">ממה שהיה כתוב בנוסח לקריאה הראשונה, גם בנוסח לקריאה הראשונה, </w:t>
      </w:r>
      <w:bookmarkStart w:id="374" w:name="_ETM_Q1_1339413"/>
      <w:bookmarkEnd w:id="374"/>
      <w:r>
        <w:rPr>
          <w:rFonts w:hint="cs"/>
          <w:rtl/>
        </w:rPr>
        <w:t xml:space="preserve">הקרן נשמרה </w:t>
      </w:r>
      <w:r>
        <w:rPr>
          <w:rtl/>
        </w:rPr>
        <w:t>–</w:t>
      </w:r>
      <w:r>
        <w:rPr>
          <w:rFonts w:hint="cs"/>
          <w:rtl/>
        </w:rPr>
        <w:t xml:space="preserve"> הקרן עם התשואות שלה </w:t>
      </w:r>
      <w:r>
        <w:rPr>
          <w:rtl/>
        </w:rPr>
        <w:t>–</w:t>
      </w:r>
      <w:r>
        <w:rPr>
          <w:rFonts w:hint="cs"/>
          <w:rtl/>
        </w:rPr>
        <w:t xml:space="preserve"> היא נשמרה, </w:t>
      </w:r>
      <w:bookmarkStart w:id="375" w:name="_ETM_Q1_1343332"/>
      <w:bookmarkEnd w:id="375"/>
      <w:r>
        <w:rPr>
          <w:rFonts w:hint="cs"/>
          <w:rtl/>
        </w:rPr>
        <w:t>אפשר היה למשוך אותה.</w:t>
      </w:r>
    </w:p>
    <w:p w:rsidR="001576A9" w:rsidRDefault="001576A9" w:rsidP="001576A9">
      <w:pPr>
        <w:rPr>
          <w:rtl/>
        </w:rPr>
      </w:pPr>
      <w:bookmarkStart w:id="376" w:name="_ETM_Q1_1347525"/>
      <w:bookmarkStart w:id="377" w:name="_ETM_Q1_1347593"/>
      <w:bookmarkStart w:id="378" w:name="_ETM_Q1_1347641"/>
      <w:bookmarkEnd w:id="376"/>
      <w:bookmarkEnd w:id="377"/>
      <w:bookmarkEnd w:id="378"/>
    </w:p>
    <w:p w:rsidR="001576A9" w:rsidRDefault="001576A9" w:rsidP="00C77D65">
      <w:pPr>
        <w:pStyle w:val="af6"/>
        <w:rPr>
          <w:rtl/>
        </w:rPr>
      </w:pPr>
      <w:bookmarkStart w:id="379" w:name="ET_yor_5299_6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1576A9">
        <w:rPr>
          <w:rStyle w:val="TagStyle"/>
          <w:rtl/>
        </w:rPr>
        <w:t xml:space="preserve"> </w:t>
      </w:r>
      <w:r>
        <w:rPr>
          <w:rtl/>
        </w:rPr>
        <w:t xml:space="preserve">היו"ר אלי </w:t>
      </w:r>
      <w:proofErr w:type="spellStart"/>
      <w:r>
        <w:rPr>
          <w:rtl/>
        </w:rPr>
        <w:t>אלאלוף</w:t>
      </w:r>
      <w:proofErr w:type="spellEnd"/>
      <w:r>
        <w:rPr>
          <w:rtl/>
        </w:rPr>
        <w:t>:</w:t>
      </w:r>
      <w:r w:rsidRPr="001576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379"/>
    </w:p>
    <w:p w:rsidR="001576A9" w:rsidRDefault="001576A9" w:rsidP="001576A9">
      <w:pPr>
        <w:pStyle w:val="KeepWithNext"/>
        <w:rPr>
          <w:rtl/>
        </w:rPr>
      </w:pPr>
    </w:p>
    <w:p w:rsidR="001576A9" w:rsidRDefault="001576A9" w:rsidP="001576A9">
      <w:pPr>
        <w:rPr>
          <w:rtl/>
        </w:rPr>
      </w:pPr>
      <w:bookmarkStart w:id="380" w:name="_ETM_Q1_1349299"/>
      <w:bookmarkEnd w:id="380"/>
      <w:r>
        <w:rPr>
          <w:rFonts w:hint="cs"/>
          <w:rtl/>
        </w:rPr>
        <w:t>למשוך אותה לפני גיל הפנסיה?</w:t>
      </w:r>
      <w:r>
        <w:rPr>
          <w:rFonts w:hint="cs"/>
        </w:rPr>
        <w:t xml:space="preserve"> </w:t>
      </w:r>
    </w:p>
    <w:p w:rsidR="001576A9" w:rsidRDefault="001576A9" w:rsidP="001576A9">
      <w:pPr>
        <w:rPr>
          <w:rtl/>
        </w:rPr>
      </w:pPr>
    </w:p>
    <w:p w:rsidR="001576A9" w:rsidRDefault="001576A9" w:rsidP="00C77D65">
      <w:pPr>
        <w:pStyle w:val="a4"/>
        <w:rPr>
          <w:rtl/>
        </w:rPr>
      </w:pPr>
      <w:bookmarkStart w:id="381" w:name="ET_speaker_נעה_בןשבת_69"/>
      <w:r w:rsidRPr="00C77D65">
        <w:rPr>
          <w:rStyle w:val="TagStyle"/>
          <w:rtl/>
        </w:rPr>
        <w:t xml:space="preserve"> &lt;&lt; דובר &gt;&gt;</w:t>
      </w:r>
      <w:r w:rsidRPr="001576A9">
        <w:rPr>
          <w:rStyle w:val="TagStyle"/>
          <w:rtl/>
        </w:rPr>
        <w:t xml:space="preserve"> </w:t>
      </w:r>
      <w:r>
        <w:rPr>
          <w:rtl/>
        </w:rPr>
        <w:t>נעה בן-שבת:</w:t>
      </w:r>
      <w:r w:rsidRPr="001576A9">
        <w:rPr>
          <w:rStyle w:val="TagStyle"/>
          <w:rtl/>
        </w:rPr>
        <w:t xml:space="preserve"> </w:t>
      </w:r>
      <w:r w:rsidRPr="00C77D65">
        <w:rPr>
          <w:rStyle w:val="TagStyle"/>
          <w:rtl/>
        </w:rPr>
        <w:t>&lt;&lt; דובר &gt;&gt;</w:t>
      </w:r>
      <w:r>
        <w:rPr>
          <w:rtl/>
        </w:rPr>
        <w:t xml:space="preserve"> </w:t>
      </w:r>
      <w:bookmarkEnd w:id="381"/>
    </w:p>
    <w:p w:rsidR="001576A9" w:rsidRDefault="001576A9" w:rsidP="001576A9">
      <w:pPr>
        <w:pStyle w:val="KeepWithNext"/>
        <w:rPr>
          <w:rtl/>
        </w:rPr>
      </w:pPr>
    </w:p>
    <w:p w:rsidR="001576A9" w:rsidRDefault="001576A9" w:rsidP="001576A9">
      <w:pPr>
        <w:rPr>
          <w:rtl/>
        </w:rPr>
      </w:pPr>
      <w:r>
        <w:rPr>
          <w:rFonts w:hint="cs"/>
          <w:rtl/>
        </w:rPr>
        <w:t>לפני גיל הפנסיה או בגיל הפנסיה.</w:t>
      </w:r>
    </w:p>
    <w:p w:rsidR="001576A9" w:rsidRDefault="001576A9" w:rsidP="001576A9">
      <w:pPr>
        <w:rPr>
          <w:rtl/>
        </w:rPr>
      </w:pPr>
      <w:bookmarkStart w:id="382" w:name="_ETM_Q1_1355246"/>
      <w:bookmarkStart w:id="383" w:name="_ETM_Q1_1355326"/>
      <w:bookmarkEnd w:id="382"/>
      <w:bookmarkEnd w:id="383"/>
    </w:p>
    <w:p w:rsidR="001576A9" w:rsidRDefault="001576A9" w:rsidP="00C77D65">
      <w:pPr>
        <w:pStyle w:val="af9"/>
        <w:rPr>
          <w:rtl/>
        </w:rPr>
      </w:pPr>
      <w:bookmarkStart w:id="384" w:name="ET_guest_שלי_סבן_70"/>
      <w:r w:rsidRPr="00C77D65">
        <w:rPr>
          <w:rStyle w:val="TagStyle"/>
          <w:rtl/>
        </w:rPr>
        <w:t xml:space="preserve"> &lt;&lt; אורח &gt;&gt;</w:t>
      </w:r>
      <w:r w:rsidRPr="001576A9">
        <w:rPr>
          <w:rStyle w:val="TagStyle"/>
          <w:rtl/>
        </w:rPr>
        <w:t xml:space="preserve"> </w:t>
      </w:r>
      <w:r>
        <w:rPr>
          <w:rtl/>
        </w:rPr>
        <w:t>שלי סבן:</w:t>
      </w:r>
      <w:r w:rsidRPr="001576A9">
        <w:rPr>
          <w:rStyle w:val="TagStyle"/>
          <w:rtl/>
        </w:rPr>
        <w:t xml:space="preserve"> </w:t>
      </w:r>
      <w:r w:rsidRPr="00C77D65">
        <w:rPr>
          <w:rStyle w:val="TagStyle"/>
          <w:rtl/>
        </w:rPr>
        <w:t>&lt;&lt; אורח &gt;&gt;</w:t>
      </w:r>
      <w:r>
        <w:rPr>
          <w:rtl/>
        </w:rPr>
        <w:t xml:space="preserve"> </w:t>
      </w:r>
      <w:bookmarkEnd w:id="384"/>
    </w:p>
    <w:p w:rsidR="001576A9" w:rsidRDefault="001576A9" w:rsidP="001576A9">
      <w:pPr>
        <w:pStyle w:val="KeepWithNext"/>
        <w:rPr>
          <w:rtl/>
        </w:rPr>
      </w:pPr>
    </w:p>
    <w:p w:rsidR="001576A9" w:rsidRDefault="001576A9" w:rsidP="004D33F6">
      <w:pPr>
        <w:rPr>
          <w:rtl/>
        </w:rPr>
      </w:pPr>
      <w:r>
        <w:rPr>
          <w:rFonts w:hint="cs"/>
          <w:rtl/>
        </w:rPr>
        <w:t>יש קנס 35% על הסכום אם הוא נמשך לפני גיל פרישה.</w:t>
      </w:r>
    </w:p>
    <w:p w:rsidR="001576A9" w:rsidRDefault="001576A9" w:rsidP="001576A9">
      <w:pPr>
        <w:rPr>
          <w:rtl/>
        </w:rPr>
      </w:pPr>
      <w:bookmarkStart w:id="385" w:name="_ETM_Q1_1360437"/>
      <w:bookmarkEnd w:id="385"/>
    </w:p>
    <w:p w:rsidR="001576A9" w:rsidRDefault="001576A9" w:rsidP="00C77D65">
      <w:pPr>
        <w:pStyle w:val="a4"/>
        <w:rPr>
          <w:rtl/>
        </w:rPr>
      </w:pPr>
      <w:bookmarkStart w:id="386" w:name="ET_knessetmember_5283_71"/>
      <w:r w:rsidRPr="00C77D65">
        <w:rPr>
          <w:rStyle w:val="TagStyle"/>
          <w:rtl/>
        </w:rPr>
        <w:t xml:space="preserve"> &lt;&lt; דובר &gt;&gt;</w:t>
      </w:r>
      <w:r w:rsidRPr="001576A9">
        <w:rPr>
          <w:rStyle w:val="TagStyle"/>
          <w:rtl/>
        </w:rPr>
        <w:t xml:space="preserve"> </w:t>
      </w:r>
      <w:r>
        <w:rPr>
          <w:rtl/>
        </w:rPr>
        <w:t>חיים ילין (יש עתיד):</w:t>
      </w:r>
      <w:r w:rsidRPr="001576A9">
        <w:rPr>
          <w:rStyle w:val="TagStyle"/>
          <w:rtl/>
        </w:rPr>
        <w:t xml:space="preserve"> </w:t>
      </w:r>
      <w:r w:rsidRPr="00C77D65">
        <w:rPr>
          <w:rStyle w:val="TagStyle"/>
          <w:rtl/>
        </w:rPr>
        <w:t>&lt;&lt; דובר &gt;&gt;</w:t>
      </w:r>
      <w:r>
        <w:rPr>
          <w:rtl/>
        </w:rPr>
        <w:t xml:space="preserve"> </w:t>
      </w:r>
      <w:bookmarkEnd w:id="386"/>
    </w:p>
    <w:p w:rsidR="001576A9" w:rsidRDefault="001576A9" w:rsidP="001576A9">
      <w:pPr>
        <w:pStyle w:val="KeepWithNext"/>
        <w:rPr>
          <w:rtl/>
        </w:rPr>
      </w:pPr>
    </w:p>
    <w:p w:rsidR="001576A9" w:rsidRDefault="001576A9" w:rsidP="001576A9">
      <w:pPr>
        <w:rPr>
          <w:rtl/>
        </w:rPr>
      </w:pPr>
      <w:bookmarkStart w:id="387" w:name="_ETM_Q1_1360888"/>
      <w:bookmarkStart w:id="388" w:name="_ETM_Q1_1360920"/>
      <w:bookmarkEnd w:id="387"/>
      <w:bookmarkEnd w:id="388"/>
      <w:r>
        <w:rPr>
          <w:rFonts w:hint="cs"/>
          <w:rtl/>
        </w:rPr>
        <w:t xml:space="preserve">אם </w:t>
      </w:r>
      <w:bookmarkStart w:id="389" w:name="_ETM_Q1_1361274"/>
      <w:bookmarkEnd w:id="389"/>
      <w:r>
        <w:rPr>
          <w:rFonts w:hint="cs"/>
          <w:rtl/>
        </w:rPr>
        <w:t xml:space="preserve">האלטרנטיבה היא לא לקבל כלום, אז יעשו את זה. </w:t>
      </w:r>
      <w:bookmarkStart w:id="390" w:name="_ETM_Q1_1362385"/>
      <w:bookmarkEnd w:id="390"/>
    </w:p>
    <w:p w:rsidR="001576A9" w:rsidRDefault="001576A9" w:rsidP="001576A9">
      <w:pPr>
        <w:rPr>
          <w:rtl/>
        </w:rPr>
      </w:pPr>
      <w:bookmarkStart w:id="391" w:name="_ETM_Q1_1363744"/>
      <w:bookmarkStart w:id="392" w:name="_ETM_Q1_1363804"/>
      <w:bookmarkEnd w:id="391"/>
      <w:bookmarkEnd w:id="392"/>
    </w:p>
    <w:p w:rsidR="001576A9" w:rsidRDefault="001576A9" w:rsidP="00C77D65">
      <w:pPr>
        <w:pStyle w:val="af6"/>
        <w:rPr>
          <w:rtl/>
        </w:rPr>
      </w:pPr>
      <w:bookmarkStart w:id="393" w:name="ET_yor_5299_72"/>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1576A9">
        <w:rPr>
          <w:rStyle w:val="TagStyle"/>
          <w:rtl/>
        </w:rPr>
        <w:t xml:space="preserve"> </w:t>
      </w:r>
      <w:r>
        <w:rPr>
          <w:rtl/>
        </w:rPr>
        <w:t xml:space="preserve">היו"ר אלי </w:t>
      </w:r>
      <w:proofErr w:type="spellStart"/>
      <w:r>
        <w:rPr>
          <w:rtl/>
        </w:rPr>
        <w:t>אלאלוף</w:t>
      </w:r>
      <w:proofErr w:type="spellEnd"/>
      <w:r>
        <w:rPr>
          <w:rtl/>
        </w:rPr>
        <w:t>:</w:t>
      </w:r>
      <w:r w:rsidRPr="001576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393"/>
    </w:p>
    <w:p w:rsidR="001576A9" w:rsidRDefault="001576A9" w:rsidP="001576A9">
      <w:pPr>
        <w:pStyle w:val="KeepWithNext"/>
        <w:rPr>
          <w:rtl/>
        </w:rPr>
      </w:pPr>
    </w:p>
    <w:p w:rsidR="001576A9" w:rsidRDefault="001576A9" w:rsidP="001576A9">
      <w:pPr>
        <w:rPr>
          <w:rtl/>
        </w:rPr>
      </w:pPr>
      <w:bookmarkStart w:id="394" w:name="_ETM_Q1_1364661"/>
      <w:bookmarkEnd w:id="394"/>
      <w:r>
        <w:rPr>
          <w:rFonts w:hint="cs"/>
          <w:rtl/>
        </w:rPr>
        <w:t xml:space="preserve">אבל אם הוא לא היה מחבל, הוא לא יכול להוציא את </w:t>
      </w:r>
      <w:bookmarkStart w:id="395" w:name="_ETM_Q1_1365175"/>
      <w:bookmarkEnd w:id="395"/>
      <w:r>
        <w:rPr>
          <w:rFonts w:hint="cs"/>
          <w:rtl/>
        </w:rPr>
        <w:t>הכסף.</w:t>
      </w:r>
    </w:p>
    <w:p w:rsidR="001576A9" w:rsidRDefault="001576A9" w:rsidP="001576A9">
      <w:pPr>
        <w:rPr>
          <w:rtl/>
        </w:rPr>
      </w:pPr>
      <w:bookmarkStart w:id="396" w:name="_ETM_Q1_1366148"/>
      <w:bookmarkStart w:id="397" w:name="_ETM_Q1_1366196"/>
      <w:bookmarkStart w:id="398" w:name="_ETM_Q1_1368568"/>
      <w:bookmarkEnd w:id="396"/>
      <w:bookmarkEnd w:id="397"/>
      <w:bookmarkEnd w:id="398"/>
    </w:p>
    <w:p w:rsidR="001576A9" w:rsidRDefault="001576A9" w:rsidP="00C77D65">
      <w:pPr>
        <w:pStyle w:val="af9"/>
        <w:rPr>
          <w:rtl/>
        </w:rPr>
      </w:pPr>
      <w:bookmarkStart w:id="399" w:name="ET_guest_507192_73"/>
      <w:r w:rsidRPr="00C77D65">
        <w:rPr>
          <w:rStyle w:val="TagStyle"/>
          <w:rtl/>
        </w:rPr>
        <w:t xml:space="preserve"> &lt;&lt; אורח &gt;&gt;</w:t>
      </w:r>
      <w:r w:rsidRPr="001576A9">
        <w:rPr>
          <w:rStyle w:val="TagStyle"/>
          <w:rtl/>
        </w:rPr>
        <w:t xml:space="preserve"> </w:t>
      </w:r>
      <w:r>
        <w:rPr>
          <w:rtl/>
        </w:rPr>
        <w:t>שי סומך:</w:t>
      </w:r>
      <w:r w:rsidRPr="001576A9">
        <w:rPr>
          <w:rStyle w:val="TagStyle"/>
          <w:rtl/>
        </w:rPr>
        <w:t xml:space="preserve"> </w:t>
      </w:r>
      <w:r w:rsidRPr="00C77D65">
        <w:rPr>
          <w:rStyle w:val="TagStyle"/>
          <w:rtl/>
        </w:rPr>
        <w:t>&lt;&lt; אורח &gt;&gt;</w:t>
      </w:r>
      <w:r>
        <w:rPr>
          <w:rtl/>
        </w:rPr>
        <w:t xml:space="preserve"> </w:t>
      </w:r>
      <w:bookmarkEnd w:id="399"/>
    </w:p>
    <w:p w:rsidR="001576A9" w:rsidRDefault="001576A9" w:rsidP="001576A9">
      <w:pPr>
        <w:pStyle w:val="KeepWithNext"/>
        <w:rPr>
          <w:rtl/>
        </w:rPr>
      </w:pPr>
    </w:p>
    <w:p w:rsidR="001576A9" w:rsidRDefault="001576A9" w:rsidP="001576A9">
      <w:pPr>
        <w:rPr>
          <w:rtl/>
        </w:rPr>
      </w:pPr>
      <w:bookmarkStart w:id="400" w:name="_ETM_Q1_1369041"/>
      <w:bookmarkStart w:id="401" w:name="_ETM_Q1_1369073"/>
      <w:bookmarkEnd w:id="400"/>
      <w:bookmarkEnd w:id="401"/>
      <w:r>
        <w:rPr>
          <w:rFonts w:hint="cs"/>
          <w:rtl/>
        </w:rPr>
        <w:t>יכול במס של 35%.</w:t>
      </w:r>
    </w:p>
    <w:p w:rsidR="001576A9" w:rsidRDefault="001576A9" w:rsidP="001576A9">
      <w:pPr>
        <w:rPr>
          <w:rtl/>
        </w:rPr>
      </w:pPr>
      <w:bookmarkStart w:id="402" w:name="_ETM_Q1_1367951"/>
      <w:bookmarkStart w:id="403" w:name="_ETM_Q1_1368006"/>
      <w:bookmarkStart w:id="404" w:name="_ETM_Q1_1369547"/>
      <w:bookmarkEnd w:id="402"/>
      <w:bookmarkEnd w:id="403"/>
      <w:bookmarkEnd w:id="404"/>
    </w:p>
    <w:p w:rsidR="001576A9" w:rsidRDefault="001576A9" w:rsidP="00C77D65">
      <w:pPr>
        <w:pStyle w:val="a4"/>
        <w:rPr>
          <w:rtl/>
        </w:rPr>
      </w:pPr>
      <w:bookmarkStart w:id="405" w:name="ET_speaker_נעה_בןשבת_74"/>
      <w:r w:rsidRPr="00C77D65">
        <w:rPr>
          <w:rStyle w:val="TagStyle"/>
          <w:rtl/>
        </w:rPr>
        <w:t xml:space="preserve"> &lt;&lt; דובר &gt;&gt;</w:t>
      </w:r>
      <w:r w:rsidRPr="001576A9">
        <w:rPr>
          <w:rStyle w:val="TagStyle"/>
          <w:rtl/>
        </w:rPr>
        <w:t xml:space="preserve"> </w:t>
      </w:r>
      <w:r>
        <w:rPr>
          <w:rtl/>
        </w:rPr>
        <w:t>נעה בן-שבת:</w:t>
      </w:r>
      <w:r w:rsidRPr="001576A9">
        <w:rPr>
          <w:rStyle w:val="TagStyle"/>
          <w:rtl/>
        </w:rPr>
        <w:t xml:space="preserve"> </w:t>
      </w:r>
      <w:r w:rsidRPr="00C77D65">
        <w:rPr>
          <w:rStyle w:val="TagStyle"/>
          <w:rtl/>
        </w:rPr>
        <w:t>&lt;&lt; דובר &gt;&gt;</w:t>
      </w:r>
      <w:r>
        <w:rPr>
          <w:rtl/>
        </w:rPr>
        <w:t xml:space="preserve"> </w:t>
      </w:r>
      <w:bookmarkEnd w:id="405"/>
    </w:p>
    <w:p w:rsidR="001576A9" w:rsidRDefault="001576A9" w:rsidP="001576A9">
      <w:pPr>
        <w:pStyle w:val="KeepWithNext"/>
        <w:rPr>
          <w:rtl/>
        </w:rPr>
      </w:pPr>
    </w:p>
    <w:p w:rsidR="001576A9" w:rsidRDefault="001576A9" w:rsidP="004D33F6">
      <w:pPr>
        <w:rPr>
          <w:rtl/>
        </w:rPr>
      </w:pPr>
      <w:bookmarkStart w:id="406" w:name="_ETM_Q1_1370072"/>
      <w:bookmarkStart w:id="407" w:name="_ETM_Q1_1370117"/>
      <w:bookmarkEnd w:id="406"/>
      <w:bookmarkEnd w:id="407"/>
      <w:r>
        <w:rPr>
          <w:rFonts w:hint="cs"/>
          <w:rtl/>
        </w:rPr>
        <w:t xml:space="preserve">הוא יהיה כמו כל אזרח </w:t>
      </w:r>
      <w:bookmarkStart w:id="408" w:name="_ETM_Q1_1370348"/>
      <w:bookmarkEnd w:id="408"/>
      <w:r>
        <w:rPr>
          <w:rFonts w:hint="cs"/>
          <w:rtl/>
        </w:rPr>
        <w:t>שיכול היום לגשת גם לפני גיל הפנסיה</w:t>
      </w:r>
      <w:r w:rsidR="004D33F6">
        <w:rPr>
          <w:rFonts w:hint="cs"/>
          <w:rtl/>
        </w:rPr>
        <w:t xml:space="preserve">, </w:t>
      </w:r>
      <w:r>
        <w:rPr>
          <w:rFonts w:hint="cs"/>
          <w:rtl/>
        </w:rPr>
        <w:t xml:space="preserve">לשלם את המס </w:t>
      </w:r>
      <w:bookmarkStart w:id="409" w:name="_ETM_Q1_1376741"/>
      <w:bookmarkEnd w:id="409"/>
      <w:r w:rsidR="004D33F6">
        <w:rPr>
          <w:rFonts w:hint="cs"/>
          <w:rtl/>
        </w:rPr>
        <w:t xml:space="preserve">של 35% </w:t>
      </w:r>
      <w:r>
        <w:rPr>
          <w:rFonts w:hint="cs"/>
          <w:rtl/>
        </w:rPr>
        <w:t xml:space="preserve">ולמשוך את הכסף. הוא יכול, האפשרות פתוחה </w:t>
      </w:r>
      <w:bookmarkStart w:id="410" w:name="_ETM_Q1_1380026"/>
      <w:bookmarkEnd w:id="410"/>
      <w:r>
        <w:rPr>
          <w:rFonts w:hint="cs"/>
          <w:rtl/>
        </w:rPr>
        <w:t xml:space="preserve">בפניו. </w:t>
      </w:r>
    </w:p>
    <w:p w:rsidR="001576A9" w:rsidRDefault="001576A9" w:rsidP="001576A9">
      <w:pPr>
        <w:rPr>
          <w:rtl/>
        </w:rPr>
      </w:pPr>
      <w:bookmarkStart w:id="411" w:name="_ETM_Q1_1382286"/>
      <w:bookmarkStart w:id="412" w:name="_ETM_Q1_1382354"/>
      <w:bookmarkEnd w:id="411"/>
      <w:bookmarkEnd w:id="412"/>
    </w:p>
    <w:p w:rsidR="001576A9" w:rsidRDefault="001576A9" w:rsidP="00C77D65">
      <w:pPr>
        <w:pStyle w:val="af6"/>
        <w:rPr>
          <w:rtl/>
        </w:rPr>
      </w:pPr>
      <w:bookmarkStart w:id="413" w:name="ET_yor_5299_75"/>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1576A9">
        <w:rPr>
          <w:rStyle w:val="TagStyle"/>
          <w:rtl/>
        </w:rPr>
        <w:t xml:space="preserve"> </w:t>
      </w:r>
      <w:r>
        <w:rPr>
          <w:rtl/>
        </w:rPr>
        <w:t xml:space="preserve">היו"ר אלי </w:t>
      </w:r>
      <w:proofErr w:type="spellStart"/>
      <w:r>
        <w:rPr>
          <w:rtl/>
        </w:rPr>
        <w:t>אלאלוף</w:t>
      </w:r>
      <w:proofErr w:type="spellEnd"/>
      <w:r>
        <w:rPr>
          <w:rtl/>
        </w:rPr>
        <w:t>:</w:t>
      </w:r>
      <w:r w:rsidRPr="001576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413"/>
    </w:p>
    <w:p w:rsidR="001576A9" w:rsidRDefault="001576A9" w:rsidP="001576A9">
      <w:pPr>
        <w:pStyle w:val="KeepWithNext"/>
        <w:rPr>
          <w:rtl/>
        </w:rPr>
      </w:pPr>
    </w:p>
    <w:p w:rsidR="001576A9" w:rsidRDefault="001576A9" w:rsidP="001576A9">
      <w:pPr>
        <w:rPr>
          <w:rtl/>
        </w:rPr>
      </w:pPr>
      <w:r>
        <w:rPr>
          <w:rFonts w:hint="cs"/>
          <w:rtl/>
        </w:rPr>
        <w:t>גם במקרה הזה.</w:t>
      </w:r>
    </w:p>
    <w:p w:rsidR="001576A9" w:rsidRDefault="001576A9" w:rsidP="001576A9">
      <w:pPr>
        <w:rPr>
          <w:rtl/>
        </w:rPr>
      </w:pPr>
      <w:bookmarkStart w:id="414" w:name="_ETM_Q1_1380523"/>
      <w:bookmarkStart w:id="415" w:name="_ETM_Q1_1380605"/>
      <w:bookmarkStart w:id="416" w:name="_ETM_Q1_1382243"/>
      <w:bookmarkEnd w:id="414"/>
      <w:bookmarkEnd w:id="415"/>
      <w:bookmarkEnd w:id="416"/>
    </w:p>
    <w:p w:rsidR="001576A9" w:rsidRDefault="001576A9" w:rsidP="00C77D65">
      <w:pPr>
        <w:pStyle w:val="a4"/>
        <w:rPr>
          <w:rtl/>
        </w:rPr>
      </w:pPr>
      <w:bookmarkStart w:id="417" w:name="ET_speaker_נעה_בןשבת_76"/>
      <w:r w:rsidRPr="00C77D65">
        <w:rPr>
          <w:rStyle w:val="TagStyle"/>
          <w:rtl/>
        </w:rPr>
        <w:t xml:space="preserve"> &lt;&lt; דובר &gt;&gt;</w:t>
      </w:r>
      <w:r w:rsidRPr="001576A9">
        <w:rPr>
          <w:rStyle w:val="TagStyle"/>
          <w:rtl/>
        </w:rPr>
        <w:t xml:space="preserve"> </w:t>
      </w:r>
      <w:r>
        <w:rPr>
          <w:rtl/>
        </w:rPr>
        <w:t>נעה בן-שבת:</w:t>
      </w:r>
      <w:r w:rsidRPr="001576A9">
        <w:rPr>
          <w:rStyle w:val="TagStyle"/>
          <w:rtl/>
        </w:rPr>
        <w:t xml:space="preserve"> </w:t>
      </w:r>
      <w:r w:rsidRPr="00C77D65">
        <w:rPr>
          <w:rStyle w:val="TagStyle"/>
          <w:rtl/>
        </w:rPr>
        <w:t>&lt;&lt; דובר &gt;&gt;</w:t>
      </w:r>
      <w:r>
        <w:rPr>
          <w:rtl/>
        </w:rPr>
        <w:t xml:space="preserve"> </w:t>
      </w:r>
      <w:bookmarkEnd w:id="417"/>
    </w:p>
    <w:p w:rsidR="001576A9" w:rsidRDefault="001576A9" w:rsidP="001576A9">
      <w:pPr>
        <w:pStyle w:val="KeepWithNext"/>
        <w:rPr>
          <w:rtl/>
        </w:rPr>
      </w:pPr>
    </w:p>
    <w:p w:rsidR="001576A9" w:rsidRDefault="001576A9" w:rsidP="00C769BD">
      <w:pPr>
        <w:rPr>
          <w:rtl/>
        </w:rPr>
      </w:pPr>
      <w:bookmarkStart w:id="418" w:name="_ETM_Q1_1382692"/>
      <w:bookmarkStart w:id="419" w:name="_ETM_Q1_1382721"/>
      <w:bookmarkEnd w:id="418"/>
      <w:bookmarkEnd w:id="419"/>
      <w:r>
        <w:rPr>
          <w:rFonts w:hint="cs"/>
          <w:rtl/>
        </w:rPr>
        <w:t>גם במקרה הזה כי מבחינת הקניין</w:t>
      </w:r>
      <w:bookmarkStart w:id="420" w:name="_ETM_Q1_1384878"/>
      <w:bookmarkEnd w:id="420"/>
      <w:r>
        <w:rPr>
          <w:rFonts w:hint="cs"/>
          <w:rtl/>
        </w:rPr>
        <w:t xml:space="preserve">, יישמר לו, אבל בקריאה הראשונה ביקשנו גם </w:t>
      </w:r>
      <w:bookmarkStart w:id="421" w:name="_ETM_Q1_1385715"/>
      <w:bookmarkEnd w:id="421"/>
      <w:r>
        <w:rPr>
          <w:rFonts w:hint="cs"/>
          <w:rtl/>
        </w:rPr>
        <w:t xml:space="preserve">לשלול את קצבת הזקנה, את הפנסיה בסופו של דבר. </w:t>
      </w:r>
      <w:bookmarkStart w:id="422" w:name="_ETM_Q1_1390911"/>
      <w:bookmarkEnd w:id="422"/>
      <w:r>
        <w:rPr>
          <w:rFonts w:hint="cs"/>
          <w:rtl/>
        </w:rPr>
        <w:t xml:space="preserve">אבל כיוון שראינו </w:t>
      </w:r>
      <w:proofErr w:type="spellStart"/>
      <w:r>
        <w:rPr>
          <w:rFonts w:hint="cs"/>
          <w:rtl/>
        </w:rPr>
        <w:t>שהרציונלים</w:t>
      </w:r>
      <w:proofErr w:type="spellEnd"/>
      <w:r>
        <w:rPr>
          <w:rFonts w:hint="cs"/>
          <w:rtl/>
        </w:rPr>
        <w:t xml:space="preserve"> לא מתקיימים, הצענו לחבר הכנסת פרי </w:t>
      </w:r>
      <w:bookmarkStart w:id="423" w:name="_ETM_Q1_1396572"/>
      <w:bookmarkEnd w:id="423"/>
      <w:r>
        <w:rPr>
          <w:rFonts w:hint="cs"/>
          <w:rtl/>
        </w:rPr>
        <w:t xml:space="preserve">להוריד את ההתייחסות לקצבת הזקנה ולהשאיר אותה רק לגבי קצבת </w:t>
      </w:r>
      <w:bookmarkStart w:id="424" w:name="_ETM_Q1_1403637"/>
      <w:bookmarkEnd w:id="424"/>
      <w:r>
        <w:rPr>
          <w:rFonts w:hint="cs"/>
          <w:rtl/>
        </w:rPr>
        <w:t>השאירים ולגבי קצבת הנכות</w:t>
      </w:r>
      <w:bookmarkStart w:id="425" w:name="_ETM_Q1_1406069"/>
      <w:bookmarkStart w:id="426" w:name="_ETM_Q1_1406140"/>
      <w:bookmarkStart w:id="427" w:name="_ETM_Q1_1406167"/>
      <w:bookmarkStart w:id="428" w:name="_ETM_Q1_1406214"/>
      <w:bookmarkEnd w:id="425"/>
      <w:bookmarkEnd w:id="426"/>
      <w:bookmarkEnd w:id="427"/>
      <w:bookmarkEnd w:id="428"/>
      <w:r>
        <w:rPr>
          <w:rFonts w:hint="cs"/>
          <w:rtl/>
        </w:rPr>
        <w:t xml:space="preserve">, ואני </w:t>
      </w:r>
      <w:proofErr w:type="spellStart"/>
      <w:r>
        <w:rPr>
          <w:rFonts w:hint="cs"/>
          <w:rtl/>
        </w:rPr>
        <w:t>מייד</w:t>
      </w:r>
      <w:proofErr w:type="spellEnd"/>
      <w:r>
        <w:rPr>
          <w:rFonts w:hint="cs"/>
          <w:rtl/>
        </w:rPr>
        <w:t xml:space="preserve"> אסביר. </w:t>
      </w:r>
    </w:p>
    <w:p w:rsidR="001576A9" w:rsidRDefault="001576A9" w:rsidP="001576A9">
      <w:pPr>
        <w:rPr>
          <w:rtl/>
        </w:rPr>
      </w:pPr>
      <w:bookmarkStart w:id="429" w:name="_ETM_Q1_1408252"/>
      <w:bookmarkStart w:id="430" w:name="_ETM_Q1_1408309"/>
      <w:bookmarkStart w:id="431" w:name="_ETM_Q1_1408369"/>
      <w:bookmarkEnd w:id="429"/>
      <w:bookmarkEnd w:id="430"/>
      <w:bookmarkEnd w:id="431"/>
    </w:p>
    <w:p w:rsidR="001576A9" w:rsidRDefault="001576A9" w:rsidP="005A21ED">
      <w:pPr>
        <w:rPr>
          <w:rtl/>
        </w:rPr>
      </w:pPr>
      <w:bookmarkStart w:id="432" w:name="_ETM_Q1_1408415"/>
      <w:bookmarkEnd w:id="432"/>
      <w:r>
        <w:rPr>
          <w:rFonts w:hint="cs"/>
          <w:rtl/>
        </w:rPr>
        <w:t xml:space="preserve">מה </w:t>
      </w:r>
      <w:bookmarkStart w:id="433" w:name="_ETM_Q1_1409100"/>
      <w:bookmarkEnd w:id="433"/>
      <w:r>
        <w:rPr>
          <w:rFonts w:hint="cs"/>
          <w:rtl/>
        </w:rPr>
        <w:t xml:space="preserve">שכן מוצע פה זה כשהזכאות לקצבת נכות </w:t>
      </w:r>
      <w:bookmarkStart w:id="434" w:name="_ETM_Q1_1412622"/>
      <w:bookmarkEnd w:id="434"/>
      <w:r>
        <w:rPr>
          <w:rFonts w:hint="cs"/>
          <w:rtl/>
        </w:rPr>
        <w:t xml:space="preserve">נוצרה אגב הפיגוע, זאת אומרת האדם נפגע </w:t>
      </w:r>
      <w:bookmarkStart w:id="435" w:name="_ETM_Q1_1415061"/>
      <w:bookmarkEnd w:id="435"/>
      <w:r>
        <w:rPr>
          <w:rFonts w:hint="cs"/>
          <w:rtl/>
        </w:rPr>
        <w:t xml:space="preserve">בעת ביצוע הפיגוע, הוא לא יהיה זכאי למשוך קצבת נכות </w:t>
      </w:r>
      <w:bookmarkStart w:id="436" w:name="_ETM_Q1_1420431"/>
      <w:bookmarkEnd w:id="436"/>
      <w:r>
        <w:rPr>
          <w:rFonts w:hint="cs"/>
          <w:rtl/>
        </w:rPr>
        <w:t xml:space="preserve">מהקופה, ואם הוא מת אגב הפיגוע, השאירים שלו לא יהיו </w:t>
      </w:r>
      <w:bookmarkStart w:id="437" w:name="_ETM_Q1_1429822"/>
      <w:bookmarkEnd w:id="437"/>
      <w:r>
        <w:rPr>
          <w:rFonts w:hint="cs"/>
          <w:rtl/>
        </w:rPr>
        <w:t xml:space="preserve">זכאים. בשני הדברים האלה יש פה אלמנט ביטוחי, יש </w:t>
      </w:r>
      <w:bookmarkStart w:id="438" w:name="_ETM_Q1_1432338"/>
      <w:bookmarkEnd w:id="438"/>
      <w:r>
        <w:rPr>
          <w:rFonts w:hint="cs"/>
          <w:rtl/>
        </w:rPr>
        <w:t>פה אלמנט ש</w:t>
      </w:r>
      <w:r w:rsidR="005A21ED">
        <w:rPr>
          <w:rFonts w:hint="cs"/>
          <w:rtl/>
        </w:rPr>
        <w:t>ה</w:t>
      </w:r>
      <w:r>
        <w:rPr>
          <w:rFonts w:hint="cs"/>
          <w:rtl/>
        </w:rPr>
        <w:t xml:space="preserve">פגיעה בסולידריות </w:t>
      </w:r>
      <w:r w:rsidR="005A21ED">
        <w:rPr>
          <w:rFonts w:hint="cs"/>
          <w:rtl/>
        </w:rPr>
        <w:t xml:space="preserve">מקבלת משמעות, וגם כמובן זה </w:t>
      </w:r>
      <w:bookmarkStart w:id="439" w:name="_ETM_Q1_1436646"/>
      <w:bookmarkEnd w:id="439"/>
      <w:r w:rsidR="005A21ED">
        <w:rPr>
          <w:rFonts w:hint="cs"/>
          <w:rtl/>
        </w:rPr>
        <w:t xml:space="preserve">יותר מרתיע. </w:t>
      </w:r>
      <w:bookmarkStart w:id="440" w:name="_ETM_Q1_1440865"/>
      <w:bookmarkEnd w:id="440"/>
    </w:p>
    <w:p w:rsidR="005A21ED" w:rsidRDefault="005A21ED" w:rsidP="005A21ED">
      <w:pPr>
        <w:rPr>
          <w:rtl/>
        </w:rPr>
      </w:pPr>
      <w:bookmarkStart w:id="441" w:name="_ETM_Q1_1440923"/>
      <w:bookmarkStart w:id="442" w:name="_ETM_Q1_1442233"/>
      <w:bookmarkEnd w:id="441"/>
      <w:bookmarkEnd w:id="442"/>
    </w:p>
    <w:p w:rsidR="005A21ED" w:rsidRDefault="005A21ED" w:rsidP="00C77D65">
      <w:pPr>
        <w:pStyle w:val="a4"/>
        <w:rPr>
          <w:rtl/>
        </w:rPr>
      </w:pPr>
      <w:bookmarkStart w:id="443" w:name="ET_knessetmember_5283_77"/>
      <w:r w:rsidRPr="00C77D65">
        <w:rPr>
          <w:rStyle w:val="TagStyle"/>
          <w:rtl/>
        </w:rPr>
        <w:t xml:space="preserve"> &lt;&lt; דובר &gt;&gt;</w:t>
      </w:r>
      <w:r w:rsidRPr="005A21ED">
        <w:rPr>
          <w:rStyle w:val="TagStyle"/>
          <w:rtl/>
        </w:rPr>
        <w:t xml:space="preserve"> </w:t>
      </w:r>
      <w:r>
        <w:rPr>
          <w:rtl/>
        </w:rPr>
        <w:t>חיים ילין (יש עתיד):</w:t>
      </w:r>
      <w:r w:rsidRPr="005A21ED">
        <w:rPr>
          <w:rStyle w:val="TagStyle"/>
          <w:rtl/>
        </w:rPr>
        <w:t xml:space="preserve"> </w:t>
      </w:r>
      <w:r w:rsidRPr="00C77D65">
        <w:rPr>
          <w:rStyle w:val="TagStyle"/>
          <w:rtl/>
        </w:rPr>
        <w:t>&lt;&lt; דובר &gt;&gt;</w:t>
      </w:r>
      <w:r>
        <w:rPr>
          <w:rtl/>
        </w:rPr>
        <w:t xml:space="preserve"> </w:t>
      </w:r>
      <w:bookmarkEnd w:id="443"/>
    </w:p>
    <w:p w:rsidR="005A21ED" w:rsidRDefault="005A21ED" w:rsidP="005A21ED">
      <w:pPr>
        <w:pStyle w:val="KeepWithNext"/>
        <w:rPr>
          <w:rtl/>
        </w:rPr>
      </w:pPr>
    </w:p>
    <w:p w:rsidR="005A21ED" w:rsidRDefault="005A21ED" w:rsidP="00C769BD">
      <w:pPr>
        <w:rPr>
          <w:rtl/>
        </w:rPr>
      </w:pPr>
      <w:bookmarkStart w:id="444" w:name="_ETM_Q1_1442700"/>
      <w:bookmarkStart w:id="445" w:name="_ETM_Q1_1442736"/>
      <w:bookmarkEnd w:id="444"/>
      <w:bookmarkEnd w:id="445"/>
      <w:r>
        <w:rPr>
          <w:rFonts w:hint="cs"/>
          <w:rtl/>
        </w:rPr>
        <w:t xml:space="preserve">אני מבין את </w:t>
      </w:r>
      <w:bookmarkStart w:id="446" w:name="_ETM_Q1_1445782"/>
      <w:bookmarkEnd w:id="446"/>
      <w:r>
        <w:rPr>
          <w:rFonts w:hint="cs"/>
          <w:rtl/>
        </w:rPr>
        <w:t xml:space="preserve">התשובה שקיבלתי לגבי כספים שהוא מפקיד, אבל יש גם </w:t>
      </w:r>
      <w:bookmarkStart w:id="447" w:name="_ETM_Q1_1451031"/>
      <w:bookmarkEnd w:id="447"/>
      <w:r>
        <w:rPr>
          <w:rFonts w:hint="cs"/>
          <w:rtl/>
        </w:rPr>
        <w:t>כספים בתוך ה</w:t>
      </w:r>
      <w:r w:rsidR="00C769BD">
        <w:rPr>
          <w:rFonts w:hint="cs"/>
          <w:rtl/>
        </w:rPr>
        <w:t xml:space="preserve">עניין </w:t>
      </w:r>
      <w:r>
        <w:rPr>
          <w:rFonts w:hint="cs"/>
          <w:rtl/>
        </w:rPr>
        <w:t xml:space="preserve">הזה שהמעביד מפקיד, שזה לא קניין אישי שלו. </w:t>
      </w:r>
    </w:p>
    <w:p w:rsidR="005A21ED" w:rsidRDefault="005A21ED" w:rsidP="005A21ED">
      <w:pPr>
        <w:rPr>
          <w:rtl/>
        </w:rPr>
      </w:pPr>
    </w:p>
    <w:p w:rsidR="005A21ED" w:rsidRDefault="005A21ED" w:rsidP="00C769BD">
      <w:pPr>
        <w:rPr>
          <w:rtl/>
        </w:rPr>
      </w:pPr>
      <w:r>
        <w:rPr>
          <w:rFonts w:hint="cs"/>
          <w:rtl/>
        </w:rPr>
        <w:t xml:space="preserve">בדרך כלל, בהרבה מאוד קופות וגם </w:t>
      </w:r>
      <w:bookmarkStart w:id="448" w:name="_ETM_Q1_1460226"/>
      <w:bookmarkEnd w:id="448"/>
      <w:r>
        <w:rPr>
          <w:rFonts w:hint="cs"/>
          <w:rtl/>
        </w:rPr>
        <w:t xml:space="preserve">בקופות שהן פנסיוניות, יש את האחוז שהעובד שם, והמעביד. אז אני מבין לגבי מה שהעובד חסך מתוך התלוש, אבל המעביד </w:t>
      </w:r>
      <w:bookmarkStart w:id="449" w:name="_ETM_Q1_1474080"/>
      <w:bookmarkEnd w:id="449"/>
      <w:r>
        <w:rPr>
          <w:rFonts w:hint="cs"/>
          <w:rtl/>
        </w:rPr>
        <w:t xml:space="preserve">שם </w:t>
      </w:r>
      <w:proofErr w:type="spellStart"/>
      <w:r>
        <w:rPr>
          <w:rFonts w:hint="cs"/>
          <w:rtl/>
        </w:rPr>
        <w:t>שם</w:t>
      </w:r>
      <w:proofErr w:type="spellEnd"/>
      <w:r>
        <w:rPr>
          <w:rFonts w:hint="cs"/>
          <w:rtl/>
        </w:rPr>
        <w:t xml:space="preserve"> משהו שאני לא מצליח להבין למה</w:t>
      </w:r>
      <w:bookmarkStart w:id="450" w:name="_ETM_Q1_1474281"/>
      <w:bookmarkEnd w:id="450"/>
      <w:r>
        <w:rPr>
          <w:rFonts w:hint="cs"/>
          <w:rtl/>
        </w:rPr>
        <w:t xml:space="preserve"> את זה לפחות, זה נראה מגוחך. </w:t>
      </w:r>
    </w:p>
    <w:p w:rsidR="005A21ED" w:rsidRDefault="005A21ED" w:rsidP="005A21ED">
      <w:pPr>
        <w:rPr>
          <w:rtl/>
        </w:rPr>
      </w:pPr>
      <w:bookmarkStart w:id="451" w:name="_ETM_Q1_1481848"/>
      <w:bookmarkStart w:id="452" w:name="_ETM_Q1_1481906"/>
      <w:bookmarkStart w:id="453" w:name="_ETM_Q1_1483225"/>
      <w:bookmarkEnd w:id="451"/>
      <w:bookmarkEnd w:id="452"/>
      <w:bookmarkEnd w:id="453"/>
    </w:p>
    <w:p w:rsidR="005A21ED" w:rsidRDefault="005A21ED" w:rsidP="00C77D65">
      <w:pPr>
        <w:pStyle w:val="af9"/>
        <w:rPr>
          <w:rtl/>
        </w:rPr>
      </w:pPr>
      <w:bookmarkStart w:id="454" w:name="ET_guest_שלי_סבן_78"/>
      <w:r w:rsidRPr="00C77D65">
        <w:rPr>
          <w:rStyle w:val="TagStyle"/>
          <w:rtl/>
        </w:rPr>
        <w:t xml:space="preserve"> &lt;&lt; אורח &gt;&gt;</w:t>
      </w:r>
      <w:r w:rsidRPr="005A21ED">
        <w:rPr>
          <w:rStyle w:val="TagStyle"/>
          <w:rtl/>
        </w:rPr>
        <w:t xml:space="preserve"> </w:t>
      </w:r>
      <w:r>
        <w:rPr>
          <w:rtl/>
        </w:rPr>
        <w:t>שלי סבן:</w:t>
      </w:r>
      <w:r w:rsidRPr="005A21ED">
        <w:rPr>
          <w:rStyle w:val="TagStyle"/>
          <w:rtl/>
        </w:rPr>
        <w:t xml:space="preserve"> </w:t>
      </w:r>
      <w:r w:rsidRPr="00C77D65">
        <w:rPr>
          <w:rStyle w:val="TagStyle"/>
          <w:rtl/>
        </w:rPr>
        <w:t>&lt;&lt; אורח &gt;&gt;</w:t>
      </w:r>
      <w:r>
        <w:rPr>
          <w:rtl/>
        </w:rPr>
        <w:t xml:space="preserve"> </w:t>
      </w:r>
      <w:bookmarkEnd w:id="454"/>
    </w:p>
    <w:p w:rsidR="005A21ED" w:rsidRDefault="005A21ED" w:rsidP="005A21ED">
      <w:pPr>
        <w:pStyle w:val="KeepWithNext"/>
        <w:rPr>
          <w:rtl/>
        </w:rPr>
      </w:pPr>
    </w:p>
    <w:p w:rsidR="005A21ED" w:rsidRDefault="005A21ED" w:rsidP="005A21ED">
      <w:pPr>
        <w:rPr>
          <w:rtl/>
        </w:rPr>
      </w:pPr>
      <w:bookmarkStart w:id="455" w:name="_ETM_Q1_1483699"/>
      <w:bookmarkStart w:id="456" w:name="_ETM_Q1_1483733"/>
      <w:bookmarkEnd w:id="455"/>
      <w:bookmarkEnd w:id="456"/>
      <w:r>
        <w:rPr>
          <w:rFonts w:hint="cs"/>
          <w:rtl/>
        </w:rPr>
        <w:t xml:space="preserve">יש </w:t>
      </w:r>
      <w:bookmarkStart w:id="457" w:name="_ETM_Q1_1481556"/>
      <w:bookmarkEnd w:id="457"/>
      <w:r>
        <w:rPr>
          <w:rFonts w:hint="cs"/>
          <w:rtl/>
        </w:rPr>
        <w:t xml:space="preserve">את מרכיב פיצויי הפיטורים, שלגבי זה יש פתרון, את זה </w:t>
      </w:r>
      <w:bookmarkStart w:id="458" w:name="_ETM_Q1_1485963"/>
      <w:bookmarkEnd w:id="458"/>
      <w:r>
        <w:rPr>
          <w:rFonts w:hint="cs"/>
          <w:rtl/>
        </w:rPr>
        <w:t xml:space="preserve">המעסיק מפקיד ובאמת הכספים האלה, הם לא חד-משמעית של העובד, </w:t>
      </w:r>
      <w:bookmarkStart w:id="459" w:name="_ETM_Q1_1487989"/>
      <w:bookmarkEnd w:id="459"/>
      <w:r>
        <w:rPr>
          <w:rFonts w:hint="cs"/>
          <w:rtl/>
        </w:rPr>
        <w:t>הם יכולים להיות של המעביד.</w:t>
      </w:r>
    </w:p>
    <w:p w:rsidR="005A21ED" w:rsidRDefault="005A21ED" w:rsidP="005A21ED">
      <w:pPr>
        <w:rPr>
          <w:rtl/>
        </w:rPr>
      </w:pPr>
      <w:bookmarkStart w:id="460" w:name="_ETM_Q1_1492272"/>
      <w:bookmarkStart w:id="461" w:name="_ETM_Q1_1492333"/>
      <w:bookmarkStart w:id="462" w:name="_ETM_Q1_1492382"/>
      <w:bookmarkEnd w:id="460"/>
      <w:bookmarkEnd w:id="461"/>
      <w:bookmarkEnd w:id="462"/>
    </w:p>
    <w:p w:rsidR="005A21ED" w:rsidRDefault="005A21ED" w:rsidP="00C769BD">
      <w:pPr>
        <w:rPr>
          <w:rtl/>
        </w:rPr>
      </w:pPr>
      <w:bookmarkStart w:id="463" w:name="_ETM_Q1_1492433"/>
      <w:bookmarkEnd w:id="463"/>
      <w:r>
        <w:rPr>
          <w:rFonts w:hint="cs"/>
          <w:rtl/>
        </w:rPr>
        <w:t>בנוגע להפקדות המעסיק, תגמולי המעסיק,</w:t>
      </w:r>
      <w:bookmarkStart w:id="464" w:name="_ETM_Q1_1495537"/>
      <w:bookmarkEnd w:id="464"/>
      <w:r>
        <w:rPr>
          <w:rFonts w:hint="cs"/>
          <w:rtl/>
        </w:rPr>
        <w:t xml:space="preserve"> </w:t>
      </w:r>
      <w:r w:rsidR="00C769BD">
        <w:rPr>
          <w:rFonts w:hint="cs"/>
          <w:rtl/>
        </w:rPr>
        <w:t>אלה</w:t>
      </w:r>
      <w:r>
        <w:rPr>
          <w:rFonts w:hint="cs"/>
          <w:rtl/>
        </w:rPr>
        <w:t xml:space="preserve"> כספים ששייכים קניינית לעובד, הם לא שייכים למעסיק</w:t>
      </w:r>
      <w:r w:rsidR="00C769BD">
        <w:rPr>
          <w:rFonts w:hint="cs"/>
          <w:rtl/>
        </w:rPr>
        <w:t>,</w:t>
      </w:r>
      <w:r>
        <w:rPr>
          <w:rFonts w:hint="cs"/>
          <w:rtl/>
        </w:rPr>
        <w:t xml:space="preserve"> הע</w:t>
      </w:r>
      <w:bookmarkStart w:id="465" w:name="_ETM_Q1_1501540"/>
      <w:bookmarkEnd w:id="465"/>
      <w:r>
        <w:rPr>
          <w:rFonts w:hint="cs"/>
          <w:rtl/>
        </w:rPr>
        <w:t xml:space="preserve">ובד משלם עליהם מס בעת ההפקדה. במועד שבו המעסיק </w:t>
      </w:r>
      <w:bookmarkStart w:id="466" w:name="_ETM_Q1_1503703"/>
      <w:bookmarkEnd w:id="466"/>
      <w:r>
        <w:rPr>
          <w:rFonts w:hint="cs"/>
          <w:rtl/>
        </w:rPr>
        <w:t>מפקי</w:t>
      </w:r>
      <w:r w:rsidR="00D51B6E">
        <w:rPr>
          <w:rFonts w:hint="cs"/>
          <w:rtl/>
        </w:rPr>
        <w:t xml:space="preserve">ד לו אותם, העובד חייב עליהם במס, זאת אומרת אלה </w:t>
      </w:r>
      <w:bookmarkStart w:id="467" w:name="_ETM_Q1_1508580"/>
      <w:bookmarkEnd w:id="467"/>
      <w:r w:rsidR="00D51B6E">
        <w:rPr>
          <w:rFonts w:hint="cs"/>
          <w:rtl/>
        </w:rPr>
        <w:t xml:space="preserve">לא כספים שהם שייכים באיזשהו אופן למעסיק, המעסיק רק </w:t>
      </w:r>
      <w:bookmarkStart w:id="468" w:name="_ETM_Q1_1512586"/>
      <w:bookmarkEnd w:id="468"/>
      <w:r w:rsidR="00D51B6E">
        <w:rPr>
          <w:rFonts w:hint="cs"/>
          <w:rtl/>
        </w:rPr>
        <w:t xml:space="preserve">מפריש אותם. </w:t>
      </w:r>
    </w:p>
    <w:p w:rsidR="00D51B6E" w:rsidRDefault="00D51B6E" w:rsidP="005A21ED">
      <w:pPr>
        <w:rPr>
          <w:rtl/>
        </w:rPr>
      </w:pPr>
      <w:bookmarkStart w:id="469" w:name="_ETM_Q1_1512926"/>
      <w:bookmarkStart w:id="470" w:name="_ETM_Q1_1512979"/>
      <w:bookmarkStart w:id="471" w:name="_ETM_Q1_1515450"/>
      <w:bookmarkEnd w:id="469"/>
      <w:bookmarkEnd w:id="470"/>
      <w:bookmarkEnd w:id="471"/>
    </w:p>
    <w:p w:rsidR="00D51B6E" w:rsidRDefault="00D51B6E" w:rsidP="00C77D65">
      <w:pPr>
        <w:pStyle w:val="a4"/>
        <w:rPr>
          <w:rtl/>
        </w:rPr>
      </w:pPr>
      <w:bookmarkStart w:id="472" w:name="ET_knessetmember_5283_79"/>
      <w:r w:rsidRPr="00C77D65">
        <w:rPr>
          <w:rStyle w:val="TagStyle"/>
          <w:rtl/>
        </w:rPr>
        <w:t xml:space="preserve"> &lt;&lt; דובר &gt;&gt;</w:t>
      </w:r>
      <w:r w:rsidRPr="00D51B6E">
        <w:rPr>
          <w:rStyle w:val="TagStyle"/>
          <w:rtl/>
        </w:rPr>
        <w:t xml:space="preserve"> </w:t>
      </w:r>
      <w:r>
        <w:rPr>
          <w:rtl/>
        </w:rPr>
        <w:t>חיים ילין (יש עתיד):</w:t>
      </w:r>
      <w:r w:rsidRPr="00D51B6E">
        <w:rPr>
          <w:rStyle w:val="TagStyle"/>
          <w:rtl/>
        </w:rPr>
        <w:t xml:space="preserve"> </w:t>
      </w:r>
      <w:r w:rsidRPr="00C77D65">
        <w:rPr>
          <w:rStyle w:val="TagStyle"/>
          <w:rtl/>
        </w:rPr>
        <w:t>&lt;&lt; דובר &gt;&gt;</w:t>
      </w:r>
      <w:r>
        <w:rPr>
          <w:rtl/>
        </w:rPr>
        <w:t xml:space="preserve"> </w:t>
      </w:r>
      <w:bookmarkEnd w:id="472"/>
    </w:p>
    <w:p w:rsidR="00D51B6E" w:rsidRDefault="00D51B6E" w:rsidP="00D51B6E">
      <w:pPr>
        <w:pStyle w:val="KeepWithNext"/>
        <w:rPr>
          <w:rtl/>
        </w:rPr>
      </w:pPr>
    </w:p>
    <w:p w:rsidR="00080CA4" w:rsidRDefault="00D51B6E" w:rsidP="00B934B7">
      <w:pPr>
        <w:rPr>
          <w:rtl/>
        </w:rPr>
      </w:pPr>
      <w:bookmarkStart w:id="473" w:name="_ETM_Q1_1515892"/>
      <w:bookmarkStart w:id="474" w:name="_ETM_Q1_1515925"/>
      <w:bookmarkEnd w:id="473"/>
      <w:bookmarkEnd w:id="474"/>
      <w:r>
        <w:rPr>
          <w:rFonts w:hint="cs"/>
          <w:rtl/>
        </w:rPr>
        <w:t>איזה מס?</w:t>
      </w:r>
      <w:bookmarkStart w:id="475" w:name="_ETM_Q1_1347710"/>
      <w:bookmarkStart w:id="476" w:name="_ETM_Q1_1304588"/>
      <w:bookmarkStart w:id="477" w:name="_ETM_Q1_1304606"/>
      <w:bookmarkStart w:id="478" w:name="_ETM_Q1_1228739"/>
      <w:bookmarkStart w:id="479" w:name="_ETM_Q1_1075556"/>
      <w:bookmarkEnd w:id="475"/>
      <w:bookmarkEnd w:id="476"/>
      <w:bookmarkEnd w:id="477"/>
      <w:bookmarkEnd w:id="478"/>
      <w:bookmarkEnd w:id="479"/>
    </w:p>
    <w:p w:rsidR="007B7553" w:rsidRDefault="007B7553" w:rsidP="00B934B7">
      <w:pPr>
        <w:rPr>
          <w:rtl/>
        </w:rPr>
      </w:pPr>
    </w:p>
    <w:p w:rsidR="007B7553" w:rsidRDefault="007B7553" w:rsidP="00C77D65">
      <w:pPr>
        <w:pStyle w:val="af9"/>
        <w:rPr>
          <w:rtl/>
        </w:rPr>
      </w:pPr>
      <w:bookmarkStart w:id="480" w:name="ET_guest_שלי_סבן_77"/>
      <w:r w:rsidRPr="00C77D65">
        <w:rPr>
          <w:rStyle w:val="TagStyle"/>
          <w:rtl/>
        </w:rPr>
        <w:t xml:space="preserve"> &lt;&lt; אורח &gt;&gt;</w:t>
      </w:r>
      <w:r w:rsidRPr="007B7553">
        <w:rPr>
          <w:rStyle w:val="TagStyle"/>
          <w:rtl/>
        </w:rPr>
        <w:t xml:space="preserve"> </w:t>
      </w:r>
      <w:r>
        <w:rPr>
          <w:rtl/>
        </w:rPr>
        <w:t>שלי סבן:</w:t>
      </w:r>
      <w:r w:rsidRPr="007B7553">
        <w:rPr>
          <w:rStyle w:val="TagStyle"/>
          <w:rtl/>
        </w:rPr>
        <w:t xml:space="preserve"> </w:t>
      </w:r>
      <w:r w:rsidRPr="00C77D65">
        <w:rPr>
          <w:rStyle w:val="TagStyle"/>
          <w:rtl/>
        </w:rPr>
        <w:t>&lt;&lt; אורח &gt;&gt;</w:t>
      </w:r>
      <w:r>
        <w:rPr>
          <w:rtl/>
        </w:rPr>
        <w:t xml:space="preserve"> </w:t>
      </w:r>
      <w:bookmarkEnd w:id="480"/>
    </w:p>
    <w:p w:rsidR="007B7553" w:rsidRDefault="007B7553" w:rsidP="007B7553">
      <w:pPr>
        <w:rPr>
          <w:rtl/>
        </w:rPr>
      </w:pPr>
      <w:bookmarkStart w:id="481" w:name="_ETM_Q1_1519153"/>
      <w:bookmarkStart w:id="482" w:name="_ETM_Q1_1519198"/>
      <w:bookmarkEnd w:id="481"/>
      <w:bookmarkEnd w:id="482"/>
    </w:p>
    <w:p w:rsidR="007B7553" w:rsidRDefault="007B7553" w:rsidP="00C769BD">
      <w:pPr>
        <w:rPr>
          <w:rtl/>
        </w:rPr>
      </w:pPr>
      <w:bookmarkStart w:id="483" w:name="_ETM_Q1_1519296"/>
      <w:bookmarkStart w:id="484" w:name="_ETM_Q1_1519339"/>
      <w:bookmarkEnd w:id="483"/>
      <w:bookmarkEnd w:id="484"/>
      <w:r>
        <w:rPr>
          <w:rFonts w:hint="cs"/>
          <w:rtl/>
        </w:rPr>
        <w:t>למרות ש</w:t>
      </w:r>
      <w:r w:rsidR="00C769BD">
        <w:rPr>
          <w:rFonts w:hint="cs"/>
          <w:rtl/>
        </w:rPr>
        <w:t>אלה</w:t>
      </w:r>
      <w:r>
        <w:rPr>
          <w:rFonts w:hint="cs"/>
          <w:rtl/>
        </w:rPr>
        <w:t xml:space="preserve"> הכספים שכביכול המעסיק מפקיד, העובד חייב עליהם </w:t>
      </w:r>
      <w:bookmarkStart w:id="485" w:name="_ETM_Q1_1524276"/>
      <w:bookmarkEnd w:id="485"/>
      <w:r>
        <w:rPr>
          <w:rFonts w:hint="cs"/>
          <w:rtl/>
        </w:rPr>
        <w:t>במס</w:t>
      </w:r>
      <w:r w:rsidR="00C769BD">
        <w:rPr>
          <w:rFonts w:hint="cs"/>
          <w:rtl/>
        </w:rPr>
        <w:t>,</w:t>
      </w:r>
      <w:r>
        <w:rPr>
          <w:rFonts w:hint="cs"/>
          <w:rtl/>
        </w:rPr>
        <w:t xml:space="preserve"> העובד משלם עליהם מס.</w:t>
      </w:r>
    </w:p>
    <w:p w:rsidR="007B7553" w:rsidRDefault="007B7553" w:rsidP="007B7553">
      <w:pPr>
        <w:rPr>
          <w:rtl/>
        </w:rPr>
      </w:pPr>
    </w:p>
    <w:p w:rsidR="007B7553" w:rsidRDefault="007B7553" w:rsidP="00C77D65">
      <w:pPr>
        <w:pStyle w:val="af6"/>
        <w:rPr>
          <w:rtl/>
        </w:rPr>
      </w:pPr>
      <w:bookmarkStart w:id="486" w:name="ET_yor_5299_7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7B7553">
        <w:rPr>
          <w:rStyle w:val="TagStyle"/>
          <w:rtl/>
        </w:rPr>
        <w:t xml:space="preserve"> </w:t>
      </w:r>
      <w:r>
        <w:rPr>
          <w:rtl/>
        </w:rPr>
        <w:t xml:space="preserve">היו"ר אלי </w:t>
      </w:r>
      <w:proofErr w:type="spellStart"/>
      <w:r>
        <w:rPr>
          <w:rtl/>
        </w:rPr>
        <w:t>אלאלוף</w:t>
      </w:r>
      <w:proofErr w:type="spellEnd"/>
      <w:r>
        <w:rPr>
          <w:rtl/>
        </w:rPr>
        <w:t>:</w:t>
      </w:r>
      <w:r w:rsidRPr="007B7553">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486"/>
    </w:p>
    <w:p w:rsidR="007B7553" w:rsidRDefault="007B7553" w:rsidP="007B7553">
      <w:pPr>
        <w:pStyle w:val="KeepWithNext"/>
        <w:rPr>
          <w:rtl/>
        </w:rPr>
      </w:pPr>
    </w:p>
    <w:p w:rsidR="007B7553" w:rsidRDefault="007B7553" w:rsidP="007B7553">
      <w:pPr>
        <w:rPr>
          <w:rtl/>
        </w:rPr>
      </w:pPr>
      <w:r>
        <w:rPr>
          <w:rFonts w:hint="cs"/>
          <w:rtl/>
        </w:rPr>
        <w:t>בעת ההפקדה?</w:t>
      </w:r>
    </w:p>
    <w:p w:rsidR="007B7553" w:rsidRDefault="007B7553" w:rsidP="007B7553">
      <w:pPr>
        <w:rPr>
          <w:rtl/>
        </w:rPr>
      </w:pPr>
    </w:p>
    <w:p w:rsidR="007B7553" w:rsidRDefault="007B7553" w:rsidP="00C77D65">
      <w:pPr>
        <w:pStyle w:val="af9"/>
        <w:rPr>
          <w:rtl/>
        </w:rPr>
      </w:pPr>
      <w:bookmarkStart w:id="487" w:name="ET_guest_שלי_סבן_79"/>
      <w:r w:rsidRPr="00C77D65">
        <w:rPr>
          <w:rStyle w:val="TagStyle"/>
          <w:rtl/>
        </w:rPr>
        <w:t xml:space="preserve"> &lt;&lt; אורח &gt;&gt;</w:t>
      </w:r>
      <w:r w:rsidRPr="007B7553">
        <w:rPr>
          <w:rStyle w:val="TagStyle"/>
          <w:rtl/>
        </w:rPr>
        <w:t xml:space="preserve"> </w:t>
      </w:r>
      <w:r>
        <w:rPr>
          <w:rtl/>
        </w:rPr>
        <w:t>שלי סבן:</w:t>
      </w:r>
      <w:r w:rsidRPr="007B7553">
        <w:rPr>
          <w:rStyle w:val="TagStyle"/>
          <w:rtl/>
        </w:rPr>
        <w:t xml:space="preserve"> </w:t>
      </w:r>
      <w:r w:rsidRPr="00C77D65">
        <w:rPr>
          <w:rStyle w:val="TagStyle"/>
          <w:rtl/>
        </w:rPr>
        <w:t>&lt;&lt; אורח &gt;&gt;</w:t>
      </w:r>
      <w:r>
        <w:rPr>
          <w:rtl/>
        </w:rPr>
        <w:t xml:space="preserve"> </w:t>
      </w:r>
      <w:bookmarkEnd w:id="487"/>
    </w:p>
    <w:p w:rsidR="007B7553" w:rsidRDefault="007B7553" w:rsidP="007B7553">
      <w:pPr>
        <w:pStyle w:val="KeepWithNext"/>
        <w:rPr>
          <w:rtl/>
        </w:rPr>
      </w:pPr>
    </w:p>
    <w:p w:rsidR="007B7553" w:rsidRDefault="007B7553" w:rsidP="007B7553">
      <w:pPr>
        <w:rPr>
          <w:rtl/>
        </w:rPr>
      </w:pPr>
      <w:r>
        <w:rPr>
          <w:rFonts w:hint="cs"/>
          <w:rtl/>
        </w:rPr>
        <w:t xml:space="preserve">בעת ההפקדה. </w:t>
      </w:r>
    </w:p>
    <w:p w:rsidR="007B7553" w:rsidRDefault="007B7553" w:rsidP="007B7553">
      <w:pPr>
        <w:rPr>
          <w:rtl/>
        </w:rPr>
      </w:pPr>
    </w:p>
    <w:p w:rsidR="007B7553" w:rsidRDefault="007B7553" w:rsidP="00C77D65">
      <w:pPr>
        <w:pStyle w:val="af6"/>
        <w:rPr>
          <w:rtl/>
        </w:rPr>
      </w:pPr>
      <w:bookmarkStart w:id="488" w:name="ET_yor_5299_8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7B7553">
        <w:rPr>
          <w:rStyle w:val="TagStyle"/>
          <w:rtl/>
        </w:rPr>
        <w:t xml:space="preserve"> </w:t>
      </w:r>
      <w:r>
        <w:rPr>
          <w:rtl/>
        </w:rPr>
        <w:t xml:space="preserve">היו"ר אלי </w:t>
      </w:r>
      <w:proofErr w:type="spellStart"/>
      <w:r>
        <w:rPr>
          <w:rtl/>
        </w:rPr>
        <w:t>אלאלוף</w:t>
      </w:r>
      <w:proofErr w:type="spellEnd"/>
      <w:r>
        <w:rPr>
          <w:rtl/>
        </w:rPr>
        <w:t>:</w:t>
      </w:r>
      <w:r w:rsidRPr="007B7553">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488"/>
    </w:p>
    <w:p w:rsidR="007B7553" w:rsidRDefault="007B7553" w:rsidP="007B7553">
      <w:pPr>
        <w:pStyle w:val="KeepWithNext"/>
        <w:rPr>
          <w:rtl/>
        </w:rPr>
      </w:pPr>
    </w:p>
    <w:p w:rsidR="007B7553" w:rsidRDefault="007B7553" w:rsidP="007B7553">
      <w:pPr>
        <w:rPr>
          <w:rtl/>
        </w:rPr>
      </w:pPr>
      <w:r>
        <w:rPr>
          <w:rFonts w:hint="cs"/>
          <w:rtl/>
        </w:rPr>
        <w:t>לא, אין דבר כזה.</w:t>
      </w:r>
    </w:p>
    <w:p w:rsidR="007B7553" w:rsidRDefault="007B7553" w:rsidP="007B7553">
      <w:pPr>
        <w:rPr>
          <w:rtl/>
        </w:rPr>
      </w:pPr>
    </w:p>
    <w:p w:rsidR="007B7553" w:rsidRDefault="007B7553" w:rsidP="00C77D65">
      <w:pPr>
        <w:pStyle w:val="af9"/>
        <w:rPr>
          <w:rtl/>
        </w:rPr>
      </w:pPr>
      <w:bookmarkStart w:id="489" w:name="ET_guest_שלי_סבן_81"/>
      <w:r w:rsidRPr="00C77D65">
        <w:rPr>
          <w:rStyle w:val="TagStyle"/>
          <w:rtl/>
        </w:rPr>
        <w:t xml:space="preserve"> &lt;&lt; אורח &gt;&gt;</w:t>
      </w:r>
      <w:r w:rsidRPr="007B7553">
        <w:rPr>
          <w:rStyle w:val="TagStyle"/>
          <w:rtl/>
        </w:rPr>
        <w:t xml:space="preserve"> </w:t>
      </w:r>
      <w:r>
        <w:rPr>
          <w:rtl/>
        </w:rPr>
        <w:t>שלי סבן:</w:t>
      </w:r>
      <w:r w:rsidRPr="007B7553">
        <w:rPr>
          <w:rStyle w:val="TagStyle"/>
          <w:rtl/>
        </w:rPr>
        <w:t xml:space="preserve"> </w:t>
      </w:r>
      <w:r w:rsidRPr="00C77D65">
        <w:rPr>
          <w:rStyle w:val="TagStyle"/>
          <w:rtl/>
        </w:rPr>
        <w:t>&lt;&lt; אורח &gt;&gt;</w:t>
      </w:r>
      <w:r>
        <w:rPr>
          <w:rtl/>
        </w:rPr>
        <w:t xml:space="preserve"> </w:t>
      </w:r>
      <w:bookmarkEnd w:id="489"/>
    </w:p>
    <w:p w:rsidR="007B7553" w:rsidRDefault="007B7553" w:rsidP="007B7553">
      <w:pPr>
        <w:pStyle w:val="KeepWithNext"/>
        <w:rPr>
          <w:rtl/>
        </w:rPr>
      </w:pPr>
    </w:p>
    <w:p w:rsidR="007B7553" w:rsidRDefault="007B7553" w:rsidP="007B7553">
      <w:pPr>
        <w:rPr>
          <w:rtl/>
        </w:rPr>
      </w:pPr>
      <w:r>
        <w:rPr>
          <w:rFonts w:hint="cs"/>
          <w:rtl/>
        </w:rPr>
        <w:t xml:space="preserve">כן, בוודאי. </w:t>
      </w:r>
      <w:r>
        <w:rPr>
          <w:rtl/>
        </w:rPr>
        <w:t xml:space="preserve">    </w:t>
      </w:r>
      <w:bookmarkStart w:id="490" w:name="_ETM_Q1_1530614"/>
      <w:bookmarkStart w:id="491" w:name="_ETM_Q1_1530649"/>
      <w:bookmarkEnd w:id="490"/>
      <w:bookmarkEnd w:id="491"/>
    </w:p>
    <w:p w:rsidR="007B7553" w:rsidRDefault="007B7553" w:rsidP="007B7553">
      <w:pPr>
        <w:rPr>
          <w:rtl/>
        </w:rPr>
      </w:pPr>
    </w:p>
    <w:p w:rsidR="007B7553" w:rsidRDefault="007B7553" w:rsidP="00C77D65">
      <w:pPr>
        <w:pStyle w:val="a4"/>
        <w:rPr>
          <w:rtl/>
        </w:rPr>
      </w:pPr>
      <w:bookmarkStart w:id="492" w:name="ET_knessetmember_5283_83"/>
      <w:r w:rsidRPr="00C77D65">
        <w:rPr>
          <w:rStyle w:val="TagStyle"/>
          <w:rtl/>
        </w:rPr>
        <w:t xml:space="preserve"> &lt;&lt; דובר &gt;&gt;</w:t>
      </w:r>
      <w:r w:rsidRPr="007B7553">
        <w:rPr>
          <w:rStyle w:val="TagStyle"/>
          <w:rtl/>
        </w:rPr>
        <w:t xml:space="preserve"> </w:t>
      </w:r>
      <w:r>
        <w:rPr>
          <w:rtl/>
        </w:rPr>
        <w:t>חיים ילין (יש עתיד):</w:t>
      </w:r>
      <w:r w:rsidRPr="007B7553">
        <w:rPr>
          <w:rStyle w:val="TagStyle"/>
          <w:rtl/>
        </w:rPr>
        <w:t xml:space="preserve"> </w:t>
      </w:r>
      <w:r w:rsidRPr="00C77D65">
        <w:rPr>
          <w:rStyle w:val="TagStyle"/>
          <w:rtl/>
        </w:rPr>
        <w:t>&lt;&lt; דובר &gt;&gt;</w:t>
      </w:r>
      <w:r>
        <w:rPr>
          <w:rtl/>
        </w:rPr>
        <w:t xml:space="preserve"> </w:t>
      </w:r>
      <w:bookmarkEnd w:id="492"/>
    </w:p>
    <w:p w:rsidR="007B7553" w:rsidRDefault="007B7553" w:rsidP="007B7553">
      <w:pPr>
        <w:pStyle w:val="KeepWithNext"/>
        <w:rPr>
          <w:rtl/>
        </w:rPr>
      </w:pPr>
    </w:p>
    <w:p w:rsidR="007B7553" w:rsidRDefault="007B7553" w:rsidP="007B7553">
      <w:pPr>
        <w:rPr>
          <w:rtl/>
        </w:rPr>
      </w:pPr>
      <w:r>
        <w:rPr>
          <w:rFonts w:hint="cs"/>
          <w:rtl/>
        </w:rPr>
        <w:t>איך זה קורה?</w:t>
      </w:r>
    </w:p>
    <w:p w:rsidR="007B7553" w:rsidRDefault="007B7553" w:rsidP="007B7553">
      <w:pPr>
        <w:rPr>
          <w:rtl/>
        </w:rPr>
      </w:pPr>
      <w:bookmarkStart w:id="493" w:name="_ETM_Q1_1530323"/>
      <w:bookmarkStart w:id="494" w:name="_ETM_Q1_1530371"/>
      <w:bookmarkStart w:id="495" w:name="_ETM_Q1_1531602"/>
      <w:bookmarkEnd w:id="493"/>
      <w:bookmarkEnd w:id="494"/>
      <w:bookmarkEnd w:id="495"/>
    </w:p>
    <w:p w:rsidR="007B7553" w:rsidRDefault="007B7553" w:rsidP="00C77D65">
      <w:pPr>
        <w:pStyle w:val="af9"/>
        <w:rPr>
          <w:rtl/>
        </w:rPr>
      </w:pPr>
      <w:bookmarkStart w:id="496" w:name="ET_guest_שלי_סבן_84"/>
      <w:r w:rsidRPr="00C77D65">
        <w:rPr>
          <w:rStyle w:val="TagStyle"/>
          <w:rtl/>
        </w:rPr>
        <w:t xml:space="preserve"> &lt;&lt; אורח &gt;&gt;</w:t>
      </w:r>
      <w:r w:rsidRPr="007B7553">
        <w:rPr>
          <w:rStyle w:val="TagStyle"/>
          <w:rtl/>
        </w:rPr>
        <w:t xml:space="preserve"> </w:t>
      </w:r>
      <w:r>
        <w:rPr>
          <w:rtl/>
        </w:rPr>
        <w:t>שלי סבן:</w:t>
      </w:r>
      <w:r w:rsidRPr="007B7553">
        <w:rPr>
          <w:rStyle w:val="TagStyle"/>
          <w:rtl/>
        </w:rPr>
        <w:t xml:space="preserve"> </w:t>
      </w:r>
      <w:r w:rsidRPr="00C77D65">
        <w:rPr>
          <w:rStyle w:val="TagStyle"/>
          <w:rtl/>
        </w:rPr>
        <w:t>&lt;&lt; אורח &gt;&gt;</w:t>
      </w:r>
      <w:r>
        <w:rPr>
          <w:rtl/>
        </w:rPr>
        <w:t xml:space="preserve"> </w:t>
      </w:r>
      <w:bookmarkEnd w:id="496"/>
    </w:p>
    <w:p w:rsidR="007B7553" w:rsidRDefault="007B7553" w:rsidP="007B7553">
      <w:pPr>
        <w:pStyle w:val="KeepWithNext"/>
        <w:rPr>
          <w:rtl/>
        </w:rPr>
      </w:pPr>
    </w:p>
    <w:p w:rsidR="007B7553" w:rsidRDefault="007B7553" w:rsidP="007B7553">
      <w:pPr>
        <w:rPr>
          <w:rtl/>
        </w:rPr>
      </w:pPr>
      <w:bookmarkStart w:id="497" w:name="_ETM_Q1_1531999"/>
      <w:bookmarkStart w:id="498" w:name="_ETM_Q1_1532027"/>
      <w:bookmarkEnd w:id="497"/>
      <w:bookmarkEnd w:id="498"/>
      <w:r>
        <w:rPr>
          <w:rFonts w:hint="cs"/>
          <w:rtl/>
        </w:rPr>
        <w:t xml:space="preserve">בוודאי. יש תקרות מסוימות, ומעבר לתקרה מסוימת </w:t>
      </w:r>
      <w:r>
        <w:rPr>
          <w:rtl/>
        </w:rPr>
        <w:t>–</w:t>
      </w:r>
      <w:r>
        <w:rPr>
          <w:rFonts w:hint="cs"/>
          <w:rtl/>
        </w:rPr>
        <w:t xml:space="preserve"> כמו בהפקדות העובד </w:t>
      </w:r>
      <w:r>
        <w:rPr>
          <w:rtl/>
        </w:rPr>
        <w:t>–</w:t>
      </w:r>
      <w:r>
        <w:rPr>
          <w:rFonts w:hint="cs"/>
          <w:rtl/>
        </w:rPr>
        <w:t xml:space="preserve"> העובד </w:t>
      </w:r>
      <w:bookmarkStart w:id="499" w:name="_ETM_Q1_1541387"/>
      <w:bookmarkEnd w:id="499"/>
      <w:r>
        <w:rPr>
          <w:rFonts w:hint="cs"/>
          <w:rtl/>
        </w:rPr>
        <w:t xml:space="preserve">חייב על הכספים האלה במס. מבחינה קניינית, חוק קופות גמל </w:t>
      </w:r>
      <w:bookmarkStart w:id="500" w:name="_ETM_Q1_1544676"/>
      <w:bookmarkEnd w:id="500"/>
      <w:r>
        <w:rPr>
          <w:rFonts w:hint="cs"/>
          <w:rtl/>
        </w:rPr>
        <w:t>ופקודת מס הכנסה לא מפרידים בין השניים.</w:t>
      </w:r>
    </w:p>
    <w:p w:rsidR="007B7553" w:rsidRDefault="007B7553" w:rsidP="007B7553">
      <w:pPr>
        <w:rPr>
          <w:rtl/>
        </w:rPr>
      </w:pPr>
    </w:p>
    <w:p w:rsidR="007B7553" w:rsidRDefault="007B7553" w:rsidP="00926984">
      <w:pPr>
        <w:pStyle w:val="a4"/>
        <w:keepNext/>
        <w:rPr>
          <w:rtl/>
        </w:rPr>
      </w:pPr>
      <w:bookmarkStart w:id="501" w:name="ET_knessetmember_5283_85"/>
      <w:r w:rsidRPr="00C77D65">
        <w:rPr>
          <w:rStyle w:val="TagStyle"/>
          <w:rtl/>
        </w:rPr>
        <w:t xml:space="preserve"> &lt;&lt; דובר &gt;&gt;</w:t>
      </w:r>
      <w:r w:rsidRPr="007B7553">
        <w:rPr>
          <w:rStyle w:val="TagStyle"/>
          <w:rtl/>
        </w:rPr>
        <w:t xml:space="preserve"> </w:t>
      </w:r>
      <w:r>
        <w:rPr>
          <w:rtl/>
        </w:rPr>
        <w:t>חיים ילין (יש עתיד):</w:t>
      </w:r>
      <w:r w:rsidRPr="007B7553">
        <w:rPr>
          <w:rStyle w:val="TagStyle"/>
          <w:rtl/>
        </w:rPr>
        <w:t xml:space="preserve"> </w:t>
      </w:r>
      <w:r w:rsidRPr="00C77D65">
        <w:rPr>
          <w:rStyle w:val="TagStyle"/>
          <w:rtl/>
        </w:rPr>
        <w:t>&lt;&lt; דובר &gt;&gt;</w:t>
      </w:r>
      <w:r>
        <w:rPr>
          <w:rtl/>
        </w:rPr>
        <w:t xml:space="preserve"> </w:t>
      </w:r>
      <w:bookmarkEnd w:id="501"/>
    </w:p>
    <w:p w:rsidR="007B7553" w:rsidRDefault="007B7553" w:rsidP="00926984">
      <w:pPr>
        <w:pStyle w:val="KeepWithNext"/>
        <w:rPr>
          <w:rtl/>
        </w:rPr>
      </w:pPr>
    </w:p>
    <w:p w:rsidR="007B7553" w:rsidRDefault="007B7553" w:rsidP="0068747B">
      <w:pPr>
        <w:rPr>
          <w:rtl/>
        </w:rPr>
      </w:pPr>
      <w:r>
        <w:rPr>
          <w:rFonts w:hint="cs"/>
          <w:rtl/>
        </w:rPr>
        <w:t xml:space="preserve">אני מבין מה </w:t>
      </w:r>
      <w:bookmarkStart w:id="502" w:name="_ETM_Q1_1549883"/>
      <w:bookmarkEnd w:id="502"/>
      <w:r>
        <w:rPr>
          <w:rFonts w:hint="cs"/>
          <w:rtl/>
        </w:rPr>
        <w:t xml:space="preserve">את אומרת שיש זיכוי מס עד תקרה מסוימת. הבנתי </w:t>
      </w:r>
      <w:bookmarkStart w:id="503" w:name="_ETM_Q1_1555902"/>
      <w:bookmarkEnd w:id="503"/>
      <w:r>
        <w:rPr>
          <w:rFonts w:hint="cs"/>
          <w:rtl/>
        </w:rPr>
        <w:t xml:space="preserve">את זה, </w:t>
      </w:r>
      <w:proofErr w:type="spellStart"/>
      <w:r>
        <w:rPr>
          <w:rFonts w:hint="cs"/>
          <w:rtl/>
        </w:rPr>
        <w:t>אוקיי</w:t>
      </w:r>
      <w:proofErr w:type="spellEnd"/>
      <w:r>
        <w:rPr>
          <w:rFonts w:hint="cs"/>
          <w:rtl/>
        </w:rPr>
        <w:t xml:space="preserve">. אבל עד התקרה הזאת, שהוא לא </w:t>
      </w:r>
      <w:bookmarkStart w:id="504" w:name="_ETM_Q1_1561726"/>
      <w:bookmarkEnd w:id="504"/>
      <w:r>
        <w:rPr>
          <w:rFonts w:hint="cs"/>
          <w:rtl/>
        </w:rPr>
        <w:t>משלם מס - - -</w:t>
      </w:r>
    </w:p>
    <w:p w:rsidR="007B7553" w:rsidRDefault="007B7553" w:rsidP="007B7553">
      <w:pPr>
        <w:rPr>
          <w:rtl/>
        </w:rPr>
      </w:pPr>
      <w:bookmarkStart w:id="505" w:name="_ETM_Q1_1562346"/>
      <w:bookmarkEnd w:id="505"/>
    </w:p>
    <w:p w:rsidR="007B7553" w:rsidRDefault="007B7553" w:rsidP="00C77D65">
      <w:pPr>
        <w:pStyle w:val="af9"/>
        <w:rPr>
          <w:rtl/>
        </w:rPr>
      </w:pPr>
      <w:bookmarkStart w:id="506" w:name="ET_guest_שלי_סבן_86"/>
      <w:r w:rsidRPr="00C77D65">
        <w:rPr>
          <w:rStyle w:val="TagStyle"/>
          <w:rtl/>
        </w:rPr>
        <w:t xml:space="preserve"> &lt;&lt; אורח &gt;&gt;</w:t>
      </w:r>
      <w:r w:rsidRPr="007B7553">
        <w:rPr>
          <w:rStyle w:val="TagStyle"/>
          <w:rtl/>
        </w:rPr>
        <w:t xml:space="preserve"> </w:t>
      </w:r>
      <w:r>
        <w:rPr>
          <w:rtl/>
        </w:rPr>
        <w:t>שלי סבן:</w:t>
      </w:r>
      <w:r w:rsidRPr="007B7553">
        <w:rPr>
          <w:rStyle w:val="TagStyle"/>
          <w:rtl/>
        </w:rPr>
        <w:t xml:space="preserve"> </w:t>
      </w:r>
      <w:r w:rsidRPr="00C77D65">
        <w:rPr>
          <w:rStyle w:val="TagStyle"/>
          <w:rtl/>
        </w:rPr>
        <w:t>&lt;&lt; אורח &gt;&gt;</w:t>
      </w:r>
      <w:r>
        <w:rPr>
          <w:rtl/>
        </w:rPr>
        <w:t xml:space="preserve"> </w:t>
      </w:r>
      <w:bookmarkEnd w:id="506"/>
    </w:p>
    <w:p w:rsidR="007B7553" w:rsidRDefault="007B7553" w:rsidP="007B7553">
      <w:pPr>
        <w:pStyle w:val="KeepWithNext"/>
        <w:rPr>
          <w:rtl/>
        </w:rPr>
      </w:pPr>
    </w:p>
    <w:p w:rsidR="007B7553" w:rsidRDefault="007B7553" w:rsidP="0068747B">
      <w:pPr>
        <w:rPr>
          <w:rtl/>
        </w:rPr>
      </w:pPr>
      <w:bookmarkStart w:id="507" w:name="_ETM_Q1_1562777"/>
      <w:bookmarkStart w:id="508" w:name="_ETM_Q1_1562802"/>
      <w:bookmarkEnd w:id="507"/>
      <w:bookmarkEnd w:id="508"/>
      <w:r>
        <w:rPr>
          <w:rFonts w:hint="cs"/>
          <w:rtl/>
        </w:rPr>
        <w:t>דרך אגב, הוא מקבל הטבת מס עליהם</w:t>
      </w:r>
      <w:r w:rsidR="0068747B">
        <w:rPr>
          <w:rFonts w:hint="cs"/>
          <w:rtl/>
        </w:rPr>
        <w:t>,</w:t>
      </w:r>
      <w:r>
        <w:rPr>
          <w:rFonts w:hint="cs"/>
          <w:rtl/>
        </w:rPr>
        <w:t xml:space="preserve"> העובד מקבל עליהם הטבה</w:t>
      </w:r>
      <w:r w:rsidR="0068747B">
        <w:rPr>
          <w:rFonts w:hint="cs"/>
          <w:rtl/>
        </w:rPr>
        <w:t>.</w:t>
      </w:r>
      <w:r>
        <w:rPr>
          <w:rFonts w:hint="cs"/>
          <w:rtl/>
        </w:rPr>
        <w:t xml:space="preserve"> </w:t>
      </w:r>
      <w:bookmarkStart w:id="509" w:name="_ETM_Q1_1566410"/>
      <w:bookmarkEnd w:id="509"/>
      <w:r>
        <w:rPr>
          <w:rFonts w:hint="cs"/>
          <w:rtl/>
        </w:rPr>
        <w:t xml:space="preserve">הכספים האלה, רואים לו אותם כהכנסה. כספים שהמעסיק </w:t>
      </w:r>
      <w:bookmarkStart w:id="510" w:name="_ETM_Q1_1569038"/>
      <w:bookmarkEnd w:id="510"/>
      <w:r>
        <w:rPr>
          <w:rFonts w:hint="cs"/>
          <w:rtl/>
        </w:rPr>
        <w:t>מפקיד - - -</w:t>
      </w:r>
    </w:p>
    <w:p w:rsidR="007B7553" w:rsidRDefault="007B7553" w:rsidP="007B7553">
      <w:pPr>
        <w:rPr>
          <w:rtl/>
        </w:rPr>
      </w:pPr>
      <w:bookmarkStart w:id="511" w:name="_ETM_Q1_1570604"/>
      <w:bookmarkStart w:id="512" w:name="_ETM_Q1_1570650"/>
      <w:bookmarkStart w:id="513" w:name="_ETM_Q1_1572068"/>
      <w:bookmarkEnd w:id="511"/>
      <w:bookmarkEnd w:id="512"/>
      <w:bookmarkEnd w:id="513"/>
    </w:p>
    <w:p w:rsidR="007B7553" w:rsidRDefault="007B7553" w:rsidP="00C77D65">
      <w:pPr>
        <w:pStyle w:val="a4"/>
        <w:rPr>
          <w:rtl/>
        </w:rPr>
      </w:pPr>
      <w:bookmarkStart w:id="514" w:name="ET_knessetmember_5283_87"/>
      <w:r w:rsidRPr="00C77D65">
        <w:rPr>
          <w:rStyle w:val="TagStyle"/>
          <w:rtl/>
        </w:rPr>
        <w:t xml:space="preserve"> &lt;&lt; דובר &gt;&gt;</w:t>
      </w:r>
      <w:r w:rsidRPr="007B7553">
        <w:rPr>
          <w:rStyle w:val="TagStyle"/>
          <w:rtl/>
        </w:rPr>
        <w:t xml:space="preserve"> </w:t>
      </w:r>
      <w:r>
        <w:rPr>
          <w:rtl/>
        </w:rPr>
        <w:t>חיים ילין (יש עתיד):</w:t>
      </w:r>
      <w:r w:rsidRPr="007B7553">
        <w:rPr>
          <w:rStyle w:val="TagStyle"/>
          <w:rtl/>
        </w:rPr>
        <w:t xml:space="preserve"> </w:t>
      </w:r>
      <w:r w:rsidRPr="00C77D65">
        <w:rPr>
          <w:rStyle w:val="TagStyle"/>
          <w:rtl/>
        </w:rPr>
        <w:t>&lt;&lt; דובר &gt;&gt;</w:t>
      </w:r>
      <w:r>
        <w:rPr>
          <w:rtl/>
        </w:rPr>
        <w:t xml:space="preserve"> </w:t>
      </w:r>
      <w:bookmarkEnd w:id="514"/>
    </w:p>
    <w:p w:rsidR="007B7553" w:rsidRDefault="007B7553" w:rsidP="007B7553">
      <w:pPr>
        <w:pStyle w:val="KeepWithNext"/>
        <w:rPr>
          <w:rtl/>
        </w:rPr>
      </w:pPr>
    </w:p>
    <w:p w:rsidR="007B7553" w:rsidRDefault="007B7553" w:rsidP="0068747B">
      <w:pPr>
        <w:rPr>
          <w:rtl/>
        </w:rPr>
      </w:pPr>
      <w:bookmarkStart w:id="515" w:name="_ETM_Q1_1572518"/>
      <w:bookmarkStart w:id="516" w:name="_ETM_Q1_1572550"/>
      <w:bookmarkEnd w:id="515"/>
      <w:bookmarkEnd w:id="516"/>
      <w:r>
        <w:rPr>
          <w:rFonts w:hint="cs"/>
          <w:rtl/>
        </w:rPr>
        <w:t xml:space="preserve">עד התקרה שהחוק מחייב. מעבר לזה </w:t>
      </w:r>
      <w:bookmarkStart w:id="517" w:name="_ETM_Q1_1572661"/>
      <w:bookmarkEnd w:id="517"/>
      <w:r>
        <w:rPr>
          <w:rFonts w:hint="cs"/>
          <w:rtl/>
        </w:rPr>
        <w:t xml:space="preserve">הוא משלם מס </w:t>
      </w:r>
      <w:r w:rsidR="0068747B">
        <w:rPr>
          <w:rFonts w:hint="cs"/>
          <w:rtl/>
        </w:rPr>
        <w:t xml:space="preserve">עליו </w:t>
      </w:r>
      <w:r>
        <w:rPr>
          <w:rFonts w:hint="cs"/>
          <w:rtl/>
        </w:rPr>
        <w:t>וגם על מה שהמעביד.</w:t>
      </w:r>
    </w:p>
    <w:p w:rsidR="007B7553" w:rsidRDefault="007B7553" w:rsidP="007B7553">
      <w:pPr>
        <w:rPr>
          <w:rtl/>
        </w:rPr>
      </w:pPr>
    </w:p>
    <w:p w:rsidR="007B7553" w:rsidRDefault="007B7553" w:rsidP="00C77D65">
      <w:pPr>
        <w:pStyle w:val="af9"/>
        <w:rPr>
          <w:rtl/>
        </w:rPr>
      </w:pPr>
      <w:bookmarkStart w:id="518" w:name="ET_guest_שלי_סבן_88"/>
      <w:r w:rsidRPr="00C77D65">
        <w:rPr>
          <w:rStyle w:val="TagStyle"/>
          <w:rtl/>
        </w:rPr>
        <w:t xml:space="preserve"> &lt;&lt; אורח &gt;&gt;</w:t>
      </w:r>
      <w:r w:rsidRPr="007B7553">
        <w:rPr>
          <w:rStyle w:val="TagStyle"/>
          <w:rtl/>
        </w:rPr>
        <w:t xml:space="preserve"> </w:t>
      </w:r>
      <w:r>
        <w:rPr>
          <w:rtl/>
        </w:rPr>
        <w:t>שלי סבן:</w:t>
      </w:r>
      <w:r w:rsidRPr="007B7553">
        <w:rPr>
          <w:rStyle w:val="TagStyle"/>
          <w:rtl/>
        </w:rPr>
        <w:t xml:space="preserve"> </w:t>
      </w:r>
      <w:r w:rsidRPr="00C77D65">
        <w:rPr>
          <w:rStyle w:val="TagStyle"/>
          <w:rtl/>
        </w:rPr>
        <w:t>&lt;&lt; אורח &gt;&gt;</w:t>
      </w:r>
      <w:r>
        <w:rPr>
          <w:rtl/>
        </w:rPr>
        <w:t xml:space="preserve"> </w:t>
      </w:r>
      <w:bookmarkEnd w:id="518"/>
    </w:p>
    <w:p w:rsidR="007B7553" w:rsidRDefault="007B7553" w:rsidP="007B7553">
      <w:pPr>
        <w:pStyle w:val="KeepWithNext"/>
        <w:rPr>
          <w:rtl/>
        </w:rPr>
      </w:pPr>
    </w:p>
    <w:p w:rsidR="007B7553" w:rsidRDefault="007B7553" w:rsidP="007B7553">
      <w:pPr>
        <w:rPr>
          <w:rtl/>
        </w:rPr>
      </w:pPr>
      <w:r>
        <w:rPr>
          <w:rFonts w:hint="cs"/>
          <w:rtl/>
        </w:rPr>
        <w:t xml:space="preserve">וגם על </w:t>
      </w:r>
      <w:bookmarkStart w:id="519" w:name="_ETM_Q1_1576268"/>
      <w:bookmarkEnd w:id="519"/>
      <w:r>
        <w:rPr>
          <w:rFonts w:hint="cs"/>
          <w:rtl/>
        </w:rPr>
        <w:t xml:space="preserve">המעביד, כן. </w:t>
      </w:r>
    </w:p>
    <w:p w:rsidR="007B7553" w:rsidRDefault="007B7553" w:rsidP="007B7553">
      <w:pPr>
        <w:rPr>
          <w:rtl/>
        </w:rPr>
      </w:pPr>
      <w:bookmarkStart w:id="520" w:name="_ETM_Q1_1580538"/>
      <w:bookmarkStart w:id="521" w:name="_ETM_Q1_1580585"/>
      <w:bookmarkEnd w:id="520"/>
      <w:bookmarkEnd w:id="521"/>
    </w:p>
    <w:p w:rsidR="007B7553" w:rsidRDefault="007B7553" w:rsidP="00C77D65">
      <w:pPr>
        <w:pStyle w:val="a4"/>
        <w:rPr>
          <w:rtl/>
        </w:rPr>
      </w:pPr>
      <w:bookmarkStart w:id="522" w:name="ET_knessetmember_5283_89"/>
      <w:r w:rsidRPr="00C77D65">
        <w:rPr>
          <w:rStyle w:val="TagStyle"/>
          <w:rtl/>
        </w:rPr>
        <w:t xml:space="preserve"> &lt;&lt; דובר &gt;&gt;</w:t>
      </w:r>
      <w:r w:rsidRPr="007B7553">
        <w:rPr>
          <w:rStyle w:val="TagStyle"/>
          <w:rtl/>
        </w:rPr>
        <w:t xml:space="preserve"> </w:t>
      </w:r>
      <w:r>
        <w:rPr>
          <w:rtl/>
        </w:rPr>
        <w:t>חיים ילין (יש עתיד):</w:t>
      </w:r>
      <w:r w:rsidRPr="007B7553">
        <w:rPr>
          <w:rStyle w:val="TagStyle"/>
          <w:rtl/>
        </w:rPr>
        <w:t xml:space="preserve"> </w:t>
      </w:r>
      <w:r w:rsidRPr="00C77D65">
        <w:rPr>
          <w:rStyle w:val="TagStyle"/>
          <w:rtl/>
        </w:rPr>
        <w:t>&lt;&lt; דובר &gt;&gt;</w:t>
      </w:r>
      <w:r>
        <w:rPr>
          <w:rtl/>
        </w:rPr>
        <w:t xml:space="preserve"> </w:t>
      </w:r>
      <w:bookmarkEnd w:id="522"/>
    </w:p>
    <w:p w:rsidR="007B7553" w:rsidRDefault="007B7553" w:rsidP="007B7553">
      <w:pPr>
        <w:pStyle w:val="KeepWithNext"/>
        <w:rPr>
          <w:rtl/>
        </w:rPr>
      </w:pPr>
    </w:p>
    <w:p w:rsidR="007B7553" w:rsidRDefault="007B7553" w:rsidP="007B7553">
      <w:pPr>
        <w:rPr>
          <w:rtl/>
        </w:rPr>
      </w:pPr>
      <w:r>
        <w:rPr>
          <w:rFonts w:hint="cs"/>
          <w:rtl/>
        </w:rPr>
        <w:t>בסדר, אבל עד התקרה הזאת - - -</w:t>
      </w:r>
    </w:p>
    <w:p w:rsidR="007B7553" w:rsidRDefault="007B7553" w:rsidP="007B7553">
      <w:pPr>
        <w:rPr>
          <w:rtl/>
        </w:rPr>
      </w:pPr>
      <w:bookmarkStart w:id="523" w:name="_ETM_Q1_1579671"/>
      <w:bookmarkStart w:id="524" w:name="_ETM_Q1_1579732"/>
      <w:bookmarkStart w:id="525" w:name="_ETM_Q1_1581112"/>
      <w:bookmarkEnd w:id="523"/>
      <w:bookmarkEnd w:id="524"/>
      <w:bookmarkEnd w:id="525"/>
    </w:p>
    <w:p w:rsidR="007B7553" w:rsidRDefault="007B7553" w:rsidP="00C77D65">
      <w:pPr>
        <w:pStyle w:val="af9"/>
        <w:rPr>
          <w:rtl/>
        </w:rPr>
      </w:pPr>
      <w:bookmarkStart w:id="526" w:name="ET_guest_שלי_סבן_90"/>
      <w:r w:rsidRPr="00C77D65">
        <w:rPr>
          <w:rStyle w:val="TagStyle"/>
          <w:rtl/>
        </w:rPr>
        <w:t xml:space="preserve"> &lt;&lt; אורח &gt;&gt;</w:t>
      </w:r>
      <w:r w:rsidRPr="007B7553">
        <w:rPr>
          <w:rStyle w:val="TagStyle"/>
          <w:rtl/>
        </w:rPr>
        <w:t xml:space="preserve"> </w:t>
      </w:r>
      <w:r>
        <w:rPr>
          <w:rtl/>
        </w:rPr>
        <w:t>שלי סבן:</w:t>
      </w:r>
      <w:r w:rsidRPr="007B7553">
        <w:rPr>
          <w:rStyle w:val="TagStyle"/>
          <w:rtl/>
        </w:rPr>
        <w:t xml:space="preserve"> </w:t>
      </w:r>
      <w:r w:rsidRPr="00C77D65">
        <w:rPr>
          <w:rStyle w:val="TagStyle"/>
          <w:rtl/>
        </w:rPr>
        <w:t>&lt;&lt; אורח &gt;&gt;</w:t>
      </w:r>
      <w:r>
        <w:rPr>
          <w:rtl/>
        </w:rPr>
        <w:t xml:space="preserve"> </w:t>
      </w:r>
      <w:bookmarkEnd w:id="526"/>
    </w:p>
    <w:p w:rsidR="007B7553" w:rsidRDefault="007B7553" w:rsidP="007B7553">
      <w:pPr>
        <w:pStyle w:val="KeepWithNext"/>
        <w:rPr>
          <w:rtl/>
        </w:rPr>
      </w:pPr>
    </w:p>
    <w:p w:rsidR="007B7553" w:rsidRDefault="007B7553" w:rsidP="0068747B">
      <w:pPr>
        <w:rPr>
          <w:rtl/>
        </w:rPr>
      </w:pPr>
      <w:bookmarkStart w:id="527" w:name="_ETM_Q1_1581550"/>
      <w:bookmarkStart w:id="528" w:name="_ETM_Q1_1581583"/>
      <w:bookmarkEnd w:id="527"/>
      <w:bookmarkEnd w:id="528"/>
      <w:r>
        <w:rPr>
          <w:rFonts w:hint="cs"/>
          <w:rtl/>
        </w:rPr>
        <w:t xml:space="preserve">לא, </w:t>
      </w:r>
      <w:bookmarkStart w:id="529" w:name="_ETM_Q1_1582056"/>
      <w:bookmarkEnd w:id="529"/>
      <w:r>
        <w:rPr>
          <w:rFonts w:hint="cs"/>
          <w:rtl/>
        </w:rPr>
        <w:t>אבל גם עד התקרה רואים לו את זה כהכנסה. זה</w:t>
      </w:r>
      <w:bookmarkStart w:id="530" w:name="_ETM_Q1_1587101"/>
      <w:bookmarkEnd w:id="530"/>
      <w:r>
        <w:rPr>
          <w:rFonts w:hint="cs"/>
          <w:rtl/>
        </w:rPr>
        <w:t xml:space="preserve"> שהוא לא חייב במס כי יש מדרגות מס זה משהו </w:t>
      </w:r>
      <w:bookmarkStart w:id="531" w:name="_ETM_Q1_1586641"/>
      <w:bookmarkEnd w:id="531"/>
      <w:r>
        <w:rPr>
          <w:rFonts w:hint="cs"/>
          <w:rtl/>
        </w:rPr>
        <w:t xml:space="preserve">אחר, אבל גם מתחת לתקרה רואים לו את </w:t>
      </w:r>
      <w:bookmarkStart w:id="532" w:name="_ETM_Q1_1589560"/>
      <w:bookmarkEnd w:id="532"/>
      <w:r>
        <w:rPr>
          <w:rFonts w:hint="cs"/>
          <w:rtl/>
        </w:rPr>
        <w:t xml:space="preserve">זה כהכנסה. זה נראה הכנסה לכל דבר ועניין. לצורך העניין, אם יש לו כמה מעסיקים, כל </w:t>
      </w:r>
      <w:bookmarkStart w:id="533" w:name="_ETM_Q1_1600704"/>
      <w:bookmarkEnd w:id="533"/>
      <w:r>
        <w:rPr>
          <w:rFonts w:hint="cs"/>
          <w:rtl/>
        </w:rPr>
        <w:t>אחד בפני עצמו לא עובר את התקרה</w:t>
      </w:r>
      <w:r w:rsidR="00E14F9F">
        <w:rPr>
          <w:rFonts w:hint="cs"/>
          <w:rtl/>
        </w:rPr>
        <w:t xml:space="preserve"> אבל ביחד הוא עובר את התקרה, הוא יהיה חייב לשלם מס.</w:t>
      </w:r>
    </w:p>
    <w:p w:rsidR="00E14F9F" w:rsidRDefault="00E14F9F" w:rsidP="007B7553">
      <w:pPr>
        <w:rPr>
          <w:rtl/>
        </w:rPr>
      </w:pPr>
      <w:bookmarkStart w:id="534" w:name="_ETM_Q1_1605707"/>
      <w:bookmarkStart w:id="535" w:name="_ETM_Q1_1605762"/>
      <w:bookmarkEnd w:id="534"/>
      <w:bookmarkEnd w:id="535"/>
    </w:p>
    <w:p w:rsidR="00E14F9F" w:rsidRDefault="00E14F9F" w:rsidP="007B7553">
      <w:pPr>
        <w:rPr>
          <w:rtl/>
        </w:rPr>
      </w:pPr>
      <w:bookmarkStart w:id="536" w:name="_ETM_Q1_1605823"/>
      <w:bookmarkStart w:id="537" w:name="_ETM_Q1_1605865"/>
      <w:bookmarkEnd w:id="536"/>
      <w:bookmarkEnd w:id="537"/>
      <w:r>
        <w:rPr>
          <w:rFonts w:hint="cs"/>
          <w:rtl/>
        </w:rPr>
        <w:t xml:space="preserve">מבחינת </w:t>
      </w:r>
      <w:bookmarkStart w:id="538" w:name="_ETM_Q1_1603193"/>
      <w:bookmarkEnd w:id="538"/>
      <w:r>
        <w:rPr>
          <w:rFonts w:hint="cs"/>
          <w:rtl/>
        </w:rPr>
        <w:t>פקודת מס הכנסה זו הכנסה שלו. זה שיש הטבות ומדרג</w:t>
      </w:r>
      <w:bookmarkStart w:id="539" w:name="_ETM_Q1_1607816"/>
      <w:bookmarkEnd w:id="539"/>
      <w:r>
        <w:rPr>
          <w:rFonts w:hint="cs"/>
          <w:rtl/>
        </w:rPr>
        <w:t>ות מס שולי, זה משהו אחר.</w:t>
      </w:r>
    </w:p>
    <w:p w:rsidR="00E14F9F" w:rsidRDefault="00E14F9F" w:rsidP="007B7553">
      <w:pPr>
        <w:rPr>
          <w:rtl/>
        </w:rPr>
      </w:pPr>
    </w:p>
    <w:p w:rsidR="00E14F9F" w:rsidRDefault="00E14F9F" w:rsidP="00C77D65">
      <w:pPr>
        <w:pStyle w:val="a4"/>
        <w:rPr>
          <w:rtl/>
        </w:rPr>
      </w:pPr>
      <w:bookmarkStart w:id="540" w:name="ET_knessetmember_5283_91"/>
      <w:r w:rsidRPr="00C77D65">
        <w:rPr>
          <w:rStyle w:val="TagStyle"/>
          <w:rtl/>
        </w:rPr>
        <w:t xml:space="preserve"> &lt;&lt; דובר &gt;&gt;</w:t>
      </w:r>
      <w:r w:rsidRPr="00E14F9F">
        <w:rPr>
          <w:rStyle w:val="TagStyle"/>
          <w:rtl/>
        </w:rPr>
        <w:t xml:space="preserve"> </w:t>
      </w:r>
      <w:r>
        <w:rPr>
          <w:rtl/>
        </w:rPr>
        <w:t>חיים ילין (יש עתיד):</w:t>
      </w:r>
      <w:r w:rsidRPr="00E14F9F">
        <w:rPr>
          <w:rStyle w:val="TagStyle"/>
          <w:rtl/>
        </w:rPr>
        <w:t xml:space="preserve"> </w:t>
      </w:r>
      <w:r w:rsidRPr="00C77D65">
        <w:rPr>
          <w:rStyle w:val="TagStyle"/>
          <w:rtl/>
        </w:rPr>
        <w:t>&lt;&lt; דובר &gt;&gt;</w:t>
      </w:r>
      <w:r>
        <w:rPr>
          <w:rtl/>
        </w:rPr>
        <w:t xml:space="preserve"> </w:t>
      </w:r>
      <w:bookmarkEnd w:id="540"/>
    </w:p>
    <w:p w:rsidR="00E14F9F" w:rsidRDefault="00E14F9F" w:rsidP="00E14F9F">
      <w:pPr>
        <w:pStyle w:val="KeepWithNext"/>
        <w:rPr>
          <w:rtl/>
        </w:rPr>
      </w:pPr>
    </w:p>
    <w:p w:rsidR="00E14F9F" w:rsidRDefault="00E14F9F" w:rsidP="00E14F9F">
      <w:pPr>
        <w:rPr>
          <w:rtl/>
        </w:rPr>
      </w:pPr>
      <w:r>
        <w:rPr>
          <w:rFonts w:hint="cs"/>
          <w:rtl/>
        </w:rPr>
        <w:t>לא משכנע אותי, לא יודע למה. זה לא משכנע אותי באופן אישי.</w:t>
      </w:r>
    </w:p>
    <w:p w:rsidR="00E14F9F" w:rsidRDefault="00E14F9F" w:rsidP="00E14F9F">
      <w:pPr>
        <w:rPr>
          <w:rtl/>
        </w:rPr>
      </w:pPr>
      <w:bookmarkStart w:id="541" w:name="_ETM_Q1_1615507"/>
      <w:bookmarkStart w:id="542" w:name="_ETM_Q1_1615551"/>
      <w:bookmarkStart w:id="543" w:name="_ETM_Q1_1616945"/>
      <w:bookmarkEnd w:id="541"/>
      <w:bookmarkEnd w:id="542"/>
      <w:bookmarkEnd w:id="543"/>
    </w:p>
    <w:p w:rsidR="00E14F9F" w:rsidRDefault="00E14F9F" w:rsidP="00C77D65">
      <w:pPr>
        <w:pStyle w:val="af9"/>
        <w:rPr>
          <w:rtl/>
        </w:rPr>
      </w:pPr>
      <w:bookmarkStart w:id="544" w:name="ET_guest_שלי_סבן_92"/>
      <w:r w:rsidRPr="00C77D65">
        <w:rPr>
          <w:rStyle w:val="TagStyle"/>
          <w:rtl/>
        </w:rPr>
        <w:t xml:space="preserve"> &lt;&lt; אורח &gt;&gt;</w:t>
      </w:r>
      <w:r w:rsidRPr="00E14F9F">
        <w:rPr>
          <w:rStyle w:val="TagStyle"/>
          <w:rtl/>
        </w:rPr>
        <w:t xml:space="preserve"> </w:t>
      </w:r>
      <w:r>
        <w:rPr>
          <w:rtl/>
        </w:rPr>
        <w:t>שלי סבן:</w:t>
      </w:r>
      <w:r w:rsidRPr="00E14F9F">
        <w:rPr>
          <w:rStyle w:val="TagStyle"/>
          <w:rtl/>
        </w:rPr>
        <w:t xml:space="preserve"> </w:t>
      </w:r>
      <w:r w:rsidRPr="00C77D65">
        <w:rPr>
          <w:rStyle w:val="TagStyle"/>
          <w:rtl/>
        </w:rPr>
        <w:t>&lt;&lt; אורח &gt;&gt;</w:t>
      </w:r>
      <w:r>
        <w:rPr>
          <w:rtl/>
        </w:rPr>
        <w:t xml:space="preserve"> </w:t>
      </w:r>
      <w:bookmarkEnd w:id="544"/>
    </w:p>
    <w:p w:rsidR="00E14F9F" w:rsidRDefault="00E14F9F" w:rsidP="00E14F9F">
      <w:pPr>
        <w:rPr>
          <w:rtl/>
        </w:rPr>
      </w:pPr>
      <w:bookmarkStart w:id="545" w:name="_ETM_Q1_1620298"/>
      <w:bookmarkStart w:id="546" w:name="_ETM_Q1_1620353"/>
      <w:bookmarkEnd w:id="545"/>
      <w:bookmarkEnd w:id="546"/>
    </w:p>
    <w:p w:rsidR="00E14F9F" w:rsidRDefault="00E14F9F" w:rsidP="00E14F9F">
      <w:pPr>
        <w:rPr>
          <w:rtl/>
        </w:rPr>
      </w:pPr>
      <w:bookmarkStart w:id="547" w:name="_ETM_Q1_1620441"/>
      <w:bookmarkStart w:id="548" w:name="_ETM_Q1_1620502"/>
      <w:bookmarkEnd w:id="547"/>
      <w:bookmarkEnd w:id="548"/>
      <w:r>
        <w:rPr>
          <w:rFonts w:hint="cs"/>
          <w:rtl/>
        </w:rPr>
        <w:t xml:space="preserve">זה לגמרי הפרשות </w:t>
      </w:r>
      <w:bookmarkStart w:id="549" w:name="_ETM_Q1_1619871"/>
      <w:bookmarkEnd w:id="549"/>
      <w:r>
        <w:rPr>
          <w:rFonts w:hint="cs"/>
          <w:rtl/>
        </w:rPr>
        <w:t xml:space="preserve">שרואים לו את זה כהכנסה. זה לא משנה אם ייתנו </w:t>
      </w:r>
      <w:bookmarkStart w:id="550" w:name="_ETM_Q1_1623153"/>
      <w:bookmarkEnd w:id="550"/>
      <w:r>
        <w:rPr>
          <w:rFonts w:hint="cs"/>
          <w:rtl/>
        </w:rPr>
        <w:t xml:space="preserve">לו את זה כנטו לצורך העניין לחשבון הבנק או לקופת </w:t>
      </w:r>
      <w:bookmarkStart w:id="551" w:name="_ETM_Q1_1627158"/>
      <w:bookmarkEnd w:id="551"/>
      <w:r>
        <w:rPr>
          <w:rFonts w:hint="cs"/>
          <w:rtl/>
        </w:rPr>
        <w:t xml:space="preserve">הגמל, רואים לו את זה כהכנסה לכל דבר ועניין </w:t>
      </w:r>
      <w:bookmarkStart w:id="552" w:name="_ETM_Q1_1630862"/>
      <w:bookmarkEnd w:id="552"/>
      <w:r>
        <w:rPr>
          <w:rFonts w:hint="cs"/>
          <w:rtl/>
        </w:rPr>
        <w:t>וזה בא לידי ביטוי גם בחוק קופות גמל שאין ב</w:t>
      </w:r>
      <w:bookmarkStart w:id="553" w:name="_ETM_Q1_1632411"/>
      <w:bookmarkEnd w:id="553"/>
      <w:r w:rsidR="00DA56A6">
        <w:rPr>
          <w:rFonts w:hint="cs"/>
          <w:rtl/>
        </w:rPr>
        <w:t>זה הבחנה, וגם בפקודת מס הכנסה.</w:t>
      </w:r>
    </w:p>
    <w:p w:rsidR="00DA56A6" w:rsidRDefault="00DA56A6" w:rsidP="00E14F9F">
      <w:pPr>
        <w:rPr>
          <w:rtl/>
        </w:rPr>
      </w:pPr>
    </w:p>
    <w:p w:rsidR="00DA56A6" w:rsidRDefault="00DA56A6" w:rsidP="00C77D65">
      <w:pPr>
        <w:pStyle w:val="af6"/>
        <w:rPr>
          <w:rtl/>
        </w:rPr>
      </w:pPr>
      <w:bookmarkStart w:id="554" w:name="ET_yor_5299_93"/>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DA56A6">
        <w:rPr>
          <w:rStyle w:val="TagStyle"/>
          <w:rtl/>
        </w:rPr>
        <w:t xml:space="preserve"> </w:t>
      </w:r>
      <w:r>
        <w:rPr>
          <w:rtl/>
        </w:rPr>
        <w:t xml:space="preserve">היו"ר אלי </w:t>
      </w:r>
      <w:proofErr w:type="spellStart"/>
      <w:r>
        <w:rPr>
          <w:rtl/>
        </w:rPr>
        <w:t>אלאלוף</w:t>
      </w:r>
      <w:proofErr w:type="spellEnd"/>
      <w:r>
        <w:rPr>
          <w:rtl/>
        </w:rPr>
        <w:t>:</w:t>
      </w:r>
      <w:r w:rsidRPr="00DA56A6">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554"/>
    </w:p>
    <w:p w:rsidR="00DA56A6" w:rsidRDefault="00DA56A6" w:rsidP="00DA56A6">
      <w:pPr>
        <w:pStyle w:val="KeepWithNext"/>
        <w:rPr>
          <w:rtl/>
        </w:rPr>
      </w:pPr>
    </w:p>
    <w:p w:rsidR="00C47FFE" w:rsidRDefault="00C47FFE" w:rsidP="00DA56A6">
      <w:pPr>
        <w:rPr>
          <w:rtl/>
        </w:rPr>
      </w:pPr>
      <w:r>
        <w:rPr>
          <w:rFonts w:hint="cs"/>
          <w:rtl/>
        </w:rPr>
        <w:t xml:space="preserve">אתה היית רוצה להוריד </w:t>
      </w:r>
      <w:bookmarkStart w:id="555" w:name="_ETM_Q1_1633420"/>
      <w:bookmarkEnd w:id="555"/>
      <w:r>
        <w:rPr>
          <w:rFonts w:hint="cs"/>
          <w:rtl/>
        </w:rPr>
        <w:t>את החלק של המעסיק?</w:t>
      </w:r>
    </w:p>
    <w:p w:rsidR="00C47FFE" w:rsidRDefault="00C47FFE" w:rsidP="00DA56A6">
      <w:pPr>
        <w:rPr>
          <w:rtl/>
        </w:rPr>
      </w:pPr>
      <w:bookmarkStart w:id="556" w:name="_ETM_Q1_1633631"/>
      <w:bookmarkStart w:id="557" w:name="_ETM_Q1_1633675"/>
      <w:bookmarkStart w:id="558" w:name="_ETM_Q1_1634927"/>
      <w:bookmarkEnd w:id="556"/>
      <w:bookmarkEnd w:id="557"/>
      <w:bookmarkEnd w:id="558"/>
    </w:p>
    <w:p w:rsidR="00C47FFE" w:rsidRDefault="00C47FFE" w:rsidP="00C77D65">
      <w:pPr>
        <w:pStyle w:val="a4"/>
        <w:rPr>
          <w:rtl/>
        </w:rPr>
      </w:pPr>
      <w:bookmarkStart w:id="559" w:name="ET_knessetmember_5283_94"/>
      <w:r w:rsidRPr="00C77D65">
        <w:rPr>
          <w:rStyle w:val="TagStyle"/>
          <w:rtl/>
        </w:rPr>
        <w:t xml:space="preserve"> &lt;&lt; דובר &gt;&gt;</w:t>
      </w:r>
      <w:r w:rsidRPr="00C47FFE">
        <w:rPr>
          <w:rStyle w:val="TagStyle"/>
          <w:rtl/>
        </w:rPr>
        <w:t xml:space="preserve"> </w:t>
      </w:r>
      <w:r>
        <w:rPr>
          <w:rtl/>
        </w:rPr>
        <w:t>חיים ילין (יש עתיד):</w:t>
      </w:r>
      <w:r w:rsidRPr="00C47FFE">
        <w:rPr>
          <w:rStyle w:val="TagStyle"/>
          <w:rtl/>
        </w:rPr>
        <w:t xml:space="preserve"> </w:t>
      </w:r>
      <w:r w:rsidRPr="00C77D65">
        <w:rPr>
          <w:rStyle w:val="TagStyle"/>
          <w:rtl/>
        </w:rPr>
        <w:t>&lt;&lt; דובר &gt;&gt;</w:t>
      </w:r>
      <w:r>
        <w:rPr>
          <w:rtl/>
        </w:rPr>
        <w:t xml:space="preserve"> </w:t>
      </w:r>
      <w:bookmarkEnd w:id="559"/>
    </w:p>
    <w:p w:rsidR="00C47FFE" w:rsidRDefault="00C47FFE" w:rsidP="00C47FFE">
      <w:pPr>
        <w:pStyle w:val="KeepWithNext"/>
        <w:rPr>
          <w:rtl/>
        </w:rPr>
      </w:pPr>
    </w:p>
    <w:p w:rsidR="00C47FFE" w:rsidRDefault="00C47FFE" w:rsidP="00C47FFE">
      <w:pPr>
        <w:rPr>
          <w:rtl/>
        </w:rPr>
      </w:pPr>
      <w:bookmarkStart w:id="560" w:name="_ETM_Q1_1635344"/>
      <w:bookmarkStart w:id="561" w:name="_ETM_Q1_1635383"/>
      <w:bookmarkEnd w:id="560"/>
      <w:bookmarkEnd w:id="561"/>
      <w:r>
        <w:rPr>
          <w:rFonts w:hint="cs"/>
          <w:rtl/>
        </w:rPr>
        <w:t xml:space="preserve">אני יותר מדי קיצוני, אני רוצה להוריד הכול. מי שעושה פיגוע טרור והורג אנשים, ועוד </w:t>
      </w:r>
      <w:bookmarkStart w:id="562" w:name="_ETM_Q1_1642022"/>
      <w:bookmarkEnd w:id="562"/>
      <w:r>
        <w:rPr>
          <w:rFonts w:hint="cs"/>
          <w:rtl/>
        </w:rPr>
        <w:t>נשאר נכה, הייתי - - -</w:t>
      </w:r>
    </w:p>
    <w:p w:rsidR="00C47FFE" w:rsidRDefault="00C47FFE" w:rsidP="00C47FFE">
      <w:pPr>
        <w:rPr>
          <w:rtl/>
        </w:rPr>
      </w:pPr>
      <w:bookmarkStart w:id="563" w:name="_ETM_Q1_1641392"/>
      <w:bookmarkStart w:id="564" w:name="_ETM_Q1_1641443"/>
      <w:bookmarkEnd w:id="563"/>
      <w:bookmarkEnd w:id="564"/>
    </w:p>
    <w:p w:rsidR="00C47FFE" w:rsidRDefault="00C47FFE" w:rsidP="00C77D65">
      <w:pPr>
        <w:pStyle w:val="af9"/>
        <w:rPr>
          <w:rtl/>
        </w:rPr>
      </w:pPr>
      <w:bookmarkStart w:id="565" w:name="ET_guest_שלי_סבן_95"/>
      <w:r w:rsidRPr="00C77D65">
        <w:rPr>
          <w:rStyle w:val="TagStyle"/>
          <w:rtl/>
        </w:rPr>
        <w:t xml:space="preserve"> &lt;&lt; אורח &gt;&gt;</w:t>
      </w:r>
      <w:r w:rsidRPr="00C47FFE">
        <w:rPr>
          <w:rStyle w:val="TagStyle"/>
          <w:rtl/>
        </w:rPr>
        <w:t xml:space="preserve"> </w:t>
      </w:r>
      <w:r>
        <w:rPr>
          <w:rtl/>
        </w:rPr>
        <w:t>שלי סבן:</w:t>
      </w:r>
      <w:r w:rsidRPr="00C47FFE">
        <w:rPr>
          <w:rStyle w:val="TagStyle"/>
          <w:rtl/>
        </w:rPr>
        <w:t xml:space="preserve"> </w:t>
      </w:r>
      <w:r w:rsidRPr="00C77D65">
        <w:rPr>
          <w:rStyle w:val="TagStyle"/>
          <w:rtl/>
        </w:rPr>
        <w:t>&lt;&lt; אורח &gt;&gt;</w:t>
      </w:r>
      <w:r>
        <w:rPr>
          <w:rtl/>
        </w:rPr>
        <w:t xml:space="preserve"> </w:t>
      </w:r>
      <w:bookmarkEnd w:id="565"/>
    </w:p>
    <w:p w:rsidR="00C47FFE" w:rsidRDefault="00C47FFE" w:rsidP="00C47FFE">
      <w:pPr>
        <w:pStyle w:val="KeepWithNext"/>
        <w:rPr>
          <w:rtl/>
        </w:rPr>
      </w:pPr>
    </w:p>
    <w:p w:rsidR="00DA56A6" w:rsidRDefault="00C47FFE" w:rsidP="00F6499A">
      <w:pPr>
        <w:rPr>
          <w:rtl/>
        </w:rPr>
      </w:pPr>
      <w:r>
        <w:rPr>
          <w:rFonts w:hint="cs"/>
          <w:rtl/>
        </w:rPr>
        <w:t xml:space="preserve">מבחינה קניינית זה כמו שהמעסיק </w:t>
      </w:r>
      <w:r w:rsidR="00F6499A">
        <w:rPr>
          <w:rFonts w:hint="cs"/>
          <w:rtl/>
        </w:rPr>
        <w:t xml:space="preserve">מפקיד לו, זה אותו דבר כמו שהמעסיק מפקיד </w:t>
      </w:r>
      <w:bookmarkStart w:id="566" w:name="_ETM_Q1_1646116"/>
      <w:bookmarkEnd w:id="566"/>
      <w:r w:rsidR="00F6499A">
        <w:rPr>
          <w:rFonts w:hint="cs"/>
          <w:rtl/>
        </w:rPr>
        <w:t xml:space="preserve">לו משכורת לבנק. אם המעסיק היה מפקיד לו במקום לקופת </w:t>
      </w:r>
      <w:bookmarkStart w:id="567" w:name="_ETM_Q1_1651590"/>
      <w:bookmarkEnd w:id="567"/>
      <w:r w:rsidR="00F6499A">
        <w:rPr>
          <w:rFonts w:hint="cs"/>
          <w:rtl/>
        </w:rPr>
        <w:t xml:space="preserve">גמל, לצורך העניין לבנק לחשבון נאמנות - מה </w:t>
      </w:r>
      <w:bookmarkStart w:id="568" w:name="_ETM_Q1_1653815"/>
      <w:bookmarkEnd w:id="568"/>
      <w:r w:rsidR="00F6499A">
        <w:rPr>
          <w:rFonts w:hint="cs"/>
          <w:rtl/>
        </w:rPr>
        <w:t xml:space="preserve">שקורה בעובדים זרים לצורך העניין - אז זה אותו </w:t>
      </w:r>
      <w:bookmarkStart w:id="569" w:name="_ETM_Q1_1651967"/>
      <w:bookmarkEnd w:id="569"/>
      <w:r w:rsidR="00F6499A">
        <w:rPr>
          <w:rFonts w:hint="cs"/>
          <w:rtl/>
        </w:rPr>
        <w:t xml:space="preserve">דין, זה אותם כספים, רואים לו את </w:t>
      </w:r>
      <w:bookmarkStart w:id="570" w:name="_ETM_Q1_1660555"/>
      <w:bookmarkEnd w:id="570"/>
      <w:r w:rsidR="00F6499A">
        <w:rPr>
          <w:rFonts w:hint="cs"/>
          <w:rtl/>
        </w:rPr>
        <w:t xml:space="preserve">זה כהכנסה, הוא משלם על זה מס ככל שהוא עובר </w:t>
      </w:r>
      <w:bookmarkStart w:id="571" w:name="_ETM_Q1_1660229"/>
      <w:bookmarkEnd w:id="571"/>
      <w:r w:rsidR="00F6499A">
        <w:rPr>
          <w:rFonts w:hint="cs"/>
          <w:rtl/>
        </w:rPr>
        <w:t xml:space="preserve">את התקרות </w:t>
      </w:r>
      <w:proofErr w:type="spellStart"/>
      <w:r w:rsidR="00F6499A">
        <w:rPr>
          <w:rFonts w:hint="cs"/>
          <w:rtl/>
        </w:rPr>
        <w:t>וכו</w:t>
      </w:r>
      <w:proofErr w:type="spellEnd"/>
      <w:r w:rsidR="00F6499A">
        <w:rPr>
          <w:rFonts w:hint="cs"/>
          <w:rtl/>
        </w:rPr>
        <w:t xml:space="preserve">', ומבחינה קניינית אלה כספים שלו. </w:t>
      </w:r>
    </w:p>
    <w:p w:rsidR="00F6499A" w:rsidRDefault="00F6499A" w:rsidP="00F6499A">
      <w:pPr>
        <w:rPr>
          <w:rtl/>
        </w:rPr>
      </w:pPr>
      <w:bookmarkStart w:id="572" w:name="_ETM_Q1_1666748"/>
      <w:bookmarkStart w:id="573" w:name="_ETM_Q1_1666794"/>
      <w:bookmarkStart w:id="574" w:name="_ETM_Q1_1666893"/>
      <w:bookmarkEnd w:id="572"/>
      <w:bookmarkEnd w:id="573"/>
      <w:bookmarkEnd w:id="574"/>
    </w:p>
    <w:p w:rsidR="00F6499A" w:rsidRDefault="00F6499A" w:rsidP="00F6499A">
      <w:pPr>
        <w:rPr>
          <w:rtl/>
        </w:rPr>
      </w:pPr>
      <w:bookmarkStart w:id="575" w:name="_ETM_Q1_1666940"/>
      <w:bookmarkEnd w:id="575"/>
      <w:r>
        <w:rPr>
          <w:rFonts w:hint="cs"/>
          <w:rtl/>
        </w:rPr>
        <w:t xml:space="preserve">דרך </w:t>
      </w:r>
      <w:bookmarkStart w:id="576" w:name="_ETM_Q1_1667764"/>
      <w:bookmarkEnd w:id="576"/>
      <w:r>
        <w:rPr>
          <w:rFonts w:hint="cs"/>
          <w:rtl/>
        </w:rPr>
        <w:t xml:space="preserve">אגב, לראות בזה אחרת זה מאוד בעייתי גם מבחינת דיני </w:t>
      </w:r>
      <w:bookmarkStart w:id="577" w:name="_ETM_Q1_1671700"/>
      <w:bookmarkEnd w:id="577"/>
      <w:r>
        <w:rPr>
          <w:rFonts w:hint="cs"/>
          <w:rtl/>
        </w:rPr>
        <w:t>המס וגם מבחינת דיני עבודה, לכלל המשק, זאת אומרת גם לעובדים שלא ביצעו. יש פה תקדים.</w:t>
      </w:r>
    </w:p>
    <w:p w:rsidR="00F6499A" w:rsidRDefault="00F6499A" w:rsidP="00F6499A">
      <w:pPr>
        <w:rPr>
          <w:rtl/>
        </w:rPr>
      </w:pPr>
      <w:bookmarkStart w:id="578" w:name="_ETM_Q1_1664151"/>
      <w:bookmarkStart w:id="579" w:name="_ETM_Q1_1664217"/>
      <w:bookmarkStart w:id="580" w:name="_ETM_Q1_1665893"/>
      <w:bookmarkEnd w:id="578"/>
      <w:bookmarkEnd w:id="579"/>
      <w:bookmarkEnd w:id="580"/>
    </w:p>
    <w:p w:rsidR="00F6499A" w:rsidRDefault="00F6499A" w:rsidP="00C77D65">
      <w:pPr>
        <w:pStyle w:val="a4"/>
        <w:rPr>
          <w:rtl/>
        </w:rPr>
      </w:pPr>
      <w:bookmarkStart w:id="581" w:name="ET_knessetmember_5283_97"/>
      <w:r w:rsidRPr="00C77D65">
        <w:rPr>
          <w:rStyle w:val="TagStyle"/>
          <w:rtl/>
        </w:rPr>
        <w:t xml:space="preserve"> &lt;&lt; דובר &gt;&gt;</w:t>
      </w:r>
      <w:r w:rsidRPr="00F6499A">
        <w:rPr>
          <w:rStyle w:val="TagStyle"/>
          <w:rtl/>
        </w:rPr>
        <w:t xml:space="preserve"> </w:t>
      </w:r>
      <w:r>
        <w:rPr>
          <w:rtl/>
        </w:rPr>
        <w:t>חיים ילין (יש עתיד):</w:t>
      </w:r>
      <w:r w:rsidRPr="00F6499A">
        <w:rPr>
          <w:rStyle w:val="TagStyle"/>
          <w:rtl/>
        </w:rPr>
        <w:t xml:space="preserve"> </w:t>
      </w:r>
      <w:r w:rsidRPr="00C77D65">
        <w:rPr>
          <w:rStyle w:val="TagStyle"/>
          <w:rtl/>
        </w:rPr>
        <w:t>&lt;&lt; דובר &gt;&gt;</w:t>
      </w:r>
      <w:r>
        <w:rPr>
          <w:rtl/>
        </w:rPr>
        <w:t xml:space="preserve"> </w:t>
      </w:r>
      <w:bookmarkEnd w:id="581"/>
    </w:p>
    <w:p w:rsidR="00F6499A" w:rsidRDefault="00F6499A" w:rsidP="00F6499A">
      <w:pPr>
        <w:pStyle w:val="KeepWithNext"/>
        <w:rPr>
          <w:rtl/>
        </w:rPr>
      </w:pPr>
    </w:p>
    <w:p w:rsidR="00F6499A" w:rsidRDefault="00F6499A" w:rsidP="00F6499A">
      <w:pPr>
        <w:rPr>
          <w:rtl/>
        </w:rPr>
      </w:pPr>
      <w:bookmarkStart w:id="582" w:name="_ETM_Q1_1666356"/>
      <w:bookmarkStart w:id="583" w:name="_ETM_Q1_1666393"/>
      <w:bookmarkEnd w:id="582"/>
      <w:bookmarkEnd w:id="583"/>
      <w:r>
        <w:rPr>
          <w:rFonts w:hint="cs"/>
          <w:rtl/>
        </w:rPr>
        <w:t xml:space="preserve">לא, אני </w:t>
      </w:r>
      <w:bookmarkStart w:id="584" w:name="_ETM_Q1_1667447"/>
      <w:bookmarkEnd w:id="584"/>
      <w:r>
        <w:rPr>
          <w:rFonts w:hint="cs"/>
          <w:rtl/>
        </w:rPr>
        <w:t xml:space="preserve">לא רוצה לשנות. </w:t>
      </w:r>
      <w:r>
        <w:rPr>
          <w:rtl/>
        </w:rPr>
        <w:t xml:space="preserve">  </w:t>
      </w:r>
    </w:p>
    <w:p w:rsidR="00F6499A" w:rsidRDefault="00F6499A" w:rsidP="00F6499A">
      <w:pPr>
        <w:rPr>
          <w:rtl/>
        </w:rPr>
      </w:pPr>
      <w:bookmarkStart w:id="585" w:name="_ETM_Q1_1677434"/>
      <w:bookmarkStart w:id="586" w:name="_ETM_Q1_1677493"/>
      <w:bookmarkEnd w:id="585"/>
      <w:bookmarkEnd w:id="586"/>
    </w:p>
    <w:p w:rsidR="00F6499A" w:rsidRDefault="00F6499A" w:rsidP="00C77D65">
      <w:pPr>
        <w:pStyle w:val="af6"/>
        <w:rPr>
          <w:rtl/>
        </w:rPr>
      </w:pPr>
      <w:bookmarkStart w:id="587" w:name="ET_yor_5299_96"/>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F6499A">
        <w:rPr>
          <w:rStyle w:val="TagStyle"/>
          <w:rtl/>
        </w:rPr>
        <w:t xml:space="preserve"> </w:t>
      </w:r>
      <w:r>
        <w:rPr>
          <w:rtl/>
        </w:rPr>
        <w:t xml:space="preserve">היו"ר אלי </w:t>
      </w:r>
      <w:proofErr w:type="spellStart"/>
      <w:r>
        <w:rPr>
          <w:rtl/>
        </w:rPr>
        <w:t>אלאלוף</w:t>
      </w:r>
      <w:proofErr w:type="spellEnd"/>
      <w:r>
        <w:rPr>
          <w:rtl/>
        </w:rPr>
        <w:t>:</w:t>
      </w:r>
      <w:r w:rsidRPr="00F6499A">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587"/>
    </w:p>
    <w:p w:rsidR="00F6499A" w:rsidRDefault="00F6499A" w:rsidP="00F6499A">
      <w:pPr>
        <w:pStyle w:val="KeepWithNext"/>
        <w:rPr>
          <w:rtl/>
        </w:rPr>
      </w:pPr>
    </w:p>
    <w:p w:rsidR="00F6499A" w:rsidRDefault="00F6499A" w:rsidP="00F6499A">
      <w:pPr>
        <w:rPr>
          <w:rtl/>
        </w:rPr>
      </w:pPr>
      <w:bookmarkStart w:id="588" w:name="_ETM_Q1_1678304"/>
      <w:bookmarkEnd w:id="588"/>
      <w:r>
        <w:rPr>
          <w:rtl/>
        </w:rPr>
        <w:t xml:space="preserve">  </w:t>
      </w:r>
      <w:r>
        <w:rPr>
          <w:rFonts w:hint="cs"/>
          <w:rtl/>
        </w:rPr>
        <w:t>תודה. בבקשה.</w:t>
      </w:r>
    </w:p>
    <w:p w:rsidR="00F6499A" w:rsidRDefault="00F6499A" w:rsidP="00F6499A">
      <w:pPr>
        <w:rPr>
          <w:rtl/>
        </w:rPr>
      </w:pPr>
    </w:p>
    <w:p w:rsidR="00F6499A" w:rsidRDefault="00F6499A" w:rsidP="00C77D65">
      <w:pPr>
        <w:pStyle w:val="af9"/>
        <w:rPr>
          <w:rtl/>
        </w:rPr>
      </w:pPr>
      <w:bookmarkStart w:id="589" w:name="ET_guest_592905_98"/>
      <w:r w:rsidRPr="00C77D65">
        <w:rPr>
          <w:rStyle w:val="TagStyle"/>
          <w:rtl/>
        </w:rPr>
        <w:t xml:space="preserve"> &lt;&lt; אורח &gt;&gt;</w:t>
      </w:r>
      <w:r w:rsidRPr="00F6499A">
        <w:rPr>
          <w:rStyle w:val="TagStyle"/>
          <w:rtl/>
        </w:rPr>
        <w:t xml:space="preserve"> </w:t>
      </w:r>
      <w:r>
        <w:rPr>
          <w:rtl/>
        </w:rPr>
        <w:t>דיקלה חורש:</w:t>
      </w:r>
      <w:r w:rsidRPr="00F6499A">
        <w:rPr>
          <w:rStyle w:val="TagStyle"/>
          <w:rtl/>
        </w:rPr>
        <w:t xml:space="preserve"> </w:t>
      </w:r>
      <w:r w:rsidRPr="00C77D65">
        <w:rPr>
          <w:rStyle w:val="TagStyle"/>
          <w:rtl/>
        </w:rPr>
        <w:t>&lt;&lt; אורח &gt;&gt;</w:t>
      </w:r>
      <w:r>
        <w:rPr>
          <w:rtl/>
        </w:rPr>
        <w:t xml:space="preserve"> </w:t>
      </w:r>
      <w:bookmarkEnd w:id="589"/>
    </w:p>
    <w:p w:rsidR="00F6499A" w:rsidRDefault="00F6499A" w:rsidP="00F6499A">
      <w:pPr>
        <w:pStyle w:val="KeepWithNext"/>
        <w:rPr>
          <w:rtl/>
        </w:rPr>
      </w:pPr>
    </w:p>
    <w:p w:rsidR="00F6499A" w:rsidRDefault="00F6499A" w:rsidP="00377BF1">
      <w:pPr>
        <w:rPr>
          <w:rtl/>
        </w:rPr>
      </w:pPr>
      <w:r>
        <w:rPr>
          <w:rFonts w:hint="cs"/>
          <w:rtl/>
        </w:rPr>
        <w:t xml:space="preserve">דיקלה חורש, משרד העבודה, אני אשלים את הדברים של שלי. מבחינת ההגדרה </w:t>
      </w:r>
      <w:bookmarkStart w:id="590" w:name="_ETM_Q1_1687722"/>
      <w:bookmarkEnd w:id="590"/>
      <w:r>
        <w:rPr>
          <w:rFonts w:hint="cs"/>
          <w:rtl/>
        </w:rPr>
        <w:t xml:space="preserve">של שכר עבודה בחוק הגנת השכר זה בעצם תשלומים שמגיעים </w:t>
      </w:r>
      <w:bookmarkStart w:id="591" w:name="_ETM_Q1_1688190"/>
      <w:bookmarkEnd w:id="591"/>
      <w:r>
        <w:rPr>
          <w:rFonts w:hint="cs"/>
          <w:rtl/>
        </w:rPr>
        <w:t>לו עקב העבודה, זו זכות עבודה לכל דבר ועניין, אנח</w:t>
      </w:r>
      <w:bookmarkStart w:id="592" w:name="_ETM_Q1_1695930"/>
      <w:bookmarkEnd w:id="592"/>
      <w:r>
        <w:rPr>
          <w:rFonts w:hint="cs"/>
          <w:rtl/>
        </w:rPr>
        <w:t xml:space="preserve">נו מדברים על שכר עבודה, </w:t>
      </w:r>
      <w:bookmarkStart w:id="593" w:name="_ETM_Q1_1699261"/>
      <w:bookmarkStart w:id="594" w:name="_ETM_Q1_1699304"/>
      <w:bookmarkStart w:id="595" w:name="_ETM_Q1_1699758"/>
      <w:bookmarkStart w:id="596" w:name="_ETM_Q1_1699804"/>
      <w:bookmarkEnd w:id="593"/>
      <w:bookmarkEnd w:id="594"/>
      <w:bookmarkEnd w:id="595"/>
      <w:bookmarkEnd w:id="596"/>
      <w:r>
        <w:rPr>
          <w:rFonts w:hint="cs"/>
          <w:rtl/>
        </w:rPr>
        <w:t xml:space="preserve">ולכן היא צודקת בטיעון שזו בעצם זכות קניינית שלו. </w:t>
      </w:r>
    </w:p>
    <w:p w:rsidR="00F6499A" w:rsidRDefault="00F6499A" w:rsidP="00F6499A">
      <w:pPr>
        <w:rPr>
          <w:rtl/>
        </w:rPr>
      </w:pPr>
      <w:bookmarkStart w:id="597" w:name="_ETM_Q1_1704808"/>
      <w:bookmarkStart w:id="598" w:name="_ETM_Q1_1704854"/>
      <w:bookmarkStart w:id="599" w:name="_ETM_Q1_1706502"/>
      <w:bookmarkEnd w:id="597"/>
      <w:bookmarkEnd w:id="598"/>
      <w:bookmarkEnd w:id="599"/>
    </w:p>
    <w:p w:rsidR="00F6499A" w:rsidRDefault="00F6499A" w:rsidP="00C77D65">
      <w:pPr>
        <w:pStyle w:val="af9"/>
        <w:rPr>
          <w:rtl/>
        </w:rPr>
      </w:pPr>
      <w:bookmarkStart w:id="600" w:name="ET_guest_507192_99"/>
      <w:r w:rsidRPr="00C77D65">
        <w:rPr>
          <w:rStyle w:val="TagStyle"/>
          <w:rtl/>
        </w:rPr>
        <w:t xml:space="preserve"> &lt;&lt; אורח &gt;&gt;</w:t>
      </w:r>
      <w:r w:rsidRPr="00F6499A">
        <w:rPr>
          <w:rStyle w:val="TagStyle"/>
          <w:rtl/>
        </w:rPr>
        <w:t xml:space="preserve"> </w:t>
      </w:r>
      <w:r>
        <w:rPr>
          <w:rtl/>
        </w:rPr>
        <w:t>שי סומך:</w:t>
      </w:r>
      <w:r w:rsidRPr="00F6499A">
        <w:rPr>
          <w:rStyle w:val="TagStyle"/>
          <w:rtl/>
        </w:rPr>
        <w:t xml:space="preserve"> </w:t>
      </w:r>
      <w:r w:rsidRPr="00C77D65">
        <w:rPr>
          <w:rStyle w:val="TagStyle"/>
          <w:rtl/>
        </w:rPr>
        <w:t>&lt;&lt; אורח &gt;&gt;</w:t>
      </w:r>
      <w:r>
        <w:rPr>
          <w:rtl/>
        </w:rPr>
        <w:t xml:space="preserve"> </w:t>
      </w:r>
      <w:bookmarkEnd w:id="600"/>
    </w:p>
    <w:p w:rsidR="00F6499A" w:rsidRDefault="00F6499A" w:rsidP="00F6499A">
      <w:pPr>
        <w:pStyle w:val="KeepWithNext"/>
        <w:rPr>
          <w:rtl/>
        </w:rPr>
      </w:pPr>
    </w:p>
    <w:p w:rsidR="00F6499A" w:rsidRDefault="00F6499A" w:rsidP="00377BF1">
      <w:pPr>
        <w:rPr>
          <w:rtl/>
        </w:rPr>
      </w:pPr>
      <w:bookmarkStart w:id="601" w:name="_ETM_Q1_1706902"/>
      <w:bookmarkStart w:id="602" w:name="_ETM_Q1_1706931"/>
      <w:bookmarkEnd w:id="601"/>
      <w:bookmarkEnd w:id="602"/>
      <w:r>
        <w:rPr>
          <w:rFonts w:hint="cs"/>
          <w:rtl/>
        </w:rPr>
        <w:t xml:space="preserve">אני רוצה להוסיף. קודם כול, </w:t>
      </w:r>
      <w:bookmarkStart w:id="603" w:name="_ETM_Q1_1707968"/>
      <w:bookmarkEnd w:id="603"/>
      <w:r>
        <w:rPr>
          <w:rFonts w:hint="cs"/>
          <w:rtl/>
        </w:rPr>
        <w:t>שליש מהסכומים, כמו שאמרנו החלק של הפיטורים</w:t>
      </w:r>
      <w:r w:rsidR="00377BF1">
        <w:rPr>
          <w:rFonts w:hint="cs"/>
          <w:rtl/>
        </w:rPr>
        <w:t>,</w:t>
      </w:r>
      <w:r>
        <w:rPr>
          <w:rFonts w:hint="cs"/>
          <w:rtl/>
        </w:rPr>
        <w:t xml:space="preserve"> יכול </w:t>
      </w:r>
      <w:bookmarkStart w:id="604" w:name="_ETM_Q1_1714426"/>
      <w:bookmarkEnd w:id="604"/>
      <w:r>
        <w:rPr>
          <w:rFonts w:hint="cs"/>
          <w:rtl/>
        </w:rPr>
        <w:t>להישלל, וזאת הכוונה בחוק הזה, וברמה של האפקטיביות אני מ</w:t>
      </w:r>
      <w:bookmarkStart w:id="605" w:name="_ETM_Q1_1716322"/>
      <w:bookmarkEnd w:id="605"/>
      <w:r>
        <w:rPr>
          <w:rFonts w:hint="cs"/>
          <w:rtl/>
        </w:rPr>
        <w:t xml:space="preserve">ניח שמדובר יחסית באנשים צעירים. </w:t>
      </w:r>
    </w:p>
    <w:p w:rsidR="00F6499A" w:rsidRDefault="00F6499A" w:rsidP="00F6499A">
      <w:pPr>
        <w:rPr>
          <w:rtl/>
        </w:rPr>
      </w:pPr>
      <w:bookmarkStart w:id="606" w:name="_ETM_Q1_1722249"/>
      <w:bookmarkStart w:id="607" w:name="_ETM_Q1_1722305"/>
      <w:bookmarkEnd w:id="606"/>
      <w:bookmarkEnd w:id="607"/>
    </w:p>
    <w:p w:rsidR="008126E0" w:rsidRDefault="00F6499A" w:rsidP="00377BF1">
      <w:pPr>
        <w:rPr>
          <w:rtl/>
        </w:rPr>
      </w:pPr>
      <w:bookmarkStart w:id="608" w:name="_ETM_Q1_1722473"/>
      <w:bookmarkStart w:id="609" w:name="_ETM_Q1_1722513"/>
      <w:bookmarkEnd w:id="608"/>
      <w:bookmarkEnd w:id="609"/>
      <w:r>
        <w:rPr>
          <w:rFonts w:hint="cs"/>
          <w:rtl/>
        </w:rPr>
        <w:t xml:space="preserve">הדבר המשמעותי ביותר זה קצבת </w:t>
      </w:r>
      <w:bookmarkStart w:id="610" w:name="_ETM_Q1_1721673"/>
      <w:bookmarkEnd w:id="610"/>
      <w:r>
        <w:rPr>
          <w:rFonts w:hint="cs"/>
          <w:rtl/>
        </w:rPr>
        <w:t xml:space="preserve">השאירים וקצבת הנכות כי קצבת השאירים והנכות זה ביטוח על </w:t>
      </w:r>
      <w:bookmarkStart w:id="611" w:name="_ETM_Q1_1724470"/>
      <w:bookmarkEnd w:id="611"/>
      <w:r>
        <w:rPr>
          <w:rFonts w:hint="cs"/>
          <w:rtl/>
        </w:rPr>
        <w:t xml:space="preserve">כל שכר העבודה. הכספים שנצברים בפנסיה, הם אמורים להיות נמוכים </w:t>
      </w:r>
      <w:bookmarkStart w:id="612" w:name="_ETM_Q1_1730253"/>
      <w:bookmarkEnd w:id="612"/>
      <w:r>
        <w:rPr>
          <w:rFonts w:hint="cs"/>
          <w:rtl/>
        </w:rPr>
        <w:t xml:space="preserve">יותר בפרופיל הרגיל </w:t>
      </w:r>
      <w:r w:rsidR="00E33DE0">
        <w:rPr>
          <w:rFonts w:hint="cs"/>
          <w:rtl/>
        </w:rPr>
        <w:t xml:space="preserve">של מפגע, ולכן השלילה המשמעותית כאן היא </w:t>
      </w:r>
      <w:bookmarkStart w:id="613" w:name="_ETM_Q1_1737976"/>
      <w:bookmarkEnd w:id="613"/>
      <w:r w:rsidR="00E33DE0">
        <w:rPr>
          <w:rFonts w:hint="cs"/>
          <w:rtl/>
        </w:rPr>
        <w:t xml:space="preserve">של קצבת הנכות וקצבת השאירים. זאת ההרתעה </w:t>
      </w:r>
      <w:proofErr w:type="spellStart"/>
      <w:r w:rsidR="00E33DE0">
        <w:rPr>
          <w:rFonts w:hint="cs"/>
          <w:rtl/>
        </w:rPr>
        <w:t>האמיתית</w:t>
      </w:r>
      <w:proofErr w:type="spellEnd"/>
      <w:r w:rsidR="00E33DE0">
        <w:rPr>
          <w:rFonts w:hint="cs"/>
          <w:rtl/>
        </w:rPr>
        <w:t xml:space="preserve"> </w:t>
      </w:r>
      <w:r w:rsidR="00DD6713">
        <w:rPr>
          <w:rFonts w:hint="cs"/>
          <w:rtl/>
        </w:rPr>
        <w:t xml:space="preserve">והיא גם </w:t>
      </w:r>
      <w:bookmarkStart w:id="614" w:name="_ETM_Q1_1741925"/>
      <w:bookmarkEnd w:id="614"/>
      <w:r w:rsidR="00DD6713">
        <w:rPr>
          <w:rFonts w:hint="cs"/>
          <w:rtl/>
        </w:rPr>
        <w:t xml:space="preserve">פשוטה מבחינה משפטית. זאת אומרת, מראש אפשר </w:t>
      </w:r>
      <w:bookmarkStart w:id="615" w:name="_ETM_Q1_1744597"/>
      <w:bookmarkEnd w:id="615"/>
      <w:r w:rsidR="00DD6713">
        <w:rPr>
          <w:rFonts w:hint="cs"/>
          <w:rtl/>
        </w:rPr>
        <w:t xml:space="preserve">להגיד, אנחנו לא מבטחים אותך על הסיכון הזה. זה דבר שנראה לנו לגיטימי לעשות </w:t>
      </w:r>
      <w:r w:rsidR="008126E0">
        <w:rPr>
          <w:rFonts w:hint="cs"/>
          <w:rtl/>
        </w:rPr>
        <w:t xml:space="preserve">מבחינה משפטית, ודאי ניתן </w:t>
      </w:r>
      <w:bookmarkStart w:id="616" w:name="_ETM_Q1_1756279"/>
      <w:bookmarkEnd w:id="616"/>
      <w:r w:rsidR="008126E0">
        <w:rPr>
          <w:rFonts w:hint="cs"/>
          <w:rtl/>
        </w:rPr>
        <w:t xml:space="preserve">להגנה, והחלק השני הוא יותר קשה וגם פחות אפקטיבי. </w:t>
      </w:r>
    </w:p>
    <w:p w:rsidR="008126E0" w:rsidRDefault="008126E0" w:rsidP="00F6499A">
      <w:pPr>
        <w:rPr>
          <w:rtl/>
        </w:rPr>
      </w:pPr>
      <w:bookmarkStart w:id="617" w:name="_ETM_Q1_1760276"/>
      <w:bookmarkStart w:id="618" w:name="_ETM_Q1_1760328"/>
      <w:bookmarkStart w:id="619" w:name="_ETM_Q1_1761621"/>
      <w:bookmarkEnd w:id="617"/>
      <w:bookmarkEnd w:id="618"/>
      <w:bookmarkEnd w:id="619"/>
    </w:p>
    <w:p w:rsidR="008126E0" w:rsidRDefault="008126E0" w:rsidP="00C77D65">
      <w:pPr>
        <w:pStyle w:val="a4"/>
        <w:rPr>
          <w:rtl/>
        </w:rPr>
      </w:pPr>
      <w:bookmarkStart w:id="620" w:name="ET_knessetmember_5283_100"/>
      <w:r w:rsidRPr="00C77D65">
        <w:rPr>
          <w:rStyle w:val="TagStyle"/>
          <w:rtl/>
        </w:rPr>
        <w:t xml:space="preserve"> &lt;&lt; דובר &gt;&gt;</w:t>
      </w:r>
      <w:r w:rsidRPr="008126E0">
        <w:rPr>
          <w:rStyle w:val="TagStyle"/>
          <w:rtl/>
        </w:rPr>
        <w:t xml:space="preserve"> </w:t>
      </w:r>
      <w:r>
        <w:rPr>
          <w:rtl/>
        </w:rPr>
        <w:t>חיים ילין (יש עתיד):</w:t>
      </w:r>
      <w:r w:rsidRPr="008126E0">
        <w:rPr>
          <w:rStyle w:val="TagStyle"/>
          <w:rtl/>
        </w:rPr>
        <w:t xml:space="preserve"> </w:t>
      </w:r>
      <w:r w:rsidRPr="00C77D65">
        <w:rPr>
          <w:rStyle w:val="TagStyle"/>
          <w:rtl/>
        </w:rPr>
        <w:t>&lt;&lt; דובר &gt;&gt;</w:t>
      </w:r>
      <w:r>
        <w:rPr>
          <w:rtl/>
        </w:rPr>
        <w:t xml:space="preserve"> </w:t>
      </w:r>
      <w:bookmarkEnd w:id="620"/>
    </w:p>
    <w:p w:rsidR="008126E0" w:rsidRDefault="008126E0" w:rsidP="008126E0">
      <w:pPr>
        <w:pStyle w:val="KeepWithNext"/>
        <w:rPr>
          <w:rtl/>
        </w:rPr>
      </w:pPr>
    </w:p>
    <w:p w:rsidR="008126E0" w:rsidRDefault="008126E0" w:rsidP="008126E0">
      <w:pPr>
        <w:rPr>
          <w:rtl/>
        </w:rPr>
      </w:pPr>
      <w:bookmarkStart w:id="621" w:name="_ETM_Q1_1762021"/>
      <w:bookmarkStart w:id="622" w:name="_ETM_Q1_1762044"/>
      <w:bookmarkEnd w:id="621"/>
      <w:bookmarkEnd w:id="622"/>
      <w:r>
        <w:rPr>
          <w:rFonts w:hint="cs"/>
          <w:rtl/>
        </w:rPr>
        <w:t xml:space="preserve">לגבי </w:t>
      </w:r>
      <w:bookmarkStart w:id="623" w:name="_ETM_Q1_1760043"/>
      <w:bookmarkEnd w:id="623"/>
      <w:r>
        <w:rPr>
          <w:rFonts w:hint="cs"/>
          <w:rtl/>
        </w:rPr>
        <w:t xml:space="preserve">האפקטיביות זה כבר סיפור אחר. </w:t>
      </w:r>
    </w:p>
    <w:p w:rsidR="008126E0" w:rsidRDefault="008126E0" w:rsidP="008126E0">
      <w:pPr>
        <w:rPr>
          <w:rtl/>
        </w:rPr>
      </w:pPr>
      <w:bookmarkStart w:id="624" w:name="_ETM_Q1_1764074"/>
      <w:bookmarkStart w:id="625" w:name="_ETM_Q1_1764125"/>
      <w:bookmarkEnd w:id="624"/>
      <w:bookmarkEnd w:id="625"/>
    </w:p>
    <w:p w:rsidR="008126E0" w:rsidRDefault="008126E0" w:rsidP="00C77D65">
      <w:pPr>
        <w:pStyle w:val="af6"/>
        <w:rPr>
          <w:rtl/>
        </w:rPr>
      </w:pPr>
      <w:bookmarkStart w:id="626" w:name="ET_yor_5299_10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126E0">
        <w:rPr>
          <w:rStyle w:val="TagStyle"/>
          <w:rtl/>
        </w:rPr>
        <w:t xml:space="preserve"> </w:t>
      </w:r>
      <w:r>
        <w:rPr>
          <w:rtl/>
        </w:rPr>
        <w:t xml:space="preserve">היו"ר אלי </w:t>
      </w:r>
      <w:proofErr w:type="spellStart"/>
      <w:r>
        <w:rPr>
          <w:rtl/>
        </w:rPr>
        <w:t>אלאלוף</w:t>
      </w:r>
      <w:proofErr w:type="spellEnd"/>
      <w:r>
        <w:rPr>
          <w:rtl/>
        </w:rPr>
        <w:t>:</w:t>
      </w:r>
      <w:r w:rsidRPr="008126E0">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626"/>
    </w:p>
    <w:p w:rsidR="008126E0" w:rsidRDefault="008126E0" w:rsidP="008126E0">
      <w:pPr>
        <w:pStyle w:val="KeepWithNext"/>
        <w:rPr>
          <w:rtl/>
        </w:rPr>
      </w:pPr>
    </w:p>
    <w:p w:rsidR="008126E0" w:rsidRDefault="008126E0" w:rsidP="008126E0">
      <w:pPr>
        <w:rPr>
          <w:rtl/>
        </w:rPr>
      </w:pPr>
      <w:bookmarkStart w:id="627" w:name="_ETM_Q1_1765269"/>
      <w:bookmarkEnd w:id="627"/>
      <w:r>
        <w:rPr>
          <w:rFonts w:hint="cs"/>
          <w:rtl/>
        </w:rPr>
        <w:t>אתה רוצה להתקדם?</w:t>
      </w:r>
    </w:p>
    <w:p w:rsidR="008126E0" w:rsidRDefault="008126E0" w:rsidP="008126E0">
      <w:pPr>
        <w:rPr>
          <w:rtl/>
        </w:rPr>
      </w:pPr>
      <w:bookmarkStart w:id="628" w:name="_ETM_Q1_1766178"/>
      <w:bookmarkStart w:id="629" w:name="_ETM_Q1_1766237"/>
      <w:bookmarkStart w:id="630" w:name="_ETM_Q1_1767523"/>
      <w:bookmarkEnd w:id="628"/>
      <w:bookmarkEnd w:id="629"/>
      <w:bookmarkEnd w:id="630"/>
    </w:p>
    <w:p w:rsidR="008126E0" w:rsidRDefault="008126E0" w:rsidP="00C77D65">
      <w:pPr>
        <w:pStyle w:val="a4"/>
        <w:rPr>
          <w:rtl/>
        </w:rPr>
      </w:pPr>
      <w:bookmarkStart w:id="631" w:name="ET_knessetmember_5283_102"/>
      <w:r w:rsidRPr="00C77D65">
        <w:rPr>
          <w:rStyle w:val="TagStyle"/>
          <w:rtl/>
        </w:rPr>
        <w:t xml:space="preserve"> &lt;&lt; דובר &gt;&gt;</w:t>
      </w:r>
      <w:r w:rsidRPr="008126E0">
        <w:rPr>
          <w:rStyle w:val="TagStyle"/>
          <w:rtl/>
        </w:rPr>
        <w:t xml:space="preserve"> </w:t>
      </w:r>
      <w:r>
        <w:rPr>
          <w:rtl/>
        </w:rPr>
        <w:t>חיים ילין (יש עתיד):</w:t>
      </w:r>
      <w:r w:rsidRPr="008126E0">
        <w:rPr>
          <w:rStyle w:val="TagStyle"/>
          <w:rtl/>
        </w:rPr>
        <w:t xml:space="preserve"> </w:t>
      </w:r>
      <w:r w:rsidRPr="00C77D65">
        <w:rPr>
          <w:rStyle w:val="TagStyle"/>
          <w:rtl/>
        </w:rPr>
        <w:t>&lt;&lt; דובר &gt;&gt;</w:t>
      </w:r>
      <w:r>
        <w:rPr>
          <w:rtl/>
        </w:rPr>
        <w:t xml:space="preserve"> </w:t>
      </w:r>
      <w:bookmarkEnd w:id="631"/>
    </w:p>
    <w:p w:rsidR="008126E0" w:rsidRDefault="008126E0" w:rsidP="008126E0">
      <w:pPr>
        <w:pStyle w:val="KeepWithNext"/>
        <w:rPr>
          <w:rtl/>
        </w:rPr>
      </w:pPr>
    </w:p>
    <w:p w:rsidR="008126E0" w:rsidRDefault="008126E0" w:rsidP="008126E0">
      <w:pPr>
        <w:rPr>
          <w:rtl/>
        </w:rPr>
      </w:pPr>
      <w:bookmarkStart w:id="632" w:name="_ETM_Q1_1768005"/>
      <w:bookmarkStart w:id="633" w:name="_ETM_Q1_1768039"/>
      <w:bookmarkEnd w:id="632"/>
      <w:bookmarkEnd w:id="633"/>
      <w:r>
        <w:rPr>
          <w:rFonts w:hint="cs"/>
          <w:rtl/>
        </w:rPr>
        <w:t xml:space="preserve">כבוד היושב-ראש, אי לכך שאני אומר שהאויב של הטוב הוא טוב מאוד, ואם </w:t>
      </w:r>
      <w:bookmarkStart w:id="634" w:name="_ETM_Q1_1772433"/>
      <w:bookmarkEnd w:id="634"/>
      <w:r>
        <w:rPr>
          <w:rFonts w:hint="cs"/>
          <w:rtl/>
        </w:rPr>
        <w:t xml:space="preserve">אני אלך על טוב מאוד, בסוף אני אשאר עם </w:t>
      </w:r>
      <w:bookmarkStart w:id="635" w:name="_ETM_Q1_1773978"/>
      <w:bookmarkEnd w:id="635"/>
      <w:r>
        <w:rPr>
          <w:rFonts w:hint="cs"/>
          <w:rtl/>
        </w:rPr>
        <w:t xml:space="preserve">קריאה ראשונה וגם יענקל'ה יישאר עם קריאה ראשונה, והמטרה היא </w:t>
      </w:r>
      <w:bookmarkStart w:id="636" w:name="_ETM_Q1_1778877"/>
      <w:bookmarkEnd w:id="636"/>
      <w:r>
        <w:rPr>
          <w:rFonts w:hint="cs"/>
          <w:rtl/>
        </w:rPr>
        <w:t xml:space="preserve">להעביר את החקיקה הזאת, שיהיה לפחות לא פטיש אלא </w:t>
      </w:r>
      <w:bookmarkStart w:id="637" w:name="_ETM_Q1_1781377"/>
      <w:bookmarkEnd w:id="637"/>
      <w:r>
        <w:rPr>
          <w:rFonts w:hint="cs"/>
          <w:rtl/>
        </w:rPr>
        <w:t xml:space="preserve">פטישון, אז בואו נרוץ </w:t>
      </w:r>
      <w:proofErr w:type="spellStart"/>
      <w:r>
        <w:rPr>
          <w:rFonts w:hint="cs"/>
          <w:rtl/>
        </w:rPr>
        <w:t>איתכם</w:t>
      </w:r>
      <w:proofErr w:type="spellEnd"/>
      <w:r>
        <w:rPr>
          <w:rFonts w:hint="cs"/>
          <w:rtl/>
        </w:rPr>
        <w:t xml:space="preserve">, אני רץ </w:t>
      </w:r>
      <w:proofErr w:type="spellStart"/>
      <w:r>
        <w:rPr>
          <w:rFonts w:hint="cs"/>
          <w:rtl/>
        </w:rPr>
        <w:t>איתכם</w:t>
      </w:r>
      <w:proofErr w:type="spellEnd"/>
      <w:r>
        <w:rPr>
          <w:rFonts w:hint="cs"/>
          <w:rtl/>
        </w:rPr>
        <w:t xml:space="preserve">. אני </w:t>
      </w:r>
      <w:bookmarkStart w:id="638" w:name="_ETM_Q1_1786589"/>
      <w:bookmarkEnd w:id="638"/>
      <w:r>
        <w:rPr>
          <w:rFonts w:hint="cs"/>
          <w:rtl/>
        </w:rPr>
        <w:t xml:space="preserve">מבין מה אתם אומרים. </w:t>
      </w:r>
    </w:p>
    <w:p w:rsidR="008126E0" w:rsidRDefault="008126E0" w:rsidP="008126E0">
      <w:pPr>
        <w:rPr>
          <w:rtl/>
        </w:rPr>
      </w:pPr>
      <w:bookmarkStart w:id="639" w:name="_ETM_Q1_1790727"/>
      <w:bookmarkStart w:id="640" w:name="_ETM_Q1_1790774"/>
      <w:bookmarkStart w:id="641" w:name="_ETM_Q1_1792486"/>
      <w:bookmarkEnd w:id="639"/>
      <w:bookmarkEnd w:id="640"/>
      <w:bookmarkEnd w:id="641"/>
    </w:p>
    <w:p w:rsidR="008126E0" w:rsidRDefault="008126E0" w:rsidP="00C77D65">
      <w:pPr>
        <w:pStyle w:val="a4"/>
        <w:rPr>
          <w:rtl/>
        </w:rPr>
      </w:pPr>
      <w:bookmarkStart w:id="642" w:name="ET_speaker_נעה_בןשבת_103"/>
      <w:r w:rsidRPr="00C77D65">
        <w:rPr>
          <w:rStyle w:val="TagStyle"/>
          <w:rtl/>
        </w:rPr>
        <w:t xml:space="preserve"> &lt;&lt; דובר &gt;&gt;</w:t>
      </w:r>
      <w:r w:rsidRPr="008126E0">
        <w:rPr>
          <w:rStyle w:val="TagStyle"/>
          <w:rtl/>
        </w:rPr>
        <w:t xml:space="preserve"> </w:t>
      </w:r>
      <w:r>
        <w:rPr>
          <w:rtl/>
        </w:rPr>
        <w:t>נעה בן-שבת:</w:t>
      </w:r>
      <w:r w:rsidRPr="008126E0">
        <w:rPr>
          <w:rStyle w:val="TagStyle"/>
          <w:rtl/>
        </w:rPr>
        <w:t xml:space="preserve"> </w:t>
      </w:r>
      <w:r w:rsidRPr="00C77D65">
        <w:rPr>
          <w:rStyle w:val="TagStyle"/>
          <w:rtl/>
        </w:rPr>
        <w:t>&lt;&lt; דובר &gt;&gt;</w:t>
      </w:r>
      <w:r>
        <w:rPr>
          <w:rtl/>
        </w:rPr>
        <w:t xml:space="preserve"> </w:t>
      </w:r>
      <w:bookmarkEnd w:id="642"/>
    </w:p>
    <w:p w:rsidR="008126E0" w:rsidRDefault="008126E0" w:rsidP="008126E0">
      <w:pPr>
        <w:pStyle w:val="KeepWithNext"/>
        <w:rPr>
          <w:rtl/>
        </w:rPr>
      </w:pPr>
    </w:p>
    <w:p w:rsidR="008126E0" w:rsidRDefault="008126E0" w:rsidP="00377BF1">
      <w:pPr>
        <w:rPr>
          <w:rtl/>
        </w:rPr>
      </w:pPr>
      <w:bookmarkStart w:id="643" w:name="_ETM_Q1_1792938"/>
      <w:bookmarkStart w:id="644" w:name="_ETM_Q1_1792967"/>
      <w:bookmarkEnd w:id="643"/>
      <w:bookmarkEnd w:id="644"/>
      <w:r>
        <w:rPr>
          <w:rFonts w:hint="cs"/>
          <w:rtl/>
        </w:rPr>
        <w:t>אדוני, אני אמשיך לתאר את ה</w:t>
      </w:r>
      <w:bookmarkStart w:id="645" w:name="_ETM_Q1_1797418"/>
      <w:bookmarkEnd w:id="645"/>
      <w:r>
        <w:rPr>
          <w:rFonts w:hint="cs"/>
          <w:rtl/>
        </w:rPr>
        <w:t>דברים שהתנהלו פה</w:t>
      </w:r>
      <w:r w:rsidR="00377BF1">
        <w:rPr>
          <w:rFonts w:hint="cs"/>
          <w:rtl/>
        </w:rPr>
        <w:t>,</w:t>
      </w:r>
      <w:r>
        <w:rPr>
          <w:rFonts w:hint="cs"/>
          <w:rtl/>
        </w:rPr>
        <w:t xml:space="preserve"> הוויכוחים שהתנהלו והיו כמה וכמה דיונים בנושא </w:t>
      </w:r>
      <w:bookmarkStart w:id="646" w:name="_ETM_Q1_1800468"/>
      <w:bookmarkEnd w:id="646"/>
      <w:r>
        <w:rPr>
          <w:rFonts w:hint="cs"/>
          <w:rtl/>
        </w:rPr>
        <w:t>הזה במהלך התקופה.</w:t>
      </w:r>
    </w:p>
    <w:p w:rsidR="008126E0" w:rsidRDefault="008126E0" w:rsidP="008126E0">
      <w:pPr>
        <w:rPr>
          <w:rtl/>
        </w:rPr>
      </w:pPr>
      <w:bookmarkStart w:id="647" w:name="_ETM_Q1_1805057"/>
      <w:bookmarkStart w:id="648" w:name="_ETM_Q1_1805105"/>
      <w:bookmarkEnd w:id="647"/>
      <w:bookmarkEnd w:id="648"/>
    </w:p>
    <w:p w:rsidR="008126E0" w:rsidRDefault="008126E0" w:rsidP="00C77D65">
      <w:pPr>
        <w:pStyle w:val="af6"/>
        <w:rPr>
          <w:rtl/>
        </w:rPr>
      </w:pPr>
      <w:bookmarkStart w:id="649" w:name="ET_yor_5299_10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126E0">
        <w:rPr>
          <w:rStyle w:val="TagStyle"/>
          <w:rtl/>
        </w:rPr>
        <w:t xml:space="preserve"> </w:t>
      </w:r>
      <w:r>
        <w:rPr>
          <w:rtl/>
        </w:rPr>
        <w:t xml:space="preserve">היו"ר אלי </w:t>
      </w:r>
      <w:proofErr w:type="spellStart"/>
      <w:r>
        <w:rPr>
          <w:rtl/>
        </w:rPr>
        <w:t>אלאלוף</w:t>
      </w:r>
      <w:proofErr w:type="spellEnd"/>
      <w:r>
        <w:rPr>
          <w:rtl/>
        </w:rPr>
        <w:t>:</w:t>
      </w:r>
      <w:r w:rsidRPr="008126E0">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649"/>
    </w:p>
    <w:p w:rsidR="008126E0" w:rsidRDefault="008126E0" w:rsidP="008126E0">
      <w:pPr>
        <w:pStyle w:val="KeepWithNext"/>
        <w:rPr>
          <w:rtl/>
        </w:rPr>
      </w:pPr>
    </w:p>
    <w:p w:rsidR="008126E0" w:rsidRDefault="008126E0" w:rsidP="00C32740">
      <w:pPr>
        <w:rPr>
          <w:rtl/>
        </w:rPr>
      </w:pPr>
      <w:bookmarkStart w:id="650" w:name="_ETM_Q1_1805984"/>
      <w:bookmarkEnd w:id="650"/>
      <w:r>
        <w:rPr>
          <w:rFonts w:hint="cs"/>
          <w:rtl/>
        </w:rPr>
        <w:t xml:space="preserve">שאלנו איזו שאלה של מדיניות </w:t>
      </w:r>
      <w:r w:rsidR="00C32740">
        <w:rPr>
          <w:rFonts w:hint="cs"/>
          <w:rtl/>
        </w:rPr>
        <w:t>את ה</w:t>
      </w:r>
      <w:r>
        <w:rPr>
          <w:rFonts w:hint="cs"/>
          <w:rtl/>
        </w:rPr>
        <w:t xml:space="preserve">שב"כ או משהו </w:t>
      </w:r>
      <w:bookmarkStart w:id="651" w:name="_ETM_Q1_1810975"/>
      <w:bookmarkEnd w:id="651"/>
      <w:r>
        <w:rPr>
          <w:rFonts w:hint="cs"/>
          <w:rtl/>
        </w:rPr>
        <w:t>כזה? לא שאלתם?</w:t>
      </w:r>
      <w:r>
        <w:rPr>
          <w:rFonts w:hint="cs"/>
        </w:rPr>
        <w:t xml:space="preserve"> </w:t>
      </w:r>
    </w:p>
    <w:p w:rsidR="008126E0" w:rsidRDefault="008126E0" w:rsidP="008126E0">
      <w:pPr>
        <w:rPr>
          <w:rtl/>
        </w:rPr>
      </w:pPr>
      <w:bookmarkStart w:id="652" w:name="_ETM_Q1_1815090"/>
      <w:bookmarkStart w:id="653" w:name="_ETM_Q1_1815149"/>
      <w:bookmarkStart w:id="654" w:name="_ETM_Q1_1812934"/>
      <w:bookmarkEnd w:id="652"/>
      <w:bookmarkEnd w:id="653"/>
      <w:bookmarkEnd w:id="654"/>
    </w:p>
    <w:p w:rsidR="008126E0" w:rsidRDefault="008126E0" w:rsidP="00C77D65">
      <w:pPr>
        <w:pStyle w:val="a4"/>
        <w:rPr>
          <w:rtl/>
        </w:rPr>
      </w:pPr>
      <w:bookmarkStart w:id="655" w:name="ET_knessetmember_5283_105"/>
      <w:r w:rsidRPr="00C77D65">
        <w:rPr>
          <w:rStyle w:val="TagStyle"/>
          <w:rtl/>
        </w:rPr>
        <w:t xml:space="preserve"> &lt;&lt; דובר &gt;&gt;</w:t>
      </w:r>
      <w:r w:rsidRPr="008126E0">
        <w:rPr>
          <w:rStyle w:val="TagStyle"/>
          <w:rtl/>
        </w:rPr>
        <w:t xml:space="preserve"> </w:t>
      </w:r>
      <w:r>
        <w:rPr>
          <w:rtl/>
        </w:rPr>
        <w:t>חיים ילין (יש עתיד):</w:t>
      </w:r>
      <w:r w:rsidRPr="008126E0">
        <w:rPr>
          <w:rStyle w:val="TagStyle"/>
          <w:rtl/>
        </w:rPr>
        <w:t xml:space="preserve"> </w:t>
      </w:r>
      <w:r w:rsidRPr="00C77D65">
        <w:rPr>
          <w:rStyle w:val="TagStyle"/>
          <w:rtl/>
        </w:rPr>
        <w:t>&lt;&lt; דובר &gt;&gt;</w:t>
      </w:r>
      <w:r>
        <w:rPr>
          <w:rtl/>
        </w:rPr>
        <w:t xml:space="preserve"> </w:t>
      </w:r>
      <w:bookmarkEnd w:id="655"/>
    </w:p>
    <w:p w:rsidR="008126E0" w:rsidRDefault="008126E0" w:rsidP="008126E0">
      <w:pPr>
        <w:pStyle w:val="KeepWithNext"/>
        <w:rPr>
          <w:rtl/>
        </w:rPr>
      </w:pPr>
    </w:p>
    <w:p w:rsidR="008126E0" w:rsidRDefault="008126E0" w:rsidP="008126E0">
      <w:pPr>
        <w:rPr>
          <w:rtl/>
        </w:rPr>
      </w:pPr>
      <w:bookmarkStart w:id="656" w:name="_ETM_Q1_1813343"/>
      <w:bookmarkStart w:id="657" w:name="_ETM_Q1_1813386"/>
      <w:bookmarkEnd w:id="656"/>
      <w:bookmarkEnd w:id="657"/>
      <w:r>
        <w:rPr>
          <w:rFonts w:hint="cs"/>
          <w:rtl/>
        </w:rPr>
        <w:t>הם היו בישיבה?</w:t>
      </w:r>
    </w:p>
    <w:p w:rsidR="008126E0" w:rsidRDefault="008126E0" w:rsidP="008126E0">
      <w:pPr>
        <w:rPr>
          <w:rtl/>
        </w:rPr>
      </w:pPr>
      <w:bookmarkStart w:id="658" w:name="_ETM_Q1_1816266"/>
      <w:bookmarkStart w:id="659" w:name="_ETM_Q1_1816315"/>
      <w:bookmarkEnd w:id="658"/>
      <w:bookmarkEnd w:id="659"/>
    </w:p>
    <w:p w:rsidR="008126E0" w:rsidRDefault="008126E0" w:rsidP="00926984">
      <w:pPr>
        <w:pStyle w:val="af6"/>
        <w:keepNext/>
        <w:rPr>
          <w:rtl/>
        </w:rPr>
      </w:pPr>
      <w:bookmarkStart w:id="660" w:name="ET_yor_5299_10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126E0">
        <w:rPr>
          <w:rStyle w:val="TagStyle"/>
          <w:rtl/>
        </w:rPr>
        <w:t xml:space="preserve"> </w:t>
      </w:r>
      <w:r>
        <w:rPr>
          <w:rtl/>
        </w:rPr>
        <w:t xml:space="preserve">היו"ר אלי </w:t>
      </w:r>
      <w:proofErr w:type="spellStart"/>
      <w:r>
        <w:rPr>
          <w:rtl/>
        </w:rPr>
        <w:t>אלאלוף</w:t>
      </w:r>
      <w:proofErr w:type="spellEnd"/>
      <w:r>
        <w:rPr>
          <w:rtl/>
        </w:rPr>
        <w:t>:</w:t>
      </w:r>
      <w:r w:rsidRPr="008126E0">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660"/>
    </w:p>
    <w:p w:rsidR="008126E0" w:rsidRDefault="008126E0" w:rsidP="00926984">
      <w:pPr>
        <w:pStyle w:val="KeepWithNext"/>
        <w:rPr>
          <w:rtl/>
        </w:rPr>
      </w:pPr>
    </w:p>
    <w:p w:rsidR="008126E0" w:rsidRDefault="008126E0" w:rsidP="00926984">
      <w:pPr>
        <w:keepNext/>
        <w:rPr>
          <w:rtl/>
        </w:rPr>
      </w:pPr>
      <w:bookmarkStart w:id="661" w:name="_ETM_Q1_1817022"/>
      <w:bookmarkEnd w:id="661"/>
      <w:r>
        <w:rPr>
          <w:rFonts w:hint="cs"/>
          <w:rtl/>
        </w:rPr>
        <w:t>הם היו בישיבה בקריאה הראשונה?</w:t>
      </w:r>
      <w:r>
        <w:rPr>
          <w:rtl/>
        </w:rPr>
        <w:t xml:space="preserve">  </w:t>
      </w:r>
    </w:p>
    <w:p w:rsidR="008126E0" w:rsidRDefault="008126E0" w:rsidP="008126E0">
      <w:pPr>
        <w:rPr>
          <w:rtl/>
        </w:rPr>
      </w:pPr>
    </w:p>
    <w:p w:rsidR="008126E0" w:rsidRDefault="008126E0" w:rsidP="00C77D65">
      <w:pPr>
        <w:pStyle w:val="a4"/>
        <w:rPr>
          <w:rtl/>
        </w:rPr>
      </w:pPr>
      <w:bookmarkStart w:id="662" w:name="ET_speaker_נעה_בןשבת_108"/>
      <w:r w:rsidRPr="00C77D65">
        <w:rPr>
          <w:rStyle w:val="TagStyle"/>
          <w:rtl/>
        </w:rPr>
        <w:t xml:space="preserve"> &lt;&lt; דובר &gt;&gt;</w:t>
      </w:r>
      <w:r w:rsidRPr="008126E0">
        <w:rPr>
          <w:rStyle w:val="TagStyle"/>
          <w:rtl/>
        </w:rPr>
        <w:t xml:space="preserve"> </w:t>
      </w:r>
      <w:r>
        <w:rPr>
          <w:rtl/>
        </w:rPr>
        <w:t>נעה בן-שבת:</w:t>
      </w:r>
      <w:r w:rsidRPr="008126E0">
        <w:rPr>
          <w:rStyle w:val="TagStyle"/>
          <w:rtl/>
        </w:rPr>
        <w:t xml:space="preserve"> </w:t>
      </w:r>
      <w:r w:rsidRPr="00C77D65">
        <w:rPr>
          <w:rStyle w:val="TagStyle"/>
          <w:rtl/>
        </w:rPr>
        <w:t>&lt;&lt; דובר &gt;&gt;</w:t>
      </w:r>
      <w:r>
        <w:rPr>
          <w:rtl/>
        </w:rPr>
        <w:t xml:space="preserve"> </w:t>
      </w:r>
      <w:bookmarkEnd w:id="662"/>
    </w:p>
    <w:p w:rsidR="008126E0" w:rsidRDefault="008126E0" w:rsidP="008126E0">
      <w:pPr>
        <w:pStyle w:val="KeepWithNext"/>
        <w:rPr>
          <w:rtl/>
        </w:rPr>
      </w:pPr>
    </w:p>
    <w:p w:rsidR="008126E0" w:rsidRDefault="008126E0" w:rsidP="008126E0">
      <w:pPr>
        <w:rPr>
          <w:rtl/>
        </w:rPr>
      </w:pPr>
      <w:r>
        <w:rPr>
          <w:rFonts w:hint="cs"/>
          <w:rtl/>
        </w:rPr>
        <w:t xml:space="preserve">לא, באחת הפגישות. </w:t>
      </w:r>
      <w:r>
        <w:rPr>
          <w:rtl/>
        </w:rPr>
        <w:t xml:space="preserve">  </w:t>
      </w:r>
    </w:p>
    <w:p w:rsidR="008126E0" w:rsidRDefault="008126E0" w:rsidP="008126E0">
      <w:pPr>
        <w:rPr>
          <w:rtl/>
        </w:rPr>
      </w:pPr>
    </w:p>
    <w:p w:rsidR="008126E0" w:rsidRDefault="008126E0" w:rsidP="00C77D65">
      <w:pPr>
        <w:pStyle w:val="a4"/>
        <w:rPr>
          <w:rtl/>
        </w:rPr>
      </w:pPr>
      <w:bookmarkStart w:id="663" w:name="ET_speaker_ענת_כהן_שמואל_106"/>
      <w:r w:rsidRPr="00C77D65">
        <w:rPr>
          <w:rStyle w:val="TagStyle"/>
          <w:rtl/>
        </w:rPr>
        <w:t xml:space="preserve"> &lt;&lt; דובר &gt;&gt;</w:t>
      </w:r>
      <w:r w:rsidRPr="008126E0">
        <w:rPr>
          <w:rStyle w:val="TagStyle"/>
          <w:rtl/>
        </w:rPr>
        <w:t xml:space="preserve"> </w:t>
      </w:r>
      <w:r>
        <w:rPr>
          <w:rtl/>
        </w:rPr>
        <w:t>ענת כהן שמואל:</w:t>
      </w:r>
      <w:r w:rsidRPr="008126E0">
        <w:rPr>
          <w:rStyle w:val="TagStyle"/>
          <w:rtl/>
        </w:rPr>
        <w:t xml:space="preserve"> </w:t>
      </w:r>
      <w:r w:rsidRPr="00C77D65">
        <w:rPr>
          <w:rStyle w:val="TagStyle"/>
          <w:rtl/>
        </w:rPr>
        <w:t>&lt;&lt; דובר &gt;&gt;</w:t>
      </w:r>
      <w:r>
        <w:rPr>
          <w:rtl/>
        </w:rPr>
        <w:t xml:space="preserve"> </w:t>
      </w:r>
      <w:bookmarkEnd w:id="663"/>
    </w:p>
    <w:p w:rsidR="008126E0" w:rsidRDefault="008126E0" w:rsidP="008126E0">
      <w:pPr>
        <w:pStyle w:val="KeepWithNext"/>
        <w:rPr>
          <w:rtl/>
        </w:rPr>
      </w:pPr>
    </w:p>
    <w:p w:rsidR="008126E0" w:rsidRDefault="008126E0" w:rsidP="008126E0">
      <w:pPr>
        <w:rPr>
          <w:rtl/>
        </w:rPr>
      </w:pPr>
      <w:r>
        <w:rPr>
          <w:rFonts w:hint="cs"/>
          <w:rtl/>
        </w:rPr>
        <w:t xml:space="preserve">בפגישות הפנימיות. </w:t>
      </w:r>
      <w:r>
        <w:rPr>
          <w:rtl/>
        </w:rPr>
        <w:t xml:space="preserve">    </w:t>
      </w:r>
    </w:p>
    <w:p w:rsidR="008126E0" w:rsidRDefault="008126E0" w:rsidP="008126E0">
      <w:pPr>
        <w:rPr>
          <w:rtl/>
        </w:rPr>
      </w:pPr>
      <w:bookmarkStart w:id="664" w:name="_ETM_Q1_1824843"/>
      <w:bookmarkStart w:id="665" w:name="_ETM_Q1_1824895"/>
      <w:bookmarkEnd w:id="664"/>
      <w:bookmarkEnd w:id="665"/>
    </w:p>
    <w:p w:rsidR="008126E0" w:rsidRDefault="008126E0" w:rsidP="00C77D65">
      <w:pPr>
        <w:pStyle w:val="af6"/>
        <w:rPr>
          <w:rtl/>
        </w:rPr>
      </w:pPr>
      <w:bookmarkStart w:id="666" w:name="ET_yor_5299_109"/>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126E0">
        <w:rPr>
          <w:rStyle w:val="TagStyle"/>
          <w:rtl/>
        </w:rPr>
        <w:t xml:space="preserve"> </w:t>
      </w:r>
      <w:r>
        <w:rPr>
          <w:rtl/>
        </w:rPr>
        <w:t xml:space="preserve">היו"ר אלי </w:t>
      </w:r>
      <w:proofErr w:type="spellStart"/>
      <w:r>
        <w:rPr>
          <w:rtl/>
        </w:rPr>
        <w:t>אלאלוף</w:t>
      </w:r>
      <w:proofErr w:type="spellEnd"/>
      <w:r>
        <w:rPr>
          <w:rtl/>
        </w:rPr>
        <w:t>:</w:t>
      </w:r>
      <w:r w:rsidRPr="008126E0">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666"/>
    </w:p>
    <w:p w:rsidR="008126E0" w:rsidRDefault="008126E0" w:rsidP="008126E0">
      <w:pPr>
        <w:pStyle w:val="KeepWithNext"/>
        <w:rPr>
          <w:rtl/>
        </w:rPr>
      </w:pPr>
    </w:p>
    <w:p w:rsidR="008126E0" w:rsidRDefault="008126E0" w:rsidP="008126E0">
      <w:pPr>
        <w:rPr>
          <w:rtl/>
        </w:rPr>
      </w:pPr>
      <w:r>
        <w:rPr>
          <w:rFonts w:hint="cs"/>
          <w:rtl/>
        </w:rPr>
        <w:t xml:space="preserve">לא, פגישות פנימיות זה לא אומר. </w:t>
      </w:r>
      <w:bookmarkStart w:id="667" w:name="_ETM_Q1_1824413"/>
      <w:bookmarkEnd w:id="667"/>
      <w:r>
        <w:rPr>
          <w:rFonts w:hint="cs"/>
          <w:rtl/>
        </w:rPr>
        <w:t xml:space="preserve">אני אגיד לך ממה אני חושש. אם אתה מעניש בצורה </w:t>
      </w:r>
      <w:bookmarkStart w:id="668" w:name="_ETM_Q1_1829859"/>
      <w:bookmarkEnd w:id="668"/>
      <w:r>
        <w:rPr>
          <w:rFonts w:hint="cs"/>
          <w:rtl/>
        </w:rPr>
        <w:t xml:space="preserve">כל כך חמורה את המחבל הנורא, הזוועתי </w:t>
      </w:r>
      <w:r>
        <w:rPr>
          <w:rtl/>
        </w:rPr>
        <w:t>–</w:t>
      </w:r>
      <w:r>
        <w:rPr>
          <w:rFonts w:hint="cs"/>
          <w:rtl/>
        </w:rPr>
        <w:t xml:space="preserve"> כל </w:t>
      </w:r>
      <w:bookmarkStart w:id="669" w:name="_ETM_Q1_1834203"/>
      <w:bookmarkEnd w:id="669"/>
      <w:r>
        <w:rPr>
          <w:rFonts w:hint="cs"/>
          <w:rtl/>
        </w:rPr>
        <w:t xml:space="preserve">המילים שאתה רוצה </w:t>
      </w:r>
      <w:r>
        <w:rPr>
          <w:rtl/>
        </w:rPr>
        <w:t>–</w:t>
      </w:r>
      <w:r>
        <w:rPr>
          <w:rFonts w:hint="cs"/>
          <w:rtl/>
        </w:rPr>
        <w:t xml:space="preserve"> אתה מונע ממשפחתו להתקיים, </w:t>
      </w:r>
      <w:bookmarkStart w:id="670" w:name="_ETM_Q1_1843202"/>
      <w:bookmarkEnd w:id="670"/>
      <w:r>
        <w:rPr>
          <w:rFonts w:hint="cs"/>
          <w:rtl/>
        </w:rPr>
        <w:t xml:space="preserve">אתה מזמין את הממשיכים בתור, אתה דוחף אותם </w:t>
      </w:r>
      <w:bookmarkStart w:id="671" w:name="_ETM_Q1_1847639"/>
      <w:bookmarkEnd w:id="671"/>
      <w:r>
        <w:rPr>
          <w:rFonts w:hint="cs"/>
          <w:rtl/>
        </w:rPr>
        <w:t xml:space="preserve">גם כן לפעולות מסוכנות. </w:t>
      </w:r>
    </w:p>
    <w:p w:rsidR="008126E0" w:rsidRDefault="008126E0" w:rsidP="008126E0">
      <w:pPr>
        <w:rPr>
          <w:rtl/>
        </w:rPr>
      </w:pPr>
    </w:p>
    <w:p w:rsidR="008126E0" w:rsidRDefault="008126E0" w:rsidP="00C77D65">
      <w:pPr>
        <w:pStyle w:val="a4"/>
        <w:rPr>
          <w:rtl/>
        </w:rPr>
      </w:pPr>
      <w:bookmarkStart w:id="672" w:name="ET_knessetmember_5283_110"/>
      <w:r w:rsidRPr="00C77D65">
        <w:rPr>
          <w:rStyle w:val="TagStyle"/>
          <w:rtl/>
        </w:rPr>
        <w:t xml:space="preserve"> &lt;&lt; דובר &gt;&gt;</w:t>
      </w:r>
      <w:r w:rsidRPr="008126E0">
        <w:rPr>
          <w:rStyle w:val="TagStyle"/>
          <w:rtl/>
        </w:rPr>
        <w:t xml:space="preserve"> </w:t>
      </w:r>
      <w:r>
        <w:rPr>
          <w:rtl/>
        </w:rPr>
        <w:t>חיים ילין (יש עתיד):</w:t>
      </w:r>
      <w:r w:rsidRPr="008126E0">
        <w:rPr>
          <w:rStyle w:val="TagStyle"/>
          <w:rtl/>
        </w:rPr>
        <w:t xml:space="preserve"> </w:t>
      </w:r>
      <w:r w:rsidRPr="00C77D65">
        <w:rPr>
          <w:rStyle w:val="TagStyle"/>
          <w:rtl/>
        </w:rPr>
        <w:t>&lt;&lt; דובר &gt;&gt;</w:t>
      </w:r>
      <w:r>
        <w:rPr>
          <w:rtl/>
        </w:rPr>
        <w:t xml:space="preserve"> </w:t>
      </w:r>
      <w:bookmarkEnd w:id="672"/>
    </w:p>
    <w:p w:rsidR="008126E0" w:rsidRDefault="008126E0" w:rsidP="008126E0">
      <w:pPr>
        <w:pStyle w:val="KeepWithNext"/>
        <w:rPr>
          <w:rtl/>
        </w:rPr>
      </w:pPr>
    </w:p>
    <w:p w:rsidR="008126E0" w:rsidRDefault="008126E0" w:rsidP="008126E0">
      <w:pPr>
        <w:rPr>
          <w:rtl/>
        </w:rPr>
      </w:pPr>
      <w:r>
        <w:rPr>
          <w:rFonts w:hint="cs"/>
          <w:rtl/>
        </w:rPr>
        <w:t>זה כבר - - -</w:t>
      </w:r>
    </w:p>
    <w:p w:rsidR="008126E0" w:rsidRDefault="008126E0" w:rsidP="008126E0">
      <w:pPr>
        <w:rPr>
          <w:rtl/>
        </w:rPr>
      </w:pPr>
      <w:bookmarkStart w:id="673" w:name="_ETM_Q1_1855313"/>
      <w:bookmarkStart w:id="674" w:name="_ETM_Q1_1855371"/>
      <w:bookmarkEnd w:id="673"/>
      <w:bookmarkEnd w:id="674"/>
    </w:p>
    <w:p w:rsidR="008126E0" w:rsidRDefault="008126E0" w:rsidP="00C77D65">
      <w:pPr>
        <w:pStyle w:val="af6"/>
        <w:rPr>
          <w:rtl/>
        </w:rPr>
      </w:pPr>
      <w:bookmarkStart w:id="675" w:name="ET_yor_5299_11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126E0">
        <w:rPr>
          <w:rStyle w:val="TagStyle"/>
          <w:rtl/>
        </w:rPr>
        <w:t xml:space="preserve"> </w:t>
      </w:r>
      <w:r>
        <w:rPr>
          <w:rtl/>
        </w:rPr>
        <w:t xml:space="preserve">היו"ר אלי </w:t>
      </w:r>
      <w:proofErr w:type="spellStart"/>
      <w:r>
        <w:rPr>
          <w:rtl/>
        </w:rPr>
        <w:t>אלאלוף</w:t>
      </w:r>
      <w:proofErr w:type="spellEnd"/>
      <w:r>
        <w:rPr>
          <w:rtl/>
        </w:rPr>
        <w:t>:</w:t>
      </w:r>
      <w:r w:rsidRPr="008126E0">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675"/>
    </w:p>
    <w:p w:rsidR="008126E0" w:rsidRDefault="008126E0" w:rsidP="008126E0">
      <w:pPr>
        <w:pStyle w:val="KeepWithNext"/>
        <w:rPr>
          <w:rtl/>
        </w:rPr>
      </w:pPr>
    </w:p>
    <w:p w:rsidR="008126E0" w:rsidRDefault="008126E0" w:rsidP="008126E0">
      <w:pPr>
        <w:rPr>
          <w:rtl/>
        </w:rPr>
      </w:pPr>
      <w:bookmarkStart w:id="676" w:name="_ETM_Q1_1856120"/>
      <w:bookmarkEnd w:id="676"/>
      <w:r>
        <w:rPr>
          <w:rFonts w:hint="cs"/>
          <w:rtl/>
        </w:rPr>
        <w:t xml:space="preserve">אני חושב שצריך לשאול את השב"כ איך הוא רואה את </w:t>
      </w:r>
      <w:bookmarkStart w:id="677" w:name="_ETM_Q1_1858001"/>
      <w:bookmarkEnd w:id="677"/>
      <w:r>
        <w:rPr>
          <w:rFonts w:hint="cs"/>
          <w:rtl/>
        </w:rPr>
        <w:t>זה, איך הוא רואה את הפעולה הזאת.</w:t>
      </w:r>
    </w:p>
    <w:p w:rsidR="008126E0" w:rsidRDefault="008126E0" w:rsidP="008126E0">
      <w:pPr>
        <w:rPr>
          <w:rtl/>
        </w:rPr>
      </w:pPr>
      <w:bookmarkStart w:id="678" w:name="_ETM_Q1_1863138"/>
      <w:bookmarkStart w:id="679" w:name="_ETM_Q1_1863200"/>
      <w:bookmarkEnd w:id="678"/>
      <w:bookmarkEnd w:id="679"/>
    </w:p>
    <w:p w:rsidR="008126E0" w:rsidRDefault="008126E0" w:rsidP="00C77D65">
      <w:pPr>
        <w:pStyle w:val="a4"/>
        <w:rPr>
          <w:rtl/>
        </w:rPr>
      </w:pPr>
      <w:bookmarkStart w:id="680" w:name="ET_knessetmember_5283_112"/>
      <w:r w:rsidRPr="00C77D65">
        <w:rPr>
          <w:rStyle w:val="TagStyle"/>
          <w:rtl/>
        </w:rPr>
        <w:t xml:space="preserve"> &lt;&lt; דובר &gt;&gt;</w:t>
      </w:r>
      <w:r w:rsidRPr="008126E0">
        <w:rPr>
          <w:rStyle w:val="TagStyle"/>
          <w:rtl/>
        </w:rPr>
        <w:t xml:space="preserve"> </w:t>
      </w:r>
      <w:r>
        <w:rPr>
          <w:rtl/>
        </w:rPr>
        <w:t>חיים ילין (יש עתיד):</w:t>
      </w:r>
      <w:r w:rsidRPr="008126E0">
        <w:rPr>
          <w:rStyle w:val="TagStyle"/>
          <w:rtl/>
        </w:rPr>
        <w:t xml:space="preserve"> </w:t>
      </w:r>
      <w:r w:rsidRPr="00C77D65">
        <w:rPr>
          <w:rStyle w:val="TagStyle"/>
          <w:rtl/>
        </w:rPr>
        <w:t>&lt;&lt; דובר &gt;&gt;</w:t>
      </w:r>
      <w:r>
        <w:rPr>
          <w:rtl/>
        </w:rPr>
        <w:t xml:space="preserve"> </w:t>
      </w:r>
      <w:bookmarkEnd w:id="680"/>
    </w:p>
    <w:p w:rsidR="008126E0" w:rsidRDefault="008126E0" w:rsidP="008126E0">
      <w:pPr>
        <w:pStyle w:val="KeepWithNext"/>
        <w:rPr>
          <w:rtl/>
        </w:rPr>
      </w:pPr>
    </w:p>
    <w:p w:rsidR="008126E0" w:rsidRDefault="008126E0" w:rsidP="008126E0">
      <w:pPr>
        <w:rPr>
          <w:rtl/>
        </w:rPr>
      </w:pPr>
      <w:r>
        <w:rPr>
          <w:rFonts w:hint="cs"/>
          <w:rtl/>
        </w:rPr>
        <w:t xml:space="preserve">כבוד היושב-ראש, זה </w:t>
      </w:r>
      <w:bookmarkStart w:id="681" w:name="_ETM_Q1_1863005"/>
      <w:bookmarkEnd w:id="681"/>
      <w:r>
        <w:rPr>
          <w:rFonts w:hint="cs"/>
          <w:rtl/>
        </w:rPr>
        <w:t>כבר גדול בכמה רמות על ההשלכות של חקיקה.</w:t>
      </w:r>
    </w:p>
    <w:p w:rsidR="008126E0" w:rsidRDefault="008126E0" w:rsidP="008126E0">
      <w:pPr>
        <w:rPr>
          <w:rtl/>
        </w:rPr>
      </w:pPr>
      <w:bookmarkStart w:id="682" w:name="_ETM_Q1_1868043"/>
      <w:bookmarkStart w:id="683" w:name="_ETM_Q1_1868092"/>
      <w:bookmarkEnd w:id="682"/>
      <w:bookmarkEnd w:id="683"/>
    </w:p>
    <w:p w:rsidR="008126E0" w:rsidRDefault="008126E0" w:rsidP="00C77D65">
      <w:pPr>
        <w:pStyle w:val="af6"/>
        <w:rPr>
          <w:rtl/>
        </w:rPr>
      </w:pPr>
      <w:bookmarkStart w:id="684" w:name="ET_yor_5299_113"/>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126E0">
        <w:rPr>
          <w:rStyle w:val="TagStyle"/>
          <w:rtl/>
        </w:rPr>
        <w:t xml:space="preserve"> </w:t>
      </w:r>
      <w:r>
        <w:rPr>
          <w:rtl/>
        </w:rPr>
        <w:t xml:space="preserve">היו"ר אלי </w:t>
      </w:r>
      <w:proofErr w:type="spellStart"/>
      <w:r>
        <w:rPr>
          <w:rtl/>
        </w:rPr>
        <w:t>אלאלוף</w:t>
      </w:r>
      <w:proofErr w:type="spellEnd"/>
      <w:r>
        <w:rPr>
          <w:rtl/>
        </w:rPr>
        <w:t>:</w:t>
      </w:r>
      <w:r w:rsidRPr="008126E0">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684"/>
    </w:p>
    <w:p w:rsidR="008126E0" w:rsidRDefault="008126E0" w:rsidP="008126E0">
      <w:pPr>
        <w:pStyle w:val="KeepWithNext"/>
        <w:rPr>
          <w:rtl/>
        </w:rPr>
      </w:pPr>
    </w:p>
    <w:p w:rsidR="00F6499A" w:rsidRDefault="008126E0" w:rsidP="00C32740">
      <w:pPr>
        <w:rPr>
          <w:rtl/>
        </w:rPr>
      </w:pPr>
      <w:bookmarkStart w:id="685" w:name="_ETM_Q1_1868841"/>
      <w:bookmarkEnd w:id="685"/>
      <w:r>
        <w:rPr>
          <w:rFonts w:hint="cs"/>
          <w:rtl/>
        </w:rPr>
        <w:t xml:space="preserve">צריך לשאול </w:t>
      </w:r>
      <w:bookmarkStart w:id="686" w:name="_ETM_Q1_1871080"/>
      <w:bookmarkEnd w:id="686"/>
      <w:r>
        <w:rPr>
          <w:rFonts w:hint="cs"/>
          <w:rtl/>
        </w:rPr>
        <w:t xml:space="preserve">אם יש מדיניות שרוצה את זה, שהיא לא חוששת ממהלך </w:t>
      </w:r>
      <w:bookmarkStart w:id="687" w:name="_ETM_Q1_1872061"/>
      <w:bookmarkEnd w:id="687"/>
      <w:r>
        <w:rPr>
          <w:rFonts w:hint="cs"/>
          <w:rtl/>
        </w:rPr>
        <w:t>כזה שהוא דרסטי, הוא דרקוני, הוא קשה</w:t>
      </w:r>
      <w:r w:rsidR="008242DA">
        <w:rPr>
          <w:rFonts w:hint="cs"/>
          <w:rtl/>
        </w:rPr>
        <w:t xml:space="preserve">, הוא </w:t>
      </w:r>
      <w:r w:rsidR="008242DA" w:rsidRPr="00C4506E">
        <w:rPr>
          <w:rFonts w:hint="cs"/>
          <w:rtl/>
        </w:rPr>
        <w:t>ברור</w:t>
      </w:r>
      <w:r w:rsidR="008242DA">
        <w:rPr>
          <w:rFonts w:hint="cs"/>
          <w:rtl/>
        </w:rPr>
        <w:t xml:space="preserve"> למשפחה</w:t>
      </w:r>
      <w:r>
        <w:rPr>
          <w:rFonts w:hint="cs"/>
          <w:rtl/>
        </w:rPr>
        <w:t>.</w:t>
      </w:r>
    </w:p>
    <w:p w:rsidR="008126E0" w:rsidRDefault="008126E0" w:rsidP="008126E0">
      <w:pPr>
        <w:rPr>
          <w:rtl/>
        </w:rPr>
      </w:pPr>
    </w:p>
    <w:p w:rsidR="008126E0" w:rsidRDefault="008126E0" w:rsidP="00C77D65">
      <w:pPr>
        <w:pStyle w:val="a4"/>
        <w:rPr>
          <w:rtl/>
        </w:rPr>
      </w:pPr>
      <w:bookmarkStart w:id="688" w:name="ET_knessetmember_5283_114"/>
      <w:r w:rsidRPr="00C77D65">
        <w:rPr>
          <w:rStyle w:val="TagStyle"/>
          <w:rtl/>
        </w:rPr>
        <w:t xml:space="preserve"> &lt;&lt; דובר &gt;&gt;</w:t>
      </w:r>
      <w:r w:rsidRPr="008126E0">
        <w:rPr>
          <w:rStyle w:val="TagStyle"/>
          <w:rtl/>
        </w:rPr>
        <w:t xml:space="preserve"> </w:t>
      </w:r>
      <w:r>
        <w:rPr>
          <w:rtl/>
        </w:rPr>
        <w:t>חיים ילין (יש עתיד):</w:t>
      </w:r>
      <w:r w:rsidRPr="008126E0">
        <w:rPr>
          <w:rStyle w:val="TagStyle"/>
          <w:rtl/>
        </w:rPr>
        <w:t xml:space="preserve"> </w:t>
      </w:r>
      <w:r w:rsidRPr="00C77D65">
        <w:rPr>
          <w:rStyle w:val="TagStyle"/>
          <w:rtl/>
        </w:rPr>
        <w:t>&lt;&lt; דובר &gt;&gt;</w:t>
      </w:r>
      <w:r>
        <w:rPr>
          <w:rtl/>
        </w:rPr>
        <w:t xml:space="preserve"> </w:t>
      </w:r>
      <w:bookmarkEnd w:id="688"/>
    </w:p>
    <w:p w:rsidR="008126E0" w:rsidRDefault="008126E0" w:rsidP="008126E0">
      <w:pPr>
        <w:pStyle w:val="KeepWithNext"/>
        <w:rPr>
          <w:rtl/>
        </w:rPr>
      </w:pPr>
    </w:p>
    <w:p w:rsidR="00E559B1" w:rsidRDefault="008126E0" w:rsidP="008126E0">
      <w:pPr>
        <w:rPr>
          <w:rtl/>
        </w:rPr>
      </w:pPr>
      <w:r>
        <w:rPr>
          <w:rFonts w:hint="cs"/>
          <w:rtl/>
        </w:rPr>
        <w:t>אבל אחרת זה לא היה עובר את הקריאה הראשונה.</w:t>
      </w:r>
      <w:r>
        <w:rPr>
          <w:rtl/>
        </w:rPr>
        <w:t xml:space="preserve"> </w:t>
      </w:r>
    </w:p>
    <w:p w:rsidR="00E559B1" w:rsidRDefault="00E559B1" w:rsidP="008126E0">
      <w:pPr>
        <w:rPr>
          <w:rtl/>
        </w:rPr>
      </w:pPr>
      <w:bookmarkStart w:id="689" w:name="_ETM_Q1_1882986"/>
      <w:bookmarkStart w:id="690" w:name="_ETM_Q1_1883036"/>
      <w:bookmarkEnd w:id="689"/>
      <w:bookmarkEnd w:id="690"/>
    </w:p>
    <w:p w:rsidR="00E559B1" w:rsidRDefault="00E559B1" w:rsidP="00C77D65">
      <w:pPr>
        <w:pStyle w:val="af6"/>
        <w:rPr>
          <w:rtl/>
        </w:rPr>
      </w:pPr>
      <w:bookmarkStart w:id="691" w:name="ET_yor_5299_115"/>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559B1">
        <w:rPr>
          <w:rStyle w:val="TagStyle"/>
          <w:rtl/>
        </w:rPr>
        <w:t xml:space="preserve"> </w:t>
      </w:r>
      <w:r>
        <w:rPr>
          <w:rtl/>
        </w:rPr>
        <w:t xml:space="preserve">היו"ר אלי </w:t>
      </w:r>
      <w:proofErr w:type="spellStart"/>
      <w:r>
        <w:rPr>
          <w:rtl/>
        </w:rPr>
        <w:t>אלאלוף</w:t>
      </w:r>
      <w:proofErr w:type="spellEnd"/>
      <w:r>
        <w:rPr>
          <w:rtl/>
        </w:rPr>
        <w:t>:</w:t>
      </w:r>
      <w:r w:rsidRPr="00E559B1">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691"/>
    </w:p>
    <w:p w:rsidR="00E559B1" w:rsidRDefault="00E559B1" w:rsidP="00E559B1">
      <w:pPr>
        <w:pStyle w:val="KeepWithNext"/>
        <w:rPr>
          <w:rtl/>
        </w:rPr>
      </w:pPr>
    </w:p>
    <w:p w:rsidR="00E559B1" w:rsidRDefault="00E559B1" w:rsidP="00C32740">
      <w:pPr>
        <w:rPr>
          <w:rtl/>
        </w:rPr>
      </w:pPr>
      <w:r>
        <w:rPr>
          <w:rFonts w:hint="cs"/>
          <w:rtl/>
        </w:rPr>
        <w:t>אז אם אתה מחפש רק נקמה כלפי אותו מחבל</w:t>
      </w:r>
      <w:bookmarkStart w:id="692" w:name="_ETM_Q1_1886064"/>
      <w:bookmarkEnd w:id="692"/>
      <w:r>
        <w:rPr>
          <w:rFonts w:hint="cs"/>
          <w:rtl/>
        </w:rPr>
        <w:t xml:space="preserve">, יימח שמו </w:t>
      </w:r>
      <w:r>
        <w:rPr>
          <w:rtl/>
        </w:rPr>
        <w:t>–</w:t>
      </w:r>
      <w:r>
        <w:rPr>
          <w:rFonts w:hint="cs"/>
          <w:rtl/>
        </w:rPr>
        <w:t xml:space="preserve"> מה שאתה רוצה אני אגיד </w:t>
      </w:r>
      <w:bookmarkStart w:id="693" w:name="_ETM_Q1_1884813"/>
      <w:bookmarkEnd w:id="693"/>
      <w:r>
        <w:rPr>
          <w:rFonts w:hint="cs"/>
          <w:rtl/>
        </w:rPr>
        <w:t xml:space="preserve">עליו </w:t>
      </w:r>
      <w:r>
        <w:rPr>
          <w:rtl/>
        </w:rPr>
        <w:t>–</w:t>
      </w:r>
      <w:r w:rsidR="00C32740">
        <w:rPr>
          <w:rFonts w:hint="cs"/>
          <w:rtl/>
        </w:rPr>
        <w:t xml:space="preserve"> אבל למשפחה, אני מביא אות</w:t>
      </w:r>
      <w:bookmarkStart w:id="694" w:name="_ETM_Q1_1888536"/>
      <w:bookmarkEnd w:id="694"/>
      <w:r w:rsidR="00C32740">
        <w:rPr>
          <w:rFonts w:hint="cs"/>
          <w:rtl/>
        </w:rPr>
        <w:t>ה - - -</w:t>
      </w:r>
      <w:r w:rsidRPr="00E559B1">
        <w:rPr>
          <w:rFonts w:hint="cs"/>
          <w:color w:val="FF0000"/>
          <w:rtl/>
        </w:rPr>
        <w:t xml:space="preserve"> </w:t>
      </w:r>
    </w:p>
    <w:p w:rsidR="00E559B1" w:rsidRDefault="00E559B1" w:rsidP="00E559B1">
      <w:pPr>
        <w:rPr>
          <w:rtl/>
        </w:rPr>
      </w:pPr>
    </w:p>
    <w:p w:rsidR="00E559B1" w:rsidRDefault="00E559B1" w:rsidP="00C77D65">
      <w:pPr>
        <w:pStyle w:val="a4"/>
        <w:rPr>
          <w:rtl/>
        </w:rPr>
      </w:pPr>
      <w:bookmarkStart w:id="695" w:name="ET_knessetmember_5283_116"/>
      <w:r w:rsidRPr="00C77D65">
        <w:rPr>
          <w:rStyle w:val="TagStyle"/>
          <w:rtl/>
        </w:rPr>
        <w:t xml:space="preserve"> &lt;&lt; דובר &gt;&gt;</w:t>
      </w:r>
      <w:r w:rsidRPr="00E559B1">
        <w:rPr>
          <w:rStyle w:val="TagStyle"/>
          <w:rtl/>
        </w:rPr>
        <w:t xml:space="preserve"> </w:t>
      </w:r>
      <w:r>
        <w:rPr>
          <w:rtl/>
        </w:rPr>
        <w:t>חיים ילין (יש עתיד):</w:t>
      </w:r>
      <w:r w:rsidRPr="00E559B1">
        <w:rPr>
          <w:rStyle w:val="TagStyle"/>
          <w:rtl/>
        </w:rPr>
        <w:t xml:space="preserve"> </w:t>
      </w:r>
      <w:r w:rsidRPr="00C77D65">
        <w:rPr>
          <w:rStyle w:val="TagStyle"/>
          <w:rtl/>
        </w:rPr>
        <w:t>&lt;&lt; דובר &gt;&gt;</w:t>
      </w:r>
      <w:r>
        <w:rPr>
          <w:rtl/>
        </w:rPr>
        <w:t xml:space="preserve"> </w:t>
      </w:r>
      <w:bookmarkEnd w:id="695"/>
    </w:p>
    <w:p w:rsidR="00E559B1" w:rsidRDefault="00E559B1" w:rsidP="00E559B1">
      <w:pPr>
        <w:pStyle w:val="KeepWithNext"/>
        <w:rPr>
          <w:rtl/>
        </w:rPr>
      </w:pPr>
    </w:p>
    <w:p w:rsidR="00E559B1" w:rsidRDefault="00E559B1" w:rsidP="00C32740">
      <w:pPr>
        <w:rPr>
          <w:rtl/>
        </w:rPr>
      </w:pPr>
      <w:r>
        <w:rPr>
          <w:rFonts w:hint="cs"/>
          <w:rtl/>
        </w:rPr>
        <w:t>כבוד היושב-ראש, נקמה לא עושים בחוקים</w:t>
      </w:r>
      <w:r w:rsidR="00C32740">
        <w:rPr>
          <w:rFonts w:hint="cs"/>
          <w:rtl/>
        </w:rPr>
        <w:t>,</w:t>
      </w:r>
      <w:r>
        <w:rPr>
          <w:rFonts w:hint="cs"/>
          <w:rtl/>
        </w:rPr>
        <w:t xml:space="preserve"> נקמה עושים בדרכים אחרות לגמרי. אני לא חושב שחוק, הוא בא לעשות נקמה.</w:t>
      </w:r>
    </w:p>
    <w:p w:rsidR="00E559B1" w:rsidRDefault="00E559B1" w:rsidP="00E559B1">
      <w:pPr>
        <w:rPr>
          <w:rtl/>
        </w:rPr>
      </w:pPr>
    </w:p>
    <w:p w:rsidR="00E559B1" w:rsidRDefault="00E559B1" w:rsidP="00C77D65">
      <w:pPr>
        <w:pStyle w:val="af6"/>
        <w:rPr>
          <w:rtl/>
        </w:rPr>
      </w:pPr>
      <w:bookmarkStart w:id="696" w:name="ET_yor_5299_11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559B1">
        <w:rPr>
          <w:rStyle w:val="TagStyle"/>
          <w:rtl/>
        </w:rPr>
        <w:t xml:space="preserve"> </w:t>
      </w:r>
      <w:r>
        <w:rPr>
          <w:rtl/>
        </w:rPr>
        <w:t xml:space="preserve">היו"ר אלי </w:t>
      </w:r>
      <w:proofErr w:type="spellStart"/>
      <w:r>
        <w:rPr>
          <w:rtl/>
        </w:rPr>
        <w:t>אלאלוף</w:t>
      </w:r>
      <w:proofErr w:type="spellEnd"/>
      <w:r>
        <w:rPr>
          <w:rtl/>
        </w:rPr>
        <w:t>:</w:t>
      </w:r>
      <w:r w:rsidRPr="00E559B1">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696"/>
    </w:p>
    <w:p w:rsidR="00E559B1" w:rsidRDefault="00E559B1" w:rsidP="00E559B1">
      <w:pPr>
        <w:rPr>
          <w:rtl/>
          <w:lang w:eastAsia="he-IL"/>
        </w:rPr>
      </w:pPr>
      <w:bookmarkStart w:id="697" w:name="_ETM_Q1_1897682"/>
      <w:bookmarkStart w:id="698" w:name="_ETM_Q1_1897751"/>
      <w:bookmarkEnd w:id="697"/>
      <w:bookmarkEnd w:id="698"/>
    </w:p>
    <w:p w:rsidR="00E559B1" w:rsidRDefault="00E559B1" w:rsidP="00E559B1">
      <w:pPr>
        <w:rPr>
          <w:rtl/>
          <w:lang w:eastAsia="he-IL"/>
        </w:rPr>
      </w:pPr>
      <w:bookmarkStart w:id="699" w:name="_ETM_Q1_1897858"/>
      <w:bookmarkStart w:id="700" w:name="_ETM_Q1_1897934"/>
      <w:bookmarkEnd w:id="699"/>
      <w:bookmarkEnd w:id="700"/>
      <w:r>
        <w:rPr>
          <w:rFonts w:hint="cs"/>
          <w:rtl/>
          <w:lang w:eastAsia="he-IL"/>
        </w:rPr>
        <w:t>אז בשביל מה חוק?</w:t>
      </w:r>
      <w:r>
        <w:rPr>
          <w:rFonts w:hint="cs"/>
          <w:lang w:eastAsia="he-IL"/>
        </w:rPr>
        <w:t xml:space="preserve"> </w:t>
      </w:r>
      <w:bookmarkStart w:id="701" w:name="_ETM_Q1_1899253"/>
      <w:bookmarkEnd w:id="701"/>
    </w:p>
    <w:p w:rsidR="00E559B1" w:rsidRDefault="00E559B1" w:rsidP="00E559B1">
      <w:pPr>
        <w:rPr>
          <w:rtl/>
          <w:lang w:eastAsia="he-IL"/>
        </w:rPr>
      </w:pPr>
      <w:bookmarkStart w:id="702" w:name="_ETM_Q1_1900398"/>
      <w:bookmarkEnd w:id="702"/>
    </w:p>
    <w:p w:rsidR="00E559B1" w:rsidRDefault="00E559B1" w:rsidP="00C77D65">
      <w:pPr>
        <w:pStyle w:val="a4"/>
        <w:rPr>
          <w:rtl/>
        </w:rPr>
      </w:pPr>
      <w:bookmarkStart w:id="703" w:name="ET_knessetmember_5283_118"/>
      <w:r w:rsidRPr="00C77D65">
        <w:rPr>
          <w:rStyle w:val="TagStyle"/>
          <w:rtl/>
        </w:rPr>
        <w:t xml:space="preserve"> &lt;&lt; דובר &gt;&gt;</w:t>
      </w:r>
      <w:r w:rsidRPr="00E559B1">
        <w:rPr>
          <w:rStyle w:val="TagStyle"/>
          <w:rtl/>
        </w:rPr>
        <w:t xml:space="preserve"> </w:t>
      </w:r>
      <w:r>
        <w:rPr>
          <w:rtl/>
        </w:rPr>
        <w:t>חיים ילין (יש עתיד):</w:t>
      </w:r>
      <w:r w:rsidRPr="00E559B1">
        <w:rPr>
          <w:rStyle w:val="TagStyle"/>
          <w:rtl/>
        </w:rPr>
        <w:t xml:space="preserve"> </w:t>
      </w:r>
      <w:r w:rsidRPr="00C77D65">
        <w:rPr>
          <w:rStyle w:val="TagStyle"/>
          <w:rtl/>
        </w:rPr>
        <w:t>&lt;&lt; דובר &gt;&gt;</w:t>
      </w:r>
      <w:r>
        <w:rPr>
          <w:rtl/>
        </w:rPr>
        <w:t xml:space="preserve"> </w:t>
      </w:r>
      <w:bookmarkEnd w:id="703"/>
    </w:p>
    <w:p w:rsidR="00E559B1" w:rsidRDefault="00E559B1" w:rsidP="00E559B1">
      <w:pPr>
        <w:pStyle w:val="KeepWithNext"/>
        <w:rPr>
          <w:rtl/>
        </w:rPr>
      </w:pPr>
    </w:p>
    <w:p w:rsidR="00376620" w:rsidRDefault="00E559B1" w:rsidP="00E559B1">
      <w:pPr>
        <w:rPr>
          <w:rtl/>
        </w:rPr>
      </w:pPr>
      <w:bookmarkStart w:id="704" w:name="_ETM_Q1_1900768"/>
      <w:bookmarkStart w:id="705" w:name="_ETM_Q1_1900799"/>
      <w:bookmarkEnd w:id="704"/>
      <w:bookmarkEnd w:id="705"/>
      <w:r>
        <w:rPr>
          <w:rFonts w:hint="cs"/>
          <w:rtl/>
        </w:rPr>
        <w:t xml:space="preserve">להרתיע. אני חושב שזה חלק מהרתעה, בטח ובטח גם </w:t>
      </w:r>
      <w:bookmarkStart w:id="706" w:name="_ETM_Q1_1908041"/>
      <w:bookmarkEnd w:id="706"/>
      <w:r>
        <w:rPr>
          <w:rFonts w:hint="cs"/>
          <w:rtl/>
        </w:rPr>
        <w:t>נראות, שמי שמפגע</w:t>
      </w:r>
      <w:r w:rsidR="00CA55B4">
        <w:rPr>
          <w:rFonts w:hint="cs"/>
          <w:rtl/>
        </w:rPr>
        <w:t>,</w:t>
      </w:r>
      <w:r>
        <w:rPr>
          <w:rFonts w:hint="cs"/>
          <w:rtl/>
        </w:rPr>
        <w:t xml:space="preserve"> לא יכול להיות שהוא יזכה להטבות בדיוק כמו כל אזרח במדינת ישראל</w:t>
      </w:r>
      <w:r w:rsidR="00376620">
        <w:rPr>
          <w:rFonts w:hint="cs"/>
          <w:rtl/>
        </w:rPr>
        <w:t xml:space="preserve"> שומר חוק ואוהב את </w:t>
      </w:r>
      <w:bookmarkStart w:id="707" w:name="_ETM_Q1_1916136"/>
      <w:bookmarkEnd w:id="707"/>
      <w:r w:rsidR="00376620">
        <w:rPr>
          <w:rFonts w:hint="cs"/>
          <w:rtl/>
        </w:rPr>
        <w:t xml:space="preserve">המדינה הזאת. אתה מנסה להקטין את רמת השנאה, אין פה </w:t>
      </w:r>
      <w:bookmarkStart w:id="708" w:name="_ETM_Q1_1921834"/>
      <w:bookmarkEnd w:id="708"/>
      <w:r w:rsidR="00376620">
        <w:rPr>
          <w:rFonts w:hint="cs"/>
          <w:rtl/>
        </w:rPr>
        <w:t xml:space="preserve">מה לעשות. </w:t>
      </w:r>
    </w:p>
    <w:p w:rsidR="00376620" w:rsidRDefault="00376620" w:rsidP="00E559B1">
      <w:pPr>
        <w:rPr>
          <w:rtl/>
        </w:rPr>
      </w:pPr>
      <w:bookmarkStart w:id="709" w:name="_ETM_Q1_1927241"/>
      <w:bookmarkStart w:id="710" w:name="_ETM_Q1_1927313"/>
      <w:bookmarkStart w:id="711" w:name="_ETM_Q1_1927370"/>
      <w:bookmarkEnd w:id="709"/>
      <w:bookmarkEnd w:id="710"/>
      <w:bookmarkEnd w:id="711"/>
    </w:p>
    <w:p w:rsidR="00376620" w:rsidRDefault="00376620" w:rsidP="00E559B1">
      <w:pPr>
        <w:rPr>
          <w:rtl/>
        </w:rPr>
      </w:pPr>
      <w:bookmarkStart w:id="712" w:name="_ETM_Q1_1927437"/>
      <w:bookmarkEnd w:id="712"/>
      <w:r>
        <w:rPr>
          <w:rFonts w:hint="cs"/>
          <w:rtl/>
        </w:rPr>
        <w:t xml:space="preserve">גם ככה, המפגע הזה, הרשות הפלסטינית תיתן לו </w:t>
      </w:r>
      <w:bookmarkStart w:id="713" w:name="_ETM_Q1_1930191"/>
      <w:bookmarkEnd w:id="713"/>
      <w:r>
        <w:rPr>
          <w:rFonts w:hint="cs"/>
          <w:rtl/>
        </w:rPr>
        <w:t xml:space="preserve">את הכספים בדרך אחרת. 1.2 מיליארד שקלים, ידידי, לא מה בכך, הכספים שמועברים לכל מי שמפגע והורג </w:t>
      </w:r>
      <w:bookmarkStart w:id="714" w:name="_ETM_Q1_1941175"/>
      <w:bookmarkEnd w:id="714"/>
      <w:r>
        <w:rPr>
          <w:rFonts w:hint="cs"/>
          <w:rtl/>
        </w:rPr>
        <w:t>יהודים. לא פשוט הדבר הזה.</w:t>
      </w:r>
      <w:bookmarkStart w:id="715" w:name="_ETM_Q1_1946006"/>
      <w:bookmarkEnd w:id="715"/>
    </w:p>
    <w:p w:rsidR="00376620" w:rsidRDefault="00376620" w:rsidP="00E559B1">
      <w:pPr>
        <w:rPr>
          <w:rtl/>
        </w:rPr>
      </w:pPr>
      <w:bookmarkStart w:id="716" w:name="_ETM_Q1_1946051"/>
      <w:bookmarkEnd w:id="716"/>
    </w:p>
    <w:p w:rsidR="00376620" w:rsidRDefault="00376620" w:rsidP="00C77D65">
      <w:pPr>
        <w:pStyle w:val="af6"/>
        <w:rPr>
          <w:rtl/>
        </w:rPr>
      </w:pPr>
      <w:bookmarkStart w:id="717" w:name="ET_yor_5299_119"/>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376620">
        <w:rPr>
          <w:rStyle w:val="TagStyle"/>
          <w:rtl/>
        </w:rPr>
        <w:t xml:space="preserve"> </w:t>
      </w:r>
      <w:r>
        <w:rPr>
          <w:rtl/>
        </w:rPr>
        <w:t xml:space="preserve">היו"ר אלי </w:t>
      </w:r>
      <w:proofErr w:type="spellStart"/>
      <w:r>
        <w:rPr>
          <w:rtl/>
        </w:rPr>
        <w:t>אלאלוף</w:t>
      </w:r>
      <w:proofErr w:type="spellEnd"/>
      <w:r>
        <w:rPr>
          <w:rtl/>
        </w:rPr>
        <w:t>:</w:t>
      </w:r>
      <w:r w:rsidRPr="00376620">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717"/>
    </w:p>
    <w:p w:rsidR="00376620" w:rsidRDefault="00376620" w:rsidP="00376620">
      <w:pPr>
        <w:pStyle w:val="KeepWithNext"/>
        <w:rPr>
          <w:rtl/>
        </w:rPr>
      </w:pPr>
    </w:p>
    <w:p w:rsidR="00E559B1" w:rsidRDefault="00EF1B57" w:rsidP="00376620">
      <w:pPr>
        <w:rPr>
          <w:rtl/>
        </w:rPr>
      </w:pPr>
      <w:r>
        <w:rPr>
          <w:rFonts w:hint="cs"/>
          <w:rtl/>
        </w:rPr>
        <w:t xml:space="preserve">יש לי הצעה בשבילכם. </w:t>
      </w:r>
      <w:r w:rsidR="00376620">
        <w:rPr>
          <w:rFonts w:hint="cs"/>
          <w:rtl/>
        </w:rPr>
        <w:t xml:space="preserve">אני מציע שהפרוטוקול של הישיבה יועבר </w:t>
      </w:r>
      <w:r>
        <w:rPr>
          <w:rFonts w:hint="cs"/>
          <w:rtl/>
        </w:rPr>
        <w:t xml:space="preserve">לעיון של השב"כ, אם </w:t>
      </w:r>
      <w:bookmarkStart w:id="718" w:name="_ETM_Q1_1952928"/>
      <w:bookmarkEnd w:id="718"/>
      <w:r>
        <w:rPr>
          <w:rFonts w:hint="cs"/>
          <w:rtl/>
        </w:rPr>
        <w:t>יש לו הבעת דעה בנושא הזה.</w:t>
      </w:r>
    </w:p>
    <w:p w:rsidR="00EF1B57" w:rsidRDefault="00EF1B57" w:rsidP="00376620">
      <w:pPr>
        <w:rPr>
          <w:rtl/>
        </w:rPr>
      </w:pPr>
    </w:p>
    <w:p w:rsidR="00EF1B57" w:rsidRDefault="00EF1B57" w:rsidP="00C77D65">
      <w:pPr>
        <w:pStyle w:val="a4"/>
        <w:rPr>
          <w:rtl/>
        </w:rPr>
      </w:pPr>
      <w:bookmarkStart w:id="719" w:name="ET_knessetmember_5283_120"/>
      <w:r w:rsidRPr="00C77D65">
        <w:rPr>
          <w:rStyle w:val="TagStyle"/>
          <w:rtl/>
        </w:rPr>
        <w:t xml:space="preserve"> &lt;&lt; דובר &gt;&gt;</w:t>
      </w:r>
      <w:r w:rsidRPr="00EF1B57">
        <w:rPr>
          <w:rStyle w:val="TagStyle"/>
          <w:rtl/>
        </w:rPr>
        <w:t xml:space="preserve"> </w:t>
      </w:r>
      <w:r>
        <w:rPr>
          <w:rtl/>
        </w:rPr>
        <w:t>חיים ילין (יש עתיד):</w:t>
      </w:r>
      <w:r w:rsidRPr="00EF1B57">
        <w:rPr>
          <w:rStyle w:val="TagStyle"/>
          <w:rtl/>
        </w:rPr>
        <w:t xml:space="preserve"> </w:t>
      </w:r>
      <w:r w:rsidRPr="00C77D65">
        <w:rPr>
          <w:rStyle w:val="TagStyle"/>
          <w:rtl/>
        </w:rPr>
        <w:t>&lt;&lt; דובר &gt;&gt;</w:t>
      </w:r>
      <w:r>
        <w:rPr>
          <w:rtl/>
        </w:rPr>
        <w:t xml:space="preserve"> </w:t>
      </w:r>
      <w:bookmarkEnd w:id="719"/>
    </w:p>
    <w:p w:rsidR="00EF1B57" w:rsidRDefault="00EF1B57" w:rsidP="00EF1B57">
      <w:pPr>
        <w:pStyle w:val="KeepWithNext"/>
        <w:rPr>
          <w:rtl/>
        </w:rPr>
      </w:pPr>
    </w:p>
    <w:p w:rsidR="00EF1B57" w:rsidRDefault="00EF1B57" w:rsidP="00EF1B57">
      <w:pPr>
        <w:rPr>
          <w:rtl/>
        </w:rPr>
      </w:pPr>
      <w:r>
        <w:rPr>
          <w:rFonts w:hint="cs"/>
          <w:rtl/>
        </w:rPr>
        <w:t>מקובל.</w:t>
      </w:r>
    </w:p>
    <w:p w:rsidR="00EF1B57" w:rsidRDefault="00EF1B57" w:rsidP="00EF1B57">
      <w:pPr>
        <w:rPr>
          <w:rtl/>
        </w:rPr>
      </w:pPr>
    </w:p>
    <w:p w:rsidR="00EF1B57" w:rsidRDefault="00EF1B57" w:rsidP="00C77D65">
      <w:pPr>
        <w:pStyle w:val="af6"/>
        <w:rPr>
          <w:rtl/>
        </w:rPr>
      </w:pPr>
      <w:bookmarkStart w:id="720" w:name="ET_yor_5299_122"/>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F1B57">
        <w:rPr>
          <w:rStyle w:val="TagStyle"/>
          <w:rtl/>
        </w:rPr>
        <w:t xml:space="preserve"> </w:t>
      </w:r>
      <w:r>
        <w:rPr>
          <w:rtl/>
        </w:rPr>
        <w:t xml:space="preserve">היו"ר אלי </w:t>
      </w:r>
      <w:proofErr w:type="spellStart"/>
      <w:r>
        <w:rPr>
          <w:rtl/>
        </w:rPr>
        <w:t>אלאלוף</w:t>
      </w:r>
      <w:proofErr w:type="spellEnd"/>
      <w:r>
        <w:rPr>
          <w:rtl/>
        </w:rPr>
        <w:t>:</w:t>
      </w:r>
      <w:r w:rsidRPr="00EF1B57">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720"/>
    </w:p>
    <w:p w:rsidR="00EF1B57" w:rsidRDefault="00EF1B57" w:rsidP="00EF1B57">
      <w:pPr>
        <w:pStyle w:val="KeepWithNext"/>
        <w:rPr>
          <w:rtl/>
        </w:rPr>
      </w:pPr>
    </w:p>
    <w:p w:rsidR="00EF1B57" w:rsidRDefault="00EF1B57" w:rsidP="00EF1B57">
      <w:pPr>
        <w:rPr>
          <w:rtl/>
        </w:rPr>
      </w:pPr>
      <w:r>
        <w:rPr>
          <w:rFonts w:hint="cs"/>
          <w:rtl/>
        </w:rPr>
        <w:t xml:space="preserve">או </w:t>
      </w:r>
      <w:proofErr w:type="spellStart"/>
      <w:r>
        <w:rPr>
          <w:rFonts w:hint="cs"/>
          <w:rtl/>
        </w:rPr>
        <w:t>למל"ל</w:t>
      </w:r>
      <w:proofErr w:type="spellEnd"/>
      <w:r>
        <w:rPr>
          <w:rFonts w:hint="cs"/>
          <w:rtl/>
        </w:rPr>
        <w:t xml:space="preserve">, אני לא יודע, </w:t>
      </w:r>
      <w:bookmarkStart w:id="721" w:name="_ETM_Q1_1963790"/>
      <w:bookmarkEnd w:id="721"/>
      <w:r>
        <w:rPr>
          <w:rFonts w:hint="cs"/>
          <w:rtl/>
        </w:rPr>
        <w:t xml:space="preserve">עוד מישהו. </w:t>
      </w:r>
    </w:p>
    <w:p w:rsidR="00EF1B57" w:rsidRDefault="00EF1B57" w:rsidP="00EF1B57">
      <w:pPr>
        <w:rPr>
          <w:rtl/>
        </w:rPr>
      </w:pPr>
      <w:bookmarkStart w:id="722" w:name="_ETM_Q1_1966511"/>
      <w:bookmarkStart w:id="723" w:name="_ETM_Q1_1966592"/>
      <w:bookmarkEnd w:id="722"/>
      <w:bookmarkEnd w:id="723"/>
    </w:p>
    <w:p w:rsidR="00EF1B57" w:rsidRDefault="00EF1B57" w:rsidP="00C77D65">
      <w:pPr>
        <w:pStyle w:val="af9"/>
        <w:rPr>
          <w:rtl/>
        </w:rPr>
      </w:pPr>
      <w:bookmarkStart w:id="724" w:name="ET_guest_507192_123"/>
      <w:r w:rsidRPr="00C77D65">
        <w:rPr>
          <w:rStyle w:val="TagStyle"/>
          <w:rtl/>
        </w:rPr>
        <w:t xml:space="preserve"> &lt;&lt; אורח &gt;&gt;</w:t>
      </w:r>
      <w:r w:rsidRPr="00EF1B57">
        <w:rPr>
          <w:rStyle w:val="TagStyle"/>
          <w:rtl/>
        </w:rPr>
        <w:t xml:space="preserve"> </w:t>
      </w:r>
      <w:r>
        <w:rPr>
          <w:rtl/>
        </w:rPr>
        <w:t>שי סומך:</w:t>
      </w:r>
      <w:r w:rsidRPr="00EF1B57">
        <w:rPr>
          <w:rStyle w:val="TagStyle"/>
          <w:rtl/>
        </w:rPr>
        <w:t xml:space="preserve"> </w:t>
      </w:r>
      <w:r w:rsidRPr="00C77D65">
        <w:rPr>
          <w:rStyle w:val="TagStyle"/>
          <w:rtl/>
        </w:rPr>
        <w:t>&lt;&lt; אורח &gt;&gt;</w:t>
      </w:r>
      <w:r>
        <w:rPr>
          <w:rtl/>
        </w:rPr>
        <w:t xml:space="preserve"> </w:t>
      </w:r>
      <w:bookmarkEnd w:id="724"/>
    </w:p>
    <w:p w:rsidR="00EF1B57" w:rsidRDefault="00EF1B57" w:rsidP="00EF1B57">
      <w:pPr>
        <w:pStyle w:val="KeepWithNext"/>
        <w:rPr>
          <w:rtl/>
        </w:rPr>
      </w:pPr>
    </w:p>
    <w:p w:rsidR="00EF1B57" w:rsidRDefault="00EF1B57" w:rsidP="00EF1B57">
      <w:pPr>
        <w:rPr>
          <w:rtl/>
        </w:rPr>
      </w:pPr>
      <w:r w:rsidRPr="00C4506E">
        <w:rPr>
          <w:rFonts w:hint="cs"/>
          <w:rtl/>
        </w:rPr>
        <w:t>גם וגם.</w:t>
      </w:r>
      <w:r>
        <w:rPr>
          <w:rFonts w:hint="cs"/>
          <w:rtl/>
        </w:rPr>
        <w:t xml:space="preserve"> </w:t>
      </w:r>
      <w:r>
        <w:rPr>
          <w:rtl/>
        </w:rPr>
        <w:t xml:space="preserve">    </w:t>
      </w:r>
    </w:p>
    <w:p w:rsidR="00EF1B57" w:rsidRDefault="00EF1B57" w:rsidP="00EF1B57">
      <w:pPr>
        <w:rPr>
          <w:rtl/>
        </w:rPr>
      </w:pPr>
    </w:p>
    <w:p w:rsidR="00EF1B57" w:rsidRDefault="00EF1B57" w:rsidP="00C77D65">
      <w:pPr>
        <w:pStyle w:val="af6"/>
        <w:rPr>
          <w:rtl/>
        </w:rPr>
      </w:pPr>
      <w:bookmarkStart w:id="725" w:name="ET_yor_5299_12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F1B57">
        <w:rPr>
          <w:rStyle w:val="TagStyle"/>
          <w:rtl/>
        </w:rPr>
        <w:t xml:space="preserve"> </w:t>
      </w:r>
      <w:r>
        <w:rPr>
          <w:rtl/>
        </w:rPr>
        <w:t xml:space="preserve">היו"ר אלי </w:t>
      </w:r>
      <w:proofErr w:type="spellStart"/>
      <w:r>
        <w:rPr>
          <w:rtl/>
        </w:rPr>
        <w:t>אלאלוף</w:t>
      </w:r>
      <w:proofErr w:type="spellEnd"/>
      <w:r>
        <w:rPr>
          <w:rtl/>
        </w:rPr>
        <w:t>:</w:t>
      </w:r>
      <w:r w:rsidRPr="00EF1B57">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725"/>
    </w:p>
    <w:p w:rsidR="00EF1B57" w:rsidRDefault="00EF1B57" w:rsidP="00EF1B57">
      <w:pPr>
        <w:pStyle w:val="KeepWithNext"/>
        <w:rPr>
          <w:rtl/>
        </w:rPr>
      </w:pPr>
    </w:p>
    <w:p w:rsidR="00EF1B57" w:rsidRDefault="00EF1B57" w:rsidP="00EF1B57">
      <w:pPr>
        <w:rPr>
          <w:rtl/>
        </w:rPr>
      </w:pPr>
      <w:r>
        <w:rPr>
          <w:rFonts w:hint="cs"/>
          <w:rtl/>
        </w:rPr>
        <w:t xml:space="preserve">אני בעד לעשות את זה. גם </w:t>
      </w:r>
      <w:bookmarkStart w:id="726" w:name="_ETM_Q1_1968103"/>
      <w:bookmarkEnd w:id="726"/>
      <w:r>
        <w:rPr>
          <w:rFonts w:hint="cs"/>
          <w:rtl/>
        </w:rPr>
        <w:t xml:space="preserve">וגם. </w:t>
      </w:r>
      <w:r>
        <w:rPr>
          <w:rtl/>
        </w:rPr>
        <w:t xml:space="preserve">  </w:t>
      </w:r>
    </w:p>
    <w:p w:rsidR="00EF1B57" w:rsidRDefault="00EF1B57" w:rsidP="00EF1B57">
      <w:pPr>
        <w:rPr>
          <w:rtl/>
        </w:rPr>
      </w:pPr>
      <w:bookmarkStart w:id="727" w:name="_ETM_Q1_1961720"/>
      <w:bookmarkStart w:id="728" w:name="_ETM_Q1_1961770"/>
      <w:bookmarkEnd w:id="727"/>
      <w:bookmarkEnd w:id="728"/>
    </w:p>
    <w:p w:rsidR="00EF1B57" w:rsidRDefault="00EF1B57" w:rsidP="00C77D65">
      <w:pPr>
        <w:pStyle w:val="a4"/>
        <w:rPr>
          <w:rtl/>
        </w:rPr>
      </w:pPr>
      <w:bookmarkStart w:id="729" w:name="ET_speaker_נעה_בןשבת_121"/>
      <w:r w:rsidRPr="00C77D65">
        <w:rPr>
          <w:rStyle w:val="TagStyle"/>
          <w:rtl/>
        </w:rPr>
        <w:t xml:space="preserve"> &lt;&lt; דובר &gt;&gt;</w:t>
      </w:r>
      <w:r w:rsidRPr="00EF1B57">
        <w:rPr>
          <w:rStyle w:val="TagStyle"/>
          <w:rtl/>
        </w:rPr>
        <w:t xml:space="preserve"> </w:t>
      </w:r>
      <w:r>
        <w:rPr>
          <w:rtl/>
        </w:rPr>
        <w:t>נעה בן-שבת:</w:t>
      </w:r>
      <w:r w:rsidRPr="00EF1B57">
        <w:rPr>
          <w:rStyle w:val="TagStyle"/>
          <w:rtl/>
        </w:rPr>
        <w:t xml:space="preserve"> </w:t>
      </w:r>
      <w:r w:rsidRPr="00C77D65">
        <w:rPr>
          <w:rStyle w:val="TagStyle"/>
          <w:rtl/>
        </w:rPr>
        <w:t>&lt;&lt; דובר &gt;&gt;</w:t>
      </w:r>
      <w:r>
        <w:rPr>
          <w:rtl/>
        </w:rPr>
        <w:t xml:space="preserve"> </w:t>
      </w:r>
      <w:bookmarkEnd w:id="729"/>
    </w:p>
    <w:p w:rsidR="00EF1B57" w:rsidRDefault="00EF1B57" w:rsidP="00EF1B57">
      <w:pPr>
        <w:pStyle w:val="KeepWithNext"/>
        <w:rPr>
          <w:rtl/>
        </w:rPr>
      </w:pPr>
    </w:p>
    <w:p w:rsidR="00EF1B57" w:rsidRDefault="00EF1B57" w:rsidP="00CA55B4">
      <w:pPr>
        <w:rPr>
          <w:rtl/>
        </w:rPr>
      </w:pPr>
      <w:r>
        <w:rPr>
          <w:rFonts w:hint="cs"/>
          <w:rtl/>
        </w:rPr>
        <w:t xml:space="preserve">ברשותך, אני רוצה להזכיר. שלי סבן הסבירה </w:t>
      </w:r>
      <w:bookmarkStart w:id="730" w:name="_ETM_Q1_1974589"/>
      <w:bookmarkEnd w:id="730"/>
      <w:r>
        <w:rPr>
          <w:rFonts w:hint="cs"/>
          <w:rtl/>
        </w:rPr>
        <w:t xml:space="preserve">שגם המשמעויות הכספיות של תשלום קצבת </w:t>
      </w:r>
      <w:r w:rsidR="00451295">
        <w:rPr>
          <w:rFonts w:hint="cs"/>
          <w:rtl/>
        </w:rPr>
        <w:t xml:space="preserve">שאירים וקצבת נכות, הן </w:t>
      </w:r>
      <w:proofErr w:type="spellStart"/>
      <w:r w:rsidR="00451295">
        <w:rPr>
          <w:rFonts w:hint="cs"/>
          <w:rtl/>
        </w:rPr>
        <w:t>ביטוחיות</w:t>
      </w:r>
      <w:proofErr w:type="spellEnd"/>
      <w:r w:rsidR="00451295">
        <w:rPr>
          <w:rFonts w:hint="cs"/>
          <w:rtl/>
        </w:rPr>
        <w:t>. אלה סכומים שעולים בהרבה על הסכום שנצבר</w:t>
      </w:r>
      <w:r w:rsidR="00CA55B4">
        <w:rPr>
          <w:rFonts w:hint="cs"/>
          <w:rtl/>
        </w:rPr>
        <w:t>,</w:t>
      </w:r>
      <w:r w:rsidR="00451295">
        <w:rPr>
          <w:rFonts w:hint="cs"/>
          <w:rtl/>
        </w:rPr>
        <w:t xml:space="preserve"> </w:t>
      </w:r>
      <w:r w:rsidR="00C4506E">
        <w:rPr>
          <w:rFonts w:hint="cs"/>
          <w:rtl/>
        </w:rPr>
        <w:t xml:space="preserve">ופה כן יש </w:t>
      </w:r>
      <w:r w:rsidR="00CA55B4">
        <w:rPr>
          <w:rFonts w:hint="cs"/>
          <w:rtl/>
        </w:rPr>
        <w:t xml:space="preserve">באמת גם </w:t>
      </w:r>
      <w:r w:rsidR="00C4506E">
        <w:rPr>
          <w:rFonts w:hint="cs"/>
          <w:rtl/>
        </w:rPr>
        <w:t>את מרכיב הפגיעה בפול של שאר העמיתים, זה גם היה יסוד הפגיעה בשאר העמיתים.</w:t>
      </w:r>
    </w:p>
    <w:p w:rsidR="00C4506E" w:rsidRDefault="00C4506E" w:rsidP="00EF1B57">
      <w:pPr>
        <w:rPr>
          <w:rtl/>
        </w:rPr>
      </w:pPr>
      <w:bookmarkStart w:id="731" w:name="_ETM_Q1_1993460"/>
      <w:bookmarkStart w:id="732" w:name="_ETM_Q1_1993525"/>
      <w:bookmarkEnd w:id="731"/>
      <w:bookmarkEnd w:id="732"/>
    </w:p>
    <w:p w:rsidR="00C4506E" w:rsidRDefault="00C4506E" w:rsidP="00CA55B4">
      <w:pPr>
        <w:rPr>
          <w:rtl/>
        </w:rPr>
      </w:pPr>
      <w:bookmarkStart w:id="733" w:name="_ETM_Q1_1993572"/>
      <w:bookmarkStart w:id="734" w:name="_ETM_Q1_1993638"/>
      <w:bookmarkEnd w:id="733"/>
      <w:bookmarkEnd w:id="734"/>
      <w:r>
        <w:rPr>
          <w:rFonts w:hint="cs"/>
          <w:rtl/>
        </w:rPr>
        <w:t xml:space="preserve">וגם </w:t>
      </w:r>
      <w:bookmarkStart w:id="735" w:name="_ETM_Q1_1994356"/>
      <w:bookmarkEnd w:id="735"/>
      <w:r>
        <w:rPr>
          <w:rFonts w:hint="cs"/>
          <w:rtl/>
        </w:rPr>
        <w:t xml:space="preserve">להזכיר שאנחנו באמת מדברים פה רק על הפנסיה הצוברת, </w:t>
      </w:r>
      <w:bookmarkStart w:id="736" w:name="_ETM_Q1_1998542"/>
      <w:bookmarkEnd w:id="736"/>
      <w:r>
        <w:rPr>
          <w:rFonts w:hint="cs"/>
          <w:rtl/>
        </w:rPr>
        <w:t xml:space="preserve">על קופות הגמל, אבל הביטוח הלאומי, כבר היום יש את סעיף 326 </w:t>
      </w:r>
      <w:r w:rsidR="00CA55B4">
        <w:rPr>
          <w:rFonts w:hint="cs"/>
          <w:rtl/>
        </w:rPr>
        <w:t xml:space="preserve">- </w:t>
      </w:r>
      <w:r>
        <w:rPr>
          <w:rFonts w:hint="cs"/>
          <w:rtl/>
        </w:rPr>
        <w:t xml:space="preserve">במקרה שאדם נפגע, הזכאות </w:t>
      </w:r>
      <w:bookmarkStart w:id="737" w:name="_ETM_Q1_2006299"/>
      <w:bookmarkEnd w:id="737"/>
      <w:r>
        <w:rPr>
          <w:rFonts w:hint="cs"/>
          <w:rtl/>
        </w:rPr>
        <w:t xml:space="preserve">שלו לגמלה צמחה מאותו אירוע לאומני או בזיקה לפעילות </w:t>
      </w:r>
      <w:bookmarkStart w:id="738" w:name="_ETM_Q1_2013453"/>
      <w:bookmarkEnd w:id="738"/>
      <w:r>
        <w:rPr>
          <w:rFonts w:hint="cs"/>
          <w:rtl/>
        </w:rPr>
        <w:t xml:space="preserve">טרור, הוא בעצם יכול לשלול את הזכאות לשורת הקצבאות שנובעת מתוך </w:t>
      </w:r>
      <w:r w:rsidR="0013377A">
        <w:rPr>
          <w:rFonts w:hint="cs"/>
          <w:rtl/>
        </w:rPr>
        <w:t xml:space="preserve">אותו אירוע, גם אם הזכאות היא לא של האדם </w:t>
      </w:r>
      <w:bookmarkStart w:id="739" w:name="_ETM_Q1_2020500"/>
      <w:bookmarkEnd w:id="739"/>
      <w:r w:rsidR="0013377A">
        <w:rPr>
          <w:rFonts w:hint="cs"/>
          <w:rtl/>
        </w:rPr>
        <w:t>עצמו אלא של בני משפחתו.</w:t>
      </w:r>
    </w:p>
    <w:p w:rsidR="0013377A" w:rsidRDefault="0013377A" w:rsidP="00EF1B57">
      <w:pPr>
        <w:rPr>
          <w:rtl/>
        </w:rPr>
      </w:pPr>
      <w:bookmarkStart w:id="740" w:name="_ETM_Q1_2026379"/>
      <w:bookmarkStart w:id="741" w:name="_ETM_Q1_2026429"/>
      <w:bookmarkEnd w:id="740"/>
      <w:bookmarkEnd w:id="741"/>
    </w:p>
    <w:p w:rsidR="0013377A" w:rsidRDefault="0013377A" w:rsidP="00CA55B4">
      <w:pPr>
        <w:rPr>
          <w:rtl/>
        </w:rPr>
      </w:pPr>
      <w:bookmarkStart w:id="742" w:name="_ETM_Q1_2026509"/>
      <w:bookmarkStart w:id="743" w:name="_ETM_Q1_2026572"/>
      <w:bookmarkEnd w:id="742"/>
      <w:bookmarkEnd w:id="743"/>
      <w:r>
        <w:rPr>
          <w:rFonts w:hint="cs"/>
          <w:rtl/>
        </w:rPr>
        <w:t xml:space="preserve">נכון שאנחנו מוסיפים פה, </w:t>
      </w:r>
      <w:bookmarkStart w:id="744" w:name="_ETM_Q1_2029092"/>
      <w:bookmarkEnd w:id="744"/>
      <w:r>
        <w:rPr>
          <w:rFonts w:hint="cs"/>
          <w:rtl/>
        </w:rPr>
        <w:t xml:space="preserve">אם חוק הביטוח הלאומי שלל את הקומה הראשונה, אנחנו </w:t>
      </w:r>
      <w:bookmarkStart w:id="745" w:name="_ETM_Q1_2030211"/>
      <w:bookmarkEnd w:id="745"/>
      <w:r>
        <w:rPr>
          <w:rFonts w:hint="cs"/>
          <w:rtl/>
        </w:rPr>
        <w:t xml:space="preserve">פה מטפלים גם בקומה השנייה. יכול להיות שמבחינת </w:t>
      </w:r>
      <w:bookmarkStart w:id="746" w:name="_ETM_Q1_2034267"/>
      <w:bookmarkEnd w:id="746"/>
      <w:r>
        <w:rPr>
          <w:rFonts w:hint="cs"/>
          <w:rtl/>
        </w:rPr>
        <w:t xml:space="preserve">העומס והקושי זה מגביר את הקושי על המשפחה, אבל </w:t>
      </w:r>
      <w:bookmarkStart w:id="747" w:name="_ETM_Q1_2039319"/>
      <w:bookmarkEnd w:id="747"/>
      <w:r>
        <w:rPr>
          <w:rFonts w:hint="cs"/>
          <w:rtl/>
        </w:rPr>
        <w:t xml:space="preserve">מצד שני, יש פה עניין באמת לעשות את זה במקום </w:t>
      </w:r>
      <w:bookmarkStart w:id="748" w:name="_ETM_Q1_2043804"/>
      <w:bookmarkEnd w:id="748"/>
      <w:r>
        <w:rPr>
          <w:rFonts w:hint="cs"/>
          <w:rtl/>
        </w:rPr>
        <w:t xml:space="preserve">המתאים והראוי, אם כך הוועדה </w:t>
      </w:r>
      <w:bookmarkStart w:id="749" w:name="_ETM_Q1_2047855"/>
      <w:bookmarkEnd w:id="749"/>
      <w:r>
        <w:rPr>
          <w:rFonts w:hint="cs"/>
          <w:rtl/>
        </w:rPr>
        <w:t>- - -</w:t>
      </w:r>
    </w:p>
    <w:p w:rsidR="0013377A" w:rsidRDefault="0013377A" w:rsidP="0013377A">
      <w:pPr>
        <w:rPr>
          <w:rtl/>
        </w:rPr>
      </w:pPr>
      <w:bookmarkStart w:id="750" w:name="_ETM_Q1_2046770"/>
      <w:bookmarkStart w:id="751" w:name="_ETM_Q1_2046820"/>
      <w:bookmarkEnd w:id="750"/>
      <w:bookmarkEnd w:id="751"/>
    </w:p>
    <w:p w:rsidR="0013377A" w:rsidRDefault="0013377A" w:rsidP="00C77D65">
      <w:pPr>
        <w:pStyle w:val="af6"/>
        <w:rPr>
          <w:rtl/>
        </w:rPr>
      </w:pPr>
      <w:bookmarkStart w:id="752" w:name="ET_yor_5299_125"/>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13377A">
        <w:rPr>
          <w:rStyle w:val="TagStyle"/>
          <w:rtl/>
        </w:rPr>
        <w:t xml:space="preserve"> </w:t>
      </w:r>
      <w:r>
        <w:rPr>
          <w:rtl/>
        </w:rPr>
        <w:t xml:space="preserve">היו"ר אלי </w:t>
      </w:r>
      <w:proofErr w:type="spellStart"/>
      <w:r>
        <w:rPr>
          <w:rtl/>
        </w:rPr>
        <w:t>אלאלוף</w:t>
      </w:r>
      <w:proofErr w:type="spellEnd"/>
      <w:r>
        <w:rPr>
          <w:rtl/>
        </w:rPr>
        <w:t>:</w:t>
      </w:r>
      <w:r w:rsidRPr="0013377A">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752"/>
    </w:p>
    <w:p w:rsidR="0013377A" w:rsidRDefault="0013377A" w:rsidP="0013377A">
      <w:pPr>
        <w:pStyle w:val="KeepWithNext"/>
        <w:rPr>
          <w:rtl/>
        </w:rPr>
      </w:pPr>
    </w:p>
    <w:p w:rsidR="0013377A" w:rsidRDefault="0013377A" w:rsidP="0013377A">
      <w:pPr>
        <w:rPr>
          <w:rtl/>
        </w:rPr>
      </w:pPr>
      <w:bookmarkStart w:id="753" w:name="_ETM_Q1_2048528"/>
      <w:bookmarkEnd w:id="753"/>
      <w:r>
        <w:rPr>
          <w:rFonts w:hint="cs"/>
          <w:rtl/>
        </w:rPr>
        <w:t xml:space="preserve">כאשר הביטוח הלאומי צודק, אבל פה זה החמרה כלפי המחבל, החמרה </w:t>
      </w:r>
      <w:bookmarkStart w:id="754" w:name="_ETM_Q1_2055922"/>
      <w:bookmarkEnd w:id="754"/>
      <w:r>
        <w:rPr>
          <w:rFonts w:hint="cs"/>
          <w:rtl/>
        </w:rPr>
        <w:t xml:space="preserve">כלפי משפחתו במיוחד, וזה יכול להביא תגובת בומרנג </w:t>
      </w:r>
      <w:bookmarkStart w:id="755" w:name="_ETM_Q1_2063672"/>
      <w:bookmarkEnd w:id="755"/>
      <w:r>
        <w:rPr>
          <w:rFonts w:hint="cs"/>
          <w:rtl/>
        </w:rPr>
        <w:t xml:space="preserve">מאוד מאוד לא טובה לחברה שלנו. מה אנחנו מחפשים? </w:t>
      </w:r>
      <w:bookmarkStart w:id="756" w:name="_ETM_Q1_2067638"/>
      <w:bookmarkEnd w:id="756"/>
      <w:r>
        <w:rPr>
          <w:rFonts w:hint="cs"/>
          <w:rtl/>
        </w:rPr>
        <w:t>לחמם את הזירה או להרגיע אותה?</w:t>
      </w:r>
      <w:bookmarkStart w:id="757" w:name="_ETM_Q1_2074451"/>
      <w:bookmarkStart w:id="758" w:name="_ETM_Q1_2077188"/>
      <w:bookmarkEnd w:id="757"/>
      <w:bookmarkEnd w:id="758"/>
    </w:p>
    <w:p w:rsidR="0013377A" w:rsidRDefault="0013377A" w:rsidP="0013377A">
      <w:pPr>
        <w:rPr>
          <w:rtl/>
        </w:rPr>
      </w:pPr>
      <w:bookmarkStart w:id="759" w:name="_ETM_Q1_2073342"/>
      <w:bookmarkStart w:id="760" w:name="_ETM_Q1_2073407"/>
      <w:bookmarkStart w:id="761" w:name="_ETM_Q1_2074718"/>
      <w:bookmarkEnd w:id="759"/>
      <w:bookmarkEnd w:id="760"/>
      <w:bookmarkEnd w:id="761"/>
    </w:p>
    <w:p w:rsidR="0013377A" w:rsidRDefault="0013377A" w:rsidP="00C77D65">
      <w:pPr>
        <w:pStyle w:val="a4"/>
        <w:rPr>
          <w:rtl/>
        </w:rPr>
      </w:pPr>
      <w:bookmarkStart w:id="762" w:name="ET_knessetmember_5283_126"/>
      <w:r w:rsidRPr="00C77D65">
        <w:rPr>
          <w:rStyle w:val="TagStyle"/>
          <w:rtl/>
        </w:rPr>
        <w:t xml:space="preserve"> &lt;&lt; דובר &gt;&gt;</w:t>
      </w:r>
      <w:r w:rsidRPr="0013377A">
        <w:rPr>
          <w:rStyle w:val="TagStyle"/>
          <w:rtl/>
        </w:rPr>
        <w:t xml:space="preserve"> </w:t>
      </w:r>
      <w:r>
        <w:rPr>
          <w:rtl/>
        </w:rPr>
        <w:t>חיים ילין (יש עתיד):</w:t>
      </w:r>
      <w:r w:rsidRPr="0013377A">
        <w:rPr>
          <w:rStyle w:val="TagStyle"/>
          <w:rtl/>
        </w:rPr>
        <w:t xml:space="preserve"> </w:t>
      </w:r>
      <w:r w:rsidRPr="00C77D65">
        <w:rPr>
          <w:rStyle w:val="TagStyle"/>
          <w:rtl/>
        </w:rPr>
        <w:t>&lt;&lt; דובר &gt;&gt;</w:t>
      </w:r>
      <w:r>
        <w:rPr>
          <w:rtl/>
        </w:rPr>
        <w:t xml:space="preserve"> </w:t>
      </w:r>
      <w:bookmarkEnd w:id="762"/>
    </w:p>
    <w:p w:rsidR="0013377A" w:rsidRDefault="0013377A" w:rsidP="0013377A">
      <w:pPr>
        <w:pStyle w:val="KeepWithNext"/>
        <w:rPr>
          <w:rtl/>
        </w:rPr>
      </w:pPr>
    </w:p>
    <w:p w:rsidR="0013377A" w:rsidRDefault="0013377A" w:rsidP="0013377A">
      <w:pPr>
        <w:rPr>
          <w:rtl/>
        </w:rPr>
      </w:pPr>
      <w:bookmarkStart w:id="763" w:name="_ETM_Q1_2075148"/>
      <w:bookmarkStart w:id="764" w:name="_ETM_Q1_2075175"/>
      <w:bookmarkEnd w:id="763"/>
      <w:bookmarkEnd w:id="764"/>
      <w:r>
        <w:rPr>
          <w:rFonts w:hint="cs"/>
          <w:rtl/>
        </w:rPr>
        <w:t>כבודו, אני רוצה להגי</w:t>
      </w:r>
      <w:bookmarkStart w:id="765" w:name="_ETM_Q1_2074754"/>
      <w:bookmarkEnd w:id="765"/>
      <w:r>
        <w:rPr>
          <w:rFonts w:hint="cs"/>
          <w:rtl/>
        </w:rPr>
        <w:t>ד לך שגדולים ממני - - -</w:t>
      </w:r>
    </w:p>
    <w:p w:rsidR="0013377A" w:rsidRDefault="0013377A" w:rsidP="0013377A">
      <w:pPr>
        <w:rPr>
          <w:rtl/>
        </w:rPr>
      </w:pPr>
      <w:bookmarkStart w:id="766" w:name="_ETM_Q1_2072389"/>
      <w:bookmarkStart w:id="767" w:name="_ETM_Q1_2072435"/>
      <w:bookmarkEnd w:id="766"/>
      <w:bookmarkEnd w:id="767"/>
    </w:p>
    <w:p w:rsidR="0013377A" w:rsidRDefault="0013377A" w:rsidP="00C77D65">
      <w:pPr>
        <w:pStyle w:val="af6"/>
        <w:rPr>
          <w:rtl/>
        </w:rPr>
      </w:pPr>
      <w:bookmarkStart w:id="768" w:name="ET_yor_5299_12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13377A">
        <w:rPr>
          <w:rStyle w:val="TagStyle"/>
          <w:rtl/>
        </w:rPr>
        <w:t xml:space="preserve"> </w:t>
      </w:r>
      <w:r>
        <w:rPr>
          <w:rtl/>
        </w:rPr>
        <w:t xml:space="preserve">היו"ר אלי </w:t>
      </w:r>
      <w:proofErr w:type="spellStart"/>
      <w:r>
        <w:rPr>
          <w:rtl/>
        </w:rPr>
        <w:t>אלאלוף</w:t>
      </w:r>
      <w:proofErr w:type="spellEnd"/>
      <w:r>
        <w:rPr>
          <w:rtl/>
        </w:rPr>
        <w:t>:</w:t>
      </w:r>
      <w:r w:rsidRPr="0013377A">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768"/>
    </w:p>
    <w:p w:rsidR="0013377A" w:rsidRDefault="0013377A" w:rsidP="0013377A">
      <w:pPr>
        <w:pStyle w:val="KeepWithNext"/>
        <w:rPr>
          <w:rtl/>
        </w:rPr>
      </w:pPr>
    </w:p>
    <w:p w:rsidR="0013377A" w:rsidRDefault="0013377A" w:rsidP="00AF6926">
      <w:pPr>
        <w:rPr>
          <w:rtl/>
        </w:rPr>
      </w:pPr>
      <w:bookmarkStart w:id="769" w:name="_ETM_Q1_2073504"/>
      <w:bookmarkStart w:id="770" w:name="_ETM_Q1_2074511"/>
      <w:bookmarkStart w:id="771" w:name="_ETM_Q1_2074564"/>
      <w:bookmarkStart w:id="772" w:name="_ETM_Q1_2074613"/>
      <w:bookmarkEnd w:id="769"/>
      <w:bookmarkEnd w:id="770"/>
      <w:bookmarkEnd w:id="771"/>
      <w:bookmarkEnd w:id="772"/>
      <w:r>
        <w:rPr>
          <w:rFonts w:hint="cs"/>
          <w:rtl/>
        </w:rPr>
        <w:t xml:space="preserve">אני, כמובן, אין לי </w:t>
      </w:r>
      <w:bookmarkStart w:id="773" w:name="_ETM_Q1_2077426"/>
      <w:bookmarkEnd w:id="773"/>
      <w:r>
        <w:rPr>
          <w:rFonts w:hint="cs"/>
          <w:rtl/>
        </w:rPr>
        <w:t xml:space="preserve">שום אהבה, הערכה למי שבא לפגוע בנו </w:t>
      </w:r>
      <w:r>
        <w:rPr>
          <w:rtl/>
        </w:rPr>
        <w:t>–</w:t>
      </w:r>
      <w:r>
        <w:rPr>
          <w:rFonts w:hint="cs"/>
          <w:rtl/>
        </w:rPr>
        <w:t xml:space="preserve"> אני בעד </w:t>
      </w:r>
      <w:bookmarkStart w:id="774" w:name="_ETM_Q1_2079952"/>
      <w:bookmarkEnd w:id="774"/>
      <w:r>
        <w:rPr>
          <w:rFonts w:hint="cs"/>
          <w:rtl/>
        </w:rPr>
        <w:t xml:space="preserve">לחסל אותו </w:t>
      </w:r>
      <w:r>
        <w:rPr>
          <w:rtl/>
        </w:rPr>
        <w:t>–</w:t>
      </w:r>
      <w:r>
        <w:rPr>
          <w:rFonts w:hint="cs"/>
          <w:rtl/>
        </w:rPr>
        <w:t xml:space="preserve"> אבל אני חושב שכדאי שנדע מה המדיניות ואיך </w:t>
      </w:r>
      <w:bookmarkStart w:id="775" w:name="_ETM_Q1_2085499"/>
      <w:bookmarkEnd w:id="775"/>
      <w:r>
        <w:rPr>
          <w:rFonts w:hint="cs"/>
          <w:rtl/>
        </w:rPr>
        <w:t xml:space="preserve">מנתחים את זה ברמות הנדרשות. </w:t>
      </w:r>
    </w:p>
    <w:p w:rsidR="0013377A" w:rsidRDefault="0013377A" w:rsidP="0013377A">
      <w:pPr>
        <w:rPr>
          <w:rtl/>
        </w:rPr>
      </w:pPr>
      <w:bookmarkStart w:id="776" w:name="_ETM_Q1_2092027"/>
      <w:bookmarkStart w:id="777" w:name="_ETM_Q1_2092090"/>
      <w:bookmarkStart w:id="778" w:name="_ETM_Q1_2091417"/>
      <w:bookmarkEnd w:id="776"/>
      <w:bookmarkEnd w:id="777"/>
      <w:bookmarkEnd w:id="778"/>
    </w:p>
    <w:p w:rsidR="0013377A" w:rsidRDefault="0013377A" w:rsidP="00926984">
      <w:pPr>
        <w:pStyle w:val="a4"/>
        <w:keepNext/>
        <w:rPr>
          <w:rtl/>
        </w:rPr>
      </w:pPr>
      <w:bookmarkStart w:id="779" w:name="ET_knessetmember_5283_128"/>
      <w:r w:rsidRPr="00C77D65">
        <w:rPr>
          <w:rStyle w:val="TagStyle"/>
          <w:rtl/>
        </w:rPr>
        <w:t xml:space="preserve"> &lt;&lt; דובר &gt;&gt;</w:t>
      </w:r>
      <w:r w:rsidRPr="0013377A">
        <w:rPr>
          <w:rStyle w:val="TagStyle"/>
          <w:rtl/>
        </w:rPr>
        <w:t xml:space="preserve"> </w:t>
      </w:r>
      <w:r>
        <w:rPr>
          <w:rtl/>
        </w:rPr>
        <w:t>חיים ילין (יש עתיד):</w:t>
      </w:r>
      <w:r w:rsidRPr="0013377A">
        <w:rPr>
          <w:rStyle w:val="TagStyle"/>
          <w:rtl/>
        </w:rPr>
        <w:t xml:space="preserve"> </w:t>
      </w:r>
      <w:r w:rsidRPr="00C77D65">
        <w:rPr>
          <w:rStyle w:val="TagStyle"/>
          <w:rtl/>
        </w:rPr>
        <w:t>&lt;&lt; דובר &gt;&gt;</w:t>
      </w:r>
      <w:r>
        <w:rPr>
          <w:rtl/>
        </w:rPr>
        <w:t xml:space="preserve"> </w:t>
      </w:r>
      <w:bookmarkEnd w:id="779"/>
    </w:p>
    <w:p w:rsidR="0013377A" w:rsidRDefault="0013377A" w:rsidP="00926984">
      <w:pPr>
        <w:pStyle w:val="KeepWithNext"/>
        <w:rPr>
          <w:rtl/>
        </w:rPr>
      </w:pPr>
    </w:p>
    <w:p w:rsidR="0013377A" w:rsidRDefault="0013377A" w:rsidP="00926984">
      <w:pPr>
        <w:keepNext/>
        <w:rPr>
          <w:rtl/>
        </w:rPr>
      </w:pPr>
      <w:bookmarkStart w:id="780" w:name="_ETM_Q1_2091809"/>
      <w:bookmarkStart w:id="781" w:name="_ETM_Q1_2091841"/>
      <w:bookmarkEnd w:id="780"/>
      <w:bookmarkEnd w:id="781"/>
      <w:r>
        <w:rPr>
          <w:rFonts w:hint="cs"/>
          <w:rtl/>
        </w:rPr>
        <w:t xml:space="preserve">אני חייב להגיד משהו לגבי </w:t>
      </w:r>
      <w:bookmarkStart w:id="782" w:name="_ETM_Q1_2091814"/>
      <w:bookmarkEnd w:id="782"/>
      <w:r>
        <w:rPr>
          <w:rFonts w:hint="cs"/>
          <w:rtl/>
        </w:rPr>
        <w:t xml:space="preserve">מה שאמרת. גדולים ממני, כמו ראש הממשלה, אמר שבוע שעבר </w:t>
      </w:r>
      <w:bookmarkStart w:id="783" w:name="_ETM_Q1_2096425"/>
      <w:bookmarkEnd w:id="783"/>
      <w:r>
        <w:rPr>
          <w:rFonts w:hint="cs"/>
          <w:rtl/>
        </w:rPr>
        <w:t xml:space="preserve">בנאום שלו שהוא לא מבין את מדינות אירופה שמעבירות </w:t>
      </w:r>
      <w:bookmarkStart w:id="784" w:name="_ETM_Q1_2103177"/>
      <w:bookmarkEnd w:id="784"/>
      <w:r>
        <w:rPr>
          <w:rFonts w:hint="cs"/>
          <w:rtl/>
        </w:rPr>
        <w:t>כסף לאיראן כי הן חושבות שהם יעצרו את הטרור</w:t>
      </w:r>
      <w:r w:rsidR="00AF6926">
        <w:rPr>
          <w:rFonts w:hint="cs"/>
          <w:rtl/>
        </w:rPr>
        <w:t>,</w:t>
      </w:r>
      <w:r>
        <w:rPr>
          <w:rFonts w:hint="cs"/>
          <w:rtl/>
        </w:rPr>
        <w:t xml:space="preserve"> </w:t>
      </w:r>
      <w:bookmarkStart w:id="785" w:name="_ETM_Q1_2102309"/>
      <w:bookmarkEnd w:id="785"/>
      <w:r>
        <w:rPr>
          <w:rFonts w:hint="cs"/>
          <w:rtl/>
        </w:rPr>
        <w:t xml:space="preserve">והוא במו ידיו מעביר את המזוודות לעזה. </w:t>
      </w:r>
    </w:p>
    <w:p w:rsidR="0013377A" w:rsidRDefault="0013377A" w:rsidP="00926984">
      <w:pPr>
        <w:keepNext/>
        <w:rPr>
          <w:rtl/>
        </w:rPr>
      </w:pPr>
      <w:bookmarkStart w:id="786" w:name="_ETM_Q1_2109772"/>
      <w:bookmarkStart w:id="787" w:name="_ETM_Q1_2109825"/>
      <w:bookmarkEnd w:id="786"/>
      <w:bookmarkEnd w:id="787"/>
    </w:p>
    <w:p w:rsidR="0013377A" w:rsidRDefault="0013377A" w:rsidP="0013377A">
      <w:pPr>
        <w:rPr>
          <w:rtl/>
        </w:rPr>
      </w:pPr>
      <w:bookmarkStart w:id="788" w:name="_ETM_Q1_2109884"/>
      <w:bookmarkStart w:id="789" w:name="_ETM_Q1_2109944"/>
      <w:bookmarkEnd w:id="788"/>
      <w:bookmarkEnd w:id="789"/>
      <w:r>
        <w:rPr>
          <w:rFonts w:hint="cs"/>
          <w:rtl/>
        </w:rPr>
        <w:t xml:space="preserve">לא הוכח, ואני </w:t>
      </w:r>
      <w:bookmarkStart w:id="790" w:name="_ETM_Q1_2108825"/>
      <w:bookmarkEnd w:id="790"/>
      <w:r>
        <w:rPr>
          <w:rFonts w:hint="cs"/>
          <w:rtl/>
        </w:rPr>
        <w:t xml:space="preserve">רוצה להסביר דבר אחד, שכסף מוריד את הטרור. אידיאולוגיה </w:t>
      </w:r>
      <w:bookmarkStart w:id="791" w:name="_ETM_Q1_2121241"/>
      <w:bookmarkEnd w:id="791"/>
      <w:r>
        <w:rPr>
          <w:rFonts w:hint="cs"/>
          <w:rtl/>
        </w:rPr>
        <w:t xml:space="preserve">רצחנית של הג'יהאד וכל הפלגים שאתה רוצה, </w:t>
      </w:r>
      <w:r w:rsidR="00AF6926">
        <w:rPr>
          <w:rFonts w:hint="cs"/>
          <w:rtl/>
        </w:rPr>
        <w:t xml:space="preserve">זה </w:t>
      </w:r>
      <w:r>
        <w:rPr>
          <w:rFonts w:hint="cs"/>
          <w:rtl/>
        </w:rPr>
        <w:t xml:space="preserve">לא מוריד טרור, </w:t>
      </w:r>
      <w:bookmarkStart w:id="792" w:name="_ETM_Q1_2127599"/>
      <w:bookmarkEnd w:id="792"/>
      <w:r>
        <w:rPr>
          <w:rFonts w:hint="cs"/>
          <w:rtl/>
        </w:rPr>
        <w:t xml:space="preserve">גם אם אתה תביא להם מיליונים על מיליונים על </w:t>
      </w:r>
      <w:bookmarkStart w:id="793" w:name="_ETM_Q1_2124911"/>
      <w:bookmarkEnd w:id="793"/>
      <w:r>
        <w:rPr>
          <w:rFonts w:hint="cs"/>
          <w:rtl/>
        </w:rPr>
        <w:t xml:space="preserve">מיליונים. לא יעזור כלום. </w:t>
      </w:r>
    </w:p>
    <w:p w:rsidR="0013377A" w:rsidRDefault="0013377A" w:rsidP="0013377A">
      <w:pPr>
        <w:rPr>
          <w:rtl/>
        </w:rPr>
      </w:pPr>
      <w:bookmarkStart w:id="794" w:name="_ETM_Q1_2132515"/>
      <w:bookmarkStart w:id="795" w:name="_ETM_Q1_2132593"/>
      <w:bookmarkEnd w:id="794"/>
      <w:bookmarkEnd w:id="795"/>
    </w:p>
    <w:p w:rsidR="0013377A" w:rsidRDefault="0013377A" w:rsidP="0013377A">
      <w:pPr>
        <w:rPr>
          <w:rtl/>
        </w:rPr>
      </w:pPr>
      <w:bookmarkStart w:id="796" w:name="_ETM_Q1_2132627"/>
      <w:bookmarkStart w:id="797" w:name="_ETM_Q1_2132668"/>
      <w:bookmarkEnd w:id="796"/>
      <w:bookmarkEnd w:id="797"/>
      <w:r>
        <w:rPr>
          <w:rFonts w:hint="cs"/>
          <w:rtl/>
        </w:rPr>
        <w:t xml:space="preserve">מה שכן, אם אתה תשנה תפיסה </w:t>
      </w:r>
      <w:bookmarkStart w:id="798" w:name="_ETM_Q1_2134703"/>
      <w:bookmarkEnd w:id="798"/>
      <w:r>
        <w:rPr>
          <w:rFonts w:hint="cs"/>
          <w:rtl/>
        </w:rPr>
        <w:t>כלפיהם, זאת אומרת שהם גם יהפכו מטרוריסטים לארגון מדיני שרוצ</w:t>
      </w:r>
      <w:bookmarkStart w:id="799" w:name="_ETM_Q1_2141304"/>
      <w:bookmarkEnd w:id="799"/>
      <w:r>
        <w:rPr>
          <w:rFonts w:hint="cs"/>
          <w:rtl/>
        </w:rPr>
        <w:t xml:space="preserve">ה לטובת עמו, אז זה בהחלט ישנה. </w:t>
      </w:r>
    </w:p>
    <w:p w:rsidR="0013377A" w:rsidRDefault="0013377A" w:rsidP="0013377A">
      <w:pPr>
        <w:rPr>
          <w:rtl/>
        </w:rPr>
      </w:pPr>
      <w:bookmarkStart w:id="800" w:name="_ETM_Q1_2143281"/>
      <w:bookmarkStart w:id="801" w:name="_ETM_Q1_2143362"/>
      <w:bookmarkEnd w:id="800"/>
      <w:bookmarkEnd w:id="801"/>
    </w:p>
    <w:p w:rsidR="00EB3CA3" w:rsidRDefault="0013377A" w:rsidP="00AF6926">
      <w:pPr>
        <w:rPr>
          <w:rtl/>
        </w:rPr>
      </w:pPr>
      <w:bookmarkStart w:id="802" w:name="_ETM_Q1_2143393"/>
      <w:bookmarkStart w:id="803" w:name="_ETM_Q1_2143457"/>
      <w:bookmarkEnd w:id="802"/>
      <w:bookmarkEnd w:id="803"/>
      <w:r>
        <w:rPr>
          <w:rFonts w:hint="cs"/>
          <w:rtl/>
        </w:rPr>
        <w:t xml:space="preserve">לכן, צריך </w:t>
      </w:r>
      <w:bookmarkStart w:id="804" w:name="_ETM_Q1_2145364"/>
      <w:bookmarkEnd w:id="804"/>
      <w:r>
        <w:rPr>
          <w:rFonts w:hint="cs"/>
          <w:rtl/>
        </w:rPr>
        <w:t xml:space="preserve">לדעת גם מתי מעבירים את הכסף. אם זה נתפס כמאפיה, </w:t>
      </w:r>
      <w:bookmarkStart w:id="805" w:name="_ETM_Q1_2150750"/>
      <w:bookmarkEnd w:id="805"/>
      <w:r>
        <w:rPr>
          <w:rFonts w:hint="cs"/>
          <w:rtl/>
        </w:rPr>
        <w:t>זאת אומרת אני משלם מה שנקרא פרוטקשן תמורת שקט</w:t>
      </w:r>
      <w:bookmarkStart w:id="806" w:name="_ETM_Q1_2154825"/>
      <w:bookmarkEnd w:id="806"/>
      <w:r>
        <w:rPr>
          <w:rFonts w:hint="cs"/>
          <w:rtl/>
        </w:rPr>
        <w:t xml:space="preserve">, זה מלחמה לא מול הטרור, זה משהו שהוא הזוי לחלוטין. </w:t>
      </w:r>
      <w:r w:rsidR="00EB3CA3">
        <w:rPr>
          <w:rFonts w:hint="cs"/>
          <w:rtl/>
        </w:rPr>
        <w:t xml:space="preserve">אם זה נעשה מתוך מדיניות שהעולם מכוון </w:t>
      </w:r>
      <w:bookmarkStart w:id="807" w:name="_ETM_Q1_2159286"/>
      <w:bookmarkEnd w:id="807"/>
      <w:r w:rsidR="00EB3CA3">
        <w:rPr>
          <w:rFonts w:hint="cs"/>
          <w:rtl/>
        </w:rPr>
        <w:t xml:space="preserve">ורוצה באמת שיהיה משהו אחר, ועוזבים את הנשק, </w:t>
      </w:r>
      <w:bookmarkStart w:id="808" w:name="_ETM_Q1_2163667"/>
      <w:bookmarkEnd w:id="808"/>
      <w:r w:rsidR="00EB3CA3">
        <w:rPr>
          <w:rFonts w:hint="cs"/>
          <w:rtl/>
        </w:rPr>
        <w:t xml:space="preserve">זה כבר סיפור אחר לגמרי. </w:t>
      </w:r>
      <w:bookmarkStart w:id="809" w:name="_ETM_Q1_2167995"/>
      <w:bookmarkStart w:id="810" w:name="_ETM_Q1_2168060"/>
      <w:bookmarkStart w:id="811" w:name="_ETM_Q1_2168110"/>
      <w:bookmarkStart w:id="812" w:name="_ETM_Q1_2168157"/>
      <w:bookmarkEnd w:id="809"/>
      <w:bookmarkEnd w:id="810"/>
      <w:bookmarkEnd w:id="811"/>
      <w:bookmarkEnd w:id="812"/>
      <w:r w:rsidR="00EB3CA3">
        <w:rPr>
          <w:rFonts w:hint="cs"/>
          <w:rtl/>
        </w:rPr>
        <w:t xml:space="preserve">לכן, העיתוי </w:t>
      </w:r>
      <w:r w:rsidR="00EB3CA3">
        <w:rPr>
          <w:rtl/>
        </w:rPr>
        <w:t>–</w:t>
      </w:r>
      <w:r w:rsidR="00EB3CA3">
        <w:rPr>
          <w:rFonts w:hint="cs"/>
          <w:rtl/>
        </w:rPr>
        <w:t xml:space="preserve"> מתי עושים </w:t>
      </w:r>
      <w:bookmarkStart w:id="813" w:name="_ETM_Q1_2167920"/>
      <w:bookmarkEnd w:id="813"/>
      <w:r w:rsidR="00EB3CA3">
        <w:rPr>
          <w:rFonts w:hint="cs"/>
          <w:rtl/>
        </w:rPr>
        <w:t xml:space="preserve">ואיך עושים </w:t>
      </w:r>
      <w:r w:rsidR="00EB3CA3">
        <w:rPr>
          <w:rtl/>
        </w:rPr>
        <w:t>–</w:t>
      </w:r>
      <w:r w:rsidR="00EB3CA3">
        <w:rPr>
          <w:rFonts w:hint="cs"/>
          <w:rtl/>
        </w:rPr>
        <w:t xml:space="preserve"> הוא על פסיק ועל נקודה. וזה </w:t>
      </w:r>
      <w:bookmarkStart w:id="814" w:name="_ETM_Q1_2172699"/>
      <w:bookmarkEnd w:id="814"/>
      <w:r w:rsidR="00EB3CA3">
        <w:rPr>
          <w:rFonts w:hint="cs"/>
          <w:rtl/>
        </w:rPr>
        <w:t xml:space="preserve">מתוך ניסיון שאני חוטף כבר 18 שנה, אני </w:t>
      </w:r>
      <w:bookmarkStart w:id="815" w:name="_ETM_Q1_2173370"/>
      <w:bookmarkEnd w:id="815"/>
      <w:r w:rsidR="00EB3CA3">
        <w:rPr>
          <w:rFonts w:hint="cs"/>
          <w:rtl/>
        </w:rPr>
        <w:t>אומר לך את זה.</w:t>
      </w:r>
    </w:p>
    <w:p w:rsidR="00EB3CA3" w:rsidRDefault="00EB3CA3" w:rsidP="00EB3CA3">
      <w:pPr>
        <w:rPr>
          <w:rtl/>
        </w:rPr>
      </w:pPr>
      <w:bookmarkStart w:id="816" w:name="_ETM_Q1_2175726"/>
      <w:bookmarkStart w:id="817" w:name="_ETM_Q1_2175768"/>
      <w:bookmarkEnd w:id="816"/>
      <w:bookmarkEnd w:id="817"/>
    </w:p>
    <w:p w:rsidR="00EB3CA3" w:rsidRDefault="00EB3CA3" w:rsidP="00C77D65">
      <w:pPr>
        <w:pStyle w:val="af6"/>
        <w:rPr>
          <w:rtl/>
        </w:rPr>
      </w:pPr>
      <w:bookmarkStart w:id="818" w:name="ET_yor_5299_129"/>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B3CA3">
        <w:rPr>
          <w:rStyle w:val="TagStyle"/>
          <w:rtl/>
        </w:rPr>
        <w:t xml:space="preserve"> </w:t>
      </w:r>
      <w:r>
        <w:rPr>
          <w:rtl/>
        </w:rPr>
        <w:t xml:space="preserve">היו"ר אלי </w:t>
      </w:r>
      <w:proofErr w:type="spellStart"/>
      <w:r>
        <w:rPr>
          <w:rtl/>
        </w:rPr>
        <w:t>אלאלוף</w:t>
      </w:r>
      <w:proofErr w:type="spellEnd"/>
      <w:r>
        <w:rPr>
          <w:rtl/>
        </w:rPr>
        <w:t>:</w:t>
      </w:r>
      <w:r w:rsidRPr="00EB3CA3">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818"/>
    </w:p>
    <w:p w:rsidR="00EB3CA3" w:rsidRDefault="00EB3CA3" w:rsidP="00EB3CA3">
      <w:pPr>
        <w:pStyle w:val="KeepWithNext"/>
        <w:rPr>
          <w:rtl/>
        </w:rPr>
      </w:pPr>
    </w:p>
    <w:p w:rsidR="00EB3CA3" w:rsidRDefault="00EB3CA3" w:rsidP="00EB3CA3">
      <w:pPr>
        <w:rPr>
          <w:rtl/>
        </w:rPr>
      </w:pPr>
      <w:bookmarkStart w:id="819" w:name="_ETM_Q1_2176529"/>
      <w:bookmarkEnd w:id="819"/>
      <w:proofErr w:type="spellStart"/>
      <w:r>
        <w:rPr>
          <w:rFonts w:hint="cs"/>
          <w:rtl/>
        </w:rPr>
        <w:t>אוקיי</w:t>
      </w:r>
      <w:proofErr w:type="spellEnd"/>
      <w:r>
        <w:rPr>
          <w:rFonts w:hint="cs"/>
          <w:rtl/>
        </w:rPr>
        <w:t xml:space="preserve">. אני חי עם העולם הערבי </w:t>
      </w:r>
      <w:bookmarkStart w:id="820" w:name="_ETM_Q1_2179627"/>
      <w:bookmarkEnd w:id="820"/>
      <w:r>
        <w:rPr>
          <w:rFonts w:hint="cs"/>
          <w:rtl/>
        </w:rPr>
        <w:t>קצת יותר ממך.</w:t>
      </w:r>
    </w:p>
    <w:p w:rsidR="00EB3CA3" w:rsidRDefault="00EB3CA3" w:rsidP="00EB3CA3">
      <w:pPr>
        <w:rPr>
          <w:rtl/>
        </w:rPr>
      </w:pPr>
      <w:bookmarkStart w:id="821" w:name="_ETM_Q1_2178710"/>
      <w:bookmarkStart w:id="822" w:name="_ETM_Q1_2178764"/>
      <w:bookmarkStart w:id="823" w:name="_ETM_Q1_2180069"/>
      <w:bookmarkEnd w:id="821"/>
      <w:bookmarkEnd w:id="822"/>
      <w:bookmarkEnd w:id="823"/>
    </w:p>
    <w:p w:rsidR="00EB3CA3" w:rsidRDefault="00EB3CA3" w:rsidP="00C77D65">
      <w:pPr>
        <w:pStyle w:val="a4"/>
        <w:rPr>
          <w:rtl/>
        </w:rPr>
      </w:pPr>
      <w:bookmarkStart w:id="824" w:name="ET_knessetmember_5283_130"/>
      <w:r w:rsidRPr="00C77D65">
        <w:rPr>
          <w:rStyle w:val="TagStyle"/>
          <w:rtl/>
        </w:rPr>
        <w:t xml:space="preserve"> &lt;&lt; דובר &gt;&gt;</w:t>
      </w:r>
      <w:r w:rsidRPr="00EB3CA3">
        <w:rPr>
          <w:rStyle w:val="TagStyle"/>
          <w:rtl/>
        </w:rPr>
        <w:t xml:space="preserve"> </w:t>
      </w:r>
      <w:r>
        <w:rPr>
          <w:rtl/>
        </w:rPr>
        <w:t>חיים ילין (יש עתיד):</w:t>
      </w:r>
      <w:r w:rsidRPr="00EB3CA3">
        <w:rPr>
          <w:rStyle w:val="TagStyle"/>
          <w:rtl/>
        </w:rPr>
        <w:t xml:space="preserve"> </w:t>
      </w:r>
      <w:r w:rsidRPr="00C77D65">
        <w:rPr>
          <w:rStyle w:val="TagStyle"/>
          <w:rtl/>
        </w:rPr>
        <w:t>&lt;&lt; דובר &gt;&gt;</w:t>
      </w:r>
      <w:r>
        <w:rPr>
          <w:rtl/>
        </w:rPr>
        <w:t xml:space="preserve"> </w:t>
      </w:r>
      <w:bookmarkEnd w:id="824"/>
    </w:p>
    <w:p w:rsidR="00EB3CA3" w:rsidRDefault="00EB3CA3" w:rsidP="00EB3CA3">
      <w:pPr>
        <w:pStyle w:val="KeepWithNext"/>
        <w:rPr>
          <w:rtl/>
        </w:rPr>
      </w:pPr>
    </w:p>
    <w:p w:rsidR="00EB3CA3" w:rsidRDefault="00EB3CA3" w:rsidP="00EB3CA3">
      <w:pPr>
        <w:rPr>
          <w:rtl/>
        </w:rPr>
      </w:pPr>
      <w:bookmarkStart w:id="825" w:name="_ETM_Q1_2180507"/>
      <w:bookmarkStart w:id="826" w:name="_ETM_Q1_2180534"/>
      <w:bookmarkEnd w:id="825"/>
      <w:bookmarkEnd w:id="826"/>
      <w:r>
        <w:rPr>
          <w:rFonts w:hint="cs"/>
          <w:rtl/>
        </w:rPr>
        <w:t xml:space="preserve">זה נכון. </w:t>
      </w:r>
    </w:p>
    <w:p w:rsidR="00EB3CA3" w:rsidRDefault="00EB3CA3" w:rsidP="00EB3CA3">
      <w:pPr>
        <w:rPr>
          <w:rtl/>
        </w:rPr>
      </w:pPr>
      <w:bookmarkStart w:id="827" w:name="_ETM_Q1_2180138"/>
      <w:bookmarkEnd w:id="827"/>
    </w:p>
    <w:p w:rsidR="00EB3CA3" w:rsidRDefault="00EB3CA3" w:rsidP="00C77D65">
      <w:pPr>
        <w:pStyle w:val="af6"/>
        <w:rPr>
          <w:rtl/>
        </w:rPr>
      </w:pPr>
      <w:bookmarkStart w:id="828" w:name="ET_yor_5299_13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B3CA3">
        <w:rPr>
          <w:rStyle w:val="TagStyle"/>
          <w:rtl/>
        </w:rPr>
        <w:t xml:space="preserve"> </w:t>
      </w:r>
      <w:r>
        <w:rPr>
          <w:rtl/>
        </w:rPr>
        <w:t xml:space="preserve">היו"ר אלי </w:t>
      </w:r>
      <w:proofErr w:type="spellStart"/>
      <w:r>
        <w:rPr>
          <w:rtl/>
        </w:rPr>
        <w:t>אלאלוף</w:t>
      </w:r>
      <w:proofErr w:type="spellEnd"/>
      <w:r>
        <w:rPr>
          <w:rtl/>
        </w:rPr>
        <w:t>:</w:t>
      </w:r>
      <w:r w:rsidRPr="00EB3CA3">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828"/>
    </w:p>
    <w:p w:rsidR="00EB3CA3" w:rsidRDefault="00EB3CA3" w:rsidP="00EB3CA3">
      <w:pPr>
        <w:pStyle w:val="KeepWithNext"/>
        <w:rPr>
          <w:rtl/>
        </w:rPr>
      </w:pPr>
    </w:p>
    <w:p w:rsidR="00EB3CA3" w:rsidRDefault="00EB3CA3" w:rsidP="00EB3CA3">
      <w:pPr>
        <w:rPr>
          <w:rtl/>
        </w:rPr>
      </w:pPr>
      <w:bookmarkStart w:id="829" w:name="_ETM_Q1_2181629"/>
      <w:bookmarkEnd w:id="829"/>
      <w:r>
        <w:rPr>
          <w:rFonts w:hint="cs"/>
          <w:rtl/>
        </w:rPr>
        <w:t xml:space="preserve">הרבה </w:t>
      </w:r>
      <w:proofErr w:type="spellStart"/>
      <w:r>
        <w:rPr>
          <w:rFonts w:hint="cs"/>
          <w:rtl/>
        </w:rPr>
        <w:t>הרבה</w:t>
      </w:r>
      <w:proofErr w:type="spellEnd"/>
      <w:r>
        <w:rPr>
          <w:rFonts w:hint="cs"/>
          <w:rtl/>
        </w:rPr>
        <w:t xml:space="preserve"> יותר. </w:t>
      </w:r>
    </w:p>
    <w:p w:rsidR="00EB3CA3" w:rsidRDefault="00EB3CA3" w:rsidP="00EB3CA3">
      <w:pPr>
        <w:rPr>
          <w:rtl/>
        </w:rPr>
      </w:pPr>
    </w:p>
    <w:p w:rsidR="00EB3CA3" w:rsidRDefault="00EB3CA3" w:rsidP="00C77D65">
      <w:pPr>
        <w:pStyle w:val="a4"/>
        <w:rPr>
          <w:rtl/>
        </w:rPr>
      </w:pPr>
      <w:bookmarkStart w:id="830" w:name="ET_knessetmember_5283_132"/>
      <w:r w:rsidRPr="00C77D65">
        <w:rPr>
          <w:rStyle w:val="TagStyle"/>
          <w:rtl/>
        </w:rPr>
        <w:t xml:space="preserve"> &lt;&lt; דובר &gt;&gt;</w:t>
      </w:r>
      <w:r w:rsidRPr="00EB3CA3">
        <w:rPr>
          <w:rStyle w:val="TagStyle"/>
          <w:rtl/>
        </w:rPr>
        <w:t xml:space="preserve"> </w:t>
      </w:r>
      <w:r>
        <w:rPr>
          <w:rtl/>
        </w:rPr>
        <w:t>חיים ילין (יש עתיד):</w:t>
      </w:r>
      <w:r w:rsidRPr="00EB3CA3">
        <w:rPr>
          <w:rStyle w:val="TagStyle"/>
          <w:rtl/>
        </w:rPr>
        <w:t xml:space="preserve"> </w:t>
      </w:r>
      <w:r w:rsidRPr="00C77D65">
        <w:rPr>
          <w:rStyle w:val="TagStyle"/>
          <w:rtl/>
        </w:rPr>
        <w:t>&lt;&lt; דובר &gt;&gt;</w:t>
      </w:r>
      <w:r>
        <w:rPr>
          <w:rtl/>
        </w:rPr>
        <w:t xml:space="preserve"> </w:t>
      </w:r>
      <w:bookmarkEnd w:id="830"/>
    </w:p>
    <w:p w:rsidR="00EB3CA3" w:rsidRDefault="00EB3CA3" w:rsidP="00EB3CA3">
      <w:pPr>
        <w:pStyle w:val="KeepWithNext"/>
        <w:rPr>
          <w:rtl/>
        </w:rPr>
      </w:pPr>
    </w:p>
    <w:p w:rsidR="00EB3CA3" w:rsidRDefault="00EB3CA3" w:rsidP="00EB3CA3">
      <w:pPr>
        <w:rPr>
          <w:rtl/>
        </w:rPr>
      </w:pPr>
      <w:r>
        <w:rPr>
          <w:rFonts w:hint="cs"/>
          <w:rtl/>
        </w:rPr>
        <w:t xml:space="preserve">זה נכון. אני לא מתווכח </w:t>
      </w:r>
      <w:proofErr w:type="spellStart"/>
      <w:r>
        <w:rPr>
          <w:rFonts w:hint="cs"/>
          <w:rtl/>
        </w:rPr>
        <w:t>איתך</w:t>
      </w:r>
      <w:proofErr w:type="spellEnd"/>
      <w:r>
        <w:rPr>
          <w:rFonts w:hint="cs"/>
          <w:rtl/>
        </w:rPr>
        <w:t xml:space="preserve">. </w:t>
      </w:r>
    </w:p>
    <w:p w:rsidR="00EB3CA3" w:rsidRDefault="00EB3CA3" w:rsidP="00EB3CA3">
      <w:pPr>
        <w:rPr>
          <w:rtl/>
        </w:rPr>
      </w:pPr>
      <w:bookmarkStart w:id="831" w:name="_ETM_Q1_2182155"/>
      <w:bookmarkStart w:id="832" w:name="_ETM_Q1_2182221"/>
      <w:bookmarkEnd w:id="831"/>
      <w:bookmarkEnd w:id="832"/>
    </w:p>
    <w:p w:rsidR="00EB3CA3" w:rsidRDefault="00EB3CA3" w:rsidP="00C77D65">
      <w:pPr>
        <w:pStyle w:val="af6"/>
        <w:rPr>
          <w:rtl/>
        </w:rPr>
      </w:pPr>
      <w:bookmarkStart w:id="833" w:name="ET_yor_5299_133"/>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B3CA3">
        <w:rPr>
          <w:rStyle w:val="TagStyle"/>
          <w:rtl/>
        </w:rPr>
        <w:t xml:space="preserve"> </w:t>
      </w:r>
      <w:r>
        <w:rPr>
          <w:rtl/>
        </w:rPr>
        <w:t xml:space="preserve">היו"ר אלי </w:t>
      </w:r>
      <w:proofErr w:type="spellStart"/>
      <w:r>
        <w:rPr>
          <w:rtl/>
        </w:rPr>
        <w:t>אלאלוף</w:t>
      </w:r>
      <w:proofErr w:type="spellEnd"/>
      <w:r>
        <w:rPr>
          <w:rtl/>
        </w:rPr>
        <w:t>:</w:t>
      </w:r>
      <w:r w:rsidRPr="00EB3CA3">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833"/>
    </w:p>
    <w:p w:rsidR="00EB3CA3" w:rsidRDefault="00EB3CA3" w:rsidP="00EB3CA3">
      <w:pPr>
        <w:pStyle w:val="KeepWithNext"/>
        <w:rPr>
          <w:rtl/>
        </w:rPr>
      </w:pPr>
    </w:p>
    <w:p w:rsidR="00EB3CA3" w:rsidRDefault="00EB3CA3" w:rsidP="00EB3CA3">
      <w:pPr>
        <w:rPr>
          <w:rtl/>
        </w:rPr>
      </w:pPr>
      <w:bookmarkStart w:id="834" w:name="_ETM_Q1_2182950"/>
      <w:bookmarkEnd w:id="834"/>
      <w:r>
        <w:rPr>
          <w:rFonts w:hint="cs"/>
          <w:rtl/>
        </w:rPr>
        <w:t xml:space="preserve">ואני שוב חוזר ואומר. לא ייעשה </w:t>
      </w:r>
      <w:bookmarkStart w:id="835" w:name="_ETM_Q1_2189002"/>
      <w:bookmarkEnd w:id="835"/>
      <w:r>
        <w:rPr>
          <w:rFonts w:hint="cs"/>
          <w:rtl/>
        </w:rPr>
        <w:t xml:space="preserve">צעד אחד חד-צדדי בלי שתהיה תגובה מצד שני. אז האם </w:t>
      </w:r>
      <w:bookmarkStart w:id="836" w:name="_ETM_Q1_2195098"/>
      <w:bookmarkEnd w:id="836"/>
      <w:r>
        <w:rPr>
          <w:rFonts w:hint="cs"/>
          <w:rtl/>
        </w:rPr>
        <w:t>אנחנו מעוניינים בתגובה הזאת, שהיא בסוף תפגע באזרחים שלנו?</w:t>
      </w:r>
      <w:r>
        <w:rPr>
          <w:rFonts w:hint="cs"/>
        </w:rPr>
        <w:t xml:space="preserve"> </w:t>
      </w:r>
    </w:p>
    <w:p w:rsidR="00EB3CA3" w:rsidRDefault="00EB3CA3" w:rsidP="00EB3CA3">
      <w:pPr>
        <w:rPr>
          <w:rtl/>
        </w:rPr>
      </w:pPr>
      <w:bookmarkStart w:id="837" w:name="_ETM_Q1_2201826"/>
      <w:bookmarkStart w:id="838" w:name="_ETM_Q1_2201893"/>
      <w:bookmarkStart w:id="839" w:name="_ETM_Q1_2202047"/>
      <w:bookmarkEnd w:id="837"/>
      <w:bookmarkEnd w:id="838"/>
      <w:bookmarkEnd w:id="839"/>
    </w:p>
    <w:p w:rsidR="00EB3CA3" w:rsidRDefault="00EB3CA3" w:rsidP="00AF6926">
      <w:pPr>
        <w:rPr>
          <w:rtl/>
        </w:rPr>
      </w:pPr>
      <w:bookmarkStart w:id="840" w:name="_ETM_Q1_2202102"/>
      <w:bookmarkEnd w:id="840"/>
      <w:r>
        <w:rPr>
          <w:rFonts w:hint="cs"/>
          <w:rtl/>
        </w:rPr>
        <w:t xml:space="preserve">אז </w:t>
      </w:r>
      <w:bookmarkStart w:id="841" w:name="_ETM_Q1_2202675"/>
      <w:bookmarkEnd w:id="841"/>
      <w:r>
        <w:rPr>
          <w:rFonts w:hint="cs"/>
          <w:rtl/>
        </w:rPr>
        <w:t xml:space="preserve">כדאי שמישהו שאמור לשקול את הדברים האלה יביע את דעתו. </w:t>
      </w:r>
      <w:bookmarkStart w:id="842" w:name="_ETM_Q1_2206592"/>
      <w:bookmarkEnd w:id="842"/>
      <w:r>
        <w:rPr>
          <w:rFonts w:hint="cs"/>
          <w:rtl/>
        </w:rPr>
        <w:t xml:space="preserve">אני מקווה שנוכל לקבל תגובה של הגופים הרלוונטיים </w:t>
      </w:r>
      <w:bookmarkStart w:id="843" w:name="_ETM_Q1_2214337"/>
      <w:bookmarkEnd w:id="843"/>
      <w:r>
        <w:rPr>
          <w:rFonts w:hint="cs"/>
          <w:rtl/>
        </w:rPr>
        <w:t xml:space="preserve">בזמן. בואו נמשיך. </w:t>
      </w:r>
    </w:p>
    <w:p w:rsidR="00EB3CA3" w:rsidRDefault="00EB3CA3" w:rsidP="00EB3CA3">
      <w:pPr>
        <w:rPr>
          <w:rtl/>
        </w:rPr>
      </w:pPr>
      <w:bookmarkStart w:id="844" w:name="_ETM_Q1_2215642"/>
      <w:bookmarkStart w:id="845" w:name="_ETM_Q1_2215697"/>
      <w:bookmarkStart w:id="846" w:name="_ETM_Q1_2217382"/>
      <w:bookmarkEnd w:id="844"/>
      <w:bookmarkEnd w:id="845"/>
      <w:bookmarkEnd w:id="846"/>
    </w:p>
    <w:p w:rsidR="00EB3CA3" w:rsidRDefault="00EB3CA3" w:rsidP="00C77D65">
      <w:pPr>
        <w:pStyle w:val="a4"/>
        <w:rPr>
          <w:rtl/>
        </w:rPr>
      </w:pPr>
      <w:bookmarkStart w:id="847" w:name="ET_speaker_נעה_בןשבת_134"/>
      <w:r w:rsidRPr="00C77D65">
        <w:rPr>
          <w:rStyle w:val="TagStyle"/>
          <w:rtl/>
        </w:rPr>
        <w:t xml:space="preserve"> &lt;&lt; דובר &gt;&gt;</w:t>
      </w:r>
      <w:r w:rsidRPr="00EB3CA3">
        <w:rPr>
          <w:rStyle w:val="TagStyle"/>
          <w:rtl/>
        </w:rPr>
        <w:t xml:space="preserve"> </w:t>
      </w:r>
      <w:r>
        <w:rPr>
          <w:rtl/>
        </w:rPr>
        <w:t>נעה בן-שבת:</w:t>
      </w:r>
      <w:r w:rsidRPr="00EB3CA3">
        <w:rPr>
          <w:rStyle w:val="TagStyle"/>
          <w:rtl/>
        </w:rPr>
        <w:t xml:space="preserve"> </w:t>
      </w:r>
      <w:r w:rsidRPr="00C77D65">
        <w:rPr>
          <w:rStyle w:val="TagStyle"/>
          <w:rtl/>
        </w:rPr>
        <w:t>&lt;&lt; דובר &gt;&gt;</w:t>
      </w:r>
      <w:r>
        <w:rPr>
          <w:rtl/>
        </w:rPr>
        <w:t xml:space="preserve"> </w:t>
      </w:r>
      <w:bookmarkEnd w:id="847"/>
    </w:p>
    <w:p w:rsidR="00EB3CA3" w:rsidRDefault="00EB3CA3" w:rsidP="00EB3CA3">
      <w:pPr>
        <w:pStyle w:val="KeepWithNext"/>
        <w:rPr>
          <w:rtl/>
        </w:rPr>
      </w:pPr>
    </w:p>
    <w:p w:rsidR="00EB3CA3" w:rsidRDefault="00EB3CA3" w:rsidP="00AF6926">
      <w:pPr>
        <w:rPr>
          <w:rtl/>
        </w:rPr>
      </w:pPr>
      <w:bookmarkStart w:id="848" w:name="_ETM_Q1_2217934"/>
      <w:bookmarkStart w:id="849" w:name="_ETM_Q1_2217979"/>
      <w:bookmarkEnd w:id="848"/>
      <w:bookmarkEnd w:id="849"/>
      <w:r>
        <w:rPr>
          <w:rFonts w:hint="cs"/>
          <w:rtl/>
        </w:rPr>
        <w:t xml:space="preserve">אדוני, רק להבהיר. ההצעה נוגעת רק למי שיש לו קופת גמל, פנסיה צוברת </w:t>
      </w:r>
      <w:bookmarkStart w:id="850" w:name="_ETM_Q1_2225033"/>
      <w:bookmarkEnd w:id="850"/>
      <w:r>
        <w:rPr>
          <w:rFonts w:hint="cs"/>
          <w:rtl/>
        </w:rPr>
        <w:t xml:space="preserve">בישראל. </w:t>
      </w:r>
    </w:p>
    <w:p w:rsidR="00EB3CA3" w:rsidRDefault="00EB3CA3" w:rsidP="00EB3CA3">
      <w:pPr>
        <w:rPr>
          <w:rtl/>
        </w:rPr>
      </w:pPr>
      <w:bookmarkStart w:id="851" w:name="_ETM_Q1_2226968"/>
      <w:bookmarkStart w:id="852" w:name="_ETM_Q1_2227019"/>
      <w:bookmarkEnd w:id="851"/>
      <w:bookmarkEnd w:id="852"/>
    </w:p>
    <w:p w:rsidR="00EB3CA3" w:rsidRDefault="00EB3CA3" w:rsidP="00C77D65">
      <w:pPr>
        <w:pStyle w:val="af6"/>
        <w:rPr>
          <w:rtl/>
        </w:rPr>
      </w:pPr>
      <w:bookmarkStart w:id="853" w:name="ET_yor_5299_135"/>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B3CA3">
        <w:rPr>
          <w:rStyle w:val="TagStyle"/>
          <w:rtl/>
        </w:rPr>
        <w:t xml:space="preserve"> </w:t>
      </w:r>
      <w:r>
        <w:rPr>
          <w:rtl/>
        </w:rPr>
        <w:t xml:space="preserve">היו"ר אלי </w:t>
      </w:r>
      <w:proofErr w:type="spellStart"/>
      <w:r>
        <w:rPr>
          <w:rtl/>
        </w:rPr>
        <w:t>אלאלוף</w:t>
      </w:r>
      <w:proofErr w:type="spellEnd"/>
      <w:r>
        <w:rPr>
          <w:rtl/>
        </w:rPr>
        <w:t>:</w:t>
      </w:r>
      <w:r w:rsidRPr="00EB3CA3">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853"/>
    </w:p>
    <w:p w:rsidR="00EB3CA3" w:rsidRDefault="00EB3CA3" w:rsidP="00EB3CA3">
      <w:pPr>
        <w:pStyle w:val="KeepWithNext"/>
        <w:rPr>
          <w:rtl/>
        </w:rPr>
      </w:pPr>
    </w:p>
    <w:p w:rsidR="00EB3CA3" w:rsidRDefault="00EB3CA3" w:rsidP="00EB3CA3">
      <w:pPr>
        <w:rPr>
          <w:rtl/>
        </w:rPr>
      </w:pPr>
      <w:bookmarkStart w:id="854" w:name="_ETM_Q1_2227764"/>
      <w:bookmarkEnd w:id="854"/>
      <w:r>
        <w:rPr>
          <w:rFonts w:hint="cs"/>
          <w:rtl/>
        </w:rPr>
        <w:t>כמה כאלה היו עד עכשיו?</w:t>
      </w:r>
    </w:p>
    <w:p w:rsidR="00EB3CA3" w:rsidRDefault="00EB3CA3" w:rsidP="00EB3CA3">
      <w:pPr>
        <w:rPr>
          <w:rtl/>
        </w:rPr>
      </w:pPr>
      <w:bookmarkStart w:id="855" w:name="_ETM_Q1_2228066"/>
      <w:bookmarkStart w:id="856" w:name="_ETM_Q1_2228116"/>
      <w:bookmarkStart w:id="857" w:name="_ETM_Q1_2229735"/>
      <w:bookmarkEnd w:id="855"/>
      <w:bookmarkEnd w:id="856"/>
      <w:bookmarkEnd w:id="857"/>
    </w:p>
    <w:p w:rsidR="00EB3CA3" w:rsidRDefault="00EB3CA3" w:rsidP="00C77D65">
      <w:pPr>
        <w:pStyle w:val="af9"/>
        <w:rPr>
          <w:rtl/>
        </w:rPr>
      </w:pPr>
      <w:bookmarkStart w:id="858" w:name="ET_guest_שלי_סבן_136"/>
      <w:r w:rsidRPr="00C77D65">
        <w:rPr>
          <w:rStyle w:val="TagStyle"/>
          <w:rtl/>
        </w:rPr>
        <w:t xml:space="preserve"> &lt;&lt; אורח &gt;&gt;</w:t>
      </w:r>
      <w:r w:rsidRPr="00EB3CA3">
        <w:rPr>
          <w:rStyle w:val="TagStyle"/>
          <w:rtl/>
        </w:rPr>
        <w:t xml:space="preserve"> </w:t>
      </w:r>
      <w:r>
        <w:rPr>
          <w:rtl/>
        </w:rPr>
        <w:t>שלי סבן:</w:t>
      </w:r>
      <w:r w:rsidRPr="00EB3CA3">
        <w:rPr>
          <w:rStyle w:val="TagStyle"/>
          <w:rtl/>
        </w:rPr>
        <w:t xml:space="preserve"> </w:t>
      </w:r>
      <w:r w:rsidRPr="00C77D65">
        <w:rPr>
          <w:rStyle w:val="TagStyle"/>
          <w:rtl/>
        </w:rPr>
        <w:t>&lt;&lt; אורח &gt;&gt;</w:t>
      </w:r>
      <w:r>
        <w:rPr>
          <w:rtl/>
        </w:rPr>
        <w:t xml:space="preserve"> </w:t>
      </w:r>
      <w:bookmarkEnd w:id="858"/>
    </w:p>
    <w:p w:rsidR="00EB3CA3" w:rsidRDefault="00EB3CA3" w:rsidP="00EB3CA3">
      <w:pPr>
        <w:pStyle w:val="KeepWithNext"/>
        <w:rPr>
          <w:rtl/>
        </w:rPr>
      </w:pPr>
    </w:p>
    <w:p w:rsidR="00EB3CA3" w:rsidRDefault="00EB3CA3" w:rsidP="00EB3CA3">
      <w:pPr>
        <w:rPr>
          <w:rtl/>
        </w:rPr>
      </w:pPr>
      <w:bookmarkStart w:id="859" w:name="_ETM_Q1_2230205"/>
      <w:bookmarkStart w:id="860" w:name="_ETM_Q1_2230228"/>
      <w:bookmarkEnd w:id="859"/>
      <w:bookmarkEnd w:id="860"/>
      <w:r>
        <w:rPr>
          <w:rFonts w:hint="cs"/>
          <w:rtl/>
        </w:rPr>
        <w:t xml:space="preserve">אנחנו לא יודעים. אנחנו </w:t>
      </w:r>
      <w:bookmarkStart w:id="861" w:name="_ETM_Q1_2232271"/>
      <w:bookmarkEnd w:id="861"/>
      <w:r>
        <w:rPr>
          <w:rFonts w:hint="cs"/>
          <w:rtl/>
        </w:rPr>
        <w:t xml:space="preserve">מכירים את מקרה בזק אבל אנחנו לא יודעים. </w:t>
      </w:r>
    </w:p>
    <w:p w:rsidR="00EB3CA3" w:rsidRDefault="00EB3CA3" w:rsidP="00EB3CA3">
      <w:pPr>
        <w:rPr>
          <w:rtl/>
        </w:rPr>
      </w:pPr>
      <w:bookmarkStart w:id="862" w:name="_ETM_Q1_2231967"/>
      <w:bookmarkStart w:id="863" w:name="_ETM_Q1_2232025"/>
      <w:bookmarkEnd w:id="862"/>
      <w:bookmarkEnd w:id="863"/>
    </w:p>
    <w:p w:rsidR="00EB3CA3" w:rsidRDefault="00EB3CA3" w:rsidP="00926984">
      <w:pPr>
        <w:pStyle w:val="af6"/>
        <w:keepNext/>
        <w:rPr>
          <w:rtl/>
        </w:rPr>
      </w:pPr>
      <w:bookmarkStart w:id="864" w:name="ET_yor_5299_13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B3CA3">
        <w:rPr>
          <w:rStyle w:val="TagStyle"/>
          <w:rtl/>
        </w:rPr>
        <w:t xml:space="preserve"> </w:t>
      </w:r>
      <w:r>
        <w:rPr>
          <w:rtl/>
        </w:rPr>
        <w:t xml:space="preserve">היו"ר אלי </w:t>
      </w:r>
      <w:proofErr w:type="spellStart"/>
      <w:r>
        <w:rPr>
          <w:rtl/>
        </w:rPr>
        <w:t>אלאלוף</w:t>
      </w:r>
      <w:proofErr w:type="spellEnd"/>
      <w:r>
        <w:rPr>
          <w:rtl/>
        </w:rPr>
        <w:t>:</w:t>
      </w:r>
      <w:r w:rsidRPr="00EB3CA3">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864"/>
    </w:p>
    <w:p w:rsidR="00EB3CA3" w:rsidRDefault="00EB3CA3" w:rsidP="00926984">
      <w:pPr>
        <w:pStyle w:val="KeepWithNext"/>
        <w:rPr>
          <w:rtl/>
        </w:rPr>
      </w:pPr>
    </w:p>
    <w:p w:rsidR="00EB3CA3" w:rsidRDefault="00EB3CA3" w:rsidP="00EA4240">
      <w:pPr>
        <w:rPr>
          <w:rtl/>
        </w:rPr>
      </w:pPr>
      <w:bookmarkStart w:id="865" w:name="_ETM_Q1_2232728"/>
      <w:bookmarkEnd w:id="865"/>
      <w:r>
        <w:rPr>
          <w:rFonts w:hint="cs"/>
          <w:rtl/>
        </w:rPr>
        <w:t xml:space="preserve">אז אני </w:t>
      </w:r>
      <w:bookmarkStart w:id="866" w:name="_ETM_Q1_2235693"/>
      <w:bookmarkEnd w:id="866"/>
      <w:r>
        <w:rPr>
          <w:rFonts w:hint="cs"/>
          <w:rtl/>
        </w:rPr>
        <w:t xml:space="preserve">אומר לכם. אני, הייתה לי השיחה האישית הראשונה עם </w:t>
      </w:r>
      <w:bookmarkStart w:id="867" w:name="_ETM_Q1_2238638"/>
      <w:bookmarkEnd w:id="867"/>
      <w:r>
        <w:rPr>
          <w:rFonts w:hint="cs"/>
          <w:rtl/>
        </w:rPr>
        <w:t>יעקב פרי - אדם שאני מאוד מעריך</w:t>
      </w:r>
      <w:r w:rsidR="00EA4240">
        <w:rPr>
          <w:rFonts w:hint="cs"/>
          <w:rtl/>
        </w:rPr>
        <w:t>,</w:t>
      </w:r>
      <w:r>
        <w:rPr>
          <w:rFonts w:hint="cs"/>
          <w:rtl/>
        </w:rPr>
        <w:t xml:space="preserve"> ויותר מזה </w:t>
      </w:r>
      <w:r>
        <w:rPr>
          <w:rtl/>
        </w:rPr>
        <w:t>–</w:t>
      </w:r>
      <w:r>
        <w:rPr>
          <w:rFonts w:hint="cs"/>
          <w:rtl/>
        </w:rPr>
        <w:t xml:space="preserve"> </w:t>
      </w:r>
      <w:bookmarkStart w:id="868" w:name="_ETM_Q1_2244126"/>
      <w:bookmarkEnd w:id="868"/>
      <w:r>
        <w:rPr>
          <w:rFonts w:hint="cs"/>
          <w:rtl/>
        </w:rPr>
        <w:t xml:space="preserve">ואז הוא אמר, זה בא מהמקרה של בזק ליד משרד </w:t>
      </w:r>
      <w:bookmarkStart w:id="869" w:name="_ETM_Q1_2244536"/>
      <w:bookmarkEnd w:id="869"/>
      <w:r>
        <w:rPr>
          <w:rFonts w:hint="cs"/>
          <w:rtl/>
        </w:rPr>
        <w:t xml:space="preserve">החינוך </w:t>
      </w:r>
      <w:r w:rsidR="002E4BA9">
        <w:rPr>
          <w:rFonts w:hint="cs"/>
          <w:rtl/>
        </w:rPr>
        <w:t>בירושלים</w:t>
      </w:r>
      <w:r w:rsidR="00EA4240">
        <w:rPr>
          <w:rFonts w:hint="cs"/>
          <w:rtl/>
        </w:rPr>
        <w:t>,</w:t>
      </w:r>
      <w:r w:rsidR="002E4BA9">
        <w:rPr>
          <w:rFonts w:hint="cs"/>
          <w:rtl/>
        </w:rPr>
        <w:t xml:space="preserve"> הוא הסביר לי את הפינה המדויקת איפה האיום ונורא קרה ופגע </w:t>
      </w:r>
      <w:bookmarkStart w:id="870" w:name="_ETM_Q1_2251922"/>
      <w:bookmarkEnd w:id="870"/>
      <w:r w:rsidR="002E4BA9">
        <w:rPr>
          <w:rFonts w:hint="cs"/>
          <w:rtl/>
        </w:rPr>
        <w:t xml:space="preserve">באנשים. </w:t>
      </w:r>
      <w:bookmarkStart w:id="871" w:name="_ETM_Q1_2256397"/>
      <w:bookmarkEnd w:id="871"/>
    </w:p>
    <w:p w:rsidR="002E4BA9" w:rsidRDefault="002E4BA9" w:rsidP="00EB3CA3">
      <w:pPr>
        <w:rPr>
          <w:rtl/>
        </w:rPr>
      </w:pPr>
      <w:bookmarkStart w:id="872" w:name="_ETM_Q1_2256453"/>
      <w:bookmarkEnd w:id="872"/>
    </w:p>
    <w:p w:rsidR="002E4BA9" w:rsidRDefault="002E4BA9" w:rsidP="00C77D65">
      <w:pPr>
        <w:pStyle w:val="a4"/>
        <w:rPr>
          <w:rtl/>
        </w:rPr>
      </w:pPr>
      <w:bookmarkStart w:id="873" w:name="ET_knessetmember_5283_138"/>
      <w:r w:rsidRPr="00C77D65">
        <w:rPr>
          <w:rStyle w:val="TagStyle"/>
          <w:rtl/>
        </w:rPr>
        <w:t xml:space="preserve"> &lt;&lt; דובר &gt;&gt;</w:t>
      </w:r>
      <w:r w:rsidRPr="002E4BA9">
        <w:rPr>
          <w:rStyle w:val="TagStyle"/>
          <w:rtl/>
        </w:rPr>
        <w:t xml:space="preserve"> </w:t>
      </w:r>
      <w:r>
        <w:rPr>
          <w:rtl/>
        </w:rPr>
        <w:t>חיים ילין (יש עתיד):</w:t>
      </w:r>
      <w:r w:rsidRPr="002E4BA9">
        <w:rPr>
          <w:rStyle w:val="TagStyle"/>
          <w:rtl/>
        </w:rPr>
        <w:t xml:space="preserve"> </w:t>
      </w:r>
      <w:r w:rsidRPr="00C77D65">
        <w:rPr>
          <w:rStyle w:val="TagStyle"/>
          <w:rtl/>
        </w:rPr>
        <w:t>&lt;&lt; דובר &gt;&gt;</w:t>
      </w:r>
      <w:r>
        <w:rPr>
          <w:rtl/>
        </w:rPr>
        <w:t xml:space="preserve"> </w:t>
      </w:r>
      <w:bookmarkEnd w:id="873"/>
    </w:p>
    <w:p w:rsidR="002E4BA9" w:rsidRDefault="002E4BA9" w:rsidP="002E4BA9">
      <w:pPr>
        <w:pStyle w:val="KeepWithNext"/>
        <w:rPr>
          <w:rtl/>
        </w:rPr>
      </w:pPr>
    </w:p>
    <w:p w:rsidR="002E4BA9" w:rsidRDefault="002E4BA9" w:rsidP="00EA4240">
      <w:pPr>
        <w:rPr>
          <w:rtl/>
        </w:rPr>
      </w:pPr>
      <w:r>
        <w:rPr>
          <w:rFonts w:hint="cs"/>
          <w:rtl/>
        </w:rPr>
        <w:t xml:space="preserve">זה עכשיו, בזמן הזה. באינתיפאדה הראשונה והשנייה היו </w:t>
      </w:r>
      <w:bookmarkStart w:id="874" w:name="_ETM_Q1_2254659"/>
      <w:bookmarkEnd w:id="874"/>
      <w:r>
        <w:rPr>
          <w:rFonts w:hint="cs"/>
          <w:rtl/>
        </w:rPr>
        <w:t>הרבה יותר</w:t>
      </w:r>
      <w:r w:rsidR="00EA4240">
        <w:rPr>
          <w:rFonts w:hint="cs"/>
          <w:rtl/>
        </w:rPr>
        <w:t>,</w:t>
      </w:r>
      <w:r>
        <w:rPr>
          <w:rFonts w:hint="cs"/>
          <w:rtl/>
        </w:rPr>
        <w:t xml:space="preserve"> הרבה יותר.</w:t>
      </w:r>
    </w:p>
    <w:p w:rsidR="002E4BA9" w:rsidRDefault="002E4BA9" w:rsidP="002E4BA9">
      <w:pPr>
        <w:rPr>
          <w:rtl/>
        </w:rPr>
      </w:pPr>
      <w:bookmarkStart w:id="875" w:name="_ETM_Q1_2261124"/>
      <w:bookmarkStart w:id="876" w:name="_ETM_Q1_2261176"/>
      <w:bookmarkEnd w:id="875"/>
      <w:bookmarkEnd w:id="876"/>
    </w:p>
    <w:p w:rsidR="002E4BA9" w:rsidRDefault="002E4BA9" w:rsidP="00C77D65">
      <w:pPr>
        <w:pStyle w:val="af6"/>
        <w:rPr>
          <w:rtl/>
        </w:rPr>
      </w:pPr>
      <w:bookmarkStart w:id="877" w:name="ET_yor_5299_139"/>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2E4BA9">
        <w:rPr>
          <w:rStyle w:val="TagStyle"/>
          <w:rtl/>
        </w:rPr>
        <w:t xml:space="preserve"> </w:t>
      </w:r>
      <w:r>
        <w:rPr>
          <w:rtl/>
        </w:rPr>
        <w:t xml:space="preserve">היו"ר אלי </w:t>
      </w:r>
      <w:proofErr w:type="spellStart"/>
      <w:r>
        <w:rPr>
          <w:rtl/>
        </w:rPr>
        <w:t>אלאלוף</w:t>
      </w:r>
      <w:proofErr w:type="spellEnd"/>
      <w:r>
        <w:rPr>
          <w:rtl/>
        </w:rPr>
        <w:t>:</w:t>
      </w:r>
      <w:r w:rsidRPr="002E4BA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877"/>
    </w:p>
    <w:p w:rsidR="002E4BA9" w:rsidRDefault="002E4BA9" w:rsidP="002E4BA9">
      <w:pPr>
        <w:pStyle w:val="KeepWithNext"/>
        <w:rPr>
          <w:rtl/>
        </w:rPr>
      </w:pPr>
    </w:p>
    <w:p w:rsidR="002E4BA9" w:rsidRDefault="00C04B34" w:rsidP="002E4BA9">
      <w:pPr>
        <w:rPr>
          <w:rtl/>
        </w:rPr>
      </w:pPr>
      <w:bookmarkStart w:id="878" w:name="_ETM_Q1_2261909"/>
      <w:bookmarkEnd w:id="878"/>
      <w:r>
        <w:rPr>
          <w:rFonts w:hint="cs"/>
          <w:rtl/>
        </w:rPr>
        <w:t xml:space="preserve">אף אחד לא יודע. אני לא </w:t>
      </w:r>
      <w:bookmarkStart w:id="879" w:name="_ETM_Q1_2261720"/>
      <w:bookmarkEnd w:id="879"/>
      <w:r>
        <w:rPr>
          <w:rFonts w:hint="cs"/>
          <w:rtl/>
        </w:rPr>
        <w:t xml:space="preserve">יודע אם היה, </w:t>
      </w:r>
      <w:r w:rsidR="002E4BA9">
        <w:rPr>
          <w:rFonts w:hint="cs"/>
          <w:rtl/>
        </w:rPr>
        <w:t>אז אם כן, לא יודע מי הגוף שמסוגל לספק לנו נתונים</w:t>
      </w:r>
      <w:r>
        <w:rPr>
          <w:rFonts w:hint="cs"/>
          <w:rtl/>
        </w:rPr>
        <w:t xml:space="preserve">, אבל גם אם זה כדי למנוע </w:t>
      </w:r>
      <w:bookmarkStart w:id="880" w:name="_ETM_Q1_2270255"/>
      <w:bookmarkEnd w:id="880"/>
      <w:r>
        <w:rPr>
          <w:rFonts w:hint="cs"/>
          <w:rtl/>
        </w:rPr>
        <w:t>מקרים עתידיים, אם זה שווה לגרום לעונש, א</w:t>
      </w:r>
      <w:bookmarkStart w:id="881" w:name="_ETM_Q1_2275308"/>
      <w:bookmarkEnd w:id="881"/>
      <w:r>
        <w:rPr>
          <w:rFonts w:hint="cs"/>
          <w:rtl/>
        </w:rPr>
        <w:t>בל עד איזה רמה לעשות את זה.</w:t>
      </w:r>
    </w:p>
    <w:p w:rsidR="00C04B34" w:rsidRDefault="00C04B34" w:rsidP="002E4BA9">
      <w:pPr>
        <w:rPr>
          <w:rtl/>
        </w:rPr>
      </w:pPr>
      <w:bookmarkStart w:id="882" w:name="_ETM_Q1_2281230"/>
      <w:bookmarkStart w:id="883" w:name="_ETM_Q1_2281286"/>
      <w:bookmarkStart w:id="884" w:name="_ETM_Q1_2281357"/>
      <w:bookmarkEnd w:id="882"/>
      <w:bookmarkEnd w:id="883"/>
      <w:bookmarkEnd w:id="884"/>
    </w:p>
    <w:p w:rsidR="00C04B34" w:rsidRDefault="00C04B34" w:rsidP="00C04B34">
      <w:pPr>
        <w:rPr>
          <w:rtl/>
        </w:rPr>
      </w:pPr>
      <w:bookmarkStart w:id="885" w:name="_ETM_Q1_2281409"/>
      <w:bookmarkEnd w:id="885"/>
      <w:r>
        <w:rPr>
          <w:rFonts w:hint="cs"/>
          <w:rtl/>
        </w:rPr>
        <w:t xml:space="preserve">חברים, אל תשכחו, </w:t>
      </w:r>
      <w:bookmarkStart w:id="886" w:name="_ETM_Q1_2283167"/>
      <w:bookmarkEnd w:id="886"/>
      <w:r>
        <w:rPr>
          <w:rFonts w:hint="cs"/>
          <w:rtl/>
        </w:rPr>
        <w:t xml:space="preserve">הם שהידים בעיני משפחותיהם. ושהידים זה מושג שהם מטפחים, לא </w:t>
      </w:r>
      <w:bookmarkStart w:id="887" w:name="_ETM_Q1_2292025"/>
      <w:bookmarkEnd w:id="887"/>
      <w:r>
        <w:rPr>
          <w:rFonts w:hint="cs"/>
          <w:rtl/>
        </w:rPr>
        <w:t xml:space="preserve">לטובתנו, מטפחים כשנאה נגדנו, נגד אזרחי מדינת </w:t>
      </w:r>
      <w:bookmarkStart w:id="888" w:name="_ETM_Q1_2296895"/>
      <w:bookmarkEnd w:id="888"/>
      <w:r>
        <w:rPr>
          <w:rFonts w:hint="cs"/>
          <w:rtl/>
        </w:rPr>
        <w:t xml:space="preserve">ישראל, במקרה רובם הם יהודים במקרים הספציפיים האלה. </w:t>
      </w:r>
    </w:p>
    <w:p w:rsidR="00C04B34" w:rsidRDefault="00C04B34" w:rsidP="00C04B34">
      <w:pPr>
        <w:rPr>
          <w:rtl/>
        </w:rPr>
      </w:pPr>
      <w:bookmarkStart w:id="889" w:name="_ETM_Q1_2305968"/>
      <w:bookmarkStart w:id="890" w:name="_ETM_Q1_2306028"/>
      <w:bookmarkEnd w:id="889"/>
      <w:bookmarkEnd w:id="890"/>
    </w:p>
    <w:p w:rsidR="00C04B34" w:rsidRDefault="00C04B34" w:rsidP="00C04B34">
      <w:pPr>
        <w:rPr>
          <w:rtl/>
        </w:rPr>
      </w:pPr>
      <w:bookmarkStart w:id="891" w:name="_ETM_Q1_2306100"/>
      <w:bookmarkStart w:id="892" w:name="_ETM_Q1_2306144"/>
      <w:bookmarkEnd w:id="891"/>
      <w:bookmarkEnd w:id="892"/>
      <w:r>
        <w:rPr>
          <w:rFonts w:hint="cs"/>
          <w:rtl/>
        </w:rPr>
        <w:t>אז</w:t>
      </w:r>
      <w:bookmarkStart w:id="893" w:name="_ETM_Q1_2307190"/>
      <w:bookmarkEnd w:id="893"/>
      <w:r>
        <w:rPr>
          <w:rFonts w:hint="cs"/>
          <w:rtl/>
        </w:rPr>
        <w:t xml:space="preserve"> בואו נשאיר את זה לבדיקה נוספת. ההסברים לגבי מה כן </w:t>
      </w:r>
      <w:bookmarkStart w:id="894" w:name="_ETM_Q1_2308216"/>
      <w:bookmarkEnd w:id="894"/>
      <w:r>
        <w:rPr>
          <w:rFonts w:hint="cs"/>
          <w:rtl/>
        </w:rPr>
        <w:t xml:space="preserve">ומה לא, קיבלנו אותם, אז בואו נמשיך. </w:t>
      </w:r>
    </w:p>
    <w:p w:rsidR="00C04B34" w:rsidRDefault="00C04B34" w:rsidP="00C04B34">
      <w:pPr>
        <w:rPr>
          <w:rtl/>
        </w:rPr>
      </w:pPr>
      <w:bookmarkStart w:id="895" w:name="_ETM_Q1_2313574"/>
      <w:bookmarkStart w:id="896" w:name="_ETM_Q1_2313648"/>
      <w:bookmarkStart w:id="897" w:name="_ETM_Q1_2315017"/>
      <w:bookmarkEnd w:id="895"/>
      <w:bookmarkEnd w:id="896"/>
      <w:bookmarkEnd w:id="897"/>
    </w:p>
    <w:p w:rsidR="00C04B34" w:rsidRDefault="00C04B34" w:rsidP="00C77D65">
      <w:pPr>
        <w:pStyle w:val="a4"/>
        <w:rPr>
          <w:rtl/>
        </w:rPr>
      </w:pPr>
      <w:bookmarkStart w:id="898" w:name="ET_speaker_נעה_בןשבת_140"/>
      <w:r w:rsidRPr="00C77D65">
        <w:rPr>
          <w:rStyle w:val="TagStyle"/>
          <w:rtl/>
        </w:rPr>
        <w:t xml:space="preserve"> &lt;&lt; דובר &gt;&gt;</w:t>
      </w:r>
      <w:r w:rsidRPr="00C04B34">
        <w:rPr>
          <w:rStyle w:val="TagStyle"/>
          <w:rtl/>
        </w:rPr>
        <w:t xml:space="preserve"> </w:t>
      </w:r>
      <w:r>
        <w:rPr>
          <w:rtl/>
        </w:rPr>
        <w:t>נעה בן-שבת:</w:t>
      </w:r>
      <w:r w:rsidRPr="00C04B34">
        <w:rPr>
          <w:rStyle w:val="TagStyle"/>
          <w:rtl/>
        </w:rPr>
        <w:t xml:space="preserve"> </w:t>
      </w:r>
      <w:r w:rsidRPr="00C77D65">
        <w:rPr>
          <w:rStyle w:val="TagStyle"/>
          <w:rtl/>
        </w:rPr>
        <w:t>&lt;&lt; דובר &gt;&gt;</w:t>
      </w:r>
      <w:r>
        <w:rPr>
          <w:rtl/>
        </w:rPr>
        <w:t xml:space="preserve"> </w:t>
      </w:r>
      <w:bookmarkEnd w:id="898"/>
    </w:p>
    <w:p w:rsidR="00C04B34" w:rsidRDefault="00C04B34" w:rsidP="00C04B34">
      <w:pPr>
        <w:pStyle w:val="KeepWithNext"/>
        <w:rPr>
          <w:rtl/>
        </w:rPr>
      </w:pPr>
    </w:p>
    <w:p w:rsidR="00C04B34" w:rsidRDefault="00C04B34" w:rsidP="00C04B34">
      <w:pPr>
        <w:rPr>
          <w:rtl/>
        </w:rPr>
      </w:pPr>
      <w:bookmarkStart w:id="899" w:name="_ETM_Q1_2315462"/>
      <w:bookmarkStart w:id="900" w:name="_ETM_Q1_2315493"/>
      <w:bookmarkEnd w:id="899"/>
      <w:bookmarkEnd w:id="900"/>
      <w:r>
        <w:rPr>
          <w:rFonts w:hint="cs"/>
          <w:rtl/>
        </w:rPr>
        <w:t xml:space="preserve">עוד התלבטות. </w:t>
      </w:r>
      <w:bookmarkStart w:id="901" w:name="_ETM_Q1_2318779"/>
      <w:bookmarkEnd w:id="901"/>
      <w:r>
        <w:rPr>
          <w:rFonts w:hint="cs"/>
          <w:rtl/>
        </w:rPr>
        <w:t xml:space="preserve">כן חשוב לי להגיד, אנחנו מדברים על אדם שיש לו </w:t>
      </w:r>
      <w:bookmarkStart w:id="902" w:name="_ETM_Q1_2319148"/>
      <w:bookmarkEnd w:id="902"/>
      <w:r>
        <w:rPr>
          <w:rFonts w:hint="cs"/>
          <w:rtl/>
        </w:rPr>
        <w:t>קופת גמל בישראל, זה צריך להיות אדם שהוא תושב ישראל</w:t>
      </w:r>
      <w:bookmarkStart w:id="903" w:name="_ETM_Q1_2320359"/>
      <w:bookmarkEnd w:id="903"/>
      <w:r>
        <w:rPr>
          <w:rFonts w:hint="cs"/>
          <w:rtl/>
        </w:rPr>
        <w:t xml:space="preserve">, גם עובד פה בישראל והספיק לחסוך </w:t>
      </w:r>
      <w:bookmarkStart w:id="904" w:name="_ETM_Q1_2327948"/>
      <w:bookmarkEnd w:id="904"/>
      <w:r>
        <w:rPr>
          <w:rFonts w:hint="cs"/>
          <w:rtl/>
        </w:rPr>
        <w:t xml:space="preserve">משהו בקופת הגמל, זאת אומרת אנחנו צריכים עובד בעבודה מסודרת שחוסך לקופת גמל. זה </w:t>
      </w:r>
      <w:bookmarkStart w:id="905" w:name="_ETM_Q1_2330741"/>
      <w:bookmarkEnd w:id="905"/>
      <w:r>
        <w:rPr>
          <w:rFonts w:hint="cs"/>
          <w:rtl/>
        </w:rPr>
        <w:t xml:space="preserve">אמור להיות כל מעביד בישראל, אבל בכל זאת יש פה </w:t>
      </w:r>
      <w:bookmarkStart w:id="906" w:name="_ETM_Q1_2338142"/>
      <w:bookmarkEnd w:id="906"/>
      <w:r>
        <w:rPr>
          <w:rFonts w:hint="cs"/>
          <w:rtl/>
        </w:rPr>
        <w:t xml:space="preserve">דרישות ויכול להיות שזה מצמצם את מספר המקרים שבהם מדובר. </w:t>
      </w:r>
      <w:bookmarkStart w:id="907" w:name="_ETM_Q1_2335382"/>
      <w:bookmarkEnd w:id="907"/>
    </w:p>
    <w:p w:rsidR="00C04B34" w:rsidRDefault="00C04B34" w:rsidP="00C04B34">
      <w:pPr>
        <w:rPr>
          <w:rtl/>
        </w:rPr>
      </w:pPr>
      <w:bookmarkStart w:id="908" w:name="_ETM_Q1_2347830"/>
      <w:bookmarkStart w:id="909" w:name="_ETM_Q1_2347878"/>
      <w:bookmarkEnd w:id="908"/>
      <w:bookmarkEnd w:id="909"/>
    </w:p>
    <w:p w:rsidR="00C04B34" w:rsidRDefault="00C04B34" w:rsidP="00C77D65">
      <w:pPr>
        <w:pStyle w:val="af6"/>
        <w:rPr>
          <w:rtl/>
        </w:rPr>
      </w:pPr>
      <w:bookmarkStart w:id="910" w:name="ET_yor_5299_14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C04B34">
        <w:rPr>
          <w:rStyle w:val="TagStyle"/>
          <w:rtl/>
        </w:rPr>
        <w:t xml:space="preserve"> </w:t>
      </w:r>
      <w:r>
        <w:rPr>
          <w:rtl/>
        </w:rPr>
        <w:t xml:space="preserve">היו"ר אלי </w:t>
      </w:r>
      <w:proofErr w:type="spellStart"/>
      <w:r>
        <w:rPr>
          <w:rtl/>
        </w:rPr>
        <w:t>אלאלוף</w:t>
      </w:r>
      <w:proofErr w:type="spellEnd"/>
      <w:r>
        <w:rPr>
          <w:rtl/>
        </w:rPr>
        <w:t>:</w:t>
      </w:r>
      <w:r w:rsidRPr="00C04B3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910"/>
    </w:p>
    <w:p w:rsidR="00C04B34" w:rsidRDefault="00C04B34" w:rsidP="00C04B34">
      <w:pPr>
        <w:pStyle w:val="KeepWithNext"/>
        <w:rPr>
          <w:rtl/>
        </w:rPr>
      </w:pPr>
    </w:p>
    <w:p w:rsidR="00C04B34" w:rsidRDefault="00C04B34" w:rsidP="00C04B34">
      <w:pPr>
        <w:rPr>
          <w:rtl/>
        </w:rPr>
      </w:pPr>
      <w:bookmarkStart w:id="911" w:name="_ETM_Q1_2348709"/>
      <w:bookmarkEnd w:id="911"/>
      <w:r>
        <w:rPr>
          <w:rFonts w:hint="cs"/>
          <w:rtl/>
        </w:rPr>
        <w:t>ברגע שפוסלים לו את הקופה, החלק שהיה של המעסיק</w:t>
      </w:r>
      <w:bookmarkStart w:id="912" w:name="_ETM_Q1_2347766"/>
      <w:bookmarkEnd w:id="912"/>
      <w:r>
        <w:rPr>
          <w:rFonts w:hint="cs"/>
          <w:rtl/>
        </w:rPr>
        <w:t>, המעסיק מקבל אותו חזרה</w:t>
      </w:r>
      <w:r w:rsidR="00640D9C">
        <w:rPr>
          <w:rFonts w:hint="cs"/>
          <w:rtl/>
        </w:rPr>
        <w:t>, או שזה נשאר בקופה פרטית</w:t>
      </w:r>
      <w:r>
        <w:rPr>
          <w:rFonts w:hint="cs"/>
          <w:rtl/>
        </w:rPr>
        <w:t>?</w:t>
      </w:r>
      <w:r>
        <w:rPr>
          <w:rFonts w:hint="cs"/>
        </w:rPr>
        <w:t xml:space="preserve"> </w:t>
      </w:r>
    </w:p>
    <w:p w:rsidR="00640D9C" w:rsidRDefault="00640D9C" w:rsidP="00C04B34">
      <w:pPr>
        <w:rPr>
          <w:rtl/>
        </w:rPr>
      </w:pPr>
      <w:bookmarkStart w:id="913" w:name="_ETM_Q1_2357510"/>
      <w:bookmarkStart w:id="914" w:name="_ETM_Q1_2357577"/>
      <w:bookmarkEnd w:id="913"/>
      <w:bookmarkEnd w:id="914"/>
    </w:p>
    <w:p w:rsidR="00640D9C" w:rsidRDefault="00640D9C" w:rsidP="00C77D65">
      <w:pPr>
        <w:pStyle w:val="af5"/>
        <w:rPr>
          <w:rtl/>
        </w:rPr>
      </w:pPr>
      <w:bookmarkStart w:id="915" w:name="ET_interruption_קריאה_143"/>
      <w:r w:rsidRPr="00C77D65">
        <w:rPr>
          <w:rStyle w:val="TagStyle"/>
          <w:rtl/>
        </w:rPr>
        <w:t xml:space="preserve"> &lt;&lt; קריאה &gt;&gt;</w:t>
      </w:r>
      <w:r w:rsidRPr="00640D9C">
        <w:rPr>
          <w:rStyle w:val="TagStyle"/>
          <w:rtl/>
        </w:rPr>
        <w:t xml:space="preserve"> </w:t>
      </w:r>
      <w:r>
        <w:rPr>
          <w:rtl/>
        </w:rPr>
        <w:t>קריאה:</w:t>
      </w:r>
      <w:r w:rsidRPr="00640D9C">
        <w:rPr>
          <w:rStyle w:val="TagStyle"/>
          <w:rtl/>
        </w:rPr>
        <w:t xml:space="preserve"> </w:t>
      </w:r>
      <w:r w:rsidRPr="00C77D65">
        <w:rPr>
          <w:rStyle w:val="TagStyle"/>
          <w:rtl/>
        </w:rPr>
        <w:t>&lt;&lt; קריאה &gt;&gt;</w:t>
      </w:r>
      <w:r>
        <w:rPr>
          <w:rtl/>
        </w:rPr>
        <w:t xml:space="preserve"> </w:t>
      </w:r>
      <w:bookmarkEnd w:id="915"/>
    </w:p>
    <w:p w:rsidR="00640D9C" w:rsidRDefault="00640D9C" w:rsidP="00640D9C">
      <w:pPr>
        <w:pStyle w:val="KeepWithNext"/>
        <w:rPr>
          <w:rtl/>
        </w:rPr>
      </w:pPr>
    </w:p>
    <w:p w:rsidR="00640D9C" w:rsidRDefault="00640D9C" w:rsidP="00640D9C">
      <w:pPr>
        <w:rPr>
          <w:rtl/>
        </w:rPr>
      </w:pPr>
      <w:bookmarkStart w:id="916" w:name="_ETM_Q1_2359659"/>
      <w:bookmarkStart w:id="917" w:name="_ETM_Q1_2359913"/>
      <w:bookmarkStart w:id="918" w:name="_ETM_Q1_2359966"/>
      <w:bookmarkEnd w:id="916"/>
      <w:bookmarkEnd w:id="917"/>
      <w:bookmarkEnd w:id="918"/>
      <w:r>
        <w:rPr>
          <w:rFonts w:hint="cs"/>
          <w:rtl/>
        </w:rPr>
        <w:t>הפיצויים.</w:t>
      </w:r>
      <w:r>
        <w:rPr>
          <w:rtl/>
        </w:rPr>
        <w:t xml:space="preserve">  </w:t>
      </w:r>
    </w:p>
    <w:p w:rsidR="00C04B34" w:rsidRDefault="00C04B34" w:rsidP="00C04B34">
      <w:pPr>
        <w:rPr>
          <w:rtl/>
        </w:rPr>
      </w:pPr>
      <w:bookmarkStart w:id="919" w:name="_ETM_Q1_2354118"/>
      <w:bookmarkStart w:id="920" w:name="_ETM_Q1_2354172"/>
      <w:bookmarkStart w:id="921" w:name="_ETM_Q1_2355612"/>
      <w:bookmarkEnd w:id="919"/>
      <w:bookmarkEnd w:id="920"/>
      <w:bookmarkEnd w:id="921"/>
    </w:p>
    <w:p w:rsidR="00C04B34" w:rsidRDefault="00C04B34" w:rsidP="00C77D65">
      <w:pPr>
        <w:pStyle w:val="a4"/>
        <w:rPr>
          <w:rtl/>
        </w:rPr>
      </w:pPr>
      <w:bookmarkStart w:id="922" w:name="ET_speaker_נעה_בןשבת_142"/>
      <w:r w:rsidRPr="00C77D65">
        <w:rPr>
          <w:rStyle w:val="TagStyle"/>
          <w:rtl/>
        </w:rPr>
        <w:t xml:space="preserve"> &lt;&lt; דובר &gt;&gt;</w:t>
      </w:r>
      <w:r w:rsidRPr="00C04B34">
        <w:rPr>
          <w:rStyle w:val="TagStyle"/>
          <w:rtl/>
        </w:rPr>
        <w:t xml:space="preserve"> </w:t>
      </w:r>
      <w:r>
        <w:rPr>
          <w:rtl/>
        </w:rPr>
        <w:t>נעה בן-שבת:</w:t>
      </w:r>
      <w:r w:rsidRPr="00C04B34">
        <w:rPr>
          <w:rStyle w:val="TagStyle"/>
          <w:rtl/>
        </w:rPr>
        <w:t xml:space="preserve"> </w:t>
      </w:r>
      <w:r w:rsidRPr="00C77D65">
        <w:rPr>
          <w:rStyle w:val="TagStyle"/>
          <w:rtl/>
        </w:rPr>
        <w:t>&lt;&lt; דובר &gt;&gt;</w:t>
      </w:r>
      <w:r>
        <w:rPr>
          <w:rtl/>
        </w:rPr>
        <w:t xml:space="preserve"> </w:t>
      </w:r>
      <w:bookmarkEnd w:id="922"/>
    </w:p>
    <w:p w:rsidR="00C04B34" w:rsidRDefault="00C04B34" w:rsidP="00C04B34">
      <w:pPr>
        <w:pStyle w:val="KeepWithNext"/>
        <w:rPr>
          <w:rtl/>
        </w:rPr>
      </w:pPr>
    </w:p>
    <w:p w:rsidR="00C04B34" w:rsidRDefault="00C04B34" w:rsidP="00C04B34">
      <w:pPr>
        <w:rPr>
          <w:rtl/>
        </w:rPr>
      </w:pPr>
      <w:bookmarkStart w:id="923" w:name="_ETM_Q1_2356076"/>
      <w:bookmarkStart w:id="924" w:name="_ETM_Q1_2356119"/>
      <w:bookmarkEnd w:id="923"/>
      <w:bookmarkEnd w:id="924"/>
      <w:r>
        <w:rPr>
          <w:rFonts w:hint="cs"/>
          <w:rtl/>
        </w:rPr>
        <w:t>החלק של המעסיק</w:t>
      </w:r>
      <w:r>
        <w:rPr>
          <w:rtl/>
        </w:rPr>
        <w:t xml:space="preserve"> </w:t>
      </w:r>
      <w:r w:rsidR="00640D9C">
        <w:rPr>
          <w:rFonts w:hint="cs"/>
          <w:rtl/>
        </w:rPr>
        <w:t>הוא מרכיב הפיצויים באמת.</w:t>
      </w:r>
      <w:bookmarkStart w:id="925" w:name="_ETM_Q1_2364040"/>
      <w:bookmarkEnd w:id="925"/>
    </w:p>
    <w:p w:rsidR="00640D9C" w:rsidRDefault="00640D9C" w:rsidP="00C04B34">
      <w:pPr>
        <w:rPr>
          <w:rtl/>
        </w:rPr>
      </w:pPr>
    </w:p>
    <w:p w:rsidR="00640D9C" w:rsidRDefault="00640D9C" w:rsidP="00C77D65">
      <w:pPr>
        <w:pStyle w:val="af6"/>
        <w:rPr>
          <w:rtl/>
        </w:rPr>
      </w:pPr>
      <w:bookmarkStart w:id="926" w:name="ET_yor_5299_14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640D9C">
        <w:rPr>
          <w:rStyle w:val="TagStyle"/>
          <w:rtl/>
        </w:rPr>
        <w:t xml:space="preserve"> </w:t>
      </w:r>
      <w:r>
        <w:rPr>
          <w:rtl/>
        </w:rPr>
        <w:t xml:space="preserve">היו"ר אלי </w:t>
      </w:r>
      <w:proofErr w:type="spellStart"/>
      <w:r>
        <w:rPr>
          <w:rtl/>
        </w:rPr>
        <w:t>אלאלוף</w:t>
      </w:r>
      <w:proofErr w:type="spellEnd"/>
      <w:r>
        <w:rPr>
          <w:rtl/>
        </w:rPr>
        <w:t>:</w:t>
      </w:r>
      <w:r w:rsidRPr="00640D9C">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926"/>
    </w:p>
    <w:p w:rsidR="00640D9C" w:rsidRDefault="00640D9C" w:rsidP="00640D9C">
      <w:pPr>
        <w:pStyle w:val="KeepWithNext"/>
        <w:rPr>
          <w:rtl/>
        </w:rPr>
      </w:pPr>
    </w:p>
    <w:p w:rsidR="00640D9C" w:rsidRDefault="00640D9C" w:rsidP="00640D9C">
      <w:pPr>
        <w:rPr>
          <w:rtl/>
        </w:rPr>
      </w:pPr>
      <w:r>
        <w:rPr>
          <w:rFonts w:hint="cs"/>
          <w:rtl/>
        </w:rPr>
        <w:t>אבל בדרך כלל זה חוזר למעסיק, לא?</w:t>
      </w:r>
      <w:r>
        <w:rPr>
          <w:rFonts w:hint="cs"/>
        </w:rPr>
        <w:t xml:space="preserve"> </w:t>
      </w:r>
      <w:r>
        <w:rPr>
          <w:rFonts w:hint="cs"/>
          <w:rtl/>
        </w:rPr>
        <w:t xml:space="preserve">אז נדאג </w:t>
      </w:r>
      <w:bookmarkStart w:id="927" w:name="_ETM_Q1_2366533"/>
      <w:bookmarkEnd w:id="927"/>
      <w:r>
        <w:rPr>
          <w:rFonts w:hint="cs"/>
          <w:rtl/>
        </w:rPr>
        <w:t>שזה יחזור למעסיק?</w:t>
      </w:r>
      <w:r>
        <w:rPr>
          <w:rFonts w:hint="cs"/>
        </w:rPr>
        <w:t xml:space="preserve"> </w:t>
      </w:r>
    </w:p>
    <w:p w:rsidR="00640D9C" w:rsidRDefault="00640D9C" w:rsidP="00640D9C">
      <w:pPr>
        <w:rPr>
          <w:rtl/>
        </w:rPr>
      </w:pPr>
      <w:bookmarkStart w:id="928" w:name="_ETM_Q1_2369863"/>
      <w:bookmarkStart w:id="929" w:name="_ETM_Q1_2369922"/>
      <w:bookmarkStart w:id="930" w:name="_ETM_Q1_2371303"/>
      <w:bookmarkEnd w:id="928"/>
      <w:bookmarkEnd w:id="929"/>
      <w:bookmarkEnd w:id="930"/>
    </w:p>
    <w:p w:rsidR="00640D9C" w:rsidRDefault="00640D9C" w:rsidP="00C77D65">
      <w:pPr>
        <w:pStyle w:val="a4"/>
        <w:rPr>
          <w:rtl/>
        </w:rPr>
      </w:pPr>
      <w:bookmarkStart w:id="931" w:name="ET_speaker_נעה_בןשבת_145"/>
      <w:r w:rsidRPr="00C77D65">
        <w:rPr>
          <w:rStyle w:val="TagStyle"/>
          <w:rtl/>
        </w:rPr>
        <w:t xml:space="preserve"> &lt;&lt; דובר &gt;&gt;</w:t>
      </w:r>
      <w:r w:rsidRPr="00640D9C">
        <w:rPr>
          <w:rStyle w:val="TagStyle"/>
          <w:rtl/>
        </w:rPr>
        <w:t xml:space="preserve"> </w:t>
      </w:r>
      <w:r>
        <w:rPr>
          <w:rtl/>
        </w:rPr>
        <w:t>נעה בן-שבת:</w:t>
      </w:r>
      <w:r w:rsidRPr="00640D9C">
        <w:rPr>
          <w:rStyle w:val="TagStyle"/>
          <w:rtl/>
        </w:rPr>
        <w:t xml:space="preserve"> </w:t>
      </w:r>
      <w:r w:rsidRPr="00C77D65">
        <w:rPr>
          <w:rStyle w:val="TagStyle"/>
          <w:rtl/>
        </w:rPr>
        <w:t>&lt;&lt; דובר &gt;&gt;</w:t>
      </w:r>
      <w:r>
        <w:rPr>
          <w:rtl/>
        </w:rPr>
        <w:t xml:space="preserve"> </w:t>
      </w:r>
      <w:bookmarkEnd w:id="931"/>
    </w:p>
    <w:p w:rsidR="00640D9C" w:rsidRDefault="00640D9C" w:rsidP="00640D9C">
      <w:pPr>
        <w:pStyle w:val="KeepWithNext"/>
        <w:rPr>
          <w:rtl/>
        </w:rPr>
      </w:pPr>
    </w:p>
    <w:p w:rsidR="002B1409" w:rsidRDefault="00640D9C" w:rsidP="00640D9C">
      <w:pPr>
        <w:rPr>
          <w:rtl/>
        </w:rPr>
      </w:pPr>
      <w:bookmarkStart w:id="932" w:name="_ETM_Q1_2371828"/>
      <w:bookmarkStart w:id="933" w:name="_ETM_Q1_2371871"/>
      <w:bookmarkEnd w:id="932"/>
      <w:bookmarkEnd w:id="933"/>
      <w:r>
        <w:rPr>
          <w:rFonts w:hint="cs"/>
          <w:rtl/>
        </w:rPr>
        <w:t xml:space="preserve">יש פה הוראה שמתייחסת לנושא. אנחנו עדיין </w:t>
      </w:r>
      <w:bookmarkStart w:id="934" w:name="_ETM_Q1_2371087"/>
      <w:bookmarkEnd w:id="934"/>
      <w:r>
        <w:rPr>
          <w:rFonts w:hint="cs"/>
          <w:rtl/>
        </w:rPr>
        <w:t xml:space="preserve">לא לגמרי סגורים. </w:t>
      </w:r>
    </w:p>
    <w:p w:rsidR="002B1409" w:rsidRDefault="002B1409" w:rsidP="00640D9C">
      <w:pPr>
        <w:rPr>
          <w:rtl/>
        </w:rPr>
      </w:pPr>
      <w:bookmarkStart w:id="935" w:name="_ETM_Q1_2381316"/>
      <w:bookmarkStart w:id="936" w:name="_ETM_Q1_2381365"/>
      <w:bookmarkEnd w:id="935"/>
      <w:bookmarkEnd w:id="936"/>
    </w:p>
    <w:p w:rsidR="002B1409" w:rsidRDefault="002B1409" w:rsidP="00C77D65">
      <w:pPr>
        <w:pStyle w:val="a4"/>
        <w:rPr>
          <w:rtl/>
        </w:rPr>
      </w:pPr>
      <w:bookmarkStart w:id="937" w:name="ET_knessetmember_5283_146"/>
      <w:r w:rsidRPr="00C77D65">
        <w:rPr>
          <w:rStyle w:val="TagStyle"/>
          <w:rtl/>
        </w:rPr>
        <w:t xml:space="preserve"> &lt;&lt; דובר &gt;&gt;</w:t>
      </w:r>
      <w:r w:rsidRPr="002B1409">
        <w:rPr>
          <w:rStyle w:val="TagStyle"/>
          <w:rtl/>
        </w:rPr>
        <w:t xml:space="preserve"> </w:t>
      </w:r>
      <w:r>
        <w:rPr>
          <w:rtl/>
        </w:rPr>
        <w:t>חיים ילין (יש עתיד):</w:t>
      </w:r>
      <w:r w:rsidRPr="002B1409">
        <w:rPr>
          <w:rStyle w:val="TagStyle"/>
          <w:rtl/>
        </w:rPr>
        <w:t xml:space="preserve"> </w:t>
      </w:r>
      <w:r w:rsidRPr="00C77D65">
        <w:rPr>
          <w:rStyle w:val="TagStyle"/>
          <w:rtl/>
        </w:rPr>
        <w:t>&lt;&lt; דובר &gt;&gt;</w:t>
      </w:r>
      <w:r>
        <w:rPr>
          <w:rtl/>
        </w:rPr>
        <w:t xml:space="preserve"> </w:t>
      </w:r>
      <w:bookmarkEnd w:id="937"/>
    </w:p>
    <w:p w:rsidR="002B1409" w:rsidRDefault="002B1409" w:rsidP="002B1409">
      <w:pPr>
        <w:pStyle w:val="KeepWithNext"/>
        <w:rPr>
          <w:rtl/>
        </w:rPr>
      </w:pPr>
    </w:p>
    <w:p w:rsidR="00CA08BC" w:rsidRDefault="002B1409" w:rsidP="002B1409">
      <w:pPr>
        <w:rPr>
          <w:rtl/>
        </w:rPr>
      </w:pPr>
      <w:r>
        <w:rPr>
          <w:rFonts w:hint="cs"/>
          <w:rtl/>
        </w:rPr>
        <w:t>בדרך כל</w:t>
      </w:r>
      <w:r w:rsidR="00CA08BC">
        <w:rPr>
          <w:rFonts w:hint="cs"/>
          <w:rtl/>
        </w:rPr>
        <w:t>ל מה שיש למעסיק זה קופת פיצויים, יש את כל העובדים שם.</w:t>
      </w:r>
    </w:p>
    <w:p w:rsidR="00CA08BC" w:rsidRDefault="00CA08BC" w:rsidP="002B1409">
      <w:pPr>
        <w:rPr>
          <w:rtl/>
        </w:rPr>
      </w:pPr>
    </w:p>
    <w:p w:rsidR="00CA08BC" w:rsidRDefault="00CA08BC" w:rsidP="00C77D65">
      <w:pPr>
        <w:pStyle w:val="af6"/>
        <w:rPr>
          <w:rtl/>
        </w:rPr>
      </w:pPr>
      <w:bookmarkStart w:id="938" w:name="ET_yor_5299_14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CA08BC">
        <w:rPr>
          <w:rStyle w:val="TagStyle"/>
          <w:rtl/>
        </w:rPr>
        <w:t xml:space="preserve"> </w:t>
      </w:r>
      <w:r>
        <w:rPr>
          <w:rtl/>
        </w:rPr>
        <w:t xml:space="preserve">היו"ר אלי </w:t>
      </w:r>
      <w:proofErr w:type="spellStart"/>
      <w:r>
        <w:rPr>
          <w:rtl/>
        </w:rPr>
        <w:t>אלאלוף</w:t>
      </w:r>
      <w:proofErr w:type="spellEnd"/>
      <w:r>
        <w:rPr>
          <w:rtl/>
        </w:rPr>
        <w:t>:</w:t>
      </w:r>
      <w:r w:rsidRPr="00CA08BC">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938"/>
    </w:p>
    <w:p w:rsidR="00CA08BC" w:rsidRDefault="00CA08BC" w:rsidP="00CA08BC">
      <w:pPr>
        <w:pStyle w:val="KeepWithNext"/>
        <w:rPr>
          <w:rtl/>
        </w:rPr>
      </w:pPr>
    </w:p>
    <w:p w:rsidR="00CA08BC" w:rsidRDefault="00CA08BC" w:rsidP="00CA08BC">
      <w:pPr>
        <w:rPr>
          <w:rtl/>
        </w:rPr>
      </w:pPr>
      <w:r>
        <w:rPr>
          <w:rFonts w:hint="cs"/>
          <w:rtl/>
        </w:rPr>
        <w:t xml:space="preserve">אז אתה פוסל מלתת </w:t>
      </w:r>
      <w:bookmarkStart w:id="939" w:name="_ETM_Q1_2386746"/>
      <w:bookmarkEnd w:id="939"/>
      <w:r>
        <w:rPr>
          <w:rFonts w:hint="cs"/>
          <w:rtl/>
        </w:rPr>
        <w:t xml:space="preserve">לו, למחבל, בצדק. </w:t>
      </w:r>
    </w:p>
    <w:p w:rsidR="00CA08BC" w:rsidRDefault="00CA08BC" w:rsidP="00CA08BC">
      <w:pPr>
        <w:rPr>
          <w:rtl/>
        </w:rPr>
      </w:pPr>
      <w:bookmarkStart w:id="940" w:name="_ETM_Q1_2387573"/>
      <w:bookmarkStart w:id="941" w:name="_ETM_Q1_2387624"/>
      <w:bookmarkStart w:id="942" w:name="_ETM_Q1_2387005"/>
      <w:bookmarkEnd w:id="940"/>
      <w:bookmarkEnd w:id="941"/>
      <w:bookmarkEnd w:id="942"/>
    </w:p>
    <w:p w:rsidR="00CA08BC" w:rsidRDefault="00CA08BC" w:rsidP="00C77D65">
      <w:pPr>
        <w:pStyle w:val="a4"/>
        <w:rPr>
          <w:rtl/>
        </w:rPr>
      </w:pPr>
      <w:bookmarkStart w:id="943" w:name="ET_knessetmember_5283_148"/>
      <w:r w:rsidRPr="00C77D65">
        <w:rPr>
          <w:rStyle w:val="TagStyle"/>
          <w:rtl/>
        </w:rPr>
        <w:t xml:space="preserve"> &lt;&lt; דובר &gt;&gt;</w:t>
      </w:r>
      <w:r w:rsidRPr="00CA08BC">
        <w:rPr>
          <w:rStyle w:val="TagStyle"/>
          <w:rtl/>
        </w:rPr>
        <w:t xml:space="preserve"> </w:t>
      </w:r>
      <w:r>
        <w:rPr>
          <w:rtl/>
        </w:rPr>
        <w:t>חיים ילין (יש עתיד):</w:t>
      </w:r>
      <w:r w:rsidRPr="00CA08BC">
        <w:rPr>
          <w:rStyle w:val="TagStyle"/>
          <w:rtl/>
        </w:rPr>
        <w:t xml:space="preserve"> </w:t>
      </w:r>
      <w:r w:rsidRPr="00C77D65">
        <w:rPr>
          <w:rStyle w:val="TagStyle"/>
          <w:rtl/>
        </w:rPr>
        <w:t>&lt;&lt; דובר &gt;&gt;</w:t>
      </w:r>
      <w:r>
        <w:rPr>
          <w:rtl/>
        </w:rPr>
        <w:t xml:space="preserve"> </w:t>
      </w:r>
      <w:bookmarkEnd w:id="943"/>
    </w:p>
    <w:p w:rsidR="00CA08BC" w:rsidRDefault="00CA08BC" w:rsidP="00CA08BC">
      <w:pPr>
        <w:pStyle w:val="KeepWithNext"/>
        <w:rPr>
          <w:rtl/>
        </w:rPr>
      </w:pPr>
    </w:p>
    <w:p w:rsidR="00CA08BC" w:rsidRDefault="00CA08BC" w:rsidP="00CA08BC">
      <w:pPr>
        <w:rPr>
          <w:rtl/>
        </w:rPr>
      </w:pPr>
      <w:bookmarkStart w:id="944" w:name="_ETM_Q1_2387456"/>
      <w:bookmarkStart w:id="945" w:name="_ETM_Q1_2387492"/>
      <w:bookmarkEnd w:id="944"/>
      <w:bookmarkEnd w:id="945"/>
      <w:r>
        <w:rPr>
          <w:rFonts w:hint="cs"/>
          <w:rtl/>
        </w:rPr>
        <w:t>נכון. והקופה גדלה.</w:t>
      </w:r>
    </w:p>
    <w:p w:rsidR="00CA08BC" w:rsidRDefault="00CA08BC" w:rsidP="00CA08BC">
      <w:pPr>
        <w:rPr>
          <w:rtl/>
        </w:rPr>
      </w:pPr>
      <w:bookmarkStart w:id="946" w:name="_ETM_Q1_2391606"/>
      <w:bookmarkStart w:id="947" w:name="_ETM_Q1_2391657"/>
      <w:bookmarkEnd w:id="946"/>
      <w:bookmarkEnd w:id="947"/>
    </w:p>
    <w:p w:rsidR="00CA08BC" w:rsidRDefault="00CA08BC" w:rsidP="00C77D65">
      <w:pPr>
        <w:pStyle w:val="af6"/>
        <w:rPr>
          <w:rtl/>
        </w:rPr>
      </w:pPr>
      <w:bookmarkStart w:id="948" w:name="ET_yor_5299_149"/>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CA08BC">
        <w:rPr>
          <w:rStyle w:val="TagStyle"/>
          <w:rtl/>
        </w:rPr>
        <w:t xml:space="preserve"> </w:t>
      </w:r>
      <w:r>
        <w:rPr>
          <w:rtl/>
        </w:rPr>
        <w:t xml:space="preserve">היו"ר אלי </w:t>
      </w:r>
      <w:proofErr w:type="spellStart"/>
      <w:r>
        <w:rPr>
          <w:rtl/>
        </w:rPr>
        <w:t>אלאלוף</w:t>
      </w:r>
      <w:proofErr w:type="spellEnd"/>
      <w:r>
        <w:rPr>
          <w:rtl/>
        </w:rPr>
        <w:t>:</w:t>
      </w:r>
      <w:r w:rsidRPr="00CA08BC">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948"/>
    </w:p>
    <w:p w:rsidR="00CA08BC" w:rsidRDefault="00CA08BC" w:rsidP="00CA08BC">
      <w:pPr>
        <w:pStyle w:val="KeepWithNext"/>
        <w:rPr>
          <w:rtl/>
        </w:rPr>
      </w:pPr>
    </w:p>
    <w:p w:rsidR="00CA08BC" w:rsidRDefault="00CA08BC" w:rsidP="00CA08BC">
      <w:pPr>
        <w:rPr>
          <w:rtl/>
        </w:rPr>
      </w:pPr>
      <w:bookmarkStart w:id="949" w:name="_ETM_Q1_2392389"/>
      <w:bookmarkEnd w:id="949"/>
      <w:r>
        <w:rPr>
          <w:rFonts w:hint="cs"/>
          <w:rtl/>
        </w:rPr>
        <w:t xml:space="preserve">ואז החלק של </w:t>
      </w:r>
      <w:bookmarkStart w:id="950" w:name="_ETM_Q1_2396279"/>
      <w:bookmarkEnd w:id="950"/>
      <w:r>
        <w:rPr>
          <w:rFonts w:hint="cs"/>
          <w:rtl/>
        </w:rPr>
        <w:t>העובד לשעבר, מחבל, זה נשאר בקופת המדינה?</w:t>
      </w:r>
      <w:r>
        <w:rPr>
          <w:rFonts w:hint="cs"/>
        </w:rPr>
        <w:t xml:space="preserve"> </w:t>
      </w:r>
    </w:p>
    <w:p w:rsidR="00CA08BC" w:rsidRDefault="00CA08BC" w:rsidP="00CA08BC">
      <w:pPr>
        <w:rPr>
          <w:rtl/>
        </w:rPr>
      </w:pPr>
      <w:bookmarkStart w:id="951" w:name="_ETM_Q1_2398563"/>
      <w:bookmarkStart w:id="952" w:name="_ETM_Q1_2398617"/>
      <w:bookmarkStart w:id="953" w:name="_ETM_Q1_2399970"/>
      <w:bookmarkEnd w:id="951"/>
      <w:bookmarkEnd w:id="952"/>
      <w:bookmarkEnd w:id="953"/>
    </w:p>
    <w:p w:rsidR="00CA08BC" w:rsidRDefault="00CA08BC" w:rsidP="00C77D65">
      <w:pPr>
        <w:pStyle w:val="af9"/>
        <w:rPr>
          <w:rtl/>
        </w:rPr>
      </w:pPr>
      <w:bookmarkStart w:id="954" w:name="ET_guest_שלי_סבן_150"/>
      <w:r w:rsidRPr="00C77D65">
        <w:rPr>
          <w:rStyle w:val="TagStyle"/>
          <w:rtl/>
        </w:rPr>
        <w:t xml:space="preserve"> &lt;&lt; אורח &gt;&gt;</w:t>
      </w:r>
      <w:r w:rsidRPr="00CA08BC">
        <w:rPr>
          <w:rStyle w:val="TagStyle"/>
          <w:rtl/>
        </w:rPr>
        <w:t xml:space="preserve"> </w:t>
      </w:r>
      <w:r>
        <w:rPr>
          <w:rtl/>
        </w:rPr>
        <w:t>שלי סבן:</w:t>
      </w:r>
      <w:r w:rsidRPr="00CA08BC">
        <w:rPr>
          <w:rStyle w:val="TagStyle"/>
          <w:rtl/>
        </w:rPr>
        <w:t xml:space="preserve"> </w:t>
      </w:r>
      <w:r w:rsidRPr="00C77D65">
        <w:rPr>
          <w:rStyle w:val="TagStyle"/>
          <w:rtl/>
        </w:rPr>
        <w:t>&lt;&lt; אורח &gt;&gt;</w:t>
      </w:r>
      <w:r>
        <w:rPr>
          <w:rtl/>
        </w:rPr>
        <w:t xml:space="preserve"> </w:t>
      </w:r>
      <w:bookmarkEnd w:id="954"/>
    </w:p>
    <w:p w:rsidR="00CA08BC" w:rsidRDefault="00CA08BC" w:rsidP="00CA08BC">
      <w:pPr>
        <w:pStyle w:val="KeepWithNext"/>
        <w:rPr>
          <w:rtl/>
        </w:rPr>
      </w:pPr>
    </w:p>
    <w:p w:rsidR="00CA08BC" w:rsidRDefault="00CA08BC" w:rsidP="00B24923">
      <w:pPr>
        <w:rPr>
          <w:rtl/>
        </w:rPr>
      </w:pPr>
      <w:bookmarkStart w:id="955" w:name="_ETM_Q1_2400469"/>
      <w:bookmarkStart w:id="956" w:name="_ETM_Q1_2400510"/>
      <w:bookmarkEnd w:id="955"/>
      <w:bookmarkEnd w:id="956"/>
      <w:r>
        <w:rPr>
          <w:rFonts w:hint="cs"/>
          <w:rtl/>
        </w:rPr>
        <w:t xml:space="preserve">לא. </w:t>
      </w:r>
      <w:bookmarkStart w:id="957" w:name="_ETM_Q1_2401346"/>
      <w:bookmarkEnd w:id="957"/>
      <w:r>
        <w:rPr>
          <w:rFonts w:hint="cs"/>
          <w:rtl/>
        </w:rPr>
        <w:t xml:space="preserve">זה חוזר למעסיק. </w:t>
      </w:r>
    </w:p>
    <w:p w:rsidR="00CA08BC" w:rsidRDefault="00CA08BC" w:rsidP="00CA08BC">
      <w:pPr>
        <w:rPr>
          <w:rtl/>
        </w:rPr>
      </w:pPr>
      <w:bookmarkStart w:id="958" w:name="_ETM_Q1_2402986"/>
      <w:bookmarkStart w:id="959" w:name="_ETM_Q1_2403034"/>
      <w:bookmarkStart w:id="960" w:name="_ETM_Q1_2400849"/>
      <w:bookmarkEnd w:id="958"/>
      <w:bookmarkEnd w:id="959"/>
      <w:bookmarkEnd w:id="960"/>
    </w:p>
    <w:p w:rsidR="00CA08BC" w:rsidRDefault="00CA08BC" w:rsidP="00C77D65">
      <w:pPr>
        <w:pStyle w:val="a4"/>
        <w:rPr>
          <w:rtl/>
        </w:rPr>
      </w:pPr>
      <w:bookmarkStart w:id="961" w:name="ET_knessetmember_5283_152"/>
      <w:r w:rsidRPr="00C77D65">
        <w:rPr>
          <w:rStyle w:val="TagStyle"/>
          <w:rtl/>
        </w:rPr>
        <w:t xml:space="preserve"> &lt;&lt; דובר &gt;&gt;</w:t>
      </w:r>
      <w:r w:rsidRPr="00CA08BC">
        <w:rPr>
          <w:rStyle w:val="TagStyle"/>
          <w:rtl/>
        </w:rPr>
        <w:t xml:space="preserve"> </w:t>
      </w:r>
      <w:r>
        <w:rPr>
          <w:rtl/>
        </w:rPr>
        <w:t>חיים ילין (יש עתיד):</w:t>
      </w:r>
      <w:r w:rsidRPr="00CA08BC">
        <w:rPr>
          <w:rStyle w:val="TagStyle"/>
          <w:rtl/>
        </w:rPr>
        <w:t xml:space="preserve"> </w:t>
      </w:r>
      <w:r w:rsidRPr="00C77D65">
        <w:rPr>
          <w:rStyle w:val="TagStyle"/>
          <w:rtl/>
        </w:rPr>
        <w:t>&lt;&lt; דובר &gt;&gt;</w:t>
      </w:r>
      <w:r>
        <w:rPr>
          <w:rtl/>
        </w:rPr>
        <w:t xml:space="preserve"> </w:t>
      </w:r>
      <w:bookmarkEnd w:id="961"/>
    </w:p>
    <w:p w:rsidR="00CA08BC" w:rsidRDefault="00CA08BC" w:rsidP="00CA08BC">
      <w:pPr>
        <w:pStyle w:val="KeepWithNext"/>
        <w:rPr>
          <w:rtl/>
        </w:rPr>
      </w:pPr>
    </w:p>
    <w:p w:rsidR="00CA08BC" w:rsidRDefault="00CA08BC" w:rsidP="00CA08BC">
      <w:pPr>
        <w:rPr>
          <w:rtl/>
        </w:rPr>
      </w:pPr>
      <w:bookmarkStart w:id="962" w:name="_ETM_Q1_2401303"/>
      <w:bookmarkStart w:id="963" w:name="_ETM_Q1_2401337"/>
      <w:bookmarkEnd w:id="962"/>
      <w:bookmarkEnd w:id="963"/>
      <w:r>
        <w:rPr>
          <w:rFonts w:hint="cs"/>
          <w:rtl/>
        </w:rPr>
        <w:t xml:space="preserve">למעסיק. זה נשאר בקופה של הקרן. </w:t>
      </w:r>
      <w:r>
        <w:rPr>
          <w:rtl/>
        </w:rPr>
        <w:t xml:space="preserve">  </w:t>
      </w:r>
    </w:p>
    <w:p w:rsidR="00CA08BC" w:rsidRDefault="00CA08BC" w:rsidP="00CA08BC">
      <w:pPr>
        <w:rPr>
          <w:rtl/>
        </w:rPr>
      </w:pPr>
      <w:bookmarkStart w:id="964" w:name="_ETM_Q1_2402397"/>
      <w:bookmarkStart w:id="965" w:name="_ETM_Q1_2402454"/>
      <w:bookmarkEnd w:id="964"/>
      <w:bookmarkEnd w:id="965"/>
    </w:p>
    <w:p w:rsidR="00CA08BC" w:rsidRDefault="00CA08BC" w:rsidP="00C77D65">
      <w:pPr>
        <w:pStyle w:val="af6"/>
        <w:rPr>
          <w:rtl/>
        </w:rPr>
      </w:pPr>
      <w:bookmarkStart w:id="966" w:name="ET_yor_5299_15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CA08BC">
        <w:rPr>
          <w:rStyle w:val="TagStyle"/>
          <w:rtl/>
        </w:rPr>
        <w:t xml:space="preserve"> </w:t>
      </w:r>
      <w:r>
        <w:rPr>
          <w:rtl/>
        </w:rPr>
        <w:t xml:space="preserve">היו"ר אלי </w:t>
      </w:r>
      <w:proofErr w:type="spellStart"/>
      <w:r>
        <w:rPr>
          <w:rtl/>
        </w:rPr>
        <w:t>אלאלוף</w:t>
      </w:r>
      <w:proofErr w:type="spellEnd"/>
      <w:r>
        <w:rPr>
          <w:rtl/>
        </w:rPr>
        <w:t>:</w:t>
      </w:r>
      <w:r w:rsidRPr="00CA08BC">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966"/>
    </w:p>
    <w:p w:rsidR="00CA08BC" w:rsidRDefault="00CA08BC" w:rsidP="00CA08BC">
      <w:pPr>
        <w:rPr>
          <w:rtl/>
          <w:lang w:eastAsia="he-IL"/>
        </w:rPr>
      </w:pPr>
      <w:bookmarkStart w:id="967" w:name="_ETM_Q1_2403500"/>
      <w:bookmarkStart w:id="968" w:name="_ETM_Q1_2403552"/>
      <w:bookmarkStart w:id="969" w:name="_ETM_Q1_2403628"/>
      <w:bookmarkEnd w:id="967"/>
      <w:bookmarkEnd w:id="968"/>
      <w:bookmarkEnd w:id="969"/>
    </w:p>
    <w:p w:rsidR="00CA08BC" w:rsidRDefault="00CA08BC" w:rsidP="00CA08BC">
      <w:pPr>
        <w:rPr>
          <w:rtl/>
          <w:lang w:eastAsia="he-IL"/>
        </w:rPr>
      </w:pPr>
      <w:bookmarkStart w:id="970" w:name="_ETM_Q1_2403682"/>
      <w:bookmarkEnd w:id="970"/>
      <w:r>
        <w:rPr>
          <w:rFonts w:hint="cs"/>
          <w:rtl/>
          <w:lang w:eastAsia="he-IL"/>
        </w:rPr>
        <w:t>הכול</w:t>
      </w:r>
      <w:bookmarkStart w:id="971" w:name="_ETM_Q1_2405470"/>
      <w:bookmarkEnd w:id="971"/>
      <w:r>
        <w:rPr>
          <w:rFonts w:hint="cs"/>
          <w:rtl/>
          <w:lang w:eastAsia="he-IL"/>
        </w:rPr>
        <w:t xml:space="preserve"> חוזר?</w:t>
      </w:r>
    </w:p>
    <w:p w:rsidR="00CA08BC" w:rsidRDefault="00CA08BC" w:rsidP="00CA08BC">
      <w:pPr>
        <w:rPr>
          <w:rtl/>
          <w:lang w:eastAsia="he-IL"/>
        </w:rPr>
      </w:pPr>
      <w:bookmarkStart w:id="972" w:name="_ETM_Q1_2402895"/>
      <w:bookmarkStart w:id="973" w:name="_ETM_Q1_2402950"/>
      <w:bookmarkStart w:id="974" w:name="_ETM_Q1_2404430"/>
      <w:bookmarkEnd w:id="972"/>
      <w:bookmarkEnd w:id="973"/>
      <w:bookmarkEnd w:id="974"/>
    </w:p>
    <w:p w:rsidR="00CA08BC" w:rsidRDefault="00CA08BC" w:rsidP="00C77D65">
      <w:pPr>
        <w:pStyle w:val="af9"/>
        <w:rPr>
          <w:rtl/>
          <w:lang w:eastAsia="he-IL"/>
        </w:rPr>
      </w:pPr>
      <w:bookmarkStart w:id="975" w:name="ET_guest_שלי_סבן_153"/>
      <w:r w:rsidRPr="00C77D65">
        <w:rPr>
          <w:rStyle w:val="TagStyle"/>
          <w:rtl/>
        </w:rPr>
        <w:t xml:space="preserve"> &lt;&lt; אורח &gt;&gt;</w:t>
      </w:r>
      <w:r w:rsidRPr="00CA08BC">
        <w:rPr>
          <w:rStyle w:val="TagStyle"/>
          <w:rtl/>
        </w:rPr>
        <w:t xml:space="preserve"> </w:t>
      </w:r>
      <w:r>
        <w:rPr>
          <w:rtl/>
          <w:lang w:eastAsia="he-IL"/>
        </w:rPr>
        <w:t>שלי סבן:</w:t>
      </w:r>
      <w:r w:rsidRPr="00CA08BC">
        <w:rPr>
          <w:rStyle w:val="TagStyle"/>
          <w:rtl/>
        </w:rPr>
        <w:t xml:space="preserve"> </w:t>
      </w:r>
      <w:r w:rsidRPr="00C77D65">
        <w:rPr>
          <w:rStyle w:val="TagStyle"/>
          <w:rtl/>
        </w:rPr>
        <w:t>&lt;&lt; אורח &gt;&gt;</w:t>
      </w:r>
      <w:r>
        <w:rPr>
          <w:rtl/>
          <w:lang w:eastAsia="he-IL"/>
        </w:rPr>
        <w:t xml:space="preserve"> </w:t>
      </w:r>
      <w:bookmarkEnd w:id="975"/>
    </w:p>
    <w:p w:rsidR="00CA08BC" w:rsidRDefault="00CA08BC" w:rsidP="00CA08BC">
      <w:pPr>
        <w:pStyle w:val="KeepWithNext"/>
        <w:rPr>
          <w:rtl/>
          <w:lang w:eastAsia="he-IL"/>
        </w:rPr>
      </w:pPr>
    </w:p>
    <w:p w:rsidR="00CA08BC" w:rsidRDefault="00CA08BC" w:rsidP="00CA08BC">
      <w:pPr>
        <w:rPr>
          <w:rtl/>
          <w:lang w:eastAsia="he-IL"/>
        </w:rPr>
      </w:pPr>
      <w:bookmarkStart w:id="976" w:name="_ETM_Q1_2404893"/>
      <w:bookmarkStart w:id="977" w:name="_ETM_Q1_2404926"/>
      <w:bookmarkEnd w:id="976"/>
      <w:bookmarkEnd w:id="977"/>
      <w:r>
        <w:rPr>
          <w:rFonts w:hint="cs"/>
          <w:rtl/>
          <w:lang w:eastAsia="he-IL"/>
        </w:rPr>
        <w:t xml:space="preserve">כן. החלק של הפיצויים חוזר למעסיק, בהתאם לנוסח שהוגש. </w:t>
      </w:r>
      <w:bookmarkStart w:id="978" w:name="_ETM_Q1_2407195"/>
      <w:bookmarkEnd w:id="978"/>
    </w:p>
    <w:p w:rsidR="00CA08BC" w:rsidRDefault="00CA08BC" w:rsidP="00CA08BC">
      <w:pPr>
        <w:rPr>
          <w:rtl/>
          <w:lang w:eastAsia="he-IL"/>
        </w:rPr>
      </w:pPr>
      <w:bookmarkStart w:id="979" w:name="_ETM_Q1_2405397"/>
      <w:bookmarkStart w:id="980" w:name="_ETM_Q1_2405451"/>
      <w:bookmarkEnd w:id="979"/>
      <w:bookmarkEnd w:id="980"/>
    </w:p>
    <w:p w:rsidR="00CA08BC" w:rsidRDefault="00CA08BC" w:rsidP="00C77D65">
      <w:pPr>
        <w:pStyle w:val="af6"/>
        <w:rPr>
          <w:rtl/>
        </w:rPr>
      </w:pPr>
      <w:bookmarkStart w:id="981" w:name="ET_yor_5299_15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CA08BC">
        <w:rPr>
          <w:rStyle w:val="TagStyle"/>
          <w:rtl/>
        </w:rPr>
        <w:t xml:space="preserve"> </w:t>
      </w:r>
      <w:r>
        <w:rPr>
          <w:rtl/>
        </w:rPr>
        <w:t xml:space="preserve">היו"ר אלי </w:t>
      </w:r>
      <w:proofErr w:type="spellStart"/>
      <w:r>
        <w:rPr>
          <w:rtl/>
        </w:rPr>
        <w:t>אלאלוף</w:t>
      </w:r>
      <w:proofErr w:type="spellEnd"/>
      <w:r>
        <w:rPr>
          <w:rtl/>
        </w:rPr>
        <w:t>:</w:t>
      </w:r>
      <w:r w:rsidRPr="00CA08BC">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981"/>
    </w:p>
    <w:p w:rsidR="00CA08BC" w:rsidRDefault="00CA08BC" w:rsidP="00CA08BC">
      <w:pPr>
        <w:rPr>
          <w:rtl/>
          <w:lang w:eastAsia="he-IL"/>
        </w:rPr>
      </w:pPr>
      <w:bookmarkStart w:id="982" w:name="_ETM_Q1_2409102"/>
      <w:bookmarkStart w:id="983" w:name="_ETM_Q1_2409156"/>
      <w:bookmarkStart w:id="984" w:name="_ETM_Q1_2409405"/>
      <w:bookmarkEnd w:id="982"/>
      <w:bookmarkEnd w:id="983"/>
      <w:bookmarkEnd w:id="984"/>
    </w:p>
    <w:p w:rsidR="00CA08BC" w:rsidRDefault="00CA08BC" w:rsidP="00CA08BC">
      <w:pPr>
        <w:rPr>
          <w:rtl/>
          <w:lang w:eastAsia="he-IL"/>
        </w:rPr>
      </w:pPr>
      <w:bookmarkStart w:id="985" w:name="_ETM_Q1_2409457"/>
      <w:bookmarkEnd w:id="985"/>
      <w:r>
        <w:rPr>
          <w:rFonts w:hint="cs"/>
          <w:rtl/>
          <w:lang w:eastAsia="he-IL"/>
        </w:rPr>
        <w:t xml:space="preserve">ציינו את זה פה? </w:t>
      </w:r>
    </w:p>
    <w:p w:rsidR="00CA08BC" w:rsidRDefault="00CA08BC" w:rsidP="00CA08BC">
      <w:pPr>
        <w:rPr>
          <w:rtl/>
          <w:lang w:eastAsia="he-IL"/>
        </w:rPr>
      </w:pPr>
      <w:bookmarkStart w:id="986" w:name="_ETM_Q1_2407742"/>
      <w:bookmarkStart w:id="987" w:name="_ETM_Q1_2407817"/>
      <w:bookmarkStart w:id="988" w:name="_ETM_Q1_2409021"/>
      <w:bookmarkEnd w:id="986"/>
      <w:bookmarkEnd w:id="987"/>
      <w:bookmarkEnd w:id="988"/>
    </w:p>
    <w:p w:rsidR="00CA08BC" w:rsidRDefault="00CA08BC" w:rsidP="00C77D65">
      <w:pPr>
        <w:pStyle w:val="af9"/>
        <w:rPr>
          <w:rtl/>
          <w:lang w:eastAsia="he-IL"/>
        </w:rPr>
      </w:pPr>
      <w:bookmarkStart w:id="989" w:name="ET_guest_שלי_סבן_155"/>
      <w:r w:rsidRPr="00C77D65">
        <w:rPr>
          <w:rStyle w:val="TagStyle"/>
          <w:rtl/>
        </w:rPr>
        <w:t xml:space="preserve"> &lt;&lt; אורח &gt;&gt;</w:t>
      </w:r>
      <w:r w:rsidRPr="00CA08BC">
        <w:rPr>
          <w:rStyle w:val="TagStyle"/>
          <w:rtl/>
        </w:rPr>
        <w:t xml:space="preserve"> </w:t>
      </w:r>
      <w:r>
        <w:rPr>
          <w:rtl/>
          <w:lang w:eastAsia="he-IL"/>
        </w:rPr>
        <w:t>שלי סבן:</w:t>
      </w:r>
      <w:r w:rsidRPr="00CA08BC">
        <w:rPr>
          <w:rStyle w:val="TagStyle"/>
          <w:rtl/>
        </w:rPr>
        <w:t xml:space="preserve"> </w:t>
      </w:r>
      <w:r w:rsidRPr="00C77D65">
        <w:rPr>
          <w:rStyle w:val="TagStyle"/>
          <w:rtl/>
        </w:rPr>
        <w:t>&lt;&lt; אורח &gt;&gt;</w:t>
      </w:r>
      <w:r>
        <w:rPr>
          <w:rtl/>
          <w:lang w:eastAsia="he-IL"/>
        </w:rPr>
        <w:t xml:space="preserve"> </w:t>
      </w:r>
      <w:bookmarkEnd w:id="989"/>
    </w:p>
    <w:p w:rsidR="00CA08BC" w:rsidRDefault="00CA08BC" w:rsidP="00CA08BC">
      <w:pPr>
        <w:pStyle w:val="KeepWithNext"/>
        <w:rPr>
          <w:rtl/>
          <w:lang w:eastAsia="he-IL"/>
        </w:rPr>
      </w:pPr>
    </w:p>
    <w:p w:rsidR="00CA08BC" w:rsidRDefault="00CA08BC" w:rsidP="00B24923">
      <w:pPr>
        <w:rPr>
          <w:rtl/>
          <w:lang w:eastAsia="he-IL"/>
        </w:rPr>
      </w:pPr>
      <w:bookmarkStart w:id="990" w:name="_ETM_Q1_2409448"/>
      <w:bookmarkStart w:id="991" w:name="_ETM_Q1_2409475"/>
      <w:bookmarkEnd w:id="990"/>
      <w:bookmarkEnd w:id="991"/>
      <w:r>
        <w:rPr>
          <w:rFonts w:hint="cs"/>
          <w:rtl/>
          <w:lang w:eastAsia="he-IL"/>
        </w:rPr>
        <w:t>כן. נעה, יש משהו שאני אומרת לא נכון?</w:t>
      </w:r>
    </w:p>
    <w:p w:rsidR="00CA08BC" w:rsidRDefault="00CA08BC" w:rsidP="00CA08BC">
      <w:pPr>
        <w:rPr>
          <w:rtl/>
          <w:lang w:eastAsia="he-IL"/>
        </w:rPr>
      </w:pPr>
    </w:p>
    <w:p w:rsidR="00CA08BC" w:rsidRDefault="00CA08BC" w:rsidP="00C77D65">
      <w:pPr>
        <w:pStyle w:val="a4"/>
        <w:rPr>
          <w:rtl/>
        </w:rPr>
      </w:pPr>
      <w:bookmarkStart w:id="992" w:name="ET_speaker_נעה_בןשבת_156"/>
      <w:r w:rsidRPr="00C77D65">
        <w:rPr>
          <w:rStyle w:val="TagStyle"/>
          <w:rtl/>
        </w:rPr>
        <w:t xml:space="preserve"> &lt;&lt; דובר &gt;&gt;</w:t>
      </w:r>
      <w:r w:rsidRPr="00CA08BC">
        <w:rPr>
          <w:rStyle w:val="TagStyle"/>
          <w:rtl/>
        </w:rPr>
        <w:t xml:space="preserve"> </w:t>
      </w:r>
      <w:r>
        <w:rPr>
          <w:rtl/>
        </w:rPr>
        <w:t>נעה בן-שבת:</w:t>
      </w:r>
      <w:r w:rsidRPr="00CA08BC">
        <w:rPr>
          <w:rStyle w:val="TagStyle"/>
          <w:rtl/>
        </w:rPr>
        <w:t xml:space="preserve"> </w:t>
      </w:r>
      <w:r w:rsidRPr="00C77D65">
        <w:rPr>
          <w:rStyle w:val="TagStyle"/>
          <w:rtl/>
        </w:rPr>
        <w:t>&lt;&lt; דובר &gt;&gt;</w:t>
      </w:r>
      <w:r>
        <w:rPr>
          <w:rtl/>
        </w:rPr>
        <w:t xml:space="preserve"> </w:t>
      </w:r>
      <w:bookmarkEnd w:id="992"/>
    </w:p>
    <w:p w:rsidR="00C70A5D" w:rsidRDefault="00C70A5D" w:rsidP="00C70A5D">
      <w:pPr>
        <w:rPr>
          <w:rtl/>
          <w:lang w:eastAsia="he-IL"/>
        </w:rPr>
      </w:pPr>
      <w:bookmarkStart w:id="993" w:name="_ETM_Q1_2411202"/>
      <w:bookmarkStart w:id="994" w:name="_ETM_Q1_2411284"/>
      <w:bookmarkEnd w:id="993"/>
      <w:bookmarkEnd w:id="994"/>
    </w:p>
    <w:p w:rsidR="00C70A5D" w:rsidRDefault="00C70A5D" w:rsidP="00B24923">
      <w:pPr>
        <w:rPr>
          <w:rtl/>
        </w:rPr>
      </w:pPr>
      <w:bookmarkStart w:id="995" w:name="_ETM_Q1_2411585"/>
      <w:bookmarkStart w:id="996" w:name="_ETM_Q1_2411645"/>
      <w:bookmarkEnd w:id="995"/>
      <w:bookmarkEnd w:id="996"/>
      <w:r>
        <w:rPr>
          <w:rFonts w:hint="cs"/>
          <w:rtl/>
          <w:lang w:eastAsia="he-IL"/>
        </w:rPr>
        <w:t xml:space="preserve">יש פה התייחסות, אבל </w:t>
      </w:r>
      <w:bookmarkStart w:id="997" w:name="_ETM_Q1_2413052"/>
      <w:bookmarkEnd w:id="997"/>
      <w:r>
        <w:rPr>
          <w:rFonts w:hint="cs"/>
          <w:rtl/>
          <w:lang w:eastAsia="he-IL"/>
        </w:rPr>
        <w:t xml:space="preserve">ממש אתמול והיום קיבלנו עוד כמה הערות איך </w:t>
      </w:r>
      <w:bookmarkStart w:id="998" w:name="_ETM_Q1_2419468"/>
      <w:bookmarkEnd w:id="998"/>
      <w:r>
        <w:rPr>
          <w:rFonts w:hint="cs"/>
          <w:rtl/>
          <w:lang w:eastAsia="he-IL"/>
        </w:rPr>
        <w:t>צריך לבנות את ההוראה הזאת שנוגעת לחוק פיצויי פיטורים</w:t>
      </w:r>
      <w:bookmarkStart w:id="999" w:name="_ETM_Q1_2406311"/>
      <w:bookmarkStart w:id="1000" w:name="_ETM_Q1_2403240"/>
      <w:bookmarkEnd w:id="999"/>
      <w:bookmarkEnd w:id="1000"/>
      <w:r>
        <w:rPr>
          <w:rFonts w:hint="cs"/>
          <w:rtl/>
        </w:rPr>
        <w:t xml:space="preserve">, </w:t>
      </w:r>
      <w:bookmarkStart w:id="1001" w:name="_ETM_Q1_2423304"/>
      <w:bookmarkEnd w:id="1001"/>
      <w:r>
        <w:rPr>
          <w:rFonts w:hint="cs"/>
          <w:rtl/>
        </w:rPr>
        <w:t xml:space="preserve">האם צריך באמת לשלול בחוק פיצויי פיטורים או שההסדר </w:t>
      </w:r>
      <w:bookmarkStart w:id="1002" w:name="_ETM_Q1_2426823"/>
      <w:bookmarkEnd w:id="1002"/>
      <w:r>
        <w:rPr>
          <w:rFonts w:hint="cs"/>
          <w:rtl/>
        </w:rPr>
        <w:t xml:space="preserve">צריך להיות הסדר שמבהיר איך המעסיק מושך את </w:t>
      </w:r>
      <w:bookmarkStart w:id="1003" w:name="_ETM_Q1_2432124"/>
      <w:bookmarkEnd w:id="1003"/>
      <w:r>
        <w:rPr>
          <w:rFonts w:hint="cs"/>
          <w:rtl/>
        </w:rPr>
        <w:t xml:space="preserve">הכספים. </w:t>
      </w:r>
    </w:p>
    <w:p w:rsidR="00C70A5D" w:rsidRDefault="00C70A5D" w:rsidP="00C70A5D">
      <w:pPr>
        <w:rPr>
          <w:rtl/>
        </w:rPr>
      </w:pPr>
      <w:bookmarkStart w:id="1004" w:name="_ETM_Q1_2430731"/>
      <w:bookmarkStart w:id="1005" w:name="_ETM_Q1_2430786"/>
      <w:bookmarkEnd w:id="1004"/>
      <w:bookmarkEnd w:id="1005"/>
    </w:p>
    <w:p w:rsidR="00C70A5D" w:rsidRDefault="00C70A5D" w:rsidP="00C77D65">
      <w:pPr>
        <w:pStyle w:val="af6"/>
        <w:rPr>
          <w:rtl/>
        </w:rPr>
      </w:pPr>
      <w:bookmarkStart w:id="1006" w:name="ET_yor_5299_15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C70A5D">
        <w:rPr>
          <w:rStyle w:val="TagStyle"/>
          <w:rtl/>
        </w:rPr>
        <w:t xml:space="preserve"> </w:t>
      </w:r>
      <w:r>
        <w:rPr>
          <w:rtl/>
        </w:rPr>
        <w:t xml:space="preserve">היו"ר אלי </w:t>
      </w:r>
      <w:proofErr w:type="spellStart"/>
      <w:r>
        <w:rPr>
          <w:rtl/>
        </w:rPr>
        <w:t>אלאלוף</w:t>
      </w:r>
      <w:proofErr w:type="spellEnd"/>
      <w:r>
        <w:rPr>
          <w:rtl/>
        </w:rPr>
        <w:t>:</w:t>
      </w:r>
      <w:r w:rsidRPr="00C70A5D">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006"/>
    </w:p>
    <w:p w:rsidR="00C70A5D" w:rsidRDefault="00C70A5D" w:rsidP="00C70A5D">
      <w:pPr>
        <w:pStyle w:val="KeepWithNext"/>
        <w:rPr>
          <w:rtl/>
        </w:rPr>
      </w:pPr>
    </w:p>
    <w:p w:rsidR="00C70A5D" w:rsidRDefault="00C70A5D" w:rsidP="00B24923">
      <w:pPr>
        <w:rPr>
          <w:rtl/>
        </w:rPr>
      </w:pPr>
      <w:bookmarkStart w:id="1007" w:name="_ETM_Q1_2431533"/>
      <w:bookmarkEnd w:id="1007"/>
      <w:r>
        <w:rPr>
          <w:rFonts w:hint="cs"/>
          <w:rtl/>
        </w:rPr>
        <w:t xml:space="preserve">ולמה זה חוזר למעסיק? למה זה לא חוזר לקרן </w:t>
      </w:r>
      <w:bookmarkStart w:id="1008" w:name="_ETM_Q1_2437149"/>
      <w:bookmarkEnd w:id="1008"/>
      <w:r>
        <w:rPr>
          <w:rFonts w:hint="cs"/>
          <w:rtl/>
        </w:rPr>
        <w:t>שעוזרת לנפגעים?</w:t>
      </w:r>
      <w:r w:rsidR="00B24923">
        <w:rPr>
          <w:rFonts w:hint="cs"/>
          <w:rtl/>
        </w:rPr>
        <w:t xml:space="preserve"> מ</w:t>
      </w:r>
      <w:r>
        <w:rPr>
          <w:rFonts w:hint="cs"/>
          <w:rtl/>
        </w:rPr>
        <w:t>ה פתאום המעסיק זוכ</w:t>
      </w:r>
      <w:bookmarkStart w:id="1009" w:name="_ETM_Q1_2442253"/>
      <w:bookmarkEnd w:id="1009"/>
      <w:r>
        <w:rPr>
          <w:rFonts w:hint="cs"/>
          <w:rtl/>
        </w:rPr>
        <w:t xml:space="preserve">ה בהכנסה, בזמן שהכסף לא היה שלו? למה זה </w:t>
      </w:r>
      <w:bookmarkStart w:id="1010" w:name="_ETM_Q1_2444889"/>
      <w:bookmarkEnd w:id="1010"/>
      <w:r>
        <w:rPr>
          <w:rFonts w:hint="cs"/>
          <w:rtl/>
        </w:rPr>
        <w:t>לא הולך לקרן הנכים או למען החייל?</w:t>
      </w:r>
      <w:r>
        <w:rPr>
          <w:rFonts w:hint="cs"/>
        </w:rPr>
        <w:t xml:space="preserve"> </w:t>
      </w:r>
    </w:p>
    <w:p w:rsidR="00C70A5D" w:rsidRDefault="00C70A5D" w:rsidP="00C70A5D">
      <w:pPr>
        <w:rPr>
          <w:rtl/>
        </w:rPr>
      </w:pPr>
      <w:bookmarkStart w:id="1011" w:name="_ETM_Q1_2451032"/>
      <w:bookmarkStart w:id="1012" w:name="_ETM_Q1_2451094"/>
      <w:bookmarkStart w:id="1013" w:name="_ETM_Q1_2452582"/>
      <w:bookmarkEnd w:id="1011"/>
      <w:bookmarkEnd w:id="1012"/>
      <w:bookmarkEnd w:id="1013"/>
    </w:p>
    <w:p w:rsidR="00C70A5D" w:rsidRDefault="00C70A5D" w:rsidP="00C77D65">
      <w:pPr>
        <w:pStyle w:val="a4"/>
        <w:rPr>
          <w:rtl/>
        </w:rPr>
      </w:pPr>
      <w:bookmarkStart w:id="1014" w:name="ET_speaker_נעה_בןשבת_158"/>
      <w:r w:rsidRPr="00C77D65">
        <w:rPr>
          <w:rStyle w:val="TagStyle"/>
          <w:rtl/>
        </w:rPr>
        <w:t xml:space="preserve"> &lt;&lt; דובר &gt;&gt;</w:t>
      </w:r>
      <w:r w:rsidRPr="00C70A5D">
        <w:rPr>
          <w:rStyle w:val="TagStyle"/>
          <w:rtl/>
        </w:rPr>
        <w:t xml:space="preserve"> </w:t>
      </w:r>
      <w:r>
        <w:rPr>
          <w:rtl/>
        </w:rPr>
        <w:t>נעה בן-שבת:</w:t>
      </w:r>
      <w:r w:rsidRPr="00C70A5D">
        <w:rPr>
          <w:rStyle w:val="TagStyle"/>
          <w:rtl/>
        </w:rPr>
        <w:t xml:space="preserve"> </w:t>
      </w:r>
      <w:r w:rsidRPr="00C77D65">
        <w:rPr>
          <w:rStyle w:val="TagStyle"/>
          <w:rtl/>
        </w:rPr>
        <w:t>&lt;&lt; דובר &gt;&gt;</w:t>
      </w:r>
      <w:r>
        <w:rPr>
          <w:rtl/>
        </w:rPr>
        <w:t xml:space="preserve"> </w:t>
      </w:r>
      <w:bookmarkEnd w:id="1014"/>
    </w:p>
    <w:p w:rsidR="00C70A5D" w:rsidRDefault="00C70A5D" w:rsidP="00C70A5D">
      <w:pPr>
        <w:pStyle w:val="KeepWithNext"/>
        <w:rPr>
          <w:rtl/>
        </w:rPr>
      </w:pPr>
    </w:p>
    <w:p w:rsidR="00640D9C" w:rsidRDefault="00C70A5D" w:rsidP="009B23C9">
      <w:pPr>
        <w:rPr>
          <w:rtl/>
        </w:rPr>
      </w:pPr>
      <w:bookmarkStart w:id="1015" w:name="_ETM_Q1_2453030"/>
      <w:bookmarkStart w:id="1016" w:name="_ETM_Q1_2453065"/>
      <w:bookmarkEnd w:id="1015"/>
      <w:bookmarkEnd w:id="1016"/>
      <w:r>
        <w:rPr>
          <w:rFonts w:hint="cs"/>
          <w:rtl/>
        </w:rPr>
        <w:t>ז</w:t>
      </w:r>
      <w:r w:rsidR="00B24923">
        <w:rPr>
          <w:rFonts w:hint="cs"/>
          <w:rtl/>
        </w:rPr>
        <w:t>ו</w:t>
      </w:r>
      <w:r>
        <w:rPr>
          <w:rFonts w:hint="cs"/>
          <w:rtl/>
        </w:rPr>
        <w:t xml:space="preserve"> המהות של </w:t>
      </w:r>
      <w:bookmarkStart w:id="1017" w:name="_ETM_Q1_2451922"/>
      <w:bookmarkEnd w:id="1017"/>
      <w:r>
        <w:rPr>
          <w:rFonts w:hint="cs"/>
          <w:rtl/>
        </w:rPr>
        <w:t xml:space="preserve">פיצויי פיטורים, זו המהות גם של הפרשה לפיצויי פיטורים. </w:t>
      </w:r>
      <w:bookmarkStart w:id="1018" w:name="_ETM_Q1_2456255"/>
      <w:bookmarkEnd w:id="1018"/>
      <w:r>
        <w:rPr>
          <w:rFonts w:hint="cs"/>
          <w:rtl/>
        </w:rPr>
        <w:t xml:space="preserve">יש צו הרחבה שקובע שהמעסיקים חייבים לשלם, איזשהו חלק של מרכיב הפיצויים יופרש לקופת הגמל והוא בעצם לא </w:t>
      </w:r>
      <w:bookmarkStart w:id="1019" w:name="_ETM_Q1_2464627"/>
      <w:bookmarkEnd w:id="1019"/>
      <w:r>
        <w:rPr>
          <w:rFonts w:hint="cs"/>
          <w:rtl/>
        </w:rPr>
        <w:t xml:space="preserve">אמור להיות מוחזר למעסיק אלא אם כן יש נסיבות </w:t>
      </w:r>
      <w:bookmarkStart w:id="1020" w:name="_ETM_Q1_2467510"/>
      <w:bookmarkEnd w:id="1020"/>
      <w:r>
        <w:rPr>
          <w:rFonts w:hint="cs"/>
          <w:rtl/>
        </w:rPr>
        <w:t xml:space="preserve">ששוללות את הזכאות של העובד לפיצויי פיטורים. זה לא נסיבות </w:t>
      </w:r>
      <w:bookmarkStart w:id="1021" w:name="_ETM_Q1_2472230"/>
      <w:bookmarkEnd w:id="1021"/>
      <w:r>
        <w:rPr>
          <w:rFonts w:hint="cs"/>
          <w:rtl/>
        </w:rPr>
        <w:t xml:space="preserve">שרק העובד לא היה מקבל פיצויים, זאת אומרת שהוא התפטר </w:t>
      </w:r>
      <w:bookmarkStart w:id="1022" w:name="_ETM_Q1_2475992"/>
      <w:bookmarkEnd w:id="1022"/>
      <w:r>
        <w:rPr>
          <w:rFonts w:hint="cs"/>
          <w:rtl/>
        </w:rPr>
        <w:t xml:space="preserve">ולא פוטר, אלא נסיבות שהיו ממש שוללות את זכותו </w:t>
      </w:r>
      <w:bookmarkStart w:id="1023" w:name="_ETM_Q1_2479013"/>
      <w:bookmarkEnd w:id="1023"/>
      <w:r>
        <w:rPr>
          <w:rFonts w:hint="cs"/>
          <w:rtl/>
        </w:rPr>
        <w:t>לפיצויי פיטורים</w:t>
      </w:r>
      <w:r w:rsidR="009B23C9">
        <w:rPr>
          <w:rFonts w:hint="cs"/>
          <w:rtl/>
        </w:rPr>
        <w:t>,</w:t>
      </w:r>
      <w:r>
        <w:rPr>
          <w:rFonts w:hint="cs"/>
          <w:rtl/>
        </w:rPr>
        <w:t xml:space="preserve"> וזו הוראה שקיימת היום גם אם </w:t>
      </w:r>
      <w:bookmarkStart w:id="1024" w:name="_ETM_Q1_2479966"/>
      <w:bookmarkEnd w:id="1024"/>
      <w:r>
        <w:rPr>
          <w:rFonts w:hint="cs"/>
          <w:rtl/>
        </w:rPr>
        <w:t xml:space="preserve">אדם מעל במעסיק שלו, והמעסיק יוכל למשוך את הסכום הזה </w:t>
      </w:r>
      <w:bookmarkStart w:id="1025" w:name="_ETM_Q1_2483412"/>
      <w:bookmarkEnd w:id="1025"/>
      <w:r>
        <w:rPr>
          <w:rFonts w:hint="cs"/>
          <w:rtl/>
        </w:rPr>
        <w:t>ממרכיב הפיצויים.</w:t>
      </w:r>
    </w:p>
    <w:p w:rsidR="00C70A5D" w:rsidRDefault="00C70A5D" w:rsidP="00C70A5D">
      <w:pPr>
        <w:rPr>
          <w:rtl/>
        </w:rPr>
      </w:pPr>
      <w:bookmarkStart w:id="1026" w:name="_ETM_Q1_2479919"/>
      <w:bookmarkStart w:id="1027" w:name="_ETM_Q1_2479996"/>
      <w:bookmarkEnd w:id="1026"/>
      <w:bookmarkEnd w:id="1027"/>
    </w:p>
    <w:p w:rsidR="00C70A5D" w:rsidRDefault="00C70A5D" w:rsidP="00C77D65">
      <w:pPr>
        <w:pStyle w:val="af6"/>
        <w:rPr>
          <w:rtl/>
        </w:rPr>
      </w:pPr>
      <w:bookmarkStart w:id="1028" w:name="ET_yor_5299_159"/>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C70A5D">
        <w:rPr>
          <w:rStyle w:val="TagStyle"/>
          <w:rtl/>
        </w:rPr>
        <w:t xml:space="preserve"> </w:t>
      </w:r>
      <w:r>
        <w:rPr>
          <w:rtl/>
        </w:rPr>
        <w:t xml:space="preserve">היו"ר אלי </w:t>
      </w:r>
      <w:proofErr w:type="spellStart"/>
      <w:r>
        <w:rPr>
          <w:rtl/>
        </w:rPr>
        <w:t>אלאלוף</w:t>
      </w:r>
      <w:proofErr w:type="spellEnd"/>
      <w:r>
        <w:rPr>
          <w:rtl/>
        </w:rPr>
        <w:t>:</w:t>
      </w:r>
      <w:r w:rsidRPr="00C70A5D">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028"/>
    </w:p>
    <w:p w:rsidR="00C70A5D" w:rsidRDefault="00C70A5D" w:rsidP="00C70A5D">
      <w:pPr>
        <w:rPr>
          <w:rtl/>
          <w:lang w:eastAsia="he-IL"/>
        </w:rPr>
      </w:pPr>
      <w:bookmarkStart w:id="1029" w:name="_ETM_Q1_2486492"/>
      <w:bookmarkStart w:id="1030" w:name="_ETM_Q1_2486557"/>
      <w:bookmarkStart w:id="1031" w:name="_ETM_Q1_2486620"/>
      <w:bookmarkEnd w:id="1029"/>
      <w:bookmarkEnd w:id="1030"/>
      <w:bookmarkEnd w:id="1031"/>
    </w:p>
    <w:p w:rsidR="00C70A5D" w:rsidRDefault="00C70A5D" w:rsidP="00C70A5D">
      <w:pPr>
        <w:rPr>
          <w:rtl/>
          <w:lang w:eastAsia="he-IL"/>
        </w:rPr>
      </w:pPr>
      <w:bookmarkStart w:id="1032" w:name="_ETM_Q1_2486693"/>
      <w:bookmarkEnd w:id="1032"/>
      <w:r>
        <w:rPr>
          <w:rFonts w:hint="cs"/>
          <w:rtl/>
          <w:lang w:eastAsia="he-IL"/>
        </w:rPr>
        <w:t xml:space="preserve">זה הגיוני, אבל פה בשום מקרה המעסיק לא היה צריך לקבל. אם היה גומר את חייו </w:t>
      </w:r>
      <w:bookmarkStart w:id="1033" w:name="_ETM_Q1_2493767"/>
      <w:bookmarkEnd w:id="1033"/>
      <w:r>
        <w:rPr>
          <w:rFonts w:hint="cs"/>
          <w:rtl/>
          <w:lang w:eastAsia="he-IL"/>
        </w:rPr>
        <w:t xml:space="preserve">בשקט, אז המעסיק לא היה מקבל את זה. למה עכשיו, </w:t>
      </w:r>
      <w:bookmarkStart w:id="1034" w:name="_ETM_Q1_2500214"/>
      <w:bookmarkEnd w:id="1034"/>
      <w:r>
        <w:rPr>
          <w:rFonts w:hint="cs"/>
          <w:rtl/>
          <w:lang w:eastAsia="he-IL"/>
        </w:rPr>
        <w:t xml:space="preserve">למה זה חוזר למעסיק? למה הוא מקבל הטבה מרוע לב </w:t>
      </w:r>
      <w:bookmarkStart w:id="1035" w:name="_ETM_Q1_2504526"/>
      <w:bookmarkEnd w:id="1035"/>
      <w:r>
        <w:rPr>
          <w:rFonts w:hint="cs"/>
          <w:rtl/>
          <w:lang w:eastAsia="he-IL"/>
        </w:rPr>
        <w:t xml:space="preserve">של העובד שלו? למה זה לא הולך לאיזו קרן או </w:t>
      </w:r>
      <w:bookmarkStart w:id="1036" w:name="_ETM_Q1_2507376"/>
      <w:bookmarkEnd w:id="1036"/>
      <w:r>
        <w:rPr>
          <w:rFonts w:hint="cs"/>
          <w:rtl/>
          <w:lang w:eastAsia="he-IL"/>
        </w:rPr>
        <w:t>משהו לטובת האזרחים החלשים</w:t>
      </w:r>
      <w:r w:rsidR="00B30A1C">
        <w:rPr>
          <w:rFonts w:hint="cs"/>
          <w:rtl/>
          <w:lang w:eastAsia="he-IL"/>
        </w:rPr>
        <w:t xml:space="preserve"> או נפגעי תאונות, נפגעי פעולות </w:t>
      </w:r>
      <w:bookmarkStart w:id="1037" w:name="_ETM_Q1_2515983"/>
      <w:bookmarkEnd w:id="1037"/>
      <w:r w:rsidR="00B30A1C">
        <w:rPr>
          <w:rFonts w:hint="cs"/>
          <w:rtl/>
          <w:lang w:eastAsia="he-IL"/>
        </w:rPr>
        <w:t>טרור?</w:t>
      </w:r>
      <w:r w:rsidR="00B30A1C">
        <w:rPr>
          <w:rFonts w:hint="cs"/>
          <w:lang w:eastAsia="he-IL"/>
        </w:rPr>
        <w:t xml:space="preserve"> </w:t>
      </w:r>
      <w:r w:rsidR="00B30A1C">
        <w:rPr>
          <w:rFonts w:hint="cs"/>
          <w:rtl/>
          <w:lang w:eastAsia="he-IL"/>
        </w:rPr>
        <w:t>למה זה חוזר למעסיק? זה נראה לי אבסורד.</w:t>
      </w:r>
    </w:p>
    <w:p w:rsidR="00B30A1C" w:rsidRDefault="00B30A1C" w:rsidP="00C70A5D">
      <w:pPr>
        <w:rPr>
          <w:rtl/>
          <w:lang w:eastAsia="he-IL"/>
        </w:rPr>
      </w:pPr>
      <w:bookmarkStart w:id="1038" w:name="_ETM_Q1_2523461"/>
      <w:bookmarkStart w:id="1039" w:name="_ETM_Q1_2523514"/>
      <w:bookmarkEnd w:id="1038"/>
      <w:bookmarkEnd w:id="1039"/>
    </w:p>
    <w:p w:rsidR="00B30A1C" w:rsidRDefault="00B30A1C" w:rsidP="00C77D65">
      <w:pPr>
        <w:pStyle w:val="af9"/>
        <w:rPr>
          <w:rtl/>
          <w:lang w:eastAsia="he-IL"/>
        </w:rPr>
      </w:pPr>
      <w:bookmarkStart w:id="1040" w:name="ET_guest_592905_160"/>
      <w:r w:rsidRPr="00C77D65">
        <w:rPr>
          <w:rStyle w:val="TagStyle"/>
          <w:rtl/>
        </w:rPr>
        <w:t xml:space="preserve"> &lt;&lt; אורח &gt;&gt;</w:t>
      </w:r>
      <w:r w:rsidRPr="00B30A1C">
        <w:rPr>
          <w:rStyle w:val="TagStyle"/>
          <w:rtl/>
        </w:rPr>
        <w:t xml:space="preserve"> </w:t>
      </w:r>
      <w:r>
        <w:rPr>
          <w:rtl/>
          <w:lang w:eastAsia="he-IL"/>
        </w:rPr>
        <w:t>דיקלה חורש:</w:t>
      </w:r>
      <w:r w:rsidRPr="00B30A1C">
        <w:rPr>
          <w:rStyle w:val="TagStyle"/>
          <w:rtl/>
        </w:rPr>
        <w:t xml:space="preserve"> </w:t>
      </w:r>
      <w:r w:rsidRPr="00C77D65">
        <w:rPr>
          <w:rStyle w:val="TagStyle"/>
          <w:rtl/>
        </w:rPr>
        <w:t>&lt;&lt; אורח &gt;&gt;</w:t>
      </w:r>
      <w:r>
        <w:rPr>
          <w:rtl/>
          <w:lang w:eastAsia="he-IL"/>
        </w:rPr>
        <w:t xml:space="preserve"> </w:t>
      </w:r>
      <w:bookmarkEnd w:id="1040"/>
    </w:p>
    <w:p w:rsidR="00B30A1C" w:rsidRDefault="00B30A1C" w:rsidP="00B30A1C">
      <w:pPr>
        <w:pStyle w:val="KeepWithNext"/>
        <w:rPr>
          <w:rtl/>
          <w:lang w:eastAsia="he-IL"/>
        </w:rPr>
      </w:pPr>
    </w:p>
    <w:p w:rsidR="00AA68E2" w:rsidRDefault="00B30A1C" w:rsidP="008E20E7">
      <w:pPr>
        <w:rPr>
          <w:rtl/>
        </w:rPr>
      </w:pPr>
      <w:bookmarkStart w:id="1041" w:name="_ETM_Q1_2525656"/>
      <w:bookmarkStart w:id="1042" w:name="_ETM_Q1_2525699"/>
      <w:bookmarkEnd w:id="1041"/>
      <w:bookmarkEnd w:id="1042"/>
      <w:r>
        <w:rPr>
          <w:rFonts w:hint="cs"/>
          <w:rtl/>
          <w:lang w:eastAsia="he-IL"/>
        </w:rPr>
        <w:t>אם אפשר להתייחס. די</w:t>
      </w:r>
      <w:bookmarkStart w:id="1043" w:name="_ETM_Q1_2531190"/>
      <w:bookmarkEnd w:id="1043"/>
      <w:r>
        <w:rPr>
          <w:rFonts w:hint="cs"/>
          <w:rtl/>
          <w:lang w:eastAsia="he-IL"/>
        </w:rPr>
        <w:t>קלה, משרד העבודה</w:t>
      </w:r>
      <w:bookmarkStart w:id="1044" w:name="_ETM_Q1_2530279"/>
      <w:bookmarkEnd w:id="1044"/>
      <w:r w:rsidR="008E20E7">
        <w:rPr>
          <w:rFonts w:hint="cs"/>
          <w:rtl/>
          <w:lang w:eastAsia="he-IL"/>
        </w:rPr>
        <w:t>,</w:t>
      </w:r>
      <w:bookmarkStart w:id="1045" w:name="_ETM_Q1_2532531"/>
      <w:bookmarkStart w:id="1046" w:name="_ETM_Q1_2532580"/>
      <w:bookmarkStart w:id="1047" w:name="_ETM_Q1_2537266"/>
      <w:bookmarkStart w:id="1048" w:name="_ETM_Q1_2537307"/>
      <w:bookmarkEnd w:id="1045"/>
      <w:bookmarkEnd w:id="1046"/>
      <w:bookmarkEnd w:id="1047"/>
      <w:bookmarkEnd w:id="1048"/>
      <w:r w:rsidR="008E20E7">
        <w:rPr>
          <w:rFonts w:hint="cs"/>
          <w:rtl/>
        </w:rPr>
        <w:t xml:space="preserve"> </w:t>
      </w:r>
      <w:r w:rsidR="00AA68E2">
        <w:rPr>
          <w:rFonts w:hint="cs"/>
          <w:rtl/>
        </w:rPr>
        <w:t xml:space="preserve">הרווחה והשירותים החברתיים. </w:t>
      </w:r>
      <w:bookmarkStart w:id="1049" w:name="_ETM_Q1_2536154"/>
      <w:bookmarkEnd w:id="1049"/>
      <w:r w:rsidR="00AA68E2">
        <w:rPr>
          <w:rFonts w:hint="cs"/>
          <w:rtl/>
        </w:rPr>
        <w:t xml:space="preserve">כבר היום בפסיקה, בפסיקה של בית הדין הארצי </w:t>
      </w:r>
      <w:bookmarkStart w:id="1050" w:name="_ETM_Q1_2542468"/>
      <w:bookmarkEnd w:id="1050"/>
      <w:r w:rsidR="00AA68E2">
        <w:rPr>
          <w:rFonts w:hint="cs"/>
          <w:rtl/>
        </w:rPr>
        <w:t xml:space="preserve">לעבודה וגם פסיקה אזורית של בתי הדין לעבודה, מתייחסים לנסיבות </w:t>
      </w:r>
      <w:bookmarkStart w:id="1051" w:name="_ETM_Q1_2544034"/>
      <w:bookmarkEnd w:id="1051"/>
      <w:r w:rsidR="00AA68E2">
        <w:rPr>
          <w:rFonts w:hint="cs"/>
          <w:rtl/>
        </w:rPr>
        <w:t>שבהן עובד נאסר לתקופה ממושכת ולא עמד לרשות המעסיק</w:t>
      </w:r>
      <w:bookmarkStart w:id="1052" w:name="_ETM_Q1_2550622"/>
      <w:bookmarkEnd w:id="1052"/>
      <w:r w:rsidR="00AA68E2">
        <w:rPr>
          <w:rFonts w:hint="cs"/>
          <w:rtl/>
        </w:rPr>
        <w:t xml:space="preserve"> בגלל עבירת פשע שלא קשורה לעבירת טרור דווקא. </w:t>
      </w:r>
      <w:bookmarkStart w:id="1053" w:name="_ETM_Q1_2554984"/>
      <w:bookmarkEnd w:id="1053"/>
    </w:p>
    <w:p w:rsidR="00AA68E2" w:rsidRDefault="00AA68E2" w:rsidP="00AA68E2">
      <w:pPr>
        <w:rPr>
          <w:rtl/>
        </w:rPr>
      </w:pPr>
      <w:bookmarkStart w:id="1054" w:name="_ETM_Q1_2556323"/>
      <w:bookmarkStart w:id="1055" w:name="_ETM_Q1_2556379"/>
      <w:bookmarkEnd w:id="1054"/>
      <w:bookmarkEnd w:id="1055"/>
    </w:p>
    <w:p w:rsidR="00AA68E2" w:rsidRDefault="00AA68E2" w:rsidP="00C77D65">
      <w:pPr>
        <w:pStyle w:val="af6"/>
        <w:rPr>
          <w:rtl/>
        </w:rPr>
      </w:pPr>
      <w:bookmarkStart w:id="1056" w:name="ET_yor_5299_163"/>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AA68E2">
        <w:rPr>
          <w:rStyle w:val="TagStyle"/>
          <w:rtl/>
        </w:rPr>
        <w:t xml:space="preserve"> </w:t>
      </w:r>
      <w:r>
        <w:rPr>
          <w:rtl/>
        </w:rPr>
        <w:t xml:space="preserve">היו"ר אלי </w:t>
      </w:r>
      <w:proofErr w:type="spellStart"/>
      <w:r>
        <w:rPr>
          <w:rtl/>
        </w:rPr>
        <w:t>אלאלוף</w:t>
      </w:r>
      <w:proofErr w:type="spellEnd"/>
      <w:r>
        <w:rPr>
          <w:rtl/>
        </w:rPr>
        <w:t>:</w:t>
      </w:r>
      <w:r w:rsidRPr="00AA68E2">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056"/>
    </w:p>
    <w:p w:rsidR="00AA68E2" w:rsidRDefault="00AA68E2" w:rsidP="00AA68E2">
      <w:pPr>
        <w:pStyle w:val="KeepWithNext"/>
        <w:rPr>
          <w:rtl/>
        </w:rPr>
      </w:pPr>
    </w:p>
    <w:p w:rsidR="00AA68E2" w:rsidRDefault="00AA68E2" w:rsidP="00AA68E2">
      <w:pPr>
        <w:rPr>
          <w:rtl/>
        </w:rPr>
      </w:pPr>
      <w:bookmarkStart w:id="1057" w:name="_ETM_Q1_2557115"/>
      <w:bookmarkEnd w:id="1057"/>
      <w:r>
        <w:rPr>
          <w:rFonts w:hint="cs"/>
          <w:rtl/>
        </w:rPr>
        <w:t xml:space="preserve">אלא מה? </w:t>
      </w:r>
    </w:p>
    <w:p w:rsidR="00AA68E2" w:rsidRDefault="00AA68E2" w:rsidP="00AA68E2">
      <w:pPr>
        <w:rPr>
          <w:rtl/>
        </w:rPr>
      </w:pPr>
      <w:bookmarkStart w:id="1058" w:name="_ETM_Q1_2557555"/>
      <w:bookmarkStart w:id="1059" w:name="_ETM_Q1_2557561"/>
      <w:bookmarkStart w:id="1060" w:name="_ETM_Q1_2560372"/>
      <w:bookmarkEnd w:id="1058"/>
      <w:bookmarkEnd w:id="1059"/>
      <w:bookmarkEnd w:id="1060"/>
    </w:p>
    <w:p w:rsidR="00AA68E2" w:rsidRDefault="00AA68E2" w:rsidP="00C77D65">
      <w:pPr>
        <w:pStyle w:val="af9"/>
        <w:rPr>
          <w:rtl/>
        </w:rPr>
      </w:pPr>
      <w:bookmarkStart w:id="1061" w:name="ET_guest_592905_164"/>
      <w:r w:rsidRPr="00C77D65">
        <w:rPr>
          <w:rStyle w:val="TagStyle"/>
          <w:rtl/>
        </w:rPr>
        <w:t xml:space="preserve"> &lt;&lt; אורח &gt;&gt;</w:t>
      </w:r>
      <w:r w:rsidRPr="00AA68E2">
        <w:rPr>
          <w:rStyle w:val="TagStyle"/>
          <w:rtl/>
        </w:rPr>
        <w:t xml:space="preserve"> </w:t>
      </w:r>
      <w:r>
        <w:rPr>
          <w:rtl/>
        </w:rPr>
        <w:t>דיקלה חורש:</w:t>
      </w:r>
      <w:r w:rsidRPr="00AA68E2">
        <w:rPr>
          <w:rStyle w:val="TagStyle"/>
          <w:rtl/>
        </w:rPr>
        <w:t xml:space="preserve"> </w:t>
      </w:r>
      <w:r w:rsidRPr="00C77D65">
        <w:rPr>
          <w:rStyle w:val="TagStyle"/>
          <w:rtl/>
        </w:rPr>
        <w:t>&lt;&lt; אורח &gt;&gt;</w:t>
      </w:r>
      <w:r>
        <w:rPr>
          <w:rtl/>
        </w:rPr>
        <w:t xml:space="preserve"> </w:t>
      </w:r>
      <w:bookmarkEnd w:id="1061"/>
    </w:p>
    <w:p w:rsidR="00AA68E2" w:rsidRDefault="00AA68E2" w:rsidP="00AA68E2">
      <w:pPr>
        <w:pStyle w:val="KeepWithNext"/>
        <w:rPr>
          <w:rtl/>
        </w:rPr>
      </w:pPr>
    </w:p>
    <w:p w:rsidR="00AA68E2" w:rsidRDefault="00AA68E2" w:rsidP="00AA68E2">
      <w:pPr>
        <w:rPr>
          <w:rtl/>
        </w:rPr>
      </w:pPr>
      <w:bookmarkStart w:id="1062" w:name="_ETM_Q1_2560806"/>
      <w:bookmarkStart w:id="1063" w:name="_ETM_Q1_2560838"/>
      <w:bookmarkEnd w:id="1062"/>
      <w:bookmarkEnd w:id="1063"/>
      <w:r>
        <w:rPr>
          <w:rFonts w:hint="cs"/>
          <w:rtl/>
        </w:rPr>
        <w:t xml:space="preserve">רצח, כרצח, בלי שום קשר לטרור. </w:t>
      </w:r>
    </w:p>
    <w:p w:rsidR="00AA68E2" w:rsidRDefault="00AA68E2" w:rsidP="00AA68E2">
      <w:pPr>
        <w:rPr>
          <w:rtl/>
        </w:rPr>
      </w:pPr>
      <w:bookmarkStart w:id="1064" w:name="_ETM_Q1_2564814"/>
      <w:bookmarkStart w:id="1065" w:name="_ETM_Q1_2564868"/>
      <w:bookmarkEnd w:id="1064"/>
      <w:bookmarkEnd w:id="1065"/>
    </w:p>
    <w:p w:rsidR="00AA68E2" w:rsidRDefault="00AA68E2" w:rsidP="00C77D65">
      <w:pPr>
        <w:pStyle w:val="af6"/>
        <w:rPr>
          <w:rtl/>
        </w:rPr>
      </w:pPr>
      <w:bookmarkStart w:id="1066" w:name="ET_yor_5299_165"/>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AA68E2">
        <w:rPr>
          <w:rStyle w:val="TagStyle"/>
          <w:rtl/>
        </w:rPr>
        <w:t xml:space="preserve"> </w:t>
      </w:r>
      <w:r>
        <w:rPr>
          <w:rtl/>
        </w:rPr>
        <w:t xml:space="preserve">היו"ר אלי </w:t>
      </w:r>
      <w:proofErr w:type="spellStart"/>
      <w:r>
        <w:rPr>
          <w:rtl/>
        </w:rPr>
        <w:t>אלאלוף</w:t>
      </w:r>
      <w:proofErr w:type="spellEnd"/>
      <w:r>
        <w:rPr>
          <w:rtl/>
        </w:rPr>
        <w:t>:</w:t>
      </w:r>
      <w:r w:rsidRPr="00AA68E2">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066"/>
    </w:p>
    <w:p w:rsidR="00AA68E2" w:rsidRDefault="00AA68E2" w:rsidP="00AA68E2">
      <w:pPr>
        <w:pStyle w:val="KeepWithNext"/>
        <w:rPr>
          <w:rtl/>
        </w:rPr>
      </w:pPr>
    </w:p>
    <w:p w:rsidR="00AA68E2" w:rsidRDefault="00AA68E2" w:rsidP="00AA68E2">
      <w:pPr>
        <w:rPr>
          <w:rtl/>
        </w:rPr>
      </w:pPr>
      <w:r>
        <w:rPr>
          <w:rFonts w:hint="cs"/>
          <w:rtl/>
        </w:rPr>
        <w:t>למקום העבוד</w:t>
      </w:r>
      <w:bookmarkStart w:id="1067" w:name="_ETM_Q1_2563138"/>
      <w:bookmarkEnd w:id="1067"/>
      <w:r>
        <w:rPr>
          <w:rFonts w:hint="cs"/>
          <w:rtl/>
        </w:rPr>
        <w:t xml:space="preserve">ה. </w:t>
      </w:r>
    </w:p>
    <w:p w:rsidR="00AA68E2" w:rsidRDefault="00AA68E2" w:rsidP="00AA68E2">
      <w:pPr>
        <w:rPr>
          <w:rtl/>
        </w:rPr>
      </w:pPr>
      <w:bookmarkStart w:id="1068" w:name="_ETM_Q1_2565986"/>
      <w:bookmarkStart w:id="1069" w:name="_ETM_Q1_2566037"/>
      <w:bookmarkStart w:id="1070" w:name="_ETM_Q1_2563776"/>
      <w:bookmarkEnd w:id="1068"/>
      <w:bookmarkEnd w:id="1069"/>
      <w:bookmarkEnd w:id="1070"/>
    </w:p>
    <w:p w:rsidR="00AA68E2" w:rsidRDefault="00AA68E2" w:rsidP="00C77D65">
      <w:pPr>
        <w:pStyle w:val="af9"/>
        <w:rPr>
          <w:rtl/>
        </w:rPr>
      </w:pPr>
      <w:bookmarkStart w:id="1071" w:name="ET_guest_592905_166"/>
      <w:r w:rsidRPr="00C77D65">
        <w:rPr>
          <w:rStyle w:val="TagStyle"/>
          <w:rtl/>
        </w:rPr>
        <w:t xml:space="preserve"> &lt;&lt; אורח &gt;&gt;</w:t>
      </w:r>
      <w:r w:rsidRPr="00AA68E2">
        <w:rPr>
          <w:rStyle w:val="TagStyle"/>
          <w:rtl/>
        </w:rPr>
        <w:t xml:space="preserve"> </w:t>
      </w:r>
      <w:r>
        <w:rPr>
          <w:rtl/>
        </w:rPr>
        <w:t>דיקלה חורש:</w:t>
      </w:r>
      <w:r w:rsidRPr="00AA68E2">
        <w:rPr>
          <w:rStyle w:val="TagStyle"/>
          <w:rtl/>
        </w:rPr>
        <w:t xml:space="preserve"> </w:t>
      </w:r>
      <w:r w:rsidRPr="00C77D65">
        <w:rPr>
          <w:rStyle w:val="TagStyle"/>
          <w:rtl/>
        </w:rPr>
        <w:t>&lt;&lt; אורח &gt;&gt;</w:t>
      </w:r>
      <w:r>
        <w:rPr>
          <w:rtl/>
        </w:rPr>
        <w:t xml:space="preserve"> </w:t>
      </w:r>
      <w:bookmarkEnd w:id="1071"/>
    </w:p>
    <w:p w:rsidR="00AA68E2" w:rsidRDefault="00AA68E2" w:rsidP="00AA68E2">
      <w:pPr>
        <w:pStyle w:val="KeepWithNext"/>
        <w:rPr>
          <w:rtl/>
        </w:rPr>
      </w:pPr>
    </w:p>
    <w:p w:rsidR="00233095" w:rsidRDefault="00AA68E2" w:rsidP="008E20E7">
      <w:pPr>
        <w:rPr>
          <w:rtl/>
        </w:rPr>
      </w:pPr>
      <w:bookmarkStart w:id="1072" w:name="_ETM_Q1_2564226"/>
      <w:bookmarkStart w:id="1073" w:name="_ETM_Q1_2564260"/>
      <w:bookmarkEnd w:id="1072"/>
      <w:bookmarkEnd w:id="1073"/>
      <w:r>
        <w:rPr>
          <w:rFonts w:hint="cs"/>
          <w:rtl/>
        </w:rPr>
        <w:t xml:space="preserve">נכון. ובעצם, הוא לא מעמיד את עצמו לרשות העבודה, </w:t>
      </w:r>
      <w:bookmarkStart w:id="1074" w:name="_ETM_Q1_2569743"/>
      <w:bookmarkEnd w:id="1074"/>
      <w:r>
        <w:rPr>
          <w:rFonts w:hint="cs"/>
          <w:rtl/>
        </w:rPr>
        <w:t xml:space="preserve">ורואים בזה </w:t>
      </w:r>
      <w:r w:rsidR="00233095">
        <w:rPr>
          <w:rFonts w:hint="cs"/>
          <w:rtl/>
        </w:rPr>
        <w:t xml:space="preserve">סיכול של חוזה העבודה. בנסיבות כאלה אומרים </w:t>
      </w:r>
      <w:bookmarkStart w:id="1075" w:name="_ETM_Q1_2573015"/>
      <w:bookmarkEnd w:id="1075"/>
      <w:r w:rsidR="00233095">
        <w:rPr>
          <w:rFonts w:hint="cs"/>
          <w:rtl/>
        </w:rPr>
        <w:t>שלא מדובר בפיטורים שמזכים בפיצויי פיטורים, והכספים בעצם שייכים למעסיק</w:t>
      </w:r>
      <w:bookmarkStart w:id="1076" w:name="_ETM_Q1_2582043"/>
      <w:bookmarkEnd w:id="1076"/>
      <w:r w:rsidR="00233095">
        <w:rPr>
          <w:rFonts w:hint="cs"/>
          <w:rtl/>
        </w:rPr>
        <w:t xml:space="preserve"> עצמו, הוא יכול למשוך. </w:t>
      </w:r>
    </w:p>
    <w:p w:rsidR="00233095" w:rsidRDefault="00233095" w:rsidP="00AA68E2">
      <w:pPr>
        <w:rPr>
          <w:rtl/>
        </w:rPr>
      </w:pPr>
      <w:bookmarkStart w:id="1077" w:name="_ETM_Q1_2583717"/>
      <w:bookmarkStart w:id="1078" w:name="_ETM_Q1_2583788"/>
      <w:bookmarkEnd w:id="1077"/>
      <w:bookmarkEnd w:id="1078"/>
    </w:p>
    <w:p w:rsidR="00AA68E2" w:rsidRDefault="00233095" w:rsidP="008E20E7">
      <w:pPr>
        <w:rPr>
          <w:rtl/>
        </w:rPr>
      </w:pPr>
      <w:bookmarkStart w:id="1079" w:name="_ETM_Q1_2583828"/>
      <w:bookmarkStart w:id="1080" w:name="_ETM_Q1_2583897"/>
      <w:bookmarkEnd w:id="1079"/>
      <w:bookmarkEnd w:id="1080"/>
      <w:r>
        <w:rPr>
          <w:rFonts w:hint="cs"/>
          <w:rtl/>
        </w:rPr>
        <w:t>אנחנו פה התלבטנו יחד עם נעה</w:t>
      </w:r>
      <w:bookmarkStart w:id="1081" w:name="_ETM_Q1_2585838"/>
      <w:bookmarkEnd w:id="1081"/>
      <w:r>
        <w:rPr>
          <w:rFonts w:hint="cs"/>
          <w:rtl/>
        </w:rPr>
        <w:t xml:space="preserve"> איך לא לייצר איזה הסדר שלילי, </w:t>
      </w:r>
      <w:r w:rsidR="008E20E7">
        <w:rPr>
          <w:rFonts w:hint="cs"/>
          <w:rtl/>
        </w:rPr>
        <w:t>כ</w:t>
      </w:r>
      <w:r>
        <w:rPr>
          <w:rFonts w:hint="cs"/>
          <w:rtl/>
        </w:rPr>
        <w:t>שאנחנו אומרים</w:t>
      </w:r>
      <w:r w:rsidR="008E20E7">
        <w:rPr>
          <w:rFonts w:hint="cs"/>
          <w:rtl/>
        </w:rPr>
        <w:t>,</w:t>
      </w:r>
      <w:r>
        <w:rPr>
          <w:rFonts w:hint="cs"/>
          <w:rtl/>
        </w:rPr>
        <w:t xml:space="preserve"> בעבירת </w:t>
      </w:r>
      <w:bookmarkStart w:id="1082" w:name="_ETM_Q1_2581368"/>
      <w:bookmarkEnd w:id="1082"/>
      <w:r>
        <w:rPr>
          <w:rFonts w:hint="cs"/>
          <w:rtl/>
        </w:rPr>
        <w:t xml:space="preserve">ביטחון הכספים יהיו שייכים למעסיק, </w:t>
      </w:r>
      <w:r w:rsidR="008E20E7">
        <w:rPr>
          <w:rFonts w:hint="cs"/>
          <w:rtl/>
        </w:rPr>
        <w:t xml:space="preserve">זה </w:t>
      </w:r>
      <w:r>
        <w:rPr>
          <w:rFonts w:hint="cs"/>
          <w:rtl/>
        </w:rPr>
        <w:t xml:space="preserve">בעצם יוצר הסדר שלילי לגבי </w:t>
      </w:r>
      <w:bookmarkStart w:id="1083" w:name="_ETM_Q1_2591950"/>
      <w:bookmarkEnd w:id="1083"/>
      <w:r>
        <w:rPr>
          <w:rFonts w:hint="cs"/>
          <w:rtl/>
        </w:rPr>
        <w:t>שאר המצבים שהיום כבר הפסיקה מאפשרת להחזיר את ה</w:t>
      </w:r>
      <w:bookmarkStart w:id="1084" w:name="_ETM_Q1_2597282"/>
      <w:bookmarkEnd w:id="1084"/>
      <w:r>
        <w:rPr>
          <w:rFonts w:hint="cs"/>
          <w:rtl/>
        </w:rPr>
        <w:t>כספים.</w:t>
      </w:r>
    </w:p>
    <w:p w:rsidR="00233095" w:rsidRDefault="00233095" w:rsidP="00AA68E2">
      <w:pPr>
        <w:rPr>
          <w:rtl/>
        </w:rPr>
      </w:pPr>
      <w:bookmarkStart w:id="1085" w:name="_ETM_Q1_2598751"/>
      <w:bookmarkStart w:id="1086" w:name="_ETM_Q1_2598804"/>
      <w:bookmarkStart w:id="1087" w:name="_ETM_Q1_2598862"/>
      <w:bookmarkEnd w:id="1085"/>
      <w:bookmarkEnd w:id="1086"/>
      <w:bookmarkEnd w:id="1087"/>
    </w:p>
    <w:p w:rsidR="00233095" w:rsidRDefault="00233095" w:rsidP="00AA68E2">
      <w:pPr>
        <w:rPr>
          <w:rtl/>
        </w:rPr>
      </w:pPr>
      <w:bookmarkStart w:id="1088" w:name="_ETM_Q1_2598908"/>
      <w:bookmarkEnd w:id="1088"/>
      <w:r>
        <w:rPr>
          <w:rFonts w:hint="cs"/>
          <w:rtl/>
        </w:rPr>
        <w:t xml:space="preserve">לגבי השאלה שלך אם אפשר להפנות את הכספים </w:t>
      </w:r>
      <w:bookmarkStart w:id="1089" w:name="_ETM_Q1_2604725"/>
      <w:bookmarkEnd w:id="1089"/>
      <w:r>
        <w:rPr>
          <w:rFonts w:hint="cs"/>
          <w:rtl/>
        </w:rPr>
        <w:t>לקרנות אחרות, זה משנה</w:t>
      </w:r>
      <w:r w:rsidR="008E20E7">
        <w:rPr>
          <w:rFonts w:hint="cs"/>
          <w:rtl/>
        </w:rPr>
        <w:t>,</w:t>
      </w:r>
      <w:r>
        <w:rPr>
          <w:rFonts w:hint="cs"/>
          <w:rtl/>
        </w:rPr>
        <w:t xml:space="preserve"> בעצם ההסדר הבסיסי של שלילת פיצויי פיטו</w:t>
      </w:r>
      <w:r w:rsidR="001A7D09">
        <w:rPr>
          <w:rFonts w:hint="cs"/>
          <w:rtl/>
        </w:rPr>
        <w:t xml:space="preserve">רים ומשיכה שלהם שלא באירוע מזכה, שאז המעסיק יהיה זכאי לכספים. </w:t>
      </w:r>
    </w:p>
    <w:p w:rsidR="001A7D09" w:rsidRDefault="001A7D09" w:rsidP="00AA68E2">
      <w:pPr>
        <w:rPr>
          <w:rtl/>
        </w:rPr>
      </w:pPr>
      <w:bookmarkStart w:id="1090" w:name="_ETM_Q1_2614356"/>
      <w:bookmarkStart w:id="1091" w:name="_ETM_Q1_2614415"/>
      <w:bookmarkStart w:id="1092" w:name="_ETM_Q1_2612276"/>
      <w:bookmarkEnd w:id="1090"/>
      <w:bookmarkEnd w:id="1091"/>
      <w:bookmarkEnd w:id="1092"/>
    </w:p>
    <w:p w:rsidR="001A7D09" w:rsidRDefault="001A7D09" w:rsidP="00C77D65">
      <w:pPr>
        <w:pStyle w:val="a4"/>
        <w:rPr>
          <w:rtl/>
        </w:rPr>
      </w:pPr>
      <w:bookmarkStart w:id="1093" w:name="ET_knessetmember_5283_167"/>
      <w:r w:rsidRPr="00C77D65">
        <w:rPr>
          <w:rStyle w:val="TagStyle"/>
          <w:rtl/>
        </w:rPr>
        <w:t xml:space="preserve"> &lt;&lt; דובר &gt;&gt;</w:t>
      </w:r>
      <w:r w:rsidRPr="001A7D09">
        <w:rPr>
          <w:rStyle w:val="TagStyle"/>
          <w:rtl/>
        </w:rPr>
        <w:t xml:space="preserve"> </w:t>
      </w:r>
      <w:r>
        <w:rPr>
          <w:rtl/>
        </w:rPr>
        <w:t>חיים ילין (יש עתיד):</w:t>
      </w:r>
      <w:r w:rsidRPr="001A7D09">
        <w:rPr>
          <w:rStyle w:val="TagStyle"/>
          <w:rtl/>
        </w:rPr>
        <w:t xml:space="preserve"> </w:t>
      </w:r>
      <w:r w:rsidRPr="00C77D65">
        <w:rPr>
          <w:rStyle w:val="TagStyle"/>
          <w:rtl/>
        </w:rPr>
        <w:t>&lt;&lt; דובר &gt;&gt;</w:t>
      </w:r>
      <w:r>
        <w:rPr>
          <w:rtl/>
        </w:rPr>
        <w:t xml:space="preserve"> </w:t>
      </w:r>
      <w:bookmarkEnd w:id="1093"/>
    </w:p>
    <w:p w:rsidR="001A7D09" w:rsidRDefault="001A7D09" w:rsidP="001A7D09">
      <w:pPr>
        <w:pStyle w:val="KeepWithNext"/>
        <w:rPr>
          <w:rtl/>
        </w:rPr>
      </w:pPr>
    </w:p>
    <w:p w:rsidR="001A7D09" w:rsidRDefault="001A7D09" w:rsidP="001A7D09">
      <w:pPr>
        <w:rPr>
          <w:rtl/>
        </w:rPr>
      </w:pPr>
      <w:bookmarkStart w:id="1094" w:name="_ETM_Q1_2612762"/>
      <w:bookmarkStart w:id="1095" w:name="_ETM_Q1_2612791"/>
      <w:bookmarkEnd w:id="1094"/>
      <w:bookmarkEnd w:id="1095"/>
      <w:r>
        <w:rPr>
          <w:rFonts w:hint="cs"/>
          <w:rtl/>
        </w:rPr>
        <w:t xml:space="preserve">זה שינוי חקיקה. </w:t>
      </w:r>
    </w:p>
    <w:p w:rsidR="001A7D09" w:rsidRDefault="001A7D09" w:rsidP="001A7D09">
      <w:pPr>
        <w:rPr>
          <w:rtl/>
        </w:rPr>
      </w:pPr>
      <w:bookmarkStart w:id="1096" w:name="_ETM_Q1_2614400"/>
      <w:bookmarkEnd w:id="1096"/>
    </w:p>
    <w:p w:rsidR="001A7D09" w:rsidRDefault="001A7D09" w:rsidP="00C77D65">
      <w:pPr>
        <w:pStyle w:val="af9"/>
        <w:rPr>
          <w:rtl/>
        </w:rPr>
      </w:pPr>
      <w:bookmarkStart w:id="1097" w:name="ET_guest_507192_168"/>
      <w:r w:rsidRPr="00C77D65">
        <w:rPr>
          <w:rStyle w:val="TagStyle"/>
          <w:rtl/>
        </w:rPr>
        <w:t xml:space="preserve"> &lt;&lt; אורח &gt;&gt;</w:t>
      </w:r>
      <w:r w:rsidRPr="001A7D09">
        <w:rPr>
          <w:rStyle w:val="TagStyle"/>
          <w:rtl/>
        </w:rPr>
        <w:t xml:space="preserve"> </w:t>
      </w:r>
      <w:r>
        <w:rPr>
          <w:rtl/>
        </w:rPr>
        <w:t>שי סומך:</w:t>
      </w:r>
      <w:r w:rsidRPr="001A7D09">
        <w:rPr>
          <w:rStyle w:val="TagStyle"/>
          <w:rtl/>
        </w:rPr>
        <w:t xml:space="preserve"> </w:t>
      </w:r>
      <w:r w:rsidRPr="00C77D65">
        <w:rPr>
          <w:rStyle w:val="TagStyle"/>
          <w:rtl/>
        </w:rPr>
        <w:t>&lt;&lt; אורח &gt;&gt;</w:t>
      </w:r>
      <w:r>
        <w:rPr>
          <w:rtl/>
        </w:rPr>
        <w:t xml:space="preserve"> </w:t>
      </w:r>
      <w:bookmarkEnd w:id="1097"/>
    </w:p>
    <w:p w:rsidR="001A7D09" w:rsidRDefault="001A7D09" w:rsidP="001A7D09">
      <w:pPr>
        <w:pStyle w:val="KeepWithNext"/>
        <w:rPr>
          <w:rtl/>
        </w:rPr>
      </w:pPr>
    </w:p>
    <w:p w:rsidR="001A7D09" w:rsidRDefault="001A7D09" w:rsidP="001A7D09">
      <w:pPr>
        <w:rPr>
          <w:rtl/>
        </w:rPr>
      </w:pPr>
      <w:bookmarkStart w:id="1098" w:name="_ETM_Q1_2614881"/>
      <w:bookmarkStart w:id="1099" w:name="_ETM_Q1_2614911"/>
      <w:bookmarkEnd w:id="1098"/>
      <w:bookmarkEnd w:id="1099"/>
      <w:r>
        <w:rPr>
          <w:rFonts w:hint="cs"/>
          <w:rtl/>
        </w:rPr>
        <w:t xml:space="preserve">הסדר שהוא </w:t>
      </w:r>
      <w:bookmarkStart w:id="1100" w:name="_ETM_Q1_2614450"/>
      <w:bookmarkEnd w:id="1100"/>
      <w:r>
        <w:rPr>
          <w:rFonts w:hint="cs"/>
          <w:rtl/>
        </w:rPr>
        <w:t xml:space="preserve">בהסכם קיבוצי בעצם. </w:t>
      </w:r>
    </w:p>
    <w:p w:rsidR="001A7D09" w:rsidRDefault="001A7D09" w:rsidP="001A7D09">
      <w:pPr>
        <w:rPr>
          <w:rtl/>
        </w:rPr>
      </w:pPr>
      <w:bookmarkStart w:id="1101" w:name="_ETM_Q1_2619088"/>
      <w:bookmarkStart w:id="1102" w:name="_ETM_Q1_2619134"/>
      <w:bookmarkEnd w:id="1101"/>
      <w:bookmarkEnd w:id="1102"/>
    </w:p>
    <w:p w:rsidR="001A7D09" w:rsidRDefault="001A7D09" w:rsidP="00C77D65">
      <w:pPr>
        <w:pStyle w:val="af9"/>
        <w:rPr>
          <w:rtl/>
        </w:rPr>
      </w:pPr>
      <w:bookmarkStart w:id="1103" w:name="ET_guest_שלי_סבן_169"/>
      <w:r w:rsidRPr="00C77D65">
        <w:rPr>
          <w:rStyle w:val="TagStyle"/>
          <w:rtl/>
        </w:rPr>
        <w:t xml:space="preserve"> &lt;&lt; אורח &gt;&gt;</w:t>
      </w:r>
      <w:r w:rsidRPr="001A7D09">
        <w:rPr>
          <w:rStyle w:val="TagStyle"/>
          <w:rtl/>
        </w:rPr>
        <w:t xml:space="preserve"> </w:t>
      </w:r>
      <w:r>
        <w:rPr>
          <w:rtl/>
        </w:rPr>
        <w:t>שלי סבן:</w:t>
      </w:r>
      <w:r w:rsidRPr="001A7D09">
        <w:rPr>
          <w:rStyle w:val="TagStyle"/>
          <w:rtl/>
        </w:rPr>
        <w:t xml:space="preserve"> </w:t>
      </w:r>
      <w:r w:rsidRPr="00C77D65">
        <w:rPr>
          <w:rStyle w:val="TagStyle"/>
          <w:rtl/>
        </w:rPr>
        <w:t>&lt;&lt; אורח &gt;&gt;</w:t>
      </w:r>
      <w:r>
        <w:rPr>
          <w:rtl/>
        </w:rPr>
        <w:t xml:space="preserve"> </w:t>
      </w:r>
      <w:bookmarkEnd w:id="1103"/>
    </w:p>
    <w:p w:rsidR="001A7D09" w:rsidRDefault="001A7D09" w:rsidP="001A7D09">
      <w:pPr>
        <w:pStyle w:val="KeepWithNext"/>
        <w:rPr>
          <w:rtl/>
        </w:rPr>
      </w:pPr>
    </w:p>
    <w:p w:rsidR="001A7D09" w:rsidRDefault="001A7D09" w:rsidP="008E20E7">
      <w:pPr>
        <w:rPr>
          <w:rtl/>
        </w:rPr>
      </w:pPr>
      <w:r>
        <w:rPr>
          <w:rFonts w:hint="cs"/>
          <w:rtl/>
        </w:rPr>
        <w:t xml:space="preserve">גם נציין שהכספים, כספי פיצויי פיטורים, הם שייכים למעסיק עד למועד </w:t>
      </w:r>
      <w:bookmarkStart w:id="1104" w:name="_ETM_Q1_2625860"/>
      <w:bookmarkEnd w:id="1104"/>
      <w:r>
        <w:rPr>
          <w:rFonts w:hint="cs"/>
          <w:rtl/>
        </w:rPr>
        <w:t xml:space="preserve">שמסתיימים יחסי העבודה בינו לבין העובד. מבחינת קניינית </w:t>
      </w:r>
      <w:bookmarkStart w:id="1105" w:name="_ETM_Q1_2640849"/>
      <w:bookmarkEnd w:id="1105"/>
      <w:r>
        <w:rPr>
          <w:rFonts w:hint="cs"/>
          <w:rtl/>
        </w:rPr>
        <w:t>הם אומנם מופקדים, מנוהלים בקופת הגמל אבל הם לא שי</w:t>
      </w:r>
      <w:bookmarkStart w:id="1106" w:name="_ETM_Q1_2643648"/>
      <w:bookmarkEnd w:id="1106"/>
      <w:r>
        <w:rPr>
          <w:rFonts w:hint="cs"/>
          <w:rtl/>
        </w:rPr>
        <w:t xml:space="preserve">יכים לעובד, בניגוד לכספי התגמולים. </w:t>
      </w:r>
    </w:p>
    <w:p w:rsidR="001A7D09" w:rsidRDefault="001A7D09" w:rsidP="001A7D09">
      <w:pPr>
        <w:rPr>
          <w:rtl/>
        </w:rPr>
      </w:pPr>
      <w:bookmarkStart w:id="1107" w:name="_ETM_Q1_2647495"/>
      <w:bookmarkStart w:id="1108" w:name="_ETM_Q1_2647565"/>
      <w:bookmarkEnd w:id="1107"/>
      <w:bookmarkEnd w:id="1108"/>
    </w:p>
    <w:p w:rsidR="001A7D09" w:rsidRDefault="001A7D09" w:rsidP="00C77D65">
      <w:pPr>
        <w:pStyle w:val="af6"/>
        <w:rPr>
          <w:rtl/>
        </w:rPr>
      </w:pPr>
      <w:bookmarkStart w:id="1109" w:name="ET_yor_5299_17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1A7D09">
        <w:rPr>
          <w:rStyle w:val="TagStyle"/>
          <w:rtl/>
        </w:rPr>
        <w:t xml:space="preserve"> </w:t>
      </w:r>
      <w:r>
        <w:rPr>
          <w:rtl/>
        </w:rPr>
        <w:t xml:space="preserve">היו"ר אלי </w:t>
      </w:r>
      <w:proofErr w:type="spellStart"/>
      <w:r>
        <w:rPr>
          <w:rtl/>
        </w:rPr>
        <w:t>אלאלוף</w:t>
      </w:r>
      <w:proofErr w:type="spellEnd"/>
      <w:r>
        <w:rPr>
          <w:rtl/>
        </w:rPr>
        <w:t>:</w:t>
      </w:r>
      <w:r w:rsidRPr="001A7D0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109"/>
    </w:p>
    <w:p w:rsidR="001A7D09" w:rsidRDefault="001A7D09" w:rsidP="001A7D09">
      <w:pPr>
        <w:pStyle w:val="KeepWithNext"/>
        <w:rPr>
          <w:rtl/>
        </w:rPr>
      </w:pPr>
    </w:p>
    <w:p w:rsidR="001A7D09" w:rsidRDefault="001A7D09" w:rsidP="008E20E7">
      <w:pPr>
        <w:rPr>
          <w:rtl/>
        </w:rPr>
      </w:pPr>
      <w:r>
        <w:rPr>
          <w:rFonts w:hint="cs"/>
          <w:rtl/>
        </w:rPr>
        <w:t xml:space="preserve">אני אומר, לא שייך, </w:t>
      </w:r>
      <w:bookmarkStart w:id="1110" w:name="_ETM_Q1_2648171"/>
      <w:bookmarkEnd w:id="1110"/>
      <w:r>
        <w:rPr>
          <w:rFonts w:hint="cs"/>
          <w:rtl/>
        </w:rPr>
        <w:t xml:space="preserve">לא לתת לו </w:t>
      </w:r>
      <w:r w:rsidR="00E60581">
        <w:rPr>
          <w:rFonts w:hint="cs"/>
          <w:rtl/>
        </w:rPr>
        <w:t xml:space="preserve">ולא למשפחתו ולא לכל המהלך, </w:t>
      </w:r>
      <w:bookmarkStart w:id="1111" w:name="_ETM_Q1_2653439"/>
      <w:bookmarkEnd w:id="1111"/>
      <w:r w:rsidR="00E60581">
        <w:rPr>
          <w:rFonts w:hint="cs"/>
          <w:rtl/>
        </w:rPr>
        <w:t xml:space="preserve">אבל האם זה לא אמור להישאר לטובת הציבור </w:t>
      </w:r>
      <w:bookmarkStart w:id="1112" w:name="_ETM_Q1_2655267"/>
      <w:bookmarkEnd w:id="1112"/>
      <w:r w:rsidR="00E60581">
        <w:rPr>
          <w:rFonts w:hint="cs"/>
          <w:rtl/>
        </w:rPr>
        <w:t>החלש? זה לא ניתן?</w:t>
      </w:r>
    </w:p>
    <w:p w:rsidR="00E60581" w:rsidRDefault="00E60581" w:rsidP="001A7D09">
      <w:pPr>
        <w:rPr>
          <w:rtl/>
        </w:rPr>
      </w:pPr>
      <w:bookmarkStart w:id="1113" w:name="_ETM_Q1_2658458"/>
      <w:bookmarkStart w:id="1114" w:name="_ETM_Q1_2658530"/>
      <w:bookmarkStart w:id="1115" w:name="_ETM_Q1_2660122"/>
      <w:bookmarkEnd w:id="1113"/>
      <w:bookmarkEnd w:id="1114"/>
      <w:bookmarkEnd w:id="1115"/>
    </w:p>
    <w:p w:rsidR="00E60581" w:rsidRDefault="00E60581" w:rsidP="00C77D65">
      <w:pPr>
        <w:pStyle w:val="af9"/>
        <w:rPr>
          <w:rtl/>
        </w:rPr>
      </w:pPr>
      <w:bookmarkStart w:id="1116" w:name="ET_guest_507192_171"/>
      <w:r w:rsidRPr="00C77D65">
        <w:rPr>
          <w:rStyle w:val="TagStyle"/>
          <w:rtl/>
        </w:rPr>
        <w:t xml:space="preserve"> &lt;&lt; אורח &gt;&gt;</w:t>
      </w:r>
      <w:r w:rsidRPr="00E60581">
        <w:rPr>
          <w:rStyle w:val="TagStyle"/>
          <w:rtl/>
        </w:rPr>
        <w:t xml:space="preserve"> </w:t>
      </w:r>
      <w:r>
        <w:rPr>
          <w:rtl/>
        </w:rPr>
        <w:t>שי סומך:</w:t>
      </w:r>
      <w:r w:rsidRPr="00E60581">
        <w:rPr>
          <w:rStyle w:val="TagStyle"/>
          <w:rtl/>
        </w:rPr>
        <w:t xml:space="preserve"> </w:t>
      </w:r>
      <w:r w:rsidRPr="00C77D65">
        <w:rPr>
          <w:rStyle w:val="TagStyle"/>
          <w:rtl/>
        </w:rPr>
        <w:t>&lt;&lt; אורח &gt;&gt;</w:t>
      </w:r>
      <w:r>
        <w:rPr>
          <w:rtl/>
        </w:rPr>
        <w:t xml:space="preserve"> </w:t>
      </w:r>
      <w:bookmarkEnd w:id="1116"/>
    </w:p>
    <w:p w:rsidR="00E60581" w:rsidRDefault="00E60581" w:rsidP="00E60581">
      <w:pPr>
        <w:pStyle w:val="KeepWithNext"/>
        <w:rPr>
          <w:rtl/>
        </w:rPr>
      </w:pPr>
    </w:p>
    <w:p w:rsidR="00E60581" w:rsidRDefault="00E60581" w:rsidP="008363FE">
      <w:pPr>
        <w:rPr>
          <w:rtl/>
        </w:rPr>
      </w:pPr>
      <w:bookmarkStart w:id="1117" w:name="_ETM_Q1_2660571"/>
      <w:bookmarkStart w:id="1118" w:name="_ETM_Q1_2660603"/>
      <w:bookmarkEnd w:id="1117"/>
      <w:bookmarkEnd w:id="1118"/>
      <w:r>
        <w:rPr>
          <w:rFonts w:hint="cs"/>
          <w:rtl/>
        </w:rPr>
        <w:t xml:space="preserve">קודם כול, מקרה שקורה פעם </w:t>
      </w:r>
      <w:bookmarkStart w:id="1119" w:name="_ETM_Q1_2667028"/>
      <w:bookmarkEnd w:id="1119"/>
      <w:r>
        <w:rPr>
          <w:rFonts w:hint="cs"/>
          <w:rtl/>
        </w:rPr>
        <w:t>בחמש</w:t>
      </w:r>
      <w:r w:rsidR="00E64AA5">
        <w:rPr>
          <w:rFonts w:hint="cs"/>
          <w:rtl/>
        </w:rPr>
        <w:t xml:space="preserve"> שנים,</w:t>
      </w:r>
      <w:r>
        <w:rPr>
          <w:rFonts w:hint="cs"/>
          <w:rtl/>
        </w:rPr>
        <w:t xml:space="preserve"> ואני מקווה</w:t>
      </w:r>
      <w:r w:rsidR="00E64AA5">
        <w:rPr>
          <w:rFonts w:hint="cs"/>
          <w:rtl/>
        </w:rPr>
        <w:t xml:space="preserve"> שהוא יהיה בתדירות יותר נמוכה כי זה לא הפרופיל הרגיל של המחבל, </w:t>
      </w:r>
      <w:r w:rsidR="008363FE">
        <w:rPr>
          <w:rFonts w:hint="cs"/>
          <w:rtl/>
        </w:rPr>
        <w:t>אני חושב ש</w:t>
      </w:r>
      <w:r w:rsidR="00E64AA5">
        <w:rPr>
          <w:rFonts w:hint="cs"/>
          <w:rtl/>
        </w:rPr>
        <w:t xml:space="preserve">לא מקימים קרן על מקרה כזה. </w:t>
      </w:r>
    </w:p>
    <w:p w:rsidR="00E64AA5" w:rsidRDefault="00E64AA5" w:rsidP="00F21C34">
      <w:pPr>
        <w:rPr>
          <w:rtl/>
        </w:rPr>
      </w:pPr>
    </w:p>
    <w:p w:rsidR="00E64AA5" w:rsidRDefault="00E64AA5" w:rsidP="00926984">
      <w:pPr>
        <w:pStyle w:val="af6"/>
        <w:keepNext/>
        <w:rPr>
          <w:rtl/>
        </w:rPr>
      </w:pPr>
      <w:bookmarkStart w:id="1120" w:name="ET_yor_5299_172"/>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64AA5">
        <w:rPr>
          <w:rStyle w:val="TagStyle"/>
          <w:rtl/>
        </w:rPr>
        <w:t xml:space="preserve"> </w:t>
      </w:r>
      <w:r>
        <w:rPr>
          <w:rtl/>
        </w:rPr>
        <w:t xml:space="preserve">היו"ר אלי </w:t>
      </w:r>
      <w:proofErr w:type="spellStart"/>
      <w:r>
        <w:rPr>
          <w:rtl/>
        </w:rPr>
        <w:t>אלאלוף</w:t>
      </w:r>
      <w:proofErr w:type="spellEnd"/>
      <w:r>
        <w:rPr>
          <w:rtl/>
        </w:rPr>
        <w:t>:</w:t>
      </w:r>
      <w:r w:rsidRPr="00E64AA5">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120"/>
    </w:p>
    <w:p w:rsidR="00E64AA5" w:rsidRDefault="00E64AA5" w:rsidP="00926984">
      <w:pPr>
        <w:pStyle w:val="KeepWithNext"/>
        <w:rPr>
          <w:rtl/>
        </w:rPr>
      </w:pPr>
    </w:p>
    <w:p w:rsidR="00E64AA5" w:rsidRDefault="00E64AA5" w:rsidP="008363FE">
      <w:pPr>
        <w:rPr>
          <w:rtl/>
        </w:rPr>
      </w:pPr>
      <w:r>
        <w:rPr>
          <w:rFonts w:hint="cs"/>
          <w:rtl/>
        </w:rPr>
        <w:t xml:space="preserve">לא קרן </w:t>
      </w:r>
      <w:bookmarkStart w:id="1121" w:name="_ETM_Q1_2673344"/>
      <w:bookmarkEnd w:id="1121"/>
      <w:r>
        <w:rPr>
          <w:rFonts w:hint="cs"/>
          <w:rtl/>
        </w:rPr>
        <w:t>ספציפית</w:t>
      </w:r>
      <w:r w:rsidR="008363FE">
        <w:rPr>
          <w:rFonts w:hint="cs"/>
          <w:rtl/>
        </w:rPr>
        <w:t>.</w:t>
      </w:r>
      <w:r>
        <w:rPr>
          <w:rFonts w:hint="cs"/>
          <w:rtl/>
        </w:rPr>
        <w:t xml:space="preserve"> קיי</w:t>
      </w:r>
      <w:r w:rsidR="008363FE">
        <w:rPr>
          <w:rFonts w:hint="cs"/>
          <w:rtl/>
        </w:rPr>
        <w:t>מת</w:t>
      </w:r>
      <w:r>
        <w:rPr>
          <w:rFonts w:hint="cs"/>
          <w:rtl/>
        </w:rPr>
        <w:t xml:space="preserve">. </w:t>
      </w:r>
    </w:p>
    <w:p w:rsidR="00E64AA5" w:rsidRDefault="00E64AA5" w:rsidP="00E64AA5">
      <w:pPr>
        <w:rPr>
          <w:rtl/>
        </w:rPr>
      </w:pPr>
      <w:bookmarkStart w:id="1122" w:name="_ETM_Q1_2677842"/>
      <w:bookmarkStart w:id="1123" w:name="_ETM_Q1_2677919"/>
      <w:bookmarkStart w:id="1124" w:name="_ETM_Q1_2675955"/>
      <w:bookmarkEnd w:id="1122"/>
      <w:bookmarkEnd w:id="1123"/>
      <w:bookmarkEnd w:id="1124"/>
    </w:p>
    <w:p w:rsidR="00E64AA5" w:rsidRDefault="00E64AA5" w:rsidP="00C77D65">
      <w:pPr>
        <w:pStyle w:val="af9"/>
        <w:rPr>
          <w:rtl/>
        </w:rPr>
      </w:pPr>
      <w:bookmarkStart w:id="1125" w:name="ET_guest_507192_173"/>
      <w:r w:rsidRPr="00C77D65">
        <w:rPr>
          <w:rStyle w:val="TagStyle"/>
          <w:rtl/>
        </w:rPr>
        <w:t xml:space="preserve"> &lt;&lt; אורח &gt;&gt;</w:t>
      </w:r>
      <w:r w:rsidRPr="00E64AA5">
        <w:rPr>
          <w:rStyle w:val="TagStyle"/>
          <w:rtl/>
        </w:rPr>
        <w:t xml:space="preserve"> </w:t>
      </w:r>
      <w:r>
        <w:rPr>
          <w:rtl/>
        </w:rPr>
        <w:t>שי סומך:</w:t>
      </w:r>
      <w:r w:rsidRPr="00E64AA5">
        <w:rPr>
          <w:rStyle w:val="TagStyle"/>
          <w:rtl/>
        </w:rPr>
        <w:t xml:space="preserve"> </w:t>
      </w:r>
      <w:r w:rsidRPr="00C77D65">
        <w:rPr>
          <w:rStyle w:val="TagStyle"/>
          <w:rtl/>
        </w:rPr>
        <w:t>&lt;&lt; אורח &gt;&gt;</w:t>
      </w:r>
      <w:r>
        <w:rPr>
          <w:rtl/>
        </w:rPr>
        <w:t xml:space="preserve"> </w:t>
      </w:r>
      <w:bookmarkEnd w:id="1125"/>
    </w:p>
    <w:p w:rsidR="00E64AA5" w:rsidRDefault="00E64AA5" w:rsidP="00E64AA5">
      <w:pPr>
        <w:pStyle w:val="KeepWithNext"/>
        <w:rPr>
          <w:rtl/>
        </w:rPr>
      </w:pPr>
    </w:p>
    <w:p w:rsidR="00E64AA5" w:rsidRDefault="00E64AA5" w:rsidP="008363FE">
      <w:pPr>
        <w:rPr>
          <w:rtl/>
        </w:rPr>
      </w:pPr>
      <w:bookmarkStart w:id="1126" w:name="_ETM_Q1_2676412"/>
      <w:bookmarkStart w:id="1127" w:name="_ETM_Q1_2676447"/>
      <w:bookmarkEnd w:id="1126"/>
      <w:bookmarkEnd w:id="1127"/>
      <w:r>
        <w:rPr>
          <w:rFonts w:hint="cs"/>
          <w:rtl/>
        </w:rPr>
        <w:t xml:space="preserve">אבל </w:t>
      </w:r>
      <w:bookmarkStart w:id="1128" w:name="_ETM_Q1_2676900"/>
      <w:bookmarkEnd w:id="1128"/>
      <w:r>
        <w:rPr>
          <w:rFonts w:hint="cs"/>
          <w:rtl/>
        </w:rPr>
        <w:t>מבחינה מהותית, המבנה של פיצויי הפיטורים הוא לא מתאים לדבר כזה, זה יהיה כמו חילוט של המדינה</w:t>
      </w:r>
      <w:bookmarkStart w:id="1129" w:name="_ETM_Q1_2682848"/>
      <w:bookmarkEnd w:id="1129"/>
      <w:r>
        <w:rPr>
          <w:rFonts w:hint="cs"/>
          <w:rtl/>
        </w:rPr>
        <w:t xml:space="preserve">. הכספים הם של המעביד, וכאשר יש אירוע מזכה הם </w:t>
      </w:r>
      <w:bookmarkStart w:id="1130" w:name="_ETM_Q1_2693975"/>
      <w:bookmarkEnd w:id="1130"/>
      <w:r>
        <w:rPr>
          <w:rFonts w:hint="cs"/>
          <w:rtl/>
        </w:rPr>
        <w:t>עוברים לעובד</w:t>
      </w:r>
      <w:r w:rsidR="008363FE">
        <w:rPr>
          <w:rFonts w:hint="cs"/>
          <w:rtl/>
        </w:rPr>
        <w:t>,</w:t>
      </w:r>
      <w:r>
        <w:rPr>
          <w:rFonts w:hint="cs"/>
          <w:rtl/>
        </w:rPr>
        <w:t xml:space="preserve"> ואם לא יתקיים אירוע </w:t>
      </w:r>
      <w:bookmarkStart w:id="1131" w:name="_ETM_Q1_2698029"/>
      <w:bookmarkEnd w:id="1131"/>
      <w:r>
        <w:rPr>
          <w:rFonts w:hint="cs"/>
          <w:rtl/>
        </w:rPr>
        <w:t>זה חוזר.</w:t>
      </w:r>
    </w:p>
    <w:p w:rsidR="00E64AA5" w:rsidRDefault="00E64AA5" w:rsidP="00E64AA5">
      <w:pPr>
        <w:rPr>
          <w:rtl/>
        </w:rPr>
      </w:pPr>
      <w:bookmarkStart w:id="1132" w:name="_ETM_Q1_2692559"/>
      <w:bookmarkStart w:id="1133" w:name="_ETM_Q1_2692615"/>
      <w:bookmarkEnd w:id="1132"/>
      <w:bookmarkEnd w:id="1133"/>
    </w:p>
    <w:p w:rsidR="00E64AA5" w:rsidRDefault="00E64AA5" w:rsidP="00C77D65">
      <w:pPr>
        <w:pStyle w:val="af6"/>
        <w:rPr>
          <w:rtl/>
        </w:rPr>
      </w:pPr>
      <w:bookmarkStart w:id="1134" w:name="ET_yor_5299_17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64AA5">
        <w:rPr>
          <w:rStyle w:val="TagStyle"/>
          <w:rtl/>
        </w:rPr>
        <w:t xml:space="preserve"> </w:t>
      </w:r>
      <w:r>
        <w:rPr>
          <w:rtl/>
        </w:rPr>
        <w:t xml:space="preserve">היו"ר אלי </w:t>
      </w:r>
      <w:proofErr w:type="spellStart"/>
      <w:r>
        <w:rPr>
          <w:rtl/>
        </w:rPr>
        <w:t>אלאלוף</w:t>
      </w:r>
      <w:proofErr w:type="spellEnd"/>
      <w:r>
        <w:rPr>
          <w:rtl/>
        </w:rPr>
        <w:t>:</w:t>
      </w:r>
      <w:r w:rsidRPr="00E64AA5">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134"/>
    </w:p>
    <w:p w:rsidR="00E64AA5" w:rsidRDefault="00E64AA5" w:rsidP="00E64AA5">
      <w:pPr>
        <w:pStyle w:val="KeepWithNext"/>
        <w:rPr>
          <w:rtl/>
        </w:rPr>
      </w:pPr>
    </w:p>
    <w:p w:rsidR="00E64AA5" w:rsidRDefault="00E64AA5" w:rsidP="008363FE">
      <w:pPr>
        <w:rPr>
          <w:rtl/>
        </w:rPr>
      </w:pPr>
      <w:bookmarkStart w:id="1135" w:name="_ETM_Q1_2693483"/>
      <w:bookmarkEnd w:id="1135"/>
      <w:proofErr w:type="spellStart"/>
      <w:r>
        <w:rPr>
          <w:rFonts w:hint="cs"/>
          <w:rtl/>
        </w:rPr>
        <w:t>אוקיי</w:t>
      </w:r>
      <w:proofErr w:type="spellEnd"/>
      <w:r>
        <w:rPr>
          <w:rFonts w:hint="cs"/>
          <w:rtl/>
        </w:rPr>
        <w:t xml:space="preserve">. אם אתם אומרים את זה במשרד המשפטים, בבקשה, אז תעשו את זה. </w:t>
      </w:r>
      <w:proofErr w:type="spellStart"/>
      <w:r>
        <w:rPr>
          <w:rFonts w:hint="cs"/>
          <w:rtl/>
        </w:rPr>
        <w:t>אוקיי</w:t>
      </w:r>
      <w:proofErr w:type="spellEnd"/>
      <w:r>
        <w:rPr>
          <w:rFonts w:hint="cs"/>
          <w:rtl/>
        </w:rPr>
        <w:t>, מקובל. נמשיך הלאה.</w:t>
      </w:r>
    </w:p>
    <w:p w:rsidR="00E64AA5" w:rsidRDefault="00E64AA5" w:rsidP="00E64AA5">
      <w:pPr>
        <w:rPr>
          <w:rtl/>
        </w:rPr>
      </w:pPr>
      <w:bookmarkStart w:id="1136" w:name="_ETM_Q1_2704615"/>
      <w:bookmarkStart w:id="1137" w:name="_ETM_Q1_2704691"/>
      <w:bookmarkStart w:id="1138" w:name="_ETM_Q1_2706031"/>
      <w:bookmarkEnd w:id="1136"/>
      <w:bookmarkEnd w:id="1137"/>
      <w:bookmarkEnd w:id="1138"/>
    </w:p>
    <w:p w:rsidR="00E64AA5" w:rsidRDefault="00E64AA5" w:rsidP="00C77D65">
      <w:pPr>
        <w:pStyle w:val="a4"/>
        <w:rPr>
          <w:rtl/>
        </w:rPr>
      </w:pPr>
      <w:bookmarkStart w:id="1139" w:name="ET_speaker_נעה_בןשבת_175"/>
      <w:r w:rsidRPr="00C77D65">
        <w:rPr>
          <w:rStyle w:val="TagStyle"/>
          <w:rtl/>
        </w:rPr>
        <w:t xml:space="preserve"> &lt;&lt; דובר &gt;&gt;</w:t>
      </w:r>
      <w:r w:rsidRPr="00E64AA5">
        <w:rPr>
          <w:rStyle w:val="TagStyle"/>
          <w:rtl/>
        </w:rPr>
        <w:t xml:space="preserve"> </w:t>
      </w:r>
      <w:r>
        <w:rPr>
          <w:rtl/>
        </w:rPr>
        <w:t>נעה בן-שבת:</w:t>
      </w:r>
      <w:r w:rsidRPr="00E64AA5">
        <w:rPr>
          <w:rStyle w:val="TagStyle"/>
          <w:rtl/>
        </w:rPr>
        <w:t xml:space="preserve"> </w:t>
      </w:r>
      <w:r w:rsidRPr="00C77D65">
        <w:rPr>
          <w:rStyle w:val="TagStyle"/>
          <w:rtl/>
        </w:rPr>
        <w:t>&lt;&lt; דובר &gt;&gt;</w:t>
      </w:r>
      <w:r>
        <w:rPr>
          <w:rtl/>
        </w:rPr>
        <w:t xml:space="preserve"> </w:t>
      </w:r>
      <w:bookmarkEnd w:id="1139"/>
    </w:p>
    <w:p w:rsidR="00E64AA5" w:rsidRDefault="00E64AA5" w:rsidP="00E64AA5">
      <w:pPr>
        <w:pStyle w:val="KeepWithNext"/>
        <w:rPr>
          <w:rtl/>
        </w:rPr>
      </w:pPr>
    </w:p>
    <w:p w:rsidR="008363FE" w:rsidRDefault="00E64AA5" w:rsidP="008363FE">
      <w:pPr>
        <w:rPr>
          <w:rtl/>
        </w:rPr>
      </w:pPr>
      <w:bookmarkStart w:id="1140" w:name="_ETM_Q1_2706480"/>
      <w:bookmarkStart w:id="1141" w:name="_ETM_Q1_2706519"/>
      <w:bookmarkEnd w:id="1140"/>
      <w:bookmarkEnd w:id="1141"/>
      <w:r>
        <w:rPr>
          <w:rFonts w:hint="cs"/>
          <w:rtl/>
        </w:rPr>
        <w:t xml:space="preserve">היו הרבה התדיינויות לגבי </w:t>
      </w:r>
      <w:bookmarkStart w:id="1142" w:name="_ETM_Q1_2704667"/>
      <w:bookmarkEnd w:id="1142"/>
      <w:r>
        <w:rPr>
          <w:rFonts w:hint="cs"/>
          <w:rtl/>
        </w:rPr>
        <w:t xml:space="preserve">השאלה איך הקרן תדע בעצם על הנסיבות, ואחד הדברים </w:t>
      </w:r>
      <w:bookmarkStart w:id="1143" w:name="_ETM_Q1_2711705"/>
      <w:bookmarkEnd w:id="1143"/>
      <w:r>
        <w:rPr>
          <w:rFonts w:hint="cs"/>
          <w:rtl/>
        </w:rPr>
        <w:t xml:space="preserve">שנשארו פתוחים, מי מודיע לקרן. דובר על כך </w:t>
      </w:r>
      <w:bookmarkStart w:id="1144" w:name="_ETM_Q1_2717802"/>
      <w:bookmarkEnd w:id="1144"/>
      <w:r>
        <w:rPr>
          <w:rFonts w:hint="cs"/>
          <w:rtl/>
        </w:rPr>
        <w:t xml:space="preserve">שהקרנות ידעו על הנסיבות ולא היה ברור איך הקרנות ידעו </w:t>
      </w:r>
      <w:bookmarkStart w:id="1145" w:name="_ETM_Q1_2723387"/>
      <w:bookmarkEnd w:id="1145"/>
      <w:r>
        <w:rPr>
          <w:rFonts w:hint="cs"/>
          <w:rtl/>
        </w:rPr>
        <w:t xml:space="preserve">על הנסיבות, איך הקרנות יחליטו אם הנסיבות אירעו. </w:t>
      </w:r>
    </w:p>
    <w:p w:rsidR="008363FE" w:rsidRDefault="008363FE" w:rsidP="008363FE">
      <w:pPr>
        <w:rPr>
          <w:rtl/>
        </w:rPr>
      </w:pPr>
    </w:p>
    <w:p w:rsidR="00E64AA5" w:rsidRDefault="00E64AA5" w:rsidP="008363FE">
      <w:pPr>
        <w:rPr>
          <w:rtl/>
        </w:rPr>
      </w:pPr>
      <w:r>
        <w:rPr>
          <w:rFonts w:hint="cs"/>
          <w:rtl/>
        </w:rPr>
        <w:t xml:space="preserve">היו לנו </w:t>
      </w:r>
      <w:bookmarkStart w:id="1146" w:name="_ETM_Q1_2723671"/>
      <w:bookmarkEnd w:id="1146"/>
      <w:r>
        <w:rPr>
          <w:rFonts w:hint="cs"/>
          <w:rtl/>
        </w:rPr>
        <w:t>הרבה מאוד פגישות בנושא הזה, הרבה התדיינויות</w:t>
      </w:r>
      <w:bookmarkStart w:id="1147" w:name="_ETM_Q1_2731397"/>
      <w:bookmarkStart w:id="1148" w:name="_ETM_Q1_2731484"/>
      <w:bookmarkStart w:id="1149" w:name="_ETM_Q1_2731519"/>
      <w:bookmarkStart w:id="1150" w:name="_ETM_Q1_2731572"/>
      <w:bookmarkEnd w:id="1147"/>
      <w:bookmarkEnd w:id="1148"/>
      <w:bookmarkEnd w:id="1149"/>
      <w:bookmarkEnd w:id="1150"/>
      <w:r w:rsidR="008363FE">
        <w:rPr>
          <w:rFonts w:hint="cs"/>
          <w:rtl/>
        </w:rPr>
        <w:t xml:space="preserve"> </w:t>
      </w:r>
      <w:r>
        <w:rPr>
          <w:rFonts w:hint="cs"/>
          <w:rtl/>
        </w:rPr>
        <w:t>ומה שמוצע כאן</w:t>
      </w:r>
      <w:bookmarkStart w:id="1151" w:name="_ETM_Q1_2734132"/>
      <w:bookmarkEnd w:id="1151"/>
      <w:r>
        <w:rPr>
          <w:rFonts w:hint="cs"/>
          <w:rtl/>
        </w:rPr>
        <w:t xml:space="preserve"> אומר, דבר ראשון כשאנחנו בנכות, אנחנו מחכים </w:t>
      </w:r>
      <w:bookmarkStart w:id="1152" w:name="_ETM_Q1_2738519"/>
      <w:bookmarkEnd w:id="1152"/>
      <w:r>
        <w:rPr>
          <w:rFonts w:hint="cs"/>
          <w:rtl/>
        </w:rPr>
        <w:t xml:space="preserve">להרשעה. צריך הרשעה תוך גזירה של עשר שנות </w:t>
      </w:r>
      <w:bookmarkStart w:id="1153" w:name="_ETM_Q1_2743360"/>
      <w:bookmarkEnd w:id="1153"/>
      <w:r>
        <w:rPr>
          <w:rFonts w:hint="cs"/>
          <w:rtl/>
        </w:rPr>
        <w:t xml:space="preserve">מאסר. </w:t>
      </w:r>
      <w:bookmarkStart w:id="1154" w:name="_ETM_Q1_2748414"/>
      <w:bookmarkEnd w:id="1154"/>
    </w:p>
    <w:p w:rsidR="00E64AA5" w:rsidRDefault="00E64AA5" w:rsidP="00E64AA5">
      <w:pPr>
        <w:rPr>
          <w:rtl/>
        </w:rPr>
      </w:pPr>
      <w:bookmarkStart w:id="1155" w:name="_ETM_Q1_2748488"/>
      <w:bookmarkStart w:id="1156" w:name="_ETM_Q1_2748543"/>
      <w:bookmarkEnd w:id="1155"/>
      <w:bookmarkEnd w:id="1156"/>
    </w:p>
    <w:p w:rsidR="00E64AA5" w:rsidRDefault="00E64AA5" w:rsidP="00C77D65">
      <w:pPr>
        <w:pStyle w:val="af6"/>
        <w:rPr>
          <w:rtl/>
        </w:rPr>
      </w:pPr>
      <w:bookmarkStart w:id="1157" w:name="ET_yor_5299_176"/>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64AA5">
        <w:rPr>
          <w:rStyle w:val="TagStyle"/>
          <w:rtl/>
        </w:rPr>
        <w:t xml:space="preserve"> </w:t>
      </w:r>
      <w:r>
        <w:rPr>
          <w:rtl/>
        </w:rPr>
        <w:t xml:space="preserve">היו"ר אלי </w:t>
      </w:r>
      <w:proofErr w:type="spellStart"/>
      <w:r>
        <w:rPr>
          <w:rtl/>
        </w:rPr>
        <w:t>אלאלוף</w:t>
      </w:r>
      <w:proofErr w:type="spellEnd"/>
      <w:r>
        <w:rPr>
          <w:rtl/>
        </w:rPr>
        <w:t>:</w:t>
      </w:r>
      <w:r w:rsidRPr="00E64AA5">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157"/>
    </w:p>
    <w:p w:rsidR="00E64AA5" w:rsidRDefault="00E64AA5" w:rsidP="00E64AA5">
      <w:pPr>
        <w:pStyle w:val="KeepWithNext"/>
        <w:rPr>
          <w:rtl/>
        </w:rPr>
      </w:pPr>
    </w:p>
    <w:p w:rsidR="00E64AA5" w:rsidRDefault="00E64AA5" w:rsidP="00E64AA5">
      <w:pPr>
        <w:rPr>
          <w:rtl/>
        </w:rPr>
      </w:pPr>
      <w:r>
        <w:rPr>
          <w:rFonts w:hint="cs"/>
          <w:rtl/>
        </w:rPr>
        <w:t>לפחות עשר שנות מאסר?</w:t>
      </w:r>
    </w:p>
    <w:p w:rsidR="00E64AA5" w:rsidRDefault="00E64AA5" w:rsidP="00E64AA5">
      <w:pPr>
        <w:rPr>
          <w:rtl/>
        </w:rPr>
      </w:pPr>
      <w:bookmarkStart w:id="1158" w:name="_ETM_Q1_2749048"/>
      <w:bookmarkStart w:id="1159" w:name="_ETM_Q1_2749051"/>
      <w:bookmarkStart w:id="1160" w:name="_ETM_Q1_2750612"/>
      <w:bookmarkEnd w:id="1158"/>
      <w:bookmarkEnd w:id="1159"/>
      <w:bookmarkEnd w:id="1160"/>
    </w:p>
    <w:p w:rsidR="00E64AA5" w:rsidRDefault="00E64AA5" w:rsidP="00C77D65">
      <w:pPr>
        <w:pStyle w:val="a4"/>
        <w:rPr>
          <w:rtl/>
        </w:rPr>
      </w:pPr>
      <w:bookmarkStart w:id="1161" w:name="ET_speaker_נעה_בןשבת_177"/>
      <w:r w:rsidRPr="00C77D65">
        <w:rPr>
          <w:rStyle w:val="TagStyle"/>
          <w:rtl/>
        </w:rPr>
        <w:t xml:space="preserve"> &lt;&lt; דובר &gt;&gt;</w:t>
      </w:r>
      <w:r w:rsidRPr="00E64AA5">
        <w:rPr>
          <w:rStyle w:val="TagStyle"/>
          <w:rtl/>
        </w:rPr>
        <w:t xml:space="preserve"> </w:t>
      </w:r>
      <w:r>
        <w:rPr>
          <w:rtl/>
        </w:rPr>
        <w:t>נעה בן-שבת:</w:t>
      </w:r>
      <w:r w:rsidRPr="00E64AA5">
        <w:rPr>
          <w:rStyle w:val="TagStyle"/>
          <w:rtl/>
        </w:rPr>
        <w:t xml:space="preserve"> </w:t>
      </w:r>
      <w:r w:rsidRPr="00C77D65">
        <w:rPr>
          <w:rStyle w:val="TagStyle"/>
          <w:rtl/>
        </w:rPr>
        <w:t>&lt;&lt; דובר &gt;&gt;</w:t>
      </w:r>
      <w:r>
        <w:rPr>
          <w:rtl/>
        </w:rPr>
        <w:t xml:space="preserve"> </w:t>
      </w:r>
      <w:bookmarkEnd w:id="1161"/>
    </w:p>
    <w:p w:rsidR="00E64AA5" w:rsidRDefault="00E64AA5" w:rsidP="00E64AA5">
      <w:pPr>
        <w:pStyle w:val="KeepWithNext"/>
        <w:rPr>
          <w:rtl/>
        </w:rPr>
      </w:pPr>
    </w:p>
    <w:p w:rsidR="00E64AA5" w:rsidRDefault="00E64AA5" w:rsidP="00E64AA5">
      <w:pPr>
        <w:rPr>
          <w:rtl/>
        </w:rPr>
      </w:pPr>
      <w:bookmarkStart w:id="1162" w:name="_ETM_Q1_2751044"/>
      <w:bookmarkStart w:id="1163" w:name="_ETM_Q1_2751081"/>
      <w:bookmarkEnd w:id="1162"/>
      <w:bookmarkEnd w:id="1163"/>
      <w:r>
        <w:rPr>
          <w:rFonts w:hint="cs"/>
          <w:rtl/>
        </w:rPr>
        <w:t xml:space="preserve">לפחות עשר שנות </w:t>
      </w:r>
      <w:bookmarkStart w:id="1164" w:name="_ETM_Q1_2749774"/>
      <w:bookmarkEnd w:id="1164"/>
      <w:r>
        <w:rPr>
          <w:rFonts w:hint="cs"/>
          <w:rtl/>
        </w:rPr>
        <w:t>מאסר.</w:t>
      </w:r>
      <w:bookmarkStart w:id="1165" w:name="_ETM_Q1_2750990"/>
      <w:bookmarkEnd w:id="1165"/>
    </w:p>
    <w:p w:rsidR="00E64AA5" w:rsidRDefault="00E64AA5" w:rsidP="00E64AA5">
      <w:pPr>
        <w:rPr>
          <w:rtl/>
        </w:rPr>
      </w:pPr>
      <w:bookmarkStart w:id="1166" w:name="_ETM_Q1_2751053"/>
      <w:bookmarkEnd w:id="1166"/>
    </w:p>
    <w:p w:rsidR="00E64AA5" w:rsidRDefault="00E64AA5" w:rsidP="00C77D65">
      <w:pPr>
        <w:pStyle w:val="af6"/>
        <w:rPr>
          <w:rtl/>
        </w:rPr>
      </w:pPr>
      <w:bookmarkStart w:id="1167" w:name="ET_yor_5299_17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64AA5">
        <w:rPr>
          <w:rStyle w:val="TagStyle"/>
          <w:rtl/>
        </w:rPr>
        <w:t xml:space="preserve"> </w:t>
      </w:r>
      <w:r>
        <w:rPr>
          <w:rtl/>
        </w:rPr>
        <w:t xml:space="preserve">היו"ר אלי </w:t>
      </w:r>
      <w:proofErr w:type="spellStart"/>
      <w:r>
        <w:rPr>
          <w:rtl/>
        </w:rPr>
        <w:t>אלאלוף</w:t>
      </w:r>
      <w:proofErr w:type="spellEnd"/>
      <w:r>
        <w:rPr>
          <w:rtl/>
        </w:rPr>
        <w:t>:</w:t>
      </w:r>
      <w:r w:rsidRPr="00E64AA5">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167"/>
    </w:p>
    <w:p w:rsidR="00E64AA5" w:rsidRDefault="00E64AA5" w:rsidP="00E64AA5">
      <w:pPr>
        <w:pStyle w:val="KeepWithNext"/>
        <w:rPr>
          <w:rtl/>
        </w:rPr>
      </w:pPr>
    </w:p>
    <w:p w:rsidR="00E64AA5" w:rsidRDefault="00E64AA5" w:rsidP="00E64AA5">
      <w:pPr>
        <w:rPr>
          <w:rtl/>
        </w:rPr>
      </w:pPr>
      <w:bookmarkStart w:id="1168" w:name="_ETM_Q1_2751835"/>
      <w:bookmarkEnd w:id="1168"/>
      <w:r>
        <w:rPr>
          <w:rFonts w:hint="cs"/>
          <w:rtl/>
        </w:rPr>
        <w:t>למה לא פחות? אם זה חבלה?</w:t>
      </w:r>
      <w:r>
        <w:rPr>
          <w:rFonts w:hint="cs"/>
        </w:rPr>
        <w:t xml:space="preserve"> </w:t>
      </w:r>
      <w:r>
        <w:rPr>
          <w:rFonts w:hint="cs"/>
          <w:rtl/>
        </w:rPr>
        <w:t>למה לא פחות?</w:t>
      </w:r>
      <w:r>
        <w:rPr>
          <w:rFonts w:hint="cs"/>
        </w:rPr>
        <w:t xml:space="preserve"> </w:t>
      </w:r>
      <w:bookmarkStart w:id="1169" w:name="_ETM_Q1_2753556"/>
      <w:bookmarkEnd w:id="1169"/>
      <w:r>
        <w:rPr>
          <w:rFonts w:hint="cs"/>
          <w:rtl/>
        </w:rPr>
        <w:t>למה עשר?</w:t>
      </w:r>
      <w:r>
        <w:rPr>
          <w:rFonts w:hint="cs"/>
        </w:rPr>
        <w:t xml:space="preserve"> </w:t>
      </w:r>
      <w:r>
        <w:rPr>
          <w:rFonts w:hint="cs"/>
          <w:rtl/>
        </w:rPr>
        <w:t xml:space="preserve">מה, נותנים לו זכות לערער עשר </w:t>
      </w:r>
      <w:bookmarkStart w:id="1170" w:name="_ETM_Q1_2760539"/>
      <w:bookmarkEnd w:id="1170"/>
      <w:r>
        <w:rPr>
          <w:rFonts w:hint="cs"/>
          <w:rtl/>
        </w:rPr>
        <w:t xml:space="preserve">שנים? למה עשר? </w:t>
      </w:r>
      <w:bookmarkStart w:id="1171" w:name="_ETM_Q1_2761909"/>
      <w:bookmarkEnd w:id="1171"/>
    </w:p>
    <w:p w:rsidR="00E64AA5" w:rsidRDefault="00E64AA5" w:rsidP="00E64AA5">
      <w:pPr>
        <w:rPr>
          <w:rtl/>
        </w:rPr>
      </w:pPr>
      <w:bookmarkStart w:id="1172" w:name="_ETM_Q1_2761972"/>
      <w:bookmarkStart w:id="1173" w:name="_ETM_Q1_2763506"/>
      <w:bookmarkEnd w:id="1172"/>
      <w:bookmarkEnd w:id="1173"/>
    </w:p>
    <w:p w:rsidR="00E64AA5" w:rsidRDefault="00E64AA5" w:rsidP="00C77D65">
      <w:pPr>
        <w:pStyle w:val="a4"/>
        <w:rPr>
          <w:rtl/>
        </w:rPr>
      </w:pPr>
      <w:bookmarkStart w:id="1174" w:name="ET_speaker_נעה_בןשבת_179"/>
      <w:r w:rsidRPr="00C77D65">
        <w:rPr>
          <w:rStyle w:val="TagStyle"/>
          <w:rtl/>
        </w:rPr>
        <w:t xml:space="preserve"> &lt;&lt; דובר &gt;&gt;</w:t>
      </w:r>
      <w:r w:rsidRPr="00E64AA5">
        <w:rPr>
          <w:rStyle w:val="TagStyle"/>
          <w:rtl/>
        </w:rPr>
        <w:t xml:space="preserve"> </w:t>
      </w:r>
      <w:r>
        <w:rPr>
          <w:rtl/>
        </w:rPr>
        <w:t>נעה בן-שבת:</w:t>
      </w:r>
      <w:r w:rsidRPr="00E64AA5">
        <w:rPr>
          <w:rStyle w:val="TagStyle"/>
          <w:rtl/>
        </w:rPr>
        <w:t xml:space="preserve"> </w:t>
      </w:r>
      <w:r w:rsidRPr="00C77D65">
        <w:rPr>
          <w:rStyle w:val="TagStyle"/>
          <w:rtl/>
        </w:rPr>
        <w:t>&lt;&lt; דובר &gt;&gt;</w:t>
      </w:r>
      <w:r>
        <w:rPr>
          <w:rtl/>
        </w:rPr>
        <w:t xml:space="preserve"> </w:t>
      </w:r>
      <w:bookmarkEnd w:id="1174"/>
    </w:p>
    <w:p w:rsidR="00E64AA5" w:rsidRDefault="00E64AA5" w:rsidP="00E64AA5">
      <w:pPr>
        <w:pStyle w:val="KeepWithNext"/>
        <w:rPr>
          <w:rtl/>
        </w:rPr>
      </w:pPr>
    </w:p>
    <w:p w:rsidR="00E64AA5" w:rsidRDefault="00E64AA5" w:rsidP="00E64AA5">
      <w:pPr>
        <w:rPr>
          <w:rtl/>
        </w:rPr>
      </w:pPr>
      <w:bookmarkStart w:id="1175" w:name="_ETM_Q1_2763955"/>
      <w:bookmarkStart w:id="1176" w:name="_ETM_Q1_2763979"/>
      <w:bookmarkEnd w:id="1175"/>
      <w:bookmarkEnd w:id="1176"/>
      <w:r>
        <w:rPr>
          <w:rFonts w:hint="cs"/>
          <w:rtl/>
        </w:rPr>
        <w:t xml:space="preserve">עשר שנות מאסר זה גזר הדין </w:t>
      </w:r>
      <w:bookmarkStart w:id="1177" w:name="_ETM_Q1_2765130"/>
      <w:bookmarkEnd w:id="1177"/>
      <w:r>
        <w:rPr>
          <w:rFonts w:hint="cs"/>
          <w:rtl/>
        </w:rPr>
        <w:t xml:space="preserve">של מה שנגזר עליו, דבר שמעיד על חומרת המעשה. </w:t>
      </w:r>
      <w:bookmarkStart w:id="1178" w:name="_ETM_Q1_2762894"/>
      <w:bookmarkEnd w:id="1178"/>
    </w:p>
    <w:p w:rsidR="006D1644" w:rsidRDefault="006D1644" w:rsidP="00E64AA5">
      <w:pPr>
        <w:rPr>
          <w:rtl/>
        </w:rPr>
      </w:pPr>
      <w:bookmarkStart w:id="1179" w:name="_ETM_Q1_2763502"/>
      <w:bookmarkStart w:id="1180" w:name="_ETM_Q1_2763553"/>
      <w:bookmarkEnd w:id="1179"/>
      <w:bookmarkEnd w:id="1180"/>
    </w:p>
    <w:p w:rsidR="006D1644" w:rsidRDefault="006D1644" w:rsidP="00C77D65">
      <w:pPr>
        <w:pStyle w:val="af6"/>
        <w:rPr>
          <w:rtl/>
        </w:rPr>
      </w:pPr>
      <w:bookmarkStart w:id="1181" w:name="ET_yor_5299_18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6D1644">
        <w:rPr>
          <w:rStyle w:val="TagStyle"/>
          <w:rtl/>
        </w:rPr>
        <w:t xml:space="preserve"> </w:t>
      </w:r>
      <w:r>
        <w:rPr>
          <w:rtl/>
        </w:rPr>
        <w:t xml:space="preserve">היו"ר אלי </w:t>
      </w:r>
      <w:proofErr w:type="spellStart"/>
      <w:r>
        <w:rPr>
          <w:rtl/>
        </w:rPr>
        <w:t>אלאלוף</w:t>
      </w:r>
      <w:proofErr w:type="spellEnd"/>
      <w:r>
        <w:rPr>
          <w:rtl/>
        </w:rPr>
        <w:t>:</w:t>
      </w:r>
      <w:r w:rsidRPr="006D164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181"/>
    </w:p>
    <w:p w:rsidR="006D1644" w:rsidRDefault="006D1644" w:rsidP="006D1644">
      <w:pPr>
        <w:pStyle w:val="KeepWithNext"/>
        <w:rPr>
          <w:rtl/>
        </w:rPr>
      </w:pPr>
    </w:p>
    <w:p w:rsidR="006D1644" w:rsidRDefault="006D1644" w:rsidP="006D1644">
      <w:pPr>
        <w:rPr>
          <w:rtl/>
        </w:rPr>
      </w:pPr>
      <w:bookmarkStart w:id="1182" w:name="_ETM_Q1_2766075"/>
      <w:bookmarkEnd w:id="1182"/>
      <w:r>
        <w:rPr>
          <w:rFonts w:hint="cs"/>
          <w:rtl/>
        </w:rPr>
        <w:t>נכון, ואם גוזרים עליו חמש שנים?</w:t>
      </w:r>
      <w:r>
        <w:rPr>
          <w:rtl/>
        </w:rPr>
        <w:t xml:space="preserve">  </w:t>
      </w:r>
    </w:p>
    <w:p w:rsidR="00E64AA5" w:rsidRDefault="00E64AA5" w:rsidP="00E64AA5">
      <w:pPr>
        <w:rPr>
          <w:rtl/>
        </w:rPr>
      </w:pPr>
      <w:bookmarkStart w:id="1183" w:name="_ETM_Q1_2765490"/>
      <w:bookmarkStart w:id="1184" w:name="_ETM_Q1_2765538"/>
      <w:bookmarkStart w:id="1185" w:name="_ETM_Q1_2766861"/>
      <w:bookmarkEnd w:id="1183"/>
      <w:bookmarkEnd w:id="1184"/>
      <w:bookmarkEnd w:id="1185"/>
    </w:p>
    <w:p w:rsidR="00E64AA5" w:rsidRDefault="00E64AA5" w:rsidP="00C77D65">
      <w:pPr>
        <w:pStyle w:val="a4"/>
        <w:rPr>
          <w:rtl/>
        </w:rPr>
      </w:pPr>
      <w:bookmarkStart w:id="1186" w:name="ET_knessetmember_5283_180"/>
      <w:r w:rsidRPr="00C77D65">
        <w:rPr>
          <w:rStyle w:val="TagStyle"/>
          <w:rtl/>
        </w:rPr>
        <w:t xml:space="preserve"> &lt;&lt; דובר &gt;&gt;</w:t>
      </w:r>
      <w:r w:rsidRPr="00E64AA5">
        <w:rPr>
          <w:rStyle w:val="TagStyle"/>
          <w:rtl/>
        </w:rPr>
        <w:t xml:space="preserve"> </w:t>
      </w:r>
      <w:r>
        <w:rPr>
          <w:rtl/>
        </w:rPr>
        <w:t>חיים ילין (יש עתיד):</w:t>
      </w:r>
      <w:r w:rsidRPr="00E64AA5">
        <w:rPr>
          <w:rStyle w:val="TagStyle"/>
          <w:rtl/>
        </w:rPr>
        <w:t xml:space="preserve"> </w:t>
      </w:r>
      <w:r w:rsidRPr="00C77D65">
        <w:rPr>
          <w:rStyle w:val="TagStyle"/>
          <w:rtl/>
        </w:rPr>
        <w:t>&lt;&lt; דובר &gt;&gt;</w:t>
      </w:r>
      <w:r>
        <w:rPr>
          <w:rtl/>
        </w:rPr>
        <w:t xml:space="preserve"> </w:t>
      </w:r>
      <w:bookmarkEnd w:id="1186"/>
    </w:p>
    <w:p w:rsidR="00E64AA5" w:rsidRDefault="00E64AA5" w:rsidP="00E64AA5">
      <w:pPr>
        <w:pStyle w:val="KeepWithNext"/>
        <w:rPr>
          <w:rtl/>
        </w:rPr>
      </w:pPr>
    </w:p>
    <w:p w:rsidR="00E64AA5" w:rsidRDefault="00E64AA5" w:rsidP="00E64AA5">
      <w:pPr>
        <w:rPr>
          <w:rtl/>
        </w:rPr>
      </w:pPr>
      <w:bookmarkStart w:id="1187" w:name="_ETM_Q1_2767321"/>
      <w:bookmarkStart w:id="1188" w:name="_ETM_Q1_2767345"/>
      <w:bookmarkEnd w:id="1187"/>
      <w:bookmarkEnd w:id="1188"/>
      <w:r>
        <w:rPr>
          <w:rFonts w:hint="cs"/>
          <w:rtl/>
        </w:rPr>
        <w:t>הוא אומר, מה יקרה אם חמש?</w:t>
      </w:r>
      <w:r>
        <w:rPr>
          <w:rFonts w:hint="cs"/>
        </w:rPr>
        <w:t xml:space="preserve"> </w:t>
      </w:r>
      <w:r w:rsidR="006D1644">
        <w:rPr>
          <w:rFonts w:hint="cs"/>
          <w:rtl/>
        </w:rPr>
        <w:t>אז רק שתדע שחוק הטרור קובע</w:t>
      </w:r>
      <w:r w:rsidR="006D1644">
        <w:rPr>
          <w:rtl/>
        </w:rPr>
        <w:t xml:space="preserve"> </w:t>
      </w:r>
      <w:r w:rsidR="006D1644">
        <w:rPr>
          <w:rFonts w:hint="cs"/>
          <w:rtl/>
        </w:rPr>
        <w:t xml:space="preserve">היום שיש מה שנקרא כפל ענישה, זאת אומרת היום כל המכפלות הן הרבה יותר </w:t>
      </w:r>
      <w:bookmarkStart w:id="1189" w:name="_ETM_Q1_2776749"/>
      <w:bookmarkEnd w:id="1189"/>
      <w:r w:rsidR="006D1644">
        <w:rPr>
          <w:rFonts w:hint="cs"/>
          <w:rtl/>
        </w:rPr>
        <w:t>גדולות אם באמת בית המשפט יקיים ויקרא את החוק.</w:t>
      </w:r>
    </w:p>
    <w:p w:rsidR="006D1644" w:rsidRDefault="006D1644" w:rsidP="00E64AA5">
      <w:pPr>
        <w:rPr>
          <w:rtl/>
        </w:rPr>
      </w:pPr>
      <w:bookmarkStart w:id="1190" w:name="_ETM_Q1_2779276"/>
      <w:bookmarkStart w:id="1191" w:name="_ETM_Q1_2779326"/>
      <w:bookmarkEnd w:id="1190"/>
      <w:bookmarkEnd w:id="1191"/>
    </w:p>
    <w:p w:rsidR="006D1644" w:rsidRDefault="006D1644" w:rsidP="00C77D65">
      <w:pPr>
        <w:pStyle w:val="af6"/>
        <w:rPr>
          <w:rtl/>
        </w:rPr>
      </w:pPr>
      <w:bookmarkStart w:id="1192" w:name="ET_yor_5299_182"/>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6D1644">
        <w:rPr>
          <w:rStyle w:val="TagStyle"/>
          <w:rtl/>
        </w:rPr>
        <w:t xml:space="preserve"> </w:t>
      </w:r>
      <w:r>
        <w:rPr>
          <w:rtl/>
        </w:rPr>
        <w:t xml:space="preserve">היו"ר אלי </w:t>
      </w:r>
      <w:proofErr w:type="spellStart"/>
      <w:r>
        <w:rPr>
          <w:rtl/>
        </w:rPr>
        <w:t>אלאלוף</w:t>
      </w:r>
      <w:proofErr w:type="spellEnd"/>
      <w:r>
        <w:rPr>
          <w:rtl/>
        </w:rPr>
        <w:t>:</w:t>
      </w:r>
      <w:r w:rsidRPr="006D164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192"/>
    </w:p>
    <w:p w:rsidR="006D1644" w:rsidRDefault="006D1644" w:rsidP="006D1644">
      <w:pPr>
        <w:rPr>
          <w:rtl/>
          <w:lang w:eastAsia="he-IL"/>
        </w:rPr>
      </w:pPr>
      <w:bookmarkStart w:id="1193" w:name="_ETM_Q1_2780912"/>
      <w:bookmarkStart w:id="1194" w:name="_ETM_Q1_2780964"/>
      <w:bookmarkStart w:id="1195" w:name="_ETM_Q1_2781216"/>
      <w:bookmarkEnd w:id="1193"/>
      <w:bookmarkEnd w:id="1194"/>
      <w:bookmarkEnd w:id="1195"/>
    </w:p>
    <w:p w:rsidR="006D1644" w:rsidRDefault="006D1644" w:rsidP="006D1644">
      <w:pPr>
        <w:rPr>
          <w:rtl/>
          <w:lang w:eastAsia="he-IL"/>
        </w:rPr>
      </w:pPr>
      <w:bookmarkStart w:id="1196" w:name="_ETM_Q1_2781298"/>
      <w:bookmarkEnd w:id="1196"/>
      <w:r>
        <w:rPr>
          <w:rFonts w:hint="cs"/>
          <w:rtl/>
          <w:lang w:eastAsia="he-IL"/>
        </w:rPr>
        <w:t>כמה ופחות</w:t>
      </w:r>
      <w:bookmarkStart w:id="1197" w:name="_ETM_Q1_2781346"/>
      <w:bookmarkEnd w:id="1197"/>
      <w:r>
        <w:rPr>
          <w:rFonts w:hint="cs"/>
          <w:rtl/>
          <w:lang w:eastAsia="he-IL"/>
        </w:rPr>
        <w:t xml:space="preserve"> שאפשר. מחבל </w:t>
      </w:r>
      <w:proofErr w:type="spellStart"/>
      <w:r>
        <w:rPr>
          <w:rFonts w:hint="cs"/>
          <w:rtl/>
          <w:lang w:eastAsia="he-IL"/>
        </w:rPr>
        <w:t>מחבל</w:t>
      </w:r>
      <w:proofErr w:type="spellEnd"/>
      <w:r>
        <w:rPr>
          <w:rFonts w:hint="cs"/>
          <w:rtl/>
          <w:lang w:eastAsia="he-IL"/>
        </w:rPr>
        <w:t xml:space="preserve">, הוא חיפש לחבל בכמה שיותר. </w:t>
      </w:r>
      <w:bookmarkStart w:id="1198" w:name="_ETM_Q1_2789666"/>
      <w:bookmarkEnd w:id="1198"/>
      <w:r>
        <w:rPr>
          <w:rFonts w:hint="cs"/>
          <w:rtl/>
          <w:lang w:eastAsia="he-IL"/>
        </w:rPr>
        <w:t>מה פתאום. ניתן לו עשר שנים. ומי שחוטף</w:t>
      </w:r>
      <w:bookmarkStart w:id="1199" w:name="_ETM_Q1_2795191"/>
      <w:bookmarkEnd w:id="1199"/>
      <w:r>
        <w:rPr>
          <w:rFonts w:hint="cs"/>
          <w:rtl/>
          <w:lang w:eastAsia="he-IL"/>
        </w:rPr>
        <w:t xml:space="preserve"> רק חמש שנים, לא נוגעים לו?</w:t>
      </w:r>
    </w:p>
    <w:p w:rsidR="006D1644" w:rsidRDefault="006D1644" w:rsidP="006D1644">
      <w:pPr>
        <w:rPr>
          <w:rtl/>
          <w:lang w:eastAsia="he-IL"/>
        </w:rPr>
      </w:pPr>
      <w:bookmarkStart w:id="1200" w:name="_ETM_Q1_2780660"/>
      <w:bookmarkStart w:id="1201" w:name="_ETM_Q1_2780715"/>
      <w:bookmarkStart w:id="1202" w:name="_ETM_Q1_2778883"/>
      <w:bookmarkEnd w:id="1200"/>
      <w:bookmarkEnd w:id="1201"/>
      <w:bookmarkEnd w:id="1202"/>
    </w:p>
    <w:p w:rsidR="006D1644" w:rsidRDefault="006D1644" w:rsidP="00926984">
      <w:pPr>
        <w:pStyle w:val="a4"/>
        <w:keepNext/>
        <w:rPr>
          <w:rtl/>
        </w:rPr>
      </w:pPr>
      <w:bookmarkStart w:id="1203" w:name="ET_speaker_נעה_בןשבת_183"/>
      <w:r w:rsidRPr="00C77D65">
        <w:rPr>
          <w:rStyle w:val="TagStyle"/>
          <w:rtl/>
        </w:rPr>
        <w:t xml:space="preserve"> &lt;&lt; דובר &gt;&gt;</w:t>
      </w:r>
      <w:r w:rsidRPr="006D1644">
        <w:rPr>
          <w:rStyle w:val="TagStyle"/>
          <w:rtl/>
        </w:rPr>
        <w:t xml:space="preserve"> </w:t>
      </w:r>
      <w:r>
        <w:rPr>
          <w:rtl/>
        </w:rPr>
        <w:t>נעה בן-שבת:</w:t>
      </w:r>
      <w:r w:rsidRPr="006D1644">
        <w:rPr>
          <w:rStyle w:val="TagStyle"/>
          <w:rtl/>
        </w:rPr>
        <w:t xml:space="preserve"> </w:t>
      </w:r>
      <w:r w:rsidRPr="00C77D65">
        <w:rPr>
          <w:rStyle w:val="TagStyle"/>
          <w:rtl/>
        </w:rPr>
        <w:t>&lt;&lt; דובר &gt;&gt;</w:t>
      </w:r>
      <w:r>
        <w:rPr>
          <w:rtl/>
        </w:rPr>
        <w:t xml:space="preserve"> </w:t>
      </w:r>
      <w:bookmarkEnd w:id="1203"/>
    </w:p>
    <w:p w:rsidR="006D1644" w:rsidRDefault="006D1644" w:rsidP="00926984">
      <w:pPr>
        <w:keepNext/>
        <w:rPr>
          <w:rtl/>
          <w:lang w:eastAsia="he-IL"/>
        </w:rPr>
      </w:pPr>
      <w:bookmarkStart w:id="1204" w:name="_ETM_Q1_2797770"/>
      <w:bookmarkStart w:id="1205" w:name="_ETM_Q1_2797823"/>
      <w:bookmarkEnd w:id="1204"/>
      <w:bookmarkEnd w:id="1205"/>
    </w:p>
    <w:p w:rsidR="006D1644" w:rsidRDefault="006D1644" w:rsidP="00926984">
      <w:pPr>
        <w:keepNext/>
        <w:rPr>
          <w:rtl/>
          <w:lang w:eastAsia="he-IL"/>
        </w:rPr>
      </w:pPr>
      <w:bookmarkStart w:id="1206" w:name="_ETM_Q1_2797914"/>
      <w:bookmarkStart w:id="1207" w:name="_ETM_Q1_2798004"/>
      <w:bookmarkEnd w:id="1206"/>
      <w:bookmarkEnd w:id="1207"/>
      <w:r>
        <w:rPr>
          <w:rFonts w:hint="cs"/>
          <w:rtl/>
          <w:lang w:eastAsia="he-IL"/>
        </w:rPr>
        <w:t xml:space="preserve">זה בגלל החומרה. </w:t>
      </w:r>
      <w:bookmarkStart w:id="1208" w:name="_ETM_Q1_2801226"/>
      <w:bookmarkEnd w:id="1208"/>
      <w:r>
        <w:rPr>
          <w:rFonts w:hint="cs"/>
          <w:rtl/>
          <w:lang w:eastAsia="he-IL"/>
        </w:rPr>
        <w:t xml:space="preserve">אנחנו מדברים פה על תוצאה קשה, יש פה פגיעה </w:t>
      </w:r>
      <w:bookmarkStart w:id="1209" w:name="_ETM_Q1_2801849"/>
      <w:bookmarkEnd w:id="1209"/>
      <w:r>
        <w:rPr>
          <w:rFonts w:hint="cs"/>
          <w:rtl/>
          <w:lang w:eastAsia="he-IL"/>
        </w:rPr>
        <w:t xml:space="preserve">באדם ובזכויות שלו. אנחנו מתערבים פה באמת בזכאות הרגילה </w:t>
      </w:r>
      <w:bookmarkStart w:id="1210" w:name="_ETM_Q1_2809291"/>
      <w:bookmarkEnd w:id="1210"/>
      <w:r>
        <w:rPr>
          <w:rFonts w:hint="cs"/>
          <w:rtl/>
          <w:lang w:eastAsia="he-IL"/>
        </w:rPr>
        <w:t xml:space="preserve">שהייתה לו, וזה סוציאליות. </w:t>
      </w:r>
    </w:p>
    <w:p w:rsidR="006D1644" w:rsidRDefault="006D1644" w:rsidP="00926984">
      <w:pPr>
        <w:keepNext/>
        <w:rPr>
          <w:rtl/>
          <w:lang w:eastAsia="he-IL"/>
        </w:rPr>
      </w:pPr>
      <w:bookmarkStart w:id="1211" w:name="_ETM_Q1_2815857"/>
      <w:bookmarkStart w:id="1212" w:name="_ETM_Q1_2815907"/>
      <w:bookmarkEnd w:id="1211"/>
      <w:bookmarkEnd w:id="1212"/>
    </w:p>
    <w:p w:rsidR="006D1644" w:rsidRDefault="006D1644" w:rsidP="00926984">
      <w:pPr>
        <w:pStyle w:val="af6"/>
        <w:keepNext/>
        <w:rPr>
          <w:rtl/>
        </w:rPr>
      </w:pPr>
      <w:bookmarkStart w:id="1213" w:name="ET_yor_5299_18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6D1644">
        <w:rPr>
          <w:rStyle w:val="TagStyle"/>
          <w:rtl/>
        </w:rPr>
        <w:t xml:space="preserve"> </w:t>
      </w:r>
      <w:r>
        <w:rPr>
          <w:rtl/>
        </w:rPr>
        <w:t xml:space="preserve">היו"ר אלי </w:t>
      </w:r>
      <w:proofErr w:type="spellStart"/>
      <w:r>
        <w:rPr>
          <w:rtl/>
        </w:rPr>
        <w:t>אלאלוף</w:t>
      </w:r>
      <w:proofErr w:type="spellEnd"/>
      <w:r>
        <w:rPr>
          <w:rtl/>
        </w:rPr>
        <w:t>:</w:t>
      </w:r>
      <w:r w:rsidRPr="006D164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213"/>
    </w:p>
    <w:p w:rsidR="006D1644" w:rsidRDefault="006D1644" w:rsidP="006D1644">
      <w:pPr>
        <w:pStyle w:val="KeepWithNext"/>
        <w:rPr>
          <w:rtl/>
        </w:rPr>
      </w:pPr>
    </w:p>
    <w:p w:rsidR="006D1644" w:rsidRDefault="006D1644" w:rsidP="00206BD3">
      <w:pPr>
        <w:rPr>
          <w:rtl/>
        </w:rPr>
      </w:pPr>
      <w:bookmarkStart w:id="1214" w:name="_ETM_Q1_2816695"/>
      <w:bookmarkEnd w:id="1214"/>
      <w:r>
        <w:rPr>
          <w:rFonts w:hint="cs"/>
          <w:rtl/>
        </w:rPr>
        <w:t>מה, הוא חיפש לעשות עבירה קטנה?</w:t>
      </w:r>
      <w:r>
        <w:rPr>
          <w:rFonts w:hint="cs"/>
        </w:rPr>
        <w:t xml:space="preserve"> </w:t>
      </w:r>
      <w:bookmarkStart w:id="1215" w:name="_ETM_Q1_2815413"/>
      <w:bookmarkEnd w:id="1215"/>
      <w:r>
        <w:rPr>
          <w:rFonts w:hint="cs"/>
          <w:rtl/>
        </w:rPr>
        <w:t xml:space="preserve">הוא חיפש להרוג. הוא חיפש להרוג, ובמירכאות הוא </w:t>
      </w:r>
      <w:bookmarkStart w:id="1216" w:name="_ETM_Q1_2821298"/>
      <w:bookmarkEnd w:id="1216"/>
      <w:r>
        <w:rPr>
          <w:rFonts w:hint="cs"/>
          <w:rtl/>
        </w:rPr>
        <w:t>"לא הצליח".</w:t>
      </w:r>
    </w:p>
    <w:p w:rsidR="006D1644" w:rsidRDefault="006D1644" w:rsidP="006D1644">
      <w:pPr>
        <w:rPr>
          <w:rtl/>
        </w:rPr>
      </w:pPr>
      <w:bookmarkStart w:id="1217" w:name="_ETM_Q1_2824716"/>
      <w:bookmarkStart w:id="1218" w:name="_ETM_Q1_2824802"/>
      <w:bookmarkEnd w:id="1217"/>
      <w:bookmarkEnd w:id="1218"/>
    </w:p>
    <w:p w:rsidR="006D1644" w:rsidRDefault="006D1644" w:rsidP="00C77D65">
      <w:pPr>
        <w:pStyle w:val="a4"/>
        <w:rPr>
          <w:rtl/>
        </w:rPr>
      </w:pPr>
      <w:bookmarkStart w:id="1219" w:name="ET_knessetmember_5283_185"/>
      <w:r w:rsidRPr="00C77D65">
        <w:rPr>
          <w:rStyle w:val="TagStyle"/>
          <w:rtl/>
        </w:rPr>
        <w:t xml:space="preserve"> &lt;&lt; דובר &gt;&gt;</w:t>
      </w:r>
      <w:r w:rsidRPr="006D1644">
        <w:rPr>
          <w:rStyle w:val="TagStyle"/>
          <w:rtl/>
        </w:rPr>
        <w:t xml:space="preserve"> </w:t>
      </w:r>
      <w:r>
        <w:rPr>
          <w:rtl/>
        </w:rPr>
        <w:t>חיים ילין (יש עתיד):</w:t>
      </w:r>
      <w:r w:rsidRPr="006D1644">
        <w:rPr>
          <w:rStyle w:val="TagStyle"/>
          <w:rtl/>
        </w:rPr>
        <w:t xml:space="preserve"> </w:t>
      </w:r>
      <w:r w:rsidRPr="00C77D65">
        <w:rPr>
          <w:rStyle w:val="TagStyle"/>
          <w:rtl/>
        </w:rPr>
        <w:t>&lt;&lt; דובר &gt;&gt;</w:t>
      </w:r>
      <w:r>
        <w:rPr>
          <w:rtl/>
        </w:rPr>
        <w:t xml:space="preserve"> </w:t>
      </w:r>
      <w:bookmarkEnd w:id="1219"/>
    </w:p>
    <w:p w:rsidR="006D1644" w:rsidRDefault="006D1644" w:rsidP="006D1644">
      <w:pPr>
        <w:pStyle w:val="KeepWithNext"/>
        <w:rPr>
          <w:rtl/>
        </w:rPr>
      </w:pPr>
    </w:p>
    <w:p w:rsidR="006D1644" w:rsidRDefault="006D1644" w:rsidP="006D1644">
      <w:pPr>
        <w:rPr>
          <w:rtl/>
        </w:rPr>
      </w:pPr>
      <w:r>
        <w:rPr>
          <w:rFonts w:hint="cs"/>
          <w:rtl/>
        </w:rPr>
        <w:t>אתם צריכים לענות על זה כי בהתחלה החוק היה - - -</w:t>
      </w:r>
    </w:p>
    <w:p w:rsidR="006D1644" w:rsidRDefault="006D1644" w:rsidP="006D1644">
      <w:pPr>
        <w:rPr>
          <w:rtl/>
        </w:rPr>
      </w:pPr>
      <w:bookmarkStart w:id="1220" w:name="_ETM_Q1_2825802"/>
      <w:bookmarkStart w:id="1221" w:name="_ETM_Q1_2825859"/>
      <w:bookmarkEnd w:id="1220"/>
      <w:bookmarkEnd w:id="1221"/>
    </w:p>
    <w:p w:rsidR="006D1644" w:rsidRDefault="006D1644" w:rsidP="00C77D65">
      <w:pPr>
        <w:pStyle w:val="af6"/>
        <w:rPr>
          <w:rtl/>
        </w:rPr>
      </w:pPr>
      <w:bookmarkStart w:id="1222" w:name="ET_yor_5299_18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6D1644">
        <w:rPr>
          <w:rStyle w:val="TagStyle"/>
          <w:rtl/>
        </w:rPr>
        <w:t xml:space="preserve"> </w:t>
      </w:r>
      <w:r>
        <w:rPr>
          <w:rtl/>
        </w:rPr>
        <w:t xml:space="preserve">היו"ר אלי </w:t>
      </w:r>
      <w:proofErr w:type="spellStart"/>
      <w:r>
        <w:rPr>
          <w:rtl/>
        </w:rPr>
        <w:t>אלאלוף</w:t>
      </w:r>
      <w:proofErr w:type="spellEnd"/>
      <w:r>
        <w:rPr>
          <w:rtl/>
        </w:rPr>
        <w:t>:</w:t>
      </w:r>
      <w:r w:rsidRPr="006D164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222"/>
    </w:p>
    <w:p w:rsidR="006D1644" w:rsidRDefault="006D1644" w:rsidP="006D1644">
      <w:pPr>
        <w:pStyle w:val="KeepWithNext"/>
        <w:rPr>
          <w:rtl/>
        </w:rPr>
      </w:pPr>
    </w:p>
    <w:p w:rsidR="006D1644" w:rsidRDefault="006D1644" w:rsidP="006D1644">
      <w:pPr>
        <w:rPr>
          <w:rtl/>
        </w:rPr>
      </w:pPr>
      <w:bookmarkStart w:id="1223" w:name="_ETM_Q1_2826670"/>
      <w:bookmarkEnd w:id="1223"/>
      <w:r>
        <w:rPr>
          <w:rFonts w:hint="cs"/>
          <w:rtl/>
        </w:rPr>
        <w:t>למה עשר שנים?</w:t>
      </w:r>
      <w:r>
        <w:rPr>
          <w:rtl/>
        </w:rPr>
        <w:t xml:space="preserve">  </w:t>
      </w:r>
    </w:p>
    <w:p w:rsidR="006D1644" w:rsidRDefault="006D1644" w:rsidP="006D1644">
      <w:pPr>
        <w:rPr>
          <w:rtl/>
        </w:rPr>
      </w:pPr>
      <w:bookmarkStart w:id="1224" w:name="_ETM_Q1_2828332"/>
      <w:bookmarkStart w:id="1225" w:name="_ETM_Q1_2828383"/>
      <w:bookmarkStart w:id="1226" w:name="_ETM_Q1_2829916"/>
      <w:bookmarkEnd w:id="1224"/>
      <w:bookmarkEnd w:id="1225"/>
      <w:bookmarkEnd w:id="1226"/>
    </w:p>
    <w:p w:rsidR="006D1644" w:rsidRDefault="006D1644" w:rsidP="00C77D65">
      <w:pPr>
        <w:pStyle w:val="af9"/>
        <w:rPr>
          <w:rtl/>
        </w:rPr>
      </w:pPr>
      <w:bookmarkStart w:id="1227" w:name="ET_guest_507192_186"/>
      <w:r w:rsidRPr="00C77D65">
        <w:rPr>
          <w:rStyle w:val="TagStyle"/>
          <w:rtl/>
        </w:rPr>
        <w:t xml:space="preserve"> &lt;&lt; אורח &gt;&gt;</w:t>
      </w:r>
      <w:r w:rsidRPr="006D1644">
        <w:rPr>
          <w:rStyle w:val="TagStyle"/>
          <w:rtl/>
        </w:rPr>
        <w:t xml:space="preserve"> </w:t>
      </w:r>
      <w:r>
        <w:rPr>
          <w:rtl/>
        </w:rPr>
        <w:t>שי סומך:</w:t>
      </w:r>
      <w:r w:rsidRPr="006D1644">
        <w:rPr>
          <w:rStyle w:val="TagStyle"/>
          <w:rtl/>
        </w:rPr>
        <w:t xml:space="preserve"> </w:t>
      </w:r>
      <w:r w:rsidRPr="00C77D65">
        <w:rPr>
          <w:rStyle w:val="TagStyle"/>
          <w:rtl/>
        </w:rPr>
        <w:t>&lt;&lt; אורח &gt;&gt;</w:t>
      </w:r>
      <w:r>
        <w:rPr>
          <w:rtl/>
        </w:rPr>
        <w:t xml:space="preserve"> </w:t>
      </w:r>
      <w:bookmarkEnd w:id="1227"/>
    </w:p>
    <w:p w:rsidR="006D1644" w:rsidRDefault="006D1644" w:rsidP="006D1644">
      <w:pPr>
        <w:pStyle w:val="KeepWithNext"/>
        <w:rPr>
          <w:rtl/>
        </w:rPr>
      </w:pPr>
    </w:p>
    <w:p w:rsidR="006D1644" w:rsidRDefault="006D1644" w:rsidP="00206BD3">
      <w:pPr>
        <w:rPr>
          <w:rtl/>
        </w:rPr>
      </w:pPr>
      <w:bookmarkStart w:id="1228" w:name="_ETM_Q1_2830460"/>
      <w:bookmarkStart w:id="1229" w:name="_ETM_Q1_2830497"/>
      <w:bookmarkEnd w:id="1228"/>
      <w:bookmarkEnd w:id="1229"/>
      <w:r>
        <w:rPr>
          <w:rFonts w:hint="cs"/>
          <w:rtl/>
        </w:rPr>
        <w:t>אמת המידה של עשר שנים נקבע</w:t>
      </w:r>
      <w:bookmarkStart w:id="1230" w:name="_ETM_Q1_2826619"/>
      <w:bookmarkEnd w:id="1230"/>
      <w:r>
        <w:rPr>
          <w:rFonts w:hint="cs"/>
          <w:rtl/>
        </w:rPr>
        <w:t xml:space="preserve">ה ב-326 לחוק הביטוח הלאומי. </w:t>
      </w:r>
      <w:bookmarkStart w:id="1231" w:name="_ETM_Q1_2837717"/>
      <w:bookmarkEnd w:id="1231"/>
      <w:r>
        <w:rPr>
          <w:rFonts w:hint="cs"/>
          <w:rtl/>
        </w:rPr>
        <w:t xml:space="preserve">חוק הביטוח הלאומי, סעיף 326 מאפשר </w:t>
      </w:r>
      <w:bookmarkStart w:id="1232" w:name="_ETM_Q1_2837930"/>
      <w:bookmarkEnd w:id="1232"/>
      <w:r>
        <w:rPr>
          <w:rFonts w:hint="cs"/>
          <w:rtl/>
        </w:rPr>
        <w:t>שליל</w:t>
      </w:r>
      <w:r w:rsidR="00206BD3">
        <w:rPr>
          <w:rFonts w:hint="cs"/>
          <w:rtl/>
        </w:rPr>
        <w:t>ת</w:t>
      </w:r>
      <w:r>
        <w:rPr>
          <w:rFonts w:hint="cs"/>
          <w:rtl/>
        </w:rPr>
        <w:t xml:space="preserve"> שורה של גמלאות במצב של ביצוע הרשעה בעבירת </w:t>
      </w:r>
      <w:bookmarkStart w:id="1233" w:name="_ETM_Q1_2839386"/>
      <w:bookmarkEnd w:id="1233"/>
      <w:r>
        <w:rPr>
          <w:rFonts w:hint="cs"/>
          <w:rtl/>
        </w:rPr>
        <w:t>טרור.</w:t>
      </w:r>
    </w:p>
    <w:p w:rsidR="006D1644" w:rsidRDefault="006D1644" w:rsidP="006D1644">
      <w:pPr>
        <w:rPr>
          <w:rtl/>
        </w:rPr>
      </w:pPr>
      <w:bookmarkStart w:id="1234" w:name="_ETM_Q1_2845967"/>
      <w:bookmarkStart w:id="1235" w:name="_ETM_Q1_2846023"/>
      <w:bookmarkEnd w:id="1234"/>
      <w:bookmarkEnd w:id="1235"/>
    </w:p>
    <w:p w:rsidR="006D1644" w:rsidRDefault="006D1644" w:rsidP="00C77D65">
      <w:pPr>
        <w:pStyle w:val="af6"/>
        <w:rPr>
          <w:rtl/>
        </w:rPr>
      </w:pPr>
      <w:bookmarkStart w:id="1236" w:name="ET_yor_5299_18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6D1644">
        <w:rPr>
          <w:rStyle w:val="TagStyle"/>
          <w:rtl/>
        </w:rPr>
        <w:t xml:space="preserve"> </w:t>
      </w:r>
      <w:r>
        <w:rPr>
          <w:rtl/>
        </w:rPr>
        <w:t xml:space="preserve">היו"ר אלי </w:t>
      </w:r>
      <w:proofErr w:type="spellStart"/>
      <w:r>
        <w:rPr>
          <w:rtl/>
        </w:rPr>
        <w:t>אלאלוף</w:t>
      </w:r>
      <w:proofErr w:type="spellEnd"/>
      <w:r>
        <w:rPr>
          <w:rtl/>
        </w:rPr>
        <w:t>:</w:t>
      </w:r>
      <w:r w:rsidRPr="006D164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236"/>
    </w:p>
    <w:p w:rsidR="006D1644" w:rsidRDefault="006D1644" w:rsidP="006D1644">
      <w:pPr>
        <w:pStyle w:val="KeepWithNext"/>
        <w:rPr>
          <w:rtl/>
        </w:rPr>
      </w:pPr>
    </w:p>
    <w:p w:rsidR="00B80048" w:rsidRDefault="006D1644" w:rsidP="006D1644">
      <w:pPr>
        <w:rPr>
          <w:rtl/>
        </w:rPr>
      </w:pPr>
      <w:bookmarkStart w:id="1237" w:name="_ETM_Q1_2846902"/>
      <w:bookmarkEnd w:id="1237"/>
      <w:r>
        <w:rPr>
          <w:rFonts w:hint="cs"/>
          <w:rtl/>
        </w:rPr>
        <w:t>עבירת טרור שגרמה לחטוף עשר שנים</w:t>
      </w:r>
      <w:r w:rsidR="00B80048">
        <w:rPr>
          <w:rFonts w:hint="cs"/>
          <w:rtl/>
        </w:rPr>
        <w:t xml:space="preserve">. </w:t>
      </w:r>
      <w:bookmarkStart w:id="1238" w:name="_ETM_Q1_2852418"/>
      <w:bookmarkEnd w:id="1238"/>
    </w:p>
    <w:p w:rsidR="00B80048" w:rsidRDefault="00B80048" w:rsidP="006D1644">
      <w:pPr>
        <w:rPr>
          <w:rtl/>
        </w:rPr>
      </w:pPr>
    </w:p>
    <w:p w:rsidR="00B80048" w:rsidRDefault="00B80048" w:rsidP="00C77D65">
      <w:pPr>
        <w:pStyle w:val="a4"/>
        <w:rPr>
          <w:rtl/>
        </w:rPr>
      </w:pPr>
      <w:bookmarkStart w:id="1239" w:name="ET_speaker_נעה_בןשבת_189"/>
      <w:r w:rsidRPr="00C77D65">
        <w:rPr>
          <w:rStyle w:val="TagStyle"/>
          <w:rtl/>
        </w:rPr>
        <w:t xml:space="preserve"> &lt;&lt; דובר &gt;&gt;</w:t>
      </w:r>
      <w:r w:rsidRPr="00B80048">
        <w:rPr>
          <w:rStyle w:val="TagStyle"/>
          <w:rtl/>
        </w:rPr>
        <w:t xml:space="preserve"> </w:t>
      </w:r>
      <w:r>
        <w:rPr>
          <w:rtl/>
        </w:rPr>
        <w:t>נעה בן-שבת:</w:t>
      </w:r>
      <w:r w:rsidRPr="00B80048">
        <w:rPr>
          <w:rStyle w:val="TagStyle"/>
          <w:rtl/>
        </w:rPr>
        <w:t xml:space="preserve"> </w:t>
      </w:r>
      <w:r w:rsidRPr="00C77D65">
        <w:rPr>
          <w:rStyle w:val="TagStyle"/>
          <w:rtl/>
        </w:rPr>
        <w:t>&lt;&lt; דובר &gt;&gt;</w:t>
      </w:r>
      <w:r>
        <w:rPr>
          <w:rtl/>
        </w:rPr>
        <w:t xml:space="preserve"> </w:t>
      </w:r>
      <w:bookmarkEnd w:id="1239"/>
    </w:p>
    <w:p w:rsidR="00B80048" w:rsidRDefault="00B80048" w:rsidP="00B80048">
      <w:pPr>
        <w:pStyle w:val="KeepWithNext"/>
        <w:rPr>
          <w:rtl/>
        </w:rPr>
      </w:pPr>
    </w:p>
    <w:p w:rsidR="00B80048" w:rsidRDefault="00B80048" w:rsidP="00B80048">
      <w:pPr>
        <w:rPr>
          <w:rtl/>
        </w:rPr>
      </w:pPr>
      <w:r>
        <w:rPr>
          <w:rFonts w:hint="cs"/>
          <w:rtl/>
        </w:rPr>
        <w:t xml:space="preserve">חלק מההוראות הן תלויות בזה שיהיה עשר שנים, </w:t>
      </w:r>
      <w:bookmarkStart w:id="1240" w:name="_ETM_Q1_2851776"/>
      <w:bookmarkEnd w:id="1240"/>
      <w:r>
        <w:rPr>
          <w:rFonts w:hint="cs"/>
          <w:rtl/>
        </w:rPr>
        <w:t>לא כולן. זה נכון שלא כולן, יש חלק מהן שמדבר</w:t>
      </w:r>
      <w:bookmarkStart w:id="1241" w:name="_ETM_Q1_2855427"/>
      <w:bookmarkEnd w:id="1241"/>
      <w:r>
        <w:rPr>
          <w:rFonts w:hint="cs"/>
          <w:rtl/>
        </w:rPr>
        <w:t xml:space="preserve">ות על פשע, על עבירה שעונשה שלוש שנות מאסר. </w:t>
      </w:r>
    </w:p>
    <w:p w:rsidR="00B80048" w:rsidRDefault="00B80048" w:rsidP="00B80048">
      <w:pPr>
        <w:rPr>
          <w:rtl/>
        </w:rPr>
      </w:pPr>
    </w:p>
    <w:p w:rsidR="00B80048" w:rsidRDefault="00B80048" w:rsidP="00C77D65">
      <w:pPr>
        <w:pStyle w:val="af6"/>
        <w:rPr>
          <w:rtl/>
        </w:rPr>
      </w:pPr>
      <w:bookmarkStart w:id="1242" w:name="ET_yor_5299_19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B80048">
        <w:rPr>
          <w:rStyle w:val="TagStyle"/>
          <w:rtl/>
        </w:rPr>
        <w:t xml:space="preserve"> </w:t>
      </w:r>
      <w:r>
        <w:rPr>
          <w:rtl/>
        </w:rPr>
        <w:t xml:space="preserve">היו"ר אלי </w:t>
      </w:r>
      <w:proofErr w:type="spellStart"/>
      <w:r>
        <w:rPr>
          <w:rtl/>
        </w:rPr>
        <w:t>אלאלוף</w:t>
      </w:r>
      <w:proofErr w:type="spellEnd"/>
      <w:r>
        <w:rPr>
          <w:rtl/>
        </w:rPr>
        <w:t>:</w:t>
      </w:r>
      <w:r w:rsidRPr="00B80048">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242"/>
    </w:p>
    <w:p w:rsidR="00B80048" w:rsidRDefault="00B80048" w:rsidP="00B80048">
      <w:pPr>
        <w:pStyle w:val="KeepWithNext"/>
        <w:rPr>
          <w:rtl/>
        </w:rPr>
      </w:pPr>
    </w:p>
    <w:p w:rsidR="00B80048" w:rsidRDefault="00B80048" w:rsidP="00B80048">
      <w:pPr>
        <w:rPr>
          <w:rtl/>
        </w:rPr>
      </w:pPr>
      <w:r>
        <w:rPr>
          <w:rFonts w:hint="cs"/>
          <w:rtl/>
        </w:rPr>
        <w:t xml:space="preserve">אני </w:t>
      </w:r>
      <w:bookmarkStart w:id="1243" w:name="_ETM_Q1_2860968"/>
      <w:bookmarkEnd w:id="1243"/>
      <w:r>
        <w:rPr>
          <w:rFonts w:hint="cs"/>
          <w:rtl/>
        </w:rPr>
        <w:t>הייתי מחמיר.</w:t>
      </w:r>
    </w:p>
    <w:p w:rsidR="00B80048" w:rsidRDefault="00B80048" w:rsidP="00B80048">
      <w:pPr>
        <w:rPr>
          <w:rtl/>
        </w:rPr>
      </w:pPr>
      <w:bookmarkStart w:id="1244" w:name="_ETM_Q1_2862176"/>
      <w:bookmarkStart w:id="1245" w:name="_ETM_Q1_2862226"/>
      <w:bookmarkEnd w:id="1244"/>
      <w:bookmarkEnd w:id="1245"/>
    </w:p>
    <w:p w:rsidR="00B80048" w:rsidRDefault="00B80048" w:rsidP="00C77D65">
      <w:pPr>
        <w:pStyle w:val="af9"/>
        <w:rPr>
          <w:rtl/>
        </w:rPr>
      </w:pPr>
      <w:bookmarkStart w:id="1246" w:name="ET_guest_507192_191"/>
      <w:r w:rsidRPr="00C77D65">
        <w:rPr>
          <w:rStyle w:val="TagStyle"/>
          <w:rtl/>
        </w:rPr>
        <w:t xml:space="preserve"> &lt;&lt; אורח &gt;&gt;</w:t>
      </w:r>
      <w:r w:rsidRPr="00B80048">
        <w:rPr>
          <w:rStyle w:val="TagStyle"/>
          <w:rtl/>
        </w:rPr>
        <w:t xml:space="preserve"> </w:t>
      </w:r>
      <w:r>
        <w:rPr>
          <w:rtl/>
        </w:rPr>
        <w:t>שי סומך:</w:t>
      </w:r>
      <w:r w:rsidRPr="00B80048">
        <w:rPr>
          <w:rStyle w:val="TagStyle"/>
          <w:rtl/>
        </w:rPr>
        <w:t xml:space="preserve"> </w:t>
      </w:r>
      <w:r w:rsidRPr="00C77D65">
        <w:rPr>
          <w:rStyle w:val="TagStyle"/>
          <w:rtl/>
        </w:rPr>
        <w:t>&lt;&lt; אורח &gt;&gt;</w:t>
      </w:r>
      <w:r>
        <w:rPr>
          <w:rtl/>
        </w:rPr>
        <w:t xml:space="preserve"> </w:t>
      </w:r>
      <w:bookmarkEnd w:id="1246"/>
    </w:p>
    <w:p w:rsidR="00B80048" w:rsidRDefault="00B80048" w:rsidP="00B80048">
      <w:pPr>
        <w:pStyle w:val="KeepWithNext"/>
        <w:rPr>
          <w:rtl/>
        </w:rPr>
      </w:pPr>
    </w:p>
    <w:p w:rsidR="006D1644" w:rsidRDefault="00B80048" w:rsidP="00206BD3">
      <w:pPr>
        <w:rPr>
          <w:rtl/>
        </w:rPr>
      </w:pPr>
      <w:r>
        <w:rPr>
          <w:rFonts w:hint="cs"/>
          <w:rtl/>
        </w:rPr>
        <w:t xml:space="preserve">ההוראות של סעיף קטן (ג) ו-(ד), הן היו אמורות </w:t>
      </w:r>
      <w:bookmarkStart w:id="1247" w:name="_ETM_Q1_2864159"/>
      <w:bookmarkEnd w:id="1247"/>
      <w:r>
        <w:rPr>
          <w:rFonts w:hint="cs"/>
          <w:rtl/>
        </w:rPr>
        <w:t>להיות מידתיות</w:t>
      </w:r>
      <w:r w:rsidR="00206BD3">
        <w:rPr>
          <w:rFonts w:hint="cs"/>
          <w:rtl/>
        </w:rPr>
        <w:t>.</w:t>
      </w:r>
      <w:r>
        <w:rPr>
          <w:rFonts w:hint="cs"/>
          <w:rtl/>
        </w:rPr>
        <w:t xml:space="preserve"> מצד אחד</w:t>
      </w:r>
      <w:r w:rsidR="00206BD3">
        <w:rPr>
          <w:rFonts w:hint="cs"/>
          <w:rtl/>
        </w:rPr>
        <w:t>,</w:t>
      </w:r>
      <w:r>
        <w:rPr>
          <w:rFonts w:hint="cs"/>
          <w:rtl/>
        </w:rPr>
        <w:t xml:space="preserve"> יש ענישה לא פשוטה </w:t>
      </w:r>
      <w:bookmarkStart w:id="1248" w:name="_ETM_Q1_2869612"/>
      <w:bookmarkEnd w:id="1248"/>
      <w:r>
        <w:rPr>
          <w:rFonts w:hint="cs"/>
          <w:rtl/>
        </w:rPr>
        <w:t xml:space="preserve">בכלל, שלילה של גמלאות שכל תושב זכאי להן, אבל </w:t>
      </w:r>
      <w:bookmarkStart w:id="1249" w:name="_ETM_Q1_2875392"/>
      <w:bookmarkEnd w:id="1249"/>
      <w:r>
        <w:rPr>
          <w:rFonts w:hint="cs"/>
          <w:rtl/>
        </w:rPr>
        <w:t>מצד שני, זה היה צריך להיות במקרה באמת חמור</w:t>
      </w:r>
      <w:bookmarkStart w:id="1250" w:name="_ETM_Q1_2879476"/>
      <w:bookmarkEnd w:id="1250"/>
      <w:r>
        <w:rPr>
          <w:rFonts w:hint="cs"/>
          <w:rtl/>
        </w:rPr>
        <w:t>, לא במקרים הקלים.</w:t>
      </w:r>
    </w:p>
    <w:p w:rsidR="00B80048" w:rsidRDefault="00B80048" w:rsidP="00B80048">
      <w:pPr>
        <w:rPr>
          <w:rtl/>
        </w:rPr>
      </w:pPr>
      <w:bookmarkStart w:id="1251" w:name="_ETM_Q1_2879800"/>
      <w:bookmarkStart w:id="1252" w:name="_ETM_Q1_2879861"/>
      <w:bookmarkStart w:id="1253" w:name="_ETM_Q1_2879929"/>
      <w:bookmarkEnd w:id="1251"/>
      <w:bookmarkEnd w:id="1252"/>
      <w:bookmarkEnd w:id="1253"/>
    </w:p>
    <w:p w:rsidR="00B80048" w:rsidRDefault="00B80048" w:rsidP="00206BD3">
      <w:pPr>
        <w:rPr>
          <w:rtl/>
        </w:rPr>
      </w:pPr>
      <w:bookmarkStart w:id="1254" w:name="_ETM_Q1_2879958"/>
      <w:bookmarkEnd w:id="1254"/>
      <w:r>
        <w:rPr>
          <w:rFonts w:hint="cs"/>
          <w:rtl/>
        </w:rPr>
        <w:t>דרך אגב, בכלל, מה שאני מבין</w:t>
      </w:r>
      <w:bookmarkStart w:id="1255" w:name="_ETM_Q1_2882940"/>
      <w:bookmarkEnd w:id="1255"/>
      <w:r>
        <w:rPr>
          <w:rFonts w:hint="cs"/>
          <w:rtl/>
        </w:rPr>
        <w:t xml:space="preserve"> </w:t>
      </w:r>
      <w:r w:rsidR="00206BD3">
        <w:rPr>
          <w:rFonts w:hint="cs"/>
          <w:rtl/>
        </w:rPr>
        <w:t>-</w:t>
      </w:r>
      <w:r>
        <w:rPr>
          <w:rFonts w:hint="cs"/>
          <w:rtl/>
        </w:rPr>
        <w:t xml:space="preserve"> ולילך כאן יכולה לחזק את </w:t>
      </w:r>
      <w:bookmarkStart w:id="1256" w:name="_ETM_Q1_2886137"/>
      <w:bookmarkEnd w:id="1256"/>
      <w:r>
        <w:rPr>
          <w:rFonts w:hint="cs"/>
          <w:rtl/>
        </w:rPr>
        <w:t xml:space="preserve">מה שאני אומר </w:t>
      </w:r>
      <w:r w:rsidR="00206BD3">
        <w:rPr>
          <w:rFonts w:hint="cs"/>
          <w:rtl/>
        </w:rPr>
        <w:t>-</w:t>
      </w:r>
      <w:r>
        <w:rPr>
          <w:rFonts w:hint="cs"/>
          <w:rtl/>
        </w:rPr>
        <w:t xml:space="preserve"> הענישה היא מחמירה</w:t>
      </w:r>
      <w:r w:rsidR="002F12CB">
        <w:rPr>
          <w:rFonts w:hint="cs"/>
          <w:rtl/>
        </w:rPr>
        <w:t xml:space="preserve"> במצבים של עבירות </w:t>
      </w:r>
      <w:bookmarkStart w:id="1257" w:name="_ETM_Q1_2891099"/>
      <w:bookmarkEnd w:id="1257"/>
      <w:r w:rsidR="002F12CB">
        <w:rPr>
          <w:rFonts w:hint="cs"/>
          <w:rtl/>
        </w:rPr>
        <w:t>טרור</w:t>
      </w:r>
      <w:r w:rsidR="00206BD3">
        <w:rPr>
          <w:rFonts w:hint="cs"/>
          <w:rtl/>
        </w:rPr>
        <w:t>,</w:t>
      </w:r>
      <w:r w:rsidR="002F12CB">
        <w:rPr>
          <w:rFonts w:hint="cs"/>
          <w:rtl/>
        </w:rPr>
        <w:t xml:space="preserve"> ולכן יש לא מעט מצבים שעוברים את העשר שנים</w:t>
      </w:r>
      <w:bookmarkStart w:id="1258" w:name="_ETM_Q1_2899132"/>
      <w:bookmarkEnd w:id="1258"/>
      <w:r w:rsidR="002F12CB">
        <w:rPr>
          <w:rFonts w:hint="cs"/>
          <w:rtl/>
        </w:rPr>
        <w:t xml:space="preserve">, וזה היה האיזון. האיזון הוא שהעבירה חייבת </w:t>
      </w:r>
      <w:bookmarkStart w:id="1259" w:name="_ETM_Q1_2901609"/>
      <w:bookmarkEnd w:id="1259"/>
      <w:r w:rsidR="002F12CB">
        <w:rPr>
          <w:rFonts w:hint="cs"/>
          <w:rtl/>
        </w:rPr>
        <w:t>להיות חמורה</w:t>
      </w:r>
      <w:r w:rsidR="00206BD3">
        <w:rPr>
          <w:rFonts w:hint="cs"/>
          <w:rtl/>
        </w:rPr>
        <w:t xml:space="preserve">, </w:t>
      </w:r>
      <w:r w:rsidR="002F12CB">
        <w:rPr>
          <w:rFonts w:hint="cs"/>
          <w:rtl/>
        </w:rPr>
        <w:t xml:space="preserve">זאת אמת המידה שנקבעה בשני </w:t>
      </w:r>
      <w:bookmarkStart w:id="1260" w:name="_ETM_Q1_2907881"/>
      <w:bookmarkEnd w:id="1260"/>
      <w:r w:rsidR="002F12CB">
        <w:rPr>
          <w:rFonts w:hint="cs"/>
          <w:rtl/>
        </w:rPr>
        <w:t xml:space="preserve">הליכי חקיקה קודמים ואנחנו חושבים שאותה אמת מידה צריכה להיות </w:t>
      </w:r>
      <w:bookmarkStart w:id="1261" w:name="_ETM_Q1_2913535"/>
      <w:bookmarkEnd w:id="1261"/>
      <w:r w:rsidR="002F12CB">
        <w:rPr>
          <w:rFonts w:hint="cs"/>
          <w:rtl/>
        </w:rPr>
        <w:t xml:space="preserve">גם כאן. זאת אומרת, אין הבדל מהותי בין שלילה </w:t>
      </w:r>
      <w:bookmarkStart w:id="1262" w:name="_ETM_Q1_2919135"/>
      <w:bookmarkEnd w:id="1262"/>
      <w:r w:rsidR="002F12CB">
        <w:rPr>
          <w:rFonts w:hint="cs"/>
          <w:rtl/>
        </w:rPr>
        <w:t xml:space="preserve">של קצבה לבין שלילה של פנסיית נכות, ואנחנו מבקשים </w:t>
      </w:r>
      <w:bookmarkStart w:id="1263" w:name="_ETM_Q1_2924135"/>
      <w:bookmarkEnd w:id="1263"/>
      <w:r w:rsidR="002F12CB">
        <w:rPr>
          <w:rFonts w:hint="cs"/>
          <w:rtl/>
        </w:rPr>
        <w:t xml:space="preserve">שאותה אמת מידה תישאר גם כאן. </w:t>
      </w:r>
    </w:p>
    <w:p w:rsidR="002F12CB" w:rsidRDefault="002F12CB" w:rsidP="00B80048">
      <w:pPr>
        <w:rPr>
          <w:rtl/>
        </w:rPr>
      </w:pPr>
      <w:bookmarkStart w:id="1264" w:name="_ETM_Q1_2925676"/>
      <w:bookmarkStart w:id="1265" w:name="_ETM_Q1_2925721"/>
      <w:bookmarkEnd w:id="1264"/>
      <w:bookmarkEnd w:id="1265"/>
    </w:p>
    <w:p w:rsidR="002F12CB" w:rsidRDefault="002F12CB" w:rsidP="00C77D65">
      <w:pPr>
        <w:pStyle w:val="af6"/>
        <w:rPr>
          <w:rtl/>
        </w:rPr>
      </w:pPr>
      <w:bookmarkStart w:id="1266" w:name="ET_yor_5299_192"/>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2F12CB">
        <w:rPr>
          <w:rStyle w:val="TagStyle"/>
          <w:rtl/>
        </w:rPr>
        <w:t xml:space="preserve"> </w:t>
      </w:r>
      <w:r>
        <w:rPr>
          <w:rtl/>
        </w:rPr>
        <w:t xml:space="preserve">היו"ר אלי </w:t>
      </w:r>
      <w:proofErr w:type="spellStart"/>
      <w:r>
        <w:rPr>
          <w:rtl/>
        </w:rPr>
        <w:t>אלאלוף</w:t>
      </w:r>
      <w:proofErr w:type="spellEnd"/>
      <w:r>
        <w:rPr>
          <w:rtl/>
        </w:rPr>
        <w:t>:</w:t>
      </w:r>
      <w:r w:rsidRPr="002F12CB">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266"/>
    </w:p>
    <w:p w:rsidR="002F12CB" w:rsidRDefault="002F12CB" w:rsidP="002F12CB">
      <w:pPr>
        <w:pStyle w:val="KeepWithNext"/>
        <w:rPr>
          <w:rtl/>
        </w:rPr>
      </w:pPr>
    </w:p>
    <w:p w:rsidR="002F12CB" w:rsidRDefault="002F12CB" w:rsidP="002F12CB">
      <w:pPr>
        <w:rPr>
          <w:rtl/>
        </w:rPr>
      </w:pPr>
      <w:bookmarkStart w:id="1267" w:name="_ETM_Q1_2926526"/>
      <w:bookmarkEnd w:id="1267"/>
      <w:r>
        <w:rPr>
          <w:rFonts w:hint="cs"/>
          <w:rtl/>
        </w:rPr>
        <w:t>טוב. בבקשה.</w:t>
      </w:r>
    </w:p>
    <w:p w:rsidR="006D4B34" w:rsidRDefault="006D4B34" w:rsidP="002F12CB">
      <w:pPr>
        <w:rPr>
          <w:rtl/>
        </w:rPr>
      </w:pPr>
    </w:p>
    <w:p w:rsidR="006D4B34" w:rsidRDefault="006D4B34" w:rsidP="00C77D65">
      <w:pPr>
        <w:pStyle w:val="af9"/>
        <w:rPr>
          <w:rtl/>
        </w:rPr>
      </w:pPr>
      <w:bookmarkStart w:id="1268" w:name="ET_guest_אור_מגל_193"/>
      <w:r w:rsidRPr="00C77D65">
        <w:rPr>
          <w:rStyle w:val="TagStyle"/>
          <w:rtl/>
        </w:rPr>
        <w:t xml:space="preserve"> &lt;&lt; אורח &gt;&gt;</w:t>
      </w:r>
      <w:r w:rsidRPr="006D4B34">
        <w:rPr>
          <w:rStyle w:val="TagStyle"/>
          <w:rtl/>
        </w:rPr>
        <w:t xml:space="preserve"> </w:t>
      </w:r>
      <w:r>
        <w:rPr>
          <w:rtl/>
        </w:rPr>
        <w:t>אור מגל:</w:t>
      </w:r>
      <w:r w:rsidRPr="006D4B34">
        <w:rPr>
          <w:rStyle w:val="TagStyle"/>
          <w:rtl/>
        </w:rPr>
        <w:t xml:space="preserve"> </w:t>
      </w:r>
      <w:r w:rsidRPr="00C77D65">
        <w:rPr>
          <w:rStyle w:val="TagStyle"/>
          <w:rtl/>
        </w:rPr>
        <w:t>&lt;&lt; אורח &gt;&gt;</w:t>
      </w:r>
      <w:r>
        <w:rPr>
          <w:rtl/>
        </w:rPr>
        <w:t xml:space="preserve"> </w:t>
      </w:r>
      <w:bookmarkEnd w:id="1268"/>
    </w:p>
    <w:p w:rsidR="006D4B34" w:rsidRDefault="006D4B34" w:rsidP="006D4B34">
      <w:pPr>
        <w:pStyle w:val="KeepWithNext"/>
        <w:rPr>
          <w:rtl/>
        </w:rPr>
      </w:pPr>
    </w:p>
    <w:p w:rsidR="002F12CB" w:rsidRDefault="006D4B34" w:rsidP="006D4B34">
      <w:pPr>
        <w:rPr>
          <w:rtl/>
        </w:rPr>
      </w:pPr>
      <w:r>
        <w:rPr>
          <w:rFonts w:hint="cs"/>
          <w:rtl/>
        </w:rPr>
        <w:t xml:space="preserve">עורך דין אור מגל, </w:t>
      </w:r>
      <w:bookmarkStart w:id="1269" w:name="_ETM_Q1_2932715"/>
      <w:bookmarkEnd w:id="1269"/>
      <w:r>
        <w:rPr>
          <w:rFonts w:hint="cs"/>
          <w:rtl/>
        </w:rPr>
        <w:t xml:space="preserve">היום אני יועץ של חברת הכנסת יעל </w:t>
      </w:r>
      <w:bookmarkStart w:id="1270" w:name="_ETM_Q1_2935188"/>
      <w:bookmarkEnd w:id="1270"/>
      <w:r>
        <w:rPr>
          <w:rFonts w:hint="cs"/>
          <w:rtl/>
        </w:rPr>
        <w:t xml:space="preserve">גרמן, בעבר הייתי היועץ של חבר הכנסת יעקב פרי. לצורך העניין, חברת הכנסת יעל גרמן אישרה לי להשתתף בדיון </w:t>
      </w:r>
      <w:bookmarkStart w:id="1271" w:name="_ETM_Q1_2941976"/>
      <w:bookmarkEnd w:id="1271"/>
      <w:r>
        <w:rPr>
          <w:rFonts w:hint="cs"/>
          <w:rtl/>
        </w:rPr>
        <w:t xml:space="preserve">ולהביע את עמדתי שהיא עמדתי האישית בלבד, כאזרח. </w:t>
      </w:r>
    </w:p>
    <w:p w:rsidR="006D4B34" w:rsidRDefault="006D4B34" w:rsidP="006D4B34">
      <w:pPr>
        <w:rPr>
          <w:rtl/>
        </w:rPr>
      </w:pPr>
      <w:bookmarkStart w:id="1272" w:name="_ETM_Q1_2950682"/>
      <w:bookmarkStart w:id="1273" w:name="_ETM_Q1_2950741"/>
      <w:bookmarkEnd w:id="1272"/>
      <w:bookmarkEnd w:id="1273"/>
    </w:p>
    <w:p w:rsidR="006D4B34" w:rsidRDefault="006D4B34" w:rsidP="00C77D65">
      <w:pPr>
        <w:pStyle w:val="af6"/>
        <w:rPr>
          <w:rtl/>
        </w:rPr>
      </w:pPr>
      <w:bookmarkStart w:id="1274" w:name="ET_yor_5299_19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6D4B34">
        <w:rPr>
          <w:rStyle w:val="TagStyle"/>
          <w:rtl/>
        </w:rPr>
        <w:t xml:space="preserve"> </w:t>
      </w:r>
      <w:r>
        <w:rPr>
          <w:rtl/>
        </w:rPr>
        <w:t xml:space="preserve">היו"ר אלי </w:t>
      </w:r>
      <w:proofErr w:type="spellStart"/>
      <w:r>
        <w:rPr>
          <w:rtl/>
        </w:rPr>
        <w:t>אלאלוף</w:t>
      </w:r>
      <w:proofErr w:type="spellEnd"/>
      <w:r>
        <w:rPr>
          <w:rtl/>
        </w:rPr>
        <w:t>:</w:t>
      </w:r>
      <w:r w:rsidRPr="006D4B3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274"/>
    </w:p>
    <w:p w:rsidR="006D4B34" w:rsidRDefault="006D4B34" w:rsidP="006D4B34">
      <w:pPr>
        <w:pStyle w:val="KeepWithNext"/>
        <w:rPr>
          <w:rtl/>
        </w:rPr>
      </w:pPr>
    </w:p>
    <w:p w:rsidR="006D4B34" w:rsidRDefault="006D4B34" w:rsidP="006D4B34">
      <w:pPr>
        <w:rPr>
          <w:rtl/>
        </w:rPr>
      </w:pPr>
      <w:bookmarkStart w:id="1275" w:name="_ETM_Q1_2951728"/>
      <w:bookmarkEnd w:id="1275"/>
      <w:r>
        <w:rPr>
          <w:rFonts w:hint="cs"/>
          <w:rtl/>
        </w:rPr>
        <w:t>אתה מדבר כעוזר של גברת גרמן?</w:t>
      </w:r>
    </w:p>
    <w:p w:rsidR="006D4B34" w:rsidRDefault="006D4B34" w:rsidP="006D4B34">
      <w:pPr>
        <w:rPr>
          <w:rtl/>
        </w:rPr>
      </w:pPr>
      <w:bookmarkStart w:id="1276" w:name="_ETM_Q1_2950573"/>
      <w:bookmarkEnd w:id="1276"/>
    </w:p>
    <w:p w:rsidR="006D4B34" w:rsidRDefault="006D4B34" w:rsidP="00C77D65">
      <w:pPr>
        <w:pStyle w:val="af9"/>
        <w:rPr>
          <w:rtl/>
        </w:rPr>
      </w:pPr>
      <w:bookmarkStart w:id="1277" w:name="ET_guest_אור_מגל_195"/>
      <w:r w:rsidRPr="00C77D65">
        <w:rPr>
          <w:rStyle w:val="TagStyle"/>
          <w:rtl/>
        </w:rPr>
        <w:t xml:space="preserve"> &lt;&lt; אורח &gt;&gt;</w:t>
      </w:r>
      <w:r w:rsidRPr="006D4B34">
        <w:rPr>
          <w:rStyle w:val="TagStyle"/>
          <w:rtl/>
        </w:rPr>
        <w:t xml:space="preserve"> </w:t>
      </w:r>
      <w:r>
        <w:rPr>
          <w:rtl/>
        </w:rPr>
        <w:t>אור מגל:</w:t>
      </w:r>
      <w:r w:rsidRPr="006D4B34">
        <w:rPr>
          <w:rStyle w:val="TagStyle"/>
          <w:rtl/>
        </w:rPr>
        <w:t xml:space="preserve"> </w:t>
      </w:r>
      <w:r w:rsidRPr="00C77D65">
        <w:rPr>
          <w:rStyle w:val="TagStyle"/>
          <w:rtl/>
        </w:rPr>
        <w:t>&lt;&lt; אורח &gt;&gt;</w:t>
      </w:r>
      <w:r>
        <w:rPr>
          <w:rtl/>
        </w:rPr>
        <w:t xml:space="preserve"> </w:t>
      </w:r>
      <w:bookmarkEnd w:id="1277"/>
    </w:p>
    <w:p w:rsidR="006D4B34" w:rsidRDefault="006D4B34" w:rsidP="006D4B34">
      <w:pPr>
        <w:pStyle w:val="KeepWithNext"/>
        <w:rPr>
          <w:rtl/>
        </w:rPr>
      </w:pPr>
    </w:p>
    <w:p w:rsidR="006D4B34" w:rsidRDefault="006D4B34" w:rsidP="006D4B34">
      <w:pPr>
        <w:rPr>
          <w:rtl/>
        </w:rPr>
      </w:pPr>
      <w:bookmarkStart w:id="1278" w:name="_ETM_Q1_2951141"/>
      <w:bookmarkStart w:id="1279" w:name="_ETM_Q1_2951176"/>
      <w:bookmarkEnd w:id="1278"/>
      <w:bookmarkEnd w:id="1279"/>
      <w:r>
        <w:rPr>
          <w:rFonts w:hint="cs"/>
          <w:rtl/>
        </w:rPr>
        <w:t xml:space="preserve">לא. זה מה שאני אומר. עמדתי </w:t>
      </w:r>
      <w:bookmarkStart w:id="1280" w:name="_ETM_Q1_2956109"/>
      <w:bookmarkEnd w:id="1280"/>
      <w:r>
        <w:rPr>
          <w:rFonts w:hint="cs"/>
          <w:rtl/>
        </w:rPr>
        <w:t>האישית בלבד.</w:t>
      </w:r>
    </w:p>
    <w:p w:rsidR="006D4B34" w:rsidRDefault="006D4B34" w:rsidP="006D4B34">
      <w:pPr>
        <w:rPr>
          <w:rtl/>
        </w:rPr>
      </w:pPr>
    </w:p>
    <w:p w:rsidR="006D4B34" w:rsidRDefault="006D4B34" w:rsidP="00C77D65">
      <w:pPr>
        <w:pStyle w:val="a4"/>
        <w:rPr>
          <w:rtl/>
        </w:rPr>
      </w:pPr>
      <w:bookmarkStart w:id="1281" w:name="ET_knessetmember_5283_196"/>
      <w:r w:rsidRPr="00C77D65">
        <w:rPr>
          <w:rStyle w:val="TagStyle"/>
          <w:rtl/>
        </w:rPr>
        <w:t xml:space="preserve"> &lt;&lt; דובר &gt;&gt;</w:t>
      </w:r>
      <w:r w:rsidRPr="006D4B34">
        <w:rPr>
          <w:rStyle w:val="TagStyle"/>
          <w:rtl/>
        </w:rPr>
        <w:t xml:space="preserve"> </w:t>
      </w:r>
      <w:r>
        <w:rPr>
          <w:rtl/>
        </w:rPr>
        <w:t>חיים ילין (יש עתיד):</w:t>
      </w:r>
      <w:r w:rsidRPr="006D4B34">
        <w:rPr>
          <w:rStyle w:val="TagStyle"/>
          <w:rtl/>
        </w:rPr>
        <w:t xml:space="preserve"> </w:t>
      </w:r>
      <w:r w:rsidRPr="00C77D65">
        <w:rPr>
          <w:rStyle w:val="TagStyle"/>
          <w:rtl/>
        </w:rPr>
        <w:t>&lt;&lt; דובר &gt;&gt;</w:t>
      </w:r>
      <w:r>
        <w:rPr>
          <w:rtl/>
        </w:rPr>
        <w:t xml:space="preserve"> </w:t>
      </w:r>
      <w:bookmarkEnd w:id="1281"/>
    </w:p>
    <w:p w:rsidR="006D4B34" w:rsidRDefault="006D4B34" w:rsidP="006D4B34">
      <w:pPr>
        <w:pStyle w:val="KeepWithNext"/>
        <w:rPr>
          <w:rtl/>
        </w:rPr>
      </w:pPr>
    </w:p>
    <w:p w:rsidR="006D4B34" w:rsidRDefault="00C005FE" w:rsidP="006D4B34">
      <w:pPr>
        <w:rPr>
          <w:rtl/>
        </w:rPr>
      </w:pPr>
      <w:r>
        <w:rPr>
          <w:rFonts w:hint="cs"/>
          <w:rtl/>
        </w:rPr>
        <w:t xml:space="preserve">עמדתו האישית. </w:t>
      </w:r>
      <w:r w:rsidR="006D4B34">
        <w:rPr>
          <w:rFonts w:hint="cs"/>
          <w:rtl/>
        </w:rPr>
        <w:t xml:space="preserve">בן אדם פרטי עכשיו. </w:t>
      </w:r>
      <w:r w:rsidR="006D4B34">
        <w:rPr>
          <w:rtl/>
        </w:rPr>
        <w:t xml:space="preserve">      </w:t>
      </w:r>
    </w:p>
    <w:p w:rsidR="00C005FE" w:rsidRDefault="00C005FE" w:rsidP="006D4B34">
      <w:pPr>
        <w:rPr>
          <w:rtl/>
        </w:rPr>
      </w:pPr>
      <w:bookmarkStart w:id="1282" w:name="_ETM_Q1_2958829"/>
      <w:bookmarkStart w:id="1283" w:name="_ETM_Q1_2958897"/>
      <w:bookmarkStart w:id="1284" w:name="_ETM_Q1_2960491"/>
      <w:bookmarkEnd w:id="1282"/>
      <w:bookmarkEnd w:id="1283"/>
      <w:bookmarkEnd w:id="1284"/>
    </w:p>
    <w:p w:rsidR="00C005FE" w:rsidRDefault="00C005FE" w:rsidP="00C77D65">
      <w:pPr>
        <w:pStyle w:val="af9"/>
        <w:rPr>
          <w:rtl/>
        </w:rPr>
      </w:pPr>
      <w:bookmarkStart w:id="1285" w:name="ET_guest_אור_מגל_197"/>
      <w:r w:rsidRPr="00C77D65">
        <w:rPr>
          <w:rStyle w:val="TagStyle"/>
          <w:rtl/>
        </w:rPr>
        <w:t xml:space="preserve"> &lt;&lt; אורח &gt;&gt;</w:t>
      </w:r>
      <w:r w:rsidRPr="00C005FE">
        <w:rPr>
          <w:rStyle w:val="TagStyle"/>
          <w:rtl/>
        </w:rPr>
        <w:t xml:space="preserve"> </w:t>
      </w:r>
      <w:r>
        <w:rPr>
          <w:rtl/>
        </w:rPr>
        <w:t>אור מגל:</w:t>
      </w:r>
      <w:r w:rsidRPr="00C005FE">
        <w:rPr>
          <w:rStyle w:val="TagStyle"/>
          <w:rtl/>
        </w:rPr>
        <w:t xml:space="preserve"> </w:t>
      </w:r>
      <w:r w:rsidRPr="00C77D65">
        <w:rPr>
          <w:rStyle w:val="TagStyle"/>
          <w:rtl/>
        </w:rPr>
        <w:t>&lt;&lt; אורח &gt;&gt;</w:t>
      </w:r>
      <w:r>
        <w:rPr>
          <w:rtl/>
        </w:rPr>
        <w:t xml:space="preserve"> </w:t>
      </w:r>
      <w:bookmarkEnd w:id="1285"/>
    </w:p>
    <w:p w:rsidR="00C005FE" w:rsidRDefault="00C005FE" w:rsidP="00C005FE">
      <w:pPr>
        <w:pStyle w:val="KeepWithNext"/>
        <w:rPr>
          <w:rtl/>
        </w:rPr>
      </w:pPr>
    </w:p>
    <w:p w:rsidR="00C005FE" w:rsidRDefault="00C005FE" w:rsidP="00C005FE">
      <w:pPr>
        <w:rPr>
          <w:rtl/>
        </w:rPr>
      </w:pPr>
      <w:bookmarkStart w:id="1286" w:name="_ETM_Q1_2961023"/>
      <w:bookmarkStart w:id="1287" w:name="_ETM_Q1_2961048"/>
      <w:bookmarkEnd w:id="1286"/>
      <w:bookmarkEnd w:id="1287"/>
      <w:r>
        <w:rPr>
          <w:rFonts w:hint="cs"/>
          <w:rtl/>
        </w:rPr>
        <w:t xml:space="preserve">אדם פרטי. כמו שאמרתי, קיבלתי את </w:t>
      </w:r>
      <w:bookmarkStart w:id="1288" w:name="_ETM_Q1_2960425"/>
      <w:bookmarkEnd w:id="1288"/>
      <w:r>
        <w:rPr>
          <w:rFonts w:hint="cs"/>
          <w:rtl/>
        </w:rPr>
        <w:t xml:space="preserve">אישורה של חברת הכנסת גרמן גם כדי להיות פה </w:t>
      </w:r>
      <w:bookmarkStart w:id="1289" w:name="_ETM_Q1_2966443"/>
      <w:bookmarkEnd w:id="1289"/>
      <w:r>
        <w:rPr>
          <w:rFonts w:hint="cs"/>
          <w:rtl/>
        </w:rPr>
        <w:t xml:space="preserve">ולהביע את העמדה. </w:t>
      </w:r>
    </w:p>
    <w:p w:rsidR="00C005FE" w:rsidRDefault="00C005FE" w:rsidP="00C005FE">
      <w:pPr>
        <w:rPr>
          <w:rtl/>
        </w:rPr>
      </w:pPr>
      <w:bookmarkStart w:id="1290" w:name="_ETM_Q1_2966210"/>
      <w:bookmarkStart w:id="1291" w:name="_ETM_Q1_2966292"/>
      <w:bookmarkStart w:id="1292" w:name="_ETM_Q1_2966356"/>
      <w:bookmarkEnd w:id="1290"/>
      <w:bookmarkEnd w:id="1291"/>
      <w:bookmarkEnd w:id="1292"/>
    </w:p>
    <w:p w:rsidR="00C005FE" w:rsidRDefault="00C005FE" w:rsidP="000836D6">
      <w:pPr>
        <w:rPr>
          <w:rtl/>
        </w:rPr>
      </w:pPr>
      <w:bookmarkStart w:id="1293" w:name="_ETM_Q1_2966438"/>
      <w:bookmarkEnd w:id="1293"/>
      <w:r>
        <w:rPr>
          <w:rFonts w:hint="cs"/>
          <w:rtl/>
        </w:rPr>
        <w:t xml:space="preserve">אז לעניין הנכות, כמה נקודות. אחת, </w:t>
      </w:r>
      <w:bookmarkStart w:id="1294" w:name="_ETM_Q1_2969665"/>
      <w:bookmarkEnd w:id="1294"/>
      <w:r>
        <w:rPr>
          <w:rFonts w:hint="cs"/>
          <w:rtl/>
        </w:rPr>
        <w:t>חשוב להבהיר ש</w:t>
      </w:r>
      <w:r w:rsidR="000836D6">
        <w:rPr>
          <w:rFonts w:hint="cs"/>
          <w:rtl/>
        </w:rPr>
        <w:t xml:space="preserve">קודם כול, נכות בביטוח </w:t>
      </w:r>
      <w:bookmarkStart w:id="1295" w:name="_ETM_Q1_2971537"/>
      <w:bookmarkEnd w:id="1295"/>
      <w:r w:rsidR="000836D6">
        <w:rPr>
          <w:rFonts w:hint="cs"/>
          <w:rtl/>
        </w:rPr>
        <w:t>לאומי, לעומת נכות בקרנות הפנסיה</w:t>
      </w:r>
      <w:r w:rsidR="008D0309">
        <w:rPr>
          <w:rFonts w:hint="cs"/>
          <w:rtl/>
        </w:rPr>
        <w:t>,</w:t>
      </w:r>
      <w:r w:rsidR="000836D6">
        <w:rPr>
          <w:rFonts w:hint="cs"/>
          <w:rtl/>
        </w:rPr>
        <w:t xml:space="preserve"> אלה שני עולמות, </w:t>
      </w:r>
      <w:bookmarkStart w:id="1296" w:name="_ETM_Q1_2976256"/>
      <w:bookmarkEnd w:id="1296"/>
      <w:r w:rsidR="000836D6">
        <w:rPr>
          <w:rFonts w:hint="cs"/>
          <w:rtl/>
        </w:rPr>
        <w:t xml:space="preserve">שני דינים שונים, ככה גם קבעה הפסיקה וצריך גם </w:t>
      </w:r>
      <w:bookmarkStart w:id="1297" w:name="_ETM_Q1_2979205"/>
      <w:bookmarkEnd w:id="1297"/>
      <w:r w:rsidR="000836D6">
        <w:rPr>
          <w:rFonts w:hint="cs"/>
          <w:rtl/>
        </w:rPr>
        <w:t xml:space="preserve">להתייחס לזה ככה. זו נקודה ראשונה. </w:t>
      </w:r>
    </w:p>
    <w:p w:rsidR="000836D6" w:rsidRDefault="000836D6" w:rsidP="000836D6">
      <w:pPr>
        <w:rPr>
          <w:rtl/>
        </w:rPr>
      </w:pPr>
      <w:bookmarkStart w:id="1298" w:name="_ETM_Q1_2983956"/>
      <w:bookmarkStart w:id="1299" w:name="_ETM_Q1_2984033"/>
      <w:bookmarkStart w:id="1300" w:name="_ETM_Q1_2984088"/>
      <w:bookmarkEnd w:id="1298"/>
      <w:bookmarkEnd w:id="1299"/>
      <w:bookmarkEnd w:id="1300"/>
    </w:p>
    <w:p w:rsidR="000836D6" w:rsidRDefault="000836D6" w:rsidP="008D0309">
      <w:pPr>
        <w:rPr>
          <w:rtl/>
        </w:rPr>
      </w:pPr>
      <w:bookmarkStart w:id="1301" w:name="_ETM_Q1_2984165"/>
      <w:bookmarkEnd w:id="1301"/>
      <w:r>
        <w:rPr>
          <w:rFonts w:hint="cs"/>
          <w:rtl/>
        </w:rPr>
        <w:t xml:space="preserve">נקודה שנייה בעניין של </w:t>
      </w:r>
      <w:bookmarkStart w:id="1302" w:name="_ETM_Q1_2986967"/>
      <w:bookmarkEnd w:id="1302"/>
      <w:r>
        <w:rPr>
          <w:rFonts w:hint="cs"/>
          <w:rtl/>
        </w:rPr>
        <w:t>נכות בקרנות הפנסיה</w:t>
      </w:r>
      <w:r w:rsidR="008D0309">
        <w:rPr>
          <w:rFonts w:hint="cs"/>
          <w:rtl/>
        </w:rPr>
        <w:t>.</w:t>
      </w:r>
      <w:r>
        <w:rPr>
          <w:rFonts w:hint="cs"/>
          <w:rtl/>
        </w:rPr>
        <w:t xml:space="preserve"> מי שמשלם את זה </w:t>
      </w:r>
      <w:proofErr w:type="spellStart"/>
      <w:r>
        <w:rPr>
          <w:rFonts w:hint="cs"/>
          <w:rtl/>
        </w:rPr>
        <w:t>זה</w:t>
      </w:r>
      <w:proofErr w:type="spellEnd"/>
      <w:r>
        <w:rPr>
          <w:rFonts w:hint="cs"/>
          <w:rtl/>
        </w:rPr>
        <w:t xml:space="preserve"> כל העמיתים בקרן, להבדיל מהביטוח הלאומי.</w:t>
      </w:r>
    </w:p>
    <w:p w:rsidR="000836D6" w:rsidRDefault="000836D6" w:rsidP="000836D6">
      <w:pPr>
        <w:rPr>
          <w:rtl/>
        </w:rPr>
      </w:pPr>
      <w:bookmarkStart w:id="1303" w:name="_ETM_Q1_2990188"/>
      <w:bookmarkStart w:id="1304" w:name="_ETM_Q1_2990264"/>
      <w:bookmarkEnd w:id="1303"/>
      <w:bookmarkEnd w:id="1304"/>
    </w:p>
    <w:p w:rsidR="000836D6" w:rsidRDefault="000836D6" w:rsidP="00C77D65">
      <w:pPr>
        <w:pStyle w:val="af6"/>
        <w:rPr>
          <w:rtl/>
        </w:rPr>
      </w:pPr>
      <w:bookmarkStart w:id="1305" w:name="ET_yor_5299_19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0836D6">
        <w:rPr>
          <w:rStyle w:val="TagStyle"/>
          <w:rtl/>
        </w:rPr>
        <w:t xml:space="preserve"> </w:t>
      </w:r>
      <w:r>
        <w:rPr>
          <w:rtl/>
        </w:rPr>
        <w:t xml:space="preserve">היו"ר אלי </w:t>
      </w:r>
      <w:proofErr w:type="spellStart"/>
      <w:r>
        <w:rPr>
          <w:rtl/>
        </w:rPr>
        <w:t>אלאלוף</w:t>
      </w:r>
      <w:proofErr w:type="spellEnd"/>
      <w:r>
        <w:rPr>
          <w:rtl/>
        </w:rPr>
        <w:t>:</w:t>
      </w:r>
      <w:r w:rsidRPr="000836D6">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305"/>
    </w:p>
    <w:p w:rsidR="000836D6" w:rsidRDefault="000836D6" w:rsidP="000836D6">
      <w:pPr>
        <w:pStyle w:val="KeepWithNext"/>
        <w:rPr>
          <w:rtl/>
        </w:rPr>
      </w:pPr>
    </w:p>
    <w:p w:rsidR="000836D6" w:rsidRDefault="000836D6" w:rsidP="000836D6">
      <w:pPr>
        <w:rPr>
          <w:rtl/>
        </w:rPr>
      </w:pPr>
      <w:bookmarkStart w:id="1306" w:name="_ETM_Q1_2990992"/>
      <w:bookmarkEnd w:id="1306"/>
      <w:r>
        <w:rPr>
          <w:rFonts w:hint="cs"/>
          <w:rtl/>
        </w:rPr>
        <w:t xml:space="preserve">אמרנו את זה לפני שבאת. </w:t>
      </w:r>
    </w:p>
    <w:p w:rsidR="000836D6" w:rsidRDefault="000836D6" w:rsidP="000836D6">
      <w:pPr>
        <w:rPr>
          <w:rtl/>
        </w:rPr>
      </w:pPr>
      <w:bookmarkStart w:id="1307" w:name="_ETM_Q1_2991713"/>
      <w:bookmarkStart w:id="1308" w:name="_ETM_Q1_2991776"/>
      <w:bookmarkStart w:id="1309" w:name="_ETM_Q1_2993737"/>
      <w:bookmarkEnd w:id="1307"/>
      <w:bookmarkEnd w:id="1308"/>
      <w:bookmarkEnd w:id="1309"/>
    </w:p>
    <w:p w:rsidR="000836D6" w:rsidRDefault="000836D6" w:rsidP="00C77D65">
      <w:pPr>
        <w:pStyle w:val="af9"/>
        <w:rPr>
          <w:rtl/>
        </w:rPr>
      </w:pPr>
      <w:bookmarkStart w:id="1310" w:name="ET_guest_אור_מגל_199"/>
      <w:r w:rsidRPr="00C77D65">
        <w:rPr>
          <w:rStyle w:val="TagStyle"/>
          <w:rtl/>
        </w:rPr>
        <w:t xml:space="preserve"> &lt;&lt; אורח &gt;&gt;</w:t>
      </w:r>
      <w:r w:rsidRPr="000836D6">
        <w:rPr>
          <w:rStyle w:val="TagStyle"/>
          <w:rtl/>
        </w:rPr>
        <w:t xml:space="preserve"> </w:t>
      </w:r>
      <w:r>
        <w:rPr>
          <w:rtl/>
        </w:rPr>
        <w:t>אור מגל:</w:t>
      </w:r>
      <w:r w:rsidRPr="000836D6">
        <w:rPr>
          <w:rStyle w:val="TagStyle"/>
          <w:rtl/>
        </w:rPr>
        <w:t xml:space="preserve"> </w:t>
      </w:r>
      <w:r w:rsidRPr="00C77D65">
        <w:rPr>
          <w:rStyle w:val="TagStyle"/>
          <w:rtl/>
        </w:rPr>
        <w:t>&lt;&lt; אורח &gt;&gt;</w:t>
      </w:r>
      <w:r>
        <w:rPr>
          <w:rtl/>
        </w:rPr>
        <w:t xml:space="preserve"> </w:t>
      </w:r>
      <w:bookmarkEnd w:id="1310"/>
    </w:p>
    <w:p w:rsidR="000836D6" w:rsidRDefault="000836D6" w:rsidP="000836D6">
      <w:pPr>
        <w:pStyle w:val="KeepWithNext"/>
        <w:rPr>
          <w:rtl/>
        </w:rPr>
      </w:pPr>
    </w:p>
    <w:p w:rsidR="000836D6" w:rsidRDefault="000836D6" w:rsidP="008D0309">
      <w:pPr>
        <w:rPr>
          <w:rtl/>
        </w:rPr>
      </w:pPr>
      <w:bookmarkStart w:id="1311" w:name="_ETM_Q1_2994188"/>
      <w:bookmarkStart w:id="1312" w:name="_ETM_Q1_2994223"/>
      <w:bookmarkEnd w:id="1311"/>
      <w:bookmarkEnd w:id="1312"/>
      <w:r>
        <w:rPr>
          <w:rFonts w:hint="cs"/>
          <w:rtl/>
        </w:rPr>
        <w:t xml:space="preserve">להבדיל </w:t>
      </w:r>
      <w:bookmarkStart w:id="1313" w:name="_ETM_Q1_2991780"/>
      <w:bookmarkEnd w:id="1313"/>
      <w:r>
        <w:rPr>
          <w:rFonts w:hint="cs"/>
          <w:rtl/>
        </w:rPr>
        <w:t xml:space="preserve">מהביטוח הלאומי, שזה עוד איזושהי דיפרנציאציה שיש בין </w:t>
      </w:r>
      <w:bookmarkStart w:id="1314" w:name="_ETM_Q1_2998285"/>
      <w:bookmarkEnd w:id="1314"/>
      <w:r>
        <w:rPr>
          <w:rFonts w:hint="cs"/>
          <w:rtl/>
        </w:rPr>
        <w:t>שני הדינים האלה</w:t>
      </w:r>
      <w:r w:rsidR="008D0309">
        <w:rPr>
          <w:rFonts w:hint="cs"/>
          <w:rtl/>
        </w:rPr>
        <w:t xml:space="preserve">. </w:t>
      </w:r>
      <w:r>
        <w:rPr>
          <w:rFonts w:hint="cs"/>
          <w:rtl/>
        </w:rPr>
        <w:t xml:space="preserve">בן אדם שהוא נכה על </w:t>
      </w:r>
      <w:bookmarkStart w:id="1315" w:name="_ETM_Q1_3000524"/>
      <w:bookmarkEnd w:id="1315"/>
      <w:r>
        <w:rPr>
          <w:rFonts w:hint="cs"/>
          <w:rtl/>
        </w:rPr>
        <w:t xml:space="preserve">פי קרנות הפנסיה, לא בהכרח יוכר כנכה </w:t>
      </w:r>
      <w:bookmarkStart w:id="1316" w:name="_ETM_Q1_3004300"/>
      <w:bookmarkEnd w:id="1316"/>
      <w:r>
        <w:rPr>
          <w:rFonts w:hint="cs"/>
          <w:rtl/>
        </w:rPr>
        <w:t xml:space="preserve">על פי דיני הביטוח הלאומי, שוב בגלל ההבדלים </w:t>
      </w:r>
      <w:bookmarkStart w:id="1317" w:name="_ETM_Q1_3009748"/>
      <w:bookmarkEnd w:id="1317"/>
      <w:r>
        <w:rPr>
          <w:rFonts w:hint="cs"/>
          <w:rtl/>
        </w:rPr>
        <w:t xml:space="preserve">שקיימים. </w:t>
      </w:r>
      <w:bookmarkStart w:id="1318" w:name="_ETM_Q1_3011840"/>
      <w:bookmarkEnd w:id="1318"/>
    </w:p>
    <w:p w:rsidR="000836D6" w:rsidRDefault="000836D6" w:rsidP="000836D6">
      <w:pPr>
        <w:rPr>
          <w:rtl/>
        </w:rPr>
      </w:pPr>
      <w:bookmarkStart w:id="1319" w:name="_ETM_Q1_3011900"/>
      <w:bookmarkStart w:id="1320" w:name="_ETM_Q1_3011967"/>
      <w:bookmarkEnd w:id="1319"/>
      <w:bookmarkEnd w:id="1320"/>
    </w:p>
    <w:p w:rsidR="000836D6" w:rsidRDefault="000836D6" w:rsidP="000836D6">
      <w:pPr>
        <w:rPr>
          <w:rtl/>
        </w:rPr>
      </w:pPr>
      <w:bookmarkStart w:id="1321" w:name="_ETM_Q1_3012020"/>
      <w:bookmarkEnd w:id="1321"/>
      <w:r>
        <w:rPr>
          <w:rFonts w:hint="cs"/>
          <w:rtl/>
        </w:rPr>
        <w:t xml:space="preserve">עוד הבדל משמעותי, שאנחנו נכנסים פה לעולם הביטוח. </w:t>
      </w:r>
      <w:bookmarkStart w:id="1322" w:name="_ETM_Q1_3017059"/>
      <w:bookmarkEnd w:id="1322"/>
      <w:r>
        <w:rPr>
          <w:rFonts w:hint="cs"/>
          <w:rtl/>
        </w:rPr>
        <w:t xml:space="preserve">עולם הביטוח, כבר היום החקיקה מכירה החרגה במקרים כאלה ואחרים </w:t>
      </w:r>
      <w:bookmarkStart w:id="1323" w:name="_ETM_Q1_3024375"/>
      <w:bookmarkEnd w:id="1323"/>
      <w:r>
        <w:rPr>
          <w:rFonts w:hint="cs"/>
          <w:rtl/>
        </w:rPr>
        <w:t xml:space="preserve">של מתי בן אדם לא זכאי לתגמולי ביטוח. לדוגמה, </w:t>
      </w:r>
      <w:bookmarkStart w:id="1324" w:name="_ETM_Q1_3025975"/>
      <w:bookmarkEnd w:id="1324"/>
      <w:r>
        <w:rPr>
          <w:rFonts w:hint="cs"/>
          <w:rtl/>
        </w:rPr>
        <w:t xml:space="preserve">חוק חוזה ביטוח קובע שאם בן אדם עשה ביטוח חיים </w:t>
      </w:r>
      <w:bookmarkStart w:id="1325" w:name="_ETM_Q1_3033300"/>
      <w:bookmarkEnd w:id="1325"/>
      <w:r>
        <w:rPr>
          <w:rFonts w:hint="cs"/>
          <w:rtl/>
        </w:rPr>
        <w:t xml:space="preserve">והתאבד במהלך 12 החודשים מיום כריתת חוזה הביטוח, במהלך 12 </w:t>
      </w:r>
      <w:bookmarkStart w:id="1326" w:name="_ETM_Q1_3035509"/>
      <w:bookmarkEnd w:id="1326"/>
      <w:r>
        <w:rPr>
          <w:rFonts w:hint="cs"/>
          <w:rtl/>
        </w:rPr>
        <w:t xml:space="preserve">החודשים הראשונים, ככל שהוא התאבד, הוא לא יהיה זכאי לתגמולי </w:t>
      </w:r>
      <w:bookmarkStart w:id="1327" w:name="_ETM_Q1_3043424"/>
      <w:bookmarkEnd w:id="1327"/>
      <w:r>
        <w:rPr>
          <w:rFonts w:hint="cs"/>
          <w:rtl/>
        </w:rPr>
        <w:t xml:space="preserve">הביטוח על אף שהוא כרת את חוזה הביטוח. זו </w:t>
      </w:r>
      <w:bookmarkStart w:id="1328" w:name="_ETM_Q1_3047546"/>
      <w:bookmarkEnd w:id="1328"/>
      <w:r>
        <w:rPr>
          <w:rFonts w:hint="cs"/>
          <w:rtl/>
        </w:rPr>
        <w:t>דוגמה אחת.</w:t>
      </w:r>
    </w:p>
    <w:p w:rsidR="000836D6" w:rsidRDefault="000836D6" w:rsidP="000836D6">
      <w:pPr>
        <w:rPr>
          <w:rtl/>
        </w:rPr>
      </w:pPr>
      <w:bookmarkStart w:id="1329" w:name="_ETM_Q1_3045829"/>
      <w:bookmarkStart w:id="1330" w:name="_ETM_Q1_3045904"/>
      <w:bookmarkStart w:id="1331" w:name="_ETM_Q1_3045956"/>
      <w:bookmarkEnd w:id="1329"/>
      <w:bookmarkEnd w:id="1330"/>
      <w:bookmarkEnd w:id="1331"/>
    </w:p>
    <w:p w:rsidR="000836D6" w:rsidRDefault="000836D6" w:rsidP="008D0309">
      <w:pPr>
        <w:rPr>
          <w:rtl/>
        </w:rPr>
      </w:pPr>
      <w:bookmarkStart w:id="1332" w:name="_ETM_Q1_3046022"/>
      <w:bookmarkEnd w:id="1332"/>
      <w:r>
        <w:rPr>
          <w:rFonts w:hint="cs"/>
          <w:rtl/>
        </w:rPr>
        <w:t xml:space="preserve">עוד דוגמה, קרנות הפנסיה לצורך העניין או כל </w:t>
      </w:r>
      <w:bookmarkStart w:id="1333" w:name="_ETM_Q1_3048257"/>
      <w:bookmarkEnd w:id="1333"/>
      <w:r>
        <w:rPr>
          <w:rFonts w:hint="cs"/>
          <w:rtl/>
        </w:rPr>
        <w:t xml:space="preserve">חברה מבטחת יודעת היום </w:t>
      </w:r>
      <w:proofErr w:type="spellStart"/>
      <w:r>
        <w:rPr>
          <w:rFonts w:hint="cs"/>
          <w:rtl/>
        </w:rPr>
        <w:t>להחריג</w:t>
      </w:r>
      <w:proofErr w:type="spellEnd"/>
      <w:r>
        <w:rPr>
          <w:rFonts w:hint="cs"/>
          <w:rtl/>
        </w:rPr>
        <w:t xml:space="preserve"> בן אדם בגלל אירוע ביטוחי. </w:t>
      </w:r>
      <w:r w:rsidR="003C3326">
        <w:rPr>
          <w:rFonts w:hint="cs"/>
          <w:rtl/>
        </w:rPr>
        <w:t xml:space="preserve">כאן אנחנו מדברים על מצב שבו העמיתים / המבוטחים, ידעו מבעוד מועד שהם לא יהיו </w:t>
      </w:r>
      <w:bookmarkStart w:id="1334" w:name="_ETM_Q1_3061023"/>
      <w:bookmarkEnd w:id="1334"/>
      <w:r w:rsidR="003C3326">
        <w:rPr>
          <w:rFonts w:hint="cs"/>
          <w:rtl/>
        </w:rPr>
        <w:t xml:space="preserve">מבוטחים בגין מקרה, במקרה הזה זה אירוע טרור. </w:t>
      </w:r>
    </w:p>
    <w:p w:rsidR="003C3326" w:rsidRDefault="003C3326" w:rsidP="000836D6">
      <w:pPr>
        <w:rPr>
          <w:rtl/>
        </w:rPr>
      </w:pPr>
      <w:bookmarkStart w:id="1335" w:name="_ETM_Q1_3068966"/>
      <w:bookmarkStart w:id="1336" w:name="_ETM_Q1_3069021"/>
      <w:bookmarkEnd w:id="1335"/>
      <w:bookmarkEnd w:id="1336"/>
    </w:p>
    <w:p w:rsidR="003C3326" w:rsidRDefault="003C3326" w:rsidP="000836D6">
      <w:pPr>
        <w:rPr>
          <w:rtl/>
        </w:rPr>
      </w:pPr>
      <w:bookmarkStart w:id="1337" w:name="_ETM_Q1_3069078"/>
      <w:bookmarkStart w:id="1338" w:name="_ETM_Q1_3069125"/>
      <w:bookmarkEnd w:id="1337"/>
      <w:bookmarkEnd w:id="1338"/>
      <w:r>
        <w:rPr>
          <w:rFonts w:hint="cs"/>
          <w:rtl/>
        </w:rPr>
        <w:t xml:space="preserve">ולכן, </w:t>
      </w:r>
      <w:bookmarkStart w:id="1339" w:name="_ETM_Q1_3070426"/>
      <w:bookmarkEnd w:id="1339"/>
      <w:r>
        <w:rPr>
          <w:rFonts w:hint="cs"/>
          <w:rtl/>
        </w:rPr>
        <w:t xml:space="preserve">לעניות דעתי, המשוכה של עשר שנים </w:t>
      </w:r>
      <w:bookmarkStart w:id="1340" w:name="_ETM_Q1_3077473"/>
      <w:bookmarkEnd w:id="1340"/>
      <w:r>
        <w:rPr>
          <w:rFonts w:hint="cs"/>
          <w:rtl/>
        </w:rPr>
        <w:t xml:space="preserve">יכולה להיות משמעותית נמוכה יותר </w:t>
      </w:r>
      <w:r>
        <w:rPr>
          <w:rtl/>
        </w:rPr>
        <w:t>–</w:t>
      </w:r>
      <w:r>
        <w:rPr>
          <w:rFonts w:hint="cs"/>
          <w:rtl/>
        </w:rPr>
        <w:t xml:space="preserve"> שוב, בגלל הידיעה. </w:t>
      </w:r>
      <w:bookmarkStart w:id="1341" w:name="_ETM_Q1_3081097"/>
      <w:bookmarkEnd w:id="1341"/>
      <w:r>
        <w:rPr>
          <w:rFonts w:hint="cs"/>
          <w:rtl/>
        </w:rPr>
        <w:t xml:space="preserve">הם ידעו מבעוד מועד שככל שהם יבצעו פיגוע טרור </w:t>
      </w:r>
      <w:bookmarkStart w:id="1342" w:name="_ETM_Q1_3081259"/>
      <w:bookmarkEnd w:id="1342"/>
      <w:r>
        <w:rPr>
          <w:rFonts w:hint="cs"/>
          <w:rtl/>
        </w:rPr>
        <w:t xml:space="preserve">או אירוע טרור, הם לא יהיו זכאים לתגמולי הביטוח של </w:t>
      </w:r>
      <w:bookmarkStart w:id="1343" w:name="_ETM_Q1_3086875"/>
      <w:bookmarkEnd w:id="1343"/>
      <w:r>
        <w:rPr>
          <w:rFonts w:hint="cs"/>
          <w:rtl/>
        </w:rPr>
        <w:t>נכות לשאירים. נגיע לזה יותר מאוחר.</w:t>
      </w:r>
    </w:p>
    <w:p w:rsidR="003C3326" w:rsidRDefault="003C3326" w:rsidP="000836D6">
      <w:pPr>
        <w:rPr>
          <w:rtl/>
        </w:rPr>
      </w:pPr>
      <w:bookmarkStart w:id="1344" w:name="_ETM_Q1_3090195"/>
      <w:bookmarkStart w:id="1345" w:name="_ETM_Q1_3090269"/>
      <w:bookmarkEnd w:id="1344"/>
      <w:bookmarkEnd w:id="1345"/>
    </w:p>
    <w:p w:rsidR="003C3326" w:rsidRDefault="003C3326" w:rsidP="00C77D65">
      <w:pPr>
        <w:pStyle w:val="af6"/>
        <w:rPr>
          <w:rtl/>
        </w:rPr>
      </w:pPr>
      <w:bookmarkStart w:id="1346" w:name="ET_yor_5299_20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3C3326">
        <w:rPr>
          <w:rStyle w:val="TagStyle"/>
          <w:rtl/>
        </w:rPr>
        <w:t xml:space="preserve"> </w:t>
      </w:r>
      <w:r>
        <w:rPr>
          <w:rtl/>
        </w:rPr>
        <w:t xml:space="preserve">היו"ר אלי </w:t>
      </w:r>
      <w:proofErr w:type="spellStart"/>
      <w:r>
        <w:rPr>
          <w:rtl/>
        </w:rPr>
        <w:t>אלאלוף</w:t>
      </w:r>
      <w:proofErr w:type="spellEnd"/>
      <w:r>
        <w:rPr>
          <w:rtl/>
        </w:rPr>
        <w:t>:</w:t>
      </w:r>
      <w:r w:rsidRPr="003C3326">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346"/>
    </w:p>
    <w:p w:rsidR="003C3326" w:rsidRDefault="003C3326" w:rsidP="003C3326">
      <w:pPr>
        <w:pStyle w:val="KeepWithNext"/>
        <w:rPr>
          <w:rtl/>
        </w:rPr>
      </w:pPr>
    </w:p>
    <w:p w:rsidR="003C3326" w:rsidRDefault="003C3326" w:rsidP="003C3326">
      <w:pPr>
        <w:rPr>
          <w:rtl/>
        </w:rPr>
      </w:pPr>
      <w:bookmarkStart w:id="1347" w:name="_ETM_Q1_3091026"/>
      <w:bookmarkEnd w:id="1347"/>
      <w:proofErr w:type="spellStart"/>
      <w:r>
        <w:rPr>
          <w:rFonts w:hint="cs"/>
          <w:rtl/>
        </w:rPr>
        <w:t>אוקיי</w:t>
      </w:r>
      <w:proofErr w:type="spellEnd"/>
      <w:r>
        <w:rPr>
          <w:rFonts w:hint="cs"/>
          <w:rtl/>
        </w:rPr>
        <w:t xml:space="preserve">. בבקשה, שי. </w:t>
      </w:r>
    </w:p>
    <w:p w:rsidR="003C3326" w:rsidRDefault="003C3326" w:rsidP="003C3326">
      <w:pPr>
        <w:rPr>
          <w:rtl/>
        </w:rPr>
      </w:pPr>
      <w:bookmarkStart w:id="1348" w:name="_ETM_Q1_3095551"/>
      <w:bookmarkStart w:id="1349" w:name="_ETM_Q1_3095601"/>
      <w:bookmarkStart w:id="1350" w:name="_ETM_Q1_3093735"/>
      <w:bookmarkEnd w:id="1348"/>
      <w:bookmarkEnd w:id="1349"/>
      <w:bookmarkEnd w:id="1350"/>
    </w:p>
    <w:p w:rsidR="003C3326" w:rsidRDefault="003C3326" w:rsidP="00C77D65">
      <w:pPr>
        <w:pStyle w:val="af9"/>
        <w:rPr>
          <w:rtl/>
        </w:rPr>
      </w:pPr>
      <w:bookmarkStart w:id="1351" w:name="ET_guest_507192_201"/>
      <w:r w:rsidRPr="00C77D65">
        <w:rPr>
          <w:rStyle w:val="TagStyle"/>
          <w:rtl/>
        </w:rPr>
        <w:t xml:space="preserve"> &lt;&lt; אורח &gt;&gt;</w:t>
      </w:r>
      <w:r w:rsidRPr="003C3326">
        <w:rPr>
          <w:rStyle w:val="TagStyle"/>
          <w:rtl/>
        </w:rPr>
        <w:t xml:space="preserve"> </w:t>
      </w:r>
      <w:r>
        <w:rPr>
          <w:rtl/>
        </w:rPr>
        <w:t>שי סומך:</w:t>
      </w:r>
      <w:r w:rsidRPr="003C3326">
        <w:rPr>
          <w:rStyle w:val="TagStyle"/>
          <w:rtl/>
        </w:rPr>
        <w:t xml:space="preserve"> </w:t>
      </w:r>
      <w:r w:rsidRPr="00C77D65">
        <w:rPr>
          <w:rStyle w:val="TagStyle"/>
          <w:rtl/>
        </w:rPr>
        <w:t>&lt;&lt; אורח &gt;&gt;</w:t>
      </w:r>
      <w:r>
        <w:rPr>
          <w:rtl/>
        </w:rPr>
        <w:t xml:space="preserve"> </w:t>
      </w:r>
      <w:bookmarkEnd w:id="1351"/>
    </w:p>
    <w:p w:rsidR="003C3326" w:rsidRDefault="003C3326" w:rsidP="003C3326">
      <w:pPr>
        <w:pStyle w:val="KeepWithNext"/>
        <w:rPr>
          <w:rtl/>
        </w:rPr>
      </w:pPr>
    </w:p>
    <w:p w:rsidR="003C3326" w:rsidRDefault="003C3326" w:rsidP="003C3326">
      <w:pPr>
        <w:rPr>
          <w:rtl/>
        </w:rPr>
      </w:pPr>
      <w:bookmarkStart w:id="1352" w:name="_ETM_Q1_3094218"/>
      <w:bookmarkStart w:id="1353" w:name="_ETM_Q1_3094256"/>
      <w:bookmarkEnd w:id="1352"/>
      <w:bookmarkEnd w:id="1353"/>
      <w:r>
        <w:rPr>
          <w:rFonts w:hint="cs"/>
          <w:rtl/>
        </w:rPr>
        <w:t xml:space="preserve">אני מסכים </w:t>
      </w:r>
      <w:bookmarkStart w:id="1354" w:name="_ETM_Q1_3095259"/>
      <w:bookmarkEnd w:id="1354"/>
      <w:proofErr w:type="spellStart"/>
      <w:r>
        <w:rPr>
          <w:rFonts w:hint="cs"/>
          <w:rtl/>
        </w:rPr>
        <w:t>איתך</w:t>
      </w:r>
      <w:proofErr w:type="spellEnd"/>
      <w:r>
        <w:rPr>
          <w:rFonts w:hint="cs"/>
          <w:rtl/>
        </w:rPr>
        <w:t xml:space="preserve"> שזה יותר קל בביטוח, אבל זה עדיין </w:t>
      </w:r>
      <w:bookmarkStart w:id="1355" w:name="_ETM_Q1_3099414"/>
      <w:bookmarkEnd w:id="1355"/>
      <w:r>
        <w:rPr>
          <w:rFonts w:hint="cs"/>
          <w:rtl/>
        </w:rPr>
        <w:t>לא ביטוח רגיל. מדובר כאן בביטוח שיש כאן איזוש</w:t>
      </w:r>
      <w:bookmarkStart w:id="1356" w:name="_ETM_Q1_3100916"/>
      <w:bookmarkEnd w:id="1356"/>
      <w:r>
        <w:rPr>
          <w:rFonts w:hint="cs"/>
          <w:rtl/>
        </w:rPr>
        <w:t xml:space="preserve">הי חסות של המדינה, יש הטבות מס, המדינה מעודדת אותו, יש צו הרחבה. זה לא הביטוח הרגיל. עדיין, באמת יותר קל לעשות את זה אבל זה לא הביטוח </w:t>
      </w:r>
      <w:bookmarkStart w:id="1357" w:name="_ETM_Q1_3112294"/>
      <w:bookmarkEnd w:id="1357"/>
      <w:r>
        <w:rPr>
          <w:rFonts w:hint="cs"/>
          <w:rtl/>
        </w:rPr>
        <w:t xml:space="preserve">הרגיל, ששם יש גם החרגות על טיפוס הרים ועל נהיגה </w:t>
      </w:r>
      <w:bookmarkStart w:id="1358" w:name="_ETM_Q1_3115788"/>
      <w:bookmarkEnd w:id="1358"/>
      <w:r>
        <w:rPr>
          <w:rFonts w:hint="cs"/>
          <w:rtl/>
        </w:rPr>
        <w:t>ספורטיבית ודברים מהסוג הזה, שאין אותם בקרן הפנסיה.</w:t>
      </w:r>
    </w:p>
    <w:p w:rsidR="003C3326" w:rsidRDefault="003C3326" w:rsidP="003C3326">
      <w:pPr>
        <w:rPr>
          <w:rtl/>
        </w:rPr>
      </w:pPr>
    </w:p>
    <w:p w:rsidR="003C3326" w:rsidRDefault="003C3326" w:rsidP="00C77D65">
      <w:pPr>
        <w:pStyle w:val="af9"/>
        <w:rPr>
          <w:rtl/>
        </w:rPr>
      </w:pPr>
      <w:bookmarkStart w:id="1359" w:name="ET_guest_אור_מגל_202"/>
      <w:r w:rsidRPr="00C77D65">
        <w:rPr>
          <w:rStyle w:val="TagStyle"/>
          <w:rtl/>
        </w:rPr>
        <w:t xml:space="preserve"> &lt;&lt; אורח &gt;&gt;</w:t>
      </w:r>
      <w:r w:rsidRPr="003C3326">
        <w:rPr>
          <w:rStyle w:val="TagStyle"/>
          <w:rtl/>
        </w:rPr>
        <w:t xml:space="preserve"> </w:t>
      </w:r>
      <w:r>
        <w:rPr>
          <w:rtl/>
        </w:rPr>
        <w:t>אור מגל:</w:t>
      </w:r>
      <w:r w:rsidRPr="003C3326">
        <w:rPr>
          <w:rStyle w:val="TagStyle"/>
          <w:rtl/>
        </w:rPr>
        <w:t xml:space="preserve"> </w:t>
      </w:r>
      <w:r w:rsidRPr="00C77D65">
        <w:rPr>
          <w:rStyle w:val="TagStyle"/>
          <w:rtl/>
        </w:rPr>
        <w:t>&lt;&lt; אורח &gt;&gt;</w:t>
      </w:r>
      <w:r>
        <w:rPr>
          <w:rtl/>
        </w:rPr>
        <w:t xml:space="preserve"> </w:t>
      </w:r>
      <w:bookmarkEnd w:id="1359"/>
    </w:p>
    <w:p w:rsidR="003C3326" w:rsidRDefault="003C3326" w:rsidP="003C3326">
      <w:pPr>
        <w:pStyle w:val="KeepWithNext"/>
        <w:rPr>
          <w:rtl/>
        </w:rPr>
      </w:pPr>
    </w:p>
    <w:p w:rsidR="003C3326" w:rsidRDefault="003C3326" w:rsidP="006E0C86">
      <w:pPr>
        <w:rPr>
          <w:rtl/>
        </w:rPr>
      </w:pPr>
      <w:r>
        <w:rPr>
          <w:rFonts w:hint="cs"/>
          <w:rtl/>
        </w:rPr>
        <w:t xml:space="preserve">אבל קרן פנסיה </w:t>
      </w:r>
      <w:bookmarkStart w:id="1360" w:name="_ETM_Q1_3117104"/>
      <w:bookmarkEnd w:id="1360"/>
      <w:r>
        <w:rPr>
          <w:rFonts w:hint="cs"/>
          <w:rtl/>
        </w:rPr>
        <w:t xml:space="preserve">כבר היום מחריגה אירועים </w:t>
      </w:r>
      <w:proofErr w:type="spellStart"/>
      <w:r>
        <w:rPr>
          <w:rFonts w:hint="cs"/>
          <w:rtl/>
        </w:rPr>
        <w:t>ביטוחיים</w:t>
      </w:r>
      <w:proofErr w:type="spellEnd"/>
      <w:r>
        <w:rPr>
          <w:rFonts w:hint="cs"/>
          <w:rtl/>
        </w:rPr>
        <w:t xml:space="preserve">. בן אדם שחלה, קרן </w:t>
      </w:r>
      <w:bookmarkStart w:id="1361" w:name="_ETM_Q1_3126940"/>
      <w:bookmarkEnd w:id="1361"/>
      <w:r>
        <w:rPr>
          <w:rFonts w:hint="cs"/>
          <w:rtl/>
        </w:rPr>
        <w:t xml:space="preserve">הפנסיה רשאית היום </w:t>
      </w:r>
      <w:proofErr w:type="spellStart"/>
      <w:r>
        <w:rPr>
          <w:rFonts w:hint="cs"/>
          <w:rtl/>
        </w:rPr>
        <w:t>להחריג</w:t>
      </w:r>
      <w:proofErr w:type="spellEnd"/>
      <w:r>
        <w:rPr>
          <w:rFonts w:hint="cs"/>
          <w:rtl/>
        </w:rPr>
        <w:t xml:space="preserve"> את אותה נכות. אם בן </w:t>
      </w:r>
      <w:bookmarkStart w:id="1362" w:name="_ETM_Q1_3130889"/>
      <w:bookmarkEnd w:id="1362"/>
      <w:r>
        <w:rPr>
          <w:rFonts w:hint="cs"/>
          <w:rtl/>
        </w:rPr>
        <w:t xml:space="preserve">אדם בא כבר בלי רגל לצורך העניין לקרן הפנסיה, </w:t>
      </w:r>
      <w:bookmarkStart w:id="1363" w:name="_ETM_Q1_3134704"/>
      <w:bookmarkEnd w:id="1363"/>
      <w:r>
        <w:rPr>
          <w:rFonts w:hint="cs"/>
          <w:rtl/>
        </w:rPr>
        <w:t>קרן הפנסיה לא מבטחת</w:t>
      </w:r>
      <w:r w:rsidR="006E0C86">
        <w:rPr>
          <w:rFonts w:hint="cs"/>
          <w:rtl/>
        </w:rPr>
        <w:t>,</w:t>
      </w:r>
      <w:r>
        <w:rPr>
          <w:rFonts w:hint="cs"/>
          <w:rtl/>
        </w:rPr>
        <w:t xml:space="preserve"> </w:t>
      </w:r>
      <w:bookmarkStart w:id="1364" w:name="_ETM_Q1_3134781"/>
      <w:bookmarkEnd w:id="1364"/>
      <w:r>
        <w:rPr>
          <w:rFonts w:hint="cs"/>
          <w:rtl/>
        </w:rPr>
        <w:t xml:space="preserve">או לצורך העניין, חלה במחלה כזאת או אחרת לפני </w:t>
      </w:r>
      <w:bookmarkStart w:id="1365" w:name="_ETM_Q1_3139137"/>
      <w:bookmarkEnd w:id="1365"/>
      <w:r>
        <w:rPr>
          <w:rFonts w:hint="cs"/>
          <w:rtl/>
        </w:rPr>
        <w:t xml:space="preserve">כניסתו לקרן. </w:t>
      </w:r>
    </w:p>
    <w:p w:rsidR="003C3326" w:rsidRDefault="003C3326" w:rsidP="003C3326">
      <w:pPr>
        <w:rPr>
          <w:rtl/>
        </w:rPr>
      </w:pPr>
      <w:bookmarkStart w:id="1366" w:name="_ETM_Q1_3141042"/>
      <w:bookmarkStart w:id="1367" w:name="_ETM_Q1_3141085"/>
      <w:bookmarkEnd w:id="1366"/>
      <w:bookmarkEnd w:id="1367"/>
    </w:p>
    <w:p w:rsidR="003C3326" w:rsidRDefault="003C3326" w:rsidP="00C77D65">
      <w:pPr>
        <w:pStyle w:val="af5"/>
        <w:rPr>
          <w:rtl/>
        </w:rPr>
      </w:pPr>
      <w:bookmarkStart w:id="1368" w:name="ET_interruption_קריאות_204"/>
      <w:r w:rsidRPr="00C77D65">
        <w:rPr>
          <w:rStyle w:val="TagStyle"/>
          <w:rtl/>
        </w:rPr>
        <w:t xml:space="preserve"> &lt;&lt; קריאה &gt;&gt;</w:t>
      </w:r>
      <w:r w:rsidRPr="003C3326">
        <w:rPr>
          <w:rStyle w:val="TagStyle"/>
          <w:rtl/>
        </w:rPr>
        <w:t xml:space="preserve"> </w:t>
      </w:r>
      <w:r>
        <w:rPr>
          <w:rtl/>
        </w:rPr>
        <w:t>קריאות:</w:t>
      </w:r>
      <w:r w:rsidRPr="003C3326">
        <w:rPr>
          <w:rStyle w:val="TagStyle"/>
          <w:rtl/>
        </w:rPr>
        <w:t xml:space="preserve"> </w:t>
      </w:r>
      <w:r w:rsidRPr="00C77D65">
        <w:rPr>
          <w:rStyle w:val="TagStyle"/>
          <w:rtl/>
        </w:rPr>
        <w:t>&lt;&lt; קריאה &gt;&gt;</w:t>
      </w:r>
      <w:r>
        <w:rPr>
          <w:rtl/>
        </w:rPr>
        <w:t xml:space="preserve"> </w:t>
      </w:r>
      <w:bookmarkEnd w:id="1368"/>
    </w:p>
    <w:p w:rsidR="003C3326" w:rsidRDefault="003C3326" w:rsidP="003C3326">
      <w:pPr>
        <w:pStyle w:val="KeepWithNext"/>
        <w:rPr>
          <w:rtl/>
        </w:rPr>
      </w:pPr>
    </w:p>
    <w:p w:rsidR="003C3326" w:rsidRDefault="003C3326" w:rsidP="003C3326">
      <w:pPr>
        <w:rPr>
          <w:rtl/>
        </w:rPr>
      </w:pPr>
      <w:r>
        <w:rPr>
          <w:rFonts w:hint="cs"/>
          <w:rtl/>
        </w:rPr>
        <w:t>- - -</w:t>
      </w:r>
      <w:r>
        <w:rPr>
          <w:rtl/>
        </w:rPr>
        <w:t xml:space="preserve">  </w:t>
      </w:r>
    </w:p>
    <w:p w:rsidR="003C3326" w:rsidRDefault="003C3326" w:rsidP="003C3326">
      <w:pPr>
        <w:rPr>
          <w:rtl/>
        </w:rPr>
      </w:pPr>
      <w:bookmarkStart w:id="1369" w:name="_ETM_Q1_3140687"/>
      <w:bookmarkStart w:id="1370" w:name="_ETM_Q1_3140688"/>
      <w:bookmarkStart w:id="1371" w:name="_ETM_Q1_3143237"/>
      <w:bookmarkEnd w:id="1369"/>
      <w:bookmarkEnd w:id="1370"/>
      <w:bookmarkEnd w:id="1371"/>
    </w:p>
    <w:p w:rsidR="003C3326" w:rsidRDefault="003C3326" w:rsidP="00C77D65">
      <w:pPr>
        <w:pStyle w:val="af9"/>
        <w:rPr>
          <w:rtl/>
        </w:rPr>
      </w:pPr>
      <w:bookmarkStart w:id="1372" w:name="ET_guest_507192_203"/>
      <w:r w:rsidRPr="00C77D65">
        <w:rPr>
          <w:rStyle w:val="TagStyle"/>
          <w:rtl/>
        </w:rPr>
        <w:t xml:space="preserve"> &lt;&lt; אורח &gt;&gt;</w:t>
      </w:r>
      <w:r w:rsidRPr="003C3326">
        <w:rPr>
          <w:rStyle w:val="TagStyle"/>
          <w:rtl/>
        </w:rPr>
        <w:t xml:space="preserve"> </w:t>
      </w:r>
      <w:r>
        <w:rPr>
          <w:rtl/>
        </w:rPr>
        <w:t>שי סומך:</w:t>
      </w:r>
      <w:r w:rsidRPr="003C3326">
        <w:rPr>
          <w:rStyle w:val="TagStyle"/>
          <w:rtl/>
        </w:rPr>
        <w:t xml:space="preserve"> </w:t>
      </w:r>
      <w:r w:rsidRPr="00C77D65">
        <w:rPr>
          <w:rStyle w:val="TagStyle"/>
          <w:rtl/>
        </w:rPr>
        <w:t>&lt;&lt; אורח &gt;&gt;</w:t>
      </w:r>
      <w:r>
        <w:rPr>
          <w:rtl/>
        </w:rPr>
        <w:t xml:space="preserve"> </w:t>
      </w:r>
      <w:bookmarkEnd w:id="1372"/>
    </w:p>
    <w:p w:rsidR="003C3326" w:rsidRDefault="003C3326" w:rsidP="003C3326">
      <w:pPr>
        <w:rPr>
          <w:rtl/>
        </w:rPr>
      </w:pPr>
    </w:p>
    <w:p w:rsidR="003C3326" w:rsidRDefault="003C3326" w:rsidP="003C3326">
      <w:pPr>
        <w:rPr>
          <w:rtl/>
        </w:rPr>
      </w:pPr>
      <w:r>
        <w:rPr>
          <w:rFonts w:hint="cs"/>
          <w:rtl/>
        </w:rPr>
        <w:t xml:space="preserve">בשלוש שנים הראשונות. </w:t>
      </w:r>
    </w:p>
    <w:p w:rsidR="003C3326" w:rsidRDefault="003C3326" w:rsidP="003C3326">
      <w:pPr>
        <w:rPr>
          <w:rtl/>
        </w:rPr>
      </w:pPr>
      <w:bookmarkStart w:id="1373" w:name="_ETM_Q1_3145233"/>
      <w:bookmarkStart w:id="1374" w:name="_ETM_Q1_3145317"/>
      <w:bookmarkStart w:id="1375" w:name="_ETM_Q1_3147216"/>
      <w:bookmarkEnd w:id="1373"/>
      <w:bookmarkEnd w:id="1374"/>
      <w:bookmarkEnd w:id="1375"/>
    </w:p>
    <w:p w:rsidR="003C3326" w:rsidRDefault="003C3326" w:rsidP="00C77D65">
      <w:pPr>
        <w:pStyle w:val="af9"/>
        <w:rPr>
          <w:rtl/>
        </w:rPr>
      </w:pPr>
      <w:bookmarkStart w:id="1376" w:name="ET_guest_שלי_סבן_205"/>
      <w:r w:rsidRPr="00C77D65">
        <w:rPr>
          <w:rStyle w:val="TagStyle"/>
          <w:rtl/>
        </w:rPr>
        <w:t xml:space="preserve"> &lt;&lt; אורח &gt;&gt;</w:t>
      </w:r>
      <w:r w:rsidRPr="003C3326">
        <w:rPr>
          <w:rStyle w:val="TagStyle"/>
          <w:rtl/>
        </w:rPr>
        <w:t xml:space="preserve"> </w:t>
      </w:r>
      <w:r>
        <w:rPr>
          <w:rtl/>
        </w:rPr>
        <w:t>שלי סבן:</w:t>
      </w:r>
      <w:r w:rsidRPr="003C3326">
        <w:rPr>
          <w:rStyle w:val="TagStyle"/>
          <w:rtl/>
        </w:rPr>
        <w:t xml:space="preserve"> </w:t>
      </w:r>
      <w:r w:rsidRPr="00C77D65">
        <w:rPr>
          <w:rStyle w:val="TagStyle"/>
          <w:rtl/>
        </w:rPr>
        <w:t>&lt;&lt; אורח &gt;&gt;</w:t>
      </w:r>
      <w:r>
        <w:rPr>
          <w:rtl/>
        </w:rPr>
        <w:t xml:space="preserve"> </w:t>
      </w:r>
      <w:bookmarkEnd w:id="1376"/>
    </w:p>
    <w:p w:rsidR="003C3326" w:rsidRDefault="003C3326" w:rsidP="003C3326">
      <w:pPr>
        <w:pStyle w:val="KeepWithNext"/>
        <w:rPr>
          <w:rtl/>
        </w:rPr>
      </w:pPr>
    </w:p>
    <w:p w:rsidR="003C3326" w:rsidRDefault="003C3326" w:rsidP="006E0C86">
      <w:pPr>
        <w:rPr>
          <w:rtl/>
        </w:rPr>
      </w:pPr>
      <w:bookmarkStart w:id="1377" w:name="_ETM_Q1_3147688"/>
      <w:bookmarkStart w:id="1378" w:name="_ETM_Q1_3147724"/>
      <w:bookmarkEnd w:id="1377"/>
      <w:bookmarkEnd w:id="1378"/>
      <w:r>
        <w:rPr>
          <w:rFonts w:hint="cs"/>
          <w:rtl/>
        </w:rPr>
        <w:t xml:space="preserve">לא. יש </w:t>
      </w:r>
      <w:bookmarkStart w:id="1379" w:name="_ETM_Q1_3146089"/>
      <w:bookmarkEnd w:id="1379"/>
      <w:r>
        <w:rPr>
          <w:rFonts w:hint="cs"/>
          <w:rtl/>
        </w:rPr>
        <w:t xml:space="preserve">אירועים של החרגות אבל עדיין, אני חושבת שהאמת נמצאת איפשהו </w:t>
      </w:r>
      <w:bookmarkStart w:id="1380" w:name="_ETM_Q1_3151426"/>
      <w:bookmarkEnd w:id="1380"/>
      <w:r>
        <w:rPr>
          <w:rFonts w:hint="cs"/>
          <w:rtl/>
        </w:rPr>
        <w:t>באמצע כי מתקיימות כל התכליות</w:t>
      </w:r>
      <w:r w:rsidR="006E0C86">
        <w:rPr>
          <w:rFonts w:hint="cs"/>
          <w:rtl/>
        </w:rPr>
        <w:t>.</w:t>
      </w:r>
      <w:r>
        <w:rPr>
          <w:rFonts w:hint="cs"/>
          <w:rtl/>
        </w:rPr>
        <w:t xml:space="preserve"> הביטוח הפנסיוני הוא </w:t>
      </w:r>
      <w:bookmarkStart w:id="1381" w:name="_ETM_Q1_3154651"/>
      <w:bookmarkEnd w:id="1381"/>
      <w:r>
        <w:rPr>
          <w:rFonts w:hint="cs"/>
          <w:rtl/>
        </w:rPr>
        <w:t xml:space="preserve">עדיין בגדר סוג של ביטוח סוציאלי, רובד </w:t>
      </w:r>
      <w:bookmarkStart w:id="1382" w:name="_ETM_Q1_3157063"/>
      <w:bookmarkEnd w:id="1382"/>
      <w:r>
        <w:rPr>
          <w:rFonts w:hint="cs"/>
          <w:rtl/>
        </w:rPr>
        <w:t xml:space="preserve">שני שהמדינה מעודדת באמצעות הטבות מס, אגרות חוב מיועדות, </w:t>
      </w:r>
      <w:bookmarkStart w:id="1383" w:name="_ETM_Q1_3164209"/>
      <w:bookmarkEnd w:id="1383"/>
      <w:r>
        <w:rPr>
          <w:rFonts w:hint="cs"/>
          <w:rtl/>
        </w:rPr>
        <w:t xml:space="preserve">התערבות קצת יותר פטרנליסטית </w:t>
      </w:r>
      <w:r w:rsidR="00AE4E88">
        <w:rPr>
          <w:rFonts w:hint="cs"/>
          <w:rtl/>
        </w:rPr>
        <w:t xml:space="preserve">הן לגבי התעריפים והן </w:t>
      </w:r>
      <w:bookmarkStart w:id="1384" w:name="_ETM_Q1_3166443"/>
      <w:bookmarkEnd w:id="1384"/>
      <w:r w:rsidR="00AE4E88">
        <w:rPr>
          <w:rFonts w:hint="cs"/>
          <w:rtl/>
        </w:rPr>
        <w:t xml:space="preserve">לגבי הזכויות, כך שיש עדיין הבחנה בין הביטוח </w:t>
      </w:r>
      <w:bookmarkStart w:id="1385" w:name="_ETM_Q1_3172483"/>
      <w:bookmarkEnd w:id="1385"/>
      <w:r w:rsidR="00AE4E88">
        <w:rPr>
          <w:rFonts w:hint="cs"/>
          <w:rtl/>
        </w:rPr>
        <w:t>הרגיל לביטוח הפנסיוני.</w:t>
      </w:r>
    </w:p>
    <w:p w:rsidR="00AE4E88" w:rsidRDefault="00AE4E88" w:rsidP="003C3326">
      <w:pPr>
        <w:rPr>
          <w:rtl/>
        </w:rPr>
      </w:pPr>
      <w:bookmarkStart w:id="1386" w:name="_ETM_Q1_3179396"/>
      <w:bookmarkStart w:id="1387" w:name="_ETM_Q1_3179476"/>
      <w:bookmarkEnd w:id="1386"/>
      <w:bookmarkEnd w:id="1387"/>
    </w:p>
    <w:p w:rsidR="00AE4E88" w:rsidRDefault="00AE4E88" w:rsidP="00C77D65">
      <w:pPr>
        <w:pStyle w:val="af6"/>
        <w:rPr>
          <w:rtl/>
        </w:rPr>
      </w:pPr>
      <w:bookmarkStart w:id="1388" w:name="ET_yor_5299_206"/>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AE4E88">
        <w:rPr>
          <w:rStyle w:val="TagStyle"/>
          <w:rtl/>
        </w:rPr>
        <w:t xml:space="preserve"> </w:t>
      </w:r>
      <w:r>
        <w:rPr>
          <w:rtl/>
        </w:rPr>
        <w:t xml:space="preserve">היו"ר אלי </w:t>
      </w:r>
      <w:proofErr w:type="spellStart"/>
      <w:r>
        <w:rPr>
          <w:rtl/>
        </w:rPr>
        <w:t>אלאלוף</w:t>
      </w:r>
      <w:proofErr w:type="spellEnd"/>
      <w:r>
        <w:rPr>
          <w:rtl/>
        </w:rPr>
        <w:t>:</w:t>
      </w:r>
      <w:r w:rsidRPr="00AE4E88">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388"/>
    </w:p>
    <w:p w:rsidR="00AE4E88" w:rsidRDefault="00AE4E88" w:rsidP="00AE4E88">
      <w:pPr>
        <w:pStyle w:val="KeepWithNext"/>
        <w:rPr>
          <w:rtl/>
        </w:rPr>
      </w:pPr>
    </w:p>
    <w:p w:rsidR="00AE4E88" w:rsidRDefault="00AE4E88" w:rsidP="00AE4E88">
      <w:pPr>
        <w:rPr>
          <w:rtl/>
        </w:rPr>
      </w:pPr>
      <w:bookmarkStart w:id="1389" w:name="_ETM_Q1_3180256"/>
      <w:bookmarkEnd w:id="1389"/>
      <w:r>
        <w:rPr>
          <w:rFonts w:hint="cs"/>
          <w:rtl/>
        </w:rPr>
        <w:t xml:space="preserve">אני רואה שאני לא היחיד שלא הבין </w:t>
      </w:r>
      <w:bookmarkStart w:id="1390" w:name="_ETM_Q1_3183822"/>
      <w:bookmarkEnd w:id="1390"/>
      <w:r>
        <w:rPr>
          <w:rFonts w:hint="cs"/>
          <w:rtl/>
        </w:rPr>
        <w:t>את כל הנימוקים האלה.</w:t>
      </w:r>
    </w:p>
    <w:p w:rsidR="00AE4E88" w:rsidRDefault="00AE4E88" w:rsidP="00AE4E88">
      <w:pPr>
        <w:rPr>
          <w:rtl/>
        </w:rPr>
      </w:pPr>
      <w:bookmarkStart w:id="1391" w:name="_ETM_Q1_3183885"/>
      <w:bookmarkEnd w:id="1391"/>
    </w:p>
    <w:p w:rsidR="00AE4E88" w:rsidRDefault="00AE4E88" w:rsidP="00C77D65">
      <w:pPr>
        <w:pStyle w:val="a4"/>
        <w:rPr>
          <w:rtl/>
        </w:rPr>
      </w:pPr>
      <w:bookmarkStart w:id="1392" w:name="ET_knessetmember_5283_207"/>
      <w:r w:rsidRPr="00C77D65">
        <w:rPr>
          <w:rStyle w:val="TagStyle"/>
          <w:rtl/>
        </w:rPr>
        <w:t xml:space="preserve"> &lt;&lt; דובר &gt;&gt;</w:t>
      </w:r>
      <w:r w:rsidRPr="00AE4E88">
        <w:rPr>
          <w:rStyle w:val="TagStyle"/>
          <w:rtl/>
        </w:rPr>
        <w:t xml:space="preserve"> </w:t>
      </w:r>
      <w:r>
        <w:rPr>
          <w:rtl/>
        </w:rPr>
        <w:t>חיים ילין (יש עתיד):</w:t>
      </w:r>
      <w:r w:rsidRPr="00AE4E88">
        <w:rPr>
          <w:rStyle w:val="TagStyle"/>
          <w:rtl/>
        </w:rPr>
        <w:t xml:space="preserve"> </w:t>
      </w:r>
      <w:r w:rsidRPr="00C77D65">
        <w:rPr>
          <w:rStyle w:val="TagStyle"/>
          <w:rtl/>
        </w:rPr>
        <w:t>&lt;&lt; דובר &gt;&gt;</w:t>
      </w:r>
      <w:r>
        <w:rPr>
          <w:rtl/>
        </w:rPr>
        <w:t xml:space="preserve"> </w:t>
      </w:r>
      <w:bookmarkEnd w:id="1392"/>
    </w:p>
    <w:p w:rsidR="00AE4E88" w:rsidRDefault="00AE4E88" w:rsidP="00AE4E88">
      <w:pPr>
        <w:pStyle w:val="KeepWithNext"/>
        <w:rPr>
          <w:rtl/>
        </w:rPr>
      </w:pPr>
    </w:p>
    <w:p w:rsidR="00AE4E88" w:rsidRDefault="00AE4E88" w:rsidP="00AE4E88">
      <w:pPr>
        <w:rPr>
          <w:rtl/>
        </w:rPr>
      </w:pPr>
      <w:bookmarkStart w:id="1393" w:name="_ETM_Q1_3185838"/>
      <w:bookmarkStart w:id="1394" w:name="_ETM_Q1_3185867"/>
      <w:bookmarkEnd w:id="1393"/>
      <w:bookmarkEnd w:id="1394"/>
      <w:r>
        <w:rPr>
          <w:rFonts w:hint="cs"/>
          <w:rtl/>
        </w:rPr>
        <w:t>אני אנסה להסביר.</w:t>
      </w:r>
    </w:p>
    <w:p w:rsidR="00AE4E88" w:rsidRDefault="00AE4E88" w:rsidP="00AE4E88">
      <w:pPr>
        <w:rPr>
          <w:rtl/>
        </w:rPr>
      </w:pPr>
      <w:bookmarkStart w:id="1395" w:name="_ETM_Q1_3185390"/>
      <w:bookmarkStart w:id="1396" w:name="_ETM_Q1_3185459"/>
      <w:bookmarkEnd w:id="1395"/>
      <w:bookmarkEnd w:id="1396"/>
    </w:p>
    <w:p w:rsidR="00AE4E88" w:rsidRDefault="00AE4E88" w:rsidP="00C77D65">
      <w:pPr>
        <w:pStyle w:val="af6"/>
        <w:rPr>
          <w:rtl/>
        </w:rPr>
      </w:pPr>
      <w:bookmarkStart w:id="1397" w:name="ET_yor_5299_20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AE4E88">
        <w:rPr>
          <w:rStyle w:val="TagStyle"/>
          <w:rtl/>
        </w:rPr>
        <w:t xml:space="preserve"> </w:t>
      </w:r>
      <w:r>
        <w:rPr>
          <w:rtl/>
        </w:rPr>
        <w:t xml:space="preserve">היו"ר אלי </w:t>
      </w:r>
      <w:proofErr w:type="spellStart"/>
      <w:r>
        <w:rPr>
          <w:rtl/>
        </w:rPr>
        <w:t>אלאלוף</w:t>
      </w:r>
      <w:proofErr w:type="spellEnd"/>
      <w:r>
        <w:rPr>
          <w:rtl/>
        </w:rPr>
        <w:t>:</w:t>
      </w:r>
      <w:r w:rsidRPr="00AE4E88">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397"/>
    </w:p>
    <w:p w:rsidR="00AE4E88" w:rsidRDefault="00AE4E88" w:rsidP="00AE4E88">
      <w:pPr>
        <w:pStyle w:val="KeepWithNext"/>
        <w:rPr>
          <w:rtl/>
        </w:rPr>
      </w:pPr>
    </w:p>
    <w:p w:rsidR="00AE4E88" w:rsidRDefault="00AE4E88" w:rsidP="00AE4E88">
      <w:pPr>
        <w:rPr>
          <w:rtl/>
        </w:rPr>
      </w:pPr>
      <w:bookmarkStart w:id="1398" w:name="_ETM_Q1_3186244"/>
      <w:bookmarkEnd w:id="1398"/>
      <w:r>
        <w:rPr>
          <w:rFonts w:hint="cs"/>
          <w:rtl/>
        </w:rPr>
        <w:t xml:space="preserve">לא, אני הבנתי </w:t>
      </w:r>
      <w:bookmarkStart w:id="1399" w:name="_ETM_Q1_3185938"/>
      <w:bookmarkEnd w:id="1399"/>
      <w:r>
        <w:rPr>
          <w:rFonts w:hint="cs"/>
          <w:rtl/>
        </w:rPr>
        <w:t xml:space="preserve">בזכות היועצת המשפטית אבל למה אתה רוצה להוביל? מה רצית </w:t>
      </w:r>
      <w:bookmarkStart w:id="1400" w:name="_ETM_Q1_3195318"/>
      <w:bookmarkEnd w:id="1400"/>
      <w:r>
        <w:rPr>
          <w:rFonts w:hint="cs"/>
          <w:rtl/>
        </w:rPr>
        <w:t>להוביל?</w:t>
      </w:r>
    </w:p>
    <w:p w:rsidR="00AE4E88" w:rsidRDefault="00AE4E88" w:rsidP="00AE4E88">
      <w:pPr>
        <w:rPr>
          <w:rtl/>
        </w:rPr>
      </w:pPr>
      <w:bookmarkStart w:id="1401" w:name="_ETM_Q1_3198249"/>
      <w:bookmarkStart w:id="1402" w:name="_ETM_Q1_3198295"/>
      <w:bookmarkEnd w:id="1401"/>
      <w:bookmarkEnd w:id="1402"/>
    </w:p>
    <w:p w:rsidR="00AE4E88" w:rsidRDefault="00AE4E88" w:rsidP="00C77D65">
      <w:pPr>
        <w:pStyle w:val="af9"/>
        <w:rPr>
          <w:rtl/>
        </w:rPr>
      </w:pPr>
      <w:bookmarkStart w:id="1403" w:name="ET_guest_אור_מגל_209"/>
      <w:r w:rsidRPr="00C77D65">
        <w:rPr>
          <w:rStyle w:val="TagStyle"/>
          <w:rtl/>
        </w:rPr>
        <w:t xml:space="preserve"> &lt;&lt; אורח &gt;&gt;</w:t>
      </w:r>
      <w:r w:rsidRPr="00AE4E88">
        <w:rPr>
          <w:rStyle w:val="TagStyle"/>
          <w:rtl/>
        </w:rPr>
        <w:t xml:space="preserve"> </w:t>
      </w:r>
      <w:r>
        <w:rPr>
          <w:rtl/>
        </w:rPr>
        <w:t>אור מגל:</w:t>
      </w:r>
      <w:r w:rsidRPr="00AE4E88">
        <w:rPr>
          <w:rStyle w:val="TagStyle"/>
          <w:rtl/>
        </w:rPr>
        <w:t xml:space="preserve"> </w:t>
      </w:r>
      <w:r w:rsidRPr="00C77D65">
        <w:rPr>
          <w:rStyle w:val="TagStyle"/>
          <w:rtl/>
        </w:rPr>
        <w:t>&lt;&lt; אורח &gt;&gt;</w:t>
      </w:r>
      <w:r>
        <w:rPr>
          <w:rtl/>
        </w:rPr>
        <w:t xml:space="preserve"> </w:t>
      </w:r>
      <w:bookmarkEnd w:id="1403"/>
    </w:p>
    <w:p w:rsidR="00AE4E88" w:rsidRDefault="00AE4E88" w:rsidP="00AE4E88">
      <w:pPr>
        <w:pStyle w:val="KeepWithNext"/>
        <w:rPr>
          <w:rtl/>
        </w:rPr>
      </w:pPr>
    </w:p>
    <w:p w:rsidR="00AE4E88" w:rsidRDefault="00AE4E88" w:rsidP="00AE4E88">
      <w:pPr>
        <w:rPr>
          <w:rtl/>
        </w:rPr>
      </w:pPr>
      <w:r>
        <w:rPr>
          <w:rFonts w:hint="cs"/>
          <w:rtl/>
        </w:rPr>
        <w:t>ההגבלה הזאת של העשר שנים היא משוכה מאוד מאוד</w:t>
      </w:r>
      <w:bookmarkStart w:id="1404" w:name="_ETM_Q1_3198737"/>
      <w:bookmarkEnd w:id="1404"/>
      <w:r>
        <w:rPr>
          <w:rFonts w:hint="cs"/>
          <w:rtl/>
        </w:rPr>
        <w:t xml:space="preserve"> גבוהה. </w:t>
      </w:r>
    </w:p>
    <w:p w:rsidR="00AE4E88" w:rsidRDefault="00AE4E88" w:rsidP="00AE4E88">
      <w:pPr>
        <w:rPr>
          <w:rtl/>
        </w:rPr>
      </w:pPr>
    </w:p>
    <w:p w:rsidR="00AE4E88" w:rsidRDefault="00AE4E88" w:rsidP="00C77D65">
      <w:pPr>
        <w:pStyle w:val="af6"/>
        <w:rPr>
          <w:rtl/>
        </w:rPr>
      </w:pPr>
      <w:bookmarkStart w:id="1405" w:name="ET_yor_5299_21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AE4E88">
        <w:rPr>
          <w:rStyle w:val="TagStyle"/>
          <w:rtl/>
        </w:rPr>
        <w:t xml:space="preserve"> </w:t>
      </w:r>
      <w:r>
        <w:rPr>
          <w:rtl/>
        </w:rPr>
        <w:t xml:space="preserve">היו"ר אלי </w:t>
      </w:r>
      <w:proofErr w:type="spellStart"/>
      <w:r>
        <w:rPr>
          <w:rtl/>
        </w:rPr>
        <w:t>אלאלוף</w:t>
      </w:r>
      <w:proofErr w:type="spellEnd"/>
      <w:r>
        <w:rPr>
          <w:rtl/>
        </w:rPr>
        <w:t>:</w:t>
      </w:r>
      <w:r w:rsidRPr="00AE4E88">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405"/>
    </w:p>
    <w:p w:rsidR="00AE4E88" w:rsidRDefault="00AE4E88" w:rsidP="00AE4E88">
      <w:pPr>
        <w:pStyle w:val="KeepWithNext"/>
        <w:rPr>
          <w:rtl/>
        </w:rPr>
      </w:pPr>
    </w:p>
    <w:p w:rsidR="00AE4E88" w:rsidRDefault="00AE4E88" w:rsidP="00AE4E88">
      <w:pPr>
        <w:rPr>
          <w:rtl/>
        </w:rPr>
      </w:pPr>
      <w:r>
        <w:rPr>
          <w:rFonts w:hint="cs"/>
          <w:rtl/>
        </w:rPr>
        <w:t>כל זה כדי להגיד את זה?</w:t>
      </w:r>
      <w:r>
        <w:rPr>
          <w:rFonts w:hint="cs"/>
        </w:rPr>
        <w:t xml:space="preserve"> </w:t>
      </w:r>
      <w:proofErr w:type="spellStart"/>
      <w:r>
        <w:rPr>
          <w:rFonts w:hint="cs"/>
          <w:rtl/>
        </w:rPr>
        <w:t>אוקיי</w:t>
      </w:r>
      <w:proofErr w:type="spellEnd"/>
      <w:r>
        <w:rPr>
          <w:rFonts w:hint="cs"/>
          <w:rtl/>
        </w:rPr>
        <w:t>. אז מה אתם אומרים, להשאיר עשר?</w:t>
      </w:r>
    </w:p>
    <w:p w:rsidR="00AE4E88" w:rsidRDefault="00AE4E88" w:rsidP="00AE4E88">
      <w:pPr>
        <w:rPr>
          <w:rtl/>
        </w:rPr>
      </w:pPr>
      <w:bookmarkStart w:id="1406" w:name="_ETM_Q1_3207630"/>
      <w:bookmarkEnd w:id="1406"/>
    </w:p>
    <w:p w:rsidR="00AE4E88" w:rsidRDefault="00AE4E88" w:rsidP="00C77D65">
      <w:pPr>
        <w:pStyle w:val="af9"/>
        <w:rPr>
          <w:rtl/>
        </w:rPr>
      </w:pPr>
      <w:bookmarkStart w:id="1407" w:name="ET_guest_507192_211"/>
      <w:r w:rsidRPr="00C77D65">
        <w:rPr>
          <w:rStyle w:val="TagStyle"/>
          <w:rtl/>
        </w:rPr>
        <w:t xml:space="preserve"> &lt;&lt; אורח &gt;&gt;</w:t>
      </w:r>
      <w:r w:rsidRPr="00AE4E88">
        <w:rPr>
          <w:rStyle w:val="TagStyle"/>
          <w:rtl/>
        </w:rPr>
        <w:t xml:space="preserve"> </w:t>
      </w:r>
      <w:r>
        <w:rPr>
          <w:rtl/>
        </w:rPr>
        <w:t>שי סומך:</w:t>
      </w:r>
      <w:r w:rsidRPr="00AE4E88">
        <w:rPr>
          <w:rStyle w:val="TagStyle"/>
          <w:rtl/>
        </w:rPr>
        <w:t xml:space="preserve"> </w:t>
      </w:r>
      <w:r w:rsidRPr="00C77D65">
        <w:rPr>
          <w:rStyle w:val="TagStyle"/>
          <w:rtl/>
        </w:rPr>
        <w:t>&lt;&lt; אורח &gt;&gt;</w:t>
      </w:r>
      <w:r>
        <w:rPr>
          <w:rtl/>
        </w:rPr>
        <w:t xml:space="preserve"> </w:t>
      </w:r>
      <w:bookmarkEnd w:id="1407"/>
    </w:p>
    <w:p w:rsidR="00AE4E88" w:rsidRDefault="00AE4E88" w:rsidP="00AE4E88">
      <w:pPr>
        <w:pStyle w:val="KeepWithNext"/>
        <w:rPr>
          <w:rtl/>
        </w:rPr>
      </w:pPr>
    </w:p>
    <w:p w:rsidR="00AE4E88" w:rsidRDefault="00AE4E88" w:rsidP="00AE4E88">
      <w:pPr>
        <w:rPr>
          <w:rtl/>
        </w:rPr>
      </w:pPr>
      <w:bookmarkStart w:id="1408" w:name="_ETM_Q1_3208075"/>
      <w:bookmarkStart w:id="1409" w:name="_ETM_Q1_3208097"/>
      <w:bookmarkEnd w:id="1408"/>
      <w:bookmarkEnd w:id="1409"/>
      <w:r>
        <w:rPr>
          <w:rFonts w:hint="cs"/>
          <w:rtl/>
        </w:rPr>
        <w:t xml:space="preserve">אנחנו </w:t>
      </w:r>
      <w:bookmarkStart w:id="1410" w:name="_ETM_Q1_3209076"/>
      <w:bookmarkEnd w:id="1410"/>
      <w:r>
        <w:rPr>
          <w:rFonts w:hint="cs"/>
          <w:rtl/>
        </w:rPr>
        <w:t xml:space="preserve">מבקשים, כן. </w:t>
      </w:r>
    </w:p>
    <w:p w:rsidR="00AE4E88" w:rsidRDefault="00AE4E88" w:rsidP="00AE4E88">
      <w:pPr>
        <w:rPr>
          <w:rtl/>
        </w:rPr>
      </w:pPr>
      <w:bookmarkStart w:id="1411" w:name="_ETM_Q1_3207894"/>
      <w:bookmarkStart w:id="1412" w:name="_ETM_Q1_3207955"/>
      <w:bookmarkEnd w:id="1411"/>
      <w:bookmarkEnd w:id="1412"/>
    </w:p>
    <w:p w:rsidR="00AE4E88" w:rsidRDefault="00AE4E88" w:rsidP="00C77D65">
      <w:pPr>
        <w:pStyle w:val="af6"/>
        <w:rPr>
          <w:rtl/>
        </w:rPr>
      </w:pPr>
      <w:bookmarkStart w:id="1413" w:name="ET_yor_5299_212"/>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AE4E88">
        <w:rPr>
          <w:rStyle w:val="TagStyle"/>
          <w:rtl/>
        </w:rPr>
        <w:t xml:space="preserve"> </w:t>
      </w:r>
      <w:r>
        <w:rPr>
          <w:rtl/>
        </w:rPr>
        <w:t xml:space="preserve">היו"ר אלי </w:t>
      </w:r>
      <w:proofErr w:type="spellStart"/>
      <w:r>
        <w:rPr>
          <w:rtl/>
        </w:rPr>
        <w:t>אלאלוף</w:t>
      </w:r>
      <w:proofErr w:type="spellEnd"/>
      <w:r>
        <w:rPr>
          <w:rtl/>
        </w:rPr>
        <w:t>:</w:t>
      </w:r>
      <w:r w:rsidRPr="00AE4E88">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413"/>
    </w:p>
    <w:p w:rsidR="00AE4E88" w:rsidRDefault="00AE4E88" w:rsidP="00AE4E88">
      <w:pPr>
        <w:pStyle w:val="KeepWithNext"/>
        <w:rPr>
          <w:rtl/>
        </w:rPr>
      </w:pPr>
    </w:p>
    <w:p w:rsidR="00AE4E88" w:rsidRDefault="00AE4E88" w:rsidP="00AE4E88">
      <w:pPr>
        <w:rPr>
          <w:rtl/>
        </w:rPr>
      </w:pPr>
      <w:bookmarkStart w:id="1414" w:name="_ETM_Q1_3208734"/>
      <w:bookmarkEnd w:id="1414"/>
      <w:proofErr w:type="spellStart"/>
      <w:r>
        <w:rPr>
          <w:rFonts w:hint="cs"/>
          <w:rtl/>
        </w:rPr>
        <w:t>אוקיי</w:t>
      </w:r>
      <w:proofErr w:type="spellEnd"/>
      <w:r>
        <w:rPr>
          <w:rFonts w:hint="cs"/>
          <w:rtl/>
        </w:rPr>
        <w:t xml:space="preserve">, אז בואו נמשיך. </w:t>
      </w:r>
    </w:p>
    <w:p w:rsidR="00AE4E88" w:rsidRDefault="00AE4E88" w:rsidP="00AE4E88">
      <w:pPr>
        <w:rPr>
          <w:rtl/>
        </w:rPr>
      </w:pPr>
      <w:bookmarkStart w:id="1415" w:name="_ETM_Q1_3209872"/>
      <w:bookmarkStart w:id="1416" w:name="_ETM_Q1_3209926"/>
      <w:bookmarkStart w:id="1417" w:name="_ETM_Q1_3211613"/>
      <w:bookmarkEnd w:id="1415"/>
      <w:bookmarkEnd w:id="1416"/>
      <w:bookmarkEnd w:id="1417"/>
    </w:p>
    <w:p w:rsidR="00AE4E88" w:rsidRDefault="00AE4E88" w:rsidP="00C77D65">
      <w:pPr>
        <w:pStyle w:val="a4"/>
        <w:rPr>
          <w:rtl/>
        </w:rPr>
      </w:pPr>
      <w:bookmarkStart w:id="1418" w:name="ET_speaker_נעה_בןשבת_213"/>
      <w:r w:rsidRPr="00C77D65">
        <w:rPr>
          <w:rStyle w:val="TagStyle"/>
          <w:rtl/>
        </w:rPr>
        <w:t xml:space="preserve"> &lt;&lt; דובר &gt;&gt;</w:t>
      </w:r>
      <w:r w:rsidRPr="00AE4E88">
        <w:rPr>
          <w:rStyle w:val="TagStyle"/>
          <w:rtl/>
        </w:rPr>
        <w:t xml:space="preserve"> </w:t>
      </w:r>
      <w:r>
        <w:rPr>
          <w:rtl/>
        </w:rPr>
        <w:t>נעה בן-שבת:</w:t>
      </w:r>
      <w:r w:rsidRPr="00AE4E88">
        <w:rPr>
          <w:rStyle w:val="TagStyle"/>
          <w:rtl/>
        </w:rPr>
        <w:t xml:space="preserve"> </w:t>
      </w:r>
      <w:r w:rsidRPr="00C77D65">
        <w:rPr>
          <w:rStyle w:val="TagStyle"/>
          <w:rtl/>
        </w:rPr>
        <w:t>&lt;&lt; דובר &gt;&gt;</w:t>
      </w:r>
      <w:r>
        <w:rPr>
          <w:rtl/>
        </w:rPr>
        <w:t xml:space="preserve"> </w:t>
      </w:r>
      <w:bookmarkEnd w:id="1418"/>
    </w:p>
    <w:p w:rsidR="00AE4E88" w:rsidRDefault="00AE4E88" w:rsidP="00AE4E88">
      <w:pPr>
        <w:pStyle w:val="KeepWithNext"/>
        <w:rPr>
          <w:rtl/>
        </w:rPr>
      </w:pPr>
    </w:p>
    <w:p w:rsidR="00AE4E88" w:rsidRDefault="00AE4E88" w:rsidP="00AF6CC5">
      <w:pPr>
        <w:rPr>
          <w:rtl/>
        </w:rPr>
      </w:pPr>
      <w:bookmarkStart w:id="1419" w:name="_ETM_Q1_3212076"/>
      <w:bookmarkStart w:id="1420" w:name="_ETM_Q1_3212104"/>
      <w:bookmarkEnd w:id="1419"/>
      <w:bookmarkEnd w:id="1420"/>
      <w:r>
        <w:rPr>
          <w:rFonts w:hint="cs"/>
          <w:rtl/>
        </w:rPr>
        <w:t xml:space="preserve">לגבי קצבת נכות, התנאי </w:t>
      </w:r>
      <w:bookmarkStart w:id="1421" w:name="_ETM_Q1_3213359"/>
      <w:bookmarkEnd w:id="1421"/>
      <w:r>
        <w:rPr>
          <w:rFonts w:hint="cs"/>
          <w:rtl/>
        </w:rPr>
        <w:t xml:space="preserve">הוא באמת הרשעה בעבירה שנגזרו בגינה עשר שנות מאסר </w:t>
      </w:r>
      <w:bookmarkStart w:id="1422" w:name="_ETM_Q1_3219455"/>
      <w:bookmarkEnd w:id="1422"/>
      <w:r>
        <w:rPr>
          <w:rFonts w:hint="cs"/>
          <w:rtl/>
        </w:rPr>
        <w:t>וזו צריכה להיות עבירה שהיא מעשה טרור. מעשה טרור</w:t>
      </w:r>
      <w:bookmarkStart w:id="1423" w:name="_ETM_Q1_3229534"/>
      <w:bookmarkEnd w:id="1423"/>
      <w:r>
        <w:rPr>
          <w:rFonts w:hint="cs"/>
          <w:rtl/>
        </w:rPr>
        <w:t xml:space="preserve">, זה מוגדר בחוק המאבק בטרור ברשימה של פעולות, </w:t>
      </w:r>
      <w:bookmarkStart w:id="1424" w:name="_ETM_Q1_3234526"/>
      <w:bookmarkEnd w:id="1424"/>
      <w:r>
        <w:rPr>
          <w:rFonts w:hint="cs"/>
          <w:rtl/>
        </w:rPr>
        <w:t>גם לגבי התכלית שלהן</w:t>
      </w:r>
      <w:r w:rsidR="007218D3">
        <w:rPr>
          <w:rFonts w:hint="cs"/>
          <w:rtl/>
        </w:rPr>
        <w:t>,</w:t>
      </w:r>
      <w:r>
        <w:rPr>
          <w:rFonts w:hint="cs"/>
          <w:rtl/>
        </w:rPr>
        <w:t xml:space="preserve"> התכלית שלהן לעורר פחד. </w:t>
      </w:r>
      <w:bookmarkStart w:id="1425" w:name="_ETM_Q1_3239413"/>
      <w:bookmarkEnd w:id="1425"/>
      <w:r>
        <w:rPr>
          <w:rFonts w:hint="cs"/>
          <w:rtl/>
        </w:rPr>
        <w:t xml:space="preserve">אחד הדברים שמייחדים מעשה טרור זה שבסעיף 37 לחוק </w:t>
      </w:r>
      <w:bookmarkStart w:id="1426" w:name="_ETM_Q1_3241598"/>
      <w:bookmarkEnd w:id="1426"/>
      <w:r>
        <w:rPr>
          <w:rFonts w:hint="cs"/>
          <w:rtl/>
        </w:rPr>
        <w:t>המאבק בטרור, סעיף</w:t>
      </w:r>
      <w:r w:rsidR="007218D3">
        <w:rPr>
          <w:rFonts w:hint="cs"/>
          <w:rtl/>
        </w:rPr>
        <w:t xml:space="preserve"> 37(ד)</w:t>
      </w:r>
      <w:r>
        <w:rPr>
          <w:rFonts w:hint="cs"/>
          <w:rtl/>
        </w:rPr>
        <w:t xml:space="preserve">, מחייבים את בית המשפט שכאשר </w:t>
      </w:r>
      <w:bookmarkStart w:id="1427" w:name="_ETM_Q1_3247025"/>
      <w:bookmarkEnd w:id="1427"/>
      <w:r>
        <w:rPr>
          <w:rFonts w:hint="cs"/>
          <w:rtl/>
        </w:rPr>
        <w:t xml:space="preserve">הוא מרשיע בעבירת טרור, הוא יציין את הדבר בפסק דינו. </w:t>
      </w:r>
      <w:bookmarkStart w:id="1428" w:name="_ETM_Q1_3252919"/>
      <w:bookmarkEnd w:id="1428"/>
      <w:r>
        <w:rPr>
          <w:rFonts w:hint="cs"/>
          <w:rtl/>
        </w:rPr>
        <w:t xml:space="preserve">זה היתרון של השימוש בעבירה הזאת של מעשה טרור </w:t>
      </w:r>
      <w:bookmarkStart w:id="1429" w:name="_ETM_Q1_3260876"/>
      <w:bookmarkStart w:id="1430" w:name="_ETM_Q1_3260953"/>
      <w:bookmarkStart w:id="1431" w:name="_ETM_Q1_3261000"/>
      <w:bookmarkStart w:id="1432" w:name="_ETM_Q1_3261054"/>
      <w:bookmarkEnd w:id="1429"/>
      <w:bookmarkEnd w:id="1430"/>
      <w:bookmarkEnd w:id="1431"/>
      <w:bookmarkEnd w:id="1432"/>
      <w:r>
        <w:rPr>
          <w:rFonts w:hint="cs"/>
          <w:rtl/>
        </w:rPr>
        <w:t>כיו</w:t>
      </w:r>
      <w:bookmarkStart w:id="1433" w:name="_ETM_Q1_3262104"/>
      <w:bookmarkEnd w:id="1433"/>
      <w:r>
        <w:rPr>
          <w:rFonts w:hint="cs"/>
          <w:rtl/>
        </w:rPr>
        <w:t xml:space="preserve">ון שבעצם יש פה ציון של בית משפט </w:t>
      </w:r>
      <w:bookmarkStart w:id="1434" w:name="_ETM_Q1_3265034"/>
      <w:bookmarkEnd w:id="1434"/>
      <w:r>
        <w:rPr>
          <w:rFonts w:hint="cs"/>
          <w:rtl/>
        </w:rPr>
        <w:t xml:space="preserve">על פני פסק הדין שזה מעשה טרור. למעשה </w:t>
      </w:r>
      <w:bookmarkStart w:id="1435" w:name="_ETM_Q1_3268543"/>
      <w:bookmarkEnd w:id="1435"/>
      <w:r>
        <w:rPr>
          <w:rFonts w:hint="cs"/>
          <w:rtl/>
        </w:rPr>
        <w:t>התברר לנו במהלך הדיונים שכיום, גם המוסד לביטוח לאומי, כשהוא מפע</w:t>
      </w:r>
      <w:r w:rsidR="001913AE">
        <w:rPr>
          <w:rFonts w:hint="cs"/>
          <w:rtl/>
        </w:rPr>
        <w:t xml:space="preserve">יל את הסמכות שיש לו בחוק הביטוח הלאומי, בסעיף 326, בסעיף 325, הוא מפעיל את הסמכויות שלו לשלול </w:t>
      </w:r>
      <w:bookmarkStart w:id="1436" w:name="_ETM_Q1_3280528"/>
      <w:bookmarkEnd w:id="1436"/>
      <w:r w:rsidR="001913AE">
        <w:rPr>
          <w:rFonts w:hint="cs"/>
          <w:rtl/>
        </w:rPr>
        <w:t xml:space="preserve">כאשר העבירה היא עבירה מסיבה לאומנית או בזיקה לפעילות טרור, </w:t>
      </w:r>
      <w:bookmarkStart w:id="1437" w:name="_ETM_Q1_3285920"/>
      <w:bookmarkEnd w:id="1437"/>
      <w:r w:rsidR="001913AE">
        <w:rPr>
          <w:rFonts w:hint="cs"/>
          <w:rtl/>
        </w:rPr>
        <w:t xml:space="preserve">הוא בעצם צריך להפעיל שיקול דעת. הוא צריך </w:t>
      </w:r>
      <w:bookmarkStart w:id="1438" w:name="_ETM_Q1_3287835"/>
      <w:bookmarkEnd w:id="1438"/>
      <w:r w:rsidR="001913AE">
        <w:rPr>
          <w:rFonts w:hint="cs"/>
          <w:rtl/>
        </w:rPr>
        <w:t xml:space="preserve">לשאול מה היו נסיבות העבירה, מה קרה, מה הייתה </w:t>
      </w:r>
      <w:bookmarkStart w:id="1439" w:name="_ETM_Q1_3291346"/>
      <w:bookmarkEnd w:id="1439"/>
      <w:r w:rsidR="001913AE">
        <w:rPr>
          <w:rFonts w:hint="cs"/>
          <w:rtl/>
        </w:rPr>
        <w:t xml:space="preserve">הזיקה. למעשה, הביטוח הלאומי שם הוא לא שופט, הוא לא ישב והוא לא שמע את כל הדיונים, והוא בעצם </w:t>
      </w:r>
      <w:bookmarkStart w:id="1440" w:name="_ETM_Q1_3298658"/>
      <w:bookmarkEnd w:id="1440"/>
      <w:r w:rsidR="001913AE">
        <w:rPr>
          <w:rFonts w:hint="cs"/>
          <w:rtl/>
        </w:rPr>
        <w:t xml:space="preserve">צריך להפעיל את שיקול הדעת בלי שהדברים האלה נמצאים בפניו. </w:t>
      </w:r>
      <w:bookmarkStart w:id="1441" w:name="_ETM_Q1_3301273"/>
      <w:bookmarkEnd w:id="1441"/>
    </w:p>
    <w:p w:rsidR="001913AE" w:rsidRDefault="001913AE" w:rsidP="00AE4E88">
      <w:pPr>
        <w:rPr>
          <w:rtl/>
        </w:rPr>
      </w:pPr>
    </w:p>
    <w:p w:rsidR="001913AE" w:rsidRDefault="001913AE" w:rsidP="00AF6CC5">
      <w:pPr>
        <w:rPr>
          <w:rtl/>
        </w:rPr>
      </w:pPr>
      <w:r>
        <w:rPr>
          <w:rFonts w:hint="cs"/>
          <w:rtl/>
        </w:rPr>
        <w:t xml:space="preserve">הדבר הזה גם חידד לענייננו את הצורך להיצמד </w:t>
      </w:r>
      <w:bookmarkStart w:id="1442" w:name="_ETM_Q1_3308407"/>
      <w:bookmarkEnd w:id="1442"/>
      <w:r>
        <w:rPr>
          <w:rFonts w:hint="cs"/>
          <w:rtl/>
        </w:rPr>
        <w:t xml:space="preserve">להגדרה שהיא יותר ברורה, שבאמת על פני פסק הדין אפשר </w:t>
      </w:r>
      <w:bookmarkStart w:id="1443" w:name="_ETM_Q1_3314694"/>
      <w:bookmarkEnd w:id="1443"/>
      <w:r>
        <w:rPr>
          <w:rFonts w:hint="cs"/>
          <w:rtl/>
        </w:rPr>
        <w:t xml:space="preserve">יהיה לראות שהמדובר במעשה טרור. </w:t>
      </w:r>
      <w:bookmarkStart w:id="1444" w:name="_ETM_Q1_3319199"/>
      <w:bookmarkStart w:id="1445" w:name="_ETM_Q1_3319304"/>
      <w:bookmarkStart w:id="1446" w:name="_ETM_Q1_3319326"/>
      <w:bookmarkStart w:id="1447" w:name="_ETM_Q1_3319376"/>
      <w:bookmarkEnd w:id="1444"/>
      <w:bookmarkEnd w:id="1445"/>
      <w:bookmarkEnd w:id="1446"/>
      <w:bookmarkEnd w:id="1447"/>
      <w:r>
        <w:rPr>
          <w:rFonts w:hint="cs"/>
          <w:rtl/>
        </w:rPr>
        <w:t xml:space="preserve">ואגב כך, מוצע גם לתקן </w:t>
      </w:r>
      <w:bookmarkStart w:id="1448" w:name="_ETM_Q1_3319769"/>
      <w:bookmarkEnd w:id="1448"/>
      <w:r>
        <w:rPr>
          <w:rFonts w:hint="cs"/>
          <w:rtl/>
        </w:rPr>
        <w:t xml:space="preserve">לעניין הביטוח הלאומי את ההגדרה הזאת כי התברר לנו שהמוסד </w:t>
      </w:r>
      <w:bookmarkStart w:id="1449" w:name="_ETM_Q1_3326010"/>
      <w:bookmarkEnd w:id="1449"/>
      <w:r>
        <w:rPr>
          <w:rFonts w:hint="cs"/>
          <w:rtl/>
        </w:rPr>
        <w:t xml:space="preserve">לביטוח לאומי לפעמים אפילו נמנע מלעשות שימוש בסמכותו כי </w:t>
      </w:r>
      <w:bookmarkStart w:id="1450" w:name="_ETM_Q1_3330738"/>
      <w:bookmarkEnd w:id="1450"/>
      <w:r>
        <w:rPr>
          <w:rFonts w:hint="cs"/>
          <w:rtl/>
        </w:rPr>
        <w:t xml:space="preserve">יש לו היסוסים, יש לו אי בהירות לגבי פסקי הדין </w:t>
      </w:r>
      <w:bookmarkStart w:id="1451" w:name="_ETM_Q1_3336500"/>
      <w:bookmarkEnd w:id="1451"/>
      <w:r>
        <w:rPr>
          <w:rFonts w:hint="cs"/>
          <w:rtl/>
        </w:rPr>
        <w:t>שהוא מקבל. זו נקודה אחת שנתקלנו בה.</w:t>
      </w:r>
    </w:p>
    <w:p w:rsidR="001913AE" w:rsidRDefault="001913AE" w:rsidP="00AE4E88">
      <w:pPr>
        <w:rPr>
          <w:rtl/>
        </w:rPr>
      </w:pPr>
      <w:bookmarkStart w:id="1452" w:name="_ETM_Q1_3341057"/>
      <w:bookmarkStart w:id="1453" w:name="_ETM_Q1_3341135"/>
      <w:bookmarkEnd w:id="1452"/>
      <w:bookmarkEnd w:id="1453"/>
    </w:p>
    <w:p w:rsidR="001913AE" w:rsidRDefault="001913AE" w:rsidP="00AF6CC5">
      <w:pPr>
        <w:rPr>
          <w:rtl/>
        </w:rPr>
      </w:pPr>
      <w:bookmarkStart w:id="1454" w:name="_ETM_Q1_3341186"/>
      <w:bookmarkStart w:id="1455" w:name="_ETM_Q1_3341259"/>
      <w:bookmarkEnd w:id="1454"/>
      <w:bookmarkEnd w:id="1455"/>
      <w:r>
        <w:rPr>
          <w:rFonts w:hint="cs"/>
          <w:rtl/>
        </w:rPr>
        <w:t xml:space="preserve">כשמדובר במוות - לא בנכות </w:t>
      </w:r>
      <w:bookmarkStart w:id="1456" w:name="_ETM_Q1_3342187"/>
      <w:bookmarkEnd w:id="1456"/>
      <w:r>
        <w:rPr>
          <w:rFonts w:hint="cs"/>
          <w:rtl/>
        </w:rPr>
        <w:t xml:space="preserve">אלא בקצבת שאירים </w:t>
      </w:r>
      <w:r w:rsidR="00AF6CC5">
        <w:rPr>
          <w:rFonts w:hint="cs"/>
          <w:rtl/>
        </w:rPr>
        <w:t>-</w:t>
      </w:r>
      <w:r>
        <w:rPr>
          <w:rFonts w:hint="cs"/>
          <w:rtl/>
        </w:rPr>
        <w:t xml:space="preserve"> מה שמוצע הוא שיפנו </w:t>
      </w:r>
      <w:bookmarkStart w:id="1457" w:name="_ETM_Q1_3349310"/>
      <w:bookmarkEnd w:id="1457"/>
      <w:r>
        <w:rPr>
          <w:rFonts w:hint="cs"/>
          <w:rtl/>
        </w:rPr>
        <w:t xml:space="preserve">למוסד לביטוח לאומי ועל סמך השאלה אם המוסד לביטוח </w:t>
      </w:r>
      <w:bookmarkStart w:id="1458" w:name="_ETM_Q1_3354810"/>
      <w:bookmarkEnd w:id="1458"/>
      <w:r>
        <w:rPr>
          <w:rFonts w:hint="cs"/>
          <w:rtl/>
        </w:rPr>
        <w:t xml:space="preserve">לאומי שלל, גם קופת הגמל תוכל לשלול, זאת אומרת שקודם </w:t>
      </w:r>
      <w:bookmarkStart w:id="1459" w:name="_ETM_Q1_3359031"/>
      <w:bookmarkEnd w:id="1459"/>
      <w:r>
        <w:rPr>
          <w:rFonts w:hint="cs"/>
          <w:rtl/>
        </w:rPr>
        <w:t xml:space="preserve">כול המוסד לביטוח לאומי יפעיל את שיקול הדעת. כיוון שבמוות </w:t>
      </w:r>
      <w:bookmarkStart w:id="1460" w:name="_ETM_Q1_3360789"/>
      <w:bookmarkEnd w:id="1460"/>
      <w:r>
        <w:rPr>
          <w:rFonts w:hint="cs"/>
          <w:rtl/>
        </w:rPr>
        <w:t xml:space="preserve">אין לנו העמדה לדין, אין הרשעה, ואת הנסיבות המוסד לביטוח </w:t>
      </w:r>
      <w:bookmarkStart w:id="1461" w:name="_ETM_Q1_3366849"/>
      <w:bookmarkEnd w:id="1461"/>
      <w:r>
        <w:rPr>
          <w:rFonts w:hint="cs"/>
          <w:rtl/>
        </w:rPr>
        <w:t xml:space="preserve">לאומי מקבל בדרכים שהוא מקבל מגורמי הביטחון השונים, את הידיעה </w:t>
      </w:r>
      <w:bookmarkStart w:id="1462" w:name="_ETM_Q1_3370754"/>
      <w:bookmarkEnd w:id="1462"/>
      <w:r>
        <w:rPr>
          <w:rFonts w:hint="cs"/>
          <w:rtl/>
        </w:rPr>
        <w:t>מה היו הנסיבות, מפעיל כבר את שיקול דעתו, וכיוון שקופת הגמל היא בסופו של דבר גוף פרטי, היא</w:t>
      </w:r>
      <w:bookmarkStart w:id="1463" w:name="_ETM_Q1_3381073"/>
      <w:bookmarkEnd w:id="1463"/>
      <w:r>
        <w:rPr>
          <w:rFonts w:hint="cs"/>
          <w:rtl/>
        </w:rPr>
        <w:t xml:space="preserve"> לא תפעיל את שיקול הדעת אלא תישען על </w:t>
      </w:r>
      <w:bookmarkStart w:id="1464" w:name="_ETM_Q1_3381565"/>
      <w:bookmarkEnd w:id="1464"/>
      <w:r>
        <w:rPr>
          <w:rFonts w:hint="cs"/>
          <w:rtl/>
        </w:rPr>
        <w:t>המוסד לביטוח לאומי.</w:t>
      </w:r>
    </w:p>
    <w:p w:rsidR="001913AE" w:rsidRDefault="001913AE" w:rsidP="001913AE">
      <w:pPr>
        <w:rPr>
          <w:rtl/>
        </w:rPr>
      </w:pPr>
      <w:bookmarkStart w:id="1465" w:name="_ETM_Q1_3381284"/>
      <w:bookmarkStart w:id="1466" w:name="_ETM_Q1_3381366"/>
      <w:bookmarkStart w:id="1467" w:name="_ETM_Q1_3381406"/>
      <w:bookmarkEnd w:id="1465"/>
      <w:bookmarkEnd w:id="1466"/>
      <w:bookmarkEnd w:id="1467"/>
    </w:p>
    <w:p w:rsidR="00C1011D" w:rsidRDefault="001913AE" w:rsidP="00AF6CC5">
      <w:pPr>
        <w:rPr>
          <w:rtl/>
        </w:rPr>
      </w:pPr>
      <w:r>
        <w:rPr>
          <w:rFonts w:hint="cs"/>
          <w:rtl/>
        </w:rPr>
        <w:t>א</w:t>
      </w:r>
      <w:bookmarkStart w:id="1468" w:name="_ETM_Q1_3381505"/>
      <w:bookmarkEnd w:id="1468"/>
      <w:r>
        <w:rPr>
          <w:rFonts w:hint="cs"/>
          <w:rtl/>
        </w:rPr>
        <w:t xml:space="preserve">ני רוצה להסביר גם למה בנכות לא יכולנו </w:t>
      </w:r>
      <w:bookmarkStart w:id="1469" w:name="_ETM_Q1_3383391"/>
      <w:bookmarkEnd w:id="1469"/>
      <w:r>
        <w:rPr>
          <w:rFonts w:hint="cs"/>
          <w:rtl/>
        </w:rPr>
        <w:t xml:space="preserve">להישאר על ההסתמכות על המוסד לביטוח לאומי, וזה </w:t>
      </w:r>
      <w:bookmarkStart w:id="1470" w:name="_ETM_Q1_3387875"/>
      <w:bookmarkEnd w:id="1470"/>
      <w:r>
        <w:rPr>
          <w:rFonts w:hint="cs"/>
          <w:rtl/>
        </w:rPr>
        <w:t xml:space="preserve">משום שהמוסד לביטוח לאומי לא דן בכלל בבקשה לגמלה אם </w:t>
      </w:r>
      <w:bookmarkStart w:id="1471" w:name="_ETM_Q1_3393810"/>
      <w:bookmarkEnd w:id="1471"/>
      <w:r>
        <w:rPr>
          <w:rFonts w:hint="cs"/>
          <w:rtl/>
        </w:rPr>
        <w:t xml:space="preserve">האדם נמצא במאסר. כיוון שנגזרו על אותו אדם עשר </w:t>
      </w:r>
      <w:bookmarkStart w:id="1472" w:name="_ETM_Q1_3392727"/>
      <w:bookmarkEnd w:id="1472"/>
      <w:r>
        <w:rPr>
          <w:rFonts w:hint="cs"/>
          <w:rtl/>
        </w:rPr>
        <w:t xml:space="preserve">שנות מאסר, לפחות בתקופה הראשונה המוסד לביטוח לאומי בכלל לא ידון בעניינו </w:t>
      </w:r>
      <w:r w:rsidR="00C1011D">
        <w:rPr>
          <w:rFonts w:hint="cs"/>
          <w:rtl/>
        </w:rPr>
        <w:t>ולא יקבל החלטה בעניינו</w:t>
      </w:r>
      <w:r w:rsidR="00AF6CC5">
        <w:rPr>
          <w:rFonts w:hint="cs"/>
          <w:rtl/>
        </w:rPr>
        <w:t>,</w:t>
      </w:r>
      <w:r w:rsidR="00C1011D">
        <w:rPr>
          <w:rFonts w:hint="cs"/>
          <w:rtl/>
        </w:rPr>
        <w:t xml:space="preserve"> </w:t>
      </w:r>
      <w:bookmarkStart w:id="1473" w:name="_ETM_Q1_3404462"/>
      <w:bookmarkStart w:id="1474" w:name="_ETM_Q1_3404533"/>
      <w:bookmarkStart w:id="1475" w:name="_ETM_Q1_3404607"/>
      <w:bookmarkStart w:id="1476" w:name="_ETM_Q1_3404663"/>
      <w:bookmarkEnd w:id="1473"/>
      <w:bookmarkEnd w:id="1474"/>
      <w:bookmarkEnd w:id="1475"/>
      <w:bookmarkEnd w:id="1476"/>
      <w:r w:rsidR="00C1011D">
        <w:rPr>
          <w:rFonts w:hint="cs"/>
          <w:rtl/>
        </w:rPr>
        <w:t xml:space="preserve">לכן לא </w:t>
      </w:r>
      <w:bookmarkStart w:id="1477" w:name="_ETM_Q1_3402731"/>
      <w:bookmarkEnd w:id="1477"/>
      <w:r w:rsidR="00C1011D">
        <w:rPr>
          <w:rFonts w:hint="cs"/>
          <w:rtl/>
        </w:rPr>
        <w:t xml:space="preserve">יכולנו להישען על  המוסד לביטוח לאומי. </w:t>
      </w:r>
    </w:p>
    <w:p w:rsidR="00C1011D" w:rsidRDefault="00C1011D" w:rsidP="00C1011D">
      <w:pPr>
        <w:rPr>
          <w:rtl/>
        </w:rPr>
      </w:pPr>
      <w:bookmarkStart w:id="1478" w:name="_ETM_Q1_3406960"/>
      <w:bookmarkStart w:id="1479" w:name="_ETM_Q1_3407027"/>
      <w:bookmarkEnd w:id="1478"/>
      <w:bookmarkEnd w:id="1479"/>
    </w:p>
    <w:p w:rsidR="00C1011D" w:rsidRDefault="00C1011D" w:rsidP="00C77D65">
      <w:pPr>
        <w:pStyle w:val="af6"/>
        <w:rPr>
          <w:rtl/>
        </w:rPr>
      </w:pPr>
      <w:bookmarkStart w:id="1480" w:name="ET_yor_5299_21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C1011D">
        <w:rPr>
          <w:rStyle w:val="TagStyle"/>
          <w:rtl/>
        </w:rPr>
        <w:t xml:space="preserve"> </w:t>
      </w:r>
      <w:r>
        <w:rPr>
          <w:rtl/>
        </w:rPr>
        <w:t xml:space="preserve">היו"ר אלי </w:t>
      </w:r>
      <w:proofErr w:type="spellStart"/>
      <w:r>
        <w:rPr>
          <w:rtl/>
        </w:rPr>
        <w:t>אלאלוף</w:t>
      </w:r>
      <w:proofErr w:type="spellEnd"/>
      <w:r>
        <w:rPr>
          <w:rtl/>
        </w:rPr>
        <w:t>:</w:t>
      </w:r>
      <w:r w:rsidRPr="00C1011D">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480"/>
    </w:p>
    <w:p w:rsidR="00C1011D" w:rsidRDefault="00C1011D" w:rsidP="00C1011D">
      <w:pPr>
        <w:pStyle w:val="KeepWithNext"/>
        <w:rPr>
          <w:rtl/>
        </w:rPr>
      </w:pPr>
    </w:p>
    <w:p w:rsidR="00C1011D" w:rsidRDefault="00C1011D" w:rsidP="00C1011D">
      <w:pPr>
        <w:rPr>
          <w:rtl/>
        </w:rPr>
      </w:pPr>
      <w:bookmarkStart w:id="1481" w:name="_ETM_Q1_3407807"/>
      <w:bookmarkEnd w:id="1481"/>
      <w:proofErr w:type="spellStart"/>
      <w:r>
        <w:rPr>
          <w:rFonts w:hint="cs"/>
          <w:rtl/>
        </w:rPr>
        <w:t>אוקיי</w:t>
      </w:r>
      <w:proofErr w:type="spellEnd"/>
      <w:r>
        <w:rPr>
          <w:rFonts w:hint="cs"/>
          <w:rtl/>
        </w:rPr>
        <w:t>. בואו נתקדם.</w:t>
      </w:r>
    </w:p>
    <w:p w:rsidR="00C1011D" w:rsidRDefault="00C1011D" w:rsidP="00C1011D">
      <w:pPr>
        <w:rPr>
          <w:rtl/>
        </w:rPr>
      </w:pPr>
      <w:bookmarkStart w:id="1482" w:name="_ETM_Q1_3409486"/>
      <w:bookmarkStart w:id="1483" w:name="_ETM_Q1_3409533"/>
      <w:bookmarkStart w:id="1484" w:name="_ETM_Q1_3411134"/>
      <w:bookmarkEnd w:id="1482"/>
      <w:bookmarkEnd w:id="1483"/>
      <w:bookmarkEnd w:id="1484"/>
    </w:p>
    <w:p w:rsidR="00C1011D" w:rsidRDefault="00C1011D" w:rsidP="00C77D65">
      <w:pPr>
        <w:pStyle w:val="af9"/>
        <w:rPr>
          <w:rtl/>
        </w:rPr>
      </w:pPr>
      <w:bookmarkStart w:id="1485" w:name="ET_guest_507192_215"/>
      <w:r w:rsidRPr="00C77D65">
        <w:rPr>
          <w:rStyle w:val="TagStyle"/>
          <w:rtl/>
        </w:rPr>
        <w:t xml:space="preserve"> &lt;&lt; אורח &gt;&gt;</w:t>
      </w:r>
      <w:r w:rsidRPr="00C1011D">
        <w:rPr>
          <w:rStyle w:val="TagStyle"/>
          <w:rtl/>
        </w:rPr>
        <w:t xml:space="preserve"> </w:t>
      </w:r>
      <w:r>
        <w:rPr>
          <w:rtl/>
        </w:rPr>
        <w:t>שי סומך:</w:t>
      </w:r>
      <w:r w:rsidRPr="00C1011D">
        <w:rPr>
          <w:rStyle w:val="TagStyle"/>
          <w:rtl/>
        </w:rPr>
        <w:t xml:space="preserve"> </w:t>
      </w:r>
      <w:r w:rsidRPr="00C77D65">
        <w:rPr>
          <w:rStyle w:val="TagStyle"/>
          <w:rtl/>
        </w:rPr>
        <w:t>&lt;&lt; אורח &gt;&gt;</w:t>
      </w:r>
      <w:r>
        <w:rPr>
          <w:rtl/>
        </w:rPr>
        <w:t xml:space="preserve"> </w:t>
      </w:r>
      <w:bookmarkEnd w:id="1485"/>
    </w:p>
    <w:p w:rsidR="00C1011D" w:rsidRDefault="00C1011D" w:rsidP="00C1011D">
      <w:pPr>
        <w:pStyle w:val="KeepWithNext"/>
        <w:rPr>
          <w:rtl/>
        </w:rPr>
      </w:pPr>
    </w:p>
    <w:p w:rsidR="00C1011D" w:rsidRDefault="00C1011D" w:rsidP="00C1011D">
      <w:pPr>
        <w:rPr>
          <w:rtl/>
        </w:rPr>
      </w:pPr>
      <w:bookmarkStart w:id="1486" w:name="_ETM_Q1_3411548"/>
      <w:bookmarkStart w:id="1487" w:name="_ETM_Q1_3411577"/>
      <w:bookmarkEnd w:id="1486"/>
      <w:bookmarkEnd w:id="1487"/>
      <w:r>
        <w:rPr>
          <w:rFonts w:hint="cs"/>
          <w:rtl/>
        </w:rPr>
        <w:t xml:space="preserve">ההגדרות הקיימות בסעיף 326, בהמשך לדברים שאמרה נעה, הן מתייחסות </w:t>
      </w:r>
      <w:bookmarkStart w:id="1488" w:name="_ETM_Q1_3415936"/>
      <w:bookmarkEnd w:id="1488"/>
      <w:r>
        <w:rPr>
          <w:rFonts w:hint="cs"/>
          <w:rtl/>
        </w:rPr>
        <w:t xml:space="preserve">לשאלת המניע, ויש קושי שגורם </w:t>
      </w:r>
      <w:proofErr w:type="spellStart"/>
      <w:r>
        <w:rPr>
          <w:rFonts w:hint="cs"/>
          <w:rtl/>
        </w:rPr>
        <w:t>מינהלי</w:t>
      </w:r>
      <w:proofErr w:type="spellEnd"/>
      <w:r>
        <w:rPr>
          <w:rFonts w:hint="cs"/>
          <w:rtl/>
        </w:rPr>
        <w:t xml:space="preserve"> </w:t>
      </w:r>
      <w:r>
        <w:rPr>
          <w:rtl/>
        </w:rPr>
        <w:t>–</w:t>
      </w:r>
      <w:r>
        <w:rPr>
          <w:rFonts w:hint="cs"/>
          <w:rtl/>
        </w:rPr>
        <w:t xml:space="preserve"> וודאי יש </w:t>
      </w:r>
      <w:bookmarkStart w:id="1489" w:name="_ETM_Q1_3423445"/>
      <w:bookmarkEnd w:id="1489"/>
      <w:r>
        <w:rPr>
          <w:rFonts w:hint="cs"/>
          <w:rtl/>
        </w:rPr>
        <w:t xml:space="preserve">קושי שקרן פנסיה תחליט האם היה מניע </w:t>
      </w:r>
      <w:bookmarkStart w:id="1490" w:name="_ETM_Q1_3427250"/>
      <w:bookmarkEnd w:id="1490"/>
      <w:r>
        <w:rPr>
          <w:rFonts w:hint="cs"/>
          <w:rtl/>
        </w:rPr>
        <w:t>לאומני או לא מניע לאומני על סמך - - -</w:t>
      </w:r>
    </w:p>
    <w:p w:rsidR="00C1011D" w:rsidRDefault="00C1011D" w:rsidP="00C1011D">
      <w:pPr>
        <w:rPr>
          <w:rtl/>
        </w:rPr>
      </w:pPr>
      <w:bookmarkStart w:id="1491" w:name="_ETM_Q1_3426712"/>
      <w:bookmarkStart w:id="1492" w:name="_ETM_Q1_3426765"/>
      <w:bookmarkEnd w:id="1491"/>
      <w:bookmarkEnd w:id="1492"/>
    </w:p>
    <w:p w:rsidR="00C1011D" w:rsidRDefault="00C1011D" w:rsidP="00C77D65">
      <w:pPr>
        <w:pStyle w:val="af6"/>
        <w:rPr>
          <w:rtl/>
        </w:rPr>
      </w:pPr>
      <w:bookmarkStart w:id="1493" w:name="ET_yor_5299_216"/>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C1011D">
        <w:rPr>
          <w:rStyle w:val="TagStyle"/>
          <w:rtl/>
        </w:rPr>
        <w:t xml:space="preserve"> </w:t>
      </w:r>
      <w:r>
        <w:rPr>
          <w:rtl/>
        </w:rPr>
        <w:t xml:space="preserve">היו"ר אלי </w:t>
      </w:r>
      <w:proofErr w:type="spellStart"/>
      <w:r>
        <w:rPr>
          <w:rtl/>
        </w:rPr>
        <w:t>אלאלוף</w:t>
      </w:r>
      <w:proofErr w:type="spellEnd"/>
      <w:r>
        <w:rPr>
          <w:rtl/>
        </w:rPr>
        <w:t>:</w:t>
      </w:r>
      <w:r w:rsidRPr="00C1011D">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493"/>
    </w:p>
    <w:p w:rsidR="00C1011D" w:rsidRDefault="00C1011D" w:rsidP="00C1011D">
      <w:pPr>
        <w:pStyle w:val="KeepWithNext"/>
        <w:rPr>
          <w:rtl/>
        </w:rPr>
      </w:pPr>
    </w:p>
    <w:p w:rsidR="00C1011D" w:rsidRDefault="00C1011D" w:rsidP="00C1011D">
      <w:pPr>
        <w:rPr>
          <w:rtl/>
        </w:rPr>
      </w:pPr>
      <w:bookmarkStart w:id="1494" w:name="_ETM_Q1_3427580"/>
      <w:bookmarkEnd w:id="1494"/>
      <w:r>
        <w:rPr>
          <w:rFonts w:hint="cs"/>
          <w:rtl/>
        </w:rPr>
        <w:t xml:space="preserve">אבל זה לא אחרי גזר </w:t>
      </w:r>
      <w:bookmarkStart w:id="1495" w:name="_ETM_Q1_3425938"/>
      <w:bookmarkEnd w:id="1495"/>
      <w:r>
        <w:rPr>
          <w:rFonts w:hint="cs"/>
          <w:rtl/>
        </w:rPr>
        <w:t>דין?</w:t>
      </w:r>
    </w:p>
    <w:p w:rsidR="00C1011D" w:rsidRDefault="00C1011D" w:rsidP="00C1011D">
      <w:pPr>
        <w:rPr>
          <w:rtl/>
        </w:rPr>
      </w:pPr>
      <w:bookmarkStart w:id="1496" w:name="_ETM_Q1_3427569"/>
      <w:bookmarkStart w:id="1497" w:name="_ETM_Q1_3427644"/>
      <w:bookmarkStart w:id="1498" w:name="_ETM_Q1_3425655"/>
      <w:bookmarkEnd w:id="1496"/>
      <w:bookmarkEnd w:id="1497"/>
      <w:bookmarkEnd w:id="1498"/>
    </w:p>
    <w:p w:rsidR="00C1011D" w:rsidRDefault="00C1011D" w:rsidP="00C77D65">
      <w:pPr>
        <w:pStyle w:val="af9"/>
        <w:rPr>
          <w:rtl/>
        </w:rPr>
      </w:pPr>
      <w:bookmarkStart w:id="1499" w:name="ET_guest_507192_217"/>
      <w:r w:rsidRPr="00C77D65">
        <w:rPr>
          <w:rStyle w:val="TagStyle"/>
          <w:rtl/>
        </w:rPr>
        <w:t xml:space="preserve"> &lt;&lt; אורח &gt;&gt;</w:t>
      </w:r>
      <w:r w:rsidRPr="00C1011D">
        <w:rPr>
          <w:rStyle w:val="TagStyle"/>
          <w:rtl/>
        </w:rPr>
        <w:t xml:space="preserve"> </w:t>
      </w:r>
      <w:r>
        <w:rPr>
          <w:rtl/>
        </w:rPr>
        <w:t>שי סומך:</w:t>
      </w:r>
      <w:r w:rsidRPr="00C1011D">
        <w:rPr>
          <w:rStyle w:val="TagStyle"/>
          <w:rtl/>
        </w:rPr>
        <w:t xml:space="preserve"> </w:t>
      </w:r>
      <w:r w:rsidRPr="00C77D65">
        <w:rPr>
          <w:rStyle w:val="TagStyle"/>
          <w:rtl/>
        </w:rPr>
        <w:t>&lt;&lt; אורח &gt;&gt;</w:t>
      </w:r>
      <w:r>
        <w:rPr>
          <w:rtl/>
        </w:rPr>
        <w:t xml:space="preserve"> </w:t>
      </w:r>
      <w:bookmarkEnd w:id="1499"/>
    </w:p>
    <w:p w:rsidR="00C1011D" w:rsidRDefault="00C1011D" w:rsidP="00C1011D">
      <w:pPr>
        <w:rPr>
          <w:rtl/>
        </w:rPr>
      </w:pPr>
    </w:p>
    <w:p w:rsidR="00C1011D" w:rsidRDefault="00C1011D" w:rsidP="00C1011D">
      <w:pPr>
        <w:rPr>
          <w:rtl/>
        </w:rPr>
      </w:pPr>
      <w:r>
        <w:rPr>
          <w:rFonts w:hint="cs"/>
          <w:rtl/>
        </w:rPr>
        <w:t>כן, אבל עדיין</w:t>
      </w:r>
      <w:bookmarkStart w:id="1500" w:name="_ETM_Q1_3433107"/>
      <w:bookmarkEnd w:id="1500"/>
      <w:r>
        <w:rPr>
          <w:rFonts w:hint="cs"/>
          <w:rtl/>
        </w:rPr>
        <w:t xml:space="preserve">, לא תמיד מתייחסים לשאלת המניע בפסק הדין. </w:t>
      </w:r>
      <w:bookmarkStart w:id="1501" w:name="_ETM_Q1_3437596"/>
      <w:bookmarkEnd w:id="1501"/>
      <w:r>
        <w:rPr>
          <w:rFonts w:hint="cs"/>
          <w:rtl/>
        </w:rPr>
        <w:t xml:space="preserve">הנושא הזה גם עלה בעתירה לבג"ץ שהוגשה נגד התיקון שהיה </w:t>
      </w:r>
      <w:bookmarkStart w:id="1502" w:name="_ETM_Q1_3440215"/>
      <w:bookmarkEnd w:id="1502"/>
      <w:r>
        <w:rPr>
          <w:rFonts w:hint="cs"/>
          <w:rtl/>
        </w:rPr>
        <w:t xml:space="preserve">בסעיף 325. בסעיף 325 שללו קצבת ילדים מהורים שהילד </w:t>
      </w:r>
      <w:bookmarkStart w:id="1503" w:name="_ETM_Q1_3452156"/>
      <w:bookmarkEnd w:id="1503"/>
      <w:r>
        <w:rPr>
          <w:rFonts w:hint="cs"/>
          <w:rtl/>
        </w:rPr>
        <w:t xml:space="preserve">שלהם נמצא במאסר בגלל יידוי אבנים או </w:t>
      </w:r>
      <w:bookmarkStart w:id="1504" w:name="_ETM_Q1_3452086"/>
      <w:bookmarkEnd w:id="1504"/>
      <w:r>
        <w:rPr>
          <w:rFonts w:hint="cs"/>
          <w:rtl/>
        </w:rPr>
        <w:t xml:space="preserve">עבירת ביטחון אחרת, ובית המשפט היה מוטרד מזה </w:t>
      </w:r>
      <w:bookmarkStart w:id="1505" w:name="_ETM_Q1_3459887"/>
      <w:bookmarkEnd w:id="1505"/>
      <w:r>
        <w:rPr>
          <w:rFonts w:hint="cs"/>
          <w:rtl/>
        </w:rPr>
        <w:t xml:space="preserve">שהמוסד לביטוח לאומי יקבע את שאלת המניע, כשבפסק הדין </w:t>
      </w:r>
      <w:bookmarkStart w:id="1506" w:name="_ETM_Q1_3463172"/>
      <w:bookmarkEnd w:id="1506"/>
      <w:r>
        <w:rPr>
          <w:rFonts w:hint="cs"/>
          <w:rtl/>
        </w:rPr>
        <w:t xml:space="preserve">הדברים לא נאמרו. </w:t>
      </w:r>
    </w:p>
    <w:p w:rsidR="00C1011D" w:rsidRDefault="00C1011D" w:rsidP="00C1011D">
      <w:pPr>
        <w:rPr>
          <w:rtl/>
        </w:rPr>
      </w:pPr>
      <w:bookmarkStart w:id="1507" w:name="_ETM_Q1_3467026"/>
      <w:bookmarkStart w:id="1508" w:name="_ETM_Q1_3467075"/>
      <w:bookmarkStart w:id="1509" w:name="_ETM_Q1_3467139"/>
      <w:bookmarkEnd w:id="1507"/>
      <w:bookmarkEnd w:id="1508"/>
      <w:bookmarkEnd w:id="1509"/>
    </w:p>
    <w:p w:rsidR="00C1011D" w:rsidRDefault="00C1011D" w:rsidP="00C1011D">
      <w:pPr>
        <w:rPr>
          <w:rtl/>
        </w:rPr>
      </w:pPr>
      <w:bookmarkStart w:id="1510" w:name="_ETM_Q1_3467181"/>
      <w:bookmarkEnd w:id="1510"/>
      <w:r>
        <w:rPr>
          <w:rFonts w:hint="cs"/>
          <w:rtl/>
        </w:rPr>
        <w:t>ולכן, התיקון כאן</w:t>
      </w:r>
      <w:bookmarkStart w:id="1511" w:name="_ETM_Q1_3468994"/>
      <w:bookmarkEnd w:id="1511"/>
      <w:r>
        <w:rPr>
          <w:rFonts w:hint="cs"/>
          <w:rtl/>
        </w:rPr>
        <w:t xml:space="preserve"> גובש בתוך הממשלה כדי לתת מענה גם </w:t>
      </w:r>
      <w:bookmarkStart w:id="1512" w:name="_ETM_Q1_3473818"/>
      <w:bookmarkEnd w:id="1512"/>
      <w:r>
        <w:rPr>
          <w:rFonts w:hint="cs"/>
          <w:rtl/>
        </w:rPr>
        <w:t xml:space="preserve">לעתירה בבג"ץ, וגם המדינה הצהירה לבג"ץ שהיא תגיש תזכיר </w:t>
      </w:r>
      <w:bookmarkStart w:id="1513" w:name="_ETM_Q1_3480621"/>
      <w:bookmarkEnd w:id="1513"/>
      <w:r>
        <w:rPr>
          <w:rFonts w:hint="cs"/>
          <w:rtl/>
        </w:rPr>
        <w:t>חוק לתיקון סעיף 325.</w:t>
      </w:r>
    </w:p>
    <w:p w:rsidR="00C1011D" w:rsidRDefault="00C1011D" w:rsidP="00C1011D">
      <w:pPr>
        <w:rPr>
          <w:rtl/>
        </w:rPr>
      </w:pPr>
      <w:bookmarkStart w:id="1514" w:name="_ETM_Q1_3485932"/>
      <w:bookmarkStart w:id="1515" w:name="_ETM_Q1_3486000"/>
      <w:bookmarkEnd w:id="1514"/>
      <w:bookmarkEnd w:id="1515"/>
    </w:p>
    <w:p w:rsidR="00C1011D" w:rsidRDefault="00C1011D" w:rsidP="003E3FB5">
      <w:pPr>
        <w:rPr>
          <w:rtl/>
        </w:rPr>
      </w:pPr>
      <w:bookmarkStart w:id="1516" w:name="_ETM_Q1_3486070"/>
      <w:bookmarkStart w:id="1517" w:name="_ETM_Q1_3486124"/>
      <w:bookmarkEnd w:id="1516"/>
      <w:bookmarkEnd w:id="1517"/>
      <w:r>
        <w:rPr>
          <w:rFonts w:hint="cs"/>
          <w:rtl/>
        </w:rPr>
        <w:t xml:space="preserve">אגב זה, הפתרון שגיבשה הממשלה, הוא פותר </w:t>
      </w:r>
      <w:bookmarkStart w:id="1518" w:name="_ETM_Q1_3489434"/>
      <w:bookmarkEnd w:id="1518"/>
      <w:r>
        <w:rPr>
          <w:rFonts w:hint="cs"/>
          <w:rtl/>
        </w:rPr>
        <w:t xml:space="preserve">גם את הבעיה של קופות הגמל, כמו שהסבירה נעה. </w:t>
      </w:r>
      <w:bookmarkStart w:id="1519" w:name="_ETM_Q1_3491592"/>
      <w:bookmarkEnd w:id="1519"/>
      <w:r>
        <w:rPr>
          <w:rFonts w:hint="cs"/>
          <w:rtl/>
        </w:rPr>
        <w:t xml:space="preserve">זה פתרון שמאפשר לגוף </w:t>
      </w:r>
      <w:proofErr w:type="spellStart"/>
      <w:r>
        <w:rPr>
          <w:rFonts w:hint="cs"/>
          <w:rtl/>
        </w:rPr>
        <w:t>המינהלי</w:t>
      </w:r>
      <w:proofErr w:type="spellEnd"/>
      <w:r>
        <w:rPr>
          <w:rFonts w:hint="cs"/>
          <w:rtl/>
        </w:rPr>
        <w:t xml:space="preserve"> או לקרן הפנסיה לקבוע בצורה </w:t>
      </w:r>
      <w:bookmarkStart w:id="1520" w:name="_ETM_Q1_3494809"/>
      <w:bookmarkEnd w:id="1520"/>
      <w:r>
        <w:rPr>
          <w:rFonts w:hint="cs"/>
          <w:rtl/>
        </w:rPr>
        <w:t xml:space="preserve">חד </w:t>
      </w:r>
      <w:proofErr w:type="spellStart"/>
      <w:r>
        <w:rPr>
          <w:rFonts w:hint="cs"/>
          <w:rtl/>
        </w:rPr>
        <w:t>חד</w:t>
      </w:r>
      <w:proofErr w:type="spellEnd"/>
      <w:r>
        <w:rPr>
          <w:rFonts w:hint="cs"/>
          <w:rtl/>
        </w:rPr>
        <w:t xml:space="preserve"> ערכית אם היה כאן מעשה טרור או לא</w:t>
      </w:r>
      <w:bookmarkStart w:id="1521" w:name="_ETM_Q1_3499687"/>
      <w:bookmarkEnd w:id="1521"/>
      <w:r>
        <w:rPr>
          <w:rFonts w:hint="cs"/>
          <w:rtl/>
        </w:rPr>
        <w:t>. בית המשפט</w:t>
      </w:r>
      <w:r w:rsidR="003E3FB5">
        <w:rPr>
          <w:rFonts w:hint="cs"/>
          <w:rtl/>
        </w:rPr>
        <w:t>,</w:t>
      </w:r>
      <w:r>
        <w:rPr>
          <w:rFonts w:hint="cs"/>
          <w:rtl/>
        </w:rPr>
        <w:t xml:space="preserve"> בכל מקרה שיש מעשה טרור הוא חייב </w:t>
      </w:r>
      <w:r w:rsidR="00853E9C">
        <w:rPr>
          <w:rFonts w:hint="cs"/>
          <w:rtl/>
        </w:rPr>
        <w:t xml:space="preserve">לציין את זה בפסק הדין, ולכן אין </w:t>
      </w:r>
      <w:bookmarkStart w:id="1522" w:name="_ETM_Q1_3506326"/>
      <w:bookmarkEnd w:id="1522"/>
      <w:r w:rsidR="00853E9C">
        <w:rPr>
          <w:rFonts w:hint="cs"/>
          <w:rtl/>
        </w:rPr>
        <w:t xml:space="preserve">התלבטות. </w:t>
      </w:r>
    </w:p>
    <w:p w:rsidR="00853E9C" w:rsidRDefault="00853E9C" w:rsidP="00C1011D">
      <w:pPr>
        <w:rPr>
          <w:rtl/>
        </w:rPr>
      </w:pPr>
      <w:bookmarkStart w:id="1523" w:name="_ETM_Q1_3508225"/>
      <w:bookmarkStart w:id="1524" w:name="_ETM_Q1_3508281"/>
      <w:bookmarkEnd w:id="1523"/>
      <w:bookmarkEnd w:id="1524"/>
    </w:p>
    <w:p w:rsidR="00853E9C" w:rsidRDefault="00853E9C" w:rsidP="00C77D65">
      <w:pPr>
        <w:pStyle w:val="af6"/>
        <w:rPr>
          <w:rtl/>
        </w:rPr>
      </w:pPr>
      <w:bookmarkStart w:id="1525" w:name="ET_yor_5299_21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53E9C">
        <w:rPr>
          <w:rStyle w:val="TagStyle"/>
          <w:rtl/>
        </w:rPr>
        <w:t xml:space="preserve"> </w:t>
      </w:r>
      <w:r>
        <w:rPr>
          <w:rtl/>
        </w:rPr>
        <w:t xml:space="preserve">היו"ר אלי </w:t>
      </w:r>
      <w:proofErr w:type="spellStart"/>
      <w:r>
        <w:rPr>
          <w:rtl/>
        </w:rPr>
        <w:t>אלאלוף</w:t>
      </w:r>
      <w:proofErr w:type="spellEnd"/>
      <w:r>
        <w:rPr>
          <w:rtl/>
        </w:rPr>
        <w:t>:</w:t>
      </w:r>
      <w:r w:rsidRPr="00853E9C">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525"/>
    </w:p>
    <w:p w:rsidR="00853E9C" w:rsidRDefault="00853E9C" w:rsidP="00853E9C">
      <w:pPr>
        <w:pStyle w:val="KeepWithNext"/>
        <w:rPr>
          <w:rtl/>
        </w:rPr>
      </w:pPr>
    </w:p>
    <w:p w:rsidR="00853E9C" w:rsidRDefault="00853E9C" w:rsidP="00853E9C">
      <w:pPr>
        <w:rPr>
          <w:rtl/>
        </w:rPr>
      </w:pPr>
      <w:bookmarkStart w:id="1526" w:name="_ETM_Q1_3509106"/>
      <w:bookmarkEnd w:id="1526"/>
      <w:r>
        <w:rPr>
          <w:rFonts w:hint="cs"/>
          <w:rtl/>
        </w:rPr>
        <w:t>מעשה טרור ללא מניע?</w:t>
      </w:r>
    </w:p>
    <w:p w:rsidR="00853E9C" w:rsidRDefault="00853E9C" w:rsidP="00853E9C">
      <w:pPr>
        <w:rPr>
          <w:rtl/>
        </w:rPr>
      </w:pPr>
      <w:bookmarkStart w:id="1527" w:name="_ETM_Q1_3508169"/>
      <w:bookmarkStart w:id="1528" w:name="_ETM_Q1_3508220"/>
      <w:bookmarkStart w:id="1529" w:name="_ETM_Q1_3509785"/>
      <w:bookmarkEnd w:id="1527"/>
      <w:bookmarkEnd w:id="1528"/>
      <w:bookmarkEnd w:id="1529"/>
    </w:p>
    <w:p w:rsidR="00853E9C" w:rsidRDefault="00853E9C" w:rsidP="00C77D65">
      <w:pPr>
        <w:pStyle w:val="af9"/>
        <w:rPr>
          <w:rtl/>
        </w:rPr>
      </w:pPr>
      <w:bookmarkStart w:id="1530" w:name="ET_guest_507192_220"/>
      <w:r w:rsidRPr="00C77D65">
        <w:rPr>
          <w:rStyle w:val="TagStyle"/>
          <w:rtl/>
        </w:rPr>
        <w:t xml:space="preserve"> &lt;&lt; אורח &gt;&gt;</w:t>
      </w:r>
      <w:r w:rsidRPr="00853E9C">
        <w:rPr>
          <w:rStyle w:val="TagStyle"/>
          <w:rtl/>
        </w:rPr>
        <w:t xml:space="preserve"> </w:t>
      </w:r>
      <w:r>
        <w:rPr>
          <w:rtl/>
        </w:rPr>
        <w:t>שי סומך:</w:t>
      </w:r>
      <w:r w:rsidRPr="00853E9C">
        <w:rPr>
          <w:rStyle w:val="TagStyle"/>
          <w:rtl/>
        </w:rPr>
        <w:t xml:space="preserve"> </w:t>
      </w:r>
      <w:r w:rsidRPr="00C77D65">
        <w:rPr>
          <w:rStyle w:val="TagStyle"/>
          <w:rtl/>
        </w:rPr>
        <w:t>&lt;&lt; אורח &gt;&gt;</w:t>
      </w:r>
      <w:r>
        <w:rPr>
          <w:rtl/>
        </w:rPr>
        <w:t xml:space="preserve"> </w:t>
      </w:r>
      <w:bookmarkEnd w:id="1530"/>
    </w:p>
    <w:p w:rsidR="00853E9C" w:rsidRDefault="00853E9C" w:rsidP="00853E9C">
      <w:pPr>
        <w:pStyle w:val="KeepWithNext"/>
        <w:rPr>
          <w:rtl/>
        </w:rPr>
      </w:pPr>
    </w:p>
    <w:p w:rsidR="00853E9C" w:rsidRDefault="00853E9C" w:rsidP="00853E9C">
      <w:pPr>
        <w:rPr>
          <w:rtl/>
        </w:rPr>
      </w:pPr>
      <w:bookmarkStart w:id="1531" w:name="_ETM_Q1_3510302"/>
      <w:bookmarkStart w:id="1532" w:name="_ETM_Q1_3510337"/>
      <w:bookmarkEnd w:id="1531"/>
      <w:bookmarkEnd w:id="1532"/>
      <w:r>
        <w:rPr>
          <w:rFonts w:hint="cs"/>
          <w:rtl/>
        </w:rPr>
        <w:t xml:space="preserve">לא. בהגדרה מעשה טרור נכלל המניע. </w:t>
      </w:r>
      <w:r>
        <w:rPr>
          <w:rtl/>
        </w:rPr>
        <w:t xml:space="preserve">  </w:t>
      </w:r>
    </w:p>
    <w:p w:rsidR="00853E9C" w:rsidRDefault="00853E9C" w:rsidP="00853E9C">
      <w:pPr>
        <w:rPr>
          <w:rtl/>
        </w:rPr>
      </w:pPr>
      <w:bookmarkStart w:id="1533" w:name="_ETM_Q1_3512604"/>
      <w:bookmarkStart w:id="1534" w:name="_ETM_Q1_3512657"/>
      <w:bookmarkStart w:id="1535" w:name="_ETM_Q1_3510796"/>
      <w:bookmarkEnd w:id="1533"/>
      <w:bookmarkEnd w:id="1534"/>
      <w:bookmarkEnd w:id="1535"/>
    </w:p>
    <w:p w:rsidR="00853E9C" w:rsidRDefault="00853E9C" w:rsidP="00C77D65">
      <w:pPr>
        <w:pStyle w:val="af9"/>
        <w:rPr>
          <w:rtl/>
        </w:rPr>
      </w:pPr>
      <w:bookmarkStart w:id="1536" w:name="ET_guest_782571_219"/>
      <w:r w:rsidRPr="00C77D65">
        <w:rPr>
          <w:rStyle w:val="TagStyle"/>
          <w:rtl/>
        </w:rPr>
        <w:t xml:space="preserve"> &lt;&lt; אורח &gt;&gt;</w:t>
      </w:r>
      <w:r w:rsidRPr="00853E9C">
        <w:rPr>
          <w:rStyle w:val="TagStyle"/>
          <w:rtl/>
        </w:rPr>
        <w:t xml:space="preserve"> </w:t>
      </w:r>
      <w:r>
        <w:rPr>
          <w:rtl/>
        </w:rPr>
        <w:t>לילך וגנר:</w:t>
      </w:r>
      <w:r w:rsidRPr="00853E9C">
        <w:rPr>
          <w:rStyle w:val="TagStyle"/>
          <w:rtl/>
        </w:rPr>
        <w:t xml:space="preserve"> </w:t>
      </w:r>
      <w:r w:rsidRPr="00C77D65">
        <w:rPr>
          <w:rStyle w:val="TagStyle"/>
          <w:rtl/>
        </w:rPr>
        <w:t>&lt;&lt; אורח &gt;&gt;</w:t>
      </w:r>
      <w:r>
        <w:rPr>
          <w:rtl/>
        </w:rPr>
        <w:t xml:space="preserve"> </w:t>
      </w:r>
      <w:bookmarkEnd w:id="1536"/>
    </w:p>
    <w:p w:rsidR="00853E9C" w:rsidRDefault="00853E9C" w:rsidP="00853E9C">
      <w:pPr>
        <w:pStyle w:val="KeepWithNext"/>
        <w:rPr>
          <w:rtl/>
        </w:rPr>
      </w:pPr>
    </w:p>
    <w:p w:rsidR="00853E9C" w:rsidRDefault="00853E9C" w:rsidP="00853E9C">
      <w:pPr>
        <w:rPr>
          <w:rtl/>
        </w:rPr>
      </w:pPr>
      <w:bookmarkStart w:id="1537" w:name="_ETM_Q1_3511293"/>
      <w:bookmarkStart w:id="1538" w:name="_ETM_Q1_3511329"/>
      <w:bookmarkEnd w:id="1537"/>
      <w:bookmarkEnd w:id="1538"/>
      <w:r>
        <w:rPr>
          <w:rFonts w:hint="cs"/>
          <w:rtl/>
        </w:rPr>
        <w:t>אני אסביר את ההגדרה.</w:t>
      </w:r>
      <w:bookmarkStart w:id="1539" w:name="_ETM_Q1_3512165"/>
      <w:bookmarkEnd w:id="1539"/>
    </w:p>
    <w:p w:rsidR="00853E9C" w:rsidRDefault="00853E9C" w:rsidP="00853E9C">
      <w:pPr>
        <w:rPr>
          <w:rtl/>
        </w:rPr>
      </w:pPr>
    </w:p>
    <w:p w:rsidR="00853E9C" w:rsidRDefault="00853E9C" w:rsidP="00C77D65">
      <w:pPr>
        <w:pStyle w:val="af6"/>
        <w:rPr>
          <w:rtl/>
        </w:rPr>
      </w:pPr>
      <w:bookmarkStart w:id="1540" w:name="ET_yor_5299_22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53E9C">
        <w:rPr>
          <w:rStyle w:val="TagStyle"/>
          <w:rtl/>
        </w:rPr>
        <w:t xml:space="preserve"> </w:t>
      </w:r>
      <w:r>
        <w:rPr>
          <w:rtl/>
        </w:rPr>
        <w:t xml:space="preserve">היו"ר אלי </w:t>
      </w:r>
      <w:proofErr w:type="spellStart"/>
      <w:r>
        <w:rPr>
          <w:rtl/>
        </w:rPr>
        <w:t>אלאלוף</w:t>
      </w:r>
      <w:proofErr w:type="spellEnd"/>
      <w:r>
        <w:rPr>
          <w:rtl/>
        </w:rPr>
        <w:t>:</w:t>
      </w:r>
      <w:r w:rsidRPr="00853E9C">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540"/>
    </w:p>
    <w:p w:rsidR="00853E9C" w:rsidRDefault="00853E9C" w:rsidP="00853E9C">
      <w:pPr>
        <w:pStyle w:val="KeepWithNext"/>
        <w:rPr>
          <w:rtl/>
        </w:rPr>
      </w:pPr>
    </w:p>
    <w:p w:rsidR="00853E9C" w:rsidRDefault="00853E9C" w:rsidP="00853E9C">
      <w:pPr>
        <w:rPr>
          <w:rtl/>
        </w:rPr>
      </w:pPr>
      <w:r>
        <w:rPr>
          <w:rFonts w:hint="cs"/>
          <w:rtl/>
        </w:rPr>
        <w:t>תמיד יש במעשה ט</w:t>
      </w:r>
      <w:bookmarkStart w:id="1541" w:name="_ETM_Q1_3514004"/>
      <w:bookmarkEnd w:id="1541"/>
      <w:r>
        <w:rPr>
          <w:rFonts w:hint="cs"/>
          <w:rtl/>
        </w:rPr>
        <w:t xml:space="preserve">רור מניע. </w:t>
      </w:r>
    </w:p>
    <w:p w:rsidR="00853E9C" w:rsidRDefault="00853E9C" w:rsidP="00853E9C">
      <w:pPr>
        <w:rPr>
          <w:rtl/>
        </w:rPr>
      </w:pPr>
      <w:bookmarkStart w:id="1542" w:name="_ETM_Q1_3516623"/>
      <w:bookmarkEnd w:id="1542"/>
    </w:p>
    <w:p w:rsidR="00853E9C" w:rsidRDefault="00853E9C" w:rsidP="00C77D65">
      <w:pPr>
        <w:pStyle w:val="af9"/>
        <w:rPr>
          <w:rtl/>
        </w:rPr>
      </w:pPr>
      <w:bookmarkStart w:id="1543" w:name="ET_guest_507192_222"/>
      <w:r w:rsidRPr="00C77D65">
        <w:rPr>
          <w:rStyle w:val="TagStyle"/>
          <w:rtl/>
        </w:rPr>
        <w:t xml:space="preserve"> &lt;&lt; אורח &gt;&gt;</w:t>
      </w:r>
      <w:r w:rsidRPr="00853E9C">
        <w:rPr>
          <w:rStyle w:val="TagStyle"/>
          <w:rtl/>
        </w:rPr>
        <w:t xml:space="preserve"> </w:t>
      </w:r>
      <w:r>
        <w:rPr>
          <w:rtl/>
        </w:rPr>
        <w:t>שי סומך:</w:t>
      </w:r>
      <w:r w:rsidRPr="00853E9C">
        <w:rPr>
          <w:rStyle w:val="TagStyle"/>
          <w:rtl/>
        </w:rPr>
        <w:t xml:space="preserve"> </w:t>
      </w:r>
      <w:r w:rsidRPr="00C77D65">
        <w:rPr>
          <w:rStyle w:val="TagStyle"/>
          <w:rtl/>
        </w:rPr>
        <w:t>&lt;&lt; אורח &gt;&gt;</w:t>
      </w:r>
      <w:r>
        <w:rPr>
          <w:rtl/>
        </w:rPr>
        <w:t xml:space="preserve"> </w:t>
      </w:r>
      <w:bookmarkEnd w:id="1543"/>
    </w:p>
    <w:p w:rsidR="00853E9C" w:rsidRDefault="00853E9C" w:rsidP="00853E9C">
      <w:pPr>
        <w:pStyle w:val="KeepWithNext"/>
        <w:rPr>
          <w:rtl/>
        </w:rPr>
      </w:pPr>
    </w:p>
    <w:p w:rsidR="00853E9C" w:rsidRDefault="00853E9C" w:rsidP="00853E9C">
      <w:pPr>
        <w:rPr>
          <w:rtl/>
        </w:rPr>
      </w:pPr>
      <w:bookmarkStart w:id="1544" w:name="_ETM_Q1_3517116"/>
      <w:bookmarkStart w:id="1545" w:name="_ETM_Q1_3517145"/>
      <w:bookmarkEnd w:id="1544"/>
      <w:bookmarkEnd w:id="1545"/>
      <w:r>
        <w:rPr>
          <w:rFonts w:hint="cs"/>
          <w:rtl/>
        </w:rPr>
        <w:t xml:space="preserve">נכון, אבל בית המשפט הוא זה שיקבע. </w:t>
      </w:r>
    </w:p>
    <w:p w:rsidR="00853E9C" w:rsidRDefault="00853E9C" w:rsidP="00853E9C">
      <w:pPr>
        <w:rPr>
          <w:rtl/>
        </w:rPr>
      </w:pPr>
      <w:bookmarkStart w:id="1546" w:name="_ETM_Q1_3516364"/>
      <w:bookmarkStart w:id="1547" w:name="_ETM_Q1_3516416"/>
      <w:bookmarkStart w:id="1548" w:name="_ETM_Q1_3517949"/>
      <w:bookmarkEnd w:id="1546"/>
      <w:bookmarkEnd w:id="1547"/>
      <w:bookmarkEnd w:id="1548"/>
    </w:p>
    <w:p w:rsidR="00853E9C" w:rsidRDefault="00853E9C" w:rsidP="00C77D65">
      <w:pPr>
        <w:pStyle w:val="af9"/>
        <w:rPr>
          <w:rtl/>
        </w:rPr>
      </w:pPr>
      <w:bookmarkStart w:id="1549" w:name="ET_guest_782571_223"/>
      <w:r w:rsidRPr="00C77D65">
        <w:rPr>
          <w:rStyle w:val="TagStyle"/>
          <w:rtl/>
        </w:rPr>
        <w:t xml:space="preserve"> &lt;&lt; אורח &gt;&gt;</w:t>
      </w:r>
      <w:r w:rsidRPr="00853E9C">
        <w:rPr>
          <w:rStyle w:val="TagStyle"/>
          <w:rtl/>
        </w:rPr>
        <w:t xml:space="preserve"> </w:t>
      </w:r>
      <w:r>
        <w:rPr>
          <w:rtl/>
        </w:rPr>
        <w:t>לילך וגנר:</w:t>
      </w:r>
      <w:r w:rsidRPr="00853E9C">
        <w:rPr>
          <w:rStyle w:val="TagStyle"/>
          <w:rtl/>
        </w:rPr>
        <w:t xml:space="preserve"> </w:t>
      </w:r>
      <w:r w:rsidRPr="00C77D65">
        <w:rPr>
          <w:rStyle w:val="TagStyle"/>
          <w:rtl/>
        </w:rPr>
        <w:t>&lt;&lt; אורח &gt;&gt;</w:t>
      </w:r>
      <w:r>
        <w:rPr>
          <w:rtl/>
        </w:rPr>
        <w:t xml:space="preserve"> </w:t>
      </w:r>
      <w:bookmarkEnd w:id="1549"/>
    </w:p>
    <w:p w:rsidR="00853E9C" w:rsidRDefault="00853E9C" w:rsidP="00853E9C">
      <w:pPr>
        <w:pStyle w:val="KeepWithNext"/>
        <w:rPr>
          <w:rtl/>
        </w:rPr>
      </w:pPr>
    </w:p>
    <w:p w:rsidR="0025070D" w:rsidRDefault="00853E9C" w:rsidP="00885328">
      <w:pPr>
        <w:rPr>
          <w:rtl/>
        </w:rPr>
      </w:pPr>
      <w:bookmarkStart w:id="1550" w:name="_ETM_Q1_3518396"/>
      <w:bookmarkStart w:id="1551" w:name="_ETM_Q1_3518426"/>
      <w:bookmarkEnd w:id="1550"/>
      <w:bookmarkEnd w:id="1551"/>
      <w:r>
        <w:rPr>
          <w:rFonts w:hint="cs"/>
          <w:rtl/>
        </w:rPr>
        <w:t xml:space="preserve">לילך וגנר, משרד המשפטים. ההגדרה של "מעשה טרור" היא הגדרה </w:t>
      </w:r>
      <w:bookmarkStart w:id="1552" w:name="_ETM_Q1_3521392"/>
      <w:bookmarkEnd w:id="1552"/>
      <w:r>
        <w:rPr>
          <w:rFonts w:hint="cs"/>
          <w:rtl/>
        </w:rPr>
        <w:t xml:space="preserve">מורכבת שכוללת גם מניע מדיני, דתי, לאומני או אידיאולוגי, </w:t>
      </w:r>
      <w:bookmarkStart w:id="1553" w:name="_ETM_Q1_3530234"/>
      <w:bookmarkEnd w:id="1553"/>
      <w:r>
        <w:rPr>
          <w:rFonts w:hint="cs"/>
          <w:rtl/>
        </w:rPr>
        <w:t xml:space="preserve">גם מטרה לעורר פחד ובהלה בציבור ולאלץ ממשלה או </w:t>
      </w:r>
      <w:bookmarkStart w:id="1554" w:name="_ETM_Q1_3532919"/>
      <w:bookmarkEnd w:id="1554"/>
      <w:r>
        <w:rPr>
          <w:rFonts w:hint="cs"/>
          <w:rtl/>
        </w:rPr>
        <w:t>רשות שלטונית לעשות מעשה או להימנע מלעשות מעשה, וגם סיכו</w:t>
      </w:r>
      <w:r w:rsidR="00885328">
        <w:rPr>
          <w:rFonts w:hint="cs"/>
          <w:rtl/>
        </w:rPr>
        <w:t>ן</w:t>
      </w:r>
      <w:r>
        <w:rPr>
          <w:rFonts w:hint="cs"/>
          <w:rtl/>
        </w:rPr>
        <w:t xml:space="preserve"> לפגיעה. </w:t>
      </w:r>
      <w:r w:rsidR="0025070D">
        <w:rPr>
          <w:rFonts w:hint="cs"/>
          <w:rtl/>
        </w:rPr>
        <w:t xml:space="preserve">ויש חזקות מסוימות של שימוש בנשק וכיוצא באלה שמתקיימת </w:t>
      </w:r>
      <w:bookmarkStart w:id="1555" w:name="_ETM_Q1_3541954"/>
      <w:bookmarkEnd w:id="1555"/>
      <w:r w:rsidR="0025070D">
        <w:rPr>
          <w:rFonts w:hint="cs"/>
          <w:rtl/>
        </w:rPr>
        <w:t xml:space="preserve">הפגיעה. זאת אומרת, זה מבחן משולב משפטי שבית משפט </w:t>
      </w:r>
      <w:bookmarkStart w:id="1556" w:name="_ETM_Q1_3545336"/>
      <w:bookmarkEnd w:id="1556"/>
      <w:r w:rsidR="0025070D">
        <w:rPr>
          <w:rFonts w:hint="cs"/>
          <w:rtl/>
        </w:rPr>
        <w:t xml:space="preserve">מחויב לבצע לפי סעיף 37 ולקבוע את זה כשהוא </w:t>
      </w:r>
      <w:bookmarkStart w:id="1557" w:name="_ETM_Q1_3555492"/>
      <w:bookmarkEnd w:id="1557"/>
      <w:r w:rsidR="0025070D">
        <w:rPr>
          <w:rFonts w:hint="cs"/>
          <w:rtl/>
        </w:rPr>
        <w:t xml:space="preserve">מרשיע מישהו בעבירה שהיא מעשה טרור ולציין את זה </w:t>
      </w:r>
      <w:bookmarkStart w:id="1558" w:name="_ETM_Q1_3558350"/>
      <w:bookmarkEnd w:id="1558"/>
      <w:r w:rsidR="0025070D">
        <w:rPr>
          <w:rFonts w:hint="cs"/>
          <w:rtl/>
        </w:rPr>
        <w:t xml:space="preserve">בפסק הדין. </w:t>
      </w:r>
      <w:bookmarkStart w:id="1559" w:name="_ETM_Q1_3556840"/>
      <w:bookmarkStart w:id="1560" w:name="_ETM_Q1_3556898"/>
      <w:bookmarkStart w:id="1561" w:name="_ETM_Q1_3556973"/>
      <w:bookmarkStart w:id="1562" w:name="_ETM_Q1_3557025"/>
      <w:bookmarkEnd w:id="1559"/>
      <w:bookmarkEnd w:id="1560"/>
      <w:bookmarkEnd w:id="1561"/>
      <w:bookmarkEnd w:id="1562"/>
      <w:r w:rsidR="0025070D">
        <w:rPr>
          <w:rFonts w:hint="cs"/>
          <w:rtl/>
        </w:rPr>
        <w:t xml:space="preserve">ואז, הגורם הרגולטורי יכול להישען על הקביעה השיפוטית </w:t>
      </w:r>
      <w:bookmarkStart w:id="1563" w:name="_ETM_Q1_3563492"/>
      <w:bookmarkEnd w:id="1563"/>
      <w:r w:rsidR="0025070D">
        <w:rPr>
          <w:rFonts w:hint="cs"/>
          <w:rtl/>
        </w:rPr>
        <w:t xml:space="preserve">הזאת של בית משפט שכל העובדות נחשפו בפניו </w:t>
      </w:r>
      <w:bookmarkStart w:id="1564" w:name="_ETM_Q1_3567786"/>
      <w:bookmarkEnd w:id="1564"/>
      <w:r w:rsidR="0025070D">
        <w:rPr>
          <w:rFonts w:hint="cs"/>
          <w:rtl/>
        </w:rPr>
        <w:t xml:space="preserve">והוא קבע את הקביעה השיפוטית הזאת, ולא להחליט בעצמו אם </w:t>
      </w:r>
      <w:bookmarkStart w:id="1565" w:name="_ETM_Q1_3571443"/>
      <w:bookmarkEnd w:id="1565"/>
      <w:r w:rsidR="0025070D">
        <w:rPr>
          <w:rFonts w:hint="cs"/>
          <w:rtl/>
        </w:rPr>
        <w:t xml:space="preserve">הוא מפרש את פסק הדין כאילו יש מניע כזה </w:t>
      </w:r>
      <w:bookmarkStart w:id="1566" w:name="_ETM_Q1_3573116"/>
      <w:bookmarkEnd w:id="1566"/>
      <w:r w:rsidR="0025070D">
        <w:rPr>
          <w:rFonts w:hint="cs"/>
          <w:rtl/>
        </w:rPr>
        <w:t xml:space="preserve">או שאין מניע כזה. </w:t>
      </w:r>
    </w:p>
    <w:p w:rsidR="0025070D" w:rsidRDefault="0025070D" w:rsidP="0025070D">
      <w:pPr>
        <w:rPr>
          <w:rtl/>
        </w:rPr>
      </w:pPr>
      <w:bookmarkStart w:id="1567" w:name="_ETM_Q1_3574943"/>
      <w:bookmarkStart w:id="1568" w:name="_ETM_Q1_3575008"/>
      <w:bookmarkEnd w:id="1567"/>
      <w:bookmarkEnd w:id="1568"/>
    </w:p>
    <w:p w:rsidR="0025070D" w:rsidRDefault="0025070D" w:rsidP="0025070D">
      <w:pPr>
        <w:rPr>
          <w:rtl/>
        </w:rPr>
      </w:pPr>
      <w:bookmarkStart w:id="1569" w:name="_ETM_Q1_3575058"/>
      <w:bookmarkStart w:id="1570" w:name="_ETM_Q1_3575100"/>
      <w:bookmarkEnd w:id="1569"/>
      <w:bookmarkEnd w:id="1570"/>
      <w:r>
        <w:rPr>
          <w:rFonts w:hint="cs"/>
          <w:rtl/>
        </w:rPr>
        <w:t xml:space="preserve">סעיף 325 נחקק לפני חוק המאבק </w:t>
      </w:r>
      <w:bookmarkStart w:id="1571" w:name="_ETM_Q1_3576041"/>
      <w:bookmarkEnd w:id="1571"/>
      <w:r>
        <w:rPr>
          <w:rFonts w:hint="cs"/>
          <w:rtl/>
        </w:rPr>
        <w:t xml:space="preserve">בטרור, לפני שהיה לנו את המנגנון הזה שבעצם מתייג על </w:t>
      </w:r>
      <w:bookmarkStart w:id="1572" w:name="_ETM_Q1_3582744"/>
      <w:bookmarkEnd w:id="1572"/>
      <w:r>
        <w:rPr>
          <w:rFonts w:hint="cs"/>
          <w:rtl/>
        </w:rPr>
        <w:t xml:space="preserve">ידי בית משפט כמעשה טרור. </w:t>
      </w:r>
    </w:p>
    <w:p w:rsidR="0025070D" w:rsidRDefault="0025070D" w:rsidP="0025070D">
      <w:pPr>
        <w:rPr>
          <w:rtl/>
        </w:rPr>
      </w:pPr>
      <w:bookmarkStart w:id="1573" w:name="_ETM_Q1_3582288"/>
      <w:bookmarkStart w:id="1574" w:name="_ETM_Q1_3582353"/>
      <w:bookmarkEnd w:id="1573"/>
      <w:bookmarkEnd w:id="1574"/>
    </w:p>
    <w:p w:rsidR="0025070D" w:rsidRDefault="0025070D" w:rsidP="00C77D65">
      <w:pPr>
        <w:pStyle w:val="af6"/>
        <w:rPr>
          <w:rtl/>
        </w:rPr>
      </w:pPr>
      <w:bookmarkStart w:id="1575" w:name="ET_yor_5299_22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25070D">
        <w:rPr>
          <w:rStyle w:val="TagStyle"/>
          <w:rtl/>
        </w:rPr>
        <w:t xml:space="preserve"> </w:t>
      </w:r>
      <w:r>
        <w:rPr>
          <w:rtl/>
        </w:rPr>
        <w:t xml:space="preserve">היו"ר אלי </w:t>
      </w:r>
      <w:proofErr w:type="spellStart"/>
      <w:r>
        <w:rPr>
          <w:rtl/>
        </w:rPr>
        <w:t>אלאלוף</w:t>
      </w:r>
      <w:proofErr w:type="spellEnd"/>
      <w:r>
        <w:rPr>
          <w:rtl/>
        </w:rPr>
        <w:t>:</w:t>
      </w:r>
      <w:r w:rsidRPr="0025070D">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575"/>
    </w:p>
    <w:p w:rsidR="0025070D" w:rsidRDefault="0025070D" w:rsidP="0025070D">
      <w:pPr>
        <w:pStyle w:val="KeepWithNext"/>
        <w:rPr>
          <w:rtl/>
        </w:rPr>
      </w:pPr>
    </w:p>
    <w:p w:rsidR="0025070D" w:rsidRDefault="0025070D" w:rsidP="0025070D">
      <w:pPr>
        <w:rPr>
          <w:rtl/>
        </w:rPr>
      </w:pPr>
      <w:bookmarkStart w:id="1576" w:name="_ETM_Q1_3583141"/>
      <w:bookmarkEnd w:id="1576"/>
      <w:r>
        <w:rPr>
          <w:rFonts w:hint="cs"/>
          <w:rtl/>
        </w:rPr>
        <w:t xml:space="preserve">אז מה הסיכום? </w:t>
      </w:r>
      <w:r>
        <w:rPr>
          <w:rtl/>
        </w:rPr>
        <w:t xml:space="preserve">  </w:t>
      </w:r>
    </w:p>
    <w:p w:rsidR="0025070D" w:rsidRDefault="0025070D" w:rsidP="0025070D">
      <w:pPr>
        <w:rPr>
          <w:rtl/>
        </w:rPr>
      </w:pPr>
      <w:bookmarkStart w:id="1577" w:name="_ETM_Q1_3586695"/>
      <w:bookmarkStart w:id="1578" w:name="_ETM_Q1_3586754"/>
      <w:bookmarkEnd w:id="1577"/>
      <w:bookmarkEnd w:id="1578"/>
    </w:p>
    <w:p w:rsidR="0025070D" w:rsidRDefault="0025070D" w:rsidP="00C77D65">
      <w:pPr>
        <w:pStyle w:val="af9"/>
        <w:rPr>
          <w:rtl/>
        </w:rPr>
      </w:pPr>
      <w:bookmarkStart w:id="1579" w:name="ET_guest_782571_225"/>
      <w:r w:rsidRPr="00C77D65">
        <w:rPr>
          <w:rStyle w:val="TagStyle"/>
          <w:rtl/>
        </w:rPr>
        <w:t xml:space="preserve"> &lt;&lt; אורח &gt;&gt;</w:t>
      </w:r>
      <w:r w:rsidRPr="0025070D">
        <w:rPr>
          <w:rStyle w:val="TagStyle"/>
          <w:rtl/>
        </w:rPr>
        <w:t xml:space="preserve"> </w:t>
      </w:r>
      <w:r>
        <w:rPr>
          <w:rtl/>
        </w:rPr>
        <w:t>לילך וגנר:</w:t>
      </w:r>
      <w:r w:rsidRPr="0025070D">
        <w:rPr>
          <w:rStyle w:val="TagStyle"/>
          <w:rtl/>
        </w:rPr>
        <w:t xml:space="preserve"> </w:t>
      </w:r>
      <w:r w:rsidRPr="00C77D65">
        <w:rPr>
          <w:rStyle w:val="TagStyle"/>
          <w:rtl/>
        </w:rPr>
        <w:t>&lt;&lt; אורח &gt;&gt;</w:t>
      </w:r>
      <w:r>
        <w:rPr>
          <w:rtl/>
        </w:rPr>
        <w:t xml:space="preserve"> </w:t>
      </w:r>
      <w:bookmarkEnd w:id="1579"/>
    </w:p>
    <w:p w:rsidR="0025070D" w:rsidRDefault="0025070D" w:rsidP="0025070D">
      <w:pPr>
        <w:pStyle w:val="KeepWithNext"/>
        <w:rPr>
          <w:rtl/>
        </w:rPr>
      </w:pPr>
    </w:p>
    <w:p w:rsidR="0025070D" w:rsidRDefault="0025070D" w:rsidP="0025070D">
      <w:pPr>
        <w:rPr>
          <w:rtl/>
        </w:rPr>
      </w:pPr>
      <w:r>
        <w:rPr>
          <w:rFonts w:hint="cs"/>
          <w:rtl/>
        </w:rPr>
        <w:t xml:space="preserve">בעיניי </w:t>
      </w:r>
      <w:bookmarkStart w:id="1580" w:name="_ETM_Q1_3586292"/>
      <w:bookmarkEnd w:id="1580"/>
      <w:r>
        <w:rPr>
          <w:rFonts w:hint="cs"/>
          <w:rtl/>
        </w:rPr>
        <w:t xml:space="preserve">נכון, כפי שהציעה היועצת המשפטית ושי, להישען על ההגדרה של </w:t>
      </w:r>
      <w:bookmarkStart w:id="1581" w:name="_ETM_Q1_3589126"/>
      <w:bookmarkEnd w:id="1581"/>
      <w:r>
        <w:rPr>
          <w:rFonts w:hint="cs"/>
          <w:rtl/>
        </w:rPr>
        <w:t xml:space="preserve">"מעשה טרור" שאותה בית משפט מציין, ואז אין מחלוקת האם </w:t>
      </w:r>
      <w:bookmarkStart w:id="1582" w:name="_ETM_Q1_3592290"/>
      <w:bookmarkEnd w:id="1582"/>
      <w:r>
        <w:rPr>
          <w:rFonts w:hint="cs"/>
          <w:rtl/>
        </w:rPr>
        <w:t>מדובר במעשה טרור או לא.</w:t>
      </w:r>
    </w:p>
    <w:p w:rsidR="0025070D" w:rsidRDefault="0025070D" w:rsidP="0025070D">
      <w:pPr>
        <w:rPr>
          <w:rtl/>
        </w:rPr>
      </w:pPr>
      <w:bookmarkStart w:id="1583" w:name="_ETM_Q1_3596068"/>
      <w:bookmarkStart w:id="1584" w:name="_ETM_Q1_3596117"/>
      <w:bookmarkEnd w:id="1583"/>
      <w:bookmarkEnd w:id="1584"/>
    </w:p>
    <w:p w:rsidR="0025070D" w:rsidRDefault="0025070D" w:rsidP="00C77D65">
      <w:pPr>
        <w:pStyle w:val="af6"/>
        <w:rPr>
          <w:rtl/>
        </w:rPr>
      </w:pPr>
      <w:bookmarkStart w:id="1585" w:name="ET_yor_5299_226"/>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25070D">
        <w:rPr>
          <w:rStyle w:val="TagStyle"/>
          <w:rtl/>
        </w:rPr>
        <w:t xml:space="preserve"> </w:t>
      </w:r>
      <w:r>
        <w:rPr>
          <w:rtl/>
        </w:rPr>
        <w:t xml:space="preserve">היו"ר אלי </w:t>
      </w:r>
      <w:proofErr w:type="spellStart"/>
      <w:r>
        <w:rPr>
          <w:rtl/>
        </w:rPr>
        <w:t>אלאלוף</w:t>
      </w:r>
      <w:proofErr w:type="spellEnd"/>
      <w:r>
        <w:rPr>
          <w:rtl/>
        </w:rPr>
        <w:t>:</w:t>
      </w:r>
      <w:r w:rsidRPr="0025070D">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585"/>
    </w:p>
    <w:p w:rsidR="0025070D" w:rsidRDefault="0025070D" w:rsidP="0025070D">
      <w:pPr>
        <w:pStyle w:val="KeepWithNext"/>
        <w:rPr>
          <w:rtl/>
        </w:rPr>
      </w:pPr>
    </w:p>
    <w:p w:rsidR="0025070D" w:rsidRDefault="0025070D" w:rsidP="0025070D">
      <w:pPr>
        <w:rPr>
          <w:rtl/>
        </w:rPr>
      </w:pPr>
      <w:bookmarkStart w:id="1586" w:name="_ETM_Q1_3596842"/>
      <w:bookmarkEnd w:id="1586"/>
      <w:proofErr w:type="spellStart"/>
      <w:r>
        <w:rPr>
          <w:rFonts w:hint="cs"/>
          <w:rtl/>
        </w:rPr>
        <w:t>אוקיי</w:t>
      </w:r>
      <w:proofErr w:type="spellEnd"/>
      <w:r>
        <w:rPr>
          <w:rFonts w:hint="cs"/>
          <w:rtl/>
        </w:rPr>
        <w:t>. טוב מאוד. בבקשה.</w:t>
      </w:r>
    </w:p>
    <w:p w:rsidR="0025070D" w:rsidRDefault="0025070D" w:rsidP="0025070D">
      <w:pPr>
        <w:rPr>
          <w:rtl/>
        </w:rPr>
      </w:pPr>
      <w:bookmarkStart w:id="1587" w:name="_ETM_Q1_3604587"/>
      <w:bookmarkEnd w:id="1587"/>
    </w:p>
    <w:p w:rsidR="0025070D" w:rsidRDefault="0025070D" w:rsidP="00C77D65">
      <w:pPr>
        <w:pStyle w:val="af9"/>
        <w:rPr>
          <w:rtl/>
        </w:rPr>
      </w:pPr>
      <w:bookmarkStart w:id="1588" w:name="ET_guest_אור_מגל_227"/>
      <w:r w:rsidRPr="00C77D65">
        <w:rPr>
          <w:rStyle w:val="TagStyle"/>
          <w:rtl/>
        </w:rPr>
        <w:t xml:space="preserve"> &lt;&lt; אורח &gt;&gt;</w:t>
      </w:r>
      <w:r w:rsidRPr="0025070D">
        <w:rPr>
          <w:rStyle w:val="TagStyle"/>
          <w:rtl/>
        </w:rPr>
        <w:t xml:space="preserve"> </w:t>
      </w:r>
      <w:r>
        <w:rPr>
          <w:rtl/>
        </w:rPr>
        <w:t>אור מגל:</w:t>
      </w:r>
      <w:r w:rsidRPr="0025070D">
        <w:rPr>
          <w:rStyle w:val="TagStyle"/>
          <w:rtl/>
        </w:rPr>
        <w:t xml:space="preserve"> </w:t>
      </w:r>
      <w:r w:rsidRPr="00C77D65">
        <w:rPr>
          <w:rStyle w:val="TagStyle"/>
          <w:rtl/>
        </w:rPr>
        <w:t>&lt;&lt; אורח &gt;&gt;</w:t>
      </w:r>
      <w:r>
        <w:rPr>
          <w:rtl/>
        </w:rPr>
        <w:t xml:space="preserve"> </w:t>
      </w:r>
      <w:bookmarkEnd w:id="1588"/>
    </w:p>
    <w:p w:rsidR="0025070D" w:rsidRDefault="0025070D" w:rsidP="0025070D">
      <w:pPr>
        <w:pStyle w:val="KeepWithNext"/>
        <w:rPr>
          <w:rtl/>
        </w:rPr>
      </w:pPr>
    </w:p>
    <w:p w:rsidR="0025070D" w:rsidRDefault="0025070D" w:rsidP="0025070D">
      <w:pPr>
        <w:rPr>
          <w:rtl/>
        </w:rPr>
      </w:pPr>
      <w:bookmarkStart w:id="1589" w:name="_ETM_Q1_3605091"/>
      <w:bookmarkStart w:id="1590" w:name="_ETM_Q1_3605125"/>
      <w:bookmarkEnd w:id="1589"/>
      <w:bookmarkEnd w:id="1590"/>
      <w:r>
        <w:rPr>
          <w:rFonts w:hint="cs"/>
          <w:rtl/>
        </w:rPr>
        <w:t xml:space="preserve">אדוני, השאלה </w:t>
      </w:r>
      <w:bookmarkStart w:id="1591" w:name="_ETM_Q1_3606891"/>
      <w:bookmarkEnd w:id="1591"/>
      <w:r>
        <w:rPr>
          <w:rFonts w:hint="cs"/>
          <w:rtl/>
        </w:rPr>
        <w:t xml:space="preserve">היא איך ידיעה של פסק הדין מגיעה לידיעת קרנות הפנסיה, </w:t>
      </w:r>
      <w:bookmarkStart w:id="1592" w:name="_ETM_Q1_3609431"/>
      <w:bookmarkEnd w:id="1592"/>
      <w:r>
        <w:rPr>
          <w:rFonts w:hint="cs"/>
          <w:rtl/>
        </w:rPr>
        <w:t xml:space="preserve">קופות הגמל. איך הן יודעות שקיים פסק דין על בן </w:t>
      </w:r>
      <w:bookmarkStart w:id="1593" w:name="_ETM_Q1_3617147"/>
      <w:bookmarkEnd w:id="1593"/>
      <w:r>
        <w:rPr>
          <w:rFonts w:hint="cs"/>
          <w:rtl/>
        </w:rPr>
        <w:t>אדם מסוים?</w:t>
      </w:r>
    </w:p>
    <w:p w:rsidR="0025070D" w:rsidRDefault="0025070D" w:rsidP="0025070D">
      <w:pPr>
        <w:rPr>
          <w:rtl/>
        </w:rPr>
      </w:pPr>
      <w:bookmarkStart w:id="1594" w:name="_ETM_Q1_3604971"/>
      <w:bookmarkStart w:id="1595" w:name="_ETM_Q1_3605026"/>
      <w:bookmarkEnd w:id="1594"/>
      <w:bookmarkEnd w:id="1595"/>
    </w:p>
    <w:p w:rsidR="0025070D" w:rsidRDefault="0025070D" w:rsidP="00C77D65">
      <w:pPr>
        <w:pStyle w:val="af6"/>
        <w:rPr>
          <w:rtl/>
        </w:rPr>
      </w:pPr>
      <w:bookmarkStart w:id="1596" w:name="ET_yor_5299_22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25070D">
        <w:rPr>
          <w:rStyle w:val="TagStyle"/>
          <w:rtl/>
        </w:rPr>
        <w:t xml:space="preserve"> </w:t>
      </w:r>
      <w:r>
        <w:rPr>
          <w:rtl/>
        </w:rPr>
        <w:t xml:space="preserve">היו"ר אלי </w:t>
      </w:r>
      <w:proofErr w:type="spellStart"/>
      <w:r>
        <w:rPr>
          <w:rtl/>
        </w:rPr>
        <w:t>אלאלוף</w:t>
      </w:r>
      <w:proofErr w:type="spellEnd"/>
      <w:r>
        <w:rPr>
          <w:rtl/>
        </w:rPr>
        <w:t>:</w:t>
      </w:r>
      <w:r w:rsidRPr="0025070D">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596"/>
    </w:p>
    <w:p w:rsidR="0025070D" w:rsidRDefault="0025070D" w:rsidP="0025070D">
      <w:pPr>
        <w:rPr>
          <w:rtl/>
          <w:lang w:eastAsia="he-IL"/>
        </w:rPr>
      </w:pPr>
    </w:p>
    <w:p w:rsidR="0025070D" w:rsidRDefault="0025070D" w:rsidP="0025070D">
      <w:pPr>
        <w:rPr>
          <w:rtl/>
          <w:lang w:eastAsia="he-IL"/>
        </w:rPr>
      </w:pPr>
      <w:r>
        <w:rPr>
          <w:rFonts w:hint="cs"/>
          <w:rtl/>
          <w:lang w:eastAsia="he-IL"/>
        </w:rPr>
        <w:t xml:space="preserve">אני מכיר את קרנות הפנסיה, הן לא ישנות בעמידה. </w:t>
      </w:r>
      <w:bookmarkStart w:id="1597" w:name="_ETM_Q1_3619425"/>
      <w:bookmarkEnd w:id="1597"/>
      <w:r>
        <w:rPr>
          <w:rFonts w:hint="cs"/>
          <w:rtl/>
          <w:lang w:eastAsia="he-IL"/>
        </w:rPr>
        <w:t xml:space="preserve">הן כל הזמן מחפשות איפה אפשר לחסוך, אז תאמין לי שיידעו. </w:t>
      </w:r>
    </w:p>
    <w:p w:rsidR="0025070D" w:rsidRDefault="0025070D" w:rsidP="0025070D">
      <w:pPr>
        <w:rPr>
          <w:rtl/>
          <w:lang w:eastAsia="he-IL"/>
        </w:rPr>
      </w:pPr>
      <w:bookmarkStart w:id="1598" w:name="_ETM_Q1_3624421"/>
      <w:bookmarkEnd w:id="1598"/>
    </w:p>
    <w:p w:rsidR="0025070D" w:rsidRDefault="0025070D" w:rsidP="00C77D65">
      <w:pPr>
        <w:pStyle w:val="a4"/>
        <w:rPr>
          <w:rtl/>
        </w:rPr>
      </w:pPr>
      <w:bookmarkStart w:id="1599" w:name="ET_speaker_נעה_בןשבת_229"/>
      <w:r w:rsidRPr="00C77D65">
        <w:rPr>
          <w:rStyle w:val="TagStyle"/>
          <w:rtl/>
        </w:rPr>
        <w:t xml:space="preserve"> &lt;&lt; דובר &gt;&gt;</w:t>
      </w:r>
      <w:r w:rsidRPr="0025070D">
        <w:rPr>
          <w:rStyle w:val="TagStyle"/>
          <w:rtl/>
        </w:rPr>
        <w:t xml:space="preserve"> </w:t>
      </w:r>
      <w:r>
        <w:rPr>
          <w:rtl/>
        </w:rPr>
        <w:t>נעה בן-שבת:</w:t>
      </w:r>
      <w:r w:rsidRPr="0025070D">
        <w:rPr>
          <w:rStyle w:val="TagStyle"/>
          <w:rtl/>
        </w:rPr>
        <w:t xml:space="preserve"> </w:t>
      </w:r>
      <w:r w:rsidRPr="00C77D65">
        <w:rPr>
          <w:rStyle w:val="TagStyle"/>
          <w:rtl/>
        </w:rPr>
        <w:t>&lt;&lt; דובר &gt;&gt;</w:t>
      </w:r>
      <w:r>
        <w:rPr>
          <w:rtl/>
        </w:rPr>
        <w:t xml:space="preserve"> </w:t>
      </w:r>
      <w:bookmarkEnd w:id="1599"/>
    </w:p>
    <w:p w:rsidR="0025070D" w:rsidRDefault="0025070D" w:rsidP="0025070D">
      <w:pPr>
        <w:pStyle w:val="KeepWithNext"/>
        <w:rPr>
          <w:rtl/>
        </w:rPr>
      </w:pPr>
    </w:p>
    <w:p w:rsidR="0025070D" w:rsidRDefault="0025070D" w:rsidP="004D7CE0">
      <w:pPr>
        <w:rPr>
          <w:rtl/>
        </w:rPr>
      </w:pPr>
      <w:bookmarkStart w:id="1600" w:name="_ETM_Q1_3626138"/>
      <w:bookmarkStart w:id="1601" w:name="_ETM_Q1_3626173"/>
      <w:bookmarkEnd w:id="1600"/>
      <w:bookmarkEnd w:id="1601"/>
      <w:r>
        <w:rPr>
          <w:rFonts w:hint="cs"/>
          <w:rtl/>
        </w:rPr>
        <w:t xml:space="preserve">אבל אדוני, הנושא הזה מאוד מאוד </w:t>
      </w:r>
      <w:bookmarkStart w:id="1602" w:name="_ETM_Q1_3630083"/>
      <w:bookmarkEnd w:id="1602"/>
      <w:r>
        <w:rPr>
          <w:rFonts w:hint="cs"/>
          <w:rtl/>
        </w:rPr>
        <w:t xml:space="preserve">הטריד אותנו, באמת חיפשנו דרך כי קודם דובר על כך, </w:t>
      </w:r>
      <w:bookmarkStart w:id="1603" w:name="_ETM_Q1_3634367"/>
      <w:bookmarkEnd w:id="1603"/>
      <w:r>
        <w:rPr>
          <w:rFonts w:hint="cs"/>
          <w:rtl/>
        </w:rPr>
        <w:t xml:space="preserve"> בנוסח בקריאה הראשונה הייתה אי בהירות בנושא הזה ונשארה אי בהירות. בנושא הזה היו הרבה מאוד דיונים. </w:t>
      </w:r>
    </w:p>
    <w:p w:rsidR="0025070D" w:rsidRDefault="0025070D" w:rsidP="0025070D">
      <w:pPr>
        <w:rPr>
          <w:rtl/>
        </w:rPr>
      </w:pPr>
    </w:p>
    <w:p w:rsidR="0025070D" w:rsidRDefault="0025070D" w:rsidP="00C77D65">
      <w:pPr>
        <w:pStyle w:val="af6"/>
        <w:rPr>
          <w:rtl/>
        </w:rPr>
      </w:pPr>
      <w:bookmarkStart w:id="1604" w:name="ET_yor_5299_23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25070D">
        <w:rPr>
          <w:rStyle w:val="TagStyle"/>
          <w:rtl/>
        </w:rPr>
        <w:t xml:space="preserve"> </w:t>
      </w:r>
      <w:r>
        <w:rPr>
          <w:rtl/>
        </w:rPr>
        <w:t xml:space="preserve">היו"ר אלי </w:t>
      </w:r>
      <w:proofErr w:type="spellStart"/>
      <w:r>
        <w:rPr>
          <w:rtl/>
        </w:rPr>
        <w:t>אלאלוף</w:t>
      </w:r>
      <w:proofErr w:type="spellEnd"/>
      <w:r>
        <w:rPr>
          <w:rtl/>
        </w:rPr>
        <w:t>:</w:t>
      </w:r>
      <w:r w:rsidRPr="0025070D">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604"/>
    </w:p>
    <w:p w:rsidR="0025070D" w:rsidRDefault="0025070D" w:rsidP="0025070D">
      <w:pPr>
        <w:pStyle w:val="KeepWithNext"/>
        <w:rPr>
          <w:rtl/>
        </w:rPr>
      </w:pPr>
    </w:p>
    <w:p w:rsidR="0025070D" w:rsidRDefault="0025070D" w:rsidP="0025070D">
      <w:pPr>
        <w:rPr>
          <w:rtl/>
        </w:rPr>
      </w:pPr>
      <w:bookmarkStart w:id="1605" w:name="_ETM_Q1_3644906"/>
      <w:bookmarkEnd w:id="1605"/>
      <w:r>
        <w:rPr>
          <w:rFonts w:hint="cs"/>
          <w:rtl/>
        </w:rPr>
        <w:t xml:space="preserve">יש לכם רעיון איך </w:t>
      </w:r>
      <w:bookmarkStart w:id="1606" w:name="_ETM_Q1_3645959"/>
      <w:bookmarkEnd w:id="1606"/>
      <w:r>
        <w:rPr>
          <w:rFonts w:hint="cs"/>
          <w:rtl/>
        </w:rPr>
        <w:t>אפשר?</w:t>
      </w:r>
      <w:bookmarkStart w:id="1607" w:name="_ETM_Q1_3647267"/>
      <w:bookmarkEnd w:id="1607"/>
    </w:p>
    <w:p w:rsidR="0025070D" w:rsidRDefault="0025070D" w:rsidP="0025070D">
      <w:pPr>
        <w:rPr>
          <w:rtl/>
        </w:rPr>
      </w:pPr>
      <w:bookmarkStart w:id="1608" w:name="_ETM_Q1_3647325"/>
      <w:bookmarkEnd w:id="1608"/>
    </w:p>
    <w:p w:rsidR="0025070D" w:rsidRDefault="0025070D" w:rsidP="00C77D65">
      <w:pPr>
        <w:pStyle w:val="a4"/>
        <w:rPr>
          <w:rtl/>
        </w:rPr>
      </w:pPr>
      <w:bookmarkStart w:id="1609" w:name="ET_speaker_נעה_בןשבת_231"/>
      <w:r w:rsidRPr="00C77D65">
        <w:rPr>
          <w:rStyle w:val="TagStyle"/>
          <w:rtl/>
        </w:rPr>
        <w:t xml:space="preserve"> &lt;&lt; דובר &gt;&gt;</w:t>
      </w:r>
      <w:r w:rsidRPr="0025070D">
        <w:rPr>
          <w:rStyle w:val="TagStyle"/>
          <w:rtl/>
        </w:rPr>
        <w:t xml:space="preserve"> </w:t>
      </w:r>
      <w:r>
        <w:rPr>
          <w:rtl/>
        </w:rPr>
        <w:t>נעה בן-שבת:</w:t>
      </w:r>
      <w:r w:rsidRPr="0025070D">
        <w:rPr>
          <w:rStyle w:val="TagStyle"/>
          <w:rtl/>
        </w:rPr>
        <w:t xml:space="preserve"> </w:t>
      </w:r>
      <w:r w:rsidRPr="00C77D65">
        <w:rPr>
          <w:rStyle w:val="TagStyle"/>
          <w:rtl/>
        </w:rPr>
        <w:t>&lt;&lt; דובר &gt;&gt;</w:t>
      </w:r>
      <w:r>
        <w:rPr>
          <w:rtl/>
        </w:rPr>
        <w:t xml:space="preserve"> </w:t>
      </w:r>
      <w:bookmarkEnd w:id="1609"/>
    </w:p>
    <w:p w:rsidR="0025070D" w:rsidRDefault="0025070D" w:rsidP="0025070D">
      <w:pPr>
        <w:pStyle w:val="KeepWithNext"/>
        <w:rPr>
          <w:rtl/>
        </w:rPr>
      </w:pPr>
    </w:p>
    <w:p w:rsidR="0025070D" w:rsidRDefault="0025070D" w:rsidP="0025070D">
      <w:pPr>
        <w:rPr>
          <w:rtl/>
        </w:rPr>
      </w:pPr>
      <w:r>
        <w:rPr>
          <w:rFonts w:hint="cs"/>
          <w:rtl/>
        </w:rPr>
        <w:t>אחד הרעיונות היה באמת להעביר נתונים מהמרשם הפלילי. האפשרות ה</w:t>
      </w:r>
      <w:bookmarkStart w:id="1610" w:name="_ETM_Q1_3655190"/>
      <w:bookmarkEnd w:id="1610"/>
      <w:r>
        <w:rPr>
          <w:rFonts w:hint="cs"/>
          <w:rtl/>
        </w:rPr>
        <w:t xml:space="preserve">זאת עלתה כדבר אפשרי כשמדובר במוסד לביטוח לאומי כי גם </w:t>
      </w:r>
      <w:bookmarkStart w:id="1611" w:name="_ETM_Q1_3661025"/>
      <w:bookmarkEnd w:id="1611"/>
      <w:r>
        <w:rPr>
          <w:rFonts w:hint="cs"/>
          <w:rtl/>
        </w:rPr>
        <w:t xml:space="preserve">המוסד לביטוח לאומי לא מקבל את ההרשעות במסלול רגיל, אין לו בעצם היום הסמכה לקבל מידע מהמרשם הפלילי. </w:t>
      </w:r>
      <w:bookmarkStart w:id="1612" w:name="_ETM_Q1_3668542"/>
      <w:bookmarkStart w:id="1613" w:name="_ETM_Q1_3668618"/>
      <w:bookmarkStart w:id="1614" w:name="_ETM_Q1_3668630"/>
      <w:bookmarkStart w:id="1615" w:name="_ETM_Q1_3668692"/>
      <w:bookmarkEnd w:id="1612"/>
      <w:bookmarkEnd w:id="1613"/>
      <w:bookmarkEnd w:id="1614"/>
      <w:bookmarkEnd w:id="1615"/>
      <w:r>
        <w:rPr>
          <w:rFonts w:hint="cs"/>
          <w:rtl/>
        </w:rPr>
        <w:t xml:space="preserve">ולכן, </w:t>
      </w:r>
      <w:bookmarkStart w:id="1616" w:name="_ETM_Q1_3669528"/>
      <w:bookmarkEnd w:id="1616"/>
      <w:r>
        <w:rPr>
          <w:rFonts w:hint="cs"/>
          <w:rtl/>
        </w:rPr>
        <w:t xml:space="preserve">מוצעת פה גם תוספת שתאפשר </w:t>
      </w:r>
      <w:bookmarkStart w:id="1617" w:name="_ETM_Q1_3673089"/>
      <w:bookmarkEnd w:id="1617"/>
      <w:r>
        <w:rPr>
          <w:rFonts w:hint="cs"/>
          <w:rtl/>
        </w:rPr>
        <w:t xml:space="preserve">לו לקבל מידע מהמרשם הפלילי. </w:t>
      </w:r>
    </w:p>
    <w:p w:rsidR="0025070D" w:rsidRDefault="0025070D" w:rsidP="0025070D">
      <w:pPr>
        <w:rPr>
          <w:rtl/>
        </w:rPr>
      </w:pPr>
    </w:p>
    <w:p w:rsidR="0025070D" w:rsidRDefault="0025070D" w:rsidP="004D7CE0">
      <w:pPr>
        <w:rPr>
          <w:rtl/>
        </w:rPr>
      </w:pPr>
      <w:r>
        <w:rPr>
          <w:rFonts w:hint="cs"/>
          <w:rtl/>
        </w:rPr>
        <w:t xml:space="preserve">לעומת זאת, לגבי קופות </w:t>
      </w:r>
      <w:bookmarkStart w:id="1618" w:name="_ETM_Q1_3677425"/>
      <w:bookmarkEnd w:id="1618"/>
      <w:r>
        <w:rPr>
          <w:rFonts w:hint="cs"/>
          <w:rtl/>
        </w:rPr>
        <w:t>הגמל והחברות המבטחות, בעצם לא יתאפשר לקבל מידע כזה מהמרשם הפלילי</w:t>
      </w:r>
      <w:r w:rsidR="004D7CE0">
        <w:rPr>
          <w:rFonts w:hint="cs"/>
          <w:rtl/>
        </w:rPr>
        <w:t>.</w:t>
      </w:r>
      <w:r>
        <w:rPr>
          <w:rFonts w:hint="cs"/>
          <w:rtl/>
        </w:rPr>
        <w:t xml:space="preserve"> </w:t>
      </w:r>
      <w:bookmarkStart w:id="1619" w:name="_ETM_Q1_3688317"/>
      <w:bookmarkEnd w:id="1619"/>
      <w:r>
        <w:rPr>
          <w:rFonts w:hint="cs"/>
          <w:rtl/>
        </w:rPr>
        <w:t xml:space="preserve">נציגי המשטרה יוכלו להסביר את המגבלה הזאת. </w:t>
      </w:r>
      <w:bookmarkStart w:id="1620" w:name="_ETM_Q1_3689521"/>
      <w:bookmarkEnd w:id="1620"/>
    </w:p>
    <w:p w:rsidR="0025070D" w:rsidRDefault="0025070D" w:rsidP="0025070D">
      <w:pPr>
        <w:rPr>
          <w:rtl/>
        </w:rPr>
      </w:pPr>
      <w:bookmarkStart w:id="1621" w:name="_ETM_Q1_3689602"/>
      <w:bookmarkEnd w:id="1621"/>
    </w:p>
    <w:p w:rsidR="0025070D" w:rsidRDefault="0025070D" w:rsidP="00C77D65">
      <w:pPr>
        <w:pStyle w:val="af6"/>
        <w:rPr>
          <w:rtl/>
        </w:rPr>
      </w:pPr>
      <w:bookmarkStart w:id="1622" w:name="ET_yor_5299_232"/>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25070D">
        <w:rPr>
          <w:rStyle w:val="TagStyle"/>
          <w:rtl/>
        </w:rPr>
        <w:t xml:space="preserve"> </w:t>
      </w:r>
      <w:r>
        <w:rPr>
          <w:rtl/>
        </w:rPr>
        <w:t xml:space="preserve">היו"ר אלי </w:t>
      </w:r>
      <w:proofErr w:type="spellStart"/>
      <w:r>
        <w:rPr>
          <w:rtl/>
        </w:rPr>
        <w:t>אלאלוף</w:t>
      </w:r>
      <w:proofErr w:type="spellEnd"/>
      <w:r>
        <w:rPr>
          <w:rtl/>
        </w:rPr>
        <w:t>:</w:t>
      </w:r>
      <w:r w:rsidRPr="0025070D">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622"/>
    </w:p>
    <w:p w:rsidR="0025070D" w:rsidRDefault="0025070D" w:rsidP="0025070D">
      <w:pPr>
        <w:pStyle w:val="KeepWithNext"/>
        <w:rPr>
          <w:rtl/>
        </w:rPr>
      </w:pPr>
    </w:p>
    <w:p w:rsidR="004358DD" w:rsidRDefault="0025070D" w:rsidP="0025070D">
      <w:pPr>
        <w:rPr>
          <w:rtl/>
        </w:rPr>
      </w:pPr>
      <w:bookmarkStart w:id="1623" w:name="_ETM_Q1_3690419"/>
      <w:bookmarkEnd w:id="1623"/>
      <w:r>
        <w:rPr>
          <w:rFonts w:hint="cs"/>
          <w:rtl/>
        </w:rPr>
        <w:t xml:space="preserve">אבל מי שחוקר את המחבל, ברגע שהוא </w:t>
      </w:r>
      <w:bookmarkStart w:id="1624" w:name="_ETM_Q1_3697592"/>
      <w:bookmarkEnd w:id="1624"/>
      <w:r>
        <w:rPr>
          <w:rFonts w:hint="cs"/>
          <w:rtl/>
        </w:rPr>
        <w:t xml:space="preserve">חוקר אותו הוא לומד עליו </w:t>
      </w:r>
      <w:r w:rsidR="004358DD">
        <w:rPr>
          <w:rFonts w:hint="cs"/>
          <w:rtl/>
        </w:rPr>
        <w:t xml:space="preserve">הכול, כולל מספר </w:t>
      </w:r>
      <w:bookmarkStart w:id="1625" w:name="_ETM_Q1_3699717"/>
      <w:bookmarkEnd w:id="1625"/>
      <w:r w:rsidR="004358DD">
        <w:rPr>
          <w:rFonts w:hint="cs"/>
          <w:rtl/>
        </w:rPr>
        <w:t>נעליים. אז מה הבעיה של החוקר להעביר את זה לידי</w:t>
      </w:r>
      <w:bookmarkStart w:id="1626" w:name="_ETM_Q1_3703495"/>
      <w:bookmarkEnd w:id="1626"/>
      <w:r w:rsidR="004358DD">
        <w:rPr>
          <w:rFonts w:hint="cs"/>
          <w:rtl/>
        </w:rPr>
        <w:t>עת המנגנון של הקרנות או דרך משרד המשפטים?</w:t>
      </w:r>
    </w:p>
    <w:p w:rsidR="004358DD" w:rsidRDefault="004358DD" w:rsidP="0025070D">
      <w:pPr>
        <w:rPr>
          <w:rtl/>
        </w:rPr>
      </w:pPr>
      <w:bookmarkStart w:id="1627" w:name="_ETM_Q1_3710173"/>
      <w:bookmarkStart w:id="1628" w:name="_ETM_Q1_3711424"/>
      <w:bookmarkEnd w:id="1627"/>
      <w:bookmarkEnd w:id="1628"/>
    </w:p>
    <w:p w:rsidR="004358DD" w:rsidRDefault="004358DD" w:rsidP="00C77D65">
      <w:pPr>
        <w:pStyle w:val="a4"/>
        <w:rPr>
          <w:rtl/>
        </w:rPr>
      </w:pPr>
      <w:bookmarkStart w:id="1629" w:name="ET_speaker_נעה_בןשבת_233"/>
      <w:r w:rsidRPr="00C77D65">
        <w:rPr>
          <w:rStyle w:val="TagStyle"/>
          <w:rtl/>
        </w:rPr>
        <w:t xml:space="preserve"> &lt;&lt; דובר &gt;&gt;</w:t>
      </w:r>
      <w:r w:rsidRPr="004358DD">
        <w:rPr>
          <w:rStyle w:val="TagStyle"/>
          <w:rtl/>
        </w:rPr>
        <w:t xml:space="preserve"> </w:t>
      </w:r>
      <w:r>
        <w:rPr>
          <w:rtl/>
        </w:rPr>
        <w:t>נעה בן-שבת:</w:t>
      </w:r>
      <w:r w:rsidRPr="004358DD">
        <w:rPr>
          <w:rStyle w:val="TagStyle"/>
          <w:rtl/>
        </w:rPr>
        <w:t xml:space="preserve"> </w:t>
      </w:r>
      <w:r w:rsidRPr="00C77D65">
        <w:rPr>
          <w:rStyle w:val="TagStyle"/>
          <w:rtl/>
        </w:rPr>
        <w:t>&lt;&lt; דובר &gt;&gt;</w:t>
      </w:r>
      <w:r>
        <w:rPr>
          <w:rtl/>
        </w:rPr>
        <w:t xml:space="preserve"> </w:t>
      </w:r>
      <w:bookmarkEnd w:id="1629"/>
    </w:p>
    <w:p w:rsidR="004358DD" w:rsidRDefault="004358DD" w:rsidP="004358DD">
      <w:pPr>
        <w:pStyle w:val="KeepWithNext"/>
        <w:rPr>
          <w:rtl/>
        </w:rPr>
      </w:pPr>
    </w:p>
    <w:p w:rsidR="0037144C" w:rsidRDefault="004358DD" w:rsidP="004358DD">
      <w:pPr>
        <w:rPr>
          <w:rtl/>
        </w:rPr>
      </w:pPr>
      <w:bookmarkStart w:id="1630" w:name="_ETM_Q1_3711892"/>
      <w:bookmarkStart w:id="1631" w:name="_ETM_Q1_3711918"/>
      <w:bookmarkEnd w:id="1630"/>
      <w:bookmarkEnd w:id="1631"/>
      <w:r>
        <w:rPr>
          <w:rFonts w:hint="cs"/>
          <w:rtl/>
        </w:rPr>
        <w:t xml:space="preserve">אולי נבקש את </w:t>
      </w:r>
      <w:bookmarkStart w:id="1632" w:name="_ETM_Q1_3711536"/>
      <w:bookmarkEnd w:id="1632"/>
      <w:r>
        <w:rPr>
          <w:rFonts w:hint="cs"/>
          <w:rtl/>
        </w:rPr>
        <w:t>ההבהרה הז</w:t>
      </w:r>
      <w:r w:rsidR="0037144C">
        <w:rPr>
          <w:rFonts w:hint="cs"/>
          <w:rtl/>
        </w:rPr>
        <w:t xml:space="preserve">את ממשרד המשפטים ומנציגת המשטרה, </w:t>
      </w:r>
      <w:bookmarkStart w:id="1633" w:name="_ETM_Q1_3716635"/>
      <w:bookmarkEnd w:id="1633"/>
      <w:r w:rsidR="0037144C">
        <w:rPr>
          <w:rFonts w:hint="cs"/>
          <w:rtl/>
        </w:rPr>
        <w:t xml:space="preserve">ליאורה </w:t>
      </w:r>
      <w:proofErr w:type="spellStart"/>
      <w:r w:rsidR="0037144C">
        <w:rPr>
          <w:rFonts w:hint="cs"/>
          <w:rtl/>
        </w:rPr>
        <w:t>יעבץ</w:t>
      </w:r>
      <w:proofErr w:type="spellEnd"/>
      <w:r w:rsidR="0037144C">
        <w:rPr>
          <w:rFonts w:hint="cs"/>
          <w:rtl/>
        </w:rPr>
        <w:t xml:space="preserve">. </w:t>
      </w:r>
    </w:p>
    <w:p w:rsidR="0037144C" w:rsidRDefault="0037144C" w:rsidP="004358DD">
      <w:pPr>
        <w:rPr>
          <w:rtl/>
        </w:rPr>
      </w:pPr>
      <w:bookmarkStart w:id="1634" w:name="_ETM_Q1_3718525"/>
      <w:bookmarkEnd w:id="1634"/>
    </w:p>
    <w:p w:rsidR="0037144C" w:rsidRDefault="0037144C" w:rsidP="00C77D65">
      <w:pPr>
        <w:pStyle w:val="af6"/>
        <w:rPr>
          <w:rtl/>
        </w:rPr>
      </w:pPr>
      <w:bookmarkStart w:id="1635" w:name="ET_yor_5299_234"/>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37144C">
        <w:rPr>
          <w:rStyle w:val="TagStyle"/>
          <w:rtl/>
        </w:rPr>
        <w:t xml:space="preserve"> </w:t>
      </w:r>
      <w:r>
        <w:rPr>
          <w:rtl/>
        </w:rPr>
        <w:t xml:space="preserve">היו"ר אלי </w:t>
      </w:r>
      <w:proofErr w:type="spellStart"/>
      <w:r>
        <w:rPr>
          <w:rtl/>
        </w:rPr>
        <w:t>אלאלוף</w:t>
      </w:r>
      <w:proofErr w:type="spellEnd"/>
      <w:r>
        <w:rPr>
          <w:rtl/>
        </w:rPr>
        <w:t>:</w:t>
      </w:r>
      <w:r w:rsidRPr="0037144C">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635"/>
    </w:p>
    <w:p w:rsidR="0037144C" w:rsidRDefault="0037144C" w:rsidP="0037144C">
      <w:pPr>
        <w:pStyle w:val="KeepWithNext"/>
        <w:rPr>
          <w:rtl/>
        </w:rPr>
      </w:pPr>
    </w:p>
    <w:p w:rsidR="0037144C" w:rsidRDefault="0037144C" w:rsidP="0037144C">
      <w:pPr>
        <w:rPr>
          <w:rtl/>
        </w:rPr>
      </w:pPr>
      <w:bookmarkStart w:id="1636" w:name="_ETM_Q1_3719183"/>
      <w:bookmarkEnd w:id="1636"/>
      <w:r>
        <w:rPr>
          <w:rFonts w:hint="cs"/>
          <w:rtl/>
        </w:rPr>
        <w:t xml:space="preserve">ודאי. זה לא בעיה להעביר את זה. גם </w:t>
      </w:r>
      <w:bookmarkStart w:id="1637" w:name="_ETM_Q1_3722761"/>
      <w:bookmarkEnd w:id="1637"/>
      <w:r>
        <w:rPr>
          <w:rFonts w:hint="cs"/>
          <w:rtl/>
        </w:rPr>
        <w:t xml:space="preserve">קרנות הפנסיה, הם רצים לחפש איפה לחסוך. </w:t>
      </w:r>
    </w:p>
    <w:p w:rsidR="0037144C" w:rsidRDefault="0037144C" w:rsidP="0037144C">
      <w:pPr>
        <w:rPr>
          <w:rtl/>
        </w:rPr>
      </w:pPr>
    </w:p>
    <w:p w:rsidR="0037144C" w:rsidRDefault="0037144C" w:rsidP="00C77D65">
      <w:pPr>
        <w:pStyle w:val="af9"/>
        <w:rPr>
          <w:rtl/>
        </w:rPr>
      </w:pPr>
      <w:bookmarkStart w:id="1638" w:name="ET_guest_790221_236"/>
      <w:r w:rsidRPr="00C77D65">
        <w:rPr>
          <w:rStyle w:val="TagStyle"/>
          <w:rtl/>
        </w:rPr>
        <w:t xml:space="preserve"> &lt;&lt; אורח &gt;&gt;</w:t>
      </w:r>
      <w:r w:rsidRPr="0037144C">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37144C">
        <w:rPr>
          <w:rStyle w:val="TagStyle"/>
          <w:rtl/>
        </w:rPr>
        <w:t xml:space="preserve"> </w:t>
      </w:r>
      <w:r w:rsidRPr="00C77D65">
        <w:rPr>
          <w:rStyle w:val="TagStyle"/>
          <w:rtl/>
        </w:rPr>
        <w:t>&lt;&lt; אורח &gt;&gt;</w:t>
      </w:r>
      <w:r>
        <w:rPr>
          <w:rtl/>
        </w:rPr>
        <w:t xml:space="preserve"> </w:t>
      </w:r>
      <w:bookmarkEnd w:id="1638"/>
    </w:p>
    <w:p w:rsidR="0037144C" w:rsidRDefault="0037144C" w:rsidP="0037144C">
      <w:pPr>
        <w:pStyle w:val="KeepWithNext"/>
        <w:rPr>
          <w:rtl/>
        </w:rPr>
      </w:pPr>
    </w:p>
    <w:p w:rsidR="007B7553" w:rsidRDefault="0037144C" w:rsidP="0037144C">
      <w:pPr>
        <w:rPr>
          <w:rtl/>
        </w:rPr>
      </w:pPr>
      <w:r>
        <w:rPr>
          <w:rFonts w:hint="cs"/>
          <w:rtl/>
        </w:rPr>
        <w:t xml:space="preserve">אדוני, אני אגיב. ליאורה סולטן </w:t>
      </w:r>
      <w:proofErr w:type="spellStart"/>
      <w:r>
        <w:rPr>
          <w:rFonts w:hint="cs"/>
          <w:rtl/>
        </w:rPr>
        <w:t>יעבץ</w:t>
      </w:r>
      <w:proofErr w:type="spellEnd"/>
      <w:r>
        <w:rPr>
          <w:rFonts w:hint="cs"/>
          <w:rtl/>
        </w:rPr>
        <w:t>, ייעוץ משפטי, משטרת ישראל.</w:t>
      </w:r>
      <w:bookmarkStart w:id="1639" w:name="_ETM_Q1_3605888"/>
      <w:bookmarkStart w:id="1640" w:name="_ETM_Q1_3426090"/>
      <w:bookmarkStart w:id="1641" w:name="_ETM_Q1_3426120"/>
      <w:bookmarkStart w:id="1642" w:name="_ETM_Q1_3143667"/>
      <w:bookmarkStart w:id="1643" w:name="_ETM_Q1_3143706"/>
      <w:bookmarkStart w:id="1644" w:name="_ETM_Q1_2779388"/>
      <w:bookmarkStart w:id="1645" w:name="_ETM_Q1_2779419"/>
      <w:bookmarkStart w:id="1646" w:name="_ETM_Q1_2780418"/>
      <w:bookmarkStart w:id="1647" w:name="_ETM_Q1_2748594"/>
      <w:bookmarkStart w:id="1648" w:name="_ETM_Q1_2480674"/>
      <w:bookmarkStart w:id="1649" w:name="_ETM_Q1_1893711"/>
      <w:bookmarkStart w:id="1650" w:name="_ETM_Q1_1893760"/>
      <w:bookmarkStart w:id="1651" w:name="_ETM_Q1_1894159"/>
      <w:bookmarkStart w:id="1652" w:name="_ETM_Q1_1894200"/>
      <w:bookmarkStart w:id="1653" w:name="_ETM_Q1_1617394"/>
      <w:bookmarkStart w:id="1654" w:name="_ETM_Q1_1617425"/>
      <w:bookmarkStart w:id="1655" w:name="_ETM_Q1_1531484"/>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r>
        <w:rPr>
          <w:rFonts w:hint="cs"/>
          <w:rtl/>
        </w:rPr>
        <w:t xml:space="preserve"> בעצם כל מה שקשור למרשם </w:t>
      </w:r>
      <w:bookmarkStart w:id="1656" w:name="_ETM_Q1_3762446"/>
      <w:bookmarkEnd w:id="1656"/>
      <w:r>
        <w:rPr>
          <w:rFonts w:hint="cs"/>
          <w:rtl/>
        </w:rPr>
        <w:t xml:space="preserve">הפלילי, האפשרות להעביר מידע לכל גוף, הוא צריך </w:t>
      </w:r>
      <w:bookmarkStart w:id="1657" w:name="_ETM_Q1_3766722"/>
      <w:bookmarkEnd w:id="1657"/>
      <w:r>
        <w:rPr>
          <w:rFonts w:hint="cs"/>
          <w:rtl/>
        </w:rPr>
        <w:t xml:space="preserve">להיות זכאי על פי חוק המרשם הפלילי או כמו </w:t>
      </w:r>
      <w:bookmarkStart w:id="1658" w:name="_ETM_Q1_3768276"/>
      <w:bookmarkEnd w:id="1658"/>
      <w:r>
        <w:rPr>
          <w:rFonts w:hint="cs"/>
          <w:rtl/>
        </w:rPr>
        <w:t xml:space="preserve">שאנחנו בעצם מנסים ליצור כאן, איזשהו חוק ספציפי ייעודי שמפנה </w:t>
      </w:r>
      <w:bookmarkStart w:id="1659" w:name="_ETM_Q1_3776053"/>
      <w:bookmarkEnd w:id="1659"/>
      <w:r>
        <w:rPr>
          <w:rFonts w:hint="cs"/>
          <w:rtl/>
        </w:rPr>
        <w:t xml:space="preserve">אותו למרשם הפלילי ומכוח הסעיף הזה הוא יכול לקבל </w:t>
      </w:r>
      <w:bookmarkStart w:id="1660" w:name="_ETM_Q1_3778402"/>
      <w:bookmarkEnd w:id="1660"/>
      <w:r>
        <w:rPr>
          <w:rFonts w:hint="cs"/>
          <w:rtl/>
        </w:rPr>
        <w:t xml:space="preserve">מידע. </w:t>
      </w:r>
      <w:bookmarkStart w:id="1661" w:name="_ETM_Q1_3780176"/>
      <w:bookmarkEnd w:id="1661"/>
    </w:p>
    <w:p w:rsidR="0037144C" w:rsidRDefault="0037144C" w:rsidP="0037144C">
      <w:pPr>
        <w:rPr>
          <w:rtl/>
        </w:rPr>
      </w:pPr>
      <w:bookmarkStart w:id="1662" w:name="_ETM_Q1_3780225"/>
      <w:bookmarkStart w:id="1663" w:name="_ETM_Q1_3780320"/>
      <w:bookmarkEnd w:id="1662"/>
      <w:bookmarkEnd w:id="1663"/>
    </w:p>
    <w:p w:rsidR="0037144C" w:rsidRDefault="0037144C" w:rsidP="00684642">
      <w:pPr>
        <w:rPr>
          <w:rtl/>
        </w:rPr>
      </w:pPr>
      <w:bookmarkStart w:id="1664" w:name="_ETM_Q1_3780383"/>
      <w:bookmarkEnd w:id="1664"/>
      <w:r>
        <w:rPr>
          <w:rFonts w:hint="cs"/>
          <w:rtl/>
        </w:rPr>
        <w:t xml:space="preserve">כל מה שאין לו הסדרה בחוק ספציפי או במרשם </w:t>
      </w:r>
      <w:bookmarkStart w:id="1665" w:name="_ETM_Q1_3783379"/>
      <w:bookmarkEnd w:id="1665"/>
      <w:r>
        <w:rPr>
          <w:rFonts w:hint="cs"/>
          <w:rtl/>
        </w:rPr>
        <w:t xml:space="preserve">הפלילי עצמו, לא יכול לקבל מידע. זאת אומרת שגופים פרטיים </w:t>
      </w:r>
      <w:bookmarkStart w:id="1666" w:name="_ETM_Q1_3789262"/>
      <w:bookmarkEnd w:id="1666"/>
      <w:r>
        <w:rPr>
          <w:rFonts w:hint="cs"/>
          <w:rtl/>
        </w:rPr>
        <w:t xml:space="preserve">אינם זכאים לקבל מידע במדינת ישראל. זה החוק. זאת אומרת שקופות הגמל, לצורך העניין, אינן יכולות בעצם היום על </w:t>
      </w:r>
      <w:bookmarkStart w:id="1667" w:name="_ETM_Q1_3799492"/>
      <w:bookmarkEnd w:id="1667"/>
      <w:r>
        <w:rPr>
          <w:rFonts w:hint="cs"/>
          <w:rtl/>
        </w:rPr>
        <w:t>פי ההסדרה הקיימת לקבל מידע מן המרשם הפלילי.</w:t>
      </w:r>
    </w:p>
    <w:p w:rsidR="0037144C" w:rsidRDefault="0037144C" w:rsidP="0037144C">
      <w:pPr>
        <w:rPr>
          <w:rtl/>
        </w:rPr>
      </w:pPr>
      <w:bookmarkStart w:id="1668" w:name="_ETM_Q1_3800393"/>
      <w:bookmarkStart w:id="1669" w:name="_ETM_Q1_3800443"/>
      <w:bookmarkEnd w:id="1668"/>
      <w:bookmarkEnd w:id="1669"/>
    </w:p>
    <w:p w:rsidR="0037144C" w:rsidRDefault="0037144C" w:rsidP="00C77D65">
      <w:pPr>
        <w:pStyle w:val="af6"/>
        <w:rPr>
          <w:rtl/>
        </w:rPr>
      </w:pPr>
      <w:bookmarkStart w:id="1670" w:name="ET_yor_5299_23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37144C">
        <w:rPr>
          <w:rStyle w:val="TagStyle"/>
          <w:rtl/>
        </w:rPr>
        <w:t xml:space="preserve"> </w:t>
      </w:r>
      <w:r>
        <w:rPr>
          <w:rtl/>
        </w:rPr>
        <w:t xml:space="preserve">היו"ר אלי </w:t>
      </w:r>
      <w:proofErr w:type="spellStart"/>
      <w:r>
        <w:rPr>
          <w:rtl/>
        </w:rPr>
        <w:t>אלאלוף</w:t>
      </w:r>
      <w:proofErr w:type="spellEnd"/>
      <w:r>
        <w:rPr>
          <w:rtl/>
        </w:rPr>
        <w:t>:</w:t>
      </w:r>
      <w:r w:rsidRPr="0037144C">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670"/>
    </w:p>
    <w:p w:rsidR="0037144C" w:rsidRDefault="0037144C" w:rsidP="0037144C">
      <w:pPr>
        <w:pStyle w:val="KeepWithNext"/>
        <w:rPr>
          <w:rtl/>
        </w:rPr>
      </w:pPr>
    </w:p>
    <w:p w:rsidR="0037144C" w:rsidRDefault="0037144C" w:rsidP="0037144C">
      <w:pPr>
        <w:rPr>
          <w:rtl/>
        </w:rPr>
      </w:pPr>
      <w:bookmarkStart w:id="1671" w:name="_ETM_Q1_3801232"/>
      <w:bookmarkEnd w:id="1671"/>
      <w:r>
        <w:rPr>
          <w:rFonts w:hint="cs"/>
          <w:rtl/>
        </w:rPr>
        <w:t xml:space="preserve">אז מה את </w:t>
      </w:r>
      <w:bookmarkStart w:id="1672" w:name="_ETM_Q1_3797763"/>
      <w:bookmarkEnd w:id="1672"/>
      <w:r>
        <w:rPr>
          <w:rFonts w:hint="cs"/>
          <w:rtl/>
        </w:rPr>
        <w:t>מציעה?</w:t>
      </w:r>
      <w:bookmarkStart w:id="1673" w:name="_ETM_Q1_3800524"/>
      <w:bookmarkEnd w:id="1673"/>
    </w:p>
    <w:p w:rsidR="0037144C" w:rsidRDefault="0037144C" w:rsidP="0037144C">
      <w:pPr>
        <w:rPr>
          <w:rtl/>
        </w:rPr>
      </w:pPr>
      <w:bookmarkStart w:id="1674" w:name="_ETM_Q1_3800573"/>
      <w:bookmarkStart w:id="1675" w:name="_ETM_Q1_3802360"/>
      <w:bookmarkEnd w:id="1674"/>
      <w:bookmarkEnd w:id="1675"/>
    </w:p>
    <w:p w:rsidR="0037144C" w:rsidRDefault="0037144C" w:rsidP="00C77D65">
      <w:pPr>
        <w:pStyle w:val="af9"/>
        <w:rPr>
          <w:rtl/>
        </w:rPr>
      </w:pPr>
      <w:bookmarkStart w:id="1676" w:name="ET_guest_790221_238"/>
      <w:r w:rsidRPr="00C77D65">
        <w:rPr>
          <w:rStyle w:val="TagStyle"/>
          <w:rtl/>
        </w:rPr>
        <w:t xml:space="preserve"> &lt;&lt; אורח &gt;&gt;</w:t>
      </w:r>
      <w:r w:rsidRPr="0037144C">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37144C">
        <w:rPr>
          <w:rStyle w:val="TagStyle"/>
          <w:rtl/>
        </w:rPr>
        <w:t xml:space="preserve"> </w:t>
      </w:r>
      <w:r w:rsidRPr="00C77D65">
        <w:rPr>
          <w:rStyle w:val="TagStyle"/>
          <w:rtl/>
        </w:rPr>
        <w:t>&lt;&lt; אורח &gt;&gt;</w:t>
      </w:r>
      <w:r>
        <w:rPr>
          <w:rtl/>
        </w:rPr>
        <w:t xml:space="preserve"> </w:t>
      </w:r>
      <w:bookmarkEnd w:id="1676"/>
    </w:p>
    <w:p w:rsidR="0037144C" w:rsidRDefault="0037144C" w:rsidP="0037144C">
      <w:pPr>
        <w:pStyle w:val="KeepWithNext"/>
        <w:rPr>
          <w:rtl/>
        </w:rPr>
      </w:pPr>
    </w:p>
    <w:p w:rsidR="0037144C" w:rsidRDefault="0037144C" w:rsidP="00684642">
      <w:pPr>
        <w:rPr>
          <w:rtl/>
        </w:rPr>
      </w:pPr>
      <w:bookmarkStart w:id="1677" w:name="_ETM_Q1_3802744"/>
      <w:bookmarkStart w:id="1678" w:name="_ETM_Q1_3802776"/>
      <w:bookmarkEnd w:id="1677"/>
      <w:bookmarkEnd w:id="1678"/>
      <w:r>
        <w:rPr>
          <w:rFonts w:hint="cs"/>
          <w:rtl/>
        </w:rPr>
        <w:t xml:space="preserve">מה שאני הצעתי, וזה באמת התיקון, קודם כול שהמוסד לביטוח לאומי הוא זה שיקבל את המידע. </w:t>
      </w:r>
    </w:p>
    <w:p w:rsidR="0037144C" w:rsidRDefault="0037144C" w:rsidP="0037144C">
      <w:pPr>
        <w:rPr>
          <w:rtl/>
        </w:rPr>
      </w:pPr>
      <w:bookmarkStart w:id="1679" w:name="_ETM_Q1_3810506"/>
      <w:bookmarkStart w:id="1680" w:name="_ETM_Q1_3810562"/>
      <w:bookmarkStart w:id="1681" w:name="_ETM_Q1_3810623"/>
      <w:bookmarkEnd w:id="1679"/>
      <w:bookmarkEnd w:id="1680"/>
      <w:bookmarkEnd w:id="1681"/>
    </w:p>
    <w:p w:rsidR="009357CF" w:rsidRDefault="0037144C" w:rsidP="00684642">
      <w:pPr>
        <w:rPr>
          <w:rtl/>
        </w:rPr>
      </w:pPr>
      <w:bookmarkStart w:id="1682" w:name="_ETM_Q1_3810667"/>
      <w:bookmarkEnd w:id="1682"/>
      <w:r>
        <w:rPr>
          <w:rFonts w:hint="cs"/>
          <w:rtl/>
        </w:rPr>
        <w:t xml:space="preserve">מדובר במידע </w:t>
      </w:r>
      <w:bookmarkStart w:id="1683" w:name="_ETM_Q1_3810139"/>
      <w:bookmarkEnd w:id="1683"/>
      <w:r>
        <w:rPr>
          <w:rtl/>
        </w:rPr>
        <w:t>–</w:t>
      </w:r>
      <w:r>
        <w:rPr>
          <w:rFonts w:hint="cs"/>
          <w:rtl/>
        </w:rPr>
        <w:t xml:space="preserve"> שכבר אני אומרת </w:t>
      </w:r>
      <w:r>
        <w:rPr>
          <w:rtl/>
        </w:rPr>
        <w:t>–</w:t>
      </w:r>
      <w:r>
        <w:rPr>
          <w:rFonts w:hint="cs"/>
          <w:rtl/>
        </w:rPr>
        <w:t xml:space="preserve"> מי שמורשע בעבירה שהיא עבירת </w:t>
      </w:r>
      <w:bookmarkStart w:id="1684" w:name="_ETM_Q1_3816053"/>
      <w:bookmarkEnd w:id="1684"/>
      <w:r>
        <w:rPr>
          <w:rFonts w:hint="cs"/>
          <w:rtl/>
        </w:rPr>
        <w:t xml:space="preserve">טרור ובעצם </w:t>
      </w:r>
      <w:r w:rsidR="009357CF">
        <w:rPr>
          <w:rFonts w:hint="cs"/>
          <w:rtl/>
        </w:rPr>
        <w:t xml:space="preserve">נשפט לעשר שנים ויותר, לעולם אותו פסק דין </w:t>
      </w:r>
      <w:bookmarkStart w:id="1685" w:name="_ETM_Q1_3819219"/>
      <w:bookmarkEnd w:id="1685"/>
      <w:r w:rsidR="009357CF">
        <w:rPr>
          <w:rFonts w:hint="cs"/>
          <w:rtl/>
        </w:rPr>
        <w:t xml:space="preserve">לא יתיישן ולא יימחק, הוא תמיד יישאר שם אלא </w:t>
      </w:r>
      <w:bookmarkStart w:id="1686" w:name="_ETM_Q1_3825710"/>
      <w:bookmarkEnd w:id="1686"/>
      <w:r w:rsidR="009357CF">
        <w:rPr>
          <w:rFonts w:hint="cs"/>
          <w:rtl/>
        </w:rPr>
        <w:t xml:space="preserve">אם כן יחליט נשיא המדינה </w:t>
      </w:r>
      <w:proofErr w:type="spellStart"/>
      <w:r w:rsidR="009357CF">
        <w:rPr>
          <w:rFonts w:hint="cs"/>
          <w:rtl/>
        </w:rPr>
        <w:t>לחון</w:t>
      </w:r>
      <w:proofErr w:type="spellEnd"/>
      <w:r w:rsidR="009357CF">
        <w:rPr>
          <w:rFonts w:hint="cs"/>
          <w:rtl/>
        </w:rPr>
        <w:t xml:space="preserve"> אותו. זה המצב היחידי </w:t>
      </w:r>
      <w:bookmarkStart w:id="1687" w:name="_ETM_Q1_3830153"/>
      <w:bookmarkEnd w:id="1687"/>
      <w:r w:rsidR="009357CF">
        <w:rPr>
          <w:rFonts w:hint="cs"/>
          <w:rtl/>
        </w:rPr>
        <w:t xml:space="preserve">שפסק הדין הזה יכול לשנות את מצבו, </w:t>
      </w:r>
      <w:bookmarkStart w:id="1688" w:name="_ETM_Q1_3833362"/>
      <w:bookmarkStart w:id="1689" w:name="_ETM_Q1_3833403"/>
      <w:bookmarkStart w:id="1690" w:name="_ETM_Q1_3833489"/>
      <w:bookmarkStart w:id="1691" w:name="_ETM_Q1_3833535"/>
      <w:bookmarkEnd w:id="1688"/>
      <w:bookmarkEnd w:id="1689"/>
      <w:bookmarkEnd w:id="1690"/>
      <w:bookmarkEnd w:id="1691"/>
      <w:r w:rsidR="009357CF">
        <w:rPr>
          <w:rFonts w:hint="cs"/>
          <w:rtl/>
        </w:rPr>
        <w:t xml:space="preserve">אז הוא </w:t>
      </w:r>
      <w:bookmarkStart w:id="1692" w:name="_ETM_Q1_3834675"/>
      <w:bookmarkEnd w:id="1692"/>
      <w:r w:rsidR="009357CF">
        <w:rPr>
          <w:rFonts w:hint="cs"/>
          <w:rtl/>
        </w:rPr>
        <w:t xml:space="preserve">תמיד שם. זאת אומרת שהביטוח הלאומי יראה אותו לאורך תקופה מאוד ארוכה, גם אם נניח אחרי </w:t>
      </w:r>
      <w:bookmarkStart w:id="1693" w:name="_ETM_Q1_3841214"/>
      <w:bookmarkEnd w:id="1693"/>
      <w:r w:rsidR="009357CF">
        <w:rPr>
          <w:rFonts w:hint="cs"/>
          <w:rtl/>
        </w:rPr>
        <w:t>עשר שנים הוא</w:t>
      </w:r>
      <w:r w:rsidR="00684642">
        <w:rPr>
          <w:rFonts w:hint="cs"/>
          <w:rtl/>
        </w:rPr>
        <w:t xml:space="preserve"> </w:t>
      </w:r>
      <w:r w:rsidR="009357CF">
        <w:rPr>
          <w:rFonts w:hint="cs"/>
          <w:rtl/>
        </w:rPr>
        <w:t xml:space="preserve">יסיים לרצות את עונשו ויצא </w:t>
      </w:r>
      <w:bookmarkStart w:id="1694" w:name="_ETM_Q1_3843050"/>
      <w:bookmarkEnd w:id="1694"/>
      <w:r w:rsidR="009357CF">
        <w:rPr>
          <w:rFonts w:hint="cs"/>
          <w:rtl/>
        </w:rPr>
        <w:t>מבין כותלי הכלא, עדיין המוסד לביטוח לאומי יראה את המידע</w:t>
      </w:r>
      <w:r w:rsidR="00725A8E">
        <w:rPr>
          <w:rFonts w:hint="cs"/>
          <w:rtl/>
        </w:rPr>
        <w:t xml:space="preserve">, </w:t>
      </w:r>
      <w:bookmarkStart w:id="1695" w:name="_ETM_Q1_3846085"/>
      <w:bookmarkEnd w:id="1695"/>
      <w:r w:rsidR="00725A8E">
        <w:rPr>
          <w:rFonts w:hint="cs"/>
          <w:rtl/>
        </w:rPr>
        <w:t>וזה דבר מאוד חשוב.</w:t>
      </w:r>
    </w:p>
    <w:p w:rsidR="00725A8E" w:rsidRDefault="00725A8E" w:rsidP="009357CF">
      <w:pPr>
        <w:rPr>
          <w:rtl/>
        </w:rPr>
      </w:pPr>
      <w:bookmarkStart w:id="1696" w:name="_ETM_Q1_3849199"/>
      <w:bookmarkStart w:id="1697" w:name="_ETM_Q1_3849255"/>
      <w:bookmarkEnd w:id="1696"/>
      <w:bookmarkEnd w:id="1697"/>
    </w:p>
    <w:p w:rsidR="00725A8E" w:rsidRDefault="00725A8E" w:rsidP="00C77D65">
      <w:pPr>
        <w:pStyle w:val="af6"/>
        <w:rPr>
          <w:rtl/>
        </w:rPr>
      </w:pPr>
      <w:bookmarkStart w:id="1698" w:name="_ETM_Q1_3849319"/>
      <w:bookmarkStart w:id="1699" w:name="_ETM_Q1_3849363"/>
      <w:bookmarkStart w:id="1700" w:name="_ETM_Q1_3851526"/>
      <w:bookmarkStart w:id="1701" w:name="ET_yor_5299_239"/>
      <w:bookmarkEnd w:id="1698"/>
      <w:bookmarkEnd w:id="1699"/>
      <w:bookmarkEnd w:id="170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725A8E">
        <w:rPr>
          <w:rStyle w:val="TagStyle"/>
          <w:rtl/>
        </w:rPr>
        <w:t xml:space="preserve"> </w:t>
      </w:r>
      <w:r>
        <w:rPr>
          <w:rtl/>
        </w:rPr>
        <w:t xml:space="preserve">היו"ר אלי </w:t>
      </w:r>
      <w:proofErr w:type="spellStart"/>
      <w:r>
        <w:rPr>
          <w:rtl/>
        </w:rPr>
        <w:t>אלאלוף</w:t>
      </w:r>
      <w:proofErr w:type="spellEnd"/>
      <w:r>
        <w:rPr>
          <w:rtl/>
        </w:rPr>
        <w:t>:</w:t>
      </w:r>
      <w:r w:rsidRPr="00725A8E">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701"/>
    </w:p>
    <w:p w:rsidR="00725A8E" w:rsidRDefault="00725A8E" w:rsidP="00725A8E">
      <w:pPr>
        <w:pStyle w:val="KeepWithNext"/>
        <w:rPr>
          <w:rtl/>
        </w:rPr>
      </w:pPr>
    </w:p>
    <w:p w:rsidR="00725A8E" w:rsidRDefault="00725A8E" w:rsidP="00725A8E">
      <w:pPr>
        <w:rPr>
          <w:rtl/>
        </w:rPr>
      </w:pPr>
      <w:bookmarkStart w:id="1702" w:name="_ETM_Q1_3852370"/>
      <w:bookmarkEnd w:id="1702"/>
      <w:r>
        <w:rPr>
          <w:rFonts w:hint="cs"/>
          <w:rtl/>
        </w:rPr>
        <w:t>אבל אם הוא יודע ואסור לו להעביר?</w:t>
      </w:r>
    </w:p>
    <w:p w:rsidR="00725A8E" w:rsidRDefault="00725A8E" w:rsidP="00725A8E">
      <w:pPr>
        <w:rPr>
          <w:rtl/>
        </w:rPr>
      </w:pPr>
      <w:bookmarkStart w:id="1703" w:name="_ETM_Q1_3853281"/>
      <w:bookmarkStart w:id="1704" w:name="_ETM_Q1_3853326"/>
      <w:bookmarkStart w:id="1705" w:name="_ETM_Q1_3854991"/>
      <w:bookmarkEnd w:id="1703"/>
      <w:bookmarkEnd w:id="1704"/>
      <w:bookmarkEnd w:id="1705"/>
    </w:p>
    <w:p w:rsidR="00725A8E" w:rsidRDefault="00725A8E" w:rsidP="00926984">
      <w:pPr>
        <w:pStyle w:val="af9"/>
        <w:keepNext/>
        <w:rPr>
          <w:rtl/>
        </w:rPr>
      </w:pPr>
      <w:bookmarkStart w:id="1706" w:name="ET_guest_790221_240"/>
      <w:r w:rsidRPr="00C77D65">
        <w:rPr>
          <w:rStyle w:val="TagStyle"/>
          <w:rtl/>
        </w:rPr>
        <w:t xml:space="preserve"> &lt;&lt; אורח &gt;&gt;</w:t>
      </w:r>
      <w:r w:rsidRPr="00725A8E">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725A8E">
        <w:rPr>
          <w:rStyle w:val="TagStyle"/>
          <w:rtl/>
        </w:rPr>
        <w:t xml:space="preserve"> </w:t>
      </w:r>
      <w:r w:rsidRPr="00C77D65">
        <w:rPr>
          <w:rStyle w:val="TagStyle"/>
          <w:rtl/>
        </w:rPr>
        <w:t>&lt;&lt; אורח &gt;&gt;</w:t>
      </w:r>
      <w:r>
        <w:rPr>
          <w:rtl/>
        </w:rPr>
        <w:t xml:space="preserve"> </w:t>
      </w:r>
      <w:bookmarkEnd w:id="1706"/>
    </w:p>
    <w:p w:rsidR="00725A8E" w:rsidRDefault="00725A8E" w:rsidP="00926984">
      <w:pPr>
        <w:pStyle w:val="KeepWithNext"/>
        <w:rPr>
          <w:rtl/>
        </w:rPr>
      </w:pPr>
    </w:p>
    <w:p w:rsidR="00725A8E" w:rsidRDefault="00725A8E" w:rsidP="00926984">
      <w:pPr>
        <w:keepNext/>
        <w:rPr>
          <w:rtl/>
        </w:rPr>
      </w:pPr>
      <w:bookmarkStart w:id="1707" w:name="_ETM_Q1_3855422"/>
      <w:bookmarkStart w:id="1708" w:name="_ETM_Q1_3855455"/>
      <w:bookmarkEnd w:id="1707"/>
      <w:bookmarkEnd w:id="1708"/>
      <w:r>
        <w:rPr>
          <w:rFonts w:hint="cs"/>
          <w:rtl/>
        </w:rPr>
        <w:t xml:space="preserve">הם לא יוכלו להעביר </w:t>
      </w:r>
      <w:bookmarkStart w:id="1709" w:name="_ETM_Q1_3853740"/>
      <w:bookmarkEnd w:id="1709"/>
      <w:r>
        <w:rPr>
          <w:rFonts w:hint="cs"/>
          <w:rtl/>
        </w:rPr>
        <w:t xml:space="preserve">את המידע, ולכן הם צריכים ליצור בהנחיה פנימית שלהם </w:t>
      </w:r>
      <w:bookmarkStart w:id="1710" w:name="_ETM_Q1_3859569"/>
      <w:bookmarkEnd w:id="1710"/>
      <w:r>
        <w:rPr>
          <w:rFonts w:hint="cs"/>
          <w:rtl/>
        </w:rPr>
        <w:t xml:space="preserve">כלל מסוים, שבעצם הם יעבירו לקופת הגמל הודעה שתהיה </w:t>
      </w:r>
      <w:bookmarkStart w:id="1711" w:name="_ETM_Q1_3865191"/>
      <w:bookmarkEnd w:id="1711"/>
      <w:r>
        <w:rPr>
          <w:rFonts w:hint="cs"/>
          <w:rtl/>
        </w:rPr>
        <w:t xml:space="preserve">הודעה לקונית, שאומרת שמעתה לא ניתן יותר להעביר כספים </w:t>
      </w:r>
      <w:bookmarkStart w:id="1712" w:name="_ETM_Q1_3869176"/>
      <w:bookmarkEnd w:id="1712"/>
      <w:r>
        <w:rPr>
          <w:rFonts w:hint="cs"/>
          <w:rtl/>
        </w:rPr>
        <w:t>או לקבל</w:t>
      </w:r>
      <w:r w:rsidR="00852299">
        <w:rPr>
          <w:rFonts w:hint="cs"/>
          <w:rtl/>
        </w:rPr>
        <w:t>,</w:t>
      </w:r>
      <w:r>
        <w:rPr>
          <w:rFonts w:hint="cs"/>
          <w:rtl/>
        </w:rPr>
        <w:t xml:space="preserve"> שמבחינת קופת הגמל הם יבינו </w:t>
      </w:r>
      <w:bookmarkStart w:id="1713" w:name="_ETM_Q1_3873674"/>
      <w:bookmarkEnd w:id="1713"/>
      <w:r>
        <w:rPr>
          <w:rFonts w:hint="cs"/>
          <w:rtl/>
        </w:rPr>
        <w:t xml:space="preserve">שמדובר כאן באדם שצריך לשלול לו את האפשרות. </w:t>
      </w:r>
    </w:p>
    <w:p w:rsidR="00725A8E" w:rsidRDefault="00725A8E" w:rsidP="00926984">
      <w:pPr>
        <w:keepNext/>
        <w:rPr>
          <w:rtl/>
        </w:rPr>
      </w:pPr>
      <w:bookmarkStart w:id="1714" w:name="_ETM_Q1_3877179"/>
      <w:bookmarkStart w:id="1715" w:name="_ETM_Q1_3877229"/>
      <w:bookmarkStart w:id="1716" w:name="_ETM_Q1_3877319"/>
      <w:bookmarkEnd w:id="1714"/>
      <w:bookmarkEnd w:id="1715"/>
      <w:bookmarkEnd w:id="1716"/>
    </w:p>
    <w:p w:rsidR="00725A8E" w:rsidRDefault="00725A8E" w:rsidP="00926984">
      <w:pPr>
        <w:keepNext/>
        <w:rPr>
          <w:rtl/>
        </w:rPr>
      </w:pPr>
      <w:bookmarkStart w:id="1717" w:name="_ETM_Q1_3877366"/>
      <w:bookmarkEnd w:id="1717"/>
      <w:r>
        <w:rPr>
          <w:rFonts w:hint="cs"/>
          <w:rtl/>
        </w:rPr>
        <w:t xml:space="preserve">מה שאתה </w:t>
      </w:r>
      <w:bookmarkStart w:id="1718" w:name="_ETM_Q1_3878521"/>
      <w:bookmarkEnd w:id="1718"/>
      <w:r>
        <w:rPr>
          <w:rFonts w:hint="cs"/>
          <w:rtl/>
        </w:rPr>
        <w:t xml:space="preserve">הצעת, אדוני היושב-ראש, לא בר ביצוע, מהסיבה הפשוטה שאם </w:t>
      </w:r>
      <w:bookmarkStart w:id="1719" w:name="_ETM_Q1_3881848"/>
      <w:bookmarkEnd w:id="1719"/>
      <w:r>
        <w:rPr>
          <w:rFonts w:hint="cs"/>
          <w:rtl/>
        </w:rPr>
        <w:t xml:space="preserve">שב"כ יחקרו, משטרה, צה"ל, לא משנה כרגע </w:t>
      </w:r>
      <w:r>
        <w:rPr>
          <w:rtl/>
        </w:rPr>
        <w:t>–</w:t>
      </w:r>
      <w:r>
        <w:rPr>
          <w:rFonts w:hint="cs"/>
          <w:rtl/>
        </w:rPr>
        <w:t xml:space="preserve"> אלה הגופים </w:t>
      </w:r>
      <w:bookmarkStart w:id="1720" w:name="_ETM_Q1_3887445"/>
      <w:bookmarkEnd w:id="1720"/>
      <w:r>
        <w:rPr>
          <w:rFonts w:hint="cs"/>
          <w:rtl/>
        </w:rPr>
        <w:t xml:space="preserve">שבאמת חוקרים עבירות כאלה </w:t>
      </w:r>
      <w:r>
        <w:rPr>
          <w:rtl/>
        </w:rPr>
        <w:t>–</w:t>
      </w:r>
      <w:r>
        <w:rPr>
          <w:rFonts w:hint="cs"/>
          <w:rtl/>
        </w:rPr>
        <w:t xml:space="preserve"> אסור להם להעביר מידע חקירתי </w:t>
      </w:r>
      <w:bookmarkStart w:id="1721" w:name="_ETM_Q1_3889215"/>
      <w:bookmarkEnd w:id="1721"/>
      <w:r>
        <w:rPr>
          <w:rFonts w:hint="cs"/>
          <w:rtl/>
        </w:rPr>
        <w:t xml:space="preserve"> כי מדובר במידע מן המרשם הפלילי. זה בעצם </w:t>
      </w:r>
      <w:bookmarkStart w:id="1722" w:name="_ETM_Q1_3896161"/>
      <w:bookmarkEnd w:id="1722"/>
      <w:r>
        <w:rPr>
          <w:rFonts w:hint="cs"/>
          <w:rtl/>
        </w:rPr>
        <w:t>תיק פתוח שמתנהלת בו חקירה</w:t>
      </w:r>
      <w:r w:rsidR="00852299">
        <w:rPr>
          <w:rFonts w:hint="cs"/>
          <w:rtl/>
        </w:rPr>
        <w:t>.</w:t>
      </w:r>
      <w:bookmarkStart w:id="1723" w:name="_ETM_Q1_3898637"/>
      <w:bookmarkEnd w:id="1723"/>
    </w:p>
    <w:p w:rsidR="00725A8E" w:rsidRDefault="00725A8E" w:rsidP="00725A8E">
      <w:pPr>
        <w:rPr>
          <w:rtl/>
        </w:rPr>
      </w:pPr>
    </w:p>
    <w:p w:rsidR="00725A8E" w:rsidRDefault="00725A8E" w:rsidP="00C77D65">
      <w:pPr>
        <w:pStyle w:val="af6"/>
        <w:rPr>
          <w:rtl/>
        </w:rPr>
      </w:pPr>
      <w:bookmarkStart w:id="1724" w:name="ET_yor_5299_24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725A8E">
        <w:rPr>
          <w:rStyle w:val="TagStyle"/>
          <w:rtl/>
        </w:rPr>
        <w:t xml:space="preserve"> </w:t>
      </w:r>
      <w:r>
        <w:rPr>
          <w:rtl/>
        </w:rPr>
        <w:t xml:space="preserve">היו"ר אלי </w:t>
      </w:r>
      <w:proofErr w:type="spellStart"/>
      <w:r>
        <w:rPr>
          <w:rtl/>
        </w:rPr>
        <w:t>אלאלוף</w:t>
      </w:r>
      <w:proofErr w:type="spellEnd"/>
      <w:r>
        <w:rPr>
          <w:rtl/>
        </w:rPr>
        <w:t>:</w:t>
      </w:r>
      <w:r w:rsidRPr="00725A8E">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724"/>
    </w:p>
    <w:p w:rsidR="00725A8E" w:rsidRDefault="00725A8E" w:rsidP="00725A8E">
      <w:pPr>
        <w:pStyle w:val="KeepWithNext"/>
        <w:rPr>
          <w:rtl/>
        </w:rPr>
      </w:pPr>
    </w:p>
    <w:p w:rsidR="00725A8E" w:rsidRDefault="00725A8E" w:rsidP="00725A8E">
      <w:pPr>
        <w:rPr>
          <w:rtl/>
        </w:rPr>
      </w:pPr>
      <w:r>
        <w:rPr>
          <w:rFonts w:hint="cs"/>
          <w:rtl/>
        </w:rPr>
        <w:t>אתה רואה מה עומד לפסול את החוק</w:t>
      </w:r>
      <w:r w:rsidR="005E6E70">
        <w:rPr>
          <w:rFonts w:hint="cs"/>
          <w:rtl/>
        </w:rPr>
        <w:t xml:space="preserve"> </w:t>
      </w:r>
      <w:bookmarkStart w:id="1725" w:name="_ETM_Q1_3898586"/>
      <w:bookmarkEnd w:id="1725"/>
      <w:r w:rsidR="005E6E70">
        <w:rPr>
          <w:rFonts w:hint="cs"/>
          <w:rtl/>
        </w:rPr>
        <w:t>שלך</w:t>
      </w:r>
      <w:r>
        <w:rPr>
          <w:rFonts w:hint="cs"/>
          <w:rtl/>
        </w:rPr>
        <w:t>?</w:t>
      </w:r>
      <w:r>
        <w:rPr>
          <w:rFonts w:hint="cs"/>
        </w:rPr>
        <w:t xml:space="preserve"> </w:t>
      </w:r>
      <w:r>
        <w:rPr>
          <w:rtl/>
        </w:rPr>
        <w:t xml:space="preserve">      </w:t>
      </w:r>
    </w:p>
    <w:p w:rsidR="005E6E70" w:rsidRDefault="005E6E70" w:rsidP="00725A8E">
      <w:pPr>
        <w:rPr>
          <w:rtl/>
        </w:rPr>
      </w:pPr>
      <w:bookmarkStart w:id="1726" w:name="_ETM_Q1_3902023"/>
      <w:bookmarkStart w:id="1727" w:name="_ETM_Q1_3902072"/>
      <w:bookmarkStart w:id="1728" w:name="_ETM_Q1_3904092"/>
      <w:bookmarkEnd w:id="1726"/>
      <w:bookmarkEnd w:id="1727"/>
      <w:bookmarkEnd w:id="1728"/>
    </w:p>
    <w:p w:rsidR="005E6E70" w:rsidRDefault="005E6E70" w:rsidP="00C77D65">
      <w:pPr>
        <w:pStyle w:val="a4"/>
        <w:rPr>
          <w:rtl/>
        </w:rPr>
      </w:pPr>
      <w:bookmarkStart w:id="1729" w:name="ET_knessetmember_5283_242"/>
      <w:r w:rsidRPr="00C77D65">
        <w:rPr>
          <w:rStyle w:val="TagStyle"/>
          <w:rtl/>
        </w:rPr>
        <w:t xml:space="preserve"> &lt;&lt; דובר &gt;&gt;</w:t>
      </w:r>
      <w:r w:rsidRPr="005E6E70">
        <w:rPr>
          <w:rStyle w:val="TagStyle"/>
          <w:rtl/>
        </w:rPr>
        <w:t xml:space="preserve"> </w:t>
      </w:r>
      <w:r>
        <w:rPr>
          <w:rtl/>
        </w:rPr>
        <w:t>חיים ילין (יש עתיד):</w:t>
      </w:r>
      <w:r w:rsidRPr="005E6E70">
        <w:rPr>
          <w:rStyle w:val="TagStyle"/>
          <w:rtl/>
        </w:rPr>
        <w:t xml:space="preserve"> </w:t>
      </w:r>
      <w:r w:rsidRPr="00C77D65">
        <w:rPr>
          <w:rStyle w:val="TagStyle"/>
          <w:rtl/>
        </w:rPr>
        <w:t>&lt;&lt; דובר &gt;&gt;</w:t>
      </w:r>
      <w:r>
        <w:rPr>
          <w:rtl/>
        </w:rPr>
        <w:t xml:space="preserve"> </w:t>
      </w:r>
      <w:bookmarkEnd w:id="1729"/>
    </w:p>
    <w:p w:rsidR="005E6E70" w:rsidRDefault="005E6E70" w:rsidP="005E6E70">
      <w:pPr>
        <w:pStyle w:val="KeepWithNext"/>
        <w:rPr>
          <w:rtl/>
        </w:rPr>
      </w:pPr>
    </w:p>
    <w:p w:rsidR="005E6E70" w:rsidRDefault="005E6E70" w:rsidP="005E6E70">
      <w:pPr>
        <w:rPr>
          <w:rtl/>
        </w:rPr>
      </w:pPr>
      <w:bookmarkStart w:id="1730" w:name="_ETM_Q1_3904459"/>
      <w:bookmarkStart w:id="1731" w:name="_ETM_Q1_3904483"/>
      <w:bookmarkEnd w:id="1730"/>
      <w:bookmarkEnd w:id="1731"/>
      <w:r>
        <w:rPr>
          <w:rFonts w:hint="cs"/>
          <w:rtl/>
        </w:rPr>
        <w:t xml:space="preserve">לא. זה לא עומד לפסול. </w:t>
      </w:r>
    </w:p>
    <w:p w:rsidR="005E6E70" w:rsidRDefault="005E6E70" w:rsidP="005E6E70">
      <w:pPr>
        <w:rPr>
          <w:rtl/>
        </w:rPr>
      </w:pPr>
      <w:bookmarkStart w:id="1732" w:name="_ETM_Q1_3902324"/>
      <w:bookmarkStart w:id="1733" w:name="_ETM_Q1_3902345"/>
      <w:bookmarkEnd w:id="1732"/>
      <w:bookmarkEnd w:id="1733"/>
    </w:p>
    <w:p w:rsidR="005E6E70" w:rsidRDefault="005E6E70" w:rsidP="00C77D65">
      <w:pPr>
        <w:pStyle w:val="af6"/>
        <w:rPr>
          <w:rtl/>
        </w:rPr>
      </w:pPr>
      <w:bookmarkStart w:id="1734" w:name="ET_yor_5299_243"/>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5E6E70">
        <w:rPr>
          <w:rStyle w:val="TagStyle"/>
          <w:rtl/>
        </w:rPr>
        <w:t xml:space="preserve"> </w:t>
      </w:r>
      <w:r>
        <w:rPr>
          <w:rtl/>
        </w:rPr>
        <w:t xml:space="preserve">היו"ר אלי </w:t>
      </w:r>
      <w:proofErr w:type="spellStart"/>
      <w:r>
        <w:rPr>
          <w:rtl/>
        </w:rPr>
        <w:t>אלאלוף</w:t>
      </w:r>
      <w:proofErr w:type="spellEnd"/>
      <w:r>
        <w:rPr>
          <w:rtl/>
        </w:rPr>
        <w:t>:</w:t>
      </w:r>
      <w:r w:rsidRPr="005E6E70">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734"/>
    </w:p>
    <w:p w:rsidR="005E6E70" w:rsidRDefault="005E6E70" w:rsidP="005E6E70">
      <w:pPr>
        <w:pStyle w:val="KeepWithNext"/>
        <w:rPr>
          <w:rtl/>
        </w:rPr>
      </w:pPr>
    </w:p>
    <w:p w:rsidR="005E6E70" w:rsidRDefault="005E6E70" w:rsidP="005E6E70">
      <w:pPr>
        <w:rPr>
          <w:rtl/>
        </w:rPr>
      </w:pPr>
      <w:bookmarkStart w:id="1735" w:name="_ETM_Q1_3903201"/>
      <w:bookmarkEnd w:id="1735"/>
      <w:r>
        <w:rPr>
          <w:rFonts w:hint="cs"/>
          <w:rtl/>
        </w:rPr>
        <w:t>אי יכולת להעביר.</w:t>
      </w:r>
    </w:p>
    <w:p w:rsidR="005E6E70" w:rsidRDefault="005E6E70" w:rsidP="005E6E70">
      <w:pPr>
        <w:rPr>
          <w:rtl/>
        </w:rPr>
      </w:pPr>
      <w:bookmarkStart w:id="1736" w:name="_ETM_Q1_3903504"/>
      <w:bookmarkStart w:id="1737" w:name="_ETM_Q1_3903556"/>
      <w:bookmarkEnd w:id="1736"/>
      <w:bookmarkEnd w:id="1737"/>
    </w:p>
    <w:p w:rsidR="005E6E70" w:rsidRDefault="005E6E70" w:rsidP="00C77D65">
      <w:pPr>
        <w:pStyle w:val="af9"/>
        <w:rPr>
          <w:rtl/>
        </w:rPr>
      </w:pPr>
      <w:bookmarkStart w:id="1738" w:name="ET_guest_790221_244"/>
      <w:r w:rsidRPr="00C77D65">
        <w:rPr>
          <w:rStyle w:val="TagStyle"/>
          <w:rtl/>
        </w:rPr>
        <w:t xml:space="preserve"> &lt;&lt; אורח &gt;&gt;</w:t>
      </w:r>
      <w:r w:rsidRPr="005E6E70">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5E6E70">
        <w:rPr>
          <w:rStyle w:val="TagStyle"/>
          <w:rtl/>
        </w:rPr>
        <w:t xml:space="preserve"> </w:t>
      </w:r>
      <w:r w:rsidRPr="00C77D65">
        <w:rPr>
          <w:rStyle w:val="TagStyle"/>
          <w:rtl/>
        </w:rPr>
        <w:t>&lt;&lt; אורח &gt;&gt;</w:t>
      </w:r>
      <w:r>
        <w:rPr>
          <w:rtl/>
        </w:rPr>
        <w:t xml:space="preserve"> </w:t>
      </w:r>
      <w:bookmarkEnd w:id="1738"/>
    </w:p>
    <w:p w:rsidR="005E6E70" w:rsidRDefault="005E6E70" w:rsidP="005E6E70">
      <w:pPr>
        <w:rPr>
          <w:rtl/>
        </w:rPr>
      </w:pPr>
      <w:bookmarkStart w:id="1739" w:name="_ETM_Q1_3904651"/>
      <w:bookmarkStart w:id="1740" w:name="_ETM_Q1_3904709"/>
      <w:bookmarkEnd w:id="1739"/>
      <w:bookmarkEnd w:id="1740"/>
    </w:p>
    <w:p w:rsidR="005E6E70" w:rsidRDefault="005E6E70" w:rsidP="005E6E70">
      <w:pPr>
        <w:rPr>
          <w:rtl/>
        </w:rPr>
      </w:pPr>
      <w:bookmarkStart w:id="1741" w:name="_ETM_Q1_3904911"/>
      <w:bookmarkStart w:id="1742" w:name="_ETM_Q1_3904961"/>
      <w:bookmarkEnd w:id="1741"/>
      <w:bookmarkEnd w:id="1742"/>
      <w:r>
        <w:rPr>
          <w:rFonts w:hint="cs"/>
          <w:rtl/>
        </w:rPr>
        <w:t xml:space="preserve">לא, ממש לא. </w:t>
      </w:r>
      <w:bookmarkStart w:id="1743" w:name="_ETM_Q1_3903310"/>
      <w:bookmarkStart w:id="1744" w:name="_ETM_Q1_3903935"/>
      <w:bookmarkEnd w:id="1743"/>
      <w:bookmarkEnd w:id="1744"/>
    </w:p>
    <w:p w:rsidR="005E6E70" w:rsidRDefault="005E6E70" w:rsidP="005E6E70">
      <w:pPr>
        <w:rPr>
          <w:rtl/>
        </w:rPr>
      </w:pPr>
      <w:bookmarkStart w:id="1745" w:name="_ETM_Q1_3904001"/>
      <w:bookmarkStart w:id="1746" w:name="_ETM_Q1_3905202"/>
      <w:bookmarkEnd w:id="1745"/>
      <w:bookmarkEnd w:id="1746"/>
    </w:p>
    <w:p w:rsidR="005E6E70" w:rsidRDefault="005E6E70" w:rsidP="00C77D65">
      <w:pPr>
        <w:pStyle w:val="a4"/>
        <w:rPr>
          <w:rtl/>
        </w:rPr>
      </w:pPr>
      <w:bookmarkStart w:id="1747" w:name="ET_knessetmember_5283_245"/>
      <w:r w:rsidRPr="00C77D65">
        <w:rPr>
          <w:rStyle w:val="TagStyle"/>
          <w:rtl/>
        </w:rPr>
        <w:t xml:space="preserve"> &lt;&lt; דובר &gt;&gt;</w:t>
      </w:r>
      <w:r w:rsidRPr="005E6E70">
        <w:rPr>
          <w:rStyle w:val="TagStyle"/>
          <w:rtl/>
        </w:rPr>
        <w:t xml:space="preserve"> </w:t>
      </w:r>
      <w:r>
        <w:rPr>
          <w:rtl/>
        </w:rPr>
        <w:t>חיים ילין (יש עתיד):</w:t>
      </w:r>
      <w:r w:rsidRPr="005E6E70">
        <w:rPr>
          <w:rStyle w:val="TagStyle"/>
          <w:rtl/>
        </w:rPr>
        <w:t xml:space="preserve"> </w:t>
      </w:r>
      <w:r w:rsidRPr="00C77D65">
        <w:rPr>
          <w:rStyle w:val="TagStyle"/>
          <w:rtl/>
        </w:rPr>
        <w:t>&lt;&lt; דובר &gt;&gt;</w:t>
      </w:r>
      <w:r>
        <w:rPr>
          <w:rtl/>
        </w:rPr>
        <w:t xml:space="preserve"> </w:t>
      </w:r>
      <w:bookmarkEnd w:id="1747"/>
    </w:p>
    <w:p w:rsidR="005E6E70" w:rsidRDefault="005E6E70" w:rsidP="005E6E70">
      <w:pPr>
        <w:pStyle w:val="KeepWithNext"/>
        <w:rPr>
          <w:rtl/>
        </w:rPr>
      </w:pPr>
    </w:p>
    <w:p w:rsidR="005E6E70" w:rsidRDefault="005E6E70" w:rsidP="005E6E70">
      <w:pPr>
        <w:rPr>
          <w:rtl/>
        </w:rPr>
      </w:pPr>
      <w:bookmarkStart w:id="1748" w:name="_ETM_Q1_3905724"/>
      <w:bookmarkStart w:id="1749" w:name="_ETM_Q1_3905757"/>
      <w:bookmarkEnd w:id="1748"/>
      <w:bookmarkEnd w:id="1749"/>
      <w:r>
        <w:rPr>
          <w:rFonts w:hint="cs"/>
          <w:rtl/>
        </w:rPr>
        <w:t xml:space="preserve">לא, זה לא פוסל. </w:t>
      </w:r>
    </w:p>
    <w:p w:rsidR="005E6E70" w:rsidRDefault="005E6E70" w:rsidP="005E6E70">
      <w:pPr>
        <w:rPr>
          <w:rtl/>
        </w:rPr>
      </w:pPr>
      <w:bookmarkStart w:id="1750" w:name="_ETM_Q1_3905176"/>
      <w:bookmarkStart w:id="1751" w:name="_ETM_Q1_3905221"/>
      <w:bookmarkStart w:id="1752" w:name="_ETM_Q1_3906759"/>
      <w:bookmarkEnd w:id="1750"/>
      <w:bookmarkEnd w:id="1751"/>
      <w:bookmarkEnd w:id="1752"/>
    </w:p>
    <w:p w:rsidR="005E6E70" w:rsidRDefault="005E6E70" w:rsidP="00C77D65">
      <w:pPr>
        <w:pStyle w:val="af9"/>
        <w:rPr>
          <w:rtl/>
        </w:rPr>
      </w:pPr>
      <w:bookmarkStart w:id="1753" w:name="ET_guest_790221_246"/>
      <w:r w:rsidRPr="00C77D65">
        <w:rPr>
          <w:rStyle w:val="TagStyle"/>
          <w:rtl/>
        </w:rPr>
        <w:t xml:space="preserve"> &lt;&lt; אורח &gt;&gt;</w:t>
      </w:r>
      <w:r w:rsidRPr="005E6E70">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5E6E70">
        <w:rPr>
          <w:rStyle w:val="TagStyle"/>
          <w:rtl/>
        </w:rPr>
        <w:t xml:space="preserve"> </w:t>
      </w:r>
      <w:r w:rsidRPr="00C77D65">
        <w:rPr>
          <w:rStyle w:val="TagStyle"/>
          <w:rtl/>
        </w:rPr>
        <w:t>&lt;&lt; אורח &gt;&gt;</w:t>
      </w:r>
      <w:r>
        <w:rPr>
          <w:rtl/>
        </w:rPr>
        <w:t xml:space="preserve"> </w:t>
      </w:r>
      <w:bookmarkEnd w:id="1753"/>
    </w:p>
    <w:p w:rsidR="005E6E70" w:rsidRDefault="005E6E70" w:rsidP="005E6E70">
      <w:pPr>
        <w:pStyle w:val="KeepWithNext"/>
        <w:rPr>
          <w:rtl/>
        </w:rPr>
      </w:pPr>
    </w:p>
    <w:p w:rsidR="00F41BD0" w:rsidRDefault="005E6E70" w:rsidP="005E6E70">
      <w:pPr>
        <w:rPr>
          <w:rtl/>
        </w:rPr>
      </w:pPr>
      <w:bookmarkStart w:id="1754" w:name="_ETM_Q1_3907136"/>
      <w:bookmarkStart w:id="1755" w:name="_ETM_Q1_3907159"/>
      <w:bookmarkEnd w:id="1754"/>
      <w:bookmarkEnd w:id="1755"/>
      <w:r>
        <w:rPr>
          <w:rFonts w:hint="cs"/>
          <w:rtl/>
        </w:rPr>
        <w:t xml:space="preserve">זה לא המקום היחידי, יש עוד </w:t>
      </w:r>
      <w:bookmarkStart w:id="1756" w:name="_ETM_Q1_3908334"/>
      <w:bookmarkEnd w:id="1756"/>
      <w:r>
        <w:rPr>
          <w:rFonts w:hint="cs"/>
          <w:rtl/>
        </w:rPr>
        <w:t>הסדרות.</w:t>
      </w:r>
    </w:p>
    <w:p w:rsidR="00F41BD0" w:rsidRDefault="00F41BD0" w:rsidP="005E6E70">
      <w:pPr>
        <w:rPr>
          <w:rtl/>
        </w:rPr>
      </w:pPr>
      <w:bookmarkStart w:id="1757" w:name="_ETM_Q1_3904509"/>
      <w:bookmarkStart w:id="1758" w:name="_ETM_Q1_3904557"/>
      <w:bookmarkEnd w:id="1757"/>
      <w:bookmarkEnd w:id="1758"/>
    </w:p>
    <w:p w:rsidR="00F41BD0" w:rsidRDefault="00F41BD0" w:rsidP="00C77D65">
      <w:pPr>
        <w:pStyle w:val="af5"/>
        <w:rPr>
          <w:rtl/>
        </w:rPr>
      </w:pPr>
      <w:bookmarkStart w:id="1759" w:name="ET_interruption_קריאה_248"/>
      <w:r w:rsidRPr="00C77D65">
        <w:rPr>
          <w:rStyle w:val="TagStyle"/>
          <w:rtl/>
        </w:rPr>
        <w:t xml:space="preserve"> &lt;&lt; קריאה &gt;&gt;</w:t>
      </w:r>
      <w:r w:rsidRPr="00F41BD0">
        <w:rPr>
          <w:rStyle w:val="TagStyle"/>
          <w:rtl/>
        </w:rPr>
        <w:t xml:space="preserve"> </w:t>
      </w:r>
      <w:r>
        <w:rPr>
          <w:rtl/>
        </w:rPr>
        <w:t>קריאה:</w:t>
      </w:r>
      <w:r w:rsidRPr="00F41BD0">
        <w:rPr>
          <w:rStyle w:val="TagStyle"/>
          <w:rtl/>
        </w:rPr>
        <w:t xml:space="preserve"> </w:t>
      </w:r>
      <w:r w:rsidRPr="00C77D65">
        <w:rPr>
          <w:rStyle w:val="TagStyle"/>
          <w:rtl/>
        </w:rPr>
        <w:t>&lt;&lt; קריאה &gt;&gt;</w:t>
      </w:r>
      <w:r>
        <w:rPr>
          <w:rtl/>
        </w:rPr>
        <w:t xml:space="preserve"> </w:t>
      </w:r>
      <w:bookmarkEnd w:id="1759"/>
    </w:p>
    <w:p w:rsidR="00F41BD0" w:rsidRDefault="00F41BD0" w:rsidP="00F41BD0">
      <w:pPr>
        <w:pStyle w:val="KeepWithNext"/>
        <w:rPr>
          <w:rtl/>
        </w:rPr>
      </w:pPr>
    </w:p>
    <w:p w:rsidR="00F41BD0" w:rsidRDefault="00F41BD0" w:rsidP="00F41BD0">
      <w:pPr>
        <w:rPr>
          <w:rtl/>
        </w:rPr>
      </w:pPr>
      <w:bookmarkStart w:id="1760" w:name="_ETM_Q1_3909007"/>
      <w:bookmarkStart w:id="1761" w:name="_ETM_Q1_3909254"/>
      <w:bookmarkStart w:id="1762" w:name="_ETM_Q1_3909300"/>
      <w:bookmarkEnd w:id="1760"/>
      <w:bookmarkEnd w:id="1761"/>
      <w:bookmarkEnd w:id="1762"/>
      <w:r>
        <w:rPr>
          <w:rFonts w:hint="cs"/>
          <w:rtl/>
        </w:rPr>
        <w:t>ביטוח לאומי מוכן לזה?</w:t>
      </w:r>
      <w:bookmarkStart w:id="1763" w:name="_ETM_Q1_3914589"/>
      <w:bookmarkEnd w:id="1763"/>
    </w:p>
    <w:p w:rsidR="00F41BD0" w:rsidRDefault="00F41BD0" w:rsidP="00F41BD0">
      <w:pPr>
        <w:rPr>
          <w:rtl/>
        </w:rPr>
      </w:pPr>
      <w:bookmarkStart w:id="1764" w:name="_ETM_Q1_3914635"/>
      <w:bookmarkEnd w:id="1764"/>
    </w:p>
    <w:p w:rsidR="00F41BD0" w:rsidRDefault="00F41BD0" w:rsidP="00C77D65">
      <w:pPr>
        <w:pStyle w:val="af9"/>
        <w:rPr>
          <w:rtl/>
        </w:rPr>
      </w:pPr>
      <w:bookmarkStart w:id="1765" w:name="ET_guest_790221_249"/>
      <w:r w:rsidRPr="00C77D65">
        <w:rPr>
          <w:rStyle w:val="TagStyle"/>
          <w:rtl/>
        </w:rPr>
        <w:t xml:space="preserve"> &lt;&lt; אורח &gt;&gt;</w:t>
      </w:r>
      <w:r w:rsidRPr="00F41BD0">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F41BD0">
        <w:rPr>
          <w:rStyle w:val="TagStyle"/>
          <w:rtl/>
        </w:rPr>
        <w:t xml:space="preserve"> </w:t>
      </w:r>
      <w:r w:rsidRPr="00C77D65">
        <w:rPr>
          <w:rStyle w:val="TagStyle"/>
          <w:rtl/>
        </w:rPr>
        <w:t>&lt;&lt; אורח &gt;&gt;</w:t>
      </w:r>
      <w:r>
        <w:rPr>
          <w:rtl/>
        </w:rPr>
        <w:t xml:space="preserve"> </w:t>
      </w:r>
      <w:bookmarkEnd w:id="1765"/>
    </w:p>
    <w:p w:rsidR="00F41BD0" w:rsidRDefault="00F41BD0" w:rsidP="00F41BD0">
      <w:pPr>
        <w:pStyle w:val="KeepWithNext"/>
        <w:rPr>
          <w:rtl/>
        </w:rPr>
      </w:pPr>
    </w:p>
    <w:p w:rsidR="005E6E70" w:rsidRDefault="00F41BD0" w:rsidP="005E6E70">
      <w:pPr>
        <w:rPr>
          <w:rtl/>
        </w:rPr>
      </w:pPr>
      <w:bookmarkStart w:id="1766" w:name="_ETM_Q1_3904748"/>
      <w:bookmarkStart w:id="1767" w:name="_ETM_Q1_3904793"/>
      <w:bookmarkStart w:id="1768" w:name="_ETM_Q1_3904972"/>
      <w:bookmarkStart w:id="1769" w:name="_ETM_Q1_3905016"/>
      <w:bookmarkEnd w:id="1766"/>
      <w:bookmarkEnd w:id="1767"/>
      <w:bookmarkEnd w:id="1768"/>
      <w:bookmarkEnd w:id="1769"/>
      <w:r>
        <w:rPr>
          <w:rFonts w:hint="cs"/>
          <w:rtl/>
        </w:rPr>
        <w:t>כן.</w:t>
      </w:r>
      <w:r w:rsidR="005E6E70">
        <w:rPr>
          <w:rFonts w:hint="cs"/>
          <w:rtl/>
        </w:rPr>
        <w:t xml:space="preserve"> אני הצעתי את ההצעה הזאת יחד עם משרד המשפטים. </w:t>
      </w:r>
      <w:r w:rsidR="005E6E70">
        <w:rPr>
          <w:rtl/>
        </w:rPr>
        <w:t xml:space="preserve">    </w:t>
      </w:r>
    </w:p>
    <w:p w:rsidR="00F41BD0" w:rsidRDefault="00F41BD0" w:rsidP="005E6E70">
      <w:pPr>
        <w:rPr>
          <w:rtl/>
        </w:rPr>
      </w:pPr>
      <w:bookmarkStart w:id="1770" w:name="_ETM_Q1_3918336"/>
      <w:bookmarkStart w:id="1771" w:name="_ETM_Q1_3918392"/>
      <w:bookmarkEnd w:id="1770"/>
      <w:bookmarkEnd w:id="1771"/>
    </w:p>
    <w:p w:rsidR="00F41BD0" w:rsidRDefault="00F41BD0" w:rsidP="00C77D65">
      <w:pPr>
        <w:pStyle w:val="af6"/>
        <w:rPr>
          <w:rtl/>
        </w:rPr>
      </w:pPr>
      <w:bookmarkStart w:id="1772" w:name="ET_yor_5299_247"/>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F41BD0">
        <w:rPr>
          <w:rStyle w:val="TagStyle"/>
          <w:rtl/>
        </w:rPr>
        <w:t xml:space="preserve"> </w:t>
      </w:r>
      <w:r>
        <w:rPr>
          <w:rtl/>
        </w:rPr>
        <w:t xml:space="preserve">היו"ר אלי </w:t>
      </w:r>
      <w:proofErr w:type="spellStart"/>
      <w:r>
        <w:rPr>
          <w:rtl/>
        </w:rPr>
        <w:t>אלאלוף</w:t>
      </w:r>
      <w:proofErr w:type="spellEnd"/>
      <w:r>
        <w:rPr>
          <w:rtl/>
        </w:rPr>
        <w:t>:</w:t>
      </w:r>
      <w:r w:rsidRPr="00F41BD0">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772"/>
    </w:p>
    <w:p w:rsidR="00F41BD0" w:rsidRDefault="00F41BD0" w:rsidP="00F41BD0">
      <w:pPr>
        <w:pStyle w:val="KeepWithNext"/>
        <w:rPr>
          <w:rtl/>
        </w:rPr>
      </w:pPr>
    </w:p>
    <w:p w:rsidR="00F41BD0" w:rsidRPr="005E6E70" w:rsidRDefault="00F41BD0" w:rsidP="00F41BD0">
      <w:pPr>
        <w:rPr>
          <w:rtl/>
        </w:rPr>
      </w:pPr>
      <w:r>
        <w:rPr>
          <w:rFonts w:hint="cs"/>
          <w:rtl/>
        </w:rPr>
        <w:t xml:space="preserve">יש כבר </w:t>
      </w:r>
      <w:bookmarkStart w:id="1773" w:name="_ETM_Q1_3916098"/>
      <w:bookmarkEnd w:id="1773"/>
      <w:r>
        <w:rPr>
          <w:rFonts w:hint="cs"/>
          <w:rtl/>
        </w:rPr>
        <w:t>מקרים כאלה שקרו?</w:t>
      </w:r>
      <w:r>
        <w:rPr>
          <w:rFonts w:hint="cs"/>
        </w:rPr>
        <w:t xml:space="preserve"> </w:t>
      </w:r>
      <w:r>
        <w:rPr>
          <w:rtl/>
        </w:rPr>
        <w:t xml:space="preserve">  </w:t>
      </w:r>
    </w:p>
    <w:p w:rsidR="00F41BD0" w:rsidRDefault="00F41BD0" w:rsidP="00F41BD0">
      <w:pPr>
        <w:rPr>
          <w:rtl/>
        </w:rPr>
      </w:pPr>
    </w:p>
    <w:p w:rsidR="00F41BD0" w:rsidRDefault="00F41BD0" w:rsidP="00C77D65">
      <w:pPr>
        <w:pStyle w:val="af9"/>
        <w:rPr>
          <w:rtl/>
        </w:rPr>
      </w:pPr>
      <w:bookmarkStart w:id="1774" w:name="ET_guest_790221_250"/>
      <w:r w:rsidRPr="00C77D65">
        <w:rPr>
          <w:rStyle w:val="TagStyle"/>
          <w:rtl/>
        </w:rPr>
        <w:t xml:space="preserve"> &lt;&lt; אורח &gt;&gt;</w:t>
      </w:r>
      <w:r w:rsidRPr="00F41BD0">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F41BD0">
        <w:rPr>
          <w:rStyle w:val="TagStyle"/>
          <w:rtl/>
        </w:rPr>
        <w:t xml:space="preserve"> </w:t>
      </w:r>
      <w:r w:rsidRPr="00C77D65">
        <w:rPr>
          <w:rStyle w:val="TagStyle"/>
          <w:rtl/>
        </w:rPr>
        <w:t>&lt;&lt; אורח &gt;&gt;</w:t>
      </w:r>
      <w:r>
        <w:rPr>
          <w:rtl/>
        </w:rPr>
        <w:t xml:space="preserve"> </w:t>
      </w:r>
      <w:bookmarkEnd w:id="1774"/>
    </w:p>
    <w:p w:rsidR="00F41BD0" w:rsidRDefault="00F41BD0" w:rsidP="00F41BD0">
      <w:pPr>
        <w:pStyle w:val="KeepWithNext"/>
        <w:rPr>
          <w:rtl/>
        </w:rPr>
      </w:pPr>
    </w:p>
    <w:p w:rsidR="00F41BD0" w:rsidRDefault="00F41BD0" w:rsidP="00F41BD0">
      <w:pPr>
        <w:rPr>
          <w:rtl/>
        </w:rPr>
      </w:pPr>
      <w:r>
        <w:rPr>
          <w:rFonts w:hint="cs"/>
          <w:rtl/>
        </w:rPr>
        <w:t>שטעו?</w:t>
      </w:r>
    </w:p>
    <w:p w:rsidR="00F41BD0" w:rsidRDefault="00F41BD0" w:rsidP="00F41BD0">
      <w:pPr>
        <w:rPr>
          <w:rtl/>
        </w:rPr>
      </w:pPr>
      <w:bookmarkStart w:id="1775" w:name="_ETM_Q1_3920103"/>
      <w:bookmarkStart w:id="1776" w:name="_ETM_Q1_3920153"/>
      <w:bookmarkEnd w:id="1775"/>
      <w:bookmarkEnd w:id="1776"/>
    </w:p>
    <w:p w:rsidR="00F41BD0" w:rsidRDefault="00F41BD0" w:rsidP="00C77D65">
      <w:pPr>
        <w:pStyle w:val="af6"/>
        <w:rPr>
          <w:rtl/>
        </w:rPr>
      </w:pPr>
      <w:bookmarkStart w:id="1777" w:name="ET_yor_5299_25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F41BD0">
        <w:rPr>
          <w:rStyle w:val="TagStyle"/>
          <w:rtl/>
        </w:rPr>
        <w:t xml:space="preserve"> </w:t>
      </w:r>
      <w:r>
        <w:rPr>
          <w:rtl/>
        </w:rPr>
        <w:t xml:space="preserve">היו"ר אלי </w:t>
      </w:r>
      <w:proofErr w:type="spellStart"/>
      <w:r>
        <w:rPr>
          <w:rtl/>
        </w:rPr>
        <w:t>אלאלוף</w:t>
      </w:r>
      <w:proofErr w:type="spellEnd"/>
      <w:r>
        <w:rPr>
          <w:rtl/>
        </w:rPr>
        <w:t>:</w:t>
      </w:r>
      <w:r w:rsidRPr="00F41BD0">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777"/>
    </w:p>
    <w:p w:rsidR="00F41BD0" w:rsidRDefault="00F41BD0" w:rsidP="00F41BD0">
      <w:pPr>
        <w:pStyle w:val="KeepWithNext"/>
        <w:rPr>
          <w:rtl/>
        </w:rPr>
      </w:pPr>
    </w:p>
    <w:p w:rsidR="00330CC4" w:rsidRDefault="00F41BD0" w:rsidP="00F41BD0">
      <w:pPr>
        <w:rPr>
          <w:rtl/>
        </w:rPr>
      </w:pPr>
      <w:bookmarkStart w:id="1778" w:name="_ETM_Q1_3922134"/>
      <w:bookmarkEnd w:id="1778"/>
      <w:r>
        <w:rPr>
          <w:rFonts w:hint="cs"/>
          <w:rtl/>
        </w:rPr>
        <w:t>לא. שהעבירו מידע.</w:t>
      </w:r>
    </w:p>
    <w:p w:rsidR="00330CC4" w:rsidRDefault="00330CC4" w:rsidP="00F41BD0">
      <w:pPr>
        <w:rPr>
          <w:rtl/>
        </w:rPr>
      </w:pPr>
      <w:bookmarkStart w:id="1779" w:name="_ETM_Q1_3925052"/>
      <w:bookmarkStart w:id="1780" w:name="_ETM_Q1_3925099"/>
      <w:bookmarkEnd w:id="1779"/>
      <w:bookmarkEnd w:id="1780"/>
    </w:p>
    <w:p w:rsidR="00330CC4" w:rsidRDefault="00330CC4" w:rsidP="00C77D65">
      <w:pPr>
        <w:pStyle w:val="af9"/>
        <w:rPr>
          <w:rtl/>
        </w:rPr>
      </w:pPr>
      <w:bookmarkStart w:id="1781" w:name="ET_guest_790221_252"/>
      <w:r w:rsidRPr="00C77D65">
        <w:rPr>
          <w:rStyle w:val="TagStyle"/>
          <w:rtl/>
        </w:rPr>
        <w:t xml:space="preserve"> &lt;&lt; אורח &gt;&gt;</w:t>
      </w:r>
      <w:r w:rsidRPr="00330CC4">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330CC4">
        <w:rPr>
          <w:rStyle w:val="TagStyle"/>
          <w:rtl/>
        </w:rPr>
        <w:t xml:space="preserve"> </w:t>
      </w:r>
      <w:r w:rsidRPr="00C77D65">
        <w:rPr>
          <w:rStyle w:val="TagStyle"/>
          <w:rtl/>
        </w:rPr>
        <w:t>&lt;&lt; אורח &gt;&gt;</w:t>
      </w:r>
      <w:r>
        <w:rPr>
          <w:rtl/>
        </w:rPr>
        <w:t xml:space="preserve"> </w:t>
      </w:r>
      <w:bookmarkEnd w:id="1781"/>
    </w:p>
    <w:p w:rsidR="00330CC4" w:rsidRDefault="00330CC4" w:rsidP="00330CC4">
      <w:pPr>
        <w:pStyle w:val="KeepWithNext"/>
        <w:rPr>
          <w:rtl/>
        </w:rPr>
      </w:pPr>
    </w:p>
    <w:p w:rsidR="005E6E70" w:rsidRDefault="00330CC4" w:rsidP="00330CC4">
      <w:pPr>
        <w:rPr>
          <w:rtl/>
        </w:rPr>
      </w:pPr>
      <w:r>
        <w:rPr>
          <w:rFonts w:hint="cs"/>
          <w:rtl/>
        </w:rPr>
        <w:t>שמעבירים מידע לגוף שאסור לו?</w:t>
      </w:r>
      <w:r>
        <w:rPr>
          <w:rtl/>
        </w:rPr>
        <w:t xml:space="preserve">  </w:t>
      </w:r>
      <w:r w:rsidR="005E6E70">
        <w:rPr>
          <w:rtl/>
        </w:rPr>
        <w:t xml:space="preserve">  </w:t>
      </w:r>
    </w:p>
    <w:p w:rsidR="00330CC4" w:rsidRDefault="00330CC4" w:rsidP="00330CC4">
      <w:pPr>
        <w:rPr>
          <w:rtl/>
        </w:rPr>
      </w:pPr>
      <w:bookmarkStart w:id="1782" w:name="_ETM_Q1_3925293"/>
      <w:bookmarkStart w:id="1783" w:name="_ETM_Q1_3925339"/>
      <w:bookmarkEnd w:id="1782"/>
      <w:bookmarkEnd w:id="1783"/>
    </w:p>
    <w:p w:rsidR="00330CC4" w:rsidRDefault="00330CC4" w:rsidP="00C77D65">
      <w:pPr>
        <w:pStyle w:val="af6"/>
        <w:rPr>
          <w:rtl/>
        </w:rPr>
      </w:pPr>
      <w:bookmarkStart w:id="1784" w:name="ET_yor_5299_253"/>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330CC4">
        <w:rPr>
          <w:rStyle w:val="TagStyle"/>
          <w:rtl/>
        </w:rPr>
        <w:t xml:space="preserve"> </w:t>
      </w:r>
      <w:r>
        <w:rPr>
          <w:rtl/>
        </w:rPr>
        <w:t xml:space="preserve">היו"ר אלי </w:t>
      </w:r>
      <w:proofErr w:type="spellStart"/>
      <w:r>
        <w:rPr>
          <w:rtl/>
        </w:rPr>
        <w:t>אלאלוף</w:t>
      </w:r>
      <w:proofErr w:type="spellEnd"/>
      <w:r>
        <w:rPr>
          <w:rtl/>
        </w:rPr>
        <w:t>:</w:t>
      </w:r>
      <w:r w:rsidRPr="00330CC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784"/>
    </w:p>
    <w:p w:rsidR="00330CC4" w:rsidRDefault="00330CC4" w:rsidP="00330CC4">
      <w:pPr>
        <w:pStyle w:val="KeepWithNext"/>
        <w:rPr>
          <w:rtl/>
        </w:rPr>
      </w:pPr>
    </w:p>
    <w:p w:rsidR="00330CC4" w:rsidRDefault="00330CC4" w:rsidP="00330CC4">
      <w:pPr>
        <w:rPr>
          <w:rtl/>
        </w:rPr>
      </w:pPr>
      <w:r>
        <w:rPr>
          <w:rFonts w:hint="cs"/>
          <w:rtl/>
        </w:rPr>
        <w:t>כן.</w:t>
      </w:r>
      <w:bookmarkStart w:id="1785" w:name="_ETM_Q1_3922952"/>
      <w:bookmarkEnd w:id="1785"/>
      <w:r>
        <w:rPr>
          <w:rFonts w:hint="cs"/>
          <w:rtl/>
        </w:rPr>
        <w:t xml:space="preserve"> בצורה זו או אחרת </w:t>
      </w:r>
      <w:r>
        <w:rPr>
          <w:rtl/>
        </w:rPr>
        <w:t>–</w:t>
      </w:r>
      <w:r>
        <w:rPr>
          <w:rFonts w:hint="cs"/>
          <w:rtl/>
        </w:rPr>
        <w:t xml:space="preserve"> לא גלויה, חצי חסויה.</w:t>
      </w:r>
    </w:p>
    <w:p w:rsidR="00330CC4" w:rsidRDefault="00330CC4" w:rsidP="00330CC4">
      <w:pPr>
        <w:rPr>
          <w:rtl/>
        </w:rPr>
      </w:pPr>
      <w:bookmarkStart w:id="1786" w:name="_ETM_Q1_3926076"/>
      <w:bookmarkStart w:id="1787" w:name="_ETM_Q1_3926123"/>
      <w:bookmarkEnd w:id="1786"/>
      <w:bookmarkEnd w:id="1787"/>
    </w:p>
    <w:p w:rsidR="00330CC4" w:rsidRDefault="00330CC4" w:rsidP="00C77D65">
      <w:pPr>
        <w:pStyle w:val="af9"/>
        <w:rPr>
          <w:rtl/>
        </w:rPr>
      </w:pPr>
      <w:bookmarkStart w:id="1788" w:name="ET_guest_790221_254"/>
      <w:r w:rsidRPr="00C77D65">
        <w:rPr>
          <w:rStyle w:val="TagStyle"/>
          <w:rtl/>
        </w:rPr>
        <w:t xml:space="preserve"> &lt;&lt; אורח &gt;&gt;</w:t>
      </w:r>
      <w:r w:rsidRPr="00330CC4">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330CC4">
        <w:rPr>
          <w:rStyle w:val="TagStyle"/>
          <w:rtl/>
        </w:rPr>
        <w:t xml:space="preserve"> </w:t>
      </w:r>
      <w:r w:rsidRPr="00C77D65">
        <w:rPr>
          <w:rStyle w:val="TagStyle"/>
          <w:rtl/>
        </w:rPr>
        <w:t>&lt;&lt; אורח &gt;&gt;</w:t>
      </w:r>
      <w:r>
        <w:rPr>
          <w:rtl/>
        </w:rPr>
        <w:t xml:space="preserve"> </w:t>
      </w:r>
      <w:bookmarkEnd w:id="1788"/>
    </w:p>
    <w:p w:rsidR="00330CC4" w:rsidRDefault="00330CC4" w:rsidP="00330CC4">
      <w:pPr>
        <w:pStyle w:val="KeepWithNext"/>
        <w:rPr>
          <w:rtl/>
        </w:rPr>
      </w:pPr>
    </w:p>
    <w:p w:rsidR="00330CC4" w:rsidRDefault="00330CC4" w:rsidP="004950E3">
      <w:pPr>
        <w:rPr>
          <w:rtl/>
        </w:rPr>
      </w:pPr>
      <w:bookmarkStart w:id="1789" w:name="_ETM_Q1_3925851"/>
      <w:bookmarkEnd w:id="1789"/>
      <w:r>
        <w:rPr>
          <w:rFonts w:hint="cs"/>
          <w:rtl/>
        </w:rPr>
        <w:t>יש מקרים, והחוק</w:t>
      </w:r>
      <w:r w:rsidR="004950E3">
        <w:rPr>
          <w:rFonts w:hint="cs"/>
          <w:rtl/>
        </w:rPr>
        <w:t>,</w:t>
      </w:r>
      <w:r>
        <w:rPr>
          <w:rFonts w:hint="cs"/>
          <w:rtl/>
        </w:rPr>
        <w:t xml:space="preserve"> יש לו סנקציה </w:t>
      </w:r>
      <w:proofErr w:type="spellStart"/>
      <w:r>
        <w:rPr>
          <w:rFonts w:hint="cs"/>
          <w:rtl/>
        </w:rPr>
        <w:t>עונשית</w:t>
      </w:r>
      <w:proofErr w:type="spellEnd"/>
      <w:r>
        <w:rPr>
          <w:rFonts w:hint="cs"/>
          <w:rtl/>
        </w:rPr>
        <w:t xml:space="preserve">. החוק אומר </w:t>
      </w:r>
      <w:bookmarkStart w:id="1790" w:name="_ETM_Q1_3930776"/>
      <w:bookmarkEnd w:id="1790"/>
      <w:r>
        <w:rPr>
          <w:rFonts w:hint="cs"/>
          <w:rtl/>
        </w:rPr>
        <w:t xml:space="preserve">שמי שמקבל מידע שאסור לו לקבל, אם זה לצורך </w:t>
      </w:r>
      <w:bookmarkStart w:id="1791" w:name="_ETM_Q1_3934369"/>
      <w:bookmarkEnd w:id="1791"/>
      <w:r>
        <w:rPr>
          <w:rFonts w:hint="cs"/>
          <w:rtl/>
        </w:rPr>
        <w:t xml:space="preserve">העסקה זה שנתיים מאסר ואם זה לצורך אחר </w:t>
      </w:r>
      <w:r w:rsidR="004950E3">
        <w:rPr>
          <w:rFonts w:hint="cs"/>
          <w:rtl/>
        </w:rPr>
        <w:t>-</w:t>
      </w:r>
      <w:r>
        <w:rPr>
          <w:rFonts w:hint="cs"/>
          <w:rtl/>
        </w:rPr>
        <w:t xml:space="preserve"> שנה.</w:t>
      </w:r>
      <w:r>
        <w:rPr>
          <w:rtl/>
        </w:rPr>
        <w:t xml:space="preserve">    </w:t>
      </w:r>
    </w:p>
    <w:p w:rsidR="00330CC4" w:rsidRDefault="00330CC4" w:rsidP="00330CC4">
      <w:pPr>
        <w:rPr>
          <w:rtl/>
        </w:rPr>
      </w:pPr>
      <w:bookmarkStart w:id="1792" w:name="_ETM_Q1_3939159"/>
      <w:bookmarkStart w:id="1793" w:name="_ETM_Q1_3939209"/>
      <w:bookmarkEnd w:id="1792"/>
      <w:bookmarkEnd w:id="1793"/>
    </w:p>
    <w:p w:rsidR="00330CC4" w:rsidRDefault="00330CC4" w:rsidP="00C77D65">
      <w:pPr>
        <w:pStyle w:val="af6"/>
        <w:rPr>
          <w:rtl/>
        </w:rPr>
      </w:pPr>
      <w:bookmarkStart w:id="1794" w:name="ET_yor_5299_255"/>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330CC4">
        <w:rPr>
          <w:rStyle w:val="TagStyle"/>
          <w:rtl/>
        </w:rPr>
        <w:t xml:space="preserve"> </w:t>
      </w:r>
      <w:r>
        <w:rPr>
          <w:rtl/>
        </w:rPr>
        <w:t xml:space="preserve">היו"ר אלי </w:t>
      </w:r>
      <w:proofErr w:type="spellStart"/>
      <w:r>
        <w:rPr>
          <w:rtl/>
        </w:rPr>
        <w:t>אלאלוף</w:t>
      </w:r>
      <w:proofErr w:type="spellEnd"/>
      <w:r>
        <w:rPr>
          <w:rtl/>
        </w:rPr>
        <w:t>:</w:t>
      </w:r>
      <w:r w:rsidRPr="00330CC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794"/>
    </w:p>
    <w:p w:rsidR="00330CC4" w:rsidRDefault="00330CC4" w:rsidP="00330CC4">
      <w:pPr>
        <w:pStyle w:val="KeepWithNext"/>
        <w:rPr>
          <w:rtl/>
        </w:rPr>
      </w:pPr>
    </w:p>
    <w:p w:rsidR="00330CC4" w:rsidRDefault="00330CC4" w:rsidP="00330CC4">
      <w:pPr>
        <w:rPr>
          <w:rtl/>
        </w:rPr>
      </w:pPr>
      <w:bookmarkStart w:id="1795" w:name="_ETM_Q1_3940040"/>
      <w:bookmarkEnd w:id="1795"/>
      <w:r>
        <w:rPr>
          <w:rFonts w:hint="cs"/>
          <w:rtl/>
        </w:rPr>
        <w:t>אז איך פותרים את הבעיה?</w:t>
      </w:r>
      <w:r>
        <w:rPr>
          <w:rtl/>
        </w:rPr>
        <w:t xml:space="preserve">  </w:t>
      </w:r>
    </w:p>
    <w:p w:rsidR="00330CC4" w:rsidRDefault="00330CC4" w:rsidP="00330CC4">
      <w:pPr>
        <w:rPr>
          <w:rtl/>
        </w:rPr>
      </w:pPr>
      <w:bookmarkStart w:id="1796" w:name="_ETM_Q1_3937122"/>
      <w:bookmarkStart w:id="1797" w:name="_ETM_Q1_3937174"/>
      <w:bookmarkStart w:id="1798" w:name="_ETM_Q1_3939028"/>
      <w:bookmarkEnd w:id="1796"/>
      <w:bookmarkEnd w:id="1797"/>
      <w:bookmarkEnd w:id="1798"/>
    </w:p>
    <w:p w:rsidR="00330CC4" w:rsidRDefault="00330CC4" w:rsidP="00C77D65">
      <w:pPr>
        <w:pStyle w:val="a4"/>
        <w:rPr>
          <w:rtl/>
        </w:rPr>
      </w:pPr>
      <w:bookmarkStart w:id="1799" w:name="ET_speaker_נעה_בןשבת_256"/>
      <w:r w:rsidRPr="00C77D65">
        <w:rPr>
          <w:rStyle w:val="TagStyle"/>
          <w:rtl/>
        </w:rPr>
        <w:t xml:space="preserve"> &lt;&lt; דובר &gt;&gt;</w:t>
      </w:r>
      <w:r w:rsidRPr="00330CC4">
        <w:rPr>
          <w:rStyle w:val="TagStyle"/>
          <w:rtl/>
        </w:rPr>
        <w:t xml:space="preserve"> </w:t>
      </w:r>
      <w:r>
        <w:rPr>
          <w:rtl/>
        </w:rPr>
        <w:t>נעה בן-שבת:</w:t>
      </w:r>
      <w:r w:rsidRPr="00330CC4">
        <w:rPr>
          <w:rStyle w:val="TagStyle"/>
          <w:rtl/>
        </w:rPr>
        <w:t xml:space="preserve"> </w:t>
      </w:r>
      <w:r w:rsidRPr="00C77D65">
        <w:rPr>
          <w:rStyle w:val="TagStyle"/>
          <w:rtl/>
        </w:rPr>
        <w:t>&lt;&lt; דובר &gt;&gt;</w:t>
      </w:r>
      <w:r>
        <w:rPr>
          <w:rtl/>
        </w:rPr>
        <w:t xml:space="preserve"> </w:t>
      </w:r>
      <w:bookmarkEnd w:id="1799"/>
    </w:p>
    <w:p w:rsidR="00330CC4" w:rsidRDefault="00330CC4" w:rsidP="00330CC4">
      <w:pPr>
        <w:pStyle w:val="KeepWithNext"/>
        <w:rPr>
          <w:rtl/>
        </w:rPr>
      </w:pPr>
    </w:p>
    <w:p w:rsidR="00330CC4" w:rsidRDefault="00330CC4" w:rsidP="004950E3">
      <w:pPr>
        <w:rPr>
          <w:rtl/>
        </w:rPr>
      </w:pPr>
      <w:bookmarkStart w:id="1800" w:name="_ETM_Q1_3939463"/>
      <w:bookmarkStart w:id="1801" w:name="_ETM_Q1_3939496"/>
      <w:bookmarkEnd w:id="1800"/>
      <w:bookmarkEnd w:id="1801"/>
      <w:r>
        <w:rPr>
          <w:rFonts w:hint="cs"/>
          <w:rtl/>
        </w:rPr>
        <w:t xml:space="preserve">אנחנו מציעים לאפשר למוסד לביטוח </w:t>
      </w:r>
      <w:bookmarkStart w:id="1802" w:name="_ETM_Q1_3938352"/>
      <w:bookmarkEnd w:id="1802"/>
      <w:r>
        <w:rPr>
          <w:rFonts w:hint="cs"/>
          <w:rtl/>
        </w:rPr>
        <w:t xml:space="preserve">לאומי, לאפשר למסור את המידע הזה. יש לנו פה הוראה. </w:t>
      </w:r>
    </w:p>
    <w:p w:rsidR="00330CC4" w:rsidRDefault="00330CC4" w:rsidP="00330CC4">
      <w:pPr>
        <w:rPr>
          <w:rtl/>
        </w:rPr>
      </w:pPr>
      <w:bookmarkStart w:id="1803" w:name="_ETM_Q1_3945459"/>
      <w:bookmarkStart w:id="1804" w:name="_ETM_Q1_3945509"/>
      <w:bookmarkEnd w:id="1803"/>
      <w:bookmarkEnd w:id="1804"/>
    </w:p>
    <w:p w:rsidR="00330CC4" w:rsidRDefault="00330CC4" w:rsidP="00C77D65">
      <w:pPr>
        <w:pStyle w:val="af9"/>
        <w:rPr>
          <w:rtl/>
        </w:rPr>
      </w:pPr>
      <w:bookmarkStart w:id="1805" w:name="ET_guest_שלומי_מור_257"/>
      <w:r w:rsidRPr="00C77D65">
        <w:rPr>
          <w:rStyle w:val="TagStyle"/>
          <w:rtl/>
        </w:rPr>
        <w:t xml:space="preserve"> &lt;&lt; אורח &gt;&gt;</w:t>
      </w:r>
      <w:r w:rsidRPr="00330CC4">
        <w:rPr>
          <w:rStyle w:val="TagStyle"/>
          <w:rtl/>
        </w:rPr>
        <w:t xml:space="preserve"> </w:t>
      </w:r>
      <w:r>
        <w:rPr>
          <w:rtl/>
        </w:rPr>
        <w:t>שלומי מור:</w:t>
      </w:r>
      <w:r w:rsidRPr="00330CC4">
        <w:rPr>
          <w:rStyle w:val="TagStyle"/>
          <w:rtl/>
        </w:rPr>
        <w:t xml:space="preserve"> </w:t>
      </w:r>
      <w:r w:rsidRPr="00C77D65">
        <w:rPr>
          <w:rStyle w:val="TagStyle"/>
          <w:rtl/>
        </w:rPr>
        <w:t>&lt;&lt; אורח &gt;&gt;</w:t>
      </w:r>
      <w:r>
        <w:rPr>
          <w:rtl/>
        </w:rPr>
        <w:t xml:space="preserve"> </w:t>
      </w:r>
      <w:bookmarkEnd w:id="1805"/>
    </w:p>
    <w:p w:rsidR="00330CC4" w:rsidRDefault="00330CC4" w:rsidP="00330CC4">
      <w:pPr>
        <w:pStyle w:val="KeepWithNext"/>
        <w:rPr>
          <w:rtl/>
        </w:rPr>
      </w:pPr>
    </w:p>
    <w:p w:rsidR="00330CC4" w:rsidRDefault="00330CC4" w:rsidP="004950E3">
      <w:pPr>
        <w:rPr>
          <w:rtl/>
        </w:rPr>
      </w:pPr>
      <w:bookmarkStart w:id="1806" w:name="_ETM_Q1_3947971"/>
      <w:bookmarkStart w:id="1807" w:name="_ETM_Q1_3948005"/>
      <w:bookmarkEnd w:id="1806"/>
      <w:bookmarkEnd w:id="1807"/>
      <w:r>
        <w:rPr>
          <w:rFonts w:hint="cs"/>
          <w:rtl/>
        </w:rPr>
        <w:t xml:space="preserve">שלומי מור, הביטוח הלאומי. </w:t>
      </w:r>
      <w:bookmarkStart w:id="1808" w:name="_ETM_Q1_3949601"/>
      <w:bookmarkEnd w:id="1808"/>
      <w:r>
        <w:rPr>
          <w:rFonts w:hint="cs"/>
          <w:rtl/>
        </w:rPr>
        <w:t xml:space="preserve">כפי שהוסבר פה, את המידע אנחנו נקבל מהמרשם הפלילי ועל </w:t>
      </w:r>
      <w:bookmarkStart w:id="1809" w:name="_ETM_Q1_3950997"/>
      <w:bookmarkEnd w:id="1809"/>
      <w:r>
        <w:rPr>
          <w:rFonts w:hint="cs"/>
          <w:rtl/>
        </w:rPr>
        <w:t xml:space="preserve">בסיסו אנחנו נוכל להפעיל את סעיפי החוק 325, 326. </w:t>
      </w:r>
      <w:bookmarkStart w:id="1810" w:name="_ETM_Q1_3957354"/>
      <w:bookmarkEnd w:id="1810"/>
      <w:r>
        <w:rPr>
          <w:rFonts w:hint="cs"/>
          <w:rtl/>
        </w:rPr>
        <w:t>המידע שאנחנו נוכל להעביר לקופות הגמל</w:t>
      </w:r>
      <w:r w:rsidR="004950E3">
        <w:rPr>
          <w:rFonts w:hint="cs"/>
          <w:rtl/>
        </w:rPr>
        <w:t>,</w:t>
      </w:r>
      <w:r>
        <w:rPr>
          <w:rFonts w:hint="cs"/>
          <w:rtl/>
        </w:rPr>
        <w:t xml:space="preserve"> בתורנו, הוא </w:t>
      </w:r>
      <w:bookmarkStart w:id="1811" w:name="_ETM_Q1_3961282"/>
      <w:bookmarkEnd w:id="1811"/>
      <w:r>
        <w:rPr>
          <w:rFonts w:hint="cs"/>
          <w:rtl/>
        </w:rPr>
        <w:t xml:space="preserve">לא מידע שקיבלנו מהמרשם - </w:t>
      </w:r>
      <w:bookmarkStart w:id="1812" w:name="_ETM_Q1_3964937"/>
      <w:bookmarkEnd w:id="1812"/>
      <w:r>
        <w:rPr>
          <w:rFonts w:hint="cs"/>
          <w:rtl/>
        </w:rPr>
        <w:t xml:space="preserve"> זה מעין סו</w:t>
      </w:r>
      <w:r w:rsidR="004950E3">
        <w:rPr>
          <w:rFonts w:hint="cs"/>
          <w:rtl/>
        </w:rPr>
        <w:t>ו</w:t>
      </w:r>
      <w:r>
        <w:rPr>
          <w:rFonts w:hint="cs"/>
          <w:rtl/>
        </w:rPr>
        <w:t>יץ' כזה</w:t>
      </w:r>
      <w:r>
        <w:rPr>
          <w:rtl/>
        </w:rPr>
        <w:t xml:space="preserve"> –</w:t>
      </w:r>
      <w:r>
        <w:rPr>
          <w:rFonts w:hint="cs"/>
          <w:rtl/>
        </w:rPr>
        <w:t xml:space="preserve"> מה שאנחנו מעבירים להם זה הודעה האם שללנו את הקצבה. </w:t>
      </w:r>
    </w:p>
    <w:p w:rsidR="00330CC4" w:rsidRDefault="00330CC4" w:rsidP="00330CC4">
      <w:pPr>
        <w:rPr>
          <w:rtl/>
        </w:rPr>
      </w:pPr>
      <w:bookmarkStart w:id="1813" w:name="_ETM_Q1_3971198"/>
      <w:bookmarkStart w:id="1814" w:name="_ETM_Q1_3971250"/>
      <w:bookmarkStart w:id="1815" w:name="_ETM_Q1_3971347"/>
      <w:bookmarkEnd w:id="1813"/>
      <w:bookmarkEnd w:id="1814"/>
      <w:bookmarkEnd w:id="1815"/>
    </w:p>
    <w:p w:rsidR="00330CC4" w:rsidRDefault="00330CC4" w:rsidP="00330CC4">
      <w:pPr>
        <w:rPr>
          <w:rtl/>
        </w:rPr>
      </w:pPr>
      <w:bookmarkStart w:id="1816" w:name="_ETM_Q1_3971387"/>
      <w:bookmarkEnd w:id="1816"/>
      <w:r>
        <w:rPr>
          <w:rFonts w:hint="cs"/>
          <w:rtl/>
        </w:rPr>
        <w:t xml:space="preserve">אם שללנו את הקצבה, והחוק אומר שמותר לשלול את </w:t>
      </w:r>
      <w:bookmarkStart w:id="1817" w:name="_ETM_Q1_3971668"/>
      <w:bookmarkEnd w:id="1817"/>
      <w:r>
        <w:rPr>
          <w:rFonts w:hint="cs"/>
          <w:rtl/>
        </w:rPr>
        <w:t xml:space="preserve">הקצבה רק על סמך מעשה טרור, יבין המבין מה שהוא </w:t>
      </w:r>
      <w:bookmarkStart w:id="1818" w:name="_ETM_Q1_3975775"/>
      <w:bookmarkEnd w:id="1818"/>
      <w:r>
        <w:rPr>
          <w:rFonts w:hint="cs"/>
          <w:rtl/>
        </w:rPr>
        <w:t>רוצה, אנחנו לא מוסרים את המידע שקיבלנו. אנחנו מוסרים רק הודעה על ההחלטה שלנו - -</w:t>
      </w:r>
    </w:p>
    <w:p w:rsidR="00330CC4" w:rsidRDefault="00330CC4" w:rsidP="00330CC4">
      <w:pPr>
        <w:rPr>
          <w:rtl/>
        </w:rPr>
      </w:pPr>
    </w:p>
    <w:p w:rsidR="00330CC4" w:rsidRDefault="00330CC4" w:rsidP="00C77D65">
      <w:pPr>
        <w:pStyle w:val="af9"/>
        <w:rPr>
          <w:rtl/>
        </w:rPr>
      </w:pPr>
      <w:bookmarkStart w:id="1819" w:name="ET_guest_שלי_סבן_258"/>
      <w:r w:rsidRPr="00C77D65">
        <w:rPr>
          <w:rStyle w:val="TagStyle"/>
          <w:rtl/>
        </w:rPr>
        <w:t xml:space="preserve"> &lt;&lt; אורח &gt;&gt;</w:t>
      </w:r>
      <w:r w:rsidRPr="00330CC4">
        <w:rPr>
          <w:rStyle w:val="TagStyle"/>
          <w:rtl/>
        </w:rPr>
        <w:t xml:space="preserve"> </w:t>
      </w:r>
      <w:r>
        <w:rPr>
          <w:rtl/>
        </w:rPr>
        <w:t>שלי סבן:</w:t>
      </w:r>
      <w:r w:rsidRPr="00330CC4">
        <w:rPr>
          <w:rStyle w:val="TagStyle"/>
          <w:rtl/>
        </w:rPr>
        <w:t xml:space="preserve"> </w:t>
      </w:r>
      <w:r w:rsidRPr="00C77D65">
        <w:rPr>
          <w:rStyle w:val="TagStyle"/>
          <w:rtl/>
        </w:rPr>
        <w:t>&lt;&lt; אורח &gt;&gt;</w:t>
      </w:r>
      <w:r>
        <w:rPr>
          <w:rtl/>
        </w:rPr>
        <w:t xml:space="preserve"> </w:t>
      </w:r>
      <w:bookmarkEnd w:id="1819"/>
    </w:p>
    <w:p w:rsidR="00330CC4" w:rsidRDefault="00330CC4" w:rsidP="00330CC4">
      <w:pPr>
        <w:pStyle w:val="KeepWithNext"/>
        <w:rPr>
          <w:rtl/>
        </w:rPr>
      </w:pPr>
    </w:p>
    <w:p w:rsidR="00330CC4" w:rsidRDefault="00330CC4" w:rsidP="00330CC4">
      <w:pPr>
        <w:rPr>
          <w:rtl/>
        </w:rPr>
      </w:pPr>
      <w:r>
        <w:rPr>
          <w:rFonts w:hint="cs"/>
          <w:rtl/>
        </w:rPr>
        <w:t>אינדיקציה.</w:t>
      </w:r>
    </w:p>
    <w:p w:rsidR="00330CC4" w:rsidRDefault="00330CC4" w:rsidP="00330CC4">
      <w:pPr>
        <w:rPr>
          <w:rtl/>
        </w:rPr>
      </w:pPr>
    </w:p>
    <w:p w:rsidR="00330CC4" w:rsidRDefault="00330CC4" w:rsidP="00C77D65">
      <w:pPr>
        <w:pStyle w:val="af9"/>
        <w:rPr>
          <w:rtl/>
        </w:rPr>
      </w:pPr>
      <w:bookmarkStart w:id="1820" w:name="ET_guest_שלומי_מור_259"/>
      <w:r w:rsidRPr="00C77D65">
        <w:rPr>
          <w:rStyle w:val="TagStyle"/>
          <w:rtl/>
        </w:rPr>
        <w:t xml:space="preserve"> &lt;&lt; אורח &gt;&gt;</w:t>
      </w:r>
      <w:r w:rsidRPr="00330CC4">
        <w:rPr>
          <w:rStyle w:val="TagStyle"/>
          <w:rtl/>
        </w:rPr>
        <w:t xml:space="preserve"> </w:t>
      </w:r>
      <w:r>
        <w:rPr>
          <w:rtl/>
        </w:rPr>
        <w:t>שלומי מור:</w:t>
      </w:r>
      <w:r w:rsidRPr="00330CC4">
        <w:rPr>
          <w:rStyle w:val="TagStyle"/>
          <w:rtl/>
        </w:rPr>
        <w:t xml:space="preserve"> </w:t>
      </w:r>
      <w:r w:rsidRPr="00C77D65">
        <w:rPr>
          <w:rStyle w:val="TagStyle"/>
          <w:rtl/>
        </w:rPr>
        <w:t>&lt;&lt; אורח &gt;&gt;</w:t>
      </w:r>
      <w:r>
        <w:rPr>
          <w:rtl/>
        </w:rPr>
        <w:t xml:space="preserve"> </w:t>
      </w:r>
      <w:bookmarkEnd w:id="1820"/>
    </w:p>
    <w:p w:rsidR="00330CC4" w:rsidRDefault="00330CC4" w:rsidP="00330CC4">
      <w:pPr>
        <w:rPr>
          <w:rtl/>
        </w:rPr>
      </w:pPr>
      <w:bookmarkStart w:id="1821" w:name="_ETM_Q1_3980467"/>
      <w:bookmarkStart w:id="1822" w:name="_ETM_Q1_3980528"/>
      <w:bookmarkEnd w:id="1821"/>
      <w:bookmarkEnd w:id="1822"/>
    </w:p>
    <w:p w:rsidR="00330CC4" w:rsidRDefault="00330CC4" w:rsidP="00330CC4">
      <w:pPr>
        <w:rPr>
          <w:rtl/>
        </w:rPr>
      </w:pPr>
      <w:bookmarkStart w:id="1823" w:name="_ETM_Q1_3980834"/>
      <w:bookmarkStart w:id="1824" w:name="_ETM_Q1_3980881"/>
      <w:bookmarkEnd w:id="1823"/>
      <w:bookmarkEnd w:id="1824"/>
      <w:r>
        <w:rPr>
          <w:rFonts w:hint="cs"/>
          <w:rtl/>
        </w:rPr>
        <w:t xml:space="preserve">- - לשלול </w:t>
      </w:r>
      <w:bookmarkStart w:id="1825" w:name="_ETM_Q1_3980568"/>
      <w:bookmarkEnd w:id="1825"/>
      <w:r>
        <w:rPr>
          <w:rFonts w:hint="cs"/>
          <w:rtl/>
        </w:rPr>
        <w:t xml:space="preserve">את הקצבה. זו אינדיקציה עבור הקופה, אבל </w:t>
      </w:r>
      <w:r w:rsidR="004950E3">
        <w:rPr>
          <w:rFonts w:hint="cs"/>
          <w:rtl/>
        </w:rPr>
        <w:t xml:space="preserve">זה </w:t>
      </w:r>
      <w:r>
        <w:rPr>
          <w:rFonts w:hint="cs"/>
          <w:rtl/>
        </w:rPr>
        <w:t xml:space="preserve">אמור לספק אותם. </w:t>
      </w:r>
      <w:bookmarkStart w:id="1826" w:name="_ETM_Q1_3985038"/>
      <w:bookmarkEnd w:id="1826"/>
      <w:r>
        <w:rPr>
          <w:rFonts w:hint="cs"/>
          <w:rtl/>
        </w:rPr>
        <w:t xml:space="preserve">זה היה הפתרון. </w:t>
      </w:r>
    </w:p>
    <w:p w:rsidR="00330CC4" w:rsidRDefault="00330CC4" w:rsidP="00330CC4">
      <w:pPr>
        <w:rPr>
          <w:rtl/>
        </w:rPr>
      </w:pPr>
      <w:bookmarkStart w:id="1827" w:name="_ETM_Q1_3986874"/>
      <w:bookmarkStart w:id="1828" w:name="_ETM_Q1_3986928"/>
      <w:bookmarkEnd w:id="1827"/>
      <w:bookmarkEnd w:id="1828"/>
    </w:p>
    <w:p w:rsidR="00330CC4" w:rsidRDefault="00330CC4" w:rsidP="00C77D65">
      <w:pPr>
        <w:pStyle w:val="af6"/>
        <w:rPr>
          <w:rtl/>
        </w:rPr>
      </w:pPr>
      <w:bookmarkStart w:id="1829" w:name="ET_yor_5299_26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330CC4">
        <w:rPr>
          <w:rStyle w:val="TagStyle"/>
          <w:rtl/>
        </w:rPr>
        <w:t xml:space="preserve"> </w:t>
      </w:r>
      <w:r>
        <w:rPr>
          <w:rtl/>
        </w:rPr>
        <w:t xml:space="preserve">היו"ר אלי </w:t>
      </w:r>
      <w:proofErr w:type="spellStart"/>
      <w:r>
        <w:rPr>
          <w:rtl/>
        </w:rPr>
        <w:t>אלאלוף</w:t>
      </w:r>
      <w:proofErr w:type="spellEnd"/>
      <w:r>
        <w:rPr>
          <w:rtl/>
        </w:rPr>
        <w:t>:</w:t>
      </w:r>
      <w:r w:rsidRPr="00330CC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829"/>
    </w:p>
    <w:p w:rsidR="00330CC4" w:rsidRDefault="00330CC4" w:rsidP="00330CC4">
      <w:pPr>
        <w:pStyle w:val="KeepWithNext"/>
        <w:rPr>
          <w:rtl/>
        </w:rPr>
      </w:pPr>
    </w:p>
    <w:p w:rsidR="00330CC4" w:rsidRDefault="00330CC4" w:rsidP="00330CC4">
      <w:pPr>
        <w:rPr>
          <w:rtl/>
        </w:rPr>
      </w:pPr>
      <w:bookmarkStart w:id="1830" w:name="_ETM_Q1_3987659"/>
      <w:bookmarkEnd w:id="1830"/>
      <w:r>
        <w:rPr>
          <w:rFonts w:hint="cs"/>
          <w:rtl/>
        </w:rPr>
        <w:t>וזה לגיטימי לעשות את זה?</w:t>
      </w:r>
      <w:r>
        <w:rPr>
          <w:rFonts w:hint="cs"/>
        </w:rPr>
        <w:t xml:space="preserve"> </w:t>
      </w:r>
      <w:bookmarkStart w:id="1831" w:name="_ETM_Q1_3988063"/>
      <w:bookmarkStart w:id="1832" w:name="_ETM_Q1_3990037"/>
      <w:bookmarkEnd w:id="1831"/>
      <w:bookmarkEnd w:id="1832"/>
    </w:p>
    <w:p w:rsidR="00330CC4" w:rsidRDefault="00330CC4" w:rsidP="00330CC4">
      <w:pPr>
        <w:rPr>
          <w:rtl/>
        </w:rPr>
      </w:pPr>
      <w:bookmarkStart w:id="1833" w:name="_ETM_Q1_3990080"/>
      <w:bookmarkEnd w:id="1833"/>
    </w:p>
    <w:p w:rsidR="00330CC4" w:rsidRDefault="00330CC4" w:rsidP="00C77D65">
      <w:pPr>
        <w:pStyle w:val="af9"/>
        <w:rPr>
          <w:rtl/>
        </w:rPr>
      </w:pPr>
      <w:bookmarkStart w:id="1834" w:name="ET_guest_שלומי_מור_261"/>
      <w:r w:rsidRPr="00C77D65">
        <w:rPr>
          <w:rStyle w:val="TagStyle"/>
          <w:rtl/>
        </w:rPr>
        <w:t xml:space="preserve"> &lt;&lt; אורח &gt;&gt;</w:t>
      </w:r>
      <w:r w:rsidRPr="00330CC4">
        <w:rPr>
          <w:rStyle w:val="TagStyle"/>
          <w:rtl/>
        </w:rPr>
        <w:t xml:space="preserve"> </w:t>
      </w:r>
      <w:r>
        <w:rPr>
          <w:rtl/>
        </w:rPr>
        <w:t>שלומי מור:</w:t>
      </w:r>
      <w:r w:rsidRPr="00330CC4">
        <w:rPr>
          <w:rStyle w:val="TagStyle"/>
          <w:rtl/>
        </w:rPr>
        <w:t xml:space="preserve"> </w:t>
      </w:r>
      <w:r w:rsidRPr="00C77D65">
        <w:rPr>
          <w:rStyle w:val="TagStyle"/>
          <w:rtl/>
        </w:rPr>
        <w:t>&lt;&lt; אורח &gt;&gt;</w:t>
      </w:r>
      <w:r>
        <w:rPr>
          <w:rtl/>
        </w:rPr>
        <w:t xml:space="preserve"> </w:t>
      </w:r>
      <w:bookmarkEnd w:id="1834"/>
    </w:p>
    <w:p w:rsidR="00330CC4" w:rsidRDefault="00330CC4" w:rsidP="00330CC4">
      <w:pPr>
        <w:pStyle w:val="KeepWithNext"/>
        <w:rPr>
          <w:rtl/>
        </w:rPr>
      </w:pPr>
    </w:p>
    <w:p w:rsidR="00330CC4" w:rsidRDefault="00330CC4" w:rsidP="004950E3">
      <w:pPr>
        <w:rPr>
          <w:rtl/>
        </w:rPr>
      </w:pPr>
      <w:r>
        <w:rPr>
          <w:rFonts w:hint="cs"/>
          <w:rtl/>
        </w:rPr>
        <w:t xml:space="preserve">מבחינתי, אם הוראת החוק קובעת שמותר לי להעביר מידע </w:t>
      </w:r>
      <w:bookmarkStart w:id="1835" w:name="_ETM_Q1_3990583"/>
      <w:bookmarkEnd w:id="1835"/>
      <w:r>
        <w:rPr>
          <w:rFonts w:hint="cs"/>
          <w:rtl/>
        </w:rPr>
        <w:t xml:space="preserve">על שלילת הקצבה, וכל הגורמים האחרים אומרים שזה בסדר, </w:t>
      </w:r>
      <w:bookmarkStart w:id="1836" w:name="_ETM_Q1_3996520"/>
      <w:bookmarkEnd w:id="1836"/>
      <w:r>
        <w:rPr>
          <w:rFonts w:hint="cs"/>
          <w:rtl/>
        </w:rPr>
        <w:t>מבחינתי זה בסדר.</w:t>
      </w:r>
    </w:p>
    <w:p w:rsidR="00330CC4" w:rsidRDefault="00330CC4" w:rsidP="00330CC4">
      <w:pPr>
        <w:rPr>
          <w:rtl/>
        </w:rPr>
      </w:pPr>
      <w:bookmarkStart w:id="1837" w:name="_ETM_Q1_3994083"/>
      <w:bookmarkStart w:id="1838" w:name="_ETM_Q1_3994128"/>
      <w:bookmarkEnd w:id="1837"/>
      <w:bookmarkEnd w:id="1838"/>
    </w:p>
    <w:p w:rsidR="00330CC4" w:rsidRDefault="00330CC4" w:rsidP="00C77D65">
      <w:pPr>
        <w:pStyle w:val="af6"/>
        <w:rPr>
          <w:rtl/>
        </w:rPr>
      </w:pPr>
      <w:bookmarkStart w:id="1839" w:name="ET_yor_5299_262"/>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330CC4">
        <w:rPr>
          <w:rStyle w:val="TagStyle"/>
          <w:rtl/>
        </w:rPr>
        <w:t xml:space="preserve"> </w:t>
      </w:r>
      <w:r>
        <w:rPr>
          <w:rtl/>
        </w:rPr>
        <w:t xml:space="preserve">היו"ר אלי </w:t>
      </w:r>
      <w:proofErr w:type="spellStart"/>
      <w:r>
        <w:rPr>
          <w:rtl/>
        </w:rPr>
        <w:t>אלאלוף</w:t>
      </w:r>
      <w:proofErr w:type="spellEnd"/>
      <w:r>
        <w:rPr>
          <w:rtl/>
        </w:rPr>
        <w:t>:</w:t>
      </w:r>
      <w:r w:rsidRPr="00330CC4">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839"/>
    </w:p>
    <w:p w:rsidR="00330CC4" w:rsidRDefault="00330CC4" w:rsidP="00330CC4">
      <w:pPr>
        <w:rPr>
          <w:rtl/>
          <w:lang w:eastAsia="he-IL"/>
        </w:rPr>
      </w:pPr>
    </w:p>
    <w:p w:rsidR="00330CC4" w:rsidRDefault="00330CC4" w:rsidP="00330CC4">
      <w:pPr>
        <w:rPr>
          <w:rtl/>
          <w:lang w:eastAsia="he-IL"/>
        </w:rPr>
      </w:pPr>
      <w:r>
        <w:rPr>
          <w:rFonts w:hint="cs"/>
          <w:rtl/>
          <w:lang w:eastAsia="he-IL"/>
        </w:rPr>
        <w:t xml:space="preserve">טוב, אז בואו נאמץ את השיטה </w:t>
      </w:r>
      <w:bookmarkStart w:id="1840" w:name="_ETM_Q1_3999968"/>
      <w:bookmarkEnd w:id="1840"/>
      <w:r>
        <w:rPr>
          <w:rFonts w:hint="cs"/>
          <w:rtl/>
          <w:lang w:eastAsia="he-IL"/>
        </w:rPr>
        <w:t xml:space="preserve">הזאת. </w:t>
      </w:r>
    </w:p>
    <w:p w:rsidR="00330CC4" w:rsidRDefault="00330CC4" w:rsidP="00330CC4">
      <w:pPr>
        <w:rPr>
          <w:rtl/>
          <w:lang w:eastAsia="he-IL"/>
        </w:rPr>
      </w:pPr>
      <w:bookmarkStart w:id="1841" w:name="_ETM_Q1_3997755"/>
      <w:bookmarkStart w:id="1842" w:name="_ETM_Q1_3999104"/>
      <w:bookmarkEnd w:id="1841"/>
      <w:bookmarkEnd w:id="1842"/>
    </w:p>
    <w:p w:rsidR="00330CC4" w:rsidRDefault="00330CC4" w:rsidP="00C77D65">
      <w:pPr>
        <w:pStyle w:val="a4"/>
        <w:rPr>
          <w:rtl/>
        </w:rPr>
      </w:pPr>
      <w:bookmarkStart w:id="1843" w:name="ET_speaker_נעה_בןשבת_263"/>
      <w:r w:rsidRPr="00C77D65">
        <w:rPr>
          <w:rStyle w:val="TagStyle"/>
          <w:rtl/>
        </w:rPr>
        <w:t xml:space="preserve"> &lt;&lt; דובר &gt;&gt;</w:t>
      </w:r>
      <w:r w:rsidRPr="00330CC4">
        <w:rPr>
          <w:rStyle w:val="TagStyle"/>
          <w:rtl/>
        </w:rPr>
        <w:t xml:space="preserve"> </w:t>
      </w:r>
      <w:r>
        <w:rPr>
          <w:rtl/>
        </w:rPr>
        <w:t>נעה בן-שבת:</w:t>
      </w:r>
      <w:r w:rsidRPr="00330CC4">
        <w:rPr>
          <w:rStyle w:val="TagStyle"/>
          <w:rtl/>
        </w:rPr>
        <w:t xml:space="preserve"> </w:t>
      </w:r>
      <w:r w:rsidRPr="00C77D65">
        <w:rPr>
          <w:rStyle w:val="TagStyle"/>
          <w:rtl/>
        </w:rPr>
        <w:t>&lt;&lt; דובר &gt;&gt;</w:t>
      </w:r>
      <w:r>
        <w:rPr>
          <w:rtl/>
        </w:rPr>
        <w:t xml:space="preserve"> </w:t>
      </w:r>
      <w:bookmarkEnd w:id="1843"/>
    </w:p>
    <w:p w:rsidR="00330CC4" w:rsidRDefault="00330CC4" w:rsidP="00330CC4">
      <w:pPr>
        <w:pStyle w:val="KeepWithNext"/>
        <w:rPr>
          <w:rtl/>
        </w:rPr>
      </w:pPr>
    </w:p>
    <w:p w:rsidR="00030146" w:rsidRDefault="00330CC4" w:rsidP="00330CC4">
      <w:pPr>
        <w:rPr>
          <w:rtl/>
        </w:rPr>
      </w:pPr>
      <w:bookmarkStart w:id="1844" w:name="_ETM_Q1_3999542"/>
      <w:bookmarkStart w:id="1845" w:name="_ETM_Q1_3999575"/>
      <w:bookmarkEnd w:id="1844"/>
      <w:bookmarkEnd w:id="1845"/>
      <w:r>
        <w:rPr>
          <w:rFonts w:hint="cs"/>
          <w:rtl/>
        </w:rPr>
        <w:t xml:space="preserve">לא, צריך את ההסכמה של המוסד לביטוח לאומי </w:t>
      </w:r>
      <w:bookmarkStart w:id="1846" w:name="_ETM_Q1_4000919"/>
      <w:bookmarkEnd w:id="1846"/>
      <w:r>
        <w:rPr>
          <w:rFonts w:hint="cs"/>
          <w:rtl/>
        </w:rPr>
        <w:t>להיות פה סמן לעניין הזה</w:t>
      </w:r>
      <w:r w:rsidR="00030146">
        <w:rPr>
          <w:rFonts w:hint="cs"/>
          <w:rtl/>
        </w:rPr>
        <w:t>.</w:t>
      </w:r>
      <w:r>
        <w:rPr>
          <w:rFonts w:hint="cs"/>
          <w:rtl/>
        </w:rPr>
        <w:t xml:space="preserve"> </w:t>
      </w:r>
    </w:p>
    <w:p w:rsidR="00030146" w:rsidRDefault="00030146" w:rsidP="00330CC4">
      <w:pPr>
        <w:rPr>
          <w:rtl/>
        </w:rPr>
      </w:pPr>
    </w:p>
    <w:p w:rsidR="00030146" w:rsidRDefault="00030146" w:rsidP="00030146">
      <w:pPr>
        <w:rPr>
          <w:rStyle w:val="TagStyle"/>
          <w:rFonts w:ascii="David" w:hAnsi="David"/>
          <w:u w:val="single"/>
          <w:rtl/>
        </w:rPr>
      </w:pPr>
      <w:bookmarkStart w:id="1847" w:name="_ETM_Q1_4004549"/>
      <w:bookmarkStart w:id="1848" w:name="_ETM_Q1_4004599"/>
      <w:bookmarkEnd w:id="1847"/>
      <w:bookmarkEnd w:id="1848"/>
    </w:p>
    <w:p w:rsidR="00155412" w:rsidRDefault="00155412" w:rsidP="00C77D65">
      <w:pPr>
        <w:pStyle w:val="af6"/>
        <w:rPr>
          <w:rtl/>
        </w:rPr>
      </w:pPr>
      <w:bookmarkStart w:id="1849" w:name="ET_yor_5299_39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155412">
        <w:rPr>
          <w:rStyle w:val="TagStyle"/>
          <w:rtl/>
        </w:rPr>
        <w:t xml:space="preserve"> </w:t>
      </w:r>
      <w:r>
        <w:rPr>
          <w:rtl/>
        </w:rPr>
        <w:t xml:space="preserve">היו"ר אלי </w:t>
      </w:r>
      <w:proofErr w:type="spellStart"/>
      <w:r>
        <w:rPr>
          <w:rtl/>
        </w:rPr>
        <w:t>אלאלוף</w:t>
      </w:r>
      <w:proofErr w:type="spellEnd"/>
      <w:r>
        <w:rPr>
          <w:rtl/>
        </w:rPr>
        <w:t>:</w:t>
      </w:r>
      <w:r w:rsidRPr="00155412">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849"/>
    </w:p>
    <w:p w:rsidR="00155412" w:rsidRDefault="00155412" w:rsidP="00155412">
      <w:pPr>
        <w:pStyle w:val="KeepWithNext"/>
        <w:rPr>
          <w:rtl/>
        </w:rPr>
      </w:pPr>
    </w:p>
    <w:p w:rsidR="00030146" w:rsidRDefault="00030146" w:rsidP="00030146">
      <w:pPr>
        <w:rPr>
          <w:rtl/>
        </w:rPr>
      </w:pPr>
      <w:bookmarkStart w:id="1850" w:name="_ETM_Q1_4004673"/>
      <w:bookmarkStart w:id="1851" w:name="_ETM_Q1_4004751"/>
      <w:bookmarkEnd w:id="1850"/>
      <w:bookmarkEnd w:id="1851"/>
      <w:r>
        <w:rPr>
          <w:rFonts w:hint="cs"/>
          <w:rtl/>
        </w:rPr>
        <w:t xml:space="preserve">הוא מסכים. </w:t>
      </w:r>
    </w:p>
    <w:p w:rsidR="00030146" w:rsidRDefault="00030146" w:rsidP="00030146">
      <w:pPr>
        <w:rPr>
          <w:rtl/>
        </w:rPr>
      </w:pPr>
      <w:bookmarkStart w:id="1852" w:name="_ETM_Q1_4005448"/>
      <w:bookmarkEnd w:id="1852"/>
    </w:p>
    <w:p w:rsidR="00030146" w:rsidRDefault="00030146" w:rsidP="00926984">
      <w:pPr>
        <w:pStyle w:val="a4"/>
        <w:keepNext/>
        <w:rPr>
          <w:rtl/>
        </w:rPr>
      </w:pPr>
      <w:bookmarkStart w:id="1853" w:name="ET_speaker_נעה_בןשבת_265"/>
      <w:r w:rsidRPr="00C77D65">
        <w:rPr>
          <w:rStyle w:val="TagStyle"/>
          <w:rtl/>
        </w:rPr>
        <w:t xml:space="preserve"> &lt;&lt; דובר &gt;&gt;</w:t>
      </w:r>
      <w:r w:rsidRPr="00030146">
        <w:rPr>
          <w:rStyle w:val="TagStyle"/>
          <w:rtl/>
        </w:rPr>
        <w:t xml:space="preserve"> </w:t>
      </w:r>
      <w:r>
        <w:rPr>
          <w:rtl/>
        </w:rPr>
        <w:t>נעה בן-שבת:</w:t>
      </w:r>
      <w:r w:rsidRPr="00030146">
        <w:rPr>
          <w:rStyle w:val="TagStyle"/>
          <w:rtl/>
        </w:rPr>
        <w:t xml:space="preserve"> </w:t>
      </w:r>
      <w:r w:rsidRPr="00C77D65">
        <w:rPr>
          <w:rStyle w:val="TagStyle"/>
          <w:rtl/>
        </w:rPr>
        <w:t>&lt;&lt; דובר &gt;&gt;</w:t>
      </w:r>
      <w:r>
        <w:rPr>
          <w:rtl/>
        </w:rPr>
        <w:t xml:space="preserve"> </w:t>
      </w:r>
      <w:bookmarkEnd w:id="1853"/>
    </w:p>
    <w:p w:rsidR="00030146" w:rsidRDefault="00030146" w:rsidP="00926984">
      <w:pPr>
        <w:pStyle w:val="KeepWithNext"/>
        <w:rPr>
          <w:rtl/>
        </w:rPr>
      </w:pPr>
    </w:p>
    <w:p w:rsidR="00030146" w:rsidRDefault="00030146" w:rsidP="00030146">
      <w:pPr>
        <w:rPr>
          <w:rtl/>
        </w:rPr>
      </w:pPr>
      <w:bookmarkStart w:id="1854" w:name="_ETM_Q1_4007165"/>
      <w:bookmarkStart w:id="1855" w:name="_ETM_Q1_4007196"/>
      <w:bookmarkEnd w:id="1854"/>
      <w:bookmarkEnd w:id="1855"/>
      <w:r>
        <w:rPr>
          <w:rFonts w:hint="cs"/>
          <w:rtl/>
        </w:rPr>
        <w:t xml:space="preserve">גם בגלל </w:t>
      </w:r>
      <w:r w:rsidR="00155412">
        <w:rPr>
          <w:rFonts w:hint="cs"/>
          <w:rtl/>
        </w:rPr>
        <w:t xml:space="preserve">הזהות, </w:t>
      </w:r>
      <w:proofErr w:type="spellStart"/>
      <w:r>
        <w:rPr>
          <w:rFonts w:hint="cs"/>
          <w:rtl/>
        </w:rPr>
        <w:t>הרציונלים</w:t>
      </w:r>
      <w:proofErr w:type="spellEnd"/>
      <w:r>
        <w:rPr>
          <w:rFonts w:hint="cs"/>
          <w:rtl/>
        </w:rPr>
        <w:t xml:space="preserve"> </w:t>
      </w:r>
      <w:bookmarkStart w:id="1856" w:name="_ETM_Q1_4004785"/>
      <w:bookmarkEnd w:id="1856"/>
      <w:r>
        <w:rPr>
          <w:rFonts w:hint="cs"/>
          <w:rtl/>
        </w:rPr>
        <w:t xml:space="preserve">של ההוראות. </w:t>
      </w:r>
    </w:p>
    <w:p w:rsidR="00030146" w:rsidRDefault="00030146" w:rsidP="00030146">
      <w:pPr>
        <w:rPr>
          <w:rtl/>
        </w:rPr>
      </w:pPr>
    </w:p>
    <w:p w:rsidR="00030146" w:rsidRDefault="00030146" w:rsidP="00C77D65">
      <w:pPr>
        <w:pStyle w:val="af6"/>
        <w:rPr>
          <w:rtl/>
        </w:rPr>
      </w:pPr>
      <w:bookmarkStart w:id="1857" w:name="ET_yor_5299_266"/>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030146">
        <w:rPr>
          <w:rStyle w:val="TagStyle"/>
          <w:rtl/>
        </w:rPr>
        <w:t xml:space="preserve"> </w:t>
      </w:r>
      <w:r>
        <w:rPr>
          <w:rtl/>
        </w:rPr>
        <w:t xml:space="preserve">היו"ר אלי </w:t>
      </w:r>
      <w:proofErr w:type="spellStart"/>
      <w:r>
        <w:rPr>
          <w:rtl/>
        </w:rPr>
        <w:t>אלאלוף</w:t>
      </w:r>
      <w:proofErr w:type="spellEnd"/>
      <w:r>
        <w:rPr>
          <w:rtl/>
        </w:rPr>
        <w:t>:</w:t>
      </w:r>
      <w:r w:rsidRPr="00030146">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857"/>
    </w:p>
    <w:p w:rsidR="00030146" w:rsidRDefault="00030146" w:rsidP="00030146">
      <w:pPr>
        <w:pStyle w:val="KeepWithNext"/>
        <w:rPr>
          <w:rtl/>
        </w:rPr>
      </w:pPr>
    </w:p>
    <w:p w:rsidR="00030146" w:rsidRDefault="00155412" w:rsidP="00030146">
      <w:pPr>
        <w:rPr>
          <w:rtl/>
        </w:rPr>
      </w:pPr>
      <w:r>
        <w:rPr>
          <w:rFonts w:hint="cs"/>
          <w:rtl/>
        </w:rPr>
        <w:t xml:space="preserve">אנחנו </w:t>
      </w:r>
      <w:r w:rsidR="00030146">
        <w:rPr>
          <w:rFonts w:hint="cs"/>
          <w:rtl/>
        </w:rPr>
        <w:t xml:space="preserve">לא מדברים עם שלומי, מדברים עם </w:t>
      </w:r>
      <w:bookmarkStart w:id="1858" w:name="_ETM_Q1_4010725"/>
      <w:bookmarkEnd w:id="1858"/>
      <w:r w:rsidR="00030146">
        <w:rPr>
          <w:rFonts w:hint="cs"/>
          <w:rtl/>
        </w:rPr>
        <w:t xml:space="preserve">הביטוח הלאומי. </w:t>
      </w:r>
    </w:p>
    <w:p w:rsidR="00030146" w:rsidRDefault="00030146" w:rsidP="00030146">
      <w:pPr>
        <w:rPr>
          <w:rtl/>
        </w:rPr>
      </w:pPr>
      <w:bookmarkStart w:id="1859" w:name="_ETM_Q1_4014950"/>
      <w:bookmarkStart w:id="1860" w:name="_ETM_Q1_4015000"/>
      <w:bookmarkEnd w:id="1859"/>
      <w:bookmarkEnd w:id="1860"/>
    </w:p>
    <w:p w:rsidR="00030146" w:rsidRDefault="00030146" w:rsidP="00C77D65">
      <w:pPr>
        <w:pStyle w:val="af9"/>
        <w:rPr>
          <w:rtl/>
        </w:rPr>
      </w:pPr>
      <w:bookmarkStart w:id="1861" w:name="ET_guest_שלומי_מור_267"/>
      <w:r w:rsidRPr="00C77D65">
        <w:rPr>
          <w:rStyle w:val="TagStyle"/>
          <w:rtl/>
        </w:rPr>
        <w:t xml:space="preserve"> &lt;&lt; אורח &gt;&gt;</w:t>
      </w:r>
      <w:r w:rsidRPr="00030146">
        <w:rPr>
          <w:rStyle w:val="TagStyle"/>
          <w:rtl/>
        </w:rPr>
        <w:t xml:space="preserve"> </w:t>
      </w:r>
      <w:r>
        <w:rPr>
          <w:rtl/>
        </w:rPr>
        <w:t>שלומי מור:</w:t>
      </w:r>
      <w:r w:rsidRPr="00030146">
        <w:rPr>
          <w:rStyle w:val="TagStyle"/>
          <w:rtl/>
        </w:rPr>
        <w:t xml:space="preserve"> </w:t>
      </w:r>
      <w:r w:rsidRPr="00C77D65">
        <w:rPr>
          <w:rStyle w:val="TagStyle"/>
          <w:rtl/>
        </w:rPr>
        <w:t>&lt;&lt; אורח &gt;&gt;</w:t>
      </w:r>
      <w:r>
        <w:rPr>
          <w:rtl/>
        </w:rPr>
        <w:t xml:space="preserve"> </w:t>
      </w:r>
      <w:bookmarkEnd w:id="1861"/>
    </w:p>
    <w:p w:rsidR="00030146" w:rsidRDefault="00030146" w:rsidP="00030146">
      <w:pPr>
        <w:pStyle w:val="KeepWithNext"/>
        <w:rPr>
          <w:rtl/>
        </w:rPr>
      </w:pPr>
    </w:p>
    <w:p w:rsidR="00030146" w:rsidRDefault="00030146" w:rsidP="00030146">
      <w:pPr>
        <w:rPr>
          <w:rtl/>
        </w:rPr>
      </w:pPr>
      <w:r>
        <w:rPr>
          <w:rFonts w:hint="cs"/>
          <w:rtl/>
        </w:rPr>
        <w:t xml:space="preserve">כמובן, אדוני, שאנחנו לא צופים ואנחנו גם לא </w:t>
      </w:r>
      <w:bookmarkStart w:id="1862" w:name="_ETM_Q1_4017941"/>
      <w:bookmarkEnd w:id="1862"/>
      <w:r>
        <w:rPr>
          <w:rFonts w:hint="cs"/>
          <w:rtl/>
        </w:rPr>
        <w:t>חושבים שאנחנו נתחיל לקבל קבצים מכל קופ</w:t>
      </w:r>
      <w:r w:rsidR="00155412">
        <w:rPr>
          <w:rFonts w:hint="cs"/>
          <w:rtl/>
        </w:rPr>
        <w:t>ו</w:t>
      </w:r>
      <w:r>
        <w:rPr>
          <w:rFonts w:hint="cs"/>
          <w:rtl/>
        </w:rPr>
        <w:t xml:space="preserve">ת הגמל של עשרות אלפי מבוטחים. זה לא מה שאמור </w:t>
      </w:r>
      <w:bookmarkStart w:id="1863" w:name="_ETM_Q1_4023462"/>
      <w:bookmarkEnd w:id="1863"/>
      <w:r>
        <w:rPr>
          <w:rFonts w:hint="cs"/>
          <w:rtl/>
        </w:rPr>
        <w:t xml:space="preserve">לקרות, זה לא ייעשה באופן אוטומטי. מה שיקרה </w:t>
      </w:r>
      <w:r>
        <w:rPr>
          <w:rtl/>
        </w:rPr>
        <w:t>–</w:t>
      </w:r>
      <w:r>
        <w:rPr>
          <w:rFonts w:hint="cs"/>
          <w:rtl/>
        </w:rPr>
        <w:t xml:space="preserve"> כמו </w:t>
      </w:r>
      <w:bookmarkStart w:id="1864" w:name="_ETM_Q1_4025211"/>
      <w:bookmarkEnd w:id="1864"/>
      <w:r>
        <w:rPr>
          <w:rFonts w:hint="cs"/>
          <w:rtl/>
        </w:rPr>
        <w:t xml:space="preserve">שאמר שי </w:t>
      </w:r>
      <w:r>
        <w:rPr>
          <w:rtl/>
        </w:rPr>
        <w:t>–</w:t>
      </w:r>
      <w:r>
        <w:rPr>
          <w:rFonts w:hint="cs"/>
          <w:rtl/>
        </w:rPr>
        <w:t xml:space="preserve"> אחת לכמה שנים</w:t>
      </w:r>
      <w:r w:rsidR="00155412">
        <w:rPr>
          <w:rFonts w:hint="cs"/>
          <w:rtl/>
        </w:rPr>
        <w:t>,</w:t>
      </w:r>
      <w:r>
        <w:rPr>
          <w:rFonts w:hint="cs"/>
          <w:rtl/>
        </w:rPr>
        <w:t xml:space="preserve"> שיהיה מקרה שיעורר סימן </w:t>
      </w:r>
      <w:bookmarkStart w:id="1865" w:name="_ETM_Q1_4030591"/>
      <w:bookmarkEnd w:id="1865"/>
      <w:r>
        <w:rPr>
          <w:rFonts w:hint="cs"/>
          <w:rtl/>
        </w:rPr>
        <w:t xml:space="preserve">שאלה, הם ישלחו שאילתה פר פרסונה ויקבלו תשובה </w:t>
      </w:r>
      <w:bookmarkStart w:id="1866" w:name="_ETM_Q1_4033776"/>
      <w:bookmarkEnd w:id="1866"/>
      <w:r>
        <w:rPr>
          <w:rFonts w:hint="cs"/>
          <w:rtl/>
        </w:rPr>
        <w:t xml:space="preserve">פר פרסונה. זה מה שאמור לקרות, ככה אנחנו רואים את </w:t>
      </w:r>
      <w:bookmarkStart w:id="1867" w:name="_ETM_Q1_4037523"/>
      <w:bookmarkEnd w:id="1867"/>
      <w:r>
        <w:rPr>
          <w:rFonts w:hint="cs"/>
          <w:rtl/>
        </w:rPr>
        <w:t>זה.</w:t>
      </w:r>
    </w:p>
    <w:p w:rsidR="00030146" w:rsidRDefault="00030146" w:rsidP="00030146">
      <w:pPr>
        <w:rPr>
          <w:rtl/>
        </w:rPr>
      </w:pPr>
      <w:bookmarkStart w:id="1868" w:name="_ETM_Q1_4038420"/>
      <w:bookmarkStart w:id="1869" w:name="_ETM_Q1_4038474"/>
      <w:bookmarkEnd w:id="1868"/>
      <w:bookmarkEnd w:id="1869"/>
    </w:p>
    <w:p w:rsidR="00030146" w:rsidRDefault="00030146" w:rsidP="00C77D65">
      <w:pPr>
        <w:pStyle w:val="af6"/>
        <w:rPr>
          <w:rtl/>
        </w:rPr>
      </w:pPr>
      <w:bookmarkStart w:id="1870" w:name="ET_yor_5299_26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030146">
        <w:rPr>
          <w:rStyle w:val="TagStyle"/>
          <w:rtl/>
        </w:rPr>
        <w:t xml:space="preserve"> </w:t>
      </w:r>
      <w:r>
        <w:rPr>
          <w:rtl/>
        </w:rPr>
        <w:t xml:space="preserve">היו"ר אלי </w:t>
      </w:r>
      <w:proofErr w:type="spellStart"/>
      <w:r>
        <w:rPr>
          <w:rtl/>
        </w:rPr>
        <w:t>אלאלוף</w:t>
      </w:r>
      <w:proofErr w:type="spellEnd"/>
      <w:r>
        <w:rPr>
          <w:rtl/>
        </w:rPr>
        <w:t>:</w:t>
      </w:r>
      <w:r w:rsidRPr="00030146">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870"/>
    </w:p>
    <w:p w:rsidR="00030146" w:rsidRDefault="00030146" w:rsidP="00030146">
      <w:pPr>
        <w:pStyle w:val="KeepWithNext"/>
        <w:rPr>
          <w:rtl/>
        </w:rPr>
      </w:pPr>
    </w:p>
    <w:p w:rsidR="00030146" w:rsidRDefault="00030146" w:rsidP="00030146">
      <w:pPr>
        <w:rPr>
          <w:rtl/>
        </w:rPr>
      </w:pPr>
      <w:bookmarkStart w:id="1871" w:name="_ETM_Q1_4039422"/>
      <w:bookmarkEnd w:id="1871"/>
      <w:proofErr w:type="spellStart"/>
      <w:r>
        <w:rPr>
          <w:rFonts w:hint="cs"/>
          <w:rtl/>
        </w:rPr>
        <w:t>אוקיי</w:t>
      </w:r>
      <w:proofErr w:type="spellEnd"/>
      <w:r>
        <w:rPr>
          <w:rFonts w:hint="cs"/>
          <w:rtl/>
        </w:rPr>
        <w:t xml:space="preserve">. רצית עוד הערה? </w:t>
      </w:r>
    </w:p>
    <w:p w:rsidR="00030146" w:rsidRDefault="00030146" w:rsidP="00030146">
      <w:pPr>
        <w:rPr>
          <w:rtl/>
        </w:rPr>
      </w:pPr>
      <w:bookmarkStart w:id="1872" w:name="_ETM_Q1_4038307"/>
      <w:bookmarkStart w:id="1873" w:name="_ETM_Q1_4038374"/>
      <w:bookmarkEnd w:id="1872"/>
      <w:bookmarkEnd w:id="1873"/>
    </w:p>
    <w:p w:rsidR="00030146" w:rsidRDefault="00030146" w:rsidP="00C77D65">
      <w:pPr>
        <w:pStyle w:val="af9"/>
        <w:rPr>
          <w:rtl/>
        </w:rPr>
      </w:pPr>
      <w:bookmarkStart w:id="1874" w:name="ET_guest_אור_מגל_269"/>
      <w:r w:rsidRPr="00C77D65">
        <w:rPr>
          <w:rStyle w:val="TagStyle"/>
          <w:rtl/>
        </w:rPr>
        <w:t xml:space="preserve"> &lt;&lt; אורח &gt;&gt;</w:t>
      </w:r>
      <w:r w:rsidRPr="00030146">
        <w:rPr>
          <w:rStyle w:val="TagStyle"/>
          <w:rtl/>
        </w:rPr>
        <w:t xml:space="preserve"> </w:t>
      </w:r>
      <w:r>
        <w:rPr>
          <w:rtl/>
        </w:rPr>
        <w:t>אור מגל:</w:t>
      </w:r>
      <w:r w:rsidRPr="00030146">
        <w:rPr>
          <w:rStyle w:val="TagStyle"/>
          <w:rtl/>
        </w:rPr>
        <w:t xml:space="preserve"> </w:t>
      </w:r>
      <w:r w:rsidRPr="00C77D65">
        <w:rPr>
          <w:rStyle w:val="TagStyle"/>
          <w:rtl/>
        </w:rPr>
        <w:t>&lt;&lt; אורח &gt;&gt;</w:t>
      </w:r>
      <w:r>
        <w:rPr>
          <w:rtl/>
        </w:rPr>
        <w:t xml:space="preserve"> </w:t>
      </w:r>
      <w:bookmarkEnd w:id="1874"/>
    </w:p>
    <w:p w:rsidR="00030146" w:rsidRDefault="00030146" w:rsidP="00030146">
      <w:pPr>
        <w:pStyle w:val="KeepWithNext"/>
        <w:rPr>
          <w:rtl/>
        </w:rPr>
      </w:pPr>
    </w:p>
    <w:p w:rsidR="00030146" w:rsidRDefault="00030146" w:rsidP="00030146">
      <w:pPr>
        <w:rPr>
          <w:rtl/>
        </w:rPr>
      </w:pPr>
      <w:bookmarkStart w:id="1875" w:name="_ETM_Q1_4041764"/>
      <w:bookmarkStart w:id="1876" w:name="_ETM_Q1_4041796"/>
      <w:bookmarkEnd w:id="1875"/>
      <w:bookmarkEnd w:id="1876"/>
      <w:r>
        <w:rPr>
          <w:rFonts w:hint="cs"/>
          <w:rtl/>
        </w:rPr>
        <w:t xml:space="preserve">לא. </w:t>
      </w:r>
    </w:p>
    <w:p w:rsidR="00030146" w:rsidRDefault="00030146" w:rsidP="00030146">
      <w:pPr>
        <w:rPr>
          <w:rtl/>
        </w:rPr>
      </w:pPr>
      <w:bookmarkStart w:id="1877" w:name="_ETM_Q1_4039477"/>
      <w:bookmarkStart w:id="1878" w:name="_ETM_Q1_4039533"/>
      <w:bookmarkEnd w:id="1877"/>
      <w:bookmarkEnd w:id="1878"/>
    </w:p>
    <w:p w:rsidR="00030146" w:rsidRDefault="00030146" w:rsidP="00C77D65">
      <w:pPr>
        <w:pStyle w:val="af6"/>
        <w:rPr>
          <w:rtl/>
        </w:rPr>
      </w:pPr>
      <w:bookmarkStart w:id="1879" w:name="ET_yor_5299_270"/>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030146">
        <w:rPr>
          <w:rStyle w:val="TagStyle"/>
          <w:rtl/>
        </w:rPr>
        <w:t xml:space="preserve"> </w:t>
      </w:r>
      <w:r>
        <w:rPr>
          <w:rtl/>
        </w:rPr>
        <w:t xml:space="preserve">היו"ר אלי </w:t>
      </w:r>
      <w:proofErr w:type="spellStart"/>
      <w:r>
        <w:rPr>
          <w:rtl/>
        </w:rPr>
        <w:t>אלאלוף</w:t>
      </w:r>
      <w:proofErr w:type="spellEnd"/>
      <w:r>
        <w:rPr>
          <w:rtl/>
        </w:rPr>
        <w:t>:</w:t>
      </w:r>
      <w:r w:rsidRPr="00030146">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879"/>
    </w:p>
    <w:p w:rsidR="00030146" w:rsidRDefault="00030146" w:rsidP="00030146">
      <w:pPr>
        <w:pStyle w:val="KeepWithNext"/>
        <w:rPr>
          <w:rtl/>
        </w:rPr>
      </w:pPr>
    </w:p>
    <w:p w:rsidR="00030146" w:rsidRDefault="00030146" w:rsidP="00030146">
      <w:pPr>
        <w:rPr>
          <w:rtl/>
        </w:rPr>
      </w:pPr>
      <w:bookmarkStart w:id="1880" w:name="_ETM_Q1_4040373"/>
      <w:bookmarkEnd w:id="1880"/>
      <w:r>
        <w:rPr>
          <w:rFonts w:hint="cs"/>
          <w:rtl/>
        </w:rPr>
        <w:t xml:space="preserve">לא. הסתדרת. אז בואו נסתדר </w:t>
      </w:r>
      <w:bookmarkStart w:id="1881" w:name="_ETM_Q1_4041911"/>
      <w:bookmarkEnd w:id="1881"/>
      <w:r>
        <w:rPr>
          <w:rFonts w:hint="cs"/>
          <w:rtl/>
        </w:rPr>
        <w:t xml:space="preserve">עם הניסוח שמוצע באמצעות הביטוח הלאומי, בהסכמת נציגת המשטרה, זה </w:t>
      </w:r>
      <w:bookmarkStart w:id="1882" w:name="_ETM_Q1_4050259"/>
      <w:bookmarkEnd w:id="1882"/>
      <w:r>
        <w:rPr>
          <w:rFonts w:hint="cs"/>
          <w:rtl/>
        </w:rPr>
        <w:t xml:space="preserve">נראה טוב. </w:t>
      </w:r>
      <w:proofErr w:type="spellStart"/>
      <w:r>
        <w:rPr>
          <w:rFonts w:hint="cs"/>
          <w:rtl/>
        </w:rPr>
        <w:t>אוקיי</w:t>
      </w:r>
      <w:proofErr w:type="spellEnd"/>
      <w:r>
        <w:rPr>
          <w:rFonts w:hint="cs"/>
          <w:rtl/>
        </w:rPr>
        <w:t>? תודה. נמשיך.</w:t>
      </w:r>
    </w:p>
    <w:p w:rsidR="00030146" w:rsidRDefault="00030146" w:rsidP="00030146">
      <w:pPr>
        <w:rPr>
          <w:rtl/>
        </w:rPr>
      </w:pPr>
      <w:bookmarkStart w:id="1883" w:name="_ETM_Q1_4052228"/>
      <w:bookmarkStart w:id="1884" w:name="_ETM_Q1_4052300"/>
      <w:bookmarkStart w:id="1885" w:name="_ETM_Q1_4053960"/>
      <w:bookmarkEnd w:id="1883"/>
      <w:bookmarkEnd w:id="1884"/>
      <w:bookmarkEnd w:id="1885"/>
    </w:p>
    <w:p w:rsidR="00030146" w:rsidRDefault="00030146" w:rsidP="00C77D65">
      <w:pPr>
        <w:pStyle w:val="a4"/>
        <w:rPr>
          <w:rtl/>
        </w:rPr>
      </w:pPr>
      <w:bookmarkStart w:id="1886" w:name="ET_speaker_נעה_בןשבת_271"/>
      <w:r w:rsidRPr="00C77D65">
        <w:rPr>
          <w:rStyle w:val="TagStyle"/>
          <w:rtl/>
        </w:rPr>
        <w:t xml:space="preserve"> &lt;&lt; דובר &gt;&gt;</w:t>
      </w:r>
      <w:r w:rsidRPr="00030146">
        <w:rPr>
          <w:rStyle w:val="TagStyle"/>
          <w:rtl/>
        </w:rPr>
        <w:t xml:space="preserve"> </w:t>
      </w:r>
      <w:r>
        <w:rPr>
          <w:rtl/>
        </w:rPr>
        <w:t>נעה בן-שבת:</w:t>
      </w:r>
      <w:r w:rsidRPr="00030146">
        <w:rPr>
          <w:rStyle w:val="TagStyle"/>
          <w:rtl/>
        </w:rPr>
        <w:t xml:space="preserve"> </w:t>
      </w:r>
      <w:r w:rsidRPr="00C77D65">
        <w:rPr>
          <w:rStyle w:val="TagStyle"/>
          <w:rtl/>
        </w:rPr>
        <w:t>&lt;&lt; דובר &gt;&gt;</w:t>
      </w:r>
      <w:r>
        <w:rPr>
          <w:rtl/>
        </w:rPr>
        <w:t xml:space="preserve"> </w:t>
      </w:r>
      <w:bookmarkEnd w:id="1886"/>
    </w:p>
    <w:p w:rsidR="00030146" w:rsidRDefault="00030146" w:rsidP="00030146">
      <w:pPr>
        <w:pStyle w:val="KeepWithNext"/>
        <w:rPr>
          <w:rtl/>
        </w:rPr>
      </w:pPr>
    </w:p>
    <w:p w:rsidR="00030146" w:rsidRDefault="00030146" w:rsidP="00155412">
      <w:pPr>
        <w:rPr>
          <w:rtl/>
        </w:rPr>
      </w:pPr>
      <w:bookmarkStart w:id="1887" w:name="_ETM_Q1_4054457"/>
      <w:bookmarkStart w:id="1888" w:name="_ETM_Q1_4054487"/>
      <w:bookmarkEnd w:id="1887"/>
      <w:bookmarkEnd w:id="1888"/>
      <w:r>
        <w:rPr>
          <w:rFonts w:hint="cs"/>
          <w:rtl/>
        </w:rPr>
        <w:t xml:space="preserve">אדוני, יש לנו פה כמה </w:t>
      </w:r>
      <w:bookmarkStart w:id="1889" w:name="_ETM_Q1_4054749"/>
      <w:bookmarkEnd w:id="1889"/>
      <w:r>
        <w:rPr>
          <w:rFonts w:hint="cs"/>
          <w:rtl/>
        </w:rPr>
        <w:t xml:space="preserve">הוראות שמבהירות. למעשה, הנקודה הזאת עלתה משני </w:t>
      </w:r>
      <w:bookmarkStart w:id="1890" w:name="_ETM_Q1_4065189"/>
      <w:bookmarkEnd w:id="1890"/>
      <w:r>
        <w:rPr>
          <w:rFonts w:hint="cs"/>
          <w:rtl/>
        </w:rPr>
        <w:t xml:space="preserve">כיוונים, בעצם באופן בלתי תלוי, ובמהלך הדיונים שלנו התבררה </w:t>
      </w:r>
      <w:bookmarkStart w:id="1891" w:name="_ETM_Q1_4071187"/>
      <w:bookmarkEnd w:id="1891"/>
      <w:r>
        <w:rPr>
          <w:rFonts w:hint="cs"/>
          <w:rtl/>
        </w:rPr>
        <w:t xml:space="preserve">העובדה שהמוסד לביטוח לאומי בעצם מתקשה לקבל את </w:t>
      </w:r>
      <w:bookmarkStart w:id="1892" w:name="_ETM_Q1_4076061"/>
      <w:bookmarkEnd w:id="1892"/>
      <w:r>
        <w:rPr>
          <w:rFonts w:hint="cs"/>
          <w:rtl/>
        </w:rPr>
        <w:t>ההחלטה, לא ברור לו האם המקרה הוא באמת מעשה טרור או לא, ומה הייתה הזיקה</w:t>
      </w:r>
      <w:r w:rsidR="00155412">
        <w:rPr>
          <w:rFonts w:hint="cs"/>
          <w:rtl/>
        </w:rPr>
        <w:t>,</w:t>
      </w:r>
      <w:r>
        <w:rPr>
          <w:rFonts w:hint="cs"/>
          <w:rtl/>
        </w:rPr>
        <w:t xml:space="preserve"> האם </w:t>
      </w:r>
      <w:bookmarkStart w:id="1893" w:name="_ETM_Q1_4082386"/>
      <w:bookmarkEnd w:id="1893"/>
      <w:r>
        <w:rPr>
          <w:rFonts w:hint="cs"/>
          <w:rtl/>
        </w:rPr>
        <w:t xml:space="preserve">זה בזיקה לפעילות טרור או לא. הדברים האלה לא ברורים, </w:t>
      </w:r>
      <w:bookmarkStart w:id="1894" w:name="_ETM_Q1_4087715"/>
      <w:bookmarkEnd w:id="1894"/>
      <w:r>
        <w:rPr>
          <w:rFonts w:hint="cs"/>
          <w:rtl/>
        </w:rPr>
        <w:t xml:space="preserve">ואגב כך גם התברר שזה עלה כאיזה צורך מצד הממשלה </w:t>
      </w:r>
      <w:bookmarkStart w:id="1895" w:name="_ETM_Q1_4093224"/>
      <w:bookmarkEnd w:id="1895"/>
      <w:r>
        <w:rPr>
          <w:rFonts w:hint="cs"/>
          <w:rtl/>
        </w:rPr>
        <w:t>לעניין התחייבות שהיא מסרה או עומדת למסור בבג"ץ</w:t>
      </w:r>
      <w:bookmarkStart w:id="1896" w:name="_ETM_Q1_4098724"/>
      <w:bookmarkEnd w:id="1896"/>
      <w:r>
        <w:rPr>
          <w:rFonts w:hint="cs"/>
          <w:rtl/>
        </w:rPr>
        <w:t>, אז זה עלה משני כיוונים.</w:t>
      </w:r>
    </w:p>
    <w:p w:rsidR="00030146" w:rsidRDefault="00030146" w:rsidP="00030146">
      <w:pPr>
        <w:rPr>
          <w:rtl/>
        </w:rPr>
      </w:pPr>
    </w:p>
    <w:p w:rsidR="00030146" w:rsidRDefault="00030146" w:rsidP="00030146">
      <w:pPr>
        <w:rPr>
          <w:rtl/>
        </w:rPr>
      </w:pPr>
      <w:r>
        <w:rPr>
          <w:rFonts w:hint="cs"/>
          <w:rtl/>
        </w:rPr>
        <w:t xml:space="preserve">כרגע, כיוון שזה לחוץ, </w:t>
      </w:r>
      <w:bookmarkStart w:id="1897" w:name="_ETM_Q1_4100777"/>
      <w:bookmarkEnd w:id="1897"/>
      <w:r>
        <w:rPr>
          <w:rFonts w:hint="cs"/>
          <w:rtl/>
        </w:rPr>
        <w:t xml:space="preserve">התברר כחוליה חשובה בענייננו, אז אנחנו מבקשים </w:t>
      </w:r>
      <w:bookmarkStart w:id="1898" w:name="_ETM_Q1_4104618"/>
      <w:bookmarkEnd w:id="1898"/>
      <w:r>
        <w:rPr>
          <w:rFonts w:hint="cs"/>
          <w:rtl/>
        </w:rPr>
        <w:t xml:space="preserve">גם לבצע את התיקון בסעיפים 325 ו-326, שמחליף את ההוראות </w:t>
      </w:r>
      <w:bookmarkStart w:id="1899" w:name="_ETM_Q1_4106680"/>
      <w:bookmarkEnd w:id="1899"/>
      <w:r w:rsidR="00B5336B">
        <w:rPr>
          <w:rFonts w:hint="cs"/>
          <w:rtl/>
        </w:rPr>
        <w:t xml:space="preserve">שדיברו באמת על הזיקה ועל כל מיני מאפיינים של </w:t>
      </w:r>
      <w:bookmarkStart w:id="1900" w:name="_ETM_Q1_4115900"/>
      <w:bookmarkEnd w:id="1900"/>
      <w:r w:rsidR="00B5336B">
        <w:rPr>
          <w:rFonts w:hint="cs"/>
          <w:rtl/>
        </w:rPr>
        <w:t>העבירה, בהתייחסות למעשה טרור. זה עוד סעיף.</w:t>
      </w:r>
    </w:p>
    <w:p w:rsidR="00B5336B" w:rsidRDefault="00B5336B" w:rsidP="00030146">
      <w:pPr>
        <w:rPr>
          <w:rtl/>
        </w:rPr>
      </w:pPr>
      <w:bookmarkStart w:id="1901" w:name="_ETM_Q1_4121139"/>
      <w:bookmarkStart w:id="1902" w:name="_ETM_Q1_4121190"/>
      <w:bookmarkEnd w:id="1901"/>
      <w:bookmarkEnd w:id="1902"/>
    </w:p>
    <w:p w:rsidR="00B5336B" w:rsidRDefault="00B5336B" w:rsidP="00155412">
      <w:pPr>
        <w:rPr>
          <w:rtl/>
        </w:rPr>
      </w:pPr>
      <w:bookmarkStart w:id="1903" w:name="_ETM_Q1_4121268"/>
      <w:bookmarkStart w:id="1904" w:name="_ETM_Q1_4121326"/>
      <w:bookmarkEnd w:id="1903"/>
      <w:bookmarkEnd w:id="1904"/>
      <w:r>
        <w:rPr>
          <w:rFonts w:hint="cs"/>
          <w:rtl/>
        </w:rPr>
        <w:t xml:space="preserve">עכשיו אנחנו מגיעים </w:t>
      </w:r>
      <w:bookmarkStart w:id="1905" w:name="_ETM_Q1_4121940"/>
      <w:bookmarkEnd w:id="1905"/>
      <w:r>
        <w:rPr>
          <w:rFonts w:hint="cs"/>
          <w:rtl/>
        </w:rPr>
        <w:t>לחלק שנוגע לפיצויי הפיטורים, והחלק הזה</w:t>
      </w:r>
      <w:bookmarkStart w:id="1906" w:name="_ETM_Q1_4129010"/>
      <w:bookmarkEnd w:id="1906"/>
      <w:r>
        <w:rPr>
          <w:rFonts w:hint="cs"/>
          <w:rtl/>
        </w:rPr>
        <w:t xml:space="preserve">, עדיין יש לנו הרהורים לגביו </w:t>
      </w:r>
      <w:bookmarkStart w:id="1907" w:name="_ETM_Q1_4130454"/>
      <w:bookmarkEnd w:id="1907"/>
      <w:r>
        <w:rPr>
          <w:rFonts w:hint="cs"/>
          <w:rtl/>
        </w:rPr>
        <w:t xml:space="preserve">כפי שהבהירה עורכת דין דיקלה חורש, האם צריך לקבוע </w:t>
      </w:r>
      <w:bookmarkStart w:id="1908" w:name="_ETM_Q1_4134943"/>
      <w:bookmarkEnd w:id="1908"/>
      <w:r>
        <w:rPr>
          <w:rFonts w:hint="cs"/>
          <w:rtl/>
        </w:rPr>
        <w:t xml:space="preserve">את זה כהוראה נפרדת או בחוק פיצויי פיטורים, או </w:t>
      </w:r>
      <w:bookmarkStart w:id="1909" w:name="_ETM_Q1_4141845"/>
      <w:bookmarkEnd w:id="1909"/>
      <w:r>
        <w:rPr>
          <w:rFonts w:hint="cs"/>
          <w:rtl/>
        </w:rPr>
        <w:t xml:space="preserve">שלמעשה רק צריך להתייחס לאפשרות המשיכה בחוק </w:t>
      </w:r>
      <w:bookmarkStart w:id="1910" w:name="_ETM_Q1_4144800"/>
      <w:bookmarkEnd w:id="1910"/>
      <w:r>
        <w:rPr>
          <w:rFonts w:hint="cs"/>
          <w:rtl/>
        </w:rPr>
        <w:t xml:space="preserve">הפיקוח על קופות גמל, שמסדיר את משיכת הכספים ממרכיב </w:t>
      </w:r>
      <w:bookmarkStart w:id="1911" w:name="_ETM_Q1_4146345"/>
      <w:bookmarkEnd w:id="1911"/>
      <w:r>
        <w:rPr>
          <w:rFonts w:hint="cs"/>
          <w:rtl/>
        </w:rPr>
        <w:t xml:space="preserve">הפיצויים. </w:t>
      </w:r>
    </w:p>
    <w:p w:rsidR="00B5336B" w:rsidRDefault="00B5336B" w:rsidP="00030146">
      <w:pPr>
        <w:rPr>
          <w:rtl/>
        </w:rPr>
      </w:pPr>
      <w:bookmarkStart w:id="1912" w:name="_ETM_Q1_4149001"/>
      <w:bookmarkStart w:id="1913" w:name="_ETM_Q1_4149059"/>
      <w:bookmarkStart w:id="1914" w:name="_ETM_Q1_4149130"/>
      <w:bookmarkEnd w:id="1912"/>
      <w:bookmarkEnd w:id="1913"/>
      <w:bookmarkEnd w:id="1914"/>
    </w:p>
    <w:p w:rsidR="00B5336B" w:rsidRDefault="00B5336B" w:rsidP="00B35083">
      <w:pPr>
        <w:rPr>
          <w:rtl/>
        </w:rPr>
      </w:pPr>
      <w:bookmarkStart w:id="1915" w:name="_ETM_Q1_4149176"/>
      <w:bookmarkEnd w:id="1915"/>
      <w:r>
        <w:rPr>
          <w:rFonts w:hint="cs"/>
          <w:rtl/>
        </w:rPr>
        <w:t xml:space="preserve">כפי שהסבירה עורכת דין דיקלה חורש, יש מצבים של סיכון של חוזה העבודה. העובד </w:t>
      </w:r>
      <w:bookmarkStart w:id="1916" w:name="_ETM_Q1_4156330"/>
      <w:bookmarkEnd w:id="1916"/>
      <w:r>
        <w:rPr>
          <w:rFonts w:hint="cs"/>
          <w:rtl/>
        </w:rPr>
        <w:t>בכלל לא יהיה זכאי לפיצויי פיטורים, אבל עדיין</w:t>
      </w:r>
      <w:bookmarkStart w:id="1917" w:name="_ETM_Q1_4162502"/>
      <w:bookmarkEnd w:id="1917"/>
      <w:r>
        <w:rPr>
          <w:rFonts w:hint="cs"/>
          <w:rtl/>
        </w:rPr>
        <w:t xml:space="preserve">, למשל אם הוא באמת נכנס לכלא על רקע פיגוע </w:t>
      </w:r>
      <w:bookmarkStart w:id="1918" w:name="_ETM_Q1_4165960"/>
      <w:bookmarkEnd w:id="1918"/>
      <w:r>
        <w:rPr>
          <w:rFonts w:hint="cs"/>
          <w:rtl/>
        </w:rPr>
        <w:t xml:space="preserve">שהוא עשה או עבירה אחרת שהוא עשה, עדיין </w:t>
      </w:r>
      <w:bookmarkStart w:id="1919" w:name="_ETM_Q1_4168120"/>
      <w:bookmarkEnd w:id="1919"/>
      <w:r>
        <w:rPr>
          <w:rFonts w:hint="cs"/>
          <w:rtl/>
        </w:rPr>
        <w:t xml:space="preserve">השאלה מה קורה עם הכספים שהופרשו כבר לקופת הגמל, הופרשו </w:t>
      </w:r>
      <w:bookmarkStart w:id="1920" w:name="_ETM_Q1_4170919"/>
      <w:bookmarkEnd w:id="1920"/>
      <w:r>
        <w:rPr>
          <w:rFonts w:hint="cs"/>
          <w:rtl/>
        </w:rPr>
        <w:t xml:space="preserve">בהתאם לצו ההרחבה, ושם ההוראות אומרות </w:t>
      </w:r>
      <w:r w:rsidR="00E31179">
        <w:rPr>
          <w:rFonts w:hint="cs"/>
          <w:rtl/>
        </w:rPr>
        <w:t xml:space="preserve">שהמעסיק לא </w:t>
      </w:r>
      <w:bookmarkStart w:id="1921" w:name="_ETM_Q1_4177420"/>
      <w:bookmarkEnd w:id="1921"/>
      <w:r w:rsidR="00E31179">
        <w:rPr>
          <w:rFonts w:hint="cs"/>
          <w:rtl/>
        </w:rPr>
        <w:t>יכול למשוך אות</w:t>
      </w:r>
      <w:r w:rsidR="00B35083">
        <w:rPr>
          <w:rFonts w:hint="cs"/>
          <w:rtl/>
        </w:rPr>
        <w:t>ם</w:t>
      </w:r>
      <w:r w:rsidR="00E31179">
        <w:rPr>
          <w:rFonts w:hint="cs"/>
          <w:rtl/>
        </w:rPr>
        <w:t xml:space="preserve"> אלא אם כן התקיימו נסיבות לפי </w:t>
      </w:r>
      <w:bookmarkStart w:id="1922" w:name="_ETM_Q1_4180982"/>
      <w:bookmarkEnd w:id="1922"/>
      <w:r w:rsidR="00E31179">
        <w:rPr>
          <w:rFonts w:hint="cs"/>
          <w:rtl/>
        </w:rPr>
        <w:t xml:space="preserve">סעיף 16 ו-17 לחוק פיצויי פיטורים, שמפנות </w:t>
      </w:r>
      <w:bookmarkStart w:id="1923" w:name="_ETM_Q1_4185265"/>
      <w:bookmarkEnd w:id="1923"/>
      <w:r w:rsidR="00E31179">
        <w:rPr>
          <w:rtl/>
        </w:rPr>
        <w:t>–</w:t>
      </w:r>
      <w:r w:rsidR="00E31179">
        <w:rPr>
          <w:rFonts w:hint="cs"/>
          <w:rtl/>
        </w:rPr>
        <w:t xml:space="preserve"> בדרך כלל זה עבירות שנוגעות </w:t>
      </w:r>
      <w:bookmarkStart w:id="1924" w:name="_ETM_Q1_4188975"/>
      <w:bookmarkEnd w:id="1924"/>
      <w:r w:rsidR="00E31179">
        <w:rPr>
          <w:rFonts w:hint="cs"/>
          <w:rtl/>
        </w:rPr>
        <w:t xml:space="preserve">למעילה או מקרים כאלה בעסק </w:t>
      </w:r>
      <w:r w:rsidR="00E31179">
        <w:rPr>
          <w:rtl/>
        </w:rPr>
        <w:t>–</w:t>
      </w:r>
      <w:r w:rsidR="00E31179">
        <w:rPr>
          <w:rFonts w:hint="cs"/>
          <w:rtl/>
        </w:rPr>
        <w:t xml:space="preserve"> אבל יש גם אפשרות </w:t>
      </w:r>
      <w:bookmarkStart w:id="1925" w:name="_ETM_Q1_4191953"/>
      <w:bookmarkEnd w:id="1925"/>
      <w:r w:rsidR="00E31179">
        <w:rPr>
          <w:rFonts w:hint="cs"/>
          <w:rtl/>
        </w:rPr>
        <w:t xml:space="preserve">של עבירה חמורה. </w:t>
      </w:r>
    </w:p>
    <w:p w:rsidR="00E31179" w:rsidRDefault="00E31179" w:rsidP="00030146">
      <w:pPr>
        <w:rPr>
          <w:rtl/>
        </w:rPr>
      </w:pPr>
      <w:bookmarkStart w:id="1926" w:name="_ETM_Q1_4195705"/>
      <w:bookmarkStart w:id="1927" w:name="_ETM_Q1_4195771"/>
      <w:bookmarkStart w:id="1928" w:name="_ETM_Q1_4195841"/>
      <w:bookmarkEnd w:id="1926"/>
      <w:bookmarkEnd w:id="1927"/>
      <w:bookmarkEnd w:id="1928"/>
    </w:p>
    <w:p w:rsidR="00E31179" w:rsidRDefault="00E31179" w:rsidP="00556F0A">
      <w:pPr>
        <w:rPr>
          <w:rtl/>
        </w:rPr>
      </w:pPr>
      <w:bookmarkStart w:id="1929" w:name="_ETM_Q1_4195886"/>
      <w:bookmarkEnd w:id="1929"/>
      <w:r>
        <w:rPr>
          <w:rFonts w:hint="cs"/>
          <w:rtl/>
        </w:rPr>
        <w:t xml:space="preserve">אז ייתכן שמבחינת חוק פיצויי פיטורים אנחנו </w:t>
      </w:r>
      <w:bookmarkStart w:id="1930" w:name="_ETM_Q1_4197713"/>
      <w:bookmarkEnd w:id="1930"/>
      <w:r>
        <w:rPr>
          <w:rFonts w:hint="cs"/>
          <w:rtl/>
        </w:rPr>
        <w:t xml:space="preserve">כבר מכוסים ואנחנו רק צריכים להסדיר את נושא המשיכה, </w:t>
      </w:r>
      <w:bookmarkStart w:id="1931" w:name="_ETM_Q1_4197980"/>
      <w:bookmarkEnd w:id="1931"/>
      <w:r>
        <w:rPr>
          <w:rFonts w:hint="cs"/>
          <w:rtl/>
        </w:rPr>
        <w:t xml:space="preserve">זה נושא שעדיין לא ברור ועדיין בבדיקה. זה נושא </w:t>
      </w:r>
      <w:bookmarkStart w:id="1932" w:name="_ETM_Q1_4205105"/>
      <w:bookmarkEnd w:id="1932"/>
      <w:r>
        <w:rPr>
          <w:rFonts w:hint="cs"/>
          <w:rtl/>
        </w:rPr>
        <w:t xml:space="preserve">שלילת פיצויי הפיטורים. </w:t>
      </w:r>
    </w:p>
    <w:p w:rsidR="00E31179" w:rsidRDefault="00E31179" w:rsidP="00030146">
      <w:pPr>
        <w:rPr>
          <w:rtl/>
        </w:rPr>
      </w:pPr>
      <w:bookmarkStart w:id="1933" w:name="_ETM_Q1_4206393"/>
      <w:bookmarkStart w:id="1934" w:name="_ETM_Q1_4206450"/>
      <w:bookmarkEnd w:id="1933"/>
      <w:bookmarkEnd w:id="1934"/>
    </w:p>
    <w:p w:rsidR="00E31179" w:rsidRDefault="00E31179" w:rsidP="00C77D65">
      <w:pPr>
        <w:pStyle w:val="af6"/>
        <w:rPr>
          <w:rtl/>
        </w:rPr>
      </w:pPr>
      <w:bookmarkStart w:id="1935" w:name="ET_yor_5299_272"/>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E31179">
        <w:rPr>
          <w:rStyle w:val="TagStyle"/>
          <w:rtl/>
        </w:rPr>
        <w:t xml:space="preserve"> </w:t>
      </w:r>
      <w:r>
        <w:rPr>
          <w:rtl/>
        </w:rPr>
        <w:t xml:space="preserve">היו"ר אלי </w:t>
      </w:r>
      <w:proofErr w:type="spellStart"/>
      <w:r>
        <w:rPr>
          <w:rtl/>
        </w:rPr>
        <w:t>אלאלוף</w:t>
      </w:r>
      <w:proofErr w:type="spellEnd"/>
      <w:r>
        <w:rPr>
          <w:rtl/>
        </w:rPr>
        <w:t>:</w:t>
      </w:r>
      <w:r w:rsidRPr="00E3117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1935"/>
    </w:p>
    <w:p w:rsidR="00E31179" w:rsidRDefault="00E31179" w:rsidP="00E31179">
      <w:pPr>
        <w:pStyle w:val="KeepWithNext"/>
        <w:rPr>
          <w:rtl/>
        </w:rPr>
      </w:pPr>
    </w:p>
    <w:p w:rsidR="00E31179" w:rsidRDefault="00E31179" w:rsidP="00E31179">
      <w:pPr>
        <w:rPr>
          <w:rtl/>
        </w:rPr>
      </w:pPr>
      <w:r>
        <w:rPr>
          <w:rFonts w:hint="cs"/>
          <w:rtl/>
        </w:rPr>
        <w:t>מי אמור לעשות את הבדיקה ולהציע פתרון?</w:t>
      </w:r>
      <w:r>
        <w:rPr>
          <w:rFonts w:hint="cs"/>
        </w:rPr>
        <w:t xml:space="preserve"> </w:t>
      </w:r>
      <w:bookmarkStart w:id="1936" w:name="_ETM_Q1_4208660"/>
      <w:bookmarkStart w:id="1937" w:name="_ETM_Q1_4209345"/>
      <w:bookmarkEnd w:id="1936"/>
      <w:bookmarkEnd w:id="1937"/>
    </w:p>
    <w:p w:rsidR="00E31179" w:rsidRDefault="00E31179" w:rsidP="00E31179">
      <w:pPr>
        <w:rPr>
          <w:rtl/>
        </w:rPr>
      </w:pPr>
      <w:bookmarkStart w:id="1938" w:name="_ETM_Q1_4209412"/>
      <w:bookmarkEnd w:id="1938"/>
    </w:p>
    <w:p w:rsidR="00E31179" w:rsidRDefault="00E31179" w:rsidP="00C77D65">
      <w:pPr>
        <w:pStyle w:val="a4"/>
        <w:rPr>
          <w:rtl/>
        </w:rPr>
      </w:pPr>
      <w:bookmarkStart w:id="1939" w:name="ET_speaker_נעה_בןשבת_273"/>
      <w:r w:rsidRPr="00C77D65">
        <w:rPr>
          <w:rStyle w:val="TagStyle"/>
          <w:rtl/>
        </w:rPr>
        <w:t xml:space="preserve"> &lt;&lt; דובר &gt;&gt;</w:t>
      </w:r>
      <w:r w:rsidRPr="00E31179">
        <w:rPr>
          <w:rStyle w:val="TagStyle"/>
          <w:rtl/>
        </w:rPr>
        <w:t xml:space="preserve"> </w:t>
      </w:r>
      <w:r>
        <w:rPr>
          <w:rtl/>
        </w:rPr>
        <w:t>נעה בן-שבת:</w:t>
      </w:r>
      <w:r w:rsidRPr="00E31179">
        <w:rPr>
          <w:rStyle w:val="TagStyle"/>
          <w:rtl/>
        </w:rPr>
        <w:t xml:space="preserve"> </w:t>
      </w:r>
      <w:r w:rsidRPr="00C77D65">
        <w:rPr>
          <w:rStyle w:val="TagStyle"/>
          <w:rtl/>
        </w:rPr>
        <w:t>&lt;&lt; דובר &gt;&gt;</w:t>
      </w:r>
      <w:r>
        <w:rPr>
          <w:rtl/>
        </w:rPr>
        <w:t xml:space="preserve"> </w:t>
      </w:r>
      <w:bookmarkEnd w:id="1939"/>
    </w:p>
    <w:p w:rsidR="00E31179" w:rsidRDefault="00E31179" w:rsidP="00E31179">
      <w:pPr>
        <w:pStyle w:val="KeepWithNext"/>
        <w:rPr>
          <w:rtl/>
        </w:rPr>
      </w:pPr>
    </w:p>
    <w:p w:rsidR="00E31179" w:rsidRDefault="00E31179" w:rsidP="00E31179">
      <w:pPr>
        <w:rPr>
          <w:rtl/>
        </w:rPr>
      </w:pPr>
      <w:r>
        <w:rPr>
          <w:rFonts w:hint="cs"/>
          <w:rtl/>
        </w:rPr>
        <w:t xml:space="preserve">אני מניחה שאנחנו נעשה את זה במשולב </w:t>
      </w:r>
      <w:r>
        <w:rPr>
          <w:rtl/>
        </w:rPr>
        <w:t>–</w:t>
      </w:r>
      <w:r>
        <w:rPr>
          <w:rFonts w:hint="cs"/>
          <w:rtl/>
        </w:rPr>
        <w:t xml:space="preserve"> משרד המשפטים, </w:t>
      </w:r>
      <w:bookmarkStart w:id="1940" w:name="_ETM_Q1_4210886"/>
      <w:bookmarkEnd w:id="1940"/>
      <w:r>
        <w:rPr>
          <w:rFonts w:hint="cs"/>
          <w:rtl/>
        </w:rPr>
        <w:t xml:space="preserve">משרד העבודה וכמובן רשות שוק ההון </w:t>
      </w:r>
      <w:r w:rsidR="00514D10">
        <w:rPr>
          <w:rFonts w:hint="cs"/>
          <w:rtl/>
        </w:rPr>
        <w:t>שתצטרך לסייע לנו בנושא של פיקוח.</w:t>
      </w:r>
    </w:p>
    <w:p w:rsidR="00E31179" w:rsidRDefault="00E31179" w:rsidP="00E31179">
      <w:pPr>
        <w:rPr>
          <w:rtl/>
        </w:rPr>
      </w:pPr>
    </w:p>
    <w:p w:rsidR="00E31179" w:rsidRDefault="00E31179" w:rsidP="00C77D65">
      <w:pPr>
        <w:pStyle w:val="a4"/>
        <w:rPr>
          <w:rtl/>
        </w:rPr>
      </w:pPr>
      <w:bookmarkStart w:id="1941" w:name="ET_knessetmember_5283_274"/>
      <w:r w:rsidRPr="00C77D65">
        <w:rPr>
          <w:rStyle w:val="TagStyle"/>
          <w:rtl/>
        </w:rPr>
        <w:t xml:space="preserve"> &lt;&lt; דובר &gt;&gt;</w:t>
      </w:r>
      <w:r w:rsidRPr="00E31179">
        <w:rPr>
          <w:rStyle w:val="TagStyle"/>
          <w:rtl/>
        </w:rPr>
        <w:t xml:space="preserve"> </w:t>
      </w:r>
      <w:r>
        <w:rPr>
          <w:rtl/>
        </w:rPr>
        <w:t>חיים ילין (יש עתיד):</w:t>
      </w:r>
      <w:r w:rsidRPr="00E31179">
        <w:rPr>
          <w:rStyle w:val="TagStyle"/>
          <w:rtl/>
        </w:rPr>
        <w:t xml:space="preserve"> </w:t>
      </w:r>
      <w:r w:rsidRPr="00C77D65">
        <w:rPr>
          <w:rStyle w:val="TagStyle"/>
          <w:rtl/>
        </w:rPr>
        <w:t>&lt;&lt; דובר &gt;&gt;</w:t>
      </w:r>
      <w:r>
        <w:rPr>
          <w:rtl/>
        </w:rPr>
        <w:t xml:space="preserve"> </w:t>
      </w:r>
      <w:bookmarkEnd w:id="1941"/>
    </w:p>
    <w:p w:rsidR="00E31179" w:rsidRDefault="00E31179" w:rsidP="00E31179">
      <w:pPr>
        <w:pStyle w:val="KeepWithNext"/>
        <w:rPr>
          <w:rtl/>
        </w:rPr>
      </w:pPr>
    </w:p>
    <w:p w:rsidR="00330CC4" w:rsidRDefault="00E31179" w:rsidP="00514D10">
      <w:pPr>
        <w:rPr>
          <w:rtl/>
        </w:rPr>
      </w:pPr>
      <w:r>
        <w:rPr>
          <w:rFonts w:hint="cs"/>
          <w:rtl/>
        </w:rPr>
        <w:t xml:space="preserve">אבל </w:t>
      </w:r>
      <w:r w:rsidR="0008572C">
        <w:rPr>
          <w:rFonts w:hint="cs"/>
          <w:rtl/>
        </w:rPr>
        <w:t xml:space="preserve">קיבלנו תשובה </w:t>
      </w:r>
      <w:bookmarkStart w:id="1942" w:name="_ETM_Q1_4147222"/>
      <w:bookmarkStart w:id="1943" w:name="_ETM_Q1_4147277"/>
      <w:bookmarkStart w:id="1944" w:name="_ETM_Q1_4147385"/>
      <w:bookmarkStart w:id="1945" w:name="_ETM_Q1_4147430"/>
      <w:bookmarkStart w:id="1946" w:name="_ETM_Q1_4119825"/>
      <w:bookmarkStart w:id="1947" w:name="_ETM_Q1_4119885"/>
      <w:bookmarkStart w:id="1948" w:name="_ETM_Q1_4119940"/>
      <w:bookmarkStart w:id="1949" w:name="_ETM_Q1_4120000"/>
      <w:bookmarkEnd w:id="1942"/>
      <w:bookmarkEnd w:id="1943"/>
      <w:bookmarkEnd w:id="1944"/>
      <w:bookmarkEnd w:id="1945"/>
      <w:bookmarkEnd w:id="1946"/>
      <w:bookmarkEnd w:id="1947"/>
      <w:bookmarkEnd w:id="1948"/>
      <w:bookmarkEnd w:id="1949"/>
      <w:r w:rsidR="00514D10">
        <w:rPr>
          <w:rFonts w:hint="cs"/>
          <w:rtl/>
        </w:rPr>
        <w:t xml:space="preserve">פה. מה שאני מציע להבין, שהמרכיב עצמו של הפיצויים, שנמצא </w:t>
      </w:r>
      <w:bookmarkStart w:id="1950" w:name="_ETM_Q1_4227014"/>
      <w:bookmarkEnd w:id="1950"/>
      <w:r w:rsidR="00514D10">
        <w:rPr>
          <w:rFonts w:hint="cs"/>
          <w:rtl/>
        </w:rPr>
        <w:t xml:space="preserve">בדרך כלל בקופת מעביד שהוא מפקיד את הכספים האלה, </w:t>
      </w:r>
      <w:bookmarkStart w:id="1951" w:name="_ETM_Q1_4233800"/>
      <w:bookmarkEnd w:id="1951"/>
      <w:r w:rsidR="00514D10">
        <w:rPr>
          <w:rFonts w:hint="cs"/>
          <w:rtl/>
        </w:rPr>
        <w:t xml:space="preserve">הכסף הזה, המעביד לוקח אותו בחזרה אליו. זה מה שאתם אמרתם. </w:t>
      </w:r>
    </w:p>
    <w:p w:rsidR="00514D10" w:rsidRDefault="00514D10" w:rsidP="00514D10">
      <w:pPr>
        <w:rPr>
          <w:rtl/>
        </w:rPr>
      </w:pPr>
      <w:bookmarkStart w:id="1952" w:name="_ETM_Q1_4236178"/>
      <w:bookmarkStart w:id="1953" w:name="_ETM_Q1_4236220"/>
      <w:bookmarkStart w:id="1954" w:name="_ETM_Q1_4234021"/>
      <w:bookmarkEnd w:id="1952"/>
      <w:bookmarkEnd w:id="1953"/>
      <w:bookmarkEnd w:id="1954"/>
    </w:p>
    <w:p w:rsidR="00514D10" w:rsidRDefault="00514D10" w:rsidP="00C77D65">
      <w:pPr>
        <w:pStyle w:val="af9"/>
        <w:rPr>
          <w:rtl/>
        </w:rPr>
      </w:pPr>
      <w:bookmarkStart w:id="1955" w:name="ET_guest_507192_275"/>
      <w:r w:rsidRPr="00C77D65">
        <w:rPr>
          <w:rStyle w:val="TagStyle"/>
          <w:rtl/>
        </w:rPr>
        <w:t xml:space="preserve"> &lt;&lt; אורח &gt;&gt;</w:t>
      </w:r>
      <w:r w:rsidRPr="00514D10">
        <w:rPr>
          <w:rStyle w:val="TagStyle"/>
          <w:rtl/>
        </w:rPr>
        <w:t xml:space="preserve"> </w:t>
      </w:r>
      <w:r>
        <w:rPr>
          <w:rtl/>
        </w:rPr>
        <w:t>שי סומך:</w:t>
      </w:r>
      <w:r w:rsidRPr="00514D10">
        <w:rPr>
          <w:rStyle w:val="TagStyle"/>
          <w:rtl/>
        </w:rPr>
        <w:t xml:space="preserve"> </w:t>
      </w:r>
      <w:r w:rsidRPr="00C77D65">
        <w:rPr>
          <w:rStyle w:val="TagStyle"/>
          <w:rtl/>
        </w:rPr>
        <w:t>&lt;&lt; אורח &gt;&gt;</w:t>
      </w:r>
      <w:r>
        <w:rPr>
          <w:rtl/>
        </w:rPr>
        <w:t xml:space="preserve"> </w:t>
      </w:r>
      <w:bookmarkEnd w:id="1955"/>
    </w:p>
    <w:p w:rsidR="00514D10" w:rsidRDefault="00514D10" w:rsidP="00514D10">
      <w:pPr>
        <w:pStyle w:val="KeepWithNext"/>
        <w:rPr>
          <w:rtl/>
        </w:rPr>
      </w:pPr>
    </w:p>
    <w:p w:rsidR="00514D10" w:rsidRDefault="00514D10" w:rsidP="00514D10">
      <w:pPr>
        <w:rPr>
          <w:rtl/>
        </w:rPr>
      </w:pPr>
      <w:bookmarkStart w:id="1956" w:name="_ETM_Q1_4234389"/>
      <w:bookmarkStart w:id="1957" w:name="_ETM_Q1_4234422"/>
      <w:bookmarkEnd w:id="1956"/>
      <w:bookmarkEnd w:id="1957"/>
      <w:r>
        <w:rPr>
          <w:rFonts w:hint="cs"/>
          <w:rtl/>
        </w:rPr>
        <w:t xml:space="preserve">נכון. </w:t>
      </w:r>
      <w:r>
        <w:rPr>
          <w:rtl/>
        </w:rPr>
        <w:t xml:space="preserve">  </w:t>
      </w:r>
    </w:p>
    <w:p w:rsidR="00514D10" w:rsidRDefault="00514D10" w:rsidP="00514D10">
      <w:pPr>
        <w:rPr>
          <w:rtl/>
        </w:rPr>
      </w:pPr>
    </w:p>
    <w:p w:rsidR="00514D10" w:rsidRDefault="00514D10" w:rsidP="00C77D65">
      <w:pPr>
        <w:pStyle w:val="af9"/>
        <w:rPr>
          <w:rtl/>
        </w:rPr>
      </w:pPr>
      <w:bookmarkStart w:id="1958" w:name="ET_guest_שלי_סבן_274"/>
      <w:r w:rsidRPr="00C77D65">
        <w:rPr>
          <w:rStyle w:val="TagStyle"/>
          <w:rtl/>
        </w:rPr>
        <w:t xml:space="preserve"> &lt;&lt; אורח &gt;&gt;</w:t>
      </w:r>
      <w:r w:rsidRPr="00514D10">
        <w:rPr>
          <w:rStyle w:val="TagStyle"/>
          <w:rtl/>
        </w:rPr>
        <w:t xml:space="preserve"> </w:t>
      </w:r>
      <w:r>
        <w:rPr>
          <w:rtl/>
        </w:rPr>
        <w:t>שלי סבן:</w:t>
      </w:r>
      <w:r w:rsidRPr="00514D10">
        <w:rPr>
          <w:rStyle w:val="TagStyle"/>
          <w:rtl/>
        </w:rPr>
        <w:t xml:space="preserve"> </w:t>
      </w:r>
      <w:r w:rsidRPr="00C77D65">
        <w:rPr>
          <w:rStyle w:val="TagStyle"/>
          <w:rtl/>
        </w:rPr>
        <w:t>&lt;&lt; אורח &gt;&gt;</w:t>
      </w:r>
      <w:r>
        <w:rPr>
          <w:rtl/>
        </w:rPr>
        <w:t xml:space="preserve"> </w:t>
      </w:r>
      <w:bookmarkEnd w:id="1958"/>
    </w:p>
    <w:p w:rsidR="00514D10" w:rsidRDefault="00514D10" w:rsidP="00514D10">
      <w:pPr>
        <w:pStyle w:val="KeepWithNext"/>
        <w:rPr>
          <w:rtl/>
        </w:rPr>
      </w:pPr>
    </w:p>
    <w:p w:rsidR="00514D10" w:rsidRDefault="00514D10" w:rsidP="00514D10">
      <w:pPr>
        <w:rPr>
          <w:rtl/>
        </w:rPr>
      </w:pPr>
      <w:r>
        <w:rPr>
          <w:rFonts w:hint="cs"/>
          <w:rtl/>
        </w:rPr>
        <w:t xml:space="preserve">כן. השאלה היא איך לעגן את זה, </w:t>
      </w:r>
      <w:bookmarkStart w:id="1959" w:name="_ETM_Q1_4243357"/>
      <w:bookmarkEnd w:id="1959"/>
      <w:r>
        <w:rPr>
          <w:rFonts w:hint="cs"/>
          <w:rtl/>
        </w:rPr>
        <w:t>האם בחוק פיצויי פיטורים כזכאות או ביכולת למשוך.</w:t>
      </w:r>
    </w:p>
    <w:p w:rsidR="00514D10" w:rsidRDefault="00514D10" w:rsidP="00514D10">
      <w:pPr>
        <w:rPr>
          <w:rtl/>
        </w:rPr>
      </w:pPr>
    </w:p>
    <w:p w:rsidR="00514D10" w:rsidRDefault="00514D10" w:rsidP="00C77D65">
      <w:pPr>
        <w:pStyle w:val="af5"/>
        <w:rPr>
          <w:rtl/>
        </w:rPr>
      </w:pPr>
      <w:bookmarkStart w:id="1960" w:name="ET_interruption_קריאה_276"/>
      <w:r w:rsidRPr="00C77D65">
        <w:rPr>
          <w:rStyle w:val="TagStyle"/>
          <w:rtl/>
        </w:rPr>
        <w:t xml:space="preserve"> &lt;&lt; קריאה &gt;&gt;</w:t>
      </w:r>
      <w:r w:rsidRPr="00514D10">
        <w:rPr>
          <w:rStyle w:val="TagStyle"/>
          <w:rtl/>
        </w:rPr>
        <w:t xml:space="preserve"> </w:t>
      </w:r>
      <w:r>
        <w:rPr>
          <w:rtl/>
        </w:rPr>
        <w:t>קריאה:</w:t>
      </w:r>
      <w:r w:rsidRPr="00514D10">
        <w:rPr>
          <w:rStyle w:val="TagStyle"/>
          <w:rtl/>
        </w:rPr>
        <w:t xml:space="preserve"> </w:t>
      </w:r>
      <w:r w:rsidRPr="00C77D65">
        <w:rPr>
          <w:rStyle w:val="TagStyle"/>
          <w:rtl/>
        </w:rPr>
        <w:t>&lt;&lt; קריאה &gt;&gt;</w:t>
      </w:r>
      <w:r>
        <w:rPr>
          <w:rtl/>
        </w:rPr>
        <w:t xml:space="preserve"> </w:t>
      </w:r>
      <w:bookmarkEnd w:id="1960"/>
    </w:p>
    <w:p w:rsidR="00514D10" w:rsidRDefault="00514D10" w:rsidP="00514D10">
      <w:pPr>
        <w:pStyle w:val="KeepWithNext"/>
        <w:rPr>
          <w:rtl/>
        </w:rPr>
      </w:pPr>
    </w:p>
    <w:p w:rsidR="00514D10" w:rsidRDefault="00514D10" w:rsidP="00514D10">
      <w:pPr>
        <w:rPr>
          <w:rtl/>
        </w:rPr>
      </w:pPr>
      <w:r>
        <w:rPr>
          <w:rFonts w:hint="cs"/>
          <w:rtl/>
        </w:rPr>
        <w:t xml:space="preserve">לא לגרוע ממצבים אחרים. </w:t>
      </w:r>
      <w:r>
        <w:rPr>
          <w:rtl/>
        </w:rPr>
        <w:t xml:space="preserve">  </w:t>
      </w:r>
    </w:p>
    <w:p w:rsidR="00514D10" w:rsidRDefault="00514D10" w:rsidP="00514D10">
      <w:pPr>
        <w:rPr>
          <w:rtl/>
        </w:rPr>
      </w:pPr>
      <w:bookmarkStart w:id="1961" w:name="_ETM_Q1_4249335"/>
      <w:bookmarkStart w:id="1962" w:name="_ETM_Q1_4249396"/>
      <w:bookmarkStart w:id="1963" w:name="_ETM_Q1_4250791"/>
      <w:bookmarkEnd w:id="1961"/>
      <w:bookmarkEnd w:id="1962"/>
      <w:bookmarkEnd w:id="1963"/>
    </w:p>
    <w:p w:rsidR="00514D10" w:rsidRDefault="00514D10" w:rsidP="00C77D65">
      <w:pPr>
        <w:pStyle w:val="a4"/>
        <w:rPr>
          <w:rtl/>
        </w:rPr>
      </w:pPr>
      <w:bookmarkStart w:id="1964" w:name="ET_knessetmember_5283_277"/>
      <w:r w:rsidRPr="00C77D65">
        <w:rPr>
          <w:rStyle w:val="TagStyle"/>
          <w:rtl/>
        </w:rPr>
        <w:t xml:space="preserve"> &lt;&lt; דובר &gt;&gt;</w:t>
      </w:r>
      <w:r w:rsidRPr="00514D10">
        <w:rPr>
          <w:rStyle w:val="TagStyle"/>
          <w:rtl/>
        </w:rPr>
        <w:t xml:space="preserve"> </w:t>
      </w:r>
      <w:r>
        <w:rPr>
          <w:rtl/>
        </w:rPr>
        <w:t>חיים ילין (יש עתיד):</w:t>
      </w:r>
      <w:r w:rsidRPr="00514D10">
        <w:rPr>
          <w:rStyle w:val="TagStyle"/>
          <w:rtl/>
        </w:rPr>
        <w:t xml:space="preserve"> </w:t>
      </w:r>
      <w:r w:rsidRPr="00C77D65">
        <w:rPr>
          <w:rStyle w:val="TagStyle"/>
          <w:rtl/>
        </w:rPr>
        <w:t>&lt;&lt; דובר &gt;&gt;</w:t>
      </w:r>
      <w:r>
        <w:rPr>
          <w:rtl/>
        </w:rPr>
        <w:t xml:space="preserve"> </w:t>
      </w:r>
      <w:bookmarkEnd w:id="1964"/>
    </w:p>
    <w:p w:rsidR="00514D10" w:rsidRDefault="00514D10" w:rsidP="00514D10">
      <w:pPr>
        <w:pStyle w:val="KeepWithNext"/>
        <w:rPr>
          <w:rtl/>
        </w:rPr>
      </w:pPr>
    </w:p>
    <w:p w:rsidR="00514D10" w:rsidRDefault="00514D10" w:rsidP="00514D10">
      <w:pPr>
        <w:rPr>
          <w:rtl/>
        </w:rPr>
      </w:pPr>
      <w:bookmarkStart w:id="1965" w:name="_ETM_Q1_4251252"/>
      <w:bookmarkStart w:id="1966" w:name="_ETM_Q1_4251288"/>
      <w:bookmarkEnd w:id="1965"/>
      <w:bookmarkEnd w:id="1966"/>
      <w:r>
        <w:rPr>
          <w:rFonts w:hint="cs"/>
          <w:rtl/>
        </w:rPr>
        <w:t>הבנתי. לכם זה ברור. מה צריך לבדוק פה?</w:t>
      </w:r>
    </w:p>
    <w:p w:rsidR="00514D10" w:rsidRDefault="00514D10" w:rsidP="00514D10">
      <w:pPr>
        <w:rPr>
          <w:rtl/>
        </w:rPr>
      </w:pPr>
      <w:bookmarkStart w:id="1967" w:name="_ETM_Q1_4251910"/>
      <w:bookmarkStart w:id="1968" w:name="_ETM_Q1_4251956"/>
      <w:bookmarkStart w:id="1969" w:name="_ETM_Q1_4253574"/>
      <w:bookmarkEnd w:id="1967"/>
      <w:bookmarkEnd w:id="1968"/>
      <w:bookmarkEnd w:id="1969"/>
    </w:p>
    <w:p w:rsidR="00514D10" w:rsidRDefault="00514D10" w:rsidP="00C77D65">
      <w:pPr>
        <w:pStyle w:val="af9"/>
        <w:rPr>
          <w:rtl/>
        </w:rPr>
      </w:pPr>
      <w:bookmarkStart w:id="1970" w:name="ET_guest_507192_278"/>
      <w:r w:rsidRPr="00C77D65">
        <w:rPr>
          <w:rStyle w:val="TagStyle"/>
          <w:rtl/>
        </w:rPr>
        <w:t xml:space="preserve"> &lt;&lt; אורח &gt;&gt;</w:t>
      </w:r>
      <w:r w:rsidRPr="00514D10">
        <w:rPr>
          <w:rStyle w:val="TagStyle"/>
          <w:rtl/>
        </w:rPr>
        <w:t xml:space="preserve"> </w:t>
      </w:r>
      <w:r>
        <w:rPr>
          <w:rtl/>
        </w:rPr>
        <w:t>שי סומך:</w:t>
      </w:r>
      <w:r w:rsidRPr="00514D10">
        <w:rPr>
          <w:rStyle w:val="TagStyle"/>
          <w:rtl/>
        </w:rPr>
        <w:t xml:space="preserve"> </w:t>
      </w:r>
      <w:r w:rsidRPr="00C77D65">
        <w:rPr>
          <w:rStyle w:val="TagStyle"/>
          <w:rtl/>
        </w:rPr>
        <w:t>&lt;&lt; אורח &gt;&gt;</w:t>
      </w:r>
      <w:r>
        <w:rPr>
          <w:rtl/>
        </w:rPr>
        <w:t xml:space="preserve"> </w:t>
      </w:r>
      <w:bookmarkEnd w:id="1970"/>
    </w:p>
    <w:p w:rsidR="00514D10" w:rsidRDefault="00514D10" w:rsidP="00514D10">
      <w:pPr>
        <w:pStyle w:val="KeepWithNext"/>
        <w:rPr>
          <w:rtl/>
        </w:rPr>
      </w:pPr>
    </w:p>
    <w:p w:rsidR="00514D10" w:rsidRDefault="00514D10" w:rsidP="00556F0A">
      <w:pPr>
        <w:rPr>
          <w:rtl/>
        </w:rPr>
      </w:pPr>
      <w:bookmarkStart w:id="1971" w:name="_ETM_Q1_4253909"/>
      <w:bookmarkStart w:id="1972" w:name="_ETM_Q1_4253937"/>
      <w:bookmarkEnd w:id="1971"/>
      <w:bookmarkEnd w:id="1972"/>
      <w:proofErr w:type="spellStart"/>
      <w:r>
        <w:rPr>
          <w:rFonts w:hint="cs"/>
          <w:rtl/>
        </w:rPr>
        <w:t>האיך</w:t>
      </w:r>
      <w:proofErr w:type="spellEnd"/>
      <w:r>
        <w:rPr>
          <w:rFonts w:hint="cs"/>
          <w:rtl/>
        </w:rPr>
        <w:t xml:space="preserve"> הוא מסובך כי השאלה למשל אם צריכה </w:t>
      </w:r>
      <w:bookmarkStart w:id="1973" w:name="_ETM_Q1_4255500"/>
      <w:bookmarkEnd w:id="1973"/>
      <w:r>
        <w:rPr>
          <w:rFonts w:hint="cs"/>
          <w:rtl/>
        </w:rPr>
        <w:t>להיות הוראה בחוק פיצויי פיטורים בנושא הזה</w:t>
      </w:r>
      <w:r w:rsidR="00556F0A">
        <w:rPr>
          <w:rFonts w:hint="cs"/>
          <w:rtl/>
        </w:rPr>
        <w:t xml:space="preserve">. </w:t>
      </w:r>
      <w:r>
        <w:rPr>
          <w:rFonts w:hint="cs"/>
          <w:rtl/>
        </w:rPr>
        <w:t xml:space="preserve">הוראת פיצויי פיטורים </w:t>
      </w:r>
      <w:bookmarkStart w:id="1974" w:name="_ETM_Q1_4260325"/>
      <w:bookmarkEnd w:id="1974"/>
      <w:r>
        <w:rPr>
          <w:rFonts w:hint="cs"/>
          <w:rtl/>
        </w:rPr>
        <w:t xml:space="preserve">היא בעייתית כי יש מצבים נוספים של מאסר. </w:t>
      </w:r>
    </w:p>
    <w:p w:rsidR="00514D10" w:rsidRDefault="00514D10" w:rsidP="00514D10">
      <w:pPr>
        <w:rPr>
          <w:rtl/>
        </w:rPr>
      </w:pPr>
      <w:bookmarkStart w:id="1975" w:name="_ETM_Q1_4265902"/>
      <w:bookmarkStart w:id="1976" w:name="_ETM_Q1_4265941"/>
      <w:bookmarkStart w:id="1977" w:name="_ETM_Q1_4267117"/>
      <w:bookmarkEnd w:id="1975"/>
      <w:bookmarkEnd w:id="1976"/>
      <w:bookmarkEnd w:id="1977"/>
    </w:p>
    <w:p w:rsidR="00514D10" w:rsidRDefault="00514D10" w:rsidP="00C77D65">
      <w:pPr>
        <w:pStyle w:val="a4"/>
        <w:rPr>
          <w:rtl/>
        </w:rPr>
      </w:pPr>
      <w:bookmarkStart w:id="1978" w:name="ET_knessetmember_5283_279"/>
      <w:r w:rsidRPr="00C77D65">
        <w:rPr>
          <w:rStyle w:val="TagStyle"/>
          <w:rtl/>
        </w:rPr>
        <w:t xml:space="preserve"> &lt;&lt; דובר &gt;&gt;</w:t>
      </w:r>
      <w:r w:rsidRPr="00514D10">
        <w:rPr>
          <w:rStyle w:val="TagStyle"/>
          <w:rtl/>
        </w:rPr>
        <w:t xml:space="preserve"> </w:t>
      </w:r>
      <w:r>
        <w:rPr>
          <w:rtl/>
        </w:rPr>
        <w:t>חיים ילין (יש עתיד):</w:t>
      </w:r>
      <w:r w:rsidRPr="00514D10">
        <w:rPr>
          <w:rStyle w:val="TagStyle"/>
          <w:rtl/>
        </w:rPr>
        <w:t xml:space="preserve"> </w:t>
      </w:r>
      <w:r w:rsidRPr="00C77D65">
        <w:rPr>
          <w:rStyle w:val="TagStyle"/>
          <w:rtl/>
        </w:rPr>
        <w:t>&lt;&lt; דובר &gt;&gt;</w:t>
      </w:r>
      <w:r>
        <w:rPr>
          <w:rtl/>
        </w:rPr>
        <w:t xml:space="preserve"> </w:t>
      </w:r>
      <w:bookmarkEnd w:id="1978"/>
    </w:p>
    <w:p w:rsidR="00514D10" w:rsidRDefault="00514D10" w:rsidP="00514D10">
      <w:pPr>
        <w:pStyle w:val="KeepWithNext"/>
        <w:rPr>
          <w:rtl/>
        </w:rPr>
      </w:pPr>
    </w:p>
    <w:p w:rsidR="00514D10" w:rsidRDefault="00514D10" w:rsidP="00514D10">
      <w:pPr>
        <w:rPr>
          <w:rtl/>
        </w:rPr>
      </w:pPr>
      <w:bookmarkStart w:id="1979" w:name="_ETM_Q1_4267546"/>
      <w:bookmarkStart w:id="1980" w:name="_ETM_Q1_4267575"/>
      <w:bookmarkEnd w:id="1979"/>
      <w:bookmarkEnd w:id="1980"/>
      <w:r>
        <w:rPr>
          <w:rFonts w:hint="cs"/>
          <w:rtl/>
        </w:rPr>
        <w:t xml:space="preserve">נכון, אמרתם </w:t>
      </w:r>
      <w:bookmarkStart w:id="1981" w:name="_ETM_Q1_4266614"/>
      <w:bookmarkEnd w:id="1981"/>
      <w:r>
        <w:rPr>
          <w:rFonts w:hint="cs"/>
          <w:rtl/>
        </w:rPr>
        <w:t>אותם.</w:t>
      </w:r>
    </w:p>
    <w:p w:rsidR="00514D10" w:rsidRDefault="00514D10" w:rsidP="00514D10">
      <w:pPr>
        <w:rPr>
          <w:rtl/>
        </w:rPr>
      </w:pPr>
      <w:bookmarkStart w:id="1982" w:name="_ETM_Q1_4268213"/>
      <w:bookmarkStart w:id="1983" w:name="_ETM_Q1_4268253"/>
      <w:bookmarkStart w:id="1984" w:name="_ETM_Q1_4266539"/>
      <w:bookmarkEnd w:id="1982"/>
      <w:bookmarkEnd w:id="1983"/>
      <w:bookmarkEnd w:id="1984"/>
    </w:p>
    <w:p w:rsidR="00514D10" w:rsidRDefault="00514D10" w:rsidP="00C77D65">
      <w:pPr>
        <w:pStyle w:val="af9"/>
        <w:rPr>
          <w:rtl/>
        </w:rPr>
      </w:pPr>
      <w:bookmarkStart w:id="1985" w:name="ET_guest_507192_280"/>
      <w:r w:rsidRPr="00C77D65">
        <w:rPr>
          <w:rStyle w:val="TagStyle"/>
          <w:rtl/>
        </w:rPr>
        <w:t xml:space="preserve"> &lt;&lt; אורח &gt;&gt;</w:t>
      </w:r>
      <w:r w:rsidRPr="00514D10">
        <w:rPr>
          <w:rStyle w:val="TagStyle"/>
          <w:rtl/>
        </w:rPr>
        <w:t xml:space="preserve"> </w:t>
      </w:r>
      <w:r>
        <w:rPr>
          <w:rtl/>
        </w:rPr>
        <w:t>שי סומך:</w:t>
      </w:r>
      <w:r w:rsidRPr="00514D10">
        <w:rPr>
          <w:rStyle w:val="TagStyle"/>
          <w:rtl/>
        </w:rPr>
        <w:t xml:space="preserve"> </w:t>
      </w:r>
      <w:r w:rsidRPr="00C77D65">
        <w:rPr>
          <w:rStyle w:val="TagStyle"/>
          <w:rtl/>
        </w:rPr>
        <w:t>&lt;&lt; אורח &gt;&gt;</w:t>
      </w:r>
      <w:r>
        <w:rPr>
          <w:rtl/>
        </w:rPr>
        <w:t xml:space="preserve"> </w:t>
      </w:r>
      <w:bookmarkEnd w:id="1985"/>
    </w:p>
    <w:p w:rsidR="00514D10" w:rsidRDefault="00514D10" w:rsidP="00514D10">
      <w:pPr>
        <w:pStyle w:val="KeepWithNext"/>
        <w:rPr>
          <w:rtl/>
        </w:rPr>
      </w:pPr>
    </w:p>
    <w:p w:rsidR="00514D10" w:rsidRDefault="00514D10" w:rsidP="00514D10">
      <w:pPr>
        <w:rPr>
          <w:rtl/>
        </w:rPr>
      </w:pPr>
      <w:bookmarkStart w:id="1986" w:name="_ETM_Q1_4266956"/>
      <w:bookmarkStart w:id="1987" w:name="_ETM_Q1_4266990"/>
      <w:bookmarkEnd w:id="1986"/>
      <w:bookmarkEnd w:id="1987"/>
      <w:r>
        <w:rPr>
          <w:rFonts w:hint="cs"/>
          <w:rtl/>
        </w:rPr>
        <w:t xml:space="preserve">שהם לא קשורים בכלל לנושא טרור. </w:t>
      </w:r>
    </w:p>
    <w:p w:rsidR="00514D10" w:rsidRDefault="00514D10" w:rsidP="00514D10">
      <w:pPr>
        <w:rPr>
          <w:rtl/>
        </w:rPr>
      </w:pPr>
      <w:bookmarkStart w:id="1988" w:name="_ETM_Q1_4269651"/>
      <w:bookmarkStart w:id="1989" w:name="_ETM_Q1_4269695"/>
      <w:bookmarkStart w:id="1990" w:name="_ETM_Q1_4271218"/>
      <w:bookmarkEnd w:id="1988"/>
      <w:bookmarkEnd w:id="1989"/>
      <w:bookmarkEnd w:id="1990"/>
    </w:p>
    <w:p w:rsidR="00514D10" w:rsidRDefault="00514D10" w:rsidP="00C77D65">
      <w:pPr>
        <w:pStyle w:val="a4"/>
        <w:rPr>
          <w:rtl/>
        </w:rPr>
      </w:pPr>
      <w:bookmarkStart w:id="1991" w:name="ET_knessetmember_5283_281"/>
      <w:r w:rsidRPr="00C77D65">
        <w:rPr>
          <w:rStyle w:val="TagStyle"/>
          <w:rtl/>
        </w:rPr>
        <w:t xml:space="preserve"> &lt;&lt; דובר &gt;&gt;</w:t>
      </w:r>
      <w:r w:rsidRPr="00514D10">
        <w:rPr>
          <w:rStyle w:val="TagStyle"/>
          <w:rtl/>
        </w:rPr>
        <w:t xml:space="preserve"> </w:t>
      </w:r>
      <w:r>
        <w:rPr>
          <w:rtl/>
        </w:rPr>
        <w:t>חיים ילין (יש עתיד):</w:t>
      </w:r>
      <w:r w:rsidRPr="00514D10">
        <w:rPr>
          <w:rStyle w:val="TagStyle"/>
          <w:rtl/>
        </w:rPr>
        <w:t xml:space="preserve"> </w:t>
      </w:r>
      <w:r w:rsidRPr="00C77D65">
        <w:rPr>
          <w:rStyle w:val="TagStyle"/>
          <w:rtl/>
        </w:rPr>
        <w:t>&lt;&lt; דובר &gt;&gt;</w:t>
      </w:r>
      <w:r>
        <w:rPr>
          <w:rtl/>
        </w:rPr>
        <w:t xml:space="preserve"> </w:t>
      </w:r>
      <w:bookmarkEnd w:id="1991"/>
    </w:p>
    <w:p w:rsidR="00514D10" w:rsidRDefault="00514D10" w:rsidP="00514D10">
      <w:pPr>
        <w:pStyle w:val="KeepWithNext"/>
        <w:rPr>
          <w:rtl/>
        </w:rPr>
      </w:pPr>
    </w:p>
    <w:p w:rsidR="00514D10" w:rsidRDefault="00514D10" w:rsidP="00514D10">
      <w:pPr>
        <w:rPr>
          <w:rtl/>
        </w:rPr>
      </w:pPr>
      <w:bookmarkStart w:id="1992" w:name="_ETM_Q1_4271611"/>
      <w:bookmarkStart w:id="1993" w:name="_ETM_Q1_4271642"/>
      <w:bookmarkEnd w:id="1992"/>
      <w:bookmarkEnd w:id="1993"/>
      <w:r>
        <w:rPr>
          <w:rFonts w:hint="cs"/>
          <w:rtl/>
        </w:rPr>
        <w:t>נכון.</w:t>
      </w:r>
    </w:p>
    <w:p w:rsidR="00514D10" w:rsidRDefault="00514D10" w:rsidP="00514D10">
      <w:pPr>
        <w:rPr>
          <w:rtl/>
        </w:rPr>
      </w:pPr>
    </w:p>
    <w:p w:rsidR="00514D10" w:rsidRDefault="00514D10" w:rsidP="00C77D65">
      <w:pPr>
        <w:pStyle w:val="af9"/>
        <w:rPr>
          <w:rtl/>
        </w:rPr>
      </w:pPr>
      <w:bookmarkStart w:id="1994" w:name="ET_guest_507192_282"/>
      <w:r w:rsidRPr="00C77D65">
        <w:rPr>
          <w:rStyle w:val="TagStyle"/>
          <w:rtl/>
        </w:rPr>
        <w:t xml:space="preserve"> &lt;&lt; אורח &gt;&gt;</w:t>
      </w:r>
      <w:r w:rsidRPr="00514D10">
        <w:rPr>
          <w:rStyle w:val="TagStyle"/>
          <w:rtl/>
        </w:rPr>
        <w:t xml:space="preserve"> </w:t>
      </w:r>
      <w:r>
        <w:rPr>
          <w:rtl/>
        </w:rPr>
        <w:t>שי סומך:</w:t>
      </w:r>
      <w:r w:rsidRPr="00514D10">
        <w:rPr>
          <w:rStyle w:val="TagStyle"/>
          <w:rtl/>
        </w:rPr>
        <w:t xml:space="preserve"> </w:t>
      </w:r>
      <w:r w:rsidRPr="00C77D65">
        <w:rPr>
          <w:rStyle w:val="TagStyle"/>
          <w:rtl/>
        </w:rPr>
        <w:t>&lt;&lt; אורח &gt;&gt;</w:t>
      </w:r>
      <w:r>
        <w:rPr>
          <w:rtl/>
        </w:rPr>
        <w:t xml:space="preserve"> </w:t>
      </w:r>
      <w:bookmarkEnd w:id="1994"/>
    </w:p>
    <w:p w:rsidR="00514D10" w:rsidRDefault="00514D10" w:rsidP="00514D10">
      <w:pPr>
        <w:pStyle w:val="KeepWithNext"/>
        <w:rPr>
          <w:rtl/>
        </w:rPr>
      </w:pPr>
    </w:p>
    <w:p w:rsidR="00514D10" w:rsidRDefault="00514D10" w:rsidP="00556F0A">
      <w:pPr>
        <w:rPr>
          <w:rtl/>
        </w:rPr>
      </w:pPr>
      <w:r>
        <w:rPr>
          <w:rFonts w:hint="cs"/>
          <w:rtl/>
        </w:rPr>
        <w:t xml:space="preserve">לכן, </w:t>
      </w:r>
      <w:bookmarkStart w:id="1995" w:name="_ETM_Q1_4269368"/>
      <w:bookmarkEnd w:id="1995"/>
      <w:r>
        <w:rPr>
          <w:rFonts w:hint="cs"/>
          <w:rtl/>
        </w:rPr>
        <w:t>השאלה איך לעשות את זה בלי לפגוע במצבים אחרים היא שאלה שצריכים לדון בה, היא לא פשוטה.</w:t>
      </w:r>
    </w:p>
    <w:p w:rsidR="00514D10" w:rsidRDefault="00514D10" w:rsidP="00514D10">
      <w:pPr>
        <w:rPr>
          <w:rtl/>
        </w:rPr>
      </w:pPr>
    </w:p>
    <w:p w:rsidR="00514D10" w:rsidRDefault="00514D10" w:rsidP="00C77D65">
      <w:pPr>
        <w:pStyle w:val="a4"/>
        <w:rPr>
          <w:rtl/>
        </w:rPr>
      </w:pPr>
      <w:bookmarkStart w:id="1996" w:name="ET_knessetmember_5283_283"/>
      <w:r w:rsidRPr="00C77D65">
        <w:rPr>
          <w:rStyle w:val="TagStyle"/>
          <w:rtl/>
        </w:rPr>
        <w:t xml:space="preserve"> &lt;&lt; דובר &gt;&gt;</w:t>
      </w:r>
      <w:r w:rsidRPr="00514D10">
        <w:rPr>
          <w:rStyle w:val="TagStyle"/>
          <w:rtl/>
        </w:rPr>
        <w:t xml:space="preserve"> </w:t>
      </w:r>
      <w:r>
        <w:rPr>
          <w:rtl/>
        </w:rPr>
        <w:t>חיים ילין (יש עתיד):</w:t>
      </w:r>
      <w:r w:rsidRPr="00514D10">
        <w:rPr>
          <w:rStyle w:val="TagStyle"/>
          <w:rtl/>
        </w:rPr>
        <w:t xml:space="preserve"> </w:t>
      </w:r>
      <w:r w:rsidRPr="00C77D65">
        <w:rPr>
          <w:rStyle w:val="TagStyle"/>
          <w:rtl/>
        </w:rPr>
        <w:t>&lt;&lt; דובר &gt;&gt;</w:t>
      </w:r>
      <w:r>
        <w:rPr>
          <w:rtl/>
        </w:rPr>
        <w:t xml:space="preserve"> </w:t>
      </w:r>
      <w:bookmarkEnd w:id="1996"/>
    </w:p>
    <w:p w:rsidR="00514D10" w:rsidRDefault="00514D10" w:rsidP="00514D10">
      <w:pPr>
        <w:pStyle w:val="KeepWithNext"/>
        <w:rPr>
          <w:rtl/>
        </w:rPr>
      </w:pPr>
    </w:p>
    <w:p w:rsidR="00514D10" w:rsidRDefault="00514D10" w:rsidP="00514D10">
      <w:pPr>
        <w:rPr>
          <w:rtl/>
        </w:rPr>
      </w:pPr>
      <w:r>
        <w:rPr>
          <w:rFonts w:hint="cs"/>
          <w:rtl/>
        </w:rPr>
        <w:t xml:space="preserve">למה? אם אתם מוסיפים את המילה "טרור" או "מעשה טרור" במקומות האלה, </w:t>
      </w:r>
      <w:bookmarkStart w:id="1997" w:name="_ETM_Q1_4282585"/>
      <w:bookmarkEnd w:id="1997"/>
      <w:r>
        <w:rPr>
          <w:rFonts w:hint="cs"/>
          <w:rtl/>
        </w:rPr>
        <w:t>מה זה שולל דברים אחרים?</w:t>
      </w:r>
      <w:r>
        <w:rPr>
          <w:rFonts w:hint="cs"/>
        </w:rPr>
        <w:t xml:space="preserve"> </w:t>
      </w:r>
      <w:r>
        <w:rPr>
          <w:rFonts w:hint="cs"/>
          <w:rtl/>
        </w:rPr>
        <w:t xml:space="preserve"> מדובר רק על זה. </w:t>
      </w:r>
      <w:bookmarkStart w:id="1998" w:name="_ETM_Q1_4283935"/>
      <w:bookmarkEnd w:id="1998"/>
      <w:r>
        <w:rPr>
          <w:rFonts w:hint="cs"/>
          <w:rtl/>
        </w:rPr>
        <w:t xml:space="preserve">אני לא מבין למה מסבכים את זה. </w:t>
      </w:r>
    </w:p>
    <w:p w:rsidR="00514D10" w:rsidRDefault="00514D10" w:rsidP="00514D10">
      <w:pPr>
        <w:rPr>
          <w:rtl/>
        </w:rPr>
      </w:pPr>
    </w:p>
    <w:p w:rsidR="00514D10" w:rsidRDefault="00514D10" w:rsidP="00926984">
      <w:pPr>
        <w:pStyle w:val="af9"/>
        <w:keepNext/>
        <w:rPr>
          <w:rtl/>
        </w:rPr>
      </w:pPr>
      <w:bookmarkStart w:id="1999" w:name="ET_guest_507192_284"/>
      <w:r w:rsidRPr="00C77D65">
        <w:rPr>
          <w:rStyle w:val="TagStyle"/>
          <w:rtl/>
        </w:rPr>
        <w:t xml:space="preserve"> &lt;&lt; אורח &gt;&gt;</w:t>
      </w:r>
      <w:r w:rsidRPr="00514D10">
        <w:rPr>
          <w:rStyle w:val="TagStyle"/>
          <w:rtl/>
        </w:rPr>
        <w:t xml:space="preserve"> </w:t>
      </w:r>
      <w:r>
        <w:rPr>
          <w:rtl/>
        </w:rPr>
        <w:t>שי סומך:</w:t>
      </w:r>
      <w:r w:rsidRPr="00514D10">
        <w:rPr>
          <w:rStyle w:val="TagStyle"/>
          <w:rtl/>
        </w:rPr>
        <w:t xml:space="preserve"> </w:t>
      </w:r>
      <w:r w:rsidRPr="00C77D65">
        <w:rPr>
          <w:rStyle w:val="TagStyle"/>
          <w:rtl/>
        </w:rPr>
        <w:t>&lt;&lt; אורח &gt;&gt;</w:t>
      </w:r>
      <w:r>
        <w:rPr>
          <w:rtl/>
        </w:rPr>
        <w:t xml:space="preserve"> </w:t>
      </w:r>
      <w:bookmarkEnd w:id="1999"/>
    </w:p>
    <w:p w:rsidR="00514D10" w:rsidRDefault="00514D10" w:rsidP="00926984">
      <w:pPr>
        <w:pStyle w:val="KeepWithNext"/>
        <w:rPr>
          <w:rtl/>
        </w:rPr>
      </w:pPr>
    </w:p>
    <w:p w:rsidR="001E5132" w:rsidRDefault="00514D10" w:rsidP="00E953DE">
      <w:pPr>
        <w:rPr>
          <w:rtl/>
        </w:rPr>
      </w:pPr>
      <w:r>
        <w:rPr>
          <w:rFonts w:hint="cs"/>
          <w:rtl/>
        </w:rPr>
        <w:t xml:space="preserve">יש עוד מצבים שאנשים נכנסים למאסר </w:t>
      </w:r>
      <w:r w:rsidR="001E5132">
        <w:rPr>
          <w:rFonts w:hint="cs"/>
          <w:rtl/>
        </w:rPr>
        <w:t xml:space="preserve">ממושך. במצבים כאלה העובדים </w:t>
      </w:r>
      <w:bookmarkStart w:id="2000" w:name="_ETM_Q1_4296160"/>
      <w:bookmarkEnd w:id="2000"/>
      <w:r w:rsidR="001E5132">
        <w:rPr>
          <w:rFonts w:hint="cs"/>
          <w:rtl/>
        </w:rPr>
        <w:t xml:space="preserve">לא מגיעים לעבודה ולכן, בנסיבות מסוימות רואים את זה כאילו </w:t>
      </w:r>
      <w:bookmarkStart w:id="2001" w:name="_ETM_Q1_4301583"/>
      <w:bookmarkEnd w:id="2001"/>
      <w:r w:rsidR="001E5132">
        <w:rPr>
          <w:rFonts w:hint="cs"/>
          <w:rtl/>
        </w:rPr>
        <w:t xml:space="preserve">הם התפטרו ולא פוטרו כי הם לא הגיעו לעבודה. </w:t>
      </w:r>
      <w:bookmarkStart w:id="2002" w:name="_ETM_Q1_4303255"/>
      <w:bookmarkEnd w:id="2002"/>
    </w:p>
    <w:p w:rsidR="001E5132" w:rsidRDefault="001E5132" w:rsidP="00514D10">
      <w:pPr>
        <w:rPr>
          <w:rtl/>
        </w:rPr>
      </w:pPr>
      <w:bookmarkStart w:id="2003" w:name="_ETM_Q1_4306360"/>
      <w:bookmarkStart w:id="2004" w:name="_ETM_Q1_4306398"/>
      <w:bookmarkEnd w:id="2003"/>
      <w:bookmarkEnd w:id="2004"/>
    </w:p>
    <w:p w:rsidR="001E5132" w:rsidRDefault="001E5132" w:rsidP="00514D10">
      <w:pPr>
        <w:rPr>
          <w:rtl/>
        </w:rPr>
      </w:pPr>
      <w:bookmarkStart w:id="2005" w:name="_ETM_Q1_4306520"/>
      <w:bookmarkStart w:id="2006" w:name="_ETM_Q1_4306562"/>
      <w:bookmarkEnd w:id="2005"/>
      <w:bookmarkEnd w:id="2006"/>
      <w:r>
        <w:rPr>
          <w:rFonts w:hint="cs"/>
          <w:rtl/>
        </w:rPr>
        <w:t xml:space="preserve">זה קורה גם במעשה טרור. לכן, במקרים כאלה </w:t>
      </w:r>
      <w:bookmarkStart w:id="2007" w:name="_ETM_Q1_4310422"/>
      <w:bookmarkEnd w:id="2007"/>
      <w:r>
        <w:rPr>
          <w:rFonts w:hint="cs"/>
          <w:rtl/>
        </w:rPr>
        <w:t>בכלל פיצויי הפיטורים נשללים לפי הדין הקיים.</w:t>
      </w:r>
    </w:p>
    <w:p w:rsidR="001E5132" w:rsidRDefault="001E5132" w:rsidP="00514D10">
      <w:pPr>
        <w:rPr>
          <w:rtl/>
        </w:rPr>
      </w:pPr>
      <w:bookmarkStart w:id="2008" w:name="_ETM_Q1_4311845"/>
      <w:bookmarkStart w:id="2009" w:name="_ETM_Q1_4311886"/>
      <w:bookmarkStart w:id="2010" w:name="_ETM_Q1_4313092"/>
      <w:bookmarkEnd w:id="2008"/>
      <w:bookmarkEnd w:id="2009"/>
      <w:bookmarkEnd w:id="2010"/>
    </w:p>
    <w:p w:rsidR="001E5132" w:rsidRDefault="001E5132" w:rsidP="00C77D65">
      <w:pPr>
        <w:pStyle w:val="a4"/>
        <w:rPr>
          <w:rtl/>
        </w:rPr>
      </w:pPr>
      <w:bookmarkStart w:id="2011" w:name="ET_knessetmember_5283_285"/>
      <w:r w:rsidRPr="00C77D65">
        <w:rPr>
          <w:rStyle w:val="TagStyle"/>
          <w:rtl/>
        </w:rPr>
        <w:t xml:space="preserve"> &lt;&lt; דובר &gt;&gt;</w:t>
      </w:r>
      <w:r w:rsidRPr="001E5132">
        <w:rPr>
          <w:rStyle w:val="TagStyle"/>
          <w:rtl/>
        </w:rPr>
        <w:t xml:space="preserve"> </w:t>
      </w:r>
      <w:r>
        <w:rPr>
          <w:rtl/>
        </w:rPr>
        <w:t>חיים ילין (יש עתיד):</w:t>
      </w:r>
      <w:r w:rsidRPr="001E5132">
        <w:rPr>
          <w:rStyle w:val="TagStyle"/>
          <w:rtl/>
        </w:rPr>
        <w:t xml:space="preserve"> </w:t>
      </w:r>
      <w:r w:rsidRPr="00C77D65">
        <w:rPr>
          <w:rStyle w:val="TagStyle"/>
          <w:rtl/>
        </w:rPr>
        <w:t>&lt;&lt; דובר &gt;&gt;</w:t>
      </w:r>
      <w:r>
        <w:rPr>
          <w:rtl/>
        </w:rPr>
        <w:t xml:space="preserve"> </w:t>
      </w:r>
      <w:bookmarkEnd w:id="2011"/>
    </w:p>
    <w:p w:rsidR="001E5132" w:rsidRDefault="001E5132" w:rsidP="001E5132">
      <w:pPr>
        <w:pStyle w:val="KeepWithNext"/>
        <w:rPr>
          <w:rtl/>
        </w:rPr>
      </w:pPr>
    </w:p>
    <w:p w:rsidR="001E5132" w:rsidRDefault="001E5132" w:rsidP="001E5132">
      <w:pPr>
        <w:rPr>
          <w:rtl/>
        </w:rPr>
      </w:pPr>
      <w:bookmarkStart w:id="2012" w:name="_ETM_Q1_4313487"/>
      <w:bookmarkStart w:id="2013" w:name="_ETM_Q1_4313516"/>
      <w:bookmarkEnd w:id="2012"/>
      <w:bookmarkEnd w:id="2013"/>
      <w:r>
        <w:rPr>
          <w:rFonts w:hint="cs"/>
          <w:rtl/>
        </w:rPr>
        <w:t xml:space="preserve">נכון. </w:t>
      </w:r>
    </w:p>
    <w:p w:rsidR="001E5132" w:rsidRDefault="001E5132" w:rsidP="001E5132">
      <w:pPr>
        <w:rPr>
          <w:rtl/>
        </w:rPr>
      </w:pPr>
      <w:bookmarkStart w:id="2014" w:name="_ETM_Q1_4314918"/>
      <w:bookmarkStart w:id="2015" w:name="_ETM_Q1_4314965"/>
      <w:bookmarkEnd w:id="2014"/>
      <w:bookmarkEnd w:id="2015"/>
    </w:p>
    <w:p w:rsidR="001E5132" w:rsidRDefault="001E5132" w:rsidP="00C77D65">
      <w:pPr>
        <w:pStyle w:val="af9"/>
        <w:rPr>
          <w:rtl/>
        </w:rPr>
      </w:pPr>
      <w:bookmarkStart w:id="2016" w:name="ET_guest_507192_286"/>
      <w:r w:rsidRPr="00C77D65">
        <w:rPr>
          <w:rStyle w:val="TagStyle"/>
          <w:rtl/>
        </w:rPr>
        <w:t xml:space="preserve"> &lt;&lt; אורח &gt;&gt;</w:t>
      </w:r>
      <w:r w:rsidRPr="001E5132">
        <w:rPr>
          <w:rStyle w:val="TagStyle"/>
          <w:rtl/>
        </w:rPr>
        <w:t xml:space="preserve"> </w:t>
      </w:r>
      <w:r>
        <w:rPr>
          <w:rtl/>
        </w:rPr>
        <w:t>שי סומך:</w:t>
      </w:r>
      <w:r w:rsidRPr="001E5132">
        <w:rPr>
          <w:rStyle w:val="TagStyle"/>
          <w:rtl/>
        </w:rPr>
        <w:t xml:space="preserve"> </w:t>
      </w:r>
      <w:r w:rsidRPr="00C77D65">
        <w:rPr>
          <w:rStyle w:val="TagStyle"/>
          <w:rtl/>
        </w:rPr>
        <w:t>&lt;&lt; אורח &gt;&gt;</w:t>
      </w:r>
      <w:r>
        <w:rPr>
          <w:rtl/>
        </w:rPr>
        <w:t xml:space="preserve"> </w:t>
      </w:r>
      <w:bookmarkEnd w:id="2016"/>
    </w:p>
    <w:p w:rsidR="001E5132" w:rsidRDefault="001E5132" w:rsidP="001E5132">
      <w:pPr>
        <w:pStyle w:val="KeepWithNext"/>
        <w:rPr>
          <w:rtl/>
        </w:rPr>
      </w:pPr>
    </w:p>
    <w:p w:rsidR="001E5132" w:rsidRDefault="001E5132" w:rsidP="001E5132">
      <w:pPr>
        <w:rPr>
          <w:rtl/>
        </w:rPr>
      </w:pPr>
      <w:r>
        <w:rPr>
          <w:rFonts w:hint="cs"/>
          <w:rtl/>
        </w:rPr>
        <w:t>אם אנחנו מ</w:t>
      </w:r>
      <w:bookmarkStart w:id="2017" w:name="_ETM_Q1_4312701"/>
      <w:bookmarkEnd w:id="2017"/>
      <w:r>
        <w:rPr>
          <w:rFonts w:hint="cs"/>
          <w:rtl/>
        </w:rPr>
        <w:t xml:space="preserve">וסיפים הוראה שאומרת שברגע שיש פסק דין שהרשיע אדם </w:t>
      </w:r>
      <w:bookmarkStart w:id="2018" w:name="_ETM_Q1_4313556"/>
      <w:bookmarkEnd w:id="2018"/>
      <w:r>
        <w:rPr>
          <w:rFonts w:hint="cs"/>
          <w:rtl/>
        </w:rPr>
        <w:t>במעשה טרור, פיצויי הפיטורים נשללים, אפשר להבין שא</w:t>
      </w:r>
      <w:bookmarkStart w:id="2019" w:name="_ETM_Q1_4322268"/>
      <w:bookmarkEnd w:id="2019"/>
      <w:r>
        <w:rPr>
          <w:rFonts w:hint="cs"/>
          <w:rtl/>
        </w:rPr>
        <w:t xml:space="preserve">י אפשר לשלול במצבים אחרים, במצב שהוא נעדר </w:t>
      </w:r>
      <w:bookmarkStart w:id="2020" w:name="_ETM_Q1_4326765"/>
      <w:bookmarkEnd w:id="2020"/>
      <w:r>
        <w:rPr>
          <w:rFonts w:hint="cs"/>
          <w:rtl/>
        </w:rPr>
        <w:t>מהעבודה עוד לפני - - -</w:t>
      </w:r>
    </w:p>
    <w:p w:rsidR="001E5132" w:rsidRDefault="001E5132" w:rsidP="001E5132">
      <w:pPr>
        <w:rPr>
          <w:rtl/>
        </w:rPr>
      </w:pPr>
      <w:bookmarkStart w:id="2021" w:name="_ETM_Q1_4328706"/>
      <w:bookmarkStart w:id="2022" w:name="_ETM_Q1_4328750"/>
      <w:bookmarkStart w:id="2023" w:name="_ETM_Q1_4329952"/>
      <w:bookmarkEnd w:id="2021"/>
      <w:bookmarkEnd w:id="2022"/>
      <w:bookmarkEnd w:id="2023"/>
    </w:p>
    <w:p w:rsidR="001E5132" w:rsidRDefault="001E5132" w:rsidP="00C77D65">
      <w:pPr>
        <w:pStyle w:val="a4"/>
        <w:rPr>
          <w:rtl/>
        </w:rPr>
      </w:pPr>
      <w:bookmarkStart w:id="2024" w:name="ET_knessetmember_5283_287"/>
      <w:r w:rsidRPr="00C77D65">
        <w:rPr>
          <w:rStyle w:val="TagStyle"/>
          <w:rtl/>
        </w:rPr>
        <w:t xml:space="preserve"> &lt;&lt; דובר &gt;&gt;</w:t>
      </w:r>
      <w:r w:rsidRPr="001E5132">
        <w:rPr>
          <w:rStyle w:val="TagStyle"/>
          <w:rtl/>
        </w:rPr>
        <w:t xml:space="preserve"> </w:t>
      </w:r>
      <w:r>
        <w:rPr>
          <w:rtl/>
        </w:rPr>
        <w:t>חיים ילין (יש עתיד):</w:t>
      </w:r>
      <w:r w:rsidRPr="001E5132">
        <w:rPr>
          <w:rStyle w:val="TagStyle"/>
          <w:rtl/>
        </w:rPr>
        <w:t xml:space="preserve"> </w:t>
      </w:r>
      <w:r w:rsidRPr="00C77D65">
        <w:rPr>
          <w:rStyle w:val="TagStyle"/>
          <w:rtl/>
        </w:rPr>
        <w:t>&lt;&lt; דובר &gt;&gt;</w:t>
      </w:r>
      <w:r>
        <w:rPr>
          <w:rtl/>
        </w:rPr>
        <w:t xml:space="preserve"> </w:t>
      </w:r>
      <w:bookmarkEnd w:id="2024"/>
    </w:p>
    <w:p w:rsidR="001E5132" w:rsidRDefault="001E5132" w:rsidP="001E5132">
      <w:pPr>
        <w:pStyle w:val="KeepWithNext"/>
        <w:rPr>
          <w:rtl/>
        </w:rPr>
      </w:pPr>
    </w:p>
    <w:p w:rsidR="001E5132" w:rsidRDefault="001E5132" w:rsidP="001E5132">
      <w:pPr>
        <w:rPr>
          <w:rtl/>
        </w:rPr>
      </w:pPr>
      <w:bookmarkStart w:id="2025" w:name="_ETM_Q1_4330341"/>
      <w:bookmarkStart w:id="2026" w:name="_ETM_Q1_4330369"/>
      <w:bookmarkEnd w:id="2025"/>
      <w:bookmarkEnd w:id="2026"/>
      <w:r>
        <w:rPr>
          <w:rFonts w:hint="cs"/>
          <w:rtl/>
        </w:rPr>
        <w:t xml:space="preserve">בוא נעשה סדר. </w:t>
      </w:r>
    </w:p>
    <w:p w:rsidR="001E5132" w:rsidRDefault="001E5132" w:rsidP="001E5132">
      <w:pPr>
        <w:rPr>
          <w:rtl/>
        </w:rPr>
      </w:pPr>
      <w:bookmarkStart w:id="2027" w:name="_ETM_Q1_4329537"/>
      <w:bookmarkStart w:id="2028" w:name="_ETM_Q1_4328051"/>
      <w:bookmarkEnd w:id="2027"/>
      <w:bookmarkEnd w:id="2028"/>
    </w:p>
    <w:p w:rsidR="001E5132" w:rsidRDefault="001E5132" w:rsidP="00C77D65">
      <w:pPr>
        <w:pStyle w:val="af9"/>
        <w:rPr>
          <w:rtl/>
        </w:rPr>
      </w:pPr>
      <w:bookmarkStart w:id="2029" w:name="ET_guest_507192_288"/>
      <w:r w:rsidRPr="00C77D65">
        <w:rPr>
          <w:rStyle w:val="TagStyle"/>
          <w:rtl/>
        </w:rPr>
        <w:t xml:space="preserve"> &lt;&lt; אורח &gt;&gt;</w:t>
      </w:r>
      <w:r w:rsidRPr="001E5132">
        <w:rPr>
          <w:rStyle w:val="TagStyle"/>
          <w:rtl/>
        </w:rPr>
        <w:t xml:space="preserve"> </w:t>
      </w:r>
      <w:r>
        <w:rPr>
          <w:rtl/>
        </w:rPr>
        <w:t>שי סומך:</w:t>
      </w:r>
      <w:r w:rsidRPr="001E5132">
        <w:rPr>
          <w:rStyle w:val="TagStyle"/>
          <w:rtl/>
        </w:rPr>
        <w:t xml:space="preserve"> </w:t>
      </w:r>
      <w:r w:rsidRPr="00C77D65">
        <w:rPr>
          <w:rStyle w:val="TagStyle"/>
          <w:rtl/>
        </w:rPr>
        <w:t>&lt;&lt; אורח &gt;&gt;</w:t>
      </w:r>
      <w:r>
        <w:rPr>
          <w:rtl/>
        </w:rPr>
        <w:t xml:space="preserve"> </w:t>
      </w:r>
      <w:bookmarkEnd w:id="2029"/>
    </w:p>
    <w:p w:rsidR="001E5132" w:rsidRDefault="001E5132" w:rsidP="001E5132">
      <w:pPr>
        <w:pStyle w:val="KeepWithNext"/>
        <w:rPr>
          <w:rtl/>
        </w:rPr>
      </w:pPr>
    </w:p>
    <w:p w:rsidR="001E5132" w:rsidRDefault="001E5132" w:rsidP="001E5132">
      <w:pPr>
        <w:rPr>
          <w:rtl/>
        </w:rPr>
      </w:pPr>
      <w:bookmarkStart w:id="2030" w:name="_ETM_Q1_4328403"/>
      <w:bookmarkStart w:id="2031" w:name="_ETM_Q1_4328437"/>
      <w:bookmarkEnd w:id="2030"/>
      <w:bookmarkEnd w:id="2031"/>
      <w:r>
        <w:rPr>
          <w:rFonts w:hint="cs"/>
          <w:rtl/>
        </w:rPr>
        <w:t xml:space="preserve">ובמצב שיש פסקי דין בעבירות אחרות. </w:t>
      </w:r>
    </w:p>
    <w:p w:rsidR="001E5132" w:rsidRDefault="001E5132" w:rsidP="001E5132">
      <w:pPr>
        <w:rPr>
          <w:rtl/>
        </w:rPr>
      </w:pPr>
      <w:bookmarkStart w:id="2032" w:name="_ETM_Q1_4331514"/>
      <w:bookmarkStart w:id="2033" w:name="_ETM_Q1_4331562"/>
      <w:bookmarkStart w:id="2034" w:name="_ETM_Q1_4332648"/>
      <w:bookmarkEnd w:id="2032"/>
      <w:bookmarkEnd w:id="2033"/>
      <w:bookmarkEnd w:id="2034"/>
    </w:p>
    <w:p w:rsidR="001E5132" w:rsidRDefault="001E5132" w:rsidP="00C77D65">
      <w:pPr>
        <w:pStyle w:val="a4"/>
        <w:rPr>
          <w:rtl/>
        </w:rPr>
      </w:pPr>
      <w:bookmarkStart w:id="2035" w:name="ET_knessetmember_5283_289"/>
      <w:r w:rsidRPr="00C77D65">
        <w:rPr>
          <w:rStyle w:val="TagStyle"/>
          <w:rtl/>
        </w:rPr>
        <w:t xml:space="preserve"> &lt;&lt; דובר &gt;&gt;</w:t>
      </w:r>
      <w:r w:rsidRPr="001E5132">
        <w:rPr>
          <w:rStyle w:val="TagStyle"/>
          <w:rtl/>
        </w:rPr>
        <w:t xml:space="preserve"> </w:t>
      </w:r>
      <w:r>
        <w:rPr>
          <w:rtl/>
        </w:rPr>
        <w:t>חיים ילין (יש עתיד):</w:t>
      </w:r>
      <w:r w:rsidRPr="001E5132">
        <w:rPr>
          <w:rStyle w:val="TagStyle"/>
          <w:rtl/>
        </w:rPr>
        <w:t xml:space="preserve"> </w:t>
      </w:r>
      <w:r w:rsidRPr="00C77D65">
        <w:rPr>
          <w:rStyle w:val="TagStyle"/>
          <w:rtl/>
        </w:rPr>
        <w:t>&lt;&lt; דובר &gt;&gt;</w:t>
      </w:r>
      <w:r>
        <w:rPr>
          <w:rtl/>
        </w:rPr>
        <w:t xml:space="preserve"> </w:t>
      </w:r>
      <w:bookmarkEnd w:id="2035"/>
    </w:p>
    <w:p w:rsidR="001E5132" w:rsidRDefault="001E5132" w:rsidP="001E5132">
      <w:pPr>
        <w:pStyle w:val="KeepWithNext"/>
        <w:rPr>
          <w:rtl/>
        </w:rPr>
      </w:pPr>
    </w:p>
    <w:p w:rsidR="007F1328" w:rsidRDefault="001E5132" w:rsidP="001E5132">
      <w:pPr>
        <w:rPr>
          <w:rtl/>
        </w:rPr>
      </w:pPr>
      <w:bookmarkStart w:id="2036" w:name="_ETM_Q1_4333072"/>
      <w:bookmarkStart w:id="2037" w:name="_ETM_Q1_4333113"/>
      <w:bookmarkEnd w:id="2036"/>
      <w:bookmarkEnd w:id="2037"/>
      <w:r>
        <w:rPr>
          <w:rFonts w:hint="cs"/>
          <w:rtl/>
        </w:rPr>
        <w:t>היגיון</w:t>
      </w:r>
      <w:r w:rsidR="00E953DE">
        <w:rPr>
          <w:rFonts w:hint="cs"/>
          <w:rtl/>
        </w:rPr>
        <w:t xml:space="preserve"> עכשיו</w:t>
      </w:r>
      <w:r>
        <w:rPr>
          <w:rFonts w:hint="cs"/>
          <w:rtl/>
        </w:rPr>
        <w:t>. מה אתה אומר?</w:t>
      </w:r>
      <w:r>
        <w:rPr>
          <w:rFonts w:hint="cs"/>
        </w:rPr>
        <w:t xml:space="preserve"> </w:t>
      </w:r>
      <w:r>
        <w:rPr>
          <w:rFonts w:hint="cs"/>
          <w:rtl/>
        </w:rPr>
        <w:t xml:space="preserve">אם </w:t>
      </w:r>
      <w:bookmarkStart w:id="2038" w:name="_ETM_Q1_4335775"/>
      <w:bookmarkEnd w:id="2038"/>
      <w:r>
        <w:rPr>
          <w:rFonts w:hint="cs"/>
          <w:rtl/>
        </w:rPr>
        <w:t xml:space="preserve">יש מישהו שביצע מעשה טרור או כל מעשה שלא יהיה, </w:t>
      </w:r>
      <w:bookmarkStart w:id="2039" w:name="_ETM_Q1_4340666"/>
      <w:bookmarkEnd w:id="2039"/>
      <w:r>
        <w:rPr>
          <w:rFonts w:hint="cs"/>
          <w:rtl/>
        </w:rPr>
        <w:t>והוא נעדר מהעבוד</w:t>
      </w:r>
      <w:r w:rsidR="007F1328">
        <w:rPr>
          <w:rFonts w:hint="cs"/>
          <w:rtl/>
        </w:rPr>
        <w:t xml:space="preserve">ה, בעצם רואים בזה כהתפטרות שלו, ולכן </w:t>
      </w:r>
      <w:bookmarkStart w:id="2040" w:name="_ETM_Q1_4345554"/>
      <w:bookmarkEnd w:id="2040"/>
      <w:r w:rsidR="007F1328">
        <w:rPr>
          <w:rFonts w:hint="cs"/>
          <w:rtl/>
        </w:rPr>
        <w:t>אם הוא התפטר, הוא לא זכאי.</w:t>
      </w:r>
    </w:p>
    <w:p w:rsidR="007F1328" w:rsidRDefault="007F1328" w:rsidP="001E5132">
      <w:pPr>
        <w:rPr>
          <w:rtl/>
        </w:rPr>
      </w:pPr>
      <w:bookmarkStart w:id="2041" w:name="_ETM_Q1_4344339"/>
      <w:bookmarkEnd w:id="2041"/>
    </w:p>
    <w:p w:rsidR="007F1328" w:rsidRDefault="007F1328" w:rsidP="00C77D65">
      <w:pPr>
        <w:pStyle w:val="af9"/>
        <w:rPr>
          <w:rtl/>
        </w:rPr>
      </w:pPr>
      <w:bookmarkStart w:id="2042" w:name="ET_guest_507192_290"/>
      <w:r w:rsidRPr="00C77D65">
        <w:rPr>
          <w:rStyle w:val="TagStyle"/>
          <w:rtl/>
        </w:rPr>
        <w:t xml:space="preserve"> &lt;&lt; אורח &gt;&gt;</w:t>
      </w:r>
      <w:r w:rsidRPr="007F1328">
        <w:rPr>
          <w:rStyle w:val="TagStyle"/>
          <w:rtl/>
        </w:rPr>
        <w:t xml:space="preserve"> </w:t>
      </w:r>
      <w:r>
        <w:rPr>
          <w:rtl/>
        </w:rPr>
        <w:t>שי סומך:</w:t>
      </w:r>
      <w:r w:rsidRPr="007F1328">
        <w:rPr>
          <w:rStyle w:val="TagStyle"/>
          <w:rtl/>
        </w:rPr>
        <w:t xml:space="preserve"> </w:t>
      </w:r>
      <w:r w:rsidRPr="00C77D65">
        <w:rPr>
          <w:rStyle w:val="TagStyle"/>
          <w:rtl/>
        </w:rPr>
        <w:t>&lt;&lt; אורח &gt;&gt;</w:t>
      </w:r>
      <w:r>
        <w:rPr>
          <w:rtl/>
        </w:rPr>
        <w:t xml:space="preserve"> </w:t>
      </w:r>
      <w:bookmarkEnd w:id="2042"/>
    </w:p>
    <w:p w:rsidR="007F1328" w:rsidRDefault="007F1328" w:rsidP="007F1328">
      <w:pPr>
        <w:pStyle w:val="KeepWithNext"/>
        <w:rPr>
          <w:rtl/>
        </w:rPr>
      </w:pPr>
    </w:p>
    <w:p w:rsidR="007F1328" w:rsidRDefault="007F1328" w:rsidP="007F1328">
      <w:pPr>
        <w:rPr>
          <w:rtl/>
        </w:rPr>
      </w:pPr>
      <w:bookmarkStart w:id="2043" w:name="_ETM_Q1_4344669"/>
      <w:bookmarkStart w:id="2044" w:name="_ETM_Q1_4344691"/>
      <w:bookmarkEnd w:id="2043"/>
      <w:bookmarkEnd w:id="2044"/>
      <w:r>
        <w:rPr>
          <w:rFonts w:hint="cs"/>
          <w:rtl/>
        </w:rPr>
        <w:t xml:space="preserve">נכון. </w:t>
      </w:r>
    </w:p>
    <w:p w:rsidR="007F1328" w:rsidRDefault="007F1328" w:rsidP="007F1328">
      <w:pPr>
        <w:rPr>
          <w:rtl/>
        </w:rPr>
      </w:pPr>
      <w:bookmarkStart w:id="2045" w:name="_ETM_Q1_4346307"/>
      <w:bookmarkStart w:id="2046" w:name="_ETM_Q1_4346346"/>
      <w:bookmarkStart w:id="2047" w:name="_ETM_Q1_4347571"/>
      <w:bookmarkEnd w:id="2045"/>
      <w:bookmarkEnd w:id="2046"/>
      <w:bookmarkEnd w:id="2047"/>
    </w:p>
    <w:p w:rsidR="007F1328" w:rsidRDefault="007F1328" w:rsidP="00C77D65">
      <w:pPr>
        <w:pStyle w:val="a4"/>
        <w:rPr>
          <w:rtl/>
        </w:rPr>
      </w:pPr>
      <w:bookmarkStart w:id="2048" w:name="ET_knessetmember_5283_291"/>
      <w:r w:rsidRPr="00C77D65">
        <w:rPr>
          <w:rStyle w:val="TagStyle"/>
          <w:rtl/>
        </w:rPr>
        <w:t xml:space="preserve"> &lt;&lt; דובר &gt;&gt;</w:t>
      </w:r>
      <w:r w:rsidRPr="007F1328">
        <w:rPr>
          <w:rStyle w:val="TagStyle"/>
          <w:rtl/>
        </w:rPr>
        <w:t xml:space="preserve"> </w:t>
      </w:r>
      <w:r>
        <w:rPr>
          <w:rtl/>
        </w:rPr>
        <w:t>חיים ילין (יש עתיד):</w:t>
      </w:r>
      <w:r w:rsidRPr="007F1328">
        <w:rPr>
          <w:rStyle w:val="TagStyle"/>
          <w:rtl/>
        </w:rPr>
        <w:t xml:space="preserve"> </w:t>
      </w:r>
      <w:r w:rsidRPr="00C77D65">
        <w:rPr>
          <w:rStyle w:val="TagStyle"/>
          <w:rtl/>
        </w:rPr>
        <w:t>&lt;&lt; דובר &gt;&gt;</w:t>
      </w:r>
      <w:r>
        <w:rPr>
          <w:rtl/>
        </w:rPr>
        <w:t xml:space="preserve"> </w:t>
      </w:r>
      <w:bookmarkEnd w:id="2048"/>
    </w:p>
    <w:p w:rsidR="007F1328" w:rsidRDefault="007F1328" w:rsidP="007F1328">
      <w:pPr>
        <w:pStyle w:val="KeepWithNext"/>
        <w:rPr>
          <w:rtl/>
        </w:rPr>
      </w:pPr>
    </w:p>
    <w:p w:rsidR="007F1328" w:rsidRDefault="007F1328" w:rsidP="007F1328">
      <w:pPr>
        <w:rPr>
          <w:rtl/>
        </w:rPr>
      </w:pPr>
      <w:bookmarkStart w:id="2049" w:name="_ETM_Q1_4347877"/>
      <w:bookmarkStart w:id="2050" w:name="_ETM_Q1_4347907"/>
      <w:bookmarkEnd w:id="2049"/>
      <w:bookmarkEnd w:id="2050"/>
      <w:r>
        <w:rPr>
          <w:rFonts w:hint="cs"/>
          <w:rtl/>
        </w:rPr>
        <w:t xml:space="preserve">נקודה. עד פה </w:t>
      </w:r>
      <w:bookmarkStart w:id="2051" w:name="_ETM_Q1_4348448"/>
      <w:bookmarkEnd w:id="2051"/>
      <w:r>
        <w:rPr>
          <w:rFonts w:hint="cs"/>
          <w:rtl/>
        </w:rPr>
        <w:t>בסדר? אין פה סתירה?</w:t>
      </w:r>
      <w:bookmarkStart w:id="2052" w:name="_ETM_Q1_4352100"/>
      <w:bookmarkEnd w:id="2052"/>
    </w:p>
    <w:p w:rsidR="007F1328" w:rsidRDefault="007F1328" w:rsidP="007F1328">
      <w:pPr>
        <w:rPr>
          <w:rtl/>
        </w:rPr>
      </w:pPr>
      <w:bookmarkStart w:id="2053" w:name="_ETM_Q1_4352143"/>
      <w:bookmarkStart w:id="2054" w:name="_ETM_Q1_4353859"/>
      <w:bookmarkEnd w:id="2053"/>
      <w:bookmarkEnd w:id="2054"/>
    </w:p>
    <w:p w:rsidR="007F1328" w:rsidRDefault="007F1328" w:rsidP="00C77D65">
      <w:pPr>
        <w:pStyle w:val="af9"/>
        <w:rPr>
          <w:rtl/>
        </w:rPr>
      </w:pPr>
      <w:bookmarkStart w:id="2055" w:name="ET_guest_507192_292"/>
      <w:r w:rsidRPr="00C77D65">
        <w:rPr>
          <w:rStyle w:val="TagStyle"/>
          <w:rtl/>
        </w:rPr>
        <w:t xml:space="preserve"> &lt;&lt; אורח &gt;&gt;</w:t>
      </w:r>
      <w:r w:rsidRPr="007F1328">
        <w:rPr>
          <w:rStyle w:val="TagStyle"/>
          <w:rtl/>
        </w:rPr>
        <w:t xml:space="preserve"> </w:t>
      </w:r>
      <w:r>
        <w:rPr>
          <w:rtl/>
        </w:rPr>
        <w:t>שי סומך:</w:t>
      </w:r>
      <w:r w:rsidRPr="007F1328">
        <w:rPr>
          <w:rStyle w:val="TagStyle"/>
          <w:rtl/>
        </w:rPr>
        <w:t xml:space="preserve"> </w:t>
      </w:r>
      <w:r w:rsidRPr="00C77D65">
        <w:rPr>
          <w:rStyle w:val="TagStyle"/>
          <w:rtl/>
        </w:rPr>
        <w:t>&lt;&lt; אורח &gt;&gt;</w:t>
      </w:r>
      <w:r>
        <w:rPr>
          <w:rtl/>
        </w:rPr>
        <w:t xml:space="preserve"> </w:t>
      </w:r>
      <w:bookmarkEnd w:id="2055"/>
    </w:p>
    <w:p w:rsidR="007F1328" w:rsidRDefault="007F1328" w:rsidP="007F1328">
      <w:pPr>
        <w:pStyle w:val="KeepWithNext"/>
        <w:rPr>
          <w:rtl/>
        </w:rPr>
      </w:pPr>
    </w:p>
    <w:p w:rsidR="007F1328" w:rsidRDefault="007F1328" w:rsidP="007F1328">
      <w:pPr>
        <w:rPr>
          <w:rtl/>
        </w:rPr>
      </w:pPr>
      <w:bookmarkStart w:id="2056" w:name="_ETM_Q1_4354261"/>
      <w:bookmarkStart w:id="2057" w:name="_ETM_Q1_4354293"/>
      <w:bookmarkEnd w:id="2056"/>
      <w:bookmarkEnd w:id="2057"/>
      <w:r>
        <w:rPr>
          <w:rFonts w:hint="cs"/>
          <w:rtl/>
        </w:rPr>
        <w:t>נכון.</w:t>
      </w:r>
    </w:p>
    <w:p w:rsidR="007F1328" w:rsidRDefault="007F1328" w:rsidP="007F1328">
      <w:pPr>
        <w:rPr>
          <w:rtl/>
        </w:rPr>
      </w:pPr>
      <w:bookmarkStart w:id="2058" w:name="_ETM_Q1_4352878"/>
      <w:bookmarkEnd w:id="2058"/>
    </w:p>
    <w:p w:rsidR="007F1328" w:rsidRDefault="007F1328" w:rsidP="00C77D65">
      <w:pPr>
        <w:pStyle w:val="a4"/>
        <w:rPr>
          <w:rtl/>
        </w:rPr>
      </w:pPr>
      <w:bookmarkStart w:id="2059" w:name="ET_knessetmember_5283_293"/>
      <w:r w:rsidRPr="00C77D65">
        <w:rPr>
          <w:rStyle w:val="TagStyle"/>
          <w:rtl/>
        </w:rPr>
        <w:t xml:space="preserve"> &lt;&lt; דובר &gt;&gt;</w:t>
      </w:r>
      <w:r w:rsidRPr="007F1328">
        <w:rPr>
          <w:rStyle w:val="TagStyle"/>
          <w:rtl/>
        </w:rPr>
        <w:t xml:space="preserve"> </w:t>
      </w:r>
      <w:r>
        <w:rPr>
          <w:rtl/>
        </w:rPr>
        <w:t>חיים ילין (יש עתיד):</w:t>
      </w:r>
      <w:r w:rsidRPr="007F1328">
        <w:rPr>
          <w:rStyle w:val="TagStyle"/>
          <w:rtl/>
        </w:rPr>
        <w:t xml:space="preserve"> </w:t>
      </w:r>
      <w:r w:rsidRPr="00C77D65">
        <w:rPr>
          <w:rStyle w:val="TagStyle"/>
          <w:rtl/>
        </w:rPr>
        <w:t>&lt;&lt; דובר &gt;&gt;</w:t>
      </w:r>
      <w:r>
        <w:rPr>
          <w:rtl/>
        </w:rPr>
        <w:t xml:space="preserve"> </w:t>
      </w:r>
      <w:bookmarkEnd w:id="2059"/>
    </w:p>
    <w:p w:rsidR="007F1328" w:rsidRDefault="007F1328" w:rsidP="007F1328">
      <w:pPr>
        <w:pStyle w:val="KeepWithNext"/>
        <w:rPr>
          <w:rtl/>
        </w:rPr>
      </w:pPr>
    </w:p>
    <w:p w:rsidR="007F1328" w:rsidRDefault="007F1328" w:rsidP="007F1328">
      <w:pPr>
        <w:rPr>
          <w:rtl/>
        </w:rPr>
      </w:pPr>
      <w:bookmarkStart w:id="2060" w:name="_ETM_Q1_4353300"/>
      <w:bookmarkStart w:id="2061" w:name="_ETM_Q1_4353329"/>
      <w:bookmarkEnd w:id="2060"/>
      <w:bookmarkEnd w:id="2061"/>
      <w:r>
        <w:rPr>
          <w:rFonts w:hint="cs"/>
          <w:rtl/>
        </w:rPr>
        <w:t xml:space="preserve">עכשיו אתה מוסיף על הנדבך הזה, </w:t>
      </w:r>
      <w:bookmarkStart w:id="2062" w:name="_ETM_Q1_4355602"/>
      <w:bookmarkEnd w:id="2062"/>
      <w:r>
        <w:rPr>
          <w:rFonts w:hint="cs"/>
          <w:rtl/>
        </w:rPr>
        <w:t xml:space="preserve">לאחר שיש פסק דין, שהמעשה שהוא לא הגיע לעבודה והתפטר </w:t>
      </w:r>
      <w:bookmarkStart w:id="2063" w:name="_ETM_Q1_4361521"/>
      <w:bookmarkEnd w:id="2063"/>
      <w:r>
        <w:rPr>
          <w:rFonts w:hint="cs"/>
          <w:rtl/>
        </w:rPr>
        <w:t xml:space="preserve">בגינו זה טרור. אז אני לא מצליח להבין למה אתם </w:t>
      </w:r>
      <w:bookmarkStart w:id="2064" w:name="_ETM_Q1_4362184"/>
      <w:bookmarkEnd w:id="2064"/>
      <w:r>
        <w:rPr>
          <w:rFonts w:hint="cs"/>
          <w:rtl/>
        </w:rPr>
        <w:t xml:space="preserve">אוהבים להסתבך כל כך, אם אני מבין את זה </w:t>
      </w:r>
      <w:bookmarkStart w:id="2065" w:name="_ETM_Q1_4365145"/>
      <w:bookmarkEnd w:id="2065"/>
      <w:r>
        <w:rPr>
          <w:rFonts w:hint="cs"/>
          <w:rtl/>
        </w:rPr>
        <w:t xml:space="preserve">בפשטות. </w:t>
      </w:r>
    </w:p>
    <w:p w:rsidR="007F1328" w:rsidRDefault="007F1328" w:rsidP="007F1328">
      <w:pPr>
        <w:rPr>
          <w:rtl/>
        </w:rPr>
      </w:pPr>
      <w:bookmarkStart w:id="2066" w:name="_ETM_Q1_4368055"/>
      <w:bookmarkStart w:id="2067" w:name="_ETM_Q1_4368101"/>
      <w:bookmarkEnd w:id="2066"/>
      <w:bookmarkEnd w:id="2067"/>
    </w:p>
    <w:p w:rsidR="007F1328" w:rsidRDefault="007F1328" w:rsidP="00C77D65">
      <w:pPr>
        <w:pStyle w:val="af9"/>
        <w:rPr>
          <w:rtl/>
        </w:rPr>
      </w:pPr>
      <w:bookmarkStart w:id="2068" w:name="ET_guest_507192_294"/>
      <w:r w:rsidRPr="00C77D65">
        <w:rPr>
          <w:rStyle w:val="TagStyle"/>
          <w:rtl/>
        </w:rPr>
        <w:t xml:space="preserve"> &lt;&lt; אורח &gt;&gt;</w:t>
      </w:r>
      <w:r w:rsidRPr="007F1328">
        <w:rPr>
          <w:rStyle w:val="TagStyle"/>
          <w:rtl/>
        </w:rPr>
        <w:t xml:space="preserve"> </w:t>
      </w:r>
      <w:r>
        <w:rPr>
          <w:rtl/>
        </w:rPr>
        <w:t>שי סומך:</w:t>
      </w:r>
      <w:r w:rsidRPr="007F1328">
        <w:rPr>
          <w:rStyle w:val="TagStyle"/>
          <w:rtl/>
        </w:rPr>
        <w:t xml:space="preserve"> </w:t>
      </w:r>
      <w:r w:rsidRPr="00C77D65">
        <w:rPr>
          <w:rStyle w:val="TagStyle"/>
          <w:rtl/>
        </w:rPr>
        <w:t>&lt;&lt; אורח &gt;&gt;</w:t>
      </w:r>
      <w:r>
        <w:rPr>
          <w:rtl/>
        </w:rPr>
        <w:t xml:space="preserve"> </w:t>
      </w:r>
      <w:bookmarkEnd w:id="2068"/>
    </w:p>
    <w:p w:rsidR="007F1328" w:rsidRDefault="007F1328" w:rsidP="007F1328">
      <w:pPr>
        <w:pStyle w:val="KeepWithNext"/>
        <w:rPr>
          <w:rtl/>
        </w:rPr>
      </w:pPr>
    </w:p>
    <w:p w:rsidR="002D7D69" w:rsidRDefault="007F1328" w:rsidP="007F1328">
      <w:pPr>
        <w:rPr>
          <w:rtl/>
        </w:rPr>
      </w:pPr>
      <w:r>
        <w:rPr>
          <w:rFonts w:hint="cs"/>
          <w:rtl/>
        </w:rPr>
        <w:t>כי יש פער זמנים בין השלילה של</w:t>
      </w:r>
      <w:r w:rsidR="002D7D69">
        <w:rPr>
          <w:rFonts w:hint="cs"/>
          <w:rtl/>
        </w:rPr>
        <w:t xml:space="preserve"> פיצויי פיטורים </w:t>
      </w:r>
      <w:bookmarkStart w:id="2069" w:name="_ETM_Q1_4368799"/>
      <w:bookmarkEnd w:id="2069"/>
      <w:r w:rsidR="002D7D69">
        <w:rPr>
          <w:rFonts w:hint="cs"/>
          <w:rtl/>
        </w:rPr>
        <w:t xml:space="preserve">לשלילה של הבעלות. </w:t>
      </w:r>
    </w:p>
    <w:p w:rsidR="002D7D69" w:rsidRDefault="002D7D69" w:rsidP="007F1328">
      <w:pPr>
        <w:rPr>
          <w:rtl/>
        </w:rPr>
      </w:pPr>
    </w:p>
    <w:p w:rsidR="002D7D69" w:rsidRDefault="002D7D69" w:rsidP="00C77D65">
      <w:pPr>
        <w:pStyle w:val="a4"/>
        <w:rPr>
          <w:rtl/>
        </w:rPr>
      </w:pPr>
      <w:bookmarkStart w:id="2070" w:name="ET_knessetmember_5283_295"/>
      <w:r w:rsidRPr="00C77D65">
        <w:rPr>
          <w:rStyle w:val="TagStyle"/>
          <w:rtl/>
        </w:rPr>
        <w:t xml:space="preserve"> &lt;&lt; דובר &gt;&gt;</w:t>
      </w:r>
      <w:r w:rsidRPr="002D7D69">
        <w:rPr>
          <w:rStyle w:val="TagStyle"/>
          <w:rtl/>
        </w:rPr>
        <w:t xml:space="preserve"> </w:t>
      </w:r>
      <w:r>
        <w:rPr>
          <w:rtl/>
        </w:rPr>
        <w:t>חיים ילין (יש עתיד):</w:t>
      </w:r>
      <w:r w:rsidRPr="002D7D69">
        <w:rPr>
          <w:rStyle w:val="TagStyle"/>
          <w:rtl/>
        </w:rPr>
        <w:t xml:space="preserve"> </w:t>
      </w:r>
      <w:r w:rsidRPr="00C77D65">
        <w:rPr>
          <w:rStyle w:val="TagStyle"/>
          <w:rtl/>
        </w:rPr>
        <w:t>&lt;&lt; דובר &gt;&gt;</w:t>
      </w:r>
      <w:r>
        <w:rPr>
          <w:rtl/>
        </w:rPr>
        <w:t xml:space="preserve"> </w:t>
      </w:r>
      <w:bookmarkEnd w:id="2070"/>
    </w:p>
    <w:p w:rsidR="002D7D69" w:rsidRDefault="002D7D69" w:rsidP="002D7D69">
      <w:pPr>
        <w:pStyle w:val="KeepWithNext"/>
        <w:rPr>
          <w:rtl/>
        </w:rPr>
      </w:pPr>
    </w:p>
    <w:p w:rsidR="002D7D69" w:rsidRDefault="002D7D69" w:rsidP="004948A1">
      <w:pPr>
        <w:rPr>
          <w:rtl/>
        </w:rPr>
      </w:pPr>
      <w:r>
        <w:rPr>
          <w:rFonts w:hint="cs"/>
          <w:rtl/>
        </w:rPr>
        <w:t>ברור שיש פער זמנים</w:t>
      </w:r>
      <w:r w:rsidR="004948A1">
        <w:rPr>
          <w:rFonts w:hint="cs"/>
          <w:rtl/>
        </w:rPr>
        <w:t>,</w:t>
      </w:r>
      <w:r>
        <w:rPr>
          <w:rFonts w:hint="cs"/>
          <w:rtl/>
        </w:rPr>
        <w:t xml:space="preserve"> אבל הוא לא </w:t>
      </w:r>
      <w:bookmarkStart w:id="2071" w:name="_ETM_Q1_4370223"/>
      <w:bookmarkEnd w:id="2071"/>
      <w:r>
        <w:rPr>
          <w:rFonts w:hint="cs"/>
          <w:rtl/>
        </w:rPr>
        <w:t xml:space="preserve">הגיע שלושה חודשים לעבודה בגלל שהוא היה במעצר </w:t>
      </w:r>
      <w:proofErr w:type="spellStart"/>
      <w:r>
        <w:rPr>
          <w:rFonts w:hint="cs"/>
          <w:rtl/>
        </w:rPr>
        <w:t>מינהלי</w:t>
      </w:r>
      <w:proofErr w:type="spellEnd"/>
      <w:r>
        <w:rPr>
          <w:rFonts w:hint="cs"/>
          <w:rtl/>
        </w:rPr>
        <w:t xml:space="preserve"> </w:t>
      </w:r>
      <w:bookmarkStart w:id="2072" w:name="_ETM_Q1_4375730"/>
      <w:bookmarkEnd w:id="2072"/>
      <w:r>
        <w:rPr>
          <w:rFonts w:hint="cs"/>
          <w:rtl/>
        </w:rPr>
        <w:t>או לא משנה, לצורך העניין, באופן אוטומטי הוא התפטר וגמרנו.</w:t>
      </w:r>
    </w:p>
    <w:p w:rsidR="002D7D69" w:rsidRDefault="002D7D69" w:rsidP="002D7D69">
      <w:pPr>
        <w:rPr>
          <w:rtl/>
        </w:rPr>
      </w:pPr>
      <w:bookmarkStart w:id="2073" w:name="_ETM_Q1_4376238"/>
      <w:bookmarkStart w:id="2074" w:name="_ETM_Q1_4376308"/>
      <w:bookmarkStart w:id="2075" w:name="_ETM_Q1_4377583"/>
      <w:bookmarkEnd w:id="2073"/>
      <w:bookmarkEnd w:id="2074"/>
      <w:bookmarkEnd w:id="2075"/>
    </w:p>
    <w:p w:rsidR="002D7D69" w:rsidRDefault="002D7D69" w:rsidP="00926984">
      <w:pPr>
        <w:pStyle w:val="af9"/>
        <w:keepNext/>
        <w:rPr>
          <w:rtl/>
        </w:rPr>
      </w:pPr>
      <w:bookmarkStart w:id="2076" w:name="ET_guest_592905_296"/>
      <w:r w:rsidRPr="00C77D65">
        <w:rPr>
          <w:rStyle w:val="TagStyle"/>
          <w:rtl/>
        </w:rPr>
        <w:t xml:space="preserve"> &lt;&lt; אורח &gt;&gt;</w:t>
      </w:r>
      <w:r w:rsidRPr="002D7D69">
        <w:rPr>
          <w:rStyle w:val="TagStyle"/>
          <w:rtl/>
        </w:rPr>
        <w:t xml:space="preserve"> </w:t>
      </w:r>
      <w:r>
        <w:rPr>
          <w:rtl/>
        </w:rPr>
        <w:t>דיקלה חורש:</w:t>
      </w:r>
      <w:r w:rsidRPr="002D7D69">
        <w:rPr>
          <w:rStyle w:val="TagStyle"/>
          <w:rtl/>
        </w:rPr>
        <w:t xml:space="preserve"> </w:t>
      </w:r>
      <w:r w:rsidRPr="00C77D65">
        <w:rPr>
          <w:rStyle w:val="TagStyle"/>
          <w:rtl/>
        </w:rPr>
        <w:t>&lt;&lt; אורח &gt;&gt;</w:t>
      </w:r>
      <w:r>
        <w:rPr>
          <w:rtl/>
        </w:rPr>
        <w:t xml:space="preserve"> </w:t>
      </w:r>
      <w:bookmarkEnd w:id="2076"/>
    </w:p>
    <w:p w:rsidR="002D7D69" w:rsidRDefault="002D7D69" w:rsidP="00926984">
      <w:pPr>
        <w:pStyle w:val="KeepWithNext"/>
        <w:rPr>
          <w:rtl/>
        </w:rPr>
      </w:pPr>
    </w:p>
    <w:p w:rsidR="002D7D69" w:rsidRDefault="002D7D69" w:rsidP="002D7D69">
      <w:pPr>
        <w:rPr>
          <w:rtl/>
        </w:rPr>
      </w:pPr>
      <w:bookmarkStart w:id="2077" w:name="_ETM_Q1_4378028"/>
      <w:bookmarkStart w:id="2078" w:name="_ETM_Q1_4378066"/>
      <w:bookmarkEnd w:id="2077"/>
      <w:bookmarkEnd w:id="2078"/>
      <w:r>
        <w:rPr>
          <w:rFonts w:hint="cs"/>
          <w:rtl/>
        </w:rPr>
        <w:t xml:space="preserve">לא, לא. שלושה חודשים, זה בדיוק. יש כל </w:t>
      </w:r>
      <w:bookmarkStart w:id="2079" w:name="_ETM_Q1_4381490"/>
      <w:bookmarkEnd w:id="2079"/>
      <w:r>
        <w:rPr>
          <w:rFonts w:hint="cs"/>
          <w:rtl/>
        </w:rPr>
        <w:t xml:space="preserve">מיני הבחנות בפסיקה. מדברים על תקופה </w:t>
      </w:r>
      <w:bookmarkStart w:id="2080" w:name="_ETM_Q1_4384784"/>
      <w:bookmarkEnd w:id="2080"/>
      <w:r>
        <w:rPr>
          <w:rFonts w:hint="cs"/>
          <w:rtl/>
        </w:rPr>
        <w:t>ממושכת, לא שלושה חודשים.</w:t>
      </w:r>
    </w:p>
    <w:p w:rsidR="002D7D69" w:rsidRDefault="002D7D69" w:rsidP="002D7D69">
      <w:pPr>
        <w:rPr>
          <w:rtl/>
        </w:rPr>
      </w:pPr>
    </w:p>
    <w:p w:rsidR="002D7D69" w:rsidRDefault="002D7D69" w:rsidP="00C77D65">
      <w:pPr>
        <w:pStyle w:val="a4"/>
        <w:rPr>
          <w:rtl/>
        </w:rPr>
      </w:pPr>
      <w:bookmarkStart w:id="2081" w:name="ET_knessetmember_5283_297"/>
      <w:r w:rsidRPr="00C77D65">
        <w:rPr>
          <w:rStyle w:val="TagStyle"/>
          <w:rtl/>
        </w:rPr>
        <w:t xml:space="preserve"> &lt;&lt; דובר &gt;&gt;</w:t>
      </w:r>
      <w:r w:rsidRPr="002D7D69">
        <w:rPr>
          <w:rStyle w:val="TagStyle"/>
          <w:rtl/>
        </w:rPr>
        <w:t xml:space="preserve"> </w:t>
      </w:r>
      <w:r>
        <w:rPr>
          <w:rtl/>
        </w:rPr>
        <w:t>חיים ילין (יש עתיד):</w:t>
      </w:r>
      <w:r w:rsidRPr="002D7D69">
        <w:rPr>
          <w:rStyle w:val="TagStyle"/>
          <w:rtl/>
        </w:rPr>
        <w:t xml:space="preserve"> </w:t>
      </w:r>
      <w:r w:rsidRPr="00C77D65">
        <w:rPr>
          <w:rStyle w:val="TagStyle"/>
          <w:rtl/>
        </w:rPr>
        <w:t>&lt;&lt; דובר &gt;&gt;</w:t>
      </w:r>
      <w:r>
        <w:rPr>
          <w:rtl/>
        </w:rPr>
        <w:t xml:space="preserve"> </w:t>
      </w:r>
      <w:bookmarkEnd w:id="2081"/>
    </w:p>
    <w:p w:rsidR="002D7D69" w:rsidRDefault="002D7D69" w:rsidP="002D7D69">
      <w:pPr>
        <w:pStyle w:val="KeepWithNext"/>
        <w:rPr>
          <w:rtl/>
        </w:rPr>
      </w:pPr>
    </w:p>
    <w:p w:rsidR="002D7D69" w:rsidRDefault="002D7D69" w:rsidP="002D7D69">
      <w:pPr>
        <w:rPr>
          <w:rtl/>
        </w:rPr>
      </w:pPr>
      <w:r>
        <w:rPr>
          <w:rFonts w:hint="cs"/>
          <w:rtl/>
        </w:rPr>
        <w:t>כמה?</w:t>
      </w:r>
    </w:p>
    <w:p w:rsidR="002D7D69" w:rsidRDefault="002D7D69" w:rsidP="002D7D69">
      <w:pPr>
        <w:rPr>
          <w:rtl/>
        </w:rPr>
      </w:pPr>
      <w:bookmarkStart w:id="2082" w:name="_ETM_Q1_4384563"/>
      <w:bookmarkStart w:id="2083" w:name="_ETM_Q1_4384613"/>
      <w:bookmarkStart w:id="2084" w:name="_ETM_Q1_4386325"/>
      <w:bookmarkEnd w:id="2082"/>
      <w:bookmarkEnd w:id="2083"/>
      <w:bookmarkEnd w:id="2084"/>
    </w:p>
    <w:p w:rsidR="002D7D69" w:rsidRDefault="002D7D69" w:rsidP="00C77D65">
      <w:pPr>
        <w:pStyle w:val="af9"/>
        <w:rPr>
          <w:rtl/>
        </w:rPr>
      </w:pPr>
      <w:bookmarkStart w:id="2085" w:name="ET_guest_592905_298"/>
      <w:r w:rsidRPr="00C77D65">
        <w:rPr>
          <w:rStyle w:val="TagStyle"/>
          <w:rtl/>
        </w:rPr>
        <w:t xml:space="preserve"> &lt;&lt; אורח &gt;&gt;</w:t>
      </w:r>
      <w:r w:rsidRPr="002D7D69">
        <w:rPr>
          <w:rStyle w:val="TagStyle"/>
          <w:rtl/>
        </w:rPr>
        <w:t xml:space="preserve"> </w:t>
      </w:r>
      <w:r>
        <w:rPr>
          <w:rtl/>
        </w:rPr>
        <w:t>דיקלה חורש:</w:t>
      </w:r>
      <w:r w:rsidRPr="002D7D69">
        <w:rPr>
          <w:rStyle w:val="TagStyle"/>
          <w:rtl/>
        </w:rPr>
        <w:t xml:space="preserve"> </w:t>
      </w:r>
      <w:r w:rsidRPr="00C77D65">
        <w:rPr>
          <w:rStyle w:val="TagStyle"/>
          <w:rtl/>
        </w:rPr>
        <w:t>&lt;&lt; אורח &gt;&gt;</w:t>
      </w:r>
      <w:r>
        <w:rPr>
          <w:rtl/>
        </w:rPr>
        <w:t xml:space="preserve"> </w:t>
      </w:r>
      <w:bookmarkEnd w:id="2085"/>
    </w:p>
    <w:p w:rsidR="002D7D69" w:rsidRDefault="002D7D69" w:rsidP="002D7D69">
      <w:pPr>
        <w:pStyle w:val="KeepWithNext"/>
        <w:rPr>
          <w:rtl/>
        </w:rPr>
      </w:pPr>
    </w:p>
    <w:p w:rsidR="002D7D69" w:rsidRDefault="002D7D69" w:rsidP="002D7D69">
      <w:pPr>
        <w:rPr>
          <w:rtl/>
        </w:rPr>
      </w:pPr>
      <w:bookmarkStart w:id="2086" w:name="_ETM_Q1_4386760"/>
      <w:bookmarkStart w:id="2087" w:name="_ETM_Q1_4386790"/>
      <w:bookmarkEnd w:id="2086"/>
      <w:bookmarkEnd w:id="2087"/>
      <w:r>
        <w:rPr>
          <w:rFonts w:hint="cs"/>
          <w:rtl/>
        </w:rPr>
        <w:t xml:space="preserve">יש פסיקה ארצית שמדברת על שנה </w:t>
      </w:r>
      <w:bookmarkStart w:id="2088" w:name="_ETM_Q1_4390508"/>
      <w:bookmarkEnd w:id="2088"/>
      <w:r>
        <w:rPr>
          <w:rFonts w:hint="cs"/>
          <w:rtl/>
        </w:rPr>
        <w:t xml:space="preserve"> וחצי ומעלה. פה אנחנו מתעסקים בנסיבות של מאסר </w:t>
      </w:r>
      <w:bookmarkStart w:id="2089" w:name="_ETM_Q1_4395718"/>
      <w:bookmarkEnd w:id="2089"/>
      <w:r>
        <w:rPr>
          <w:rFonts w:hint="cs"/>
          <w:rtl/>
        </w:rPr>
        <w:t xml:space="preserve">ממושך של עשר שנים, ואנחנו רוצים לעגן את המצב שבין </w:t>
      </w:r>
      <w:bookmarkStart w:id="2090" w:name="_ETM_Q1_4396781"/>
      <w:bookmarkEnd w:id="2090"/>
      <w:r>
        <w:rPr>
          <w:rFonts w:hint="cs"/>
          <w:rtl/>
        </w:rPr>
        <w:t xml:space="preserve">מה שהוכר על ידי הפסיקה לבין העשר שנים האלה, </w:t>
      </w:r>
      <w:bookmarkStart w:id="2091" w:name="_ETM_Q1_4401500"/>
      <w:bookmarkEnd w:id="2091"/>
      <w:r>
        <w:rPr>
          <w:rFonts w:hint="cs"/>
          <w:rtl/>
        </w:rPr>
        <w:t xml:space="preserve">שהוא לא ילך לאיבוד. </w:t>
      </w:r>
    </w:p>
    <w:p w:rsidR="002D7D69" w:rsidRDefault="002D7D69" w:rsidP="002D7D69">
      <w:pPr>
        <w:rPr>
          <w:rtl/>
        </w:rPr>
      </w:pPr>
    </w:p>
    <w:p w:rsidR="002D7D69" w:rsidRDefault="002D7D69" w:rsidP="00C77D65">
      <w:pPr>
        <w:pStyle w:val="a4"/>
        <w:rPr>
          <w:rtl/>
        </w:rPr>
      </w:pPr>
      <w:bookmarkStart w:id="2092" w:name="ET_knessetmember_5283_299"/>
      <w:r w:rsidRPr="00C77D65">
        <w:rPr>
          <w:rStyle w:val="TagStyle"/>
          <w:rtl/>
        </w:rPr>
        <w:t xml:space="preserve"> &lt;&lt; דובר &gt;&gt;</w:t>
      </w:r>
      <w:r w:rsidRPr="002D7D69">
        <w:rPr>
          <w:rStyle w:val="TagStyle"/>
          <w:rtl/>
        </w:rPr>
        <w:t xml:space="preserve"> </w:t>
      </w:r>
      <w:r>
        <w:rPr>
          <w:rtl/>
        </w:rPr>
        <w:t>חיים ילין (יש עתיד):</w:t>
      </w:r>
      <w:r w:rsidRPr="002D7D69">
        <w:rPr>
          <w:rStyle w:val="TagStyle"/>
          <w:rtl/>
        </w:rPr>
        <w:t xml:space="preserve"> </w:t>
      </w:r>
      <w:r w:rsidRPr="00C77D65">
        <w:rPr>
          <w:rStyle w:val="TagStyle"/>
          <w:rtl/>
        </w:rPr>
        <w:t>&lt;&lt; דובר &gt;&gt;</w:t>
      </w:r>
      <w:r>
        <w:rPr>
          <w:rtl/>
        </w:rPr>
        <w:t xml:space="preserve"> </w:t>
      </w:r>
      <w:bookmarkEnd w:id="2092"/>
    </w:p>
    <w:p w:rsidR="002D7D69" w:rsidRDefault="002D7D69" w:rsidP="002D7D69">
      <w:pPr>
        <w:pStyle w:val="KeepWithNext"/>
        <w:rPr>
          <w:rtl/>
        </w:rPr>
      </w:pPr>
    </w:p>
    <w:p w:rsidR="002D7D69" w:rsidRDefault="002D7D69" w:rsidP="002D7D69">
      <w:pPr>
        <w:rPr>
          <w:rtl/>
        </w:rPr>
      </w:pPr>
      <w:r>
        <w:rPr>
          <w:rFonts w:hint="cs"/>
          <w:rtl/>
        </w:rPr>
        <w:t xml:space="preserve">אני אגיד לך מה מדאיג אותי. </w:t>
      </w:r>
      <w:bookmarkStart w:id="2093" w:name="_ETM_Q1_4398399"/>
      <w:bookmarkEnd w:id="2093"/>
    </w:p>
    <w:p w:rsidR="002D7D69" w:rsidRDefault="002D7D69" w:rsidP="002D7D69">
      <w:pPr>
        <w:rPr>
          <w:rtl/>
        </w:rPr>
      </w:pPr>
      <w:bookmarkStart w:id="2094" w:name="_ETM_Q1_4406654"/>
      <w:bookmarkStart w:id="2095" w:name="_ETM_Q1_4406700"/>
      <w:bookmarkEnd w:id="2094"/>
      <w:bookmarkEnd w:id="2095"/>
    </w:p>
    <w:p w:rsidR="002D7D69" w:rsidRDefault="002D7D69" w:rsidP="00C77D65">
      <w:pPr>
        <w:pStyle w:val="af9"/>
        <w:rPr>
          <w:rtl/>
        </w:rPr>
      </w:pPr>
      <w:bookmarkStart w:id="2096" w:name="ET_guest_592905_300"/>
      <w:r w:rsidRPr="00C77D65">
        <w:rPr>
          <w:rStyle w:val="TagStyle"/>
          <w:rtl/>
        </w:rPr>
        <w:t xml:space="preserve"> &lt;&lt; אורח &gt;&gt;</w:t>
      </w:r>
      <w:r w:rsidRPr="002D7D69">
        <w:rPr>
          <w:rStyle w:val="TagStyle"/>
          <w:rtl/>
        </w:rPr>
        <w:t xml:space="preserve"> </w:t>
      </w:r>
      <w:r>
        <w:rPr>
          <w:rtl/>
        </w:rPr>
        <w:t>דיקלה חורש:</w:t>
      </w:r>
      <w:r w:rsidRPr="002D7D69">
        <w:rPr>
          <w:rStyle w:val="TagStyle"/>
          <w:rtl/>
        </w:rPr>
        <w:t xml:space="preserve"> </w:t>
      </w:r>
      <w:r w:rsidRPr="00C77D65">
        <w:rPr>
          <w:rStyle w:val="TagStyle"/>
          <w:rtl/>
        </w:rPr>
        <w:t>&lt;&lt; אורח &gt;&gt;</w:t>
      </w:r>
      <w:r>
        <w:rPr>
          <w:rtl/>
        </w:rPr>
        <w:t xml:space="preserve"> </w:t>
      </w:r>
      <w:bookmarkEnd w:id="2096"/>
    </w:p>
    <w:p w:rsidR="002D7D69" w:rsidRDefault="002D7D69" w:rsidP="002D7D69">
      <w:pPr>
        <w:pStyle w:val="KeepWithNext"/>
        <w:rPr>
          <w:rtl/>
        </w:rPr>
      </w:pPr>
    </w:p>
    <w:p w:rsidR="002D7D69" w:rsidRDefault="002D7D69" w:rsidP="002D7D69">
      <w:pPr>
        <w:rPr>
          <w:rtl/>
        </w:rPr>
      </w:pPr>
      <w:r>
        <w:rPr>
          <w:rFonts w:hint="cs"/>
          <w:rtl/>
        </w:rPr>
        <w:t xml:space="preserve">אנחנו מסכימים למהות. </w:t>
      </w:r>
      <w:r w:rsidR="008E56DE">
        <w:rPr>
          <w:rFonts w:hint="cs"/>
          <w:rtl/>
        </w:rPr>
        <w:t xml:space="preserve">אני חושבת שרק אנחנו צריכים - - </w:t>
      </w:r>
      <w:bookmarkStart w:id="2097" w:name="_ETM_Q1_4408852"/>
      <w:bookmarkEnd w:id="2097"/>
      <w:r w:rsidR="008E56DE">
        <w:rPr>
          <w:rFonts w:hint="cs"/>
          <w:rtl/>
        </w:rPr>
        <w:t>-</w:t>
      </w:r>
    </w:p>
    <w:p w:rsidR="002D7D69" w:rsidRDefault="002D7D69" w:rsidP="002D7D69">
      <w:pPr>
        <w:rPr>
          <w:rtl/>
        </w:rPr>
      </w:pPr>
      <w:bookmarkStart w:id="2098" w:name="_ETM_Q1_4410224"/>
      <w:bookmarkStart w:id="2099" w:name="_ETM_Q1_4410271"/>
      <w:bookmarkEnd w:id="2098"/>
      <w:bookmarkEnd w:id="2099"/>
    </w:p>
    <w:p w:rsidR="002D7D69" w:rsidRDefault="002D7D69" w:rsidP="00C77D65">
      <w:pPr>
        <w:pStyle w:val="af6"/>
        <w:rPr>
          <w:rtl/>
        </w:rPr>
      </w:pPr>
      <w:bookmarkStart w:id="2100" w:name="ET_yor_5299_30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2D7D69">
        <w:rPr>
          <w:rStyle w:val="TagStyle"/>
          <w:rtl/>
        </w:rPr>
        <w:t xml:space="preserve"> </w:t>
      </w:r>
      <w:r>
        <w:rPr>
          <w:rtl/>
        </w:rPr>
        <w:t xml:space="preserve">היו"ר אלי </w:t>
      </w:r>
      <w:proofErr w:type="spellStart"/>
      <w:r>
        <w:rPr>
          <w:rtl/>
        </w:rPr>
        <w:t>אלאלוף</w:t>
      </w:r>
      <w:proofErr w:type="spellEnd"/>
      <w:r>
        <w:rPr>
          <w:rtl/>
        </w:rPr>
        <w:t>:</w:t>
      </w:r>
      <w:r w:rsidRPr="002D7D69">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2100"/>
    </w:p>
    <w:p w:rsidR="002D7D69" w:rsidRDefault="002D7D69" w:rsidP="002D7D69">
      <w:pPr>
        <w:pStyle w:val="KeepWithNext"/>
        <w:rPr>
          <w:rtl/>
        </w:rPr>
      </w:pPr>
    </w:p>
    <w:p w:rsidR="008E56DE" w:rsidRDefault="002D7D69" w:rsidP="004948A1">
      <w:pPr>
        <w:rPr>
          <w:rtl/>
        </w:rPr>
      </w:pPr>
      <w:bookmarkStart w:id="2101" w:name="_ETM_Q1_4411256"/>
      <w:bookmarkEnd w:id="2101"/>
      <w:r>
        <w:rPr>
          <w:rFonts w:hint="cs"/>
          <w:rtl/>
        </w:rPr>
        <w:t xml:space="preserve">אתם רואים מעסיק שרץ לוותר על הכסף? </w:t>
      </w:r>
      <w:r w:rsidR="008E56DE">
        <w:rPr>
          <w:rFonts w:hint="cs"/>
          <w:rtl/>
        </w:rPr>
        <w:t xml:space="preserve">הוא רץ </w:t>
      </w:r>
      <w:r w:rsidR="004948A1">
        <w:rPr>
          <w:rFonts w:hint="cs"/>
          <w:rtl/>
        </w:rPr>
        <w:t xml:space="preserve">רק </w:t>
      </w:r>
      <w:r w:rsidR="008E56DE">
        <w:rPr>
          <w:rFonts w:hint="cs"/>
          <w:rtl/>
        </w:rPr>
        <w:t xml:space="preserve">בכיוון של להכניס את הכסף. </w:t>
      </w:r>
    </w:p>
    <w:p w:rsidR="008E56DE" w:rsidRDefault="008E56DE" w:rsidP="002D7D69">
      <w:pPr>
        <w:rPr>
          <w:rtl/>
        </w:rPr>
      </w:pPr>
      <w:bookmarkStart w:id="2102" w:name="_ETM_Q1_4415645"/>
      <w:bookmarkStart w:id="2103" w:name="_ETM_Q1_4415695"/>
      <w:bookmarkEnd w:id="2102"/>
      <w:bookmarkEnd w:id="2103"/>
    </w:p>
    <w:p w:rsidR="008E56DE" w:rsidRDefault="008E56DE" w:rsidP="00C77D65">
      <w:pPr>
        <w:pStyle w:val="af9"/>
        <w:rPr>
          <w:rtl/>
        </w:rPr>
      </w:pPr>
      <w:bookmarkStart w:id="2104" w:name="ET_guest_592905_302"/>
      <w:r w:rsidRPr="00C77D65">
        <w:rPr>
          <w:rStyle w:val="TagStyle"/>
          <w:rtl/>
        </w:rPr>
        <w:t xml:space="preserve"> &lt;&lt; אורח &gt;&gt;</w:t>
      </w:r>
      <w:r w:rsidRPr="008E56DE">
        <w:rPr>
          <w:rStyle w:val="TagStyle"/>
          <w:rtl/>
        </w:rPr>
        <w:t xml:space="preserve"> </w:t>
      </w:r>
      <w:r>
        <w:rPr>
          <w:rtl/>
        </w:rPr>
        <w:t>דיקלה חורש:</w:t>
      </w:r>
      <w:r w:rsidRPr="008E56DE">
        <w:rPr>
          <w:rStyle w:val="TagStyle"/>
          <w:rtl/>
        </w:rPr>
        <w:t xml:space="preserve"> </w:t>
      </w:r>
      <w:r w:rsidRPr="00C77D65">
        <w:rPr>
          <w:rStyle w:val="TagStyle"/>
          <w:rtl/>
        </w:rPr>
        <w:t>&lt;&lt; אורח &gt;&gt;</w:t>
      </w:r>
      <w:r>
        <w:rPr>
          <w:rtl/>
        </w:rPr>
        <w:t xml:space="preserve"> </w:t>
      </w:r>
      <w:bookmarkEnd w:id="2104"/>
    </w:p>
    <w:p w:rsidR="008E56DE" w:rsidRDefault="008E56DE" w:rsidP="008E56DE">
      <w:pPr>
        <w:pStyle w:val="KeepWithNext"/>
        <w:rPr>
          <w:rtl/>
        </w:rPr>
      </w:pPr>
    </w:p>
    <w:p w:rsidR="008E56DE" w:rsidRDefault="008E56DE" w:rsidP="004948A1">
      <w:pPr>
        <w:rPr>
          <w:rtl/>
        </w:rPr>
      </w:pPr>
      <w:r>
        <w:rPr>
          <w:rFonts w:hint="cs"/>
          <w:rtl/>
        </w:rPr>
        <w:t xml:space="preserve">אנחנו יכולים לא לעשות שום תיקון ולפי המצב המשפטי היום, לצורך העניין, </w:t>
      </w:r>
      <w:bookmarkStart w:id="2105" w:name="_ETM_Q1_4418004"/>
      <w:bookmarkEnd w:id="2105"/>
      <w:r>
        <w:rPr>
          <w:rFonts w:hint="cs"/>
          <w:rtl/>
        </w:rPr>
        <w:t xml:space="preserve">המעסיק הזה יצטרך לקבל פסק דין הצהרתי ולמשוך את הכסף </w:t>
      </w:r>
      <w:bookmarkStart w:id="2106" w:name="_ETM_Q1_4420802"/>
      <w:bookmarkEnd w:id="2106"/>
      <w:r>
        <w:rPr>
          <w:rFonts w:hint="cs"/>
          <w:rtl/>
        </w:rPr>
        <w:t>לפי חוק הפיקוח על שירותים פיננסיים</w:t>
      </w:r>
      <w:r w:rsidR="004948A1">
        <w:rPr>
          <w:rFonts w:hint="cs"/>
          <w:rtl/>
        </w:rPr>
        <w:t>.</w:t>
      </w:r>
      <w:r>
        <w:rPr>
          <w:rFonts w:hint="cs"/>
          <w:rtl/>
        </w:rPr>
        <w:t xml:space="preserve"> </w:t>
      </w:r>
    </w:p>
    <w:p w:rsidR="008E56DE" w:rsidRDefault="008E56DE" w:rsidP="008E56DE">
      <w:pPr>
        <w:rPr>
          <w:rtl/>
        </w:rPr>
      </w:pPr>
      <w:bookmarkStart w:id="2107" w:name="_ETM_Q1_4423043"/>
      <w:bookmarkStart w:id="2108" w:name="_ETM_Q1_4423090"/>
      <w:bookmarkEnd w:id="2107"/>
      <w:bookmarkEnd w:id="2108"/>
    </w:p>
    <w:p w:rsidR="008E56DE" w:rsidRDefault="008E56DE" w:rsidP="00C77D65">
      <w:pPr>
        <w:pStyle w:val="af6"/>
        <w:rPr>
          <w:rtl/>
        </w:rPr>
      </w:pPr>
      <w:bookmarkStart w:id="2109" w:name="ET_yor_5299_303"/>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E56DE">
        <w:rPr>
          <w:rStyle w:val="TagStyle"/>
          <w:rtl/>
        </w:rPr>
        <w:t xml:space="preserve"> </w:t>
      </w:r>
      <w:r>
        <w:rPr>
          <w:rtl/>
        </w:rPr>
        <w:t xml:space="preserve">היו"ר אלי </w:t>
      </w:r>
      <w:proofErr w:type="spellStart"/>
      <w:r>
        <w:rPr>
          <w:rtl/>
        </w:rPr>
        <w:t>אלאלוף</w:t>
      </w:r>
      <w:proofErr w:type="spellEnd"/>
      <w:r>
        <w:rPr>
          <w:rtl/>
        </w:rPr>
        <w:t>:</w:t>
      </w:r>
      <w:r w:rsidRPr="008E56DE">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2109"/>
    </w:p>
    <w:p w:rsidR="008E56DE" w:rsidRDefault="008E56DE" w:rsidP="008E56DE">
      <w:pPr>
        <w:pStyle w:val="KeepWithNext"/>
        <w:rPr>
          <w:rtl/>
        </w:rPr>
      </w:pPr>
    </w:p>
    <w:p w:rsidR="008E56DE" w:rsidRDefault="008E56DE" w:rsidP="008E56DE">
      <w:pPr>
        <w:rPr>
          <w:rtl/>
        </w:rPr>
      </w:pPr>
      <w:bookmarkStart w:id="2110" w:name="_ETM_Q1_4423822"/>
      <w:bookmarkEnd w:id="2110"/>
      <w:r>
        <w:rPr>
          <w:rFonts w:hint="cs"/>
          <w:rtl/>
        </w:rPr>
        <w:t>ואם הוא לחוץ וזה סכום - - -</w:t>
      </w:r>
    </w:p>
    <w:p w:rsidR="008E56DE" w:rsidRDefault="008E56DE" w:rsidP="008E56DE">
      <w:pPr>
        <w:rPr>
          <w:rtl/>
        </w:rPr>
      </w:pPr>
      <w:bookmarkStart w:id="2111" w:name="_ETM_Q1_4422948"/>
      <w:bookmarkEnd w:id="2111"/>
    </w:p>
    <w:p w:rsidR="008E56DE" w:rsidRDefault="008E56DE" w:rsidP="00C77D65">
      <w:pPr>
        <w:pStyle w:val="af9"/>
        <w:rPr>
          <w:rtl/>
        </w:rPr>
      </w:pPr>
      <w:bookmarkStart w:id="2112" w:name="ET_guest_592905_304"/>
      <w:r w:rsidRPr="00C77D65">
        <w:rPr>
          <w:rStyle w:val="TagStyle"/>
          <w:rtl/>
        </w:rPr>
        <w:t xml:space="preserve"> &lt;&lt; אורח &gt;&gt;</w:t>
      </w:r>
      <w:r w:rsidRPr="008E56DE">
        <w:rPr>
          <w:rStyle w:val="TagStyle"/>
          <w:rtl/>
        </w:rPr>
        <w:t xml:space="preserve"> </w:t>
      </w:r>
      <w:r>
        <w:rPr>
          <w:rtl/>
        </w:rPr>
        <w:t>דיקלה חורש:</w:t>
      </w:r>
      <w:r w:rsidRPr="008E56DE">
        <w:rPr>
          <w:rStyle w:val="TagStyle"/>
          <w:rtl/>
        </w:rPr>
        <w:t xml:space="preserve"> </w:t>
      </w:r>
      <w:r w:rsidRPr="00C77D65">
        <w:rPr>
          <w:rStyle w:val="TagStyle"/>
          <w:rtl/>
        </w:rPr>
        <w:t>&lt;&lt; אורח &gt;&gt;</w:t>
      </w:r>
      <w:r>
        <w:rPr>
          <w:rtl/>
        </w:rPr>
        <w:t xml:space="preserve"> </w:t>
      </w:r>
      <w:bookmarkEnd w:id="2112"/>
    </w:p>
    <w:p w:rsidR="008E56DE" w:rsidRDefault="008E56DE" w:rsidP="008E56DE">
      <w:pPr>
        <w:rPr>
          <w:rtl/>
        </w:rPr>
      </w:pPr>
    </w:p>
    <w:p w:rsidR="008E56DE" w:rsidRDefault="004948A1" w:rsidP="008E56DE">
      <w:pPr>
        <w:rPr>
          <w:rtl/>
        </w:rPr>
      </w:pPr>
      <w:r>
        <w:rPr>
          <w:rFonts w:hint="cs"/>
          <w:rtl/>
        </w:rPr>
        <w:t xml:space="preserve">זה </w:t>
      </w:r>
      <w:r w:rsidR="008E56DE">
        <w:rPr>
          <w:rFonts w:hint="cs"/>
          <w:rtl/>
        </w:rPr>
        <w:t xml:space="preserve">אם אנחנו </w:t>
      </w:r>
      <w:bookmarkStart w:id="2113" w:name="_ETM_Q1_4424314"/>
      <w:bookmarkEnd w:id="2113"/>
      <w:r w:rsidR="008E56DE">
        <w:rPr>
          <w:rFonts w:hint="cs"/>
          <w:rtl/>
        </w:rPr>
        <w:t xml:space="preserve">לא עושים כלום, אם אנחנו לא מתקנים. אם אנחנו נכנסים </w:t>
      </w:r>
      <w:bookmarkStart w:id="2114" w:name="_ETM_Q1_4427010"/>
      <w:bookmarkEnd w:id="2114"/>
      <w:r w:rsidR="008E56DE">
        <w:rPr>
          <w:rFonts w:hint="cs"/>
          <w:rtl/>
        </w:rPr>
        <w:t xml:space="preserve">לתיקון של חוק פיצויי פיטורים - </w:t>
      </w:r>
      <w:bookmarkStart w:id="2115" w:name="_ETM_Q1_4425761"/>
      <w:bookmarkEnd w:id="2115"/>
      <w:r w:rsidR="008E56DE">
        <w:rPr>
          <w:rFonts w:hint="cs"/>
          <w:rtl/>
        </w:rPr>
        <w:t>- -</w:t>
      </w:r>
    </w:p>
    <w:p w:rsidR="008E56DE" w:rsidRDefault="008E56DE" w:rsidP="008E56DE">
      <w:pPr>
        <w:rPr>
          <w:rtl/>
        </w:rPr>
      </w:pPr>
      <w:bookmarkStart w:id="2116" w:name="_ETM_Q1_4426561"/>
      <w:bookmarkStart w:id="2117" w:name="_ETM_Q1_4426610"/>
      <w:bookmarkEnd w:id="2116"/>
      <w:bookmarkEnd w:id="2117"/>
    </w:p>
    <w:p w:rsidR="008E56DE" w:rsidRDefault="008E56DE" w:rsidP="00C77D65">
      <w:pPr>
        <w:pStyle w:val="af6"/>
        <w:rPr>
          <w:rtl/>
        </w:rPr>
      </w:pPr>
      <w:bookmarkStart w:id="2118" w:name="ET_yor_5299_305"/>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E56DE">
        <w:rPr>
          <w:rStyle w:val="TagStyle"/>
          <w:rtl/>
        </w:rPr>
        <w:t xml:space="preserve"> </w:t>
      </w:r>
      <w:r>
        <w:rPr>
          <w:rtl/>
        </w:rPr>
        <w:t xml:space="preserve">היו"ר אלי </w:t>
      </w:r>
      <w:proofErr w:type="spellStart"/>
      <w:r>
        <w:rPr>
          <w:rtl/>
        </w:rPr>
        <w:t>אלאלוף</w:t>
      </w:r>
      <w:proofErr w:type="spellEnd"/>
      <w:r>
        <w:rPr>
          <w:rtl/>
        </w:rPr>
        <w:t>:</w:t>
      </w:r>
      <w:r w:rsidRPr="008E56DE">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2118"/>
    </w:p>
    <w:p w:rsidR="008E56DE" w:rsidRDefault="008E56DE" w:rsidP="008E56DE">
      <w:pPr>
        <w:pStyle w:val="KeepWithNext"/>
        <w:rPr>
          <w:rtl/>
        </w:rPr>
      </w:pPr>
    </w:p>
    <w:p w:rsidR="008E56DE" w:rsidRDefault="008E56DE" w:rsidP="008E56DE">
      <w:pPr>
        <w:rPr>
          <w:rtl/>
        </w:rPr>
      </w:pPr>
      <w:bookmarkStart w:id="2119" w:name="_ETM_Q1_4427376"/>
      <w:bookmarkEnd w:id="2119"/>
      <w:r>
        <w:rPr>
          <w:rFonts w:hint="cs"/>
          <w:rtl/>
        </w:rPr>
        <w:t>אני מציע מה שאמר לכם חבר הכנסת חיים ילין</w:t>
      </w:r>
      <w:bookmarkStart w:id="2120" w:name="_ETM_Q1_4419726"/>
      <w:bookmarkEnd w:id="2120"/>
      <w:r>
        <w:rPr>
          <w:rFonts w:hint="cs"/>
          <w:rtl/>
        </w:rPr>
        <w:t xml:space="preserve">, אל תסבכו את העניינים. </w:t>
      </w:r>
    </w:p>
    <w:p w:rsidR="008E56DE" w:rsidRDefault="008E56DE" w:rsidP="008E56DE">
      <w:pPr>
        <w:rPr>
          <w:rtl/>
        </w:rPr>
      </w:pPr>
      <w:bookmarkStart w:id="2121" w:name="_ETM_Q1_4430550"/>
      <w:bookmarkStart w:id="2122" w:name="_ETM_Q1_4430587"/>
      <w:bookmarkStart w:id="2123" w:name="_ETM_Q1_4431976"/>
      <w:bookmarkEnd w:id="2121"/>
      <w:bookmarkEnd w:id="2122"/>
      <w:bookmarkEnd w:id="2123"/>
    </w:p>
    <w:p w:rsidR="008E56DE" w:rsidRDefault="008E56DE" w:rsidP="00C77D65">
      <w:pPr>
        <w:pStyle w:val="a4"/>
        <w:rPr>
          <w:rtl/>
        </w:rPr>
      </w:pPr>
      <w:bookmarkStart w:id="2124" w:name="ET_knessetmember_5283_306"/>
      <w:r w:rsidRPr="00C77D65">
        <w:rPr>
          <w:rStyle w:val="TagStyle"/>
          <w:rtl/>
        </w:rPr>
        <w:t xml:space="preserve"> &lt;&lt; דובר &gt;&gt;</w:t>
      </w:r>
      <w:r w:rsidRPr="008E56DE">
        <w:rPr>
          <w:rStyle w:val="TagStyle"/>
          <w:rtl/>
        </w:rPr>
        <w:t xml:space="preserve"> </w:t>
      </w:r>
      <w:r>
        <w:rPr>
          <w:rtl/>
        </w:rPr>
        <w:t>חיים ילין (יש עתיד):</w:t>
      </w:r>
      <w:r w:rsidRPr="008E56DE">
        <w:rPr>
          <w:rStyle w:val="TagStyle"/>
          <w:rtl/>
        </w:rPr>
        <w:t xml:space="preserve"> </w:t>
      </w:r>
      <w:r w:rsidRPr="00C77D65">
        <w:rPr>
          <w:rStyle w:val="TagStyle"/>
          <w:rtl/>
        </w:rPr>
        <w:t>&lt;&lt; דובר &gt;&gt;</w:t>
      </w:r>
      <w:r>
        <w:rPr>
          <w:rtl/>
        </w:rPr>
        <w:t xml:space="preserve"> </w:t>
      </w:r>
      <w:bookmarkEnd w:id="2124"/>
    </w:p>
    <w:p w:rsidR="008E56DE" w:rsidRDefault="008E56DE" w:rsidP="008E56DE">
      <w:pPr>
        <w:pStyle w:val="KeepWithNext"/>
        <w:rPr>
          <w:rtl/>
        </w:rPr>
      </w:pPr>
    </w:p>
    <w:p w:rsidR="008E56DE" w:rsidRDefault="008E56DE" w:rsidP="008E56DE">
      <w:pPr>
        <w:rPr>
          <w:rtl/>
        </w:rPr>
      </w:pPr>
      <w:bookmarkStart w:id="2125" w:name="_ETM_Q1_4432363"/>
      <w:bookmarkStart w:id="2126" w:name="_ETM_Q1_4432406"/>
      <w:bookmarkEnd w:id="2125"/>
      <w:bookmarkEnd w:id="2126"/>
      <w:r>
        <w:rPr>
          <w:rFonts w:hint="cs"/>
          <w:rtl/>
        </w:rPr>
        <w:t xml:space="preserve">נכון. </w:t>
      </w:r>
    </w:p>
    <w:p w:rsidR="008E56DE" w:rsidRDefault="008E56DE" w:rsidP="008E56DE">
      <w:pPr>
        <w:rPr>
          <w:rtl/>
        </w:rPr>
      </w:pPr>
      <w:bookmarkStart w:id="2127" w:name="_ETM_Q1_4434214"/>
      <w:bookmarkStart w:id="2128" w:name="_ETM_Q1_4434269"/>
      <w:bookmarkEnd w:id="2127"/>
      <w:bookmarkEnd w:id="2128"/>
    </w:p>
    <w:p w:rsidR="008E56DE" w:rsidRDefault="008E56DE" w:rsidP="00C77D65">
      <w:pPr>
        <w:pStyle w:val="af9"/>
        <w:rPr>
          <w:rtl/>
        </w:rPr>
      </w:pPr>
      <w:bookmarkStart w:id="2129" w:name="ET_guest_592905_307"/>
      <w:r w:rsidRPr="00C77D65">
        <w:rPr>
          <w:rStyle w:val="TagStyle"/>
          <w:rtl/>
        </w:rPr>
        <w:t xml:space="preserve"> &lt;&lt; אורח &gt;&gt;</w:t>
      </w:r>
      <w:r w:rsidRPr="008E56DE">
        <w:rPr>
          <w:rStyle w:val="TagStyle"/>
          <w:rtl/>
        </w:rPr>
        <w:t xml:space="preserve"> </w:t>
      </w:r>
      <w:r>
        <w:rPr>
          <w:rtl/>
        </w:rPr>
        <w:t>דיקלה חורש:</w:t>
      </w:r>
      <w:r w:rsidRPr="008E56DE">
        <w:rPr>
          <w:rStyle w:val="TagStyle"/>
          <w:rtl/>
        </w:rPr>
        <w:t xml:space="preserve"> </w:t>
      </w:r>
      <w:r w:rsidRPr="00C77D65">
        <w:rPr>
          <w:rStyle w:val="TagStyle"/>
          <w:rtl/>
        </w:rPr>
        <w:t>&lt;&lt; אורח &gt;&gt;</w:t>
      </w:r>
      <w:r>
        <w:rPr>
          <w:rtl/>
        </w:rPr>
        <w:t xml:space="preserve"> </w:t>
      </w:r>
      <w:bookmarkEnd w:id="2129"/>
    </w:p>
    <w:p w:rsidR="008E56DE" w:rsidRDefault="008E56DE" w:rsidP="008E56DE">
      <w:pPr>
        <w:pStyle w:val="KeepWithNext"/>
        <w:rPr>
          <w:rtl/>
        </w:rPr>
      </w:pPr>
    </w:p>
    <w:p w:rsidR="008E56DE" w:rsidRDefault="008E56DE" w:rsidP="004948A1">
      <w:pPr>
        <w:rPr>
          <w:rtl/>
        </w:rPr>
      </w:pPr>
      <w:r>
        <w:rPr>
          <w:rFonts w:hint="cs"/>
          <w:rtl/>
        </w:rPr>
        <w:t>אז אנחנו ננסה להגיע  לאיז</w:t>
      </w:r>
      <w:r w:rsidR="004948A1">
        <w:rPr>
          <w:rFonts w:hint="cs"/>
          <w:rtl/>
        </w:rPr>
        <w:t>ה</w:t>
      </w:r>
      <w:r>
        <w:rPr>
          <w:rFonts w:hint="cs"/>
          <w:rtl/>
        </w:rPr>
        <w:t xml:space="preserve"> נוסח שיכיל גם את המצבים האחרים. </w:t>
      </w:r>
    </w:p>
    <w:p w:rsidR="008E56DE" w:rsidRDefault="008E56DE" w:rsidP="008E56DE">
      <w:pPr>
        <w:rPr>
          <w:rtl/>
        </w:rPr>
      </w:pPr>
      <w:bookmarkStart w:id="2130" w:name="_ETM_Q1_4436401"/>
      <w:bookmarkStart w:id="2131" w:name="_ETM_Q1_4436450"/>
      <w:bookmarkEnd w:id="2130"/>
      <w:bookmarkEnd w:id="2131"/>
    </w:p>
    <w:p w:rsidR="008E56DE" w:rsidRDefault="008E56DE" w:rsidP="00C77D65">
      <w:pPr>
        <w:pStyle w:val="af6"/>
        <w:rPr>
          <w:rtl/>
        </w:rPr>
      </w:pPr>
      <w:bookmarkStart w:id="2132" w:name="ET_yor_5299_308"/>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E56DE">
        <w:rPr>
          <w:rStyle w:val="TagStyle"/>
          <w:rtl/>
        </w:rPr>
        <w:t xml:space="preserve"> </w:t>
      </w:r>
      <w:r>
        <w:rPr>
          <w:rtl/>
        </w:rPr>
        <w:t xml:space="preserve">היו"ר אלי </w:t>
      </w:r>
      <w:proofErr w:type="spellStart"/>
      <w:r>
        <w:rPr>
          <w:rtl/>
        </w:rPr>
        <w:t>אלאלוף</w:t>
      </w:r>
      <w:proofErr w:type="spellEnd"/>
      <w:r>
        <w:rPr>
          <w:rtl/>
        </w:rPr>
        <w:t>:</w:t>
      </w:r>
      <w:r w:rsidRPr="008E56DE">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2132"/>
    </w:p>
    <w:p w:rsidR="008E56DE" w:rsidRDefault="008E56DE" w:rsidP="008E56DE">
      <w:pPr>
        <w:pStyle w:val="KeepWithNext"/>
        <w:rPr>
          <w:rtl/>
        </w:rPr>
      </w:pPr>
    </w:p>
    <w:p w:rsidR="008E56DE" w:rsidRDefault="008E56DE" w:rsidP="00622994">
      <w:pPr>
        <w:rPr>
          <w:rtl/>
        </w:rPr>
      </w:pPr>
      <w:bookmarkStart w:id="2133" w:name="_ETM_Q1_4437303"/>
      <w:bookmarkEnd w:id="2133"/>
      <w:r>
        <w:rPr>
          <w:rFonts w:hint="cs"/>
          <w:rtl/>
        </w:rPr>
        <w:t>אני מציע שתשאירו את זה הכי פשוט</w:t>
      </w:r>
      <w:r w:rsidR="00622994">
        <w:rPr>
          <w:rFonts w:hint="cs"/>
          <w:rtl/>
        </w:rPr>
        <w:t>,</w:t>
      </w:r>
      <w:r>
        <w:rPr>
          <w:rFonts w:hint="cs"/>
          <w:rtl/>
        </w:rPr>
        <w:t xml:space="preserve"> תמצאו נוסחה הכי פשוטה. אני מציע שנתחיל ברשותכם בקריאת החוק. </w:t>
      </w:r>
      <w:r w:rsidR="008546D7">
        <w:rPr>
          <w:rFonts w:hint="cs"/>
          <w:rtl/>
        </w:rPr>
        <w:t>חשבתי שגומרים את זה היום.</w:t>
      </w:r>
    </w:p>
    <w:p w:rsidR="008546D7" w:rsidRDefault="008546D7" w:rsidP="008E56DE">
      <w:pPr>
        <w:rPr>
          <w:rtl/>
        </w:rPr>
      </w:pPr>
      <w:bookmarkStart w:id="2134" w:name="_ETM_Q1_4454286"/>
      <w:bookmarkStart w:id="2135" w:name="_ETM_Q1_4454341"/>
      <w:bookmarkEnd w:id="2134"/>
      <w:bookmarkEnd w:id="2135"/>
    </w:p>
    <w:p w:rsidR="008546D7" w:rsidRDefault="008546D7" w:rsidP="00C77D65">
      <w:pPr>
        <w:pStyle w:val="a4"/>
        <w:rPr>
          <w:rtl/>
        </w:rPr>
      </w:pPr>
      <w:bookmarkStart w:id="2136" w:name="ET_knessetmember_5283_310"/>
      <w:r w:rsidRPr="00C77D65">
        <w:rPr>
          <w:rStyle w:val="TagStyle"/>
          <w:rtl/>
        </w:rPr>
        <w:t xml:space="preserve"> &lt;&lt; דובר &gt;&gt;</w:t>
      </w:r>
      <w:r w:rsidRPr="008546D7">
        <w:rPr>
          <w:rStyle w:val="TagStyle"/>
          <w:rtl/>
        </w:rPr>
        <w:t xml:space="preserve"> </w:t>
      </w:r>
      <w:r>
        <w:rPr>
          <w:rtl/>
        </w:rPr>
        <w:t>חיים ילין (יש עתיד):</w:t>
      </w:r>
      <w:r w:rsidRPr="008546D7">
        <w:rPr>
          <w:rStyle w:val="TagStyle"/>
          <w:rtl/>
        </w:rPr>
        <w:t xml:space="preserve"> </w:t>
      </w:r>
      <w:r w:rsidRPr="00C77D65">
        <w:rPr>
          <w:rStyle w:val="TagStyle"/>
          <w:rtl/>
        </w:rPr>
        <w:t>&lt;&lt; דובר &gt;&gt;</w:t>
      </w:r>
      <w:r>
        <w:rPr>
          <w:rtl/>
        </w:rPr>
        <w:t xml:space="preserve"> </w:t>
      </w:r>
      <w:bookmarkEnd w:id="2136"/>
    </w:p>
    <w:p w:rsidR="008546D7" w:rsidRDefault="008546D7" w:rsidP="008546D7">
      <w:pPr>
        <w:pStyle w:val="KeepWithNext"/>
        <w:rPr>
          <w:rtl/>
        </w:rPr>
      </w:pPr>
    </w:p>
    <w:p w:rsidR="008546D7" w:rsidRDefault="008546D7" w:rsidP="008546D7">
      <w:pPr>
        <w:rPr>
          <w:rtl/>
        </w:rPr>
      </w:pPr>
      <w:r>
        <w:rPr>
          <w:rFonts w:hint="cs"/>
          <w:rtl/>
        </w:rPr>
        <w:t xml:space="preserve">גם </w:t>
      </w:r>
      <w:bookmarkStart w:id="2137" w:name="_ETM_Q1_4451691"/>
      <w:bookmarkEnd w:id="2137"/>
      <w:r>
        <w:rPr>
          <w:rFonts w:hint="cs"/>
          <w:rtl/>
        </w:rPr>
        <w:t>אני רציתי לגמור את זה היו</w:t>
      </w:r>
      <w:bookmarkStart w:id="2138" w:name="_ETM_Q1_4454901"/>
      <w:bookmarkEnd w:id="2138"/>
      <w:r>
        <w:rPr>
          <w:rFonts w:hint="cs"/>
          <w:rtl/>
        </w:rPr>
        <w:t xml:space="preserve">ם. </w:t>
      </w:r>
    </w:p>
    <w:p w:rsidR="008546D7" w:rsidRDefault="008546D7" w:rsidP="008546D7">
      <w:pPr>
        <w:rPr>
          <w:rtl/>
        </w:rPr>
      </w:pPr>
      <w:bookmarkStart w:id="2139" w:name="_ETM_Q1_4458944"/>
      <w:bookmarkStart w:id="2140" w:name="_ETM_Q1_4459022"/>
      <w:bookmarkEnd w:id="2139"/>
      <w:bookmarkEnd w:id="2140"/>
    </w:p>
    <w:p w:rsidR="008546D7" w:rsidRDefault="008546D7" w:rsidP="00C77D65">
      <w:pPr>
        <w:pStyle w:val="af6"/>
        <w:rPr>
          <w:rtl/>
        </w:rPr>
      </w:pPr>
      <w:bookmarkStart w:id="2141" w:name="ET_yor_5299_311"/>
      <w:r w:rsidRPr="00C77D65">
        <w:rPr>
          <w:rStyle w:val="TagStyle"/>
          <w:rtl/>
        </w:rPr>
        <w:t xml:space="preserve"> &lt;&lt; </w:t>
      </w:r>
      <w:proofErr w:type="spellStart"/>
      <w:r w:rsidRPr="00C77D65">
        <w:rPr>
          <w:rStyle w:val="TagStyle"/>
          <w:rtl/>
        </w:rPr>
        <w:t>יור</w:t>
      </w:r>
      <w:proofErr w:type="spellEnd"/>
      <w:r w:rsidRPr="00C77D65">
        <w:rPr>
          <w:rStyle w:val="TagStyle"/>
          <w:rtl/>
        </w:rPr>
        <w:t xml:space="preserve"> &gt;&gt;</w:t>
      </w:r>
      <w:r w:rsidRPr="008546D7">
        <w:rPr>
          <w:rStyle w:val="TagStyle"/>
          <w:rtl/>
        </w:rPr>
        <w:t xml:space="preserve"> </w:t>
      </w:r>
      <w:r>
        <w:rPr>
          <w:rtl/>
        </w:rPr>
        <w:t xml:space="preserve">היו"ר אלי </w:t>
      </w:r>
      <w:proofErr w:type="spellStart"/>
      <w:r>
        <w:rPr>
          <w:rtl/>
        </w:rPr>
        <w:t>אלאלוף</w:t>
      </w:r>
      <w:proofErr w:type="spellEnd"/>
      <w:r>
        <w:rPr>
          <w:rtl/>
        </w:rPr>
        <w:t>:</w:t>
      </w:r>
      <w:r w:rsidRPr="008546D7">
        <w:rPr>
          <w:rStyle w:val="TagStyle"/>
          <w:rtl/>
        </w:rPr>
        <w:t xml:space="preserve"> </w:t>
      </w:r>
      <w:r w:rsidRPr="00C77D65">
        <w:rPr>
          <w:rStyle w:val="TagStyle"/>
          <w:rtl/>
        </w:rPr>
        <w:t xml:space="preserve">&lt;&lt; </w:t>
      </w:r>
      <w:proofErr w:type="spellStart"/>
      <w:r w:rsidRPr="00C77D65">
        <w:rPr>
          <w:rStyle w:val="TagStyle"/>
          <w:rtl/>
        </w:rPr>
        <w:t>יור</w:t>
      </w:r>
      <w:proofErr w:type="spellEnd"/>
      <w:r w:rsidRPr="00C77D65">
        <w:rPr>
          <w:rStyle w:val="TagStyle"/>
          <w:rtl/>
        </w:rPr>
        <w:t xml:space="preserve"> &gt;&gt;</w:t>
      </w:r>
      <w:r>
        <w:rPr>
          <w:rtl/>
        </w:rPr>
        <w:t xml:space="preserve"> </w:t>
      </w:r>
      <w:bookmarkEnd w:id="2141"/>
    </w:p>
    <w:p w:rsidR="008546D7" w:rsidRDefault="008546D7" w:rsidP="008546D7">
      <w:pPr>
        <w:pStyle w:val="KeepWithNext"/>
        <w:rPr>
          <w:rtl/>
        </w:rPr>
      </w:pPr>
    </w:p>
    <w:p w:rsidR="008546D7" w:rsidRDefault="008546D7" w:rsidP="00622994">
      <w:pPr>
        <w:rPr>
          <w:rtl/>
        </w:rPr>
      </w:pPr>
      <w:bookmarkStart w:id="2142" w:name="_ETM_Q1_4459909"/>
      <w:bookmarkEnd w:id="2142"/>
      <w:r>
        <w:rPr>
          <w:rFonts w:hint="cs"/>
          <w:rtl/>
        </w:rPr>
        <w:t xml:space="preserve">בואו נמשיך. חבר'ה, </w:t>
      </w:r>
      <w:bookmarkStart w:id="2143" w:name="_ETM_Q1_4465489"/>
      <w:bookmarkEnd w:id="2143"/>
      <w:r>
        <w:rPr>
          <w:rFonts w:hint="cs"/>
          <w:rtl/>
        </w:rPr>
        <w:t xml:space="preserve">חבל על כל העבודה הזאת, תנסו לגמור </w:t>
      </w:r>
      <w:bookmarkStart w:id="2144" w:name="_ETM_Q1_4469219"/>
      <w:bookmarkEnd w:id="2144"/>
      <w:r>
        <w:rPr>
          <w:rFonts w:hint="cs"/>
          <w:rtl/>
        </w:rPr>
        <w:t xml:space="preserve">את זה ותוך שבוע-שבועיים מקסימום אנחנו רוצים לחזור לחוק </w:t>
      </w:r>
      <w:bookmarkStart w:id="2145" w:name="_ETM_Q1_4473554"/>
      <w:bookmarkEnd w:id="2145"/>
      <w:r>
        <w:rPr>
          <w:rFonts w:hint="cs"/>
          <w:rtl/>
        </w:rPr>
        <w:t xml:space="preserve">ולסגור אותו. אז כל מי שיש לו </w:t>
      </w:r>
      <w:bookmarkStart w:id="2146" w:name="_ETM_Q1_4474534"/>
      <w:bookmarkEnd w:id="2146"/>
      <w:r>
        <w:rPr>
          <w:rFonts w:hint="cs"/>
          <w:rtl/>
        </w:rPr>
        <w:t xml:space="preserve">הבהרות ובדיקות, שיעשה אותן תוך שבועיים, אנחנו נתכנס ונסגור את </w:t>
      </w:r>
      <w:bookmarkStart w:id="2147" w:name="_ETM_Q1_4482143"/>
      <w:bookmarkEnd w:id="2147"/>
      <w:r>
        <w:rPr>
          <w:rFonts w:hint="cs"/>
          <w:rtl/>
        </w:rPr>
        <w:t xml:space="preserve">החוק. חבל על ההשקעה הגדולה שתרד לטמיון. בבקשה, נחזור </w:t>
      </w:r>
      <w:bookmarkStart w:id="2148" w:name="_ETM_Q1_4488708"/>
      <w:bookmarkEnd w:id="2148"/>
      <w:r>
        <w:rPr>
          <w:rFonts w:hint="cs"/>
          <w:rtl/>
        </w:rPr>
        <w:t>לקריאה.</w:t>
      </w:r>
      <w:r>
        <w:rPr>
          <w:rtl/>
        </w:rPr>
        <w:t xml:space="preserve">    </w:t>
      </w:r>
    </w:p>
    <w:p w:rsidR="008E56DE" w:rsidRDefault="008E56DE" w:rsidP="008E56DE">
      <w:pPr>
        <w:pStyle w:val="KeepWithNext"/>
        <w:rPr>
          <w:rtl/>
        </w:rPr>
      </w:pPr>
      <w:bookmarkStart w:id="2149" w:name="_ETM_Q1_4446187"/>
      <w:bookmarkStart w:id="2150" w:name="_ETM_Q1_4446238"/>
      <w:bookmarkStart w:id="2151" w:name="_ETM_Q1_4447443"/>
      <w:bookmarkEnd w:id="2149"/>
      <w:bookmarkEnd w:id="2150"/>
      <w:bookmarkEnd w:id="2151"/>
    </w:p>
    <w:p w:rsidR="008546D7" w:rsidRDefault="008546D7" w:rsidP="00C77D65">
      <w:pPr>
        <w:pStyle w:val="a4"/>
        <w:rPr>
          <w:rtl/>
        </w:rPr>
      </w:pPr>
      <w:bookmarkStart w:id="2152" w:name="ET_speaker_דניאל_בלמס_312"/>
      <w:r w:rsidRPr="00C77D65">
        <w:rPr>
          <w:rStyle w:val="TagStyle"/>
          <w:rtl/>
        </w:rPr>
        <w:t xml:space="preserve"> &lt;&lt; דובר &gt;&gt;</w:t>
      </w:r>
      <w:r w:rsidRPr="008546D7">
        <w:rPr>
          <w:rStyle w:val="TagStyle"/>
          <w:rtl/>
        </w:rPr>
        <w:t xml:space="preserve"> </w:t>
      </w:r>
      <w:r>
        <w:rPr>
          <w:rtl/>
        </w:rPr>
        <w:t xml:space="preserve">דניאל </w:t>
      </w:r>
      <w:proofErr w:type="spellStart"/>
      <w:r>
        <w:rPr>
          <w:rtl/>
        </w:rPr>
        <w:t>בלמס</w:t>
      </w:r>
      <w:proofErr w:type="spellEnd"/>
      <w:r>
        <w:rPr>
          <w:rtl/>
        </w:rPr>
        <w:t>:</w:t>
      </w:r>
      <w:r w:rsidRPr="008546D7">
        <w:rPr>
          <w:rStyle w:val="TagStyle"/>
          <w:rtl/>
        </w:rPr>
        <w:t xml:space="preserve"> </w:t>
      </w:r>
      <w:r w:rsidRPr="00C77D65">
        <w:rPr>
          <w:rStyle w:val="TagStyle"/>
          <w:rtl/>
        </w:rPr>
        <w:t>&lt;&lt; דובר &gt;&gt;</w:t>
      </w:r>
      <w:r>
        <w:rPr>
          <w:rtl/>
        </w:rPr>
        <w:t xml:space="preserve"> </w:t>
      </w:r>
      <w:bookmarkEnd w:id="2152"/>
    </w:p>
    <w:p w:rsidR="00622994" w:rsidRDefault="00622994" w:rsidP="00622994">
      <w:pPr>
        <w:pStyle w:val="HeadHatzaotHok"/>
        <w:spacing w:before="0" w:line="240" w:lineRule="auto"/>
        <w:jc w:val="both"/>
        <w:rPr>
          <w:rFonts w:ascii="Times New Roman" w:eastAsia="Times New Roman" w:hAnsi="Times New Roman"/>
          <w:b w:val="0"/>
          <w:bCs w:val="0"/>
          <w:color w:val="auto"/>
          <w:sz w:val="24"/>
          <w:szCs w:val="24"/>
          <w:rtl/>
          <w:lang w:eastAsia="en-US"/>
        </w:rPr>
      </w:pPr>
      <w:bookmarkStart w:id="2153" w:name="LGSName"/>
    </w:p>
    <w:p w:rsidR="00065190" w:rsidRDefault="00622994" w:rsidP="00622994">
      <w:pPr>
        <w:pStyle w:val="HeadHatzaotHok"/>
        <w:spacing w:before="0" w:line="240" w:lineRule="auto"/>
        <w:jc w:val="both"/>
        <w:rPr>
          <w:sz w:val="24"/>
          <w:szCs w:val="24"/>
          <w:rtl/>
        </w:rPr>
      </w:pPr>
      <w:r>
        <w:rPr>
          <w:rFonts w:ascii="Times New Roman" w:eastAsia="Times New Roman" w:hAnsi="Times New Roman" w:hint="cs"/>
          <w:b w:val="0"/>
          <w:bCs w:val="0"/>
          <w:color w:val="auto"/>
          <w:sz w:val="24"/>
          <w:szCs w:val="24"/>
          <w:rtl/>
          <w:lang w:eastAsia="en-US"/>
        </w:rPr>
        <w:t>"</w:t>
      </w:r>
      <w:r w:rsidR="00065190">
        <w:rPr>
          <w:sz w:val="24"/>
          <w:szCs w:val="24"/>
          <w:rtl/>
        </w:rPr>
        <w:t xml:space="preserve">הצעת חוק הפיקוח על שירותים פיננסיים (קופות גמל) (תיקון מס' 21), </w:t>
      </w:r>
      <w:proofErr w:type="spellStart"/>
      <w:r w:rsidR="00065190">
        <w:rPr>
          <w:sz w:val="24"/>
          <w:szCs w:val="24"/>
          <w:rtl/>
        </w:rPr>
        <w:t>התשע"</w:t>
      </w:r>
      <w:r w:rsidR="00065190">
        <w:rPr>
          <w:rFonts w:hint="cs"/>
          <w:sz w:val="24"/>
          <w:szCs w:val="24"/>
          <w:rtl/>
        </w:rPr>
        <w:t>ט</w:t>
      </w:r>
      <w:proofErr w:type="spellEnd"/>
      <w:r w:rsidR="00065190">
        <w:rPr>
          <w:sz w:val="24"/>
          <w:szCs w:val="24"/>
          <w:rtl/>
        </w:rPr>
        <w:t>–201</w:t>
      </w:r>
      <w:bookmarkEnd w:id="2153"/>
      <w:r w:rsidR="00065190">
        <w:rPr>
          <w:sz w:val="24"/>
          <w:szCs w:val="24"/>
          <w:rtl/>
        </w:rPr>
        <w:t>8</w:t>
      </w:r>
    </w:p>
    <w:p w:rsidR="00622994" w:rsidRDefault="00622994" w:rsidP="00065190">
      <w:pPr>
        <w:pStyle w:val="HeadHatzaotHok"/>
        <w:spacing w:before="0" w:line="240" w:lineRule="auto"/>
        <w:rPr>
          <w:sz w:val="24"/>
          <w:szCs w:val="24"/>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065190" w:rsidTr="00065190">
        <w:trPr>
          <w:cantSplit/>
        </w:trPr>
        <w:tc>
          <w:tcPr>
            <w:tcW w:w="1871" w:type="dxa"/>
            <w:tcMar>
              <w:top w:w="91" w:type="dxa"/>
              <w:left w:w="0" w:type="dxa"/>
              <w:bottom w:w="91" w:type="dxa"/>
              <w:right w:w="0" w:type="dxa"/>
            </w:tcMar>
            <w:hideMark/>
          </w:tcPr>
          <w:p w:rsidR="00065190" w:rsidRDefault="00065190">
            <w:pPr>
              <w:pStyle w:val="TableSideHeading"/>
              <w:spacing w:line="240" w:lineRule="auto"/>
              <w:ind w:right="0"/>
              <w:rPr>
                <w:sz w:val="24"/>
                <w:szCs w:val="24"/>
                <w:rtl/>
              </w:rPr>
            </w:pPr>
            <w:r>
              <w:rPr>
                <w:sz w:val="24"/>
                <w:szCs w:val="24"/>
                <w:rtl/>
              </w:rPr>
              <w:t>תיקון סעיף 56</w:t>
            </w:r>
          </w:p>
        </w:tc>
        <w:tc>
          <w:tcPr>
            <w:tcW w:w="625" w:type="dxa"/>
            <w:tcMar>
              <w:top w:w="91" w:type="dxa"/>
              <w:left w:w="0" w:type="dxa"/>
              <w:bottom w:w="91" w:type="dxa"/>
              <w:right w:w="0" w:type="dxa"/>
            </w:tcMar>
            <w:hideMark/>
          </w:tcPr>
          <w:p w:rsidR="00065190" w:rsidRDefault="00065190">
            <w:pPr>
              <w:pStyle w:val="TableText"/>
              <w:spacing w:line="240" w:lineRule="auto"/>
              <w:ind w:right="0"/>
              <w:jc w:val="both"/>
              <w:rPr>
                <w:sz w:val="24"/>
                <w:szCs w:val="24"/>
                <w:rtl/>
              </w:rPr>
            </w:pPr>
            <w:r>
              <w:rPr>
                <w:sz w:val="24"/>
                <w:szCs w:val="24"/>
                <w:rtl/>
              </w:rPr>
              <w:t>1.</w:t>
            </w:r>
          </w:p>
        </w:tc>
        <w:tc>
          <w:tcPr>
            <w:tcW w:w="7149" w:type="dxa"/>
            <w:gridSpan w:val="6"/>
            <w:tcMar>
              <w:top w:w="91" w:type="dxa"/>
              <w:left w:w="0" w:type="dxa"/>
              <w:bottom w:w="91" w:type="dxa"/>
              <w:right w:w="0" w:type="dxa"/>
            </w:tcMar>
            <w:hideMark/>
          </w:tcPr>
          <w:p w:rsidR="00065190" w:rsidRDefault="00065190">
            <w:pPr>
              <w:pStyle w:val="TableBlock"/>
              <w:spacing w:line="240" w:lineRule="auto"/>
              <w:rPr>
                <w:sz w:val="24"/>
                <w:szCs w:val="24"/>
                <w:rtl/>
              </w:rPr>
            </w:pPr>
            <w:r>
              <w:rPr>
                <w:sz w:val="24"/>
                <w:szCs w:val="24"/>
                <w:rtl/>
              </w:rPr>
              <w:t xml:space="preserve">בחוק הפיקוח על שירותים פיננסיים (קופות גמל), </w:t>
            </w:r>
            <w:proofErr w:type="spellStart"/>
            <w:r>
              <w:rPr>
                <w:sz w:val="24"/>
                <w:szCs w:val="24"/>
                <w:rtl/>
              </w:rPr>
              <w:t>התשס"ה</w:t>
            </w:r>
            <w:proofErr w:type="spellEnd"/>
            <w:r>
              <w:rPr>
                <w:sz w:val="24"/>
                <w:szCs w:val="24"/>
                <w:rtl/>
              </w:rPr>
              <w:t>–2005‏ (להלן – החוק העיקרי), בסעיף 56(א), אחרי "36(א)" יבוא "57א".</w:t>
            </w:r>
          </w:p>
        </w:tc>
      </w:tr>
      <w:tr w:rsidR="00065190" w:rsidTr="00065190">
        <w:trPr>
          <w:cantSplit/>
        </w:trPr>
        <w:tc>
          <w:tcPr>
            <w:tcW w:w="1871" w:type="dxa"/>
            <w:tcMar>
              <w:top w:w="91" w:type="dxa"/>
              <w:left w:w="0" w:type="dxa"/>
              <w:bottom w:w="91" w:type="dxa"/>
              <w:right w:w="0" w:type="dxa"/>
            </w:tcMar>
            <w:hideMark/>
          </w:tcPr>
          <w:p w:rsidR="00065190" w:rsidRDefault="00065190">
            <w:pPr>
              <w:pStyle w:val="TableSideHeading"/>
              <w:spacing w:line="240" w:lineRule="auto"/>
              <w:ind w:right="0"/>
              <w:rPr>
                <w:sz w:val="24"/>
                <w:szCs w:val="24"/>
                <w:rtl/>
              </w:rPr>
            </w:pPr>
            <w:r>
              <w:rPr>
                <w:sz w:val="24"/>
                <w:szCs w:val="24"/>
                <w:rtl/>
              </w:rPr>
              <w:t>הוספת סעיף 57א</w:t>
            </w:r>
          </w:p>
        </w:tc>
        <w:tc>
          <w:tcPr>
            <w:tcW w:w="625" w:type="dxa"/>
            <w:tcMar>
              <w:top w:w="91" w:type="dxa"/>
              <w:left w:w="0" w:type="dxa"/>
              <w:bottom w:w="91" w:type="dxa"/>
              <w:right w:w="0" w:type="dxa"/>
            </w:tcMar>
            <w:hideMark/>
          </w:tcPr>
          <w:p w:rsidR="00065190" w:rsidRDefault="00065190">
            <w:pPr>
              <w:pStyle w:val="TableText"/>
              <w:spacing w:line="240" w:lineRule="auto"/>
              <w:ind w:right="0"/>
              <w:jc w:val="both"/>
              <w:rPr>
                <w:sz w:val="24"/>
                <w:szCs w:val="24"/>
                <w:rtl/>
              </w:rPr>
            </w:pPr>
            <w:r>
              <w:rPr>
                <w:sz w:val="24"/>
                <w:szCs w:val="24"/>
                <w:rtl/>
              </w:rPr>
              <w:t>2.</w:t>
            </w:r>
          </w:p>
        </w:tc>
        <w:tc>
          <w:tcPr>
            <w:tcW w:w="7149" w:type="dxa"/>
            <w:gridSpan w:val="6"/>
            <w:tcMar>
              <w:top w:w="91" w:type="dxa"/>
              <w:left w:w="0" w:type="dxa"/>
              <w:bottom w:w="91" w:type="dxa"/>
              <w:right w:w="0" w:type="dxa"/>
            </w:tcMar>
            <w:hideMark/>
          </w:tcPr>
          <w:p w:rsidR="00065190" w:rsidRDefault="00065190">
            <w:pPr>
              <w:pStyle w:val="TableBlock"/>
              <w:spacing w:line="240" w:lineRule="auto"/>
              <w:rPr>
                <w:sz w:val="24"/>
                <w:szCs w:val="24"/>
                <w:rtl/>
              </w:rPr>
            </w:pPr>
            <w:r>
              <w:rPr>
                <w:sz w:val="24"/>
                <w:szCs w:val="24"/>
                <w:rtl/>
              </w:rPr>
              <w:t>אחרי סעיף 57 לחוק העיקרי יבוא:</w:t>
            </w:r>
          </w:p>
        </w:tc>
      </w:tr>
      <w:tr w:rsidR="00065190" w:rsidTr="00065190">
        <w:trPr>
          <w:cantSplit/>
        </w:trPr>
        <w:tc>
          <w:tcPr>
            <w:tcW w:w="1871" w:type="dxa"/>
            <w:tcMar>
              <w:top w:w="91" w:type="dxa"/>
              <w:left w:w="0" w:type="dxa"/>
              <w:bottom w:w="91" w:type="dxa"/>
              <w:right w:w="0" w:type="dxa"/>
            </w:tcMar>
          </w:tcPr>
          <w:p w:rsidR="00065190" w:rsidRDefault="00065190">
            <w:pPr>
              <w:pStyle w:val="TableSideHeading"/>
              <w:spacing w:line="240" w:lineRule="auto"/>
              <w:ind w:right="0"/>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1873" w:type="dxa"/>
            <w:gridSpan w:val="3"/>
            <w:tcMar>
              <w:top w:w="91" w:type="dxa"/>
              <w:left w:w="0" w:type="dxa"/>
              <w:bottom w:w="91" w:type="dxa"/>
              <w:right w:w="0" w:type="dxa"/>
            </w:tcMar>
            <w:hideMark/>
          </w:tcPr>
          <w:p w:rsidR="00065190" w:rsidRDefault="00065190">
            <w:pPr>
              <w:pStyle w:val="TableInnerSideHeading"/>
              <w:spacing w:line="240" w:lineRule="auto"/>
              <w:ind w:right="0"/>
              <w:rPr>
                <w:sz w:val="24"/>
                <w:szCs w:val="24"/>
                <w:rtl/>
              </w:rPr>
            </w:pPr>
            <w:r>
              <w:rPr>
                <w:sz w:val="24"/>
                <w:szCs w:val="24"/>
                <w:rtl/>
              </w:rPr>
              <w:t>"שלילת זכאות לקצבה מקופת גמל עקב ביצוע מעשה טרור</w:t>
            </w:r>
          </w:p>
        </w:tc>
        <w:tc>
          <w:tcPr>
            <w:tcW w:w="624" w:type="dxa"/>
            <w:tcMar>
              <w:top w:w="91" w:type="dxa"/>
              <w:left w:w="0" w:type="dxa"/>
              <w:bottom w:w="91" w:type="dxa"/>
              <w:right w:w="0" w:type="dxa"/>
            </w:tcMar>
            <w:hideMark/>
          </w:tcPr>
          <w:p w:rsidR="00065190" w:rsidRDefault="00065190">
            <w:pPr>
              <w:pStyle w:val="TableText"/>
              <w:spacing w:line="240" w:lineRule="auto"/>
              <w:ind w:right="0"/>
              <w:jc w:val="both"/>
              <w:rPr>
                <w:sz w:val="24"/>
                <w:szCs w:val="24"/>
                <w:rtl/>
              </w:rPr>
            </w:pPr>
            <w:r>
              <w:rPr>
                <w:sz w:val="24"/>
                <w:szCs w:val="24"/>
                <w:rtl/>
              </w:rPr>
              <w:t>57א.</w:t>
            </w:r>
          </w:p>
        </w:tc>
        <w:tc>
          <w:tcPr>
            <w:tcW w:w="4652" w:type="dxa"/>
            <w:gridSpan w:val="2"/>
            <w:tcMar>
              <w:top w:w="91" w:type="dxa"/>
              <w:left w:w="0" w:type="dxa"/>
              <w:bottom w:w="91" w:type="dxa"/>
              <w:right w:w="0" w:type="dxa"/>
            </w:tcMar>
            <w:hideMark/>
          </w:tcPr>
          <w:p w:rsidR="00065190" w:rsidRDefault="00065190">
            <w:pPr>
              <w:pStyle w:val="TableBlock"/>
              <w:spacing w:line="240" w:lineRule="auto"/>
              <w:rPr>
                <w:sz w:val="24"/>
                <w:szCs w:val="24"/>
                <w:rtl/>
              </w:rPr>
            </w:pPr>
            <w:r>
              <w:rPr>
                <w:sz w:val="24"/>
                <w:szCs w:val="24"/>
                <w:rtl/>
              </w:rPr>
              <w:t>(א)</w:t>
            </w:r>
            <w:r>
              <w:rPr>
                <w:sz w:val="24"/>
                <w:szCs w:val="24"/>
                <w:rtl/>
              </w:rPr>
              <w:tab/>
              <w:t>בסעיף זה –</w:t>
            </w:r>
          </w:p>
        </w:tc>
      </w:tr>
      <w:tr w:rsidR="00065190" w:rsidTr="00065190">
        <w:trPr>
          <w:cantSplit/>
          <w:trHeight w:val="60"/>
        </w:trPr>
        <w:tc>
          <w:tcPr>
            <w:tcW w:w="1871" w:type="dxa"/>
          </w:tcPr>
          <w:p w:rsidR="00065190" w:rsidRDefault="00065190">
            <w:pPr>
              <w:pStyle w:val="TableSideHeading"/>
              <w:spacing w:line="240" w:lineRule="auto"/>
              <w:rPr>
                <w:sz w:val="24"/>
                <w:szCs w:val="24"/>
                <w:rtl/>
              </w:rPr>
            </w:pPr>
          </w:p>
        </w:tc>
        <w:tc>
          <w:tcPr>
            <w:tcW w:w="625" w:type="dxa"/>
          </w:tcPr>
          <w:p w:rsidR="00065190" w:rsidRDefault="00065190">
            <w:pPr>
              <w:pStyle w:val="TableText"/>
              <w:spacing w:line="240" w:lineRule="auto"/>
              <w:rPr>
                <w:sz w:val="24"/>
                <w:szCs w:val="24"/>
              </w:rPr>
            </w:pPr>
          </w:p>
        </w:tc>
        <w:tc>
          <w:tcPr>
            <w:tcW w:w="625" w:type="dxa"/>
          </w:tcPr>
          <w:p w:rsidR="00065190" w:rsidRDefault="00065190">
            <w:pPr>
              <w:pStyle w:val="TableText"/>
              <w:spacing w:line="240" w:lineRule="auto"/>
              <w:rPr>
                <w:sz w:val="24"/>
                <w:szCs w:val="24"/>
              </w:rPr>
            </w:pPr>
          </w:p>
        </w:tc>
        <w:tc>
          <w:tcPr>
            <w:tcW w:w="624" w:type="dxa"/>
          </w:tcPr>
          <w:p w:rsidR="00065190" w:rsidRDefault="00065190">
            <w:pPr>
              <w:pStyle w:val="TableText"/>
              <w:spacing w:line="240" w:lineRule="auto"/>
              <w:rPr>
                <w:sz w:val="24"/>
                <w:szCs w:val="24"/>
              </w:rPr>
            </w:pPr>
          </w:p>
        </w:tc>
        <w:tc>
          <w:tcPr>
            <w:tcW w:w="624" w:type="dxa"/>
          </w:tcPr>
          <w:p w:rsidR="00065190" w:rsidRDefault="00065190">
            <w:pPr>
              <w:pStyle w:val="TableText"/>
              <w:spacing w:line="240" w:lineRule="auto"/>
              <w:rPr>
                <w:sz w:val="24"/>
                <w:szCs w:val="24"/>
              </w:rPr>
            </w:pPr>
          </w:p>
        </w:tc>
        <w:tc>
          <w:tcPr>
            <w:tcW w:w="624" w:type="dxa"/>
          </w:tcPr>
          <w:p w:rsidR="00065190" w:rsidRDefault="00065190">
            <w:pPr>
              <w:pStyle w:val="TableText"/>
              <w:spacing w:line="240" w:lineRule="auto"/>
              <w:rPr>
                <w:sz w:val="24"/>
                <w:szCs w:val="24"/>
              </w:rPr>
            </w:pPr>
          </w:p>
        </w:tc>
        <w:tc>
          <w:tcPr>
            <w:tcW w:w="624" w:type="dxa"/>
          </w:tcPr>
          <w:p w:rsidR="00065190" w:rsidRDefault="00065190">
            <w:pPr>
              <w:pStyle w:val="TableText"/>
              <w:spacing w:line="240" w:lineRule="auto"/>
              <w:rPr>
                <w:sz w:val="24"/>
                <w:szCs w:val="24"/>
              </w:rPr>
            </w:pPr>
          </w:p>
        </w:tc>
        <w:tc>
          <w:tcPr>
            <w:tcW w:w="4028" w:type="dxa"/>
            <w:hideMark/>
          </w:tcPr>
          <w:p w:rsidR="00065190" w:rsidRDefault="00065190">
            <w:pPr>
              <w:pStyle w:val="TableBlockOutdent"/>
              <w:spacing w:line="240" w:lineRule="auto"/>
              <w:rPr>
                <w:sz w:val="24"/>
                <w:szCs w:val="24"/>
              </w:rPr>
            </w:pPr>
            <w:r>
              <w:rPr>
                <w:sz w:val="24"/>
                <w:szCs w:val="24"/>
                <w:rtl/>
              </w:rPr>
              <w:t>"הרשעה במעשה טרור" – הרשעה במעשה טרור שבית המשפט קבע בפסק הדין כי הוא מעשה טרור, לפי סעיף 37(ד) לחוק המאבק בטרור;</w:t>
            </w:r>
            <w:r>
              <w:rPr>
                <w:rFonts w:hint="cs"/>
                <w:sz w:val="24"/>
                <w:szCs w:val="24"/>
                <w:rtl/>
              </w:rPr>
              <w:t>"</w:t>
            </w:r>
          </w:p>
        </w:tc>
      </w:tr>
    </w:tbl>
    <w:p w:rsidR="00065190" w:rsidRDefault="00065190">
      <w:pPr>
        <w:rPr>
          <w:rtl/>
        </w:rPr>
      </w:pPr>
      <w:bookmarkStart w:id="2154" w:name="_ETM_Q1_4541167"/>
      <w:bookmarkStart w:id="2155" w:name="_ETM_Q1_4546408"/>
      <w:bookmarkEnd w:id="2154"/>
      <w:bookmarkEnd w:id="2155"/>
    </w:p>
    <w:p w:rsidR="00065190" w:rsidRDefault="00065190" w:rsidP="00C77D65">
      <w:pPr>
        <w:pStyle w:val="af9"/>
        <w:rPr>
          <w:rtl/>
        </w:rPr>
      </w:pPr>
      <w:bookmarkStart w:id="2156" w:name="ET_guest_782571_314"/>
      <w:r w:rsidRPr="00C77D65">
        <w:rPr>
          <w:rStyle w:val="TagStyle"/>
          <w:rtl/>
        </w:rPr>
        <w:t xml:space="preserve"> &lt;&lt; אורח &gt;&gt;</w:t>
      </w:r>
      <w:r w:rsidRPr="00065190">
        <w:rPr>
          <w:rStyle w:val="TagStyle"/>
          <w:rtl/>
        </w:rPr>
        <w:t xml:space="preserve"> </w:t>
      </w:r>
      <w:r>
        <w:rPr>
          <w:rtl/>
        </w:rPr>
        <w:t>לילך וגנר:</w:t>
      </w:r>
      <w:r w:rsidRPr="00065190">
        <w:rPr>
          <w:rStyle w:val="TagStyle"/>
          <w:rtl/>
        </w:rPr>
        <w:t xml:space="preserve"> </w:t>
      </w:r>
      <w:r w:rsidRPr="00C77D65">
        <w:rPr>
          <w:rStyle w:val="TagStyle"/>
          <w:rtl/>
        </w:rPr>
        <w:t>&lt;&lt; אורח &gt;&gt;</w:t>
      </w:r>
      <w:r>
        <w:rPr>
          <w:rtl/>
        </w:rPr>
        <w:t xml:space="preserve"> </w:t>
      </w:r>
      <w:bookmarkEnd w:id="2156"/>
    </w:p>
    <w:p w:rsidR="00065190" w:rsidRDefault="00065190" w:rsidP="00065190">
      <w:pPr>
        <w:pStyle w:val="KeepWithNext"/>
        <w:rPr>
          <w:rtl/>
        </w:rPr>
      </w:pPr>
    </w:p>
    <w:p w:rsidR="00065190" w:rsidRDefault="00065190" w:rsidP="00065190">
      <w:pPr>
        <w:rPr>
          <w:rtl/>
        </w:rPr>
      </w:pPr>
      <w:bookmarkStart w:id="2157" w:name="_ETM_Q1_4547041"/>
      <w:bookmarkStart w:id="2158" w:name="_ETM_Q1_4547102"/>
      <w:bookmarkEnd w:id="2157"/>
      <w:bookmarkEnd w:id="2158"/>
      <w:r>
        <w:rPr>
          <w:rFonts w:hint="cs"/>
          <w:rtl/>
        </w:rPr>
        <w:t>הערת נוסח קטנה.</w:t>
      </w:r>
    </w:p>
    <w:p w:rsidR="00065190" w:rsidRDefault="00065190" w:rsidP="00065190">
      <w:pPr>
        <w:rPr>
          <w:rtl/>
        </w:rPr>
      </w:pPr>
      <w:bookmarkStart w:id="2159" w:name="_ETM_Q1_4550293"/>
      <w:bookmarkStart w:id="2160" w:name="_ETM_Q1_4550361"/>
      <w:bookmarkEnd w:id="2159"/>
      <w:bookmarkEnd w:id="2160"/>
    </w:p>
    <w:p w:rsidR="00065190" w:rsidRDefault="00065190" w:rsidP="00C77D65">
      <w:pPr>
        <w:pStyle w:val="a4"/>
        <w:rPr>
          <w:rtl/>
        </w:rPr>
      </w:pPr>
      <w:bookmarkStart w:id="2161" w:name="ET_speaker_נעה_בןשבת_313"/>
      <w:r w:rsidRPr="00C77D65">
        <w:rPr>
          <w:rStyle w:val="TagStyle"/>
          <w:rtl/>
        </w:rPr>
        <w:t xml:space="preserve"> &lt;&lt; דובר &gt;&gt;</w:t>
      </w:r>
      <w:r w:rsidRPr="00065190">
        <w:rPr>
          <w:rStyle w:val="TagStyle"/>
          <w:rtl/>
        </w:rPr>
        <w:t xml:space="preserve"> </w:t>
      </w:r>
      <w:r>
        <w:rPr>
          <w:rtl/>
        </w:rPr>
        <w:t>נעה בן-שבת:</w:t>
      </w:r>
      <w:r w:rsidRPr="00065190">
        <w:rPr>
          <w:rStyle w:val="TagStyle"/>
          <w:rtl/>
        </w:rPr>
        <w:t xml:space="preserve"> </w:t>
      </w:r>
      <w:r w:rsidRPr="00C77D65">
        <w:rPr>
          <w:rStyle w:val="TagStyle"/>
          <w:rtl/>
        </w:rPr>
        <w:t>&lt;&lt; דובר &gt;&gt;</w:t>
      </w:r>
      <w:r>
        <w:rPr>
          <w:rtl/>
        </w:rPr>
        <w:t xml:space="preserve"> </w:t>
      </w:r>
      <w:bookmarkEnd w:id="2161"/>
    </w:p>
    <w:p w:rsidR="00065190" w:rsidRDefault="00065190" w:rsidP="00065190">
      <w:pPr>
        <w:rPr>
          <w:rtl/>
          <w:lang w:eastAsia="he-IL"/>
        </w:rPr>
      </w:pPr>
    </w:p>
    <w:p w:rsidR="00065190" w:rsidRDefault="00065190" w:rsidP="00065190">
      <w:pPr>
        <w:rPr>
          <w:rtl/>
          <w:lang w:eastAsia="he-IL"/>
        </w:rPr>
      </w:pPr>
      <w:r>
        <w:rPr>
          <w:rFonts w:hint="cs"/>
          <w:rtl/>
          <w:lang w:eastAsia="he-IL"/>
        </w:rPr>
        <w:t xml:space="preserve">משרד המשפטים רוצה להעיר הערת נוסח. היה לנו מאוד חשוב </w:t>
      </w:r>
      <w:bookmarkStart w:id="2162" w:name="_ETM_Q1_4548182"/>
      <w:bookmarkEnd w:id="2162"/>
      <w:r>
        <w:rPr>
          <w:rFonts w:hint="cs"/>
          <w:rtl/>
          <w:lang w:eastAsia="he-IL"/>
        </w:rPr>
        <w:t xml:space="preserve">להדגיש שאנחנו לא </w:t>
      </w:r>
      <w:bookmarkStart w:id="2163" w:name="_ETM_Q1_4553165"/>
      <w:bookmarkEnd w:id="2163"/>
      <w:r>
        <w:rPr>
          <w:rFonts w:hint="cs"/>
          <w:rtl/>
          <w:lang w:eastAsia="he-IL"/>
        </w:rPr>
        <w:t xml:space="preserve">מדברים רק על מעשה טרור אלא ממש יש ציון בפסק </w:t>
      </w:r>
      <w:bookmarkStart w:id="2164" w:name="_ETM_Q1_4549065"/>
      <w:bookmarkEnd w:id="2164"/>
      <w:r>
        <w:rPr>
          <w:rFonts w:hint="cs"/>
          <w:rtl/>
          <w:lang w:eastAsia="he-IL"/>
        </w:rPr>
        <w:t>הדין שזה מעשה טרור, אבל אם יש הערת נוסח, בבקשה.</w:t>
      </w:r>
    </w:p>
    <w:p w:rsidR="00065190" w:rsidRDefault="00065190" w:rsidP="00065190">
      <w:pPr>
        <w:rPr>
          <w:rtl/>
          <w:lang w:eastAsia="he-IL"/>
        </w:rPr>
      </w:pPr>
      <w:bookmarkStart w:id="2165" w:name="_ETM_Q1_4556782"/>
      <w:bookmarkStart w:id="2166" w:name="_ETM_Q1_4556841"/>
      <w:bookmarkEnd w:id="2165"/>
      <w:bookmarkEnd w:id="2166"/>
    </w:p>
    <w:p w:rsidR="00065190" w:rsidRDefault="00065190" w:rsidP="00C77D65">
      <w:pPr>
        <w:pStyle w:val="af9"/>
        <w:rPr>
          <w:rtl/>
          <w:lang w:eastAsia="he-IL"/>
        </w:rPr>
      </w:pPr>
      <w:bookmarkStart w:id="2167" w:name="ET_guest_782571_315"/>
      <w:r w:rsidRPr="00C77D65">
        <w:rPr>
          <w:rStyle w:val="TagStyle"/>
          <w:rtl/>
        </w:rPr>
        <w:t xml:space="preserve"> &lt;&lt; אורח &gt;&gt;</w:t>
      </w:r>
      <w:r w:rsidRPr="00065190">
        <w:rPr>
          <w:rStyle w:val="TagStyle"/>
          <w:rtl/>
        </w:rPr>
        <w:t xml:space="preserve"> </w:t>
      </w:r>
      <w:r>
        <w:rPr>
          <w:rtl/>
          <w:lang w:eastAsia="he-IL"/>
        </w:rPr>
        <w:t>לילך וגנר:</w:t>
      </w:r>
      <w:r w:rsidRPr="00065190">
        <w:rPr>
          <w:rStyle w:val="TagStyle"/>
          <w:rtl/>
        </w:rPr>
        <w:t xml:space="preserve"> </w:t>
      </w:r>
      <w:r w:rsidRPr="00C77D65">
        <w:rPr>
          <w:rStyle w:val="TagStyle"/>
          <w:rtl/>
        </w:rPr>
        <w:t>&lt;&lt; אורח &gt;&gt;</w:t>
      </w:r>
      <w:r>
        <w:rPr>
          <w:rtl/>
          <w:lang w:eastAsia="he-IL"/>
        </w:rPr>
        <w:t xml:space="preserve"> </w:t>
      </w:r>
      <w:bookmarkEnd w:id="2167"/>
    </w:p>
    <w:p w:rsidR="00065190" w:rsidRDefault="00065190" w:rsidP="00065190">
      <w:pPr>
        <w:pStyle w:val="KeepWithNext"/>
        <w:rPr>
          <w:rtl/>
          <w:lang w:eastAsia="he-IL"/>
        </w:rPr>
      </w:pPr>
    </w:p>
    <w:p w:rsidR="00065190" w:rsidRDefault="00065190" w:rsidP="00065190">
      <w:pPr>
        <w:rPr>
          <w:rtl/>
          <w:lang w:eastAsia="he-IL"/>
        </w:rPr>
      </w:pPr>
      <w:r>
        <w:rPr>
          <w:rFonts w:hint="cs"/>
          <w:rtl/>
          <w:lang w:eastAsia="he-IL"/>
        </w:rPr>
        <w:t xml:space="preserve">מקובל לחלוטין. לילך וגנר, משרד המשפטים, יש לי הערת נוסח קלה. </w:t>
      </w:r>
      <w:bookmarkStart w:id="2168" w:name="_ETM_Q1_4563801"/>
      <w:bookmarkEnd w:id="2168"/>
      <w:r>
        <w:rPr>
          <w:rFonts w:hint="cs"/>
          <w:rtl/>
          <w:lang w:eastAsia="he-IL"/>
        </w:rPr>
        <w:t xml:space="preserve">שבית משפט ציין בפסק הדין מעשה טרור כי יש שתי </w:t>
      </w:r>
      <w:bookmarkStart w:id="2169" w:name="_ETM_Q1_4565170"/>
      <w:bookmarkEnd w:id="2169"/>
      <w:r w:rsidR="00C42E24">
        <w:rPr>
          <w:rFonts w:hint="cs"/>
          <w:rtl/>
          <w:lang w:eastAsia="he-IL"/>
        </w:rPr>
        <w:t>אפשרויות בסעיף קטן (ד) בסעיף 37 -</w:t>
      </w:r>
      <w:r>
        <w:rPr>
          <w:rFonts w:hint="cs"/>
          <w:rtl/>
          <w:lang w:eastAsia="he-IL"/>
        </w:rPr>
        <w:t xml:space="preserve"> קבע כי אדם </w:t>
      </w:r>
      <w:bookmarkStart w:id="2170" w:name="_ETM_Q1_4566793"/>
      <w:bookmarkEnd w:id="2170"/>
      <w:r>
        <w:rPr>
          <w:rFonts w:hint="cs"/>
          <w:rtl/>
          <w:lang w:eastAsia="he-IL"/>
        </w:rPr>
        <w:t xml:space="preserve">ביצע עבירה של מעשה טרור או הרשיע בעבירה כאמור. אנחנו </w:t>
      </w:r>
      <w:bookmarkStart w:id="2171" w:name="_ETM_Q1_4572695"/>
      <w:bookmarkEnd w:id="2171"/>
      <w:r>
        <w:rPr>
          <w:rFonts w:hint="cs"/>
          <w:rtl/>
          <w:lang w:eastAsia="he-IL"/>
        </w:rPr>
        <w:t xml:space="preserve">רוצים שזה יחול על שתי האפשרויות. כתוב שהוא יציין זאת </w:t>
      </w:r>
      <w:bookmarkStart w:id="2172" w:name="_ETM_Q1_4575898"/>
      <w:bookmarkEnd w:id="2172"/>
      <w:r>
        <w:rPr>
          <w:rFonts w:hint="cs"/>
          <w:rtl/>
          <w:lang w:eastAsia="he-IL"/>
        </w:rPr>
        <w:t xml:space="preserve">בפסק הדין, אז שבית משפט ציין בפסק הדין שהיא מעשה </w:t>
      </w:r>
      <w:bookmarkStart w:id="2173" w:name="_ETM_Q1_4575223"/>
      <w:bookmarkEnd w:id="2173"/>
      <w:r>
        <w:rPr>
          <w:rFonts w:hint="cs"/>
          <w:rtl/>
          <w:lang w:eastAsia="he-IL"/>
        </w:rPr>
        <w:t xml:space="preserve">טרור. הערת נוסח בלבד. </w:t>
      </w:r>
    </w:p>
    <w:p w:rsidR="00065190" w:rsidRDefault="00065190" w:rsidP="00065190">
      <w:pPr>
        <w:rPr>
          <w:rtl/>
          <w:lang w:eastAsia="he-IL"/>
        </w:rPr>
      </w:pPr>
      <w:bookmarkStart w:id="2174" w:name="_ETM_Q1_4582004"/>
      <w:bookmarkStart w:id="2175" w:name="_ETM_Q1_4582079"/>
      <w:bookmarkEnd w:id="2174"/>
      <w:bookmarkEnd w:id="2175"/>
    </w:p>
    <w:p w:rsidR="00065190" w:rsidRDefault="00065190" w:rsidP="00C77D65">
      <w:pPr>
        <w:pStyle w:val="af6"/>
        <w:rPr>
          <w:rtl/>
        </w:rPr>
      </w:pPr>
      <w:bookmarkStart w:id="2176" w:name="ET_yor_5299_316"/>
      <w:r w:rsidRPr="00C77D65">
        <w:rPr>
          <w:rStyle w:val="TagStyle"/>
          <w:rtl/>
        </w:rPr>
        <w:t xml:space="preserve"> &lt;&lt; יור &gt;&gt;</w:t>
      </w:r>
      <w:r w:rsidRPr="00065190">
        <w:rPr>
          <w:rStyle w:val="TagStyle"/>
          <w:rtl/>
        </w:rPr>
        <w:t xml:space="preserve"> </w:t>
      </w:r>
      <w:r>
        <w:rPr>
          <w:rtl/>
        </w:rPr>
        <w:t xml:space="preserve">היו"ר אלי </w:t>
      </w:r>
      <w:proofErr w:type="spellStart"/>
      <w:r>
        <w:rPr>
          <w:rtl/>
        </w:rPr>
        <w:t>אלאלוף</w:t>
      </w:r>
      <w:proofErr w:type="spellEnd"/>
      <w:r>
        <w:rPr>
          <w:rtl/>
        </w:rPr>
        <w:t>:</w:t>
      </w:r>
      <w:r w:rsidRPr="00065190">
        <w:rPr>
          <w:rStyle w:val="TagStyle"/>
          <w:rtl/>
        </w:rPr>
        <w:t xml:space="preserve"> </w:t>
      </w:r>
      <w:r w:rsidRPr="00C77D65">
        <w:rPr>
          <w:rStyle w:val="TagStyle"/>
          <w:rtl/>
        </w:rPr>
        <w:t>&lt;&lt; יור &gt;&gt;</w:t>
      </w:r>
      <w:r>
        <w:rPr>
          <w:rtl/>
        </w:rPr>
        <w:t xml:space="preserve"> </w:t>
      </w:r>
      <w:bookmarkEnd w:id="2176"/>
    </w:p>
    <w:p w:rsidR="00065190" w:rsidRDefault="00065190" w:rsidP="00065190">
      <w:pPr>
        <w:pStyle w:val="KeepWithNext"/>
        <w:rPr>
          <w:rtl/>
        </w:rPr>
      </w:pPr>
    </w:p>
    <w:p w:rsidR="00065190" w:rsidRDefault="00065190" w:rsidP="00065190">
      <w:pPr>
        <w:rPr>
          <w:rtl/>
        </w:rPr>
      </w:pPr>
      <w:bookmarkStart w:id="2177" w:name="_ETM_Q1_4582881"/>
      <w:bookmarkEnd w:id="2177"/>
      <w:proofErr w:type="spellStart"/>
      <w:r>
        <w:rPr>
          <w:rFonts w:hint="cs"/>
          <w:rtl/>
        </w:rPr>
        <w:t>אוקיי</w:t>
      </w:r>
      <w:proofErr w:type="spellEnd"/>
      <w:r>
        <w:rPr>
          <w:rFonts w:hint="cs"/>
          <w:rtl/>
        </w:rPr>
        <w:t xml:space="preserve">. </w:t>
      </w:r>
    </w:p>
    <w:p w:rsidR="00065190" w:rsidRDefault="00065190" w:rsidP="00065190">
      <w:pPr>
        <w:rPr>
          <w:rtl/>
        </w:rPr>
      </w:pPr>
    </w:p>
    <w:p w:rsidR="00065190" w:rsidRDefault="00065190" w:rsidP="00C77D65">
      <w:pPr>
        <w:pStyle w:val="a4"/>
        <w:rPr>
          <w:rtl/>
        </w:rPr>
      </w:pPr>
      <w:bookmarkStart w:id="2178" w:name="ET_speaker_דניאל_בלמס_317"/>
      <w:r w:rsidRPr="00C77D65">
        <w:rPr>
          <w:rStyle w:val="TagStyle"/>
          <w:rtl/>
        </w:rPr>
        <w:t xml:space="preserve"> &lt;&lt; דובר &gt;&gt;</w:t>
      </w:r>
      <w:r w:rsidRPr="00065190">
        <w:rPr>
          <w:rStyle w:val="TagStyle"/>
          <w:rtl/>
        </w:rPr>
        <w:t xml:space="preserve"> </w:t>
      </w:r>
      <w:r>
        <w:rPr>
          <w:rtl/>
        </w:rPr>
        <w:t xml:space="preserve">דניאל </w:t>
      </w:r>
      <w:proofErr w:type="spellStart"/>
      <w:r>
        <w:rPr>
          <w:rtl/>
        </w:rPr>
        <w:t>בלמס</w:t>
      </w:r>
      <w:proofErr w:type="spellEnd"/>
      <w:r>
        <w:rPr>
          <w:rtl/>
        </w:rPr>
        <w:t>:</w:t>
      </w:r>
      <w:r w:rsidRPr="00065190">
        <w:rPr>
          <w:rStyle w:val="TagStyle"/>
          <w:rtl/>
        </w:rPr>
        <w:t xml:space="preserve"> </w:t>
      </w:r>
      <w:r w:rsidRPr="00C77D65">
        <w:rPr>
          <w:rStyle w:val="TagStyle"/>
          <w:rtl/>
        </w:rPr>
        <w:t>&lt;&lt; דובר &gt;&gt;</w:t>
      </w:r>
      <w:r>
        <w:rPr>
          <w:rtl/>
        </w:rPr>
        <w:t xml:space="preserve"> </w:t>
      </w:r>
      <w:bookmarkEnd w:id="2178"/>
    </w:p>
    <w:p w:rsidR="00065190" w:rsidRDefault="00065190" w:rsidP="00065190">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065190" w:rsidTr="00065190">
        <w:trPr>
          <w:cantSplit/>
          <w:trHeight w:val="60"/>
        </w:trPr>
        <w:tc>
          <w:tcPr>
            <w:tcW w:w="1871" w:type="dxa"/>
          </w:tcPr>
          <w:p w:rsidR="00065190" w:rsidRDefault="00065190">
            <w:pPr>
              <w:pStyle w:val="TableSideHeading"/>
              <w:spacing w:line="240" w:lineRule="auto"/>
              <w:rPr>
                <w:sz w:val="24"/>
                <w:szCs w:val="24"/>
                <w:rtl/>
              </w:rPr>
            </w:pPr>
            <w:bookmarkStart w:id="2179" w:name="_ETM_Q1_4541768"/>
            <w:bookmarkStart w:id="2180" w:name="_ETM_Q1_4541819"/>
            <w:bookmarkStart w:id="2181" w:name="_ETM_Q1_4535625"/>
            <w:bookmarkStart w:id="2182" w:name="_ETM_Q1_4535707"/>
            <w:bookmarkStart w:id="2183" w:name="_ETM_Q1_4536873"/>
            <w:bookmarkStart w:id="2184" w:name="_ETM_Q1_4536943"/>
            <w:bookmarkEnd w:id="2179"/>
            <w:bookmarkEnd w:id="2180"/>
            <w:bookmarkEnd w:id="2181"/>
            <w:bookmarkEnd w:id="2182"/>
            <w:bookmarkEnd w:id="2183"/>
            <w:bookmarkEnd w:id="2184"/>
          </w:p>
        </w:tc>
        <w:tc>
          <w:tcPr>
            <w:tcW w:w="625" w:type="dxa"/>
          </w:tcPr>
          <w:p w:rsidR="00065190" w:rsidRDefault="00065190">
            <w:pPr>
              <w:pStyle w:val="TableText"/>
              <w:spacing w:line="240" w:lineRule="auto"/>
              <w:rPr>
                <w:sz w:val="24"/>
                <w:szCs w:val="24"/>
              </w:rPr>
            </w:pPr>
          </w:p>
        </w:tc>
        <w:tc>
          <w:tcPr>
            <w:tcW w:w="625" w:type="dxa"/>
          </w:tcPr>
          <w:p w:rsidR="00065190" w:rsidRDefault="00065190">
            <w:pPr>
              <w:pStyle w:val="TableText"/>
              <w:spacing w:line="240" w:lineRule="auto"/>
              <w:rPr>
                <w:sz w:val="24"/>
                <w:szCs w:val="24"/>
              </w:rPr>
            </w:pPr>
          </w:p>
        </w:tc>
        <w:tc>
          <w:tcPr>
            <w:tcW w:w="624" w:type="dxa"/>
          </w:tcPr>
          <w:p w:rsidR="00065190" w:rsidRDefault="00065190">
            <w:pPr>
              <w:pStyle w:val="TableText"/>
              <w:spacing w:line="240" w:lineRule="auto"/>
              <w:rPr>
                <w:sz w:val="24"/>
                <w:szCs w:val="24"/>
              </w:rPr>
            </w:pPr>
          </w:p>
        </w:tc>
        <w:tc>
          <w:tcPr>
            <w:tcW w:w="624" w:type="dxa"/>
          </w:tcPr>
          <w:p w:rsidR="00065190" w:rsidRDefault="00065190">
            <w:pPr>
              <w:pStyle w:val="TableText"/>
              <w:spacing w:line="240" w:lineRule="auto"/>
              <w:rPr>
                <w:sz w:val="24"/>
                <w:szCs w:val="24"/>
              </w:rPr>
            </w:pPr>
          </w:p>
        </w:tc>
        <w:tc>
          <w:tcPr>
            <w:tcW w:w="624" w:type="dxa"/>
          </w:tcPr>
          <w:p w:rsidR="00065190" w:rsidRDefault="00065190">
            <w:pPr>
              <w:pStyle w:val="TableText"/>
              <w:spacing w:line="240" w:lineRule="auto"/>
              <w:rPr>
                <w:sz w:val="24"/>
                <w:szCs w:val="24"/>
              </w:rPr>
            </w:pPr>
          </w:p>
        </w:tc>
        <w:tc>
          <w:tcPr>
            <w:tcW w:w="624" w:type="dxa"/>
          </w:tcPr>
          <w:p w:rsidR="00065190" w:rsidRDefault="00065190">
            <w:pPr>
              <w:pStyle w:val="TableText"/>
              <w:spacing w:line="240" w:lineRule="auto"/>
              <w:rPr>
                <w:sz w:val="24"/>
                <w:szCs w:val="24"/>
              </w:rPr>
            </w:pPr>
          </w:p>
        </w:tc>
        <w:tc>
          <w:tcPr>
            <w:tcW w:w="4028" w:type="dxa"/>
            <w:hideMark/>
          </w:tcPr>
          <w:p w:rsidR="00065190" w:rsidRDefault="00065190">
            <w:pPr>
              <w:pStyle w:val="TableBlockOutdent"/>
              <w:spacing w:line="240" w:lineRule="auto"/>
              <w:rPr>
                <w:sz w:val="24"/>
                <w:szCs w:val="24"/>
              </w:rPr>
            </w:pPr>
            <w:r>
              <w:rPr>
                <w:rFonts w:hint="cs"/>
                <w:sz w:val="24"/>
                <w:szCs w:val="24"/>
                <w:rtl/>
              </w:rPr>
              <w:t xml:space="preserve">" </w:t>
            </w:r>
            <w:r>
              <w:rPr>
                <w:sz w:val="24"/>
                <w:szCs w:val="24"/>
                <w:rtl/>
              </w:rPr>
              <w:t>"הסדר ביטוחי" – תקנון קופת גמל או פוליסת ביטוח, לפי העניין;</w:t>
            </w:r>
          </w:p>
        </w:tc>
      </w:tr>
      <w:tr w:rsidR="00065190" w:rsidTr="00065190">
        <w:trPr>
          <w:cantSplit/>
        </w:trPr>
        <w:tc>
          <w:tcPr>
            <w:tcW w:w="1871" w:type="dxa"/>
            <w:tcMar>
              <w:top w:w="91" w:type="dxa"/>
              <w:left w:w="0" w:type="dxa"/>
              <w:bottom w:w="91" w:type="dxa"/>
              <w:right w:w="0" w:type="dxa"/>
            </w:tcMar>
          </w:tcPr>
          <w:p w:rsidR="00065190" w:rsidRDefault="00065190">
            <w:pPr>
              <w:pStyle w:val="TableSideHeading"/>
              <w:spacing w:line="240" w:lineRule="auto"/>
              <w:ind w:right="0"/>
              <w:rPr>
                <w:sz w:val="24"/>
                <w:szCs w:val="24"/>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4028" w:type="dxa"/>
            <w:tcMar>
              <w:top w:w="91" w:type="dxa"/>
              <w:left w:w="0" w:type="dxa"/>
              <w:bottom w:w="91" w:type="dxa"/>
              <w:right w:w="0" w:type="dxa"/>
            </w:tcMar>
            <w:hideMark/>
          </w:tcPr>
          <w:p w:rsidR="00065190" w:rsidRDefault="00065190">
            <w:pPr>
              <w:pStyle w:val="TableBlockOutdent"/>
              <w:spacing w:line="240" w:lineRule="auto"/>
              <w:rPr>
                <w:sz w:val="24"/>
                <w:szCs w:val="24"/>
                <w:rtl/>
              </w:rPr>
            </w:pPr>
            <w:r>
              <w:rPr>
                <w:sz w:val="24"/>
                <w:szCs w:val="24"/>
                <w:rtl/>
              </w:rPr>
              <w:t>"חוק המאבק בטרור" –</w:t>
            </w:r>
            <w:r>
              <w:rPr>
                <w:rFonts w:ascii="Hadasa Roso SL" w:eastAsia="MS Mincho" w:hAnsi="Hadasa Roso SL" w:cs="Hadasa Roso SL"/>
                <w:spacing w:val="1"/>
                <w:sz w:val="24"/>
                <w:szCs w:val="24"/>
                <w:rtl/>
              </w:rPr>
              <w:t xml:space="preserve"> </w:t>
            </w:r>
            <w:r>
              <w:rPr>
                <w:sz w:val="24"/>
                <w:szCs w:val="24"/>
                <w:rtl/>
              </w:rPr>
              <w:t xml:space="preserve">חוק המאבק בטרור, </w:t>
            </w:r>
            <w:proofErr w:type="spellStart"/>
            <w:r>
              <w:rPr>
                <w:sz w:val="24"/>
                <w:szCs w:val="24"/>
                <w:rtl/>
              </w:rPr>
              <w:t>התשע"ו</w:t>
            </w:r>
            <w:proofErr w:type="spellEnd"/>
            <w:r>
              <w:rPr>
                <w:sz w:val="24"/>
                <w:szCs w:val="24"/>
                <w:rtl/>
              </w:rPr>
              <w:t>–2016;</w:t>
            </w:r>
          </w:p>
        </w:tc>
      </w:tr>
      <w:tr w:rsidR="00065190" w:rsidTr="00065190">
        <w:trPr>
          <w:cantSplit/>
        </w:trPr>
        <w:tc>
          <w:tcPr>
            <w:tcW w:w="1871" w:type="dxa"/>
            <w:tcMar>
              <w:top w:w="91" w:type="dxa"/>
              <w:left w:w="0" w:type="dxa"/>
              <w:bottom w:w="91" w:type="dxa"/>
              <w:right w:w="0" w:type="dxa"/>
            </w:tcMar>
          </w:tcPr>
          <w:p w:rsidR="00065190" w:rsidRDefault="00065190">
            <w:pPr>
              <w:pStyle w:val="TableSideHeading"/>
              <w:spacing w:line="240" w:lineRule="auto"/>
              <w:ind w:right="0"/>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4028" w:type="dxa"/>
            <w:tcMar>
              <w:top w:w="91" w:type="dxa"/>
              <w:left w:w="0" w:type="dxa"/>
              <w:bottom w:w="91" w:type="dxa"/>
              <w:right w:w="0" w:type="dxa"/>
            </w:tcMar>
            <w:hideMark/>
          </w:tcPr>
          <w:p w:rsidR="00065190" w:rsidRDefault="00065190">
            <w:pPr>
              <w:pStyle w:val="TableBlockOutdent"/>
              <w:spacing w:line="240" w:lineRule="auto"/>
              <w:rPr>
                <w:sz w:val="24"/>
                <w:szCs w:val="24"/>
                <w:rtl/>
              </w:rPr>
            </w:pPr>
            <w:r>
              <w:rPr>
                <w:sz w:val="24"/>
                <w:szCs w:val="24"/>
                <w:rtl/>
              </w:rPr>
              <w:t xml:space="preserve">"כיסוי ביטוחי לסיכוני מוות" – זכאות לקבלת קצבה או תגמולי ביטוח שלא בדרך של קצבה ממבטח, בשל פטירת עמית, מכוח תכנית ביטוח הנמכרת אגב קופת גמל לקצבה; </w:t>
            </w:r>
          </w:p>
        </w:tc>
      </w:tr>
      <w:tr w:rsidR="00065190" w:rsidTr="00065190">
        <w:trPr>
          <w:cantSplit/>
        </w:trPr>
        <w:tc>
          <w:tcPr>
            <w:tcW w:w="1871" w:type="dxa"/>
            <w:tcMar>
              <w:top w:w="91" w:type="dxa"/>
              <w:left w:w="0" w:type="dxa"/>
              <w:bottom w:w="91" w:type="dxa"/>
              <w:right w:w="0" w:type="dxa"/>
            </w:tcMar>
          </w:tcPr>
          <w:p w:rsidR="00065190" w:rsidRDefault="00065190">
            <w:pPr>
              <w:pStyle w:val="TableSideHeading"/>
              <w:spacing w:line="240" w:lineRule="auto"/>
              <w:ind w:right="0"/>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4028" w:type="dxa"/>
            <w:tcMar>
              <w:top w:w="91" w:type="dxa"/>
              <w:left w:w="0" w:type="dxa"/>
              <w:bottom w:w="91" w:type="dxa"/>
              <w:right w:w="0" w:type="dxa"/>
            </w:tcMar>
            <w:hideMark/>
          </w:tcPr>
          <w:p w:rsidR="00065190" w:rsidRDefault="00065190">
            <w:pPr>
              <w:pStyle w:val="TableBlockOutdent"/>
              <w:spacing w:line="240" w:lineRule="auto"/>
              <w:rPr>
                <w:sz w:val="24"/>
                <w:szCs w:val="24"/>
                <w:rtl/>
              </w:rPr>
            </w:pPr>
            <w:r>
              <w:rPr>
                <w:sz w:val="24"/>
                <w:szCs w:val="24"/>
                <w:rtl/>
              </w:rPr>
              <w:t xml:space="preserve">"כיסוי ביטוחי לסיכוני נכות" – זכאות לקבלת קצבת נכות לפי ההסדר </w:t>
            </w:r>
            <w:proofErr w:type="spellStart"/>
            <w:r>
              <w:rPr>
                <w:sz w:val="24"/>
                <w:szCs w:val="24"/>
                <w:rtl/>
              </w:rPr>
              <w:t>הביטוחי</w:t>
            </w:r>
            <w:proofErr w:type="spellEnd"/>
            <w:r>
              <w:rPr>
                <w:sz w:val="24"/>
                <w:szCs w:val="24"/>
                <w:rtl/>
              </w:rPr>
              <w:t>, מכוח תכנית ביטוח הנמכרת אגב קופת גמל לקצבה;</w:t>
            </w:r>
          </w:p>
        </w:tc>
      </w:tr>
      <w:tr w:rsidR="00065190" w:rsidTr="00065190">
        <w:trPr>
          <w:cantSplit/>
        </w:trPr>
        <w:tc>
          <w:tcPr>
            <w:tcW w:w="1871" w:type="dxa"/>
            <w:tcMar>
              <w:top w:w="91" w:type="dxa"/>
              <w:left w:w="0" w:type="dxa"/>
              <w:bottom w:w="91" w:type="dxa"/>
              <w:right w:w="0" w:type="dxa"/>
            </w:tcMar>
          </w:tcPr>
          <w:p w:rsidR="00065190" w:rsidRDefault="00065190">
            <w:pPr>
              <w:pStyle w:val="TableSideHeading"/>
              <w:spacing w:line="240" w:lineRule="auto"/>
              <w:ind w:right="0"/>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4028" w:type="dxa"/>
            <w:tcMar>
              <w:top w:w="91" w:type="dxa"/>
              <w:left w:w="0" w:type="dxa"/>
              <w:bottom w:w="91" w:type="dxa"/>
              <w:right w:w="0" w:type="dxa"/>
            </w:tcMar>
            <w:hideMark/>
          </w:tcPr>
          <w:p w:rsidR="00065190" w:rsidRDefault="00065190" w:rsidP="00065190">
            <w:pPr>
              <w:pStyle w:val="TableBlockOutdent"/>
              <w:spacing w:line="240" w:lineRule="auto"/>
              <w:rPr>
                <w:sz w:val="24"/>
                <w:szCs w:val="24"/>
                <w:rtl/>
              </w:rPr>
            </w:pPr>
            <w:r>
              <w:rPr>
                <w:sz w:val="24"/>
                <w:szCs w:val="24"/>
                <w:rtl/>
              </w:rPr>
              <w:t>"מעשה טרור"</w:t>
            </w:r>
            <w:r>
              <w:rPr>
                <w:rFonts w:hint="cs"/>
                <w:sz w:val="24"/>
                <w:szCs w:val="24"/>
                <w:rtl/>
              </w:rPr>
              <w:t xml:space="preserve"> </w:t>
            </w:r>
            <w:bookmarkStart w:id="2185" w:name="_ETM_Q1_4618442"/>
            <w:bookmarkEnd w:id="2185"/>
            <w:r>
              <w:rPr>
                <w:rFonts w:hint="cs"/>
                <w:sz w:val="24"/>
                <w:szCs w:val="24"/>
                <w:rtl/>
              </w:rPr>
              <w:t xml:space="preserve">- </w:t>
            </w:r>
            <w:r>
              <w:rPr>
                <w:sz w:val="24"/>
                <w:szCs w:val="24"/>
                <w:rtl/>
              </w:rPr>
              <w:t>כהגדרתו בחוק המאבק בטרור;</w:t>
            </w:r>
          </w:p>
        </w:tc>
      </w:tr>
      <w:tr w:rsidR="00065190" w:rsidTr="00065190">
        <w:trPr>
          <w:cantSplit/>
        </w:trPr>
        <w:tc>
          <w:tcPr>
            <w:tcW w:w="1871" w:type="dxa"/>
            <w:tcMar>
              <w:top w:w="91" w:type="dxa"/>
              <w:left w:w="0" w:type="dxa"/>
              <w:bottom w:w="91" w:type="dxa"/>
              <w:right w:w="0" w:type="dxa"/>
            </w:tcMar>
          </w:tcPr>
          <w:p w:rsidR="00065190" w:rsidRDefault="00065190">
            <w:pPr>
              <w:pStyle w:val="TableSideHeading"/>
              <w:spacing w:line="240" w:lineRule="auto"/>
              <w:ind w:right="0"/>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4028" w:type="dxa"/>
            <w:tcMar>
              <w:top w:w="91" w:type="dxa"/>
              <w:left w:w="0" w:type="dxa"/>
              <w:bottom w:w="91" w:type="dxa"/>
              <w:right w:w="0" w:type="dxa"/>
            </w:tcMar>
            <w:hideMark/>
          </w:tcPr>
          <w:p w:rsidR="00065190" w:rsidRDefault="00065190">
            <w:pPr>
              <w:pStyle w:val="TableBlockOutdent"/>
              <w:spacing w:line="240" w:lineRule="auto"/>
              <w:rPr>
                <w:sz w:val="24"/>
                <w:szCs w:val="24"/>
                <w:rtl/>
              </w:rPr>
            </w:pPr>
            <w:r>
              <w:rPr>
                <w:sz w:val="24"/>
                <w:szCs w:val="24"/>
                <w:rtl/>
              </w:rPr>
              <w:t>"עמית" – עמית בקופת גמל לקצבה וכן מי שמבוטח בכיסוי ביטוחי לסיכוני מוות או בכיסוי ביטוחי לסיכוני נכות;</w:t>
            </w:r>
          </w:p>
        </w:tc>
      </w:tr>
      <w:tr w:rsidR="00065190" w:rsidTr="00065190">
        <w:trPr>
          <w:cantSplit/>
        </w:trPr>
        <w:tc>
          <w:tcPr>
            <w:tcW w:w="1871" w:type="dxa"/>
            <w:tcMar>
              <w:top w:w="91" w:type="dxa"/>
              <w:left w:w="0" w:type="dxa"/>
              <w:bottom w:w="91" w:type="dxa"/>
              <w:right w:w="0" w:type="dxa"/>
            </w:tcMar>
          </w:tcPr>
          <w:p w:rsidR="00065190" w:rsidRDefault="00065190">
            <w:pPr>
              <w:pStyle w:val="TableSideHeading"/>
              <w:spacing w:line="240" w:lineRule="auto"/>
              <w:ind w:right="0"/>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5"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pPr>
              <w:pStyle w:val="TableText"/>
              <w:spacing w:line="240" w:lineRule="auto"/>
              <w:ind w:right="0"/>
              <w:jc w:val="both"/>
              <w:rPr>
                <w:sz w:val="24"/>
                <w:szCs w:val="24"/>
                <w:rtl/>
              </w:rPr>
            </w:pPr>
          </w:p>
        </w:tc>
        <w:tc>
          <w:tcPr>
            <w:tcW w:w="4028" w:type="dxa"/>
            <w:tcMar>
              <w:top w:w="91" w:type="dxa"/>
              <w:left w:w="0" w:type="dxa"/>
              <w:bottom w:w="91" w:type="dxa"/>
              <w:right w:w="0" w:type="dxa"/>
            </w:tcMar>
            <w:hideMark/>
          </w:tcPr>
          <w:p w:rsidR="00065190" w:rsidRDefault="00065190">
            <w:pPr>
              <w:pStyle w:val="TableBlockOutdent"/>
              <w:spacing w:line="240" w:lineRule="auto"/>
              <w:rPr>
                <w:sz w:val="24"/>
                <w:szCs w:val="24"/>
                <w:rtl/>
              </w:rPr>
            </w:pPr>
            <w:r>
              <w:rPr>
                <w:sz w:val="24"/>
                <w:szCs w:val="24"/>
                <w:rtl/>
              </w:rPr>
              <w:t xml:space="preserve">"קצבת נכות" – תשלומים המשולמים לעמית מקופת גמל או ממבטח מדי חודש בחודשו באופן רציף, לפי ההסדר </w:t>
            </w:r>
            <w:proofErr w:type="spellStart"/>
            <w:r>
              <w:rPr>
                <w:sz w:val="24"/>
                <w:szCs w:val="24"/>
                <w:rtl/>
              </w:rPr>
              <w:t>הביטוחי</w:t>
            </w:r>
            <w:proofErr w:type="spellEnd"/>
            <w:r>
              <w:rPr>
                <w:sz w:val="24"/>
                <w:szCs w:val="24"/>
                <w:rtl/>
              </w:rPr>
              <w:t>, בשל מקרה שבו איבד העמית את כושרו לעבוד, כולו או חלקו, לרבות תשלומים המשולמים לחשבון העמית בקופת הגמל.</w:t>
            </w:r>
            <w:r>
              <w:rPr>
                <w:rFonts w:hint="cs"/>
                <w:sz w:val="24"/>
                <w:szCs w:val="24"/>
                <w:rtl/>
              </w:rPr>
              <w:t>"</w:t>
            </w:r>
          </w:p>
        </w:tc>
      </w:tr>
    </w:tbl>
    <w:p w:rsidR="00065190" w:rsidRDefault="00065190">
      <w:pPr>
        <w:rPr>
          <w:rtl/>
        </w:rPr>
      </w:pPr>
    </w:p>
    <w:p w:rsidR="00065190" w:rsidRDefault="00065190" w:rsidP="00C77D65">
      <w:pPr>
        <w:pStyle w:val="af9"/>
        <w:rPr>
          <w:rtl/>
        </w:rPr>
      </w:pPr>
      <w:bookmarkStart w:id="2186" w:name="ET_guest_732834_318"/>
      <w:r w:rsidRPr="00C77D65">
        <w:rPr>
          <w:rStyle w:val="TagStyle"/>
          <w:rtl/>
        </w:rPr>
        <w:t xml:space="preserve"> &lt;&lt; אורח &gt;&gt;</w:t>
      </w:r>
      <w:r w:rsidRPr="00065190">
        <w:rPr>
          <w:rStyle w:val="TagStyle"/>
          <w:rtl/>
        </w:rPr>
        <w:t xml:space="preserve"> </w:t>
      </w:r>
      <w:r>
        <w:rPr>
          <w:rtl/>
        </w:rPr>
        <w:t>ירון גולן:</w:t>
      </w:r>
      <w:r w:rsidRPr="00065190">
        <w:rPr>
          <w:rStyle w:val="TagStyle"/>
          <w:rtl/>
        </w:rPr>
        <w:t xml:space="preserve"> </w:t>
      </w:r>
      <w:r w:rsidRPr="00C77D65">
        <w:rPr>
          <w:rStyle w:val="TagStyle"/>
          <w:rtl/>
        </w:rPr>
        <w:t>&lt;&lt; אורח &gt;&gt;</w:t>
      </w:r>
      <w:r>
        <w:rPr>
          <w:rtl/>
        </w:rPr>
        <w:t xml:space="preserve"> </w:t>
      </w:r>
      <w:bookmarkEnd w:id="2186"/>
    </w:p>
    <w:p w:rsidR="00065190" w:rsidRDefault="00065190" w:rsidP="00065190">
      <w:pPr>
        <w:pStyle w:val="KeepWithNext"/>
        <w:rPr>
          <w:rtl/>
        </w:rPr>
      </w:pPr>
    </w:p>
    <w:p w:rsidR="00065190" w:rsidRDefault="00065190" w:rsidP="004479DD">
      <w:pPr>
        <w:rPr>
          <w:rtl/>
        </w:rPr>
      </w:pPr>
      <w:r>
        <w:rPr>
          <w:rFonts w:hint="cs"/>
          <w:rtl/>
        </w:rPr>
        <w:t xml:space="preserve">ירון גולן, רשות שוק ההון. </w:t>
      </w:r>
      <w:r w:rsidR="004479DD">
        <w:rPr>
          <w:rFonts w:hint="cs"/>
          <w:rtl/>
        </w:rPr>
        <w:t xml:space="preserve">הערה ניסוחית. </w:t>
      </w:r>
      <w:r w:rsidR="00C90BA6">
        <w:rPr>
          <w:rFonts w:hint="cs"/>
          <w:rtl/>
        </w:rPr>
        <w:t xml:space="preserve">בהגדרות "כיסוי ביטוחי" ו"כיסוי ביטוחי לסיכוני נכות", כדי לחדד שזה לא רק במצב שבו הזכאות </w:t>
      </w:r>
      <w:bookmarkStart w:id="2187" w:name="_ETM_Q1_4658543"/>
      <w:bookmarkEnd w:id="2187"/>
      <w:r w:rsidR="00C90BA6">
        <w:rPr>
          <w:rFonts w:hint="cs"/>
          <w:rtl/>
        </w:rPr>
        <w:t xml:space="preserve">היא מתוך </w:t>
      </w:r>
      <w:proofErr w:type="spellStart"/>
      <w:r w:rsidR="00C90BA6">
        <w:rPr>
          <w:rFonts w:hint="cs"/>
          <w:rtl/>
        </w:rPr>
        <w:t>תוכנית</w:t>
      </w:r>
      <w:proofErr w:type="spellEnd"/>
      <w:r w:rsidR="00C90BA6">
        <w:rPr>
          <w:rFonts w:hint="cs"/>
          <w:rtl/>
        </w:rPr>
        <w:t xml:space="preserve"> </w:t>
      </w:r>
      <w:r w:rsidR="004479DD">
        <w:rPr>
          <w:rFonts w:hint="cs"/>
          <w:rtl/>
        </w:rPr>
        <w:t xml:space="preserve">הנמכרת אגב </w:t>
      </w:r>
      <w:bookmarkStart w:id="2188" w:name="_ETM_Q1_4664027"/>
      <w:bookmarkEnd w:id="2188"/>
      <w:r w:rsidR="00C90BA6">
        <w:rPr>
          <w:rFonts w:hint="cs"/>
          <w:rtl/>
        </w:rPr>
        <w:t xml:space="preserve">אלא גם מקופת גמל עצמה, צריך </w:t>
      </w:r>
      <w:r w:rsidR="004479DD">
        <w:rPr>
          <w:rFonts w:hint="cs"/>
          <w:rtl/>
        </w:rPr>
        <w:t>להוסיף את המילה "לרבות".</w:t>
      </w:r>
    </w:p>
    <w:p w:rsidR="004479DD" w:rsidRDefault="004479DD" w:rsidP="00065190">
      <w:pPr>
        <w:rPr>
          <w:rtl/>
        </w:rPr>
      </w:pPr>
    </w:p>
    <w:p w:rsidR="004479DD" w:rsidRDefault="004479DD" w:rsidP="00C77D65">
      <w:pPr>
        <w:pStyle w:val="a4"/>
        <w:rPr>
          <w:rtl/>
        </w:rPr>
      </w:pPr>
      <w:bookmarkStart w:id="2189" w:name="ET_speaker_נעה_בןשבת_319"/>
      <w:r w:rsidRPr="00C77D65">
        <w:rPr>
          <w:rStyle w:val="TagStyle"/>
          <w:rtl/>
        </w:rPr>
        <w:t xml:space="preserve"> &lt;&lt; דובר &gt;&gt;</w:t>
      </w:r>
      <w:r w:rsidRPr="004479DD">
        <w:rPr>
          <w:rStyle w:val="TagStyle"/>
          <w:rtl/>
        </w:rPr>
        <w:t xml:space="preserve"> </w:t>
      </w:r>
      <w:r>
        <w:rPr>
          <w:rtl/>
        </w:rPr>
        <w:t>נעה בן-שבת:</w:t>
      </w:r>
      <w:r w:rsidRPr="004479DD">
        <w:rPr>
          <w:rStyle w:val="TagStyle"/>
          <w:rtl/>
        </w:rPr>
        <w:t xml:space="preserve"> </w:t>
      </w:r>
      <w:r w:rsidRPr="00C77D65">
        <w:rPr>
          <w:rStyle w:val="TagStyle"/>
          <w:rtl/>
        </w:rPr>
        <w:t>&lt;&lt; דובר &gt;&gt;</w:t>
      </w:r>
      <w:r>
        <w:rPr>
          <w:rtl/>
        </w:rPr>
        <w:t xml:space="preserve"> </w:t>
      </w:r>
      <w:bookmarkEnd w:id="2189"/>
    </w:p>
    <w:p w:rsidR="004479DD" w:rsidRDefault="004479DD" w:rsidP="004479DD">
      <w:pPr>
        <w:pStyle w:val="KeepWithNext"/>
        <w:rPr>
          <w:rtl/>
        </w:rPr>
      </w:pPr>
    </w:p>
    <w:p w:rsidR="004479DD" w:rsidRDefault="004479DD" w:rsidP="004479DD">
      <w:pPr>
        <w:rPr>
          <w:rtl/>
        </w:rPr>
      </w:pPr>
      <w:r>
        <w:rPr>
          <w:rFonts w:hint="cs"/>
          <w:rtl/>
        </w:rPr>
        <w:t xml:space="preserve">לרבות מכוח </w:t>
      </w:r>
      <w:bookmarkStart w:id="2190" w:name="_ETM_Q1_4671598"/>
      <w:bookmarkEnd w:id="2190"/>
      <w:proofErr w:type="spellStart"/>
      <w:r>
        <w:rPr>
          <w:rFonts w:hint="cs"/>
          <w:rtl/>
        </w:rPr>
        <w:t>תוכנית</w:t>
      </w:r>
      <w:proofErr w:type="spellEnd"/>
      <w:r>
        <w:rPr>
          <w:rFonts w:hint="cs"/>
          <w:rtl/>
        </w:rPr>
        <w:t xml:space="preserve"> ביטוח הנמכרת אגב. יכול להיות </w:t>
      </w:r>
      <w:bookmarkStart w:id="2191" w:name="_ETM_Q1_4673959"/>
      <w:bookmarkEnd w:id="2191"/>
      <w:r>
        <w:rPr>
          <w:rFonts w:hint="cs"/>
          <w:rtl/>
        </w:rPr>
        <w:t>שהיא לא אגב.</w:t>
      </w:r>
    </w:p>
    <w:p w:rsidR="004479DD" w:rsidRDefault="004479DD" w:rsidP="004479DD">
      <w:pPr>
        <w:rPr>
          <w:rtl/>
        </w:rPr>
      </w:pPr>
    </w:p>
    <w:p w:rsidR="004479DD" w:rsidRDefault="004479DD" w:rsidP="00C77D65">
      <w:pPr>
        <w:pStyle w:val="af9"/>
        <w:rPr>
          <w:rtl/>
        </w:rPr>
      </w:pPr>
      <w:bookmarkStart w:id="2192" w:name="ET_guest_732834_320"/>
      <w:r w:rsidRPr="00C77D65">
        <w:rPr>
          <w:rStyle w:val="TagStyle"/>
          <w:rtl/>
        </w:rPr>
        <w:t xml:space="preserve"> &lt;&lt; אורח &gt;&gt;</w:t>
      </w:r>
      <w:r w:rsidRPr="004479DD">
        <w:rPr>
          <w:rStyle w:val="TagStyle"/>
          <w:rtl/>
        </w:rPr>
        <w:t xml:space="preserve"> </w:t>
      </w:r>
      <w:r>
        <w:rPr>
          <w:rtl/>
        </w:rPr>
        <w:t>ירון גולן:</w:t>
      </w:r>
      <w:r w:rsidRPr="004479DD">
        <w:rPr>
          <w:rStyle w:val="TagStyle"/>
          <w:rtl/>
        </w:rPr>
        <w:t xml:space="preserve"> </w:t>
      </w:r>
      <w:r w:rsidRPr="00C77D65">
        <w:rPr>
          <w:rStyle w:val="TagStyle"/>
          <w:rtl/>
        </w:rPr>
        <w:t>&lt;&lt; אורח &gt;&gt;</w:t>
      </w:r>
      <w:r>
        <w:rPr>
          <w:rtl/>
        </w:rPr>
        <w:t xml:space="preserve"> </w:t>
      </w:r>
      <w:bookmarkEnd w:id="2192"/>
    </w:p>
    <w:p w:rsidR="004479DD" w:rsidRDefault="004479DD" w:rsidP="004479DD">
      <w:pPr>
        <w:pStyle w:val="KeepWithNext"/>
        <w:rPr>
          <w:rtl/>
        </w:rPr>
      </w:pPr>
    </w:p>
    <w:p w:rsidR="004479DD" w:rsidRDefault="004479DD" w:rsidP="004479DD">
      <w:pPr>
        <w:rPr>
          <w:rtl/>
        </w:rPr>
      </w:pPr>
      <w:r>
        <w:rPr>
          <w:rFonts w:hint="cs"/>
          <w:rtl/>
        </w:rPr>
        <w:t>היא לא אגב. בדיוק. פעמיים</w:t>
      </w:r>
      <w:bookmarkStart w:id="2193" w:name="_ETM_Q1_4677209"/>
      <w:bookmarkEnd w:id="2193"/>
      <w:r>
        <w:rPr>
          <w:rFonts w:hint="cs"/>
          <w:rtl/>
        </w:rPr>
        <w:t>.</w:t>
      </w:r>
    </w:p>
    <w:p w:rsidR="004479DD" w:rsidRDefault="004479DD" w:rsidP="004479DD">
      <w:pPr>
        <w:rPr>
          <w:rtl/>
        </w:rPr>
      </w:pPr>
      <w:bookmarkStart w:id="2194" w:name="_ETM_Q1_4679344"/>
      <w:bookmarkStart w:id="2195" w:name="_ETM_Q1_4679395"/>
      <w:bookmarkEnd w:id="2194"/>
      <w:bookmarkEnd w:id="2195"/>
    </w:p>
    <w:p w:rsidR="004479DD" w:rsidRDefault="004479DD" w:rsidP="00C77D65">
      <w:pPr>
        <w:pStyle w:val="a4"/>
        <w:rPr>
          <w:rtl/>
        </w:rPr>
      </w:pPr>
      <w:bookmarkStart w:id="2196" w:name="ET_knessetmember_5283_321"/>
      <w:r w:rsidRPr="00C77D65">
        <w:rPr>
          <w:rStyle w:val="TagStyle"/>
          <w:rtl/>
        </w:rPr>
        <w:t xml:space="preserve"> &lt;&lt; דובר &gt;&gt;</w:t>
      </w:r>
      <w:r w:rsidRPr="004479DD">
        <w:rPr>
          <w:rStyle w:val="TagStyle"/>
          <w:rtl/>
        </w:rPr>
        <w:t xml:space="preserve"> </w:t>
      </w:r>
      <w:r>
        <w:rPr>
          <w:rtl/>
        </w:rPr>
        <w:t>חיים ילין (יש עתיד):</w:t>
      </w:r>
      <w:r w:rsidRPr="004479DD">
        <w:rPr>
          <w:rStyle w:val="TagStyle"/>
          <w:rtl/>
        </w:rPr>
        <w:t xml:space="preserve"> </w:t>
      </w:r>
      <w:r w:rsidRPr="00C77D65">
        <w:rPr>
          <w:rStyle w:val="TagStyle"/>
          <w:rtl/>
        </w:rPr>
        <w:t>&lt;&lt; דובר &gt;&gt;</w:t>
      </w:r>
      <w:r>
        <w:rPr>
          <w:rtl/>
        </w:rPr>
        <w:t xml:space="preserve"> </w:t>
      </w:r>
      <w:bookmarkEnd w:id="2196"/>
    </w:p>
    <w:p w:rsidR="004479DD" w:rsidRDefault="004479DD" w:rsidP="004479DD">
      <w:pPr>
        <w:pStyle w:val="KeepWithNext"/>
        <w:rPr>
          <w:rtl/>
        </w:rPr>
      </w:pPr>
    </w:p>
    <w:p w:rsidR="004479DD" w:rsidRDefault="004479DD" w:rsidP="004479DD">
      <w:pPr>
        <w:rPr>
          <w:rtl/>
        </w:rPr>
      </w:pPr>
      <w:bookmarkStart w:id="2197" w:name="_ETM_Q1_4681070"/>
      <w:bookmarkStart w:id="2198" w:name="_ETM_Q1_4681109"/>
      <w:bookmarkEnd w:id="2197"/>
      <w:bookmarkEnd w:id="2198"/>
      <w:r>
        <w:rPr>
          <w:rFonts w:hint="cs"/>
          <w:rtl/>
        </w:rPr>
        <w:t xml:space="preserve">מחר יהיה כלי חדש שיפקידו שם, אז </w:t>
      </w:r>
      <w:r w:rsidR="00154E97">
        <w:rPr>
          <w:rFonts w:hint="cs"/>
          <w:rtl/>
        </w:rPr>
        <w:t>"</w:t>
      </w:r>
      <w:r>
        <w:rPr>
          <w:rFonts w:hint="cs"/>
          <w:rtl/>
        </w:rPr>
        <w:t>לרבות</w:t>
      </w:r>
      <w:r w:rsidR="00154E97">
        <w:rPr>
          <w:rFonts w:hint="cs"/>
          <w:rtl/>
        </w:rPr>
        <w:t>"</w:t>
      </w:r>
      <w:r>
        <w:rPr>
          <w:rFonts w:hint="cs"/>
          <w:rtl/>
        </w:rPr>
        <w:t xml:space="preserve"> </w:t>
      </w:r>
      <w:bookmarkStart w:id="2199" w:name="_ETM_Q1_4683732"/>
      <w:bookmarkEnd w:id="2199"/>
      <w:r>
        <w:rPr>
          <w:rFonts w:hint="cs"/>
          <w:rtl/>
        </w:rPr>
        <w:t xml:space="preserve">זה סוגר גם את זה. בסדר גמור. </w:t>
      </w:r>
    </w:p>
    <w:p w:rsidR="004479DD" w:rsidRDefault="004479DD" w:rsidP="004479DD">
      <w:pPr>
        <w:rPr>
          <w:rtl/>
        </w:rPr>
      </w:pPr>
    </w:p>
    <w:p w:rsidR="004479DD" w:rsidRDefault="004479DD" w:rsidP="00C77D65">
      <w:pPr>
        <w:pStyle w:val="af6"/>
        <w:rPr>
          <w:rtl/>
        </w:rPr>
      </w:pPr>
      <w:bookmarkStart w:id="2200" w:name="ET_yor_5299_323"/>
      <w:r w:rsidRPr="00C77D65">
        <w:rPr>
          <w:rStyle w:val="TagStyle"/>
          <w:rtl/>
        </w:rPr>
        <w:t xml:space="preserve"> &lt;&lt; יור &gt;&gt;</w:t>
      </w:r>
      <w:r w:rsidRPr="004479DD">
        <w:rPr>
          <w:rStyle w:val="TagStyle"/>
          <w:rtl/>
        </w:rPr>
        <w:t xml:space="preserve"> </w:t>
      </w:r>
      <w:r>
        <w:rPr>
          <w:rtl/>
        </w:rPr>
        <w:t xml:space="preserve">היו"ר אלי </w:t>
      </w:r>
      <w:proofErr w:type="spellStart"/>
      <w:r>
        <w:rPr>
          <w:rtl/>
        </w:rPr>
        <w:t>אלאלוף</w:t>
      </w:r>
      <w:proofErr w:type="spellEnd"/>
      <w:r>
        <w:rPr>
          <w:rtl/>
        </w:rPr>
        <w:t>:</w:t>
      </w:r>
      <w:r w:rsidRPr="004479DD">
        <w:rPr>
          <w:rStyle w:val="TagStyle"/>
          <w:rtl/>
        </w:rPr>
        <w:t xml:space="preserve"> </w:t>
      </w:r>
      <w:r w:rsidRPr="00C77D65">
        <w:rPr>
          <w:rStyle w:val="TagStyle"/>
          <w:rtl/>
        </w:rPr>
        <w:t>&lt;&lt; יור &gt;&gt;</w:t>
      </w:r>
      <w:r>
        <w:rPr>
          <w:rtl/>
        </w:rPr>
        <w:t xml:space="preserve"> </w:t>
      </w:r>
      <w:bookmarkEnd w:id="2200"/>
    </w:p>
    <w:p w:rsidR="004479DD" w:rsidRDefault="004479DD" w:rsidP="004479DD">
      <w:pPr>
        <w:pStyle w:val="KeepWithNext"/>
        <w:rPr>
          <w:rtl/>
        </w:rPr>
      </w:pPr>
    </w:p>
    <w:p w:rsidR="004479DD" w:rsidRDefault="004479DD" w:rsidP="004479DD">
      <w:pPr>
        <w:rPr>
          <w:rtl/>
        </w:rPr>
      </w:pPr>
      <w:r>
        <w:rPr>
          <w:rFonts w:hint="cs"/>
          <w:rtl/>
        </w:rPr>
        <w:t xml:space="preserve">אני רואה שהיית </w:t>
      </w:r>
      <w:bookmarkStart w:id="2201" w:name="_ETM_Q1_4687926"/>
      <w:bookmarkEnd w:id="2201"/>
      <w:r>
        <w:rPr>
          <w:rFonts w:hint="cs"/>
          <w:rtl/>
        </w:rPr>
        <w:t>פעם מעסיק גדול.</w:t>
      </w:r>
    </w:p>
    <w:p w:rsidR="004479DD" w:rsidRDefault="004479DD" w:rsidP="004479DD">
      <w:pPr>
        <w:rPr>
          <w:rtl/>
        </w:rPr>
      </w:pPr>
      <w:bookmarkStart w:id="2202" w:name="_ETM_Q1_4687574"/>
      <w:bookmarkStart w:id="2203" w:name="_ETM_Q1_4687630"/>
      <w:bookmarkStart w:id="2204" w:name="_ETM_Q1_4688901"/>
      <w:bookmarkEnd w:id="2202"/>
      <w:bookmarkEnd w:id="2203"/>
      <w:bookmarkEnd w:id="2204"/>
    </w:p>
    <w:p w:rsidR="004479DD" w:rsidRDefault="004479DD" w:rsidP="00C77D65">
      <w:pPr>
        <w:pStyle w:val="a4"/>
        <w:rPr>
          <w:rtl/>
        </w:rPr>
      </w:pPr>
      <w:bookmarkStart w:id="2205" w:name="ET_knessetmember_5283_324"/>
      <w:r w:rsidRPr="00C77D65">
        <w:rPr>
          <w:rStyle w:val="TagStyle"/>
          <w:rtl/>
        </w:rPr>
        <w:t xml:space="preserve"> &lt;&lt; דובר &gt;&gt;</w:t>
      </w:r>
      <w:r w:rsidRPr="004479DD">
        <w:rPr>
          <w:rStyle w:val="TagStyle"/>
          <w:rtl/>
        </w:rPr>
        <w:t xml:space="preserve"> </w:t>
      </w:r>
      <w:r>
        <w:rPr>
          <w:rtl/>
        </w:rPr>
        <w:t>חיים ילין (יש עתיד):</w:t>
      </w:r>
      <w:r w:rsidRPr="004479DD">
        <w:rPr>
          <w:rStyle w:val="TagStyle"/>
          <w:rtl/>
        </w:rPr>
        <w:t xml:space="preserve"> </w:t>
      </w:r>
      <w:r w:rsidRPr="00C77D65">
        <w:rPr>
          <w:rStyle w:val="TagStyle"/>
          <w:rtl/>
        </w:rPr>
        <w:t>&lt;&lt; דובר &gt;&gt;</w:t>
      </w:r>
      <w:r>
        <w:rPr>
          <w:rtl/>
        </w:rPr>
        <w:t xml:space="preserve"> </w:t>
      </w:r>
      <w:bookmarkEnd w:id="2205"/>
    </w:p>
    <w:p w:rsidR="004479DD" w:rsidRDefault="004479DD" w:rsidP="004479DD">
      <w:pPr>
        <w:pStyle w:val="KeepWithNext"/>
        <w:rPr>
          <w:rtl/>
        </w:rPr>
      </w:pPr>
    </w:p>
    <w:p w:rsidR="004479DD" w:rsidRDefault="004479DD" w:rsidP="004479DD">
      <w:pPr>
        <w:rPr>
          <w:rtl/>
        </w:rPr>
      </w:pPr>
      <w:bookmarkStart w:id="2206" w:name="_ETM_Q1_4689371"/>
      <w:bookmarkStart w:id="2207" w:name="_ETM_Q1_4689406"/>
      <w:bookmarkEnd w:id="2206"/>
      <w:bookmarkEnd w:id="2207"/>
      <w:r>
        <w:rPr>
          <w:rFonts w:hint="cs"/>
          <w:rtl/>
        </w:rPr>
        <w:t xml:space="preserve">לא, אני לא הייתי מעסיק גדול אבל תסתכל, </w:t>
      </w:r>
      <w:bookmarkStart w:id="2208" w:name="_ETM_Q1_4692536"/>
      <w:bookmarkEnd w:id="2208"/>
      <w:r>
        <w:rPr>
          <w:rFonts w:hint="cs"/>
          <w:rtl/>
        </w:rPr>
        <w:t xml:space="preserve">יש גמל פנסיוני עכשיו שלא היה פעם קיים בכלל. </w:t>
      </w:r>
    </w:p>
    <w:p w:rsidR="004479DD" w:rsidRDefault="004479DD" w:rsidP="004479DD">
      <w:pPr>
        <w:rPr>
          <w:rtl/>
        </w:rPr>
      </w:pPr>
      <w:bookmarkStart w:id="2209" w:name="_ETM_Q1_4694604"/>
      <w:bookmarkStart w:id="2210" w:name="_ETM_Q1_4694659"/>
      <w:bookmarkEnd w:id="2209"/>
      <w:bookmarkEnd w:id="2210"/>
    </w:p>
    <w:p w:rsidR="004479DD" w:rsidRDefault="004479DD" w:rsidP="00C77D65">
      <w:pPr>
        <w:pStyle w:val="af6"/>
        <w:rPr>
          <w:rtl/>
        </w:rPr>
      </w:pPr>
      <w:bookmarkStart w:id="2211" w:name="ET_yor_5299_325"/>
      <w:r w:rsidRPr="00C77D65">
        <w:rPr>
          <w:rStyle w:val="TagStyle"/>
          <w:rtl/>
        </w:rPr>
        <w:t xml:space="preserve"> &lt;&lt; יור &gt;&gt;</w:t>
      </w:r>
      <w:r w:rsidRPr="004479DD">
        <w:rPr>
          <w:rStyle w:val="TagStyle"/>
          <w:rtl/>
        </w:rPr>
        <w:t xml:space="preserve"> </w:t>
      </w:r>
      <w:r>
        <w:rPr>
          <w:rtl/>
        </w:rPr>
        <w:t xml:space="preserve">היו"ר אלי </w:t>
      </w:r>
      <w:proofErr w:type="spellStart"/>
      <w:r>
        <w:rPr>
          <w:rtl/>
        </w:rPr>
        <w:t>אלאלוף</w:t>
      </w:r>
      <w:proofErr w:type="spellEnd"/>
      <w:r>
        <w:rPr>
          <w:rtl/>
        </w:rPr>
        <w:t>:</w:t>
      </w:r>
      <w:r w:rsidRPr="004479DD">
        <w:rPr>
          <w:rStyle w:val="TagStyle"/>
          <w:rtl/>
        </w:rPr>
        <w:t xml:space="preserve"> </w:t>
      </w:r>
      <w:r w:rsidRPr="00C77D65">
        <w:rPr>
          <w:rStyle w:val="TagStyle"/>
          <w:rtl/>
        </w:rPr>
        <w:t>&lt;&lt; יור &gt;&gt;</w:t>
      </w:r>
      <w:r>
        <w:rPr>
          <w:rtl/>
        </w:rPr>
        <w:t xml:space="preserve"> </w:t>
      </w:r>
      <w:bookmarkEnd w:id="2211"/>
    </w:p>
    <w:p w:rsidR="004479DD" w:rsidRDefault="004479DD" w:rsidP="004479DD">
      <w:pPr>
        <w:pStyle w:val="KeepWithNext"/>
        <w:rPr>
          <w:rtl/>
        </w:rPr>
      </w:pPr>
    </w:p>
    <w:p w:rsidR="004479DD" w:rsidRDefault="004479DD" w:rsidP="004479DD">
      <w:pPr>
        <w:rPr>
          <w:rtl/>
        </w:rPr>
      </w:pPr>
      <w:bookmarkStart w:id="2212" w:name="_ETM_Q1_4695684"/>
      <w:bookmarkEnd w:id="2212"/>
      <w:r>
        <w:rPr>
          <w:rFonts w:hint="cs"/>
          <w:rtl/>
        </w:rPr>
        <w:t xml:space="preserve">אני </w:t>
      </w:r>
      <w:bookmarkStart w:id="2213" w:name="_ETM_Q1_4692936"/>
      <w:bookmarkEnd w:id="2213"/>
      <w:r>
        <w:rPr>
          <w:rFonts w:hint="cs"/>
          <w:rtl/>
        </w:rPr>
        <w:t>הייתי פעם מעסיק גדול אבל לא ידעתי את כל</w:t>
      </w:r>
      <w:bookmarkStart w:id="2214" w:name="_ETM_Q1_4694860"/>
      <w:bookmarkEnd w:id="2214"/>
      <w:r>
        <w:rPr>
          <w:rFonts w:hint="cs"/>
          <w:rtl/>
        </w:rPr>
        <w:t xml:space="preserve"> זה. </w:t>
      </w:r>
      <w:r>
        <w:rPr>
          <w:rtl/>
        </w:rPr>
        <w:t xml:space="preserve">      </w:t>
      </w:r>
    </w:p>
    <w:p w:rsidR="004479DD" w:rsidRDefault="004479DD" w:rsidP="004479DD">
      <w:pPr>
        <w:rPr>
          <w:rtl/>
        </w:rPr>
      </w:pPr>
      <w:bookmarkStart w:id="2215" w:name="_ETM_Q1_4686082"/>
      <w:bookmarkStart w:id="2216" w:name="_ETM_Q1_4686138"/>
      <w:bookmarkStart w:id="2217" w:name="_ETM_Q1_4688932"/>
      <w:bookmarkEnd w:id="2215"/>
      <w:bookmarkEnd w:id="2216"/>
      <w:bookmarkEnd w:id="2217"/>
    </w:p>
    <w:p w:rsidR="004479DD" w:rsidRDefault="004479DD" w:rsidP="00926984">
      <w:pPr>
        <w:pStyle w:val="a4"/>
        <w:keepNext/>
        <w:rPr>
          <w:rtl/>
        </w:rPr>
      </w:pPr>
      <w:bookmarkStart w:id="2218" w:name="ET_speaker_דניאל_בלמס_322"/>
      <w:r w:rsidRPr="00C77D65">
        <w:rPr>
          <w:rStyle w:val="TagStyle"/>
          <w:rtl/>
        </w:rPr>
        <w:t xml:space="preserve"> &lt;&lt; דובר &gt;&gt;</w:t>
      </w:r>
      <w:r w:rsidRPr="004479DD">
        <w:rPr>
          <w:rStyle w:val="TagStyle"/>
          <w:rtl/>
        </w:rPr>
        <w:t xml:space="preserve"> </w:t>
      </w:r>
      <w:r>
        <w:rPr>
          <w:rtl/>
        </w:rPr>
        <w:t xml:space="preserve">דניאל </w:t>
      </w:r>
      <w:proofErr w:type="spellStart"/>
      <w:r>
        <w:rPr>
          <w:rtl/>
        </w:rPr>
        <w:t>בלמס</w:t>
      </w:r>
      <w:proofErr w:type="spellEnd"/>
      <w:r>
        <w:rPr>
          <w:rtl/>
        </w:rPr>
        <w:t>:</w:t>
      </w:r>
      <w:r w:rsidRPr="004479DD">
        <w:rPr>
          <w:rStyle w:val="TagStyle"/>
          <w:rtl/>
        </w:rPr>
        <w:t xml:space="preserve"> </w:t>
      </w:r>
      <w:r w:rsidRPr="00C77D65">
        <w:rPr>
          <w:rStyle w:val="TagStyle"/>
          <w:rtl/>
        </w:rPr>
        <w:t>&lt;&lt; דובר &gt;&gt;</w:t>
      </w:r>
      <w:r>
        <w:rPr>
          <w:rtl/>
        </w:rPr>
        <w:t xml:space="preserve"> </w:t>
      </w:r>
      <w:bookmarkEnd w:id="2218"/>
    </w:p>
    <w:p w:rsidR="004479DD" w:rsidRDefault="004479DD" w:rsidP="00926984">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065190" w:rsidTr="00065190">
        <w:trPr>
          <w:cantSplit/>
        </w:trPr>
        <w:tc>
          <w:tcPr>
            <w:tcW w:w="1871" w:type="dxa"/>
            <w:tcMar>
              <w:top w:w="91" w:type="dxa"/>
              <w:left w:w="0" w:type="dxa"/>
              <w:bottom w:w="91" w:type="dxa"/>
              <w:right w:w="0" w:type="dxa"/>
            </w:tcMar>
          </w:tcPr>
          <w:p w:rsidR="00065190" w:rsidRDefault="004479DD" w:rsidP="00926984">
            <w:pPr>
              <w:pStyle w:val="TableSideHeading"/>
              <w:keepNext/>
              <w:spacing w:line="240" w:lineRule="auto"/>
              <w:ind w:right="0"/>
              <w:rPr>
                <w:sz w:val="24"/>
                <w:szCs w:val="24"/>
                <w:rtl/>
              </w:rPr>
            </w:pPr>
            <w:bookmarkStart w:id="2219" w:name="_ETM_Q1_4689381"/>
            <w:bookmarkStart w:id="2220" w:name="_ETM_Q1_4689417"/>
            <w:bookmarkEnd w:id="2219"/>
            <w:bookmarkEnd w:id="2220"/>
            <w:r>
              <w:rPr>
                <w:rtl/>
              </w:rPr>
              <w:t xml:space="preserve">      </w:t>
            </w:r>
          </w:p>
        </w:tc>
        <w:tc>
          <w:tcPr>
            <w:tcW w:w="625" w:type="dxa"/>
            <w:tcMar>
              <w:top w:w="91" w:type="dxa"/>
              <w:left w:w="0" w:type="dxa"/>
              <w:bottom w:w="91" w:type="dxa"/>
              <w:right w:w="0" w:type="dxa"/>
            </w:tcMar>
          </w:tcPr>
          <w:p w:rsidR="00065190" w:rsidRDefault="00065190" w:rsidP="00926984">
            <w:pPr>
              <w:pStyle w:val="TableText"/>
              <w:keepNext/>
              <w:spacing w:line="240" w:lineRule="auto"/>
              <w:ind w:right="0"/>
              <w:jc w:val="both"/>
              <w:rPr>
                <w:sz w:val="24"/>
                <w:szCs w:val="24"/>
                <w:rtl/>
              </w:rPr>
            </w:pPr>
          </w:p>
        </w:tc>
        <w:tc>
          <w:tcPr>
            <w:tcW w:w="625" w:type="dxa"/>
            <w:tcMar>
              <w:top w:w="91" w:type="dxa"/>
              <w:left w:w="0" w:type="dxa"/>
              <w:bottom w:w="91" w:type="dxa"/>
              <w:right w:w="0" w:type="dxa"/>
            </w:tcMar>
          </w:tcPr>
          <w:p w:rsidR="00065190" w:rsidRDefault="00065190" w:rsidP="00926984">
            <w:pPr>
              <w:pStyle w:val="TableText"/>
              <w:keepN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rsidP="00926984">
            <w:pPr>
              <w:pStyle w:val="TableText"/>
              <w:keepN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rsidP="00926984">
            <w:pPr>
              <w:pStyle w:val="TableText"/>
              <w:keepNext/>
              <w:spacing w:line="240" w:lineRule="auto"/>
              <w:ind w:right="0"/>
              <w:jc w:val="both"/>
              <w:rPr>
                <w:sz w:val="24"/>
                <w:szCs w:val="24"/>
                <w:rtl/>
              </w:rPr>
            </w:pPr>
          </w:p>
        </w:tc>
        <w:tc>
          <w:tcPr>
            <w:tcW w:w="624" w:type="dxa"/>
            <w:tcMar>
              <w:top w:w="91" w:type="dxa"/>
              <w:left w:w="0" w:type="dxa"/>
              <w:bottom w:w="91" w:type="dxa"/>
              <w:right w:w="0" w:type="dxa"/>
            </w:tcMar>
          </w:tcPr>
          <w:p w:rsidR="00065190" w:rsidRDefault="00065190" w:rsidP="00926984">
            <w:pPr>
              <w:pStyle w:val="TableText"/>
              <w:keepNext/>
              <w:spacing w:line="240" w:lineRule="auto"/>
              <w:ind w:right="0"/>
              <w:jc w:val="both"/>
              <w:rPr>
                <w:sz w:val="24"/>
                <w:szCs w:val="24"/>
                <w:rtl/>
              </w:rPr>
            </w:pPr>
          </w:p>
        </w:tc>
        <w:tc>
          <w:tcPr>
            <w:tcW w:w="4652" w:type="dxa"/>
            <w:tcMar>
              <w:top w:w="91" w:type="dxa"/>
              <w:left w:w="0" w:type="dxa"/>
              <w:bottom w:w="91" w:type="dxa"/>
              <w:right w:w="0" w:type="dxa"/>
            </w:tcMar>
            <w:hideMark/>
          </w:tcPr>
          <w:p w:rsidR="00065190" w:rsidRDefault="004479DD" w:rsidP="00926984">
            <w:pPr>
              <w:pStyle w:val="TableBlock"/>
              <w:keepNext/>
              <w:spacing w:line="240" w:lineRule="auto"/>
              <w:rPr>
                <w:sz w:val="24"/>
                <w:szCs w:val="24"/>
                <w:rtl/>
              </w:rPr>
            </w:pPr>
            <w:r>
              <w:rPr>
                <w:rFonts w:hint="cs"/>
                <w:sz w:val="24"/>
                <w:szCs w:val="24"/>
                <w:rtl/>
              </w:rPr>
              <w:t>"</w:t>
            </w:r>
            <w:r w:rsidR="00065190">
              <w:rPr>
                <w:sz w:val="24"/>
                <w:szCs w:val="24"/>
                <w:rtl/>
              </w:rPr>
              <w:t>(ב)</w:t>
            </w:r>
            <w:r w:rsidR="00065190">
              <w:rPr>
                <w:sz w:val="24"/>
                <w:szCs w:val="24"/>
                <w:rtl/>
              </w:rPr>
              <w:tab/>
              <w:t>הורשע עמית בביצוע מעשה טרור ונגזרו עליו בשל כך עשר שנות מאסר לפחות, העמית והמוטבים שלו לא יהיו רשאים למשוך כספים ממרכיב התגמולים מקופת גמל לקצבה בהתאם להוראות לפי סעיף 23(ב)(1).</w:t>
            </w:r>
            <w:r>
              <w:rPr>
                <w:rFonts w:hint="cs"/>
                <w:sz w:val="24"/>
                <w:szCs w:val="24"/>
                <w:rtl/>
              </w:rPr>
              <w:t>"</w:t>
            </w:r>
          </w:p>
        </w:tc>
      </w:tr>
    </w:tbl>
    <w:p w:rsidR="004479DD" w:rsidRDefault="004479DD">
      <w:pPr>
        <w:rPr>
          <w:rtl/>
        </w:rPr>
      </w:pPr>
      <w:bookmarkStart w:id="2221" w:name="_ETM_Q1_4711753"/>
      <w:bookmarkEnd w:id="2221"/>
    </w:p>
    <w:p w:rsidR="004479DD" w:rsidRDefault="004479DD" w:rsidP="00C77D65">
      <w:pPr>
        <w:pStyle w:val="a4"/>
        <w:rPr>
          <w:rtl/>
        </w:rPr>
      </w:pPr>
      <w:bookmarkStart w:id="2222" w:name="ET_speaker_נעה_בןשבת_326"/>
      <w:r w:rsidRPr="00C77D65">
        <w:rPr>
          <w:rStyle w:val="TagStyle"/>
          <w:rtl/>
        </w:rPr>
        <w:t xml:space="preserve"> &lt;&lt; דובר &gt;&gt;</w:t>
      </w:r>
      <w:r w:rsidRPr="004479DD">
        <w:rPr>
          <w:rStyle w:val="TagStyle"/>
          <w:rtl/>
        </w:rPr>
        <w:t xml:space="preserve"> </w:t>
      </w:r>
      <w:r>
        <w:rPr>
          <w:rtl/>
        </w:rPr>
        <w:t>נעה בן-שבת:</w:t>
      </w:r>
      <w:r w:rsidRPr="004479DD">
        <w:rPr>
          <w:rStyle w:val="TagStyle"/>
          <w:rtl/>
        </w:rPr>
        <w:t xml:space="preserve"> </w:t>
      </w:r>
      <w:r w:rsidRPr="00C77D65">
        <w:rPr>
          <w:rStyle w:val="TagStyle"/>
          <w:rtl/>
        </w:rPr>
        <w:t>&lt;&lt; דובר &gt;&gt;</w:t>
      </w:r>
      <w:r>
        <w:rPr>
          <w:rtl/>
        </w:rPr>
        <w:t xml:space="preserve"> </w:t>
      </w:r>
      <w:bookmarkEnd w:id="2222"/>
    </w:p>
    <w:p w:rsidR="004479DD" w:rsidRDefault="004479DD" w:rsidP="004479DD">
      <w:pPr>
        <w:pStyle w:val="KeepWithNext"/>
        <w:rPr>
          <w:rtl/>
        </w:rPr>
      </w:pPr>
    </w:p>
    <w:p w:rsidR="004479DD" w:rsidRDefault="004479DD" w:rsidP="004479DD">
      <w:pPr>
        <w:rPr>
          <w:rtl/>
        </w:rPr>
      </w:pPr>
      <w:bookmarkStart w:id="2223" w:name="_ETM_Q1_4712172"/>
      <w:bookmarkStart w:id="2224" w:name="_ETM_Q1_4712219"/>
      <w:bookmarkEnd w:id="2223"/>
      <w:bookmarkEnd w:id="2224"/>
      <w:r>
        <w:rPr>
          <w:rFonts w:hint="cs"/>
          <w:rtl/>
        </w:rPr>
        <w:t>אלה אותן הוראות סוציאליות.</w:t>
      </w:r>
      <w:r>
        <w:rPr>
          <w:rtl/>
        </w:rPr>
        <w:t xml:space="preserve">  </w:t>
      </w:r>
    </w:p>
    <w:p w:rsidR="004479DD" w:rsidRDefault="004479DD" w:rsidP="004479DD">
      <w:pPr>
        <w:rPr>
          <w:rtl/>
        </w:rPr>
      </w:pPr>
    </w:p>
    <w:p w:rsidR="004479DD" w:rsidRDefault="004479DD" w:rsidP="00C77D65">
      <w:pPr>
        <w:pStyle w:val="a4"/>
        <w:rPr>
          <w:rtl/>
        </w:rPr>
      </w:pPr>
      <w:bookmarkStart w:id="2225" w:name="ET_speaker_דניאל_בלמס_327"/>
      <w:r w:rsidRPr="00C77D65">
        <w:rPr>
          <w:rStyle w:val="TagStyle"/>
          <w:rtl/>
        </w:rPr>
        <w:t xml:space="preserve"> &lt;&lt; דובר &gt;&gt;</w:t>
      </w:r>
      <w:r w:rsidRPr="004479DD">
        <w:rPr>
          <w:rStyle w:val="TagStyle"/>
          <w:rtl/>
        </w:rPr>
        <w:t xml:space="preserve"> </w:t>
      </w:r>
      <w:r>
        <w:rPr>
          <w:rtl/>
        </w:rPr>
        <w:t xml:space="preserve">דניאל </w:t>
      </w:r>
      <w:proofErr w:type="spellStart"/>
      <w:r>
        <w:rPr>
          <w:rtl/>
        </w:rPr>
        <w:t>בלמס</w:t>
      </w:r>
      <w:proofErr w:type="spellEnd"/>
      <w:r>
        <w:rPr>
          <w:rtl/>
        </w:rPr>
        <w:t>:</w:t>
      </w:r>
      <w:r w:rsidRPr="004479DD">
        <w:rPr>
          <w:rStyle w:val="TagStyle"/>
          <w:rtl/>
        </w:rPr>
        <w:t xml:space="preserve"> </w:t>
      </w:r>
      <w:r w:rsidRPr="00C77D65">
        <w:rPr>
          <w:rStyle w:val="TagStyle"/>
          <w:rtl/>
        </w:rPr>
        <w:t>&lt;&lt; דובר &gt;&gt;</w:t>
      </w:r>
      <w:r>
        <w:rPr>
          <w:rtl/>
        </w:rPr>
        <w:t xml:space="preserve"> </w:t>
      </w:r>
      <w:bookmarkEnd w:id="2225"/>
    </w:p>
    <w:p w:rsidR="004479DD" w:rsidRDefault="004479DD" w:rsidP="004479DD">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B52031" w:rsidTr="00B52031">
        <w:trPr>
          <w:cantSplit/>
        </w:trPr>
        <w:tc>
          <w:tcPr>
            <w:tcW w:w="1869" w:type="dxa"/>
            <w:tcMar>
              <w:top w:w="91" w:type="dxa"/>
              <w:left w:w="0" w:type="dxa"/>
              <w:bottom w:w="91" w:type="dxa"/>
              <w:right w:w="0" w:type="dxa"/>
            </w:tcMar>
          </w:tcPr>
          <w:p w:rsidR="00B52031" w:rsidRDefault="00B52031">
            <w:pPr>
              <w:pStyle w:val="TableSideHeading"/>
              <w:spacing w:line="240" w:lineRule="auto"/>
              <w:ind w:right="0"/>
              <w:rPr>
                <w:sz w:val="24"/>
                <w:szCs w:val="24"/>
              </w:rPr>
            </w:pPr>
          </w:p>
        </w:tc>
        <w:tc>
          <w:tcPr>
            <w:tcW w:w="624" w:type="dxa"/>
            <w:tcMar>
              <w:top w:w="91" w:type="dxa"/>
              <w:left w:w="0" w:type="dxa"/>
              <w:bottom w:w="91" w:type="dxa"/>
              <w:right w:w="0" w:type="dxa"/>
            </w:tcMar>
          </w:tcPr>
          <w:p w:rsidR="00B52031" w:rsidRDefault="00B52031">
            <w:pPr>
              <w:pStyle w:val="TableText"/>
              <w:spacing w:line="240" w:lineRule="auto"/>
              <w:ind w:right="0"/>
              <w:jc w:val="both"/>
              <w:rPr>
                <w:sz w:val="24"/>
                <w:szCs w:val="24"/>
                <w:rtl/>
              </w:rPr>
            </w:pPr>
          </w:p>
        </w:tc>
        <w:tc>
          <w:tcPr>
            <w:tcW w:w="624" w:type="dxa"/>
            <w:tcMar>
              <w:top w:w="91" w:type="dxa"/>
              <w:left w:w="0" w:type="dxa"/>
              <w:bottom w:w="91" w:type="dxa"/>
              <w:right w:w="0" w:type="dxa"/>
            </w:tcMar>
          </w:tcPr>
          <w:p w:rsidR="00B52031" w:rsidRDefault="00B52031">
            <w:pPr>
              <w:pStyle w:val="TableText"/>
              <w:spacing w:line="240" w:lineRule="auto"/>
              <w:ind w:right="0"/>
              <w:jc w:val="both"/>
              <w:rPr>
                <w:sz w:val="24"/>
                <w:szCs w:val="24"/>
                <w:rtl/>
              </w:rPr>
            </w:pPr>
          </w:p>
        </w:tc>
        <w:tc>
          <w:tcPr>
            <w:tcW w:w="624" w:type="dxa"/>
            <w:tcMar>
              <w:top w:w="91" w:type="dxa"/>
              <w:left w:w="0" w:type="dxa"/>
              <w:bottom w:w="91" w:type="dxa"/>
              <w:right w:w="0" w:type="dxa"/>
            </w:tcMar>
          </w:tcPr>
          <w:p w:rsidR="00B52031" w:rsidRDefault="00B52031">
            <w:pPr>
              <w:pStyle w:val="TableText"/>
              <w:spacing w:line="240" w:lineRule="auto"/>
              <w:ind w:right="0"/>
              <w:jc w:val="both"/>
              <w:rPr>
                <w:sz w:val="24"/>
                <w:szCs w:val="24"/>
                <w:rtl/>
              </w:rPr>
            </w:pPr>
          </w:p>
        </w:tc>
        <w:tc>
          <w:tcPr>
            <w:tcW w:w="624" w:type="dxa"/>
            <w:tcMar>
              <w:top w:w="91" w:type="dxa"/>
              <w:left w:w="0" w:type="dxa"/>
              <w:bottom w:w="91" w:type="dxa"/>
              <w:right w:w="0" w:type="dxa"/>
            </w:tcMar>
          </w:tcPr>
          <w:p w:rsidR="00B52031" w:rsidRDefault="00B52031">
            <w:pPr>
              <w:pStyle w:val="TableText"/>
              <w:spacing w:line="240" w:lineRule="auto"/>
              <w:ind w:right="0"/>
              <w:jc w:val="both"/>
              <w:rPr>
                <w:sz w:val="24"/>
                <w:szCs w:val="24"/>
                <w:rtl/>
              </w:rPr>
            </w:pPr>
          </w:p>
        </w:tc>
        <w:tc>
          <w:tcPr>
            <w:tcW w:w="624" w:type="dxa"/>
            <w:tcMar>
              <w:top w:w="91" w:type="dxa"/>
              <w:left w:w="0" w:type="dxa"/>
              <w:bottom w:w="91" w:type="dxa"/>
              <w:right w:w="0" w:type="dxa"/>
            </w:tcMar>
          </w:tcPr>
          <w:p w:rsidR="00B52031" w:rsidRDefault="00B52031">
            <w:pPr>
              <w:pStyle w:val="TableText"/>
              <w:spacing w:line="240" w:lineRule="auto"/>
              <w:ind w:right="0"/>
              <w:jc w:val="both"/>
              <w:rPr>
                <w:sz w:val="24"/>
                <w:szCs w:val="24"/>
                <w:rtl/>
              </w:rPr>
            </w:pPr>
          </w:p>
        </w:tc>
        <w:tc>
          <w:tcPr>
            <w:tcW w:w="624" w:type="dxa"/>
            <w:tcMar>
              <w:top w:w="91" w:type="dxa"/>
              <w:left w:w="0" w:type="dxa"/>
              <w:bottom w:w="91" w:type="dxa"/>
              <w:right w:w="0" w:type="dxa"/>
            </w:tcMar>
            <w:hideMark/>
          </w:tcPr>
          <w:p w:rsidR="00B52031" w:rsidRDefault="00B52031">
            <w:pPr>
              <w:pStyle w:val="TableText"/>
              <w:spacing w:line="240" w:lineRule="auto"/>
              <w:ind w:right="0"/>
              <w:jc w:val="both"/>
              <w:rPr>
                <w:sz w:val="24"/>
                <w:szCs w:val="24"/>
                <w:rtl/>
              </w:rPr>
            </w:pPr>
            <w:r>
              <w:rPr>
                <w:rFonts w:hint="cs"/>
                <w:sz w:val="24"/>
                <w:szCs w:val="24"/>
                <w:rtl/>
              </w:rPr>
              <w:t>"</w:t>
            </w:r>
            <w:r>
              <w:rPr>
                <w:sz w:val="24"/>
                <w:szCs w:val="24"/>
                <w:rtl/>
              </w:rPr>
              <w:t>(ג)</w:t>
            </w:r>
          </w:p>
        </w:tc>
        <w:tc>
          <w:tcPr>
            <w:tcW w:w="4025" w:type="dxa"/>
            <w:tcMar>
              <w:top w:w="91" w:type="dxa"/>
              <w:left w:w="0" w:type="dxa"/>
              <w:bottom w:w="91" w:type="dxa"/>
              <w:right w:w="0" w:type="dxa"/>
            </w:tcMar>
            <w:hideMark/>
          </w:tcPr>
          <w:p w:rsidR="00B52031" w:rsidRDefault="00B52031">
            <w:pPr>
              <w:pStyle w:val="TableBlock"/>
              <w:spacing w:line="240" w:lineRule="auto"/>
              <w:rPr>
                <w:sz w:val="24"/>
                <w:szCs w:val="24"/>
                <w:rtl/>
              </w:rPr>
            </w:pPr>
            <w:r>
              <w:rPr>
                <w:sz w:val="24"/>
                <w:szCs w:val="24"/>
                <w:rtl/>
              </w:rPr>
              <w:t>(1)</w:t>
            </w:r>
            <w:r>
              <w:rPr>
                <w:sz w:val="24"/>
                <w:szCs w:val="24"/>
                <w:rtl/>
              </w:rPr>
              <w:tab/>
              <w:t xml:space="preserve">שלל המוסד לביטוח לאומי את זכאות שאיריו של העמית לגמלה בשל פטירת העמית, לפי הוראות סעיף 326 </w:t>
            </w:r>
            <w:proofErr w:type="spellStart"/>
            <w:r>
              <w:rPr>
                <w:sz w:val="24"/>
                <w:szCs w:val="24"/>
                <w:rtl/>
              </w:rPr>
              <w:t>סיפה</w:t>
            </w:r>
            <w:proofErr w:type="spellEnd"/>
            <w:r>
              <w:rPr>
                <w:sz w:val="24"/>
                <w:szCs w:val="24"/>
                <w:rtl/>
              </w:rPr>
              <w:t xml:space="preserve"> לחוק הביטוח הלאומי [נוסח משולב], </w:t>
            </w:r>
            <w:proofErr w:type="spellStart"/>
            <w:r>
              <w:rPr>
                <w:sz w:val="24"/>
                <w:szCs w:val="24"/>
                <w:rtl/>
              </w:rPr>
              <w:t>התשנ"ה</w:t>
            </w:r>
            <w:proofErr w:type="spellEnd"/>
            <w:r>
              <w:rPr>
                <w:sz w:val="24"/>
                <w:szCs w:val="24"/>
                <w:rtl/>
              </w:rPr>
              <w:t xml:space="preserve">–1995, לא יהיו </w:t>
            </w:r>
            <w:proofErr w:type="spellStart"/>
            <w:r>
              <w:rPr>
                <w:sz w:val="24"/>
                <w:szCs w:val="24"/>
                <w:rtl/>
              </w:rPr>
              <w:t>מוטביו</w:t>
            </w:r>
            <w:proofErr w:type="spellEnd"/>
            <w:r>
              <w:rPr>
                <w:sz w:val="24"/>
                <w:szCs w:val="24"/>
                <w:rtl/>
              </w:rPr>
              <w:t xml:space="preserve"> של העמית זכאים לקצבת שאירים או לתגמולי ביטוח בשל פטירתו.</w:t>
            </w:r>
            <w:r>
              <w:rPr>
                <w:rFonts w:hint="cs"/>
                <w:sz w:val="24"/>
                <w:szCs w:val="24"/>
                <w:rtl/>
              </w:rPr>
              <w:t>"</w:t>
            </w:r>
          </w:p>
        </w:tc>
      </w:tr>
    </w:tbl>
    <w:p w:rsidR="00B52031" w:rsidRDefault="00B52031" w:rsidP="008546D7">
      <w:pPr>
        <w:rPr>
          <w:rtl/>
        </w:rPr>
      </w:pPr>
    </w:p>
    <w:p w:rsidR="00B52031" w:rsidRDefault="00B52031" w:rsidP="00C77D65">
      <w:pPr>
        <w:pStyle w:val="a4"/>
        <w:rPr>
          <w:rtl/>
        </w:rPr>
      </w:pPr>
      <w:bookmarkStart w:id="2226" w:name="ET_speaker_נעה_בןשבת_328"/>
      <w:r w:rsidRPr="00C77D65">
        <w:rPr>
          <w:rStyle w:val="TagStyle"/>
          <w:rtl/>
        </w:rPr>
        <w:t xml:space="preserve"> &lt;&lt; דובר &gt;&gt;</w:t>
      </w:r>
      <w:r w:rsidRPr="00B52031">
        <w:rPr>
          <w:rStyle w:val="TagStyle"/>
          <w:rtl/>
        </w:rPr>
        <w:t xml:space="preserve"> </w:t>
      </w:r>
      <w:r>
        <w:rPr>
          <w:rtl/>
        </w:rPr>
        <w:t>נעה בן-שבת:</w:t>
      </w:r>
      <w:r w:rsidRPr="00B52031">
        <w:rPr>
          <w:rStyle w:val="TagStyle"/>
          <w:rtl/>
        </w:rPr>
        <w:t xml:space="preserve"> </w:t>
      </w:r>
      <w:r w:rsidRPr="00C77D65">
        <w:rPr>
          <w:rStyle w:val="TagStyle"/>
          <w:rtl/>
        </w:rPr>
        <w:t>&lt;&lt; דובר &gt;&gt;</w:t>
      </w:r>
      <w:r>
        <w:rPr>
          <w:rtl/>
        </w:rPr>
        <w:t xml:space="preserve"> </w:t>
      </w:r>
      <w:bookmarkEnd w:id="2226"/>
    </w:p>
    <w:p w:rsidR="00B52031" w:rsidRDefault="00B52031" w:rsidP="00B52031">
      <w:pPr>
        <w:pStyle w:val="KeepWithNext"/>
        <w:rPr>
          <w:rtl/>
        </w:rPr>
      </w:pPr>
    </w:p>
    <w:p w:rsidR="00B52031" w:rsidRDefault="00B52031" w:rsidP="00F22B92">
      <w:pPr>
        <w:rPr>
          <w:rtl/>
        </w:rPr>
      </w:pPr>
      <w:r>
        <w:rPr>
          <w:rFonts w:hint="cs"/>
          <w:rtl/>
        </w:rPr>
        <w:t xml:space="preserve">אדוני, קראנו קודם את </w:t>
      </w:r>
      <w:r w:rsidR="00F22B92">
        <w:rPr>
          <w:rFonts w:hint="cs"/>
          <w:rtl/>
        </w:rPr>
        <w:t xml:space="preserve">ההתייחסות </w:t>
      </w:r>
      <w:bookmarkStart w:id="2227" w:name="_ETM_Q1_4739611"/>
      <w:bookmarkEnd w:id="2227"/>
      <w:r w:rsidR="00F22B92">
        <w:rPr>
          <w:rFonts w:hint="cs"/>
          <w:rtl/>
        </w:rPr>
        <w:t xml:space="preserve">לחוסר האפשרות למשוך מסיבה סוציאלית את הכספים, זה היה סעיף קטן (ב). סעיף קטן (ג) זה השלילה במקרה </w:t>
      </w:r>
      <w:bookmarkStart w:id="2228" w:name="_ETM_Q1_4749374"/>
      <w:bookmarkEnd w:id="2228"/>
      <w:r w:rsidR="00F22B92">
        <w:rPr>
          <w:rFonts w:hint="cs"/>
          <w:rtl/>
        </w:rPr>
        <w:t xml:space="preserve">של פטירה, ובעצם התנאי הוא שהמוסד לביטוח לאומי קיבל את </w:t>
      </w:r>
      <w:bookmarkStart w:id="2229" w:name="_ETM_Q1_4753530"/>
      <w:bookmarkEnd w:id="2229"/>
      <w:r w:rsidR="00F22B92">
        <w:rPr>
          <w:rFonts w:hint="cs"/>
          <w:rtl/>
        </w:rPr>
        <w:t xml:space="preserve">ההחלטה לשלול את הזכאות של השאירים לפי סעיף 326, </w:t>
      </w:r>
      <w:proofErr w:type="spellStart"/>
      <w:r w:rsidR="00F22B92">
        <w:rPr>
          <w:rFonts w:hint="cs"/>
          <w:rtl/>
        </w:rPr>
        <w:t>סיפה</w:t>
      </w:r>
      <w:proofErr w:type="spellEnd"/>
      <w:r w:rsidR="00F22B92">
        <w:rPr>
          <w:rFonts w:hint="cs"/>
          <w:rtl/>
        </w:rPr>
        <w:t>.</w:t>
      </w:r>
    </w:p>
    <w:p w:rsidR="00F22B92" w:rsidRDefault="00F22B92" w:rsidP="00F22B92">
      <w:pPr>
        <w:rPr>
          <w:rtl/>
        </w:rPr>
      </w:pPr>
      <w:bookmarkStart w:id="2230" w:name="_ETM_Q1_4760859"/>
      <w:bookmarkStart w:id="2231" w:name="_ETM_Q1_4760924"/>
      <w:bookmarkEnd w:id="2230"/>
      <w:bookmarkEnd w:id="2231"/>
    </w:p>
    <w:p w:rsidR="00F22B92" w:rsidRDefault="00F22B92" w:rsidP="00C77D65">
      <w:pPr>
        <w:pStyle w:val="af9"/>
        <w:rPr>
          <w:rtl/>
        </w:rPr>
      </w:pPr>
      <w:bookmarkStart w:id="2232" w:name="ET_guest_אור_מגל_329"/>
      <w:r w:rsidRPr="00C77D65">
        <w:rPr>
          <w:rStyle w:val="TagStyle"/>
          <w:rtl/>
        </w:rPr>
        <w:t xml:space="preserve"> &lt;&lt; אורח &gt;&gt;</w:t>
      </w:r>
      <w:r w:rsidRPr="00F22B92">
        <w:rPr>
          <w:rStyle w:val="TagStyle"/>
          <w:rtl/>
        </w:rPr>
        <w:t xml:space="preserve"> </w:t>
      </w:r>
      <w:r>
        <w:rPr>
          <w:rtl/>
        </w:rPr>
        <w:t>אור מגל:</w:t>
      </w:r>
      <w:r w:rsidRPr="00F22B92">
        <w:rPr>
          <w:rStyle w:val="TagStyle"/>
          <w:rtl/>
        </w:rPr>
        <w:t xml:space="preserve"> </w:t>
      </w:r>
      <w:r w:rsidRPr="00C77D65">
        <w:rPr>
          <w:rStyle w:val="TagStyle"/>
          <w:rtl/>
        </w:rPr>
        <w:t>&lt;&lt; אורח &gt;&gt;</w:t>
      </w:r>
      <w:r>
        <w:rPr>
          <w:rtl/>
        </w:rPr>
        <w:t xml:space="preserve"> </w:t>
      </w:r>
      <w:bookmarkEnd w:id="2232"/>
    </w:p>
    <w:p w:rsidR="00F22B92" w:rsidRDefault="00F22B92" w:rsidP="00F22B92">
      <w:pPr>
        <w:rPr>
          <w:rtl/>
        </w:rPr>
      </w:pPr>
      <w:bookmarkStart w:id="2233" w:name="_ETM_Q1_4763891"/>
      <w:bookmarkStart w:id="2234" w:name="_ETM_Q1_4763941"/>
      <w:bookmarkEnd w:id="2233"/>
      <w:bookmarkEnd w:id="2234"/>
    </w:p>
    <w:p w:rsidR="00C70531" w:rsidRDefault="00F22B92" w:rsidP="00B56064">
      <w:pPr>
        <w:rPr>
          <w:rtl/>
        </w:rPr>
      </w:pPr>
      <w:bookmarkStart w:id="2235" w:name="_ETM_Q1_4764190"/>
      <w:bookmarkStart w:id="2236" w:name="_ETM_Q1_4764237"/>
      <w:bookmarkEnd w:id="2235"/>
      <w:bookmarkEnd w:id="2236"/>
      <w:r>
        <w:rPr>
          <w:rFonts w:hint="cs"/>
          <w:rtl/>
        </w:rPr>
        <w:t xml:space="preserve">שאלה לגבי (ג)(1). לא צריך להוסיף את המילים "או </w:t>
      </w:r>
      <w:bookmarkStart w:id="2237" w:name="_ETM_Q1_4766208"/>
      <w:bookmarkEnd w:id="2237"/>
      <w:r>
        <w:rPr>
          <w:rFonts w:hint="cs"/>
          <w:rtl/>
        </w:rPr>
        <w:t xml:space="preserve">שאיריו"? כי כרגע לא יהיו </w:t>
      </w:r>
      <w:proofErr w:type="spellStart"/>
      <w:r>
        <w:rPr>
          <w:rFonts w:hint="cs"/>
          <w:rtl/>
        </w:rPr>
        <w:t>מוטבי</w:t>
      </w:r>
      <w:r w:rsidR="00B56064">
        <w:rPr>
          <w:rFonts w:hint="cs"/>
          <w:rtl/>
        </w:rPr>
        <w:t>ו</w:t>
      </w:r>
      <w:proofErr w:type="spellEnd"/>
      <w:r>
        <w:rPr>
          <w:rFonts w:hint="cs"/>
          <w:rtl/>
        </w:rPr>
        <w:t xml:space="preserve"> של העמית זכאים </w:t>
      </w:r>
      <w:bookmarkStart w:id="2238" w:name="_ETM_Q1_4767303"/>
      <w:bookmarkEnd w:id="2238"/>
      <w:r>
        <w:rPr>
          <w:rFonts w:hint="cs"/>
          <w:rtl/>
        </w:rPr>
        <w:t>לקצבת שאיר</w:t>
      </w:r>
      <w:r w:rsidR="00C70531">
        <w:rPr>
          <w:rFonts w:hint="cs"/>
          <w:rtl/>
        </w:rPr>
        <w:t xml:space="preserve">ים אבל אם יש לו שאירים. </w:t>
      </w:r>
      <w:bookmarkStart w:id="2239" w:name="_ETM_Q1_4779398"/>
      <w:bookmarkEnd w:id="2239"/>
    </w:p>
    <w:p w:rsidR="00C70531" w:rsidRDefault="00C70531" w:rsidP="00F22B92">
      <w:pPr>
        <w:rPr>
          <w:rtl/>
        </w:rPr>
      </w:pPr>
      <w:bookmarkStart w:id="2240" w:name="_ETM_Q1_4774229"/>
      <w:bookmarkStart w:id="2241" w:name="_ETM_Q1_4774263"/>
      <w:bookmarkStart w:id="2242" w:name="_ETM_Q1_4774453"/>
      <w:bookmarkEnd w:id="2240"/>
      <w:bookmarkEnd w:id="2241"/>
      <w:bookmarkEnd w:id="2242"/>
    </w:p>
    <w:p w:rsidR="00F22B92" w:rsidRDefault="00C70531" w:rsidP="00F22B92">
      <w:pPr>
        <w:rPr>
          <w:rtl/>
        </w:rPr>
      </w:pPr>
      <w:bookmarkStart w:id="2243" w:name="_ETM_Q1_4774480"/>
      <w:bookmarkEnd w:id="2243"/>
      <w:r>
        <w:rPr>
          <w:rFonts w:hint="cs"/>
          <w:rtl/>
        </w:rPr>
        <w:t xml:space="preserve">ב-(ג)(1) צריך לדעתי להוסיף </w:t>
      </w:r>
      <w:bookmarkStart w:id="2244" w:name="_ETM_Q1_4778837"/>
      <w:bookmarkEnd w:id="2244"/>
      <w:r>
        <w:rPr>
          <w:rFonts w:hint="cs"/>
          <w:rtl/>
        </w:rPr>
        <w:t xml:space="preserve">את המילים "או שאיריו". </w:t>
      </w:r>
      <w:proofErr w:type="spellStart"/>
      <w:r>
        <w:rPr>
          <w:rFonts w:hint="cs"/>
          <w:rtl/>
        </w:rPr>
        <w:t>בסיפה</w:t>
      </w:r>
      <w:proofErr w:type="spellEnd"/>
      <w:r>
        <w:rPr>
          <w:rFonts w:hint="cs"/>
          <w:rtl/>
        </w:rPr>
        <w:t xml:space="preserve"> רשום: לא יהיו </w:t>
      </w:r>
      <w:proofErr w:type="spellStart"/>
      <w:r>
        <w:rPr>
          <w:rFonts w:hint="cs"/>
          <w:rtl/>
        </w:rPr>
        <w:t>מוטביו</w:t>
      </w:r>
      <w:proofErr w:type="spellEnd"/>
      <w:r>
        <w:rPr>
          <w:rFonts w:hint="cs"/>
          <w:rtl/>
        </w:rPr>
        <w:t xml:space="preserve"> </w:t>
      </w:r>
      <w:bookmarkStart w:id="2245" w:name="_ETM_Q1_4779795"/>
      <w:bookmarkEnd w:id="2245"/>
      <w:r>
        <w:rPr>
          <w:rFonts w:hint="cs"/>
          <w:rtl/>
        </w:rPr>
        <w:t xml:space="preserve">של העמית זכאים לקצבת שאירים. זה המוטבים או השאירים. </w:t>
      </w:r>
    </w:p>
    <w:p w:rsidR="00C70531" w:rsidRDefault="00C70531" w:rsidP="00F22B92">
      <w:pPr>
        <w:rPr>
          <w:rtl/>
        </w:rPr>
      </w:pPr>
    </w:p>
    <w:p w:rsidR="00C70531" w:rsidRDefault="00C70531" w:rsidP="00C77D65">
      <w:pPr>
        <w:pStyle w:val="af9"/>
        <w:rPr>
          <w:rtl/>
        </w:rPr>
      </w:pPr>
      <w:bookmarkStart w:id="2246" w:name="ET_guest_שלי_סבן_330"/>
      <w:r w:rsidRPr="00C77D65">
        <w:rPr>
          <w:rStyle w:val="TagStyle"/>
          <w:rtl/>
        </w:rPr>
        <w:t xml:space="preserve"> &lt;&lt; אורח &gt;&gt;</w:t>
      </w:r>
      <w:r w:rsidRPr="00C70531">
        <w:rPr>
          <w:rStyle w:val="TagStyle"/>
          <w:rtl/>
        </w:rPr>
        <w:t xml:space="preserve"> </w:t>
      </w:r>
      <w:r>
        <w:rPr>
          <w:rtl/>
        </w:rPr>
        <w:t>שלי סבן:</w:t>
      </w:r>
      <w:r w:rsidRPr="00C70531">
        <w:rPr>
          <w:rStyle w:val="TagStyle"/>
          <w:rtl/>
        </w:rPr>
        <w:t xml:space="preserve"> </w:t>
      </w:r>
      <w:r w:rsidRPr="00C77D65">
        <w:rPr>
          <w:rStyle w:val="TagStyle"/>
          <w:rtl/>
        </w:rPr>
        <w:t>&lt;&lt; אורח &gt;&gt;</w:t>
      </w:r>
      <w:r>
        <w:rPr>
          <w:rtl/>
        </w:rPr>
        <w:t xml:space="preserve"> </w:t>
      </w:r>
      <w:bookmarkEnd w:id="2246"/>
    </w:p>
    <w:p w:rsidR="00C70531" w:rsidRDefault="00C70531" w:rsidP="00C70531">
      <w:pPr>
        <w:pStyle w:val="KeepWithNext"/>
        <w:rPr>
          <w:rtl/>
        </w:rPr>
      </w:pPr>
    </w:p>
    <w:p w:rsidR="00C70531" w:rsidRDefault="00C70531" w:rsidP="00C70531">
      <w:pPr>
        <w:rPr>
          <w:rtl/>
        </w:rPr>
      </w:pPr>
      <w:r>
        <w:rPr>
          <w:rFonts w:hint="cs"/>
          <w:rtl/>
        </w:rPr>
        <w:t xml:space="preserve">"מוטב" בהגדרה הוא גם שאיר. </w:t>
      </w:r>
    </w:p>
    <w:p w:rsidR="00C70531" w:rsidRDefault="00C70531" w:rsidP="00C70531">
      <w:pPr>
        <w:rPr>
          <w:rtl/>
        </w:rPr>
      </w:pPr>
    </w:p>
    <w:p w:rsidR="00C70531" w:rsidRDefault="00C70531" w:rsidP="00C77D65">
      <w:pPr>
        <w:pStyle w:val="af9"/>
        <w:rPr>
          <w:rtl/>
        </w:rPr>
      </w:pPr>
      <w:bookmarkStart w:id="2247" w:name="ET_guest_אור_מגל_331"/>
      <w:r w:rsidRPr="00C77D65">
        <w:rPr>
          <w:rStyle w:val="TagStyle"/>
          <w:rtl/>
        </w:rPr>
        <w:t xml:space="preserve"> &lt;&lt; אורח &gt;&gt;</w:t>
      </w:r>
      <w:r w:rsidRPr="00C70531">
        <w:rPr>
          <w:rStyle w:val="TagStyle"/>
          <w:rtl/>
        </w:rPr>
        <w:t xml:space="preserve"> </w:t>
      </w:r>
      <w:r>
        <w:rPr>
          <w:rtl/>
        </w:rPr>
        <w:t>אור מגל:</w:t>
      </w:r>
      <w:r w:rsidRPr="00C70531">
        <w:rPr>
          <w:rStyle w:val="TagStyle"/>
          <w:rtl/>
        </w:rPr>
        <w:t xml:space="preserve"> </w:t>
      </w:r>
      <w:r w:rsidRPr="00C77D65">
        <w:rPr>
          <w:rStyle w:val="TagStyle"/>
          <w:rtl/>
        </w:rPr>
        <w:t>&lt;&lt; אורח &gt;&gt;</w:t>
      </w:r>
      <w:r>
        <w:rPr>
          <w:rtl/>
        </w:rPr>
        <w:t xml:space="preserve"> </w:t>
      </w:r>
      <w:bookmarkEnd w:id="2247"/>
    </w:p>
    <w:p w:rsidR="00C70531" w:rsidRDefault="00C70531" w:rsidP="00C70531">
      <w:pPr>
        <w:pStyle w:val="KeepWithNext"/>
        <w:rPr>
          <w:rtl/>
        </w:rPr>
      </w:pPr>
    </w:p>
    <w:p w:rsidR="00C70531" w:rsidRDefault="00C70531" w:rsidP="00C70531">
      <w:pPr>
        <w:rPr>
          <w:rtl/>
        </w:rPr>
      </w:pPr>
      <w:r>
        <w:rPr>
          <w:rFonts w:hint="cs"/>
          <w:rtl/>
        </w:rPr>
        <w:t xml:space="preserve">לפי התקנון יש הבדל. </w:t>
      </w:r>
    </w:p>
    <w:p w:rsidR="00C70531" w:rsidRDefault="00C70531" w:rsidP="00C70531">
      <w:pPr>
        <w:rPr>
          <w:rtl/>
        </w:rPr>
      </w:pPr>
      <w:bookmarkStart w:id="2248" w:name="_ETM_Q1_4790206"/>
      <w:bookmarkEnd w:id="2248"/>
    </w:p>
    <w:p w:rsidR="00C70531" w:rsidRDefault="00C70531" w:rsidP="00C77D65">
      <w:pPr>
        <w:pStyle w:val="af9"/>
        <w:rPr>
          <w:rtl/>
        </w:rPr>
      </w:pPr>
      <w:bookmarkStart w:id="2249" w:name="ET_guest_שלי_סבן_332"/>
      <w:r w:rsidRPr="00C77D65">
        <w:rPr>
          <w:rStyle w:val="TagStyle"/>
          <w:rtl/>
        </w:rPr>
        <w:t xml:space="preserve"> &lt;&lt; אורח &gt;&gt;</w:t>
      </w:r>
      <w:r w:rsidRPr="00C70531">
        <w:rPr>
          <w:rStyle w:val="TagStyle"/>
          <w:rtl/>
        </w:rPr>
        <w:t xml:space="preserve"> </w:t>
      </w:r>
      <w:r>
        <w:rPr>
          <w:rtl/>
        </w:rPr>
        <w:t>שלי סבן:</w:t>
      </w:r>
      <w:r w:rsidRPr="00C70531">
        <w:rPr>
          <w:rStyle w:val="TagStyle"/>
          <w:rtl/>
        </w:rPr>
        <w:t xml:space="preserve"> </w:t>
      </w:r>
      <w:r w:rsidRPr="00C77D65">
        <w:rPr>
          <w:rStyle w:val="TagStyle"/>
          <w:rtl/>
        </w:rPr>
        <w:t>&lt;&lt; אורח &gt;&gt;</w:t>
      </w:r>
      <w:r>
        <w:rPr>
          <w:rtl/>
        </w:rPr>
        <w:t xml:space="preserve"> </w:t>
      </w:r>
      <w:bookmarkEnd w:id="2249"/>
    </w:p>
    <w:p w:rsidR="00C70531" w:rsidRDefault="00C70531" w:rsidP="00C70531">
      <w:pPr>
        <w:pStyle w:val="KeepWithNext"/>
        <w:rPr>
          <w:rtl/>
        </w:rPr>
      </w:pPr>
    </w:p>
    <w:p w:rsidR="00C70531" w:rsidRDefault="00C70531" w:rsidP="00C70531">
      <w:pPr>
        <w:rPr>
          <w:rtl/>
        </w:rPr>
      </w:pPr>
      <w:bookmarkStart w:id="2250" w:name="_ETM_Q1_4790615"/>
      <w:bookmarkStart w:id="2251" w:name="_ETM_Q1_4790649"/>
      <w:bookmarkEnd w:id="2250"/>
      <w:bookmarkEnd w:id="2251"/>
      <w:r>
        <w:rPr>
          <w:rFonts w:hint="cs"/>
          <w:rtl/>
        </w:rPr>
        <w:t xml:space="preserve">לא. בחוק. </w:t>
      </w:r>
    </w:p>
    <w:p w:rsidR="00C70531" w:rsidRDefault="00C70531" w:rsidP="00C70531">
      <w:pPr>
        <w:rPr>
          <w:rtl/>
        </w:rPr>
      </w:pPr>
    </w:p>
    <w:p w:rsidR="00C70531" w:rsidRDefault="00C70531" w:rsidP="00C77D65">
      <w:pPr>
        <w:pStyle w:val="af9"/>
        <w:rPr>
          <w:rtl/>
        </w:rPr>
      </w:pPr>
      <w:bookmarkStart w:id="2252" w:name="ET_guest_732834_333"/>
      <w:r w:rsidRPr="00C77D65">
        <w:rPr>
          <w:rStyle w:val="TagStyle"/>
          <w:rtl/>
        </w:rPr>
        <w:t xml:space="preserve"> &lt;&lt; אורח &gt;&gt;</w:t>
      </w:r>
      <w:r w:rsidRPr="00C70531">
        <w:rPr>
          <w:rStyle w:val="TagStyle"/>
          <w:rtl/>
        </w:rPr>
        <w:t xml:space="preserve"> </w:t>
      </w:r>
      <w:r>
        <w:rPr>
          <w:rtl/>
        </w:rPr>
        <w:t>ירון גולן:</w:t>
      </w:r>
      <w:r w:rsidRPr="00C70531">
        <w:rPr>
          <w:rStyle w:val="TagStyle"/>
          <w:rtl/>
        </w:rPr>
        <w:t xml:space="preserve"> </w:t>
      </w:r>
      <w:r w:rsidRPr="00C77D65">
        <w:rPr>
          <w:rStyle w:val="TagStyle"/>
          <w:rtl/>
        </w:rPr>
        <w:t>&lt;&lt; אורח &gt;&gt;</w:t>
      </w:r>
      <w:r>
        <w:rPr>
          <w:rtl/>
        </w:rPr>
        <w:t xml:space="preserve"> </w:t>
      </w:r>
      <w:bookmarkEnd w:id="2252"/>
    </w:p>
    <w:p w:rsidR="00C70531" w:rsidRDefault="00C70531" w:rsidP="00C70531">
      <w:pPr>
        <w:pStyle w:val="KeepWithNext"/>
        <w:rPr>
          <w:rtl/>
        </w:rPr>
      </w:pPr>
    </w:p>
    <w:p w:rsidR="00C70531" w:rsidRDefault="00C70531" w:rsidP="00FC2154">
      <w:pPr>
        <w:rPr>
          <w:rtl/>
        </w:rPr>
      </w:pPr>
      <w:r>
        <w:rPr>
          <w:rFonts w:hint="cs"/>
          <w:rtl/>
        </w:rPr>
        <w:t xml:space="preserve">לפי החוק, אנחנו בחוק. ההגדרה של "מוטב" בחוק זה "מי שזכאי לקבל </w:t>
      </w:r>
      <w:bookmarkStart w:id="2253" w:name="_ETM_Q1_4792556"/>
      <w:bookmarkEnd w:id="2253"/>
      <w:r>
        <w:rPr>
          <w:rFonts w:hint="cs"/>
          <w:rtl/>
        </w:rPr>
        <w:t xml:space="preserve">כספים </w:t>
      </w:r>
      <w:r w:rsidR="00FC2154">
        <w:rPr>
          <w:rFonts w:hint="cs"/>
          <w:rtl/>
        </w:rPr>
        <w:t>מ</w:t>
      </w:r>
      <w:r>
        <w:rPr>
          <w:rFonts w:hint="cs"/>
          <w:rtl/>
        </w:rPr>
        <w:t xml:space="preserve">קופת גמל בשל מותו של עמית בקופת </w:t>
      </w:r>
      <w:r w:rsidR="00FC2154">
        <w:rPr>
          <w:rFonts w:hint="cs"/>
          <w:rtl/>
        </w:rPr>
        <w:t>ה</w:t>
      </w:r>
      <w:r>
        <w:rPr>
          <w:rFonts w:hint="cs"/>
          <w:rtl/>
        </w:rPr>
        <w:t xml:space="preserve">גמל </w:t>
      </w:r>
      <w:bookmarkStart w:id="2254" w:name="_ETM_Q1_4797663"/>
      <w:bookmarkEnd w:id="2254"/>
      <w:r w:rsidR="00FC2154">
        <w:rPr>
          <w:rFonts w:hint="cs"/>
          <w:rtl/>
        </w:rPr>
        <w:t xml:space="preserve">או </w:t>
      </w:r>
      <w:r>
        <w:rPr>
          <w:rFonts w:hint="cs"/>
          <w:rtl/>
        </w:rPr>
        <w:t xml:space="preserve">בשל מותו של </w:t>
      </w:r>
      <w:r w:rsidR="00FC2154">
        <w:rPr>
          <w:rFonts w:hint="cs"/>
          <w:rtl/>
        </w:rPr>
        <w:t xml:space="preserve">עובד של </w:t>
      </w:r>
      <w:r>
        <w:rPr>
          <w:rFonts w:hint="cs"/>
          <w:rtl/>
        </w:rPr>
        <w:t>עמית אחר, בהתאם לרישומי קופת הגמל</w:t>
      </w:r>
      <w:r w:rsidR="00FC2154">
        <w:rPr>
          <w:rFonts w:hint="cs"/>
          <w:rtl/>
        </w:rPr>
        <w:t>..."</w:t>
      </w:r>
    </w:p>
    <w:p w:rsidR="00C70531" w:rsidRDefault="00C70531" w:rsidP="00C70531">
      <w:pPr>
        <w:rPr>
          <w:rtl/>
        </w:rPr>
      </w:pPr>
    </w:p>
    <w:p w:rsidR="00C70531" w:rsidRDefault="00C70531" w:rsidP="00C77D65">
      <w:pPr>
        <w:pStyle w:val="af9"/>
        <w:rPr>
          <w:rtl/>
        </w:rPr>
      </w:pPr>
      <w:bookmarkStart w:id="2255" w:name="ET_guest_שלי_סבן_334"/>
      <w:r w:rsidRPr="00C77D65">
        <w:rPr>
          <w:rStyle w:val="TagStyle"/>
          <w:rtl/>
        </w:rPr>
        <w:t>&lt;&lt; אורח &gt;&gt;</w:t>
      </w:r>
      <w:r w:rsidRPr="00C70531">
        <w:rPr>
          <w:rStyle w:val="TagStyle"/>
          <w:rtl/>
        </w:rPr>
        <w:t xml:space="preserve"> </w:t>
      </w:r>
      <w:r>
        <w:rPr>
          <w:rtl/>
        </w:rPr>
        <w:t>שלי סבן:</w:t>
      </w:r>
      <w:r w:rsidRPr="00C70531">
        <w:rPr>
          <w:rStyle w:val="TagStyle"/>
          <w:rtl/>
        </w:rPr>
        <w:t xml:space="preserve"> </w:t>
      </w:r>
      <w:r w:rsidRPr="00C77D65">
        <w:rPr>
          <w:rStyle w:val="TagStyle"/>
          <w:rtl/>
        </w:rPr>
        <w:t>&lt;&lt; אורח &gt;&gt;</w:t>
      </w:r>
      <w:r>
        <w:rPr>
          <w:rtl/>
        </w:rPr>
        <w:t xml:space="preserve"> </w:t>
      </w:r>
      <w:bookmarkEnd w:id="2255"/>
    </w:p>
    <w:p w:rsidR="00C70531" w:rsidRDefault="00C70531" w:rsidP="00C70531">
      <w:pPr>
        <w:pStyle w:val="KeepWithNext"/>
        <w:rPr>
          <w:rtl/>
        </w:rPr>
      </w:pPr>
    </w:p>
    <w:p w:rsidR="00FC2154" w:rsidRDefault="00C70531" w:rsidP="00C70531">
      <w:pPr>
        <w:rPr>
          <w:rtl/>
        </w:rPr>
      </w:pPr>
      <w:r>
        <w:rPr>
          <w:rFonts w:hint="cs"/>
          <w:rtl/>
        </w:rPr>
        <w:t xml:space="preserve">נבדוק שזה אכן כך. </w:t>
      </w:r>
      <w:r>
        <w:rPr>
          <w:rtl/>
        </w:rPr>
        <w:t xml:space="preserve">  </w:t>
      </w:r>
    </w:p>
    <w:p w:rsidR="00FC2154" w:rsidRDefault="00FC2154" w:rsidP="00C70531">
      <w:pPr>
        <w:rPr>
          <w:rtl/>
        </w:rPr>
      </w:pPr>
    </w:p>
    <w:p w:rsidR="00FC2154" w:rsidRDefault="00FC2154" w:rsidP="00C77D65">
      <w:pPr>
        <w:pStyle w:val="af6"/>
        <w:rPr>
          <w:rtl/>
        </w:rPr>
      </w:pPr>
      <w:bookmarkStart w:id="2256" w:name="ET_yor_5299_335"/>
      <w:r w:rsidRPr="00C77D65">
        <w:rPr>
          <w:rStyle w:val="TagStyle"/>
          <w:rtl/>
        </w:rPr>
        <w:t xml:space="preserve"> &lt;&lt; יור &gt;&gt;</w:t>
      </w:r>
      <w:r w:rsidRPr="00FC2154">
        <w:rPr>
          <w:rStyle w:val="TagStyle"/>
          <w:rtl/>
        </w:rPr>
        <w:t xml:space="preserve"> </w:t>
      </w:r>
      <w:r>
        <w:rPr>
          <w:rtl/>
        </w:rPr>
        <w:t xml:space="preserve">היו"ר אלי </w:t>
      </w:r>
      <w:proofErr w:type="spellStart"/>
      <w:r>
        <w:rPr>
          <w:rtl/>
        </w:rPr>
        <w:t>אלאלוף</w:t>
      </w:r>
      <w:proofErr w:type="spellEnd"/>
      <w:r>
        <w:rPr>
          <w:rtl/>
        </w:rPr>
        <w:t>:</w:t>
      </w:r>
      <w:r w:rsidRPr="00FC2154">
        <w:rPr>
          <w:rStyle w:val="TagStyle"/>
          <w:rtl/>
        </w:rPr>
        <w:t xml:space="preserve"> </w:t>
      </w:r>
      <w:r w:rsidRPr="00C77D65">
        <w:rPr>
          <w:rStyle w:val="TagStyle"/>
          <w:rtl/>
        </w:rPr>
        <w:t>&lt;&lt; יור &gt;&gt;</w:t>
      </w:r>
      <w:r>
        <w:rPr>
          <w:rtl/>
        </w:rPr>
        <w:t xml:space="preserve"> </w:t>
      </w:r>
      <w:bookmarkEnd w:id="2256"/>
    </w:p>
    <w:p w:rsidR="00FC2154" w:rsidRDefault="00FC2154" w:rsidP="00FC2154">
      <w:pPr>
        <w:pStyle w:val="KeepWithNext"/>
        <w:rPr>
          <w:rtl/>
        </w:rPr>
      </w:pPr>
    </w:p>
    <w:p w:rsidR="00FC2154" w:rsidRDefault="00FC2154" w:rsidP="00FC2154">
      <w:pPr>
        <w:rPr>
          <w:rtl/>
        </w:rPr>
      </w:pPr>
      <w:r>
        <w:rPr>
          <w:rFonts w:hint="cs"/>
          <w:rtl/>
        </w:rPr>
        <w:t xml:space="preserve">כשאתם קוראים מהר, אתם מבינים </w:t>
      </w:r>
      <w:bookmarkStart w:id="2257" w:name="_ETM_Q1_4802454"/>
      <w:bookmarkEnd w:id="2257"/>
      <w:r>
        <w:rPr>
          <w:rFonts w:hint="cs"/>
          <w:rtl/>
        </w:rPr>
        <w:t>מה אתם אומרים?</w:t>
      </w:r>
      <w:r>
        <w:rPr>
          <w:rFonts w:hint="cs"/>
        </w:rPr>
        <w:t xml:space="preserve"> </w:t>
      </w:r>
    </w:p>
    <w:p w:rsidR="00FC2154" w:rsidRDefault="00FC2154" w:rsidP="00FC2154">
      <w:pPr>
        <w:rPr>
          <w:rtl/>
        </w:rPr>
      </w:pPr>
    </w:p>
    <w:p w:rsidR="00FC2154" w:rsidRDefault="00FC2154" w:rsidP="00C77D65">
      <w:pPr>
        <w:pStyle w:val="af9"/>
        <w:rPr>
          <w:rtl/>
        </w:rPr>
      </w:pPr>
      <w:bookmarkStart w:id="2258" w:name="ET_guest_אור_מגל_336"/>
      <w:r w:rsidRPr="00C77D65">
        <w:rPr>
          <w:rStyle w:val="TagStyle"/>
          <w:rtl/>
        </w:rPr>
        <w:t xml:space="preserve"> &lt;&lt; אורח &gt;&gt;</w:t>
      </w:r>
      <w:r w:rsidRPr="00FC2154">
        <w:rPr>
          <w:rStyle w:val="TagStyle"/>
          <w:rtl/>
        </w:rPr>
        <w:t xml:space="preserve"> </w:t>
      </w:r>
      <w:r>
        <w:rPr>
          <w:rtl/>
        </w:rPr>
        <w:t>אור מגל:</w:t>
      </w:r>
      <w:r w:rsidRPr="00FC2154">
        <w:rPr>
          <w:rStyle w:val="TagStyle"/>
          <w:rtl/>
        </w:rPr>
        <w:t xml:space="preserve"> </w:t>
      </w:r>
      <w:r w:rsidRPr="00C77D65">
        <w:rPr>
          <w:rStyle w:val="TagStyle"/>
          <w:rtl/>
        </w:rPr>
        <w:t>&lt;&lt; אורח &gt;&gt;</w:t>
      </w:r>
      <w:r>
        <w:rPr>
          <w:rtl/>
        </w:rPr>
        <w:t xml:space="preserve"> </w:t>
      </w:r>
      <w:bookmarkEnd w:id="2258"/>
    </w:p>
    <w:p w:rsidR="00FC2154" w:rsidRDefault="00FC2154" w:rsidP="00FC2154">
      <w:pPr>
        <w:pStyle w:val="KeepWithNext"/>
        <w:rPr>
          <w:rtl/>
        </w:rPr>
      </w:pPr>
    </w:p>
    <w:p w:rsidR="00FC2154" w:rsidRDefault="00FC2154" w:rsidP="00FC2154">
      <w:pPr>
        <w:rPr>
          <w:rtl/>
        </w:rPr>
      </w:pPr>
      <w:r>
        <w:rPr>
          <w:rFonts w:hint="cs"/>
          <w:rtl/>
        </w:rPr>
        <w:t>כי בתקנונים יש הבדל בין השאירים למוטבים, לכן שלא יהיה - - -</w:t>
      </w:r>
    </w:p>
    <w:p w:rsidR="00FC2154" w:rsidRDefault="00FC2154" w:rsidP="00FC2154">
      <w:pPr>
        <w:rPr>
          <w:rtl/>
        </w:rPr>
      </w:pPr>
      <w:bookmarkStart w:id="2259" w:name="_ETM_Q1_4812686"/>
      <w:bookmarkStart w:id="2260" w:name="_ETM_Q1_4812741"/>
      <w:bookmarkStart w:id="2261" w:name="_ETM_Q1_4814268"/>
      <w:bookmarkEnd w:id="2259"/>
      <w:bookmarkEnd w:id="2260"/>
      <w:bookmarkEnd w:id="2261"/>
    </w:p>
    <w:p w:rsidR="00FC2154" w:rsidRDefault="00FC2154" w:rsidP="00C77D65">
      <w:pPr>
        <w:pStyle w:val="a4"/>
        <w:rPr>
          <w:rtl/>
        </w:rPr>
      </w:pPr>
      <w:bookmarkStart w:id="2262" w:name="ET_knessetmember_5283_338"/>
      <w:r w:rsidRPr="00C77D65">
        <w:rPr>
          <w:rStyle w:val="TagStyle"/>
          <w:rtl/>
        </w:rPr>
        <w:t xml:space="preserve"> &lt;&lt; דובר &gt;&gt;</w:t>
      </w:r>
      <w:r w:rsidRPr="00FC2154">
        <w:rPr>
          <w:rStyle w:val="TagStyle"/>
          <w:rtl/>
        </w:rPr>
        <w:t xml:space="preserve"> </w:t>
      </w:r>
      <w:r>
        <w:rPr>
          <w:rtl/>
        </w:rPr>
        <w:t>חיים ילין (יש עתיד):</w:t>
      </w:r>
      <w:r w:rsidRPr="00FC2154">
        <w:rPr>
          <w:rStyle w:val="TagStyle"/>
          <w:rtl/>
        </w:rPr>
        <w:t xml:space="preserve"> </w:t>
      </w:r>
      <w:r w:rsidRPr="00C77D65">
        <w:rPr>
          <w:rStyle w:val="TagStyle"/>
          <w:rtl/>
        </w:rPr>
        <w:t>&lt;&lt; דובר &gt;&gt;</w:t>
      </w:r>
      <w:r>
        <w:rPr>
          <w:rtl/>
        </w:rPr>
        <w:t xml:space="preserve"> </w:t>
      </w:r>
      <w:bookmarkEnd w:id="2262"/>
    </w:p>
    <w:p w:rsidR="00FC2154" w:rsidRDefault="00FC2154" w:rsidP="00FC2154">
      <w:pPr>
        <w:pStyle w:val="KeepWithNext"/>
        <w:rPr>
          <w:rtl/>
        </w:rPr>
      </w:pPr>
    </w:p>
    <w:p w:rsidR="00FC2154" w:rsidRDefault="00FC2154" w:rsidP="00FC2154">
      <w:pPr>
        <w:rPr>
          <w:rtl/>
        </w:rPr>
      </w:pPr>
      <w:bookmarkStart w:id="2263" w:name="_ETM_Q1_4814702"/>
      <w:bookmarkStart w:id="2264" w:name="_ETM_Q1_4814737"/>
      <w:bookmarkEnd w:id="2263"/>
      <w:bookmarkEnd w:id="2264"/>
      <w:r>
        <w:rPr>
          <w:rFonts w:hint="cs"/>
          <w:rtl/>
        </w:rPr>
        <w:t xml:space="preserve">אפשר להצביע </w:t>
      </w:r>
      <w:bookmarkStart w:id="2265" w:name="_ETM_Q1_4817214"/>
      <w:bookmarkEnd w:id="2265"/>
      <w:r>
        <w:rPr>
          <w:rFonts w:hint="cs"/>
          <w:rtl/>
        </w:rPr>
        <w:t xml:space="preserve">היום אם אנחנו מסיימים את הקריאה. </w:t>
      </w:r>
    </w:p>
    <w:p w:rsidR="00FC2154" w:rsidRDefault="00FC2154" w:rsidP="00FC2154">
      <w:pPr>
        <w:rPr>
          <w:rtl/>
        </w:rPr>
      </w:pPr>
      <w:bookmarkStart w:id="2266" w:name="_ETM_Q1_4820147"/>
      <w:bookmarkStart w:id="2267" w:name="_ETM_Q1_4820199"/>
      <w:bookmarkEnd w:id="2266"/>
      <w:bookmarkEnd w:id="2267"/>
    </w:p>
    <w:p w:rsidR="00FC2154" w:rsidRDefault="00FC2154" w:rsidP="00C77D65">
      <w:pPr>
        <w:pStyle w:val="a4"/>
        <w:rPr>
          <w:rtl/>
        </w:rPr>
      </w:pPr>
      <w:bookmarkStart w:id="2268" w:name="ET_speaker_נעה_בןשבת_339"/>
      <w:r w:rsidRPr="00C77D65">
        <w:rPr>
          <w:rStyle w:val="TagStyle"/>
          <w:rtl/>
        </w:rPr>
        <w:t xml:space="preserve"> &lt;&lt; דובר &gt;&gt;</w:t>
      </w:r>
      <w:r w:rsidRPr="00FC2154">
        <w:rPr>
          <w:rStyle w:val="TagStyle"/>
          <w:rtl/>
        </w:rPr>
        <w:t xml:space="preserve"> </w:t>
      </w:r>
      <w:r>
        <w:rPr>
          <w:rtl/>
        </w:rPr>
        <w:t>נעה בן-שבת:</w:t>
      </w:r>
      <w:r w:rsidRPr="00FC2154">
        <w:rPr>
          <w:rStyle w:val="TagStyle"/>
          <w:rtl/>
        </w:rPr>
        <w:t xml:space="preserve"> </w:t>
      </w:r>
      <w:r w:rsidRPr="00C77D65">
        <w:rPr>
          <w:rStyle w:val="TagStyle"/>
          <w:rtl/>
        </w:rPr>
        <w:t>&lt;&lt; דובר &gt;&gt;</w:t>
      </w:r>
      <w:r>
        <w:rPr>
          <w:rtl/>
        </w:rPr>
        <w:t xml:space="preserve"> </w:t>
      </w:r>
      <w:bookmarkEnd w:id="2268"/>
    </w:p>
    <w:p w:rsidR="00FC2154" w:rsidRDefault="00FC2154" w:rsidP="00FC2154">
      <w:pPr>
        <w:pStyle w:val="KeepWithNext"/>
        <w:rPr>
          <w:rtl/>
        </w:rPr>
      </w:pPr>
    </w:p>
    <w:p w:rsidR="00FC2154" w:rsidRDefault="00FC2154" w:rsidP="00FC2154">
      <w:pPr>
        <w:rPr>
          <w:rtl/>
        </w:rPr>
      </w:pPr>
      <w:r>
        <w:rPr>
          <w:rFonts w:hint="cs"/>
          <w:rtl/>
        </w:rPr>
        <w:t>רצית לקבל עמדה מהשב"כ</w:t>
      </w:r>
      <w:bookmarkStart w:id="2269" w:name="_ETM_Q1_4821167"/>
      <w:bookmarkEnd w:id="2269"/>
      <w:r>
        <w:rPr>
          <w:rFonts w:hint="cs"/>
          <w:rtl/>
        </w:rPr>
        <w:t xml:space="preserve">, וגם אין לנו תשובה לגבי פיצויי פיטורים. </w:t>
      </w:r>
    </w:p>
    <w:p w:rsidR="00FC2154" w:rsidRDefault="00FC2154" w:rsidP="00FC2154">
      <w:pPr>
        <w:rPr>
          <w:rtl/>
        </w:rPr>
      </w:pPr>
      <w:bookmarkStart w:id="2270" w:name="_ETM_Q1_4822734"/>
      <w:bookmarkStart w:id="2271" w:name="_ETM_Q1_4822788"/>
      <w:bookmarkEnd w:id="2270"/>
      <w:bookmarkEnd w:id="2271"/>
    </w:p>
    <w:p w:rsidR="00FC2154" w:rsidRDefault="00FC2154" w:rsidP="00C77D65">
      <w:pPr>
        <w:pStyle w:val="a4"/>
        <w:rPr>
          <w:rtl/>
        </w:rPr>
      </w:pPr>
      <w:bookmarkStart w:id="2272" w:name="ET_knessetmember_5283_340"/>
      <w:r w:rsidRPr="00C77D65">
        <w:rPr>
          <w:rStyle w:val="TagStyle"/>
          <w:rtl/>
        </w:rPr>
        <w:t xml:space="preserve"> &lt;&lt; דובר &gt;&gt;</w:t>
      </w:r>
      <w:r w:rsidRPr="00FC2154">
        <w:rPr>
          <w:rStyle w:val="TagStyle"/>
          <w:rtl/>
        </w:rPr>
        <w:t xml:space="preserve"> </w:t>
      </w:r>
      <w:r>
        <w:rPr>
          <w:rtl/>
        </w:rPr>
        <w:t>חיים ילין (יש עתיד):</w:t>
      </w:r>
      <w:r w:rsidRPr="00FC2154">
        <w:rPr>
          <w:rStyle w:val="TagStyle"/>
          <w:rtl/>
        </w:rPr>
        <w:t xml:space="preserve"> </w:t>
      </w:r>
      <w:r w:rsidRPr="00C77D65">
        <w:rPr>
          <w:rStyle w:val="TagStyle"/>
          <w:rtl/>
        </w:rPr>
        <w:t>&lt;&lt; דובר &gt;&gt;</w:t>
      </w:r>
      <w:r>
        <w:rPr>
          <w:rtl/>
        </w:rPr>
        <w:t xml:space="preserve"> </w:t>
      </w:r>
      <w:bookmarkEnd w:id="2272"/>
    </w:p>
    <w:p w:rsidR="00FC2154" w:rsidRDefault="00FC2154" w:rsidP="00FC2154">
      <w:pPr>
        <w:pStyle w:val="KeepWithNext"/>
        <w:rPr>
          <w:rtl/>
        </w:rPr>
      </w:pPr>
    </w:p>
    <w:p w:rsidR="00FC2154" w:rsidRDefault="00FC2154" w:rsidP="00FC2154">
      <w:pPr>
        <w:rPr>
          <w:rtl/>
        </w:rPr>
      </w:pPr>
      <w:r>
        <w:rPr>
          <w:rFonts w:hint="cs"/>
          <w:rtl/>
        </w:rPr>
        <w:t xml:space="preserve">אני לא ביקשתי עמדה של השב"כ. </w:t>
      </w:r>
    </w:p>
    <w:p w:rsidR="00FC2154" w:rsidRDefault="00FC2154" w:rsidP="00FC2154">
      <w:pPr>
        <w:rPr>
          <w:rtl/>
        </w:rPr>
      </w:pPr>
      <w:bookmarkStart w:id="2273" w:name="_ETM_Q1_4828081"/>
      <w:bookmarkStart w:id="2274" w:name="_ETM_Q1_4828146"/>
      <w:bookmarkEnd w:id="2273"/>
      <w:bookmarkEnd w:id="2274"/>
    </w:p>
    <w:p w:rsidR="00FC2154" w:rsidRDefault="00FC2154" w:rsidP="00C77D65">
      <w:pPr>
        <w:pStyle w:val="af5"/>
        <w:rPr>
          <w:rtl/>
        </w:rPr>
      </w:pPr>
      <w:bookmarkStart w:id="2275" w:name="ET_interruption_קריאות_341"/>
      <w:r w:rsidRPr="00C77D65">
        <w:rPr>
          <w:rStyle w:val="TagStyle"/>
          <w:rtl/>
        </w:rPr>
        <w:t xml:space="preserve"> &lt;&lt; קריאה &gt;&gt;</w:t>
      </w:r>
      <w:r w:rsidRPr="00FC2154">
        <w:rPr>
          <w:rStyle w:val="TagStyle"/>
          <w:rtl/>
        </w:rPr>
        <w:t xml:space="preserve"> </w:t>
      </w:r>
      <w:r>
        <w:rPr>
          <w:rtl/>
        </w:rPr>
        <w:t>קריאות:</w:t>
      </w:r>
      <w:r w:rsidRPr="00FC2154">
        <w:rPr>
          <w:rStyle w:val="TagStyle"/>
          <w:rtl/>
        </w:rPr>
        <w:t xml:space="preserve"> </w:t>
      </w:r>
      <w:r w:rsidRPr="00C77D65">
        <w:rPr>
          <w:rStyle w:val="TagStyle"/>
          <w:rtl/>
        </w:rPr>
        <w:t>&lt;&lt; קריאה &gt;&gt;</w:t>
      </w:r>
      <w:r>
        <w:rPr>
          <w:rtl/>
        </w:rPr>
        <w:t xml:space="preserve"> </w:t>
      </w:r>
      <w:bookmarkEnd w:id="2275"/>
    </w:p>
    <w:p w:rsidR="00FC2154" w:rsidRDefault="00FC2154" w:rsidP="00FC2154">
      <w:pPr>
        <w:pStyle w:val="KeepWithNext"/>
        <w:rPr>
          <w:rtl/>
        </w:rPr>
      </w:pPr>
    </w:p>
    <w:p w:rsidR="00FC2154" w:rsidRDefault="00FC2154" w:rsidP="00FC2154">
      <w:pPr>
        <w:rPr>
          <w:rtl/>
        </w:rPr>
      </w:pPr>
      <w:bookmarkStart w:id="2276" w:name="_ETM_Q1_4828339"/>
      <w:bookmarkStart w:id="2277" w:name="_ETM_Q1_4828619"/>
      <w:bookmarkStart w:id="2278" w:name="_ETM_Q1_4828671"/>
      <w:bookmarkEnd w:id="2276"/>
      <w:bookmarkEnd w:id="2277"/>
      <w:bookmarkEnd w:id="2278"/>
      <w:r>
        <w:rPr>
          <w:rFonts w:hint="cs"/>
          <w:rtl/>
        </w:rPr>
        <w:t>- - -</w:t>
      </w:r>
    </w:p>
    <w:p w:rsidR="00FC2154" w:rsidRDefault="00FC2154" w:rsidP="00FC2154">
      <w:pPr>
        <w:rPr>
          <w:rtl/>
        </w:rPr>
      </w:pPr>
      <w:bookmarkStart w:id="2279" w:name="_ETM_Q1_4829661"/>
      <w:bookmarkStart w:id="2280" w:name="_ETM_Q1_4829725"/>
      <w:bookmarkEnd w:id="2279"/>
      <w:bookmarkEnd w:id="2280"/>
    </w:p>
    <w:p w:rsidR="00FC2154" w:rsidRDefault="00FC2154" w:rsidP="00C77D65">
      <w:pPr>
        <w:pStyle w:val="af6"/>
        <w:rPr>
          <w:rtl/>
        </w:rPr>
      </w:pPr>
      <w:bookmarkStart w:id="2281" w:name="ET_yor_5299_342"/>
      <w:r w:rsidRPr="00C77D65">
        <w:rPr>
          <w:rStyle w:val="TagStyle"/>
          <w:rtl/>
        </w:rPr>
        <w:t xml:space="preserve"> &lt;&lt; יור &gt;&gt;</w:t>
      </w:r>
      <w:r w:rsidRPr="00FC2154">
        <w:rPr>
          <w:rStyle w:val="TagStyle"/>
          <w:rtl/>
        </w:rPr>
        <w:t xml:space="preserve"> </w:t>
      </w:r>
      <w:r>
        <w:rPr>
          <w:rtl/>
        </w:rPr>
        <w:t xml:space="preserve">היו"ר אלי </w:t>
      </w:r>
      <w:proofErr w:type="spellStart"/>
      <w:r>
        <w:rPr>
          <w:rtl/>
        </w:rPr>
        <w:t>אלאלוף</w:t>
      </w:r>
      <w:proofErr w:type="spellEnd"/>
      <w:r>
        <w:rPr>
          <w:rtl/>
        </w:rPr>
        <w:t>:</w:t>
      </w:r>
      <w:r w:rsidRPr="00FC2154">
        <w:rPr>
          <w:rStyle w:val="TagStyle"/>
          <w:rtl/>
        </w:rPr>
        <w:t xml:space="preserve"> </w:t>
      </w:r>
      <w:r w:rsidRPr="00C77D65">
        <w:rPr>
          <w:rStyle w:val="TagStyle"/>
          <w:rtl/>
        </w:rPr>
        <w:t>&lt;&lt; יור &gt;&gt;</w:t>
      </w:r>
      <w:r>
        <w:rPr>
          <w:rtl/>
        </w:rPr>
        <w:t xml:space="preserve"> </w:t>
      </w:r>
      <w:bookmarkEnd w:id="2281"/>
    </w:p>
    <w:p w:rsidR="00FC2154" w:rsidRDefault="00FC2154" w:rsidP="00FC2154">
      <w:pPr>
        <w:pStyle w:val="KeepWithNext"/>
        <w:rPr>
          <w:rtl/>
        </w:rPr>
      </w:pPr>
    </w:p>
    <w:p w:rsidR="00FC2154" w:rsidRDefault="00FC2154" w:rsidP="00FC2154">
      <w:pPr>
        <w:rPr>
          <w:rtl/>
        </w:rPr>
      </w:pPr>
      <w:bookmarkStart w:id="2282" w:name="_ETM_Q1_4830456"/>
      <w:bookmarkEnd w:id="2282"/>
      <w:r>
        <w:rPr>
          <w:rFonts w:hint="cs"/>
          <w:rtl/>
        </w:rPr>
        <w:t xml:space="preserve">בואו נמשיך. </w:t>
      </w:r>
    </w:p>
    <w:p w:rsidR="00FC2154" w:rsidRDefault="00FC2154" w:rsidP="00FC2154">
      <w:pPr>
        <w:rPr>
          <w:rtl/>
        </w:rPr>
      </w:pPr>
      <w:bookmarkStart w:id="2283" w:name="_ETM_Q1_4834814"/>
      <w:bookmarkStart w:id="2284" w:name="_ETM_Q1_4834867"/>
      <w:bookmarkStart w:id="2285" w:name="_ETM_Q1_4837501"/>
      <w:bookmarkEnd w:id="2283"/>
      <w:bookmarkEnd w:id="2284"/>
      <w:bookmarkEnd w:id="2285"/>
    </w:p>
    <w:p w:rsidR="00FC2154" w:rsidRDefault="00FC2154" w:rsidP="00C77D65">
      <w:pPr>
        <w:pStyle w:val="a4"/>
        <w:rPr>
          <w:rtl/>
        </w:rPr>
      </w:pPr>
      <w:bookmarkStart w:id="2286" w:name="ET_speaker_דניאל_בלמס_343"/>
      <w:r w:rsidRPr="00C77D65">
        <w:rPr>
          <w:rStyle w:val="TagStyle"/>
          <w:rtl/>
        </w:rPr>
        <w:t xml:space="preserve"> &lt;&lt; דובר &gt;&gt;</w:t>
      </w:r>
      <w:r w:rsidRPr="00FC2154">
        <w:rPr>
          <w:rStyle w:val="TagStyle"/>
          <w:rtl/>
        </w:rPr>
        <w:t xml:space="preserve"> </w:t>
      </w:r>
      <w:r>
        <w:rPr>
          <w:rtl/>
        </w:rPr>
        <w:t xml:space="preserve">דניאל </w:t>
      </w:r>
      <w:proofErr w:type="spellStart"/>
      <w:r>
        <w:rPr>
          <w:rtl/>
        </w:rPr>
        <w:t>בלמס</w:t>
      </w:r>
      <w:proofErr w:type="spellEnd"/>
      <w:r>
        <w:rPr>
          <w:rtl/>
        </w:rPr>
        <w:t>:</w:t>
      </w:r>
      <w:r w:rsidRPr="00FC2154">
        <w:rPr>
          <w:rStyle w:val="TagStyle"/>
          <w:rtl/>
        </w:rPr>
        <w:t xml:space="preserve"> </w:t>
      </w:r>
      <w:r w:rsidRPr="00C77D65">
        <w:rPr>
          <w:rStyle w:val="TagStyle"/>
          <w:rtl/>
        </w:rPr>
        <w:t>&lt;&lt; דובר &gt;&gt;</w:t>
      </w:r>
      <w:r>
        <w:rPr>
          <w:rtl/>
        </w:rPr>
        <w:t xml:space="preserve"> </w:t>
      </w:r>
      <w:bookmarkEnd w:id="2286"/>
    </w:p>
    <w:p w:rsidR="00FC2154" w:rsidRPr="00FC2154" w:rsidRDefault="00FC2154" w:rsidP="00FC2154">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FC2154" w:rsidTr="00FC2154">
        <w:trPr>
          <w:cantSplit/>
        </w:trPr>
        <w:tc>
          <w:tcPr>
            <w:tcW w:w="1869" w:type="dxa"/>
            <w:tcMar>
              <w:top w:w="91" w:type="dxa"/>
              <w:left w:w="0" w:type="dxa"/>
              <w:bottom w:w="91" w:type="dxa"/>
              <w:right w:w="0" w:type="dxa"/>
            </w:tcMar>
          </w:tcPr>
          <w:p w:rsidR="00FC2154" w:rsidRDefault="00FC2154">
            <w:pPr>
              <w:pStyle w:val="TableSideHeading"/>
              <w:spacing w:line="240" w:lineRule="auto"/>
              <w:ind w:right="0"/>
              <w:rPr>
                <w:sz w:val="24"/>
                <w:szCs w:val="24"/>
              </w:rPr>
            </w:pPr>
            <w:bookmarkStart w:id="2287" w:name="_ETM_Q1_4838006"/>
            <w:bookmarkStart w:id="2288" w:name="_ETM_Q1_4838051"/>
            <w:bookmarkStart w:id="2289" w:name="_ETM_Q1_4813907"/>
            <w:bookmarkStart w:id="2290" w:name="_ETM_Q1_4813961"/>
            <w:bookmarkStart w:id="2291" w:name="_ETM_Q1_4815524"/>
            <w:bookmarkStart w:id="2292" w:name="_ETM_Q1_4816003"/>
            <w:bookmarkStart w:id="2293" w:name="_ETM_Q1_4816041"/>
            <w:bookmarkEnd w:id="2287"/>
            <w:bookmarkEnd w:id="2288"/>
            <w:bookmarkEnd w:id="2289"/>
            <w:bookmarkEnd w:id="2290"/>
            <w:bookmarkEnd w:id="2291"/>
            <w:bookmarkEnd w:id="2292"/>
            <w:bookmarkEnd w:id="2293"/>
          </w:p>
        </w:tc>
        <w:tc>
          <w:tcPr>
            <w:tcW w:w="624" w:type="dxa"/>
            <w:tcMar>
              <w:top w:w="91" w:type="dxa"/>
              <w:left w:w="0" w:type="dxa"/>
              <w:bottom w:w="91" w:type="dxa"/>
              <w:right w:w="0" w:type="dxa"/>
            </w:tcMar>
          </w:tcPr>
          <w:p w:rsidR="00FC2154" w:rsidRDefault="00FC2154">
            <w:pPr>
              <w:pStyle w:val="TableText"/>
              <w:spacing w:line="240" w:lineRule="auto"/>
              <w:ind w:right="0"/>
              <w:jc w:val="both"/>
              <w:rPr>
                <w:sz w:val="24"/>
                <w:szCs w:val="24"/>
                <w:rtl/>
              </w:rPr>
            </w:pPr>
          </w:p>
        </w:tc>
        <w:tc>
          <w:tcPr>
            <w:tcW w:w="624" w:type="dxa"/>
            <w:tcMar>
              <w:top w:w="91" w:type="dxa"/>
              <w:left w:w="0" w:type="dxa"/>
              <w:bottom w:w="91" w:type="dxa"/>
              <w:right w:w="0" w:type="dxa"/>
            </w:tcMar>
          </w:tcPr>
          <w:p w:rsidR="00FC2154" w:rsidRDefault="00FC2154">
            <w:pPr>
              <w:pStyle w:val="TableText"/>
              <w:spacing w:line="240" w:lineRule="auto"/>
              <w:ind w:right="0"/>
              <w:jc w:val="both"/>
              <w:rPr>
                <w:sz w:val="24"/>
                <w:szCs w:val="24"/>
                <w:rtl/>
              </w:rPr>
            </w:pPr>
          </w:p>
        </w:tc>
        <w:tc>
          <w:tcPr>
            <w:tcW w:w="624" w:type="dxa"/>
            <w:tcMar>
              <w:top w:w="91" w:type="dxa"/>
              <w:left w:w="0" w:type="dxa"/>
              <w:bottom w:w="91" w:type="dxa"/>
              <w:right w:w="0" w:type="dxa"/>
            </w:tcMar>
          </w:tcPr>
          <w:p w:rsidR="00FC2154" w:rsidRDefault="00FC2154">
            <w:pPr>
              <w:pStyle w:val="TableText"/>
              <w:spacing w:line="240" w:lineRule="auto"/>
              <w:ind w:right="0"/>
              <w:jc w:val="both"/>
              <w:rPr>
                <w:sz w:val="24"/>
                <w:szCs w:val="24"/>
                <w:rtl/>
              </w:rPr>
            </w:pPr>
          </w:p>
        </w:tc>
        <w:tc>
          <w:tcPr>
            <w:tcW w:w="624" w:type="dxa"/>
            <w:tcMar>
              <w:top w:w="91" w:type="dxa"/>
              <w:left w:w="0" w:type="dxa"/>
              <w:bottom w:w="91" w:type="dxa"/>
              <w:right w:w="0" w:type="dxa"/>
            </w:tcMar>
          </w:tcPr>
          <w:p w:rsidR="00FC2154" w:rsidRDefault="00FC2154">
            <w:pPr>
              <w:pStyle w:val="TableText"/>
              <w:spacing w:line="240" w:lineRule="auto"/>
              <w:ind w:right="0"/>
              <w:jc w:val="both"/>
              <w:rPr>
                <w:sz w:val="24"/>
                <w:szCs w:val="24"/>
                <w:rtl/>
              </w:rPr>
            </w:pPr>
          </w:p>
        </w:tc>
        <w:tc>
          <w:tcPr>
            <w:tcW w:w="624" w:type="dxa"/>
            <w:tcMar>
              <w:top w:w="91" w:type="dxa"/>
              <w:left w:w="0" w:type="dxa"/>
              <w:bottom w:w="91" w:type="dxa"/>
              <w:right w:w="0" w:type="dxa"/>
            </w:tcMar>
          </w:tcPr>
          <w:p w:rsidR="00FC2154" w:rsidRDefault="00FC2154">
            <w:pPr>
              <w:pStyle w:val="TableText"/>
              <w:spacing w:line="240" w:lineRule="auto"/>
              <w:ind w:right="0"/>
              <w:jc w:val="both"/>
              <w:rPr>
                <w:sz w:val="24"/>
                <w:szCs w:val="24"/>
                <w:rtl/>
              </w:rPr>
            </w:pPr>
          </w:p>
        </w:tc>
        <w:tc>
          <w:tcPr>
            <w:tcW w:w="624" w:type="dxa"/>
            <w:tcMar>
              <w:top w:w="91" w:type="dxa"/>
              <w:left w:w="0" w:type="dxa"/>
              <w:bottom w:w="91" w:type="dxa"/>
              <w:right w:w="0" w:type="dxa"/>
            </w:tcMar>
          </w:tcPr>
          <w:p w:rsidR="00FC2154" w:rsidRDefault="00FC2154">
            <w:pPr>
              <w:pStyle w:val="TableText"/>
              <w:spacing w:line="240" w:lineRule="auto"/>
              <w:ind w:right="0"/>
              <w:jc w:val="both"/>
              <w:rPr>
                <w:sz w:val="24"/>
                <w:szCs w:val="24"/>
                <w:rtl/>
              </w:rPr>
            </w:pPr>
          </w:p>
        </w:tc>
        <w:tc>
          <w:tcPr>
            <w:tcW w:w="4025" w:type="dxa"/>
            <w:tcMar>
              <w:top w:w="91" w:type="dxa"/>
              <w:left w:w="0" w:type="dxa"/>
              <w:bottom w:w="91" w:type="dxa"/>
              <w:right w:w="0" w:type="dxa"/>
            </w:tcMar>
            <w:hideMark/>
          </w:tcPr>
          <w:p w:rsidR="00FC2154" w:rsidRDefault="00FC2154" w:rsidP="00FC2154">
            <w:pPr>
              <w:pStyle w:val="TableBlock"/>
              <w:spacing w:line="240" w:lineRule="auto"/>
              <w:rPr>
                <w:sz w:val="24"/>
                <w:szCs w:val="24"/>
                <w:rtl/>
              </w:rPr>
            </w:pPr>
            <w:r>
              <w:rPr>
                <w:rFonts w:hint="cs"/>
                <w:sz w:val="24"/>
                <w:szCs w:val="24"/>
                <w:rtl/>
              </w:rPr>
              <w:t>"</w:t>
            </w:r>
            <w:r>
              <w:rPr>
                <w:sz w:val="24"/>
                <w:szCs w:val="24"/>
                <w:rtl/>
              </w:rPr>
              <w:t>(2)</w:t>
            </w:r>
            <w:r>
              <w:rPr>
                <w:sz w:val="24"/>
                <w:szCs w:val="24"/>
                <w:rtl/>
              </w:rPr>
              <w:tab/>
              <w:t>נודע לחברה המנהלת של קופת גמל או למבטח כי המקרה המזכה את העמית בקצבת נכות חל אגב ביצוע מעשה טרור, שהעמית הורשע בביצועו, בפסק דין שאין עליו ערעור עוד, ובשל כך נגזרו עליו עשר שנות מאסר לפחות, לא יהיה העמית זכאי לקצבת נכות.</w:t>
            </w:r>
            <w:r>
              <w:rPr>
                <w:rFonts w:hint="cs"/>
                <w:sz w:val="24"/>
                <w:szCs w:val="24"/>
                <w:rtl/>
              </w:rPr>
              <w:t>"</w:t>
            </w:r>
            <w:r>
              <w:rPr>
                <w:sz w:val="24"/>
                <w:szCs w:val="24"/>
                <w:rtl/>
              </w:rPr>
              <w:t xml:space="preserve"> </w:t>
            </w:r>
          </w:p>
        </w:tc>
      </w:tr>
    </w:tbl>
    <w:p w:rsidR="00FC2154" w:rsidRDefault="00FC2154" w:rsidP="00FC2154">
      <w:pPr>
        <w:rPr>
          <w:rtl/>
        </w:rPr>
      </w:pPr>
    </w:p>
    <w:p w:rsidR="00FC2154" w:rsidRDefault="00FC2154" w:rsidP="00C77D65">
      <w:pPr>
        <w:pStyle w:val="a4"/>
        <w:rPr>
          <w:rtl/>
        </w:rPr>
      </w:pPr>
      <w:bookmarkStart w:id="2294" w:name="ET_speaker_נעה_בןשבת_344"/>
      <w:r w:rsidRPr="00C77D65">
        <w:rPr>
          <w:rStyle w:val="TagStyle"/>
          <w:rtl/>
        </w:rPr>
        <w:t xml:space="preserve"> &lt;&lt; דובר &gt;&gt;</w:t>
      </w:r>
      <w:r w:rsidRPr="00FC2154">
        <w:rPr>
          <w:rStyle w:val="TagStyle"/>
          <w:rtl/>
        </w:rPr>
        <w:t xml:space="preserve"> </w:t>
      </w:r>
      <w:r>
        <w:rPr>
          <w:rtl/>
        </w:rPr>
        <w:t>נעה בן-שבת:</w:t>
      </w:r>
      <w:r w:rsidRPr="00FC2154">
        <w:rPr>
          <w:rStyle w:val="TagStyle"/>
          <w:rtl/>
        </w:rPr>
        <w:t xml:space="preserve"> </w:t>
      </w:r>
      <w:r w:rsidRPr="00C77D65">
        <w:rPr>
          <w:rStyle w:val="TagStyle"/>
          <w:rtl/>
        </w:rPr>
        <w:t>&lt;&lt; דובר &gt;&gt;</w:t>
      </w:r>
      <w:r>
        <w:rPr>
          <w:rtl/>
        </w:rPr>
        <w:t xml:space="preserve"> </w:t>
      </w:r>
      <w:bookmarkEnd w:id="2294"/>
    </w:p>
    <w:p w:rsidR="00FC2154" w:rsidRDefault="00FC2154" w:rsidP="00FC2154">
      <w:pPr>
        <w:pStyle w:val="KeepWithNext"/>
        <w:rPr>
          <w:rtl/>
        </w:rPr>
      </w:pPr>
    </w:p>
    <w:p w:rsidR="00FC2154" w:rsidRDefault="00FC2154" w:rsidP="00FC2154">
      <w:pPr>
        <w:rPr>
          <w:rtl/>
        </w:rPr>
      </w:pPr>
      <w:r>
        <w:rPr>
          <w:rFonts w:hint="cs"/>
          <w:rtl/>
        </w:rPr>
        <w:t xml:space="preserve">אדוני, פה אנחנו נוקטים בתיבה "נודע לחברה המנהלת". בסעיף קטן (ג)(1) </w:t>
      </w:r>
      <w:bookmarkStart w:id="2295" w:name="_ETM_Q1_4864373"/>
      <w:bookmarkEnd w:id="2295"/>
      <w:r>
        <w:rPr>
          <w:rFonts w:hint="cs"/>
          <w:rtl/>
        </w:rPr>
        <w:t xml:space="preserve">דיברנו על כך שהמוסד לביטוח לאומי שלל, יש לנו </w:t>
      </w:r>
      <w:bookmarkStart w:id="2296" w:name="_ETM_Q1_4865996"/>
      <w:bookmarkEnd w:id="2296"/>
      <w:r>
        <w:rPr>
          <w:rFonts w:hint="cs"/>
          <w:rtl/>
        </w:rPr>
        <w:t xml:space="preserve">מעשה, ופה בפסקה (2) מדובר על "נודע". </w:t>
      </w:r>
    </w:p>
    <w:p w:rsidR="00FC2154" w:rsidRDefault="00FC2154" w:rsidP="00FC2154">
      <w:pPr>
        <w:rPr>
          <w:rtl/>
        </w:rPr>
      </w:pPr>
    </w:p>
    <w:p w:rsidR="00FC2154" w:rsidRDefault="00FC2154" w:rsidP="00F07F26">
      <w:pPr>
        <w:rPr>
          <w:rtl/>
        </w:rPr>
      </w:pPr>
      <w:r>
        <w:rPr>
          <w:rFonts w:hint="cs"/>
          <w:rtl/>
        </w:rPr>
        <w:t xml:space="preserve">כאן אני </w:t>
      </w:r>
      <w:bookmarkStart w:id="2297" w:name="_ETM_Q1_4870743"/>
      <w:bookmarkEnd w:id="2297"/>
      <w:r>
        <w:rPr>
          <w:rFonts w:hint="cs"/>
          <w:rtl/>
        </w:rPr>
        <w:t xml:space="preserve">רק רוצה לוודא שאנחנו יודעים שהדבר הזה יהיה אפשרי. </w:t>
      </w:r>
      <w:bookmarkStart w:id="2298" w:name="_ETM_Q1_4875722"/>
      <w:bookmarkEnd w:id="2298"/>
      <w:r>
        <w:rPr>
          <w:rFonts w:hint="cs"/>
          <w:rtl/>
        </w:rPr>
        <w:t xml:space="preserve">אנחנו אומרים, צריך לדעת שהייתה הרשעה בפסק דין סופי. האם </w:t>
      </w:r>
      <w:bookmarkStart w:id="2299" w:name="_ETM_Q1_4882673"/>
      <w:bookmarkEnd w:id="2299"/>
      <w:r>
        <w:rPr>
          <w:rFonts w:hint="cs"/>
          <w:rtl/>
        </w:rPr>
        <w:t>זה יהיה קל לדעת?</w:t>
      </w:r>
      <w:r>
        <w:rPr>
          <w:rFonts w:hint="cs"/>
        </w:rPr>
        <w:t xml:space="preserve"> </w:t>
      </w:r>
      <w:r>
        <w:rPr>
          <w:rFonts w:hint="cs"/>
          <w:rtl/>
        </w:rPr>
        <w:t xml:space="preserve">האם יש מקום שהם יכולים </w:t>
      </w:r>
      <w:bookmarkStart w:id="2300" w:name="_ETM_Q1_4884176"/>
      <w:bookmarkEnd w:id="2300"/>
      <w:r>
        <w:rPr>
          <w:rFonts w:hint="cs"/>
          <w:rtl/>
        </w:rPr>
        <w:t>לראות</w:t>
      </w:r>
      <w:r>
        <w:rPr>
          <w:rtl/>
        </w:rPr>
        <w:t xml:space="preserve"> </w:t>
      </w:r>
      <w:r>
        <w:rPr>
          <w:rFonts w:hint="cs"/>
          <w:rtl/>
        </w:rPr>
        <w:t>בו את פסקי הדין האלה?</w:t>
      </w:r>
    </w:p>
    <w:p w:rsidR="00FC2154" w:rsidRDefault="00FC2154" w:rsidP="00FC2154">
      <w:pPr>
        <w:rPr>
          <w:rtl/>
        </w:rPr>
      </w:pPr>
      <w:bookmarkStart w:id="2301" w:name="_ETM_Q1_4886694"/>
      <w:bookmarkStart w:id="2302" w:name="_ETM_Q1_4886745"/>
      <w:bookmarkStart w:id="2303" w:name="_ETM_Q1_4888340"/>
      <w:bookmarkEnd w:id="2301"/>
      <w:bookmarkEnd w:id="2302"/>
      <w:bookmarkEnd w:id="2303"/>
    </w:p>
    <w:p w:rsidR="00FC2154" w:rsidRDefault="00FC2154" w:rsidP="00C77D65">
      <w:pPr>
        <w:pStyle w:val="af9"/>
        <w:rPr>
          <w:rtl/>
        </w:rPr>
      </w:pPr>
      <w:bookmarkStart w:id="2304" w:name="ET_guest_507192_345"/>
      <w:r w:rsidRPr="00C77D65">
        <w:rPr>
          <w:rStyle w:val="TagStyle"/>
          <w:rtl/>
        </w:rPr>
        <w:t xml:space="preserve"> &lt;&lt; אורח &gt;&gt;</w:t>
      </w:r>
      <w:r w:rsidRPr="00FC2154">
        <w:rPr>
          <w:rStyle w:val="TagStyle"/>
          <w:rtl/>
        </w:rPr>
        <w:t xml:space="preserve"> </w:t>
      </w:r>
      <w:r>
        <w:rPr>
          <w:rtl/>
        </w:rPr>
        <w:t>שי סומך:</w:t>
      </w:r>
      <w:r w:rsidRPr="00FC2154">
        <w:rPr>
          <w:rStyle w:val="TagStyle"/>
          <w:rtl/>
        </w:rPr>
        <w:t xml:space="preserve"> </w:t>
      </w:r>
      <w:r w:rsidRPr="00C77D65">
        <w:rPr>
          <w:rStyle w:val="TagStyle"/>
          <w:rtl/>
        </w:rPr>
        <w:t>&lt;&lt; אורח &gt;&gt;</w:t>
      </w:r>
      <w:r>
        <w:rPr>
          <w:rtl/>
        </w:rPr>
        <w:t xml:space="preserve"> </w:t>
      </w:r>
      <w:bookmarkEnd w:id="2304"/>
    </w:p>
    <w:p w:rsidR="00FC2154" w:rsidRDefault="00FC2154" w:rsidP="00FC2154">
      <w:pPr>
        <w:pStyle w:val="KeepWithNext"/>
        <w:rPr>
          <w:rtl/>
        </w:rPr>
      </w:pPr>
    </w:p>
    <w:p w:rsidR="00FC2154" w:rsidRDefault="00FC2154" w:rsidP="007D4F4C">
      <w:pPr>
        <w:rPr>
          <w:rtl/>
        </w:rPr>
      </w:pPr>
      <w:bookmarkStart w:id="2305" w:name="_ETM_Q1_4888758"/>
      <w:bookmarkStart w:id="2306" w:name="_ETM_Q1_4888781"/>
      <w:bookmarkEnd w:id="2305"/>
      <w:bookmarkEnd w:id="2306"/>
      <w:r>
        <w:rPr>
          <w:rFonts w:hint="cs"/>
          <w:rtl/>
        </w:rPr>
        <w:t>הדברים האלה הם כרגע בבדיקה, אבל מה שאפשר לומר הוא דבר כזה. המרשם הפלילי</w:t>
      </w:r>
      <w:r w:rsidR="007D4F4C">
        <w:rPr>
          <w:rFonts w:hint="cs"/>
          <w:rtl/>
        </w:rPr>
        <w:t>,</w:t>
      </w:r>
      <w:r>
        <w:rPr>
          <w:rFonts w:hint="cs"/>
          <w:rtl/>
        </w:rPr>
        <w:t xml:space="preserve"> אני </w:t>
      </w:r>
      <w:bookmarkStart w:id="2307" w:name="_ETM_Q1_4895672"/>
      <w:bookmarkEnd w:id="2307"/>
      <w:r>
        <w:rPr>
          <w:rFonts w:hint="cs"/>
          <w:rtl/>
        </w:rPr>
        <w:t xml:space="preserve">מבין שבטווח הזמן הבינוני, בתוך שנתיים, אפשר יהיה </w:t>
      </w:r>
      <w:r w:rsidR="007D4F4C">
        <w:rPr>
          <w:rFonts w:hint="cs"/>
          <w:rtl/>
        </w:rPr>
        <w:t xml:space="preserve">לדעת מתוך המרשם הפלילי אם היה מעשה </w:t>
      </w:r>
      <w:bookmarkStart w:id="2308" w:name="_ETM_Q1_4898746"/>
      <w:bookmarkEnd w:id="2308"/>
      <w:r w:rsidR="007D4F4C">
        <w:rPr>
          <w:rFonts w:hint="cs"/>
          <w:rtl/>
        </w:rPr>
        <w:t>טרור או לא - -</w:t>
      </w:r>
    </w:p>
    <w:p w:rsidR="007D4F4C" w:rsidRDefault="007D4F4C" w:rsidP="007D4F4C">
      <w:pPr>
        <w:rPr>
          <w:rtl/>
        </w:rPr>
      </w:pPr>
    </w:p>
    <w:p w:rsidR="007D4F4C" w:rsidRDefault="007D4F4C" w:rsidP="00C77D65">
      <w:pPr>
        <w:pStyle w:val="af9"/>
        <w:rPr>
          <w:rtl/>
        </w:rPr>
      </w:pPr>
      <w:bookmarkStart w:id="2309" w:name="ET_guest_790221_346"/>
      <w:r w:rsidRPr="00C77D65">
        <w:rPr>
          <w:rStyle w:val="TagStyle"/>
          <w:rtl/>
        </w:rPr>
        <w:t xml:space="preserve"> &lt;&lt; אורח &gt;&gt;</w:t>
      </w:r>
      <w:r w:rsidRPr="007D4F4C">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7D4F4C">
        <w:rPr>
          <w:rStyle w:val="TagStyle"/>
          <w:rtl/>
        </w:rPr>
        <w:t xml:space="preserve"> </w:t>
      </w:r>
      <w:r w:rsidRPr="00C77D65">
        <w:rPr>
          <w:rStyle w:val="TagStyle"/>
          <w:rtl/>
        </w:rPr>
        <w:t>&lt;&lt; אורח &gt;&gt;</w:t>
      </w:r>
      <w:r>
        <w:rPr>
          <w:rtl/>
        </w:rPr>
        <w:t xml:space="preserve"> </w:t>
      </w:r>
      <w:bookmarkEnd w:id="2309"/>
    </w:p>
    <w:p w:rsidR="007D4F4C" w:rsidRDefault="007D4F4C" w:rsidP="007D4F4C">
      <w:pPr>
        <w:pStyle w:val="KeepWithNext"/>
        <w:rPr>
          <w:rtl/>
        </w:rPr>
      </w:pPr>
    </w:p>
    <w:p w:rsidR="007D4F4C" w:rsidRDefault="007D4F4C" w:rsidP="007D4F4C">
      <w:pPr>
        <w:rPr>
          <w:rtl/>
        </w:rPr>
      </w:pPr>
      <w:r>
        <w:rPr>
          <w:rFonts w:hint="cs"/>
          <w:rtl/>
        </w:rPr>
        <w:t>אבל זה גם לפי העבירה.</w:t>
      </w:r>
      <w:r>
        <w:rPr>
          <w:rtl/>
        </w:rPr>
        <w:t xml:space="preserve">  </w:t>
      </w:r>
    </w:p>
    <w:p w:rsidR="007D4F4C" w:rsidRDefault="007D4F4C" w:rsidP="007D4F4C">
      <w:pPr>
        <w:rPr>
          <w:rtl/>
        </w:rPr>
      </w:pPr>
      <w:bookmarkStart w:id="2310" w:name="_ETM_Q1_4899407"/>
      <w:bookmarkStart w:id="2311" w:name="_ETM_Q1_4899461"/>
      <w:bookmarkStart w:id="2312" w:name="_ETM_Q1_4900884"/>
      <w:bookmarkEnd w:id="2310"/>
      <w:bookmarkEnd w:id="2311"/>
      <w:bookmarkEnd w:id="2312"/>
    </w:p>
    <w:p w:rsidR="007D4F4C" w:rsidRDefault="007D4F4C" w:rsidP="00926984">
      <w:pPr>
        <w:pStyle w:val="af9"/>
        <w:keepNext/>
        <w:rPr>
          <w:rtl/>
        </w:rPr>
      </w:pPr>
      <w:bookmarkStart w:id="2313" w:name="ET_guest_507192_347"/>
      <w:r w:rsidRPr="00C77D65">
        <w:rPr>
          <w:rStyle w:val="TagStyle"/>
          <w:rtl/>
        </w:rPr>
        <w:t xml:space="preserve"> &lt;&lt; אורח &gt;&gt;</w:t>
      </w:r>
      <w:r w:rsidRPr="007D4F4C">
        <w:rPr>
          <w:rStyle w:val="TagStyle"/>
          <w:rtl/>
        </w:rPr>
        <w:t xml:space="preserve"> </w:t>
      </w:r>
      <w:r>
        <w:rPr>
          <w:rtl/>
        </w:rPr>
        <w:t>שי סומך:</w:t>
      </w:r>
      <w:r w:rsidRPr="007D4F4C">
        <w:rPr>
          <w:rStyle w:val="TagStyle"/>
          <w:rtl/>
        </w:rPr>
        <w:t xml:space="preserve"> </w:t>
      </w:r>
      <w:r w:rsidRPr="00C77D65">
        <w:rPr>
          <w:rStyle w:val="TagStyle"/>
          <w:rtl/>
        </w:rPr>
        <w:t>&lt;&lt; אורח &gt;&gt;</w:t>
      </w:r>
      <w:r>
        <w:rPr>
          <w:rtl/>
        </w:rPr>
        <w:t xml:space="preserve"> </w:t>
      </w:r>
      <w:bookmarkEnd w:id="2313"/>
    </w:p>
    <w:p w:rsidR="007D4F4C" w:rsidRDefault="007D4F4C" w:rsidP="00926984">
      <w:pPr>
        <w:pStyle w:val="KeepWithNext"/>
        <w:rPr>
          <w:rtl/>
        </w:rPr>
      </w:pPr>
    </w:p>
    <w:p w:rsidR="007D4F4C" w:rsidRDefault="007D4F4C" w:rsidP="007D4F4C">
      <w:pPr>
        <w:rPr>
          <w:rtl/>
        </w:rPr>
      </w:pPr>
      <w:bookmarkStart w:id="2314" w:name="_ETM_Q1_4901340"/>
      <w:bookmarkStart w:id="2315" w:name="_ETM_Q1_4901365"/>
      <w:bookmarkEnd w:id="2314"/>
      <w:bookmarkEnd w:id="2315"/>
      <w:r>
        <w:rPr>
          <w:rFonts w:hint="cs"/>
          <w:rtl/>
        </w:rPr>
        <w:t>- - ויהיה צריך איזשהו פתרון לתקופת הביניים</w:t>
      </w:r>
      <w:bookmarkStart w:id="2316" w:name="_ETM_Q1_4904003"/>
      <w:bookmarkEnd w:id="2316"/>
      <w:r>
        <w:rPr>
          <w:rFonts w:hint="cs"/>
          <w:rtl/>
        </w:rPr>
        <w:t>, לתקופה של השנתיים האלה.</w:t>
      </w:r>
    </w:p>
    <w:p w:rsidR="007D4F4C" w:rsidRDefault="007D4F4C" w:rsidP="007D4F4C">
      <w:pPr>
        <w:rPr>
          <w:rtl/>
        </w:rPr>
      </w:pPr>
      <w:bookmarkStart w:id="2317" w:name="_ETM_Q1_4906550"/>
      <w:bookmarkStart w:id="2318" w:name="_ETM_Q1_4906598"/>
      <w:bookmarkStart w:id="2319" w:name="_ETM_Q1_4908056"/>
      <w:bookmarkEnd w:id="2317"/>
      <w:bookmarkEnd w:id="2318"/>
      <w:bookmarkEnd w:id="2319"/>
    </w:p>
    <w:p w:rsidR="007D4F4C" w:rsidRDefault="007D4F4C" w:rsidP="00C77D65">
      <w:pPr>
        <w:pStyle w:val="a4"/>
        <w:rPr>
          <w:rtl/>
        </w:rPr>
      </w:pPr>
      <w:bookmarkStart w:id="2320" w:name="ET_speaker_נעה_בןשבת_348"/>
      <w:r w:rsidRPr="00C77D65">
        <w:rPr>
          <w:rStyle w:val="TagStyle"/>
          <w:rtl/>
        </w:rPr>
        <w:t xml:space="preserve"> &lt;&lt; דובר &gt;&gt;</w:t>
      </w:r>
      <w:r w:rsidRPr="007D4F4C">
        <w:rPr>
          <w:rStyle w:val="TagStyle"/>
          <w:rtl/>
        </w:rPr>
        <w:t xml:space="preserve"> </w:t>
      </w:r>
      <w:r>
        <w:rPr>
          <w:rtl/>
        </w:rPr>
        <w:t>נעה בן-שבת:</w:t>
      </w:r>
      <w:r w:rsidRPr="007D4F4C">
        <w:rPr>
          <w:rStyle w:val="TagStyle"/>
          <w:rtl/>
        </w:rPr>
        <w:t xml:space="preserve"> </w:t>
      </w:r>
      <w:r w:rsidRPr="00C77D65">
        <w:rPr>
          <w:rStyle w:val="TagStyle"/>
          <w:rtl/>
        </w:rPr>
        <w:t>&lt;&lt; דובר &gt;&gt;</w:t>
      </w:r>
      <w:r>
        <w:rPr>
          <w:rtl/>
        </w:rPr>
        <w:t xml:space="preserve"> </w:t>
      </w:r>
      <w:bookmarkEnd w:id="2320"/>
    </w:p>
    <w:p w:rsidR="007D4F4C" w:rsidRDefault="007D4F4C" w:rsidP="007D4F4C">
      <w:pPr>
        <w:pStyle w:val="KeepWithNext"/>
        <w:rPr>
          <w:rtl/>
        </w:rPr>
      </w:pPr>
    </w:p>
    <w:p w:rsidR="007D4F4C" w:rsidRDefault="007D4F4C" w:rsidP="007D4F4C">
      <w:pPr>
        <w:rPr>
          <w:rtl/>
        </w:rPr>
      </w:pPr>
      <w:bookmarkStart w:id="2321" w:name="_ETM_Q1_4908501"/>
      <w:bookmarkStart w:id="2322" w:name="_ETM_Q1_4908532"/>
      <w:bookmarkEnd w:id="2321"/>
      <w:bookmarkEnd w:id="2322"/>
      <w:r>
        <w:rPr>
          <w:rFonts w:hint="cs"/>
          <w:rtl/>
        </w:rPr>
        <w:t xml:space="preserve">אני לא הבנתי למה שנתיים </w:t>
      </w:r>
      <w:bookmarkStart w:id="2323" w:name="_ETM_Q1_4908589"/>
      <w:bookmarkEnd w:id="2323"/>
      <w:r>
        <w:rPr>
          <w:rFonts w:hint="cs"/>
          <w:rtl/>
        </w:rPr>
        <w:t xml:space="preserve">כי אנחנו מדברים פה על קצבת נכות ואנחנו </w:t>
      </w:r>
      <w:bookmarkStart w:id="2324" w:name="_ETM_Q1_4917542"/>
      <w:bookmarkEnd w:id="2324"/>
      <w:r>
        <w:rPr>
          <w:rFonts w:hint="cs"/>
          <w:rtl/>
        </w:rPr>
        <w:t>מדברים על הרשעה.</w:t>
      </w:r>
    </w:p>
    <w:p w:rsidR="007D4F4C" w:rsidRDefault="007D4F4C" w:rsidP="007D4F4C">
      <w:pPr>
        <w:rPr>
          <w:rtl/>
        </w:rPr>
      </w:pPr>
    </w:p>
    <w:p w:rsidR="007D4F4C" w:rsidRDefault="007D4F4C" w:rsidP="00C77D65">
      <w:pPr>
        <w:pStyle w:val="af9"/>
        <w:rPr>
          <w:rtl/>
        </w:rPr>
      </w:pPr>
      <w:bookmarkStart w:id="2325" w:name="ET_guest_790221_349"/>
      <w:r w:rsidRPr="00C77D65">
        <w:rPr>
          <w:rStyle w:val="TagStyle"/>
          <w:rtl/>
        </w:rPr>
        <w:t xml:space="preserve"> &lt;&lt; אורח &gt;&gt;</w:t>
      </w:r>
      <w:r w:rsidRPr="007D4F4C">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7D4F4C">
        <w:rPr>
          <w:rStyle w:val="TagStyle"/>
          <w:rtl/>
        </w:rPr>
        <w:t xml:space="preserve"> </w:t>
      </w:r>
      <w:r w:rsidRPr="00C77D65">
        <w:rPr>
          <w:rStyle w:val="TagStyle"/>
          <w:rtl/>
        </w:rPr>
        <w:t>&lt;&lt; אורח &gt;&gt;</w:t>
      </w:r>
      <w:r>
        <w:rPr>
          <w:rtl/>
        </w:rPr>
        <w:t xml:space="preserve"> </w:t>
      </w:r>
      <w:bookmarkEnd w:id="2325"/>
    </w:p>
    <w:p w:rsidR="007D4F4C" w:rsidRDefault="007D4F4C" w:rsidP="007D4F4C">
      <w:pPr>
        <w:pStyle w:val="KeepWithNext"/>
        <w:rPr>
          <w:rtl/>
        </w:rPr>
      </w:pPr>
    </w:p>
    <w:p w:rsidR="007D4F4C" w:rsidRDefault="007D4F4C" w:rsidP="004F27A7">
      <w:pPr>
        <w:rPr>
          <w:rtl/>
        </w:rPr>
      </w:pPr>
      <w:r>
        <w:rPr>
          <w:rFonts w:hint="cs"/>
          <w:rtl/>
        </w:rPr>
        <w:t xml:space="preserve">אני אגיד לך למה שי </w:t>
      </w:r>
      <w:bookmarkStart w:id="2326" w:name="_ETM_Q1_4921650"/>
      <w:bookmarkEnd w:id="2326"/>
      <w:r>
        <w:rPr>
          <w:rFonts w:hint="cs"/>
          <w:rtl/>
        </w:rPr>
        <w:t xml:space="preserve">אומר את זה. הסברתי לשי שהיום אנחנו </w:t>
      </w:r>
      <w:r>
        <w:rPr>
          <w:rtl/>
        </w:rPr>
        <w:t>–</w:t>
      </w:r>
      <w:r>
        <w:rPr>
          <w:rFonts w:hint="cs"/>
          <w:rtl/>
        </w:rPr>
        <w:t xml:space="preserve"> </w:t>
      </w:r>
      <w:bookmarkStart w:id="2327" w:name="_ETM_Q1_4923187"/>
      <w:bookmarkEnd w:id="2327"/>
      <w:r>
        <w:rPr>
          <w:rFonts w:hint="cs"/>
          <w:rtl/>
        </w:rPr>
        <w:t xml:space="preserve">כמובן אתם יודעים </w:t>
      </w:r>
      <w:r>
        <w:rPr>
          <w:rtl/>
        </w:rPr>
        <w:t>–</w:t>
      </w:r>
      <w:r>
        <w:rPr>
          <w:rFonts w:hint="cs"/>
          <w:rtl/>
        </w:rPr>
        <w:t xml:space="preserve"> מעבירים לקראת קריאה שנייה ושלישית את </w:t>
      </w:r>
      <w:bookmarkStart w:id="2328" w:name="_ETM_Q1_4925836"/>
      <w:bookmarkEnd w:id="2328"/>
      <w:r>
        <w:rPr>
          <w:rFonts w:hint="cs"/>
          <w:rtl/>
        </w:rPr>
        <w:t xml:space="preserve">הצעת חוק המידע הפלילי. בהנחה והכול יעבור בשלום ונצליח להעביר </w:t>
      </w:r>
      <w:bookmarkStart w:id="2329" w:name="_ETM_Q1_4928621"/>
      <w:bookmarkEnd w:id="2329"/>
      <w:r>
        <w:rPr>
          <w:rFonts w:hint="cs"/>
          <w:rtl/>
        </w:rPr>
        <w:t xml:space="preserve">את זה, יש שם דחייה </w:t>
      </w:r>
      <w:bookmarkStart w:id="2330" w:name="_ETM_Q1_4937783"/>
      <w:bookmarkEnd w:id="2330"/>
      <w:r>
        <w:rPr>
          <w:rFonts w:hint="cs"/>
          <w:rtl/>
        </w:rPr>
        <w:t xml:space="preserve">בגלל חיבורים למערכות חיצוניות רבות, בעצם תהיה דחייה של שנתיים. </w:t>
      </w:r>
    </w:p>
    <w:p w:rsidR="007D4F4C" w:rsidRDefault="007D4F4C" w:rsidP="007D4F4C">
      <w:pPr>
        <w:rPr>
          <w:rtl/>
        </w:rPr>
      </w:pPr>
    </w:p>
    <w:p w:rsidR="007D4F4C" w:rsidRDefault="007D4F4C" w:rsidP="00C77D65">
      <w:pPr>
        <w:pStyle w:val="a4"/>
        <w:rPr>
          <w:rtl/>
        </w:rPr>
      </w:pPr>
      <w:bookmarkStart w:id="2331" w:name="ET_knessetmember_5283_350"/>
      <w:r w:rsidRPr="00C77D65">
        <w:rPr>
          <w:rStyle w:val="TagStyle"/>
          <w:rtl/>
        </w:rPr>
        <w:t xml:space="preserve"> &lt;&lt; דובר &gt;&gt;</w:t>
      </w:r>
      <w:r w:rsidRPr="007D4F4C">
        <w:rPr>
          <w:rStyle w:val="TagStyle"/>
          <w:rtl/>
        </w:rPr>
        <w:t xml:space="preserve"> </w:t>
      </w:r>
      <w:r>
        <w:rPr>
          <w:rtl/>
        </w:rPr>
        <w:t>חיים ילין (יש עתיד):</w:t>
      </w:r>
      <w:r w:rsidRPr="007D4F4C">
        <w:rPr>
          <w:rStyle w:val="TagStyle"/>
          <w:rtl/>
        </w:rPr>
        <w:t xml:space="preserve"> </w:t>
      </w:r>
      <w:r w:rsidRPr="00C77D65">
        <w:rPr>
          <w:rStyle w:val="TagStyle"/>
          <w:rtl/>
        </w:rPr>
        <w:t>&lt;&lt; דובר &gt;&gt;</w:t>
      </w:r>
      <w:r>
        <w:rPr>
          <w:rtl/>
        </w:rPr>
        <w:t xml:space="preserve"> </w:t>
      </w:r>
      <w:bookmarkEnd w:id="2331"/>
    </w:p>
    <w:p w:rsidR="007D4F4C" w:rsidRDefault="007D4F4C" w:rsidP="007D4F4C">
      <w:pPr>
        <w:pStyle w:val="KeepWithNext"/>
        <w:rPr>
          <w:rtl/>
        </w:rPr>
      </w:pPr>
    </w:p>
    <w:p w:rsidR="007D4F4C" w:rsidRDefault="007D4F4C" w:rsidP="007D4F4C">
      <w:pPr>
        <w:rPr>
          <w:rtl/>
        </w:rPr>
      </w:pPr>
      <w:r>
        <w:rPr>
          <w:rFonts w:hint="cs"/>
          <w:rtl/>
        </w:rPr>
        <w:t xml:space="preserve">אבל היא טכנית. </w:t>
      </w:r>
    </w:p>
    <w:p w:rsidR="007D4F4C" w:rsidRDefault="007D4F4C" w:rsidP="007D4F4C">
      <w:pPr>
        <w:rPr>
          <w:rtl/>
        </w:rPr>
      </w:pPr>
      <w:bookmarkStart w:id="2332" w:name="_ETM_Q1_4943821"/>
      <w:bookmarkStart w:id="2333" w:name="_ETM_Q1_4943878"/>
      <w:bookmarkEnd w:id="2332"/>
      <w:bookmarkEnd w:id="2333"/>
    </w:p>
    <w:p w:rsidR="007D4F4C" w:rsidRDefault="007D4F4C" w:rsidP="00C77D65">
      <w:pPr>
        <w:pStyle w:val="af9"/>
        <w:rPr>
          <w:rtl/>
        </w:rPr>
      </w:pPr>
      <w:bookmarkStart w:id="2334" w:name="ET_guest_790221_351"/>
      <w:r w:rsidRPr="00C77D65">
        <w:rPr>
          <w:rStyle w:val="TagStyle"/>
          <w:rtl/>
        </w:rPr>
        <w:t xml:space="preserve"> &lt;&lt; אורח &gt;&gt;</w:t>
      </w:r>
      <w:r w:rsidRPr="007D4F4C">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7D4F4C">
        <w:rPr>
          <w:rStyle w:val="TagStyle"/>
          <w:rtl/>
        </w:rPr>
        <w:t xml:space="preserve"> </w:t>
      </w:r>
      <w:r w:rsidRPr="00C77D65">
        <w:rPr>
          <w:rStyle w:val="TagStyle"/>
          <w:rtl/>
        </w:rPr>
        <w:t>&lt;&lt; אורח &gt;&gt;</w:t>
      </w:r>
      <w:r>
        <w:rPr>
          <w:rtl/>
        </w:rPr>
        <w:t xml:space="preserve"> </w:t>
      </w:r>
      <w:bookmarkEnd w:id="2334"/>
    </w:p>
    <w:p w:rsidR="007D4F4C" w:rsidRDefault="007D4F4C" w:rsidP="007D4F4C">
      <w:pPr>
        <w:pStyle w:val="KeepWithNext"/>
        <w:rPr>
          <w:rtl/>
        </w:rPr>
      </w:pPr>
    </w:p>
    <w:p w:rsidR="007D4F4C" w:rsidRDefault="007D4F4C" w:rsidP="007D4F4C">
      <w:pPr>
        <w:rPr>
          <w:rtl/>
        </w:rPr>
      </w:pPr>
      <w:r>
        <w:rPr>
          <w:rFonts w:hint="cs"/>
          <w:rtl/>
        </w:rPr>
        <w:t xml:space="preserve">לא, לא, זה ממש </w:t>
      </w:r>
      <w:bookmarkStart w:id="2335" w:name="_ETM_Q1_4943053"/>
      <w:bookmarkEnd w:id="2335"/>
      <w:r>
        <w:rPr>
          <w:rFonts w:hint="cs"/>
          <w:rtl/>
        </w:rPr>
        <w:t>דחייה של החוק. אם אנחנו נ</w:t>
      </w:r>
      <w:bookmarkStart w:id="2336" w:name="_ETM_Q1_4945993"/>
      <w:bookmarkEnd w:id="2336"/>
      <w:r>
        <w:rPr>
          <w:rFonts w:hint="cs"/>
          <w:rtl/>
        </w:rPr>
        <w:t>סיים ב-2019 - - -</w:t>
      </w:r>
    </w:p>
    <w:p w:rsidR="007D4F4C" w:rsidRDefault="007D4F4C" w:rsidP="007D4F4C">
      <w:pPr>
        <w:rPr>
          <w:rtl/>
        </w:rPr>
      </w:pPr>
      <w:bookmarkStart w:id="2337" w:name="_ETM_Q1_4948642"/>
      <w:bookmarkStart w:id="2338" w:name="_ETM_Q1_4948707"/>
      <w:bookmarkEnd w:id="2337"/>
      <w:bookmarkEnd w:id="2338"/>
    </w:p>
    <w:p w:rsidR="007D4F4C" w:rsidRDefault="007D4F4C" w:rsidP="00C77D65">
      <w:pPr>
        <w:pStyle w:val="a4"/>
        <w:rPr>
          <w:rtl/>
        </w:rPr>
      </w:pPr>
      <w:bookmarkStart w:id="2339" w:name="ET_knessetmember_5283_352"/>
      <w:r w:rsidRPr="00C77D65">
        <w:rPr>
          <w:rStyle w:val="TagStyle"/>
          <w:rtl/>
        </w:rPr>
        <w:t xml:space="preserve"> &lt;&lt; דובר &gt;&gt;</w:t>
      </w:r>
      <w:r w:rsidRPr="007D4F4C">
        <w:rPr>
          <w:rStyle w:val="TagStyle"/>
          <w:rtl/>
        </w:rPr>
        <w:t xml:space="preserve"> </w:t>
      </w:r>
      <w:r>
        <w:rPr>
          <w:rtl/>
        </w:rPr>
        <w:t>חיים ילין (יש עתיד):</w:t>
      </w:r>
      <w:r w:rsidRPr="007D4F4C">
        <w:rPr>
          <w:rStyle w:val="TagStyle"/>
          <w:rtl/>
        </w:rPr>
        <w:t xml:space="preserve"> </w:t>
      </w:r>
      <w:r w:rsidRPr="00C77D65">
        <w:rPr>
          <w:rStyle w:val="TagStyle"/>
          <w:rtl/>
        </w:rPr>
        <w:t>&lt;&lt; דובר &gt;&gt;</w:t>
      </w:r>
      <w:r>
        <w:rPr>
          <w:rtl/>
        </w:rPr>
        <w:t xml:space="preserve"> </w:t>
      </w:r>
      <w:bookmarkEnd w:id="2339"/>
    </w:p>
    <w:p w:rsidR="007D4F4C" w:rsidRDefault="007D4F4C" w:rsidP="007D4F4C">
      <w:pPr>
        <w:pStyle w:val="KeepWithNext"/>
        <w:rPr>
          <w:rtl/>
        </w:rPr>
      </w:pPr>
    </w:p>
    <w:p w:rsidR="007D4F4C" w:rsidRDefault="007D4F4C" w:rsidP="007D4F4C">
      <w:pPr>
        <w:rPr>
          <w:rtl/>
        </w:rPr>
      </w:pPr>
      <w:r>
        <w:rPr>
          <w:rFonts w:hint="cs"/>
          <w:rtl/>
        </w:rPr>
        <w:t xml:space="preserve">לא, אבל בגלל מגבלה טכנית, </w:t>
      </w:r>
      <w:bookmarkStart w:id="2340" w:name="_ETM_Q1_4949227"/>
      <w:bookmarkEnd w:id="2340"/>
      <w:r>
        <w:rPr>
          <w:rFonts w:hint="cs"/>
          <w:rtl/>
        </w:rPr>
        <w:t xml:space="preserve">כי אתם לא יכולים לבצע את זה </w:t>
      </w:r>
      <w:proofErr w:type="spellStart"/>
      <w:r>
        <w:rPr>
          <w:rFonts w:hint="cs"/>
          <w:rtl/>
        </w:rPr>
        <w:t>מייד</w:t>
      </w:r>
      <w:proofErr w:type="spellEnd"/>
      <w:r>
        <w:rPr>
          <w:rFonts w:hint="cs"/>
          <w:rtl/>
        </w:rPr>
        <w:t>.</w:t>
      </w:r>
    </w:p>
    <w:p w:rsidR="007D4F4C" w:rsidRDefault="007D4F4C" w:rsidP="007D4F4C">
      <w:pPr>
        <w:rPr>
          <w:rtl/>
        </w:rPr>
      </w:pPr>
      <w:bookmarkStart w:id="2341" w:name="_ETM_Q1_4947871"/>
      <w:bookmarkStart w:id="2342" w:name="_ETM_Q1_4947930"/>
      <w:bookmarkStart w:id="2343" w:name="_ETM_Q1_4949471"/>
      <w:bookmarkEnd w:id="2341"/>
      <w:bookmarkEnd w:id="2342"/>
      <w:bookmarkEnd w:id="2343"/>
    </w:p>
    <w:p w:rsidR="007D4F4C" w:rsidRDefault="007D4F4C" w:rsidP="00C77D65">
      <w:pPr>
        <w:pStyle w:val="af9"/>
        <w:rPr>
          <w:rtl/>
        </w:rPr>
      </w:pPr>
      <w:bookmarkStart w:id="2344" w:name="ET_guest_790221_353"/>
      <w:r w:rsidRPr="00C77D65">
        <w:rPr>
          <w:rStyle w:val="TagStyle"/>
          <w:rtl/>
        </w:rPr>
        <w:t xml:space="preserve"> &lt;&lt; אורח &gt;&gt;</w:t>
      </w:r>
      <w:r w:rsidRPr="007D4F4C">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7D4F4C">
        <w:rPr>
          <w:rStyle w:val="TagStyle"/>
          <w:rtl/>
        </w:rPr>
        <w:t xml:space="preserve"> </w:t>
      </w:r>
      <w:r w:rsidRPr="00C77D65">
        <w:rPr>
          <w:rStyle w:val="TagStyle"/>
          <w:rtl/>
        </w:rPr>
        <w:t>&lt;&lt; אורח &gt;&gt;</w:t>
      </w:r>
      <w:r>
        <w:rPr>
          <w:rtl/>
        </w:rPr>
        <w:t xml:space="preserve"> </w:t>
      </w:r>
      <w:bookmarkEnd w:id="2344"/>
    </w:p>
    <w:p w:rsidR="007D4F4C" w:rsidRDefault="007D4F4C" w:rsidP="007D4F4C">
      <w:pPr>
        <w:rPr>
          <w:rtl/>
        </w:rPr>
      </w:pPr>
      <w:bookmarkStart w:id="2345" w:name="_ETM_Q1_4951147"/>
      <w:bookmarkStart w:id="2346" w:name="_ETM_Q1_4951220"/>
      <w:bookmarkEnd w:id="2345"/>
      <w:bookmarkEnd w:id="2346"/>
    </w:p>
    <w:p w:rsidR="007D4F4C" w:rsidRDefault="007D4F4C" w:rsidP="004F27A7">
      <w:pPr>
        <w:rPr>
          <w:rtl/>
        </w:rPr>
      </w:pPr>
      <w:bookmarkStart w:id="2347" w:name="_ETM_Q1_4951266"/>
      <w:bookmarkStart w:id="2348" w:name="_ETM_Q1_4951325"/>
      <w:bookmarkEnd w:id="2347"/>
      <w:bookmarkEnd w:id="2348"/>
      <w:r>
        <w:rPr>
          <w:rFonts w:hint="cs"/>
          <w:rtl/>
        </w:rPr>
        <w:t>בעיקר.</w:t>
      </w:r>
      <w:bookmarkStart w:id="2349" w:name="_ETM_Q1_4952226"/>
      <w:bookmarkEnd w:id="2349"/>
      <w:r>
        <w:rPr>
          <w:rFonts w:hint="cs"/>
          <w:rtl/>
        </w:rPr>
        <w:t xml:space="preserve"> בעיקר. זה </w:t>
      </w:r>
      <w:r w:rsidR="00E03418">
        <w:rPr>
          <w:rFonts w:hint="cs"/>
          <w:rtl/>
        </w:rPr>
        <w:t xml:space="preserve">סיפור </w:t>
      </w:r>
      <w:r>
        <w:rPr>
          <w:rFonts w:hint="cs"/>
          <w:rtl/>
        </w:rPr>
        <w:t xml:space="preserve">של כל הגופים החיצוניים לתוך בעצם </w:t>
      </w:r>
      <w:bookmarkStart w:id="2350" w:name="_ETM_Q1_4956951"/>
      <w:bookmarkEnd w:id="2350"/>
      <w:r>
        <w:rPr>
          <w:rFonts w:hint="cs"/>
          <w:rtl/>
        </w:rPr>
        <w:t>העברת הממשקים למערכת</w:t>
      </w:r>
      <w:r w:rsidR="004F27A7">
        <w:rPr>
          <w:rFonts w:hint="cs"/>
          <w:rtl/>
        </w:rPr>
        <w:t>,</w:t>
      </w:r>
      <w:r>
        <w:rPr>
          <w:rFonts w:hint="cs"/>
          <w:rtl/>
        </w:rPr>
        <w:t xml:space="preserve"> </w:t>
      </w:r>
      <w:r w:rsidR="00E03418">
        <w:rPr>
          <w:rFonts w:hint="cs"/>
          <w:rtl/>
        </w:rPr>
        <w:t xml:space="preserve">ולכן נכון, זה בעיקר טכני. </w:t>
      </w:r>
    </w:p>
    <w:p w:rsidR="00E03418" w:rsidRDefault="00E03418" w:rsidP="00E03418">
      <w:pPr>
        <w:rPr>
          <w:rtl/>
        </w:rPr>
      </w:pPr>
      <w:bookmarkStart w:id="2351" w:name="_ETM_Q1_4961486"/>
      <w:bookmarkStart w:id="2352" w:name="_ETM_Q1_4961534"/>
      <w:bookmarkEnd w:id="2351"/>
      <w:bookmarkEnd w:id="2352"/>
    </w:p>
    <w:p w:rsidR="00E03418" w:rsidRDefault="00E03418" w:rsidP="00E03418">
      <w:pPr>
        <w:rPr>
          <w:rtl/>
        </w:rPr>
      </w:pPr>
      <w:bookmarkStart w:id="2353" w:name="_ETM_Q1_4961616"/>
      <w:bookmarkStart w:id="2354" w:name="_ETM_Q1_4961659"/>
      <w:bookmarkStart w:id="2355" w:name="_ETM_Q1_4962130"/>
      <w:bookmarkEnd w:id="2353"/>
      <w:bookmarkEnd w:id="2354"/>
      <w:bookmarkEnd w:id="2355"/>
      <w:r>
        <w:rPr>
          <w:rFonts w:hint="cs"/>
          <w:rtl/>
        </w:rPr>
        <w:t xml:space="preserve">אני מפיגה את החשש. היום, כאשר אנחנו מציניים הרשעה </w:t>
      </w:r>
      <w:bookmarkStart w:id="2356" w:name="_ETM_Q1_4967888"/>
      <w:bookmarkEnd w:id="2356"/>
      <w:r>
        <w:rPr>
          <w:rtl/>
        </w:rPr>
        <w:t>–</w:t>
      </w:r>
      <w:r>
        <w:rPr>
          <w:rFonts w:hint="cs"/>
          <w:rtl/>
        </w:rPr>
        <w:t xml:space="preserve"> וחבל, אני יכולה אולי לחפש ולהביא, שתראו כמה זה </w:t>
      </w:r>
      <w:bookmarkStart w:id="2357" w:name="_ETM_Q1_4968389"/>
      <w:bookmarkEnd w:id="2357"/>
      <w:r>
        <w:rPr>
          <w:rFonts w:hint="cs"/>
          <w:rtl/>
        </w:rPr>
        <w:t xml:space="preserve">ברור על פי חוק המאבק בטרור, ובמקרה אני </w:t>
      </w:r>
      <w:bookmarkStart w:id="2358" w:name="_ETM_Q1_4971724"/>
      <w:bookmarkEnd w:id="2358"/>
      <w:r>
        <w:rPr>
          <w:rFonts w:hint="cs"/>
          <w:rtl/>
        </w:rPr>
        <w:t xml:space="preserve">הכנסתי אותו למערכת </w:t>
      </w:r>
      <w:r>
        <w:rPr>
          <w:rtl/>
        </w:rPr>
        <w:t>–</w:t>
      </w:r>
      <w:r>
        <w:rPr>
          <w:rFonts w:hint="cs"/>
          <w:rtl/>
        </w:rPr>
        <w:t xml:space="preserve"> אז כתוב במפורש: סעיף </w:t>
      </w:r>
      <w:bookmarkStart w:id="2359" w:name="_ETM_Q1_4978171"/>
      <w:bookmarkEnd w:id="2359"/>
      <w:r>
        <w:rPr>
          <w:rFonts w:hint="cs"/>
          <w:rtl/>
        </w:rPr>
        <w:t xml:space="preserve">37 לחוק המאבק בטרור, ואז כמובן עשר שנים מאסר, נניח, </w:t>
      </w:r>
      <w:bookmarkStart w:id="2360" w:name="_ETM_Q1_4984057"/>
      <w:bookmarkEnd w:id="2360"/>
      <w:r>
        <w:rPr>
          <w:rFonts w:hint="cs"/>
          <w:rtl/>
        </w:rPr>
        <w:t xml:space="preserve">לכל הפחות. ואז, ברגע שהמוסד לביטוח לאומי יבקש </w:t>
      </w:r>
      <w:bookmarkStart w:id="2361" w:name="_ETM_Q1_4988996"/>
      <w:bookmarkEnd w:id="2361"/>
      <w:r>
        <w:rPr>
          <w:rFonts w:hint="cs"/>
          <w:rtl/>
        </w:rPr>
        <w:t xml:space="preserve">את המידע הזה, או באמצעות העברה של ממשק טכנולוגי או </w:t>
      </w:r>
      <w:bookmarkStart w:id="2362" w:name="_ETM_Q1_4994614"/>
      <w:bookmarkEnd w:id="2362"/>
      <w:r>
        <w:rPr>
          <w:rFonts w:hint="cs"/>
          <w:rtl/>
        </w:rPr>
        <w:t xml:space="preserve">ממש פיזית מהמשטרה, הוא יראה שזה לפי חוק המאבק בטרור. זה </w:t>
      </w:r>
      <w:r w:rsidR="00F94492">
        <w:rPr>
          <w:rFonts w:hint="cs"/>
          <w:rtl/>
        </w:rPr>
        <w:t xml:space="preserve">לא משהו שאי אפשר לראות אותו ולהבחין </w:t>
      </w:r>
      <w:bookmarkStart w:id="2363" w:name="_ETM_Q1_5000017"/>
      <w:bookmarkEnd w:id="2363"/>
      <w:r w:rsidR="00F94492">
        <w:rPr>
          <w:rFonts w:hint="cs"/>
          <w:rtl/>
        </w:rPr>
        <w:t>בו.</w:t>
      </w:r>
    </w:p>
    <w:p w:rsidR="00F94492" w:rsidRDefault="00F94492" w:rsidP="00E03418">
      <w:pPr>
        <w:rPr>
          <w:rtl/>
        </w:rPr>
      </w:pPr>
      <w:bookmarkStart w:id="2364" w:name="_ETM_Q1_5001009"/>
      <w:bookmarkStart w:id="2365" w:name="_ETM_Q1_5001065"/>
      <w:bookmarkStart w:id="2366" w:name="_ETM_Q1_5001131"/>
      <w:bookmarkEnd w:id="2364"/>
      <w:bookmarkEnd w:id="2365"/>
      <w:bookmarkEnd w:id="2366"/>
    </w:p>
    <w:p w:rsidR="00F94492" w:rsidRDefault="00F94492" w:rsidP="00E03418">
      <w:pPr>
        <w:rPr>
          <w:rtl/>
        </w:rPr>
      </w:pPr>
      <w:bookmarkStart w:id="2367" w:name="_ETM_Q1_5001206"/>
      <w:bookmarkEnd w:id="2367"/>
      <w:r>
        <w:rPr>
          <w:rFonts w:hint="cs"/>
          <w:rtl/>
        </w:rPr>
        <w:t xml:space="preserve">לכן, אני מרגיעה אותך שהמידע הזה ייראה </w:t>
      </w:r>
      <w:bookmarkStart w:id="2368" w:name="_ETM_Q1_5004677"/>
      <w:bookmarkEnd w:id="2368"/>
      <w:r>
        <w:rPr>
          <w:rFonts w:hint="cs"/>
          <w:rtl/>
        </w:rPr>
        <w:t xml:space="preserve">באופן בולט. אם זה יהיה לפי 300 - רצח, </w:t>
      </w:r>
      <w:bookmarkStart w:id="2369" w:name="_ETM_Q1_5008222"/>
      <w:bookmarkEnd w:id="2369"/>
      <w:r>
        <w:rPr>
          <w:rFonts w:hint="cs"/>
          <w:rtl/>
        </w:rPr>
        <w:t xml:space="preserve">ולא מאבק, אז אולי הוא יצטרך לבדוק מדוע, אבל </w:t>
      </w:r>
      <w:bookmarkStart w:id="2370" w:name="_ETM_Q1_5012581"/>
      <w:bookmarkEnd w:id="2370"/>
      <w:r>
        <w:rPr>
          <w:rFonts w:hint="cs"/>
          <w:rtl/>
        </w:rPr>
        <w:t>אם זה מאבק בטרור אין שום בעיה.</w:t>
      </w:r>
    </w:p>
    <w:p w:rsidR="00F94492" w:rsidRDefault="00F94492" w:rsidP="00E03418">
      <w:pPr>
        <w:rPr>
          <w:rtl/>
        </w:rPr>
      </w:pPr>
      <w:bookmarkStart w:id="2371" w:name="_ETM_Q1_5009775"/>
      <w:bookmarkStart w:id="2372" w:name="_ETM_Q1_5009822"/>
      <w:bookmarkEnd w:id="2371"/>
      <w:bookmarkEnd w:id="2372"/>
    </w:p>
    <w:p w:rsidR="00F94492" w:rsidRDefault="00F94492" w:rsidP="00C77D65">
      <w:pPr>
        <w:pStyle w:val="af9"/>
        <w:rPr>
          <w:rtl/>
        </w:rPr>
      </w:pPr>
      <w:bookmarkStart w:id="2373" w:name="ET_guest_782571_354"/>
      <w:r w:rsidRPr="00C77D65">
        <w:rPr>
          <w:rStyle w:val="TagStyle"/>
          <w:rtl/>
        </w:rPr>
        <w:t xml:space="preserve"> &lt;&lt; אורח &gt;&gt;</w:t>
      </w:r>
      <w:r w:rsidRPr="00F94492">
        <w:rPr>
          <w:rStyle w:val="TagStyle"/>
          <w:rtl/>
        </w:rPr>
        <w:t xml:space="preserve"> </w:t>
      </w:r>
      <w:r>
        <w:rPr>
          <w:rtl/>
        </w:rPr>
        <w:t>לילך וגנר:</w:t>
      </w:r>
      <w:r w:rsidRPr="00F94492">
        <w:rPr>
          <w:rStyle w:val="TagStyle"/>
          <w:rtl/>
        </w:rPr>
        <w:t xml:space="preserve"> </w:t>
      </w:r>
      <w:r w:rsidRPr="00C77D65">
        <w:rPr>
          <w:rStyle w:val="TagStyle"/>
          <w:rtl/>
        </w:rPr>
        <w:t>&lt;&lt; אורח &gt;&gt;</w:t>
      </w:r>
      <w:r>
        <w:rPr>
          <w:rtl/>
        </w:rPr>
        <w:t xml:space="preserve"> </w:t>
      </w:r>
      <w:bookmarkEnd w:id="2373"/>
    </w:p>
    <w:p w:rsidR="00F94492" w:rsidRDefault="00F94492" w:rsidP="00F94492">
      <w:pPr>
        <w:pStyle w:val="KeepWithNext"/>
        <w:rPr>
          <w:rtl/>
        </w:rPr>
      </w:pPr>
    </w:p>
    <w:p w:rsidR="00F94492" w:rsidRDefault="00F94492" w:rsidP="00F94492">
      <w:pPr>
        <w:rPr>
          <w:rtl/>
        </w:rPr>
      </w:pPr>
      <w:bookmarkStart w:id="2374" w:name="_ETM_Q1_5011722"/>
      <w:bookmarkStart w:id="2375" w:name="_ETM_Q1_5011748"/>
      <w:bookmarkEnd w:id="2374"/>
      <w:bookmarkEnd w:id="2375"/>
      <w:r>
        <w:rPr>
          <w:rFonts w:hint="cs"/>
          <w:rtl/>
        </w:rPr>
        <w:t xml:space="preserve">גם ברצח. </w:t>
      </w:r>
    </w:p>
    <w:p w:rsidR="00F94492" w:rsidRDefault="00F94492" w:rsidP="00F94492">
      <w:pPr>
        <w:rPr>
          <w:rtl/>
        </w:rPr>
      </w:pPr>
      <w:bookmarkStart w:id="2376" w:name="_ETM_Q1_5016394"/>
      <w:bookmarkStart w:id="2377" w:name="_ETM_Q1_5016444"/>
      <w:bookmarkEnd w:id="2376"/>
      <w:bookmarkEnd w:id="2377"/>
    </w:p>
    <w:p w:rsidR="00F94492" w:rsidRDefault="00F94492" w:rsidP="00C77D65">
      <w:pPr>
        <w:pStyle w:val="af9"/>
        <w:rPr>
          <w:rtl/>
        </w:rPr>
      </w:pPr>
      <w:bookmarkStart w:id="2378" w:name="ET_guest_790221_355"/>
      <w:r w:rsidRPr="00C77D65">
        <w:rPr>
          <w:rStyle w:val="TagStyle"/>
          <w:rtl/>
        </w:rPr>
        <w:t xml:space="preserve"> &lt;&lt; אורח &gt;&gt;</w:t>
      </w:r>
      <w:r w:rsidRPr="00F94492">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F94492">
        <w:rPr>
          <w:rStyle w:val="TagStyle"/>
          <w:rtl/>
        </w:rPr>
        <w:t xml:space="preserve"> </w:t>
      </w:r>
      <w:r w:rsidRPr="00C77D65">
        <w:rPr>
          <w:rStyle w:val="TagStyle"/>
          <w:rtl/>
        </w:rPr>
        <w:t>&lt;&lt; אורח &gt;&gt;</w:t>
      </w:r>
      <w:r>
        <w:rPr>
          <w:rtl/>
        </w:rPr>
        <w:t xml:space="preserve"> </w:t>
      </w:r>
      <w:bookmarkEnd w:id="2378"/>
    </w:p>
    <w:p w:rsidR="00F94492" w:rsidRDefault="00F94492" w:rsidP="00F94492">
      <w:pPr>
        <w:pStyle w:val="KeepWithNext"/>
        <w:rPr>
          <w:rtl/>
        </w:rPr>
      </w:pPr>
    </w:p>
    <w:p w:rsidR="00344318" w:rsidRDefault="00F94492" w:rsidP="00F94492">
      <w:pPr>
        <w:rPr>
          <w:rtl/>
        </w:rPr>
      </w:pPr>
      <w:r>
        <w:rPr>
          <w:rFonts w:hint="cs"/>
          <w:rtl/>
        </w:rPr>
        <w:t xml:space="preserve">אבל כנראה יהיה לזה עוד סעיף. </w:t>
      </w:r>
    </w:p>
    <w:p w:rsidR="00344318" w:rsidRDefault="00344318" w:rsidP="00F94492">
      <w:pPr>
        <w:rPr>
          <w:rtl/>
        </w:rPr>
      </w:pPr>
    </w:p>
    <w:p w:rsidR="00344318" w:rsidRDefault="00344318" w:rsidP="00C77D65">
      <w:pPr>
        <w:pStyle w:val="a4"/>
        <w:rPr>
          <w:rtl/>
        </w:rPr>
      </w:pPr>
      <w:bookmarkStart w:id="2379" w:name="ET_speaker_נעה_בןשבת_356"/>
      <w:r w:rsidRPr="00C77D65">
        <w:rPr>
          <w:rStyle w:val="TagStyle"/>
          <w:rtl/>
        </w:rPr>
        <w:t xml:space="preserve"> &lt;&lt; דובר &gt;&gt;</w:t>
      </w:r>
      <w:r w:rsidRPr="00344318">
        <w:rPr>
          <w:rStyle w:val="TagStyle"/>
          <w:rtl/>
        </w:rPr>
        <w:t xml:space="preserve"> </w:t>
      </w:r>
      <w:r>
        <w:rPr>
          <w:rtl/>
        </w:rPr>
        <w:t>נעה בן-שבת:</w:t>
      </w:r>
      <w:r w:rsidRPr="00344318">
        <w:rPr>
          <w:rStyle w:val="TagStyle"/>
          <w:rtl/>
        </w:rPr>
        <w:t xml:space="preserve"> </w:t>
      </w:r>
      <w:r w:rsidRPr="00C77D65">
        <w:rPr>
          <w:rStyle w:val="TagStyle"/>
          <w:rtl/>
        </w:rPr>
        <w:t>&lt;&lt; דובר &gt;&gt;</w:t>
      </w:r>
      <w:r>
        <w:rPr>
          <w:rtl/>
        </w:rPr>
        <w:t xml:space="preserve"> </w:t>
      </w:r>
      <w:bookmarkEnd w:id="2379"/>
    </w:p>
    <w:p w:rsidR="00344318" w:rsidRDefault="00344318" w:rsidP="00344318">
      <w:pPr>
        <w:pStyle w:val="KeepWithNext"/>
        <w:rPr>
          <w:rtl/>
        </w:rPr>
      </w:pPr>
    </w:p>
    <w:p w:rsidR="00F94492" w:rsidRDefault="00344318" w:rsidP="004F27A7">
      <w:pPr>
        <w:rPr>
          <w:rtl/>
        </w:rPr>
      </w:pPr>
      <w:r>
        <w:rPr>
          <w:rFonts w:hint="cs"/>
          <w:rtl/>
        </w:rPr>
        <w:t xml:space="preserve">אם זה מעשה </w:t>
      </w:r>
      <w:bookmarkStart w:id="2380" w:name="_ETM_Q1_5017195"/>
      <w:bookmarkEnd w:id="2380"/>
      <w:r>
        <w:rPr>
          <w:rFonts w:hint="cs"/>
          <w:rtl/>
        </w:rPr>
        <w:t>טרור. אם זה מעשה טרור</w:t>
      </w:r>
      <w:r w:rsidR="004F27A7">
        <w:rPr>
          <w:rFonts w:hint="cs"/>
          <w:rtl/>
        </w:rPr>
        <w:t xml:space="preserve">, אז בית המשפט </w:t>
      </w:r>
      <w:r>
        <w:rPr>
          <w:rFonts w:hint="cs"/>
          <w:rtl/>
        </w:rPr>
        <w:t xml:space="preserve">ציין על הרצח הזה שזה מעשה טרור לפי </w:t>
      </w:r>
      <w:bookmarkStart w:id="2381" w:name="_ETM_Q1_5020570"/>
      <w:bookmarkEnd w:id="2381"/>
      <w:r w:rsidR="004F27A7">
        <w:rPr>
          <w:rFonts w:hint="cs"/>
          <w:rtl/>
        </w:rPr>
        <w:t>37(ד), בלי קשר ל-37(א), למגבלות שם.</w:t>
      </w:r>
    </w:p>
    <w:p w:rsidR="00344318" w:rsidRDefault="00344318" w:rsidP="00344318">
      <w:pPr>
        <w:rPr>
          <w:rtl/>
        </w:rPr>
      </w:pPr>
      <w:bookmarkStart w:id="2382" w:name="_ETM_Q1_5028478"/>
      <w:bookmarkStart w:id="2383" w:name="_ETM_Q1_5028529"/>
      <w:bookmarkEnd w:id="2382"/>
      <w:bookmarkEnd w:id="2383"/>
    </w:p>
    <w:p w:rsidR="00344318" w:rsidRDefault="00344318" w:rsidP="004F27A7">
      <w:pPr>
        <w:rPr>
          <w:rtl/>
        </w:rPr>
      </w:pPr>
      <w:bookmarkStart w:id="2384" w:name="_ETM_Q1_5028605"/>
      <w:bookmarkStart w:id="2385" w:name="_ETM_Q1_5028650"/>
      <w:bookmarkEnd w:id="2384"/>
      <w:bookmarkEnd w:id="2385"/>
      <w:r>
        <w:rPr>
          <w:rFonts w:hint="cs"/>
          <w:rtl/>
        </w:rPr>
        <w:t xml:space="preserve">אני רוצה לברר כי </w:t>
      </w:r>
      <w:bookmarkStart w:id="2386" w:name="_ETM_Q1_5027597"/>
      <w:bookmarkEnd w:id="2386"/>
      <w:r w:rsidR="004F27A7">
        <w:rPr>
          <w:rFonts w:hint="cs"/>
          <w:rtl/>
        </w:rPr>
        <w:t xml:space="preserve">לי </w:t>
      </w:r>
      <w:r>
        <w:rPr>
          <w:rFonts w:hint="cs"/>
          <w:rtl/>
        </w:rPr>
        <w:t xml:space="preserve">הנקודה הזאת לא הייתה ברורה. את </w:t>
      </w:r>
      <w:bookmarkStart w:id="2387" w:name="_ETM_Q1_5033099"/>
      <w:bookmarkEnd w:id="2387"/>
      <w:r>
        <w:rPr>
          <w:rFonts w:hint="cs"/>
          <w:rtl/>
        </w:rPr>
        <w:t xml:space="preserve">מתכוונת שהמוסד לביטוח לאומי, בעצם תעבירו </w:t>
      </w:r>
      <w:bookmarkStart w:id="2388" w:name="_ETM_Q1_5037179"/>
      <w:bookmarkEnd w:id="2388"/>
      <w:r>
        <w:rPr>
          <w:rFonts w:hint="cs"/>
          <w:rtl/>
        </w:rPr>
        <w:t xml:space="preserve">לו את המידע הזה גם לגבי הרשעות סתם והוא יעביר </w:t>
      </w:r>
      <w:bookmarkStart w:id="2389" w:name="_ETM_Q1_5039237"/>
      <w:bookmarkEnd w:id="2389"/>
      <w:r>
        <w:rPr>
          <w:rFonts w:hint="cs"/>
          <w:rtl/>
        </w:rPr>
        <w:t xml:space="preserve">את המידע הזה לקופות הגמל לפי פנייה שלהם? </w:t>
      </w:r>
    </w:p>
    <w:p w:rsidR="00344318" w:rsidRDefault="00344318" w:rsidP="00344318">
      <w:pPr>
        <w:rPr>
          <w:rtl/>
        </w:rPr>
      </w:pPr>
      <w:bookmarkStart w:id="2390" w:name="_ETM_Q1_5040823"/>
      <w:bookmarkStart w:id="2391" w:name="_ETM_Q1_5040875"/>
      <w:bookmarkStart w:id="2392" w:name="_ETM_Q1_5042357"/>
      <w:bookmarkEnd w:id="2390"/>
      <w:bookmarkEnd w:id="2391"/>
      <w:bookmarkEnd w:id="2392"/>
    </w:p>
    <w:p w:rsidR="00344318" w:rsidRDefault="00344318" w:rsidP="00926984">
      <w:pPr>
        <w:pStyle w:val="KeepWithNext"/>
        <w:rPr>
          <w:rStyle w:val="TagStyle"/>
          <w:rFonts w:ascii="David" w:hAnsi="David"/>
          <w:u w:val="single"/>
          <w:rtl/>
        </w:rPr>
      </w:pPr>
    </w:p>
    <w:p w:rsidR="00344318" w:rsidRDefault="00344318" w:rsidP="00926984">
      <w:pPr>
        <w:pStyle w:val="af5"/>
        <w:keepNext/>
        <w:rPr>
          <w:rtl/>
        </w:rPr>
      </w:pPr>
      <w:bookmarkStart w:id="2393" w:name="ET_interruption_קריאה_359"/>
      <w:r w:rsidRPr="00C77D65">
        <w:rPr>
          <w:rStyle w:val="TagStyle"/>
          <w:rtl/>
        </w:rPr>
        <w:t xml:space="preserve"> &lt;&lt; קריאה &gt;&gt;</w:t>
      </w:r>
      <w:r w:rsidRPr="00344318">
        <w:rPr>
          <w:rStyle w:val="TagStyle"/>
          <w:rtl/>
        </w:rPr>
        <w:t xml:space="preserve"> </w:t>
      </w:r>
      <w:r>
        <w:rPr>
          <w:rtl/>
        </w:rPr>
        <w:t>קריאה:</w:t>
      </w:r>
      <w:r w:rsidRPr="00344318">
        <w:rPr>
          <w:rStyle w:val="TagStyle"/>
          <w:rtl/>
        </w:rPr>
        <w:t xml:space="preserve"> </w:t>
      </w:r>
      <w:r w:rsidRPr="00C77D65">
        <w:rPr>
          <w:rStyle w:val="TagStyle"/>
          <w:rtl/>
        </w:rPr>
        <w:t>&lt;&lt; קריאה &gt;&gt;</w:t>
      </w:r>
      <w:r>
        <w:rPr>
          <w:rtl/>
        </w:rPr>
        <w:t xml:space="preserve"> </w:t>
      </w:r>
      <w:bookmarkEnd w:id="2393"/>
    </w:p>
    <w:p w:rsidR="00344318" w:rsidRDefault="00344318" w:rsidP="00926984">
      <w:pPr>
        <w:pStyle w:val="KeepWithNext"/>
        <w:rPr>
          <w:rtl/>
        </w:rPr>
      </w:pPr>
    </w:p>
    <w:p w:rsidR="00344318" w:rsidRDefault="00344318" w:rsidP="00344318">
      <w:pPr>
        <w:rPr>
          <w:rtl/>
        </w:rPr>
      </w:pPr>
      <w:bookmarkStart w:id="2394" w:name="_ETM_Q1_5041843"/>
      <w:bookmarkStart w:id="2395" w:name="_ETM_Q1_5042830"/>
      <w:bookmarkStart w:id="2396" w:name="_ETM_Q1_5042874"/>
      <w:bookmarkEnd w:id="2394"/>
      <w:bookmarkEnd w:id="2395"/>
      <w:bookmarkEnd w:id="2396"/>
      <w:r>
        <w:rPr>
          <w:rFonts w:hint="cs"/>
          <w:rtl/>
        </w:rPr>
        <w:t xml:space="preserve">לא. </w:t>
      </w:r>
    </w:p>
    <w:p w:rsidR="00344318" w:rsidRDefault="00344318" w:rsidP="00344318">
      <w:pPr>
        <w:rPr>
          <w:rtl/>
        </w:rPr>
      </w:pPr>
      <w:bookmarkStart w:id="2397" w:name="_ETM_Q1_5041776"/>
      <w:bookmarkStart w:id="2398" w:name="_ETM_Q1_5041818"/>
      <w:bookmarkEnd w:id="2397"/>
      <w:bookmarkEnd w:id="2398"/>
    </w:p>
    <w:p w:rsidR="00344318" w:rsidRDefault="00344318" w:rsidP="00C77D65">
      <w:pPr>
        <w:pStyle w:val="a4"/>
        <w:rPr>
          <w:rtl/>
        </w:rPr>
      </w:pPr>
      <w:bookmarkStart w:id="2399" w:name="ET_speaker_נעה_בןשבת_358"/>
      <w:r w:rsidRPr="00C77D65">
        <w:rPr>
          <w:rStyle w:val="TagStyle"/>
          <w:rtl/>
        </w:rPr>
        <w:t xml:space="preserve"> &lt;&lt; דובר &gt;&gt;</w:t>
      </w:r>
      <w:r w:rsidRPr="00344318">
        <w:rPr>
          <w:rStyle w:val="TagStyle"/>
          <w:rtl/>
        </w:rPr>
        <w:t xml:space="preserve"> </w:t>
      </w:r>
      <w:r>
        <w:rPr>
          <w:rtl/>
        </w:rPr>
        <w:t>נעה בן-שבת:</w:t>
      </w:r>
      <w:r w:rsidRPr="00344318">
        <w:rPr>
          <w:rStyle w:val="TagStyle"/>
          <w:rtl/>
        </w:rPr>
        <w:t xml:space="preserve"> </w:t>
      </w:r>
      <w:r w:rsidRPr="00C77D65">
        <w:rPr>
          <w:rStyle w:val="TagStyle"/>
          <w:rtl/>
        </w:rPr>
        <w:t>&lt;&lt; דובר &gt;&gt;</w:t>
      </w:r>
      <w:r>
        <w:rPr>
          <w:rtl/>
        </w:rPr>
        <w:t xml:space="preserve"> </w:t>
      </w:r>
      <w:bookmarkEnd w:id="2399"/>
    </w:p>
    <w:p w:rsidR="00344318" w:rsidRDefault="00344318" w:rsidP="00344318">
      <w:pPr>
        <w:pStyle w:val="KeepWithNext"/>
        <w:rPr>
          <w:rtl/>
        </w:rPr>
      </w:pPr>
    </w:p>
    <w:p w:rsidR="00344318" w:rsidRDefault="00344318" w:rsidP="00344318">
      <w:pPr>
        <w:rPr>
          <w:rtl/>
        </w:rPr>
      </w:pPr>
      <w:r>
        <w:rPr>
          <w:rFonts w:hint="cs"/>
          <w:rtl/>
        </w:rPr>
        <w:t xml:space="preserve">כי הוא הרי לא ישלול. במקרים האלה הוא לא </w:t>
      </w:r>
      <w:bookmarkStart w:id="2400" w:name="_ETM_Q1_5046276"/>
      <w:bookmarkEnd w:id="2400"/>
      <w:r>
        <w:rPr>
          <w:rFonts w:hint="cs"/>
          <w:rtl/>
        </w:rPr>
        <w:t xml:space="preserve">שולל את פסק הדין. </w:t>
      </w:r>
      <w:bookmarkStart w:id="2401" w:name="_ETM_Q1_5040617"/>
      <w:bookmarkEnd w:id="2401"/>
      <w:r>
        <w:rPr>
          <w:rFonts w:hint="cs"/>
          <w:rtl/>
        </w:rPr>
        <w:t xml:space="preserve">הרי אלה אותם מקרים שבהם המוסד </w:t>
      </w:r>
      <w:bookmarkStart w:id="2402" w:name="_ETM_Q1_5047057"/>
      <w:bookmarkEnd w:id="2402"/>
      <w:r>
        <w:rPr>
          <w:rFonts w:hint="cs"/>
          <w:rtl/>
        </w:rPr>
        <w:t xml:space="preserve">לביטוח לאומי עדיין לא שלל, כי אין פטירה. </w:t>
      </w:r>
    </w:p>
    <w:p w:rsidR="00344318" w:rsidRDefault="00344318" w:rsidP="00344318">
      <w:pPr>
        <w:rPr>
          <w:rtl/>
        </w:rPr>
      </w:pPr>
    </w:p>
    <w:p w:rsidR="00344318" w:rsidRDefault="00344318" w:rsidP="00C77D65">
      <w:pPr>
        <w:pStyle w:val="af9"/>
        <w:rPr>
          <w:rtl/>
        </w:rPr>
      </w:pPr>
      <w:bookmarkStart w:id="2403" w:name="ET_guest_790221_360"/>
      <w:r w:rsidRPr="00C77D65">
        <w:rPr>
          <w:rStyle w:val="TagStyle"/>
          <w:rtl/>
        </w:rPr>
        <w:t xml:space="preserve"> &lt;&lt; אורח &gt;&gt;</w:t>
      </w:r>
      <w:r w:rsidRPr="00344318">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344318">
        <w:rPr>
          <w:rStyle w:val="TagStyle"/>
          <w:rtl/>
        </w:rPr>
        <w:t xml:space="preserve"> </w:t>
      </w:r>
      <w:r w:rsidRPr="00C77D65">
        <w:rPr>
          <w:rStyle w:val="TagStyle"/>
          <w:rtl/>
        </w:rPr>
        <w:t>&lt;&lt; אורח &gt;&gt;</w:t>
      </w:r>
      <w:r>
        <w:rPr>
          <w:rtl/>
        </w:rPr>
        <w:t xml:space="preserve"> </w:t>
      </w:r>
      <w:bookmarkEnd w:id="2403"/>
    </w:p>
    <w:p w:rsidR="00344318" w:rsidRDefault="00344318" w:rsidP="00344318">
      <w:pPr>
        <w:rPr>
          <w:rtl/>
        </w:rPr>
      </w:pPr>
    </w:p>
    <w:p w:rsidR="00344318" w:rsidRDefault="00344318" w:rsidP="00B029D5">
      <w:pPr>
        <w:rPr>
          <w:rtl/>
        </w:rPr>
      </w:pPr>
      <w:r>
        <w:rPr>
          <w:rFonts w:hint="cs"/>
          <w:rtl/>
        </w:rPr>
        <w:t xml:space="preserve">בסדר. אם המוסד לביטוח לאומי, נודע לו שיש </w:t>
      </w:r>
      <w:bookmarkStart w:id="2404" w:name="_ETM_Q1_5055239"/>
      <w:bookmarkEnd w:id="2404"/>
      <w:r>
        <w:rPr>
          <w:rFonts w:hint="cs"/>
          <w:rtl/>
        </w:rPr>
        <w:t xml:space="preserve">אדם, נאשם כזה, כפי שאנחנו רואים האדם שפגע </w:t>
      </w:r>
      <w:bookmarkStart w:id="2405" w:name="_ETM_Q1_5062415"/>
      <w:bookmarkEnd w:id="2405"/>
      <w:r>
        <w:rPr>
          <w:rFonts w:hint="cs"/>
          <w:rtl/>
        </w:rPr>
        <w:t xml:space="preserve">ברעננה, עובד בזק, כולם יודעים על מי מדובר. </w:t>
      </w:r>
      <w:bookmarkStart w:id="2406" w:name="_ETM_Q1_5065401"/>
      <w:bookmarkEnd w:id="2406"/>
      <w:r>
        <w:rPr>
          <w:rFonts w:hint="cs"/>
          <w:rtl/>
        </w:rPr>
        <w:t xml:space="preserve">אני חושבת שבמקרים הקיצוניים האלה כל המדינה </w:t>
      </w:r>
      <w:bookmarkStart w:id="2407" w:name="_ETM_Q1_5066280"/>
      <w:bookmarkEnd w:id="2407"/>
      <w:r>
        <w:rPr>
          <w:rFonts w:hint="cs"/>
          <w:rtl/>
        </w:rPr>
        <w:t>יודעת על מה מדובר.</w:t>
      </w:r>
    </w:p>
    <w:p w:rsidR="00344318" w:rsidRDefault="00344318" w:rsidP="00344318">
      <w:pPr>
        <w:rPr>
          <w:rtl/>
        </w:rPr>
      </w:pPr>
      <w:bookmarkStart w:id="2408" w:name="_ETM_Q1_5068208"/>
      <w:bookmarkStart w:id="2409" w:name="_ETM_Q1_5068259"/>
      <w:bookmarkStart w:id="2410" w:name="_ETM_Q1_5069551"/>
      <w:bookmarkEnd w:id="2408"/>
      <w:bookmarkEnd w:id="2409"/>
      <w:bookmarkEnd w:id="2410"/>
    </w:p>
    <w:p w:rsidR="00344318" w:rsidRDefault="00344318" w:rsidP="00C77D65">
      <w:pPr>
        <w:pStyle w:val="a4"/>
        <w:rPr>
          <w:rtl/>
        </w:rPr>
      </w:pPr>
      <w:bookmarkStart w:id="2411" w:name="ET_knessetmember_5283_361"/>
      <w:r w:rsidRPr="00C77D65">
        <w:rPr>
          <w:rStyle w:val="TagStyle"/>
          <w:rtl/>
        </w:rPr>
        <w:t xml:space="preserve"> &lt;&lt; דובר &gt;&gt;</w:t>
      </w:r>
      <w:r w:rsidRPr="00344318">
        <w:rPr>
          <w:rStyle w:val="TagStyle"/>
          <w:rtl/>
        </w:rPr>
        <w:t xml:space="preserve"> </w:t>
      </w:r>
      <w:r>
        <w:rPr>
          <w:rtl/>
        </w:rPr>
        <w:t>חיים ילין (יש עתיד):</w:t>
      </w:r>
      <w:r w:rsidRPr="00344318">
        <w:rPr>
          <w:rStyle w:val="TagStyle"/>
          <w:rtl/>
        </w:rPr>
        <w:t xml:space="preserve"> </w:t>
      </w:r>
      <w:r w:rsidRPr="00C77D65">
        <w:rPr>
          <w:rStyle w:val="TagStyle"/>
          <w:rtl/>
        </w:rPr>
        <w:t>&lt;&lt; דובר &gt;&gt;</w:t>
      </w:r>
      <w:r>
        <w:rPr>
          <w:rtl/>
        </w:rPr>
        <w:t xml:space="preserve"> </w:t>
      </w:r>
      <w:bookmarkEnd w:id="2411"/>
    </w:p>
    <w:p w:rsidR="00344318" w:rsidRDefault="00344318" w:rsidP="00344318">
      <w:pPr>
        <w:pStyle w:val="KeepWithNext"/>
        <w:rPr>
          <w:rtl/>
        </w:rPr>
      </w:pPr>
    </w:p>
    <w:p w:rsidR="00344318" w:rsidRDefault="00344318" w:rsidP="00344318">
      <w:pPr>
        <w:rPr>
          <w:rtl/>
        </w:rPr>
      </w:pPr>
      <w:bookmarkStart w:id="2412" w:name="_ETM_Q1_5070056"/>
      <w:bookmarkStart w:id="2413" w:name="_ETM_Q1_5070084"/>
      <w:bookmarkEnd w:id="2412"/>
      <w:bookmarkEnd w:id="2413"/>
      <w:r>
        <w:rPr>
          <w:rFonts w:hint="cs"/>
          <w:rtl/>
        </w:rPr>
        <w:t xml:space="preserve">מה שצריך להוסיף פה זה מנוי </w:t>
      </w:r>
      <w:bookmarkStart w:id="2414" w:name="_ETM_Q1_5071467"/>
      <w:bookmarkEnd w:id="2414"/>
      <w:r>
        <w:rPr>
          <w:rFonts w:hint="cs"/>
          <w:rtl/>
        </w:rPr>
        <w:t xml:space="preserve">לעיתון, זה הכול. </w:t>
      </w:r>
    </w:p>
    <w:p w:rsidR="00344318" w:rsidRDefault="00344318" w:rsidP="00344318">
      <w:pPr>
        <w:rPr>
          <w:rtl/>
        </w:rPr>
      </w:pPr>
      <w:bookmarkStart w:id="2415" w:name="_ETM_Q1_5067387"/>
      <w:bookmarkStart w:id="2416" w:name="_ETM_Q1_5067462"/>
      <w:bookmarkStart w:id="2417" w:name="_ETM_Q1_5069629"/>
      <w:bookmarkEnd w:id="2415"/>
      <w:bookmarkEnd w:id="2416"/>
      <w:bookmarkEnd w:id="2417"/>
    </w:p>
    <w:p w:rsidR="00344318" w:rsidRDefault="00344318" w:rsidP="00C77D65">
      <w:pPr>
        <w:pStyle w:val="af9"/>
        <w:rPr>
          <w:rtl/>
        </w:rPr>
      </w:pPr>
      <w:bookmarkStart w:id="2418" w:name="ET_guest_790221_362"/>
      <w:r w:rsidRPr="00C77D65">
        <w:rPr>
          <w:rStyle w:val="TagStyle"/>
          <w:rtl/>
        </w:rPr>
        <w:t xml:space="preserve"> &lt;&lt; אורח &gt;&gt;</w:t>
      </w:r>
      <w:r w:rsidRPr="00344318">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344318">
        <w:rPr>
          <w:rStyle w:val="TagStyle"/>
          <w:rtl/>
        </w:rPr>
        <w:t xml:space="preserve"> </w:t>
      </w:r>
      <w:r w:rsidRPr="00C77D65">
        <w:rPr>
          <w:rStyle w:val="TagStyle"/>
          <w:rtl/>
        </w:rPr>
        <w:t>&lt;&lt; אורח &gt;&gt;</w:t>
      </w:r>
      <w:r>
        <w:rPr>
          <w:rtl/>
        </w:rPr>
        <w:t xml:space="preserve"> </w:t>
      </w:r>
      <w:bookmarkEnd w:id="2418"/>
    </w:p>
    <w:p w:rsidR="00344318" w:rsidRDefault="00344318" w:rsidP="00344318">
      <w:pPr>
        <w:pStyle w:val="KeepWithNext"/>
        <w:rPr>
          <w:rtl/>
        </w:rPr>
      </w:pPr>
    </w:p>
    <w:p w:rsidR="00344318" w:rsidRDefault="00344318" w:rsidP="00344318">
      <w:pPr>
        <w:rPr>
          <w:rtl/>
        </w:rPr>
      </w:pPr>
      <w:bookmarkStart w:id="2419" w:name="_ETM_Q1_5070096"/>
      <w:bookmarkStart w:id="2420" w:name="_ETM_Q1_5070124"/>
      <w:bookmarkEnd w:id="2419"/>
      <w:bookmarkEnd w:id="2420"/>
      <w:r>
        <w:rPr>
          <w:rFonts w:hint="cs"/>
          <w:rtl/>
        </w:rPr>
        <w:t xml:space="preserve">כן. </w:t>
      </w:r>
      <w:r>
        <w:rPr>
          <w:rtl/>
        </w:rPr>
        <w:t xml:space="preserve">  </w:t>
      </w:r>
    </w:p>
    <w:p w:rsidR="00344318" w:rsidRDefault="00344318" w:rsidP="00344318">
      <w:pPr>
        <w:rPr>
          <w:rtl/>
        </w:rPr>
      </w:pPr>
      <w:bookmarkStart w:id="2421" w:name="_ETM_Q1_5072307"/>
      <w:bookmarkStart w:id="2422" w:name="_ETM_Q1_5072359"/>
      <w:bookmarkStart w:id="2423" w:name="_ETM_Q1_5073698"/>
      <w:bookmarkEnd w:id="2421"/>
      <w:bookmarkEnd w:id="2422"/>
      <w:bookmarkEnd w:id="2423"/>
    </w:p>
    <w:p w:rsidR="00344318" w:rsidRDefault="00344318" w:rsidP="00C77D65">
      <w:pPr>
        <w:pStyle w:val="a4"/>
        <w:rPr>
          <w:rtl/>
        </w:rPr>
      </w:pPr>
      <w:bookmarkStart w:id="2424" w:name="ET_speaker_נעה_בןשבת_363"/>
      <w:r w:rsidRPr="00C77D65">
        <w:rPr>
          <w:rStyle w:val="TagStyle"/>
          <w:rtl/>
        </w:rPr>
        <w:t xml:space="preserve"> &lt;&lt; דובר &gt;&gt;</w:t>
      </w:r>
      <w:r w:rsidRPr="00344318">
        <w:rPr>
          <w:rStyle w:val="TagStyle"/>
          <w:rtl/>
        </w:rPr>
        <w:t xml:space="preserve"> </w:t>
      </w:r>
      <w:r>
        <w:rPr>
          <w:rtl/>
        </w:rPr>
        <w:t>נעה בן-שבת:</w:t>
      </w:r>
      <w:r w:rsidRPr="00344318">
        <w:rPr>
          <w:rStyle w:val="TagStyle"/>
          <w:rtl/>
        </w:rPr>
        <w:t xml:space="preserve"> </w:t>
      </w:r>
      <w:r w:rsidRPr="00C77D65">
        <w:rPr>
          <w:rStyle w:val="TagStyle"/>
          <w:rtl/>
        </w:rPr>
        <w:t>&lt;&lt; דובר &gt;&gt;</w:t>
      </w:r>
      <w:r>
        <w:rPr>
          <w:rtl/>
        </w:rPr>
        <w:t xml:space="preserve"> </w:t>
      </w:r>
      <w:bookmarkEnd w:id="2424"/>
    </w:p>
    <w:p w:rsidR="00344318" w:rsidRDefault="00344318" w:rsidP="00344318">
      <w:pPr>
        <w:pStyle w:val="KeepWithNext"/>
        <w:rPr>
          <w:rtl/>
        </w:rPr>
      </w:pPr>
    </w:p>
    <w:p w:rsidR="00344318" w:rsidRDefault="00344318" w:rsidP="00344318">
      <w:pPr>
        <w:rPr>
          <w:rtl/>
        </w:rPr>
      </w:pPr>
      <w:bookmarkStart w:id="2425" w:name="_ETM_Q1_5074160"/>
      <w:bookmarkStart w:id="2426" w:name="_ETM_Q1_5074204"/>
      <w:bookmarkEnd w:id="2425"/>
      <w:bookmarkEnd w:id="2426"/>
      <w:r>
        <w:rPr>
          <w:rFonts w:hint="cs"/>
          <w:rtl/>
        </w:rPr>
        <w:t xml:space="preserve">אבל הוא צריך </w:t>
      </w:r>
      <w:bookmarkStart w:id="2427" w:name="_ETM_Q1_5072387"/>
      <w:bookmarkEnd w:id="2427"/>
      <w:r>
        <w:rPr>
          <w:rFonts w:hint="cs"/>
          <w:rtl/>
        </w:rPr>
        <w:t xml:space="preserve">הרשעה. צריך לתת הרשעה. </w:t>
      </w:r>
    </w:p>
    <w:p w:rsidR="00344318" w:rsidRDefault="00344318" w:rsidP="00344318">
      <w:pPr>
        <w:rPr>
          <w:rtl/>
        </w:rPr>
      </w:pPr>
      <w:bookmarkStart w:id="2428" w:name="_ETM_Q1_5069126"/>
      <w:bookmarkStart w:id="2429" w:name="_ETM_Q1_5069180"/>
      <w:bookmarkStart w:id="2430" w:name="_ETM_Q1_5070824"/>
      <w:bookmarkEnd w:id="2428"/>
      <w:bookmarkEnd w:id="2429"/>
      <w:bookmarkEnd w:id="2430"/>
    </w:p>
    <w:p w:rsidR="00344318" w:rsidRDefault="00344318" w:rsidP="00C77D65">
      <w:pPr>
        <w:pStyle w:val="af9"/>
        <w:rPr>
          <w:rtl/>
        </w:rPr>
      </w:pPr>
      <w:bookmarkStart w:id="2431" w:name="ET_guest_790221_364"/>
      <w:r w:rsidRPr="00C77D65">
        <w:rPr>
          <w:rStyle w:val="TagStyle"/>
          <w:rtl/>
        </w:rPr>
        <w:t xml:space="preserve"> &lt;&lt; אורח &gt;&gt;</w:t>
      </w:r>
      <w:r w:rsidRPr="00344318">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344318">
        <w:rPr>
          <w:rStyle w:val="TagStyle"/>
          <w:rtl/>
        </w:rPr>
        <w:t xml:space="preserve"> </w:t>
      </w:r>
      <w:r w:rsidRPr="00C77D65">
        <w:rPr>
          <w:rStyle w:val="TagStyle"/>
          <w:rtl/>
        </w:rPr>
        <w:t>&lt;&lt; אורח &gt;&gt;</w:t>
      </w:r>
      <w:r>
        <w:rPr>
          <w:rtl/>
        </w:rPr>
        <w:t xml:space="preserve"> </w:t>
      </w:r>
      <w:bookmarkEnd w:id="2431"/>
    </w:p>
    <w:p w:rsidR="00344318" w:rsidRDefault="00344318" w:rsidP="00344318">
      <w:pPr>
        <w:pStyle w:val="KeepWithNext"/>
        <w:rPr>
          <w:rtl/>
        </w:rPr>
      </w:pPr>
    </w:p>
    <w:p w:rsidR="00344318" w:rsidRDefault="00344318" w:rsidP="00344318">
      <w:pPr>
        <w:rPr>
          <w:rtl/>
        </w:rPr>
      </w:pPr>
      <w:bookmarkStart w:id="2432" w:name="_ETM_Q1_5071368"/>
      <w:bookmarkStart w:id="2433" w:name="_ETM_Q1_5071409"/>
      <w:bookmarkEnd w:id="2432"/>
      <w:bookmarkEnd w:id="2433"/>
      <w:r>
        <w:rPr>
          <w:rFonts w:hint="cs"/>
          <w:rtl/>
        </w:rPr>
        <w:t>הרשעה מבחינת פרשנות זה גז</w:t>
      </w:r>
      <w:bookmarkStart w:id="2434" w:name="_ETM_Q1_5076269"/>
      <w:bookmarkEnd w:id="2434"/>
      <w:r>
        <w:rPr>
          <w:rFonts w:hint="cs"/>
          <w:rtl/>
        </w:rPr>
        <w:t xml:space="preserve">ר דין. גזר דין. לא כתוב שזה צריך להיות </w:t>
      </w:r>
      <w:bookmarkStart w:id="2435" w:name="_ETM_Q1_5082721"/>
      <w:bookmarkEnd w:id="2435"/>
      <w:r>
        <w:rPr>
          <w:rFonts w:hint="cs"/>
          <w:rtl/>
        </w:rPr>
        <w:t xml:space="preserve">גזר דין חלוט. </w:t>
      </w:r>
    </w:p>
    <w:p w:rsidR="00344318" w:rsidRDefault="00344318" w:rsidP="00344318">
      <w:pPr>
        <w:rPr>
          <w:rtl/>
        </w:rPr>
      </w:pPr>
      <w:bookmarkStart w:id="2436" w:name="_ETM_Q1_5086108"/>
      <w:bookmarkEnd w:id="2436"/>
    </w:p>
    <w:p w:rsidR="00344318" w:rsidRDefault="00344318" w:rsidP="00C77D65">
      <w:pPr>
        <w:pStyle w:val="a4"/>
        <w:rPr>
          <w:rtl/>
        </w:rPr>
      </w:pPr>
      <w:bookmarkStart w:id="2437" w:name="ET_speaker_נעה_בןשבת_365"/>
      <w:r w:rsidRPr="00C77D65">
        <w:rPr>
          <w:rStyle w:val="TagStyle"/>
          <w:rtl/>
        </w:rPr>
        <w:t xml:space="preserve"> &lt;&lt; דובר &gt;&gt;</w:t>
      </w:r>
      <w:r w:rsidRPr="00344318">
        <w:rPr>
          <w:rStyle w:val="TagStyle"/>
          <w:rtl/>
        </w:rPr>
        <w:t xml:space="preserve"> </w:t>
      </w:r>
      <w:r>
        <w:rPr>
          <w:rtl/>
        </w:rPr>
        <w:t>נעה בן-שבת:</w:t>
      </w:r>
      <w:r w:rsidRPr="00344318">
        <w:rPr>
          <w:rStyle w:val="TagStyle"/>
          <w:rtl/>
        </w:rPr>
        <w:t xml:space="preserve"> </w:t>
      </w:r>
      <w:r w:rsidRPr="00C77D65">
        <w:rPr>
          <w:rStyle w:val="TagStyle"/>
          <w:rtl/>
        </w:rPr>
        <w:t>&lt;&lt; דובר &gt;&gt;</w:t>
      </w:r>
      <w:r>
        <w:rPr>
          <w:rtl/>
        </w:rPr>
        <w:t xml:space="preserve"> </w:t>
      </w:r>
      <w:bookmarkEnd w:id="2437"/>
    </w:p>
    <w:p w:rsidR="00344318" w:rsidRDefault="00344318" w:rsidP="00344318">
      <w:pPr>
        <w:pStyle w:val="KeepWithNext"/>
        <w:rPr>
          <w:rtl/>
        </w:rPr>
      </w:pPr>
    </w:p>
    <w:p w:rsidR="00344318" w:rsidRDefault="00344318" w:rsidP="00344318">
      <w:pPr>
        <w:rPr>
          <w:rtl/>
        </w:rPr>
      </w:pPr>
      <w:bookmarkStart w:id="2438" w:name="_ETM_Q1_5086577"/>
      <w:bookmarkStart w:id="2439" w:name="_ETM_Q1_5086610"/>
      <w:bookmarkEnd w:id="2438"/>
      <w:bookmarkEnd w:id="2439"/>
      <w:r>
        <w:rPr>
          <w:rFonts w:hint="cs"/>
          <w:rtl/>
        </w:rPr>
        <w:t xml:space="preserve">הוספנו. כן. </w:t>
      </w:r>
    </w:p>
    <w:p w:rsidR="00344318" w:rsidRDefault="00344318" w:rsidP="00344318">
      <w:pPr>
        <w:rPr>
          <w:rtl/>
        </w:rPr>
      </w:pPr>
      <w:bookmarkStart w:id="2440" w:name="_ETM_Q1_5089181"/>
      <w:bookmarkStart w:id="2441" w:name="_ETM_Q1_5089229"/>
      <w:bookmarkEnd w:id="2440"/>
      <w:bookmarkEnd w:id="2441"/>
    </w:p>
    <w:p w:rsidR="00344318" w:rsidRDefault="00344318" w:rsidP="00C77D65">
      <w:pPr>
        <w:pStyle w:val="af9"/>
        <w:rPr>
          <w:rtl/>
        </w:rPr>
      </w:pPr>
      <w:bookmarkStart w:id="2442" w:name="ET_guest_790221_366"/>
      <w:r w:rsidRPr="00C77D65">
        <w:rPr>
          <w:rStyle w:val="TagStyle"/>
          <w:rtl/>
        </w:rPr>
        <w:t xml:space="preserve"> &lt;&lt; אורח &gt;&gt;</w:t>
      </w:r>
      <w:r w:rsidRPr="00344318">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344318">
        <w:rPr>
          <w:rStyle w:val="TagStyle"/>
          <w:rtl/>
        </w:rPr>
        <w:t xml:space="preserve"> </w:t>
      </w:r>
      <w:r w:rsidRPr="00C77D65">
        <w:rPr>
          <w:rStyle w:val="TagStyle"/>
          <w:rtl/>
        </w:rPr>
        <w:t>&lt;&lt; אורח &gt;&gt;</w:t>
      </w:r>
      <w:r>
        <w:rPr>
          <w:rtl/>
        </w:rPr>
        <w:t xml:space="preserve"> </w:t>
      </w:r>
      <w:bookmarkEnd w:id="2442"/>
    </w:p>
    <w:p w:rsidR="00344318" w:rsidRDefault="00344318" w:rsidP="00344318">
      <w:pPr>
        <w:pStyle w:val="KeepWithNext"/>
        <w:rPr>
          <w:rtl/>
        </w:rPr>
      </w:pPr>
    </w:p>
    <w:p w:rsidR="00344318" w:rsidRDefault="00344318" w:rsidP="00B029D5">
      <w:pPr>
        <w:rPr>
          <w:rtl/>
        </w:rPr>
      </w:pPr>
      <w:r>
        <w:rPr>
          <w:rFonts w:hint="cs"/>
          <w:rtl/>
        </w:rPr>
        <w:t xml:space="preserve">יפה. אני אומרת שאצלנו </w:t>
      </w:r>
      <w:bookmarkStart w:id="2443" w:name="_ETM_Q1_5090336"/>
      <w:bookmarkEnd w:id="2443"/>
      <w:r>
        <w:rPr>
          <w:rFonts w:hint="cs"/>
          <w:rtl/>
        </w:rPr>
        <w:t xml:space="preserve">הפרשנות היא גזר דין. ביום </w:t>
      </w:r>
      <w:bookmarkStart w:id="2444" w:name="_ETM_Q1_5093250"/>
      <w:bookmarkEnd w:id="2444"/>
      <w:r>
        <w:rPr>
          <w:rFonts w:hint="cs"/>
          <w:rtl/>
        </w:rPr>
        <w:t xml:space="preserve">שמקבלים את גזר הדין, אמורים תוך 15 ימים על פי </w:t>
      </w:r>
      <w:bookmarkStart w:id="2445" w:name="_ETM_Q1_5097370"/>
      <w:bookmarkEnd w:id="2445"/>
      <w:r>
        <w:rPr>
          <w:rFonts w:hint="cs"/>
          <w:rtl/>
        </w:rPr>
        <w:t>הנחיה להזין את גזר הדין למערכת המרשם הפלילי</w:t>
      </w:r>
      <w:r w:rsidR="00B029D5">
        <w:rPr>
          <w:rFonts w:hint="cs"/>
          <w:rtl/>
        </w:rPr>
        <w:t>,</w:t>
      </w:r>
      <w:r>
        <w:rPr>
          <w:rFonts w:hint="cs"/>
          <w:rtl/>
        </w:rPr>
        <w:t xml:space="preserve"> זאת אומרת </w:t>
      </w:r>
      <w:bookmarkStart w:id="2446" w:name="_ETM_Q1_5098955"/>
      <w:bookmarkEnd w:id="2446"/>
      <w:r>
        <w:rPr>
          <w:rFonts w:hint="cs"/>
          <w:rtl/>
        </w:rPr>
        <w:t xml:space="preserve">שהמידע יהיה קיים ממש בסמוך. אם יהיה ערעור על </w:t>
      </w:r>
      <w:bookmarkStart w:id="2447" w:name="_ETM_Q1_5103809"/>
      <w:bookmarkEnd w:id="2447"/>
      <w:r>
        <w:rPr>
          <w:rFonts w:hint="cs"/>
          <w:rtl/>
        </w:rPr>
        <w:t xml:space="preserve">כך וישתנו דברים בעתיד, הוא יצטרך לבדוק שוב. זה </w:t>
      </w:r>
      <w:bookmarkStart w:id="2448" w:name="_ETM_Q1_5110853"/>
      <w:bookmarkEnd w:id="2448"/>
      <w:r>
        <w:rPr>
          <w:rFonts w:hint="cs"/>
          <w:rtl/>
        </w:rPr>
        <w:t xml:space="preserve">בדיוק העניין, אבל הוא אף פעם לא יקבל מהמשטרה את </w:t>
      </w:r>
      <w:bookmarkStart w:id="2449" w:name="_ETM_Q1_5114187"/>
      <w:bookmarkEnd w:id="2449"/>
      <w:r>
        <w:rPr>
          <w:rFonts w:hint="cs"/>
          <w:rtl/>
        </w:rPr>
        <w:t xml:space="preserve">הפרוטוקול. לזה הוא יצטרך לעשות צעד אחר ולפנות או לבתי </w:t>
      </w:r>
      <w:bookmarkStart w:id="2450" w:name="_ETM_Q1_5115811"/>
      <w:bookmarkEnd w:id="2450"/>
      <w:r>
        <w:rPr>
          <w:rFonts w:hint="cs"/>
          <w:rtl/>
        </w:rPr>
        <w:t>המשפט או - - -</w:t>
      </w:r>
    </w:p>
    <w:p w:rsidR="00344318" w:rsidRDefault="00344318" w:rsidP="00344318">
      <w:pPr>
        <w:rPr>
          <w:rtl/>
        </w:rPr>
      </w:pPr>
      <w:bookmarkStart w:id="2451" w:name="_ETM_Q1_5113102"/>
      <w:bookmarkStart w:id="2452" w:name="_ETM_Q1_5113159"/>
      <w:bookmarkStart w:id="2453" w:name="_ETM_Q1_5114627"/>
      <w:bookmarkEnd w:id="2451"/>
      <w:bookmarkEnd w:id="2452"/>
      <w:bookmarkEnd w:id="2453"/>
    </w:p>
    <w:p w:rsidR="00344318" w:rsidRDefault="00344318" w:rsidP="00C77D65">
      <w:pPr>
        <w:pStyle w:val="af9"/>
        <w:rPr>
          <w:rtl/>
        </w:rPr>
      </w:pPr>
      <w:bookmarkStart w:id="2454" w:name="ET_guest_507192_367"/>
      <w:r w:rsidRPr="00C77D65">
        <w:rPr>
          <w:rStyle w:val="TagStyle"/>
          <w:rtl/>
        </w:rPr>
        <w:t xml:space="preserve"> &lt;&lt; אורח &gt;&gt;</w:t>
      </w:r>
      <w:r w:rsidRPr="00344318">
        <w:rPr>
          <w:rStyle w:val="TagStyle"/>
          <w:rtl/>
        </w:rPr>
        <w:t xml:space="preserve"> </w:t>
      </w:r>
      <w:r>
        <w:rPr>
          <w:rtl/>
        </w:rPr>
        <w:t>שי סומך:</w:t>
      </w:r>
      <w:r w:rsidRPr="00344318">
        <w:rPr>
          <w:rStyle w:val="TagStyle"/>
          <w:rtl/>
        </w:rPr>
        <w:t xml:space="preserve"> </w:t>
      </w:r>
      <w:r w:rsidRPr="00C77D65">
        <w:rPr>
          <w:rStyle w:val="TagStyle"/>
          <w:rtl/>
        </w:rPr>
        <w:t>&lt;&lt; אורח &gt;&gt;</w:t>
      </w:r>
      <w:r>
        <w:rPr>
          <w:rtl/>
        </w:rPr>
        <w:t xml:space="preserve"> </w:t>
      </w:r>
      <w:bookmarkEnd w:id="2454"/>
    </w:p>
    <w:p w:rsidR="00344318" w:rsidRDefault="00344318" w:rsidP="00344318">
      <w:pPr>
        <w:pStyle w:val="KeepWithNext"/>
        <w:rPr>
          <w:rtl/>
        </w:rPr>
      </w:pPr>
    </w:p>
    <w:p w:rsidR="00344318" w:rsidRDefault="00344318" w:rsidP="00344318">
      <w:pPr>
        <w:rPr>
          <w:rtl/>
        </w:rPr>
      </w:pPr>
      <w:bookmarkStart w:id="2455" w:name="_ETM_Q1_5115120"/>
      <w:bookmarkStart w:id="2456" w:name="_ETM_Q1_5115158"/>
      <w:bookmarkEnd w:id="2455"/>
      <w:bookmarkEnd w:id="2456"/>
      <w:r>
        <w:rPr>
          <w:rFonts w:hint="cs"/>
          <w:rtl/>
        </w:rPr>
        <w:t xml:space="preserve">לא צריך פרוטוקול. </w:t>
      </w:r>
    </w:p>
    <w:p w:rsidR="00344318" w:rsidRDefault="00344318" w:rsidP="00344318">
      <w:pPr>
        <w:rPr>
          <w:rtl/>
        </w:rPr>
      </w:pPr>
      <w:bookmarkStart w:id="2457" w:name="_ETM_Q1_5123109"/>
      <w:bookmarkStart w:id="2458" w:name="_ETM_Q1_5123171"/>
      <w:bookmarkEnd w:id="2457"/>
      <w:bookmarkEnd w:id="2458"/>
    </w:p>
    <w:p w:rsidR="00344318" w:rsidRDefault="00344318" w:rsidP="00C77D65">
      <w:pPr>
        <w:pStyle w:val="a4"/>
        <w:rPr>
          <w:rtl/>
        </w:rPr>
      </w:pPr>
      <w:bookmarkStart w:id="2459" w:name="ET_speaker_נעה_בןשבת_368"/>
      <w:r w:rsidRPr="00C77D65">
        <w:rPr>
          <w:rStyle w:val="TagStyle"/>
          <w:rtl/>
        </w:rPr>
        <w:t xml:space="preserve"> &lt;&lt; דובר &gt;&gt;</w:t>
      </w:r>
      <w:r w:rsidRPr="00344318">
        <w:rPr>
          <w:rStyle w:val="TagStyle"/>
          <w:rtl/>
        </w:rPr>
        <w:t xml:space="preserve"> </w:t>
      </w:r>
      <w:r>
        <w:rPr>
          <w:rtl/>
        </w:rPr>
        <w:t>נעה בן-שבת:</w:t>
      </w:r>
      <w:r w:rsidRPr="00344318">
        <w:rPr>
          <w:rStyle w:val="TagStyle"/>
          <w:rtl/>
        </w:rPr>
        <w:t xml:space="preserve"> </w:t>
      </w:r>
      <w:r w:rsidRPr="00C77D65">
        <w:rPr>
          <w:rStyle w:val="TagStyle"/>
          <w:rtl/>
        </w:rPr>
        <w:t>&lt;&lt; דובר &gt;&gt;</w:t>
      </w:r>
      <w:r>
        <w:rPr>
          <w:rtl/>
        </w:rPr>
        <w:t xml:space="preserve"> </w:t>
      </w:r>
      <w:bookmarkEnd w:id="2459"/>
    </w:p>
    <w:p w:rsidR="00344318" w:rsidRDefault="00344318" w:rsidP="00344318">
      <w:pPr>
        <w:pStyle w:val="KeepWithNext"/>
        <w:rPr>
          <w:rtl/>
        </w:rPr>
      </w:pPr>
    </w:p>
    <w:p w:rsidR="00344318" w:rsidRDefault="00344318" w:rsidP="00344318">
      <w:pPr>
        <w:rPr>
          <w:rtl/>
        </w:rPr>
      </w:pPr>
      <w:bookmarkStart w:id="2460" w:name="_ETM_Q1_5121173"/>
      <w:bookmarkEnd w:id="2460"/>
      <w:r>
        <w:rPr>
          <w:rFonts w:hint="cs"/>
          <w:rtl/>
        </w:rPr>
        <w:t xml:space="preserve">אנחנו מדברים כרגע על חברה מנהלת. אם המוסד לביטוח לאומי </w:t>
      </w:r>
      <w:bookmarkStart w:id="2461" w:name="_ETM_Q1_5125517"/>
      <w:bookmarkEnd w:id="2461"/>
      <w:r>
        <w:rPr>
          <w:rFonts w:hint="cs"/>
          <w:rtl/>
        </w:rPr>
        <w:t xml:space="preserve">לא קיבל החלטה </w:t>
      </w:r>
      <w:r>
        <w:rPr>
          <w:rtl/>
        </w:rPr>
        <w:t>–</w:t>
      </w:r>
      <w:r>
        <w:rPr>
          <w:rFonts w:hint="cs"/>
          <w:rtl/>
        </w:rPr>
        <w:t xml:space="preserve"> כמו שהסביר עורך דין שלומי מור, שהוא לא מעביר את המידע שהוא מקבל, </w:t>
      </w:r>
      <w:bookmarkStart w:id="2462" w:name="_ETM_Q1_5130954"/>
      <w:bookmarkEnd w:id="2462"/>
      <w:r>
        <w:rPr>
          <w:rFonts w:hint="cs"/>
          <w:rtl/>
        </w:rPr>
        <w:t>הוא רק מעביר</w:t>
      </w:r>
      <w:r w:rsidR="00B029D5">
        <w:rPr>
          <w:rFonts w:hint="cs"/>
          <w:rtl/>
        </w:rPr>
        <w:t xml:space="preserve"> אינדיקציות שהוא שלל או לא שלל - -</w:t>
      </w:r>
    </w:p>
    <w:p w:rsidR="00344318" w:rsidRDefault="00344318" w:rsidP="00344318">
      <w:pPr>
        <w:rPr>
          <w:rtl/>
        </w:rPr>
      </w:pPr>
      <w:bookmarkStart w:id="2463" w:name="_ETM_Q1_5122847"/>
      <w:bookmarkStart w:id="2464" w:name="_ETM_Q1_5122932"/>
      <w:bookmarkStart w:id="2465" w:name="_ETM_Q1_5124589"/>
      <w:bookmarkEnd w:id="2463"/>
      <w:bookmarkEnd w:id="2464"/>
      <w:bookmarkEnd w:id="2465"/>
    </w:p>
    <w:p w:rsidR="00344318" w:rsidRDefault="00344318" w:rsidP="00C77D65">
      <w:pPr>
        <w:pStyle w:val="af9"/>
        <w:rPr>
          <w:rtl/>
        </w:rPr>
      </w:pPr>
      <w:bookmarkStart w:id="2466" w:name="ET_guest_790221_369"/>
      <w:r w:rsidRPr="00C77D65">
        <w:rPr>
          <w:rStyle w:val="TagStyle"/>
          <w:rtl/>
        </w:rPr>
        <w:t xml:space="preserve"> &lt;&lt; אורח &gt;&gt;</w:t>
      </w:r>
      <w:r w:rsidRPr="00344318">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344318">
        <w:rPr>
          <w:rStyle w:val="TagStyle"/>
          <w:rtl/>
        </w:rPr>
        <w:t xml:space="preserve"> </w:t>
      </w:r>
      <w:r w:rsidRPr="00C77D65">
        <w:rPr>
          <w:rStyle w:val="TagStyle"/>
          <w:rtl/>
        </w:rPr>
        <w:t>&lt;&lt; אורח &gt;&gt;</w:t>
      </w:r>
      <w:r>
        <w:rPr>
          <w:rtl/>
        </w:rPr>
        <w:t xml:space="preserve"> </w:t>
      </w:r>
      <w:bookmarkEnd w:id="2466"/>
    </w:p>
    <w:p w:rsidR="00344318" w:rsidRDefault="00344318" w:rsidP="00344318">
      <w:pPr>
        <w:pStyle w:val="KeepWithNext"/>
        <w:rPr>
          <w:rtl/>
        </w:rPr>
      </w:pPr>
    </w:p>
    <w:p w:rsidR="00344318" w:rsidRDefault="00344318" w:rsidP="00344318">
      <w:pPr>
        <w:rPr>
          <w:rtl/>
        </w:rPr>
      </w:pPr>
      <w:bookmarkStart w:id="2467" w:name="_ETM_Q1_5125090"/>
      <w:bookmarkStart w:id="2468" w:name="_ETM_Q1_5125129"/>
      <w:bookmarkEnd w:id="2467"/>
      <w:bookmarkEnd w:id="2468"/>
      <w:r>
        <w:rPr>
          <w:rFonts w:hint="cs"/>
          <w:rtl/>
        </w:rPr>
        <w:t xml:space="preserve">נכון. </w:t>
      </w:r>
      <w:r>
        <w:rPr>
          <w:rtl/>
        </w:rPr>
        <w:t xml:space="preserve">   </w:t>
      </w:r>
    </w:p>
    <w:p w:rsidR="00344318" w:rsidRDefault="00344318" w:rsidP="00344318">
      <w:pPr>
        <w:rPr>
          <w:rtl/>
        </w:rPr>
      </w:pPr>
    </w:p>
    <w:p w:rsidR="00344318" w:rsidRDefault="00344318" w:rsidP="00926984">
      <w:pPr>
        <w:pStyle w:val="a4"/>
        <w:keepNext/>
        <w:rPr>
          <w:rtl/>
        </w:rPr>
      </w:pPr>
      <w:bookmarkStart w:id="2469" w:name="ET_speaker_נעה_בןשבת_370"/>
      <w:r w:rsidRPr="00C77D65">
        <w:rPr>
          <w:rStyle w:val="TagStyle"/>
          <w:rtl/>
        </w:rPr>
        <w:t xml:space="preserve"> &lt;&lt; דובר &gt;&gt;</w:t>
      </w:r>
      <w:r w:rsidRPr="00344318">
        <w:rPr>
          <w:rStyle w:val="TagStyle"/>
          <w:rtl/>
        </w:rPr>
        <w:t xml:space="preserve"> </w:t>
      </w:r>
      <w:r>
        <w:rPr>
          <w:rtl/>
        </w:rPr>
        <w:t>נעה בן-שבת:</w:t>
      </w:r>
      <w:r w:rsidRPr="00344318">
        <w:rPr>
          <w:rStyle w:val="TagStyle"/>
          <w:rtl/>
        </w:rPr>
        <w:t xml:space="preserve"> </w:t>
      </w:r>
      <w:r w:rsidRPr="00C77D65">
        <w:rPr>
          <w:rStyle w:val="TagStyle"/>
          <w:rtl/>
        </w:rPr>
        <w:t>&lt;&lt; דובר &gt;&gt;</w:t>
      </w:r>
      <w:r>
        <w:rPr>
          <w:rtl/>
        </w:rPr>
        <w:t xml:space="preserve"> </w:t>
      </w:r>
      <w:bookmarkEnd w:id="2469"/>
    </w:p>
    <w:p w:rsidR="00344318" w:rsidRDefault="00344318" w:rsidP="00926984">
      <w:pPr>
        <w:pStyle w:val="KeepWithNext"/>
        <w:rPr>
          <w:rtl/>
        </w:rPr>
      </w:pPr>
    </w:p>
    <w:p w:rsidR="00344318" w:rsidRDefault="00727E0B" w:rsidP="00727E0B">
      <w:pPr>
        <w:rPr>
          <w:rtl/>
        </w:rPr>
      </w:pPr>
      <w:r>
        <w:rPr>
          <w:rFonts w:hint="cs"/>
          <w:rtl/>
        </w:rPr>
        <w:t xml:space="preserve">- - </w:t>
      </w:r>
      <w:r w:rsidR="00344318">
        <w:rPr>
          <w:rFonts w:hint="cs"/>
          <w:rtl/>
        </w:rPr>
        <w:t xml:space="preserve">במקרה הזה אין לו עדיין שלילה כי הוא דחה </w:t>
      </w:r>
      <w:bookmarkStart w:id="2470" w:name="_ETM_Q1_5136704"/>
      <w:bookmarkEnd w:id="2470"/>
      <w:r w:rsidR="00344318">
        <w:rPr>
          <w:rFonts w:hint="cs"/>
          <w:rtl/>
        </w:rPr>
        <w:t>את הבקשה לגמלה</w:t>
      </w:r>
      <w:r>
        <w:rPr>
          <w:rFonts w:hint="cs"/>
          <w:rtl/>
        </w:rPr>
        <w:t>,</w:t>
      </w:r>
      <w:r w:rsidR="00344318">
        <w:rPr>
          <w:rFonts w:hint="cs"/>
          <w:rtl/>
        </w:rPr>
        <w:t xml:space="preserve"> </w:t>
      </w:r>
      <w:bookmarkStart w:id="2471" w:name="_ETM_Q1_5141592"/>
      <w:bookmarkEnd w:id="2471"/>
      <w:r w:rsidR="00344318">
        <w:rPr>
          <w:rFonts w:hint="cs"/>
          <w:rtl/>
        </w:rPr>
        <w:t xml:space="preserve">בגלל המעצר. </w:t>
      </w:r>
    </w:p>
    <w:p w:rsidR="00344318" w:rsidRDefault="00344318" w:rsidP="00344318">
      <w:pPr>
        <w:rPr>
          <w:rtl/>
        </w:rPr>
      </w:pPr>
      <w:bookmarkStart w:id="2472" w:name="_ETM_Q1_5139816"/>
      <w:bookmarkStart w:id="2473" w:name="_ETM_Q1_5139876"/>
      <w:bookmarkStart w:id="2474" w:name="_ETM_Q1_5141526"/>
      <w:bookmarkEnd w:id="2472"/>
      <w:bookmarkEnd w:id="2473"/>
      <w:bookmarkEnd w:id="2474"/>
    </w:p>
    <w:p w:rsidR="00344318" w:rsidRDefault="00344318" w:rsidP="00C77D65">
      <w:pPr>
        <w:pStyle w:val="af9"/>
        <w:rPr>
          <w:rtl/>
        </w:rPr>
      </w:pPr>
      <w:bookmarkStart w:id="2475" w:name="ET_guest_שלומי_מור_371"/>
      <w:r w:rsidRPr="00C77D65">
        <w:rPr>
          <w:rStyle w:val="TagStyle"/>
          <w:rtl/>
        </w:rPr>
        <w:t xml:space="preserve"> &lt;&lt; אורח &gt;&gt;</w:t>
      </w:r>
      <w:r w:rsidRPr="00344318">
        <w:rPr>
          <w:rStyle w:val="TagStyle"/>
          <w:rtl/>
        </w:rPr>
        <w:t xml:space="preserve"> </w:t>
      </w:r>
      <w:r>
        <w:rPr>
          <w:rtl/>
        </w:rPr>
        <w:t>שלומי מור:</w:t>
      </w:r>
      <w:r w:rsidRPr="00344318">
        <w:rPr>
          <w:rStyle w:val="TagStyle"/>
          <w:rtl/>
        </w:rPr>
        <w:t xml:space="preserve"> </w:t>
      </w:r>
      <w:r w:rsidRPr="00C77D65">
        <w:rPr>
          <w:rStyle w:val="TagStyle"/>
          <w:rtl/>
        </w:rPr>
        <w:t>&lt;&lt; אורח &gt;&gt;</w:t>
      </w:r>
      <w:r>
        <w:rPr>
          <w:rtl/>
        </w:rPr>
        <w:t xml:space="preserve"> </w:t>
      </w:r>
      <w:bookmarkEnd w:id="2475"/>
    </w:p>
    <w:p w:rsidR="00344318" w:rsidRDefault="00344318" w:rsidP="00344318">
      <w:pPr>
        <w:pStyle w:val="KeepWithNext"/>
        <w:rPr>
          <w:rtl/>
        </w:rPr>
      </w:pPr>
    </w:p>
    <w:p w:rsidR="00344318" w:rsidRDefault="00344318" w:rsidP="00344318">
      <w:pPr>
        <w:rPr>
          <w:rtl/>
        </w:rPr>
      </w:pPr>
      <w:bookmarkStart w:id="2476" w:name="_ETM_Q1_5141953"/>
      <w:bookmarkStart w:id="2477" w:name="_ETM_Q1_5141997"/>
      <w:bookmarkEnd w:id="2476"/>
      <w:bookmarkEnd w:id="2477"/>
      <w:r>
        <w:rPr>
          <w:rFonts w:hint="cs"/>
          <w:rtl/>
        </w:rPr>
        <w:t xml:space="preserve">לא הוגשה תביעה. פשוט הרבה פעמים לא מוגשת תביעה. </w:t>
      </w:r>
    </w:p>
    <w:p w:rsidR="00344318" w:rsidRDefault="00344318" w:rsidP="00344318">
      <w:pPr>
        <w:rPr>
          <w:rtl/>
        </w:rPr>
      </w:pPr>
      <w:bookmarkStart w:id="2478" w:name="_ETM_Q1_5142428"/>
      <w:bookmarkStart w:id="2479" w:name="_ETM_Q1_5143826"/>
      <w:bookmarkEnd w:id="2478"/>
      <w:bookmarkEnd w:id="2479"/>
    </w:p>
    <w:p w:rsidR="00344318" w:rsidRDefault="00344318" w:rsidP="00C77D65">
      <w:pPr>
        <w:pStyle w:val="a4"/>
        <w:rPr>
          <w:rtl/>
        </w:rPr>
      </w:pPr>
      <w:bookmarkStart w:id="2480" w:name="ET_speaker_נעה_בןשבת_372"/>
      <w:r w:rsidRPr="00C77D65">
        <w:rPr>
          <w:rStyle w:val="TagStyle"/>
          <w:rtl/>
        </w:rPr>
        <w:t xml:space="preserve"> &lt;&lt; דובר &gt;&gt;</w:t>
      </w:r>
      <w:r w:rsidRPr="00344318">
        <w:rPr>
          <w:rStyle w:val="TagStyle"/>
          <w:rtl/>
        </w:rPr>
        <w:t xml:space="preserve"> </w:t>
      </w:r>
      <w:r>
        <w:rPr>
          <w:rtl/>
        </w:rPr>
        <w:t>נעה בן-שבת:</w:t>
      </w:r>
      <w:r w:rsidRPr="00344318">
        <w:rPr>
          <w:rStyle w:val="TagStyle"/>
          <w:rtl/>
        </w:rPr>
        <w:t xml:space="preserve"> </w:t>
      </w:r>
      <w:r w:rsidRPr="00C77D65">
        <w:rPr>
          <w:rStyle w:val="TagStyle"/>
          <w:rtl/>
        </w:rPr>
        <w:t>&lt;&lt; דובר &gt;&gt;</w:t>
      </w:r>
      <w:r>
        <w:rPr>
          <w:rtl/>
        </w:rPr>
        <w:t xml:space="preserve"> </w:t>
      </w:r>
      <w:bookmarkEnd w:id="2480"/>
    </w:p>
    <w:p w:rsidR="00344318" w:rsidRDefault="00344318" w:rsidP="00344318">
      <w:pPr>
        <w:pStyle w:val="KeepWithNext"/>
        <w:rPr>
          <w:rtl/>
        </w:rPr>
      </w:pPr>
    </w:p>
    <w:p w:rsidR="00344318" w:rsidRDefault="00344318" w:rsidP="00727E0B">
      <w:pPr>
        <w:rPr>
          <w:rtl/>
        </w:rPr>
      </w:pPr>
      <w:bookmarkStart w:id="2481" w:name="_ETM_Q1_5144288"/>
      <w:bookmarkStart w:id="2482" w:name="_ETM_Q1_5144329"/>
      <w:bookmarkEnd w:id="2481"/>
      <w:bookmarkEnd w:id="2482"/>
      <w:r>
        <w:rPr>
          <w:rFonts w:hint="cs"/>
          <w:rtl/>
        </w:rPr>
        <w:t xml:space="preserve">או לא תוגש </w:t>
      </w:r>
      <w:bookmarkStart w:id="2483" w:name="_ETM_Q1_5142438"/>
      <w:bookmarkEnd w:id="2483"/>
      <w:r>
        <w:rPr>
          <w:rFonts w:hint="cs"/>
          <w:rtl/>
        </w:rPr>
        <w:t>תביעה אפילו, אז לא תהיה שלילה. אז איך אנחנו מ</w:t>
      </w:r>
      <w:bookmarkStart w:id="2484" w:name="_ETM_Q1_5147450"/>
      <w:bookmarkEnd w:id="2484"/>
      <w:r>
        <w:rPr>
          <w:rFonts w:hint="cs"/>
          <w:rtl/>
        </w:rPr>
        <w:t xml:space="preserve">צפים? אני הבנתי משהו אחר משי סומך, ש"נודע לחברה המנהלת" </w:t>
      </w:r>
      <w:bookmarkStart w:id="2485" w:name="_ETM_Q1_5149162"/>
      <w:bookmarkEnd w:id="2485"/>
      <w:r>
        <w:rPr>
          <w:rFonts w:hint="cs"/>
          <w:rtl/>
        </w:rPr>
        <w:t xml:space="preserve">לא יסתמך על המרשם הפלילי, יסתמך על </w:t>
      </w:r>
      <w:bookmarkStart w:id="2486" w:name="_ETM_Q1_5153806"/>
      <w:bookmarkEnd w:id="2486"/>
      <w:r>
        <w:rPr>
          <w:rFonts w:hint="cs"/>
          <w:rtl/>
        </w:rPr>
        <w:t xml:space="preserve">הפרקליטות, שהפרקליטות תעביר את המידע הזה לקופות הגמל, כי </w:t>
      </w:r>
      <w:bookmarkStart w:id="2487" w:name="_ETM_Q1_5158843"/>
      <w:bookmarkEnd w:id="2487"/>
      <w:r w:rsidR="0083067F">
        <w:rPr>
          <w:rFonts w:hint="cs"/>
          <w:rtl/>
        </w:rPr>
        <w:t xml:space="preserve">אחרת בסופו של דבר </w:t>
      </w:r>
      <w:r w:rsidR="00727E0B">
        <w:rPr>
          <w:rFonts w:hint="cs"/>
          <w:rtl/>
        </w:rPr>
        <w:t>ה</w:t>
      </w:r>
      <w:r w:rsidR="0083067F">
        <w:rPr>
          <w:rFonts w:hint="cs"/>
          <w:rtl/>
        </w:rPr>
        <w:t xml:space="preserve">תברר שלא הצלחנו לסגור את </w:t>
      </w:r>
      <w:bookmarkStart w:id="2488" w:name="_ETM_Q1_5159871"/>
      <w:bookmarkEnd w:id="2488"/>
      <w:r w:rsidR="0083067F">
        <w:rPr>
          <w:rFonts w:hint="cs"/>
          <w:rtl/>
        </w:rPr>
        <w:t xml:space="preserve">זה פה. </w:t>
      </w:r>
    </w:p>
    <w:p w:rsidR="0083067F" w:rsidRDefault="0083067F" w:rsidP="00344318">
      <w:pPr>
        <w:rPr>
          <w:rtl/>
        </w:rPr>
      </w:pPr>
      <w:bookmarkStart w:id="2489" w:name="_ETM_Q1_5161520"/>
      <w:bookmarkStart w:id="2490" w:name="_ETM_Q1_5161590"/>
      <w:bookmarkEnd w:id="2489"/>
      <w:bookmarkEnd w:id="2490"/>
    </w:p>
    <w:p w:rsidR="0083067F" w:rsidRDefault="0083067F" w:rsidP="00C77D65">
      <w:pPr>
        <w:pStyle w:val="af9"/>
        <w:rPr>
          <w:rtl/>
        </w:rPr>
      </w:pPr>
      <w:bookmarkStart w:id="2491" w:name="ET_guest_507192_373"/>
      <w:r w:rsidRPr="00C77D65">
        <w:rPr>
          <w:rStyle w:val="TagStyle"/>
          <w:rtl/>
        </w:rPr>
        <w:t xml:space="preserve"> &lt;&lt; אורח &gt;&gt;</w:t>
      </w:r>
      <w:r w:rsidRPr="0083067F">
        <w:rPr>
          <w:rStyle w:val="TagStyle"/>
          <w:rtl/>
        </w:rPr>
        <w:t xml:space="preserve"> </w:t>
      </w:r>
      <w:r>
        <w:rPr>
          <w:rtl/>
        </w:rPr>
        <w:t>שי סומך:</w:t>
      </w:r>
      <w:r w:rsidRPr="0083067F">
        <w:rPr>
          <w:rStyle w:val="TagStyle"/>
          <w:rtl/>
        </w:rPr>
        <w:t xml:space="preserve"> </w:t>
      </w:r>
      <w:r w:rsidRPr="00C77D65">
        <w:rPr>
          <w:rStyle w:val="TagStyle"/>
          <w:rtl/>
        </w:rPr>
        <w:t>&lt;&lt; אורח &gt;&gt;</w:t>
      </w:r>
      <w:r>
        <w:rPr>
          <w:rtl/>
        </w:rPr>
        <w:t xml:space="preserve"> </w:t>
      </w:r>
      <w:bookmarkEnd w:id="2491"/>
    </w:p>
    <w:p w:rsidR="0083067F" w:rsidRDefault="0083067F" w:rsidP="0083067F">
      <w:pPr>
        <w:pStyle w:val="KeepWithNext"/>
        <w:rPr>
          <w:rtl/>
        </w:rPr>
      </w:pPr>
    </w:p>
    <w:p w:rsidR="0083067F" w:rsidRDefault="0083067F" w:rsidP="0083067F">
      <w:pPr>
        <w:rPr>
          <w:rtl/>
        </w:rPr>
      </w:pPr>
      <w:r>
        <w:rPr>
          <w:rFonts w:hint="cs"/>
          <w:rtl/>
        </w:rPr>
        <w:t xml:space="preserve">קודם כול, היוזמה צריכה להיות של קופת הגמל. </w:t>
      </w:r>
      <w:bookmarkStart w:id="2492" w:name="_ETM_Q1_5164547"/>
      <w:bookmarkEnd w:id="2492"/>
      <w:r>
        <w:rPr>
          <w:rFonts w:hint="cs"/>
          <w:rtl/>
        </w:rPr>
        <w:t xml:space="preserve">אף אדם במדינה לא יודע אם האדם מבוטח בקופת </w:t>
      </w:r>
      <w:bookmarkStart w:id="2493" w:name="_ETM_Q1_5164509"/>
      <w:bookmarkEnd w:id="2493"/>
      <w:r>
        <w:rPr>
          <w:rFonts w:hint="cs"/>
          <w:rtl/>
        </w:rPr>
        <w:t>גמל ובאיזו קופה הוא מבוטח</w:t>
      </w:r>
      <w:bookmarkStart w:id="2494" w:name="_ETM_Q1_5167562"/>
      <w:bookmarkStart w:id="2495" w:name="_ETM_Q1_5169786"/>
      <w:bookmarkStart w:id="2496" w:name="_ETM_Q1_5169839"/>
      <w:bookmarkEnd w:id="2494"/>
      <w:bookmarkEnd w:id="2495"/>
      <w:bookmarkEnd w:id="2496"/>
      <w:r>
        <w:rPr>
          <w:rFonts w:hint="cs"/>
          <w:rtl/>
        </w:rPr>
        <w:t xml:space="preserve">, ולא יעבירו עכשיו מידע לכל </w:t>
      </w:r>
      <w:bookmarkStart w:id="2497" w:name="_ETM_Q1_5170840"/>
      <w:bookmarkEnd w:id="2497"/>
      <w:r>
        <w:rPr>
          <w:rFonts w:hint="cs"/>
          <w:rtl/>
        </w:rPr>
        <w:t xml:space="preserve">קופות הגמל על ההרשעות. </w:t>
      </w:r>
    </w:p>
    <w:p w:rsidR="0083067F" w:rsidRDefault="0083067F" w:rsidP="0083067F">
      <w:pPr>
        <w:rPr>
          <w:rtl/>
        </w:rPr>
      </w:pPr>
    </w:p>
    <w:p w:rsidR="0083067F" w:rsidRDefault="0083067F" w:rsidP="00C77D65">
      <w:pPr>
        <w:pStyle w:val="af9"/>
        <w:rPr>
          <w:rtl/>
        </w:rPr>
      </w:pPr>
      <w:bookmarkStart w:id="2498" w:name="ET_guest_790221_376"/>
      <w:r w:rsidRPr="00C77D65">
        <w:rPr>
          <w:rStyle w:val="TagStyle"/>
          <w:rtl/>
        </w:rPr>
        <w:t xml:space="preserve"> &lt;&lt; אורח &gt;&gt;</w:t>
      </w:r>
      <w:r w:rsidRPr="0083067F">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83067F">
        <w:rPr>
          <w:rStyle w:val="TagStyle"/>
          <w:rtl/>
        </w:rPr>
        <w:t xml:space="preserve"> </w:t>
      </w:r>
      <w:r w:rsidRPr="00C77D65">
        <w:rPr>
          <w:rStyle w:val="TagStyle"/>
          <w:rtl/>
        </w:rPr>
        <w:t>&lt;&lt; אורח &gt;&gt;</w:t>
      </w:r>
      <w:r>
        <w:rPr>
          <w:rtl/>
        </w:rPr>
        <w:t xml:space="preserve"> </w:t>
      </w:r>
      <w:bookmarkEnd w:id="2498"/>
    </w:p>
    <w:p w:rsidR="0083067F" w:rsidRDefault="0083067F" w:rsidP="0083067F">
      <w:pPr>
        <w:pStyle w:val="KeepWithNext"/>
        <w:rPr>
          <w:rtl/>
        </w:rPr>
      </w:pPr>
    </w:p>
    <w:p w:rsidR="0083067F" w:rsidRDefault="0083067F" w:rsidP="0083067F">
      <w:pPr>
        <w:rPr>
          <w:rtl/>
        </w:rPr>
      </w:pPr>
      <w:r>
        <w:rPr>
          <w:rFonts w:hint="cs"/>
          <w:rtl/>
        </w:rPr>
        <w:t xml:space="preserve">בטח. זה מידע, מידע חסוי. </w:t>
      </w:r>
      <w:r>
        <w:rPr>
          <w:rtl/>
        </w:rPr>
        <w:t xml:space="preserve">   </w:t>
      </w:r>
    </w:p>
    <w:p w:rsidR="0083067F" w:rsidRDefault="0083067F" w:rsidP="0083067F">
      <w:pPr>
        <w:rPr>
          <w:rtl/>
        </w:rPr>
      </w:pPr>
      <w:bookmarkStart w:id="2499" w:name="_ETM_Q1_5174067"/>
      <w:bookmarkStart w:id="2500" w:name="_ETM_Q1_5174120"/>
      <w:bookmarkStart w:id="2501" w:name="_ETM_Q1_5175427"/>
      <w:bookmarkEnd w:id="2499"/>
      <w:bookmarkEnd w:id="2500"/>
      <w:bookmarkEnd w:id="2501"/>
    </w:p>
    <w:p w:rsidR="0083067F" w:rsidRDefault="0083067F" w:rsidP="00C77D65">
      <w:pPr>
        <w:pStyle w:val="af9"/>
        <w:rPr>
          <w:rtl/>
        </w:rPr>
      </w:pPr>
      <w:bookmarkStart w:id="2502" w:name="ET_guest_507192_377"/>
      <w:r w:rsidRPr="00C77D65">
        <w:rPr>
          <w:rStyle w:val="TagStyle"/>
          <w:rtl/>
        </w:rPr>
        <w:t xml:space="preserve"> &lt;&lt; אורח &gt;&gt;</w:t>
      </w:r>
      <w:r w:rsidRPr="0083067F">
        <w:rPr>
          <w:rStyle w:val="TagStyle"/>
          <w:rtl/>
        </w:rPr>
        <w:t xml:space="preserve"> </w:t>
      </w:r>
      <w:r>
        <w:rPr>
          <w:rtl/>
        </w:rPr>
        <w:t>שי סומך:</w:t>
      </w:r>
      <w:r w:rsidRPr="0083067F">
        <w:rPr>
          <w:rStyle w:val="TagStyle"/>
          <w:rtl/>
        </w:rPr>
        <w:t xml:space="preserve"> </w:t>
      </w:r>
      <w:r w:rsidRPr="00C77D65">
        <w:rPr>
          <w:rStyle w:val="TagStyle"/>
          <w:rtl/>
        </w:rPr>
        <w:t>&lt;&lt; אורח &gt;&gt;</w:t>
      </w:r>
      <w:r>
        <w:rPr>
          <w:rtl/>
        </w:rPr>
        <w:t xml:space="preserve"> </w:t>
      </w:r>
      <w:bookmarkEnd w:id="2502"/>
    </w:p>
    <w:p w:rsidR="0083067F" w:rsidRDefault="0083067F" w:rsidP="0083067F">
      <w:pPr>
        <w:pStyle w:val="KeepWithNext"/>
        <w:rPr>
          <w:rtl/>
        </w:rPr>
      </w:pPr>
    </w:p>
    <w:p w:rsidR="0083067F" w:rsidRDefault="00451784" w:rsidP="0083067F">
      <w:pPr>
        <w:rPr>
          <w:rtl/>
        </w:rPr>
      </w:pPr>
      <w:bookmarkStart w:id="2503" w:name="_ETM_Q1_5175889"/>
      <w:bookmarkStart w:id="2504" w:name="_ETM_Q1_5175924"/>
      <w:bookmarkEnd w:id="2503"/>
      <w:bookmarkEnd w:id="2504"/>
      <w:r>
        <w:rPr>
          <w:rFonts w:hint="cs"/>
          <w:rtl/>
        </w:rPr>
        <w:t xml:space="preserve">כן. </w:t>
      </w:r>
      <w:r w:rsidR="00702772">
        <w:rPr>
          <w:rFonts w:hint="cs"/>
          <w:rtl/>
        </w:rPr>
        <w:t xml:space="preserve">אז </w:t>
      </w:r>
      <w:r w:rsidR="0083067F">
        <w:rPr>
          <w:rFonts w:hint="cs"/>
          <w:rtl/>
        </w:rPr>
        <w:t>זו אמורה להיות יוזמה של קופת הגמל</w:t>
      </w:r>
      <w:r w:rsidR="00702772">
        <w:rPr>
          <w:rFonts w:hint="cs"/>
          <w:rtl/>
        </w:rPr>
        <w:t>.</w:t>
      </w:r>
    </w:p>
    <w:p w:rsidR="00702772" w:rsidRDefault="00702772" w:rsidP="0083067F">
      <w:pPr>
        <w:rPr>
          <w:rtl/>
        </w:rPr>
      </w:pPr>
    </w:p>
    <w:p w:rsidR="00702772" w:rsidRDefault="00702772" w:rsidP="00C77D65">
      <w:pPr>
        <w:pStyle w:val="a4"/>
        <w:rPr>
          <w:rtl/>
        </w:rPr>
      </w:pPr>
      <w:bookmarkStart w:id="2505" w:name="ET_speaker_נעה_בןשבת_378"/>
      <w:r w:rsidRPr="00C77D65">
        <w:rPr>
          <w:rStyle w:val="TagStyle"/>
          <w:rtl/>
        </w:rPr>
        <w:t xml:space="preserve"> &lt;&lt; דובר &gt;&gt;</w:t>
      </w:r>
      <w:r w:rsidRPr="00702772">
        <w:rPr>
          <w:rStyle w:val="TagStyle"/>
          <w:rtl/>
        </w:rPr>
        <w:t xml:space="preserve"> </w:t>
      </w:r>
      <w:r>
        <w:rPr>
          <w:rtl/>
        </w:rPr>
        <w:t>נעה בן-שבת:</w:t>
      </w:r>
      <w:r w:rsidRPr="00702772">
        <w:rPr>
          <w:rStyle w:val="TagStyle"/>
          <w:rtl/>
        </w:rPr>
        <w:t xml:space="preserve"> </w:t>
      </w:r>
      <w:r w:rsidRPr="00C77D65">
        <w:rPr>
          <w:rStyle w:val="TagStyle"/>
          <w:rtl/>
        </w:rPr>
        <w:t>&lt;&lt; דובר &gt;&gt;</w:t>
      </w:r>
      <w:r>
        <w:rPr>
          <w:rtl/>
        </w:rPr>
        <w:t xml:space="preserve"> </w:t>
      </w:r>
      <w:bookmarkEnd w:id="2505"/>
    </w:p>
    <w:p w:rsidR="00702772" w:rsidRDefault="00702772" w:rsidP="00702772">
      <w:pPr>
        <w:pStyle w:val="KeepWithNext"/>
        <w:rPr>
          <w:rtl/>
        </w:rPr>
      </w:pPr>
    </w:p>
    <w:p w:rsidR="00702772" w:rsidRDefault="00702772" w:rsidP="00702772">
      <w:pPr>
        <w:rPr>
          <w:rtl/>
        </w:rPr>
      </w:pPr>
      <w:r>
        <w:rPr>
          <w:rFonts w:hint="cs"/>
          <w:rtl/>
        </w:rPr>
        <w:t xml:space="preserve">ולמי היא </w:t>
      </w:r>
      <w:bookmarkStart w:id="2506" w:name="_ETM_Q1_5174445"/>
      <w:bookmarkEnd w:id="2506"/>
      <w:r>
        <w:rPr>
          <w:rFonts w:hint="cs"/>
          <w:rtl/>
        </w:rPr>
        <w:t xml:space="preserve">אמורה לפנות? </w:t>
      </w:r>
    </w:p>
    <w:p w:rsidR="00702772" w:rsidRDefault="00702772" w:rsidP="00702772">
      <w:pPr>
        <w:rPr>
          <w:rtl/>
        </w:rPr>
      </w:pPr>
      <w:bookmarkStart w:id="2507" w:name="_ETM_Q1_5177597"/>
      <w:bookmarkStart w:id="2508" w:name="_ETM_Q1_5177639"/>
      <w:bookmarkStart w:id="2509" w:name="_ETM_Q1_5179038"/>
      <w:bookmarkEnd w:id="2507"/>
      <w:bookmarkEnd w:id="2508"/>
      <w:bookmarkEnd w:id="2509"/>
    </w:p>
    <w:p w:rsidR="00702772" w:rsidRDefault="00702772" w:rsidP="00C77D65">
      <w:pPr>
        <w:pStyle w:val="af9"/>
        <w:rPr>
          <w:rtl/>
        </w:rPr>
      </w:pPr>
      <w:bookmarkStart w:id="2510" w:name="ET_guest_507192_379"/>
      <w:r w:rsidRPr="00C77D65">
        <w:rPr>
          <w:rStyle w:val="TagStyle"/>
          <w:rtl/>
        </w:rPr>
        <w:t xml:space="preserve"> &lt;&lt; אורח &gt;&gt;</w:t>
      </w:r>
      <w:r w:rsidRPr="00702772">
        <w:rPr>
          <w:rStyle w:val="TagStyle"/>
          <w:rtl/>
        </w:rPr>
        <w:t xml:space="preserve"> </w:t>
      </w:r>
      <w:r>
        <w:rPr>
          <w:rtl/>
        </w:rPr>
        <w:t>שי סומך:</w:t>
      </w:r>
      <w:r w:rsidRPr="00702772">
        <w:rPr>
          <w:rStyle w:val="TagStyle"/>
          <w:rtl/>
        </w:rPr>
        <w:t xml:space="preserve"> </w:t>
      </w:r>
      <w:r w:rsidRPr="00C77D65">
        <w:rPr>
          <w:rStyle w:val="TagStyle"/>
          <w:rtl/>
        </w:rPr>
        <w:t>&lt;&lt; אורח &gt;&gt;</w:t>
      </w:r>
      <w:r>
        <w:rPr>
          <w:rtl/>
        </w:rPr>
        <w:t xml:space="preserve"> </w:t>
      </w:r>
      <w:bookmarkEnd w:id="2510"/>
    </w:p>
    <w:p w:rsidR="00702772" w:rsidRDefault="00702772" w:rsidP="00702772">
      <w:pPr>
        <w:pStyle w:val="KeepWithNext"/>
        <w:rPr>
          <w:rtl/>
        </w:rPr>
      </w:pPr>
    </w:p>
    <w:p w:rsidR="00702772" w:rsidRDefault="00702772" w:rsidP="00702772">
      <w:pPr>
        <w:rPr>
          <w:rtl/>
        </w:rPr>
      </w:pPr>
      <w:bookmarkStart w:id="2511" w:name="_ETM_Q1_5179519"/>
      <w:bookmarkStart w:id="2512" w:name="_ETM_Q1_5179550"/>
      <w:bookmarkEnd w:id="2511"/>
      <w:bookmarkEnd w:id="2512"/>
      <w:r>
        <w:rPr>
          <w:rFonts w:hint="cs"/>
          <w:rtl/>
        </w:rPr>
        <w:t xml:space="preserve">זאת שאלה. אם המרשם הפלילי כבר יספק את המידע שדרוש כדי לשלול, ואני מבין שזה המצב, </w:t>
      </w:r>
      <w:bookmarkStart w:id="2513" w:name="_ETM_Q1_5188032"/>
      <w:bookmarkEnd w:id="2513"/>
      <w:r>
        <w:rPr>
          <w:rFonts w:hint="cs"/>
          <w:rtl/>
        </w:rPr>
        <w:t xml:space="preserve">אז נשאלת השאלה - - </w:t>
      </w:r>
      <w:bookmarkStart w:id="2514" w:name="_ETM_Q1_5189335"/>
      <w:bookmarkEnd w:id="2514"/>
    </w:p>
    <w:p w:rsidR="00702772" w:rsidRDefault="00702772" w:rsidP="00702772">
      <w:pPr>
        <w:rPr>
          <w:rtl/>
        </w:rPr>
      </w:pPr>
    </w:p>
    <w:p w:rsidR="00702772" w:rsidRDefault="00702772" w:rsidP="00C77D65">
      <w:pPr>
        <w:pStyle w:val="a4"/>
        <w:rPr>
          <w:rtl/>
        </w:rPr>
      </w:pPr>
      <w:bookmarkStart w:id="2515" w:name="ET_speaker_נעה_בןשבת_380"/>
      <w:r w:rsidRPr="00C77D65">
        <w:rPr>
          <w:rStyle w:val="TagStyle"/>
          <w:rtl/>
        </w:rPr>
        <w:t xml:space="preserve"> &lt;&lt; דובר &gt;&gt;</w:t>
      </w:r>
      <w:r w:rsidRPr="00702772">
        <w:rPr>
          <w:rStyle w:val="TagStyle"/>
          <w:rtl/>
        </w:rPr>
        <w:t xml:space="preserve"> </w:t>
      </w:r>
      <w:r>
        <w:rPr>
          <w:rtl/>
        </w:rPr>
        <w:t>נעה בן-שבת:</w:t>
      </w:r>
      <w:r w:rsidRPr="00702772">
        <w:rPr>
          <w:rStyle w:val="TagStyle"/>
          <w:rtl/>
        </w:rPr>
        <w:t xml:space="preserve"> </w:t>
      </w:r>
      <w:r w:rsidRPr="00C77D65">
        <w:rPr>
          <w:rStyle w:val="TagStyle"/>
          <w:rtl/>
        </w:rPr>
        <w:t>&lt;&lt; דובר &gt;&gt;</w:t>
      </w:r>
      <w:r>
        <w:rPr>
          <w:rtl/>
        </w:rPr>
        <w:t xml:space="preserve"> </w:t>
      </w:r>
      <w:bookmarkEnd w:id="2515"/>
    </w:p>
    <w:p w:rsidR="00702772" w:rsidRDefault="00702772" w:rsidP="00702772">
      <w:pPr>
        <w:pStyle w:val="KeepWithNext"/>
        <w:rPr>
          <w:rtl/>
        </w:rPr>
      </w:pPr>
    </w:p>
    <w:p w:rsidR="00702772" w:rsidRDefault="00702772" w:rsidP="00702772">
      <w:pPr>
        <w:rPr>
          <w:rtl/>
        </w:rPr>
      </w:pPr>
      <w:r>
        <w:rPr>
          <w:rFonts w:hint="cs"/>
          <w:rtl/>
        </w:rPr>
        <w:t>למי הוא יספק?</w:t>
      </w:r>
      <w:r>
        <w:rPr>
          <w:rtl/>
        </w:rPr>
        <w:t xml:space="preserve">   </w:t>
      </w:r>
    </w:p>
    <w:p w:rsidR="00702772" w:rsidRDefault="00702772" w:rsidP="00702772">
      <w:pPr>
        <w:rPr>
          <w:rtl/>
        </w:rPr>
      </w:pPr>
    </w:p>
    <w:p w:rsidR="00702772" w:rsidRDefault="00702772" w:rsidP="00C77D65">
      <w:pPr>
        <w:pStyle w:val="af9"/>
        <w:rPr>
          <w:rtl/>
        </w:rPr>
      </w:pPr>
      <w:bookmarkStart w:id="2516" w:name="ET_guest_507192_381"/>
      <w:r w:rsidRPr="00C77D65">
        <w:rPr>
          <w:rStyle w:val="TagStyle"/>
          <w:rtl/>
        </w:rPr>
        <w:t xml:space="preserve"> &lt;&lt; אורח &gt;&gt;</w:t>
      </w:r>
      <w:r w:rsidRPr="00702772">
        <w:rPr>
          <w:rStyle w:val="TagStyle"/>
          <w:rtl/>
        </w:rPr>
        <w:t xml:space="preserve"> </w:t>
      </w:r>
      <w:r>
        <w:rPr>
          <w:rtl/>
        </w:rPr>
        <w:t>שי סומך:</w:t>
      </w:r>
      <w:r w:rsidRPr="00702772">
        <w:rPr>
          <w:rStyle w:val="TagStyle"/>
          <w:rtl/>
        </w:rPr>
        <w:t xml:space="preserve"> </w:t>
      </w:r>
      <w:r w:rsidRPr="00C77D65">
        <w:rPr>
          <w:rStyle w:val="TagStyle"/>
          <w:rtl/>
        </w:rPr>
        <w:t>&lt;&lt; אורח &gt;&gt;</w:t>
      </w:r>
      <w:r>
        <w:rPr>
          <w:rtl/>
        </w:rPr>
        <w:t xml:space="preserve"> </w:t>
      </w:r>
      <w:bookmarkEnd w:id="2516"/>
    </w:p>
    <w:p w:rsidR="00702772" w:rsidRDefault="00702772" w:rsidP="00702772">
      <w:pPr>
        <w:pStyle w:val="KeepWithNext"/>
        <w:rPr>
          <w:rtl/>
        </w:rPr>
      </w:pPr>
    </w:p>
    <w:p w:rsidR="00702772" w:rsidRDefault="00702772" w:rsidP="00451784">
      <w:pPr>
        <w:rPr>
          <w:rtl/>
        </w:rPr>
      </w:pPr>
      <w:r>
        <w:rPr>
          <w:rFonts w:hint="cs"/>
          <w:rtl/>
        </w:rPr>
        <w:t>- - אם הם יכולים לבקש מהביטוח הלאומי את אותו מידע מהמרשם הפלילי.</w:t>
      </w:r>
    </w:p>
    <w:p w:rsidR="00702772" w:rsidRDefault="00702772" w:rsidP="00702772">
      <w:pPr>
        <w:rPr>
          <w:rtl/>
        </w:rPr>
      </w:pPr>
      <w:bookmarkStart w:id="2517" w:name="_ETM_Q1_5193236"/>
      <w:bookmarkStart w:id="2518" w:name="_ETM_Q1_5193288"/>
      <w:bookmarkStart w:id="2519" w:name="_ETM_Q1_5194611"/>
      <w:bookmarkEnd w:id="2517"/>
      <w:bookmarkEnd w:id="2518"/>
      <w:bookmarkEnd w:id="2519"/>
    </w:p>
    <w:p w:rsidR="00702772" w:rsidRDefault="00702772" w:rsidP="00C77D65">
      <w:pPr>
        <w:pStyle w:val="af9"/>
        <w:rPr>
          <w:rtl/>
        </w:rPr>
      </w:pPr>
      <w:bookmarkStart w:id="2520" w:name="ET_guest_שלומי_מור_382"/>
      <w:r w:rsidRPr="00C77D65">
        <w:rPr>
          <w:rStyle w:val="TagStyle"/>
          <w:rtl/>
        </w:rPr>
        <w:t xml:space="preserve"> &lt;&lt; אורח &gt;&gt;</w:t>
      </w:r>
      <w:r w:rsidRPr="00702772">
        <w:rPr>
          <w:rStyle w:val="TagStyle"/>
          <w:rtl/>
        </w:rPr>
        <w:t xml:space="preserve"> </w:t>
      </w:r>
      <w:r>
        <w:rPr>
          <w:rtl/>
        </w:rPr>
        <w:t>שלומי מור:</w:t>
      </w:r>
      <w:r w:rsidRPr="00702772">
        <w:rPr>
          <w:rStyle w:val="TagStyle"/>
          <w:rtl/>
        </w:rPr>
        <w:t xml:space="preserve"> </w:t>
      </w:r>
      <w:r w:rsidRPr="00C77D65">
        <w:rPr>
          <w:rStyle w:val="TagStyle"/>
          <w:rtl/>
        </w:rPr>
        <w:t>&lt;&lt; אורח &gt;&gt;</w:t>
      </w:r>
      <w:r>
        <w:rPr>
          <w:rtl/>
        </w:rPr>
        <w:t xml:space="preserve"> </w:t>
      </w:r>
      <w:bookmarkEnd w:id="2520"/>
    </w:p>
    <w:p w:rsidR="00702772" w:rsidRDefault="00702772" w:rsidP="00702772">
      <w:pPr>
        <w:pStyle w:val="KeepWithNext"/>
        <w:rPr>
          <w:rtl/>
        </w:rPr>
      </w:pPr>
    </w:p>
    <w:p w:rsidR="00702772" w:rsidRDefault="00702772" w:rsidP="00702772">
      <w:pPr>
        <w:rPr>
          <w:rtl/>
        </w:rPr>
      </w:pPr>
      <w:bookmarkStart w:id="2521" w:name="_ETM_Q1_5195086"/>
      <w:bookmarkStart w:id="2522" w:name="_ETM_Q1_5195121"/>
      <w:bookmarkEnd w:id="2521"/>
      <w:bookmarkEnd w:id="2522"/>
      <w:r>
        <w:rPr>
          <w:rFonts w:hint="cs"/>
          <w:rtl/>
        </w:rPr>
        <w:t xml:space="preserve">אין לנו אותו ואנחנו לא מבקשים אותו. </w:t>
      </w:r>
      <w:bookmarkStart w:id="2523" w:name="_ETM_Q1_5193314"/>
      <w:bookmarkEnd w:id="2523"/>
      <w:r>
        <w:rPr>
          <w:rFonts w:hint="cs"/>
          <w:rtl/>
        </w:rPr>
        <w:t xml:space="preserve">זה העניין, שזה לא מידע שאני מבקש כיוון שלא הוגשה </w:t>
      </w:r>
      <w:bookmarkStart w:id="2524" w:name="_ETM_Q1_5198006"/>
      <w:bookmarkEnd w:id="2524"/>
      <w:r>
        <w:rPr>
          <w:rFonts w:hint="cs"/>
          <w:rtl/>
        </w:rPr>
        <w:t>ת</w:t>
      </w:r>
      <w:r w:rsidR="00451784">
        <w:rPr>
          <w:rFonts w:hint="cs"/>
          <w:rtl/>
        </w:rPr>
        <w:t>ביעה וזה לא אגב הטיפול שלי בסעיפים.</w:t>
      </w:r>
    </w:p>
    <w:p w:rsidR="00702772" w:rsidRDefault="00702772" w:rsidP="00702772">
      <w:pPr>
        <w:rPr>
          <w:rtl/>
        </w:rPr>
      </w:pPr>
      <w:bookmarkStart w:id="2525" w:name="_ETM_Q1_5203766"/>
      <w:bookmarkStart w:id="2526" w:name="_ETM_Q1_5203818"/>
      <w:bookmarkStart w:id="2527" w:name="_ETM_Q1_5201622"/>
      <w:bookmarkEnd w:id="2525"/>
      <w:bookmarkEnd w:id="2526"/>
      <w:bookmarkEnd w:id="2527"/>
    </w:p>
    <w:p w:rsidR="00702772" w:rsidRDefault="00702772" w:rsidP="00C77D65">
      <w:pPr>
        <w:pStyle w:val="af9"/>
        <w:rPr>
          <w:rtl/>
        </w:rPr>
      </w:pPr>
      <w:bookmarkStart w:id="2528" w:name="ET_guest_507192_383"/>
      <w:r w:rsidRPr="00C77D65">
        <w:rPr>
          <w:rStyle w:val="TagStyle"/>
          <w:rtl/>
        </w:rPr>
        <w:t xml:space="preserve"> &lt;&lt; אורח &gt;&gt;</w:t>
      </w:r>
      <w:r w:rsidRPr="00702772">
        <w:rPr>
          <w:rStyle w:val="TagStyle"/>
          <w:rtl/>
        </w:rPr>
        <w:t xml:space="preserve"> </w:t>
      </w:r>
      <w:r>
        <w:rPr>
          <w:rtl/>
        </w:rPr>
        <w:t>שי סומך:</w:t>
      </w:r>
      <w:r w:rsidRPr="00702772">
        <w:rPr>
          <w:rStyle w:val="TagStyle"/>
          <w:rtl/>
        </w:rPr>
        <w:t xml:space="preserve"> </w:t>
      </w:r>
      <w:r w:rsidRPr="00C77D65">
        <w:rPr>
          <w:rStyle w:val="TagStyle"/>
          <w:rtl/>
        </w:rPr>
        <w:t>&lt;&lt; אורח &gt;&gt;</w:t>
      </w:r>
      <w:r>
        <w:rPr>
          <w:rtl/>
        </w:rPr>
        <w:t xml:space="preserve"> </w:t>
      </w:r>
      <w:bookmarkEnd w:id="2528"/>
    </w:p>
    <w:p w:rsidR="00702772" w:rsidRDefault="00702772" w:rsidP="00702772">
      <w:pPr>
        <w:pStyle w:val="KeepWithNext"/>
        <w:rPr>
          <w:rtl/>
        </w:rPr>
      </w:pPr>
    </w:p>
    <w:p w:rsidR="00702772" w:rsidRDefault="00702772" w:rsidP="00451784">
      <w:pPr>
        <w:rPr>
          <w:rtl/>
        </w:rPr>
      </w:pPr>
      <w:bookmarkStart w:id="2529" w:name="_ETM_Q1_5202172"/>
      <w:bookmarkStart w:id="2530" w:name="_ETM_Q1_5202200"/>
      <w:bookmarkEnd w:id="2529"/>
      <w:bookmarkEnd w:id="2530"/>
      <w:r>
        <w:rPr>
          <w:rFonts w:hint="cs"/>
          <w:rtl/>
        </w:rPr>
        <w:t xml:space="preserve">הבנתי. </w:t>
      </w:r>
      <w:bookmarkStart w:id="2531" w:name="_ETM_Q1_5199528"/>
      <w:bookmarkEnd w:id="2531"/>
      <w:r>
        <w:rPr>
          <w:rFonts w:hint="cs"/>
          <w:rtl/>
        </w:rPr>
        <w:t xml:space="preserve">אז הרעיון החלופי </w:t>
      </w:r>
      <w:r w:rsidR="00451784">
        <w:rPr>
          <w:rFonts w:hint="cs"/>
          <w:rtl/>
        </w:rPr>
        <w:t xml:space="preserve">הוא </w:t>
      </w:r>
      <w:r>
        <w:rPr>
          <w:rtl/>
        </w:rPr>
        <w:t>–</w:t>
      </w:r>
      <w:r>
        <w:rPr>
          <w:rFonts w:hint="cs"/>
          <w:rtl/>
        </w:rPr>
        <w:t xml:space="preserve"> זה דבר שנבדק כרגע בפרקליטות </w:t>
      </w:r>
      <w:r>
        <w:rPr>
          <w:rtl/>
        </w:rPr>
        <w:t>–</w:t>
      </w:r>
      <w:r>
        <w:rPr>
          <w:rFonts w:hint="cs"/>
          <w:rtl/>
        </w:rPr>
        <w:t xml:space="preserve"> </w:t>
      </w:r>
      <w:bookmarkStart w:id="2532" w:name="_ETM_Q1_5202527"/>
      <w:bookmarkEnd w:id="2532"/>
      <w:r>
        <w:rPr>
          <w:rFonts w:hint="cs"/>
          <w:rtl/>
        </w:rPr>
        <w:t>להעביר באופן שוטף את פסקי הדין.</w:t>
      </w:r>
    </w:p>
    <w:p w:rsidR="00702772" w:rsidRDefault="00702772" w:rsidP="00702772">
      <w:pPr>
        <w:rPr>
          <w:rtl/>
        </w:rPr>
      </w:pPr>
      <w:bookmarkStart w:id="2533" w:name="_ETM_Q1_5211885"/>
      <w:bookmarkEnd w:id="2533"/>
    </w:p>
    <w:p w:rsidR="00702772" w:rsidRDefault="00702772" w:rsidP="00C77D65">
      <w:pPr>
        <w:pStyle w:val="a4"/>
        <w:rPr>
          <w:rtl/>
        </w:rPr>
      </w:pPr>
      <w:bookmarkStart w:id="2534" w:name="ET_speaker_נעה_בןשבת_384"/>
      <w:r w:rsidRPr="00C77D65">
        <w:rPr>
          <w:rStyle w:val="TagStyle"/>
          <w:rtl/>
        </w:rPr>
        <w:t xml:space="preserve"> &lt;&lt; דובר &gt;&gt;</w:t>
      </w:r>
      <w:r w:rsidRPr="00702772">
        <w:rPr>
          <w:rStyle w:val="TagStyle"/>
          <w:rtl/>
        </w:rPr>
        <w:t xml:space="preserve"> </w:t>
      </w:r>
      <w:r>
        <w:rPr>
          <w:rtl/>
        </w:rPr>
        <w:t>נעה בן-שבת:</w:t>
      </w:r>
      <w:r w:rsidRPr="00702772">
        <w:rPr>
          <w:rStyle w:val="TagStyle"/>
          <w:rtl/>
        </w:rPr>
        <w:t xml:space="preserve"> </w:t>
      </w:r>
      <w:r w:rsidRPr="00C77D65">
        <w:rPr>
          <w:rStyle w:val="TagStyle"/>
          <w:rtl/>
        </w:rPr>
        <w:t>&lt;&lt; דובר &gt;&gt;</w:t>
      </w:r>
      <w:r>
        <w:rPr>
          <w:rtl/>
        </w:rPr>
        <w:t xml:space="preserve"> </w:t>
      </w:r>
      <w:bookmarkEnd w:id="2534"/>
    </w:p>
    <w:p w:rsidR="00702772" w:rsidRDefault="00702772" w:rsidP="00702772">
      <w:pPr>
        <w:pStyle w:val="KeepWithNext"/>
        <w:rPr>
          <w:rtl/>
        </w:rPr>
      </w:pPr>
    </w:p>
    <w:p w:rsidR="00702772" w:rsidRDefault="00702772" w:rsidP="00702772">
      <w:pPr>
        <w:rPr>
          <w:rtl/>
        </w:rPr>
      </w:pPr>
      <w:bookmarkStart w:id="2535" w:name="_ETM_Q1_5212372"/>
      <w:bookmarkStart w:id="2536" w:name="_ETM_Q1_5212403"/>
      <w:bookmarkEnd w:id="2535"/>
      <w:bookmarkEnd w:id="2536"/>
      <w:r>
        <w:rPr>
          <w:rFonts w:hint="cs"/>
          <w:rtl/>
        </w:rPr>
        <w:t xml:space="preserve">זו נקודה מאוד </w:t>
      </w:r>
      <w:bookmarkStart w:id="2537" w:name="_ETM_Q1_5214222"/>
      <w:bookmarkEnd w:id="2537"/>
      <w:r>
        <w:rPr>
          <w:rFonts w:hint="cs"/>
          <w:rtl/>
        </w:rPr>
        <w:t>חשובה שצריך לסגור אותה.</w:t>
      </w:r>
    </w:p>
    <w:p w:rsidR="00702772" w:rsidRDefault="00702772" w:rsidP="00702772">
      <w:pPr>
        <w:rPr>
          <w:rtl/>
        </w:rPr>
      </w:pPr>
      <w:bookmarkStart w:id="2538" w:name="_ETM_Q1_5215408"/>
      <w:bookmarkStart w:id="2539" w:name="_ETM_Q1_5215460"/>
      <w:bookmarkStart w:id="2540" w:name="_ETM_Q1_5214403"/>
      <w:bookmarkEnd w:id="2538"/>
      <w:bookmarkEnd w:id="2539"/>
      <w:bookmarkEnd w:id="2540"/>
    </w:p>
    <w:p w:rsidR="00702772" w:rsidRDefault="00702772" w:rsidP="00C77D65">
      <w:pPr>
        <w:pStyle w:val="af9"/>
        <w:rPr>
          <w:rtl/>
        </w:rPr>
      </w:pPr>
      <w:bookmarkStart w:id="2541" w:name="ET_guest_507192_385"/>
      <w:r w:rsidRPr="00C77D65">
        <w:rPr>
          <w:rStyle w:val="TagStyle"/>
          <w:rtl/>
        </w:rPr>
        <w:t xml:space="preserve"> &lt;&lt; אורח &gt;&gt;</w:t>
      </w:r>
      <w:r w:rsidRPr="00702772">
        <w:rPr>
          <w:rStyle w:val="TagStyle"/>
          <w:rtl/>
        </w:rPr>
        <w:t xml:space="preserve"> </w:t>
      </w:r>
      <w:r>
        <w:rPr>
          <w:rtl/>
        </w:rPr>
        <w:t>שי סומך:</w:t>
      </w:r>
      <w:r w:rsidRPr="00702772">
        <w:rPr>
          <w:rStyle w:val="TagStyle"/>
          <w:rtl/>
        </w:rPr>
        <w:t xml:space="preserve"> </w:t>
      </w:r>
      <w:r w:rsidRPr="00C77D65">
        <w:rPr>
          <w:rStyle w:val="TagStyle"/>
          <w:rtl/>
        </w:rPr>
        <w:t>&lt;&lt; אורח &gt;&gt;</w:t>
      </w:r>
      <w:r>
        <w:rPr>
          <w:rtl/>
        </w:rPr>
        <w:t xml:space="preserve"> </w:t>
      </w:r>
      <w:bookmarkEnd w:id="2541"/>
    </w:p>
    <w:p w:rsidR="00702772" w:rsidRDefault="00702772" w:rsidP="00702772">
      <w:pPr>
        <w:rPr>
          <w:rtl/>
        </w:rPr>
      </w:pPr>
      <w:bookmarkStart w:id="2542" w:name="_ETM_Q1_5216149"/>
      <w:bookmarkStart w:id="2543" w:name="_ETM_Q1_5216214"/>
      <w:bookmarkEnd w:id="2542"/>
      <w:bookmarkEnd w:id="2543"/>
    </w:p>
    <w:p w:rsidR="00702772" w:rsidRDefault="00702772" w:rsidP="00702772">
      <w:pPr>
        <w:rPr>
          <w:rtl/>
        </w:rPr>
      </w:pPr>
      <w:bookmarkStart w:id="2544" w:name="_ETM_Q1_5216277"/>
      <w:bookmarkStart w:id="2545" w:name="_ETM_Q1_5216329"/>
      <w:bookmarkEnd w:id="2544"/>
      <w:bookmarkEnd w:id="2545"/>
      <w:r>
        <w:rPr>
          <w:rFonts w:hint="cs"/>
          <w:rtl/>
        </w:rPr>
        <w:t xml:space="preserve">הרעיון שנבדק כרגע בפרקליטות </w:t>
      </w:r>
      <w:r>
        <w:rPr>
          <w:rtl/>
        </w:rPr>
        <w:t>–</w:t>
      </w:r>
      <w:bookmarkStart w:id="2546" w:name="_ETM_Q1_5220357"/>
      <w:bookmarkEnd w:id="2546"/>
      <w:r>
        <w:rPr>
          <w:rFonts w:hint="cs"/>
          <w:rtl/>
        </w:rPr>
        <w:t xml:space="preserve"> הרעיון הזה נבדק, אין כאן החלטה סופית </w:t>
      </w:r>
      <w:bookmarkStart w:id="2547" w:name="_ETM_Q1_5223659"/>
      <w:bookmarkEnd w:id="2547"/>
      <w:r>
        <w:rPr>
          <w:rtl/>
        </w:rPr>
        <w:t>–</w:t>
      </w:r>
      <w:r>
        <w:rPr>
          <w:rFonts w:hint="cs"/>
          <w:rtl/>
        </w:rPr>
        <w:t xml:space="preserve"> הרעיון שנבדק הוא שהפרקליטות תעביר פסקי דין שבהם אדם </w:t>
      </w:r>
      <w:bookmarkStart w:id="2548" w:name="_ETM_Q1_5226142"/>
      <w:bookmarkEnd w:id="2548"/>
      <w:r>
        <w:rPr>
          <w:rFonts w:hint="cs"/>
          <w:rtl/>
        </w:rPr>
        <w:t xml:space="preserve">הורשע במעשה טרור ונגזרו עליו יותר מעשר שנות מאסר, ההעברה תהיה לביטוח הלאומי. דרך אגב, הם יהיו מוכנים גם </w:t>
      </w:r>
      <w:bookmarkStart w:id="2549" w:name="_ETM_Q1_5235027"/>
      <w:bookmarkEnd w:id="2549"/>
      <w:r>
        <w:rPr>
          <w:rFonts w:hint="cs"/>
          <w:rtl/>
        </w:rPr>
        <w:t xml:space="preserve">להעביר לרשות שוק ההון אם הם יסכימו, וקופת הגמל </w:t>
      </w:r>
      <w:bookmarkStart w:id="2550" w:name="_ETM_Q1_5241883"/>
      <w:bookmarkEnd w:id="2550"/>
      <w:r>
        <w:rPr>
          <w:rFonts w:hint="cs"/>
          <w:rtl/>
        </w:rPr>
        <w:t xml:space="preserve">תוכל לקבל את המידע מאחד מהגופים האלה, אבל צריכים לסגור את הפרטים ועדיין הפרטים לא סגורים. </w:t>
      </w:r>
    </w:p>
    <w:p w:rsidR="00702772" w:rsidRDefault="00702772" w:rsidP="00702772">
      <w:pPr>
        <w:rPr>
          <w:rtl/>
        </w:rPr>
      </w:pPr>
      <w:bookmarkStart w:id="2551" w:name="_ETM_Q1_5249846"/>
      <w:bookmarkStart w:id="2552" w:name="_ETM_Q1_5249923"/>
      <w:bookmarkStart w:id="2553" w:name="_ETM_Q1_5251637"/>
      <w:bookmarkEnd w:id="2551"/>
      <w:bookmarkEnd w:id="2552"/>
      <w:bookmarkEnd w:id="2553"/>
    </w:p>
    <w:p w:rsidR="00702772" w:rsidRDefault="00702772" w:rsidP="00C77D65">
      <w:pPr>
        <w:pStyle w:val="af9"/>
        <w:rPr>
          <w:rtl/>
        </w:rPr>
      </w:pPr>
      <w:bookmarkStart w:id="2554" w:name="ET_guest_790221_386"/>
      <w:r w:rsidRPr="00C77D65">
        <w:rPr>
          <w:rStyle w:val="TagStyle"/>
          <w:rtl/>
        </w:rPr>
        <w:t xml:space="preserve"> &lt;&lt; אורח &gt;&gt;</w:t>
      </w:r>
      <w:r w:rsidRPr="00702772">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702772">
        <w:rPr>
          <w:rStyle w:val="TagStyle"/>
          <w:rtl/>
        </w:rPr>
        <w:t xml:space="preserve"> </w:t>
      </w:r>
      <w:r w:rsidRPr="00C77D65">
        <w:rPr>
          <w:rStyle w:val="TagStyle"/>
          <w:rtl/>
        </w:rPr>
        <w:t>&lt;&lt; אורח &gt;&gt;</w:t>
      </w:r>
      <w:r>
        <w:rPr>
          <w:rtl/>
        </w:rPr>
        <w:t xml:space="preserve"> </w:t>
      </w:r>
      <w:bookmarkEnd w:id="2554"/>
    </w:p>
    <w:p w:rsidR="00702772" w:rsidRDefault="00702772" w:rsidP="00702772">
      <w:pPr>
        <w:pStyle w:val="KeepWithNext"/>
        <w:rPr>
          <w:rtl/>
        </w:rPr>
      </w:pPr>
    </w:p>
    <w:p w:rsidR="00702772" w:rsidRDefault="00702772" w:rsidP="00702772">
      <w:pPr>
        <w:rPr>
          <w:rtl/>
        </w:rPr>
      </w:pPr>
      <w:bookmarkStart w:id="2555" w:name="_ETM_Q1_5252115"/>
      <w:bookmarkStart w:id="2556" w:name="_ETM_Q1_5252148"/>
      <w:bookmarkEnd w:id="2555"/>
      <w:bookmarkEnd w:id="2556"/>
      <w:r>
        <w:rPr>
          <w:rFonts w:hint="cs"/>
          <w:rtl/>
        </w:rPr>
        <w:t xml:space="preserve">גם </w:t>
      </w:r>
      <w:bookmarkStart w:id="2557" w:name="_ETM_Q1_5249973"/>
      <w:bookmarkEnd w:id="2557"/>
      <w:r>
        <w:rPr>
          <w:rFonts w:hint="cs"/>
          <w:rtl/>
        </w:rPr>
        <w:t xml:space="preserve">זה כמובן </w:t>
      </w:r>
      <w:r>
        <w:rPr>
          <w:rtl/>
        </w:rPr>
        <w:t>–</w:t>
      </w:r>
      <w:r>
        <w:rPr>
          <w:rFonts w:hint="cs"/>
          <w:rtl/>
        </w:rPr>
        <w:t xml:space="preserve"> מה שאמרת </w:t>
      </w:r>
      <w:r>
        <w:rPr>
          <w:rtl/>
        </w:rPr>
        <w:t>–</w:t>
      </w:r>
      <w:r>
        <w:rPr>
          <w:rFonts w:hint="cs"/>
          <w:rtl/>
        </w:rPr>
        <w:t xml:space="preserve"> אי אפשר שמוסד </w:t>
      </w:r>
      <w:bookmarkStart w:id="2558" w:name="_ETM_Q1_5253160"/>
      <w:bookmarkEnd w:id="2558"/>
      <w:r>
        <w:rPr>
          <w:rFonts w:hint="cs"/>
          <w:rtl/>
        </w:rPr>
        <w:t xml:space="preserve">לביטוח לאומי יעביר לרשות שוק ההון משעה שהם לא מוגדרים </w:t>
      </w:r>
      <w:bookmarkStart w:id="2559" w:name="_ETM_Q1_5253203"/>
      <w:bookmarkEnd w:id="2559"/>
      <w:r>
        <w:rPr>
          <w:rFonts w:hint="cs"/>
          <w:rtl/>
        </w:rPr>
        <w:t xml:space="preserve">שמותר להם לקבל את המידע הזה. </w:t>
      </w:r>
    </w:p>
    <w:p w:rsidR="00702772" w:rsidRDefault="00702772" w:rsidP="00702772">
      <w:pPr>
        <w:rPr>
          <w:rtl/>
        </w:rPr>
      </w:pPr>
      <w:bookmarkStart w:id="2560" w:name="_ETM_Q1_5256864"/>
      <w:bookmarkStart w:id="2561" w:name="_ETM_Q1_5256877"/>
      <w:bookmarkEnd w:id="2560"/>
      <w:bookmarkEnd w:id="2561"/>
    </w:p>
    <w:p w:rsidR="00702772" w:rsidRDefault="00702772" w:rsidP="00C77D65">
      <w:pPr>
        <w:pStyle w:val="af9"/>
        <w:rPr>
          <w:rtl/>
        </w:rPr>
      </w:pPr>
      <w:bookmarkStart w:id="2562" w:name="ET_guest_507192_387"/>
      <w:r w:rsidRPr="00C77D65">
        <w:rPr>
          <w:rStyle w:val="TagStyle"/>
          <w:rtl/>
        </w:rPr>
        <w:t xml:space="preserve"> &lt;&lt; אורח &gt;&gt;</w:t>
      </w:r>
      <w:r w:rsidRPr="00702772">
        <w:rPr>
          <w:rStyle w:val="TagStyle"/>
          <w:rtl/>
        </w:rPr>
        <w:t xml:space="preserve"> </w:t>
      </w:r>
      <w:r>
        <w:rPr>
          <w:rtl/>
        </w:rPr>
        <w:t>שי סומך:</w:t>
      </w:r>
      <w:r w:rsidRPr="00702772">
        <w:rPr>
          <w:rStyle w:val="TagStyle"/>
          <w:rtl/>
        </w:rPr>
        <w:t xml:space="preserve"> </w:t>
      </w:r>
      <w:r w:rsidRPr="00C77D65">
        <w:rPr>
          <w:rStyle w:val="TagStyle"/>
          <w:rtl/>
        </w:rPr>
        <w:t>&lt;&lt; אורח &gt;&gt;</w:t>
      </w:r>
      <w:r>
        <w:rPr>
          <w:rtl/>
        </w:rPr>
        <w:t xml:space="preserve"> </w:t>
      </w:r>
      <w:bookmarkEnd w:id="2562"/>
    </w:p>
    <w:p w:rsidR="00702772" w:rsidRDefault="00702772" w:rsidP="00702772">
      <w:pPr>
        <w:pStyle w:val="KeepWithNext"/>
        <w:rPr>
          <w:rtl/>
        </w:rPr>
      </w:pPr>
    </w:p>
    <w:p w:rsidR="00702772" w:rsidRDefault="00702772" w:rsidP="00702772">
      <w:pPr>
        <w:rPr>
          <w:rtl/>
        </w:rPr>
      </w:pPr>
      <w:bookmarkStart w:id="2563" w:name="_ETM_Q1_5258936"/>
      <w:bookmarkStart w:id="2564" w:name="_ETM_Q1_5258974"/>
      <w:bookmarkEnd w:id="2563"/>
      <w:bookmarkEnd w:id="2564"/>
      <w:r>
        <w:rPr>
          <w:rFonts w:hint="cs"/>
          <w:rtl/>
        </w:rPr>
        <w:t xml:space="preserve">לא. פסקי </w:t>
      </w:r>
      <w:bookmarkStart w:id="2565" w:name="_ETM_Q1_5260390"/>
      <w:bookmarkEnd w:id="2565"/>
      <w:r>
        <w:rPr>
          <w:rFonts w:hint="cs"/>
          <w:rtl/>
        </w:rPr>
        <w:t>דין.</w:t>
      </w:r>
    </w:p>
    <w:p w:rsidR="00702772" w:rsidRDefault="00702772" w:rsidP="00702772">
      <w:pPr>
        <w:rPr>
          <w:rtl/>
        </w:rPr>
      </w:pPr>
      <w:bookmarkStart w:id="2566" w:name="_ETM_Q1_5258144"/>
      <w:bookmarkStart w:id="2567" w:name="_ETM_Q1_5258215"/>
      <w:bookmarkStart w:id="2568" w:name="_ETM_Q1_5259783"/>
      <w:bookmarkEnd w:id="2566"/>
      <w:bookmarkEnd w:id="2567"/>
      <w:bookmarkEnd w:id="2568"/>
    </w:p>
    <w:p w:rsidR="00702772" w:rsidRDefault="00702772" w:rsidP="00C77D65">
      <w:pPr>
        <w:pStyle w:val="af9"/>
        <w:rPr>
          <w:rtl/>
        </w:rPr>
      </w:pPr>
      <w:bookmarkStart w:id="2569" w:name="ET_guest_790221_388"/>
      <w:r w:rsidRPr="00C77D65">
        <w:rPr>
          <w:rStyle w:val="TagStyle"/>
          <w:rtl/>
        </w:rPr>
        <w:t xml:space="preserve"> &lt;&lt; אורח &gt;&gt;</w:t>
      </w:r>
      <w:r w:rsidRPr="00702772">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702772">
        <w:rPr>
          <w:rStyle w:val="TagStyle"/>
          <w:rtl/>
        </w:rPr>
        <w:t xml:space="preserve"> </w:t>
      </w:r>
      <w:r w:rsidRPr="00C77D65">
        <w:rPr>
          <w:rStyle w:val="TagStyle"/>
          <w:rtl/>
        </w:rPr>
        <w:t>&lt;&lt; אורח &gt;&gt;</w:t>
      </w:r>
      <w:r>
        <w:rPr>
          <w:rtl/>
        </w:rPr>
        <w:t xml:space="preserve"> </w:t>
      </w:r>
      <w:bookmarkEnd w:id="2569"/>
    </w:p>
    <w:p w:rsidR="00702772" w:rsidRDefault="00702772" w:rsidP="00702772">
      <w:pPr>
        <w:pStyle w:val="KeepWithNext"/>
        <w:rPr>
          <w:rtl/>
        </w:rPr>
      </w:pPr>
    </w:p>
    <w:p w:rsidR="00702772" w:rsidRDefault="00702772" w:rsidP="00702772">
      <w:pPr>
        <w:rPr>
          <w:rtl/>
        </w:rPr>
      </w:pPr>
      <w:bookmarkStart w:id="2570" w:name="_ETM_Q1_5260284"/>
      <w:bookmarkStart w:id="2571" w:name="_ETM_Q1_5260318"/>
      <w:bookmarkEnd w:id="2570"/>
      <w:bookmarkEnd w:id="2571"/>
      <w:r>
        <w:rPr>
          <w:rFonts w:hint="cs"/>
          <w:rtl/>
        </w:rPr>
        <w:t xml:space="preserve">רק פסקי דין. </w:t>
      </w:r>
    </w:p>
    <w:p w:rsidR="00702772" w:rsidRDefault="00702772" w:rsidP="00702772">
      <w:pPr>
        <w:rPr>
          <w:rtl/>
        </w:rPr>
      </w:pPr>
    </w:p>
    <w:p w:rsidR="00702772" w:rsidRDefault="00702772" w:rsidP="00C77D65">
      <w:pPr>
        <w:pStyle w:val="af9"/>
        <w:rPr>
          <w:rtl/>
        </w:rPr>
      </w:pPr>
      <w:bookmarkStart w:id="2572" w:name="ET_guest_507192_389"/>
      <w:r w:rsidRPr="00C77D65">
        <w:rPr>
          <w:rStyle w:val="TagStyle"/>
          <w:rtl/>
        </w:rPr>
        <w:t xml:space="preserve"> &lt;&lt; אורח &gt;&gt;</w:t>
      </w:r>
      <w:r w:rsidRPr="00702772">
        <w:rPr>
          <w:rStyle w:val="TagStyle"/>
          <w:rtl/>
        </w:rPr>
        <w:t xml:space="preserve"> </w:t>
      </w:r>
      <w:r>
        <w:rPr>
          <w:rtl/>
        </w:rPr>
        <w:t>שי סומך:</w:t>
      </w:r>
      <w:r w:rsidRPr="00702772">
        <w:rPr>
          <w:rStyle w:val="TagStyle"/>
          <w:rtl/>
        </w:rPr>
        <w:t xml:space="preserve"> </w:t>
      </w:r>
      <w:r w:rsidRPr="00C77D65">
        <w:rPr>
          <w:rStyle w:val="TagStyle"/>
          <w:rtl/>
        </w:rPr>
        <w:t>&lt;&lt; אורח &gt;&gt;</w:t>
      </w:r>
      <w:r>
        <w:rPr>
          <w:rtl/>
        </w:rPr>
        <w:t xml:space="preserve"> </w:t>
      </w:r>
      <w:bookmarkEnd w:id="2572"/>
    </w:p>
    <w:p w:rsidR="00702772" w:rsidRDefault="00702772" w:rsidP="00702772">
      <w:pPr>
        <w:pStyle w:val="KeepWithNext"/>
        <w:rPr>
          <w:rtl/>
        </w:rPr>
      </w:pPr>
    </w:p>
    <w:p w:rsidR="00702772" w:rsidRDefault="00702772" w:rsidP="00702772">
      <w:pPr>
        <w:rPr>
          <w:rtl/>
        </w:rPr>
      </w:pPr>
      <w:r>
        <w:rPr>
          <w:rFonts w:hint="cs"/>
          <w:rtl/>
        </w:rPr>
        <w:t>אני מדבר על פסקי דין.</w:t>
      </w:r>
      <w:r>
        <w:rPr>
          <w:rtl/>
        </w:rPr>
        <w:t xml:space="preserve"> </w:t>
      </w:r>
    </w:p>
    <w:p w:rsidR="00702772" w:rsidRDefault="00702772" w:rsidP="00702772">
      <w:pPr>
        <w:rPr>
          <w:rtl/>
        </w:rPr>
      </w:pPr>
    </w:p>
    <w:p w:rsidR="00702772" w:rsidRDefault="00702772" w:rsidP="00C77D65">
      <w:pPr>
        <w:pStyle w:val="af9"/>
        <w:rPr>
          <w:rtl/>
        </w:rPr>
      </w:pPr>
      <w:bookmarkStart w:id="2573" w:name="ET_guest_790221_390"/>
      <w:r w:rsidRPr="00C77D65">
        <w:rPr>
          <w:rStyle w:val="TagStyle"/>
          <w:rtl/>
        </w:rPr>
        <w:t xml:space="preserve"> &lt;&lt; אורח &gt;&gt;</w:t>
      </w:r>
      <w:r w:rsidRPr="00702772">
        <w:rPr>
          <w:rStyle w:val="TagStyle"/>
          <w:rtl/>
        </w:rPr>
        <w:t xml:space="preserve"> </w:t>
      </w:r>
      <w:r w:rsidR="00926984">
        <w:rPr>
          <w:rFonts w:hint="cs"/>
          <w:rtl/>
        </w:rPr>
        <w:t xml:space="preserve">ליאורה סולטן </w:t>
      </w:r>
      <w:proofErr w:type="spellStart"/>
      <w:r w:rsidR="00926984">
        <w:rPr>
          <w:rFonts w:hint="cs"/>
          <w:rtl/>
        </w:rPr>
        <w:t>יעבץ</w:t>
      </w:r>
      <w:proofErr w:type="spellEnd"/>
      <w:r w:rsidR="00926984">
        <w:rPr>
          <w:rFonts w:hint="cs"/>
          <w:rtl/>
        </w:rPr>
        <w:t>:</w:t>
      </w:r>
      <w:r w:rsidRPr="00702772">
        <w:rPr>
          <w:rStyle w:val="TagStyle"/>
          <w:rtl/>
        </w:rPr>
        <w:t xml:space="preserve"> </w:t>
      </w:r>
      <w:r w:rsidRPr="00C77D65">
        <w:rPr>
          <w:rStyle w:val="TagStyle"/>
          <w:rtl/>
        </w:rPr>
        <w:t>&lt;&lt; אורח &gt;&gt;</w:t>
      </w:r>
      <w:r>
        <w:rPr>
          <w:rtl/>
        </w:rPr>
        <w:t xml:space="preserve"> </w:t>
      </w:r>
      <w:bookmarkEnd w:id="2573"/>
    </w:p>
    <w:p w:rsidR="00702772" w:rsidRDefault="00702772" w:rsidP="00702772">
      <w:pPr>
        <w:pStyle w:val="KeepWithNext"/>
        <w:rPr>
          <w:rtl/>
        </w:rPr>
      </w:pPr>
    </w:p>
    <w:p w:rsidR="00702772" w:rsidRDefault="00702772" w:rsidP="00702772">
      <w:pPr>
        <w:rPr>
          <w:rtl/>
        </w:rPr>
      </w:pPr>
      <w:r>
        <w:rPr>
          <w:rFonts w:hint="cs"/>
          <w:rtl/>
        </w:rPr>
        <w:t>בסדר, אני לא מדברת על זה כי אתה עושה גוגל ורואה הכול, אבל בגדול - - -</w:t>
      </w:r>
    </w:p>
    <w:p w:rsidR="00702772" w:rsidRDefault="00702772" w:rsidP="00702772">
      <w:pPr>
        <w:rPr>
          <w:rtl/>
        </w:rPr>
      </w:pPr>
      <w:bookmarkStart w:id="2574" w:name="_ETM_Q1_5268899"/>
      <w:bookmarkStart w:id="2575" w:name="_ETM_Q1_5268969"/>
      <w:bookmarkEnd w:id="2574"/>
      <w:bookmarkEnd w:id="2575"/>
    </w:p>
    <w:p w:rsidR="00702772" w:rsidRDefault="00702772" w:rsidP="00C77D65">
      <w:pPr>
        <w:pStyle w:val="af9"/>
        <w:rPr>
          <w:rtl/>
        </w:rPr>
      </w:pPr>
      <w:bookmarkStart w:id="2576" w:name="ET_guest_שלי_סבן_391"/>
      <w:r w:rsidRPr="00C77D65">
        <w:rPr>
          <w:rStyle w:val="TagStyle"/>
          <w:rtl/>
        </w:rPr>
        <w:t xml:space="preserve"> &lt;&lt; אורח &gt;&gt;</w:t>
      </w:r>
      <w:r w:rsidRPr="00702772">
        <w:rPr>
          <w:rStyle w:val="TagStyle"/>
          <w:rtl/>
        </w:rPr>
        <w:t xml:space="preserve"> </w:t>
      </w:r>
      <w:r>
        <w:rPr>
          <w:rtl/>
        </w:rPr>
        <w:t>שלי סבן:</w:t>
      </w:r>
      <w:r w:rsidRPr="00702772">
        <w:rPr>
          <w:rStyle w:val="TagStyle"/>
          <w:rtl/>
        </w:rPr>
        <w:t xml:space="preserve"> </w:t>
      </w:r>
      <w:r w:rsidRPr="00C77D65">
        <w:rPr>
          <w:rStyle w:val="TagStyle"/>
          <w:rtl/>
        </w:rPr>
        <w:t>&lt;&lt; אורח &gt;&gt;</w:t>
      </w:r>
      <w:r>
        <w:rPr>
          <w:rtl/>
        </w:rPr>
        <w:t xml:space="preserve"> </w:t>
      </w:r>
      <w:bookmarkEnd w:id="2576"/>
    </w:p>
    <w:p w:rsidR="00702772" w:rsidRDefault="00702772" w:rsidP="00702772">
      <w:pPr>
        <w:pStyle w:val="KeepWithNext"/>
        <w:rPr>
          <w:rtl/>
        </w:rPr>
      </w:pPr>
    </w:p>
    <w:p w:rsidR="00702772" w:rsidRDefault="00702772" w:rsidP="00775E91">
      <w:pPr>
        <w:rPr>
          <w:rtl/>
        </w:rPr>
      </w:pPr>
      <w:r>
        <w:rPr>
          <w:rFonts w:hint="cs"/>
          <w:rtl/>
        </w:rPr>
        <w:t xml:space="preserve">שי, באמת </w:t>
      </w:r>
      <w:bookmarkStart w:id="2577" w:name="_ETM_Q1_5267400"/>
      <w:bookmarkEnd w:id="2577"/>
      <w:r>
        <w:rPr>
          <w:rFonts w:hint="cs"/>
          <w:rtl/>
        </w:rPr>
        <w:t>כמו שסיכמנו, כ</w:t>
      </w:r>
      <w:r w:rsidR="00775E91">
        <w:rPr>
          <w:rFonts w:hint="cs"/>
          <w:rtl/>
        </w:rPr>
        <w:t xml:space="preserve">יוון </w:t>
      </w:r>
      <w:r>
        <w:rPr>
          <w:rFonts w:hint="cs"/>
          <w:rtl/>
        </w:rPr>
        <w:t xml:space="preserve">שעושים גוגל ורואים הכול ורואים שסך הכול שומעים עליהם, כמו שאמר </w:t>
      </w:r>
      <w:bookmarkStart w:id="2578" w:name="_ETM_Q1_5274093"/>
      <w:bookmarkEnd w:id="2578"/>
      <w:r>
        <w:rPr>
          <w:rFonts w:hint="cs"/>
          <w:rtl/>
        </w:rPr>
        <w:t>יושב-ראש הוועדה, אני חושבת שכדאי - - -</w:t>
      </w:r>
    </w:p>
    <w:p w:rsidR="00702772" w:rsidRDefault="00702772" w:rsidP="00702772">
      <w:pPr>
        <w:rPr>
          <w:rtl/>
        </w:rPr>
      </w:pPr>
      <w:bookmarkStart w:id="2579" w:name="_ETM_Q1_5278835"/>
      <w:bookmarkStart w:id="2580" w:name="_ETM_Q1_5278915"/>
      <w:bookmarkEnd w:id="2579"/>
      <w:bookmarkEnd w:id="2580"/>
    </w:p>
    <w:p w:rsidR="00702772" w:rsidRDefault="00702772" w:rsidP="00C77D65">
      <w:pPr>
        <w:pStyle w:val="af9"/>
        <w:rPr>
          <w:rtl/>
        </w:rPr>
      </w:pPr>
      <w:bookmarkStart w:id="2581" w:name="ET_guest_507192_392"/>
      <w:r w:rsidRPr="00C77D65">
        <w:rPr>
          <w:rStyle w:val="TagStyle"/>
          <w:rtl/>
        </w:rPr>
        <w:t xml:space="preserve"> &lt;&lt; אורח &gt;&gt;</w:t>
      </w:r>
      <w:r w:rsidRPr="00702772">
        <w:rPr>
          <w:rStyle w:val="TagStyle"/>
          <w:rtl/>
        </w:rPr>
        <w:t xml:space="preserve"> </w:t>
      </w:r>
      <w:r>
        <w:rPr>
          <w:rtl/>
        </w:rPr>
        <w:t>שי סומך:</w:t>
      </w:r>
      <w:r w:rsidRPr="00702772">
        <w:rPr>
          <w:rStyle w:val="TagStyle"/>
          <w:rtl/>
        </w:rPr>
        <w:t xml:space="preserve"> </w:t>
      </w:r>
      <w:r w:rsidRPr="00C77D65">
        <w:rPr>
          <w:rStyle w:val="TagStyle"/>
          <w:rtl/>
        </w:rPr>
        <w:t>&lt;&lt; אורח &gt;&gt;</w:t>
      </w:r>
      <w:r>
        <w:rPr>
          <w:rtl/>
        </w:rPr>
        <w:t xml:space="preserve"> </w:t>
      </w:r>
      <w:bookmarkEnd w:id="2581"/>
    </w:p>
    <w:p w:rsidR="00702772" w:rsidRDefault="00702772" w:rsidP="00702772">
      <w:pPr>
        <w:pStyle w:val="KeepWithNext"/>
        <w:rPr>
          <w:rtl/>
        </w:rPr>
      </w:pPr>
    </w:p>
    <w:p w:rsidR="00702772" w:rsidRDefault="00702772" w:rsidP="00702772">
      <w:pPr>
        <w:rPr>
          <w:rtl/>
        </w:rPr>
      </w:pPr>
      <w:r>
        <w:rPr>
          <w:rFonts w:hint="cs"/>
          <w:rtl/>
        </w:rPr>
        <w:t xml:space="preserve">הפרטים לא סגורים. </w:t>
      </w:r>
      <w:bookmarkStart w:id="2582" w:name="_ETM_Q1_5278703"/>
      <w:bookmarkEnd w:id="2582"/>
    </w:p>
    <w:p w:rsidR="00702772" w:rsidRDefault="00702772" w:rsidP="00702772">
      <w:pPr>
        <w:rPr>
          <w:rtl/>
        </w:rPr>
      </w:pPr>
      <w:bookmarkStart w:id="2583" w:name="_ETM_Q1_5283768"/>
      <w:bookmarkStart w:id="2584" w:name="_ETM_Q1_5283819"/>
      <w:bookmarkEnd w:id="2583"/>
      <w:bookmarkEnd w:id="2584"/>
    </w:p>
    <w:p w:rsidR="00702772" w:rsidRDefault="00702772" w:rsidP="00C77D65">
      <w:pPr>
        <w:pStyle w:val="af6"/>
        <w:rPr>
          <w:rtl/>
        </w:rPr>
      </w:pPr>
      <w:bookmarkStart w:id="2585" w:name="_ETM_Q1_5282191"/>
      <w:bookmarkStart w:id="2586" w:name="_ETM_Q1_5282245"/>
      <w:bookmarkStart w:id="2587" w:name="ET_yor_5299_393"/>
      <w:bookmarkEnd w:id="2585"/>
      <w:bookmarkEnd w:id="2586"/>
      <w:r w:rsidRPr="00C77D65">
        <w:rPr>
          <w:rStyle w:val="TagStyle"/>
          <w:rtl/>
        </w:rPr>
        <w:t xml:space="preserve"> &lt;&lt; יור &gt;&gt;</w:t>
      </w:r>
      <w:r w:rsidRPr="00702772">
        <w:rPr>
          <w:rStyle w:val="TagStyle"/>
          <w:rtl/>
        </w:rPr>
        <w:t xml:space="preserve"> </w:t>
      </w:r>
      <w:r>
        <w:rPr>
          <w:rtl/>
        </w:rPr>
        <w:t xml:space="preserve">היו"ר אלי </w:t>
      </w:r>
      <w:proofErr w:type="spellStart"/>
      <w:r>
        <w:rPr>
          <w:rtl/>
        </w:rPr>
        <w:t>אלאלוף</w:t>
      </w:r>
      <w:proofErr w:type="spellEnd"/>
      <w:r>
        <w:rPr>
          <w:rtl/>
        </w:rPr>
        <w:t>:</w:t>
      </w:r>
      <w:r w:rsidRPr="00702772">
        <w:rPr>
          <w:rStyle w:val="TagStyle"/>
          <w:rtl/>
        </w:rPr>
        <w:t xml:space="preserve"> </w:t>
      </w:r>
      <w:r w:rsidRPr="00C77D65">
        <w:rPr>
          <w:rStyle w:val="TagStyle"/>
          <w:rtl/>
        </w:rPr>
        <w:t>&lt;&lt; יור &gt;&gt;</w:t>
      </w:r>
      <w:r>
        <w:rPr>
          <w:rtl/>
        </w:rPr>
        <w:t xml:space="preserve"> </w:t>
      </w:r>
      <w:bookmarkEnd w:id="2587"/>
    </w:p>
    <w:p w:rsidR="00702772" w:rsidRDefault="00702772" w:rsidP="00702772">
      <w:pPr>
        <w:rPr>
          <w:rtl/>
          <w:lang w:eastAsia="he-IL"/>
        </w:rPr>
      </w:pPr>
      <w:bookmarkStart w:id="2588" w:name="_ETM_Q1_5282463"/>
      <w:bookmarkStart w:id="2589" w:name="_ETM_Q1_5282513"/>
      <w:bookmarkEnd w:id="2588"/>
      <w:bookmarkEnd w:id="2589"/>
    </w:p>
    <w:p w:rsidR="00702772" w:rsidRDefault="00702772" w:rsidP="00702772">
      <w:pPr>
        <w:rPr>
          <w:rtl/>
          <w:lang w:eastAsia="he-IL"/>
        </w:rPr>
      </w:pPr>
      <w:bookmarkStart w:id="2590" w:name="_ETM_Q1_5282607"/>
      <w:bookmarkStart w:id="2591" w:name="_ETM_Q1_5282684"/>
      <w:bookmarkEnd w:id="2590"/>
      <w:bookmarkEnd w:id="2591"/>
      <w:r>
        <w:rPr>
          <w:rFonts w:hint="cs"/>
          <w:rtl/>
          <w:lang w:eastAsia="he-IL"/>
        </w:rPr>
        <w:t xml:space="preserve">אני אסכם בנקודה </w:t>
      </w:r>
      <w:bookmarkStart w:id="2592" w:name="_ETM_Q1_5281100"/>
      <w:bookmarkEnd w:id="2592"/>
      <w:r>
        <w:rPr>
          <w:rFonts w:hint="cs"/>
          <w:rtl/>
          <w:lang w:eastAsia="he-IL"/>
        </w:rPr>
        <w:t>הזאת, ברשותכם. אנחנו לא נספיק לסיים היום את החוק</w:t>
      </w:r>
      <w:bookmarkStart w:id="2593" w:name="_ETM_Q1_5292397"/>
      <w:bookmarkEnd w:id="2593"/>
      <w:r w:rsidR="00C84068">
        <w:rPr>
          <w:rFonts w:hint="cs"/>
          <w:rtl/>
          <w:lang w:eastAsia="he-IL"/>
        </w:rPr>
        <w:t xml:space="preserve">, נעשה פה הפסקה. יש לכם </w:t>
      </w:r>
      <w:bookmarkStart w:id="2594" w:name="_ETM_Q1_5298939"/>
      <w:bookmarkEnd w:id="2594"/>
      <w:r w:rsidR="00C84068">
        <w:rPr>
          <w:rFonts w:hint="cs"/>
          <w:rtl/>
          <w:lang w:eastAsia="he-IL"/>
        </w:rPr>
        <w:t xml:space="preserve">עד שבועיים כדי להשלים את כל האינפורמציות הנדרשות. </w:t>
      </w:r>
    </w:p>
    <w:p w:rsidR="00C84068" w:rsidRDefault="00C84068" w:rsidP="00702772">
      <w:pPr>
        <w:rPr>
          <w:rtl/>
          <w:lang w:eastAsia="he-IL"/>
        </w:rPr>
      </w:pPr>
      <w:bookmarkStart w:id="2595" w:name="_ETM_Q1_5301650"/>
      <w:bookmarkEnd w:id="2595"/>
    </w:p>
    <w:p w:rsidR="00C84068" w:rsidRDefault="00C84068" w:rsidP="00C77D65">
      <w:pPr>
        <w:pStyle w:val="a4"/>
        <w:rPr>
          <w:rtl/>
        </w:rPr>
      </w:pPr>
      <w:bookmarkStart w:id="2596" w:name="ET_knessetmember_5283_395"/>
      <w:r w:rsidRPr="00C77D65">
        <w:rPr>
          <w:rStyle w:val="TagStyle"/>
          <w:rtl/>
        </w:rPr>
        <w:t xml:space="preserve"> &lt;&lt; דובר &gt;&gt;</w:t>
      </w:r>
      <w:r w:rsidRPr="00C84068">
        <w:rPr>
          <w:rStyle w:val="TagStyle"/>
          <w:rtl/>
        </w:rPr>
        <w:t xml:space="preserve"> </w:t>
      </w:r>
      <w:r>
        <w:rPr>
          <w:rtl/>
        </w:rPr>
        <w:t>חיים ילין (יש עתיד):</w:t>
      </w:r>
      <w:r w:rsidRPr="00C84068">
        <w:rPr>
          <w:rStyle w:val="TagStyle"/>
          <w:rtl/>
        </w:rPr>
        <w:t xml:space="preserve"> </w:t>
      </w:r>
      <w:r w:rsidRPr="00C77D65">
        <w:rPr>
          <w:rStyle w:val="TagStyle"/>
          <w:rtl/>
        </w:rPr>
        <w:t>&lt;&lt; דובר &gt;&gt;</w:t>
      </w:r>
      <w:r>
        <w:rPr>
          <w:rtl/>
        </w:rPr>
        <w:t xml:space="preserve"> </w:t>
      </w:r>
      <w:bookmarkEnd w:id="2596"/>
    </w:p>
    <w:p w:rsidR="00C84068" w:rsidRDefault="00C84068" w:rsidP="00C84068">
      <w:pPr>
        <w:pStyle w:val="KeepWithNext"/>
        <w:rPr>
          <w:rtl/>
        </w:rPr>
      </w:pPr>
    </w:p>
    <w:p w:rsidR="00C84068" w:rsidRDefault="00C84068" w:rsidP="00775E91">
      <w:pPr>
        <w:rPr>
          <w:rtl/>
        </w:rPr>
      </w:pPr>
      <w:bookmarkStart w:id="2597" w:name="_ETM_Q1_5303468"/>
      <w:bookmarkStart w:id="2598" w:name="_ETM_Q1_5303506"/>
      <w:bookmarkEnd w:id="2597"/>
      <w:bookmarkEnd w:id="2598"/>
      <w:r>
        <w:rPr>
          <w:rFonts w:hint="cs"/>
          <w:rtl/>
        </w:rPr>
        <w:t xml:space="preserve">זה לא </w:t>
      </w:r>
      <w:bookmarkStart w:id="2599" w:name="_ETM_Q1_5304568"/>
      <w:bookmarkEnd w:id="2599"/>
      <w:r>
        <w:rPr>
          <w:rFonts w:hint="cs"/>
          <w:rtl/>
        </w:rPr>
        <w:t>יקרה. תיתן להם שבוע</w:t>
      </w:r>
      <w:r w:rsidR="00775E91">
        <w:rPr>
          <w:rFonts w:hint="cs"/>
          <w:rtl/>
        </w:rPr>
        <w:t>,</w:t>
      </w:r>
      <w:r>
        <w:rPr>
          <w:rFonts w:hint="cs"/>
          <w:rtl/>
        </w:rPr>
        <w:t xml:space="preserve"> לא שבועיים.</w:t>
      </w:r>
    </w:p>
    <w:p w:rsidR="00C84068" w:rsidRDefault="00C84068" w:rsidP="00C84068">
      <w:pPr>
        <w:rPr>
          <w:rtl/>
        </w:rPr>
      </w:pPr>
      <w:bookmarkStart w:id="2600" w:name="_ETM_Q1_5305735"/>
      <w:bookmarkStart w:id="2601" w:name="_ETM_Q1_5305791"/>
      <w:bookmarkEnd w:id="2600"/>
      <w:bookmarkEnd w:id="2601"/>
    </w:p>
    <w:p w:rsidR="00C84068" w:rsidRDefault="00C84068" w:rsidP="00C77D65">
      <w:pPr>
        <w:pStyle w:val="af6"/>
        <w:rPr>
          <w:rtl/>
        </w:rPr>
      </w:pPr>
      <w:bookmarkStart w:id="2602" w:name="ET_yor_5299_396"/>
      <w:r w:rsidRPr="00C77D65">
        <w:rPr>
          <w:rStyle w:val="TagStyle"/>
          <w:rtl/>
        </w:rPr>
        <w:t xml:space="preserve"> &lt;&lt; יור &gt;&gt;</w:t>
      </w:r>
      <w:r w:rsidRPr="00C84068">
        <w:rPr>
          <w:rStyle w:val="TagStyle"/>
          <w:rtl/>
        </w:rPr>
        <w:t xml:space="preserve"> </w:t>
      </w:r>
      <w:r>
        <w:rPr>
          <w:rtl/>
        </w:rPr>
        <w:t xml:space="preserve">היו"ר אלי </w:t>
      </w:r>
      <w:proofErr w:type="spellStart"/>
      <w:r>
        <w:rPr>
          <w:rtl/>
        </w:rPr>
        <w:t>אלאלוף</w:t>
      </w:r>
      <w:proofErr w:type="spellEnd"/>
      <w:r>
        <w:rPr>
          <w:rtl/>
        </w:rPr>
        <w:t>:</w:t>
      </w:r>
      <w:r w:rsidRPr="00C84068">
        <w:rPr>
          <w:rStyle w:val="TagStyle"/>
          <w:rtl/>
        </w:rPr>
        <w:t xml:space="preserve"> </w:t>
      </w:r>
      <w:r w:rsidRPr="00C77D65">
        <w:rPr>
          <w:rStyle w:val="TagStyle"/>
          <w:rtl/>
        </w:rPr>
        <w:t>&lt;&lt; יור &gt;&gt;</w:t>
      </w:r>
      <w:r>
        <w:rPr>
          <w:rtl/>
        </w:rPr>
        <w:t xml:space="preserve"> </w:t>
      </w:r>
      <w:bookmarkEnd w:id="2602"/>
    </w:p>
    <w:p w:rsidR="00C84068" w:rsidRDefault="00C84068" w:rsidP="00C84068">
      <w:pPr>
        <w:rPr>
          <w:rtl/>
          <w:lang w:eastAsia="he-IL"/>
        </w:rPr>
      </w:pPr>
      <w:bookmarkStart w:id="2603" w:name="_ETM_Q1_5306045"/>
      <w:bookmarkStart w:id="2604" w:name="_ETM_Q1_5306103"/>
      <w:bookmarkStart w:id="2605" w:name="_ETM_Q1_5306173"/>
      <w:bookmarkEnd w:id="2603"/>
      <w:bookmarkEnd w:id="2604"/>
      <w:bookmarkEnd w:id="2605"/>
    </w:p>
    <w:p w:rsidR="00C84068" w:rsidRDefault="00C84068" w:rsidP="00C84068">
      <w:pPr>
        <w:rPr>
          <w:rtl/>
          <w:lang w:eastAsia="he-IL"/>
        </w:rPr>
      </w:pPr>
      <w:bookmarkStart w:id="2606" w:name="_ETM_Q1_5306242"/>
      <w:bookmarkEnd w:id="2606"/>
      <w:r>
        <w:rPr>
          <w:rFonts w:hint="cs"/>
          <w:rtl/>
          <w:lang w:eastAsia="he-IL"/>
        </w:rPr>
        <w:t xml:space="preserve">ככה אמרו לי, שיש פה </w:t>
      </w:r>
      <w:bookmarkStart w:id="2607" w:name="_ETM_Q1_5306904"/>
      <w:bookmarkEnd w:id="2607"/>
      <w:r>
        <w:rPr>
          <w:rFonts w:hint="cs"/>
          <w:rtl/>
          <w:lang w:eastAsia="he-IL"/>
        </w:rPr>
        <w:t xml:space="preserve">כל מיני </w:t>
      </w:r>
      <w:bookmarkStart w:id="2608" w:name="_ETM_Q1_5311316"/>
      <w:bookmarkEnd w:id="2608"/>
      <w:r>
        <w:rPr>
          <w:rFonts w:hint="cs"/>
          <w:rtl/>
          <w:lang w:eastAsia="he-IL"/>
        </w:rPr>
        <w:t>בירורים, כולל השב"כ.</w:t>
      </w:r>
    </w:p>
    <w:p w:rsidR="00C84068" w:rsidRDefault="00C84068" w:rsidP="00C84068">
      <w:pPr>
        <w:rPr>
          <w:rtl/>
          <w:lang w:eastAsia="he-IL"/>
        </w:rPr>
      </w:pPr>
    </w:p>
    <w:p w:rsidR="00C84068" w:rsidRDefault="00C84068" w:rsidP="00C77D65">
      <w:pPr>
        <w:pStyle w:val="a4"/>
        <w:rPr>
          <w:rtl/>
        </w:rPr>
      </w:pPr>
      <w:bookmarkStart w:id="2609" w:name="ET_knessetmember_5283_397"/>
      <w:r w:rsidRPr="00C77D65">
        <w:rPr>
          <w:rStyle w:val="TagStyle"/>
          <w:rtl/>
        </w:rPr>
        <w:t xml:space="preserve"> &lt;&lt; דובר &gt;&gt;</w:t>
      </w:r>
      <w:r w:rsidRPr="00C84068">
        <w:rPr>
          <w:rStyle w:val="TagStyle"/>
          <w:rtl/>
        </w:rPr>
        <w:t xml:space="preserve"> </w:t>
      </w:r>
      <w:r>
        <w:rPr>
          <w:rtl/>
        </w:rPr>
        <w:t>חיים ילין (יש עתיד):</w:t>
      </w:r>
      <w:r w:rsidRPr="00C84068">
        <w:rPr>
          <w:rStyle w:val="TagStyle"/>
          <w:rtl/>
        </w:rPr>
        <w:t xml:space="preserve"> </w:t>
      </w:r>
      <w:r w:rsidRPr="00C77D65">
        <w:rPr>
          <w:rStyle w:val="TagStyle"/>
          <w:rtl/>
        </w:rPr>
        <w:t>&lt;&lt; דובר &gt;&gt;</w:t>
      </w:r>
      <w:r>
        <w:rPr>
          <w:rtl/>
        </w:rPr>
        <w:t xml:space="preserve"> </w:t>
      </w:r>
      <w:bookmarkEnd w:id="2609"/>
    </w:p>
    <w:p w:rsidR="00C84068" w:rsidRDefault="00C84068" w:rsidP="00C84068">
      <w:pPr>
        <w:pStyle w:val="KeepWithNext"/>
        <w:rPr>
          <w:rtl/>
        </w:rPr>
      </w:pPr>
    </w:p>
    <w:p w:rsidR="00C84068" w:rsidRDefault="00C84068" w:rsidP="00775E91">
      <w:pPr>
        <w:rPr>
          <w:rtl/>
        </w:rPr>
      </w:pPr>
      <w:r>
        <w:rPr>
          <w:rFonts w:hint="cs"/>
          <w:rtl/>
        </w:rPr>
        <w:t>למה שבועיים?</w:t>
      </w:r>
      <w:r w:rsidR="00775E91">
        <w:rPr>
          <w:rFonts w:hint="cs"/>
          <w:rtl/>
        </w:rPr>
        <w:t xml:space="preserve"> </w:t>
      </w:r>
      <w:r>
        <w:rPr>
          <w:rFonts w:hint="cs"/>
          <w:rtl/>
        </w:rPr>
        <w:t>אתם לא יכולים בשבוע?</w:t>
      </w:r>
      <w:r>
        <w:rPr>
          <w:rFonts w:hint="cs"/>
        </w:rPr>
        <w:t xml:space="preserve"> </w:t>
      </w:r>
      <w:r>
        <w:rPr>
          <w:rFonts w:hint="cs"/>
          <w:rtl/>
        </w:rPr>
        <w:t xml:space="preserve">אני למדתי, מה שלא עושים </w:t>
      </w:r>
      <w:bookmarkStart w:id="2610" w:name="_ETM_Q1_5312199"/>
      <w:bookmarkEnd w:id="2610"/>
      <w:r>
        <w:rPr>
          <w:rFonts w:hint="cs"/>
          <w:rtl/>
        </w:rPr>
        <w:t>בשבוע</w:t>
      </w:r>
      <w:r w:rsidR="00775E91">
        <w:rPr>
          <w:rFonts w:hint="cs"/>
          <w:rtl/>
        </w:rPr>
        <w:t>,</w:t>
      </w:r>
      <w:r>
        <w:rPr>
          <w:rFonts w:hint="cs"/>
          <w:rtl/>
        </w:rPr>
        <w:t xml:space="preserve"> לא עושים גם בשבועיים. </w:t>
      </w:r>
    </w:p>
    <w:p w:rsidR="00C84068" w:rsidRDefault="00C84068" w:rsidP="00C84068">
      <w:pPr>
        <w:rPr>
          <w:rtl/>
        </w:rPr>
      </w:pPr>
      <w:bookmarkStart w:id="2611" w:name="_ETM_Q1_5316850"/>
      <w:bookmarkStart w:id="2612" w:name="_ETM_Q1_5316908"/>
      <w:bookmarkEnd w:id="2611"/>
      <w:bookmarkEnd w:id="2612"/>
    </w:p>
    <w:p w:rsidR="00C84068" w:rsidRDefault="00C84068" w:rsidP="00926984">
      <w:pPr>
        <w:pStyle w:val="af6"/>
        <w:keepNext/>
        <w:rPr>
          <w:rtl/>
        </w:rPr>
      </w:pPr>
      <w:bookmarkStart w:id="2613" w:name="ET_yor_5299_398"/>
      <w:r w:rsidRPr="00C77D65">
        <w:rPr>
          <w:rStyle w:val="TagStyle"/>
          <w:rtl/>
        </w:rPr>
        <w:t xml:space="preserve"> &lt;&lt; יור &gt;&gt;</w:t>
      </w:r>
      <w:r w:rsidRPr="00C84068">
        <w:rPr>
          <w:rStyle w:val="TagStyle"/>
          <w:rtl/>
        </w:rPr>
        <w:t xml:space="preserve"> </w:t>
      </w:r>
      <w:r>
        <w:rPr>
          <w:rtl/>
        </w:rPr>
        <w:t xml:space="preserve">היו"ר אלי </w:t>
      </w:r>
      <w:proofErr w:type="spellStart"/>
      <w:r>
        <w:rPr>
          <w:rtl/>
        </w:rPr>
        <w:t>אלאלוף</w:t>
      </w:r>
      <w:proofErr w:type="spellEnd"/>
      <w:r>
        <w:rPr>
          <w:rtl/>
        </w:rPr>
        <w:t>:</w:t>
      </w:r>
      <w:r w:rsidRPr="00C84068">
        <w:rPr>
          <w:rStyle w:val="TagStyle"/>
          <w:rtl/>
        </w:rPr>
        <w:t xml:space="preserve"> </w:t>
      </w:r>
      <w:r w:rsidRPr="00C77D65">
        <w:rPr>
          <w:rStyle w:val="TagStyle"/>
          <w:rtl/>
        </w:rPr>
        <w:t>&lt;&lt; יור &gt;&gt;</w:t>
      </w:r>
      <w:r>
        <w:rPr>
          <w:rtl/>
        </w:rPr>
        <w:t xml:space="preserve"> </w:t>
      </w:r>
      <w:bookmarkEnd w:id="2613"/>
    </w:p>
    <w:p w:rsidR="00C84068" w:rsidRDefault="00C84068" w:rsidP="00926984">
      <w:pPr>
        <w:pStyle w:val="KeepWithNext"/>
        <w:rPr>
          <w:rtl/>
        </w:rPr>
      </w:pPr>
    </w:p>
    <w:p w:rsidR="00C84068" w:rsidRDefault="00C84068" w:rsidP="00926984">
      <w:pPr>
        <w:keepNext/>
        <w:rPr>
          <w:rtl/>
        </w:rPr>
      </w:pPr>
      <w:bookmarkStart w:id="2614" w:name="_ETM_Q1_5317698"/>
      <w:bookmarkEnd w:id="2614"/>
      <w:r>
        <w:rPr>
          <w:rFonts w:hint="cs"/>
          <w:rtl/>
        </w:rPr>
        <w:t xml:space="preserve">אני מבקש. אם סיימתם </w:t>
      </w:r>
      <w:bookmarkStart w:id="2615" w:name="_ETM_Q1_5327943"/>
      <w:bookmarkEnd w:id="2615"/>
      <w:r>
        <w:rPr>
          <w:rFonts w:hint="cs"/>
          <w:rtl/>
        </w:rPr>
        <w:t xml:space="preserve">יותר קצר משבועיים, תעבירו את זה לנעה ואז אנחנו נתכנס </w:t>
      </w:r>
      <w:bookmarkStart w:id="2616" w:name="_ETM_Q1_5330255"/>
      <w:bookmarkEnd w:id="2616"/>
      <w:r>
        <w:rPr>
          <w:rFonts w:hint="cs"/>
          <w:rtl/>
        </w:rPr>
        <w:t xml:space="preserve">מוקדם יותר. </w:t>
      </w:r>
    </w:p>
    <w:p w:rsidR="00C84068" w:rsidRDefault="00C84068" w:rsidP="00926984">
      <w:pPr>
        <w:keepNext/>
        <w:rPr>
          <w:rtl/>
        </w:rPr>
      </w:pPr>
      <w:bookmarkStart w:id="2617" w:name="_ETM_Q1_5335200"/>
      <w:bookmarkStart w:id="2618" w:name="_ETM_Q1_5335255"/>
      <w:bookmarkStart w:id="2619" w:name="_ETM_Q1_5335328"/>
      <w:bookmarkEnd w:id="2617"/>
      <w:bookmarkEnd w:id="2618"/>
      <w:bookmarkEnd w:id="2619"/>
    </w:p>
    <w:p w:rsidR="00C84068" w:rsidRDefault="00C84068" w:rsidP="00C84068">
      <w:pPr>
        <w:rPr>
          <w:rtl/>
        </w:rPr>
      </w:pPr>
      <w:bookmarkStart w:id="2620" w:name="_ETM_Q1_5335396"/>
      <w:bookmarkEnd w:id="2620"/>
      <w:r>
        <w:rPr>
          <w:rFonts w:hint="cs"/>
          <w:rtl/>
        </w:rPr>
        <w:t>תודה רבה, הישיבה נעולה.</w:t>
      </w:r>
    </w:p>
    <w:p w:rsidR="00C84068" w:rsidRDefault="00C84068" w:rsidP="00C84068">
      <w:pPr>
        <w:rPr>
          <w:rtl/>
        </w:rPr>
      </w:pPr>
    </w:p>
    <w:p w:rsidR="00926984" w:rsidRDefault="00926984" w:rsidP="00C84068">
      <w:pPr>
        <w:rPr>
          <w:rtl/>
        </w:rPr>
      </w:pPr>
      <w:bookmarkStart w:id="2621" w:name="_GoBack"/>
      <w:bookmarkEnd w:id="2621"/>
    </w:p>
    <w:p w:rsidR="00514D10" w:rsidRPr="00330CC4" w:rsidRDefault="00C84068" w:rsidP="00C77D65">
      <w:pPr>
        <w:pStyle w:val="afc"/>
        <w:rPr>
          <w:rtl/>
        </w:rPr>
      </w:pPr>
      <w:bookmarkStart w:id="2622" w:name="ET_meetingend_399"/>
      <w:r w:rsidRPr="00C77D65">
        <w:rPr>
          <w:rStyle w:val="TagStyle"/>
          <w:rtl/>
        </w:rPr>
        <w:t xml:space="preserve"> &lt;&lt; סיום &gt;&gt;</w:t>
      </w:r>
      <w:r w:rsidRPr="00C84068">
        <w:rPr>
          <w:rStyle w:val="TagStyle"/>
          <w:rtl/>
        </w:rPr>
        <w:t xml:space="preserve"> </w:t>
      </w:r>
      <w:r>
        <w:rPr>
          <w:rtl/>
        </w:rPr>
        <w:t>הישיבה ננעלה בשעה 10:55.</w:t>
      </w:r>
      <w:r w:rsidRPr="00C84068">
        <w:rPr>
          <w:rStyle w:val="TagStyle"/>
          <w:rtl/>
        </w:rPr>
        <w:t xml:space="preserve"> </w:t>
      </w:r>
      <w:r w:rsidRPr="00C77D65">
        <w:rPr>
          <w:rStyle w:val="TagStyle"/>
          <w:rtl/>
        </w:rPr>
        <w:t>&lt;&lt; סיום &gt;&gt;</w:t>
      </w:r>
      <w:bookmarkStart w:id="2623" w:name="_ETM_Q1_5306518"/>
      <w:bookmarkStart w:id="2624" w:name="_ETM_Q1_5282961"/>
      <w:bookmarkStart w:id="2625" w:name="_ETM_Q1_5214854"/>
      <w:bookmarkStart w:id="2626" w:name="_ETM_Q1_5214890"/>
      <w:bookmarkStart w:id="2627" w:name="_ETM_Q1_4949976"/>
      <w:bookmarkStart w:id="2628" w:name="_ETM_Q1_4950033"/>
      <w:bookmarkStart w:id="2629" w:name="_ETM_Q1_4447888"/>
      <w:bookmarkStart w:id="2630" w:name="_ETM_Q1_4447923"/>
      <w:bookmarkStart w:id="2631" w:name="_ETM_Q1_4423342"/>
      <w:bookmarkStart w:id="2632" w:name="_ETM_Q1_4423365"/>
      <w:bookmarkEnd w:id="2622"/>
      <w:bookmarkEnd w:id="2623"/>
      <w:bookmarkEnd w:id="2624"/>
      <w:bookmarkEnd w:id="2625"/>
      <w:bookmarkEnd w:id="2626"/>
      <w:bookmarkEnd w:id="2627"/>
      <w:bookmarkEnd w:id="2628"/>
      <w:bookmarkEnd w:id="2629"/>
      <w:bookmarkEnd w:id="2630"/>
      <w:bookmarkEnd w:id="2631"/>
      <w:bookmarkEnd w:id="2632"/>
    </w:p>
    <w:sectPr w:rsidR="00514D10" w:rsidRPr="00330CC4" w:rsidSect="009269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689" w:rsidRDefault="00370689">
      <w:r>
        <w:separator/>
      </w:r>
    </w:p>
  </w:endnote>
  <w:endnote w:type="continuationSeparator" w:id="0">
    <w:p w:rsidR="00370689" w:rsidRDefault="00370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689" w:rsidRDefault="00370689">
      <w:r>
        <w:separator/>
      </w:r>
    </w:p>
  </w:footnote>
  <w:footnote w:type="continuationSeparator" w:id="0">
    <w:p w:rsidR="00370689" w:rsidRDefault="00370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689" w:rsidRDefault="003706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0689" w:rsidRDefault="0037068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689" w:rsidRDefault="003706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6984">
      <w:rPr>
        <w:rStyle w:val="af7"/>
        <w:noProof/>
        <w:rtl/>
      </w:rPr>
      <w:t>39</w:t>
    </w:r>
    <w:r>
      <w:rPr>
        <w:rStyle w:val="af7"/>
      </w:rPr>
      <w:fldChar w:fldCharType="end"/>
    </w:r>
  </w:p>
  <w:p w:rsidR="00370689" w:rsidRPr="00CC5815" w:rsidRDefault="00370689" w:rsidP="008E5E3F">
    <w:pPr>
      <w:pStyle w:val="a3"/>
      <w:ind w:firstLine="0"/>
    </w:pPr>
    <w:r>
      <w:rPr>
        <w:rtl/>
      </w:rPr>
      <w:t>ועדת העבודה, הרווחה והבריאות</w:t>
    </w:r>
  </w:p>
  <w:p w:rsidR="00370689" w:rsidRPr="00CC5815" w:rsidRDefault="00370689" w:rsidP="008E5E3F">
    <w:pPr>
      <w:pStyle w:val="a3"/>
      <w:ind w:firstLine="0"/>
      <w:rPr>
        <w:rtl/>
      </w:rPr>
    </w:pPr>
    <w:r>
      <w:rPr>
        <w:rtl/>
      </w:rPr>
      <w:t>03/12/2018</w:t>
    </w:r>
  </w:p>
  <w:p w:rsidR="00370689" w:rsidRPr="00CC5815" w:rsidRDefault="0037068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689" w:rsidRDefault="00370689" w:rsidP="000A17C6">
    <w:pPr>
      <w:keepNext/>
      <w:spacing w:line="240" w:lineRule="atLeast"/>
      <w:ind w:firstLine="0"/>
      <w:jc w:val="center"/>
      <w:outlineLvl w:val="0"/>
      <w:rPr>
        <w:rtl/>
      </w:rPr>
    </w:pPr>
    <w:r>
      <w:rPr>
        <w:noProof/>
      </w:rPr>
      <w:drawing>
        <wp:inline distT="0" distB="0" distL="0" distR="0" wp14:anchorId="2A8C4589" wp14:editId="625463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0689" w:rsidRDefault="003706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0689" w:rsidRDefault="0037068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428"/>
    <w:rsid w:val="000166A2"/>
    <w:rsid w:val="00017EB9"/>
    <w:rsid w:val="0002047E"/>
    <w:rsid w:val="00030146"/>
    <w:rsid w:val="00037279"/>
    <w:rsid w:val="0004614B"/>
    <w:rsid w:val="00065190"/>
    <w:rsid w:val="00067F42"/>
    <w:rsid w:val="00080CA4"/>
    <w:rsid w:val="000836D6"/>
    <w:rsid w:val="0008572C"/>
    <w:rsid w:val="00092B80"/>
    <w:rsid w:val="000A17C6"/>
    <w:rsid w:val="000B060C"/>
    <w:rsid w:val="000B2EE6"/>
    <w:rsid w:val="000C47F5"/>
    <w:rsid w:val="000E3314"/>
    <w:rsid w:val="000F2459"/>
    <w:rsid w:val="0013377A"/>
    <w:rsid w:val="00150436"/>
    <w:rsid w:val="00154E97"/>
    <w:rsid w:val="00155412"/>
    <w:rsid w:val="001576A9"/>
    <w:rsid w:val="001632E6"/>
    <w:rsid w:val="00167294"/>
    <w:rsid w:val="001673D4"/>
    <w:rsid w:val="00171E7F"/>
    <w:rsid w:val="001758C1"/>
    <w:rsid w:val="0017779F"/>
    <w:rsid w:val="001913AE"/>
    <w:rsid w:val="001A74E9"/>
    <w:rsid w:val="001A7A1B"/>
    <w:rsid w:val="001A7D09"/>
    <w:rsid w:val="001C44DA"/>
    <w:rsid w:val="001C4FDA"/>
    <w:rsid w:val="001D440C"/>
    <w:rsid w:val="001E5132"/>
    <w:rsid w:val="002016FF"/>
    <w:rsid w:val="0020413D"/>
    <w:rsid w:val="00206BD3"/>
    <w:rsid w:val="00227FEF"/>
    <w:rsid w:val="00233095"/>
    <w:rsid w:val="0025070D"/>
    <w:rsid w:val="00261554"/>
    <w:rsid w:val="00275C03"/>
    <w:rsid w:val="00280D58"/>
    <w:rsid w:val="0029512F"/>
    <w:rsid w:val="002B1409"/>
    <w:rsid w:val="002D4BDB"/>
    <w:rsid w:val="002D73AB"/>
    <w:rsid w:val="002D7D69"/>
    <w:rsid w:val="002E4BA9"/>
    <w:rsid w:val="002E5E31"/>
    <w:rsid w:val="002F12CB"/>
    <w:rsid w:val="00303B4C"/>
    <w:rsid w:val="00321E62"/>
    <w:rsid w:val="00327BF8"/>
    <w:rsid w:val="00330CC4"/>
    <w:rsid w:val="00340AFA"/>
    <w:rsid w:val="00343E0E"/>
    <w:rsid w:val="00344318"/>
    <w:rsid w:val="003621DF"/>
    <w:rsid w:val="003658CB"/>
    <w:rsid w:val="00366CFB"/>
    <w:rsid w:val="0036794C"/>
    <w:rsid w:val="00370689"/>
    <w:rsid w:val="0037144C"/>
    <w:rsid w:val="00373508"/>
    <w:rsid w:val="00376620"/>
    <w:rsid w:val="00377BF1"/>
    <w:rsid w:val="00385E2F"/>
    <w:rsid w:val="00386551"/>
    <w:rsid w:val="00396023"/>
    <w:rsid w:val="003A56BA"/>
    <w:rsid w:val="003A754F"/>
    <w:rsid w:val="003C279D"/>
    <w:rsid w:val="003C3326"/>
    <w:rsid w:val="003E3FB5"/>
    <w:rsid w:val="003F0A5F"/>
    <w:rsid w:val="003F6179"/>
    <w:rsid w:val="00411336"/>
    <w:rsid w:val="00420E41"/>
    <w:rsid w:val="00424C94"/>
    <w:rsid w:val="004358DD"/>
    <w:rsid w:val="00447608"/>
    <w:rsid w:val="004479DD"/>
    <w:rsid w:val="00451295"/>
    <w:rsid w:val="00451746"/>
    <w:rsid w:val="00451784"/>
    <w:rsid w:val="00455E48"/>
    <w:rsid w:val="00470EAC"/>
    <w:rsid w:val="0049458B"/>
    <w:rsid w:val="004948A1"/>
    <w:rsid w:val="004950E3"/>
    <w:rsid w:val="00495FD8"/>
    <w:rsid w:val="004A2A8C"/>
    <w:rsid w:val="004B0A65"/>
    <w:rsid w:val="004B1BE9"/>
    <w:rsid w:val="004D33F6"/>
    <w:rsid w:val="004D7CE0"/>
    <w:rsid w:val="004F27A7"/>
    <w:rsid w:val="00500C0C"/>
    <w:rsid w:val="005071FB"/>
    <w:rsid w:val="00514D10"/>
    <w:rsid w:val="00546678"/>
    <w:rsid w:val="005506B9"/>
    <w:rsid w:val="00553CDA"/>
    <w:rsid w:val="00556F0A"/>
    <w:rsid w:val="00577712"/>
    <w:rsid w:val="005817EC"/>
    <w:rsid w:val="00590B77"/>
    <w:rsid w:val="005A21ED"/>
    <w:rsid w:val="005A342D"/>
    <w:rsid w:val="005C363E"/>
    <w:rsid w:val="005C794D"/>
    <w:rsid w:val="005D61F3"/>
    <w:rsid w:val="005E1C6B"/>
    <w:rsid w:val="005E6E70"/>
    <w:rsid w:val="005E7EAA"/>
    <w:rsid w:val="005F76B0"/>
    <w:rsid w:val="0061070E"/>
    <w:rsid w:val="00622994"/>
    <w:rsid w:val="00634F61"/>
    <w:rsid w:val="00640D9C"/>
    <w:rsid w:val="00684642"/>
    <w:rsid w:val="0068747B"/>
    <w:rsid w:val="00695A47"/>
    <w:rsid w:val="0069644B"/>
    <w:rsid w:val="006A0CB7"/>
    <w:rsid w:val="006B109D"/>
    <w:rsid w:val="006D1644"/>
    <w:rsid w:val="006D4B34"/>
    <w:rsid w:val="006E0C86"/>
    <w:rsid w:val="006F0259"/>
    <w:rsid w:val="00700433"/>
    <w:rsid w:val="00702755"/>
    <w:rsid w:val="00702772"/>
    <w:rsid w:val="0070472C"/>
    <w:rsid w:val="007218D3"/>
    <w:rsid w:val="00724DA9"/>
    <w:rsid w:val="00725A8E"/>
    <w:rsid w:val="00727E0B"/>
    <w:rsid w:val="0073275D"/>
    <w:rsid w:val="007509A6"/>
    <w:rsid w:val="00765622"/>
    <w:rsid w:val="00775E91"/>
    <w:rsid w:val="00782A0E"/>
    <w:rsid w:val="0078578E"/>
    <w:rsid w:val="007872B4"/>
    <w:rsid w:val="00791CBE"/>
    <w:rsid w:val="00796E04"/>
    <w:rsid w:val="007B7553"/>
    <w:rsid w:val="007C693F"/>
    <w:rsid w:val="007C6ADD"/>
    <w:rsid w:val="007D4F4C"/>
    <w:rsid w:val="007F1328"/>
    <w:rsid w:val="008126E0"/>
    <w:rsid w:val="0082136D"/>
    <w:rsid w:val="008242DA"/>
    <w:rsid w:val="0083067F"/>
    <w:rsid w:val="008320F6"/>
    <w:rsid w:val="008334E6"/>
    <w:rsid w:val="008363FE"/>
    <w:rsid w:val="00841223"/>
    <w:rsid w:val="00846BE9"/>
    <w:rsid w:val="00852299"/>
    <w:rsid w:val="00853207"/>
    <w:rsid w:val="00853E9C"/>
    <w:rsid w:val="008546D7"/>
    <w:rsid w:val="008713A4"/>
    <w:rsid w:val="00875F10"/>
    <w:rsid w:val="00885328"/>
    <w:rsid w:val="008B37B6"/>
    <w:rsid w:val="008C3D28"/>
    <w:rsid w:val="008C6035"/>
    <w:rsid w:val="008C7015"/>
    <w:rsid w:val="008D0309"/>
    <w:rsid w:val="008D1DFB"/>
    <w:rsid w:val="008E03B4"/>
    <w:rsid w:val="008E20E7"/>
    <w:rsid w:val="008E4DF8"/>
    <w:rsid w:val="008E56DE"/>
    <w:rsid w:val="008E5E3F"/>
    <w:rsid w:val="0090279B"/>
    <w:rsid w:val="009075BA"/>
    <w:rsid w:val="00914904"/>
    <w:rsid w:val="00914A04"/>
    <w:rsid w:val="009258CE"/>
    <w:rsid w:val="00926984"/>
    <w:rsid w:val="009357CF"/>
    <w:rsid w:val="009515F0"/>
    <w:rsid w:val="009830CB"/>
    <w:rsid w:val="009B23C9"/>
    <w:rsid w:val="009D478A"/>
    <w:rsid w:val="009E6510"/>
    <w:rsid w:val="009E6E93"/>
    <w:rsid w:val="009F1518"/>
    <w:rsid w:val="009F5773"/>
    <w:rsid w:val="00A15971"/>
    <w:rsid w:val="00A22C90"/>
    <w:rsid w:val="00A25FCD"/>
    <w:rsid w:val="00A42723"/>
    <w:rsid w:val="00A64A6D"/>
    <w:rsid w:val="00A66020"/>
    <w:rsid w:val="00A82C52"/>
    <w:rsid w:val="00AA68E2"/>
    <w:rsid w:val="00AB02EE"/>
    <w:rsid w:val="00AB3F3A"/>
    <w:rsid w:val="00AB55BE"/>
    <w:rsid w:val="00AD4EC9"/>
    <w:rsid w:val="00AD6FFC"/>
    <w:rsid w:val="00AE4E88"/>
    <w:rsid w:val="00AF31E6"/>
    <w:rsid w:val="00AF4150"/>
    <w:rsid w:val="00AF6926"/>
    <w:rsid w:val="00AF6CC5"/>
    <w:rsid w:val="00B029D5"/>
    <w:rsid w:val="00B0509A"/>
    <w:rsid w:val="00B120B2"/>
    <w:rsid w:val="00B1282C"/>
    <w:rsid w:val="00B24923"/>
    <w:rsid w:val="00B30A1C"/>
    <w:rsid w:val="00B35083"/>
    <w:rsid w:val="00B5011A"/>
    <w:rsid w:val="00B50340"/>
    <w:rsid w:val="00B50D17"/>
    <w:rsid w:val="00B52031"/>
    <w:rsid w:val="00B5336B"/>
    <w:rsid w:val="00B56064"/>
    <w:rsid w:val="00B65508"/>
    <w:rsid w:val="00B80048"/>
    <w:rsid w:val="00B8517A"/>
    <w:rsid w:val="00B934B7"/>
    <w:rsid w:val="00BA6446"/>
    <w:rsid w:val="00BD47B7"/>
    <w:rsid w:val="00C005FE"/>
    <w:rsid w:val="00C04B34"/>
    <w:rsid w:val="00C1011D"/>
    <w:rsid w:val="00C135D5"/>
    <w:rsid w:val="00C22DCB"/>
    <w:rsid w:val="00C32740"/>
    <w:rsid w:val="00C328E2"/>
    <w:rsid w:val="00C3598A"/>
    <w:rsid w:val="00C360BC"/>
    <w:rsid w:val="00C42E24"/>
    <w:rsid w:val="00C44800"/>
    <w:rsid w:val="00C4506E"/>
    <w:rsid w:val="00C47FFE"/>
    <w:rsid w:val="00C52EC2"/>
    <w:rsid w:val="00C61DC1"/>
    <w:rsid w:val="00C64AFF"/>
    <w:rsid w:val="00C661EE"/>
    <w:rsid w:val="00C70531"/>
    <w:rsid w:val="00C70A5D"/>
    <w:rsid w:val="00C72438"/>
    <w:rsid w:val="00C763E4"/>
    <w:rsid w:val="00C769BD"/>
    <w:rsid w:val="00C77D65"/>
    <w:rsid w:val="00C80C46"/>
    <w:rsid w:val="00C84068"/>
    <w:rsid w:val="00C8624A"/>
    <w:rsid w:val="00C90BA6"/>
    <w:rsid w:val="00CA08BC"/>
    <w:rsid w:val="00CA2FD4"/>
    <w:rsid w:val="00CA5363"/>
    <w:rsid w:val="00CA55B4"/>
    <w:rsid w:val="00CB6D60"/>
    <w:rsid w:val="00CC5815"/>
    <w:rsid w:val="00CD5BF8"/>
    <w:rsid w:val="00CE24B8"/>
    <w:rsid w:val="00CE5849"/>
    <w:rsid w:val="00D02897"/>
    <w:rsid w:val="00D278F7"/>
    <w:rsid w:val="00D37550"/>
    <w:rsid w:val="00D40A29"/>
    <w:rsid w:val="00D45D27"/>
    <w:rsid w:val="00D51B6E"/>
    <w:rsid w:val="00D81941"/>
    <w:rsid w:val="00D86E57"/>
    <w:rsid w:val="00D96B24"/>
    <w:rsid w:val="00DA3919"/>
    <w:rsid w:val="00DA56A6"/>
    <w:rsid w:val="00DD6713"/>
    <w:rsid w:val="00DE5B80"/>
    <w:rsid w:val="00E03418"/>
    <w:rsid w:val="00E14F9F"/>
    <w:rsid w:val="00E31179"/>
    <w:rsid w:val="00E33AE3"/>
    <w:rsid w:val="00E33DE0"/>
    <w:rsid w:val="00E4279A"/>
    <w:rsid w:val="00E559B1"/>
    <w:rsid w:val="00E60581"/>
    <w:rsid w:val="00E61903"/>
    <w:rsid w:val="00E62EC8"/>
    <w:rsid w:val="00E64116"/>
    <w:rsid w:val="00E64AA5"/>
    <w:rsid w:val="00E664EF"/>
    <w:rsid w:val="00E90763"/>
    <w:rsid w:val="00E909BE"/>
    <w:rsid w:val="00E953DE"/>
    <w:rsid w:val="00EA2B90"/>
    <w:rsid w:val="00EA4240"/>
    <w:rsid w:val="00EA624B"/>
    <w:rsid w:val="00EB057D"/>
    <w:rsid w:val="00EB18E4"/>
    <w:rsid w:val="00EB3CA3"/>
    <w:rsid w:val="00EB5C85"/>
    <w:rsid w:val="00EC0AC2"/>
    <w:rsid w:val="00EC1FB3"/>
    <w:rsid w:val="00EC2CD4"/>
    <w:rsid w:val="00EE09AD"/>
    <w:rsid w:val="00EF1B57"/>
    <w:rsid w:val="00F053E5"/>
    <w:rsid w:val="00F07F26"/>
    <w:rsid w:val="00F10D2D"/>
    <w:rsid w:val="00F16831"/>
    <w:rsid w:val="00F21C34"/>
    <w:rsid w:val="00F22B92"/>
    <w:rsid w:val="00F41BD0"/>
    <w:rsid w:val="00F41C33"/>
    <w:rsid w:val="00F423F1"/>
    <w:rsid w:val="00F4792E"/>
    <w:rsid w:val="00F53584"/>
    <w:rsid w:val="00F549E5"/>
    <w:rsid w:val="00F63DB7"/>
    <w:rsid w:val="00F63F05"/>
    <w:rsid w:val="00F6499A"/>
    <w:rsid w:val="00F72368"/>
    <w:rsid w:val="00F7743C"/>
    <w:rsid w:val="00F821F6"/>
    <w:rsid w:val="00F84D49"/>
    <w:rsid w:val="00F94492"/>
    <w:rsid w:val="00FA5371"/>
    <w:rsid w:val="00FB0768"/>
    <w:rsid w:val="00FC2154"/>
    <w:rsid w:val="00FE3474"/>
    <w:rsid w:val="00FF63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3D43DB2"/>
  <w15:docId w15:val="{1F0F67FD-02EE-45ED-A4CA-D86485DDD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71FB"/>
    <w:rPr>
      <w:rFonts w:cs="Arial"/>
      <w:b/>
      <w:bCs w:val="0"/>
      <w:vanish/>
      <w:color w:val="010000"/>
      <w:bdr w:val="single" w:sz="4" w:space="0" w:color="FF66FF"/>
    </w:rPr>
  </w:style>
  <w:style w:type="table" w:styleId="afd">
    <w:name w:val="Table Grid"/>
    <w:basedOn w:val="a1"/>
    <w:rsid w:val="005071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065190"/>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065190"/>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065190"/>
    <w:pPr>
      <w:ind w:right="0"/>
      <w:jc w:val="both"/>
    </w:pPr>
  </w:style>
  <w:style w:type="paragraph" w:customStyle="1" w:styleId="TableSideHeading">
    <w:name w:val="Table SideHeading"/>
    <w:basedOn w:val="TableText"/>
    <w:rsid w:val="00065190"/>
  </w:style>
  <w:style w:type="paragraph" w:customStyle="1" w:styleId="TableInnerSideHeading">
    <w:name w:val="Table InnerSideHeading"/>
    <w:basedOn w:val="TableSideHeading"/>
    <w:rsid w:val="00065190"/>
  </w:style>
  <w:style w:type="paragraph" w:customStyle="1" w:styleId="TableBlockOutdent">
    <w:name w:val="Table BlockOutdent"/>
    <w:basedOn w:val="TableBlock"/>
    <w:rsid w:val="00065190"/>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11537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1024247">
      <w:bodyDiv w:val="1"/>
      <w:marLeft w:val="0"/>
      <w:marRight w:val="0"/>
      <w:marTop w:val="0"/>
      <w:marBottom w:val="0"/>
      <w:divBdr>
        <w:top w:val="none" w:sz="0" w:space="0" w:color="auto"/>
        <w:left w:val="none" w:sz="0" w:space="0" w:color="auto"/>
        <w:bottom w:val="none" w:sz="0" w:space="0" w:color="auto"/>
        <w:right w:val="none" w:sz="0" w:space="0" w:color="auto"/>
      </w:divBdr>
    </w:div>
    <w:div w:id="79089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212E4-CC6F-4549-A2ED-396605760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1974</TotalTime>
  <Pages>39</Pages>
  <Words>11037</Words>
  <Characters>55189</Characters>
  <Application>Microsoft Office Word</Application>
  <DocSecurity>0</DocSecurity>
  <Lines>459</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155</cp:revision>
  <cp:lastPrinted>2015-07-20T08:20:00Z</cp:lastPrinted>
  <dcterms:created xsi:type="dcterms:W3CDTF">2018-05-03T11:21:00Z</dcterms:created>
  <dcterms:modified xsi:type="dcterms:W3CDTF">2018-12-11T11:48:00Z</dcterms:modified>
</cp:coreProperties>
</file>