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E29F3" w:rsidP="00EC1FB3">
      <w:pPr>
        <w:ind w:firstLine="0"/>
        <w:rPr>
          <w:b/>
          <w:bCs/>
          <w:rtl/>
        </w:rPr>
      </w:pPr>
      <w:r>
        <w:rPr>
          <w:b/>
          <w:bCs/>
          <w:rtl/>
        </w:rPr>
        <w:t>הכנסת העשרים</w:t>
      </w:r>
    </w:p>
    <w:p w:rsidR="00A22C90" w:rsidRDefault="00A22C90" w:rsidP="00327BF8">
      <w:pPr>
        <w:ind w:firstLine="0"/>
        <w:outlineLvl w:val="0"/>
        <w:rPr>
          <w:b/>
          <w:bCs/>
          <w:rtl/>
        </w:rPr>
        <w:sectPr w:rsidR="00A22C90" w:rsidSect="008A05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E29F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E29F3" w:rsidP="00B30DB9">
      <w:pPr>
        <w:ind w:firstLine="0"/>
        <w:jc w:val="center"/>
        <w:outlineLvl w:val="0"/>
        <w:rPr>
          <w:b/>
          <w:bCs/>
          <w:rtl/>
        </w:rPr>
      </w:pPr>
      <w:r>
        <w:rPr>
          <w:b/>
          <w:bCs/>
          <w:rtl/>
        </w:rPr>
        <w:t>פרוטוקול מס'</w:t>
      </w:r>
      <w:r w:rsidR="00B30DB9">
        <w:rPr>
          <w:rFonts w:hint="cs"/>
          <w:b/>
          <w:bCs/>
          <w:rtl/>
        </w:rPr>
        <w:t xml:space="preserve"> 868</w:t>
      </w:r>
    </w:p>
    <w:p w:rsidR="00E64116" w:rsidRPr="008713A4" w:rsidRDefault="008E29F3" w:rsidP="008320F6">
      <w:pPr>
        <w:ind w:firstLine="0"/>
        <w:jc w:val="center"/>
        <w:outlineLvl w:val="0"/>
        <w:rPr>
          <w:b/>
          <w:bCs/>
          <w:rtl/>
        </w:rPr>
      </w:pPr>
      <w:r>
        <w:rPr>
          <w:b/>
          <w:bCs/>
          <w:rtl/>
        </w:rPr>
        <w:t>מישיבת ועדת הכלכלה</w:t>
      </w:r>
    </w:p>
    <w:p w:rsidR="00E64116" w:rsidRPr="008713A4" w:rsidRDefault="008E29F3" w:rsidP="008320F6">
      <w:pPr>
        <w:ind w:firstLine="0"/>
        <w:jc w:val="center"/>
        <w:outlineLvl w:val="0"/>
        <w:rPr>
          <w:b/>
          <w:bCs/>
          <w:u w:val="single"/>
          <w:rtl/>
        </w:rPr>
      </w:pPr>
      <w:r>
        <w:rPr>
          <w:b/>
          <w:bCs/>
          <w:u w:val="single"/>
          <w:rtl/>
        </w:rPr>
        <w:t xml:space="preserve">יום שלישי, י"ט בכסלו </w:t>
      </w:r>
      <w:proofErr w:type="spellStart"/>
      <w:r>
        <w:rPr>
          <w:b/>
          <w:bCs/>
          <w:u w:val="single"/>
          <w:rtl/>
        </w:rPr>
        <w:t>התשע"ט</w:t>
      </w:r>
      <w:proofErr w:type="spellEnd"/>
      <w:r>
        <w:rPr>
          <w:b/>
          <w:bCs/>
          <w:u w:val="single"/>
          <w:rtl/>
        </w:rPr>
        <w:t xml:space="preserve"> (27 בנובמבר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E29F3" w:rsidP="008E29F3">
      <w:pPr>
        <w:spacing w:before="60"/>
        <w:ind w:firstLine="0"/>
        <w:rPr>
          <w:rtl/>
        </w:rPr>
      </w:pPr>
      <w:bookmarkStart w:id="0" w:name="ET_subject_616295_1"/>
      <w:r w:rsidRPr="008E29F3">
        <w:rPr>
          <w:rStyle w:val="TagStyle"/>
          <w:rtl/>
        </w:rPr>
        <w:t xml:space="preserve"> &lt;&lt; נושא &gt;&gt; </w:t>
      </w:r>
      <w:r w:rsidRPr="008E29F3">
        <w:rPr>
          <w:rtl/>
        </w:rPr>
        <w:t>הצעת תקנות המתווכים (תיקון מס' 3), התשע"ח-2018</w:t>
      </w:r>
      <w:r w:rsidRPr="008E29F3">
        <w:rPr>
          <w:rStyle w:val="TagStyle"/>
          <w:rtl/>
        </w:rPr>
        <w:t xml:space="preserve"> &lt;&lt; נושא &gt;&gt;</w:t>
      </w:r>
      <w:r w:rsidRPr="008E29F3">
        <w:rPr>
          <w:rtl/>
        </w:rPr>
        <w:t xml:space="preserve"> </w:t>
      </w:r>
      <w:bookmarkEnd w:id="0"/>
      <w:r>
        <w:rPr>
          <w:rtl/>
        </w:rPr>
        <w:t xml:space="preserve">  </w:t>
      </w:r>
    </w:p>
    <w:p w:rsidR="00E64116" w:rsidRDefault="00E64116" w:rsidP="007C693F">
      <w:pPr>
        <w:spacing w:before="60"/>
        <w:ind w:firstLine="0"/>
        <w:rPr>
          <w:rtl/>
        </w:rPr>
      </w:pPr>
    </w:p>
    <w:p w:rsidR="008E29F3" w:rsidRPr="008713A4" w:rsidRDefault="008E29F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E29F3" w:rsidRDefault="001108E5" w:rsidP="001108E5">
      <w:pPr>
        <w:ind w:firstLine="0"/>
        <w:rPr>
          <w:rtl/>
        </w:rPr>
      </w:pPr>
      <w:r>
        <w:rPr>
          <w:rFonts w:hint="cs"/>
          <w:rtl/>
        </w:rPr>
        <w:t xml:space="preserve">רועי </w:t>
      </w:r>
      <w:proofErr w:type="spellStart"/>
      <w:r>
        <w:rPr>
          <w:rFonts w:hint="cs"/>
          <w:rtl/>
        </w:rPr>
        <w:t>פולקמן</w:t>
      </w:r>
      <w:proofErr w:type="spellEnd"/>
      <w:r w:rsidR="008E29F3" w:rsidRPr="008E29F3">
        <w:rPr>
          <w:rtl/>
        </w:rPr>
        <w:t xml:space="preserve"> – </w:t>
      </w:r>
      <w:r>
        <w:rPr>
          <w:rFonts w:hint="cs"/>
          <w:rtl/>
        </w:rPr>
        <w:t xml:space="preserve">מ"מ </w:t>
      </w:r>
      <w:r w:rsidR="008E29F3" w:rsidRPr="008E29F3">
        <w:rPr>
          <w:rtl/>
        </w:rPr>
        <w:t>היו"ר</w:t>
      </w:r>
    </w:p>
    <w:p w:rsidR="008E29F3" w:rsidRPr="008E29F3" w:rsidRDefault="008E29F3" w:rsidP="00EC1FB3">
      <w:pPr>
        <w:ind w:firstLine="0"/>
        <w:rPr>
          <w:rtl/>
        </w:rPr>
      </w:pPr>
      <w:r w:rsidRPr="008E29F3">
        <w:rPr>
          <w:rtl/>
        </w:rPr>
        <w:t>עבד אל חכים חאג' יחיא</w:t>
      </w:r>
    </w:p>
    <w:p w:rsidR="00E64116" w:rsidRDefault="00E64116" w:rsidP="00DE5B80">
      <w:pPr>
        <w:ind w:firstLine="0"/>
        <w:rPr>
          <w:rtl/>
        </w:rPr>
      </w:pPr>
    </w:p>
    <w:p w:rsidR="008A05B1" w:rsidRDefault="008A05B1" w:rsidP="00DE5B80">
      <w:pPr>
        <w:ind w:firstLine="0"/>
        <w:rPr>
          <w:rtl/>
        </w:rPr>
      </w:pPr>
    </w:p>
    <w:p w:rsidR="008A05B1" w:rsidRDefault="008A05B1" w:rsidP="00DE5B80">
      <w:pPr>
        <w:ind w:firstLine="0"/>
        <w:rPr>
          <w:rtl/>
        </w:rPr>
      </w:pPr>
    </w:p>
    <w:p w:rsidR="00E64116" w:rsidRPr="008713A4" w:rsidRDefault="00E64116" w:rsidP="00402A9F">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985"/>
        <w:gridCol w:w="284"/>
        <w:gridCol w:w="1842"/>
      </w:tblGrid>
      <w:tr w:rsidR="00B30DB9" w:rsidRPr="00B30DB9" w:rsidTr="00402A9F">
        <w:trPr>
          <w:trHeight w:val="220"/>
        </w:trPr>
        <w:tc>
          <w:tcPr>
            <w:tcW w:w="6985" w:type="dxa"/>
            <w:tcBorders>
              <w:top w:val="nil"/>
              <w:left w:val="nil"/>
              <w:bottom w:val="nil"/>
              <w:right w:val="nil"/>
            </w:tcBorders>
            <w:tcMar>
              <w:top w:w="9" w:type="dxa"/>
              <w:left w:w="39" w:type="dxa"/>
              <w:bottom w:w="9" w:type="dxa"/>
              <w:right w:w="39" w:type="dxa"/>
            </w:tcMar>
          </w:tcPr>
          <w:p w:rsidR="00B30DB9" w:rsidRPr="00B30DB9" w:rsidRDefault="00B30DB9" w:rsidP="00B907DD">
            <w:pPr>
              <w:spacing w:line="240" w:lineRule="auto"/>
              <w:ind w:firstLine="0"/>
              <w:jc w:val="left"/>
              <w:rPr>
                <w:rFonts w:ascii="David" w:eastAsia="David" w:hAnsi="David"/>
                <w:color w:val="000000"/>
                <w:rtl/>
              </w:rPr>
            </w:pPr>
            <w:r>
              <w:rPr>
                <w:rFonts w:ascii="David" w:eastAsia="David" w:hAnsi="David" w:hint="cs"/>
                <w:color w:val="000000"/>
                <w:rtl/>
              </w:rPr>
              <w:t>משפטנית, משרד המשפטים</w:t>
            </w:r>
          </w:p>
        </w:tc>
        <w:tc>
          <w:tcPr>
            <w:tcW w:w="284" w:type="dxa"/>
            <w:tcBorders>
              <w:top w:val="nil"/>
              <w:left w:val="nil"/>
              <w:bottom w:val="nil"/>
              <w:right w:val="nil"/>
            </w:tcBorders>
            <w:tcMar>
              <w:top w:w="9" w:type="dxa"/>
              <w:left w:w="0" w:type="dxa"/>
              <w:bottom w:w="9" w:type="dxa"/>
              <w:right w:w="0" w:type="dxa"/>
            </w:tcMar>
          </w:tcPr>
          <w:p w:rsidR="00B30DB9" w:rsidRPr="00B30DB9" w:rsidRDefault="00402A9F" w:rsidP="00402A9F">
            <w:pPr>
              <w:spacing w:line="240" w:lineRule="auto"/>
              <w:ind w:firstLine="0"/>
              <w:jc w:val="center"/>
              <w:rPr>
                <w:rFonts w:ascii="David" w:eastAsia="David" w:hAnsi="David"/>
                <w:color w:val="000000"/>
                <w:rtl/>
              </w:rPr>
            </w:pPr>
            <w:r w:rsidRPr="00402A9F">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B30DB9" w:rsidRPr="00B30DB9" w:rsidRDefault="00B30DB9" w:rsidP="00B907DD">
            <w:pPr>
              <w:spacing w:line="240" w:lineRule="auto"/>
              <w:ind w:firstLine="0"/>
              <w:jc w:val="left"/>
              <w:rPr>
                <w:rFonts w:ascii="David" w:eastAsia="David" w:hAnsi="David"/>
                <w:color w:val="000000"/>
                <w:rtl/>
              </w:rPr>
            </w:pPr>
            <w:r>
              <w:rPr>
                <w:rFonts w:ascii="David" w:eastAsia="David" w:hAnsi="David" w:hint="cs"/>
                <w:color w:val="000000"/>
                <w:rtl/>
              </w:rPr>
              <w:t>רעות אופק</w:t>
            </w:r>
          </w:p>
        </w:tc>
      </w:tr>
      <w:tr w:rsidR="00B30DB9" w:rsidRPr="00B30DB9" w:rsidTr="00402A9F">
        <w:trPr>
          <w:trHeight w:val="220"/>
        </w:trPr>
        <w:tc>
          <w:tcPr>
            <w:tcW w:w="6985" w:type="dxa"/>
            <w:tcBorders>
              <w:top w:val="nil"/>
              <w:left w:val="nil"/>
              <w:bottom w:val="nil"/>
              <w:right w:val="nil"/>
            </w:tcBorders>
            <w:tcMar>
              <w:top w:w="9" w:type="dxa"/>
              <w:left w:w="39" w:type="dxa"/>
              <w:bottom w:w="9" w:type="dxa"/>
              <w:right w:w="39" w:type="dxa"/>
            </w:tcMar>
          </w:tcPr>
          <w:p w:rsidR="00B30DB9" w:rsidRPr="00B30DB9" w:rsidRDefault="00B30DB9" w:rsidP="00B907DD">
            <w:pPr>
              <w:spacing w:line="240" w:lineRule="auto"/>
              <w:ind w:firstLine="0"/>
              <w:jc w:val="left"/>
              <w:rPr>
                <w:rFonts w:ascii="David" w:eastAsia="David" w:hAnsi="David"/>
                <w:color w:val="000000"/>
                <w:rtl/>
              </w:rPr>
            </w:pPr>
            <w:r>
              <w:rPr>
                <w:rFonts w:ascii="David" w:eastAsia="David" w:hAnsi="David" w:hint="cs"/>
                <w:color w:val="000000"/>
                <w:rtl/>
              </w:rPr>
              <w:t>משרד המשפטים</w:t>
            </w:r>
          </w:p>
        </w:tc>
        <w:tc>
          <w:tcPr>
            <w:tcW w:w="284" w:type="dxa"/>
            <w:tcBorders>
              <w:top w:val="nil"/>
              <w:left w:val="nil"/>
              <w:bottom w:val="nil"/>
              <w:right w:val="nil"/>
            </w:tcBorders>
            <w:tcMar>
              <w:top w:w="9" w:type="dxa"/>
              <w:left w:w="0" w:type="dxa"/>
              <w:bottom w:w="9" w:type="dxa"/>
              <w:right w:w="0" w:type="dxa"/>
            </w:tcMar>
          </w:tcPr>
          <w:p w:rsidR="00B30DB9" w:rsidRPr="00B30DB9" w:rsidRDefault="00402A9F" w:rsidP="00402A9F">
            <w:pPr>
              <w:spacing w:line="240" w:lineRule="auto"/>
              <w:ind w:firstLine="0"/>
              <w:jc w:val="center"/>
              <w:rPr>
                <w:rFonts w:ascii="David" w:eastAsia="David" w:hAnsi="David"/>
                <w:color w:val="000000"/>
                <w:rtl/>
              </w:rPr>
            </w:pPr>
            <w:r w:rsidRPr="00402A9F">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B30DB9" w:rsidRPr="00B30DB9" w:rsidRDefault="00B30DB9" w:rsidP="00B907DD">
            <w:pPr>
              <w:spacing w:line="240" w:lineRule="auto"/>
              <w:ind w:firstLine="0"/>
              <w:jc w:val="left"/>
              <w:rPr>
                <w:rFonts w:ascii="David" w:eastAsia="David" w:hAnsi="David"/>
                <w:color w:val="000000"/>
                <w:rtl/>
              </w:rPr>
            </w:pPr>
            <w:r>
              <w:rPr>
                <w:rFonts w:ascii="David" w:eastAsia="David" w:hAnsi="David" w:hint="cs"/>
                <w:color w:val="000000"/>
                <w:rtl/>
              </w:rPr>
              <w:t>מורן שניידר</w:t>
            </w:r>
          </w:p>
        </w:tc>
      </w:tr>
      <w:tr w:rsidR="00B30DB9" w:rsidRPr="00B30DB9" w:rsidTr="00402A9F">
        <w:trPr>
          <w:trHeight w:val="220"/>
        </w:trPr>
        <w:tc>
          <w:tcPr>
            <w:tcW w:w="6985" w:type="dxa"/>
            <w:tcBorders>
              <w:top w:val="nil"/>
              <w:left w:val="nil"/>
              <w:bottom w:val="nil"/>
              <w:right w:val="nil"/>
            </w:tcBorders>
            <w:tcMar>
              <w:top w:w="9" w:type="dxa"/>
              <w:left w:w="39" w:type="dxa"/>
              <w:bottom w:w="9" w:type="dxa"/>
              <w:right w:w="39" w:type="dxa"/>
            </w:tcMar>
            <w:hideMark/>
          </w:tcPr>
          <w:p w:rsidR="00B30DB9" w:rsidRPr="00B30DB9" w:rsidRDefault="00B30DB9" w:rsidP="00B907DD">
            <w:pPr>
              <w:spacing w:line="240" w:lineRule="auto"/>
              <w:ind w:firstLine="0"/>
              <w:jc w:val="left"/>
              <w:rPr>
                <w:rFonts w:cs="Times New Roman"/>
                <w:sz w:val="20"/>
                <w:szCs w:val="20"/>
              </w:rPr>
            </w:pPr>
            <w:r w:rsidRPr="00B30DB9">
              <w:rPr>
                <w:rFonts w:ascii="David" w:eastAsia="David" w:hAnsi="David"/>
                <w:color w:val="000000"/>
                <w:rtl/>
              </w:rPr>
              <w:t xml:space="preserve">לשכה משפטית, משרד המשפטים </w:t>
            </w:r>
          </w:p>
        </w:tc>
        <w:tc>
          <w:tcPr>
            <w:tcW w:w="284" w:type="dxa"/>
            <w:tcBorders>
              <w:top w:val="nil"/>
              <w:left w:val="nil"/>
              <w:bottom w:val="nil"/>
              <w:right w:val="nil"/>
            </w:tcBorders>
            <w:tcMar>
              <w:top w:w="9" w:type="dxa"/>
              <w:left w:w="0" w:type="dxa"/>
              <w:bottom w:w="9" w:type="dxa"/>
              <w:right w:w="0" w:type="dxa"/>
            </w:tcMar>
            <w:hideMark/>
          </w:tcPr>
          <w:p w:rsidR="00B30DB9" w:rsidRPr="00B30DB9" w:rsidRDefault="00B30DB9" w:rsidP="00B907DD">
            <w:pPr>
              <w:spacing w:line="240" w:lineRule="auto"/>
              <w:ind w:firstLine="0"/>
              <w:jc w:val="center"/>
              <w:rPr>
                <w:rFonts w:cs="Times New Roman"/>
                <w:sz w:val="20"/>
                <w:szCs w:val="20"/>
                <w:rtl/>
              </w:rPr>
            </w:pPr>
            <w:r w:rsidRPr="00B30DB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B30DB9" w:rsidRPr="00B30DB9" w:rsidRDefault="00B30DB9" w:rsidP="00B907DD">
            <w:pPr>
              <w:spacing w:line="240" w:lineRule="auto"/>
              <w:ind w:firstLine="0"/>
              <w:jc w:val="left"/>
              <w:rPr>
                <w:rFonts w:cs="Times New Roman"/>
                <w:sz w:val="20"/>
                <w:szCs w:val="20"/>
                <w:rtl/>
              </w:rPr>
            </w:pPr>
            <w:r w:rsidRPr="00B30DB9">
              <w:rPr>
                <w:rFonts w:ascii="David" w:eastAsia="David" w:hAnsi="David"/>
                <w:color w:val="000000"/>
                <w:rtl/>
              </w:rPr>
              <w:t>אסף נועם</w:t>
            </w:r>
          </w:p>
        </w:tc>
      </w:tr>
      <w:tr w:rsidR="00B30DB9" w:rsidRPr="00B30DB9" w:rsidTr="00402A9F">
        <w:trPr>
          <w:trHeight w:val="220"/>
        </w:trPr>
        <w:tc>
          <w:tcPr>
            <w:tcW w:w="6985" w:type="dxa"/>
            <w:tcBorders>
              <w:top w:val="nil"/>
              <w:left w:val="nil"/>
              <w:bottom w:val="nil"/>
              <w:right w:val="nil"/>
            </w:tcBorders>
            <w:tcMar>
              <w:top w:w="9" w:type="dxa"/>
              <w:left w:w="39" w:type="dxa"/>
              <w:bottom w:w="9" w:type="dxa"/>
              <w:right w:w="39" w:type="dxa"/>
            </w:tcMar>
          </w:tcPr>
          <w:p w:rsidR="00B30DB9" w:rsidRPr="00B30DB9" w:rsidRDefault="00B30DB9" w:rsidP="00B907DD">
            <w:pPr>
              <w:spacing w:line="240" w:lineRule="auto"/>
              <w:ind w:firstLine="0"/>
              <w:jc w:val="left"/>
              <w:rPr>
                <w:rFonts w:ascii="David" w:eastAsia="David" w:hAnsi="David"/>
                <w:color w:val="000000"/>
                <w:rtl/>
              </w:rPr>
            </w:pPr>
            <w:r>
              <w:rPr>
                <w:rFonts w:ascii="David" w:eastAsia="David" w:hAnsi="David" w:hint="cs"/>
                <w:color w:val="000000"/>
                <w:rtl/>
              </w:rPr>
              <w:t>רשמת המתווכים, משרד המשפטים</w:t>
            </w:r>
          </w:p>
        </w:tc>
        <w:tc>
          <w:tcPr>
            <w:tcW w:w="284" w:type="dxa"/>
            <w:tcBorders>
              <w:top w:val="nil"/>
              <w:left w:val="nil"/>
              <w:bottom w:val="nil"/>
              <w:right w:val="nil"/>
            </w:tcBorders>
            <w:tcMar>
              <w:top w:w="9" w:type="dxa"/>
              <w:left w:w="0" w:type="dxa"/>
              <w:bottom w:w="9" w:type="dxa"/>
              <w:right w:w="0" w:type="dxa"/>
            </w:tcMar>
          </w:tcPr>
          <w:p w:rsidR="00B30DB9" w:rsidRPr="00B30DB9" w:rsidRDefault="00402A9F" w:rsidP="00402A9F">
            <w:pPr>
              <w:spacing w:line="240" w:lineRule="auto"/>
              <w:ind w:firstLine="0"/>
              <w:jc w:val="center"/>
              <w:rPr>
                <w:rFonts w:ascii="David" w:eastAsia="David" w:hAnsi="David"/>
                <w:color w:val="000000"/>
                <w:rtl/>
              </w:rPr>
            </w:pPr>
            <w:r w:rsidRPr="00402A9F">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B30DB9" w:rsidRPr="00B30DB9" w:rsidRDefault="00B30DB9" w:rsidP="00B907DD">
            <w:pPr>
              <w:spacing w:line="240" w:lineRule="auto"/>
              <w:ind w:firstLine="0"/>
              <w:jc w:val="left"/>
              <w:rPr>
                <w:rFonts w:ascii="David" w:eastAsia="David" w:hAnsi="David"/>
                <w:color w:val="000000"/>
                <w:rtl/>
              </w:rPr>
            </w:pPr>
            <w:r>
              <w:rPr>
                <w:rFonts w:ascii="David" w:eastAsia="David" w:hAnsi="David" w:hint="cs"/>
                <w:color w:val="000000"/>
                <w:rtl/>
              </w:rPr>
              <w:t>אתי מויאל</w:t>
            </w:r>
          </w:p>
        </w:tc>
      </w:tr>
      <w:tr w:rsidR="00B30DB9" w:rsidRPr="00B30DB9" w:rsidTr="00402A9F">
        <w:trPr>
          <w:trHeight w:val="220"/>
        </w:trPr>
        <w:tc>
          <w:tcPr>
            <w:tcW w:w="6985" w:type="dxa"/>
            <w:tcBorders>
              <w:top w:val="nil"/>
              <w:left w:val="nil"/>
              <w:bottom w:val="nil"/>
              <w:right w:val="nil"/>
            </w:tcBorders>
            <w:tcMar>
              <w:top w:w="9" w:type="dxa"/>
              <w:left w:w="39" w:type="dxa"/>
              <w:bottom w:w="9" w:type="dxa"/>
              <w:right w:w="39" w:type="dxa"/>
            </w:tcMar>
            <w:hideMark/>
          </w:tcPr>
          <w:p w:rsidR="00B30DB9" w:rsidRPr="00B30DB9" w:rsidRDefault="00B30DB9" w:rsidP="00B907DD">
            <w:pPr>
              <w:spacing w:line="240" w:lineRule="auto"/>
              <w:ind w:firstLine="0"/>
              <w:jc w:val="left"/>
              <w:rPr>
                <w:rFonts w:cs="Times New Roman"/>
                <w:sz w:val="20"/>
                <w:szCs w:val="20"/>
                <w:rtl/>
              </w:rPr>
            </w:pPr>
            <w:r w:rsidRPr="00B30DB9">
              <w:rPr>
                <w:rFonts w:ascii="David" w:eastAsia="David" w:hAnsi="David"/>
                <w:color w:val="000000"/>
                <w:rtl/>
              </w:rPr>
              <w:t xml:space="preserve">יו"ר הארגון, ארגון מתווכי המקרקעין בישראל </w:t>
            </w:r>
          </w:p>
        </w:tc>
        <w:tc>
          <w:tcPr>
            <w:tcW w:w="284" w:type="dxa"/>
            <w:tcBorders>
              <w:top w:val="nil"/>
              <w:left w:val="nil"/>
              <w:bottom w:val="nil"/>
              <w:right w:val="nil"/>
            </w:tcBorders>
            <w:tcMar>
              <w:top w:w="9" w:type="dxa"/>
              <w:left w:w="0" w:type="dxa"/>
              <w:bottom w:w="9" w:type="dxa"/>
              <w:right w:w="0" w:type="dxa"/>
            </w:tcMar>
            <w:hideMark/>
          </w:tcPr>
          <w:p w:rsidR="00B30DB9" w:rsidRPr="00B30DB9" w:rsidRDefault="00B30DB9" w:rsidP="00B907DD">
            <w:pPr>
              <w:spacing w:line="240" w:lineRule="auto"/>
              <w:ind w:firstLine="0"/>
              <w:jc w:val="center"/>
              <w:rPr>
                <w:rFonts w:cs="Times New Roman"/>
                <w:sz w:val="20"/>
                <w:szCs w:val="20"/>
                <w:rtl/>
              </w:rPr>
            </w:pPr>
            <w:r w:rsidRPr="00B30DB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B30DB9" w:rsidRPr="00B30DB9" w:rsidRDefault="00B30DB9" w:rsidP="00B907DD">
            <w:pPr>
              <w:spacing w:line="240" w:lineRule="auto"/>
              <w:ind w:firstLine="0"/>
              <w:jc w:val="left"/>
              <w:rPr>
                <w:rFonts w:cs="Times New Roman"/>
                <w:sz w:val="20"/>
                <w:szCs w:val="20"/>
                <w:rtl/>
              </w:rPr>
            </w:pPr>
            <w:r w:rsidRPr="00B30DB9">
              <w:rPr>
                <w:rFonts w:ascii="David" w:eastAsia="David" w:hAnsi="David"/>
                <w:color w:val="000000"/>
                <w:rtl/>
              </w:rPr>
              <w:t>יצחק  לוי</w:t>
            </w:r>
          </w:p>
        </w:tc>
      </w:tr>
      <w:tr w:rsidR="00B30DB9" w:rsidRPr="00B30DB9" w:rsidTr="00402A9F">
        <w:trPr>
          <w:trHeight w:val="220"/>
        </w:trPr>
        <w:tc>
          <w:tcPr>
            <w:tcW w:w="6985" w:type="dxa"/>
            <w:tcBorders>
              <w:top w:val="nil"/>
              <w:left w:val="nil"/>
              <w:bottom w:val="nil"/>
              <w:right w:val="nil"/>
            </w:tcBorders>
            <w:tcMar>
              <w:top w:w="9" w:type="dxa"/>
              <w:left w:w="39" w:type="dxa"/>
              <w:bottom w:w="9" w:type="dxa"/>
              <w:right w:w="39" w:type="dxa"/>
            </w:tcMar>
            <w:hideMark/>
          </w:tcPr>
          <w:p w:rsidR="00B30DB9" w:rsidRPr="00B30DB9" w:rsidRDefault="00B30DB9" w:rsidP="00B907DD">
            <w:pPr>
              <w:spacing w:line="240" w:lineRule="auto"/>
              <w:ind w:firstLine="0"/>
              <w:jc w:val="left"/>
              <w:rPr>
                <w:rFonts w:cs="Times New Roman"/>
                <w:sz w:val="20"/>
                <w:szCs w:val="20"/>
                <w:rtl/>
              </w:rPr>
            </w:pPr>
            <w:r w:rsidRPr="00B30DB9">
              <w:rPr>
                <w:rFonts w:ascii="David" w:eastAsia="David" w:hAnsi="David"/>
                <w:color w:val="000000"/>
                <w:rtl/>
              </w:rPr>
              <w:t xml:space="preserve">יו"ר לשכת המתווכים ירושלים, לשכת המתווכים הארצית במקרקעין </w:t>
            </w:r>
          </w:p>
        </w:tc>
        <w:tc>
          <w:tcPr>
            <w:tcW w:w="284" w:type="dxa"/>
            <w:tcBorders>
              <w:top w:val="nil"/>
              <w:left w:val="nil"/>
              <w:bottom w:val="nil"/>
              <w:right w:val="nil"/>
            </w:tcBorders>
            <w:tcMar>
              <w:top w:w="9" w:type="dxa"/>
              <w:left w:w="0" w:type="dxa"/>
              <w:bottom w:w="9" w:type="dxa"/>
              <w:right w:w="0" w:type="dxa"/>
            </w:tcMar>
            <w:hideMark/>
          </w:tcPr>
          <w:p w:rsidR="00B30DB9" w:rsidRPr="00B30DB9" w:rsidRDefault="00B30DB9" w:rsidP="00B907DD">
            <w:pPr>
              <w:spacing w:line="240" w:lineRule="auto"/>
              <w:ind w:firstLine="0"/>
              <w:jc w:val="center"/>
              <w:rPr>
                <w:rFonts w:cs="Times New Roman"/>
                <w:sz w:val="20"/>
                <w:szCs w:val="20"/>
                <w:rtl/>
              </w:rPr>
            </w:pPr>
            <w:r w:rsidRPr="00B30DB9">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hideMark/>
          </w:tcPr>
          <w:p w:rsidR="00B30DB9" w:rsidRPr="00B30DB9" w:rsidRDefault="00B30DB9" w:rsidP="00B907DD">
            <w:pPr>
              <w:spacing w:line="240" w:lineRule="auto"/>
              <w:ind w:firstLine="0"/>
              <w:jc w:val="left"/>
              <w:rPr>
                <w:rFonts w:cs="Times New Roman"/>
                <w:sz w:val="20"/>
                <w:szCs w:val="20"/>
                <w:rtl/>
              </w:rPr>
            </w:pPr>
            <w:r w:rsidRPr="00B30DB9">
              <w:rPr>
                <w:rFonts w:ascii="David" w:eastAsia="David" w:hAnsi="David"/>
                <w:color w:val="000000"/>
                <w:rtl/>
              </w:rPr>
              <w:t>אסף אפשטיין</w:t>
            </w:r>
          </w:p>
        </w:tc>
      </w:tr>
      <w:tr w:rsidR="00B30DB9" w:rsidRPr="00B30DB9" w:rsidTr="00402A9F">
        <w:trPr>
          <w:trHeight w:val="220"/>
        </w:trPr>
        <w:tc>
          <w:tcPr>
            <w:tcW w:w="6985" w:type="dxa"/>
            <w:tcBorders>
              <w:top w:val="nil"/>
              <w:left w:val="nil"/>
              <w:bottom w:val="nil"/>
              <w:right w:val="nil"/>
            </w:tcBorders>
            <w:tcMar>
              <w:top w:w="9" w:type="dxa"/>
              <w:left w:w="39" w:type="dxa"/>
              <w:bottom w:w="9" w:type="dxa"/>
              <w:right w:w="39" w:type="dxa"/>
            </w:tcMar>
            <w:hideMark/>
          </w:tcPr>
          <w:p w:rsidR="00B30DB9" w:rsidRPr="00B30DB9" w:rsidRDefault="00B30DB9" w:rsidP="00B907DD">
            <w:pPr>
              <w:spacing w:line="240" w:lineRule="auto"/>
              <w:ind w:firstLine="0"/>
              <w:jc w:val="left"/>
              <w:rPr>
                <w:rFonts w:cs="Times New Roman"/>
                <w:sz w:val="20"/>
                <w:szCs w:val="20"/>
                <w:rtl/>
              </w:rPr>
            </w:pPr>
          </w:p>
        </w:tc>
        <w:tc>
          <w:tcPr>
            <w:tcW w:w="284" w:type="dxa"/>
            <w:tcBorders>
              <w:top w:val="nil"/>
              <w:left w:val="nil"/>
              <w:bottom w:val="nil"/>
              <w:right w:val="nil"/>
            </w:tcBorders>
            <w:tcMar>
              <w:top w:w="9" w:type="dxa"/>
              <w:left w:w="0" w:type="dxa"/>
              <w:bottom w:w="9" w:type="dxa"/>
              <w:right w:w="0" w:type="dxa"/>
            </w:tcMar>
            <w:hideMark/>
          </w:tcPr>
          <w:p w:rsidR="00B30DB9" w:rsidRPr="00B30DB9" w:rsidRDefault="00B30DB9" w:rsidP="00B907DD">
            <w:pPr>
              <w:spacing w:line="240" w:lineRule="auto"/>
              <w:ind w:firstLine="0"/>
              <w:jc w:val="center"/>
              <w:rPr>
                <w:rFonts w:cs="Times New Roman"/>
                <w:sz w:val="20"/>
                <w:szCs w:val="20"/>
                <w:rtl/>
              </w:rPr>
            </w:pPr>
          </w:p>
        </w:tc>
        <w:tc>
          <w:tcPr>
            <w:tcW w:w="1842" w:type="dxa"/>
            <w:tcBorders>
              <w:top w:val="nil"/>
              <w:left w:val="nil"/>
              <w:bottom w:val="nil"/>
              <w:right w:val="nil"/>
            </w:tcBorders>
            <w:tcMar>
              <w:top w:w="9" w:type="dxa"/>
              <w:left w:w="0" w:type="dxa"/>
              <w:bottom w:w="9" w:type="dxa"/>
              <w:right w:w="0" w:type="dxa"/>
            </w:tcMar>
            <w:hideMark/>
          </w:tcPr>
          <w:p w:rsidR="00B30DB9" w:rsidRPr="00B30DB9" w:rsidRDefault="00B30DB9" w:rsidP="00B907DD">
            <w:pPr>
              <w:spacing w:line="240" w:lineRule="auto"/>
              <w:ind w:firstLine="0"/>
              <w:jc w:val="left"/>
              <w:rPr>
                <w:rFonts w:cs="Times New Roman"/>
                <w:sz w:val="20"/>
                <w:szCs w:val="20"/>
                <w:rtl/>
              </w:rPr>
            </w:pPr>
            <w:r w:rsidRPr="00B30DB9">
              <w:rPr>
                <w:rFonts w:ascii="David" w:eastAsia="David" w:hAnsi="David"/>
                <w:color w:val="000000"/>
                <w:rtl/>
              </w:rPr>
              <w:t>שמעון חננאל</w:t>
            </w:r>
          </w:p>
        </w:tc>
      </w:tr>
    </w:tbl>
    <w:p w:rsidR="00E64116" w:rsidRDefault="00E64116" w:rsidP="00DE5B80">
      <w:pPr>
        <w:ind w:firstLine="0"/>
        <w:rPr>
          <w:rtl/>
        </w:rPr>
      </w:pPr>
    </w:p>
    <w:p w:rsidR="008A05B1" w:rsidRDefault="008A05B1" w:rsidP="00DE5B80">
      <w:pPr>
        <w:ind w:firstLine="0"/>
        <w:rPr>
          <w:rtl/>
        </w:rPr>
      </w:pPr>
    </w:p>
    <w:p w:rsidR="00402A9F" w:rsidRDefault="00402A9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30DB9" w:rsidP="00D40A29">
      <w:pPr>
        <w:ind w:firstLine="0"/>
      </w:pPr>
      <w:r>
        <w:rPr>
          <w:rFonts w:hint="cs"/>
          <w:rtl/>
        </w:rPr>
        <w:t>ענבר הרשקוביץ</w:t>
      </w:r>
    </w:p>
    <w:p w:rsidR="00E64116" w:rsidRPr="008713A4" w:rsidRDefault="00E64116" w:rsidP="00DE5B80">
      <w:pPr>
        <w:ind w:firstLine="0"/>
        <w:rPr>
          <w:rtl/>
        </w:rPr>
      </w:pPr>
    </w:p>
    <w:p w:rsidR="00E64116" w:rsidRPr="008713A4" w:rsidRDefault="00E64116" w:rsidP="00B30DB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E29F3" w:rsidP="00D40A29">
      <w:pPr>
        <w:ind w:firstLine="0"/>
        <w:rPr>
          <w:u w:val="single"/>
        </w:rPr>
      </w:pPr>
      <w:r>
        <w:rPr>
          <w:rtl/>
        </w:rPr>
        <w:t>לאה ורון</w:t>
      </w:r>
    </w:p>
    <w:p w:rsidR="00E64116" w:rsidRPr="008713A4" w:rsidRDefault="00E64116" w:rsidP="00DE5B80">
      <w:pPr>
        <w:ind w:firstLine="0"/>
        <w:rPr>
          <w:rtl/>
        </w:rPr>
      </w:pPr>
    </w:p>
    <w:p w:rsidR="00E64116" w:rsidRPr="008713A4" w:rsidRDefault="00B30DB9"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8E29F3" w:rsidP="008320F6">
      <w:pPr>
        <w:ind w:firstLine="0"/>
        <w:rPr>
          <w:rtl/>
        </w:rPr>
      </w:pPr>
      <w:r>
        <w:rPr>
          <w:rtl/>
        </w:rPr>
        <w:t>שרון רפאלי</w:t>
      </w:r>
    </w:p>
    <w:p w:rsidR="007872B4" w:rsidRDefault="00E64116" w:rsidP="00AB3F3A">
      <w:pPr>
        <w:ind w:firstLine="0"/>
      </w:pPr>
      <w:r w:rsidRPr="008713A4">
        <w:rPr>
          <w:rtl/>
        </w:rPr>
        <w:br w:type="page"/>
      </w:r>
    </w:p>
    <w:p w:rsidR="00B30DB9" w:rsidRPr="00B30DB9" w:rsidRDefault="00B30DB9" w:rsidP="00B30DB9">
      <w:pPr>
        <w:spacing w:before="60"/>
        <w:ind w:firstLine="0"/>
        <w:jc w:val="center"/>
        <w:rPr>
          <w:b/>
          <w:bCs/>
          <w:u w:val="single"/>
          <w:rtl/>
        </w:rPr>
      </w:pPr>
      <w:r w:rsidRPr="00B30DB9">
        <w:rPr>
          <w:rStyle w:val="TagStyle"/>
          <w:b w:val="0"/>
          <w:bCs/>
          <w:u w:val="single"/>
          <w:rtl/>
        </w:rPr>
        <w:lastRenderedPageBreak/>
        <w:t xml:space="preserve">&lt;&lt; נושא &gt;&gt; </w:t>
      </w:r>
      <w:r w:rsidRPr="00B30DB9">
        <w:rPr>
          <w:b/>
          <w:bCs/>
          <w:u w:val="single"/>
          <w:rtl/>
        </w:rPr>
        <w:t>הצעת תקנות המתווכים (תיקון מס' 3), התשע"ח-2018</w:t>
      </w:r>
      <w:r w:rsidRPr="00B30DB9">
        <w:rPr>
          <w:rStyle w:val="TagStyle"/>
          <w:b w:val="0"/>
          <w:bCs/>
          <w:u w:val="single"/>
          <w:rtl/>
        </w:rPr>
        <w:t xml:space="preserve"> &lt;&lt; נושא &gt;&gt;</w:t>
      </w:r>
    </w:p>
    <w:p w:rsidR="006D1B32" w:rsidRDefault="006D1B32" w:rsidP="006D1B32">
      <w:pPr>
        <w:pStyle w:val="KeepWithNext"/>
        <w:rPr>
          <w:rtl/>
        </w:rPr>
      </w:pPr>
    </w:p>
    <w:p w:rsidR="006D1B32" w:rsidRDefault="006D1B32" w:rsidP="006D1B32">
      <w:pPr>
        <w:pStyle w:val="KeepWithNext"/>
        <w:rPr>
          <w:rtl/>
        </w:rPr>
      </w:pPr>
    </w:p>
    <w:p w:rsidR="006D1B32" w:rsidRDefault="006D1B32" w:rsidP="006D1B32">
      <w:pPr>
        <w:pStyle w:val="af6"/>
        <w:keepNext/>
        <w:rPr>
          <w:rtl/>
        </w:rPr>
      </w:pPr>
      <w:bookmarkStart w:id="1" w:name="ET_yor_5305_4"/>
      <w:r w:rsidRPr="006D1B32">
        <w:rPr>
          <w:rStyle w:val="TagStyle"/>
          <w:rtl/>
        </w:rPr>
        <w:t xml:space="preserve"> &lt;&lt; </w:t>
      </w:r>
      <w:proofErr w:type="spellStart"/>
      <w:r w:rsidRPr="006D1B32">
        <w:rPr>
          <w:rStyle w:val="TagStyle"/>
          <w:rtl/>
        </w:rPr>
        <w:t>יור</w:t>
      </w:r>
      <w:proofErr w:type="spellEnd"/>
      <w:r w:rsidRPr="006D1B32">
        <w:rPr>
          <w:rStyle w:val="TagStyle"/>
          <w:rtl/>
        </w:rPr>
        <w:t xml:space="preserve"> &gt;&gt; </w:t>
      </w:r>
      <w:r>
        <w:rPr>
          <w:rtl/>
        </w:rPr>
        <w:t xml:space="preserve">היו"ר רועי </w:t>
      </w:r>
      <w:proofErr w:type="spellStart"/>
      <w:r>
        <w:rPr>
          <w:rtl/>
        </w:rPr>
        <w:t>פולקמן</w:t>
      </w:r>
      <w:proofErr w:type="spellEnd"/>
      <w:r>
        <w:rPr>
          <w:rtl/>
        </w:rPr>
        <w:t>:</w:t>
      </w:r>
      <w:r w:rsidRPr="006D1B32">
        <w:rPr>
          <w:rStyle w:val="TagStyle"/>
          <w:rtl/>
        </w:rPr>
        <w:t xml:space="preserve"> &lt;&lt; </w:t>
      </w:r>
      <w:proofErr w:type="spellStart"/>
      <w:r w:rsidRPr="006D1B32">
        <w:rPr>
          <w:rStyle w:val="TagStyle"/>
          <w:rtl/>
        </w:rPr>
        <w:t>יור</w:t>
      </w:r>
      <w:proofErr w:type="spellEnd"/>
      <w:r w:rsidRPr="006D1B32">
        <w:rPr>
          <w:rStyle w:val="TagStyle"/>
          <w:rtl/>
        </w:rPr>
        <w:t xml:space="preserve"> &gt;&gt;</w:t>
      </w:r>
      <w:r>
        <w:rPr>
          <w:rtl/>
        </w:rPr>
        <w:t xml:space="preserve"> </w:t>
      </w:r>
      <w:bookmarkEnd w:id="1"/>
    </w:p>
    <w:p w:rsidR="006D1B32" w:rsidRDefault="006D1B32" w:rsidP="006D1B32">
      <w:pPr>
        <w:pStyle w:val="KeepWithNext"/>
        <w:rPr>
          <w:rtl/>
        </w:rPr>
      </w:pPr>
    </w:p>
    <w:p w:rsidR="006D1B32" w:rsidRDefault="00FA1826" w:rsidP="00FA1826">
      <w:pPr>
        <w:rPr>
          <w:rtl/>
        </w:rPr>
      </w:pPr>
      <w:r>
        <w:rPr>
          <w:rFonts w:hint="cs"/>
          <w:rtl/>
        </w:rPr>
        <w:t xml:space="preserve">צהריים טובים. אני מתכבד לפתוח את ישיבת ועדת הכלכלה. אני </w:t>
      </w:r>
      <w:bookmarkStart w:id="2" w:name="_ETM_Q1_394000"/>
      <w:bookmarkEnd w:id="2"/>
      <w:r w:rsidR="006D1B32">
        <w:rPr>
          <w:rFonts w:hint="cs"/>
          <w:rtl/>
        </w:rPr>
        <w:t>מחליף</w:t>
      </w:r>
      <w:r>
        <w:rPr>
          <w:rFonts w:hint="cs"/>
          <w:rtl/>
        </w:rPr>
        <w:t xml:space="preserve"> היום את חבר הכנסת כבל, </w:t>
      </w:r>
      <w:r w:rsidR="006D1B32">
        <w:rPr>
          <w:rFonts w:hint="cs"/>
          <w:rtl/>
        </w:rPr>
        <w:t>יושב ראש הוועדה.</w:t>
      </w:r>
      <w:r>
        <w:rPr>
          <w:rFonts w:hint="cs"/>
          <w:rtl/>
        </w:rPr>
        <w:t xml:space="preserve"> על סדר היום שלנו הצעת תקנות המתווכים (תיקון מס' 3). בבקשה, משרד המשפטים. </w:t>
      </w:r>
    </w:p>
    <w:p w:rsidR="006D1B32" w:rsidRDefault="006D1B32" w:rsidP="006D1B32">
      <w:pPr>
        <w:ind w:firstLine="0"/>
        <w:rPr>
          <w:rtl/>
        </w:rPr>
      </w:pPr>
    </w:p>
    <w:p w:rsidR="006D1B32" w:rsidRDefault="006D1B32" w:rsidP="006D1B32">
      <w:pPr>
        <w:pStyle w:val="af9"/>
        <w:keepNext/>
        <w:rPr>
          <w:rtl/>
        </w:rPr>
      </w:pPr>
      <w:bookmarkStart w:id="3" w:name="ET_guest_720874_5"/>
      <w:r w:rsidRPr="006D1B32">
        <w:rPr>
          <w:rStyle w:val="TagStyle"/>
          <w:rtl/>
        </w:rPr>
        <w:t xml:space="preserve"> &lt;&lt; אורח &gt;&gt; </w:t>
      </w:r>
      <w:r>
        <w:rPr>
          <w:rtl/>
        </w:rPr>
        <w:t>אסף נועם:</w:t>
      </w:r>
      <w:r w:rsidRPr="006D1B32">
        <w:rPr>
          <w:rStyle w:val="TagStyle"/>
          <w:rtl/>
        </w:rPr>
        <w:t xml:space="preserve"> &lt;&lt; אורח &gt;&gt;</w:t>
      </w:r>
      <w:r>
        <w:rPr>
          <w:rtl/>
        </w:rPr>
        <w:t xml:space="preserve"> </w:t>
      </w:r>
      <w:bookmarkEnd w:id="3"/>
    </w:p>
    <w:p w:rsidR="006D1B32" w:rsidRDefault="006D1B32" w:rsidP="006D1B32">
      <w:pPr>
        <w:pStyle w:val="KeepWithNext"/>
        <w:rPr>
          <w:rtl/>
        </w:rPr>
      </w:pPr>
    </w:p>
    <w:p w:rsidR="00FA1826" w:rsidRDefault="00FA1826" w:rsidP="006D1B32">
      <w:pPr>
        <w:rPr>
          <w:rtl/>
        </w:rPr>
      </w:pPr>
      <w:r>
        <w:rPr>
          <w:rFonts w:hint="cs"/>
          <w:rtl/>
        </w:rPr>
        <w:t xml:space="preserve">בוקר טוב לאדוני </w:t>
      </w:r>
      <w:bookmarkStart w:id="4" w:name="_ETM_Q1_419000"/>
      <w:bookmarkEnd w:id="4"/>
      <w:r>
        <w:rPr>
          <w:rFonts w:hint="cs"/>
          <w:rtl/>
        </w:rPr>
        <w:t>ולחברים, אני עורך דין אסף נועם מהלשכה המשפטית של משרד</w:t>
      </w:r>
      <w:bookmarkStart w:id="5" w:name="_ETM_Q1_420000"/>
      <w:bookmarkEnd w:id="5"/>
      <w:r>
        <w:rPr>
          <w:rFonts w:hint="cs"/>
          <w:rtl/>
        </w:rPr>
        <w:t xml:space="preserve"> המשפטים. אני אתחיל בתקנות האגרות ואחר כך</w:t>
      </w:r>
      <w:bookmarkStart w:id="6" w:name="_ETM_Q1_432000"/>
      <w:bookmarkEnd w:id="6"/>
      <w:r>
        <w:rPr>
          <w:rFonts w:hint="cs"/>
          <w:rtl/>
        </w:rPr>
        <w:t xml:space="preserve"> רעות וגם מורן שיצטרפו יציגו את התיקון השני. </w:t>
      </w:r>
    </w:p>
    <w:p w:rsidR="00FA1826" w:rsidRDefault="00FA1826" w:rsidP="006D1B32">
      <w:pPr>
        <w:rPr>
          <w:rtl/>
        </w:rPr>
      </w:pPr>
    </w:p>
    <w:p w:rsidR="00B15623" w:rsidRDefault="00FA1826" w:rsidP="00B15623">
      <w:pPr>
        <w:rPr>
          <w:rtl/>
        </w:rPr>
      </w:pPr>
      <w:bookmarkStart w:id="7" w:name="_ETM_Q1_434000"/>
      <w:bookmarkEnd w:id="7"/>
      <w:r>
        <w:rPr>
          <w:rFonts w:hint="cs"/>
          <w:rtl/>
        </w:rPr>
        <w:t xml:space="preserve">לגבי האגרות מדובר בהפחתה של 40% בגובה אגרה שנתית כחלק ממהלך רוחבי </w:t>
      </w:r>
      <w:bookmarkStart w:id="8" w:name="_ETM_Q1_440000"/>
      <w:bookmarkEnd w:id="8"/>
      <w:r>
        <w:rPr>
          <w:rFonts w:hint="cs"/>
          <w:rtl/>
        </w:rPr>
        <w:t xml:space="preserve">שערך משרד המשפטים בשנה האחרונה לבחון את </w:t>
      </w:r>
      <w:bookmarkStart w:id="9" w:name="_ETM_Q1_445000"/>
      <w:bookmarkEnd w:id="9"/>
      <w:r>
        <w:rPr>
          <w:rFonts w:hint="cs"/>
          <w:rtl/>
        </w:rPr>
        <w:t xml:space="preserve">גובה האגרות ואת ההתאמה שלהן במגוון המקצועות שמשרד המשפטים </w:t>
      </w:r>
      <w:bookmarkStart w:id="10" w:name="_ETM_Q1_446000"/>
      <w:bookmarkEnd w:id="10"/>
      <w:r>
        <w:rPr>
          <w:rFonts w:hint="cs"/>
          <w:rtl/>
        </w:rPr>
        <w:t xml:space="preserve">מהווה רגולטור, לרבות רואי חשבון, שמאים, נוטריונים. </w:t>
      </w:r>
      <w:r w:rsidR="006D1B32">
        <w:rPr>
          <w:rFonts w:hint="cs"/>
          <w:rtl/>
        </w:rPr>
        <w:t xml:space="preserve">כאן ביחידת המתווכים מצאנו שיש פער שמצדיק הפחתה בין העלויות להוצאות. </w:t>
      </w:r>
      <w:r w:rsidR="00B15623">
        <w:rPr>
          <w:rFonts w:hint="cs"/>
          <w:rtl/>
        </w:rPr>
        <w:t xml:space="preserve">מהלך ראשון להפחתה היה בשנה שעברה. הייתה הפחתה של </w:t>
      </w:r>
      <w:bookmarkStart w:id="11" w:name="_ETM_Q1_464000"/>
      <w:bookmarkEnd w:id="11"/>
      <w:r w:rsidR="00B15623">
        <w:rPr>
          <w:rFonts w:hint="cs"/>
          <w:rtl/>
        </w:rPr>
        <w:t xml:space="preserve">25% באגרה שנתית שעמדה אז על 482 שקלים בשנה. זה </w:t>
      </w:r>
      <w:bookmarkStart w:id="12" w:name="_ETM_Q1_471000"/>
      <w:bookmarkEnd w:id="12"/>
      <w:r w:rsidR="00B15623">
        <w:rPr>
          <w:rFonts w:hint="cs"/>
          <w:rtl/>
        </w:rPr>
        <w:t xml:space="preserve">ירד ל-361 שקלים. הפחתה שאנחנו רוצים לבצע היום היא של </w:t>
      </w:r>
      <w:bookmarkStart w:id="13" w:name="_ETM_Q1_476000"/>
      <w:bookmarkEnd w:id="13"/>
      <w:r w:rsidR="00B15623">
        <w:rPr>
          <w:rFonts w:hint="cs"/>
          <w:rtl/>
        </w:rPr>
        <w:t xml:space="preserve">40% לסכום של 217 שקלים בשנה. </w:t>
      </w:r>
      <w:r w:rsidR="00BC5289">
        <w:rPr>
          <w:rFonts w:hint="cs"/>
          <w:rtl/>
        </w:rPr>
        <w:t xml:space="preserve">העלות </w:t>
      </w:r>
      <w:r w:rsidR="00B15623">
        <w:rPr>
          <w:rFonts w:hint="cs"/>
          <w:rtl/>
        </w:rPr>
        <w:t xml:space="preserve">שלה היא כ-2.5 מיליון שקלים לשנה. </w:t>
      </w:r>
    </w:p>
    <w:p w:rsidR="00B15623" w:rsidRDefault="00B15623" w:rsidP="00B15623">
      <w:pPr>
        <w:ind w:firstLine="0"/>
        <w:rPr>
          <w:rtl/>
        </w:rPr>
      </w:pPr>
      <w:bookmarkStart w:id="14" w:name="_ETM_Q1_485000"/>
      <w:bookmarkEnd w:id="14"/>
    </w:p>
    <w:p w:rsidR="00B15623" w:rsidRDefault="00B15623" w:rsidP="00B15623">
      <w:pPr>
        <w:pStyle w:val="af6"/>
        <w:keepNext/>
        <w:rPr>
          <w:rtl/>
        </w:rPr>
      </w:pPr>
      <w:bookmarkStart w:id="15" w:name="ET_yor_5305_66"/>
      <w:r w:rsidRPr="00B15623">
        <w:rPr>
          <w:rStyle w:val="TagStyle"/>
          <w:rtl/>
        </w:rPr>
        <w:t xml:space="preserve"> &lt;&lt; </w:t>
      </w:r>
      <w:proofErr w:type="spellStart"/>
      <w:r w:rsidRPr="00B15623">
        <w:rPr>
          <w:rStyle w:val="TagStyle"/>
          <w:rtl/>
        </w:rPr>
        <w:t>יור</w:t>
      </w:r>
      <w:proofErr w:type="spellEnd"/>
      <w:r w:rsidRPr="00B15623">
        <w:rPr>
          <w:rStyle w:val="TagStyle"/>
          <w:rtl/>
        </w:rPr>
        <w:t xml:space="preserve"> &gt;&gt; </w:t>
      </w:r>
      <w:r>
        <w:rPr>
          <w:rtl/>
        </w:rPr>
        <w:t xml:space="preserve">היו"ר רועי </w:t>
      </w:r>
      <w:proofErr w:type="spellStart"/>
      <w:r>
        <w:rPr>
          <w:rtl/>
        </w:rPr>
        <w:t>פולקמן</w:t>
      </w:r>
      <w:proofErr w:type="spellEnd"/>
      <w:r>
        <w:rPr>
          <w:rtl/>
        </w:rPr>
        <w:t>:</w:t>
      </w:r>
      <w:r w:rsidRPr="00B15623">
        <w:rPr>
          <w:rStyle w:val="TagStyle"/>
          <w:rtl/>
        </w:rPr>
        <w:t xml:space="preserve"> &lt;&lt; </w:t>
      </w:r>
      <w:proofErr w:type="spellStart"/>
      <w:r w:rsidRPr="00B15623">
        <w:rPr>
          <w:rStyle w:val="TagStyle"/>
          <w:rtl/>
        </w:rPr>
        <w:t>יור</w:t>
      </w:r>
      <w:proofErr w:type="spellEnd"/>
      <w:r w:rsidRPr="00B15623">
        <w:rPr>
          <w:rStyle w:val="TagStyle"/>
          <w:rtl/>
        </w:rPr>
        <w:t xml:space="preserve"> &gt;&gt;</w:t>
      </w:r>
      <w:r>
        <w:rPr>
          <w:rtl/>
        </w:rPr>
        <w:t xml:space="preserve"> </w:t>
      </w:r>
      <w:bookmarkEnd w:id="15"/>
    </w:p>
    <w:p w:rsidR="00B15623" w:rsidRDefault="00B15623" w:rsidP="00B15623">
      <w:pPr>
        <w:pStyle w:val="KeepWithNext"/>
        <w:rPr>
          <w:rtl/>
        </w:rPr>
      </w:pPr>
    </w:p>
    <w:p w:rsidR="00B15623" w:rsidRDefault="00B15623" w:rsidP="00B15623">
      <w:pPr>
        <w:rPr>
          <w:rtl/>
        </w:rPr>
      </w:pPr>
      <w:r>
        <w:rPr>
          <w:rFonts w:hint="cs"/>
          <w:rtl/>
        </w:rPr>
        <w:t xml:space="preserve">העלות סך הכול למשרד? </w:t>
      </w:r>
    </w:p>
    <w:p w:rsidR="00B15623" w:rsidRDefault="00B15623" w:rsidP="00B15623">
      <w:pPr>
        <w:rPr>
          <w:rtl/>
        </w:rPr>
      </w:pPr>
      <w:bookmarkStart w:id="16" w:name="_ETM_Q1_484000"/>
      <w:bookmarkStart w:id="17" w:name="_GoBack"/>
      <w:bookmarkEnd w:id="16"/>
      <w:bookmarkEnd w:id="17"/>
    </w:p>
    <w:p w:rsidR="00B15623" w:rsidRDefault="00B15623" w:rsidP="00B15623">
      <w:pPr>
        <w:pStyle w:val="af9"/>
        <w:keepNext/>
        <w:rPr>
          <w:rtl/>
        </w:rPr>
      </w:pPr>
      <w:bookmarkStart w:id="18" w:name="ET_guest_720874_67"/>
      <w:r w:rsidRPr="00B15623">
        <w:rPr>
          <w:rStyle w:val="TagStyle"/>
          <w:rtl/>
        </w:rPr>
        <w:t xml:space="preserve"> &lt;&lt; אורח &gt;&gt; </w:t>
      </w:r>
      <w:r>
        <w:rPr>
          <w:rtl/>
        </w:rPr>
        <w:t>אסף נועם:</w:t>
      </w:r>
      <w:r w:rsidRPr="00B15623">
        <w:rPr>
          <w:rStyle w:val="TagStyle"/>
          <w:rtl/>
        </w:rPr>
        <w:t xml:space="preserve"> &lt;&lt; אורח &gt;&gt;</w:t>
      </w:r>
      <w:r>
        <w:rPr>
          <w:rtl/>
        </w:rPr>
        <w:t xml:space="preserve"> </w:t>
      </w:r>
      <w:bookmarkEnd w:id="18"/>
    </w:p>
    <w:p w:rsidR="00B15623" w:rsidRDefault="00B15623" w:rsidP="00B15623">
      <w:pPr>
        <w:pStyle w:val="KeepWithNext"/>
        <w:rPr>
          <w:rtl/>
        </w:rPr>
      </w:pPr>
    </w:p>
    <w:p w:rsidR="00BC5289" w:rsidRDefault="00B15623" w:rsidP="00B15623">
      <w:pPr>
        <w:rPr>
          <w:rtl/>
        </w:rPr>
      </w:pPr>
      <w:bookmarkStart w:id="19" w:name="_ETM_Q1_486000"/>
      <w:bookmarkEnd w:id="19"/>
      <w:r>
        <w:rPr>
          <w:rtl/>
        </w:rPr>
        <w:t xml:space="preserve">    </w:t>
      </w:r>
      <w:r>
        <w:rPr>
          <w:rFonts w:hint="cs"/>
          <w:rtl/>
        </w:rPr>
        <w:t xml:space="preserve">כן. </w:t>
      </w:r>
      <w:r w:rsidR="00BC5289">
        <w:rPr>
          <w:rFonts w:hint="cs"/>
          <w:rtl/>
        </w:rPr>
        <w:t>צריך להגיד ש</w:t>
      </w:r>
      <w:r>
        <w:rPr>
          <w:rFonts w:hint="cs"/>
          <w:rtl/>
        </w:rPr>
        <w:t xml:space="preserve">אנחנו בוחנים את זה גם ביחס ליחידה עצמה ולהוצאות שלה וגם ביחס למקצועות </w:t>
      </w:r>
      <w:bookmarkStart w:id="20" w:name="_ETM_Q1_494000"/>
      <w:bookmarkEnd w:id="20"/>
      <w:r>
        <w:rPr>
          <w:rFonts w:hint="cs"/>
          <w:rtl/>
        </w:rPr>
        <w:t xml:space="preserve">אחרים. ביחס למקצועות אחרים מדובר באגרה שנתית על הרף </w:t>
      </w:r>
      <w:bookmarkStart w:id="21" w:name="_ETM_Q1_499000"/>
      <w:bookmarkEnd w:id="21"/>
      <w:r>
        <w:rPr>
          <w:rFonts w:hint="cs"/>
          <w:rtl/>
        </w:rPr>
        <w:t xml:space="preserve">הנמוך ביותר. </w:t>
      </w:r>
    </w:p>
    <w:p w:rsidR="00BC5289" w:rsidRDefault="00BC5289" w:rsidP="006D1B32">
      <w:pPr>
        <w:rPr>
          <w:rtl/>
        </w:rPr>
      </w:pPr>
    </w:p>
    <w:p w:rsidR="00BC5289" w:rsidRDefault="00BC5289" w:rsidP="00BC5289">
      <w:pPr>
        <w:pStyle w:val="af6"/>
        <w:keepNext/>
        <w:rPr>
          <w:rtl/>
        </w:rPr>
      </w:pPr>
      <w:bookmarkStart w:id="22" w:name="ET_yor_5305_6"/>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 </w:t>
      </w:r>
      <w:r>
        <w:rPr>
          <w:rtl/>
        </w:rPr>
        <w:t xml:space="preserve">היו"ר רועי </w:t>
      </w:r>
      <w:proofErr w:type="spellStart"/>
      <w:r>
        <w:rPr>
          <w:rtl/>
        </w:rPr>
        <w:t>פולקמן</w:t>
      </w:r>
      <w:proofErr w:type="spellEnd"/>
      <w:r>
        <w:rPr>
          <w:rtl/>
        </w:rPr>
        <w:t>:</w:t>
      </w:r>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w:t>
      </w:r>
      <w:r>
        <w:rPr>
          <w:rtl/>
        </w:rPr>
        <w:t xml:space="preserve"> </w:t>
      </w:r>
      <w:bookmarkEnd w:id="22"/>
    </w:p>
    <w:p w:rsidR="00BC5289" w:rsidRDefault="00BC5289" w:rsidP="00BC5289">
      <w:pPr>
        <w:pStyle w:val="KeepWithNext"/>
        <w:rPr>
          <w:rtl/>
        </w:rPr>
      </w:pPr>
    </w:p>
    <w:p w:rsidR="00BC5289" w:rsidRDefault="00B15623" w:rsidP="00BC5289">
      <w:pPr>
        <w:rPr>
          <w:rtl/>
        </w:rPr>
      </w:pPr>
      <w:r>
        <w:rPr>
          <w:rFonts w:hint="cs"/>
          <w:rtl/>
        </w:rPr>
        <w:t xml:space="preserve">אפשר לשאול </w:t>
      </w:r>
      <w:r w:rsidR="00BC5289">
        <w:rPr>
          <w:rFonts w:hint="cs"/>
          <w:rtl/>
        </w:rPr>
        <w:t>מה נעשה עם הכסף</w:t>
      </w:r>
      <w:r>
        <w:rPr>
          <w:rFonts w:hint="cs"/>
          <w:rtl/>
        </w:rPr>
        <w:t xml:space="preserve"> שמקבל משרד המשפטים מאגרות המתווכים</w:t>
      </w:r>
      <w:bookmarkStart w:id="23" w:name="_ETM_Q1_502000"/>
      <w:bookmarkEnd w:id="23"/>
      <w:r w:rsidR="00BC5289">
        <w:rPr>
          <w:rFonts w:hint="cs"/>
          <w:rtl/>
        </w:rPr>
        <w:t xml:space="preserve">? למה הוא משמש? </w:t>
      </w:r>
      <w:r>
        <w:rPr>
          <w:rFonts w:hint="cs"/>
          <w:rtl/>
        </w:rPr>
        <w:t xml:space="preserve">קודם כול כמה בשנה משרד המשפטים גובה אגרות לפני </w:t>
      </w:r>
      <w:bookmarkStart w:id="24" w:name="_ETM_Q1_512000"/>
      <w:bookmarkEnd w:id="24"/>
      <w:r>
        <w:rPr>
          <w:rFonts w:hint="cs"/>
          <w:rtl/>
        </w:rPr>
        <w:t xml:space="preserve">ההפחתה? </w:t>
      </w:r>
    </w:p>
    <w:p w:rsidR="00BC5289" w:rsidRDefault="00BC5289" w:rsidP="00BC5289">
      <w:pPr>
        <w:rPr>
          <w:rtl/>
        </w:rPr>
      </w:pPr>
    </w:p>
    <w:p w:rsidR="00BC5289" w:rsidRDefault="00BC5289" w:rsidP="00BC5289">
      <w:pPr>
        <w:pStyle w:val="af9"/>
        <w:keepNext/>
        <w:rPr>
          <w:rtl/>
        </w:rPr>
      </w:pPr>
      <w:bookmarkStart w:id="25" w:name="ET_guest_720874_7"/>
      <w:r w:rsidRPr="00BC5289">
        <w:rPr>
          <w:rStyle w:val="TagStyle"/>
          <w:rtl/>
        </w:rPr>
        <w:t xml:space="preserve"> &lt;&lt; אורח &gt;&gt; </w:t>
      </w:r>
      <w:r>
        <w:rPr>
          <w:rtl/>
        </w:rPr>
        <w:t>אסף נועם:</w:t>
      </w:r>
      <w:r w:rsidRPr="00BC5289">
        <w:rPr>
          <w:rStyle w:val="TagStyle"/>
          <w:rtl/>
        </w:rPr>
        <w:t xml:space="preserve"> &lt;&lt; אורח &gt;&gt;</w:t>
      </w:r>
      <w:r>
        <w:rPr>
          <w:rtl/>
        </w:rPr>
        <w:t xml:space="preserve"> </w:t>
      </w:r>
      <w:bookmarkEnd w:id="25"/>
    </w:p>
    <w:p w:rsidR="00BC5289" w:rsidRDefault="00BC5289" w:rsidP="00BC5289">
      <w:pPr>
        <w:pStyle w:val="KeepWithNext"/>
        <w:rPr>
          <w:rtl/>
        </w:rPr>
      </w:pPr>
    </w:p>
    <w:p w:rsidR="00B15623" w:rsidRDefault="00BC5289" w:rsidP="00B15623">
      <w:pPr>
        <w:rPr>
          <w:rtl/>
        </w:rPr>
      </w:pPr>
      <w:r>
        <w:rPr>
          <w:rFonts w:hint="cs"/>
          <w:rtl/>
        </w:rPr>
        <w:t>יש לי הנתונים ו</w:t>
      </w:r>
      <w:r w:rsidR="00B15623">
        <w:rPr>
          <w:rFonts w:hint="cs"/>
          <w:rtl/>
        </w:rPr>
        <w:t xml:space="preserve">תכף </w:t>
      </w:r>
      <w:r>
        <w:rPr>
          <w:rFonts w:hint="cs"/>
          <w:rtl/>
        </w:rPr>
        <w:t xml:space="preserve">תגיע </w:t>
      </w:r>
      <w:r w:rsidR="00B15623">
        <w:rPr>
          <w:rFonts w:hint="cs"/>
          <w:rtl/>
        </w:rPr>
        <w:t>גם</w:t>
      </w:r>
      <w:r>
        <w:rPr>
          <w:rFonts w:hint="cs"/>
          <w:rtl/>
        </w:rPr>
        <w:t xml:space="preserve"> רשמת ה</w:t>
      </w:r>
      <w:r w:rsidR="00B15623">
        <w:rPr>
          <w:rFonts w:hint="cs"/>
          <w:rtl/>
        </w:rPr>
        <w:t>מתווכים שיש לה כל ה</w:t>
      </w:r>
      <w:r>
        <w:rPr>
          <w:rFonts w:hint="cs"/>
          <w:rtl/>
        </w:rPr>
        <w:t>נתונים</w:t>
      </w:r>
      <w:r w:rsidR="00B15623">
        <w:rPr>
          <w:rFonts w:hint="cs"/>
          <w:rtl/>
        </w:rPr>
        <w:t xml:space="preserve"> המלאים</w:t>
      </w:r>
      <w:r>
        <w:rPr>
          <w:rFonts w:hint="cs"/>
          <w:rtl/>
        </w:rPr>
        <w:t xml:space="preserve">. </w:t>
      </w:r>
      <w:r w:rsidR="00B15623">
        <w:rPr>
          <w:rFonts w:hint="cs"/>
          <w:rtl/>
        </w:rPr>
        <w:t xml:space="preserve">אני אגיד לך </w:t>
      </w:r>
      <w:bookmarkStart w:id="26" w:name="_ETM_Q1_517000"/>
      <w:bookmarkEnd w:id="26"/>
      <w:r w:rsidR="00B15623">
        <w:rPr>
          <w:rFonts w:hint="cs"/>
          <w:rtl/>
        </w:rPr>
        <w:t xml:space="preserve">ממה שמצוי בידה לגבי ההכנסות. </w:t>
      </w:r>
      <w:r>
        <w:rPr>
          <w:rFonts w:hint="cs"/>
          <w:rtl/>
        </w:rPr>
        <w:t>באופן כללי ההכנסות</w:t>
      </w:r>
      <w:r w:rsidR="00B15623">
        <w:rPr>
          <w:rFonts w:hint="cs"/>
          <w:rtl/>
        </w:rPr>
        <w:t xml:space="preserve"> מועברות בעיקר להיבט הרישוי. יש, כמובן, </w:t>
      </w:r>
      <w:r>
        <w:rPr>
          <w:rFonts w:hint="cs"/>
          <w:rtl/>
        </w:rPr>
        <w:t xml:space="preserve">גם אגרת בחינה </w:t>
      </w:r>
      <w:r w:rsidR="00B15623">
        <w:rPr>
          <w:rFonts w:hint="cs"/>
          <w:rtl/>
        </w:rPr>
        <w:t>שהיא ייעוד</w:t>
      </w:r>
      <w:bookmarkStart w:id="27" w:name="_ETM_Q1_531000"/>
      <w:bookmarkEnd w:id="27"/>
      <w:r w:rsidR="00B15623">
        <w:rPr>
          <w:rFonts w:hint="cs"/>
          <w:rtl/>
        </w:rPr>
        <w:t xml:space="preserve">ית לבחינות ויש </w:t>
      </w:r>
      <w:r>
        <w:rPr>
          <w:rFonts w:hint="cs"/>
          <w:rtl/>
        </w:rPr>
        <w:t>אגר</w:t>
      </w:r>
      <w:r w:rsidR="00B15623">
        <w:rPr>
          <w:rFonts w:hint="cs"/>
          <w:rtl/>
        </w:rPr>
        <w:t>ה</w:t>
      </w:r>
      <w:r>
        <w:rPr>
          <w:rFonts w:hint="cs"/>
          <w:rtl/>
        </w:rPr>
        <w:t xml:space="preserve"> </w:t>
      </w:r>
      <w:r w:rsidR="00B15623">
        <w:rPr>
          <w:rFonts w:hint="cs"/>
          <w:rtl/>
        </w:rPr>
        <w:t>לקבלת ה</w:t>
      </w:r>
      <w:r>
        <w:rPr>
          <w:rFonts w:hint="cs"/>
          <w:rtl/>
        </w:rPr>
        <w:t>רישיון</w:t>
      </w:r>
      <w:r w:rsidR="00B15623">
        <w:rPr>
          <w:rFonts w:hint="cs"/>
          <w:rtl/>
        </w:rPr>
        <w:t xml:space="preserve"> ו</w:t>
      </w:r>
      <w:r>
        <w:rPr>
          <w:rFonts w:hint="cs"/>
          <w:rtl/>
        </w:rPr>
        <w:t>לעניין הדין המשמעתי שתפס נפח גדל והולך</w:t>
      </w:r>
      <w:r w:rsidR="00B15623">
        <w:rPr>
          <w:rFonts w:hint="cs"/>
          <w:rtl/>
        </w:rPr>
        <w:t xml:space="preserve"> בשנים האחרונות</w:t>
      </w:r>
      <w:r>
        <w:rPr>
          <w:rFonts w:hint="cs"/>
          <w:rtl/>
        </w:rPr>
        <w:t xml:space="preserve">. </w:t>
      </w:r>
    </w:p>
    <w:p w:rsidR="00B15623" w:rsidRDefault="00B15623" w:rsidP="00B15623">
      <w:pPr>
        <w:rPr>
          <w:rtl/>
        </w:rPr>
      </w:pPr>
    </w:p>
    <w:p w:rsidR="00BC5289" w:rsidRDefault="00B15623" w:rsidP="00B15623">
      <w:pPr>
        <w:rPr>
          <w:rtl/>
        </w:rPr>
      </w:pPr>
      <w:bookmarkStart w:id="28" w:name="_ETM_Q1_545000"/>
      <w:bookmarkEnd w:id="28"/>
      <w:r>
        <w:rPr>
          <w:rFonts w:hint="cs"/>
          <w:rtl/>
        </w:rPr>
        <w:t xml:space="preserve">ההכנסות </w:t>
      </w:r>
      <w:bookmarkStart w:id="29" w:name="_ETM_Q1_550000"/>
      <w:bookmarkEnd w:id="29"/>
      <w:r>
        <w:rPr>
          <w:rFonts w:hint="cs"/>
          <w:rtl/>
        </w:rPr>
        <w:t>נכון להיום הם 14.5 מיליון שקלים בשנה; והעלויות הישירות הן 5.5 מיליון שקלים בשנה לעניין הטיפולים השוטפים, זאת אומרת</w:t>
      </w:r>
      <w:bookmarkStart w:id="30" w:name="_ETM_Q1_567000"/>
      <w:bookmarkEnd w:id="30"/>
      <w:r>
        <w:rPr>
          <w:rFonts w:hint="cs"/>
          <w:rtl/>
        </w:rPr>
        <w:t xml:space="preserve"> אם מנכים את עניין הבחינות ועניין הענקת רישיונות. </w:t>
      </w:r>
    </w:p>
    <w:p w:rsidR="00BC5289" w:rsidRDefault="00BC5289" w:rsidP="00BC5289">
      <w:pPr>
        <w:rPr>
          <w:rtl/>
        </w:rPr>
      </w:pPr>
    </w:p>
    <w:p w:rsidR="00BC5289" w:rsidRDefault="00BC5289" w:rsidP="00BC5289">
      <w:pPr>
        <w:pStyle w:val="af6"/>
        <w:keepNext/>
        <w:rPr>
          <w:rtl/>
        </w:rPr>
      </w:pPr>
      <w:bookmarkStart w:id="31" w:name="ET_yor_5305_8"/>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 </w:t>
      </w:r>
      <w:r>
        <w:rPr>
          <w:rtl/>
        </w:rPr>
        <w:t xml:space="preserve">היו"ר רועי </w:t>
      </w:r>
      <w:proofErr w:type="spellStart"/>
      <w:r>
        <w:rPr>
          <w:rtl/>
        </w:rPr>
        <w:t>פולקמן</w:t>
      </w:r>
      <w:proofErr w:type="spellEnd"/>
      <w:r>
        <w:rPr>
          <w:rtl/>
        </w:rPr>
        <w:t>:</w:t>
      </w:r>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w:t>
      </w:r>
      <w:r>
        <w:rPr>
          <w:rtl/>
        </w:rPr>
        <w:t xml:space="preserve"> </w:t>
      </w:r>
      <w:bookmarkEnd w:id="31"/>
    </w:p>
    <w:p w:rsidR="00BC5289" w:rsidRDefault="00BC5289" w:rsidP="00BC5289">
      <w:pPr>
        <w:pStyle w:val="KeepWithNext"/>
        <w:rPr>
          <w:rtl/>
        </w:rPr>
      </w:pPr>
    </w:p>
    <w:p w:rsidR="00BC5289" w:rsidRDefault="00B15623" w:rsidP="00BC5289">
      <w:pPr>
        <w:rPr>
          <w:rtl/>
        </w:rPr>
      </w:pPr>
      <w:r>
        <w:rPr>
          <w:rFonts w:hint="cs"/>
          <w:rtl/>
        </w:rPr>
        <w:t>ול</w:t>
      </w:r>
      <w:r w:rsidR="00BC5289">
        <w:rPr>
          <w:rFonts w:hint="cs"/>
          <w:rtl/>
        </w:rPr>
        <w:t xml:space="preserve">כמה זה יביא את </w:t>
      </w:r>
      <w:r>
        <w:rPr>
          <w:rFonts w:hint="cs"/>
          <w:rtl/>
        </w:rPr>
        <w:t xml:space="preserve">ההכנסות השנתיות אחרי </w:t>
      </w:r>
      <w:r w:rsidR="00BC5289">
        <w:rPr>
          <w:rFonts w:hint="cs"/>
          <w:rtl/>
        </w:rPr>
        <w:t xml:space="preserve">ההפחתה? </w:t>
      </w:r>
      <w:r>
        <w:rPr>
          <w:rFonts w:hint="cs"/>
          <w:rtl/>
        </w:rPr>
        <w:t xml:space="preserve">לאיזה </w:t>
      </w:r>
      <w:bookmarkStart w:id="32" w:name="_ETM_Q1_577000"/>
      <w:bookmarkEnd w:id="32"/>
      <w:r>
        <w:rPr>
          <w:rFonts w:hint="cs"/>
          <w:rtl/>
        </w:rPr>
        <w:t xml:space="preserve">שיעור? </w:t>
      </w:r>
    </w:p>
    <w:p w:rsidR="00B15623" w:rsidRDefault="00B15623" w:rsidP="00BC5289">
      <w:pPr>
        <w:rPr>
          <w:rtl/>
        </w:rPr>
      </w:pPr>
    </w:p>
    <w:p w:rsidR="00B15623" w:rsidRDefault="00B15623" w:rsidP="00BC5289">
      <w:pPr>
        <w:rPr>
          <w:rtl/>
        </w:rPr>
      </w:pPr>
      <w:r>
        <w:rPr>
          <w:rFonts w:hint="cs"/>
          <w:rtl/>
        </w:rPr>
        <w:t xml:space="preserve">ברוכה הבאה. </w:t>
      </w:r>
    </w:p>
    <w:p w:rsidR="00B15623" w:rsidRDefault="00B15623" w:rsidP="00B15623">
      <w:pPr>
        <w:ind w:firstLine="0"/>
        <w:rPr>
          <w:rtl/>
        </w:rPr>
      </w:pPr>
      <w:bookmarkStart w:id="33" w:name="_ETM_Q1_581000"/>
      <w:bookmarkEnd w:id="33"/>
    </w:p>
    <w:p w:rsidR="00B15623" w:rsidRDefault="00B15623" w:rsidP="00B15623">
      <w:pPr>
        <w:pStyle w:val="af9"/>
        <w:keepNext/>
        <w:rPr>
          <w:rtl/>
        </w:rPr>
      </w:pPr>
      <w:bookmarkStart w:id="34" w:name="_ETM_Q1_582000"/>
      <w:bookmarkStart w:id="35" w:name="ET_guest_720874_68"/>
      <w:bookmarkEnd w:id="34"/>
      <w:r w:rsidRPr="00B15623">
        <w:rPr>
          <w:rStyle w:val="TagStyle"/>
          <w:rtl/>
        </w:rPr>
        <w:t xml:space="preserve"> &lt;&lt; אורח &gt;&gt; </w:t>
      </w:r>
      <w:r>
        <w:rPr>
          <w:rtl/>
        </w:rPr>
        <w:t>אסף נועם:</w:t>
      </w:r>
      <w:r w:rsidRPr="00B15623">
        <w:rPr>
          <w:rStyle w:val="TagStyle"/>
          <w:rtl/>
        </w:rPr>
        <w:t xml:space="preserve"> &lt;&lt; אורח &gt;&gt;</w:t>
      </w:r>
      <w:r>
        <w:rPr>
          <w:rtl/>
        </w:rPr>
        <w:t xml:space="preserve"> </w:t>
      </w:r>
      <w:bookmarkEnd w:id="35"/>
    </w:p>
    <w:p w:rsidR="00B15623" w:rsidRDefault="00B15623" w:rsidP="00B15623">
      <w:pPr>
        <w:pStyle w:val="KeepWithNext"/>
        <w:rPr>
          <w:rtl/>
        </w:rPr>
      </w:pPr>
    </w:p>
    <w:p w:rsidR="00B15623" w:rsidRDefault="00B15623" w:rsidP="00B15623">
      <w:pPr>
        <w:rPr>
          <w:rtl/>
        </w:rPr>
      </w:pPr>
      <w:r>
        <w:rPr>
          <w:rFonts w:hint="cs"/>
          <w:rtl/>
        </w:rPr>
        <w:t xml:space="preserve">אתי מויאל, רשמת המתווכים, תוכל להרחיב. </w:t>
      </w:r>
    </w:p>
    <w:p w:rsidR="00B15623" w:rsidRDefault="00B15623" w:rsidP="00B15623">
      <w:pPr>
        <w:rPr>
          <w:rtl/>
        </w:rPr>
      </w:pPr>
      <w:bookmarkStart w:id="36" w:name="_ETM_Q1_583000"/>
      <w:bookmarkEnd w:id="36"/>
    </w:p>
    <w:p w:rsidR="00B15623" w:rsidRDefault="00B15623" w:rsidP="00B15623">
      <w:pPr>
        <w:pStyle w:val="a4"/>
        <w:keepNext/>
        <w:rPr>
          <w:rtl/>
        </w:rPr>
      </w:pPr>
      <w:bookmarkStart w:id="37" w:name="ET_speaker_אתי_מויאל_69"/>
      <w:r w:rsidRPr="00B15623">
        <w:rPr>
          <w:rStyle w:val="TagStyle"/>
          <w:rtl/>
        </w:rPr>
        <w:t xml:space="preserve"> &lt;&lt; דובר &gt;&gt; </w:t>
      </w:r>
      <w:r>
        <w:rPr>
          <w:rtl/>
        </w:rPr>
        <w:t>אתי מויאל:</w:t>
      </w:r>
      <w:r w:rsidRPr="00B15623">
        <w:rPr>
          <w:rStyle w:val="TagStyle"/>
          <w:rtl/>
        </w:rPr>
        <w:t xml:space="preserve"> &lt;&lt; דובר &gt;&gt;</w:t>
      </w:r>
      <w:r>
        <w:rPr>
          <w:rtl/>
        </w:rPr>
        <w:t xml:space="preserve"> </w:t>
      </w:r>
      <w:bookmarkEnd w:id="37"/>
    </w:p>
    <w:p w:rsidR="00B15623" w:rsidRDefault="00B15623" w:rsidP="00B15623">
      <w:pPr>
        <w:pStyle w:val="KeepWithNext"/>
        <w:rPr>
          <w:rtl/>
        </w:rPr>
      </w:pPr>
    </w:p>
    <w:p w:rsidR="00B15623" w:rsidRDefault="00B15623" w:rsidP="00B15623">
      <w:pPr>
        <w:rPr>
          <w:rtl/>
        </w:rPr>
      </w:pPr>
      <w:r>
        <w:rPr>
          <w:rFonts w:hint="cs"/>
          <w:rtl/>
        </w:rPr>
        <w:t xml:space="preserve">סליחה. </w:t>
      </w:r>
    </w:p>
    <w:p w:rsidR="00B15623" w:rsidRDefault="00B15623" w:rsidP="00B15623">
      <w:pPr>
        <w:pStyle w:val="a4"/>
        <w:keepNext/>
        <w:rPr>
          <w:rtl/>
        </w:rPr>
      </w:pPr>
      <w:bookmarkStart w:id="38" w:name="ET_speaker_לאה_ורון_70"/>
      <w:r w:rsidRPr="00B15623">
        <w:rPr>
          <w:rStyle w:val="TagStyle"/>
          <w:rtl/>
        </w:rPr>
        <w:lastRenderedPageBreak/>
        <w:t xml:space="preserve">&lt;&lt; דובר &gt;&gt; </w:t>
      </w:r>
      <w:r>
        <w:rPr>
          <w:rtl/>
        </w:rPr>
        <w:t>לאה ורון:</w:t>
      </w:r>
      <w:r w:rsidRPr="00B15623">
        <w:rPr>
          <w:rStyle w:val="TagStyle"/>
          <w:rtl/>
        </w:rPr>
        <w:t xml:space="preserve"> &lt;&lt; דובר &gt;&gt;</w:t>
      </w:r>
      <w:r>
        <w:rPr>
          <w:rtl/>
        </w:rPr>
        <w:t xml:space="preserve"> </w:t>
      </w:r>
      <w:bookmarkEnd w:id="38"/>
    </w:p>
    <w:p w:rsidR="00B15623" w:rsidRDefault="00B15623" w:rsidP="00B15623">
      <w:pPr>
        <w:pStyle w:val="KeepWithNext"/>
        <w:rPr>
          <w:rtl/>
        </w:rPr>
      </w:pPr>
    </w:p>
    <w:p w:rsidR="00B15623" w:rsidRDefault="00B15623" w:rsidP="00B15623">
      <w:pPr>
        <w:rPr>
          <w:rtl/>
        </w:rPr>
      </w:pPr>
      <w:r>
        <w:rPr>
          <w:rFonts w:hint="cs"/>
          <w:rtl/>
        </w:rPr>
        <w:t xml:space="preserve">בסדר, בסדר. אנחנו מכירים את החריצות שלך מזמן. </w:t>
      </w:r>
      <w:bookmarkStart w:id="39" w:name="_ETM_Q1_584000"/>
      <w:bookmarkEnd w:id="39"/>
    </w:p>
    <w:p w:rsidR="00B15623" w:rsidRDefault="00B15623" w:rsidP="00B15623">
      <w:pPr>
        <w:rPr>
          <w:rtl/>
        </w:rPr>
      </w:pPr>
      <w:bookmarkStart w:id="40" w:name="_ETM_Q1_585000"/>
      <w:bookmarkEnd w:id="40"/>
    </w:p>
    <w:p w:rsidR="00B15623" w:rsidRDefault="00B15623" w:rsidP="00B15623">
      <w:pPr>
        <w:pStyle w:val="af6"/>
        <w:keepNext/>
        <w:rPr>
          <w:rtl/>
        </w:rPr>
      </w:pPr>
      <w:bookmarkStart w:id="41" w:name="ET_yor_5305_72"/>
      <w:r w:rsidRPr="00B15623">
        <w:rPr>
          <w:rStyle w:val="TagStyle"/>
          <w:rtl/>
        </w:rPr>
        <w:t xml:space="preserve"> &lt;&lt; </w:t>
      </w:r>
      <w:proofErr w:type="spellStart"/>
      <w:r w:rsidRPr="00B15623">
        <w:rPr>
          <w:rStyle w:val="TagStyle"/>
          <w:rtl/>
        </w:rPr>
        <w:t>יור</w:t>
      </w:r>
      <w:proofErr w:type="spellEnd"/>
      <w:r w:rsidRPr="00B15623">
        <w:rPr>
          <w:rStyle w:val="TagStyle"/>
          <w:rtl/>
        </w:rPr>
        <w:t xml:space="preserve"> &gt;&gt; </w:t>
      </w:r>
      <w:r>
        <w:rPr>
          <w:rtl/>
        </w:rPr>
        <w:t xml:space="preserve">היו"ר רועי </w:t>
      </w:r>
      <w:proofErr w:type="spellStart"/>
      <w:r>
        <w:rPr>
          <w:rtl/>
        </w:rPr>
        <w:t>פולקמן</w:t>
      </w:r>
      <w:proofErr w:type="spellEnd"/>
      <w:r>
        <w:rPr>
          <w:rtl/>
        </w:rPr>
        <w:t>:</w:t>
      </w:r>
      <w:r w:rsidRPr="00B15623">
        <w:rPr>
          <w:rStyle w:val="TagStyle"/>
          <w:rtl/>
        </w:rPr>
        <w:t xml:space="preserve"> &lt;&lt; </w:t>
      </w:r>
      <w:proofErr w:type="spellStart"/>
      <w:r w:rsidRPr="00B15623">
        <w:rPr>
          <w:rStyle w:val="TagStyle"/>
          <w:rtl/>
        </w:rPr>
        <w:t>יור</w:t>
      </w:r>
      <w:proofErr w:type="spellEnd"/>
      <w:r w:rsidRPr="00B15623">
        <w:rPr>
          <w:rStyle w:val="TagStyle"/>
          <w:rtl/>
        </w:rPr>
        <w:t xml:space="preserve"> &gt;&gt;</w:t>
      </w:r>
      <w:r>
        <w:rPr>
          <w:rtl/>
        </w:rPr>
        <w:t xml:space="preserve"> </w:t>
      </w:r>
      <w:bookmarkEnd w:id="41"/>
    </w:p>
    <w:p w:rsidR="00B15623" w:rsidRDefault="00B15623" w:rsidP="00B15623">
      <w:pPr>
        <w:pStyle w:val="KeepWithNext"/>
        <w:rPr>
          <w:rtl/>
        </w:rPr>
      </w:pPr>
    </w:p>
    <w:p w:rsidR="00B15623" w:rsidRDefault="00B15623" w:rsidP="00B15623">
      <w:pPr>
        <w:rPr>
          <w:rtl/>
        </w:rPr>
      </w:pPr>
      <w:r>
        <w:rPr>
          <w:rFonts w:hint="cs"/>
          <w:rtl/>
        </w:rPr>
        <w:t xml:space="preserve">הכול בסדר. לאט-לאט. שתי כוס מים. </w:t>
      </w:r>
    </w:p>
    <w:p w:rsidR="00B15623" w:rsidRDefault="00B15623" w:rsidP="00B15623">
      <w:pPr>
        <w:rPr>
          <w:rtl/>
        </w:rPr>
      </w:pPr>
    </w:p>
    <w:p w:rsidR="00B15623" w:rsidRDefault="00B15623" w:rsidP="00B15623">
      <w:pPr>
        <w:pStyle w:val="a4"/>
        <w:keepNext/>
        <w:rPr>
          <w:rtl/>
        </w:rPr>
      </w:pPr>
      <w:bookmarkStart w:id="42" w:name="ET_speaker_אתי_מויאל_73"/>
      <w:r w:rsidRPr="00B15623">
        <w:rPr>
          <w:rStyle w:val="TagStyle"/>
          <w:rtl/>
        </w:rPr>
        <w:t xml:space="preserve"> &lt;&lt; דובר &gt;&gt; </w:t>
      </w:r>
      <w:r>
        <w:rPr>
          <w:rtl/>
        </w:rPr>
        <w:t>אתי מויאל:</w:t>
      </w:r>
      <w:r w:rsidRPr="00B15623">
        <w:rPr>
          <w:rStyle w:val="TagStyle"/>
          <w:rtl/>
        </w:rPr>
        <w:t xml:space="preserve"> &lt;&lt; דובר &gt;&gt;</w:t>
      </w:r>
      <w:r>
        <w:rPr>
          <w:rtl/>
        </w:rPr>
        <w:t xml:space="preserve"> </w:t>
      </w:r>
      <w:bookmarkEnd w:id="42"/>
    </w:p>
    <w:p w:rsidR="00B15623" w:rsidRDefault="00B15623" w:rsidP="00B15623">
      <w:pPr>
        <w:pStyle w:val="KeepWithNext"/>
        <w:rPr>
          <w:rtl/>
        </w:rPr>
      </w:pPr>
    </w:p>
    <w:p w:rsidR="00B15623" w:rsidRDefault="00B15623" w:rsidP="00B15623">
      <w:pPr>
        <w:rPr>
          <w:rtl/>
        </w:rPr>
      </w:pPr>
      <w:r>
        <w:rPr>
          <w:rFonts w:hint="cs"/>
          <w:rtl/>
        </w:rPr>
        <w:t xml:space="preserve">סליחה. הייתי </w:t>
      </w:r>
      <w:bookmarkStart w:id="43" w:name="_ETM_Q1_590000"/>
      <w:bookmarkEnd w:id="43"/>
      <w:r>
        <w:rPr>
          <w:rFonts w:hint="cs"/>
          <w:rtl/>
        </w:rPr>
        <w:t xml:space="preserve">בפגישה אחרת. תודה. </w:t>
      </w:r>
    </w:p>
    <w:p w:rsidR="00B15623" w:rsidRDefault="00B15623" w:rsidP="00B15623">
      <w:pPr>
        <w:rPr>
          <w:rtl/>
        </w:rPr>
      </w:pPr>
      <w:bookmarkStart w:id="44" w:name="_ETM_Q1_591000"/>
      <w:bookmarkEnd w:id="44"/>
    </w:p>
    <w:p w:rsidR="00B15623" w:rsidRDefault="00B15623" w:rsidP="00B15623">
      <w:pPr>
        <w:pStyle w:val="af6"/>
        <w:keepNext/>
        <w:rPr>
          <w:rtl/>
        </w:rPr>
      </w:pPr>
      <w:bookmarkStart w:id="45" w:name="ET_yor_5305_74"/>
      <w:r w:rsidRPr="00B15623">
        <w:rPr>
          <w:rStyle w:val="TagStyle"/>
          <w:rtl/>
        </w:rPr>
        <w:t xml:space="preserve"> &lt;&lt; </w:t>
      </w:r>
      <w:proofErr w:type="spellStart"/>
      <w:r w:rsidRPr="00B15623">
        <w:rPr>
          <w:rStyle w:val="TagStyle"/>
          <w:rtl/>
        </w:rPr>
        <w:t>יור</w:t>
      </w:r>
      <w:proofErr w:type="spellEnd"/>
      <w:r w:rsidRPr="00B15623">
        <w:rPr>
          <w:rStyle w:val="TagStyle"/>
          <w:rtl/>
        </w:rPr>
        <w:t xml:space="preserve"> &gt;&gt; </w:t>
      </w:r>
      <w:r>
        <w:rPr>
          <w:rtl/>
        </w:rPr>
        <w:t xml:space="preserve">היו"ר רועי </w:t>
      </w:r>
      <w:proofErr w:type="spellStart"/>
      <w:r>
        <w:rPr>
          <w:rtl/>
        </w:rPr>
        <w:t>פולקמן</w:t>
      </w:r>
      <w:proofErr w:type="spellEnd"/>
      <w:r>
        <w:rPr>
          <w:rtl/>
        </w:rPr>
        <w:t>:</w:t>
      </w:r>
      <w:r w:rsidRPr="00B15623">
        <w:rPr>
          <w:rStyle w:val="TagStyle"/>
          <w:rtl/>
        </w:rPr>
        <w:t xml:space="preserve"> &lt;&lt; </w:t>
      </w:r>
      <w:proofErr w:type="spellStart"/>
      <w:r w:rsidRPr="00B15623">
        <w:rPr>
          <w:rStyle w:val="TagStyle"/>
          <w:rtl/>
        </w:rPr>
        <w:t>יור</w:t>
      </w:r>
      <w:proofErr w:type="spellEnd"/>
      <w:r w:rsidRPr="00B15623">
        <w:rPr>
          <w:rStyle w:val="TagStyle"/>
          <w:rtl/>
        </w:rPr>
        <w:t xml:space="preserve"> &gt;&gt;</w:t>
      </w:r>
      <w:r>
        <w:rPr>
          <w:rtl/>
        </w:rPr>
        <w:t xml:space="preserve"> </w:t>
      </w:r>
      <w:bookmarkEnd w:id="45"/>
    </w:p>
    <w:p w:rsidR="00B15623" w:rsidRDefault="00B15623" w:rsidP="00B15623">
      <w:pPr>
        <w:pStyle w:val="KeepWithNext"/>
        <w:rPr>
          <w:rtl/>
        </w:rPr>
      </w:pPr>
    </w:p>
    <w:p w:rsidR="00B15623" w:rsidRDefault="00B15623" w:rsidP="00B15623">
      <w:pPr>
        <w:rPr>
          <w:rtl/>
        </w:rPr>
      </w:pPr>
      <w:r>
        <w:rPr>
          <w:rFonts w:hint="cs"/>
          <w:rtl/>
        </w:rPr>
        <w:t>ה</w:t>
      </w:r>
      <w:bookmarkStart w:id="46" w:name="_ETM_Q1_592000"/>
      <w:bookmarkEnd w:id="46"/>
      <w:r>
        <w:rPr>
          <w:rFonts w:hint="cs"/>
          <w:rtl/>
        </w:rPr>
        <w:t xml:space="preserve">כול בסדר. </w:t>
      </w:r>
      <w:r>
        <w:rPr>
          <w:rtl/>
        </w:rPr>
        <w:t xml:space="preserve">            </w:t>
      </w:r>
    </w:p>
    <w:p w:rsidR="00BC5289" w:rsidRDefault="00BC5289" w:rsidP="00BC5289">
      <w:pPr>
        <w:ind w:firstLine="0"/>
        <w:rPr>
          <w:rtl/>
        </w:rPr>
      </w:pPr>
    </w:p>
    <w:p w:rsidR="00BC5289" w:rsidRDefault="00BC5289" w:rsidP="00BC5289">
      <w:pPr>
        <w:pStyle w:val="af9"/>
        <w:keepNext/>
        <w:rPr>
          <w:rtl/>
        </w:rPr>
      </w:pPr>
      <w:bookmarkStart w:id="47" w:name="ET_guest_720874_9"/>
      <w:r w:rsidRPr="00BC5289">
        <w:rPr>
          <w:rStyle w:val="TagStyle"/>
          <w:rtl/>
        </w:rPr>
        <w:t xml:space="preserve"> &lt;&lt; אורח &gt;&gt; </w:t>
      </w:r>
      <w:r>
        <w:rPr>
          <w:rtl/>
        </w:rPr>
        <w:t>אסף נועם:</w:t>
      </w:r>
      <w:r w:rsidRPr="00BC5289">
        <w:rPr>
          <w:rStyle w:val="TagStyle"/>
          <w:rtl/>
        </w:rPr>
        <w:t xml:space="preserve"> &lt;&lt; אורח &gt;&gt;</w:t>
      </w:r>
      <w:r>
        <w:rPr>
          <w:rtl/>
        </w:rPr>
        <w:t xml:space="preserve"> </w:t>
      </w:r>
      <w:bookmarkEnd w:id="47"/>
    </w:p>
    <w:p w:rsidR="00BC5289" w:rsidRDefault="00BC5289" w:rsidP="00BC5289">
      <w:pPr>
        <w:pStyle w:val="KeepWithNext"/>
        <w:rPr>
          <w:rtl/>
        </w:rPr>
      </w:pPr>
    </w:p>
    <w:p w:rsidR="00BC5289" w:rsidRDefault="00BC5289" w:rsidP="00B70AD5">
      <w:pPr>
        <w:rPr>
          <w:rtl/>
        </w:rPr>
      </w:pPr>
      <w:r>
        <w:rPr>
          <w:rFonts w:hint="cs"/>
          <w:rtl/>
        </w:rPr>
        <w:t xml:space="preserve">אם מתמקדים רק באגרות השנתיות </w:t>
      </w:r>
      <w:r w:rsidR="00B70AD5">
        <w:rPr>
          <w:rFonts w:hint="cs"/>
          <w:rtl/>
        </w:rPr>
        <w:t xml:space="preserve">ובטיפולים השוטפים של היחידה בניתוק מאגרות השירות </w:t>
      </w:r>
      <w:r w:rsidR="00B70AD5">
        <w:rPr>
          <w:rtl/>
        </w:rPr>
        <w:t>–</w:t>
      </w:r>
      <w:r w:rsidR="00B70AD5">
        <w:rPr>
          <w:rFonts w:hint="cs"/>
          <w:rtl/>
        </w:rPr>
        <w:t xml:space="preserve"> אגרת הבחינה ואגרת הענקת הרישיון </w:t>
      </w:r>
      <w:r w:rsidR="00B70AD5">
        <w:rPr>
          <w:rtl/>
        </w:rPr>
        <w:t>–</w:t>
      </w:r>
      <w:r w:rsidR="00B70AD5">
        <w:rPr>
          <w:rFonts w:hint="cs"/>
          <w:rtl/>
        </w:rPr>
        <w:t xml:space="preserve"> </w:t>
      </w:r>
      <w:bookmarkStart w:id="48" w:name="_ETM_Q1_603000"/>
      <w:bookmarkEnd w:id="48"/>
      <w:r w:rsidR="00B70AD5">
        <w:rPr>
          <w:rFonts w:hint="cs"/>
          <w:rtl/>
        </w:rPr>
        <w:t xml:space="preserve">זה יעמוד על 60% חפיפה </w:t>
      </w:r>
      <w:r w:rsidR="00B70AD5">
        <w:rPr>
          <w:rtl/>
        </w:rPr>
        <w:t>–</w:t>
      </w:r>
      <w:r w:rsidR="00B70AD5">
        <w:rPr>
          <w:rFonts w:hint="cs"/>
          <w:rtl/>
        </w:rPr>
        <w:t xml:space="preserve"> עלייה מ-38% חפיפה בין ההוצאות להכנסות ל-60%. </w:t>
      </w:r>
      <w:bookmarkStart w:id="49" w:name="_ETM_Q1_614000"/>
      <w:bookmarkEnd w:id="49"/>
      <w:r w:rsidR="00B70AD5">
        <w:rPr>
          <w:rFonts w:hint="cs"/>
          <w:rtl/>
        </w:rPr>
        <w:t xml:space="preserve">זה, </w:t>
      </w:r>
      <w:r>
        <w:rPr>
          <w:rFonts w:hint="cs"/>
          <w:rtl/>
        </w:rPr>
        <w:t>פחות או יותר</w:t>
      </w:r>
      <w:r w:rsidR="00B70AD5">
        <w:rPr>
          <w:rFonts w:hint="cs"/>
          <w:rtl/>
        </w:rPr>
        <w:t>,</w:t>
      </w:r>
      <w:r>
        <w:rPr>
          <w:rFonts w:hint="cs"/>
          <w:rtl/>
        </w:rPr>
        <w:t xml:space="preserve"> השיעור המקובל גם במקצועות אחרים, גם ברואי </w:t>
      </w:r>
      <w:r w:rsidR="00B70AD5">
        <w:rPr>
          <w:rFonts w:hint="cs"/>
          <w:rtl/>
        </w:rPr>
        <w:t>ה</w:t>
      </w:r>
      <w:r>
        <w:rPr>
          <w:rFonts w:hint="cs"/>
          <w:rtl/>
        </w:rPr>
        <w:t xml:space="preserve">חשבון שביצענו </w:t>
      </w:r>
      <w:r w:rsidR="00B70AD5">
        <w:rPr>
          <w:rFonts w:hint="cs"/>
          <w:rtl/>
        </w:rPr>
        <w:t xml:space="preserve">אצלם הפחתות </w:t>
      </w:r>
      <w:r>
        <w:rPr>
          <w:rFonts w:hint="cs"/>
          <w:rtl/>
        </w:rPr>
        <w:t>לאחרונה. זאת ההסכמה של משרד האוצר</w:t>
      </w:r>
      <w:r w:rsidR="00B70AD5">
        <w:rPr>
          <w:rFonts w:hint="cs"/>
          <w:rtl/>
        </w:rPr>
        <w:t xml:space="preserve">, להגיע להפחתה הזאת. אנחנו סבורים שעדיין </w:t>
      </w:r>
      <w:bookmarkStart w:id="50" w:name="_ETM_Q1_633000"/>
      <w:bookmarkEnd w:id="50"/>
      <w:r w:rsidR="00B70AD5">
        <w:rPr>
          <w:rFonts w:hint="cs"/>
          <w:rtl/>
        </w:rPr>
        <w:t xml:space="preserve">צריך לשמור על רף מסוים של סכום שיעיד גם על </w:t>
      </w:r>
      <w:bookmarkStart w:id="51" w:name="_ETM_Q1_637000"/>
      <w:bookmarkEnd w:id="51"/>
      <w:r w:rsidR="00B70AD5">
        <w:rPr>
          <w:rFonts w:hint="cs"/>
          <w:rtl/>
        </w:rPr>
        <w:t xml:space="preserve">דמי רצינות למקצוע וגם ייתן ביטוי לתהליכים שונים שהיחידה אמורה </w:t>
      </w:r>
      <w:bookmarkStart w:id="52" w:name="_ETM_Q1_644000"/>
      <w:bookmarkEnd w:id="52"/>
      <w:r w:rsidR="00B70AD5">
        <w:rPr>
          <w:rFonts w:hint="cs"/>
          <w:rtl/>
        </w:rPr>
        <w:t xml:space="preserve">לעבור שכרוכים בתוספת להוצאות שלה. אתי תוכל להרחיב. </w:t>
      </w:r>
      <w:bookmarkStart w:id="53" w:name="_ETM_Q1_650000"/>
      <w:bookmarkEnd w:id="53"/>
      <w:r>
        <w:rPr>
          <w:rFonts w:hint="cs"/>
          <w:rtl/>
        </w:rPr>
        <w:t xml:space="preserve"> </w:t>
      </w:r>
    </w:p>
    <w:p w:rsidR="00BC5289" w:rsidRDefault="00BC5289" w:rsidP="00BC5289">
      <w:pPr>
        <w:rPr>
          <w:rtl/>
        </w:rPr>
      </w:pPr>
    </w:p>
    <w:p w:rsidR="00BC5289" w:rsidRDefault="00BC5289" w:rsidP="00BC5289">
      <w:pPr>
        <w:pStyle w:val="af6"/>
        <w:keepNext/>
        <w:rPr>
          <w:rtl/>
        </w:rPr>
      </w:pPr>
      <w:bookmarkStart w:id="54" w:name="ET_yor_5305_10"/>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 </w:t>
      </w:r>
      <w:r>
        <w:rPr>
          <w:rtl/>
        </w:rPr>
        <w:t xml:space="preserve">היו"ר רועי </w:t>
      </w:r>
      <w:proofErr w:type="spellStart"/>
      <w:r>
        <w:rPr>
          <w:rtl/>
        </w:rPr>
        <w:t>פולקמן</w:t>
      </w:r>
      <w:proofErr w:type="spellEnd"/>
      <w:r>
        <w:rPr>
          <w:rtl/>
        </w:rPr>
        <w:t>:</w:t>
      </w:r>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w:t>
      </w:r>
      <w:r>
        <w:rPr>
          <w:rtl/>
        </w:rPr>
        <w:t xml:space="preserve"> </w:t>
      </w:r>
      <w:bookmarkEnd w:id="54"/>
    </w:p>
    <w:p w:rsidR="00BC5289" w:rsidRDefault="00BC5289" w:rsidP="00BC5289">
      <w:pPr>
        <w:pStyle w:val="KeepWithNext"/>
        <w:rPr>
          <w:rtl/>
        </w:rPr>
      </w:pPr>
    </w:p>
    <w:p w:rsidR="00B70AD5" w:rsidRDefault="00BC5289" w:rsidP="00B70AD5">
      <w:pPr>
        <w:rPr>
          <w:rtl/>
        </w:rPr>
      </w:pPr>
      <w:r>
        <w:rPr>
          <w:rFonts w:hint="cs"/>
          <w:rtl/>
        </w:rPr>
        <w:t xml:space="preserve">לא צריך יותר מדי לפתח את זה. </w:t>
      </w:r>
      <w:r w:rsidR="00B70AD5">
        <w:rPr>
          <w:rFonts w:hint="cs"/>
          <w:rtl/>
        </w:rPr>
        <w:t>ברור שבדרך כלל אנחנו בעד הורדת אגרות. אבל,</w:t>
      </w:r>
      <w:bookmarkStart w:id="55" w:name="_ETM_Q1_658000"/>
      <w:bookmarkEnd w:id="55"/>
      <w:r w:rsidR="00B70AD5">
        <w:rPr>
          <w:rFonts w:hint="cs"/>
          <w:rtl/>
        </w:rPr>
        <w:t xml:space="preserve"> אתי, הייתה לנו בזמנו שיחה על זה </w:t>
      </w:r>
      <w:r w:rsidR="00B70AD5">
        <w:rPr>
          <w:rtl/>
        </w:rPr>
        <w:t>–</w:t>
      </w:r>
      <w:r w:rsidR="00B70AD5">
        <w:rPr>
          <w:rFonts w:hint="cs"/>
          <w:rtl/>
        </w:rPr>
        <w:t xml:space="preserve"> </w:t>
      </w:r>
      <w:r>
        <w:rPr>
          <w:rFonts w:hint="cs"/>
          <w:rtl/>
        </w:rPr>
        <w:t xml:space="preserve">אם </w:t>
      </w:r>
      <w:r w:rsidR="00B70AD5">
        <w:rPr>
          <w:rFonts w:hint="cs"/>
          <w:rtl/>
        </w:rPr>
        <w:t xml:space="preserve">אגרות </w:t>
      </w:r>
      <w:r>
        <w:rPr>
          <w:rFonts w:hint="cs"/>
          <w:rtl/>
        </w:rPr>
        <w:t xml:space="preserve">הן רק למטרות תקורה </w:t>
      </w:r>
      <w:r w:rsidR="00B70AD5">
        <w:rPr>
          <w:rFonts w:hint="cs"/>
          <w:rtl/>
        </w:rPr>
        <w:t xml:space="preserve">משרדיות אז </w:t>
      </w:r>
      <w:r>
        <w:rPr>
          <w:rFonts w:hint="cs"/>
          <w:rtl/>
        </w:rPr>
        <w:t xml:space="preserve">יכול להיות שמשרד </w:t>
      </w:r>
      <w:r w:rsidR="00B70AD5">
        <w:rPr>
          <w:rFonts w:hint="cs"/>
          <w:rtl/>
        </w:rPr>
        <w:t xml:space="preserve">המשפטים לא צריך את האגרות </w:t>
      </w:r>
      <w:bookmarkStart w:id="56" w:name="_ETM_Q1_665000"/>
      <w:bookmarkEnd w:id="56"/>
      <w:r w:rsidR="00B70AD5">
        <w:rPr>
          <w:rFonts w:hint="cs"/>
          <w:rtl/>
        </w:rPr>
        <w:t>האלה בכלל. אז המחשבה הייתה שאם גובים כסף מכל ארגון אז הוא צריך לקבל תמורה.</w:t>
      </w:r>
      <w:r>
        <w:rPr>
          <w:rFonts w:hint="cs"/>
          <w:rtl/>
        </w:rPr>
        <w:t xml:space="preserve"> אני לא מעט בקשר </w:t>
      </w:r>
      <w:r w:rsidR="00B70AD5">
        <w:rPr>
          <w:rFonts w:hint="cs"/>
          <w:rtl/>
        </w:rPr>
        <w:t xml:space="preserve">גם </w:t>
      </w:r>
      <w:r>
        <w:rPr>
          <w:rFonts w:hint="cs"/>
          <w:rtl/>
        </w:rPr>
        <w:t xml:space="preserve">עם </w:t>
      </w:r>
      <w:r w:rsidR="00B70AD5">
        <w:rPr>
          <w:rFonts w:hint="cs"/>
          <w:rtl/>
        </w:rPr>
        <w:t xml:space="preserve">מתווכים. אני </w:t>
      </w:r>
      <w:bookmarkStart w:id="57" w:name="_ETM_Q1_674000"/>
      <w:bookmarkEnd w:id="57"/>
      <w:r w:rsidR="00B70AD5">
        <w:rPr>
          <w:rFonts w:hint="cs"/>
          <w:rtl/>
        </w:rPr>
        <w:t xml:space="preserve">שומע הרבה מאוד בעיות במקצוע, הרבה מאוד בעיות של הכשרות מקצועיות, הרבה מאוד בעיות של אכיפה. יש לנו כאן נציגי מתווכים והם יוכלו להגיד אם הם ירצו. אבל אני שומע הרבה בעיות. </w:t>
      </w:r>
    </w:p>
    <w:p w:rsidR="00B70AD5" w:rsidRDefault="00B70AD5" w:rsidP="00B70AD5">
      <w:pPr>
        <w:rPr>
          <w:rtl/>
        </w:rPr>
      </w:pPr>
      <w:bookmarkStart w:id="58" w:name="_ETM_Q1_683000"/>
      <w:bookmarkEnd w:id="58"/>
    </w:p>
    <w:p w:rsidR="00BC5289" w:rsidRDefault="00B70AD5" w:rsidP="00B70AD5">
      <w:pPr>
        <w:rPr>
          <w:rtl/>
        </w:rPr>
      </w:pPr>
      <w:r>
        <w:rPr>
          <w:rFonts w:hint="cs"/>
          <w:rtl/>
        </w:rPr>
        <w:t xml:space="preserve">לכן נשאלת השאלה מה אנחנו בעצם עושים </w:t>
      </w:r>
      <w:bookmarkStart w:id="59" w:name="_ETM_Q1_684000"/>
      <w:bookmarkEnd w:id="59"/>
      <w:r>
        <w:rPr>
          <w:rFonts w:hint="cs"/>
          <w:rtl/>
        </w:rPr>
        <w:t xml:space="preserve">פה. אם זה הכול </w:t>
      </w:r>
      <w:proofErr w:type="spellStart"/>
      <w:r>
        <w:rPr>
          <w:rFonts w:hint="cs"/>
          <w:rtl/>
        </w:rPr>
        <w:t>תקורות</w:t>
      </w:r>
      <w:proofErr w:type="spellEnd"/>
      <w:r>
        <w:rPr>
          <w:rFonts w:hint="cs"/>
          <w:rtl/>
        </w:rPr>
        <w:t xml:space="preserve"> ואדמיניסטרציה כדי להחזיק בית דין</w:t>
      </w:r>
      <w:bookmarkStart w:id="60" w:name="_ETM_Q1_688000"/>
      <w:bookmarkEnd w:id="60"/>
      <w:r>
        <w:rPr>
          <w:rFonts w:hint="cs"/>
          <w:rtl/>
        </w:rPr>
        <w:t xml:space="preserve"> משמעתי ולטפל בהנפקת רישיונות אז </w:t>
      </w:r>
      <w:r w:rsidR="00BC5289">
        <w:rPr>
          <w:rFonts w:hint="cs"/>
          <w:rtl/>
        </w:rPr>
        <w:t>אני מבין שהעלות השנתית שלכם חמישה מיליון</w:t>
      </w:r>
      <w:r>
        <w:rPr>
          <w:rFonts w:hint="cs"/>
          <w:rtl/>
        </w:rPr>
        <w:t xml:space="preserve">, וגם זה נשמע לי </w:t>
      </w:r>
      <w:bookmarkStart w:id="61" w:name="_ETM_Q1_698000"/>
      <w:bookmarkEnd w:id="61"/>
      <w:r>
        <w:rPr>
          <w:rFonts w:hint="cs"/>
          <w:rtl/>
        </w:rPr>
        <w:t>מאוד גבוה, ובטח לא צריך שום דבר מעבר לזה.</w:t>
      </w:r>
      <w:bookmarkStart w:id="62" w:name="_ETM_Q1_702000"/>
      <w:bookmarkEnd w:id="62"/>
      <w:r>
        <w:rPr>
          <w:rFonts w:hint="cs"/>
          <w:rtl/>
        </w:rPr>
        <w:t xml:space="preserve"> יכול להיות שלפי מדיניות השרה הנוקשה מאוד בנושא דה-רגולציה </w:t>
      </w:r>
      <w:bookmarkStart w:id="63" w:name="_ETM_Q1_706000"/>
      <w:bookmarkEnd w:id="63"/>
      <w:r>
        <w:rPr>
          <w:rFonts w:hint="cs"/>
          <w:rtl/>
        </w:rPr>
        <w:t xml:space="preserve">אז זה אומר שמשרד המשפטים לא רוצה לתת שום שירות </w:t>
      </w:r>
      <w:bookmarkStart w:id="64" w:name="_ETM_Q1_708000"/>
      <w:bookmarkEnd w:id="64"/>
      <w:r>
        <w:rPr>
          <w:rFonts w:hint="cs"/>
          <w:rtl/>
        </w:rPr>
        <w:t xml:space="preserve">לעולם המתווכים והכול ייעשה וולונטרי, אז אם כן אני </w:t>
      </w:r>
      <w:bookmarkStart w:id="65" w:name="_ETM_Q1_712000"/>
      <w:bookmarkEnd w:id="65"/>
      <w:r>
        <w:rPr>
          <w:rFonts w:hint="cs"/>
          <w:rtl/>
        </w:rPr>
        <w:t>מציע שנישאר על המינימום הנדרש, אבל</w:t>
      </w:r>
      <w:r w:rsidR="00BC5289">
        <w:rPr>
          <w:rFonts w:hint="cs"/>
          <w:rtl/>
        </w:rPr>
        <w:t xml:space="preserve"> אז אני לא מבין גם למה לא להפחית </w:t>
      </w:r>
      <w:r>
        <w:rPr>
          <w:rFonts w:hint="cs"/>
          <w:rtl/>
        </w:rPr>
        <w:t xml:space="preserve">את זה </w:t>
      </w:r>
      <w:r w:rsidR="00BC5289">
        <w:rPr>
          <w:rFonts w:hint="cs"/>
          <w:rtl/>
        </w:rPr>
        <w:t xml:space="preserve">יותר. </w:t>
      </w:r>
      <w:r>
        <w:rPr>
          <w:rFonts w:hint="cs"/>
          <w:rtl/>
        </w:rPr>
        <w:t xml:space="preserve">אני מבין </w:t>
      </w:r>
      <w:bookmarkStart w:id="66" w:name="_ETM_Q1_718000"/>
      <w:bookmarkEnd w:id="66"/>
      <w:r>
        <w:rPr>
          <w:rFonts w:hint="cs"/>
          <w:rtl/>
        </w:rPr>
        <w:t xml:space="preserve">שעכשיו ההפחתה היא כ-2 מיליון שקלים באגרות. אבל </w:t>
      </w:r>
      <w:r w:rsidR="00BC5289">
        <w:rPr>
          <w:rFonts w:hint="cs"/>
          <w:rtl/>
        </w:rPr>
        <w:t xml:space="preserve">אני בעד להפחית כמעט את כל האגרות. </w:t>
      </w:r>
      <w:r>
        <w:rPr>
          <w:rFonts w:hint="cs"/>
          <w:rtl/>
        </w:rPr>
        <w:t xml:space="preserve">תשאירי 3-2 מיליון כדי לכסות עלויות תקורה ליועצים אצלכם שמטפלים בהליכי </w:t>
      </w:r>
      <w:bookmarkStart w:id="67" w:name="_ETM_Q1_731000"/>
      <w:bookmarkEnd w:id="67"/>
      <w:r>
        <w:rPr>
          <w:rFonts w:hint="cs"/>
          <w:rtl/>
        </w:rPr>
        <w:t xml:space="preserve">הרישוי. </w:t>
      </w:r>
      <w:r w:rsidR="00BC5289">
        <w:rPr>
          <w:rFonts w:hint="cs"/>
          <w:rtl/>
        </w:rPr>
        <w:t>אבל בשב</w:t>
      </w:r>
      <w:r>
        <w:rPr>
          <w:rFonts w:hint="cs"/>
          <w:rtl/>
        </w:rPr>
        <w:t xml:space="preserve">יל מה לתת לכם אגרות אם אתם לא נותנים שירות? </w:t>
      </w:r>
    </w:p>
    <w:p w:rsidR="00BC5289" w:rsidRDefault="00BC5289" w:rsidP="00BC5289">
      <w:pPr>
        <w:ind w:firstLine="0"/>
        <w:rPr>
          <w:rtl/>
        </w:rPr>
      </w:pPr>
    </w:p>
    <w:p w:rsidR="00BC5289" w:rsidRDefault="00BC5289" w:rsidP="00BC5289">
      <w:pPr>
        <w:pStyle w:val="a4"/>
        <w:keepNext/>
        <w:rPr>
          <w:rtl/>
        </w:rPr>
      </w:pPr>
      <w:bookmarkStart w:id="68" w:name="ET_speaker_אתי_מויאל_11"/>
      <w:r w:rsidRPr="00BC5289">
        <w:rPr>
          <w:rStyle w:val="TagStyle"/>
          <w:rtl/>
        </w:rPr>
        <w:t xml:space="preserve"> &lt;&lt; דובר &gt;&gt; </w:t>
      </w:r>
      <w:r>
        <w:rPr>
          <w:rtl/>
        </w:rPr>
        <w:t>אתי מויאל:</w:t>
      </w:r>
      <w:r w:rsidRPr="00BC5289">
        <w:rPr>
          <w:rStyle w:val="TagStyle"/>
          <w:rtl/>
        </w:rPr>
        <w:t xml:space="preserve"> &lt;&lt; דובר &gt;&gt;</w:t>
      </w:r>
      <w:r>
        <w:rPr>
          <w:rtl/>
        </w:rPr>
        <w:t xml:space="preserve"> </w:t>
      </w:r>
      <w:bookmarkEnd w:id="68"/>
    </w:p>
    <w:p w:rsidR="00BC5289" w:rsidRDefault="00BC5289" w:rsidP="00BC5289">
      <w:pPr>
        <w:pStyle w:val="KeepWithNext"/>
        <w:rPr>
          <w:rtl/>
        </w:rPr>
      </w:pPr>
    </w:p>
    <w:p w:rsidR="00B70AD5" w:rsidRDefault="00B70AD5" w:rsidP="00BC5289">
      <w:pPr>
        <w:rPr>
          <w:rtl/>
        </w:rPr>
      </w:pPr>
      <w:r>
        <w:rPr>
          <w:rFonts w:hint="cs"/>
          <w:rtl/>
        </w:rPr>
        <w:t xml:space="preserve">אני רשמת המתווכים. </w:t>
      </w:r>
    </w:p>
    <w:p w:rsidR="00B70AD5" w:rsidRDefault="00B70AD5" w:rsidP="00BC5289">
      <w:pPr>
        <w:rPr>
          <w:rtl/>
        </w:rPr>
      </w:pPr>
    </w:p>
    <w:p w:rsidR="00B70AD5" w:rsidRDefault="00B70AD5" w:rsidP="00BC5289">
      <w:pPr>
        <w:rPr>
          <w:rtl/>
        </w:rPr>
      </w:pPr>
      <w:bookmarkStart w:id="69" w:name="_ETM_Q1_746000"/>
      <w:bookmarkEnd w:id="69"/>
      <w:r>
        <w:rPr>
          <w:rFonts w:hint="cs"/>
          <w:rtl/>
        </w:rPr>
        <w:t xml:space="preserve">קודם כול כן נותנים שירות. בשנה שעברה הייתה הפחתה של 25%, והשנה ההפחתה היא 40% והאגרה תהיה 217 שקלים. </w:t>
      </w:r>
    </w:p>
    <w:p w:rsidR="00B70AD5" w:rsidRDefault="00B70AD5" w:rsidP="00BC5289">
      <w:pPr>
        <w:rPr>
          <w:rtl/>
        </w:rPr>
      </w:pPr>
      <w:bookmarkStart w:id="70" w:name="_ETM_Q1_758000"/>
      <w:bookmarkEnd w:id="70"/>
    </w:p>
    <w:p w:rsidR="00B70AD5" w:rsidRDefault="00B70AD5" w:rsidP="00B70AD5">
      <w:pPr>
        <w:pStyle w:val="af6"/>
        <w:keepNext/>
        <w:rPr>
          <w:rtl/>
        </w:rPr>
      </w:pPr>
      <w:bookmarkStart w:id="71" w:name="ET_yor_5305_75"/>
      <w:r w:rsidRPr="00B70AD5">
        <w:rPr>
          <w:rStyle w:val="TagStyle"/>
          <w:rtl/>
        </w:rPr>
        <w:t xml:space="preserve"> &lt;&lt; </w:t>
      </w:r>
      <w:proofErr w:type="spellStart"/>
      <w:r w:rsidRPr="00B70AD5">
        <w:rPr>
          <w:rStyle w:val="TagStyle"/>
          <w:rtl/>
        </w:rPr>
        <w:t>יור</w:t>
      </w:r>
      <w:proofErr w:type="spellEnd"/>
      <w:r w:rsidRPr="00B70AD5">
        <w:rPr>
          <w:rStyle w:val="TagStyle"/>
          <w:rtl/>
        </w:rPr>
        <w:t xml:space="preserve"> &gt;&gt; </w:t>
      </w:r>
      <w:r>
        <w:rPr>
          <w:rtl/>
        </w:rPr>
        <w:t xml:space="preserve">היו"ר רועי </w:t>
      </w:r>
      <w:proofErr w:type="spellStart"/>
      <w:r>
        <w:rPr>
          <w:rtl/>
        </w:rPr>
        <w:t>פולקמן</w:t>
      </w:r>
      <w:proofErr w:type="spellEnd"/>
      <w:r>
        <w:rPr>
          <w:rtl/>
        </w:rPr>
        <w:t>:</w:t>
      </w:r>
      <w:r w:rsidRPr="00B70AD5">
        <w:rPr>
          <w:rStyle w:val="TagStyle"/>
          <w:rtl/>
        </w:rPr>
        <w:t xml:space="preserve"> &lt;&lt; </w:t>
      </w:r>
      <w:proofErr w:type="spellStart"/>
      <w:r w:rsidRPr="00B70AD5">
        <w:rPr>
          <w:rStyle w:val="TagStyle"/>
          <w:rtl/>
        </w:rPr>
        <w:t>יור</w:t>
      </w:r>
      <w:proofErr w:type="spellEnd"/>
      <w:r w:rsidRPr="00B70AD5">
        <w:rPr>
          <w:rStyle w:val="TagStyle"/>
          <w:rtl/>
        </w:rPr>
        <w:t xml:space="preserve"> &gt;&gt;</w:t>
      </w:r>
      <w:r>
        <w:rPr>
          <w:rtl/>
        </w:rPr>
        <w:t xml:space="preserve"> </w:t>
      </w:r>
      <w:bookmarkEnd w:id="71"/>
    </w:p>
    <w:p w:rsidR="00B70AD5" w:rsidRDefault="00B70AD5" w:rsidP="00B70AD5">
      <w:pPr>
        <w:pStyle w:val="KeepWithNext"/>
        <w:rPr>
          <w:rtl/>
        </w:rPr>
      </w:pPr>
    </w:p>
    <w:p w:rsidR="00BC5289" w:rsidRDefault="00B70AD5" w:rsidP="00B70AD5">
      <w:pPr>
        <w:rPr>
          <w:rtl/>
        </w:rPr>
      </w:pPr>
      <w:r>
        <w:rPr>
          <w:rFonts w:hint="cs"/>
          <w:rtl/>
        </w:rPr>
        <w:t>זה שהייתה</w:t>
      </w:r>
      <w:bookmarkStart w:id="72" w:name="_ETM_Q1_755000"/>
      <w:bookmarkEnd w:id="72"/>
      <w:r>
        <w:rPr>
          <w:rFonts w:hint="cs"/>
          <w:rtl/>
        </w:rPr>
        <w:t xml:space="preserve"> אגרה מאוד מופרכת כמו בהרבה דברים שמדינת ישראל גובה כסף בשיטת "מצליח" זה לא אומר שגם מה שנשאר מוצדק. </w:t>
      </w:r>
      <w:bookmarkStart w:id="73" w:name="_ETM_Q1_766000"/>
      <w:bookmarkEnd w:id="73"/>
      <w:r>
        <w:rPr>
          <w:rFonts w:hint="cs"/>
          <w:rtl/>
        </w:rPr>
        <w:t xml:space="preserve">אם עיקר השירות הוא שירות אדמיניסטרטיבי של מתן רישיונות </w:t>
      </w:r>
      <w:bookmarkStart w:id="74" w:name="_ETM_Q1_768000"/>
      <w:bookmarkEnd w:id="74"/>
      <w:r>
        <w:rPr>
          <w:rFonts w:hint="cs"/>
          <w:rtl/>
        </w:rPr>
        <w:t xml:space="preserve">אז בסדר. </w:t>
      </w:r>
      <w:r>
        <w:rPr>
          <w:rtl/>
        </w:rPr>
        <w:t xml:space="preserve">  </w:t>
      </w:r>
      <w:r w:rsidR="00BC5289">
        <w:rPr>
          <w:rFonts w:hint="cs"/>
          <w:rtl/>
        </w:rPr>
        <w:t xml:space="preserve"> </w:t>
      </w:r>
    </w:p>
    <w:p w:rsidR="00BC5289" w:rsidRDefault="00BC5289" w:rsidP="00BC5289">
      <w:pPr>
        <w:rPr>
          <w:rtl/>
        </w:rPr>
      </w:pPr>
    </w:p>
    <w:p w:rsidR="00BC5289" w:rsidRDefault="00BC5289" w:rsidP="00BC5289">
      <w:pPr>
        <w:pStyle w:val="a4"/>
        <w:keepNext/>
        <w:rPr>
          <w:rtl/>
        </w:rPr>
      </w:pPr>
      <w:bookmarkStart w:id="75" w:name="ET_speaker_5280_12"/>
      <w:r w:rsidRPr="00BC5289">
        <w:rPr>
          <w:rStyle w:val="TagStyle"/>
          <w:rtl/>
        </w:rPr>
        <w:lastRenderedPageBreak/>
        <w:t xml:space="preserve"> &lt;&lt; דובר &gt;&gt; </w:t>
      </w:r>
      <w:r>
        <w:rPr>
          <w:rtl/>
        </w:rPr>
        <w:t>עבד אל חכים חאג' יחיא (הרשימה המשותפת):</w:t>
      </w:r>
      <w:r w:rsidRPr="00BC5289">
        <w:rPr>
          <w:rStyle w:val="TagStyle"/>
          <w:rtl/>
        </w:rPr>
        <w:t xml:space="preserve"> &lt;&lt; דובר &gt;&gt;</w:t>
      </w:r>
      <w:r>
        <w:rPr>
          <w:rtl/>
        </w:rPr>
        <w:t xml:space="preserve"> </w:t>
      </w:r>
      <w:bookmarkEnd w:id="75"/>
    </w:p>
    <w:p w:rsidR="00BC5289" w:rsidRDefault="00BC5289" w:rsidP="00BC5289">
      <w:pPr>
        <w:pStyle w:val="KeepWithNext"/>
        <w:rPr>
          <w:rtl/>
        </w:rPr>
      </w:pPr>
    </w:p>
    <w:p w:rsidR="00BC5289" w:rsidRDefault="00B70AD5" w:rsidP="00BC5289">
      <w:pPr>
        <w:rPr>
          <w:rtl/>
        </w:rPr>
      </w:pPr>
      <w:r>
        <w:rPr>
          <w:rFonts w:hint="cs"/>
          <w:rtl/>
        </w:rPr>
        <w:t xml:space="preserve">את יכולה לפרט </w:t>
      </w:r>
      <w:r w:rsidR="00BC5289">
        <w:rPr>
          <w:rFonts w:hint="cs"/>
          <w:rtl/>
        </w:rPr>
        <w:t xml:space="preserve">מה השירות שאתם נותנים? </w:t>
      </w:r>
    </w:p>
    <w:p w:rsidR="00BC5289" w:rsidRDefault="00BC5289" w:rsidP="00BC5289">
      <w:pPr>
        <w:rPr>
          <w:rtl/>
        </w:rPr>
      </w:pPr>
    </w:p>
    <w:p w:rsidR="00BC5289" w:rsidRDefault="00BC5289" w:rsidP="00BC5289">
      <w:pPr>
        <w:pStyle w:val="a4"/>
        <w:keepNext/>
        <w:rPr>
          <w:rtl/>
        </w:rPr>
      </w:pPr>
      <w:bookmarkStart w:id="76" w:name="ET_speaker_אתי_מויאל_13"/>
      <w:r w:rsidRPr="00BC5289">
        <w:rPr>
          <w:rStyle w:val="TagStyle"/>
          <w:rtl/>
        </w:rPr>
        <w:t xml:space="preserve"> &lt;&lt; דובר &gt;&gt; </w:t>
      </w:r>
      <w:r>
        <w:rPr>
          <w:rtl/>
        </w:rPr>
        <w:t>אתי מויאל:</w:t>
      </w:r>
      <w:r w:rsidRPr="00BC5289">
        <w:rPr>
          <w:rStyle w:val="TagStyle"/>
          <w:rtl/>
        </w:rPr>
        <w:t xml:space="preserve"> &lt;&lt; דובר &gt;&gt;</w:t>
      </w:r>
      <w:r>
        <w:rPr>
          <w:rtl/>
        </w:rPr>
        <w:t xml:space="preserve"> </w:t>
      </w:r>
      <w:bookmarkEnd w:id="76"/>
    </w:p>
    <w:p w:rsidR="00BC5289" w:rsidRDefault="00BC5289" w:rsidP="00BC5289">
      <w:pPr>
        <w:pStyle w:val="KeepWithNext"/>
        <w:rPr>
          <w:rtl/>
        </w:rPr>
      </w:pPr>
    </w:p>
    <w:p w:rsidR="00BC5289" w:rsidRDefault="00B70AD5" w:rsidP="00BC5289">
      <w:pPr>
        <w:rPr>
          <w:rtl/>
        </w:rPr>
      </w:pPr>
      <w:r>
        <w:rPr>
          <w:rFonts w:hint="cs"/>
          <w:rtl/>
        </w:rPr>
        <w:t xml:space="preserve">הדין המשמעתי שהוקם יחסית </w:t>
      </w:r>
      <w:bookmarkStart w:id="77" w:name="_ETM_Q1_782000"/>
      <w:bookmarkEnd w:id="77"/>
      <w:r>
        <w:rPr>
          <w:rFonts w:hint="cs"/>
          <w:rtl/>
        </w:rPr>
        <w:t xml:space="preserve">לאחרונה. שנה שעברה התחלתי בכנסים למתווכים. </w:t>
      </w:r>
      <w:r w:rsidR="00BC5289">
        <w:rPr>
          <w:rFonts w:hint="cs"/>
          <w:rtl/>
        </w:rPr>
        <w:t xml:space="preserve">היו </w:t>
      </w:r>
      <w:r>
        <w:rPr>
          <w:rFonts w:hint="cs"/>
          <w:rtl/>
        </w:rPr>
        <w:t xml:space="preserve">עד עכשיו שלושה </w:t>
      </w:r>
      <w:r w:rsidR="00BC5289">
        <w:rPr>
          <w:rFonts w:hint="cs"/>
          <w:rtl/>
        </w:rPr>
        <w:t xml:space="preserve">כנסים מאוד מוצלחים בירושלים, בתל-אביב ובחיפה. </w:t>
      </w:r>
    </w:p>
    <w:p w:rsidR="00BC5289" w:rsidRDefault="00BC5289" w:rsidP="00BC5289">
      <w:pPr>
        <w:rPr>
          <w:rtl/>
        </w:rPr>
      </w:pPr>
    </w:p>
    <w:p w:rsidR="00BC5289" w:rsidRDefault="00BC5289" w:rsidP="00BC5289">
      <w:pPr>
        <w:pStyle w:val="a4"/>
        <w:keepNext/>
        <w:rPr>
          <w:rtl/>
        </w:rPr>
      </w:pPr>
      <w:bookmarkStart w:id="78" w:name="ET_speaker_5280_14"/>
      <w:r w:rsidRPr="00BC5289">
        <w:rPr>
          <w:rStyle w:val="TagStyle"/>
          <w:rtl/>
        </w:rPr>
        <w:t xml:space="preserve"> &lt;&lt; דובר &gt;&gt; </w:t>
      </w:r>
      <w:r>
        <w:rPr>
          <w:rtl/>
        </w:rPr>
        <w:t>עבד אל חכים חאג' יחיא (הרשימה המשותפת):</w:t>
      </w:r>
      <w:r w:rsidRPr="00BC5289">
        <w:rPr>
          <w:rStyle w:val="TagStyle"/>
          <w:rtl/>
        </w:rPr>
        <w:t xml:space="preserve"> &lt;&lt; דובר &gt;&gt;</w:t>
      </w:r>
      <w:r>
        <w:rPr>
          <w:rtl/>
        </w:rPr>
        <w:t xml:space="preserve"> </w:t>
      </w:r>
      <w:bookmarkEnd w:id="78"/>
    </w:p>
    <w:p w:rsidR="00BC5289" w:rsidRDefault="00BC5289" w:rsidP="00BC5289">
      <w:pPr>
        <w:pStyle w:val="KeepWithNext"/>
        <w:rPr>
          <w:rtl/>
        </w:rPr>
      </w:pPr>
    </w:p>
    <w:p w:rsidR="00BC5289" w:rsidRDefault="00B37DDC" w:rsidP="00BC5289">
      <w:pPr>
        <w:rPr>
          <w:rtl/>
        </w:rPr>
      </w:pPr>
      <w:r>
        <w:rPr>
          <w:rFonts w:hint="cs"/>
          <w:rtl/>
        </w:rPr>
        <w:t xml:space="preserve">מה </w:t>
      </w:r>
      <w:r w:rsidR="00BC5289">
        <w:rPr>
          <w:rFonts w:hint="cs"/>
          <w:rtl/>
        </w:rPr>
        <w:t>העלות</w:t>
      </w:r>
      <w:r>
        <w:rPr>
          <w:rFonts w:hint="cs"/>
          <w:rtl/>
        </w:rPr>
        <w:t xml:space="preserve"> של כנס כזה</w:t>
      </w:r>
      <w:r w:rsidR="00BC5289">
        <w:rPr>
          <w:rFonts w:hint="cs"/>
          <w:rtl/>
        </w:rPr>
        <w:t xml:space="preserve">? </w:t>
      </w:r>
    </w:p>
    <w:p w:rsidR="00BC5289" w:rsidRDefault="00BC5289" w:rsidP="00BC5289">
      <w:pPr>
        <w:rPr>
          <w:rtl/>
        </w:rPr>
      </w:pPr>
    </w:p>
    <w:p w:rsidR="00BC5289" w:rsidRDefault="00BC5289" w:rsidP="00BC5289">
      <w:pPr>
        <w:pStyle w:val="a4"/>
        <w:keepNext/>
        <w:rPr>
          <w:rtl/>
        </w:rPr>
      </w:pPr>
      <w:bookmarkStart w:id="79" w:name="ET_speaker_אתי_מויאל_15"/>
      <w:r w:rsidRPr="00BC5289">
        <w:rPr>
          <w:rStyle w:val="TagStyle"/>
          <w:rtl/>
        </w:rPr>
        <w:t xml:space="preserve"> &lt;&lt; דובר &gt;&gt; </w:t>
      </w:r>
      <w:r>
        <w:rPr>
          <w:rtl/>
        </w:rPr>
        <w:t>אתי מויאל:</w:t>
      </w:r>
      <w:r w:rsidRPr="00BC5289">
        <w:rPr>
          <w:rStyle w:val="TagStyle"/>
          <w:rtl/>
        </w:rPr>
        <w:t xml:space="preserve"> &lt;&lt; דובר &gt;&gt;</w:t>
      </w:r>
      <w:r>
        <w:rPr>
          <w:rtl/>
        </w:rPr>
        <w:t xml:space="preserve"> </w:t>
      </w:r>
      <w:bookmarkEnd w:id="79"/>
    </w:p>
    <w:p w:rsidR="00BC5289" w:rsidRDefault="00BC5289" w:rsidP="00BC5289">
      <w:pPr>
        <w:pStyle w:val="KeepWithNext"/>
        <w:rPr>
          <w:rtl/>
        </w:rPr>
      </w:pPr>
    </w:p>
    <w:p w:rsidR="00BC5289" w:rsidRDefault="00B37DDC" w:rsidP="00BC5289">
      <w:pPr>
        <w:rPr>
          <w:rtl/>
        </w:rPr>
      </w:pPr>
      <w:r>
        <w:rPr>
          <w:rFonts w:hint="cs"/>
          <w:rtl/>
        </w:rPr>
        <w:t xml:space="preserve">בערך 50,000 שקל. </w:t>
      </w:r>
    </w:p>
    <w:p w:rsidR="00B37DDC" w:rsidRDefault="00B37DDC" w:rsidP="00BC5289">
      <w:pPr>
        <w:rPr>
          <w:rtl/>
        </w:rPr>
      </w:pPr>
    </w:p>
    <w:p w:rsidR="00B37DDC" w:rsidRDefault="00B37DDC" w:rsidP="00B37DDC">
      <w:pPr>
        <w:pStyle w:val="a4"/>
        <w:keepNext/>
        <w:rPr>
          <w:rtl/>
        </w:rPr>
      </w:pPr>
      <w:bookmarkStart w:id="80" w:name="ET_speaker_5280_76"/>
      <w:r w:rsidRPr="00B37DDC">
        <w:rPr>
          <w:rStyle w:val="TagStyle"/>
          <w:rtl/>
        </w:rPr>
        <w:t xml:space="preserve"> &lt;&lt; דובר &gt;&gt; </w:t>
      </w:r>
      <w:r>
        <w:rPr>
          <w:rtl/>
        </w:rPr>
        <w:t>עבד אל חכים חאג' יחיא (הרשימה המשותפת):</w:t>
      </w:r>
      <w:r w:rsidRPr="00B37DDC">
        <w:rPr>
          <w:rStyle w:val="TagStyle"/>
          <w:rtl/>
        </w:rPr>
        <w:t xml:space="preserve"> &lt;&lt; דובר &gt;&gt;</w:t>
      </w:r>
      <w:r>
        <w:rPr>
          <w:rtl/>
        </w:rPr>
        <w:t xml:space="preserve"> </w:t>
      </w:r>
      <w:bookmarkEnd w:id="80"/>
    </w:p>
    <w:p w:rsidR="00B37DDC" w:rsidRDefault="00B37DDC" w:rsidP="00B37DDC">
      <w:pPr>
        <w:pStyle w:val="KeepWithNext"/>
        <w:rPr>
          <w:rtl/>
        </w:rPr>
      </w:pPr>
    </w:p>
    <w:p w:rsidR="00B37DDC" w:rsidRDefault="00B37DDC" w:rsidP="00B37DDC">
      <w:pPr>
        <w:rPr>
          <w:rtl/>
        </w:rPr>
      </w:pPr>
      <w:bookmarkStart w:id="81" w:name="_ETM_Q1_797000"/>
      <w:bookmarkEnd w:id="81"/>
      <w:r>
        <w:rPr>
          <w:rFonts w:hint="cs"/>
          <w:rtl/>
        </w:rPr>
        <w:t xml:space="preserve">זה גרושים - </w:t>
      </w:r>
      <w:bookmarkStart w:id="82" w:name="_ETM_Q1_800000"/>
      <w:bookmarkEnd w:id="82"/>
      <w:r>
        <w:rPr>
          <w:rFonts w:hint="cs"/>
          <w:rtl/>
        </w:rPr>
        <w:t>- -</w:t>
      </w:r>
      <w:r>
        <w:rPr>
          <w:rtl/>
        </w:rPr>
        <w:t xml:space="preserve">  </w:t>
      </w:r>
    </w:p>
    <w:p w:rsidR="00BC5289" w:rsidRDefault="00BC5289" w:rsidP="00BC5289">
      <w:pPr>
        <w:rPr>
          <w:rtl/>
        </w:rPr>
      </w:pPr>
    </w:p>
    <w:p w:rsidR="00BC5289" w:rsidRDefault="00BC5289" w:rsidP="00BC5289">
      <w:pPr>
        <w:pStyle w:val="af6"/>
        <w:keepNext/>
        <w:rPr>
          <w:rtl/>
        </w:rPr>
      </w:pPr>
      <w:bookmarkStart w:id="83" w:name="ET_yor_5305_16"/>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 </w:t>
      </w:r>
      <w:r>
        <w:rPr>
          <w:rtl/>
        </w:rPr>
        <w:t xml:space="preserve">היו"ר רועי </w:t>
      </w:r>
      <w:proofErr w:type="spellStart"/>
      <w:r>
        <w:rPr>
          <w:rtl/>
        </w:rPr>
        <w:t>פולקמן</w:t>
      </w:r>
      <w:proofErr w:type="spellEnd"/>
      <w:r>
        <w:rPr>
          <w:rtl/>
        </w:rPr>
        <w:t>:</w:t>
      </w:r>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w:t>
      </w:r>
      <w:r>
        <w:rPr>
          <w:rtl/>
        </w:rPr>
        <w:t xml:space="preserve"> </w:t>
      </w:r>
      <w:bookmarkEnd w:id="83"/>
    </w:p>
    <w:p w:rsidR="00BC5289" w:rsidRDefault="00BC5289" w:rsidP="00BC5289">
      <w:pPr>
        <w:pStyle w:val="KeepWithNext"/>
        <w:rPr>
          <w:rtl/>
        </w:rPr>
      </w:pPr>
    </w:p>
    <w:p w:rsidR="00B37DDC" w:rsidRDefault="00B37DDC" w:rsidP="00BC5289">
      <w:pPr>
        <w:rPr>
          <w:rtl/>
        </w:rPr>
      </w:pPr>
      <w:r>
        <w:rPr>
          <w:rFonts w:hint="cs"/>
          <w:rtl/>
        </w:rPr>
        <w:t>מורן, ברוכה הבאה. אני אגיד לך על מה היה הדיון.</w:t>
      </w:r>
    </w:p>
    <w:p w:rsidR="00B37DDC" w:rsidRDefault="00B37DDC" w:rsidP="00B37DDC">
      <w:pPr>
        <w:ind w:firstLine="0"/>
        <w:rPr>
          <w:rtl/>
        </w:rPr>
      </w:pPr>
    </w:p>
    <w:p w:rsidR="00B37DDC" w:rsidRDefault="00B37DDC" w:rsidP="00B37DDC">
      <w:pPr>
        <w:pStyle w:val="a4"/>
        <w:keepNext/>
        <w:rPr>
          <w:rtl/>
        </w:rPr>
      </w:pPr>
      <w:bookmarkStart w:id="84" w:name="ET_speaker_מורן_שניידר_77"/>
      <w:r w:rsidRPr="00B37DDC">
        <w:rPr>
          <w:rStyle w:val="TagStyle"/>
          <w:rtl/>
        </w:rPr>
        <w:t xml:space="preserve"> &lt;&lt; דובר &gt;&gt; </w:t>
      </w:r>
      <w:r>
        <w:rPr>
          <w:rtl/>
        </w:rPr>
        <w:t>מורן שניידר:</w:t>
      </w:r>
      <w:r w:rsidRPr="00B37DDC">
        <w:rPr>
          <w:rStyle w:val="TagStyle"/>
          <w:rtl/>
        </w:rPr>
        <w:t xml:space="preserve"> &lt;&lt; דובר &gt;&gt;</w:t>
      </w:r>
      <w:r>
        <w:rPr>
          <w:rtl/>
        </w:rPr>
        <w:t xml:space="preserve"> </w:t>
      </w:r>
      <w:bookmarkEnd w:id="84"/>
    </w:p>
    <w:p w:rsidR="00B37DDC" w:rsidRDefault="00B37DDC" w:rsidP="00B37DDC">
      <w:pPr>
        <w:pStyle w:val="KeepWithNext"/>
        <w:rPr>
          <w:rtl/>
        </w:rPr>
      </w:pPr>
    </w:p>
    <w:p w:rsidR="00B37DDC" w:rsidRDefault="00B37DDC" w:rsidP="00B37DDC">
      <w:pPr>
        <w:rPr>
          <w:rtl/>
        </w:rPr>
      </w:pPr>
      <w:r>
        <w:rPr>
          <w:rFonts w:hint="cs"/>
          <w:rtl/>
        </w:rPr>
        <w:t xml:space="preserve">אנחנו מתנצלים על האיחור. הגענו ל-12:15. </w:t>
      </w:r>
    </w:p>
    <w:p w:rsidR="00B37DDC" w:rsidRDefault="00B37DDC" w:rsidP="00B37DDC">
      <w:pPr>
        <w:rPr>
          <w:rtl/>
        </w:rPr>
      </w:pPr>
      <w:bookmarkStart w:id="85" w:name="_ETM_Q1_805000"/>
      <w:bookmarkEnd w:id="85"/>
    </w:p>
    <w:p w:rsidR="00B37DDC" w:rsidRDefault="00B37DDC" w:rsidP="00B37DDC">
      <w:pPr>
        <w:pStyle w:val="af6"/>
        <w:keepNext/>
        <w:rPr>
          <w:rtl/>
        </w:rPr>
      </w:pPr>
      <w:bookmarkStart w:id="86" w:name="ET_yor_5305_78"/>
      <w:r w:rsidRPr="00B37DDC">
        <w:rPr>
          <w:rStyle w:val="TagStyle"/>
          <w:rtl/>
        </w:rPr>
        <w:t xml:space="preserve"> &lt;&lt; </w:t>
      </w:r>
      <w:proofErr w:type="spellStart"/>
      <w:r w:rsidRPr="00B37DDC">
        <w:rPr>
          <w:rStyle w:val="TagStyle"/>
          <w:rtl/>
        </w:rPr>
        <w:t>יור</w:t>
      </w:r>
      <w:proofErr w:type="spellEnd"/>
      <w:r w:rsidRPr="00B37DDC">
        <w:rPr>
          <w:rStyle w:val="TagStyle"/>
          <w:rtl/>
        </w:rPr>
        <w:t xml:space="preserve"> &gt;&gt; </w:t>
      </w:r>
      <w:r>
        <w:rPr>
          <w:rtl/>
        </w:rPr>
        <w:t xml:space="preserve">היו"ר רועי </w:t>
      </w:r>
      <w:proofErr w:type="spellStart"/>
      <w:r>
        <w:rPr>
          <w:rtl/>
        </w:rPr>
        <w:t>פולקמן</w:t>
      </w:r>
      <w:proofErr w:type="spellEnd"/>
      <w:r>
        <w:rPr>
          <w:rtl/>
        </w:rPr>
        <w:t>:</w:t>
      </w:r>
      <w:r w:rsidRPr="00B37DDC">
        <w:rPr>
          <w:rStyle w:val="TagStyle"/>
          <w:rtl/>
        </w:rPr>
        <w:t xml:space="preserve"> &lt;&lt; </w:t>
      </w:r>
      <w:proofErr w:type="spellStart"/>
      <w:r w:rsidRPr="00B37DDC">
        <w:rPr>
          <w:rStyle w:val="TagStyle"/>
          <w:rtl/>
        </w:rPr>
        <w:t>יור</w:t>
      </w:r>
      <w:proofErr w:type="spellEnd"/>
      <w:r w:rsidRPr="00B37DDC">
        <w:rPr>
          <w:rStyle w:val="TagStyle"/>
          <w:rtl/>
        </w:rPr>
        <w:t xml:space="preserve"> &gt;&gt;</w:t>
      </w:r>
      <w:r>
        <w:rPr>
          <w:rtl/>
        </w:rPr>
        <w:t xml:space="preserve"> </w:t>
      </w:r>
      <w:bookmarkEnd w:id="86"/>
    </w:p>
    <w:p w:rsidR="00B37DDC" w:rsidRDefault="00B37DDC" w:rsidP="00B37DDC">
      <w:pPr>
        <w:pStyle w:val="KeepWithNext"/>
        <w:rPr>
          <w:rtl/>
        </w:rPr>
      </w:pPr>
    </w:p>
    <w:p w:rsidR="00BC5289" w:rsidRDefault="00B37DDC" w:rsidP="00A1021F">
      <w:pPr>
        <w:rPr>
          <w:rtl/>
        </w:rPr>
      </w:pPr>
      <w:bookmarkStart w:id="87" w:name="_ETM_Q1_806000"/>
      <w:bookmarkEnd w:id="87"/>
      <w:r>
        <w:rPr>
          <w:rFonts w:hint="cs"/>
          <w:rtl/>
        </w:rPr>
        <w:t xml:space="preserve">הכול בסדר. </w:t>
      </w:r>
      <w:bookmarkStart w:id="88" w:name="_ETM_Q1_808000"/>
      <w:bookmarkEnd w:id="88"/>
      <w:r>
        <w:rPr>
          <w:rFonts w:hint="cs"/>
          <w:rtl/>
        </w:rPr>
        <w:t>רק ה</w:t>
      </w:r>
      <w:bookmarkStart w:id="89" w:name="_ETM_Q1_802000"/>
      <w:bookmarkEnd w:id="89"/>
      <w:r w:rsidR="00BC5289">
        <w:rPr>
          <w:rFonts w:hint="cs"/>
          <w:rtl/>
        </w:rPr>
        <w:t xml:space="preserve">הערה הייתה </w:t>
      </w:r>
      <w:r>
        <w:rPr>
          <w:rFonts w:hint="cs"/>
          <w:rtl/>
        </w:rPr>
        <w:t>ע</w:t>
      </w:r>
      <w:r w:rsidR="00BC5289">
        <w:rPr>
          <w:rFonts w:hint="cs"/>
          <w:rtl/>
        </w:rPr>
        <w:t>ל</w:t>
      </w:r>
      <w:r>
        <w:rPr>
          <w:rFonts w:hint="cs"/>
          <w:rtl/>
        </w:rPr>
        <w:t xml:space="preserve"> ה</w:t>
      </w:r>
      <w:r w:rsidR="00BC5289">
        <w:rPr>
          <w:rFonts w:hint="cs"/>
          <w:rtl/>
        </w:rPr>
        <w:t xml:space="preserve">תקנות. </w:t>
      </w:r>
      <w:r w:rsidR="00A1021F">
        <w:rPr>
          <w:rFonts w:hint="cs"/>
          <w:rtl/>
        </w:rPr>
        <w:t xml:space="preserve">האגרה מצומצמת באופן משמעותי, אבל אנחנו </w:t>
      </w:r>
      <w:bookmarkStart w:id="90" w:name="_ETM_Q1_814000"/>
      <w:bookmarkEnd w:id="90"/>
      <w:r w:rsidR="00A1021F">
        <w:rPr>
          <w:rFonts w:hint="cs"/>
          <w:rtl/>
        </w:rPr>
        <w:t xml:space="preserve">תהינו למה </w:t>
      </w:r>
      <w:r w:rsidR="00BC5289">
        <w:rPr>
          <w:rFonts w:hint="cs"/>
          <w:rtl/>
        </w:rPr>
        <w:t xml:space="preserve">בכלל משרד המשפטים צריך לגבות אגרה. </w:t>
      </w:r>
      <w:r w:rsidR="00A1021F">
        <w:rPr>
          <w:rFonts w:hint="cs"/>
          <w:rtl/>
        </w:rPr>
        <w:t xml:space="preserve">כיוון שההבנה שלנו הייתה שלמעט פעולות אדמיניסטרטיביות: מתן </w:t>
      </w:r>
      <w:bookmarkStart w:id="91" w:name="_ETM_Q1_819000"/>
      <w:bookmarkEnd w:id="91"/>
      <w:r w:rsidR="00A1021F">
        <w:rPr>
          <w:rFonts w:hint="cs"/>
          <w:rtl/>
        </w:rPr>
        <w:t xml:space="preserve">רישיון, ועדת משמעת וכולי שזה </w:t>
      </w:r>
      <w:r w:rsidR="00BC5289">
        <w:rPr>
          <w:rFonts w:hint="cs"/>
          <w:rtl/>
        </w:rPr>
        <w:t xml:space="preserve">גם בהערכה ששמענו כאן </w:t>
      </w:r>
      <w:r w:rsidR="00A1021F">
        <w:rPr>
          <w:rFonts w:hint="cs"/>
          <w:rtl/>
        </w:rPr>
        <w:t>ש</w:t>
      </w:r>
      <w:r w:rsidR="00BC5289">
        <w:rPr>
          <w:rFonts w:hint="cs"/>
          <w:rtl/>
        </w:rPr>
        <w:t>ל 5 מיליון</w:t>
      </w:r>
      <w:r w:rsidR="00A1021F">
        <w:rPr>
          <w:rFonts w:hint="cs"/>
          <w:rtl/>
        </w:rPr>
        <w:t xml:space="preserve"> גם נשמע </w:t>
      </w:r>
      <w:bookmarkStart w:id="92" w:name="_ETM_Q1_831000"/>
      <w:bookmarkEnd w:id="92"/>
      <w:r w:rsidR="00A1021F">
        <w:rPr>
          <w:rFonts w:hint="cs"/>
          <w:rtl/>
        </w:rPr>
        <w:t>לי הרבה מתוך גבייה של כ-14 מיליון. אז</w:t>
      </w:r>
      <w:r w:rsidR="00BC5289">
        <w:rPr>
          <w:rFonts w:hint="cs"/>
          <w:rtl/>
        </w:rPr>
        <w:t xml:space="preserve"> אם תפיס</w:t>
      </w:r>
      <w:r w:rsidR="00A1021F">
        <w:rPr>
          <w:rFonts w:hint="cs"/>
          <w:rtl/>
        </w:rPr>
        <w:t>ת המדיניות היא</w:t>
      </w:r>
      <w:bookmarkStart w:id="93" w:name="_ETM_Q1_834000"/>
      <w:bookmarkEnd w:id="93"/>
      <w:r w:rsidR="00A1021F">
        <w:rPr>
          <w:rFonts w:hint="cs"/>
          <w:rtl/>
        </w:rPr>
        <w:t xml:space="preserve"> ש</w:t>
      </w:r>
      <w:r w:rsidR="00BC5289">
        <w:rPr>
          <w:rFonts w:hint="cs"/>
          <w:rtl/>
        </w:rPr>
        <w:t>רישום המתווכים במשרד המשפטים הוא רק אדמיניסטרטיבי</w:t>
      </w:r>
      <w:r w:rsidR="00A1021F">
        <w:rPr>
          <w:rFonts w:hint="cs"/>
          <w:rtl/>
        </w:rPr>
        <w:t xml:space="preserve"> ואין ציפיות מעבר לזה, למעט שניים-שלושה כנסים שעולים 50,000 שקל </w:t>
      </w:r>
      <w:r w:rsidR="00A1021F">
        <w:rPr>
          <w:rtl/>
        </w:rPr>
        <w:t>–</w:t>
      </w:r>
      <w:r w:rsidR="00A1021F">
        <w:rPr>
          <w:rFonts w:hint="cs"/>
          <w:rtl/>
        </w:rPr>
        <w:t xml:space="preserve"> אחלה, כל הכבוד. אבל אם התפיסה </w:t>
      </w:r>
      <w:bookmarkStart w:id="94" w:name="_ETM_Q1_844000"/>
      <w:bookmarkEnd w:id="94"/>
      <w:r w:rsidR="00A1021F">
        <w:rPr>
          <w:rFonts w:hint="cs"/>
          <w:rtl/>
        </w:rPr>
        <w:t>היא אדמיניסטרטיבית אז בואו ניש</w:t>
      </w:r>
      <w:r w:rsidR="00BC5289">
        <w:rPr>
          <w:rFonts w:hint="cs"/>
          <w:rtl/>
        </w:rPr>
        <w:t xml:space="preserve">אר </w:t>
      </w:r>
      <w:r w:rsidR="00A1021F">
        <w:rPr>
          <w:rFonts w:hint="cs"/>
          <w:rtl/>
        </w:rPr>
        <w:t xml:space="preserve">רק </w:t>
      </w:r>
      <w:r w:rsidR="00BC5289">
        <w:rPr>
          <w:rFonts w:hint="cs"/>
          <w:rtl/>
        </w:rPr>
        <w:t xml:space="preserve">עם שלד אדמיניסטרטיבי. </w:t>
      </w:r>
      <w:r w:rsidR="00A1021F">
        <w:rPr>
          <w:rFonts w:hint="cs"/>
          <w:rtl/>
        </w:rPr>
        <w:t xml:space="preserve">אני מבין </w:t>
      </w:r>
      <w:proofErr w:type="spellStart"/>
      <w:r w:rsidR="00A1021F">
        <w:rPr>
          <w:rFonts w:hint="cs"/>
          <w:rtl/>
        </w:rPr>
        <w:t>שהתקורות</w:t>
      </w:r>
      <w:proofErr w:type="spellEnd"/>
      <w:r w:rsidR="00A1021F">
        <w:rPr>
          <w:rFonts w:hint="cs"/>
          <w:rtl/>
        </w:rPr>
        <w:t xml:space="preserve"> הישירות שלכם </w:t>
      </w:r>
      <w:bookmarkStart w:id="95" w:name="_ETM_Q1_852000"/>
      <w:bookmarkEnd w:id="95"/>
      <w:r w:rsidR="00A1021F">
        <w:rPr>
          <w:rFonts w:hint="cs"/>
          <w:rtl/>
        </w:rPr>
        <w:t xml:space="preserve">הן בערך 5 מיליון. בואו נפחית את האגרות לשיעור </w:t>
      </w:r>
      <w:bookmarkStart w:id="96" w:name="_ETM_Q1_851000"/>
      <w:bookmarkEnd w:id="96"/>
      <w:r w:rsidR="00A1021F">
        <w:rPr>
          <w:rFonts w:hint="cs"/>
          <w:rtl/>
        </w:rPr>
        <w:t>של 5 מיליון שקלים; ש</w:t>
      </w:r>
      <w:r w:rsidR="00BC5289">
        <w:rPr>
          <w:rFonts w:hint="cs"/>
          <w:rtl/>
        </w:rPr>
        <w:t xml:space="preserve">משרד המשפטים יגבה 5 מיליון שקלים </w:t>
      </w:r>
      <w:r w:rsidR="00A1021F">
        <w:rPr>
          <w:rFonts w:hint="cs"/>
          <w:rtl/>
        </w:rPr>
        <w:t xml:space="preserve">בשנה ותו לא; שלא יהיו </w:t>
      </w:r>
      <w:proofErr w:type="spellStart"/>
      <w:r w:rsidR="00A1021F">
        <w:rPr>
          <w:rFonts w:hint="cs"/>
          <w:rtl/>
        </w:rPr>
        <w:t>תקורות</w:t>
      </w:r>
      <w:proofErr w:type="spellEnd"/>
      <w:r w:rsidR="00A1021F">
        <w:rPr>
          <w:rFonts w:hint="cs"/>
          <w:rtl/>
        </w:rPr>
        <w:t xml:space="preserve"> כדי לסבסד מזה דברים </w:t>
      </w:r>
      <w:bookmarkStart w:id="97" w:name="_ETM_Q1_861000"/>
      <w:bookmarkEnd w:id="97"/>
      <w:r w:rsidR="00A1021F">
        <w:rPr>
          <w:rFonts w:hint="cs"/>
          <w:rtl/>
        </w:rPr>
        <w:t xml:space="preserve">נוספים במשרד. </w:t>
      </w:r>
      <w:r w:rsidR="00BC5289">
        <w:rPr>
          <w:rFonts w:hint="cs"/>
          <w:rtl/>
        </w:rPr>
        <w:t xml:space="preserve">אם תפיסת המדיניות היא שתפקיד </w:t>
      </w:r>
      <w:r w:rsidR="00A1021F">
        <w:rPr>
          <w:rFonts w:hint="cs"/>
          <w:rtl/>
        </w:rPr>
        <w:t xml:space="preserve">רישום </w:t>
      </w:r>
      <w:r w:rsidR="00BC5289">
        <w:rPr>
          <w:rFonts w:hint="cs"/>
          <w:rtl/>
        </w:rPr>
        <w:t xml:space="preserve">המתווכים </w:t>
      </w:r>
      <w:r w:rsidR="00A1021F">
        <w:rPr>
          <w:rFonts w:hint="cs"/>
          <w:rtl/>
        </w:rPr>
        <w:t xml:space="preserve">במשרד המשפטים הוא אך ורק אדמיניסטרטיבי </w:t>
      </w:r>
      <w:r w:rsidR="00A1021F">
        <w:rPr>
          <w:rtl/>
        </w:rPr>
        <w:t>–</w:t>
      </w:r>
      <w:r w:rsidR="00A1021F">
        <w:rPr>
          <w:rFonts w:hint="cs"/>
          <w:rtl/>
        </w:rPr>
        <w:t xml:space="preserve"> וזאת זכותכם לקבל את ההחלטה הזאת </w:t>
      </w:r>
      <w:r w:rsidR="00A1021F">
        <w:rPr>
          <w:rtl/>
        </w:rPr>
        <w:t>–</w:t>
      </w:r>
      <w:r w:rsidR="00A1021F">
        <w:rPr>
          <w:rFonts w:hint="cs"/>
          <w:rtl/>
        </w:rPr>
        <w:t xml:space="preserve"> בואו נדאג לעניין הגבייה. </w:t>
      </w:r>
    </w:p>
    <w:p w:rsidR="00A1021F" w:rsidRDefault="00A1021F" w:rsidP="00A1021F">
      <w:pPr>
        <w:rPr>
          <w:rtl/>
        </w:rPr>
      </w:pPr>
    </w:p>
    <w:p w:rsidR="00A1021F" w:rsidRDefault="00A1021F" w:rsidP="00A1021F">
      <w:pPr>
        <w:ind w:firstLine="0"/>
        <w:rPr>
          <w:rtl/>
        </w:rPr>
      </w:pPr>
      <w:bookmarkStart w:id="98" w:name="_ETM_Q1_871000"/>
      <w:bookmarkEnd w:id="98"/>
      <w:r>
        <w:rPr>
          <w:rtl/>
        </w:rPr>
        <w:tab/>
      </w:r>
      <w:r>
        <w:rPr>
          <w:rFonts w:hint="cs"/>
          <w:rtl/>
        </w:rPr>
        <w:t>אתי, מורן, משפט שלכ</w:t>
      </w:r>
      <w:bookmarkStart w:id="99" w:name="_ETM_Q1_873000"/>
      <w:bookmarkEnd w:id="99"/>
      <w:r>
        <w:rPr>
          <w:rFonts w:hint="cs"/>
          <w:rtl/>
        </w:rPr>
        <w:t xml:space="preserve">ן לגבי גובה האגרות, ציפיות. </w:t>
      </w:r>
    </w:p>
    <w:p w:rsidR="00BC5289" w:rsidRDefault="00BC5289" w:rsidP="00BC5289">
      <w:pPr>
        <w:ind w:firstLine="0"/>
        <w:rPr>
          <w:rtl/>
        </w:rPr>
      </w:pPr>
    </w:p>
    <w:p w:rsidR="00BC5289" w:rsidRDefault="00BC5289" w:rsidP="00BC5289">
      <w:pPr>
        <w:pStyle w:val="af9"/>
        <w:keepNext/>
        <w:rPr>
          <w:rtl/>
        </w:rPr>
      </w:pPr>
      <w:bookmarkStart w:id="100" w:name="ET_guest_696115_17"/>
      <w:r w:rsidRPr="00BC5289">
        <w:rPr>
          <w:rStyle w:val="TagStyle"/>
          <w:rtl/>
        </w:rPr>
        <w:t xml:space="preserve"> &lt;&lt; אורח &gt;&gt; </w:t>
      </w:r>
      <w:r>
        <w:rPr>
          <w:rtl/>
        </w:rPr>
        <w:t>יצחק לוי:</w:t>
      </w:r>
      <w:r w:rsidRPr="00BC5289">
        <w:rPr>
          <w:rStyle w:val="TagStyle"/>
          <w:rtl/>
        </w:rPr>
        <w:t xml:space="preserve"> &lt;&lt; אורח &gt;&gt;</w:t>
      </w:r>
      <w:r>
        <w:rPr>
          <w:rtl/>
        </w:rPr>
        <w:t xml:space="preserve"> </w:t>
      </w:r>
      <w:bookmarkEnd w:id="100"/>
    </w:p>
    <w:p w:rsidR="00BC5289" w:rsidRDefault="00BC5289" w:rsidP="00BC5289">
      <w:pPr>
        <w:pStyle w:val="KeepWithNext"/>
        <w:rPr>
          <w:rtl/>
        </w:rPr>
      </w:pPr>
    </w:p>
    <w:p w:rsidR="00BC5289" w:rsidRDefault="00A1021F" w:rsidP="00A1021F">
      <w:pPr>
        <w:rPr>
          <w:rtl/>
        </w:rPr>
      </w:pPr>
      <w:r>
        <w:rPr>
          <w:rFonts w:hint="cs"/>
          <w:rtl/>
        </w:rPr>
        <w:t xml:space="preserve">אני איציק לוי, יושב-ראש לשכת </w:t>
      </w:r>
      <w:bookmarkStart w:id="101" w:name="_ETM_Q1_880000"/>
      <w:bookmarkEnd w:id="101"/>
      <w:r>
        <w:rPr>
          <w:rFonts w:hint="cs"/>
          <w:rtl/>
        </w:rPr>
        <w:t xml:space="preserve">מתווכי הנדל"ן הארצית. הלשכה מונה היום למעלה מ-5,000 מתווכים. </w:t>
      </w:r>
      <w:bookmarkStart w:id="102" w:name="_ETM_Q1_888000"/>
      <w:bookmarkEnd w:id="102"/>
      <w:r>
        <w:rPr>
          <w:rFonts w:hint="cs"/>
          <w:rtl/>
        </w:rPr>
        <w:t xml:space="preserve">אנחנו </w:t>
      </w:r>
      <w:r w:rsidR="00BC5289">
        <w:rPr>
          <w:rFonts w:hint="cs"/>
          <w:rtl/>
        </w:rPr>
        <w:t xml:space="preserve">מודים </w:t>
      </w:r>
      <w:r>
        <w:rPr>
          <w:rFonts w:hint="cs"/>
          <w:rtl/>
        </w:rPr>
        <w:t xml:space="preserve">למשרד המשפטים </w:t>
      </w:r>
      <w:proofErr w:type="spellStart"/>
      <w:r>
        <w:rPr>
          <w:rFonts w:hint="cs"/>
          <w:rtl/>
        </w:rPr>
        <w:t>ולרשמת</w:t>
      </w:r>
      <w:proofErr w:type="spellEnd"/>
      <w:r>
        <w:rPr>
          <w:rFonts w:hint="cs"/>
          <w:rtl/>
        </w:rPr>
        <w:t xml:space="preserve"> על ההפחתה הנוספת שנעשית </w:t>
      </w:r>
      <w:bookmarkStart w:id="103" w:name="_ETM_Q1_895000"/>
      <w:bookmarkEnd w:id="103"/>
      <w:r>
        <w:rPr>
          <w:rFonts w:hint="cs"/>
          <w:rtl/>
        </w:rPr>
        <w:t xml:space="preserve">עכשיו </w:t>
      </w:r>
      <w:r w:rsidR="00BC5289">
        <w:rPr>
          <w:rFonts w:hint="cs"/>
          <w:rtl/>
        </w:rPr>
        <w:t xml:space="preserve">ומוקירים </w:t>
      </w:r>
      <w:r>
        <w:rPr>
          <w:rFonts w:hint="cs"/>
          <w:rtl/>
        </w:rPr>
        <w:t xml:space="preserve">מאוד את העבודה של אתי. היא עוזרת לנו ותומכת בנו בכל מה </w:t>
      </w:r>
      <w:bookmarkStart w:id="104" w:name="_ETM_Q1_904000"/>
      <w:bookmarkEnd w:id="104"/>
      <w:r>
        <w:rPr>
          <w:rFonts w:hint="cs"/>
          <w:rtl/>
        </w:rPr>
        <w:t xml:space="preserve">שאפשר. אבל, לדעתנו, </w:t>
      </w:r>
      <w:r w:rsidR="00BC5289">
        <w:rPr>
          <w:rFonts w:hint="cs"/>
          <w:rtl/>
        </w:rPr>
        <w:t xml:space="preserve">היה </w:t>
      </w:r>
      <w:r>
        <w:rPr>
          <w:rFonts w:hint="cs"/>
          <w:rtl/>
        </w:rPr>
        <w:t xml:space="preserve">הרבה יותר רצוי לא להפחית את האגרה, ולייצר מצב שהכספים שנגבים עוברים </w:t>
      </w:r>
      <w:bookmarkStart w:id="105" w:name="_ETM_Q1_912000"/>
      <w:bookmarkEnd w:id="105"/>
      <w:r>
        <w:rPr>
          <w:rFonts w:hint="cs"/>
          <w:rtl/>
        </w:rPr>
        <w:t xml:space="preserve">לנושא של הכשרות מקצועיות של מתווכים </w:t>
      </w:r>
      <w:r w:rsidR="00BC5289">
        <w:rPr>
          <w:rFonts w:hint="cs"/>
          <w:rtl/>
        </w:rPr>
        <w:t xml:space="preserve"> לשיפור התדמית והתמקצעות </w:t>
      </w:r>
      <w:r>
        <w:rPr>
          <w:rFonts w:hint="cs"/>
          <w:rtl/>
        </w:rPr>
        <w:t xml:space="preserve">של המתווכים. </w:t>
      </w:r>
      <w:r w:rsidR="00BC5289">
        <w:rPr>
          <w:rFonts w:hint="cs"/>
          <w:rtl/>
        </w:rPr>
        <w:t xml:space="preserve">ולא לעשות שלושה כנסים </w:t>
      </w:r>
      <w:r>
        <w:rPr>
          <w:rFonts w:hint="cs"/>
          <w:rtl/>
        </w:rPr>
        <w:t xml:space="preserve">בשנה וחצי </w:t>
      </w:r>
      <w:bookmarkStart w:id="106" w:name="_ETM_Q1_923000"/>
      <w:bookmarkEnd w:id="106"/>
      <w:r w:rsidR="00BC5289">
        <w:rPr>
          <w:rFonts w:hint="cs"/>
          <w:rtl/>
        </w:rPr>
        <w:t>שמגיעים אליו</w:t>
      </w:r>
      <w:r>
        <w:rPr>
          <w:rFonts w:hint="cs"/>
          <w:rtl/>
        </w:rPr>
        <w:t xml:space="preserve"> כ-</w:t>
      </w:r>
      <w:r w:rsidR="00BC5289">
        <w:rPr>
          <w:rFonts w:hint="cs"/>
          <w:rtl/>
        </w:rPr>
        <w:t xml:space="preserve">300 מתווכים. </w:t>
      </w:r>
      <w:r>
        <w:rPr>
          <w:rFonts w:hint="cs"/>
          <w:rtl/>
        </w:rPr>
        <w:t xml:space="preserve">יש לנו 20,000 בעלי רישיונות. להגיע למתווך ה-20,000 </w:t>
      </w:r>
      <w:r w:rsidR="00BC5289">
        <w:rPr>
          <w:rFonts w:hint="cs"/>
          <w:rtl/>
        </w:rPr>
        <w:t xml:space="preserve">ייקח לנו 20 שנה בקצב הזה. </w:t>
      </w:r>
      <w:r>
        <w:rPr>
          <w:rFonts w:hint="cs"/>
          <w:rtl/>
        </w:rPr>
        <w:t xml:space="preserve">אנחנו היום מבקשים תקציבים או בשיתוף פעולה עם משרד המשפטים </w:t>
      </w:r>
      <w:bookmarkStart w:id="107" w:name="_ETM_Q1_934000"/>
      <w:bookmarkEnd w:id="107"/>
      <w:r>
        <w:rPr>
          <w:rFonts w:hint="cs"/>
          <w:rtl/>
        </w:rPr>
        <w:t xml:space="preserve">או שיעביר לנו את התקציבים כי אנחנו יודעים איך בדיוק לעשות את הכנסים האלה. </w:t>
      </w:r>
      <w:r w:rsidR="00BC5289">
        <w:rPr>
          <w:rFonts w:hint="cs"/>
          <w:rtl/>
        </w:rPr>
        <w:t>רק בחצי השנה האחרונה עשיתי כנסים למעל</w:t>
      </w:r>
      <w:r>
        <w:rPr>
          <w:rFonts w:hint="cs"/>
          <w:rtl/>
        </w:rPr>
        <w:t xml:space="preserve"> אלפיים מתווכים שהיו </w:t>
      </w:r>
      <w:bookmarkStart w:id="108" w:name="_ETM_Q1_945000"/>
      <w:bookmarkEnd w:id="108"/>
      <w:r>
        <w:rPr>
          <w:rFonts w:hint="cs"/>
          <w:rtl/>
        </w:rPr>
        <w:t>בכל הערים המרכזיות בישראל</w:t>
      </w:r>
      <w:r w:rsidR="00BC5289">
        <w:rPr>
          <w:rFonts w:hint="cs"/>
          <w:rtl/>
        </w:rPr>
        <w:t xml:space="preserve">. </w:t>
      </w:r>
      <w:r>
        <w:rPr>
          <w:rFonts w:hint="cs"/>
          <w:rtl/>
        </w:rPr>
        <w:t xml:space="preserve">אני באמת חושב שהגיע הזמן לשפר את </w:t>
      </w:r>
      <w:bookmarkStart w:id="109" w:name="_ETM_Q1_954000"/>
      <w:bookmarkEnd w:id="109"/>
      <w:r>
        <w:rPr>
          <w:rFonts w:hint="cs"/>
          <w:rtl/>
        </w:rPr>
        <w:t xml:space="preserve">התדמית של הענף </w:t>
      </w:r>
      <w:proofErr w:type="spellStart"/>
      <w:r>
        <w:rPr>
          <w:rFonts w:hint="cs"/>
          <w:rtl/>
        </w:rPr>
        <w:t>ולמקצע</w:t>
      </w:r>
      <w:proofErr w:type="spellEnd"/>
      <w:r>
        <w:rPr>
          <w:rFonts w:hint="cs"/>
          <w:rtl/>
        </w:rPr>
        <w:t xml:space="preserve"> את התדמית הזאת לטובת הציבור. הציבור </w:t>
      </w:r>
      <w:bookmarkStart w:id="110" w:name="_ETM_Q1_959000"/>
      <w:bookmarkEnd w:id="110"/>
      <w:r>
        <w:rPr>
          <w:rFonts w:hint="cs"/>
          <w:rtl/>
        </w:rPr>
        <w:t xml:space="preserve">היום לא מקבל את השירות הנכון ממתווכים מכיוון שהם לא מקצועיים. </w:t>
      </w:r>
    </w:p>
    <w:p w:rsidR="00BC5289" w:rsidRDefault="00BC5289" w:rsidP="00BC5289">
      <w:pPr>
        <w:rPr>
          <w:rtl/>
        </w:rPr>
      </w:pPr>
    </w:p>
    <w:p w:rsidR="00BC5289" w:rsidRDefault="00BC5289" w:rsidP="00BC5289">
      <w:pPr>
        <w:pStyle w:val="af6"/>
        <w:keepNext/>
        <w:rPr>
          <w:rtl/>
        </w:rPr>
      </w:pPr>
      <w:bookmarkStart w:id="111" w:name="ET_yor_5305_18"/>
      <w:r w:rsidRPr="00BC5289">
        <w:rPr>
          <w:rStyle w:val="TagStyle"/>
          <w:rtl/>
        </w:rPr>
        <w:lastRenderedPageBreak/>
        <w:t xml:space="preserve"> &lt;&lt; </w:t>
      </w:r>
      <w:proofErr w:type="spellStart"/>
      <w:r w:rsidRPr="00BC5289">
        <w:rPr>
          <w:rStyle w:val="TagStyle"/>
          <w:rtl/>
        </w:rPr>
        <w:t>יור</w:t>
      </w:r>
      <w:proofErr w:type="spellEnd"/>
      <w:r w:rsidRPr="00BC5289">
        <w:rPr>
          <w:rStyle w:val="TagStyle"/>
          <w:rtl/>
        </w:rPr>
        <w:t xml:space="preserve"> &gt;&gt; </w:t>
      </w:r>
      <w:r>
        <w:rPr>
          <w:rtl/>
        </w:rPr>
        <w:t xml:space="preserve">היו"ר רועי </w:t>
      </w:r>
      <w:proofErr w:type="spellStart"/>
      <w:r>
        <w:rPr>
          <w:rtl/>
        </w:rPr>
        <w:t>פולקמן</w:t>
      </w:r>
      <w:proofErr w:type="spellEnd"/>
      <w:r>
        <w:rPr>
          <w:rtl/>
        </w:rPr>
        <w:t>:</w:t>
      </w:r>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w:t>
      </w:r>
      <w:r>
        <w:rPr>
          <w:rtl/>
        </w:rPr>
        <w:t xml:space="preserve"> </w:t>
      </w:r>
      <w:bookmarkEnd w:id="111"/>
    </w:p>
    <w:p w:rsidR="00BC5289" w:rsidRDefault="00BC5289" w:rsidP="00BC5289">
      <w:pPr>
        <w:pStyle w:val="KeepWithNext"/>
        <w:rPr>
          <w:rtl/>
        </w:rPr>
      </w:pPr>
    </w:p>
    <w:p w:rsidR="00BC5289" w:rsidRDefault="00A1021F" w:rsidP="00A1021F">
      <w:pPr>
        <w:rPr>
          <w:rtl/>
        </w:rPr>
      </w:pPr>
      <w:r>
        <w:rPr>
          <w:rFonts w:hint="cs"/>
          <w:rtl/>
        </w:rPr>
        <w:t>זה דבר די מדהים. הוא לא מפתיע אותי</w:t>
      </w:r>
      <w:bookmarkStart w:id="112" w:name="_ETM_Q1_963000"/>
      <w:bookmarkEnd w:id="112"/>
      <w:r>
        <w:rPr>
          <w:rFonts w:hint="cs"/>
          <w:rtl/>
        </w:rPr>
        <w:t xml:space="preserve">. בשם האידיאולוגיה הרדיקלית והאין-סופית הזאת </w:t>
      </w:r>
      <w:bookmarkStart w:id="113" w:name="_ETM_Q1_968000"/>
      <w:bookmarkEnd w:id="113"/>
      <w:r>
        <w:rPr>
          <w:rFonts w:hint="cs"/>
          <w:rtl/>
        </w:rPr>
        <w:t>בכל מחיר לצמצם את התערבות הממשלה, דה-רגולציה וכדומה</w:t>
      </w:r>
      <w:bookmarkStart w:id="114" w:name="_ETM_Q1_974000"/>
      <w:bookmarkEnd w:id="114"/>
      <w:r>
        <w:rPr>
          <w:rFonts w:hint="cs"/>
          <w:rtl/>
        </w:rPr>
        <w:t>, בא אליכם ארגון ואומר, תקשיבו, הציבור נפגע</w:t>
      </w:r>
      <w:bookmarkStart w:id="115" w:name="_ETM_Q1_976000"/>
      <w:bookmarkEnd w:id="115"/>
      <w:r>
        <w:rPr>
          <w:rFonts w:hint="cs"/>
          <w:rtl/>
        </w:rPr>
        <w:t xml:space="preserve"> מענף שרמת </w:t>
      </w:r>
      <w:r w:rsidR="00BC5289">
        <w:rPr>
          <w:rFonts w:hint="cs"/>
          <w:rtl/>
        </w:rPr>
        <w:t>המקצועיות בו בירידה. כל נהג מונית יכול להיות מתווך נדל"ן</w:t>
      </w:r>
      <w:r>
        <w:rPr>
          <w:rFonts w:hint="cs"/>
          <w:rtl/>
        </w:rPr>
        <w:t xml:space="preserve">. סליחה - - - הרבה </w:t>
      </w:r>
      <w:bookmarkStart w:id="116" w:name="_ETM_Q1_988000"/>
      <w:bookmarkEnd w:id="116"/>
      <w:r>
        <w:rPr>
          <w:rFonts w:hint="cs"/>
          <w:rtl/>
        </w:rPr>
        <w:t>כבוד לנהגי מוניות - -</w:t>
      </w:r>
      <w:r w:rsidR="00BC5289">
        <w:rPr>
          <w:rFonts w:hint="cs"/>
          <w:rtl/>
        </w:rPr>
        <w:t xml:space="preserve"> </w:t>
      </w:r>
    </w:p>
    <w:p w:rsidR="00BC5289" w:rsidRDefault="00BC5289" w:rsidP="00BC5289">
      <w:pPr>
        <w:rPr>
          <w:rtl/>
        </w:rPr>
      </w:pPr>
    </w:p>
    <w:p w:rsidR="00BC5289" w:rsidRDefault="00BC5289" w:rsidP="00BC5289">
      <w:pPr>
        <w:pStyle w:val="a4"/>
        <w:keepNext/>
        <w:rPr>
          <w:rtl/>
        </w:rPr>
      </w:pPr>
      <w:bookmarkStart w:id="117" w:name="ET_speaker_5280_19"/>
      <w:r w:rsidRPr="00BC5289">
        <w:rPr>
          <w:rStyle w:val="TagStyle"/>
          <w:rtl/>
        </w:rPr>
        <w:t xml:space="preserve"> &lt;&lt; דובר &gt;&gt; </w:t>
      </w:r>
      <w:r>
        <w:rPr>
          <w:rtl/>
        </w:rPr>
        <w:t>עבד אל חכים חאג' יחיא (הרשימה המשותפת):</w:t>
      </w:r>
      <w:r w:rsidRPr="00BC5289">
        <w:rPr>
          <w:rStyle w:val="TagStyle"/>
          <w:rtl/>
        </w:rPr>
        <w:t xml:space="preserve"> &lt;&lt; דובר &gt;&gt;</w:t>
      </w:r>
      <w:r>
        <w:rPr>
          <w:rtl/>
        </w:rPr>
        <w:t xml:space="preserve"> </w:t>
      </w:r>
      <w:bookmarkEnd w:id="117"/>
    </w:p>
    <w:p w:rsidR="00BC5289" w:rsidRDefault="00BC5289" w:rsidP="00BC5289">
      <w:pPr>
        <w:pStyle w:val="KeepWithNext"/>
        <w:rPr>
          <w:rtl/>
        </w:rPr>
      </w:pPr>
    </w:p>
    <w:p w:rsidR="00BC5289" w:rsidRDefault="00A1021F" w:rsidP="00BC5289">
      <w:pPr>
        <w:rPr>
          <w:rtl/>
        </w:rPr>
      </w:pPr>
      <w:r>
        <w:rPr>
          <w:rFonts w:hint="cs"/>
          <w:rtl/>
        </w:rPr>
        <w:t xml:space="preserve">בוא לא נפגע בנהגי מוניות. </w:t>
      </w:r>
    </w:p>
    <w:p w:rsidR="00BC5289" w:rsidRDefault="00BC5289" w:rsidP="00BC5289">
      <w:pPr>
        <w:rPr>
          <w:rtl/>
        </w:rPr>
      </w:pPr>
    </w:p>
    <w:p w:rsidR="00BC5289" w:rsidRDefault="00BC5289" w:rsidP="00BC5289">
      <w:pPr>
        <w:pStyle w:val="af6"/>
        <w:keepNext/>
        <w:rPr>
          <w:rtl/>
        </w:rPr>
      </w:pPr>
      <w:bookmarkStart w:id="118" w:name="ET_yor_5305_20"/>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 </w:t>
      </w:r>
      <w:r>
        <w:rPr>
          <w:rtl/>
        </w:rPr>
        <w:t xml:space="preserve">היו"ר רועי </w:t>
      </w:r>
      <w:proofErr w:type="spellStart"/>
      <w:r>
        <w:rPr>
          <w:rtl/>
        </w:rPr>
        <w:t>פולקמן</w:t>
      </w:r>
      <w:proofErr w:type="spellEnd"/>
      <w:r>
        <w:rPr>
          <w:rtl/>
        </w:rPr>
        <w:t>:</w:t>
      </w:r>
      <w:r w:rsidRPr="00BC5289">
        <w:rPr>
          <w:rStyle w:val="TagStyle"/>
          <w:rtl/>
        </w:rPr>
        <w:t xml:space="preserve"> &lt;&lt; </w:t>
      </w:r>
      <w:proofErr w:type="spellStart"/>
      <w:r w:rsidRPr="00BC5289">
        <w:rPr>
          <w:rStyle w:val="TagStyle"/>
          <w:rtl/>
        </w:rPr>
        <w:t>יור</w:t>
      </w:r>
      <w:proofErr w:type="spellEnd"/>
      <w:r w:rsidRPr="00BC5289">
        <w:rPr>
          <w:rStyle w:val="TagStyle"/>
          <w:rtl/>
        </w:rPr>
        <w:t xml:space="preserve"> &gt;&gt;</w:t>
      </w:r>
      <w:r>
        <w:rPr>
          <w:rtl/>
        </w:rPr>
        <w:t xml:space="preserve"> </w:t>
      </w:r>
      <w:bookmarkEnd w:id="118"/>
    </w:p>
    <w:p w:rsidR="00BC5289" w:rsidRDefault="00BC5289" w:rsidP="00BC5289">
      <w:pPr>
        <w:pStyle w:val="KeepWithNext"/>
        <w:rPr>
          <w:rtl/>
        </w:rPr>
      </w:pPr>
    </w:p>
    <w:p w:rsidR="00A1021F" w:rsidRDefault="00A1021F" w:rsidP="00BC5289">
      <w:pPr>
        <w:rPr>
          <w:rtl/>
        </w:rPr>
      </w:pPr>
      <w:r>
        <w:rPr>
          <w:rFonts w:hint="cs"/>
          <w:rtl/>
        </w:rPr>
        <w:t xml:space="preserve">אני </w:t>
      </w:r>
      <w:bookmarkStart w:id="119" w:name="_ETM_Q1_990000"/>
      <w:bookmarkEnd w:id="119"/>
      <w:r>
        <w:rPr>
          <w:rFonts w:hint="cs"/>
          <w:rtl/>
        </w:rPr>
        <w:t xml:space="preserve">לא פוגע. נהג מונית הוא נהג מונית. כמו שאני לא </w:t>
      </w:r>
      <w:bookmarkStart w:id="120" w:name="_ETM_Q1_992000"/>
      <w:bookmarkEnd w:id="120"/>
      <w:r>
        <w:rPr>
          <w:rFonts w:hint="cs"/>
          <w:rtl/>
        </w:rPr>
        <w:t xml:space="preserve">חושב שכל מתווך דירות צריך להיות מהנדס חשמל. </w:t>
      </w:r>
    </w:p>
    <w:p w:rsidR="00A1021F" w:rsidRDefault="00A1021F" w:rsidP="00A1021F">
      <w:pPr>
        <w:ind w:firstLine="0"/>
        <w:rPr>
          <w:rtl/>
        </w:rPr>
      </w:pPr>
    </w:p>
    <w:p w:rsidR="00A1021F" w:rsidRDefault="00A1021F" w:rsidP="00A1021F">
      <w:pPr>
        <w:pStyle w:val="a4"/>
        <w:keepNext/>
        <w:rPr>
          <w:rtl/>
        </w:rPr>
      </w:pPr>
      <w:bookmarkStart w:id="121" w:name="ET_speaker_5280_79"/>
      <w:r w:rsidRPr="00A1021F">
        <w:rPr>
          <w:rStyle w:val="TagStyle"/>
          <w:rtl/>
        </w:rPr>
        <w:t xml:space="preserve"> &lt;&lt; דובר &gt;&gt; </w:t>
      </w:r>
      <w:r>
        <w:rPr>
          <w:rtl/>
        </w:rPr>
        <w:t>עבד אל חכים חאג' יחיא (הרשימה המשותפת):</w:t>
      </w:r>
      <w:r w:rsidRPr="00A1021F">
        <w:rPr>
          <w:rStyle w:val="TagStyle"/>
          <w:rtl/>
        </w:rPr>
        <w:t xml:space="preserve"> &lt;&lt; דובר &gt;&gt;</w:t>
      </w:r>
      <w:r>
        <w:rPr>
          <w:rtl/>
        </w:rPr>
        <w:t xml:space="preserve"> </w:t>
      </w:r>
      <w:bookmarkEnd w:id="121"/>
    </w:p>
    <w:p w:rsidR="00A1021F" w:rsidRDefault="00A1021F" w:rsidP="00A1021F">
      <w:pPr>
        <w:pStyle w:val="KeepWithNext"/>
        <w:rPr>
          <w:rtl/>
        </w:rPr>
      </w:pPr>
    </w:p>
    <w:p w:rsidR="00A1021F" w:rsidRDefault="00A1021F" w:rsidP="00A1021F">
      <w:pPr>
        <w:rPr>
          <w:rtl/>
        </w:rPr>
      </w:pPr>
      <w:r>
        <w:rPr>
          <w:rFonts w:hint="cs"/>
          <w:rtl/>
        </w:rPr>
        <w:t xml:space="preserve">מי שאינו </w:t>
      </w:r>
      <w:bookmarkStart w:id="122" w:name="_ETM_Q1_998000"/>
      <w:bookmarkEnd w:id="122"/>
      <w:r>
        <w:rPr>
          <w:rFonts w:hint="cs"/>
          <w:rtl/>
        </w:rPr>
        <w:t>מוכשר לזה. בוא נגיד את זה - - -</w:t>
      </w:r>
    </w:p>
    <w:p w:rsidR="00A1021F" w:rsidRDefault="00A1021F" w:rsidP="00A1021F">
      <w:pPr>
        <w:rPr>
          <w:rtl/>
        </w:rPr>
      </w:pPr>
      <w:bookmarkStart w:id="123" w:name="_ETM_Q1_995000"/>
      <w:bookmarkEnd w:id="123"/>
    </w:p>
    <w:p w:rsidR="00A1021F" w:rsidRDefault="00A1021F" w:rsidP="00A1021F">
      <w:pPr>
        <w:pStyle w:val="af6"/>
        <w:keepNext/>
        <w:rPr>
          <w:rtl/>
        </w:rPr>
      </w:pPr>
      <w:bookmarkStart w:id="124" w:name="ET_yor_5305_80"/>
      <w:r w:rsidRPr="00A1021F">
        <w:rPr>
          <w:rStyle w:val="TagStyle"/>
          <w:rtl/>
        </w:rPr>
        <w:t xml:space="preserve"> &lt;&lt; </w:t>
      </w:r>
      <w:proofErr w:type="spellStart"/>
      <w:r w:rsidRPr="00A1021F">
        <w:rPr>
          <w:rStyle w:val="TagStyle"/>
          <w:rtl/>
        </w:rPr>
        <w:t>יור</w:t>
      </w:r>
      <w:proofErr w:type="spellEnd"/>
      <w:r w:rsidRPr="00A1021F">
        <w:rPr>
          <w:rStyle w:val="TagStyle"/>
          <w:rtl/>
        </w:rPr>
        <w:t xml:space="preserve"> &gt;&gt; </w:t>
      </w:r>
      <w:r>
        <w:rPr>
          <w:rtl/>
        </w:rPr>
        <w:t xml:space="preserve">היו"ר רועי </w:t>
      </w:r>
      <w:proofErr w:type="spellStart"/>
      <w:r>
        <w:rPr>
          <w:rtl/>
        </w:rPr>
        <w:t>פולקמן</w:t>
      </w:r>
      <w:proofErr w:type="spellEnd"/>
      <w:r>
        <w:rPr>
          <w:rtl/>
        </w:rPr>
        <w:t>:</w:t>
      </w:r>
      <w:r w:rsidRPr="00A1021F">
        <w:rPr>
          <w:rStyle w:val="TagStyle"/>
          <w:rtl/>
        </w:rPr>
        <w:t xml:space="preserve"> &lt;&lt; </w:t>
      </w:r>
      <w:proofErr w:type="spellStart"/>
      <w:r w:rsidRPr="00A1021F">
        <w:rPr>
          <w:rStyle w:val="TagStyle"/>
          <w:rtl/>
        </w:rPr>
        <w:t>יור</w:t>
      </w:r>
      <w:proofErr w:type="spellEnd"/>
      <w:r w:rsidRPr="00A1021F">
        <w:rPr>
          <w:rStyle w:val="TagStyle"/>
          <w:rtl/>
        </w:rPr>
        <w:t xml:space="preserve"> &gt;&gt;</w:t>
      </w:r>
      <w:r>
        <w:rPr>
          <w:rtl/>
        </w:rPr>
        <w:t xml:space="preserve"> </w:t>
      </w:r>
      <w:bookmarkEnd w:id="124"/>
    </w:p>
    <w:p w:rsidR="00A1021F" w:rsidRDefault="00A1021F" w:rsidP="00A1021F">
      <w:pPr>
        <w:pStyle w:val="KeepWithNext"/>
        <w:rPr>
          <w:rtl/>
        </w:rPr>
      </w:pPr>
    </w:p>
    <w:p w:rsidR="003D123A" w:rsidRDefault="00A1021F" w:rsidP="00A1021F">
      <w:pPr>
        <w:rPr>
          <w:rtl/>
        </w:rPr>
      </w:pPr>
      <w:bookmarkStart w:id="125" w:name="_ETM_Q1_996000"/>
      <w:bookmarkEnd w:id="125"/>
      <w:r>
        <w:rPr>
          <w:rtl/>
        </w:rPr>
        <w:t xml:space="preserve">    </w:t>
      </w:r>
      <w:r>
        <w:rPr>
          <w:rFonts w:hint="cs"/>
          <w:rtl/>
        </w:rPr>
        <w:t xml:space="preserve">לא אמרתי </w:t>
      </w:r>
      <w:bookmarkStart w:id="126" w:name="_ETM_Q1_997000"/>
      <w:bookmarkEnd w:id="126"/>
      <w:r>
        <w:rPr>
          <w:rFonts w:hint="cs"/>
          <w:rtl/>
        </w:rPr>
        <w:t>את זה בזלזול. נהג מונית הוא נהג. הם עושים עבודה מצוינת, אבל הם נהגי מוניות, הם לא מתווכי נדל"</w:t>
      </w:r>
      <w:bookmarkStart w:id="127" w:name="_ETM_Q1_1007000"/>
      <w:bookmarkEnd w:id="127"/>
      <w:r>
        <w:rPr>
          <w:rFonts w:hint="cs"/>
          <w:rtl/>
        </w:rPr>
        <w:t xml:space="preserve">ן. בעולם זה תחומים מאוד מקצועיים, והתחום הזה נמצא בירידה </w:t>
      </w:r>
      <w:bookmarkStart w:id="128" w:name="_ETM_Q1_1009000"/>
      <w:bookmarkEnd w:id="128"/>
      <w:r>
        <w:rPr>
          <w:rFonts w:hint="cs"/>
          <w:rtl/>
        </w:rPr>
        <w:t xml:space="preserve">תלולה של רמת המקצועיות בו. לכן האיגוד המקצועי אומר </w:t>
      </w:r>
      <w:r>
        <w:rPr>
          <w:rtl/>
        </w:rPr>
        <w:t>–</w:t>
      </w:r>
      <w:r>
        <w:rPr>
          <w:rFonts w:hint="cs"/>
          <w:rtl/>
        </w:rPr>
        <w:t xml:space="preserve"> </w:t>
      </w:r>
      <w:bookmarkStart w:id="129" w:name="_ETM_Q1_1018000"/>
      <w:bookmarkEnd w:id="129"/>
      <w:r>
        <w:rPr>
          <w:rFonts w:hint="cs"/>
          <w:rtl/>
        </w:rPr>
        <w:t xml:space="preserve">משרד המשפטים, אתם גובים כסף, אז במקום דבר ראשון </w:t>
      </w:r>
      <w:bookmarkStart w:id="130" w:name="_ETM_Q1_1021000"/>
      <w:bookmarkEnd w:id="130"/>
      <w:r>
        <w:rPr>
          <w:rFonts w:hint="cs"/>
          <w:rtl/>
        </w:rPr>
        <w:t xml:space="preserve">לצמצם בגובה האגרות תביאו תכנית עבודה. יכול להיות שאפשר </w:t>
      </w:r>
      <w:bookmarkStart w:id="131" w:name="_ETM_Q1_1025000"/>
      <w:bookmarkEnd w:id="131"/>
      <w:r>
        <w:rPr>
          <w:rFonts w:hint="cs"/>
          <w:rtl/>
        </w:rPr>
        <w:t xml:space="preserve">להוריד ב-20%, ב-30%, ב-40%. </w:t>
      </w:r>
      <w:r w:rsidR="00BC5289">
        <w:rPr>
          <w:rFonts w:hint="cs"/>
          <w:rtl/>
        </w:rPr>
        <w:t>אבל תביאו תכ</w:t>
      </w:r>
      <w:r>
        <w:rPr>
          <w:rFonts w:hint="cs"/>
          <w:rtl/>
        </w:rPr>
        <w:t xml:space="preserve">נית עבודה שתכליתה שיפור ענף המתווכים במדינת </w:t>
      </w:r>
      <w:bookmarkStart w:id="132" w:name="_ETM_Q1_1030000"/>
      <w:bookmarkEnd w:id="132"/>
      <w:r>
        <w:rPr>
          <w:rFonts w:hint="cs"/>
          <w:rtl/>
        </w:rPr>
        <w:t xml:space="preserve">ישראל, </w:t>
      </w:r>
      <w:r w:rsidR="00BC5289">
        <w:rPr>
          <w:rFonts w:hint="cs"/>
          <w:rtl/>
        </w:rPr>
        <w:t xml:space="preserve">כמה כנסים צריכים להיות, </w:t>
      </w:r>
      <w:r>
        <w:rPr>
          <w:rFonts w:hint="cs"/>
          <w:rtl/>
        </w:rPr>
        <w:t>איזה השתלמויות מקצועיות, הוצאת חומר מקצועי. אנחנו אומרים לכם</w:t>
      </w:r>
      <w:bookmarkStart w:id="133" w:name="_ETM_Q1_1035000"/>
      <w:bookmarkEnd w:id="133"/>
      <w:r>
        <w:rPr>
          <w:rFonts w:hint="cs"/>
          <w:rtl/>
        </w:rPr>
        <w:t>, יש פה בעיה ב</w:t>
      </w:r>
      <w:r w:rsidR="00BC5289">
        <w:rPr>
          <w:rFonts w:hint="cs"/>
          <w:rtl/>
        </w:rPr>
        <w:t xml:space="preserve">רמת </w:t>
      </w:r>
      <w:r>
        <w:rPr>
          <w:rFonts w:hint="cs"/>
          <w:rtl/>
        </w:rPr>
        <w:t>ה</w:t>
      </w:r>
      <w:r w:rsidR="00BC5289">
        <w:rPr>
          <w:rFonts w:hint="cs"/>
          <w:rtl/>
        </w:rPr>
        <w:t xml:space="preserve">שירות </w:t>
      </w:r>
      <w:r>
        <w:rPr>
          <w:rFonts w:hint="cs"/>
          <w:rtl/>
        </w:rPr>
        <w:t xml:space="preserve">והציבור נפגע מזה. רמת שירות </w:t>
      </w:r>
      <w:r w:rsidR="00BC5289">
        <w:rPr>
          <w:rFonts w:hint="cs"/>
          <w:rtl/>
        </w:rPr>
        <w:t xml:space="preserve">מתווכי הנדל"ן בישראל לא טובה היום. </w:t>
      </w:r>
      <w:r>
        <w:rPr>
          <w:rFonts w:hint="cs"/>
          <w:rtl/>
        </w:rPr>
        <w:t>יש</w:t>
      </w:r>
      <w:bookmarkStart w:id="134" w:name="_ETM_Q1_1046000"/>
      <w:bookmarkEnd w:id="134"/>
      <w:r>
        <w:rPr>
          <w:rFonts w:hint="cs"/>
          <w:rtl/>
        </w:rPr>
        <w:t xml:space="preserve"> מטרה לשפר. לכן הציפייה שלנו היא שרשמת המתווכים תביא תכנית. </w:t>
      </w:r>
      <w:bookmarkStart w:id="135" w:name="_ETM_Q1_1051000"/>
      <w:bookmarkEnd w:id="135"/>
      <w:r>
        <w:rPr>
          <w:rFonts w:hint="cs"/>
          <w:rtl/>
        </w:rPr>
        <w:t>נכון שכיף לנו להגיד שאנחנו מורידים אגרו</w:t>
      </w:r>
      <w:r w:rsidR="00BC5289">
        <w:rPr>
          <w:rFonts w:hint="cs"/>
          <w:rtl/>
        </w:rPr>
        <w:t xml:space="preserve">ת. </w:t>
      </w:r>
      <w:r>
        <w:rPr>
          <w:rFonts w:hint="cs"/>
          <w:rtl/>
        </w:rPr>
        <w:t xml:space="preserve">אבל פה אנחנו אומרים לכם שהציבור ייפגע מזה כי גם ככה רמת השירות שמקבלים היא </w:t>
      </w:r>
      <w:bookmarkStart w:id="136" w:name="_ETM_Q1_1056000"/>
      <w:bookmarkEnd w:id="136"/>
      <w:r>
        <w:rPr>
          <w:rFonts w:hint="cs"/>
          <w:rtl/>
        </w:rPr>
        <w:t xml:space="preserve">נמוכה. </w:t>
      </w:r>
      <w:r w:rsidR="00BC5289">
        <w:rPr>
          <w:rFonts w:hint="cs"/>
          <w:rtl/>
        </w:rPr>
        <w:t>אז אני חושב שלפני ש</w:t>
      </w:r>
      <w:r>
        <w:rPr>
          <w:rFonts w:hint="cs"/>
          <w:rtl/>
        </w:rPr>
        <w:t xml:space="preserve">אתם </w:t>
      </w:r>
      <w:r w:rsidR="00BC5289">
        <w:rPr>
          <w:rFonts w:hint="cs"/>
          <w:rtl/>
        </w:rPr>
        <w:t xml:space="preserve">מורידים אגרות תביאו תכנית עבודה. </w:t>
      </w:r>
      <w:r>
        <w:rPr>
          <w:rFonts w:hint="cs"/>
          <w:rtl/>
        </w:rPr>
        <w:t>תגידו מה תכנית העבודה שלכם. דרך אגב, יחד עם ארגונים אזרחיים או בלי. אתם רוצים לעשות את זה,</w:t>
      </w:r>
      <w:bookmarkStart w:id="137" w:name="_ETM_Q1_1065000"/>
      <w:bookmarkEnd w:id="137"/>
      <w:r>
        <w:rPr>
          <w:rFonts w:hint="cs"/>
          <w:rtl/>
        </w:rPr>
        <w:t xml:space="preserve"> אתם רוצים שלשכת המתווכים תעשה את זה </w:t>
      </w:r>
      <w:r>
        <w:rPr>
          <w:rtl/>
        </w:rPr>
        <w:t>–</w:t>
      </w:r>
      <w:r>
        <w:rPr>
          <w:rFonts w:hint="cs"/>
          <w:rtl/>
        </w:rPr>
        <w:t xml:space="preserve"> </w:t>
      </w:r>
      <w:bookmarkStart w:id="138" w:name="_ETM_Q1_1073000"/>
      <w:bookmarkEnd w:id="138"/>
      <w:r>
        <w:rPr>
          <w:rFonts w:hint="cs"/>
          <w:rtl/>
        </w:rPr>
        <w:t xml:space="preserve">אבל לטייב את רמת תיווך הנדל"ן בישראל. ולא להגיד, הורדנו אגרות והסרנו אחריות, שזה בגדול מה שאתם אומרים. </w:t>
      </w:r>
    </w:p>
    <w:p w:rsidR="003D123A" w:rsidRDefault="003D123A" w:rsidP="00BC5289">
      <w:pPr>
        <w:rPr>
          <w:rtl/>
        </w:rPr>
      </w:pPr>
    </w:p>
    <w:p w:rsidR="003D123A" w:rsidRDefault="003D123A" w:rsidP="003D123A">
      <w:pPr>
        <w:pStyle w:val="af9"/>
        <w:keepNext/>
        <w:rPr>
          <w:rtl/>
        </w:rPr>
      </w:pPr>
      <w:bookmarkStart w:id="139" w:name="ET_guest_797582_21"/>
      <w:r w:rsidRPr="003D123A">
        <w:rPr>
          <w:rStyle w:val="TagStyle"/>
          <w:rtl/>
        </w:rPr>
        <w:t xml:space="preserve"> &lt;&lt; אורח &gt;&gt; </w:t>
      </w:r>
      <w:r>
        <w:rPr>
          <w:rtl/>
        </w:rPr>
        <w:t>אסף אפשטיין:</w:t>
      </w:r>
      <w:r w:rsidRPr="003D123A">
        <w:rPr>
          <w:rStyle w:val="TagStyle"/>
          <w:rtl/>
        </w:rPr>
        <w:t xml:space="preserve"> &lt;&lt; אורח &gt;&gt;</w:t>
      </w:r>
      <w:r>
        <w:rPr>
          <w:rtl/>
        </w:rPr>
        <w:t xml:space="preserve"> </w:t>
      </w:r>
      <w:bookmarkEnd w:id="139"/>
    </w:p>
    <w:p w:rsidR="003D123A" w:rsidRDefault="003D123A" w:rsidP="003D123A">
      <w:pPr>
        <w:pStyle w:val="KeepWithNext"/>
        <w:rPr>
          <w:rtl/>
        </w:rPr>
      </w:pPr>
    </w:p>
    <w:p w:rsidR="003D123A" w:rsidRDefault="00CF7971" w:rsidP="00CF7971">
      <w:pPr>
        <w:rPr>
          <w:rtl/>
        </w:rPr>
      </w:pPr>
      <w:r>
        <w:rPr>
          <w:rFonts w:hint="cs"/>
          <w:rtl/>
        </w:rPr>
        <w:t xml:space="preserve">אני </w:t>
      </w:r>
      <w:bookmarkStart w:id="140" w:name="_ETM_Q1_1084000"/>
      <w:bookmarkEnd w:id="140"/>
      <w:r>
        <w:rPr>
          <w:rFonts w:hint="cs"/>
          <w:rtl/>
        </w:rPr>
        <w:t xml:space="preserve">יושב-ראש לשכת המתווכים בירושלים וחבר בהנהלה הארצית. </w:t>
      </w:r>
      <w:r w:rsidR="003D123A">
        <w:rPr>
          <w:rFonts w:hint="cs"/>
          <w:rtl/>
        </w:rPr>
        <w:t xml:space="preserve">אנחנו עושים הרבה מאוד פעילויות </w:t>
      </w:r>
      <w:r>
        <w:rPr>
          <w:rFonts w:hint="cs"/>
          <w:rtl/>
        </w:rPr>
        <w:t xml:space="preserve">וגם נפגשנו כמה פעמים, רועי, </w:t>
      </w:r>
      <w:r w:rsidR="003D123A">
        <w:rPr>
          <w:rFonts w:hint="cs"/>
          <w:rtl/>
        </w:rPr>
        <w:t xml:space="preserve">בנושאים כאלה ואחרים. </w:t>
      </w:r>
      <w:r>
        <w:rPr>
          <w:rFonts w:hint="cs"/>
          <w:rtl/>
        </w:rPr>
        <w:t xml:space="preserve">יש דברים שאנחנו רואים </w:t>
      </w:r>
      <w:bookmarkStart w:id="141" w:name="_ETM_Q1_1092000"/>
      <w:bookmarkEnd w:id="141"/>
      <w:r>
        <w:rPr>
          <w:rFonts w:hint="cs"/>
          <w:rtl/>
        </w:rPr>
        <w:t xml:space="preserve">עין בעין ויש דברים שלא. </w:t>
      </w:r>
      <w:r w:rsidR="003D123A">
        <w:rPr>
          <w:rFonts w:hint="cs"/>
          <w:rtl/>
        </w:rPr>
        <w:t xml:space="preserve">אני חייב להעיר </w:t>
      </w:r>
      <w:r>
        <w:rPr>
          <w:rFonts w:hint="cs"/>
          <w:rtl/>
        </w:rPr>
        <w:t xml:space="preserve">בנושא הזה </w:t>
      </w:r>
      <w:r w:rsidR="003D123A">
        <w:rPr>
          <w:rFonts w:hint="cs"/>
          <w:rtl/>
        </w:rPr>
        <w:t>ש</w:t>
      </w:r>
      <w:r>
        <w:rPr>
          <w:rFonts w:hint="cs"/>
          <w:rtl/>
        </w:rPr>
        <w:t>ר</w:t>
      </w:r>
      <w:r w:rsidR="003D123A">
        <w:rPr>
          <w:rFonts w:hint="cs"/>
          <w:rtl/>
        </w:rPr>
        <w:t xml:space="preserve">מת המתווכים יורדת. </w:t>
      </w:r>
      <w:r>
        <w:rPr>
          <w:rFonts w:hint="cs"/>
          <w:rtl/>
        </w:rPr>
        <w:t xml:space="preserve">אנחנו רואים גם הרבה דברים אחרים כי אנחנו מצליחים לאגד </w:t>
      </w:r>
      <w:proofErr w:type="spellStart"/>
      <w:r>
        <w:rPr>
          <w:rFonts w:hint="cs"/>
          <w:rtl/>
        </w:rPr>
        <w:t>איתנו</w:t>
      </w:r>
      <w:proofErr w:type="spellEnd"/>
      <w:r>
        <w:rPr>
          <w:rFonts w:hint="cs"/>
          <w:rtl/>
        </w:rPr>
        <w:t xml:space="preserve"> בערים ובמחוזות הרבה </w:t>
      </w:r>
      <w:bookmarkStart w:id="142" w:name="_ETM_Q1_1103000"/>
      <w:bookmarkEnd w:id="142"/>
      <w:r>
        <w:rPr>
          <w:rFonts w:hint="cs"/>
          <w:rtl/>
        </w:rPr>
        <w:t xml:space="preserve">מאוד </w:t>
      </w:r>
      <w:r w:rsidR="003D123A">
        <w:rPr>
          <w:rFonts w:hint="cs"/>
          <w:rtl/>
        </w:rPr>
        <w:t>מתווכים שעוברים הכשרות</w:t>
      </w:r>
      <w:r>
        <w:rPr>
          <w:rFonts w:hint="cs"/>
          <w:rtl/>
        </w:rPr>
        <w:t xml:space="preserve"> וסדרות של הרצאות וסדנאות, ו</w:t>
      </w:r>
      <w:r w:rsidR="003D123A">
        <w:rPr>
          <w:rFonts w:hint="cs"/>
          <w:rtl/>
        </w:rPr>
        <w:t xml:space="preserve">אנחנו </w:t>
      </w:r>
      <w:r>
        <w:rPr>
          <w:rFonts w:hint="cs"/>
          <w:rtl/>
        </w:rPr>
        <w:t xml:space="preserve">דווקא </w:t>
      </w:r>
      <w:r w:rsidR="003D123A">
        <w:rPr>
          <w:rFonts w:hint="cs"/>
          <w:rtl/>
        </w:rPr>
        <w:t xml:space="preserve">רואים עלייה באיכות כמו בכל מקצוע. אני מסכים </w:t>
      </w:r>
      <w:r>
        <w:rPr>
          <w:rFonts w:hint="cs"/>
          <w:rtl/>
        </w:rPr>
        <w:t xml:space="preserve">מאוד </w:t>
      </w:r>
      <w:r w:rsidR="003D123A">
        <w:rPr>
          <w:rFonts w:hint="cs"/>
          <w:rtl/>
        </w:rPr>
        <w:t xml:space="preserve">עם הערתו של חבר הכנסת חאג' יחיא. </w:t>
      </w:r>
      <w:r>
        <w:rPr>
          <w:rFonts w:hint="cs"/>
          <w:rtl/>
        </w:rPr>
        <w:t xml:space="preserve">כמו בכל </w:t>
      </w:r>
      <w:bookmarkStart w:id="143" w:name="_ETM_Q1_1125000"/>
      <w:bookmarkEnd w:id="143"/>
      <w:r>
        <w:rPr>
          <w:rFonts w:hint="cs"/>
          <w:rtl/>
        </w:rPr>
        <w:t>מקצוע, כמובן יש האיכותיים והאיכותיים פחות ויש המוכשרים והמוכשרים</w:t>
      </w:r>
      <w:bookmarkStart w:id="144" w:name="_ETM_Q1_1126000"/>
      <w:bookmarkEnd w:id="144"/>
      <w:r>
        <w:rPr>
          <w:rFonts w:hint="cs"/>
          <w:rtl/>
        </w:rPr>
        <w:t xml:space="preserve"> פחות. </w:t>
      </w:r>
      <w:r w:rsidR="003D123A">
        <w:rPr>
          <w:rFonts w:hint="cs"/>
          <w:rtl/>
        </w:rPr>
        <w:t>אני רוצה לתת לכם עוד נקודה</w:t>
      </w:r>
      <w:r>
        <w:rPr>
          <w:rFonts w:hint="cs"/>
          <w:rtl/>
        </w:rPr>
        <w:t>, ואני אשמח גם להבהיר לך - -</w:t>
      </w:r>
      <w:r w:rsidR="003D123A">
        <w:rPr>
          <w:rFonts w:hint="cs"/>
          <w:rtl/>
        </w:rPr>
        <w:t xml:space="preserve"> </w:t>
      </w:r>
    </w:p>
    <w:p w:rsidR="003D123A" w:rsidRDefault="003D123A" w:rsidP="003D123A">
      <w:pPr>
        <w:rPr>
          <w:rtl/>
        </w:rPr>
      </w:pPr>
    </w:p>
    <w:p w:rsidR="003D123A" w:rsidRDefault="003D123A" w:rsidP="003D123A">
      <w:pPr>
        <w:pStyle w:val="af6"/>
        <w:keepNext/>
        <w:rPr>
          <w:rtl/>
        </w:rPr>
      </w:pPr>
      <w:bookmarkStart w:id="145" w:name="ET_yor_5305_22"/>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 </w:t>
      </w:r>
      <w:r>
        <w:rPr>
          <w:rtl/>
        </w:rPr>
        <w:t xml:space="preserve">היו"ר רועי </w:t>
      </w:r>
      <w:proofErr w:type="spellStart"/>
      <w:r>
        <w:rPr>
          <w:rtl/>
        </w:rPr>
        <w:t>פולקמן</w:t>
      </w:r>
      <w:proofErr w:type="spellEnd"/>
      <w:r>
        <w:rPr>
          <w:rtl/>
        </w:rPr>
        <w:t>:</w:t>
      </w:r>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w:t>
      </w:r>
      <w:r>
        <w:rPr>
          <w:rtl/>
        </w:rPr>
        <w:t xml:space="preserve"> </w:t>
      </w:r>
      <w:bookmarkEnd w:id="145"/>
    </w:p>
    <w:p w:rsidR="003D123A" w:rsidRDefault="003D123A" w:rsidP="003D123A">
      <w:pPr>
        <w:pStyle w:val="KeepWithNext"/>
        <w:rPr>
          <w:rtl/>
        </w:rPr>
      </w:pPr>
    </w:p>
    <w:p w:rsidR="003D123A" w:rsidRDefault="00CF7971" w:rsidP="003D123A">
      <w:pPr>
        <w:rPr>
          <w:rtl/>
        </w:rPr>
      </w:pPr>
      <w:r>
        <w:rPr>
          <w:rFonts w:hint="cs"/>
          <w:rtl/>
        </w:rPr>
        <w:t>רק להבין,</w:t>
      </w:r>
      <w:bookmarkStart w:id="146" w:name="_ETM_Q1_1130000"/>
      <w:bookmarkEnd w:id="146"/>
      <w:r>
        <w:rPr>
          <w:rFonts w:hint="cs"/>
          <w:rtl/>
        </w:rPr>
        <w:t xml:space="preserve"> אסף, </w:t>
      </w:r>
      <w:r w:rsidR="003D123A">
        <w:rPr>
          <w:rFonts w:hint="cs"/>
          <w:rtl/>
        </w:rPr>
        <w:t xml:space="preserve">אתה תומך בהורדת האגרות? </w:t>
      </w:r>
      <w:r>
        <w:rPr>
          <w:rFonts w:hint="cs"/>
          <w:rtl/>
        </w:rPr>
        <w:t xml:space="preserve">אתה רוצה יותר שירות? אני מנסה להבין מה </w:t>
      </w:r>
      <w:bookmarkStart w:id="147" w:name="_ETM_Q1_1135000"/>
      <w:bookmarkEnd w:id="147"/>
      <w:r>
        <w:rPr>
          <w:rFonts w:hint="cs"/>
          <w:rtl/>
        </w:rPr>
        <w:t xml:space="preserve">עמדתך. </w:t>
      </w:r>
    </w:p>
    <w:p w:rsidR="003D123A" w:rsidRDefault="003D123A" w:rsidP="003D123A">
      <w:pPr>
        <w:rPr>
          <w:rtl/>
        </w:rPr>
      </w:pPr>
    </w:p>
    <w:p w:rsidR="003D123A" w:rsidRDefault="003D123A" w:rsidP="003D123A">
      <w:pPr>
        <w:pStyle w:val="af9"/>
        <w:keepNext/>
        <w:rPr>
          <w:rtl/>
        </w:rPr>
      </w:pPr>
      <w:bookmarkStart w:id="148" w:name="ET_guest_797582_23"/>
      <w:r w:rsidRPr="003D123A">
        <w:rPr>
          <w:rStyle w:val="TagStyle"/>
          <w:rtl/>
        </w:rPr>
        <w:t xml:space="preserve"> &lt;&lt; אורח &gt;&gt; </w:t>
      </w:r>
      <w:r>
        <w:rPr>
          <w:rtl/>
        </w:rPr>
        <w:t>אסף אפשטיין:</w:t>
      </w:r>
      <w:r w:rsidRPr="003D123A">
        <w:rPr>
          <w:rStyle w:val="TagStyle"/>
          <w:rtl/>
        </w:rPr>
        <w:t xml:space="preserve"> &lt;&lt; אורח &gt;&gt;</w:t>
      </w:r>
      <w:r>
        <w:rPr>
          <w:rtl/>
        </w:rPr>
        <w:t xml:space="preserve"> </w:t>
      </w:r>
      <w:bookmarkEnd w:id="148"/>
    </w:p>
    <w:p w:rsidR="003D123A" w:rsidRDefault="003D123A" w:rsidP="003D123A">
      <w:pPr>
        <w:pStyle w:val="KeepWithNext"/>
        <w:rPr>
          <w:rtl/>
        </w:rPr>
      </w:pPr>
    </w:p>
    <w:p w:rsidR="003D123A" w:rsidRDefault="00CF7971" w:rsidP="00CF7971">
      <w:pPr>
        <w:rPr>
          <w:rtl/>
        </w:rPr>
      </w:pPr>
      <w:r>
        <w:rPr>
          <w:rFonts w:hint="cs"/>
          <w:rtl/>
        </w:rPr>
        <w:t xml:space="preserve">אני כבר אגיד את זה. זה המשפט הבא. אנחנו </w:t>
      </w:r>
      <w:r w:rsidR="003D123A">
        <w:rPr>
          <w:rFonts w:hint="cs"/>
          <w:rtl/>
        </w:rPr>
        <w:t>הצלחנו להגיע ל</w:t>
      </w:r>
      <w:r>
        <w:rPr>
          <w:rFonts w:hint="cs"/>
          <w:rtl/>
        </w:rPr>
        <w:t>מחקר של האיחוד האירופי שנמצא אצלי ואם תרצו אוכל לחלק למי שירצה. האיחוד האירופי שקשה לזלזל במחקרים</w:t>
      </w:r>
      <w:bookmarkStart w:id="149" w:name="_ETM_Q1_1143000"/>
      <w:bookmarkEnd w:id="149"/>
      <w:r>
        <w:rPr>
          <w:rFonts w:hint="cs"/>
          <w:rtl/>
        </w:rPr>
        <w:t xml:space="preserve"> המקצועיים שלו הגיע למסקנה</w:t>
      </w:r>
      <w:r w:rsidR="003D123A">
        <w:rPr>
          <w:rFonts w:hint="cs"/>
          <w:rtl/>
        </w:rPr>
        <w:t xml:space="preserve"> שבמדינות האיחוד האירופי </w:t>
      </w:r>
      <w:r>
        <w:rPr>
          <w:rFonts w:hint="cs"/>
          <w:rtl/>
        </w:rPr>
        <w:t>שבהן היה איגוד מתווכים חזק שקיבל תמיכה מהמדינה כולל תקציבים ושיתופי פעולה והחלטות משותפות</w:t>
      </w:r>
      <w:bookmarkStart w:id="150" w:name="_ETM_Q1_1161000"/>
      <w:bookmarkEnd w:id="150"/>
      <w:r>
        <w:rPr>
          <w:rFonts w:hint="cs"/>
          <w:rtl/>
        </w:rPr>
        <w:t xml:space="preserve">, </w:t>
      </w:r>
      <w:r w:rsidR="003D123A">
        <w:rPr>
          <w:rFonts w:hint="cs"/>
          <w:rtl/>
        </w:rPr>
        <w:t>לא רק רמת התיווך והשירות</w:t>
      </w:r>
      <w:r>
        <w:rPr>
          <w:rFonts w:hint="cs"/>
          <w:rtl/>
        </w:rPr>
        <w:t xml:space="preserve"> לאזרח הצרכן עלתה, אלא יציבות </w:t>
      </w:r>
      <w:r w:rsidR="003D123A">
        <w:rPr>
          <w:rFonts w:hint="cs"/>
          <w:rtl/>
        </w:rPr>
        <w:t xml:space="preserve">הכלכלה </w:t>
      </w:r>
      <w:r>
        <w:rPr>
          <w:rtl/>
        </w:rPr>
        <w:t>–</w:t>
      </w:r>
      <w:r>
        <w:rPr>
          <w:rFonts w:hint="cs"/>
          <w:rtl/>
        </w:rPr>
        <w:t xml:space="preserve"> מכיוון </w:t>
      </w:r>
      <w:bookmarkStart w:id="151" w:name="_ETM_Q1_1170000"/>
      <w:bookmarkEnd w:id="151"/>
      <w:r>
        <w:rPr>
          <w:rFonts w:hint="cs"/>
          <w:rtl/>
        </w:rPr>
        <w:t xml:space="preserve">שהנדל"ן הוא גלגל עצום במשק כלכלי </w:t>
      </w:r>
      <w:r>
        <w:rPr>
          <w:rtl/>
        </w:rPr>
        <w:t>–</w:t>
      </w:r>
      <w:r>
        <w:rPr>
          <w:rFonts w:hint="cs"/>
          <w:rtl/>
        </w:rPr>
        <w:t xml:space="preserve"> </w:t>
      </w:r>
      <w:r w:rsidR="003D123A">
        <w:rPr>
          <w:rFonts w:hint="cs"/>
          <w:rtl/>
        </w:rPr>
        <w:t xml:space="preserve">באותה מדינה הייתה יותר יציבה. </w:t>
      </w:r>
      <w:r>
        <w:rPr>
          <w:rFonts w:hint="cs"/>
          <w:rtl/>
        </w:rPr>
        <w:t xml:space="preserve">תראו איזה דבר דרמטי. </w:t>
      </w:r>
    </w:p>
    <w:p w:rsidR="003D123A" w:rsidRDefault="003D123A" w:rsidP="003D123A">
      <w:pPr>
        <w:pStyle w:val="af6"/>
        <w:keepNext/>
        <w:rPr>
          <w:rtl/>
        </w:rPr>
      </w:pPr>
      <w:bookmarkStart w:id="152" w:name="ET_yor_5305_24"/>
      <w:r w:rsidRPr="003D123A">
        <w:rPr>
          <w:rStyle w:val="TagStyle"/>
          <w:rtl/>
        </w:rPr>
        <w:lastRenderedPageBreak/>
        <w:t xml:space="preserve">&lt;&lt; יור &gt;&gt; </w:t>
      </w:r>
      <w:r>
        <w:rPr>
          <w:rtl/>
        </w:rPr>
        <w:t xml:space="preserve">היו"ר רועי </w:t>
      </w:r>
      <w:proofErr w:type="spellStart"/>
      <w:r>
        <w:rPr>
          <w:rtl/>
        </w:rPr>
        <w:t>פולקמן</w:t>
      </w:r>
      <w:proofErr w:type="spellEnd"/>
      <w:r>
        <w:rPr>
          <w:rtl/>
        </w:rPr>
        <w:t>:</w:t>
      </w:r>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w:t>
      </w:r>
      <w:r>
        <w:rPr>
          <w:rtl/>
        </w:rPr>
        <w:t xml:space="preserve"> </w:t>
      </w:r>
      <w:bookmarkEnd w:id="152"/>
    </w:p>
    <w:p w:rsidR="003D123A" w:rsidRDefault="003D123A" w:rsidP="003D123A">
      <w:pPr>
        <w:pStyle w:val="KeepWithNext"/>
        <w:rPr>
          <w:rtl/>
        </w:rPr>
      </w:pPr>
    </w:p>
    <w:p w:rsidR="003D123A" w:rsidRDefault="00CF7971" w:rsidP="003D123A">
      <w:pPr>
        <w:rPr>
          <w:rtl/>
        </w:rPr>
      </w:pPr>
      <w:r>
        <w:rPr>
          <w:rFonts w:hint="cs"/>
          <w:rtl/>
        </w:rPr>
        <w:t xml:space="preserve">זה כבר הקשרים מחקריים. אפשר להגיד גם שהביטחון </w:t>
      </w:r>
      <w:bookmarkStart w:id="153" w:name="_ETM_Q1_1181000"/>
      <w:bookmarkEnd w:id="153"/>
      <w:r>
        <w:rPr>
          <w:rFonts w:hint="cs"/>
          <w:rtl/>
        </w:rPr>
        <w:t xml:space="preserve">עלה. יש פה הרבה משתנים נוספים. </w:t>
      </w:r>
    </w:p>
    <w:p w:rsidR="003D123A" w:rsidRDefault="003D123A" w:rsidP="003D123A">
      <w:pPr>
        <w:rPr>
          <w:rtl/>
        </w:rPr>
      </w:pPr>
    </w:p>
    <w:p w:rsidR="003D123A" w:rsidRDefault="003D123A" w:rsidP="003D123A">
      <w:pPr>
        <w:pStyle w:val="af9"/>
        <w:keepNext/>
        <w:rPr>
          <w:rtl/>
        </w:rPr>
      </w:pPr>
      <w:bookmarkStart w:id="154" w:name="ET_guest_797582_25"/>
      <w:r w:rsidRPr="003D123A">
        <w:rPr>
          <w:rStyle w:val="TagStyle"/>
          <w:rtl/>
        </w:rPr>
        <w:t xml:space="preserve"> &lt;&lt; אורח &gt;&gt; </w:t>
      </w:r>
      <w:r>
        <w:rPr>
          <w:rtl/>
        </w:rPr>
        <w:t>אסף אפשטיין:</w:t>
      </w:r>
      <w:r w:rsidRPr="003D123A">
        <w:rPr>
          <w:rStyle w:val="TagStyle"/>
          <w:rtl/>
        </w:rPr>
        <w:t xml:space="preserve"> &lt;&lt; אורח &gt;&gt;</w:t>
      </w:r>
      <w:r>
        <w:rPr>
          <w:rtl/>
        </w:rPr>
        <w:t xml:space="preserve"> </w:t>
      </w:r>
      <w:bookmarkEnd w:id="154"/>
    </w:p>
    <w:p w:rsidR="003D123A" w:rsidRDefault="003D123A" w:rsidP="003D123A">
      <w:pPr>
        <w:pStyle w:val="KeepWithNext"/>
        <w:rPr>
          <w:rtl/>
        </w:rPr>
      </w:pPr>
    </w:p>
    <w:p w:rsidR="00CF7971" w:rsidRDefault="00CF7971" w:rsidP="003D123A">
      <w:pPr>
        <w:rPr>
          <w:rtl/>
        </w:rPr>
      </w:pPr>
      <w:r>
        <w:rPr>
          <w:rFonts w:hint="cs"/>
          <w:rtl/>
        </w:rPr>
        <w:t xml:space="preserve">לא, לא. </w:t>
      </w:r>
    </w:p>
    <w:p w:rsidR="00CF7971" w:rsidRDefault="00CF7971" w:rsidP="00CF7971">
      <w:pPr>
        <w:ind w:firstLine="0"/>
        <w:rPr>
          <w:rtl/>
        </w:rPr>
      </w:pPr>
      <w:bookmarkStart w:id="155" w:name="_ETM_Q1_1188000"/>
      <w:bookmarkEnd w:id="155"/>
    </w:p>
    <w:p w:rsidR="00CF7971" w:rsidRDefault="00CF7971" w:rsidP="00CF7971">
      <w:pPr>
        <w:pStyle w:val="af6"/>
        <w:keepNext/>
        <w:rPr>
          <w:rtl/>
        </w:rPr>
      </w:pPr>
      <w:bookmarkStart w:id="156" w:name="ET_yor_5305_81"/>
      <w:r w:rsidRPr="00CF7971">
        <w:rPr>
          <w:rStyle w:val="TagStyle"/>
          <w:rtl/>
        </w:rPr>
        <w:t xml:space="preserve"> &lt;&lt; </w:t>
      </w:r>
      <w:proofErr w:type="spellStart"/>
      <w:r w:rsidRPr="00CF7971">
        <w:rPr>
          <w:rStyle w:val="TagStyle"/>
          <w:rtl/>
        </w:rPr>
        <w:t>יור</w:t>
      </w:r>
      <w:proofErr w:type="spellEnd"/>
      <w:r w:rsidRPr="00CF7971">
        <w:rPr>
          <w:rStyle w:val="TagStyle"/>
          <w:rtl/>
        </w:rPr>
        <w:t xml:space="preserve"> &gt;&gt; </w:t>
      </w:r>
      <w:r>
        <w:rPr>
          <w:rtl/>
        </w:rPr>
        <w:t xml:space="preserve">היו"ר רועי </w:t>
      </w:r>
      <w:proofErr w:type="spellStart"/>
      <w:r>
        <w:rPr>
          <w:rtl/>
        </w:rPr>
        <w:t>פולקמן</w:t>
      </w:r>
      <w:proofErr w:type="spellEnd"/>
      <w:r>
        <w:rPr>
          <w:rtl/>
        </w:rPr>
        <w:t>:</w:t>
      </w:r>
      <w:r w:rsidRPr="00CF7971">
        <w:rPr>
          <w:rStyle w:val="TagStyle"/>
          <w:rtl/>
        </w:rPr>
        <w:t xml:space="preserve"> &lt;&lt; </w:t>
      </w:r>
      <w:proofErr w:type="spellStart"/>
      <w:r w:rsidRPr="00CF7971">
        <w:rPr>
          <w:rStyle w:val="TagStyle"/>
          <w:rtl/>
        </w:rPr>
        <w:t>יור</w:t>
      </w:r>
      <w:proofErr w:type="spellEnd"/>
      <w:r w:rsidRPr="00CF7971">
        <w:rPr>
          <w:rStyle w:val="TagStyle"/>
          <w:rtl/>
        </w:rPr>
        <w:t xml:space="preserve"> &gt;&gt;</w:t>
      </w:r>
      <w:r>
        <w:rPr>
          <w:rtl/>
        </w:rPr>
        <w:t xml:space="preserve"> </w:t>
      </w:r>
      <w:bookmarkEnd w:id="156"/>
    </w:p>
    <w:p w:rsidR="00CF7971" w:rsidRDefault="00CF7971" w:rsidP="00CF7971">
      <w:pPr>
        <w:pStyle w:val="KeepWithNext"/>
        <w:rPr>
          <w:rtl/>
        </w:rPr>
      </w:pPr>
    </w:p>
    <w:p w:rsidR="00CF7971" w:rsidRDefault="00CF7971" w:rsidP="00CF7971">
      <w:pPr>
        <w:rPr>
          <w:rtl/>
        </w:rPr>
      </w:pPr>
      <w:r>
        <w:rPr>
          <w:rFonts w:hint="cs"/>
          <w:rtl/>
        </w:rPr>
        <w:t xml:space="preserve">רמת המקצועיות, אנחנו יודעים שזה יכול לשפר שם, אבל לא הייתי הולך רחוק מדי. </w:t>
      </w:r>
    </w:p>
    <w:p w:rsidR="00CF7971" w:rsidRDefault="00CF7971" w:rsidP="00CF7971">
      <w:pPr>
        <w:rPr>
          <w:rtl/>
        </w:rPr>
      </w:pPr>
      <w:bookmarkStart w:id="157" w:name="_ETM_Q1_1191000"/>
      <w:bookmarkEnd w:id="157"/>
    </w:p>
    <w:p w:rsidR="00CF7971" w:rsidRDefault="00CF7971" w:rsidP="00CF7971">
      <w:pPr>
        <w:pStyle w:val="af9"/>
        <w:keepNext/>
        <w:rPr>
          <w:rtl/>
        </w:rPr>
      </w:pPr>
      <w:bookmarkStart w:id="158" w:name="ET_guest_797582_82"/>
      <w:r w:rsidRPr="00CF7971">
        <w:rPr>
          <w:rStyle w:val="TagStyle"/>
          <w:rtl/>
        </w:rPr>
        <w:t xml:space="preserve"> &lt;&lt; אורח &gt;&gt; </w:t>
      </w:r>
      <w:r>
        <w:rPr>
          <w:rtl/>
        </w:rPr>
        <w:t>אסף אפשטיין:</w:t>
      </w:r>
      <w:r w:rsidRPr="00CF7971">
        <w:rPr>
          <w:rStyle w:val="TagStyle"/>
          <w:rtl/>
        </w:rPr>
        <w:t xml:space="preserve"> &lt;&lt; אורח &gt;&gt;</w:t>
      </w:r>
      <w:r>
        <w:rPr>
          <w:rtl/>
        </w:rPr>
        <w:t xml:space="preserve"> </w:t>
      </w:r>
      <w:bookmarkEnd w:id="158"/>
    </w:p>
    <w:p w:rsidR="00CF7971" w:rsidRDefault="00CF7971" w:rsidP="00CF7971">
      <w:pPr>
        <w:pStyle w:val="KeepWithNext"/>
        <w:rPr>
          <w:rtl/>
        </w:rPr>
      </w:pPr>
    </w:p>
    <w:p w:rsidR="003D123A" w:rsidRDefault="00CF7971" w:rsidP="00CF7971">
      <w:pPr>
        <w:rPr>
          <w:rtl/>
        </w:rPr>
      </w:pPr>
      <w:bookmarkStart w:id="159" w:name="_ETM_Q1_1189000"/>
      <w:bookmarkEnd w:id="159"/>
      <w:r>
        <w:rPr>
          <w:rFonts w:hint="cs"/>
          <w:rtl/>
        </w:rPr>
        <w:t xml:space="preserve">מזה אני רוצה להגיע שוב. תנו לנו יחד </w:t>
      </w:r>
      <w:proofErr w:type="spellStart"/>
      <w:r>
        <w:rPr>
          <w:rFonts w:hint="cs"/>
          <w:rtl/>
        </w:rPr>
        <w:t>איתכם</w:t>
      </w:r>
      <w:proofErr w:type="spellEnd"/>
      <w:r>
        <w:rPr>
          <w:rFonts w:hint="cs"/>
          <w:rtl/>
        </w:rPr>
        <w:t xml:space="preserve">, בלעדיכם. אנחנו </w:t>
      </w:r>
      <w:bookmarkStart w:id="160" w:name="_ETM_Q1_1195000"/>
      <w:bookmarkEnd w:id="160"/>
      <w:r>
        <w:rPr>
          <w:rFonts w:hint="cs"/>
          <w:rtl/>
        </w:rPr>
        <w:t xml:space="preserve">פה, אנחנו יודעים לעשות כנסים, אנחנו יודעים לעשות את </w:t>
      </w:r>
      <w:bookmarkStart w:id="161" w:name="_ETM_Q1_1197000"/>
      <w:bookmarkEnd w:id="161"/>
      <w:r>
        <w:rPr>
          <w:rFonts w:hint="cs"/>
          <w:rtl/>
        </w:rPr>
        <w:t>כל הדברים - -</w:t>
      </w:r>
    </w:p>
    <w:p w:rsidR="003D123A" w:rsidRDefault="003D123A" w:rsidP="003D123A">
      <w:pPr>
        <w:rPr>
          <w:rtl/>
        </w:rPr>
      </w:pPr>
    </w:p>
    <w:p w:rsidR="003D123A" w:rsidRDefault="003D123A" w:rsidP="003D123A">
      <w:pPr>
        <w:pStyle w:val="af6"/>
        <w:keepNext/>
        <w:rPr>
          <w:rtl/>
        </w:rPr>
      </w:pPr>
      <w:bookmarkStart w:id="162" w:name="ET_yor_5305_26"/>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 </w:t>
      </w:r>
      <w:r>
        <w:rPr>
          <w:rtl/>
        </w:rPr>
        <w:t xml:space="preserve">היו"ר רועי </w:t>
      </w:r>
      <w:proofErr w:type="spellStart"/>
      <w:r>
        <w:rPr>
          <w:rtl/>
        </w:rPr>
        <w:t>פולקמן</w:t>
      </w:r>
      <w:proofErr w:type="spellEnd"/>
      <w:r>
        <w:rPr>
          <w:rtl/>
        </w:rPr>
        <w:t>:</w:t>
      </w:r>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w:t>
      </w:r>
      <w:r>
        <w:rPr>
          <w:rtl/>
        </w:rPr>
        <w:t xml:space="preserve"> </w:t>
      </w:r>
      <w:bookmarkEnd w:id="162"/>
    </w:p>
    <w:p w:rsidR="003D123A" w:rsidRDefault="003D123A" w:rsidP="003D123A">
      <w:pPr>
        <w:pStyle w:val="KeepWithNext"/>
        <w:rPr>
          <w:rtl/>
        </w:rPr>
      </w:pPr>
    </w:p>
    <w:p w:rsidR="003D123A" w:rsidRDefault="00CF7971" w:rsidP="00CF7971">
      <w:pPr>
        <w:rPr>
          <w:rtl/>
        </w:rPr>
      </w:pPr>
      <w:r>
        <w:rPr>
          <w:rFonts w:hint="cs"/>
          <w:rtl/>
        </w:rPr>
        <w:t xml:space="preserve">אסף, </w:t>
      </w:r>
      <w:r w:rsidR="003D123A">
        <w:rPr>
          <w:rFonts w:hint="cs"/>
          <w:rtl/>
        </w:rPr>
        <w:t xml:space="preserve">אתה בעד הורדת האגרות? </w:t>
      </w:r>
      <w:r>
        <w:rPr>
          <w:rFonts w:hint="cs"/>
          <w:rtl/>
        </w:rPr>
        <w:t>או שאתה אומר שאתה בעד שימוש נכון יותר בכסף?</w:t>
      </w:r>
    </w:p>
    <w:p w:rsidR="003D123A" w:rsidRDefault="003D123A" w:rsidP="003D123A">
      <w:pPr>
        <w:rPr>
          <w:rtl/>
        </w:rPr>
      </w:pPr>
    </w:p>
    <w:p w:rsidR="003D123A" w:rsidRDefault="003D123A" w:rsidP="003D123A">
      <w:pPr>
        <w:pStyle w:val="af9"/>
        <w:keepNext/>
        <w:rPr>
          <w:rtl/>
        </w:rPr>
      </w:pPr>
      <w:bookmarkStart w:id="163" w:name="ET_guest_797582_28"/>
      <w:r w:rsidRPr="003D123A">
        <w:rPr>
          <w:rStyle w:val="TagStyle"/>
          <w:rtl/>
        </w:rPr>
        <w:t xml:space="preserve"> &lt;&lt; אורח &gt;&gt; </w:t>
      </w:r>
      <w:r>
        <w:rPr>
          <w:rtl/>
        </w:rPr>
        <w:t>אסף אפשטיין:</w:t>
      </w:r>
      <w:r w:rsidRPr="003D123A">
        <w:rPr>
          <w:rStyle w:val="TagStyle"/>
          <w:rtl/>
        </w:rPr>
        <w:t xml:space="preserve"> &lt;&lt; אורח &gt;&gt;</w:t>
      </w:r>
      <w:r>
        <w:rPr>
          <w:rtl/>
        </w:rPr>
        <w:t xml:space="preserve"> </w:t>
      </w:r>
      <w:bookmarkEnd w:id="163"/>
    </w:p>
    <w:p w:rsidR="003D123A" w:rsidRDefault="003D123A" w:rsidP="003D123A">
      <w:pPr>
        <w:pStyle w:val="KeepWithNext"/>
        <w:rPr>
          <w:rtl/>
        </w:rPr>
      </w:pPr>
    </w:p>
    <w:p w:rsidR="003D123A" w:rsidRDefault="00CF7971" w:rsidP="00CF7971">
      <w:pPr>
        <w:rPr>
          <w:rtl/>
        </w:rPr>
      </w:pPr>
      <w:r>
        <w:rPr>
          <w:rFonts w:hint="cs"/>
          <w:rtl/>
        </w:rPr>
        <w:t xml:space="preserve">אני מבקש אם אפשר לדרוש </w:t>
      </w:r>
      <w:bookmarkStart w:id="164" w:name="_ETM_Q1_1202000"/>
      <w:bookmarkEnd w:id="164"/>
      <w:r>
        <w:rPr>
          <w:rFonts w:hint="cs"/>
          <w:rtl/>
        </w:rPr>
        <w:t xml:space="preserve">בשם המתווכים תקציבים בשיתוף פעולה או לבד </w:t>
      </w:r>
      <w:r w:rsidR="003D123A">
        <w:rPr>
          <w:rFonts w:hint="cs"/>
          <w:rtl/>
        </w:rPr>
        <w:t xml:space="preserve">לעשות להרמת המקצוע. </w:t>
      </w:r>
      <w:r w:rsidR="008202C4">
        <w:rPr>
          <w:rFonts w:hint="cs"/>
          <w:rtl/>
        </w:rPr>
        <w:t xml:space="preserve">ואנחנו כבר עושים ואנחנו צריכים לזה תקציבים. </w:t>
      </w:r>
    </w:p>
    <w:p w:rsidR="003D123A" w:rsidRDefault="003D123A" w:rsidP="003D123A">
      <w:pPr>
        <w:rPr>
          <w:rtl/>
        </w:rPr>
      </w:pPr>
    </w:p>
    <w:p w:rsidR="003D123A" w:rsidRDefault="003D123A" w:rsidP="003D123A">
      <w:pPr>
        <w:pStyle w:val="af6"/>
        <w:keepNext/>
        <w:rPr>
          <w:rtl/>
        </w:rPr>
      </w:pPr>
      <w:bookmarkStart w:id="165" w:name="ET_yor_5305_29"/>
      <w:r w:rsidRPr="003D123A">
        <w:rPr>
          <w:rStyle w:val="TagStyle"/>
          <w:rtl/>
        </w:rPr>
        <w:t xml:space="preserve"> </w:t>
      </w:r>
      <w:r w:rsidRPr="008202C4">
        <w:rPr>
          <w:rStyle w:val="TagStyle"/>
          <w:rtl/>
        </w:rPr>
        <w:t xml:space="preserve">&lt;&lt; </w:t>
      </w:r>
      <w:proofErr w:type="spellStart"/>
      <w:r w:rsidRPr="008202C4">
        <w:rPr>
          <w:rStyle w:val="TagStyle"/>
          <w:rtl/>
        </w:rPr>
        <w:t>יור</w:t>
      </w:r>
      <w:proofErr w:type="spellEnd"/>
      <w:r w:rsidRPr="008202C4">
        <w:rPr>
          <w:rStyle w:val="TagStyle"/>
          <w:rtl/>
        </w:rPr>
        <w:t xml:space="preserve"> &gt;&gt; </w:t>
      </w:r>
      <w:r w:rsidRPr="008202C4">
        <w:rPr>
          <w:rtl/>
        </w:rPr>
        <w:t xml:space="preserve">היו"ר רועי </w:t>
      </w:r>
      <w:proofErr w:type="spellStart"/>
      <w:r w:rsidRPr="008202C4">
        <w:rPr>
          <w:rtl/>
        </w:rPr>
        <w:t>פולקמן</w:t>
      </w:r>
      <w:proofErr w:type="spellEnd"/>
      <w:r w:rsidRPr="008202C4">
        <w:rPr>
          <w:rtl/>
        </w:rPr>
        <w:t>:</w:t>
      </w:r>
      <w:r w:rsidRPr="008202C4">
        <w:rPr>
          <w:rStyle w:val="TagStyle"/>
          <w:rtl/>
        </w:rPr>
        <w:t xml:space="preserve"> &lt;&lt; </w:t>
      </w:r>
      <w:proofErr w:type="spellStart"/>
      <w:r w:rsidRPr="008202C4">
        <w:rPr>
          <w:rStyle w:val="TagStyle"/>
          <w:rtl/>
        </w:rPr>
        <w:t>יור</w:t>
      </w:r>
      <w:proofErr w:type="spellEnd"/>
      <w:r w:rsidRPr="008202C4">
        <w:rPr>
          <w:rStyle w:val="TagStyle"/>
          <w:rtl/>
        </w:rPr>
        <w:t xml:space="preserve"> &gt;&gt;</w:t>
      </w:r>
      <w:r>
        <w:rPr>
          <w:rtl/>
        </w:rPr>
        <w:t xml:space="preserve"> </w:t>
      </w:r>
      <w:bookmarkEnd w:id="165"/>
    </w:p>
    <w:p w:rsidR="003D123A" w:rsidRDefault="003D123A" w:rsidP="003D123A">
      <w:pPr>
        <w:pStyle w:val="KeepWithNext"/>
        <w:rPr>
          <w:rtl/>
        </w:rPr>
      </w:pPr>
    </w:p>
    <w:p w:rsidR="003D123A" w:rsidRDefault="008202C4" w:rsidP="003D123A">
      <w:pPr>
        <w:rPr>
          <w:rtl/>
        </w:rPr>
      </w:pPr>
      <w:r>
        <w:rPr>
          <w:rFonts w:hint="cs"/>
          <w:rtl/>
        </w:rPr>
        <w:t xml:space="preserve">אתי, אני שואל, </w:t>
      </w:r>
      <w:bookmarkStart w:id="166" w:name="_ETM_Q1_1213000"/>
      <w:bookmarkEnd w:id="166"/>
      <w:r>
        <w:rPr>
          <w:rFonts w:hint="cs"/>
          <w:rtl/>
        </w:rPr>
        <w:t xml:space="preserve">למה לצד האמירה הפשוטה מאוד שגם קל לראות אותה </w:t>
      </w:r>
      <w:r>
        <w:rPr>
          <w:rtl/>
        </w:rPr>
        <w:t>–</w:t>
      </w:r>
      <w:bookmarkStart w:id="167" w:name="_ETM_Q1_1216000"/>
      <w:bookmarkEnd w:id="167"/>
      <w:r>
        <w:rPr>
          <w:rFonts w:hint="cs"/>
          <w:rtl/>
        </w:rPr>
        <w:t xml:space="preserve"> וזה מה שהבאתם לוועדה </w:t>
      </w:r>
      <w:r>
        <w:rPr>
          <w:rtl/>
        </w:rPr>
        <w:t>–</w:t>
      </w:r>
      <w:r>
        <w:rPr>
          <w:rFonts w:hint="cs"/>
          <w:rtl/>
        </w:rPr>
        <w:t xml:space="preserve"> הורדת אגרות ותו לא, </w:t>
      </w:r>
      <w:r w:rsidR="003D123A">
        <w:rPr>
          <w:rFonts w:hint="cs"/>
          <w:rtl/>
        </w:rPr>
        <w:t xml:space="preserve">האם זה לא צריך לבוא יחד עם תכנית עבודה? </w:t>
      </w:r>
      <w:r>
        <w:rPr>
          <w:rFonts w:hint="cs"/>
          <w:rtl/>
        </w:rPr>
        <w:t xml:space="preserve">אם </w:t>
      </w:r>
      <w:bookmarkStart w:id="168" w:name="_ETM_Q1_1224000"/>
      <w:bookmarkEnd w:id="168"/>
      <w:r>
        <w:rPr>
          <w:rFonts w:hint="cs"/>
          <w:rtl/>
        </w:rPr>
        <w:t xml:space="preserve">אתם אומרים, כדי לעשות עשרה כנסים בשנה כדי להגיע ל-10,000 איש בשנה ולא ל-300 איש להוציא חומרים מקצועיים, </w:t>
      </w:r>
      <w:bookmarkStart w:id="169" w:name="_ETM_Q1_1231000"/>
      <w:bookmarkEnd w:id="169"/>
      <w:r>
        <w:rPr>
          <w:rFonts w:hint="cs"/>
          <w:rtl/>
        </w:rPr>
        <w:t>אנחנו צריכים בשביל זה 7 מיליון שקלים, 4 מיליון, 10 מיליון, ואז נוריד את האגרות בהתאם</w:t>
      </w:r>
      <w:bookmarkStart w:id="170" w:name="_ETM_Q1_1232000"/>
      <w:bookmarkEnd w:id="170"/>
      <w:r>
        <w:rPr>
          <w:rFonts w:hint="cs"/>
          <w:rtl/>
        </w:rPr>
        <w:t xml:space="preserve"> </w:t>
      </w:r>
      <w:r>
        <w:rPr>
          <w:rtl/>
        </w:rPr>
        <w:t>–</w:t>
      </w:r>
      <w:r>
        <w:rPr>
          <w:rFonts w:hint="cs"/>
          <w:rtl/>
        </w:rPr>
        <w:t xml:space="preserve"> לא ב-40%, אלא ב-20%. אבל אני </w:t>
      </w:r>
      <w:bookmarkStart w:id="171" w:name="_ETM_Q1_1238000"/>
      <w:bookmarkEnd w:id="171"/>
      <w:r>
        <w:rPr>
          <w:rFonts w:hint="cs"/>
          <w:rtl/>
        </w:rPr>
        <w:t xml:space="preserve">חייב לומר שרק להביא בקשה להוריד אגרות בלי תכנית עבודה </w:t>
      </w:r>
      <w:bookmarkStart w:id="172" w:name="_ETM_Q1_1237000"/>
      <w:bookmarkEnd w:id="172"/>
      <w:r>
        <w:rPr>
          <w:rFonts w:hint="cs"/>
          <w:rtl/>
        </w:rPr>
        <w:t xml:space="preserve">שתכליתה מה עושים עם הכסף אז אני אומר </w:t>
      </w:r>
      <w:bookmarkStart w:id="173" w:name="_ETM_Q1_1242000"/>
      <w:bookmarkEnd w:id="173"/>
      <w:r>
        <w:rPr>
          <w:rFonts w:hint="cs"/>
          <w:rtl/>
        </w:rPr>
        <w:t xml:space="preserve">לכם </w:t>
      </w:r>
      <w:r>
        <w:rPr>
          <w:rtl/>
        </w:rPr>
        <w:t>–</w:t>
      </w:r>
      <w:r>
        <w:rPr>
          <w:rFonts w:hint="cs"/>
          <w:rtl/>
        </w:rPr>
        <w:t xml:space="preserve"> או שתבטלו את האגרות ותגידו, אנחנו מתנערים. </w:t>
      </w:r>
      <w:bookmarkStart w:id="174" w:name="_ETM_Q1_1246000"/>
      <w:bookmarkEnd w:id="174"/>
      <w:r>
        <w:rPr>
          <w:rFonts w:hint="cs"/>
          <w:rtl/>
        </w:rPr>
        <w:t>עמדת משרד המשפטים בתקופה הנוכחית היא שאין לנו שום אחריות</w:t>
      </w:r>
      <w:bookmarkStart w:id="175" w:name="_ETM_Q1_1249000"/>
      <w:bookmarkEnd w:id="175"/>
      <w:r>
        <w:rPr>
          <w:rFonts w:hint="cs"/>
          <w:rtl/>
        </w:rPr>
        <w:t xml:space="preserve"> על זה, למעט אדמיניסטרציה כי החוק מחייב אותנו, ואם זה היה תלוי בנו גם זה לא היה. לכן אנחנו </w:t>
      </w:r>
      <w:bookmarkStart w:id="176" w:name="_ETM_Q1_1254000"/>
      <w:bookmarkEnd w:id="176"/>
      <w:r>
        <w:rPr>
          <w:rFonts w:hint="cs"/>
          <w:rtl/>
        </w:rPr>
        <w:t xml:space="preserve">לא רוצים לתת שירות ולכן אנחנו רוצים לאפס את האגרות. </w:t>
      </w:r>
      <w:bookmarkStart w:id="177" w:name="_ETM_Q1_1253000"/>
      <w:bookmarkEnd w:id="177"/>
      <w:r>
        <w:rPr>
          <w:rFonts w:hint="cs"/>
          <w:rtl/>
        </w:rPr>
        <w:t xml:space="preserve">זאת גם אמירה. אבל, בעיניי, או שתביאו תכנית עבודה </w:t>
      </w:r>
      <w:bookmarkStart w:id="178" w:name="_ETM_Q1_1259000"/>
      <w:bookmarkEnd w:id="178"/>
      <w:r>
        <w:rPr>
          <w:rFonts w:hint="cs"/>
          <w:rtl/>
        </w:rPr>
        <w:t xml:space="preserve">וכמה תקציב אתם צריכים ויכול להיות שאתם צריכים יותר או </w:t>
      </w:r>
      <w:bookmarkStart w:id="179" w:name="_ETM_Q1_1262000"/>
      <w:bookmarkEnd w:id="179"/>
      <w:r>
        <w:rPr>
          <w:rFonts w:hint="cs"/>
          <w:rtl/>
        </w:rPr>
        <w:t xml:space="preserve">פחות, אני לא יודע; או שתגידו שאתם לא רוצים אגרות, ואומרים, אנחנו לא מתכוונים לעשות את זה, </w:t>
      </w:r>
      <w:bookmarkStart w:id="180" w:name="_ETM_Q1_1266000"/>
      <w:bookmarkEnd w:id="180"/>
      <w:r>
        <w:rPr>
          <w:rFonts w:hint="cs"/>
          <w:rtl/>
        </w:rPr>
        <w:t xml:space="preserve">שהם יסתדרו לבד. גם זאת אמירה. אבל כרגע אתם אומרים </w:t>
      </w:r>
      <w:bookmarkStart w:id="181" w:name="_ETM_Q1_1271000"/>
      <w:bookmarkEnd w:id="181"/>
      <w:r>
        <w:rPr>
          <w:rtl/>
        </w:rPr>
        <w:t>–</w:t>
      </w:r>
      <w:r>
        <w:rPr>
          <w:rFonts w:hint="cs"/>
          <w:rtl/>
        </w:rPr>
        <w:t xml:space="preserve"> תורידו. אני אומר לכם, בעיניי זה ככה </w:t>
      </w:r>
      <w:r>
        <w:rPr>
          <w:rtl/>
        </w:rPr>
        <w:t>–</w:t>
      </w:r>
      <w:r>
        <w:rPr>
          <w:rFonts w:hint="cs"/>
          <w:rtl/>
        </w:rPr>
        <w:t xml:space="preserve"> למה </w:t>
      </w:r>
      <w:bookmarkStart w:id="182" w:name="_ETM_Q1_1273000"/>
      <w:bookmarkEnd w:id="182"/>
      <w:r>
        <w:rPr>
          <w:rFonts w:hint="cs"/>
          <w:rtl/>
        </w:rPr>
        <w:t xml:space="preserve">40%? למה לא להוריד 80%? למה לא להוריד 90%? </w:t>
      </w:r>
    </w:p>
    <w:p w:rsidR="003D123A" w:rsidRDefault="003D123A" w:rsidP="003D123A">
      <w:pPr>
        <w:rPr>
          <w:rtl/>
        </w:rPr>
      </w:pPr>
    </w:p>
    <w:p w:rsidR="003D123A" w:rsidRDefault="003D123A" w:rsidP="003D123A">
      <w:pPr>
        <w:pStyle w:val="a4"/>
        <w:keepNext/>
        <w:rPr>
          <w:rtl/>
        </w:rPr>
      </w:pPr>
      <w:bookmarkStart w:id="183" w:name="ET_speaker_5280_30"/>
      <w:r w:rsidRPr="003D123A">
        <w:rPr>
          <w:rStyle w:val="TagStyle"/>
          <w:rtl/>
        </w:rPr>
        <w:t xml:space="preserve"> &lt;&lt; דובר &gt;&gt; </w:t>
      </w:r>
      <w:r>
        <w:rPr>
          <w:rtl/>
        </w:rPr>
        <w:t>עבד אל חכים חאג' יחיא (הרשימה המשותפת):</w:t>
      </w:r>
      <w:r w:rsidRPr="003D123A">
        <w:rPr>
          <w:rStyle w:val="TagStyle"/>
          <w:rtl/>
        </w:rPr>
        <w:t xml:space="preserve"> &lt;&lt; דובר &gt;&gt;</w:t>
      </w:r>
      <w:r>
        <w:rPr>
          <w:rtl/>
        </w:rPr>
        <w:t xml:space="preserve"> </w:t>
      </w:r>
      <w:bookmarkEnd w:id="183"/>
    </w:p>
    <w:p w:rsidR="003D123A" w:rsidRDefault="003D123A" w:rsidP="003D123A">
      <w:pPr>
        <w:pStyle w:val="KeepWithNext"/>
        <w:rPr>
          <w:rtl/>
        </w:rPr>
      </w:pPr>
    </w:p>
    <w:p w:rsidR="003D123A" w:rsidRDefault="008202C4" w:rsidP="008202C4">
      <w:pPr>
        <w:rPr>
          <w:rtl/>
        </w:rPr>
      </w:pPr>
      <w:r>
        <w:rPr>
          <w:rFonts w:hint="cs"/>
          <w:rtl/>
        </w:rPr>
        <w:t>ה</w:t>
      </w:r>
      <w:r w:rsidR="003D123A">
        <w:rPr>
          <w:rFonts w:hint="cs"/>
          <w:rtl/>
        </w:rPr>
        <w:t>אם אתם יכולים להתחייב שה</w:t>
      </w:r>
      <w:r>
        <w:rPr>
          <w:rFonts w:hint="cs"/>
          <w:rtl/>
        </w:rPr>
        <w:t xml:space="preserve">סכום שאתם גובים מעבר </w:t>
      </w:r>
      <w:proofErr w:type="spellStart"/>
      <w:r>
        <w:rPr>
          <w:rFonts w:hint="cs"/>
          <w:rtl/>
        </w:rPr>
        <w:t>לתקורות</w:t>
      </w:r>
      <w:proofErr w:type="spellEnd"/>
      <w:r>
        <w:rPr>
          <w:rFonts w:hint="cs"/>
          <w:rtl/>
        </w:rPr>
        <w:t xml:space="preserve"> שלכם יושקע בהכשרה? אפילו בלי להיכנס למספרים תגידו, יש לנו </w:t>
      </w:r>
      <w:proofErr w:type="spellStart"/>
      <w:r>
        <w:rPr>
          <w:rFonts w:hint="cs"/>
          <w:rtl/>
        </w:rPr>
        <w:t>תקורות</w:t>
      </w:r>
      <w:proofErr w:type="spellEnd"/>
      <w:r>
        <w:rPr>
          <w:rFonts w:hint="cs"/>
          <w:rtl/>
        </w:rPr>
        <w:t xml:space="preserve">, יש לנו העלויות </w:t>
      </w:r>
      <w:bookmarkStart w:id="184" w:name="_ETM_Q1_1300000"/>
      <w:bookmarkEnd w:id="184"/>
      <w:r>
        <w:rPr>
          <w:rFonts w:hint="cs"/>
          <w:rtl/>
        </w:rPr>
        <w:t xml:space="preserve">של המשרד ושל הרישום ושל כל מה שאנחנו </w:t>
      </w:r>
      <w:bookmarkStart w:id="185" w:name="_ETM_Q1_1305000"/>
      <w:bookmarkEnd w:id="185"/>
      <w:r>
        <w:rPr>
          <w:rFonts w:hint="cs"/>
          <w:rtl/>
        </w:rPr>
        <w:t>רוצים במשרדים, ו</w:t>
      </w:r>
      <w:r w:rsidR="003D123A">
        <w:rPr>
          <w:rFonts w:hint="cs"/>
          <w:rtl/>
        </w:rPr>
        <w:t xml:space="preserve">מעבר לזה אנחנו נשקיע בהכשרה, בשיפור, בהעלאת הרמה של המתווכים. </w:t>
      </w:r>
      <w:r>
        <w:rPr>
          <w:rFonts w:hint="cs"/>
          <w:rtl/>
        </w:rPr>
        <w:t xml:space="preserve">אם נקבל התחייבות כזאת אותי זה יספק. </w:t>
      </w:r>
    </w:p>
    <w:p w:rsidR="003D123A" w:rsidRDefault="003D123A" w:rsidP="003D123A">
      <w:pPr>
        <w:rPr>
          <w:rtl/>
        </w:rPr>
      </w:pPr>
    </w:p>
    <w:p w:rsidR="003D123A" w:rsidRDefault="003D123A" w:rsidP="003D123A">
      <w:pPr>
        <w:pStyle w:val="af6"/>
        <w:keepNext/>
        <w:rPr>
          <w:rtl/>
        </w:rPr>
      </w:pPr>
      <w:bookmarkStart w:id="186" w:name="ET_yor_5305_31"/>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 </w:t>
      </w:r>
      <w:r>
        <w:rPr>
          <w:rtl/>
        </w:rPr>
        <w:t xml:space="preserve">היו"ר רועי </w:t>
      </w:r>
      <w:proofErr w:type="spellStart"/>
      <w:r>
        <w:rPr>
          <w:rtl/>
        </w:rPr>
        <w:t>פולקמן</w:t>
      </w:r>
      <w:proofErr w:type="spellEnd"/>
      <w:r>
        <w:rPr>
          <w:rtl/>
        </w:rPr>
        <w:t>:</w:t>
      </w:r>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w:t>
      </w:r>
      <w:r>
        <w:rPr>
          <w:rtl/>
        </w:rPr>
        <w:t xml:space="preserve"> </w:t>
      </w:r>
      <w:bookmarkEnd w:id="186"/>
    </w:p>
    <w:p w:rsidR="003D123A" w:rsidRDefault="003D123A" w:rsidP="003D123A">
      <w:pPr>
        <w:pStyle w:val="KeepWithNext"/>
        <w:rPr>
          <w:rtl/>
        </w:rPr>
      </w:pPr>
    </w:p>
    <w:p w:rsidR="003D123A" w:rsidRDefault="008202C4" w:rsidP="008202C4">
      <w:pPr>
        <w:rPr>
          <w:rtl/>
        </w:rPr>
      </w:pPr>
      <w:r>
        <w:rPr>
          <w:rFonts w:hint="cs"/>
          <w:rtl/>
        </w:rPr>
        <w:t>ב</w:t>
      </w:r>
      <w:bookmarkStart w:id="187" w:name="_ETM_Q1_1315000"/>
      <w:bookmarkEnd w:id="187"/>
      <w:r>
        <w:rPr>
          <w:rFonts w:hint="cs"/>
          <w:rtl/>
        </w:rPr>
        <w:t>גדול אגרה לא אמורה להיות סעיף תקציבי לטובת פעולות. לכן</w:t>
      </w:r>
      <w:bookmarkStart w:id="188" w:name="_ETM_Q1_1321000"/>
      <w:bookmarkEnd w:id="188"/>
      <w:r>
        <w:rPr>
          <w:rFonts w:hint="cs"/>
          <w:rtl/>
        </w:rPr>
        <w:t xml:space="preserve"> </w:t>
      </w:r>
      <w:r w:rsidR="003D123A">
        <w:rPr>
          <w:rFonts w:hint="cs"/>
          <w:rtl/>
        </w:rPr>
        <w:t xml:space="preserve">אם זה רק </w:t>
      </w:r>
      <w:proofErr w:type="spellStart"/>
      <w:r w:rsidR="003D123A">
        <w:rPr>
          <w:rFonts w:hint="cs"/>
          <w:rtl/>
        </w:rPr>
        <w:t>תקורות</w:t>
      </w:r>
      <w:proofErr w:type="spellEnd"/>
      <w:r w:rsidR="003D123A">
        <w:rPr>
          <w:rFonts w:hint="cs"/>
          <w:rtl/>
        </w:rPr>
        <w:t xml:space="preserve"> כדי לכסות </w:t>
      </w:r>
      <w:r>
        <w:rPr>
          <w:rFonts w:hint="cs"/>
          <w:rtl/>
        </w:rPr>
        <w:t>עלויות - -</w:t>
      </w:r>
    </w:p>
    <w:p w:rsidR="008202C4" w:rsidRDefault="008202C4" w:rsidP="008202C4">
      <w:pPr>
        <w:rPr>
          <w:rtl/>
        </w:rPr>
      </w:pPr>
    </w:p>
    <w:p w:rsidR="008202C4" w:rsidRDefault="008202C4" w:rsidP="008202C4">
      <w:pPr>
        <w:rPr>
          <w:rtl/>
        </w:rPr>
      </w:pPr>
      <w:r>
        <w:rPr>
          <w:rFonts w:hint="cs"/>
          <w:rtl/>
        </w:rPr>
        <w:t xml:space="preserve">הדברים ברורים. נמשיך. </w:t>
      </w:r>
    </w:p>
    <w:p w:rsidR="003D123A" w:rsidRDefault="003D123A" w:rsidP="003D123A">
      <w:pPr>
        <w:rPr>
          <w:rtl/>
        </w:rPr>
      </w:pPr>
    </w:p>
    <w:p w:rsidR="003D123A" w:rsidRDefault="003D123A" w:rsidP="003D123A">
      <w:pPr>
        <w:pStyle w:val="af9"/>
        <w:keepNext/>
        <w:rPr>
          <w:rtl/>
        </w:rPr>
      </w:pPr>
      <w:bookmarkStart w:id="189" w:name="ET_guest_720874_32"/>
      <w:r w:rsidRPr="003D123A">
        <w:rPr>
          <w:rStyle w:val="TagStyle"/>
          <w:rtl/>
        </w:rPr>
        <w:t xml:space="preserve"> &lt;&lt; אורח &gt;&gt; </w:t>
      </w:r>
      <w:r>
        <w:rPr>
          <w:rtl/>
        </w:rPr>
        <w:t>אסף נועם:</w:t>
      </w:r>
      <w:r w:rsidRPr="003D123A">
        <w:rPr>
          <w:rStyle w:val="TagStyle"/>
          <w:rtl/>
        </w:rPr>
        <w:t xml:space="preserve"> &lt;&lt; אורח &gt;&gt;</w:t>
      </w:r>
      <w:r>
        <w:rPr>
          <w:rtl/>
        </w:rPr>
        <w:t xml:space="preserve"> </w:t>
      </w:r>
      <w:bookmarkEnd w:id="189"/>
    </w:p>
    <w:p w:rsidR="003D123A" w:rsidRDefault="003D123A" w:rsidP="003D123A">
      <w:pPr>
        <w:pStyle w:val="KeepWithNext"/>
        <w:rPr>
          <w:rtl/>
        </w:rPr>
      </w:pPr>
    </w:p>
    <w:p w:rsidR="003D123A" w:rsidRDefault="008202C4" w:rsidP="003D123A">
      <w:pPr>
        <w:rPr>
          <w:rtl/>
        </w:rPr>
      </w:pPr>
      <w:r>
        <w:rPr>
          <w:rFonts w:hint="cs"/>
          <w:rtl/>
        </w:rPr>
        <w:t>אני מודה על ההערות גם של הלשכה. חשוב לי להבהיר ש</w:t>
      </w:r>
      <w:r w:rsidR="003D123A">
        <w:rPr>
          <w:rFonts w:hint="cs"/>
          <w:rtl/>
        </w:rPr>
        <w:t xml:space="preserve">אגרה </w:t>
      </w:r>
      <w:r>
        <w:rPr>
          <w:rFonts w:hint="cs"/>
          <w:rtl/>
        </w:rPr>
        <w:t xml:space="preserve">במהות שלה כמו שאנחנו תופסים במשרד המשפטים </w:t>
      </w:r>
      <w:r w:rsidR="003D123A">
        <w:rPr>
          <w:rFonts w:hint="cs"/>
          <w:rtl/>
        </w:rPr>
        <w:t xml:space="preserve">זה לא כיסוי של הוצאות התקורה. </w:t>
      </w:r>
    </w:p>
    <w:p w:rsidR="003D123A" w:rsidRDefault="003D123A" w:rsidP="003D123A">
      <w:pPr>
        <w:rPr>
          <w:rtl/>
        </w:rPr>
      </w:pPr>
    </w:p>
    <w:p w:rsidR="003D123A" w:rsidRDefault="003D123A" w:rsidP="003D123A">
      <w:pPr>
        <w:pStyle w:val="a4"/>
        <w:keepNext/>
        <w:rPr>
          <w:rtl/>
        </w:rPr>
      </w:pPr>
      <w:bookmarkStart w:id="190" w:name="ET_speaker_5280_33"/>
      <w:r w:rsidRPr="003D123A">
        <w:rPr>
          <w:rStyle w:val="TagStyle"/>
          <w:rtl/>
        </w:rPr>
        <w:t xml:space="preserve"> &lt;&lt; דובר &gt;&gt; </w:t>
      </w:r>
      <w:r>
        <w:rPr>
          <w:rtl/>
        </w:rPr>
        <w:t>עבד אל חכים חאג' יחיא (הרשימה המשותפת):</w:t>
      </w:r>
      <w:r w:rsidRPr="003D123A">
        <w:rPr>
          <w:rStyle w:val="TagStyle"/>
          <w:rtl/>
        </w:rPr>
        <w:t xml:space="preserve"> &lt;&lt; דובר &gt;&gt;</w:t>
      </w:r>
      <w:r>
        <w:rPr>
          <w:rtl/>
        </w:rPr>
        <w:t xml:space="preserve"> </w:t>
      </w:r>
      <w:bookmarkEnd w:id="190"/>
    </w:p>
    <w:p w:rsidR="003D123A" w:rsidRDefault="003D123A" w:rsidP="003D123A">
      <w:pPr>
        <w:pStyle w:val="KeepWithNext"/>
        <w:rPr>
          <w:rtl/>
        </w:rPr>
      </w:pPr>
    </w:p>
    <w:p w:rsidR="003D123A" w:rsidRDefault="003D123A" w:rsidP="003D123A">
      <w:pPr>
        <w:rPr>
          <w:rtl/>
        </w:rPr>
      </w:pPr>
      <w:r>
        <w:rPr>
          <w:rFonts w:hint="cs"/>
          <w:rtl/>
        </w:rPr>
        <w:t xml:space="preserve">זה עוד מקור הכנסה למדינה. </w:t>
      </w:r>
    </w:p>
    <w:p w:rsidR="003D123A" w:rsidRDefault="003D123A" w:rsidP="003D123A">
      <w:pPr>
        <w:rPr>
          <w:rtl/>
        </w:rPr>
      </w:pPr>
    </w:p>
    <w:p w:rsidR="003D123A" w:rsidRDefault="003D123A" w:rsidP="003D123A">
      <w:pPr>
        <w:pStyle w:val="af9"/>
        <w:keepNext/>
        <w:rPr>
          <w:rtl/>
        </w:rPr>
      </w:pPr>
      <w:bookmarkStart w:id="191" w:name="ET_guest_720874_34"/>
      <w:r w:rsidRPr="003D123A">
        <w:rPr>
          <w:rStyle w:val="TagStyle"/>
          <w:rtl/>
        </w:rPr>
        <w:t xml:space="preserve"> &lt;&lt; אורח &gt;&gt; </w:t>
      </w:r>
      <w:r>
        <w:rPr>
          <w:rtl/>
        </w:rPr>
        <w:t>אסף נועם:</w:t>
      </w:r>
      <w:r w:rsidRPr="003D123A">
        <w:rPr>
          <w:rStyle w:val="TagStyle"/>
          <w:rtl/>
        </w:rPr>
        <w:t xml:space="preserve"> &lt;&lt; אורח &gt;&gt;</w:t>
      </w:r>
      <w:r>
        <w:rPr>
          <w:rtl/>
        </w:rPr>
        <w:t xml:space="preserve"> </w:t>
      </w:r>
      <w:bookmarkEnd w:id="191"/>
    </w:p>
    <w:p w:rsidR="003D123A" w:rsidRDefault="003D123A" w:rsidP="003D123A">
      <w:pPr>
        <w:pStyle w:val="KeepWithNext"/>
        <w:rPr>
          <w:rtl/>
        </w:rPr>
      </w:pPr>
    </w:p>
    <w:p w:rsidR="00FA4B7C" w:rsidRDefault="00FA4B7C" w:rsidP="003D123A">
      <w:pPr>
        <w:rPr>
          <w:rtl/>
        </w:rPr>
      </w:pPr>
      <w:r>
        <w:rPr>
          <w:rFonts w:hint="cs"/>
          <w:rtl/>
        </w:rPr>
        <w:t>יש היבטים שונים - -</w:t>
      </w:r>
    </w:p>
    <w:p w:rsidR="00FA4B7C" w:rsidRDefault="00FA4B7C" w:rsidP="00FA4B7C">
      <w:pPr>
        <w:ind w:firstLine="0"/>
        <w:rPr>
          <w:rtl/>
        </w:rPr>
      </w:pPr>
    </w:p>
    <w:p w:rsidR="00FA4B7C" w:rsidRDefault="00FA4B7C" w:rsidP="00FA4B7C">
      <w:pPr>
        <w:pStyle w:val="af6"/>
        <w:keepNext/>
        <w:rPr>
          <w:rtl/>
        </w:rPr>
      </w:pPr>
      <w:bookmarkStart w:id="192" w:name="ET_yor_5305_82"/>
      <w:r w:rsidRPr="00FA4B7C">
        <w:rPr>
          <w:rStyle w:val="TagStyle"/>
          <w:rtl/>
        </w:rPr>
        <w:t xml:space="preserve"> &lt;&lt; </w:t>
      </w:r>
      <w:proofErr w:type="spellStart"/>
      <w:r w:rsidRPr="00FA4B7C">
        <w:rPr>
          <w:rStyle w:val="TagStyle"/>
          <w:rtl/>
        </w:rPr>
        <w:t>יור</w:t>
      </w:r>
      <w:proofErr w:type="spellEnd"/>
      <w:r w:rsidRPr="00FA4B7C">
        <w:rPr>
          <w:rStyle w:val="TagStyle"/>
          <w:rtl/>
        </w:rPr>
        <w:t xml:space="preserve"> &gt;&gt; </w:t>
      </w:r>
      <w:r>
        <w:rPr>
          <w:rtl/>
        </w:rPr>
        <w:t xml:space="preserve">היו"ר רועי </w:t>
      </w:r>
      <w:proofErr w:type="spellStart"/>
      <w:r>
        <w:rPr>
          <w:rtl/>
        </w:rPr>
        <w:t>פולקמן</w:t>
      </w:r>
      <w:proofErr w:type="spellEnd"/>
      <w:r>
        <w:rPr>
          <w:rtl/>
        </w:rPr>
        <w:t>:</w:t>
      </w:r>
      <w:r w:rsidRPr="00FA4B7C">
        <w:rPr>
          <w:rStyle w:val="TagStyle"/>
          <w:rtl/>
        </w:rPr>
        <w:t xml:space="preserve"> &lt;&lt; </w:t>
      </w:r>
      <w:proofErr w:type="spellStart"/>
      <w:r w:rsidRPr="00FA4B7C">
        <w:rPr>
          <w:rStyle w:val="TagStyle"/>
          <w:rtl/>
        </w:rPr>
        <w:t>יור</w:t>
      </w:r>
      <w:proofErr w:type="spellEnd"/>
      <w:r w:rsidRPr="00FA4B7C">
        <w:rPr>
          <w:rStyle w:val="TagStyle"/>
          <w:rtl/>
        </w:rPr>
        <w:t xml:space="preserve"> &gt;&gt;</w:t>
      </w:r>
      <w:r>
        <w:rPr>
          <w:rtl/>
        </w:rPr>
        <w:t xml:space="preserve"> </w:t>
      </w:r>
      <w:bookmarkEnd w:id="192"/>
    </w:p>
    <w:p w:rsidR="00FA4B7C" w:rsidRDefault="00FA4B7C" w:rsidP="00FA4B7C">
      <w:pPr>
        <w:pStyle w:val="KeepWithNext"/>
        <w:rPr>
          <w:rtl/>
        </w:rPr>
      </w:pPr>
    </w:p>
    <w:p w:rsidR="00FA4B7C" w:rsidRDefault="00FA4B7C" w:rsidP="00FA4B7C">
      <w:pPr>
        <w:rPr>
          <w:rtl/>
        </w:rPr>
      </w:pPr>
      <w:r>
        <w:rPr>
          <w:rFonts w:hint="cs"/>
          <w:rtl/>
        </w:rPr>
        <w:t xml:space="preserve">אז מה המטרה של האגרה? </w:t>
      </w:r>
    </w:p>
    <w:p w:rsidR="00FA4B7C" w:rsidRDefault="00FA4B7C" w:rsidP="00FA4B7C">
      <w:pPr>
        <w:rPr>
          <w:rtl/>
        </w:rPr>
      </w:pPr>
      <w:bookmarkStart w:id="193" w:name="_ETM_Q1_1345000"/>
      <w:bookmarkEnd w:id="193"/>
    </w:p>
    <w:p w:rsidR="00FA4B7C" w:rsidRDefault="00FA4B7C" w:rsidP="00FA4B7C">
      <w:pPr>
        <w:pStyle w:val="af9"/>
        <w:keepNext/>
        <w:rPr>
          <w:rtl/>
        </w:rPr>
      </w:pPr>
      <w:bookmarkStart w:id="194" w:name="ET_guest_720874_83"/>
      <w:r w:rsidRPr="00FA4B7C">
        <w:rPr>
          <w:rStyle w:val="TagStyle"/>
          <w:rtl/>
        </w:rPr>
        <w:t xml:space="preserve"> &lt;&lt; אורח &gt;&gt; </w:t>
      </w:r>
      <w:r>
        <w:rPr>
          <w:rtl/>
        </w:rPr>
        <w:t>אסף נועם:</w:t>
      </w:r>
      <w:r w:rsidRPr="00FA4B7C">
        <w:rPr>
          <w:rStyle w:val="TagStyle"/>
          <w:rtl/>
        </w:rPr>
        <w:t xml:space="preserve"> &lt;&lt; אורח &gt;&gt;</w:t>
      </w:r>
      <w:r>
        <w:rPr>
          <w:rtl/>
        </w:rPr>
        <w:t xml:space="preserve"> </w:t>
      </w:r>
      <w:bookmarkEnd w:id="194"/>
    </w:p>
    <w:p w:rsidR="00FA4B7C" w:rsidRDefault="00FA4B7C" w:rsidP="00FA4B7C">
      <w:pPr>
        <w:pStyle w:val="KeepWithNext"/>
        <w:rPr>
          <w:rtl/>
        </w:rPr>
      </w:pPr>
    </w:p>
    <w:p w:rsidR="003D123A" w:rsidRDefault="00FA4B7C" w:rsidP="00FA4B7C">
      <w:pPr>
        <w:rPr>
          <w:rtl/>
        </w:rPr>
      </w:pPr>
      <w:r>
        <w:rPr>
          <w:rFonts w:hint="cs"/>
          <w:rtl/>
        </w:rPr>
        <w:t>בה</w:t>
      </w:r>
      <w:r w:rsidR="003D123A">
        <w:rPr>
          <w:rFonts w:hint="cs"/>
          <w:rtl/>
        </w:rPr>
        <w:t>תאם לחיקוק. יכול להיות</w:t>
      </w:r>
      <w:r>
        <w:rPr>
          <w:rFonts w:hint="cs"/>
          <w:rtl/>
        </w:rPr>
        <w:t xml:space="preserve"> החיקוק הוא שהאגרה </w:t>
      </w:r>
      <w:bookmarkStart w:id="195" w:name="_ETM_Q1_1346000"/>
      <w:bookmarkEnd w:id="195"/>
      <w:r>
        <w:rPr>
          <w:rFonts w:hint="cs"/>
          <w:rtl/>
        </w:rPr>
        <w:t>אמורה להרתיע, שהאגרה אמורה למנוע פעולות סרק. יש שיקולים</w:t>
      </w:r>
      <w:bookmarkStart w:id="196" w:name="_ETM_Q1_1354000"/>
      <w:bookmarkEnd w:id="196"/>
      <w:r>
        <w:rPr>
          <w:rFonts w:hint="cs"/>
          <w:rtl/>
        </w:rPr>
        <w:t xml:space="preserve"> שונים. </w:t>
      </w:r>
    </w:p>
    <w:p w:rsidR="003D123A" w:rsidRDefault="003D123A" w:rsidP="003D123A">
      <w:pPr>
        <w:rPr>
          <w:rtl/>
        </w:rPr>
      </w:pPr>
    </w:p>
    <w:p w:rsidR="003D123A" w:rsidRDefault="003D123A" w:rsidP="003D123A">
      <w:pPr>
        <w:pStyle w:val="af6"/>
        <w:keepNext/>
        <w:rPr>
          <w:rtl/>
        </w:rPr>
      </w:pPr>
      <w:bookmarkStart w:id="197" w:name="ET_yor_5305_35"/>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 </w:t>
      </w:r>
      <w:r>
        <w:rPr>
          <w:rtl/>
        </w:rPr>
        <w:t xml:space="preserve">היו"ר רועי </w:t>
      </w:r>
      <w:proofErr w:type="spellStart"/>
      <w:r>
        <w:rPr>
          <w:rtl/>
        </w:rPr>
        <w:t>פולקמן</w:t>
      </w:r>
      <w:proofErr w:type="spellEnd"/>
      <w:r>
        <w:rPr>
          <w:rtl/>
        </w:rPr>
        <w:t>:</w:t>
      </w:r>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w:t>
      </w:r>
      <w:r>
        <w:rPr>
          <w:rtl/>
        </w:rPr>
        <w:t xml:space="preserve"> </w:t>
      </w:r>
      <w:bookmarkEnd w:id="197"/>
    </w:p>
    <w:p w:rsidR="003D123A" w:rsidRDefault="003D123A" w:rsidP="003D123A">
      <w:pPr>
        <w:pStyle w:val="KeepWithNext"/>
        <w:rPr>
          <w:rtl/>
        </w:rPr>
      </w:pPr>
    </w:p>
    <w:p w:rsidR="003D123A" w:rsidRDefault="00FA4B7C" w:rsidP="00FA4B7C">
      <w:pPr>
        <w:rPr>
          <w:rtl/>
        </w:rPr>
      </w:pPr>
      <w:r>
        <w:rPr>
          <w:rFonts w:hint="cs"/>
          <w:rtl/>
        </w:rPr>
        <w:t xml:space="preserve">למיטב ידיעתי, אדוני, אתה טועה. אני מבקש מהיועצת </w:t>
      </w:r>
      <w:bookmarkStart w:id="198" w:name="_ETM_Q1_1365000"/>
      <w:bookmarkEnd w:id="198"/>
      <w:r>
        <w:rPr>
          <w:rFonts w:hint="cs"/>
          <w:rtl/>
        </w:rPr>
        <w:t>המשפטית, אם תוכלי לבדוק. בזמנו התעסקתי בוועדת האגרות וזאת ממש לא ההגדרה. א', אגרה, מטרתה לא להרתיע, ממש לא - -</w:t>
      </w:r>
    </w:p>
    <w:p w:rsidR="00FA4B7C" w:rsidRDefault="00FA4B7C" w:rsidP="00FA4B7C">
      <w:pPr>
        <w:rPr>
          <w:rtl/>
        </w:rPr>
      </w:pPr>
    </w:p>
    <w:p w:rsidR="00FA4B7C" w:rsidRDefault="00FA4B7C" w:rsidP="00FA4B7C">
      <w:pPr>
        <w:pStyle w:val="af9"/>
        <w:keepNext/>
        <w:rPr>
          <w:rtl/>
        </w:rPr>
      </w:pPr>
      <w:bookmarkStart w:id="199" w:name="ET_guest_720874_84"/>
      <w:r w:rsidRPr="00FA4B7C">
        <w:rPr>
          <w:rStyle w:val="TagStyle"/>
          <w:rtl/>
        </w:rPr>
        <w:t xml:space="preserve"> &lt;&lt; אורח &gt;&gt; </w:t>
      </w:r>
      <w:r>
        <w:rPr>
          <w:rtl/>
        </w:rPr>
        <w:t>אסף נועם:</w:t>
      </w:r>
      <w:r w:rsidRPr="00FA4B7C">
        <w:rPr>
          <w:rStyle w:val="TagStyle"/>
          <w:rtl/>
        </w:rPr>
        <w:t xml:space="preserve"> &lt;&lt; אורח &gt;&gt;</w:t>
      </w:r>
      <w:r>
        <w:rPr>
          <w:rtl/>
        </w:rPr>
        <w:t xml:space="preserve"> </w:t>
      </w:r>
      <w:bookmarkEnd w:id="199"/>
    </w:p>
    <w:p w:rsidR="00FA4B7C" w:rsidRDefault="00FA4B7C" w:rsidP="00FA4B7C">
      <w:pPr>
        <w:pStyle w:val="KeepWithNext"/>
        <w:rPr>
          <w:rtl/>
        </w:rPr>
      </w:pPr>
    </w:p>
    <w:p w:rsidR="00FA4B7C" w:rsidRDefault="00FA4B7C" w:rsidP="00FA4B7C">
      <w:pPr>
        <w:rPr>
          <w:rtl/>
        </w:rPr>
      </w:pPr>
      <w:r>
        <w:rPr>
          <w:rFonts w:hint="cs"/>
          <w:rtl/>
        </w:rPr>
        <w:t xml:space="preserve">לא, אני אומר, יש מקרים כאלה. </w:t>
      </w:r>
      <w:r>
        <w:rPr>
          <w:rtl/>
        </w:rPr>
        <w:t xml:space="preserve">  </w:t>
      </w:r>
    </w:p>
    <w:p w:rsidR="003D123A" w:rsidRDefault="003D123A" w:rsidP="003D123A">
      <w:pPr>
        <w:rPr>
          <w:rtl/>
        </w:rPr>
      </w:pPr>
    </w:p>
    <w:p w:rsidR="00FA4B7C" w:rsidRDefault="00FA4B7C" w:rsidP="00FA4B7C">
      <w:pPr>
        <w:pStyle w:val="af6"/>
        <w:keepNext/>
        <w:rPr>
          <w:rtl/>
        </w:rPr>
      </w:pPr>
      <w:bookmarkStart w:id="200" w:name="ET_yor_5305_85"/>
      <w:r w:rsidRPr="00FA4B7C">
        <w:rPr>
          <w:rStyle w:val="TagStyle"/>
          <w:rtl/>
        </w:rPr>
        <w:t xml:space="preserve"> &lt;&lt; </w:t>
      </w:r>
      <w:proofErr w:type="spellStart"/>
      <w:r w:rsidRPr="00FA4B7C">
        <w:rPr>
          <w:rStyle w:val="TagStyle"/>
          <w:rtl/>
        </w:rPr>
        <w:t>יור</w:t>
      </w:r>
      <w:proofErr w:type="spellEnd"/>
      <w:r w:rsidRPr="00FA4B7C">
        <w:rPr>
          <w:rStyle w:val="TagStyle"/>
          <w:rtl/>
        </w:rPr>
        <w:t xml:space="preserve"> &gt;&gt; </w:t>
      </w:r>
      <w:r>
        <w:rPr>
          <w:rtl/>
        </w:rPr>
        <w:t xml:space="preserve">היו"ר רועי </w:t>
      </w:r>
      <w:proofErr w:type="spellStart"/>
      <w:r>
        <w:rPr>
          <w:rtl/>
        </w:rPr>
        <w:t>פולקמן</w:t>
      </w:r>
      <w:proofErr w:type="spellEnd"/>
      <w:r>
        <w:rPr>
          <w:rtl/>
        </w:rPr>
        <w:t>:</w:t>
      </w:r>
      <w:r w:rsidRPr="00FA4B7C">
        <w:rPr>
          <w:rStyle w:val="TagStyle"/>
          <w:rtl/>
        </w:rPr>
        <w:t xml:space="preserve"> &lt;&lt; </w:t>
      </w:r>
      <w:proofErr w:type="spellStart"/>
      <w:r w:rsidRPr="00FA4B7C">
        <w:rPr>
          <w:rStyle w:val="TagStyle"/>
          <w:rtl/>
        </w:rPr>
        <w:t>יור</w:t>
      </w:r>
      <w:proofErr w:type="spellEnd"/>
      <w:r w:rsidRPr="00FA4B7C">
        <w:rPr>
          <w:rStyle w:val="TagStyle"/>
          <w:rtl/>
        </w:rPr>
        <w:t xml:space="preserve"> &gt;&gt;</w:t>
      </w:r>
      <w:r>
        <w:rPr>
          <w:rtl/>
        </w:rPr>
        <w:t xml:space="preserve"> </w:t>
      </w:r>
      <w:bookmarkEnd w:id="200"/>
    </w:p>
    <w:p w:rsidR="00FA4B7C" w:rsidRDefault="00FA4B7C" w:rsidP="00FA4B7C">
      <w:pPr>
        <w:pStyle w:val="KeepWithNext"/>
        <w:rPr>
          <w:rtl/>
        </w:rPr>
      </w:pPr>
    </w:p>
    <w:p w:rsidR="00FA4B7C" w:rsidRDefault="00FA4B7C" w:rsidP="00FA4B7C">
      <w:pPr>
        <w:rPr>
          <w:rtl/>
        </w:rPr>
      </w:pPr>
      <w:bookmarkStart w:id="201" w:name="_ETM_Q1_1370000"/>
      <w:bookmarkEnd w:id="201"/>
      <w:r>
        <w:rPr>
          <w:rFonts w:hint="cs"/>
          <w:rtl/>
        </w:rPr>
        <w:t>- - ואגרה איננה קנס - -</w:t>
      </w:r>
    </w:p>
    <w:p w:rsidR="00FA4B7C" w:rsidRDefault="00FA4B7C" w:rsidP="00FA4B7C">
      <w:pPr>
        <w:rPr>
          <w:rtl/>
        </w:rPr>
      </w:pPr>
      <w:r>
        <w:rPr>
          <w:rtl/>
        </w:rPr>
        <w:t xml:space="preserve">  </w:t>
      </w:r>
    </w:p>
    <w:p w:rsidR="003D123A" w:rsidRDefault="003D123A" w:rsidP="003D123A">
      <w:pPr>
        <w:pStyle w:val="af9"/>
        <w:keepNext/>
        <w:rPr>
          <w:rtl/>
        </w:rPr>
      </w:pPr>
      <w:bookmarkStart w:id="202" w:name="ET_guest_720874_36"/>
      <w:r w:rsidRPr="003D123A">
        <w:rPr>
          <w:rStyle w:val="TagStyle"/>
          <w:rtl/>
        </w:rPr>
        <w:t xml:space="preserve"> &lt;&lt; אורח &gt;&gt; </w:t>
      </w:r>
      <w:r>
        <w:rPr>
          <w:rtl/>
        </w:rPr>
        <w:t>אסף נועם:</w:t>
      </w:r>
      <w:r w:rsidRPr="003D123A">
        <w:rPr>
          <w:rStyle w:val="TagStyle"/>
          <w:rtl/>
        </w:rPr>
        <w:t xml:space="preserve"> &lt;&lt; אורח &gt;&gt;</w:t>
      </w:r>
      <w:r>
        <w:rPr>
          <w:rtl/>
        </w:rPr>
        <w:t xml:space="preserve"> </w:t>
      </w:r>
      <w:bookmarkEnd w:id="202"/>
    </w:p>
    <w:p w:rsidR="003D123A" w:rsidRDefault="003D123A" w:rsidP="003D123A">
      <w:pPr>
        <w:pStyle w:val="KeepWithNext"/>
        <w:rPr>
          <w:rtl/>
        </w:rPr>
      </w:pPr>
    </w:p>
    <w:p w:rsidR="003D123A" w:rsidRDefault="003D123A" w:rsidP="003D123A">
      <w:pPr>
        <w:rPr>
          <w:rtl/>
        </w:rPr>
      </w:pPr>
      <w:r>
        <w:rPr>
          <w:rFonts w:hint="cs"/>
          <w:rtl/>
        </w:rPr>
        <w:t xml:space="preserve">זה לא מה שאמרתי, אדוני. </w:t>
      </w:r>
    </w:p>
    <w:p w:rsidR="003D123A" w:rsidRDefault="003D123A" w:rsidP="003D123A">
      <w:pPr>
        <w:rPr>
          <w:rtl/>
        </w:rPr>
      </w:pPr>
    </w:p>
    <w:p w:rsidR="003D123A" w:rsidRDefault="003D123A" w:rsidP="003D123A">
      <w:pPr>
        <w:pStyle w:val="af6"/>
        <w:keepNext/>
        <w:rPr>
          <w:rtl/>
        </w:rPr>
      </w:pPr>
      <w:bookmarkStart w:id="203" w:name="ET_yor_5305_37"/>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 </w:t>
      </w:r>
      <w:r>
        <w:rPr>
          <w:rtl/>
        </w:rPr>
        <w:t xml:space="preserve">היו"ר רועי </w:t>
      </w:r>
      <w:proofErr w:type="spellStart"/>
      <w:r>
        <w:rPr>
          <w:rtl/>
        </w:rPr>
        <w:t>פולקמן</w:t>
      </w:r>
      <w:proofErr w:type="spellEnd"/>
      <w:r>
        <w:rPr>
          <w:rtl/>
        </w:rPr>
        <w:t>:</w:t>
      </w:r>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w:t>
      </w:r>
      <w:r>
        <w:rPr>
          <w:rtl/>
        </w:rPr>
        <w:t xml:space="preserve"> </w:t>
      </w:r>
      <w:bookmarkEnd w:id="203"/>
    </w:p>
    <w:p w:rsidR="003D123A" w:rsidRDefault="003D123A" w:rsidP="003D123A">
      <w:pPr>
        <w:pStyle w:val="KeepWithNext"/>
        <w:rPr>
          <w:rtl/>
        </w:rPr>
      </w:pPr>
    </w:p>
    <w:p w:rsidR="003D123A" w:rsidRDefault="00FA4B7C" w:rsidP="00FA4B7C">
      <w:pPr>
        <w:rPr>
          <w:rtl/>
        </w:rPr>
      </w:pPr>
      <w:r>
        <w:rPr>
          <w:rFonts w:hint="cs"/>
          <w:rtl/>
        </w:rPr>
        <w:t xml:space="preserve">אז אני שואל. </w:t>
      </w:r>
      <w:bookmarkStart w:id="204" w:name="_ETM_Q1_1375000"/>
      <w:bookmarkEnd w:id="204"/>
      <w:r>
        <w:rPr>
          <w:rFonts w:hint="cs"/>
          <w:rtl/>
        </w:rPr>
        <w:t xml:space="preserve">אגרה, להבנתי, למעט כיסוי הוצאות ישירות של </w:t>
      </w:r>
      <w:proofErr w:type="spellStart"/>
      <w:r>
        <w:rPr>
          <w:rFonts w:hint="cs"/>
          <w:rtl/>
        </w:rPr>
        <w:t>תקורות</w:t>
      </w:r>
      <w:proofErr w:type="spellEnd"/>
      <w:r>
        <w:rPr>
          <w:rFonts w:hint="cs"/>
          <w:rtl/>
        </w:rPr>
        <w:t xml:space="preserve"> </w:t>
      </w:r>
      <w:r>
        <w:rPr>
          <w:rtl/>
        </w:rPr>
        <w:t>–</w:t>
      </w:r>
      <w:bookmarkStart w:id="205" w:name="_ETM_Q1_1387000"/>
      <w:bookmarkEnd w:id="205"/>
      <w:r>
        <w:rPr>
          <w:rFonts w:hint="cs"/>
          <w:rtl/>
        </w:rPr>
        <w:t xml:space="preserve"> </w:t>
      </w:r>
      <w:r w:rsidR="003D123A">
        <w:rPr>
          <w:rFonts w:hint="cs"/>
          <w:rtl/>
        </w:rPr>
        <w:t xml:space="preserve">זה הדבר היחיד </w:t>
      </w:r>
      <w:r>
        <w:rPr>
          <w:rFonts w:hint="cs"/>
          <w:rtl/>
        </w:rPr>
        <w:t xml:space="preserve">שאני יכול להבין - - </w:t>
      </w:r>
    </w:p>
    <w:p w:rsidR="003D123A" w:rsidRDefault="003D123A" w:rsidP="003D123A">
      <w:pPr>
        <w:rPr>
          <w:rtl/>
        </w:rPr>
      </w:pPr>
    </w:p>
    <w:p w:rsidR="003D123A" w:rsidRDefault="003D123A" w:rsidP="003D123A">
      <w:pPr>
        <w:pStyle w:val="af9"/>
        <w:keepNext/>
        <w:rPr>
          <w:rtl/>
        </w:rPr>
      </w:pPr>
      <w:bookmarkStart w:id="206" w:name="ET_guest_720874_38"/>
      <w:r w:rsidRPr="003D123A">
        <w:rPr>
          <w:rStyle w:val="TagStyle"/>
          <w:rtl/>
        </w:rPr>
        <w:t xml:space="preserve"> &lt;&lt; אורח &gt;&gt; </w:t>
      </w:r>
      <w:r>
        <w:rPr>
          <w:rtl/>
        </w:rPr>
        <w:t>אסף נועם:</w:t>
      </w:r>
      <w:r w:rsidRPr="003D123A">
        <w:rPr>
          <w:rStyle w:val="TagStyle"/>
          <w:rtl/>
        </w:rPr>
        <w:t xml:space="preserve"> &lt;&lt; אורח &gt;&gt;</w:t>
      </w:r>
      <w:r>
        <w:rPr>
          <w:rtl/>
        </w:rPr>
        <w:t xml:space="preserve"> </w:t>
      </w:r>
      <w:bookmarkEnd w:id="206"/>
    </w:p>
    <w:p w:rsidR="003D123A" w:rsidRDefault="003D123A" w:rsidP="003D123A">
      <w:pPr>
        <w:pStyle w:val="KeepWithNext"/>
        <w:rPr>
          <w:rtl/>
        </w:rPr>
      </w:pPr>
    </w:p>
    <w:p w:rsidR="003F78BA" w:rsidRDefault="00FA4B7C" w:rsidP="003F78BA">
      <w:pPr>
        <w:rPr>
          <w:rtl/>
        </w:rPr>
      </w:pPr>
      <w:r>
        <w:rPr>
          <w:rFonts w:hint="cs"/>
          <w:rtl/>
        </w:rPr>
        <w:t>לפי הפסיקה ומהניסיון שלי</w:t>
      </w:r>
      <w:bookmarkStart w:id="207" w:name="_ETM_Q1_1389000"/>
      <w:bookmarkEnd w:id="207"/>
      <w:r>
        <w:rPr>
          <w:rFonts w:hint="cs"/>
          <w:rtl/>
        </w:rPr>
        <w:t xml:space="preserve"> </w:t>
      </w:r>
      <w:r>
        <w:rPr>
          <w:rtl/>
        </w:rPr>
        <w:t>–</w:t>
      </w:r>
      <w:r>
        <w:rPr>
          <w:rFonts w:hint="cs"/>
          <w:rtl/>
        </w:rPr>
        <w:t xml:space="preserve"> אני רפרנט בתחום האגרות </w:t>
      </w:r>
      <w:r>
        <w:rPr>
          <w:rtl/>
        </w:rPr>
        <w:t>–</w:t>
      </w:r>
      <w:r>
        <w:rPr>
          <w:rFonts w:hint="cs"/>
          <w:rtl/>
        </w:rPr>
        <w:t xml:space="preserve"> </w:t>
      </w:r>
      <w:r w:rsidR="003D123A">
        <w:rPr>
          <w:rFonts w:hint="cs"/>
          <w:rtl/>
        </w:rPr>
        <w:t xml:space="preserve">לצערנו, אין הגדרה של אגרה בחקיקה. </w:t>
      </w:r>
      <w:r w:rsidR="003F78BA">
        <w:rPr>
          <w:rFonts w:hint="cs"/>
          <w:rtl/>
        </w:rPr>
        <w:t xml:space="preserve">אבל יש </w:t>
      </w:r>
      <w:bookmarkStart w:id="208" w:name="_ETM_Q1_1396000"/>
      <w:bookmarkEnd w:id="208"/>
      <w:r w:rsidR="003F78BA">
        <w:rPr>
          <w:rFonts w:hint="cs"/>
          <w:rtl/>
        </w:rPr>
        <w:t xml:space="preserve">פסיקה שאומרת שזה תלוי בנסיבות העניין. מצד אחד זה לא </w:t>
      </w:r>
      <w:bookmarkStart w:id="209" w:name="_ETM_Q1_1400000"/>
      <w:bookmarkEnd w:id="209"/>
      <w:r w:rsidR="003F78BA">
        <w:rPr>
          <w:rFonts w:hint="cs"/>
          <w:rtl/>
        </w:rPr>
        <w:t xml:space="preserve">אמור לכסות את העלות ותו לא. יש שיקולים שונים, </w:t>
      </w:r>
      <w:bookmarkStart w:id="210" w:name="_ETM_Q1_1399000"/>
      <w:bookmarkEnd w:id="210"/>
      <w:r w:rsidR="003F78BA">
        <w:rPr>
          <w:rFonts w:hint="cs"/>
          <w:rtl/>
        </w:rPr>
        <w:t>שיקולי מדיניות שאפשר להביא. למשל, אם רוצים לעודד שירות שיינתן</w:t>
      </w:r>
      <w:bookmarkStart w:id="211" w:name="_ETM_Q1_1404000"/>
      <w:bookmarkEnd w:id="211"/>
      <w:r w:rsidR="003F78BA">
        <w:rPr>
          <w:rFonts w:hint="cs"/>
          <w:rtl/>
        </w:rPr>
        <w:t xml:space="preserve"> בתקופה מסוימת בשנה, כמו למשל דרכונים, אז אפשר ל</w:t>
      </w:r>
      <w:r w:rsidR="003D123A">
        <w:rPr>
          <w:rFonts w:hint="cs"/>
          <w:rtl/>
        </w:rPr>
        <w:t xml:space="preserve">הפחית אגרה, להעלות אגרה. </w:t>
      </w:r>
      <w:r w:rsidR="003F78BA">
        <w:rPr>
          <w:rFonts w:hint="cs"/>
          <w:rtl/>
        </w:rPr>
        <w:t xml:space="preserve">יש שיקולים </w:t>
      </w:r>
      <w:bookmarkStart w:id="212" w:name="_ETM_Q1_1412000"/>
      <w:bookmarkEnd w:id="212"/>
      <w:r w:rsidR="003F78BA">
        <w:rPr>
          <w:rFonts w:hint="cs"/>
          <w:rtl/>
        </w:rPr>
        <w:t xml:space="preserve">שונים. </w:t>
      </w:r>
      <w:bookmarkStart w:id="213" w:name="_ETM_Q1_1414000"/>
      <w:bookmarkEnd w:id="213"/>
      <w:r w:rsidR="003F78BA">
        <w:rPr>
          <w:rFonts w:hint="cs"/>
          <w:rtl/>
        </w:rPr>
        <w:t>במקרה הזה זיהינו פער - -</w:t>
      </w:r>
    </w:p>
    <w:p w:rsidR="003D123A" w:rsidRDefault="003D123A" w:rsidP="003D123A">
      <w:pPr>
        <w:rPr>
          <w:rtl/>
        </w:rPr>
      </w:pPr>
    </w:p>
    <w:p w:rsidR="003D123A" w:rsidRDefault="003D123A" w:rsidP="003D123A">
      <w:pPr>
        <w:pStyle w:val="af6"/>
        <w:keepNext/>
        <w:rPr>
          <w:rtl/>
        </w:rPr>
      </w:pPr>
      <w:bookmarkStart w:id="214" w:name="ET_yor_5305_39"/>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 </w:t>
      </w:r>
      <w:r>
        <w:rPr>
          <w:rtl/>
        </w:rPr>
        <w:t xml:space="preserve">היו"ר רועי </w:t>
      </w:r>
      <w:proofErr w:type="spellStart"/>
      <w:r>
        <w:rPr>
          <w:rtl/>
        </w:rPr>
        <w:t>פולקמן</w:t>
      </w:r>
      <w:proofErr w:type="spellEnd"/>
      <w:r>
        <w:rPr>
          <w:rtl/>
        </w:rPr>
        <w:t>:</w:t>
      </w:r>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w:t>
      </w:r>
      <w:r>
        <w:rPr>
          <w:rtl/>
        </w:rPr>
        <w:t xml:space="preserve"> </w:t>
      </w:r>
      <w:bookmarkEnd w:id="214"/>
    </w:p>
    <w:p w:rsidR="003D123A" w:rsidRDefault="003D123A" w:rsidP="003D123A">
      <w:pPr>
        <w:pStyle w:val="KeepWithNext"/>
        <w:rPr>
          <w:rtl/>
        </w:rPr>
      </w:pPr>
    </w:p>
    <w:p w:rsidR="003D123A" w:rsidRDefault="003D123A" w:rsidP="003D123A">
      <w:pPr>
        <w:rPr>
          <w:rtl/>
        </w:rPr>
      </w:pPr>
      <w:r>
        <w:rPr>
          <w:rFonts w:hint="cs"/>
          <w:rtl/>
        </w:rPr>
        <w:t xml:space="preserve">פער בין מה למה? </w:t>
      </w:r>
      <w:r w:rsidR="003F78BA">
        <w:rPr>
          <w:rFonts w:hint="cs"/>
          <w:rtl/>
        </w:rPr>
        <w:t xml:space="preserve">בין עלויות </w:t>
      </w:r>
      <w:bookmarkStart w:id="215" w:name="_ETM_Q1_1420000"/>
      <w:bookmarkEnd w:id="215"/>
      <w:r w:rsidR="003F78BA">
        <w:rPr>
          <w:rFonts w:hint="cs"/>
          <w:rtl/>
        </w:rPr>
        <w:t>ישירות - -</w:t>
      </w:r>
    </w:p>
    <w:p w:rsidR="003D123A" w:rsidRDefault="003D123A" w:rsidP="003D123A">
      <w:pPr>
        <w:rPr>
          <w:rtl/>
        </w:rPr>
      </w:pPr>
    </w:p>
    <w:p w:rsidR="003D123A" w:rsidRDefault="003D123A" w:rsidP="003D123A">
      <w:pPr>
        <w:pStyle w:val="af9"/>
        <w:keepNext/>
        <w:rPr>
          <w:rtl/>
        </w:rPr>
      </w:pPr>
      <w:bookmarkStart w:id="216" w:name="ET_guest_720874_40"/>
      <w:r w:rsidRPr="003D123A">
        <w:rPr>
          <w:rStyle w:val="TagStyle"/>
          <w:rtl/>
        </w:rPr>
        <w:t xml:space="preserve"> &lt;&lt; אורח &gt;&gt; </w:t>
      </w:r>
      <w:r>
        <w:rPr>
          <w:rtl/>
        </w:rPr>
        <w:t>אסף נועם:</w:t>
      </w:r>
      <w:r w:rsidRPr="003D123A">
        <w:rPr>
          <w:rStyle w:val="TagStyle"/>
          <w:rtl/>
        </w:rPr>
        <w:t xml:space="preserve"> &lt;&lt; אורח &gt;&gt;</w:t>
      </w:r>
      <w:r>
        <w:rPr>
          <w:rtl/>
        </w:rPr>
        <w:t xml:space="preserve"> </w:t>
      </w:r>
      <w:bookmarkEnd w:id="216"/>
    </w:p>
    <w:p w:rsidR="003D123A" w:rsidRDefault="003D123A" w:rsidP="003D123A">
      <w:pPr>
        <w:pStyle w:val="KeepWithNext"/>
        <w:rPr>
          <w:rtl/>
        </w:rPr>
      </w:pPr>
    </w:p>
    <w:p w:rsidR="003F78BA" w:rsidRDefault="003F78BA" w:rsidP="003D123A">
      <w:pPr>
        <w:rPr>
          <w:rtl/>
        </w:rPr>
      </w:pPr>
      <w:r>
        <w:rPr>
          <w:rFonts w:hint="cs"/>
          <w:rtl/>
        </w:rPr>
        <w:t>- - - ישירות שצריך להפריד אותו</w:t>
      </w:r>
      <w:bookmarkStart w:id="217" w:name="_ETM_Q1_1419000"/>
      <w:bookmarkEnd w:id="217"/>
      <w:r>
        <w:rPr>
          <w:rFonts w:hint="cs"/>
          <w:rtl/>
        </w:rPr>
        <w:t xml:space="preserve"> מעניין האחריות. </w:t>
      </w:r>
    </w:p>
    <w:p w:rsidR="003F78BA" w:rsidRDefault="003F78BA" w:rsidP="003F78BA">
      <w:pPr>
        <w:ind w:firstLine="0"/>
        <w:rPr>
          <w:rtl/>
        </w:rPr>
      </w:pPr>
      <w:bookmarkStart w:id="218" w:name="_ETM_Q1_1423000"/>
      <w:bookmarkEnd w:id="218"/>
    </w:p>
    <w:p w:rsidR="003F78BA" w:rsidRDefault="003F78BA" w:rsidP="003F78BA">
      <w:pPr>
        <w:pStyle w:val="af6"/>
        <w:keepNext/>
        <w:rPr>
          <w:rtl/>
        </w:rPr>
      </w:pPr>
      <w:bookmarkStart w:id="219" w:name="ET_yor_5305_86"/>
      <w:r w:rsidRPr="003F78BA">
        <w:rPr>
          <w:rStyle w:val="TagStyle"/>
          <w:rtl/>
        </w:rPr>
        <w:t xml:space="preserve"> &lt;&lt; </w:t>
      </w:r>
      <w:proofErr w:type="spellStart"/>
      <w:r w:rsidRPr="003F78BA">
        <w:rPr>
          <w:rStyle w:val="TagStyle"/>
          <w:rtl/>
        </w:rPr>
        <w:t>יור</w:t>
      </w:r>
      <w:proofErr w:type="spellEnd"/>
      <w:r w:rsidRPr="003F78BA">
        <w:rPr>
          <w:rStyle w:val="TagStyle"/>
          <w:rtl/>
        </w:rPr>
        <w:t xml:space="preserve"> &gt;&gt; </w:t>
      </w:r>
      <w:r>
        <w:rPr>
          <w:rtl/>
        </w:rPr>
        <w:t xml:space="preserve">היו"ר רועי </w:t>
      </w:r>
      <w:proofErr w:type="spellStart"/>
      <w:r>
        <w:rPr>
          <w:rtl/>
        </w:rPr>
        <w:t>פולקמן</w:t>
      </w:r>
      <w:proofErr w:type="spellEnd"/>
      <w:r>
        <w:rPr>
          <w:rtl/>
        </w:rPr>
        <w:t>:</w:t>
      </w:r>
      <w:r w:rsidRPr="003F78BA">
        <w:rPr>
          <w:rStyle w:val="TagStyle"/>
          <w:rtl/>
        </w:rPr>
        <w:t xml:space="preserve"> &lt;&lt; </w:t>
      </w:r>
      <w:proofErr w:type="spellStart"/>
      <w:r w:rsidRPr="003F78BA">
        <w:rPr>
          <w:rStyle w:val="TagStyle"/>
          <w:rtl/>
        </w:rPr>
        <w:t>יור</w:t>
      </w:r>
      <w:proofErr w:type="spellEnd"/>
      <w:r w:rsidRPr="003F78BA">
        <w:rPr>
          <w:rStyle w:val="TagStyle"/>
          <w:rtl/>
        </w:rPr>
        <w:t xml:space="preserve"> &gt;&gt;</w:t>
      </w:r>
      <w:r>
        <w:rPr>
          <w:rtl/>
        </w:rPr>
        <w:t xml:space="preserve"> </w:t>
      </w:r>
      <w:bookmarkEnd w:id="219"/>
    </w:p>
    <w:p w:rsidR="003F78BA" w:rsidRDefault="003F78BA" w:rsidP="003F78BA">
      <w:pPr>
        <w:pStyle w:val="KeepWithNext"/>
        <w:rPr>
          <w:rtl/>
        </w:rPr>
      </w:pPr>
    </w:p>
    <w:p w:rsidR="003F78BA" w:rsidRDefault="003F78BA" w:rsidP="003F78BA">
      <w:pPr>
        <w:rPr>
          <w:rtl/>
        </w:rPr>
      </w:pPr>
      <w:r>
        <w:rPr>
          <w:rFonts w:hint="cs"/>
          <w:rtl/>
        </w:rPr>
        <w:t xml:space="preserve">אבל אמרת לי </w:t>
      </w:r>
      <w:proofErr w:type="spellStart"/>
      <w:r>
        <w:rPr>
          <w:rFonts w:hint="cs"/>
          <w:rtl/>
        </w:rPr>
        <w:t>שהתקורות</w:t>
      </w:r>
      <w:proofErr w:type="spellEnd"/>
      <w:r>
        <w:rPr>
          <w:rFonts w:hint="cs"/>
          <w:rtl/>
        </w:rPr>
        <w:t xml:space="preserve"> הישירות הן 5</w:t>
      </w:r>
      <w:bookmarkStart w:id="220" w:name="_ETM_Q1_1425000"/>
      <w:bookmarkEnd w:id="220"/>
      <w:r>
        <w:rPr>
          <w:rFonts w:hint="cs"/>
          <w:rtl/>
        </w:rPr>
        <w:t xml:space="preserve"> מיליון שקלים. לפי הערכה שלכם, העלות של רשמת המתווכים היא </w:t>
      </w:r>
      <w:bookmarkStart w:id="221" w:name="_ETM_Q1_1430000"/>
      <w:bookmarkEnd w:id="221"/>
      <w:r>
        <w:rPr>
          <w:rFonts w:hint="cs"/>
          <w:rtl/>
        </w:rPr>
        <w:t xml:space="preserve">5 מיליון שקלים. </w:t>
      </w:r>
      <w:r>
        <w:rPr>
          <w:rtl/>
        </w:rPr>
        <w:t xml:space="preserve">  </w:t>
      </w:r>
    </w:p>
    <w:p w:rsidR="003D123A" w:rsidRDefault="003D123A" w:rsidP="003D123A">
      <w:pPr>
        <w:rPr>
          <w:rtl/>
        </w:rPr>
      </w:pPr>
      <w:bookmarkStart w:id="222" w:name="_ETM_Q1_1424000"/>
      <w:bookmarkEnd w:id="222"/>
    </w:p>
    <w:p w:rsidR="003D123A" w:rsidRDefault="003D123A" w:rsidP="003D123A">
      <w:pPr>
        <w:pStyle w:val="af9"/>
        <w:keepNext/>
        <w:rPr>
          <w:rtl/>
        </w:rPr>
      </w:pPr>
      <w:bookmarkStart w:id="223" w:name="ET_guest_720874_42"/>
      <w:r w:rsidRPr="003D123A">
        <w:rPr>
          <w:rStyle w:val="TagStyle"/>
          <w:rtl/>
        </w:rPr>
        <w:t xml:space="preserve"> &lt;&lt; אורח &gt;&gt; </w:t>
      </w:r>
      <w:r>
        <w:rPr>
          <w:rtl/>
        </w:rPr>
        <w:t>אסף נועם:</w:t>
      </w:r>
      <w:r w:rsidRPr="003D123A">
        <w:rPr>
          <w:rStyle w:val="TagStyle"/>
          <w:rtl/>
        </w:rPr>
        <w:t xml:space="preserve"> &lt;&lt; אורח &gt;&gt;</w:t>
      </w:r>
      <w:r>
        <w:rPr>
          <w:rtl/>
        </w:rPr>
        <w:t xml:space="preserve"> </w:t>
      </w:r>
      <w:bookmarkEnd w:id="223"/>
    </w:p>
    <w:p w:rsidR="003D123A" w:rsidRDefault="003D123A" w:rsidP="003D123A">
      <w:pPr>
        <w:rPr>
          <w:rtl/>
        </w:rPr>
      </w:pPr>
      <w:r>
        <w:rPr>
          <w:rFonts w:hint="cs"/>
          <w:rtl/>
        </w:rPr>
        <w:t xml:space="preserve"> </w:t>
      </w:r>
    </w:p>
    <w:p w:rsidR="003F78BA" w:rsidRDefault="003F78BA" w:rsidP="003F78BA">
      <w:pPr>
        <w:rPr>
          <w:rtl/>
        </w:rPr>
      </w:pPr>
      <w:r>
        <w:rPr>
          <w:rFonts w:hint="cs"/>
          <w:rtl/>
        </w:rPr>
        <w:t xml:space="preserve">נכון. לכן הוחלט בשלב ראשוני </w:t>
      </w:r>
      <w:r>
        <w:rPr>
          <w:rtl/>
        </w:rPr>
        <w:t>–</w:t>
      </w:r>
      <w:r>
        <w:rPr>
          <w:rFonts w:hint="cs"/>
          <w:rtl/>
        </w:rPr>
        <w:t xml:space="preserve"> ואנחנו נמצאים כבר לקראת ינואר והאגרות השנתיות אמורות לצאת כבר בדצמבר, לכן זה באמת הדקה ה-90 לפני שהשוברים </w:t>
      </w:r>
      <w:bookmarkStart w:id="224" w:name="_ETM_Q1_1438000"/>
      <w:bookmarkEnd w:id="224"/>
      <w:r>
        <w:rPr>
          <w:rFonts w:hint="cs"/>
          <w:rtl/>
        </w:rPr>
        <w:t>נשלחים.</w:t>
      </w:r>
      <w:r w:rsidR="003D123A">
        <w:rPr>
          <w:rFonts w:hint="cs"/>
          <w:rtl/>
        </w:rPr>
        <w:t xml:space="preserve"> אנחנו רוצים </w:t>
      </w:r>
      <w:r>
        <w:rPr>
          <w:rFonts w:hint="cs"/>
          <w:rtl/>
        </w:rPr>
        <w:t xml:space="preserve">כצעד ראשוני ללא קשר לצורך בבחינת הנושא הזה </w:t>
      </w:r>
      <w:bookmarkStart w:id="225" w:name="_ETM_Q1_1447000"/>
      <w:bookmarkEnd w:id="225"/>
      <w:r>
        <w:rPr>
          <w:rFonts w:hint="cs"/>
          <w:rtl/>
        </w:rPr>
        <w:t xml:space="preserve">ומבחינת האחריות של המשרד, ואם יש טענות על רמה שיורדת ברור שצריך לבדוק וזה מצריך תיקון חקיקה. אבל בשלב </w:t>
      </w:r>
      <w:bookmarkStart w:id="226" w:name="_ETM_Q1_1451000"/>
      <w:bookmarkEnd w:id="226"/>
      <w:r>
        <w:rPr>
          <w:rFonts w:hint="cs"/>
          <w:rtl/>
        </w:rPr>
        <w:t xml:space="preserve">הראשון אנחנו רוצים </w:t>
      </w:r>
      <w:r w:rsidR="003D123A">
        <w:rPr>
          <w:rFonts w:hint="cs"/>
          <w:rtl/>
        </w:rPr>
        <w:t>ליישר קו.</w:t>
      </w:r>
    </w:p>
    <w:p w:rsidR="003F78BA" w:rsidRDefault="003F78BA" w:rsidP="003F78BA">
      <w:pPr>
        <w:ind w:firstLine="0"/>
        <w:rPr>
          <w:rtl/>
        </w:rPr>
      </w:pPr>
    </w:p>
    <w:p w:rsidR="003F78BA" w:rsidRDefault="003F78BA" w:rsidP="003F78BA">
      <w:pPr>
        <w:pStyle w:val="af6"/>
        <w:keepNext/>
        <w:rPr>
          <w:rtl/>
        </w:rPr>
      </w:pPr>
      <w:bookmarkStart w:id="227" w:name="ET_yor_5305_87"/>
      <w:r w:rsidRPr="003F78BA">
        <w:rPr>
          <w:rStyle w:val="TagStyle"/>
          <w:rtl/>
        </w:rPr>
        <w:t xml:space="preserve"> &lt;&lt; </w:t>
      </w:r>
      <w:proofErr w:type="spellStart"/>
      <w:r w:rsidRPr="003F78BA">
        <w:rPr>
          <w:rStyle w:val="TagStyle"/>
          <w:rtl/>
        </w:rPr>
        <w:t>יור</w:t>
      </w:r>
      <w:proofErr w:type="spellEnd"/>
      <w:r w:rsidRPr="003F78BA">
        <w:rPr>
          <w:rStyle w:val="TagStyle"/>
          <w:rtl/>
        </w:rPr>
        <w:t xml:space="preserve"> &gt;&gt; </w:t>
      </w:r>
      <w:r>
        <w:rPr>
          <w:rtl/>
        </w:rPr>
        <w:t xml:space="preserve">היו"ר רועי </w:t>
      </w:r>
      <w:proofErr w:type="spellStart"/>
      <w:r>
        <w:rPr>
          <w:rtl/>
        </w:rPr>
        <w:t>פולקמן</w:t>
      </w:r>
      <w:proofErr w:type="spellEnd"/>
      <w:r>
        <w:rPr>
          <w:rtl/>
        </w:rPr>
        <w:t>:</w:t>
      </w:r>
      <w:r w:rsidRPr="003F78BA">
        <w:rPr>
          <w:rStyle w:val="TagStyle"/>
          <w:rtl/>
        </w:rPr>
        <w:t xml:space="preserve"> &lt;&lt; </w:t>
      </w:r>
      <w:proofErr w:type="spellStart"/>
      <w:r w:rsidRPr="003F78BA">
        <w:rPr>
          <w:rStyle w:val="TagStyle"/>
          <w:rtl/>
        </w:rPr>
        <w:t>יור</w:t>
      </w:r>
      <w:proofErr w:type="spellEnd"/>
      <w:r w:rsidRPr="003F78BA">
        <w:rPr>
          <w:rStyle w:val="TagStyle"/>
          <w:rtl/>
        </w:rPr>
        <w:t xml:space="preserve"> &gt;&gt;</w:t>
      </w:r>
      <w:r>
        <w:rPr>
          <w:rtl/>
        </w:rPr>
        <w:t xml:space="preserve"> </w:t>
      </w:r>
      <w:bookmarkEnd w:id="227"/>
    </w:p>
    <w:p w:rsidR="003F78BA" w:rsidRDefault="003F78BA" w:rsidP="003F78BA">
      <w:pPr>
        <w:pStyle w:val="KeepWithNext"/>
        <w:rPr>
          <w:rtl/>
        </w:rPr>
      </w:pPr>
    </w:p>
    <w:p w:rsidR="003F78BA" w:rsidRDefault="003F78BA" w:rsidP="003F78BA">
      <w:pPr>
        <w:rPr>
          <w:rtl/>
        </w:rPr>
      </w:pPr>
      <w:r>
        <w:rPr>
          <w:rFonts w:hint="cs"/>
          <w:rtl/>
        </w:rPr>
        <w:t xml:space="preserve">אבל אתה לא מוריד ל-5.5. </w:t>
      </w:r>
    </w:p>
    <w:p w:rsidR="003F78BA" w:rsidRDefault="003F78BA" w:rsidP="003F78BA">
      <w:pPr>
        <w:rPr>
          <w:rtl/>
        </w:rPr>
      </w:pPr>
      <w:bookmarkStart w:id="228" w:name="_ETM_Q1_1456000"/>
      <w:bookmarkEnd w:id="228"/>
    </w:p>
    <w:p w:rsidR="003F78BA" w:rsidRDefault="003F78BA" w:rsidP="003F78BA">
      <w:pPr>
        <w:pStyle w:val="af9"/>
        <w:keepNext/>
        <w:rPr>
          <w:rtl/>
        </w:rPr>
      </w:pPr>
      <w:bookmarkStart w:id="229" w:name="ET_guest_720874_88"/>
      <w:r w:rsidRPr="003F78BA">
        <w:rPr>
          <w:rStyle w:val="TagStyle"/>
          <w:rtl/>
        </w:rPr>
        <w:t xml:space="preserve"> &lt;&lt; אורח &gt;&gt; </w:t>
      </w:r>
      <w:r>
        <w:rPr>
          <w:rtl/>
        </w:rPr>
        <w:t>אסף נועם:</w:t>
      </w:r>
      <w:r w:rsidRPr="003F78BA">
        <w:rPr>
          <w:rStyle w:val="TagStyle"/>
          <w:rtl/>
        </w:rPr>
        <w:t xml:space="preserve"> &lt;&lt; אורח &gt;&gt;</w:t>
      </w:r>
      <w:r>
        <w:rPr>
          <w:rtl/>
        </w:rPr>
        <w:t xml:space="preserve"> </w:t>
      </w:r>
      <w:bookmarkEnd w:id="229"/>
    </w:p>
    <w:p w:rsidR="003F78BA" w:rsidRDefault="003F78BA" w:rsidP="003F78BA">
      <w:pPr>
        <w:pStyle w:val="KeepWithNext"/>
        <w:rPr>
          <w:rtl/>
        </w:rPr>
      </w:pPr>
    </w:p>
    <w:p w:rsidR="003F78BA" w:rsidRDefault="003F78BA" w:rsidP="003F78BA">
      <w:pPr>
        <w:rPr>
          <w:rtl/>
        </w:rPr>
      </w:pPr>
      <w:r>
        <w:rPr>
          <w:rFonts w:hint="cs"/>
          <w:rtl/>
        </w:rPr>
        <w:t>40% הפחתה</w:t>
      </w:r>
      <w:bookmarkStart w:id="230" w:name="_ETM_Q1_1455000"/>
      <w:bookmarkEnd w:id="230"/>
      <w:r>
        <w:rPr>
          <w:rFonts w:hint="cs"/>
          <w:rtl/>
        </w:rPr>
        <w:t xml:space="preserve"> שעוקבת להפחתה הקודמת </w:t>
      </w:r>
      <w:r>
        <w:rPr>
          <w:rtl/>
        </w:rPr>
        <w:t>–</w:t>
      </w:r>
      <w:r>
        <w:rPr>
          <w:rFonts w:hint="cs"/>
          <w:rtl/>
        </w:rPr>
        <w:t xml:space="preserve"> יש גם הפחתה לחיילי מילואים </w:t>
      </w:r>
      <w:r>
        <w:rPr>
          <w:rtl/>
        </w:rPr>
        <w:t>–</w:t>
      </w:r>
      <w:r>
        <w:rPr>
          <w:rFonts w:hint="cs"/>
          <w:rtl/>
        </w:rPr>
        <w:t xml:space="preserve"> היא לא שרירותית. היא נועדה ליישר קו. </w:t>
      </w:r>
      <w:r>
        <w:rPr>
          <w:rtl/>
        </w:rPr>
        <w:t xml:space="preserve">    </w:t>
      </w:r>
    </w:p>
    <w:p w:rsidR="003D123A" w:rsidRDefault="003D123A" w:rsidP="003D123A">
      <w:pPr>
        <w:ind w:firstLine="0"/>
        <w:rPr>
          <w:rtl/>
        </w:rPr>
      </w:pPr>
    </w:p>
    <w:p w:rsidR="003F78BA" w:rsidRDefault="003F78BA" w:rsidP="003F78BA">
      <w:pPr>
        <w:pStyle w:val="af6"/>
        <w:keepNext/>
        <w:rPr>
          <w:rtl/>
        </w:rPr>
      </w:pPr>
      <w:r w:rsidRPr="003F78BA">
        <w:rPr>
          <w:rStyle w:val="TagStyle"/>
          <w:rtl/>
        </w:rPr>
        <w:t xml:space="preserve"> &lt;&lt; </w:t>
      </w:r>
      <w:proofErr w:type="spellStart"/>
      <w:r w:rsidRPr="003F78BA">
        <w:rPr>
          <w:rStyle w:val="TagStyle"/>
          <w:rtl/>
        </w:rPr>
        <w:t>יור</w:t>
      </w:r>
      <w:proofErr w:type="spellEnd"/>
      <w:r w:rsidRPr="003F78BA">
        <w:rPr>
          <w:rStyle w:val="TagStyle"/>
          <w:rtl/>
        </w:rPr>
        <w:t xml:space="preserve"> &gt;&gt; </w:t>
      </w:r>
      <w:r>
        <w:rPr>
          <w:rtl/>
        </w:rPr>
        <w:t xml:space="preserve">היו"ר רועי </w:t>
      </w:r>
      <w:proofErr w:type="spellStart"/>
      <w:r>
        <w:rPr>
          <w:rtl/>
        </w:rPr>
        <w:t>פולקמן</w:t>
      </w:r>
      <w:proofErr w:type="spellEnd"/>
      <w:r>
        <w:rPr>
          <w:rtl/>
        </w:rPr>
        <w:t>:</w:t>
      </w:r>
      <w:r w:rsidRPr="003F78BA">
        <w:rPr>
          <w:rStyle w:val="TagStyle"/>
          <w:rtl/>
        </w:rPr>
        <w:t xml:space="preserve"> &lt;&lt; </w:t>
      </w:r>
      <w:proofErr w:type="spellStart"/>
      <w:r w:rsidRPr="003F78BA">
        <w:rPr>
          <w:rStyle w:val="TagStyle"/>
          <w:rtl/>
        </w:rPr>
        <w:t>יור</w:t>
      </w:r>
      <w:proofErr w:type="spellEnd"/>
      <w:r w:rsidRPr="003F78BA">
        <w:rPr>
          <w:rStyle w:val="TagStyle"/>
          <w:rtl/>
        </w:rPr>
        <w:t xml:space="preserve"> &gt;&gt;</w:t>
      </w:r>
      <w:r>
        <w:rPr>
          <w:rtl/>
        </w:rPr>
        <w:t xml:space="preserve"> </w:t>
      </w:r>
    </w:p>
    <w:p w:rsidR="003F78BA" w:rsidRDefault="003F78BA" w:rsidP="003F78BA">
      <w:pPr>
        <w:pStyle w:val="KeepWithNext"/>
        <w:rPr>
          <w:rtl/>
        </w:rPr>
      </w:pPr>
    </w:p>
    <w:p w:rsidR="003D123A" w:rsidRDefault="003F78BA" w:rsidP="003F78BA">
      <w:pPr>
        <w:rPr>
          <w:rtl/>
        </w:rPr>
      </w:pPr>
      <w:r>
        <w:rPr>
          <w:rFonts w:hint="cs"/>
          <w:rtl/>
        </w:rPr>
        <w:t xml:space="preserve">אבל אתה לא מוריד ל-5.5. </w:t>
      </w:r>
      <w:bookmarkStart w:id="231" w:name="_ETM_Q1_1461000"/>
      <w:bookmarkEnd w:id="231"/>
      <w:r w:rsidR="003D123A">
        <w:rPr>
          <w:rFonts w:hint="cs"/>
          <w:rtl/>
        </w:rPr>
        <w:t xml:space="preserve">אמרת </w:t>
      </w:r>
      <w:r>
        <w:rPr>
          <w:rFonts w:hint="cs"/>
          <w:rtl/>
        </w:rPr>
        <w:t xml:space="preserve">לי </w:t>
      </w:r>
      <w:r w:rsidR="003D123A">
        <w:rPr>
          <w:rFonts w:hint="cs"/>
          <w:rtl/>
        </w:rPr>
        <w:t xml:space="preserve">שתחסוך </w:t>
      </w:r>
      <w:r>
        <w:rPr>
          <w:rFonts w:hint="cs"/>
          <w:rtl/>
        </w:rPr>
        <w:t>2.5 מיליון אז אתה מוריד</w:t>
      </w:r>
      <w:bookmarkStart w:id="232" w:name="_ETM_Q1_1466000"/>
      <w:bookmarkEnd w:id="232"/>
      <w:r>
        <w:rPr>
          <w:rFonts w:hint="cs"/>
          <w:rtl/>
        </w:rPr>
        <w:t xml:space="preserve"> לי מ-14.5 ל-11.5 או ל-13.</w:t>
      </w:r>
      <w:r w:rsidR="003D123A">
        <w:rPr>
          <w:rFonts w:hint="cs"/>
          <w:rtl/>
        </w:rPr>
        <w:t xml:space="preserve"> </w:t>
      </w:r>
    </w:p>
    <w:p w:rsidR="003D123A" w:rsidRDefault="003D123A" w:rsidP="003D123A">
      <w:pPr>
        <w:rPr>
          <w:rtl/>
        </w:rPr>
      </w:pPr>
    </w:p>
    <w:p w:rsidR="003D123A" w:rsidRDefault="003D123A" w:rsidP="003D123A">
      <w:pPr>
        <w:pStyle w:val="af9"/>
        <w:keepNext/>
        <w:rPr>
          <w:rtl/>
        </w:rPr>
      </w:pPr>
      <w:bookmarkStart w:id="233" w:name="ET_guest_720874_44"/>
      <w:r w:rsidRPr="003D123A">
        <w:rPr>
          <w:rStyle w:val="TagStyle"/>
          <w:rtl/>
        </w:rPr>
        <w:t xml:space="preserve"> </w:t>
      </w:r>
      <w:r w:rsidRPr="00E902E7">
        <w:rPr>
          <w:rStyle w:val="TagStyle"/>
          <w:rtl/>
        </w:rPr>
        <w:t xml:space="preserve">&lt;&lt; אורח &gt;&gt; </w:t>
      </w:r>
      <w:r w:rsidRPr="00E902E7">
        <w:rPr>
          <w:rtl/>
        </w:rPr>
        <w:t>אסף נועם:</w:t>
      </w:r>
      <w:r w:rsidRPr="00E902E7">
        <w:rPr>
          <w:rStyle w:val="TagStyle"/>
          <w:rtl/>
        </w:rPr>
        <w:t xml:space="preserve"> &lt;&lt; אורח &gt;&gt;</w:t>
      </w:r>
      <w:r>
        <w:rPr>
          <w:rtl/>
        </w:rPr>
        <w:t xml:space="preserve"> </w:t>
      </w:r>
      <w:bookmarkEnd w:id="233"/>
    </w:p>
    <w:p w:rsidR="003D123A" w:rsidRDefault="003D123A" w:rsidP="003D123A">
      <w:pPr>
        <w:pStyle w:val="KeepWithNext"/>
        <w:rPr>
          <w:rtl/>
        </w:rPr>
      </w:pPr>
    </w:p>
    <w:p w:rsidR="00E902E7" w:rsidRDefault="003F78BA" w:rsidP="00E902E7">
      <w:pPr>
        <w:rPr>
          <w:rtl/>
        </w:rPr>
      </w:pPr>
      <w:r>
        <w:rPr>
          <w:rFonts w:hint="cs"/>
          <w:rtl/>
        </w:rPr>
        <w:t>אנחנו רוצים להגיע ל-60% זיקה בשלב הראשון</w:t>
      </w:r>
      <w:bookmarkStart w:id="234" w:name="_ETM_Q1_1475000"/>
      <w:bookmarkEnd w:id="234"/>
      <w:r w:rsidR="00E902E7">
        <w:rPr>
          <w:rFonts w:hint="cs"/>
          <w:rtl/>
        </w:rPr>
        <w:t xml:space="preserve"> והמידי </w:t>
      </w:r>
      <w:bookmarkStart w:id="235" w:name="_ETM_Q1_1474000"/>
      <w:bookmarkEnd w:id="235"/>
      <w:r w:rsidR="00E902E7">
        <w:rPr>
          <w:rFonts w:hint="cs"/>
          <w:rtl/>
        </w:rPr>
        <w:t xml:space="preserve">על האגרות השנתיות ועל השירותים שניתנים </w:t>
      </w:r>
      <w:r w:rsidR="00E902E7">
        <w:rPr>
          <w:rtl/>
        </w:rPr>
        <w:t>–</w:t>
      </w:r>
      <w:r w:rsidR="00E902E7">
        <w:rPr>
          <w:rFonts w:hint="cs"/>
          <w:rtl/>
        </w:rPr>
        <w:t xml:space="preserve"> על המשמעת, על הדרכות. זה אמנם </w:t>
      </w:r>
      <w:bookmarkStart w:id="236" w:name="_ETM_Q1_1480000"/>
      <w:bookmarkEnd w:id="236"/>
      <w:r w:rsidR="00E902E7">
        <w:rPr>
          <w:rFonts w:hint="cs"/>
          <w:rtl/>
        </w:rPr>
        <w:t xml:space="preserve">כרגע בהיקף זעיר אבל זה עתיד לגדול. אנחנו רוצים להגיע ל-60%. זאת ההסכמה שקיבלנו ממשרד האוצר. </w:t>
      </w:r>
    </w:p>
    <w:p w:rsidR="00E902E7" w:rsidRDefault="00E902E7" w:rsidP="00E902E7">
      <w:pPr>
        <w:rPr>
          <w:rtl/>
        </w:rPr>
      </w:pPr>
    </w:p>
    <w:p w:rsidR="00E902E7" w:rsidRDefault="00E902E7" w:rsidP="00E902E7">
      <w:pPr>
        <w:pStyle w:val="af6"/>
        <w:keepNext/>
        <w:rPr>
          <w:rtl/>
        </w:rPr>
      </w:pPr>
      <w:bookmarkStart w:id="237" w:name="ET_yor_5305_88"/>
      <w:r w:rsidRPr="00E902E7">
        <w:rPr>
          <w:rStyle w:val="TagStyle"/>
          <w:rtl/>
        </w:rPr>
        <w:t xml:space="preserve"> &lt;&lt; </w:t>
      </w:r>
      <w:proofErr w:type="spellStart"/>
      <w:r w:rsidRPr="00E902E7">
        <w:rPr>
          <w:rStyle w:val="TagStyle"/>
          <w:rtl/>
        </w:rPr>
        <w:t>יור</w:t>
      </w:r>
      <w:proofErr w:type="spellEnd"/>
      <w:r w:rsidRPr="00E902E7">
        <w:rPr>
          <w:rStyle w:val="TagStyle"/>
          <w:rtl/>
        </w:rPr>
        <w:t xml:space="preserve"> &gt;&gt; </w:t>
      </w:r>
      <w:r>
        <w:rPr>
          <w:rtl/>
        </w:rPr>
        <w:t xml:space="preserve">היו"ר רועי </w:t>
      </w:r>
      <w:proofErr w:type="spellStart"/>
      <w:r>
        <w:rPr>
          <w:rtl/>
        </w:rPr>
        <w:t>פולקמן</w:t>
      </w:r>
      <w:proofErr w:type="spellEnd"/>
      <w:r>
        <w:rPr>
          <w:rtl/>
        </w:rPr>
        <w:t>:</w:t>
      </w:r>
      <w:r w:rsidRPr="00E902E7">
        <w:rPr>
          <w:rStyle w:val="TagStyle"/>
          <w:rtl/>
        </w:rPr>
        <w:t xml:space="preserve"> &lt;&lt; </w:t>
      </w:r>
      <w:proofErr w:type="spellStart"/>
      <w:r w:rsidRPr="00E902E7">
        <w:rPr>
          <w:rStyle w:val="TagStyle"/>
          <w:rtl/>
        </w:rPr>
        <w:t>יור</w:t>
      </w:r>
      <w:proofErr w:type="spellEnd"/>
      <w:r w:rsidRPr="00E902E7">
        <w:rPr>
          <w:rStyle w:val="TagStyle"/>
          <w:rtl/>
        </w:rPr>
        <w:t xml:space="preserve"> &gt;&gt;</w:t>
      </w:r>
      <w:r>
        <w:rPr>
          <w:rtl/>
        </w:rPr>
        <w:t xml:space="preserve"> </w:t>
      </w:r>
      <w:bookmarkEnd w:id="237"/>
    </w:p>
    <w:p w:rsidR="00E902E7" w:rsidRDefault="00E902E7" w:rsidP="00E902E7">
      <w:pPr>
        <w:pStyle w:val="KeepWithNext"/>
        <w:rPr>
          <w:rtl/>
        </w:rPr>
      </w:pPr>
    </w:p>
    <w:p w:rsidR="00E902E7" w:rsidRDefault="00E902E7" w:rsidP="00E902E7">
      <w:pPr>
        <w:rPr>
          <w:rtl/>
        </w:rPr>
      </w:pPr>
      <w:bookmarkStart w:id="238" w:name="_ETM_Q1_1486000"/>
      <w:bookmarkEnd w:id="238"/>
      <w:r>
        <w:rPr>
          <w:rFonts w:hint="cs"/>
          <w:rtl/>
        </w:rPr>
        <w:t xml:space="preserve">זה ברור. להוריד </w:t>
      </w:r>
      <w:bookmarkStart w:id="239" w:name="_ETM_Q1_1485000"/>
      <w:bookmarkEnd w:id="239"/>
      <w:r>
        <w:rPr>
          <w:rFonts w:hint="cs"/>
          <w:rtl/>
        </w:rPr>
        <w:t xml:space="preserve">יותר, אתה אומר. </w:t>
      </w:r>
      <w:r>
        <w:rPr>
          <w:rtl/>
        </w:rPr>
        <w:t xml:space="preserve">  </w:t>
      </w:r>
    </w:p>
    <w:p w:rsidR="003D123A" w:rsidRDefault="003D123A" w:rsidP="003D123A">
      <w:pPr>
        <w:rPr>
          <w:rtl/>
        </w:rPr>
      </w:pPr>
    </w:p>
    <w:p w:rsidR="003D123A" w:rsidRDefault="003D123A" w:rsidP="003D123A">
      <w:pPr>
        <w:pStyle w:val="af6"/>
        <w:keepNext/>
        <w:rPr>
          <w:rtl/>
        </w:rPr>
      </w:pPr>
      <w:bookmarkStart w:id="240" w:name="ET_yor_5305_45"/>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 </w:t>
      </w:r>
      <w:r>
        <w:rPr>
          <w:rtl/>
        </w:rPr>
        <w:t xml:space="preserve">היו"ר רועי </w:t>
      </w:r>
      <w:proofErr w:type="spellStart"/>
      <w:r>
        <w:rPr>
          <w:rtl/>
        </w:rPr>
        <w:t>פולקמן</w:t>
      </w:r>
      <w:proofErr w:type="spellEnd"/>
      <w:r>
        <w:rPr>
          <w:rtl/>
        </w:rPr>
        <w:t>:</w:t>
      </w:r>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w:t>
      </w:r>
      <w:r>
        <w:rPr>
          <w:rtl/>
        </w:rPr>
        <w:t xml:space="preserve"> </w:t>
      </w:r>
      <w:bookmarkEnd w:id="240"/>
    </w:p>
    <w:p w:rsidR="003D123A" w:rsidRDefault="003D123A" w:rsidP="003D123A">
      <w:pPr>
        <w:pStyle w:val="KeepWithNext"/>
        <w:rPr>
          <w:rtl/>
        </w:rPr>
      </w:pPr>
    </w:p>
    <w:p w:rsidR="003D123A" w:rsidRDefault="00E902E7" w:rsidP="00E902E7">
      <w:pPr>
        <w:rPr>
          <w:rtl/>
        </w:rPr>
      </w:pPr>
      <w:r>
        <w:rPr>
          <w:rFonts w:hint="cs"/>
          <w:rtl/>
        </w:rPr>
        <w:t>אז בוא נגיד אמירה ברורה ש</w:t>
      </w:r>
      <w:r w:rsidR="003D123A">
        <w:rPr>
          <w:rFonts w:hint="cs"/>
          <w:rtl/>
        </w:rPr>
        <w:t xml:space="preserve">מבחינת משרד המשפטים </w:t>
      </w:r>
      <w:r>
        <w:rPr>
          <w:rFonts w:hint="cs"/>
          <w:rtl/>
        </w:rPr>
        <w:t xml:space="preserve">זה לא רק אגרות, אלא גם </w:t>
      </w:r>
      <w:r w:rsidR="003D123A">
        <w:rPr>
          <w:rFonts w:hint="cs"/>
          <w:rtl/>
        </w:rPr>
        <w:t xml:space="preserve">אין תפקיד </w:t>
      </w:r>
      <w:proofErr w:type="spellStart"/>
      <w:r w:rsidR="003D123A">
        <w:rPr>
          <w:rFonts w:hint="cs"/>
          <w:rtl/>
        </w:rPr>
        <w:t>לרשמת</w:t>
      </w:r>
      <w:proofErr w:type="spellEnd"/>
      <w:r w:rsidR="003D123A">
        <w:rPr>
          <w:rFonts w:hint="cs"/>
          <w:rtl/>
        </w:rPr>
        <w:t xml:space="preserve"> המתווכים</w:t>
      </w:r>
      <w:r>
        <w:rPr>
          <w:rFonts w:hint="cs"/>
          <w:rtl/>
        </w:rPr>
        <w:t xml:space="preserve"> למעט אדמיניסטרציה של </w:t>
      </w:r>
      <w:bookmarkStart w:id="241" w:name="_ETM_Q1_1499000"/>
      <w:bookmarkEnd w:id="241"/>
      <w:r>
        <w:rPr>
          <w:rFonts w:hint="cs"/>
          <w:rtl/>
        </w:rPr>
        <w:t>רישום</w:t>
      </w:r>
      <w:r w:rsidR="003D123A">
        <w:rPr>
          <w:rFonts w:hint="cs"/>
          <w:rtl/>
        </w:rPr>
        <w:t xml:space="preserve">. זאת אמירת מדיניות. </w:t>
      </w:r>
      <w:r>
        <w:rPr>
          <w:rFonts w:hint="cs"/>
          <w:rtl/>
        </w:rPr>
        <w:t xml:space="preserve">ואז אם מורידים, מורידים </w:t>
      </w:r>
      <w:proofErr w:type="spellStart"/>
      <w:r>
        <w:rPr>
          <w:rFonts w:hint="cs"/>
          <w:rtl/>
        </w:rPr>
        <w:t>לתקורות</w:t>
      </w:r>
      <w:proofErr w:type="spellEnd"/>
      <w:r>
        <w:rPr>
          <w:rFonts w:hint="cs"/>
          <w:rtl/>
        </w:rPr>
        <w:t xml:space="preserve"> מ-5 מיליון שקלים. אתה יכול להגיד </w:t>
      </w:r>
      <w:bookmarkStart w:id="242" w:name="_ETM_Q1_1513000"/>
      <w:bookmarkEnd w:id="242"/>
      <w:r>
        <w:rPr>
          <w:rFonts w:hint="cs"/>
          <w:rtl/>
        </w:rPr>
        <w:t xml:space="preserve">שיש לך ויכוח תקציבי עם האוצר כמה כסף זה יעלה. </w:t>
      </w:r>
      <w:bookmarkStart w:id="243" w:name="_ETM_Q1_1514000"/>
      <w:bookmarkEnd w:id="243"/>
      <w:r>
        <w:rPr>
          <w:rFonts w:hint="cs"/>
          <w:rtl/>
        </w:rPr>
        <w:t xml:space="preserve">אבל בסוף אתה אומר, אני לא צריך כסף לדברים, אני צריך כסף </w:t>
      </w:r>
      <w:proofErr w:type="spellStart"/>
      <w:r>
        <w:rPr>
          <w:rFonts w:hint="cs"/>
          <w:rtl/>
        </w:rPr>
        <w:t>לתקורות</w:t>
      </w:r>
      <w:proofErr w:type="spellEnd"/>
      <w:r>
        <w:rPr>
          <w:rFonts w:hint="cs"/>
          <w:rtl/>
        </w:rPr>
        <w:t xml:space="preserve">. </w:t>
      </w:r>
      <w:r w:rsidR="003D123A">
        <w:rPr>
          <w:rFonts w:hint="cs"/>
          <w:rtl/>
        </w:rPr>
        <w:t xml:space="preserve"> </w:t>
      </w:r>
      <w:r w:rsidR="003D123A">
        <w:rPr>
          <w:rtl/>
        </w:rPr>
        <w:t xml:space="preserve">                         </w:t>
      </w:r>
    </w:p>
    <w:p w:rsidR="003D123A" w:rsidRDefault="003D123A" w:rsidP="003D123A">
      <w:pPr>
        <w:rPr>
          <w:rtl/>
        </w:rPr>
      </w:pPr>
    </w:p>
    <w:p w:rsidR="003D123A" w:rsidRDefault="003D123A" w:rsidP="003D123A">
      <w:pPr>
        <w:pStyle w:val="af9"/>
        <w:keepNext/>
        <w:rPr>
          <w:rtl/>
        </w:rPr>
      </w:pPr>
      <w:bookmarkStart w:id="244" w:name="ET_guest_720874_46"/>
      <w:r w:rsidRPr="003D123A">
        <w:rPr>
          <w:rStyle w:val="TagStyle"/>
          <w:rtl/>
        </w:rPr>
        <w:t xml:space="preserve"> </w:t>
      </w:r>
      <w:r w:rsidRPr="00D055A6">
        <w:rPr>
          <w:rStyle w:val="TagStyle"/>
          <w:rtl/>
        </w:rPr>
        <w:t xml:space="preserve">&lt;&lt; אורח &gt;&gt; </w:t>
      </w:r>
      <w:r w:rsidRPr="00D055A6">
        <w:rPr>
          <w:rtl/>
        </w:rPr>
        <w:t>אסף נועם:</w:t>
      </w:r>
      <w:r w:rsidRPr="00D055A6">
        <w:rPr>
          <w:rStyle w:val="TagStyle"/>
          <w:rtl/>
        </w:rPr>
        <w:t xml:space="preserve"> &lt;&lt; אורח &gt;&gt;</w:t>
      </w:r>
      <w:r>
        <w:rPr>
          <w:rtl/>
        </w:rPr>
        <w:t xml:space="preserve"> </w:t>
      </w:r>
      <w:bookmarkEnd w:id="244"/>
    </w:p>
    <w:p w:rsidR="003D123A" w:rsidRDefault="003D123A" w:rsidP="003D123A">
      <w:pPr>
        <w:pStyle w:val="KeepWithNext"/>
        <w:rPr>
          <w:rtl/>
        </w:rPr>
      </w:pPr>
    </w:p>
    <w:p w:rsidR="003D123A" w:rsidRDefault="00D055A6" w:rsidP="003D123A">
      <w:pPr>
        <w:rPr>
          <w:rtl/>
        </w:rPr>
      </w:pPr>
      <w:r>
        <w:rPr>
          <w:rFonts w:hint="cs"/>
          <w:rtl/>
        </w:rPr>
        <w:t>בשלב המידי אנחנו ראינו את הפער ו</w:t>
      </w:r>
      <w:r w:rsidR="003D123A">
        <w:rPr>
          <w:rFonts w:hint="cs"/>
          <w:rtl/>
        </w:rPr>
        <w:t>בש</w:t>
      </w:r>
      <w:r>
        <w:rPr>
          <w:rFonts w:hint="cs"/>
          <w:rtl/>
        </w:rPr>
        <w:t xml:space="preserve">ביל להקל על הציבור ועל הנטל אנחנו ראינו - - </w:t>
      </w:r>
      <w:bookmarkStart w:id="245" w:name="_ETM_Q1_1525000"/>
      <w:bookmarkEnd w:id="245"/>
      <w:r>
        <w:rPr>
          <w:rFonts w:hint="cs"/>
          <w:rtl/>
        </w:rPr>
        <w:t>-</w:t>
      </w:r>
    </w:p>
    <w:p w:rsidR="003D123A" w:rsidRDefault="003D123A" w:rsidP="003D123A">
      <w:pPr>
        <w:rPr>
          <w:rtl/>
        </w:rPr>
      </w:pPr>
    </w:p>
    <w:p w:rsidR="003D123A" w:rsidRDefault="003D123A" w:rsidP="003D123A">
      <w:pPr>
        <w:pStyle w:val="af6"/>
        <w:keepNext/>
        <w:rPr>
          <w:rtl/>
        </w:rPr>
      </w:pPr>
      <w:bookmarkStart w:id="246" w:name="ET_yor_5305_47"/>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 </w:t>
      </w:r>
      <w:r>
        <w:rPr>
          <w:rtl/>
        </w:rPr>
        <w:t xml:space="preserve">היו"ר רועי </w:t>
      </w:r>
      <w:proofErr w:type="spellStart"/>
      <w:r>
        <w:rPr>
          <w:rtl/>
        </w:rPr>
        <w:t>פולקמן</w:t>
      </w:r>
      <w:proofErr w:type="spellEnd"/>
      <w:r>
        <w:rPr>
          <w:rtl/>
        </w:rPr>
        <w:t>:</w:t>
      </w:r>
      <w:r w:rsidRPr="003D123A">
        <w:rPr>
          <w:rStyle w:val="TagStyle"/>
          <w:rtl/>
        </w:rPr>
        <w:t xml:space="preserve"> &lt;&lt; </w:t>
      </w:r>
      <w:proofErr w:type="spellStart"/>
      <w:r w:rsidRPr="003D123A">
        <w:rPr>
          <w:rStyle w:val="TagStyle"/>
          <w:rtl/>
        </w:rPr>
        <w:t>יור</w:t>
      </w:r>
      <w:proofErr w:type="spellEnd"/>
      <w:r w:rsidRPr="003D123A">
        <w:rPr>
          <w:rStyle w:val="TagStyle"/>
          <w:rtl/>
        </w:rPr>
        <w:t xml:space="preserve"> &gt;&gt;</w:t>
      </w:r>
      <w:r>
        <w:rPr>
          <w:rtl/>
        </w:rPr>
        <w:t xml:space="preserve"> </w:t>
      </w:r>
      <w:bookmarkEnd w:id="246"/>
    </w:p>
    <w:p w:rsidR="003D123A" w:rsidRDefault="003D123A" w:rsidP="003D123A">
      <w:pPr>
        <w:pStyle w:val="KeepWithNext"/>
        <w:rPr>
          <w:rtl/>
        </w:rPr>
      </w:pPr>
    </w:p>
    <w:p w:rsidR="003D123A" w:rsidRDefault="00D055A6" w:rsidP="003D123A">
      <w:pPr>
        <w:rPr>
          <w:rtl/>
        </w:rPr>
      </w:pPr>
      <w:r>
        <w:rPr>
          <w:rFonts w:hint="cs"/>
          <w:rtl/>
        </w:rPr>
        <w:t xml:space="preserve">להקל על הציבור </w:t>
      </w:r>
      <w:r>
        <w:rPr>
          <w:rtl/>
        </w:rPr>
        <w:t>–</w:t>
      </w:r>
      <w:r>
        <w:rPr>
          <w:rFonts w:hint="cs"/>
          <w:rtl/>
        </w:rPr>
        <w:t xml:space="preserve"> אתה יודע, המדינה יכולה גם </w:t>
      </w:r>
      <w:bookmarkStart w:id="247" w:name="_ETM_Q1_1524000"/>
      <w:bookmarkEnd w:id="247"/>
      <w:r>
        <w:rPr>
          <w:rFonts w:hint="cs"/>
          <w:rtl/>
        </w:rPr>
        <w:t xml:space="preserve">לא לגבות מיסים, רק לא לתת שירותים. ואז נקל </w:t>
      </w:r>
      <w:bookmarkStart w:id="248" w:name="_ETM_Q1_1527000"/>
      <w:bookmarkEnd w:id="248"/>
      <w:r>
        <w:rPr>
          <w:rFonts w:hint="cs"/>
          <w:rtl/>
        </w:rPr>
        <w:t xml:space="preserve">מאוד על הציבור, </w:t>
      </w:r>
      <w:r w:rsidR="003D123A">
        <w:rPr>
          <w:rFonts w:hint="cs"/>
          <w:rtl/>
        </w:rPr>
        <w:t xml:space="preserve">לפי גישות של אנשים מסוימים. </w:t>
      </w:r>
    </w:p>
    <w:p w:rsidR="003D123A" w:rsidRDefault="003D123A" w:rsidP="003D123A">
      <w:pPr>
        <w:rPr>
          <w:rtl/>
        </w:rPr>
      </w:pPr>
    </w:p>
    <w:p w:rsidR="003D123A" w:rsidRDefault="003D123A" w:rsidP="003D123A">
      <w:pPr>
        <w:pStyle w:val="af9"/>
        <w:keepNext/>
        <w:rPr>
          <w:rtl/>
        </w:rPr>
      </w:pPr>
      <w:bookmarkStart w:id="249" w:name="ET_guest_720874_48"/>
      <w:r w:rsidRPr="003D123A">
        <w:rPr>
          <w:rStyle w:val="TagStyle"/>
          <w:rtl/>
        </w:rPr>
        <w:t xml:space="preserve"> &lt;&lt; אורח &gt;&gt; </w:t>
      </w:r>
      <w:r>
        <w:rPr>
          <w:rtl/>
        </w:rPr>
        <w:t>אסף נועם:</w:t>
      </w:r>
      <w:r w:rsidRPr="003D123A">
        <w:rPr>
          <w:rStyle w:val="TagStyle"/>
          <w:rtl/>
        </w:rPr>
        <w:t xml:space="preserve"> &lt;&lt; אורח &gt;&gt;</w:t>
      </w:r>
      <w:r>
        <w:rPr>
          <w:rtl/>
        </w:rPr>
        <w:t xml:space="preserve"> </w:t>
      </w:r>
      <w:bookmarkEnd w:id="249"/>
    </w:p>
    <w:p w:rsidR="003D123A" w:rsidRDefault="003D123A" w:rsidP="003D123A">
      <w:pPr>
        <w:pStyle w:val="KeepWithNext"/>
        <w:rPr>
          <w:rtl/>
        </w:rPr>
      </w:pPr>
    </w:p>
    <w:p w:rsidR="00D055A6" w:rsidRDefault="00D055A6" w:rsidP="003D123A">
      <w:pPr>
        <w:rPr>
          <w:rtl/>
        </w:rPr>
      </w:pPr>
      <w:r>
        <w:rPr>
          <w:rFonts w:hint="cs"/>
          <w:rtl/>
        </w:rPr>
        <w:t xml:space="preserve">אם יורשה לי רק לחלוק על </w:t>
      </w:r>
      <w:bookmarkStart w:id="250" w:name="_ETM_Q1_1532000"/>
      <w:bookmarkEnd w:id="250"/>
      <w:r>
        <w:rPr>
          <w:rFonts w:hint="cs"/>
          <w:rtl/>
        </w:rPr>
        <w:t xml:space="preserve">אדוני בנקודה הזאת, אנחנו לא תופסים את התפקיד כאדמיניסטרטיבי. </w:t>
      </w:r>
      <w:bookmarkStart w:id="251" w:name="_ETM_Q1_1537000"/>
      <w:bookmarkEnd w:id="251"/>
      <w:r>
        <w:rPr>
          <w:rFonts w:hint="cs"/>
          <w:rtl/>
        </w:rPr>
        <w:t xml:space="preserve">נושא הסדרת תחום המתווכים שהוא גם לא מובן מאליו ולא מוסדר באותה צורה בכל המדינות וגם בישראל הוא </w:t>
      </w:r>
      <w:bookmarkStart w:id="252" w:name="_ETM_Q1_1551000"/>
      <w:bookmarkEnd w:id="252"/>
      <w:r>
        <w:rPr>
          <w:rFonts w:hint="cs"/>
          <w:rtl/>
        </w:rPr>
        <w:t xml:space="preserve">נושא חדש יחסית מצריך בחינה. הוא נבחן כיום במשרד המשפטים ביחידות השונות איך לפתח את זה. אנחנו נשמח לעבוד </w:t>
      </w:r>
      <w:bookmarkStart w:id="253" w:name="_ETM_Q1_1559000"/>
      <w:bookmarkEnd w:id="253"/>
      <w:r>
        <w:rPr>
          <w:rFonts w:hint="cs"/>
          <w:rtl/>
        </w:rPr>
        <w:t xml:space="preserve">בשיתופי פעולה לגבי הדרכות והתפוצה של ההדרכות. </w:t>
      </w:r>
    </w:p>
    <w:p w:rsidR="00D055A6" w:rsidRDefault="00D055A6" w:rsidP="00D055A6">
      <w:pPr>
        <w:ind w:firstLine="0"/>
        <w:rPr>
          <w:rtl/>
        </w:rPr>
      </w:pPr>
    </w:p>
    <w:p w:rsidR="00C13F96" w:rsidRDefault="00C13F96" w:rsidP="00C13F96">
      <w:pPr>
        <w:pStyle w:val="af6"/>
        <w:keepNext/>
        <w:rPr>
          <w:rtl/>
        </w:rPr>
      </w:pPr>
      <w:bookmarkStart w:id="254" w:name="_ETM_Q1_1698000"/>
      <w:bookmarkStart w:id="255" w:name="ET_yor_5305_90"/>
      <w:bookmarkEnd w:id="254"/>
      <w:r w:rsidRPr="00C13F96">
        <w:rPr>
          <w:rStyle w:val="TagStyle"/>
          <w:rtl/>
        </w:rPr>
        <w:t xml:space="preserve"> &lt;&lt; </w:t>
      </w:r>
      <w:proofErr w:type="spellStart"/>
      <w:r w:rsidRPr="00C13F96">
        <w:rPr>
          <w:rStyle w:val="TagStyle"/>
          <w:rtl/>
        </w:rPr>
        <w:t>יור</w:t>
      </w:r>
      <w:proofErr w:type="spellEnd"/>
      <w:r w:rsidRPr="00C13F96">
        <w:rPr>
          <w:rStyle w:val="TagStyle"/>
          <w:rtl/>
        </w:rPr>
        <w:t xml:space="preserve"> &gt;&gt; </w:t>
      </w:r>
      <w:r>
        <w:rPr>
          <w:rtl/>
        </w:rPr>
        <w:t xml:space="preserve">היו"ר רועי </w:t>
      </w:r>
      <w:proofErr w:type="spellStart"/>
      <w:r>
        <w:rPr>
          <w:rtl/>
        </w:rPr>
        <w:t>פולקמן</w:t>
      </w:r>
      <w:proofErr w:type="spellEnd"/>
      <w:r>
        <w:rPr>
          <w:rtl/>
        </w:rPr>
        <w:t>:</w:t>
      </w:r>
      <w:r w:rsidRPr="00C13F96">
        <w:rPr>
          <w:rStyle w:val="TagStyle"/>
          <w:rtl/>
        </w:rPr>
        <w:t xml:space="preserve"> &lt;&lt; </w:t>
      </w:r>
      <w:proofErr w:type="spellStart"/>
      <w:r w:rsidRPr="00C13F96">
        <w:rPr>
          <w:rStyle w:val="TagStyle"/>
          <w:rtl/>
        </w:rPr>
        <w:t>יור</w:t>
      </w:r>
      <w:proofErr w:type="spellEnd"/>
      <w:r w:rsidRPr="00C13F96">
        <w:rPr>
          <w:rStyle w:val="TagStyle"/>
          <w:rtl/>
        </w:rPr>
        <w:t xml:space="preserve"> &gt;&gt;</w:t>
      </w:r>
      <w:r>
        <w:rPr>
          <w:rtl/>
        </w:rPr>
        <w:t xml:space="preserve"> </w:t>
      </w:r>
      <w:bookmarkEnd w:id="255"/>
    </w:p>
    <w:p w:rsidR="00C13F96" w:rsidRDefault="00C13F96" w:rsidP="00C13F96">
      <w:pPr>
        <w:pStyle w:val="KeepWithNext"/>
        <w:rPr>
          <w:rtl/>
        </w:rPr>
      </w:pPr>
    </w:p>
    <w:p w:rsidR="00C13F96" w:rsidRDefault="00C13F96" w:rsidP="00C13F96">
      <w:pPr>
        <w:rPr>
          <w:rtl/>
        </w:rPr>
      </w:pPr>
      <w:bookmarkStart w:id="256" w:name="_ETM_Q1_1699000"/>
      <w:bookmarkEnd w:id="256"/>
      <w:r>
        <w:rPr>
          <w:rFonts w:hint="cs"/>
          <w:rtl/>
        </w:rPr>
        <w:t xml:space="preserve">אתי, את רוצה </w:t>
      </w:r>
      <w:bookmarkStart w:id="257" w:name="_ETM_Q1_1701000"/>
      <w:bookmarkEnd w:id="257"/>
      <w:r>
        <w:rPr>
          <w:rFonts w:hint="cs"/>
          <w:rtl/>
        </w:rPr>
        <w:t xml:space="preserve">להגיד עוד משהו על עניין גובה האגרות? </w:t>
      </w:r>
    </w:p>
    <w:p w:rsidR="00C13F96" w:rsidRDefault="00C13F96" w:rsidP="00C13F96">
      <w:pPr>
        <w:rPr>
          <w:rtl/>
        </w:rPr>
      </w:pPr>
      <w:bookmarkStart w:id="258" w:name="_ETM_Q1_1702000"/>
      <w:bookmarkEnd w:id="258"/>
      <w:r>
        <w:rPr>
          <w:rtl/>
        </w:rPr>
        <w:t xml:space="preserve">  </w:t>
      </w:r>
    </w:p>
    <w:p w:rsidR="00FD32E4" w:rsidRDefault="00FD32E4" w:rsidP="00FD32E4">
      <w:pPr>
        <w:pStyle w:val="a4"/>
        <w:keepNext/>
        <w:rPr>
          <w:rtl/>
        </w:rPr>
      </w:pPr>
      <w:bookmarkStart w:id="259" w:name="ET_speaker_אתי_מויאל_51"/>
      <w:r w:rsidRPr="00FD32E4">
        <w:rPr>
          <w:rStyle w:val="TagStyle"/>
          <w:rtl/>
        </w:rPr>
        <w:t xml:space="preserve"> &lt;&lt; דובר &gt;&gt; </w:t>
      </w:r>
      <w:r>
        <w:rPr>
          <w:rtl/>
        </w:rPr>
        <w:t>אתי מויאל:</w:t>
      </w:r>
      <w:r w:rsidRPr="00FD32E4">
        <w:rPr>
          <w:rStyle w:val="TagStyle"/>
          <w:rtl/>
        </w:rPr>
        <w:t xml:space="preserve"> &lt;&lt; דובר &gt;&gt;</w:t>
      </w:r>
      <w:r>
        <w:rPr>
          <w:rtl/>
        </w:rPr>
        <w:t xml:space="preserve"> </w:t>
      </w:r>
      <w:bookmarkEnd w:id="259"/>
    </w:p>
    <w:p w:rsidR="00FD32E4" w:rsidRDefault="00FD32E4" w:rsidP="00FD32E4">
      <w:pPr>
        <w:pStyle w:val="KeepWithNext"/>
        <w:rPr>
          <w:rtl/>
        </w:rPr>
      </w:pPr>
    </w:p>
    <w:p w:rsidR="00FD32E4" w:rsidRDefault="00C13F96" w:rsidP="0075622A">
      <w:pPr>
        <w:rPr>
          <w:rtl/>
        </w:rPr>
      </w:pPr>
      <w:r>
        <w:rPr>
          <w:rFonts w:hint="cs"/>
          <w:rtl/>
        </w:rPr>
        <w:t xml:space="preserve">רציתי להגיד שלדעתי, </w:t>
      </w:r>
      <w:bookmarkStart w:id="260" w:name="_ETM_Q1_1708000"/>
      <w:bookmarkEnd w:id="260"/>
      <w:r w:rsidR="00FD32E4">
        <w:rPr>
          <w:rFonts w:hint="cs"/>
          <w:rtl/>
        </w:rPr>
        <w:t>המעמד של ה</w:t>
      </w:r>
      <w:r>
        <w:rPr>
          <w:rFonts w:hint="cs"/>
          <w:rtl/>
        </w:rPr>
        <w:t xml:space="preserve">מתווכים בישראל השתנה מאוד ב-14 השנים האחרונות מאז הדין </w:t>
      </w:r>
      <w:bookmarkStart w:id="261" w:name="_ETM_Q1_1713000"/>
      <w:bookmarkEnd w:id="261"/>
      <w:r>
        <w:rPr>
          <w:rFonts w:hint="cs"/>
          <w:rtl/>
        </w:rPr>
        <w:t xml:space="preserve">המשמעתי שנוסף שהוא מאוד משמעותי גם בעלויות; ואנחנו גם רואים את ההרתעה של המתווכים בעבודה בשטח. </w:t>
      </w:r>
      <w:bookmarkStart w:id="262" w:name="_ETM_Q1_1725000"/>
      <w:bookmarkEnd w:id="262"/>
      <w:r>
        <w:rPr>
          <w:rFonts w:hint="cs"/>
          <w:rtl/>
        </w:rPr>
        <w:t>חוץ מזה לגבי העלויות יש דברים שהם אמנם נסתרים אב</w:t>
      </w:r>
      <w:bookmarkStart w:id="263" w:name="_ETM_Q1_1726000"/>
      <w:bookmarkEnd w:id="263"/>
      <w:r>
        <w:rPr>
          <w:rFonts w:hint="cs"/>
          <w:rtl/>
        </w:rPr>
        <w:t xml:space="preserve">ל, למשל, כשמקבלים את כרטיס התיווך יש התקשרות עם </w:t>
      </w:r>
      <w:bookmarkStart w:id="264" w:name="_ETM_Q1_1733000"/>
      <w:bookmarkEnd w:id="264"/>
      <w:r>
        <w:rPr>
          <w:rFonts w:hint="cs"/>
          <w:rtl/>
        </w:rPr>
        <w:t xml:space="preserve">חברה שמוציאה כמויות וזה גם עלויות. </w:t>
      </w:r>
      <w:r w:rsidR="0075622A">
        <w:rPr>
          <w:rFonts w:hint="cs"/>
          <w:rtl/>
        </w:rPr>
        <w:t>חוץ ממה שאמר אסף</w:t>
      </w:r>
      <w:bookmarkStart w:id="265" w:name="_ETM_Q1_1740000"/>
      <w:bookmarkEnd w:id="265"/>
      <w:r w:rsidR="0075622A">
        <w:rPr>
          <w:rFonts w:hint="cs"/>
          <w:rtl/>
        </w:rPr>
        <w:t xml:space="preserve"> אין לי מה להגיד, אלא רק שהמעמד של ה</w:t>
      </w:r>
      <w:r w:rsidR="00FD32E4">
        <w:rPr>
          <w:rFonts w:hint="cs"/>
          <w:rtl/>
        </w:rPr>
        <w:t xml:space="preserve">מקצוע הזה הרבה יותר </w:t>
      </w:r>
      <w:r w:rsidR="0075622A">
        <w:rPr>
          <w:rFonts w:hint="cs"/>
          <w:rtl/>
        </w:rPr>
        <w:t xml:space="preserve">טוב </w:t>
      </w:r>
      <w:r w:rsidR="00FD32E4">
        <w:rPr>
          <w:rFonts w:hint="cs"/>
          <w:rtl/>
        </w:rPr>
        <w:t>מ</w:t>
      </w:r>
      <w:r w:rsidR="0075622A">
        <w:rPr>
          <w:rFonts w:hint="cs"/>
          <w:rtl/>
        </w:rPr>
        <w:t xml:space="preserve">אשר </w:t>
      </w:r>
      <w:bookmarkStart w:id="266" w:name="_ETM_Q1_1748000"/>
      <w:bookmarkEnd w:id="266"/>
      <w:r w:rsidR="00FD32E4">
        <w:rPr>
          <w:rFonts w:hint="cs"/>
          <w:rtl/>
        </w:rPr>
        <w:t xml:space="preserve">בעבר. שיתוף הפעולה שלי עם לשכת המתווכים מאוד פורה. </w:t>
      </w:r>
      <w:r w:rsidR="0075622A">
        <w:rPr>
          <w:rFonts w:hint="cs"/>
          <w:rtl/>
        </w:rPr>
        <w:t xml:space="preserve">אני מברכת על זה וכמובן גם המתווכים. אין לי </w:t>
      </w:r>
      <w:bookmarkStart w:id="267" w:name="_ETM_Q1_1757000"/>
      <w:bookmarkEnd w:id="267"/>
      <w:r w:rsidR="0075622A">
        <w:rPr>
          <w:rFonts w:hint="cs"/>
          <w:rtl/>
        </w:rPr>
        <w:t xml:space="preserve">מה להגיד. ההנחה באגרה </w:t>
      </w:r>
      <w:r w:rsidR="00FD32E4">
        <w:rPr>
          <w:rFonts w:hint="cs"/>
          <w:rtl/>
        </w:rPr>
        <w:t xml:space="preserve">זה לטובת המקצוע. </w:t>
      </w:r>
    </w:p>
    <w:p w:rsidR="00FD32E4" w:rsidRDefault="00FD32E4" w:rsidP="00FD32E4">
      <w:pPr>
        <w:rPr>
          <w:rtl/>
        </w:rPr>
      </w:pPr>
    </w:p>
    <w:p w:rsidR="00FD32E4" w:rsidRDefault="00FD32E4" w:rsidP="00FD32E4">
      <w:pPr>
        <w:pStyle w:val="af6"/>
        <w:keepNext/>
        <w:rPr>
          <w:rtl/>
        </w:rPr>
      </w:pPr>
      <w:bookmarkStart w:id="268" w:name="ET_yor_5305_52"/>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 </w:t>
      </w:r>
      <w:r>
        <w:rPr>
          <w:rtl/>
        </w:rPr>
        <w:t xml:space="preserve">היו"ר רועי </w:t>
      </w:r>
      <w:proofErr w:type="spellStart"/>
      <w:r>
        <w:rPr>
          <w:rtl/>
        </w:rPr>
        <w:t>פולקמן</w:t>
      </w:r>
      <w:proofErr w:type="spellEnd"/>
      <w:r>
        <w:rPr>
          <w:rtl/>
        </w:rPr>
        <w:t>:</w:t>
      </w:r>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w:t>
      </w:r>
      <w:r>
        <w:rPr>
          <w:rtl/>
        </w:rPr>
        <w:t xml:space="preserve"> </w:t>
      </w:r>
      <w:bookmarkEnd w:id="268"/>
    </w:p>
    <w:p w:rsidR="00FD32E4" w:rsidRDefault="00FD32E4" w:rsidP="00FD32E4">
      <w:pPr>
        <w:pStyle w:val="KeepWithNext"/>
        <w:rPr>
          <w:rtl/>
        </w:rPr>
      </w:pPr>
    </w:p>
    <w:p w:rsidR="0075622A" w:rsidRDefault="0075622A" w:rsidP="0075622A">
      <w:pPr>
        <w:rPr>
          <w:rtl/>
        </w:rPr>
      </w:pPr>
      <w:r>
        <w:rPr>
          <w:rFonts w:hint="cs"/>
          <w:rtl/>
        </w:rPr>
        <w:t xml:space="preserve">לא. ההנחה באגרה היא בוודאי לא </w:t>
      </w:r>
      <w:bookmarkStart w:id="269" w:name="_ETM_Q1_1761000"/>
      <w:bookmarkEnd w:id="269"/>
      <w:r>
        <w:rPr>
          <w:rFonts w:hint="cs"/>
          <w:rtl/>
        </w:rPr>
        <w:t xml:space="preserve">לטובת המקצוע. את יכולה להגיד שהיא חוסכת כסף, אבל </w:t>
      </w:r>
      <w:bookmarkStart w:id="270" w:name="_ETM_Q1_1764000"/>
      <w:bookmarkEnd w:id="270"/>
      <w:r>
        <w:rPr>
          <w:rFonts w:hint="cs"/>
          <w:rtl/>
        </w:rPr>
        <w:t xml:space="preserve">טובת המקצוע זה שיפור. זה כמו שאני אגיד לבן אדם שהפחתת שכר לימוד היא בהכרח טובה. אם היא על חשבון </w:t>
      </w:r>
      <w:bookmarkStart w:id="271" w:name="_ETM_Q1_1772000"/>
      <w:bookmarkEnd w:id="271"/>
      <w:r>
        <w:rPr>
          <w:rFonts w:hint="cs"/>
          <w:rtl/>
        </w:rPr>
        <w:t xml:space="preserve">רמת הלימודים היא לא טובה. לכן הדיון הוא יחד. צריך איכות והמחיר הוא לא החזות של הדבר. </w:t>
      </w:r>
      <w:bookmarkStart w:id="272" w:name="_ETM_Q1_1781000"/>
      <w:bookmarkEnd w:id="272"/>
      <w:r>
        <w:rPr>
          <w:rFonts w:hint="cs"/>
          <w:rtl/>
        </w:rPr>
        <w:t xml:space="preserve">אמר לך כאן יושב-ראש הלשכה </w:t>
      </w:r>
      <w:r>
        <w:rPr>
          <w:rtl/>
        </w:rPr>
        <w:t>–</w:t>
      </w:r>
      <w:r>
        <w:rPr>
          <w:rFonts w:hint="cs"/>
          <w:rtl/>
        </w:rPr>
        <w:t xml:space="preserve"> ושיתוף הפעולה ביניכם מבורך, </w:t>
      </w:r>
      <w:bookmarkStart w:id="273" w:name="_ETM_Q1_1783000"/>
      <w:bookmarkEnd w:id="273"/>
      <w:r>
        <w:rPr>
          <w:rFonts w:hint="cs"/>
          <w:rtl/>
        </w:rPr>
        <w:t>ואת גם בן אדם מאוד טובה שעושה עבודה טובה ושמך יוצא לפנייך. אני רק אומר ש</w:t>
      </w:r>
      <w:r w:rsidR="00FD32E4">
        <w:rPr>
          <w:rFonts w:hint="cs"/>
          <w:rtl/>
        </w:rPr>
        <w:t>האמירה הייתה מיו</w:t>
      </w:r>
      <w:r>
        <w:rPr>
          <w:rFonts w:hint="cs"/>
          <w:rtl/>
        </w:rPr>
        <w:t>שב-ראש הלשכה שיותר חשוב</w:t>
      </w:r>
      <w:bookmarkStart w:id="274" w:name="_ETM_Q1_1793000"/>
      <w:bookmarkEnd w:id="274"/>
      <w:r>
        <w:rPr>
          <w:rFonts w:hint="cs"/>
          <w:rtl/>
        </w:rPr>
        <w:t xml:space="preserve"> להם פעולות.</w:t>
      </w:r>
      <w:r w:rsidR="00FD32E4">
        <w:rPr>
          <w:rFonts w:hint="cs"/>
          <w:rtl/>
        </w:rPr>
        <w:t xml:space="preserve"> </w:t>
      </w:r>
    </w:p>
    <w:p w:rsidR="0075622A" w:rsidRDefault="0075622A" w:rsidP="0075622A">
      <w:pPr>
        <w:rPr>
          <w:rtl/>
        </w:rPr>
      </w:pPr>
    </w:p>
    <w:p w:rsidR="00FD32E4" w:rsidRDefault="0075622A" w:rsidP="0075622A">
      <w:pPr>
        <w:rPr>
          <w:rtl/>
        </w:rPr>
      </w:pPr>
      <w:bookmarkStart w:id="275" w:name="_ETM_Q1_1794000"/>
      <w:bookmarkEnd w:id="275"/>
      <w:r>
        <w:rPr>
          <w:rFonts w:hint="cs"/>
          <w:rtl/>
        </w:rPr>
        <w:t>לכן אני מציע שנתקדם לדיון הבא.</w:t>
      </w:r>
      <w:bookmarkStart w:id="276" w:name="_ETM_Q1_1795000"/>
      <w:bookmarkEnd w:id="276"/>
      <w:r>
        <w:rPr>
          <w:rFonts w:hint="cs"/>
          <w:rtl/>
        </w:rPr>
        <w:t xml:space="preserve"> </w:t>
      </w:r>
      <w:r w:rsidR="00FD32E4">
        <w:rPr>
          <w:rFonts w:hint="cs"/>
          <w:rtl/>
        </w:rPr>
        <w:t>אני</w:t>
      </w:r>
      <w:r>
        <w:rPr>
          <w:rFonts w:hint="cs"/>
          <w:rtl/>
        </w:rPr>
        <w:t>, בוודאי,</w:t>
      </w:r>
      <w:r w:rsidR="00FD32E4">
        <w:rPr>
          <w:rFonts w:hint="cs"/>
          <w:rtl/>
        </w:rPr>
        <w:t xml:space="preserve"> לא יכול לתמוך בהפחתה הזאת בדרך הזאת</w:t>
      </w:r>
      <w:r>
        <w:rPr>
          <w:rFonts w:hint="cs"/>
          <w:rtl/>
        </w:rPr>
        <w:t xml:space="preserve">. אנחנו לא נעלה את זה להצבעה. נדבר עם </w:t>
      </w:r>
      <w:bookmarkStart w:id="277" w:name="_ETM_Q1_1799000"/>
      <w:bookmarkEnd w:id="277"/>
      <w:r>
        <w:rPr>
          <w:rFonts w:hint="cs"/>
          <w:rtl/>
        </w:rPr>
        <w:t xml:space="preserve">היושב-ראש ונביא את זה לדיון נוסף במידת הצורך. זה יקרה או כשתתחילו להפחית לשישה מיליון שקלים </w:t>
      </w:r>
      <w:r>
        <w:rPr>
          <w:rtl/>
        </w:rPr>
        <w:t>–</w:t>
      </w:r>
      <w:r>
        <w:rPr>
          <w:rFonts w:hint="cs"/>
          <w:rtl/>
        </w:rPr>
        <w:t xml:space="preserve"> הפחתה יותר </w:t>
      </w:r>
      <w:bookmarkStart w:id="278" w:name="_ETM_Q1_1810000"/>
      <w:bookmarkEnd w:id="278"/>
      <w:r>
        <w:rPr>
          <w:rFonts w:hint="cs"/>
          <w:rtl/>
        </w:rPr>
        <w:t xml:space="preserve">משמעותית של האגרות מבחינתי. תגידו שאתם מפחיתים ב-80%. </w:t>
      </w:r>
    </w:p>
    <w:p w:rsidR="00FD32E4" w:rsidRDefault="00FD32E4" w:rsidP="00FD32E4">
      <w:pPr>
        <w:rPr>
          <w:rtl/>
        </w:rPr>
      </w:pPr>
    </w:p>
    <w:p w:rsidR="00FD32E4" w:rsidRDefault="00FD32E4" w:rsidP="00FD32E4">
      <w:pPr>
        <w:pStyle w:val="af9"/>
        <w:keepNext/>
        <w:rPr>
          <w:rtl/>
        </w:rPr>
      </w:pPr>
      <w:bookmarkStart w:id="279" w:name="ET_guest_720874_53"/>
      <w:r w:rsidRPr="00FD32E4">
        <w:rPr>
          <w:rStyle w:val="TagStyle"/>
          <w:rtl/>
        </w:rPr>
        <w:t xml:space="preserve"> &lt;&lt; אורח &gt;&gt; </w:t>
      </w:r>
      <w:r>
        <w:rPr>
          <w:rtl/>
        </w:rPr>
        <w:t>אסף נועם:</w:t>
      </w:r>
      <w:r w:rsidRPr="00FD32E4">
        <w:rPr>
          <w:rStyle w:val="TagStyle"/>
          <w:rtl/>
        </w:rPr>
        <w:t xml:space="preserve"> &lt;&lt; אורח &gt;&gt;</w:t>
      </w:r>
      <w:r>
        <w:rPr>
          <w:rtl/>
        </w:rPr>
        <w:t xml:space="preserve"> </w:t>
      </w:r>
      <w:bookmarkEnd w:id="279"/>
    </w:p>
    <w:p w:rsidR="00FD32E4" w:rsidRDefault="00FD32E4" w:rsidP="00FD32E4">
      <w:pPr>
        <w:pStyle w:val="KeepWithNext"/>
        <w:rPr>
          <w:rtl/>
        </w:rPr>
      </w:pPr>
    </w:p>
    <w:p w:rsidR="0075622A" w:rsidRDefault="00FD32E4" w:rsidP="00FD32E4">
      <w:pPr>
        <w:rPr>
          <w:rtl/>
        </w:rPr>
      </w:pPr>
      <w:r>
        <w:rPr>
          <w:rFonts w:hint="cs"/>
          <w:rtl/>
        </w:rPr>
        <w:t xml:space="preserve">אין לנו מנדט לזה. </w:t>
      </w:r>
    </w:p>
    <w:p w:rsidR="0075622A" w:rsidRDefault="0075622A" w:rsidP="0075622A">
      <w:pPr>
        <w:ind w:firstLine="0"/>
        <w:rPr>
          <w:rtl/>
        </w:rPr>
      </w:pPr>
    </w:p>
    <w:p w:rsidR="0075622A" w:rsidRDefault="0075622A" w:rsidP="0075622A">
      <w:pPr>
        <w:pStyle w:val="af6"/>
        <w:keepNext/>
        <w:rPr>
          <w:rtl/>
        </w:rPr>
      </w:pPr>
      <w:bookmarkStart w:id="280" w:name="ET_yor_5305_91"/>
      <w:r w:rsidRPr="0075622A">
        <w:rPr>
          <w:rStyle w:val="TagStyle"/>
          <w:rtl/>
        </w:rPr>
        <w:t xml:space="preserve"> &lt;&lt; </w:t>
      </w:r>
      <w:proofErr w:type="spellStart"/>
      <w:r w:rsidRPr="0075622A">
        <w:rPr>
          <w:rStyle w:val="TagStyle"/>
          <w:rtl/>
        </w:rPr>
        <w:t>יור</w:t>
      </w:r>
      <w:proofErr w:type="spellEnd"/>
      <w:r w:rsidRPr="0075622A">
        <w:rPr>
          <w:rStyle w:val="TagStyle"/>
          <w:rtl/>
        </w:rPr>
        <w:t xml:space="preserve"> &gt;&gt; </w:t>
      </w:r>
      <w:r>
        <w:rPr>
          <w:rtl/>
        </w:rPr>
        <w:t xml:space="preserve">היו"ר רועי </w:t>
      </w:r>
      <w:proofErr w:type="spellStart"/>
      <w:r>
        <w:rPr>
          <w:rtl/>
        </w:rPr>
        <w:t>פולקמן</w:t>
      </w:r>
      <w:proofErr w:type="spellEnd"/>
      <w:r>
        <w:rPr>
          <w:rtl/>
        </w:rPr>
        <w:t>:</w:t>
      </w:r>
      <w:r w:rsidRPr="0075622A">
        <w:rPr>
          <w:rStyle w:val="TagStyle"/>
          <w:rtl/>
        </w:rPr>
        <w:t xml:space="preserve"> &lt;&lt; </w:t>
      </w:r>
      <w:proofErr w:type="spellStart"/>
      <w:r w:rsidRPr="0075622A">
        <w:rPr>
          <w:rStyle w:val="TagStyle"/>
          <w:rtl/>
        </w:rPr>
        <w:t>יור</w:t>
      </w:r>
      <w:proofErr w:type="spellEnd"/>
      <w:r w:rsidRPr="0075622A">
        <w:rPr>
          <w:rStyle w:val="TagStyle"/>
          <w:rtl/>
        </w:rPr>
        <w:t xml:space="preserve"> &gt;&gt;</w:t>
      </w:r>
      <w:r>
        <w:rPr>
          <w:rtl/>
        </w:rPr>
        <w:t xml:space="preserve"> </w:t>
      </w:r>
      <w:bookmarkEnd w:id="280"/>
    </w:p>
    <w:p w:rsidR="0075622A" w:rsidRDefault="0075622A" w:rsidP="0075622A">
      <w:pPr>
        <w:pStyle w:val="KeepWithNext"/>
        <w:rPr>
          <w:rtl/>
        </w:rPr>
      </w:pPr>
    </w:p>
    <w:p w:rsidR="00FD32E4" w:rsidRDefault="0075622A" w:rsidP="0075622A">
      <w:pPr>
        <w:rPr>
          <w:rtl/>
        </w:rPr>
      </w:pPr>
      <w:r>
        <w:rPr>
          <w:rFonts w:hint="cs"/>
          <w:rtl/>
        </w:rPr>
        <w:t xml:space="preserve">אז תביאו הסכמה שלא גובים. אל תגבו אגרות מהמתווכים או באופן סמלי כמו 50 שקלים כדי לשלם את </w:t>
      </w:r>
      <w:bookmarkStart w:id="281" w:name="_ETM_Q1_1822000"/>
      <w:bookmarkEnd w:id="281"/>
      <w:r>
        <w:rPr>
          <w:rFonts w:hint="cs"/>
          <w:rtl/>
        </w:rPr>
        <w:t xml:space="preserve">עלויות התקורה; או שתביאו תכנית עבודה ותגידו מה אתם </w:t>
      </w:r>
      <w:bookmarkStart w:id="282" w:name="_ETM_Q1_1824000"/>
      <w:bookmarkEnd w:id="282"/>
      <w:r>
        <w:rPr>
          <w:rFonts w:hint="cs"/>
          <w:rtl/>
        </w:rPr>
        <w:t>עושים עם הכסף. ב</w:t>
      </w:r>
      <w:r w:rsidR="00FD32E4">
        <w:rPr>
          <w:rFonts w:hint="cs"/>
          <w:rtl/>
        </w:rPr>
        <w:t>עיניי</w:t>
      </w:r>
      <w:r>
        <w:rPr>
          <w:rFonts w:hint="cs"/>
          <w:rtl/>
        </w:rPr>
        <w:t>,</w:t>
      </w:r>
      <w:r w:rsidR="00FD32E4">
        <w:rPr>
          <w:rFonts w:hint="cs"/>
          <w:rtl/>
        </w:rPr>
        <w:t xml:space="preserve"> לא רציני ולא אחראי שמשרד ממשלתי </w:t>
      </w:r>
      <w:r>
        <w:rPr>
          <w:rFonts w:hint="cs"/>
          <w:rtl/>
        </w:rPr>
        <w:t xml:space="preserve">יביא אגרה, יגבה אותה כשאנחנו יודעים שיש כאן תוספת של 8 מיליון שקלים אקסטרה שהוא </w:t>
      </w:r>
      <w:bookmarkStart w:id="283" w:name="_ETM_Q1_1840000"/>
      <w:bookmarkEnd w:id="283"/>
      <w:r>
        <w:rPr>
          <w:rFonts w:hint="cs"/>
          <w:rtl/>
        </w:rPr>
        <w:t xml:space="preserve">לא </w:t>
      </w:r>
      <w:proofErr w:type="spellStart"/>
      <w:r>
        <w:rPr>
          <w:rFonts w:hint="cs"/>
          <w:rtl/>
        </w:rPr>
        <w:t>התקורות</w:t>
      </w:r>
      <w:proofErr w:type="spellEnd"/>
      <w:r>
        <w:rPr>
          <w:rFonts w:hint="cs"/>
          <w:rtl/>
        </w:rPr>
        <w:t xml:space="preserve"> </w:t>
      </w:r>
      <w:proofErr w:type="spellStart"/>
      <w:r>
        <w:rPr>
          <w:rFonts w:hint="cs"/>
          <w:rtl/>
        </w:rPr>
        <w:t>האמיתיות</w:t>
      </w:r>
      <w:proofErr w:type="spellEnd"/>
      <w:r>
        <w:rPr>
          <w:rFonts w:hint="cs"/>
          <w:rtl/>
        </w:rPr>
        <w:t xml:space="preserve"> שלכם ובגדול זה כסף פנוי של המשרד. </w:t>
      </w:r>
      <w:bookmarkStart w:id="284" w:name="_ETM_Q1_1842000"/>
      <w:bookmarkEnd w:id="284"/>
      <w:r>
        <w:rPr>
          <w:rFonts w:hint="cs"/>
          <w:rtl/>
        </w:rPr>
        <w:t xml:space="preserve">לכן או שתפחיתו יותר </w:t>
      </w:r>
      <w:r>
        <w:rPr>
          <w:rtl/>
        </w:rPr>
        <w:t>–</w:t>
      </w:r>
      <w:r>
        <w:rPr>
          <w:rFonts w:hint="cs"/>
          <w:rtl/>
        </w:rPr>
        <w:t xml:space="preserve"> ולא אכפת לי שתגידו עכשיו שמפחיתים ב-80% את האגרות אז נלך על זה </w:t>
      </w:r>
      <w:r>
        <w:rPr>
          <w:rtl/>
        </w:rPr>
        <w:t>–</w:t>
      </w:r>
      <w:r>
        <w:rPr>
          <w:rFonts w:hint="cs"/>
          <w:rtl/>
        </w:rPr>
        <w:t xml:space="preserve"> בכיף, אני בעד להוריד. או שתביאו תכנית עבודה. </w:t>
      </w:r>
    </w:p>
    <w:p w:rsidR="0075622A" w:rsidRDefault="0075622A" w:rsidP="0075622A">
      <w:pPr>
        <w:ind w:firstLine="0"/>
        <w:rPr>
          <w:rtl/>
        </w:rPr>
      </w:pPr>
      <w:bookmarkStart w:id="285" w:name="_ETM_Q1_1851000"/>
      <w:bookmarkEnd w:id="285"/>
    </w:p>
    <w:p w:rsidR="0075622A" w:rsidRDefault="0075622A" w:rsidP="0075622A">
      <w:pPr>
        <w:pStyle w:val="af9"/>
        <w:keepNext/>
        <w:rPr>
          <w:rtl/>
        </w:rPr>
      </w:pPr>
      <w:bookmarkStart w:id="286" w:name="ET_guest_720874_93"/>
      <w:r w:rsidRPr="0075622A">
        <w:rPr>
          <w:rStyle w:val="TagStyle"/>
          <w:rtl/>
        </w:rPr>
        <w:t xml:space="preserve"> &lt;&lt; אורח &gt;&gt; </w:t>
      </w:r>
      <w:r>
        <w:rPr>
          <w:rtl/>
        </w:rPr>
        <w:t>אסף נועם:</w:t>
      </w:r>
      <w:r w:rsidRPr="0075622A">
        <w:rPr>
          <w:rStyle w:val="TagStyle"/>
          <w:rtl/>
        </w:rPr>
        <w:t xml:space="preserve"> &lt;&lt; אורח &gt;&gt;</w:t>
      </w:r>
      <w:r>
        <w:rPr>
          <w:rtl/>
        </w:rPr>
        <w:t xml:space="preserve"> </w:t>
      </w:r>
      <w:bookmarkEnd w:id="286"/>
    </w:p>
    <w:p w:rsidR="0075622A" w:rsidRDefault="0075622A" w:rsidP="0075622A">
      <w:pPr>
        <w:pStyle w:val="KeepWithNext"/>
        <w:rPr>
          <w:rtl/>
        </w:rPr>
      </w:pPr>
    </w:p>
    <w:p w:rsidR="0075622A" w:rsidRDefault="0075622A" w:rsidP="0075622A">
      <w:pPr>
        <w:rPr>
          <w:rtl/>
        </w:rPr>
      </w:pPr>
      <w:r>
        <w:rPr>
          <w:rFonts w:hint="cs"/>
          <w:rtl/>
        </w:rPr>
        <w:t xml:space="preserve">אין לנו סמכות. </w:t>
      </w:r>
      <w:r>
        <w:rPr>
          <w:rtl/>
        </w:rPr>
        <w:t xml:space="preserve">  </w:t>
      </w:r>
    </w:p>
    <w:p w:rsidR="00FD32E4" w:rsidRDefault="00FD32E4" w:rsidP="00FD32E4">
      <w:pPr>
        <w:rPr>
          <w:rtl/>
        </w:rPr>
      </w:pPr>
    </w:p>
    <w:p w:rsidR="00FD32E4" w:rsidRDefault="00FD32E4" w:rsidP="00FD32E4">
      <w:pPr>
        <w:pStyle w:val="af6"/>
        <w:keepNext/>
        <w:rPr>
          <w:rtl/>
        </w:rPr>
      </w:pPr>
      <w:bookmarkStart w:id="287" w:name="ET_yor_5305_54"/>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 </w:t>
      </w:r>
      <w:r>
        <w:rPr>
          <w:rtl/>
        </w:rPr>
        <w:t xml:space="preserve">היו"ר רועי </w:t>
      </w:r>
      <w:proofErr w:type="spellStart"/>
      <w:r>
        <w:rPr>
          <w:rtl/>
        </w:rPr>
        <w:t>פולקמן</w:t>
      </w:r>
      <w:proofErr w:type="spellEnd"/>
      <w:r>
        <w:rPr>
          <w:rtl/>
        </w:rPr>
        <w:t>:</w:t>
      </w:r>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w:t>
      </w:r>
      <w:r>
        <w:rPr>
          <w:rtl/>
        </w:rPr>
        <w:t xml:space="preserve"> </w:t>
      </w:r>
      <w:bookmarkEnd w:id="287"/>
    </w:p>
    <w:p w:rsidR="00FD32E4" w:rsidRDefault="00FD32E4" w:rsidP="00FD32E4">
      <w:pPr>
        <w:pStyle w:val="KeepWithNext"/>
        <w:rPr>
          <w:rtl/>
        </w:rPr>
      </w:pPr>
    </w:p>
    <w:p w:rsidR="00FD32E4" w:rsidRDefault="0075622A" w:rsidP="00FD32E4">
      <w:pPr>
        <w:rPr>
          <w:rtl/>
        </w:rPr>
      </w:pPr>
      <w:r>
        <w:rPr>
          <w:rFonts w:hint="cs"/>
          <w:rtl/>
        </w:rPr>
        <w:t xml:space="preserve">למה אין לכם סמכות? </w:t>
      </w:r>
    </w:p>
    <w:p w:rsidR="00FD32E4" w:rsidRDefault="00FD32E4" w:rsidP="00FD32E4">
      <w:pPr>
        <w:rPr>
          <w:rtl/>
        </w:rPr>
      </w:pPr>
    </w:p>
    <w:p w:rsidR="00FD32E4" w:rsidRDefault="00FD32E4" w:rsidP="00FD32E4">
      <w:pPr>
        <w:pStyle w:val="af9"/>
        <w:keepNext/>
        <w:rPr>
          <w:rtl/>
        </w:rPr>
      </w:pPr>
      <w:bookmarkStart w:id="288" w:name="ET_guest_720874_55"/>
      <w:r w:rsidRPr="00FD32E4">
        <w:rPr>
          <w:rStyle w:val="TagStyle"/>
          <w:rtl/>
        </w:rPr>
        <w:t xml:space="preserve"> &lt;&lt; אורח &gt;&gt; </w:t>
      </w:r>
      <w:r>
        <w:rPr>
          <w:rtl/>
        </w:rPr>
        <w:t>אסף נועם:</w:t>
      </w:r>
      <w:r w:rsidRPr="00FD32E4">
        <w:rPr>
          <w:rStyle w:val="TagStyle"/>
          <w:rtl/>
        </w:rPr>
        <w:t xml:space="preserve"> &lt;&lt; אורח &gt;&gt;</w:t>
      </w:r>
      <w:r>
        <w:rPr>
          <w:rtl/>
        </w:rPr>
        <w:t xml:space="preserve"> </w:t>
      </w:r>
      <w:bookmarkEnd w:id="288"/>
    </w:p>
    <w:p w:rsidR="00FD32E4" w:rsidRDefault="00FD32E4" w:rsidP="00FD32E4">
      <w:pPr>
        <w:pStyle w:val="KeepWithNext"/>
        <w:rPr>
          <w:rtl/>
        </w:rPr>
      </w:pPr>
    </w:p>
    <w:p w:rsidR="0075622A" w:rsidRDefault="0075622A" w:rsidP="00402A9F">
      <w:pPr>
        <w:rPr>
          <w:rtl/>
        </w:rPr>
      </w:pPr>
      <w:r>
        <w:rPr>
          <w:rFonts w:hint="cs"/>
          <w:rtl/>
        </w:rPr>
        <w:t xml:space="preserve">כי זה בהסכמה </w:t>
      </w:r>
      <w:bookmarkStart w:id="289" w:name="_ETM_Q1_1856000"/>
      <w:bookmarkEnd w:id="289"/>
      <w:r>
        <w:rPr>
          <w:rFonts w:hint="cs"/>
          <w:rtl/>
        </w:rPr>
        <w:t>של האוצר, כמובן.</w:t>
      </w:r>
    </w:p>
    <w:p w:rsidR="0075622A" w:rsidRDefault="0075622A" w:rsidP="0075622A">
      <w:pPr>
        <w:pStyle w:val="af6"/>
        <w:keepNext/>
        <w:rPr>
          <w:rtl/>
        </w:rPr>
      </w:pPr>
      <w:bookmarkStart w:id="290" w:name="ET_yor_5305_94"/>
      <w:r w:rsidRPr="0075622A">
        <w:rPr>
          <w:rStyle w:val="TagStyle"/>
          <w:rtl/>
        </w:rPr>
        <w:t xml:space="preserve"> &lt;&lt; יור &gt;&gt; </w:t>
      </w:r>
      <w:r>
        <w:rPr>
          <w:rtl/>
        </w:rPr>
        <w:t xml:space="preserve">היו"ר רועי </w:t>
      </w:r>
      <w:proofErr w:type="spellStart"/>
      <w:r>
        <w:rPr>
          <w:rtl/>
        </w:rPr>
        <w:t>פולקמן</w:t>
      </w:r>
      <w:proofErr w:type="spellEnd"/>
      <w:r>
        <w:rPr>
          <w:rtl/>
        </w:rPr>
        <w:t>:</w:t>
      </w:r>
      <w:r w:rsidRPr="0075622A">
        <w:rPr>
          <w:rStyle w:val="TagStyle"/>
          <w:rtl/>
        </w:rPr>
        <w:t xml:space="preserve"> &lt;&lt; </w:t>
      </w:r>
      <w:proofErr w:type="spellStart"/>
      <w:r w:rsidRPr="0075622A">
        <w:rPr>
          <w:rStyle w:val="TagStyle"/>
          <w:rtl/>
        </w:rPr>
        <w:t>יור</w:t>
      </w:r>
      <w:proofErr w:type="spellEnd"/>
      <w:r w:rsidRPr="0075622A">
        <w:rPr>
          <w:rStyle w:val="TagStyle"/>
          <w:rtl/>
        </w:rPr>
        <w:t xml:space="preserve"> &gt;&gt;</w:t>
      </w:r>
      <w:r>
        <w:rPr>
          <w:rtl/>
        </w:rPr>
        <w:t xml:space="preserve"> </w:t>
      </w:r>
      <w:bookmarkEnd w:id="290"/>
    </w:p>
    <w:p w:rsidR="0075622A" w:rsidRDefault="0075622A" w:rsidP="0075622A">
      <w:pPr>
        <w:pStyle w:val="KeepWithNext"/>
        <w:rPr>
          <w:rtl/>
        </w:rPr>
      </w:pPr>
    </w:p>
    <w:p w:rsidR="0075622A" w:rsidRDefault="0075622A" w:rsidP="0075622A">
      <w:pPr>
        <w:rPr>
          <w:rtl/>
        </w:rPr>
      </w:pPr>
      <w:r>
        <w:rPr>
          <w:rFonts w:hint="cs"/>
          <w:rtl/>
        </w:rPr>
        <w:t xml:space="preserve">אז תביאו את זה. </w:t>
      </w:r>
    </w:p>
    <w:p w:rsidR="0075622A" w:rsidRDefault="0075622A" w:rsidP="0075622A">
      <w:pPr>
        <w:rPr>
          <w:rtl/>
        </w:rPr>
      </w:pPr>
    </w:p>
    <w:p w:rsidR="0075622A" w:rsidRDefault="0075622A" w:rsidP="0075622A">
      <w:pPr>
        <w:pStyle w:val="af9"/>
        <w:keepNext/>
        <w:rPr>
          <w:rtl/>
        </w:rPr>
      </w:pPr>
      <w:bookmarkStart w:id="291" w:name="ET_guest_720874_95"/>
      <w:r w:rsidRPr="0075622A">
        <w:rPr>
          <w:rStyle w:val="TagStyle"/>
          <w:rtl/>
        </w:rPr>
        <w:t xml:space="preserve"> &lt;&lt; אורח &gt;&gt; </w:t>
      </w:r>
      <w:r>
        <w:rPr>
          <w:rtl/>
        </w:rPr>
        <w:t>אסף נועם:</w:t>
      </w:r>
      <w:r w:rsidRPr="0075622A">
        <w:rPr>
          <w:rStyle w:val="TagStyle"/>
          <w:rtl/>
        </w:rPr>
        <w:t xml:space="preserve"> &lt;&lt; אורח &gt;&gt;</w:t>
      </w:r>
      <w:r>
        <w:rPr>
          <w:rtl/>
        </w:rPr>
        <w:t xml:space="preserve"> </w:t>
      </w:r>
      <w:bookmarkEnd w:id="291"/>
    </w:p>
    <w:p w:rsidR="0075622A" w:rsidRDefault="0075622A" w:rsidP="0075622A">
      <w:pPr>
        <w:pStyle w:val="KeepWithNext"/>
        <w:rPr>
          <w:rtl/>
        </w:rPr>
      </w:pPr>
    </w:p>
    <w:p w:rsidR="00FD32E4" w:rsidRDefault="0075622A" w:rsidP="00FD32E4">
      <w:pPr>
        <w:rPr>
          <w:rtl/>
        </w:rPr>
      </w:pPr>
      <w:bookmarkStart w:id="292" w:name="_ETM_Q1_1861000"/>
      <w:bookmarkEnd w:id="292"/>
      <w:r>
        <w:rPr>
          <w:rFonts w:hint="cs"/>
          <w:rtl/>
        </w:rPr>
        <w:t>רציתי שוב להגיד,  ש</w:t>
      </w:r>
      <w:r w:rsidR="00FD32E4">
        <w:rPr>
          <w:rFonts w:hint="cs"/>
          <w:rtl/>
        </w:rPr>
        <w:t xml:space="preserve">אנחנו נמצאים בישורת האחרונה. </w:t>
      </w:r>
      <w:r>
        <w:rPr>
          <w:rFonts w:hint="cs"/>
          <w:rtl/>
        </w:rPr>
        <w:t>השוברים צריכים לצאת בשבועות הקרובים - -</w:t>
      </w:r>
    </w:p>
    <w:p w:rsidR="00FD32E4" w:rsidRDefault="00FD32E4" w:rsidP="00FD32E4">
      <w:pPr>
        <w:rPr>
          <w:rtl/>
        </w:rPr>
      </w:pPr>
    </w:p>
    <w:p w:rsidR="00FD32E4" w:rsidRDefault="00FD32E4" w:rsidP="00FD32E4">
      <w:pPr>
        <w:pStyle w:val="af6"/>
        <w:keepNext/>
        <w:rPr>
          <w:rtl/>
        </w:rPr>
      </w:pPr>
      <w:bookmarkStart w:id="293" w:name="ET_yor_5305_56"/>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 </w:t>
      </w:r>
      <w:r>
        <w:rPr>
          <w:rtl/>
        </w:rPr>
        <w:t xml:space="preserve">היו"ר רועי </w:t>
      </w:r>
      <w:proofErr w:type="spellStart"/>
      <w:r>
        <w:rPr>
          <w:rtl/>
        </w:rPr>
        <w:t>פולקמן</w:t>
      </w:r>
      <w:proofErr w:type="spellEnd"/>
      <w:r>
        <w:rPr>
          <w:rtl/>
        </w:rPr>
        <w:t>:</w:t>
      </w:r>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w:t>
      </w:r>
      <w:r>
        <w:rPr>
          <w:rtl/>
        </w:rPr>
        <w:t xml:space="preserve"> </w:t>
      </w:r>
      <w:bookmarkEnd w:id="293"/>
    </w:p>
    <w:p w:rsidR="00FD32E4" w:rsidRDefault="00FD32E4" w:rsidP="00FD32E4">
      <w:pPr>
        <w:pStyle w:val="KeepWithNext"/>
        <w:rPr>
          <w:rtl/>
        </w:rPr>
      </w:pPr>
    </w:p>
    <w:p w:rsidR="00FD32E4" w:rsidRDefault="00FD32E4" w:rsidP="00FD32E4">
      <w:pPr>
        <w:rPr>
          <w:rtl/>
        </w:rPr>
      </w:pPr>
      <w:r>
        <w:rPr>
          <w:rFonts w:hint="cs"/>
          <w:rtl/>
        </w:rPr>
        <w:t>בעיניי</w:t>
      </w:r>
      <w:r w:rsidR="0075622A">
        <w:rPr>
          <w:rFonts w:hint="cs"/>
          <w:rtl/>
        </w:rPr>
        <w:t>,</w:t>
      </w:r>
      <w:r>
        <w:rPr>
          <w:rFonts w:hint="cs"/>
          <w:rtl/>
        </w:rPr>
        <w:t xml:space="preserve"> זה לא מוצדק. </w:t>
      </w:r>
    </w:p>
    <w:p w:rsidR="00FD32E4" w:rsidRDefault="00FD32E4" w:rsidP="00FD32E4">
      <w:pPr>
        <w:rPr>
          <w:rtl/>
        </w:rPr>
      </w:pPr>
    </w:p>
    <w:p w:rsidR="00FD32E4" w:rsidRDefault="00FD32E4" w:rsidP="00FD32E4">
      <w:pPr>
        <w:pStyle w:val="af9"/>
        <w:keepNext/>
        <w:rPr>
          <w:rtl/>
        </w:rPr>
      </w:pPr>
      <w:bookmarkStart w:id="294" w:name="ET_guest_720874_57"/>
      <w:r w:rsidRPr="00FD32E4">
        <w:rPr>
          <w:rStyle w:val="TagStyle"/>
          <w:rtl/>
        </w:rPr>
        <w:t xml:space="preserve"> &lt;&lt; אורח &gt;&gt; </w:t>
      </w:r>
      <w:r>
        <w:rPr>
          <w:rtl/>
        </w:rPr>
        <w:t>אסף נועם:</w:t>
      </w:r>
      <w:r w:rsidRPr="00FD32E4">
        <w:rPr>
          <w:rStyle w:val="TagStyle"/>
          <w:rtl/>
        </w:rPr>
        <w:t xml:space="preserve"> &lt;&lt; אורח &gt;&gt;</w:t>
      </w:r>
      <w:r>
        <w:rPr>
          <w:rtl/>
        </w:rPr>
        <w:t xml:space="preserve"> </w:t>
      </w:r>
      <w:bookmarkEnd w:id="294"/>
    </w:p>
    <w:p w:rsidR="00FD32E4" w:rsidRDefault="00FD32E4" w:rsidP="00FD32E4">
      <w:pPr>
        <w:pStyle w:val="KeepWithNext"/>
        <w:rPr>
          <w:rtl/>
        </w:rPr>
      </w:pPr>
    </w:p>
    <w:p w:rsidR="00FD32E4" w:rsidRDefault="0075622A" w:rsidP="0075622A">
      <w:pPr>
        <w:rPr>
          <w:rtl/>
        </w:rPr>
      </w:pPr>
      <w:r>
        <w:rPr>
          <w:rFonts w:hint="cs"/>
          <w:rtl/>
        </w:rPr>
        <w:t>אני מבין מה שאדוני אומר ואני מציע שאנחנו כמשרד המשפטים י</w:t>
      </w:r>
      <w:r w:rsidR="00FD32E4">
        <w:rPr>
          <w:rFonts w:hint="cs"/>
          <w:rtl/>
        </w:rPr>
        <w:t xml:space="preserve">תחייב </w:t>
      </w:r>
      <w:r>
        <w:rPr>
          <w:rFonts w:hint="cs"/>
          <w:rtl/>
        </w:rPr>
        <w:t xml:space="preserve">בלוחות זמנים </w:t>
      </w:r>
      <w:bookmarkStart w:id="295" w:name="_ETM_Q1_1867000"/>
      <w:bookmarkEnd w:id="295"/>
      <w:r>
        <w:rPr>
          <w:rFonts w:hint="cs"/>
          <w:rtl/>
        </w:rPr>
        <w:t xml:space="preserve">לוועדה </w:t>
      </w:r>
      <w:r w:rsidR="00FD32E4">
        <w:rPr>
          <w:rFonts w:hint="cs"/>
          <w:rtl/>
        </w:rPr>
        <w:t xml:space="preserve">להביא תכנית מסודרת </w:t>
      </w:r>
      <w:r>
        <w:rPr>
          <w:rFonts w:hint="cs"/>
          <w:rtl/>
        </w:rPr>
        <w:t xml:space="preserve">עם הנמקות </w:t>
      </w:r>
      <w:r w:rsidR="00FD32E4">
        <w:rPr>
          <w:rFonts w:hint="cs"/>
          <w:rtl/>
        </w:rPr>
        <w:t>לגבי הפעולות ה</w:t>
      </w:r>
      <w:r>
        <w:rPr>
          <w:rFonts w:hint="cs"/>
          <w:rtl/>
        </w:rPr>
        <w:t>מתוכננות והפעולות ה</w:t>
      </w:r>
      <w:r w:rsidR="00FD32E4">
        <w:rPr>
          <w:rFonts w:hint="cs"/>
          <w:rtl/>
        </w:rPr>
        <w:t xml:space="preserve">קיימות </w:t>
      </w:r>
      <w:r>
        <w:rPr>
          <w:rFonts w:hint="cs"/>
          <w:rtl/>
        </w:rPr>
        <w:t xml:space="preserve">שנעשות. אבל זאת </w:t>
      </w:r>
      <w:r w:rsidR="00FD32E4">
        <w:rPr>
          <w:rFonts w:hint="cs"/>
          <w:rtl/>
        </w:rPr>
        <w:t>בלי לפגוע בהפחתה שע</w:t>
      </w:r>
      <w:r>
        <w:rPr>
          <w:rFonts w:hint="cs"/>
          <w:rtl/>
        </w:rPr>
        <w:t xml:space="preserve">מלנו עליה הרבה כדי </w:t>
      </w:r>
      <w:bookmarkStart w:id="296" w:name="_ETM_Q1_1881000"/>
      <w:bookmarkEnd w:id="296"/>
      <w:r>
        <w:rPr>
          <w:rFonts w:hint="cs"/>
          <w:rtl/>
        </w:rPr>
        <w:t>להשיג את ההסכמות. אני מתאר לעצמי שגם הלשכה מסכימה שחבל עכשיו לפספס את ההפחתה הזאת - -</w:t>
      </w:r>
    </w:p>
    <w:p w:rsidR="0075622A" w:rsidRDefault="0075622A" w:rsidP="0075622A">
      <w:pPr>
        <w:rPr>
          <w:rtl/>
        </w:rPr>
      </w:pPr>
      <w:bookmarkStart w:id="297" w:name="_ETM_Q1_1884000"/>
      <w:bookmarkEnd w:id="297"/>
    </w:p>
    <w:p w:rsidR="0075622A" w:rsidRDefault="0075622A" w:rsidP="0075622A">
      <w:pPr>
        <w:pStyle w:val="af6"/>
        <w:keepNext/>
        <w:rPr>
          <w:rtl/>
        </w:rPr>
      </w:pPr>
      <w:bookmarkStart w:id="298" w:name="ET_yor_5305_96"/>
      <w:r w:rsidRPr="0075622A">
        <w:rPr>
          <w:rStyle w:val="TagStyle"/>
          <w:rtl/>
        </w:rPr>
        <w:t xml:space="preserve"> &lt;&lt; </w:t>
      </w:r>
      <w:proofErr w:type="spellStart"/>
      <w:r w:rsidRPr="0075622A">
        <w:rPr>
          <w:rStyle w:val="TagStyle"/>
          <w:rtl/>
        </w:rPr>
        <w:t>יור</w:t>
      </w:r>
      <w:proofErr w:type="spellEnd"/>
      <w:r w:rsidRPr="0075622A">
        <w:rPr>
          <w:rStyle w:val="TagStyle"/>
          <w:rtl/>
        </w:rPr>
        <w:t xml:space="preserve"> &gt;&gt; </w:t>
      </w:r>
      <w:r>
        <w:rPr>
          <w:rtl/>
        </w:rPr>
        <w:t xml:space="preserve">היו"ר רועי </w:t>
      </w:r>
      <w:proofErr w:type="spellStart"/>
      <w:r>
        <w:rPr>
          <w:rtl/>
        </w:rPr>
        <w:t>פולקמן</w:t>
      </w:r>
      <w:proofErr w:type="spellEnd"/>
      <w:r>
        <w:rPr>
          <w:rtl/>
        </w:rPr>
        <w:t>:</w:t>
      </w:r>
      <w:r w:rsidRPr="0075622A">
        <w:rPr>
          <w:rStyle w:val="TagStyle"/>
          <w:rtl/>
        </w:rPr>
        <w:t xml:space="preserve"> &lt;&lt; </w:t>
      </w:r>
      <w:proofErr w:type="spellStart"/>
      <w:r w:rsidRPr="0075622A">
        <w:rPr>
          <w:rStyle w:val="TagStyle"/>
          <w:rtl/>
        </w:rPr>
        <w:t>יור</w:t>
      </w:r>
      <w:proofErr w:type="spellEnd"/>
      <w:r w:rsidRPr="0075622A">
        <w:rPr>
          <w:rStyle w:val="TagStyle"/>
          <w:rtl/>
        </w:rPr>
        <w:t xml:space="preserve"> &gt;&gt;</w:t>
      </w:r>
      <w:r>
        <w:rPr>
          <w:rtl/>
        </w:rPr>
        <w:t xml:space="preserve"> </w:t>
      </w:r>
      <w:bookmarkEnd w:id="298"/>
    </w:p>
    <w:p w:rsidR="0075622A" w:rsidRDefault="0075622A" w:rsidP="0075622A">
      <w:pPr>
        <w:pStyle w:val="KeepWithNext"/>
        <w:rPr>
          <w:rtl/>
        </w:rPr>
      </w:pPr>
    </w:p>
    <w:p w:rsidR="0075622A" w:rsidRDefault="0075622A" w:rsidP="0075622A">
      <w:pPr>
        <w:rPr>
          <w:rtl/>
        </w:rPr>
      </w:pPr>
      <w:bookmarkStart w:id="299" w:name="_ETM_Q1_1885000"/>
      <w:bookmarkEnd w:id="299"/>
      <w:r>
        <w:rPr>
          <w:rFonts w:hint="cs"/>
          <w:rtl/>
        </w:rPr>
        <w:t xml:space="preserve">לא חבל. יש לנו בעיות מהותיות עם כל נושא רשם המתווכים והתנהלות המתווכים. </w:t>
      </w:r>
      <w:bookmarkStart w:id="300" w:name="_ETM_Q1_1891000"/>
      <w:bookmarkEnd w:id="300"/>
      <w:r>
        <w:rPr>
          <w:rFonts w:hint="cs"/>
          <w:rtl/>
        </w:rPr>
        <w:t xml:space="preserve">תכף נדבר על זה בהמשך. הפחתה לשם הפחתה היא חסרת </w:t>
      </w:r>
      <w:bookmarkStart w:id="301" w:name="_ETM_Q1_1895000"/>
      <w:bookmarkEnd w:id="301"/>
      <w:r>
        <w:rPr>
          <w:rFonts w:hint="cs"/>
          <w:rtl/>
        </w:rPr>
        <w:t xml:space="preserve">ערך. זה עניין עקרוני. זה לא דיון על הפחתה. הפחתה </w:t>
      </w:r>
      <w:bookmarkStart w:id="302" w:name="_ETM_Q1_1899000"/>
      <w:bookmarkEnd w:id="302"/>
      <w:r>
        <w:rPr>
          <w:rFonts w:hint="cs"/>
          <w:rtl/>
        </w:rPr>
        <w:t xml:space="preserve">זה תמיד טוב. אם צריך נפחית. </w:t>
      </w:r>
      <w:bookmarkStart w:id="303" w:name="_ETM_Q1_1888000"/>
      <w:bookmarkEnd w:id="303"/>
      <w:r>
        <w:rPr>
          <w:rFonts w:hint="cs"/>
          <w:rtl/>
        </w:rPr>
        <w:t>אם אתם מוכנים עכשיו להפחית ב-8</w:t>
      </w:r>
      <w:bookmarkStart w:id="304" w:name="_ETM_Q1_1903000"/>
      <w:bookmarkEnd w:id="304"/>
      <w:r>
        <w:rPr>
          <w:rFonts w:hint="cs"/>
          <w:rtl/>
        </w:rPr>
        <w:t>0% אני אתמוך. אנחנו</w:t>
      </w:r>
      <w:bookmarkStart w:id="305" w:name="_ETM_Q1_1907000"/>
      <w:bookmarkEnd w:id="305"/>
      <w:r>
        <w:rPr>
          <w:rFonts w:hint="cs"/>
          <w:rtl/>
        </w:rPr>
        <w:t xml:space="preserve"> נעלה את זה. </w:t>
      </w:r>
      <w:r>
        <w:rPr>
          <w:rtl/>
        </w:rPr>
        <w:t xml:space="preserve">  </w:t>
      </w:r>
    </w:p>
    <w:p w:rsidR="00FD32E4" w:rsidRDefault="00FD32E4" w:rsidP="00FD32E4">
      <w:pPr>
        <w:rPr>
          <w:rtl/>
        </w:rPr>
      </w:pPr>
    </w:p>
    <w:p w:rsidR="00FD32E4" w:rsidRDefault="00FD32E4" w:rsidP="00FD32E4">
      <w:pPr>
        <w:pStyle w:val="a4"/>
        <w:keepNext/>
        <w:rPr>
          <w:rtl/>
        </w:rPr>
      </w:pPr>
      <w:bookmarkStart w:id="306" w:name="ET_speaker_מורן_שניידר_59"/>
      <w:r w:rsidRPr="00FD32E4">
        <w:rPr>
          <w:rStyle w:val="TagStyle"/>
          <w:rtl/>
        </w:rPr>
        <w:t xml:space="preserve"> &lt;&lt; דובר &gt;&gt; </w:t>
      </w:r>
      <w:r>
        <w:rPr>
          <w:rtl/>
        </w:rPr>
        <w:t>מורן שניידר:</w:t>
      </w:r>
      <w:r w:rsidRPr="00FD32E4">
        <w:rPr>
          <w:rStyle w:val="TagStyle"/>
          <w:rtl/>
        </w:rPr>
        <w:t xml:space="preserve"> &lt;&lt; דובר &gt;&gt;</w:t>
      </w:r>
      <w:r>
        <w:rPr>
          <w:rtl/>
        </w:rPr>
        <w:t xml:space="preserve"> </w:t>
      </w:r>
      <w:bookmarkEnd w:id="306"/>
    </w:p>
    <w:p w:rsidR="00FD32E4" w:rsidRDefault="00FD32E4" w:rsidP="00FD32E4">
      <w:pPr>
        <w:pStyle w:val="KeepWithNext"/>
        <w:rPr>
          <w:rtl/>
        </w:rPr>
      </w:pPr>
    </w:p>
    <w:p w:rsidR="00FD32E4" w:rsidRDefault="0075622A" w:rsidP="0075622A">
      <w:pPr>
        <w:rPr>
          <w:rtl/>
        </w:rPr>
      </w:pPr>
      <w:r>
        <w:rPr>
          <w:rFonts w:hint="cs"/>
          <w:rtl/>
        </w:rPr>
        <w:t xml:space="preserve">כבוד היושב-ראש, אני מורן מהלשכה המשפטית של משרד המשפטים. אנחנו נמצאים כרגע בסיטואציה שהמצב הנוכחי שאנחנו </w:t>
      </w:r>
      <w:bookmarkStart w:id="307" w:name="_ETM_Q1_1916000"/>
      <w:bookmarkEnd w:id="307"/>
      <w:r>
        <w:rPr>
          <w:rFonts w:hint="cs"/>
          <w:rtl/>
        </w:rPr>
        <w:t>בחנו הוביל למסקנה שנדרשת הפחתה של האגרה. זה נכון שנדרשת</w:t>
      </w:r>
      <w:bookmarkStart w:id="308" w:name="_ETM_Q1_1918000"/>
      <w:bookmarkEnd w:id="308"/>
      <w:r>
        <w:rPr>
          <w:rFonts w:hint="cs"/>
          <w:rtl/>
        </w:rPr>
        <w:t xml:space="preserve"> הבחינה, והתחלנו את הבחינה הזאת במשרד. עורך דין </w:t>
      </w:r>
      <w:r w:rsidR="00FD32E4">
        <w:rPr>
          <w:rFonts w:hint="cs"/>
          <w:rtl/>
        </w:rPr>
        <w:t xml:space="preserve">אסף נועם מהלשכה המשפטית אמר שאנחנו מוכנים </w:t>
      </w:r>
      <w:r>
        <w:rPr>
          <w:rFonts w:hint="cs"/>
          <w:rtl/>
        </w:rPr>
        <w:t xml:space="preserve">גם לקבוע לוחות זמנים מסודרים לבחינה הזאת. הבחינה הזאת יכול שתוביל לאחת משתי אפשרויות: </w:t>
      </w:r>
      <w:bookmarkStart w:id="309" w:name="_ETM_Q1_1935000"/>
      <w:bookmarkEnd w:id="309"/>
      <w:r>
        <w:rPr>
          <w:rFonts w:hint="cs"/>
          <w:rtl/>
        </w:rPr>
        <w:t xml:space="preserve">אפשרות ראשונה שצריך לקחת את ההסדרה ולהפוך אותה כדי להוריד </w:t>
      </w:r>
      <w:bookmarkStart w:id="310" w:name="_ETM_Q1_1938000"/>
      <w:bookmarkEnd w:id="310"/>
      <w:r>
        <w:rPr>
          <w:rFonts w:hint="cs"/>
          <w:rtl/>
        </w:rPr>
        <w:t xml:space="preserve">את הרגולציה וככה גם להוריד את האגרות; האפשרות השנייה </w:t>
      </w:r>
      <w:bookmarkStart w:id="311" w:name="_ETM_Q1_1942000"/>
      <w:bookmarkEnd w:id="311"/>
      <w:r>
        <w:rPr>
          <w:rFonts w:hint="cs"/>
          <w:rtl/>
        </w:rPr>
        <w:t xml:space="preserve">היא שהמדינה, משרד המשפטים יבוא ויגיד, אני רוצה לקחת את </w:t>
      </w:r>
      <w:bookmarkStart w:id="312" w:name="_ETM_Q1_1947000"/>
      <w:bookmarkEnd w:id="312"/>
      <w:r>
        <w:rPr>
          <w:rFonts w:hint="cs"/>
          <w:rtl/>
        </w:rPr>
        <w:t xml:space="preserve">התחום זה עכשיו בשתי ידיים, ויכול להיות שהדבר הזה יוביל אפילו לעלייה באגרות כתוצאה מהפעולות. אבל כולנו יודעים שהבחינה הזאת </w:t>
      </w:r>
      <w:bookmarkStart w:id="313" w:name="_ETM_Q1_1954000"/>
      <w:bookmarkEnd w:id="313"/>
      <w:r>
        <w:rPr>
          <w:rFonts w:hint="cs"/>
          <w:rtl/>
        </w:rPr>
        <w:t xml:space="preserve">לא תיקח שבוע ולא תיקח שבועיים. זאת בחינה רצינית שאנחנו </w:t>
      </w:r>
      <w:bookmarkStart w:id="314" w:name="_ETM_Q1_1960000"/>
      <w:bookmarkEnd w:id="314"/>
      <w:r>
        <w:rPr>
          <w:rFonts w:hint="cs"/>
          <w:rtl/>
        </w:rPr>
        <w:t xml:space="preserve">רוצים לעשות ולכן נראה לנו שכרגע במצב הנוכחי סכום האגרות הנוכחי לא משקף את המצב - - </w:t>
      </w:r>
    </w:p>
    <w:p w:rsidR="0075622A" w:rsidRDefault="0075622A" w:rsidP="00FD32E4">
      <w:pPr>
        <w:rPr>
          <w:rtl/>
        </w:rPr>
      </w:pPr>
    </w:p>
    <w:p w:rsidR="0075622A" w:rsidRDefault="0075622A" w:rsidP="0075622A">
      <w:pPr>
        <w:pStyle w:val="af6"/>
        <w:keepNext/>
        <w:rPr>
          <w:rtl/>
        </w:rPr>
      </w:pPr>
      <w:bookmarkStart w:id="315" w:name="ET_yor_5305_97"/>
      <w:r w:rsidRPr="0075622A">
        <w:rPr>
          <w:rStyle w:val="TagStyle"/>
          <w:rtl/>
        </w:rPr>
        <w:t xml:space="preserve"> &lt;&lt; </w:t>
      </w:r>
      <w:proofErr w:type="spellStart"/>
      <w:r w:rsidRPr="0075622A">
        <w:rPr>
          <w:rStyle w:val="TagStyle"/>
          <w:rtl/>
        </w:rPr>
        <w:t>יור</w:t>
      </w:r>
      <w:proofErr w:type="spellEnd"/>
      <w:r w:rsidRPr="0075622A">
        <w:rPr>
          <w:rStyle w:val="TagStyle"/>
          <w:rtl/>
        </w:rPr>
        <w:t xml:space="preserve"> &gt;&gt; </w:t>
      </w:r>
      <w:r>
        <w:rPr>
          <w:rtl/>
        </w:rPr>
        <w:t xml:space="preserve">היו"ר רועי </w:t>
      </w:r>
      <w:proofErr w:type="spellStart"/>
      <w:r>
        <w:rPr>
          <w:rtl/>
        </w:rPr>
        <w:t>פולקמן</w:t>
      </w:r>
      <w:proofErr w:type="spellEnd"/>
      <w:r>
        <w:rPr>
          <w:rtl/>
        </w:rPr>
        <w:t>:</w:t>
      </w:r>
      <w:r w:rsidRPr="0075622A">
        <w:rPr>
          <w:rStyle w:val="TagStyle"/>
          <w:rtl/>
        </w:rPr>
        <w:t xml:space="preserve"> &lt;&lt; </w:t>
      </w:r>
      <w:proofErr w:type="spellStart"/>
      <w:r w:rsidRPr="0075622A">
        <w:rPr>
          <w:rStyle w:val="TagStyle"/>
          <w:rtl/>
        </w:rPr>
        <w:t>יור</w:t>
      </w:r>
      <w:proofErr w:type="spellEnd"/>
      <w:r w:rsidRPr="0075622A">
        <w:rPr>
          <w:rStyle w:val="TagStyle"/>
          <w:rtl/>
        </w:rPr>
        <w:t xml:space="preserve"> &gt;&gt;</w:t>
      </w:r>
      <w:r>
        <w:rPr>
          <w:rtl/>
        </w:rPr>
        <w:t xml:space="preserve"> </w:t>
      </w:r>
      <w:bookmarkEnd w:id="315"/>
    </w:p>
    <w:p w:rsidR="0075622A" w:rsidRDefault="0075622A" w:rsidP="0075622A">
      <w:pPr>
        <w:pStyle w:val="KeepWithNext"/>
        <w:rPr>
          <w:rtl/>
        </w:rPr>
      </w:pPr>
    </w:p>
    <w:p w:rsidR="0075622A" w:rsidRDefault="0075622A" w:rsidP="0075622A">
      <w:pPr>
        <w:rPr>
          <w:rtl/>
        </w:rPr>
      </w:pPr>
      <w:r>
        <w:rPr>
          <w:rFonts w:hint="cs"/>
          <w:rtl/>
        </w:rPr>
        <w:t xml:space="preserve">אין ויכוח. </w:t>
      </w:r>
    </w:p>
    <w:p w:rsidR="0075622A" w:rsidRDefault="0075622A" w:rsidP="0075622A">
      <w:pPr>
        <w:rPr>
          <w:rtl/>
        </w:rPr>
      </w:pPr>
      <w:bookmarkStart w:id="316" w:name="_ETM_Q1_1966000"/>
      <w:bookmarkEnd w:id="316"/>
    </w:p>
    <w:p w:rsidR="0075622A" w:rsidRDefault="0075622A" w:rsidP="0075622A">
      <w:pPr>
        <w:pStyle w:val="a4"/>
        <w:keepNext/>
        <w:rPr>
          <w:rtl/>
        </w:rPr>
      </w:pPr>
      <w:bookmarkStart w:id="317" w:name="ET_speaker_מורן_שניידר_98"/>
      <w:r w:rsidRPr="0075622A">
        <w:rPr>
          <w:rStyle w:val="TagStyle"/>
          <w:rtl/>
        </w:rPr>
        <w:t xml:space="preserve"> &lt;&lt; דובר &gt;&gt; </w:t>
      </w:r>
      <w:r>
        <w:rPr>
          <w:rtl/>
        </w:rPr>
        <w:t>מורן שניידר:</w:t>
      </w:r>
      <w:r w:rsidRPr="0075622A">
        <w:rPr>
          <w:rStyle w:val="TagStyle"/>
          <w:rtl/>
        </w:rPr>
        <w:t xml:space="preserve"> &lt;&lt; דובר &gt;&gt;</w:t>
      </w:r>
      <w:r>
        <w:rPr>
          <w:rtl/>
        </w:rPr>
        <w:t xml:space="preserve"> </w:t>
      </w:r>
      <w:bookmarkEnd w:id="317"/>
    </w:p>
    <w:p w:rsidR="0075622A" w:rsidRDefault="0075622A" w:rsidP="0075622A">
      <w:pPr>
        <w:pStyle w:val="KeepWithNext"/>
        <w:rPr>
          <w:rtl/>
        </w:rPr>
      </w:pPr>
    </w:p>
    <w:p w:rsidR="0075622A" w:rsidRDefault="0075622A" w:rsidP="0075622A">
      <w:pPr>
        <w:rPr>
          <w:rtl/>
        </w:rPr>
      </w:pPr>
      <w:bookmarkStart w:id="318" w:name="_ETM_Q1_1969000"/>
      <w:bookmarkEnd w:id="318"/>
      <w:r>
        <w:rPr>
          <w:rFonts w:hint="cs"/>
          <w:rtl/>
        </w:rPr>
        <w:t xml:space="preserve">- - נראה לנו נכון לנו לאשר </w:t>
      </w:r>
      <w:bookmarkStart w:id="319" w:name="_ETM_Q1_1968000"/>
      <w:bookmarkEnd w:id="319"/>
      <w:r>
        <w:rPr>
          <w:rFonts w:hint="cs"/>
          <w:rtl/>
        </w:rPr>
        <w:t>- -</w:t>
      </w:r>
    </w:p>
    <w:p w:rsidR="00FD32E4" w:rsidRDefault="00FD32E4" w:rsidP="00FD32E4">
      <w:pPr>
        <w:rPr>
          <w:rtl/>
        </w:rPr>
      </w:pPr>
    </w:p>
    <w:p w:rsidR="00FD32E4" w:rsidRDefault="00FD32E4" w:rsidP="00FD32E4">
      <w:pPr>
        <w:pStyle w:val="af6"/>
        <w:keepNext/>
        <w:rPr>
          <w:rtl/>
        </w:rPr>
      </w:pPr>
      <w:bookmarkStart w:id="320" w:name="ET_yor_5305_60"/>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 </w:t>
      </w:r>
      <w:r>
        <w:rPr>
          <w:rtl/>
        </w:rPr>
        <w:t xml:space="preserve">היו"ר רועי </w:t>
      </w:r>
      <w:proofErr w:type="spellStart"/>
      <w:r>
        <w:rPr>
          <w:rtl/>
        </w:rPr>
        <w:t>פולקמן</w:t>
      </w:r>
      <w:proofErr w:type="spellEnd"/>
      <w:r>
        <w:rPr>
          <w:rtl/>
        </w:rPr>
        <w:t>:</w:t>
      </w:r>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w:t>
      </w:r>
      <w:r>
        <w:rPr>
          <w:rtl/>
        </w:rPr>
        <w:t xml:space="preserve"> </w:t>
      </w:r>
      <w:bookmarkEnd w:id="320"/>
    </w:p>
    <w:p w:rsidR="00FD32E4" w:rsidRDefault="00FD32E4" w:rsidP="00FD32E4">
      <w:pPr>
        <w:pStyle w:val="KeepWithNext"/>
        <w:rPr>
          <w:rtl/>
        </w:rPr>
      </w:pPr>
    </w:p>
    <w:p w:rsidR="00FD32E4" w:rsidRDefault="0075622A" w:rsidP="007A7227">
      <w:pPr>
        <w:rPr>
          <w:rtl/>
        </w:rPr>
      </w:pPr>
      <w:r>
        <w:rPr>
          <w:rFonts w:hint="cs"/>
          <w:rtl/>
        </w:rPr>
        <w:t xml:space="preserve">כיוון שאנחנו גם </w:t>
      </w:r>
      <w:bookmarkStart w:id="321" w:name="_ETM_Q1_1972000"/>
      <w:bookmarkEnd w:id="321"/>
      <w:r>
        <w:rPr>
          <w:rFonts w:hint="cs"/>
          <w:rtl/>
        </w:rPr>
        <w:t xml:space="preserve">יודעים ומכירים שמענו את העניין של לבחון </w:t>
      </w:r>
      <w:bookmarkStart w:id="322" w:name="_ETM_Q1_1979000"/>
      <w:bookmarkEnd w:id="322"/>
      <w:r>
        <w:rPr>
          <w:rFonts w:hint="cs"/>
          <w:rtl/>
        </w:rPr>
        <w:t xml:space="preserve">לפני שנתיים. אני יודע שאין לכם כוונה לבחון. אני יודע </w:t>
      </w:r>
      <w:bookmarkStart w:id="323" w:name="_ETM_Q1_1981000"/>
      <w:bookmarkEnd w:id="323"/>
      <w:r>
        <w:rPr>
          <w:rFonts w:hint="cs"/>
          <w:rtl/>
        </w:rPr>
        <w:t xml:space="preserve">שאין כוונה לבנות תכנית עבודה. אני שמעתי אותו באופן ישיר </w:t>
      </w:r>
      <w:bookmarkStart w:id="324" w:name="_ETM_Q1_1986000"/>
      <w:bookmarkEnd w:id="324"/>
      <w:r>
        <w:rPr>
          <w:rFonts w:hint="cs"/>
          <w:rtl/>
        </w:rPr>
        <w:t xml:space="preserve">לפני שנתיים כשישבתי באותה ישיבה עם רשמת המתווכים. </w:t>
      </w:r>
      <w:r w:rsidR="007A7227">
        <w:rPr>
          <w:rFonts w:hint="cs"/>
          <w:rtl/>
        </w:rPr>
        <w:t xml:space="preserve">שמעתי את אותם משפטים. לכן אני אומר חד-משמעית </w:t>
      </w:r>
      <w:r w:rsidR="007A7227">
        <w:rPr>
          <w:rtl/>
        </w:rPr>
        <w:t>–</w:t>
      </w:r>
      <w:r w:rsidR="007A7227">
        <w:rPr>
          <w:rFonts w:hint="cs"/>
          <w:rtl/>
        </w:rPr>
        <w:t xml:space="preserve"> ובעיניי, זה מה שהנהלת המשרד הנוכחית חושבת </w:t>
      </w:r>
      <w:r w:rsidR="007A7227">
        <w:rPr>
          <w:rtl/>
        </w:rPr>
        <w:t>–</w:t>
      </w:r>
      <w:r w:rsidR="007A7227">
        <w:rPr>
          <w:rFonts w:hint="cs"/>
          <w:rtl/>
        </w:rPr>
        <w:t xml:space="preserve"> אין צורך בשום התערבות </w:t>
      </w:r>
      <w:bookmarkStart w:id="325" w:name="_ETM_Q1_1995000"/>
      <w:bookmarkEnd w:id="325"/>
      <w:r w:rsidR="007A7227">
        <w:rPr>
          <w:rFonts w:hint="cs"/>
          <w:rtl/>
        </w:rPr>
        <w:t>בשוק המתווכים למעט מה שהחוק הסמיך. אז תביאו הצע</w:t>
      </w:r>
      <w:bookmarkStart w:id="326" w:name="_ETM_Q1_2002000"/>
      <w:bookmarkEnd w:id="326"/>
      <w:r w:rsidR="007A7227">
        <w:rPr>
          <w:rFonts w:hint="cs"/>
          <w:rtl/>
        </w:rPr>
        <w:t xml:space="preserve">ה של הפחתה ב-80%. תביני עד כמה מה שאת אומרת </w:t>
      </w:r>
      <w:bookmarkStart w:id="327" w:name="_ETM_Q1_2003000"/>
      <w:bookmarkEnd w:id="327"/>
      <w:r w:rsidR="007A7227">
        <w:rPr>
          <w:rFonts w:hint="cs"/>
          <w:rtl/>
        </w:rPr>
        <w:t xml:space="preserve">הוא לא סביר, בעיניי </w:t>
      </w:r>
      <w:r w:rsidR="007A7227">
        <w:rPr>
          <w:rtl/>
        </w:rPr>
        <w:t>–</w:t>
      </w:r>
      <w:r w:rsidR="007A7227">
        <w:rPr>
          <w:rFonts w:hint="cs"/>
          <w:rtl/>
        </w:rPr>
        <w:t xml:space="preserve"> שאנחנו נפחית עכשיו אבל </w:t>
      </w:r>
      <w:bookmarkStart w:id="328" w:name="_ETM_Q1_2006000"/>
      <w:bookmarkEnd w:id="328"/>
      <w:r w:rsidR="00FD32E4">
        <w:rPr>
          <w:rFonts w:hint="cs"/>
          <w:rtl/>
        </w:rPr>
        <w:t>אולי נחליט עוד שבועיים, עוד חודש</w:t>
      </w:r>
      <w:r w:rsidR="007A7227">
        <w:rPr>
          <w:rFonts w:hint="cs"/>
          <w:rtl/>
        </w:rPr>
        <w:t xml:space="preserve"> שצריך להעלות כי אולי ניתן יותר שירות, </w:t>
      </w:r>
      <w:bookmarkStart w:id="329" w:name="_ETM_Q1_2014000"/>
      <w:bookmarkEnd w:id="329"/>
      <w:r w:rsidR="007A7227">
        <w:rPr>
          <w:rFonts w:hint="cs"/>
          <w:rtl/>
        </w:rPr>
        <w:t xml:space="preserve">אולי ניתן פחות שירות. </w:t>
      </w:r>
      <w:r w:rsidR="00FD32E4">
        <w:rPr>
          <w:rFonts w:hint="cs"/>
          <w:rtl/>
        </w:rPr>
        <w:t xml:space="preserve">אני שמעתי מהנציג שלכם שהעלויות הישירות </w:t>
      </w:r>
      <w:r w:rsidR="007A7227">
        <w:rPr>
          <w:rFonts w:hint="cs"/>
          <w:rtl/>
        </w:rPr>
        <w:t xml:space="preserve">שלכם </w:t>
      </w:r>
      <w:r w:rsidR="00FD32E4">
        <w:rPr>
          <w:rFonts w:hint="cs"/>
          <w:rtl/>
        </w:rPr>
        <w:t>הן</w:t>
      </w:r>
      <w:r w:rsidR="007A7227">
        <w:rPr>
          <w:rFonts w:hint="cs"/>
          <w:rtl/>
        </w:rPr>
        <w:t xml:space="preserve"> כ-6 מיליון שקלים. תגבו אגרות ב-6 </w:t>
      </w:r>
      <w:bookmarkStart w:id="330" w:name="_ETM_Q1_2021000"/>
      <w:bookmarkEnd w:id="330"/>
      <w:r w:rsidR="007A7227">
        <w:rPr>
          <w:rFonts w:hint="cs"/>
          <w:rtl/>
        </w:rPr>
        <w:t xml:space="preserve">מיליון שקלים. אני מאמין שזה מה שצריך </w:t>
      </w:r>
      <w:proofErr w:type="spellStart"/>
      <w:r w:rsidR="007A7227">
        <w:rPr>
          <w:rFonts w:hint="cs"/>
          <w:rtl/>
        </w:rPr>
        <w:t>לתקורות</w:t>
      </w:r>
      <w:proofErr w:type="spellEnd"/>
      <w:r w:rsidR="007A7227">
        <w:rPr>
          <w:rFonts w:hint="cs"/>
          <w:rtl/>
        </w:rPr>
        <w:t xml:space="preserve"> </w:t>
      </w:r>
      <w:r w:rsidR="007A7227">
        <w:rPr>
          <w:rtl/>
        </w:rPr>
        <w:t>–</w:t>
      </w:r>
      <w:r w:rsidR="007A7227">
        <w:rPr>
          <w:rFonts w:hint="cs"/>
          <w:rtl/>
        </w:rPr>
        <w:t xml:space="preserve"> לא נבדוק כמה עולה כל יועץ משפטי אצלכם. </w:t>
      </w:r>
      <w:bookmarkStart w:id="331" w:name="_ETM_Q1_2024000"/>
      <w:bookmarkEnd w:id="331"/>
      <w:r w:rsidR="007A7227">
        <w:rPr>
          <w:rFonts w:hint="cs"/>
          <w:rtl/>
        </w:rPr>
        <w:t xml:space="preserve">תגבו 6 מיליון שקלים. אתם גובים 14.5. אם תביאו </w:t>
      </w:r>
      <w:bookmarkStart w:id="332" w:name="_ETM_Q1_2030000"/>
      <w:bookmarkEnd w:id="332"/>
      <w:r w:rsidR="007A7227">
        <w:rPr>
          <w:rFonts w:hint="cs"/>
          <w:rtl/>
        </w:rPr>
        <w:t xml:space="preserve">עכשיו מספר שמוביל מ-14 ל-6 מיליון נצביע על זה עכשיו ונאשר את זה. ואם תרצו לתקן את זה בהמשך נתקן. </w:t>
      </w:r>
      <w:bookmarkStart w:id="333" w:name="_ETM_Q1_2035000"/>
      <w:bookmarkEnd w:id="333"/>
      <w:r w:rsidR="007A7227">
        <w:rPr>
          <w:rFonts w:hint="cs"/>
          <w:rtl/>
        </w:rPr>
        <w:t xml:space="preserve">תרצו להעלות את זה בהמשך תנהלו דיון </w:t>
      </w:r>
      <w:bookmarkStart w:id="334" w:name="_ETM_Q1_2036000"/>
      <w:bookmarkEnd w:id="334"/>
      <w:r w:rsidR="007A7227">
        <w:rPr>
          <w:rFonts w:hint="cs"/>
          <w:rtl/>
        </w:rPr>
        <w:t xml:space="preserve">עם המתווכים. תראו מה אתם בעצם מבקשים </w:t>
      </w:r>
      <w:r w:rsidR="007A7227">
        <w:rPr>
          <w:rtl/>
        </w:rPr>
        <w:t>–</w:t>
      </w:r>
      <w:r w:rsidR="007A7227">
        <w:rPr>
          <w:rFonts w:hint="cs"/>
          <w:rtl/>
        </w:rPr>
        <w:t xml:space="preserve"> להשית </w:t>
      </w:r>
      <w:bookmarkStart w:id="335" w:name="_ETM_Q1_2041000"/>
      <w:bookmarkEnd w:id="335"/>
      <w:r w:rsidR="007A7227">
        <w:rPr>
          <w:rFonts w:hint="cs"/>
          <w:rtl/>
        </w:rPr>
        <w:t xml:space="preserve">אגרה על הציבור. אתם אומרים, אנחנו מבינים שהאגרות שלנו מופרכות </w:t>
      </w:r>
      <w:bookmarkStart w:id="336" w:name="_ETM_Q1_2043000"/>
      <w:bookmarkEnd w:id="336"/>
      <w:r w:rsidR="007A7227">
        <w:rPr>
          <w:rtl/>
        </w:rPr>
        <w:t>–</w:t>
      </w:r>
      <w:r w:rsidR="007A7227">
        <w:rPr>
          <w:rFonts w:hint="cs"/>
          <w:rtl/>
        </w:rPr>
        <w:t xml:space="preserve"> זה מה שאתם מודים עליו פה היום </w:t>
      </w:r>
      <w:r w:rsidR="007A7227">
        <w:rPr>
          <w:rtl/>
        </w:rPr>
        <w:t>–</w:t>
      </w:r>
      <w:r w:rsidR="007A7227">
        <w:rPr>
          <w:rFonts w:hint="cs"/>
          <w:rtl/>
        </w:rPr>
        <w:t xml:space="preserve"> כי </w:t>
      </w:r>
      <w:bookmarkStart w:id="337" w:name="_ETM_Q1_2045000"/>
      <w:bookmarkEnd w:id="337"/>
      <w:r w:rsidR="007A7227">
        <w:rPr>
          <w:rFonts w:hint="cs"/>
          <w:rtl/>
        </w:rPr>
        <w:t xml:space="preserve">אנחנו לא נותנים שירות כפוף להן. הן מופרכות אולי ב-300, </w:t>
      </w:r>
      <w:bookmarkStart w:id="338" w:name="_ETM_Q1_2051000"/>
      <w:bookmarkEnd w:id="338"/>
      <w:r w:rsidR="007A7227">
        <w:rPr>
          <w:rFonts w:hint="cs"/>
          <w:rtl/>
        </w:rPr>
        <w:t xml:space="preserve">200 שקל. אנחנו נמשיך לגבות כסף שאין לו צורך כי </w:t>
      </w:r>
      <w:bookmarkStart w:id="339" w:name="_ETM_Q1_2054000"/>
      <w:bookmarkEnd w:id="339"/>
      <w:r w:rsidR="007A7227">
        <w:rPr>
          <w:rFonts w:hint="cs"/>
          <w:rtl/>
        </w:rPr>
        <w:t xml:space="preserve">אנחנו לא נותנים שירותים ואולי גם לא מאמינים שצריך לתת </w:t>
      </w:r>
      <w:bookmarkStart w:id="340" w:name="_ETM_Q1_2058000"/>
      <w:bookmarkEnd w:id="340"/>
      <w:r w:rsidR="007A7227">
        <w:rPr>
          <w:rFonts w:hint="cs"/>
          <w:rtl/>
        </w:rPr>
        <w:t xml:space="preserve">שירותים. אבל בוא נגבה. אז אנחנו כאילו באים בהטבה </w:t>
      </w:r>
      <w:bookmarkStart w:id="341" w:name="_ETM_Q1_2059000"/>
      <w:bookmarkEnd w:id="341"/>
      <w:r w:rsidR="007A7227">
        <w:rPr>
          <w:rFonts w:hint="cs"/>
          <w:rtl/>
        </w:rPr>
        <w:t xml:space="preserve">שבמקום לגבות 360 שקלים גובים 217 ואולי אפשר להוריד ל-100. אנחנו יודעים שכל הפער הזה נגבה סתם בשנים האחרונות בלי </w:t>
      </w:r>
      <w:bookmarkStart w:id="342" w:name="_ETM_Q1_2071000"/>
      <w:bookmarkEnd w:id="342"/>
      <w:r w:rsidR="007A7227">
        <w:rPr>
          <w:rFonts w:hint="cs"/>
          <w:rtl/>
        </w:rPr>
        <w:t xml:space="preserve">שום הצדקה </w:t>
      </w:r>
      <w:r w:rsidR="007A7227">
        <w:rPr>
          <w:rtl/>
        </w:rPr>
        <w:t>–</w:t>
      </w:r>
      <w:r w:rsidR="007A7227">
        <w:rPr>
          <w:rFonts w:hint="cs"/>
          <w:rtl/>
        </w:rPr>
        <w:t xml:space="preserve"> זה מה שמשרד המשפטים מודה. אב</w:t>
      </w:r>
      <w:bookmarkStart w:id="343" w:name="_ETM_Q1_2078000"/>
      <w:bookmarkEnd w:id="343"/>
      <w:r w:rsidR="007A7227">
        <w:rPr>
          <w:rFonts w:hint="cs"/>
          <w:rtl/>
        </w:rPr>
        <w:t xml:space="preserve">ל אין לנו איך לבסס למה צריך 217 שקלים ולא </w:t>
      </w:r>
      <w:bookmarkStart w:id="344" w:name="_ETM_Q1_2081000"/>
      <w:bookmarkEnd w:id="344"/>
      <w:r w:rsidR="007A7227">
        <w:rPr>
          <w:rFonts w:hint="cs"/>
          <w:rtl/>
        </w:rPr>
        <w:t>100.</w:t>
      </w:r>
    </w:p>
    <w:p w:rsidR="00FD32E4" w:rsidRDefault="00FD32E4" w:rsidP="00FD32E4">
      <w:pPr>
        <w:rPr>
          <w:rtl/>
        </w:rPr>
      </w:pPr>
    </w:p>
    <w:p w:rsidR="00FD32E4" w:rsidRDefault="00FD32E4" w:rsidP="00FD32E4">
      <w:pPr>
        <w:pStyle w:val="af9"/>
        <w:keepNext/>
        <w:rPr>
          <w:rtl/>
        </w:rPr>
      </w:pPr>
      <w:bookmarkStart w:id="345" w:name="ET_guest_720874_61"/>
      <w:r w:rsidRPr="00FD32E4">
        <w:rPr>
          <w:rStyle w:val="TagStyle"/>
          <w:rtl/>
        </w:rPr>
        <w:t xml:space="preserve"> &lt;&lt; אורח &gt;&gt; </w:t>
      </w:r>
      <w:r>
        <w:rPr>
          <w:rtl/>
        </w:rPr>
        <w:t>אסף נועם:</w:t>
      </w:r>
      <w:r w:rsidRPr="00FD32E4">
        <w:rPr>
          <w:rStyle w:val="TagStyle"/>
          <w:rtl/>
        </w:rPr>
        <w:t xml:space="preserve"> &lt;&lt; אורח &gt;&gt;</w:t>
      </w:r>
      <w:r>
        <w:rPr>
          <w:rtl/>
        </w:rPr>
        <w:t xml:space="preserve"> </w:t>
      </w:r>
      <w:bookmarkEnd w:id="345"/>
    </w:p>
    <w:p w:rsidR="00FD32E4" w:rsidRDefault="00FD32E4" w:rsidP="00FD32E4">
      <w:pPr>
        <w:pStyle w:val="KeepWithNext"/>
        <w:rPr>
          <w:rtl/>
        </w:rPr>
      </w:pPr>
    </w:p>
    <w:p w:rsidR="007A7227" w:rsidRDefault="007A7227" w:rsidP="00FD32E4">
      <w:pPr>
        <w:rPr>
          <w:rtl/>
        </w:rPr>
      </w:pPr>
      <w:r>
        <w:rPr>
          <w:rFonts w:hint="cs"/>
          <w:rtl/>
        </w:rPr>
        <w:t xml:space="preserve">יש לנו. </w:t>
      </w:r>
    </w:p>
    <w:p w:rsidR="007A7227" w:rsidRDefault="007A7227" w:rsidP="007A7227">
      <w:pPr>
        <w:ind w:firstLine="0"/>
        <w:rPr>
          <w:rtl/>
        </w:rPr>
      </w:pPr>
      <w:bookmarkStart w:id="346" w:name="_ETM_Q1_2084000"/>
      <w:bookmarkEnd w:id="346"/>
    </w:p>
    <w:p w:rsidR="007A7227" w:rsidRDefault="007A7227" w:rsidP="007A7227">
      <w:pPr>
        <w:pStyle w:val="af6"/>
        <w:keepNext/>
        <w:rPr>
          <w:rtl/>
        </w:rPr>
      </w:pPr>
      <w:bookmarkStart w:id="347" w:name="ET_yor_5305_99"/>
      <w:r w:rsidRPr="007A7227">
        <w:rPr>
          <w:rStyle w:val="TagStyle"/>
          <w:rtl/>
        </w:rPr>
        <w:t xml:space="preserve"> &lt;&lt; </w:t>
      </w:r>
      <w:proofErr w:type="spellStart"/>
      <w:r w:rsidRPr="007A7227">
        <w:rPr>
          <w:rStyle w:val="TagStyle"/>
          <w:rtl/>
        </w:rPr>
        <w:t>יור</w:t>
      </w:r>
      <w:proofErr w:type="spellEnd"/>
      <w:r w:rsidRPr="007A7227">
        <w:rPr>
          <w:rStyle w:val="TagStyle"/>
          <w:rtl/>
        </w:rPr>
        <w:t xml:space="preserve"> &gt;&gt; </w:t>
      </w:r>
      <w:r>
        <w:rPr>
          <w:rtl/>
        </w:rPr>
        <w:t xml:space="preserve">היו"ר רועי </w:t>
      </w:r>
      <w:proofErr w:type="spellStart"/>
      <w:r>
        <w:rPr>
          <w:rtl/>
        </w:rPr>
        <w:t>פולקמן</w:t>
      </w:r>
      <w:proofErr w:type="spellEnd"/>
      <w:r>
        <w:rPr>
          <w:rtl/>
        </w:rPr>
        <w:t>:</w:t>
      </w:r>
      <w:r w:rsidRPr="007A7227">
        <w:rPr>
          <w:rStyle w:val="TagStyle"/>
          <w:rtl/>
        </w:rPr>
        <w:t xml:space="preserve"> &lt;&lt; </w:t>
      </w:r>
      <w:proofErr w:type="spellStart"/>
      <w:r w:rsidRPr="007A7227">
        <w:rPr>
          <w:rStyle w:val="TagStyle"/>
          <w:rtl/>
        </w:rPr>
        <w:t>יור</w:t>
      </w:r>
      <w:proofErr w:type="spellEnd"/>
      <w:r w:rsidRPr="007A7227">
        <w:rPr>
          <w:rStyle w:val="TagStyle"/>
          <w:rtl/>
        </w:rPr>
        <w:t xml:space="preserve"> &gt;&gt;</w:t>
      </w:r>
      <w:r>
        <w:rPr>
          <w:rtl/>
        </w:rPr>
        <w:t xml:space="preserve"> </w:t>
      </w:r>
      <w:bookmarkEnd w:id="347"/>
    </w:p>
    <w:p w:rsidR="007A7227" w:rsidRDefault="007A7227" w:rsidP="007A7227">
      <w:pPr>
        <w:pStyle w:val="KeepWithNext"/>
        <w:rPr>
          <w:rtl/>
        </w:rPr>
      </w:pPr>
    </w:p>
    <w:p w:rsidR="007A7227" w:rsidRDefault="007A7227" w:rsidP="007A7227">
      <w:pPr>
        <w:rPr>
          <w:rtl/>
        </w:rPr>
      </w:pPr>
      <w:r>
        <w:rPr>
          <w:rFonts w:hint="cs"/>
          <w:rtl/>
        </w:rPr>
        <w:t xml:space="preserve">אמרת לי </w:t>
      </w:r>
      <w:proofErr w:type="spellStart"/>
      <w:r>
        <w:rPr>
          <w:rFonts w:hint="cs"/>
          <w:rtl/>
        </w:rPr>
        <w:t>שהתקורות</w:t>
      </w:r>
      <w:proofErr w:type="spellEnd"/>
      <w:r>
        <w:rPr>
          <w:rFonts w:hint="cs"/>
          <w:rtl/>
        </w:rPr>
        <w:t xml:space="preserve"> הן 3 </w:t>
      </w:r>
      <w:bookmarkStart w:id="348" w:name="_ETM_Q1_2083000"/>
      <w:bookmarkEnd w:id="348"/>
      <w:r>
        <w:rPr>
          <w:rFonts w:hint="cs"/>
          <w:rtl/>
        </w:rPr>
        <w:t xml:space="preserve">מיליון שקלים. </w:t>
      </w:r>
    </w:p>
    <w:p w:rsidR="007A7227" w:rsidRDefault="007A7227" w:rsidP="007A7227">
      <w:pPr>
        <w:rPr>
          <w:rtl/>
        </w:rPr>
      </w:pPr>
      <w:bookmarkStart w:id="349" w:name="_ETM_Q1_2085000"/>
      <w:bookmarkEnd w:id="349"/>
    </w:p>
    <w:p w:rsidR="007A7227" w:rsidRDefault="007A7227" w:rsidP="007A7227">
      <w:pPr>
        <w:pStyle w:val="af9"/>
        <w:keepNext/>
        <w:rPr>
          <w:rtl/>
        </w:rPr>
      </w:pPr>
      <w:bookmarkStart w:id="350" w:name="ET_guest_720874_100"/>
      <w:r w:rsidRPr="007A7227">
        <w:rPr>
          <w:rStyle w:val="TagStyle"/>
          <w:rtl/>
        </w:rPr>
        <w:t xml:space="preserve"> &lt;&lt; אורח &gt;&gt; </w:t>
      </w:r>
      <w:r>
        <w:rPr>
          <w:rtl/>
        </w:rPr>
        <w:t>אסף נועם:</w:t>
      </w:r>
      <w:r w:rsidRPr="007A7227">
        <w:rPr>
          <w:rStyle w:val="TagStyle"/>
          <w:rtl/>
        </w:rPr>
        <w:t xml:space="preserve"> &lt;&lt; אורח &gt;&gt;</w:t>
      </w:r>
      <w:r>
        <w:rPr>
          <w:rtl/>
        </w:rPr>
        <w:t xml:space="preserve"> </w:t>
      </w:r>
      <w:bookmarkEnd w:id="350"/>
    </w:p>
    <w:p w:rsidR="007A7227" w:rsidRDefault="007A7227" w:rsidP="007A7227">
      <w:pPr>
        <w:pStyle w:val="KeepWithNext"/>
        <w:rPr>
          <w:rtl/>
        </w:rPr>
      </w:pPr>
    </w:p>
    <w:p w:rsidR="007A7227" w:rsidRDefault="007A7227" w:rsidP="007A7227">
      <w:pPr>
        <w:rPr>
          <w:rtl/>
        </w:rPr>
      </w:pPr>
      <w:bookmarkStart w:id="351" w:name="_ETM_Q1_2087000"/>
      <w:bookmarkEnd w:id="351"/>
      <w:r>
        <w:rPr>
          <w:rFonts w:hint="cs"/>
          <w:rtl/>
        </w:rPr>
        <w:t>הגענו ל-60% זיקה - -</w:t>
      </w:r>
    </w:p>
    <w:p w:rsidR="007A7227" w:rsidRDefault="007A7227" w:rsidP="007A7227">
      <w:pPr>
        <w:rPr>
          <w:rtl/>
        </w:rPr>
      </w:pPr>
    </w:p>
    <w:p w:rsidR="007A7227" w:rsidRDefault="007A7227" w:rsidP="007A7227">
      <w:pPr>
        <w:pStyle w:val="af6"/>
        <w:keepNext/>
        <w:rPr>
          <w:rtl/>
        </w:rPr>
      </w:pPr>
      <w:bookmarkStart w:id="352" w:name="ET_yor_5305_101"/>
      <w:r w:rsidRPr="007A7227">
        <w:rPr>
          <w:rStyle w:val="TagStyle"/>
          <w:rtl/>
        </w:rPr>
        <w:t xml:space="preserve"> &lt;&lt; </w:t>
      </w:r>
      <w:proofErr w:type="spellStart"/>
      <w:r w:rsidRPr="007A7227">
        <w:rPr>
          <w:rStyle w:val="TagStyle"/>
          <w:rtl/>
        </w:rPr>
        <w:t>יור</w:t>
      </w:r>
      <w:proofErr w:type="spellEnd"/>
      <w:r w:rsidRPr="007A7227">
        <w:rPr>
          <w:rStyle w:val="TagStyle"/>
          <w:rtl/>
        </w:rPr>
        <w:t xml:space="preserve"> &gt;&gt; </w:t>
      </w:r>
      <w:r>
        <w:rPr>
          <w:rtl/>
        </w:rPr>
        <w:t xml:space="preserve">היו"ר רועי </w:t>
      </w:r>
      <w:proofErr w:type="spellStart"/>
      <w:r>
        <w:rPr>
          <w:rtl/>
        </w:rPr>
        <w:t>פולקמן</w:t>
      </w:r>
      <w:proofErr w:type="spellEnd"/>
      <w:r>
        <w:rPr>
          <w:rtl/>
        </w:rPr>
        <w:t>:</w:t>
      </w:r>
      <w:r w:rsidRPr="007A7227">
        <w:rPr>
          <w:rStyle w:val="TagStyle"/>
          <w:rtl/>
        </w:rPr>
        <w:t xml:space="preserve"> &lt;&lt; </w:t>
      </w:r>
      <w:proofErr w:type="spellStart"/>
      <w:r w:rsidRPr="007A7227">
        <w:rPr>
          <w:rStyle w:val="TagStyle"/>
          <w:rtl/>
        </w:rPr>
        <w:t>יור</w:t>
      </w:r>
      <w:proofErr w:type="spellEnd"/>
      <w:r w:rsidRPr="007A7227">
        <w:rPr>
          <w:rStyle w:val="TagStyle"/>
          <w:rtl/>
        </w:rPr>
        <w:t xml:space="preserve"> &gt;&gt;</w:t>
      </w:r>
      <w:r>
        <w:rPr>
          <w:rtl/>
        </w:rPr>
        <w:t xml:space="preserve"> </w:t>
      </w:r>
      <w:bookmarkEnd w:id="352"/>
    </w:p>
    <w:p w:rsidR="007A7227" w:rsidRDefault="007A7227" w:rsidP="007A7227">
      <w:pPr>
        <w:pStyle w:val="KeepWithNext"/>
        <w:rPr>
          <w:rtl/>
        </w:rPr>
      </w:pPr>
    </w:p>
    <w:p w:rsidR="007A7227" w:rsidRDefault="007A7227" w:rsidP="007A7227">
      <w:pPr>
        <w:rPr>
          <w:rtl/>
        </w:rPr>
      </w:pPr>
      <w:bookmarkStart w:id="353" w:name="_ETM_Q1_2086000"/>
      <w:bookmarkEnd w:id="353"/>
      <w:r>
        <w:rPr>
          <w:rFonts w:hint="cs"/>
          <w:rtl/>
        </w:rPr>
        <w:t xml:space="preserve">מה זה 60% זיקה? </w:t>
      </w:r>
    </w:p>
    <w:p w:rsidR="007A7227" w:rsidRDefault="007A7227" w:rsidP="007A7227">
      <w:pPr>
        <w:rPr>
          <w:rtl/>
        </w:rPr>
      </w:pPr>
    </w:p>
    <w:p w:rsidR="007A7227" w:rsidRDefault="007A7227" w:rsidP="007A7227">
      <w:pPr>
        <w:pStyle w:val="af9"/>
        <w:keepNext/>
        <w:rPr>
          <w:rtl/>
        </w:rPr>
      </w:pPr>
      <w:bookmarkStart w:id="354" w:name="ET_guest_720874_102"/>
      <w:r w:rsidRPr="007A7227">
        <w:rPr>
          <w:rStyle w:val="TagStyle"/>
          <w:rtl/>
        </w:rPr>
        <w:t xml:space="preserve"> &lt;&lt; אורח &gt;&gt; </w:t>
      </w:r>
      <w:r>
        <w:rPr>
          <w:rtl/>
        </w:rPr>
        <w:t>אסף נועם:</w:t>
      </w:r>
      <w:r w:rsidRPr="007A7227">
        <w:rPr>
          <w:rStyle w:val="TagStyle"/>
          <w:rtl/>
        </w:rPr>
        <w:t xml:space="preserve"> &lt;&lt; אורח &gt;&gt;</w:t>
      </w:r>
      <w:r>
        <w:rPr>
          <w:rtl/>
        </w:rPr>
        <w:t xml:space="preserve"> </w:t>
      </w:r>
      <w:bookmarkEnd w:id="354"/>
    </w:p>
    <w:p w:rsidR="007A7227" w:rsidRDefault="007A7227" w:rsidP="007A7227">
      <w:pPr>
        <w:pStyle w:val="KeepWithNext"/>
        <w:rPr>
          <w:rtl/>
        </w:rPr>
      </w:pPr>
    </w:p>
    <w:p w:rsidR="007A7227" w:rsidRDefault="007A7227" w:rsidP="007A7227">
      <w:pPr>
        <w:rPr>
          <w:rtl/>
        </w:rPr>
      </w:pPr>
      <w:r>
        <w:rPr>
          <w:rFonts w:hint="cs"/>
          <w:rtl/>
        </w:rPr>
        <w:t>60% בין ההכנסות להוצאות בראייה של - - -</w:t>
      </w:r>
    </w:p>
    <w:p w:rsidR="007A7227" w:rsidRDefault="007A7227" w:rsidP="007A7227">
      <w:pPr>
        <w:rPr>
          <w:rtl/>
        </w:rPr>
      </w:pPr>
      <w:bookmarkStart w:id="355" w:name="_ETM_Q1_2092000"/>
      <w:bookmarkEnd w:id="355"/>
    </w:p>
    <w:p w:rsidR="007A7227" w:rsidRDefault="007A7227" w:rsidP="007A7227">
      <w:pPr>
        <w:pStyle w:val="af6"/>
        <w:keepNext/>
        <w:rPr>
          <w:rtl/>
        </w:rPr>
      </w:pPr>
      <w:bookmarkStart w:id="356" w:name="ET_yor_5305_103"/>
      <w:r w:rsidRPr="007A7227">
        <w:rPr>
          <w:rStyle w:val="TagStyle"/>
          <w:rtl/>
        </w:rPr>
        <w:t xml:space="preserve"> &lt;&lt; </w:t>
      </w:r>
      <w:proofErr w:type="spellStart"/>
      <w:r w:rsidRPr="007A7227">
        <w:rPr>
          <w:rStyle w:val="TagStyle"/>
          <w:rtl/>
        </w:rPr>
        <w:t>יור</w:t>
      </w:r>
      <w:proofErr w:type="spellEnd"/>
      <w:r w:rsidRPr="007A7227">
        <w:rPr>
          <w:rStyle w:val="TagStyle"/>
          <w:rtl/>
        </w:rPr>
        <w:t xml:space="preserve"> &gt;&gt; </w:t>
      </w:r>
      <w:r>
        <w:rPr>
          <w:rtl/>
        </w:rPr>
        <w:t xml:space="preserve">היו"ר רועי </w:t>
      </w:r>
      <w:proofErr w:type="spellStart"/>
      <w:r>
        <w:rPr>
          <w:rtl/>
        </w:rPr>
        <w:t>פולקמן</w:t>
      </w:r>
      <w:proofErr w:type="spellEnd"/>
      <w:r>
        <w:rPr>
          <w:rtl/>
        </w:rPr>
        <w:t>:</w:t>
      </w:r>
      <w:r w:rsidRPr="007A7227">
        <w:rPr>
          <w:rStyle w:val="TagStyle"/>
          <w:rtl/>
        </w:rPr>
        <w:t xml:space="preserve"> &lt;&lt; </w:t>
      </w:r>
      <w:proofErr w:type="spellStart"/>
      <w:r w:rsidRPr="007A7227">
        <w:rPr>
          <w:rStyle w:val="TagStyle"/>
          <w:rtl/>
        </w:rPr>
        <w:t>יור</w:t>
      </w:r>
      <w:proofErr w:type="spellEnd"/>
      <w:r w:rsidRPr="007A7227">
        <w:rPr>
          <w:rStyle w:val="TagStyle"/>
          <w:rtl/>
        </w:rPr>
        <w:t xml:space="preserve"> &gt;&gt;</w:t>
      </w:r>
      <w:r>
        <w:rPr>
          <w:rtl/>
        </w:rPr>
        <w:t xml:space="preserve"> </w:t>
      </w:r>
      <w:bookmarkEnd w:id="356"/>
    </w:p>
    <w:p w:rsidR="007A7227" w:rsidRDefault="007A7227" w:rsidP="007A7227">
      <w:pPr>
        <w:pStyle w:val="KeepWithNext"/>
        <w:rPr>
          <w:rtl/>
        </w:rPr>
      </w:pPr>
    </w:p>
    <w:p w:rsidR="007A7227" w:rsidRDefault="007A7227" w:rsidP="007A7227">
      <w:pPr>
        <w:rPr>
          <w:rtl/>
        </w:rPr>
      </w:pPr>
      <w:r>
        <w:rPr>
          <w:rFonts w:hint="cs"/>
          <w:rtl/>
        </w:rPr>
        <w:t xml:space="preserve">למה 60%? למה? </w:t>
      </w:r>
    </w:p>
    <w:p w:rsidR="007A7227" w:rsidRDefault="007A7227" w:rsidP="007A7227">
      <w:pPr>
        <w:rPr>
          <w:rtl/>
        </w:rPr>
      </w:pPr>
      <w:bookmarkStart w:id="357" w:name="_ETM_Q1_2089000"/>
      <w:bookmarkEnd w:id="357"/>
    </w:p>
    <w:p w:rsidR="007A7227" w:rsidRDefault="007A7227" w:rsidP="007A7227">
      <w:pPr>
        <w:pStyle w:val="af9"/>
        <w:keepNext/>
        <w:rPr>
          <w:rtl/>
        </w:rPr>
      </w:pPr>
      <w:bookmarkStart w:id="358" w:name="ET_guest_720874_104"/>
      <w:r w:rsidRPr="007A7227">
        <w:rPr>
          <w:rStyle w:val="TagStyle"/>
          <w:rtl/>
        </w:rPr>
        <w:t xml:space="preserve"> &lt;&lt; אורח &gt;&gt; </w:t>
      </w:r>
      <w:r>
        <w:rPr>
          <w:rtl/>
        </w:rPr>
        <w:t>אסף נועם:</w:t>
      </w:r>
      <w:r w:rsidRPr="007A7227">
        <w:rPr>
          <w:rStyle w:val="TagStyle"/>
          <w:rtl/>
        </w:rPr>
        <w:t xml:space="preserve"> &lt;&lt; אורח &gt;&gt;</w:t>
      </w:r>
      <w:r>
        <w:rPr>
          <w:rtl/>
        </w:rPr>
        <w:t xml:space="preserve"> </w:t>
      </w:r>
      <w:bookmarkEnd w:id="358"/>
    </w:p>
    <w:p w:rsidR="007A7227" w:rsidRDefault="007A7227" w:rsidP="007A7227">
      <w:pPr>
        <w:pStyle w:val="KeepWithNext"/>
        <w:rPr>
          <w:rtl/>
        </w:rPr>
      </w:pPr>
    </w:p>
    <w:p w:rsidR="00FD32E4" w:rsidRDefault="007A7227" w:rsidP="007A7227">
      <w:pPr>
        <w:rPr>
          <w:rtl/>
        </w:rPr>
      </w:pPr>
      <w:bookmarkStart w:id="359" w:name="_ETM_Q1_2090000"/>
      <w:bookmarkEnd w:id="359"/>
      <w:r>
        <w:rPr>
          <w:rFonts w:hint="cs"/>
          <w:rtl/>
        </w:rPr>
        <w:t>כי ז</w:t>
      </w:r>
      <w:r w:rsidR="00FD32E4">
        <w:rPr>
          <w:rFonts w:hint="cs"/>
          <w:rtl/>
        </w:rPr>
        <w:t xml:space="preserve">את ההסכמה של משרד האוצר. </w:t>
      </w:r>
    </w:p>
    <w:p w:rsidR="00FD32E4" w:rsidRDefault="00FD32E4" w:rsidP="00FD32E4">
      <w:pPr>
        <w:rPr>
          <w:rtl/>
        </w:rPr>
      </w:pPr>
    </w:p>
    <w:p w:rsidR="00FD32E4" w:rsidRDefault="00FD32E4" w:rsidP="00FD32E4">
      <w:pPr>
        <w:pStyle w:val="af6"/>
        <w:keepNext/>
        <w:rPr>
          <w:rtl/>
        </w:rPr>
      </w:pPr>
      <w:bookmarkStart w:id="360" w:name="ET_yor_5305_62"/>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 </w:t>
      </w:r>
      <w:r>
        <w:rPr>
          <w:rtl/>
        </w:rPr>
        <w:t xml:space="preserve">היו"ר רועי </w:t>
      </w:r>
      <w:proofErr w:type="spellStart"/>
      <w:r>
        <w:rPr>
          <w:rtl/>
        </w:rPr>
        <w:t>פולקמן</w:t>
      </w:r>
      <w:proofErr w:type="spellEnd"/>
      <w:r>
        <w:rPr>
          <w:rtl/>
        </w:rPr>
        <w:t>:</w:t>
      </w:r>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w:t>
      </w:r>
      <w:r>
        <w:rPr>
          <w:rtl/>
        </w:rPr>
        <w:t xml:space="preserve"> </w:t>
      </w:r>
      <w:bookmarkEnd w:id="360"/>
    </w:p>
    <w:p w:rsidR="00FD32E4" w:rsidRDefault="00FD32E4" w:rsidP="00FD32E4">
      <w:pPr>
        <w:pStyle w:val="KeepWithNext"/>
        <w:rPr>
          <w:rtl/>
        </w:rPr>
      </w:pPr>
    </w:p>
    <w:p w:rsidR="00FD32E4" w:rsidRDefault="007A7227" w:rsidP="007A7227">
      <w:pPr>
        <w:rPr>
          <w:rtl/>
        </w:rPr>
      </w:pPr>
      <w:r>
        <w:rPr>
          <w:rFonts w:hint="cs"/>
          <w:rtl/>
        </w:rPr>
        <w:t xml:space="preserve">על בסיס כסף. בסדר, </w:t>
      </w:r>
      <w:r w:rsidR="00FD32E4">
        <w:rPr>
          <w:rFonts w:hint="cs"/>
          <w:rtl/>
        </w:rPr>
        <w:t>זה לא הצדקה.</w:t>
      </w:r>
    </w:p>
    <w:p w:rsidR="00FD32E4" w:rsidRDefault="00FD32E4" w:rsidP="00FD32E4">
      <w:pPr>
        <w:rPr>
          <w:rtl/>
        </w:rPr>
      </w:pPr>
    </w:p>
    <w:p w:rsidR="00FD32E4" w:rsidRDefault="00FD32E4" w:rsidP="00FD32E4">
      <w:pPr>
        <w:pStyle w:val="af9"/>
        <w:keepNext/>
        <w:rPr>
          <w:rtl/>
        </w:rPr>
      </w:pPr>
      <w:bookmarkStart w:id="361" w:name="ET_guest_720874_63"/>
      <w:r w:rsidRPr="00FD32E4">
        <w:rPr>
          <w:rStyle w:val="TagStyle"/>
          <w:rtl/>
        </w:rPr>
        <w:t xml:space="preserve"> &lt;&lt; אורח &gt;&gt; </w:t>
      </w:r>
      <w:r>
        <w:rPr>
          <w:rtl/>
        </w:rPr>
        <w:t>אסף נועם:</w:t>
      </w:r>
      <w:r w:rsidRPr="00FD32E4">
        <w:rPr>
          <w:rStyle w:val="TagStyle"/>
          <w:rtl/>
        </w:rPr>
        <w:t xml:space="preserve"> &lt;&lt; אורח &gt;&gt;</w:t>
      </w:r>
      <w:r>
        <w:rPr>
          <w:rtl/>
        </w:rPr>
        <w:t xml:space="preserve"> </w:t>
      </w:r>
      <w:bookmarkEnd w:id="361"/>
    </w:p>
    <w:p w:rsidR="00FD32E4" w:rsidRDefault="00FD32E4" w:rsidP="00FD32E4">
      <w:pPr>
        <w:pStyle w:val="KeepWithNext"/>
        <w:rPr>
          <w:rtl/>
        </w:rPr>
      </w:pPr>
    </w:p>
    <w:p w:rsidR="007A7227" w:rsidRDefault="007A7227" w:rsidP="00FD32E4">
      <w:pPr>
        <w:rPr>
          <w:rtl/>
        </w:rPr>
      </w:pPr>
      <w:r>
        <w:rPr>
          <w:rFonts w:hint="cs"/>
          <w:rtl/>
        </w:rPr>
        <w:t xml:space="preserve">בהינתן סד </w:t>
      </w:r>
      <w:bookmarkStart w:id="362" w:name="_ETM_Q1_2096000"/>
      <w:bookmarkEnd w:id="362"/>
      <w:r>
        <w:rPr>
          <w:rFonts w:hint="cs"/>
          <w:rtl/>
        </w:rPr>
        <w:t>הזמנים שאנחנו - -</w:t>
      </w:r>
    </w:p>
    <w:p w:rsidR="007A7227" w:rsidRDefault="007A7227" w:rsidP="007A7227">
      <w:pPr>
        <w:ind w:firstLine="0"/>
        <w:rPr>
          <w:rtl/>
        </w:rPr>
      </w:pPr>
    </w:p>
    <w:p w:rsidR="007A7227" w:rsidRDefault="007A7227" w:rsidP="007A7227">
      <w:pPr>
        <w:pStyle w:val="af6"/>
        <w:keepNext/>
        <w:rPr>
          <w:rtl/>
        </w:rPr>
      </w:pPr>
      <w:bookmarkStart w:id="363" w:name="ET_yor_5305_105"/>
      <w:r w:rsidRPr="007A7227">
        <w:rPr>
          <w:rStyle w:val="TagStyle"/>
          <w:rtl/>
        </w:rPr>
        <w:t xml:space="preserve"> &lt;&lt; </w:t>
      </w:r>
      <w:proofErr w:type="spellStart"/>
      <w:r w:rsidRPr="007A7227">
        <w:rPr>
          <w:rStyle w:val="TagStyle"/>
          <w:rtl/>
        </w:rPr>
        <w:t>יור</w:t>
      </w:r>
      <w:proofErr w:type="spellEnd"/>
      <w:r w:rsidRPr="007A7227">
        <w:rPr>
          <w:rStyle w:val="TagStyle"/>
          <w:rtl/>
        </w:rPr>
        <w:t xml:space="preserve"> &gt;&gt; </w:t>
      </w:r>
      <w:r>
        <w:rPr>
          <w:rtl/>
        </w:rPr>
        <w:t xml:space="preserve">היו"ר רועי </w:t>
      </w:r>
      <w:proofErr w:type="spellStart"/>
      <w:r>
        <w:rPr>
          <w:rtl/>
        </w:rPr>
        <w:t>פולקמן</w:t>
      </w:r>
      <w:proofErr w:type="spellEnd"/>
      <w:r>
        <w:rPr>
          <w:rtl/>
        </w:rPr>
        <w:t>:</w:t>
      </w:r>
      <w:r w:rsidRPr="007A7227">
        <w:rPr>
          <w:rStyle w:val="TagStyle"/>
          <w:rtl/>
        </w:rPr>
        <w:t xml:space="preserve"> &lt;&lt; </w:t>
      </w:r>
      <w:proofErr w:type="spellStart"/>
      <w:r w:rsidRPr="007A7227">
        <w:rPr>
          <w:rStyle w:val="TagStyle"/>
          <w:rtl/>
        </w:rPr>
        <w:t>יור</w:t>
      </w:r>
      <w:proofErr w:type="spellEnd"/>
      <w:r w:rsidRPr="007A7227">
        <w:rPr>
          <w:rStyle w:val="TagStyle"/>
          <w:rtl/>
        </w:rPr>
        <w:t xml:space="preserve"> &gt;&gt;</w:t>
      </w:r>
      <w:r>
        <w:rPr>
          <w:rtl/>
        </w:rPr>
        <w:t xml:space="preserve"> </w:t>
      </w:r>
      <w:bookmarkEnd w:id="363"/>
    </w:p>
    <w:p w:rsidR="007A7227" w:rsidRDefault="007A7227" w:rsidP="007A7227">
      <w:pPr>
        <w:pStyle w:val="KeepWithNext"/>
        <w:rPr>
          <w:rtl/>
        </w:rPr>
      </w:pPr>
    </w:p>
    <w:p w:rsidR="007A7227" w:rsidRDefault="007A7227" w:rsidP="007A7227">
      <w:pPr>
        <w:rPr>
          <w:rtl/>
        </w:rPr>
      </w:pPr>
      <w:r>
        <w:rPr>
          <w:rFonts w:hint="cs"/>
          <w:rtl/>
        </w:rPr>
        <w:t xml:space="preserve">זאת לא הצדקה, זאת לא הצדקה. </w:t>
      </w:r>
    </w:p>
    <w:p w:rsidR="007A7227" w:rsidRDefault="007A7227" w:rsidP="007A7227">
      <w:pPr>
        <w:rPr>
          <w:rtl/>
        </w:rPr>
      </w:pPr>
      <w:bookmarkStart w:id="364" w:name="_ETM_Q1_2100000"/>
      <w:bookmarkEnd w:id="364"/>
    </w:p>
    <w:p w:rsidR="007A7227" w:rsidRDefault="007A7227" w:rsidP="007A7227">
      <w:pPr>
        <w:pStyle w:val="af9"/>
        <w:keepNext/>
        <w:rPr>
          <w:rtl/>
        </w:rPr>
      </w:pPr>
      <w:bookmarkStart w:id="365" w:name="ET_guest_720874_106"/>
      <w:r w:rsidRPr="007A7227">
        <w:rPr>
          <w:rStyle w:val="TagStyle"/>
          <w:rtl/>
        </w:rPr>
        <w:t xml:space="preserve"> &lt;&lt; אורח &gt;&gt; </w:t>
      </w:r>
      <w:r>
        <w:rPr>
          <w:rtl/>
        </w:rPr>
        <w:t>אסף נועם:</w:t>
      </w:r>
      <w:r w:rsidRPr="007A7227">
        <w:rPr>
          <w:rStyle w:val="TagStyle"/>
          <w:rtl/>
        </w:rPr>
        <w:t xml:space="preserve"> &lt;&lt; אורח &gt;&gt;</w:t>
      </w:r>
      <w:r>
        <w:rPr>
          <w:rtl/>
        </w:rPr>
        <w:t xml:space="preserve"> </w:t>
      </w:r>
      <w:bookmarkEnd w:id="365"/>
    </w:p>
    <w:p w:rsidR="007A7227" w:rsidRDefault="007A7227" w:rsidP="007A7227">
      <w:pPr>
        <w:pStyle w:val="KeepWithNext"/>
        <w:rPr>
          <w:rtl/>
        </w:rPr>
      </w:pPr>
    </w:p>
    <w:p w:rsidR="007A7227" w:rsidRDefault="007A7227" w:rsidP="007A7227">
      <w:pPr>
        <w:rPr>
          <w:rtl/>
        </w:rPr>
      </w:pPr>
      <w:bookmarkStart w:id="366" w:name="_ETM_Q1_2101000"/>
      <w:bookmarkEnd w:id="366"/>
      <w:r>
        <w:rPr>
          <w:rFonts w:hint="cs"/>
          <w:rtl/>
        </w:rPr>
        <w:t xml:space="preserve">- </w:t>
      </w:r>
      <w:bookmarkStart w:id="367" w:name="_ETM_Q1_2102000"/>
      <w:bookmarkEnd w:id="367"/>
      <w:r>
        <w:rPr>
          <w:rFonts w:hint="cs"/>
          <w:rtl/>
        </w:rPr>
        <w:t xml:space="preserve">- צריך להבהיר שהמשמעות </w:t>
      </w:r>
      <w:r>
        <w:rPr>
          <w:rtl/>
        </w:rPr>
        <w:t>–</w:t>
      </w:r>
      <w:r>
        <w:rPr>
          <w:rFonts w:hint="cs"/>
          <w:rtl/>
        </w:rPr>
        <w:t xml:space="preserve"> קודם כול הבחינה נעשית. כולנו </w:t>
      </w:r>
      <w:bookmarkStart w:id="368" w:name="_ETM_Q1_2104000"/>
      <w:bookmarkEnd w:id="368"/>
      <w:r>
        <w:rPr>
          <w:rFonts w:hint="cs"/>
          <w:rtl/>
        </w:rPr>
        <w:t xml:space="preserve">עדים לה ושותפים לה במשרד המשפטים באופן רציני. צריך להביא </w:t>
      </w:r>
      <w:bookmarkStart w:id="369" w:name="_ETM_Q1_2110000"/>
      <w:bookmarkEnd w:id="369"/>
      <w:r>
        <w:rPr>
          <w:rFonts w:hint="cs"/>
          <w:rtl/>
        </w:rPr>
        <w:t xml:space="preserve">בחשבון שככל שמבקשים עכשיו לבוא לאוצר בדרישות נוספות שכרגע </w:t>
      </w:r>
      <w:bookmarkStart w:id="370" w:name="_ETM_Q1_2115000"/>
      <w:bookmarkEnd w:id="370"/>
      <w:r>
        <w:rPr>
          <w:rFonts w:hint="cs"/>
          <w:rtl/>
        </w:rPr>
        <w:t xml:space="preserve">ב-1 בינואר 2019 האגרות יעמדו על הסכום הגבוה. </w:t>
      </w:r>
      <w:r>
        <w:rPr>
          <w:rtl/>
        </w:rPr>
        <w:t xml:space="preserve">    </w:t>
      </w:r>
    </w:p>
    <w:p w:rsidR="00FD32E4" w:rsidRDefault="00FD32E4" w:rsidP="00FD32E4">
      <w:pPr>
        <w:rPr>
          <w:rtl/>
        </w:rPr>
      </w:pPr>
    </w:p>
    <w:p w:rsidR="00FD32E4" w:rsidRDefault="00FD32E4" w:rsidP="00FD32E4">
      <w:pPr>
        <w:pStyle w:val="af6"/>
        <w:keepNext/>
        <w:rPr>
          <w:rtl/>
        </w:rPr>
      </w:pPr>
      <w:bookmarkStart w:id="371" w:name="ET_yor_5305_64"/>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 </w:t>
      </w:r>
      <w:r>
        <w:rPr>
          <w:rtl/>
        </w:rPr>
        <w:t xml:space="preserve">היו"ר רועי </w:t>
      </w:r>
      <w:proofErr w:type="spellStart"/>
      <w:r>
        <w:rPr>
          <w:rtl/>
        </w:rPr>
        <w:t>פולקמן</w:t>
      </w:r>
      <w:proofErr w:type="spellEnd"/>
      <w:r>
        <w:rPr>
          <w:rtl/>
        </w:rPr>
        <w:t>:</w:t>
      </w:r>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w:t>
      </w:r>
      <w:r>
        <w:rPr>
          <w:rtl/>
        </w:rPr>
        <w:t xml:space="preserve"> </w:t>
      </w:r>
      <w:bookmarkEnd w:id="371"/>
    </w:p>
    <w:p w:rsidR="00FD32E4" w:rsidRDefault="00FD32E4" w:rsidP="00FD32E4">
      <w:pPr>
        <w:pStyle w:val="KeepWithNext"/>
        <w:rPr>
          <w:rtl/>
        </w:rPr>
      </w:pPr>
    </w:p>
    <w:p w:rsidR="00FD32E4" w:rsidRDefault="007A7227" w:rsidP="00FD32E4">
      <w:pPr>
        <w:rPr>
          <w:rtl/>
        </w:rPr>
      </w:pPr>
      <w:r>
        <w:rPr>
          <w:rFonts w:hint="cs"/>
          <w:rtl/>
        </w:rPr>
        <w:t xml:space="preserve">בסדר. אז תעשו את זה ב-1 בינואר. תחזירו רטרואקטיבית ותזכו אותם </w:t>
      </w:r>
      <w:bookmarkStart w:id="372" w:name="_ETM_Q1_2119000"/>
      <w:bookmarkEnd w:id="372"/>
      <w:r>
        <w:rPr>
          <w:rFonts w:hint="cs"/>
          <w:rtl/>
        </w:rPr>
        <w:t xml:space="preserve">אחר כך. </w:t>
      </w:r>
      <w:r w:rsidR="00D57F72">
        <w:rPr>
          <w:rFonts w:hint="cs"/>
          <w:rtl/>
        </w:rPr>
        <w:t xml:space="preserve">חברים, </w:t>
      </w:r>
      <w:r w:rsidR="00FD32E4">
        <w:rPr>
          <w:rFonts w:hint="cs"/>
          <w:rtl/>
        </w:rPr>
        <w:t xml:space="preserve">לא יכול להיות שאתם מגיעים לוועדה ואומרים </w:t>
      </w:r>
      <w:r w:rsidR="00D57F72">
        <w:rPr>
          <w:rFonts w:hint="cs"/>
          <w:rtl/>
        </w:rPr>
        <w:t xml:space="preserve">בריש גלי שהאגרות שלכם הן סתם, </w:t>
      </w:r>
      <w:r w:rsidR="00FD32E4">
        <w:rPr>
          <w:rFonts w:hint="cs"/>
          <w:rtl/>
        </w:rPr>
        <w:t xml:space="preserve">שאין </w:t>
      </w:r>
      <w:r w:rsidR="00D57F72">
        <w:rPr>
          <w:rFonts w:hint="cs"/>
          <w:rtl/>
        </w:rPr>
        <w:t xml:space="preserve">להן הצדקה, ועכשיו אתם אומרים - - </w:t>
      </w:r>
    </w:p>
    <w:p w:rsidR="00FD32E4" w:rsidRDefault="00FD32E4" w:rsidP="00FD32E4">
      <w:pPr>
        <w:rPr>
          <w:rtl/>
        </w:rPr>
      </w:pPr>
    </w:p>
    <w:p w:rsidR="00FD32E4" w:rsidRDefault="00FD32E4" w:rsidP="00FD32E4">
      <w:pPr>
        <w:pStyle w:val="af9"/>
        <w:keepNext/>
        <w:rPr>
          <w:rtl/>
        </w:rPr>
      </w:pPr>
      <w:bookmarkStart w:id="373" w:name="ET_guest_720874_65"/>
      <w:r w:rsidRPr="00FD32E4">
        <w:rPr>
          <w:rStyle w:val="TagStyle"/>
          <w:rtl/>
        </w:rPr>
        <w:t xml:space="preserve"> &lt;&lt; אורח &gt;&gt; </w:t>
      </w:r>
      <w:r>
        <w:rPr>
          <w:rtl/>
        </w:rPr>
        <w:t>אסף נועם:</w:t>
      </w:r>
      <w:r w:rsidRPr="00FD32E4">
        <w:rPr>
          <w:rStyle w:val="TagStyle"/>
          <w:rtl/>
        </w:rPr>
        <w:t xml:space="preserve"> &lt;&lt; אורח &gt;&gt;</w:t>
      </w:r>
      <w:r>
        <w:rPr>
          <w:rtl/>
        </w:rPr>
        <w:t xml:space="preserve"> </w:t>
      </w:r>
      <w:bookmarkEnd w:id="373"/>
    </w:p>
    <w:p w:rsidR="00FD32E4" w:rsidRDefault="00FD32E4" w:rsidP="00FD32E4">
      <w:pPr>
        <w:pStyle w:val="KeepWithNext"/>
        <w:rPr>
          <w:rtl/>
        </w:rPr>
      </w:pPr>
    </w:p>
    <w:p w:rsidR="00FD32E4" w:rsidRDefault="00FD32E4" w:rsidP="00FD32E4">
      <w:pPr>
        <w:rPr>
          <w:rtl/>
        </w:rPr>
      </w:pPr>
      <w:r>
        <w:rPr>
          <w:rFonts w:hint="cs"/>
          <w:rtl/>
        </w:rPr>
        <w:t xml:space="preserve">זה לא מה שאמרנו. </w:t>
      </w:r>
    </w:p>
    <w:p w:rsidR="00FD32E4" w:rsidRDefault="00FD32E4" w:rsidP="00FD32E4">
      <w:pPr>
        <w:rPr>
          <w:rtl/>
        </w:rPr>
      </w:pPr>
    </w:p>
    <w:p w:rsidR="00FD32E4" w:rsidRDefault="00FD32E4" w:rsidP="00FD32E4">
      <w:pPr>
        <w:pStyle w:val="a4"/>
        <w:keepNext/>
        <w:rPr>
          <w:rtl/>
        </w:rPr>
      </w:pPr>
      <w:bookmarkStart w:id="374" w:name="ET_speaker_אתי_מויאל_66"/>
      <w:r w:rsidRPr="00FD32E4">
        <w:rPr>
          <w:rStyle w:val="TagStyle"/>
          <w:rtl/>
        </w:rPr>
        <w:t xml:space="preserve"> &lt;&lt; דובר &gt;&gt; </w:t>
      </w:r>
      <w:r>
        <w:rPr>
          <w:rtl/>
        </w:rPr>
        <w:t>אתי מויאל:</w:t>
      </w:r>
      <w:r w:rsidRPr="00FD32E4">
        <w:rPr>
          <w:rStyle w:val="TagStyle"/>
          <w:rtl/>
        </w:rPr>
        <w:t xml:space="preserve"> &lt;&lt; דובר &gt;&gt;</w:t>
      </w:r>
      <w:r>
        <w:rPr>
          <w:rtl/>
        </w:rPr>
        <w:t xml:space="preserve"> </w:t>
      </w:r>
      <w:bookmarkEnd w:id="374"/>
    </w:p>
    <w:p w:rsidR="00FD32E4" w:rsidRDefault="00FD32E4" w:rsidP="00FD32E4">
      <w:pPr>
        <w:pStyle w:val="KeepWithNext"/>
        <w:rPr>
          <w:rtl/>
        </w:rPr>
      </w:pPr>
    </w:p>
    <w:p w:rsidR="00A0016C" w:rsidRDefault="00D57F72" w:rsidP="00FD32E4">
      <w:pPr>
        <w:rPr>
          <w:rtl/>
        </w:rPr>
      </w:pPr>
      <w:r>
        <w:rPr>
          <w:rFonts w:hint="cs"/>
          <w:rtl/>
        </w:rPr>
        <w:t xml:space="preserve">כן, אמרתם לפרוטוקול </w:t>
      </w:r>
      <w:proofErr w:type="spellStart"/>
      <w:r>
        <w:rPr>
          <w:rFonts w:hint="cs"/>
          <w:rtl/>
        </w:rPr>
        <w:t>שהתקורות</w:t>
      </w:r>
      <w:proofErr w:type="spellEnd"/>
      <w:r>
        <w:rPr>
          <w:rFonts w:hint="cs"/>
          <w:rtl/>
        </w:rPr>
        <w:t xml:space="preserve"> הישירות שלכם </w:t>
      </w:r>
      <w:bookmarkStart w:id="375" w:name="_ETM_Q1_2136000"/>
      <w:bookmarkEnd w:id="375"/>
      <w:r>
        <w:rPr>
          <w:rFonts w:hint="cs"/>
          <w:rtl/>
        </w:rPr>
        <w:t xml:space="preserve">הם כ-6 מיליון </w:t>
      </w:r>
      <w:r w:rsidR="00A0016C">
        <w:rPr>
          <w:rFonts w:hint="cs"/>
          <w:rtl/>
        </w:rPr>
        <w:t>שקלים - -</w:t>
      </w:r>
    </w:p>
    <w:p w:rsidR="00A0016C" w:rsidRDefault="00A0016C" w:rsidP="00A0016C">
      <w:pPr>
        <w:ind w:firstLine="0"/>
        <w:rPr>
          <w:rtl/>
        </w:rPr>
      </w:pPr>
    </w:p>
    <w:p w:rsidR="00A0016C" w:rsidRDefault="00A0016C" w:rsidP="00A0016C">
      <w:pPr>
        <w:pStyle w:val="af9"/>
        <w:keepNext/>
        <w:rPr>
          <w:rtl/>
        </w:rPr>
      </w:pPr>
      <w:bookmarkStart w:id="376" w:name="ET_guest_720874_107"/>
      <w:r w:rsidRPr="00A0016C">
        <w:rPr>
          <w:rStyle w:val="TagStyle"/>
          <w:rtl/>
        </w:rPr>
        <w:t xml:space="preserve"> &lt;&lt; אורח &gt;&gt; </w:t>
      </w:r>
      <w:r>
        <w:rPr>
          <w:rtl/>
        </w:rPr>
        <w:t>אסף נועם:</w:t>
      </w:r>
      <w:r w:rsidRPr="00A0016C">
        <w:rPr>
          <w:rStyle w:val="TagStyle"/>
          <w:rtl/>
        </w:rPr>
        <w:t xml:space="preserve"> &lt;&lt; אורח &gt;&gt;</w:t>
      </w:r>
      <w:r>
        <w:rPr>
          <w:rtl/>
        </w:rPr>
        <w:t xml:space="preserve"> </w:t>
      </w:r>
      <w:bookmarkEnd w:id="376"/>
    </w:p>
    <w:p w:rsidR="00A0016C" w:rsidRDefault="00A0016C" w:rsidP="00A0016C">
      <w:pPr>
        <w:pStyle w:val="KeepWithNext"/>
        <w:rPr>
          <w:rtl/>
        </w:rPr>
      </w:pPr>
    </w:p>
    <w:p w:rsidR="00A0016C" w:rsidRDefault="00A0016C" w:rsidP="00A0016C">
      <w:pPr>
        <w:rPr>
          <w:rtl/>
        </w:rPr>
      </w:pPr>
      <w:bookmarkStart w:id="377" w:name="_ETM_Q1_2139000"/>
      <w:bookmarkEnd w:id="377"/>
      <w:r>
        <w:rPr>
          <w:rFonts w:hint="cs"/>
          <w:rtl/>
        </w:rPr>
        <w:t xml:space="preserve">אבל אגרה היא לא </w:t>
      </w:r>
      <w:bookmarkStart w:id="378" w:name="_ETM_Q1_2142000"/>
      <w:bookmarkEnd w:id="378"/>
      <w:r>
        <w:rPr>
          <w:rFonts w:hint="cs"/>
          <w:rtl/>
        </w:rPr>
        <w:t xml:space="preserve">- - </w:t>
      </w:r>
    </w:p>
    <w:p w:rsidR="00A0016C" w:rsidRDefault="00A0016C" w:rsidP="00A0016C">
      <w:pPr>
        <w:rPr>
          <w:rtl/>
        </w:rPr>
      </w:pPr>
    </w:p>
    <w:p w:rsidR="00A0016C" w:rsidRDefault="00A0016C" w:rsidP="00A0016C">
      <w:pPr>
        <w:pStyle w:val="af6"/>
        <w:keepNext/>
        <w:rPr>
          <w:rtl/>
        </w:rPr>
      </w:pPr>
      <w:bookmarkStart w:id="379" w:name="ET_yor_5305_108"/>
      <w:r w:rsidRPr="00A0016C">
        <w:rPr>
          <w:rStyle w:val="TagStyle"/>
          <w:rtl/>
        </w:rPr>
        <w:t xml:space="preserve"> &lt;&lt; </w:t>
      </w:r>
      <w:proofErr w:type="spellStart"/>
      <w:r w:rsidRPr="00A0016C">
        <w:rPr>
          <w:rStyle w:val="TagStyle"/>
          <w:rtl/>
        </w:rPr>
        <w:t>יור</w:t>
      </w:r>
      <w:proofErr w:type="spellEnd"/>
      <w:r w:rsidRPr="00A0016C">
        <w:rPr>
          <w:rStyle w:val="TagStyle"/>
          <w:rtl/>
        </w:rPr>
        <w:t xml:space="preserve"> &gt;&gt; </w:t>
      </w:r>
      <w:r>
        <w:rPr>
          <w:rtl/>
        </w:rPr>
        <w:t xml:space="preserve">היו"ר רועי </w:t>
      </w:r>
      <w:proofErr w:type="spellStart"/>
      <w:r>
        <w:rPr>
          <w:rtl/>
        </w:rPr>
        <w:t>פולקמן</w:t>
      </w:r>
      <w:proofErr w:type="spellEnd"/>
      <w:r>
        <w:rPr>
          <w:rtl/>
        </w:rPr>
        <w:t>:</w:t>
      </w:r>
      <w:r w:rsidRPr="00A0016C">
        <w:rPr>
          <w:rStyle w:val="TagStyle"/>
          <w:rtl/>
        </w:rPr>
        <w:t xml:space="preserve"> &lt;&lt; </w:t>
      </w:r>
      <w:proofErr w:type="spellStart"/>
      <w:r w:rsidRPr="00A0016C">
        <w:rPr>
          <w:rStyle w:val="TagStyle"/>
          <w:rtl/>
        </w:rPr>
        <w:t>יור</w:t>
      </w:r>
      <w:proofErr w:type="spellEnd"/>
      <w:r w:rsidRPr="00A0016C">
        <w:rPr>
          <w:rStyle w:val="TagStyle"/>
          <w:rtl/>
        </w:rPr>
        <w:t xml:space="preserve"> &gt;&gt;</w:t>
      </w:r>
      <w:r>
        <w:rPr>
          <w:rtl/>
        </w:rPr>
        <w:t xml:space="preserve"> </w:t>
      </w:r>
      <w:bookmarkEnd w:id="379"/>
    </w:p>
    <w:p w:rsidR="00A0016C" w:rsidRDefault="00A0016C" w:rsidP="00A0016C">
      <w:pPr>
        <w:pStyle w:val="KeepWithNext"/>
        <w:rPr>
          <w:rtl/>
        </w:rPr>
      </w:pPr>
    </w:p>
    <w:p w:rsidR="00A0016C" w:rsidRDefault="00A0016C" w:rsidP="00A0016C">
      <w:pPr>
        <w:rPr>
          <w:rtl/>
        </w:rPr>
      </w:pPr>
      <w:r>
        <w:rPr>
          <w:rFonts w:hint="cs"/>
          <w:rtl/>
        </w:rPr>
        <w:t xml:space="preserve">- - ואין כאן משהו נוסף שניתן. </w:t>
      </w:r>
      <w:r>
        <w:rPr>
          <w:rtl/>
        </w:rPr>
        <w:t xml:space="preserve">    </w:t>
      </w:r>
    </w:p>
    <w:p w:rsidR="00A0016C" w:rsidRDefault="00A0016C" w:rsidP="00A0016C">
      <w:pPr>
        <w:rPr>
          <w:rtl/>
        </w:rPr>
      </w:pPr>
      <w:bookmarkStart w:id="380" w:name="_ETM_Q1_2146000"/>
      <w:bookmarkEnd w:id="380"/>
    </w:p>
    <w:p w:rsidR="00A0016C" w:rsidRDefault="00A0016C" w:rsidP="00A0016C">
      <w:pPr>
        <w:pStyle w:val="a4"/>
        <w:keepNext/>
        <w:rPr>
          <w:rtl/>
        </w:rPr>
      </w:pPr>
      <w:bookmarkStart w:id="381" w:name="ET_speaker_אתי_מויאל_109"/>
      <w:r w:rsidRPr="00A0016C">
        <w:rPr>
          <w:rStyle w:val="TagStyle"/>
          <w:rtl/>
        </w:rPr>
        <w:t xml:space="preserve"> &lt;&lt; דובר &gt;&gt; </w:t>
      </w:r>
      <w:r>
        <w:rPr>
          <w:rtl/>
        </w:rPr>
        <w:t>אתי מויאל:</w:t>
      </w:r>
      <w:r w:rsidRPr="00A0016C">
        <w:rPr>
          <w:rStyle w:val="TagStyle"/>
          <w:rtl/>
        </w:rPr>
        <w:t xml:space="preserve"> &lt;&lt; דובר &gt;&gt;</w:t>
      </w:r>
      <w:r>
        <w:rPr>
          <w:rtl/>
        </w:rPr>
        <w:t xml:space="preserve"> </w:t>
      </w:r>
      <w:bookmarkEnd w:id="381"/>
    </w:p>
    <w:p w:rsidR="00A0016C" w:rsidRDefault="00A0016C" w:rsidP="00A0016C">
      <w:pPr>
        <w:pStyle w:val="KeepWithNext"/>
        <w:rPr>
          <w:rtl/>
        </w:rPr>
      </w:pPr>
    </w:p>
    <w:p w:rsidR="00FD32E4" w:rsidRDefault="00A0016C" w:rsidP="00A0016C">
      <w:pPr>
        <w:rPr>
          <w:rtl/>
        </w:rPr>
      </w:pPr>
      <w:bookmarkStart w:id="382" w:name="_ETM_Q1_2137000"/>
      <w:bookmarkEnd w:id="382"/>
      <w:r>
        <w:rPr>
          <w:rFonts w:hint="cs"/>
          <w:rtl/>
        </w:rPr>
        <w:t>ח</w:t>
      </w:r>
      <w:r w:rsidR="00FD32E4">
        <w:rPr>
          <w:rFonts w:hint="cs"/>
          <w:rtl/>
        </w:rPr>
        <w:t xml:space="preserve">בר הכנסת </w:t>
      </w:r>
      <w:proofErr w:type="spellStart"/>
      <w:r w:rsidR="00FD32E4">
        <w:rPr>
          <w:rFonts w:hint="cs"/>
          <w:rtl/>
        </w:rPr>
        <w:t>פולקמן</w:t>
      </w:r>
      <w:proofErr w:type="spellEnd"/>
      <w:r w:rsidR="00FD32E4">
        <w:rPr>
          <w:rFonts w:hint="cs"/>
          <w:rtl/>
        </w:rPr>
        <w:t>, אני חייבת להגיד לך ש</w:t>
      </w:r>
      <w:r>
        <w:rPr>
          <w:rFonts w:hint="cs"/>
          <w:rtl/>
        </w:rPr>
        <w:t xml:space="preserve">-14 </w:t>
      </w:r>
      <w:r w:rsidR="00FD32E4">
        <w:rPr>
          <w:rFonts w:hint="cs"/>
          <w:rtl/>
        </w:rPr>
        <w:t xml:space="preserve">זה כל האגרות </w:t>
      </w:r>
      <w:r>
        <w:rPr>
          <w:rFonts w:hint="cs"/>
          <w:rtl/>
        </w:rPr>
        <w:t xml:space="preserve">שנגבות. זאת אגרה עבור בחינה, זאת </w:t>
      </w:r>
      <w:r w:rsidR="00FD32E4">
        <w:rPr>
          <w:rFonts w:hint="cs"/>
          <w:rtl/>
        </w:rPr>
        <w:t xml:space="preserve">אגרה </w:t>
      </w:r>
      <w:r>
        <w:rPr>
          <w:rFonts w:hint="cs"/>
          <w:rtl/>
        </w:rPr>
        <w:t xml:space="preserve">עבור רישיון ראשון ואגרה </w:t>
      </w:r>
      <w:r w:rsidR="00FD32E4">
        <w:rPr>
          <w:rFonts w:hint="cs"/>
          <w:rtl/>
        </w:rPr>
        <w:t xml:space="preserve">שנתית. זה לא עבור כל האגרות. </w:t>
      </w:r>
    </w:p>
    <w:p w:rsidR="00FD32E4" w:rsidRDefault="00FD32E4" w:rsidP="00FD32E4">
      <w:pPr>
        <w:rPr>
          <w:rtl/>
        </w:rPr>
      </w:pPr>
    </w:p>
    <w:p w:rsidR="00FD32E4" w:rsidRDefault="00FD32E4" w:rsidP="00FD32E4">
      <w:pPr>
        <w:pStyle w:val="af6"/>
        <w:keepNext/>
        <w:rPr>
          <w:rtl/>
        </w:rPr>
      </w:pPr>
      <w:bookmarkStart w:id="383" w:name="ET_yor_5305_67"/>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 </w:t>
      </w:r>
      <w:r>
        <w:rPr>
          <w:rtl/>
        </w:rPr>
        <w:t xml:space="preserve">היו"ר רועי </w:t>
      </w:r>
      <w:proofErr w:type="spellStart"/>
      <w:r>
        <w:rPr>
          <w:rtl/>
        </w:rPr>
        <w:t>פולקמן</w:t>
      </w:r>
      <w:proofErr w:type="spellEnd"/>
      <w:r>
        <w:rPr>
          <w:rtl/>
        </w:rPr>
        <w:t>:</w:t>
      </w:r>
      <w:r w:rsidRPr="00FD32E4">
        <w:rPr>
          <w:rStyle w:val="TagStyle"/>
          <w:rtl/>
        </w:rPr>
        <w:t xml:space="preserve"> &lt;&lt; </w:t>
      </w:r>
      <w:proofErr w:type="spellStart"/>
      <w:r w:rsidRPr="00FD32E4">
        <w:rPr>
          <w:rStyle w:val="TagStyle"/>
          <w:rtl/>
        </w:rPr>
        <w:t>יור</w:t>
      </w:r>
      <w:proofErr w:type="spellEnd"/>
      <w:r w:rsidRPr="00FD32E4">
        <w:rPr>
          <w:rStyle w:val="TagStyle"/>
          <w:rtl/>
        </w:rPr>
        <w:t xml:space="preserve"> &gt;&gt;</w:t>
      </w:r>
      <w:r>
        <w:rPr>
          <w:rtl/>
        </w:rPr>
        <w:t xml:space="preserve"> </w:t>
      </w:r>
      <w:bookmarkEnd w:id="383"/>
    </w:p>
    <w:p w:rsidR="00FD32E4" w:rsidRDefault="00FD32E4" w:rsidP="00FD32E4">
      <w:pPr>
        <w:pStyle w:val="KeepWithNext"/>
        <w:rPr>
          <w:rtl/>
        </w:rPr>
      </w:pPr>
    </w:p>
    <w:p w:rsidR="00A0016C" w:rsidRDefault="00A0016C" w:rsidP="00A0016C">
      <w:pPr>
        <w:rPr>
          <w:rtl/>
        </w:rPr>
      </w:pPr>
      <w:r>
        <w:rPr>
          <w:rFonts w:hint="cs"/>
          <w:rtl/>
        </w:rPr>
        <w:t xml:space="preserve">גם איציק אומר לך, </w:t>
      </w:r>
      <w:bookmarkStart w:id="384" w:name="_ETM_Q1_2167000"/>
      <w:bookmarkEnd w:id="384"/>
      <w:r w:rsidR="00FD32E4">
        <w:rPr>
          <w:rFonts w:hint="cs"/>
          <w:rtl/>
        </w:rPr>
        <w:t>אתם גובים 900 שקל על מבחן</w:t>
      </w:r>
      <w:r>
        <w:rPr>
          <w:rFonts w:hint="cs"/>
          <w:rtl/>
        </w:rPr>
        <w:t xml:space="preserve"> - -</w:t>
      </w:r>
    </w:p>
    <w:p w:rsidR="00A0016C" w:rsidRDefault="00A0016C" w:rsidP="00A0016C">
      <w:pPr>
        <w:ind w:firstLine="0"/>
        <w:rPr>
          <w:rtl/>
        </w:rPr>
      </w:pPr>
    </w:p>
    <w:p w:rsidR="00A0016C" w:rsidRDefault="00A0016C" w:rsidP="00A0016C">
      <w:pPr>
        <w:pStyle w:val="a4"/>
        <w:keepNext/>
        <w:rPr>
          <w:rtl/>
        </w:rPr>
      </w:pPr>
      <w:bookmarkStart w:id="385" w:name="ET_speaker_אתי_מויאל_110"/>
      <w:r w:rsidRPr="00A0016C">
        <w:rPr>
          <w:rStyle w:val="TagStyle"/>
          <w:rtl/>
        </w:rPr>
        <w:t xml:space="preserve"> &lt;&lt; דובר &gt;&gt; </w:t>
      </w:r>
      <w:r>
        <w:rPr>
          <w:rtl/>
        </w:rPr>
        <w:t>אתי מויאל:</w:t>
      </w:r>
      <w:r w:rsidRPr="00A0016C">
        <w:rPr>
          <w:rStyle w:val="TagStyle"/>
          <w:rtl/>
        </w:rPr>
        <w:t xml:space="preserve"> &lt;&lt; דובר &gt;&gt;</w:t>
      </w:r>
      <w:r>
        <w:rPr>
          <w:rtl/>
        </w:rPr>
        <w:t xml:space="preserve"> </w:t>
      </w:r>
      <w:bookmarkEnd w:id="385"/>
    </w:p>
    <w:p w:rsidR="00A0016C" w:rsidRDefault="00A0016C" w:rsidP="00A0016C">
      <w:pPr>
        <w:pStyle w:val="KeepWithNext"/>
        <w:rPr>
          <w:rtl/>
        </w:rPr>
      </w:pPr>
    </w:p>
    <w:p w:rsidR="00A0016C" w:rsidRDefault="00A0016C" w:rsidP="00A0016C">
      <w:pPr>
        <w:rPr>
          <w:rtl/>
        </w:rPr>
      </w:pPr>
      <w:r>
        <w:rPr>
          <w:rFonts w:hint="cs"/>
          <w:rtl/>
        </w:rPr>
        <w:t xml:space="preserve">זה לא 900 </w:t>
      </w:r>
      <w:bookmarkStart w:id="386" w:name="_ETM_Q1_2168000"/>
      <w:bookmarkEnd w:id="386"/>
      <w:r>
        <w:rPr>
          <w:rFonts w:hint="cs"/>
          <w:rtl/>
        </w:rPr>
        <w:t xml:space="preserve">למבחן. זה 500. </w:t>
      </w:r>
    </w:p>
    <w:p w:rsidR="00A0016C" w:rsidRDefault="00A0016C" w:rsidP="00A0016C">
      <w:pPr>
        <w:rPr>
          <w:rtl/>
        </w:rPr>
      </w:pPr>
      <w:bookmarkStart w:id="387" w:name="_ETM_Q1_2172000"/>
      <w:bookmarkEnd w:id="387"/>
    </w:p>
    <w:p w:rsidR="00A0016C" w:rsidRDefault="00A0016C" w:rsidP="00A0016C">
      <w:pPr>
        <w:pStyle w:val="af6"/>
        <w:keepNext/>
        <w:rPr>
          <w:rtl/>
        </w:rPr>
      </w:pPr>
      <w:bookmarkStart w:id="388" w:name="ET_yor_5305_111"/>
      <w:r w:rsidRPr="00A0016C">
        <w:rPr>
          <w:rStyle w:val="TagStyle"/>
          <w:rtl/>
        </w:rPr>
        <w:t xml:space="preserve"> &lt;&lt; </w:t>
      </w:r>
      <w:proofErr w:type="spellStart"/>
      <w:r w:rsidRPr="00A0016C">
        <w:rPr>
          <w:rStyle w:val="TagStyle"/>
          <w:rtl/>
        </w:rPr>
        <w:t>יור</w:t>
      </w:r>
      <w:proofErr w:type="spellEnd"/>
      <w:r w:rsidRPr="00A0016C">
        <w:rPr>
          <w:rStyle w:val="TagStyle"/>
          <w:rtl/>
        </w:rPr>
        <w:t xml:space="preserve"> &gt;&gt; </w:t>
      </w:r>
      <w:r>
        <w:rPr>
          <w:rtl/>
        </w:rPr>
        <w:t xml:space="preserve">היו"ר רועי </w:t>
      </w:r>
      <w:proofErr w:type="spellStart"/>
      <w:r>
        <w:rPr>
          <w:rtl/>
        </w:rPr>
        <w:t>פולקמן</w:t>
      </w:r>
      <w:proofErr w:type="spellEnd"/>
      <w:r>
        <w:rPr>
          <w:rtl/>
        </w:rPr>
        <w:t>:</w:t>
      </w:r>
      <w:r w:rsidRPr="00A0016C">
        <w:rPr>
          <w:rStyle w:val="TagStyle"/>
          <w:rtl/>
        </w:rPr>
        <w:t xml:space="preserve"> &lt;&lt; </w:t>
      </w:r>
      <w:proofErr w:type="spellStart"/>
      <w:r w:rsidRPr="00A0016C">
        <w:rPr>
          <w:rStyle w:val="TagStyle"/>
          <w:rtl/>
        </w:rPr>
        <w:t>יור</w:t>
      </w:r>
      <w:proofErr w:type="spellEnd"/>
      <w:r w:rsidRPr="00A0016C">
        <w:rPr>
          <w:rStyle w:val="TagStyle"/>
          <w:rtl/>
        </w:rPr>
        <w:t xml:space="preserve"> &gt;&gt;</w:t>
      </w:r>
      <w:r>
        <w:rPr>
          <w:rtl/>
        </w:rPr>
        <w:t xml:space="preserve"> </w:t>
      </w:r>
      <w:bookmarkEnd w:id="388"/>
    </w:p>
    <w:p w:rsidR="00A0016C" w:rsidRDefault="00A0016C" w:rsidP="00A0016C">
      <w:pPr>
        <w:pStyle w:val="KeepWithNext"/>
        <w:rPr>
          <w:rtl/>
        </w:rPr>
      </w:pPr>
    </w:p>
    <w:p w:rsidR="00FD32E4" w:rsidRDefault="00A0016C" w:rsidP="00950876">
      <w:pPr>
        <w:rPr>
          <w:rtl/>
        </w:rPr>
      </w:pPr>
      <w:bookmarkStart w:id="389" w:name="_ETM_Q1_2169000"/>
      <w:bookmarkEnd w:id="389"/>
      <w:r>
        <w:rPr>
          <w:rFonts w:hint="cs"/>
          <w:rtl/>
        </w:rPr>
        <w:t xml:space="preserve">יש פה סכומים שרירותיים. מה שאנחנו מבינים מהדיון הזה לא </w:t>
      </w:r>
      <w:bookmarkStart w:id="390" w:name="_ETM_Q1_2174000"/>
      <w:bookmarkEnd w:id="390"/>
      <w:r>
        <w:rPr>
          <w:rFonts w:hint="cs"/>
          <w:rtl/>
        </w:rPr>
        <w:t>פעם ראשונה שה</w:t>
      </w:r>
      <w:r w:rsidR="00FD32E4">
        <w:rPr>
          <w:rFonts w:hint="cs"/>
          <w:rtl/>
        </w:rPr>
        <w:t xml:space="preserve">אגרות </w:t>
      </w:r>
      <w:r>
        <w:rPr>
          <w:rFonts w:hint="cs"/>
          <w:rtl/>
        </w:rPr>
        <w:t xml:space="preserve">האלה כמו הרבה אגרות אחרות במדינה </w:t>
      </w:r>
      <w:r w:rsidR="00FD32E4">
        <w:rPr>
          <w:rFonts w:hint="cs"/>
          <w:rtl/>
        </w:rPr>
        <w:t xml:space="preserve">הן </w:t>
      </w:r>
      <w:r>
        <w:rPr>
          <w:rFonts w:hint="cs"/>
          <w:rtl/>
        </w:rPr>
        <w:t xml:space="preserve">שרירותיות. עכשיו יש שתי חלופות רציניות אם רוצים לעשות עבודה. אם </w:t>
      </w:r>
      <w:bookmarkStart w:id="391" w:name="_ETM_Q1_2181000"/>
      <w:bookmarkEnd w:id="391"/>
      <w:r>
        <w:rPr>
          <w:rFonts w:hint="cs"/>
          <w:rtl/>
        </w:rPr>
        <w:t xml:space="preserve">אתם אומרים לי שהסיבה שלא הורדנו ל-100 שקל זה סתם כי האוצר חושב שצריך עוד כסף אז, עם כל </w:t>
      </w:r>
      <w:bookmarkStart w:id="392" w:name="_ETM_Q1_2186000"/>
      <w:bookmarkEnd w:id="392"/>
      <w:r>
        <w:rPr>
          <w:rFonts w:hint="cs"/>
          <w:rtl/>
        </w:rPr>
        <w:t xml:space="preserve">הכבוד, זה לא מקובל עליי. החלטה של מנכ"ל משרד האוצר היא שאגרה היא לא אמצעי מימון. </w:t>
      </w:r>
      <w:bookmarkStart w:id="393" w:name="_ETM_Q1_2188000"/>
      <w:bookmarkEnd w:id="393"/>
      <w:r>
        <w:rPr>
          <w:rFonts w:hint="cs"/>
          <w:rtl/>
        </w:rPr>
        <w:t xml:space="preserve">יש לה תכלית. </w:t>
      </w:r>
      <w:bookmarkStart w:id="394" w:name="_ETM_Q1_2196000"/>
      <w:bookmarkEnd w:id="394"/>
      <w:r>
        <w:rPr>
          <w:rFonts w:hint="cs"/>
          <w:rtl/>
        </w:rPr>
        <w:t xml:space="preserve">לאמצעי מימון יש מיסים. היא </w:t>
      </w:r>
      <w:r w:rsidR="00FD32E4">
        <w:rPr>
          <w:rFonts w:hint="cs"/>
          <w:rtl/>
        </w:rPr>
        <w:t xml:space="preserve">לא דרך לממן את משרד המשפטים. </w:t>
      </w:r>
      <w:r>
        <w:rPr>
          <w:rFonts w:hint="cs"/>
          <w:rtl/>
        </w:rPr>
        <w:t xml:space="preserve">יש פה החלטה עקרונית. </w:t>
      </w:r>
      <w:r w:rsidR="00FD32E4">
        <w:rPr>
          <w:rFonts w:hint="cs"/>
          <w:rtl/>
        </w:rPr>
        <w:t xml:space="preserve">אם משרד המשפטים חושב </w:t>
      </w:r>
      <w:r>
        <w:rPr>
          <w:rFonts w:hint="cs"/>
          <w:rtl/>
        </w:rPr>
        <w:t xml:space="preserve">שכדי </w:t>
      </w:r>
      <w:bookmarkStart w:id="395" w:name="_ETM_Q1_2205000"/>
      <w:bookmarkEnd w:id="395"/>
      <w:r>
        <w:rPr>
          <w:rFonts w:hint="cs"/>
          <w:rtl/>
        </w:rPr>
        <w:t xml:space="preserve">לספק שירותים של רשמת מתווכים עם כל השירותים הנלווים </w:t>
      </w:r>
      <w:bookmarkStart w:id="396" w:name="_ETM_Q1_2208000"/>
      <w:bookmarkEnd w:id="396"/>
      <w:r>
        <w:rPr>
          <w:rFonts w:hint="cs"/>
          <w:rtl/>
        </w:rPr>
        <w:t>צריך בשביל זה אגרה של 300-200 שקל או</w:t>
      </w:r>
      <w:r w:rsidR="00FD32E4">
        <w:rPr>
          <w:rFonts w:hint="cs"/>
          <w:rtl/>
        </w:rPr>
        <w:t xml:space="preserve"> של 400 שקל </w:t>
      </w:r>
      <w:r w:rsidR="00FD32E4">
        <w:rPr>
          <w:rtl/>
        </w:rPr>
        <w:t>–</w:t>
      </w:r>
      <w:r>
        <w:rPr>
          <w:rFonts w:hint="cs"/>
          <w:rtl/>
        </w:rPr>
        <w:t xml:space="preserve"> מאה אחוז, תגידו את הסכום ו</w:t>
      </w:r>
      <w:r w:rsidR="00FD32E4">
        <w:rPr>
          <w:rFonts w:hint="cs"/>
          <w:rtl/>
        </w:rPr>
        <w:t xml:space="preserve">תנמקו בתכנית עבודה. </w:t>
      </w:r>
      <w:r>
        <w:rPr>
          <w:rFonts w:hint="cs"/>
          <w:rtl/>
        </w:rPr>
        <w:t xml:space="preserve">אני אסתכל, נתרשם ונאשר. </w:t>
      </w:r>
      <w:r w:rsidR="00FD32E4">
        <w:rPr>
          <w:rFonts w:hint="cs"/>
          <w:rtl/>
        </w:rPr>
        <w:t xml:space="preserve">אם אתם מסכימים שאין בזה צורך והסיבה שהורדתם </w:t>
      </w:r>
      <w:r w:rsidR="00950876">
        <w:rPr>
          <w:rFonts w:hint="cs"/>
          <w:rtl/>
        </w:rPr>
        <w:t xml:space="preserve">מ-300 ל-217 זה </w:t>
      </w:r>
      <w:r w:rsidR="00FD32E4">
        <w:rPr>
          <w:rFonts w:hint="cs"/>
          <w:rtl/>
        </w:rPr>
        <w:t xml:space="preserve">היה מופרך </w:t>
      </w:r>
      <w:r w:rsidR="00950876">
        <w:rPr>
          <w:rtl/>
        </w:rPr>
        <w:t>–</w:t>
      </w:r>
      <w:r w:rsidR="00FD32E4">
        <w:rPr>
          <w:rFonts w:hint="cs"/>
          <w:rtl/>
        </w:rPr>
        <w:t xml:space="preserve"> </w:t>
      </w:r>
      <w:r w:rsidR="00950876">
        <w:rPr>
          <w:rFonts w:hint="cs"/>
          <w:rtl/>
        </w:rPr>
        <w:t xml:space="preserve">אני אומר </w:t>
      </w:r>
      <w:bookmarkStart w:id="397" w:name="_ETM_Q1_2225000"/>
      <w:bookmarkEnd w:id="397"/>
      <w:r w:rsidR="00950876">
        <w:rPr>
          <w:rFonts w:hint="cs"/>
          <w:rtl/>
        </w:rPr>
        <w:t xml:space="preserve">לכם שלפי מה שאתם מציגים גם 217 זה מופרך. על </w:t>
      </w:r>
      <w:bookmarkStart w:id="398" w:name="_ETM_Q1_2230000"/>
      <w:bookmarkEnd w:id="398"/>
      <w:r w:rsidR="00950876">
        <w:rPr>
          <w:rFonts w:hint="cs"/>
          <w:rtl/>
        </w:rPr>
        <w:t>אותו משקל אני יכול לקבוע גם 150 שקל. למה 217? תגבו</w:t>
      </w:r>
      <w:r w:rsidR="00FD32E4">
        <w:rPr>
          <w:rFonts w:hint="cs"/>
          <w:rtl/>
        </w:rPr>
        <w:t xml:space="preserve"> 150. </w:t>
      </w:r>
      <w:r w:rsidR="00950876">
        <w:rPr>
          <w:rFonts w:hint="cs"/>
          <w:rtl/>
        </w:rPr>
        <w:t xml:space="preserve">מה שאתם אומרים לי, שהסיבה היחידה </w:t>
      </w:r>
      <w:bookmarkStart w:id="399" w:name="_ETM_Q1_2234000"/>
      <w:bookmarkEnd w:id="399"/>
      <w:r w:rsidR="00950876">
        <w:rPr>
          <w:rFonts w:hint="cs"/>
          <w:rtl/>
        </w:rPr>
        <w:t xml:space="preserve">שלא גובים 150 זה מכיוון שמשרד האוצר חושב </w:t>
      </w:r>
      <w:bookmarkStart w:id="400" w:name="_ETM_Q1_2239000"/>
      <w:bookmarkEnd w:id="400"/>
      <w:r w:rsidR="00950876">
        <w:rPr>
          <w:rFonts w:hint="cs"/>
          <w:rtl/>
        </w:rPr>
        <w:t xml:space="preserve">שצריך לממן את משרד המשפטים דרך אגרות על חשבון המתווכים. לא. אז, עם כל הכבוד, תעשו עבודה, תחליטו אם אתם רוצים שירות </w:t>
      </w:r>
      <w:bookmarkStart w:id="401" w:name="_ETM_Q1_2245000"/>
      <w:bookmarkEnd w:id="401"/>
      <w:r w:rsidR="00950876">
        <w:rPr>
          <w:rFonts w:hint="cs"/>
          <w:rtl/>
        </w:rPr>
        <w:t xml:space="preserve">ברמה יותר גבוהה, ואז תצדיקו את האגרה </w:t>
      </w:r>
      <w:bookmarkStart w:id="402" w:name="_ETM_Q1_2246000"/>
      <w:bookmarkEnd w:id="402"/>
      <w:r w:rsidR="00950876">
        <w:rPr>
          <w:rFonts w:hint="cs"/>
          <w:rtl/>
        </w:rPr>
        <w:t xml:space="preserve">ותגידו שזה השירות שאנחנו גובים וזה מצדיק 217 שקל כי </w:t>
      </w:r>
      <w:bookmarkStart w:id="403" w:name="_ETM_Q1_2249000"/>
      <w:bookmarkEnd w:id="403"/>
      <w:r w:rsidR="00950876">
        <w:rPr>
          <w:rFonts w:hint="cs"/>
          <w:rtl/>
        </w:rPr>
        <w:t xml:space="preserve">אנחנו עושים 20 כנסים עם המתווכים בשנה וצריך עוד </w:t>
      </w:r>
      <w:bookmarkStart w:id="404" w:name="_ETM_Q1_2254000"/>
      <w:bookmarkEnd w:id="404"/>
      <w:r w:rsidR="00950876">
        <w:rPr>
          <w:rFonts w:hint="cs"/>
          <w:rtl/>
        </w:rPr>
        <w:t xml:space="preserve">שני מיליון שקל לזה </w:t>
      </w:r>
      <w:r w:rsidR="00950876">
        <w:rPr>
          <w:rtl/>
        </w:rPr>
        <w:t>–</w:t>
      </w:r>
      <w:r w:rsidR="00950876">
        <w:rPr>
          <w:rFonts w:hint="cs"/>
          <w:rtl/>
        </w:rPr>
        <w:t xml:space="preserve"> אהלן וסהלן </w:t>
      </w:r>
      <w:r w:rsidR="00950876">
        <w:rPr>
          <w:rtl/>
        </w:rPr>
        <w:t>–</w:t>
      </w:r>
      <w:r w:rsidR="00950876">
        <w:rPr>
          <w:rFonts w:hint="cs"/>
          <w:rtl/>
        </w:rPr>
        <w:t xml:space="preserve"> נאשר. אם אתם חושבים שלא צריך את </w:t>
      </w:r>
      <w:bookmarkStart w:id="405" w:name="_ETM_Q1_2258000"/>
      <w:bookmarkEnd w:id="405"/>
      <w:r w:rsidR="00950876">
        <w:rPr>
          <w:rFonts w:hint="cs"/>
          <w:rtl/>
        </w:rPr>
        <w:t xml:space="preserve">זה תבואו לפה ותגידו שסיכמתם </w:t>
      </w:r>
      <w:bookmarkStart w:id="406" w:name="_ETM_Q1_2262000"/>
      <w:bookmarkEnd w:id="406"/>
      <w:r w:rsidR="00950876">
        <w:rPr>
          <w:rFonts w:hint="cs"/>
          <w:rtl/>
        </w:rPr>
        <w:t xml:space="preserve">עם האוצר שהאגרה השנתית תהיה 100 שקל כדי לממן מבחנים ורישום. הדיון הזה נעול. תודה רבה. </w:t>
      </w:r>
    </w:p>
    <w:p w:rsidR="00FD32E4" w:rsidRDefault="00FD32E4" w:rsidP="00FD32E4">
      <w:pPr>
        <w:rPr>
          <w:rtl/>
        </w:rPr>
      </w:pPr>
    </w:p>
    <w:p w:rsidR="00563F58" w:rsidRDefault="00563F58" w:rsidP="00FD32E4">
      <w:pPr>
        <w:rPr>
          <w:rtl/>
        </w:rPr>
      </w:pPr>
    </w:p>
    <w:p w:rsidR="00563F58" w:rsidRDefault="00563F58" w:rsidP="00563F58">
      <w:pPr>
        <w:pStyle w:val="afc"/>
        <w:keepNext/>
        <w:rPr>
          <w:rtl/>
        </w:rPr>
      </w:pPr>
      <w:bookmarkStart w:id="407" w:name="ET_meetingend_68"/>
      <w:r w:rsidRPr="00563F58">
        <w:rPr>
          <w:rStyle w:val="TagStyle"/>
          <w:rtl/>
        </w:rPr>
        <w:t xml:space="preserve"> &lt;&lt; סיום &gt;&gt; </w:t>
      </w:r>
      <w:r>
        <w:rPr>
          <w:rtl/>
        </w:rPr>
        <w:t>הישיבה ננעלה בשעה 12:40.</w:t>
      </w:r>
      <w:r w:rsidRPr="00563F58">
        <w:rPr>
          <w:rStyle w:val="TagStyle"/>
          <w:rtl/>
        </w:rPr>
        <w:t xml:space="preserve"> &lt;&lt; סיום &gt;&gt;</w:t>
      </w:r>
      <w:r>
        <w:rPr>
          <w:rtl/>
        </w:rPr>
        <w:t xml:space="preserve"> </w:t>
      </w:r>
      <w:bookmarkEnd w:id="407"/>
    </w:p>
    <w:p w:rsidR="00563F58" w:rsidRDefault="00563F58" w:rsidP="00563F58">
      <w:pPr>
        <w:pStyle w:val="KeepWithNext"/>
        <w:rPr>
          <w:rtl/>
        </w:rPr>
      </w:pPr>
    </w:p>
    <w:p w:rsidR="006D1B32" w:rsidRPr="008713A4" w:rsidRDefault="00563F58" w:rsidP="00402A9F">
      <w:r>
        <w:rPr>
          <w:rtl/>
        </w:rPr>
        <w:t xml:space="preserve">  </w:t>
      </w:r>
      <w:r w:rsidR="00402A9F">
        <w:rPr>
          <w:rtl/>
        </w:rPr>
        <w:t xml:space="preserve"> </w:t>
      </w:r>
      <w:r w:rsidR="006D1B32">
        <w:rPr>
          <w:rtl/>
        </w:rPr>
        <w:t xml:space="preserve"> </w:t>
      </w:r>
    </w:p>
    <w:sectPr w:rsidR="006D1B32" w:rsidRPr="008713A4" w:rsidSect="008A05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65C" w:rsidRDefault="0006365C">
      <w:r>
        <w:separator/>
      </w:r>
    </w:p>
  </w:endnote>
  <w:endnote w:type="continuationSeparator" w:id="0">
    <w:p w:rsidR="0006365C" w:rsidRDefault="00063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65C" w:rsidRDefault="0006365C">
      <w:r>
        <w:separator/>
      </w:r>
    </w:p>
  </w:footnote>
  <w:footnote w:type="continuationSeparator" w:id="0">
    <w:p w:rsidR="0006365C" w:rsidRDefault="00063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22A" w:rsidRDefault="007562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622A" w:rsidRDefault="0075622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22A" w:rsidRDefault="007562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05B1">
      <w:rPr>
        <w:rStyle w:val="af7"/>
        <w:noProof/>
        <w:rtl/>
      </w:rPr>
      <w:t>3</w:t>
    </w:r>
    <w:r>
      <w:rPr>
        <w:rStyle w:val="af7"/>
      </w:rPr>
      <w:fldChar w:fldCharType="end"/>
    </w:r>
  </w:p>
  <w:p w:rsidR="0075622A" w:rsidRPr="00CC5815" w:rsidRDefault="0075622A" w:rsidP="008E5E3F">
    <w:pPr>
      <w:pStyle w:val="a3"/>
      <w:ind w:firstLine="0"/>
    </w:pPr>
    <w:r>
      <w:rPr>
        <w:rtl/>
      </w:rPr>
      <w:t>ועדת הכלכלה</w:t>
    </w:r>
  </w:p>
  <w:p w:rsidR="0075622A" w:rsidRPr="00CC5815" w:rsidRDefault="0075622A" w:rsidP="008E5E3F">
    <w:pPr>
      <w:pStyle w:val="a3"/>
      <w:ind w:firstLine="0"/>
      <w:rPr>
        <w:rtl/>
      </w:rPr>
    </w:pPr>
    <w:r>
      <w:rPr>
        <w:rtl/>
      </w:rPr>
      <w:t>27/11/2018</w:t>
    </w:r>
  </w:p>
  <w:p w:rsidR="0075622A" w:rsidRPr="00CC5815" w:rsidRDefault="0075622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22A" w:rsidRDefault="007562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622A" w:rsidRDefault="007562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622A" w:rsidRDefault="0075622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65C"/>
    <w:rsid w:val="00067F42"/>
    <w:rsid w:val="00092B80"/>
    <w:rsid w:val="000A17C6"/>
    <w:rsid w:val="000B060C"/>
    <w:rsid w:val="000B2EE6"/>
    <w:rsid w:val="000C47F5"/>
    <w:rsid w:val="000E3314"/>
    <w:rsid w:val="000F2459"/>
    <w:rsid w:val="001108E5"/>
    <w:rsid w:val="00150436"/>
    <w:rsid w:val="00167294"/>
    <w:rsid w:val="001673D4"/>
    <w:rsid w:val="00171E7F"/>
    <w:rsid w:val="001758C1"/>
    <w:rsid w:val="001762FB"/>
    <w:rsid w:val="0017779F"/>
    <w:rsid w:val="001A74E9"/>
    <w:rsid w:val="001A7A1B"/>
    <w:rsid w:val="001C44DA"/>
    <w:rsid w:val="001C4FDA"/>
    <w:rsid w:val="001D440C"/>
    <w:rsid w:val="002016FF"/>
    <w:rsid w:val="00215B2A"/>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123A"/>
    <w:rsid w:val="003F0A5F"/>
    <w:rsid w:val="003F78BA"/>
    <w:rsid w:val="00402A9F"/>
    <w:rsid w:val="00420E41"/>
    <w:rsid w:val="00424C94"/>
    <w:rsid w:val="00431FF3"/>
    <w:rsid w:val="00447608"/>
    <w:rsid w:val="00451746"/>
    <w:rsid w:val="00470EAC"/>
    <w:rsid w:val="0049458B"/>
    <w:rsid w:val="00495FD8"/>
    <w:rsid w:val="004B0A65"/>
    <w:rsid w:val="004B1BE9"/>
    <w:rsid w:val="00500C0C"/>
    <w:rsid w:val="00546678"/>
    <w:rsid w:val="005506B9"/>
    <w:rsid w:val="00563F58"/>
    <w:rsid w:val="005817EC"/>
    <w:rsid w:val="00590B77"/>
    <w:rsid w:val="005A342D"/>
    <w:rsid w:val="005C363E"/>
    <w:rsid w:val="005D61F3"/>
    <w:rsid w:val="005E1C6B"/>
    <w:rsid w:val="005F76B0"/>
    <w:rsid w:val="00634F61"/>
    <w:rsid w:val="00695A47"/>
    <w:rsid w:val="006A0CB7"/>
    <w:rsid w:val="006D1B32"/>
    <w:rsid w:val="006F0259"/>
    <w:rsid w:val="00700433"/>
    <w:rsid w:val="00702755"/>
    <w:rsid w:val="0070472C"/>
    <w:rsid w:val="007509A6"/>
    <w:rsid w:val="00755B94"/>
    <w:rsid w:val="0075622A"/>
    <w:rsid w:val="007872B4"/>
    <w:rsid w:val="00791CBE"/>
    <w:rsid w:val="007A7227"/>
    <w:rsid w:val="007C693F"/>
    <w:rsid w:val="007C6ADD"/>
    <w:rsid w:val="007E1980"/>
    <w:rsid w:val="008202C4"/>
    <w:rsid w:val="0082136D"/>
    <w:rsid w:val="008320F6"/>
    <w:rsid w:val="00841223"/>
    <w:rsid w:val="00846BE9"/>
    <w:rsid w:val="00853207"/>
    <w:rsid w:val="008713A4"/>
    <w:rsid w:val="00875F10"/>
    <w:rsid w:val="008A05B1"/>
    <w:rsid w:val="008C6035"/>
    <w:rsid w:val="008C7015"/>
    <w:rsid w:val="008D1DFB"/>
    <w:rsid w:val="008E03B4"/>
    <w:rsid w:val="008E29F3"/>
    <w:rsid w:val="008E5E3F"/>
    <w:rsid w:val="0090279B"/>
    <w:rsid w:val="00914904"/>
    <w:rsid w:val="009258CE"/>
    <w:rsid w:val="00950876"/>
    <w:rsid w:val="009515F0"/>
    <w:rsid w:val="009830CB"/>
    <w:rsid w:val="009D478A"/>
    <w:rsid w:val="009E6E93"/>
    <w:rsid w:val="009F1518"/>
    <w:rsid w:val="009F5773"/>
    <w:rsid w:val="00A0016C"/>
    <w:rsid w:val="00A1021F"/>
    <w:rsid w:val="00A15971"/>
    <w:rsid w:val="00A22C90"/>
    <w:rsid w:val="00A42723"/>
    <w:rsid w:val="00A64A6D"/>
    <w:rsid w:val="00A66020"/>
    <w:rsid w:val="00A80DE9"/>
    <w:rsid w:val="00AB02EE"/>
    <w:rsid w:val="00AB3F3A"/>
    <w:rsid w:val="00AD4EC9"/>
    <w:rsid w:val="00AD6FFC"/>
    <w:rsid w:val="00AF31E6"/>
    <w:rsid w:val="00AF4150"/>
    <w:rsid w:val="00B0509A"/>
    <w:rsid w:val="00B120B2"/>
    <w:rsid w:val="00B15623"/>
    <w:rsid w:val="00B30DB9"/>
    <w:rsid w:val="00B37DDC"/>
    <w:rsid w:val="00B50340"/>
    <w:rsid w:val="00B65508"/>
    <w:rsid w:val="00B70AD5"/>
    <w:rsid w:val="00B8517A"/>
    <w:rsid w:val="00BA6446"/>
    <w:rsid w:val="00BC5289"/>
    <w:rsid w:val="00BD47B7"/>
    <w:rsid w:val="00BE6BA2"/>
    <w:rsid w:val="00C135D5"/>
    <w:rsid w:val="00C13F96"/>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7971"/>
    <w:rsid w:val="00D055A6"/>
    <w:rsid w:val="00D278F7"/>
    <w:rsid w:val="00D37550"/>
    <w:rsid w:val="00D40A29"/>
    <w:rsid w:val="00D45D27"/>
    <w:rsid w:val="00D57F72"/>
    <w:rsid w:val="00D86E57"/>
    <w:rsid w:val="00D96B24"/>
    <w:rsid w:val="00DD1776"/>
    <w:rsid w:val="00DE5B80"/>
    <w:rsid w:val="00E33AE3"/>
    <w:rsid w:val="00E61903"/>
    <w:rsid w:val="00E64116"/>
    <w:rsid w:val="00E902E7"/>
    <w:rsid w:val="00EA624B"/>
    <w:rsid w:val="00EB057D"/>
    <w:rsid w:val="00EB18E4"/>
    <w:rsid w:val="00EB5C85"/>
    <w:rsid w:val="00EC0AC2"/>
    <w:rsid w:val="00EC1FB3"/>
    <w:rsid w:val="00EC2CD4"/>
    <w:rsid w:val="00EE09AD"/>
    <w:rsid w:val="00EE544C"/>
    <w:rsid w:val="00F053E5"/>
    <w:rsid w:val="00F10D2D"/>
    <w:rsid w:val="00F16831"/>
    <w:rsid w:val="00F41C33"/>
    <w:rsid w:val="00F423F1"/>
    <w:rsid w:val="00F4792E"/>
    <w:rsid w:val="00F53584"/>
    <w:rsid w:val="00F549E5"/>
    <w:rsid w:val="00F63F05"/>
    <w:rsid w:val="00F72368"/>
    <w:rsid w:val="00F821F6"/>
    <w:rsid w:val="00F84D49"/>
    <w:rsid w:val="00FA1826"/>
    <w:rsid w:val="00FA4B7C"/>
    <w:rsid w:val="00FB0768"/>
    <w:rsid w:val="00FD32E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31A733"/>
  <w15:docId w15:val="{1631164F-A582-4329-BA49-42768DFC4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29F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863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A2F0A-6246-4435-AFAC-1B566D7A2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12</Pages>
  <Words>4266</Words>
  <Characters>21331</Characters>
  <Application>Microsoft Office Word</Application>
  <DocSecurity>0</DocSecurity>
  <Lines>177</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2018-12-11T14:57:00Z</dcterms:modified>
</cp:coreProperties>
</file>