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CA46D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B469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A46D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CA46DD" w:rsidP="009E3C2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E3C2E">
        <w:rPr>
          <w:rFonts w:hint="cs"/>
          <w:b/>
          <w:bCs/>
          <w:rtl/>
        </w:rPr>
        <w:t>278</w:t>
      </w:r>
    </w:p>
    <w:p w:rsidR="00E64116" w:rsidRPr="008713A4" w:rsidRDefault="00CA46D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לקידום מעמד האישה ולשוויון מגדרי</w:t>
      </w:r>
    </w:p>
    <w:p w:rsidR="00E64116" w:rsidRPr="008713A4" w:rsidRDefault="00CA46D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י"ח בכסלו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(26 בנובמבר 2018), שעה 10:00</w:t>
      </w:r>
    </w:p>
    <w:p w:rsidR="001D75D8" w:rsidRDefault="001D75D8" w:rsidP="005B0AFD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493298" w:rsidRPr="00D072D6" w:rsidRDefault="00493298" w:rsidP="00454A3D">
      <w:pPr>
        <w:spacing w:before="60"/>
        <w:ind w:firstLine="0"/>
        <w:rPr>
          <w:rtl/>
        </w:rPr>
      </w:pPr>
      <w:bookmarkStart w:id="0" w:name="ET_hatsach_616069_4"/>
      <w:bookmarkStart w:id="1" w:name="ET_hatsach_613089_1"/>
      <w:r w:rsidRPr="00B71615">
        <w:rPr>
          <w:rStyle w:val="TagStyle"/>
          <w:rtl/>
        </w:rPr>
        <w:t xml:space="preserve">&lt;&lt; הצח &gt;&gt; </w:t>
      </w:r>
      <w:r w:rsidRPr="00B71615">
        <w:rPr>
          <w:rStyle w:val="TagStyle"/>
          <w:rFonts w:hint="cs"/>
          <w:rtl/>
        </w:rPr>
        <w:t>1</w:t>
      </w:r>
      <w:r w:rsidR="00542BD5" w:rsidRPr="00B71615">
        <w:rPr>
          <w:rFonts w:hint="cs"/>
          <w:rtl/>
        </w:rPr>
        <w:t>1</w:t>
      </w:r>
      <w:r w:rsidR="00542BD5" w:rsidRPr="00D072D6">
        <w:rPr>
          <w:rFonts w:hint="cs"/>
          <w:rtl/>
        </w:rPr>
        <w:t xml:space="preserve">. </w:t>
      </w:r>
      <w:r w:rsidRPr="00D072D6">
        <w:rPr>
          <w:rtl/>
        </w:rPr>
        <w:t>הצעת חוק העונשין (תיקון מס' 135) (פרסום פרטיו של נפגע או מתלונן בעבירת מין), התשע"ט-2018</w:t>
      </w:r>
      <w:r w:rsidR="00B71615" w:rsidRPr="00D072D6">
        <w:rPr>
          <w:rFonts w:hint="cs"/>
          <w:rtl/>
        </w:rPr>
        <w:t xml:space="preserve"> </w:t>
      </w:r>
      <w:r w:rsidR="00454A3D" w:rsidRPr="00D072D6">
        <w:rPr>
          <w:rFonts w:hint="cs"/>
          <w:rtl/>
        </w:rPr>
        <w:t>(מ/1262)</w:t>
      </w:r>
      <w:r w:rsidRPr="00D072D6">
        <w:rPr>
          <w:rStyle w:val="TagStyle"/>
          <w:b w:val="0"/>
          <w:rtl/>
        </w:rPr>
        <w:t xml:space="preserve"> &lt;&lt; הצח &gt;&gt;</w:t>
      </w:r>
      <w:bookmarkEnd w:id="0"/>
    </w:p>
    <w:p w:rsidR="0094294E" w:rsidRPr="00D072D6" w:rsidRDefault="0094294E" w:rsidP="0094294E">
      <w:pPr>
        <w:spacing w:before="60"/>
        <w:ind w:firstLine="0"/>
        <w:rPr>
          <w:u w:val="single"/>
          <w:rtl/>
        </w:rPr>
      </w:pPr>
      <w:r w:rsidRPr="00D072D6">
        <w:rPr>
          <w:rFonts w:hint="cs"/>
          <w:u w:val="single"/>
          <w:rtl/>
        </w:rPr>
        <w:t>הכנה לקריאה שנייה ושלישית</w:t>
      </w:r>
    </w:p>
    <w:p w:rsidR="00493298" w:rsidRPr="00D072D6" w:rsidRDefault="00493298" w:rsidP="00493298">
      <w:pPr>
        <w:spacing w:before="60"/>
        <w:ind w:firstLine="0"/>
        <w:rPr>
          <w:rtl/>
        </w:rPr>
      </w:pPr>
      <w:bookmarkStart w:id="2" w:name="ET_hatsach_613096_3"/>
      <w:r w:rsidRPr="00D072D6">
        <w:rPr>
          <w:rStyle w:val="TagStyle"/>
          <w:b w:val="0"/>
          <w:rtl/>
        </w:rPr>
        <w:t xml:space="preserve">&lt;&lt; הצח &gt;&gt; </w:t>
      </w:r>
      <w:r w:rsidRPr="00D072D6">
        <w:rPr>
          <w:rFonts w:hint="cs"/>
          <w:rtl/>
        </w:rPr>
        <w:t>2</w:t>
      </w:r>
      <w:r w:rsidRPr="00D072D6">
        <w:rPr>
          <w:rtl/>
        </w:rPr>
        <w:t>. הצעת החוק העונשין (תיקון - איסור פרסום), התשע"ז-2017</w:t>
      </w:r>
      <w:r w:rsidR="0094294E" w:rsidRPr="00D072D6">
        <w:rPr>
          <w:rFonts w:hint="cs"/>
          <w:rtl/>
        </w:rPr>
        <w:t xml:space="preserve"> (פ/3852/20)</w:t>
      </w:r>
      <w:r w:rsidR="0094294E" w:rsidRPr="00D072D6">
        <w:rPr>
          <w:rStyle w:val="TagStyle"/>
          <w:rFonts w:hint="cs"/>
          <w:b w:val="0"/>
          <w:rtl/>
        </w:rPr>
        <w:t xml:space="preserve"> </w:t>
      </w:r>
      <w:r w:rsidRPr="00D072D6">
        <w:rPr>
          <w:rStyle w:val="TagStyle"/>
          <w:b w:val="0"/>
          <w:rtl/>
        </w:rPr>
        <w:t xml:space="preserve"> &lt;&lt; הצח &gt;&gt;</w:t>
      </w:r>
      <w:bookmarkEnd w:id="2"/>
    </w:p>
    <w:p w:rsidR="0094294E" w:rsidRPr="00D072D6" w:rsidRDefault="0094294E" w:rsidP="00493298">
      <w:pPr>
        <w:spacing w:before="60"/>
        <w:ind w:firstLine="0"/>
        <w:rPr>
          <w:rtl/>
        </w:rPr>
      </w:pPr>
      <w:r w:rsidRPr="00D072D6">
        <w:rPr>
          <w:rFonts w:hint="cs"/>
          <w:rtl/>
        </w:rPr>
        <w:t>של חה"כ יפעת שאשא ביטן</w:t>
      </w:r>
    </w:p>
    <w:p w:rsidR="0094294E" w:rsidRPr="00D072D6" w:rsidRDefault="00493298" w:rsidP="00493298">
      <w:pPr>
        <w:spacing w:before="60"/>
        <w:ind w:firstLine="0"/>
        <w:rPr>
          <w:rtl/>
        </w:rPr>
      </w:pPr>
      <w:bookmarkStart w:id="3" w:name="ET_hatsach_613092_2"/>
      <w:r w:rsidRPr="00D072D6">
        <w:rPr>
          <w:rStyle w:val="TagStyle"/>
          <w:b w:val="0"/>
          <w:rtl/>
        </w:rPr>
        <w:t xml:space="preserve">&lt;&lt; הצח &gt;&gt; </w:t>
      </w:r>
      <w:r w:rsidRPr="00D072D6">
        <w:rPr>
          <w:rFonts w:hint="cs"/>
          <w:rtl/>
        </w:rPr>
        <w:t>3</w:t>
      </w:r>
      <w:r w:rsidRPr="00D072D6">
        <w:rPr>
          <w:rtl/>
        </w:rPr>
        <w:t>. הצעת חוק העונשין (תיקון - חשיפה מרצון של נפגעות ונפגעי תקיפה מינית), התשע"ח-2017</w:t>
      </w:r>
      <w:r w:rsidR="0094294E" w:rsidRPr="00D072D6">
        <w:rPr>
          <w:rFonts w:hint="cs"/>
          <w:rtl/>
        </w:rPr>
        <w:t xml:space="preserve"> (פ/4775/20)</w:t>
      </w:r>
      <w:r w:rsidRPr="00D072D6">
        <w:rPr>
          <w:rStyle w:val="TagStyle"/>
          <w:b w:val="0"/>
          <w:rtl/>
        </w:rPr>
        <w:t xml:space="preserve"> &lt;&lt; הצח &gt;&gt;</w:t>
      </w:r>
      <w:bookmarkEnd w:id="3"/>
    </w:p>
    <w:p w:rsidR="00493298" w:rsidRPr="00D072D6" w:rsidRDefault="0094294E" w:rsidP="00493298">
      <w:pPr>
        <w:spacing w:before="60"/>
        <w:ind w:firstLine="0"/>
        <w:rPr>
          <w:rtl/>
        </w:rPr>
      </w:pPr>
      <w:r w:rsidRPr="00D072D6">
        <w:rPr>
          <w:rFonts w:hint="cs"/>
          <w:rtl/>
        </w:rPr>
        <w:t>של חה"כ אורלי לי אבקסיס</w:t>
      </w:r>
      <w:r w:rsidR="00EC0068" w:rsidRPr="00D072D6">
        <w:rPr>
          <w:rtl/>
        </w:rPr>
        <w:t xml:space="preserve"> </w:t>
      </w:r>
    </w:p>
    <w:p w:rsidR="00E64116" w:rsidRPr="00D072D6" w:rsidRDefault="00CA46DD" w:rsidP="00493298">
      <w:pPr>
        <w:spacing w:before="60"/>
        <w:ind w:firstLine="0"/>
        <w:rPr>
          <w:rtl/>
        </w:rPr>
      </w:pPr>
      <w:r w:rsidRPr="00D072D6">
        <w:rPr>
          <w:rStyle w:val="TagStyle"/>
          <w:b w:val="0"/>
          <w:rtl/>
        </w:rPr>
        <w:t xml:space="preserve"> &lt;&lt; הצח &gt;&gt; </w:t>
      </w:r>
      <w:r w:rsidR="00493298" w:rsidRPr="00D072D6">
        <w:rPr>
          <w:rFonts w:hint="cs"/>
          <w:rtl/>
        </w:rPr>
        <w:t>4</w:t>
      </w:r>
      <w:r w:rsidRPr="00D072D6">
        <w:rPr>
          <w:rtl/>
        </w:rPr>
        <w:t>. הצעת חוק העונשין (תיקון - זכויות נפגע עבירה לפרסום שמו וזהותו), התשע"ח-2018</w:t>
      </w:r>
      <w:r w:rsidR="0094294E" w:rsidRPr="00D072D6">
        <w:rPr>
          <w:rFonts w:hint="cs"/>
          <w:rtl/>
        </w:rPr>
        <w:t xml:space="preserve"> (פ/5242/20)</w:t>
      </w:r>
      <w:r w:rsidRPr="00D072D6">
        <w:rPr>
          <w:rStyle w:val="TagStyle"/>
          <w:b w:val="0"/>
          <w:rtl/>
        </w:rPr>
        <w:t xml:space="preserve"> &lt;&lt; הצח &gt;&gt;</w:t>
      </w:r>
      <w:bookmarkEnd w:id="1"/>
      <w:r w:rsidR="00EC0068" w:rsidRPr="00D072D6">
        <w:rPr>
          <w:rtl/>
        </w:rPr>
        <w:t xml:space="preserve"> </w:t>
      </w:r>
      <w:r w:rsidRPr="00D072D6">
        <w:rPr>
          <w:rtl/>
        </w:rPr>
        <w:t xml:space="preserve"> </w:t>
      </w:r>
    </w:p>
    <w:p w:rsidR="00CA46DD" w:rsidRPr="00D072D6" w:rsidRDefault="0094294E" w:rsidP="00D072D6">
      <w:pPr>
        <w:spacing w:before="60"/>
        <w:ind w:firstLine="0"/>
        <w:rPr>
          <w:rtl/>
        </w:rPr>
      </w:pPr>
      <w:r w:rsidRPr="00D072D6">
        <w:rPr>
          <w:rFonts w:hint="cs"/>
          <w:rtl/>
        </w:rPr>
        <w:t>של חה"כ עליזה לביא, שלי יחימ</w:t>
      </w:r>
      <w:r w:rsidRPr="00D072D6">
        <w:rPr>
          <w:rtl/>
        </w:rPr>
        <w:t>ו</w:t>
      </w:r>
      <w:r w:rsidRPr="00D072D6">
        <w:rPr>
          <w:rFonts w:hint="cs"/>
          <w:rtl/>
        </w:rPr>
        <w:t xml:space="preserve">ביץ, יחיאל </w:t>
      </w:r>
      <w:proofErr w:type="spellStart"/>
      <w:r w:rsidRPr="00D072D6">
        <w:rPr>
          <w:rFonts w:hint="cs"/>
          <w:rtl/>
        </w:rPr>
        <w:t>חיליק</w:t>
      </w:r>
      <w:proofErr w:type="spellEnd"/>
      <w:r w:rsidRPr="00D072D6">
        <w:rPr>
          <w:rFonts w:hint="cs"/>
          <w:rtl/>
        </w:rPr>
        <w:t xml:space="preserve"> בר,</w:t>
      </w:r>
      <w:r w:rsidR="00B71615" w:rsidRPr="00D072D6">
        <w:rPr>
          <w:rFonts w:hint="cs"/>
          <w:rtl/>
        </w:rPr>
        <w:t xml:space="preserve"> קארין אלהרר, מירב בן </w:t>
      </w:r>
      <w:r w:rsidRPr="00D072D6">
        <w:rPr>
          <w:rFonts w:hint="cs"/>
          <w:rtl/>
        </w:rPr>
        <w:t>ארי, יפעת שאשא ביט</w:t>
      </w:r>
      <w:r w:rsidRPr="00D072D6">
        <w:rPr>
          <w:rtl/>
        </w:rPr>
        <w:t>ו</w:t>
      </w:r>
      <w:r w:rsidRPr="00D072D6">
        <w:rPr>
          <w:rFonts w:hint="cs"/>
          <w:rtl/>
        </w:rPr>
        <w:t>ן, יעל כהן-פארן, יעל גרמן</w:t>
      </w:r>
    </w:p>
    <w:p w:rsidR="0094294E" w:rsidRDefault="0094294E" w:rsidP="007C693F">
      <w:pPr>
        <w:spacing w:before="60"/>
        <w:ind w:firstLine="0"/>
        <w:rPr>
          <w:rtl/>
        </w:rPr>
      </w:pPr>
    </w:p>
    <w:p w:rsidR="00CA46DD" w:rsidRPr="008713A4" w:rsidRDefault="00CA46D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A46DD" w:rsidRDefault="00CA46DD" w:rsidP="00EC1FB3">
      <w:pPr>
        <w:ind w:firstLine="0"/>
        <w:rPr>
          <w:rtl/>
        </w:rPr>
      </w:pPr>
      <w:r w:rsidRPr="00CA46DD">
        <w:rPr>
          <w:rtl/>
        </w:rPr>
        <w:t>עאידה תומא סלימאן – היו"ר</w:t>
      </w:r>
    </w:p>
    <w:p w:rsidR="00CA46DD" w:rsidRPr="00DC76AF" w:rsidRDefault="00CA46DD" w:rsidP="00EC1FB3">
      <w:pPr>
        <w:ind w:firstLine="0"/>
        <w:rPr>
          <w:rtl/>
        </w:rPr>
      </w:pPr>
      <w:r w:rsidRPr="00DC76AF">
        <w:rPr>
          <w:rtl/>
        </w:rPr>
        <w:t>שולי מועלם-רפאלי</w:t>
      </w:r>
    </w:p>
    <w:p w:rsidR="00CA46DD" w:rsidRPr="00DC76AF" w:rsidRDefault="00CA46DD" w:rsidP="00EC1FB3">
      <w:pPr>
        <w:ind w:firstLine="0"/>
        <w:rPr>
          <w:rtl/>
        </w:rPr>
      </w:pPr>
      <w:r w:rsidRPr="00DC76AF">
        <w:rPr>
          <w:rtl/>
        </w:rPr>
        <w:t>עמיר פרץ</w:t>
      </w:r>
    </w:p>
    <w:p w:rsidR="00CA46DD" w:rsidRPr="00CA46DD" w:rsidRDefault="00CA46DD" w:rsidP="00EC1FB3">
      <w:pPr>
        <w:ind w:firstLine="0"/>
        <w:rPr>
          <w:rtl/>
        </w:rPr>
      </w:pPr>
      <w:proofErr w:type="spellStart"/>
      <w:r w:rsidRPr="00DC76AF">
        <w:rPr>
          <w:rtl/>
        </w:rPr>
        <w:t>מוסי</w:t>
      </w:r>
      <w:proofErr w:type="spellEnd"/>
      <w:r w:rsidRPr="00DC76AF">
        <w:rPr>
          <w:rtl/>
        </w:rPr>
        <w:t xml:space="preserve"> רז</w:t>
      </w:r>
    </w:p>
    <w:p w:rsidR="00CA46DD" w:rsidRPr="008713A4" w:rsidRDefault="00CA46DD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EC0068" w:rsidRDefault="00EC0068" w:rsidP="00EC1FB3">
      <w:pPr>
        <w:ind w:firstLine="0"/>
        <w:outlineLvl w:val="1"/>
        <w:rPr>
          <w:rtl/>
        </w:rPr>
      </w:pPr>
      <w:r>
        <w:rPr>
          <w:rFonts w:hint="cs"/>
          <w:rtl/>
        </w:rPr>
        <w:t>אורלי לוי אבקסיס</w:t>
      </w:r>
    </w:p>
    <w:p w:rsidR="00EC0068" w:rsidRDefault="00EC0068" w:rsidP="00EC1FB3">
      <w:pPr>
        <w:ind w:firstLine="0"/>
        <w:outlineLvl w:val="1"/>
        <w:rPr>
          <w:rtl/>
        </w:rPr>
      </w:pPr>
      <w:r>
        <w:rPr>
          <w:rFonts w:hint="cs"/>
          <w:rtl/>
        </w:rPr>
        <w:t>דב חנין</w:t>
      </w:r>
    </w:p>
    <w:p w:rsidR="00EC0068" w:rsidRDefault="00EC0068" w:rsidP="00EC1FB3">
      <w:pPr>
        <w:ind w:firstLine="0"/>
        <w:outlineLvl w:val="1"/>
        <w:rPr>
          <w:rtl/>
        </w:rPr>
      </w:pPr>
      <w:r>
        <w:rPr>
          <w:rFonts w:hint="cs"/>
          <w:rtl/>
        </w:rPr>
        <w:t>שלי יחימוביץ</w:t>
      </w:r>
    </w:p>
    <w:p w:rsidR="00EC0068" w:rsidRDefault="00EC0068" w:rsidP="00EC1FB3">
      <w:pPr>
        <w:ind w:firstLine="0"/>
        <w:outlineLvl w:val="1"/>
        <w:rPr>
          <w:rtl/>
        </w:rPr>
      </w:pPr>
      <w:r>
        <w:rPr>
          <w:rFonts w:hint="cs"/>
          <w:rtl/>
        </w:rPr>
        <w:t>יעל כהן-פארן</w:t>
      </w:r>
    </w:p>
    <w:p w:rsidR="00EC0068" w:rsidRDefault="00EC0068" w:rsidP="00EC1FB3">
      <w:pPr>
        <w:ind w:firstLine="0"/>
        <w:outlineLvl w:val="1"/>
        <w:rPr>
          <w:rtl/>
        </w:rPr>
      </w:pPr>
      <w:r>
        <w:rPr>
          <w:rFonts w:hint="cs"/>
          <w:rtl/>
        </w:rPr>
        <w:t>מרב מיכאלי</w:t>
      </w:r>
    </w:p>
    <w:p w:rsidR="00EC0068" w:rsidRDefault="00EC0068" w:rsidP="00EC1FB3">
      <w:pPr>
        <w:ind w:firstLine="0"/>
        <w:outlineLvl w:val="1"/>
        <w:rPr>
          <w:rtl/>
        </w:rPr>
      </w:pP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רוזין</w:t>
      </w:r>
      <w:proofErr w:type="spellEnd"/>
    </w:p>
    <w:p w:rsidR="00EC0068" w:rsidRDefault="00EC0068" w:rsidP="00EC1FB3">
      <w:pPr>
        <w:ind w:firstLine="0"/>
        <w:outlineLvl w:val="1"/>
        <w:rPr>
          <w:rtl/>
        </w:rPr>
      </w:pPr>
      <w:r>
        <w:rPr>
          <w:rFonts w:hint="cs"/>
          <w:rtl/>
        </w:rPr>
        <w:t>יפעת שאשא ביטון</w:t>
      </w: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W w:w="0" w:type="auto"/>
        <w:jc w:val="right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420"/>
        <w:gridCol w:w="401"/>
        <w:gridCol w:w="2009"/>
      </w:tblGrid>
      <w:tr w:rsidR="00430B4A" w:rsidRPr="00430B4A" w:rsidTr="00430B4A">
        <w:trPr>
          <w:trHeight w:val="220"/>
          <w:jc w:val="right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430B4A" w:rsidRPr="00430B4A" w:rsidRDefault="00430B4A" w:rsidP="00430B4A">
            <w:pPr>
              <w:ind w:firstLine="0"/>
            </w:pPr>
            <w:r>
              <w:rPr>
                <w:rtl/>
              </w:rPr>
              <w:t>עו"</w:t>
            </w:r>
            <w:r>
              <w:rPr>
                <w:rFonts w:hint="cs"/>
                <w:rtl/>
              </w:rPr>
              <w:t xml:space="preserve">ד, </w:t>
            </w:r>
            <w:r w:rsidRPr="00430B4A">
              <w:rPr>
                <w:rtl/>
              </w:rPr>
              <w:t xml:space="preserve">יח' הסיוע לנפגעי עבירה, משרד המשפטים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430B4A" w:rsidRPr="00430B4A" w:rsidRDefault="00430B4A" w:rsidP="00430B4A">
            <w:pPr>
              <w:ind w:firstLine="0"/>
            </w:pPr>
            <w:r w:rsidRPr="00430B4A">
              <w:rPr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430B4A" w:rsidRPr="00430B4A" w:rsidRDefault="00430B4A" w:rsidP="00430B4A">
            <w:pPr>
              <w:ind w:firstLine="0"/>
            </w:pPr>
            <w:r w:rsidRPr="00430B4A">
              <w:rPr>
                <w:rtl/>
              </w:rPr>
              <w:t xml:space="preserve">גלית בלח </w:t>
            </w:r>
            <w:proofErr w:type="spellStart"/>
            <w:r w:rsidRPr="00430B4A">
              <w:rPr>
                <w:rtl/>
              </w:rPr>
              <w:t>יוספן</w:t>
            </w:r>
            <w:proofErr w:type="spellEnd"/>
          </w:p>
        </w:tc>
      </w:tr>
      <w:tr w:rsidR="00430B4A" w:rsidRPr="00430B4A" w:rsidTr="00430B4A">
        <w:trPr>
          <w:trHeight w:val="220"/>
          <w:jc w:val="right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430B4A" w:rsidRPr="00430B4A" w:rsidRDefault="00430B4A" w:rsidP="00430B4A">
            <w:pPr>
              <w:ind w:firstLine="0"/>
            </w:pPr>
            <w:r w:rsidRPr="00430B4A">
              <w:rPr>
                <w:rtl/>
              </w:rPr>
              <w:t xml:space="preserve">מח' </w:t>
            </w:r>
            <w:r>
              <w:rPr>
                <w:rFonts w:hint="cs"/>
                <w:rtl/>
              </w:rPr>
              <w:t>י</w:t>
            </w:r>
            <w:r w:rsidRPr="00430B4A">
              <w:rPr>
                <w:rtl/>
              </w:rPr>
              <w:t xml:space="preserve">יעוץ וחקיקה, משרד המשפטים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430B4A" w:rsidRPr="00430B4A" w:rsidRDefault="00430B4A" w:rsidP="00430B4A">
            <w:pPr>
              <w:ind w:firstLine="0"/>
            </w:pPr>
            <w:r w:rsidRPr="00430B4A">
              <w:rPr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430B4A" w:rsidRPr="00430B4A" w:rsidRDefault="00430B4A" w:rsidP="00430B4A">
            <w:pPr>
              <w:ind w:firstLine="0"/>
            </w:pPr>
            <w:r w:rsidRPr="00430B4A">
              <w:rPr>
                <w:rtl/>
              </w:rPr>
              <w:t>לילך וגנר</w:t>
            </w:r>
          </w:p>
        </w:tc>
      </w:tr>
      <w:tr w:rsidR="00430B4A" w:rsidRPr="00430B4A" w:rsidTr="00430B4A">
        <w:trPr>
          <w:trHeight w:val="220"/>
          <w:jc w:val="right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430B4A" w:rsidRPr="00430B4A" w:rsidRDefault="00430B4A" w:rsidP="00430B4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משרד המשפטים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430B4A" w:rsidRPr="00430B4A" w:rsidRDefault="00430B4A" w:rsidP="00430B4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430B4A" w:rsidRPr="00430B4A" w:rsidRDefault="00430B4A" w:rsidP="00430B4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ליאנה מגד</w:t>
            </w:r>
          </w:p>
        </w:tc>
      </w:tr>
      <w:tr w:rsidR="00430B4A" w:rsidRPr="00430B4A" w:rsidTr="00430B4A">
        <w:trPr>
          <w:trHeight w:val="220"/>
          <w:jc w:val="right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430B4A" w:rsidRPr="00430B4A" w:rsidRDefault="00430B4A" w:rsidP="00430B4A">
            <w:pPr>
              <w:ind w:firstLine="0"/>
            </w:pPr>
            <w:r w:rsidRPr="00430B4A">
              <w:rPr>
                <w:rtl/>
              </w:rPr>
              <w:t xml:space="preserve">פרקליטה, משרד המשפטים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430B4A" w:rsidRPr="00430B4A" w:rsidRDefault="00430B4A" w:rsidP="00430B4A">
            <w:pPr>
              <w:ind w:firstLine="0"/>
            </w:pPr>
            <w:r w:rsidRPr="00430B4A">
              <w:rPr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430B4A" w:rsidRPr="00430B4A" w:rsidRDefault="00430B4A" w:rsidP="00430B4A">
            <w:pPr>
              <w:ind w:firstLine="0"/>
            </w:pPr>
            <w:r w:rsidRPr="00430B4A">
              <w:rPr>
                <w:rtl/>
              </w:rPr>
              <w:t>אפרת שדה</w:t>
            </w:r>
          </w:p>
        </w:tc>
      </w:tr>
      <w:tr w:rsidR="00430B4A" w:rsidRPr="00430B4A" w:rsidTr="00430B4A">
        <w:trPr>
          <w:trHeight w:val="220"/>
          <w:jc w:val="right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430B4A" w:rsidRPr="00430B4A" w:rsidRDefault="00430B4A" w:rsidP="00430B4A">
            <w:pPr>
              <w:ind w:firstLine="0"/>
            </w:pPr>
            <w:r w:rsidRPr="00430B4A">
              <w:rPr>
                <w:rtl/>
              </w:rPr>
              <w:t xml:space="preserve">ע' יועמ"ש, המשרד לביטחון </w:t>
            </w:r>
            <w:r w:rsidR="00AB46EE">
              <w:rPr>
                <w:rFonts w:hint="cs"/>
                <w:rtl/>
              </w:rPr>
              <w:t>ה</w:t>
            </w:r>
            <w:r w:rsidRPr="00430B4A">
              <w:rPr>
                <w:rtl/>
              </w:rPr>
              <w:t xml:space="preserve">פנים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430B4A" w:rsidRPr="00430B4A" w:rsidRDefault="00430B4A" w:rsidP="00430B4A">
            <w:pPr>
              <w:ind w:firstLine="0"/>
            </w:pPr>
            <w:r w:rsidRPr="00430B4A">
              <w:rPr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430B4A" w:rsidRPr="00430B4A" w:rsidRDefault="00430B4A" w:rsidP="00430B4A">
            <w:pPr>
              <w:ind w:firstLine="0"/>
            </w:pPr>
            <w:r w:rsidRPr="00430B4A">
              <w:rPr>
                <w:rtl/>
              </w:rPr>
              <w:t>שרון  רובינשטיין צמח</w:t>
            </w:r>
          </w:p>
        </w:tc>
      </w:tr>
      <w:tr w:rsidR="00430B4A" w:rsidRPr="00430B4A" w:rsidTr="00430B4A">
        <w:trPr>
          <w:trHeight w:val="220"/>
          <w:jc w:val="right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430B4A" w:rsidRPr="00430B4A" w:rsidRDefault="00430B4A" w:rsidP="00430B4A">
            <w:pPr>
              <w:ind w:firstLine="0"/>
            </w:pPr>
            <w:r w:rsidRPr="00430B4A">
              <w:rPr>
                <w:rtl/>
              </w:rPr>
              <w:t xml:space="preserve">ע' יועמ"ש, המשרד לביטחון </w:t>
            </w:r>
            <w:r w:rsidR="00AB46EE">
              <w:rPr>
                <w:rFonts w:hint="cs"/>
                <w:rtl/>
              </w:rPr>
              <w:t>ה</w:t>
            </w:r>
            <w:r w:rsidRPr="00430B4A">
              <w:rPr>
                <w:rtl/>
              </w:rPr>
              <w:t xml:space="preserve">פנים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430B4A" w:rsidRPr="00430B4A" w:rsidRDefault="00430B4A" w:rsidP="00430B4A">
            <w:pPr>
              <w:ind w:firstLine="0"/>
            </w:pPr>
            <w:r w:rsidRPr="00430B4A">
              <w:rPr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430B4A" w:rsidRPr="00430B4A" w:rsidRDefault="00430B4A" w:rsidP="00430B4A">
            <w:pPr>
              <w:ind w:firstLine="0"/>
            </w:pPr>
            <w:r w:rsidRPr="00430B4A">
              <w:rPr>
                <w:rtl/>
              </w:rPr>
              <w:t xml:space="preserve">ליאת  אליהו </w:t>
            </w:r>
            <w:proofErr w:type="spellStart"/>
            <w:r w:rsidRPr="00430B4A">
              <w:rPr>
                <w:rtl/>
              </w:rPr>
              <w:t>סבאן</w:t>
            </w:r>
            <w:proofErr w:type="spellEnd"/>
            <w:r w:rsidRPr="00430B4A">
              <w:rPr>
                <w:rtl/>
              </w:rPr>
              <w:t xml:space="preserve"> </w:t>
            </w:r>
          </w:p>
        </w:tc>
      </w:tr>
      <w:tr w:rsidR="00430B4A" w:rsidRPr="00430B4A" w:rsidTr="00430B4A">
        <w:trPr>
          <w:trHeight w:val="220"/>
          <w:jc w:val="right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430B4A" w:rsidRPr="00430B4A" w:rsidRDefault="00430B4A" w:rsidP="00430B4A">
            <w:pPr>
              <w:ind w:firstLine="0"/>
              <w:rPr>
                <w:rtl/>
              </w:rPr>
            </w:pPr>
            <w:r w:rsidRPr="00430B4A">
              <w:rPr>
                <w:rtl/>
              </w:rPr>
              <w:t xml:space="preserve">יועמ"ש, </w:t>
            </w:r>
            <w:r w:rsidR="00AB46EE">
              <w:rPr>
                <w:rFonts w:hint="cs"/>
                <w:rtl/>
              </w:rPr>
              <w:t>המשרד ל</w:t>
            </w:r>
            <w:r w:rsidRPr="00430B4A">
              <w:rPr>
                <w:rtl/>
              </w:rPr>
              <w:t>ב</w:t>
            </w:r>
            <w:r w:rsidR="00AB46EE">
              <w:rPr>
                <w:rFonts w:hint="cs"/>
                <w:rtl/>
              </w:rPr>
              <w:t>י</w:t>
            </w:r>
            <w:r w:rsidRPr="00430B4A">
              <w:rPr>
                <w:rtl/>
              </w:rPr>
              <w:t xml:space="preserve">טחון </w:t>
            </w:r>
            <w:r w:rsidR="00AB46EE">
              <w:rPr>
                <w:rFonts w:hint="cs"/>
                <w:rtl/>
              </w:rPr>
              <w:t>ה</w:t>
            </w:r>
            <w:r w:rsidRPr="00430B4A">
              <w:rPr>
                <w:rtl/>
              </w:rPr>
              <w:t xml:space="preserve">פנים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430B4A" w:rsidRPr="00430B4A" w:rsidRDefault="00430B4A" w:rsidP="00430B4A">
            <w:pPr>
              <w:ind w:firstLine="0"/>
            </w:pPr>
            <w:r w:rsidRPr="00430B4A">
              <w:rPr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430B4A" w:rsidRPr="00430B4A" w:rsidRDefault="00430B4A" w:rsidP="00430B4A">
            <w:pPr>
              <w:ind w:firstLine="0"/>
            </w:pPr>
            <w:r w:rsidRPr="00430B4A">
              <w:rPr>
                <w:rtl/>
              </w:rPr>
              <w:t>עדי טל</w:t>
            </w:r>
          </w:p>
        </w:tc>
      </w:tr>
      <w:tr w:rsidR="00430B4A" w:rsidRPr="00430B4A" w:rsidTr="00430B4A">
        <w:trPr>
          <w:trHeight w:val="220"/>
          <w:jc w:val="right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430B4A" w:rsidRPr="00430B4A" w:rsidRDefault="00430B4A" w:rsidP="00430B4A">
            <w:pPr>
              <w:ind w:firstLine="0"/>
            </w:pPr>
            <w:r w:rsidRPr="00430B4A">
              <w:rPr>
                <w:rtl/>
              </w:rPr>
              <w:t xml:space="preserve">ר' </w:t>
            </w:r>
            <w:proofErr w:type="spellStart"/>
            <w:r w:rsidRPr="00430B4A">
              <w:rPr>
                <w:rtl/>
              </w:rPr>
              <w:t>חו</w:t>
            </w:r>
            <w:proofErr w:type="spellEnd"/>
            <w:r w:rsidRPr="00430B4A">
              <w:rPr>
                <w:rtl/>
              </w:rPr>
              <w:t xml:space="preserve">' יעוץ וחקיקה מידע פלילי, המשרד לביטחון פנים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430B4A" w:rsidRPr="00430B4A" w:rsidRDefault="00430B4A" w:rsidP="00430B4A">
            <w:pPr>
              <w:ind w:firstLine="0"/>
            </w:pPr>
            <w:r w:rsidRPr="00430B4A">
              <w:rPr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430B4A" w:rsidRPr="00430B4A" w:rsidRDefault="00430B4A" w:rsidP="00430B4A">
            <w:pPr>
              <w:ind w:firstLine="0"/>
            </w:pPr>
            <w:r w:rsidRPr="00430B4A">
              <w:rPr>
                <w:rtl/>
              </w:rPr>
              <w:t xml:space="preserve">עדי  זגורי </w:t>
            </w:r>
          </w:p>
        </w:tc>
      </w:tr>
      <w:tr w:rsidR="00430B4A" w:rsidRPr="00430B4A" w:rsidTr="00430B4A">
        <w:trPr>
          <w:trHeight w:val="220"/>
          <w:jc w:val="right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430B4A" w:rsidRPr="00430B4A" w:rsidRDefault="00430B4A" w:rsidP="00430B4A">
            <w:pPr>
              <w:ind w:firstLine="0"/>
            </w:pPr>
            <w:r w:rsidRPr="00430B4A">
              <w:rPr>
                <w:rtl/>
              </w:rPr>
              <w:lastRenderedPageBreak/>
              <w:t xml:space="preserve">ר' </w:t>
            </w:r>
            <w:proofErr w:type="spellStart"/>
            <w:r w:rsidRPr="00430B4A">
              <w:rPr>
                <w:rtl/>
              </w:rPr>
              <w:t>חו</w:t>
            </w:r>
            <w:proofErr w:type="spellEnd"/>
            <w:r w:rsidRPr="00430B4A">
              <w:rPr>
                <w:rtl/>
              </w:rPr>
              <w:t xml:space="preserve">' עבירות מין מוגבלויות, המשרד לביטחון </w:t>
            </w:r>
            <w:r w:rsidR="00503492">
              <w:rPr>
                <w:rFonts w:hint="cs"/>
                <w:rtl/>
              </w:rPr>
              <w:t>ה</w:t>
            </w:r>
            <w:r w:rsidRPr="00430B4A">
              <w:rPr>
                <w:rtl/>
              </w:rPr>
              <w:t xml:space="preserve">פנים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430B4A" w:rsidRPr="00430B4A" w:rsidRDefault="00430B4A" w:rsidP="00430B4A">
            <w:pPr>
              <w:ind w:firstLine="0"/>
            </w:pPr>
            <w:r w:rsidRPr="00430B4A">
              <w:rPr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430B4A" w:rsidRPr="00430B4A" w:rsidRDefault="00430B4A" w:rsidP="00430B4A">
            <w:pPr>
              <w:ind w:firstLine="0"/>
            </w:pPr>
            <w:r w:rsidRPr="00430B4A">
              <w:rPr>
                <w:rtl/>
              </w:rPr>
              <w:t xml:space="preserve">גל  ספן </w:t>
            </w:r>
          </w:p>
        </w:tc>
      </w:tr>
      <w:tr w:rsidR="00430B4A" w:rsidRPr="00430B4A" w:rsidTr="00430B4A">
        <w:trPr>
          <w:trHeight w:val="220"/>
          <w:jc w:val="right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430B4A" w:rsidRPr="00430B4A" w:rsidRDefault="00503492" w:rsidP="00503492">
            <w:pPr>
              <w:ind w:firstLine="0"/>
            </w:pPr>
            <w:r>
              <w:rPr>
                <w:rFonts w:hint="cs"/>
                <w:rtl/>
              </w:rPr>
              <w:t>הל</w:t>
            </w:r>
            <w:r w:rsidR="00430B4A" w:rsidRPr="00430B4A">
              <w:rPr>
                <w:rtl/>
              </w:rPr>
              <w:t xml:space="preserve">שכה </w:t>
            </w:r>
            <w:r>
              <w:rPr>
                <w:rFonts w:hint="cs"/>
                <w:rtl/>
              </w:rPr>
              <w:t>ה</w:t>
            </w:r>
            <w:r w:rsidR="00430B4A" w:rsidRPr="00430B4A">
              <w:rPr>
                <w:rtl/>
              </w:rPr>
              <w:t>משפטית, ה</w:t>
            </w:r>
            <w:r>
              <w:rPr>
                <w:rFonts w:hint="cs"/>
                <w:rtl/>
              </w:rPr>
              <w:t xml:space="preserve">נהלת </w:t>
            </w:r>
            <w:r w:rsidR="00430B4A" w:rsidRPr="00430B4A">
              <w:rPr>
                <w:rtl/>
              </w:rPr>
              <w:t xml:space="preserve">בתי המשפט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430B4A" w:rsidRPr="00430B4A" w:rsidRDefault="00430B4A" w:rsidP="00430B4A">
            <w:pPr>
              <w:ind w:firstLine="0"/>
            </w:pPr>
            <w:r w:rsidRPr="00430B4A">
              <w:rPr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430B4A" w:rsidRPr="00430B4A" w:rsidRDefault="00430B4A" w:rsidP="00430B4A">
            <w:pPr>
              <w:ind w:firstLine="0"/>
            </w:pPr>
            <w:r w:rsidRPr="00430B4A">
              <w:rPr>
                <w:rtl/>
              </w:rPr>
              <w:t>חנית אברהם בכר</w:t>
            </w:r>
          </w:p>
        </w:tc>
      </w:tr>
      <w:tr w:rsidR="00430B4A" w:rsidRPr="00430B4A" w:rsidTr="00430B4A">
        <w:trPr>
          <w:trHeight w:val="220"/>
          <w:jc w:val="right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430B4A" w:rsidRPr="00430B4A" w:rsidRDefault="00430B4A" w:rsidP="00430B4A">
            <w:pPr>
              <w:ind w:firstLine="0"/>
            </w:pPr>
            <w:r w:rsidRPr="00430B4A">
              <w:rPr>
                <w:rtl/>
              </w:rPr>
              <w:t xml:space="preserve">ממונה ארצית במדיניות ציבורית סיוע משפטי, משרד המשפטים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430B4A" w:rsidRPr="00430B4A" w:rsidRDefault="00430B4A" w:rsidP="00430B4A">
            <w:pPr>
              <w:ind w:firstLine="0"/>
            </w:pPr>
            <w:r w:rsidRPr="00430B4A">
              <w:rPr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430B4A" w:rsidRPr="00430B4A" w:rsidRDefault="00430B4A" w:rsidP="00430B4A">
            <w:pPr>
              <w:ind w:firstLine="0"/>
            </w:pPr>
            <w:r w:rsidRPr="00430B4A">
              <w:rPr>
                <w:rtl/>
              </w:rPr>
              <w:t>אביטל בגין</w:t>
            </w:r>
          </w:p>
        </w:tc>
      </w:tr>
      <w:tr w:rsidR="00430B4A" w:rsidRPr="00430B4A" w:rsidTr="00430B4A">
        <w:trPr>
          <w:trHeight w:val="220"/>
          <w:jc w:val="right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430B4A" w:rsidRPr="00430B4A" w:rsidRDefault="00430B4A" w:rsidP="00430B4A">
            <w:pPr>
              <w:ind w:firstLine="0"/>
            </w:pPr>
            <w:r w:rsidRPr="00430B4A">
              <w:rPr>
                <w:rtl/>
              </w:rPr>
              <w:t xml:space="preserve">יו"ר משותף ועדה לזכויות נפגעי עבירה, לשכת עורכי הדין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430B4A" w:rsidRPr="00430B4A" w:rsidRDefault="00430B4A" w:rsidP="00430B4A">
            <w:pPr>
              <w:ind w:firstLine="0"/>
            </w:pPr>
            <w:r w:rsidRPr="00430B4A">
              <w:rPr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430B4A" w:rsidRPr="00430B4A" w:rsidRDefault="00430B4A" w:rsidP="00430B4A">
            <w:pPr>
              <w:ind w:firstLine="0"/>
            </w:pPr>
            <w:r w:rsidRPr="00430B4A">
              <w:rPr>
                <w:rtl/>
              </w:rPr>
              <w:t>רותם אלוני דוידוב</w:t>
            </w:r>
          </w:p>
        </w:tc>
      </w:tr>
      <w:tr w:rsidR="00FD255A" w:rsidRPr="00430B4A" w:rsidTr="00430B4A">
        <w:trPr>
          <w:trHeight w:val="220"/>
          <w:jc w:val="right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FD255A" w:rsidRPr="00430B4A" w:rsidRDefault="00FD255A" w:rsidP="00430B4A">
            <w:pPr>
              <w:ind w:firstLine="0"/>
            </w:pPr>
            <w:proofErr w:type="spellStart"/>
            <w:r w:rsidRPr="00430B4A">
              <w:rPr>
                <w:rtl/>
              </w:rPr>
              <w:t>ממונת</w:t>
            </w:r>
            <w:proofErr w:type="spellEnd"/>
            <w:r w:rsidRPr="00430B4A">
              <w:rPr>
                <w:rtl/>
              </w:rPr>
              <w:t xml:space="preserve"> חקיקה, לשכת עו</w:t>
            </w:r>
            <w:r>
              <w:rPr>
                <w:rFonts w:hint="cs"/>
                <w:rtl/>
              </w:rPr>
              <w:t>רכי הדין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FD255A" w:rsidRPr="00430B4A" w:rsidRDefault="00FD255A" w:rsidP="00430B4A">
            <w:pPr>
              <w:ind w:firstLine="0"/>
            </w:pPr>
            <w:r w:rsidRPr="00430B4A">
              <w:rPr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FD255A" w:rsidRPr="00430B4A" w:rsidRDefault="00FD255A" w:rsidP="00430B4A">
            <w:pPr>
              <w:ind w:firstLine="0"/>
            </w:pPr>
            <w:r w:rsidRPr="00430B4A">
              <w:rPr>
                <w:rtl/>
              </w:rPr>
              <w:t xml:space="preserve">מזל </w:t>
            </w:r>
            <w:proofErr w:type="spellStart"/>
            <w:r w:rsidRPr="00430B4A">
              <w:rPr>
                <w:rtl/>
              </w:rPr>
              <w:t>נייגו</w:t>
            </w:r>
            <w:proofErr w:type="spellEnd"/>
          </w:p>
        </w:tc>
      </w:tr>
      <w:tr w:rsidR="00430B4A" w:rsidRPr="00430B4A" w:rsidTr="00430B4A">
        <w:trPr>
          <w:trHeight w:val="220"/>
          <w:jc w:val="right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430B4A" w:rsidRPr="00430B4A" w:rsidRDefault="00503492" w:rsidP="00503492">
            <w:pPr>
              <w:ind w:firstLine="0"/>
            </w:pPr>
            <w:r>
              <w:rPr>
                <w:rFonts w:hint="cs"/>
                <w:rtl/>
              </w:rPr>
              <w:t xml:space="preserve">יועמ"ש, </w:t>
            </w:r>
            <w:r w:rsidR="00430B4A" w:rsidRPr="00430B4A">
              <w:rPr>
                <w:rtl/>
              </w:rPr>
              <w:t xml:space="preserve">איגוד מרכזי הסיוע לנפגעות </w:t>
            </w:r>
            <w:r>
              <w:rPr>
                <w:rFonts w:hint="cs"/>
                <w:rtl/>
              </w:rPr>
              <w:t xml:space="preserve">ונפגעי </w:t>
            </w:r>
            <w:r w:rsidR="00430B4A" w:rsidRPr="00430B4A">
              <w:rPr>
                <w:rtl/>
              </w:rPr>
              <w:t xml:space="preserve">תקיפה מינית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430B4A" w:rsidRPr="00430B4A" w:rsidRDefault="00430B4A" w:rsidP="00430B4A">
            <w:pPr>
              <w:ind w:firstLine="0"/>
            </w:pPr>
            <w:r w:rsidRPr="00430B4A">
              <w:rPr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430B4A" w:rsidRPr="00430B4A" w:rsidRDefault="00430B4A" w:rsidP="00503492">
            <w:pPr>
              <w:ind w:firstLine="0"/>
            </w:pPr>
            <w:r w:rsidRPr="00430B4A">
              <w:rPr>
                <w:rtl/>
              </w:rPr>
              <w:t xml:space="preserve">איילת </w:t>
            </w:r>
            <w:proofErr w:type="spellStart"/>
            <w:r w:rsidRPr="00430B4A">
              <w:rPr>
                <w:rtl/>
              </w:rPr>
              <w:t>רזין</w:t>
            </w:r>
            <w:proofErr w:type="spellEnd"/>
            <w:r w:rsidR="00503492">
              <w:rPr>
                <w:rFonts w:hint="cs"/>
                <w:rtl/>
              </w:rPr>
              <w:t xml:space="preserve"> בית אור</w:t>
            </w:r>
          </w:p>
        </w:tc>
      </w:tr>
      <w:tr w:rsidR="00430B4A" w:rsidRPr="00430B4A" w:rsidTr="00430B4A">
        <w:trPr>
          <w:trHeight w:val="220"/>
          <w:jc w:val="right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430B4A" w:rsidRPr="00430B4A" w:rsidRDefault="00430B4A" w:rsidP="00D072D6">
            <w:pPr>
              <w:ind w:firstLine="0"/>
            </w:pPr>
            <w:r w:rsidRPr="00430B4A">
              <w:rPr>
                <w:rtl/>
              </w:rPr>
              <w:t xml:space="preserve">נציג ארגון </w:t>
            </w:r>
            <w:proofErr w:type="spellStart"/>
            <w:r w:rsidRPr="00430B4A">
              <w:rPr>
                <w:rtl/>
              </w:rPr>
              <w:t>צהר</w:t>
            </w:r>
            <w:proofErr w:type="spellEnd"/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430B4A" w:rsidRPr="00430B4A" w:rsidRDefault="00430B4A" w:rsidP="00430B4A">
            <w:pPr>
              <w:ind w:firstLine="0"/>
            </w:pPr>
            <w:r w:rsidRPr="00430B4A">
              <w:rPr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430B4A" w:rsidRPr="00430B4A" w:rsidRDefault="00430B4A" w:rsidP="00430B4A">
            <w:pPr>
              <w:ind w:firstLine="0"/>
            </w:pPr>
            <w:r w:rsidRPr="00430B4A">
              <w:rPr>
                <w:rtl/>
              </w:rPr>
              <w:t xml:space="preserve">שמואל </w:t>
            </w:r>
            <w:proofErr w:type="spellStart"/>
            <w:r w:rsidRPr="00430B4A">
              <w:rPr>
                <w:rtl/>
              </w:rPr>
              <w:t>סלוטקי</w:t>
            </w:r>
            <w:proofErr w:type="spellEnd"/>
          </w:p>
        </w:tc>
      </w:tr>
      <w:tr w:rsidR="00430B4A" w:rsidRPr="00430B4A" w:rsidTr="00430B4A">
        <w:trPr>
          <w:trHeight w:val="220"/>
          <w:jc w:val="right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430B4A" w:rsidRPr="00430B4A" w:rsidRDefault="00430B4A" w:rsidP="00FD255A">
            <w:pPr>
              <w:ind w:firstLine="0"/>
            </w:pPr>
            <w:r w:rsidRPr="00430B4A">
              <w:rPr>
                <w:rtl/>
              </w:rPr>
              <w:t>יועמ</w:t>
            </w:r>
            <w:r w:rsidR="00FD255A">
              <w:rPr>
                <w:rFonts w:hint="cs"/>
                <w:rtl/>
              </w:rPr>
              <w:t>"</w:t>
            </w:r>
            <w:r w:rsidRPr="00430B4A">
              <w:rPr>
                <w:rtl/>
              </w:rPr>
              <w:t xml:space="preserve">ש, ארגון נעמ"ת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430B4A" w:rsidRPr="00430B4A" w:rsidRDefault="00430B4A" w:rsidP="00430B4A">
            <w:pPr>
              <w:ind w:firstLine="0"/>
            </w:pPr>
            <w:r w:rsidRPr="00430B4A">
              <w:rPr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430B4A" w:rsidRPr="00430B4A" w:rsidRDefault="00430B4A" w:rsidP="00430B4A">
            <w:pPr>
              <w:ind w:firstLine="0"/>
            </w:pPr>
            <w:r w:rsidRPr="00430B4A">
              <w:rPr>
                <w:rtl/>
              </w:rPr>
              <w:t xml:space="preserve">מאירה </w:t>
            </w:r>
            <w:proofErr w:type="spellStart"/>
            <w:r w:rsidRPr="00430B4A">
              <w:rPr>
                <w:rtl/>
              </w:rPr>
              <w:t>בסוק</w:t>
            </w:r>
            <w:proofErr w:type="spellEnd"/>
          </w:p>
        </w:tc>
      </w:tr>
      <w:tr w:rsidR="00430B4A" w:rsidRPr="00430B4A" w:rsidTr="00430B4A">
        <w:trPr>
          <w:trHeight w:val="220"/>
          <w:jc w:val="right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430B4A" w:rsidRPr="00430B4A" w:rsidRDefault="00430B4A" w:rsidP="00430B4A">
            <w:pPr>
              <w:ind w:firstLine="0"/>
            </w:pPr>
            <w:r w:rsidRPr="00430B4A">
              <w:rPr>
                <w:rtl/>
              </w:rPr>
              <w:t>סטטיסטיקאית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430B4A" w:rsidRPr="00430B4A" w:rsidRDefault="00430B4A" w:rsidP="00430B4A">
            <w:pPr>
              <w:ind w:firstLine="0"/>
            </w:pPr>
            <w:r w:rsidRPr="00430B4A">
              <w:rPr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430B4A" w:rsidRPr="00430B4A" w:rsidRDefault="00430B4A" w:rsidP="00BB469F">
            <w:pPr>
              <w:ind w:firstLine="0"/>
            </w:pPr>
            <w:r w:rsidRPr="00430B4A">
              <w:rPr>
                <w:rtl/>
              </w:rPr>
              <w:t>מ</w:t>
            </w:r>
            <w:r w:rsidR="00BB469F">
              <w:rPr>
                <w:rFonts w:hint="cs"/>
                <w:rtl/>
              </w:rPr>
              <w:t>' פ'</w:t>
            </w:r>
            <w:bookmarkStart w:id="4" w:name="_GoBack"/>
            <w:bookmarkEnd w:id="4"/>
          </w:p>
        </w:tc>
      </w:tr>
      <w:tr w:rsidR="00430B4A" w:rsidRPr="00430B4A" w:rsidTr="00430B4A">
        <w:trPr>
          <w:trHeight w:val="220"/>
          <w:jc w:val="right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430B4A" w:rsidRPr="00430B4A" w:rsidRDefault="00430B4A" w:rsidP="00430B4A">
            <w:pPr>
              <w:ind w:firstLine="0"/>
            </w:pPr>
            <w:r w:rsidRPr="00430B4A">
              <w:rPr>
                <w:rtl/>
              </w:rPr>
              <w:t>ע</w:t>
            </w:r>
            <w:r w:rsidR="00FD255A">
              <w:rPr>
                <w:rFonts w:hint="cs"/>
                <w:rtl/>
              </w:rPr>
              <w:t>ו"ד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430B4A" w:rsidRPr="00430B4A" w:rsidRDefault="00430B4A" w:rsidP="00430B4A">
            <w:pPr>
              <w:ind w:firstLine="0"/>
            </w:pPr>
            <w:r w:rsidRPr="00430B4A">
              <w:rPr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430B4A" w:rsidRPr="00430B4A" w:rsidRDefault="00FD255A" w:rsidP="00FD255A">
            <w:pPr>
              <w:ind w:firstLine="0"/>
            </w:pPr>
            <w:r>
              <w:rPr>
                <w:rtl/>
              </w:rPr>
              <w:t>רוני אלוני</w:t>
            </w:r>
            <w:r w:rsidR="00430B4A" w:rsidRPr="00430B4A">
              <w:rPr>
                <w:rtl/>
              </w:rPr>
              <w:t>-</w:t>
            </w:r>
            <w:proofErr w:type="spellStart"/>
            <w:r w:rsidR="00430B4A" w:rsidRPr="00430B4A">
              <w:rPr>
                <w:rtl/>
              </w:rPr>
              <w:t>סדובניק</w:t>
            </w:r>
            <w:proofErr w:type="spellEnd"/>
          </w:p>
        </w:tc>
      </w:tr>
      <w:tr w:rsidR="00A709DC" w:rsidRPr="00430B4A" w:rsidTr="00430B4A">
        <w:trPr>
          <w:trHeight w:val="220"/>
          <w:jc w:val="right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A709DC" w:rsidRPr="00430B4A" w:rsidRDefault="00A709DC" w:rsidP="00430B4A">
            <w:pPr>
              <w:ind w:firstLine="0"/>
            </w:pPr>
            <w:r>
              <w:rPr>
                <w:rFonts w:hint="cs"/>
                <w:rtl/>
              </w:rPr>
              <w:t>עו"ד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A709DC" w:rsidRPr="00430B4A" w:rsidRDefault="00A709DC" w:rsidP="00430B4A">
            <w:pPr>
              <w:ind w:firstLine="0"/>
            </w:pPr>
            <w:r w:rsidRPr="00430B4A">
              <w:rPr>
                <w:rtl/>
              </w:rPr>
              <w:t>–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A709DC" w:rsidRPr="00430B4A" w:rsidRDefault="00A709DC" w:rsidP="00430B4A">
            <w:pPr>
              <w:ind w:firstLine="0"/>
            </w:pPr>
            <w:r w:rsidRPr="00430B4A">
              <w:rPr>
                <w:rtl/>
              </w:rPr>
              <w:t xml:space="preserve">נוגה  </w:t>
            </w:r>
            <w:proofErr w:type="spellStart"/>
            <w:r w:rsidRPr="00430B4A">
              <w:rPr>
                <w:rtl/>
              </w:rPr>
              <w:t>ויזל</w:t>
            </w:r>
            <w:proofErr w:type="spellEnd"/>
            <w:r w:rsidRPr="00430B4A">
              <w:rPr>
                <w:rtl/>
              </w:rPr>
              <w:t xml:space="preserve"> </w:t>
            </w:r>
          </w:p>
        </w:tc>
      </w:tr>
      <w:tr w:rsidR="00430B4A" w:rsidRPr="00430B4A" w:rsidTr="00430B4A">
        <w:trPr>
          <w:trHeight w:val="220"/>
          <w:jc w:val="right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430B4A" w:rsidRPr="00430B4A" w:rsidRDefault="00430B4A" w:rsidP="00430B4A">
            <w:pPr>
              <w:ind w:firstLine="0"/>
            </w:pP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430B4A" w:rsidRPr="00430B4A" w:rsidRDefault="00430B4A" w:rsidP="00430B4A">
            <w:pPr>
              <w:ind w:firstLine="0"/>
              <w:rPr>
                <w:rFonts w:hint="cs"/>
              </w:rPr>
            </w:pP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430B4A" w:rsidRPr="00430B4A" w:rsidRDefault="00430B4A" w:rsidP="00430B4A">
            <w:pPr>
              <w:ind w:firstLine="0"/>
            </w:pPr>
            <w:r w:rsidRPr="00430B4A">
              <w:rPr>
                <w:rtl/>
              </w:rPr>
              <w:t>חנה בית אור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CA46DD" w:rsidP="00D40A29">
      <w:pPr>
        <w:ind w:firstLine="0"/>
      </w:pPr>
      <w:r>
        <w:rPr>
          <w:rtl/>
        </w:rPr>
        <w:t>ענת מימון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A46DD" w:rsidP="00D40A29">
      <w:pPr>
        <w:ind w:firstLine="0"/>
        <w:rPr>
          <w:u w:val="single"/>
        </w:rPr>
      </w:pPr>
      <w:r>
        <w:rPr>
          <w:rtl/>
        </w:rPr>
        <w:t>דלית אזולאי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CA46DD" w:rsidP="008320F6">
      <w:pPr>
        <w:ind w:firstLine="0"/>
        <w:rPr>
          <w:rtl/>
        </w:rPr>
      </w:pPr>
      <w:r>
        <w:rPr>
          <w:rtl/>
        </w:rPr>
        <w:t>הדר אביב</w:t>
      </w:r>
    </w:p>
    <w:p w:rsidR="00D37860" w:rsidRDefault="00D37860" w:rsidP="008320F6">
      <w:pPr>
        <w:ind w:firstLine="0"/>
        <w:rPr>
          <w:rtl/>
        </w:rPr>
      </w:pPr>
    </w:p>
    <w:p w:rsidR="00D37860" w:rsidRDefault="00D37860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D37860" w:rsidRPr="00DC76AF" w:rsidRDefault="00D37860" w:rsidP="00B71615">
      <w:pPr>
        <w:pStyle w:val="a6"/>
        <w:keepNext/>
        <w:rPr>
          <w:rtl/>
        </w:rPr>
      </w:pPr>
      <w:r w:rsidRPr="00DC76AF">
        <w:rPr>
          <w:rFonts w:hint="cs"/>
          <w:rtl/>
        </w:rPr>
        <w:lastRenderedPageBreak/>
        <w:t xml:space="preserve">1. </w:t>
      </w:r>
      <w:r w:rsidRPr="00DC76AF">
        <w:rPr>
          <w:rtl/>
        </w:rPr>
        <w:t xml:space="preserve">הצעת חוק העונשין (תיקון מס' 135) (פרסום פרטיו של נפגע או מתלונן בעבירת מין), התשע"ט-2018 </w:t>
      </w:r>
      <w:r w:rsidR="00B71615" w:rsidRPr="00DC76AF">
        <w:rPr>
          <w:rFonts w:hint="cs"/>
          <w:rtl/>
        </w:rPr>
        <w:t>(</w:t>
      </w:r>
      <w:r w:rsidRPr="00DC76AF">
        <w:rPr>
          <w:rtl/>
        </w:rPr>
        <w:t>מ/1262</w:t>
      </w:r>
      <w:r w:rsidR="00B71615" w:rsidRPr="00DC76AF">
        <w:rPr>
          <w:rFonts w:hint="cs"/>
          <w:rtl/>
        </w:rPr>
        <w:t>)</w:t>
      </w:r>
    </w:p>
    <w:p w:rsidR="00D37860" w:rsidRPr="00DC76AF" w:rsidRDefault="00D37860" w:rsidP="00B71615">
      <w:pPr>
        <w:pStyle w:val="a6"/>
        <w:keepNext/>
        <w:rPr>
          <w:rtl/>
        </w:rPr>
      </w:pPr>
      <w:r w:rsidRPr="00DC76AF">
        <w:rPr>
          <w:rFonts w:hint="cs"/>
          <w:rtl/>
        </w:rPr>
        <w:t xml:space="preserve">2. </w:t>
      </w:r>
      <w:r w:rsidRPr="00DC76AF">
        <w:rPr>
          <w:rtl/>
        </w:rPr>
        <w:t xml:space="preserve">הצעת החוק העונשין (תיקון - איסור פרסום), התשע"ז-2017 </w:t>
      </w:r>
      <w:r w:rsidR="00B71615" w:rsidRPr="00DC76AF">
        <w:rPr>
          <w:rFonts w:hint="cs"/>
          <w:rtl/>
        </w:rPr>
        <w:t>(</w:t>
      </w:r>
      <w:r w:rsidRPr="00DC76AF">
        <w:rPr>
          <w:rtl/>
        </w:rPr>
        <w:t>פ/3</w:t>
      </w:r>
      <w:r w:rsidR="00B71615" w:rsidRPr="00DC76AF">
        <w:rPr>
          <w:rtl/>
        </w:rPr>
        <w:t>852/20</w:t>
      </w:r>
      <w:r w:rsidR="00B71615" w:rsidRPr="00DC76AF">
        <w:rPr>
          <w:rFonts w:hint="cs"/>
          <w:rtl/>
        </w:rPr>
        <w:t>)</w:t>
      </w:r>
    </w:p>
    <w:p w:rsidR="00D37860" w:rsidRPr="00DC76AF" w:rsidRDefault="00D37860" w:rsidP="00D37860">
      <w:pPr>
        <w:pStyle w:val="a6"/>
        <w:keepNext/>
        <w:rPr>
          <w:rtl/>
        </w:rPr>
      </w:pPr>
      <w:r w:rsidRPr="00DC76AF">
        <w:rPr>
          <w:rFonts w:hint="cs"/>
          <w:rtl/>
        </w:rPr>
        <w:t xml:space="preserve">3. </w:t>
      </w:r>
      <w:r w:rsidRPr="00DC76AF">
        <w:rPr>
          <w:rtl/>
        </w:rPr>
        <w:t>הצעת חוק העונשין (תיקון - חשיפה מרצון של נפגעות ונפ</w:t>
      </w:r>
      <w:r w:rsidR="00B71615" w:rsidRPr="00DC76AF">
        <w:rPr>
          <w:rtl/>
        </w:rPr>
        <w:t>געי תקיפה מינית), התשע"ח-2017</w:t>
      </w:r>
      <w:r w:rsidR="00B71615" w:rsidRPr="00DC76AF">
        <w:rPr>
          <w:rFonts w:hint="cs"/>
          <w:rtl/>
        </w:rPr>
        <w:t xml:space="preserve"> (</w:t>
      </w:r>
      <w:r w:rsidRPr="00DC76AF">
        <w:rPr>
          <w:rtl/>
        </w:rPr>
        <w:t>פ/47</w:t>
      </w:r>
      <w:r w:rsidR="00B71615" w:rsidRPr="00DC76AF">
        <w:rPr>
          <w:rtl/>
        </w:rPr>
        <w:t>75/20</w:t>
      </w:r>
      <w:r w:rsidR="00B71615" w:rsidRPr="00DC76AF">
        <w:rPr>
          <w:rFonts w:hint="cs"/>
          <w:rtl/>
        </w:rPr>
        <w:t>)</w:t>
      </w:r>
    </w:p>
    <w:p w:rsidR="00D37860" w:rsidRDefault="00D37860" w:rsidP="00D37860">
      <w:pPr>
        <w:pStyle w:val="a6"/>
        <w:keepNext/>
        <w:rPr>
          <w:rtl/>
        </w:rPr>
      </w:pPr>
      <w:r w:rsidRPr="00DC76AF">
        <w:rPr>
          <w:rFonts w:hint="cs"/>
          <w:rtl/>
        </w:rPr>
        <w:t xml:space="preserve">4. </w:t>
      </w:r>
      <w:r w:rsidRPr="00DC76AF">
        <w:rPr>
          <w:rtl/>
        </w:rPr>
        <w:t xml:space="preserve">הצעת חוק העונשין (תיקון - זכויות נפגע עבירה </w:t>
      </w:r>
      <w:r w:rsidR="00B71615" w:rsidRPr="00DC76AF">
        <w:rPr>
          <w:rtl/>
        </w:rPr>
        <w:t>לפרסום שמו וזהותו), התשע"ח-2018</w:t>
      </w:r>
      <w:r w:rsidR="00B71615" w:rsidRPr="00DC76AF">
        <w:rPr>
          <w:rFonts w:hint="cs"/>
          <w:rtl/>
        </w:rPr>
        <w:t xml:space="preserve"> (</w:t>
      </w:r>
      <w:r w:rsidR="00B71615" w:rsidRPr="00DC76AF">
        <w:rPr>
          <w:rtl/>
        </w:rPr>
        <w:t>פ/5242/20</w:t>
      </w:r>
      <w:r w:rsidR="00B71615" w:rsidRPr="00DC76AF">
        <w:rPr>
          <w:rFonts w:hint="cs"/>
          <w:rtl/>
        </w:rPr>
        <w:t>)</w:t>
      </w:r>
    </w:p>
    <w:p w:rsidR="00D37860" w:rsidRDefault="00D37860" w:rsidP="00D37860">
      <w:pPr>
        <w:pStyle w:val="KeepWithNext"/>
        <w:rPr>
          <w:rtl/>
        </w:rPr>
      </w:pPr>
    </w:p>
    <w:p w:rsidR="00B74972" w:rsidRDefault="00B74972" w:rsidP="00B74972">
      <w:pPr>
        <w:rPr>
          <w:rtl/>
        </w:rPr>
      </w:pPr>
    </w:p>
    <w:p w:rsidR="00B74972" w:rsidRDefault="00B74972" w:rsidP="00B74972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B74972" w:rsidRDefault="00B74972" w:rsidP="00B74972">
      <w:pPr>
        <w:pStyle w:val="KeepWithNext"/>
        <w:rPr>
          <w:rtl/>
        </w:rPr>
      </w:pPr>
    </w:p>
    <w:p w:rsidR="00B74972" w:rsidRDefault="00B74972" w:rsidP="00B74972">
      <w:pPr>
        <w:rPr>
          <w:rtl/>
        </w:rPr>
      </w:pPr>
      <w:r>
        <w:rPr>
          <w:rFonts w:hint="cs"/>
          <w:rtl/>
        </w:rPr>
        <w:t>בוקר טוב, אני רוצה לפתוח א</w:t>
      </w:r>
      <w:bookmarkStart w:id="5" w:name="_ETM_Q1_77151"/>
      <w:bookmarkEnd w:id="5"/>
      <w:r>
        <w:rPr>
          <w:rFonts w:hint="cs"/>
          <w:rtl/>
        </w:rPr>
        <w:t xml:space="preserve">ת ישיבת הוועדה לקידום מעמד האישה ולשוויון מגדרי. היום 26 </w:t>
      </w:r>
      <w:bookmarkStart w:id="6" w:name="_ETM_Q1_86075"/>
      <w:bookmarkEnd w:id="6"/>
      <w:r>
        <w:rPr>
          <w:rFonts w:hint="cs"/>
          <w:rtl/>
        </w:rPr>
        <w:t xml:space="preserve">בנובמבר 2018. כפי שכולם יודעים ויודעות, אתמול היה היום הבין-לאומי </w:t>
      </w:r>
      <w:bookmarkStart w:id="7" w:name="_ETM_Q1_92200"/>
      <w:bookmarkEnd w:id="7"/>
      <w:r>
        <w:rPr>
          <w:rFonts w:hint="cs"/>
          <w:rtl/>
        </w:rPr>
        <w:t xml:space="preserve">למאבק באלימות נגד נשים. אני לא יודעת מה </w:t>
      </w:r>
      <w:proofErr w:type="spellStart"/>
      <w:r>
        <w:rPr>
          <w:rFonts w:hint="cs"/>
          <w:rtl/>
        </w:rPr>
        <w:t>איתכן</w:t>
      </w:r>
      <w:proofErr w:type="spellEnd"/>
      <w:r>
        <w:rPr>
          <w:rFonts w:hint="cs"/>
          <w:rtl/>
        </w:rPr>
        <w:t xml:space="preserve">, אבל </w:t>
      </w:r>
      <w:bookmarkStart w:id="8" w:name="_ETM_Q1_100893"/>
      <w:bookmarkEnd w:id="8"/>
      <w:r>
        <w:rPr>
          <w:rFonts w:hint="cs"/>
          <w:rtl/>
        </w:rPr>
        <w:t xml:space="preserve">אני ציינתי את היום הזה גם בהפגנות, גם בהרצאות </w:t>
      </w:r>
      <w:bookmarkStart w:id="9" w:name="_ETM_Q1_109145"/>
      <w:bookmarkEnd w:id="9"/>
      <w:r>
        <w:rPr>
          <w:rFonts w:hint="cs"/>
          <w:rtl/>
        </w:rPr>
        <w:t xml:space="preserve">וגם בתגובות. אני חושבת שבשבועיים האחרונים אנחנו עברנו הרבה </w:t>
      </w:r>
      <w:bookmarkStart w:id="10" w:name="_ETM_Q1_115019"/>
      <w:bookmarkEnd w:id="10"/>
      <w:r>
        <w:rPr>
          <w:rFonts w:hint="cs"/>
          <w:rtl/>
        </w:rPr>
        <w:t xml:space="preserve">מבחינת הנושא הזה.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הצעה להקמת ועדת חקירה פרלמנטרית </w:t>
      </w:r>
      <w:bookmarkStart w:id="11" w:name="_ETM_Q1_127061"/>
      <w:bookmarkEnd w:id="11"/>
      <w:r>
        <w:rPr>
          <w:rFonts w:hint="cs"/>
          <w:rtl/>
        </w:rPr>
        <w:t>בעניין רצח</w:t>
      </w:r>
      <w:r w:rsidR="00EC0068">
        <w:rPr>
          <w:rFonts w:hint="cs"/>
          <w:rtl/>
        </w:rPr>
        <w:t xml:space="preserve"> </w:t>
      </w:r>
      <w:r>
        <w:rPr>
          <w:rFonts w:hint="cs"/>
          <w:rtl/>
        </w:rPr>
        <w:t xml:space="preserve">נשים, שלצערי הרב, הופלה על ידי </w:t>
      </w:r>
      <w:bookmarkStart w:id="12" w:name="_ETM_Q1_130771"/>
      <w:bookmarkEnd w:id="12"/>
      <w:r>
        <w:rPr>
          <w:rFonts w:hint="cs"/>
          <w:rtl/>
        </w:rPr>
        <w:t xml:space="preserve">הקואליציה. ואתמול לאחר ביקור במקלט הנשים </w:t>
      </w:r>
      <w:bookmarkStart w:id="13" w:name="_ETM_Q1_136750"/>
      <w:bookmarkEnd w:id="13"/>
      <w:r>
        <w:rPr>
          <w:rFonts w:hint="cs"/>
          <w:rtl/>
        </w:rPr>
        <w:t>יצא ראש הממשלה בהכרזה שהוא מקים ועדה.</w:t>
      </w:r>
    </w:p>
    <w:p w:rsidR="00B74972" w:rsidRDefault="00B74972" w:rsidP="00B74972">
      <w:pPr>
        <w:rPr>
          <w:rtl/>
        </w:rPr>
      </w:pPr>
      <w:bookmarkStart w:id="14" w:name="_ETM_Q1_143470"/>
      <w:bookmarkEnd w:id="14"/>
    </w:p>
    <w:p w:rsidR="003A6CA9" w:rsidRDefault="00B74972" w:rsidP="003A6CA9">
      <w:pPr>
        <w:rPr>
          <w:rtl/>
        </w:rPr>
      </w:pPr>
      <w:bookmarkStart w:id="15" w:name="_ETM_Q1_143942"/>
      <w:bookmarkEnd w:id="15"/>
      <w:r>
        <w:rPr>
          <w:rFonts w:hint="cs"/>
          <w:rtl/>
        </w:rPr>
        <w:t xml:space="preserve">ואני רוצה בכל זאת, כי </w:t>
      </w:r>
      <w:bookmarkStart w:id="16" w:name="_ETM_Q1_147659"/>
      <w:bookmarkEnd w:id="16"/>
      <w:r>
        <w:rPr>
          <w:rFonts w:hint="cs"/>
          <w:rtl/>
        </w:rPr>
        <w:t xml:space="preserve">זאת הוועדה לקידום מעמד האישה שעסקה בנושא הזה רבות, </w:t>
      </w:r>
      <w:bookmarkStart w:id="17" w:name="_ETM_Q1_152671"/>
      <w:bookmarkEnd w:id="17"/>
      <w:r w:rsidR="003A6CA9">
        <w:rPr>
          <w:rFonts w:hint="cs"/>
          <w:rtl/>
        </w:rPr>
        <w:t>לפנות</w:t>
      </w:r>
      <w:r>
        <w:rPr>
          <w:rFonts w:hint="cs"/>
          <w:rtl/>
        </w:rPr>
        <w:t xml:space="preserve"> היום באופן רשמי לראש הממשלה ואני </w:t>
      </w:r>
      <w:bookmarkStart w:id="18" w:name="_ETM_Q1_157259"/>
      <w:bookmarkEnd w:id="18"/>
      <w:r>
        <w:rPr>
          <w:rFonts w:hint="cs"/>
          <w:rtl/>
        </w:rPr>
        <w:t xml:space="preserve">מבקשת ממנו קודם כל התייחסות גם למכתבים </w:t>
      </w:r>
      <w:bookmarkStart w:id="19" w:name="_ETM_Q1_163461"/>
      <w:bookmarkEnd w:id="19"/>
      <w:r>
        <w:rPr>
          <w:rFonts w:hint="cs"/>
          <w:rtl/>
        </w:rPr>
        <w:t xml:space="preserve">הקודמים ששלחתי </w:t>
      </w:r>
      <w:r w:rsidR="003A6CA9">
        <w:rPr>
          <w:rFonts w:hint="cs"/>
          <w:rtl/>
        </w:rPr>
        <w:t xml:space="preserve">אליו באופן אישי </w:t>
      </w:r>
      <w:r>
        <w:rPr>
          <w:rFonts w:hint="cs"/>
          <w:rtl/>
        </w:rPr>
        <w:t xml:space="preserve">בעניין </w:t>
      </w:r>
      <w:r w:rsidR="003A6CA9">
        <w:rPr>
          <w:rFonts w:hint="cs"/>
          <w:rtl/>
        </w:rPr>
        <w:t xml:space="preserve">אלימות נגד נשים ובעניין </w:t>
      </w:r>
      <w:bookmarkStart w:id="20" w:name="_ETM_Q1_168348"/>
      <w:bookmarkEnd w:id="20"/>
      <w:r w:rsidR="003A6CA9">
        <w:rPr>
          <w:rFonts w:hint="cs"/>
          <w:rtl/>
        </w:rPr>
        <w:t xml:space="preserve">רצח נשים. אבל אני מבקשת לא להתחיל עוד ועדה. יש </w:t>
      </w:r>
      <w:bookmarkStart w:id="21" w:name="_ETM_Q1_172401"/>
      <w:bookmarkEnd w:id="21"/>
      <w:r w:rsidR="003A6CA9">
        <w:rPr>
          <w:rFonts w:hint="cs"/>
          <w:rtl/>
        </w:rPr>
        <w:t xml:space="preserve">כבר ועדה, יש המלצות, יש </w:t>
      </w:r>
      <w:proofErr w:type="spellStart"/>
      <w:r w:rsidR="003A6CA9">
        <w:rPr>
          <w:rFonts w:hint="cs"/>
          <w:rtl/>
        </w:rPr>
        <w:t>תוכנית</w:t>
      </w:r>
      <w:proofErr w:type="spellEnd"/>
      <w:r w:rsidR="003A6CA9">
        <w:rPr>
          <w:rFonts w:hint="cs"/>
          <w:rtl/>
        </w:rPr>
        <w:t xml:space="preserve"> פעולה. מי שרוצה עכשיו </w:t>
      </w:r>
      <w:bookmarkStart w:id="22" w:name="_ETM_Q1_177801"/>
      <w:bookmarkEnd w:id="22"/>
      <w:r w:rsidR="003A6CA9">
        <w:rPr>
          <w:rFonts w:hint="cs"/>
          <w:rtl/>
        </w:rPr>
        <w:t>לתת מענה לנושא של אלימות צריך לעשות דבר מאוד פשוט</w:t>
      </w:r>
      <w:bookmarkStart w:id="23" w:name="_ETM_Q1_184020"/>
      <w:bookmarkEnd w:id="23"/>
      <w:r w:rsidR="003A6CA9">
        <w:rPr>
          <w:rFonts w:hint="cs"/>
          <w:rtl/>
        </w:rPr>
        <w:t xml:space="preserve">, להורות על הקצאה תקציבית של 50 </w:t>
      </w:r>
      <w:bookmarkStart w:id="24" w:name="_ETM_Q1_192802"/>
      <w:bookmarkEnd w:id="24"/>
      <w:r w:rsidR="003A6CA9">
        <w:rPr>
          <w:rFonts w:hint="cs"/>
          <w:rtl/>
        </w:rPr>
        <w:t xml:space="preserve">מיליון שקל שנתי, שזה אומדן עלות התוכנית הזו. וזה </w:t>
      </w:r>
      <w:bookmarkStart w:id="25" w:name="_ETM_Q1_197727"/>
      <w:bookmarkEnd w:id="25"/>
      <w:r w:rsidR="003A6CA9">
        <w:rPr>
          <w:rFonts w:hint="cs"/>
          <w:rtl/>
        </w:rPr>
        <w:t xml:space="preserve">לא ייקח הרבה זמן מזמנו של ראש הממשלה, וזה </w:t>
      </w:r>
      <w:bookmarkStart w:id="26" w:name="_ETM_Q1_203709"/>
      <w:bookmarkEnd w:id="26"/>
      <w:r w:rsidR="003A6CA9">
        <w:rPr>
          <w:rFonts w:hint="cs"/>
          <w:rtl/>
        </w:rPr>
        <w:t xml:space="preserve">ייתן, בעיניי, מענה מאוד מאוד נחוץ בשלב הזה. </w:t>
      </w:r>
      <w:bookmarkStart w:id="27" w:name="_ETM_Q1_208373"/>
      <w:bookmarkStart w:id="28" w:name="_ETM_Q1_208891"/>
      <w:bookmarkEnd w:id="27"/>
      <w:bookmarkEnd w:id="28"/>
      <w:r w:rsidR="003A6CA9">
        <w:rPr>
          <w:rFonts w:hint="cs"/>
          <w:rtl/>
        </w:rPr>
        <w:t>ואני שמ</w:t>
      </w:r>
      <w:bookmarkStart w:id="29" w:name="_ETM_Q1_210548"/>
      <w:bookmarkEnd w:id="29"/>
      <w:r w:rsidR="003A6CA9">
        <w:rPr>
          <w:rFonts w:hint="cs"/>
          <w:rtl/>
        </w:rPr>
        <w:t xml:space="preserve">חה שהנושא קיבל את החשיפה הזו בגלל ההתעניינות של </w:t>
      </w:r>
      <w:bookmarkStart w:id="30" w:name="_ETM_Q1_218360"/>
      <w:bookmarkEnd w:id="30"/>
      <w:r w:rsidR="003A6CA9">
        <w:rPr>
          <w:rFonts w:hint="cs"/>
          <w:rtl/>
        </w:rPr>
        <w:t xml:space="preserve">ראש הממשלה, ואני מאוד מקווה שאפשר לזרז את התהליך הזה </w:t>
      </w:r>
      <w:bookmarkStart w:id="31" w:name="_ETM_Q1_223571"/>
      <w:bookmarkEnd w:id="31"/>
      <w:r w:rsidR="003A6CA9">
        <w:rPr>
          <w:rFonts w:hint="cs"/>
          <w:rtl/>
        </w:rPr>
        <w:t>כמה שיותר מהר.</w:t>
      </w:r>
    </w:p>
    <w:p w:rsidR="003A6CA9" w:rsidRDefault="003A6CA9" w:rsidP="003A6CA9">
      <w:pPr>
        <w:rPr>
          <w:rtl/>
        </w:rPr>
      </w:pPr>
      <w:bookmarkStart w:id="32" w:name="_ETM_Q1_225744"/>
      <w:bookmarkEnd w:id="32"/>
    </w:p>
    <w:p w:rsidR="003A6CA9" w:rsidRDefault="003A6CA9" w:rsidP="003A6CA9">
      <w:pPr>
        <w:pStyle w:val="a4"/>
        <w:keepNext/>
        <w:rPr>
          <w:rtl/>
        </w:rPr>
      </w:pPr>
      <w:bookmarkStart w:id="33" w:name="_ETM_Q1_226433"/>
      <w:bookmarkStart w:id="34" w:name="_ETM_Q1_228289"/>
      <w:bookmarkEnd w:id="33"/>
      <w:bookmarkEnd w:id="34"/>
      <w:r>
        <w:rPr>
          <w:rtl/>
        </w:rPr>
        <w:t>דב חנין (הרשימה המשותפת):</w:t>
      </w:r>
    </w:p>
    <w:p w:rsidR="003A6CA9" w:rsidRDefault="003A6CA9" w:rsidP="003A6CA9">
      <w:pPr>
        <w:pStyle w:val="KeepWithNext"/>
        <w:rPr>
          <w:rtl/>
        </w:rPr>
      </w:pPr>
    </w:p>
    <w:p w:rsidR="003A6CA9" w:rsidRDefault="003A6CA9" w:rsidP="003A6CA9">
      <w:pPr>
        <w:rPr>
          <w:rtl/>
        </w:rPr>
      </w:pPr>
      <w:r>
        <w:rPr>
          <w:rFonts w:hint="cs"/>
          <w:rtl/>
        </w:rPr>
        <w:t xml:space="preserve">גברתי, אני מאוד מברך על הדברים שלך. </w:t>
      </w:r>
      <w:bookmarkStart w:id="35" w:name="_ETM_Q1_230118"/>
      <w:bookmarkEnd w:id="35"/>
      <w:r>
        <w:rPr>
          <w:rFonts w:hint="cs"/>
          <w:rtl/>
        </w:rPr>
        <w:t xml:space="preserve">ואני מציע שאולי בשם כל החברים והחברות שיושבים </w:t>
      </w:r>
      <w:bookmarkStart w:id="36" w:name="_ETM_Q1_235475"/>
      <w:bookmarkEnd w:id="36"/>
      <w:r>
        <w:rPr>
          <w:rFonts w:hint="cs"/>
          <w:rtl/>
        </w:rPr>
        <w:t xml:space="preserve">פה נוציא מכתב לראש הממשלה ברוח הדברים שאת אמרת, </w:t>
      </w:r>
      <w:bookmarkStart w:id="37" w:name="_ETM_Q1_234873"/>
      <w:bookmarkEnd w:id="37"/>
      <w:r>
        <w:rPr>
          <w:rFonts w:hint="cs"/>
          <w:rtl/>
        </w:rPr>
        <w:t>גברתי, כי צריך לחלץ את התקציב הזה. זה כסף כ</w:t>
      </w:r>
      <w:bookmarkStart w:id="38" w:name="_ETM_Q1_238378"/>
      <w:bookmarkEnd w:id="38"/>
      <w:r>
        <w:rPr>
          <w:rFonts w:hint="cs"/>
          <w:rtl/>
        </w:rPr>
        <w:t xml:space="preserve">ל כך קטן שתקוע, ואם יש רצון טוב, </w:t>
      </w:r>
      <w:bookmarkStart w:id="39" w:name="_ETM_Q1_245579"/>
      <w:bookmarkEnd w:id="39"/>
      <w:r>
        <w:rPr>
          <w:rFonts w:hint="cs"/>
          <w:rtl/>
        </w:rPr>
        <w:t>בואו נזוז.</w:t>
      </w:r>
    </w:p>
    <w:p w:rsidR="003A6CA9" w:rsidRDefault="003A6CA9" w:rsidP="003A6CA9">
      <w:pPr>
        <w:rPr>
          <w:rtl/>
        </w:rPr>
      </w:pPr>
    </w:p>
    <w:p w:rsidR="003A6CA9" w:rsidRDefault="003A6CA9" w:rsidP="003A6CA9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3A6CA9" w:rsidRDefault="003A6CA9" w:rsidP="003A6CA9">
      <w:pPr>
        <w:pStyle w:val="KeepWithNext"/>
        <w:rPr>
          <w:rtl/>
        </w:rPr>
      </w:pPr>
    </w:p>
    <w:p w:rsidR="003A6CA9" w:rsidRDefault="003A6CA9" w:rsidP="003A6CA9">
      <w:pPr>
        <w:rPr>
          <w:rtl/>
        </w:rPr>
      </w:pPr>
      <w:r>
        <w:rPr>
          <w:rFonts w:hint="cs"/>
          <w:rtl/>
        </w:rPr>
        <w:t xml:space="preserve">מצדי, כל מי שמצטרף לקריאה הזו, אני מברכת </w:t>
      </w:r>
      <w:bookmarkStart w:id="40" w:name="_ETM_Q1_251646"/>
      <w:bookmarkEnd w:id="40"/>
      <w:r>
        <w:rPr>
          <w:rFonts w:hint="cs"/>
          <w:rtl/>
        </w:rPr>
        <w:t xml:space="preserve">ואני חושבת שאולי עכשיו כך אנחנו מבינות עד כמה </w:t>
      </w:r>
      <w:bookmarkStart w:id="41" w:name="_ETM_Q1_260486"/>
      <w:bookmarkEnd w:id="41"/>
      <w:r>
        <w:rPr>
          <w:rFonts w:hint="cs"/>
          <w:rtl/>
        </w:rPr>
        <w:t xml:space="preserve">אלה שהצביעו במודע או לא במודע נגד ועדת חקירה </w:t>
      </w:r>
      <w:bookmarkStart w:id="42" w:name="_ETM_Q1_264834"/>
      <w:bookmarkEnd w:id="42"/>
      <w:r>
        <w:rPr>
          <w:rFonts w:hint="cs"/>
          <w:rtl/>
        </w:rPr>
        <w:t xml:space="preserve">פרלמנטרית מבינים כמה היה חשוב להעלות את ההצעה הזו ולהסכים </w:t>
      </w:r>
      <w:bookmarkStart w:id="43" w:name="_ETM_Q1_276646"/>
      <w:bookmarkEnd w:id="43"/>
      <w:r>
        <w:rPr>
          <w:rFonts w:hint="cs"/>
          <w:rtl/>
        </w:rPr>
        <w:t>עליה.</w:t>
      </w:r>
    </w:p>
    <w:p w:rsidR="003A6CA9" w:rsidRDefault="003A6CA9" w:rsidP="003A6CA9">
      <w:pPr>
        <w:rPr>
          <w:rtl/>
        </w:rPr>
      </w:pPr>
    </w:p>
    <w:p w:rsidR="003A6CA9" w:rsidRDefault="003A6CA9" w:rsidP="003A6CA9">
      <w:pPr>
        <w:pStyle w:val="a4"/>
        <w:keepNext/>
        <w:rPr>
          <w:rtl/>
        </w:rPr>
      </w:pP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</w:p>
    <w:p w:rsidR="003A6CA9" w:rsidRDefault="003A6CA9" w:rsidP="003A6CA9">
      <w:pPr>
        <w:pStyle w:val="KeepWithNext"/>
        <w:rPr>
          <w:rtl/>
        </w:rPr>
      </w:pPr>
    </w:p>
    <w:p w:rsidR="003A6CA9" w:rsidRDefault="003A6CA9" w:rsidP="003A6CA9">
      <w:pPr>
        <w:rPr>
          <w:rtl/>
        </w:rPr>
      </w:pPr>
      <w:r>
        <w:rPr>
          <w:rFonts w:hint="cs"/>
          <w:rtl/>
        </w:rPr>
        <w:t>אנחנו מעלים אותה שוב. יש להם צ'אנס להתחרט.</w:t>
      </w:r>
    </w:p>
    <w:p w:rsidR="00125F4F" w:rsidRDefault="00125F4F" w:rsidP="003A6CA9">
      <w:pPr>
        <w:rPr>
          <w:rtl/>
        </w:rPr>
      </w:pPr>
    </w:p>
    <w:p w:rsidR="00125F4F" w:rsidRDefault="00125F4F" w:rsidP="00125F4F">
      <w:pPr>
        <w:pStyle w:val="af6"/>
        <w:keepNext/>
        <w:rPr>
          <w:rtl/>
        </w:rPr>
      </w:pPr>
      <w:bookmarkStart w:id="44" w:name="_ETM_Q1_278948"/>
      <w:bookmarkStart w:id="45" w:name="_ETM_Q1_278957"/>
      <w:bookmarkEnd w:id="44"/>
      <w:bookmarkEnd w:id="45"/>
      <w:r>
        <w:rPr>
          <w:rtl/>
        </w:rPr>
        <w:t>היו"ר עאידה תומא סלימאן:</w:t>
      </w:r>
    </w:p>
    <w:p w:rsidR="00125F4F" w:rsidRDefault="00125F4F" w:rsidP="00125F4F">
      <w:pPr>
        <w:pStyle w:val="KeepWithNext"/>
        <w:rPr>
          <w:rtl/>
        </w:rPr>
      </w:pPr>
    </w:p>
    <w:p w:rsidR="00125F4F" w:rsidRDefault="00125F4F" w:rsidP="00125F4F">
      <w:pPr>
        <w:rPr>
          <w:rtl/>
        </w:rPr>
      </w:pPr>
      <w:r>
        <w:rPr>
          <w:rFonts w:hint="cs"/>
          <w:rtl/>
        </w:rPr>
        <w:t xml:space="preserve">אני </w:t>
      </w:r>
      <w:bookmarkStart w:id="46" w:name="_ETM_Q1_281235"/>
      <w:bookmarkEnd w:id="46"/>
      <w:r>
        <w:rPr>
          <w:rFonts w:hint="cs"/>
          <w:rtl/>
        </w:rPr>
        <w:t>יודעת. חשבתי לעשות את זה כהפתעה.</w:t>
      </w:r>
    </w:p>
    <w:p w:rsidR="00125F4F" w:rsidRDefault="00125F4F" w:rsidP="00125F4F">
      <w:pPr>
        <w:rPr>
          <w:rtl/>
        </w:rPr>
      </w:pPr>
    </w:p>
    <w:p w:rsidR="00125F4F" w:rsidRDefault="00125F4F" w:rsidP="00125F4F">
      <w:pPr>
        <w:rPr>
          <w:rtl/>
        </w:rPr>
      </w:pPr>
      <w:bookmarkStart w:id="47" w:name="_ETM_Q1_293620"/>
      <w:bookmarkStart w:id="48" w:name="_ETM_Q1_293638"/>
      <w:bookmarkEnd w:id="47"/>
      <w:bookmarkEnd w:id="48"/>
      <w:r>
        <w:rPr>
          <w:rFonts w:hint="cs"/>
          <w:rtl/>
        </w:rPr>
        <w:t xml:space="preserve">אני חושבת שאנחנו ממשיכות את </w:t>
      </w:r>
      <w:bookmarkStart w:id="49" w:name="_ETM_Q1_298165"/>
      <w:bookmarkEnd w:id="49"/>
      <w:r>
        <w:rPr>
          <w:rFonts w:hint="cs"/>
          <w:rtl/>
        </w:rPr>
        <w:t xml:space="preserve">המאבק שלנו נגד אלימות על כל צורותיה ועל כל </w:t>
      </w:r>
      <w:bookmarkStart w:id="50" w:name="_ETM_Q1_303362"/>
      <w:bookmarkEnd w:id="50"/>
      <w:r>
        <w:rPr>
          <w:rFonts w:hint="cs"/>
          <w:rtl/>
        </w:rPr>
        <w:t xml:space="preserve">דרכיה נגד נשים, והמאבק שלנו הוא לא רק </w:t>
      </w:r>
      <w:bookmarkStart w:id="51" w:name="_ETM_Q1_307461"/>
      <w:bookmarkEnd w:id="51"/>
      <w:r>
        <w:rPr>
          <w:rFonts w:hint="cs"/>
          <w:rtl/>
        </w:rPr>
        <w:t xml:space="preserve">לצעוד ברחובות ולא רק לבקש ועדות חקירה, אלא גם להשיג </w:t>
      </w:r>
      <w:bookmarkStart w:id="52" w:name="_ETM_Q1_316873"/>
      <w:bookmarkEnd w:id="52"/>
      <w:r>
        <w:rPr>
          <w:rFonts w:hint="cs"/>
          <w:rtl/>
        </w:rPr>
        <w:t xml:space="preserve">הישגים שיכולים לעודד את הנשים ולחזק אותן במאבקיהן האישיים נגד </w:t>
      </w:r>
      <w:bookmarkStart w:id="53" w:name="_ETM_Q1_322453"/>
      <w:bookmarkEnd w:id="53"/>
      <w:r>
        <w:rPr>
          <w:rFonts w:hint="cs"/>
          <w:rtl/>
        </w:rPr>
        <w:t>האלימות שהן עוברות.</w:t>
      </w:r>
    </w:p>
    <w:p w:rsidR="00125F4F" w:rsidRDefault="00125F4F" w:rsidP="00125F4F">
      <w:pPr>
        <w:rPr>
          <w:rtl/>
        </w:rPr>
      </w:pPr>
    </w:p>
    <w:p w:rsidR="00125F4F" w:rsidRDefault="00125F4F" w:rsidP="00125F4F">
      <w:pPr>
        <w:rPr>
          <w:rtl/>
        </w:rPr>
      </w:pPr>
      <w:r>
        <w:rPr>
          <w:rFonts w:hint="cs"/>
          <w:rtl/>
        </w:rPr>
        <w:t xml:space="preserve">כולנו כבר דנו ודשנו מאה אלף </w:t>
      </w:r>
      <w:bookmarkStart w:id="54" w:name="_ETM_Q1_329813"/>
      <w:bookmarkEnd w:id="54"/>
      <w:r>
        <w:rPr>
          <w:rFonts w:hint="cs"/>
          <w:rtl/>
        </w:rPr>
        <w:t xml:space="preserve">פעמים, והוועדה הזו עמדה מול האתגר של חשיפה </w:t>
      </w:r>
      <w:bookmarkStart w:id="55" w:name="_ETM_Q1_335397"/>
      <w:bookmarkEnd w:id="55"/>
      <w:r>
        <w:rPr>
          <w:rFonts w:hint="cs"/>
          <w:rtl/>
        </w:rPr>
        <w:t xml:space="preserve">ופרסום של נפגעות תקיפה מינית. כמה פעמים הצטרכתי כיושבת-ראש הוועדה </w:t>
      </w:r>
      <w:bookmarkStart w:id="56" w:name="_ETM_Q1_343148"/>
      <w:bookmarkEnd w:id="56"/>
      <w:r>
        <w:rPr>
          <w:rFonts w:hint="cs"/>
          <w:rtl/>
        </w:rPr>
        <w:t>לעמוד מול האתגר הזה, ואני ניסיתי ללכת בין הטיפות, בי</w:t>
      </w:r>
      <w:bookmarkStart w:id="57" w:name="_ETM_Q1_352686"/>
      <w:bookmarkEnd w:id="57"/>
      <w:r>
        <w:rPr>
          <w:rFonts w:hint="cs"/>
          <w:rtl/>
        </w:rPr>
        <w:t xml:space="preserve">ן ההבנה שלי והאמונה שלי שלכל אישה יש את </w:t>
      </w:r>
      <w:bookmarkStart w:id="58" w:name="_ETM_Q1_358241"/>
      <w:bookmarkEnd w:id="58"/>
      <w:r>
        <w:rPr>
          <w:rFonts w:hint="cs"/>
          <w:rtl/>
        </w:rPr>
        <w:t xml:space="preserve">הזכות לקחת אחריות על עצמה, על הפגיעה שהיא עברה ולחשוף את עצמה, לבין מה שהחוק עד היום אמר וההוראות </w:t>
      </w:r>
      <w:bookmarkStart w:id="59" w:name="_ETM_Q1_367800"/>
      <w:bookmarkEnd w:id="59"/>
      <w:r>
        <w:rPr>
          <w:rFonts w:hint="cs"/>
          <w:rtl/>
        </w:rPr>
        <w:t>לעובדי הכנסת ואיך לפעול ברגעים שכאלה.</w:t>
      </w:r>
    </w:p>
    <w:p w:rsidR="00125F4F" w:rsidRDefault="00125F4F" w:rsidP="00125F4F">
      <w:pPr>
        <w:rPr>
          <w:rtl/>
        </w:rPr>
      </w:pPr>
    </w:p>
    <w:p w:rsidR="00125F4F" w:rsidRDefault="00125F4F" w:rsidP="00B65D3E">
      <w:pPr>
        <w:rPr>
          <w:rtl/>
        </w:rPr>
      </w:pPr>
      <w:r>
        <w:rPr>
          <w:rFonts w:hint="cs"/>
          <w:rtl/>
        </w:rPr>
        <w:t>א</w:t>
      </w:r>
      <w:bookmarkStart w:id="60" w:name="_ETM_Q1_375238"/>
      <w:bookmarkStart w:id="61" w:name="_ETM_Q1_375259"/>
      <w:bookmarkEnd w:id="60"/>
      <w:bookmarkEnd w:id="61"/>
      <w:r>
        <w:rPr>
          <w:rFonts w:hint="cs"/>
          <w:rtl/>
        </w:rPr>
        <w:t xml:space="preserve">בל היום, בעיניי, אנחנו בשעה </w:t>
      </w:r>
      <w:bookmarkStart w:id="62" w:name="_ETM_Q1_377660"/>
      <w:bookmarkEnd w:id="62"/>
      <w:r>
        <w:rPr>
          <w:rFonts w:hint="cs"/>
          <w:rtl/>
        </w:rPr>
        <w:t xml:space="preserve">היסטורית לאחר עבודה מאוד קשה בעיקר של הנפגעות שהתעקשו </w:t>
      </w:r>
      <w:bookmarkStart w:id="63" w:name="_ETM_Q1_390282"/>
      <w:bookmarkEnd w:id="63"/>
      <w:r>
        <w:rPr>
          <w:rFonts w:hint="cs"/>
          <w:rtl/>
        </w:rPr>
        <w:t>על זכותן, התעקשו לקחת אחריות על עצמן ועל הגורל שלה</w:t>
      </w:r>
      <w:bookmarkStart w:id="64" w:name="_ETM_Q1_397803"/>
      <w:bookmarkEnd w:id="64"/>
      <w:r>
        <w:rPr>
          <w:rFonts w:hint="cs"/>
          <w:rtl/>
        </w:rPr>
        <w:t xml:space="preserve">ן, והביאו איתן את כל חברות הכנסת שהאמינו </w:t>
      </w:r>
      <w:r>
        <w:rPr>
          <w:rFonts w:hint="cs"/>
          <w:rtl/>
        </w:rPr>
        <w:lastRenderedPageBreak/>
        <w:t xml:space="preserve">בגישה </w:t>
      </w:r>
      <w:bookmarkStart w:id="65" w:name="_ETM_Q1_398983"/>
      <w:bookmarkEnd w:id="65"/>
      <w:r>
        <w:rPr>
          <w:rFonts w:hint="cs"/>
          <w:rtl/>
        </w:rPr>
        <w:t>הזו והגישו הצעת חוק. היום אנחנו דנות בהצעת החוק הממשלתית</w:t>
      </w:r>
      <w:bookmarkStart w:id="66" w:name="_ETM_Q1_410905"/>
      <w:bookmarkEnd w:id="66"/>
      <w:r>
        <w:rPr>
          <w:rFonts w:hint="cs"/>
          <w:rtl/>
        </w:rPr>
        <w:t xml:space="preserve"> ובמיזוג שלה, שעברה כבר בקריאה ראשונה, ורוצות למזג אותה עם שלוש הצעות חוק של חברת הכנסת אורלי לוי אבקסיס </w:t>
      </w:r>
      <w:bookmarkStart w:id="67" w:name="_ETM_Q1_430055"/>
      <w:bookmarkEnd w:id="67"/>
      <w:r>
        <w:rPr>
          <w:rFonts w:hint="cs"/>
          <w:rtl/>
        </w:rPr>
        <w:t xml:space="preserve">והצעת חוק של חברת הכנסת יפעת שאשא ביטון והצעת </w:t>
      </w:r>
      <w:bookmarkStart w:id="68" w:name="_ETM_Q1_434951"/>
      <w:bookmarkEnd w:id="68"/>
      <w:r>
        <w:rPr>
          <w:rFonts w:hint="cs"/>
          <w:rtl/>
        </w:rPr>
        <w:t xml:space="preserve">חוק של חברת הכנסת עליזה לביא, ועוד קבוצה </w:t>
      </w:r>
      <w:bookmarkStart w:id="69" w:name="_ETM_Q1_438302"/>
      <w:bookmarkEnd w:id="69"/>
      <w:r>
        <w:rPr>
          <w:rFonts w:hint="cs"/>
          <w:rtl/>
        </w:rPr>
        <w:t xml:space="preserve">של חברי וחברות כנסת אשר חתמו </w:t>
      </w:r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 xml:space="preserve"> כיוזמים. אנח</w:t>
      </w:r>
      <w:bookmarkStart w:id="70" w:name="_ETM_Q1_445806"/>
      <w:bookmarkEnd w:id="70"/>
      <w:r>
        <w:rPr>
          <w:rFonts w:hint="cs"/>
          <w:rtl/>
        </w:rPr>
        <w:t xml:space="preserve">נו רוצות למזג את ארבע הצעות החוק האלה ולהוביל ולהכין </w:t>
      </w:r>
      <w:bookmarkStart w:id="71" w:name="_ETM_Q1_451139"/>
      <w:bookmarkEnd w:id="71"/>
      <w:r>
        <w:rPr>
          <w:rFonts w:hint="cs"/>
          <w:rtl/>
        </w:rPr>
        <w:t>אותן לקריאה שנייה ושלישית כדי לרשום בדף ההי</w:t>
      </w:r>
      <w:r w:rsidR="00B65D3E">
        <w:rPr>
          <w:rFonts w:hint="cs"/>
          <w:rtl/>
        </w:rPr>
        <w:t xml:space="preserve">סטוריה </w:t>
      </w:r>
      <w:bookmarkStart w:id="72" w:name="_ETM_Q1_456240"/>
      <w:bookmarkEnd w:id="72"/>
      <w:r w:rsidR="00B65D3E">
        <w:rPr>
          <w:rFonts w:hint="cs"/>
          <w:rtl/>
        </w:rPr>
        <w:t>שעשינו לפחות הישג אחד לקראת היום הבין-לאומי השנה.</w:t>
      </w:r>
    </w:p>
    <w:p w:rsidR="00B65D3E" w:rsidRDefault="00B65D3E" w:rsidP="00B65D3E">
      <w:pPr>
        <w:rPr>
          <w:rtl/>
        </w:rPr>
      </w:pPr>
      <w:bookmarkStart w:id="73" w:name="_ETM_Q1_463470"/>
      <w:bookmarkEnd w:id="73"/>
    </w:p>
    <w:p w:rsidR="00B65D3E" w:rsidRDefault="00B65D3E" w:rsidP="00B65D3E">
      <w:pPr>
        <w:pStyle w:val="a4"/>
        <w:keepNext/>
        <w:rPr>
          <w:rtl/>
        </w:rPr>
      </w:pPr>
      <w:bookmarkStart w:id="74" w:name="_ETM_Q1_463997"/>
      <w:bookmarkEnd w:id="74"/>
      <w:r>
        <w:rPr>
          <w:rtl/>
        </w:rPr>
        <w:t>ענת מימון:</w:t>
      </w:r>
    </w:p>
    <w:p w:rsidR="00B65D3E" w:rsidRDefault="00B65D3E" w:rsidP="00B65D3E">
      <w:pPr>
        <w:pStyle w:val="KeepWithNext"/>
        <w:rPr>
          <w:rtl/>
        </w:rPr>
      </w:pPr>
    </w:p>
    <w:p w:rsidR="00B65D3E" w:rsidRDefault="00B65D3E" w:rsidP="00B65D3E">
      <w:pPr>
        <w:rPr>
          <w:rtl/>
        </w:rPr>
      </w:pPr>
      <w:r>
        <w:rPr>
          <w:rFonts w:hint="cs"/>
          <w:rtl/>
        </w:rPr>
        <w:t xml:space="preserve">אנחנו </w:t>
      </w:r>
      <w:bookmarkStart w:id="75" w:name="_ETM_Q1_460448"/>
      <w:bookmarkEnd w:id="75"/>
      <w:r>
        <w:rPr>
          <w:rFonts w:hint="cs"/>
          <w:rtl/>
        </w:rPr>
        <w:t xml:space="preserve">נצביע על המיזוג לפי סעיף 84(ד) לתקנון. מיזוג כזה טעון </w:t>
      </w:r>
      <w:bookmarkStart w:id="76" w:name="_ETM_Q1_473629"/>
      <w:bookmarkEnd w:id="76"/>
      <w:r>
        <w:rPr>
          <w:rFonts w:hint="cs"/>
          <w:rtl/>
        </w:rPr>
        <w:t xml:space="preserve">אישור של ועדת הכנסת. אנחנו נפנה לוועדת הכנסת לקבלת האישור. כרגע נמשיך את הדיון שלנו, מותנה כמובן </w:t>
      </w:r>
      <w:bookmarkStart w:id="77" w:name="_ETM_Q1_478359"/>
      <w:bookmarkEnd w:id="77"/>
      <w:r>
        <w:rPr>
          <w:rFonts w:hint="cs"/>
          <w:rtl/>
        </w:rPr>
        <w:t>באישור של ועדת הכנסת למיזוג שנעשה עכשיו. אבל צריך להצביע.</w:t>
      </w:r>
    </w:p>
    <w:p w:rsidR="00B65D3E" w:rsidRDefault="00B65D3E" w:rsidP="00B65D3E">
      <w:pPr>
        <w:rPr>
          <w:rtl/>
        </w:rPr>
      </w:pPr>
    </w:p>
    <w:p w:rsidR="00B65D3E" w:rsidRDefault="00B65D3E" w:rsidP="00B65D3E">
      <w:pPr>
        <w:pStyle w:val="a4"/>
        <w:keepNext/>
        <w:rPr>
          <w:rtl/>
        </w:rPr>
      </w:pPr>
      <w:r>
        <w:rPr>
          <w:rtl/>
        </w:rPr>
        <w:t>שולי מועלם-רפאלי (הבית היהודי):</w:t>
      </w:r>
    </w:p>
    <w:p w:rsidR="00B65D3E" w:rsidRDefault="00B65D3E" w:rsidP="00B65D3E">
      <w:pPr>
        <w:pStyle w:val="KeepWithNext"/>
        <w:rPr>
          <w:rtl/>
        </w:rPr>
      </w:pPr>
    </w:p>
    <w:p w:rsidR="00B65D3E" w:rsidRDefault="00B65D3E" w:rsidP="00B65D3E">
      <w:pPr>
        <w:rPr>
          <w:rtl/>
        </w:rPr>
      </w:pPr>
      <w:r>
        <w:rPr>
          <w:rFonts w:hint="cs"/>
          <w:rtl/>
        </w:rPr>
        <w:t xml:space="preserve">זה יעלה היום ב-10:30 בוועדת הכנסת או שאתם </w:t>
      </w:r>
      <w:bookmarkStart w:id="78" w:name="_ETM_Q1_483840"/>
      <w:bookmarkEnd w:id="78"/>
      <w:r>
        <w:rPr>
          <w:rFonts w:hint="cs"/>
          <w:rtl/>
        </w:rPr>
        <w:t>צריכים להניח? - - -</w:t>
      </w:r>
    </w:p>
    <w:p w:rsidR="00B65D3E" w:rsidRDefault="00B65D3E" w:rsidP="00B65D3E">
      <w:pPr>
        <w:rPr>
          <w:rtl/>
        </w:rPr>
      </w:pPr>
      <w:bookmarkStart w:id="79" w:name="_ETM_Q1_483596"/>
      <w:bookmarkEnd w:id="79"/>
    </w:p>
    <w:p w:rsidR="00B65D3E" w:rsidRDefault="00B65D3E" w:rsidP="00B65D3E">
      <w:pPr>
        <w:pStyle w:val="a4"/>
        <w:keepNext/>
        <w:rPr>
          <w:rtl/>
        </w:rPr>
      </w:pPr>
      <w:bookmarkStart w:id="80" w:name="_ETM_Q1_484814"/>
      <w:bookmarkStart w:id="81" w:name="_ETM_Q1_485702"/>
      <w:bookmarkEnd w:id="80"/>
      <w:bookmarkEnd w:id="81"/>
      <w:r>
        <w:rPr>
          <w:rtl/>
        </w:rPr>
        <w:t>ענת מימון:</w:t>
      </w:r>
    </w:p>
    <w:p w:rsidR="00B65D3E" w:rsidRDefault="00B65D3E" w:rsidP="00B65D3E">
      <w:pPr>
        <w:pStyle w:val="KeepWithNext"/>
        <w:rPr>
          <w:rtl/>
        </w:rPr>
      </w:pPr>
    </w:p>
    <w:p w:rsidR="00B65D3E" w:rsidRDefault="00B65D3E" w:rsidP="00B65D3E">
      <w:pPr>
        <w:rPr>
          <w:rtl/>
        </w:rPr>
      </w:pPr>
      <w:r>
        <w:rPr>
          <w:rFonts w:hint="cs"/>
          <w:rtl/>
        </w:rPr>
        <w:t>קודם הוועדה מצביעה,</w:t>
      </w:r>
      <w:bookmarkStart w:id="82" w:name="_ETM_Q1_489366"/>
      <w:bookmarkEnd w:id="82"/>
      <w:r>
        <w:rPr>
          <w:rFonts w:hint="cs"/>
          <w:rtl/>
        </w:rPr>
        <w:t xml:space="preserve"> נניח ואז.</w:t>
      </w:r>
      <w:bookmarkStart w:id="83" w:name="_ETM_Q1_491653"/>
      <w:bookmarkEnd w:id="83"/>
    </w:p>
    <w:p w:rsidR="00B65D3E" w:rsidRDefault="00B65D3E" w:rsidP="00B65D3E">
      <w:pPr>
        <w:rPr>
          <w:rtl/>
        </w:rPr>
      </w:pPr>
    </w:p>
    <w:p w:rsidR="00B65D3E" w:rsidRDefault="00B65D3E" w:rsidP="00B65D3E">
      <w:pPr>
        <w:pStyle w:val="a4"/>
        <w:keepNext/>
        <w:rPr>
          <w:rtl/>
        </w:rPr>
      </w:pPr>
      <w:bookmarkStart w:id="84" w:name="_ETM_Q1_491950"/>
      <w:bookmarkEnd w:id="84"/>
      <w:r>
        <w:rPr>
          <w:rtl/>
        </w:rPr>
        <w:t>שולי מועלם-רפאלי (הבית היהודי):</w:t>
      </w:r>
    </w:p>
    <w:p w:rsidR="00B65D3E" w:rsidRDefault="00B65D3E" w:rsidP="00B65D3E">
      <w:pPr>
        <w:pStyle w:val="KeepWithNext"/>
        <w:rPr>
          <w:rtl/>
        </w:rPr>
      </w:pPr>
    </w:p>
    <w:p w:rsidR="00B65D3E" w:rsidRDefault="00B65D3E" w:rsidP="00B65D3E">
      <w:pPr>
        <w:rPr>
          <w:rtl/>
        </w:rPr>
      </w:pPr>
      <w:bookmarkStart w:id="85" w:name="_ETM_Q1_493481"/>
      <w:bookmarkEnd w:id="85"/>
      <w:r>
        <w:rPr>
          <w:rFonts w:hint="cs"/>
          <w:rtl/>
        </w:rPr>
        <w:t>בכל מקרה אני אהיה בוועדת הכנסת.</w:t>
      </w:r>
    </w:p>
    <w:p w:rsidR="00B65D3E" w:rsidRDefault="00B65D3E" w:rsidP="00B65D3E">
      <w:pPr>
        <w:rPr>
          <w:rtl/>
        </w:rPr>
      </w:pPr>
    </w:p>
    <w:p w:rsidR="00B65D3E" w:rsidRDefault="00B65D3E" w:rsidP="00B65D3E">
      <w:pPr>
        <w:pStyle w:val="a4"/>
        <w:keepNext/>
        <w:rPr>
          <w:rtl/>
        </w:rPr>
      </w:pPr>
      <w:bookmarkStart w:id="86" w:name="_ETM_Q1_497904"/>
      <w:bookmarkStart w:id="87" w:name="_ETM_Q1_497915"/>
      <w:bookmarkEnd w:id="86"/>
      <w:bookmarkEnd w:id="87"/>
      <w:r>
        <w:rPr>
          <w:rtl/>
        </w:rPr>
        <w:t>דב חנין (הרשימה המשותפת):</w:t>
      </w:r>
    </w:p>
    <w:p w:rsidR="00B65D3E" w:rsidRDefault="00B65D3E" w:rsidP="00B65D3E">
      <w:pPr>
        <w:pStyle w:val="KeepWithNext"/>
        <w:rPr>
          <w:rtl/>
        </w:rPr>
      </w:pPr>
    </w:p>
    <w:p w:rsidR="00B65D3E" w:rsidRDefault="00B65D3E" w:rsidP="00B65D3E">
      <w:pPr>
        <w:rPr>
          <w:rtl/>
        </w:rPr>
      </w:pPr>
      <w:bookmarkStart w:id="88" w:name="_ETM_Q1_500121"/>
      <w:bookmarkEnd w:id="88"/>
      <w:r>
        <w:rPr>
          <w:rFonts w:hint="cs"/>
          <w:rtl/>
        </w:rPr>
        <w:t xml:space="preserve">אגב, אפשר </w:t>
      </w:r>
      <w:bookmarkStart w:id="89" w:name="_ETM_Q1_498766"/>
      <w:bookmarkEnd w:id="89"/>
      <w:r>
        <w:rPr>
          <w:rFonts w:hint="cs"/>
          <w:rtl/>
        </w:rPr>
        <w:t xml:space="preserve">לבקש. אם אנחנו נאשר עכשיו אפשר להוציא פנייה </w:t>
      </w:r>
      <w:bookmarkStart w:id="90" w:name="_ETM_Q1_501460"/>
      <w:bookmarkEnd w:id="90"/>
      <w:r>
        <w:rPr>
          <w:rFonts w:hint="cs"/>
          <w:rtl/>
        </w:rPr>
        <w:t>לוועדת הכנסת. ועדת הכנסת יושבת ב-10:30 אבל לישיבה קצרה.</w:t>
      </w:r>
    </w:p>
    <w:p w:rsidR="00B65D3E" w:rsidRDefault="00B65D3E" w:rsidP="00B65D3E">
      <w:pPr>
        <w:rPr>
          <w:rtl/>
        </w:rPr>
      </w:pPr>
      <w:bookmarkStart w:id="91" w:name="_ETM_Q1_487043"/>
      <w:bookmarkEnd w:id="91"/>
    </w:p>
    <w:p w:rsidR="00A3194F" w:rsidRDefault="00A3194F" w:rsidP="00A3194F">
      <w:pPr>
        <w:pStyle w:val="af6"/>
        <w:keepNext/>
        <w:rPr>
          <w:rtl/>
        </w:rPr>
      </w:pPr>
      <w:bookmarkStart w:id="92" w:name="_ETM_Q1_504613"/>
      <w:bookmarkEnd w:id="92"/>
      <w:r>
        <w:rPr>
          <w:rtl/>
        </w:rPr>
        <w:t>היו"ר עאידה תומא סלימאן:</w:t>
      </w:r>
    </w:p>
    <w:p w:rsidR="00A3194F" w:rsidRDefault="00A3194F" w:rsidP="00A3194F">
      <w:pPr>
        <w:pStyle w:val="KeepWithNext"/>
        <w:rPr>
          <w:rtl/>
        </w:rPr>
      </w:pPr>
    </w:p>
    <w:p w:rsidR="00A3194F" w:rsidRDefault="00A3194F" w:rsidP="00A3194F">
      <w:pPr>
        <w:rPr>
          <w:rtl/>
        </w:rPr>
      </w:pPr>
      <w:r>
        <w:rPr>
          <w:rFonts w:hint="cs"/>
          <w:rtl/>
        </w:rPr>
        <w:t xml:space="preserve">אנחנו </w:t>
      </w:r>
      <w:bookmarkStart w:id="93" w:name="_ETM_Q1_506765"/>
      <w:bookmarkEnd w:id="93"/>
      <w:r>
        <w:rPr>
          <w:rFonts w:hint="cs"/>
          <w:rtl/>
        </w:rPr>
        <w:t xml:space="preserve">נראה תוך כדי איך אנחנו מתקדמות בנושא הזה כי </w:t>
      </w:r>
      <w:bookmarkStart w:id="94" w:name="_ETM_Q1_509786"/>
      <w:bookmarkEnd w:id="94"/>
      <w:r>
        <w:rPr>
          <w:rFonts w:hint="cs"/>
          <w:rtl/>
        </w:rPr>
        <w:t>גם נרצה לשמוע.</w:t>
      </w:r>
    </w:p>
    <w:p w:rsidR="00A3194F" w:rsidRDefault="00A3194F" w:rsidP="00A3194F">
      <w:pPr>
        <w:rPr>
          <w:rtl/>
        </w:rPr>
      </w:pPr>
      <w:bookmarkStart w:id="95" w:name="_ETM_Q1_505463"/>
      <w:bookmarkEnd w:id="95"/>
    </w:p>
    <w:p w:rsidR="00A3194F" w:rsidRDefault="00A3194F" w:rsidP="00A3194F">
      <w:pPr>
        <w:pStyle w:val="a4"/>
        <w:keepNext/>
        <w:rPr>
          <w:rtl/>
        </w:rPr>
      </w:pPr>
      <w:bookmarkStart w:id="96" w:name="_ETM_Q1_505748"/>
      <w:bookmarkEnd w:id="96"/>
      <w:r>
        <w:rPr>
          <w:rtl/>
        </w:rPr>
        <w:t>שולי מועלם-רפאלי (הבית היהודי):</w:t>
      </w:r>
    </w:p>
    <w:p w:rsidR="00A3194F" w:rsidRDefault="00A3194F" w:rsidP="00A3194F">
      <w:pPr>
        <w:pStyle w:val="KeepWithNext"/>
        <w:rPr>
          <w:rtl/>
        </w:rPr>
      </w:pPr>
    </w:p>
    <w:p w:rsidR="00A3194F" w:rsidRDefault="00A3194F" w:rsidP="00A3194F">
      <w:pPr>
        <w:rPr>
          <w:rtl/>
        </w:rPr>
      </w:pPr>
      <w:bookmarkStart w:id="97" w:name="_ETM_Q1_507811"/>
      <w:bookmarkEnd w:id="97"/>
      <w:r>
        <w:rPr>
          <w:rFonts w:hint="cs"/>
          <w:rtl/>
        </w:rPr>
        <w:t>לכן ב-10:30 אני עולה לשם.</w:t>
      </w:r>
    </w:p>
    <w:p w:rsidR="00B65D3E" w:rsidRPr="00B74972" w:rsidRDefault="00B65D3E" w:rsidP="00B65D3E">
      <w:pPr>
        <w:rPr>
          <w:rtl/>
        </w:rPr>
      </w:pPr>
      <w:bookmarkStart w:id="98" w:name="_ETM_Q1_487369"/>
      <w:bookmarkEnd w:id="98"/>
    </w:p>
    <w:p w:rsidR="00B74972" w:rsidRDefault="00A3194F" w:rsidP="00A3194F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A3194F" w:rsidRDefault="00A3194F" w:rsidP="00A3194F">
      <w:pPr>
        <w:pStyle w:val="KeepWithNext"/>
        <w:rPr>
          <w:rtl/>
        </w:rPr>
      </w:pPr>
    </w:p>
    <w:p w:rsidR="00A3194F" w:rsidRDefault="00A3194F" w:rsidP="00A3194F">
      <w:pPr>
        <w:rPr>
          <w:rtl/>
        </w:rPr>
      </w:pPr>
      <w:r>
        <w:rPr>
          <w:rFonts w:hint="cs"/>
          <w:rtl/>
        </w:rPr>
        <w:t xml:space="preserve">קודם כל אני רוצה </w:t>
      </w:r>
      <w:bookmarkStart w:id="99" w:name="_ETM_Q1_516288"/>
      <w:bookmarkEnd w:id="99"/>
      <w:r>
        <w:rPr>
          <w:rFonts w:hint="cs"/>
          <w:rtl/>
        </w:rPr>
        <w:t>שנצביע על המיזוג בין שלוש הצעות החוק של חברות</w:t>
      </w:r>
      <w:bookmarkStart w:id="100" w:name="_ETM_Q1_524235"/>
      <w:bookmarkEnd w:id="100"/>
      <w:r>
        <w:rPr>
          <w:rFonts w:hint="cs"/>
          <w:rtl/>
        </w:rPr>
        <w:t xml:space="preserve"> הכנסת עם הצעת החוק הממשלתית.</w:t>
      </w:r>
    </w:p>
    <w:p w:rsidR="00A3194F" w:rsidRDefault="00A3194F" w:rsidP="00A3194F">
      <w:pPr>
        <w:rPr>
          <w:rtl/>
        </w:rPr>
      </w:pPr>
    </w:p>
    <w:p w:rsidR="00A3194F" w:rsidRDefault="00A3194F" w:rsidP="00A3194F">
      <w:pPr>
        <w:pStyle w:val="a4"/>
        <w:keepNext/>
        <w:rPr>
          <w:rtl/>
        </w:rPr>
      </w:pPr>
      <w:bookmarkStart w:id="101" w:name="_ETM_Q1_532297"/>
      <w:bookmarkStart w:id="102" w:name="_ETM_Q1_532309"/>
      <w:bookmarkStart w:id="103" w:name="_ETM_Q1_533259"/>
      <w:bookmarkEnd w:id="101"/>
      <w:bookmarkEnd w:id="102"/>
      <w:bookmarkEnd w:id="103"/>
      <w:r>
        <w:rPr>
          <w:rtl/>
        </w:rPr>
        <w:t>דב חנין (הרשימה המשותפת):</w:t>
      </w:r>
    </w:p>
    <w:p w:rsidR="00A3194F" w:rsidRDefault="00A3194F" w:rsidP="00A3194F">
      <w:pPr>
        <w:pStyle w:val="KeepWithNext"/>
        <w:rPr>
          <w:rtl/>
        </w:rPr>
      </w:pPr>
    </w:p>
    <w:p w:rsidR="00A3194F" w:rsidRDefault="00A3194F" w:rsidP="00A3194F">
      <w:pPr>
        <w:rPr>
          <w:rtl/>
        </w:rPr>
      </w:pPr>
      <w:r>
        <w:rPr>
          <w:rFonts w:hint="cs"/>
          <w:rtl/>
        </w:rPr>
        <w:t>אנחנו שניים פה?</w:t>
      </w:r>
    </w:p>
    <w:p w:rsidR="00A3194F" w:rsidRDefault="00A3194F" w:rsidP="00A3194F">
      <w:pPr>
        <w:rPr>
          <w:rtl/>
        </w:rPr>
      </w:pPr>
      <w:bookmarkStart w:id="104" w:name="_ETM_Q1_534842"/>
      <w:bookmarkEnd w:id="104"/>
    </w:p>
    <w:p w:rsidR="00A3194F" w:rsidRDefault="00A3194F" w:rsidP="00A3194F">
      <w:pPr>
        <w:pStyle w:val="af6"/>
        <w:keepNext/>
        <w:rPr>
          <w:rtl/>
        </w:rPr>
      </w:pPr>
      <w:bookmarkStart w:id="105" w:name="_ETM_Q1_535150"/>
      <w:bookmarkEnd w:id="105"/>
      <w:r>
        <w:rPr>
          <w:rtl/>
        </w:rPr>
        <w:t>היו"ר עאידה תומא סלימאן:</w:t>
      </w:r>
    </w:p>
    <w:p w:rsidR="00A3194F" w:rsidRDefault="00A3194F" w:rsidP="00A3194F">
      <w:pPr>
        <w:pStyle w:val="KeepWithNext"/>
        <w:rPr>
          <w:rtl/>
        </w:rPr>
      </w:pPr>
    </w:p>
    <w:p w:rsidR="00A3194F" w:rsidRDefault="00A3194F" w:rsidP="00A3194F">
      <w:pPr>
        <w:rPr>
          <w:rtl/>
        </w:rPr>
      </w:pPr>
      <w:r>
        <w:rPr>
          <w:rFonts w:hint="cs"/>
          <w:rtl/>
        </w:rPr>
        <w:t xml:space="preserve">אתה יכול </w:t>
      </w:r>
      <w:bookmarkStart w:id="106" w:name="_ETM_Q1_537298"/>
      <w:bookmarkEnd w:id="106"/>
      <w:r>
        <w:rPr>
          <w:rFonts w:hint="cs"/>
          <w:rtl/>
        </w:rPr>
        <w:t xml:space="preserve">להצביע במקום </w:t>
      </w:r>
      <w:proofErr w:type="spellStart"/>
      <w:r>
        <w:rPr>
          <w:rFonts w:hint="cs"/>
          <w:rtl/>
        </w:rPr>
        <w:t>ניבין</w:t>
      </w:r>
      <w:proofErr w:type="spellEnd"/>
      <w:r>
        <w:rPr>
          <w:rFonts w:hint="cs"/>
          <w:rtl/>
        </w:rPr>
        <w:t>. אורלי, סליחה.</w:t>
      </w:r>
    </w:p>
    <w:p w:rsidR="00A3194F" w:rsidRDefault="00A3194F" w:rsidP="00A3194F">
      <w:pPr>
        <w:rPr>
          <w:rtl/>
        </w:rPr>
      </w:pPr>
      <w:bookmarkStart w:id="107" w:name="_ETM_Q1_538647"/>
      <w:bookmarkEnd w:id="107"/>
    </w:p>
    <w:p w:rsidR="00A3194F" w:rsidRDefault="00A3194F" w:rsidP="00A3194F">
      <w:pPr>
        <w:pStyle w:val="a4"/>
        <w:keepNext/>
        <w:rPr>
          <w:rtl/>
        </w:rPr>
      </w:pPr>
      <w:bookmarkStart w:id="108" w:name="_ETM_Q1_538962"/>
      <w:bookmarkEnd w:id="108"/>
      <w:r>
        <w:rPr>
          <w:rtl/>
        </w:rPr>
        <w:t>אורלי לוי אבקסיס:</w:t>
      </w:r>
    </w:p>
    <w:p w:rsidR="00A3194F" w:rsidRDefault="00A3194F" w:rsidP="00A3194F">
      <w:pPr>
        <w:pStyle w:val="KeepWithNext"/>
        <w:rPr>
          <w:rtl/>
        </w:rPr>
      </w:pPr>
    </w:p>
    <w:p w:rsidR="00A3194F" w:rsidRDefault="00A3194F" w:rsidP="00A3194F">
      <w:pPr>
        <w:rPr>
          <w:rtl/>
        </w:rPr>
      </w:pPr>
      <w:bookmarkStart w:id="109" w:name="_ETM_Q1_542902"/>
      <w:bookmarkEnd w:id="109"/>
      <w:r>
        <w:rPr>
          <w:rFonts w:hint="cs"/>
          <w:rtl/>
        </w:rPr>
        <w:t xml:space="preserve">לפרוטוקול אני אגיד שההצבעה שלי - </w:t>
      </w:r>
      <w:bookmarkStart w:id="110" w:name="_ETM_Q1_543119"/>
      <w:bookmarkEnd w:id="110"/>
      <w:r>
        <w:rPr>
          <w:rFonts w:hint="cs"/>
          <w:rtl/>
        </w:rPr>
        <w:t>- -</w:t>
      </w:r>
    </w:p>
    <w:p w:rsidR="00A3194F" w:rsidRDefault="00A3194F" w:rsidP="00A3194F">
      <w:pPr>
        <w:rPr>
          <w:rtl/>
        </w:rPr>
      </w:pPr>
    </w:p>
    <w:p w:rsidR="00A3194F" w:rsidRDefault="00A3194F" w:rsidP="00A3194F">
      <w:pPr>
        <w:pStyle w:val="a4"/>
        <w:keepNext/>
        <w:rPr>
          <w:rtl/>
        </w:rPr>
      </w:pPr>
      <w:r>
        <w:rPr>
          <w:rtl/>
        </w:rPr>
        <w:t>דב חנין (הרשימה המשותפת):</w:t>
      </w:r>
    </w:p>
    <w:p w:rsidR="00A3194F" w:rsidRDefault="00A3194F" w:rsidP="00A3194F">
      <w:pPr>
        <w:pStyle w:val="KeepWithNext"/>
        <w:rPr>
          <w:rtl/>
        </w:rPr>
      </w:pPr>
    </w:p>
    <w:p w:rsidR="00A3194F" w:rsidRDefault="00A3194F" w:rsidP="00A3194F">
      <w:pPr>
        <w:rPr>
          <w:rtl/>
        </w:rPr>
      </w:pPr>
      <w:r>
        <w:rPr>
          <w:rFonts w:hint="cs"/>
          <w:rtl/>
        </w:rPr>
        <w:t>היא הצבעה של כבוד עבורנו.</w:t>
      </w:r>
    </w:p>
    <w:p w:rsidR="00A3194F" w:rsidRDefault="00A3194F" w:rsidP="00A3194F">
      <w:pPr>
        <w:pStyle w:val="af6"/>
        <w:keepNext/>
        <w:rPr>
          <w:rtl/>
        </w:rPr>
      </w:pPr>
      <w:bookmarkStart w:id="111" w:name="_ETM_Q1_549183"/>
      <w:bookmarkStart w:id="112" w:name="_ETM_Q1_549484"/>
      <w:bookmarkEnd w:id="111"/>
      <w:bookmarkEnd w:id="112"/>
      <w:r>
        <w:rPr>
          <w:rtl/>
        </w:rPr>
        <w:lastRenderedPageBreak/>
        <w:t>היו"ר עאידה תומא סלימאן:</w:t>
      </w:r>
    </w:p>
    <w:p w:rsidR="00A3194F" w:rsidRDefault="00A3194F" w:rsidP="00A3194F">
      <w:pPr>
        <w:pStyle w:val="KeepWithNext"/>
        <w:rPr>
          <w:rtl/>
        </w:rPr>
      </w:pPr>
    </w:p>
    <w:p w:rsidR="00A3194F" w:rsidRDefault="00A3194F" w:rsidP="00A3194F">
      <w:pPr>
        <w:rPr>
          <w:rtl/>
        </w:rPr>
      </w:pPr>
      <w:r>
        <w:rPr>
          <w:rFonts w:hint="cs"/>
          <w:rtl/>
        </w:rPr>
        <w:t>מי בעד המיזוג?</w:t>
      </w:r>
    </w:p>
    <w:p w:rsidR="00A3194F" w:rsidRDefault="00A3194F" w:rsidP="00A3194F">
      <w:pPr>
        <w:rPr>
          <w:rtl/>
        </w:rPr>
      </w:pPr>
    </w:p>
    <w:p w:rsidR="00A3194F" w:rsidRDefault="00A3194F" w:rsidP="00A3194F">
      <w:pPr>
        <w:pStyle w:val="af1"/>
        <w:keepNext/>
        <w:rPr>
          <w:rtl/>
        </w:rPr>
      </w:pPr>
      <w:r>
        <w:rPr>
          <w:rtl/>
        </w:rPr>
        <w:t>הצבעה</w:t>
      </w:r>
    </w:p>
    <w:p w:rsidR="00A3194F" w:rsidRDefault="00A3194F" w:rsidP="00A3194F">
      <w:pPr>
        <w:pStyle w:val="--"/>
        <w:keepNext/>
        <w:rPr>
          <w:rtl/>
        </w:rPr>
      </w:pPr>
    </w:p>
    <w:p w:rsidR="00A3194F" w:rsidRDefault="00A3194F" w:rsidP="00A3194F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פה אחד</w:t>
      </w:r>
    </w:p>
    <w:p w:rsidR="00A3194F" w:rsidRDefault="00D06BCF" w:rsidP="00A3194F">
      <w:pPr>
        <w:pStyle w:val="af2"/>
        <w:rPr>
          <w:rtl/>
        </w:rPr>
      </w:pPr>
      <w:r>
        <w:rPr>
          <w:rFonts w:hint="cs"/>
          <w:rtl/>
        </w:rPr>
        <w:t>ההצעה ל</w:t>
      </w:r>
      <w:r w:rsidR="00A3194F">
        <w:rPr>
          <w:rFonts w:hint="cs"/>
          <w:rtl/>
        </w:rPr>
        <w:t>מיזוג הצעות החוק אושר</w:t>
      </w:r>
      <w:r>
        <w:rPr>
          <w:rFonts w:hint="cs"/>
          <w:rtl/>
        </w:rPr>
        <w:t>ה</w:t>
      </w:r>
      <w:r w:rsidR="00A3194F">
        <w:rPr>
          <w:rFonts w:hint="cs"/>
          <w:rtl/>
        </w:rPr>
        <w:t>.</w:t>
      </w:r>
    </w:p>
    <w:p w:rsidR="00A3194F" w:rsidRDefault="00A3194F" w:rsidP="00A3194F">
      <w:pPr>
        <w:rPr>
          <w:rtl/>
        </w:rPr>
      </w:pPr>
      <w:bookmarkStart w:id="113" w:name="_ETM_Q1_548748"/>
      <w:bookmarkStart w:id="114" w:name="_ETM_Q1_549604"/>
      <w:bookmarkEnd w:id="113"/>
      <w:bookmarkEnd w:id="114"/>
    </w:p>
    <w:p w:rsidR="00A3194F" w:rsidRDefault="00A3194F" w:rsidP="00A3194F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A3194F" w:rsidRDefault="00A3194F" w:rsidP="00A3194F">
      <w:pPr>
        <w:pStyle w:val="KeepWithNext"/>
        <w:rPr>
          <w:rtl/>
        </w:rPr>
      </w:pPr>
    </w:p>
    <w:p w:rsidR="00A3194F" w:rsidRDefault="00A3194F" w:rsidP="00A3194F">
      <w:pPr>
        <w:rPr>
          <w:rtl/>
        </w:rPr>
      </w:pPr>
      <w:r>
        <w:rPr>
          <w:rFonts w:hint="cs"/>
          <w:rtl/>
        </w:rPr>
        <w:t>כמובן אין נגד ואין נמנעים. ו</w:t>
      </w:r>
      <w:bookmarkStart w:id="115" w:name="_ETM_Q1_563880"/>
      <w:bookmarkEnd w:id="115"/>
      <w:r>
        <w:rPr>
          <w:rFonts w:hint="cs"/>
          <w:rtl/>
        </w:rPr>
        <w:t xml:space="preserve">כך אנחנו כוועדה הצבענו וקיבלנו את המיזוג. אנחנו נעביר </w:t>
      </w:r>
      <w:bookmarkStart w:id="116" w:name="_ETM_Q1_566081"/>
      <w:bookmarkEnd w:id="116"/>
      <w:r>
        <w:rPr>
          <w:rFonts w:hint="cs"/>
          <w:rtl/>
        </w:rPr>
        <w:t xml:space="preserve">את זה לוועדת הכנסת, אבל בינתיים אני רוצה לתת לאחת </w:t>
      </w:r>
      <w:bookmarkStart w:id="117" w:name="_ETM_Q1_575862"/>
      <w:bookmarkEnd w:id="117"/>
      <w:r>
        <w:rPr>
          <w:rFonts w:hint="cs"/>
          <w:rtl/>
        </w:rPr>
        <w:t xml:space="preserve">המציעות שנמצאת אתנו, חברת הכנסת אורלי לוי אבקסיס, ואחר כך </w:t>
      </w:r>
      <w:bookmarkStart w:id="118" w:name="_ETM_Q1_583837"/>
      <w:bookmarkEnd w:id="118"/>
      <w:r>
        <w:rPr>
          <w:rFonts w:hint="cs"/>
          <w:rtl/>
        </w:rPr>
        <w:t>נשמע את נציגות משרד המשפטים. בבקשה.</w:t>
      </w:r>
    </w:p>
    <w:p w:rsidR="00A3194F" w:rsidRDefault="00A3194F" w:rsidP="00A3194F">
      <w:pPr>
        <w:rPr>
          <w:rtl/>
        </w:rPr>
      </w:pPr>
      <w:bookmarkStart w:id="119" w:name="_ETM_Q1_584017"/>
      <w:bookmarkEnd w:id="119"/>
    </w:p>
    <w:p w:rsidR="00A3194F" w:rsidRDefault="00A3194F" w:rsidP="00A3194F">
      <w:pPr>
        <w:pStyle w:val="a4"/>
        <w:keepNext/>
        <w:rPr>
          <w:rtl/>
        </w:rPr>
      </w:pPr>
      <w:bookmarkStart w:id="120" w:name="_ETM_Q1_584383"/>
      <w:bookmarkStart w:id="121" w:name="_ETM_Q1_585544"/>
      <w:bookmarkEnd w:id="120"/>
      <w:bookmarkEnd w:id="121"/>
      <w:r>
        <w:rPr>
          <w:rtl/>
        </w:rPr>
        <w:t>אורלי לוי אבקסיס:</w:t>
      </w:r>
    </w:p>
    <w:p w:rsidR="00A3194F" w:rsidRDefault="00A3194F" w:rsidP="00A3194F">
      <w:pPr>
        <w:pStyle w:val="KeepWithNext"/>
        <w:rPr>
          <w:rtl/>
        </w:rPr>
      </w:pPr>
    </w:p>
    <w:p w:rsidR="00A3194F" w:rsidRDefault="00A3194F" w:rsidP="00A3194F">
      <w:pPr>
        <w:rPr>
          <w:rtl/>
        </w:rPr>
      </w:pPr>
      <w:r>
        <w:rPr>
          <w:rFonts w:hint="cs"/>
          <w:rtl/>
        </w:rPr>
        <w:t xml:space="preserve">זו אחת הבשורות היפות </w:t>
      </w:r>
      <w:bookmarkStart w:id="122" w:name="_ETM_Q1_590763"/>
      <w:bookmarkEnd w:id="122"/>
      <w:r>
        <w:rPr>
          <w:rFonts w:hint="cs"/>
          <w:rtl/>
        </w:rPr>
        <w:t xml:space="preserve">שלנו כחברות כנסת. זה לא היה קל, </w:t>
      </w:r>
      <w:bookmarkStart w:id="123" w:name="_ETM_Q1_596874"/>
      <w:bookmarkEnd w:id="123"/>
      <w:r>
        <w:rPr>
          <w:rFonts w:hint="cs"/>
          <w:rtl/>
        </w:rPr>
        <w:t xml:space="preserve">זה לא היה פשוט. גם נכשלנו בדרך בין לשכנע בהתחלה </w:t>
      </w:r>
      <w:bookmarkStart w:id="124" w:name="_ETM_Q1_601144"/>
      <w:bookmarkEnd w:id="124"/>
      <w:r>
        <w:rPr>
          <w:rFonts w:hint="cs"/>
          <w:rtl/>
        </w:rPr>
        <w:t>את משרד המשפטים, ואני שמחה</w:t>
      </w:r>
      <w:r w:rsidR="00EC0068">
        <w:rPr>
          <w:rFonts w:hint="cs"/>
          <w:rtl/>
        </w:rPr>
        <w:t xml:space="preserve"> </w:t>
      </w:r>
      <w:r>
        <w:rPr>
          <w:rFonts w:hint="cs"/>
          <w:rtl/>
        </w:rPr>
        <w:t xml:space="preserve">מאוד שהתפיסה השתנתה כי </w:t>
      </w:r>
      <w:bookmarkStart w:id="125" w:name="_ETM_Q1_605125"/>
      <w:bookmarkEnd w:id="125"/>
      <w:r>
        <w:rPr>
          <w:rFonts w:hint="cs"/>
          <w:rtl/>
        </w:rPr>
        <w:t xml:space="preserve">בכל הנושא הזה של קמפיין </w:t>
      </w:r>
      <w:r>
        <w:t>Me Too</w:t>
      </w:r>
      <w:r>
        <w:rPr>
          <w:rFonts w:hint="cs"/>
          <w:rtl/>
        </w:rPr>
        <w:t xml:space="preserve">, בואו נודה, הן היו עברייניות על פי החוק הקיים. הן בעצם השתמשו בבמה והביעו את סיפורן גם אם לא </w:t>
      </w:r>
      <w:bookmarkStart w:id="126" w:name="_ETM_Q1_614005"/>
      <w:bookmarkEnd w:id="126"/>
      <w:r>
        <w:rPr>
          <w:rFonts w:hint="cs"/>
          <w:rtl/>
        </w:rPr>
        <w:t xml:space="preserve">היו פה פרטים מזהים של אותו תוקף, הן עברו </w:t>
      </w:r>
      <w:bookmarkStart w:id="127" w:name="_ETM_Q1_624389"/>
      <w:bookmarkEnd w:id="127"/>
      <w:r>
        <w:rPr>
          <w:rFonts w:hint="cs"/>
          <w:rtl/>
        </w:rPr>
        <w:t xml:space="preserve">על החוק, וכל במה שניתנה להן, בין אם תקשורתית </w:t>
      </w:r>
      <w:bookmarkStart w:id="128" w:name="_ETM_Q1_625714"/>
      <w:bookmarkEnd w:id="128"/>
      <w:r>
        <w:rPr>
          <w:rFonts w:hint="cs"/>
          <w:rtl/>
        </w:rPr>
        <w:t xml:space="preserve">או אחרת, היה שיתוף פעולה של אותו גוף תקשורת </w:t>
      </w:r>
      <w:bookmarkStart w:id="129" w:name="_ETM_Q1_630031"/>
      <w:bookmarkEnd w:id="129"/>
      <w:r>
        <w:rPr>
          <w:rFonts w:hint="cs"/>
          <w:rtl/>
        </w:rPr>
        <w:t>בעבירה על החוק.</w:t>
      </w:r>
    </w:p>
    <w:p w:rsidR="00A3194F" w:rsidRDefault="00A3194F" w:rsidP="00A3194F">
      <w:pPr>
        <w:rPr>
          <w:rtl/>
        </w:rPr>
      </w:pPr>
      <w:bookmarkStart w:id="130" w:name="_ETM_Q1_628092"/>
      <w:bookmarkEnd w:id="130"/>
    </w:p>
    <w:p w:rsidR="00A3194F" w:rsidRDefault="00A3194F" w:rsidP="00A3194F">
      <w:pPr>
        <w:rPr>
          <w:rtl/>
        </w:rPr>
      </w:pPr>
      <w:r>
        <w:rPr>
          <w:rFonts w:hint="cs"/>
          <w:rtl/>
        </w:rPr>
        <w:t>כ</w:t>
      </w:r>
      <w:bookmarkStart w:id="131" w:name="_ETM_Q1_628519"/>
      <w:bookmarkEnd w:id="131"/>
      <w:r>
        <w:rPr>
          <w:rFonts w:hint="cs"/>
          <w:rtl/>
        </w:rPr>
        <w:t xml:space="preserve">שניסיתי להסביר את הרציונל הזה למשרד המשפטים, אמרו לי, אבל לא משתמשים בחוק. אבל הפסיכולוגיה </w:t>
      </w:r>
      <w:bookmarkStart w:id="132" w:name="_ETM_Q1_636106"/>
      <w:bookmarkEnd w:id="132"/>
      <w:r>
        <w:rPr>
          <w:rFonts w:hint="cs"/>
          <w:rtl/>
        </w:rPr>
        <w:t xml:space="preserve">על אותן נשים שראשית בפגיעה לקחו להן גם את הקול </w:t>
      </w:r>
      <w:bookmarkStart w:id="133" w:name="_ETM_Q1_644884"/>
      <w:bookmarkEnd w:id="133"/>
      <w:r>
        <w:rPr>
          <w:rFonts w:hint="cs"/>
          <w:rtl/>
        </w:rPr>
        <w:t xml:space="preserve">שלהן, גם את השליטה שלהן, גם את הבחירה </w:t>
      </w:r>
      <w:bookmarkStart w:id="134" w:name="_ETM_Q1_645673"/>
      <w:bookmarkEnd w:id="134"/>
      <w:r>
        <w:rPr>
          <w:rFonts w:hint="cs"/>
          <w:rtl/>
        </w:rPr>
        <w:t xml:space="preserve">שלהן, ואחר כך גם לסתום להן את </w:t>
      </w:r>
      <w:bookmarkStart w:id="135" w:name="_ETM_Q1_649580"/>
      <w:bookmarkEnd w:id="135"/>
      <w:r>
        <w:rPr>
          <w:rFonts w:hint="cs"/>
          <w:rtl/>
        </w:rPr>
        <w:t>הקול, אני חושבת שהיה פה משהו שמזמן היינו צריכי</w:t>
      </w:r>
      <w:bookmarkStart w:id="136" w:name="_ETM_Q1_651162"/>
      <w:bookmarkEnd w:id="136"/>
      <w:r>
        <w:rPr>
          <w:rFonts w:hint="cs"/>
          <w:rtl/>
        </w:rPr>
        <w:t xml:space="preserve">ם להוציא אותו מספר החוקים, אבל טוב מאוד שהצלחנו </w:t>
      </w:r>
      <w:bookmarkStart w:id="137" w:name="_ETM_Q1_654093"/>
      <w:bookmarkEnd w:id="137"/>
      <w:r>
        <w:rPr>
          <w:rFonts w:hint="cs"/>
          <w:rtl/>
        </w:rPr>
        <w:t xml:space="preserve">להעביר את זה גם בטרומית, ולאחר מכן </w:t>
      </w:r>
      <w:r w:rsidR="007E6B05">
        <w:rPr>
          <w:rFonts w:hint="cs"/>
          <w:rtl/>
        </w:rPr>
        <w:t xml:space="preserve">הגיעה גם ההצעה </w:t>
      </w:r>
      <w:bookmarkStart w:id="138" w:name="_ETM_Q1_660965"/>
      <w:bookmarkEnd w:id="138"/>
      <w:r w:rsidR="007E6B05">
        <w:rPr>
          <w:rFonts w:hint="cs"/>
          <w:rtl/>
        </w:rPr>
        <w:t>הממשלתית. השתכנעו שם.</w:t>
      </w:r>
      <w:bookmarkStart w:id="139" w:name="_ETM_Q1_662588"/>
      <w:bookmarkEnd w:id="139"/>
    </w:p>
    <w:p w:rsidR="007E6B05" w:rsidRDefault="007E6B05" w:rsidP="00A3194F">
      <w:pPr>
        <w:rPr>
          <w:rtl/>
        </w:rPr>
      </w:pPr>
    </w:p>
    <w:p w:rsidR="007E6B05" w:rsidRDefault="007E6B05" w:rsidP="007E6B05">
      <w:pPr>
        <w:rPr>
          <w:rtl/>
        </w:rPr>
      </w:pPr>
      <w:bookmarkStart w:id="140" w:name="_ETM_Q1_663020"/>
      <w:bookmarkEnd w:id="140"/>
      <w:r>
        <w:rPr>
          <w:rFonts w:hint="cs"/>
          <w:rtl/>
        </w:rPr>
        <w:t xml:space="preserve">ואני רוצה להגיד לך משהו, עאידה, זה היה </w:t>
      </w:r>
      <w:bookmarkStart w:id="141" w:name="_ETM_Q1_665049"/>
      <w:bookmarkEnd w:id="141"/>
      <w:r>
        <w:rPr>
          <w:rFonts w:hint="cs"/>
          <w:rtl/>
        </w:rPr>
        <w:t xml:space="preserve">גם לא פשוט להעביר את זה לוועדה הזו, למי שלא </w:t>
      </w:r>
      <w:bookmarkStart w:id="142" w:name="_ETM_Q1_667955"/>
      <w:bookmarkEnd w:id="142"/>
      <w:r>
        <w:rPr>
          <w:rFonts w:hint="cs"/>
          <w:rtl/>
        </w:rPr>
        <w:t xml:space="preserve">יודע. הרי מלכתחילה זה היה אמור להיות בוועדת החוקה, חוק </w:t>
      </w:r>
      <w:bookmarkStart w:id="143" w:name="_ETM_Q1_670566"/>
      <w:bookmarkEnd w:id="143"/>
      <w:r>
        <w:rPr>
          <w:rFonts w:hint="cs"/>
          <w:rtl/>
        </w:rPr>
        <w:t xml:space="preserve">ומשפט. ניהלנו גם על זה דיונים. ואני שמחה מאוד כי אני לא חושבת שיש במה טובה יותר מהבמה </w:t>
      </w:r>
      <w:bookmarkStart w:id="144" w:name="_ETM_Q1_677266"/>
      <w:bookmarkEnd w:id="144"/>
      <w:r>
        <w:rPr>
          <w:rFonts w:hint="cs"/>
          <w:rtl/>
        </w:rPr>
        <w:t xml:space="preserve">הזו של הוועדה הזו, שהיא מאוד מאוד רלוונטית לנושאים </w:t>
      </w:r>
      <w:bookmarkStart w:id="145" w:name="_ETM_Q1_682714"/>
      <w:bookmarkEnd w:id="145"/>
      <w:r>
        <w:rPr>
          <w:rFonts w:hint="cs"/>
          <w:rtl/>
        </w:rPr>
        <w:t xml:space="preserve">האלו, כמי שעובדת הרבה ודנה בנושאים הללו, וגם נחשפים פה </w:t>
      </w:r>
      <w:bookmarkStart w:id="146" w:name="_ETM_Q1_688869"/>
      <w:bookmarkEnd w:id="146"/>
      <w:r>
        <w:rPr>
          <w:rFonts w:hint="cs"/>
          <w:rtl/>
        </w:rPr>
        <w:t>לא מעט.</w:t>
      </w:r>
    </w:p>
    <w:p w:rsidR="007E6B05" w:rsidRDefault="007E6B05" w:rsidP="007E6B05">
      <w:pPr>
        <w:rPr>
          <w:rtl/>
        </w:rPr>
      </w:pPr>
    </w:p>
    <w:p w:rsidR="007E6B05" w:rsidRDefault="007E6B05" w:rsidP="007E6B05">
      <w:pPr>
        <w:rPr>
          <w:rtl/>
        </w:rPr>
      </w:pPr>
      <w:r>
        <w:rPr>
          <w:rFonts w:hint="cs"/>
          <w:rtl/>
        </w:rPr>
        <w:t xml:space="preserve">אבל את כל הגלגל הזה התחילה אישה אמיצה </w:t>
      </w:r>
      <w:bookmarkStart w:id="147" w:name="_ETM_Q1_695021"/>
      <w:bookmarkEnd w:id="147"/>
      <w:r>
        <w:rPr>
          <w:rFonts w:hint="cs"/>
          <w:rtl/>
        </w:rPr>
        <w:t xml:space="preserve">שעברה בילדותה התעללות מינית קשה. כשהיא באה לספר את הסיפור </w:t>
      </w:r>
      <w:bookmarkStart w:id="148" w:name="_ETM_Q1_698782"/>
      <w:bookmarkEnd w:id="148"/>
      <w:r>
        <w:rPr>
          <w:rFonts w:hint="cs"/>
          <w:rtl/>
        </w:rPr>
        <w:t xml:space="preserve">שלה, היא קיבלה במה מאישה אמיצה לא פחות </w:t>
      </w:r>
      <w:bookmarkStart w:id="149" w:name="_ETM_Q1_698436"/>
      <w:bookmarkEnd w:id="149"/>
      <w:r>
        <w:rPr>
          <w:rFonts w:hint="cs"/>
          <w:rtl/>
        </w:rPr>
        <w:t xml:space="preserve">שקוראים לה יעל דן, שידעה טוב מאוד שהיא עוברת על </w:t>
      </w:r>
      <w:bookmarkStart w:id="150" w:name="_ETM_Q1_704818"/>
      <w:bookmarkEnd w:id="150"/>
      <w:r>
        <w:rPr>
          <w:rFonts w:hint="cs"/>
          <w:rtl/>
        </w:rPr>
        <w:t xml:space="preserve">החוק בזה שהיא נותנת לה את הבמה ולא מסתירה ומטשטשת אותה ושמה לה קולות ושמות בדויים. כי עד היום מי </w:t>
      </w:r>
      <w:bookmarkStart w:id="151" w:name="_ETM_Q1_709932"/>
      <w:bookmarkEnd w:id="151"/>
      <w:proofErr w:type="spellStart"/>
      <w:r>
        <w:rPr>
          <w:rFonts w:hint="cs"/>
          <w:rtl/>
        </w:rPr>
        <w:t>שהיתה</w:t>
      </w:r>
      <w:proofErr w:type="spellEnd"/>
      <w:r>
        <w:rPr>
          <w:rFonts w:hint="cs"/>
          <w:rtl/>
        </w:rPr>
        <w:t xml:space="preserve"> צריכה להסתתר כדי שלא לחשוף את עצמה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הנפגעת, </w:t>
      </w:r>
      <w:bookmarkStart w:id="152" w:name="_ETM_Q1_719096"/>
      <w:bookmarkEnd w:id="152"/>
      <w:r>
        <w:rPr>
          <w:rFonts w:hint="cs"/>
          <w:rtl/>
        </w:rPr>
        <w:t xml:space="preserve">וזה האבסורד הגדול, כאילו לאותן נפגעות יש מה להסתיר, וגם </w:t>
      </w:r>
      <w:bookmarkStart w:id="153" w:name="_ETM_Q1_724505"/>
      <w:bookmarkEnd w:id="153"/>
      <w:r>
        <w:rPr>
          <w:rFonts w:hint="cs"/>
          <w:rtl/>
        </w:rPr>
        <w:t xml:space="preserve">כשהן רוצות לספר את הסיפור שלהן ואת התהליך </w:t>
      </w:r>
      <w:bookmarkStart w:id="154" w:name="_ETM_Q1_729580"/>
      <w:bookmarkEnd w:id="154"/>
      <w:r>
        <w:rPr>
          <w:rFonts w:hint="cs"/>
          <w:rtl/>
        </w:rPr>
        <w:t xml:space="preserve">הזה, כשהרימו אליי את הטלפון, אמרתי, אני לוקחת את זה </w:t>
      </w:r>
      <w:bookmarkStart w:id="155" w:name="_ETM_Q1_735354"/>
      <w:bookmarkEnd w:id="155"/>
      <w:r>
        <w:rPr>
          <w:rFonts w:hint="cs"/>
          <w:rtl/>
        </w:rPr>
        <w:t>הלאה. אז חוקקנו את החוק וניסינו להעביר אותו ונכשלנו בפעם הראשונה ובפעם השנייה, ואני שמחה מאוד שבפעם</w:t>
      </w:r>
      <w:bookmarkStart w:id="156" w:name="_ETM_Q1_739063"/>
      <w:bookmarkEnd w:id="156"/>
      <w:r>
        <w:rPr>
          <w:rFonts w:hint="cs"/>
          <w:rtl/>
        </w:rPr>
        <w:t xml:space="preserve"> השלישית המשכנו, כי העקשנות פה, בעיקר כשיש לך טיעון </w:t>
      </w:r>
      <w:bookmarkStart w:id="157" w:name="_ETM_Q1_741733"/>
      <w:bookmarkEnd w:id="157"/>
      <w:r>
        <w:rPr>
          <w:rFonts w:hint="cs"/>
          <w:rtl/>
        </w:rPr>
        <w:t>טוב, בסוף מגיעה אל האוזניים הנכונות וגם השיקולים הפוליטיים נדחים טיפה הצידה והצלחנו להתגבר על המכשולים.</w:t>
      </w:r>
      <w:bookmarkStart w:id="158" w:name="_ETM_Q1_754436"/>
      <w:bookmarkEnd w:id="158"/>
    </w:p>
    <w:p w:rsidR="007E6B05" w:rsidRDefault="007E6B05" w:rsidP="007E6B05">
      <w:pPr>
        <w:rPr>
          <w:rtl/>
        </w:rPr>
      </w:pPr>
    </w:p>
    <w:p w:rsidR="007E6B05" w:rsidRDefault="007E6B05" w:rsidP="007E6B05">
      <w:pPr>
        <w:rPr>
          <w:rtl/>
        </w:rPr>
      </w:pPr>
      <w:r>
        <w:rPr>
          <w:rFonts w:hint="cs"/>
          <w:rtl/>
        </w:rPr>
        <w:t xml:space="preserve">ואני מאמינה שזה עוד צעד אחד מני רבים, כי השבוע </w:t>
      </w:r>
      <w:bookmarkStart w:id="159" w:name="_ETM_Q1_758832"/>
      <w:bookmarkEnd w:id="159"/>
      <w:r>
        <w:rPr>
          <w:rFonts w:hint="cs"/>
          <w:rtl/>
        </w:rPr>
        <w:t xml:space="preserve">תהיה לנו גם הצעת חוק על איסור שינוי שם של </w:t>
      </w:r>
      <w:bookmarkStart w:id="160" w:name="_ETM_Q1_762436"/>
      <w:bookmarkEnd w:id="160"/>
      <w:r>
        <w:rPr>
          <w:rFonts w:hint="cs"/>
          <w:rtl/>
        </w:rPr>
        <w:t>עבריין מין, שזה גם מאירוע פרטי שקרה לאחת הנ</w:t>
      </w:r>
      <w:bookmarkStart w:id="161" w:name="_ETM_Q1_767257"/>
      <w:bookmarkEnd w:id="161"/>
      <w:r>
        <w:rPr>
          <w:rFonts w:hint="cs"/>
          <w:rtl/>
        </w:rPr>
        <w:t xml:space="preserve">פגעות. ובסופו של דבר, אנחנו חברי הכנסת קשובים למה שקורה </w:t>
      </w:r>
      <w:bookmarkStart w:id="162" w:name="_ETM_Q1_770412"/>
      <w:bookmarkEnd w:id="162"/>
      <w:r>
        <w:rPr>
          <w:rFonts w:hint="cs"/>
          <w:rtl/>
        </w:rPr>
        <w:t xml:space="preserve">בציבור, אנחנו מבינים שמאירוע פרטני אחד אנחנו יכולים לעשות </w:t>
      </w:r>
      <w:bookmarkStart w:id="163" w:name="_ETM_Q1_772589"/>
      <w:bookmarkEnd w:id="163"/>
      <w:r>
        <w:rPr>
          <w:rFonts w:hint="cs"/>
          <w:rtl/>
        </w:rPr>
        <w:t xml:space="preserve">שינוי רוחבי שמשפיע לא רק על החיים הפרטיים, </w:t>
      </w:r>
      <w:bookmarkStart w:id="164" w:name="_ETM_Q1_783251"/>
      <w:bookmarkEnd w:id="164"/>
      <w:r>
        <w:rPr>
          <w:rFonts w:hint="cs"/>
          <w:rtl/>
        </w:rPr>
        <w:t xml:space="preserve">אלא על הסביבה ועל </w:t>
      </w:r>
      <w:r>
        <w:rPr>
          <w:rtl/>
        </w:rPr>
        <w:t>–</w:t>
      </w:r>
      <w:r>
        <w:rPr>
          <w:rFonts w:hint="cs"/>
          <w:rtl/>
        </w:rPr>
        <w:t xml:space="preserve"> איך הבת שלי קוראת לזה</w:t>
      </w:r>
      <w:bookmarkStart w:id="165" w:name="_ETM_Q1_786232"/>
      <w:bookmarkEnd w:id="165"/>
      <w:r>
        <w:rPr>
          <w:rFonts w:hint="cs"/>
          <w:rtl/>
        </w:rPr>
        <w:t xml:space="preserve">, על הקארמה, על האנרגיות ועל איך שהילדים שלנו </w:t>
      </w:r>
      <w:bookmarkStart w:id="166" w:name="_ETM_Q1_790241"/>
      <w:bookmarkEnd w:id="166"/>
      <w:r>
        <w:rPr>
          <w:rFonts w:hint="cs"/>
          <w:rtl/>
        </w:rPr>
        <w:t xml:space="preserve">גדלים ולאיזו תרבות הם גדלים. אז שיהיה לנו בהצלחה והלוואי </w:t>
      </w:r>
      <w:bookmarkStart w:id="167" w:name="_ETM_Q1_794478"/>
      <w:bookmarkEnd w:id="167"/>
      <w:r>
        <w:rPr>
          <w:rFonts w:hint="cs"/>
          <w:rtl/>
        </w:rPr>
        <w:t>שנביא עוד חוקים כאלו ונתקן את המציאות.</w:t>
      </w:r>
    </w:p>
    <w:p w:rsidR="007E6B05" w:rsidRDefault="007E6B05" w:rsidP="007E6B05">
      <w:pPr>
        <w:rPr>
          <w:rtl/>
        </w:rPr>
      </w:pPr>
    </w:p>
    <w:p w:rsidR="007E6B05" w:rsidRDefault="007E6B05" w:rsidP="007E6B05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7E6B05" w:rsidRDefault="007E6B05" w:rsidP="007E6B05">
      <w:pPr>
        <w:pStyle w:val="KeepWithNext"/>
        <w:rPr>
          <w:rtl/>
        </w:rPr>
      </w:pPr>
    </w:p>
    <w:p w:rsidR="007E6B05" w:rsidRDefault="007E6B05" w:rsidP="007E6B05">
      <w:pPr>
        <w:rPr>
          <w:rtl/>
        </w:rPr>
      </w:pPr>
      <w:r>
        <w:rPr>
          <w:rFonts w:hint="cs"/>
          <w:rtl/>
        </w:rPr>
        <w:t xml:space="preserve">תודה רבה, חברת הכנסת </w:t>
      </w:r>
      <w:bookmarkStart w:id="168" w:name="_ETM_Q1_800333"/>
      <w:bookmarkEnd w:id="168"/>
      <w:r>
        <w:rPr>
          <w:rFonts w:hint="cs"/>
          <w:rtl/>
        </w:rPr>
        <w:t>אורלי.</w:t>
      </w:r>
    </w:p>
    <w:p w:rsidR="007E6B05" w:rsidRDefault="007E6B05" w:rsidP="007E6B05">
      <w:pPr>
        <w:rPr>
          <w:rtl/>
        </w:rPr>
      </w:pPr>
    </w:p>
    <w:p w:rsidR="007E6B05" w:rsidRDefault="007E6B05" w:rsidP="007E6B05">
      <w:pPr>
        <w:rPr>
          <w:rtl/>
        </w:rPr>
      </w:pPr>
      <w:bookmarkStart w:id="169" w:name="_ETM_Q1_806639"/>
      <w:bookmarkStart w:id="170" w:name="_ETM_Q1_806653"/>
      <w:bookmarkEnd w:id="169"/>
      <w:bookmarkEnd w:id="170"/>
      <w:r>
        <w:rPr>
          <w:rFonts w:hint="cs"/>
          <w:rtl/>
        </w:rPr>
        <w:lastRenderedPageBreak/>
        <w:t xml:space="preserve">אני הבטחתי שאני אתן ל משרד המשפטים. אבל ח </w:t>
      </w:r>
      <w:bookmarkStart w:id="171" w:name="_ETM_Q1_813637"/>
      <w:bookmarkEnd w:id="171"/>
      <w:r>
        <w:rPr>
          <w:rFonts w:hint="cs"/>
          <w:rtl/>
        </w:rPr>
        <w:t>ברת הכנסת שלי יחימוביץ, את יצאת מדיון, נכון? ככה אמרו לי.</w:t>
      </w:r>
    </w:p>
    <w:p w:rsidR="007E6B05" w:rsidRDefault="007E6B05" w:rsidP="007E6B05">
      <w:pPr>
        <w:rPr>
          <w:rtl/>
        </w:rPr>
      </w:pPr>
    </w:p>
    <w:p w:rsidR="007E6B05" w:rsidRDefault="007E6B05" w:rsidP="007E6B05">
      <w:pPr>
        <w:pStyle w:val="a4"/>
        <w:keepNext/>
        <w:rPr>
          <w:rtl/>
        </w:rPr>
      </w:pPr>
      <w:r>
        <w:rPr>
          <w:rtl/>
        </w:rPr>
        <w:t>שלי יחימוביץ (המחנה הציוני):</w:t>
      </w:r>
    </w:p>
    <w:p w:rsidR="007E6B05" w:rsidRDefault="007E6B05" w:rsidP="007E6B05">
      <w:pPr>
        <w:pStyle w:val="KeepWithNext"/>
        <w:rPr>
          <w:rtl/>
        </w:rPr>
      </w:pPr>
    </w:p>
    <w:p w:rsidR="007E6B05" w:rsidRDefault="007E6B05" w:rsidP="007E6B05">
      <w:pPr>
        <w:rPr>
          <w:rtl/>
        </w:rPr>
      </w:pPr>
      <w:r>
        <w:rPr>
          <w:rFonts w:hint="cs"/>
          <w:rtl/>
        </w:rPr>
        <w:t>יש לי דיון עכשיו.</w:t>
      </w:r>
    </w:p>
    <w:p w:rsidR="007E6B05" w:rsidRDefault="007E6B05" w:rsidP="007E6B05">
      <w:pPr>
        <w:rPr>
          <w:rtl/>
        </w:rPr>
      </w:pPr>
    </w:p>
    <w:p w:rsidR="007E6B05" w:rsidRDefault="007E6B05" w:rsidP="007E6B05">
      <w:pPr>
        <w:pStyle w:val="af6"/>
        <w:keepNext/>
        <w:rPr>
          <w:rtl/>
        </w:rPr>
      </w:pPr>
      <w:bookmarkStart w:id="172" w:name="_ETM_Q1_815947"/>
      <w:bookmarkStart w:id="173" w:name="_ETM_Q1_815955"/>
      <w:bookmarkEnd w:id="172"/>
      <w:bookmarkEnd w:id="173"/>
      <w:r>
        <w:rPr>
          <w:rtl/>
        </w:rPr>
        <w:t>היו"ר עאידה תומא סלימאן:</w:t>
      </w:r>
    </w:p>
    <w:p w:rsidR="007E6B05" w:rsidRDefault="007E6B05" w:rsidP="007E6B05">
      <w:pPr>
        <w:pStyle w:val="KeepWithNext"/>
        <w:rPr>
          <w:rtl/>
        </w:rPr>
      </w:pPr>
    </w:p>
    <w:p w:rsidR="007E6B05" w:rsidRDefault="007E6B05" w:rsidP="007E6B05">
      <w:pPr>
        <w:rPr>
          <w:rtl/>
        </w:rPr>
      </w:pPr>
      <w:r>
        <w:rPr>
          <w:rFonts w:hint="cs"/>
          <w:rtl/>
        </w:rPr>
        <w:t>יש לך ב-10:30 - - -</w:t>
      </w:r>
    </w:p>
    <w:p w:rsidR="007E6B05" w:rsidRDefault="007E6B05" w:rsidP="007E6B05">
      <w:pPr>
        <w:rPr>
          <w:rtl/>
        </w:rPr>
      </w:pPr>
      <w:bookmarkStart w:id="174" w:name="_ETM_Q1_815376"/>
      <w:bookmarkEnd w:id="174"/>
    </w:p>
    <w:p w:rsidR="007E6B05" w:rsidRDefault="007E6B05" w:rsidP="007E6B05">
      <w:pPr>
        <w:pStyle w:val="-"/>
        <w:keepNext/>
        <w:rPr>
          <w:rtl/>
        </w:rPr>
      </w:pPr>
      <w:bookmarkStart w:id="175" w:name="_ETM_Q1_815695"/>
      <w:bookmarkEnd w:id="175"/>
      <w:r>
        <w:rPr>
          <w:rtl/>
        </w:rPr>
        <w:t>שלי יחימוביץ (המחנה הציוני):</w:t>
      </w:r>
    </w:p>
    <w:p w:rsidR="007E6B05" w:rsidRDefault="007E6B05" w:rsidP="007E6B05">
      <w:pPr>
        <w:pStyle w:val="KeepWithNext"/>
        <w:rPr>
          <w:rtl/>
        </w:rPr>
      </w:pPr>
    </w:p>
    <w:p w:rsidR="007E6B05" w:rsidRDefault="007E6B05" w:rsidP="007E6B05">
      <w:pPr>
        <w:rPr>
          <w:rtl/>
        </w:rPr>
      </w:pPr>
      <w:r>
        <w:rPr>
          <w:rFonts w:hint="cs"/>
          <w:rtl/>
        </w:rPr>
        <w:t xml:space="preserve">מה זה, </w:t>
      </w:r>
      <w:bookmarkStart w:id="176" w:name="_ETM_Q1_818236"/>
      <w:bookmarkEnd w:id="176"/>
      <w:r>
        <w:rPr>
          <w:rFonts w:hint="cs"/>
          <w:rtl/>
        </w:rPr>
        <w:t>בחינה עכשיו?</w:t>
      </w:r>
    </w:p>
    <w:p w:rsidR="007E6B05" w:rsidRDefault="007E6B05" w:rsidP="007E6B05">
      <w:pPr>
        <w:rPr>
          <w:rtl/>
        </w:rPr>
      </w:pPr>
      <w:bookmarkStart w:id="177" w:name="_ETM_Q1_820828"/>
      <w:bookmarkEnd w:id="177"/>
    </w:p>
    <w:p w:rsidR="007E6B05" w:rsidRDefault="007E6B05" w:rsidP="007E6B05">
      <w:pPr>
        <w:pStyle w:val="af6"/>
        <w:keepNext/>
        <w:rPr>
          <w:rtl/>
        </w:rPr>
      </w:pPr>
      <w:bookmarkStart w:id="178" w:name="_ETM_Q1_821132"/>
      <w:bookmarkEnd w:id="178"/>
      <w:r>
        <w:rPr>
          <w:rtl/>
        </w:rPr>
        <w:t>היו"ר עאידה תומא סלימאן:</w:t>
      </w:r>
    </w:p>
    <w:p w:rsidR="007E6B05" w:rsidRDefault="007E6B05" w:rsidP="007E6B05">
      <w:pPr>
        <w:pStyle w:val="KeepWithNext"/>
        <w:rPr>
          <w:rtl/>
        </w:rPr>
      </w:pPr>
    </w:p>
    <w:p w:rsidR="007E6B05" w:rsidRDefault="007E6B05" w:rsidP="007E6B05">
      <w:pPr>
        <w:rPr>
          <w:rtl/>
        </w:rPr>
      </w:pPr>
      <w:r>
        <w:rPr>
          <w:rFonts w:hint="cs"/>
          <w:rtl/>
        </w:rPr>
        <w:t>לא, - - -</w:t>
      </w:r>
    </w:p>
    <w:p w:rsidR="007E6B05" w:rsidRDefault="007E6B05" w:rsidP="007E6B05">
      <w:pPr>
        <w:rPr>
          <w:rtl/>
        </w:rPr>
      </w:pPr>
      <w:bookmarkStart w:id="179" w:name="_ETM_Q1_817592"/>
      <w:bookmarkEnd w:id="179"/>
    </w:p>
    <w:p w:rsidR="007E6B05" w:rsidRDefault="007E6B05" w:rsidP="007E6B05">
      <w:pPr>
        <w:pStyle w:val="-"/>
        <w:keepNext/>
        <w:rPr>
          <w:rtl/>
        </w:rPr>
      </w:pPr>
      <w:bookmarkStart w:id="180" w:name="_ETM_Q1_817846"/>
      <w:bookmarkEnd w:id="180"/>
      <w:r>
        <w:rPr>
          <w:rtl/>
        </w:rPr>
        <w:t>שלי יחימוביץ (המחנה הציוני):</w:t>
      </w:r>
    </w:p>
    <w:p w:rsidR="007E6B05" w:rsidRDefault="007E6B05" w:rsidP="007E6B05">
      <w:pPr>
        <w:pStyle w:val="KeepWithNext"/>
        <w:rPr>
          <w:rtl/>
        </w:rPr>
      </w:pPr>
    </w:p>
    <w:p w:rsidR="007E6B05" w:rsidRDefault="007E6B05" w:rsidP="007E6B05">
      <w:pPr>
        <w:rPr>
          <w:rtl/>
        </w:rPr>
      </w:pPr>
      <w:r>
        <w:rPr>
          <w:rFonts w:hint="cs"/>
          <w:rtl/>
        </w:rPr>
        <w:t xml:space="preserve">יש לי ועדה. ביקשתי לבוא לדבר כיו"ר ועדה </w:t>
      </w:r>
      <w:bookmarkStart w:id="181" w:name="_ETM_Q1_821175"/>
      <w:bookmarkEnd w:id="181"/>
      <w:r>
        <w:rPr>
          <w:rFonts w:hint="cs"/>
          <w:rtl/>
        </w:rPr>
        <w:t>ולצאת.</w:t>
      </w:r>
    </w:p>
    <w:p w:rsidR="007E6B05" w:rsidRDefault="007E6B05" w:rsidP="007E6B05">
      <w:pPr>
        <w:rPr>
          <w:rtl/>
        </w:rPr>
      </w:pPr>
      <w:bookmarkStart w:id="182" w:name="_ETM_Q1_825040"/>
      <w:bookmarkEnd w:id="182"/>
    </w:p>
    <w:p w:rsidR="007E6B05" w:rsidRDefault="007E6B05" w:rsidP="007E6B05">
      <w:pPr>
        <w:pStyle w:val="af6"/>
        <w:keepNext/>
        <w:rPr>
          <w:rtl/>
        </w:rPr>
      </w:pPr>
      <w:bookmarkStart w:id="183" w:name="_ETM_Q1_825352"/>
      <w:bookmarkEnd w:id="183"/>
      <w:r>
        <w:rPr>
          <w:rtl/>
        </w:rPr>
        <w:t>היו"ר עאידה תומא סלימאן:</w:t>
      </w:r>
    </w:p>
    <w:p w:rsidR="007E6B05" w:rsidRDefault="007E6B05" w:rsidP="007E6B05">
      <w:pPr>
        <w:pStyle w:val="KeepWithNext"/>
        <w:rPr>
          <w:rtl/>
        </w:rPr>
      </w:pPr>
    </w:p>
    <w:p w:rsidR="007E6B05" w:rsidRDefault="007E6B05" w:rsidP="007E6B05">
      <w:pPr>
        <w:rPr>
          <w:rtl/>
        </w:rPr>
      </w:pPr>
      <w:r>
        <w:rPr>
          <w:rFonts w:hint="cs"/>
          <w:rtl/>
        </w:rPr>
        <w:t xml:space="preserve">לא, אני פשוט </w:t>
      </w:r>
      <w:bookmarkStart w:id="184" w:name="_ETM_Q1_823902"/>
      <w:bookmarkEnd w:id="184"/>
      <w:r>
        <w:rPr>
          <w:rFonts w:hint="cs"/>
          <w:rtl/>
        </w:rPr>
        <w:t>העברתי מה שנאמר לי.</w:t>
      </w:r>
    </w:p>
    <w:p w:rsidR="007E6B05" w:rsidRDefault="007E6B05" w:rsidP="007E6B05">
      <w:pPr>
        <w:rPr>
          <w:rtl/>
        </w:rPr>
      </w:pPr>
      <w:bookmarkStart w:id="185" w:name="_ETM_Q1_825356"/>
      <w:bookmarkEnd w:id="185"/>
    </w:p>
    <w:p w:rsidR="007E6B05" w:rsidRDefault="007E6B05" w:rsidP="007E6B05">
      <w:pPr>
        <w:pStyle w:val="-"/>
        <w:keepNext/>
        <w:rPr>
          <w:rtl/>
        </w:rPr>
      </w:pPr>
      <w:bookmarkStart w:id="186" w:name="_ETM_Q1_825699"/>
      <w:bookmarkEnd w:id="186"/>
      <w:r>
        <w:rPr>
          <w:rtl/>
        </w:rPr>
        <w:t>שלי יחימוביץ (המחנה הציוני):</w:t>
      </w:r>
    </w:p>
    <w:p w:rsidR="007E6B05" w:rsidRDefault="007E6B05" w:rsidP="007E6B05">
      <w:pPr>
        <w:pStyle w:val="KeepWithNext"/>
        <w:rPr>
          <w:rtl/>
        </w:rPr>
      </w:pPr>
    </w:p>
    <w:p w:rsidR="007E6B05" w:rsidRDefault="007E6B05" w:rsidP="007E6B05">
      <w:pPr>
        <w:rPr>
          <w:rtl/>
        </w:rPr>
      </w:pPr>
      <w:r>
        <w:rPr>
          <w:rFonts w:hint="cs"/>
          <w:rtl/>
        </w:rPr>
        <w:t xml:space="preserve">עאידה, כמו שאני עושה כשאת </w:t>
      </w:r>
      <w:bookmarkStart w:id="187" w:name="_ETM_Q1_827073"/>
      <w:bookmarkEnd w:id="187"/>
      <w:r>
        <w:rPr>
          <w:rFonts w:hint="cs"/>
          <w:rtl/>
        </w:rPr>
        <w:t>מגיעה.</w:t>
      </w:r>
    </w:p>
    <w:p w:rsidR="007E6B05" w:rsidRDefault="007E6B05" w:rsidP="007E6B05">
      <w:pPr>
        <w:rPr>
          <w:rtl/>
        </w:rPr>
      </w:pPr>
    </w:p>
    <w:p w:rsidR="007E6B05" w:rsidRDefault="007E6B05" w:rsidP="007E6B05">
      <w:pPr>
        <w:pStyle w:val="af6"/>
        <w:keepNext/>
        <w:rPr>
          <w:rtl/>
        </w:rPr>
      </w:pPr>
      <w:bookmarkStart w:id="188" w:name="_ETM_Q1_828682"/>
      <w:bookmarkStart w:id="189" w:name="_ETM_Q1_828940"/>
      <w:bookmarkEnd w:id="188"/>
      <w:bookmarkEnd w:id="189"/>
      <w:r>
        <w:rPr>
          <w:rtl/>
        </w:rPr>
        <w:t>היו"ר עאידה תומא סלימאן:</w:t>
      </w:r>
    </w:p>
    <w:p w:rsidR="007E6B05" w:rsidRDefault="007E6B05" w:rsidP="007E6B05">
      <w:pPr>
        <w:pStyle w:val="KeepWithNext"/>
        <w:rPr>
          <w:rtl/>
        </w:rPr>
      </w:pPr>
    </w:p>
    <w:p w:rsidR="007E6B05" w:rsidRDefault="007E6B05" w:rsidP="007E6B05">
      <w:pPr>
        <w:rPr>
          <w:rtl/>
        </w:rPr>
      </w:pPr>
      <w:r>
        <w:rPr>
          <w:rFonts w:hint="cs"/>
          <w:rtl/>
        </w:rPr>
        <w:t>אני מאוד מב</w:t>
      </w:r>
      <w:r w:rsidR="002E47CE">
        <w:rPr>
          <w:rFonts w:hint="cs"/>
          <w:rtl/>
        </w:rPr>
        <w:t>רכת כשאת מגיעה - - -</w:t>
      </w:r>
    </w:p>
    <w:p w:rsidR="002E47CE" w:rsidRDefault="002E47CE" w:rsidP="007E6B05">
      <w:pPr>
        <w:rPr>
          <w:rtl/>
        </w:rPr>
      </w:pPr>
      <w:bookmarkStart w:id="190" w:name="_ETM_Q1_832185"/>
      <w:bookmarkEnd w:id="190"/>
    </w:p>
    <w:p w:rsidR="002E47CE" w:rsidRDefault="002E47CE" w:rsidP="002E47CE">
      <w:pPr>
        <w:pStyle w:val="-"/>
        <w:keepNext/>
        <w:rPr>
          <w:rtl/>
        </w:rPr>
      </w:pPr>
      <w:bookmarkStart w:id="191" w:name="_ETM_Q1_832743"/>
      <w:bookmarkEnd w:id="191"/>
      <w:r>
        <w:rPr>
          <w:rtl/>
        </w:rPr>
        <w:t>שלי יחימוביץ (המחנה הציוני):</w:t>
      </w:r>
    </w:p>
    <w:p w:rsidR="002E47CE" w:rsidRDefault="002E47CE" w:rsidP="002E47CE">
      <w:pPr>
        <w:pStyle w:val="KeepWithNext"/>
        <w:rPr>
          <w:rtl/>
        </w:rPr>
      </w:pPr>
    </w:p>
    <w:p w:rsidR="002E47CE" w:rsidRDefault="002E47CE" w:rsidP="002E47CE">
      <w:pPr>
        <w:rPr>
          <w:rtl/>
        </w:rPr>
      </w:pPr>
      <w:r>
        <w:rPr>
          <w:rFonts w:hint="cs"/>
          <w:rtl/>
        </w:rPr>
        <w:t xml:space="preserve">מה זה השאלון הזה? עאידה, כשאת נכנסת כיו"ר ועדה ורוצה לדבר בוועדה שלי, </w:t>
      </w:r>
      <w:bookmarkStart w:id="192" w:name="_ETM_Q1_838217"/>
      <w:bookmarkEnd w:id="192"/>
      <w:r>
        <w:rPr>
          <w:rFonts w:hint="cs"/>
          <w:rtl/>
        </w:rPr>
        <w:t>את מקבלת מיד קדימות.</w:t>
      </w:r>
    </w:p>
    <w:p w:rsidR="002E47CE" w:rsidRDefault="002E47CE" w:rsidP="002E47CE">
      <w:pPr>
        <w:rPr>
          <w:rtl/>
        </w:rPr>
      </w:pPr>
    </w:p>
    <w:p w:rsidR="002E47CE" w:rsidRDefault="002E47CE" w:rsidP="002E47CE">
      <w:pPr>
        <w:pStyle w:val="af6"/>
        <w:keepNext/>
        <w:rPr>
          <w:rtl/>
        </w:rPr>
      </w:pPr>
      <w:bookmarkStart w:id="193" w:name="_ETM_Q1_839301"/>
      <w:bookmarkStart w:id="194" w:name="_ETM_Q1_839310"/>
      <w:bookmarkEnd w:id="193"/>
      <w:bookmarkEnd w:id="194"/>
      <w:r>
        <w:rPr>
          <w:rtl/>
        </w:rPr>
        <w:t>היו"ר עאידה תומא סלימאן:</w:t>
      </w:r>
    </w:p>
    <w:p w:rsidR="002E47CE" w:rsidRDefault="002E47CE" w:rsidP="002E47CE">
      <w:pPr>
        <w:pStyle w:val="KeepWithNext"/>
        <w:rPr>
          <w:rtl/>
        </w:rPr>
      </w:pPr>
    </w:p>
    <w:p w:rsidR="002E47CE" w:rsidRDefault="002E47CE" w:rsidP="002E47CE">
      <w:pPr>
        <w:rPr>
          <w:rtl/>
        </w:rPr>
      </w:pPr>
      <w:r>
        <w:rPr>
          <w:rFonts w:hint="cs"/>
          <w:rtl/>
        </w:rPr>
        <w:t xml:space="preserve">חברת הכנסת שלי יחימוביץ, אני בדיוק רציתי </w:t>
      </w:r>
      <w:bookmarkStart w:id="195" w:name="_ETM_Q1_842237"/>
      <w:bookmarkEnd w:id="195"/>
      <w:r>
        <w:rPr>
          <w:rFonts w:hint="cs"/>
          <w:rtl/>
        </w:rPr>
        <w:t xml:space="preserve">להסביר למה לאחר שאמרתי שאני אתן למשרד המשפטים </w:t>
      </w:r>
      <w:bookmarkStart w:id="196" w:name="_ETM_Q1_847215"/>
      <w:bookmarkEnd w:id="196"/>
      <w:r>
        <w:rPr>
          <w:rFonts w:hint="cs"/>
          <w:rtl/>
        </w:rPr>
        <w:t>אני בכל זאת מוותרת ומעבירה אלייך, - -</w:t>
      </w:r>
    </w:p>
    <w:p w:rsidR="002E47CE" w:rsidRDefault="002E47CE" w:rsidP="002E47CE">
      <w:pPr>
        <w:rPr>
          <w:rtl/>
        </w:rPr>
      </w:pPr>
    </w:p>
    <w:p w:rsidR="002E47CE" w:rsidRDefault="002E47CE" w:rsidP="002E47CE">
      <w:pPr>
        <w:pStyle w:val="-"/>
        <w:keepNext/>
        <w:rPr>
          <w:rtl/>
        </w:rPr>
      </w:pPr>
      <w:r>
        <w:rPr>
          <w:rtl/>
        </w:rPr>
        <w:t>שלי יחימוביץ (המחנה הציוני):</w:t>
      </w:r>
    </w:p>
    <w:p w:rsidR="002E47CE" w:rsidRDefault="002E47CE" w:rsidP="002E47CE">
      <w:pPr>
        <w:pStyle w:val="KeepWithNext"/>
        <w:rPr>
          <w:rtl/>
        </w:rPr>
      </w:pPr>
    </w:p>
    <w:p w:rsidR="002E47CE" w:rsidRDefault="002E47CE" w:rsidP="002E47CE">
      <w:pPr>
        <w:rPr>
          <w:rtl/>
        </w:rPr>
      </w:pPr>
      <w:r>
        <w:rPr>
          <w:rFonts w:hint="cs"/>
          <w:rtl/>
        </w:rPr>
        <w:t>בסדר גמור</w:t>
      </w:r>
      <w:bookmarkStart w:id="197" w:name="_ETM_Q1_850266"/>
      <w:bookmarkEnd w:id="197"/>
      <w:r>
        <w:rPr>
          <w:rFonts w:hint="cs"/>
          <w:rtl/>
        </w:rPr>
        <w:t>. אני מודה לך. תודה רבה.</w:t>
      </w:r>
    </w:p>
    <w:p w:rsidR="002E47CE" w:rsidRDefault="002E47CE" w:rsidP="002E47CE">
      <w:pPr>
        <w:rPr>
          <w:rtl/>
        </w:rPr>
      </w:pPr>
      <w:bookmarkStart w:id="198" w:name="_ETM_Q1_853862"/>
      <w:bookmarkEnd w:id="198"/>
    </w:p>
    <w:p w:rsidR="002E47CE" w:rsidRDefault="002E47CE" w:rsidP="002E47CE">
      <w:pPr>
        <w:pStyle w:val="af6"/>
        <w:keepNext/>
        <w:rPr>
          <w:rtl/>
        </w:rPr>
      </w:pPr>
      <w:bookmarkStart w:id="199" w:name="_ETM_Q1_854172"/>
      <w:bookmarkEnd w:id="199"/>
      <w:r>
        <w:rPr>
          <w:rtl/>
        </w:rPr>
        <w:t>היו"ר עאידה תומא סלימאן:</w:t>
      </w:r>
    </w:p>
    <w:p w:rsidR="002E47CE" w:rsidRDefault="002E47CE" w:rsidP="002E47CE">
      <w:pPr>
        <w:pStyle w:val="KeepWithNext"/>
        <w:rPr>
          <w:rtl/>
        </w:rPr>
      </w:pPr>
    </w:p>
    <w:p w:rsidR="002E47CE" w:rsidRDefault="002E47CE" w:rsidP="002E47CE">
      <w:pPr>
        <w:rPr>
          <w:rtl/>
        </w:rPr>
      </w:pPr>
      <w:r>
        <w:rPr>
          <w:rFonts w:hint="cs"/>
          <w:rtl/>
        </w:rPr>
        <w:t xml:space="preserve">- - ואני שמחה </w:t>
      </w:r>
      <w:bookmarkStart w:id="200" w:name="_ETM_Q1_853320"/>
      <w:bookmarkEnd w:id="200"/>
      <w:r>
        <w:rPr>
          <w:rFonts w:hint="cs"/>
          <w:rtl/>
        </w:rPr>
        <w:t>מאוד שהגעת. בבקשה.</w:t>
      </w:r>
    </w:p>
    <w:p w:rsidR="002E47CE" w:rsidRDefault="002E47CE" w:rsidP="002E47CE">
      <w:pPr>
        <w:rPr>
          <w:rtl/>
        </w:rPr>
      </w:pPr>
      <w:bookmarkStart w:id="201" w:name="_ETM_Q1_851323"/>
      <w:bookmarkEnd w:id="201"/>
    </w:p>
    <w:p w:rsidR="002E47CE" w:rsidRDefault="002E47CE" w:rsidP="002E47CE">
      <w:pPr>
        <w:pStyle w:val="-"/>
        <w:keepNext/>
        <w:rPr>
          <w:rtl/>
        </w:rPr>
      </w:pPr>
      <w:bookmarkStart w:id="202" w:name="_ETM_Q1_851607"/>
      <w:bookmarkEnd w:id="202"/>
      <w:r>
        <w:rPr>
          <w:rtl/>
        </w:rPr>
        <w:t>שלי יחימוביץ (המחנה הציוני):</w:t>
      </w:r>
    </w:p>
    <w:p w:rsidR="002E47CE" w:rsidRDefault="002E47CE" w:rsidP="002E47CE">
      <w:pPr>
        <w:pStyle w:val="KeepWithNext"/>
        <w:rPr>
          <w:rtl/>
        </w:rPr>
      </w:pPr>
    </w:p>
    <w:p w:rsidR="002E47CE" w:rsidRDefault="002E47CE" w:rsidP="002E47CE">
      <w:pPr>
        <w:rPr>
          <w:rtl/>
        </w:rPr>
      </w:pPr>
      <w:r>
        <w:rPr>
          <w:rFonts w:hint="cs"/>
          <w:rtl/>
        </w:rPr>
        <w:t>תודה, תודה רבה.</w:t>
      </w:r>
    </w:p>
    <w:p w:rsidR="002E47CE" w:rsidRDefault="002E47CE" w:rsidP="002E47CE">
      <w:pPr>
        <w:rPr>
          <w:rtl/>
        </w:rPr>
      </w:pPr>
      <w:bookmarkStart w:id="203" w:name="_ETM_Q1_858099"/>
      <w:bookmarkEnd w:id="203"/>
    </w:p>
    <w:p w:rsidR="002E47CE" w:rsidRDefault="002E47CE" w:rsidP="002E47CE">
      <w:pPr>
        <w:rPr>
          <w:rtl/>
        </w:rPr>
      </w:pPr>
      <w:bookmarkStart w:id="204" w:name="_ETM_Q1_858372"/>
      <w:bookmarkEnd w:id="204"/>
      <w:r>
        <w:rPr>
          <w:rFonts w:hint="cs"/>
          <w:rtl/>
        </w:rPr>
        <w:lastRenderedPageBreak/>
        <w:t xml:space="preserve">קודם כל, יושבת-ראש הוועדה, חברת הכנסת </w:t>
      </w:r>
      <w:bookmarkStart w:id="205" w:name="_ETM_Q1_861754"/>
      <w:bookmarkEnd w:id="205"/>
      <w:r>
        <w:rPr>
          <w:rFonts w:hint="cs"/>
          <w:rtl/>
        </w:rPr>
        <w:t xml:space="preserve">עאידה תומא סלימאן, אני רוצה לברך אותך על העבודה שלך </w:t>
      </w:r>
      <w:bookmarkStart w:id="206" w:name="_ETM_Q1_866650"/>
      <w:bookmarkEnd w:id="206"/>
      <w:r>
        <w:rPr>
          <w:rFonts w:hint="cs"/>
          <w:rtl/>
        </w:rPr>
        <w:t xml:space="preserve">המאוד-מאוד אינטנסיבית, שמקדמת רבות את מעמדן של נשים וזכויותיהן. </w:t>
      </w:r>
      <w:bookmarkStart w:id="207" w:name="_ETM_Q1_875590"/>
      <w:bookmarkEnd w:id="207"/>
      <w:r>
        <w:rPr>
          <w:rFonts w:hint="cs"/>
          <w:rtl/>
        </w:rPr>
        <w:t xml:space="preserve">אני אומרת את זה לא מהשפה ולחוץ. אני חושבת שהוועדה </w:t>
      </w:r>
      <w:bookmarkStart w:id="208" w:name="_ETM_Q1_878428"/>
      <w:bookmarkEnd w:id="208"/>
      <w:r>
        <w:rPr>
          <w:rFonts w:hint="cs"/>
          <w:rtl/>
        </w:rPr>
        <w:t xml:space="preserve">הזאת עושה עבודה ממש </w:t>
      </w:r>
      <w:proofErr w:type="spellStart"/>
      <w:r>
        <w:rPr>
          <w:rFonts w:hint="cs"/>
          <w:rtl/>
        </w:rPr>
        <w:t>ממש</w:t>
      </w:r>
      <w:proofErr w:type="spellEnd"/>
      <w:r>
        <w:rPr>
          <w:rFonts w:hint="cs"/>
          <w:rtl/>
        </w:rPr>
        <w:t xml:space="preserve"> טובה, והיא הצליחה אפילו לחצות </w:t>
      </w:r>
      <w:bookmarkStart w:id="209" w:name="_ETM_Q1_885303"/>
      <w:bookmarkEnd w:id="209"/>
      <w:r>
        <w:rPr>
          <w:rFonts w:hint="cs"/>
          <w:rtl/>
        </w:rPr>
        <w:t>את הגבולות הפוליטיים הידועים שאנחנו נצמדים אליהם על בסיס קבוע. אז אני רוצה להודות לך על זה.</w:t>
      </w:r>
    </w:p>
    <w:p w:rsidR="002E47CE" w:rsidRDefault="002E47CE" w:rsidP="002E47CE">
      <w:pPr>
        <w:rPr>
          <w:rtl/>
        </w:rPr>
      </w:pPr>
      <w:bookmarkStart w:id="210" w:name="_ETM_Q1_885736"/>
      <w:bookmarkEnd w:id="210"/>
    </w:p>
    <w:p w:rsidR="002E47CE" w:rsidRDefault="002E47CE" w:rsidP="002E47CE">
      <w:pPr>
        <w:pStyle w:val="af6"/>
        <w:keepNext/>
        <w:rPr>
          <w:rtl/>
        </w:rPr>
      </w:pPr>
      <w:bookmarkStart w:id="211" w:name="_ETM_Q1_886152"/>
      <w:bookmarkEnd w:id="211"/>
      <w:r>
        <w:rPr>
          <w:rtl/>
        </w:rPr>
        <w:t>היו"ר עאידה תומא סלימאן:</w:t>
      </w:r>
    </w:p>
    <w:p w:rsidR="002E47CE" w:rsidRDefault="002E47CE" w:rsidP="002E47CE">
      <w:pPr>
        <w:pStyle w:val="KeepWithNext"/>
        <w:rPr>
          <w:rtl/>
        </w:rPr>
      </w:pPr>
    </w:p>
    <w:p w:rsidR="002E47CE" w:rsidRDefault="002E47CE" w:rsidP="002E47CE">
      <w:pPr>
        <w:rPr>
          <w:rtl/>
        </w:rPr>
      </w:pPr>
      <w:r>
        <w:rPr>
          <w:rFonts w:hint="cs"/>
          <w:rtl/>
        </w:rPr>
        <w:t>תודה.</w:t>
      </w:r>
    </w:p>
    <w:p w:rsidR="002E47CE" w:rsidRDefault="002E47CE" w:rsidP="002E47CE">
      <w:pPr>
        <w:rPr>
          <w:rtl/>
        </w:rPr>
      </w:pPr>
      <w:bookmarkStart w:id="212" w:name="_ETM_Q1_889568"/>
      <w:bookmarkEnd w:id="212"/>
    </w:p>
    <w:p w:rsidR="002E47CE" w:rsidRDefault="002E47CE" w:rsidP="002E47CE">
      <w:pPr>
        <w:pStyle w:val="-"/>
        <w:keepNext/>
        <w:rPr>
          <w:rtl/>
        </w:rPr>
      </w:pPr>
      <w:bookmarkStart w:id="213" w:name="_ETM_Q1_889867"/>
      <w:bookmarkEnd w:id="213"/>
      <w:r>
        <w:rPr>
          <w:rtl/>
        </w:rPr>
        <w:t>שלי יחימוביץ (המחנה הציוני):</w:t>
      </w:r>
    </w:p>
    <w:p w:rsidR="002E47CE" w:rsidRDefault="002E47CE" w:rsidP="002E47CE">
      <w:pPr>
        <w:pStyle w:val="KeepWithNext"/>
        <w:rPr>
          <w:rtl/>
        </w:rPr>
      </w:pPr>
    </w:p>
    <w:p w:rsidR="002E47CE" w:rsidRDefault="002E47CE" w:rsidP="002E47CE">
      <w:pPr>
        <w:rPr>
          <w:rtl/>
        </w:rPr>
      </w:pPr>
      <w:r>
        <w:rPr>
          <w:rFonts w:hint="cs"/>
          <w:rtl/>
        </w:rPr>
        <w:t xml:space="preserve">לגופו </w:t>
      </w:r>
      <w:bookmarkStart w:id="214" w:name="_ETM_Q1_893238"/>
      <w:bookmarkEnd w:id="214"/>
      <w:r>
        <w:rPr>
          <w:rFonts w:hint="cs"/>
          <w:rtl/>
        </w:rPr>
        <w:t xml:space="preserve">של החוק, אני חושבת שלפחות כל חברות הכנסת שנמצאות </w:t>
      </w:r>
      <w:bookmarkStart w:id="215" w:name="_ETM_Q1_897744"/>
      <w:bookmarkEnd w:id="215"/>
      <w:r>
        <w:rPr>
          <w:rFonts w:hint="cs"/>
          <w:rtl/>
        </w:rPr>
        <w:t xml:space="preserve">כאן יוזמות או חתומות על החוק הזה בצורה כזו </w:t>
      </w:r>
      <w:bookmarkStart w:id="216" w:name="_ETM_Q1_901423"/>
      <w:bookmarkEnd w:id="216"/>
      <w:r>
        <w:rPr>
          <w:rFonts w:hint="cs"/>
          <w:rtl/>
        </w:rPr>
        <w:t xml:space="preserve">או אחרת, וצריך לברך על כך שההצעה הזאת </w:t>
      </w:r>
      <w:bookmarkStart w:id="217" w:name="_ETM_Q1_901645"/>
      <w:bookmarkEnd w:id="217"/>
      <w:r>
        <w:rPr>
          <w:rFonts w:hint="cs"/>
          <w:rtl/>
        </w:rPr>
        <w:t>הפכה להצעה ממשלתית, כי אנחנו לא רוצות קרדיט, אנח</w:t>
      </w:r>
      <w:bookmarkStart w:id="218" w:name="_ETM_Q1_907023"/>
      <w:bookmarkEnd w:id="218"/>
      <w:r>
        <w:rPr>
          <w:rFonts w:hint="cs"/>
          <w:rtl/>
        </w:rPr>
        <w:t xml:space="preserve">נו רוצות לתקן את המציאות. ואנחנו עדים כאן לחוק </w:t>
      </w:r>
      <w:bookmarkStart w:id="219" w:name="_ETM_Q1_917575"/>
      <w:bookmarkEnd w:id="219"/>
      <w:r>
        <w:rPr>
          <w:rFonts w:hint="cs"/>
          <w:rtl/>
        </w:rPr>
        <w:t xml:space="preserve">שלא רק עבר זמנו ובטל קורבנו, אלא הוא כל כך </w:t>
      </w:r>
      <w:bookmarkStart w:id="220" w:name="_ETM_Q1_920288"/>
      <w:bookmarkEnd w:id="220"/>
      <w:r>
        <w:rPr>
          <w:rFonts w:hint="cs"/>
          <w:rtl/>
        </w:rPr>
        <w:t xml:space="preserve">פטרנליסטי עד שהוא הפך להיות מכשול בפני נפגעות </w:t>
      </w:r>
      <w:bookmarkStart w:id="221" w:name="_ETM_Q1_922708"/>
      <w:bookmarkEnd w:id="221"/>
      <w:r>
        <w:rPr>
          <w:rFonts w:hint="cs"/>
          <w:rtl/>
        </w:rPr>
        <w:t xml:space="preserve">תקיפה מינית במקום להוות להן סעד. </w:t>
      </w:r>
    </w:p>
    <w:p w:rsidR="002E47CE" w:rsidRDefault="002E47CE" w:rsidP="002E47CE">
      <w:pPr>
        <w:rPr>
          <w:rtl/>
        </w:rPr>
      </w:pPr>
    </w:p>
    <w:p w:rsidR="002E47CE" w:rsidRDefault="002E47CE" w:rsidP="00613FB2">
      <w:pPr>
        <w:rPr>
          <w:rtl/>
        </w:rPr>
      </w:pPr>
      <w:r>
        <w:rPr>
          <w:rFonts w:hint="cs"/>
          <w:rtl/>
        </w:rPr>
        <w:t xml:space="preserve">והדבר הכי חמור </w:t>
      </w:r>
      <w:bookmarkStart w:id="222" w:name="_ETM_Q1_928473"/>
      <w:bookmarkEnd w:id="222"/>
      <w:r>
        <w:rPr>
          <w:rFonts w:hint="cs"/>
          <w:rtl/>
        </w:rPr>
        <w:t xml:space="preserve">שקרה במהלך התיקונים על גבי תיקונים על גבי </w:t>
      </w:r>
      <w:bookmarkStart w:id="223" w:name="_ETM_Q1_930102"/>
      <w:bookmarkEnd w:id="223"/>
      <w:r>
        <w:rPr>
          <w:rFonts w:hint="cs"/>
          <w:rtl/>
        </w:rPr>
        <w:t xml:space="preserve">תיקונים שנועדו כל כך להגן על הנפגעת עד שלא אפשרו </w:t>
      </w:r>
      <w:bookmarkStart w:id="224" w:name="_ETM_Q1_935644"/>
      <w:bookmarkEnd w:id="224"/>
      <w:r>
        <w:rPr>
          <w:rFonts w:hint="cs"/>
          <w:rtl/>
        </w:rPr>
        <w:t xml:space="preserve">לה בכלל לפתוח את הפה, התיקון האחרון בסדרת התיקונים הוא </w:t>
      </w:r>
      <w:bookmarkStart w:id="225" w:name="_ETM_Q1_937963"/>
      <w:bookmarkEnd w:id="225"/>
      <w:r>
        <w:rPr>
          <w:rFonts w:hint="cs"/>
          <w:rtl/>
        </w:rPr>
        <w:t xml:space="preserve">באמת הכי חמור, ואז הבהיר המחוקק כי פרסום על פי </w:t>
      </w:r>
      <w:bookmarkStart w:id="226" w:name="_ETM_Q1_942946"/>
      <w:bookmarkEnd w:id="226"/>
      <w:r>
        <w:rPr>
          <w:rFonts w:hint="cs"/>
          <w:rtl/>
        </w:rPr>
        <w:t xml:space="preserve">סעיף קטן (א) כולל גם את זיהויו של האדם הנפגע על ידי סביבתו הקרובה או פרסום המרמז על </w:t>
      </w:r>
      <w:bookmarkStart w:id="227" w:name="_ETM_Q1_947662"/>
      <w:bookmarkEnd w:id="227"/>
      <w:r>
        <w:rPr>
          <w:rFonts w:hint="cs"/>
          <w:rtl/>
        </w:rPr>
        <w:t xml:space="preserve">זיהויו כמי שנפגע בעבירה או התלונן וכן הלאה, </w:t>
      </w:r>
      <w:bookmarkStart w:id="228" w:name="_ETM_Q1_951195"/>
      <w:bookmarkEnd w:id="228"/>
      <w:r>
        <w:rPr>
          <w:rFonts w:hint="cs"/>
          <w:rtl/>
        </w:rPr>
        <w:t xml:space="preserve">אם באמצעות פרסום כל דמות, כולה או חלקה, סביבת </w:t>
      </w:r>
      <w:bookmarkStart w:id="229" w:name="_ETM_Q1_960044"/>
      <w:bookmarkEnd w:id="229"/>
      <w:r>
        <w:rPr>
          <w:rFonts w:hint="cs"/>
          <w:rtl/>
        </w:rPr>
        <w:t xml:space="preserve">הנפגעת, דמויות הקרובות לו, או כל דרך אחרת, שזה כבר </w:t>
      </w:r>
      <w:bookmarkStart w:id="230" w:name="_ETM_Q1_965681"/>
      <w:bookmarkEnd w:id="230"/>
      <w:r>
        <w:rPr>
          <w:rFonts w:hint="cs"/>
          <w:rtl/>
        </w:rPr>
        <w:t>פורש למחוזות הזויים, כשבוועדה לענייני ביקורת המדינה דיברה מ</w:t>
      </w:r>
      <w:bookmarkStart w:id="231" w:name="_ETM_Q1_971960"/>
      <w:bookmarkEnd w:id="231"/>
      <w:r>
        <w:rPr>
          <w:rFonts w:hint="cs"/>
          <w:rtl/>
        </w:rPr>
        <w:t>"פ</w:t>
      </w:r>
      <w:r w:rsidR="00613FB2">
        <w:rPr>
          <w:rFonts w:hint="cs"/>
          <w:rtl/>
        </w:rPr>
        <w:t xml:space="preserve"> שיושבת כאן בכלל </w:t>
      </w:r>
      <w:bookmarkStart w:id="232" w:name="_ETM_Q1_976381"/>
      <w:bookmarkEnd w:id="232"/>
      <w:r w:rsidR="00613FB2">
        <w:rPr>
          <w:rFonts w:hint="cs"/>
          <w:rtl/>
        </w:rPr>
        <w:t xml:space="preserve">לא על הפגיעה שלה. היא דיברה על מחקר שהיא עשתה </w:t>
      </w:r>
      <w:bookmarkStart w:id="233" w:name="_ETM_Q1_978615"/>
      <w:bookmarkEnd w:id="233"/>
      <w:r w:rsidR="00613FB2">
        <w:rPr>
          <w:rFonts w:hint="cs"/>
          <w:rtl/>
        </w:rPr>
        <w:t>כסטטיסטיקאית וגילתה כמה מהר האוניברסיטאות מטפלות בעובדי קבלן כ</w:t>
      </w:r>
      <w:bookmarkStart w:id="234" w:name="_ETM_Q1_984657"/>
      <w:bookmarkEnd w:id="234"/>
      <w:r w:rsidR="00613FB2">
        <w:rPr>
          <w:rFonts w:hint="cs"/>
          <w:rtl/>
        </w:rPr>
        <w:t xml:space="preserve">שהם פוגעים מינית, תוך 24 שעות, וכמה </w:t>
      </w:r>
      <w:bookmarkStart w:id="235" w:name="_ETM_Q1_986754"/>
      <w:bookmarkEnd w:id="235"/>
      <w:r w:rsidR="00613FB2">
        <w:rPr>
          <w:rFonts w:hint="cs"/>
          <w:rtl/>
        </w:rPr>
        <w:t xml:space="preserve">לאט כשזה מגיע למרצים הבכירים, ואז זה יכול להימשך </w:t>
      </w:r>
      <w:bookmarkStart w:id="236" w:name="_ETM_Q1_991604"/>
      <w:bookmarkEnd w:id="236"/>
      <w:r w:rsidR="00613FB2">
        <w:rPr>
          <w:rFonts w:hint="cs"/>
          <w:rtl/>
        </w:rPr>
        <w:t>שנים ארוכות עד הפרישה לפנסיה.</w:t>
      </w:r>
    </w:p>
    <w:p w:rsidR="00613FB2" w:rsidRDefault="00613FB2" w:rsidP="002E47CE">
      <w:pPr>
        <w:rPr>
          <w:rtl/>
        </w:rPr>
      </w:pPr>
    </w:p>
    <w:p w:rsidR="00613FB2" w:rsidRDefault="00613FB2" w:rsidP="00B9127B">
      <w:pPr>
        <w:rPr>
          <w:rtl/>
        </w:rPr>
      </w:pPr>
      <w:r>
        <w:rPr>
          <w:rFonts w:hint="cs"/>
          <w:rtl/>
        </w:rPr>
        <w:t xml:space="preserve">ואז דובר הוועדה מטעם הכנסת כיבה </w:t>
      </w:r>
      <w:bookmarkStart w:id="237" w:name="_ETM_Q1_1006116"/>
      <w:bookmarkEnd w:id="237"/>
      <w:r>
        <w:rPr>
          <w:rFonts w:hint="cs"/>
          <w:rtl/>
        </w:rPr>
        <w:t xml:space="preserve">את השידור, כיבה את השידור </w:t>
      </w:r>
      <w:r w:rsidR="00B9127B">
        <w:rPr>
          <w:rFonts w:hint="cs"/>
          <w:rtl/>
        </w:rPr>
        <w:t xml:space="preserve">בפורטל של הוועדה לביקורת המדינה </w:t>
      </w:r>
      <w:bookmarkStart w:id="238" w:name="_ETM_Q1_1009373"/>
      <w:bookmarkEnd w:id="238"/>
      <w:r w:rsidR="00B9127B">
        <w:rPr>
          <w:rFonts w:hint="cs"/>
          <w:rtl/>
        </w:rPr>
        <w:t xml:space="preserve">בגלל שההנחיות שהוא קיבל </w:t>
      </w:r>
      <w:r w:rsidR="00B9127B">
        <w:rPr>
          <w:rtl/>
        </w:rPr>
        <w:t>–</w:t>
      </w:r>
      <w:r w:rsidR="00B9127B">
        <w:rPr>
          <w:rFonts w:hint="cs"/>
          <w:rtl/>
        </w:rPr>
        <w:t xml:space="preserve"> אגב, הוא ראש קטן, אני </w:t>
      </w:r>
      <w:bookmarkStart w:id="239" w:name="_ETM_Q1_1013927"/>
      <w:bookmarkEnd w:id="239"/>
      <w:r w:rsidR="00B9127B">
        <w:rPr>
          <w:rFonts w:hint="cs"/>
          <w:rtl/>
        </w:rPr>
        <w:t>לא מאשימה את הבורג שבסוף, אני גם מאשימה, א</w:t>
      </w:r>
      <w:bookmarkStart w:id="240" w:name="_ETM_Q1_1013498"/>
      <w:bookmarkEnd w:id="240"/>
      <w:r w:rsidR="00B9127B">
        <w:rPr>
          <w:rFonts w:hint="cs"/>
          <w:rtl/>
        </w:rPr>
        <w:t xml:space="preserve">בל את רואה שרשרת של פטרונים, כולם גברים, שמעבירים </w:t>
      </w:r>
      <w:bookmarkStart w:id="241" w:name="_ETM_Q1_1022615"/>
      <w:bookmarkEnd w:id="241"/>
      <w:r w:rsidR="00B9127B">
        <w:rPr>
          <w:rFonts w:hint="cs"/>
          <w:rtl/>
        </w:rPr>
        <w:t xml:space="preserve">הנחיות אחד לשני איך לסתום את הפה למתלוננת, והיא רק פתחה את הפה והתחילה לדבר על הממצאים הסטטיסטיים, </w:t>
      </w:r>
      <w:bookmarkStart w:id="242" w:name="_ETM_Q1_1028671"/>
      <w:bookmarkEnd w:id="242"/>
      <w:r w:rsidR="00B9127B">
        <w:rPr>
          <w:rFonts w:hint="cs"/>
          <w:rtl/>
        </w:rPr>
        <w:t xml:space="preserve">אפילו לא על עצמה, וסגרו את השידור. ואחר </w:t>
      </w:r>
      <w:bookmarkStart w:id="243" w:name="_ETM_Q1_1030379"/>
      <w:bookmarkEnd w:id="243"/>
      <w:r w:rsidR="00B9127B">
        <w:rPr>
          <w:rFonts w:hint="cs"/>
          <w:rtl/>
        </w:rPr>
        <w:t xml:space="preserve">הסבירו לי שזה בגלל ששמעו את הקול שלה, והמילה </w:t>
      </w:r>
      <w:bookmarkStart w:id="244" w:name="_ETM_Q1_1036931"/>
      <w:bookmarkEnd w:id="244"/>
      <w:r w:rsidR="00B9127B">
        <w:rPr>
          <w:rFonts w:hint="cs"/>
          <w:rtl/>
        </w:rPr>
        <w:t>קול כלולה בחוק.</w:t>
      </w:r>
      <w:bookmarkStart w:id="245" w:name="_ETM_Q1_1037353"/>
      <w:bookmarkEnd w:id="245"/>
    </w:p>
    <w:p w:rsidR="00B9127B" w:rsidRDefault="00B9127B" w:rsidP="00B9127B">
      <w:pPr>
        <w:rPr>
          <w:rtl/>
        </w:rPr>
      </w:pPr>
    </w:p>
    <w:p w:rsidR="00B9127B" w:rsidRDefault="00B9127B" w:rsidP="00B9127B">
      <w:pPr>
        <w:rPr>
          <w:rtl/>
        </w:rPr>
      </w:pPr>
      <w:bookmarkStart w:id="246" w:name="_ETM_Q1_1037823"/>
      <w:bookmarkEnd w:id="246"/>
      <w:r>
        <w:rPr>
          <w:rFonts w:hint="cs"/>
          <w:rtl/>
        </w:rPr>
        <w:t xml:space="preserve">אז באמת זה הגיע לדרגות קיצוניות הזויות </w:t>
      </w:r>
      <w:bookmarkStart w:id="247" w:name="_ETM_Q1_1037272"/>
      <w:bookmarkEnd w:id="247"/>
      <w:r>
        <w:rPr>
          <w:rFonts w:hint="cs"/>
          <w:rtl/>
        </w:rPr>
        <w:t xml:space="preserve">לחלוטין, והגיע הזמן להסדיר את זה לא רק </w:t>
      </w:r>
      <w:bookmarkStart w:id="248" w:name="_ETM_Q1_1037908"/>
      <w:bookmarkEnd w:id="248"/>
      <w:r>
        <w:rPr>
          <w:rFonts w:hint="cs"/>
          <w:rtl/>
        </w:rPr>
        <w:t xml:space="preserve">פה בין כותלי הכנסת כפי שהבטיח לי יו"ר </w:t>
      </w:r>
      <w:bookmarkStart w:id="249" w:name="_ETM_Q1_1046128"/>
      <w:bookmarkEnd w:id="249"/>
      <w:r>
        <w:rPr>
          <w:rFonts w:hint="cs"/>
          <w:rtl/>
        </w:rPr>
        <w:t xml:space="preserve">הכנסת, אלא באופן כללי צריך לזכור שהיכולת של נפגעות </w:t>
      </w:r>
      <w:bookmarkStart w:id="250" w:name="_ETM_Q1_1050234"/>
      <w:bookmarkEnd w:id="250"/>
      <w:r>
        <w:rPr>
          <w:rFonts w:hint="cs"/>
          <w:rtl/>
        </w:rPr>
        <w:t xml:space="preserve">להשמיע את הקול שלהן היא כלי העצמה, היא כלי </w:t>
      </w:r>
      <w:bookmarkStart w:id="251" w:name="_ETM_Q1_1053755"/>
      <w:bookmarkEnd w:id="251"/>
      <w:r>
        <w:rPr>
          <w:rFonts w:hint="cs"/>
          <w:rtl/>
        </w:rPr>
        <w:t xml:space="preserve">ראשון במעלה במאבק בפגיעות מיניות. היא בטח לא אבן נגף, </w:t>
      </w:r>
      <w:bookmarkStart w:id="252" w:name="_ETM_Q1_1058657"/>
      <w:bookmarkEnd w:id="252"/>
      <w:r>
        <w:rPr>
          <w:rFonts w:hint="cs"/>
          <w:rtl/>
        </w:rPr>
        <w:t xml:space="preserve">כפי שאמרו כל השופטים הגברים וכל המחוקקים שחוקקו עוד נדבך ועוד נדבך. היום, בעידן החדש, דברים </w:t>
      </w:r>
      <w:bookmarkStart w:id="253" w:name="_ETM_Q1_1069267"/>
      <w:bookmarkEnd w:id="253"/>
      <w:r>
        <w:rPr>
          <w:rFonts w:hint="cs"/>
          <w:rtl/>
        </w:rPr>
        <w:t xml:space="preserve">משתנים מהר. יום אחד העבדות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בון טון ויום </w:t>
      </w:r>
      <w:bookmarkStart w:id="254" w:name="_ETM_Q1_1071198"/>
      <w:bookmarkEnd w:id="254"/>
      <w:r>
        <w:rPr>
          <w:rFonts w:hint="cs"/>
          <w:rtl/>
        </w:rPr>
        <w:t xml:space="preserve">למחרת העבדות יצאה מהחוק לשמחתנו. בדיוק כמו כאן, יום אחד </w:t>
      </w:r>
      <w:bookmarkStart w:id="255" w:name="_ETM_Q1_1076949"/>
      <w:bookmarkEnd w:id="255"/>
      <w:r>
        <w:rPr>
          <w:rFonts w:hint="cs"/>
          <w:rtl/>
        </w:rPr>
        <w:t xml:space="preserve">האווירה היא כזאת, וביום השני נשים רוצות להשמיע את הקול </w:t>
      </w:r>
      <w:bookmarkStart w:id="256" w:name="_ETM_Q1_1082135"/>
      <w:bookmarkEnd w:id="256"/>
      <w:r>
        <w:rPr>
          <w:rFonts w:hint="cs"/>
          <w:rtl/>
        </w:rPr>
        <w:t xml:space="preserve">שלהן. ולנו לא רק שאסור למנוע, אלא אנחנו צריכות לעשות </w:t>
      </w:r>
      <w:bookmarkStart w:id="257" w:name="_ETM_Q1_1086800"/>
      <w:bookmarkEnd w:id="257"/>
      <w:r>
        <w:rPr>
          <w:rFonts w:hint="cs"/>
          <w:rtl/>
        </w:rPr>
        <w:t>הכול כדי שהקול הזה יישמע ברמה.</w:t>
      </w:r>
    </w:p>
    <w:p w:rsidR="00B9127B" w:rsidRDefault="00B9127B" w:rsidP="00B9127B">
      <w:pPr>
        <w:rPr>
          <w:rtl/>
        </w:rPr>
      </w:pPr>
    </w:p>
    <w:p w:rsidR="00B9127B" w:rsidRDefault="00B9127B" w:rsidP="00B9127B">
      <w:pPr>
        <w:rPr>
          <w:rtl/>
        </w:rPr>
      </w:pPr>
      <w:r>
        <w:rPr>
          <w:rFonts w:hint="cs"/>
          <w:rtl/>
        </w:rPr>
        <w:t xml:space="preserve">ועל כן אני </w:t>
      </w:r>
      <w:bookmarkStart w:id="258" w:name="_ETM_Q1_1087097"/>
      <w:bookmarkEnd w:id="258"/>
      <w:r>
        <w:rPr>
          <w:rFonts w:hint="cs"/>
          <w:rtl/>
        </w:rPr>
        <w:t xml:space="preserve">מברכת על החוק הזה, אני מברכת את כל חברותיי היוזמות </w:t>
      </w:r>
      <w:bookmarkStart w:id="259" w:name="_ETM_Q1_1090115"/>
      <w:bookmarkEnd w:id="259"/>
      <w:r>
        <w:rPr>
          <w:rFonts w:hint="cs"/>
          <w:rtl/>
        </w:rPr>
        <w:t xml:space="preserve">והמצטרפות, אותך, יושבת-ראש הוועדה ואת שרת המשפטים איילת שקד, </w:t>
      </w:r>
      <w:bookmarkStart w:id="260" w:name="_ETM_Q1_1095627"/>
      <w:bookmarkEnd w:id="260"/>
      <w:r>
        <w:rPr>
          <w:rFonts w:hint="cs"/>
          <w:rtl/>
        </w:rPr>
        <w:t xml:space="preserve">שלקחה את החוק הזה והפכה אותו לחוק ממשלתי, ואני </w:t>
      </w:r>
      <w:bookmarkStart w:id="261" w:name="_ETM_Q1_1102827"/>
      <w:bookmarkEnd w:id="261"/>
      <w:r>
        <w:rPr>
          <w:rFonts w:hint="cs"/>
          <w:rtl/>
        </w:rPr>
        <w:t xml:space="preserve">מקווה שנקדם אותו במהרה, כמו שהכנסת הזאת יודעת כשהיא </w:t>
      </w:r>
      <w:bookmarkStart w:id="262" w:name="_ETM_Q1_1102947"/>
      <w:bookmarkEnd w:id="262"/>
      <w:r>
        <w:rPr>
          <w:rFonts w:hint="cs"/>
          <w:rtl/>
        </w:rPr>
        <w:t>רוצה או הקואליציה הזאת יודעת כשהיא רוצה לקדם חוקים.</w:t>
      </w:r>
      <w:bookmarkStart w:id="263" w:name="_ETM_Q1_1105591"/>
      <w:bookmarkEnd w:id="263"/>
    </w:p>
    <w:p w:rsidR="00B9127B" w:rsidRDefault="00B9127B" w:rsidP="00B9127B">
      <w:pPr>
        <w:rPr>
          <w:rtl/>
        </w:rPr>
      </w:pPr>
    </w:p>
    <w:p w:rsidR="00B9127B" w:rsidRDefault="00B9127B" w:rsidP="00B9127B">
      <w:pPr>
        <w:rPr>
          <w:rtl/>
        </w:rPr>
      </w:pPr>
      <w:bookmarkStart w:id="264" w:name="_ETM_Q1_1105988"/>
      <w:bookmarkEnd w:id="264"/>
      <w:r>
        <w:rPr>
          <w:rFonts w:hint="cs"/>
          <w:rtl/>
        </w:rPr>
        <w:t xml:space="preserve">ועוד </w:t>
      </w:r>
      <w:bookmarkStart w:id="265" w:name="_ETM_Q1_1107150"/>
      <w:bookmarkEnd w:id="265"/>
      <w:r>
        <w:rPr>
          <w:rFonts w:hint="cs"/>
          <w:rtl/>
        </w:rPr>
        <w:t>דבר אחד, ראיתי את הוויכוח שהיה במליאה בין ניסן סלומינסקי</w:t>
      </w:r>
      <w:bookmarkStart w:id="266" w:name="_ETM_Q1_1114299"/>
      <w:bookmarkEnd w:id="266"/>
      <w:r>
        <w:rPr>
          <w:rFonts w:hint="cs"/>
          <w:rtl/>
        </w:rPr>
        <w:t xml:space="preserve">, יו"ר ועדת החוקה, לבינך, על מי יטפל </w:t>
      </w:r>
      <w:bookmarkStart w:id="267" w:name="_ETM_Q1_1120220"/>
      <w:bookmarkEnd w:id="267"/>
      <w:r>
        <w:rPr>
          <w:rFonts w:hint="cs"/>
          <w:rtl/>
        </w:rPr>
        <w:t>בחוק. אז סליחה, יש גבול, באמת. יש גבול. כמה ציניים ובוטים אנחנו יכולים להיות אם בכלל הוא מ</w:t>
      </w:r>
      <w:bookmarkStart w:id="268" w:name="_ETM_Q1_1129799"/>
      <w:bookmarkEnd w:id="268"/>
      <w:r>
        <w:rPr>
          <w:rFonts w:hint="cs"/>
          <w:rtl/>
        </w:rPr>
        <w:t xml:space="preserve">עז להתווכח על כך שהחוק הזה יהיה אצלו בוועדה. אז </w:t>
      </w:r>
      <w:bookmarkStart w:id="269" w:name="_ETM_Q1_1132171"/>
      <w:bookmarkEnd w:id="269"/>
      <w:r>
        <w:rPr>
          <w:rFonts w:hint="cs"/>
          <w:rtl/>
        </w:rPr>
        <w:t xml:space="preserve">אני מברכת גם אותו על זה שהוא הבין שזה </w:t>
      </w:r>
      <w:bookmarkStart w:id="270" w:name="_ETM_Q1_1135111"/>
      <w:bookmarkEnd w:id="270"/>
      <w:r>
        <w:rPr>
          <w:rFonts w:hint="cs"/>
          <w:rtl/>
        </w:rPr>
        <w:t xml:space="preserve">כל כך אבסורדי וכל כל צורם, עד שתודה לאל </w:t>
      </w:r>
      <w:bookmarkStart w:id="271" w:name="_ETM_Q1_1134547"/>
      <w:bookmarkEnd w:id="271"/>
      <w:r>
        <w:rPr>
          <w:rFonts w:hint="cs"/>
          <w:rtl/>
        </w:rPr>
        <w:t>שזה מתקיים כאן.</w:t>
      </w:r>
    </w:p>
    <w:p w:rsidR="00B9127B" w:rsidRDefault="00B9127B" w:rsidP="00B9127B">
      <w:pPr>
        <w:rPr>
          <w:rtl/>
        </w:rPr>
      </w:pPr>
      <w:bookmarkStart w:id="272" w:name="_ETM_Q1_1139793"/>
      <w:bookmarkEnd w:id="272"/>
    </w:p>
    <w:p w:rsidR="00B9127B" w:rsidRDefault="00B9127B" w:rsidP="00B9127B">
      <w:pPr>
        <w:pStyle w:val="af6"/>
        <w:keepNext/>
        <w:rPr>
          <w:rtl/>
        </w:rPr>
      </w:pPr>
      <w:bookmarkStart w:id="273" w:name="_ETM_Q1_1140218"/>
      <w:bookmarkEnd w:id="273"/>
      <w:r>
        <w:rPr>
          <w:rtl/>
        </w:rPr>
        <w:t>היו"ר עאידה תומא סלימאן:</w:t>
      </w:r>
    </w:p>
    <w:p w:rsidR="00B9127B" w:rsidRDefault="00B9127B" w:rsidP="00B9127B">
      <w:pPr>
        <w:pStyle w:val="KeepWithNext"/>
        <w:rPr>
          <w:rtl/>
        </w:rPr>
      </w:pPr>
    </w:p>
    <w:p w:rsidR="00B9127B" w:rsidRDefault="00B9127B" w:rsidP="007848B5">
      <w:pPr>
        <w:rPr>
          <w:rtl/>
        </w:rPr>
      </w:pPr>
      <w:r>
        <w:rPr>
          <w:rFonts w:hint="cs"/>
          <w:rtl/>
        </w:rPr>
        <w:t xml:space="preserve">תודה. אני ציינתי בהתחלה, אני שמחה שהחוק הועבר לוועדה </w:t>
      </w:r>
      <w:r w:rsidR="00857790">
        <w:rPr>
          <w:rFonts w:hint="cs"/>
          <w:rtl/>
        </w:rPr>
        <w:t xml:space="preserve">הזו. לא ציינתי כמה אנרגיות הוצאנו על זה, </w:t>
      </w:r>
      <w:bookmarkStart w:id="274" w:name="_ETM_Q1_1155584"/>
      <w:bookmarkEnd w:id="274"/>
      <w:r w:rsidR="00857790">
        <w:rPr>
          <w:rFonts w:hint="cs"/>
          <w:rtl/>
        </w:rPr>
        <w:t xml:space="preserve">ואני מודה גם כן לחברת הכנסת שולי מועלם-רפאלי </w:t>
      </w:r>
      <w:bookmarkStart w:id="275" w:name="_ETM_Q1_1160952"/>
      <w:bookmarkEnd w:id="275"/>
      <w:r w:rsidR="00857790">
        <w:rPr>
          <w:rFonts w:hint="cs"/>
          <w:rtl/>
        </w:rPr>
        <w:t>שעזרה בהעברת החוק. זה לא היה מובן מאליו</w:t>
      </w:r>
      <w:r w:rsidR="007848B5">
        <w:rPr>
          <w:rFonts w:hint="cs"/>
          <w:rtl/>
        </w:rPr>
        <w:t xml:space="preserve"> </w:t>
      </w:r>
      <w:bookmarkStart w:id="276" w:name="_ETM_Q1_1167082"/>
      <w:bookmarkEnd w:id="276"/>
      <w:r w:rsidR="007848B5">
        <w:rPr>
          <w:rFonts w:hint="cs"/>
          <w:rtl/>
        </w:rPr>
        <w:t>כי החוק, כאילו חוק עונשין, היה צריך להי</w:t>
      </w:r>
      <w:bookmarkStart w:id="277" w:name="_ETM_Q1_1175519"/>
      <w:bookmarkEnd w:id="277"/>
      <w:r w:rsidR="007848B5">
        <w:rPr>
          <w:rFonts w:hint="cs"/>
          <w:rtl/>
        </w:rPr>
        <w:t>ות בדיון בוועדת החוקה, חוק ומשפט.</w:t>
      </w:r>
    </w:p>
    <w:p w:rsidR="00164478" w:rsidRDefault="00164478" w:rsidP="007848B5">
      <w:pPr>
        <w:rPr>
          <w:rtl/>
        </w:rPr>
      </w:pPr>
      <w:bookmarkStart w:id="278" w:name="_ETM_Q1_1176018"/>
      <w:bookmarkEnd w:id="278"/>
    </w:p>
    <w:p w:rsidR="00164478" w:rsidRDefault="00164478" w:rsidP="007848B5">
      <w:pPr>
        <w:rPr>
          <w:rtl/>
        </w:rPr>
      </w:pPr>
      <w:bookmarkStart w:id="279" w:name="_ETM_Q1_1176429"/>
      <w:bookmarkEnd w:id="279"/>
      <w:r>
        <w:rPr>
          <w:rFonts w:hint="cs"/>
          <w:rtl/>
        </w:rPr>
        <w:t xml:space="preserve">יש לי הרגשה שאולי </w:t>
      </w:r>
      <w:bookmarkStart w:id="280" w:name="_ETM_Q1_1182242"/>
      <w:bookmarkEnd w:id="280"/>
      <w:r>
        <w:rPr>
          <w:rFonts w:hint="cs"/>
          <w:rtl/>
        </w:rPr>
        <w:t>כדאי לתת לנציגות משרד המשפטים להציג, ואז נפתח את הדיון.</w:t>
      </w:r>
    </w:p>
    <w:p w:rsidR="00164478" w:rsidRDefault="00164478" w:rsidP="00164478">
      <w:pPr>
        <w:pStyle w:val="a4"/>
        <w:keepNext/>
        <w:rPr>
          <w:rtl/>
        </w:rPr>
      </w:pPr>
      <w:bookmarkStart w:id="281" w:name="_ETM_Q1_1188005"/>
      <w:bookmarkStart w:id="282" w:name="_ETM_Q1_1188014"/>
      <w:bookmarkStart w:id="283" w:name="_ETM_Q1_1189948"/>
      <w:bookmarkEnd w:id="281"/>
      <w:bookmarkEnd w:id="282"/>
      <w:bookmarkEnd w:id="283"/>
      <w:r>
        <w:rPr>
          <w:rtl/>
        </w:rPr>
        <w:lastRenderedPageBreak/>
        <w:t>מרב מיכאלי (המחנה הציוני):</w:t>
      </w:r>
    </w:p>
    <w:p w:rsidR="00164478" w:rsidRDefault="00164478" w:rsidP="00164478">
      <w:pPr>
        <w:pStyle w:val="KeepWithNext"/>
        <w:rPr>
          <w:rtl/>
        </w:rPr>
      </w:pPr>
    </w:p>
    <w:p w:rsidR="00164478" w:rsidRDefault="00164478" w:rsidP="00164478">
      <w:pPr>
        <w:rPr>
          <w:rtl/>
        </w:rPr>
      </w:pPr>
      <w:r>
        <w:rPr>
          <w:rFonts w:hint="cs"/>
          <w:rtl/>
        </w:rPr>
        <w:t>אנ</w:t>
      </w:r>
      <w:bookmarkStart w:id="284" w:name="_ETM_Q1_1192465"/>
      <w:bookmarkEnd w:id="284"/>
      <w:r>
        <w:rPr>
          <w:rFonts w:hint="cs"/>
          <w:rtl/>
        </w:rPr>
        <w:t xml:space="preserve">י פשוט צריכה ללכת ליועצים המשפטיים, מה שכן מתנהל בוועדת </w:t>
      </w:r>
      <w:bookmarkStart w:id="285" w:name="_ETM_Q1_1198333"/>
      <w:bookmarkEnd w:id="285"/>
      <w:r>
        <w:rPr>
          <w:rFonts w:hint="cs"/>
          <w:rtl/>
        </w:rPr>
        <w:t>החוקה. אם תסכימי, אז מילה.</w:t>
      </w:r>
    </w:p>
    <w:p w:rsidR="00164478" w:rsidRDefault="00164478" w:rsidP="00164478">
      <w:pPr>
        <w:rPr>
          <w:rtl/>
        </w:rPr>
      </w:pPr>
      <w:bookmarkStart w:id="286" w:name="_ETM_Q1_1200164"/>
      <w:bookmarkEnd w:id="286"/>
    </w:p>
    <w:p w:rsidR="00164478" w:rsidRDefault="00164478" w:rsidP="00164478">
      <w:pPr>
        <w:pStyle w:val="af6"/>
        <w:keepNext/>
        <w:rPr>
          <w:rtl/>
        </w:rPr>
      </w:pPr>
      <w:bookmarkStart w:id="287" w:name="_ETM_Q1_1200481"/>
      <w:bookmarkEnd w:id="287"/>
      <w:r>
        <w:rPr>
          <w:rtl/>
        </w:rPr>
        <w:t>היו"ר עאידה תומא סלימאן:</w:t>
      </w:r>
    </w:p>
    <w:p w:rsidR="00164478" w:rsidRDefault="00164478" w:rsidP="00164478">
      <w:pPr>
        <w:pStyle w:val="KeepWithNext"/>
        <w:rPr>
          <w:rtl/>
        </w:rPr>
      </w:pPr>
    </w:p>
    <w:p w:rsidR="00164478" w:rsidRDefault="00164478" w:rsidP="00164478">
      <w:pPr>
        <w:rPr>
          <w:rtl/>
        </w:rPr>
      </w:pPr>
      <w:r>
        <w:rPr>
          <w:rFonts w:hint="cs"/>
          <w:rtl/>
        </w:rPr>
        <w:t xml:space="preserve">דב ושולי </w:t>
      </w:r>
      <w:bookmarkStart w:id="288" w:name="_ETM_Q1_1208068"/>
      <w:bookmarkEnd w:id="288"/>
      <w:r>
        <w:rPr>
          <w:rFonts w:hint="cs"/>
          <w:rtl/>
        </w:rPr>
        <w:t xml:space="preserve">היו לפני. אני מתנצלת, כי אני ביקשתי שיחכו. אתם </w:t>
      </w:r>
      <w:bookmarkStart w:id="289" w:name="_ETM_Q1_1211836"/>
      <w:bookmarkEnd w:id="289"/>
      <w:r>
        <w:rPr>
          <w:rFonts w:hint="cs"/>
          <w:rtl/>
        </w:rPr>
        <w:t>תרצו? תוכלו לחכות?</w:t>
      </w:r>
    </w:p>
    <w:p w:rsidR="00164478" w:rsidRDefault="00164478" w:rsidP="00164478">
      <w:pPr>
        <w:rPr>
          <w:rtl/>
        </w:rPr>
      </w:pPr>
      <w:bookmarkStart w:id="290" w:name="_ETM_Q1_1214628"/>
      <w:bookmarkEnd w:id="290"/>
    </w:p>
    <w:p w:rsidR="00164478" w:rsidRDefault="00164478" w:rsidP="00164478">
      <w:pPr>
        <w:pStyle w:val="a4"/>
        <w:keepNext/>
        <w:rPr>
          <w:rtl/>
        </w:rPr>
      </w:pPr>
      <w:bookmarkStart w:id="291" w:name="_ETM_Q1_1214959"/>
      <w:bookmarkEnd w:id="291"/>
      <w:r>
        <w:rPr>
          <w:rtl/>
        </w:rPr>
        <w:t>דב חנין (הרשימה המשותפת):</w:t>
      </w:r>
    </w:p>
    <w:p w:rsidR="00164478" w:rsidRDefault="00164478" w:rsidP="00164478">
      <w:pPr>
        <w:pStyle w:val="KeepWithNext"/>
        <w:rPr>
          <w:rtl/>
        </w:rPr>
      </w:pPr>
    </w:p>
    <w:p w:rsidR="00164478" w:rsidRDefault="00164478" w:rsidP="00164478">
      <w:pPr>
        <w:rPr>
          <w:rtl/>
        </w:rPr>
      </w:pPr>
      <w:r>
        <w:rPr>
          <w:rFonts w:hint="cs"/>
          <w:rtl/>
        </w:rPr>
        <w:t xml:space="preserve">מאוד היינו רוצים להיות בדיון, אבל מרב ואני </w:t>
      </w:r>
      <w:bookmarkStart w:id="292" w:name="_ETM_Q1_1214347"/>
      <w:bookmarkEnd w:id="292"/>
      <w:r>
        <w:rPr>
          <w:rFonts w:hint="cs"/>
          <w:rtl/>
        </w:rPr>
        <w:t xml:space="preserve">באותו קושי של חוק היועצים המשפטיים, אבל </w:t>
      </w:r>
      <w:bookmarkStart w:id="293" w:name="_ETM_Q1_1217868"/>
      <w:bookmarkEnd w:id="293"/>
      <w:r>
        <w:rPr>
          <w:rFonts w:hint="cs"/>
          <w:rtl/>
        </w:rPr>
        <w:t>אולי שולי תגיד לנו שהוא יורד מסדר היום</w:t>
      </w:r>
      <w:r w:rsidR="002402E9">
        <w:rPr>
          <w:rFonts w:hint="cs"/>
          <w:rtl/>
        </w:rPr>
        <w:t>, ואז אנחנו נוכל ליהנות מדיון יותר חשוב.</w:t>
      </w:r>
    </w:p>
    <w:p w:rsidR="002402E9" w:rsidRDefault="002402E9" w:rsidP="00164478">
      <w:pPr>
        <w:rPr>
          <w:rtl/>
        </w:rPr>
      </w:pPr>
    </w:p>
    <w:p w:rsidR="002402E9" w:rsidRDefault="002402E9" w:rsidP="002402E9">
      <w:pPr>
        <w:pStyle w:val="a4"/>
        <w:keepNext/>
        <w:rPr>
          <w:rtl/>
        </w:rPr>
      </w:pPr>
      <w:bookmarkStart w:id="294" w:name="_ETM_Q1_1224212"/>
      <w:bookmarkStart w:id="295" w:name="_ETM_Q1_1224222"/>
      <w:bookmarkStart w:id="296" w:name="_ETM_Q1_1225004"/>
      <w:bookmarkEnd w:id="294"/>
      <w:bookmarkEnd w:id="295"/>
      <w:bookmarkEnd w:id="296"/>
      <w:r>
        <w:rPr>
          <w:rtl/>
        </w:rPr>
        <w:t>שולי מועלם-רפאלי (הבית היהודי):</w:t>
      </w:r>
    </w:p>
    <w:p w:rsidR="002402E9" w:rsidRDefault="002402E9" w:rsidP="002402E9">
      <w:pPr>
        <w:pStyle w:val="KeepWithNext"/>
        <w:rPr>
          <w:rtl/>
        </w:rPr>
      </w:pPr>
    </w:p>
    <w:p w:rsidR="002402E9" w:rsidRDefault="002402E9" w:rsidP="002402E9">
      <w:pPr>
        <w:ind w:firstLine="0"/>
        <w:rPr>
          <w:rtl/>
        </w:rPr>
      </w:pPr>
      <w:bookmarkStart w:id="297" w:name="_ETM_Q1_1223974"/>
      <w:bookmarkEnd w:id="297"/>
      <w:r>
        <w:rPr>
          <w:rFonts w:hint="cs"/>
          <w:rtl/>
        </w:rPr>
        <w:tab/>
        <w:t xml:space="preserve">אני ב-10:30 צריכה לעלות לוועדת הכנסת, ואני אשמח לשמוע </w:t>
      </w:r>
      <w:bookmarkStart w:id="298" w:name="_ETM_Q1_1229653"/>
      <w:bookmarkEnd w:id="298"/>
      <w:r>
        <w:rPr>
          <w:rFonts w:hint="cs"/>
          <w:rtl/>
        </w:rPr>
        <w:t>את משרד המשפטים.</w:t>
      </w:r>
    </w:p>
    <w:p w:rsidR="002402E9" w:rsidRDefault="002402E9" w:rsidP="002402E9">
      <w:pPr>
        <w:ind w:firstLine="0"/>
        <w:rPr>
          <w:rtl/>
        </w:rPr>
      </w:pPr>
      <w:bookmarkStart w:id="299" w:name="_ETM_Q1_1232836"/>
      <w:bookmarkEnd w:id="299"/>
    </w:p>
    <w:p w:rsidR="002402E9" w:rsidRDefault="002402E9" w:rsidP="002402E9">
      <w:pPr>
        <w:pStyle w:val="af6"/>
        <w:keepNext/>
        <w:rPr>
          <w:rtl/>
        </w:rPr>
      </w:pPr>
      <w:bookmarkStart w:id="300" w:name="_ETM_Q1_1233400"/>
      <w:bookmarkEnd w:id="300"/>
      <w:r>
        <w:rPr>
          <w:rtl/>
        </w:rPr>
        <w:t>היו"ר עאידה תומא סלימאן:</w:t>
      </w:r>
    </w:p>
    <w:p w:rsidR="002402E9" w:rsidRDefault="002402E9" w:rsidP="002402E9">
      <w:pPr>
        <w:pStyle w:val="KeepWithNext"/>
        <w:rPr>
          <w:rtl/>
        </w:rPr>
      </w:pPr>
    </w:p>
    <w:p w:rsidR="002402E9" w:rsidRDefault="002402E9" w:rsidP="002402E9">
      <w:pPr>
        <w:rPr>
          <w:rtl/>
        </w:rPr>
      </w:pPr>
      <w:r>
        <w:rPr>
          <w:rFonts w:hint="cs"/>
          <w:rtl/>
        </w:rPr>
        <w:t xml:space="preserve">בכל זאת, אני אתן לכן אחרי </w:t>
      </w:r>
      <w:bookmarkStart w:id="301" w:name="_ETM_Q1_1242867"/>
      <w:bookmarkEnd w:id="301"/>
      <w:r>
        <w:rPr>
          <w:rFonts w:hint="cs"/>
          <w:rtl/>
        </w:rPr>
        <w:t>המשרד.</w:t>
      </w:r>
    </w:p>
    <w:p w:rsidR="002402E9" w:rsidRDefault="002402E9" w:rsidP="002402E9">
      <w:pPr>
        <w:rPr>
          <w:rtl/>
        </w:rPr>
      </w:pPr>
      <w:bookmarkStart w:id="302" w:name="_ETM_Q1_1241790"/>
      <w:bookmarkEnd w:id="302"/>
    </w:p>
    <w:p w:rsidR="002402E9" w:rsidRDefault="002402E9" w:rsidP="002402E9">
      <w:pPr>
        <w:pStyle w:val="a4"/>
        <w:keepNext/>
        <w:rPr>
          <w:rtl/>
        </w:rPr>
      </w:pPr>
      <w:bookmarkStart w:id="303" w:name="_ETM_Q1_1242115"/>
      <w:bookmarkStart w:id="304" w:name="_ETM_Q1_1240335"/>
      <w:bookmarkEnd w:id="303"/>
      <w:bookmarkEnd w:id="304"/>
      <w:r>
        <w:rPr>
          <w:rtl/>
        </w:rPr>
        <w:t>דב חנין (הרשימה המשותפת):</w:t>
      </w:r>
    </w:p>
    <w:p w:rsidR="002402E9" w:rsidRDefault="002402E9" w:rsidP="002402E9">
      <w:pPr>
        <w:pStyle w:val="KeepWithNext"/>
        <w:rPr>
          <w:rtl/>
        </w:rPr>
      </w:pPr>
    </w:p>
    <w:p w:rsidR="002402E9" w:rsidRDefault="002402E9" w:rsidP="002402E9">
      <w:pPr>
        <w:rPr>
          <w:rtl/>
        </w:rPr>
      </w:pPr>
      <w:r>
        <w:rPr>
          <w:rFonts w:hint="cs"/>
          <w:rtl/>
        </w:rPr>
        <w:t xml:space="preserve">גברתי, מכיוון שאולי אני לא אשמע תשובתך, אני רק רוצה </w:t>
      </w:r>
      <w:bookmarkStart w:id="305" w:name="_ETM_Q1_1245747"/>
      <w:bookmarkEnd w:id="305"/>
      <w:r>
        <w:rPr>
          <w:rFonts w:hint="cs"/>
          <w:rtl/>
        </w:rPr>
        <w:t xml:space="preserve">לשאול שאלה ואת תעני. נמצאת פה חברת הכנסת אורלי לוי </w:t>
      </w:r>
      <w:bookmarkStart w:id="306" w:name="_ETM_Q1_1250160"/>
      <w:bookmarkEnd w:id="306"/>
      <w:r>
        <w:rPr>
          <w:rFonts w:hint="cs"/>
          <w:rtl/>
        </w:rPr>
        <w:t>אבקסיס שתייצג את ענייני פה היטב, כי אני רציתי לה</w:t>
      </w:r>
      <w:bookmarkStart w:id="307" w:name="_ETM_Q1_1251817"/>
      <w:bookmarkEnd w:id="307"/>
      <w:r>
        <w:rPr>
          <w:rFonts w:hint="cs"/>
          <w:rtl/>
        </w:rPr>
        <w:t xml:space="preserve">פנות את תשומת לבכם להבדל שיש בין הצעת החוק </w:t>
      </w:r>
      <w:bookmarkStart w:id="308" w:name="_ETM_Q1_1257546"/>
      <w:bookmarkEnd w:id="308"/>
      <w:r>
        <w:rPr>
          <w:rFonts w:hint="cs"/>
          <w:rtl/>
        </w:rPr>
        <w:t xml:space="preserve">הממשלתית לבין הצעתה של חברת הכנסת אורלי </w:t>
      </w:r>
      <w:r w:rsidR="004521BA">
        <w:rPr>
          <w:rFonts w:hint="cs"/>
          <w:rtl/>
        </w:rPr>
        <w:t xml:space="preserve">לוי </w:t>
      </w:r>
      <w:r>
        <w:rPr>
          <w:rFonts w:hint="cs"/>
          <w:rtl/>
        </w:rPr>
        <w:t xml:space="preserve">אבקסיס, ועם כל </w:t>
      </w:r>
      <w:bookmarkStart w:id="309" w:name="_ETM_Q1_1260548"/>
      <w:bookmarkEnd w:id="309"/>
      <w:r>
        <w:rPr>
          <w:rFonts w:hint="cs"/>
          <w:rtl/>
        </w:rPr>
        <w:t xml:space="preserve">הכבוד, לי נדמה שהמנגנון בהצעת החוק הפרטית הוא נכון יותר. זאת אומרת, אותו מנגנון שאומר מה קורה אם מטרידים </w:t>
      </w:r>
      <w:bookmarkStart w:id="310" w:name="_ETM_Q1_1266203"/>
      <w:bookmarkEnd w:id="310"/>
      <w:r>
        <w:rPr>
          <w:rFonts w:hint="cs"/>
          <w:rtl/>
        </w:rPr>
        <w:t>את האישה ומציקים לה, ואומרים, טוב, היא הסכימה.</w:t>
      </w:r>
    </w:p>
    <w:p w:rsidR="002402E9" w:rsidRDefault="002402E9" w:rsidP="002402E9">
      <w:pPr>
        <w:rPr>
          <w:rtl/>
        </w:rPr>
      </w:pPr>
    </w:p>
    <w:p w:rsidR="002402E9" w:rsidRDefault="002402E9" w:rsidP="002402E9">
      <w:pPr>
        <w:pStyle w:val="a4"/>
        <w:keepNext/>
        <w:rPr>
          <w:rtl/>
        </w:rPr>
      </w:pPr>
      <w:r>
        <w:rPr>
          <w:rtl/>
        </w:rPr>
        <w:t>אורלי לוי אבקסיס:</w:t>
      </w:r>
    </w:p>
    <w:p w:rsidR="002402E9" w:rsidRDefault="002402E9" w:rsidP="002402E9">
      <w:pPr>
        <w:pStyle w:val="KeepWithNext"/>
        <w:rPr>
          <w:rtl/>
        </w:rPr>
      </w:pPr>
    </w:p>
    <w:p w:rsidR="002402E9" w:rsidRDefault="002402E9" w:rsidP="002402E9">
      <w:pPr>
        <w:rPr>
          <w:rtl/>
        </w:rPr>
      </w:pPr>
      <w:r>
        <w:rPr>
          <w:rFonts w:hint="cs"/>
          <w:rtl/>
        </w:rPr>
        <w:t xml:space="preserve">אנחנו </w:t>
      </w:r>
      <w:bookmarkStart w:id="311" w:name="_ETM_Q1_1271474"/>
      <w:bookmarkEnd w:id="311"/>
      <w:r>
        <w:rPr>
          <w:rFonts w:hint="cs"/>
          <w:rtl/>
        </w:rPr>
        <w:t>רוצים לרסן גם את כלי התקשורת בנושא הזה.</w:t>
      </w:r>
    </w:p>
    <w:p w:rsidR="002402E9" w:rsidRDefault="002402E9" w:rsidP="002402E9">
      <w:pPr>
        <w:rPr>
          <w:rtl/>
        </w:rPr>
      </w:pPr>
      <w:bookmarkStart w:id="312" w:name="_ETM_Q1_1275170"/>
      <w:bookmarkEnd w:id="312"/>
    </w:p>
    <w:p w:rsidR="002402E9" w:rsidRDefault="002402E9" w:rsidP="002402E9">
      <w:pPr>
        <w:pStyle w:val="a4"/>
        <w:keepNext/>
        <w:rPr>
          <w:rtl/>
        </w:rPr>
      </w:pPr>
      <w:bookmarkStart w:id="313" w:name="_ETM_Q1_1275485"/>
      <w:bookmarkStart w:id="314" w:name="_ETM_Q1_1276545"/>
      <w:bookmarkEnd w:id="313"/>
      <w:bookmarkEnd w:id="314"/>
      <w:r>
        <w:rPr>
          <w:rtl/>
        </w:rPr>
        <w:t>דב חנין (הרשימה המשותפת):</w:t>
      </w:r>
    </w:p>
    <w:p w:rsidR="002402E9" w:rsidRDefault="002402E9" w:rsidP="002402E9">
      <w:pPr>
        <w:pStyle w:val="KeepWithNext"/>
        <w:rPr>
          <w:rtl/>
        </w:rPr>
      </w:pPr>
    </w:p>
    <w:p w:rsidR="002402E9" w:rsidRDefault="002402E9" w:rsidP="002402E9">
      <w:pPr>
        <w:rPr>
          <w:rtl/>
        </w:rPr>
      </w:pPr>
      <w:r>
        <w:rPr>
          <w:rFonts w:hint="cs"/>
          <w:rtl/>
        </w:rPr>
        <w:t xml:space="preserve">השאלה היא </w:t>
      </w:r>
      <w:bookmarkStart w:id="315" w:name="_ETM_Q1_1278274"/>
      <w:bookmarkEnd w:id="315"/>
      <w:r>
        <w:rPr>
          <w:rFonts w:hint="cs"/>
          <w:rtl/>
        </w:rPr>
        <w:t>מה עושים במקרה הזה.</w:t>
      </w:r>
    </w:p>
    <w:p w:rsidR="002402E9" w:rsidRDefault="002402E9" w:rsidP="002402E9">
      <w:pPr>
        <w:rPr>
          <w:rtl/>
        </w:rPr>
      </w:pPr>
      <w:bookmarkStart w:id="316" w:name="_ETM_Q1_1277090"/>
      <w:bookmarkEnd w:id="316"/>
    </w:p>
    <w:p w:rsidR="002402E9" w:rsidRDefault="002402E9" w:rsidP="002402E9">
      <w:pPr>
        <w:pStyle w:val="af6"/>
        <w:keepNext/>
        <w:rPr>
          <w:rtl/>
        </w:rPr>
      </w:pPr>
      <w:bookmarkStart w:id="317" w:name="_ETM_Q1_1277330"/>
      <w:bookmarkEnd w:id="317"/>
      <w:r>
        <w:rPr>
          <w:rtl/>
        </w:rPr>
        <w:t>היו"ר עאידה תומא סלימאן:</w:t>
      </w:r>
    </w:p>
    <w:p w:rsidR="002402E9" w:rsidRDefault="002402E9" w:rsidP="002402E9">
      <w:pPr>
        <w:pStyle w:val="KeepWithNext"/>
        <w:rPr>
          <w:rtl/>
        </w:rPr>
      </w:pPr>
    </w:p>
    <w:p w:rsidR="002402E9" w:rsidRDefault="002402E9" w:rsidP="002402E9">
      <w:pPr>
        <w:rPr>
          <w:rtl/>
        </w:rPr>
      </w:pPr>
      <w:r>
        <w:rPr>
          <w:rFonts w:hint="cs"/>
          <w:rtl/>
        </w:rPr>
        <w:t xml:space="preserve">אנחנו נשמע תיכף ממשרד המשפטים, ואני יודעת </w:t>
      </w:r>
      <w:bookmarkStart w:id="318" w:name="_ETM_Q1_1286414"/>
      <w:bookmarkEnd w:id="318"/>
      <w:r>
        <w:rPr>
          <w:rFonts w:hint="cs"/>
          <w:rtl/>
        </w:rPr>
        <w:t xml:space="preserve">שגם ליועצת המשפטית של הוועדה יש מה להוסיף אחר כך. </w:t>
      </w:r>
      <w:bookmarkStart w:id="319" w:name="_ETM_Q1_1289671"/>
      <w:bookmarkEnd w:id="319"/>
      <w:r>
        <w:rPr>
          <w:rFonts w:hint="cs"/>
          <w:rtl/>
        </w:rPr>
        <w:t xml:space="preserve">וזה מעלה דיון שבעיניי חשוב ביותר. אז בואו נשמע </w:t>
      </w:r>
      <w:bookmarkStart w:id="320" w:name="_ETM_Q1_1296302"/>
      <w:bookmarkEnd w:id="320"/>
      <w:r>
        <w:rPr>
          <w:rFonts w:hint="cs"/>
          <w:rtl/>
        </w:rPr>
        <w:t xml:space="preserve">ונמשיך. זה לא יסתיים רק במה משרד המשפטים הגיש. </w:t>
      </w:r>
      <w:bookmarkStart w:id="321" w:name="_ETM_Q1_1302004"/>
      <w:bookmarkEnd w:id="321"/>
      <w:r>
        <w:rPr>
          <w:rFonts w:hint="cs"/>
          <w:rtl/>
        </w:rPr>
        <w:t>יש לנו כמה דברים על סדר היום. בבקשה.</w:t>
      </w:r>
    </w:p>
    <w:p w:rsidR="002402E9" w:rsidRDefault="002402E9" w:rsidP="002402E9">
      <w:pPr>
        <w:rPr>
          <w:rtl/>
        </w:rPr>
      </w:pPr>
      <w:bookmarkStart w:id="322" w:name="_ETM_Q1_1302283"/>
      <w:bookmarkEnd w:id="322"/>
    </w:p>
    <w:p w:rsidR="002402E9" w:rsidRDefault="002402E9" w:rsidP="002402E9">
      <w:pPr>
        <w:pStyle w:val="af9"/>
        <w:keepNext/>
        <w:rPr>
          <w:rtl/>
        </w:rPr>
      </w:pPr>
      <w:bookmarkStart w:id="323" w:name="_ETM_Q1_1302598"/>
      <w:bookmarkStart w:id="324" w:name="_ETM_Q1_1303386"/>
      <w:bookmarkEnd w:id="323"/>
      <w:bookmarkEnd w:id="324"/>
      <w:r>
        <w:rPr>
          <w:rtl/>
        </w:rPr>
        <w:t>ליאנה מגד:</w:t>
      </w:r>
    </w:p>
    <w:p w:rsidR="002402E9" w:rsidRDefault="002402E9" w:rsidP="002402E9">
      <w:pPr>
        <w:pStyle w:val="KeepWithNext"/>
        <w:rPr>
          <w:rtl/>
        </w:rPr>
      </w:pPr>
    </w:p>
    <w:p w:rsidR="002402E9" w:rsidRDefault="002402E9" w:rsidP="002402E9">
      <w:pPr>
        <w:rPr>
          <w:rtl/>
        </w:rPr>
      </w:pPr>
      <w:r>
        <w:rPr>
          <w:rFonts w:hint="cs"/>
          <w:rtl/>
        </w:rPr>
        <w:t>בוקר טוב.</w:t>
      </w:r>
      <w:bookmarkStart w:id="325" w:name="_ETM_Q1_1306490"/>
      <w:bookmarkEnd w:id="325"/>
      <w:r>
        <w:rPr>
          <w:rFonts w:hint="cs"/>
          <w:rtl/>
        </w:rPr>
        <w:t xml:space="preserve"> אני ליאנה מגד, ממשרד המשפטים.</w:t>
      </w:r>
    </w:p>
    <w:p w:rsidR="002402E9" w:rsidRDefault="002402E9" w:rsidP="002402E9">
      <w:pPr>
        <w:rPr>
          <w:rtl/>
        </w:rPr>
      </w:pPr>
      <w:bookmarkStart w:id="326" w:name="_ETM_Q1_1305561"/>
      <w:bookmarkEnd w:id="326"/>
    </w:p>
    <w:p w:rsidR="00493298" w:rsidRDefault="002402E9" w:rsidP="0081794F">
      <w:pPr>
        <w:rPr>
          <w:rtl/>
        </w:rPr>
      </w:pPr>
      <w:r>
        <w:rPr>
          <w:rFonts w:hint="cs"/>
          <w:rtl/>
        </w:rPr>
        <w:t>ה</w:t>
      </w:r>
      <w:bookmarkStart w:id="327" w:name="_ETM_Q1_1305866"/>
      <w:bookmarkEnd w:id="327"/>
      <w:r>
        <w:rPr>
          <w:rFonts w:hint="cs"/>
          <w:rtl/>
        </w:rPr>
        <w:t xml:space="preserve">צעת החוק הזאת </w:t>
      </w:r>
      <w:r w:rsidR="004521BA">
        <w:rPr>
          <w:rFonts w:hint="cs"/>
          <w:rtl/>
        </w:rPr>
        <w:t xml:space="preserve">נולדה </w:t>
      </w:r>
      <w:bookmarkStart w:id="328" w:name="_ETM_Q1_1312399"/>
      <w:bookmarkEnd w:id="328"/>
      <w:r w:rsidR="004521BA">
        <w:rPr>
          <w:rFonts w:hint="cs"/>
          <w:rtl/>
        </w:rPr>
        <w:t xml:space="preserve">ביוזמות של חברות כנסת, פנייה של חברת הכנסת אורלי לוי אבקסיס, </w:t>
      </w:r>
      <w:bookmarkStart w:id="329" w:name="_ETM_Q1_1314309"/>
      <w:bookmarkEnd w:id="329"/>
      <w:r w:rsidR="004521BA">
        <w:rPr>
          <w:rFonts w:hint="cs"/>
          <w:rtl/>
        </w:rPr>
        <w:t xml:space="preserve">ובדיונים בכנסת שבהם אנחנו נכחנו, והבנו שיש קושי בחשיפתן של </w:t>
      </w:r>
      <w:bookmarkStart w:id="330" w:name="_ETM_Q1_1325520"/>
      <w:bookmarkEnd w:id="330"/>
      <w:r w:rsidR="004521BA">
        <w:rPr>
          <w:rFonts w:hint="cs"/>
          <w:rtl/>
        </w:rPr>
        <w:t xml:space="preserve">נפגעות עבירה, בדרך כלל נפגעות עבירה, אבל גם נפגעי עבירה </w:t>
      </w:r>
      <w:bookmarkStart w:id="331" w:name="_ETM_Q1_1327991"/>
      <w:bookmarkEnd w:id="331"/>
      <w:r w:rsidR="004521BA">
        <w:rPr>
          <w:rFonts w:hint="cs"/>
          <w:rtl/>
        </w:rPr>
        <w:t xml:space="preserve">כמובן. והתחלנו </w:t>
      </w:r>
      <w:r w:rsidR="004521BA" w:rsidRPr="0081794F">
        <w:rPr>
          <w:rFonts w:hint="cs"/>
          <w:rtl/>
        </w:rPr>
        <w:t xml:space="preserve">לבחון את סעיף </w:t>
      </w:r>
      <w:r w:rsidR="0081794F" w:rsidRPr="0081794F">
        <w:rPr>
          <w:rFonts w:hint="cs"/>
          <w:rtl/>
        </w:rPr>
        <w:t>352</w:t>
      </w:r>
      <w:r w:rsidR="004521BA" w:rsidRPr="0081794F">
        <w:rPr>
          <w:rFonts w:hint="cs"/>
          <w:rtl/>
        </w:rPr>
        <w:t xml:space="preserve"> לחוק העונשין, שהוא</w:t>
      </w:r>
      <w:r w:rsidR="004521BA">
        <w:rPr>
          <w:rFonts w:hint="cs"/>
          <w:rtl/>
        </w:rPr>
        <w:t xml:space="preserve"> הסעיף שעליו אנחנו מדברים </w:t>
      </w:r>
      <w:bookmarkStart w:id="332" w:name="_ETM_Q1_1334072"/>
      <w:bookmarkEnd w:id="332"/>
      <w:r w:rsidR="004521BA">
        <w:rPr>
          <w:rFonts w:hint="cs"/>
          <w:rtl/>
        </w:rPr>
        <w:t>היום. אני אתחיל ואומר מה מטרת התיקון שלנו</w:t>
      </w:r>
      <w:bookmarkStart w:id="333" w:name="_ETM_Q1_812716"/>
      <w:bookmarkStart w:id="334" w:name="_ETM_Q1_812727"/>
      <w:bookmarkStart w:id="335" w:name="_ETM_Q1_659085"/>
      <w:bookmarkStart w:id="336" w:name="_ETM_Q1_659114"/>
      <w:bookmarkEnd w:id="333"/>
      <w:bookmarkEnd w:id="334"/>
      <w:bookmarkEnd w:id="335"/>
      <w:bookmarkEnd w:id="336"/>
      <w:r w:rsidR="00C90924">
        <w:rPr>
          <w:rFonts w:hint="cs"/>
          <w:rtl/>
        </w:rPr>
        <w:t>, ואחר כך אגיע להור</w:t>
      </w:r>
      <w:bookmarkStart w:id="337" w:name="_ETM_Q1_1342687"/>
      <w:bookmarkEnd w:id="337"/>
      <w:r w:rsidR="00C90924">
        <w:rPr>
          <w:rFonts w:hint="cs"/>
          <w:rtl/>
        </w:rPr>
        <w:t>אה הספציפית.</w:t>
      </w:r>
    </w:p>
    <w:p w:rsidR="00C90924" w:rsidRDefault="00C90924" w:rsidP="004521BA">
      <w:pPr>
        <w:rPr>
          <w:rtl/>
        </w:rPr>
      </w:pPr>
    </w:p>
    <w:p w:rsidR="00C90924" w:rsidRDefault="00C90924" w:rsidP="00C90924">
      <w:pPr>
        <w:rPr>
          <w:rtl/>
        </w:rPr>
      </w:pPr>
      <w:bookmarkStart w:id="338" w:name="_ETM_Q1_1342436"/>
      <w:bookmarkStart w:id="339" w:name="_ETM_Q1_1342448"/>
      <w:bookmarkEnd w:id="338"/>
      <w:bookmarkEnd w:id="339"/>
      <w:r>
        <w:rPr>
          <w:rFonts w:hint="cs"/>
          <w:rtl/>
        </w:rPr>
        <w:t xml:space="preserve">מטרת התיקון היא להיטיב עם נפגעי עבירה, לאפשר להם </w:t>
      </w:r>
      <w:bookmarkStart w:id="340" w:name="_ETM_Q1_1345119"/>
      <w:bookmarkEnd w:id="340"/>
      <w:r>
        <w:rPr>
          <w:rFonts w:hint="cs"/>
          <w:rtl/>
        </w:rPr>
        <w:t xml:space="preserve">להשמיע את קולם לפי בחירתם, להרחיב את יכולת הבחירה שלהם, </w:t>
      </w:r>
      <w:bookmarkStart w:id="341" w:name="_ETM_Q1_1350350"/>
      <w:bookmarkEnd w:id="341"/>
      <w:r>
        <w:rPr>
          <w:rFonts w:hint="cs"/>
          <w:rtl/>
        </w:rPr>
        <w:t>לא לצמצם את יכולת הבחירה שלהם, להחזיר לנפגע את תחושת</w:t>
      </w:r>
      <w:bookmarkStart w:id="342" w:name="_ETM_Q1_1353759"/>
      <w:bookmarkEnd w:id="342"/>
      <w:r>
        <w:rPr>
          <w:rFonts w:hint="cs"/>
          <w:rtl/>
        </w:rPr>
        <w:t xml:space="preserve"> השליטה על מה שהוא בוחר לשתף, על הסיפור שלו ועל</w:t>
      </w:r>
      <w:bookmarkStart w:id="343" w:name="_ETM_Q1_1357971"/>
      <w:bookmarkEnd w:id="343"/>
      <w:r>
        <w:rPr>
          <w:rFonts w:hint="cs"/>
          <w:rtl/>
        </w:rPr>
        <w:t xml:space="preserve"> מהלך חייו אחרי הפגיעה שהוא חווה.</w:t>
      </w:r>
    </w:p>
    <w:p w:rsidR="00C90924" w:rsidRDefault="00C90924" w:rsidP="00C90924">
      <w:pPr>
        <w:rPr>
          <w:rtl/>
        </w:rPr>
      </w:pPr>
      <w:bookmarkStart w:id="344" w:name="_ETM_Q1_1360692"/>
      <w:bookmarkEnd w:id="344"/>
    </w:p>
    <w:p w:rsidR="00C90924" w:rsidRDefault="00C90924" w:rsidP="00C90924">
      <w:pPr>
        <w:rPr>
          <w:rtl/>
        </w:rPr>
      </w:pPr>
      <w:bookmarkStart w:id="345" w:name="_ETM_Q1_1361036"/>
      <w:bookmarkEnd w:id="345"/>
      <w:r>
        <w:rPr>
          <w:rFonts w:hint="cs"/>
          <w:rtl/>
        </w:rPr>
        <w:lastRenderedPageBreak/>
        <w:t xml:space="preserve">מה </w:t>
      </w:r>
      <w:bookmarkStart w:id="346" w:name="_ETM_Q1_1368887"/>
      <w:bookmarkEnd w:id="346"/>
      <w:r>
        <w:rPr>
          <w:rFonts w:hint="cs"/>
          <w:rtl/>
        </w:rPr>
        <w:t xml:space="preserve">ההוראה הקיימת אומרת ואיך היא מנסה לאזן בין שיקולים שונים? התכלית המקורית של ההוראה הקיימת, וכך היא נוסחה גם,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למנוע </w:t>
      </w:r>
      <w:bookmarkStart w:id="347" w:name="_ETM_Q1_1378130"/>
      <w:bookmarkEnd w:id="347"/>
      <w:r>
        <w:rPr>
          <w:rFonts w:hint="cs"/>
          <w:rtl/>
        </w:rPr>
        <w:t xml:space="preserve">אפקט מצנן על נפגעי עבירה שיחששו מפני הגשת תלונות בגין עבירות מין. זאת כוונת הסעיף. אני מזכירה את זה </w:t>
      </w:r>
      <w:bookmarkStart w:id="348" w:name="_ETM_Q1_1383023"/>
      <w:bookmarkEnd w:id="348"/>
      <w:r>
        <w:rPr>
          <w:rFonts w:hint="cs"/>
          <w:rtl/>
        </w:rPr>
        <w:t xml:space="preserve">לכולנו. בעצם אנחנו מדברים על סיטואציה מורכבת, הגשת תלונה במשטרה בגין עבירת מין, בוודאי לנהל אחר </w:t>
      </w:r>
      <w:bookmarkStart w:id="349" w:name="_ETM_Q1_1393107"/>
      <w:bookmarkEnd w:id="349"/>
      <w:r>
        <w:rPr>
          <w:rFonts w:hint="cs"/>
          <w:rtl/>
        </w:rPr>
        <w:t xml:space="preserve">כך הליך פלילי ולהיחשף בבית משפט, אלה חוויות לא </w:t>
      </w:r>
      <w:bookmarkStart w:id="350" w:name="_ETM_Q1_1398331"/>
      <w:bookmarkEnd w:id="350"/>
      <w:r>
        <w:rPr>
          <w:rFonts w:hint="cs"/>
          <w:rtl/>
        </w:rPr>
        <w:t xml:space="preserve">פשוטות שהכנסת שומעת עליהן רבות, ובעצם כוונת הסעיף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למנוע </w:t>
      </w:r>
      <w:bookmarkStart w:id="351" w:name="_ETM_Q1_1406750"/>
      <w:bookmarkEnd w:id="351"/>
      <w:r>
        <w:rPr>
          <w:rFonts w:hint="cs"/>
          <w:rtl/>
        </w:rPr>
        <w:t xml:space="preserve">חשיפת פרטיהם של נפגעי עבירה בעבירות כאלה, </w:t>
      </w:r>
      <w:bookmarkStart w:id="352" w:name="_ETM_Q1_1410456"/>
      <w:bookmarkEnd w:id="352"/>
      <w:r>
        <w:rPr>
          <w:rFonts w:hint="cs"/>
          <w:rtl/>
        </w:rPr>
        <w:t xml:space="preserve">שלא היו מעוניינים בחשיפת פרטיהם לא בציבור ולא בפני סביבתם </w:t>
      </w:r>
      <w:bookmarkStart w:id="353" w:name="_ETM_Q1_1414716"/>
      <w:bookmarkEnd w:id="353"/>
      <w:r>
        <w:rPr>
          <w:rFonts w:hint="cs"/>
          <w:rtl/>
        </w:rPr>
        <w:t>הקרובה.</w:t>
      </w:r>
      <w:bookmarkStart w:id="354" w:name="_ETM_Q1_1416724"/>
      <w:bookmarkStart w:id="355" w:name="_ETM_Q1_1417186"/>
      <w:bookmarkEnd w:id="354"/>
      <w:bookmarkEnd w:id="355"/>
    </w:p>
    <w:p w:rsidR="00C90924" w:rsidRDefault="00C90924" w:rsidP="00C90924">
      <w:pPr>
        <w:rPr>
          <w:rtl/>
        </w:rPr>
      </w:pPr>
    </w:p>
    <w:p w:rsidR="00C90924" w:rsidRDefault="00C90924" w:rsidP="00C90924">
      <w:pPr>
        <w:rPr>
          <w:rtl/>
        </w:rPr>
      </w:pPr>
      <w:r>
        <w:rPr>
          <w:rFonts w:hint="cs"/>
          <w:rtl/>
        </w:rPr>
        <w:t xml:space="preserve">זהו השיקול שעומד בבסיס הוראת החוק הקיימת. צריך </w:t>
      </w:r>
      <w:bookmarkStart w:id="356" w:name="_ETM_Q1_1419732"/>
      <w:bookmarkEnd w:id="356"/>
      <w:r>
        <w:rPr>
          <w:rFonts w:hint="cs"/>
          <w:rtl/>
        </w:rPr>
        <w:t xml:space="preserve">לזכור את זה כשאנחנו מנסים כאן לאזן בין </w:t>
      </w:r>
      <w:bookmarkStart w:id="357" w:name="_ETM_Q1_1421369"/>
      <w:bookmarkEnd w:id="357"/>
      <w:r>
        <w:rPr>
          <w:rFonts w:hint="cs"/>
          <w:rtl/>
        </w:rPr>
        <w:t xml:space="preserve">כלל השיקולים. זאת ההוראה. ההוראה נועדה לאפשר הגשת תלונות, </w:t>
      </w:r>
      <w:bookmarkStart w:id="358" w:name="_ETM_Q1_1426200"/>
      <w:bookmarkEnd w:id="358"/>
      <w:r>
        <w:rPr>
          <w:rFonts w:hint="cs"/>
          <w:rtl/>
        </w:rPr>
        <w:t xml:space="preserve">כדי שנפגעים לא יחששו שמא הגשת תלונה במשטרה מחר השם </w:t>
      </w:r>
      <w:bookmarkStart w:id="359" w:name="_ETM_Q1_1433520"/>
      <w:bookmarkEnd w:id="359"/>
      <w:r>
        <w:rPr>
          <w:rFonts w:hint="cs"/>
          <w:rtl/>
        </w:rPr>
        <w:t>שלהם מפורסם בעיתון וכל אחד יכול לדעת שהם עבור אירוע כל כך פוגעני וקשה.</w:t>
      </w:r>
      <w:bookmarkStart w:id="360" w:name="_ETM_Q1_1437815"/>
      <w:bookmarkEnd w:id="360"/>
      <w:r>
        <w:rPr>
          <w:rFonts w:hint="cs"/>
          <w:rtl/>
        </w:rPr>
        <w:t xml:space="preserve"> </w:t>
      </w:r>
      <w:bookmarkStart w:id="361" w:name="_ETM_Q1_1438432"/>
      <w:bookmarkEnd w:id="361"/>
      <w:r>
        <w:rPr>
          <w:rFonts w:hint="cs"/>
          <w:rtl/>
        </w:rPr>
        <w:t xml:space="preserve">חשוב לנו לשמור גם על התכלית הזאת, ולכן זה חלק </w:t>
      </w:r>
      <w:proofErr w:type="spellStart"/>
      <w:r>
        <w:rPr>
          <w:rFonts w:hint="cs"/>
          <w:rtl/>
        </w:rPr>
        <w:t>מהאיזונים</w:t>
      </w:r>
      <w:proofErr w:type="spellEnd"/>
      <w:r>
        <w:rPr>
          <w:rFonts w:hint="cs"/>
          <w:rtl/>
        </w:rPr>
        <w:t xml:space="preserve"> שאנחנו חושבים שקיימים </w:t>
      </w:r>
      <w:bookmarkStart w:id="362" w:name="_ETM_Q1_1440395"/>
      <w:bookmarkEnd w:id="362"/>
      <w:r>
        <w:rPr>
          <w:rFonts w:hint="cs"/>
          <w:rtl/>
        </w:rPr>
        <w:t>בנוסח שאנחנו הצענו.</w:t>
      </w:r>
    </w:p>
    <w:p w:rsidR="00C90924" w:rsidRDefault="00C90924" w:rsidP="00C90924">
      <w:pPr>
        <w:rPr>
          <w:rtl/>
        </w:rPr>
      </w:pPr>
    </w:p>
    <w:p w:rsidR="00C90924" w:rsidRDefault="00C90924" w:rsidP="00C90924">
      <w:pPr>
        <w:rPr>
          <w:rtl/>
        </w:rPr>
      </w:pPr>
      <w:r>
        <w:rPr>
          <w:rFonts w:hint="cs"/>
          <w:rtl/>
        </w:rPr>
        <w:t xml:space="preserve">אבל, מה בעצם </w:t>
      </w:r>
      <w:bookmarkStart w:id="363" w:name="_ETM_Q1_1448000"/>
      <w:bookmarkEnd w:id="363"/>
      <w:r>
        <w:rPr>
          <w:rFonts w:hint="cs"/>
          <w:rtl/>
        </w:rPr>
        <w:t xml:space="preserve">נוצר עם הזמן, וזה אכן הוצף גם בדיונים בוועדות, גם </w:t>
      </w:r>
      <w:bookmarkStart w:id="364" w:name="_ETM_Q1_1448283"/>
      <w:bookmarkEnd w:id="364"/>
      <w:r>
        <w:rPr>
          <w:rFonts w:hint="cs"/>
          <w:rtl/>
        </w:rPr>
        <w:t xml:space="preserve">על ידי חברות הכנסת וגם על ידי נפגעים שאנחנו שמענו? </w:t>
      </w:r>
      <w:bookmarkStart w:id="365" w:name="_ETM_Q1_1456048"/>
      <w:bookmarkEnd w:id="365"/>
      <w:r>
        <w:rPr>
          <w:rFonts w:hint="cs"/>
          <w:rtl/>
        </w:rPr>
        <w:t xml:space="preserve">נוצר אפקט מצנן הפוך. בעצם כאשר מטרת הסעיף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</w:t>
      </w:r>
      <w:bookmarkStart w:id="366" w:name="_ETM_Q1_1458637"/>
      <w:bookmarkEnd w:id="366"/>
      <w:r>
        <w:rPr>
          <w:rFonts w:hint="cs"/>
          <w:rtl/>
        </w:rPr>
        <w:t xml:space="preserve">לאפשר הגשת תלונות בצורה בטוחה, התוצאה, כך אנחנו שמענו גם </w:t>
      </w:r>
      <w:bookmarkStart w:id="367" w:name="_ETM_Q1_1463223"/>
      <w:bookmarkEnd w:id="367"/>
      <w:r>
        <w:rPr>
          <w:rFonts w:hint="cs"/>
          <w:rtl/>
        </w:rPr>
        <w:t xml:space="preserve">בדיונים בכנסת וגם מנפגעי עבירה,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שנפגעים חוששים לדבר. </w:t>
      </w:r>
      <w:bookmarkStart w:id="368" w:name="_ETM_Q1_1466027"/>
      <w:bookmarkEnd w:id="368"/>
      <w:r>
        <w:rPr>
          <w:rFonts w:hint="cs"/>
          <w:rtl/>
        </w:rPr>
        <w:t xml:space="preserve">זאת אומרת, ממצב שבו אנחנו רוצים לספק להם </w:t>
      </w:r>
      <w:bookmarkStart w:id="369" w:name="_ETM_Q1_1471395"/>
      <w:bookmarkEnd w:id="369"/>
      <w:r>
        <w:rPr>
          <w:rFonts w:hint="cs"/>
          <w:rtl/>
        </w:rPr>
        <w:t xml:space="preserve">הגנה מפני חשיפת יתר, אנחנו נמצאים במצב שבו הם </w:t>
      </w:r>
      <w:bookmarkStart w:id="370" w:name="_ETM_Q1_1471443"/>
      <w:bookmarkEnd w:id="370"/>
      <w:r>
        <w:rPr>
          <w:rFonts w:hint="cs"/>
          <w:rtl/>
        </w:rPr>
        <w:t xml:space="preserve">חוששים לחשוף סיפור גם כשהם מאוד מעוניינים, גם כשהם יוזמים </w:t>
      </w:r>
      <w:bookmarkStart w:id="371" w:name="_ETM_Q1_1476710"/>
      <w:bookmarkEnd w:id="371"/>
      <w:r>
        <w:rPr>
          <w:rFonts w:hint="cs"/>
          <w:rtl/>
        </w:rPr>
        <w:t xml:space="preserve">את זה אפילו, אפילו כשהם אלה שבאים לכלי התקשורת או </w:t>
      </w:r>
      <w:bookmarkStart w:id="372" w:name="_ETM_Q1_1485019"/>
      <w:bookmarkEnd w:id="372"/>
      <w:r>
        <w:rPr>
          <w:rFonts w:hint="cs"/>
          <w:rtl/>
        </w:rPr>
        <w:t>מגיעים לוועדת הכנסת ורוצים לספר את הסיפור שלהם.</w:t>
      </w:r>
    </w:p>
    <w:p w:rsidR="00C90924" w:rsidRDefault="00C90924" w:rsidP="00C90924">
      <w:pPr>
        <w:rPr>
          <w:rtl/>
        </w:rPr>
      </w:pPr>
      <w:bookmarkStart w:id="373" w:name="_ETM_Q1_1488308"/>
      <w:bookmarkEnd w:id="373"/>
    </w:p>
    <w:p w:rsidR="00C90924" w:rsidRDefault="00C90924" w:rsidP="000C06DB">
      <w:pPr>
        <w:rPr>
          <w:rtl/>
        </w:rPr>
      </w:pPr>
      <w:bookmarkStart w:id="374" w:name="_ETM_Q1_1488784"/>
      <w:bookmarkEnd w:id="374"/>
      <w:r>
        <w:rPr>
          <w:rFonts w:hint="cs"/>
          <w:rtl/>
        </w:rPr>
        <w:t xml:space="preserve">כשהתחלנו לבדוק מה קורה עם הוראת החוק הזאת </w:t>
      </w:r>
      <w:r w:rsidR="00D9042F">
        <w:rPr>
          <w:rFonts w:hint="cs"/>
          <w:rtl/>
        </w:rPr>
        <w:t xml:space="preserve">ואיך הדברים מתנהלים </w:t>
      </w:r>
      <w:bookmarkStart w:id="375" w:name="_ETM_Q1_1492670"/>
      <w:bookmarkEnd w:id="375"/>
      <w:r w:rsidR="00D9042F">
        <w:rPr>
          <w:rFonts w:hint="cs"/>
          <w:rtl/>
        </w:rPr>
        <w:t xml:space="preserve">כיום בפועל, נוכחנו בשני דברים. קודם כל, לא מוגשים כתבי </w:t>
      </w:r>
      <w:bookmarkStart w:id="376" w:name="_ETM_Q1_1497733"/>
      <w:bookmarkEnd w:id="376"/>
      <w:r w:rsidR="00D9042F">
        <w:rPr>
          <w:rFonts w:hint="cs"/>
          <w:rtl/>
        </w:rPr>
        <w:t xml:space="preserve">אישום בגין </w:t>
      </w:r>
      <w:r w:rsidR="000C06DB">
        <w:rPr>
          <w:rFonts w:hint="cs"/>
          <w:rtl/>
        </w:rPr>
        <w:t>ה</w:t>
      </w:r>
      <w:r w:rsidR="00D9042F">
        <w:rPr>
          <w:rFonts w:hint="cs"/>
          <w:rtl/>
        </w:rPr>
        <w:t>עבירה הזאת. היום העבירה קובעת - - -</w:t>
      </w:r>
    </w:p>
    <w:p w:rsidR="00D9042F" w:rsidRDefault="00D9042F" w:rsidP="00D9042F">
      <w:pPr>
        <w:rPr>
          <w:rtl/>
        </w:rPr>
      </w:pPr>
      <w:bookmarkStart w:id="377" w:name="_ETM_Q1_1498135"/>
      <w:bookmarkEnd w:id="377"/>
    </w:p>
    <w:p w:rsidR="00D9042F" w:rsidRDefault="00D9042F" w:rsidP="00D9042F">
      <w:pPr>
        <w:pStyle w:val="a4"/>
        <w:keepNext/>
        <w:rPr>
          <w:rtl/>
        </w:rPr>
      </w:pPr>
      <w:bookmarkStart w:id="378" w:name="_ETM_Q1_1498481"/>
      <w:bookmarkStart w:id="379" w:name="_ETM_Q1_1499573"/>
      <w:bookmarkEnd w:id="378"/>
      <w:bookmarkEnd w:id="379"/>
      <w:r>
        <w:rPr>
          <w:rtl/>
        </w:rPr>
        <w:t>אורלי לוי אבקסיס:</w:t>
      </w:r>
    </w:p>
    <w:p w:rsidR="00D9042F" w:rsidRDefault="00D9042F" w:rsidP="00D9042F">
      <w:pPr>
        <w:pStyle w:val="KeepWithNext"/>
        <w:rPr>
          <w:rtl/>
        </w:rPr>
      </w:pPr>
    </w:p>
    <w:p w:rsidR="00D9042F" w:rsidRDefault="00D9042F" w:rsidP="00D9042F">
      <w:pPr>
        <w:rPr>
          <w:rtl/>
        </w:rPr>
      </w:pPr>
      <w:r>
        <w:rPr>
          <w:rFonts w:hint="cs"/>
          <w:rtl/>
        </w:rPr>
        <w:t xml:space="preserve">אבל </w:t>
      </w:r>
      <w:bookmarkStart w:id="380" w:name="_ETM_Q1_1500646"/>
      <w:bookmarkEnd w:id="380"/>
      <w:r>
        <w:rPr>
          <w:rFonts w:hint="cs"/>
          <w:rtl/>
        </w:rPr>
        <w:t>את יודעת שמוציאים מכתבי אזהרה גם לאמצעי התקשורת וגם לאות</w:t>
      </w:r>
      <w:bookmarkStart w:id="381" w:name="_ETM_Q1_1504413"/>
      <w:bookmarkEnd w:id="381"/>
      <w:r>
        <w:rPr>
          <w:rFonts w:hint="cs"/>
          <w:rtl/>
        </w:rPr>
        <w:t>ן נשים שחושפות את הסיפור הפרטי שלהן.</w:t>
      </w:r>
      <w:r w:rsidR="000C06DB">
        <w:rPr>
          <w:rFonts w:hint="cs"/>
          <w:rtl/>
        </w:rPr>
        <w:t xml:space="preserve"> ובזה נעשה </w:t>
      </w:r>
      <w:bookmarkStart w:id="382" w:name="_ETM_Q1_1510365"/>
      <w:bookmarkEnd w:id="382"/>
      <w:r w:rsidR="000C06DB">
        <w:rPr>
          <w:rFonts w:hint="cs"/>
          <w:rtl/>
        </w:rPr>
        <w:t>שימוש על ידי הפוגע ובאי כוחו.</w:t>
      </w:r>
      <w:bookmarkStart w:id="383" w:name="_ETM_Q1_1514651"/>
      <w:bookmarkEnd w:id="383"/>
    </w:p>
    <w:p w:rsidR="000C06DB" w:rsidRDefault="000C06DB" w:rsidP="00D9042F">
      <w:pPr>
        <w:rPr>
          <w:rtl/>
        </w:rPr>
      </w:pPr>
    </w:p>
    <w:p w:rsidR="000C06DB" w:rsidRDefault="000C06DB" w:rsidP="000C06DB">
      <w:pPr>
        <w:pStyle w:val="af9"/>
        <w:keepNext/>
        <w:rPr>
          <w:rtl/>
        </w:rPr>
      </w:pPr>
      <w:bookmarkStart w:id="384" w:name="_ETM_Q1_1514976"/>
      <w:bookmarkEnd w:id="384"/>
      <w:r>
        <w:rPr>
          <w:rtl/>
        </w:rPr>
        <w:t>ליאנה מגד:</w:t>
      </w:r>
    </w:p>
    <w:p w:rsidR="000C06DB" w:rsidRDefault="000C06DB" w:rsidP="000C06DB">
      <w:pPr>
        <w:pStyle w:val="KeepWithNext"/>
        <w:rPr>
          <w:rtl/>
        </w:rPr>
      </w:pPr>
    </w:p>
    <w:p w:rsidR="000C06DB" w:rsidRDefault="000C06DB" w:rsidP="000C06DB">
      <w:pPr>
        <w:rPr>
          <w:rtl/>
        </w:rPr>
      </w:pPr>
      <w:r>
        <w:rPr>
          <w:rFonts w:hint="cs"/>
          <w:rtl/>
        </w:rPr>
        <w:t>אני אתייחס.</w:t>
      </w:r>
    </w:p>
    <w:p w:rsidR="000C06DB" w:rsidRDefault="000C06DB" w:rsidP="000C06DB">
      <w:pPr>
        <w:rPr>
          <w:rtl/>
        </w:rPr>
      </w:pPr>
      <w:bookmarkStart w:id="385" w:name="_ETM_Q1_1514582"/>
      <w:bookmarkEnd w:id="385"/>
    </w:p>
    <w:p w:rsidR="000C06DB" w:rsidRDefault="000C06DB" w:rsidP="00C95B06">
      <w:pPr>
        <w:rPr>
          <w:rtl/>
        </w:rPr>
      </w:pPr>
      <w:bookmarkStart w:id="386" w:name="_ETM_Q1_1514881"/>
      <w:bookmarkEnd w:id="386"/>
      <w:r>
        <w:rPr>
          <w:rFonts w:hint="cs"/>
          <w:rtl/>
        </w:rPr>
        <w:t xml:space="preserve">הסעיף היום קובע </w:t>
      </w:r>
      <w:bookmarkStart w:id="387" w:name="_ETM_Q1_1513273"/>
      <w:bookmarkEnd w:id="387"/>
      <w:r>
        <w:rPr>
          <w:rFonts w:hint="cs"/>
          <w:rtl/>
        </w:rPr>
        <w:t xml:space="preserve">שמי שמפרסם ברבים את שמו של אדם או כל דבר </w:t>
      </w:r>
      <w:bookmarkStart w:id="388" w:name="_ETM_Q1_1519294"/>
      <w:bookmarkEnd w:id="388"/>
      <w:r>
        <w:rPr>
          <w:rFonts w:hint="cs"/>
          <w:rtl/>
        </w:rPr>
        <w:t>שעשוי לזהות אותו כמי שנפגע או התלונן בעבירת מין, הו</w:t>
      </w:r>
      <w:bookmarkStart w:id="389" w:name="_ETM_Q1_1524800"/>
      <w:bookmarkEnd w:id="389"/>
      <w:r>
        <w:rPr>
          <w:rFonts w:hint="cs"/>
          <w:rtl/>
        </w:rPr>
        <w:t xml:space="preserve">א נושא באחריות פלילית לפי הסעיף, אלא אם כן ניתנה </w:t>
      </w:r>
      <w:bookmarkStart w:id="390" w:name="_ETM_Q1_1528393"/>
      <w:bookmarkEnd w:id="390"/>
      <w:r>
        <w:rPr>
          <w:rFonts w:hint="cs"/>
          <w:rtl/>
        </w:rPr>
        <w:t>הסכמת הנפגע או המתלונן בפני בית המשפט</w:t>
      </w:r>
      <w:r w:rsidR="00C95B06">
        <w:rPr>
          <w:rFonts w:hint="cs"/>
          <w:rtl/>
        </w:rPr>
        <w:t xml:space="preserve">, או שניתן היתר </w:t>
      </w:r>
      <w:bookmarkStart w:id="391" w:name="_ETM_Q1_1527733"/>
      <w:bookmarkEnd w:id="391"/>
      <w:r w:rsidR="00C95B06">
        <w:rPr>
          <w:rFonts w:hint="cs"/>
          <w:rtl/>
        </w:rPr>
        <w:t xml:space="preserve">אחר של בית המשפט מטעמים מיוחדים שיירשמו. זאת ההוראה </w:t>
      </w:r>
      <w:bookmarkStart w:id="392" w:name="_ETM_Q1_1537033"/>
      <w:bookmarkEnd w:id="392"/>
      <w:r w:rsidR="00C95B06">
        <w:rPr>
          <w:rFonts w:hint="cs"/>
          <w:rtl/>
        </w:rPr>
        <w:t xml:space="preserve">בסעיף. אנחנו באנו לבדוק מה קורה היום עם הסעיף, האם </w:t>
      </w:r>
      <w:bookmarkStart w:id="393" w:name="_ETM_Q1_1540407"/>
      <w:bookmarkEnd w:id="393"/>
      <w:r w:rsidR="00C95B06">
        <w:rPr>
          <w:rFonts w:hint="cs"/>
          <w:rtl/>
        </w:rPr>
        <w:t xml:space="preserve">יש הליכים לבית המשפט בבקשות למתן היתר? האם מצד שני יש העמדה לדין על מי שלא התנהל לפי ההליך </w:t>
      </w:r>
      <w:bookmarkStart w:id="394" w:name="_ETM_Q1_1549089"/>
      <w:bookmarkEnd w:id="394"/>
      <w:r w:rsidR="00C95B06">
        <w:rPr>
          <w:rFonts w:hint="cs"/>
          <w:rtl/>
        </w:rPr>
        <w:t xml:space="preserve">הזה? ואנחנו ראינו שאין הליכים, לא מהצד </w:t>
      </w:r>
      <w:bookmarkStart w:id="395" w:name="_ETM_Q1_1551408"/>
      <w:bookmarkEnd w:id="395"/>
      <w:r w:rsidR="00C95B06">
        <w:rPr>
          <w:rFonts w:hint="cs"/>
          <w:rtl/>
        </w:rPr>
        <w:t>הזה ולא כתבי אישום מהצד הזה.</w:t>
      </w:r>
    </w:p>
    <w:p w:rsidR="00C95B06" w:rsidRDefault="00C95B06" w:rsidP="00C95B06">
      <w:pPr>
        <w:rPr>
          <w:rtl/>
        </w:rPr>
      </w:pPr>
      <w:bookmarkStart w:id="396" w:name="_ETM_Q1_1549664"/>
      <w:bookmarkEnd w:id="396"/>
    </w:p>
    <w:p w:rsidR="00C95B06" w:rsidRDefault="00C95B06" w:rsidP="00C95B06">
      <w:pPr>
        <w:rPr>
          <w:rtl/>
        </w:rPr>
      </w:pPr>
      <w:bookmarkStart w:id="397" w:name="_ETM_Q1_1550149"/>
      <w:bookmarkStart w:id="398" w:name="_ETM_Q1_1552504"/>
      <w:bookmarkEnd w:id="397"/>
      <w:bookmarkEnd w:id="398"/>
      <w:r>
        <w:rPr>
          <w:rFonts w:hint="cs"/>
          <w:rtl/>
        </w:rPr>
        <w:t xml:space="preserve">אולי אני לא מדייקת בטווח </w:t>
      </w:r>
      <w:bookmarkStart w:id="399" w:name="_ETM_Q1_1559127"/>
      <w:bookmarkEnd w:id="399"/>
      <w:r>
        <w:rPr>
          <w:rFonts w:hint="cs"/>
          <w:rtl/>
        </w:rPr>
        <w:t xml:space="preserve">הזמנים, אבל נדמה לי שבשנה האחרונה השיח הזה מאוד </w:t>
      </w:r>
      <w:bookmarkStart w:id="400" w:name="_ETM_Q1_1563398"/>
      <w:bookmarkEnd w:id="400"/>
      <w:r>
        <w:rPr>
          <w:rFonts w:hint="cs"/>
          <w:rtl/>
        </w:rPr>
        <w:t xml:space="preserve">התעורר, גם סביב הרשתות החברתיות וגם בדיונים בכנסת, אבל עד </w:t>
      </w:r>
      <w:bookmarkStart w:id="401" w:name="_ETM_Q1_1565431"/>
      <w:bookmarkEnd w:id="401"/>
      <w:r>
        <w:rPr>
          <w:rFonts w:hint="cs"/>
          <w:rtl/>
        </w:rPr>
        <w:t xml:space="preserve">השנה האחרונה אנחנו לא זוכרים במשרד המשפטים עיסוק בסיפור </w:t>
      </w:r>
      <w:bookmarkStart w:id="402" w:name="_ETM_Q1_1570404"/>
      <w:bookmarkEnd w:id="402"/>
      <w:r>
        <w:rPr>
          <w:rFonts w:hint="cs"/>
          <w:rtl/>
        </w:rPr>
        <w:t xml:space="preserve">של אם נפגע עבירת מין מסכים לחשוף את הפרטים </w:t>
      </w:r>
      <w:bookmarkStart w:id="403" w:name="_ETM_Q1_1576142"/>
      <w:bookmarkEnd w:id="403"/>
      <w:r>
        <w:rPr>
          <w:rFonts w:hint="cs"/>
          <w:rtl/>
        </w:rPr>
        <w:t xml:space="preserve">שלו. עד האירוע האחרון שהיה בשבוע שעבר, אנחנו </w:t>
      </w:r>
      <w:bookmarkStart w:id="404" w:name="_ETM_Q1_1576296"/>
      <w:bookmarkEnd w:id="404"/>
      <w:r>
        <w:rPr>
          <w:rFonts w:hint="cs"/>
          <w:rtl/>
        </w:rPr>
        <w:t xml:space="preserve">לא מכירים פניות לבית המשפט בבקשה למתן היתר </w:t>
      </w:r>
      <w:bookmarkStart w:id="405" w:name="_ETM_Q1_1583312"/>
      <w:bookmarkEnd w:id="405"/>
      <w:r>
        <w:rPr>
          <w:rFonts w:hint="cs"/>
          <w:rtl/>
        </w:rPr>
        <w:t>- - -</w:t>
      </w:r>
    </w:p>
    <w:p w:rsidR="00C95B06" w:rsidRDefault="00C95B06" w:rsidP="00C95B06">
      <w:pPr>
        <w:rPr>
          <w:rtl/>
        </w:rPr>
      </w:pPr>
    </w:p>
    <w:p w:rsidR="00C95B06" w:rsidRDefault="00C95B06" w:rsidP="00C95B06">
      <w:pPr>
        <w:pStyle w:val="a4"/>
        <w:keepNext/>
        <w:rPr>
          <w:rtl/>
        </w:rPr>
      </w:pPr>
      <w:r>
        <w:rPr>
          <w:rtl/>
        </w:rPr>
        <w:t>אורלי לוי אבקסיס:</w:t>
      </w:r>
    </w:p>
    <w:p w:rsidR="00C95B06" w:rsidRDefault="00C95B06" w:rsidP="00C95B06">
      <w:pPr>
        <w:pStyle w:val="KeepWithNext"/>
        <w:rPr>
          <w:rtl/>
        </w:rPr>
      </w:pPr>
    </w:p>
    <w:p w:rsidR="00C95B06" w:rsidRDefault="00C95B06" w:rsidP="00C95B06">
      <w:pPr>
        <w:rPr>
          <w:rtl/>
        </w:rPr>
      </w:pPr>
      <w:r>
        <w:rPr>
          <w:rFonts w:hint="cs"/>
          <w:rtl/>
        </w:rPr>
        <w:t xml:space="preserve">כי הסרבול של ההוראות האלה מנע גם מהנפגעות </w:t>
      </w:r>
      <w:bookmarkStart w:id="406" w:name="_ETM_Q1_1582566"/>
      <w:bookmarkEnd w:id="406"/>
      <w:r>
        <w:rPr>
          <w:rFonts w:hint="cs"/>
          <w:rtl/>
        </w:rPr>
        <w:t xml:space="preserve">וגם מכלי התקשורת ללכת בכלל להליך הזה. לכן הוא </w:t>
      </w:r>
      <w:bookmarkStart w:id="407" w:name="_ETM_Q1_1584920"/>
      <w:bookmarkEnd w:id="407"/>
      <w:r>
        <w:rPr>
          <w:rFonts w:hint="cs"/>
          <w:rtl/>
        </w:rPr>
        <w:t>לא מיושם.</w:t>
      </w:r>
    </w:p>
    <w:p w:rsidR="00C95B06" w:rsidRDefault="00C95B06" w:rsidP="00C95B06">
      <w:pPr>
        <w:rPr>
          <w:rtl/>
        </w:rPr>
      </w:pPr>
      <w:bookmarkStart w:id="408" w:name="_ETM_Q1_1585015"/>
      <w:bookmarkEnd w:id="408"/>
    </w:p>
    <w:p w:rsidR="00C95B06" w:rsidRDefault="00C95B06" w:rsidP="00C95B06">
      <w:pPr>
        <w:pStyle w:val="af9"/>
        <w:keepNext/>
        <w:rPr>
          <w:rtl/>
        </w:rPr>
      </w:pPr>
      <w:bookmarkStart w:id="409" w:name="_ETM_Q1_1585314"/>
      <w:bookmarkStart w:id="410" w:name="_ETM_Q1_1586590"/>
      <w:bookmarkEnd w:id="409"/>
      <w:bookmarkEnd w:id="410"/>
      <w:r>
        <w:rPr>
          <w:rtl/>
        </w:rPr>
        <w:t>ליאנה מגד:</w:t>
      </w:r>
    </w:p>
    <w:p w:rsidR="00C95B06" w:rsidRDefault="00C95B06" w:rsidP="00C95B06">
      <w:pPr>
        <w:pStyle w:val="KeepWithNext"/>
        <w:rPr>
          <w:rtl/>
        </w:rPr>
      </w:pPr>
    </w:p>
    <w:p w:rsidR="00C95B06" w:rsidRDefault="00C95B06" w:rsidP="00C95B06">
      <w:pPr>
        <w:rPr>
          <w:rtl/>
        </w:rPr>
      </w:pPr>
      <w:r>
        <w:rPr>
          <w:rFonts w:hint="cs"/>
          <w:rtl/>
        </w:rPr>
        <w:t xml:space="preserve">אני מתארת את המצב הקיים, ולמה אנחנו </w:t>
      </w:r>
      <w:bookmarkStart w:id="411" w:name="_ETM_Q1_1587612"/>
      <w:bookmarkEnd w:id="411"/>
      <w:r>
        <w:rPr>
          <w:rFonts w:hint="cs"/>
          <w:rtl/>
        </w:rPr>
        <w:t xml:space="preserve">חושבים שצריך לתקן אותו, ואז אני אתייחס גם לאיזון </w:t>
      </w:r>
      <w:bookmarkStart w:id="412" w:name="_ETM_Q1_1591304"/>
      <w:bookmarkEnd w:id="412"/>
      <w:r>
        <w:rPr>
          <w:rFonts w:hint="cs"/>
          <w:rtl/>
        </w:rPr>
        <w:t>שאנחנו הצענו.</w:t>
      </w:r>
    </w:p>
    <w:p w:rsidR="00C95B06" w:rsidRDefault="00C95B06" w:rsidP="00C95B06">
      <w:pPr>
        <w:rPr>
          <w:rtl/>
        </w:rPr>
      </w:pPr>
      <w:bookmarkStart w:id="413" w:name="_ETM_Q1_1596151"/>
      <w:bookmarkEnd w:id="413"/>
    </w:p>
    <w:p w:rsidR="00C95B06" w:rsidRDefault="00C95B06" w:rsidP="00C95B06">
      <w:pPr>
        <w:rPr>
          <w:rtl/>
        </w:rPr>
      </w:pPr>
      <w:bookmarkStart w:id="414" w:name="_ETM_Q1_1596475"/>
      <w:bookmarkEnd w:id="414"/>
      <w:r>
        <w:rPr>
          <w:rFonts w:hint="cs"/>
          <w:rtl/>
        </w:rPr>
        <w:t xml:space="preserve">ראינו שאין פניות בהליכים כאלה, ולכן אין </w:t>
      </w:r>
      <w:bookmarkStart w:id="415" w:name="_ETM_Q1_1598405"/>
      <w:bookmarkEnd w:id="415"/>
      <w:r>
        <w:rPr>
          <w:rFonts w:hint="cs"/>
          <w:rtl/>
        </w:rPr>
        <w:t xml:space="preserve">אכיפה בהקשר הזה. מצד שני, לא מוגשים כתבי אישום </w:t>
      </w:r>
      <w:bookmarkStart w:id="416" w:name="_ETM_Q1_1604568"/>
      <w:bookmarkEnd w:id="416"/>
      <w:r>
        <w:rPr>
          <w:rFonts w:hint="cs"/>
          <w:rtl/>
        </w:rPr>
        <w:t xml:space="preserve">בגין הפרה של האיסור הזה שקבוע בחוק. אבל התוצאה היא </w:t>
      </w:r>
      <w:bookmarkStart w:id="417" w:name="_ETM_Q1_1606407"/>
      <w:bookmarkEnd w:id="417"/>
      <w:r>
        <w:rPr>
          <w:rFonts w:hint="cs"/>
          <w:rtl/>
        </w:rPr>
        <w:t xml:space="preserve">שנפגעי עבירות מין לא יכולים לדבר כפי שהם מבקשים. </w:t>
      </w:r>
      <w:bookmarkStart w:id="418" w:name="_ETM_Q1_1612770"/>
      <w:bookmarkEnd w:id="418"/>
      <w:r>
        <w:rPr>
          <w:rFonts w:hint="cs"/>
          <w:rtl/>
        </w:rPr>
        <w:t xml:space="preserve">כך אנחנו שמענו. גם בדיונים שבהם אני נכחתי בפני יו"ר </w:t>
      </w:r>
      <w:bookmarkStart w:id="419" w:name="_ETM_Q1_1614234"/>
      <w:bookmarkEnd w:id="419"/>
      <w:r>
        <w:rPr>
          <w:rFonts w:hint="cs"/>
          <w:rtl/>
        </w:rPr>
        <w:t xml:space="preserve">הוועדה, שבהם נאלצה יו"ר </w:t>
      </w:r>
      <w:r>
        <w:rPr>
          <w:rFonts w:hint="cs"/>
          <w:rtl/>
        </w:rPr>
        <w:lastRenderedPageBreak/>
        <w:t xml:space="preserve">הוועדה להורות על סגירת </w:t>
      </w:r>
      <w:bookmarkStart w:id="420" w:name="_ETM_Q1_1621244"/>
      <w:bookmarkEnd w:id="420"/>
      <w:r>
        <w:rPr>
          <w:rFonts w:hint="cs"/>
          <w:rtl/>
        </w:rPr>
        <w:t xml:space="preserve">המצלמות, למרות שנפגע הגיע והיה מעוניין לספר את סיפורו </w:t>
      </w:r>
      <w:bookmarkStart w:id="421" w:name="_ETM_Q1_1623861"/>
      <w:bookmarkEnd w:id="421"/>
      <w:r>
        <w:rPr>
          <w:rFonts w:hint="cs"/>
          <w:rtl/>
        </w:rPr>
        <w:t>ואפילו היה גאה בדרך שהוא עבר.</w:t>
      </w:r>
    </w:p>
    <w:p w:rsidR="00C95B06" w:rsidRDefault="00C95B06" w:rsidP="00C95B06">
      <w:pPr>
        <w:rPr>
          <w:rtl/>
        </w:rPr>
      </w:pPr>
      <w:bookmarkStart w:id="422" w:name="_ETM_Q1_1629148"/>
      <w:bookmarkEnd w:id="422"/>
    </w:p>
    <w:p w:rsidR="00C95B06" w:rsidRDefault="00C95B06" w:rsidP="00C95B06">
      <w:pPr>
        <w:pStyle w:val="af6"/>
        <w:keepNext/>
        <w:rPr>
          <w:rtl/>
        </w:rPr>
      </w:pPr>
      <w:bookmarkStart w:id="423" w:name="_ETM_Q1_1629549"/>
      <w:bookmarkEnd w:id="423"/>
      <w:r>
        <w:rPr>
          <w:rtl/>
        </w:rPr>
        <w:t>היו"ר עאידה תומא סלימאן:</w:t>
      </w:r>
    </w:p>
    <w:p w:rsidR="00C95B06" w:rsidRDefault="00C95B06" w:rsidP="00C95B06">
      <w:pPr>
        <w:pStyle w:val="KeepWithNext"/>
        <w:rPr>
          <w:rtl/>
        </w:rPr>
      </w:pPr>
    </w:p>
    <w:p w:rsidR="00C95B06" w:rsidRDefault="00C95B06" w:rsidP="00C95B06">
      <w:pPr>
        <w:rPr>
          <w:rtl/>
        </w:rPr>
      </w:pPr>
      <w:r>
        <w:rPr>
          <w:rFonts w:hint="cs"/>
          <w:rtl/>
        </w:rPr>
        <w:t>בדרך כלל זה היה גא</w:t>
      </w:r>
      <w:r w:rsidR="00AA7226">
        <w:rPr>
          <w:rFonts w:hint="cs"/>
          <w:rtl/>
        </w:rPr>
        <w:t>ָ</w:t>
      </w:r>
      <w:r>
        <w:rPr>
          <w:rFonts w:hint="cs"/>
          <w:rtl/>
        </w:rPr>
        <w:t>ה.</w:t>
      </w:r>
    </w:p>
    <w:p w:rsidR="00AA7226" w:rsidRDefault="00AA7226" w:rsidP="00C95B06">
      <w:pPr>
        <w:rPr>
          <w:rtl/>
        </w:rPr>
      </w:pPr>
      <w:bookmarkStart w:id="424" w:name="_ETM_Q1_1629449"/>
      <w:bookmarkEnd w:id="424"/>
    </w:p>
    <w:p w:rsidR="00AA7226" w:rsidRDefault="00AA7226" w:rsidP="00AA7226">
      <w:pPr>
        <w:pStyle w:val="-"/>
        <w:keepNext/>
        <w:rPr>
          <w:rtl/>
        </w:rPr>
      </w:pPr>
      <w:bookmarkStart w:id="425" w:name="_ETM_Q1_1629758"/>
      <w:bookmarkEnd w:id="425"/>
      <w:r>
        <w:rPr>
          <w:rtl/>
        </w:rPr>
        <w:t>ליאנה מגד:</w:t>
      </w:r>
    </w:p>
    <w:p w:rsidR="00AA7226" w:rsidRDefault="00AA7226" w:rsidP="00AA7226">
      <w:pPr>
        <w:pStyle w:val="KeepWithNext"/>
        <w:rPr>
          <w:rtl/>
        </w:rPr>
      </w:pPr>
    </w:p>
    <w:p w:rsidR="00AA7226" w:rsidRDefault="00AA7226" w:rsidP="00AA7226">
      <w:pPr>
        <w:rPr>
          <w:rtl/>
        </w:rPr>
      </w:pPr>
      <w:r>
        <w:rPr>
          <w:rFonts w:hint="cs"/>
          <w:rtl/>
        </w:rPr>
        <w:t>גאָה.</w:t>
      </w:r>
    </w:p>
    <w:p w:rsidR="00AA7226" w:rsidRDefault="00AA7226" w:rsidP="00AA7226">
      <w:pPr>
        <w:rPr>
          <w:rtl/>
        </w:rPr>
      </w:pPr>
      <w:bookmarkStart w:id="426" w:name="_ETM_Q1_1630897"/>
      <w:bookmarkEnd w:id="426"/>
    </w:p>
    <w:p w:rsidR="00AA7226" w:rsidRDefault="00AA7226" w:rsidP="00AA7226">
      <w:pPr>
        <w:pStyle w:val="a4"/>
        <w:keepNext/>
        <w:rPr>
          <w:rtl/>
        </w:rPr>
      </w:pPr>
      <w:bookmarkStart w:id="427" w:name="_ETM_Q1_1631199"/>
      <w:bookmarkStart w:id="428" w:name="_ETM_Q1_1632793"/>
      <w:bookmarkEnd w:id="427"/>
      <w:bookmarkEnd w:id="428"/>
      <w:r>
        <w:rPr>
          <w:rtl/>
        </w:rPr>
        <w:t>אורלי לוי אבקסיס:</w:t>
      </w:r>
    </w:p>
    <w:p w:rsidR="00AA7226" w:rsidRDefault="00AA7226" w:rsidP="00AA7226">
      <w:pPr>
        <w:pStyle w:val="KeepWithNext"/>
        <w:rPr>
          <w:rtl/>
        </w:rPr>
      </w:pPr>
    </w:p>
    <w:p w:rsidR="00AA7226" w:rsidRDefault="00AA7226" w:rsidP="004A05A2">
      <w:pPr>
        <w:rPr>
          <w:rtl/>
        </w:rPr>
      </w:pPr>
      <w:r>
        <w:rPr>
          <w:rFonts w:hint="cs"/>
          <w:rtl/>
        </w:rPr>
        <w:t xml:space="preserve">יש גם סיפור, בשנה </w:t>
      </w:r>
      <w:bookmarkStart w:id="429" w:name="_ETM_Q1_1634953"/>
      <w:bookmarkEnd w:id="429"/>
      <w:r>
        <w:rPr>
          <w:rFonts w:hint="cs"/>
          <w:rtl/>
        </w:rPr>
        <w:t>האח</w:t>
      </w:r>
      <w:bookmarkStart w:id="430" w:name="_ETM_Q1_1632063"/>
      <w:bookmarkEnd w:id="430"/>
      <w:r>
        <w:rPr>
          <w:rFonts w:hint="cs"/>
          <w:rtl/>
        </w:rPr>
        <w:t xml:space="preserve">רונה </w:t>
      </w:r>
      <w:r w:rsidR="004A05A2">
        <w:rPr>
          <w:rFonts w:hint="cs"/>
          <w:rtl/>
        </w:rPr>
        <w:t>לי זוהר</w:t>
      </w:r>
      <w:r>
        <w:rPr>
          <w:rFonts w:hint="cs"/>
          <w:rtl/>
        </w:rPr>
        <w:t xml:space="preserve"> פנתה לבית המשפט כדי לקבל את האישור לבוא לכנסת ולספר לנו - - </w:t>
      </w:r>
      <w:bookmarkStart w:id="431" w:name="_ETM_Q1_1642567"/>
      <w:bookmarkEnd w:id="431"/>
      <w:r>
        <w:rPr>
          <w:rFonts w:hint="cs"/>
          <w:rtl/>
        </w:rPr>
        <w:t>-</w:t>
      </w:r>
    </w:p>
    <w:p w:rsidR="005B0AFD" w:rsidRDefault="005B0AFD" w:rsidP="00234D8B">
      <w:pPr>
        <w:rPr>
          <w:rtl/>
        </w:rPr>
      </w:pPr>
      <w:bookmarkStart w:id="432" w:name="_ETM_Q1_1639204"/>
      <w:bookmarkEnd w:id="432"/>
    </w:p>
    <w:p w:rsidR="005B0AFD" w:rsidRDefault="005B0AFD" w:rsidP="005B0AFD">
      <w:pPr>
        <w:pStyle w:val="af6"/>
        <w:keepNext/>
        <w:rPr>
          <w:rtl/>
        </w:rPr>
      </w:pPr>
      <w:bookmarkStart w:id="433" w:name="_ETM_Q1_1640452"/>
      <w:bookmarkEnd w:id="433"/>
      <w:r>
        <w:rPr>
          <w:rtl/>
        </w:rPr>
        <w:t>היו"ר עאידה תומא סלימאן:</w:t>
      </w:r>
    </w:p>
    <w:p w:rsidR="005B0AFD" w:rsidRDefault="005B0AFD" w:rsidP="005B0AFD">
      <w:pPr>
        <w:pStyle w:val="KeepWithNext"/>
        <w:rPr>
          <w:rtl/>
        </w:rPr>
      </w:pPr>
    </w:p>
    <w:p w:rsidR="005B0AFD" w:rsidRDefault="005B0AFD" w:rsidP="005B0AFD">
      <w:pPr>
        <w:rPr>
          <w:rtl/>
        </w:rPr>
      </w:pPr>
      <w:r>
        <w:rPr>
          <w:rFonts w:hint="cs"/>
          <w:rtl/>
        </w:rPr>
        <w:t xml:space="preserve">חברת הכנסת אבקסיס, </w:t>
      </w:r>
      <w:bookmarkStart w:id="434" w:name="_ETM_Q1_1645173"/>
      <w:bookmarkEnd w:id="434"/>
      <w:r>
        <w:rPr>
          <w:rFonts w:hint="cs"/>
          <w:rtl/>
        </w:rPr>
        <w:t xml:space="preserve">היא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פה בשבוע שעבר ויכלה להשתמש בצו והופיעה.</w:t>
      </w:r>
    </w:p>
    <w:p w:rsidR="005B0AFD" w:rsidRDefault="005B0AFD" w:rsidP="005B0AFD">
      <w:pPr>
        <w:rPr>
          <w:rtl/>
        </w:rPr>
      </w:pPr>
      <w:bookmarkStart w:id="435" w:name="_ETM_Q1_1647124"/>
      <w:bookmarkEnd w:id="435"/>
    </w:p>
    <w:p w:rsidR="005B0AFD" w:rsidRDefault="005B0AFD" w:rsidP="005B0AFD">
      <w:pPr>
        <w:pStyle w:val="af9"/>
        <w:keepNext/>
        <w:rPr>
          <w:rtl/>
        </w:rPr>
      </w:pPr>
      <w:bookmarkStart w:id="436" w:name="_ETM_Q1_1647418"/>
      <w:bookmarkStart w:id="437" w:name="_ETM_Q1_1648456"/>
      <w:bookmarkEnd w:id="436"/>
      <w:bookmarkEnd w:id="437"/>
      <w:r>
        <w:rPr>
          <w:rtl/>
        </w:rPr>
        <w:t>ליאנה מגד:</w:t>
      </w:r>
    </w:p>
    <w:p w:rsidR="005B0AFD" w:rsidRDefault="005B0AFD" w:rsidP="005B0AFD">
      <w:pPr>
        <w:pStyle w:val="KeepWithNext"/>
        <w:rPr>
          <w:rtl/>
        </w:rPr>
      </w:pPr>
    </w:p>
    <w:p w:rsidR="005B0AFD" w:rsidRDefault="005B0AFD" w:rsidP="005B0AFD">
      <w:pPr>
        <w:rPr>
          <w:rtl/>
        </w:rPr>
      </w:pPr>
      <w:r>
        <w:rPr>
          <w:rFonts w:hint="cs"/>
          <w:rtl/>
        </w:rPr>
        <w:t xml:space="preserve">זה המקרה </w:t>
      </w:r>
      <w:bookmarkStart w:id="438" w:name="_ETM_Q1_1650456"/>
      <w:bookmarkEnd w:id="438"/>
      <w:r>
        <w:rPr>
          <w:rFonts w:hint="cs"/>
          <w:rtl/>
        </w:rPr>
        <w:t>שעליו אני מדברת.</w:t>
      </w:r>
    </w:p>
    <w:p w:rsidR="005B0AFD" w:rsidRDefault="005B0AFD" w:rsidP="005B0AFD">
      <w:pPr>
        <w:rPr>
          <w:rtl/>
        </w:rPr>
      </w:pPr>
      <w:bookmarkStart w:id="439" w:name="_ETM_Q1_1654754"/>
      <w:bookmarkEnd w:id="439"/>
    </w:p>
    <w:p w:rsidR="005B0AFD" w:rsidRDefault="005B0AFD" w:rsidP="005B0AFD">
      <w:pPr>
        <w:pStyle w:val="a4"/>
        <w:keepNext/>
        <w:rPr>
          <w:rtl/>
        </w:rPr>
      </w:pPr>
      <w:r>
        <w:rPr>
          <w:rtl/>
        </w:rPr>
        <w:t>ענת מימון:</w:t>
      </w:r>
    </w:p>
    <w:p w:rsidR="005B0AFD" w:rsidRDefault="005B0AFD" w:rsidP="005B0AFD">
      <w:pPr>
        <w:pStyle w:val="KeepWithNext"/>
        <w:rPr>
          <w:rtl/>
        </w:rPr>
      </w:pPr>
    </w:p>
    <w:p w:rsidR="005B0AFD" w:rsidRDefault="005B0AFD" w:rsidP="005B0AFD">
      <w:pPr>
        <w:rPr>
          <w:rtl/>
        </w:rPr>
      </w:pPr>
      <w:bookmarkStart w:id="440" w:name="_ETM_Q1_1657580"/>
      <w:bookmarkEnd w:id="440"/>
      <w:r>
        <w:rPr>
          <w:rFonts w:hint="cs"/>
          <w:rtl/>
        </w:rPr>
        <w:t xml:space="preserve">סליחה, ליאנה, אבל חשוב שהדברים ייאמרו. יש מישהי שלא נמצאת כאן היום כי בית </w:t>
      </w:r>
      <w:bookmarkStart w:id="441" w:name="_ETM_Q1_1662287"/>
      <w:bookmarkEnd w:id="441"/>
      <w:r>
        <w:rPr>
          <w:rFonts w:hint="cs"/>
          <w:rtl/>
        </w:rPr>
        <w:t>המשפט לא נתן לה עדיין את האישור. היא נקברה בביורוקרטיה.</w:t>
      </w:r>
    </w:p>
    <w:p w:rsidR="005B0AFD" w:rsidRDefault="005B0AFD" w:rsidP="005B0AFD">
      <w:pPr>
        <w:rPr>
          <w:rtl/>
        </w:rPr>
      </w:pPr>
      <w:bookmarkStart w:id="442" w:name="_ETM_Q1_1663878"/>
      <w:bookmarkEnd w:id="442"/>
    </w:p>
    <w:p w:rsidR="005B0AFD" w:rsidRDefault="005B0AFD" w:rsidP="005B0AFD">
      <w:pPr>
        <w:pStyle w:val="a4"/>
        <w:keepNext/>
        <w:rPr>
          <w:rtl/>
        </w:rPr>
      </w:pPr>
      <w:bookmarkStart w:id="443" w:name="_ETM_Q1_1664197"/>
      <w:bookmarkStart w:id="444" w:name="_ETM_Q1_1661807"/>
      <w:bookmarkEnd w:id="443"/>
      <w:bookmarkEnd w:id="444"/>
      <w:r>
        <w:rPr>
          <w:rtl/>
        </w:rPr>
        <w:t>אורלי לוי אבקסיס:</w:t>
      </w:r>
    </w:p>
    <w:p w:rsidR="005B0AFD" w:rsidRDefault="005B0AFD" w:rsidP="005B0AFD">
      <w:pPr>
        <w:pStyle w:val="KeepWithNext"/>
        <w:rPr>
          <w:rtl/>
        </w:rPr>
      </w:pPr>
    </w:p>
    <w:p w:rsidR="005B0AFD" w:rsidRDefault="005B0AFD" w:rsidP="005B0AFD">
      <w:pPr>
        <w:rPr>
          <w:rtl/>
        </w:rPr>
      </w:pPr>
      <w:r>
        <w:rPr>
          <w:rFonts w:hint="cs"/>
          <w:rtl/>
        </w:rPr>
        <w:t xml:space="preserve">עדיין </w:t>
      </w:r>
      <w:bookmarkStart w:id="445" w:name="_ETM_Q1_1665367"/>
      <w:bookmarkEnd w:id="445"/>
      <w:r>
        <w:rPr>
          <w:rFonts w:hint="cs"/>
          <w:rtl/>
        </w:rPr>
        <w:t>בחוק הישן והדרקוני הזה.</w:t>
      </w:r>
      <w:bookmarkStart w:id="446" w:name="_ETM_Q1_1665964"/>
      <w:bookmarkEnd w:id="446"/>
    </w:p>
    <w:p w:rsidR="005B0AFD" w:rsidRDefault="005B0AFD" w:rsidP="005B0AFD">
      <w:pPr>
        <w:rPr>
          <w:rtl/>
        </w:rPr>
      </w:pPr>
    </w:p>
    <w:p w:rsidR="005B0AFD" w:rsidRDefault="005B0AFD" w:rsidP="005B0AFD">
      <w:pPr>
        <w:pStyle w:val="af9"/>
        <w:keepNext/>
        <w:rPr>
          <w:rtl/>
        </w:rPr>
      </w:pPr>
      <w:bookmarkStart w:id="447" w:name="_ETM_Q1_1677234"/>
      <w:bookmarkEnd w:id="447"/>
      <w:r>
        <w:rPr>
          <w:rtl/>
        </w:rPr>
        <w:t>ליאנה מגד:</w:t>
      </w:r>
    </w:p>
    <w:p w:rsidR="005B0AFD" w:rsidRDefault="005B0AFD" w:rsidP="005B0AFD">
      <w:pPr>
        <w:pStyle w:val="KeepWithNext"/>
        <w:rPr>
          <w:rtl/>
        </w:rPr>
      </w:pPr>
    </w:p>
    <w:p w:rsidR="005B0AFD" w:rsidRDefault="005B0AFD" w:rsidP="005B0AFD">
      <w:pPr>
        <w:rPr>
          <w:rtl/>
        </w:rPr>
      </w:pPr>
      <w:bookmarkStart w:id="448" w:name="_ETM_Q1_1674755"/>
      <w:bookmarkEnd w:id="448"/>
      <w:r>
        <w:rPr>
          <w:rFonts w:hint="cs"/>
          <w:rtl/>
        </w:rPr>
        <w:t>כל הד</w:t>
      </w:r>
      <w:bookmarkStart w:id="449" w:name="_ETM_Q1_1676414"/>
      <w:bookmarkEnd w:id="449"/>
      <w:r>
        <w:rPr>
          <w:rFonts w:hint="cs"/>
          <w:rtl/>
        </w:rPr>
        <w:t xml:space="preserve">בר הזה הוביל אותנו לעשות שינוי תפיסתי אצלנו, </w:t>
      </w:r>
      <w:bookmarkStart w:id="450" w:name="_ETM_Q1_1682036"/>
      <w:bookmarkEnd w:id="450"/>
      <w:r>
        <w:rPr>
          <w:rFonts w:hint="cs"/>
          <w:rtl/>
        </w:rPr>
        <w:t xml:space="preserve">ולהתחיל להבין שיש נפגעי עבירה שרואים בסעיף הזה הגנה פטרנליסטית שמגבילה את חופש הביטוי של נפגעי עבירות מין מעבר למידה </w:t>
      </w:r>
      <w:bookmarkStart w:id="451" w:name="_ETM_Q1_1691516"/>
      <w:bookmarkEnd w:id="451"/>
      <w:r>
        <w:rPr>
          <w:rFonts w:hint="cs"/>
          <w:rtl/>
        </w:rPr>
        <w:t xml:space="preserve">הנדרשת, מעבר להגנה שהם היו מבקשים עבור עצמם, וגם הבנה </w:t>
      </w:r>
      <w:bookmarkStart w:id="452" w:name="_ETM_Q1_1700262"/>
      <w:bookmarkEnd w:id="452"/>
      <w:r>
        <w:rPr>
          <w:rFonts w:hint="cs"/>
          <w:rtl/>
        </w:rPr>
        <w:t xml:space="preserve">שיש בחשיפת הפרטים לגבי חלק מנפגעי עבירות מין גם </w:t>
      </w:r>
      <w:bookmarkStart w:id="453" w:name="_ETM_Q1_1704308"/>
      <w:bookmarkEnd w:id="453"/>
      <w:r>
        <w:rPr>
          <w:rFonts w:hint="cs"/>
          <w:rtl/>
        </w:rPr>
        <w:t xml:space="preserve">חלק מתהליך ההחלמה והשיקום שלהם, שאנחנו לא רוצים להיות אלה </w:t>
      </w:r>
      <w:bookmarkStart w:id="454" w:name="_ETM_Q1_1707873"/>
      <w:bookmarkEnd w:id="454"/>
      <w:r>
        <w:rPr>
          <w:rFonts w:hint="cs"/>
          <w:rtl/>
        </w:rPr>
        <w:t xml:space="preserve">שעוצרים אותו כאשר הוא נעשה בנסיבות הנכונות והמתאימות לכל </w:t>
      </w:r>
      <w:bookmarkStart w:id="455" w:name="_ETM_Q1_1711149"/>
      <w:bookmarkEnd w:id="455"/>
      <w:r>
        <w:rPr>
          <w:rFonts w:hint="cs"/>
          <w:rtl/>
        </w:rPr>
        <w:t xml:space="preserve">נפגע עבירת </w:t>
      </w:r>
      <w:r w:rsidR="002A2E72">
        <w:rPr>
          <w:rFonts w:hint="cs"/>
          <w:rtl/>
        </w:rPr>
        <w:t>מין.</w:t>
      </w:r>
    </w:p>
    <w:p w:rsidR="002A2E72" w:rsidRDefault="002A2E72" w:rsidP="005B0AFD">
      <w:pPr>
        <w:rPr>
          <w:rtl/>
        </w:rPr>
      </w:pPr>
      <w:bookmarkStart w:id="456" w:name="_ETM_Q1_1712617"/>
      <w:bookmarkEnd w:id="456"/>
    </w:p>
    <w:p w:rsidR="002A2E72" w:rsidRDefault="002A2E72" w:rsidP="005B0AFD">
      <w:pPr>
        <w:rPr>
          <w:rtl/>
        </w:rPr>
      </w:pPr>
      <w:bookmarkStart w:id="457" w:name="_ETM_Q1_1713037"/>
      <w:bookmarkEnd w:id="457"/>
      <w:r>
        <w:rPr>
          <w:rFonts w:hint="cs"/>
          <w:rtl/>
        </w:rPr>
        <w:t xml:space="preserve">ולכן הצעת החוק הממשלתית מבקשת להימנע מהצורך לתת </w:t>
      </w:r>
      <w:bookmarkStart w:id="458" w:name="_ETM_Q1_1718034"/>
      <w:bookmarkEnd w:id="458"/>
      <w:r>
        <w:rPr>
          <w:rFonts w:hint="cs"/>
          <w:rtl/>
        </w:rPr>
        <w:t xml:space="preserve">את הסכמת הנפגע בפני בית המשפט. אנחנו אומרים שדי יהיה </w:t>
      </w:r>
      <w:bookmarkStart w:id="459" w:name="_ETM_Q1_1716999"/>
      <w:bookmarkEnd w:id="459"/>
      <w:r>
        <w:rPr>
          <w:rFonts w:hint="cs"/>
          <w:rtl/>
        </w:rPr>
        <w:t>בהסכמה של הנפגע בכתב כדי שאפשר יהיה לפרסם את דבריו.</w:t>
      </w:r>
    </w:p>
    <w:p w:rsidR="002A2E72" w:rsidRDefault="002A2E72" w:rsidP="005B0AFD">
      <w:pPr>
        <w:rPr>
          <w:rtl/>
        </w:rPr>
      </w:pPr>
      <w:bookmarkStart w:id="460" w:name="_ETM_Q1_1721078"/>
      <w:bookmarkEnd w:id="460"/>
    </w:p>
    <w:p w:rsidR="002A2E72" w:rsidRDefault="002A2E72" w:rsidP="002A2E72">
      <w:pPr>
        <w:rPr>
          <w:rtl/>
        </w:rPr>
      </w:pPr>
      <w:bookmarkStart w:id="461" w:name="_ETM_Q1_1721428"/>
      <w:bookmarkEnd w:id="461"/>
      <w:r>
        <w:rPr>
          <w:rFonts w:hint="cs"/>
          <w:rtl/>
        </w:rPr>
        <w:t xml:space="preserve">פה נבהיר משהו מאוד חשוב. אני שמעתי את חברת </w:t>
      </w:r>
      <w:bookmarkStart w:id="462" w:name="_ETM_Q1_1730508"/>
      <w:bookmarkEnd w:id="462"/>
      <w:r>
        <w:rPr>
          <w:rFonts w:hint="cs"/>
          <w:rtl/>
        </w:rPr>
        <w:t xml:space="preserve">הכנסת אבקסיס קודם </w:t>
      </w:r>
      <w:r>
        <w:rPr>
          <w:rtl/>
        </w:rPr>
        <w:t>–</w:t>
      </w:r>
      <w:r>
        <w:rPr>
          <w:rFonts w:hint="cs"/>
          <w:rtl/>
        </w:rPr>
        <w:t xml:space="preserve"> סעיף העבירה, להבנתנו, לא חל על </w:t>
      </w:r>
      <w:bookmarkStart w:id="463" w:name="_ETM_Q1_1730795"/>
      <w:bookmarkEnd w:id="463"/>
      <w:r>
        <w:rPr>
          <w:rFonts w:hint="cs"/>
          <w:rtl/>
        </w:rPr>
        <w:t xml:space="preserve">המתלונן </w:t>
      </w:r>
      <w:r w:rsidR="007A442A">
        <w:rPr>
          <w:rFonts w:hint="cs"/>
          <w:rtl/>
        </w:rPr>
        <w:t xml:space="preserve">והנפגע עצמו. כלומר, כאשר אותו נפגע היה מגיע, </w:t>
      </w:r>
      <w:bookmarkStart w:id="464" w:name="_ETM_Q1_1740575"/>
      <w:bookmarkEnd w:id="464"/>
      <w:r w:rsidR="007A442A">
        <w:rPr>
          <w:rFonts w:hint="cs"/>
          <w:rtl/>
        </w:rPr>
        <w:t xml:space="preserve">וזו </w:t>
      </w:r>
      <w:proofErr w:type="spellStart"/>
      <w:r w:rsidR="007A442A">
        <w:rPr>
          <w:rFonts w:hint="cs"/>
          <w:rtl/>
        </w:rPr>
        <w:t>היתה</w:t>
      </w:r>
      <w:proofErr w:type="spellEnd"/>
      <w:r w:rsidR="007A442A">
        <w:rPr>
          <w:rFonts w:hint="cs"/>
          <w:rtl/>
        </w:rPr>
        <w:t xml:space="preserve"> העמדה שלנו גם בפני יו"ר הוועדה -</w:t>
      </w:r>
      <w:bookmarkStart w:id="465" w:name="_ETM_Q1_1740200"/>
      <w:bookmarkEnd w:id="465"/>
      <w:r w:rsidR="007A442A">
        <w:rPr>
          <w:rFonts w:hint="cs"/>
          <w:rtl/>
        </w:rPr>
        <w:t xml:space="preserve"> - -</w:t>
      </w:r>
    </w:p>
    <w:p w:rsidR="007A442A" w:rsidRDefault="007A442A" w:rsidP="002A2E72">
      <w:pPr>
        <w:rPr>
          <w:rtl/>
        </w:rPr>
      </w:pPr>
    </w:p>
    <w:p w:rsidR="007A442A" w:rsidRDefault="007A442A" w:rsidP="007A442A">
      <w:pPr>
        <w:pStyle w:val="a4"/>
        <w:keepNext/>
        <w:rPr>
          <w:rtl/>
        </w:rPr>
      </w:pPr>
      <w:bookmarkStart w:id="466" w:name="_ETM_Q1_1741149"/>
      <w:bookmarkStart w:id="467" w:name="_ETM_Q1_1741161"/>
      <w:bookmarkStart w:id="468" w:name="_ETM_Q1_1742431"/>
      <w:bookmarkEnd w:id="466"/>
      <w:bookmarkEnd w:id="467"/>
      <w:bookmarkEnd w:id="468"/>
      <w:r>
        <w:rPr>
          <w:rtl/>
        </w:rPr>
        <w:t>אורלי לוי אבקסיס:</w:t>
      </w:r>
    </w:p>
    <w:p w:rsidR="007A442A" w:rsidRDefault="007A442A" w:rsidP="007A442A">
      <w:pPr>
        <w:pStyle w:val="KeepWithNext"/>
        <w:rPr>
          <w:rtl/>
        </w:rPr>
      </w:pPr>
    </w:p>
    <w:p w:rsidR="007A442A" w:rsidRDefault="007A442A" w:rsidP="007A442A">
      <w:pPr>
        <w:rPr>
          <w:rtl/>
        </w:rPr>
      </w:pPr>
      <w:r>
        <w:rPr>
          <w:rFonts w:hint="cs"/>
          <w:rtl/>
        </w:rPr>
        <w:t xml:space="preserve">אבל זו פרשנות. זו פרשנות וזו עמדתכם. אבל זה </w:t>
      </w:r>
      <w:bookmarkStart w:id="469" w:name="_ETM_Q1_1746819"/>
      <w:bookmarkEnd w:id="469"/>
      <w:r>
        <w:rPr>
          <w:rFonts w:hint="cs"/>
          <w:rtl/>
        </w:rPr>
        <w:t>לא הפרשנות היחידה מאותה הוראה.</w:t>
      </w:r>
      <w:bookmarkStart w:id="470" w:name="_ETM_Q1_1746011"/>
      <w:bookmarkEnd w:id="470"/>
    </w:p>
    <w:p w:rsidR="007A442A" w:rsidRDefault="007A442A" w:rsidP="007A442A">
      <w:pPr>
        <w:rPr>
          <w:rtl/>
        </w:rPr>
      </w:pPr>
    </w:p>
    <w:p w:rsidR="007A442A" w:rsidRDefault="007A442A" w:rsidP="007A442A">
      <w:pPr>
        <w:pStyle w:val="af9"/>
        <w:keepNext/>
        <w:rPr>
          <w:rtl/>
        </w:rPr>
      </w:pPr>
      <w:bookmarkStart w:id="471" w:name="_ETM_Q1_1746330"/>
      <w:bookmarkStart w:id="472" w:name="_ETM_Q1_1748154"/>
      <w:bookmarkEnd w:id="471"/>
      <w:bookmarkEnd w:id="472"/>
      <w:r>
        <w:rPr>
          <w:rtl/>
        </w:rPr>
        <w:t>ליאנה מגד:</w:t>
      </w:r>
    </w:p>
    <w:p w:rsidR="007A442A" w:rsidRDefault="007A442A" w:rsidP="007A442A">
      <w:pPr>
        <w:pStyle w:val="KeepWithNext"/>
        <w:rPr>
          <w:rtl/>
        </w:rPr>
      </w:pPr>
    </w:p>
    <w:p w:rsidR="007A442A" w:rsidRDefault="007A442A" w:rsidP="007A442A">
      <w:pPr>
        <w:rPr>
          <w:rtl/>
        </w:rPr>
      </w:pPr>
      <w:r>
        <w:rPr>
          <w:rFonts w:hint="cs"/>
          <w:rtl/>
        </w:rPr>
        <w:t xml:space="preserve">אנחנו חושבים שזו הפרשנות ההגיונית </w:t>
      </w:r>
      <w:bookmarkStart w:id="473" w:name="_ETM_Q1_1753015"/>
      <w:bookmarkEnd w:id="473"/>
      <w:r>
        <w:rPr>
          <w:rFonts w:hint="cs"/>
          <w:rtl/>
        </w:rPr>
        <w:t>היחידה של העבירה הזאת, ואני אסביר למה.</w:t>
      </w:r>
    </w:p>
    <w:p w:rsidR="007A442A" w:rsidRDefault="007A442A" w:rsidP="007A442A">
      <w:pPr>
        <w:rPr>
          <w:rtl/>
        </w:rPr>
      </w:pPr>
      <w:bookmarkStart w:id="474" w:name="_ETM_Q1_1752086"/>
      <w:bookmarkEnd w:id="474"/>
    </w:p>
    <w:p w:rsidR="007A442A" w:rsidRDefault="007A442A" w:rsidP="007A442A">
      <w:pPr>
        <w:pStyle w:val="a4"/>
        <w:keepNext/>
        <w:rPr>
          <w:rtl/>
        </w:rPr>
      </w:pPr>
      <w:bookmarkStart w:id="475" w:name="_ETM_Q1_1752390"/>
      <w:bookmarkStart w:id="476" w:name="_ETM_Q1_1753896"/>
      <w:bookmarkEnd w:id="475"/>
      <w:bookmarkEnd w:id="476"/>
      <w:r>
        <w:rPr>
          <w:rtl/>
        </w:rPr>
        <w:lastRenderedPageBreak/>
        <w:t>אורלי לוי אבקסיס:</w:t>
      </w:r>
    </w:p>
    <w:p w:rsidR="007A442A" w:rsidRDefault="007A442A" w:rsidP="007A442A">
      <w:pPr>
        <w:pStyle w:val="KeepWithNext"/>
        <w:rPr>
          <w:rtl/>
        </w:rPr>
      </w:pPr>
    </w:p>
    <w:p w:rsidR="007A442A" w:rsidRDefault="007A442A" w:rsidP="007A442A">
      <w:pPr>
        <w:rPr>
          <w:rtl/>
        </w:rPr>
      </w:pPr>
      <w:r>
        <w:rPr>
          <w:rFonts w:hint="cs"/>
          <w:rtl/>
        </w:rPr>
        <w:t xml:space="preserve">לכן אנחנו צריכים לתקן </w:t>
      </w:r>
      <w:bookmarkStart w:id="477" w:name="_ETM_Q1_1753262"/>
      <w:bookmarkEnd w:id="477"/>
      <w:r>
        <w:rPr>
          <w:rFonts w:hint="cs"/>
          <w:rtl/>
        </w:rPr>
        <w:t>ולהסביר.</w:t>
      </w:r>
    </w:p>
    <w:p w:rsidR="007A442A" w:rsidRDefault="007A442A" w:rsidP="007A442A">
      <w:pPr>
        <w:rPr>
          <w:rtl/>
        </w:rPr>
      </w:pPr>
      <w:bookmarkStart w:id="478" w:name="_ETM_Q1_1755130"/>
      <w:bookmarkEnd w:id="478"/>
    </w:p>
    <w:p w:rsidR="007A442A" w:rsidRDefault="007A442A" w:rsidP="007A442A">
      <w:pPr>
        <w:pStyle w:val="af9"/>
        <w:keepNext/>
        <w:rPr>
          <w:rtl/>
        </w:rPr>
      </w:pPr>
      <w:bookmarkStart w:id="479" w:name="_ETM_Q1_1755423"/>
      <w:bookmarkStart w:id="480" w:name="_ETM_Q1_1756609"/>
      <w:bookmarkEnd w:id="479"/>
      <w:bookmarkEnd w:id="480"/>
      <w:r>
        <w:rPr>
          <w:rtl/>
        </w:rPr>
        <w:t>ליאנה מגד:</w:t>
      </w:r>
    </w:p>
    <w:p w:rsidR="007A442A" w:rsidRDefault="007A442A" w:rsidP="007A442A">
      <w:pPr>
        <w:pStyle w:val="KeepWithNext"/>
        <w:rPr>
          <w:rtl/>
        </w:rPr>
      </w:pPr>
    </w:p>
    <w:p w:rsidR="007A442A" w:rsidRDefault="007A442A" w:rsidP="007A442A">
      <w:pPr>
        <w:rPr>
          <w:rtl/>
        </w:rPr>
      </w:pPr>
      <w:r>
        <w:rPr>
          <w:rFonts w:hint="cs"/>
          <w:rtl/>
        </w:rPr>
        <w:t xml:space="preserve">הסעיף שם את הדגש על הסכמה בפני בית המשפט </w:t>
      </w:r>
      <w:bookmarkStart w:id="481" w:name="_ETM_Q1_1756519"/>
      <w:bookmarkEnd w:id="481"/>
      <w:r>
        <w:rPr>
          <w:rFonts w:hint="cs"/>
          <w:rtl/>
        </w:rPr>
        <w:t xml:space="preserve">כהגנה. כלומר, שרכיב ההסכמה הוא הרכיב הרלוונטי. למה יש </w:t>
      </w:r>
      <w:bookmarkStart w:id="482" w:name="_ETM_Q1_1761941"/>
      <w:bookmarkEnd w:id="482"/>
      <w:r>
        <w:rPr>
          <w:rFonts w:hint="cs"/>
          <w:rtl/>
        </w:rPr>
        <w:t xml:space="preserve">את בית המשפט בתוך הסיפור? כדי שיינתן תוקף משמעותי לאותה </w:t>
      </w:r>
      <w:bookmarkStart w:id="483" w:name="_ETM_Q1_1769616"/>
      <w:bookmarkEnd w:id="483"/>
      <w:r>
        <w:rPr>
          <w:rFonts w:hint="cs"/>
          <w:rtl/>
        </w:rPr>
        <w:t>הסכמה, שבית המשפט יתרשם שזו הסכמה משמעותית.</w:t>
      </w:r>
    </w:p>
    <w:p w:rsidR="007A442A" w:rsidRDefault="007A442A" w:rsidP="007A442A">
      <w:pPr>
        <w:rPr>
          <w:rtl/>
        </w:rPr>
      </w:pPr>
      <w:bookmarkStart w:id="484" w:name="_ETM_Q1_1771801"/>
      <w:bookmarkEnd w:id="484"/>
    </w:p>
    <w:p w:rsidR="007A442A" w:rsidRDefault="007A442A" w:rsidP="007A442A">
      <w:pPr>
        <w:pStyle w:val="af6"/>
        <w:keepNext/>
        <w:rPr>
          <w:rtl/>
        </w:rPr>
      </w:pPr>
      <w:bookmarkStart w:id="485" w:name="_ETM_Q1_1772155"/>
      <w:bookmarkEnd w:id="485"/>
      <w:r>
        <w:rPr>
          <w:rtl/>
        </w:rPr>
        <w:t>היו"ר עאידה תומא סלימאן:</w:t>
      </w:r>
    </w:p>
    <w:p w:rsidR="007A442A" w:rsidRDefault="007A442A" w:rsidP="007A442A">
      <w:pPr>
        <w:pStyle w:val="KeepWithNext"/>
        <w:rPr>
          <w:rtl/>
        </w:rPr>
      </w:pPr>
    </w:p>
    <w:p w:rsidR="007A442A" w:rsidRDefault="007A442A" w:rsidP="007A442A">
      <w:pPr>
        <w:rPr>
          <w:rtl/>
        </w:rPr>
      </w:pPr>
      <w:r>
        <w:rPr>
          <w:rFonts w:hint="cs"/>
          <w:rtl/>
        </w:rPr>
        <w:t xml:space="preserve">אבל בינתיים בית </w:t>
      </w:r>
      <w:bookmarkStart w:id="486" w:name="_ETM_Q1_1769403"/>
      <w:bookmarkEnd w:id="486"/>
      <w:r>
        <w:rPr>
          <w:rFonts w:hint="cs"/>
          <w:rtl/>
        </w:rPr>
        <w:t xml:space="preserve">ה משפט כנראה לא מתייחס בצורה כזו. בית המשפט לקח </w:t>
      </w:r>
      <w:bookmarkStart w:id="487" w:name="_ETM_Q1_1778482"/>
      <w:bookmarkEnd w:id="487"/>
      <w:r>
        <w:rPr>
          <w:rFonts w:hint="cs"/>
          <w:rtl/>
        </w:rPr>
        <w:t xml:space="preserve">שוב את ההסכמה לידיים שלו והוא זה שקובע, למרות </w:t>
      </w:r>
      <w:bookmarkStart w:id="488" w:name="_ETM_Q1_1777415"/>
      <w:bookmarkEnd w:id="488"/>
      <w:r>
        <w:rPr>
          <w:rFonts w:hint="cs"/>
          <w:rtl/>
        </w:rPr>
        <w:t>שיכול להיות שהיא הסכימה.</w:t>
      </w:r>
    </w:p>
    <w:p w:rsidR="007A442A" w:rsidRDefault="007A442A" w:rsidP="007A442A">
      <w:pPr>
        <w:rPr>
          <w:rtl/>
        </w:rPr>
      </w:pPr>
      <w:bookmarkStart w:id="489" w:name="_ETM_Q1_1785760"/>
      <w:bookmarkEnd w:id="489"/>
    </w:p>
    <w:p w:rsidR="007A442A" w:rsidRDefault="007A442A" w:rsidP="007A442A">
      <w:pPr>
        <w:pStyle w:val="a4"/>
        <w:keepNext/>
        <w:rPr>
          <w:rtl/>
        </w:rPr>
      </w:pPr>
      <w:bookmarkStart w:id="490" w:name="_ETM_Q1_1786089"/>
      <w:bookmarkEnd w:id="490"/>
      <w:r>
        <w:rPr>
          <w:rtl/>
        </w:rPr>
        <w:t>אורלי לוי אבקסיס:</w:t>
      </w:r>
    </w:p>
    <w:p w:rsidR="007A442A" w:rsidRDefault="007A442A" w:rsidP="007A442A">
      <w:pPr>
        <w:pStyle w:val="KeepWithNext"/>
        <w:rPr>
          <w:rtl/>
        </w:rPr>
      </w:pPr>
    </w:p>
    <w:p w:rsidR="007A442A" w:rsidRDefault="007A442A" w:rsidP="007A442A">
      <w:pPr>
        <w:rPr>
          <w:rtl/>
        </w:rPr>
      </w:pPr>
      <w:bookmarkStart w:id="491" w:name="_ETM_Q1_1787613"/>
      <w:bookmarkEnd w:id="491"/>
      <w:r>
        <w:rPr>
          <w:rFonts w:hint="cs"/>
          <w:rtl/>
        </w:rPr>
        <w:t xml:space="preserve">ומה משתמע מכך? את לא יודעת </w:t>
      </w:r>
      <w:bookmarkStart w:id="492" w:name="_ETM_Q1_1788018"/>
      <w:bookmarkEnd w:id="492"/>
      <w:r>
        <w:rPr>
          <w:rFonts w:hint="cs"/>
          <w:rtl/>
        </w:rPr>
        <w:t>מספיק טוב מה טוב בשבילך. אנחנו נחליט.</w:t>
      </w:r>
      <w:r w:rsidR="00AB589A">
        <w:rPr>
          <w:rFonts w:hint="cs"/>
          <w:rtl/>
        </w:rPr>
        <w:t xml:space="preserve"> - - -</w:t>
      </w:r>
    </w:p>
    <w:p w:rsidR="00AB589A" w:rsidRDefault="00AB589A" w:rsidP="007A442A">
      <w:pPr>
        <w:rPr>
          <w:rtl/>
        </w:rPr>
      </w:pPr>
    </w:p>
    <w:p w:rsidR="00AB589A" w:rsidRDefault="00AB589A" w:rsidP="00AB589A">
      <w:pPr>
        <w:pStyle w:val="af9"/>
        <w:keepNext/>
        <w:rPr>
          <w:rtl/>
        </w:rPr>
      </w:pPr>
      <w:bookmarkStart w:id="493" w:name="_ETM_Q1_1790985"/>
      <w:bookmarkStart w:id="494" w:name="_ETM_Q1_1792480"/>
      <w:bookmarkEnd w:id="493"/>
      <w:bookmarkEnd w:id="494"/>
      <w:r>
        <w:rPr>
          <w:rtl/>
        </w:rPr>
        <w:t>ליאנה מגד:</w:t>
      </w:r>
    </w:p>
    <w:p w:rsidR="00AB589A" w:rsidRDefault="00AB589A" w:rsidP="00AB589A">
      <w:pPr>
        <w:pStyle w:val="KeepWithNext"/>
        <w:rPr>
          <w:rtl/>
        </w:rPr>
      </w:pPr>
    </w:p>
    <w:p w:rsidR="00AB589A" w:rsidRDefault="00AB589A" w:rsidP="00AB589A">
      <w:pPr>
        <w:rPr>
          <w:rtl/>
        </w:rPr>
      </w:pPr>
      <w:r>
        <w:rPr>
          <w:rFonts w:hint="cs"/>
          <w:rtl/>
        </w:rPr>
        <w:t xml:space="preserve">אז </w:t>
      </w:r>
      <w:bookmarkStart w:id="495" w:name="_ETM_Q1_1794359"/>
      <w:bookmarkEnd w:id="495"/>
      <w:r>
        <w:rPr>
          <w:rFonts w:hint="cs"/>
          <w:rtl/>
        </w:rPr>
        <w:t xml:space="preserve">אני מדגישה את העניין הזה משום שלהבנתנו גם סעיף </w:t>
      </w:r>
      <w:bookmarkStart w:id="496" w:name="_ETM_Q1_1794984"/>
      <w:bookmarkEnd w:id="496"/>
      <w:r>
        <w:rPr>
          <w:rFonts w:hint="cs"/>
          <w:rtl/>
        </w:rPr>
        <w:t xml:space="preserve">העבירה הקיים לא נועד ולא חל על הנפגע </w:t>
      </w:r>
      <w:bookmarkStart w:id="497" w:name="_ETM_Q1_1800567"/>
      <w:bookmarkEnd w:id="497"/>
      <w:r>
        <w:rPr>
          <w:rFonts w:hint="cs"/>
          <w:rtl/>
        </w:rPr>
        <w:t xml:space="preserve">עצמו כשהוא מדבר בוועדת הכנסת. לעומת זאת, הוא </w:t>
      </w:r>
      <w:bookmarkStart w:id="498" w:name="_ETM_Q1_1801339"/>
      <w:bookmarkEnd w:id="498"/>
      <w:r>
        <w:rPr>
          <w:rFonts w:hint="cs"/>
          <w:rtl/>
        </w:rPr>
        <w:t xml:space="preserve">בהחלט חל על המפרסם. הוא בהחלט חל על המפרסם, </w:t>
      </w:r>
      <w:bookmarkStart w:id="499" w:name="_ETM_Q1_1806200"/>
      <w:bookmarkEnd w:id="499"/>
      <w:r>
        <w:rPr>
          <w:rFonts w:hint="cs"/>
          <w:rtl/>
        </w:rPr>
        <w:t>על הפלטפורמה שמביאה לפרסום של הדברים.</w:t>
      </w:r>
    </w:p>
    <w:p w:rsidR="00AB589A" w:rsidRDefault="00AB589A" w:rsidP="00AB589A">
      <w:pPr>
        <w:rPr>
          <w:rtl/>
        </w:rPr>
      </w:pPr>
      <w:bookmarkStart w:id="500" w:name="_ETM_Q1_1806688"/>
      <w:bookmarkEnd w:id="500"/>
    </w:p>
    <w:p w:rsidR="00AB589A" w:rsidRDefault="00AB589A" w:rsidP="00AB589A">
      <w:pPr>
        <w:pStyle w:val="af6"/>
        <w:keepNext/>
        <w:rPr>
          <w:rtl/>
        </w:rPr>
      </w:pPr>
      <w:bookmarkStart w:id="501" w:name="_ETM_Q1_1807031"/>
      <w:bookmarkEnd w:id="501"/>
      <w:r>
        <w:rPr>
          <w:rtl/>
        </w:rPr>
        <w:t>היו"ר עאידה תומא סלימאן:</w:t>
      </w:r>
    </w:p>
    <w:p w:rsidR="00AB589A" w:rsidRDefault="00AB589A" w:rsidP="00AB589A">
      <w:pPr>
        <w:pStyle w:val="KeepWithNext"/>
        <w:rPr>
          <w:rtl/>
        </w:rPr>
      </w:pPr>
    </w:p>
    <w:p w:rsidR="00AB589A" w:rsidRDefault="00AB589A" w:rsidP="00AB589A">
      <w:pPr>
        <w:rPr>
          <w:rtl/>
        </w:rPr>
      </w:pPr>
      <w:r>
        <w:rPr>
          <w:rFonts w:hint="cs"/>
          <w:rtl/>
        </w:rPr>
        <w:t xml:space="preserve">על אותו דובר ועדה </w:t>
      </w:r>
      <w:bookmarkStart w:id="502" w:name="_ETM_Q1_1811391"/>
      <w:bookmarkEnd w:id="502"/>
      <w:r>
        <w:rPr>
          <w:rFonts w:hint="cs"/>
          <w:rtl/>
        </w:rPr>
        <w:t>שצריך לסגור לפי החוק את המצלמה.</w:t>
      </w:r>
      <w:bookmarkStart w:id="503" w:name="_ETM_Q1_1814897"/>
      <w:bookmarkStart w:id="504" w:name="_ETM_Q1_1815214"/>
      <w:bookmarkEnd w:id="503"/>
      <w:bookmarkEnd w:id="504"/>
    </w:p>
    <w:p w:rsidR="00AB589A" w:rsidRDefault="00AB589A" w:rsidP="00AB589A">
      <w:pPr>
        <w:rPr>
          <w:rtl/>
        </w:rPr>
      </w:pPr>
      <w:bookmarkStart w:id="505" w:name="_ETM_Q1_1810780"/>
      <w:bookmarkEnd w:id="505"/>
    </w:p>
    <w:p w:rsidR="00AB589A" w:rsidRDefault="00AB589A" w:rsidP="00AB589A">
      <w:pPr>
        <w:pStyle w:val="-"/>
        <w:keepNext/>
        <w:rPr>
          <w:rtl/>
        </w:rPr>
      </w:pPr>
      <w:bookmarkStart w:id="506" w:name="_ETM_Q1_1811072"/>
      <w:bookmarkEnd w:id="506"/>
      <w:r>
        <w:rPr>
          <w:rtl/>
        </w:rPr>
        <w:t>ליאנה מגד:</w:t>
      </w:r>
    </w:p>
    <w:p w:rsidR="00AB589A" w:rsidRDefault="00AB589A" w:rsidP="00AB589A">
      <w:pPr>
        <w:pStyle w:val="KeepWithNext"/>
        <w:rPr>
          <w:rtl/>
        </w:rPr>
      </w:pPr>
    </w:p>
    <w:p w:rsidR="00AB589A" w:rsidRDefault="00AB589A" w:rsidP="00AB589A">
      <w:pPr>
        <w:rPr>
          <w:rtl/>
        </w:rPr>
      </w:pPr>
      <w:r>
        <w:rPr>
          <w:rFonts w:hint="cs"/>
          <w:rtl/>
        </w:rPr>
        <w:t>למשל. נכון.</w:t>
      </w:r>
    </w:p>
    <w:p w:rsidR="00AB589A" w:rsidRDefault="00AB589A" w:rsidP="00AB589A">
      <w:pPr>
        <w:rPr>
          <w:rtl/>
        </w:rPr>
      </w:pPr>
      <w:bookmarkStart w:id="507" w:name="_ETM_Q1_1814997"/>
      <w:bookmarkEnd w:id="507"/>
    </w:p>
    <w:p w:rsidR="00AB589A" w:rsidRDefault="00AB589A" w:rsidP="00AB589A">
      <w:pPr>
        <w:pStyle w:val="a4"/>
        <w:keepNext/>
        <w:rPr>
          <w:rtl/>
        </w:rPr>
      </w:pPr>
      <w:bookmarkStart w:id="508" w:name="_ETM_Q1_1815263"/>
      <w:bookmarkEnd w:id="508"/>
      <w:r>
        <w:rPr>
          <w:rtl/>
        </w:rPr>
        <w:t>אורלי לוי אבקסיס:</w:t>
      </w:r>
    </w:p>
    <w:p w:rsidR="00AB589A" w:rsidRDefault="00AB589A" w:rsidP="00AB589A">
      <w:pPr>
        <w:pStyle w:val="KeepWithNext"/>
        <w:rPr>
          <w:rtl/>
        </w:rPr>
      </w:pPr>
    </w:p>
    <w:p w:rsidR="00AB589A" w:rsidRDefault="00AB589A" w:rsidP="00AB589A">
      <w:pPr>
        <w:rPr>
          <w:rtl/>
        </w:rPr>
      </w:pPr>
      <w:bookmarkStart w:id="509" w:name="_ETM_Q1_1817484"/>
      <w:bookmarkEnd w:id="509"/>
      <w:r>
        <w:rPr>
          <w:rFonts w:hint="cs"/>
          <w:rtl/>
        </w:rPr>
        <w:t xml:space="preserve">אז זה חל על </w:t>
      </w:r>
      <w:proofErr w:type="spellStart"/>
      <w:r>
        <w:rPr>
          <w:rFonts w:hint="cs"/>
          <w:rtl/>
        </w:rPr>
        <w:t>הפייסבוק</w:t>
      </w:r>
      <w:proofErr w:type="spellEnd"/>
      <w:r>
        <w:rPr>
          <w:rFonts w:hint="cs"/>
          <w:rtl/>
        </w:rPr>
        <w:t xml:space="preserve"> ולא על מי שמפרסם </w:t>
      </w:r>
      <w:proofErr w:type="spellStart"/>
      <w:r>
        <w:rPr>
          <w:rFonts w:hint="cs"/>
          <w:rtl/>
        </w:rPr>
        <w:t>בפייסבוק</w:t>
      </w:r>
      <w:proofErr w:type="spellEnd"/>
      <w:r>
        <w:rPr>
          <w:rFonts w:hint="cs"/>
          <w:rtl/>
        </w:rPr>
        <w:t xml:space="preserve">? על אותו משקל </w:t>
      </w:r>
      <w:bookmarkStart w:id="510" w:name="_ETM_Q1_1819165"/>
      <w:bookmarkEnd w:id="510"/>
      <w:r>
        <w:rPr>
          <w:rFonts w:hint="cs"/>
          <w:rtl/>
        </w:rPr>
        <w:t xml:space="preserve">אנחנו יכולים להגיד על הבמה - - </w:t>
      </w:r>
      <w:bookmarkStart w:id="511" w:name="_ETM_Q1_1822045"/>
      <w:bookmarkEnd w:id="511"/>
      <w:r>
        <w:rPr>
          <w:rFonts w:hint="cs"/>
          <w:rtl/>
        </w:rPr>
        <w:t>-</w:t>
      </w:r>
    </w:p>
    <w:p w:rsidR="00AB589A" w:rsidRDefault="00AB589A" w:rsidP="00AB589A">
      <w:pPr>
        <w:rPr>
          <w:rtl/>
        </w:rPr>
      </w:pPr>
      <w:bookmarkStart w:id="512" w:name="_ETM_Q1_1822499"/>
      <w:bookmarkEnd w:id="512"/>
    </w:p>
    <w:p w:rsidR="00AB589A" w:rsidRDefault="00AB589A" w:rsidP="00AB589A">
      <w:pPr>
        <w:pStyle w:val="af6"/>
        <w:keepNext/>
        <w:rPr>
          <w:rtl/>
        </w:rPr>
      </w:pPr>
      <w:bookmarkStart w:id="513" w:name="_ETM_Q1_1822814"/>
      <w:bookmarkEnd w:id="513"/>
      <w:r>
        <w:rPr>
          <w:rtl/>
        </w:rPr>
        <w:t>היו"ר עאידה תומא סלימאן:</w:t>
      </w:r>
    </w:p>
    <w:p w:rsidR="00AB589A" w:rsidRDefault="00AB589A" w:rsidP="00AB589A">
      <w:pPr>
        <w:pStyle w:val="KeepWithNext"/>
        <w:rPr>
          <w:rtl/>
        </w:rPr>
      </w:pPr>
    </w:p>
    <w:p w:rsidR="00AB589A" w:rsidRDefault="00AB589A" w:rsidP="00AB589A">
      <w:pPr>
        <w:rPr>
          <w:rtl/>
        </w:rPr>
      </w:pPr>
      <w:r>
        <w:rPr>
          <w:rFonts w:hint="cs"/>
          <w:rtl/>
        </w:rPr>
        <w:t xml:space="preserve">לא, אורלי. לא על </w:t>
      </w:r>
      <w:proofErr w:type="spellStart"/>
      <w:r>
        <w:rPr>
          <w:rFonts w:hint="cs"/>
          <w:rtl/>
        </w:rPr>
        <w:t>הפייסבוק</w:t>
      </w:r>
      <w:proofErr w:type="spellEnd"/>
      <w:r>
        <w:rPr>
          <w:rFonts w:hint="cs"/>
          <w:rtl/>
        </w:rPr>
        <w:t xml:space="preserve">, אבל על מי שכתב את </w:t>
      </w:r>
      <w:bookmarkStart w:id="514" w:name="_ETM_Q1_1826847"/>
      <w:bookmarkEnd w:id="514"/>
      <w:r>
        <w:rPr>
          <w:rFonts w:hint="cs"/>
          <w:rtl/>
        </w:rPr>
        <w:t>הסטטוס. כי זה המפרסם.</w:t>
      </w:r>
    </w:p>
    <w:p w:rsidR="00AB589A" w:rsidRDefault="00AB589A" w:rsidP="00AB589A">
      <w:pPr>
        <w:rPr>
          <w:rtl/>
        </w:rPr>
      </w:pPr>
      <w:bookmarkStart w:id="515" w:name="_ETM_Q1_1825783"/>
      <w:bookmarkEnd w:id="515"/>
    </w:p>
    <w:p w:rsidR="006E11E5" w:rsidRDefault="006E11E5" w:rsidP="006E11E5">
      <w:pPr>
        <w:pStyle w:val="a4"/>
        <w:keepNext/>
        <w:rPr>
          <w:rtl/>
        </w:rPr>
      </w:pPr>
      <w:bookmarkStart w:id="516" w:name="_ETM_Q1_1829423"/>
      <w:bookmarkStart w:id="517" w:name="_ETM_Q1_1830516"/>
      <w:bookmarkEnd w:id="516"/>
      <w:bookmarkEnd w:id="517"/>
      <w:r>
        <w:rPr>
          <w:rtl/>
        </w:rPr>
        <w:t>אורלי לוי אבקסיס:</w:t>
      </w:r>
    </w:p>
    <w:p w:rsidR="006E11E5" w:rsidRDefault="006E11E5" w:rsidP="006E11E5">
      <w:pPr>
        <w:pStyle w:val="KeepWithNext"/>
        <w:rPr>
          <w:rtl/>
        </w:rPr>
      </w:pPr>
    </w:p>
    <w:p w:rsidR="006E11E5" w:rsidRDefault="006E11E5" w:rsidP="006E11E5">
      <w:pPr>
        <w:rPr>
          <w:rtl/>
        </w:rPr>
      </w:pPr>
      <w:r>
        <w:rPr>
          <w:rFonts w:hint="cs"/>
          <w:rtl/>
        </w:rPr>
        <w:t xml:space="preserve">אבל בדרך כלל יש פה זהות בין </w:t>
      </w:r>
      <w:bookmarkStart w:id="518" w:name="_ETM_Q1_1832287"/>
      <w:bookmarkEnd w:id="518"/>
      <w:r>
        <w:rPr>
          <w:rFonts w:hint="cs"/>
          <w:rtl/>
        </w:rPr>
        <w:t xml:space="preserve">הנפגע לבין המפרסם, כשאנחנו מדברים על </w:t>
      </w:r>
      <w:proofErr w:type="spellStart"/>
      <w:r>
        <w:rPr>
          <w:rFonts w:hint="cs"/>
          <w:rtl/>
        </w:rPr>
        <w:t>הפייסבוק</w:t>
      </w:r>
      <w:proofErr w:type="spellEnd"/>
      <w:r>
        <w:rPr>
          <w:rFonts w:hint="cs"/>
          <w:rtl/>
        </w:rPr>
        <w:t xml:space="preserve">. </w:t>
      </w:r>
      <w:bookmarkStart w:id="519" w:name="_ETM_Q1_1839047"/>
      <w:bookmarkEnd w:id="519"/>
      <w:r>
        <w:rPr>
          <w:rFonts w:hint="cs"/>
          <w:rtl/>
        </w:rPr>
        <w:t xml:space="preserve">ולכן הסיכון שם היה מאוד גבוה, ועמדו בחזקת </w:t>
      </w:r>
      <w:bookmarkStart w:id="520" w:name="_ETM_Q1_1842928"/>
      <w:bookmarkEnd w:id="520"/>
      <w:r>
        <w:rPr>
          <w:rFonts w:hint="cs"/>
          <w:rtl/>
        </w:rPr>
        <w:t>עברייניות.</w:t>
      </w:r>
    </w:p>
    <w:p w:rsidR="006E11E5" w:rsidRDefault="006E11E5" w:rsidP="006E11E5">
      <w:pPr>
        <w:rPr>
          <w:rtl/>
        </w:rPr>
      </w:pPr>
      <w:bookmarkStart w:id="521" w:name="_ETM_Q1_1839659"/>
      <w:bookmarkEnd w:id="521"/>
    </w:p>
    <w:p w:rsidR="006E11E5" w:rsidRDefault="006E11E5" w:rsidP="006E11E5">
      <w:pPr>
        <w:pStyle w:val="af9"/>
        <w:keepNext/>
        <w:rPr>
          <w:rtl/>
        </w:rPr>
      </w:pPr>
      <w:bookmarkStart w:id="522" w:name="_ETM_Q1_1839953"/>
      <w:bookmarkStart w:id="523" w:name="_ETM_Q1_1841737"/>
      <w:bookmarkEnd w:id="522"/>
      <w:bookmarkEnd w:id="523"/>
      <w:r>
        <w:rPr>
          <w:rtl/>
        </w:rPr>
        <w:t>ליאנה מגד:</w:t>
      </w:r>
    </w:p>
    <w:p w:rsidR="006E11E5" w:rsidRDefault="006E11E5" w:rsidP="006E11E5">
      <w:pPr>
        <w:pStyle w:val="KeepWithNext"/>
        <w:rPr>
          <w:rtl/>
        </w:rPr>
      </w:pPr>
    </w:p>
    <w:p w:rsidR="006E11E5" w:rsidRDefault="006E11E5" w:rsidP="006E11E5">
      <w:pPr>
        <w:rPr>
          <w:rtl/>
        </w:rPr>
      </w:pPr>
      <w:r>
        <w:rPr>
          <w:rFonts w:hint="cs"/>
          <w:rtl/>
        </w:rPr>
        <w:t xml:space="preserve">לכן אני אומרת, אנחנו הבנו שקיים צורך בתיקון </w:t>
      </w:r>
      <w:bookmarkStart w:id="524" w:name="_ETM_Q1_1844267"/>
      <w:bookmarkEnd w:id="524"/>
      <w:r>
        <w:rPr>
          <w:rFonts w:hint="cs"/>
          <w:rtl/>
        </w:rPr>
        <w:t xml:space="preserve">משום שברור שכאשר אדם רוצה לפרסם את דבריו, הוא </w:t>
      </w:r>
      <w:bookmarkStart w:id="525" w:name="_ETM_Q1_1850683"/>
      <w:bookmarkEnd w:id="525"/>
      <w:r>
        <w:rPr>
          <w:rFonts w:hint="cs"/>
          <w:rtl/>
        </w:rPr>
        <w:t xml:space="preserve">זקוק לפלטפורמה. ברור, כי הוא לא ילך עם מגפון בכל </w:t>
      </w:r>
      <w:bookmarkStart w:id="526" w:name="_ETM_Q1_1850700"/>
      <w:bookmarkEnd w:id="526"/>
      <w:r>
        <w:rPr>
          <w:rFonts w:hint="cs"/>
          <w:rtl/>
        </w:rPr>
        <w:t xml:space="preserve">רחבי הארץ ויאמר את אותו סיפור 4,000 פעם. אז הוא </w:t>
      </w:r>
      <w:bookmarkStart w:id="527" w:name="_ETM_Q1_1851415"/>
      <w:bookmarkEnd w:id="527"/>
      <w:r>
        <w:rPr>
          <w:rFonts w:hint="cs"/>
          <w:rtl/>
        </w:rPr>
        <w:t>זקוק לפלטפורמה, ואם הפלטפורמה נסגרת בפניו, הוא לא יכול לפרסם. אבל עדיין חשוב</w:t>
      </w:r>
      <w:r w:rsidR="004D389F">
        <w:rPr>
          <w:rFonts w:hint="cs"/>
          <w:rtl/>
        </w:rPr>
        <w:t xml:space="preserve"> לי לומר שכאשר האדם עצמו מדבר, לא הוא זה שעובר את העבירה על פי הסעיף, אלא המפרסם. </w:t>
      </w:r>
      <w:bookmarkStart w:id="528" w:name="_ETM_Q1_1863157"/>
      <w:bookmarkEnd w:id="528"/>
      <w:r w:rsidR="004D389F">
        <w:rPr>
          <w:rFonts w:hint="cs"/>
          <w:rtl/>
        </w:rPr>
        <w:t xml:space="preserve">ואנחנו מבינים, ולכן אנחנו חושבים שההגנה הניתנת היום </w:t>
      </w:r>
      <w:bookmarkStart w:id="529" w:name="_ETM_Q1_1869246"/>
      <w:bookmarkEnd w:id="529"/>
      <w:r w:rsidR="004D389F">
        <w:rPr>
          <w:rFonts w:hint="cs"/>
          <w:rtl/>
        </w:rPr>
        <w:t>היא רחבה</w:t>
      </w:r>
      <w:r w:rsidR="00EC0068">
        <w:rPr>
          <w:rFonts w:hint="cs"/>
          <w:rtl/>
        </w:rPr>
        <w:t xml:space="preserve"> </w:t>
      </w:r>
      <w:r w:rsidR="004D389F">
        <w:rPr>
          <w:rFonts w:hint="cs"/>
          <w:rtl/>
        </w:rPr>
        <w:t>מדי.</w:t>
      </w:r>
    </w:p>
    <w:p w:rsidR="004D389F" w:rsidRDefault="004D389F" w:rsidP="006E11E5">
      <w:pPr>
        <w:rPr>
          <w:rtl/>
        </w:rPr>
      </w:pPr>
      <w:bookmarkStart w:id="530" w:name="_ETM_Q1_1871414"/>
      <w:bookmarkEnd w:id="530"/>
    </w:p>
    <w:p w:rsidR="004D389F" w:rsidRDefault="004D389F" w:rsidP="006E11E5">
      <w:pPr>
        <w:rPr>
          <w:rtl/>
        </w:rPr>
      </w:pPr>
      <w:bookmarkStart w:id="531" w:name="_ETM_Q1_1871853"/>
      <w:bookmarkEnd w:id="531"/>
      <w:r>
        <w:rPr>
          <w:rFonts w:hint="cs"/>
          <w:rtl/>
        </w:rPr>
        <w:t xml:space="preserve">מה התיקון יגיד אם תעבור ההצעה </w:t>
      </w:r>
      <w:bookmarkStart w:id="532" w:name="_ETM_Q1_1873915"/>
      <w:bookmarkEnd w:id="532"/>
      <w:r>
        <w:rPr>
          <w:rFonts w:hint="cs"/>
          <w:rtl/>
        </w:rPr>
        <w:t xml:space="preserve">כפי שההצעה הממשלתית מנוסחת? די יהיה בהסכמה בכתב כדי לאפשר את הפרסום על פי הסעיף. התיקון הזה יחול רק לגבי </w:t>
      </w:r>
      <w:bookmarkStart w:id="533" w:name="_ETM_Q1_1880015"/>
      <w:bookmarkEnd w:id="533"/>
      <w:r>
        <w:rPr>
          <w:rFonts w:hint="cs"/>
          <w:rtl/>
        </w:rPr>
        <w:t xml:space="preserve">נפגעי עבירה ומתלוננים בגירים בעבירות מין כמובן. בכל מה שנוגע </w:t>
      </w:r>
      <w:bookmarkStart w:id="534" w:name="_ETM_Q1_1890262"/>
      <w:bookmarkEnd w:id="534"/>
      <w:r>
        <w:rPr>
          <w:rFonts w:hint="cs"/>
          <w:rtl/>
        </w:rPr>
        <w:t xml:space="preserve">לקטינים, אי אפשר לתת הסכמה. סעיף 24 לחוק הנוער </w:t>
      </w:r>
      <w:bookmarkStart w:id="535" w:name="_ETM_Q1_1891254"/>
      <w:bookmarkEnd w:id="535"/>
      <w:r>
        <w:rPr>
          <w:rFonts w:hint="cs"/>
          <w:rtl/>
        </w:rPr>
        <w:t xml:space="preserve">הוא הסעיף הספציפי </w:t>
      </w:r>
      <w:r>
        <w:rPr>
          <w:rFonts w:hint="cs"/>
          <w:rtl/>
        </w:rPr>
        <w:lastRenderedPageBreak/>
        <w:t xml:space="preserve">שגובר. שם אין בכלל עניין של הסכמה, </w:t>
      </w:r>
      <w:bookmarkStart w:id="536" w:name="_ETM_Q1_1899729"/>
      <w:bookmarkEnd w:id="536"/>
      <w:r>
        <w:rPr>
          <w:rFonts w:hint="cs"/>
          <w:rtl/>
        </w:rPr>
        <w:t xml:space="preserve">לא בפני בית משפט ולא בדרך אחרת, וזה מאוד מאוד </w:t>
      </w:r>
      <w:bookmarkStart w:id="537" w:name="_ETM_Q1_1901743"/>
      <w:bookmarkEnd w:id="537"/>
      <w:r>
        <w:rPr>
          <w:rFonts w:hint="cs"/>
          <w:rtl/>
        </w:rPr>
        <w:t>חשוב להבהיר את הדבר הזה.</w:t>
      </w:r>
    </w:p>
    <w:p w:rsidR="004D389F" w:rsidRDefault="004D389F" w:rsidP="006E11E5">
      <w:pPr>
        <w:rPr>
          <w:rtl/>
        </w:rPr>
      </w:pPr>
      <w:bookmarkStart w:id="538" w:name="_ETM_Q1_1906482"/>
      <w:bookmarkEnd w:id="538"/>
    </w:p>
    <w:p w:rsidR="004D389F" w:rsidRDefault="004D389F" w:rsidP="004D389F">
      <w:pPr>
        <w:rPr>
          <w:rtl/>
        </w:rPr>
      </w:pPr>
      <w:bookmarkStart w:id="539" w:name="_ETM_Q1_1906896"/>
      <w:bookmarkEnd w:id="539"/>
      <w:r>
        <w:rPr>
          <w:rFonts w:hint="cs"/>
          <w:rtl/>
        </w:rPr>
        <w:t>אנחנו לא מכחישים את ז</w:t>
      </w:r>
      <w:bookmarkStart w:id="540" w:name="_ETM_Q1_1908314"/>
      <w:bookmarkEnd w:id="540"/>
      <w:r>
        <w:rPr>
          <w:rFonts w:hint="cs"/>
          <w:rtl/>
        </w:rPr>
        <w:t xml:space="preserve">ה שאנחנו היינו פה באיזושהי דילמה. זו גם </w:t>
      </w:r>
      <w:bookmarkStart w:id="541" w:name="_ETM_Q1_1907620"/>
      <w:bookmarkEnd w:id="541"/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העמדה המקורית, ואנחנו כן עברנו דרך </w:t>
      </w:r>
      <w:bookmarkStart w:id="542" w:name="_ETM_Q1_1910194"/>
      <w:bookmarkEnd w:id="542"/>
      <w:r>
        <w:rPr>
          <w:rFonts w:hint="cs"/>
          <w:rtl/>
        </w:rPr>
        <w:t xml:space="preserve">לגביה. יש חשש מפני הפעלת לחצים על ידי גורמי תקשורת לגבי נפגעי עבירה. החשש הזה קיים, הוא </w:t>
      </w:r>
      <w:bookmarkStart w:id="543" w:name="_ETM_Q1_1920174"/>
      <w:bookmarkEnd w:id="543"/>
      <w:r>
        <w:rPr>
          <w:rFonts w:hint="cs"/>
          <w:rtl/>
        </w:rPr>
        <w:t xml:space="preserve">חשש שהיה, הוא חשש שיהיה, ואנחנו בהחלט לא </w:t>
      </w:r>
      <w:bookmarkStart w:id="544" w:name="_ETM_Q1_1921522"/>
      <w:bookmarkEnd w:id="544"/>
      <w:r>
        <w:rPr>
          <w:rFonts w:hint="cs"/>
          <w:rtl/>
        </w:rPr>
        <w:t xml:space="preserve">מעוניינים שזו תהיה תוצאת התיקון. אם זו תהיה תוצאת התיקון, </w:t>
      </w:r>
      <w:bookmarkStart w:id="545" w:name="_ETM_Q1_1930692"/>
      <w:bookmarkEnd w:id="545"/>
      <w:r>
        <w:rPr>
          <w:rFonts w:hint="cs"/>
          <w:rtl/>
        </w:rPr>
        <w:t>אנחנו שוב - - -</w:t>
      </w:r>
    </w:p>
    <w:p w:rsidR="004D389F" w:rsidRDefault="004D389F" w:rsidP="004D389F">
      <w:pPr>
        <w:rPr>
          <w:rtl/>
        </w:rPr>
      </w:pPr>
    </w:p>
    <w:p w:rsidR="004D389F" w:rsidRDefault="004D389F" w:rsidP="004D389F">
      <w:pPr>
        <w:pStyle w:val="a4"/>
        <w:keepNext/>
        <w:rPr>
          <w:rtl/>
        </w:rPr>
      </w:pPr>
      <w:r>
        <w:rPr>
          <w:rtl/>
        </w:rPr>
        <w:t>אורלי לוי אבקסיס:</w:t>
      </w:r>
    </w:p>
    <w:p w:rsidR="004D389F" w:rsidRDefault="004D389F" w:rsidP="004D389F">
      <w:pPr>
        <w:pStyle w:val="KeepWithNext"/>
        <w:rPr>
          <w:rtl/>
        </w:rPr>
      </w:pPr>
    </w:p>
    <w:p w:rsidR="004D389F" w:rsidRDefault="004D389F" w:rsidP="004D389F">
      <w:pPr>
        <w:rPr>
          <w:rtl/>
        </w:rPr>
      </w:pPr>
      <w:r>
        <w:rPr>
          <w:rFonts w:hint="cs"/>
          <w:rtl/>
        </w:rPr>
        <w:t xml:space="preserve">לכן בהצעת החוק הפרטית שמתי סעיף שאומר מתי ייחשב לא הסכמה מרצון, כאשר יש </w:t>
      </w:r>
      <w:bookmarkStart w:id="546" w:name="_ETM_Q1_1931752"/>
      <w:bookmarkEnd w:id="546"/>
      <w:r>
        <w:rPr>
          <w:rFonts w:hint="cs"/>
          <w:rtl/>
        </w:rPr>
        <w:t>טורדן בצד השני.</w:t>
      </w:r>
    </w:p>
    <w:p w:rsidR="001D75D8" w:rsidRDefault="001D75D8" w:rsidP="004D389F">
      <w:pPr>
        <w:rPr>
          <w:rtl/>
        </w:rPr>
      </w:pPr>
      <w:bookmarkStart w:id="547" w:name="_ETM_Q1_1938844"/>
      <w:bookmarkEnd w:id="547"/>
    </w:p>
    <w:p w:rsidR="001D75D8" w:rsidRDefault="001D75D8" w:rsidP="001D75D8">
      <w:pPr>
        <w:pStyle w:val="af9"/>
        <w:keepNext/>
        <w:rPr>
          <w:rtl/>
        </w:rPr>
      </w:pPr>
      <w:bookmarkStart w:id="548" w:name="_ETM_Q1_1939167"/>
      <w:bookmarkStart w:id="549" w:name="_ETM_Q1_1940181"/>
      <w:bookmarkEnd w:id="548"/>
      <w:bookmarkEnd w:id="549"/>
      <w:r>
        <w:rPr>
          <w:rtl/>
        </w:rPr>
        <w:t>ליאנה מגד:</w:t>
      </w:r>
    </w:p>
    <w:p w:rsidR="001D75D8" w:rsidRDefault="001D75D8" w:rsidP="001D75D8">
      <w:pPr>
        <w:pStyle w:val="KeepWithNext"/>
        <w:rPr>
          <w:rtl/>
        </w:rPr>
      </w:pPr>
    </w:p>
    <w:p w:rsidR="001D75D8" w:rsidRDefault="001D75D8" w:rsidP="001D75D8">
      <w:pPr>
        <w:rPr>
          <w:rtl/>
        </w:rPr>
      </w:pPr>
      <w:r>
        <w:rPr>
          <w:rFonts w:hint="cs"/>
          <w:rtl/>
        </w:rPr>
        <w:t xml:space="preserve">אם זו תהיה התוצאה, אנחנו שוב </w:t>
      </w:r>
      <w:bookmarkStart w:id="550" w:name="_ETM_Q1_1936313"/>
      <w:bookmarkEnd w:id="550"/>
      <w:r>
        <w:rPr>
          <w:rFonts w:hint="cs"/>
          <w:rtl/>
        </w:rPr>
        <w:t xml:space="preserve">נמצאנו מגבילים ומרעים את מצבם של הנפגעים בעוד שכוונתנו להיטיב </w:t>
      </w:r>
      <w:bookmarkStart w:id="551" w:name="_ETM_Q1_1942984"/>
      <w:bookmarkEnd w:id="551"/>
      <w:r>
        <w:rPr>
          <w:rFonts w:hint="cs"/>
          <w:rtl/>
        </w:rPr>
        <w:t xml:space="preserve">איתם ולסייע להם. בכל זאת, אנחנו חושבים שאדם בוגר, </w:t>
      </w:r>
      <w:bookmarkStart w:id="552" w:name="_ETM_Q1_1947547"/>
      <w:bookmarkEnd w:id="552"/>
      <w:r>
        <w:rPr>
          <w:rFonts w:hint="cs"/>
          <w:rtl/>
        </w:rPr>
        <w:t xml:space="preserve">ואנחנו מדברים רק על אדם בגיר, יכול לתת הסכמה מדעת </w:t>
      </w:r>
      <w:bookmarkStart w:id="553" w:name="_ETM_Q1_1951858"/>
      <w:bookmarkEnd w:id="553"/>
      <w:r>
        <w:rPr>
          <w:rFonts w:hint="cs"/>
          <w:rtl/>
        </w:rPr>
        <w:t xml:space="preserve">גם אם היא לאחר שכנוע, גם אם היא לאחר איזושהי </w:t>
      </w:r>
      <w:bookmarkStart w:id="554" w:name="_ETM_Q1_1951829"/>
      <w:bookmarkEnd w:id="554"/>
      <w:r>
        <w:rPr>
          <w:rFonts w:hint="cs"/>
          <w:rtl/>
        </w:rPr>
        <w:t xml:space="preserve">הידברות מולו. אם הדברים מגיעים למצבים קשים של הפעלת לחצים </w:t>
      </w:r>
      <w:bookmarkStart w:id="555" w:name="_ETM_Q1_1954100"/>
      <w:bookmarkEnd w:id="555"/>
      <w:r>
        <w:rPr>
          <w:rFonts w:hint="cs"/>
          <w:rtl/>
        </w:rPr>
        <w:t xml:space="preserve">פסולים, יש עבירות קיימות בחוק העונשין; יש עבירות של </w:t>
      </w:r>
      <w:bookmarkStart w:id="556" w:name="_ETM_Q1_1962628"/>
      <w:bookmarkEnd w:id="556"/>
      <w:r>
        <w:rPr>
          <w:rFonts w:hint="cs"/>
          <w:rtl/>
        </w:rPr>
        <w:t xml:space="preserve">איומים, יש עבירות של הטרדת עד, עבירות של סחיטה באיומים, </w:t>
      </w:r>
      <w:bookmarkStart w:id="557" w:name="_ETM_Q1_1963103"/>
      <w:bookmarkEnd w:id="557"/>
      <w:r>
        <w:rPr>
          <w:rFonts w:hint="cs"/>
          <w:rtl/>
        </w:rPr>
        <w:t xml:space="preserve">והם מענים שקיימים היום. אם נגיע למקומות הקשים </w:t>
      </w:r>
      <w:bookmarkStart w:id="558" w:name="_ETM_Q1_1969128"/>
      <w:bookmarkEnd w:id="558"/>
      <w:r>
        <w:rPr>
          <w:rFonts w:hint="cs"/>
          <w:rtl/>
        </w:rPr>
        <w:t>האלה, יש עבירות קיימות.</w:t>
      </w:r>
    </w:p>
    <w:p w:rsidR="001D75D8" w:rsidRDefault="001D75D8" w:rsidP="001D75D8">
      <w:pPr>
        <w:rPr>
          <w:rtl/>
        </w:rPr>
      </w:pPr>
      <w:bookmarkStart w:id="559" w:name="_ETM_Q1_1966773"/>
      <w:bookmarkEnd w:id="559"/>
    </w:p>
    <w:p w:rsidR="001D75D8" w:rsidRDefault="001D75D8" w:rsidP="001D75D8">
      <w:pPr>
        <w:pStyle w:val="a4"/>
        <w:keepNext/>
        <w:rPr>
          <w:rtl/>
        </w:rPr>
      </w:pPr>
      <w:bookmarkStart w:id="560" w:name="_ETM_Q1_1967837"/>
      <w:bookmarkEnd w:id="560"/>
      <w:r>
        <w:rPr>
          <w:rtl/>
        </w:rPr>
        <w:t>אורלי לוי אבקסיס:</w:t>
      </w:r>
    </w:p>
    <w:p w:rsidR="001D75D8" w:rsidRDefault="001D75D8" w:rsidP="001D75D8">
      <w:pPr>
        <w:pStyle w:val="KeepWithNext"/>
        <w:rPr>
          <w:rtl/>
        </w:rPr>
      </w:pPr>
    </w:p>
    <w:p w:rsidR="001D75D8" w:rsidRDefault="001D75D8" w:rsidP="001D75D8">
      <w:pPr>
        <w:rPr>
          <w:rtl/>
        </w:rPr>
      </w:pPr>
      <w:r>
        <w:rPr>
          <w:rFonts w:hint="cs"/>
          <w:rtl/>
        </w:rPr>
        <w:t xml:space="preserve">אבל אם אנחנו כבר עושים </w:t>
      </w:r>
      <w:bookmarkStart w:id="561" w:name="_ETM_Q1_1968584"/>
      <w:bookmarkEnd w:id="561"/>
      <w:r>
        <w:rPr>
          <w:rFonts w:hint="cs"/>
          <w:rtl/>
        </w:rPr>
        <w:t>תיקון בחוק הספציפי הזה, אני חושבת שזה המקום שבו אנח</w:t>
      </w:r>
      <w:bookmarkStart w:id="562" w:name="_ETM_Q1_1972373"/>
      <w:bookmarkEnd w:id="562"/>
      <w:r>
        <w:rPr>
          <w:rFonts w:hint="cs"/>
          <w:rtl/>
        </w:rPr>
        <w:t xml:space="preserve">נו נגדיר מתי זה יתחשב ברמה שהוא לוקח את ההסכמה </w:t>
      </w:r>
      <w:bookmarkStart w:id="563" w:name="_ETM_Q1_1976235"/>
      <w:bookmarkEnd w:id="563"/>
      <w:r>
        <w:rPr>
          <w:rFonts w:hint="cs"/>
          <w:rtl/>
        </w:rPr>
        <w:t xml:space="preserve">בחזרה מאותה נפגעת, כאשר חוזרים ולא מבינים בפעם הראשונה, </w:t>
      </w:r>
      <w:bookmarkStart w:id="564" w:name="_ETM_Q1_1981375"/>
      <w:bookmarkEnd w:id="564"/>
      <w:r>
        <w:rPr>
          <w:rFonts w:hint="cs"/>
          <w:rtl/>
        </w:rPr>
        <w:t xml:space="preserve">ומנסים לשכנע, כי אנחנו רוצים להגן על אותן נפגעות </w:t>
      </w:r>
      <w:bookmarkStart w:id="565" w:name="_ETM_Q1_1991981"/>
      <w:bookmarkEnd w:id="565"/>
      <w:r>
        <w:rPr>
          <w:rFonts w:hint="cs"/>
          <w:rtl/>
        </w:rPr>
        <w:t>מהתעסקות יתר של התקשורת בסיפור הפרטי שלהן.</w:t>
      </w:r>
    </w:p>
    <w:p w:rsidR="001D75D8" w:rsidRDefault="001D75D8" w:rsidP="001D75D8">
      <w:pPr>
        <w:rPr>
          <w:rtl/>
        </w:rPr>
      </w:pPr>
      <w:bookmarkStart w:id="566" w:name="_ETM_Q1_1995650"/>
      <w:bookmarkEnd w:id="566"/>
    </w:p>
    <w:p w:rsidR="001D75D8" w:rsidRDefault="001D75D8" w:rsidP="001D75D8">
      <w:pPr>
        <w:rPr>
          <w:rtl/>
        </w:rPr>
      </w:pPr>
      <w:bookmarkStart w:id="567" w:name="_ETM_Q1_1996007"/>
      <w:bookmarkStart w:id="568" w:name="_ETM_Q1_1992785"/>
      <w:bookmarkEnd w:id="567"/>
      <w:bookmarkEnd w:id="568"/>
      <w:r>
        <w:rPr>
          <w:rFonts w:hint="cs"/>
          <w:rtl/>
        </w:rPr>
        <w:t xml:space="preserve">ועוד תיקון </w:t>
      </w:r>
      <w:r w:rsidRPr="004A05A2">
        <w:rPr>
          <w:rFonts w:hint="cs"/>
          <w:rtl/>
        </w:rPr>
        <w:t xml:space="preserve">אחד. </w:t>
      </w:r>
      <w:bookmarkStart w:id="569" w:name="_ETM_Q1_1995501"/>
      <w:bookmarkEnd w:id="569"/>
      <w:r w:rsidRPr="004A05A2">
        <w:rPr>
          <w:rFonts w:hint="cs"/>
          <w:rtl/>
        </w:rPr>
        <w:t xml:space="preserve">ע' שלחה לי שהיא כן פנתה לבית המשפט לבקש </w:t>
      </w:r>
      <w:bookmarkStart w:id="570" w:name="_ETM_Q1_2000260"/>
      <w:bookmarkEnd w:id="570"/>
      <w:r w:rsidRPr="004A05A2">
        <w:rPr>
          <w:rFonts w:hint="cs"/>
          <w:rtl/>
        </w:rPr>
        <w:t>לספר את סיפורה, ובית המשפט פסק שאסור לה לפרסם את סיפורה.</w:t>
      </w:r>
      <w:r>
        <w:rPr>
          <w:rFonts w:hint="cs"/>
          <w:rtl/>
        </w:rPr>
        <w:t xml:space="preserve"> אז מקרים אבסורדיים כאל</w:t>
      </w:r>
      <w:bookmarkStart w:id="571" w:name="_ETM_Q1_2004350"/>
      <w:bookmarkEnd w:id="571"/>
      <w:r>
        <w:rPr>
          <w:rFonts w:hint="cs"/>
          <w:rtl/>
        </w:rPr>
        <w:t>ו אכן התרחשו.</w:t>
      </w:r>
    </w:p>
    <w:p w:rsidR="001D75D8" w:rsidRDefault="001D75D8" w:rsidP="001D75D8">
      <w:pPr>
        <w:rPr>
          <w:rtl/>
        </w:rPr>
      </w:pPr>
      <w:bookmarkStart w:id="572" w:name="_ETM_Q1_2005533"/>
      <w:bookmarkEnd w:id="572"/>
    </w:p>
    <w:p w:rsidR="001D75D8" w:rsidRDefault="001D75D8" w:rsidP="001D75D8">
      <w:pPr>
        <w:pStyle w:val="af6"/>
        <w:keepNext/>
        <w:rPr>
          <w:rtl/>
        </w:rPr>
      </w:pPr>
      <w:bookmarkStart w:id="573" w:name="_ETM_Q1_2005849"/>
      <w:bookmarkEnd w:id="573"/>
      <w:r>
        <w:rPr>
          <w:rtl/>
        </w:rPr>
        <w:t>היו"ר עאידה תומא סלימאן:</w:t>
      </w:r>
    </w:p>
    <w:p w:rsidR="001D75D8" w:rsidRDefault="001D75D8" w:rsidP="001D75D8">
      <w:pPr>
        <w:pStyle w:val="KeepWithNext"/>
        <w:rPr>
          <w:rtl/>
        </w:rPr>
      </w:pPr>
    </w:p>
    <w:p w:rsidR="001D75D8" w:rsidRDefault="001D75D8" w:rsidP="001D75D8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, אז זה מה שאמרנו, בית המשפט לקח על עצמו את ההסכמה.</w:t>
      </w:r>
    </w:p>
    <w:p w:rsidR="001D75D8" w:rsidRDefault="001D75D8" w:rsidP="001D75D8">
      <w:pPr>
        <w:rPr>
          <w:rtl/>
        </w:rPr>
      </w:pPr>
      <w:bookmarkStart w:id="574" w:name="_ETM_Q1_2012574"/>
      <w:bookmarkEnd w:id="574"/>
    </w:p>
    <w:p w:rsidR="001D75D8" w:rsidRDefault="001D75D8" w:rsidP="001D75D8">
      <w:pPr>
        <w:pStyle w:val="-"/>
        <w:keepNext/>
        <w:rPr>
          <w:rtl/>
        </w:rPr>
      </w:pPr>
      <w:bookmarkStart w:id="575" w:name="_ETM_Q1_2012894"/>
      <w:bookmarkEnd w:id="575"/>
      <w:r>
        <w:rPr>
          <w:rtl/>
        </w:rPr>
        <w:t>אורלי לוי אבקסיס:</w:t>
      </w:r>
    </w:p>
    <w:p w:rsidR="001D75D8" w:rsidRDefault="001D75D8" w:rsidP="001D75D8">
      <w:pPr>
        <w:pStyle w:val="KeepWithNext"/>
        <w:rPr>
          <w:rtl/>
        </w:rPr>
      </w:pPr>
    </w:p>
    <w:p w:rsidR="001D75D8" w:rsidRDefault="001D75D8" w:rsidP="001D75D8">
      <w:pPr>
        <w:rPr>
          <w:rtl/>
        </w:rPr>
      </w:pPr>
      <w:r>
        <w:rPr>
          <w:rFonts w:hint="cs"/>
          <w:rtl/>
        </w:rPr>
        <w:t xml:space="preserve">ובחלק מהמקרים הוא החליט </w:t>
      </w:r>
      <w:bookmarkStart w:id="576" w:name="_ETM_Q1_2012946"/>
      <w:bookmarkEnd w:id="576"/>
      <w:r>
        <w:rPr>
          <w:rFonts w:hint="cs"/>
          <w:rtl/>
        </w:rPr>
        <w:t>גם לא לתת להם לדבר.</w:t>
      </w:r>
    </w:p>
    <w:p w:rsidR="001D75D8" w:rsidRDefault="001D75D8" w:rsidP="001D75D8">
      <w:pPr>
        <w:rPr>
          <w:rtl/>
        </w:rPr>
      </w:pPr>
      <w:bookmarkStart w:id="577" w:name="_ETM_Q1_2016258"/>
      <w:bookmarkEnd w:id="577"/>
    </w:p>
    <w:p w:rsidR="001D75D8" w:rsidRDefault="001D75D8" w:rsidP="001D75D8">
      <w:pPr>
        <w:pStyle w:val="af6"/>
        <w:keepNext/>
        <w:rPr>
          <w:rtl/>
        </w:rPr>
      </w:pPr>
      <w:bookmarkStart w:id="578" w:name="_ETM_Q1_2016572"/>
      <w:bookmarkEnd w:id="578"/>
      <w:r>
        <w:rPr>
          <w:rtl/>
        </w:rPr>
        <w:t>היו"ר עאידה תומא סלימאן:</w:t>
      </w:r>
    </w:p>
    <w:p w:rsidR="001D75D8" w:rsidRDefault="001D75D8" w:rsidP="001D75D8">
      <w:pPr>
        <w:pStyle w:val="KeepWithNext"/>
        <w:rPr>
          <w:rtl/>
        </w:rPr>
      </w:pPr>
    </w:p>
    <w:p w:rsidR="001D75D8" w:rsidRDefault="001D75D8" w:rsidP="001D75D8">
      <w:pPr>
        <w:rPr>
          <w:rtl/>
        </w:rPr>
      </w:pPr>
      <w:r>
        <w:rPr>
          <w:rFonts w:hint="cs"/>
          <w:rtl/>
        </w:rPr>
        <w:t xml:space="preserve">תודה רבה. אני חושבת שהבאת בפנינו </w:t>
      </w:r>
      <w:bookmarkStart w:id="579" w:name="_ETM_Q1_2023681"/>
      <w:bookmarkEnd w:id="579"/>
      <w:r>
        <w:rPr>
          <w:rFonts w:hint="cs"/>
          <w:rtl/>
        </w:rPr>
        <w:t xml:space="preserve">את כל ההתלבטויות, למרות שעדיין נשאר כל העניין של </w:t>
      </w:r>
      <w:bookmarkStart w:id="580" w:name="_ETM_Q1_2027588"/>
      <w:bookmarkEnd w:id="580"/>
      <w:r>
        <w:rPr>
          <w:rFonts w:hint="cs"/>
          <w:rtl/>
        </w:rPr>
        <w:t xml:space="preserve">המנגנון או הניסיון בכל זאת שההסכמה תהיה הסכמה בלי </w:t>
      </w:r>
      <w:bookmarkStart w:id="581" w:name="_ETM_Q1_2033609"/>
      <w:bookmarkEnd w:id="581"/>
      <w:r>
        <w:rPr>
          <w:rFonts w:hint="cs"/>
          <w:rtl/>
        </w:rPr>
        <w:t>שום לחץ חיצוני.</w:t>
      </w:r>
    </w:p>
    <w:p w:rsidR="001D75D8" w:rsidRDefault="001D75D8" w:rsidP="001D75D8">
      <w:pPr>
        <w:rPr>
          <w:rtl/>
        </w:rPr>
      </w:pPr>
      <w:bookmarkStart w:id="582" w:name="_ETM_Q1_2034578"/>
      <w:bookmarkEnd w:id="582"/>
    </w:p>
    <w:p w:rsidR="001D75D8" w:rsidRDefault="001D75D8" w:rsidP="001D75D8">
      <w:pPr>
        <w:rPr>
          <w:rtl/>
        </w:rPr>
      </w:pPr>
      <w:bookmarkStart w:id="583" w:name="_ETM_Q1_2034929"/>
      <w:bookmarkEnd w:id="583"/>
      <w:r>
        <w:rPr>
          <w:rFonts w:hint="cs"/>
          <w:rtl/>
        </w:rPr>
        <w:t xml:space="preserve">חברת הכנסת יפעת שאשא ביטון, יושבת-ראש הוועדה </w:t>
      </w:r>
      <w:bookmarkStart w:id="584" w:name="_ETM_Q1_2044145"/>
      <w:bookmarkEnd w:id="584"/>
      <w:r>
        <w:rPr>
          <w:rFonts w:hint="cs"/>
          <w:rtl/>
        </w:rPr>
        <w:t xml:space="preserve">המיוחדת לזכויות הילד, ואחת היוזמות של החוק, אני שמחה שהצטרפת </w:t>
      </w:r>
      <w:bookmarkStart w:id="585" w:name="_ETM_Q1_2051210"/>
      <w:bookmarkEnd w:id="585"/>
      <w:r>
        <w:rPr>
          <w:rFonts w:hint="cs"/>
          <w:rtl/>
        </w:rPr>
        <w:t xml:space="preserve">אלינו. אפשרתי לחברת הכנסת אורלי, כאחת היוזמות, לפתוח </w:t>
      </w:r>
      <w:bookmarkStart w:id="586" w:name="_ETM_Q1_2052990"/>
      <w:bookmarkEnd w:id="586"/>
      <w:r>
        <w:rPr>
          <w:rFonts w:hint="cs"/>
          <w:rtl/>
        </w:rPr>
        <w:t xml:space="preserve">ואני יודעת שחברת הכנסת מרב מיכאלי </w:t>
      </w:r>
      <w:r>
        <w:rPr>
          <w:rtl/>
        </w:rPr>
        <w:t>–</w:t>
      </w:r>
      <w:r>
        <w:rPr>
          <w:rFonts w:hint="cs"/>
          <w:rtl/>
        </w:rPr>
        <w:t xml:space="preserve"> את תצטרכי </w:t>
      </w:r>
      <w:bookmarkStart w:id="587" w:name="_ETM_Q1_2061370"/>
      <w:bookmarkEnd w:id="587"/>
      <w:r>
        <w:rPr>
          <w:rFonts w:hint="cs"/>
          <w:rtl/>
        </w:rPr>
        <w:t xml:space="preserve">לצאת, נכון? אז אני רוצה לתת לך לדבר, ואחר כך </w:t>
      </w:r>
      <w:bookmarkStart w:id="588" w:name="_ETM_Q1_2066519"/>
      <w:bookmarkEnd w:id="588"/>
      <w:r>
        <w:rPr>
          <w:rFonts w:hint="cs"/>
          <w:rtl/>
        </w:rPr>
        <w:t>אני אפנה אלייך.</w:t>
      </w:r>
    </w:p>
    <w:p w:rsidR="001D75D8" w:rsidRDefault="001D75D8" w:rsidP="001D75D8">
      <w:pPr>
        <w:rPr>
          <w:rtl/>
        </w:rPr>
      </w:pPr>
      <w:bookmarkStart w:id="589" w:name="_ETM_Q1_2069567"/>
      <w:bookmarkEnd w:id="589"/>
    </w:p>
    <w:p w:rsidR="001D75D8" w:rsidRDefault="001D75D8" w:rsidP="001D75D8">
      <w:pPr>
        <w:pStyle w:val="a4"/>
        <w:keepNext/>
        <w:rPr>
          <w:rtl/>
        </w:rPr>
      </w:pPr>
      <w:bookmarkStart w:id="590" w:name="_ETM_Q1_2069963"/>
      <w:bookmarkStart w:id="591" w:name="_ETM_Q1_2071911"/>
      <w:bookmarkEnd w:id="590"/>
      <w:bookmarkEnd w:id="591"/>
      <w:r>
        <w:rPr>
          <w:rtl/>
        </w:rPr>
        <w:t>יפעת שאשא ביטון (כולנו):</w:t>
      </w:r>
    </w:p>
    <w:p w:rsidR="001D75D8" w:rsidRDefault="001D75D8" w:rsidP="001D75D8">
      <w:pPr>
        <w:pStyle w:val="KeepWithNext"/>
        <w:rPr>
          <w:rtl/>
        </w:rPr>
      </w:pPr>
    </w:p>
    <w:p w:rsidR="001D75D8" w:rsidRDefault="001D75D8" w:rsidP="001D75D8">
      <w:pPr>
        <w:rPr>
          <w:rtl/>
        </w:rPr>
      </w:pPr>
      <w:r>
        <w:rPr>
          <w:rFonts w:hint="cs"/>
          <w:rtl/>
        </w:rPr>
        <w:t xml:space="preserve">הכול בסדר. אני פה שומעת. אפשר גם בהמשך. </w:t>
      </w:r>
      <w:bookmarkStart w:id="592" w:name="_ETM_Q1_2073047"/>
      <w:bookmarkEnd w:id="592"/>
      <w:r>
        <w:rPr>
          <w:rFonts w:hint="cs"/>
          <w:rtl/>
        </w:rPr>
        <w:t>הכול טוב.</w:t>
      </w:r>
    </w:p>
    <w:p w:rsidR="001D75D8" w:rsidRDefault="001D75D8" w:rsidP="001D75D8">
      <w:pPr>
        <w:rPr>
          <w:rtl/>
        </w:rPr>
      </w:pPr>
      <w:bookmarkStart w:id="593" w:name="_ETM_Q1_2074600"/>
      <w:bookmarkEnd w:id="593"/>
    </w:p>
    <w:p w:rsidR="001D75D8" w:rsidRDefault="001D75D8" w:rsidP="001D75D8">
      <w:pPr>
        <w:pStyle w:val="af6"/>
        <w:keepNext/>
        <w:rPr>
          <w:rtl/>
        </w:rPr>
      </w:pPr>
      <w:bookmarkStart w:id="594" w:name="_ETM_Q1_2074910"/>
      <w:bookmarkEnd w:id="594"/>
      <w:r>
        <w:rPr>
          <w:rtl/>
        </w:rPr>
        <w:t>היו"ר עאידה תומא סלימאן:</w:t>
      </w:r>
    </w:p>
    <w:p w:rsidR="001D75D8" w:rsidRDefault="001D75D8" w:rsidP="001D75D8">
      <w:pPr>
        <w:pStyle w:val="KeepWithNext"/>
        <w:rPr>
          <w:rtl/>
        </w:rPr>
      </w:pPr>
    </w:p>
    <w:p w:rsidR="001D75D8" w:rsidRDefault="001D75D8" w:rsidP="001D75D8">
      <w:pPr>
        <w:rPr>
          <w:rtl/>
        </w:rPr>
      </w:pPr>
      <w:r>
        <w:rPr>
          <w:rFonts w:hint="cs"/>
          <w:rtl/>
        </w:rPr>
        <w:t>כן. אבל נתתי בהתחלה ליוזמות. אז לא רציתי לקפח אותך.</w:t>
      </w:r>
    </w:p>
    <w:p w:rsidR="00344D80" w:rsidRDefault="00344D80" w:rsidP="001D75D8">
      <w:pPr>
        <w:rPr>
          <w:rtl/>
        </w:rPr>
      </w:pPr>
      <w:bookmarkStart w:id="595" w:name="_ETM_Q1_2080481"/>
      <w:bookmarkEnd w:id="595"/>
    </w:p>
    <w:p w:rsidR="00344D80" w:rsidRDefault="00344D80" w:rsidP="00344D80">
      <w:pPr>
        <w:pStyle w:val="a4"/>
        <w:keepNext/>
        <w:rPr>
          <w:rtl/>
        </w:rPr>
      </w:pPr>
      <w:bookmarkStart w:id="596" w:name="_ETM_Q1_2081043"/>
      <w:bookmarkStart w:id="597" w:name="_ETM_Q1_2081816"/>
      <w:bookmarkEnd w:id="596"/>
      <w:bookmarkEnd w:id="597"/>
      <w:r>
        <w:rPr>
          <w:rtl/>
        </w:rPr>
        <w:lastRenderedPageBreak/>
        <w:t>מרב מיכאלי (המחנה הציוני):</w:t>
      </w:r>
    </w:p>
    <w:p w:rsidR="00344D80" w:rsidRDefault="00344D80" w:rsidP="00344D80">
      <w:pPr>
        <w:pStyle w:val="KeepWithNext"/>
        <w:rPr>
          <w:rtl/>
        </w:rPr>
      </w:pPr>
    </w:p>
    <w:p w:rsidR="00344D80" w:rsidRDefault="00344D80" w:rsidP="00344D80">
      <w:pPr>
        <w:rPr>
          <w:rtl/>
        </w:rPr>
      </w:pPr>
      <w:r>
        <w:rPr>
          <w:rFonts w:hint="cs"/>
          <w:rtl/>
        </w:rPr>
        <w:t>תודה רבה, גברתי היושבת-ראש. אני מודה שהייתי מעדיפה להישאר בדי</w:t>
      </w:r>
      <w:bookmarkStart w:id="598" w:name="_ETM_Q1_2083665"/>
      <w:bookmarkEnd w:id="598"/>
      <w:r>
        <w:rPr>
          <w:rFonts w:hint="cs"/>
          <w:rtl/>
        </w:rPr>
        <w:t xml:space="preserve">ון הזה מאשר לרדת לדיון על חוק היועצים המשפטיים, אבל </w:t>
      </w:r>
      <w:bookmarkStart w:id="599" w:name="_ETM_Q1_2088503"/>
      <w:bookmarkEnd w:id="599"/>
      <w:r>
        <w:rPr>
          <w:rFonts w:hint="cs"/>
          <w:rtl/>
        </w:rPr>
        <w:t>אין מנוס.</w:t>
      </w:r>
    </w:p>
    <w:p w:rsidR="00344D80" w:rsidRDefault="00344D80" w:rsidP="00344D80">
      <w:pPr>
        <w:rPr>
          <w:rtl/>
        </w:rPr>
      </w:pPr>
      <w:bookmarkStart w:id="600" w:name="_ETM_Q1_2089164"/>
      <w:bookmarkEnd w:id="600"/>
    </w:p>
    <w:p w:rsidR="00344D80" w:rsidRDefault="00344D80" w:rsidP="00344D80">
      <w:pPr>
        <w:rPr>
          <w:rtl/>
        </w:rPr>
      </w:pPr>
      <w:bookmarkStart w:id="601" w:name="_ETM_Q1_2089454"/>
      <w:bookmarkEnd w:id="601"/>
      <w:r>
        <w:rPr>
          <w:rFonts w:hint="cs"/>
          <w:rtl/>
        </w:rPr>
        <w:t xml:space="preserve">קודם כל לשבח את חברותיי היוזמות הרבות, </w:t>
      </w:r>
      <w:bookmarkStart w:id="602" w:name="_ETM_Q1_2089465"/>
      <w:bookmarkEnd w:id="602"/>
      <w:r>
        <w:rPr>
          <w:rFonts w:hint="cs"/>
          <w:rtl/>
        </w:rPr>
        <w:t xml:space="preserve">כל הכבוד ותודה רבה. אני חושבת </w:t>
      </w:r>
      <w:bookmarkStart w:id="603" w:name="_ETM_Q1_2100616"/>
      <w:bookmarkEnd w:id="603"/>
      <w:r>
        <w:rPr>
          <w:rFonts w:hint="cs"/>
          <w:rtl/>
        </w:rPr>
        <w:t xml:space="preserve">שברוב המקרים המציאות קבעה את המציאות. ברוב המקרים </w:t>
      </w:r>
      <w:bookmarkStart w:id="604" w:name="_ETM_Q1_2106022"/>
      <w:bookmarkEnd w:id="604"/>
      <w:r>
        <w:rPr>
          <w:rFonts w:hint="cs"/>
          <w:rtl/>
        </w:rPr>
        <w:t xml:space="preserve">הסעיף לא מנע באמת מנפגעות להשמיע את קולן, לשמחתי, </w:t>
      </w:r>
      <w:bookmarkStart w:id="605" w:name="_ETM_Q1_2110595"/>
      <w:bookmarkEnd w:id="605"/>
      <w:r>
        <w:rPr>
          <w:rFonts w:hint="cs"/>
          <w:rtl/>
        </w:rPr>
        <w:t xml:space="preserve">קול שהולך ומתעצם ומקבל יותר ויותר נוכחות וכוח </w:t>
      </w:r>
      <w:r w:rsidR="00F843D1">
        <w:rPr>
          <w:rFonts w:hint="cs"/>
          <w:rtl/>
        </w:rPr>
        <w:t xml:space="preserve">בספירה </w:t>
      </w:r>
      <w:bookmarkStart w:id="606" w:name="_ETM_Q1_2118816"/>
      <w:bookmarkEnd w:id="606"/>
      <w:r w:rsidR="00F843D1">
        <w:rPr>
          <w:rFonts w:hint="cs"/>
          <w:rtl/>
        </w:rPr>
        <w:t>הציבורית שלנו.</w:t>
      </w:r>
    </w:p>
    <w:p w:rsidR="00F843D1" w:rsidRDefault="00F843D1" w:rsidP="00344D80">
      <w:pPr>
        <w:rPr>
          <w:rtl/>
        </w:rPr>
      </w:pPr>
      <w:bookmarkStart w:id="607" w:name="_ETM_Q1_2121200"/>
      <w:bookmarkEnd w:id="607"/>
    </w:p>
    <w:p w:rsidR="00F843D1" w:rsidRDefault="00F843D1" w:rsidP="00F843D1">
      <w:pPr>
        <w:rPr>
          <w:rtl/>
        </w:rPr>
      </w:pPr>
      <w:r>
        <w:rPr>
          <w:rFonts w:hint="cs"/>
          <w:rtl/>
        </w:rPr>
        <w:t>א</w:t>
      </w:r>
      <w:bookmarkStart w:id="608" w:name="_ETM_Q1_2121579"/>
      <w:bookmarkEnd w:id="608"/>
      <w:r>
        <w:rPr>
          <w:rFonts w:hint="cs"/>
          <w:rtl/>
        </w:rPr>
        <w:t xml:space="preserve">בל אפילו מצד החוק עצמו, אנחנו לא </w:t>
      </w:r>
      <w:bookmarkStart w:id="609" w:name="_ETM_Q1_2119374"/>
      <w:bookmarkEnd w:id="609"/>
      <w:r>
        <w:rPr>
          <w:rFonts w:hint="cs"/>
          <w:rtl/>
        </w:rPr>
        <w:t>רוצות חוק שהוא אות מתה.</w:t>
      </w:r>
      <w:r w:rsidR="00C1092E">
        <w:rPr>
          <w:rFonts w:hint="cs"/>
          <w:rtl/>
        </w:rPr>
        <w:t xml:space="preserve"> גם אם הפרשנות של </w:t>
      </w:r>
      <w:bookmarkStart w:id="610" w:name="_ETM_Q1_2127871"/>
      <w:bookmarkEnd w:id="610"/>
      <w:r w:rsidR="00C1092E">
        <w:rPr>
          <w:rFonts w:hint="cs"/>
          <w:rtl/>
        </w:rPr>
        <w:t xml:space="preserve">משרד המשפטים יכולה להיות אחרת, אבל אם יש כאלה </w:t>
      </w:r>
      <w:bookmarkStart w:id="611" w:name="_ETM_Q1_2127422"/>
      <w:bookmarkEnd w:id="611"/>
      <w:r w:rsidR="00C1092E">
        <w:rPr>
          <w:rFonts w:hint="cs"/>
          <w:rtl/>
        </w:rPr>
        <w:t xml:space="preserve">שכן מפרשים אותו אחרת </w:t>
      </w:r>
      <w:r w:rsidR="00C1092E">
        <w:rPr>
          <w:rtl/>
        </w:rPr>
        <w:t>–</w:t>
      </w:r>
      <w:r w:rsidR="00C1092E">
        <w:rPr>
          <w:rFonts w:hint="cs"/>
          <w:rtl/>
        </w:rPr>
        <w:t xml:space="preserve"> את יודעת, זה </w:t>
      </w:r>
      <w:bookmarkStart w:id="612" w:name="_ETM_Q1_2130786"/>
      <w:bookmarkEnd w:id="612"/>
      <w:r w:rsidR="00C1092E">
        <w:rPr>
          <w:rFonts w:hint="cs"/>
          <w:rtl/>
        </w:rPr>
        <w:t xml:space="preserve">תמיד השאלה, האם החוק מעצב את החיים או מגיב אליהם ומשקף </w:t>
      </w:r>
      <w:bookmarkStart w:id="613" w:name="_ETM_Q1_2137139"/>
      <w:bookmarkEnd w:id="613"/>
      <w:r w:rsidR="00C1092E">
        <w:rPr>
          <w:rFonts w:hint="cs"/>
          <w:rtl/>
        </w:rPr>
        <w:t xml:space="preserve">אותם? אז במקרה הזה החוק צריך להתאים את </w:t>
      </w:r>
      <w:bookmarkStart w:id="614" w:name="_ETM_Q1_2141382"/>
      <w:bookmarkEnd w:id="614"/>
      <w:r w:rsidR="00C1092E">
        <w:rPr>
          <w:rFonts w:hint="cs"/>
          <w:rtl/>
        </w:rPr>
        <w:t>עצמו למציאות המשתנה, לשמחתנו.</w:t>
      </w:r>
    </w:p>
    <w:p w:rsidR="00C1092E" w:rsidRDefault="00C1092E" w:rsidP="00F843D1">
      <w:pPr>
        <w:rPr>
          <w:rtl/>
        </w:rPr>
      </w:pPr>
      <w:bookmarkStart w:id="615" w:name="_ETM_Q1_2148167"/>
      <w:bookmarkEnd w:id="615"/>
    </w:p>
    <w:p w:rsidR="00C1092E" w:rsidRDefault="00C1092E" w:rsidP="00C1092E">
      <w:pPr>
        <w:rPr>
          <w:rtl/>
        </w:rPr>
      </w:pPr>
      <w:bookmarkStart w:id="616" w:name="_ETM_Q1_2148565"/>
      <w:bookmarkEnd w:id="616"/>
      <w:r>
        <w:rPr>
          <w:rFonts w:hint="cs"/>
          <w:rtl/>
        </w:rPr>
        <w:t>אנחנו רוצות להגן על נפגעות</w:t>
      </w:r>
      <w:bookmarkStart w:id="617" w:name="_ETM_Q1_2151167"/>
      <w:bookmarkEnd w:id="617"/>
      <w:r>
        <w:rPr>
          <w:rFonts w:hint="cs"/>
          <w:rtl/>
        </w:rPr>
        <w:t xml:space="preserve">, אבל עצם זה שנפגעות מרגישות </w:t>
      </w:r>
      <w:bookmarkStart w:id="618" w:name="_ETM_Q1_2155339"/>
      <w:bookmarkEnd w:id="618"/>
      <w:r>
        <w:rPr>
          <w:rFonts w:hint="cs"/>
          <w:rtl/>
        </w:rPr>
        <w:t>שמה שיגן עליהן זה היכולת לדבר, זה חדשות מאוד מאו</w:t>
      </w:r>
      <w:bookmarkStart w:id="619" w:name="_ETM_Q1_2159126"/>
      <w:bookmarkEnd w:id="619"/>
      <w:r>
        <w:rPr>
          <w:rFonts w:hint="cs"/>
          <w:rtl/>
        </w:rPr>
        <w:t xml:space="preserve">ד טובות. ואנחנו צריכות שהחוק ייתן לנפגעות את מה </w:t>
      </w:r>
      <w:bookmarkStart w:id="620" w:name="_ETM_Q1_2158720"/>
      <w:bookmarkEnd w:id="620"/>
      <w:r>
        <w:rPr>
          <w:rFonts w:hint="cs"/>
          <w:rtl/>
        </w:rPr>
        <w:t>שהן צריכות.</w:t>
      </w:r>
    </w:p>
    <w:p w:rsidR="00C1092E" w:rsidRDefault="00C1092E" w:rsidP="00C1092E">
      <w:pPr>
        <w:rPr>
          <w:rtl/>
        </w:rPr>
      </w:pPr>
      <w:bookmarkStart w:id="621" w:name="_ETM_Q1_2160793"/>
      <w:bookmarkEnd w:id="621"/>
    </w:p>
    <w:p w:rsidR="00C1092E" w:rsidRDefault="00C1092E" w:rsidP="00C1092E">
      <w:pPr>
        <w:pStyle w:val="af6"/>
        <w:keepNext/>
        <w:rPr>
          <w:rtl/>
        </w:rPr>
      </w:pPr>
      <w:bookmarkStart w:id="622" w:name="_ETM_Q1_2161141"/>
      <w:bookmarkEnd w:id="622"/>
      <w:r>
        <w:rPr>
          <w:rtl/>
        </w:rPr>
        <w:t>היו"ר עאידה תומא סלימאן:</w:t>
      </w:r>
    </w:p>
    <w:p w:rsidR="00C1092E" w:rsidRDefault="00C1092E" w:rsidP="00C1092E">
      <w:pPr>
        <w:pStyle w:val="KeepWithNext"/>
        <w:rPr>
          <w:rtl/>
        </w:rPr>
      </w:pPr>
    </w:p>
    <w:p w:rsidR="00C1092E" w:rsidRDefault="00C1092E" w:rsidP="00C1092E">
      <w:pPr>
        <w:rPr>
          <w:rtl/>
        </w:rPr>
      </w:pPr>
      <w:r>
        <w:rPr>
          <w:rFonts w:hint="cs"/>
          <w:rtl/>
        </w:rPr>
        <w:t>אבל צריך לזכור שלא כולן עדיין במצב הזה.</w:t>
      </w:r>
    </w:p>
    <w:p w:rsidR="00C1092E" w:rsidRDefault="00C1092E" w:rsidP="00C1092E">
      <w:pPr>
        <w:rPr>
          <w:rtl/>
        </w:rPr>
      </w:pPr>
      <w:bookmarkStart w:id="623" w:name="_ETM_Q1_2165568"/>
      <w:bookmarkEnd w:id="623"/>
    </w:p>
    <w:p w:rsidR="00C1092E" w:rsidRDefault="00C1092E" w:rsidP="00C1092E">
      <w:pPr>
        <w:pStyle w:val="-"/>
        <w:keepNext/>
        <w:rPr>
          <w:rtl/>
        </w:rPr>
      </w:pPr>
      <w:bookmarkStart w:id="624" w:name="_ETM_Q1_2165885"/>
      <w:bookmarkEnd w:id="624"/>
      <w:r>
        <w:rPr>
          <w:rtl/>
        </w:rPr>
        <w:t>מרב מיכאלי (המחנה הציוני):</w:t>
      </w:r>
    </w:p>
    <w:p w:rsidR="00C1092E" w:rsidRDefault="00C1092E" w:rsidP="00C1092E">
      <w:pPr>
        <w:pStyle w:val="KeepWithNext"/>
        <w:rPr>
          <w:rtl/>
        </w:rPr>
      </w:pPr>
    </w:p>
    <w:p w:rsidR="00C1092E" w:rsidRDefault="00C1092E" w:rsidP="00C1092E">
      <w:pPr>
        <w:rPr>
          <w:rtl/>
        </w:rPr>
      </w:pPr>
      <w:r>
        <w:rPr>
          <w:rFonts w:hint="cs"/>
          <w:rtl/>
        </w:rPr>
        <w:t xml:space="preserve">ברור. </w:t>
      </w:r>
      <w:bookmarkStart w:id="625" w:name="_ETM_Q1_2168769"/>
      <w:bookmarkEnd w:id="625"/>
      <w:r>
        <w:rPr>
          <w:rFonts w:hint="cs"/>
          <w:rtl/>
        </w:rPr>
        <w:t>אני חושבת שליאנה תיארה בצורה מאוד יפה, ההגנה צריכה להיות</w:t>
      </w:r>
      <w:r w:rsidR="00EC0068">
        <w:rPr>
          <w:rFonts w:hint="cs"/>
          <w:rtl/>
        </w:rPr>
        <w:t xml:space="preserve"> </w:t>
      </w:r>
      <w:r>
        <w:rPr>
          <w:rFonts w:hint="cs"/>
          <w:rtl/>
        </w:rPr>
        <w:t xml:space="preserve">מתאימה לפי מה שנדרש לכל נפגעת ונפגעת, ולא להפוך </w:t>
      </w:r>
      <w:bookmarkStart w:id="626" w:name="_ETM_Q1_2178398"/>
      <w:bookmarkEnd w:id="626"/>
      <w:r>
        <w:rPr>
          <w:rFonts w:hint="cs"/>
          <w:rtl/>
        </w:rPr>
        <w:t>מה שהיה אמור להיות הגנה לכלוב.</w:t>
      </w:r>
    </w:p>
    <w:p w:rsidR="00C1092E" w:rsidRDefault="00C1092E" w:rsidP="00C1092E">
      <w:pPr>
        <w:rPr>
          <w:rtl/>
        </w:rPr>
      </w:pPr>
      <w:bookmarkStart w:id="627" w:name="_ETM_Q1_2184657"/>
      <w:bookmarkEnd w:id="627"/>
    </w:p>
    <w:p w:rsidR="00C1092E" w:rsidRDefault="00C1092E" w:rsidP="00C1092E">
      <w:pPr>
        <w:pStyle w:val="af9"/>
        <w:keepNext/>
        <w:rPr>
          <w:rtl/>
        </w:rPr>
      </w:pPr>
      <w:bookmarkStart w:id="628" w:name="_ETM_Q1_2185017"/>
      <w:bookmarkStart w:id="629" w:name="_ETM_Q1_2187067"/>
      <w:bookmarkEnd w:id="628"/>
      <w:bookmarkEnd w:id="629"/>
      <w:r>
        <w:rPr>
          <w:rtl/>
        </w:rPr>
        <w:t>ליאנה מגד:</w:t>
      </w:r>
    </w:p>
    <w:p w:rsidR="00C1092E" w:rsidRDefault="00C1092E" w:rsidP="00C1092E">
      <w:pPr>
        <w:pStyle w:val="KeepWithNext"/>
        <w:rPr>
          <w:rtl/>
        </w:rPr>
      </w:pPr>
    </w:p>
    <w:p w:rsidR="00C1092E" w:rsidRDefault="00C1092E" w:rsidP="00C1092E">
      <w:pPr>
        <w:rPr>
          <w:rtl/>
        </w:rPr>
      </w:pPr>
      <w:r>
        <w:rPr>
          <w:rFonts w:hint="cs"/>
          <w:rtl/>
        </w:rPr>
        <w:t xml:space="preserve">אולי אני אוסיף </w:t>
      </w:r>
      <w:bookmarkStart w:id="630" w:name="_ETM_Q1_2183304"/>
      <w:bookmarkEnd w:id="630"/>
      <w:r>
        <w:rPr>
          <w:rFonts w:hint="cs"/>
          <w:rtl/>
        </w:rPr>
        <w:t xml:space="preserve">משפט בהמשך לדברים. לנו זה ברור שההסכמה שצריכה להינתן, </w:t>
      </w:r>
      <w:bookmarkStart w:id="631" w:name="_ETM_Q1_2190273"/>
      <w:bookmarkEnd w:id="631"/>
      <w:r>
        <w:rPr>
          <w:rFonts w:hint="cs"/>
          <w:rtl/>
        </w:rPr>
        <w:t>בכך היא תפורש מבחינת סעיף העבירה ועל ידי בתי</w:t>
      </w:r>
      <w:bookmarkStart w:id="632" w:name="_ETM_Q1_2193738"/>
      <w:bookmarkEnd w:id="632"/>
      <w:r>
        <w:rPr>
          <w:rFonts w:hint="cs"/>
          <w:rtl/>
        </w:rPr>
        <w:t xml:space="preserve"> המשפט, צריכה להיות הסכמה מדעת, חופשית, מרצון, הסכמה </w:t>
      </w:r>
      <w:proofErr w:type="spellStart"/>
      <w:r>
        <w:rPr>
          <w:rFonts w:hint="cs"/>
          <w:rtl/>
        </w:rPr>
        <w:t>אמיתית</w:t>
      </w:r>
      <w:proofErr w:type="spellEnd"/>
      <w:r>
        <w:rPr>
          <w:rFonts w:hint="cs"/>
          <w:rtl/>
        </w:rPr>
        <w:t xml:space="preserve">, הסכמה מלאה, הסכמה בכל מובן המילה. זאת אומרת, אנחנו לא </w:t>
      </w:r>
      <w:bookmarkStart w:id="633" w:name="_ETM_Q1_2199131"/>
      <w:bookmarkEnd w:id="633"/>
      <w:r>
        <w:rPr>
          <w:rFonts w:hint="cs"/>
          <w:rtl/>
        </w:rPr>
        <w:t xml:space="preserve">מרגישים שיש צורך לפרש עוד יותר את מונח ההסכמה </w:t>
      </w:r>
      <w:bookmarkStart w:id="634" w:name="_ETM_Q1_2204116"/>
      <w:bookmarkEnd w:id="634"/>
      <w:r>
        <w:rPr>
          <w:rFonts w:hint="cs"/>
          <w:rtl/>
        </w:rPr>
        <w:t xml:space="preserve">שהוא מונח שמפורש בפסיקה כבר שנים רבות. לכן נראה </w:t>
      </w:r>
      <w:bookmarkStart w:id="635" w:name="_ETM_Q1_2209451"/>
      <w:bookmarkEnd w:id="635"/>
      <w:r>
        <w:rPr>
          <w:rFonts w:hint="cs"/>
          <w:rtl/>
        </w:rPr>
        <w:t xml:space="preserve">לנו שכל תוספת בהקשר הזה היא גורעת. הסכמה צריכה להיות הסכמה מלאה. אם הופעלו על אדם לחצים מאוד מאוד </w:t>
      </w:r>
      <w:bookmarkStart w:id="636" w:name="_ETM_Q1_2216879"/>
      <w:bookmarkEnd w:id="636"/>
      <w:r>
        <w:rPr>
          <w:rFonts w:hint="cs"/>
          <w:rtl/>
        </w:rPr>
        <w:t>קשים, ותחת איומים מאוד קשים או הפחדה - - -</w:t>
      </w:r>
    </w:p>
    <w:p w:rsidR="00C1092E" w:rsidRDefault="00C1092E" w:rsidP="00C1092E">
      <w:pPr>
        <w:rPr>
          <w:rtl/>
        </w:rPr>
      </w:pPr>
      <w:bookmarkStart w:id="637" w:name="_ETM_Q1_2217620"/>
      <w:bookmarkEnd w:id="637"/>
    </w:p>
    <w:p w:rsidR="00C1092E" w:rsidRDefault="00C1092E" w:rsidP="00C1092E">
      <w:pPr>
        <w:pStyle w:val="a4"/>
        <w:keepNext/>
        <w:rPr>
          <w:rtl/>
        </w:rPr>
      </w:pPr>
      <w:bookmarkStart w:id="638" w:name="_ETM_Q1_2218111"/>
      <w:bookmarkEnd w:id="638"/>
      <w:r>
        <w:rPr>
          <w:rtl/>
        </w:rPr>
        <w:t>אורלי לוי אבקסיס:</w:t>
      </w:r>
    </w:p>
    <w:p w:rsidR="00C1092E" w:rsidRDefault="00C1092E" w:rsidP="00C1092E">
      <w:pPr>
        <w:pStyle w:val="KeepWithNext"/>
        <w:rPr>
          <w:rtl/>
        </w:rPr>
      </w:pPr>
    </w:p>
    <w:p w:rsidR="00C1092E" w:rsidRDefault="00C1092E" w:rsidP="00C1092E">
      <w:pPr>
        <w:rPr>
          <w:rtl/>
        </w:rPr>
      </w:pPr>
      <w:r>
        <w:rPr>
          <w:rFonts w:hint="cs"/>
          <w:rtl/>
        </w:rPr>
        <w:t>לא, לא, בואי לא נגזים.</w:t>
      </w:r>
    </w:p>
    <w:p w:rsidR="00C1092E" w:rsidRDefault="00C1092E" w:rsidP="00C1092E">
      <w:pPr>
        <w:rPr>
          <w:rtl/>
        </w:rPr>
      </w:pPr>
      <w:bookmarkStart w:id="639" w:name="_ETM_Q1_2214007"/>
      <w:bookmarkEnd w:id="639"/>
    </w:p>
    <w:p w:rsidR="00C1092E" w:rsidRDefault="00C1092E" w:rsidP="00C1092E">
      <w:pPr>
        <w:pStyle w:val="af6"/>
        <w:keepNext/>
        <w:rPr>
          <w:rtl/>
        </w:rPr>
      </w:pPr>
      <w:bookmarkStart w:id="640" w:name="_ETM_Q1_2214320"/>
      <w:bookmarkEnd w:id="640"/>
      <w:r>
        <w:rPr>
          <w:rtl/>
        </w:rPr>
        <w:t>היו"ר עאידה תומא סלימאן:</w:t>
      </w:r>
    </w:p>
    <w:p w:rsidR="00C1092E" w:rsidRDefault="00C1092E" w:rsidP="00C1092E">
      <w:pPr>
        <w:pStyle w:val="KeepWithNext"/>
        <w:rPr>
          <w:rtl/>
        </w:rPr>
      </w:pPr>
    </w:p>
    <w:p w:rsidR="00C1092E" w:rsidRDefault="00C1092E" w:rsidP="00C1092E">
      <w:pPr>
        <w:rPr>
          <w:rtl/>
        </w:rPr>
      </w:pPr>
      <w:r>
        <w:rPr>
          <w:rFonts w:hint="cs"/>
          <w:rtl/>
        </w:rPr>
        <w:t>לא, לא, לא.</w:t>
      </w:r>
    </w:p>
    <w:p w:rsidR="00C1092E" w:rsidRDefault="00C1092E" w:rsidP="00C1092E">
      <w:pPr>
        <w:rPr>
          <w:rtl/>
        </w:rPr>
      </w:pPr>
      <w:bookmarkStart w:id="641" w:name="_ETM_Q1_2220159"/>
      <w:bookmarkEnd w:id="641"/>
    </w:p>
    <w:p w:rsidR="00C1092E" w:rsidRDefault="00C1092E" w:rsidP="00C1092E">
      <w:pPr>
        <w:pStyle w:val="a4"/>
        <w:keepNext/>
        <w:rPr>
          <w:rtl/>
        </w:rPr>
      </w:pPr>
      <w:bookmarkStart w:id="642" w:name="_ETM_Q1_2220467"/>
      <w:bookmarkEnd w:id="642"/>
      <w:r>
        <w:rPr>
          <w:rtl/>
        </w:rPr>
        <w:t>אורלי לוי אבקסיס:</w:t>
      </w:r>
    </w:p>
    <w:p w:rsidR="00C1092E" w:rsidRDefault="00C1092E" w:rsidP="00C1092E">
      <w:pPr>
        <w:pStyle w:val="KeepWithNext"/>
        <w:rPr>
          <w:rtl/>
        </w:rPr>
      </w:pPr>
    </w:p>
    <w:p w:rsidR="00C1092E" w:rsidRDefault="00C1092E" w:rsidP="00C1092E">
      <w:pPr>
        <w:rPr>
          <w:rtl/>
        </w:rPr>
      </w:pPr>
      <w:r>
        <w:rPr>
          <w:rFonts w:hint="cs"/>
          <w:rtl/>
        </w:rPr>
        <w:t xml:space="preserve">אנחנו רוצים </w:t>
      </w:r>
      <w:bookmarkStart w:id="643" w:name="_ETM_Q1_2219819"/>
      <w:bookmarkEnd w:id="643"/>
      <w:r>
        <w:rPr>
          <w:rFonts w:hint="cs"/>
          <w:rtl/>
        </w:rPr>
        <w:t>לרסן את אמצעי התקשורת שהרבה פעמים הם מבקרים לרגע בחיים</w:t>
      </w:r>
      <w:bookmarkStart w:id="644" w:name="_ETM_Q1_2225173"/>
      <w:bookmarkEnd w:id="644"/>
      <w:r>
        <w:rPr>
          <w:rFonts w:hint="cs"/>
          <w:rtl/>
        </w:rPr>
        <w:t xml:space="preserve"> של נפגעת, מספרים את הסיפור, הם רוצים את הרייטינג, </w:t>
      </w:r>
      <w:bookmarkStart w:id="645" w:name="_ETM_Q1_2228746"/>
      <w:bookmarkEnd w:id="645"/>
      <w:r>
        <w:rPr>
          <w:rFonts w:hint="cs"/>
          <w:rtl/>
        </w:rPr>
        <w:t xml:space="preserve">אני מכירה, אני מגיעה משם, יש לפעמים שיקולים </w:t>
      </w:r>
      <w:bookmarkStart w:id="646" w:name="_ETM_Q1_2229383"/>
      <w:bookmarkEnd w:id="646"/>
      <w:r>
        <w:rPr>
          <w:rFonts w:hint="cs"/>
          <w:rtl/>
        </w:rPr>
        <w:t xml:space="preserve">נוספים. הרבה פעמים אנחנו נראה עיתונאיות שעושות עיתונות חוקרת מצוינת </w:t>
      </w:r>
      <w:bookmarkStart w:id="647" w:name="_ETM_Q1_2237473"/>
      <w:bookmarkEnd w:id="647"/>
      <w:r>
        <w:rPr>
          <w:rFonts w:hint="cs"/>
          <w:rtl/>
        </w:rPr>
        <w:t xml:space="preserve">ונותנות את הבמה. במקרים אחרים אנחנו נראה עורכים שמה </w:t>
      </w:r>
      <w:bookmarkStart w:id="648" w:name="_ETM_Q1_2237436"/>
      <w:bookmarkEnd w:id="648"/>
      <w:r>
        <w:rPr>
          <w:rFonts w:hint="cs"/>
          <w:rtl/>
        </w:rPr>
        <w:t>שמעניין זה הסקופ הבא ולמחרת הם כבר לא שם.</w:t>
      </w:r>
    </w:p>
    <w:p w:rsidR="00C1092E" w:rsidRDefault="00C1092E" w:rsidP="00C1092E">
      <w:pPr>
        <w:rPr>
          <w:rtl/>
        </w:rPr>
      </w:pPr>
      <w:bookmarkStart w:id="649" w:name="_ETM_Q1_2238443"/>
      <w:bookmarkEnd w:id="649"/>
    </w:p>
    <w:p w:rsidR="00C1092E" w:rsidRDefault="00C1092E" w:rsidP="00C1092E">
      <w:pPr>
        <w:pStyle w:val="af6"/>
        <w:keepNext/>
        <w:rPr>
          <w:rtl/>
        </w:rPr>
      </w:pPr>
      <w:bookmarkStart w:id="650" w:name="_ETM_Q1_2238837"/>
      <w:bookmarkEnd w:id="650"/>
      <w:r>
        <w:rPr>
          <w:rtl/>
        </w:rPr>
        <w:t>היו"ר עאידה תומא סלימאן:</w:t>
      </w:r>
    </w:p>
    <w:p w:rsidR="00C1092E" w:rsidRDefault="00C1092E" w:rsidP="00C1092E">
      <w:pPr>
        <w:pStyle w:val="KeepWithNext"/>
        <w:rPr>
          <w:rtl/>
        </w:rPr>
      </w:pPr>
    </w:p>
    <w:p w:rsidR="00C1092E" w:rsidRDefault="00C1092E" w:rsidP="00C1092E">
      <w:pPr>
        <w:rPr>
          <w:rtl/>
        </w:rPr>
      </w:pPr>
      <w:r>
        <w:rPr>
          <w:rFonts w:hint="cs"/>
          <w:rtl/>
        </w:rPr>
        <w:t xml:space="preserve">חברת הכנסת </w:t>
      </w:r>
      <w:bookmarkStart w:id="651" w:name="_ETM_Q1_2241051"/>
      <w:bookmarkEnd w:id="651"/>
      <w:r>
        <w:rPr>
          <w:rFonts w:hint="cs"/>
          <w:rtl/>
        </w:rPr>
        <w:t>אורלי, - - -</w:t>
      </w:r>
    </w:p>
    <w:p w:rsidR="00C1092E" w:rsidRDefault="00C1092E" w:rsidP="00C1092E">
      <w:pPr>
        <w:rPr>
          <w:rtl/>
        </w:rPr>
      </w:pPr>
      <w:bookmarkStart w:id="652" w:name="_ETM_Q1_2241557"/>
      <w:bookmarkEnd w:id="652"/>
    </w:p>
    <w:p w:rsidR="00C1092E" w:rsidRDefault="00C1092E" w:rsidP="00C1092E">
      <w:pPr>
        <w:pStyle w:val="-"/>
        <w:keepNext/>
        <w:rPr>
          <w:rtl/>
        </w:rPr>
      </w:pPr>
      <w:bookmarkStart w:id="653" w:name="_ETM_Q1_2241865"/>
      <w:bookmarkEnd w:id="653"/>
      <w:r>
        <w:rPr>
          <w:rtl/>
        </w:rPr>
        <w:t>אורלי לוי אבקסיס:</w:t>
      </w:r>
    </w:p>
    <w:p w:rsidR="00C1092E" w:rsidRDefault="00C1092E" w:rsidP="00C1092E">
      <w:pPr>
        <w:pStyle w:val="KeepWithNext"/>
        <w:rPr>
          <w:rtl/>
        </w:rPr>
      </w:pPr>
    </w:p>
    <w:p w:rsidR="00C1092E" w:rsidRDefault="00C1092E" w:rsidP="00C1092E">
      <w:pPr>
        <w:rPr>
          <w:rtl/>
        </w:rPr>
      </w:pPr>
      <w:r>
        <w:rPr>
          <w:rFonts w:hint="cs"/>
          <w:rtl/>
        </w:rPr>
        <w:t>אז צריך גם להם לתת בחו</w:t>
      </w:r>
      <w:bookmarkStart w:id="654" w:name="_ETM_Q1_2245890"/>
      <w:bookmarkEnd w:id="654"/>
      <w:r>
        <w:rPr>
          <w:rFonts w:hint="cs"/>
          <w:rtl/>
        </w:rPr>
        <w:t>ק הזה, - - - את עצמכם.</w:t>
      </w:r>
    </w:p>
    <w:p w:rsidR="00C1092E" w:rsidRDefault="00C1092E" w:rsidP="00C1092E">
      <w:pPr>
        <w:rPr>
          <w:rtl/>
        </w:rPr>
      </w:pPr>
      <w:bookmarkStart w:id="655" w:name="_ETM_Q1_2242849"/>
      <w:bookmarkEnd w:id="655"/>
    </w:p>
    <w:p w:rsidR="00C1092E" w:rsidRDefault="00C1092E" w:rsidP="00C1092E">
      <w:pPr>
        <w:pStyle w:val="af6"/>
        <w:keepNext/>
        <w:rPr>
          <w:rtl/>
        </w:rPr>
      </w:pPr>
      <w:bookmarkStart w:id="656" w:name="_ETM_Q1_2243153"/>
      <w:bookmarkEnd w:id="656"/>
      <w:r>
        <w:rPr>
          <w:rtl/>
        </w:rPr>
        <w:lastRenderedPageBreak/>
        <w:t>היו"ר עאידה תומא סלימאן:</w:t>
      </w:r>
    </w:p>
    <w:p w:rsidR="00C1092E" w:rsidRDefault="00C1092E" w:rsidP="00C1092E">
      <w:pPr>
        <w:pStyle w:val="KeepWithNext"/>
        <w:rPr>
          <w:rtl/>
        </w:rPr>
      </w:pPr>
    </w:p>
    <w:p w:rsidR="00C1092E" w:rsidRDefault="00C1092E" w:rsidP="00C1092E">
      <w:pPr>
        <w:rPr>
          <w:rtl/>
        </w:rPr>
      </w:pPr>
      <w:r>
        <w:rPr>
          <w:rFonts w:hint="cs"/>
          <w:rtl/>
        </w:rPr>
        <w:t>שנייה, שנייה, שנייה.</w:t>
      </w:r>
    </w:p>
    <w:p w:rsidR="00C1092E" w:rsidRDefault="00C1092E" w:rsidP="00C1092E">
      <w:pPr>
        <w:rPr>
          <w:rtl/>
        </w:rPr>
      </w:pPr>
      <w:bookmarkStart w:id="657" w:name="_ETM_Q1_2242382"/>
      <w:bookmarkEnd w:id="657"/>
    </w:p>
    <w:p w:rsidR="00C1092E" w:rsidRDefault="00C1092E" w:rsidP="00C1092E">
      <w:pPr>
        <w:pStyle w:val="a4"/>
        <w:keepNext/>
        <w:rPr>
          <w:rtl/>
        </w:rPr>
      </w:pPr>
      <w:bookmarkStart w:id="658" w:name="_ETM_Q1_2242690"/>
      <w:bookmarkStart w:id="659" w:name="_ETM_Q1_2243790"/>
      <w:bookmarkEnd w:id="658"/>
      <w:bookmarkEnd w:id="659"/>
      <w:r>
        <w:rPr>
          <w:rtl/>
        </w:rPr>
        <w:t>מרב מיכאלי (המחנה הציוני):</w:t>
      </w:r>
    </w:p>
    <w:p w:rsidR="00C1092E" w:rsidRDefault="00C1092E" w:rsidP="00C1092E">
      <w:pPr>
        <w:pStyle w:val="KeepWithNext"/>
        <w:rPr>
          <w:rtl/>
        </w:rPr>
      </w:pPr>
    </w:p>
    <w:p w:rsidR="00C1092E" w:rsidRDefault="00C1092E" w:rsidP="00C1092E">
      <w:pPr>
        <w:rPr>
          <w:rtl/>
        </w:rPr>
      </w:pPr>
      <w:r>
        <w:rPr>
          <w:rFonts w:hint="cs"/>
          <w:rtl/>
        </w:rPr>
        <w:t xml:space="preserve">אבל </w:t>
      </w:r>
      <w:bookmarkStart w:id="660" w:name="_ETM_Q1_2248073"/>
      <w:bookmarkEnd w:id="660"/>
      <w:r>
        <w:rPr>
          <w:rFonts w:hint="cs"/>
          <w:rtl/>
        </w:rPr>
        <w:t xml:space="preserve">אני חושבת שיש בינינו הסכמה. זה בדיוק העניין. לכן </w:t>
      </w:r>
      <w:bookmarkStart w:id="661" w:name="_ETM_Q1_2251815"/>
      <w:bookmarkEnd w:id="661"/>
      <w:r>
        <w:rPr>
          <w:rFonts w:hint="cs"/>
          <w:rtl/>
        </w:rPr>
        <w:t xml:space="preserve">אמרתי הסעד וההגנה צריכים להיות מה שהם צריכים להיות, לאלה </w:t>
      </w:r>
      <w:bookmarkStart w:id="662" w:name="_ETM_Q1_2253622"/>
      <w:bookmarkEnd w:id="662"/>
      <w:r>
        <w:rPr>
          <w:rFonts w:hint="cs"/>
          <w:rtl/>
        </w:rPr>
        <w:t xml:space="preserve">שזקוקות וזקוקים לה מפני – לא חשוב אם זה כלי </w:t>
      </w:r>
      <w:bookmarkStart w:id="663" w:name="_ETM_Q1_2258041"/>
      <w:bookmarkEnd w:id="663"/>
      <w:r>
        <w:rPr>
          <w:rFonts w:hint="cs"/>
          <w:rtl/>
        </w:rPr>
        <w:t>תקשורת או אנשים שרוצים להרע או להשתמש בכוח או בפלטפורמה שיש להם על מנת לפגוע</w:t>
      </w:r>
      <w:r w:rsidR="005A4718">
        <w:rPr>
          <w:rFonts w:hint="cs"/>
          <w:rtl/>
        </w:rPr>
        <w:t>, צריך</w:t>
      </w:r>
      <w:r w:rsidR="00EC0068">
        <w:rPr>
          <w:rFonts w:hint="cs"/>
          <w:rtl/>
        </w:rPr>
        <w:t xml:space="preserve"> </w:t>
      </w:r>
      <w:r w:rsidR="005A4718">
        <w:rPr>
          <w:rFonts w:hint="cs"/>
          <w:rtl/>
        </w:rPr>
        <w:t xml:space="preserve">להגן עליהם. </w:t>
      </w:r>
      <w:bookmarkStart w:id="664" w:name="_ETM_Q1_2267404"/>
      <w:bookmarkEnd w:id="664"/>
      <w:r w:rsidR="005A4718">
        <w:rPr>
          <w:rFonts w:hint="cs"/>
          <w:rtl/>
        </w:rPr>
        <w:t>אבל אלה שרוצות ורוצים את היכולת לחשוף את עצמם</w:t>
      </w:r>
      <w:bookmarkStart w:id="665" w:name="_ETM_Q1_2269320"/>
      <w:bookmarkEnd w:id="665"/>
      <w:r w:rsidR="005A4718">
        <w:rPr>
          <w:rFonts w:hint="cs"/>
          <w:rtl/>
        </w:rPr>
        <w:t>, אדרבה ואדרבה.</w:t>
      </w:r>
    </w:p>
    <w:p w:rsidR="005A4718" w:rsidRDefault="005A4718" w:rsidP="00C1092E">
      <w:pPr>
        <w:rPr>
          <w:rtl/>
        </w:rPr>
      </w:pPr>
    </w:p>
    <w:p w:rsidR="005A4718" w:rsidRDefault="005A4718" w:rsidP="005A4718">
      <w:pPr>
        <w:pStyle w:val="a4"/>
        <w:keepNext/>
        <w:rPr>
          <w:rtl/>
        </w:rPr>
      </w:pPr>
      <w:bookmarkStart w:id="666" w:name="_ETM_Q1_2269960"/>
      <w:bookmarkStart w:id="667" w:name="_ETM_Q1_2269970"/>
      <w:bookmarkEnd w:id="666"/>
      <w:bookmarkEnd w:id="667"/>
      <w:r>
        <w:rPr>
          <w:rtl/>
        </w:rPr>
        <w:t>אורלי לוי אבקסיס:</w:t>
      </w:r>
    </w:p>
    <w:p w:rsidR="005A4718" w:rsidRDefault="005A4718" w:rsidP="005A4718">
      <w:pPr>
        <w:pStyle w:val="KeepWithNext"/>
        <w:rPr>
          <w:rtl/>
        </w:rPr>
      </w:pPr>
    </w:p>
    <w:p w:rsidR="005A4718" w:rsidRDefault="005A4718" w:rsidP="005A4718">
      <w:pPr>
        <w:rPr>
          <w:rtl/>
        </w:rPr>
      </w:pPr>
      <w:bookmarkStart w:id="668" w:name="_ETM_Q1_2271582"/>
      <w:bookmarkEnd w:id="668"/>
      <w:r>
        <w:rPr>
          <w:rFonts w:hint="cs"/>
          <w:rtl/>
        </w:rPr>
        <w:t>זה הסיפור של החוק, מרב.</w:t>
      </w:r>
    </w:p>
    <w:p w:rsidR="005A4718" w:rsidRDefault="005A4718" w:rsidP="005A4718">
      <w:pPr>
        <w:rPr>
          <w:rtl/>
        </w:rPr>
      </w:pPr>
      <w:bookmarkStart w:id="669" w:name="_ETM_Q1_2270714"/>
      <w:bookmarkEnd w:id="669"/>
    </w:p>
    <w:p w:rsidR="005A4718" w:rsidRDefault="005A4718" w:rsidP="005A4718">
      <w:pPr>
        <w:pStyle w:val="a4"/>
        <w:keepNext/>
        <w:rPr>
          <w:rtl/>
        </w:rPr>
      </w:pPr>
      <w:bookmarkStart w:id="670" w:name="_ETM_Q1_2271264"/>
      <w:bookmarkStart w:id="671" w:name="_ETM_Q1_2268171"/>
      <w:bookmarkEnd w:id="670"/>
      <w:bookmarkEnd w:id="671"/>
      <w:r>
        <w:rPr>
          <w:rtl/>
        </w:rPr>
        <w:t>מרב מיכאלי (המחנה הציוני):</w:t>
      </w:r>
    </w:p>
    <w:p w:rsidR="005A4718" w:rsidRDefault="005A4718" w:rsidP="005A4718">
      <w:pPr>
        <w:pStyle w:val="KeepWithNext"/>
        <w:rPr>
          <w:rtl/>
        </w:rPr>
      </w:pPr>
    </w:p>
    <w:p w:rsidR="005A4718" w:rsidRDefault="005A4718" w:rsidP="005A4718">
      <w:pPr>
        <w:rPr>
          <w:rtl/>
        </w:rPr>
      </w:pPr>
      <w:r>
        <w:rPr>
          <w:rFonts w:hint="cs"/>
          <w:rtl/>
        </w:rPr>
        <w:t>באתי ושיבחתי</w:t>
      </w:r>
      <w:bookmarkStart w:id="672" w:name="_ETM_Q1_2275100"/>
      <w:bookmarkEnd w:id="672"/>
      <w:r>
        <w:rPr>
          <w:rFonts w:hint="cs"/>
          <w:rtl/>
        </w:rPr>
        <w:t>, חיזקתי, והנה אני עושה את זה שוב.</w:t>
      </w:r>
    </w:p>
    <w:p w:rsidR="005A4718" w:rsidRDefault="005A4718" w:rsidP="005A4718">
      <w:pPr>
        <w:rPr>
          <w:rtl/>
        </w:rPr>
      </w:pPr>
      <w:bookmarkStart w:id="673" w:name="_ETM_Q1_2278964"/>
      <w:bookmarkEnd w:id="673"/>
    </w:p>
    <w:p w:rsidR="005A4718" w:rsidRDefault="005A4718" w:rsidP="005A4718">
      <w:pPr>
        <w:pStyle w:val="af6"/>
        <w:keepNext/>
        <w:rPr>
          <w:rtl/>
        </w:rPr>
      </w:pPr>
      <w:bookmarkStart w:id="674" w:name="_ETM_Q1_2279274"/>
      <w:bookmarkEnd w:id="674"/>
      <w:r>
        <w:rPr>
          <w:rtl/>
        </w:rPr>
        <w:t>היו"ר עאידה תומא סלימאן:</w:t>
      </w:r>
    </w:p>
    <w:p w:rsidR="005A4718" w:rsidRDefault="005A4718" w:rsidP="005A4718">
      <w:pPr>
        <w:pStyle w:val="KeepWithNext"/>
        <w:rPr>
          <w:rtl/>
        </w:rPr>
      </w:pPr>
    </w:p>
    <w:p w:rsidR="005A4718" w:rsidRDefault="005A4718" w:rsidP="005A4718">
      <w:pPr>
        <w:rPr>
          <w:rtl/>
        </w:rPr>
      </w:pPr>
      <w:r>
        <w:rPr>
          <w:rFonts w:hint="cs"/>
          <w:rtl/>
        </w:rPr>
        <w:t xml:space="preserve">תודה. היועצת </w:t>
      </w:r>
      <w:bookmarkStart w:id="675" w:name="_ETM_Q1_2278139"/>
      <w:bookmarkEnd w:id="675"/>
      <w:r>
        <w:rPr>
          <w:rFonts w:hint="cs"/>
          <w:rtl/>
        </w:rPr>
        <w:t>המשפטית של הוועדה, ענת, רוצה להעיר.</w:t>
      </w:r>
    </w:p>
    <w:p w:rsidR="005A4718" w:rsidRDefault="005A4718" w:rsidP="005A4718">
      <w:pPr>
        <w:rPr>
          <w:rtl/>
        </w:rPr>
      </w:pPr>
    </w:p>
    <w:p w:rsidR="005A4718" w:rsidRDefault="005A4718" w:rsidP="005A4718">
      <w:pPr>
        <w:pStyle w:val="a4"/>
        <w:keepNext/>
        <w:rPr>
          <w:rtl/>
        </w:rPr>
      </w:pPr>
      <w:bookmarkStart w:id="676" w:name="_ETM_Q1_2280114"/>
      <w:bookmarkEnd w:id="676"/>
      <w:r>
        <w:rPr>
          <w:rtl/>
        </w:rPr>
        <w:t>ענת מימון:</w:t>
      </w:r>
    </w:p>
    <w:p w:rsidR="005A4718" w:rsidRDefault="005A4718" w:rsidP="005A4718">
      <w:pPr>
        <w:pStyle w:val="KeepWithNext"/>
        <w:rPr>
          <w:rtl/>
        </w:rPr>
      </w:pPr>
    </w:p>
    <w:p w:rsidR="005A4718" w:rsidRDefault="005A4718" w:rsidP="005A4718">
      <w:pPr>
        <w:rPr>
          <w:rtl/>
        </w:rPr>
      </w:pPr>
      <w:r>
        <w:rPr>
          <w:rFonts w:hint="cs"/>
          <w:rtl/>
        </w:rPr>
        <w:t xml:space="preserve">מעבר למה שליאנה הציגה, </w:t>
      </w:r>
      <w:bookmarkStart w:id="677" w:name="_ETM_Q1_2281838"/>
      <w:bookmarkEnd w:id="677"/>
      <w:r>
        <w:rPr>
          <w:rFonts w:hint="cs"/>
          <w:rtl/>
        </w:rPr>
        <w:t>כמובן לגבי הסעיף והמטרה שלו, אני רק רוצה להעי</w:t>
      </w:r>
      <w:bookmarkStart w:id="678" w:name="_ETM_Q1_2291289"/>
      <w:bookmarkEnd w:id="678"/>
      <w:r>
        <w:rPr>
          <w:rFonts w:hint="cs"/>
          <w:rtl/>
        </w:rPr>
        <w:t xml:space="preserve">ר נקודה שאולי מובנת לחלק מהיושבים פה, אבל </w:t>
      </w:r>
      <w:bookmarkStart w:id="679" w:name="_ETM_Q1_2293988"/>
      <w:bookmarkEnd w:id="679"/>
      <w:r>
        <w:rPr>
          <w:rFonts w:hint="cs"/>
          <w:rtl/>
        </w:rPr>
        <w:t xml:space="preserve">חשוב לדעת שמרגע שאותה נפגעת או נפגע מוותרים על </w:t>
      </w:r>
      <w:bookmarkStart w:id="680" w:name="_ETM_Q1_2298476"/>
      <w:bookmarkEnd w:id="680"/>
      <w:r>
        <w:rPr>
          <w:rFonts w:hint="cs"/>
          <w:rtl/>
        </w:rPr>
        <w:t xml:space="preserve">ההגנה שהחוק נותן להם, ואנחנו כמובן מותירים את ההגנה </w:t>
      </w:r>
      <w:bookmarkStart w:id="681" w:name="_ETM_Q1_2299399"/>
      <w:bookmarkEnd w:id="681"/>
      <w:r>
        <w:rPr>
          <w:rFonts w:hint="cs"/>
          <w:rtl/>
        </w:rPr>
        <w:t xml:space="preserve">בחוק, מרגע שיש ויתור זה ויתור שאין אפשרות לחזור ממנו, </w:t>
      </w:r>
      <w:bookmarkStart w:id="682" w:name="_ETM_Q1_2305683"/>
      <w:bookmarkEnd w:id="682"/>
      <w:r>
        <w:rPr>
          <w:rFonts w:hint="cs"/>
          <w:rtl/>
        </w:rPr>
        <w:t xml:space="preserve">וגם ברגע שהיא באה ונותנת את זה נגיד פה בוועדה </w:t>
      </w:r>
      <w:bookmarkStart w:id="683" w:name="_ETM_Q1_2307277"/>
      <w:bookmarkEnd w:id="683"/>
      <w:r>
        <w:rPr>
          <w:rFonts w:hint="cs"/>
          <w:rtl/>
        </w:rPr>
        <w:t xml:space="preserve">בכנסת, מאותו רגע הפרסום יהיה מותר בכל מדיה ובעצם </w:t>
      </w:r>
      <w:bookmarkStart w:id="684" w:name="_ETM_Q1_2314420"/>
      <w:bookmarkEnd w:id="684"/>
      <w:r>
        <w:rPr>
          <w:rFonts w:hint="cs"/>
          <w:rtl/>
        </w:rPr>
        <w:t>הוויתור שלה הוא כלפי כל הפרסומים האפשריים</w:t>
      </w:r>
      <w:bookmarkStart w:id="685" w:name="_ETM_Q1_2317489"/>
      <w:bookmarkEnd w:id="685"/>
      <w:r>
        <w:rPr>
          <w:rFonts w:hint="cs"/>
          <w:rtl/>
        </w:rPr>
        <w:t xml:space="preserve">. יכול להיות שרק כעבור תקופה מסוימת היא תבין את המשמעות ואת ההשלכות של אותו פרסום רחב. </w:t>
      </w:r>
      <w:bookmarkStart w:id="686" w:name="_ETM_Q1_2327966"/>
      <w:bookmarkEnd w:id="686"/>
      <w:r>
        <w:rPr>
          <w:rFonts w:hint="cs"/>
          <w:rtl/>
        </w:rPr>
        <w:t>ולכן יכול להיות שצריך לחשוב על משהו שיכול לסייג מעבר להסכמה בכתב</w:t>
      </w:r>
      <w:bookmarkStart w:id="687" w:name="_ETM_Q1_2331026"/>
      <w:bookmarkEnd w:id="687"/>
      <w:r>
        <w:rPr>
          <w:rFonts w:hint="cs"/>
          <w:rtl/>
        </w:rPr>
        <w:t xml:space="preserve">, לא רק </w:t>
      </w:r>
      <w:bookmarkStart w:id="688" w:name="_ETM_Q1_2334496"/>
      <w:bookmarkEnd w:id="688"/>
      <w:r>
        <w:rPr>
          <w:rFonts w:hint="cs"/>
          <w:rtl/>
        </w:rPr>
        <w:t xml:space="preserve">כדי להגביל את המפרסם, לא שנוודא שהיא תדע, אלא שהיא </w:t>
      </w:r>
      <w:bookmarkStart w:id="689" w:name="_ETM_Q1_2342034"/>
      <w:bookmarkEnd w:id="689"/>
      <w:r>
        <w:rPr>
          <w:rFonts w:hint="cs"/>
          <w:rtl/>
        </w:rPr>
        <w:t xml:space="preserve">תהיה מודעת להגנה שהחוק נותן לה ועל </w:t>
      </w:r>
      <w:bookmarkStart w:id="690" w:name="_ETM_Q1_2344958"/>
      <w:bookmarkEnd w:id="690"/>
      <w:r>
        <w:rPr>
          <w:rFonts w:hint="cs"/>
          <w:rtl/>
        </w:rPr>
        <w:t xml:space="preserve">מה היא מוותרת בעצם הפרסום, כי לא תמיד כשהיא תבוא </w:t>
      </w:r>
      <w:bookmarkStart w:id="691" w:name="_ETM_Q1_2343884"/>
      <w:bookmarkEnd w:id="691"/>
      <w:r>
        <w:rPr>
          <w:rFonts w:hint="cs"/>
          <w:rtl/>
        </w:rPr>
        <w:t xml:space="preserve">לחתום על אותו מסמך של הסכמה, היא תהיה </w:t>
      </w:r>
      <w:bookmarkStart w:id="692" w:name="_ETM_Q1_2347384"/>
      <w:bookmarkEnd w:id="692"/>
      <w:r>
        <w:rPr>
          <w:rFonts w:hint="cs"/>
          <w:rtl/>
        </w:rPr>
        <w:t>מודעת על מה היא מוותרת, מה היקף ההגנה הרחב כל כך</w:t>
      </w:r>
      <w:bookmarkStart w:id="693" w:name="_ETM_Q1_2352208"/>
      <w:bookmarkEnd w:id="693"/>
      <w:r>
        <w:rPr>
          <w:rFonts w:hint="cs"/>
          <w:rtl/>
        </w:rPr>
        <w:t xml:space="preserve"> שהחוק</w:t>
      </w:r>
      <w:r w:rsidR="00EC0068">
        <w:rPr>
          <w:rFonts w:hint="cs"/>
          <w:rtl/>
        </w:rPr>
        <w:t xml:space="preserve"> </w:t>
      </w:r>
      <w:r>
        <w:rPr>
          <w:rFonts w:hint="cs"/>
          <w:rtl/>
        </w:rPr>
        <w:t>נותן לה.</w:t>
      </w:r>
    </w:p>
    <w:p w:rsidR="005A4718" w:rsidRDefault="005A4718" w:rsidP="005A4718">
      <w:pPr>
        <w:rPr>
          <w:rtl/>
        </w:rPr>
      </w:pPr>
      <w:bookmarkStart w:id="694" w:name="_ETM_Q1_2353816"/>
      <w:bookmarkEnd w:id="694"/>
    </w:p>
    <w:p w:rsidR="005A4718" w:rsidRDefault="005A4718" w:rsidP="005A4718">
      <w:pPr>
        <w:rPr>
          <w:rtl/>
        </w:rPr>
      </w:pPr>
      <w:r>
        <w:rPr>
          <w:rFonts w:hint="cs"/>
          <w:rtl/>
        </w:rPr>
        <w:t>אני</w:t>
      </w:r>
      <w:bookmarkStart w:id="695" w:name="_ETM_Q1_2354460"/>
      <w:bookmarkEnd w:id="695"/>
      <w:r>
        <w:rPr>
          <w:rFonts w:hint="cs"/>
          <w:rtl/>
        </w:rPr>
        <w:t xml:space="preserve"> יודעת שהסכמה </w:t>
      </w:r>
      <w:bookmarkStart w:id="696" w:name="_ETM_Q1_2356736"/>
      <w:bookmarkEnd w:id="696"/>
      <w:r>
        <w:rPr>
          <w:rFonts w:hint="cs"/>
          <w:rtl/>
        </w:rPr>
        <w:t>בפני עורך דין יכולה להיות מסרבלת, אבל צריך לחשוב</w:t>
      </w:r>
      <w:bookmarkStart w:id="697" w:name="_ETM_Q1_2362908"/>
      <w:bookmarkEnd w:id="697"/>
      <w:r>
        <w:rPr>
          <w:rFonts w:hint="cs"/>
          <w:rtl/>
        </w:rPr>
        <w:t xml:space="preserve"> אולי על איזשהו גורם טיפולי או עורך דין. זה מש</w:t>
      </w:r>
      <w:bookmarkStart w:id="698" w:name="_ETM_Q1_2362385"/>
      <w:bookmarkEnd w:id="698"/>
      <w:r>
        <w:rPr>
          <w:rFonts w:hint="cs"/>
          <w:rtl/>
        </w:rPr>
        <w:t xml:space="preserve">הו שאני מאוד מתלבטת לגביו, זה גם לא חד </w:t>
      </w:r>
      <w:bookmarkStart w:id="699" w:name="_ETM_Q1_2367976"/>
      <w:bookmarkEnd w:id="699"/>
      <w:r>
        <w:rPr>
          <w:rFonts w:hint="cs"/>
          <w:rtl/>
        </w:rPr>
        <w:t>משמעי, זה גם פטרנליסטי, אני מסכימה.</w:t>
      </w:r>
    </w:p>
    <w:p w:rsidR="005A4718" w:rsidRDefault="005A4718" w:rsidP="005A4718">
      <w:pPr>
        <w:rPr>
          <w:rtl/>
        </w:rPr>
      </w:pPr>
    </w:p>
    <w:p w:rsidR="005A4718" w:rsidRDefault="005A4718" w:rsidP="005A4718">
      <w:pPr>
        <w:pStyle w:val="af9"/>
        <w:keepNext/>
        <w:rPr>
          <w:rtl/>
        </w:rPr>
      </w:pPr>
      <w:r>
        <w:rPr>
          <w:rtl/>
        </w:rPr>
        <w:t>רוני אלוני-</w:t>
      </w:r>
      <w:proofErr w:type="spellStart"/>
      <w:r>
        <w:rPr>
          <w:rtl/>
        </w:rPr>
        <w:t>סדובניק</w:t>
      </w:r>
      <w:proofErr w:type="spellEnd"/>
      <w:r>
        <w:rPr>
          <w:rtl/>
        </w:rPr>
        <w:t>:</w:t>
      </w:r>
    </w:p>
    <w:p w:rsidR="005A4718" w:rsidRDefault="005A4718" w:rsidP="005A4718">
      <w:pPr>
        <w:pStyle w:val="KeepWithNext"/>
        <w:rPr>
          <w:rtl/>
        </w:rPr>
      </w:pPr>
    </w:p>
    <w:p w:rsidR="005A4718" w:rsidRDefault="005A4718" w:rsidP="005A4718">
      <w:pPr>
        <w:rPr>
          <w:rtl/>
        </w:rPr>
      </w:pPr>
      <w:r>
        <w:rPr>
          <w:rFonts w:hint="cs"/>
          <w:rtl/>
        </w:rPr>
        <w:t>לא צריך</w:t>
      </w:r>
      <w:bookmarkStart w:id="700" w:name="_ETM_Q1_2370626"/>
      <w:bookmarkEnd w:id="700"/>
      <w:r>
        <w:rPr>
          <w:rFonts w:hint="cs"/>
          <w:rtl/>
        </w:rPr>
        <w:t xml:space="preserve"> שום מסמכים. אישה היא ישות שיכולה להחליט בעצמה. </w:t>
      </w:r>
      <w:r w:rsidR="00F91609">
        <w:rPr>
          <w:rFonts w:hint="cs"/>
          <w:rtl/>
        </w:rPr>
        <w:t>מה עכשיו עורכי דין?</w:t>
      </w:r>
    </w:p>
    <w:p w:rsidR="00F91609" w:rsidRDefault="00F91609" w:rsidP="005A4718">
      <w:pPr>
        <w:rPr>
          <w:rtl/>
        </w:rPr>
      </w:pPr>
      <w:bookmarkStart w:id="701" w:name="_ETM_Q1_2373910"/>
      <w:bookmarkEnd w:id="701"/>
    </w:p>
    <w:p w:rsidR="00F91609" w:rsidRDefault="00F91609" w:rsidP="00F91609">
      <w:pPr>
        <w:pStyle w:val="a4"/>
        <w:keepNext/>
        <w:rPr>
          <w:rtl/>
        </w:rPr>
      </w:pPr>
      <w:bookmarkStart w:id="702" w:name="_ETM_Q1_2374223"/>
      <w:bookmarkStart w:id="703" w:name="_ETM_Q1_2376438"/>
      <w:bookmarkEnd w:id="702"/>
      <w:bookmarkEnd w:id="703"/>
      <w:r>
        <w:rPr>
          <w:rtl/>
        </w:rPr>
        <w:t>ענת מימון:</w:t>
      </w:r>
    </w:p>
    <w:p w:rsidR="00F91609" w:rsidRDefault="00F91609" w:rsidP="00F91609">
      <w:pPr>
        <w:pStyle w:val="KeepWithNext"/>
        <w:rPr>
          <w:rtl/>
        </w:rPr>
      </w:pPr>
    </w:p>
    <w:p w:rsidR="00F91609" w:rsidRDefault="00F91609" w:rsidP="00F91609">
      <w:pPr>
        <w:rPr>
          <w:rtl/>
        </w:rPr>
      </w:pPr>
      <w:r>
        <w:rPr>
          <w:rFonts w:hint="cs"/>
          <w:rtl/>
        </w:rPr>
        <w:t xml:space="preserve">אבל השאלה </w:t>
      </w:r>
      <w:bookmarkStart w:id="704" w:name="_ETM_Q1_2379135"/>
      <w:bookmarkEnd w:id="704"/>
      <w:r>
        <w:rPr>
          <w:rFonts w:hint="cs"/>
          <w:rtl/>
        </w:rPr>
        <w:t>היא אם - - -</w:t>
      </w:r>
    </w:p>
    <w:p w:rsidR="00F91609" w:rsidRDefault="00F91609" w:rsidP="00F91609">
      <w:pPr>
        <w:rPr>
          <w:rtl/>
        </w:rPr>
      </w:pPr>
      <w:bookmarkStart w:id="705" w:name="_ETM_Q1_2377141"/>
      <w:bookmarkEnd w:id="705"/>
    </w:p>
    <w:p w:rsidR="00F91609" w:rsidRDefault="00F91609" w:rsidP="00F91609">
      <w:pPr>
        <w:pStyle w:val="af6"/>
        <w:keepNext/>
        <w:rPr>
          <w:rtl/>
        </w:rPr>
      </w:pPr>
      <w:bookmarkStart w:id="706" w:name="_ETM_Q1_2377481"/>
      <w:bookmarkEnd w:id="706"/>
      <w:r>
        <w:rPr>
          <w:rtl/>
        </w:rPr>
        <w:t>היו"ר עאידה תומא סלימאן:</w:t>
      </w:r>
    </w:p>
    <w:p w:rsidR="00F91609" w:rsidRDefault="00F91609" w:rsidP="00F91609">
      <w:pPr>
        <w:pStyle w:val="KeepWithNext"/>
        <w:rPr>
          <w:rtl/>
        </w:rPr>
      </w:pPr>
    </w:p>
    <w:p w:rsidR="00F91609" w:rsidRDefault="00F91609" w:rsidP="00F91609">
      <w:pPr>
        <w:rPr>
          <w:rtl/>
        </w:rPr>
      </w:pPr>
      <w:r>
        <w:rPr>
          <w:rFonts w:hint="cs"/>
          <w:rtl/>
        </w:rPr>
        <w:t xml:space="preserve">תנו לה לסיים את </w:t>
      </w:r>
      <w:bookmarkStart w:id="707" w:name="_ETM_Q1_2383306"/>
      <w:bookmarkEnd w:id="707"/>
      <w:r>
        <w:rPr>
          <w:rFonts w:hint="cs"/>
          <w:rtl/>
        </w:rPr>
        <w:t>הנקודה, ואני אתן לכן.</w:t>
      </w:r>
    </w:p>
    <w:p w:rsidR="00F91609" w:rsidRDefault="00F91609" w:rsidP="00F91609">
      <w:pPr>
        <w:rPr>
          <w:rtl/>
        </w:rPr>
      </w:pPr>
    </w:p>
    <w:p w:rsidR="00F91609" w:rsidRDefault="00F91609" w:rsidP="00F91609">
      <w:pPr>
        <w:pStyle w:val="-"/>
        <w:keepNext/>
        <w:rPr>
          <w:rtl/>
        </w:rPr>
      </w:pPr>
      <w:r>
        <w:rPr>
          <w:rtl/>
        </w:rPr>
        <w:t>ענת מימון:</w:t>
      </w:r>
    </w:p>
    <w:p w:rsidR="00F91609" w:rsidRDefault="00F91609" w:rsidP="00F91609">
      <w:pPr>
        <w:pStyle w:val="KeepWithNext"/>
        <w:rPr>
          <w:rtl/>
        </w:rPr>
      </w:pPr>
    </w:p>
    <w:p w:rsidR="00F91609" w:rsidRDefault="00F91609" w:rsidP="00F91609">
      <w:pPr>
        <w:rPr>
          <w:rtl/>
        </w:rPr>
      </w:pPr>
      <w:r>
        <w:rPr>
          <w:rFonts w:hint="cs"/>
          <w:rtl/>
        </w:rPr>
        <w:t>בגלל שמדובר על הסכמה רחבה, ללא ד</w:t>
      </w:r>
      <w:bookmarkStart w:id="708" w:name="_ETM_Q1_2384564"/>
      <w:bookmarkEnd w:id="708"/>
      <w:r>
        <w:rPr>
          <w:rFonts w:hint="cs"/>
          <w:rtl/>
        </w:rPr>
        <w:t xml:space="preserve">רך לחזור בה מאותה הסכמה, השאלה היא אם היא מכירה </w:t>
      </w:r>
      <w:bookmarkStart w:id="709" w:name="_ETM_Q1_2385805"/>
      <w:bookmarkEnd w:id="709"/>
      <w:r>
        <w:rPr>
          <w:rFonts w:hint="cs"/>
          <w:rtl/>
        </w:rPr>
        <w:t xml:space="preserve">מספיק את היקף ההגנה שיש באותו סעיף, לא מהחשש שגם ככה יתגלה </w:t>
      </w:r>
      <w:bookmarkStart w:id="710" w:name="_ETM_Q1_2392671"/>
      <w:bookmarkEnd w:id="710"/>
      <w:r>
        <w:rPr>
          <w:rFonts w:hint="cs"/>
          <w:rtl/>
        </w:rPr>
        <w:t xml:space="preserve">הפרסום לגביה, אלא לחשוב אם לתת לה </w:t>
      </w:r>
      <w:bookmarkStart w:id="711" w:name="_ETM_Q1_2399700"/>
      <w:bookmarkEnd w:id="711"/>
      <w:r>
        <w:rPr>
          <w:rFonts w:hint="cs"/>
          <w:rtl/>
        </w:rPr>
        <w:t xml:space="preserve">את השהות הזאת של עוד כמה דקות להבין על איזה </w:t>
      </w:r>
      <w:bookmarkStart w:id="712" w:name="_ETM_Q1_2403183"/>
      <w:bookmarkEnd w:id="712"/>
      <w:r>
        <w:rPr>
          <w:rFonts w:hint="cs"/>
          <w:rtl/>
        </w:rPr>
        <w:t xml:space="preserve">הגנה היא מוותרת, שזו הגנה מאוד חשובה שהחוק נותן </w:t>
      </w:r>
      <w:bookmarkStart w:id="713" w:name="_ETM_Q1_2407272"/>
      <w:bookmarkEnd w:id="713"/>
      <w:r>
        <w:rPr>
          <w:rFonts w:hint="cs"/>
          <w:rtl/>
        </w:rPr>
        <w:t xml:space="preserve">לה. לכן כדאי לחשוב גם על זה. זו התלבטות </w:t>
      </w:r>
      <w:bookmarkStart w:id="714" w:name="_ETM_Q1_2407849"/>
      <w:bookmarkEnd w:id="714"/>
      <w:r>
        <w:rPr>
          <w:rFonts w:hint="cs"/>
          <w:rtl/>
        </w:rPr>
        <w:t xml:space="preserve">שקיימת. אנחנו מסירים כרגע הגנה מאוד מאוד </w:t>
      </w:r>
      <w:r>
        <w:rPr>
          <w:rFonts w:hint="cs"/>
          <w:rtl/>
        </w:rPr>
        <w:lastRenderedPageBreak/>
        <w:t xml:space="preserve">חשובה, במסמך - - -. </w:t>
      </w:r>
      <w:bookmarkStart w:id="715" w:name="_ETM_Q1_2408432"/>
      <w:bookmarkEnd w:id="715"/>
      <w:r>
        <w:rPr>
          <w:rFonts w:hint="cs"/>
          <w:rtl/>
        </w:rPr>
        <w:t xml:space="preserve">ברור שההסכמה צריכה להיות חופשית ומרצון, אבל יש </w:t>
      </w:r>
      <w:bookmarkStart w:id="716" w:name="_ETM_Q1_2415756"/>
      <w:bookmarkEnd w:id="716"/>
      <w:r>
        <w:rPr>
          <w:rFonts w:hint="cs"/>
          <w:rtl/>
        </w:rPr>
        <w:t xml:space="preserve">גם קושי לפרוט מהי אותה הסכמה חופשית ומרצון. יכול להיות </w:t>
      </w:r>
      <w:bookmarkStart w:id="717" w:name="_ETM_Q1_2416222"/>
      <w:bookmarkEnd w:id="717"/>
      <w:r>
        <w:rPr>
          <w:rFonts w:hint="cs"/>
          <w:rtl/>
        </w:rPr>
        <w:t xml:space="preserve">שבאמצעות הסייג שהוסיפה חברת הכנסת צריך לחשוב איך אנחנו </w:t>
      </w:r>
      <w:bookmarkStart w:id="718" w:name="_ETM_Q1_2425814"/>
      <w:bookmarkEnd w:id="718"/>
      <w:r>
        <w:rPr>
          <w:rFonts w:hint="cs"/>
          <w:rtl/>
        </w:rPr>
        <w:t>עושים את זה.</w:t>
      </w:r>
    </w:p>
    <w:p w:rsidR="00F91609" w:rsidRDefault="00F91609" w:rsidP="00F91609">
      <w:pPr>
        <w:rPr>
          <w:rtl/>
        </w:rPr>
      </w:pPr>
      <w:bookmarkStart w:id="719" w:name="_ETM_Q1_2431046"/>
      <w:bookmarkEnd w:id="719"/>
    </w:p>
    <w:p w:rsidR="00F91609" w:rsidRDefault="00F91609" w:rsidP="00F91609">
      <w:pPr>
        <w:pStyle w:val="af6"/>
        <w:keepNext/>
        <w:rPr>
          <w:rtl/>
        </w:rPr>
      </w:pPr>
      <w:bookmarkStart w:id="720" w:name="_ETM_Q1_2431543"/>
      <w:bookmarkEnd w:id="720"/>
      <w:r>
        <w:rPr>
          <w:rtl/>
        </w:rPr>
        <w:t>היו"ר עאידה תומא סלימאן:</w:t>
      </w:r>
    </w:p>
    <w:p w:rsidR="00F91609" w:rsidRDefault="00F91609" w:rsidP="00F91609">
      <w:pPr>
        <w:pStyle w:val="KeepWithNext"/>
        <w:rPr>
          <w:rtl/>
        </w:rPr>
      </w:pPr>
    </w:p>
    <w:p w:rsidR="00F91609" w:rsidRDefault="00F91609" w:rsidP="00F91609">
      <w:pPr>
        <w:rPr>
          <w:rtl/>
        </w:rPr>
      </w:pPr>
      <w:r>
        <w:rPr>
          <w:rFonts w:hint="cs"/>
          <w:rtl/>
        </w:rPr>
        <w:t xml:space="preserve">חברת הכנסת יפעת שאשא ביטון, מהיוזמות </w:t>
      </w:r>
      <w:bookmarkStart w:id="721" w:name="_ETM_Q1_2431401"/>
      <w:bookmarkEnd w:id="721"/>
      <w:r>
        <w:rPr>
          <w:rFonts w:hint="cs"/>
          <w:rtl/>
        </w:rPr>
        <w:t>של אחת מהצעות החוק, בבקשה.</w:t>
      </w:r>
    </w:p>
    <w:p w:rsidR="00F91609" w:rsidRDefault="00F91609" w:rsidP="00F91609">
      <w:pPr>
        <w:rPr>
          <w:rtl/>
        </w:rPr>
      </w:pPr>
      <w:bookmarkStart w:id="722" w:name="_ETM_Q1_2438817"/>
      <w:bookmarkEnd w:id="722"/>
    </w:p>
    <w:p w:rsidR="00F91609" w:rsidRDefault="00F91609" w:rsidP="00F91609">
      <w:pPr>
        <w:pStyle w:val="a4"/>
        <w:keepNext/>
        <w:rPr>
          <w:rtl/>
        </w:rPr>
      </w:pPr>
      <w:bookmarkStart w:id="723" w:name="_ETM_Q1_2439150"/>
      <w:bookmarkStart w:id="724" w:name="_ETM_Q1_2440857"/>
      <w:bookmarkEnd w:id="723"/>
      <w:bookmarkEnd w:id="724"/>
      <w:r>
        <w:rPr>
          <w:rtl/>
        </w:rPr>
        <w:t>יפעת שאשא ביטון (כולנו):</w:t>
      </w:r>
    </w:p>
    <w:p w:rsidR="00F91609" w:rsidRDefault="00F91609" w:rsidP="00F91609">
      <w:pPr>
        <w:pStyle w:val="KeepWithNext"/>
        <w:rPr>
          <w:rtl/>
        </w:rPr>
      </w:pPr>
    </w:p>
    <w:p w:rsidR="00F91609" w:rsidRDefault="00F91609" w:rsidP="00F91609">
      <w:pPr>
        <w:rPr>
          <w:rtl/>
        </w:rPr>
      </w:pPr>
      <w:r>
        <w:rPr>
          <w:rFonts w:hint="cs"/>
          <w:rtl/>
        </w:rPr>
        <w:t>תודה רבה, גברתי היושבת-ראש.</w:t>
      </w:r>
    </w:p>
    <w:p w:rsidR="00F91609" w:rsidRDefault="00F91609" w:rsidP="00F91609">
      <w:pPr>
        <w:rPr>
          <w:rtl/>
        </w:rPr>
      </w:pPr>
      <w:bookmarkStart w:id="725" w:name="_ETM_Q1_2441088"/>
      <w:bookmarkEnd w:id="725"/>
    </w:p>
    <w:p w:rsidR="00F91609" w:rsidRDefault="00F91609" w:rsidP="00F91609">
      <w:pPr>
        <w:rPr>
          <w:rtl/>
        </w:rPr>
      </w:pPr>
      <w:r>
        <w:rPr>
          <w:rFonts w:hint="cs"/>
          <w:rtl/>
        </w:rPr>
        <w:t>ב</w:t>
      </w:r>
      <w:bookmarkStart w:id="726" w:name="_ETM_Q1_2441396"/>
      <w:bookmarkEnd w:id="726"/>
      <w:r>
        <w:rPr>
          <w:rFonts w:hint="cs"/>
          <w:rtl/>
        </w:rPr>
        <w:t xml:space="preserve">התחלה אמרתי, זה </w:t>
      </w:r>
      <w:bookmarkStart w:id="727" w:name="_ETM_Q1_2442474"/>
      <w:bookmarkEnd w:id="727"/>
      <w:r>
        <w:rPr>
          <w:rFonts w:hint="cs"/>
          <w:rtl/>
        </w:rPr>
        <w:t xml:space="preserve">בסדר, אניא שמע ואני אשתלב. אבל אני חושבת שיש פה </w:t>
      </w:r>
      <w:bookmarkStart w:id="728" w:name="_ETM_Q1_2441663"/>
      <w:bookmarkEnd w:id="728"/>
      <w:r>
        <w:rPr>
          <w:rFonts w:hint="cs"/>
          <w:rtl/>
        </w:rPr>
        <w:t xml:space="preserve">עניין מהותי שאגב, בגינו אני בכלל יצאתי להצעת החוק הזו, </w:t>
      </w:r>
      <w:bookmarkStart w:id="729" w:name="_ETM_Q1_2446232"/>
      <w:bookmarkEnd w:id="729"/>
      <w:r>
        <w:rPr>
          <w:rFonts w:hint="cs"/>
          <w:rtl/>
        </w:rPr>
        <w:t>וזה כל הנושא של הפטרונות הבלתי נסבלת. מתוך מקו</w:t>
      </w:r>
      <w:bookmarkStart w:id="730" w:name="_ETM_Q1_2452586"/>
      <w:bookmarkEnd w:id="730"/>
      <w:r>
        <w:rPr>
          <w:rFonts w:hint="cs"/>
          <w:rtl/>
        </w:rPr>
        <w:t>ם טוב, באמת, ממקום טוב ומהרבה רצון</w:t>
      </w:r>
      <w:r w:rsidR="00EC0068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להגן על </w:t>
      </w:r>
      <w:bookmarkStart w:id="731" w:name="_ETM_Q1_2458427"/>
      <w:bookmarkEnd w:id="731"/>
      <w:r>
        <w:rPr>
          <w:rFonts w:hint="cs"/>
          <w:rtl/>
        </w:rPr>
        <w:t xml:space="preserve">הנשים ולשמור עליהן, מרוב שאנחנו רוצות לעשות את זה, כל </w:t>
      </w:r>
      <w:bookmarkStart w:id="732" w:name="_ETM_Q1_2458194"/>
      <w:bookmarkEnd w:id="732"/>
      <w:r>
        <w:rPr>
          <w:rFonts w:hint="cs"/>
          <w:rtl/>
        </w:rPr>
        <w:t>הזמן אומרים חיבוק דוב, אז אנחנו חונקות אותן, אנחנו תופסות בעלות עליהן, אנחנו מחליטות מתי זה נ</w:t>
      </w:r>
      <w:bookmarkStart w:id="733" w:name="_ETM_Q1_2463581"/>
      <w:bookmarkEnd w:id="733"/>
      <w:r>
        <w:rPr>
          <w:rFonts w:hint="cs"/>
          <w:rtl/>
        </w:rPr>
        <w:t xml:space="preserve">כון להן ומתי לא, אנחנו צריכים להחתים אותן כי אנחנו </w:t>
      </w:r>
      <w:bookmarkStart w:id="734" w:name="_ETM_Q1_2468128"/>
      <w:bookmarkEnd w:id="734"/>
      <w:r>
        <w:rPr>
          <w:rFonts w:hint="cs"/>
          <w:rtl/>
        </w:rPr>
        <w:t xml:space="preserve">לא באמת סומכות על זה שהם תדענה לבדן לבדוק </w:t>
      </w:r>
      <w:bookmarkStart w:id="735" w:name="_ETM_Q1_2472045"/>
      <w:bookmarkEnd w:id="735"/>
      <w:r>
        <w:rPr>
          <w:rFonts w:hint="cs"/>
          <w:rtl/>
        </w:rPr>
        <w:t>אם זה מתאים להן או לא, ואיפה יפרסמו את זה או לא.</w:t>
      </w:r>
    </w:p>
    <w:p w:rsidR="00F91609" w:rsidRDefault="00F91609" w:rsidP="00F91609">
      <w:pPr>
        <w:rPr>
          <w:rtl/>
        </w:rPr>
      </w:pPr>
      <w:bookmarkStart w:id="736" w:name="_ETM_Q1_2472335"/>
      <w:bookmarkEnd w:id="736"/>
    </w:p>
    <w:p w:rsidR="00F91609" w:rsidRDefault="00F91609" w:rsidP="00F91609">
      <w:pPr>
        <w:rPr>
          <w:rtl/>
        </w:rPr>
      </w:pPr>
      <w:bookmarkStart w:id="737" w:name="_ETM_Q1_2472838"/>
      <w:bookmarkEnd w:id="737"/>
      <w:r>
        <w:rPr>
          <w:rFonts w:hint="cs"/>
          <w:rtl/>
        </w:rPr>
        <w:t xml:space="preserve">אנחנו צריכים להבין שאישה היא ישות עצמאית, בוגרת, </w:t>
      </w:r>
      <w:bookmarkStart w:id="738" w:name="_ETM_Q1_2481406"/>
      <w:bookmarkEnd w:id="738"/>
      <w:r>
        <w:rPr>
          <w:rFonts w:hint="cs"/>
          <w:rtl/>
        </w:rPr>
        <w:t xml:space="preserve">אחראית. אנחנו צריכים לשדר שהן גם מספיק חזקות כדי לבחור </w:t>
      </w:r>
      <w:bookmarkStart w:id="739" w:name="_ETM_Q1_2482994"/>
      <w:bookmarkEnd w:id="739"/>
      <w:r>
        <w:rPr>
          <w:rFonts w:hint="cs"/>
          <w:rtl/>
        </w:rPr>
        <w:t xml:space="preserve">לעצמן מתי הן תדברנה ומתי הן לא תדברנה, </w:t>
      </w:r>
      <w:bookmarkStart w:id="740" w:name="_ETM_Q1_2490413"/>
      <w:bookmarkEnd w:id="740"/>
      <w:r>
        <w:rPr>
          <w:rFonts w:hint="cs"/>
          <w:rtl/>
        </w:rPr>
        <w:t xml:space="preserve">כי הן בחרו לעשות את זה או לא בחרו לעשות </w:t>
      </w:r>
      <w:bookmarkStart w:id="741" w:name="_ETM_Q1_2491773"/>
      <w:bookmarkEnd w:id="741"/>
      <w:r>
        <w:rPr>
          <w:rFonts w:hint="cs"/>
          <w:rtl/>
        </w:rPr>
        <w:t>את זה. ואני חושבת שברגע שאנחנו נשנה את התפיסה ונבי</w:t>
      </w:r>
      <w:bookmarkStart w:id="742" w:name="_ETM_Q1_2493891"/>
      <w:bookmarkEnd w:id="742"/>
      <w:r>
        <w:rPr>
          <w:rFonts w:hint="cs"/>
          <w:rtl/>
        </w:rPr>
        <w:t xml:space="preserve">ן שמנקודת המוצא הזו אנחנו יוצאים, אז יהיה </w:t>
      </w:r>
      <w:bookmarkStart w:id="743" w:name="_ETM_Q1_2499263"/>
      <w:bookmarkEnd w:id="743"/>
      <w:r>
        <w:rPr>
          <w:rFonts w:hint="cs"/>
          <w:rtl/>
        </w:rPr>
        <w:t xml:space="preserve">לנו קל לגשר על כל מיני התלבטויות שעולות כאן בחדר. </w:t>
      </w:r>
      <w:bookmarkStart w:id="744" w:name="_ETM_Q1_2500994"/>
      <w:bookmarkStart w:id="745" w:name="_ETM_Q1_2501391"/>
      <w:bookmarkEnd w:id="744"/>
      <w:bookmarkEnd w:id="745"/>
      <w:r>
        <w:rPr>
          <w:rFonts w:hint="cs"/>
          <w:rtl/>
        </w:rPr>
        <w:t xml:space="preserve">תחשבו </w:t>
      </w:r>
      <w:bookmarkStart w:id="746" w:name="_ETM_Q1_2502586"/>
      <w:bookmarkEnd w:id="746"/>
      <w:r>
        <w:rPr>
          <w:rFonts w:hint="cs"/>
          <w:rtl/>
        </w:rPr>
        <w:t>על זה לבד. אני צריכה ללכת לחתום אצל עורך דין בשביל לדבר? למה? למה?</w:t>
      </w:r>
    </w:p>
    <w:p w:rsidR="00F91609" w:rsidRDefault="00F91609" w:rsidP="00F91609">
      <w:pPr>
        <w:rPr>
          <w:rtl/>
        </w:rPr>
      </w:pPr>
      <w:bookmarkStart w:id="747" w:name="_ETM_Q1_2506231"/>
      <w:bookmarkEnd w:id="747"/>
    </w:p>
    <w:p w:rsidR="00F91609" w:rsidRDefault="00F91609" w:rsidP="00F91609">
      <w:pPr>
        <w:pStyle w:val="a4"/>
        <w:keepNext/>
        <w:rPr>
          <w:rtl/>
        </w:rPr>
      </w:pPr>
      <w:bookmarkStart w:id="748" w:name="_ETM_Q1_2506686"/>
      <w:bookmarkStart w:id="749" w:name="_ETM_Q1_2507662"/>
      <w:bookmarkEnd w:id="748"/>
      <w:bookmarkEnd w:id="749"/>
      <w:r>
        <w:rPr>
          <w:rtl/>
        </w:rPr>
        <w:t>ענת מימון:</w:t>
      </w:r>
    </w:p>
    <w:p w:rsidR="00F91609" w:rsidRDefault="00F91609" w:rsidP="00F91609">
      <w:pPr>
        <w:pStyle w:val="KeepWithNext"/>
        <w:rPr>
          <w:rtl/>
        </w:rPr>
      </w:pPr>
    </w:p>
    <w:p w:rsidR="00F91609" w:rsidRDefault="00F91609" w:rsidP="00F91609">
      <w:pPr>
        <w:rPr>
          <w:rtl/>
        </w:rPr>
      </w:pPr>
      <w:r>
        <w:rPr>
          <w:rFonts w:hint="cs"/>
          <w:rtl/>
        </w:rPr>
        <w:t xml:space="preserve">לא אמרתי את זה. אמרתי שזו </w:t>
      </w:r>
      <w:bookmarkStart w:id="750" w:name="_ETM_Q1_2507202"/>
      <w:bookmarkEnd w:id="750"/>
      <w:r>
        <w:rPr>
          <w:rFonts w:hint="cs"/>
          <w:rtl/>
        </w:rPr>
        <w:t>התלבטות שעלתה כשדיברנו על ההצעה הזאת, לא בהכרח עורך דין.</w:t>
      </w:r>
    </w:p>
    <w:p w:rsidR="00F91609" w:rsidRDefault="00F91609" w:rsidP="00F91609">
      <w:pPr>
        <w:rPr>
          <w:rtl/>
        </w:rPr>
      </w:pPr>
      <w:bookmarkStart w:id="751" w:name="_ETM_Q1_2510807"/>
      <w:bookmarkEnd w:id="751"/>
    </w:p>
    <w:p w:rsidR="00F91609" w:rsidRDefault="00F91609" w:rsidP="00F91609">
      <w:pPr>
        <w:pStyle w:val="a4"/>
        <w:keepNext/>
        <w:rPr>
          <w:rtl/>
        </w:rPr>
      </w:pPr>
      <w:bookmarkStart w:id="752" w:name="_ETM_Q1_2511118"/>
      <w:bookmarkStart w:id="753" w:name="_ETM_Q1_2513671"/>
      <w:bookmarkEnd w:id="752"/>
      <w:bookmarkEnd w:id="753"/>
      <w:r>
        <w:rPr>
          <w:rtl/>
        </w:rPr>
        <w:t>יפעת שאשא ביטון (כולנו):</w:t>
      </w:r>
    </w:p>
    <w:p w:rsidR="00F91609" w:rsidRDefault="00F91609" w:rsidP="00F91609">
      <w:pPr>
        <w:pStyle w:val="KeepWithNext"/>
        <w:rPr>
          <w:rtl/>
        </w:rPr>
      </w:pPr>
    </w:p>
    <w:p w:rsidR="00F91609" w:rsidRDefault="00F91609" w:rsidP="00F91609">
      <w:pPr>
        <w:rPr>
          <w:rtl/>
        </w:rPr>
      </w:pPr>
      <w:r>
        <w:rPr>
          <w:rFonts w:hint="cs"/>
          <w:rtl/>
        </w:rPr>
        <w:t>ז</w:t>
      </w:r>
      <w:bookmarkStart w:id="754" w:name="_ETM_Q1_2514454"/>
      <w:bookmarkEnd w:id="754"/>
      <w:r>
        <w:rPr>
          <w:rFonts w:hint="cs"/>
          <w:rtl/>
        </w:rPr>
        <w:t>ה לא צריך להיות בכלל. אני בן אדם עצמאי</w:t>
      </w:r>
      <w:r w:rsidR="00850FC7">
        <w:rPr>
          <w:rFonts w:hint="cs"/>
          <w:rtl/>
        </w:rPr>
        <w:t xml:space="preserve"> וחופשי.</w:t>
      </w:r>
    </w:p>
    <w:p w:rsidR="00850FC7" w:rsidRDefault="00850FC7" w:rsidP="00F91609">
      <w:pPr>
        <w:rPr>
          <w:rtl/>
        </w:rPr>
      </w:pPr>
      <w:bookmarkStart w:id="755" w:name="_ETM_Q1_2514435"/>
      <w:bookmarkEnd w:id="755"/>
    </w:p>
    <w:p w:rsidR="00850FC7" w:rsidRDefault="00850FC7" w:rsidP="00850FC7">
      <w:pPr>
        <w:pStyle w:val="a4"/>
        <w:keepNext/>
        <w:rPr>
          <w:rtl/>
        </w:rPr>
      </w:pPr>
      <w:bookmarkStart w:id="756" w:name="_ETM_Q1_2514816"/>
      <w:bookmarkStart w:id="757" w:name="_ETM_Q1_2516059"/>
      <w:bookmarkEnd w:id="756"/>
      <w:bookmarkEnd w:id="757"/>
      <w:r>
        <w:rPr>
          <w:rtl/>
        </w:rPr>
        <w:t>ענת מימון:</w:t>
      </w:r>
    </w:p>
    <w:p w:rsidR="00850FC7" w:rsidRDefault="00850FC7" w:rsidP="00850FC7">
      <w:pPr>
        <w:pStyle w:val="KeepWithNext"/>
        <w:rPr>
          <w:rtl/>
        </w:rPr>
      </w:pPr>
    </w:p>
    <w:p w:rsidR="00850FC7" w:rsidRDefault="00850FC7" w:rsidP="00850FC7">
      <w:pPr>
        <w:rPr>
          <w:rtl/>
        </w:rPr>
      </w:pPr>
      <w:r>
        <w:rPr>
          <w:rFonts w:hint="cs"/>
          <w:rtl/>
        </w:rPr>
        <w:t xml:space="preserve">השאלה </w:t>
      </w:r>
      <w:bookmarkStart w:id="758" w:name="_ETM_Q1_2517388"/>
      <w:bookmarkEnd w:id="758"/>
      <w:r>
        <w:rPr>
          <w:rFonts w:hint="cs"/>
          <w:rtl/>
        </w:rPr>
        <w:t>היא מהו אותו מסמך בכתב שהיא חותמת עליו.</w:t>
      </w:r>
    </w:p>
    <w:p w:rsidR="00850FC7" w:rsidRDefault="00850FC7" w:rsidP="00850FC7">
      <w:pPr>
        <w:rPr>
          <w:rtl/>
        </w:rPr>
      </w:pPr>
      <w:bookmarkStart w:id="759" w:name="_ETM_Q1_2516163"/>
      <w:bookmarkEnd w:id="759"/>
    </w:p>
    <w:p w:rsidR="00850FC7" w:rsidRDefault="00850FC7" w:rsidP="00850FC7">
      <w:pPr>
        <w:pStyle w:val="af9"/>
        <w:keepNext/>
        <w:rPr>
          <w:rtl/>
        </w:rPr>
      </w:pPr>
      <w:bookmarkStart w:id="760" w:name="_ETM_Q1_2516473"/>
      <w:bookmarkEnd w:id="760"/>
      <w:r>
        <w:rPr>
          <w:rtl/>
        </w:rPr>
        <w:t>רוני אלוני-</w:t>
      </w:r>
      <w:proofErr w:type="spellStart"/>
      <w:r>
        <w:rPr>
          <w:rtl/>
        </w:rPr>
        <w:t>סדובניק</w:t>
      </w:r>
      <w:proofErr w:type="spellEnd"/>
      <w:r>
        <w:rPr>
          <w:rtl/>
        </w:rPr>
        <w:t>:</w:t>
      </w:r>
    </w:p>
    <w:p w:rsidR="00850FC7" w:rsidRDefault="00850FC7" w:rsidP="00850FC7">
      <w:pPr>
        <w:pStyle w:val="KeepWithNext"/>
        <w:rPr>
          <w:rtl/>
        </w:rPr>
      </w:pPr>
    </w:p>
    <w:p w:rsidR="00850FC7" w:rsidRDefault="00850FC7" w:rsidP="00850FC7">
      <w:pPr>
        <w:rPr>
          <w:rtl/>
        </w:rPr>
      </w:pPr>
      <w:r>
        <w:rPr>
          <w:rFonts w:hint="cs"/>
          <w:rtl/>
        </w:rPr>
        <w:t>היא לא צריכה לחתום על כלום.</w:t>
      </w:r>
      <w:bookmarkStart w:id="761" w:name="_ETM_Q1_2518442"/>
      <w:bookmarkEnd w:id="761"/>
    </w:p>
    <w:p w:rsidR="00850FC7" w:rsidRDefault="00850FC7" w:rsidP="00850FC7">
      <w:pPr>
        <w:rPr>
          <w:rtl/>
        </w:rPr>
      </w:pPr>
    </w:p>
    <w:p w:rsidR="00850FC7" w:rsidRDefault="00850FC7" w:rsidP="00850FC7">
      <w:pPr>
        <w:pStyle w:val="a4"/>
        <w:keepNext/>
        <w:rPr>
          <w:rtl/>
        </w:rPr>
      </w:pPr>
      <w:bookmarkStart w:id="762" w:name="_ETM_Q1_2518756"/>
      <w:bookmarkStart w:id="763" w:name="_ETM_Q1_2520954"/>
      <w:bookmarkEnd w:id="762"/>
      <w:bookmarkEnd w:id="763"/>
      <w:r>
        <w:rPr>
          <w:rtl/>
        </w:rPr>
        <w:t>ענת מימון:</w:t>
      </w:r>
    </w:p>
    <w:p w:rsidR="00850FC7" w:rsidRDefault="00850FC7" w:rsidP="00850FC7">
      <w:pPr>
        <w:pStyle w:val="KeepWithNext"/>
        <w:rPr>
          <w:rtl/>
        </w:rPr>
      </w:pPr>
    </w:p>
    <w:p w:rsidR="00850FC7" w:rsidRDefault="00850FC7" w:rsidP="00850FC7">
      <w:pPr>
        <w:rPr>
          <w:rtl/>
        </w:rPr>
      </w:pPr>
      <w:r>
        <w:rPr>
          <w:rFonts w:hint="cs"/>
          <w:rtl/>
        </w:rPr>
        <w:t xml:space="preserve">טוב, זה כבר משהו אחר, שהיא לא </w:t>
      </w:r>
      <w:bookmarkStart w:id="764" w:name="_ETM_Q1_2518493"/>
      <w:bookmarkEnd w:id="764"/>
      <w:r>
        <w:rPr>
          <w:rFonts w:hint="cs"/>
          <w:rtl/>
        </w:rPr>
        <w:t>צריכה לחתום על כלום. אבל כן דורשים ממנה.</w:t>
      </w:r>
    </w:p>
    <w:p w:rsidR="00850FC7" w:rsidRDefault="00850FC7" w:rsidP="00850FC7">
      <w:pPr>
        <w:rPr>
          <w:rtl/>
        </w:rPr>
      </w:pPr>
      <w:bookmarkStart w:id="765" w:name="_ETM_Q1_2522250"/>
      <w:bookmarkEnd w:id="765"/>
    </w:p>
    <w:p w:rsidR="00850FC7" w:rsidRDefault="00850FC7" w:rsidP="00850FC7">
      <w:pPr>
        <w:pStyle w:val="a4"/>
        <w:keepNext/>
        <w:rPr>
          <w:rtl/>
        </w:rPr>
      </w:pPr>
      <w:bookmarkStart w:id="766" w:name="_ETM_Q1_2522575"/>
      <w:bookmarkEnd w:id="766"/>
      <w:r>
        <w:rPr>
          <w:rtl/>
        </w:rPr>
        <w:t>יפעת שאשא ביטון (כולנו):</w:t>
      </w:r>
    </w:p>
    <w:p w:rsidR="00850FC7" w:rsidRDefault="00850FC7" w:rsidP="00850FC7">
      <w:pPr>
        <w:pStyle w:val="KeepWithNext"/>
        <w:rPr>
          <w:rtl/>
        </w:rPr>
      </w:pPr>
    </w:p>
    <w:p w:rsidR="00850FC7" w:rsidRDefault="00850FC7" w:rsidP="00850FC7">
      <w:pPr>
        <w:rPr>
          <w:rtl/>
        </w:rPr>
      </w:pPr>
      <w:r>
        <w:rPr>
          <w:rFonts w:hint="cs"/>
          <w:rtl/>
        </w:rPr>
        <w:t xml:space="preserve">אני מדברת כאישה, </w:t>
      </w:r>
      <w:bookmarkStart w:id="767" w:name="_ETM_Q1_2524000"/>
      <w:bookmarkEnd w:id="767"/>
      <w:r>
        <w:rPr>
          <w:rFonts w:hint="cs"/>
          <w:rtl/>
        </w:rPr>
        <w:t xml:space="preserve">ואני מביאה את הקול הזה מהמקום הכי פנימי שיש. אני </w:t>
      </w:r>
      <w:bookmarkStart w:id="768" w:name="_ETM_Q1_2528903"/>
      <w:bookmarkEnd w:id="768"/>
      <w:r>
        <w:rPr>
          <w:rFonts w:hint="cs"/>
          <w:rtl/>
        </w:rPr>
        <w:t xml:space="preserve">בן אדם עצמאי, וגם אם חלילה </w:t>
      </w:r>
      <w:bookmarkStart w:id="769" w:name="_ETM_Q1_2528028"/>
      <w:bookmarkEnd w:id="769"/>
      <w:r>
        <w:rPr>
          <w:rFonts w:hint="cs"/>
          <w:rtl/>
        </w:rPr>
        <w:t xml:space="preserve">אני אפגע, אני אבחר מה לעשות עם זה ואיפה לעשות את </w:t>
      </w:r>
      <w:bookmarkStart w:id="770" w:name="_ETM_Q1_2530340"/>
      <w:bookmarkEnd w:id="770"/>
      <w:r>
        <w:rPr>
          <w:rFonts w:hint="cs"/>
          <w:rtl/>
        </w:rPr>
        <w:t xml:space="preserve">זה, ואני לא רוצה שאף משפטן יעמוד פה </w:t>
      </w:r>
      <w:bookmarkStart w:id="771" w:name="_ETM_Q1_2536156"/>
      <w:bookmarkEnd w:id="771"/>
      <w:r>
        <w:rPr>
          <w:rFonts w:hint="cs"/>
          <w:rtl/>
        </w:rPr>
        <w:t xml:space="preserve">ויגיד לי אם זה בסדר לי או לא </w:t>
      </w:r>
      <w:bookmarkStart w:id="772" w:name="_ETM_Q1_2539615"/>
      <w:bookmarkEnd w:id="772"/>
      <w:r>
        <w:rPr>
          <w:rFonts w:hint="cs"/>
          <w:rtl/>
        </w:rPr>
        <w:t>בסדר לי.</w:t>
      </w:r>
    </w:p>
    <w:p w:rsidR="00850FC7" w:rsidRDefault="00850FC7" w:rsidP="00850FC7">
      <w:pPr>
        <w:rPr>
          <w:rtl/>
        </w:rPr>
      </w:pPr>
      <w:bookmarkStart w:id="773" w:name="_ETM_Q1_2536609"/>
      <w:bookmarkEnd w:id="773"/>
    </w:p>
    <w:p w:rsidR="00850FC7" w:rsidRDefault="00850FC7" w:rsidP="00850FC7">
      <w:pPr>
        <w:pStyle w:val="a4"/>
        <w:keepNext/>
        <w:rPr>
          <w:rtl/>
        </w:rPr>
      </w:pPr>
      <w:bookmarkStart w:id="774" w:name="_ETM_Q1_2537985"/>
      <w:bookmarkEnd w:id="774"/>
      <w:r>
        <w:rPr>
          <w:rtl/>
        </w:rPr>
        <w:t>ענת מימון:</w:t>
      </w:r>
    </w:p>
    <w:p w:rsidR="00850FC7" w:rsidRDefault="00850FC7" w:rsidP="00850FC7">
      <w:pPr>
        <w:pStyle w:val="KeepWithNext"/>
        <w:rPr>
          <w:rtl/>
        </w:rPr>
      </w:pPr>
    </w:p>
    <w:p w:rsidR="00850FC7" w:rsidRDefault="00850FC7" w:rsidP="00850FC7">
      <w:pPr>
        <w:rPr>
          <w:rtl/>
        </w:rPr>
      </w:pPr>
      <w:r>
        <w:rPr>
          <w:rFonts w:hint="cs"/>
          <w:rtl/>
        </w:rPr>
        <w:t xml:space="preserve">אבל בהצעה שלך יש סייג שלא קיים בהצעה הממשלתית, וחשוב לשים לב. את כותבת כמו חברת הכנסת: ואולם </w:t>
      </w:r>
      <w:bookmarkStart w:id="775" w:name="_ETM_Q1_2546785"/>
      <w:bookmarkEnd w:id="775"/>
      <w:r>
        <w:rPr>
          <w:rFonts w:hint="cs"/>
          <w:rtl/>
        </w:rPr>
        <w:t>הסכמה - - -</w:t>
      </w:r>
      <w:bookmarkStart w:id="776" w:name="_ETM_Q1_2543280"/>
      <w:bookmarkEnd w:id="776"/>
    </w:p>
    <w:p w:rsidR="00850FC7" w:rsidRDefault="00850FC7" w:rsidP="00850FC7">
      <w:pPr>
        <w:rPr>
          <w:rtl/>
        </w:rPr>
      </w:pPr>
    </w:p>
    <w:p w:rsidR="00850FC7" w:rsidRDefault="00850FC7" w:rsidP="00850FC7">
      <w:pPr>
        <w:pStyle w:val="a4"/>
        <w:keepNext/>
        <w:rPr>
          <w:rtl/>
        </w:rPr>
      </w:pPr>
      <w:bookmarkStart w:id="777" w:name="_ETM_Q1_2544373"/>
      <w:bookmarkEnd w:id="777"/>
      <w:r>
        <w:rPr>
          <w:rtl/>
        </w:rPr>
        <w:t>אורלי לוי אבקסיס:</w:t>
      </w:r>
    </w:p>
    <w:p w:rsidR="00850FC7" w:rsidRDefault="00850FC7" w:rsidP="00850FC7">
      <w:pPr>
        <w:pStyle w:val="KeepWithNext"/>
        <w:rPr>
          <w:rtl/>
        </w:rPr>
      </w:pPr>
    </w:p>
    <w:p w:rsidR="00850FC7" w:rsidRDefault="00850FC7" w:rsidP="00850FC7">
      <w:pPr>
        <w:rPr>
          <w:rtl/>
        </w:rPr>
      </w:pPr>
      <w:r>
        <w:rPr>
          <w:rFonts w:hint="cs"/>
          <w:rtl/>
        </w:rPr>
        <w:t>- - -</w:t>
      </w:r>
    </w:p>
    <w:p w:rsidR="00850FC7" w:rsidRDefault="00850FC7" w:rsidP="00850FC7">
      <w:pPr>
        <w:rPr>
          <w:rtl/>
        </w:rPr>
      </w:pPr>
      <w:bookmarkStart w:id="778" w:name="_ETM_Q1_2551591"/>
      <w:bookmarkEnd w:id="778"/>
    </w:p>
    <w:p w:rsidR="00850FC7" w:rsidRDefault="00850FC7" w:rsidP="00850FC7">
      <w:pPr>
        <w:pStyle w:val="af6"/>
        <w:keepNext/>
        <w:rPr>
          <w:rtl/>
        </w:rPr>
      </w:pPr>
      <w:bookmarkStart w:id="779" w:name="_ETM_Q1_2551904"/>
      <w:bookmarkEnd w:id="779"/>
      <w:r>
        <w:rPr>
          <w:rtl/>
        </w:rPr>
        <w:t>היו"ר עאידה תומא סלימאן:</w:t>
      </w:r>
    </w:p>
    <w:p w:rsidR="00850FC7" w:rsidRDefault="00850FC7" w:rsidP="00850FC7">
      <w:pPr>
        <w:pStyle w:val="KeepWithNext"/>
        <w:rPr>
          <w:rtl/>
        </w:rPr>
      </w:pPr>
    </w:p>
    <w:p w:rsidR="00850FC7" w:rsidRDefault="00850FC7" w:rsidP="00850FC7">
      <w:pPr>
        <w:rPr>
          <w:rtl/>
        </w:rPr>
      </w:pPr>
      <w:r>
        <w:rPr>
          <w:rFonts w:hint="cs"/>
          <w:rtl/>
        </w:rPr>
        <w:t>חברות הכנסת, בואו נקשיב קצת.</w:t>
      </w:r>
    </w:p>
    <w:p w:rsidR="00850FC7" w:rsidRDefault="00850FC7" w:rsidP="00850FC7">
      <w:pPr>
        <w:rPr>
          <w:rtl/>
        </w:rPr>
      </w:pPr>
      <w:bookmarkStart w:id="780" w:name="_ETM_Q1_2548519"/>
      <w:bookmarkEnd w:id="780"/>
    </w:p>
    <w:p w:rsidR="00850FC7" w:rsidRDefault="00850FC7" w:rsidP="00850FC7">
      <w:pPr>
        <w:pStyle w:val="a4"/>
        <w:keepNext/>
        <w:rPr>
          <w:rtl/>
        </w:rPr>
      </w:pPr>
      <w:bookmarkStart w:id="781" w:name="_ETM_Q1_2548821"/>
      <w:bookmarkStart w:id="782" w:name="_ETM_Q1_2550208"/>
      <w:bookmarkEnd w:id="781"/>
      <w:bookmarkEnd w:id="782"/>
      <w:r>
        <w:rPr>
          <w:rtl/>
        </w:rPr>
        <w:t>יפעת שאשא ביטון (כולנו):</w:t>
      </w:r>
    </w:p>
    <w:p w:rsidR="00850FC7" w:rsidRDefault="00850FC7" w:rsidP="00850FC7">
      <w:pPr>
        <w:pStyle w:val="KeepWithNext"/>
        <w:rPr>
          <w:rtl/>
        </w:rPr>
      </w:pPr>
    </w:p>
    <w:p w:rsidR="00850FC7" w:rsidRDefault="00850FC7" w:rsidP="00850FC7">
      <w:pPr>
        <w:rPr>
          <w:rtl/>
        </w:rPr>
      </w:pPr>
      <w:r>
        <w:rPr>
          <w:rFonts w:hint="cs"/>
          <w:rtl/>
        </w:rPr>
        <w:t xml:space="preserve">בואו </w:t>
      </w:r>
      <w:bookmarkStart w:id="783" w:name="_ETM_Q1_2546961"/>
      <w:bookmarkEnd w:id="783"/>
      <w:r>
        <w:rPr>
          <w:rFonts w:hint="cs"/>
          <w:rtl/>
        </w:rPr>
        <w:t>- - - איפה המקור של הצעות החוק. אבל זה לא העניין.</w:t>
      </w:r>
    </w:p>
    <w:p w:rsidR="00850FC7" w:rsidRDefault="00850FC7" w:rsidP="00850FC7">
      <w:pPr>
        <w:rPr>
          <w:rtl/>
        </w:rPr>
      </w:pPr>
      <w:bookmarkStart w:id="784" w:name="_ETM_Q1_2551903"/>
      <w:bookmarkEnd w:id="784"/>
    </w:p>
    <w:p w:rsidR="00850FC7" w:rsidRDefault="00850FC7" w:rsidP="00850FC7">
      <w:pPr>
        <w:pStyle w:val="a4"/>
        <w:keepNext/>
        <w:rPr>
          <w:rtl/>
        </w:rPr>
      </w:pPr>
      <w:bookmarkStart w:id="785" w:name="_ETM_Q1_2552215"/>
      <w:bookmarkStart w:id="786" w:name="_ETM_Q1_2553320"/>
      <w:bookmarkEnd w:id="785"/>
      <w:bookmarkEnd w:id="786"/>
      <w:r>
        <w:rPr>
          <w:rtl/>
        </w:rPr>
        <w:t>אורלי לוי אבקסיס:</w:t>
      </w:r>
    </w:p>
    <w:p w:rsidR="00850FC7" w:rsidRDefault="00850FC7" w:rsidP="00850FC7">
      <w:pPr>
        <w:pStyle w:val="KeepWithNext"/>
        <w:rPr>
          <w:rtl/>
        </w:rPr>
      </w:pPr>
    </w:p>
    <w:p w:rsidR="00850FC7" w:rsidRDefault="00850FC7" w:rsidP="00850FC7">
      <w:pPr>
        <w:rPr>
          <w:rtl/>
        </w:rPr>
      </w:pPr>
      <w:r>
        <w:rPr>
          <w:rFonts w:hint="cs"/>
          <w:rtl/>
        </w:rPr>
        <w:t xml:space="preserve">אני כתבתי אותה. </w:t>
      </w:r>
      <w:bookmarkStart w:id="787" w:name="_ETM_Q1_2551765"/>
      <w:bookmarkEnd w:id="787"/>
      <w:r>
        <w:rPr>
          <w:rFonts w:hint="cs"/>
          <w:rtl/>
        </w:rPr>
        <w:t>לא קיבלתי אותה. כתבתי אותה.</w:t>
      </w:r>
    </w:p>
    <w:p w:rsidR="00850FC7" w:rsidRDefault="00850FC7" w:rsidP="00850FC7">
      <w:pPr>
        <w:rPr>
          <w:rtl/>
        </w:rPr>
      </w:pPr>
      <w:bookmarkStart w:id="788" w:name="_ETM_Q1_2556553"/>
      <w:bookmarkEnd w:id="788"/>
    </w:p>
    <w:p w:rsidR="00850FC7" w:rsidRDefault="00850FC7" w:rsidP="00850FC7">
      <w:pPr>
        <w:pStyle w:val="a4"/>
        <w:keepNext/>
        <w:rPr>
          <w:rtl/>
        </w:rPr>
      </w:pPr>
      <w:bookmarkStart w:id="789" w:name="_ETM_Q1_2556855"/>
      <w:bookmarkStart w:id="790" w:name="_ETM_Q1_2558385"/>
      <w:bookmarkEnd w:id="789"/>
      <w:bookmarkEnd w:id="790"/>
      <w:r>
        <w:rPr>
          <w:rtl/>
        </w:rPr>
        <w:t>יפעת שאשא ביטון (כולנו):</w:t>
      </w:r>
    </w:p>
    <w:p w:rsidR="00850FC7" w:rsidRDefault="00850FC7" w:rsidP="00850FC7">
      <w:pPr>
        <w:pStyle w:val="KeepWithNext"/>
        <w:rPr>
          <w:rtl/>
        </w:rPr>
      </w:pPr>
    </w:p>
    <w:p w:rsidR="00850FC7" w:rsidRDefault="00850FC7" w:rsidP="00850FC7">
      <w:pPr>
        <w:rPr>
          <w:rtl/>
        </w:rPr>
      </w:pPr>
      <w:r>
        <w:rPr>
          <w:rFonts w:hint="cs"/>
          <w:rtl/>
        </w:rPr>
        <w:t xml:space="preserve">בסדר. העניין הוא שאנחנו </w:t>
      </w:r>
      <w:bookmarkStart w:id="791" w:name="_ETM_Q1_2562801"/>
      <w:bookmarkEnd w:id="791"/>
      <w:r>
        <w:rPr>
          <w:rFonts w:hint="cs"/>
          <w:rtl/>
        </w:rPr>
        <w:t xml:space="preserve">צריכים לראות, כמו במסגרת של הרבה מאוד דברים אחרים, איך </w:t>
      </w:r>
      <w:bookmarkStart w:id="792" w:name="_ETM_Q1_2566073"/>
      <w:bookmarkEnd w:id="792"/>
      <w:r>
        <w:rPr>
          <w:rFonts w:hint="cs"/>
          <w:rtl/>
        </w:rPr>
        <w:t xml:space="preserve">אנחנו יוצרים את </w:t>
      </w:r>
      <w:proofErr w:type="spellStart"/>
      <w:r>
        <w:rPr>
          <w:rFonts w:hint="cs"/>
          <w:rtl/>
        </w:rPr>
        <w:t>האיזונים</w:t>
      </w:r>
      <w:proofErr w:type="spellEnd"/>
      <w:r>
        <w:rPr>
          <w:rFonts w:hint="cs"/>
          <w:rtl/>
        </w:rPr>
        <w:t xml:space="preserve"> הנכונים. אבל גם כשאנחנו באים לייצר </w:t>
      </w:r>
      <w:bookmarkStart w:id="793" w:name="_ETM_Q1_2570924"/>
      <w:bookmarkEnd w:id="793"/>
      <w:r>
        <w:rPr>
          <w:rFonts w:hint="cs"/>
          <w:rtl/>
        </w:rPr>
        <w:t xml:space="preserve">את </w:t>
      </w:r>
      <w:proofErr w:type="spellStart"/>
      <w:r>
        <w:rPr>
          <w:rFonts w:hint="cs"/>
          <w:rtl/>
        </w:rPr>
        <w:t>האיזונים</w:t>
      </w:r>
      <w:proofErr w:type="spellEnd"/>
      <w:r>
        <w:rPr>
          <w:rFonts w:hint="cs"/>
          <w:rtl/>
        </w:rPr>
        <w:t xml:space="preserve"> השונים, אנחנו צריכים לעשות את זה </w:t>
      </w:r>
      <w:bookmarkStart w:id="794" w:name="_ETM_Q1_2571018"/>
      <w:bookmarkEnd w:id="794"/>
      <w:r>
        <w:rPr>
          <w:rFonts w:hint="cs"/>
          <w:rtl/>
        </w:rPr>
        <w:t>מתוך נקודת מוצא שאישה היא ישות עצמאית, אחראית, חזקה</w:t>
      </w:r>
      <w:bookmarkStart w:id="795" w:name="_ETM_Q1_2578643"/>
      <w:bookmarkEnd w:id="795"/>
      <w:r>
        <w:rPr>
          <w:rFonts w:hint="cs"/>
          <w:rtl/>
        </w:rPr>
        <w:t xml:space="preserve"> מספיק כדי לקבל את הה</w:t>
      </w:r>
      <w:r w:rsidR="00A113D1">
        <w:rPr>
          <w:rFonts w:hint="cs"/>
          <w:rtl/>
        </w:rPr>
        <w:t xml:space="preserve">חלטות של עצמה, וגם החוק שם </w:t>
      </w:r>
      <w:bookmarkStart w:id="796" w:name="_ETM_Q1_2582163"/>
      <w:bookmarkEnd w:id="796"/>
      <w:r w:rsidR="00A113D1">
        <w:rPr>
          <w:rFonts w:hint="cs"/>
          <w:rtl/>
        </w:rPr>
        <w:t xml:space="preserve">כמו בהרבה דברים אחרים ומקומות אחרים את </w:t>
      </w:r>
      <w:proofErr w:type="spellStart"/>
      <w:r w:rsidR="00A113D1">
        <w:rPr>
          <w:rFonts w:hint="cs"/>
          <w:rtl/>
        </w:rPr>
        <w:t>האיזונים</w:t>
      </w:r>
      <w:proofErr w:type="spellEnd"/>
      <w:r w:rsidR="00A113D1">
        <w:rPr>
          <w:rFonts w:hint="cs"/>
          <w:rtl/>
        </w:rPr>
        <w:t xml:space="preserve"> הנדרשים.</w:t>
      </w:r>
    </w:p>
    <w:p w:rsidR="00A113D1" w:rsidRDefault="00A113D1" w:rsidP="00850FC7">
      <w:pPr>
        <w:rPr>
          <w:rtl/>
        </w:rPr>
      </w:pPr>
      <w:bookmarkStart w:id="797" w:name="_ETM_Q1_2586054"/>
      <w:bookmarkEnd w:id="797"/>
    </w:p>
    <w:p w:rsidR="00A113D1" w:rsidRDefault="00A113D1" w:rsidP="00A113D1">
      <w:pPr>
        <w:pStyle w:val="af6"/>
        <w:keepNext/>
        <w:rPr>
          <w:rtl/>
        </w:rPr>
      </w:pPr>
      <w:bookmarkStart w:id="798" w:name="_ETM_Q1_2586714"/>
      <w:bookmarkEnd w:id="798"/>
      <w:r>
        <w:rPr>
          <w:rtl/>
        </w:rPr>
        <w:t>היו"ר עאידה תומא סלימאן:</w:t>
      </w:r>
    </w:p>
    <w:p w:rsidR="00A113D1" w:rsidRDefault="00A113D1" w:rsidP="00A113D1">
      <w:pPr>
        <w:pStyle w:val="KeepWithNext"/>
        <w:rPr>
          <w:rtl/>
        </w:rPr>
      </w:pPr>
    </w:p>
    <w:p w:rsidR="00A113D1" w:rsidRDefault="00A113D1" w:rsidP="00A113D1">
      <w:pPr>
        <w:rPr>
          <w:rtl/>
        </w:rPr>
      </w:pPr>
      <w:r>
        <w:rPr>
          <w:rFonts w:hint="cs"/>
          <w:rtl/>
        </w:rPr>
        <w:t xml:space="preserve">אני </w:t>
      </w:r>
      <w:bookmarkStart w:id="799" w:name="_ETM_Q1_2589157"/>
      <w:bookmarkEnd w:id="799"/>
      <w:r>
        <w:rPr>
          <w:rFonts w:hint="cs"/>
          <w:rtl/>
        </w:rPr>
        <w:t xml:space="preserve">חושבת שאני מעבר להתחיל להסביר עד כמה אני מאמינה שנשים </w:t>
      </w:r>
      <w:bookmarkStart w:id="800" w:name="_ETM_Q1_2593706"/>
      <w:bookmarkEnd w:id="800"/>
      <w:r>
        <w:rPr>
          <w:rFonts w:hint="cs"/>
          <w:rtl/>
        </w:rPr>
        <w:t xml:space="preserve">הן חזקות והן יכולות להחליט לעצמן. אבל בכל </w:t>
      </w:r>
      <w:bookmarkStart w:id="801" w:name="_ETM_Q1_2596258"/>
      <w:bookmarkEnd w:id="801"/>
      <w:r>
        <w:rPr>
          <w:rFonts w:hint="cs"/>
          <w:rtl/>
        </w:rPr>
        <w:t xml:space="preserve">זאת, אישה שנפגעה, ואנחנו קוראות לה: נפגעה, ואדרבה, זה יכול </w:t>
      </w:r>
      <w:bookmarkStart w:id="802" w:name="_ETM_Q1_2610471"/>
      <w:bookmarkEnd w:id="802"/>
      <w:r>
        <w:rPr>
          <w:rFonts w:hint="cs"/>
          <w:rtl/>
        </w:rPr>
        <w:t xml:space="preserve">להיות גבר שנפגע והוא רוצה לחשוף, זה לא רק נשים, </w:t>
      </w:r>
      <w:bookmarkStart w:id="803" w:name="_ETM_Q1_2614266"/>
      <w:bookmarkEnd w:id="803"/>
      <w:r>
        <w:rPr>
          <w:rFonts w:hint="cs"/>
          <w:rtl/>
        </w:rPr>
        <w:t xml:space="preserve">אבל כנפגעות, וכולנו יודעות בדיוק מה עובר על נפגעות, </w:t>
      </w:r>
      <w:bookmarkStart w:id="804" w:name="_ETM_Q1_2621363"/>
      <w:bookmarkEnd w:id="804"/>
      <w:r>
        <w:rPr>
          <w:rFonts w:hint="cs"/>
          <w:rtl/>
        </w:rPr>
        <w:t xml:space="preserve">במיוחד אם זה תקיפה מינית מאוד קשה, מה עובר עליהן </w:t>
      </w:r>
      <w:bookmarkStart w:id="805" w:name="_ETM_Q1_2626886"/>
      <w:bookmarkEnd w:id="805"/>
      <w:r>
        <w:rPr>
          <w:rFonts w:hint="cs"/>
          <w:rtl/>
        </w:rPr>
        <w:t xml:space="preserve">ואת הטראומה שהן חוות לאורך שנים. וכולנו הקדשנו הרבה דיונים </w:t>
      </w:r>
      <w:bookmarkStart w:id="806" w:name="_ETM_Q1_2634345"/>
      <w:bookmarkEnd w:id="806"/>
      <w:r>
        <w:rPr>
          <w:rFonts w:hint="cs"/>
          <w:rtl/>
        </w:rPr>
        <w:t>לנושא הזה.</w:t>
      </w:r>
    </w:p>
    <w:p w:rsidR="00A113D1" w:rsidRDefault="00A113D1" w:rsidP="00A113D1">
      <w:pPr>
        <w:rPr>
          <w:rtl/>
        </w:rPr>
      </w:pPr>
      <w:bookmarkStart w:id="807" w:name="_ETM_Q1_2640569"/>
      <w:bookmarkEnd w:id="807"/>
    </w:p>
    <w:p w:rsidR="00A113D1" w:rsidRDefault="00A113D1" w:rsidP="00097603">
      <w:pPr>
        <w:rPr>
          <w:rtl/>
        </w:rPr>
      </w:pPr>
      <w:bookmarkStart w:id="808" w:name="_ETM_Q1_2640994"/>
      <w:bookmarkEnd w:id="808"/>
      <w:r>
        <w:rPr>
          <w:rFonts w:hint="cs"/>
          <w:rtl/>
        </w:rPr>
        <w:t xml:space="preserve">אני מסכימה, לפעמים בתי המשפט לקחו את </w:t>
      </w:r>
      <w:bookmarkStart w:id="809" w:name="_ETM_Q1_2644026"/>
      <w:bookmarkEnd w:id="809"/>
      <w:r>
        <w:rPr>
          <w:rFonts w:hint="cs"/>
          <w:rtl/>
        </w:rPr>
        <w:t xml:space="preserve">זה למקום של פטרונות לגמרי. אבל אני גם קיימתי הרבה </w:t>
      </w:r>
      <w:bookmarkStart w:id="810" w:name="_ETM_Q1_2649779"/>
      <w:bookmarkEnd w:id="810"/>
      <w:r>
        <w:rPr>
          <w:rFonts w:hint="cs"/>
          <w:rtl/>
        </w:rPr>
        <w:t>דיונים פה על איך שהתקשורת התייחסה לנפגעות, על איך שהטרידו אותן ועל איך שהלחיצו אותן</w:t>
      </w:r>
      <w:r w:rsidR="00097603">
        <w:rPr>
          <w:rFonts w:hint="cs"/>
          <w:rtl/>
        </w:rPr>
        <w:t xml:space="preserve">, על איך שגם לפעמים הסביבה </w:t>
      </w:r>
      <w:bookmarkStart w:id="811" w:name="_ETM_Q1_2663582"/>
      <w:bookmarkEnd w:id="811"/>
      <w:r w:rsidR="00097603">
        <w:rPr>
          <w:rFonts w:hint="cs"/>
          <w:rtl/>
        </w:rPr>
        <w:t xml:space="preserve">של הנפגעת בעת החשיפה שלה נפגעת גם כן, אם זה </w:t>
      </w:r>
      <w:bookmarkStart w:id="812" w:name="_ETM_Q1_2667485"/>
      <w:bookmarkEnd w:id="812"/>
      <w:r w:rsidR="00097603">
        <w:rPr>
          <w:rFonts w:hint="cs"/>
          <w:rtl/>
        </w:rPr>
        <w:t xml:space="preserve">הילדים שלה, אם זה המשפחה שלה, כך שהדילמות שעולות בעניין </w:t>
      </w:r>
      <w:bookmarkStart w:id="813" w:name="_ETM_Q1_2674442"/>
      <w:bookmarkEnd w:id="813"/>
      <w:r w:rsidR="00097603">
        <w:rPr>
          <w:rFonts w:hint="cs"/>
          <w:rtl/>
        </w:rPr>
        <w:t xml:space="preserve">הזה לא מתייחסות רק לעניין הפטרונות. כולנו נגד הפטרונות </w:t>
      </w:r>
      <w:bookmarkStart w:id="814" w:name="_ETM_Q1_2679018"/>
      <w:bookmarkEnd w:id="814"/>
      <w:r w:rsidR="00097603">
        <w:rPr>
          <w:rFonts w:hint="cs"/>
          <w:rtl/>
        </w:rPr>
        <w:t xml:space="preserve">הזו. אבל כולנו גם שמחנו על החוק הזה כי </w:t>
      </w:r>
      <w:bookmarkStart w:id="815" w:name="_ETM_Q1_2687610"/>
      <w:bookmarkEnd w:id="815"/>
      <w:r w:rsidR="00097603">
        <w:rPr>
          <w:rFonts w:hint="cs"/>
          <w:rtl/>
        </w:rPr>
        <w:t xml:space="preserve">אנחנו רוצות את המצב האידאלי הכי טוב לנשים. ועל </w:t>
      </w:r>
      <w:bookmarkStart w:id="816" w:name="_ETM_Q1_2688880"/>
      <w:bookmarkEnd w:id="816"/>
      <w:r w:rsidR="00097603">
        <w:rPr>
          <w:rFonts w:hint="cs"/>
          <w:rtl/>
        </w:rPr>
        <w:t>כן אנחנו מביאות את הדאגות.</w:t>
      </w:r>
      <w:bookmarkStart w:id="817" w:name="_ETM_Q1_2699719"/>
      <w:bookmarkEnd w:id="817"/>
    </w:p>
    <w:p w:rsidR="00097603" w:rsidRDefault="00097603" w:rsidP="00097603">
      <w:pPr>
        <w:rPr>
          <w:rtl/>
        </w:rPr>
      </w:pPr>
      <w:bookmarkStart w:id="818" w:name="_ETM_Q1_2697129"/>
      <w:bookmarkEnd w:id="818"/>
    </w:p>
    <w:p w:rsidR="00097603" w:rsidRDefault="00097603" w:rsidP="00097603">
      <w:pPr>
        <w:rPr>
          <w:rtl/>
        </w:rPr>
      </w:pPr>
      <w:r>
        <w:rPr>
          <w:rFonts w:hint="cs"/>
          <w:rtl/>
        </w:rPr>
        <w:t>אני</w:t>
      </w:r>
      <w:bookmarkStart w:id="819" w:name="_ETM_Q1_2697533"/>
      <w:bookmarkEnd w:id="819"/>
      <w:r>
        <w:rPr>
          <w:rFonts w:hint="cs"/>
          <w:rtl/>
        </w:rPr>
        <w:t xml:space="preserve"> חייבת להגיד לכם, לפני שהגעתי לכנסת ניהלתי ארגון </w:t>
      </w:r>
      <w:bookmarkStart w:id="820" w:name="_ETM_Q1_2701132"/>
      <w:bookmarkEnd w:id="820"/>
      <w:r>
        <w:rPr>
          <w:rFonts w:hint="cs"/>
          <w:rtl/>
        </w:rPr>
        <w:t xml:space="preserve">שניהל מקלטי נשים ומרכזי סיוע, כך שהדילמות האלה </w:t>
      </w:r>
      <w:bookmarkStart w:id="821" w:name="_ETM_Q1_2708294"/>
      <w:bookmarkEnd w:id="821"/>
      <w:r>
        <w:rPr>
          <w:rFonts w:hint="cs"/>
          <w:rtl/>
        </w:rPr>
        <w:t xml:space="preserve">תמיד עלו בישיבות צוות שניהלתי, של בדיקה עצמית, מתי </w:t>
      </w:r>
      <w:bookmarkStart w:id="822" w:name="_ETM_Q1_2713974"/>
      <w:bookmarkEnd w:id="822"/>
      <w:r>
        <w:rPr>
          <w:rFonts w:hint="cs"/>
          <w:rtl/>
        </w:rPr>
        <w:t>אנחנו עושות - - -</w:t>
      </w:r>
      <w:bookmarkStart w:id="823" w:name="_ETM_Q1_2714404"/>
      <w:bookmarkEnd w:id="823"/>
    </w:p>
    <w:p w:rsidR="00097603" w:rsidRDefault="00097603" w:rsidP="00097603">
      <w:pPr>
        <w:rPr>
          <w:rtl/>
        </w:rPr>
      </w:pPr>
    </w:p>
    <w:p w:rsidR="00097603" w:rsidRDefault="00097603" w:rsidP="00097603">
      <w:pPr>
        <w:pStyle w:val="a4"/>
        <w:keepNext/>
        <w:rPr>
          <w:rtl/>
        </w:rPr>
      </w:pPr>
      <w:bookmarkStart w:id="824" w:name="_ETM_Q1_2714761"/>
      <w:bookmarkStart w:id="825" w:name="_ETM_Q1_2715637"/>
      <w:bookmarkEnd w:id="824"/>
      <w:bookmarkEnd w:id="825"/>
      <w:r>
        <w:rPr>
          <w:rtl/>
        </w:rPr>
        <w:t>עמיר פרץ (המחנה הציוני):</w:t>
      </w:r>
    </w:p>
    <w:p w:rsidR="00097603" w:rsidRDefault="00097603" w:rsidP="00097603">
      <w:pPr>
        <w:pStyle w:val="KeepWithNext"/>
        <w:rPr>
          <w:rtl/>
        </w:rPr>
      </w:pPr>
    </w:p>
    <w:p w:rsidR="00097603" w:rsidRDefault="00097603" w:rsidP="00097603">
      <w:pPr>
        <w:rPr>
          <w:rtl/>
        </w:rPr>
      </w:pPr>
      <w:r>
        <w:rPr>
          <w:rFonts w:hint="cs"/>
          <w:rtl/>
        </w:rPr>
        <w:t>ראש הממשלה ביקר אצלך?</w:t>
      </w:r>
    </w:p>
    <w:p w:rsidR="00097603" w:rsidRDefault="00097603" w:rsidP="00097603">
      <w:pPr>
        <w:rPr>
          <w:rtl/>
        </w:rPr>
      </w:pPr>
      <w:bookmarkStart w:id="826" w:name="_ETM_Q1_2715069"/>
      <w:bookmarkEnd w:id="826"/>
    </w:p>
    <w:p w:rsidR="00097603" w:rsidRDefault="00097603" w:rsidP="00097603">
      <w:pPr>
        <w:pStyle w:val="af6"/>
        <w:keepNext/>
        <w:rPr>
          <w:rtl/>
        </w:rPr>
      </w:pPr>
      <w:bookmarkStart w:id="827" w:name="_ETM_Q1_2715365"/>
      <w:bookmarkEnd w:id="827"/>
      <w:r>
        <w:rPr>
          <w:rtl/>
        </w:rPr>
        <w:t>היו"ר עאידה תומא סלימאן:</w:t>
      </w:r>
    </w:p>
    <w:p w:rsidR="00097603" w:rsidRDefault="00097603" w:rsidP="00097603">
      <w:pPr>
        <w:pStyle w:val="KeepWithNext"/>
        <w:rPr>
          <w:rtl/>
        </w:rPr>
      </w:pPr>
    </w:p>
    <w:p w:rsidR="00097603" w:rsidRDefault="00097603" w:rsidP="00097603">
      <w:pPr>
        <w:rPr>
          <w:rtl/>
        </w:rPr>
      </w:pPr>
      <w:r>
        <w:rPr>
          <w:rFonts w:hint="cs"/>
          <w:rtl/>
        </w:rPr>
        <w:t xml:space="preserve">לא. בזמנו לא </w:t>
      </w:r>
      <w:bookmarkStart w:id="828" w:name="_ETM_Q1_2718476"/>
      <w:bookmarkEnd w:id="828"/>
      <w:r>
        <w:rPr>
          <w:rFonts w:hint="cs"/>
          <w:rtl/>
        </w:rPr>
        <w:t>ביקר. ראש הממשלה לא ביקר במקלט הזה.</w:t>
      </w:r>
    </w:p>
    <w:p w:rsidR="00097603" w:rsidRDefault="00097603" w:rsidP="00097603">
      <w:pPr>
        <w:rPr>
          <w:rtl/>
        </w:rPr>
      </w:pPr>
    </w:p>
    <w:p w:rsidR="00097603" w:rsidRDefault="00097603" w:rsidP="00097603">
      <w:pPr>
        <w:rPr>
          <w:rtl/>
        </w:rPr>
      </w:pPr>
      <w:r>
        <w:rPr>
          <w:rFonts w:hint="cs"/>
          <w:rtl/>
        </w:rPr>
        <w:t xml:space="preserve">אבל העלינו כל הזמן </w:t>
      </w:r>
      <w:bookmarkStart w:id="829" w:name="_ETM_Q1_2725783"/>
      <w:bookmarkEnd w:id="829"/>
      <w:r>
        <w:rPr>
          <w:rFonts w:hint="cs"/>
          <w:rtl/>
        </w:rPr>
        <w:t xml:space="preserve">בדיונים מתי אנחנו צריכות לרסן את עצמנו מתוך רצון לעזור </w:t>
      </w:r>
      <w:bookmarkStart w:id="830" w:name="_ETM_Q1_2737607"/>
      <w:bookmarkEnd w:id="830"/>
      <w:r>
        <w:rPr>
          <w:rFonts w:hint="cs"/>
          <w:rtl/>
        </w:rPr>
        <w:t xml:space="preserve">מלהפוך לפטרוניות. אבל ידענו כל פעם שאישה שקמה ביום </w:t>
      </w:r>
      <w:bookmarkStart w:id="831" w:name="_ETM_Q1_2745031"/>
      <w:bookmarkEnd w:id="831"/>
      <w:r>
        <w:rPr>
          <w:rFonts w:hint="cs"/>
          <w:rtl/>
        </w:rPr>
        <w:t>מסוים, ולפעמים ב-11 בלילה, ואומרת, זהו, אני עוזבת את</w:t>
      </w:r>
      <w:bookmarkStart w:id="832" w:name="_ETM_Q1_2751897"/>
      <w:bookmarkEnd w:id="832"/>
      <w:r>
        <w:rPr>
          <w:rFonts w:hint="cs"/>
          <w:rtl/>
        </w:rPr>
        <w:t xml:space="preserve"> המקלט, ידענו את כל הסכנות הקיימות, התלבטנו, ניסינו להסביר </w:t>
      </w:r>
      <w:bookmarkStart w:id="833" w:name="_ETM_Q1_2753504"/>
      <w:bookmarkEnd w:id="833"/>
      <w:r>
        <w:rPr>
          <w:rFonts w:hint="cs"/>
          <w:rtl/>
        </w:rPr>
        <w:t xml:space="preserve">איזה השלכות קיימות, והיא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צריכה בסוף לשבת מול העובדת </w:t>
      </w:r>
      <w:bookmarkStart w:id="834" w:name="_ETM_Q1_2759211"/>
      <w:bookmarkEnd w:id="834"/>
      <w:r>
        <w:rPr>
          <w:rFonts w:hint="cs"/>
          <w:rtl/>
        </w:rPr>
        <w:t>הסוציאלית ולחתום על טופס שאומר, אני החלטתי בכוחות עצמי</w:t>
      </w:r>
      <w:bookmarkStart w:id="835" w:name="_ETM_Q1_2771444"/>
      <w:bookmarkEnd w:id="835"/>
      <w:r>
        <w:rPr>
          <w:rFonts w:hint="cs"/>
          <w:rtl/>
        </w:rPr>
        <w:t xml:space="preserve"> ואני יוצאת. ואז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יוצאת עם היד שלנו על הלב. </w:t>
      </w:r>
      <w:bookmarkStart w:id="836" w:name="_ETM_Q1_2779321"/>
      <w:bookmarkStart w:id="837" w:name="_ETM_Q1_2779738"/>
      <w:bookmarkEnd w:id="836"/>
      <w:bookmarkEnd w:id="837"/>
      <w:r>
        <w:rPr>
          <w:rFonts w:hint="cs"/>
          <w:rtl/>
        </w:rPr>
        <w:t xml:space="preserve">אני </w:t>
      </w:r>
      <w:bookmarkStart w:id="838" w:name="_ETM_Q1_2780401"/>
      <w:bookmarkEnd w:id="838"/>
      <w:r>
        <w:rPr>
          <w:rFonts w:hint="cs"/>
          <w:rtl/>
        </w:rPr>
        <w:t xml:space="preserve">מבינה את ההתלבטויות האלה. בואו ננסה לגשר על </w:t>
      </w:r>
      <w:bookmarkStart w:id="839" w:name="_ETM_Q1_2780186"/>
      <w:bookmarkEnd w:id="839"/>
      <w:r>
        <w:rPr>
          <w:rFonts w:hint="cs"/>
          <w:rtl/>
        </w:rPr>
        <w:t>כל הדילמות, שגם חברות הכנסת הכניסו להצעות שלהן.</w:t>
      </w:r>
    </w:p>
    <w:p w:rsidR="00AE6013" w:rsidRDefault="00AE6013" w:rsidP="00097603">
      <w:pPr>
        <w:rPr>
          <w:rtl/>
        </w:rPr>
      </w:pPr>
    </w:p>
    <w:p w:rsidR="00AE6013" w:rsidRDefault="00AE6013" w:rsidP="00AE6013">
      <w:pPr>
        <w:rPr>
          <w:rtl/>
        </w:rPr>
      </w:pPr>
      <w:bookmarkStart w:id="840" w:name="_ETM_Q1_2794347"/>
      <w:bookmarkEnd w:id="840"/>
      <w:r>
        <w:rPr>
          <w:rFonts w:hint="cs"/>
          <w:rtl/>
        </w:rPr>
        <w:t xml:space="preserve">עורכת דין </w:t>
      </w:r>
      <w:bookmarkStart w:id="841" w:name="_ETM_Q1_2813394"/>
      <w:bookmarkEnd w:id="841"/>
      <w:r>
        <w:rPr>
          <w:rFonts w:hint="cs"/>
          <w:rtl/>
        </w:rPr>
        <w:t xml:space="preserve">איילת </w:t>
      </w:r>
      <w:proofErr w:type="spellStart"/>
      <w:r>
        <w:rPr>
          <w:rFonts w:hint="cs"/>
          <w:rtl/>
        </w:rPr>
        <w:t>רזין</w:t>
      </w:r>
      <w:proofErr w:type="spellEnd"/>
      <w:r>
        <w:rPr>
          <w:rFonts w:hint="cs"/>
          <w:rtl/>
        </w:rPr>
        <w:t>, יועצת משפטית, איגוד מרכזי הסיוע, בבקשה.</w:t>
      </w:r>
    </w:p>
    <w:p w:rsidR="00AE6013" w:rsidRDefault="00AE6013" w:rsidP="00097603">
      <w:pPr>
        <w:rPr>
          <w:rtl/>
        </w:rPr>
      </w:pPr>
    </w:p>
    <w:p w:rsidR="00AE6013" w:rsidRDefault="00AE6013" w:rsidP="00AE6013">
      <w:pPr>
        <w:pStyle w:val="af9"/>
        <w:keepNext/>
        <w:rPr>
          <w:rtl/>
        </w:rPr>
      </w:pPr>
      <w:r>
        <w:rPr>
          <w:rtl/>
        </w:rPr>
        <w:t xml:space="preserve">איילת </w:t>
      </w:r>
      <w:proofErr w:type="spellStart"/>
      <w:r>
        <w:rPr>
          <w:rtl/>
        </w:rPr>
        <w:t>רזין</w:t>
      </w:r>
      <w:proofErr w:type="spellEnd"/>
      <w:r>
        <w:rPr>
          <w:rtl/>
        </w:rPr>
        <w:t xml:space="preserve"> בית אור:</w:t>
      </w:r>
    </w:p>
    <w:p w:rsidR="00AE6013" w:rsidRDefault="00AE6013" w:rsidP="00AE6013">
      <w:pPr>
        <w:pStyle w:val="KeepWithNext"/>
        <w:rPr>
          <w:rtl/>
        </w:rPr>
      </w:pPr>
    </w:p>
    <w:p w:rsidR="00AE6013" w:rsidRDefault="00AE6013" w:rsidP="00AE6013">
      <w:pPr>
        <w:rPr>
          <w:rtl/>
        </w:rPr>
      </w:pPr>
      <w:r>
        <w:rPr>
          <w:rFonts w:hint="cs"/>
          <w:rtl/>
        </w:rPr>
        <w:t xml:space="preserve">תודה. אני </w:t>
      </w:r>
      <w:bookmarkStart w:id="842" w:name="_ETM_Q1_2818996"/>
      <w:bookmarkEnd w:id="842"/>
      <w:r>
        <w:rPr>
          <w:rFonts w:hint="cs"/>
          <w:rtl/>
        </w:rPr>
        <w:t xml:space="preserve">אפתח בזה שאנחנו מברכות שהחוק הזה, התיקון המאוד מאוד נחוץ </w:t>
      </w:r>
      <w:bookmarkStart w:id="843" w:name="_ETM_Q1_2820480"/>
      <w:bookmarkEnd w:id="843"/>
      <w:r>
        <w:rPr>
          <w:rFonts w:hint="cs"/>
          <w:rtl/>
        </w:rPr>
        <w:t xml:space="preserve">הזה הגיע סוף סוף לדיון, ואנחנו מקוות שנקדם אותו </w:t>
      </w:r>
      <w:r w:rsidRPr="004A05A2">
        <w:rPr>
          <w:rFonts w:hint="cs"/>
          <w:rtl/>
        </w:rPr>
        <w:t xml:space="preserve">במהרה </w:t>
      </w:r>
      <w:bookmarkStart w:id="844" w:name="_ETM_Q1_2828431"/>
      <w:bookmarkEnd w:id="844"/>
      <w:r w:rsidRPr="004A05A2">
        <w:rPr>
          <w:rFonts w:hint="cs"/>
          <w:rtl/>
        </w:rPr>
        <w:t xml:space="preserve">בימינו אמן. אם למישהו היה ספק לגבי הנחיצות של </w:t>
      </w:r>
      <w:bookmarkStart w:id="845" w:name="_ETM_Q1_2833592"/>
      <w:bookmarkEnd w:id="845"/>
      <w:r w:rsidRPr="004A05A2">
        <w:rPr>
          <w:rFonts w:hint="cs"/>
          <w:rtl/>
        </w:rPr>
        <w:t xml:space="preserve">החוק הזה, אז העובדה </w:t>
      </w:r>
      <w:proofErr w:type="spellStart"/>
      <w:r w:rsidRPr="004A05A2">
        <w:rPr>
          <w:rFonts w:hint="cs"/>
          <w:rtl/>
        </w:rPr>
        <w:t>שע</w:t>
      </w:r>
      <w:proofErr w:type="spellEnd"/>
      <w:r w:rsidRPr="004A05A2">
        <w:rPr>
          <w:rFonts w:hint="cs"/>
          <w:rtl/>
        </w:rPr>
        <w:t xml:space="preserve">', ואני נאלצת לקרוא לה ככה </w:t>
      </w:r>
      <w:bookmarkStart w:id="846" w:name="_ETM_Q1_2835299"/>
      <w:bookmarkEnd w:id="846"/>
      <w:r w:rsidRPr="004A05A2">
        <w:rPr>
          <w:rFonts w:hint="cs"/>
          <w:rtl/>
        </w:rPr>
        <w:t xml:space="preserve">כי לי אין חסינות ואני עלולה להציב עצמי בפני הסתבכות </w:t>
      </w:r>
      <w:bookmarkStart w:id="847" w:name="_ETM_Q1_2842513"/>
      <w:bookmarkEnd w:id="847"/>
      <w:r w:rsidRPr="004A05A2">
        <w:rPr>
          <w:rFonts w:hint="cs"/>
          <w:rtl/>
        </w:rPr>
        <w:t>בעבירה פלילית.</w:t>
      </w:r>
    </w:p>
    <w:p w:rsidR="00AE6013" w:rsidRDefault="00AE6013" w:rsidP="00AE6013">
      <w:pPr>
        <w:rPr>
          <w:rtl/>
        </w:rPr>
      </w:pPr>
    </w:p>
    <w:p w:rsidR="00AE6013" w:rsidRDefault="00AE6013" w:rsidP="00AE6013">
      <w:pPr>
        <w:pStyle w:val="a4"/>
        <w:keepNext/>
        <w:rPr>
          <w:rtl/>
        </w:rPr>
      </w:pPr>
      <w:r>
        <w:rPr>
          <w:rtl/>
        </w:rPr>
        <w:t>אורלי לוי אבקסיס:</w:t>
      </w:r>
    </w:p>
    <w:p w:rsidR="00AE6013" w:rsidRDefault="00AE6013" w:rsidP="00AE6013">
      <w:pPr>
        <w:pStyle w:val="KeepWithNext"/>
        <w:rPr>
          <w:rtl/>
        </w:rPr>
      </w:pPr>
    </w:p>
    <w:p w:rsidR="00AE6013" w:rsidRDefault="00AE6013" w:rsidP="00AE6013">
      <w:pPr>
        <w:rPr>
          <w:rtl/>
        </w:rPr>
      </w:pPr>
      <w:r>
        <w:rPr>
          <w:rFonts w:hint="cs"/>
          <w:rtl/>
        </w:rPr>
        <w:t>בסדר, יש לי חסינות.</w:t>
      </w:r>
    </w:p>
    <w:p w:rsidR="00AE6013" w:rsidRDefault="00AE6013" w:rsidP="00AE6013">
      <w:pPr>
        <w:rPr>
          <w:rtl/>
        </w:rPr>
      </w:pPr>
      <w:bookmarkStart w:id="848" w:name="_ETM_Q1_2844412"/>
      <w:bookmarkEnd w:id="848"/>
    </w:p>
    <w:p w:rsidR="00AE6013" w:rsidRDefault="00AE6013" w:rsidP="00AE6013">
      <w:pPr>
        <w:pStyle w:val="af9"/>
        <w:keepNext/>
        <w:rPr>
          <w:rtl/>
        </w:rPr>
      </w:pPr>
      <w:bookmarkStart w:id="849" w:name="_ETM_Q1_2844969"/>
      <w:bookmarkEnd w:id="849"/>
      <w:r>
        <w:rPr>
          <w:rtl/>
        </w:rPr>
        <w:t xml:space="preserve">איילת </w:t>
      </w:r>
      <w:proofErr w:type="spellStart"/>
      <w:r>
        <w:rPr>
          <w:rtl/>
        </w:rPr>
        <w:t>רזין</w:t>
      </w:r>
      <w:proofErr w:type="spellEnd"/>
      <w:r>
        <w:rPr>
          <w:rtl/>
        </w:rPr>
        <w:t xml:space="preserve"> בית אור:</w:t>
      </w:r>
    </w:p>
    <w:p w:rsidR="00AE6013" w:rsidRDefault="00AE6013" w:rsidP="00AE6013">
      <w:pPr>
        <w:pStyle w:val="KeepWithNext"/>
        <w:rPr>
          <w:rtl/>
        </w:rPr>
      </w:pPr>
    </w:p>
    <w:p w:rsidR="00AE6013" w:rsidRDefault="00AE6013" w:rsidP="00AE6013">
      <w:pPr>
        <w:rPr>
          <w:rtl/>
        </w:rPr>
      </w:pPr>
      <w:bookmarkStart w:id="850" w:name="_ETM_Q1_2847411"/>
      <w:bookmarkEnd w:id="850"/>
      <w:r>
        <w:rPr>
          <w:rFonts w:hint="cs"/>
          <w:rtl/>
        </w:rPr>
        <w:t>כן.</w:t>
      </w:r>
    </w:p>
    <w:p w:rsidR="00AE6013" w:rsidRDefault="00AE6013" w:rsidP="00AE6013">
      <w:pPr>
        <w:rPr>
          <w:rtl/>
        </w:rPr>
      </w:pPr>
      <w:bookmarkStart w:id="851" w:name="_ETM_Q1_2846521"/>
      <w:bookmarkEnd w:id="851"/>
    </w:p>
    <w:p w:rsidR="007022C7" w:rsidRDefault="00AE6013" w:rsidP="007022C7">
      <w:pPr>
        <w:rPr>
          <w:rtl/>
        </w:rPr>
      </w:pPr>
      <w:bookmarkStart w:id="852" w:name="_ETM_Q1_2846831"/>
      <w:bookmarkEnd w:id="852"/>
      <w:r>
        <w:rPr>
          <w:rFonts w:hint="cs"/>
          <w:rtl/>
        </w:rPr>
        <w:t xml:space="preserve">אז העובדה שע' לא יושבת </w:t>
      </w:r>
      <w:bookmarkStart w:id="853" w:name="_ETM_Q1_2847172"/>
      <w:bookmarkEnd w:id="853"/>
      <w:r>
        <w:rPr>
          <w:rFonts w:hint="cs"/>
          <w:rtl/>
        </w:rPr>
        <w:t xml:space="preserve">פה לצדי מדברת בשם עצמה. אני בשם איגוד מרכזי הסיוע </w:t>
      </w:r>
      <w:bookmarkStart w:id="854" w:name="_ETM_Q1_2852852"/>
      <w:bookmarkEnd w:id="854"/>
      <w:r>
        <w:rPr>
          <w:rFonts w:hint="cs"/>
          <w:rtl/>
        </w:rPr>
        <w:t xml:space="preserve">ובשם הנפגעות הגשתי את שתי הבקשות שהוגשו מעולם בבקשה </w:t>
      </w:r>
      <w:bookmarkStart w:id="855" w:name="_ETM_Q1_2859982"/>
      <w:bookmarkEnd w:id="855"/>
      <w:r w:rsidR="007022C7">
        <w:rPr>
          <w:rFonts w:hint="cs"/>
          <w:rtl/>
        </w:rPr>
        <w:t xml:space="preserve">להתיר פרסום לפי סעיף 352(ב). את הבקשה </w:t>
      </w:r>
      <w:r w:rsidR="007022C7" w:rsidRPr="004A05A2">
        <w:rPr>
          <w:rFonts w:hint="cs"/>
          <w:rtl/>
        </w:rPr>
        <w:t xml:space="preserve">הראשונה שהגשנו </w:t>
      </w:r>
      <w:bookmarkStart w:id="856" w:name="_ETM_Q1_2862930"/>
      <w:bookmarkEnd w:id="856"/>
      <w:r w:rsidR="007022C7" w:rsidRPr="004A05A2">
        <w:rPr>
          <w:rFonts w:hint="cs"/>
          <w:rtl/>
        </w:rPr>
        <w:t>של לי זוהר, שדיברה בכנסת בשבוע שעבר, בקול גדול, כשפניה גלויות, כי זה מה ש</w:t>
      </w:r>
      <w:bookmarkStart w:id="857" w:name="_ETM_Q1_2869991"/>
      <w:bookmarkEnd w:id="857"/>
      <w:r w:rsidR="007022C7" w:rsidRPr="004A05A2">
        <w:rPr>
          <w:rFonts w:hint="cs"/>
          <w:rtl/>
        </w:rPr>
        <w:t xml:space="preserve">היא החליטה שהיא רוצה לעשות. לבקשה הזו בית המשפט נעתר, </w:t>
      </w:r>
      <w:bookmarkStart w:id="858" w:name="_ETM_Q1_2874101"/>
      <w:bookmarkEnd w:id="858"/>
      <w:r w:rsidR="007022C7" w:rsidRPr="004A05A2">
        <w:rPr>
          <w:rFonts w:hint="cs"/>
          <w:rtl/>
        </w:rPr>
        <w:t xml:space="preserve">נעתר לה באופן מידי, עם ברכת הדרך. הבקשה השנייה של </w:t>
      </w:r>
      <w:bookmarkStart w:id="859" w:name="_ETM_Q1_2882183"/>
      <w:bookmarkEnd w:id="859"/>
      <w:r w:rsidR="007022C7" w:rsidRPr="004A05A2">
        <w:rPr>
          <w:rFonts w:hint="cs"/>
          <w:rtl/>
        </w:rPr>
        <w:t xml:space="preserve">ע', עוד לא ניתנה בה החלטה. אני חייבת לומר שמערכת </w:t>
      </w:r>
      <w:bookmarkStart w:id="860" w:name="_ETM_Q1_2887314"/>
      <w:bookmarkEnd w:id="860"/>
      <w:r w:rsidR="007022C7" w:rsidRPr="004A05A2">
        <w:rPr>
          <w:rFonts w:hint="cs"/>
          <w:rtl/>
        </w:rPr>
        <w:t>בתי המשפט ניסתה לעשות כל מה שהיא</w:t>
      </w:r>
      <w:r w:rsidR="007022C7">
        <w:rPr>
          <w:rFonts w:hint="cs"/>
          <w:rtl/>
        </w:rPr>
        <w:t xml:space="preserve"> יכולה כדי לקדם </w:t>
      </w:r>
      <w:bookmarkStart w:id="861" w:name="_ETM_Q1_2891088"/>
      <w:bookmarkEnd w:id="861"/>
      <w:r w:rsidR="007022C7">
        <w:rPr>
          <w:rFonts w:hint="cs"/>
          <w:rtl/>
        </w:rPr>
        <w:t xml:space="preserve">את העניין אבל הדבר לא קרה מטעמי ביורוקרטיה, לטעמי, מטעמי חוסר הבנה של מה שהחוק דורש. החוק דורש </w:t>
      </w:r>
      <w:bookmarkStart w:id="862" w:name="_ETM_Q1_2904442"/>
      <w:bookmarkEnd w:id="862"/>
      <w:r w:rsidR="007022C7">
        <w:rPr>
          <w:rFonts w:hint="cs"/>
          <w:rtl/>
        </w:rPr>
        <w:t xml:space="preserve">שהמתלונן יבוא בפני בית המשפט וייתן את הסכמתו לפרסום, ולא </w:t>
      </w:r>
      <w:bookmarkStart w:id="863" w:name="_ETM_Q1_2912133"/>
      <w:bookmarkEnd w:id="863"/>
      <w:r w:rsidR="007022C7">
        <w:rPr>
          <w:rFonts w:hint="cs"/>
          <w:rtl/>
        </w:rPr>
        <w:t>מעבר לכך. זה מה שלשון החוק מדברת עליו, לשון החוק הנוכחית.</w:t>
      </w:r>
      <w:bookmarkStart w:id="864" w:name="_ETM_Q1_2917868"/>
      <w:bookmarkStart w:id="865" w:name="_ETM_Q1_2918453"/>
      <w:bookmarkEnd w:id="864"/>
      <w:bookmarkEnd w:id="865"/>
      <w:r w:rsidR="007022C7">
        <w:rPr>
          <w:rFonts w:hint="cs"/>
          <w:rtl/>
        </w:rPr>
        <w:t xml:space="preserve"> ולצערי לא הצלחנו - - -</w:t>
      </w:r>
    </w:p>
    <w:p w:rsidR="007022C7" w:rsidRDefault="007022C7" w:rsidP="007022C7">
      <w:pPr>
        <w:rPr>
          <w:rtl/>
        </w:rPr>
      </w:pPr>
      <w:bookmarkStart w:id="866" w:name="_ETM_Q1_2921467"/>
      <w:bookmarkEnd w:id="866"/>
    </w:p>
    <w:p w:rsidR="007022C7" w:rsidRDefault="007022C7" w:rsidP="007022C7">
      <w:pPr>
        <w:pStyle w:val="a4"/>
        <w:keepNext/>
        <w:rPr>
          <w:rtl/>
        </w:rPr>
      </w:pPr>
      <w:bookmarkStart w:id="867" w:name="_ETM_Q1_2922578"/>
      <w:bookmarkEnd w:id="867"/>
      <w:r>
        <w:rPr>
          <w:rtl/>
        </w:rPr>
        <w:t>אורלי לוי אבקסיס:</w:t>
      </w:r>
    </w:p>
    <w:p w:rsidR="007022C7" w:rsidRDefault="007022C7" w:rsidP="007022C7">
      <w:pPr>
        <w:pStyle w:val="KeepWithNext"/>
        <w:rPr>
          <w:rtl/>
        </w:rPr>
      </w:pPr>
    </w:p>
    <w:p w:rsidR="007022C7" w:rsidRDefault="007022C7" w:rsidP="004A05A2">
      <w:pPr>
        <w:rPr>
          <w:rtl/>
        </w:rPr>
      </w:pPr>
      <w:r w:rsidRPr="001264B0">
        <w:rPr>
          <w:rFonts w:hint="cs"/>
          <w:rtl/>
        </w:rPr>
        <w:t xml:space="preserve">אבל בואי נגדיר מה </w:t>
      </w:r>
      <w:bookmarkStart w:id="868" w:name="_ETM_Q1_2922483"/>
      <w:bookmarkStart w:id="869" w:name="_ETM_Q1_2919173"/>
      <w:bookmarkEnd w:id="868"/>
      <w:bookmarkEnd w:id="869"/>
      <w:r w:rsidRPr="001264B0">
        <w:rPr>
          <w:rFonts w:hint="cs"/>
          <w:rtl/>
        </w:rPr>
        <w:t>עברה אותה ע', ואני אגיד כי יש לי חסינות, ע</w:t>
      </w:r>
      <w:r w:rsidR="004A05A2" w:rsidRPr="001264B0">
        <w:rPr>
          <w:rFonts w:hint="cs"/>
          <w:rtl/>
        </w:rPr>
        <w:t>'</w:t>
      </w:r>
      <w:r w:rsidRPr="001264B0">
        <w:rPr>
          <w:rFonts w:hint="cs"/>
          <w:rtl/>
        </w:rPr>
        <w:t xml:space="preserve">, </w:t>
      </w:r>
      <w:bookmarkStart w:id="870" w:name="_ETM_Q1_2926887"/>
      <w:bookmarkEnd w:id="870"/>
      <w:r w:rsidRPr="001264B0">
        <w:rPr>
          <w:rFonts w:hint="cs"/>
          <w:rtl/>
        </w:rPr>
        <w:t xml:space="preserve">ויש לי גם את האישור לומר את שמה. </w:t>
      </w:r>
      <w:bookmarkStart w:id="871" w:name="_ETM_Q1_2927068"/>
      <w:bookmarkEnd w:id="871"/>
      <w:r w:rsidRPr="001264B0">
        <w:rPr>
          <w:rFonts w:hint="cs"/>
          <w:rtl/>
        </w:rPr>
        <w:t xml:space="preserve">שלחו אותה להתחיל להביא חברים שלא רלוונטיים אליה לגבי הליכים </w:t>
      </w:r>
      <w:bookmarkStart w:id="872" w:name="_ETM_Q1_2935780"/>
      <w:bookmarkEnd w:id="872"/>
      <w:r w:rsidRPr="001264B0">
        <w:rPr>
          <w:rFonts w:hint="cs"/>
          <w:rtl/>
        </w:rPr>
        <w:t>שנעשים שלא על ידיה, שזה הזוי, כדי לספר את הסיפור או איפה זה עומד או איפה זה נמצא.</w:t>
      </w:r>
      <w:r w:rsidR="00C70D39" w:rsidRPr="001264B0">
        <w:rPr>
          <w:rFonts w:hint="cs"/>
          <w:rtl/>
        </w:rPr>
        <w:t xml:space="preserve"> והיא אומרת, אני רק רוצה לספר את הסיפור </w:t>
      </w:r>
      <w:bookmarkStart w:id="873" w:name="_ETM_Q1_2944979"/>
      <w:bookmarkEnd w:id="873"/>
      <w:r w:rsidR="00C70D39" w:rsidRPr="001264B0">
        <w:rPr>
          <w:rFonts w:hint="cs"/>
          <w:rtl/>
        </w:rPr>
        <w:t>שלי.</w:t>
      </w:r>
    </w:p>
    <w:p w:rsidR="00C70D39" w:rsidRDefault="00C70D39" w:rsidP="007022C7">
      <w:pPr>
        <w:rPr>
          <w:rtl/>
        </w:rPr>
      </w:pPr>
    </w:p>
    <w:p w:rsidR="00C70D39" w:rsidRDefault="00C70D39" w:rsidP="00C70D39">
      <w:pPr>
        <w:pStyle w:val="af9"/>
        <w:keepNext/>
        <w:rPr>
          <w:rtl/>
        </w:rPr>
      </w:pPr>
      <w:r>
        <w:rPr>
          <w:rtl/>
        </w:rPr>
        <w:t xml:space="preserve">איילת </w:t>
      </w:r>
      <w:proofErr w:type="spellStart"/>
      <w:r>
        <w:rPr>
          <w:rtl/>
        </w:rPr>
        <w:t>רזין</w:t>
      </w:r>
      <w:proofErr w:type="spellEnd"/>
      <w:r>
        <w:rPr>
          <w:rtl/>
        </w:rPr>
        <w:t xml:space="preserve"> בית אור:</w:t>
      </w:r>
    </w:p>
    <w:p w:rsidR="00C70D39" w:rsidRDefault="00C70D39" w:rsidP="00C70D39">
      <w:pPr>
        <w:pStyle w:val="KeepWithNext"/>
        <w:rPr>
          <w:rtl/>
        </w:rPr>
      </w:pPr>
    </w:p>
    <w:p w:rsidR="00C70D39" w:rsidRDefault="00C70D39" w:rsidP="00C70D39">
      <w:pPr>
        <w:rPr>
          <w:rtl/>
        </w:rPr>
      </w:pPr>
      <w:r>
        <w:rPr>
          <w:rFonts w:hint="cs"/>
          <w:rtl/>
        </w:rPr>
        <w:t>התיק שלה נסגר.</w:t>
      </w:r>
    </w:p>
    <w:p w:rsidR="00C70D39" w:rsidRDefault="00C70D39" w:rsidP="00C70D39">
      <w:pPr>
        <w:rPr>
          <w:rtl/>
        </w:rPr>
      </w:pPr>
    </w:p>
    <w:p w:rsidR="00C70D39" w:rsidRDefault="00C70D39" w:rsidP="00C70D39">
      <w:pPr>
        <w:pStyle w:val="a4"/>
        <w:keepNext/>
        <w:rPr>
          <w:rtl/>
        </w:rPr>
      </w:pPr>
      <w:bookmarkStart w:id="874" w:name="_ETM_Q1_2940758"/>
      <w:bookmarkEnd w:id="874"/>
      <w:r>
        <w:rPr>
          <w:rtl/>
        </w:rPr>
        <w:t>אורלי לוי אבקסיס:</w:t>
      </w:r>
    </w:p>
    <w:p w:rsidR="00C70D39" w:rsidRDefault="00C70D39" w:rsidP="00C70D39">
      <w:pPr>
        <w:pStyle w:val="KeepWithNext"/>
        <w:rPr>
          <w:rtl/>
        </w:rPr>
      </w:pPr>
    </w:p>
    <w:p w:rsidR="00C70D39" w:rsidRDefault="00C70D39" w:rsidP="00C70D39">
      <w:pPr>
        <w:rPr>
          <w:rtl/>
        </w:rPr>
      </w:pPr>
      <w:r>
        <w:rPr>
          <w:rFonts w:hint="cs"/>
          <w:rtl/>
        </w:rPr>
        <w:t>בדיוק.</w:t>
      </w:r>
    </w:p>
    <w:p w:rsidR="00C70D39" w:rsidRDefault="00C70D39" w:rsidP="00C70D39">
      <w:pPr>
        <w:rPr>
          <w:rtl/>
        </w:rPr>
      </w:pPr>
      <w:bookmarkStart w:id="875" w:name="_ETM_Q1_2942222"/>
      <w:bookmarkEnd w:id="875"/>
    </w:p>
    <w:p w:rsidR="00C70D39" w:rsidRDefault="00C70D39" w:rsidP="00C70D39">
      <w:pPr>
        <w:pStyle w:val="af9"/>
        <w:keepNext/>
        <w:rPr>
          <w:rtl/>
        </w:rPr>
      </w:pPr>
      <w:bookmarkStart w:id="876" w:name="_ETM_Q1_2942493"/>
      <w:bookmarkStart w:id="877" w:name="_ETM_Q1_2943958"/>
      <w:bookmarkEnd w:id="876"/>
      <w:bookmarkEnd w:id="877"/>
      <w:r>
        <w:rPr>
          <w:rtl/>
        </w:rPr>
        <w:t xml:space="preserve">איילת </w:t>
      </w:r>
      <w:proofErr w:type="spellStart"/>
      <w:r>
        <w:rPr>
          <w:rtl/>
        </w:rPr>
        <w:t>רזין</w:t>
      </w:r>
      <w:proofErr w:type="spellEnd"/>
      <w:r>
        <w:rPr>
          <w:rtl/>
        </w:rPr>
        <w:t xml:space="preserve"> בית אור:</w:t>
      </w:r>
    </w:p>
    <w:p w:rsidR="00C70D39" w:rsidRDefault="00C70D39" w:rsidP="00C70D39">
      <w:pPr>
        <w:pStyle w:val="KeepWithNext"/>
        <w:rPr>
          <w:rtl/>
        </w:rPr>
      </w:pPr>
    </w:p>
    <w:p w:rsidR="00C70D39" w:rsidRDefault="00C70D39" w:rsidP="00C70D39">
      <w:pPr>
        <w:rPr>
          <w:rtl/>
        </w:rPr>
      </w:pPr>
      <w:r>
        <w:rPr>
          <w:rFonts w:hint="cs"/>
          <w:rtl/>
        </w:rPr>
        <w:t xml:space="preserve">וביקשו ממנה דברים, אני לא רציתי להיכנס לפרטים </w:t>
      </w:r>
      <w:bookmarkStart w:id="878" w:name="_ETM_Q1_2950811"/>
      <w:bookmarkEnd w:id="878"/>
      <w:r>
        <w:rPr>
          <w:rFonts w:hint="cs"/>
          <w:rtl/>
        </w:rPr>
        <w:t>- - -</w:t>
      </w:r>
    </w:p>
    <w:p w:rsidR="00C70D39" w:rsidRDefault="00C70D39" w:rsidP="00C70D39">
      <w:pPr>
        <w:rPr>
          <w:rtl/>
        </w:rPr>
      </w:pPr>
      <w:bookmarkStart w:id="879" w:name="_ETM_Q1_2951547"/>
      <w:bookmarkEnd w:id="879"/>
    </w:p>
    <w:p w:rsidR="00C70D39" w:rsidRDefault="00C70D39" w:rsidP="00C70D39">
      <w:pPr>
        <w:pStyle w:val="af5"/>
        <w:keepNext/>
        <w:rPr>
          <w:rtl/>
        </w:rPr>
      </w:pPr>
      <w:bookmarkStart w:id="880" w:name="_ETM_Q1_2951852"/>
      <w:bookmarkEnd w:id="880"/>
      <w:r>
        <w:rPr>
          <w:rtl/>
        </w:rPr>
        <w:t>קריאות:</w:t>
      </w:r>
    </w:p>
    <w:p w:rsidR="00C70D39" w:rsidRDefault="00C70D39" w:rsidP="00C70D39">
      <w:pPr>
        <w:pStyle w:val="KeepWithNext"/>
        <w:rPr>
          <w:rtl/>
        </w:rPr>
      </w:pPr>
    </w:p>
    <w:p w:rsidR="00C70D39" w:rsidRDefault="00C70D39" w:rsidP="00C70D39">
      <w:pPr>
        <w:rPr>
          <w:rtl/>
        </w:rPr>
      </w:pPr>
      <w:r>
        <w:rPr>
          <w:rFonts w:hint="cs"/>
          <w:rtl/>
        </w:rPr>
        <w:t>- - -</w:t>
      </w:r>
    </w:p>
    <w:p w:rsidR="00C70D39" w:rsidRDefault="00C70D39" w:rsidP="00C70D39">
      <w:pPr>
        <w:rPr>
          <w:rtl/>
        </w:rPr>
      </w:pPr>
      <w:bookmarkStart w:id="881" w:name="_ETM_Q1_2955737"/>
      <w:bookmarkEnd w:id="881"/>
    </w:p>
    <w:p w:rsidR="00C70D39" w:rsidRDefault="00C70D39" w:rsidP="00C70D39">
      <w:pPr>
        <w:pStyle w:val="af6"/>
        <w:keepNext/>
        <w:rPr>
          <w:rtl/>
        </w:rPr>
      </w:pPr>
      <w:bookmarkStart w:id="882" w:name="_ETM_Q1_2956053"/>
      <w:bookmarkEnd w:id="882"/>
      <w:r>
        <w:rPr>
          <w:rtl/>
        </w:rPr>
        <w:t>היו"ר עאידה תומא סלימאן:</w:t>
      </w:r>
    </w:p>
    <w:p w:rsidR="00C70D39" w:rsidRDefault="00C70D39" w:rsidP="00C70D39">
      <w:pPr>
        <w:pStyle w:val="KeepWithNext"/>
        <w:rPr>
          <w:rtl/>
        </w:rPr>
      </w:pPr>
    </w:p>
    <w:p w:rsidR="00C70D39" w:rsidRDefault="00C70D39" w:rsidP="00C70D39">
      <w:pPr>
        <w:rPr>
          <w:rtl/>
        </w:rPr>
      </w:pPr>
      <w:r>
        <w:rPr>
          <w:rFonts w:hint="cs"/>
          <w:rtl/>
        </w:rPr>
        <w:t xml:space="preserve">סליחה, אני חושבת שהרעיון נמסר. </w:t>
      </w:r>
      <w:bookmarkStart w:id="883" w:name="_ETM_Q1_2963889"/>
      <w:bookmarkEnd w:id="883"/>
      <w:r>
        <w:rPr>
          <w:rFonts w:hint="cs"/>
          <w:rtl/>
        </w:rPr>
        <w:t xml:space="preserve">הרעיון הזה, שבתי המשפט לא לוקחים לידיים שלהם את </w:t>
      </w:r>
      <w:bookmarkStart w:id="884" w:name="_ETM_Q1_2972615"/>
      <w:bookmarkEnd w:id="884"/>
      <w:r>
        <w:rPr>
          <w:rFonts w:hint="cs"/>
          <w:rtl/>
        </w:rPr>
        <w:t xml:space="preserve">ההסכמה, יותר מאשר רק הם מאשררים אותה, אני </w:t>
      </w:r>
      <w:bookmarkStart w:id="885" w:name="_ETM_Q1_2977060"/>
      <w:bookmarkEnd w:id="885"/>
      <w:r>
        <w:rPr>
          <w:rFonts w:hint="cs"/>
          <w:rtl/>
        </w:rPr>
        <w:t xml:space="preserve">חושבת שזה עבר. אנחנו לא נתחיל לדוש במקרה הספציפי </w:t>
      </w:r>
      <w:bookmarkStart w:id="886" w:name="_ETM_Q1_2981230"/>
      <w:bookmarkEnd w:id="886"/>
      <w:r>
        <w:rPr>
          <w:rFonts w:hint="cs"/>
          <w:rtl/>
        </w:rPr>
        <w:t>כי אין לנו את המידע.</w:t>
      </w:r>
    </w:p>
    <w:p w:rsidR="00C70D39" w:rsidRDefault="00C70D39" w:rsidP="00C70D39">
      <w:pPr>
        <w:rPr>
          <w:rtl/>
        </w:rPr>
      </w:pPr>
      <w:bookmarkStart w:id="887" w:name="_ETM_Q1_2979069"/>
      <w:bookmarkEnd w:id="887"/>
    </w:p>
    <w:p w:rsidR="00C70D39" w:rsidRDefault="00C70D39" w:rsidP="00C70D39">
      <w:pPr>
        <w:pStyle w:val="af9"/>
        <w:keepNext/>
        <w:rPr>
          <w:rtl/>
        </w:rPr>
      </w:pPr>
      <w:bookmarkStart w:id="888" w:name="_ETM_Q1_2979416"/>
      <w:bookmarkStart w:id="889" w:name="_ETM_Q1_2980790"/>
      <w:bookmarkEnd w:id="888"/>
      <w:bookmarkEnd w:id="889"/>
      <w:r>
        <w:rPr>
          <w:rtl/>
        </w:rPr>
        <w:t xml:space="preserve">איילת </w:t>
      </w:r>
      <w:proofErr w:type="spellStart"/>
      <w:r>
        <w:rPr>
          <w:rtl/>
        </w:rPr>
        <w:t>רזין</w:t>
      </w:r>
      <w:proofErr w:type="spellEnd"/>
      <w:r>
        <w:rPr>
          <w:rtl/>
        </w:rPr>
        <w:t xml:space="preserve"> בית אור:</w:t>
      </w:r>
    </w:p>
    <w:p w:rsidR="00C70D39" w:rsidRDefault="00C70D39" w:rsidP="00C70D39">
      <w:pPr>
        <w:pStyle w:val="KeepWithNext"/>
        <w:rPr>
          <w:rtl/>
        </w:rPr>
      </w:pPr>
    </w:p>
    <w:p w:rsidR="00C70D39" w:rsidRDefault="00C70D39" w:rsidP="00C70D39">
      <w:pPr>
        <w:rPr>
          <w:rtl/>
        </w:rPr>
      </w:pPr>
      <w:r>
        <w:rPr>
          <w:rFonts w:hint="cs"/>
          <w:rtl/>
        </w:rPr>
        <w:t xml:space="preserve">אבל אני כן רוצה לומר </w:t>
      </w:r>
      <w:bookmarkStart w:id="890" w:name="_ETM_Q1_2986492"/>
      <w:bookmarkEnd w:id="890"/>
      <w:r>
        <w:rPr>
          <w:rFonts w:hint="cs"/>
          <w:rtl/>
        </w:rPr>
        <w:t xml:space="preserve">בכל זאת, לא בהקשר של המקרה הזה, אבל למקרים הבאים, ביקשתי </w:t>
      </w:r>
      <w:bookmarkStart w:id="891" w:name="_ETM_Q1_2985229"/>
      <w:bookmarkEnd w:id="891"/>
      <w:r>
        <w:rPr>
          <w:rFonts w:hint="cs"/>
          <w:rtl/>
        </w:rPr>
        <w:t xml:space="preserve">מהנהלת בתי המשפט להוציא הנחיה או הבהרה על מה המצב </w:t>
      </w:r>
      <w:bookmarkStart w:id="892" w:name="_ETM_Q1_2997397"/>
      <w:bookmarkEnd w:id="892"/>
      <w:r>
        <w:rPr>
          <w:rFonts w:hint="cs"/>
          <w:rtl/>
        </w:rPr>
        <w:t xml:space="preserve">החוקי היום ומה </w:t>
      </w:r>
      <w:r w:rsidR="008F4122">
        <w:rPr>
          <w:rFonts w:hint="cs"/>
          <w:rtl/>
        </w:rPr>
        <w:t xml:space="preserve">צופה לנו העתיד - </w:t>
      </w:r>
      <w:bookmarkStart w:id="893" w:name="_ETM_Q1_2994655"/>
      <w:bookmarkEnd w:id="893"/>
      <w:r w:rsidR="008F4122">
        <w:rPr>
          <w:rFonts w:hint="cs"/>
          <w:rtl/>
        </w:rPr>
        <w:t>- -</w:t>
      </w:r>
    </w:p>
    <w:p w:rsidR="008F4122" w:rsidRDefault="008F4122" w:rsidP="00C70D39">
      <w:pPr>
        <w:rPr>
          <w:rtl/>
        </w:rPr>
      </w:pPr>
      <w:bookmarkStart w:id="894" w:name="_ETM_Q1_2995223"/>
      <w:bookmarkEnd w:id="894"/>
    </w:p>
    <w:p w:rsidR="008F4122" w:rsidRDefault="008F4122" w:rsidP="008F4122">
      <w:pPr>
        <w:pStyle w:val="af6"/>
        <w:keepNext/>
        <w:rPr>
          <w:rtl/>
        </w:rPr>
      </w:pPr>
      <w:bookmarkStart w:id="895" w:name="_ETM_Q1_2995587"/>
      <w:bookmarkEnd w:id="895"/>
      <w:r>
        <w:rPr>
          <w:rtl/>
        </w:rPr>
        <w:t>היו"ר עאידה תומא סלימאן:</w:t>
      </w:r>
    </w:p>
    <w:p w:rsidR="008F4122" w:rsidRDefault="008F4122" w:rsidP="008F4122">
      <w:pPr>
        <w:pStyle w:val="KeepWithNext"/>
        <w:rPr>
          <w:rtl/>
        </w:rPr>
      </w:pPr>
    </w:p>
    <w:p w:rsidR="008F4122" w:rsidRDefault="008F4122" w:rsidP="008F4122">
      <w:pPr>
        <w:rPr>
          <w:rtl/>
        </w:rPr>
      </w:pPr>
      <w:r>
        <w:rPr>
          <w:rFonts w:hint="cs"/>
          <w:rtl/>
        </w:rPr>
        <w:t>עד שייצאו ההנחיות, נעביר את החוק.</w:t>
      </w:r>
    </w:p>
    <w:p w:rsidR="008F4122" w:rsidRDefault="008F4122" w:rsidP="008F4122">
      <w:pPr>
        <w:rPr>
          <w:rtl/>
        </w:rPr>
      </w:pPr>
      <w:bookmarkStart w:id="896" w:name="_ETM_Q1_2999568"/>
      <w:bookmarkEnd w:id="896"/>
    </w:p>
    <w:p w:rsidR="008F4122" w:rsidRDefault="008F4122" w:rsidP="008F4122">
      <w:pPr>
        <w:pStyle w:val="-"/>
        <w:keepNext/>
        <w:rPr>
          <w:rtl/>
        </w:rPr>
      </w:pPr>
      <w:bookmarkStart w:id="897" w:name="_ETM_Q1_2999882"/>
      <w:bookmarkEnd w:id="897"/>
      <w:r>
        <w:rPr>
          <w:rtl/>
        </w:rPr>
        <w:t xml:space="preserve">איילת </w:t>
      </w:r>
      <w:proofErr w:type="spellStart"/>
      <w:r>
        <w:rPr>
          <w:rtl/>
        </w:rPr>
        <w:t>רזין</w:t>
      </w:r>
      <w:proofErr w:type="spellEnd"/>
      <w:r>
        <w:rPr>
          <w:rtl/>
        </w:rPr>
        <w:t xml:space="preserve"> בית אור:</w:t>
      </w:r>
    </w:p>
    <w:p w:rsidR="008F4122" w:rsidRDefault="008F4122" w:rsidP="008F4122">
      <w:pPr>
        <w:pStyle w:val="KeepWithNext"/>
        <w:rPr>
          <w:rtl/>
        </w:rPr>
      </w:pPr>
    </w:p>
    <w:p w:rsidR="008F4122" w:rsidRDefault="008F4122" w:rsidP="008F4122">
      <w:pPr>
        <w:rPr>
          <w:rtl/>
        </w:rPr>
      </w:pPr>
      <w:r>
        <w:rPr>
          <w:rFonts w:hint="cs"/>
          <w:rtl/>
        </w:rPr>
        <w:t xml:space="preserve">נדמה לי שקיבלתי </w:t>
      </w:r>
      <w:bookmarkStart w:id="898" w:name="_ETM_Q1_3004753"/>
      <w:bookmarkEnd w:id="898"/>
      <w:r>
        <w:rPr>
          <w:rFonts w:hint="cs"/>
          <w:rtl/>
        </w:rPr>
        <w:t>הסכמה, ואני בטוחה שבהנהלת בתי המשפט משוכנעים בנחיצות של הדבר הזה.</w:t>
      </w:r>
    </w:p>
    <w:p w:rsidR="008F4122" w:rsidRDefault="008F4122" w:rsidP="008F4122">
      <w:pPr>
        <w:rPr>
          <w:rtl/>
        </w:rPr>
      </w:pPr>
      <w:bookmarkStart w:id="899" w:name="_ETM_Q1_3004741"/>
      <w:bookmarkEnd w:id="899"/>
    </w:p>
    <w:p w:rsidR="008F4122" w:rsidRDefault="008F4122" w:rsidP="008F4122">
      <w:pPr>
        <w:pStyle w:val="af6"/>
        <w:keepNext/>
        <w:rPr>
          <w:rtl/>
        </w:rPr>
      </w:pPr>
      <w:bookmarkStart w:id="900" w:name="_ETM_Q1_3005053"/>
      <w:bookmarkEnd w:id="900"/>
      <w:r>
        <w:rPr>
          <w:rtl/>
        </w:rPr>
        <w:t>היו"ר עאידה תומא סלימאן:</w:t>
      </w:r>
    </w:p>
    <w:p w:rsidR="008F4122" w:rsidRDefault="008F4122" w:rsidP="008F4122">
      <w:pPr>
        <w:pStyle w:val="KeepWithNext"/>
        <w:rPr>
          <w:rtl/>
        </w:rPr>
      </w:pPr>
    </w:p>
    <w:p w:rsidR="008F4122" w:rsidRDefault="008F4122" w:rsidP="008F4122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</w:t>
      </w:r>
    </w:p>
    <w:p w:rsidR="008F4122" w:rsidRDefault="008F4122" w:rsidP="008F4122">
      <w:pPr>
        <w:rPr>
          <w:rtl/>
        </w:rPr>
      </w:pPr>
      <w:bookmarkStart w:id="901" w:name="_ETM_Q1_3007686"/>
      <w:bookmarkEnd w:id="901"/>
    </w:p>
    <w:p w:rsidR="008F4122" w:rsidRDefault="008F4122" w:rsidP="008F4122">
      <w:pPr>
        <w:pStyle w:val="-"/>
        <w:keepNext/>
        <w:rPr>
          <w:rtl/>
        </w:rPr>
      </w:pPr>
      <w:bookmarkStart w:id="902" w:name="_ETM_Q1_3007981"/>
      <w:bookmarkEnd w:id="902"/>
      <w:r>
        <w:rPr>
          <w:rtl/>
        </w:rPr>
        <w:t xml:space="preserve">איילת </w:t>
      </w:r>
      <w:proofErr w:type="spellStart"/>
      <w:r>
        <w:rPr>
          <w:rtl/>
        </w:rPr>
        <w:t>רזין</w:t>
      </w:r>
      <w:proofErr w:type="spellEnd"/>
      <w:r>
        <w:rPr>
          <w:rtl/>
        </w:rPr>
        <w:t xml:space="preserve"> בית אור:</w:t>
      </w:r>
    </w:p>
    <w:p w:rsidR="008F4122" w:rsidRDefault="008F4122" w:rsidP="008F4122">
      <w:pPr>
        <w:pStyle w:val="KeepWithNext"/>
        <w:rPr>
          <w:rtl/>
        </w:rPr>
      </w:pPr>
    </w:p>
    <w:p w:rsidR="008F4122" w:rsidRDefault="008F4122" w:rsidP="008F4122">
      <w:pPr>
        <w:rPr>
          <w:rtl/>
        </w:rPr>
      </w:pPr>
      <w:r>
        <w:rPr>
          <w:rFonts w:hint="cs"/>
          <w:rtl/>
        </w:rPr>
        <w:t xml:space="preserve">לגופו של עניין, קשה לחשוב על מעמד משפיל יותר מזה </w:t>
      </w:r>
      <w:bookmarkStart w:id="903" w:name="_ETM_Q1_3013680"/>
      <w:bookmarkEnd w:id="903"/>
      <w:r>
        <w:rPr>
          <w:rFonts w:hint="cs"/>
          <w:rtl/>
        </w:rPr>
        <w:t xml:space="preserve">של מכבים מצלמות ומיקרופונים על מי שכבר החליטה לספר </w:t>
      </w:r>
      <w:bookmarkStart w:id="904" w:name="_ETM_Q1_3019012"/>
      <w:bookmarkEnd w:id="904"/>
      <w:r>
        <w:rPr>
          <w:rFonts w:hint="cs"/>
          <w:rtl/>
        </w:rPr>
        <w:t xml:space="preserve">את הסיפור הקשה שלה. רובנו נכחנו בדיונים שראינו שזה </w:t>
      </w:r>
      <w:bookmarkStart w:id="905" w:name="_ETM_Q1_3024516"/>
      <w:bookmarkEnd w:id="905"/>
      <w:r>
        <w:rPr>
          <w:rFonts w:hint="cs"/>
          <w:rtl/>
        </w:rPr>
        <w:t xml:space="preserve">קרה, ולכולם זה כאב, אבל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הבנה שידיה של הוועדה </w:t>
      </w:r>
      <w:bookmarkStart w:id="906" w:name="_ETM_Q1_3028542"/>
      <w:bookmarkEnd w:id="906"/>
      <w:r>
        <w:rPr>
          <w:rFonts w:hint="cs"/>
          <w:rtl/>
        </w:rPr>
        <w:t>ושל ועדות אחרות כבולות, ואנחנו מברכות על התיקון הזה.</w:t>
      </w:r>
    </w:p>
    <w:p w:rsidR="008F4122" w:rsidRDefault="008F4122" w:rsidP="008F4122">
      <w:pPr>
        <w:rPr>
          <w:rtl/>
        </w:rPr>
      </w:pPr>
      <w:bookmarkStart w:id="907" w:name="_ETM_Q1_3034030"/>
      <w:bookmarkEnd w:id="907"/>
    </w:p>
    <w:p w:rsidR="008F4122" w:rsidRDefault="008F4122" w:rsidP="008F4122">
      <w:pPr>
        <w:rPr>
          <w:rtl/>
        </w:rPr>
      </w:pPr>
      <w:r>
        <w:rPr>
          <w:rFonts w:hint="cs"/>
          <w:rtl/>
        </w:rPr>
        <w:t>ב</w:t>
      </w:r>
      <w:bookmarkStart w:id="908" w:name="_ETM_Q1_3034408"/>
      <w:bookmarkEnd w:id="908"/>
      <w:r>
        <w:rPr>
          <w:rFonts w:hint="cs"/>
          <w:rtl/>
        </w:rPr>
        <w:t xml:space="preserve">עניין השאלה </w:t>
      </w:r>
      <w:bookmarkStart w:id="909" w:name="_ETM_Q1_3036122"/>
      <w:bookmarkEnd w:id="909"/>
      <w:r>
        <w:rPr>
          <w:rFonts w:hint="cs"/>
          <w:rtl/>
        </w:rPr>
        <w:t xml:space="preserve">הספציפית שנשאלה לגבי מהו אותו מנגנון שיבטיח את ההסכמה החופשית </w:t>
      </w:r>
      <w:bookmarkStart w:id="910" w:name="_ETM_Q1_3046266"/>
      <w:bookmarkEnd w:id="910"/>
      <w:r>
        <w:rPr>
          <w:rtl/>
        </w:rPr>
        <w:t>–</w:t>
      </w:r>
      <w:r>
        <w:rPr>
          <w:rFonts w:hint="cs"/>
          <w:rtl/>
        </w:rPr>
        <w:t xml:space="preserve"> עמדתנו היא שזה לעולם בחירה של האישה, </w:t>
      </w:r>
      <w:bookmarkStart w:id="911" w:name="_ETM_Q1_3048318"/>
      <w:bookmarkEnd w:id="911"/>
      <w:r>
        <w:rPr>
          <w:rFonts w:hint="cs"/>
          <w:rtl/>
        </w:rPr>
        <w:t xml:space="preserve">אנחנו רואות עין בעין עם הצעת החוק הממשלתית. אבל </w:t>
      </w:r>
      <w:bookmarkStart w:id="912" w:name="_ETM_Q1_3053579"/>
      <w:bookmarkEnd w:id="912"/>
      <w:r>
        <w:rPr>
          <w:rFonts w:hint="cs"/>
          <w:rtl/>
        </w:rPr>
        <w:t xml:space="preserve">אנחנו חושבות שצריך לטפל בנושא הזה, עם הסנקציות הפליליות </w:t>
      </w:r>
      <w:bookmarkStart w:id="913" w:name="_ETM_Q1_3059109"/>
      <w:bookmarkEnd w:id="913"/>
      <w:r>
        <w:rPr>
          <w:rFonts w:hint="cs"/>
          <w:rtl/>
        </w:rPr>
        <w:t xml:space="preserve">של הטרדת עד, שיבוש מהלכי משפט, כל מה שמונה הצעת </w:t>
      </w:r>
      <w:bookmarkStart w:id="914" w:name="_ETM_Q1_3061859"/>
      <w:bookmarkEnd w:id="914"/>
      <w:r>
        <w:rPr>
          <w:rFonts w:hint="cs"/>
          <w:rtl/>
        </w:rPr>
        <w:t xml:space="preserve">החוק. אנחנו חושבת שצריך לחשוב על פתרון לא בהקשר של </w:t>
      </w:r>
      <w:bookmarkStart w:id="915" w:name="_ETM_Q1_3068448"/>
      <w:bookmarkEnd w:id="915"/>
      <w:r>
        <w:rPr>
          <w:rFonts w:hint="cs"/>
          <w:rtl/>
        </w:rPr>
        <w:t xml:space="preserve">סעיף החוק הזה, מה לעשות עם אותם אמצעי תקשורת שמפעילים מכבש על הנפגעת, על כל הסובבים אותה, חושפים אותה, פוגעים </w:t>
      </w:r>
      <w:bookmarkStart w:id="916" w:name="_ETM_Q1_3072018"/>
      <w:bookmarkEnd w:id="916"/>
      <w:r>
        <w:rPr>
          <w:rFonts w:hint="cs"/>
          <w:rtl/>
        </w:rPr>
        <w:t>בפרטיות שלה, חודרים לה לחיים. לדבר הזה חייב להימצא פתרון.</w:t>
      </w:r>
    </w:p>
    <w:p w:rsidR="008F4122" w:rsidRDefault="008F4122" w:rsidP="008F4122">
      <w:pPr>
        <w:rPr>
          <w:rtl/>
        </w:rPr>
      </w:pPr>
    </w:p>
    <w:p w:rsidR="008F4122" w:rsidRDefault="008F4122" w:rsidP="008F4122">
      <w:pPr>
        <w:pStyle w:val="a4"/>
        <w:keepNext/>
        <w:rPr>
          <w:rtl/>
        </w:rPr>
      </w:pPr>
      <w:r>
        <w:rPr>
          <w:rtl/>
        </w:rPr>
        <w:t>אורלי לוי אבקסיס:</w:t>
      </w:r>
    </w:p>
    <w:p w:rsidR="008F4122" w:rsidRDefault="008F4122" w:rsidP="008F4122">
      <w:pPr>
        <w:pStyle w:val="KeepWithNext"/>
        <w:rPr>
          <w:rtl/>
        </w:rPr>
      </w:pPr>
    </w:p>
    <w:p w:rsidR="008F4122" w:rsidRDefault="008F4122" w:rsidP="008F4122">
      <w:pPr>
        <w:rPr>
          <w:rtl/>
        </w:rPr>
      </w:pPr>
      <w:r>
        <w:rPr>
          <w:rFonts w:hint="cs"/>
          <w:rtl/>
        </w:rPr>
        <w:t>ואת</w:t>
      </w:r>
      <w:bookmarkStart w:id="917" w:name="_ETM_Q1_3075715"/>
      <w:bookmarkEnd w:id="917"/>
      <w:r>
        <w:rPr>
          <w:rFonts w:hint="cs"/>
          <w:rtl/>
        </w:rPr>
        <w:t xml:space="preserve"> חושבת</w:t>
      </w:r>
      <w:bookmarkStart w:id="918" w:name="_ETM_Q1_3077107"/>
      <w:bookmarkEnd w:id="918"/>
      <w:r>
        <w:rPr>
          <w:rFonts w:hint="cs"/>
          <w:rtl/>
        </w:rPr>
        <w:t>? - - -</w:t>
      </w:r>
    </w:p>
    <w:p w:rsidR="008F4122" w:rsidRDefault="008F4122" w:rsidP="008F4122">
      <w:pPr>
        <w:rPr>
          <w:rtl/>
        </w:rPr>
      </w:pPr>
    </w:p>
    <w:p w:rsidR="008F4122" w:rsidRDefault="008F4122" w:rsidP="008F4122">
      <w:pPr>
        <w:pStyle w:val="af9"/>
        <w:keepNext/>
        <w:rPr>
          <w:rtl/>
        </w:rPr>
      </w:pPr>
      <w:r>
        <w:rPr>
          <w:rtl/>
        </w:rPr>
        <w:t xml:space="preserve">איילת </w:t>
      </w:r>
      <w:proofErr w:type="spellStart"/>
      <w:r>
        <w:rPr>
          <w:rtl/>
        </w:rPr>
        <w:t>רזין</w:t>
      </w:r>
      <w:proofErr w:type="spellEnd"/>
      <w:r>
        <w:rPr>
          <w:rtl/>
        </w:rPr>
        <w:t xml:space="preserve"> בית אור:</w:t>
      </w:r>
    </w:p>
    <w:p w:rsidR="008F4122" w:rsidRDefault="008F4122" w:rsidP="008F4122">
      <w:pPr>
        <w:pStyle w:val="KeepWithNext"/>
        <w:rPr>
          <w:rtl/>
        </w:rPr>
      </w:pPr>
    </w:p>
    <w:p w:rsidR="008F4122" w:rsidRDefault="008F4122" w:rsidP="008F4122">
      <w:pPr>
        <w:rPr>
          <w:rtl/>
        </w:rPr>
      </w:pPr>
      <w:r>
        <w:rPr>
          <w:rFonts w:hint="cs"/>
          <w:rtl/>
        </w:rPr>
        <w:t>אני לא חושבת שזה נכון לפתור את זה בסעיף הזה. א</w:t>
      </w:r>
      <w:bookmarkStart w:id="919" w:name="_ETM_Q1_3079692"/>
      <w:bookmarkEnd w:id="919"/>
      <w:r>
        <w:rPr>
          <w:rFonts w:hint="cs"/>
          <w:rtl/>
        </w:rPr>
        <w:t>ני חושבת שצריך אולי לחשוב על חקיקה פלילית</w:t>
      </w:r>
      <w:r w:rsidR="00D329A2">
        <w:rPr>
          <w:rFonts w:hint="cs"/>
          <w:rtl/>
        </w:rPr>
        <w:t xml:space="preserve"> - - -</w:t>
      </w:r>
    </w:p>
    <w:p w:rsidR="00D329A2" w:rsidRDefault="00D329A2" w:rsidP="008F4122">
      <w:pPr>
        <w:rPr>
          <w:rtl/>
        </w:rPr>
      </w:pPr>
    </w:p>
    <w:p w:rsidR="00D329A2" w:rsidRDefault="00D329A2" w:rsidP="00D329A2">
      <w:pPr>
        <w:pStyle w:val="a4"/>
        <w:keepNext/>
        <w:rPr>
          <w:rtl/>
        </w:rPr>
      </w:pPr>
      <w:r>
        <w:rPr>
          <w:rtl/>
        </w:rPr>
        <w:t>אורלי לוי אבקסיס:</w:t>
      </w:r>
    </w:p>
    <w:p w:rsidR="00D329A2" w:rsidRDefault="00D329A2" w:rsidP="00D329A2">
      <w:pPr>
        <w:pStyle w:val="KeepWithNext"/>
        <w:rPr>
          <w:rtl/>
        </w:rPr>
      </w:pPr>
    </w:p>
    <w:p w:rsidR="00D329A2" w:rsidRDefault="00D329A2" w:rsidP="00D329A2">
      <w:pPr>
        <w:rPr>
          <w:rtl/>
        </w:rPr>
      </w:pPr>
      <w:r>
        <w:rPr>
          <w:rFonts w:hint="cs"/>
          <w:rtl/>
        </w:rPr>
        <w:t>עוד חקיקה.</w:t>
      </w:r>
    </w:p>
    <w:p w:rsidR="00D329A2" w:rsidRDefault="00D329A2" w:rsidP="00D329A2">
      <w:pPr>
        <w:rPr>
          <w:rtl/>
        </w:rPr>
      </w:pPr>
    </w:p>
    <w:p w:rsidR="00D329A2" w:rsidRDefault="00D329A2" w:rsidP="00D329A2">
      <w:pPr>
        <w:pStyle w:val="af9"/>
        <w:keepNext/>
        <w:rPr>
          <w:rtl/>
        </w:rPr>
      </w:pPr>
      <w:r>
        <w:rPr>
          <w:rtl/>
        </w:rPr>
        <w:t xml:space="preserve">איילת </w:t>
      </w:r>
      <w:proofErr w:type="spellStart"/>
      <w:r>
        <w:rPr>
          <w:rtl/>
        </w:rPr>
        <w:t>רזין</w:t>
      </w:r>
      <w:proofErr w:type="spellEnd"/>
      <w:r>
        <w:rPr>
          <w:rtl/>
        </w:rPr>
        <w:t xml:space="preserve"> בית אור:</w:t>
      </w:r>
    </w:p>
    <w:p w:rsidR="00D329A2" w:rsidRDefault="00D329A2" w:rsidP="00D329A2">
      <w:pPr>
        <w:pStyle w:val="KeepWithNext"/>
        <w:rPr>
          <w:rtl/>
        </w:rPr>
      </w:pPr>
    </w:p>
    <w:p w:rsidR="00D329A2" w:rsidRDefault="00D329A2" w:rsidP="00D329A2">
      <w:pPr>
        <w:rPr>
          <w:rtl/>
        </w:rPr>
      </w:pPr>
      <w:r>
        <w:rPr>
          <w:rFonts w:hint="cs"/>
          <w:rtl/>
        </w:rPr>
        <w:t>כן, כן. כי זה ביה שהיא מקיפה יותר.</w:t>
      </w:r>
    </w:p>
    <w:p w:rsidR="00D329A2" w:rsidRDefault="00D329A2" w:rsidP="00D329A2">
      <w:pPr>
        <w:rPr>
          <w:rtl/>
        </w:rPr>
      </w:pPr>
      <w:bookmarkStart w:id="920" w:name="_ETM_Q1_3092010"/>
      <w:bookmarkEnd w:id="920"/>
    </w:p>
    <w:p w:rsidR="00D329A2" w:rsidRDefault="00D329A2" w:rsidP="00D329A2">
      <w:pPr>
        <w:pStyle w:val="af6"/>
        <w:keepNext/>
        <w:rPr>
          <w:rtl/>
        </w:rPr>
      </w:pPr>
      <w:bookmarkStart w:id="921" w:name="_ETM_Q1_3092318"/>
      <w:bookmarkEnd w:id="921"/>
      <w:r>
        <w:rPr>
          <w:rtl/>
        </w:rPr>
        <w:t>היו"ר עאידה תומא סלימאן:</w:t>
      </w:r>
    </w:p>
    <w:p w:rsidR="00D329A2" w:rsidRDefault="00D329A2" w:rsidP="00D329A2">
      <w:pPr>
        <w:pStyle w:val="KeepWithNext"/>
        <w:rPr>
          <w:rtl/>
        </w:rPr>
      </w:pPr>
    </w:p>
    <w:p w:rsidR="00D329A2" w:rsidRDefault="00D329A2" w:rsidP="00D329A2">
      <w:pPr>
        <w:rPr>
          <w:rtl/>
        </w:rPr>
      </w:pPr>
      <w:r>
        <w:rPr>
          <w:rFonts w:hint="cs"/>
          <w:rtl/>
        </w:rPr>
        <w:t xml:space="preserve">אבל </w:t>
      </w:r>
      <w:bookmarkStart w:id="922" w:name="_ETM_Q1_3093537"/>
      <w:bookmarkEnd w:id="922"/>
      <w:r>
        <w:rPr>
          <w:rFonts w:hint="cs"/>
          <w:rtl/>
        </w:rPr>
        <w:t xml:space="preserve">על זה בדיוק הועלתה ההתלבטות הקודמת. הרבה פעמים היא מחליטה </w:t>
      </w:r>
      <w:bookmarkStart w:id="923" w:name="_ETM_Q1_3104057"/>
      <w:bookmarkEnd w:id="923"/>
      <w:r>
        <w:rPr>
          <w:rFonts w:hint="cs"/>
          <w:rtl/>
        </w:rPr>
        <w:t>לאחר לחצים שהם בלתי נסבלים. כולנו ישבנו בדיון ש</w:t>
      </w:r>
      <w:bookmarkStart w:id="924" w:name="_ETM_Q1_3107737"/>
      <w:bookmarkEnd w:id="924"/>
      <w:r>
        <w:rPr>
          <w:rFonts w:hint="cs"/>
          <w:rtl/>
        </w:rPr>
        <w:t xml:space="preserve">כינסתי על איך שאמצעי התקשורת מסקרים את </w:t>
      </w:r>
      <w:bookmarkStart w:id="925" w:name="_ETM_Q1_3113745"/>
      <w:bookmarkEnd w:id="925"/>
      <w:r>
        <w:rPr>
          <w:rFonts w:hint="cs"/>
          <w:rtl/>
        </w:rPr>
        <w:t>הפגיעה, ושמענו את הסיפורים מהנשים עצמן. תודה.</w:t>
      </w:r>
    </w:p>
    <w:p w:rsidR="00D329A2" w:rsidRDefault="00D329A2" w:rsidP="00D329A2">
      <w:pPr>
        <w:rPr>
          <w:rtl/>
        </w:rPr>
      </w:pPr>
      <w:bookmarkStart w:id="926" w:name="_ETM_Q1_3120893"/>
      <w:bookmarkEnd w:id="926"/>
    </w:p>
    <w:p w:rsidR="00D329A2" w:rsidRDefault="00D329A2" w:rsidP="00D329A2">
      <w:pPr>
        <w:rPr>
          <w:rtl/>
        </w:rPr>
      </w:pPr>
      <w:bookmarkStart w:id="927" w:name="_ETM_Q1_3121248"/>
      <w:bookmarkEnd w:id="927"/>
      <w:r>
        <w:rPr>
          <w:rFonts w:hint="cs"/>
          <w:rtl/>
        </w:rPr>
        <w:t xml:space="preserve">עורכת דין רוני </w:t>
      </w:r>
      <w:bookmarkStart w:id="928" w:name="_ETM_Q1_3124476"/>
      <w:bookmarkEnd w:id="928"/>
      <w:r>
        <w:rPr>
          <w:rFonts w:hint="cs"/>
          <w:rtl/>
        </w:rPr>
        <w:t>אלוני-</w:t>
      </w:r>
      <w:proofErr w:type="spellStart"/>
      <w:r>
        <w:rPr>
          <w:rFonts w:hint="cs"/>
          <w:rtl/>
        </w:rPr>
        <w:t>סדובניק</w:t>
      </w:r>
      <w:proofErr w:type="spellEnd"/>
      <w:r>
        <w:rPr>
          <w:rFonts w:hint="cs"/>
          <w:rtl/>
        </w:rPr>
        <w:t>, בבקשה.</w:t>
      </w:r>
    </w:p>
    <w:p w:rsidR="00D329A2" w:rsidRDefault="00D329A2" w:rsidP="00D329A2">
      <w:pPr>
        <w:rPr>
          <w:rtl/>
        </w:rPr>
      </w:pPr>
    </w:p>
    <w:p w:rsidR="00D329A2" w:rsidRDefault="00D329A2" w:rsidP="00D329A2">
      <w:pPr>
        <w:pStyle w:val="af9"/>
        <w:keepNext/>
        <w:rPr>
          <w:rtl/>
        </w:rPr>
      </w:pPr>
      <w:bookmarkStart w:id="929" w:name="_ETM_Q1_3124068"/>
      <w:bookmarkEnd w:id="929"/>
      <w:r>
        <w:rPr>
          <w:rtl/>
        </w:rPr>
        <w:t>רוני אלוני-</w:t>
      </w:r>
      <w:proofErr w:type="spellStart"/>
      <w:r>
        <w:rPr>
          <w:rtl/>
        </w:rPr>
        <w:t>סדובניק</w:t>
      </w:r>
      <w:proofErr w:type="spellEnd"/>
      <w:r>
        <w:rPr>
          <w:rtl/>
        </w:rPr>
        <w:t>:</w:t>
      </w:r>
    </w:p>
    <w:p w:rsidR="00D329A2" w:rsidRDefault="00D329A2" w:rsidP="00D329A2">
      <w:pPr>
        <w:pStyle w:val="KeepWithNext"/>
        <w:rPr>
          <w:rtl/>
        </w:rPr>
      </w:pPr>
    </w:p>
    <w:p w:rsidR="00D329A2" w:rsidRDefault="00D329A2" w:rsidP="00D329A2">
      <w:pPr>
        <w:rPr>
          <w:rtl/>
        </w:rPr>
      </w:pPr>
      <w:r>
        <w:rPr>
          <w:rFonts w:hint="cs"/>
          <w:rtl/>
        </w:rPr>
        <w:t xml:space="preserve">תודה רבה. אני שמחה שמתקיים בכלל הדיון הזה. </w:t>
      </w:r>
      <w:bookmarkStart w:id="930" w:name="_ETM_Q1_3131968"/>
      <w:bookmarkEnd w:id="930"/>
      <w:r w:rsidRPr="003B557B">
        <w:rPr>
          <w:rFonts w:hint="cs"/>
          <w:rtl/>
        </w:rPr>
        <w:t xml:space="preserve">הוא מאוד מאוד חשוב, ואני מייצגת גם את </w:t>
      </w:r>
      <w:bookmarkStart w:id="931" w:name="_ETM_Q1_3136128"/>
      <w:bookmarkEnd w:id="931"/>
      <w:r w:rsidRPr="003B557B">
        <w:rPr>
          <w:rFonts w:hint="cs"/>
          <w:rtl/>
        </w:rPr>
        <w:t>מ"פ שיושבת כאן ומנהלת מאבק משפטי חשוב מאו</w:t>
      </w:r>
      <w:bookmarkStart w:id="932" w:name="_ETM_Q1_3142591"/>
      <w:bookmarkEnd w:id="932"/>
      <w:r w:rsidRPr="003B557B">
        <w:rPr>
          <w:rFonts w:hint="cs"/>
          <w:rtl/>
        </w:rPr>
        <w:t xml:space="preserve">ד להשמעת קולן של </w:t>
      </w:r>
      <w:bookmarkStart w:id="933" w:name="_ETM_Q1_3144904"/>
      <w:bookmarkEnd w:id="933"/>
      <w:r w:rsidRPr="003B557B">
        <w:rPr>
          <w:rFonts w:hint="cs"/>
          <w:rtl/>
        </w:rPr>
        <w:t>נפגעות בתוך עולם האקדמיה.</w:t>
      </w:r>
      <w:r>
        <w:rPr>
          <w:rFonts w:hint="cs"/>
          <w:rtl/>
        </w:rPr>
        <w:t xml:space="preserve"> </w:t>
      </w:r>
    </w:p>
    <w:p w:rsidR="00D329A2" w:rsidRDefault="00D329A2" w:rsidP="00D329A2">
      <w:pPr>
        <w:rPr>
          <w:rtl/>
        </w:rPr>
      </w:pPr>
    </w:p>
    <w:p w:rsidR="00D329A2" w:rsidRDefault="00D329A2" w:rsidP="00D329A2">
      <w:pPr>
        <w:rPr>
          <w:rtl/>
        </w:rPr>
      </w:pPr>
      <w:r>
        <w:rPr>
          <w:rFonts w:hint="cs"/>
          <w:rtl/>
        </w:rPr>
        <w:t xml:space="preserve">אנחנו נתקלנו בסיטואציה מאוד מאוד בעייתית בתוך עולם המשפט בנוגע לעניין שעולה כאן. ברגע שהנפגעת רוצה </w:t>
      </w:r>
      <w:bookmarkStart w:id="934" w:name="_ETM_Q1_3158218"/>
      <w:bookmarkEnd w:id="934"/>
      <w:r>
        <w:rPr>
          <w:rFonts w:hint="cs"/>
          <w:rtl/>
        </w:rPr>
        <w:t xml:space="preserve">להשמיע את קולה, וכבר הגישה כתב תביעה, זכותה </w:t>
      </w:r>
      <w:bookmarkStart w:id="935" w:name="_ETM_Q1_3161000"/>
      <w:bookmarkEnd w:id="935"/>
      <w:r>
        <w:rPr>
          <w:rFonts w:hint="cs"/>
          <w:rtl/>
        </w:rPr>
        <w:t xml:space="preserve">להגיד, הגשתי כתב תביעה שבו אני טוענת א', ב', ג'. </w:t>
      </w:r>
      <w:bookmarkStart w:id="936" w:name="_ETM_Q1_3168000"/>
      <w:bookmarkEnd w:id="936"/>
      <w:r>
        <w:rPr>
          <w:rFonts w:hint="cs"/>
          <w:rtl/>
        </w:rPr>
        <w:t xml:space="preserve">זאת אמת. זאת זכותה. מה מסתבר? מסתבר שיש הלכה </w:t>
      </w:r>
      <w:bookmarkStart w:id="937" w:name="_ETM_Q1_3174766"/>
      <w:bookmarkEnd w:id="937"/>
      <w:r>
        <w:rPr>
          <w:rFonts w:hint="cs"/>
          <w:rtl/>
        </w:rPr>
        <w:t xml:space="preserve">שקרתה כאיזו טעות איומה שנקראת: הלכת חן מענית. חן מענית </w:t>
      </w:r>
      <w:bookmarkStart w:id="938" w:name="_ETM_Q1_3181170"/>
      <w:bookmarkEnd w:id="938"/>
      <w:r>
        <w:rPr>
          <w:rFonts w:hint="cs"/>
          <w:rtl/>
        </w:rPr>
        <w:t xml:space="preserve">הוא עיתונאי מגלובס, שרצה לפרסם פרטים על מעסיק שלא בירר </w:t>
      </w:r>
      <w:bookmarkStart w:id="939" w:name="_ETM_Q1_3187116"/>
      <w:bookmarkEnd w:id="939"/>
      <w:r>
        <w:rPr>
          <w:rFonts w:hint="cs"/>
          <w:rtl/>
        </w:rPr>
        <w:t>נכון תלונה על הטרדה מינית, ולא היה שום הליך לפני אותה תביעה, ובית הדין הארצי נתן הלכה שאסור ל</w:t>
      </w:r>
      <w:bookmarkStart w:id="940" w:name="_ETM_Q1_3194036"/>
      <w:bookmarkEnd w:id="940"/>
      <w:r>
        <w:rPr>
          <w:rFonts w:hint="cs"/>
          <w:rtl/>
        </w:rPr>
        <w:t xml:space="preserve">פרסם שום פרט מתוך הליך כזה על הטרדה מינית, </w:t>
      </w:r>
      <w:bookmarkStart w:id="941" w:name="_ETM_Q1_3199419"/>
      <w:bookmarkEnd w:id="941"/>
      <w:r>
        <w:rPr>
          <w:rFonts w:hint="cs"/>
          <w:rtl/>
        </w:rPr>
        <w:t xml:space="preserve">לא רק עד שיהיה פסק דין, אלא גם ערעור. זה יכול לקחת חמש שנים, הליכים כאלה. יש סתימת פה </w:t>
      </w:r>
      <w:bookmarkStart w:id="942" w:name="_ETM_Q1_3209902"/>
      <w:bookmarkEnd w:id="942"/>
      <w:r>
        <w:rPr>
          <w:rFonts w:hint="cs"/>
          <w:rtl/>
        </w:rPr>
        <w:t>לנפגעת למרות שהיא משתוקקת לפרסם.</w:t>
      </w:r>
    </w:p>
    <w:p w:rsidR="00D329A2" w:rsidRDefault="00D329A2" w:rsidP="00D329A2">
      <w:pPr>
        <w:rPr>
          <w:rtl/>
        </w:rPr>
      </w:pPr>
      <w:bookmarkStart w:id="943" w:name="_ETM_Q1_3212743"/>
      <w:bookmarkEnd w:id="943"/>
    </w:p>
    <w:p w:rsidR="00D329A2" w:rsidRDefault="00D329A2" w:rsidP="00D329A2">
      <w:pPr>
        <w:rPr>
          <w:rtl/>
        </w:rPr>
      </w:pPr>
      <w:bookmarkStart w:id="944" w:name="_ETM_Q1_3213278"/>
      <w:bookmarkEnd w:id="944"/>
      <w:r w:rsidRPr="003B557B">
        <w:rPr>
          <w:rFonts w:hint="cs"/>
          <w:rtl/>
        </w:rPr>
        <w:t>במקרה של מ"פ ערערנו לבית</w:t>
      </w:r>
      <w:bookmarkStart w:id="945" w:name="_ETM_Q1_3215183"/>
      <w:bookmarkEnd w:id="945"/>
      <w:r w:rsidRPr="003B557B">
        <w:rPr>
          <w:rFonts w:hint="cs"/>
          <w:rtl/>
        </w:rPr>
        <w:t xml:space="preserve"> הדין הארצי, ואמרנו, סליחה, הלכת חן מענית </w:t>
      </w:r>
      <w:bookmarkStart w:id="946" w:name="_ETM_Q1_3219034"/>
      <w:bookmarkEnd w:id="946"/>
      <w:r w:rsidRPr="003B557B">
        <w:rPr>
          <w:rFonts w:hint="cs"/>
          <w:rtl/>
        </w:rPr>
        <w:t xml:space="preserve">שסותמת את הפה של נפגעות שרוצות לפרסם את סיפורן לא </w:t>
      </w:r>
      <w:bookmarkStart w:id="947" w:name="_ETM_Q1_3228689"/>
      <w:bookmarkEnd w:id="947"/>
      <w:r w:rsidRPr="003B557B">
        <w:rPr>
          <w:rFonts w:hint="cs"/>
          <w:rtl/>
        </w:rPr>
        <w:t xml:space="preserve">חלה בכל מקרה, כי למשל, בהליכים כמו של </w:t>
      </w:r>
      <w:bookmarkStart w:id="948" w:name="_ETM_Q1_3231896"/>
      <w:bookmarkEnd w:id="948"/>
      <w:r w:rsidRPr="003B557B">
        <w:rPr>
          <w:rFonts w:hint="cs"/>
          <w:rtl/>
        </w:rPr>
        <w:t xml:space="preserve">מ"פ, באותו מוסד אקדמי שאסור לנו לומר את שמו </w:t>
      </w:r>
      <w:bookmarkStart w:id="949" w:name="_ETM_Q1_3236272"/>
      <w:bookmarkEnd w:id="949"/>
      <w:r w:rsidRPr="003B557B">
        <w:rPr>
          <w:rFonts w:hint="cs"/>
          <w:rtl/>
        </w:rPr>
        <w:t>נערכה כבר חקירה לגבי התלונה, הממונה כבר עשתה בדיקה, כבר הנפיקה דוח, כבר</w:t>
      </w:r>
      <w:r>
        <w:rPr>
          <w:rFonts w:hint="cs"/>
          <w:rtl/>
        </w:rPr>
        <w:t xml:space="preserve"> נמצא שהתלונה נכונה, כבר נגבו </w:t>
      </w:r>
      <w:bookmarkStart w:id="950" w:name="_ETM_Q1_3244001"/>
      <w:bookmarkEnd w:id="950"/>
      <w:r>
        <w:rPr>
          <w:rFonts w:hint="cs"/>
          <w:rtl/>
        </w:rPr>
        <w:t>ראיות ועדויות, והדברים כבר ברורים, יש ראשית ראיה, מה ש</w:t>
      </w:r>
      <w:bookmarkStart w:id="951" w:name="_ETM_Q1_3250385"/>
      <w:bookmarkEnd w:id="951"/>
      <w:r>
        <w:rPr>
          <w:rFonts w:hint="cs"/>
          <w:rtl/>
        </w:rPr>
        <w:t xml:space="preserve">אנחנו מכנים בעולם המשפט. אז למה המפגעת לא </w:t>
      </w:r>
      <w:bookmarkStart w:id="952" w:name="_ETM_Q1_3253841"/>
      <w:bookmarkEnd w:id="952"/>
      <w:r>
        <w:rPr>
          <w:rFonts w:hint="cs"/>
          <w:rtl/>
        </w:rPr>
        <w:t>יכולה להגיד, הגשתי תביעת פיצויים?</w:t>
      </w:r>
      <w:bookmarkStart w:id="953" w:name="_ETM_Q1_3256165"/>
      <w:bookmarkEnd w:id="953"/>
    </w:p>
    <w:p w:rsidR="00D329A2" w:rsidRDefault="00D329A2" w:rsidP="00D329A2">
      <w:pPr>
        <w:rPr>
          <w:rtl/>
        </w:rPr>
      </w:pPr>
    </w:p>
    <w:p w:rsidR="00D329A2" w:rsidRDefault="00D329A2" w:rsidP="00D329A2">
      <w:pPr>
        <w:rPr>
          <w:rtl/>
        </w:rPr>
      </w:pPr>
      <w:r>
        <w:rPr>
          <w:rFonts w:hint="cs"/>
          <w:rtl/>
        </w:rPr>
        <w:t>א</w:t>
      </w:r>
      <w:bookmarkStart w:id="954" w:name="_ETM_Q1_3256609"/>
      <w:bookmarkEnd w:id="954"/>
      <w:r>
        <w:rPr>
          <w:rFonts w:hint="cs"/>
          <w:rtl/>
        </w:rPr>
        <w:t xml:space="preserve">ותו דבר קורה לנו </w:t>
      </w:r>
      <w:bookmarkStart w:id="955" w:name="_ETM_Q1_3256326"/>
      <w:bookmarkEnd w:id="955"/>
      <w:r>
        <w:rPr>
          <w:rFonts w:hint="cs"/>
          <w:rtl/>
        </w:rPr>
        <w:t xml:space="preserve">במקרים </w:t>
      </w:r>
      <w:r>
        <w:rPr>
          <w:rtl/>
        </w:rPr>
        <w:t>–</w:t>
      </w:r>
      <w:r>
        <w:rPr>
          <w:rFonts w:hint="cs"/>
          <w:rtl/>
        </w:rPr>
        <w:t xml:space="preserve"> אני רוצה להראות את הצד ההפוך.</w:t>
      </w:r>
    </w:p>
    <w:p w:rsidR="00D329A2" w:rsidRDefault="00D329A2" w:rsidP="00D329A2">
      <w:pPr>
        <w:rPr>
          <w:rtl/>
        </w:rPr>
      </w:pPr>
      <w:bookmarkStart w:id="956" w:name="_ETM_Q1_3257564"/>
      <w:bookmarkEnd w:id="956"/>
    </w:p>
    <w:p w:rsidR="00D329A2" w:rsidRDefault="00D329A2" w:rsidP="00D329A2">
      <w:pPr>
        <w:pStyle w:val="a4"/>
        <w:keepNext/>
        <w:rPr>
          <w:rtl/>
        </w:rPr>
      </w:pPr>
      <w:bookmarkStart w:id="957" w:name="_ETM_Q1_3257868"/>
      <w:bookmarkStart w:id="958" w:name="_ETM_Q1_3258836"/>
      <w:bookmarkEnd w:id="957"/>
      <w:bookmarkEnd w:id="958"/>
      <w:r>
        <w:rPr>
          <w:rtl/>
        </w:rPr>
        <w:t>עמיר פרץ (המחנה הציוני):</w:t>
      </w:r>
    </w:p>
    <w:p w:rsidR="00D329A2" w:rsidRDefault="00D329A2" w:rsidP="00D329A2">
      <w:pPr>
        <w:pStyle w:val="KeepWithNext"/>
        <w:rPr>
          <w:rtl/>
        </w:rPr>
      </w:pPr>
    </w:p>
    <w:p w:rsidR="00D329A2" w:rsidRDefault="00D329A2" w:rsidP="00D329A2">
      <w:pPr>
        <w:rPr>
          <w:rtl/>
        </w:rPr>
      </w:pPr>
      <w:r>
        <w:rPr>
          <w:rFonts w:hint="cs"/>
          <w:rtl/>
        </w:rPr>
        <w:t>מי המתנגד</w:t>
      </w:r>
      <w:r w:rsidR="0000116C">
        <w:rPr>
          <w:rFonts w:hint="cs"/>
          <w:rtl/>
        </w:rPr>
        <w:t xml:space="preserve">? </w:t>
      </w:r>
      <w:bookmarkStart w:id="959" w:name="_ETM_Q1_3258074"/>
      <w:bookmarkEnd w:id="959"/>
      <w:r w:rsidR="0000116C">
        <w:rPr>
          <w:rFonts w:hint="cs"/>
          <w:rtl/>
        </w:rPr>
        <w:t>- - -</w:t>
      </w:r>
    </w:p>
    <w:p w:rsidR="0000116C" w:rsidRDefault="0000116C" w:rsidP="00D329A2">
      <w:pPr>
        <w:rPr>
          <w:rtl/>
        </w:rPr>
      </w:pPr>
      <w:bookmarkStart w:id="960" w:name="_ETM_Q1_3260566"/>
      <w:bookmarkEnd w:id="960"/>
    </w:p>
    <w:p w:rsidR="0000116C" w:rsidRDefault="0000116C" w:rsidP="0000116C">
      <w:pPr>
        <w:pStyle w:val="af6"/>
        <w:keepNext/>
        <w:rPr>
          <w:rtl/>
        </w:rPr>
      </w:pPr>
      <w:bookmarkStart w:id="961" w:name="_ETM_Q1_3260871"/>
      <w:bookmarkEnd w:id="961"/>
      <w:r>
        <w:rPr>
          <w:rtl/>
        </w:rPr>
        <w:t>היו"ר עאידה תומא סלימאן:</w:t>
      </w:r>
    </w:p>
    <w:p w:rsidR="0000116C" w:rsidRDefault="0000116C" w:rsidP="0000116C">
      <w:pPr>
        <w:pStyle w:val="KeepWithNext"/>
        <w:rPr>
          <w:rtl/>
        </w:rPr>
      </w:pPr>
    </w:p>
    <w:p w:rsidR="0000116C" w:rsidRDefault="0000116C" w:rsidP="0000116C">
      <w:pPr>
        <w:rPr>
          <w:rtl/>
        </w:rPr>
      </w:pPr>
      <w:r>
        <w:rPr>
          <w:rFonts w:hint="cs"/>
          <w:rtl/>
        </w:rPr>
        <w:t>בית המשפט.</w:t>
      </w:r>
    </w:p>
    <w:p w:rsidR="0000116C" w:rsidRDefault="0000116C" w:rsidP="0000116C">
      <w:pPr>
        <w:rPr>
          <w:rtl/>
        </w:rPr>
      </w:pPr>
    </w:p>
    <w:p w:rsidR="0000116C" w:rsidRDefault="0000116C" w:rsidP="0000116C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רוני אלוני-</w:t>
      </w:r>
      <w:proofErr w:type="spellStart"/>
      <w:r>
        <w:rPr>
          <w:rtl/>
          <w:lang w:eastAsia="he-IL"/>
        </w:rPr>
        <w:t>סדובניק</w:t>
      </w:r>
      <w:proofErr w:type="spellEnd"/>
      <w:r>
        <w:rPr>
          <w:rtl/>
          <w:lang w:eastAsia="he-IL"/>
        </w:rPr>
        <w:t>:</w:t>
      </w:r>
    </w:p>
    <w:p w:rsidR="0000116C" w:rsidRDefault="0000116C" w:rsidP="0000116C">
      <w:pPr>
        <w:pStyle w:val="KeepWithNext"/>
        <w:rPr>
          <w:rtl/>
          <w:lang w:eastAsia="he-IL"/>
        </w:rPr>
      </w:pPr>
    </w:p>
    <w:p w:rsidR="0000116C" w:rsidRDefault="0000116C" w:rsidP="000011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הגיע הזמן, אני קוראת כאן לחברות </w:t>
      </w:r>
      <w:bookmarkStart w:id="962" w:name="_ETM_Q1_3268619"/>
      <w:bookmarkEnd w:id="962"/>
      <w:r>
        <w:rPr>
          <w:rFonts w:hint="cs"/>
          <w:rtl/>
          <w:lang w:eastAsia="he-IL"/>
        </w:rPr>
        <w:t xml:space="preserve">הכנסת היקרות והפעילות כל כך, לנסות לבטל את הלכת </w:t>
      </w:r>
      <w:bookmarkStart w:id="963" w:name="_ETM_Q1_3274416"/>
      <w:bookmarkEnd w:id="963"/>
      <w:r>
        <w:rPr>
          <w:rFonts w:hint="cs"/>
          <w:rtl/>
          <w:lang w:eastAsia="he-IL"/>
        </w:rPr>
        <w:t>חן מענית שהיא סתימת הפה של הנפגעות כולן. זאת</w:t>
      </w:r>
      <w:bookmarkStart w:id="964" w:name="_ETM_Q1_3279962"/>
      <w:bookmarkEnd w:id="964"/>
      <w:r>
        <w:rPr>
          <w:rFonts w:hint="cs"/>
          <w:rtl/>
          <w:lang w:eastAsia="he-IL"/>
        </w:rPr>
        <w:t xml:space="preserve"> אומרת, שאם אישה יום אחד באה ומגישה תביעה נגד </w:t>
      </w:r>
      <w:bookmarkStart w:id="965" w:name="_ETM_Q1_3283857"/>
      <w:bookmarkEnd w:id="965"/>
      <w:r>
        <w:rPr>
          <w:rFonts w:hint="cs"/>
          <w:rtl/>
          <w:lang w:eastAsia="he-IL"/>
        </w:rPr>
        <w:t xml:space="preserve">תאגיד גדול על שהם לא ביררו נכון את התלונה, אז </w:t>
      </w:r>
      <w:bookmarkStart w:id="966" w:name="_ETM_Q1_3286199"/>
      <w:bookmarkEnd w:id="966"/>
      <w:r>
        <w:rPr>
          <w:rFonts w:hint="cs"/>
          <w:rtl/>
          <w:lang w:eastAsia="he-IL"/>
        </w:rPr>
        <w:t>הטענה באותה הלכה היא שעלול להיפגע שמו והמוניטי</w:t>
      </w:r>
      <w:bookmarkStart w:id="967" w:name="_ETM_Q1_3291774"/>
      <w:bookmarkEnd w:id="967"/>
      <w:r>
        <w:rPr>
          <w:rFonts w:hint="cs"/>
          <w:rtl/>
          <w:lang w:eastAsia="he-IL"/>
        </w:rPr>
        <w:t xml:space="preserve">ן של אותו תאגיד שבכלל עוד לא ידע </w:t>
      </w:r>
      <w:bookmarkStart w:id="968" w:name="_ETM_Q1_3290103"/>
      <w:bookmarkEnd w:id="968"/>
      <w:r>
        <w:rPr>
          <w:rFonts w:hint="cs"/>
          <w:rtl/>
          <w:lang w:eastAsia="he-IL"/>
        </w:rPr>
        <w:t xml:space="preserve">שיש נגדו תלונה. אבל לא כל המקרים הם כאלה. רוב </w:t>
      </w:r>
      <w:bookmarkStart w:id="969" w:name="_ETM_Q1_3296396"/>
      <w:bookmarkEnd w:id="969"/>
      <w:r>
        <w:rPr>
          <w:rFonts w:hint="cs"/>
          <w:rtl/>
          <w:lang w:eastAsia="he-IL"/>
        </w:rPr>
        <w:t xml:space="preserve">הנשים שמגיעות לבית הדין, הן כבר אחרי הליכים של בירורים, </w:t>
      </w:r>
      <w:bookmarkStart w:id="970" w:name="_ETM_Q1_3301987"/>
      <w:bookmarkEnd w:id="970"/>
      <w:r>
        <w:rPr>
          <w:rFonts w:hint="cs"/>
          <w:rtl/>
          <w:lang w:eastAsia="he-IL"/>
        </w:rPr>
        <w:t xml:space="preserve">וכבר יש להן ביד ראשית ראיה לדברים. </w:t>
      </w:r>
      <w:bookmarkStart w:id="971" w:name="_ETM_Q1_3304818"/>
      <w:bookmarkEnd w:id="971"/>
      <w:r>
        <w:rPr>
          <w:rFonts w:hint="cs"/>
          <w:rtl/>
          <w:lang w:eastAsia="he-IL"/>
        </w:rPr>
        <w:t xml:space="preserve">אז </w:t>
      </w:r>
      <w:bookmarkStart w:id="972" w:name="_ETM_Q1_3305556"/>
      <w:bookmarkEnd w:id="972"/>
      <w:r>
        <w:rPr>
          <w:rFonts w:hint="cs"/>
          <w:rtl/>
          <w:lang w:eastAsia="he-IL"/>
        </w:rPr>
        <w:t xml:space="preserve">צריך </w:t>
      </w:r>
      <w:bookmarkStart w:id="973" w:name="_ETM_Q1_3306353"/>
      <w:bookmarkEnd w:id="973"/>
      <w:r>
        <w:rPr>
          <w:rFonts w:hint="cs"/>
          <w:rtl/>
          <w:lang w:eastAsia="he-IL"/>
        </w:rPr>
        <w:t>לאבחן ולעשות מבחנים.</w:t>
      </w:r>
    </w:p>
    <w:p w:rsidR="0000116C" w:rsidRDefault="0000116C" w:rsidP="0000116C">
      <w:pPr>
        <w:rPr>
          <w:rtl/>
          <w:lang w:eastAsia="he-IL"/>
        </w:rPr>
      </w:pPr>
      <w:bookmarkStart w:id="974" w:name="_ETM_Q1_3309612"/>
      <w:bookmarkEnd w:id="974"/>
    </w:p>
    <w:p w:rsidR="0000116C" w:rsidRDefault="0000116C" w:rsidP="0000116C">
      <w:pPr>
        <w:rPr>
          <w:rtl/>
          <w:lang w:eastAsia="he-IL"/>
        </w:rPr>
      </w:pPr>
      <w:bookmarkStart w:id="975" w:name="_ETM_Q1_3310082"/>
      <w:bookmarkEnd w:id="975"/>
      <w:r>
        <w:rPr>
          <w:rFonts w:hint="cs"/>
          <w:rtl/>
          <w:lang w:eastAsia="he-IL"/>
        </w:rPr>
        <w:t xml:space="preserve">דבר נוסף, המשטרה, אתם זוכרים את </w:t>
      </w:r>
      <w:bookmarkStart w:id="976" w:name="_ETM_Q1_3308953"/>
      <w:bookmarkEnd w:id="976"/>
      <w:r>
        <w:rPr>
          <w:rFonts w:hint="cs"/>
          <w:rtl/>
          <w:lang w:eastAsia="he-IL"/>
        </w:rPr>
        <w:t xml:space="preserve">המתלוננת שפתחה את הפרשה של סילבן שלום? ייצגתי גם אותה, </w:t>
      </w:r>
      <w:bookmarkStart w:id="977" w:name="_ETM_Q1_3316078"/>
      <w:bookmarkEnd w:id="977"/>
      <w:r>
        <w:rPr>
          <w:rFonts w:hint="cs"/>
          <w:rtl/>
          <w:lang w:eastAsia="he-IL"/>
        </w:rPr>
        <w:t xml:space="preserve">היה לי לכבוד. אותה אישה לא רצתה בשום אופן שהפרטים </w:t>
      </w:r>
      <w:bookmarkStart w:id="978" w:name="_ETM_Q1_3316886"/>
      <w:bookmarkEnd w:id="978"/>
      <w:r>
        <w:rPr>
          <w:rFonts w:hint="cs"/>
          <w:rtl/>
          <w:lang w:eastAsia="he-IL"/>
        </w:rPr>
        <w:t xml:space="preserve">שלה יפורסמו, היא מאוד פחדה באותה תקופה, והפרטיות שלה חשובה לה. בא עיתון מעריב, הרכילאית של עיתון מעריב, ליאורה, ופרסמה בדף העסקי של העסק של אותה מתלוננת: </w:t>
      </w:r>
      <w:bookmarkStart w:id="979" w:name="_ETM_Q1_3332038"/>
      <w:bookmarkEnd w:id="979"/>
      <w:r>
        <w:rPr>
          <w:rFonts w:hint="cs"/>
          <w:rtl/>
          <w:lang w:eastAsia="he-IL"/>
        </w:rPr>
        <w:t>את המתלוננת על סילבן שלום, את הורסת משפחות</w:t>
      </w:r>
      <w:bookmarkStart w:id="980" w:name="_ETM_Q1_3337476"/>
      <w:bookmarkEnd w:id="980"/>
      <w:r>
        <w:rPr>
          <w:rFonts w:hint="cs"/>
          <w:rtl/>
          <w:lang w:eastAsia="he-IL"/>
        </w:rPr>
        <w:t xml:space="preserve"> וכולי. הוגשה תלונה למשטרה. אגב, פרסמו באתר </w:t>
      </w:r>
      <w:proofErr w:type="spellStart"/>
      <w:r>
        <w:rPr>
          <w:rFonts w:hint="cs"/>
          <w:rtl/>
          <w:lang w:eastAsia="he-IL"/>
        </w:rPr>
        <w:t>רוטר</w:t>
      </w:r>
      <w:proofErr w:type="spellEnd"/>
      <w:r>
        <w:rPr>
          <w:rFonts w:hint="cs"/>
          <w:rtl/>
          <w:lang w:eastAsia="he-IL"/>
        </w:rPr>
        <w:t xml:space="preserve"> את </w:t>
      </w:r>
      <w:bookmarkStart w:id="981" w:name="_ETM_Q1_3344729"/>
      <w:bookmarkEnd w:id="981"/>
      <w:r>
        <w:rPr>
          <w:rFonts w:hint="cs"/>
          <w:rtl/>
          <w:lang w:eastAsia="he-IL"/>
        </w:rPr>
        <w:t xml:space="preserve">התמונה של המתלוננת עם סמל של מטרה על הפנים וחצים. הוגשה על זה תלונה במשטרה </w:t>
      </w:r>
      <w:proofErr w:type="spellStart"/>
      <w:r>
        <w:rPr>
          <w:rFonts w:hint="cs"/>
          <w:rtl/>
          <w:lang w:eastAsia="he-IL"/>
        </w:rPr>
        <w:t>בלה"ב</w:t>
      </w:r>
      <w:proofErr w:type="spellEnd"/>
      <w:r>
        <w:rPr>
          <w:rFonts w:hint="cs"/>
          <w:rtl/>
          <w:lang w:eastAsia="he-IL"/>
        </w:rPr>
        <w:t xml:space="preserve"> 433. הפרקליטות סגרה </w:t>
      </w:r>
      <w:bookmarkStart w:id="982" w:name="_ETM_Q1_3357302"/>
      <w:bookmarkEnd w:id="982"/>
      <w:r>
        <w:rPr>
          <w:rFonts w:hint="cs"/>
          <w:rtl/>
          <w:lang w:eastAsia="he-IL"/>
        </w:rPr>
        <w:t>את התלונה כי אין בזה ממש עבירה.</w:t>
      </w:r>
    </w:p>
    <w:p w:rsidR="0000116C" w:rsidRDefault="0000116C" w:rsidP="0000116C">
      <w:pPr>
        <w:rPr>
          <w:rtl/>
          <w:lang w:eastAsia="he-IL"/>
        </w:rPr>
      </w:pPr>
    </w:p>
    <w:p w:rsidR="0000116C" w:rsidRDefault="0000116C" w:rsidP="005B389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5B389F">
        <w:rPr>
          <w:rFonts w:hint="cs"/>
          <w:rtl/>
          <w:lang w:eastAsia="he-IL"/>
        </w:rPr>
        <w:t xml:space="preserve">ותו דבר, </w:t>
      </w:r>
      <w:proofErr w:type="spellStart"/>
      <w:r w:rsidR="005B389F">
        <w:rPr>
          <w:rFonts w:hint="cs"/>
          <w:rtl/>
          <w:lang w:eastAsia="he-IL"/>
        </w:rPr>
        <w:t>היתה</w:t>
      </w:r>
      <w:proofErr w:type="spellEnd"/>
      <w:r w:rsidR="005B389F">
        <w:rPr>
          <w:rFonts w:hint="cs"/>
          <w:rtl/>
          <w:lang w:eastAsia="he-IL"/>
        </w:rPr>
        <w:t xml:space="preserve"> </w:t>
      </w:r>
      <w:bookmarkStart w:id="983" w:name="_ETM_Q1_3361413"/>
      <w:bookmarkEnd w:id="983"/>
      <w:r w:rsidR="005B389F">
        <w:rPr>
          <w:rFonts w:hint="cs"/>
          <w:rtl/>
          <w:lang w:eastAsia="he-IL"/>
        </w:rPr>
        <w:t>כאן ישיבה לגבי ממונות על בירור תלונות על הטרדה מ</w:t>
      </w:r>
      <w:bookmarkStart w:id="984" w:name="_ETM_Q1_3360762"/>
      <w:bookmarkEnd w:id="984"/>
      <w:r w:rsidR="005B389F">
        <w:rPr>
          <w:rFonts w:hint="cs"/>
          <w:rtl/>
          <w:lang w:eastAsia="he-IL"/>
        </w:rPr>
        <w:t xml:space="preserve">ינית שהן עצמן מאוימות ברשויות המקומיות. אני חושבת שאת ניהלת </w:t>
      </w:r>
      <w:bookmarkStart w:id="985" w:name="_ETM_Q1_3371472"/>
      <w:bookmarkEnd w:id="985"/>
      <w:r w:rsidR="005B389F">
        <w:rPr>
          <w:rFonts w:hint="cs"/>
          <w:rtl/>
          <w:lang w:eastAsia="he-IL"/>
        </w:rPr>
        <w:t xml:space="preserve">את הדיון הזה. באה לכאן ממונה שהוגשה נגדה תביעת דיבה </w:t>
      </w:r>
      <w:bookmarkStart w:id="986" w:name="_ETM_Q1_3376498"/>
      <w:bookmarkEnd w:id="986"/>
      <w:r w:rsidR="005B389F">
        <w:rPr>
          <w:rFonts w:hint="cs"/>
          <w:rtl/>
          <w:lang w:eastAsia="he-IL"/>
        </w:rPr>
        <w:t xml:space="preserve">על זה שהיא ביררה תלונה נגד מנכ"ל של אותה </w:t>
      </w:r>
      <w:bookmarkStart w:id="987" w:name="_ETM_Q1_3382622"/>
      <w:bookmarkEnd w:id="987"/>
      <w:r w:rsidR="005B389F">
        <w:rPr>
          <w:rFonts w:hint="cs"/>
          <w:rtl/>
          <w:lang w:eastAsia="he-IL"/>
        </w:rPr>
        <w:t xml:space="preserve">רשות, ואנחנו כרגע בבית המשפט מנסים להגן עליה, שזה שהיא </w:t>
      </w:r>
      <w:bookmarkStart w:id="988" w:name="_ETM_Q1_3384716"/>
      <w:bookmarkEnd w:id="988"/>
      <w:r w:rsidR="005B389F">
        <w:rPr>
          <w:rFonts w:hint="cs"/>
          <w:rtl/>
          <w:lang w:eastAsia="he-IL"/>
        </w:rPr>
        <w:t xml:space="preserve">העידה פה בכנסת, בוועדה, על מה עוברות הממונות, היא </w:t>
      </w:r>
      <w:bookmarkStart w:id="989" w:name="_ETM_Q1_3387704"/>
      <w:bookmarkEnd w:id="989"/>
      <w:r w:rsidR="005B389F">
        <w:rPr>
          <w:rFonts w:hint="cs"/>
          <w:rtl/>
          <w:lang w:eastAsia="he-IL"/>
        </w:rPr>
        <w:t>הפרה צו איסור פרסום של דלתיים סגורות.</w:t>
      </w:r>
    </w:p>
    <w:p w:rsidR="005B389F" w:rsidRDefault="005B389F" w:rsidP="005B389F">
      <w:pPr>
        <w:rPr>
          <w:rtl/>
          <w:lang w:eastAsia="he-IL"/>
        </w:rPr>
      </w:pPr>
      <w:bookmarkStart w:id="990" w:name="_ETM_Q1_3390684"/>
      <w:bookmarkEnd w:id="990"/>
    </w:p>
    <w:p w:rsidR="005B389F" w:rsidRDefault="005B389F" w:rsidP="005B389F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991" w:name="_ETM_Q1_3391124"/>
      <w:bookmarkEnd w:id="991"/>
      <w:r>
        <w:rPr>
          <w:rFonts w:hint="cs"/>
          <w:rtl/>
          <w:lang w:eastAsia="he-IL"/>
        </w:rPr>
        <w:t xml:space="preserve">את אומרת, יש כאן </w:t>
      </w:r>
      <w:bookmarkStart w:id="992" w:name="_ETM_Q1_3393762"/>
      <w:bookmarkEnd w:id="992"/>
      <w:r>
        <w:rPr>
          <w:rFonts w:hint="cs"/>
          <w:rtl/>
          <w:lang w:eastAsia="he-IL"/>
        </w:rPr>
        <w:t xml:space="preserve">ממש מאבק בלתי נפסק נגד נשים, גם נגד הממונות, </w:t>
      </w:r>
      <w:bookmarkStart w:id="993" w:name="_ETM_Q1_3398961"/>
      <w:bookmarkEnd w:id="993"/>
      <w:r>
        <w:rPr>
          <w:rFonts w:hint="cs"/>
          <w:rtl/>
          <w:lang w:eastAsia="he-IL"/>
        </w:rPr>
        <w:t>נגד עורכות הדין, נגד עיתונאיות, נגד עיתונאים</w:t>
      </w:r>
      <w:r w:rsidR="009E5FB5">
        <w:rPr>
          <w:rFonts w:hint="cs"/>
          <w:rtl/>
          <w:lang w:eastAsia="he-IL"/>
        </w:rPr>
        <w:t xml:space="preserve">, גם גברים, שמנסים </w:t>
      </w:r>
      <w:bookmarkStart w:id="994" w:name="_ETM_Q1_3405792"/>
      <w:bookmarkEnd w:id="994"/>
      <w:r w:rsidR="009E5FB5">
        <w:rPr>
          <w:rFonts w:hint="cs"/>
          <w:rtl/>
          <w:lang w:eastAsia="he-IL"/>
        </w:rPr>
        <w:t xml:space="preserve">להשמיע את קולן של נפגעות, להעלות, להציף את הבעיה, </w:t>
      </w:r>
      <w:bookmarkStart w:id="995" w:name="_ETM_Q1_3410584"/>
      <w:bookmarkEnd w:id="995"/>
      <w:r w:rsidR="009E5FB5">
        <w:rPr>
          <w:rFonts w:hint="cs"/>
          <w:rtl/>
          <w:lang w:eastAsia="he-IL"/>
        </w:rPr>
        <w:t xml:space="preserve">ופשוט סותמים לנו את הפה. אבל הלכת חן </w:t>
      </w:r>
      <w:bookmarkStart w:id="996" w:name="_ETM_Q1_3411749"/>
      <w:bookmarkEnd w:id="996"/>
      <w:r w:rsidR="009E5FB5">
        <w:rPr>
          <w:rFonts w:hint="cs"/>
          <w:rtl/>
          <w:lang w:eastAsia="he-IL"/>
        </w:rPr>
        <w:t>מענית חשובה מאוד לדיון.</w:t>
      </w:r>
    </w:p>
    <w:p w:rsidR="009E5FB5" w:rsidRDefault="009E5FB5" w:rsidP="005B389F">
      <w:pPr>
        <w:rPr>
          <w:rtl/>
          <w:lang w:eastAsia="he-IL"/>
        </w:rPr>
      </w:pPr>
      <w:bookmarkStart w:id="997" w:name="_ETM_Q1_3409276"/>
      <w:bookmarkEnd w:id="997"/>
    </w:p>
    <w:p w:rsidR="009E5FB5" w:rsidRDefault="009E5FB5" w:rsidP="009E5FB5">
      <w:pPr>
        <w:pStyle w:val="a4"/>
        <w:keepNext/>
        <w:rPr>
          <w:rtl/>
        </w:rPr>
      </w:pPr>
      <w:bookmarkStart w:id="998" w:name="_ETM_Q1_3409556"/>
      <w:bookmarkStart w:id="999" w:name="_ETM_Q1_3410467"/>
      <w:bookmarkEnd w:id="998"/>
      <w:bookmarkEnd w:id="999"/>
      <w:r>
        <w:rPr>
          <w:rtl/>
        </w:rPr>
        <w:t>עמיר פרץ (המחנה הציוני):</w:t>
      </w:r>
    </w:p>
    <w:p w:rsidR="009E5FB5" w:rsidRDefault="009E5FB5" w:rsidP="009E5FB5">
      <w:pPr>
        <w:pStyle w:val="KeepWithNext"/>
        <w:rPr>
          <w:rtl/>
          <w:lang w:eastAsia="he-IL"/>
        </w:rPr>
      </w:pPr>
    </w:p>
    <w:p w:rsidR="009E5FB5" w:rsidRDefault="009E5FB5" w:rsidP="009E5F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1000" w:name="_ETM_Q1_3418227"/>
      <w:bookmarkEnd w:id="1000"/>
      <w:r>
        <w:rPr>
          <w:rFonts w:hint="cs"/>
          <w:rtl/>
          <w:lang w:eastAsia="he-IL"/>
        </w:rPr>
        <w:t>את יכולה רגע לקחת נשימה? אני יכול לשאול אותך שאלה?</w:t>
      </w:r>
    </w:p>
    <w:p w:rsidR="009E5FB5" w:rsidRDefault="009E5FB5" w:rsidP="009E5FB5">
      <w:pPr>
        <w:rPr>
          <w:rtl/>
          <w:lang w:eastAsia="he-IL"/>
        </w:rPr>
      </w:pPr>
      <w:bookmarkStart w:id="1001" w:name="_ETM_Q1_3416272"/>
      <w:bookmarkEnd w:id="1001"/>
    </w:p>
    <w:p w:rsidR="009E5FB5" w:rsidRDefault="009E5FB5" w:rsidP="009E5FB5">
      <w:pPr>
        <w:pStyle w:val="af9"/>
        <w:keepNext/>
        <w:rPr>
          <w:rtl/>
          <w:lang w:eastAsia="he-IL"/>
        </w:rPr>
      </w:pPr>
      <w:bookmarkStart w:id="1002" w:name="_ETM_Q1_3416559"/>
      <w:bookmarkEnd w:id="1002"/>
      <w:r>
        <w:rPr>
          <w:rtl/>
          <w:lang w:eastAsia="he-IL"/>
        </w:rPr>
        <w:t>רוני אלוני-</w:t>
      </w:r>
      <w:proofErr w:type="spellStart"/>
      <w:r>
        <w:rPr>
          <w:rtl/>
          <w:lang w:eastAsia="he-IL"/>
        </w:rPr>
        <w:t>סדובניק</w:t>
      </w:r>
      <w:proofErr w:type="spellEnd"/>
      <w:r>
        <w:rPr>
          <w:rtl/>
          <w:lang w:eastAsia="he-IL"/>
        </w:rPr>
        <w:t>:</w:t>
      </w:r>
    </w:p>
    <w:p w:rsidR="009E5FB5" w:rsidRDefault="009E5FB5" w:rsidP="009E5FB5">
      <w:pPr>
        <w:pStyle w:val="KeepWithNext"/>
        <w:rPr>
          <w:rtl/>
          <w:lang w:eastAsia="he-IL"/>
        </w:rPr>
      </w:pPr>
    </w:p>
    <w:p w:rsidR="009E5FB5" w:rsidRDefault="009E5FB5" w:rsidP="009E5FB5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003" w:name="_ETM_Q1_3419050"/>
      <w:bookmarkEnd w:id="1003"/>
      <w:r>
        <w:rPr>
          <w:rFonts w:hint="cs"/>
          <w:rtl/>
          <w:lang w:eastAsia="he-IL"/>
        </w:rPr>
        <w:t>ן.</w:t>
      </w:r>
    </w:p>
    <w:p w:rsidR="009E5FB5" w:rsidRDefault="009E5FB5" w:rsidP="009E5FB5">
      <w:pPr>
        <w:rPr>
          <w:rtl/>
          <w:lang w:eastAsia="he-IL"/>
        </w:rPr>
      </w:pPr>
    </w:p>
    <w:p w:rsidR="009E5FB5" w:rsidRDefault="009E5FB5" w:rsidP="009E5FB5">
      <w:pPr>
        <w:pStyle w:val="a4"/>
        <w:keepNext/>
        <w:rPr>
          <w:rtl/>
        </w:rPr>
      </w:pPr>
      <w:bookmarkStart w:id="1004" w:name="_ETM_Q1_3421706"/>
      <w:bookmarkStart w:id="1005" w:name="_ETM_Q1_3421717"/>
      <w:bookmarkStart w:id="1006" w:name="_ETM_Q1_3422534"/>
      <w:bookmarkEnd w:id="1004"/>
      <w:bookmarkEnd w:id="1005"/>
      <w:bookmarkEnd w:id="1006"/>
      <w:r>
        <w:rPr>
          <w:rtl/>
        </w:rPr>
        <w:t>עמיר פרץ (המחנה הציוני):</w:t>
      </w:r>
    </w:p>
    <w:p w:rsidR="009E5FB5" w:rsidRDefault="009E5FB5" w:rsidP="009E5FB5">
      <w:pPr>
        <w:pStyle w:val="KeepWithNext"/>
        <w:rPr>
          <w:rtl/>
          <w:lang w:eastAsia="he-IL"/>
        </w:rPr>
      </w:pPr>
    </w:p>
    <w:p w:rsidR="009E5FB5" w:rsidRDefault="009E5FB5" w:rsidP="009E5F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כמי שמתייצב כמעט </w:t>
      </w:r>
      <w:bookmarkStart w:id="1007" w:name="_ETM_Q1_3422301"/>
      <w:bookmarkEnd w:id="1007"/>
      <w:r>
        <w:rPr>
          <w:rFonts w:hint="cs"/>
          <w:rtl/>
          <w:lang w:eastAsia="he-IL"/>
        </w:rPr>
        <w:t xml:space="preserve">באופן אוטומטי לצדן של הנשים, המון שנים, והיושבת-ראש יכולה להעיד על </w:t>
      </w:r>
      <w:bookmarkStart w:id="1008" w:name="_ETM_Q1_3427303"/>
      <w:bookmarkEnd w:id="1008"/>
      <w:r>
        <w:rPr>
          <w:rFonts w:hint="cs"/>
          <w:rtl/>
          <w:lang w:eastAsia="he-IL"/>
        </w:rPr>
        <w:t>כך.</w:t>
      </w:r>
    </w:p>
    <w:p w:rsidR="009E5FB5" w:rsidRDefault="009E5FB5" w:rsidP="009E5FB5">
      <w:pPr>
        <w:rPr>
          <w:rtl/>
          <w:lang w:eastAsia="he-IL"/>
        </w:rPr>
      </w:pPr>
    </w:p>
    <w:p w:rsidR="009E5FB5" w:rsidRDefault="009E5FB5" w:rsidP="009E5FB5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9E5FB5" w:rsidRDefault="009E5FB5" w:rsidP="009E5FB5">
      <w:pPr>
        <w:pStyle w:val="KeepWithNext"/>
        <w:rPr>
          <w:rtl/>
          <w:lang w:eastAsia="he-IL"/>
        </w:rPr>
      </w:pPr>
    </w:p>
    <w:p w:rsidR="009E5FB5" w:rsidRDefault="009E5FB5" w:rsidP="009E5FB5">
      <w:pPr>
        <w:rPr>
          <w:rtl/>
          <w:lang w:eastAsia="he-IL"/>
        </w:rPr>
      </w:pPr>
      <w:r>
        <w:rPr>
          <w:rFonts w:hint="cs"/>
          <w:rtl/>
          <w:lang w:eastAsia="he-IL"/>
        </w:rPr>
        <w:t>מעידה.</w:t>
      </w:r>
      <w:bookmarkStart w:id="1009" w:name="_ETM_Q1_3426466"/>
      <w:bookmarkEnd w:id="1009"/>
    </w:p>
    <w:p w:rsidR="009E5FB5" w:rsidRDefault="009E5FB5" w:rsidP="009E5FB5">
      <w:pPr>
        <w:rPr>
          <w:rtl/>
          <w:lang w:eastAsia="he-IL"/>
        </w:rPr>
      </w:pPr>
    </w:p>
    <w:p w:rsidR="009E5FB5" w:rsidRDefault="009E5FB5" w:rsidP="009E5FB5">
      <w:pPr>
        <w:pStyle w:val="-"/>
        <w:keepNext/>
        <w:rPr>
          <w:rtl/>
        </w:rPr>
      </w:pPr>
      <w:bookmarkStart w:id="1010" w:name="_ETM_Q1_3426766"/>
      <w:bookmarkEnd w:id="1010"/>
      <w:r>
        <w:rPr>
          <w:rtl/>
        </w:rPr>
        <w:t>עמיר פרץ (המחנה הציוני):</w:t>
      </w:r>
    </w:p>
    <w:p w:rsidR="009E5FB5" w:rsidRDefault="009E5FB5" w:rsidP="009E5FB5">
      <w:pPr>
        <w:pStyle w:val="KeepWithNext"/>
        <w:rPr>
          <w:rtl/>
          <w:lang w:eastAsia="he-IL"/>
        </w:rPr>
      </w:pPr>
    </w:p>
    <w:p w:rsidR="009E5FB5" w:rsidRDefault="009E5FB5" w:rsidP="009E5F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 מדגיש כל פעם מחדש, כמי שהקים את הוועדה לקידום </w:t>
      </w:r>
      <w:bookmarkStart w:id="1011" w:name="_ETM_Q1_3435882"/>
      <w:bookmarkEnd w:id="1011"/>
      <w:r>
        <w:rPr>
          <w:rFonts w:hint="cs"/>
          <w:rtl/>
          <w:lang w:eastAsia="he-IL"/>
        </w:rPr>
        <w:t xml:space="preserve">מעמד האישה בכנסת, אני הייתי זה שוויתר על הסמכויות </w:t>
      </w:r>
      <w:bookmarkStart w:id="1012" w:name="_ETM_Q1_3439339"/>
      <w:bookmarkEnd w:id="1012"/>
      <w:r>
        <w:rPr>
          <w:rFonts w:hint="cs"/>
          <w:rtl/>
          <w:lang w:eastAsia="he-IL"/>
        </w:rPr>
        <w:t xml:space="preserve">שלי כיושב-ראש ועדת העבודה והרווחה ונתתי ליעל דיין להקים </w:t>
      </w:r>
      <w:bookmarkStart w:id="1013" w:name="_ETM_Q1_3445267"/>
      <w:bookmarkEnd w:id="1013"/>
      <w:r>
        <w:rPr>
          <w:rFonts w:hint="cs"/>
          <w:rtl/>
          <w:lang w:eastAsia="he-IL"/>
        </w:rPr>
        <w:t xml:space="preserve">אז את ועדת המשנה שהפכה לוועדה שהיום כולנו שמחים שהיא </w:t>
      </w:r>
      <w:bookmarkStart w:id="1014" w:name="_ETM_Q1_3452243"/>
      <w:bookmarkEnd w:id="1014"/>
      <w:r>
        <w:rPr>
          <w:rFonts w:hint="cs"/>
          <w:rtl/>
          <w:lang w:eastAsia="he-IL"/>
        </w:rPr>
        <w:t xml:space="preserve">הפכה למקום שבו נשים יכולות לראות כתובת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>.</w:t>
      </w:r>
    </w:p>
    <w:p w:rsidR="009E5FB5" w:rsidRDefault="009E5FB5" w:rsidP="009E5FB5">
      <w:pPr>
        <w:rPr>
          <w:rtl/>
          <w:lang w:eastAsia="he-IL"/>
        </w:rPr>
      </w:pPr>
    </w:p>
    <w:p w:rsidR="009E5FB5" w:rsidRDefault="009E5FB5" w:rsidP="009E5FB5">
      <w:pPr>
        <w:rPr>
          <w:rtl/>
          <w:lang w:eastAsia="he-IL"/>
        </w:rPr>
      </w:pPr>
      <w:bookmarkStart w:id="1015" w:name="_ETM_Q1_3451700"/>
      <w:bookmarkStart w:id="1016" w:name="_ETM_Q1_3451710"/>
      <w:bookmarkEnd w:id="1015"/>
      <w:bookmarkEnd w:id="1016"/>
      <w:r>
        <w:rPr>
          <w:rFonts w:hint="cs"/>
          <w:rtl/>
          <w:lang w:eastAsia="he-IL"/>
        </w:rPr>
        <w:t xml:space="preserve">רוב </w:t>
      </w:r>
      <w:bookmarkStart w:id="1017" w:name="_ETM_Q1_3453108"/>
      <w:bookmarkEnd w:id="1017"/>
      <w:r>
        <w:rPr>
          <w:rFonts w:hint="cs"/>
          <w:rtl/>
          <w:lang w:eastAsia="he-IL"/>
        </w:rPr>
        <w:t xml:space="preserve">התלונות על מניעת החשיפה באות מצד הממסדים שנחקרים? זה רוב </w:t>
      </w:r>
      <w:bookmarkStart w:id="1018" w:name="_ETM_Q1_3464852"/>
      <w:bookmarkEnd w:id="1018"/>
      <w:r>
        <w:rPr>
          <w:rFonts w:hint="cs"/>
          <w:rtl/>
          <w:lang w:eastAsia="he-IL"/>
        </w:rPr>
        <w:t xml:space="preserve">התלונות? או גם הגברים עצמם שמואשמים באותה תקיפה? </w:t>
      </w:r>
      <w:bookmarkStart w:id="1019" w:name="_ETM_Q1_3470541"/>
      <w:bookmarkEnd w:id="1019"/>
      <w:r>
        <w:rPr>
          <w:rFonts w:hint="cs"/>
          <w:rtl/>
          <w:lang w:eastAsia="he-IL"/>
        </w:rPr>
        <w:t xml:space="preserve">כאשר אתם באים לדיון, מי זה שאומר </w:t>
      </w:r>
      <w:bookmarkStart w:id="1020" w:name="_ETM_Q1_3473817"/>
      <w:bookmarkEnd w:id="1020"/>
      <w:r>
        <w:rPr>
          <w:rFonts w:hint="cs"/>
          <w:rtl/>
          <w:lang w:eastAsia="he-IL"/>
        </w:rPr>
        <w:t>שהוא מתנגד לחשיפה? רק המוסד שבו התרחש האירוע?</w:t>
      </w:r>
      <w:bookmarkStart w:id="1021" w:name="_ETM_Q1_3473908"/>
      <w:bookmarkEnd w:id="1021"/>
    </w:p>
    <w:p w:rsidR="009E5FB5" w:rsidRDefault="009E5FB5" w:rsidP="009E5FB5">
      <w:pPr>
        <w:rPr>
          <w:rtl/>
          <w:lang w:eastAsia="he-IL"/>
        </w:rPr>
      </w:pPr>
    </w:p>
    <w:p w:rsidR="009E5FB5" w:rsidRDefault="009E5FB5" w:rsidP="009E5FB5">
      <w:pPr>
        <w:pStyle w:val="af9"/>
        <w:keepNext/>
        <w:rPr>
          <w:rtl/>
          <w:lang w:eastAsia="he-IL"/>
        </w:rPr>
      </w:pPr>
      <w:bookmarkStart w:id="1022" w:name="_ETM_Q1_3474787"/>
      <w:bookmarkEnd w:id="1022"/>
      <w:r>
        <w:rPr>
          <w:rtl/>
          <w:lang w:eastAsia="he-IL"/>
        </w:rPr>
        <w:t>רוני אלוני-</w:t>
      </w:r>
      <w:proofErr w:type="spellStart"/>
      <w:r>
        <w:rPr>
          <w:rtl/>
          <w:lang w:eastAsia="he-IL"/>
        </w:rPr>
        <w:t>סדובניק</w:t>
      </w:r>
      <w:proofErr w:type="spellEnd"/>
      <w:r>
        <w:rPr>
          <w:rtl/>
          <w:lang w:eastAsia="he-IL"/>
        </w:rPr>
        <w:t>:</w:t>
      </w:r>
    </w:p>
    <w:p w:rsidR="009E5FB5" w:rsidRDefault="009E5FB5" w:rsidP="009E5FB5">
      <w:pPr>
        <w:pStyle w:val="KeepWithNext"/>
        <w:rPr>
          <w:rtl/>
          <w:lang w:eastAsia="he-IL"/>
        </w:rPr>
      </w:pPr>
    </w:p>
    <w:p w:rsidR="009E5FB5" w:rsidRDefault="009E5FB5" w:rsidP="009E5F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הנתבע והמעסיק </w:t>
      </w:r>
      <w:bookmarkStart w:id="1023" w:name="_ETM_Q1_3477462"/>
      <w:bookmarkEnd w:id="1023"/>
      <w:r>
        <w:rPr>
          <w:rFonts w:hint="cs"/>
          <w:rtl/>
          <w:lang w:eastAsia="he-IL"/>
        </w:rPr>
        <w:t>של הנתבע או המוסד האקדמי שרוצה להסתיר את זהותו.</w:t>
      </w:r>
    </w:p>
    <w:p w:rsidR="009E5FB5" w:rsidRDefault="009E5FB5" w:rsidP="009E5FB5">
      <w:pPr>
        <w:rPr>
          <w:rtl/>
          <w:lang w:eastAsia="he-IL"/>
        </w:rPr>
      </w:pPr>
      <w:bookmarkStart w:id="1024" w:name="_ETM_Q1_3476150"/>
      <w:bookmarkEnd w:id="1024"/>
    </w:p>
    <w:p w:rsidR="009E5FB5" w:rsidRDefault="009E5FB5" w:rsidP="009E5FB5">
      <w:pPr>
        <w:pStyle w:val="a4"/>
        <w:keepNext/>
        <w:rPr>
          <w:rtl/>
        </w:rPr>
      </w:pPr>
      <w:bookmarkStart w:id="1025" w:name="_ETM_Q1_3476459"/>
      <w:bookmarkStart w:id="1026" w:name="_ETM_Q1_3477377"/>
      <w:bookmarkEnd w:id="1025"/>
      <w:bookmarkEnd w:id="1026"/>
      <w:r>
        <w:rPr>
          <w:rtl/>
        </w:rPr>
        <w:t>אורלי לוי אבקסיס:</w:t>
      </w:r>
    </w:p>
    <w:p w:rsidR="009E5FB5" w:rsidRDefault="009E5FB5" w:rsidP="009E5FB5">
      <w:pPr>
        <w:pStyle w:val="KeepWithNext"/>
        <w:rPr>
          <w:rtl/>
          <w:lang w:eastAsia="he-IL"/>
        </w:rPr>
      </w:pPr>
    </w:p>
    <w:p w:rsidR="009E5FB5" w:rsidRDefault="009E5FB5" w:rsidP="009E5F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רק. </w:t>
      </w:r>
      <w:bookmarkStart w:id="1027" w:name="_ETM_Q1_3482736"/>
      <w:bookmarkEnd w:id="1027"/>
      <w:r>
        <w:rPr>
          <w:rFonts w:hint="cs"/>
          <w:rtl/>
          <w:lang w:eastAsia="he-IL"/>
        </w:rPr>
        <w:t xml:space="preserve">גם </w:t>
      </w:r>
      <w:proofErr w:type="spellStart"/>
      <w:r>
        <w:rPr>
          <w:rFonts w:hint="cs"/>
          <w:rtl/>
          <w:lang w:eastAsia="he-IL"/>
        </w:rPr>
        <w:t>מקיימי</w:t>
      </w:r>
      <w:proofErr w:type="spellEnd"/>
      <w:r>
        <w:rPr>
          <w:rFonts w:hint="cs"/>
          <w:rtl/>
          <w:lang w:eastAsia="he-IL"/>
        </w:rPr>
        <w:t xml:space="preserve"> החוק, בכנסת זה היה, היו - - -</w:t>
      </w:r>
    </w:p>
    <w:p w:rsidR="009E5FB5" w:rsidRDefault="009E5FB5" w:rsidP="009E5FB5">
      <w:pPr>
        <w:rPr>
          <w:rtl/>
          <w:lang w:eastAsia="he-IL"/>
        </w:rPr>
      </w:pPr>
      <w:bookmarkStart w:id="1028" w:name="_ETM_Q1_3490103"/>
      <w:bookmarkEnd w:id="1028"/>
    </w:p>
    <w:p w:rsidR="009E5FB5" w:rsidRDefault="009E5FB5" w:rsidP="009E5FB5">
      <w:pPr>
        <w:pStyle w:val="a4"/>
        <w:keepNext/>
        <w:rPr>
          <w:rtl/>
        </w:rPr>
      </w:pPr>
      <w:bookmarkStart w:id="1029" w:name="_ETM_Q1_3490417"/>
      <w:bookmarkStart w:id="1030" w:name="_ETM_Q1_3491359"/>
      <w:bookmarkEnd w:id="1029"/>
      <w:bookmarkEnd w:id="1030"/>
      <w:r>
        <w:rPr>
          <w:rtl/>
        </w:rPr>
        <w:t>עמיר פרץ (המחנה הציוני):</w:t>
      </w:r>
    </w:p>
    <w:p w:rsidR="009E5FB5" w:rsidRDefault="009E5FB5" w:rsidP="009E5FB5">
      <w:pPr>
        <w:pStyle w:val="KeepWithNext"/>
        <w:rPr>
          <w:rtl/>
          <w:lang w:eastAsia="he-IL"/>
        </w:rPr>
      </w:pPr>
    </w:p>
    <w:p w:rsidR="009E5FB5" w:rsidRDefault="009E5FB5" w:rsidP="009E5F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031" w:name="_ETM_Q1_3492535"/>
      <w:bookmarkEnd w:id="1031"/>
      <w:r>
        <w:rPr>
          <w:rFonts w:hint="cs"/>
          <w:rtl/>
          <w:lang w:eastAsia="he-IL"/>
        </w:rPr>
        <w:t>רוצה לחדד, המתקיף עצמו, שהטריד באותו מוסד - - -</w:t>
      </w:r>
    </w:p>
    <w:p w:rsidR="009E5FB5" w:rsidRDefault="009E5FB5" w:rsidP="009E5FB5">
      <w:pPr>
        <w:rPr>
          <w:rtl/>
          <w:lang w:eastAsia="he-IL"/>
        </w:rPr>
      </w:pPr>
    </w:p>
    <w:p w:rsidR="009E5FB5" w:rsidRDefault="009E5FB5" w:rsidP="009E5FB5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רוני אלוני-</w:t>
      </w:r>
      <w:proofErr w:type="spellStart"/>
      <w:r>
        <w:rPr>
          <w:rtl/>
          <w:lang w:eastAsia="he-IL"/>
        </w:rPr>
        <w:t>סדובניק</w:t>
      </w:r>
      <w:proofErr w:type="spellEnd"/>
      <w:r>
        <w:rPr>
          <w:rtl/>
          <w:lang w:eastAsia="he-IL"/>
        </w:rPr>
        <w:t>:</w:t>
      </w:r>
    </w:p>
    <w:p w:rsidR="009E5FB5" w:rsidRDefault="009E5FB5" w:rsidP="009E5FB5">
      <w:pPr>
        <w:pStyle w:val="KeepWithNext"/>
        <w:rPr>
          <w:rtl/>
          <w:lang w:eastAsia="he-IL"/>
        </w:rPr>
      </w:pPr>
    </w:p>
    <w:p w:rsidR="009E5FB5" w:rsidRDefault="009E5FB5" w:rsidP="009E5FB5">
      <w:pPr>
        <w:rPr>
          <w:rtl/>
          <w:lang w:eastAsia="he-IL"/>
        </w:rPr>
      </w:pPr>
      <w:r>
        <w:rPr>
          <w:rFonts w:hint="cs"/>
          <w:rtl/>
          <w:lang w:eastAsia="he-IL"/>
        </w:rPr>
        <w:t>החשוד.</w:t>
      </w:r>
    </w:p>
    <w:p w:rsidR="009E5FB5" w:rsidRDefault="009E5FB5" w:rsidP="009E5FB5">
      <w:pPr>
        <w:rPr>
          <w:rtl/>
          <w:lang w:eastAsia="he-IL"/>
        </w:rPr>
      </w:pPr>
      <w:bookmarkStart w:id="1032" w:name="_ETM_Q1_3495488"/>
      <w:bookmarkEnd w:id="1032"/>
    </w:p>
    <w:p w:rsidR="009E5FB5" w:rsidRDefault="009E5FB5" w:rsidP="009E5FB5">
      <w:pPr>
        <w:pStyle w:val="a4"/>
        <w:keepNext/>
        <w:rPr>
          <w:rtl/>
        </w:rPr>
      </w:pPr>
      <w:bookmarkStart w:id="1033" w:name="_ETM_Q1_3495772"/>
      <w:bookmarkStart w:id="1034" w:name="_ETM_Q1_3497336"/>
      <w:bookmarkEnd w:id="1033"/>
      <w:bookmarkEnd w:id="1034"/>
      <w:r>
        <w:rPr>
          <w:rtl/>
        </w:rPr>
        <w:t>עמיר פרץ (המחנה הציוני):</w:t>
      </w:r>
    </w:p>
    <w:p w:rsidR="009E5FB5" w:rsidRDefault="009E5FB5" w:rsidP="009E5FB5">
      <w:pPr>
        <w:pStyle w:val="KeepWithNext"/>
        <w:rPr>
          <w:rtl/>
          <w:lang w:eastAsia="he-IL"/>
        </w:rPr>
      </w:pPr>
    </w:p>
    <w:p w:rsidR="009E5FB5" w:rsidRDefault="009E5FB5" w:rsidP="009E5F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החשוד, </w:t>
      </w:r>
      <w:bookmarkStart w:id="1035" w:name="_ETM_Q1_3499592"/>
      <w:bookmarkEnd w:id="1035"/>
      <w:r>
        <w:rPr>
          <w:rFonts w:hint="cs"/>
          <w:rtl/>
          <w:lang w:eastAsia="he-IL"/>
        </w:rPr>
        <w:t>גם הוא?</w:t>
      </w:r>
    </w:p>
    <w:p w:rsidR="009E5FB5" w:rsidRDefault="009E5FB5" w:rsidP="009E5FB5">
      <w:pPr>
        <w:rPr>
          <w:rtl/>
          <w:lang w:eastAsia="he-IL"/>
        </w:rPr>
      </w:pPr>
    </w:p>
    <w:p w:rsidR="009E5FB5" w:rsidRDefault="009E5FB5" w:rsidP="009E5FB5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רוני אלוני-</w:t>
      </w:r>
      <w:proofErr w:type="spellStart"/>
      <w:r>
        <w:rPr>
          <w:rtl/>
          <w:lang w:eastAsia="he-IL"/>
        </w:rPr>
        <w:t>סדובניק</w:t>
      </w:r>
      <w:proofErr w:type="spellEnd"/>
      <w:r>
        <w:rPr>
          <w:rtl/>
          <w:lang w:eastAsia="he-IL"/>
        </w:rPr>
        <w:t>:</w:t>
      </w:r>
    </w:p>
    <w:p w:rsidR="009E5FB5" w:rsidRDefault="009E5FB5" w:rsidP="009E5FB5">
      <w:pPr>
        <w:pStyle w:val="KeepWithNext"/>
        <w:rPr>
          <w:rtl/>
          <w:lang w:eastAsia="he-IL"/>
        </w:rPr>
      </w:pPr>
    </w:p>
    <w:p w:rsidR="009E5FB5" w:rsidRDefault="009E5FB5" w:rsidP="009E5F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התהפכו היוצרות. כי כשחוקקו את החוק הזה, </w:t>
      </w:r>
      <w:bookmarkStart w:id="1036" w:name="_ETM_Q1_3504043"/>
      <w:bookmarkEnd w:id="1036"/>
      <w:r>
        <w:rPr>
          <w:rFonts w:hint="cs"/>
          <w:rtl/>
          <w:lang w:eastAsia="he-IL"/>
        </w:rPr>
        <w:t xml:space="preserve">את סעיף 70 ו-68(ד) לחוק בתי המשפט, שאומר שבנושא של </w:t>
      </w:r>
      <w:bookmarkStart w:id="1037" w:name="_ETM_Q1_3509107"/>
      <w:bookmarkEnd w:id="1037"/>
      <w:r>
        <w:rPr>
          <w:rFonts w:hint="cs"/>
          <w:rtl/>
          <w:lang w:eastAsia="he-IL"/>
        </w:rPr>
        <w:t xml:space="preserve">עבירות מין או משפחה זה יהיה חסוי בדלתיים </w:t>
      </w:r>
      <w:bookmarkStart w:id="1038" w:name="_ETM_Q1_3509772"/>
      <w:bookmarkEnd w:id="1038"/>
      <w:r>
        <w:rPr>
          <w:rFonts w:hint="cs"/>
          <w:rtl/>
          <w:lang w:eastAsia="he-IL"/>
        </w:rPr>
        <w:t>סגורות אוטומטית, התכוונו להגן על נפגע עבירה. אבל עברו השנים, פגע מטאור - - -</w:t>
      </w:r>
    </w:p>
    <w:p w:rsidR="007B62E2" w:rsidRDefault="007B62E2" w:rsidP="009E5FB5">
      <w:pPr>
        <w:rPr>
          <w:rtl/>
          <w:lang w:eastAsia="he-IL"/>
        </w:rPr>
      </w:pPr>
      <w:bookmarkStart w:id="1039" w:name="_ETM_Q1_3516695"/>
      <w:bookmarkEnd w:id="1039"/>
    </w:p>
    <w:p w:rsidR="007B62E2" w:rsidRDefault="007B62E2" w:rsidP="007B62E2">
      <w:pPr>
        <w:pStyle w:val="af6"/>
        <w:keepNext/>
        <w:rPr>
          <w:rtl/>
        </w:rPr>
      </w:pPr>
      <w:bookmarkStart w:id="1040" w:name="_ETM_Q1_3517101"/>
      <w:bookmarkEnd w:id="1040"/>
      <w:r>
        <w:rPr>
          <w:rtl/>
        </w:rPr>
        <w:t>היו"ר עאידה תומא סלימאן:</w:t>
      </w:r>
    </w:p>
    <w:p w:rsidR="007B62E2" w:rsidRDefault="007B62E2" w:rsidP="007B62E2">
      <w:pPr>
        <w:pStyle w:val="KeepWithNext"/>
        <w:rPr>
          <w:rtl/>
          <w:lang w:eastAsia="he-IL"/>
        </w:rPr>
      </w:pPr>
    </w:p>
    <w:p w:rsidR="007B62E2" w:rsidRDefault="007B62E2" w:rsidP="007B62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רוני, אני רוצה להבין, במקרה הזה </w:t>
      </w:r>
      <w:bookmarkStart w:id="1041" w:name="_ETM_Q1_3523903"/>
      <w:bookmarkEnd w:id="1041"/>
      <w:r>
        <w:rPr>
          <w:rFonts w:hint="cs"/>
          <w:rtl/>
          <w:lang w:eastAsia="he-IL"/>
        </w:rPr>
        <w:t xml:space="preserve">איסור הפרסום הוא לא לפי הסעיף הזה. ברגע שאישה נותנת </w:t>
      </w:r>
      <w:bookmarkStart w:id="1042" w:name="_ETM_Q1_3536529"/>
      <w:bookmarkEnd w:id="1042"/>
      <w:r>
        <w:rPr>
          <w:rFonts w:hint="cs"/>
          <w:rtl/>
          <w:lang w:eastAsia="he-IL"/>
        </w:rPr>
        <w:t>את ההסכמה, אני מבינה שזה משהו אחר.</w:t>
      </w:r>
    </w:p>
    <w:p w:rsidR="007B62E2" w:rsidRDefault="007B62E2" w:rsidP="007B62E2">
      <w:pPr>
        <w:rPr>
          <w:rtl/>
          <w:lang w:eastAsia="he-IL"/>
        </w:rPr>
      </w:pPr>
      <w:bookmarkStart w:id="1043" w:name="_ETM_Q1_3537832"/>
      <w:bookmarkEnd w:id="1043"/>
    </w:p>
    <w:p w:rsidR="007B62E2" w:rsidRDefault="007B62E2" w:rsidP="007B62E2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רוני אלוני-</w:t>
      </w:r>
      <w:proofErr w:type="spellStart"/>
      <w:r>
        <w:rPr>
          <w:rtl/>
          <w:lang w:eastAsia="he-IL"/>
        </w:rPr>
        <w:t>סדובניק</w:t>
      </w:r>
      <w:proofErr w:type="spellEnd"/>
      <w:r>
        <w:rPr>
          <w:rtl/>
          <w:lang w:eastAsia="he-IL"/>
        </w:rPr>
        <w:t>:</w:t>
      </w:r>
    </w:p>
    <w:p w:rsidR="007B62E2" w:rsidRDefault="007B62E2" w:rsidP="007B62E2">
      <w:pPr>
        <w:pStyle w:val="KeepWithNext"/>
        <w:rPr>
          <w:rtl/>
          <w:lang w:eastAsia="he-IL"/>
        </w:rPr>
      </w:pPr>
    </w:p>
    <w:p w:rsidR="007B62E2" w:rsidRDefault="007B62E2" w:rsidP="007B62E2">
      <w:pPr>
        <w:rPr>
          <w:rtl/>
          <w:lang w:eastAsia="he-IL"/>
        </w:rPr>
      </w:pPr>
      <w:bookmarkStart w:id="1044" w:name="_ETM_Q1_3538512"/>
      <w:bookmarkEnd w:id="1044"/>
      <w:r>
        <w:rPr>
          <w:rFonts w:hint="cs"/>
          <w:rtl/>
          <w:lang w:eastAsia="he-IL"/>
        </w:rPr>
        <w:t>א</w:t>
      </w:r>
      <w:bookmarkStart w:id="1045" w:name="_ETM_Q1_3542495"/>
      <w:bookmarkEnd w:id="1045"/>
      <w:r>
        <w:rPr>
          <w:rFonts w:hint="cs"/>
          <w:rtl/>
          <w:lang w:eastAsia="he-IL"/>
        </w:rPr>
        <w:t xml:space="preserve">בל זה צריך להיות באותה סלסלה. אותו </w:t>
      </w:r>
      <w:bookmarkStart w:id="1046" w:name="_ETM_Q1_3544421"/>
      <w:bookmarkEnd w:id="1046"/>
      <w:r>
        <w:rPr>
          <w:rFonts w:hint="cs"/>
          <w:rtl/>
          <w:lang w:eastAsia="he-IL"/>
        </w:rPr>
        <w:t xml:space="preserve">תיקון חוק שאתם עושים עכשיו חייב להתייחס לסעיף 70 ו-68 </w:t>
      </w:r>
      <w:bookmarkStart w:id="1047" w:name="_ETM_Q1_3549207"/>
      <w:bookmarkEnd w:id="1047"/>
      <w:r>
        <w:rPr>
          <w:rFonts w:hint="cs"/>
          <w:rtl/>
          <w:lang w:eastAsia="he-IL"/>
        </w:rPr>
        <w:t>לחוק בתי המשפט.</w:t>
      </w:r>
    </w:p>
    <w:p w:rsidR="007B62E2" w:rsidRDefault="007B62E2" w:rsidP="007B62E2">
      <w:pPr>
        <w:rPr>
          <w:rtl/>
          <w:lang w:eastAsia="he-IL"/>
        </w:rPr>
      </w:pPr>
      <w:bookmarkStart w:id="1048" w:name="_ETM_Q1_3551723"/>
      <w:bookmarkEnd w:id="1048"/>
    </w:p>
    <w:p w:rsidR="007B62E2" w:rsidRDefault="007B62E2" w:rsidP="007B62E2">
      <w:pPr>
        <w:pStyle w:val="af6"/>
        <w:keepNext/>
        <w:rPr>
          <w:rtl/>
        </w:rPr>
      </w:pPr>
      <w:bookmarkStart w:id="1049" w:name="_ETM_Q1_3552054"/>
      <w:bookmarkEnd w:id="1049"/>
      <w:r>
        <w:rPr>
          <w:rtl/>
        </w:rPr>
        <w:t>היו"ר עאידה תומא סלימאן:</w:t>
      </w:r>
    </w:p>
    <w:p w:rsidR="007B62E2" w:rsidRDefault="007B62E2" w:rsidP="007B62E2">
      <w:pPr>
        <w:pStyle w:val="KeepWithNext"/>
        <w:rPr>
          <w:rtl/>
          <w:lang w:eastAsia="he-IL"/>
        </w:rPr>
      </w:pPr>
    </w:p>
    <w:p w:rsidR="007B62E2" w:rsidRDefault="007B62E2" w:rsidP="007B62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מבינה את הדילמה שאת מביאה ואת הצורך </w:t>
      </w:r>
      <w:bookmarkStart w:id="1050" w:name="_ETM_Q1_3560722"/>
      <w:bookmarkEnd w:id="1050"/>
      <w:r>
        <w:rPr>
          <w:rFonts w:hint="cs"/>
          <w:rtl/>
          <w:lang w:eastAsia="he-IL"/>
        </w:rPr>
        <w:t xml:space="preserve">שאת מעלה, ואת קושרת אותם בגלל שזה קשור לנושא של רצון האישה לחזור ולשתף. אבל זה לא לפי הסעיף הזה, </w:t>
      </w:r>
      <w:bookmarkStart w:id="1051" w:name="_ETM_Q1_3571430"/>
      <w:bookmarkEnd w:id="1051"/>
      <w:r>
        <w:rPr>
          <w:rFonts w:hint="cs"/>
          <w:rtl/>
          <w:lang w:eastAsia="he-IL"/>
        </w:rPr>
        <w:t xml:space="preserve">ואנחנו נצטרך עכשיו לא להיכנס לזה כי יש לנו </w:t>
      </w:r>
      <w:bookmarkStart w:id="1052" w:name="_ETM_Q1_3577129"/>
      <w:bookmarkEnd w:id="1052"/>
      <w:r>
        <w:rPr>
          <w:rFonts w:hint="cs"/>
          <w:rtl/>
          <w:lang w:eastAsia="he-IL"/>
        </w:rPr>
        <w:t xml:space="preserve">את הדיון על הצעת החוק הזאת. רשמתי מולי את </w:t>
      </w:r>
      <w:bookmarkStart w:id="1053" w:name="_ETM_Q1_3581898"/>
      <w:bookmarkEnd w:id="1053"/>
      <w:r>
        <w:rPr>
          <w:rFonts w:hint="cs"/>
          <w:rtl/>
          <w:lang w:eastAsia="he-IL"/>
        </w:rPr>
        <w:t xml:space="preserve">הנושא. אני חושבת שכדאי מאוד שנחשוב עליו, אבל עכשיו נצטרך </w:t>
      </w:r>
      <w:bookmarkStart w:id="1054" w:name="_ETM_Q1_3582237"/>
      <w:bookmarkEnd w:id="1054"/>
      <w:r>
        <w:rPr>
          <w:rFonts w:hint="cs"/>
          <w:rtl/>
          <w:lang w:eastAsia="he-IL"/>
        </w:rPr>
        <w:t>להתקדם בדיון הזה.</w:t>
      </w:r>
    </w:p>
    <w:p w:rsidR="007B62E2" w:rsidRDefault="007B62E2" w:rsidP="007B62E2">
      <w:pPr>
        <w:rPr>
          <w:rtl/>
          <w:lang w:eastAsia="he-IL"/>
        </w:rPr>
      </w:pPr>
      <w:bookmarkStart w:id="1055" w:name="_ETM_Q1_3582340"/>
      <w:bookmarkEnd w:id="1055"/>
    </w:p>
    <w:p w:rsidR="007B62E2" w:rsidRDefault="007B62E2" w:rsidP="007B62E2">
      <w:pPr>
        <w:pStyle w:val="-"/>
        <w:keepNext/>
        <w:rPr>
          <w:rtl/>
        </w:rPr>
      </w:pPr>
      <w:bookmarkStart w:id="1056" w:name="_ETM_Q1_3582730"/>
      <w:bookmarkEnd w:id="1056"/>
      <w:r>
        <w:rPr>
          <w:rtl/>
        </w:rPr>
        <w:t>רוני אלוני-</w:t>
      </w:r>
      <w:proofErr w:type="spellStart"/>
      <w:r>
        <w:rPr>
          <w:rtl/>
        </w:rPr>
        <w:t>סדובניק</w:t>
      </w:r>
      <w:proofErr w:type="spellEnd"/>
      <w:r>
        <w:rPr>
          <w:rtl/>
        </w:rPr>
        <w:t>:</w:t>
      </w:r>
    </w:p>
    <w:p w:rsidR="007B62E2" w:rsidRDefault="007B62E2" w:rsidP="007B62E2">
      <w:pPr>
        <w:pStyle w:val="KeepWithNext"/>
        <w:rPr>
          <w:rtl/>
          <w:lang w:eastAsia="he-IL"/>
        </w:rPr>
      </w:pPr>
    </w:p>
    <w:p w:rsidR="007B62E2" w:rsidRDefault="007B62E2" w:rsidP="007B62E2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bookmarkStart w:id="1057" w:name="_ETM_Q1_3585495"/>
      <w:bookmarkEnd w:id="1057"/>
      <w:r>
        <w:rPr>
          <w:rFonts w:hint="cs"/>
          <w:rtl/>
          <w:lang w:eastAsia="he-IL"/>
        </w:rPr>
        <w:t>.</w:t>
      </w:r>
    </w:p>
    <w:p w:rsidR="007B62E2" w:rsidRDefault="007B62E2" w:rsidP="007B62E2">
      <w:pPr>
        <w:rPr>
          <w:rtl/>
          <w:lang w:eastAsia="he-IL"/>
        </w:rPr>
      </w:pPr>
      <w:bookmarkStart w:id="1058" w:name="_ETM_Q1_3588949"/>
      <w:bookmarkEnd w:id="1058"/>
    </w:p>
    <w:p w:rsidR="007B62E2" w:rsidRDefault="007B62E2" w:rsidP="007B62E2">
      <w:pPr>
        <w:pStyle w:val="af6"/>
        <w:keepNext/>
        <w:rPr>
          <w:rtl/>
        </w:rPr>
      </w:pPr>
      <w:bookmarkStart w:id="1059" w:name="_ETM_Q1_3589246"/>
      <w:bookmarkEnd w:id="1059"/>
      <w:r>
        <w:rPr>
          <w:rtl/>
        </w:rPr>
        <w:t>היו"ר עאידה תומא סלימאן:</w:t>
      </w:r>
    </w:p>
    <w:p w:rsidR="007B62E2" w:rsidRDefault="007B62E2" w:rsidP="007B62E2">
      <w:pPr>
        <w:pStyle w:val="KeepWithNext"/>
        <w:rPr>
          <w:rtl/>
          <w:lang w:eastAsia="he-IL"/>
        </w:rPr>
      </w:pPr>
    </w:p>
    <w:p w:rsidR="007B62E2" w:rsidRDefault="007B62E2" w:rsidP="007B62E2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:rsidR="007B62E2" w:rsidRDefault="007B62E2" w:rsidP="007B62E2">
      <w:pPr>
        <w:rPr>
          <w:rtl/>
          <w:lang w:eastAsia="he-IL"/>
        </w:rPr>
      </w:pPr>
      <w:bookmarkStart w:id="1060" w:name="_ETM_Q1_3591846"/>
      <w:bookmarkEnd w:id="1060"/>
    </w:p>
    <w:p w:rsidR="007B62E2" w:rsidRDefault="007B62E2" w:rsidP="007B62E2">
      <w:pPr>
        <w:rPr>
          <w:rtl/>
          <w:lang w:eastAsia="he-IL"/>
        </w:rPr>
      </w:pPr>
      <w:bookmarkStart w:id="1061" w:name="_ETM_Q1_3592124"/>
      <w:bookmarkEnd w:id="1061"/>
      <w:r>
        <w:rPr>
          <w:rFonts w:hint="cs"/>
          <w:rtl/>
          <w:lang w:eastAsia="he-IL"/>
        </w:rPr>
        <w:t xml:space="preserve">עורכת הדין רותם אלוני דוידוב, </w:t>
      </w:r>
      <w:bookmarkStart w:id="1062" w:name="_ETM_Q1_3594049"/>
      <w:bookmarkEnd w:id="1062"/>
      <w:r>
        <w:rPr>
          <w:rFonts w:hint="cs"/>
          <w:rtl/>
          <w:lang w:eastAsia="he-IL"/>
        </w:rPr>
        <w:t>בבקשה, גברתי.</w:t>
      </w:r>
    </w:p>
    <w:p w:rsidR="007B62E2" w:rsidRDefault="007B62E2" w:rsidP="007B62E2">
      <w:pPr>
        <w:rPr>
          <w:rtl/>
          <w:lang w:eastAsia="he-IL"/>
        </w:rPr>
      </w:pPr>
    </w:p>
    <w:p w:rsidR="007B62E2" w:rsidRDefault="007B62E2" w:rsidP="007B62E2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רותם אלוני דוידוב:</w:t>
      </w:r>
    </w:p>
    <w:p w:rsidR="007B62E2" w:rsidRDefault="007B62E2" w:rsidP="007B62E2">
      <w:pPr>
        <w:pStyle w:val="KeepWithNext"/>
        <w:rPr>
          <w:rtl/>
          <w:lang w:eastAsia="he-IL"/>
        </w:rPr>
      </w:pPr>
    </w:p>
    <w:p w:rsidR="007B62E2" w:rsidRDefault="007B62E2" w:rsidP="007B62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כל, אני גם שמחה מאוד על הדיון הזה </w:t>
      </w:r>
      <w:bookmarkStart w:id="1063" w:name="_ETM_Q1_3599370"/>
      <w:bookmarkEnd w:id="1063"/>
      <w:r>
        <w:rPr>
          <w:rFonts w:hint="cs"/>
          <w:rtl/>
          <w:lang w:eastAsia="he-IL"/>
        </w:rPr>
        <w:t>ואני גם שמחה שאנחנו כלשכת עורכי הדין החלטנו לשלוח נציגות לדיון של נפגעות עבירה, אז זה כבר אירוע משמח.</w:t>
      </w:r>
    </w:p>
    <w:p w:rsidR="00387621" w:rsidRDefault="00387621" w:rsidP="007B62E2">
      <w:pPr>
        <w:rPr>
          <w:rtl/>
          <w:lang w:eastAsia="he-IL"/>
        </w:rPr>
      </w:pPr>
    </w:p>
    <w:p w:rsidR="00387621" w:rsidRDefault="00387621" w:rsidP="00387621">
      <w:pPr>
        <w:pStyle w:val="af6"/>
        <w:keepNext/>
        <w:rPr>
          <w:rtl/>
        </w:rPr>
      </w:pPr>
      <w:bookmarkStart w:id="1064" w:name="_ETM_Q1_3611581"/>
      <w:bookmarkStart w:id="1065" w:name="_ETM_Q1_3611589"/>
      <w:bookmarkEnd w:id="1064"/>
      <w:bookmarkEnd w:id="1065"/>
      <w:r>
        <w:rPr>
          <w:rtl/>
        </w:rPr>
        <w:t>היו"ר עאידה תומא סלימאן:</w:t>
      </w:r>
    </w:p>
    <w:p w:rsidR="00387621" w:rsidRDefault="00387621" w:rsidP="00387621">
      <w:pPr>
        <w:pStyle w:val="KeepWithNext"/>
        <w:rPr>
          <w:rtl/>
          <w:lang w:eastAsia="he-IL"/>
        </w:rPr>
      </w:pPr>
    </w:p>
    <w:p w:rsidR="00387621" w:rsidRDefault="00387621" w:rsidP="00387621">
      <w:pPr>
        <w:rPr>
          <w:rtl/>
          <w:lang w:eastAsia="he-IL"/>
        </w:rPr>
      </w:pPr>
      <w:r>
        <w:rPr>
          <w:rFonts w:hint="cs"/>
          <w:rtl/>
          <w:lang w:eastAsia="he-IL"/>
        </w:rPr>
        <w:t>שהגעתם?</w:t>
      </w:r>
    </w:p>
    <w:p w:rsidR="00387621" w:rsidRDefault="00387621" w:rsidP="00387621">
      <w:pPr>
        <w:rPr>
          <w:rtl/>
          <w:lang w:eastAsia="he-IL"/>
        </w:rPr>
      </w:pPr>
      <w:bookmarkStart w:id="1066" w:name="_ETM_Q1_3614585"/>
      <w:bookmarkEnd w:id="1066"/>
    </w:p>
    <w:p w:rsidR="00387621" w:rsidRDefault="00387621" w:rsidP="00387621">
      <w:pPr>
        <w:pStyle w:val="-"/>
        <w:keepNext/>
        <w:rPr>
          <w:rtl/>
        </w:rPr>
      </w:pPr>
      <w:bookmarkStart w:id="1067" w:name="_ETM_Q1_3614884"/>
      <w:bookmarkEnd w:id="1067"/>
      <w:r>
        <w:rPr>
          <w:rtl/>
        </w:rPr>
        <w:t>רותם אלוני דוידוב:</w:t>
      </w:r>
    </w:p>
    <w:p w:rsidR="00387621" w:rsidRDefault="00387621" w:rsidP="00387621">
      <w:pPr>
        <w:pStyle w:val="KeepWithNext"/>
        <w:rPr>
          <w:rtl/>
          <w:lang w:eastAsia="he-IL"/>
        </w:rPr>
      </w:pPr>
    </w:p>
    <w:p w:rsidR="00387621" w:rsidRDefault="00387621" w:rsidP="003876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ששלחו אותי מוועדת נפגעי </w:t>
      </w:r>
      <w:bookmarkStart w:id="1068" w:name="_ETM_Q1_3617389"/>
      <w:bookmarkEnd w:id="1068"/>
      <w:r>
        <w:rPr>
          <w:rFonts w:hint="cs"/>
          <w:rtl/>
          <w:lang w:eastAsia="he-IL"/>
        </w:rPr>
        <w:t>עבירה ולא הפורום הפלילי או כל מיני כאלה.</w:t>
      </w:r>
    </w:p>
    <w:p w:rsidR="00387621" w:rsidRDefault="00387621" w:rsidP="00387621">
      <w:pPr>
        <w:rPr>
          <w:rtl/>
          <w:lang w:eastAsia="he-IL"/>
        </w:rPr>
      </w:pPr>
      <w:bookmarkStart w:id="1069" w:name="_ETM_Q1_3619825"/>
      <w:bookmarkEnd w:id="1069"/>
    </w:p>
    <w:p w:rsidR="00387621" w:rsidRDefault="00387621" w:rsidP="00387621">
      <w:pPr>
        <w:pStyle w:val="af9"/>
        <w:keepNext/>
        <w:rPr>
          <w:rtl/>
          <w:lang w:eastAsia="he-IL"/>
        </w:rPr>
      </w:pPr>
      <w:bookmarkStart w:id="1070" w:name="_ETM_Q1_3620159"/>
      <w:bookmarkStart w:id="1071" w:name="_ETM_Q1_3620791"/>
      <w:bookmarkEnd w:id="1070"/>
      <w:bookmarkEnd w:id="1071"/>
      <w:r>
        <w:rPr>
          <w:rtl/>
          <w:lang w:eastAsia="he-IL"/>
        </w:rPr>
        <w:t xml:space="preserve">איילת </w:t>
      </w:r>
      <w:proofErr w:type="spellStart"/>
      <w:r>
        <w:rPr>
          <w:rtl/>
          <w:lang w:eastAsia="he-IL"/>
        </w:rPr>
        <w:t>רזין</w:t>
      </w:r>
      <w:proofErr w:type="spellEnd"/>
      <w:r>
        <w:rPr>
          <w:rtl/>
          <w:lang w:eastAsia="he-IL"/>
        </w:rPr>
        <w:t xml:space="preserve"> בית אור:</w:t>
      </w:r>
    </w:p>
    <w:p w:rsidR="00387621" w:rsidRDefault="00387621" w:rsidP="00387621">
      <w:pPr>
        <w:pStyle w:val="KeepWithNext"/>
        <w:rPr>
          <w:rtl/>
          <w:lang w:eastAsia="he-IL"/>
        </w:rPr>
      </w:pPr>
    </w:p>
    <w:p w:rsidR="00387621" w:rsidRDefault="00387621" w:rsidP="003876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הפורום הפלילי בדרך </w:t>
      </w:r>
      <w:bookmarkStart w:id="1072" w:name="_ETM_Q1_3621541"/>
      <w:bookmarkEnd w:id="1072"/>
      <w:r>
        <w:rPr>
          <w:rFonts w:hint="cs"/>
          <w:rtl/>
          <w:lang w:eastAsia="he-IL"/>
        </w:rPr>
        <w:t xml:space="preserve">כלל שולח סניגורים שמביאים את קולה של לשכת עורכי הדין </w:t>
      </w:r>
      <w:bookmarkStart w:id="1073" w:name="_ETM_Q1_3625496"/>
      <w:bookmarkEnd w:id="1073"/>
      <w:proofErr w:type="spellStart"/>
      <w:r>
        <w:rPr>
          <w:rFonts w:hint="cs"/>
          <w:rtl/>
          <w:lang w:eastAsia="he-IL"/>
        </w:rPr>
        <w:t>הסניגוריאלית</w:t>
      </w:r>
      <w:proofErr w:type="spellEnd"/>
      <w:r>
        <w:rPr>
          <w:rFonts w:hint="cs"/>
          <w:rtl/>
          <w:lang w:eastAsia="he-IL"/>
        </w:rPr>
        <w:t>. והנה - - -</w:t>
      </w:r>
    </w:p>
    <w:p w:rsidR="00387621" w:rsidRDefault="00387621" w:rsidP="00387621">
      <w:pPr>
        <w:rPr>
          <w:rtl/>
          <w:lang w:eastAsia="he-IL"/>
        </w:rPr>
      </w:pPr>
      <w:bookmarkStart w:id="1074" w:name="_ETM_Q1_3625389"/>
      <w:bookmarkEnd w:id="1074"/>
    </w:p>
    <w:p w:rsidR="00387621" w:rsidRDefault="00387621" w:rsidP="00387621">
      <w:pPr>
        <w:pStyle w:val="af6"/>
        <w:keepNext/>
        <w:rPr>
          <w:rtl/>
        </w:rPr>
      </w:pPr>
      <w:bookmarkStart w:id="1075" w:name="_ETM_Q1_3626346"/>
      <w:bookmarkStart w:id="1076" w:name="_ETM_Q1_3626356"/>
      <w:bookmarkEnd w:id="1075"/>
      <w:bookmarkEnd w:id="1076"/>
      <w:r>
        <w:rPr>
          <w:rtl/>
        </w:rPr>
        <w:t>היו"ר עאידה תומא סלימאן:</w:t>
      </w:r>
    </w:p>
    <w:p w:rsidR="00387621" w:rsidRDefault="00387621" w:rsidP="00387621">
      <w:pPr>
        <w:pStyle w:val="KeepWithNext"/>
        <w:rPr>
          <w:rtl/>
          <w:lang w:eastAsia="he-IL"/>
        </w:rPr>
      </w:pPr>
    </w:p>
    <w:p w:rsidR="00387621" w:rsidRDefault="00387621" w:rsidP="00387621">
      <w:pPr>
        <w:rPr>
          <w:rtl/>
          <w:lang w:eastAsia="he-IL"/>
        </w:rPr>
      </w:pPr>
      <w:r>
        <w:rPr>
          <w:rFonts w:hint="cs"/>
          <w:rtl/>
          <w:lang w:eastAsia="he-IL"/>
        </w:rPr>
        <w:t>איילת, אני מודה לך.</w:t>
      </w:r>
    </w:p>
    <w:p w:rsidR="00387621" w:rsidRDefault="00387621" w:rsidP="00387621">
      <w:pPr>
        <w:rPr>
          <w:rtl/>
          <w:lang w:eastAsia="he-IL"/>
        </w:rPr>
      </w:pPr>
      <w:bookmarkStart w:id="1077" w:name="_ETM_Q1_3629600"/>
      <w:bookmarkEnd w:id="1077"/>
    </w:p>
    <w:p w:rsidR="00387621" w:rsidRDefault="00387621" w:rsidP="00387621">
      <w:pPr>
        <w:pStyle w:val="a4"/>
        <w:keepNext/>
        <w:rPr>
          <w:rtl/>
        </w:rPr>
      </w:pPr>
      <w:bookmarkStart w:id="1078" w:name="_ETM_Q1_3629907"/>
      <w:bookmarkStart w:id="1079" w:name="_ETM_Q1_3632658"/>
      <w:bookmarkEnd w:id="1078"/>
      <w:bookmarkEnd w:id="1079"/>
      <w:r>
        <w:rPr>
          <w:rtl/>
        </w:rPr>
        <w:t>אורלי לוי אבקסיס:</w:t>
      </w:r>
    </w:p>
    <w:p w:rsidR="00387621" w:rsidRDefault="00387621" w:rsidP="00387621">
      <w:pPr>
        <w:pStyle w:val="KeepWithNext"/>
        <w:rPr>
          <w:rtl/>
          <w:lang w:eastAsia="he-IL"/>
        </w:rPr>
      </w:pPr>
    </w:p>
    <w:p w:rsidR="00387621" w:rsidRDefault="00387621" w:rsidP="003876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משהו גם </w:t>
      </w:r>
      <w:bookmarkStart w:id="1080" w:name="_ETM_Q1_3634160"/>
      <w:bookmarkEnd w:id="1080"/>
      <w:r>
        <w:rPr>
          <w:rFonts w:hint="cs"/>
          <w:rtl/>
          <w:lang w:eastAsia="he-IL"/>
        </w:rPr>
        <w:t>שם משתנה סוף סוף.</w:t>
      </w:r>
    </w:p>
    <w:p w:rsidR="00387621" w:rsidRDefault="00387621" w:rsidP="00387621">
      <w:pPr>
        <w:rPr>
          <w:rtl/>
          <w:lang w:eastAsia="he-IL"/>
        </w:rPr>
      </w:pPr>
      <w:bookmarkStart w:id="1081" w:name="_ETM_Q1_3631234"/>
      <w:bookmarkEnd w:id="1081"/>
    </w:p>
    <w:p w:rsidR="00387621" w:rsidRDefault="00387621" w:rsidP="00387621">
      <w:pPr>
        <w:pStyle w:val="af9"/>
        <w:keepNext/>
        <w:rPr>
          <w:rtl/>
          <w:lang w:eastAsia="he-IL"/>
        </w:rPr>
      </w:pPr>
      <w:bookmarkStart w:id="1082" w:name="_ETM_Q1_3631556"/>
      <w:bookmarkEnd w:id="1082"/>
      <w:r>
        <w:rPr>
          <w:rtl/>
          <w:lang w:eastAsia="he-IL"/>
        </w:rPr>
        <w:t xml:space="preserve">איילת </w:t>
      </w:r>
      <w:proofErr w:type="spellStart"/>
      <w:r>
        <w:rPr>
          <w:rtl/>
          <w:lang w:eastAsia="he-IL"/>
        </w:rPr>
        <w:t>רזין</w:t>
      </w:r>
      <w:proofErr w:type="spellEnd"/>
      <w:r>
        <w:rPr>
          <w:rtl/>
          <w:lang w:eastAsia="he-IL"/>
        </w:rPr>
        <w:t xml:space="preserve"> בית אור:</w:t>
      </w:r>
    </w:p>
    <w:p w:rsidR="00387621" w:rsidRDefault="00387621" w:rsidP="00387621">
      <w:pPr>
        <w:pStyle w:val="KeepWithNext"/>
        <w:rPr>
          <w:rtl/>
          <w:lang w:eastAsia="he-IL"/>
        </w:rPr>
      </w:pPr>
    </w:p>
    <w:p w:rsidR="00387621" w:rsidRDefault="00387621" w:rsidP="00387621">
      <w:pPr>
        <w:rPr>
          <w:rtl/>
          <w:lang w:eastAsia="he-IL"/>
        </w:rPr>
      </w:pPr>
      <w:bookmarkStart w:id="1083" w:name="_ETM_Q1_3630407"/>
      <w:bookmarkEnd w:id="1083"/>
      <w:r>
        <w:rPr>
          <w:rFonts w:hint="cs"/>
          <w:rtl/>
          <w:lang w:eastAsia="he-IL"/>
        </w:rPr>
        <w:t>כן. זה נורא מרגש.</w:t>
      </w:r>
    </w:p>
    <w:p w:rsidR="00387621" w:rsidRDefault="00387621" w:rsidP="00387621">
      <w:pPr>
        <w:rPr>
          <w:rtl/>
          <w:lang w:eastAsia="he-IL"/>
        </w:rPr>
      </w:pPr>
      <w:bookmarkStart w:id="1084" w:name="_ETM_Q1_3634308"/>
      <w:bookmarkEnd w:id="1084"/>
    </w:p>
    <w:p w:rsidR="00387621" w:rsidRDefault="00387621" w:rsidP="00387621">
      <w:pPr>
        <w:pStyle w:val="af5"/>
        <w:keepNext/>
        <w:rPr>
          <w:rtl/>
        </w:rPr>
      </w:pPr>
      <w:bookmarkStart w:id="1085" w:name="_ETM_Q1_3634613"/>
      <w:bookmarkEnd w:id="1085"/>
      <w:r>
        <w:rPr>
          <w:rtl/>
        </w:rPr>
        <w:t>קריאה:</w:t>
      </w:r>
    </w:p>
    <w:p w:rsidR="00387621" w:rsidRDefault="00387621" w:rsidP="00387621">
      <w:pPr>
        <w:pStyle w:val="KeepWithNext"/>
        <w:rPr>
          <w:rtl/>
          <w:lang w:eastAsia="he-IL"/>
        </w:rPr>
      </w:pPr>
    </w:p>
    <w:p w:rsidR="00387621" w:rsidRDefault="00387621" w:rsidP="00387621">
      <w:pPr>
        <w:rPr>
          <w:rtl/>
          <w:lang w:eastAsia="he-IL"/>
        </w:rPr>
      </w:pPr>
      <w:r>
        <w:rPr>
          <w:rFonts w:hint="cs"/>
          <w:rtl/>
          <w:lang w:eastAsia="he-IL"/>
        </w:rPr>
        <w:t>יש ועדת תלונות שווא.</w:t>
      </w:r>
    </w:p>
    <w:p w:rsidR="00387621" w:rsidRDefault="00387621" w:rsidP="00387621">
      <w:pPr>
        <w:rPr>
          <w:rtl/>
          <w:lang w:eastAsia="he-IL"/>
        </w:rPr>
      </w:pPr>
      <w:bookmarkStart w:id="1086" w:name="_ETM_Q1_3639188"/>
      <w:bookmarkEnd w:id="1086"/>
    </w:p>
    <w:p w:rsidR="00387621" w:rsidRDefault="00387621" w:rsidP="00387621">
      <w:pPr>
        <w:pStyle w:val="af6"/>
        <w:keepNext/>
        <w:rPr>
          <w:rtl/>
        </w:rPr>
      </w:pPr>
      <w:bookmarkStart w:id="1087" w:name="_ETM_Q1_3639510"/>
      <w:bookmarkEnd w:id="1087"/>
      <w:r>
        <w:rPr>
          <w:rtl/>
        </w:rPr>
        <w:t>היו"ר עאידה תומא סלימאן:</w:t>
      </w:r>
    </w:p>
    <w:p w:rsidR="00387621" w:rsidRDefault="00387621" w:rsidP="00387621">
      <w:pPr>
        <w:pStyle w:val="KeepWithNext"/>
        <w:rPr>
          <w:rtl/>
          <w:lang w:eastAsia="he-IL"/>
        </w:rPr>
      </w:pPr>
    </w:p>
    <w:p w:rsidR="00387621" w:rsidRDefault="00387621" w:rsidP="003876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088" w:name="_ETM_Q1_3640517"/>
      <w:bookmarkEnd w:id="1088"/>
      <w:r>
        <w:rPr>
          <w:rFonts w:hint="cs"/>
          <w:rtl/>
          <w:lang w:eastAsia="he-IL"/>
        </w:rPr>
        <w:t>יודעת. תאמינו לי, אני יודעת. בואו ניתן לעורכת הדי</w:t>
      </w:r>
      <w:bookmarkStart w:id="1089" w:name="_ETM_Q1_3651446"/>
      <w:bookmarkEnd w:id="1089"/>
      <w:r>
        <w:rPr>
          <w:rFonts w:hint="cs"/>
          <w:rtl/>
          <w:lang w:eastAsia="he-IL"/>
        </w:rPr>
        <w:t>ן להשמיע את דבריה, בבקשה.</w:t>
      </w:r>
    </w:p>
    <w:p w:rsidR="00387621" w:rsidRDefault="00387621" w:rsidP="00387621">
      <w:pPr>
        <w:rPr>
          <w:rtl/>
          <w:lang w:eastAsia="he-IL"/>
        </w:rPr>
      </w:pPr>
      <w:bookmarkStart w:id="1090" w:name="_ETM_Q1_3655300"/>
      <w:bookmarkEnd w:id="1090"/>
    </w:p>
    <w:p w:rsidR="00387621" w:rsidRDefault="00387621" w:rsidP="00387621">
      <w:pPr>
        <w:pStyle w:val="af9"/>
        <w:keepNext/>
        <w:rPr>
          <w:rtl/>
          <w:lang w:eastAsia="he-IL"/>
        </w:rPr>
      </w:pPr>
      <w:bookmarkStart w:id="1091" w:name="_ETM_Q1_3655632"/>
      <w:bookmarkStart w:id="1092" w:name="_ETM_Q1_3660853"/>
      <w:bookmarkEnd w:id="1091"/>
      <w:bookmarkEnd w:id="1092"/>
      <w:r>
        <w:rPr>
          <w:rtl/>
          <w:lang w:eastAsia="he-IL"/>
        </w:rPr>
        <w:t>רותם אלוני דוידוב:</w:t>
      </w:r>
    </w:p>
    <w:p w:rsidR="00387621" w:rsidRDefault="00387621" w:rsidP="00387621">
      <w:pPr>
        <w:pStyle w:val="KeepWithNext"/>
        <w:rPr>
          <w:rtl/>
          <w:lang w:eastAsia="he-IL"/>
        </w:rPr>
      </w:pPr>
    </w:p>
    <w:p w:rsidR="00387621" w:rsidRDefault="00387621" w:rsidP="003876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העמדה של השלכה היא </w:t>
      </w:r>
      <w:bookmarkStart w:id="1093" w:name="_ETM_Q1_3655032"/>
      <w:bookmarkEnd w:id="109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קודם כל, הסעיף כשלעצמו והתיקון </w:t>
      </w:r>
      <w:bookmarkStart w:id="1094" w:name="_ETM_Q1_3660908"/>
      <w:bookmarkEnd w:id="1094"/>
      <w:r>
        <w:rPr>
          <w:rFonts w:hint="cs"/>
          <w:rtl/>
          <w:lang w:eastAsia="he-IL"/>
        </w:rPr>
        <w:t xml:space="preserve">הוא הכרחי וחשוב ומשמעותי, והוא מגן על הזכות של נפגעות </w:t>
      </w:r>
      <w:bookmarkStart w:id="1095" w:name="_ETM_Q1_3666453"/>
      <w:bookmarkEnd w:id="1095"/>
      <w:r>
        <w:rPr>
          <w:rFonts w:hint="cs"/>
          <w:rtl/>
          <w:lang w:eastAsia="he-IL"/>
        </w:rPr>
        <w:t xml:space="preserve">עבירה להחליט על גורלן ועל חייהן, ואין שום סיבה </w:t>
      </w:r>
      <w:bookmarkStart w:id="1096" w:name="_ETM_Q1_3674774"/>
      <w:bookmarkEnd w:id="1096"/>
      <w:r>
        <w:rPr>
          <w:rFonts w:hint="cs"/>
          <w:rtl/>
          <w:lang w:eastAsia="he-IL"/>
        </w:rPr>
        <w:t xml:space="preserve">שהחוק יקבע בשבילן. אנחנו כן חושבות שלגבי הדרישה של ההטרדה, </w:t>
      </w:r>
      <w:bookmarkStart w:id="1097" w:name="_ETM_Q1_3682237"/>
      <w:bookmarkEnd w:id="1097"/>
      <w:r>
        <w:rPr>
          <w:rFonts w:hint="cs"/>
          <w:rtl/>
          <w:lang w:eastAsia="he-IL"/>
        </w:rPr>
        <w:t xml:space="preserve">זה יכול להפוך להיות חרב פיפיות, מהסיבה הפשוטה שזה </w:t>
      </w:r>
      <w:bookmarkStart w:id="1098" w:name="_ETM_Q1_3684063"/>
      <w:bookmarkEnd w:id="1098"/>
      <w:r>
        <w:rPr>
          <w:rFonts w:hint="cs"/>
          <w:rtl/>
          <w:lang w:eastAsia="he-IL"/>
        </w:rPr>
        <w:t xml:space="preserve">לא מספיק ברור מתי ההטרדה הופכת להיות הטרדה שמאיינת את </w:t>
      </w:r>
      <w:bookmarkStart w:id="1099" w:name="_ETM_Q1_3691927"/>
      <w:bookmarkEnd w:id="1099"/>
      <w:r>
        <w:rPr>
          <w:rFonts w:hint="cs"/>
          <w:rtl/>
          <w:lang w:eastAsia="he-IL"/>
        </w:rPr>
        <w:t xml:space="preserve">ההסכמה, ומתי ההטרדה היא הטרדה שלא מאיינת את ההסכמה. ולכן </w:t>
      </w:r>
      <w:bookmarkStart w:id="1100" w:name="_ETM_Q1_3698890"/>
      <w:bookmarkEnd w:id="1100"/>
      <w:r>
        <w:rPr>
          <w:rFonts w:hint="cs"/>
          <w:rtl/>
          <w:lang w:eastAsia="he-IL"/>
        </w:rPr>
        <w:t xml:space="preserve">יש בעיה עם זה, ואני חושבת שזה יכול </w:t>
      </w:r>
      <w:bookmarkStart w:id="1101" w:name="_ETM_Q1_3702331"/>
      <w:bookmarkEnd w:id="1101"/>
      <w:r>
        <w:rPr>
          <w:rFonts w:hint="cs"/>
          <w:rtl/>
          <w:lang w:eastAsia="he-IL"/>
        </w:rPr>
        <w:t xml:space="preserve">לייצר מצב שבו גורמי תקשורת לא ירצו או יימנעו מלפרסם, מהחשש </w:t>
      </w:r>
      <w:bookmarkStart w:id="1102" w:name="_ETM_Q1_3707974"/>
      <w:bookmarkEnd w:id="1102"/>
      <w:r>
        <w:rPr>
          <w:rFonts w:hint="cs"/>
          <w:rtl/>
          <w:lang w:eastAsia="he-IL"/>
        </w:rPr>
        <w:t>שהם אולי יהיו חשופים כי ההגדרה הזו לא מספיק מדויקת.</w:t>
      </w:r>
    </w:p>
    <w:p w:rsidR="00387621" w:rsidRDefault="00387621" w:rsidP="00387621">
      <w:pPr>
        <w:rPr>
          <w:rtl/>
          <w:lang w:eastAsia="he-IL"/>
        </w:rPr>
      </w:pPr>
      <w:bookmarkStart w:id="1103" w:name="_ETM_Q1_3708468"/>
      <w:bookmarkEnd w:id="1103"/>
    </w:p>
    <w:p w:rsidR="00387621" w:rsidRDefault="00387621" w:rsidP="00387621">
      <w:pPr>
        <w:rPr>
          <w:rtl/>
          <w:lang w:eastAsia="he-IL"/>
        </w:rPr>
      </w:pPr>
      <w:bookmarkStart w:id="1104" w:name="_ETM_Q1_3708965"/>
      <w:bookmarkEnd w:id="1104"/>
      <w:r>
        <w:rPr>
          <w:rFonts w:hint="cs"/>
          <w:rtl/>
          <w:lang w:eastAsia="he-IL"/>
        </w:rPr>
        <w:t xml:space="preserve">אם </w:t>
      </w:r>
      <w:bookmarkStart w:id="1105" w:name="_ETM_Q1_3710588"/>
      <w:bookmarkEnd w:id="1105"/>
      <w:r>
        <w:rPr>
          <w:rFonts w:hint="cs"/>
          <w:rtl/>
          <w:lang w:eastAsia="he-IL"/>
        </w:rPr>
        <w:t xml:space="preserve">אנחנו מדברות על נשים, ולצורך העניין, גם גברים נפגעי </w:t>
      </w:r>
      <w:bookmarkStart w:id="1106" w:name="_ETM_Q1_3715870"/>
      <w:bookmarkEnd w:id="1106"/>
      <w:r>
        <w:rPr>
          <w:rFonts w:hint="cs"/>
          <w:rtl/>
          <w:lang w:eastAsia="he-IL"/>
        </w:rPr>
        <w:t xml:space="preserve">עבירה, כאנשים אוטונומיים שיכולים לקבל החלטות על חייהם, אז הם </w:t>
      </w:r>
      <w:bookmarkStart w:id="1107" w:name="_ETM_Q1_3719321"/>
      <w:bookmarkEnd w:id="1107"/>
      <w:r>
        <w:rPr>
          <w:rFonts w:hint="cs"/>
          <w:rtl/>
          <w:lang w:eastAsia="he-IL"/>
        </w:rPr>
        <w:t xml:space="preserve">יכולים לקבל החלטות על חייהם גם תחת הטרדה שהיא בהחלט בעייתית וצריך לטפל בה, אבל זאת לא המסגרת וזה </w:t>
      </w:r>
      <w:bookmarkStart w:id="1108" w:name="_ETM_Q1_3729049"/>
      <w:bookmarkEnd w:id="1108"/>
      <w:r>
        <w:rPr>
          <w:rFonts w:hint="cs"/>
          <w:rtl/>
          <w:lang w:eastAsia="he-IL"/>
        </w:rPr>
        <w:t>באמת יכול לפגוע יותר משזה יכול להועיל.</w:t>
      </w:r>
    </w:p>
    <w:p w:rsidR="00387621" w:rsidRDefault="00387621" w:rsidP="00387621">
      <w:pPr>
        <w:rPr>
          <w:rtl/>
          <w:lang w:eastAsia="he-IL"/>
        </w:rPr>
      </w:pPr>
      <w:bookmarkStart w:id="1109" w:name="_ETM_Q1_3730124"/>
      <w:bookmarkEnd w:id="1109"/>
    </w:p>
    <w:p w:rsidR="00387621" w:rsidRDefault="00387621" w:rsidP="00387621">
      <w:pPr>
        <w:rPr>
          <w:rtl/>
          <w:lang w:eastAsia="he-IL"/>
        </w:rPr>
      </w:pPr>
      <w:bookmarkStart w:id="1110" w:name="_ETM_Q1_3730498"/>
      <w:bookmarkEnd w:id="1110"/>
      <w:r>
        <w:rPr>
          <w:rFonts w:hint="cs"/>
          <w:rtl/>
          <w:lang w:eastAsia="he-IL"/>
        </w:rPr>
        <w:t xml:space="preserve">לגבי חתימה בפני </w:t>
      </w:r>
      <w:bookmarkStart w:id="1111" w:name="_ETM_Q1_3734564"/>
      <w:bookmarkEnd w:id="1111"/>
      <w:r>
        <w:rPr>
          <w:rFonts w:hint="cs"/>
          <w:rtl/>
          <w:lang w:eastAsia="he-IL"/>
        </w:rPr>
        <w:t>עורך דין או גורם סמכות אחר - - -</w:t>
      </w:r>
    </w:p>
    <w:p w:rsidR="00387621" w:rsidRDefault="00387621" w:rsidP="00387621">
      <w:pPr>
        <w:rPr>
          <w:rtl/>
          <w:lang w:eastAsia="he-IL"/>
        </w:rPr>
      </w:pPr>
      <w:bookmarkStart w:id="1112" w:name="_ETM_Q1_3734942"/>
      <w:bookmarkEnd w:id="1112"/>
    </w:p>
    <w:p w:rsidR="00387621" w:rsidRDefault="00387621" w:rsidP="00387621">
      <w:pPr>
        <w:pStyle w:val="a4"/>
        <w:keepNext/>
        <w:rPr>
          <w:rtl/>
        </w:rPr>
      </w:pPr>
      <w:bookmarkStart w:id="1113" w:name="_ETM_Q1_3735234"/>
      <w:bookmarkEnd w:id="1113"/>
      <w:r>
        <w:rPr>
          <w:rtl/>
        </w:rPr>
        <w:t>אורלי לוי אבקסיס:</w:t>
      </w:r>
    </w:p>
    <w:p w:rsidR="00387621" w:rsidRDefault="00387621" w:rsidP="00387621">
      <w:pPr>
        <w:pStyle w:val="KeepWithNext"/>
        <w:rPr>
          <w:rtl/>
          <w:lang w:eastAsia="he-IL"/>
        </w:rPr>
      </w:pPr>
    </w:p>
    <w:p w:rsidR="00387621" w:rsidRDefault="00387621" w:rsidP="003876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</w:t>
      </w:r>
      <w:bookmarkStart w:id="1114" w:name="_ETM_Q1_3738918"/>
      <w:bookmarkEnd w:id="1114"/>
      <w:r>
        <w:rPr>
          <w:rFonts w:hint="cs"/>
          <w:rtl/>
          <w:lang w:eastAsia="he-IL"/>
        </w:rPr>
        <w:t>מופיע בחוק, גם לא בהצעת תיקון - - -</w:t>
      </w:r>
    </w:p>
    <w:p w:rsidR="00387621" w:rsidRDefault="00387621" w:rsidP="00387621">
      <w:pPr>
        <w:rPr>
          <w:rtl/>
          <w:lang w:eastAsia="he-IL"/>
        </w:rPr>
      </w:pPr>
      <w:bookmarkStart w:id="1115" w:name="_ETM_Q1_3735997"/>
      <w:bookmarkEnd w:id="1115"/>
    </w:p>
    <w:p w:rsidR="00387621" w:rsidRDefault="00387621" w:rsidP="00387621">
      <w:pPr>
        <w:pStyle w:val="af9"/>
        <w:keepNext/>
        <w:rPr>
          <w:rtl/>
          <w:lang w:eastAsia="he-IL"/>
        </w:rPr>
      </w:pPr>
      <w:bookmarkStart w:id="1116" w:name="_ETM_Q1_3736296"/>
      <w:bookmarkStart w:id="1117" w:name="_ETM_Q1_3741566"/>
      <w:bookmarkEnd w:id="1116"/>
      <w:bookmarkEnd w:id="1117"/>
      <w:r>
        <w:rPr>
          <w:rtl/>
          <w:lang w:eastAsia="he-IL"/>
        </w:rPr>
        <w:t>רותם אלוני דוידוב:</w:t>
      </w:r>
    </w:p>
    <w:p w:rsidR="00387621" w:rsidRDefault="00387621" w:rsidP="00387621">
      <w:pPr>
        <w:pStyle w:val="KeepWithNext"/>
        <w:rPr>
          <w:rtl/>
          <w:lang w:eastAsia="he-IL"/>
        </w:rPr>
      </w:pPr>
    </w:p>
    <w:p w:rsidR="00387621" w:rsidRDefault="00387621" w:rsidP="00387621">
      <w:pPr>
        <w:rPr>
          <w:rtl/>
          <w:lang w:eastAsia="he-IL"/>
        </w:rPr>
      </w:pPr>
      <w:r>
        <w:rPr>
          <w:rFonts w:hint="cs"/>
          <w:rtl/>
          <w:lang w:eastAsia="he-IL"/>
        </w:rPr>
        <w:t>בגלל ענת</w:t>
      </w:r>
      <w:r w:rsidR="00B95C3A">
        <w:rPr>
          <w:rFonts w:hint="cs"/>
          <w:rtl/>
          <w:lang w:eastAsia="he-IL"/>
        </w:rPr>
        <w:t xml:space="preserve">, </w:t>
      </w:r>
      <w:bookmarkStart w:id="1118" w:name="_ETM_Q1_3740037"/>
      <w:bookmarkEnd w:id="1118"/>
      <w:r w:rsidR="00B95C3A">
        <w:rPr>
          <w:rFonts w:hint="cs"/>
          <w:rtl/>
          <w:lang w:eastAsia="he-IL"/>
        </w:rPr>
        <w:t>אני מתייחסת לענת.</w:t>
      </w:r>
    </w:p>
    <w:p w:rsidR="00B95C3A" w:rsidRDefault="00B95C3A" w:rsidP="00387621">
      <w:pPr>
        <w:rPr>
          <w:rtl/>
          <w:lang w:eastAsia="he-IL"/>
        </w:rPr>
      </w:pPr>
      <w:bookmarkStart w:id="1119" w:name="_ETM_Q1_3743389"/>
      <w:bookmarkEnd w:id="1119"/>
    </w:p>
    <w:p w:rsidR="00B95C3A" w:rsidRDefault="00B95C3A" w:rsidP="00387621">
      <w:pPr>
        <w:rPr>
          <w:rtl/>
          <w:lang w:eastAsia="he-IL"/>
        </w:rPr>
      </w:pPr>
      <w:bookmarkStart w:id="1120" w:name="_ETM_Q1_3743704"/>
      <w:bookmarkEnd w:id="1120"/>
      <w:r>
        <w:rPr>
          <w:rFonts w:hint="cs"/>
          <w:rtl/>
          <w:lang w:eastAsia="he-IL"/>
        </w:rPr>
        <w:t xml:space="preserve">אני חושבת שזה רעיון מאוד בעייתי. זה מאוד יגביל את היכולת של נפגעות ונפגעים לחשוף את עצמם. </w:t>
      </w:r>
      <w:bookmarkStart w:id="1121" w:name="_ETM_Q1_3748835"/>
      <w:bookmarkEnd w:id="1121"/>
      <w:r>
        <w:rPr>
          <w:rFonts w:hint="cs"/>
          <w:rtl/>
          <w:lang w:eastAsia="he-IL"/>
        </w:rPr>
        <w:t>חתימה על מסמך זה</w:t>
      </w:r>
      <w:r w:rsidR="00EC006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מספיק. אני יוצאת מנקודת הנחה </w:t>
      </w:r>
      <w:bookmarkStart w:id="1122" w:name="_ETM_Q1_3759331"/>
      <w:bookmarkEnd w:id="1122"/>
      <w:r>
        <w:rPr>
          <w:rFonts w:hint="cs"/>
          <w:rtl/>
          <w:lang w:eastAsia="he-IL"/>
        </w:rPr>
        <w:t xml:space="preserve">שהמונח 'בכתב' הוא לא שנוי במחלוקת, והוא מופיע בכל ההצעות. </w:t>
      </w:r>
      <w:bookmarkStart w:id="1123" w:name="_ETM_Q1_3762556"/>
      <w:bookmarkEnd w:id="1123"/>
      <w:r>
        <w:rPr>
          <w:rFonts w:hint="cs"/>
          <w:rtl/>
          <w:lang w:eastAsia="he-IL"/>
        </w:rPr>
        <w:t>לכן אני מתייחסת לעניין של 'בכתב'.</w:t>
      </w:r>
    </w:p>
    <w:p w:rsidR="00B95C3A" w:rsidRDefault="00B95C3A" w:rsidP="00387621">
      <w:pPr>
        <w:rPr>
          <w:rtl/>
          <w:lang w:eastAsia="he-IL"/>
        </w:rPr>
      </w:pPr>
      <w:bookmarkStart w:id="1124" w:name="_ETM_Q1_3760935"/>
      <w:bookmarkEnd w:id="1124"/>
    </w:p>
    <w:p w:rsidR="00B95C3A" w:rsidRDefault="00B95C3A" w:rsidP="00B95C3A">
      <w:pPr>
        <w:pStyle w:val="af5"/>
        <w:keepNext/>
        <w:rPr>
          <w:rtl/>
        </w:rPr>
      </w:pPr>
      <w:bookmarkStart w:id="1125" w:name="_ETM_Q1_3761313"/>
      <w:bookmarkEnd w:id="1125"/>
      <w:r>
        <w:rPr>
          <w:rtl/>
        </w:rPr>
        <w:t>קריאה:</w:t>
      </w:r>
    </w:p>
    <w:p w:rsidR="00B95C3A" w:rsidRDefault="00B95C3A" w:rsidP="00B95C3A">
      <w:pPr>
        <w:pStyle w:val="KeepWithNext"/>
        <w:rPr>
          <w:rtl/>
          <w:lang w:eastAsia="he-IL"/>
        </w:rPr>
      </w:pPr>
    </w:p>
    <w:p w:rsidR="00B95C3A" w:rsidRDefault="00B95C3A" w:rsidP="00B95C3A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זה ברור.</w:t>
      </w:r>
    </w:p>
    <w:p w:rsidR="00B95C3A" w:rsidRDefault="00B95C3A" w:rsidP="00B95C3A">
      <w:pPr>
        <w:rPr>
          <w:rtl/>
          <w:lang w:eastAsia="he-IL"/>
        </w:rPr>
      </w:pPr>
    </w:p>
    <w:p w:rsidR="00B95C3A" w:rsidRDefault="00B95C3A" w:rsidP="00B95C3A">
      <w:pPr>
        <w:pStyle w:val="-"/>
        <w:keepNext/>
        <w:rPr>
          <w:rtl/>
        </w:rPr>
      </w:pPr>
      <w:bookmarkStart w:id="1126" w:name="_ETM_Q1_3760334"/>
      <w:bookmarkStart w:id="1127" w:name="_ETM_Q1_3760346"/>
      <w:bookmarkEnd w:id="1126"/>
      <w:bookmarkEnd w:id="1127"/>
      <w:r>
        <w:rPr>
          <w:rtl/>
        </w:rPr>
        <w:t>רותם אלוני דוידוב:</w:t>
      </w:r>
    </w:p>
    <w:p w:rsidR="00B95C3A" w:rsidRDefault="00B95C3A" w:rsidP="00B95C3A">
      <w:pPr>
        <w:pStyle w:val="KeepWithNext"/>
        <w:rPr>
          <w:rtl/>
          <w:lang w:eastAsia="he-IL"/>
        </w:rPr>
      </w:pPr>
    </w:p>
    <w:p w:rsidR="00B95C3A" w:rsidRDefault="00B95C3A" w:rsidP="00B95C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המהות של הסכמה </w:t>
      </w:r>
      <w:bookmarkStart w:id="1128" w:name="_ETM_Q1_3761719"/>
      <w:bookmarkEnd w:id="1128"/>
      <w:r>
        <w:rPr>
          <w:rFonts w:hint="cs"/>
          <w:rtl/>
          <w:lang w:eastAsia="he-IL"/>
        </w:rPr>
        <w:t xml:space="preserve">מדעת היא לא משהו שצץ בתיקון הזה לחוק. יש דרך </w:t>
      </w:r>
      <w:bookmarkStart w:id="1129" w:name="_ETM_Q1_3766339"/>
      <w:bookmarkEnd w:id="1129"/>
      <w:r>
        <w:rPr>
          <w:rFonts w:hint="cs"/>
          <w:rtl/>
          <w:lang w:eastAsia="he-IL"/>
        </w:rPr>
        <w:t xml:space="preserve">שצריך לנסח את המסמכים האלה, יש דרך שהם צריכים להיות </w:t>
      </w:r>
      <w:bookmarkStart w:id="1130" w:name="_ETM_Q1_3772882"/>
      <w:bookmarkEnd w:id="1130"/>
      <w:r>
        <w:rPr>
          <w:rFonts w:hint="cs"/>
          <w:rtl/>
          <w:lang w:eastAsia="he-IL"/>
        </w:rPr>
        <w:t xml:space="preserve">ברורים. ברור שצריך להיות כתוב בתוך המסמך הזה מה המשמעויות, </w:t>
      </w:r>
      <w:bookmarkStart w:id="1131" w:name="_ETM_Q1_3772866"/>
      <w:bookmarkEnd w:id="1131"/>
      <w:r>
        <w:rPr>
          <w:rFonts w:hint="cs"/>
          <w:rtl/>
          <w:lang w:eastAsia="he-IL"/>
        </w:rPr>
        <w:t>גם המרחיקות-לכת - - -</w:t>
      </w:r>
    </w:p>
    <w:p w:rsidR="00B95C3A" w:rsidRDefault="00B95C3A" w:rsidP="00B95C3A">
      <w:pPr>
        <w:rPr>
          <w:rtl/>
          <w:lang w:eastAsia="he-IL"/>
        </w:rPr>
      </w:pPr>
    </w:p>
    <w:p w:rsidR="00B95C3A" w:rsidRDefault="00B95C3A" w:rsidP="00B95C3A">
      <w:pPr>
        <w:pStyle w:val="af5"/>
        <w:keepNext/>
        <w:rPr>
          <w:rtl/>
        </w:rPr>
      </w:pPr>
      <w:bookmarkStart w:id="1132" w:name="_ETM_Q1_3774194"/>
      <w:bookmarkStart w:id="1133" w:name="_ETM_Q1_3774209"/>
      <w:bookmarkEnd w:id="1132"/>
      <w:bookmarkEnd w:id="1133"/>
      <w:r>
        <w:rPr>
          <w:rtl/>
        </w:rPr>
        <w:t>קריאה:</w:t>
      </w:r>
    </w:p>
    <w:p w:rsidR="00B95C3A" w:rsidRDefault="00B95C3A" w:rsidP="00B95C3A">
      <w:pPr>
        <w:pStyle w:val="KeepWithNext"/>
        <w:rPr>
          <w:rtl/>
          <w:lang w:eastAsia="he-IL"/>
        </w:rPr>
      </w:pPr>
    </w:p>
    <w:p w:rsidR="00B95C3A" w:rsidRDefault="00B95C3A" w:rsidP="00B95C3A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B95C3A" w:rsidRDefault="00B95C3A" w:rsidP="00B95C3A">
      <w:pPr>
        <w:rPr>
          <w:rtl/>
          <w:lang w:eastAsia="he-IL"/>
        </w:rPr>
      </w:pPr>
      <w:bookmarkStart w:id="1134" w:name="_ETM_Q1_3777743"/>
      <w:bookmarkEnd w:id="1134"/>
    </w:p>
    <w:p w:rsidR="00B95C3A" w:rsidRDefault="00B95C3A" w:rsidP="00B95C3A">
      <w:pPr>
        <w:pStyle w:val="af6"/>
        <w:keepNext/>
        <w:rPr>
          <w:rtl/>
        </w:rPr>
      </w:pPr>
      <w:bookmarkStart w:id="1135" w:name="_ETM_Q1_3778955"/>
      <w:bookmarkEnd w:id="1135"/>
      <w:r>
        <w:rPr>
          <w:rtl/>
        </w:rPr>
        <w:t>היו"ר עאידה תומא סלימאן:</w:t>
      </w:r>
    </w:p>
    <w:p w:rsidR="00B95C3A" w:rsidRDefault="00B95C3A" w:rsidP="00B95C3A">
      <w:pPr>
        <w:pStyle w:val="KeepWithNext"/>
        <w:rPr>
          <w:rtl/>
          <w:lang w:eastAsia="he-IL"/>
        </w:rPr>
      </w:pPr>
    </w:p>
    <w:p w:rsidR="00B95C3A" w:rsidRDefault="00B95C3A" w:rsidP="00B95C3A">
      <w:pPr>
        <w:rPr>
          <w:rtl/>
          <w:lang w:eastAsia="he-IL"/>
        </w:rPr>
      </w:pPr>
      <w:r>
        <w:rPr>
          <w:rFonts w:hint="cs"/>
          <w:rtl/>
          <w:lang w:eastAsia="he-IL"/>
        </w:rPr>
        <w:t>בינתיים זה לא ברור.</w:t>
      </w:r>
    </w:p>
    <w:p w:rsidR="00B95C3A" w:rsidRDefault="00B95C3A" w:rsidP="00B95C3A">
      <w:pPr>
        <w:rPr>
          <w:rtl/>
          <w:lang w:eastAsia="he-IL"/>
        </w:rPr>
      </w:pPr>
      <w:bookmarkStart w:id="1136" w:name="_ETM_Q1_3782662"/>
      <w:bookmarkEnd w:id="1136"/>
    </w:p>
    <w:p w:rsidR="00B95C3A" w:rsidRDefault="00B95C3A" w:rsidP="00B95C3A">
      <w:pPr>
        <w:pStyle w:val="-"/>
        <w:keepNext/>
        <w:rPr>
          <w:rtl/>
        </w:rPr>
      </w:pPr>
      <w:bookmarkStart w:id="1137" w:name="_ETM_Q1_3778038"/>
      <w:bookmarkEnd w:id="1137"/>
      <w:r>
        <w:rPr>
          <w:rtl/>
        </w:rPr>
        <w:t>רותם אלוני דוידוב:</w:t>
      </w:r>
    </w:p>
    <w:p w:rsidR="00B95C3A" w:rsidRDefault="00B95C3A" w:rsidP="00B95C3A">
      <w:pPr>
        <w:pStyle w:val="KeepWithNext"/>
        <w:rPr>
          <w:rtl/>
          <w:lang w:eastAsia="he-IL"/>
        </w:rPr>
      </w:pPr>
    </w:p>
    <w:p w:rsidR="00D329A2" w:rsidRDefault="00B95C3A" w:rsidP="00D329A2">
      <w:pPr>
        <w:rPr>
          <w:rtl/>
        </w:rPr>
      </w:pPr>
      <w:bookmarkStart w:id="1138" w:name="_ETM_Q1_3779479"/>
      <w:bookmarkStart w:id="1139" w:name="_ETM_Q1_3739918"/>
      <w:bookmarkStart w:id="1140" w:name="_ETM_Q1_3650607"/>
      <w:bookmarkStart w:id="1141" w:name="_ETM_Q1_3650929"/>
      <w:bookmarkStart w:id="1142" w:name="_ETM_Q1_3474390"/>
      <w:bookmarkStart w:id="1143" w:name="_ETM_Q1_3474734"/>
      <w:bookmarkStart w:id="1144" w:name="_ETM_Q1_3419767"/>
      <w:bookmarkStart w:id="1145" w:name="_ETM_Q1_3416464"/>
      <w:bookmarkStart w:id="1146" w:name="_ETM_Q1_3416777"/>
      <w:bookmarkStart w:id="1147" w:name="_ETM_Q1_3123171"/>
      <w:bookmarkEnd w:id="1138"/>
      <w:bookmarkEnd w:id="1139"/>
      <w:bookmarkEnd w:id="1140"/>
      <w:bookmarkEnd w:id="1141"/>
      <w:bookmarkEnd w:id="1142"/>
      <w:bookmarkEnd w:id="1143"/>
      <w:bookmarkEnd w:id="1144"/>
      <w:bookmarkEnd w:id="1145"/>
      <w:bookmarkEnd w:id="1146"/>
      <w:bookmarkEnd w:id="1147"/>
      <w:r>
        <w:rPr>
          <w:rFonts w:hint="cs"/>
          <w:rtl/>
        </w:rPr>
        <w:t xml:space="preserve">אבל זה בדיוק העניין, שיש פסיקה </w:t>
      </w:r>
      <w:bookmarkStart w:id="1148" w:name="_ETM_Q1_3785068"/>
      <w:bookmarkEnd w:id="1148"/>
      <w:r>
        <w:rPr>
          <w:rFonts w:hint="cs"/>
          <w:rtl/>
        </w:rPr>
        <w:t>על זה שהיא לא מהיום.</w:t>
      </w:r>
    </w:p>
    <w:p w:rsidR="00B95C3A" w:rsidRDefault="00B95C3A" w:rsidP="00D329A2">
      <w:pPr>
        <w:rPr>
          <w:rtl/>
        </w:rPr>
      </w:pPr>
      <w:bookmarkStart w:id="1149" w:name="_ETM_Q1_3782079"/>
      <w:bookmarkEnd w:id="1149"/>
    </w:p>
    <w:p w:rsidR="00B95C3A" w:rsidRDefault="00B95C3A" w:rsidP="00B95C3A">
      <w:pPr>
        <w:pStyle w:val="af6"/>
        <w:keepNext/>
        <w:rPr>
          <w:rtl/>
        </w:rPr>
      </w:pPr>
      <w:bookmarkStart w:id="1150" w:name="_ETM_Q1_3782257"/>
      <w:bookmarkEnd w:id="1150"/>
      <w:r>
        <w:rPr>
          <w:rtl/>
        </w:rPr>
        <w:t>היו"ר עאידה תומא סלימאן:</w:t>
      </w:r>
    </w:p>
    <w:p w:rsidR="00B95C3A" w:rsidRDefault="00B95C3A" w:rsidP="00B95C3A">
      <w:pPr>
        <w:pStyle w:val="KeepWithNext"/>
        <w:rPr>
          <w:rtl/>
        </w:rPr>
      </w:pPr>
    </w:p>
    <w:p w:rsidR="00B95C3A" w:rsidRDefault="00B95C3A" w:rsidP="00B95C3A">
      <w:pPr>
        <w:rPr>
          <w:rtl/>
        </w:rPr>
      </w:pPr>
      <w:r>
        <w:rPr>
          <w:rFonts w:hint="cs"/>
          <w:rtl/>
        </w:rPr>
        <w:t xml:space="preserve">בינתיים לפי החוק אפשר לכתוב </w:t>
      </w:r>
      <w:bookmarkStart w:id="1151" w:name="_ETM_Q1_3791609"/>
      <w:bookmarkEnd w:id="1151"/>
      <w:r>
        <w:rPr>
          <w:rFonts w:hint="cs"/>
          <w:rtl/>
        </w:rPr>
        <w:t>איזשהו פתק, אני מסכימה.</w:t>
      </w:r>
    </w:p>
    <w:p w:rsidR="00B95C3A" w:rsidRDefault="00B95C3A" w:rsidP="00B95C3A">
      <w:pPr>
        <w:rPr>
          <w:rtl/>
        </w:rPr>
      </w:pPr>
      <w:bookmarkStart w:id="1152" w:name="_ETM_Q1_3794073"/>
      <w:bookmarkEnd w:id="1152"/>
    </w:p>
    <w:p w:rsidR="00B95C3A" w:rsidRDefault="00B95C3A" w:rsidP="00B95C3A">
      <w:pPr>
        <w:pStyle w:val="-"/>
        <w:keepNext/>
        <w:rPr>
          <w:rtl/>
        </w:rPr>
      </w:pPr>
      <w:bookmarkStart w:id="1153" w:name="_ETM_Q1_3794347"/>
      <w:bookmarkEnd w:id="1153"/>
      <w:r>
        <w:rPr>
          <w:rtl/>
        </w:rPr>
        <w:t>רותם אלוני דוידוב:</w:t>
      </w:r>
    </w:p>
    <w:p w:rsidR="00B95C3A" w:rsidRDefault="00B95C3A" w:rsidP="00B95C3A">
      <w:pPr>
        <w:pStyle w:val="KeepWithNext"/>
        <w:rPr>
          <w:rtl/>
        </w:rPr>
      </w:pPr>
    </w:p>
    <w:p w:rsidR="00B95C3A" w:rsidRDefault="00B95C3A" w:rsidP="00B95C3A">
      <w:pPr>
        <w:rPr>
          <w:rtl/>
        </w:rPr>
      </w:pPr>
      <w:r>
        <w:rPr>
          <w:rFonts w:hint="cs"/>
          <w:rtl/>
        </w:rPr>
        <w:t xml:space="preserve">אפשר אולי להוסיף את המונח 'הסכמה מדעת'. </w:t>
      </w:r>
      <w:bookmarkStart w:id="1154" w:name="_ETM_Q1_3801417"/>
      <w:bookmarkEnd w:id="1154"/>
      <w:r>
        <w:rPr>
          <w:rFonts w:hint="cs"/>
          <w:rtl/>
        </w:rPr>
        <w:t xml:space="preserve">המונח הסכמה מדעת הוא מונח שקיבל פרשנות מדויקת בפסיקה, </w:t>
      </w:r>
      <w:bookmarkStart w:id="1155" w:name="_ETM_Q1_3804243"/>
      <w:bookmarkEnd w:id="1155"/>
      <w:r>
        <w:rPr>
          <w:rFonts w:hint="cs"/>
          <w:rtl/>
        </w:rPr>
        <w:t xml:space="preserve">לא רק בתחום של נפגעות עבירה, אלא באופן כללי </w:t>
      </w:r>
      <w:bookmarkStart w:id="1156" w:name="_ETM_Q1_3805168"/>
      <w:bookmarkEnd w:id="1156"/>
      <w:r>
        <w:rPr>
          <w:rFonts w:hint="cs"/>
          <w:rtl/>
        </w:rPr>
        <w:t xml:space="preserve">בפסיקה שעוסקת בתחום של הסכמה, והוא מוגדר בצורה מאוד </w:t>
      </w:r>
      <w:bookmarkStart w:id="1157" w:name="_ETM_Q1_3810404"/>
      <w:bookmarkEnd w:id="1157"/>
      <w:r>
        <w:rPr>
          <w:rFonts w:hint="cs"/>
          <w:rtl/>
        </w:rPr>
        <w:t xml:space="preserve">מפורשת והוא מתייחס למצבים שבהם ניתנו לאישה, או לגבר </w:t>
      </w:r>
      <w:bookmarkStart w:id="1158" w:name="_ETM_Q1_3816386"/>
      <w:bookmarkEnd w:id="1158"/>
      <w:r>
        <w:rPr>
          <w:rFonts w:hint="cs"/>
          <w:rtl/>
        </w:rPr>
        <w:t xml:space="preserve">לצורך העניין, כל המידע הרלוונטי, כל ההשלכות וכל </w:t>
      </w:r>
      <w:bookmarkStart w:id="1159" w:name="_ETM_Q1_3821452"/>
      <w:bookmarkEnd w:id="1159"/>
      <w:r>
        <w:rPr>
          <w:rFonts w:hint="cs"/>
          <w:rtl/>
        </w:rPr>
        <w:t>הסיכונים שנובעים מההחלטה הזאת. אם הטופס יהיה כזה, אי</w:t>
      </w:r>
      <w:bookmarkStart w:id="1160" w:name="_ETM_Q1_3823965"/>
      <w:bookmarkEnd w:id="1160"/>
      <w:r>
        <w:rPr>
          <w:rFonts w:hint="cs"/>
          <w:rtl/>
        </w:rPr>
        <w:t>ן שום סיבה ואין הצדקה - - -</w:t>
      </w:r>
    </w:p>
    <w:p w:rsidR="00B95C3A" w:rsidRDefault="00B95C3A" w:rsidP="00B95C3A">
      <w:pPr>
        <w:rPr>
          <w:rtl/>
        </w:rPr>
      </w:pPr>
      <w:bookmarkStart w:id="1161" w:name="_ETM_Q1_3825386"/>
      <w:bookmarkEnd w:id="1161"/>
    </w:p>
    <w:p w:rsidR="00B95C3A" w:rsidRDefault="00B95C3A" w:rsidP="00B95C3A">
      <w:pPr>
        <w:pStyle w:val="af5"/>
        <w:keepNext/>
        <w:rPr>
          <w:rtl/>
        </w:rPr>
      </w:pPr>
      <w:r>
        <w:rPr>
          <w:rtl/>
        </w:rPr>
        <w:t>קריאות:</w:t>
      </w:r>
    </w:p>
    <w:p w:rsidR="00B95C3A" w:rsidRDefault="00B95C3A" w:rsidP="00B95C3A">
      <w:pPr>
        <w:pStyle w:val="KeepWithNext"/>
        <w:rPr>
          <w:rtl/>
        </w:rPr>
      </w:pPr>
    </w:p>
    <w:p w:rsidR="00B95C3A" w:rsidRDefault="00B95C3A" w:rsidP="00B95C3A">
      <w:pPr>
        <w:rPr>
          <w:rtl/>
        </w:rPr>
      </w:pPr>
      <w:r>
        <w:rPr>
          <w:rFonts w:hint="cs"/>
          <w:rtl/>
        </w:rPr>
        <w:t>אין טופס.</w:t>
      </w:r>
    </w:p>
    <w:p w:rsidR="00B95C3A" w:rsidRDefault="00B95C3A" w:rsidP="00B95C3A">
      <w:pPr>
        <w:rPr>
          <w:rtl/>
        </w:rPr>
      </w:pPr>
      <w:bookmarkStart w:id="1162" w:name="_ETM_Q1_3822586"/>
      <w:bookmarkEnd w:id="1162"/>
    </w:p>
    <w:p w:rsidR="00B95C3A" w:rsidRDefault="00B95C3A" w:rsidP="00B95C3A">
      <w:pPr>
        <w:pStyle w:val="-"/>
        <w:keepNext/>
        <w:rPr>
          <w:rtl/>
        </w:rPr>
      </w:pPr>
      <w:bookmarkStart w:id="1163" w:name="_ETM_Q1_3822880"/>
      <w:bookmarkEnd w:id="1163"/>
      <w:r>
        <w:rPr>
          <w:rtl/>
        </w:rPr>
        <w:t>רותם אלוני דוידוב:</w:t>
      </w:r>
    </w:p>
    <w:p w:rsidR="00B95C3A" w:rsidRDefault="00B95C3A" w:rsidP="00B95C3A">
      <w:pPr>
        <w:pStyle w:val="KeepWithNext"/>
        <w:rPr>
          <w:rtl/>
        </w:rPr>
      </w:pPr>
    </w:p>
    <w:p w:rsidR="00B95C3A" w:rsidRDefault="00B95C3A" w:rsidP="00B95C3A">
      <w:pPr>
        <w:rPr>
          <w:rtl/>
        </w:rPr>
      </w:pPr>
      <w:r>
        <w:rPr>
          <w:rFonts w:hint="cs"/>
          <w:rtl/>
        </w:rPr>
        <w:t xml:space="preserve">אבל </w:t>
      </w:r>
      <w:bookmarkStart w:id="1164" w:name="_ETM_Q1_3824071"/>
      <w:bookmarkEnd w:id="1164"/>
      <w:r>
        <w:rPr>
          <w:rFonts w:hint="cs"/>
          <w:rtl/>
        </w:rPr>
        <w:t>אם הוא צריך להיות בכתב, אז הוא צריך להיות בכתב.</w:t>
      </w:r>
    </w:p>
    <w:p w:rsidR="00B95C3A" w:rsidRDefault="00B95C3A" w:rsidP="00B95C3A">
      <w:pPr>
        <w:rPr>
          <w:rtl/>
        </w:rPr>
      </w:pPr>
      <w:bookmarkStart w:id="1165" w:name="_ETM_Q1_3831934"/>
      <w:bookmarkEnd w:id="1165"/>
    </w:p>
    <w:p w:rsidR="00B95C3A" w:rsidRDefault="00B95C3A" w:rsidP="00B95C3A">
      <w:pPr>
        <w:pStyle w:val="af6"/>
        <w:keepNext/>
        <w:rPr>
          <w:rtl/>
        </w:rPr>
      </w:pPr>
      <w:bookmarkStart w:id="1166" w:name="_ETM_Q1_3832241"/>
      <w:bookmarkEnd w:id="1166"/>
      <w:r>
        <w:rPr>
          <w:rtl/>
        </w:rPr>
        <w:t>היו"ר עאידה תומא סלימאן:</w:t>
      </w:r>
    </w:p>
    <w:p w:rsidR="00B95C3A" w:rsidRDefault="00B95C3A" w:rsidP="00B95C3A">
      <w:pPr>
        <w:pStyle w:val="KeepWithNext"/>
        <w:rPr>
          <w:rtl/>
        </w:rPr>
      </w:pPr>
    </w:p>
    <w:p w:rsidR="00B95C3A" w:rsidRDefault="00B95C3A" w:rsidP="00B95C3A">
      <w:pPr>
        <w:rPr>
          <w:rtl/>
        </w:rPr>
      </w:pPr>
      <w:r>
        <w:rPr>
          <w:rFonts w:hint="cs"/>
          <w:rtl/>
        </w:rPr>
        <w:t xml:space="preserve">בכתב </w:t>
      </w:r>
      <w:bookmarkStart w:id="1167" w:name="_ETM_Q1_3835398"/>
      <w:bookmarkEnd w:id="1167"/>
      <w:r>
        <w:rPr>
          <w:rFonts w:hint="cs"/>
          <w:rtl/>
        </w:rPr>
        <w:t xml:space="preserve">זה לא חייב להיות טופס. אני לא אומרת את זה </w:t>
      </w:r>
      <w:bookmarkStart w:id="1168" w:name="_ETM_Q1_3838887"/>
      <w:bookmarkEnd w:id="1168"/>
      <w:r>
        <w:rPr>
          <w:rFonts w:hint="cs"/>
          <w:rtl/>
        </w:rPr>
        <w:t xml:space="preserve">כעמדה. אני אומרת את זה כדי להסביר. בכתב </w:t>
      </w:r>
      <w:bookmarkStart w:id="1169" w:name="_ETM_Q1_3841465"/>
      <w:bookmarkEnd w:id="1169"/>
      <w:r>
        <w:rPr>
          <w:rFonts w:hint="cs"/>
          <w:rtl/>
        </w:rPr>
        <w:t xml:space="preserve">זה לא חייב להיות טופס רשמי שקיים באיזשהו בית משפט </w:t>
      </w:r>
      <w:bookmarkStart w:id="1170" w:name="_ETM_Q1_3847194"/>
      <w:bookmarkEnd w:id="1170"/>
      <w:r>
        <w:rPr>
          <w:rFonts w:hint="cs"/>
          <w:rtl/>
        </w:rPr>
        <w:t xml:space="preserve">או אני לא יודעת מה. זה גם יכול להיות שמישהי </w:t>
      </w:r>
      <w:bookmarkStart w:id="1171" w:name="_ETM_Q1_3848436"/>
      <w:bookmarkEnd w:id="1171"/>
      <w:r>
        <w:rPr>
          <w:rFonts w:hint="cs"/>
          <w:rtl/>
        </w:rPr>
        <w:t>תשב ותכתוב, אני מסכימה, אני פלונית - - -</w:t>
      </w:r>
    </w:p>
    <w:p w:rsidR="00B95C3A" w:rsidRDefault="00B95C3A" w:rsidP="00B95C3A">
      <w:pPr>
        <w:rPr>
          <w:rtl/>
        </w:rPr>
      </w:pPr>
      <w:bookmarkStart w:id="1172" w:name="_ETM_Q1_3852500"/>
      <w:bookmarkEnd w:id="1172"/>
    </w:p>
    <w:p w:rsidR="00B95C3A" w:rsidRDefault="00B95C3A" w:rsidP="00B95C3A">
      <w:pPr>
        <w:pStyle w:val="-"/>
        <w:keepNext/>
        <w:rPr>
          <w:rtl/>
        </w:rPr>
      </w:pPr>
      <w:bookmarkStart w:id="1173" w:name="_ETM_Q1_3852884"/>
      <w:bookmarkEnd w:id="1173"/>
      <w:r>
        <w:rPr>
          <w:rtl/>
        </w:rPr>
        <w:t>רותם אלוני דוידוב:</w:t>
      </w:r>
    </w:p>
    <w:p w:rsidR="00B95C3A" w:rsidRDefault="00B95C3A" w:rsidP="00B95C3A">
      <w:pPr>
        <w:pStyle w:val="KeepWithNext"/>
        <w:rPr>
          <w:rtl/>
        </w:rPr>
      </w:pPr>
    </w:p>
    <w:p w:rsidR="00B95C3A" w:rsidRDefault="00B95C3A" w:rsidP="00B95C3A">
      <w:pPr>
        <w:rPr>
          <w:rtl/>
        </w:rPr>
      </w:pPr>
      <w:r>
        <w:rPr>
          <w:rFonts w:hint="cs"/>
          <w:rtl/>
        </w:rPr>
        <w:t xml:space="preserve">אבל אם היא מסכימה לפרסום, ואומרת את זה </w:t>
      </w:r>
      <w:bookmarkStart w:id="1174" w:name="_ETM_Q1_3858082"/>
      <w:bookmarkEnd w:id="1174"/>
      <w:r>
        <w:rPr>
          <w:rFonts w:hint="cs"/>
          <w:rtl/>
        </w:rPr>
        <w:t>- - -</w:t>
      </w:r>
    </w:p>
    <w:p w:rsidR="00B95C3A" w:rsidRDefault="00B95C3A" w:rsidP="00B95C3A">
      <w:pPr>
        <w:rPr>
          <w:rtl/>
        </w:rPr>
      </w:pPr>
    </w:p>
    <w:p w:rsidR="00B95C3A" w:rsidRDefault="00B95C3A" w:rsidP="00B95C3A">
      <w:pPr>
        <w:pStyle w:val="af6"/>
        <w:keepNext/>
        <w:rPr>
          <w:rtl/>
        </w:rPr>
      </w:pPr>
      <w:bookmarkStart w:id="1175" w:name="_ETM_Q1_3859184"/>
      <w:bookmarkStart w:id="1176" w:name="_ETM_Q1_3859194"/>
      <w:bookmarkEnd w:id="1175"/>
      <w:bookmarkEnd w:id="1176"/>
      <w:r>
        <w:rPr>
          <w:rtl/>
        </w:rPr>
        <w:t>היו"ר עאידה תומא סלימאן:</w:t>
      </w:r>
    </w:p>
    <w:p w:rsidR="00B95C3A" w:rsidRDefault="00B95C3A" w:rsidP="00B95C3A">
      <w:pPr>
        <w:pStyle w:val="KeepWithNext"/>
        <w:rPr>
          <w:rtl/>
        </w:rPr>
      </w:pPr>
    </w:p>
    <w:p w:rsidR="00B95C3A" w:rsidRDefault="00B95C3A" w:rsidP="00B95C3A">
      <w:pPr>
        <w:rPr>
          <w:rtl/>
        </w:rPr>
      </w:pPr>
      <w:r>
        <w:rPr>
          <w:rFonts w:hint="cs"/>
          <w:rtl/>
        </w:rPr>
        <w:t xml:space="preserve">שנייה, שנייה. אני מבינה שיש לך הצעה כזו, </w:t>
      </w:r>
      <w:bookmarkStart w:id="1177" w:name="_ETM_Q1_3864249"/>
      <w:bookmarkEnd w:id="1177"/>
      <w:r>
        <w:rPr>
          <w:rFonts w:hint="cs"/>
          <w:rtl/>
        </w:rPr>
        <w:t>או לפתח איזשהו טופס, ככה אמרת.</w:t>
      </w:r>
      <w:bookmarkStart w:id="1178" w:name="_ETM_Q1_3864922"/>
      <w:bookmarkEnd w:id="1178"/>
    </w:p>
    <w:p w:rsidR="00B95C3A" w:rsidRDefault="00B95C3A" w:rsidP="00B95C3A">
      <w:pPr>
        <w:rPr>
          <w:rtl/>
        </w:rPr>
      </w:pPr>
    </w:p>
    <w:p w:rsidR="00B95C3A" w:rsidRDefault="00B95C3A" w:rsidP="00B95C3A">
      <w:pPr>
        <w:pStyle w:val="-"/>
        <w:keepNext/>
        <w:rPr>
          <w:rtl/>
        </w:rPr>
      </w:pPr>
      <w:bookmarkStart w:id="1179" w:name="_ETM_Q1_3865199"/>
      <w:bookmarkEnd w:id="1179"/>
      <w:r>
        <w:rPr>
          <w:rtl/>
        </w:rPr>
        <w:t>רותם אלוני דוידוב:</w:t>
      </w:r>
    </w:p>
    <w:p w:rsidR="00B95C3A" w:rsidRDefault="00B95C3A" w:rsidP="00B95C3A">
      <w:pPr>
        <w:pStyle w:val="KeepWithNext"/>
        <w:rPr>
          <w:rtl/>
        </w:rPr>
      </w:pPr>
    </w:p>
    <w:p w:rsidR="00B95C3A" w:rsidRDefault="00B95C3A" w:rsidP="00B95C3A">
      <w:pPr>
        <w:rPr>
          <w:rtl/>
        </w:rPr>
      </w:pPr>
      <w:r>
        <w:rPr>
          <w:rFonts w:hint="cs"/>
          <w:rtl/>
        </w:rPr>
        <w:t xml:space="preserve">קודם כל, אני חושבת שאם </w:t>
      </w:r>
      <w:bookmarkStart w:id="1180" w:name="_ETM_Q1_3871115"/>
      <w:bookmarkEnd w:id="1180"/>
      <w:r>
        <w:rPr>
          <w:rFonts w:hint="cs"/>
          <w:rtl/>
        </w:rPr>
        <w:t>אנחנו כבר קובעים איזושהי הנחיה לדרישה בכתב, אז יש יתרונות</w:t>
      </w:r>
      <w:bookmarkStart w:id="1181" w:name="_ETM_Q1_3874618"/>
      <w:bookmarkEnd w:id="1181"/>
      <w:r>
        <w:rPr>
          <w:rFonts w:hint="cs"/>
          <w:rtl/>
        </w:rPr>
        <w:t xml:space="preserve"> לטופס אחיד. אבל גם אם אין טופס </w:t>
      </w:r>
      <w:bookmarkStart w:id="1182" w:name="_ETM_Q1_3881791"/>
      <w:bookmarkEnd w:id="1182"/>
      <w:r>
        <w:rPr>
          <w:rFonts w:hint="cs"/>
          <w:rtl/>
        </w:rPr>
        <w:t>- - -</w:t>
      </w:r>
      <w:bookmarkStart w:id="1183" w:name="_ETM_Q1_3877818"/>
      <w:bookmarkEnd w:id="1183"/>
    </w:p>
    <w:p w:rsidR="00B95C3A" w:rsidRDefault="00B95C3A" w:rsidP="00B95C3A">
      <w:pPr>
        <w:rPr>
          <w:rtl/>
        </w:rPr>
      </w:pPr>
    </w:p>
    <w:p w:rsidR="00B95C3A" w:rsidRDefault="00B95C3A" w:rsidP="00B95C3A">
      <w:pPr>
        <w:pStyle w:val="a4"/>
        <w:keepNext/>
        <w:rPr>
          <w:rtl/>
        </w:rPr>
      </w:pPr>
      <w:bookmarkStart w:id="1184" w:name="_ETM_Q1_3878393"/>
      <w:bookmarkStart w:id="1185" w:name="_ETM_Q1_3879104"/>
      <w:bookmarkEnd w:id="1184"/>
      <w:bookmarkEnd w:id="1185"/>
      <w:r>
        <w:rPr>
          <w:rtl/>
        </w:rPr>
        <w:t>אורלי לוי אבקסיס:</w:t>
      </w:r>
    </w:p>
    <w:p w:rsidR="00B95C3A" w:rsidRDefault="00B95C3A" w:rsidP="00B95C3A">
      <w:pPr>
        <w:pStyle w:val="KeepWithNext"/>
        <w:rPr>
          <w:rtl/>
        </w:rPr>
      </w:pPr>
    </w:p>
    <w:p w:rsidR="00B95C3A" w:rsidRDefault="00B95C3A" w:rsidP="0002091D">
      <w:pPr>
        <w:rPr>
          <w:rtl/>
        </w:rPr>
      </w:pPr>
      <w:r>
        <w:rPr>
          <w:rFonts w:hint="cs"/>
          <w:rtl/>
        </w:rPr>
        <w:t xml:space="preserve">גברתי היושבת-ראש, אני חושבת שאנחנו מתעכבים על משהו </w:t>
      </w:r>
      <w:bookmarkStart w:id="1186" w:name="_ETM_Q1_3883417"/>
      <w:bookmarkEnd w:id="1186"/>
      <w:r>
        <w:rPr>
          <w:rtl/>
        </w:rPr>
        <w:t>–</w:t>
      </w:r>
      <w:r>
        <w:rPr>
          <w:rFonts w:hint="cs"/>
          <w:rtl/>
        </w:rPr>
        <w:t xml:space="preserve"> כשאנחנו מדברים על בכתב זה </w:t>
      </w:r>
      <w:proofErr w:type="spellStart"/>
      <w:r>
        <w:rPr>
          <w:rFonts w:hint="cs"/>
          <w:rtl/>
        </w:rPr>
        <w:t>פריסטייל</w:t>
      </w:r>
      <w:proofErr w:type="spellEnd"/>
      <w:r>
        <w:rPr>
          <w:rFonts w:hint="cs"/>
          <w:rtl/>
        </w:rPr>
        <w:t>,</w:t>
      </w:r>
      <w:r w:rsidR="0002091D">
        <w:rPr>
          <w:rFonts w:hint="cs"/>
          <w:rtl/>
        </w:rPr>
        <w:t xml:space="preserve"> היא </w:t>
      </w:r>
      <w:bookmarkStart w:id="1187" w:name="_ETM_Q1_3892336"/>
      <w:bookmarkEnd w:id="1187"/>
      <w:r w:rsidR="0002091D">
        <w:rPr>
          <w:rFonts w:hint="cs"/>
          <w:rtl/>
        </w:rPr>
        <w:t xml:space="preserve">יכולה להוסיף שם הגבלות מסוימות, מה שנכון לאותה אחת. </w:t>
      </w:r>
      <w:bookmarkStart w:id="1188" w:name="_ETM_Q1_3892777"/>
      <w:bookmarkEnd w:id="1188"/>
      <w:r w:rsidR="0002091D">
        <w:rPr>
          <w:rFonts w:hint="cs"/>
          <w:rtl/>
        </w:rPr>
        <w:t xml:space="preserve">או שהיא אומרת, אני פותחת פה ואני מודעת </w:t>
      </w:r>
      <w:bookmarkStart w:id="1189" w:name="_ETM_Q1_3898001"/>
      <w:bookmarkEnd w:id="1189"/>
      <w:r w:rsidR="0002091D">
        <w:rPr>
          <w:rFonts w:hint="cs"/>
          <w:rtl/>
        </w:rPr>
        <w:t xml:space="preserve">לכל ההשלכות. בואו לא נכניס עוד ועוד דברים - - </w:t>
      </w:r>
      <w:bookmarkStart w:id="1190" w:name="_ETM_Q1_3907116"/>
      <w:bookmarkEnd w:id="1190"/>
      <w:r w:rsidR="0002091D">
        <w:rPr>
          <w:rFonts w:hint="cs"/>
          <w:rtl/>
        </w:rPr>
        <w:t>-</w:t>
      </w:r>
      <w:bookmarkStart w:id="1191" w:name="_ETM_Q1_3907437"/>
      <w:bookmarkEnd w:id="1191"/>
    </w:p>
    <w:p w:rsidR="0002091D" w:rsidRDefault="0002091D" w:rsidP="0002091D">
      <w:pPr>
        <w:rPr>
          <w:rtl/>
        </w:rPr>
      </w:pPr>
    </w:p>
    <w:p w:rsidR="0002091D" w:rsidRDefault="0002091D" w:rsidP="0002091D">
      <w:pPr>
        <w:pStyle w:val="af6"/>
        <w:keepNext/>
        <w:rPr>
          <w:rtl/>
        </w:rPr>
      </w:pPr>
      <w:bookmarkStart w:id="1192" w:name="_ETM_Q1_3907814"/>
      <w:bookmarkEnd w:id="1192"/>
      <w:r>
        <w:rPr>
          <w:rtl/>
        </w:rPr>
        <w:t>היו"ר עאידה תומא סלימאן:</w:t>
      </w:r>
    </w:p>
    <w:p w:rsidR="0002091D" w:rsidRDefault="0002091D" w:rsidP="0002091D">
      <w:pPr>
        <w:pStyle w:val="KeepWithNext"/>
        <w:rPr>
          <w:rtl/>
        </w:rPr>
      </w:pPr>
    </w:p>
    <w:p w:rsidR="0002091D" w:rsidRDefault="0002091D" w:rsidP="0002091D">
      <w:pPr>
        <w:rPr>
          <w:rtl/>
        </w:rPr>
      </w:pPr>
      <w:r>
        <w:rPr>
          <w:rFonts w:hint="cs"/>
          <w:rtl/>
        </w:rPr>
        <w:t xml:space="preserve">בינתיים אף אחד לא דיבר בהצעות החוק שיש לה את </w:t>
      </w:r>
      <w:bookmarkStart w:id="1193" w:name="_ETM_Q1_3909746"/>
      <w:bookmarkEnd w:id="1193"/>
      <w:r>
        <w:rPr>
          <w:rFonts w:hint="cs"/>
          <w:rtl/>
        </w:rPr>
        <w:t>החופשיות להוסיף הגבלות - - -</w:t>
      </w:r>
    </w:p>
    <w:p w:rsidR="0002091D" w:rsidRDefault="0002091D" w:rsidP="0002091D">
      <w:pPr>
        <w:rPr>
          <w:rtl/>
        </w:rPr>
      </w:pPr>
      <w:bookmarkStart w:id="1194" w:name="_ETM_Q1_3909826"/>
      <w:bookmarkEnd w:id="1194"/>
    </w:p>
    <w:p w:rsidR="0002091D" w:rsidRDefault="0002091D" w:rsidP="0002091D">
      <w:pPr>
        <w:pStyle w:val="-"/>
        <w:keepNext/>
        <w:rPr>
          <w:rtl/>
        </w:rPr>
      </w:pPr>
      <w:bookmarkStart w:id="1195" w:name="_ETM_Q1_3910123"/>
      <w:bookmarkEnd w:id="1195"/>
      <w:r>
        <w:rPr>
          <w:rtl/>
        </w:rPr>
        <w:t>אורלי לוי אבקסיס:</w:t>
      </w:r>
    </w:p>
    <w:p w:rsidR="0002091D" w:rsidRDefault="0002091D" w:rsidP="0002091D">
      <w:pPr>
        <w:pStyle w:val="KeepWithNext"/>
        <w:rPr>
          <w:rtl/>
        </w:rPr>
      </w:pPr>
    </w:p>
    <w:p w:rsidR="0002091D" w:rsidRDefault="0002091D" w:rsidP="0002091D">
      <w:pPr>
        <w:rPr>
          <w:rtl/>
        </w:rPr>
      </w:pPr>
      <w:r>
        <w:rPr>
          <w:rFonts w:hint="cs"/>
          <w:rtl/>
        </w:rPr>
        <w:t xml:space="preserve">ברגע שאתה אומר בכתב, אתה </w:t>
      </w:r>
      <w:bookmarkStart w:id="1196" w:name="_ETM_Q1_3910917"/>
      <w:bookmarkEnd w:id="1196"/>
      <w:r>
        <w:rPr>
          <w:rFonts w:hint="cs"/>
          <w:rtl/>
        </w:rPr>
        <w:t>לא קובע את הטופס.</w:t>
      </w:r>
    </w:p>
    <w:p w:rsidR="0002091D" w:rsidRDefault="0002091D" w:rsidP="0002091D">
      <w:pPr>
        <w:rPr>
          <w:rtl/>
        </w:rPr>
      </w:pPr>
      <w:bookmarkStart w:id="1197" w:name="_ETM_Q1_3915513"/>
      <w:bookmarkEnd w:id="1197"/>
    </w:p>
    <w:p w:rsidR="0002091D" w:rsidRDefault="0002091D" w:rsidP="0002091D">
      <w:pPr>
        <w:pStyle w:val="a4"/>
        <w:keepNext/>
        <w:rPr>
          <w:rtl/>
        </w:rPr>
      </w:pPr>
      <w:bookmarkStart w:id="1198" w:name="_ETM_Q1_3911196"/>
      <w:bookmarkEnd w:id="1198"/>
      <w:r>
        <w:rPr>
          <w:rtl/>
        </w:rPr>
        <w:t>ענת מימון:</w:t>
      </w:r>
    </w:p>
    <w:p w:rsidR="0002091D" w:rsidRDefault="0002091D" w:rsidP="0002091D">
      <w:pPr>
        <w:pStyle w:val="KeepWithNext"/>
        <w:rPr>
          <w:rtl/>
        </w:rPr>
      </w:pPr>
    </w:p>
    <w:p w:rsidR="0002091D" w:rsidRDefault="0002091D" w:rsidP="0002091D">
      <w:pPr>
        <w:rPr>
          <w:rtl/>
        </w:rPr>
      </w:pPr>
      <w:r>
        <w:rPr>
          <w:rFonts w:hint="cs"/>
          <w:rtl/>
        </w:rPr>
        <w:t xml:space="preserve">אין משמעות להגבלות במצב כזה, כי </w:t>
      </w:r>
      <w:bookmarkStart w:id="1199" w:name="_ETM_Q1_3913801"/>
      <w:bookmarkEnd w:id="1199"/>
      <w:r>
        <w:rPr>
          <w:rFonts w:hint="cs"/>
          <w:rtl/>
        </w:rPr>
        <w:t>ברגע שהפרסום מותר הוא מותר.</w:t>
      </w:r>
    </w:p>
    <w:p w:rsidR="0002091D" w:rsidRDefault="0002091D" w:rsidP="0002091D">
      <w:pPr>
        <w:rPr>
          <w:rtl/>
        </w:rPr>
      </w:pPr>
      <w:bookmarkStart w:id="1200" w:name="_ETM_Q1_3917412"/>
      <w:bookmarkEnd w:id="1200"/>
    </w:p>
    <w:p w:rsidR="0002091D" w:rsidRDefault="0002091D" w:rsidP="0002091D">
      <w:pPr>
        <w:pStyle w:val="af6"/>
        <w:keepNext/>
        <w:rPr>
          <w:rtl/>
        </w:rPr>
      </w:pPr>
      <w:bookmarkStart w:id="1201" w:name="_ETM_Q1_3917706"/>
      <w:bookmarkEnd w:id="1201"/>
      <w:r>
        <w:rPr>
          <w:rtl/>
        </w:rPr>
        <w:t>היו"ר עאידה תומא סלימאן:</w:t>
      </w:r>
    </w:p>
    <w:p w:rsidR="0002091D" w:rsidRDefault="0002091D" w:rsidP="0002091D">
      <w:pPr>
        <w:pStyle w:val="KeepWithNext"/>
        <w:rPr>
          <w:rtl/>
        </w:rPr>
      </w:pPr>
    </w:p>
    <w:p w:rsidR="0002091D" w:rsidRDefault="0002091D" w:rsidP="0002091D">
      <w:pPr>
        <w:rPr>
          <w:rtl/>
        </w:rPr>
      </w:pPr>
      <w:r>
        <w:rPr>
          <w:rFonts w:hint="cs"/>
          <w:rtl/>
        </w:rPr>
        <w:t xml:space="preserve">ברגע שהשם שלה יצא בשידור חי </w:t>
      </w:r>
      <w:bookmarkStart w:id="1202" w:name="_ETM_Q1_3923156"/>
      <w:bookmarkEnd w:id="1202"/>
      <w:r>
        <w:rPr>
          <w:rFonts w:hint="cs"/>
          <w:rtl/>
        </w:rPr>
        <w:t xml:space="preserve">אצלי בוועדה, כל עיתונאי בחוץ יכול לרשום את השם, יכול </w:t>
      </w:r>
      <w:bookmarkStart w:id="1203" w:name="_ETM_Q1_3926979"/>
      <w:bookmarkEnd w:id="1203"/>
      <w:r>
        <w:rPr>
          <w:rFonts w:hint="cs"/>
          <w:rtl/>
        </w:rPr>
        <w:t>לפסם את הווידאו, הכול.</w:t>
      </w:r>
    </w:p>
    <w:p w:rsidR="00F55B93" w:rsidRDefault="00F55B93" w:rsidP="0002091D">
      <w:pPr>
        <w:rPr>
          <w:rtl/>
        </w:rPr>
      </w:pPr>
      <w:bookmarkStart w:id="1204" w:name="_ETM_Q1_3932591"/>
      <w:bookmarkEnd w:id="1204"/>
    </w:p>
    <w:p w:rsidR="00F55B93" w:rsidRDefault="00F55B93" w:rsidP="0002091D">
      <w:pPr>
        <w:rPr>
          <w:rtl/>
        </w:rPr>
      </w:pPr>
      <w:bookmarkStart w:id="1205" w:name="_ETM_Q1_3932932"/>
      <w:bookmarkEnd w:id="1205"/>
      <w:r>
        <w:rPr>
          <w:rFonts w:hint="cs"/>
          <w:rtl/>
        </w:rPr>
        <w:t>ליאנה, רצית להגיד משהו.</w:t>
      </w:r>
    </w:p>
    <w:p w:rsidR="00F55B93" w:rsidRDefault="00F55B93" w:rsidP="0002091D">
      <w:pPr>
        <w:rPr>
          <w:rtl/>
        </w:rPr>
      </w:pPr>
    </w:p>
    <w:p w:rsidR="00F55B93" w:rsidRDefault="00F55B93" w:rsidP="00F55B93">
      <w:pPr>
        <w:pStyle w:val="af9"/>
        <w:keepNext/>
        <w:rPr>
          <w:rtl/>
        </w:rPr>
      </w:pPr>
      <w:r>
        <w:rPr>
          <w:rtl/>
        </w:rPr>
        <w:t>ליאנה מגד:</w:t>
      </w:r>
    </w:p>
    <w:p w:rsidR="00F55B93" w:rsidRDefault="00F55B93" w:rsidP="00F55B93">
      <w:pPr>
        <w:pStyle w:val="KeepWithNext"/>
        <w:rPr>
          <w:rtl/>
        </w:rPr>
      </w:pPr>
    </w:p>
    <w:p w:rsidR="00F55B93" w:rsidRDefault="00F55B93" w:rsidP="000F6FCC">
      <w:pPr>
        <w:rPr>
          <w:rtl/>
        </w:rPr>
      </w:pPr>
      <w:r>
        <w:rPr>
          <w:rFonts w:hint="cs"/>
          <w:rtl/>
        </w:rPr>
        <w:t>כן. אני רוצה</w:t>
      </w:r>
      <w:bookmarkStart w:id="1206" w:name="_ETM_Q1_3933632"/>
      <w:bookmarkEnd w:id="1206"/>
      <w:r>
        <w:rPr>
          <w:rFonts w:hint="cs"/>
          <w:rtl/>
        </w:rPr>
        <w:t xml:space="preserve"> להתייחס בצורה יותר מדויקת לעניין ההסכמה, גם בגלל שהוא </w:t>
      </w:r>
      <w:bookmarkStart w:id="1207" w:name="_ETM_Q1_3938768"/>
      <w:bookmarkEnd w:id="1207"/>
      <w:r>
        <w:rPr>
          <w:rFonts w:hint="cs"/>
          <w:rtl/>
        </w:rPr>
        <w:t xml:space="preserve">עולה פה מכל מיני כיוונים. בעצם השאלה שעומדת בפני הוועדה </w:t>
      </w:r>
      <w:bookmarkStart w:id="1208" w:name="_ETM_Q1_3938283"/>
      <w:bookmarkEnd w:id="1208"/>
      <w:r>
        <w:rPr>
          <w:rFonts w:hint="cs"/>
          <w:rtl/>
        </w:rPr>
        <w:t xml:space="preserve">היא איפה חברי הכנסת רוצים להיות על הסקאלה בין מתן חופש הבחירה לבין ההסדר הפטרנליסטי שקיים היום. צריך </w:t>
      </w:r>
      <w:bookmarkStart w:id="1209" w:name="_ETM_Q1_3950554"/>
      <w:bookmarkEnd w:id="1209"/>
      <w:r>
        <w:rPr>
          <w:rFonts w:hint="cs"/>
          <w:rtl/>
        </w:rPr>
        <w:t xml:space="preserve">לזכור, היום למשל, בחוק הסרטונים, בחוק למניעת הטרדה מינית, </w:t>
      </w:r>
      <w:bookmarkStart w:id="1210" w:name="_ETM_Q1_3955244"/>
      <w:bookmarkEnd w:id="1210"/>
      <w:r>
        <w:rPr>
          <w:rFonts w:hint="cs"/>
          <w:rtl/>
        </w:rPr>
        <w:t xml:space="preserve">כאשר אדם יכול להסכים להפצת סרטון שלו, הוא מסכים, לא </w:t>
      </w:r>
      <w:bookmarkStart w:id="1211" w:name="_ETM_Q1_3960030"/>
      <w:bookmarkEnd w:id="1211"/>
      <w:r>
        <w:rPr>
          <w:rFonts w:hint="cs"/>
          <w:rtl/>
        </w:rPr>
        <w:t xml:space="preserve">בכתב ולא בשום דרך אחרת. אני יכולה או אדם </w:t>
      </w:r>
      <w:bookmarkStart w:id="1212" w:name="_ETM_Q1_3964985"/>
      <w:bookmarkEnd w:id="1212"/>
      <w:r>
        <w:rPr>
          <w:rFonts w:hint="cs"/>
          <w:rtl/>
        </w:rPr>
        <w:t>אחר יכול להחליט להתראיין בעיתון על סיפור משפחתי מאוד מ</w:t>
      </w:r>
      <w:bookmarkStart w:id="1213" w:name="_ETM_Q1_3966197"/>
      <w:bookmarkEnd w:id="1213"/>
      <w:r>
        <w:rPr>
          <w:rFonts w:hint="cs"/>
          <w:rtl/>
        </w:rPr>
        <w:t>אוד מורכב, מחלת נפש מאוד קשה שיש לו, או התעללות</w:t>
      </w:r>
      <w:bookmarkStart w:id="1214" w:name="_ETM_Q1_3972366"/>
      <w:bookmarkEnd w:id="1214"/>
      <w:r>
        <w:rPr>
          <w:rFonts w:hint="cs"/>
          <w:rtl/>
        </w:rPr>
        <w:t xml:space="preserve"> ואלימות מאוד מאוד קשה, מבלי שהוא נדרש אפילו לא </w:t>
      </w:r>
      <w:bookmarkStart w:id="1215" w:name="_ETM_Q1_3976712"/>
      <w:bookmarkEnd w:id="1215"/>
      <w:r>
        <w:rPr>
          <w:rFonts w:hint="cs"/>
          <w:rtl/>
        </w:rPr>
        <w:t>להסכמה בעל-פה, לא להסכמה בכתב. אנחנו חייבים לזכור באיזה עולם אנחנו נמצאים. ההסדר הספציפי שקיים בסעיף הזה הוא הסדר מאוד מאוד</w:t>
      </w:r>
      <w:r w:rsidR="000F6FCC">
        <w:rPr>
          <w:rFonts w:hint="cs"/>
          <w:rtl/>
        </w:rPr>
        <w:t xml:space="preserve"> חריג שנועד להגן על האפשרות להגיש </w:t>
      </w:r>
      <w:bookmarkStart w:id="1216" w:name="_ETM_Q1_3988965"/>
      <w:bookmarkEnd w:id="1216"/>
      <w:r w:rsidR="000F6FCC">
        <w:rPr>
          <w:rFonts w:hint="cs"/>
          <w:rtl/>
        </w:rPr>
        <w:t xml:space="preserve">תלונות במשטרה, כדי שאנשים לא יחששו מפני הגשת תלונות שמא </w:t>
      </w:r>
      <w:bookmarkStart w:id="1217" w:name="_ETM_Q1_3993548"/>
      <w:bookmarkEnd w:id="1217"/>
      <w:r w:rsidR="000F6FCC">
        <w:rPr>
          <w:rFonts w:hint="cs"/>
          <w:rtl/>
        </w:rPr>
        <w:t>הם ייחשפו כמתלוננים בעבירות מין.</w:t>
      </w:r>
      <w:bookmarkStart w:id="1218" w:name="_ETM_Q1_3996641"/>
      <w:bookmarkEnd w:id="1218"/>
    </w:p>
    <w:p w:rsidR="000F6FCC" w:rsidRDefault="000F6FCC" w:rsidP="000F6FCC">
      <w:pPr>
        <w:rPr>
          <w:rtl/>
        </w:rPr>
      </w:pPr>
    </w:p>
    <w:p w:rsidR="000F6FCC" w:rsidRDefault="000F6FCC" w:rsidP="0081794F">
      <w:pPr>
        <w:rPr>
          <w:rtl/>
        </w:rPr>
      </w:pPr>
      <w:bookmarkStart w:id="1219" w:name="_ETM_Q1_3997411"/>
      <w:bookmarkEnd w:id="1219"/>
      <w:r>
        <w:rPr>
          <w:rFonts w:hint="cs"/>
          <w:rtl/>
        </w:rPr>
        <w:t xml:space="preserve">כשאנחנו לוקחים את זה בחשבון, אנחנו </w:t>
      </w:r>
      <w:bookmarkStart w:id="1220" w:name="_ETM_Q1_3996944"/>
      <w:bookmarkEnd w:id="1220"/>
      <w:r>
        <w:rPr>
          <w:rFonts w:hint="cs"/>
          <w:rtl/>
        </w:rPr>
        <w:t xml:space="preserve">צריכים לראות לעומת שלל הדברים שאדם יכול לפרסם על עצמו, </w:t>
      </w:r>
      <w:bookmarkStart w:id="1221" w:name="_ETM_Q1_4003329"/>
      <w:bookmarkEnd w:id="1221"/>
      <w:r>
        <w:rPr>
          <w:rFonts w:hint="cs"/>
          <w:rtl/>
        </w:rPr>
        <w:t xml:space="preserve">בלי שום בקשה להיתר, בלי שום בקשה להסכמה, לא בכתב </w:t>
      </w:r>
      <w:bookmarkStart w:id="1222" w:name="_ETM_Q1_4007568"/>
      <w:bookmarkEnd w:id="1222"/>
      <w:r>
        <w:rPr>
          <w:rFonts w:hint="cs"/>
          <w:rtl/>
        </w:rPr>
        <w:t xml:space="preserve">ולא בעל-פה וכולי. סרטונים, לפי חוק למניעת הטרדה מינית, שם </w:t>
      </w:r>
      <w:bookmarkStart w:id="1223" w:name="_ETM_Q1_4011828"/>
      <w:bookmarkEnd w:id="1223"/>
      <w:r>
        <w:rPr>
          <w:rFonts w:hint="cs"/>
          <w:rtl/>
        </w:rPr>
        <w:t xml:space="preserve">לא נדרש שום דבר בכתב. אז אנחנו היום צריכים </w:t>
      </w:r>
      <w:bookmarkStart w:id="1224" w:name="_ETM_Q1_4011878"/>
      <w:bookmarkEnd w:id="1224"/>
      <w:r>
        <w:rPr>
          <w:rFonts w:hint="cs"/>
          <w:rtl/>
        </w:rPr>
        <w:t xml:space="preserve">לשאול את עצמנו איפה אנחנו נמצאים על הסקאלה הזאת בין </w:t>
      </w:r>
      <w:bookmarkStart w:id="1225" w:name="_ETM_Q1_4016550"/>
      <w:bookmarkEnd w:id="1225"/>
      <w:r>
        <w:rPr>
          <w:rFonts w:hint="cs"/>
          <w:rtl/>
        </w:rPr>
        <w:t>העולם שמתקדם, בין אנשים שמבקשים להשמיע אות קולם</w:t>
      </w:r>
      <w:r w:rsidR="0081794F">
        <w:rPr>
          <w:rFonts w:hint="cs"/>
          <w:rtl/>
        </w:rPr>
        <w:t xml:space="preserve">, ושניתן </w:t>
      </w:r>
      <w:bookmarkStart w:id="1226" w:name="_ETM_Q1_4023673"/>
      <w:bookmarkEnd w:id="1226"/>
      <w:r w:rsidR="0081794F">
        <w:rPr>
          <w:rFonts w:hint="cs"/>
          <w:rtl/>
        </w:rPr>
        <w:t xml:space="preserve">להם בהקשרים אחרים חופש מוחלט להתבטא, לבין ההוראה הזאת </w:t>
      </w:r>
      <w:bookmarkStart w:id="1227" w:name="_ETM_Q1_4028823"/>
      <w:bookmarkEnd w:id="1227"/>
      <w:r w:rsidR="0081794F">
        <w:rPr>
          <w:rFonts w:hint="cs"/>
          <w:rtl/>
        </w:rPr>
        <w:t>שמנסה להגן גם על הגשת תלונות.</w:t>
      </w:r>
    </w:p>
    <w:p w:rsidR="0081794F" w:rsidRDefault="0081794F" w:rsidP="0081794F">
      <w:pPr>
        <w:rPr>
          <w:rtl/>
        </w:rPr>
      </w:pPr>
      <w:bookmarkStart w:id="1228" w:name="_ETM_Q1_4026322"/>
      <w:bookmarkEnd w:id="1228"/>
    </w:p>
    <w:p w:rsidR="00B044B7" w:rsidRDefault="0081794F" w:rsidP="0081794F">
      <w:pPr>
        <w:rPr>
          <w:rtl/>
        </w:rPr>
      </w:pPr>
      <w:bookmarkStart w:id="1229" w:name="_ETM_Q1_4026781"/>
      <w:bookmarkEnd w:id="1229"/>
      <w:r>
        <w:rPr>
          <w:rFonts w:hint="cs"/>
          <w:rtl/>
        </w:rPr>
        <w:t xml:space="preserve">אנחנו חושבים שהסכמה בכתב, </w:t>
      </w:r>
      <w:bookmarkStart w:id="1230" w:name="_ETM_Q1_4033131"/>
      <w:bookmarkEnd w:id="1230"/>
      <w:r>
        <w:rPr>
          <w:rFonts w:hint="cs"/>
          <w:rtl/>
        </w:rPr>
        <w:t xml:space="preserve">ובעצם אנחנו גם זוכרים שבית המשפט צריך להתרשם </w:t>
      </w:r>
      <w:bookmarkStart w:id="1231" w:name="_ETM_Q1_4037553"/>
      <w:bookmarkEnd w:id="1231"/>
      <w:r>
        <w:rPr>
          <w:rFonts w:hint="cs"/>
          <w:rtl/>
        </w:rPr>
        <w:t xml:space="preserve">שהיא הסכמה משמעותית, הסכמה רלוונטית, הסכמה מדעת, הסכמה חופשית ומרצון בנפש חפצה, כל המונחים המשפטיים שאתם תרצו ייכנסו </w:t>
      </w:r>
      <w:bookmarkStart w:id="1232" w:name="_ETM_Q1_4045355"/>
      <w:bookmarkEnd w:id="1232"/>
      <w:r>
        <w:rPr>
          <w:rFonts w:hint="cs"/>
          <w:rtl/>
        </w:rPr>
        <w:t>לתוך המונח הסכמה. בוודאי, ברור שהסכמה צריכה להיות</w:t>
      </w:r>
      <w:r w:rsidR="00B044B7">
        <w:rPr>
          <w:rFonts w:hint="cs"/>
          <w:rtl/>
        </w:rPr>
        <w:t xml:space="preserve"> הסכמה </w:t>
      </w:r>
      <w:bookmarkStart w:id="1233" w:name="_ETM_Q1_4049284"/>
      <w:bookmarkEnd w:id="1233"/>
      <w:proofErr w:type="spellStart"/>
      <w:r w:rsidR="00B044B7">
        <w:rPr>
          <w:rFonts w:hint="cs"/>
          <w:rtl/>
        </w:rPr>
        <w:t>אמיתית</w:t>
      </w:r>
      <w:proofErr w:type="spellEnd"/>
      <w:r w:rsidR="00B044B7">
        <w:rPr>
          <w:rFonts w:hint="cs"/>
          <w:rtl/>
        </w:rPr>
        <w:t>.</w:t>
      </w:r>
    </w:p>
    <w:p w:rsidR="00B044B7" w:rsidRDefault="00B044B7" w:rsidP="0081794F">
      <w:pPr>
        <w:rPr>
          <w:rtl/>
        </w:rPr>
      </w:pPr>
    </w:p>
    <w:p w:rsidR="0081794F" w:rsidRDefault="00B044B7" w:rsidP="00EC0068">
      <w:pPr>
        <w:rPr>
          <w:rtl/>
        </w:rPr>
      </w:pPr>
      <w:r>
        <w:rPr>
          <w:rFonts w:hint="cs"/>
          <w:rtl/>
        </w:rPr>
        <w:t xml:space="preserve">אני מזכירה לכולנו בהקשרים של הנוסח, אנחנו </w:t>
      </w:r>
      <w:bookmarkStart w:id="1234" w:name="_ETM_Q1_4052572"/>
      <w:bookmarkEnd w:id="1234"/>
      <w:r>
        <w:rPr>
          <w:rFonts w:hint="cs"/>
          <w:rtl/>
        </w:rPr>
        <w:t xml:space="preserve">מדברים על ניסוח עבירה. אנחנו מדברים על הגנה </w:t>
      </w:r>
      <w:bookmarkStart w:id="1235" w:name="_ETM_Q1_4055996"/>
      <w:bookmarkEnd w:id="1235"/>
      <w:r>
        <w:rPr>
          <w:rFonts w:hint="cs"/>
          <w:rtl/>
        </w:rPr>
        <w:t xml:space="preserve">שמנוסחת בתוך עבירה, זאת אומרת, רכיב ההסכמה הוא רכיב בהגנה </w:t>
      </w:r>
      <w:bookmarkStart w:id="1236" w:name="_ETM_Q1_4062919"/>
      <w:bookmarkEnd w:id="1236"/>
      <w:r>
        <w:rPr>
          <w:rFonts w:hint="cs"/>
          <w:rtl/>
        </w:rPr>
        <w:t xml:space="preserve">שניתנת לעבירה. בוודאי שאני לא אתחיל לכתוב בתוך רכיב ההסכמה, </w:t>
      </w:r>
      <w:bookmarkStart w:id="1237" w:name="_ETM_Q1_4067171"/>
      <w:bookmarkEnd w:id="1237"/>
      <w:r>
        <w:rPr>
          <w:rFonts w:hint="cs"/>
          <w:rtl/>
        </w:rPr>
        <w:t>הסכמה לפי טופס כזה וכזה, הנוסח יהיה כזה וכזה. ל</w:t>
      </w:r>
      <w:r w:rsidR="00EC0068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bookmarkStart w:id="1238" w:name="_ETM_Q1_4070017"/>
      <w:bookmarkEnd w:id="1238"/>
      <w:r>
        <w:rPr>
          <w:rFonts w:hint="cs"/>
          <w:rtl/>
        </w:rPr>
        <w:t>מנסחים ככה עבירות היום. זה יסוד בהגנה.</w:t>
      </w:r>
    </w:p>
    <w:p w:rsidR="00B044B7" w:rsidRDefault="00B044B7" w:rsidP="0081794F">
      <w:pPr>
        <w:rPr>
          <w:rtl/>
        </w:rPr>
      </w:pPr>
    </w:p>
    <w:p w:rsidR="00B044B7" w:rsidRDefault="00B044B7" w:rsidP="00B044B7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B044B7" w:rsidRDefault="00B044B7" w:rsidP="00B044B7">
      <w:pPr>
        <w:pStyle w:val="KeepWithNext"/>
        <w:rPr>
          <w:rtl/>
        </w:rPr>
      </w:pPr>
    </w:p>
    <w:p w:rsidR="00B044B7" w:rsidRDefault="00B044B7" w:rsidP="00B044B7">
      <w:pPr>
        <w:rPr>
          <w:rtl/>
        </w:rPr>
      </w:pPr>
      <w:r>
        <w:rPr>
          <w:rFonts w:hint="cs"/>
          <w:rtl/>
        </w:rPr>
        <w:t>ברור.</w:t>
      </w:r>
    </w:p>
    <w:p w:rsidR="00B044B7" w:rsidRDefault="00B044B7" w:rsidP="00B044B7">
      <w:pPr>
        <w:rPr>
          <w:rtl/>
        </w:rPr>
      </w:pPr>
      <w:bookmarkStart w:id="1239" w:name="_ETM_Q1_4069555"/>
      <w:bookmarkEnd w:id="1239"/>
    </w:p>
    <w:p w:rsidR="00B044B7" w:rsidRDefault="00AA5594" w:rsidP="00AA5594">
      <w:pPr>
        <w:pStyle w:val="-"/>
        <w:keepNext/>
        <w:rPr>
          <w:rtl/>
        </w:rPr>
      </w:pPr>
      <w:bookmarkStart w:id="1240" w:name="_ETM_Q1_4069835"/>
      <w:bookmarkEnd w:id="1240"/>
      <w:r>
        <w:rPr>
          <w:rtl/>
        </w:rPr>
        <w:t>ליאנה מגד:</w:t>
      </w:r>
    </w:p>
    <w:p w:rsidR="00AA5594" w:rsidRDefault="00AA5594" w:rsidP="00AA5594">
      <w:pPr>
        <w:pStyle w:val="KeepWithNext"/>
        <w:rPr>
          <w:rtl/>
        </w:rPr>
      </w:pPr>
    </w:p>
    <w:p w:rsidR="00AA5594" w:rsidRDefault="00AA5594" w:rsidP="00C64F21">
      <w:pPr>
        <w:rPr>
          <w:rtl/>
        </w:rPr>
      </w:pPr>
      <w:r>
        <w:rPr>
          <w:rFonts w:hint="cs"/>
          <w:rtl/>
        </w:rPr>
        <w:t xml:space="preserve">צודק הייעוץ המשפטי </w:t>
      </w:r>
      <w:bookmarkStart w:id="1241" w:name="_ETM_Q1_4079418"/>
      <w:bookmarkEnd w:id="1241"/>
      <w:r>
        <w:rPr>
          <w:rFonts w:hint="cs"/>
          <w:rtl/>
        </w:rPr>
        <w:t xml:space="preserve">של הוועדה, כל יועץ משפטי של גוף מפרסם, כמו שיש </w:t>
      </w:r>
      <w:bookmarkStart w:id="1242" w:name="_ETM_Q1_4077353"/>
      <w:bookmarkEnd w:id="1242"/>
      <w:r>
        <w:rPr>
          <w:rFonts w:hint="cs"/>
          <w:rtl/>
        </w:rPr>
        <w:t xml:space="preserve">עליו חובות אחרות, חובות מכוח המשפט </w:t>
      </w:r>
      <w:proofErr w:type="spellStart"/>
      <w:r>
        <w:rPr>
          <w:rFonts w:hint="cs"/>
          <w:rtl/>
        </w:rPr>
        <w:t>המינהלי</w:t>
      </w:r>
      <w:proofErr w:type="spellEnd"/>
      <w:r>
        <w:rPr>
          <w:rFonts w:hint="cs"/>
          <w:rtl/>
        </w:rPr>
        <w:t xml:space="preserve">, חובות אמת דיברתי, </w:t>
      </w:r>
      <w:bookmarkStart w:id="1243" w:name="_ETM_Q1_4084330"/>
      <w:bookmarkEnd w:id="1243"/>
      <w:r>
        <w:rPr>
          <w:rFonts w:hint="cs"/>
          <w:rtl/>
        </w:rPr>
        <w:t xml:space="preserve">חובות לפי חוק איסור לשון הרע, חובות מכרזים, </w:t>
      </w:r>
      <w:bookmarkStart w:id="1244" w:name="_ETM_Q1_4088813"/>
      <w:bookmarkEnd w:id="1244"/>
      <w:r>
        <w:rPr>
          <w:rFonts w:hint="cs"/>
          <w:rtl/>
        </w:rPr>
        <w:t xml:space="preserve">המון </w:t>
      </w:r>
      <w:proofErr w:type="spellStart"/>
      <w:r>
        <w:rPr>
          <w:rFonts w:hint="cs"/>
          <w:rtl/>
        </w:rPr>
        <w:t>המון</w:t>
      </w:r>
      <w:proofErr w:type="spellEnd"/>
      <w:r>
        <w:rPr>
          <w:rFonts w:hint="cs"/>
          <w:rtl/>
        </w:rPr>
        <w:t xml:space="preserve"> חובות יש על גופים. הם יצטרכו כייעוץ משפטי להנחות נכון </w:t>
      </w:r>
      <w:bookmarkStart w:id="1245" w:name="_ETM_Q1_4092185"/>
      <w:bookmarkEnd w:id="1245"/>
      <w:r>
        <w:rPr>
          <w:rFonts w:hint="cs"/>
          <w:rtl/>
        </w:rPr>
        <w:t>את הגופים שלהם בהתאם לתפיסות המשפטיות שלהם מה הם צריכ</w:t>
      </w:r>
      <w:bookmarkStart w:id="1246" w:name="_ETM_Q1_4094588"/>
      <w:bookmarkEnd w:id="1246"/>
      <w:r>
        <w:rPr>
          <w:rFonts w:hint="cs"/>
          <w:rtl/>
        </w:rPr>
        <w:t>ים לומר לנפגעים לפני שנפגעים באים לדבר בפניהם</w:t>
      </w:r>
      <w:r w:rsidR="00C64F21">
        <w:rPr>
          <w:rFonts w:hint="cs"/>
          <w:rtl/>
        </w:rPr>
        <w:t>,</w:t>
      </w:r>
      <w:r>
        <w:rPr>
          <w:rFonts w:hint="cs"/>
          <w:rtl/>
        </w:rPr>
        <w:t xml:space="preserve"> בוודאי. אבל </w:t>
      </w:r>
      <w:bookmarkStart w:id="1247" w:name="_ETM_Q1_4099737"/>
      <w:bookmarkEnd w:id="1247"/>
      <w:r>
        <w:rPr>
          <w:rFonts w:hint="cs"/>
          <w:rtl/>
        </w:rPr>
        <w:t xml:space="preserve">זה כבר עניין של ייעוץ משפטי של גופים. לכנסת </w:t>
      </w:r>
      <w:bookmarkStart w:id="1248" w:name="_ETM_Q1_4104168"/>
      <w:bookmarkEnd w:id="1248"/>
      <w:r>
        <w:rPr>
          <w:rFonts w:hint="cs"/>
          <w:rtl/>
        </w:rPr>
        <w:t>יש ייעוץ משפטי מופלא ונהדר שאכן דואג לאינטרסים של ה</w:t>
      </w:r>
      <w:bookmarkStart w:id="1249" w:name="_ETM_Q1_4102556"/>
      <w:bookmarkEnd w:id="1249"/>
      <w:r>
        <w:rPr>
          <w:rFonts w:hint="cs"/>
          <w:rtl/>
        </w:rPr>
        <w:t xml:space="preserve">כנסת. לכן חזקה על הכנסת ובוועדות, שהייעוץ המשפטי ינסח בצורה </w:t>
      </w:r>
      <w:bookmarkStart w:id="1250" w:name="_ETM_Q1_4111572"/>
      <w:bookmarkEnd w:id="1250"/>
      <w:r>
        <w:rPr>
          <w:rFonts w:hint="cs"/>
          <w:rtl/>
        </w:rPr>
        <w:t>המתאימה לפלטפורמה של הכנסת את הנוסח של ההסכמה.</w:t>
      </w:r>
      <w:r w:rsidR="00C64F21">
        <w:rPr>
          <w:rFonts w:hint="cs"/>
          <w:rtl/>
        </w:rPr>
        <w:t xml:space="preserve"> ב-</w:t>
      </w:r>
      <w:proofErr w:type="spellStart"/>
      <w:r w:rsidR="00C64F21">
        <w:t>ynet</w:t>
      </w:r>
      <w:proofErr w:type="spellEnd"/>
      <w:r w:rsidR="00C64F21">
        <w:rPr>
          <w:rFonts w:hint="cs"/>
          <w:rtl/>
        </w:rPr>
        <w:t xml:space="preserve"> </w:t>
      </w:r>
      <w:bookmarkStart w:id="1251" w:name="_ETM_Q1_4116626"/>
      <w:bookmarkEnd w:id="1251"/>
      <w:r w:rsidR="00C64F21">
        <w:rPr>
          <w:rFonts w:hint="cs"/>
          <w:rtl/>
        </w:rPr>
        <w:t xml:space="preserve">יכול להיות שזה יהיה אחר, אצל יעל דן יכול להיות </w:t>
      </w:r>
      <w:bookmarkStart w:id="1252" w:name="_ETM_Q1_4120080"/>
      <w:bookmarkEnd w:id="1252"/>
      <w:r w:rsidR="00C64F21">
        <w:rPr>
          <w:rFonts w:hint="cs"/>
          <w:rtl/>
        </w:rPr>
        <w:t xml:space="preserve">שזה יהיה אחר. ובבלוג באיזה אתר, גם יכול להיות שתהיה </w:t>
      </w:r>
      <w:bookmarkStart w:id="1253" w:name="_ETM_Q1_4120046"/>
      <w:bookmarkEnd w:id="1253"/>
      <w:r w:rsidR="00C64F21">
        <w:rPr>
          <w:rFonts w:hint="cs"/>
          <w:rtl/>
        </w:rPr>
        <w:t>קביעה אחרת בהקשר הזה.</w:t>
      </w:r>
    </w:p>
    <w:p w:rsidR="00C64F21" w:rsidRDefault="00C64F21" w:rsidP="00AA5594">
      <w:pPr>
        <w:rPr>
          <w:rtl/>
        </w:rPr>
      </w:pPr>
      <w:bookmarkStart w:id="1254" w:name="_ETM_Q1_4126045"/>
      <w:bookmarkEnd w:id="1254"/>
    </w:p>
    <w:p w:rsidR="00C64F21" w:rsidRDefault="00C64F21" w:rsidP="00C64F21">
      <w:pPr>
        <w:rPr>
          <w:rtl/>
        </w:rPr>
      </w:pPr>
      <w:r>
        <w:rPr>
          <w:rFonts w:hint="cs"/>
          <w:rtl/>
        </w:rPr>
        <w:t>לכ</w:t>
      </w:r>
      <w:bookmarkStart w:id="1255" w:name="_ETM_Q1_4126620"/>
      <w:bookmarkEnd w:id="1255"/>
      <w:r>
        <w:rPr>
          <w:rFonts w:hint="cs"/>
          <w:rtl/>
        </w:rPr>
        <w:t xml:space="preserve">ן אנחנו אומרים, הסכמה בכתב היא </w:t>
      </w:r>
      <w:bookmarkStart w:id="1256" w:name="_ETM_Q1_4127128"/>
      <w:bookmarkEnd w:id="1256"/>
      <w:r>
        <w:rPr>
          <w:rFonts w:hint="cs"/>
          <w:rtl/>
        </w:rPr>
        <w:t xml:space="preserve">דרישה יותר מוגברת לעומת מקומות אחרים, שלא נדרשת </w:t>
      </w:r>
      <w:bookmarkStart w:id="1257" w:name="_ETM_Q1_4135635"/>
      <w:bookmarkEnd w:id="1257"/>
      <w:r>
        <w:rPr>
          <w:rFonts w:hint="cs"/>
          <w:rtl/>
        </w:rPr>
        <w:t xml:space="preserve">ההסכמה הזאת. אנחנו חושבים שזה נכון, אנחנו חושבים שזה מאזן בין כלל השיקולים, אנחנו מאמינים </w:t>
      </w:r>
      <w:bookmarkStart w:id="1258" w:name="_ETM_Q1_4140647"/>
      <w:bookmarkEnd w:id="1258"/>
      <w:r>
        <w:rPr>
          <w:rFonts w:hint="cs"/>
          <w:rtl/>
        </w:rPr>
        <w:t xml:space="preserve">שלשם תוביל התוצאה הזאת. במצבים הקשים יש עבירות מתאימות שאפשר </w:t>
      </w:r>
      <w:bookmarkStart w:id="1259" w:name="_ETM_Q1_4143884"/>
      <w:bookmarkEnd w:id="1259"/>
      <w:r>
        <w:rPr>
          <w:rFonts w:hint="cs"/>
          <w:rtl/>
        </w:rPr>
        <w:t xml:space="preserve">להתייחס אליהן, ואנחנו חושבים שהיום במצב הנכון, נכון להתקדם </w:t>
      </w:r>
      <w:bookmarkStart w:id="1260" w:name="_ETM_Q1_4153360"/>
      <w:bookmarkEnd w:id="1260"/>
      <w:r>
        <w:rPr>
          <w:rFonts w:hint="cs"/>
          <w:rtl/>
        </w:rPr>
        <w:t xml:space="preserve">עם החקיקה הזאת בנוסח הממשלתי. אם התוצאות של התיקון הזה יביאו </w:t>
      </w:r>
      <w:bookmarkStart w:id="1261" w:name="_ETM_Q1_4158240"/>
      <w:bookmarkEnd w:id="1261"/>
      <w:r>
        <w:rPr>
          <w:rFonts w:hint="cs"/>
          <w:rtl/>
        </w:rPr>
        <w:t xml:space="preserve">לתופעות שהיום אנחנו לא מכירים אותן בממדים האלה, אנחנו </w:t>
      </w:r>
      <w:bookmarkStart w:id="1262" w:name="_ETM_Q1_4163316"/>
      <w:bookmarkEnd w:id="1262"/>
      <w:r>
        <w:rPr>
          <w:rFonts w:hint="cs"/>
          <w:rtl/>
        </w:rPr>
        <w:t xml:space="preserve">נשוב, נתכנס, נדבר ונראה. אנחנו לא רואים שזה כרגע המצב </w:t>
      </w:r>
      <w:bookmarkStart w:id="1263" w:name="_ETM_Q1_4163605"/>
      <w:bookmarkEnd w:id="1263"/>
      <w:r>
        <w:rPr>
          <w:rFonts w:hint="cs"/>
          <w:rtl/>
        </w:rPr>
        <w:t>הקיים.</w:t>
      </w:r>
    </w:p>
    <w:p w:rsidR="00C64F21" w:rsidRDefault="00C64F21" w:rsidP="00C64F21">
      <w:pPr>
        <w:rPr>
          <w:rtl/>
        </w:rPr>
      </w:pPr>
    </w:p>
    <w:p w:rsidR="00C64F21" w:rsidRDefault="00C64F21" w:rsidP="00C64F21">
      <w:pPr>
        <w:pStyle w:val="a4"/>
        <w:keepNext/>
        <w:rPr>
          <w:rtl/>
        </w:rPr>
      </w:pPr>
      <w:r>
        <w:rPr>
          <w:rtl/>
        </w:rPr>
        <w:t>אורלי לוי אבקסיס:</w:t>
      </w:r>
    </w:p>
    <w:p w:rsidR="00C64F21" w:rsidRDefault="00C64F21" w:rsidP="00C64F21">
      <w:pPr>
        <w:pStyle w:val="KeepWithNext"/>
        <w:rPr>
          <w:rtl/>
        </w:rPr>
      </w:pPr>
    </w:p>
    <w:p w:rsidR="00C64F21" w:rsidRDefault="00C64F21" w:rsidP="00C64F21">
      <w:pPr>
        <w:rPr>
          <w:rtl/>
        </w:rPr>
      </w:pPr>
      <w:r>
        <w:rPr>
          <w:rFonts w:hint="cs"/>
          <w:rtl/>
        </w:rPr>
        <w:t xml:space="preserve">אתם רואים כמה קשה להעביר פה חקיקה, במיוחד </w:t>
      </w:r>
      <w:bookmarkStart w:id="1264" w:name="_ETM_Q1_4167301"/>
      <w:bookmarkEnd w:id="1264"/>
      <w:r>
        <w:rPr>
          <w:rFonts w:hint="cs"/>
          <w:rtl/>
        </w:rPr>
        <w:t>בנושאים האלו.</w:t>
      </w:r>
    </w:p>
    <w:p w:rsidR="00C64F21" w:rsidRDefault="00C64F21" w:rsidP="00C64F21">
      <w:pPr>
        <w:rPr>
          <w:rtl/>
        </w:rPr>
      </w:pPr>
      <w:bookmarkStart w:id="1265" w:name="_ETM_Q1_4170625"/>
      <w:bookmarkEnd w:id="1265"/>
    </w:p>
    <w:p w:rsidR="00C64F21" w:rsidRDefault="00C64F21" w:rsidP="00C64F21">
      <w:pPr>
        <w:pStyle w:val="af9"/>
        <w:keepNext/>
        <w:rPr>
          <w:rtl/>
        </w:rPr>
      </w:pPr>
      <w:bookmarkStart w:id="1266" w:name="_ETM_Q1_4170919"/>
      <w:bookmarkStart w:id="1267" w:name="_ETM_Q1_4173554"/>
      <w:bookmarkEnd w:id="1266"/>
      <w:bookmarkEnd w:id="1267"/>
      <w:r>
        <w:rPr>
          <w:rtl/>
        </w:rPr>
        <w:t>ליאנה מגד:</w:t>
      </w:r>
    </w:p>
    <w:p w:rsidR="00C64F21" w:rsidRDefault="00C64F21" w:rsidP="00C64F21">
      <w:pPr>
        <w:pStyle w:val="KeepWithNext"/>
        <w:rPr>
          <w:rtl/>
        </w:rPr>
      </w:pPr>
    </w:p>
    <w:p w:rsidR="00C64F21" w:rsidRDefault="00C64F21" w:rsidP="00C64F21">
      <w:pPr>
        <w:rPr>
          <w:rtl/>
        </w:rPr>
      </w:pPr>
      <w:r>
        <w:rPr>
          <w:rFonts w:hint="cs"/>
          <w:rtl/>
        </w:rPr>
        <w:t>אבל זה הולך.</w:t>
      </w:r>
    </w:p>
    <w:p w:rsidR="00C64F21" w:rsidRDefault="00C64F21" w:rsidP="00C64F21">
      <w:pPr>
        <w:rPr>
          <w:rtl/>
        </w:rPr>
      </w:pPr>
      <w:bookmarkStart w:id="1268" w:name="_ETM_Q1_4170693"/>
      <w:bookmarkEnd w:id="1268"/>
    </w:p>
    <w:p w:rsidR="00C64F21" w:rsidRDefault="00C64F21" w:rsidP="00C64F21">
      <w:pPr>
        <w:pStyle w:val="a4"/>
        <w:keepNext/>
        <w:rPr>
          <w:rtl/>
        </w:rPr>
      </w:pPr>
      <w:bookmarkStart w:id="1269" w:name="_ETM_Q1_4171822"/>
      <w:bookmarkEnd w:id="1269"/>
      <w:r>
        <w:rPr>
          <w:rtl/>
        </w:rPr>
        <w:t>אורלי לוי אבקסיס:</w:t>
      </w:r>
    </w:p>
    <w:p w:rsidR="00C64F21" w:rsidRDefault="00C64F21" w:rsidP="00C64F21">
      <w:pPr>
        <w:pStyle w:val="KeepWithNext"/>
        <w:rPr>
          <w:rtl/>
        </w:rPr>
      </w:pPr>
    </w:p>
    <w:p w:rsidR="00C64F21" w:rsidRDefault="00C64F21" w:rsidP="00C64F21">
      <w:pPr>
        <w:rPr>
          <w:rtl/>
        </w:rPr>
      </w:pPr>
      <w:r>
        <w:rPr>
          <w:rFonts w:hint="cs"/>
          <w:rtl/>
        </w:rPr>
        <w:t xml:space="preserve">אם אתה נמצא פה מספיק זמן, </w:t>
      </w:r>
      <w:bookmarkStart w:id="1270" w:name="_ETM_Q1_4177645"/>
      <w:bookmarkEnd w:id="1270"/>
      <w:r>
        <w:rPr>
          <w:rFonts w:hint="cs"/>
          <w:rtl/>
        </w:rPr>
        <w:t>אז זה קורה.</w:t>
      </w:r>
    </w:p>
    <w:p w:rsidR="00C64F21" w:rsidRDefault="00C64F21" w:rsidP="00C64F21">
      <w:pPr>
        <w:rPr>
          <w:rtl/>
        </w:rPr>
      </w:pPr>
      <w:bookmarkStart w:id="1271" w:name="_ETM_Q1_4180062"/>
      <w:bookmarkEnd w:id="1271"/>
    </w:p>
    <w:p w:rsidR="00C64F21" w:rsidRDefault="00C64F21" w:rsidP="00C64F21">
      <w:pPr>
        <w:pStyle w:val="af6"/>
        <w:keepNext/>
        <w:rPr>
          <w:rtl/>
        </w:rPr>
      </w:pPr>
      <w:bookmarkStart w:id="1272" w:name="_ETM_Q1_4180390"/>
      <w:bookmarkEnd w:id="1272"/>
      <w:r>
        <w:rPr>
          <w:rtl/>
        </w:rPr>
        <w:t>היו"ר עאידה תומא סלימאן:</w:t>
      </w:r>
    </w:p>
    <w:p w:rsidR="00C64F21" w:rsidRDefault="00C64F21" w:rsidP="00C64F21">
      <w:pPr>
        <w:pStyle w:val="KeepWithNext"/>
        <w:rPr>
          <w:rtl/>
        </w:rPr>
      </w:pPr>
    </w:p>
    <w:p w:rsidR="00C64F21" w:rsidRDefault="00C64F21" w:rsidP="00C64F21">
      <w:pPr>
        <w:rPr>
          <w:rtl/>
        </w:rPr>
      </w:pPr>
      <w:r>
        <w:rPr>
          <w:rFonts w:hint="cs"/>
          <w:rtl/>
        </w:rPr>
        <w:t xml:space="preserve">עורכת דין </w:t>
      </w:r>
      <w:r w:rsidR="00B61B04">
        <w:rPr>
          <w:rFonts w:hint="cs"/>
          <w:rtl/>
        </w:rPr>
        <w:t xml:space="preserve">אביטל בגין, מהסיוע המשפטי, </w:t>
      </w:r>
      <w:bookmarkStart w:id="1273" w:name="_ETM_Q1_4184387"/>
      <w:bookmarkEnd w:id="1273"/>
      <w:r w:rsidR="00B61B04">
        <w:rPr>
          <w:rFonts w:hint="cs"/>
          <w:rtl/>
        </w:rPr>
        <w:t>בבקשה.</w:t>
      </w:r>
    </w:p>
    <w:p w:rsidR="00B61B04" w:rsidRDefault="00B61B04" w:rsidP="00C64F21">
      <w:pPr>
        <w:rPr>
          <w:rtl/>
        </w:rPr>
      </w:pPr>
      <w:bookmarkStart w:id="1274" w:name="_ETM_Q1_4187419"/>
      <w:bookmarkEnd w:id="1274"/>
    </w:p>
    <w:p w:rsidR="00B61B04" w:rsidRDefault="00B61B04" w:rsidP="00B61B04">
      <w:pPr>
        <w:pStyle w:val="a4"/>
        <w:keepNext/>
        <w:rPr>
          <w:rtl/>
        </w:rPr>
      </w:pPr>
      <w:bookmarkStart w:id="1275" w:name="_ETM_Q1_4184431"/>
      <w:bookmarkStart w:id="1276" w:name="_ETM_Q1_4185608"/>
      <w:bookmarkEnd w:id="1275"/>
      <w:bookmarkEnd w:id="1276"/>
      <w:r>
        <w:rPr>
          <w:rtl/>
        </w:rPr>
        <w:t>עמיר פרץ (המחנה הציוני):</w:t>
      </w:r>
    </w:p>
    <w:p w:rsidR="00B61B04" w:rsidRDefault="00B61B04" w:rsidP="00B61B04">
      <w:pPr>
        <w:pStyle w:val="KeepWithNext"/>
        <w:rPr>
          <w:rtl/>
        </w:rPr>
      </w:pPr>
    </w:p>
    <w:p w:rsidR="00B61B04" w:rsidRDefault="00B61B04" w:rsidP="00B61B04">
      <w:pPr>
        <w:rPr>
          <w:rtl/>
        </w:rPr>
      </w:pPr>
      <w:r>
        <w:rPr>
          <w:rFonts w:hint="cs"/>
          <w:rtl/>
        </w:rPr>
        <w:t>את מצביעה על זה?</w:t>
      </w:r>
    </w:p>
    <w:p w:rsidR="00B61B04" w:rsidRDefault="00B61B04" w:rsidP="00B61B04">
      <w:pPr>
        <w:rPr>
          <w:rtl/>
        </w:rPr>
      </w:pPr>
    </w:p>
    <w:p w:rsidR="00B61B04" w:rsidRDefault="00B61B04" w:rsidP="00B61B04">
      <w:pPr>
        <w:pStyle w:val="af6"/>
        <w:keepNext/>
        <w:rPr>
          <w:rtl/>
        </w:rPr>
      </w:pPr>
      <w:bookmarkStart w:id="1277" w:name="_ETM_Q1_4189367"/>
      <w:bookmarkStart w:id="1278" w:name="_ETM_Q1_4189379"/>
      <w:bookmarkEnd w:id="1277"/>
      <w:bookmarkEnd w:id="1278"/>
      <w:r>
        <w:rPr>
          <w:rtl/>
        </w:rPr>
        <w:t>היו"ר עאידה תומא סלימאן:</w:t>
      </w:r>
    </w:p>
    <w:p w:rsidR="00B61B04" w:rsidRDefault="00B61B04" w:rsidP="00B61B04">
      <w:pPr>
        <w:pStyle w:val="KeepWithNext"/>
        <w:rPr>
          <w:rtl/>
        </w:rPr>
      </w:pPr>
    </w:p>
    <w:p w:rsidR="00B61B04" w:rsidRDefault="00B61B04" w:rsidP="00B61B04">
      <w:pPr>
        <w:rPr>
          <w:rtl/>
        </w:rPr>
      </w:pPr>
      <w:r>
        <w:rPr>
          <w:rFonts w:hint="cs"/>
          <w:rtl/>
        </w:rPr>
        <w:t>אני חושבת שכן.</w:t>
      </w:r>
    </w:p>
    <w:p w:rsidR="00B61B04" w:rsidRDefault="00B61B04" w:rsidP="00B61B04">
      <w:pPr>
        <w:rPr>
          <w:rtl/>
        </w:rPr>
      </w:pPr>
      <w:bookmarkStart w:id="1279" w:name="_ETM_Q1_4187328"/>
      <w:bookmarkEnd w:id="1279"/>
    </w:p>
    <w:p w:rsidR="00B61B04" w:rsidRDefault="00B61B04" w:rsidP="00B61B04">
      <w:pPr>
        <w:pStyle w:val="-"/>
        <w:keepNext/>
        <w:rPr>
          <w:rtl/>
        </w:rPr>
      </w:pPr>
      <w:bookmarkStart w:id="1280" w:name="_ETM_Q1_4187602"/>
      <w:bookmarkEnd w:id="1280"/>
      <w:r>
        <w:rPr>
          <w:rtl/>
        </w:rPr>
        <w:t>עמיר פרץ (המחנה הציוני):</w:t>
      </w:r>
    </w:p>
    <w:p w:rsidR="00B61B04" w:rsidRDefault="00B61B04" w:rsidP="00B61B04">
      <w:pPr>
        <w:pStyle w:val="KeepWithNext"/>
        <w:rPr>
          <w:rtl/>
        </w:rPr>
      </w:pPr>
    </w:p>
    <w:p w:rsidR="00B61B04" w:rsidRDefault="00B61B04" w:rsidP="00B61B04">
      <w:pPr>
        <w:rPr>
          <w:rtl/>
        </w:rPr>
      </w:pPr>
      <w:r>
        <w:rPr>
          <w:rFonts w:hint="cs"/>
          <w:rtl/>
        </w:rPr>
        <w:t>אז יאללה, בואו נקצר</w:t>
      </w:r>
      <w:bookmarkStart w:id="1281" w:name="_ETM_Q1_4188353"/>
      <w:bookmarkEnd w:id="1281"/>
      <w:r>
        <w:rPr>
          <w:rFonts w:hint="cs"/>
          <w:rtl/>
        </w:rPr>
        <w:t xml:space="preserve"> - - - בואו נצביע.</w:t>
      </w:r>
    </w:p>
    <w:p w:rsidR="00B61B04" w:rsidRDefault="00B61B04" w:rsidP="00B61B04">
      <w:pPr>
        <w:rPr>
          <w:rtl/>
        </w:rPr>
      </w:pPr>
      <w:bookmarkStart w:id="1282" w:name="_ETM_Q1_4191863"/>
      <w:bookmarkEnd w:id="1282"/>
    </w:p>
    <w:p w:rsidR="00B61B04" w:rsidRDefault="00B61B04" w:rsidP="00B61B04">
      <w:pPr>
        <w:pStyle w:val="a4"/>
        <w:keepNext/>
        <w:rPr>
          <w:rtl/>
        </w:rPr>
      </w:pPr>
      <w:bookmarkStart w:id="1283" w:name="_ETM_Q1_4192863"/>
      <w:bookmarkEnd w:id="1283"/>
      <w:r>
        <w:rPr>
          <w:rtl/>
        </w:rPr>
        <w:t>אורלי לוי אבקסיס:</w:t>
      </w:r>
    </w:p>
    <w:p w:rsidR="00B61B04" w:rsidRDefault="00B61B04" w:rsidP="00B61B04">
      <w:pPr>
        <w:pStyle w:val="KeepWithNext"/>
        <w:rPr>
          <w:rtl/>
          <w:lang w:eastAsia="he-IL"/>
        </w:rPr>
      </w:pPr>
    </w:p>
    <w:p w:rsidR="00B61B04" w:rsidRDefault="00B61B04" w:rsidP="00B61B04">
      <w:pPr>
        <w:rPr>
          <w:rtl/>
        </w:rPr>
      </w:pPr>
      <w:r>
        <w:rPr>
          <w:rFonts w:hint="cs"/>
          <w:rtl/>
        </w:rPr>
        <w:t xml:space="preserve">אני בעד. ואחר כך </w:t>
      </w:r>
      <w:bookmarkStart w:id="1284" w:name="_ETM_Q1_4196574"/>
      <w:bookmarkEnd w:id="1284"/>
      <w:r>
        <w:rPr>
          <w:rFonts w:hint="cs"/>
          <w:rtl/>
        </w:rPr>
        <w:t xml:space="preserve">אפשר יהיה לשמוע </w:t>
      </w:r>
      <w:r>
        <w:rPr>
          <w:rtl/>
        </w:rPr>
        <w:t>–</w:t>
      </w:r>
      <w:r>
        <w:rPr>
          <w:rFonts w:hint="cs"/>
          <w:rtl/>
        </w:rPr>
        <w:t xml:space="preserve"> אני חושבת </w:t>
      </w:r>
      <w:bookmarkStart w:id="1285" w:name="_ETM_Q1_4194927"/>
      <w:bookmarkEnd w:id="1285"/>
      <w:r>
        <w:rPr>
          <w:rFonts w:hint="cs"/>
          <w:rtl/>
        </w:rPr>
        <w:t>שיש פה תמימות דעים להעביר את זה בקריאה שנייה ושלישית.</w:t>
      </w:r>
    </w:p>
    <w:p w:rsidR="00B61B04" w:rsidRDefault="00B61B04" w:rsidP="00B61B04">
      <w:pPr>
        <w:rPr>
          <w:rtl/>
        </w:rPr>
      </w:pPr>
      <w:bookmarkStart w:id="1286" w:name="_ETM_Q1_4196677"/>
      <w:bookmarkEnd w:id="1286"/>
    </w:p>
    <w:p w:rsidR="00B61B04" w:rsidRDefault="00B61B04" w:rsidP="00B61B04">
      <w:pPr>
        <w:pStyle w:val="a4"/>
        <w:keepNext/>
        <w:rPr>
          <w:rtl/>
        </w:rPr>
      </w:pPr>
      <w:bookmarkStart w:id="1287" w:name="_ETM_Q1_4197543"/>
      <w:bookmarkEnd w:id="1287"/>
      <w:r>
        <w:rPr>
          <w:rtl/>
        </w:rPr>
        <w:t>עמיר פרץ (המחנה הציוני):</w:t>
      </w:r>
    </w:p>
    <w:p w:rsidR="00B61B04" w:rsidRDefault="00B61B04" w:rsidP="00B61B04">
      <w:pPr>
        <w:pStyle w:val="KeepWithNext"/>
        <w:rPr>
          <w:rtl/>
        </w:rPr>
      </w:pPr>
    </w:p>
    <w:p w:rsidR="00B61B04" w:rsidRDefault="00B61B04" w:rsidP="00B61B04">
      <w:pPr>
        <w:rPr>
          <w:rtl/>
        </w:rPr>
      </w:pPr>
      <w:r>
        <w:rPr>
          <w:rFonts w:hint="cs"/>
          <w:rtl/>
        </w:rPr>
        <w:t xml:space="preserve">יש </w:t>
      </w:r>
      <w:bookmarkStart w:id="1288" w:name="_ETM_Q1_4200798"/>
      <w:bookmarkEnd w:id="1288"/>
      <w:r>
        <w:rPr>
          <w:rFonts w:hint="cs"/>
          <w:rtl/>
        </w:rPr>
        <w:t>מישהו שמתנגד? אם מישהו שמתנגד, שיגיד.</w:t>
      </w:r>
    </w:p>
    <w:p w:rsidR="00B61B04" w:rsidRDefault="00B61B04" w:rsidP="00B61B04">
      <w:pPr>
        <w:rPr>
          <w:rtl/>
        </w:rPr>
      </w:pPr>
      <w:bookmarkStart w:id="1289" w:name="_ETM_Q1_4200099"/>
      <w:bookmarkEnd w:id="1289"/>
    </w:p>
    <w:p w:rsidR="00B61B04" w:rsidRDefault="00B61B04" w:rsidP="00B61B04">
      <w:pPr>
        <w:pStyle w:val="af6"/>
        <w:keepNext/>
        <w:rPr>
          <w:rtl/>
        </w:rPr>
      </w:pPr>
      <w:bookmarkStart w:id="1290" w:name="_ETM_Q1_4200420"/>
      <w:bookmarkEnd w:id="1290"/>
      <w:r>
        <w:rPr>
          <w:rtl/>
        </w:rPr>
        <w:t>היו"ר עאידה תומא סלימאן:</w:t>
      </w:r>
    </w:p>
    <w:p w:rsidR="00B61B04" w:rsidRDefault="00B61B04" w:rsidP="00B61B04">
      <w:pPr>
        <w:pStyle w:val="KeepWithNext"/>
        <w:rPr>
          <w:rtl/>
        </w:rPr>
      </w:pPr>
    </w:p>
    <w:p w:rsidR="00B61B04" w:rsidRDefault="00B61B04" w:rsidP="00B61B04">
      <w:pPr>
        <w:rPr>
          <w:rtl/>
        </w:rPr>
      </w:pPr>
      <w:r>
        <w:rPr>
          <w:rFonts w:hint="cs"/>
          <w:rtl/>
        </w:rPr>
        <w:t xml:space="preserve">אז היא תגיד בשני משפטים, </w:t>
      </w:r>
      <w:bookmarkStart w:id="1291" w:name="_ETM_Q1_4205213"/>
      <w:bookmarkEnd w:id="1291"/>
      <w:r>
        <w:rPr>
          <w:rFonts w:hint="cs"/>
          <w:rtl/>
        </w:rPr>
        <w:t>ונעשה הצבעה.</w:t>
      </w:r>
    </w:p>
    <w:p w:rsidR="00B61B04" w:rsidRDefault="00B61B04" w:rsidP="00B61B04">
      <w:pPr>
        <w:rPr>
          <w:rtl/>
        </w:rPr>
      </w:pPr>
      <w:bookmarkStart w:id="1292" w:name="_ETM_Q1_4207605"/>
      <w:bookmarkEnd w:id="1292"/>
    </w:p>
    <w:p w:rsidR="00B61B04" w:rsidRDefault="00B61B04" w:rsidP="00B61B04">
      <w:pPr>
        <w:pStyle w:val="a4"/>
        <w:keepNext/>
        <w:rPr>
          <w:rtl/>
        </w:rPr>
      </w:pPr>
      <w:bookmarkStart w:id="1293" w:name="_ETM_Q1_4207933"/>
      <w:bookmarkStart w:id="1294" w:name="_ETM_Q1_4208922"/>
      <w:bookmarkEnd w:id="1293"/>
      <w:bookmarkEnd w:id="1294"/>
      <w:r>
        <w:rPr>
          <w:rtl/>
        </w:rPr>
        <w:t>עמיר פרץ (המחנה הציוני):</w:t>
      </w:r>
    </w:p>
    <w:p w:rsidR="00B61B04" w:rsidRDefault="00B61B04" w:rsidP="00B61B04">
      <w:pPr>
        <w:pStyle w:val="KeepWithNext"/>
        <w:rPr>
          <w:rtl/>
        </w:rPr>
      </w:pPr>
    </w:p>
    <w:p w:rsidR="00B61B04" w:rsidRDefault="00B61B04" w:rsidP="00B61B04">
      <w:pPr>
        <w:rPr>
          <w:rtl/>
        </w:rPr>
      </w:pPr>
      <w:r>
        <w:rPr>
          <w:rFonts w:hint="cs"/>
          <w:rtl/>
        </w:rPr>
        <w:t>בואו נעשה הצבעה, חבר'ה - - -</w:t>
      </w:r>
    </w:p>
    <w:p w:rsidR="00B61B04" w:rsidRDefault="00B61B04" w:rsidP="00B61B04">
      <w:pPr>
        <w:rPr>
          <w:rtl/>
        </w:rPr>
      </w:pPr>
      <w:bookmarkStart w:id="1295" w:name="_ETM_Q1_4191855"/>
      <w:bookmarkEnd w:id="1295"/>
    </w:p>
    <w:p w:rsidR="00B61B04" w:rsidRDefault="00B61B04" w:rsidP="00B61B04">
      <w:pPr>
        <w:pStyle w:val="af9"/>
        <w:keepNext/>
        <w:rPr>
          <w:rtl/>
        </w:rPr>
      </w:pPr>
      <w:bookmarkStart w:id="1296" w:name="_ETM_Q1_4187725"/>
      <w:bookmarkStart w:id="1297" w:name="_ETM_Q1_4190666"/>
      <w:bookmarkEnd w:id="1296"/>
      <w:bookmarkEnd w:id="1297"/>
      <w:r>
        <w:rPr>
          <w:rtl/>
        </w:rPr>
        <w:t>אביטל בגין:</w:t>
      </w:r>
    </w:p>
    <w:p w:rsidR="00B61B04" w:rsidRDefault="00B61B04" w:rsidP="00B61B04">
      <w:pPr>
        <w:pStyle w:val="KeepWithNext"/>
        <w:rPr>
          <w:rtl/>
        </w:rPr>
      </w:pPr>
    </w:p>
    <w:p w:rsidR="00B61B04" w:rsidRDefault="00B61B04" w:rsidP="00B61B04">
      <w:pPr>
        <w:rPr>
          <w:rtl/>
        </w:rPr>
      </w:pPr>
      <w:r>
        <w:rPr>
          <w:rFonts w:hint="cs"/>
          <w:rtl/>
        </w:rPr>
        <w:t xml:space="preserve">אנחנו מברכים. חשבנו </w:t>
      </w:r>
      <w:bookmarkStart w:id="1298" w:name="_ETM_Q1_4209642"/>
      <w:bookmarkEnd w:id="1298"/>
      <w:r>
        <w:rPr>
          <w:rFonts w:hint="cs"/>
          <w:rtl/>
        </w:rPr>
        <w:t xml:space="preserve">שהעיקרון של הצעות החוק הפרטיות הוא נכון. אנחנו שמחים שמשרד </w:t>
      </w:r>
      <w:bookmarkStart w:id="1299" w:name="_ETM_Q1_4209991"/>
      <w:bookmarkEnd w:id="1299"/>
      <w:r>
        <w:rPr>
          <w:rFonts w:hint="cs"/>
          <w:rtl/>
        </w:rPr>
        <w:t xml:space="preserve">המשפטים מצטרף ויש הצעת חוק ממשלתית. בין הסיכון לנפגעות העבירה </w:t>
      </w:r>
      <w:bookmarkStart w:id="1300" w:name="_ETM_Q1_4218188"/>
      <w:bookmarkEnd w:id="1300"/>
      <w:r>
        <w:rPr>
          <w:rFonts w:hint="cs"/>
          <w:rtl/>
        </w:rPr>
        <w:t>מהפרסום ובין השבת האוטונומיה שלהן, אני חושבת ש</w:t>
      </w:r>
      <w:bookmarkStart w:id="1301" w:name="_ETM_Q1_4220331"/>
      <w:bookmarkEnd w:id="1301"/>
      <w:r>
        <w:rPr>
          <w:rFonts w:hint="cs"/>
          <w:rtl/>
        </w:rPr>
        <w:t xml:space="preserve">צריך לבחור באחרון. ומכאן נגזר גם שלא צריך להתנות את </w:t>
      </w:r>
      <w:bookmarkStart w:id="1302" w:name="_ETM_Q1_4226314"/>
      <w:bookmarkEnd w:id="1302"/>
      <w:r>
        <w:rPr>
          <w:rFonts w:hint="cs"/>
          <w:rtl/>
        </w:rPr>
        <w:t>ההסכמה בכל מיני תנאים.</w:t>
      </w:r>
    </w:p>
    <w:p w:rsidR="00B61B04" w:rsidRDefault="00B61B04" w:rsidP="00B61B04">
      <w:pPr>
        <w:rPr>
          <w:rtl/>
        </w:rPr>
      </w:pPr>
    </w:p>
    <w:p w:rsidR="00B61B04" w:rsidRDefault="00B61B04" w:rsidP="00915D5E">
      <w:pPr>
        <w:rPr>
          <w:rtl/>
        </w:rPr>
      </w:pPr>
      <w:r>
        <w:rPr>
          <w:rFonts w:hint="cs"/>
          <w:rtl/>
        </w:rPr>
        <w:t xml:space="preserve">החשש מאיזשהו הסדר ייחודי </w:t>
      </w:r>
      <w:r>
        <w:rPr>
          <w:rtl/>
        </w:rPr>
        <w:t>–</w:t>
      </w:r>
      <w:r>
        <w:rPr>
          <w:rFonts w:hint="cs"/>
          <w:rtl/>
        </w:rPr>
        <w:t xml:space="preserve"> יש לי חשש כפול. האחד, עולם בעלי האינטרסים הוא תמיד </w:t>
      </w:r>
      <w:bookmarkStart w:id="1303" w:name="_ETM_Q1_4238032"/>
      <w:bookmarkEnd w:id="1303"/>
      <w:r>
        <w:rPr>
          <w:rFonts w:hint="cs"/>
          <w:rtl/>
        </w:rPr>
        <w:t xml:space="preserve">מתקדם יותר מהחוק ומתקדם יותר מאתנו. אם אנחנו נכתוב א', </w:t>
      </w:r>
      <w:bookmarkStart w:id="1304" w:name="_ETM_Q1_4242666"/>
      <w:bookmarkEnd w:id="1304"/>
      <w:r>
        <w:rPr>
          <w:rFonts w:hint="cs"/>
          <w:rtl/>
        </w:rPr>
        <w:t xml:space="preserve">יומצא ב', ואז אנחנו רק נזיק לנפגעות העבירה שהסדר יכסה </w:t>
      </w:r>
      <w:bookmarkStart w:id="1305" w:name="_ETM_Q1_4247751"/>
      <w:bookmarkEnd w:id="1305"/>
      <w:r>
        <w:rPr>
          <w:rFonts w:hint="cs"/>
          <w:rtl/>
        </w:rPr>
        <w:t xml:space="preserve">את המצב הזה ואי אפשר יהיה לטעון לגבי המצב השני. </w:t>
      </w:r>
      <w:bookmarkStart w:id="1306" w:name="_ETM_Q1_4251213"/>
      <w:bookmarkEnd w:id="1306"/>
      <w:r>
        <w:rPr>
          <w:rFonts w:hint="cs"/>
          <w:rtl/>
        </w:rPr>
        <w:t>החשש השני, לא ברור לי איזה מצב ייווצר</w:t>
      </w:r>
      <w:bookmarkStart w:id="1307" w:name="_ETM_Q1_4254841"/>
      <w:bookmarkEnd w:id="1307"/>
      <w:r>
        <w:rPr>
          <w:rFonts w:hint="cs"/>
          <w:rtl/>
        </w:rPr>
        <w:t xml:space="preserve">, למשל, בעולם התביעות האזרחיות בתביעה לפגיעה בפרטיות. אם הנפגעת </w:t>
      </w:r>
      <w:bookmarkStart w:id="1308" w:name="_ETM_Q1_4260468"/>
      <w:bookmarkEnd w:id="1308"/>
      <w:r>
        <w:rPr>
          <w:rFonts w:hint="cs"/>
          <w:rtl/>
        </w:rPr>
        <w:t xml:space="preserve">תרצה לתבוע את איש התקשורת, למשל, </w:t>
      </w:r>
      <w:bookmarkStart w:id="1309" w:name="_ETM_Q1_4260077"/>
      <w:bookmarkEnd w:id="1309"/>
      <w:r>
        <w:rPr>
          <w:rFonts w:hint="cs"/>
          <w:rtl/>
        </w:rPr>
        <w:t xml:space="preserve">בשל פגיעה בפרטיות, מה יהיה היחס שם בין ההסכמה שניתנת </w:t>
      </w:r>
      <w:bookmarkStart w:id="1310" w:name="_ETM_Q1_4266148"/>
      <w:bookmarkEnd w:id="1310"/>
      <w:r>
        <w:rPr>
          <w:rFonts w:hint="cs"/>
          <w:rtl/>
        </w:rPr>
        <w:t>לפי החוק ההוא, וההסכמה שניתנת לפי החוק הזה</w:t>
      </w:r>
      <w:r w:rsidR="00915D5E">
        <w:rPr>
          <w:rFonts w:hint="cs"/>
          <w:rtl/>
        </w:rPr>
        <w:t>,</w:t>
      </w:r>
      <w:r>
        <w:rPr>
          <w:rFonts w:hint="cs"/>
          <w:rtl/>
        </w:rPr>
        <w:t xml:space="preserve"> אנחנו רק </w:t>
      </w:r>
      <w:bookmarkStart w:id="1311" w:name="_ETM_Q1_4272394"/>
      <w:bookmarkEnd w:id="1311"/>
      <w:r>
        <w:rPr>
          <w:rFonts w:hint="cs"/>
          <w:rtl/>
        </w:rPr>
        <w:t xml:space="preserve">ניצור עולם של בעיות משפטיות בעיניי. וצריך להשאיר את הנוסח </w:t>
      </w:r>
      <w:bookmarkStart w:id="1312" w:name="_ETM_Q1_4276058"/>
      <w:bookmarkEnd w:id="1312"/>
      <w:r>
        <w:rPr>
          <w:rFonts w:hint="cs"/>
          <w:rtl/>
        </w:rPr>
        <w:t>בהצעה הממשלתית.</w:t>
      </w:r>
    </w:p>
    <w:p w:rsidR="00915D5E" w:rsidRDefault="00915D5E" w:rsidP="00B61B04">
      <w:pPr>
        <w:rPr>
          <w:rtl/>
        </w:rPr>
      </w:pPr>
      <w:bookmarkStart w:id="1313" w:name="_ETM_Q1_4275128"/>
      <w:bookmarkEnd w:id="1313"/>
    </w:p>
    <w:p w:rsidR="00915D5E" w:rsidRDefault="00915D5E" w:rsidP="00915D5E">
      <w:pPr>
        <w:pStyle w:val="a4"/>
        <w:keepNext/>
        <w:rPr>
          <w:rtl/>
        </w:rPr>
      </w:pPr>
      <w:bookmarkStart w:id="1314" w:name="_ETM_Q1_4271478"/>
      <w:bookmarkEnd w:id="1314"/>
      <w:r>
        <w:rPr>
          <w:rtl/>
        </w:rPr>
        <w:t>עמיר פרץ (המחנה הציוני):</w:t>
      </w:r>
    </w:p>
    <w:p w:rsidR="00915D5E" w:rsidRDefault="00915D5E" w:rsidP="00915D5E">
      <w:pPr>
        <w:pStyle w:val="KeepWithNext"/>
        <w:rPr>
          <w:rtl/>
        </w:rPr>
      </w:pPr>
    </w:p>
    <w:p w:rsidR="00915D5E" w:rsidRDefault="00915D5E" w:rsidP="00915D5E">
      <w:pPr>
        <w:rPr>
          <w:rtl/>
        </w:rPr>
      </w:pPr>
      <w:r>
        <w:rPr>
          <w:rFonts w:hint="cs"/>
          <w:rtl/>
        </w:rPr>
        <w:t>איזו קריאה זו?</w:t>
      </w:r>
      <w:bookmarkStart w:id="1315" w:name="_ETM_Q1_4275501"/>
      <w:bookmarkEnd w:id="1315"/>
    </w:p>
    <w:p w:rsidR="00915D5E" w:rsidRDefault="00915D5E" w:rsidP="00915D5E">
      <w:pPr>
        <w:rPr>
          <w:rtl/>
        </w:rPr>
      </w:pPr>
      <w:bookmarkStart w:id="1316" w:name="_ETM_Q1_4276453"/>
      <w:bookmarkEnd w:id="1316"/>
    </w:p>
    <w:p w:rsidR="00915D5E" w:rsidRDefault="00915D5E" w:rsidP="00915D5E">
      <w:pPr>
        <w:pStyle w:val="af6"/>
        <w:keepNext/>
        <w:rPr>
          <w:rtl/>
        </w:rPr>
      </w:pPr>
      <w:bookmarkStart w:id="1317" w:name="_ETM_Q1_4275639"/>
      <w:bookmarkEnd w:id="1317"/>
      <w:r>
        <w:rPr>
          <w:rtl/>
        </w:rPr>
        <w:t>היו"ר עאידה תומא סלימאן:</w:t>
      </w:r>
    </w:p>
    <w:p w:rsidR="00915D5E" w:rsidRDefault="00915D5E" w:rsidP="00915D5E">
      <w:pPr>
        <w:pStyle w:val="KeepWithNext"/>
        <w:rPr>
          <w:rtl/>
        </w:rPr>
      </w:pPr>
    </w:p>
    <w:p w:rsidR="00915D5E" w:rsidRDefault="00915D5E" w:rsidP="00915D5E">
      <w:pPr>
        <w:rPr>
          <w:rtl/>
        </w:rPr>
      </w:pPr>
      <w:r>
        <w:rPr>
          <w:rFonts w:hint="cs"/>
          <w:rtl/>
        </w:rPr>
        <w:t xml:space="preserve">הכנה לשנייה ושלישית. הבנת עכשיו למה </w:t>
      </w:r>
      <w:bookmarkStart w:id="1318" w:name="_ETM_Q1_4277329"/>
      <w:bookmarkEnd w:id="1318"/>
      <w:r>
        <w:rPr>
          <w:rFonts w:hint="cs"/>
          <w:rtl/>
        </w:rPr>
        <w:t>אני מנסה למצות את הדיון?</w:t>
      </w:r>
    </w:p>
    <w:p w:rsidR="00915D5E" w:rsidRDefault="00915D5E" w:rsidP="00915D5E">
      <w:pPr>
        <w:rPr>
          <w:rtl/>
        </w:rPr>
      </w:pPr>
      <w:bookmarkStart w:id="1319" w:name="_ETM_Q1_4285863"/>
      <w:bookmarkEnd w:id="1319"/>
    </w:p>
    <w:p w:rsidR="00915D5E" w:rsidRDefault="00915D5E" w:rsidP="00915D5E">
      <w:pPr>
        <w:pStyle w:val="af9"/>
        <w:keepNext/>
        <w:rPr>
          <w:rtl/>
        </w:rPr>
      </w:pPr>
      <w:bookmarkStart w:id="1320" w:name="_ETM_Q1_4286186"/>
      <w:bookmarkStart w:id="1321" w:name="_ETM_Q1_4285067"/>
      <w:bookmarkEnd w:id="1320"/>
      <w:bookmarkEnd w:id="1321"/>
      <w:r>
        <w:rPr>
          <w:rtl/>
        </w:rPr>
        <w:t>רוני אלוני-</w:t>
      </w:r>
      <w:proofErr w:type="spellStart"/>
      <w:r>
        <w:rPr>
          <w:rtl/>
        </w:rPr>
        <w:t>סדובניק</w:t>
      </w:r>
      <w:proofErr w:type="spellEnd"/>
      <w:r>
        <w:rPr>
          <w:rtl/>
        </w:rPr>
        <w:t>:</w:t>
      </w:r>
    </w:p>
    <w:p w:rsidR="00915D5E" w:rsidRDefault="00915D5E" w:rsidP="00915D5E">
      <w:pPr>
        <w:pStyle w:val="KeepWithNext"/>
        <w:rPr>
          <w:rtl/>
        </w:rPr>
      </w:pPr>
    </w:p>
    <w:p w:rsidR="00915D5E" w:rsidRDefault="00915D5E" w:rsidP="00915D5E">
      <w:pPr>
        <w:rPr>
          <w:rtl/>
        </w:rPr>
      </w:pPr>
      <w:r>
        <w:rPr>
          <w:rFonts w:hint="cs"/>
          <w:rtl/>
        </w:rPr>
        <w:t xml:space="preserve">זה נורא נכון. </w:t>
      </w:r>
      <w:bookmarkStart w:id="1322" w:name="_ETM_Q1_4285145"/>
      <w:bookmarkEnd w:id="1322"/>
      <w:r>
        <w:rPr>
          <w:rFonts w:hint="cs"/>
          <w:rtl/>
        </w:rPr>
        <w:t xml:space="preserve">צריך לשים לב לנקודה הזאת, כי ברגע שנפגעת אומרת, </w:t>
      </w:r>
      <w:bookmarkStart w:id="1323" w:name="_ETM_Q1_4290689"/>
      <w:bookmarkEnd w:id="1323"/>
      <w:r>
        <w:rPr>
          <w:rFonts w:hint="cs"/>
          <w:rtl/>
        </w:rPr>
        <w:t>אני מסכימה שיפורסם שמי ו-</w:t>
      </w:r>
      <w:r>
        <w:t>X</w:t>
      </w:r>
      <w:r>
        <w:rPr>
          <w:rFonts w:hint="cs"/>
          <w:rtl/>
        </w:rPr>
        <w:t>, אז זה לא אומ</w:t>
      </w:r>
      <w:bookmarkStart w:id="1324" w:name="_ETM_Q1_4290524"/>
      <w:bookmarkEnd w:id="1324"/>
      <w:r>
        <w:rPr>
          <w:rFonts w:hint="cs"/>
          <w:rtl/>
        </w:rPr>
        <w:t xml:space="preserve">ר שעכשיו כל אחד יכול לפרסם עליה כל דבר, ושהיא </w:t>
      </w:r>
      <w:bookmarkStart w:id="1325" w:name="_ETM_Q1_4295602"/>
      <w:bookmarkEnd w:id="1325"/>
      <w:r>
        <w:rPr>
          <w:rFonts w:hint="cs"/>
          <w:rtl/>
        </w:rPr>
        <w:t xml:space="preserve">גם נאנסה כילדה, ושאבא שלה עשה לה ככה. יש </w:t>
      </w:r>
      <w:bookmarkStart w:id="1326" w:name="_ETM_Q1_4302164"/>
      <w:bookmarkEnd w:id="1326"/>
      <w:r>
        <w:rPr>
          <w:rFonts w:hint="cs"/>
          <w:rtl/>
        </w:rPr>
        <w:t>גבול. היא תחליט מה יפורסם.</w:t>
      </w:r>
    </w:p>
    <w:p w:rsidR="00915D5E" w:rsidRDefault="00915D5E" w:rsidP="00915D5E">
      <w:pPr>
        <w:rPr>
          <w:rtl/>
        </w:rPr>
      </w:pPr>
      <w:bookmarkStart w:id="1327" w:name="_ETM_Q1_4304179"/>
      <w:bookmarkEnd w:id="1327"/>
    </w:p>
    <w:p w:rsidR="00915D5E" w:rsidRDefault="00915D5E" w:rsidP="00915D5E">
      <w:pPr>
        <w:pStyle w:val="af6"/>
        <w:keepNext/>
        <w:rPr>
          <w:rtl/>
        </w:rPr>
      </w:pPr>
      <w:bookmarkStart w:id="1328" w:name="_ETM_Q1_4304561"/>
      <w:bookmarkEnd w:id="1328"/>
      <w:r>
        <w:rPr>
          <w:rtl/>
        </w:rPr>
        <w:t>היו"ר עאידה תומא סלימאן:</w:t>
      </w:r>
    </w:p>
    <w:p w:rsidR="00915D5E" w:rsidRDefault="00915D5E" w:rsidP="00915D5E">
      <w:pPr>
        <w:pStyle w:val="KeepWithNext"/>
        <w:rPr>
          <w:rtl/>
        </w:rPr>
      </w:pPr>
    </w:p>
    <w:p w:rsidR="00915D5E" w:rsidRDefault="00915D5E" w:rsidP="00915D5E">
      <w:pPr>
        <w:rPr>
          <w:rtl/>
        </w:rPr>
      </w:pPr>
      <w:r>
        <w:rPr>
          <w:rFonts w:hint="cs"/>
          <w:rtl/>
        </w:rPr>
        <w:t xml:space="preserve">זה נכון. אבל אני חייבת להגיד </w:t>
      </w:r>
      <w:bookmarkStart w:id="1329" w:name="_ETM_Q1_4308066"/>
      <w:bookmarkEnd w:id="1329"/>
      <w:r>
        <w:rPr>
          <w:rFonts w:hint="cs"/>
          <w:rtl/>
        </w:rPr>
        <w:t xml:space="preserve">שאני גם כן עם יד על הלב. זה לא </w:t>
      </w:r>
      <w:bookmarkStart w:id="1330" w:name="_ETM_Q1_4321963"/>
      <w:bookmarkEnd w:id="1330"/>
      <w:r>
        <w:rPr>
          <w:rFonts w:hint="cs"/>
          <w:rtl/>
        </w:rPr>
        <w:t xml:space="preserve">בקלות. אני רוצה כן לתת לכל אישה וגבר שרוצים לחשוף </w:t>
      </w:r>
      <w:bookmarkStart w:id="1331" w:name="_ETM_Q1_4325918"/>
      <w:bookmarkEnd w:id="1331"/>
      <w:r>
        <w:rPr>
          <w:rFonts w:hint="cs"/>
          <w:rtl/>
        </w:rPr>
        <w:t xml:space="preserve">את הפגיעה שהם עברו, לאפשר להם את זה, והם </w:t>
      </w:r>
      <w:bookmarkStart w:id="1332" w:name="_ETM_Q1_4333266"/>
      <w:bookmarkEnd w:id="1332"/>
      <w:r>
        <w:rPr>
          <w:rFonts w:hint="cs"/>
          <w:rtl/>
        </w:rPr>
        <w:t xml:space="preserve">יחליטו מתי והם יחליטו כמה. אמרנו את זה כבר כמה </w:t>
      </w:r>
      <w:bookmarkStart w:id="1333" w:name="_ETM_Q1_4339035"/>
      <w:bookmarkEnd w:id="1333"/>
      <w:r>
        <w:rPr>
          <w:rFonts w:hint="cs"/>
          <w:rtl/>
        </w:rPr>
        <w:t xml:space="preserve">פעמים. ואני יודעת שכשחוקק החוק, המציאות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אחרת, וההתייחסות של </w:t>
      </w:r>
      <w:bookmarkStart w:id="1334" w:name="_ETM_Q1_4346668"/>
      <w:bookmarkEnd w:id="1334"/>
      <w:r>
        <w:rPr>
          <w:rFonts w:hint="cs"/>
          <w:rtl/>
        </w:rPr>
        <w:t xml:space="preserve">החברה לנפגעות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אחרת, ואישה באמת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צריכה להתגונן.</w:t>
      </w:r>
    </w:p>
    <w:p w:rsidR="00915D5E" w:rsidRDefault="00915D5E" w:rsidP="00915D5E">
      <w:pPr>
        <w:rPr>
          <w:rtl/>
        </w:rPr>
      </w:pPr>
      <w:bookmarkStart w:id="1335" w:name="_ETM_Q1_4354580"/>
      <w:bookmarkEnd w:id="1335"/>
    </w:p>
    <w:p w:rsidR="00915D5E" w:rsidRDefault="00915D5E" w:rsidP="00690A16">
      <w:pPr>
        <w:rPr>
          <w:rtl/>
        </w:rPr>
      </w:pPr>
      <w:bookmarkStart w:id="1336" w:name="_ETM_Q1_4354873"/>
      <w:bookmarkEnd w:id="1336"/>
      <w:r>
        <w:rPr>
          <w:rFonts w:hint="cs"/>
          <w:rtl/>
        </w:rPr>
        <w:t xml:space="preserve">ואני אומרת </w:t>
      </w:r>
      <w:bookmarkStart w:id="1337" w:name="_ETM_Q1_4356384"/>
      <w:bookmarkEnd w:id="1337"/>
      <w:r>
        <w:rPr>
          <w:rFonts w:hint="cs"/>
          <w:rtl/>
        </w:rPr>
        <w:t>לכם, אני באה גם</w:t>
      </w:r>
      <w:r w:rsidR="00EC0068">
        <w:rPr>
          <w:rFonts w:hint="cs"/>
          <w:rtl/>
        </w:rPr>
        <w:t xml:space="preserve"> </w:t>
      </w:r>
      <w:r>
        <w:rPr>
          <w:rFonts w:hint="cs"/>
          <w:rtl/>
        </w:rPr>
        <w:t xml:space="preserve">מחברה שאני יודעת כמה חשיפה </w:t>
      </w:r>
      <w:bookmarkStart w:id="1338" w:name="_ETM_Q1_4359827"/>
      <w:bookmarkEnd w:id="1338"/>
      <w:r>
        <w:rPr>
          <w:rFonts w:hint="cs"/>
          <w:rtl/>
        </w:rPr>
        <w:t xml:space="preserve">של נפגעת יכולה להיות </w:t>
      </w:r>
      <w:r w:rsidR="00690A16">
        <w:rPr>
          <w:rFonts w:hint="cs"/>
          <w:rtl/>
        </w:rPr>
        <w:t xml:space="preserve">לה השלכות מאוד מאוד </w:t>
      </w:r>
      <w:bookmarkStart w:id="1339" w:name="_ETM_Q1_4367364"/>
      <w:bookmarkEnd w:id="1339"/>
      <w:r w:rsidR="00690A16">
        <w:rPr>
          <w:rFonts w:hint="cs"/>
          <w:rtl/>
        </w:rPr>
        <w:t xml:space="preserve">קשות, ואני אומרת לכם, הרבה פעמים, לא כולן מודעות להשלכות </w:t>
      </w:r>
      <w:bookmarkStart w:id="1340" w:name="_ETM_Q1_4376306"/>
      <w:bookmarkEnd w:id="1340"/>
      <w:r w:rsidR="00690A16">
        <w:rPr>
          <w:rFonts w:hint="cs"/>
          <w:rtl/>
        </w:rPr>
        <w:t xml:space="preserve">הקשות שיכולות להגיע. ואני עם יד על הלב, אני רוצה </w:t>
      </w:r>
      <w:bookmarkStart w:id="1341" w:name="_ETM_Q1_4382376"/>
      <w:bookmarkEnd w:id="1341"/>
      <w:r w:rsidR="00690A16">
        <w:rPr>
          <w:rFonts w:hint="cs"/>
          <w:rtl/>
        </w:rPr>
        <w:t xml:space="preserve">אבל גם מנסה לחשוב, עד עכשיו לא עלה </w:t>
      </w:r>
      <w:bookmarkStart w:id="1342" w:name="_ETM_Q1_4388655"/>
      <w:bookmarkEnd w:id="1342"/>
      <w:r w:rsidR="00690A16">
        <w:rPr>
          <w:rFonts w:hint="cs"/>
          <w:rtl/>
        </w:rPr>
        <w:t xml:space="preserve">שום רעיון שאני יכולה להגיד בקלות, זה לא פוגע בחופש </w:t>
      </w:r>
      <w:bookmarkStart w:id="1343" w:name="_ETM_Q1_4394396"/>
      <w:bookmarkEnd w:id="1343"/>
      <w:r w:rsidR="00690A16">
        <w:rPr>
          <w:rFonts w:hint="cs"/>
          <w:rtl/>
        </w:rPr>
        <w:t xml:space="preserve">שלה להחליט מתי. אבל בינתיים בגלל זה אני מנסה </w:t>
      </w:r>
      <w:bookmarkStart w:id="1344" w:name="_ETM_Q1_4403240"/>
      <w:bookmarkEnd w:id="1344"/>
      <w:r w:rsidR="00690A16">
        <w:rPr>
          <w:rFonts w:hint="cs"/>
          <w:rtl/>
        </w:rPr>
        <w:t xml:space="preserve">לשמוע עוד ועוד. זה לא במקרה שאני מאפשרת את הדיון </w:t>
      </w:r>
      <w:bookmarkStart w:id="1345" w:name="_ETM_Q1_4405047"/>
      <w:bookmarkEnd w:id="1345"/>
      <w:r w:rsidR="00690A16">
        <w:rPr>
          <w:rFonts w:hint="cs"/>
          <w:rtl/>
        </w:rPr>
        <w:t>הזה, ויסלחו לי חברי הכנסת.</w:t>
      </w:r>
    </w:p>
    <w:p w:rsidR="00690A16" w:rsidRDefault="00690A16" w:rsidP="00690A16">
      <w:pPr>
        <w:rPr>
          <w:rtl/>
        </w:rPr>
      </w:pPr>
      <w:bookmarkStart w:id="1346" w:name="_ETM_Q1_4406517"/>
      <w:bookmarkEnd w:id="1346"/>
    </w:p>
    <w:p w:rsidR="00690A16" w:rsidRDefault="00690A16" w:rsidP="00690A16">
      <w:pPr>
        <w:pStyle w:val="a4"/>
        <w:keepNext/>
        <w:rPr>
          <w:rtl/>
        </w:rPr>
      </w:pPr>
      <w:bookmarkStart w:id="1347" w:name="_ETM_Q1_4408102"/>
      <w:bookmarkEnd w:id="1347"/>
      <w:r>
        <w:rPr>
          <w:rtl/>
        </w:rPr>
        <w:t>עמיר פרץ (המחנה הציוני):</w:t>
      </w:r>
    </w:p>
    <w:p w:rsidR="00690A16" w:rsidRDefault="00690A16" w:rsidP="00690A16">
      <w:pPr>
        <w:pStyle w:val="KeepWithNext"/>
        <w:rPr>
          <w:rtl/>
        </w:rPr>
      </w:pPr>
    </w:p>
    <w:p w:rsidR="00690A16" w:rsidRDefault="00690A16" w:rsidP="00690A16">
      <w:pPr>
        <w:rPr>
          <w:rtl/>
        </w:rPr>
      </w:pPr>
      <w:r>
        <w:rPr>
          <w:rFonts w:hint="cs"/>
          <w:rtl/>
        </w:rPr>
        <w:t xml:space="preserve">לא, לא. את צודקת. אם זה </w:t>
      </w:r>
      <w:bookmarkStart w:id="1348" w:name="_ETM_Q1_4408013"/>
      <w:bookmarkEnd w:id="1348"/>
      <w:r>
        <w:rPr>
          <w:rFonts w:hint="cs"/>
          <w:rtl/>
        </w:rPr>
        <w:t>שנייה ושלישית, מחובתך להקפיד על כל תו. אין מה לעשות.</w:t>
      </w:r>
    </w:p>
    <w:p w:rsidR="00690A16" w:rsidRDefault="00690A16" w:rsidP="00690A16">
      <w:pPr>
        <w:rPr>
          <w:rtl/>
        </w:rPr>
      </w:pPr>
      <w:bookmarkStart w:id="1349" w:name="_ETM_Q1_4408118"/>
      <w:bookmarkEnd w:id="1349"/>
    </w:p>
    <w:p w:rsidR="00690A16" w:rsidRDefault="00690A16" w:rsidP="00690A16">
      <w:pPr>
        <w:pStyle w:val="af6"/>
        <w:keepNext/>
        <w:rPr>
          <w:rtl/>
        </w:rPr>
      </w:pPr>
      <w:bookmarkStart w:id="1350" w:name="_ETM_Q1_4408444"/>
      <w:bookmarkEnd w:id="1350"/>
      <w:r>
        <w:rPr>
          <w:rtl/>
        </w:rPr>
        <w:t>היו"ר עאידה תומא סלימאן:</w:t>
      </w:r>
    </w:p>
    <w:p w:rsidR="00690A16" w:rsidRDefault="00690A16" w:rsidP="00690A16">
      <w:pPr>
        <w:pStyle w:val="KeepWithNext"/>
        <w:rPr>
          <w:rtl/>
        </w:rPr>
      </w:pPr>
    </w:p>
    <w:p w:rsidR="00690A16" w:rsidRDefault="00690A16" w:rsidP="00690A16">
      <w:pPr>
        <w:rPr>
          <w:rtl/>
        </w:rPr>
      </w:pPr>
      <w:r>
        <w:rPr>
          <w:rFonts w:hint="cs"/>
          <w:rtl/>
        </w:rPr>
        <w:t xml:space="preserve">עורכת דין נוגה </w:t>
      </w:r>
      <w:proofErr w:type="spellStart"/>
      <w:r>
        <w:rPr>
          <w:rFonts w:hint="cs"/>
          <w:rtl/>
        </w:rPr>
        <w:t>ויזל</w:t>
      </w:r>
      <w:proofErr w:type="spellEnd"/>
      <w:r>
        <w:rPr>
          <w:rFonts w:hint="cs"/>
          <w:rtl/>
        </w:rPr>
        <w:t>, בבקשה, גברתי.</w:t>
      </w:r>
    </w:p>
    <w:p w:rsidR="00690A16" w:rsidRDefault="00690A16" w:rsidP="00690A16">
      <w:pPr>
        <w:rPr>
          <w:rtl/>
        </w:rPr>
      </w:pPr>
      <w:bookmarkStart w:id="1351" w:name="_ETM_Q1_4422867"/>
      <w:bookmarkEnd w:id="1351"/>
    </w:p>
    <w:p w:rsidR="00690A16" w:rsidRDefault="00690A16" w:rsidP="00690A16">
      <w:pPr>
        <w:pStyle w:val="af9"/>
        <w:keepNext/>
        <w:rPr>
          <w:rtl/>
        </w:rPr>
      </w:pPr>
      <w:bookmarkStart w:id="1352" w:name="_ETM_Q1_4423180"/>
      <w:bookmarkStart w:id="1353" w:name="_ETM_Q1_4424339"/>
      <w:bookmarkEnd w:id="1352"/>
      <w:bookmarkEnd w:id="1353"/>
      <w:r>
        <w:rPr>
          <w:rtl/>
        </w:rPr>
        <w:t xml:space="preserve">נוגה </w:t>
      </w:r>
      <w:proofErr w:type="spellStart"/>
      <w:r>
        <w:rPr>
          <w:rtl/>
        </w:rPr>
        <w:t>ויזל</w:t>
      </w:r>
      <w:proofErr w:type="spellEnd"/>
      <w:r>
        <w:rPr>
          <w:rtl/>
        </w:rPr>
        <w:t>:</w:t>
      </w:r>
    </w:p>
    <w:p w:rsidR="00690A16" w:rsidRDefault="00690A16" w:rsidP="00690A16">
      <w:pPr>
        <w:pStyle w:val="KeepWithNext"/>
        <w:rPr>
          <w:rtl/>
        </w:rPr>
      </w:pPr>
    </w:p>
    <w:p w:rsidR="00690A16" w:rsidRDefault="00690A16" w:rsidP="00690A16">
      <w:pPr>
        <w:rPr>
          <w:rtl/>
        </w:rPr>
      </w:pPr>
      <w:r>
        <w:rPr>
          <w:rFonts w:hint="cs"/>
          <w:rtl/>
        </w:rPr>
        <w:t xml:space="preserve">לפי דעתי, המתלוננות צריכות </w:t>
      </w:r>
      <w:bookmarkStart w:id="1354" w:name="_ETM_Q1_4425115"/>
      <w:bookmarkEnd w:id="1354"/>
      <w:r>
        <w:rPr>
          <w:rFonts w:hint="cs"/>
          <w:rtl/>
        </w:rPr>
        <w:t xml:space="preserve">לקחת בחשבון </w:t>
      </w:r>
      <w:r>
        <w:rPr>
          <w:rtl/>
        </w:rPr>
        <w:t>–</w:t>
      </w:r>
      <w:r>
        <w:rPr>
          <w:rFonts w:hint="cs"/>
          <w:rtl/>
        </w:rPr>
        <w:t xml:space="preserve"> אני צריכה להציג את עצמי?</w:t>
      </w:r>
    </w:p>
    <w:p w:rsidR="00690A16" w:rsidRDefault="00690A16" w:rsidP="00690A16">
      <w:pPr>
        <w:rPr>
          <w:rtl/>
        </w:rPr>
      </w:pPr>
      <w:bookmarkStart w:id="1355" w:name="_ETM_Q1_4433235"/>
      <w:bookmarkEnd w:id="1355"/>
    </w:p>
    <w:p w:rsidR="00690A16" w:rsidRDefault="00690A16" w:rsidP="00690A16">
      <w:pPr>
        <w:pStyle w:val="af6"/>
        <w:keepNext/>
        <w:rPr>
          <w:rtl/>
        </w:rPr>
      </w:pPr>
      <w:bookmarkStart w:id="1356" w:name="_ETM_Q1_4433517"/>
      <w:bookmarkEnd w:id="1356"/>
      <w:r>
        <w:rPr>
          <w:rtl/>
        </w:rPr>
        <w:t>היו"ר עאידה תומא סלימאן:</w:t>
      </w:r>
    </w:p>
    <w:p w:rsidR="00690A16" w:rsidRDefault="00690A16" w:rsidP="00690A16">
      <w:pPr>
        <w:pStyle w:val="KeepWithNext"/>
        <w:rPr>
          <w:rtl/>
        </w:rPr>
      </w:pPr>
    </w:p>
    <w:p w:rsidR="00690A16" w:rsidRDefault="00690A16" w:rsidP="00690A16">
      <w:pPr>
        <w:rPr>
          <w:rtl/>
        </w:rPr>
      </w:pPr>
      <w:r>
        <w:rPr>
          <w:rFonts w:hint="cs"/>
          <w:rtl/>
        </w:rPr>
        <w:t xml:space="preserve">אמרתי, עורכת </w:t>
      </w:r>
      <w:bookmarkStart w:id="1357" w:name="_ETM_Q1_4436033"/>
      <w:bookmarkEnd w:id="1357"/>
      <w:r>
        <w:rPr>
          <w:rFonts w:hint="cs"/>
          <w:rtl/>
        </w:rPr>
        <w:t>דין. אני חושבת שכולן בוועדה הזאת מכירות אותך.</w:t>
      </w:r>
    </w:p>
    <w:p w:rsidR="00690A16" w:rsidRDefault="00690A16" w:rsidP="00690A16">
      <w:pPr>
        <w:rPr>
          <w:rtl/>
        </w:rPr>
      </w:pPr>
      <w:bookmarkStart w:id="1358" w:name="_ETM_Q1_4439065"/>
      <w:bookmarkEnd w:id="1358"/>
    </w:p>
    <w:p w:rsidR="00690A16" w:rsidRDefault="00690A16" w:rsidP="00690A16">
      <w:pPr>
        <w:pStyle w:val="af9"/>
        <w:keepNext/>
        <w:rPr>
          <w:rtl/>
        </w:rPr>
      </w:pPr>
      <w:bookmarkStart w:id="1359" w:name="_ETM_Q1_4439382"/>
      <w:bookmarkStart w:id="1360" w:name="_ETM_Q1_4441186"/>
      <w:bookmarkEnd w:id="1359"/>
      <w:bookmarkEnd w:id="1360"/>
      <w:r>
        <w:rPr>
          <w:rtl/>
        </w:rPr>
        <w:t xml:space="preserve">נוגה </w:t>
      </w:r>
      <w:proofErr w:type="spellStart"/>
      <w:r>
        <w:rPr>
          <w:rtl/>
        </w:rPr>
        <w:t>ויזל</w:t>
      </w:r>
      <w:proofErr w:type="spellEnd"/>
      <w:r>
        <w:rPr>
          <w:rtl/>
        </w:rPr>
        <w:t>:</w:t>
      </w:r>
    </w:p>
    <w:p w:rsidR="00690A16" w:rsidRDefault="00690A16" w:rsidP="00690A16">
      <w:pPr>
        <w:pStyle w:val="KeepWithNext"/>
        <w:rPr>
          <w:rtl/>
        </w:rPr>
      </w:pPr>
    </w:p>
    <w:p w:rsidR="00690A16" w:rsidRDefault="00690A16" w:rsidP="00690A16">
      <w:pPr>
        <w:rPr>
          <w:rtl/>
        </w:rPr>
      </w:pPr>
      <w:bookmarkStart w:id="1361" w:name="_ETM_Q1_4443689"/>
      <w:bookmarkEnd w:id="1361"/>
      <w:r>
        <w:rPr>
          <w:rFonts w:hint="cs"/>
          <w:rtl/>
        </w:rPr>
        <w:t>אני מייצגת חשודים ונאשמים בעבירות מין.</w:t>
      </w:r>
    </w:p>
    <w:p w:rsidR="00690A16" w:rsidRDefault="00690A16" w:rsidP="00690A16">
      <w:pPr>
        <w:rPr>
          <w:rtl/>
        </w:rPr>
      </w:pPr>
      <w:bookmarkStart w:id="1362" w:name="_ETM_Q1_4449777"/>
      <w:bookmarkEnd w:id="1362"/>
    </w:p>
    <w:p w:rsidR="00690A16" w:rsidRDefault="00690A16" w:rsidP="00690A16">
      <w:pPr>
        <w:rPr>
          <w:rtl/>
        </w:rPr>
      </w:pPr>
      <w:r>
        <w:rPr>
          <w:rFonts w:hint="cs"/>
          <w:rtl/>
        </w:rPr>
        <w:t>א</w:t>
      </w:r>
      <w:bookmarkStart w:id="1363" w:name="_ETM_Q1_4450102"/>
      <w:bookmarkEnd w:id="1363"/>
      <w:r>
        <w:rPr>
          <w:rFonts w:hint="cs"/>
          <w:rtl/>
        </w:rPr>
        <w:t xml:space="preserve">ני שמחה כי פעם ראשונה אני יושבת כאן בוועדה בלי </w:t>
      </w:r>
      <w:bookmarkStart w:id="1364" w:name="_ETM_Q1_4452919"/>
      <w:bookmarkEnd w:id="1364"/>
      <w:r>
        <w:rPr>
          <w:rFonts w:hint="cs"/>
          <w:rtl/>
        </w:rPr>
        <w:t xml:space="preserve">שמדברים עליי ואני רואה את זה בתוכניות טלוויזיה. אז אני </w:t>
      </w:r>
      <w:bookmarkStart w:id="1365" w:name="_ETM_Q1_4455755"/>
      <w:bookmarkEnd w:id="1365"/>
      <w:r>
        <w:rPr>
          <w:rFonts w:hint="cs"/>
          <w:rtl/>
        </w:rPr>
        <w:t>מודה לך.</w:t>
      </w:r>
    </w:p>
    <w:p w:rsidR="00690A16" w:rsidRDefault="00690A16" w:rsidP="00690A16">
      <w:pPr>
        <w:rPr>
          <w:rtl/>
        </w:rPr>
      </w:pPr>
    </w:p>
    <w:p w:rsidR="00690A16" w:rsidRDefault="00690A16" w:rsidP="00690A16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690A16" w:rsidRDefault="00690A16" w:rsidP="00690A16">
      <w:pPr>
        <w:pStyle w:val="KeepWithNext"/>
        <w:rPr>
          <w:rtl/>
        </w:rPr>
      </w:pPr>
    </w:p>
    <w:p w:rsidR="00690A16" w:rsidRDefault="00690A16" w:rsidP="00690A16">
      <w:pPr>
        <w:rPr>
          <w:rtl/>
        </w:rPr>
      </w:pPr>
      <w:r>
        <w:rPr>
          <w:rFonts w:hint="cs"/>
          <w:rtl/>
        </w:rPr>
        <w:t xml:space="preserve">את יכולה להגיע מתי שאת רוצה, ואז נדבר </w:t>
      </w:r>
      <w:bookmarkStart w:id="1366" w:name="_ETM_Q1_4462995"/>
      <w:bookmarkEnd w:id="1366"/>
      <w:r>
        <w:rPr>
          <w:rFonts w:hint="cs"/>
          <w:rtl/>
        </w:rPr>
        <w:t>בפנייך. אין שום בעיה.</w:t>
      </w:r>
    </w:p>
    <w:p w:rsidR="00690A16" w:rsidRDefault="00690A16" w:rsidP="00690A16">
      <w:pPr>
        <w:rPr>
          <w:rtl/>
        </w:rPr>
      </w:pPr>
    </w:p>
    <w:p w:rsidR="00690A16" w:rsidRDefault="00690A16" w:rsidP="00690A16">
      <w:pPr>
        <w:pStyle w:val="-"/>
        <w:keepNext/>
        <w:rPr>
          <w:rtl/>
        </w:rPr>
      </w:pPr>
      <w:r>
        <w:rPr>
          <w:rtl/>
        </w:rPr>
        <w:t xml:space="preserve">נוגה </w:t>
      </w:r>
      <w:proofErr w:type="spellStart"/>
      <w:r>
        <w:rPr>
          <w:rtl/>
        </w:rPr>
        <w:t>ויזל</w:t>
      </w:r>
      <w:proofErr w:type="spellEnd"/>
      <w:r>
        <w:rPr>
          <w:rtl/>
        </w:rPr>
        <w:t>:</w:t>
      </w:r>
    </w:p>
    <w:p w:rsidR="00690A16" w:rsidRDefault="00690A16" w:rsidP="00690A16">
      <w:pPr>
        <w:pStyle w:val="KeepWithNext"/>
        <w:rPr>
          <w:rtl/>
        </w:rPr>
      </w:pPr>
    </w:p>
    <w:p w:rsidR="00690A16" w:rsidRDefault="00690A16" w:rsidP="00690A16">
      <w:pPr>
        <w:rPr>
          <w:rtl/>
        </w:rPr>
      </w:pPr>
      <w:r>
        <w:rPr>
          <w:rFonts w:hint="cs"/>
          <w:rtl/>
        </w:rPr>
        <w:t xml:space="preserve">מעולה. העיקר שאני לא אראה את זה </w:t>
      </w:r>
      <w:bookmarkStart w:id="1367" w:name="_ETM_Q1_4464474"/>
      <w:bookmarkEnd w:id="1367"/>
      <w:r>
        <w:rPr>
          <w:rFonts w:hint="cs"/>
          <w:rtl/>
        </w:rPr>
        <w:t xml:space="preserve">על המסכים, ואז אין לי את זכות התגובה כדי </w:t>
      </w:r>
      <w:bookmarkStart w:id="1368" w:name="_ETM_Q1_4465426"/>
      <w:bookmarkEnd w:id="1368"/>
      <w:r>
        <w:rPr>
          <w:rFonts w:hint="cs"/>
          <w:rtl/>
        </w:rPr>
        <w:t>לענות לכל חברי הוועדה הזאת שמדברים עליי בלי שמכירים את העובדות.</w:t>
      </w:r>
    </w:p>
    <w:p w:rsidR="00690A16" w:rsidRDefault="00690A16" w:rsidP="00690A16">
      <w:pPr>
        <w:rPr>
          <w:rtl/>
        </w:rPr>
      </w:pPr>
      <w:bookmarkStart w:id="1369" w:name="_ETM_Q1_4463742"/>
      <w:bookmarkEnd w:id="1369"/>
    </w:p>
    <w:p w:rsidR="00690A16" w:rsidRDefault="00690A16" w:rsidP="00690A16">
      <w:pPr>
        <w:pStyle w:val="af5"/>
        <w:keepNext/>
        <w:rPr>
          <w:rtl/>
        </w:rPr>
      </w:pPr>
      <w:bookmarkStart w:id="1370" w:name="_ETM_Q1_4464076"/>
      <w:bookmarkEnd w:id="1370"/>
      <w:r>
        <w:rPr>
          <w:rtl/>
        </w:rPr>
        <w:t>קריאות:</w:t>
      </w:r>
    </w:p>
    <w:p w:rsidR="00690A16" w:rsidRDefault="00690A16" w:rsidP="00690A16">
      <w:pPr>
        <w:pStyle w:val="KeepWithNext"/>
        <w:rPr>
          <w:rtl/>
        </w:rPr>
      </w:pPr>
    </w:p>
    <w:p w:rsidR="00690A16" w:rsidRDefault="00690A16" w:rsidP="00690A16">
      <w:pPr>
        <w:rPr>
          <w:rtl/>
        </w:rPr>
      </w:pPr>
      <w:r>
        <w:rPr>
          <w:rFonts w:hint="cs"/>
          <w:rtl/>
        </w:rPr>
        <w:t>יאללה. יאללה.</w:t>
      </w:r>
    </w:p>
    <w:p w:rsidR="00690A16" w:rsidRDefault="00690A16" w:rsidP="00690A16">
      <w:pPr>
        <w:pStyle w:val="af6"/>
        <w:keepNext/>
        <w:rPr>
          <w:rtl/>
        </w:rPr>
      </w:pPr>
      <w:bookmarkStart w:id="1371" w:name="_ETM_Q1_4468897"/>
      <w:bookmarkStart w:id="1372" w:name="_ETM_Q1_4469450"/>
      <w:bookmarkEnd w:id="1371"/>
      <w:bookmarkEnd w:id="1372"/>
      <w:r>
        <w:rPr>
          <w:rtl/>
        </w:rPr>
        <w:t>היו"ר עאידה תומא סלימאן:</w:t>
      </w:r>
    </w:p>
    <w:p w:rsidR="00690A16" w:rsidRDefault="00690A16" w:rsidP="00690A16">
      <w:pPr>
        <w:pStyle w:val="KeepWithNext"/>
        <w:rPr>
          <w:rtl/>
        </w:rPr>
      </w:pPr>
    </w:p>
    <w:p w:rsidR="00690A16" w:rsidRDefault="00690A16" w:rsidP="00690A16">
      <w:pPr>
        <w:rPr>
          <w:rtl/>
        </w:rPr>
      </w:pPr>
      <w:r>
        <w:rPr>
          <w:rFonts w:hint="cs"/>
          <w:rtl/>
        </w:rPr>
        <w:t>נו.</w:t>
      </w:r>
    </w:p>
    <w:p w:rsidR="00690A16" w:rsidRDefault="00690A16" w:rsidP="00690A16">
      <w:pPr>
        <w:rPr>
          <w:rtl/>
        </w:rPr>
      </w:pPr>
    </w:p>
    <w:p w:rsidR="00690A16" w:rsidRDefault="00690A16" w:rsidP="00690A16">
      <w:pPr>
        <w:pStyle w:val="-"/>
        <w:keepNext/>
        <w:rPr>
          <w:rtl/>
        </w:rPr>
      </w:pPr>
      <w:bookmarkStart w:id="1373" w:name="_ETM_Q1_4465810"/>
      <w:bookmarkStart w:id="1374" w:name="_ETM_Q1_4465822"/>
      <w:bookmarkEnd w:id="1373"/>
      <w:bookmarkEnd w:id="1374"/>
      <w:r>
        <w:rPr>
          <w:rtl/>
        </w:rPr>
        <w:t xml:space="preserve">נוגה </w:t>
      </w:r>
      <w:proofErr w:type="spellStart"/>
      <w:r>
        <w:rPr>
          <w:rtl/>
        </w:rPr>
        <w:t>ויזל</w:t>
      </w:r>
      <w:proofErr w:type="spellEnd"/>
      <w:r>
        <w:rPr>
          <w:rtl/>
        </w:rPr>
        <w:t>:</w:t>
      </w:r>
    </w:p>
    <w:p w:rsidR="00690A16" w:rsidRDefault="00690A16" w:rsidP="00690A16">
      <w:pPr>
        <w:pStyle w:val="KeepWithNext"/>
        <w:rPr>
          <w:rtl/>
        </w:rPr>
      </w:pPr>
    </w:p>
    <w:p w:rsidR="00690A16" w:rsidRDefault="00503C1F" w:rsidP="005B1161">
      <w:pPr>
        <w:rPr>
          <w:rtl/>
        </w:rPr>
      </w:pPr>
      <w:r>
        <w:rPr>
          <w:rFonts w:hint="cs"/>
          <w:rtl/>
        </w:rPr>
        <w:t xml:space="preserve">לגבי החוק עצמו, אני חושבת שיש </w:t>
      </w:r>
      <w:bookmarkStart w:id="1375" w:name="_ETM_Q1_4478712"/>
      <w:bookmarkEnd w:id="1375"/>
      <w:r>
        <w:rPr>
          <w:rFonts w:hint="cs"/>
          <w:rtl/>
        </w:rPr>
        <w:t xml:space="preserve">כאן בעיה כי אני מבינה את הצורך של המתלוננת, אבל </w:t>
      </w:r>
      <w:bookmarkStart w:id="1376" w:name="_ETM_Q1_4482997"/>
      <w:bookmarkEnd w:id="1376"/>
      <w:r>
        <w:rPr>
          <w:rFonts w:hint="cs"/>
          <w:rtl/>
        </w:rPr>
        <w:t xml:space="preserve">המתלוננות צריכות לדעת, וזה גם מה שאני אומרת ללקוחות שלי </w:t>
      </w:r>
      <w:bookmarkStart w:id="1377" w:name="_ETM_Q1_4483631"/>
      <w:bookmarkEnd w:id="1377"/>
      <w:r>
        <w:rPr>
          <w:rFonts w:hint="cs"/>
          <w:rtl/>
        </w:rPr>
        <w:t xml:space="preserve">שאני מייצגת, שאני כסניגורית, אני אשתמש בגרסה שלה, כמו שעשיתי </w:t>
      </w:r>
      <w:bookmarkStart w:id="1378" w:name="_ETM_Q1_4489678"/>
      <w:bookmarkEnd w:id="1378"/>
      <w:r>
        <w:rPr>
          <w:rFonts w:hint="cs"/>
          <w:rtl/>
        </w:rPr>
        <w:t xml:space="preserve">בתיקים אחרים, ואני אמשיך לעשות את זה. מה </w:t>
      </w:r>
      <w:bookmarkStart w:id="1379" w:name="_ETM_Q1_4494446"/>
      <w:bookmarkEnd w:id="1379"/>
      <w:r>
        <w:rPr>
          <w:rFonts w:hint="cs"/>
          <w:rtl/>
        </w:rPr>
        <w:t>שהיא מתראיינת, זה ישמש אותי בבית משפט.</w:t>
      </w:r>
      <w:bookmarkStart w:id="1380" w:name="_ETM_Q1_4500817"/>
      <w:bookmarkEnd w:id="1380"/>
      <w:r>
        <w:rPr>
          <w:rFonts w:hint="cs"/>
          <w:rtl/>
        </w:rPr>
        <w:t xml:space="preserve"> הבעיה היא להפריד </w:t>
      </w:r>
      <w:bookmarkStart w:id="1381" w:name="_ETM_Q1_4501564"/>
      <w:bookmarkEnd w:id="1381"/>
      <w:r>
        <w:rPr>
          <w:rFonts w:hint="cs"/>
          <w:rtl/>
        </w:rPr>
        <w:t>בין מתלוננת – סליחה, ב</w:t>
      </w:r>
      <w:bookmarkStart w:id="1382" w:name="_ETM_Q1_4503382"/>
      <w:bookmarkEnd w:id="1382"/>
      <w:r>
        <w:rPr>
          <w:rFonts w:hint="cs"/>
          <w:rtl/>
        </w:rPr>
        <w:t>הליך המשפטי הפלילי אני מדברת</w:t>
      </w:r>
      <w:r w:rsidR="005B1161">
        <w:rPr>
          <w:rFonts w:hint="cs"/>
          <w:rtl/>
        </w:rPr>
        <w:t>,</w:t>
      </w:r>
      <w:r>
        <w:rPr>
          <w:rFonts w:hint="cs"/>
          <w:rtl/>
        </w:rPr>
        <w:t xml:space="preserve"> רוני, אני לא </w:t>
      </w:r>
      <w:bookmarkStart w:id="1383" w:name="_ETM_Q1_4503561"/>
      <w:bookmarkEnd w:id="1383"/>
      <w:r>
        <w:rPr>
          <w:rFonts w:hint="cs"/>
          <w:rtl/>
        </w:rPr>
        <w:t xml:space="preserve">מדברת על אזרחי, אני לא מבינה בזה </w:t>
      </w:r>
      <w:r>
        <w:rPr>
          <w:rtl/>
        </w:rPr>
        <w:t>–</w:t>
      </w:r>
      <w:r>
        <w:rPr>
          <w:rFonts w:hint="cs"/>
          <w:rtl/>
        </w:rPr>
        <w:t xml:space="preserve"> בין השלב שפסק הדין </w:t>
      </w:r>
      <w:bookmarkStart w:id="1384" w:name="_ETM_Q1_4509223"/>
      <w:bookmarkEnd w:id="1384"/>
      <w:r>
        <w:rPr>
          <w:rFonts w:hint="cs"/>
          <w:rtl/>
        </w:rPr>
        <w:t xml:space="preserve">חלוט, הווי אומר שאי אפשר לערער יותר, לבין </w:t>
      </w:r>
      <w:r w:rsidR="006B681C">
        <w:rPr>
          <w:rFonts w:hint="cs"/>
          <w:rtl/>
        </w:rPr>
        <w:t>כ</w:t>
      </w:r>
      <w:r>
        <w:rPr>
          <w:rFonts w:hint="cs"/>
          <w:rtl/>
        </w:rPr>
        <w:t xml:space="preserve">שהתיק </w:t>
      </w:r>
      <w:bookmarkStart w:id="1385" w:name="_ETM_Q1_4519831"/>
      <w:bookmarkEnd w:id="1385"/>
      <w:r>
        <w:rPr>
          <w:rFonts w:hint="cs"/>
          <w:rtl/>
        </w:rPr>
        <w:t xml:space="preserve">עדיין מתנהל, כי יש כאן בעיה </w:t>
      </w:r>
      <w:r w:rsidR="005B1161">
        <w:rPr>
          <w:rFonts w:hint="cs"/>
          <w:rtl/>
        </w:rPr>
        <w:t xml:space="preserve">מכיוון שאת </w:t>
      </w:r>
      <w:bookmarkStart w:id="1386" w:name="_ETM_Q1_4522250"/>
      <w:bookmarkEnd w:id="1386"/>
      <w:r w:rsidR="005B1161">
        <w:rPr>
          <w:rFonts w:hint="cs"/>
          <w:rtl/>
        </w:rPr>
        <w:t xml:space="preserve">הגרסה שלה, אחרים, אם זה עדי הגנה ואם זה עדי </w:t>
      </w:r>
      <w:bookmarkStart w:id="1387" w:name="_ETM_Q1_4525795"/>
      <w:bookmarkEnd w:id="1387"/>
      <w:r w:rsidR="005B1161">
        <w:rPr>
          <w:rFonts w:hint="cs"/>
          <w:rtl/>
        </w:rPr>
        <w:t>תביעה, כולם ישמעו את הגרסה. ואני חושבת שזה נזק.</w:t>
      </w:r>
    </w:p>
    <w:p w:rsidR="006B681C" w:rsidRDefault="006B681C" w:rsidP="005B1161">
      <w:pPr>
        <w:rPr>
          <w:rtl/>
        </w:rPr>
      </w:pPr>
      <w:bookmarkStart w:id="1388" w:name="_ETM_Q1_4530964"/>
      <w:bookmarkEnd w:id="1388"/>
    </w:p>
    <w:p w:rsidR="006B681C" w:rsidRDefault="006B681C" w:rsidP="006B681C">
      <w:pPr>
        <w:pStyle w:val="a4"/>
        <w:keepNext/>
        <w:rPr>
          <w:rtl/>
        </w:rPr>
      </w:pPr>
      <w:bookmarkStart w:id="1389" w:name="_ETM_Q1_4531503"/>
      <w:bookmarkStart w:id="1390" w:name="_ETM_Q1_4532545"/>
      <w:bookmarkEnd w:id="1389"/>
      <w:bookmarkEnd w:id="1390"/>
      <w:r>
        <w:rPr>
          <w:rtl/>
        </w:rPr>
        <w:t>אורלי לוי אבקסיס:</w:t>
      </w:r>
    </w:p>
    <w:p w:rsidR="006B681C" w:rsidRDefault="006B681C" w:rsidP="006B681C">
      <w:pPr>
        <w:pStyle w:val="KeepWithNext"/>
        <w:rPr>
          <w:rtl/>
        </w:rPr>
      </w:pPr>
    </w:p>
    <w:p w:rsidR="006B681C" w:rsidRDefault="006B681C" w:rsidP="006B681C">
      <w:pPr>
        <w:rPr>
          <w:rtl/>
        </w:rPr>
      </w:pPr>
      <w:r>
        <w:rPr>
          <w:rFonts w:hint="cs"/>
          <w:rtl/>
        </w:rPr>
        <w:t xml:space="preserve">מה </w:t>
      </w:r>
      <w:bookmarkStart w:id="1391" w:name="_ETM_Q1_4533785"/>
      <w:bookmarkEnd w:id="1391"/>
      <w:r>
        <w:rPr>
          <w:rFonts w:hint="cs"/>
          <w:rtl/>
        </w:rPr>
        <w:t>הממוצע של הליך כזה מבחינת זמנים?</w:t>
      </w:r>
    </w:p>
    <w:p w:rsidR="006B681C" w:rsidRDefault="006B681C" w:rsidP="006B681C">
      <w:pPr>
        <w:rPr>
          <w:rtl/>
        </w:rPr>
      </w:pPr>
      <w:bookmarkStart w:id="1392" w:name="_ETM_Q1_4530007"/>
      <w:bookmarkEnd w:id="1392"/>
    </w:p>
    <w:p w:rsidR="006B681C" w:rsidRDefault="006B681C" w:rsidP="006B681C">
      <w:pPr>
        <w:pStyle w:val="af9"/>
        <w:keepNext/>
        <w:rPr>
          <w:rtl/>
        </w:rPr>
      </w:pPr>
      <w:bookmarkStart w:id="1393" w:name="_ETM_Q1_4530299"/>
      <w:bookmarkStart w:id="1394" w:name="_ETM_Q1_4532198"/>
      <w:bookmarkEnd w:id="1393"/>
      <w:bookmarkEnd w:id="1394"/>
      <w:r>
        <w:rPr>
          <w:rtl/>
        </w:rPr>
        <w:t xml:space="preserve">נוגה </w:t>
      </w:r>
      <w:proofErr w:type="spellStart"/>
      <w:r>
        <w:rPr>
          <w:rtl/>
        </w:rPr>
        <w:t>ויזל</w:t>
      </w:r>
      <w:proofErr w:type="spellEnd"/>
      <w:r>
        <w:rPr>
          <w:rtl/>
        </w:rPr>
        <w:t>:</w:t>
      </w:r>
    </w:p>
    <w:p w:rsidR="006B681C" w:rsidRDefault="006B681C" w:rsidP="006B681C">
      <w:pPr>
        <w:pStyle w:val="KeepWithNext"/>
        <w:rPr>
          <w:rtl/>
        </w:rPr>
      </w:pPr>
    </w:p>
    <w:p w:rsidR="006B681C" w:rsidRDefault="006B681C" w:rsidP="006B681C">
      <w:pPr>
        <w:rPr>
          <w:rtl/>
        </w:rPr>
      </w:pPr>
      <w:r>
        <w:rPr>
          <w:rFonts w:hint="cs"/>
          <w:rtl/>
        </w:rPr>
        <w:t>פלילי?</w:t>
      </w:r>
    </w:p>
    <w:p w:rsidR="006B681C" w:rsidRDefault="006B681C" w:rsidP="006B681C">
      <w:pPr>
        <w:rPr>
          <w:rtl/>
        </w:rPr>
      </w:pPr>
      <w:bookmarkStart w:id="1395" w:name="_ETM_Q1_4534774"/>
      <w:bookmarkEnd w:id="1395"/>
    </w:p>
    <w:p w:rsidR="006B681C" w:rsidRDefault="006B681C" w:rsidP="006B681C">
      <w:pPr>
        <w:pStyle w:val="a4"/>
        <w:keepNext/>
        <w:rPr>
          <w:rtl/>
        </w:rPr>
      </w:pPr>
      <w:bookmarkStart w:id="1396" w:name="_ETM_Q1_4535080"/>
      <w:bookmarkStart w:id="1397" w:name="_ETM_Q1_4532147"/>
      <w:bookmarkEnd w:id="1396"/>
      <w:bookmarkEnd w:id="1397"/>
      <w:r>
        <w:rPr>
          <w:rtl/>
        </w:rPr>
        <w:t>אורלי לוי אבקסיס:</w:t>
      </w:r>
    </w:p>
    <w:p w:rsidR="006B681C" w:rsidRDefault="006B681C" w:rsidP="006B681C">
      <w:pPr>
        <w:pStyle w:val="KeepWithNext"/>
        <w:rPr>
          <w:rtl/>
        </w:rPr>
      </w:pPr>
    </w:p>
    <w:p w:rsidR="006B681C" w:rsidRDefault="006B681C" w:rsidP="006B681C">
      <w:pPr>
        <w:rPr>
          <w:rtl/>
        </w:rPr>
      </w:pPr>
      <w:r>
        <w:rPr>
          <w:rFonts w:hint="cs"/>
          <w:rtl/>
        </w:rPr>
        <w:t>כן.</w:t>
      </w:r>
    </w:p>
    <w:p w:rsidR="006B681C" w:rsidRDefault="006B681C" w:rsidP="006B681C">
      <w:pPr>
        <w:rPr>
          <w:rtl/>
        </w:rPr>
      </w:pPr>
      <w:bookmarkStart w:id="1398" w:name="_ETM_Q1_4533531"/>
      <w:bookmarkEnd w:id="1398"/>
    </w:p>
    <w:p w:rsidR="006B681C" w:rsidRDefault="006B681C" w:rsidP="006B681C">
      <w:pPr>
        <w:pStyle w:val="af9"/>
        <w:keepNext/>
        <w:rPr>
          <w:rtl/>
        </w:rPr>
      </w:pPr>
      <w:bookmarkStart w:id="1399" w:name="_ETM_Q1_4533839"/>
      <w:bookmarkStart w:id="1400" w:name="_ETM_Q1_4535490"/>
      <w:bookmarkEnd w:id="1399"/>
      <w:bookmarkEnd w:id="1400"/>
      <w:r>
        <w:rPr>
          <w:rtl/>
        </w:rPr>
        <w:t xml:space="preserve">נוגה </w:t>
      </w:r>
      <w:proofErr w:type="spellStart"/>
      <w:r>
        <w:rPr>
          <w:rtl/>
        </w:rPr>
        <w:t>ויזל</w:t>
      </w:r>
      <w:proofErr w:type="spellEnd"/>
      <w:r>
        <w:rPr>
          <w:rtl/>
        </w:rPr>
        <w:t>:</w:t>
      </w:r>
    </w:p>
    <w:p w:rsidR="006B681C" w:rsidRDefault="006B681C" w:rsidP="006B681C">
      <w:pPr>
        <w:pStyle w:val="KeepWithNext"/>
        <w:rPr>
          <w:rtl/>
        </w:rPr>
      </w:pPr>
    </w:p>
    <w:p w:rsidR="006B681C" w:rsidRDefault="006B681C" w:rsidP="006B681C">
      <w:pPr>
        <w:rPr>
          <w:rtl/>
        </w:rPr>
      </w:pPr>
      <w:r>
        <w:rPr>
          <w:rFonts w:hint="cs"/>
          <w:rtl/>
        </w:rPr>
        <w:t xml:space="preserve">אם הבן-אדם עצור, זה </w:t>
      </w:r>
      <w:bookmarkStart w:id="1401" w:name="_ETM_Q1_4539195"/>
      <w:bookmarkEnd w:id="1401"/>
      <w:r>
        <w:rPr>
          <w:rFonts w:hint="cs"/>
          <w:rtl/>
        </w:rPr>
        <w:t>ייקח תשעה חודשים.</w:t>
      </w:r>
    </w:p>
    <w:p w:rsidR="006B681C" w:rsidRDefault="006B681C" w:rsidP="006B681C">
      <w:pPr>
        <w:rPr>
          <w:rtl/>
        </w:rPr>
      </w:pPr>
      <w:bookmarkStart w:id="1402" w:name="_ETM_Q1_4536989"/>
      <w:bookmarkEnd w:id="1402"/>
    </w:p>
    <w:p w:rsidR="006B681C" w:rsidRDefault="006B681C" w:rsidP="006B681C">
      <w:pPr>
        <w:pStyle w:val="a4"/>
        <w:keepNext/>
        <w:rPr>
          <w:rtl/>
        </w:rPr>
      </w:pPr>
      <w:bookmarkStart w:id="1403" w:name="_ETM_Q1_4537293"/>
      <w:bookmarkStart w:id="1404" w:name="_ETM_Q1_4538597"/>
      <w:bookmarkEnd w:id="1403"/>
      <w:bookmarkEnd w:id="1404"/>
      <w:r>
        <w:rPr>
          <w:rtl/>
        </w:rPr>
        <w:t>אורלי לוי אבקסיס:</w:t>
      </w:r>
    </w:p>
    <w:p w:rsidR="006B681C" w:rsidRDefault="006B681C" w:rsidP="006B681C">
      <w:pPr>
        <w:pStyle w:val="KeepWithNext"/>
        <w:rPr>
          <w:rtl/>
        </w:rPr>
      </w:pPr>
    </w:p>
    <w:p w:rsidR="006B681C" w:rsidRDefault="006B681C" w:rsidP="006B681C">
      <w:pPr>
        <w:rPr>
          <w:rtl/>
        </w:rPr>
      </w:pPr>
      <w:r>
        <w:rPr>
          <w:rFonts w:hint="cs"/>
          <w:rtl/>
        </w:rPr>
        <w:t>מה הממוצע?</w:t>
      </w:r>
    </w:p>
    <w:p w:rsidR="006B681C" w:rsidRDefault="006B681C" w:rsidP="006B681C">
      <w:pPr>
        <w:rPr>
          <w:rtl/>
        </w:rPr>
      </w:pPr>
      <w:bookmarkStart w:id="1405" w:name="_ETM_Q1_4536377"/>
      <w:bookmarkEnd w:id="1405"/>
    </w:p>
    <w:p w:rsidR="006B681C" w:rsidRDefault="006B681C" w:rsidP="006B681C">
      <w:pPr>
        <w:pStyle w:val="af9"/>
        <w:keepNext/>
        <w:rPr>
          <w:rtl/>
        </w:rPr>
      </w:pPr>
      <w:bookmarkStart w:id="1406" w:name="_ETM_Q1_4536651"/>
      <w:bookmarkStart w:id="1407" w:name="_ETM_Q1_4537496"/>
      <w:bookmarkEnd w:id="1406"/>
      <w:bookmarkEnd w:id="1407"/>
      <w:r>
        <w:rPr>
          <w:rtl/>
        </w:rPr>
        <w:t xml:space="preserve">נוגה </w:t>
      </w:r>
      <w:proofErr w:type="spellStart"/>
      <w:r>
        <w:rPr>
          <w:rtl/>
        </w:rPr>
        <w:t>ויזל</w:t>
      </w:r>
      <w:proofErr w:type="spellEnd"/>
      <w:r>
        <w:rPr>
          <w:rtl/>
        </w:rPr>
        <w:t>:</w:t>
      </w:r>
    </w:p>
    <w:p w:rsidR="006B681C" w:rsidRDefault="006B681C" w:rsidP="006B681C">
      <w:pPr>
        <w:pStyle w:val="KeepWithNext"/>
        <w:rPr>
          <w:rtl/>
        </w:rPr>
      </w:pPr>
    </w:p>
    <w:p w:rsidR="006B681C" w:rsidRDefault="006B681C" w:rsidP="006B681C">
      <w:pPr>
        <w:rPr>
          <w:rtl/>
        </w:rPr>
      </w:pPr>
      <w:r>
        <w:rPr>
          <w:rFonts w:hint="cs"/>
          <w:rtl/>
        </w:rPr>
        <w:t>אין ממוצע. זה הכול תלוי, א</w:t>
      </w:r>
      <w:bookmarkStart w:id="1408" w:name="_ETM_Q1_4543521"/>
      <w:bookmarkEnd w:id="1408"/>
      <w:r>
        <w:rPr>
          <w:rFonts w:hint="cs"/>
          <w:rtl/>
        </w:rPr>
        <w:t>ם הבן-אדם עצור או לא עצור.</w:t>
      </w:r>
    </w:p>
    <w:p w:rsidR="006B681C" w:rsidRDefault="006B681C" w:rsidP="006B681C">
      <w:pPr>
        <w:rPr>
          <w:rtl/>
        </w:rPr>
      </w:pPr>
      <w:bookmarkStart w:id="1409" w:name="_ETM_Q1_4541095"/>
      <w:bookmarkEnd w:id="1409"/>
    </w:p>
    <w:p w:rsidR="006B681C" w:rsidRDefault="006B681C" w:rsidP="006B681C">
      <w:pPr>
        <w:pStyle w:val="af5"/>
        <w:keepNext/>
        <w:rPr>
          <w:rtl/>
        </w:rPr>
      </w:pPr>
      <w:bookmarkStart w:id="1410" w:name="_ETM_Q1_4541423"/>
      <w:bookmarkEnd w:id="1410"/>
      <w:r>
        <w:rPr>
          <w:rtl/>
        </w:rPr>
        <w:t>קריאה:</w:t>
      </w:r>
    </w:p>
    <w:p w:rsidR="006B681C" w:rsidRDefault="006B681C" w:rsidP="006B681C">
      <w:pPr>
        <w:pStyle w:val="KeepWithNext"/>
        <w:rPr>
          <w:rtl/>
        </w:rPr>
      </w:pPr>
    </w:p>
    <w:p w:rsidR="006B681C" w:rsidRDefault="006B681C" w:rsidP="006B681C">
      <w:pPr>
        <w:rPr>
          <w:rtl/>
        </w:rPr>
      </w:pPr>
      <w:r>
        <w:rPr>
          <w:rFonts w:hint="cs"/>
          <w:rtl/>
        </w:rPr>
        <w:t>שנתיים.</w:t>
      </w:r>
    </w:p>
    <w:p w:rsidR="006B681C" w:rsidRDefault="006B681C" w:rsidP="006B681C">
      <w:pPr>
        <w:rPr>
          <w:rtl/>
        </w:rPr>
      </w:pPr>
      <w:bookmarkStart w:id="1411" w:name="_ETM_Q1_4539758"/>
      <w:bookmarkEnd w:id="1411"/>
    </w:p>
    <w:p w:rsidR="006B681C" w:rsidRDefault="006B681C" w:rsidP="006B681C">
      <w:pPr>
        <w:pStyle w:val="af9"/>
        <w:keepNext/>
        <w:rPr>
          <w:rtl/>
        </w:rPr>
      </w:pPr>
      <w:bookmarkStart w:id="1412" w:name="_ETM_Q1_4540021"/>
      <w:bookmarkStart w:id="1413" w:name="_ETM_Q1_4541017"/>
      <w:bookmarkEnd w:id="1412"/>
      <w:bookmarkEnd w:id="1413"/>
      <w:r>
        <w:rPr>
          <w:rtl/>
        </w:rPr>
        <w:t xml:space="preserve">נוגה </w:t>
      </w:r>
      <w:proofErr w:type="spellStart"/>
      <w:r>
        <w:rPr>
          <w:rtl/>
        </w:rPr>
        <w:t>ויזל</w:t>
      </w:r>
      <w:proofErr w:type="spellEnd"/>
      <w:r>
        <w:rPr>
          <w:rtl/>
        </w:rPr>
        <w:t>:</w:t>
      </w:r>
    </w:p>
    <w:p w:rsidR="006B681C" w:rsidRDefault="006B681C" w:rsidP="006B681C">
      <w:pPr>
        <w:pStyle w:val="KeepWithNext"/>
        <w:rPr>
          <w:rtl/>
        </w:rPr>
      </w:pPr>
    </w:p>
    <w:p w:rsidR="006B681C" w:rsidRDefault="006B681C" w:rsidP="006B681C">
      <w:pPr>
        <w:rPr>
          <w:rtl/>
        </w:rPr>
      </w:pPr>
      <w:r>
        <w:rPr>
          <w:rFonts w:hint="cs"/>
          <w:rtl/>
        </w:rPr>
        <w:t xml:space="preserve">אין ממוצע. אני </w:t>
      </w:r>
      <w:bookmarkStart w:id="1414" w:name="_ETM_Q1_4544920"/>
      <w:bookmarkEnd w:id="1414"/>
      <w:r>
        <w:rPr>
          <w:rFonts w:hint="cs"/>
          <w:rtl/>
        </w:rPr>
        <w:t>לא יכולה להגיד לך.</w:t>
      </w:r>
    </w:p>
    <w:p w:rsidR="006B681C" w:rsidRDefault="006B681C" w:rsidP="006B681C">
      <w:pPr>
        <w:rPr>
          <w:rtl/>
        </w:rPr>
      </w:pPr>
      <w:bookmarkStart w:id="1415" w:name="_ETM_Q1_4540269"/>
      <w:bookmarkEnd w:id="1415"/>
    </w:p>
    <w:p w:rsidR="006B681C" w:rsidRDefault="006B681C" w:rsidP="006B681C">
      <w:pPr>
        <w:pStyle w:val="a4"/>
        <w:keepNext/>
        <w:rPr>
          <w:rtl/>
        </w:rPr>
      </w:pPr>
      <w:bookmarkStart w:id="1416" w:name="_ETM_Q1_4540560"/>
      <w:bookmarkStart w:id="1417" w:name="_ETM_Q1_4541480"/>
      <w:bookmarkEnd w:id="1416"/>
      <w:bookmarkEnd w:id="1417"/>
      <w:r>
        <w:rPr>
          <w:rtl/>
        </w:rPr>
        <w:t>ענת מימון:</w:t>
      </w:r>
    </w:p>
    <w:p w:rsidR="006B681C" w:rsidRDefault="006B681C" w:rsidP="006B681C">
      <w:pPr>
        <w:pStyle w:val="KeepWithNext"/>
        <w:rPr>
          <w:rtl/>
        </w:rPr>
      </w:pPr>
    </w:p>
    <w:p w:rsidR="006B681C" w:rsidRDefault="006B681C" w:rsidP="006B681C">
      <w:pPr>
        <w:rPr>
          <w:rtl/>
        </w:rPr>
      </w:pPr>
      <w:r>
        <w:rPr>
          <w:rFonts w:hint="cs"/>
          <w:rtl/>
        </w:rPr>
        <w:t>תלוי מה העבירה גם.</w:t>
      </w:r>
    </w:p>
    <w:p w:rsidR="006B681C" w:rsidRDefault="006B681C" w:rsidP="006B681C">
      <w:pPr>
        <w:rPr>
          <w:rtl/>
        </w:rPr>
      </w:pPr>
      <w:bookmarkStart w:id="1418" w:name="_ETM_Q1_4545613"/>
      <w:bookmarkEnd w:id="1418"/>
    </w:p>
    <w:p w:rsidR="006B681C" w:rsidRDefault="006B681C" w:rsidP="006B681C">
      <w:pPr>
        <w:pStyle w:val="af9"/>
        <w:keepNext/>
        <w:rPr>
          <w:rtl/>
        </w:rPr>
      </w:pPr>
      <w:bookmarkStart w:id="1419" w:name="_ETM_Q1_4545929"/>
      <w:bookmarkEnd w:id="1419"/>
      <w:r>
        <w:rPr>
          <w:rtl/>
        </w:rPr>
        <w:t xml:space="preserve">נוגה </w:t>
      </w:r>
      <w:proofErr w:type="spellStart"/>
      <w:r>
        <w:rPr>
          <w:rtl/>
        </w:rPr>
        <w:t>ויזל</w:t>
      </w:r>
      <w:proofErr w:type="spellEnd"/>
      <w:r>
        <w:rPr>
          <w:rtl/>
        </w:rPr>
        <w:t>:</w:t>
      </w:r>
    </w:p>
    <w:p w:rsidR="006B681C" w:rsidRDefault="006B681C" w:rsidP="006B681C">
      <w:pPr>
        <w:pStyle w:val="KeepWithNext"/>
        <w:rPr>
          <w:rtl/>
        </w:rPr>
      </w:pPr>
    </w:p>
    <w:p w:rsidR="006B681C" w:rsidRDefault="006B681C" w:rsidP="006B681C">
      <w:pPr>
        <w:rPr>
          <w:rtl/>
        </w:rPr>
      </w:pPr>
      <w:r>
        <w:rPr>
          <w:rFonts w:hint="cs"/>
          <w:rtl/>
        </w:rPr>
        <w:t xml:space="preserve">תלוי אם הסניגור טוב, </w:t>
      </w:r>
      <w:bookmarkStart w:id="1420" w:name="_ETM_Q1_4547303"/>
      <w:bookmarkEnd w:id="1420"/>
      <w:r>
        <w:rPr>
          <w:rFonts w:hint="cs"/>
          <w:rtl/>
        </w:rPr>
        <w:t>אם הוא ישחרר אותו או לא.</w:t>
      </w:r>
    </w:p>
    <w:p w:rsidR="006B681C" w:rsidRDefault="006B681C" w:rsidP="006B681C">
      <w:pPr>
        <w:rPr>
          <w:rtl/>
        </w:rPr>
      </w:pPr>
      <w:bookmarkStart w:id="1421" w:name="_ETM_Q1_4546300"/>
      <w:bookmarkEnd w:id="1421"/>
    </w:p>
    <w:p w:rsidR="006B681C" w:rsidRDefault="006B681C" w:rsidP="006B681C">
      <w:pPr>
        <w:pStyle w:val="a4"/>
        <w:keepNext/>
        <w:rPr>
          <w:rtl/>
        </w:rPr>
      </w:pPr>
      <w:r>
        <w:rPr>
          <w:rtl/>
        </w:rPr>
        <w:t>אורלי לוי אבקסיס:</w:t>
      </w:r>
    </w:p>
    <w:p w:rsidR="006B681C" w:rsidRDefault="006B681C" w:rsidP="006B681C">
      <w:pPr>
        <w:pStyle w:val="KeepWithNext"/>
        <w:rPr>
          <w:rtl/>
        </w:rPr>
      </w:pPr>
    </w:p>
    <w:p w:rsidR="006B681C" w:rsidRDefault="006B681C" w:rsidP="00E326ED">
      <w:pPr>
        <w:rPr>
          <w:rtl/>
        </w:rPr>
      </w:pPr>
      <w:r>
        <w:rPr>
          <w:rFonts w:hint="cs"/>
          <w:rtl/>
        </w:rPr>
        <w:t>אם</w:t>
      </w:r>
      <w:bookmarkStart w:id="1422" w:name="_ETM_Q1_4548044"/>
      <w:bookmarkEnd w:id="1422"/>
      <w:r>
        <w:rPr>
          <w:rFonts w:hint="cs"/>
          <w:rtl/>
        </w:rPr>
        <w:t xml:space="preserve"> אנחנו אומרים שנתיים, ב</w:t>
      </w:r>
      <w:bookmarkStart w:id="1423" w:name="_ETM_Q1_4546341"/>
      <w:bookmarkEnd w:id="1423"/>
      <w:r>
        <w:rPr>
          <w:rFonts w:hint="cs"/>
          <w:rtl/>
        </w:rPr>
        <w:t>יחס לסדר הדין - -</w:t>
      </w:r>
    </w:p>
    <w:p w:rsidR="006B681C" w:rsidRDefault="006B681C" w:rsidP="006B681C">
      <w:pPr>
        <w:rPr>
          <w:rtl/>
        </w:rPr>
      </w:pPr>
      <w:bookmarkStart w:id="1424" w:name="_ETM_Q1_4550239"/>
      <w:bookmarkEnd w:id="1424"/>
    </w:p>
    <w:p w:rsidR="006B681C" w:rsidRDefault="006B681C" w:rsidP="006B681C">
      <w:pPr>
        <w:pStyle w:val="af9"/>
        <w:keepNext/>
        <w:rPr>
          <w:rtl/>
        </w:rPr>
      </w:pPr>
      <w:bookmarkStart w:id="1425" w:name="_ETM_Q1_4550555"/>
      <w:bookmarkStart w:id="1426" w:name="_ETM_Q1_4549334"/>
      <w:bookmarkEnd w:id="1425"/>
      <w:bookmarkEnd w:id="1426"/>
      <w:r>
        <w:rPr>
          <w:rtl/>
        </w:rPr>
        <w:t xml:space="preserve">נוגה </w:t>
      </w:r>
      <w:proofErr w:type="spellStart"/>
      <w:r>
        <w:rPr>
          <w:rtl/>
        </w:rPr>
        <w:t>ויזל</w:t>
      </w:r>
      <w:proofErr w:type="spellEnd"/>
      <w:r>
        <w:rPr>
          <w:rtl/>
        </w:rPr>
        <w:t>:</w:t>
      </w:r>
    </w:p>
    <w:p w:rsidR="006B681C" w:rsidRDefault="006B681C" w:rsidP="006B681C">
      <w:pPr>
        <w:pStyle w:val="KeepWithNext"/>
        <w:rPr>
          <w:rtl/>
        </w:rPr>
      </w:pPr>
    </w:p>
    <w:p w:rsidR="006B681C" w:rsidRDefault="006B681C" w:rsidP="006B681C">
      <w:pPr>
        <w:rPr>
          <w:rtl/>
        </w:rPr>
      </w:pPr>
      <w:r>
        <w:rPr>
          <w:rFonts w:hint="cs"/>
          <w:rtl/>
        </w:rPr>
        <w:t>על מה שנתיים?</w:t>
      </w:r>
    </w:p>
    <w:p w:rsidR="006B681C" w:rsidRDefault="006B681C" w:rsidP="006B681C">
      <w:pPr>
        <w:rPr>
          <w:rtl/>
        </w:rPr>
      </w:pPr>
    </w:p>
    <w:p w:rsidR="00E326ED" w:rsidRDefault="00E326ED" w:rsidP="00E326ED">
      <w:pPr>
        <w:pStyle w:val="a4"/>
        <w:keepNext/>
        <w:rPr>
          <w:rtl/>
        </w:rPr>
      </w:pPr>
      <w:bookmarkStart w:id="1427" w:name="_ETM_Q1_4548413"/>
      <w:bookmarkStart w:id="1428" w:name="_ETM_Q1_4548425"/>
      <w:bookmarkStart w:id="1429" w:name="_ETM_Q1_4550828"/>
      <w:bookmarkEnd w:id="1427"/>
      <w:bookmarkEnd w:id="1428"/>
      <w:bookmarkEnd w:id="1429"/>
      <w:r>
        <w:rPr>
          <w:rtl/>
        </w:rPr>
        <w:t>אורלי לוי אבקסיס:</w:t>
      </w:r>
    </w:p>
    <w:p w:rsidR="00E326ED" w:rsidRDefault="00E326ED" w:rsidP="00E326ED">
      <w:pPr>
        <w:pStyle w:val="KeepWithNext"/>
        <w:rPr>
          <w:rtl/>
        </w:rPr>
      </w:pPr>
    </w:p>
    <w:p w:rsidR="00E326ED" w:rsidRDefault="00E326ED" w:rsidP="00E326ED">
      <w:pPr>
        <w:rPr>
          <w:rtl/>
        </w:rPr>
      </w:pPr>
      <w:r>
        <w:rPr>
          <w:rFonts w:hint="cs"/>
          <w:rtl/>
        </w:rPr>
        <w:t xml:space="preserve">- </w:t>
      </w:r>
      <w:bookmarkStart w:id="1430" w:name="_ETM_Q1_4552075"/>
      <w:bookmarkEnd w:id="1430"/>
      <w:r>
        <w:rPr>
          <w:rFonts w:hint="cs"/>
          <w:rtl/>
        </w:rPr>
        <w:t>- ביחס לעומס על בתי המשפט.</w:t>
      </w:r>
    </w:p>
    <w:p w:rsidR="00E326ED" w:rsidRDefault="00E326ED" w:rsidP="00E326ED">
      <w:pPr>
        <w:rPr>
          <w:rtl/>
        </w:rPr>
      </w:pPr>
      <w:bookmarkStart w:id="1431" w:name="_ETM_Q1_4552802"/>
      <w:bookmarkEnd w:id="1431"/>
    </w:p>
    <w:p w:rsidR="00E326ED" w:rsidRDefault="00E326ED" w:rsidP="00E326ED">
      <w:pPr>
        <w:pStyle w:val="af9"/>
        <w:keepNext/>
        <w:rPr>
          <w:rtl/>
        </w:rPr>
      </w:pPr>
      <w:bookmarkStart w:id="1432" w:name="_ETM_Q1_4553122"/>
      <w:bookmarkStart w:id="1433" w:name="_ETM_Q1_4554339"/>
      <w:bookmarkEnd w:id="1432"/>
      <w:bookmarkEnd w:id="1433"/>
      <w:r>
        <w:rPr>
          <w:rtl/>
        </w:rPr>
        <w:t xml:space="preserve">נוגה </w:t>
      </w:r>
      <w:proofErr w:type="spellStart"/>
      <w:r>
        <w:rPr>
          <w:rtl/>
        </w:rPr>
        <w:t>ויזל</w:t>
      </w:r>
      <w:proofErr w:type="spellEnd"/>
      <w:r>
        <w:rPr>
          <w:rtl/>
        </w:rPr>
        <w:t>:</w:t>
      </w:r>
    </w:p>
    <w:p w:rsidR="00E326ED" w:rsidRDefault="00E326ED" w:rsidP="00E326ED">
      <w:pPr>
        <w:pStyle w:val="KeepWithNext"/>
        <w:rPr>
          <w:rtl/>
        </w:rPr>
      </w:pPr>
    </w:p>
    <w:p w:rsidR="00E326ED" w:rsidRDefault="00E326ED" w:rsidP="00E326ED">
      <w:pPr>
        <w:rPr>
          <w:rtl/>
        </w:rPr>
      </w:pPr>
      <w:r>
        <w:rPr>
          <w:rFonts w:hint="cs"/>
          <w:rtl/>
        </w:rPr>
        <w:t>לא, לא. אבל אם הוא עצור - - -</w:t>
      </w:r>
    </w:p>
    <w:p w:rsidR="00E326ED" w:rsidRDefault="00E326ED" w:rsidP="00E326ED">
      <w:pPr>
        <w:rPr>
          <w:rtl/>
        </w:rPr>
      </w:pPr>
      <w:bookmarkStart w:id="1434" w:name="_ETM_Q1_4554023"/>
      <w:bookmarkEnd w:id="1434"/>
    </w:p>
    <w:p w:rsidR="00E326ED" w:rsidRDefault="00E326ED" w:rsidP="00E326ED">
      <w:pPr>
        <w:pStyle w:val="af5"/>
        <w:keepNext/>
        <w:rPr>
          <w:rtl/>
        </w:rPr>
      </w:pPr>
      <w:bookmarkStart w:id="1435" w:name="_ETM_Q1_4554336"/>
      <w:bookmarkEnd w:id="1435"/>
      <w:r>
        <w:rPr>
          <w:rtl/>
        </w:rPr>
        <w:t>קריאה:</w:t>
      </w:r>
    </w:p>
    <w:p w:rsidR="00E326ED" w:rsidRDefault="00E326ED" w:rsidP="00E326ED">
      <w:pPr>
        <w:pStyle w:val="KeepWithNext"/>
        <w:rPr>
          <w:rtl/>
        </w:rPr>
      </w:pPr>
    </w:p>
    <w:p w:rsidR="00E326ED" w:rsidRDefault="00E326ED" w:rsidP="00E326ED">
      <w:pPr>
        <w:rPr>
          <w:rtl/>
        </w:rPr>
      </w:pPr>
      <w:r>
        <w:rPr>
          <w:rFonts w:hint="cs"/>
          <w:rtl/>
        </w:rPr>
        <w:t>שנתיים זה בלי שהוא הגיש ערעור בכלל</w:t>
      </w:r>
      <w:bookmarkStart w:id="1436" w:name="_ETM_Q1_4557913"/>
      <w:bookmarkEnd w:id="1436"/>
      <w:r>
        <w:rPr>
          <w:rFonts w:hint="cs"/>
          <w:rtl/>
        </w:rPr>
        <w:t>.</w:t>
      </w:r>
    </w:p>
    <w:p w:rsidR="0013612E" w:rsidRDefault="0013612E" w:rsidP="00E326ED">
      <w:pPr>
        <w:rPr>
          <w:rtl/>
        </w:rPr>
      </w:pPr>
      <w:bookmarkStart w:id="1437" w:name="_ETM_Q1_4559290"/>
      <w:bookmarkEnd w:id="1437"/>
    </w:p>
    <w:p w:rsidR="0013612E" w:rsidRDefault="0013612E" w:rsidP="0013612E">
      <w:pPr>
        <w:pStyle w:val="af9"/>
        <w:keepNext/>
        <w:rPr>
          <w:rtl/>
        </w:rPr>
      </w:pPr>
      <w:bookmarkStart w:id="1438" w:name="_ETM_Q1_4555203"/>
      <w:bookmarkStart w:id="1439" w:name="_ETM_Q1_4560076"/>
      <w:bookmarkEnd w:id="1438"/>
      <w:bookmarkEnd w:id="1439"/>
      <w:r>
        <w:rPr>
          <w:rtl/>
        </w:rPr>
        <w:t xml:space="preserve">נוגה </w:t>
      </w:r>
      <w:proofErr w:type="spellStart"/>
      <w:r>
        <w:rPr>
          <w:rtl/>
        </w:rPr>
        <w:t>ויזל</w:t>
      </w:r>
      <w:proofErr w:type="spellEnd"/>
      <w:r>
        <w:rPr>
          <w:rtl/>
        </w:rPr>
        <w:t>:</w:t>
      </w:r>
    </w:p>
    <w:p w:rsidR="0013612E" w:rsidRDefault="0013612E" w:rsidP="0013612E">
      <w:pPr>
        <w:pStyle w:val="KeepWithNext"/>
        <w:rPr>
          <w:rtl/>
        </w:rPr>
      </w:pPr>
    </w:p>
    <w:p w:rsidR="0013612E" w:rsidRDefault="0013612E" w:rsidP="0013612E">
      <w:pPr>
        <w:rPr>
          <w:rtl/>
        </w:rPr>
      </w:pPr>
      <w:r>
        <w:rPr>
          <w:rFonts w:hint="cs"/>
          <w:rtl/>
        </w:rPr>
        <w:t>למה? אני נמצאת בשטח. למה?</w:t>
      </w:r>
    </w:p>
    <w:p w:rsidR="0013612E" w:rsidRDefault="0013612E" w:rsidP="0013612E">
      <w:pPr>
        <w:rPr>
          <w:rtl/>
        </w:rPr>
      </w:pPr>
      <w:bookmarkStart w:id="1440" w:name="_ETM_Q1_4560910"/>
      <w:bookmarkEnd w:id="1440"/>
    </w:p>
    <w:p w:rsidR="0013612E" w:rsidRDefault="00CC0802" w:rsidP="00CC0802">
      <w:pPr>
        <w:pStyle w:val="af5"/>
        <w:keepNext/>
        <w:rPr>
          <w:rtl/>
        </w:rPr>
      </w:pPr>
      <w:bookmarkStart w:id="1441" w:name="_ETM_Q1_4561206"/>
      <w:bookmarkEnd w:id="1441"/>
      <w:r>
        <w:rPr>
          <w:rtl/>
        </w:rPr>
        <w:t>קריאות:</w:t>
      </w:r>
    </w:p>
    <w:p w:rsidR="00CC0802" w:rsidRDefault="00CC0802" w:rsidP="00CC0802">
      <w:pPr>
        <w:pStyle w:val="KeepWithNext"/>
        <w:rPr>
          <w:rtl/>
        </w:rPr>
      </w:pPr>
    </w:p>
    <w:p w:rsidR="00CC0802" w:rsidRDefault="00CC0802" w:rsidP="00CC0802">
      <w:pPr>
        <w:rPr>
          <w:rtl/>
        </w:rPr>
      </w:pPr>
      <w:r>
        <w:rPr>
          <w:rFonts w:hint="cs"/>
          <w:rtl/>
        </w:rPr>
        <w:t>- - -</w:t>
      </w:r>
    </w:p>
    <w:p w:rsidR="00CC0802" w:rsidRDefault="00CC0802" w:rsidP="00CC0802">
      <w:pPr>
        <w:rPr>
          <w:rtl/>
        </w:rPr>
      </w:pPr>
    </w:p>
    <w:p w:rsidR="00CC0802" w:rsidRDefault="00CC0802" w:rsidP="00CC0802">
      <w:pPr>
        <w:pStyle w:val="a4"/>
        <w:keepNext/>
        <w:rPr>
          <w:rtl/>
        </w:rPr>
      </w:pPr>
      <w:bookmarkStart w:id="1442" w:name="_ETM_Q1_4565318"/>
      <w:bookmarkStart w:id="1443" w:name="_ETM_Q1_4565571"/>
      <w:bookmarkEnd w:id="1442"/>
      <w:bookmarkEnd w:id="1443"/>
      <w:r>
        <w:rPr>
          <w:rtl/>
        </w:rPr>
        <w:t>אורלי לוי אבקסיס:</w:t>
      </w:r>
    </w:p>
    <w:p w:rsidR="00CC0802" w:rsidRDefault="00CC0802" w:rsidP="00CC0802">
      <w:pPr>
        <w:pStyle w:val="KeepWithNext"/>
        <w:rPr>
          <w:rtl/>
        </w:rPr>
      </w:pPr>
    </w:p>
    <w:p w:rsidR="00CC0802" w:rsidRDefault="00F40484" w:rsidP="00F40484">
      <w:pPr>
        <w:rPr>
          <w:rtl/>
        </w:rPr>
      </w:pPr>
      <w:r>
        <w:rPr>
          <w:rFonts w:hint="cs"/>
          <w:rtl/>
        </w:rPr>
        <w:t xml:space="preserve">- - - </w:t>
      </w:r>
      <w:bookmarkStart w:id="1444" w:name="_ETM_Q1_4566117"/>
      <w:bookmarkEnd w:id="1444"/>
      <w:r>
        <w:rPr>
          <w:rFonts w:hint="cs"/>
          <w:rtl/>
        </w:rPr>
        <w:t xml:space="preserve">זאת אומרת, הרבה לפני הדיון בבית המשפט, את </w:t>
      </w:r>
      <w:bookmarkStart w:id="1445" w:name="_ETM_Q1_4565607"/>
      <w:bookmarkEnd w:id="1445"/>
      <w:r>
        <w:rPr>
          <w:rFonts w:hint="cs"/>
          <w:rtl/>
        </w:rPr>
        <w:t xml:space="preserve">אומרת, שנתיים עכשיו, בואו נשאיר את זה - - </w:t>
      </w:r>
      <w:bookmarkStart w:id="1446" w:name="_ETM_Q1_4565163"/>
      <w:bookmarkEnd w:id="1446"/>
      <w:r>
        <w:rPr>
          <w:rFonts w:hint="cs"/>
          <w:rtl/>
        </w:rPr>
        <w:t>-</w:t>
      </w:r>
    </w:p>
    <w:p w:rsidR="00F40484" w:rsidRDefault="00F40484" w:rsidP="00F40484">
      <w:pPr>
        <w:rPr>
          <w:rtl/>
        </w:rPr>
      </w:pPr>
    </w:p>
    <w:p w:rsidR="00F40484" w:rsidRDefault="00F40484" w:rsidP="00F40484">
      <w:pPr>
        <w:pStyle w:val="af9"/>
        <w:keepNext/>
        <w:rPr>
          <w:rtl/>
        </w:rPr>
      </w:pPr>
      <w:bookmarkStart w:id="1447" w:name="_ETM_Q1_4565889"/>
      <w:bookmarkStart w:id="1448" w:name="_ETM_Q1_4565901"/>
      <w:bookmarkEnd w:id="1447"/>
      <w:bookmarkEnd w:id="1448"/>
      <w:r>
        <w:rPr>
          <w:rtl/>
        </w:rPr>
        <w:t xml:space="preserve">נוגה </w:t>
      </w:r>
      <w:proofErr w:type="spellStart"/>
      <w:r>
        <w:rPr>
          <w:rtl/>
        </w:rPr>
        <w:t>ויזל</w:t>
      </w:r>
      <w:proofErr w:type="spellEnd"/>
      <w:r>
        <w:rPr>
          <w:rtl/>
        </w:rPr>
        <w:t>:</w:t>
      </w:r>
    </w:p>
    <w:p w:rsidR="00F40484" w:rsidRDefault="00F40484" w:rsidP="00F40484">
      <w:pPr>
        <w:pStyle w:val="KeepWithNext"/>
        <w:rPr>
          <w:rtl/>
        </w:rPr>
      </w:pPr>
    </w:p>
    <w:p w:rsidR="00F40484" w:rsidRDefault="00F40484" w:rsidP="00F40484">
      <w:pPr>
        <w:rPr>
          <w:rtl/>
        </w:rPr>
      </w:pPr>
      <w:r>
        <w:rPr>
          <w:rFonts w:hint="cs"/>
          <w:rtl/>
        </w:rPr>
        <w:t>אני</w:t>
      </w:r>
      <w:bookmarkStart w:id="1449" w:name="_ETM_Q1_4568783"/>
      <w:bookmarkEnd w:id="1449"/>
      <w:r>
        <w:rPr>
          <w:rFonts w:hint="cs"/>
          <w:rtl/>
        </w:rPr>
        <w:t xml:space="preserve"> לא אמרתי את זה.</w:t>
      </w:r>
    </w:p>
    <w:p w:rsidR="00F40484" w:rsidRDefault="00F40484" w:rsidP="00F40484">
      <w:pPr>
        <w:rPr>
          <w:rtl/>
        </w:rPr>
      </w:pPr>
      <w:bookmarkStart w:id="1450" w:name="_ETM_Q1_4571516"/>
      <w:bookmarkEnd w:id="1450"/>
    </w:p>
    <w:p w:rsidR="00F40484" w:rsidRDefault="00F40484" w:rsidP="00F40484">
      <w:pPr>
        <w:pStyle w:val="a4"/>
        <w:keepNext/>
        <w:rPr>
          <w:rtl/>
        </w:rPr>
      </w:pPr>
      <w:bookmarkStart w:id="1451" w:name="_ETM_Q1_4571833"/>
      <w:bookmarkStart w:id="1452" w:name="_ETM_Q1_4572739"/>
      <w:bookmarkEnd w:id="1451"/>
      <w:bookmarkEnd w:id="1452"/>
      <w:r>
        <w:rPr>
          <w:rtl/>
        </w:rPr>
        <w:t>אורלי לוי אבקסיס:</w:t>
      </w:r>
    </w:p>
    <w:p w:rsidR="00F40484" w:rsidRDefault="00F40484" w:rsidP="00F40484">
      <w:pPr>
        <w:pStyle w:val="KeepWithNext"/>
        <w:rPr>
          <w:rtl/>
        </w:rPr>
      </w:pPr>
    </w:p>
    <w:p w:rsidR="00F40484" w:rsidRDefault="00F40484" w:rsidP="00F40484">
      <w:pPr>
        <w:rPr>
          <w:rtl/>
        </w:rPr>
      </w:pPr>
      <w:r>
        <w:rPr>
          <w:rFonts w:hint="cs"/>
          <w:rtl/>
        </w:rPr>
        <w:t xml:space="preserve">אמרת, רק כשיש פסק דין </w:t>
      </w:r>
      <w:bookmarkStart w:id="1453" w:name="_ETM_Q1_4571562"/>
      <w:bookmarkEnd w:id="1453"/>
      <w:r>
        <w:rPr>
          <w:rFonts w:hint="cs"/>
          <w:rtl/>
        </w:rPr>
        <w:t>חלוט היא תוכל לספר את הסיפור שלה. או שאני הבנתי לא נכון</w:t>
      </w:r>
      <w:bookmarkStart w:id="1454" w:name="_ETM_Q1_4570598"/>
      <w:bookmarkEnd w:id="1454"/>
      <w:r>
        <w:rPr>
          <w:rFonts w:hint="cs"/>
          <w:rtl/>
        </w:rPr>
        <w:t>?</w:t>
      </w:r>
    </w:p>
    <w:p w:rsidR="00F40484" w:rsidRDefault="00F40484" w:rsidP="00F40484">
      <w:pPr>
        <w:rPr>
          <w:rtl/>
        </w:rPr>
      </w:pPr>
      <w:bookmarkStart w:id="1455" w:name="_ETM_Q1_4573150"/>
      <w:bookmarkEnd w:id="1455"/>
    </w:p>
    <w:p w:rsidR="00F40484" w:rsidRDefault="00F40484" w:rsidP="00F40484">
      <w:pPr>
        <w:pStyle w:val="af9"/>
        <w:keepNext/>
        <w:rPr>
          <w:rtl/>
        </w:rPr>
      </w:pPr>
      <w:bookmarkStart w:id="1456" w:name="_ETM_Q1_4573536"/>
      <w:bookmarkStart w:id="1457" w:name="_ETM_Q1_4574607"/>
      <w:bookmarkEnd w:id="1456"/>
      <w:bookmarkEnd w:id="1457"/>
      <w:r>
        <w:rPr>
          <w:rtl/>
        </w:rPr>
        <w:t xml:space="preserve">נוגה </w:t>
      </w:r>
      <w:proofErr w:type="spellStart"/>
      <w:r>
        <w:rPr>
          <w:rtl/>
        </w:rPr>
        <w:t>ויזל</w:t>
      </w:r>
      <w:proofErr w:type="spellEnd"/>
      <w:r>
        <w:rPr>
          <w:rtl/>
        </w:rPr>
        <w:t>:</w:t>
      </w:r>
    </w:p>
    <w:p w:rsidR="00F40484" w:rsidRDefault="00F40484" w:rsidP="00F40484">
      <w:pPr>
        <w:pStyle w:val="KeepWithNext"/>
        <w:rPr>
          <w:rtl/>
        </w:rPr>
      </w:pPr>
    </w:p>
    <w:p w:rsidR="00F40484" w:rsidRDefault="00F40484" w:rsidP="00F40484">
      <w:pPr>
        <w:rPr>
          <w:rtl/>
        </w:rPr>
      </w:pPr>
      <w:r>
        <w:rPr>
          <w:rFonts w:hint="cs"/>
          <w:rtl/>
        </w:rPr>
        <w:t>עוד פעם, אני לא באה - -</w:t>
      </w:r>
      <w:bookmarkStart w:id="1458" w:name="_ETM_Q1_4574795"/>
      <w:bookmarkEnd w:id="1458"/>
      <w:r>
        <w:rPr>
          <w:rFonts w:hint="cs"/>
          <w:rtl/>
        </w:rPr>
        <w:t xml:space="preserve"> -</w:t>
      </w:r>
    </w:p>
    <w:p w:rsidR="00F40484" w:rsidRDefault="00F40484" w:rsidP="00F40484">
      <w:pPr>
        <w:rPr>
          <w:rtl/>
        </w:rPr>
      </w:pPr>
      <w:bookmarkStart w:id="1459" w:name="_ETM_Q1_4575140"/>
      <w:bookmarkEnd w:id="1459"/>
    </w:p>
    <w:p w:rsidR="00F40484" w:rsidRDefault="00F40484" w:rsidP="00F40484">
      <w:pPr>
        <w:pStyle w:val="a4"/>
        <w:keepNext/>
        <w:rPr>
          <w:rtl/>
        </w:rPr>
      </w:pPr>
      <w:bookmarkStart w:id="1460" w:name="_ETM_Q1_4575425"/>
      <w:bookmarkStart w:id="1461" w:name="_ETM_Q1_4577628"/>
      <w:bookmarkEnd w:id="1460"/>
      <w:bookmarkEnd w:id="1461"/>
      <w:r>
        <w:rPr>
          <w:rtl/>
        </w:rPr>
        <w:t>אורלי לוי אבקסיס:</w:t>
      </w:r>
    </w:p>
    <w:p w:rsidR="00F40484" w:rsidRDefault="00F40484" w:rsidP="00F40484">
      <w:pPr>
        <w:pStyle w:val="KeepWithNext"/>
        <w:rPr>
          <w:rtl/>
        </w:rPr>
      </w:pPr>
    </w:p>
    <w:p w:rsidR="00F40484" w:rsidRDefault="00F40484" w:rsidP="00F40484">
      <w:pPr>
        <w:rPr>
          <w:rtl/>
        </w:rPr>
      </w:pPr>
      <w:r>
        <w:rPr>
          <w:rFonts w:hint="cs"/>
          <w:rtl/>
        </w:rPr>
        <w:t>אז אני מתנצלת, תסבירי את זה - - -</w:t>
      </w:r>
    </w:p>
    <w:p w:rsidR="00F40484" w:rsidRDefault="00F40484" w:rsidP="00F40484">
      <w:pPr>
        <w:rPr>
          <w:rtl/>
        </w:rPr>
      </w:pPr>
    </w:p>
    <w:p w:rsidR="00F40484" w:rsidRDefault="00F40484" w:rsidP="00F40484">
      <w:pPr>
        <w:pStyle w:val="af9"/>
        <w:keepNext/>
        <w:rPr>
          <w:rtl/>
        </w:rPr>
      </w:pPr>
      <w:bookmarkStart w:id="1462" w:name="_ETM_Q1_4581264"/>
      <w:bookmarkStart w:id="1463" w:name="_ETM_Q1_4581280"/>
      <w:bookmarkStart w:id="1464" w:name="_ETM_Q1_4577245"/>
      <w:bookmarkEnd w:id="1462"/>
      <w:bookmarkEnd w:id="1463"/>
      <w:bookmarkEnd w:id="1464"/>
      <w:r>
        <w:rPr>
          <w:rtl/>
        </w:rPr>
        <w:t xml:space="preserve">נוגה </w:t>
      </w:r>
      <w:proofErr w:type="spellStart"/>
      <w:r>
        <w:rPr>
          <w:rtl/>
        </w:rPr>
        <w:t>ויזל</w:t>
      </w:r>
      <w:proofErr w:type="spellEnd"/>
      <w:r>
        <w:rPr>
          <w:rtl/>
        </w:rPr>
        <w:t>:</w:t>
      </w:r>
    </w:p>
    <w:p w:rsidR="00F40484" w:rsidRDefault="00F40484" w:rsidP="00F40484">
      <w:pPr>
        <w:pStyle w:val="KeepWithNext"/>
        <w:rPr>
          <w:rtl/>
        </w:rPr>
      </w:pPr>
    </w:p>
    <w:p w:rsidR="00F40484" w:rsidRDefault="00F40484" w:rsidP="00F40484">
      <w:pPr>
        <w:rPr>
          <w:rtl/>
        </w:rPr>
      </w:pPr>
      <w:r>
        <w:rPr>
          <w:rFonts w:hint="cs"/>
          <w:rtl/>
        </w:rPr>
        <w:t xml:space="preserve">אורלי, אני לא </w:t>
      </w:r>
      <w:bookmarkStart w:id="1465" w:name="_ETM_Q1_4578357"/>
      <w:bookmarkEnd w:id="1465"/>
      <w:r>
        <w:rPr>
          <w:rFonts w:hint="cs"/>
          <w:rtl/>
        </w:rPr>
        <w:t xml:space="preserve">נגד. אני לא נגד ההצעה, אבל שהן יבינו </w:t>
      </w:r>
      <w:bookmarkStart w:id="1466" w:name="_ETM_Q1_4584199"/>
      <w:bookmarkEnd w:id="1466"/>
      <w:r>
        <w:rPr>
          <w:rFonts w:hint="cs"/>
          <w:rtl/>
        </w:rPr>
        <w:t>את ההשלכות של זה.</w:t>
      </w:r>
    </w:p>
    <w:p w:rsidR="00F40484" w:rsidRDefault="00F40484" w:rsidP="00F40484">
      <w:pPr>
        <w:rPr>
          <w:rtl/>
        </w:rPr>
      </w:pPr>
      <w:bookmarkStart w:id="1467" w:name="_ETM_Q1_4584109"/>
      <w:bookmarkEnd w:id="1467"/>
    </w:p>
    <w:p w:rsidR="00F40484" w:rsidRDefault="00F40484" w:rsidP="00F40484">
      <w:pPr>
        <w:pStyle w:val="a4"/>
        <w:keepNext/>
        <w:rPr>
          <w:rtl/>
        </w:rPr>
      </w:pPr>
      <w:bookmarkStart w:id="1468" w:name="_ETM_Q1_4584453"/>
      <w:bookmarkEnd w:id="1468"/>
      <w:r>
        <w:rPr>
          <w:rtl/>
        </w:rPr>
        <w:t>יפעת שאשא ביטון (כולנו):</w:t>
      </w:r>
    </w:p>
    <w:p w:rsidR="00F40484" w:rsidRDefault="00F40484" w:rsidP="00F40484">
      <w:pPr>
        <w:pStyle w:val="KeepWithNext"/>
        <w:rPr>
          <w:rtl/>
        </w:rPr>
      </w:pPr>
    </w:p>
    <w:p w:rsidR="00F40484" w:rsidRDefault="00F40484" w:rsidP="00F40484">
      <w:pPr>
        <w:rPr>
          <w:rtl/>
        </w:rPr>
      </w:pPr>
      <w:r>
        <w:rPr>
          <w:rFonts w:hint="cs"/>
          <w:rtl/>
        </w:rPr>
        <w:t>היא אומרת, שלא ישמש נגדן.</w:t>
      </w:r>
    </w:p>
    <w:p w:rsidR="00F40484" w:rsidRDefault="00F40484" w:rsidP="00F40484">
      <w:pPr>
        <w:rPr>
          <w:rtl/>
        </w:rPr>
      </w:pPr>
      <w:bookmarkStart w:id="1469" w:name="_ETM_Q1_4582785"/>
      <w:bookmarkEnd w:id="1469"/>
    </w:p>
    <w:p w:rsidR="00F40484" w:rsidRDefault="00F40484" w:rsidP="00F40484">
      <w:pPr>
        <w:pStyle w:val="af9"/>
        <w:keepNext/>
        <w:rPr>
          <w:rtl/>
        </w:rPr>
      </w:pPr>
      <w:bookmarkStart w:id="1470" w:name="_ETM_Q1_4583089"/>
      <w:bookmarkEnd w:id="1470"/>
      <w:r>
        <w:rPr>
          <w:rtl/>
        </w:rPr>
        <w:t>רותם אלוני דוידוב:</w:t>
      </w:r>
    </w:p>
    <w:p w:rsidR="00F40484" w:rsidRDefault="00F40484" w:rsidP="00F40484">
      <w:pPr>
        <w:pStyle w:val="KeepWithNext"/>
        <w:rPr>
          <w:rtl/>
        </w:rPr>
      </w:pPr>
    </w:p>
    <w:p w:rsidR="00F40484" w:rsidRDefault="00F40484" w:rsidP="00F40484">
      <w:pPr>
        <w:rPr>
          <w:rtl/>
        </w:rPr>
      </w:pPr>
      <w:r>
        <w:rPr>
          <w:rFonts w:hint="cs"/>
          <w:rtl/>
        </w:rPr>
        <w:t xml:space="preserve">אנחנו לא </w:t>
      </w:r>
      <w:bookmarkStart w:id="1471" w:name="_ETM_Q1_4585476"/>
      <w:bookmarkEnd w:id="1471"/>
      <w:r>
        <w:rPr>
          <w:rFonts w:hint="cs"/>
          <w:rtl/>
        </w:rPr>
        <w:t>מפחדות שזה ישמש נגד המתלוננות. המתלוננות אומרות אמת. א</w:t>
      </w:r>
      <w:bookmarkStart w:id="1472" w:name="_ETM_Q1_4593290"/>
      <w:bookmarkEnd w:id="1472"/>
      <w:r>
        <w:rPr>
          <w:rFonts w:hint="cs"/>
          <w:rtl/>
        </w:rPr>
        <w:t>ל תפחידי אותנו. אנחנו לא מפחדות.</w:t>
      </w:r>
    </w:p>
    <w:p w:rsidR="00F40484" w:rsidRDefault="00F40484" w:rsidP="00F40484">
      <w:pPr>
        <w:rPr>
          <w:rtl/>
        </w:rPr>
      </w:pPr>
    </w:p>
    <w:p w:rsidR="00F40484" w:rsidRDefault="00F40484" w:rsidP="00F40484">
      <w:pPr>
        <w:pStyle w:val="af9"/>
        <w:keepNext/>
        <w:rPr>
          <w:rtl/>
        </w:rPr>
      </w:pPr>
      <w:r>
        <w:rPr>
          <w:rtl/>
        </w:rPr>
        <w:t xml:space="preserve">נוגה </w:t>
      </w:r>
      <w:proofErr w:type="spellStart"/>
      <w:r>
        <w:rPr>
          <w:rtl/>
        </w:rPr>
        <w:t>ויזל</w:t>
      </w:r>
      <w:proofErr w:type="spellEnd"/>
      <w:r>
        <w:rPr>
          <w:rtl/>
        </w:rPr>
        <w:t>:</w:t>
      </w:r>
    </w:p>
    <w:p w:rsidR="00F40484" w:rsidRDefault="00F40484" w:rsidP="00F40484">
      <w:pPr>
        <w:pStyle w:val="KeepWithNext"/>
        <w:rPr>
          <w:rtl/>
        </w:rPr>
      </w:pPr>
    </w:p>
    <w:p w:rsidR="00F40484" w:rsidRDefault="00F40484" w:rsidP="00F40484">
      <w:pPr>
        <w:rPr>
          <w:rtl/>
        </w:rPr>
      </w:pPr>
      <w:r>
        <w:rPr>
          <w:rFonts w:hint="cs"/>
          <w:rtl/>
        </w:rPr>
        <w:t xml:space="preserve">לא מפחדות. בית המשפט </w:t>
      </w:r>
      <w:bookmarkStart w:id="1473" w:name="_ETM_Q1_4597511"/>
      <w:bookmarkEnd w:id="1473"/>
      <w:r>
        <w:rPr>
          <w:rFonts w:hint="cs"/>
          <w:rtl/>
        </w:rPr>
        <w:t>העליון, מה הוא אמר - - -? לא זוכרת.</w:t>
      </w:r>
    </w:p>
    <w:p w:rsidR="00F40484" w:rsidRDefault="00F40484" w:rsidP="00F40484">
      <w:pPr>
        <w:rPr>
          <w:rtl/>
        </w:rPr>
      </w:pPr>
      <w:bookmarkStart w:id="1474" w:name="_ETM_Q1_4602081"/>
      <w:bookmarkEnd w:id="1474"/>
    </w:p>
    <w:p w:rsidR="00F40484" w:rsidRDefault="00F40484" w:rsidP="00F40484">
      <w:pPr>
        <w:pStyle w:val="af6"/>
        <w:keepNext/>
        <w:rPr>
          <w:rtl/>
        </w:rPr>
      </w:pPr>
      <w:bookmarkStart w:id="1475" w:name="_ETM_Q1_4602403"/>
      <w:bookmarkEnd w:id="1475"/>
      <w:r>
        <w:rPr>
          <w:rtl/>
        </w:rPr>
        <w:t>היו"ר עאידה תומא סלימאן:</w:t>
      </w:r>
    </w:p>
    <w:p w:rsidR="00F40484" w:rsidRDefault="00F40484" w:rsidP="00F40484">
      <w:pPr>
        <w:pStyle w:val="KeepWithNext"/>
        <w:rPr>
          <w:rtl/>
        </w:rPr>
      </w:pPr>
    </w:p>
    <w:p w:rsidR="00F40484" w:rsidRDefault="00F40484" w:rsidP="00F40484">
      <w:pPr>
        <w:rPr>
          <w:rtl/>
        </w:rPr>
      </w:pPr>
      <w:r>
        <w:rPr>
          <w:rFonts w:hint="cs"/>
          <w:rtl/>
        </w:rPr>
        <w:t>א</w:t>
      </w:r>
      <w:bookmarkStart w:id="1476" w:name="_ETM_Q1_4608090"/>
      <w:bookmarkEnd w:id="1476"/>
      <w:r>
        <w:rPr>
          <w:rFonts w:hint="cs"/>
          <w:rtl/>
        </w:rPr>
        <w:t>ני מבקשת מכולן לנהל את הדיון. יכול להיות שאת</w:t>
      </w:r>
      <w:bookmarkStart w:id="1477" w:name="_ETM_Q1_4617666"/>
      <w:bookmarkEnd w:id="1477"/>
      <w:r>
        <w:rPr>
          <w:rFonts w:hint="cs"/>
          <w:rtl/>
        </w:rPr>
        <w:t xml:space="preserve">ן לא מסכימות, וגם אני יכול להיות שאני לא מסכימה, </w:t>
      </w:r>
      <w:bookmarkStart w:id="1478" w:name="_ETM_Q1_4620138"/>
      <w:bookmarkEnd w:id="1478"/>
      <w:r>
        <w:rPr>
          <w:rFonts w:hint="cs"/>
          <w:rtl/>
        </w:rPr>
        <w:t xml:space="preserve">אבל אני אתן לה את זמן הדיבור שלה, </w:t>
      </w:r>
      <w:bookmarkStart w:id="1479" w:name="_ETM_Q1_4622581"/>
      <w:bookmarkEnd w:id="1479"/>
      <w:r>
        <w:rPr>
          <w:rFonts w:hint="cs"/>
          <w:rtl/>
        </w:rPr>
        <w:t>תגיד מה שהיא רוצה ואז אפשר להגיב.</w:t>
      </w:r>
    </w:p>
    <w:p w:rsidR="00F40484" w:rsidRDefault="00F40484" w:rsidP="00F40484">
      <w:pPr>
        <w:rPr>
          <w:rtl/>
        </w:rPr>
      </w:pPr>
    </w:p>
    <w:p w:rsidR="002C2BF5" w:rsidRDefault="002C2BF5" w:rsidP="002C2BF5">
      <w:pPr>
        <w:pStyle w:val="a4"/>
        <w:keepNext/>
        <w:rPr>
          <w:rtl/>
        </w:rPr>
      </w:pPr>
      <w:bookmarkStart w:id="1480" w:name="_ETM_Q1_4622115"/>
      <w:bookmarkEnd w:id="1480"/>
      <w:r>
        <w:rPr>
          <w:rtl/>
        </w:rPr>
        <w:t>אורלי לוי אבקסיס:</w:t>
      </w:r>
    </w:p>
    <w:p w:rsidR="002C2BF5" w:rsidRDefault="002C2BF5" w:rsidP="002C2BF5">
      <w:pPr>
        <w:pStyle w:val="KeepWithNext"/>
        <w:rPr>
          <w:rtl/>
        </w:rPr>
      </w:pPr>
    </w:p>
    <w:p w:rsidR="002C2BF5" w:rsidRDefault="002C2BF5" w:rsidP="002C2BF5">
      <w:pPr>
        <w:rPr>
          <w:rtl/>
        </w:rPr>
      </w:pPr>
      <w:r>
        <w:rPr>
          <w:rFonts w:hint="cs"/>
          <w:rtl/>
        </w:rPr>
        <w:t xml:space="preserve">אבל אני ביקשתי </w:t>
      </w:r>
      <w:bookmarkStart w:id="1481" w:name="_ETM_Q1_4625766"/>
      <w:bookmarkEnd w:id="1481"/>
      <w:r>
        <w:rPr>
          <w:rFonts w:hint="cs"/>
          <w:rtl/>
        </w:rPr>
        <w:t xml:space="preserve">הבהרה לגבי זמנים כי זה חשוב מאוד לדעת באיזה סד </w:t>
      </w:r>
      <w:bookmarkStart w:id="1482" w:name="_ETM_Q1_4629370"/>
      <w:bookmarkEnd w:id="1482"/>
      <w:r>
        <w:rPr>
          <w:rFonts w:hint="cs"/>
          <w:rtl/>
        </w:rPr>
        <w:t>זמנים אנחנו מדברים, וזה מהרגע - - -</w:t>
      </w:r>
    </w:p>
    <w:p w:rsidR="002C2BF5" w:rsidRDefault="002C2BF5" w:rsidP="002C2BF5">
      <w:pPr>
        <w:rPr>
          <w:rtl/>
        </w:rPr>
      </w:pPr>
      <w:bookmarkStart w:id="1483" w:name="_ETM_Q1_4632836"/>
      <w:bookmarkEnd w:id="1483"/>
    </w:p>
    <w:p w:rsidR="002C2BF5" w:rsidRDefault="002C2BF5" w:rsidP="002C2BF5">
      <w:pPr>
        <w:pStyle w:val="af6"/>
        <w:keepNext/>
        <w:rPr>
          <w:rtl/>
        </w:rPr>
      </w:pPr>
      <w:bookmarkStart w:id="1484" w:name="_ETM_Q1_4633171"/>
      <w:bookmarkEnd w:id="1484"/>
      <w:r>
        <w:rPr>
          <w:rtl/>
        </w:rPr>
        <w:t>היו"ר עאידה תומא סלימאן:</w:t>
      </w:r>
    </w:p>
    <w:p w:rsidR="002C2BF5" w:rsidRDefault="002C2BF5" w:rsidP="002C2BF5">
      <w:pPr>
        <w:pStyle w:val="KeepWithNext"/>
        <w:rPr>
          <w:rtl/>
        </w:rPr>
      </w:pPr>
    </w:p>
    <w:p w:rsidR="002C2BF5" w:rsidRDefault="002C2BF5" w:rsidP="002C2BF5">
      <w:pPr>
        <w:rPr>
          <w:rtl/>
        </w:rPr>
      </w:pPr>
      <w:r>
        <w:rPr>
          <w:rFonts w:hint="cs"/>
          <w:rtl/>
        </w:rPr>
        <w:t>הבנתי, הבנתי, הבנתי.</w:t>
      </w:r>
    </w:p>
    <w:p w:rsidR="002C2BF5" w:rsidRDefault="002C2BF5" w:rsidP="002C2BF5">
      <w:pPr>
        <w:rPr>
          <w:rtl/>
        </w:rPr>
      </w:pPr>
      <w:bookmarkStart w:id="1485" w:name="_ETM_Q1_4630165"/>
      <w:bookmarkEnd w:id="1485"/>
    </w:p>
    <w:p w:rsidR="002C2BF5" w:rsidRDefault="002C2BF5" w:rsidP="002C2BF5">
      <w:pPr>
        <w:pStyle w:val="-"/>
        <w:keepNext/>
        <w:rPr>
          <w:rtl/>
        </w:rPr>
      </w:pPr>
      <w:bookmarkStart w:id="1486" w:name="_ETM_Q1_4630472"/>
      <w:bookmarkEnd w:id="1486"/>
      <w:r>
        <w:rPr>
          <w:rtl/>
        </w:rPr>
        <w:t>אורלי לוי אבקסיס:</w:t>
      </w:r>
    </w:p>
    <w:p w:rsidR="002C2BF5" w:rsidRDefault="002C2BF5" w:rsidP="002C2BF5">
      <w:pPr>
        <w:pStyle w:val="KeepWithNext"/>
        <w:rPr>
          <w:rtl/>
        </w:rPr>
      </w:pPr>
    </w:p>
    <w:p w:rsidR="002C2BF5" w:rsidRDefault="002C2BF5" w:rsidP="002C2BF5">
      <w:pPr>
        <w:rPr>
          <w:rtl/>
        </w:rPr>
      </w:pPr>
      <w:r>
        <w:rPr>
          <w:rFonts w:hint="cs"/>
          <w:rtl/>
        </w:rPr>
        <w:t xml:space="preserve">אני </w:t>
      </w:r>
      <w:bookmarkStart w:id="1487" w:name="_ETM_Q1_4636637"/>
      <w:bookmarkEnd w:id="1487"/>
      <w:r>
        <w:rPr>
          <w:rFonts w:hint="cs"/>
          <w:rtl/>
        </w:rPr>
        <w:t>מנסה להבין על מה אנחנו מדברים.</w:t>
      </w:r>
    </w:p>
    <w:p w:rsidR="002C2BF5" w:rsidRDefault="002C2BF5" w:rsidP="002C2BF5">
      <w:pPr>
        <w:rPr>
          <w:rtl/>
        </w:rPr>
      </w:pPr>
      <w:bookmarkStart w:id="1488" w:name="_ETM_Q1_4637852"/>
      <w:bookmarkEnd w:id="1488"/>
    </w:p>
    <w:p w:rsidR="002C2BF5" w:rsidRDefault="002C2BF5" w:rsidP="002C2BF5">
      <w:pPr>
        <w:pStyle w:val="af9"/>
        <w:keepNext/>
        <w:rPr>
          <w:rtl/>
        </w:rPr>
      </w:pPr>
      <w:bookmarkStart w:id="1489" w:name="_ETM_Q1_4638133"/>
      <w:bookmarkStart w:id="1490" w:name="_ETM_Q1_4638997"/>
      <w:bookmarkEnd w:id="1489"/>
      <w:bookmarkEnd w:id="1490"/>
      <w:r>
        <w:rPr>
          <w:rtl/>
        </w:rPr>
        <w:t>רותם אלוני דוידוב:</w:t>
      </w:r>
    </w:p>
    <w:p w:rsidR="002C2BF5" w:rsidRDefault="002C2BF5" w:rsidP="002C2BF5">
      <w:pPr>
        <w:pStyle w:val="KeepWithNext"/>
        <w:rPr>
          <w:rtl/>
        </w:rPr>
      </w:pPr>
    </w:p>
    <w:p w:rsidR="002C2BF5" w:rsidRDefault="002C2BF5" w:rsidP="002C2BF5">
      <w:pPr>
        <w:rPr>
          <w:rtl/>
        </w:rPr>
      </w:pPr>
      <w:r>
        <w:rPr>
          <w:rFonts w:hint="cs"/>
          <w:rtl/>
        </w:rPr>
        <w:t>נוגה, כשמוגש כתב אישו</w:t>
      </w:r>
      <w:bookmarkStart w:id="1491" w:name="_ETM_Q1_4638643"/>
      <w:bookmarkEnd w:id="1491"/>
      <w:r>
        <w:rPr>
          <w:rFonts w:hint="cs"/>
          <w:rtl/>
        </w:rPr>
        <w:t>ם - - -</w:t>
      </w:r>
    </w:p>
    <w:p w:rsidR="002C2BF5" w:rsidRDefault="002C2BF5" w:rsidP="002C2BF5">
      <w:pPr>
        <w:rPr>
          <w:rtl/>
        </w:rPr>
      </w:pPr>
      <w:bookmarkStart w:id="1492" w:name="_ETM_Q1_4640835"/>
      <w:bookmarkEnd w:id="1492"/>
    </w:p>
    <w:p w:rsidR="002C2BF5" w:rsidRDefault="002C2BF5" w:rsidP="002C2BF5">
      <w:pPr>
        <w:pStyle w:val="a4"/>
        <w:keepNext/>
        <w:rPr>
          <w:rtl/>
        </w:rPr>
      </w:pPr>
      <w:bookmarkStart w:id="1493" w:name="_ETM_Q1_4641139"/>
      <w:bookmarkStart w:id="1494" w:name="_ETM_Q1_4637521"/>
      <w:bookmarkEnd w:id="1493"/>
      <w:bookmarkEnd w:id="1494"/>
      <w:r>
        <w:rPr>
          <w:rtl/>
        </w:rPr>
        <w:t>אורלי לוי אבקסיס:</w:t>
      </w:r>
    </w:p>
    <w:p w:rsidR="002C2BF5" w:rsidRDefault="002C2BF5" w:rsidP="002C2BF5">
      <w:pPr>
        <w:pStyle w:val="KeepWithNext"/>
        <w:rPr>
          <w:rtl/>
        </w:rPr>
      </w:pPr>
    </w:p>
    <w:p w:rsidR="002C2BF5" w:rsidRDefault="002C2BF5" w:rsidP="002C2BF5">
      <w:pPr>
        <w:rPr>
          <w:rtl/>
        </w:rPr>
      </w:pPr>
      <w:r>
        <w:rPr>
          <w:rFonts w:hint="cs"/>
          <w:rtl/>
        </w:rPr>
        <w:t xml:space="preserve">זאת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שאלת הבהרה - - -</w:t>
      </w:r>
    </w:p>
    <w:p w:rsidR="002C2BF5" w:rsidRDefault="002C2BF5" w:rsidP="002C2BF5">
      <w:pPr>
        <w:rPr>
          <w:rtl/>
        </w:rPr>
      </w:pPr>
      <w:bookmarkStart w:id="1495" w:name="_ETM_Q1_4638298"/>
      <w:bookmarkEnd w:id="1495"/>
    </w:p>
    <w:p w:rsidR="002C2BF5" w:rsidRDefault="002C2BF5" w:rsidP="002C2BF5">
      <w:pPr>
        <w:pStyle w:val="af6"/>
        <w:keepNext/>
        <w:rPr>
          <w:rtl/>
        </w:rPr>
      </w:pPr>
      <w:bookmarkStart w:id="1496" w:name="_ETM_Q1_4638592"/>
      <w:bookmarkEnd w:id="1496"/>
      <w:r>
        <w:rPr>
          <w:rtl/>
        </w:rPr>
        <w:t>היו"ר עאידה תומא סלימאן:</w:t>
      </w:r>
    </w:p>
    <w:p w:rsidR="002C2BF5" w:rsidRDefault="002C2BF5" w:rsidP="002C2BF5">
      <w:pPr>
        <w:pStyle w:val="KeepWithNext"/>
        <w:rPr>
          <w:rtl/>
        </w:rPr>
      </w:pPr>
    </w:p>
    <w:p w:rsidR="002C2BF5" w:rsidRDefault="002C2BF5" w:rsidP="002C2BF5">
      <w:pPr>
        <w:rPr>
          <w:rtl/>
        </w:rPr>
      </w:pPr>
      <w:r>
        <w:rPr>
          <w:rFonts w:hint="cs"/>
          <w:rtl/>
        </w:rPr>
        <w:t>לא, לא</w:t>
      </w:r>
      <w:bookmarkStart w:id="1497" w:name="_ETM_Q1_4640507"/>
      <w:bookmarkEnd w:id="1497"/>
      <w:r>
        <w:rPr>
          <w:rFonts w:hint="cs"/>
          <w:rtl/>
        </w:rPr>
        <w:t>. עכשיו זה זמן הדיבור שלה. אני מבקשת. בבקשה.</w:t>
      </w:r>
    </w:p>
    <w:p w:rsidR="002C2BF5" w:rsidRDefault="002C2BF5" w:rsidP="002C2BF5">
      <w:pPr>
        <w:rPr>
          <w:rtl/>
        </w:rPr>
      </w:pPr>
      <w:bookmarkStart w:id="1498" w:name="_ETM_Q1_4645413"/>
      <w:bookmarkEnd w:id="1498"/>
    </w:p>
    <w:p w:rsidR="002C2BF5" w:rsidRDefault="002C2BF5" w:rsidP="002C2BF5">
      <w:pPr>
        <w:pStyle w:val="af9"/>
        <w:keepNext/>
        <w:rPr>
          <w:rtl/>
        </w:rPr>
      </w:pPr>
      <w:bookmarkStart w:id="1499" w:name="_ETM_Q1_4645715"/>
      <w:bookmarkStart w:id="1500" w:name="_ETM_Q1_4646567"/>
      <w:bookmarkEnd w:id="1499"/>
      <w:bookmarkEnd w:id="1500"/>
      <w:r>
        <w:rPr>
          <w:rtl/>
        </w:rPr>
        <w:t xml:space="preserve">נוגה </w:t>
      </w:r>
      <w:proofErr w:type="spellStart"/>
      <w:r>
        <w:rPr>
          <w:rtl/>
        </w:rPr>
        <w:t>ויזל</w:t>
      </w:r>
      <w:proofErr w:type="spellEnd"/>
      <w:r>
        <w:rPr>
          <w:rtl/>
        </w:rPr>
        <w:t>:</w:t>
      </w:r>
    </w:p>
    <w:p w:rsidR="002C2BF5" w:rsidRDefault="002C2BF5" w:rsidP="002C2BF5">
      <w:pPr>
        <w:pStyle w:val="KeepWithNext"/>
        <w:rPr>
          <w:rtl/>
        </w:rPr>
      </w:pPr>
    </w:p>
    <w:p w:rsidR="002C2BF5" w:rsidRDefault="002C2BF5" w:rsidP="002C2BF5">
      <w:pPr>
        <w:rPr>
          <w:rtl/>
        </w:rPr>
      </w:pPr>
      <w:r>
        <w:rPr>
          <w:rFonts w:hint="cs"/>
          <w:rtl/>
        </w:rPr>
        <w:t>א</w:t>
      </w:r>
      <w:bookmarkStart w:id="1501" w:name="_ETM_Q1_4647358"/>
      <w:bookmarkEnd w:id="1501"/>
      <w:r>
        <w:rPr>
          <w:rFonts w:hint="cs"/>
          <w:rtl/>
        </w:rPr>
        <w:t xml:space="preserve">ני לא נגד המתלוננות. אני למען הליך שיפוטי הוגן. אני גם </w:t>
      </w:r>
      <w:bookmarkStart w:id="1502" w:name="_ETM_Q1_4653413"/>
      <w:bookmarkEnd w:id="1502"/>
      <w:r>
        <w:rPr>
          <w:rFonts w:hint="cs"/>
          <w:rtl/>
        </w:rPr>
        <w:t xml:space="preserve">רוצה להזכיר, ואני לא יודעת אם כולם יודעות. עצם זה </w:t>
      </w:r>
      <w:bookmarkStart w:id="1503" w:name="_ETM_Q1_4651750"/>
      <w:bookmarkEnd w:id="1503"/>
      <w:r>
        <w:rPr>
          <w:rFonts w:hint="cs"/>
          <w:rtl/>
        </w:rPr>
        <w:t xml:space="preserve">שהיו פרסומים בתקשורת לאנס שהורשע, ששמו </w:t>
      </w:r>
      <w:r w:rsidR="002F31E4">
        <w:rPr>
          <w:rFonts w:hint="cs"/>
          <w:rtl/>
        </w:rPr>
        <w:t>י</w:t>
      </w:r>
      <w:r>
        <w:rPr>
          <w:rFonts w:hint="cs"/>
          <w:rtl/>
        </w:rPr>
        <w:t xml:space="preserve">ניב נחמן, השופט </w:t>
      </w:r>
      <w:proofErr w:type="spellStart"/>
      <w:r>
        <w:rPr>
          <w:rFonts w:hint="cs"/>
          <w:rtl/>
        </w:rPr>
        <w:t>קאפח</w:t>
      </w:r>
      <w:proofErr w:type="spellEnd"/>
      <w:r>
        <w:rPr>
          <w:rFonts w:hint="cs"/>
          <w:rtl/>
        </w:rPr>
        <w:t xml:space="preserve"> הוריד לו בענישה כתוצאה מהפרסומים וההכפשות.</w:t>
      </w:r>
    </w:p>
    <w:p w:rsidR="002F31E4" w:rsidRDefault="002F31E4" w:rsidP="002C2BF5">
      <w:pPr>
        <w:rPr>
          <w:rtl/>
        </w:rPr>
      </w:pPr>
      <w:bookmarkStart w:id="1504" w:name="_ETM_Q1_4658587"/>
      <w:bookmarkEnd w:id="1504"/>
    </w:p>
    <w:p w:rsidR="002F31E4" w:rsidRDefault="002F31E4" w:rsidP="002F31E4">
      <w:pPr>
        <w:pStyle w:val="af9"/>
        <w:keepNext/>
        <w:rPr>
          <w:rtl/>
        </w:rPr>
      </w:pPr>
      <w:bookmarkStart w:id="1505" w:name="_ETM_Q1_4658946"/>
      <w:bookmarkEnd w:id="1505"/>
      <w:r>
        <w:rPr>
          <w:rtl/>
        </w:rPr>
        <w:t>רותם אלוני דוידוב:</w:t>
      </w:r>
    </w:p>
    <w:p w:rsidR="002F31E4" w:rsidRDefault="002F31E4" w:rsidP="002F31E4">
      <w:pPr>
        <w:pStyle w:val="KeepWithNext"/>
        <w:rPr>
          <w:rtl/>
        </w:rPr>
      </w:pPr>
    </w:p>
    <w:p w:rsidR="002F31E4" w:rsidRDefault="002F31E4" w:rsidP="002F31E4">
      <w:pPr>
        <w:rPr>
          <w:rtl/>
        </w:rPr>
      </w:pPr>
      <w:bookmarkStart w:id="1506" w:name="_ETM_Q1_4670802"/>
      <w:bookmarkEnd w:id="1506"/>
      <w:r>
        <w:rPr>
          <w:rFonts w:hint="cs"/>
          <w:rtl/>
        </w:rPr>
        <w:t>זה שערורייה.</w:t>
      </w:r>
    </w:p>
    <w:p w:rsidR="002F31E4" w:rsidRDefault="002F31E4" w:rsidP="002F31E4">
      <w:pPr>
        <w:rPr>
          <w:rtl/>
        </w:rPr>
      </w:pPr>
      <w:bookmarkStart w:id="1507" w:name="_ETM_Q1_4668018"/>
      <w:bookmarkEnd w:id="1507"/>
    </w:p>
    <w:p w:rsidR="002F31E4" w:rsidRDefault="002F31E4" w:rsidP="002F31E4">
      <w:pPr>
        <w:pStyle w:val="af9"/>
        <w:keepNext/>
        <w:rPr>
          <w:rtl/>
        </w:rPr>
      </w:pPr>
      <w:bookmarkStart w:id="1508" w:name="_ETM_Q1_4668306"/>
      <w:bookmarkStart w:id="1509" w:name="_ETM_Q1_4669467"/>
      <w:bookmarkEnd w:id="1508"/>
      <w:bookmarkEnd w:id="1509"/>
      <w:r>
        <w:rPr>
          <w:rtl/>
        </w:rPr>
        <w:t xml:space="preserve">נוגה </w:t>
      </w:r>
      <w:proofErr w:type="spellStart"/>
      <w:r>
        <w:rPr>
          <w:rtl/>
        </w:rPr>
        <w:t>ויזל</w:t>
      </w:r>
      <w:proofErr w:type="spellEnd"/>
      <w:r>
        <w:rPr>
          <w:rtl/>
        </w:rPr>
        <w:t>:</w:t>
      </w:r>
    </w:p>
    <w:p w:rsidR="002F31E4" w:rsidRDefault="002F31E4" w:rsidP="002F31E4">
      <w:pPr>
        <w:pStyle w:val="KeepWithNext"/>
        <w:rPr>
          <w:rtl/>
        </w:rPr>
      </w:pPr>
    </w:p>
    <w:p w:rsidR="002F31E4" w:rsidRDefault="002F31E4" w:rsidP="002F31E4">
      <w:pPr>
        <w:rPr>
          <w:rtl/>
        </w:rPr>
      </w:pPr>
      <w:r>
        <w:rPr>
          <w:rFonts w:hint="cs"/>
          <w:rtl/>
        </w:rPr>
        <w:t>סליחה?</w:t>
      </w:r>
    </w:p>
    <w:p w:rsidR="002F31E4" w:rsidRDefault="002F31E4" w:rsidP="002F31E4">
      <w:pPr>
        <w:rPr>
          <w:rtl/>
        </w:rPr>
      </w:pPr>
      <w:bookmarkStart w:id="1510" w:name="_ETM_Q1_4667366"/>
      <w:bookmarkEnd w:id="1510"/>
    </w:p>
    <w:p w:rsidR="002F31E4" w:rsidRDefault="002F31E4" w:rsidP="002F31E4">
      <w:pPr>
        <w:pStyle w:val="af9"/>
        <w:keepNext/>
        <w:rPr>
          <w:rtl/>
        </w:rPr>
      </w:pPr>
      <w:bookmarkStart w:id="1511" w:name="_ETM_Q1_4667681"/>
      <w:bookmarkEnd w:id="1511"/>
      <w:r>
        <w:rPr>
          <w:rtl/>
        </w:rPr>
        <w:t>רותם אלוני דוידוב:</w:t>
      </w:r>
    </w:p>
    <w:p w:rsidR="002F31E4" w:rsidRDefault="002F31E4" w:rsidP="002F31E4">
      <w:pPr>
        <w:pStyle w:val="KeepWithNext"/>
        <w:rPr>
          <w:rtl/>
        </w:rPr>
      </w:pPr>
    </w:p>
    <w:p w:rsidR="002F31E4" w:rsidRDefault="002F31E4" w:rsidP="002F31E4">
      <w:pPr>
        <w:rPr>
          <w:rtl/>
        </w:rPr>
      </w:pPr>
      <w:r>
        <w:rPr>
          <w:rFonts w:hint="cs"/>
          <w:rtl/>
        </w:rPr>
        <w:t xml:space="preserve">זה </w:t>
      </w:r>
      <w:bookmarkStart w:id="1512" w:name="_ETM_Q1_4671247"/>
      <w:bookmarkEnd w:id="1512"/>
      <w:r>
        <w:rPr>
          <w:rFonts w:hint="cs"/>
          <w:rtl/>
        </w:rPr>
        <w:t>שערורייה, אבל היא לא קשורה - - -</w:t>
      </w:r>
    </w:p>
    <w:p w:rsidR="002F31E4" w:rsidRDefault="002F31E4" w:rsidP="002F31E4">
      <w:pPr>
        <w:rPr>
          <w:rtl/>
        </w:rPr>
      </w:pPr>
      <w:bookmarkStart w:id="1513" w:name="_ETM_Q1_4672883"/>
      <w:bookmarkEnd w:id="1513"/>
    </w:p>
    <w:p w:rsidR="002F31E4" w:rsidRDefault="002F31E4" w:rsidP="002F31E4">
      <w:pPr>
        <w:pStyle w:val="af9"/>
        <w:keepNext/>
        <w:rPr>
          <w:rtl/>
        </w:rPr>
      </w:pPr>
      <w:r>
        <w:rPr>
          <w:rtl/>
        </w:rPr>
        <w:t xml:space="preserve">נוגה </w:t>
      </w:r>
      <w:proofErr w:type="spellStart"/>
      <w:r>
        <w:rPr>
          <w:rtl/>
        </w:rPr>
        <w:t>ויזל</w:t>
      </w:r>
      <w:proofErr w:type="spellEnd"/>
      <w:r>
        <w:rPr>
          <w:rtl/>
        </w:rPr>
        <w:t>:</w:t>
      </w:r>
    </w:p>
    <w:p w:rsidR="002F31E4" w:rsidRDefault="002F31E4" w:rsidP="002F31E4">
      <w:pPr>
        <w:pStyle w:val="KeepWithNext"/>
        <w:rPr>
          <w:rtl/>
        </w:rPr>
      </w:pPr>
    </w:p>
    <w:p w:rsidR="002F31E4" w:rsidRDefault="002F31E4" w:rsidP="002F31E4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אבל המטרה </w:t>
      </w:r>
      <w:bookmarkStart w:id="1514" w:name="_ETM_Q1_4671437"/>
      <w:bookmarkEnd w:id="1514"/>
      <w:r>
        <w:rPr>
          <w:rFonts w:hint="cs"/>
          <w:rtl/>
        </w:rPr>
        <w:t xml:space="preserve">היא שהצדק ייצא לאור, בין אם הנאשם </w:t>
      </w:r>
      <w:bookmarkStart w:id="1515" w:name="_ETM_Q1_4675255"/>
      <w:bookmarkEnd w:id="1515"/>
      <w:r>
        <w:rPr>
          <w:rFonts w:hint="cs"/>
          <w:rtl/>
        </w:rPr>
        <w:t>יורשע ובין אם הוא לא יורשע, לא להפריע להליך המשפטי שמתנהל.</w:t>
      </w:r>
    </w:p>
    <w:p w:rsidR="002F31E4" w:rsidRDefault="002F31E4" w:rsidP="002F31E4">
      <w:pPr>
        <w:rPr>
          <w:rtl/>
        </w:rPr>
      </w:pPr>
      <w:bookmarkStart w:id="1516" w:name="_ETM_Q1_4677718"/>
      <w:bookmarkEnd w:id="1516"/>
    </w:p>
    <w:p w:rsidR="002F31E4" w:rsidRDefault="002F31E4" w:rsidP="005702A3">
      <w:pPr>
        <w:rPr>
          <w:rtl/>
        </w:rPr>
      </w:pPr>
      <w:bookmarkStart w:id="1517" w:name="_ETM_Q1_4678036"/>
      <w:bookmarkEnd w:id="1517"/>
      <w:r>
        <w:rPr>
          <w:rFonts w:hint="cs"/>
          <w:rtl/>
        </w:rPr>
        <w:t xml:space="preserve">אין בעיה, תמיד ואני לא </w:t>
      </w:r>
      <w:r w:rsidRPr="005702A3">
        <w:rPr>
          <w:rFonts w:hint="cs"/>
          <w:rtl/>
        </w:rPr>
        <w:t xml:space="preserve">חושבת שיש בעיה, ואנחנו מדברים </w:t>
      </w:r>
      <w:bookmarkStart w:id="1518" w:name="_ETM_Q1_4688530"/>
      <w:bookmarkEnd w:id="1518"/>
      <w:r w:rsidRPr="005702A3">
        <w:rPr>
          <w:rFonts w:hint="cs"/>
          <w:rtl/>
        </w:rPr>
        <w:t xml:space="preserve">על תיקים חמורים, שזה בית משפט מחוזי, לא בית משפט </w:t>
      </w:r>
      <w:bookmarkStart w:id="1519" w:name="_ETM_Q1_4690747"/>
      <w:bookmarkEnd w:id="1519"/>
      <w:r w:rsidRPr="005702A3">
        <w:rPr>
          <w:rFonts w:hint="cs"/>
          <w:rtl/>
        </w:rPr>
        <w:t>שלום, ועובדה שאת ההחלטה של ל</w:t>
      </w:r>
      <w:r w:rsidR="005702A3" w:rsidRPr="005702A3">
        <w:rPr>
          <w:rFonts w:hint="cs"/>
          <w:rtl/>
        </w:rPr>
        <w:t>י זוהר</w:t>
      </w:r>
      <w:r w:rsidRPr="005702A3">
        <w:rPr>
          <w:rFonts w:hint="cs"/>
          <w:rtl/>
        </w:rPr>
        <w:t xml:space="preserve">, פסק הדין שלה </w:t>
      </w:r>
      <w:bookmarkStart w:id="1520" w:name="_ETM_Q1_4693749"/>
      <w:bookmarkEnd w:id="1520"/>
      <w:r w:rsidRPr="005702A3">
        <w:rPr>
          <w:rFonts w:hint="cs"/>
          <w:rtl/>
        </w:rPr>
        <w:t xml:space="preserve">חלוט, ובשנייה השופט אישר את זה. זה בכלל לא היווה </w:t>
      </w:r>
      <w:bookmarkStart w:id="1521" w:name="_ETM_Q1_4694130"/>
      <w:bookmarkEnd w:id="1521"/>
      <w:r w:rsidRPr="005702A3">
        <w:rPr>
          <w:rFonts w:hint="cs"/>
          <w:rtl/>
        </w:rPr>
        <w:t>שום</w:t>
      </w:r>
      <w:r>
        <w:rPr>
          <w:rFonts w:hint="cs"/>
          <w:rtl/>
        </w:rPr>
        <w:t xml:space="preserve"> בעיה. אני חושבת שהכול צריך ברגישות אם יש הליך </w:t>
      </w:r>
      <w:bookmarkStart w:id="1522" w:name="_ETM_Q1_4704321"/>
      <w:bookmarkEnd w:id="1522"/>
      <w:r>
        <w:rPr>
          <w:rFonts w:hint="cs"/>
          <w:rtl/>
        </w:rPr>
        <w:t>משפטי שמתנהל. זו דעתי</w:t>
      </w:r>
      <w:bookmarkStart w:id="1523" w:name="_ETM_Q1_4704275"/>
      <w:bookmarkStart w:id="1524" w:name="_ETM_Q1_4704685"/>
      <w:bookmarkEnd w:id="1523"/>
      <w:bookmarkEnd w:id="1524"/>
      <w:r>
        <w:rPr>
          <w:rFonts w:hint="cs"/>
          <w:rtl/>
        </w:rPr>
        <w:t>.</w:t>
      </w:r>
    </w:p>
    <w:p w:rsidR="002F31E4" w:rsidRDefault="002F31E4" w:rsidP="002F31E4">
      <w:pPr>
        <w:rPr>
          <w:rtl/>
        </w:rPr>
      </w:pPr>
      <w:bookmarkStart w:id="1525" w:name="_ETM_Q1_4706187"/>
      <w:bookmarkEnd w:id="1525"/>
    </w:p>
    <w:p w:rsidR="002F31E4" w:rsidRDefault="002F31E4" w:rsidP="002F31E4">
      <w:pPr>
        <w:pStyle w:val="a4"/>
        <w:keepNext/>
        <w:rPr>
          <w:rtl/>
        </w:rPr>
      </w:pPr>
      <w:bookmarkStart w:id="1526" w:name="_ETM_Q1_4706604"/>
      <w:bookmarkStart w:id="1527" w:name="_ETM_Q1_4707379"/>
      <w:bookmarkEnd w:id="1526"/>
      <w:bookmarkEnd w:id="1527"/>
      <w:r>
        <w:rPr>
          <w:rtl/>
        </w:rPr>
        <w:t>עמיר פרץ (המחנה הציוני):</w:t>
      </w:r>
    </w:p>
    <w:p w:rsidR="002F31E4" w:rsidRDefault="002F31E4" w:rsidP="002F31E4">
      <w:pPr>
        <w:pStyle w:val="KeepWithNext"/>
        <w:rPr>
          <w:rtl/>
        </w:rPr>
      </w:pPr>
    </w:p>
    <w:p w:rsidR="002F31E4" w:rsidRDefault="002F31E4" w:rsidP="002F31E4">
      <w:pPr>
        <w:rPr>
          <w:rtl/>
        </w:rPr>
      </w:pPr>
      <w:r>
        <w:rPr>
          <w:rFonts w:hint="cs"/>
          <w:rtl/>
        </w:rPr>
        <w:t>גברתי, אני יכול להפריע?</w:t>
      </w:r>
    </w:p>
    <w:p w:rsidR="002F31E4" w:rsidRDefault="002F31E4" w:rsidP="002F31E4">
      <w:pPr>
        <w:rPr>
          <w:rtl/>
        </w:rPr>
      </w:pPr>
      <w:bookmarkStart w:id="1528" w:name="_ETM_Q1_4708740"/>
      <w:bookmarkEnd w:id="1528"/>
    </w:p>
    <w:p w:rsidR="002F31E4" w:rsidRDefault="002F31E4" w:rsidP="002F31E4">
      <w:pPr>
        <w:pStyle w:val="af6"/>
        <w:keepNext/>
        <w:rPr>
          <w:rtl/>
        </w:rPr>
      </w:pPr>
      <w:bookmarkStart w:id="1529" w:name="_ETM_Q1_4709040"/>
      <w:bookmarkEnd w:id="1529"/>
      <w:r>
        <w:rPr>
          <w:rtl/>
        </w:rPr>
        <w:t>היו"ר עאידה תומא סלימאן:</w:t>
      </w:r>
    </w:p>
    <w:p w:rsidR="002F31E4" w:rsidRDefault="002F31E4" w:rsidP="002F31E4">
      <w:pPr>
        <w:pStyle w:val="KeepWithNext"/>
        <w:rPr>
          <w:rtl/>
        </w:rPr>
      </w:pPr>
    </w:p>
    <w:p w:rsidR="002F31E4" w:rsidRDefault="002F31E4" w:rsidP="002F31E4">
      <w:pPr>
        <w:rPr>
          <w:rtl/>
        </w:rPr>
      </w:pPr>
      <w:r>
        <w:rPr>
          <w:rFonts w:hint="cs"/>
          <w:rtl/>
        </w:rPr>
        <w:t>בטח. בבקשה.</w:t>
      </w:r>
    </w:p>
    <w:p w:rsidR="002F31E4" w:rsidRDefault="002F31E4" w:rsidP="002F31E4">
      <w:pPr>
        <w:rPr>
          <w:rtl/>
        </w:rPr>
      </w:pPr>
      <w:bookmarkStart w:id="1530" w:name="_ETM_Q1_4707303"/>
      <w:bookmarkEnd w:id="1530"/>
    </w:p>
    <w:p w:rsidR="002F31E4" w:rsidRDefault="002F31E4" w:rsidP="002F31E4">
      <w:pPr>
        <w:pStyle w:val="-"/>
        <w:keepNext/>
        <w:rPr>
          <w:rtl/>
        </w:rPr>
      </w:pPr>
      <w:bookmarkStart w:id="1531" w:name="_ETM_Q1_4707573"/>
      <w:bookmarkEnd w:id="1531"/>
      <w:r>
        <w:rPr>
          <w:rtl/>
        </w:rPr>
        <w:t>עמיר פרץ (המחנה הציוני):</w:t>
      </w:r>
    </w:p>
    <w:p w:rsidR="002F31E4" w:rsidRDefault="002F31E4" w:rsidP="002F31E4">
      <w:pPr>
        <w:pStyle w:val="KeepWithNext"/>
        <w:rPr>
          <w:rtl/>
        </w:rPr>
      </w:pPr>
    </w:p>
    <w:p w:rsidR="002F31E4" w:rsidRDefault="002F31E4" w:rsidP="002F31E4">
      <w:pPr>
        <w:rPr>
          <w:rtl/>
        </w:rPr>
      </w:pPr>
      <w:r>
        <w:rPr>
          <w:rFonts w:hint="cs"/>
          <w:rtl/>
        </w:rPr>
        <w:t xml:space="preserve">אני מניח שכל </w:t>
      </w:r>
      <w:bookmarkStart w:id="1532" w:name="_ETM_Q1_4709893"/>
      <w:bookmarkEnd w:id="1532"/>
      <w:r>
        <w:rPr>
          <w:rFonts w:hint="cs"/>
          <w:rtl/>
        </w:rPr>
        <w:t>הדיון הזה, עם כל ההיבטים, התקיים לקראת הקריאה הראשונה.</w:t>
      </w:r>
    </w:p>
    <w:p w:rsidR="002F31E4" w:rsidRDefault="002F31E4" w:rsidP="002F31E4">
      <w:pPr>
        <w:rPr>
          <w:rtl/>
        </w:rPr>
      </w:pPr>
      <w:bookmarkStart w:id="1533" w:name="_ETM_Q1_4714161"/>
      <w:bookmarkEnd w:id="1533"/>
    </w:p>
    <w:p w:rsidR="002F31E4" w:rsidRDefault="002F31E4" w:rsidP="002F31E4">
      <w:pPr>
        <w:pStyle w:val="af6"/>
        <w:keepNext/>
        <w:rPr>
          <w:rtl/>
        </w:rPr>
      </w:pPr>
      <w:bookmarkStart w:id="1534" w:name="_ETM_Q1_4714735"/>
      <w:bookmarkEnd w:id="1534"/>
      <w:r>
        <w:rPr>
          <w:rtl/>
        </w:rPr>
        <w:t>היו"ר עאידה תומא סלימאן:</w:t>
      </w:r>
    </w:p>
    <w:p w:rsidR="002F31E4" w:rsidRDefault="002F31E4" w:rsidP="002F31E4">
      <w:pPr>
        <w:pStyle w:val="KeepWithNext"/>
        <w:rPr>
          <w:rtl/>
        </w:rPr>
      </w:pPr>
    </w:p>
    <w:p w:rsidR="002F31E4" w:rsidRDefault="002F31E4" w:rsidP="002F31E4">
      <w:pPr>
        <w:rPr>
          <w:rtl/>
        </w:rPr>
      </w:pPr>
      <w:r>
        <w:rPr>
          <w:rFonts w:hint="cs"/>
          <w:rtl/>
        </w:rPr>
        <w:t xml:space="preserve">לא. זהו, </w:t>
      </w:r>
      <w:bookmarkStart w:id="1535" w:name="_ETM_Q1_4716978"/>
      <w:bookmarkEnd w:id="1535"/>
      <w:r>
        <w:rPr>
          <w:rFonts w:hint="cs"/>
          <w:rtl/>
        </w:rPr>
        <w:t xml:space="preserve">זאת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ממשלתית.</w:t>
      </w:r>
      <w:bookmarkStart w:id="1536" w:name="_ETM_Q1_4720442"/>
      <w:bookmarkEnd w:id="1536"/>
    </w:p>
    <w:p w:rsidR="002F31E4" w:rsidRDefault="002F31E4" w:rsidP="002F31E4">
      <w:pPr>
        <w:rPr>
          <w:rtl/>
        </w:rPr>
      </w:pPr>
    </w:p>
    <w:p w:rsidR="002F31E4" w:rsidRDefault="002F31E4" w:rsidP="002F31E4">
      <w:pPr>
        <w:pStyle w:val="-"/>
        <w:keepNext/>
        <w:rPr>
          <w:rtl/>
        </w:rPr>
      </w:pPr>
      <w:bookmarkStart w:id="1537" w:name="_ETM_Q1_4720766"/>
      <w:bookmarkEnd w:id="1537"/>
      <w:r>
        <w:rPr>
          <w:rtl/>
        </w:rPr>
        <w:t>עמיר פרץ (המחנה הציוני):</w:t>
      </w:r>
    </w:p>
    <w:p w:rsidR="002F31E4" w:rsidRDefault="002F31E4" w:rsidP="002F31E4">
      <w:pPr>
        <w:pStyle w:val="KeepWithNext"/>
        <w:rPr>
          <w:rtl/>
        </w:rPr>
      </w:pPr>
    </w:p>
    <w:p w:rsidR="002F31E4" w:rsidRDefault="002F31E4" w:rsidP="002F31E4">
      <w:pPr>
        <w:rPr>
          <w:rtl/>
        </w:rPr>
      </w:pPr>
      <w:r>
        <w:rPr>
          <w:rFonts w:hint="cs"/>
          <w:rtl/>
        </w:rPr>
        <w:t>אבל יש פה גם הצעת חוק פרטית.</w:t>
      </w:r>
    </w:p>
    <w:p w:rsidR="002F31E4" w:rsidRDefault="002F31E4" w:rsidP="002F31E4">
      <w:pPr>
        <w:rPr>
          <w:rtl/>
        </w:rPr>
      </w:pPr>
      <w:bookmarkStart w:id="1538" w:name="_ETM_Q1_4724269"/>
      <w:bookmarkEnd w:id="1538"/>
    </w:p>
    <w:p w:rsidR="002F31E4" w:rsidRDefault="002F31E4" w:rsidP="002F31E4">
      <w:pPr>
        <w:pStyle w:val="a4"/>
        <w:keepNext/>
        <w:rPr>
          <w:rtl/>
        </w:rPr>
      </w:pPr>
      <w:bookmarkStart w:id="1539" w:name="_ETM_Q1_4724581"/>
      <w:bookmarkStart w:id="1540" w:name="_ETM_Q1_4720334"/>
      <w:bookmarkEnd w:id="1539"/>
      <w:bookmarkEnd w:id="1540"/>
      <w:r>
        <w:rPr>
          <w:rtl/>
        </w:rPr>
        <w:t>אורלי לוי אבקסיס:</w:t>
      </w:r>
    </w:p>
    <w:p w:rsidR="002F31E4" w:rsidRDefault="002F31E4" w:rsidP="002F31E4">
      <w:pPr>
        <w:pStyle w:val="KeepWithNext"/>
        <w:rPr>
          <w:rtl/>
        </w:rPr>
      </w:pPr>
    </w:p>
    <w:p w:rsidR="002F31E4" w:rsidRDefault="002F31E4" w:rsidP="002F31E4">
      <w:pPr>
        <w:rPr>
          <w:rtl/>
        </w:rPr>
      </w:pPr>
      <w:r>
        <w:rPr>
          <w:rFonts w:hint="cs"/>
          <w:rtl/>
        </w:rPr>
        <w:t xml:space="preserve">אבל יש גם </w:t>
      </w:r>
      <w:bookmarkStart w:id="1541" w:name="_ETM_Q1_4722101"/>
      <w:bookmarkEnd w:id="1541"/>
      <w:r>
        <w:rPr>
          <w:rFonts w:hint="cs"/>
          <w:rtl/>
        </w:rPr>
        <w:t>את הטרומית. הטרומית עברה לפני הממשלתית, אבל לא נתנו</w:t>
      </w:r>
      <w:bookmarkStart w:id="1542" w:name="_ETM_Q1_4725058"/>
      <w:bookmarkEnd w:id="1542"/>
      <w:r>
        <w:rPr>
          <w:rFonts w:hint="cs"/>
          <w:rtl/>
        </w:rPr>
        <w:t xml:space="preserve"> לוועדה </w:t>
      </w:r>
      <w:r w:rsidR="00CA2CD0">
        <w:rPr>
          <w:rFonts w:hint="cs"/>
          <w:rtl/>
        </w:rPr>
        <w:t xml:space="preserve">הזו </w:t>
      </w:r>
      <w:r>
        <w:rPr>
          <w:rFonts w:hint="cs"/>
          <w:rtl/>
        </w:rPr>
        <w:t xml:space="preserve">לדון </w:t>
      </w:r>
      <w:r w:rsidR="00CA2CD0">
        <w:rPr>
          <w:rFonts w:hint="cs"/>
          <w:rtl/>
        </w:rPr>
        <w:t>- - -</w:t>
      </w:r>
    </w:p>
    <w:p w:rsidR="00CA2CD0" w:rsidRDefault="00CA2CD0" w:rsidP="002F31E4">
      <w:pPr>
        <w:rPr>
          <w:rtl/>
        </w:rPr>
      </w:pPr>
      <w:bookmarkStart w:id="1543" w:name="_ETM_Q1_4725940"/>
      <w:bookmarkEnd w:id="1543"/>
    </w:p>
    <w:p w:rsidR="00CA2CD0" w:rsidRDefault="00CA2CD0" w:rsidP="00CA2CD0">
      <w:pPr>
        <w:pStyle w:val="af6"/>
        <w:keepNext/>
        <w:rPr>
          <w:rtl/>
        </w:rPr>
      </w:pPr>
      <w:bookmarkStart w:id="1544" w:name="_ETM_Q1_4731563"/>
      <w:bookmarkEnd w:id="1544"/>
      <w:r>
        <w:rPr>
          <w:rtl/>
        </w:rPr>
        <w:t>היו"ר עאידה תומא סלימאן:</w:t>
      </w:r>
    </w:p>
    <w:p w:rsidR="00CA2CD0" w:rsidRDefault="00CA2CD0" w:rsidP="00CA2CD0">
      <w:pPr>
        <w:pStyle w:val="KeepWithNext"/>
        <w:rPr>
          <w:rtl/>
        </w:rPr>
      </w:pPr>
    </w:p>
    <w:p w:rsidR="00CA2CD0" w:rsidRDefault="00CA2CD0" w:rsidP="00CA2CD0">
      <w:pPr>
        <w:rPr>
          <w:rtl/>
        </w:rPr>
      </w:pPr>
      <w:r>
        <w:rPr>
          <w:rFonts w:hint="cs"/>
          <w:rtl/>
        </w:rPr>
        <w:t>זהו, בדיוק.</w:t>
      </w:r>
    </w:p>
    <w:p w:rsidR="00CA2CD0" w:rsidRDefault="00CA2CD0" w:rsidP="00CA2CD0">
      <w:pPr>
        <w:rPr>
          <w:rtl/>
        </w:rPr>
      </w:pPr>
      <w:bookmarkStart w:id="1545" w:name="_ETM_Q1_4730781"/>
      <w:bookmarkEnd w:id="1545"/>
    </w:p>
    <w:p w:rsidR="00CA2CD0" w:rsidRDefault="00CA2CD0" w:rsidP="00CA2CD0">
      <w:pPr>
        <w:pStyle w:val="a4"/>
        <w:keepNext/>
        <w:rPr>
          <w:rtl/>
        </w:rPr>
      </w:pPr>
      <w:bookmarkStart w:id="1546" w:name="_ETM_Q1_4726278"/>
      <w:bookmarkEnd w:id="1546"/>
      <w:r>
        <w:rPr>
          <w:rtl/>
        </w:rPr>
        <w:t>עמיר פרץ (המחנה הציוני):</w:t>
      </w:r>
    </w:p>
    <w:p w:rsidR="00CA2CD0" w:rsidRDefault="00CA2CD0" w:rsidP="00CA2CD0">
      <w:pPr>
        <w:pStyle w:val="KeepWithNext"/>
        <w:rPr>
          <w:rtl/>
        </w:rPr>
      </w:pPr>
    </w:p>
    <w:p w:rsidR="00CA2CD0" w:rsidRDefault="00CA2CD0" w:rsidP="00CA2CD0">
      <w:pPr>
        <w:rPr>
          <w:rtl/>
        </w:rPr>
      </w:pPr>
      <w:r>
        <w:rPr>
          <w:rFonts w:hint="cs"/>
          <w:rtl/>
        </w:rPr>
        <w:t>מקרה מיוחד במינו.</w:t>
      </w:r>
    </w:p>
    <w:p w:rsidR="00CA2CD0" w:rsidRDefault="00CA2CD0" w:rsidP="00CA2CD0">
      <w:pPr>
        <w:rPr>
          <w:rtl/>
        </w:rPr>
      </w:pPr>
      <w:bookmarkStart w:id="1547" w:name="_ETM_Q1_4730884"/>
      <w:bookmarkEnd w:id="1547"/>
    </w:p>
    <w:p w:rsidR="00CA2CD0" w:rsidRDefault="00CA2CD0" w:rsidP="00CA2CD0">
      <w:pPr>
        <w:pStyle w:val="af6"/>
        <w:keepNext/>
        <w:rPr>
          <w:rtl/>
        </w:rPr>
      </w:pPr>
      <w:bookmarkStart w:id="1548" w:name="_ETM_Q1_4731166"/>
      <w:bookmarkEnd w:id="1548"/>
      <w:r>
        <w:rPr>
          <w:rtl/>
        </w:rPr>
        <w:t>היו"ר עאידה תומא סלימאן:</w:t>
      </w:r>
    </w:p>
    <w:p w:rsidR="00CA2CD0" w:rsidRDefault="00CA2CD0" w:rsidP="00CA2CD0">
      <w:pPr>
        <w:pStyle w:val="KeepWithNext"/>
        <w:rPr>
          <w:rtl/>
        </w:rPr>
      </w:pPr>
    </w:p>
    <w:p w:rsidR="00CA2CD0" w:rsidRDefault="00CA2CD0" w:rsidP="00CA2CD0">
      <w:pPr>
        <w:rPr>
          <w:rtl/>
        </w:rPr>
      </w:pPr>
      <w:r>
        <w:rPr>
          <w:rFonts w:hint="cs"/>
          <w:rtl/>
        </w:rPr>
        <w:t xml:space="preserve">במקרה </w:t>
      </w:r>
      <w:bookmarkStart w:id="1549" w:name="_ETM_Q1_4732992"/>
      <w:bookmarkEnd w:id="1549"/>
      <w:r>
        <w:rPr>
          <w:rFonts w:hint="cs"/>
          <w:rtl/>
        </w:rPr>
        <w:t xml:space="preserve">רגיל כל הדיון הזה היה מתקיים לפני הראשונה. אבל בגלל שעיכבו את הצעות החוק והתנו אותן בתזכיר </w:t>
      </w:r>
      <w:bookmarkStart w:id="1550" w:name="_ETM_Q1_4745554"/>
      <w:bookmarkEnd w:id="1550"/>
      <w:r>
        <w:rPr>
          <w:rFonts w:hint="cs"/>
          <w:rtl/>
        </w:rPr>
        <w:t>הממשלתי, הדיון המהותי עם כל ההתלבטויות לא עלה, לא</w:t>
      </w:r>
      <w:bookmarkStart w:id="1551" w:name="_ETM_Q1_4750346"/>
      <w:bookmarkEnd w:id="1551"/>
      <w:r>
        <w:rPr>
          <w:rFonts w:hint="cs"/>
          <w:rtl/>
        </w:rPr>
        <w:t xml:space="preserve"> היה.</w:t>
      </w:r>
    </w:p>
    <w:p w:rsidR="00CA2CD0" w:rsidRDefault="00CA2CD0" w:rsidP="00CA2CD0">
      <w:pPr>
        <w:rPr>
          <w:rtl/>
        </w:rPr>
      </w:pPr>
      <w:bookmarkStart w:id="1552" w:name="_ETM_Q1_4746452"/>
      <w:bookmarkEnd w:id="1552"/>
    </w:p>
    <w:p w:rsidR="00CA2CD0" w:rsidRDefault="00CA2CD0" w:rsidP="00CA2CD0">
      <w:pPr>
        <w:pStyle w:val="a4"/>
        <w:keepNext/>
        <w:rPr>
          <w:rtl/>
        </w:rPr>
      </w:pPr>
      <w:bookmarkStart w:id="1553" w:name="_ETM_Q1_4746797"/>
      <w:bookmarkStart w:id="1554" w:name="_ETM_Q1_4749324"/>
      <w:bookmarkEnd w:id="1553"/>
      <w:bookmarkEnd w:id="1554"/>
      <w:r>
        <w:rPr>
          <w:rtl/>
        </w:rPr>
        <w:t>עמיר פרץ (המחנה הציוני):</w:t>
      </w:r>
    </w:p>
    <w:p w:rsidR="00CA2CD0" w:rsidRDefault="00CA2CD0" w:rsidP="00CA2CD0">
      <w:pPr>
        <w:pStyle w:val="KeepWithNext"/>
        <w:rPr>
          <w:rtl/>
        </w:rPr>
      </w:pPr>
    </w:p>
    <w:p w:rsidR="00CA2CD0" w:rsidRDefault="00CA2CD0" w:rsidP="00CA2CD0">
      <w:pPr>
        <w:rPr>
          <w:rtl/>
        </w:rPr>
      </w:pPr>
      <w:r>
        <w:rPr>
          <w:rFonts w:hint="cs"/>
          <w:rtl/>
        </w:rPr>
        <w:t>הוא מתקיים עכשיו.</w:t>
      </w:r>
    </w:p>
    <w:p w:rsidR="00CA2CD0" w:rsidRDefault="00CA2CD0" w:rsidP="00CA2CD0">
      <w:pPr>
        <w:rPr>
          <w:rtl/>
        </w:rPr>
      </w:pPr>
      <w:bookmarkStart w:id="1555" w:name="_ETM_Q1_4749953"/>
      <w:bookmarkEnd w:id="1555"/>
    </w:p>
    <w:p w:rsidR="00CA2CD0" w:rsidRDefault="00CA2CD0" w:rsidP="00CA2CD0">
      <w:pPr>
        <w:pStyle w:val="af6"/>
        <w:keepNext/>
        <w:rPr>
          <w:rtl/>
        </w:rPr>
      </w:pPr>
      <w:bookmarkStart w:id="1556" w:name="_ETM_Q1_4750271"/>
      <w:bookmarkEnd w:id="1556"/>
      <w:r>
        <w:rPr>
          <w:rtl/>
        </w:rPr>
        <w:t>היו"ר עאידה תומא סלימאן:</w:t>
      </w:r>
    </w:p>
    <w:p w:rsidR="00CA2CD0" w:rsidRDefault="00CA2CD0" w:rsidP="00CA2CD0">
      <w:pPr>
        <w:pStyle w:val="KeepWithNext"/>
        <w:rPr>
          <w:rtl/>
        </w:rPr>
      </w:pPr>
    </w:p>
    <w:p w:rsidR="00CA2CD0" w:rsidRDefault="00CA2CD0" w:rsidP="00CA2CD0">
      <w:pPr>
        <w:rPr>
          <w:rtl/>
        </w:rPr>
      </w:pPr>
      <w:r>
        <w:rPr>
          <w:rFonts w:hint="cs"/>
          <w:rtl/>
        </w:rPr>
        <w:t>עכשיו הוא מתקיים.</w:t>
      </w:r>
    </w:p>
    <w:p w:rsidR="00CA2CD0" w:rsidRDefault="00CA2CD0" w:rsidP="00CA2CD0">
      <w:pPr>
        <w:rPr>
          <w:rtl/>
        </w:rPr>
      </w:pPr>
      <w:bookmarkStart w:id="1557" w:name="_ETM_Q1_4748876"/>
      <w:bookmarkEnd w:id="1557"/>
    </w:p>
    <w:p w:rsidR="00CA2CD0" w:rsidRDefault="00CA2CD0" w:rsidP="00CA2CD0">
      <w:pPr>
        <w:pStyle w:val="a4"/>
        <w:keepNext/>
        <w:rPr>
          <w:rtl/>
        </w:rPr>
      </w:pPr>
      <w:bookmarkStart w:id="1558" w:name="_ETM_Q1_4749216"/>
      <w:bookmarkEnd w:id="1558"/>
      <w:r>
        <w:rPr>
          <w:rtl/>
        </w:rPr>
        <w:t>אורלי לוי אבקסיס:</w:t>
      </w:r>
    </w:p>
    <w:p w:rsidR="00CA2CD0" w:rsidRDefault="00CA2CD0" w:rsidP="00CA2CD0">
      <w:pPr>
        <w:pStyle w:val="KeepWithNext"/>
        <w:rPr>
          <w:rtl/>
        </w:rPr>
      </w:pPr>
    </w:p>
    <w:p w:rsidR="000721B3" w:rsidRDefault="00CA2CD0" w:rsidP="000721B3">
      <w:pPr>
        <w:rPr>
          <w:rtl/>
        </w:rPr>
      </w:pPr>
      <w:r>
        <w:rPr>
          <w:rFonts w:hint="cs"/>
          <w:rtl/>
        </w:rPr>
        <w:t xml:space="preserve">אני חייבת להגיד שחלקו כן </w:t>
      </w:r>
      <w:bookmarkStart w:id="1559" w:name="_ETM_Q1_4752831"/>
      <w:bookmarkEnd w:id="1559"/>
      <w:r>
        <w:rPr>
          <w:rFonts w:hint="cs"/>
          <w:rtl/>
        </w:rPr>
        <w:t xml:space="preserve">התקיים בוועדות, כאשר </w:t>
      </w:r>
      <w:r w:rsidR="000721B3">
        <w:rPr>
          <w:rFonts w:hint="cs"/>
          <w:rtl/>
        </w:rPr>
        <w:t xml:space="preserve">התייעצנו איתם בנושאים כאלו </w:t>
      </w:r>
      <w:bookmarkStart w:id="1560" w:name="_ETM_Q1_4756441"/>
      <w:bookmarkEnd w:id="1560"/>
      <w:r w:rsidR="000721B3">
        <w:rPr>
          <w:rFonts w:hint="cs"/>
          <w:rtl/>
        </w:rPr>
        <w:t>ואחרים, אז הנושאים הללו עלו - - -</w:t>
      </w:r>
    </w:p>
    <w:p w:rsidR="000721B3" w:rsidRDefault="000721B3" w:rsidP="000721B3">
      <w:pPr>
        <w:rPr>
          <w:rtl/>
        </w:rPr>
      </w:pPr>
    </w:p>
    <w:p w:rsidR="000721B3" w:rsidRDefault="000721B3" w:rsidP="000721B3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0721B3" w:rsidRDefault="000721B3" w:rsidP="000721B3">
      <w:pPr>
        <w:pStyle w:val="KeepWithNext"/>
        <w:rPr>
          <w:rtl/>
        </w:rPr>
      </w:pPr>
    </w:p>
    <w:p w:rsidR="000721B3" w:rsidRDefault="000721B3" w:rsidP="00D072D6">
      <w:pPr>
        <w:rPr>
          <w:rtl/>
        </w:rPr>
      </w:pPr>
      <w:r>
        <w:rPr>
          <w:rFonts w:hint="cs"/>
          <w:rtl/>
        </w:rPr>
        <w:t xml:space="preserve">ברור, עלו. אבל יש הבדל בין - - </w:t>
      </w:r>
      <w:bookmarkStart w:id="1561" w:name="_ETM_Q1_4760596"/>
      <w:bookmarkEnd w:id="1561"/>
      <w:r>
        <w:rPr>
          <w:rFonts w:hint="cs"/>
          <w:rtl/>
        </w:rPr>
        <w:t>-</w:t>
      </w:r>
      <w:bookmarkStart w:id="1562" w:name="_ETM_Q1_4760915"/>
      <w:bookmarkEnd w:id="1562"/>
    </w:p>
    <w:p w:rsidR="000721B3" w:rsidRDefault="000721B3" w:rsidP="000721B3">
      <w:pPr>
        <w:pStyle w:val="-"/>
        <w:keepNext/>
        <w:rPr>
          <w:rtl/>
        </w:rPr>
      </w:pPr>
      <w:bookmarkStart w:id="1563" w:name="_ETM_Q1_4761372"/>
      <w:bookmarkEnd w:id="1563"/>
      <w:r>
        <w:rPr>
          <w:rtl/>
        </w:rPr>
        <w:t>אורלי לוי אבקסיס:</w:t>
      </w:r>
    </w:p>
    <w:p w:rsidR="000721B3" w:rsidRDefault="000721B3" w:rsidP="000721B3">
      <w:pPr>
        <w:pStyle w:val="KeepWithNext"/>
        <w:rPr>
          <w:rtl/>
        </w:rPr>
      </w:pPr>
    </w:p>
    <w:p w:rsidR="00CA2CD0" w:rsidRDefault="000721B3" w:rsidP="000721B3">
      <w:pPr>
        <w:rPr>
          <w:rtl/>
        </w:rPr>
      </w:pPr>
      <w:r>
        <w:rPr>
          <w:rFonts w:hint="cs"/>
          <w:rtl/>
        </w:rPr>
        <w:t>וגם מול המשרדים ניהלנו מגעים.</w:t>
      </w:r>
    </w:p>
    <w:p w:rsidR="000721B3" w:rsidRDefault="000721B3" w:rsidP="000721B3">
      <w:pPr>
        <w:rPr>
          <w:rtl/>
        </w:rPr>
      </w:pPr>
      <w:bookmarkStart w:id="1564" w:name="_ETM_Q1_4762984"/>
      <w:bookmarkEnd w:id="1564"/>
    </w:p>
    <w:p w:rsidR="000721B3" w:rsidRDefault="000721B3" w:rsidP="000721B3">
      <w:pPr>
        <w:rPr>
          <w:rtl/>
        </w:rPr>
      </w:pPr>
      <w:bookmarkStart w:id="1565" w:name="_ETM_Q1_4763298"/>
      <w:bookmarkEnd w:id="1565"/>
      <w:r>
        <w:rPr>
          <w:rFonts w:hint="cs"/>
          <w:rtl/>
        </w:rPr>
        <w:t xml:space="preserve">אבל אני רוצה לומר משהו, גברתי היושבת-ראש. אם אפשר </w:t>
      </w:r>
      <w:bookmarkStart w:id="1566" w:name="_ETM_Q1_4765348"/>
      <w:bookmarkEnd w:id="1566"/>
      <w:r>
        <w:rPr>
          <w:rFonts w:hint="cs"/>
          <w:rtl/>
        </w:rPr>
        <w:t xml:space="preserve">לתת במסגרת השולחן הזה גם לאחת הנפגעות שבוחרת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567" w:name="_ETM_Q1_4771934"/>
      <w:bookmarkEnd w:id="1567"/>
      <w:r>
        <w:rPr>
          <w:rFonts w:hint="cs"/>
          <w:rtl/>
        </w:rPr>
        <w:t xml:space="preserve">כי אנחנו דיברנו עליה, וגם חברת הכנסת יחימוביץ דיברה </w:t>
      </w:r>
      <w:bookmarkStart w:id="1568" w:name="_ETM_Q1_4775815"/>
      <w:bookmarkEnd w:id="1568"/>
      <w:r>
        <w:rPr>
          <w:rFonts w:hint="cs"/>
          <w:rtl/>
        </w:rPr>
        <w:t xml:space="preserve">עליה, וגם האחרים. אולי נעשה פה - - </w:t>
      </w:r>
      <w:bookmarkStart w:id="1569" w:name="_ETM_Q1_4783619"/>
      <w:bookmarkEnd w:id="1569"/>
      <w:r>
        <w:rPr>
          <w:rFonts w:hint="cs"/>
          <w:rtl/>
        </w:rPr>
        <w:t>-</w:t>
      </w:r>
    </w:p>
    <w:p w:rsidR="000721B3" w:rsidRDefault="000721B3" w:rsidP="000721B3">
      <w:pPr>
        <w:rPr>
          <w:rtl/>
        </w:rPr>
      </w:pPr>
    </w:p>
    <w:p w:rsidR="000721B3" w:rsidRDefault="000721B3" w:rsidP="000721B3">
      <w:pPr>
        <w:pStyle w:val="af5"/>
        <w:keepNext/>
        <w:rPr>
          <w:rtl/>
        </w:rPr>
      </w:pPr>
      <w:r>
        <w:rPr>
          <w:rtl/>
        </w:rPr>
        <w:t>קריאה:</w:t>
      </w:r>
    </w:p>
    <w:p w:rsidR="000721B3" w:rsidRDefault="000721B3" w:rsidP="000721B3">
      <w:pPr>
        <w:pStyle w:val="KeepWithNext"/>
        <w:rPr>
          <w:rtl/>
        </w:rPr>
      </w:pPr>
    </w:p>
    <w:p w:rsidR="000721B3" w:rsidRDefault="000721B3" w:rsidP="000721B3">
      <w:pPr>
        <w:rPr>
          <w:rtl/>
        </w:rPr>
      </w:pPr>
      <w:r>
        <w:rPr>
          <w:rFonts w:hint="cs"/>
          <w:rtl/>
        </w:rPr>
        <w:t>היסטוריה.</w:t>
      </w:r>
    </w:p>
    <w:p w:rsidR="000721B3" w:rsidRDefault="000721B3" w:rsidP="000721B3">
      <w:pPr>
        <w:rPr>
          <w:rtl/>
        </w:rPr>
      </w:pPr>
      <w:bookmarkStart w:id="1570" w:name="_ETM_Q1_4779085"/>
      <w:bookmarkEnd w:id="1570"/>
    </w:p>
    <w:p w:rsidR="000721B3" w:rsidRDefault="000721B3" w:rsidP="000721B3">
      <w:pPr>
        <w:pStyle w:val="a4"/>
        <w:keepNext/>
        <w:rPr>
          <w:rtl/>
        </w:rPr>
      </w:pPr>
      <w:r>
        <w:rPr>
          <w:rtl/>
        </w:rPr>
        <w:t>אורלי לוי אבקסיס:</w:t>
      </w:r>
    </w:p>
    <w:p w:rsidR="000721B3" w:rsidRDefault="000721B3" w:rsidP="000721B3">
      <w:pPr>
        <w:pStyle w:val="KeepWithNext"/>
        <w:rPr>
          <w:rtl/>
        </w:rPr>
      </w:pPr>
    </w:p>
    <w:p w:rsidR="000721B3" w:rsidRDefault="000721B3" w:rsidP="000721B3">
      <w:pPr>
        <w:rPr>
          <w:rtl/>
        </w:rPr>
      </w:pPr>
      <w:r>
        <w:rPr>
          <w:rFonts w:hint="cs"/>
          <w:rtl/>
        </w:rPr>
        <w:t>היא מביעה את רצונה - - -</w:t>
      </w:r>
    </w:p>
    <w:p w:rsidR="000721B3" w:rsidRDefault="000721B3" w:rsidP="000721B3">
      <w:pPr>
        <w:rPr>
          <w:rtl/>
        </w:rPr>
      </w:pPr>
      <w:bookmarkStart w:id="1571" w:name="_ETM_Q1_4784260"/>
      <w:bookmarkEnd w:id="1571"/>
    </w:p>
    <w:p w:rsidR="000721B3" w:rsidRDefault="000721B3" w:rsidP="000721B3">
      <w:pPr>
        <w:pStyle w:val="af6"/>
        <w:keepNext/>
        <w:rPr>
          <w:rtl/>
        </w:rPr>
      </w:pPr>
      <w:bookmarkStart w:id="1572" w:name="_ETM_Q1_4779362"/>
      <w:bookmarkEnd w:id="1572"/>
      <w:r>
        <w:rPr>
          <w:rtl/>
        </w:rPr>
        <w:t>היו"ר עאידה תומא סלימאן:</w:t>
      </w:r>
    </w:p>
    <w:p w:rsidR="000721B3" w:rsidRDefault="000721B3" w:rsidP="000721B3">
      <w:pPr>
        <w:pStyle w:val="KeepWithNext"/>
        <w:rPr>
          <w:rtl/>
        </w:rPr>
      </w:pPr>
    </w:p>
    <w:p w:rsidR="000721B3" w:rsidRDefault="000721B3" w:rsidP="000721B3">
      <w:pPr>
        <w:rPr>
          <w:rtl/>
        </w:rPr>
      </w:pPr>
      <w:r>
        <w:rPr>
          <w:rFonts w:hint="cs"/>
          <w:rtl/>
        </w:rPr>
        <w:t xml:space="preserve">אבל את יודעת, </w:t>
      </w:r>
      <w:bookmarkStart w:id="1573" w:name="_ETM_Q1_4786950"/>
      <w:bookmarkEnd w:id="1573"/>
      <w:r>
        <w:rPr>
          <w:rFonts w:hint="cs"/>
          <w:rtl/>
        </w:rPr>
        <w:t>אני כבר שמעתי עדויות מפה עד הודעה חדשה בוועדה.</w:t>
      </w:r>
    </w:p>
    <w:p w:rsidR="000721B3" w:rsidRDefault="000721B3" w:rsidP="000721B3">
      <w:pPr>
        <w:rPr>
          <w:rtl/>
        </w:rPr>
      </w:pPr>
    </w:p>
    <w:p w:rsidR="000721B3" w:rsidRDefault="000721B3" w:rsidP="000721B3">
      <w:pPr>
        <w:pStyle w:val="a4"/>
        <w:keepNext/>
        <w:rPr>
          <w:rtl/>
        </w:rPr>
      </w:pPr>
      <w:bookmarkStart w:id="1574" w:name="_ETM_Q1_4785961"/>
      <w:bookmarkEnd w:id="1574"/>
      <w:r>
        <w:rPr>
          <w:rtl/>
        </w:rPr>
        <w:t>אורלי לוי אבקסיס:</w:t>
      </w:r>
    </w:p>
    <w:p w:rsidR="000721B3" w:rsidRDefault="000721B3" w:rsidP="000721B3">
      <w:pPr>
        <w:pStyle w:val="KeepWithNext"/>
        <w:rPr>
          <w:rtl/>
        </w:rPr>
      </w:pPr>
    </w:p>
    <w:p w:rsidR="000721B3" w:rsidRDefault="000721B3" w:rsidP="000721B3">
      <w:pPr>
        <w:rPr>
          <w:rtl/>
        </w:rPr>
      </w:pPr>
      <w:r>
        <w:rPr>
          <w:rFonts w:hint="cs"/>
          <w:rtl/>
        </w:rPr>
        <w:t xml:space="preserve">אבל היא </w:t>
      </w:r>
      <w:bookmarkStart w:id="1575" w:name="_ETM_Q1_4787425"/>
      <w:bookmarkEnd w:id="1575"/>
      <w:r>
        <w:rPr>
          <w:rFonts w:hint="cs"/>
          <w:rtl/>
        </w:rPr>
        <w:t>מבקשת לדבר.</w:t>
      </w:r>
    </w:p>
    <w:p w:rsidR="000721B3" w:rsidRDefault="000721B3" w:rsidP="000721B3">
      <w:pPr>
        <w:rPr>
          <w:rtl/>
        </w:rPr>
      </w:pPr>
      <w:bookmarkStart w:id="1576" w:name="_ETM_Q1_4791049"/>
      <w:bookmarkEnd w:id="1576"/>
    </w:p>
    <w:p w:rsidR="000721B3" w:rsidRDefault="000721B3" w:rsidP="000721B3">
      <w:pPr>
        <w:pStyle w:val="af6"/>
        <w:keepNext/>
        <w:rPr>
          <w:rtl/>
        </w:rPr>
      </w:pPr>
      <w:bookmarkStart w:id="1577" w:name="_ETM_Q1_4791360"/>
      <w:bookmarkEnd w:id="1577"/>
      <w:r>
        <w:rPr>
          <w:rtl/>
        </w:rPr>
        <w:t>היו"ר עאידה תומא סלימאן:</w:t>
      </w:r>
    </w:p>
    <w:p w:rsidR="000721B3" w:rsidRDefault="000721B3" w:rsidP="000721B3">
      <w:pPr>
        <w:pStyle w:val="KeepWithNext"/>
        <w:rPr>
          <w:rtl/>
        </w:rPr>
      </w:pPr>
    </w:p>
    <w:p w:rsidR="000721B3" w:rsidRDefault="000721B3" w:rsidP="000721B3">
      <w:pPr>
        <w:rPr>
          <w:rtl/>
        </w:rPr>
      </w:pPr>
      <w:r>
        <w:rPr>
          <w:rFonts w:hint="cs"/>
          <w:rtl/>
        </w:rPr>
        <w:t xml:space="preserve">אני יודעת, תאמינו לי. אל תשימו אותי במקום </w:t>
      </w:r>
      <w:bookmarkStart w:id="1578" w:name="_ETM_Q1_4793934"/>
      <w:bookmarkEnd w:id="1578"/>
      <w:r>
        <w:rPr>
          <w:rFonts w:hint="cs"/>
          <w:rtl/>
        </w:rPr>
        <w:t xml:space="preserve">הזה. באמת. כולכן יודעות שאני בדרך כלל רגישה מאוד לנושאים </w:t>
      </w:r>
      <w:bookmarkStart w:id="1579" w:name="_ETM_Q1_4804279"/>
      <w:bookmarkEnd w:id="1579"/>
      <w:r>
        <w:rPr>
          <w:rFonts w:hint="cs"/>
          <w:rtl/>
        </w:rPr>
        <w:t>האלה. ואתן יודעות שיש צו איסור פרסום.</w:t>
      </w:r>
    </w:p>
    <w:p w:rsidR="000721B3" w:rsidRDefault="000721B3" w:rsidP="000721B3">
      <w:pPr>
        <w:rPr>
          <w:rtl/>
        </w:rPr>
      </w:pPr>
      <w:bookmarkStart w:id="1580" w:name="_ETM_Q1_4804998"/>
      <w:bookmarkEnd w:id="1580"/>
    </w:p>
    <w:p w:rsidR="000721B3" w:rsidRDefault="000721B3" w:rsidP="000721B3">
      <w:pPr>
        <w:pStyle w:val="a4"/>
        <w:keepNext/>
        <w:rPr>
          <w:rtl/>
        </w:rPr>
      </w:pPr>
      <w:bookmarkStart w:id="1581" w:name="_ETM_Q1_4805358"/>
      <w:bookmarkStart w:id="1582" w:name="_ETM_Q1_4807278"/>
      <w:bookmarkEnd w:id="1581"/>
      <w:bookmarkEnd w:id="1582"/>
      <w:r>
        <w:rPr>
          <w:rtl/>
        </w:rPr>
        <w:t>יפעת שאשא ביטון (כולנו):</w:t>
      </w:r>
    </w:p>
    <w:p w:rsidR="000721B3" w:rsidRDefault="000721B3" w:rsidP="000721B3">
      <w:pPr>
        <w:pStyle w:val="KeepWithNext"/>
        <w:rPr>
          <w:rtl/>
        </w:rPr>
      </w:pPr>
    </w:p>
    <w:p w:rsidR="000721B3" w:rsidRDefault="000721B3" w:rsidP="000721B3">
      <w:pPr>
        <w:rPr>
          <w:rtl/>
        </w:rPr>
      </w:pPr>
      <w:r>
        <w:rPr>
          <w:rFonts w:hint="cs"/>
          <w:rtl/>
        </w:rPr>
        <w:t xml:space="preserve">אבל כבוד היושבת-ראש, היא </w:t>
      </w:r>
      <w:bookmarkStart w:id="1583" w:name="_ETM_Q1_4807071"/>
      <w:bookmarkEnd w:id="1583"/>
      <w:r>
        <w:rPr>
          <w:rFonts w:hint="cs"/>
          <w:rtl/>
        </w:rPr>
        <w:t>לא רוצה לדבר על המקרה שלה, לא על עדות.</w:t>
      </w:r>
    </w:p>
    <w:p w:rsidR="000721B3" w:rsidRDefault="000721B3" w:rsidP="000721B3">
      <w:pPr>
        <w:rPr>
          <w:rtl/>
        </w:rPr>
      </w:pPr>
      <w:bookmarkStart w:id="1584" w:name="_ETM_Q1_4811525"/>
      <w:bookmarkEnd w:id="1584"/>
    </w:p>
    <w:p w:rsidR="000721B3" w:rsidRDefault="000721B3" w:rsidP="000721B3">
      <w:pPr>
        <w:pStyle w:val="af6"/>
        <w:keepNext/>
        <w:rPr>
          <w:rtl/>
        </w:rPr>
      </w:pPr>
      <w:bookmarkStart w:id="1585" w:name="_ETM_Q1_4811849"/>
      <w:bookmarkEnd w:id="1585"/>
      <w:r>
        <w:rPr>
          <w:rtl/>
        </w:rPr>
        <w:t>היו"ר עאידה תומא סלימאן:</w:t>
      </w:r>
    </w:p>
    <w:p w:rsidR="000721B3" w:rsidRDefault="000721B3" w:rsidP="000721B3">
      <w:pPr>
        <w:pStyle w:val="KeepWithNext"/>
        <w:rPr>
          <w:rtl/>
        </w:rPr>
      </w:pPr>
    </w:p>
    <w:p w:rsidR="000721B3" w:rsidRDefault="000721B3" w:rsidP="000721B3">
      <w:pPr>
        <w:rPr>
          <w:rtl/>
        </w:rPr>
      </w:pPr>
      <w:r>
        <w:rPr>
          <w:rFonts w:hint="cs"/>
          <w:rtl/>
        </w:rPr>
        <w:t xml:space="preserve">אז למה </w:t>
      </w:r>
      <w:bookmarkStart w:id="1586" w:name="_ETM_Q1_4808805"/>
      <w:bookmarkEnd w:id="1586"/>
      <w:r>
        <w:rPr>
          <w:rFonts w:hint="cs"/>
          <w:rtl/>
        </w:rPr>
        <w:t>להציג אותה כנפגעת מלכתחילה?</w:t>
      </w:r>
    </w:p>
    <w:p w:rsidR="000721B3" w:rsidRDefault="000721B3" w:rsidP="000721B3">
      <w:pPr>
        <w:rPr>
          <w:rtl/>
        </w:rPr>
      </w:pPr>
    </w:p>
    <w:p w:rsidR="000721B3" w:rsidRDefault="000721B3" w:rsidP="000721B3">
      <w:pPr>
        <w:pStyle w:val="-"/>
        <w:keepNext/>
        <w:rPr>
          <w:rtl/>
        </w:rPr>
      </w:pPr>
      <w:r>
        <w:rPr>
          <w:rtl/>
        </w:rPr>
        <w:t>יפעת שאשא ביטון (כולנו):</w:t>
      </w:r>
    </w:p>
    <w:p w:rsidR="000721B3" w:rsidRDefault="000721B3" w:rsidP="000721B3">
      <w:pPr>
        <w:pStyle w:val="KeepWithNext"/>
        <w:rPr>
          <w:rtl/>
        </w:rPr>
      </w:pPr>
    </w:p>
    <w:p w:rsidR="000721B3" w:rsidRDefault="000721B3" w:rsidP="000721B3">
      <w:pPr>
        <w:rPr>
          <w:rtl/>
        </w:rPr>
      </w:pPr>
      <w:r>
        <w:rPr>
          <w:rFonts w:hint="cs"/>
          <w:rtl/>
        </w:rPr>
        <w:t>אני לא אמרתי, אתם יצרתם את השיח.</w:t>
      </w:r>
    </w:p>
    <w:p w:rsidR="000721B3" w:rsidRDefault="000721B3" w:rsidP="000721B3">
      <w:pPr>
        <w:rPr>
          <w:rtl/>
        </w:rPr>
      </w:pPr>
      <w:bookmarkStart w:id="1587" w:name="_ETM_Q1_4815622"/>
      <w:bookmarkEnd w:id="1587"/>
    </w:p>
    <w:p w:rsidR="000721B3" w:rsidRDefault="000721B3" w:rsidP="000721B3">
      <w:pPr>
        <w:pStyle w:val="af6"/>
        <w:keepNext/>
        <w:rPr>
          <w:rtl/>
        </w:rPr>
      </w:pPr>
      <w:bookmarkStart w:id="1588" w:name="_ETM_Q1_4816220"/>
      <w:bookmarkEnd w:id="1588"/>
      <w:r>
        <w:rPr>
          <w:rtl/>
        </w:rPr>
        <w:t>היו"ר עאידה תומא סלימאן:</w:t>
      </w:r>
    </w:p>
    <w:p w:rsidR="000721B3" w:rsidRDefault="000721B3" w:rsidP="000721B3">
      <w:pPr>
        <w:pStyle w:val="KeepWithNext"/>
        <w:rPr>
          <w:rtl/>
        </w:rPr>
      </w:pPr>
    </w:p>
    <w:p w:rsidR="000721B3" w:rsidRDefault="000721B3" w:rsidP="000721B3">
      <w:pPr>
        <w:rPr>
          <w:rtl/>
        </w:rPr>
      </w:pPr>
      <w:r>
        <w:rPr>
          <w:rFonts w:hint="cs"/>
          <w:rtl/>
        </w:rPr>
        <w:t xml:space="preserve">אם </w:t>
      </w:r>
      <w:bookmarkStart w:id="1589" w:name="_ETM_Q1_4817605"/>
      <w:bookmarkEnd w:id="1589"/>
      <w:r>
        <w:rPr>
          <w:rFonts w:hint="cs"/>
          <w:rtl/>
        </w:rPr>
        <w:t>היא רוצה להשתתף בדיון, שתירשם, שתשתתף בדיון בלי כל הקונוטציות - - -</w:t>
      </w:r>
    </w:p>
    <w:p w:rsidR="000721B3" w:rsidRDefault="000721B3" w:rsidP="000721B3">
      <w:pPr>
        <w:rPr>
          <w:rtl/>
        </w:rPr>
      </w:pPr>
      <w:bookmarkStart w:id="1590" w:name="_ETM_Q1_4820288"/>
      <w:bookmarkEnd w:id="1590"/>
    </w:p>
    <w:p w:rsidR="000721B3" w:rsidRDefault="000721B3" w:rsidP="000721B3">
      <w:pPr>
        <w:pStyle w:val="a4"/>
        <w:keepNext/>
        <w:rPr>
          <w:rtl/>
        </w:rPr>
      </w:pPr>
      <w:bookmarkStart w:id="1591" w:name="_ETM_Q1_4820631"/>
      <w:bookmarkStart w:id="1592" w:name="_ETM_Q1_4821624"/>
      <w:bookmarkEnd w:id="1591"/>
      <w:bookmarkEnd w:id="1592"/>
      <w:r>
        <w:rPr>
          <w:rtl/>
        </w:rPr>
        <w:t>אורלי לוי אבקסיס:</w:t>
      </w:r>
    </w:p>
    <w:p w:rsidR="000721B3" w:rsidRDefault="000721B3" w:rsidP="000721B3">
      <w:pPr>
        <w:pStyle w:val="KeepWithNext"/>
        <w:rPr>
          <w:rtl/>
        </w:rPr>
      </w:pPr>
    </w:p>
    <w:p w:rsidR="000721B3" w:rsidRDefault="000721B3" w:rsidP="001E68B8">
      <w:pPr>
        <w:rPr>
          <w:rtl/>
        </w:rPr>
      </w:pPr>
      <w:r>
        <w:rPr>
          <w:rFonts w:hint="cs"/>
          <w:rtl/>
        </w:rPr>
        <w:t xml:space="preserve">רגע, אם היא לא </w:t>
      </w:r>
      <w:bookmarkStart w:id="1593" w:name="_ETM_Q1_4816733"/>
      <w:bookmarkEnd w:id="1593"/>
      <w:r>
        <w:rPr>
          <w:rFonts w:hint="cs"/>
          <w:rtl/>
        </w:rPr>
        <w:t xml:space="preserve">תספר את הסיפור הספציפי, אבל היא יכולה להגיד, נפגעתי בעבר </w:t>
      </w:r>
      <w:bookmarkStart w:id="1594" w:name="_ETM_Q1_4823039"/>
      <w:bookmarkEnd w:id="1594"/>
      <w:r>
        <w:rPr>
          <w:rFonts w:hint="cs"/>
          <w:rtl/>
        </w:rPr>
        <w:t xml:space="preserve">בלי לדבר על הסיפור הספציפי. חצי מהדברים, כל קמפיין </w:t>
      </w:r>
      <w:r>
        <w:t>Me Too</w:t>
      </w:r>
      <w:r>
        <w:rPr>
          <w:rFonts w:hint="cs"/>
          <w:rtl/>
        </w:rPr>
        <w:t>,</w:t>
      </w:r>
      <w:bookmarkStart w:id="1595" w:name="_ETM_Q1_4824174"/>
      <w:bookmarkEnd w:id="1595"/>
      <w:r>
        <w:rPr>
          <w:rFonts w:hint="cs"/>
          <w:rtl/>
        </w:rPr>
        <w:t xml:space="preserve"> נפגעתי בעבר, אז מה, הן לא</w:t>
      </w:r>
      <w:r w:rsidR="00EC0068">
        <w:rPr>
          <w:rFonts w:hint="cs"/>
          <w:rtl/>
        </w:rPr>
        <w:t xml:space="preserve"> </w:t>
      </w:r>
      <w:r>
        <w:rPr>
          <w:rFonts w:hint="cs"/>
          <w:rtl/>
        </w:rPr>
        <w:t xml:space="preserve">מדברות? הן מדברות. </w:t>
      </w:r>
      <w:bookmarkStart w:id="1596" w:name="_ETM_Q1_4830861"/>
      <w:bookmarkEnd w:id="1596"/>
      <w:r>
        <w:rPr>
          <w:rFonts w:hint="cs"/>
          <w:rtl/>
        </w:rPr>
        <w:t xml:space="preserve">אבל עכשיו בגלל שאנחנו בדיון כזה, אנחנו אומרים לה, </w:t>
      </w:r>
      <w:bookmarkStart w:id="1597" w:name="_ETM_Q1_4832484"/>
      <w:bookmarkEnd w:id="1597"/>
      <w:r>
        <w:rPr>
          <w:rFonts w:hint="cs"/>
          <w:rtl/>
        </w:rPr>
        <w:t xml:space="preserve">לא, גם בקמפיין </w:t>
      </w:r>
      <w:r>
        <w:t>Me Too</w:t>
      </w:r>
      <w:r>
        <w:rPr>
          <w:rFonts w:hint="cs"/>
          <w:rtl/>
        </w:rPr>
        <w:t xml:space="preserve"> עכשיו את לא מדברת. אל תדברי על האירוע הספציפי שבגינו שמים אותך תחת הכובע של הנפגעת</w:t>
      </w:r>
      <w:bookmarkStart w:id="1598" w:name="_ETM_Q1_4845357"/>
      <w:bookmarkEnd w:id="1598"/>
      <w:r>
        <w:rPr>
          <w:rFonts w:hint="cs"/>
          <w:rtl/>
        </w:rPr>
        <w:t xml:space="preserve">, אלא </w:t>
      </w:r>
      <w:r w:rsidR="001E68B8">
        <w:rPr>
          <w:rFonts w:hint="cs"/>
          <w:rtl/>
        </w:rPr>
        <w:t>דב</w:t>
      </w:r>
      <w:r>
        <w:rPr>
          <w:rFonts w:hint="cs"/>
          <w:rtl/>
        </w:rPr>
        <w:t>רי תחת כובע אחר.</w:t>
      </w:r>
    </w:p>
    <w:p w:rsidR="000721B3" w:rsidRDefault="000721B3" w:rsidP="000721B3">
      <w:pPr>
        <w:rPr>
          <w:rtl/>
        </w:rPr>
      </w:pPr>
    </w:p>
    <w:p w:rsidR="000721B3" w:rsidRDefault="000721B3" w:rsidP="000721B3">
      <w:pPr>
        <w:pStyle w:val="af6"/>
        <w:keepNext/>
        <w:rPr>
          <w:rtl/>
        </w:rPr>
      </w:pPr>
      <w:bookmarkStart w:id="1599" w:name="_ETM_Q1_4846617"/>
      <w:bookmarkStart w:id="1600" w:name="_ETM_Q1_4846638"/>
      <w:bookmarkEnd w:id="1599"/>
      <w:bookmarkEnd w:id="1600"/>
      <w:r>
        <w:rPr>
          <w:rtl/>
        </w:rPr>
        <w:t>היו"ר עאידה תומא סלימאן:</w:t>
      </w:r>
    </w:p>
    <w:p w:rsidR="000721B3" w:rsidRDefault="000721B3" w:rsidP="000721B3">
      <w:pPr>
        <w:pStyle w:val="KeepWithNext"/>
        <w:rPr>
          <w:rtl/>
        </w:rPr>
      </w:pPr>
    </w:p>
    <w:p w:rsidR="000721B3" w:rsidRDefault="001E68B8" w:rsidP="001E68B8">
      <w:pPr>
        <w:rPr>
          <w:rtl/>
        </w:rPr>
      </w:pPr>
      <w:r>
        <w:rPr>
          <w:rFonts w:hint="cs"/>
          <w:rtl/>
        </w:rPr>
        <w:t xml:space="preserve">חבל, חבל, חבל, </w:t>
      </w:r>
      <w:bookmarkStart w:id="1601" w:name="_ETM_Q1_4853359"/>
      <w:bookmarkEnd w:id="1601"/>
      <w:r>
        <w:rPr>
          <w:rFonts w:hint="cs"/>
          <w:rtl/>
        </w:rPr>
        <w:t xml:space="preserve">חבל, חבל. היית יכולה להירשם לדיון, רגיל, וזהו. אם </w:t>
      </w:r>
      <w:bookmarkStart w:id="1602" w:name="_ETM_Q1_4862327"/>
      <w:bookmarkEnd w:id="1602"/>
      <w:r>
        <w:rPr>
          <w:rFonts w:hint="cs"/>
          <w:rtl/>
        </w:rPr>
        <w:t xml:space="preserve">ההערה מתייחסת להצעת החוק עם כל הדילמות שעלו </w:t>
      </w:r>
      <w:bookmarkStart w:id="1603" w:name="_ETM_Q1_4868129"/>
      <w:bookmarkEnd w:id="1603"/>
      <w:r>
        <w:rPr>
          <w:rFonts w:hint="cs"/>
          <w:rtl/>
        </w:rPr>
        <w:t>עד עכשיו, בבקשה.</w:t>
      </w:r>
    </w:p>
    <w:p w:rsidR="001E68B8" w:rsidRDefault="001E68B8" w:rsidP="001E68B8">
      <w:pPr>
        <w:rPr>
          <w:rtl/>
        </w:rPr>
      </w:pPr>
    </w:p>
    <w:p w:rsidR="001E68B8" w:rsidRDefault="001E68B8" w:rsidP="001E68B8">
      <w:pPr>
        <w:pStyle w:val="a4"/>
        <w:keepNext/>
        <w:rPr>
          <w:rtl/>
        </w:rPr>
      </w:pPr>
      <w:r>
        <w:rPr>
          <w:rtl/>
        </w:rPr>
        <w:t>עמיר פרץ (המחנה הציוני):</w:t>
      </w:r>
    </w:p>
    <w:p w:rsidR="001E68B8" w:rsidRDefault="001E68B8" w:rsidP="001E68B8">
      <w:pPr>
        <w:pStyle w:val="KeepWithNext"/>
        <w:rPr>
          <w:rtl/>
        </w:rPr>
      </w:pPr>
    </w:p>
    <w:p w:rsidR="001E68B8" w:rsidRDefault="001E68B8" w:rsidP="001E68B8">
      <w:pPr>
        <w:rPr>
          <w:rtl/>
        </w:rPr>
      </w:pPr>
      <w:r>
        <w:rPr>
          <w:rFonts w:hint="cs"/>
          <w:rtl/>
        </w:rPr>
        <w:t>מה, יש צו איסור פרסום נגדה?</w:t>
      </w:r>
    </w:p>
    <w:p w:rsidR="001E68B8" w:rsidRDefault="001E68B8" w:rsidP="001E68B8">
      <w:pPr>
        <w:rPr>
          <w:rtl/>
        </w:rPr>
      </w:pPr>
      <w:bookmarkStart w:id="1604" w:name="_ETM_Q1_4872910"/>
      <w:bookmarkEnd w:id="1604"/>
    </w:p>
    <w:p w:rsidR="001E68B8" w:rsidRDefault="001E68B8" w:rsidP="001E68B8">
      <w:pPr>
        <w:pStyle w:val="af5"/>
        <w:keepNext/>
        <w:rPr>
          <w:rtl/>
        </w:rPr>
      </w:pPr>
      <w:bookmarkStart w:id="1605" w:name="_ETM_Q1_4873189"/>
      <w:bookmarkEnd w:id="1605"/>
      <w:r>
        <w:rPr>
          <w:rtl/>
        </w:rPr>
        <w:t>קריאה:</w:t>
      </w:r>
    </w:p>
    <w:p w:rsidR="001E68B8" w:rsidRDefault="001E68B8" w:rsidP="001E68B8">
      <w:pPr>
        <w:pStyle w:val="KeepWithNext"/>
        <w:rPr>
          <w:rtl/>
        </w:rPr>
      </w:pPr>
    </w:p>
    <w:p w:rsidR="001E68B8" w:rsidRDefault="001E68B8" w:rsidP="001E68B8">
      <w:pPr>
        <w:rPr>
          <w:rtl/>
        </w:rPr>
      </w:pPr>
      <w:r>
        <w:rPr>
          <w:rFonts w:hint="cs"/>
          <w:rtl/>
        </w:rPr>
        <w:t>כן.</w:t>
      </w:r>
    </w:p>
    <w:p w:rsidR="001E68B8" w:rsidRDefault="001E68B8" w:rsidP="001E68B8">
      <w:pPr>
        <w:rPr>
          <w:rtl/>
        </w:rPr>
      </w:pPr>
      <w:bookmarkStart w:id="1606" w:name="_ETM_Q1_4874765"/>
      <w:bookmarkEnd w:id="1606"/>
    </w:p>
    <w:p w:rsidR="001E68B8" w:rsidRDefault="00BB469F" w:rsidP="001E68B8">
      <w:pPr>
        <w:pStyle w:val="a4"/>
        <w:keepNext/>
        <w:rPr>
          <w:rtl/>
        </w:rPr>
      </w:pPr>
      <w:bookmarkStart w:id="1607" w:name="_ETM_Q1_4875083"/>
      <w:bookmarkEnd w:id="1607"/>
      <w:r>
        <w:rPr>
          <w:rtl/>
        </w:rPr>
        <w:t>מ' פ':</w:t>
      </w:r>
    </w:p>
    <w:p w:rsidR="001E68B8" w:rsidRDefault="001E68B8" w:rsidP="001E68B8">
      <w:pPr>
        <w:pStyle w:val="KeepWithNext"/>
        <w:rPr>
          <w:rtl/>
        </w:rPr>
      </w:pPr>
    </w:p>
    <w:p w:rsidR="001E68B8" w:rsidRDefault="001E68B8" w:rsidP="001E68B8">
      <w:pPr>
        <w:rPr>
          <w:rtl/>
        </w:rPr>
      </w:pPr>
      <w:r>
        <w:rPr>
          <w:rFonts w:hint="cs"/>
          <w:rtl/>
        </w:rPr>
        <w:t xml:space="preserve">אני לא אגיד </w:t>
      </w:r>
      <w:bookmarkStart w:id="1608" w:name="_ETM_Q1_4875710"/>
      <w:bookmarkEnd w:id="1608"/>
      <w:r>
        <w:rPr>
          <w:rFonts w:hint="cs"/>
          <w:rtl/>
        </w:rPr>
        <w:t xml:space="preserve">את שמי, למרות שהוא נאמר פה קודם על ידי - </w:t>
      </w:r>
      <w:bookmarkStart w:id="1609" w:name="_ETM_Q1_4874903"/>
      <w:bookmarkEnd w:id="1609"/>
      <w:r>
        <w:rPr>
          <w:rFonts w:hint="cs"/>
          <w:rtl/>
        </w:rPr>
        <w:t>- -</w:t>
      </w:r>
    </w:p>
    <w:p w:rsidR="001E68B8" w:rsidRDefault="001E68B8" w:rsidP="001E68B8">
      <w:pPr>
        <w:rPr>
          <w:rtl/>
        </w:rPr>
      </w:pPr>
      <w:bookmarkStart w:id="1610" w:name="_ETM_Q1_4874683"/>
      <w:bookmarkEnd w:id="1610"/>
    </w:p>
    <w:p w:rsidR="001E68B8" w:rsidRDefault="001E68B8" w:rsidP="001E68B8">
      <w:pPr>
        <w:pStyle w:val="a4"/>
        <w:keepNext/>
        <w:rPr>
          <w:rtl/>
        </w:rPr>
      </w:pPr>
      <w:r>
        <w:rPr>
          <w:rtl/>
        </w:rPr>
        <w:t>עמיר פרץ (המחנה הציוני):</w:t>
      </w:r>
    </w:p>
    <w:p w:rsidR="001E68B8" w:rsidRDefault="001E68B8" w:rsidP="001E68B8">
      <w:pPr>
        <w:pStyle w:val="KeepWithNext"/>
        <w:rPr>
          <w:rtl/>
        </w:rPr>
      </w:pPr>
    </w:p>
    <w:p w:rsidR="001E68B8" w:rsidRDefault="001E68B8" w:rsidP="001E68B8">
      <w:pPr>
        <w:rPr>
          <w:rtl/>
        </w:rPr>
      </w:pPr>
      <w:r>
        <w:rPr>
          <w:rFonts w:hint="cs"/>
          <w:rtl/>
        </w:rPr>
        <w:t>מה היועצת המשפטית אומרת?</w:t>
      </w:r>
    </w:p>
    <w:p w:rsidR="001E68B8" w:rsidRDefault="001E68B8" w:rsidP="001E68B8">
      <w:pPr>
        <w:rPr>
          <w:rtl/>
        </w:rPr>
      </w:pPr>
      <w:bookmarkStart w:id="1611" w:name="_ETM_Q1_4873989"/>
      <w:bookmarkEnd w:id="1611"/>
    </w:p>
    <w:p w:rsidR="001E68B8" w:rsidRDefault="001E68B8" w:rsidP="001E68B8">
      <w:pPr>
        <w:pStyle w:val="a4"/>
        <w:keepNext/>
        <w:rPr>
          <w:rtl/>
        </w:rPr>
      </w:pPr>
      <w:r>
        <w:rPr>
          <w:rtl/>
        </w:rPr>
        <w:t>ענת מימון:</w:t>
      </w:r>
    </w:p>
    <w:p w:rsidR="001E68B8" w:rsidRDefault="001E68B8" w:rsidP="001E68B8">
      <w:pPr>
        <w:pStyle w:val="KeepWithNext"/>
        <w:rPr>
          <w:rtl/>
        </w:rPr>
      </w:pPr>
    </w:p>
    <w:p w:rsidR="001E68B8" w:rsidRDefault="001E68B8" w:rsidP="001E68B8">
      <w:pPr>
        <w:rPr>
          <w:rtl/>
        </w:rPr>
      </w:pPr>
      <w:r>
        <w:rPr>
          <w:rFonts w:hint="cs"/>
          <w:rtl/>
        </w:rPr>
        <w:t xml:space="preserve">אני אמרתי, </w:t>
      </w:r>
      <w:bookmarkStart w:id="1612" w:name="_ETM_Q1_4877161"/>
      <w:bookmarkEnd w:id="1612"/>
      <w:r>
        <w:rPr>
          <w:rFonts w:hint="cs"/>
          <w:rtl/>
        </w:rPr>
        <w:t>- - -</w:t>
      </w:r>
    </w:p>
    <w:p w:rsidR="001E68B8" w:rsidRDefault="001E68B8" w:rsidP="001E68B8">
      <w:pPr>
        <w:rPr>
          <w:rtl/>
        </w:rPr>
      </w:pPr>
      <w:bookmarkStart w:id="1613" w:name="_ETM_Q1_4878906"/>
      <w:bookmarkEnd w:id="1613"/>
    </w:p>
    <w:p w:rsidR="001E68B8" w:rsidRDefault="001E68B8" w:rsidP="001E68B8">
      <w:pPr>
        <w:pStyle w:val="af5"/>
        <w:keepNext/>
        <w:rPr>
          <w:rtl/>
        </w:rPr>
      </w:pPr>
      <w:bookmarkStart w:id="1614" w:name="_ETM_Q1_4874989"/>
      <w:bookmarkEnd w:id="1614"/>
      <w:r>
        <w:rPr>
          <w:rtl/>
        </w:rPr>
        <w:t>קריאה:</w:t>
      </w:r>
    </w:p>
    <w:p w:rsidR="001E68B8" w:rsidRDefault="001E68B8" w:rsidP="001E68B8">
      <w:pPr>
        <w:pStyle w:val="KeepWithNext"/>
        <w:rPr>
          <w:rtl/>
        </w:rPr>
      </w:pPr>
    </w:p>
    <w:p w:rsidR="001E68B8" w:rsidRDefault="001E68B8" w:rsidP="001E68B8">
      <w:pPr>
        <w:rPr>
          <w:rtl/>
        </w:rPr>
      </w:pPr>
      <w:r>
        <w:rPr>
          <w:rFonts w:hint="cs"/>
          <w:rtl/>
        </w:rPr>
        <w:t>- - - בשידור חי.</w:t>
      </w:r>
    </w:p>
    <w:p w:rsidR="001E68B8" w:rsidRDefault="001E68B8" w:rsidP="001E68B8">
      <w:pPr>
        <w:rPr>
          <w:rtl/>
        </w:rPr>
      </w:pPr>
      <w:bookmarkStart w:id="1615" w:name="_ETM_Q1_4876900"/>
      <w:bookmarkEnd w:id="1615"/>
    </w:p>
    <w:p w:rsidR="001E68B8" w:rsidRDefault="001E68B8" w:rsidP="001E68B8">
      <w:pPr>
        <w:pStyle w:val="a4"/>
        <w:keepNext/>
        <w:rPr>
          <w:rtl/>
        </w:rPr>
      </w:pPr>
      <w:bookmarkStart w:id="1616" w:name="_ETM_Q1_4877211"/>
      <w:bookmarkStart w:id="1617" w:name="_ETM_Q1_4881297"/>
      <w:bookmarkEnd w:id="1616"/>
      <w:bookmarkEnd w:id="1617"/>
      <w:r>
        <w:rPr>
          <w:rtl/>
        </w:rPr>
        <w:t>אורלי לוי אבקסיס:</w:t>
      </w:r>
    </w:p>
    <w:p w:rsidR="001E68B8" w:rsidRDefault="001E68B8" w:rsidP="001E68B8">
      <w:pPr>
        <w:pStyle w:val="KeepWithNext"/>
        <w:rPr>
          <w:rtl/>
        </w:rPr>
      </w:pPr>
    </w:p>
    <w:p w:rsidR="001E68B8" w:rsidRDefault="001E68B8" w:rsidP="001E68B8">
      <w:pPr>
        <w:rPr>
          <w:rtl/>
        </w:rPr>
      </w:pPr>
      <w:r>
        <w:rPr>
          <w:rFonts w:hint="cs"/>
          <w:rtl/>
        </w:rPr>
        <w:t xml:space="preserve">היא לא מדברת על האירוע. מותר לה להביע </w:t>
      </w:r>
      <w:bookmarkStart w:id="1618" w:name="_ETM_Q1_4884468"/>
      <w:bookmarkEnd w:id="1618"/>
      <w:r>
        <w:rPr>
          <w:rFonts w:hint="cs"/>
          <w:rtl/>
        </w:rPr>
        <w:t>את דעתה על החוק.</w:t>
      </w:r>
    </w:p>
    <w:p w:rsidR="001E68B8" w:rsidRDefault="001E68B8" w:rsidP="001E68B8">
      <w:pPr>
        <w:rPr>
          <w:rtl/>
        </w:rPr>
      </w:pPr>
      <w:bookmarkStart w:id="1619" w:name="_ETM_Q1_4882305"/>
      <w:bookmarkEnd w:id="1619"/>
    </w:p>
    <w:p w:rsidR="001E68B8" w:rsidRDefault="001E68B8" w:rsidP="001E68B8">
      <w:pPr>
        <w:pStyle w:val="af6"/>
        <w:keepNext/>
        <w:rPr>
          <w:rtl/>
        </w:rPr>
      </w:pPr>
      <w:bookmarkStart w:id="1620" w:name="_ETM_Q1_4882629"/>
      <w:bookmarkEnd w:id="1620"/>
      <w:r>
        <w:rPr>
          <w:rtl/>
        </w:rPr>
        <w:t>היו"ר עאידה תומא סלימאן:</w:t>
      </w:r>
    </w:p>
    <w:p w:rsidR="001E68B8" w:rsidRDefault="001E68B8" w:rsidP="001E68B8">
      <w:pPr>
        <w:pStyle w:val="KeepWithNext"/>
        <w:rPr>
          <w:rtl/>
        </w:rPr>
      </w:pPr>
    </w:p>
    <w:p w:rsidR="001E68B8" w:rsidRDefault="001E68B8" w:rsidP="001E68B8">
      <w:pPr>
        <w:rPr>
          <w:rtl/>
        </w:rPr>
      </w:pPr>
      <w:r>
        <w:rPr>
          <w:rFonts w:hint="cs"/>
          <w:rtl/>
        </w:rPr>
        <w:t>אז נו.</w:t>
      </w:r>
    </w:p>
    <w:p w:rsidR="001E68B8" w:rsidRDefault="001E68B8" w:rsidP="001E68B8">
      <w:pPr>
        <w:rPr>
          <w:rtl/>
        </w:rPr>
      </w:pPr>
      <w:bookmarkStart w:id="1621" w:name="_ETM_Q1_4887098"/>
      <w:bookmarkEnd w:id="1621"/>
    </w:p>
    <w:p w:rsidR="001E68B8" w:rsidRDefault="001E68B8" w:rsidP="001E68B8">
      <w:pPr>
        <w:pStyle w:val="-"/>
        <w:keepNext/>
        <w:rPr>
          <w:rtl/>
        </w:rPr>
      </w:pPr>
      <w:bookmarkStart w:id="1622" w:name="_ETM_Q1_4887397"/>
      <w:bookmarkEnd w:id="1622"/>
      <w:r>
        <w:rPr>
          <w:rtl/>
        </w:rPr>
        <w:t>אורלי לוי אבקסיס:</w:t>
      </w:r>
    </w:p>
    <w:p w:rsidR="001E68B8" w:rsidRDefault="001E68B8" w:rsidP="001E68B8">
      <w:pPr>
        <w:pStyle w:val="KeepWithNext"/>
        <w:rPr>
          <w:rtl/>
        </w:rPr>
      </w:pPr>
    </w:p>
    <w:p w:rsidR="001E68B8" w:rsidRDefault="001E68B8" w:rsidP="001E68B8">
      <w:pPr>
        <w:rPr>
          <w:rtl/>
        </w:rPr>
      </w:pPr>
      <w:r>
        <w:rPr>
          <w:rFonts w:hint="cs"/>
          <w:rtl/>
        </w:rPr>
        <w:t>היא רוצה לדבר על החוק. היא לא רוצה לדבר על האירוע.</w:t>
      </w:r>
    </w:p>
    <w:p w:rsidR="001E68B8" w:rsidRDefault="001E68B8" w:rsidP="001E68B8">
      <w:pPr>
        <w:rPr>
          <w:rtl/>
        </w:rPr>
      </w:pPr>
      <w:bookmarkStart w:id="1623" w:name="_ETM_Q1_4889122"/>
      <w:bookmarkEnd w:id="1623"/>
    </w:p>
    <w:p w:rsidR="001E68B8" w:rsidRDefault="001E68B8" w:rsidP="001E68B8">
      <w:pPr>
        <w:pStyle w:val="af6"/>
        <w:keepNext/>
        <w:rPr>
          <w:rtl/>
        </w:rPr>
      </w:pPr>
      <w:bookmarkStart w:id="1624" w:name="_ETM_Q1_4889441"/>
      <w:bookmarkEnd w:id="1624"/>
      <w:r>
        <w:rPr>
          <w:rtl/>
        </w:rPr>
        <w:t>היו"ר עאידה תומא סלימאן:</w:t>
      </w:r>
    </w:p>
    <w:p w:rsidR="001E68B8" w:rsidRDefault="001E68B8" w:rsidP="001E68B8">
      <w:pPr>
        <w:pStyle w:val="KeepWithNext"/>
        <w:rPr>
          <w:rtl/>
        </w:rPr>
      </w:pPr>
    </w:p>
    <w:p w:rsidR="001E68B8" w:rsidRDefault="001E68B8" w:rsidP="001E68B8">
      <w:pPr>
        <w:rPr>
          <w:rtl/>
        </w:rPr>
      </w:pPr>
      <w:r>
        <w:rPr>
          <w:rFonts w:hint="cs"/>
          <w:rtl/>
        </w:rPr>
        <w:t xml:space="preserve">אני מבקשת, הדיון </w:t>
      </w:r>
      <w:bookmarkStart w:id="1625" w:name="_ETM_Q1_4893177"/>
      <w:bookmarkEnd w:id="1625"/>
      <w:r>
        <w:rPr>
          <w:rFonts w:hint="cs"/>
          <w:rtl/>
        </w:rPr>
        <w:t xml:space="preserve">על הצעת החוק. בבקשה, תדברי על הצעת החוק ומה </w:t>
      </w:r>
      <w:bookmarkStart w:id="1626" w:name="_ETM_Q1_4890092"/>
      <w:bookmarkEnd w:id="1626"/>
      <w:r>
        <w:rPr>
          <w:rFonts w:hint="cs"/>
          <w:rtl/>
        </w:rPr>
        <w:t>את -</w:t>
      </w:r>
      <w:bookmarkStart w:id="1627" w:name="_ETM_Q1_4898076"/>
      <w:bookmarkEnd w:id="1627"/>
      <w:r>
        <w:rPr>
          <w:rFonts w:hint="cs"/>
          <w:rtl/>
        </w:rPr>
        <w:t xml:space="preserve"> - -</w:t>
      </w:r>
    </w:p>
    <w:p w:rsidR="001E68B8" w:rsidRDefault="001E68B8" w:rsidP="001E68B8">
      <w:pPr>
        <w:rPr>
          <w:rtl/>
        </w:rPr>
      </w:pPr>
      <w:bookmarkStart w:id="1628" w:name="_ETM_Q1_4894285"/>
      <w:bookmarkEnd w:id="1628"/>
    </w:p>
    <w:p w:rsidR="001E68B8" w:rsidRDefault="001E68B8" w:rsidP="001E68B8">
      <w:pPr>
        <w:pStyle w:val="a4"/>
        <w:keepNext/>
        <w:rPr>
          <w:rtl/>
        </w:rPr>
      </w:pPr>
      <w:bookmarkStart w:id="1629" w:name="_ETM_Q1_4894603"/>
      <w:bookmarkEnd w:id="1629"/>
      <w:r>
        <w:rPr>
          <w:rtl/>
        </w:rPr>
        <w:t>עמיר פרץ (המחנה הציוני):</w:t>
      </w:r>
    </w:p>
    <w:p w:rsidR="001E68B8" w:rsidRDefault="001E68B8" w:rsidP="001E68B8">
      <w:pPr>
        <w:pStyle w:val="KeepWithNext"/>
        <w:rPr>
          <w:rtl/>
        </w:rPr>
      </w:pPr>
    </w:p>
    <w:p w:rsidR="001E68B8" w:rsidRDefault="001E68B8" w:rsidP="001E68B8">
      <w:pPr>
        <w:rPr>
          <w:rtl/>
        </w:rPr>
      </w:pPr>
      <w:r>
        <w:rPr>
          <w:rFonts w:hint="cs"/>
          <w:rtl/>
        </w:rPr>
        <w:t>א</w:t>
      </w:r>
      <w:bookmarkStart w:id="1630" w:name="_ETM_Q1_4896957"/>
      <w:bookmarkEnd w:id="1630"/>
      <w:r>
        <w:rPr>
          <w:rFonts w:hint="cs"/>
          <w:rtl/>
        </w:rPr>
        <w:t>בל אולי תבקשי מכל מצלמי הטלפונים</w:t>
      </w:r>
      <w:bookmarkStart w:id="1631" w:name="_ETM_Q1_4900868"/>
      <w:bookmarkEnd w:id="1631"/>
      <w:r>
        <w:rPr>
          <w:rFonts w:hint="cs"/>
          <w:rtl/>
        </w:rPr>
        <w:t xml:space="preserve"> לא לצלם עכשיו.</w:t>
      </w:r>
    </w:p>
    <w:p w:rsidR="001E68B8" w:rsidRDefault="001E68B8" w:rsidP="001E68B8">
      <w:pPr>
        <w:rPr>
          <w:rtl/>
        </w:rPr>
      </w:pPr>
      <w:bookmarkStart w:id="1632" w:name="_ETM_Q1_4903194"/>
      <w:bookmarkEnd w:id="1632"/>
    </w:p>
    <w:p w:rsidR="001E68B8" w:rsidRDefault="00BB469F" w:rsidP="001E68B8">
      <w:pPr>
        <w:pStyle w:val="a4"/>
        <w:keepNext/>
        <w:rPr>
          <w:rtl/>
        </w:rPr>
      </w:pPr>
      <w:bookmarkStart w:id="1633" w:name="_ETM_Q1_4903528"/>
      <w:bookmarkStart w:id="1634" w:name="_ETM_Q1_4899582"/>
      <w:bookmarkEnd w:id="1633"/>
      <w:bookmarkEnd w:id="1634"/>
      <w:r>
        <w:rPr>
          <w:rtl/>
        </w:rPr>
        <w:t>מ' פ':</w:t>
      </w:r>
    </w:p>
    <w:p w:rsidR="001E68B8" w:rsidRDefault="001E68B8" w:rsidP="001E68B8">
      <w:pPr>
        <w:pStyle w:val="KeepWithNext"/>
        <w:rPr>
          <w:rtl/>
        </w:rPr>
      </w:pPr>
    </w:p>
    <w:p w:rsidR="001E68B8" w:rsidRDefault="001E68B8" w:rsidP="001E68B8">
      <w:pPr>
        <w:rPr>
          <w:rtl/>
        </w:rPr>
      </w:pPr>
      <w:r>
        <w:rPr>
          <w:rFonts w:hint="cs"/>
          <w:rtl/>
        </w:rPr>
        <w:t xml:space="preserve">אין לי בעיה - </w:t>
      </w:r>
      <w:bookmarkStart w:id="1635" w:name="_ETM_Q1_4902798"/>
      <w:bookmarkEnd w:id="1635"/>
      <w:r>
        <w:rPr>
          <w:rFonts w:hint="cs"/>
          <w:rtl/>
        </w:rPr>
        <w:t>- -</w:t>
      </w:r>
    </w:p>
    <w:p w:rsidR="001E68B8" w:rsidRDefault="001E68B8" w:rsidP="001E68B8">
      <w:pPr>
        <w:rPr>
          <w:rtl/>
        </w:rPr>
      </w:pPr>
      <w:bookmarkStart w:id="1636" w:name="_ETM_Q1_4904615"/>
      <w:bookmarkEnd w:id="1636"/>
    </w:p>
    <w:p w:rsidR="001E68B8" w:rsidRDefault="001E68B8" w:rsidP="001E68B8">
      <w:pPr>
        <w:pStyle w:val="af5"/>
        <w:keepNext/>
        <w:rPr>
          <w:rtl/>
        </w:rPr>
      </w:pPr>
      <w:bookmarkStart w:id="1637" w:name="_ETM_Q1_4904949"/>
      <w:bookmarkEnd w:id="1637"/>
      <w:r>
        <w:rPr>
          <w:rtl/>
        </w:rPr>
        <w:t>קריאות:</w:t>
      </w:r>
    </w:p>
    <w:p w:rsidR="001E68B8" w:rsidRDefault="001E68B8" w:rsidP="001E68B8">
      <w:pPr>
        <w:pStyle w:val="KeepWithNext"/>
        <w:rPr>
          <w:rtl/>
        </w:rPr>
      </w:pPr>
    </w:p>
    <w:p w:rsidR="001E68B8" w:rsidRDefault="001E68B8" w:rsidP="001E68B8">
      <w:pPr>
        <w:rPr>
          <w:rtl/>
        </w:rPr>
      </w:pPr>
      <w:r>
        <w:rPr>
          <w:rFonts w:hint="cs"/>
          <w:rtl/>
        </w:rPr>
        <w:t>- - -</w:t>
      </w:r>
    </w:p>
    <w:p w:rsidR="001E68B8" w:rsidRDefault="001E68B8" w:rsidP="001E68B8">
      <w:pPr>
        <w:rPr>
          <w:rtl/>
        </w:rPr>
      </w:pPr>
    </w:p>
    <w:p w:rsidR="001E68B8" w:rsidRDefault="001E68B8" w:rsidP="001E68B8">
      <w:pPr>
        <w:pStyle w:val="af9"/>
        <w:keepNext/>
        <w:rPr>
          <w:rtl/>
          <w:lang w:eastAsia="he-IL"/>
        </w:rPr>
      </w:pPr>
      <w:bookmarkStart w:id="1638" w:name="_ETM_Q1_4908677"/>
      <w:bookmarkStart w:id="1639" w:name="_ETM_Q1_4908690"/>
      <w:bookmarkStart w:id="1640" w:name="_ETM_Q1_4551303"/>
      <w:bookmarkStart w:id="1641" w:name="_ETM_Q1_4907602"/>
      <w:bookmarkEnd w:id="1638"/>
      <w:bookmarkEnd w:id="1639"/>
      <w:bookmarkEnd w:id="1640"/>
      <w:bookmarkEnd w:id="1641"/>
      <w:r>
        <w:rPr>
          <w:rtl/>
          <w:lang w:eastAsia="he-IL"/>
        </w:rPr>
        <w:t xml:space="preserve">נוגה </w:t>
      </w:r>
      <w:proofErr w:type="spellStart"/>
      <w:r>
        <w:rPr>
          <w:rtl/>
          <w:lang w:eastAsia="he-IL"/>
        </w:rPr>
        <w:t>ויזל</w:t>
      </w:r>
      <w:proofErr w:type="spellEnd"/>
      <w:r>
        <w:rPr>
          <w:rtl/>
          <w:lang w:eastAsia="he-IL"/>
        </w:rPr>
        <w:t>:</w:t>
      </w:r>
    </w:p>
    <w:p w:rsidR="001E68B8" w:rsidRDefault="001E68B8" w:rsidP="001E68B8">
      <w:pPr>
        <w:pStyle w:val="KeepWithNext"/>
        <w:rPr>
          <w:rtl/>
          <w:lang w:eastAsia="he-IL"/>
        </w:rPr>
      </w:pPr>
    </w:p>
    <w:p w:rsidR="001E68B8" w:rsidRDefault="001E68B8" w:rsidP="001E68B8">
      <w:pPr>
        <w:rPr>
          <w:rtl/>
        </w:rPr>
      </w:pPr>
      <w:r>
        <w:rPr>
          <w:rFonts w:hint="cs"/>
          <w:rtl/>
        </w:rPr>
        <w:t xml:space="preserve">מותר לה לדבר לא </w:t>
      </w:r>
      <w:bookmarkStart w:id="1642" w:name="_ETM_Q1_4905848"/>
      <w:bookmarkEnd w:id="1642"/>
      <w:r>
        <w:rPr>
          <w:rFonts w:hint="cs"/>
          <w:rtl/>
        </w:rPr>
        <w:t xml:space="preserve">על האירוע עצמו. מותר לה. אין בעיה. היא יכולה </w:t>
      </w:r>
      <w:bookmarkStart w:id="1643" w:name="_ETM_Q1_4906151"/>
      <w:bookmarkEnd w:id="1643"/>
      <w:r>
        <w:rPr>
          <w:rFonts w:hint="cs"/>
          <w:rtl/>
        </w:rPr>
        <w:t>לדבר.</w:t>
      </w:r>
    </w:p>
    <w:p w:rsidR="001E68B8" w:rsidRDefault="001E68B8" w:rsidP="001E68B8">
      <w:pPr>
        <w:rPr>
          <w:rtl/>
        </w:rPr>
      </w:pPr>
      <w:bookmarkStart w:id="1644" w:name="_ETM_Q1_4905110"/>
      <w:bookmarkEnd w:id="1644"/>
    </w:p>
    <w:p w:rsidR="001E68B8" w:rsidRDefault="001E68B8" w:rsidP="001E68B8">
      <w:pPr>
        <w:pStyle w:val="a4"/>
        <w:keepNext/>
        <w:rPr>
          <w:rtl/>
        </w:rPr>
      </w:pPr>
      <w:bookmarkStart w:id="1645" w:name="_ETM_Q1_4905448"/>
      <w:bookmarkStart w:id="1646" w:name="_ETM_Q1_4906782"/>
      <w:bookmarkEnd w:id="1645"/>
      <w:bookmarkEnd w:id="1646"/>
      <w:r>
        <w:rPr>
          <w:rtl/>
        </w:rPr>
        <w:t>עמיר פרץ (המחנה הציוני):</w:t>
      </w:r>
    </w:p>
    <w:p w:rsidR="001E68B8" w:rsidRDefault="001E68B8" w:rsidP="001E68B8">
      <w:pPr>
        <w:pStyle w:val="KeepWithNext"/>
        <w:rPr>
          <w:rtl/>
        </w:rPr>
      </w:pPr>
    </w:p>
    <w:p w:rsidR="001E68B8" w:rsidRDefault="001E68B8" w:rsidP="001E68B8">
      <w:pPr>
        <w:rPr>
          <w:rtl/>
        </w:rPr>
      </w:pPr>
      <w:r>
        <w:rPr>
          <w:rFonts w:hint="cs"/>
          <w:rtl/>
        </w:rPr>
        <w:t xml:space="preserve">אז מה אם היא </w:t>
      </w:r>
      <w:bookmarkStart w:id="1647" w:name="_ETM_Q1_4903862"/>
      <w:bookmarkEnd w:id="1647"/>
      <w:r>
        <w:rPr>
          <w:rFonts w:hint="cs"/>
          <w:rtl/>
        </w:rPr>
        <w:t>רוצה? אבל אם יש לה צו איסור פרסום - - -</w:t>
      </w:r>
    </w:p>
    <w:p w:rsidR="001E68B8" w:rsidRDefault="001E68B8" w:rsidP="001E68B8">
      <w:pPr>
        <w:rPr>
          <w:rtl/>
        </w:rPr>
      </w:pPr>
    </w:p>
    <w:p w:rsidR="001E68B8" w:rsidRDefault="001E68B8" w:rsidP="001E68B8">
      <w:pPr>
        <w:pStyle w:val="a4"/>
        <w:keepNext/>
        <w:rPr>
          <w:rtl/>
        </w:rPr>
      </w:pPr>
      <w:r>
        <w:rPr>
          <w:rtl/>
        </w:rPr>
        <w:t>אורלי לוי אבקסיס:</w:t>
      </w:r>
    </w:p>
    <w:p w:rsidR="001E68B8" w:rsidRDefault="001E68B8" w:rsidP="001E68B8">
      <w:pPr>
        <w:pStyle w:val="KeepWithNext"/>
        <w:rPr>
          <w:rtl/>
        </w:rPr>
      </w:pPr>
    </w:p>
    <w:p w:rsidR="001E68B8" w:rsidRDefault="001E68B8" w:rsidP="001E68B8">
      <w:pPr>
        <w:rPr>
          <w:rtl/>
        </w:rPr>
      </w:pPr>
      <w:r>
        <w:rPr>
          <w:rFonts w:hint="cs"/>
          <w:rtl/>
        </w:rPr>
        <w:t xml:space="preserve">לא, היא לא מדברת על </w:t>
      </w:r>
      <w:bookmarkStart w:id="1648" w:name="_ETM_Q1_4907323"/>
      <w:bookmarkEnd w:id="1648"/>
      <w:r>
        <w:rPr>
          <w:rFonts w:hint="cs"/>
          <w:rtl/>
        </w:rPr>
        <w:t>האירוע הספציפי - - -</w:t>
      </w:r>
    </w:p>
    <w:p w:rsidR="0002091D" w:rsidRPr="005A4718" w:rsidRDefault="0002091D" w:rsidP="0002091D">
      <w:pPr>
        <w:rPr>
          <w:rtl/>
        </w:rPr>
      </w:pPr>
    </w:p>
    <w:p w:rsidR="005A4718" w:rsidRDefault="001E68B8" w:rsidP="001E68B8">
      <w:pPr>
        <w:pStyle w:val="af5"/>
        <w:keepNext/>
        <w:rPr>
          <w:rtl/>
        </w:rPr>
      </w:pPr>
      <w:r>
        <w:rPr>
          <w:rtl/>
        </w:rPr>
        <w:t>קריאה:</w:t>
      </w:r>
    </w:p>
    <w:p w:rsidR="001E68B8" w:rsidRDefault="001E68B8" w:rsidP="001E68B8">
      <w:pPr>
        <w:pStyle w:val="KeepWithNext"/>
        <w:rPr>
          <w:rtl/>
        </w:rPr>
      </w:pPr>
    </w:p>
    <w:p w:rsidR="001E68B8" w:rsidRDefault="001E68B8" w:rsidP="001E68B8">
      <w:pPr>
        <w:rPr>
          <w:rtl/>
        </w:rPr>
      </w:pPr>
      <w:r>
        <w:rPr>
          <w:rFonts w:hint="cs"/>
          <w:rtl/>
        </w:rPr>
        <w:t>הנה, היא אומרת שמותר לה.</w:t>
      </w:r>
    </w:p>
    <w:p w:rsidR="001E68B8" w:rsidRDefault="001E68B8" w:rsidP="001E68B8">
      <w:pPr>
        <w:rPr>
          <w:rtl/>
        </w:rPr>
      </w:pPr>
      <w:bookmarkStart w:id="1649" w:name="_ETM_Q1_4907686"/>
      <w:bookmarkEnd w:id="1649"/>
    </w:p>
    <w:p w:rsidR="001E68B8" w:rsidRDefault="001E68B8" w:rsidP="001E68B8">
      <w:pPr>
        <w:pStyle w:val="af9"/>
        <w:keepNext/>
        <w:rPr>
          <w:rtl/>
        </w:rPr>
      </w:pPr>
      <w:bookmarkStart w:id="1650" w:name="_ETM_Q1_4907999"/>
      <w:bookmarkStart w:id="1651" w:name="_ETM_Q1_4910039"/>
      <w:bookmarkEnd w:id="1650"/>
      <w:bookmarkEnd w:id="1651"/>
      <w:r>
        <w:rPr>
          <w:rtl/>
        </w:rPr>
        <w:t xml:space="preserve">נוגה </w:t>
      </w:r>
      <w:proofErr w:type="spellStart"/>
      <w:r>
        <w:rPr>
          <w:rtl/>
        </w:rPr>
        <w:t>ויזל</w:t>
      </w:r>
      <w:proofErr w:type="spellEnd"/>
      <w:r>
        <w:rPr>
          <w:rtl/>
        </w:rPr>
        <w:t>:</w:t>
      </w:r>
    </w:p>
    <w:p w:rsidR="001E68B8" w:rsidRDefault="001E68B8" w:rsidP="001E68B8">
      <w:pPr>
        <w:pStyle w:val="KeepWithNext"/>
        <w:rPr>
          <w:rtl/>
        </w:rPr>
      </w:pPr>
    </w:p>
    <w:p w:rsidR="001E68B8" w:rsidRDefault="001E68B8" w:rsidP="001E68B8">
      <w:pPr>
        <w:rPr>
          <w:rtl/>
        </w:rPr>
      </w:pPr>
      <w:r>
        <w:rPr>
          <w:rFonts w:hint="cs"/>
          <w:rtl/>
        </w:rPr>
        <w:t xml:space="preserve">- - - את הדרך </w:t>
      </w:r>
      <w:bookmarkStart w:id="1652" w:name="_ETM_Q1_4912142"/>
      <w:bookmarkEnd w:id="1652"/>
      <w:r>
        <w:rPr>
          <w:rFonts w:hint="cs"/>
          <w:rtl/>
        </w:rPr>
        <w:t>שלה. מה היא חושבת, זה טוב?</w:t>
      </w:r>
    </w:p>
    <w:p w:rsidR="001E68B8" w:rsidRDefault="001E68B8" w:rsidP="001E68B8">
      <w:pPr>
        <w:rPr>
          <w:rtl/>
        </w:rPr>
      </w:pPr>
      <w:bookmarkStart w:id="1653" w:name="_ETM_Q1_4914667"/>
      <w:bookmarkEnd w:id="1653"/>
    </w:p>
    <w:p w:rsidR="001E68B8" w:rsidRDefault="001E68B8" w:rsidP="001E68B8">
      <w:pPr>
        <w:pStyle w:val="af6"/>
        <w:keepNext/>
        <w:rPr>
          <w:rtl/>
        </w:rPr>
      </w:pPr>
      <w:bookmarkStart w:id="1654" w:name="_ETM_Q1_4914994"/>
      <w:bookmarkEnd w:id="1654"/>
      <w:r>
        <w:rPr>
          <w:rtl/>
        </w:rPr>
        <w:t>היו"ר עאידה תומא סלימאן:</w:t>
      </w:r>
    </w:p>
    <w:p w:rsidR="001E68B8" w:rsidRDefault="001E68B8" w:rsidP="001E68B8">
      <w:pPr>
        <w:pStyle w:val="KeepWithNext"/>
        <w:rPr>
          <w:rtl/>
        </w:rPr>
      </w:pPr>
    </w:p>
    <w:p w:rsidR="001E68B8" w:rsidRDefault="001E68B8" w:rsidP="001E68B8">
      <w:pPr>
        <w:rPr>
          <w:rtl/>
        </w:rPr>
      </w:pPr>
      <w:r>
        <w:rPr>
          <w:rFonts w:hint="cs"/>
          <w:rtl/>
        </w:rPr>
        <w:t xml:space="preserve">תאמינו לי, </w:t>
      </w:r>
      <w:bookmarkStart w:id="1655" w:name="_ETM_Q1_4917680"/>
      <w:bookmarkEnd w:id="1655"/>
      <w:r>
        <w:rPr>
          <w:rFonts w:hint="cs"/>
          <w:rtl/>
        </w:rPr>
        <w:t xml:space="preserve">אני יודעת מה אני עושה. </w:t>
      </w:r>
      <w:bookmarkStart w:id="1656" w:name="_ETM_Q1_4919437"/>
      <w:bookmarkEnd w:id="1656"/>
      <w:r>
        <w:rPr>
          <w:rFonts w:hint="cs"/>
          <w:rtl/>
        </w:rPr>
        <w:t>אני מבקשת - - -</w:t>
      </w:r>
    </w:p>
    <w:p w:rsidR="001E68B8" w:rsidRDefault="001E68B8" w:rsidP="001E68B8">
      <w:pPr>
        <w:rPr>
          <w:rtl/>
        </w:rPr>
      </w:pPr>
    </w:p>
    <w:p w:rsidR="001E68B8" w:rsidRDefault="001E68B8" w:rsidP="001E68B8">
      <w:pPr>
        <w:pStyle w:val="a4"/>
        <w:keepNext/>
        <w:rPr>
          <w:rtl/>
        </w:rPr>
      </w:pPr>
      <w:r>
        <w:rPr>
          <w:rtl/>
        </w:rPr>
        <w:t>אורלי לוי אבקסיס:</w:t>
      </w:r>
    </w:p>
    <w:p w:rsidR="001E68B8" w:rsidRDefault="001E68B8" w:rsidP="001E68B8">
      <w:pPr>
        <w:pStyle w:val="KeepWithNext"/>
        <w:rPr>
          <w:rtl/>
        </w:rPr>
      </w:pPr>
    </w:p>
    <w:p w:rsidR="001E68B8" w:rsidRDefault="001E68B8" w:rsidP="001E68B8">
      <w:pPr>
        <w:rPr>
          <w:rtl/>
        </w:rPr>
      </w:pPr>
      <w:r>
        <w:rPr>
          <w:rFonts w:hint="cs"/>
          <w:rtl/>
        </w:rPr>
        <w:t>דבר</w:t>
      </w:r>
      <w:bookmarkStart w:id="1657" w:name="_ETM_Q1_4918358"/>
      <w:bookmarkEnd w:id="1657"/>
      <w:r>
        <w:rPr>
          <w:rFonts w:hint="cs"/>
          <w:rtl/>
        </w:rPr>
        <w:t>י לגופו של החוק, לא לגופו של - - -</w:t>
      </w:r>
    </w:p>
    <w:p w:rsidR="001E68B8" w:rsidRDefault="001E68B8" w:rsidP="001E68B8">
      <w:pPr>
        <w:rPr>
          <w:rtl/>
        </w:rPr>
      </w:pPr>
      <w:bookmarkStart w:id="1658" w:name="_ETM_Q1_4923609"/>
      <w:bookmarkEnd w:id="1658"/>
    </w:p>
    <w:p w:rsidR="001E68B8" w:rsidRDefault="001E68B8" w:rsidP="001E68B8">
      <w:pPr>
        <w:pStyle w:val="af6"/>
        <w:keepNext/>
        <w:rPr>
          <w:rtl/>
        </w:rPr>
      </w:pPr>
      <w:bookmarkStart w:id="1659" w:name="_ETM_Q1_4923909"/>
      <w:bookmarkEnd w:id="1659"/>
      <w:r>
        <w:rPr>
          <w:rtl/>
        </w:rPr>
        <w:t>היו"ר עאידה תומא סלימאן:</w:t>
      </w:r>
    </w:p>
    <w:p w:rsidR="001E68B8" w:rsidRDefault="001E68B8" w:rsidP="001E68B8">
      <w:pPr>
        <w:pStyle w:val="KeepWithNext"/>
        <w:rPr>
          <w:rtl/>
        </w:rPr>
      </w:pPr>
    </w:p>
    <w:p w:rsidR="001E68B8" w:rsidRDefault="001E68B8" w:rsidP="001E68B8">
      <w:pPr>
        <w:rPr>
          <w:rtl/>
        </w:rPr>
      </w:pPr>
      <w:r>
        <w:rPr>
          <w:rFonts w:hint="cs"/>
          <w:rtl/>
        </w:rPr>
        <w:t>אורלי, אני מבקשת, אני מנהלת את הדיון הזה.</w:t>
      </w:r>
      <w:bookmarkStart w:id="1660" w:name="_ETM_Q1_4928374"/>
      <w:bookmarkEnd w:id="1660"/>
      <w:r>
        <w:rPr>
          <w:rFonts w:hint="cs"/>
          <w:rtl/>
        </w:rPr>
        <w:t xml:space="preserve"> כבר אמרתי, יש הצעת חוק שהיא בדיון. לכל </w:t>
      </w:r>
      <w:bookmarkStart w:id="1661" w:name="_ETM_Q1_4934403"/>
      <w:bookmarkEnd w:id="1661"/>
      <w:r>
        <w:rPr>
          <w:rFonts w:hint="cs"/>
          <w:rtl/>
        </w:rPr>
        <w:t xml:space="preserve">נוכחת בתוך החדר הזה יש את האפשרות </w:t>
      </w:r>
      <w:bookmarkStart w:id="1662" w:name="_ETM_Q1_4934208"/>
      <w:bookmarkEnd w:id="1662"/>
      <w:r>
        <w:rPr>
          <w:rFonts w:hint="cs"/>
          <w:rtl/>
        </w:rPr>
        <w:t xml:space="preserve">להירשם ולבקש להעיר על הצעת החוק הזו. על זה אנחנו </w:t>
      </w:r>
      <w:bookmarkStart w:id="1663" w:name="_ETM_Q1_4942671"/>
      <w:bookmarkEnd w:id="1663"/>
      <w:r>
        <w:rPr>
          <w:rFonts w:hint="cs"/>
          <w:rtl/>
        </w:rPr>
        <w:t>מדברות, בבקשה.</w:t>
      </w:r>
    </w:p>
    <w:p w:rsidR="001E68B8" w:rsidRDefault="001E68B8" w:rsidP="001E68B8">
      <w:pPr>
        <w:rPr>
          <w:rtl/>
        </w:rPr>
      </w:pPr>
    </w:p>
    <w:p w:rsidR="001E68B8" w:rsidRDefault="001E68B8" w:rsidP="001E68B8">
      <w:pPr>
        <w:pStyle w:val="a4"/>
        <w:keepNext/>
        <w:rPr>
          <w:rtl/>
        </w:rPr>
      </w:pPr>
      <w:r>
        <w:rPr>
          <w:rtl/>
        </w:rPr>
        <w:t>עמיר פרץ (המחנה הציוני):</w:t>
      </w:r>
    </w:p>
    <w:p w:rsidR="001E68B8" w:rsidRDefault="001E68B8" w:rsidP="001E68B8">
      <w:pPr>
        <w:pStyle w:val="KeepWithNext"/>
        <w:rPr>
          <w:rtl/>
        </w:rPr>
      </w:pPr>
    </w:p>
    <w:p w:rsidR="001E68B8" w:rsidRDefault="001E68B8" w:rsidP="001E68B8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, נשמע.</w:t>
      </w:r>
    </w:p>
    <w:p w:rsidR="001E68B8" w:rsidRDefault="001E68B8" w:rsidP="001E68B8">
      <w:pPr>
        <w:rPr>
          <w:rtl/>
        </w:rPr>
      </w:pPr>
    </w:p>
    <w:p w:rsidR="001E68B8" w:rsidRDefault="00BB469F" w:rsidP="001E68B8">
      <w:pPr>
        <w:pStyle w:val="a4"/>
        <w:keepNext/>
        <w:rPr>
          <w:rtl/>
        </w:rPr>
      </w:pPr>
      <w:r>
        <w:rPr>
          <w:rtl/>
        </w:rPr>
        <w:t>מ' פ':</w:t>
      </w:r>
    </w:p>
    <w:p w:rsidR="001E68B8" w:rsidRDefault="001E68B8" w:rsidP="001E68B8">
      <w:pPr>
        <w:pStyle w:val="KeepWithNext"/>
        <w:rPr>
          <w:rtl/>
        </w:rPr>
      </w:pPr>
    </w:p>
    <w:p w:rsidR="001E68B8" w:rsidRDefault="001E68B8" w:rsidP="001E68B8">
      <w:pPr>
        <w:rPr>
          <w:rtl/>
        </w:rPr>
      </w:pPr>
      <w:r>
        <w:rPr>
          <w:rFonts w:hint="cs"/>
          <w:rtl/>
        </w:rPr>
        <w:t xml:space="preserve">אני לא מתכוונת לחשוף, לא את שמי </w:t>
      </w:r>
      <w:bookmarkStart w:id="1664" w:name="_ETM_Q1_4946808"/>
      <w:bookmarkEnd w:id="1664"/>
      <w:r>
        <w:rPr>
          <w:rFonts w:hint="cs"/>
          <w:rtl/>
        </w:rPr>
        <w:t>- - -</w:t>
      </w:r>
    </w:p>
    <w:p w:rsidR="001E68B8" w:rsidRDefault="001E68B8" w:rsidP="001E68B8">
      <w:pPr>
        <w:rPr>
          <w:rtl/>
        </w:rPr>
      </w:pPr>
      <w:bookmarkStart w:id="1665" w:name="_ETM_Q1_4947528"/>
      <w:bookmarkEnd w:id="1665"/>
    </w:p>
    <w:p w:rsidR="001E68B8" w:rsidRDefault="001E68B8" w:rsidP="001E68B8">
      <w:pPr>
        <w:pStyle w:val="af6"/>
        <w:keepNext/>
        <w:rPr>
          <w:rtl/>
        </w:rPr>
      </w:pPr>
      <w:bookmarkStart w:id="1666" w:name="_ETM_Q1_4947848"/>
      <w:bookmarkEnd w:id="1666"/>
      <w:r>
        <w:rPr>
          <w:rtl/>
        </w:rPr>
        <w:t>היו"ר עאידה תומא סלימאן:</w:t>
      </w:r>
    </w:p>
    <w:p w:rsidR="001E68B8" w:rsidRDefault="001E68B8" w:rsidP="001E68B8">
      <w:pPr>
        <w:pStyle w:val="KeepWithNext"/>
        <w:rPr>
          <w:rtl/>
        </w:rPr>
      </w:pPr>
    </w:p>
    <w:p w:rsidR="001E68B8" w:rsidRDefault="001E68B8" w:rsidP="001E68B8">
      <w:pPr>
        <w:rPr>
          <w:rtl/>
        </w:rPr>
      </w:pPr>
      <w:r>
        <w:rPr>
          <w:rFonts w:hint="cs"/>
          <w:rtl/>
        </w:rPr>
        <w:t>אני מבקשת, הערה ישר לדיון.</w:t>
      </w:r>
    </w:p>
    <w:p w:rsidR="001E68B8" w:rsidRDefault="001E68B8" w:rsidP="001E68B8">
      <w:pPr>
        <w:rPr>
          <w:rtl/>
        </w:rPr>
      </w:pPr>
    </w:p>
    <w:p w:rsidR="001E68B8" w:rsidRDefault="00BB469F" w:rsidP="001E68B8">
      <w:pPr>
        <w:pStyle w:val="a4"/>
        <w:keepNext/>
        <w:rPr>
          <w:rtl/>
        </w:rPr>
      </w:pPr>
      <w:r>
        <w:rPr>
          <w:rtl/>
        </w:rPr>
        <w:t>מ' פ':</w:t>
      </w:r>
    </w:p>
    <w:p w:rsidR="001E68B8" w:rsidRDefault="001E68B8" w:rsidP="001E68B8">
      <w:pPr>
        <w:pStyle w:val="KeepWithNext"/>
        <w:rPr>
          <w:rtl/>
          <w:lang w:eastAsia="he-IL"/>
        </w:rPr>
      </w:pPr>
    </w:p>
    <w:p w:rsidR="001E68B8" w:rsidRDefault="001E68B8" w:rsidP="00AD2620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אני רוצה </w:t>
      </w:r>
      <w:bookmarkStart w:id="1667" w:name="_ETM_Q1_4952666"/>
      <w:bookmarkEnd w:id="1667"/>
      <w:r>
        <w:rPr>
          <w:rFonts w:hint="cs"/>
          <w:rtl/>
        </w:rPr>
        <w:t xml:space="preserve">להתייחס למצב האבסורדי שנפגעת או מתלוננת בגירה שרוצה לחשוף את </w:t>
      </w:r>
      <w:bookmarkStart w:id="1668" w:name="_ETM_Q1_4958328"/>
      <w:bookmarkEnd w:id="1668"/>
      <w:r>
        <w:rPr>
          <w:rFonts w:hint="cs"/>
          <w:rtl/>
        </w:rPr>
        <w:t xml:space="preserve">שמה ואת סיפורה, אך מבחינה חוקית היא אינה יכולה לעשות </w:t>
      </w:r>
      <w:bookmarkStart w:id="1669" w:name="_ETM_Q1_4963509"/>
      <w:bookmarkEnd w:id="1669"/>
      <w:r>
        <w:rPr>
          <w:rFonts w:hint="cs"/>
          <w:rtl/>
        </w:rPr>
        <w:t xml:space="preserve">זאת. לפני כשבועיים עברה בכנסת הקריאה ראשונה הצעת חוק </w:t>
      </w:r>
      <w:bookmarkStart w:id="1670" w:name="_ETM_Q1_4962832"/>
      <w:bookmarkEnd w:id="1670"/>
      <w:r w:rsidR="00AD2620">
        <w:rPr>
          <w:rFonts w:hint="cs"/>
          <w:rtl/>
        </w:rPr>
        <w:t xml:space="preserve">העונשין (תיקון סעיף 135) (פרסום פרטיו של נפגע או </w:t>
      </w:r>
      <w:bookmarkStart w:id="1671" w:name="_ETM_Q1_4972148"/>
      <w:bookmarkEnd w:id="1671"/>
      <w:r w:rsidR="00AD2620">
        <w:rPr>
          <w:rFonts w:hint="cs"/>
          <w:rtl/>
        </w:rPr>
        <w:t xml:space="preserve">מתלונן בעבירת מין). במליאה אמרה את שמי חברת הכנסת שלי </w:t>
      </w:r>
      <w:bookmarkStart w:id="1672" w:name="_ETM_Q1_4978268"/>
      <w:bookmarkEnd w:id="1672"/>
      <w:r w:rsidR="00AD2620">
        <w:rPr>
          <w:rFonts w:hint="cs"/>
          <w:rtl/>
        </w:rPr>
        <w:t xml:space="preserve">יחימוביץ כמה פעמים. כולי תקווה שהתיקון יעבור </w:t>
      </w:r>
      <w:bookmarkStart w:id="1673" w:name="_ETM_Q1_4982394"/>
      <w:bookmarkEnd w:id="1673"/>
      <w:r w:rsidR="00AD2620">
        <w:rPr>
          <w:rFonts w:hint="cs"/>
          <w:rtl/>
        </w:rPr>
        <w:t xml:space="preserve">במהרה גם בקריאה שנייה ושלישית, ואז הכול יהיה פשוט יותר </w:t>
      </w:r>
      <w:bookmarkStart w:id="1674" w:name="_ETM_Q1_4988454"/>
      <w:bookmarkEnd w:id="1674"/>
      <w:r w:rsidR="00AD2620">
        <w:rPr>
          <w:rFonts w:hint="cs"/>
          <w:rtl/>
        </w:rPr>
        <w:t>עבורנו, הנפגעות והנפגעים.</w:t>
      </w:r>
    </w:p>
    <w:p w:rsidR="00AD2620" w:rsidRDefault="00AD2620" w:rsidP="00AD2620">
      <w:pPr>
        <w:rPr>
          <w:rtl/>
        </w:rPr>
      </w:pPr>
      <w:bookmarkStart w:id="1675" w:name="_ETM_Q1_4984313"/>
      <w:bookmarkEnd w:id="1675"/>
    </w:p>
    <w:p w:rsidR="00AD2620" w:rsidRDefault="00AD2620" w:rsidP="00AD2620">
      <w:pPr>
        <w:rPr>
          <w:rtl/>
        </w:rPr>
      </w:pPr>
      <w:bookmarkStart w:id="1676" w:name="_ETM_Q1_4984730"/>
      <w:bookmarkEnd w:id="1676"/>
      <w:r>
        <w:rPr>
          <w:rFonts w:hint="cs"/>
          <w:rtl/>
        </w:rPr>
        <w:t xml:space="preserve">אני חייבת לציין שלמחרת, למרות שלא אני אמרתי את שמי, שלי עמדה ודיברה על זה - </w:t>
      </w:r>
      <w:bookmarkStart w:id="1677" w:name="_ETM_Q1_4990932"/>
      <w:bookmarkEnd w:id="1677"/>
      <w:r>
        <w:rPr>
          <w:rFonts w:hint="cs"/>
          <w:rtl/>
        </w:rPr>
        <w:t>- -</w:t>
      </w:r>
    </w:p>
    <w:p w:rsidR="00AD2620" w:rsidRDefault="00AD2620" w:rsidP="00AD2620">
      <w:pPr>
        <w:rPr>
          <w:rtl/>
        </w:rPr>
      </w:pPr>
      <w:bookmarkStart w:id="1678" w:name="_ETM_Q1_4991494"/>
      <w:bookmarkEnd w:id="1678"/>
    </w:p>
    <w:p w:rsidR="00AD2620" w:rsidRDefault="00AD2620" w:rsidP="00AD2620">
      <w:pPr>
        <w:pStyle w:val="af6"/>
        <w:keepNext/>
        <w:rPr>
          <w:rtl/>
        </w:rPr>
      </w:pPr>
      <w:bookmarkStart w:id="1679" w:name="_ETM_Q1_4991813"/>
      <w:bookmarkEnd w:id="1679"/>
      <w:r>
        <w:rPr>
          <w:rtl/>
        </w:rPr>
        <w:t>היו"ר עאידה תומא סלימאן:</w:t>
      </w:r>
    </w:p>
    <w:p w:rsidR="00AD2620" w:rsidRDefault="00AD2620" w:rsidP="00AD2620">
      <w:pPr>
        <w:pStyle w:val="KeepWithNext"/>
        <w:rPr>
          <w:rtl/>
        </w:rPr>
      </w:pPr>
    </w:p>
    <w:p w:rsidR="00AD2620" w:rsidRDefault="00AD2620" w:rsidP="00AD2620">
      <w:pPr>
        <w:rPr>
          <w:rtl/>
        </w:rPr>
      </w:pPr>
      <w:r>
        <w:rPr>
          <w:rFonts w:hint="cs"/>
          <w:rtl/>
        </w:rPr>
        <w:t>אני מבקשת, אני מבקשת, אנחנו דנים בהצעת החוק. א</w:t>
      </w:r>
      <w:bookmarkStart w:id="1680" w:name="_ETM_Q1_4999283"/>
      <w:bookmarkEnd w:id="1680"/>
      <w:r>
        <w:rPr>
          <w:rFonts w:hint="cs"/>
          <w:rtl/>
        </w:rPr>
        <w:t>ני ביקשתי הערות על הצעת החוק, איזה דילמות הוא מתעורר - - -</w:t>
      </w:r>
    </w:p>
    <w:p w:rsidR="00AD2620" w:rsidRDefault="00AD2620" w:rsidP="00AD2620">
      <w:pPr>
        <w:rPr>
          <w:rtl/>
        </w:rPr>
      </w:pPr>
      <w:bookmarkStart w:id="1681" w:name="_ETM_Q1_4999307"/>
      <w:bookmarkEnd w:id="1681"/>
    </w:p>
    <w:p w:rsidR="00AD2620" w:rsidRDefault="00BB469F" w:rsidP="00AD2620">
      <w:pPr>
        <w:pStyle w:val="-"/>
        <w:keepNext/>
        <w:rPr>
          <w:rtl/>
        </w:rPr>
      </w:pPr>
      <w:bookmarkStart w:id="1682" w:name="_ETM_Q1_4999632"/>
      <w:bookmarkEnd w:id="1682"/>
      <w:r>
        <w:rPr>
          <w:rtl/>
        </w:rPr>
        <w:t>מ' פ':</w:t>
      </w:r>
    </w:p>
    <w:p w:rsidR="00AD2620" w:rsidRDefault="00AD2620" w:rsidP="00AD2620">
      <w:pPr>
        <w:pStyle w:val="KeepWithNext"/>
        <w:rPr>
          <w:rtl/>
        </w:rPr>
      </w:pPr>
    </w:p>
    <w:p w:rsidR="00AD2620" w:rsidRDefault="00AD2620" w:rsidP="00AD2620">
      <w:pPr>
        <w:rPr>
          <w:rtl/>
        </w:rPr>
      </w:pPr>
      <w:r>
        <w:rPr>
          <w:rFonts w:hint="cs"/>
          <w:rtl/>
        </w:rPr>
        <w:t xml:space="preserve">אני רק רוצה להגיד שקיבלתי מיד </w:t>
      </w:r>
      <w:bookmarkStart w:id="1683" w:name="_ETM_Q1_5001855"/>
      <w:bookmarkEnd w:id="1683"/>
      <w:r>
        <w:rPr>
          <w:rFonts w:hint="cs"/>
          <w:rtl/>
        </w:rPr>
        <w:t>מכתב אזהרה.</w:t>
      </w:r>
      <w:r w:rsidRPr="00AD2620">
        <w:rPr>
          <w:rFonts w:hint="cs"/>
          <w:rtl/>
        </w:rPr>
        <w:t xml:space="preserve"> </w:t>
      </w:r>
      <w:r>
        <w:rPr>
          <w:rFonts w:hint="cs"/>
          <w:rtl/>
        </w:rPr>
        <w:t xml:space="preserve">בהחלטה מודעת מראש אני בחרתי לחשוף </w:t>
      </w:r>
      <w:bookmarkStart w:id="1684" w:name="_ETM_Q1_5009410"/>
      <w:bookmarkEnd w:id="1684"/>
      <w:r>
        <w:rPr>
          <w:rFonts w:hint="cs"/>
          <w:rtl/>
        </w:rPr>
        <w:t>את שמי - - -</w:t>
      </w:r>
    </w:p>
    <w:p w:rsidR="00AD2620" w:rsidRDefault="00AD2620" w:rsidP="00AD2620">
      <w:pPr>
        <w:rPr>
          <w:rtl/>
        </w:rPr>
      </w:pPr>
    </w:p>
    <w:p w:rsidR="00AD2620" w:rsidRDefault="00AD2620" w:rsidP="00AD2620">
      <w:pPr>
        <w:pStyle w:val="a4"/>
        <w:keepNext/>
        <w:rPr>
          <w:rtl/>
        </w:rPr>
      </w:pPr>
      <w:bookmarkStart w:id="1685" w:name="_ETM_Q1_5005461"/>
      <w:bookmarkEnd w:id="1685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AD2620" w:rsidRDefault="00AD2620" w:rsidP="00AD2620">
      <w:pPr>
        <w:pStyle w:val="KeepWithNext"/>
        <w:rPr>
          <w:rtl/>
        </w:rPr>
      </w:pPr>
    </w:p>
    <w:p w:rsidR="00AD2620" w:rsidRDefault="00AD2620" w:rsidP="00AD2620">
      <w:pPr>
        <w:rPr>
          <w:rtl/>
        </w:rPr>
      </w:pPr>
      <w:r>
        <w:rPr>
          <w:rFonts w:hint="cs"/>
          <w:rtl/>
        </w:rPr>
        <w:t xml:space="preserve">אבל עאידה, למה? אני חושב שמה שקורה עכשיו ממחיש את האבסורד. היא לא </w:t>
      </w:r>
      <w:bookmarkStart w:id="1686" w:name="_ETM_Q1_5013807"/>
      <w:bookmarkEnd w:id="1686"/>
      <w:r>
        <w:rPr>
          <w:rFonts w:hint="cs"/>
          <w:rtl/>
        </w:rPr>
        <w:t>יכולה לדבר.</w:t>
      </w:r>
    </w:p>
    <w:p w:rsidR="00AD2620" w:rsidRDefault="00AD2620" w:rsidP="00AD2620">
      <w:pPr>
        <w:rPr>
          <w:rtl/>
        </w:rPr>
      </w:pPr>
      <w:bookmarkStart w:id="1687" w:name="_ETM_Q1_5003135"/>
      <w:bookmarkEnd w:id="1687"/>
    </w:p>
    <w:p w:rsidR="00AD2620" w:rsidRDefault="00AD2620" w:rsidP="00AD2620">
      <w:pPr>
        <w:pStyle w:val="af6"/>
        <w:keepNext/>
        <w:rPr>
          <w:rtl/>
        </w:rPr>
      </w:pPr>
      <w:bookmarkStart w:id="1688" w:name="_ETM_Q1_5003655"/>
      <w:bookmarkEnd w:id="1688"/>
      <w:r>
        <w:rPr>
          <w:rtl/>
        </w:rPr>
        <w:t>היו"ר עאידה תומא סלימאן:</w:t>
      </w:r>
    </w:p>
    <w:p w:rsidR="00AD2620" w:rsidRDefault="00AD2620" w:rsidP="00AD2620">
      <w:pPr>
        <w:pStyle w:val="KeepWithNext"/>
        <w:rPr>
          <w:rtl/>
          <w:lang w:eastAsia="he-IL"/>
        </w:rPr>
      </w:pPr>
    </w:p>
    <w:p w:rsidR="00AD2620" w:rsidRDefault="00AD2620" w:rsidP="00AD2620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אבל אנחנו המחשנו את האבסורד מאה אלף פעמים.</w:t>
      </w:r>
    </w:p>
    <w:p w:rsidR="00AD2620" w:rsidRDefault="00AD2620" w:rsidP="00AD2620">
      <w:pPr>
        <w:rPr>
          <w:rtl/>
          <w:lang w:eastAsia="he-IL"/>
        </w:rPr>
      </w:pPr>
      <w:bookmarkStart w:id="1689" w:name="_ETM_Q1_5010486"/>
      <w:bookmarkEnd w:id="1689"/>
    </w:p>
    <w:p w:rsidR="00AD2620" w:rsidRDefault="00AD2620" w:rsidP="00AD2620">
      <w:pPr>
        <w:pStyle w:val="a4"/>
        <w:keepNext/>
        <w:rPr>
          <w:rtl/>
        </w:rPr>
      </w:pPr>
      <w:bookmarkStart w:id="1690" w:name="_ETM_Q1_5010813"/>
      <w:bookmarkStart w:id="1691" w:name="_ETM_Q1_5015221"/>
      <w:bookmarkEnd w:id="1690"/>
      <w:bookmarkEnd w:id="1691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AD2620" w:rsidRDefault="00AD2620" w:rsidP="00AD2620">
      <w:pPr>
        <w:pStyle w:val="KeepWithNext"/>
        <w:rPr>
          <w:rtl/>
          <w:lang w:eastAsia="he-IL"/>
        </w:rPr>
      </w:pPr>
    </w:p>
    <w:p w:rsidR="00AD2620" w:rsidRDefault="00AD2620" w:rsidP="00AD2620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שנייה יחליטו שאסור לה לדבר על שום נושא בעולם.</w:t>
      </w:r>
    </w:p>
    <w:p w:rsidR="006F0B70" w:rsidRDefault="006F0B70" w:rsidP="00AD2620">
      <w:pPr>
        <w:rPr>
          <w:rtl/>
          <w:lang w:eastAsia="he-IL"/>
        </w:rPr>
      </w:pPr>
      <w:bookmarkStart w:id="1692" w:name="_ETM_Q1_5018537"/>
      <w:bookmarkEnd w:id="1692"/>
    </w:p>
    <w:p w:rsidR="006F0B70" w:rsidRDefault="006F0B70" w:rsidP="006F0B70">
      <w:pPr>
        <w:pStyle w:val="af6"/>
        <w:keepNext/>
        <w:rPr>
          <w:rtl/>
        </w:rPr>
      </w:pPr>
      <w:bookmarkStart w:id="1693" w:name="_ETM_Q1_5018843"/>
      <w:bookmarkEnd w:id="1693"/>
      <w:r>
        <w:rPr>
          <w:rtl/>
        </w:rPr>
        <w:t>היו"ר עאידה תומא סלימאן:</w:t>
      </w:r>
    </w:p>
    <w:p w:rsidR="006F0B70" w:rsidRDefault="006F0B70" w:rsidP="006F0B70">
      <w:pPr>
        <w:pStyle w:val="KeepWithNext"/>
        <w:rPr>
          <w:rtl/>
          <w:lang w:eastAsia="he-IL"/>
        </w:rPr>
      </w:pPr>
    </w:p>
    <w:p w:rsidR="006F0B70" w:rsidRDefault="006F0B70" w:rsidP="006F0B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לא. זה לא </w:t>
      </w:r>
      <w:bookmarkStart w:id="1694" w:name="_ETM_Q1_5018570"/>
      <w:bookmarkEnd w:id="1694"/>
      <w:r>
        <w:rPr>
          <w:rFonts w:hint="cs"/>
          <w:rtl/>
          <w:lang w:eastAsia="he-IL"/>
        </w:rPr>
        <w:t>פייר מה שאתם עושים עכשיו.</w:t>
      </w:r>
    </w:p>
    <w:p w:rsidR="006F0B70" w:rsidRDefault="006F0B70" w:rsidP="006F0B70">
      <w:pPr>
        <w:rPr>
          <w:rtl/>
          <w:lang w:eastAsia="he-IL"/>
        </w:rPr>
      </w:pPr>
      <w:bookmarkStart w:id="1695" w:name="_ETM_Q1_5018398"/>
      <w:bookmarkEnd w:id="1695"/>
    </w:p>
    <w:p w:rsidR="006F0B70" w:rsidRDefault="00BB469F" w:rsidP="006F0B70">
      <w:pPr>
        <w:pStyle w:val="a4"/>
        <w:keepNext/>
        <w:rPr>
          <w:rtl/>
        </w:rPr>
      </w:pPr>
      <w:bookmarkStart w:id="1696" w:name="_ETM_Q1_5018696"/>
      <w:bookmarkEnd w:id="1696"/>
      <w:r>
        <w:rPr>
          <w:rtl/>
        </w:rPr>
        <w:t>מ' פ':</w:t>
      </w:r>
    </w:p>
    <w:p w:rsidR="006F0B70" w:rsidRDefault="006F0B70" w:rsidP="006F0B70">
      <w:pPr>
        <w:pStyle w:val="KeepWithNext"/>
        <w:rPr>
          <w:rtl/>
          <w:lang w:eastAsia="he-IL"/>
        </w:rPr>
      </w:pPr>
    </w:p>
    <w:p w:rsidR="006F0B70" w:rsidRDefault="006F0B70" w:rsidP="006F0B70">
      <w:pPr>
        <w:rPr>
          <w:rtl/>
          <w:lang w:eastAsia="he-IL"/>
        </w:rPr>
      </w:pPr>
      <w:r>
        <w:rPr>
          <w:rFonts w:hint="cs"/>
          <w:rtl/>
          <w:lang w:eastAsia="he-IL"/>
        </w:rPr>
        <w:t>באתי לפה היום כי נמאס לי לשתוק.</w:t>
      </w:r>
    </w:p>
    <w:p w:rsidR="006F0B70" w:rsidRDefault="006F0B70" w:rsidP="006F0B70">
      <w:pPr>
        <w:rPr>
          <w:rtl/>
          <w:lang w:eastAsia="he-IL"/>
        </w:rPr>
      </w:pPr>
      <w:bookmarkStart w:id="1697" w:name="_ETM_Q1_5017866"/>
      <w:bookmarkEnd w:id="1697"/>
    </w:p>
    <w:p w:rsidR="006F0B70" w:rsidRDefault="006F0B70" w:rsidP="006F0B70">
      <w:pPr>
        <w:pStyle w:val="af6"/>
        <w:keepNext/>
        <w:rPr>
          <w:rtl/>
        </w:rPr>
      </w:pPr>
      <w:bookmarkStart w:id="1698" w:name="_ETM_Q1_5018169"/>
      <w:bookmarkEnd w:id="1698"/>
      <w:r>
        <w:rPr>
          <w:rtl/>
        </w:rPr>
        <w:t>היו"ר עאידה תומא סלימאן:</w:t>
      </w:r>
    </w:p>
    <w:p w:rsidR="006F0B70" w:rsidRDefault="006F0B70" w:rsidP="006F0B70">
      <w:pPr>
        <w:pStyle w:val="KeepWithNext"/>
        <w:rPr>
          <w:rtl/>
          <w:lang w:eastAsia="he-IL"/>
        </w:rPr>
      </w:pPr>
    </w:p>
    <w:p w:rsidR="006F0B70" w:rsidRDefault="006F0B70" w:rsidP="006F0B70">
      <w:pPr>
        <w:rPr>
          <w:rtl/>
          <w:lang w:eastAsia="he-IL"/>
        </w:rPr>
      </w:pPr>
      <w:r>
        <w:rPr>
          <w:rFonts w:hint="cs"/>
          <w:rtl/>
          <w:lang w:eastAsia="he-IL"/>
        </w:rPr>
        <w:t>ממש לא פייר.</w:t>
      </w:r>
      <w:bookmarkStart w:id="1699" w:name="_ETM_Q1_5020726"/>
      <w:bookmarkEnd w:id="1699"/>
    </w:p>
    <w:p w:rsidR="006F0B70" w:rsidRDefault="006F0B70" w:rsidP="006F0B70">
      <w:pPr>
        <w:rPr>
          <w:rtl/>
          <w:lang w:eastAsia="he-IL"/>
        </w:rPr>
      </w:pPr>
    </w:p>
    <w:p w:rsidR="006F0B70" w:rsidRDefault="006F0B70" w:rsidP="006F0B70">
      <w:pPr>
        <w:pStyle w:val="a4"/>
        <w:keepNext/>
        <w:rPr>
          <w:rtl/>
        </w:rPr>
      </w:pPr>
      <w:bookmarkStart w:id="1700" w:name="_ETM_Q1_5021094"/>
      <w:bookmarkStart w:id="1701" w:name="_ETM_Q1_5024630"/>
      <w:bookmarkEnd w:id="1700"/>
      <w:bookmarkEnd w:id="1701"/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</w:p>
    <w:p w:rsidR="006F0B70" w:rsidRDefault="006F0B70" w:rsidP="006F0B70">
      <w:pPr>
        <w:pStyle w:val="KeepWithNext"/>
        <w:rPr>
          <w:rtl/>
          <w:lang w:eastAsia="he-IL"/>
        </w:rPr>
      </w:pPr>
    </w:p>
    <w:p w:rsidR="006F0B70" w:rsidRDefault="006F0B70" w:rsidP="006F0B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לא עושה כלום - - </w:t>
      </w:r>
      <w:bookmarkStart w:id="1702" w:name="_ETM_Q1_5023875"/>
      <w:bookmarkEnd w:id="1702"/>
      <w:r>
        <w:rPr>
          <w:rFonts w:hint="cs"/>
          <w:rtl/>
          <w:lang w:eastAsia="he-IL"/>
        </w:rPr>
        <w:t>-</w:t>
      </w:r>
    </w:p>
    <w:p w:rsidR="006F0B70" w:rsidRDefault="006F0B70" w:rsidP="006F0B70">
      <w:pPr>
        <w:rPr>
          <w:rtl/>
          <w:lang w:eastAsia="he-IL"/>
        </w:rPr>
      </w:pPr>
      <w:bookmarkStart w:id="1703" w:name="_ETM_Q1_5024195"/>
      <w:bookmarkEnd w:id="1703"/>
    </w:p>
    <w:p w:rsidR="006F0B70" w:rsidRDefault="006F0B70" w:rsidP="006F0B70">
      <w:pPr>
        <w:pStyle w:val="af6"/>
        <w:keepNext/>
        <w:rPr>
          <w:rtl/>
        </w:rPr>
      </w:pPr>
      <w:bookmarkStart w:id="1704" w:name="_ETM_Q1_5024515"/>
      <w:bookmarkEnd w:id="1704"/>
      <w:r>
        <w:rPr>
          <w:rtl/>
        </w:rPr>
        <w:t>היו"ר עאידה תומא סלימאן:</w:t>
      </w:r>
    </w:p>
    <w:p w:rsidR="006F0B70" w:rsidRDefault="006F0B70" w:rsidP="006F0B70">
      <w:pPr>
        <w:pStyle w:val="KeepWithNext"/>
        <w:rPr>
          <w:rtl/>
          <w:lang w:eastAsia="he-IL"/>
        </w:rPr>
      </w:pPr>
    </w:p>
    <w:p w:rsidR="00326914" w:rsidRDefault="006F0B70" w:rsidP="00326914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>, אתה יודע טוב מאוד שאני מהתומכות הנלהבות של ש</w:t>
      </w:r>
      <w:bookmarkStart w:id="1705" w:name="_ETM_Q1_5027991"/>
      <w:bookmarkEnd w:id="1705"/>
      <w:r>
        <w:rPr>
          <w:rFonts w:hint="cs"/>
          <w:rtl/>
          <w:lang w:eastAsia="he-IL"/>
        </w:rPr>
        <w:t xml:space="preserve">אישה תחשוף מה שהיא רוצה לחשוף. לשים אותי </w:t>
      </w:r>
      <w:bookmarkStart w:id="1706" w:name="_ETM_Q1_5036181"/>
      <w:bookmarkEnd w:id="1706"/>
      <w:r>
        <w:rPr>
          <w:rFonts w:hint="cs"/>
          <w:rtl/>
          <w:lang w:eastAsia="he-IL"/>
        </w:rPr>
        <w:t xml:space="preserve">כל פעם במקום הזה כאשר אתם יודעים שיש חוק </w:t>
      </w:r>
      <w:bookmarkStart w:id="1707" w:name="_ETM_Q1_5039943"/>
      <w:bookmarkEnd w:id="1707"/>
      <w:r>
        <w:rPr>
          <w:rFonts w:hint="cs"/>
          <w:rtl/>
          <w:lang w:eastAsia="he-IL"/>
        </w:rPr>
        <w:t xml:space="preserve">שמחייב את צוות הוועדה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</w:t>
      </w:r>
      <w:r w:rsidR="00EC006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עכשיו עושים </w:t>
      </w:r>
      <w:bookmarkStart w:id="1708" w:name="_ETM_Q1_5044529"/>
      <w:bookmarkEnd w:id="1708"/>
      <w:r>
        <w:rPr>
          <w:rFonts w:hint="cs"/>
          <w:rtl/>
          <w:lang w:eastAsia="he-IL"/>
        </w:rPr>
        <w:t xml:space="preserve">עוול לצוות הוועדה שיכול לקבל אזהרה ויכול להיות מועמד לדין. </w:t>
      </w:r>
      <w:bookmarkStart w:id="1709" w:name="_ETM_Q1_5043687"/>
      <w:bookmarkEnd w:id="1709"/>
      <w:r>
        <w:rPr>
          <w:rFonts w:hint="cs"/>
          <w:rtl/>
          <w:lang w:eastAsia="he-IL"/>
        </w:rPr>
        <w:t>זה לא אני.</w:t>
      </w:r>
      <w:r w:rsidR="00326914" w:rsidRPr="00326914">
        <w:rPr>
          <w:rFonts w:hint="cs"/>
          <w:rtl/>
          <w:lang w:eastAsia="he-IL"/>
        </w:rPr>
        <w:t xml:space="preserve"> </w:t>
      </w:r>
      <w:r w:rsidR="00326914">
        <w:rPr>
          <w:rFonts w:hint="cs"/>
          <w:rtl/>
          <w:lang w:eastAsia="he-IL"/>
        </w:rPr>
        <w:t xml:space="preserve">אני </w:t>
      </w:r>
      <w:bookmarkStart w:id="1710" w:name="_ETM_Q1_5048406"/>
      <w:bookmarkEnd w:id="1710"/>
      <w:r w:rsidR="00326914">
        <w:rPr>
          <w:rFonts w:hint="cs"/>
          <w:rtl/>
          <w:lang w:eastAsia="he-IL"/>
        </w:rPr>
        <w:t>יש לי חסינות. זה לא אני.</w:t>
      </w:r>
    </w:p>
    <w:p w:rsidR="00326914" w:rsidRDefault="00326914" w:rsidP="006F0B70">
      <w:pPr>
        <w:rPr>
          <w:rtl/>
          <w:lang w:eastAsia="he-IL"/>
        </w:rPr>
      </w:pPr>
      <w:bookmarkStart w:id="1711" w:name="_ETM_Q1_5043125"/>
      <w:bookmarkEnd w:id="1711"/>
    </w:p>
    <w:p w:rsidR="00326914" w:rsidRDefault="00326914" w:rsidP="00326914">
      <w:pPr>
        <w:pStyle w:val="a4"/>
        <w:keepNext/>
        <w:rPr>
          <w:rtl/>
        </w:rPr>
      </w:pPr>
      <w:bookmarkStart w:id="1712" w:name="_ETM_Q1_5043523"/>
      <w:bookmarkStart w:id="1713" w:name="_ETM_Q1_5044436"/>
      <w:bookmarkEnd w:id="1712"/>
      <w:bookmarkEnd w:id="1713"/>
      <w:r>
        <w:rPr>
          <w:rtl/>
        </w:rPr>
        <w:t>אורלי לוי אבקסיס:</w:t>
      </w:r>
    </w:p>
    <w:p w:rsidR="00326914" w:rsidRDefault="00326914" w:rsidP="00326914">
      <w:pPr>
        <w:pStyle w:val="KeepWithNext"/>
        <w:rPr>
          <w:rtl/>
          <w:lang w:eastAsia="he-IL"/>
        </w:rPr>
      </w:pPr>
    </w:p>
    <w:p w:rsidR="00326914" w:rsidRDefault="00326914" w:rsidP="00326914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אם היא לא מדברת על האירוע?</w:t>
      </w:r>
    </w:p>
    <w:p w:rsidR="00326914" w:rsidRDefault="00326914" w:rsidP="00326914">
      <w:pPr>
        <w:rPr>
          <w:rtl/>
          <w:lang w:eastAsia="he-IL"/>
        </w:rPr>
      </w:pPr>
      <w:bookmarkStart w:id="1714" w:name="_ETM_Q1_5046951"/>
      <w:bookmarkEnd w:id="1714"/>
    </w:p>
    <w:p w:rsidR="00326914" w:rsidRDefault="00326914" w:rsidP="00326914">
      <w:pPr>
        <w:pStyle w:val="a4"/>
        <w:keepNext/>
        <w:rPr>
          <w:rtl/>
        </w:rPr>
      </w:pPr>
      <w:bookmarkStart w:id="1715" w:name="_ETM_Q1_5047534"/>
      <w:bookmarkStart w:id="1716" w:name="_ETM_Q1_5046885"/>
      <w:bookmarkStart w:id="1717" w:name="_ETM_Q1_5047206"/>
      <w:bookmarkStart w:id="1718" w:name="_ETM_Q1_5048253"/>
      <w:bookmarkEnd w:id="1715"/>
      <w:bookmarkEnd w:id="1716"/>
      <w:bookmarkEnd w:id="1717"/>
      <w:bookmarkEnd w:id="1718"/>
      <w:r>
        <w:rPr>
          <w:rtl/>
        </w:rPr>
        <w:t>ענת מימון:</w:t>
      </w:r>
    </w:p>
    <w:p w:rsidR="00326914" w:rsidRDefault="00326914" w:rsidP="00326914">
      <w:pPr>
        <w:pStyle w:val="KeepWithNext"/>
        <w:rPr>
          <w:rtl/>
          <w:lang w:eastAsia="he-IL"/>
        </w:rPr>
      </w:pPr>
    </w:p>
    <w:p w:rsidR="00326914" w:rsidRDefault="00326914" w:rsidP="00326914">
      <w:pPr>
        <w:rPr>
          <w:rtl/>
          <w:lang w:eastAsia="he-IL"/>
        </w:rPr>
      </w:pPr>
      <w:r>
        <w:rPr>
          <w:rFonts w:hint="cs"/>
          <w:rtl/>
          <w:lang w:eastAsia="he-IL"/>
        </w:rPr>
        <w:t>יש פה צו איסור פרסום גם מעבר לסעיף 352 - - -</w:t>
      </w:r>
      <w:bookmarkStart w:id="1719" w:name="_ETM_Q1_5052703"/>
      <w:bookmarkEnd w:id="1719"/>
    </w:p>
    <w:p w:rsidR="00326914" w:rsidRDefault="00326914" w:rsidP="00326914">
      <w:pPr>
        <w:rPr>
          <w:rtl/>
          <w:lang w:eastAsia="he-IL"/>
        </w:rPr>
      </w:pPr>
    </w:p>
    <w:p w:rsidR="00326914" w:rsidRDefault="00326914" w:rsidP="00326914">
      <w:pPr>
        <w:pStyle w:val="a4"/>
        <w:keepNext/>
        <w:rPr>
          <w:rtl/>
        </w:rPr>
      </w:pPr>
      <w:bookmarkStart w:id="1720" w:name="_ETM_Q1_5053031"/>
      <w:bookmarkStart w:id="1721" w:name="_ETM_Q1_5053839"/>
      <w:bookmarkEnd w:id="1720"/>
      <w:bookmarkEnd w:id="1721"/>
      <w:r>
        <w:rPr>
          <w:rtl/>
        </w:rPr>
        <w:t>אורלי לוי אבקסיס:</w:t>
      </w:r>
    </w:p>
    <w:p w:rsidR="00326914" w:rsidRDefault="00326914" w:rsidP="00326914">
      <w:pPr>
        <w:pStyle w:val="KeepWithNext"/>
        <w:rPr>
          <w:rtl/>
          <w:lang w:eastAsia="he-IL"/>
        </w:rPr>
      </w:pPr>
    </w:p>
    <w:p w:rsidR="00326914" w:rsidRDefault="00326914" w:rsidP="003269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רגע, לבחורה שיש </w:t>
      </w:r>
      <w:bookmarkStart w:id="1722" w:name="_ETM_Q1_5054363"/>
      <w:bookmarkEnd w:id="1722"/>
      <w:r>
        <w:rPr>
          <w:rFonts w:hint="cs"/>
          <w:rtl/>
          <w:lang w:eastAsia="he-IL"/>
        </w:rPr>
        <w:t>איסור פרסום, אסור לה לדבר על שום דבר ביקום?</w:t>
      </w:r>
    </w:p>
    <w:p w:rsidR="00326914" w:rsidRDefault="00326914" w:rsidP="00326914">
      <w:pPr>
        <w:rPr>
          <w:rtl/>
          <w:lang w:eastAsia="he-IL"/>
        </w:rPr>
      </w:pPr>
      <w:bookmarkStart w:id="1723" w:name="_ETM_Q1_5053236"/>
      <w:bookmarkEnd w:id="1723"/>
    </w:p>
    <w:p w:rsidR="00326914" w:rsidRDefault="00326914" w:rsidP="00326914">
      <w:pPr>
        <w:pStyle w:val="a4"/>
        <w:keepNext/>
        <w:rPr>
          <w:rtl/>
        </w:rPr>
      </w:pPr>
      <w:bookmarkStart w:id="1724" w:name="_ETM_Q1_5055619"/>
      <w:bookmarkEnd w:id="1724"/>
      <w:r>
        <w:rPr>
          <w:rtl/>
        </w:rPr>
        <w:t>ענת מימון:</w:t>
      </w:r>
    </w:p>
    <w:p w:rsidR="00326914" w:rsidRDefault="00326914" w:rsidP="00326914">
      <w:pPr>
        <w:pStyle w:val="KeepWithNext"/>
        <w:rPr>
          <w:rtl/>
          <w:lang w:eastAsia="he-IL"/>
        </w:rPr>
      </w:pPr>
    </w:p>
    <w:p w:rsidR="00326914" w:rsidRDefault="00326914" w:rsidP="003269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אבל </w:t>
      </w:r>
      <w:bookmarkStart w:id="1725" w:name="_ETM_Q1_5058378"/>
      <w:bookmarkEnd w:id="1725"/>
      <w:r>
        <w:rPr>
          <w:rFonts w:hint="cs"/>
          <w:rtl/>
          <w:lang w:eastAsia="he-IL"/>
        </w:rPr>
        <w:t>במקרה הזה זה לא שהיא דיברה על שום דבר.</w:t>
      </w:r>
    </w:p>
    <w:p w:rsidR="00326914" w:rsidRDefault="00326914" w:rsidP="00326914">
      <w:pPr>
        <w:rPr>
          <w:rtl/>
          <w:lang w:eastAsia="he-IL"/>
        </w:rPr>
      </w:pPr>
      <w:bookmarkStart w:id="1726" w:name="_ETM_Q1_5059884"/>
      <w:bookmarkEnd w:id="1726"/>
    </w:p>
    <w:p w:rsidR="00326914" w:rsidRDefault="00326914" w:rsidP="00326914">
      <w:pPr>
        <w:pStyle w:val="a4"/>
        <w:keepNext/>
        <w:rPr>
          <w:rtl/>
        </w:rPr>
      </w:pPr>
      <w:bookmarkStart w:id="1727" w:name="_ETM_Q1_5060984"/>
      <w:bookmarkEnd w:id="1727"/>
      <w:r>
        <w:rPr>
          <w:rtl/>
        </w:rPr>
        <w:t>אורלי לוי אבקסיס:</w:t>
      </w:r>
    </w:p>
    <w:p w:rsidR="00326914" w:rsidRDefault="00326914" w:rsidP="00326914">
      <w:pPr>
        <w:pStyle w:val="KeepWithNext"/>
        <w:rPr>
          <w:rtl/>
          <w:lang w:eastAsia="he-IL"/>
        </w:rPr>
      </w:pPr>
    </w:p>
    <w:p w:rsidR="00326914" w:rsidRDefault="00326914" w:rsidP="00326914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מדברת על החוק. על החוק, לא על - - -</w:t>
      </w:r>
    </w:p>
    <w:p w:rsidR="00326914" w:rsidRDefault="00326914" w:rsidP="00326914">
      <w:pPr>
        <w:rPr>
          <w:rtl/>
          <w:lang w:eastAsia="he-IL"/>
        </w:rPr>
      </w:pPr>
      <w:bookmarkStart w:id="1728" w:name="_ETM_Q1_5058272"/>
      <w:bookmarkEnd w:id="1728"/>
    </w:p>
    <w:p w:rsidR="00326914" w:rsidRDefault="00326914" w:rsidP="00326914">
      <w:pPr>
        <w:pStyle w:val="af5"/>
        <w:keepNext/>
        <w:rPr>
          <w:rtl/>
        </w:rPr>
      </w:pPr>
      <w:bookmarkStart w:id="1729" w:name="_ETM_Q1_5058561"/>
      <w:bookmarkEnd w:id="1729"/>
      <w:r>
        <w:rPr>
          <w:rtl/>
        </w:rPr>
        <w:t>קריאות:</w:t>
      </w:r>
    </w:p>
    <w:p w:rsidR="00326914" w:rsidRDefault="00326914" w:rsidP="00326914">
      <w:pPr>
        <w:pStyle w:val="KeepWithNext"/>
        <w:rPr>
          <w:rtl/>
          <w:lang w:eastAsia="he-IL"/>
        </w:rPr>
      </w:pPr>
    </w:p>
    <w:p w:rsidR="00326914" w:rsidRDefault="00326914" w:rsidP="003269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</w:t>
      </w:r>
      <w:bookmarkStart w:id="1730" w:name="_ETM_Q1_5062424"/>
      <w:bookmarkEnd w:id="1730"/>
      <w:r>
        <w:rPr>
          <w:rFonts w:hint="cs"/>
          <w:rtl/>
          <w:lang w:eastAsia="he-IL"/>
        </w:rPr>
        <w:t>- -</w:t>
      </w:r>
    </w:p>
    <w:p w:rsidR="00326914" w:rsidRDefault="00326914" w:rsidP="00326914">
      <w:pPr>
        <w:rPr>
          <w:rtl/>
          <w:lang w:eastAsia="he-IL"/>
        </w:rPr>
      </w:pPr>
      <w:bookmarkStart w:id="1731" w:name="_ETM_Q1_5063009"/>
      <w:bookmarkEnd w:id="1731"/>
    </w:p>
    <w:p w:rsidR="00326914" w:rsidRDefault="00326914" w:rsidP="00326914">
      <w:pPr>
        <w:pStyle w:val="af6"/>
        <w:keepNext/>
        <w:rPr>
          <w:rtl/>
        </w:rPr>
      </w:pPr>
      <w:bookmarkStart w:id="1732" w:name="_ETM_Q1_5063558"/>
      <w:bookmarkEnd w:id="1732"/>
      <w:r>
        <w:rPr>
          <w:rtl/>
        </w:rPr>
        <w:t>היו"ר עאידה תומא סלימאן:</w:t>
      </w:r>
    </w:p>
    <w:p w:rsidR="00326914" w:rsidRDefault="00326914" w:rsidP="00326914">
      <w:pPr>
        <w:pStyle w:val="KeepWithNext"/>
        <w:rPr>
          <w:rtl/>
          <w:lang w:eastAsia="he-IL"/>
        </w:rPr>
      </w:pPr>
    </w:p>
    <w:p w:rsidR="00326914" w:rsidRDefault="00326914" w:rsidP="0032691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מבקשת, זה לא פייר.</w:t>
      </w:r>
    </w:p>
    <w:p w:rsidR="00326914" w:rsidRDefault="00326914" w:rsidP="00326914">
      <w:pPr>
        <w:rPr>
          <w:rtl/>
          <w:lang w:eastAsia="he-IL"/>
        </w:rPr>
      </w:pPr>
    </w:p>
    <w:p w:rsidR="00326914" w:rsidRDefault="00326914" w:rsidP="00326914">
      <w:pPr>
        <w:pStyle w:val="af5"/>
        <w:keepNext/>
        <w:rPr>
          <w:rtl/>
        </w:rPr>
      </w:pPr>
      <w:r>
        <w:rPr>
          <w:rtl/>
        </w:rPr>
        <w:t>קריאות:</w:t>
      </w:r>
    </w:p>
    <w:p w:rsidR="00326914" w:rsidRDefault="00326914" w:rsidP="00326914">
      <w:pPr>
        <w:pStyle w:val="KeepWithNext"/>
        <w:rPr>
          <w:rtl/>
          <w:lang w:eastAsia="he-IL"/>
        </w:rPr>
      </w:pPr>
    </w:p>
    <w:p w:rsidR="00326914" w:rsidRDefault="00326914" w:rsidP="00326914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326914" w:rsidRDefault="00326914" w:rsidP="00326914">
      <w:pPr>
        <w:rPr>
          <w:rtl/>
          <w:lang w:eastAsia="he-IL"/>
        </w:rPr>
      </w:pPr>
    </w:p>
    <w:p w:rsidR="00326914" w:rsidRDefault="00BB469F" w:rsidP="00326914">
      <w:pPr>
        <w:pStyle w:val="a4"/>
        <w:keepNext/>
        <w:rPr>
          <w:rtl/>
        </w:rPr>
      </w:pPr>
      <w:bookmarkStart w:id="1733" w:name="_ETM_Q1_5063933"/>
      <w:bookmarkEnd w:id="1733"/>
      <w:r>
        <w:rPr>
          <w:rtl/>
        </w:rPr>
        <w:t>מ' פ':</w:t>
      </w:r>
    </w:p>
    <w:p w:rsidR="00326914" w:rsidRDefault="00326914" w:rsidP="00326914">
      <w:pPr>
        <w:pStyle w:val="KeepWithNext"/>
        <w:rPr>
          <w:rtl/>
          <w:lang w:eastAsia="he-IL"/>
        </w:rPr>
      </w:pPr>
    </w:p>
    <w:p w:rsidR="00326914" w:rsidRDefault="00326914" w:rsidP="0032691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מוכנה לקחת על עצמי את העונש.</w:t>
      </w:r>
    </w:p>
    <w:p w:rsidR="00326914" w:rsidRDefault="00326914" w:rsidP="00326914">
      <w:pPr>
        <w:rPr>
          <w:rtl/>
          <w:lang w:eastAsia="he-IL"/>
        </w:rPr>
      </w:pPr>
      <w:bookmarkStart w:id="1734" w:name="_ETM_Q1_5060691"/>
      <w:bookmarkEnd w:id="1734"/>
    </w:p>
    <w:p w:rsidR="00326914" w:rsidRDefault="00326914" w:rsidP="00326914">
      <w:pPr>
        <w:pStyle w:val="af6"/>
        <w:keepNext/>
        <w:rPr>
          <w:rtl/>
        </w:rPr>
      </w:pPr>
      <w:r>
        <w:rPr>
          <w:rtl/>
        </w:rPr>
        <w:t>היו"ר עאידה תומא סלימאן:</w:t>
      </w:r>
    </w:p>
    <w:p w:rsidR="00326914" w:rsidRDefault="00326914" w:rsidP="00326914">
      <w:pPr>
        <w:pStyle w:val="KeepWithNext"/>
        <w:rPr>
          <w:rtl/>
          <w:lang w:eastAsia="he-IL"/>
        </w:rPr>
      </w:pPr>
    </w:p>
    <w:p w:rsidR="00326914" w:rsidRDefault="00326914" w:rsidP="0032691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1735" w:name="_ETM_Q1_5061178"/>
      <w:bookmarkEnd w:id="1735"/>
      <w:r>
        <w:rPr>
          <w:rFonts w:hint="cs"/>
          <w:rtl/>
          <w:lang w:eastAsia="he-IL"/>
        </w:rPr>
        <w:t xml:space="preserve"> מבקשת מכל האורחים והאורחות, כאשר יש הערות של ח"כים וח"כיות, הם בעלי הבית, יכולים כן להעיר. אורחים ואורחות לא יכולים לקטוע </w:t>
      </w:r>
      <w:bookmarkStart w:id="1736" w:name="_ETM_Q1_5079738"/>
      <w:bookmarkEnd w:id="1736"/>
      <w:r>
        <w:rPr>
          <w:rFonts w:hint="cs"/>
          <w:rtl/>
          <w:lang w:eastAsia="he-IL"/>
        </w:rPr>
        <w:t>את הדיון ולא יכולים להעיר. בבקשה.</w:t>
      </w:r>
    </w:p>
    <w:p w:rsidR="00326914" w:rsidRDefault="00326914" w:rsidP="00326914">
      <w:pPr>
        <w:rPr>
          <w:rtl/>
          <w:lang w:eastAsia="he-IL"/>
        </w:rPr>
      </w:pPr>
      <w:bookmarkStart w:id="1737" w:name="_ETM_Q1_5080606"/>
      <w:bookmarkEnd w:id="1737"/>
    </w:p>
    <w:p w:rsidR="00326914" w:rsidRDefault="00BB469F" w:rsidP="00326914">
      <w:pPr>
        <w:pStyle w:val="a4"/>
        <w:keepNext/>
        <w:rPr>
          <w:rtl/>
        </w:rPr>
      </w:pPr>
      <w:bookmarkStart w:id="1738" w:name="_ETM_Q1_5080988"/>
      <w:bookmarkEnd w:id="1738"/>
      <w:r>
        <w:rPr>
          <w:rtl/>
        </w:rPr>
        <w:t>מ' פ':</w:t>
      </w:r>
    </w:p>
    <w:p w:rsidR="00326914" w:rsidRDefault="00326914" w:rsidP="00326914">
      <w:pPr>
        <w:pStyle w:val="KeepWithNext"/>
        <w:rPr>
          <w:rtl/>
          <w:lang w:eastAsia="he-IL"/>
        </w:rPr>
      </w:pPr>
    </w:p>
    <w:p w:rsidR="00A71732" w:rsidRDefault="00326914" w:rsidP="00A717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יכולה להמשיך? רק עוד שורה. אני באתי לפה היום כי נמאס לי לשתוק, </w:t>
      </w:r>
      <w:bookmarkStart w:id="1739" w:name="_ETM_Q1_5086989"/>
      <w:bookmarkEnd w:id="1739"/>
      <w:r>
        <w:rPr>
          <w:rFonts w:hint="cs"/>
          <w:rtl/>
          <w:lang w:eastAsia="he-IL"/>
        </w:rPr>
        <w:t xml:space="preserve">נמאס לי להתחבא מאחורי שמות בדויים. אתם בטוח מכירים את </w:t>
      </w:r>
      <w:bookmarkStart w:id="1740" w:name="_ETM_Q1_5093223"/>
      <w:bookmarkEnd w:id="1740"/>
      <w:r>
        <w:rPr>
          <w:rFonts w:hint="cs"/>
          <w:rtl/>
          <w:lang w:eastAsia="he-IL"/>
        </w:rPr>
        <w:t xml:space="preserve">השיר של זלדה 'לכל איש יש שם'. כדור שלישי ליצולי </w:t>
      </w:r>
      <w:bookmarkStart w:id="1741" w:name="_ETM_Q1_5101205"/>
      <w:bookmarkEnd w:id="1741"/>
      <w:r>
        <w:rPr>
          <w:rFonts w:hint="cs"/>
          <w:rtl/>
          <w:lang w:eastAsia="he-IL"/>
        </w:rPr>
        <w:t xml:space="preserve">שואה, וכנכדה לסבתא שכל משפחתה נספתה בשואה, אני מרשה לעצמי </w:t>
      </w:r>
      <w:bookmarkStart w:id="1742" w:name="_ETM_Q1_5103377"/>
      <w:bookmarkEnd w:id="1742"/>
      <w:r>
        <w:rPr>
          <w:rFonts w:hint="cs"/>
          <w:rtl/>
          <w:lang w:eastAsia="he-IL"/>
        </w:rPr>
        <w:t xml:space="preserve">להגדיר את האירוע </w:t>
      </w:r>
      <w:r w:rsidR="00A71732">
        <w:rPr>
          <w:rFonts w:hint="cs"/>
          <w:rtl/>
          <w:lang w:eastAsia="he-IL"/>
        </w:rPr>
        <w:t xml:space="preserve">שאני עברתי ולעשות לזה השוואה לשואה </w:t>
      </w:r>
      <w:bookmarkStart w:id="1743" w:name="_ETM_Q1_5105529"/>
      <w:bookmarkEnd w:id="1743"/>
      <w:r w:rsidR="00A71732">
        <w:rPr>
          <w:rFonts w:hint="cs"/>
          <w:rtl/>
          <w:lang w:eastAsia="he-IL"/>
        </w:rPr>
        <w:t xml:space="preserve">הפרטית שלי. ולהגיד גם שלכל מתלוננת יש שם, וזכותה </w:t>
      </w:r>
      <w:bookmarkStart w:id="1744" w:name="_ETM_Q1_5116480"/>
      <w:bookmarkEnd w:id="1744"/>
      <w:r w:rsidR="00A71732">
        <w:rPr>
          <w:rFonts w:hint="cs"/>
          <w:rtl/>
          <w:lang w:eastAsia="he-IL"/>
        </w:rPr>
        <w:t xml:space="preserve">המלאה לבחור אם לחשוף אותו או לא. אני לא </w:t>
      </w:r>
      <w:bookmarkStart w:id="1745" w:name="_ETM_Q1_5117292"/>
      <w:bookmarkEnd w:id="1745"/>
      <w:r w:rsidR="00A71732">
        <w:rPr>
          <w:rFonts w:hint="cs"/>
          <w:rtl/>
          <w:lang w:eastAsia="he-IL"/>
        </w:rPr>
        <w:t>אמשיך.</w:t>
      </w:r>
      <w:bookmarkStart w:id="1746" w:name="_ETM_Q1_5120466"/>
      <w:bookmarkStart w:id="1747" w:name="_ETM_Q1_5120899"/>
      <w:bookmarkEnd w:id="1746"/>
      <w:bookmarkEnd w:id="1747"/>
      <w:r w:rsidR="00A71732">
        <w:rPr>
          <w:rFonts w:hint="cs"/>
          <w:rtl/>
          <w:lang w:eastAsia="he-IL"/>
        </w:rPr>
        <w:t xml:space="preserve"> כל השאר - - -</w:t>
      </w:r>
    </w:p>
    <w:p w:rsidR="00A71732" w:rsidRDefault="00A71732" w:rsidP="00A71732">
      <w:pPr>
        <w:rPr>
          <w:rtl/>
          <w:lang w:eastAsia="he-IL"/>
        </w:rPr>
      </w:pPr>
    </w:p>
    <w:p w:rsidR="00BC7407" w:rsidRDefault="00BC7407" w:rsidP="00BC7407">
      <w:pPr>
        <w:pStyle w:val="a4"/>
        <w:keepNext/>
        <w:rPr>
          <w:rtl/>
        </w:rPr>
      </w:pPr>
      <w:bookmarkStart w:id="1748" w:name="_ETM_Q1_5119324"/>
      <w:bookmarkEnd w:id="1748"/>
      <w:r>
        <w:rPr>
          <w:rtl/>
        </w:rPr>
        <w:t>עמיר פרץ (המחנה הציוני):</w:t>
      </w:r>
    </w:p>
    <w:p w:rsidR="00BC7407" w:rsidRDefault="00BC7407" w:rsidP="00BC7407">
      <w:pPr>
        <w:pStyle w:val="KeepWithNext"/>
        <w:rPr>
          <w:rtl/>
          <w:lang w:eastAsia="he-IL"/>
        </w:rPr>
      </w:pPr>
    </w:p>
    <w:p w:rsidR="00BC7407" w:rsidRDefault="00BC7407" w:rsidP="00BC74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לשאול אותך </w:t>
      </w:r>
      <w:bookmarkStart w:id="1749" w:name="_ETM_Q1_5122075"/>
      <w:bookmarkEnd w:id="1749"/>
      <w:r>
        <w:rPr>
          <w:rFonts w:hint="cs"/>
          <w:rtl/>
          <w:lang w:eastAsia="he-IL"/>
        </w:rPr>
        <w:t>שאלה?</w:t>
      </w:r>
    </w:p>
    <w:p w:rsidR="00BC7407" w:rsidRDefault="00BC7407" w:rsidP="00BC7407">
      <w:pPr>
        <w:rPr>
          <w:rtl/>
          <w:lang w:eastAsia="he-IL"/>
        </w:rPr>
      </w:pPr>
      <w:bookmarkStart w:id="1750" w:name="_ETM_Q1_5119772"/>
      <w:bookmarkEnd w:id="1750"/>
    </w:p>
    <w:p w:rsidR="00BC7407" w:rsidRDefault="00BB469F" w:rsidP="00BC7407">
      <w:pPr>
        <w:pStyle w:val="a4"/>
        <w:keepNext/>
        <w:rPr>
          <w:rtl/>
        </w:rPr>
      </w:pPr>
      <w:bookmarkStart w:id="1751" w:name="_ETM_Q1_5120048"/>
      <w:bookmarkEnd w:id="1751"/>
      <w:r>
        <w:rPr>
          <w:rtl/>
        </w:rPr>
        <w:t>מ' פ':</w:t>
      </w:r>
    </w:p>
    <w:p w:rsidR="00BC7407" w:rsidRDefault="00BC7407" w:rsidP="00BC7407">
      <w:pPr>
        <w:pStyle w:val="KeepWithNext"/>
        <w:rPr>
          <w:rtl/>
          <w:lang w:eastAsia="he-IL"/>
        </w:rPr>
      </w:pPr>
    </w:p>
    <w:p w:rsidR="00BC7407" w:rsidRDefault="00BC7407" w:rsidP="00BC7407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BC7407" w:rsidRDefault="00BC7407" w:rsidP="00BC7407">
      <w:pPr>
        <w:rPr>
          <w:rtl/>
          <w:lang w:eastAsia="he-IL"/>
        </w:rPr>
      </w:pPr>
    </w:p>
    <w:p w:rsidR="00BC7407" w:rsidRDefault="00BC7407" w:rsidP="00BC7407">
      <w:pPr>
        <w:pStyle w:val="a4"/>
        <w:keepNext/>
        <w:rPr>
          <w:rtl/>
        </w:rPr>
      </w:pPr>
      <w:bookmarkStart w:id="1752" w:name="_ETM_Q1_5117738"/>
      <w:bookmarkStart w:id="1753" w:name="_ETM_Q1_5117752"/>
      <w:bookmarkStart w:id="1754" w:name="_ETM_Q1_5119559"/>
      <w:bookmarkEnd w:id="1752"/>
      <w:bookmarkEnd w:id="1753"/>
      <w:bookmarkEnd w:id="1754"/>
      <w:r>
        <w:rPr>
          <w:rtl/>
        </w:rPr>
        <w:t>עמיר פרץ (המחנה הציוני):</w:t>
      </w:r>
    </w:p>
    <w:p w:rsidR="00BC7407" w:rsidRDefault="00BC7407" w:rsidP="00BC7407">
      <w:pPr>
        <w:pStyle w:val="KeepWithNext"/>
        <w:rPr>
          <w:rtl/>
          <w:lang w:eastAsia="he-IL"/>
        </w:rPr>
      </w:pPr>
    </w:p>
    <w:p w:rsidR="00BC7407" w:rsidRDefault="00BC7407" w:rsidP="00BC74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החוק, כפי שהוא מוצג, הוא בסדר מבחינתך? יש איזה דבר </w:t>
      </w:r>
      <w:bookmarkStart w:id="1755" w:name="_ETM_Q1_5126370"/>
      <w:bookmarkEnd w:id="1755"/>
      <w:r>
        <w:rPr>
          <w:rFonts w:hint="cs"/>
          <w:rtl/>
          <w:lang w:eastAsia="he-IL"/>
        </w:rPr>
        <w:t xml:space="preserve">שאת רוצה להעיר ספציפית לחוק? אולי לא ראינו מספיק דברים? </w:t>
      </w:r>
      <w:bookmarkStart w:id="1756" w:name="_ETM_Q1_5130548"/>
      <w:bookmarkEnd w:id="1756"/>
      <w:r>
        <w:rPr>
          <w:rFonts w:hint="cs"/>
          <w:rtl/>
          <w:lang w:eastAsia="he-IL"/>
        </w:rPr>
        <w:t xml:space="preserve">אנחנו צריכים אותך כדי שלא יסתבר לנו בעוד חודשיים </w:t>
      </w:r>
      <w:bookmarkStart w:id="1757" w:name="_ETM_Q1_5135743"/>
      <w:bookmarkEnd w:id="1757"/>
      <w:r>
        <w:rPr>
          <w:rFonts w:hint="cs"/>
          <w:rtl/>
          <w:lang w:eastAsia="he-IL"/>
        </w:rPr>
        <w:t xml:space="preserve">שעשינו חקיקה, פורסם ברשומות, ובתום לב שכחנו משהו. לזה </w:t>
      </w:r>
      <w:bookmarkStart w:id="1758" w:name="_ETM_Q1_5141025"/>
      <w:bookmarkEnd w:id="1758"/>
      <w:r>
        <w:rPr>
          <w:rFonts w:hint="cs"/>
          <w:rtl/>
          <w:lang w:eastAsia="he-IL"/>
        </w:rPr>
        <w:t xml:space="preserve">אנחנו צריכים את עזרתך. האם החוק, כפי שהוא, </w:t>
      </w:r>
      <w:bookmarkStart w:id="1759" w:name="_ETM_Q1_5141811"/>
      <w:bookmarkEnd w:id="1759"/>
      <w:r>
        <w:rPr>
          <w:rFonts w:hint="cs"/>
          <w:rtl/>
          <w:lang w:eastAsia="he-IL"/>
        </w:rPr>
        <w:t>נראה לך?</w:t>
      </w:r>
    </w:p>
    <w:p w:rsidR="00BC7407" w:rsidRDefault="00BC7407" w:rsidP="00BC7407">
      <w:pPr>
        <w:rPr>
          <w:rtl/>
          <w:lang w:eastAsia="he-IL"/>
        </w:rPr>
      </w:pPr>
      <w:bookmarkStart w:id="1760" w:name="_ETM_Q1_5128899"/>
      <w:bookmarkEnd w:id="1760"/>
    </w:p>
    <w:p w:rsidR="00BC7407" w:rsidRDefault="00BB469F" w:rsidP="00BC7407">
      <w:pPr>
        <w:pStyle w:val="a4"/>
        <w:keepNext/>
        <w:rPr>
          <w:rtl/>
        </w:rPr>
      </w:pPr>
      <w:bookmarkStart w:id="1761" w:name="_ETM_Q1_5129235"/>
      <w:bookmarkEnd w:id="1761"/>
      <w:r>
        <w:rPr>
          <w:rtl/>
        </w:rPr>
        <w:t>מ' פ':</w:t>
      </w:r>
    </w:p>
    <w:p w:rsidR="00BC7407" w:rsidRDefault="00BC7407" w:rsidP="00BC7407">
      <w:pPr>
        <w:pStyle w:val="KeepWithNext"/>
        <w:rPr>
          <w:rtl/>
          <w:lang w:eastAsia="he-IL"/>
        </w:rPr>
      </w:pPr>
    </w:p>
    <w:p w:rsidR="00BC7407" w:rsidRDefault="00BC7407" w:rsidP="00BC74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שתהיה לי את זכות הדיבור להגיד </w:t>
      </w:r>
      <w:bookmarkStart w:id="1762" w:name="_ETM_Q1_5144738"/>
      <w:bookmarkEnd w:id="1762"/>
      <w:r>
        <w:rPr>
          <w:rFonts w:hint="cs"/>
          <w:rtl/>
          <w:lang w:eastAsia="he-IL"/>
        </w:rPr>
        <w:t xml:space="preserve">את שמי. אני לא מתכוונת, לא לפוגעים - </w:t>
      </w:r>
      <w:bookmarkStart w:id="1763" w:name="_ETM_Q1_5147135"/>
      <w:bookmarkEnd w:id="1763"/>
      <w:r>
        <w:rPr>
          <w:rFonts w:hint="cs"/>
          <w:rtl/>
          <w:lang w:eastAsia="he-IL"/>
        </w:rPr>
        <w:t>- -</w:t>
      </w:r>
    </w:p>
    <w:p w:rsidR="00BC7407" w:rsidRDefault="00BC7407" w:rsidP="00BC7407">
      <w:pPr>
        <w:rPr>
          <w:rtl/>
          <w:lang w:eastAsia="he-IL"/>
        </w:rPr>
      </w:pPr>
    </w:p>
    <w:p w:rsidR="00BC7407" w:rsidRDefault="00BC7407" w:rsidP="00BC7407">
      <w:pPr>
        <w:pStyle w:val="a4"/>
        <w:keepNext/>
        <w:rPr>
          <w:rtl/>
        </w:rPr>
      </w:pPr>
      <w:r>
        <w:rPr>
          <w:rtl/>
        </w:rPr>
        <w:t>אורלי לוי אבקסיס:</w:t>
      </w:r>
    </w:p>
    <w:p w:rsidR="00BC7407" w:rsidRDefault="00BC7407" w:rsidP="00BC7407">
      <w:pPr>
        <w:pStyle w:val="KeepWithNext"/>
        <w:rPr>
          <w:rtl/>
          <w:lang w:eastAsia="he-IL"/>
        </w:rPr>
      </w:pPr>
    </w:p>
    <w:p w:rsidR="00BC7407" w:rsidRDefault="00BC7407" w:rsidP="00BC7407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עובדים על זה.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לזה יש תיקון. יש לך </w:t>
      </w:r>
      <w:bookmarkStart w:id="1764" w:name="_ETM_Q1_5149435"/>
      <w:bookmarkEnd w:id="1764"/>
      <w:r>
        <w:rPr>
          <w:rFonts w:hint="cs"/>
          <w:rtl/>
          <w:lang w:eastAsia="he-IL"/>
        </w:rPr>
        <w:t>עוד הערות שהיית רוצה להכניס?</w:t>
      </w:r>
    </w:p>
    <w:p w:rsidR="00BC7407" w:rsidRDefault="00BC7407" w:rsidP="00BC7407">
      <w:pPr>
        <w:rPr>
          <w:rtl/>
          <w:lang w:eastAsia="he-IL"/>
        </w:rPr>
      </w:pPr>
      <w:bookmarkStart w:id="1765" w:name="_ETM_Q1_5151546"/>
      <w:bookmarkEnd w:id="1765"/>
    </w:p>
    <w:p w:rsidR="00BC7407" w:rsidRDefault="00BC7407" w:rsidP="00BC7407">
      <w:pPr>
        <w:pStyle w:val="a4"/>
        <w:keepNext/>
        <w:rPr>
          <w:rtl/>
        </w:rPr>
      </w:pPr>
      <w:bookmarkStart w:id="1766" w:name="_ETM_Q1_5151861"/>
      <w:bookmarkEnd w:id="1766"/>
      <w:r>
        <w:rPr>
          <w:rtl/>
        </w:rPr>
        <w:t>עמיר פרץ (המחנה הציוני):</w:t>
      </w:r>
    </w:p>
    <w:p w:rsidR="00BC7407" w:rsidRDefault="00BC7407" w:rsidP="00BC7407">
      <w:pPr>
        <w:pStyle w:val="KeepWithNext"/>
        <w:rPr>
          <w:rtl/>
          <w:lang w:eastAsia="he-IL"/>
        </w:rPr>
      </w:pPr>
    </w:p>
    <w:p w:rsidR="00BC7407" w:rsidRDefault="00BC7407" w:rsidP="00BC7407">
      <w:pPr>
        <w:rPr>
          <w:rtl/>
          <w:lang w:eastAsia="he-IL"/>
        </w:rPr>
      </w:pPr>
      <w:bookmarkStart w:id="1767" w:name="_ETM_Q1_5153584"/>
      <w:bookmarkEnd w:id="1767"/>
      <w:r>
        <w:rPr>
          <w:rFonts w:hint="cs"/>
          <w:rtl/>
          <w:lang w:eastAsia="he-IL"/>
        </w:rPr>
        <w:t>החוק, כפי שהוא, נראה לך בסדר?</w:t>
      </w:r>
    </w:p>
    <w:p w:rsidR="00BC7407" w:rsidRDefault="00BB469F" w:rsidP="00BC7407">
      <w:pPr>
        <w:pStyle w:val="a4"/>
        <w:keepNext/>
        <w:rPr>
          <w:rtl/>
        </w:rPr>
      </w:pPr>
      <w:bookmarkStart w:id="1768" w:name="_ETM_Q1_5151010"/>
      <w:bookmarkStart w:id="1769" w:name="_ETM_Q1_5151306"/>
      <w:bookmarkEnd w:id="1768"/>
      <w:bookmarkEnd w:id="1769"/>
      <w:r>
        <w:rPr>
          <w:rtl/>
        </w:rPr>
        <w:t>מ' פ':</w:t>
      </w:r>
    </w:p>
    <w:p w:rsidR="00BC7407" w:rsidRDefault="00BC7407" w:rsidP="00BC7407">
      <w:pPr>
        <w:pStyle w:val="KeepWithNext"/>
        <w:rPr>
          <w:rtl/>
          <w:lang w:eastAsia="he-IL"/>
        </w:rPr>
      </w:pPr>
    </w:p>
    <w:p w:rsidR="00BC7407" w:rsidRDefault="00BC7407" w:rsidP="00BC7407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תודה.</w:t>
      </w:r>
    </w:p>
    <w:p w:rsidR="00BC7407" w:rsidRDefault="00BC7407" w:rsidP="00BC7407">
      <w:pPr>
        <w:rPr>
          <w:rtl/>
          <w:lang w:eastAsia="he-IL"/>
        </w:rPr>
      </w:pPr>
      <w:bookmarkStart w:id="1770" w:name="_ETM_Q1_5153598"/>
      <w:bookmarkEnd w:id="1770"/>
    </w:p>
    <w:p w:rsidR="00BC7407" w:rsidRDefault="00BC7407" w:rsidP="00BC7407">
      <w:pPr>
        <w:pStyle w:val="a4"/>
        <w:keepNext/>
        <w:rPr>
          <w:rtl/>
        </w:rPr>
      </w:pPr>
      <w:bookmarkStart w:id="1771" w:name="_ETM_Q1_5153943"/>
      <w:bookmarkEnd w:id="1771"/>
      <w:r>
        <w:rPr>
          <w:rtl/>
        </w:rPr>
        <w:t>עמיר פרץ (המחנה הציוני):</w:t>
      </w:r>
    </w:p>
    <w:p w:rsidR="00BC7407" w:rsidRDefault="00BC7407" w:rsidP="00BC7407">
      <w:pPr>
        <w:pStyle w:val="KeepWithNext"/>
        <w:rPr>
          <w:rtl/>
          <w:lang w:eastAsia="he-IL"/>
        </w:rPr>
      </w:pPr>
    </w:p>
    <w:p w:rsidR="00BC7407" w:rsidRDefault="00BC7407" w:rsidP="00BC7407">
      <w:pPr>
        <w:rPr>
          <w:rtl/>
          <w:lang w:eastAsia="he-IL"/>
        </w:rPr>
      </w:pPr>
      <w:bookmarkStart w:id="1772" w:name="_ETM_Q1_5157272"/>
      <w:bookmarkEnd w:id="1772"/>
      <w:r>
        <w:rPr>
          <w:rFonts w:hint="cs"/>
          <w:rtl/>
          <w:lang w:eastAsia="he-IL"/>
        </w:rPr>
        <w:t xml:space="preserve">זה מה שחשוב, שאנחנו נעביר את זה ולא נטעה </w:t>
      </w:r>
      <w:bookmarkStart w:id="1773" w:name="_ETM_Q1_5163215"/>
      <w:bookmarkEnd w:id="1773"/>
      <w:r>
        <w:rPr>
          <w:rFonts w:hint="cs"/>
          <w:rtl/>
          <w:lang w:eastAsia="he-IL"/>
        </w:rPr>
        <w:t>בהעברתו.</w:t>
      </w:r>
    </w:p>
    <w:p w:rsidR="00BC7407" w:rsidRDefault="00BC7407" w:rsidP="00BC7407">
      <w:pPr>
        <w:rPr>
          <w:rtl/>
          <w:lang w:eastAsia="he-IL"/>
        </w:rPr>
      </w:pPr>
      <w:bookmarkStart w:id="1774" w:name="_ETM_Q1_5166126"/>
      <w:bookmarkEnd w:id="1774"/>
    </w:p>
    <w:p w:rsidR="00BC7407" w:rsidRDefault="00BC7407" w:rsidP="00BC7407">
      <w:pPr>
        <w:pStyle w:val="af6"/>
        <w:keepNext/>
        <w:rPr>
          <w:rtl/>
        </w:rPr>
      </w:pPr>
      <w:bookmarkStart w:id="1775" w:name="_ETM_Q1_5166428"/>
      <w:bookmarkEnd w:id="1775"/>
      <w:r>
        <w:rPr>
          <w:rtl/>
        </w:rPr>
        <w:t>היו"ר עאידה תומא סלימאן:</w:t>
      </w:r>
    </w:p>
    <w:p w:rsidR="00BC7407" w:rsidRDefault="00BC7407" w:rsidP="00BC7407">
      <w:pPr>
        <w:pStyle w:val="KeepWithNext"/>
        <w:rPr>
          <w:rtl/>
          <w:lang w:eastAsia="he-IL"/>
        </w:rPr>
      </w:pPr>
    </w:p>
    <w:p w:rsidR="00BC7407" w:rsidRDefault="00BC7407" w:rsidP="00BC740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לכל אלה שהשתתפו בדיון.</w:t>
      </w:r>
    </w:p>
    <w:p w:rsidR="00BC7407" w:rsidRDefault="00BC7407" w:rsidP="00BC7407">
      <w:pPr>
        <w:rPr>
          <w:rtl/>
          <w:lang w:eastAsia="he-IL"/>
        </w:rPr>
      </w:pPr>
      <w:bookmarkStart w:id="1776" w:name="_ETM_Q1_5174001"/>
      <w:bookmarkEnd w:id="1776"/>
    </w:p>
    <w:p w:rsidR="00BC7407" w:rsidRDefault="00BC7407" w:rsidP="00BC7407">
      <w:pPr>
        <w:pStyle w:val="a4"/>
        <w:keepNext/>
        <w:rPr>
          <w:rtl/>
        </w:rPr>
      </w:pPr>
      <w:bookmarkStart w:id="1777" w:name="_ETM_Q1_5175099"/>
      <w:bookmarkEnd w:id="1777"/>
      <w:r>
        <w:rPr>
          <w:rtl/>
        </w:rPr>
        <w:t>אורלי לוי אבקסיס:</w:t>
      </w:r>
    </w:p>
    <w:p w:rsidR="00BC7407" w:rsidRDefault="00BC7407" w:rsidP="00BC7407">
      <w:pPr>
        <w:pStyle w:val="KeepWithNext"/>
        <w:rPr>
          <w:rtl/>
          <w:lang w:eastAsia="he-IL"/>
        </w:rPr>
      </w:pPr>
    </w:p>
    <w:p w:rsidR="00BC7407" w:rsidRDefault="00BC7407" w:rsidP="00BC74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את מצביעה היום, </w:t>
      </w:r>
      <w:bookmarkStart w:id="1778" w:name="_ETM_Q1_5171336"/>
      <w:bookmarkEnd w:id="1778"/>
      <w:r>
        <w:rPr>
          <w:rFonts w:hint="cs"/>
          <w:rtl/>
          <w:lang w:eastAsia="he-IL"/>
        </w:rPr>
        <w:t xml:space="preserve">עאידה? עאידה, לפני שתיפול הממשלה ולא נספיק להעביר. צריך לקחת </w:t>
      </w:r>
      <w:bookmarkStart w:id="1779" w:name="_ETM_Q1_5182364"/>
      <w:bookmarkEnd w:id="1779"/>
      <w:r>
        <w:rPr>
          <w:rFonts w:hint="cs"/>
          <w:rtl/>
          <w:lang w:eastAsia="he-IL"/>
        </w:rPr>
        <w:t>גם את סד הזמנים הזה.</w:t>
      </w:r>
    </w:p>
    <w:p w:rsidR="00BC7407" w:rsidRDefault="00BC7407" w:rsidP="00BC7407">
      <w:pPr>
        <w:rPr>
          <w:rtl/>
          <w:lang w:eastAsia="he-IL"/>
        </w:rPr>
      </w:pPr>
    </w:p>
    <w:p w:rsidR="00BC7407" w:rsidRDefault="00BC7407" w:rsidP="00BC7407">
      <w:pPr>
        <w:pStyle w:val="af6"/>
        <w:keepNext/>
        <w:rPr>
          <w:rtl/>
        </w:rPr>
      </w:pPr>
      <w:bookmarkStart w:id="1780" w:name="_ETM_Q1_5177872"/>
      <w:bookmarkStart w:id="1781" w:name="_ETM_Q1_5177887"/>
      <w:bookmarkEnd w:id="1780"/>
      <w:bookmarkEnd w:id="1781"/>
      <w:r>
        <w:rPr>
          <w:rtl/>
        </w:rPr>
        <w:t>היו"ר עאידה תומא סלימאן:</w:t>
      </w:r>
    </w:p>
    <w:p w:rsidR="00BC7407" w:rsidRDefault="00BC7407" w:rsidP="00BC7407">
      <w:pPr>
        <w:pStyle w:val="KeepWithNext"/>
        <w:rPr>
          <w:rtl/>
          <w:lang w:eastAsia="he-IL"/>
        </w:rPr>
      </w:pPr>
    </w:p>
    <w:p w:rsidR="00BC7407" w:rsidRDefault="00BC7407" w:rsidP="00BC7407">
      <w:pPr>
        <w:rPr>
          <w:rtl/>
          <w:lang w:eastAsia="he-IL"/>
        </w:rPr>
      </w:pPr>
      <w:r>
        <w:rPr>
          <w:rFonts w:hint="cs"/>
          <w:rtl/>
          <w:lang w:eastAsia="he-IL"/>
        </w:rPr>
        <w:t>מה</w:t>
      </w:r>
      <w:bookmarkStart w:id="1782" w:name="_ETM_Q1_5185662"/>
      <w:bookmarkStart w:id="1783" w:name="_ETM_Q1_5185963"/>
      <w:bookmarkEnd w:id="1782"/>
      <w:bookmarkEnd w:id="1783"/>
      <w:r>
        <w:rPr>
          <w:rFonts w:hint="cs"/>
          <w:rtl/>
          <w:lang w:eastAsia="he-IL"/>
        </w:rPr>
        <w:t>?</w:t>
      </w:r>
    </w:p>
    <w:p w:rsidR="00BC7407" w:rsidRDefault="00BC7407" w:rsidP="00BC7407">
      <w:pPr>
        <w:rPr>
          <w:rtl/>
          <w:lang w:eastAsia="he-IL"/>
        </w:rPr>
      </w:pPr>
      <w:bookmarkStart w:id="1784" w:name="_ETM_Q1_5188279"/>
      <w:bookmarkEnd w:id="1784"/>
    </w:p>
    <w:p w:rsidR="00BC7407" w:rsidRDefault="00BC7407" w:rsidP="00BC7407">
      <w:pPr>
        <w:pStyle w:val="-"/>
        <w:keepNext/>
        <w:rPr>
          <w:rtl/>
        </w:rPr>
      </w:pPr>
      <w:bookmarkStart w:id="1785" w:name="_ETM_Q1_5189023"/>
      <w:bookmarkEnd w:id="1785"/>
      <w:r>
        <w:rPr>
          <w:rtl/>
        </w:rPr>
        <w:t>אורלי לוי אבקסיס:</w:t>
      </w:r>
    </w:p>
    <w:p w:rsidR="00BC7407" w:rsidRDefault="00BC7407" w:rsidP="00BC7407">
      <w:pPr>
        <w:pStyle w:val="KeepWithNext"/>
        <w:rPr>
          <w:rtl/>
          <w:lang w:eastAsia="he-IL"/>
        </w:rPr>
      </w:pPr>
    </w:p>
    <w:p w:rsidR="00BC7407" w:rsidRDefault="00BC7407" w:rsidP="00BC74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אומרת שצריך לקחת </w:t>
      </w:r>
      <w:bookmarkStart w:id="1786" w:name="_ETM_Q1_5189193"/>
      <w:bookmarkEnd w:id="1786"/>
      <w:r>
        <w:rPr>
          <w:rFonts w:hint="cs"/>
          <w:rtl/>
          <w:lang w:eastAsia="he-IL"/>
        </w:rPr>
        <w:t xml:space="preserve">גם את סד הזמנים שיש לנו כי הממשלה עלולה ליפול </w:t>
      </w:r>
      <w:bookmarkStart w:id="1787" w:name="_ETM_Q1_5191869"/>
      <w:bookmarkEnd w:id="1787"/>
      <w:r>
        <w:rPr>
          <w:rFonts w:hint="cs"/>
          <w:rtl/>
          <w:lang w:eastAsia="he-IL"/>
        </w:rPr>
        <w:t>ואנחנו לא נספיק להעביר.</w:t>
      </w:r>
    </w:p>
    <w:p w:rsidR="00BC7407" w:rsidRDefault="00BC7407" w:rsidP="00BC7407">
      <w:pPr>
        <w:rPr>
          <w:rtl/>
          <w:lang w:eastAsia="he-IL"/>
        </w:rPr>
      </w:pPr>
      <w:bookmarkStart w:id="1788" w:name="_ETM_Q1_5197412"/>
      <w:bookmarkEnd w:id="1788"/>
    </w:p>
    <w:p w:rsidR="00BC7407" w:rsidRDefault="00BC7407" w:rsidP="00BC7407">
      <w:pPr>
        <w:pStyle w:val="af6"/>
        <w:keepNext/>
        <w:rPr>
          <w:rtl/>
        </w:rPr>
      </w:pPr>
      <w:bookmarkStart w:id="1789" w:name="_ETM_Q1_5197733"/>
      <w:bookmarkEnd w:id="1789"/>
      <w:r>
        <w:rPr>
          <w:rtl/>
        </w:rPr>
        <w:t>היו"ר עאידה תומא סלימאן:</w:t>
      </w:r>
    </w:p>
    <w:p w:rsidR="00BC7407" w:rsidRDefault="00BC7407" w:rsidP="00BC7407">
      <w:pPr>
        <w:pStyle w:val="KeepWithNext"/>
        <w:rPr>
          <w:rtl/>
          <w:lang w:eastAsia="he-IL"/>
        </w:rPr>
      </w:pPr>
    </w:p>
    <w:p w:rsidR="00BC7407" w:rsidRDefault="00BC7407" w:rsidP="00BC74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נועה, רצית להגיד </w:t>
      </w:r>
      <w:bookmarkStart w:id="1790" w:name="_ETM_Q1_5209028"/>
      <w:bookmarkEnd w:id="1790"/>
      <w:r>
        <w:rPr>
          <w:rFonts w:hint="cs"/>
          <w:rtl/>
          <w:lang w:eastAsia="he-IL"/>
        </w:rPr>
        <w:t>משהו.</w:t>
      </w:r>
    </w:p>
    <w:p w:rsidR="00BC7407" w:rsidRDefault="00BC7407" w:rsidP="00BC7407">
      <w:pPr>
        <w:rPr>
          <w:rtl/>
          <w:lang w:eastAsia="he-IL"/>
        </w:rPr>
      </w:pPr>
    </w:p>
    <w:p w:rsidR="00BC7407" w:rsidRDefault="00BC7407" w:rsidP="00BC7407">
      <w:pPr>
        <w:pStyle w:val="a4"/>
        <w:keepNext/>
        <w:rPr>
          <w:rtl/>
        </w:rPr>
      </w:pPr>
      <w:bookmarkStart w:id="1791" w:name="_ETM_Q1_5205209"/>
      <w:bookmarkStart w:id="1792" w:name="_ETM_Q1_5205224"/>
      <w:bookmarkStart w:id="1793" w:name="_ETM_Q1_5205795"/>
      <w:bookmarkEnd w:id="1791"/>
      <w:bookmarkEnd w:id="1792"/>
      <w:bookmarkEnd w:id="1793"/>
      <w:r>
        <w:rPr>
          <w:rtl/>
        </w:rPr>
        <w:t>נועה ברודסקי-לוי:</w:t>
      </w:r>
    </w:p>
    <w:p w:rsidR="00BC7407" w:rsidRDefault="00BC7407" w:rsidP="00BC7407">
      <w:pPr>
        <w:pStyle w:val="KeepWithNext"/>
        <w:rPr>
          <w:rtl/>
          <w:lang w:eastAsia="he-IL"/>
        </w:rPr>
      </w:pPr>
    </w:p>
    <w:p w:rsidR="00BC7407" w:rsidRDefault="00BC7407" w:rsidP="00BC74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רציתי לחדד משהו. עלה פה כמה פעמים </w:t>
      </w:r>
      <w:bookmarkStart w:id="1794" w:name="_ETM_Q1_5209837"/>
      <w:bookmarkEnd w:id="1794"/>
      <w:r>
        <w:rPr>
          <w:rFonts w:hint="cs"/>
          <w:rtl/>
          <w:lang w:eastAsia="he-IL"/>
        </w:rPr>
        <w:t xml:space="preserve">הנושא של היקף ההסכמה שלה, כשמצד אחד, לפי מה </w:t>
      </w:r>
      <w:bookmarkStart w:id="1795" w:name="_ETM_Q1_5215803"/>
      <w:bookmarkEnd w:id="1795"/>
      <w:r>
        <w:rPr>
          <w:rFonts w:hint="cs"/>
          <w:rtl/>
          <w:lang w:eastAsia="he-IL"/>
        </w:rPr>
        <w:t xml:space="preserve">שאנחנו מבינים ממשרד המשפטים, הכוונה היא שברגע שהיא נותנת </w:t>
      </w:r>
      <w:bookmarkStart w:id="1796" w:name="_ETM_Q1_5219913"/>
      <w:bookmarkEnd w:id="1796"/>
      <w:r>
        <w:rPr>
          <w:rFonts w:hint="cs"/>
          <w:rtl/>
          <w:lang w:eastAsia="he-IL"/>
        </w:rPr>
        <w:t xml:space="preserve">הסכמה בכתב, אז למעשה כל הפרסום מותר. ומצד שני היו </w:t>
      </w:r>
      <w:bookmarkStart w:id="1797" w:name="_ETM_Q1_5223999"/>
      <w:bookmarkEnd w:id="1797"/>
      <w:r>
        <w:rPr>
          <w:rFonts w:hint="cs"/>
          <w:rtl/>
          <w:lang w:eastAsia="he-IL"/>
        </w:rPr>
        <w:t xml:space="preserve">פה הערות על כך שהיא כן יכולה לסייג את </w:t>
      </w:r>
      <w:bookmarkStart w:id="1798" w:name="_ETM_Q1_5227237"/>
      <w:bookmarkEnd w:id="1798"/>
      <w:r>
        <w:rPr>
          <w:rFonts w:hint="cs"/>
          <w:rtl/>
          <w:lang w:eastAsia="he-IL"/>
        </w:rPr>
        <w:t xml:space="preserve">ההסכמה. ולכן חשוב שזה יובהר אם בכלל תהיה אפשרות </w:t>
      </w:r>
      <w:bookmarkStart w:id="1799" w:name="_ETM_Q1_5231471"/>
      <w:bookmarkEnd w:id="1799"/>
      <w:r>
        <w:rPr>
          <w:rFonts w:hint="cs"/>
          <w:rtl/>
          <w:lang w:eastAsia="he-IL"/>
        </w:rPr>
        <w:t>להגביל את ההסכמה.</w:t>
      </w:r>
    </w:p>
    <w:p w:rsidR="00BC7407" w:rsidRDefault="00BC7407" w:rsidP="00BC7407">
      <w:pPr>
        <w:rPr>
          <w:rtl/>
          <w:lang w:eastAsia="he-IL"/>
        </w:rPr>
      </w:pPr>
      <w:bookmarkStart w:id="1800" w:name="_ETM_Q1_5236004"/>
      <w:bookmarkEnd w:id="1800"/>
    </w:p>
    <w:p w:rsidR="00BC7407" w:rsidRDefault="00BC7407" w:rsidP="00BC7407">
      <w:pPr>
        <w:pStyle w:val="af6"/>
        <w:keepNext/>
        <w:rPr>
          <w:rtl/>
        </w:rPr>
      </w:pPr>
      <w:bookmarkStart w:id="1801" w:name="_ETM_Q1_5236387"/>
      <w:bookmarkEnd w:id="1801"/>
      <w:r>
        <w:rPr>
          <w:rtl/>
        </w:rPr>
        <w:t>היו"ר עאידה תומא סלימאן:</w:t>
      </w:r>
    </w:p>
    <w:p w:rsidR="00BC7407" w:rsidRDefault="00BC7407" w:rsidP="00BC7407">
      <w:pPr>
        <w:pStyle w:val="KeepWithNext"/>
        <w:rPr>
          <w:rtl/>
          <w:lang w:eastAsia="he-IL"/>
        </w:rPr>
      </w:pPr>
    </w:p>
    <w:p w:rsidR="00BC7407" w:rsidRDefault="00BC7407" w:rsidP="00BC7407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סליחה, אני פספסתי. נועה, מה אמרת במשפט האחרון?</w:t>
      </w:r>
    </w:p>
    <w:p w:rsidR="00BC7407" w:rsidRDefault="00BC7407" w:rsidP="00BC7407">
      <w:pPr>
        <w:rPr>
          <w:rtl/>
          <w:lang w:eastAsia="he-IL"/>
        </w:rPr>
      </w:pPr>
    </w:p>
    <w:p w:rsidR="00BC7407" w:rsidRDefault="00BC7407" w:rsidP="00BC7407">
      <w:pPr>
        <w:pStyle w:val="a4"/>
        <w:keepNext/>
        <w:rPr>
          <w:rtl/>
        </w:rPr>
      </w:pPr>
      <w:r>
        <w:rPr>
          <w:rtl/>
        </w:rPr>
        <w:t>עמיר פרץ (המחנה הציוני):</w:t>
      </w:r>
    </w:p>
    <w:p w:rsidR="00BC7407" w:rsidRDefault="00BC7407" w:rsidP="00BC7407">
      <w:pPr>
        <w:pStyle w:val="KeepWithNext"/>
        <w:rPr>
          <w:rtl/>
          <w:lang w:eastAsia="he-IL"/>
        </w:rPr>
      </w:pPr>
    </w:p>
    <w:p w:rsidR="00BC7407" w:rsidRDefault="00BC7407" w:rsidP="00BC7407">
      <w:pPr>
        <w:rPr>
          <w:rtl/>
          <w:lang w:eastAsia="he-IL"/>
        </w:rPr>
      </w:pPr>
      <w:r>
        <w:rPr>
          <w:rFonts w:hint="cs"/>
          <w:rtl/>
          <w:lang w:eastAsia="he-IL"/>
        </w:rPr>
        <w:t>זו הערה חשובה מאוד.</w:t>
      </w:r>
    </w:p>
    <w:p w:rsidR="00BC7407" w:rsidRDefault="00BC7407" w:rsidP="00BC7407">
      <w:pPr>
        <w:rPr>
          <w:rtl/>
          <w:lang w:eastAsia="he-IL"/>
        </w:rPr>
      </w:pPr>
    </w:p>
    <w:p w:rsidR="00BC7407" w:rsidRDefault="00BC7407" w:rsidP="00BC7407">
      <w:pPr>
        <w:pStyle w:val="a4"/>
        <w:keepNext/>
        <w:rPr>
          <w:rtl/>
        </w:rPr>
      </w:pPr>
      <w:bookmarkStart w:id="1802" w:name="_ETM_Q1_5243488"/>
      <w:bookmarkStart w:id="1803" w:name="_ETM_Q1_5244353"/>
      <w:bookmarkEnd w:id="1802"/>
      <w:bookmarkEnd w:id="1803"/>
      <w:r>
        <w:rPr>
          <w:rtl/>
        </w:rPr>
        <w:t>נועה ברודסקי-לוי:</w:t>
      </w:r>
    </w:p>
    <w:p w:rsidR="00BC7407" w:rsidRDefault="00BC7407" w:rsidP="00BC7407">
      <w:pPr>
        <w:pStyle w:val="KeepWithNext"/>
        <w:rPr>
          <w:rtl/>
          <w:lang w:eastAsia="he-IL"/>
        </w:rPr>
      </w:pPr>
    </w:p>
    <w:p w:rsidR="00BC7407" w:rsidRDefault="00BC7407" w:rsidP="00BC74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היא יכולה לסייג את ההסכמה </w:t>
      </w:r>
      <w:bookmarkStart w:id="1804" w:name="_ETM_Q1_5240799"/>
      <w:bookmarkEnd w:id="1804"/>
      <w:r>
        <w:rPr>
          <w:rFonts w:hint="cs"/>
          <w:rtl/>
          <w:lang w:eastAsia="he-IL"/>
        </w:rPr>
        <w:t>שלה למקומות מסוימים?</w:t>
      </w:r>
    </w:p>
    <w:p w:rsidR="00BC7407" w:rsidRDefault="00BC7407" w:rsidP="00BC7407">
      <w:pPr>
        <w:rPr>
          <w:rtl/>
          <w:lang w:eastAsia="he-IL"/>
        </w:rPr>
      </w:pPr>
    </w:p>
    <w:p w:rsidR="00BC7407" w:rsidRDefault="00BC7407" w:rsidP="00BC7407">
      <w:pPr>
        <w:pStyle w:val="a4"/>
        <w:keepNext/>
        <w:rPr>
          <w:rtl/>
        </w:rPr>
      </w:pPr>
      <w:bookmarkStart w:id="1805" w:name="_ETM_Q1_5242594"/>
      <w:bookmarkStart w:id="1806" w:name="_ETM_Q1_5243474"/>
      <w:bookmarkEnd w:id="1805"/>
      <w:bookmarkEnd w:id="1806"/>
      <w:r>
        <w:rPr>
          <w:rtl/>
        </w:rPr>
        <w:t>אורלי לוי אבקסיס:</w:t>
      </w:r>
    </w:p>
    <w:p w:rsidR="00BC7407" w:rsidRDefault="00BC7407" w:rsidP="00BC7407">
      <w:pPr>
        <w:pStyle w:val="KeepWithNext"/>
        <w:rPr>
          <w:rtl/>
          <w:lang w:eastAsia="he-IL"/>
        </w:rPr>
      </w:pPr>
    </w:p>
    <w:p w:rsidR="00BC7407" w:rsidRDefault="00BC7407" w:rsidP="00BC74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שאלנו קודם. זה </w:t>
      </w:r>
      <w:proofErr w:type="spellStart"/>
      <w:r>
        <w:rPr>
          <w:rFonts w:hint="cs"/>
          <w:rtl/>
          <w:lang w:eastAsia="he-IL"/>
        </w:rPr>
        <w:t>פריסטייל</w:t>
      </w:r>
      <w:proofErr w:type="spellEnd"/>
      <w:r>
        <w:rPr>
          <w:rFonts w:hint="cs"/>
          <w:rtl/>
          <w:lang w:eastAsia="he-IL"/>
        </w:rPr>
        <w:t xml:space="preserve">, היא יכולה לכתוב </w:t>
      </w:r>
      <w:bookmarkStart w:id="1807" w:name="_ETM_Q1_5250172"/>
      <w:bookmarkEnd w:id="1807"/>
      <w:r>
        <w:rPr>
          <w:rFonts w:hint="cs"/>
          <w:rtl/>
          <w:lang w:eastAsia="he-IL"/>
        </w:rPr>
        <w:t>מה שהיא רוצה.</w:t>
      </w:r>
    </w:p>
    <w:p w:rsidR="00BC7407" w:rsidRDefault="00BC7407" w:rsidP="00BC7407">
      <w:pPr>
        <w:rPr>
          <w:rtl/>
          <w:lang w:eastAsia="he-IL"/>
        </w:rPr>
      </w:pPr>
      <w:bookmarkStart w:id="1808" w:name="_ETM_Q1_5248216"/>
      <w:bookmarkEnd w:id="1808"/>
    </w:p>
    <w:p w:rsidR="00BC7407" w:rsidRDefault="00BC7407" w:rsidP="00BC7407">
      <w:pPr>
        <w:pStyle w:val="af6"/>
        <w:keepNext/>
        <w:rPr>
          <w:rtl/>
        </w:rPr>
      </w:pPr>
      <w:bookmarkStart w:id="1809" w:name="_ETM_Q1_5248520"/>
      <w:bookmarkEnd w:id="1809"/>
      <w:r>
        <w:rPr>
          <w:rtl/>
        </w:rPr>
        <w:t>היו"ר עאידה תומא סלימאן:</w:t>
      </w:r>
    </w:p>
    <w:p w:rsidR="00BC7407" w:rsidRDefault="00BC7407" w:rsidP="00BC7407">
      <w:pPr>
        <w:pStyle w:val="KeepWithNext"/>
        <w:rPr>
          <w:rtl/>
          <w:lang w:eastAsia="he-IL"/>
        </w:rPr>
      </w:pPr>
    </w:p>
    <w:p w:rsidR="00BC7407" w:rsidRDefault="00BC7407" w:rsidP="00BC74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בואו נקשיב לזה. אני </w:t>
      </w:r>
      <w:bookmarkStart w:id="1810" w:name="_ETM_Q1_5250351"/>
      <w:bookmarkEnd w:id="1810"/>
      <w:r>
        <w:rPr>
          <w:rFonts w:hint="cs"/>
          <w:rtl/>
          <w:lang w:eastAsia="he-IL"/>
        </w:rPr>
        <w:t>צריכה תשובה של משרד המשפטים.</w:t>
      </w:r>
    </w:p>
    <w:p w:rsidR="00BC7407" w:rsidRDefault="00BC7407" w:rsidP="00BC7407">
      <w:pPr>
        <w:rPr>
          <w:rtl/>
          <w:lang w:eastAsia="he-IL"/>
        </w:rPr>
      </w:pPr>
    </w:p>
    <w:p w:rsidR="007D4642" w:rsidRDefault="007D4642" w:rsidP="007D4642">
      <w:pPr>
        <w:pStyle w:val="af9"/>
        <w:keepNext/>
        <w:rPr>
          <w:rtl/>
          <w:lang w:eastAsia="he-IL"/>
        </w:rPr>
      </w:pPr>
      <w:bookmarkStart w:id="1811" w:name="_ETM_Q1_5250829"/>
      <w:bookmarkStart w:id="1812" w:name="_ETM_Q1_5255554"/>
      <w:bookmarkEnd w:id="1811"/>
      <w:bookmarkEnd w:id="1812"/>
      <w:r>
        <w:rPr>
          <w:rtl/>
          <w:lang w:eastAsia="he-IL"/>
        </w:rPr>
        <w:t>ליאנה מגד:</w:t>
      </w:r>
    </w:p>
    <w:p w:rsidR="007D4642" w:rsidRDefault="007D4642" w:rsidP="007D4642">
      <w:pPr>
        <w:pStyle w:val="KeepWithNext"/>
        <w:rPr>
          <w:rtl/>
          <w:lang w:eastAsia="he-IL"/>
        </w:rPr>
      </w:pPr>
    </w:p>
    <w:p w:rsidR="007D4642" w:rsidRDefault="007D4642" w:rsidP="007D46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אחלק את זה לשניים. לא </w:t>
      </w:r>
      <w:bookmarkStart w:id="1813" w:name="_ETM_Q1_5255617"/>
      <w:bookmarkEnd w:id="1813"/>
      <w:r>
        <w:rPr>
          <w:rFonts w:hint="cs"/>
          <w:rtl/>
          <w:lang w:eastAsia="he-IL"/>
        </w:rPr>
        <w:t xml:space="preserve">ניתן להגביל את ההסכמה מבחינת סוג הפרסום. כלומר, אם </w:t>
      </w:r>
      <w:bookmarkStart w:id="1814" w:name="_ETM_Q1_5264687"/>
      <w:bookmarkEnd w:id="1814"/>
      <w:r>
        <w:rPr>
          <w:rFonts w:hint="cs"/>
          <w:rtl/>
          <w:lang w:eastAsia="he-IL"/>
        </w:rPr>
        <w:t xml:space="preserve">עכשיו נפגעת מדברת בדיון הזה, והדיון הזה משודר ואחרי </w:t>
      </w:r>
      <w:bookmarkStart w:id="1815" w:name="_ETM_Q1_5267241"/>
      <w:bookmarkEnd w:id="1815"/>
      <w:r>
        <w:rPr>
          <w:rFonts w:hint="cs"/>
          <w:rtl/>
          <w:lang w:eastAsia="he-IL"/>
        </w:rPr>
        <w:t>שהוא משודר גם יש לינק ב-</w:t>
      </w:r>
      <w:proofErr w:type="spellStart"/>
      <w:r>
        <w:rPr>
          <w:lang w:eastAsia="he-IL"/>
        </w:rPr>
        <w:t>ynet</w:t>
      </w:r>
      <w:proofErr w:type="spellEnd"/>
      <w:r>
        <w:rPr>
          <w:rFonts w:hint="cs"/>
          <w:rtl/>
          <w:lang w:eastAsia="he-IL"/>
        </w:rPr>
        <w:t>, ואחרי הלינק ב-</w:t>
      </w:r>
      <w:proofErr w:type="spellStart"/>
      <w:r>
        <w:rPr>
          <w:lang w:eastAsia="he-IL"/>
        </w:rPr>
        <w:t>ynet</w:t>
      </w:r>
      <w:proofErr w:type="spellEnd"/>
      <w:r>
        <w:rPr>
          <w:rFonts w:hint="cs"/>
          <w:rtl/>
          <w:lang w:eastAsia="he-IL"/>
        </w:rPr>
        <w:t xml:space="preserve"> מיש</w:t>
      </w:r>
      <w:bookmarkStart w:id="1816" w:name="_ETM_Q1_5269843"/>
      <w:bookmarkEnd w:id="1816"/>
      <w:r>
        <w:rPr>
          <w:rFonts w:hint="cs"/>
          <w:rtl/>
          <w:lang w:eastAsia="he-IL"/>
        </w:rPr>
        <w:t xml:space="preserve">הו משתמש בשם או בדברים שהיא אמרה, לא ניתן להמשיך </w:t>
      </w:r>
      <w:bookmarkStart w:id="1817" w:name="_ETM_Q1_5275691"/>
      <w:bookmarkEnd w:id="1817"/>
      <w:r>
        <w:rPr>
          <w:rFonts w:hint="cs"/>
          <w:rtl/>
          <w:lang w:eastAsia="he-IL"/>
        </w:rPr>
        <w:t>להגביל את הפרסום ולומר, הפרסום הוא רק באתר הכנסת. זה צד אחד.</w:t>
      </w:r>
    </w:p>
    <w:p w:rsidR="007D4642" w:rsidRDefault="007D4642" w:rsidP="007D4642">
      <w:pPr>
        <w:rPr>
          <w:rtl/>
          <w:lang w:eastAsia="he-IL"/>
        </w:rPr>
      </w:pPr>
      <w:bookmarkStart w:id="1818" w:name="_ETM_Q1_5276595"/>
      <w:bookmarkEnd w:id="1818"/>
    </w:p>
    <w:p w:rsidR="007D4642" w:rsidRDefault="007D4642" w:rsidP="007D464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19" w:name="_ETM_Q1_5276903"/>
      <w:bookmarkEnd w:id="1819"/>
      <w:r>
        <w:rPr>
          <w:rFonts w:hint="cs"/>
          <w:rtl/>
          <w:lang w:eastAsia="he-IL"/>
        </w:rPr>
        <w:t>בל החלק האחר שכולנו חייבים לזכור, שכאשר אדם</w:t>
      </w:r>
      <w:bookmarkStart w:id="1820" w:name="_ETM_Q1_5281428"/>
      <w:bookmarkEnd w:id="1820"/>
      <w:r>
        <w:rPr>
          <w:rFonts w:hint="cs"/>
          <w:rtl/>
          <w:lang w:eastAsia="he-IL"/>
        </w:rPr>
        <w:t xml:space="preserve"> מדבר הוא שולט בדברים שהוא אומר. מה שהיא תאמר </w:t>
      </w:r>
      <w:bookmarkStart w:id="1821" w:name="_ETM_Q1_5285751"/>
      <w:bookmarkEnd w:id="1821"/>
      <w:r>
        <w:rPr>
          <w:rFonts w:hint="cs"/>
          <w:rtl/>
          <w:lang w:eastAsia="he-IL"/>
        </w:rPr>
        <w:t>יהיה היקף הדברים שהיא מוכנה לחשוף.</w:t>
      </w:r>
      <w:r w:rsidR="00491123">
        <w:rPr>
          <w:rFonts w:hint="cs"/>
          <w:rtl/>
          <w:lang w:eastAsia="he-IL"/>
        </w:rPr>
        <w:t xml:space="preserve"> אם היא לא </w:t>
      </w:r>
      <w:bookmarkStart w:id="1822" w:name="_ETM_Q1_5289193"/>
      <w:bookmarkEnd w:id="1822"/>
      <w:r w:rsidR="00491123">
        <w:rPr>
          <w:rFonts w:hint="cs"/>
          <w:rtl/>
          <w:lang w:eastAsia="he-IL"/>
        </w:rPr>
        <w:t>תחשוף פרטים, אז היא לא תחשוף את הפרטים האלה. זה לא צריך להיכתב. זה ברור בדברים שהיא אומרת.</w:t>
      </w:r>
    </w:p>
    <w:p w:rsidR="007D4642" w:rsidRDefault="007D4642" w:rsidP="007D4642">
      <w:pPr>
        <w:rPr>
          <w:rtl/>
          <w:lang w:eastAsia="he-IL"/>
        </w:rPr>
      </w:pPr>
      <w:bookmarkStart w:id="1823" w:name="_ETM_Q1_5286140"/>
      <w:bookmarkEnd w:id="1823"/>
    </w:p>
    <w:p w:rsidR="007D4642" w:rsidRDefault="007D4642" w:rsidP="007D4642">
      <w:pPr>
        <w:pStyle w:val="af6"/>
        <w:keepNext/>
        <w:rPr>
          <w:rtl/>
        </w:rPr>
      </w:pPr>
      <w:bookmarkStart w:id="1824" w:name="_ETM_Q1_5286476"/>
      <w:bookmarkEnd w:id="1824"/>
      <w:r>
        <w:rPr>
          <w:rtl/>
        </w:rPr>
        <w:t>היו"ר עאידה תומא סלימאן:</w:t>
      </w:r>
    </w:p>
    <w:p w:rsidR="007D4642" w:rsidRDefault="007D4642" w:rsidP="007D4642">
      <w:pPr>
        <w:pStyle w:val="KeepWithNext"/>
        <w:rPr>
          <w:rtl/>
          <w:lang w:eastAsia="he-IL"/>
        </w:rPr>
      </w:pPr>
    </w:p>
    <w:p w:rsidR="007D4642" w:rsidRDefault="00491123" w:rsidP="008502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ליאנה, אני </w:t>
      </w:r>
      <w:bookmarkStart w:id="1825" w:name="_ETM_Q1_5296650"/>
      <w:bookmarkEnd w:id="1825"/>
      <w:r>
        <w:rPr>
          <w:rFonts w:hint="cs"/>
          <w:rtl/>
          <w:lang w:eastAsia="he-IL"/>
        </w:rPr>
        <w:t xml:space="preserve">רוצה לשאול שאלה אחרת. האם היא יכולה להגיד, אני כן </w:t>
      </w:r>
      <w:bookmarkStart w:id="1826" w:name="_ETM_Q1_5304970"/>
      <w:bookmarkEnd w:id="1826"/>
      <w:r>
        <w:rPr>
          <w:rFonts w:hint="cs"/>
          <w:rtl/>
          <w:lang w:eastAsia="he-IL"/>
        </w:rPr>
        <w:t>רוצה לחשוף את השם, אבל אני לא רוצה לחשוף את התמונה שלי?</w:t>
      </w:r>
      <w:r w:rsidR="008502DA">
        <w:rPr>
          <w:rFonts w:hint="cs"/>
          <w:rtl/>
          <w:lang w:eastAsia="he-IL"/>
        </w:rPr>
        <w:t xml:space="preserve"> היא יכולה לכתוב, אני מסכימה </w:t>
      </w:r>
      <w:bookmarkStart w:id="1827" w:name="_ETM_Q1_5310792"/>
      <w:bookmarkEnd w:id="1827"/>
      <w:r w:rsidR="008502DA">
        <w:rPr>
          <w:rFonts w:hint="cs"/>
          <w:rtl/>
          <w:lang w:eastAsia="he-IL"/>
        </w:rPr>
        <w:t>לחשוף את הסיפור עם השם? - - -</w:t>
      </w:r>
    </w:p>
    <w:p w:rsidR="008502DA" w:rsidRDefault="008502DA" w:rsidP="008502DA">
      <w:pPr>
        <w:rPr>
          <w:rtl/>
          <w:lang w:eastAsia="he-IL"/>
        </w:rPr>
      </w:pPr>
      <w:bookmarkStart w:id="1828" w:name="_ETM_Q1_5307530"/>
      <w:bookmarkEnd w:id="1828"/>
    </w:p>
    <w:p w:rsidR="008502DA" w:rsidRDefault="008502DA" w:rsidP="008502DA">
      <w:pPr>
        <w:pStyle w:val="a4"/>
        <w:keepNext/>
        <w:rPr>
          <w:rtl/>
        </w:rPr>
      </w:pPr>
      <w:bookmarkStart w:id="1829" w:name="_ETM_Q1_5307912"/>
      <w:bookmarkEnd w:id="1829"/>
      <w:r>
        <w:rPr>
          <w:rtl/>
        </w:rPr>
        <w:t>יפעת שאשא ביטון (כולנו):</w:t>
      </w:r>
    </w:p>
    <w:p w:rsidR="008502DA" w:rsidRDefault="008502DA" w:rsidP="008502DA">
      <w:pPr>
        <w:pStyle w:val="KeepWithNext"/>
        <w:rPr>
          <w:rtl/>
          <w:lang w:eastAsia="he-IL"/>
        </w:rPr>
      </w:pPr>
    </w:p>
    <w:p w:rsidR="008502DA" w:rsidRDefault="008502DA" w:rsidP="008502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מאוד ריאלי </w:t>
      </w:r>
      <w:bookmarkStart w:id="1830" w:name="_ETM_Q1_5309010"/>
      <w:bookmarkEnd w:id="1830"/>
      <w:r>
        <w:rPr>
          <w:rFonts w:hint="cs"/>
          <w:rtl/>
          <w:lang w:eastAsia="he-IL"/>
        </w:rPr>
        <w:t xml:space="preserve">בעידן של היום. חבר'ה, נו, זה לא ריאלי. - - - </w:t>
      </w:r>
      <w:proofErr w:type="spellStart"/>
      <w:r>
        <w:rPr>
          <w:rFonts w:hint="cs"/>
          <w:rtl/>
          <w:lang w:eastAsia="he-IL"/>
        </w:rPr>
        <w:t>פייסבוק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831" w:name="_ETM_Q1_5314991"/>
      <w:bookmarkEnd w:id="1831"/>
      <w:r>
        <w:rPr>
          <w:rFonts w:hint="cs"/>
          <w:rtl/>
          <w:lang w:eastAsia="he-IL"/>
        </w:rPr>
        <w:t>ומגלים אותה. מה זה השטויות האלה?</w:t>
      </w:r>
    </w:p>
    <w:p w:rsidR="008502DA" w:rsidRDefault="008502DA" w:rsidP="008502DA">
      <w:pPr>
        <w:rPr>
          <w:rtl/>
          <w:lang w:eastAsia="he-IL"/>
        </w:rPr>
      </w:pPr>
      <w:bookmarkStart w:id="1832" w:name="_ETM_Q1_5313026"/>
      <w:bookmarkEnd w:id="1832"/>
    </w:p>
    <w:p w:rsidR="00BC7407" w:rsidRDefault="008502DA" w:rsidP="008502DA">
      <w:pPr>
        <w:pStyle w:val="af5"/>
        <w:keepNext/>
        <w:rPr>
          <w:rtl/>
        </w:rPr>
      </w:pPr>
      <w:bookmarkStart w:id="1833" w:name="_ETM_Q1_5323480"/>
      <w:bookmarkEnd w:id="1833"/>
      <w:r>
        <w:rPr>
          <w:rtl/>
        </w:rPr>
        <w:t>קריאות:</w:t>
      </w:r>
    </w:p>
    <w:p w:rsidR="008502DA" w:rsidRDefault="008502DA" w:rsidP="008502DA">
      <w:pPr>
        <w:pStyle w:val="KeepWithNext"/>
        <w:rPr>
          <w:rtl/>
          <w:lang w:eastAsia="he-IL"/>
        </w:rPr>
      </w:pPr>
    </w:p>
    <w:p w:rsidR="008502DA" w:rsidRDefault="008502DA" w:rsidP="008502DA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8502DA" w:rsidRDefault="008502DA" w:rsidP="008502DA">
      <w:pPr>
        <w:rPr>
          <w:rtl/>
          <w:lang w:eastAsia="he-IL"/>
        </w:rPr>
      </w:pPr>
    </w:p>
    <w:p w:rsidR="008502DA" w:rsidRDefault="008502DA" w:rsidP="008502DA">
      <w:pPr>
        <w:pStyle w:val="a4"/>
        <w:keepNext/>
        <w:rPr>
          <w:rtl/>
        </w:rPr>
      </w:pPr>
      <w:bookmarkStart w:id="1834" w:name="_ETM_Q1_5326716"/>
      <w:bookmarkEnd w:id="1834"/>
      <w:r>
        <w:rPr>
          <w:rtl/>
        </w:rPr>
        <w:t>עמיר פרץ (המחנה הציוני):</w:t>
      </w:r>
    </w:p>
    <w:p w:rsidR="008502DA" w:rsidRDefault="008502DA" w:rsidP="008502DA">
      <w:pPr>
        <w:pStyle w:val="KeepWithNext"/>
        <w:rPr>
          <w:rtl/>
          <w:lang w:eastAsia="he-IL"/>
        </w:rPr>
      </w:pPr>
    </w:p>
    <w:p w:rsidR="008502DA" w:rsidRDefault="008502DA" w:rsidP="000F11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משפט לגבי ההערה הזאת. אני </w:t>
      </w:r>
      <w:bookmarkStart w:id="1835" w:name="_ETM_Q1_5331948"/>
      <w:bookmarkEnd w:id="1835"/>
      <w:r>
        <w:rPr>
          <w:rFonts w:hint="cs"/>
          <w:rtl/>
          <w:lang w:eastAsia="he-IL"/>
        </w:rPr>
        <w:t xml:space="preserve">חושב </w:t>
      </w:r>
      <w:r w:rsidR="000F11D5">
        <w:rPr>
          <w:rFonts w:hint="cs"/>
          <w:rtl/>
          <w:lang w:eastAsia="he-IL"/>
        </w:rPr>
        <w:t xml:space="preserve">שיש פה מצב שאנחנו צריכים לחדד אותו, כי נניח </w:t>
      </w:r>
      <w:bookmarkStart w:id="1836" w:name="_ETM_Q1_5336820"/>
      <w:bookmarkEnd w:id="1836"/>
      <w:r w:rsidR="000F11D5">
        <w:rPr>
          <w:rFonts w:hint="cs"/>
          <w:rtl/>
          <w:lang w:eastAsia="he-IL"/>
        </w:rPr>
        <w:t xml:space="preserve">שהיא החליטה להיחשף ולומר מספר דברים, המוסד הנסתר ההוא מרגיש </w:t>
      </w:r>
      <w:bookmarkStart w:id="1837" w:name="_ETM_Q1_5347556"/>
      <w:bookmarkEnd w:id="1837"/>
      <w:r w:rsidR="000F11D5">
        <w:rPr>
          <w:rFonts w:hint="cs"/>
          <w:rtl/>
          <w:lang w:eastAsia="he-IL"/>
        </w:rPr>
        <w:t xml:space="preserve">שמבחינתו הוא רוצה להגיב, אז </w:t>
      </w:r>
      <w:bookmarkStart w:id="1838" w:name="_ETM_Q1_5348703"/>
      <w:bookmarkEnd w:id="1838"/>
      <w:r w:rsidR="000F11D5">
        <w:rPr>
          <w:rFonts w:hint="cs"/>
          <w:rtl/>
          <w:lang w:eastAsia="he-IL"/>
        </w:rPr>
        <w:t xml:space="preserve">הוא ידליף לעיתונאי שאמר כך ואחרת. כלומר, ברגע שהתחיל התהליך </w:t>
      </w:r>
      <w:bookmarkStart w:id="1839" w:name="_ETM_Q1_5357334"/>
      <w:bookmarkEnd w:id="1839"/>
      <w:r w:rsidR="000F11D5">
        <w:rPr>
          <w:rFonts w:hint="cs"/>
          <w:rtl/>
          <w:lang w:eastAsia="he-IL"/>
        </w:rPr>
        <w:t>הזה יהיה מאוד קשה לשלוט בו.</w:t>
      </w:r>
    </w:p>
    <w:p w:rsidR="000F11D5" w:rsidRDefault="000F11D5" w:rsidP="000F11D5">
      <w:pPr>
        <w:rPr>
          <w:rtl/>
          <w:lang w:eastAsia="he-IL"/>
        </w:rPr>
      </w:pPr>
      <w:bookmarkStart w:id="1840" w:name="_ETM_Q1_5358360"/>
      <w:bookmarkEnd w:id="1840"/>
    </w:p>
    <w:p w:rsidR="000F11D5" w:rsidRDefault="000F11D5" w:rsidP="000F11D5">
      <w:pPr>
        <w:pStyle w:val="af6"/>
        <w:keepNext/>
        <w:rPr>
          <w:rtl/>
        </w:rPr>
      </w:pPr>
      <w:bookmarkStart w:id="1841" w:name="_ETM_Q1_5358745"/>
      <w:bookmarkEnd w:id="1841"/>
      <w:r>
        <w:rPr>
          <w:rtl/>
        </w:rPr>
        <w:t>היו"ר עאידה תומא סלימאן:</w:t>
      </w:r>
    </w:p>
    <w:p w:rsidR="000F11D5" w:rsidRDefault="000F11D5" w:rsidP="000F11D5">
      <w:pPr>
        <w:pStyle w:val="KeepWithNext"/>
        <w:rPr>
          <w:rtl/>
          <w:lang w:eastAsia="he-IL"/>
        </w:rPr>
      </w:pPr>
    </w:p>
    <w:p w:rsidR="000F11D5" w:rsidRDefault="000F11D5" w:rsidP="000F11D5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0F11D5" w:rsidRDefault="000F11D5" w:rsidP="000F11D5">
      <w:pPr>
        <w:rPr>
          <w:rtl/>
          <w:lang w:eastAsia="he-IL"/>
        </w:rPr>
      </w:pPr>
    </w:p>
    <w:p w:rsidR="000F11D5" w:rsidRDefault="000F11D5" w:rsidP="000F11D5">
      <w:pPr>
        <w:pStyle w:val="-"/>
        <w:keepNext/>
        <w:rPr>
          <w:rtl/>
        </w:rPr>
      </w:pPr>
      <w:bookmarkStart w:id="1842" w:name="_ETM_Q1_5357142"/>
      <w:bookmarkStart w:id="1843" w:name="_ETM_Q1_5357385"/>
      <w:bookmarkEnd w:id="1842"/>
      <w:bookmarkEnd w:id="1843"/>
      <w:r>
        <w:rPr>
          <w:rtl/>
        </w:rPr>
        <w:t>עמיר פרץ (המחנה הציוני):</w:t>
      </w:r>
    </w:p>
    <w:p w:rsidR="000F11D5" w:rsidRDefault="000F11D5" w:rsidP="000F11D5">
      <w:pPr>
        <w:pStyle w:val="KeepWithNext"/>
        <w:rPr>
          <w:rtl/>
          <w:lang w:eastAsia="he-IL"/>
        </w:rPr>
      </w:pPr>
    </w:p>
    <w:p w:rsidR="000F11D5" w:rsidRDefault="000F11D5" w:rsidP="000F11D5">
      <w:pPr>
        <w:rPr>
          <w:rtl/>
          <w:lang w:eastAsia="he-IL"/>
        </w:rPr>
      </w:pPr>
      <w:r>
        <w:rPr>
          <w:rFonts w:hint="cs"/>
          <w:rtl/>
          <w:lang w:eastAsia="he-IL"/>
        </w:rPr>
        <w:t>ולכן, להתחייב להן שמתחיל תהליך ואנחנו נשלוט בו זה התחייבות - - -</w:t>
      </w:r>
    </w:p>
    <w:p w:rsidR="000F11D5" w:rsidRDefault="000F11D5" w:rsidP="000F11D5">
      <w:pPr>
        <w:rPr>
          <w:rtl/>
          <w:lang w:eastAsia="he-IL"/>
        </w:rPr>
      </w:pPr>
    </w:p>
    <w:p w:rsidR="000F11D5" w:rsidRDefault="000F11D5" w:rsidP="000F11D5">
      <w:pPr>
        <w:pStyle w:val="af6"/>
        <w:keepNext/>
        <w:rPr>
          <w:rtl/>
        </w:rPr>
      </w:pPr>
      <w:bookmarkStart w:id="1844" w:name="_ETM_Q1_5360279"/>
      <w:bookmarkStart w:id="1845" w:name="_ETM_Q1_5360292"/>
      <w:bookmarkEnd w:id="1844"/>
      <w:bookmarkEnd w:id="1845"/>
      <w:r>
        <w:rPr>
          <w:rtl/>
        </w:rPr>
        <w:t>היו"ר עאידה תומא סלימאן:</w:t>
      </w:r>
    </w:p>
    <w:p w:rsidR="000F11D5" w:rsidRDefault="000F11D5" w:rsidP="000F11D5">
      <w:pPr>
        <w:pStyle w:val="KeepWithNext"/>
        <w:rPr>
          <w:rtl/>
          <w:lang w:eastAsia="he-IL"/>
        </w:rPr>
      </w:pPr>
    </w:p>
    <w:p w:rsidR="000F11D5" w:rsidRDefault="000F11D5" w:rsidP="000F11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אף אחד לא </w:t>
      </w:r>
      <w:bookmarkStart w:id="1846" w:name="_ETM_Q1_5362636"/>
      <w:bookmarkEnd w:id="1846"/>
      <w:r>
        <w:rPr>
          <w:rFonts w:hint="cs"/>
          <w:rtl/>
          <w:lang w:eastAsia="he-IL"/>
        </w:rPr>
        <w:t>מתחייב התחייבות כזו.</w:t>
      </w:r>
    </w:p>
    <w:p w:rsidR="000F11D5" w:rsidRDefault="000F11D5" w:rsidP="000F11D5">
      <w:pPr>
        <w:rPr>
          <w:rtl/>
          <w:lang w:eastAsia="he-IL"/>
        </w:rPr>
      </w:pPr>
      <w:bookmarkStart w:id="1847" w:name="_ETM_Q1_5363108"/>
      <w:bookmarkEnd w:id="1847"/>
    </w:p>
    <w:p w:rsidR="000F11D5" w:rsidRDefault="000F11D5" w:rsidP="000F11D5">
      <w:pPr>
        <w:pStyle w:val="-"/>
        <w:keepNext/>
        <w:rPr>
          <w:rtl/>
        </w:rPr>
      </w:pPr>
      <w:bookmarkStart w:id="1848" w:name="_ETM_Q1_5363396"/>
      <w:bookmarkEnd w:id="1848"/>
      <w:r>
        <w:rPr>
          <w:rtl/>
        </w:rPr>
        <w:t>עמיר פרץ (המחנה הציוני):</w:t>
      </w:r>
    </w:p>
    <w:p w:rsidR="000F11D5" w:rsidRDefault="000F11D5" w:rsidP="000F11D5">
      <w:pPr>
        <w:pStyle w:val="KeepWithNext"/>
        <w:rPr>
          <w:rtl/>
          <w:lang w:eastAsia="he-IL"/>
        </w:rPr>
      </w:pPr>
    </w:p>
    <w:p w:rsidR="000F11D5" w:rsidRDefault="000F11D5" w:rsidP="000F11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המוסד ירגיש שאמרו משהו </w:t>
      </w:r>
      <w:bookmarkStart w:id="1849" w:name="_ETM_Q1_5367855"/>
      <w:bookmarkEnd w:id="1849"/>
      <w:r>
        <w:rPr>
          <w:rFonts w:hint="cs"/>
          <w:rtl/>
          <w:lang w:eastAsia="he-IL"/>
        </w:rPr>
        <w:t>לא מדויק, הוא ידליף לעיתונאי, העיתונאי יאמר כך</w:t>
      </w:r>
      <w:bookmarkStart w:id="1850" w:name="_ETM_Q1_5369602"/>
      <w:bookmarkEnd w:id="1850"/>
      <w:r>
        <w:rPr>
          <w:rFonts w:hint="cs"/>
          <w:rtl/>
          <w:lang w:eastAsia="he-IL"/>
        </w:rPr>
        <w:t xml:space="preserve"> או אחרת - - -</w:t>
      </w:r>
    </w:p>
    <w:p w:rsidR="000F11D5" w:rsidRDefault="000F11D5" w:rsidP="000F11D5">
      <w:pPr>
        <w:rPr>
          <w:rtl/>
          <w:lang w:eastAsia="he-IL"/>
        </w:rPr>
      </w:pPr>
      <w:bookmarkStart w:id="1851" w:name="_ETM_Q1_5369775"/>
      <w:bookmarkEnd w:id="1851"/>
    </w:p>
    <w:p w:rsidR="000F11D5" w:rsidRDefault="000F11D5" w:rsidP="000F11D5">
      <w:pPr>
        <w:pStyle w:val="a4"/>
        <w:keepNext/>
        <w:rPr>
          <w:rtl/>
        </w:rPr>
      </w:pPr>
      <w:bookmarkStart w:id="1852" w:name="_ETM_Q1_5370138"/>
      <w:bookmarkStart w:id="1853" w:name="_ETM_Q1_5371654"/>
      <w:bookmarkEnd w:id="1852"/>
      <w:bookmarkEnd w:id="1853"/>
      <w:r>
        <w:rPr>
          <w:rtl/>
        </w:rPr>
        <w:t>אורלי לוי אבקסיס:</w:t>
      </w:r>
    </w:p>
    <w:p w:rsidR="000F11D5" w:rsidRDefault="000F11D5" w:rsidP="000F11D5">
      <w:pPr>
        <w:pStyle w:val="KeepWithNext"/>
        <w:rPr>
          <w:rtl/>
          <w:lang w:eastAsia="he-IL"/>
        </w:rPr>
      </w:pPr>
    </w:p>
    <w:p w:rsidR="000F11D5" w:rsidRDefault="000F11D5" w:rsidP="000F11D5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אבל היא שולטת מה היא חושפת ביחס לסיפור שלה.</w:t>
      </w:r>
    </w:p>
    <w:p w:rsidR="000F11D5" w:rsidRDefault="000F11D5" w:rsidP="000F11D5">
      <w:pPr>
        <w:rPr>
          <w:rtl/>
          <w:lang w:eastAsia="he-IL"/>
        </w:rPr>
      </w:pPr>
      <w:bookmarkStart w:id="1854" w:name="_ETM_Q1_5374264"/>
      <w:bookmarkEnd w:id="1854"/>
    </w:p>
    <w:p w:rsidR="000F11D5" w:rsidRDefault="000F11D5" w:rsidP="000F11D5">
      <w:pPr>
        <w:pStyle w:val="a4"/>
        <w:keepNext/>
        <w:rPr>
          <w:rtl/>
        </w:rPr>
      </w:pPr>
      <w:bookmarkStart w:id="1855" w:name="_ETM_Q1_5374572"/>
      <w:bookmarkStart w:id="1856" w:name="_ETM_Q1_5376053"/>
      <w:bookmarkEnd w:id="1855"/>
      <w:bookmarkEnd w:id="1856"/>
      <w:r>
        <w:rPr>
          <w:rtl/>
        </w:rPr>
        <w:t>עמיר פרץ (המחנה הציוני):</w:t>
      </w:r>
    </w:p>
    <w:p w:rsidR="000F11D5" w:rsidRDefault="000F11D5" w:rsidP="000F11D5">
      <w:pPr>
        <w:pStyle w:val="KeepWithNext"/>
        <w:rPr>
          <w:rtl/>
          <w:lang w:eastAsia="he-IL"/>
        </w:rPr>
      </w:pPr>
    </w:p>
    <w:p w:rsidR="000F11D5" w:rsidRDefault="000F11D5" w:rsidP="000F11D5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לא נגמר שם.</w:t>
      </w:r>
    </w:p>
    <w:p w:rsidR="000F11D5" w:rsidRDefault="000F11D5" w:rsidP="000F11D5">
      <w:pPr>
        <w:rPr>
          <w:rtl/>
          <w:lang w:eastAsia="he-IL"/>
        </w:rPr>
      </w:pPr>
      <w:bookmarkStart w:id="1857" w:name="_ETM_Q1_5372197"/>
      <w:bookmarkEnd w:id="1857"/>
    </w:p>
    <w:p w:rsidR="000F11D5" w:rsidRDefault="000F11D5" w:rsidP="000F11D5">
      <w:pPr>
        <w:pStyle w:val="a4"/>
        <w:keepNext/>
        <w:rPr>
          <w:rtl/>
        </w:rPr>
      </w:pPr>
      <w:bookmarkStart w:id="1858" w:name="_ETM_Q1_5372477"/>
      <w:bookmarkStart w:id="1859" w:name="_ETM_Q1_5375867"/>
      <w:bookmarkEnd w:id="1858"/>
      <w:bookmarkEnd w:id="1859"/>
      <w:r>
        <w:rPr>
          <w:rtl/>
        </w:rPr>
        <w:t>אורלי לוי אבקסיס:</w:t>
      </w:r>
    </w:p>
    <w:p w:rsidR="000F11D5" w:rsidRDefault="000F11D5" w:rsidP="000F11D5">
      <w:pPr>
        <w:pStyle w:val="KeepWithNext"/>
        <w:rPr>
          <w:rtl/>
          <w:lang w:eastAsia="he-IL"/>
        </w:rPr>
      </w:pPr>
    </w:p>
    <w:p w:rsidR="000F11D5" w:rsidRDefault="000F11D5" w:rsidP="000F11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bookmarkStart w:id="1860" w:name="_ETM_Q1_5378394"/>
      <w:bookmarkEnd w:id="1860"/>
      <w:r>
        <w:rPr>
          <w:rFonts w:hint="cs"/>
          <w:rtl/>
          <w:lang w:eastAsia="he-IL"/>
        </w:rPr>
        <w:t xml:space="preserve">שיוצא מגבולות העדות שלה, כבר לא חלה עליו ההגנה. </w:t>
      </w:r>
      <w:bookmarkStart w:id="1861" w:name="_ETM_Q1_5383431"/>
      <w:bookmarkEnd w:id="1861"/>
      <w:r>
        <w:rPr>
          <w:rFonts w:hint="cs"/>
          <w:rtl/>
          <w:lang w:eastAsia="he-IL"/>
        </w:rPr>
        <w:t>וגם לא את ההיתר.</w:t>
      </w:r>
    </w:p>
    <w:p w:rsidR="000F11D5" w:rsidRDefault="000F11D5" w:rsidP="000F11D5">
      <w:pPr>
        <w:rPr>
          <w:rtl/>
          <w:lang w:eastAsia="he-IL"/>
        </w:rPr>
      </w:pPr>
      <w:bookmarkStart w:id="1862" w:name="_ETM_Q1_5386201"/>
      <w:bookmarkEnd w:id="1862"/>
    </w:p>
    <w:p w:rsidR="000F11D5" w:rsidRDefault="000F11D5" w:rsidP="000F11D5">
      <w:pPr>
        <w:pStyle w:val="a4"/>
        <w:keepNext/>
        <w:rPr>
          <w:rtl/>
        </w:rPr>
      </w:pPr>
      <w:bookmarkStart w:id="1863" w:name="_ETM_Q1_5386534"/>
      <w:bookmarkStart w:id="1864" w:name="_ETM_Q1_5388937"/>
      <w:bookmarkEnd w:id="1863"/>
      <w:bookmarkEnd w:id="1864"/>
      <w:r>
        <w:rPr>
          <w:rtl/>
        </w:rPr>
        <w:t>עמיר פרץ (המחנה הציוני):</w:t>
      </w:r>
    </w:p>
    <w:p w:rsidR="000F11D5" w:rsidRDefault="000F11D5" w:rsidP="000F11D5">
      <w:pPr>
        <w:pStyle w:val="KeepWithNext"/>
        <w:rPr>
          <w:rtl/>
          <w:lang w:eastAsia="he-IL"/>
        </w:rPr>
      </w:pPr>
    </w:p>
    <w:p w:rsidR="000F11D5" w:rsidRDefault="000F11D5" w:rsidP="000F11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אורלי, ברגע שהסתרת איסור פרסום גורף, אז </w:t>
      </w:r>
      <w:bookmarkStart w:id="1865" w:name="_ETM_Q1_5391751"/>
      <w:bookmarkEnd w:id="1865"/>
      <w:r>
        <w:rPr>
          <w:rFonts w:hint="cs"/>
          <w:rtl/>
          <w:lang w:eastAsia="he-IL"/>
        </w:rPr>
        <w:t xml:space="preserve">זה מגן עליה באופן מוחלט. ברגע שהיא מחליטה לדבר, יכול מישהו אחר לומר, רגע, היא לא דייקה, אני רוצה לדייק </w:t>
      </w:r>
      <w:bookmarkStart w:id="1866" w:name="_ETM_Q1_5394252"/>
      <w:bookmarkEnd w:id="1866"/>
      <w:r>
        <w:rPr>
          <w:rFonts w:hint="cs"/>
          <w:rtl/>
          <w:lang w:eastAsia="he-IL"/>
        </w:rPr>
        <w:t>כי אני הנפגע וכולי. את מאבדת שליטה.</w:t>
      </w:r>
    </w:p>
    <w:p w:rsidR="000F11D5" w:rsidRDefault="000F11D5" w:rsidP="000F11D5">
      <w:pPr>
        <w:rPr>
          <w:rtl/>
          <w:lang w:eastAsia="he-IL"/>
        </w:rPr>
      </w:pPr>
      <w:bookmarkStart w:id="1867" w:name="_ETM_Q1_5394808"/>
      <w:bookmarkEnd w:id="1867"/>
    </w:p>
    <w:p w:rsidR="000F11D5" w:rsidRDefault="00581D92" w:rsidP="00581D92">
      <w:pPr>
        <w:pStyle w:val="af5"/>
        <w:keepNext/>
        <w:rPr>
          <w:rtl/>
        </w:rPr>
      </w:pPr>
      <w:bookmarkStart w:id="1868" w:name="_ETM_Q1_5395136"/>
      <w:bookmarkEnd w:id="1868"/>
      <w:r>
        <w:rPr>
          <w:rtl/>
        </w:rPr>
        <w:t>קריאות:</w:t>
      </w:r>
    </w:p>
    <w:p w:rsidR="00581D92" w:rsidRDefault="00581D92" w:rsidP="00581D92">
      <w:pPr>
        <w:pStyle w:val="KeepWithNext"/>
        <w:rPr>
          <w:rtl/>
          <w:lang w:eastAsia="he-IL"/>
        </w:rPr>
      </w:pPr>
    </w:p>
    <w:p w:rsidR="00581D92" w:rsidRDefault="00581D92" w:rsidP="00581D92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581D92" w:rsidRDefault="00581D92" w:rsidP="00581D92">
      <w:pPr>
        <w:rPr>
          <w:rtl/>
          <w:lang w:eastAsia="he-IL"/>
        </w:rPr>
      </w:pPr>
      <w:bookmarkStart w:id="1869" w:name="_ETM_Q1_5408818"/>
      <w:bookmarkEnd w:id="1869"/>
    </w:p>
    <w:p w:rsidR="00581D92" w:rsidRDefault="00581D92" w:rsidP="00581D92">
      <w:pPr>
        <w:pStyle w:val="af6"/>
        <w:keepNext/>
        <w:rPr>
          <w:rtl/>
        </w:rPr>
      </w:pPr>
      <w:bookmarkStart w:id="1870" w:name="_ETM_Q1_5409124"/>
      <w:bookmarkEnd w:id="1870"/>
      <w:r>
        <w:rPr>
          <w:rtl/>
        </w:rPr>
        <w:t>היו"ר עאידה תומא סלימאן:</w:t>
      </w:r>
    </w:p>
    <w:p w:rsidR="00581D92" w:rsidRDefault="00581D92" w:rsidP="00581D92">
      <w:pPr>
        <w:pStyle w:val="KeepWithNext"/>
        <w:rPr>
          <w:rtl/>
          <w:lang w:eastAsia="he-IL"/>
        </w:rPr>
      </w:pPr>
    </w:p>
    <w:p w:rsidR="00C60176" w:rsidRDefault="00581D92" w:rsidP="00C601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871" w:name="_ETM_Q1_5413242"/>
      <w:bookmarkEnd w:id="1871"/>
      <w:r>
        <w:rPr>
          <w:rFonts w:hint="cs"/>
          <w:rtl/>
          <w:lang w:eastAsia="he-IL"/>
        </w:rPr>
        <w:t xml:space="preserve">ניסיתי, ותאמינו לי, הדיון הזה לא בא משום מקום. הדיון </w:t>
      </w:r>
      <w:bookmarkStart w:id="1872" w:name="_ETM_Q1_5422649"/>
      <w:bookmarkEnd w:id="1872"/>
      <w:r>
        <w:rPr>
          <w:rFonts w:hint="cs"/>
          <w:rtl/>
          <w:lang w:eastAsia="he-IL"/>
        </w:rPr>
        <w:t xml:space="preserve">הזה בא מהתלבטות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וניסיון למצוא </w:t>
      </w:r>
      <w:bookmarkStart w:id="1873" w:name="_ETM_Q1_5430206"/>
      <w:bookmarkEnd w:id="1873"/>
      <w:r w:rsidR="008205C0">
        <w:rPr>
          <w:rFonts w:hint="cs"/>
          <w:rtl/>
          <w:lang w:eastAsia="he-IL"/>
        </w:rPr>
        <w:t xml:space="preserve">את דרך המלך ולנסות להיאחז בשני הדברים ביחד, </w:t>
      </w:r>
      <w:bookmarkStart w:id="1874" w:name="_ETM_Q1_5442503"/>
      <w:bookmarkEnd w:id="1874"/>
      <w:r w:rsidR="008205C0">
        <w:rPr>
          <w:rFonts w:hint="cs"/>
          <w:rtl/>
          <w:lang w:eastAsia="he-IL"/>
        </w:rPr>
        <w:t xml:space="preserve">גם לתת לנפגעת את היכולת לשלוט בפרסום עצמו, בחשיפה עצמה, ומצד שני, לאפשר כמה שאפשר הגנה. ויכול להיות שלא </w:t>
      </w:r>
      <w:bookmarkStart w:id="1875" w:name="_ETM_Q1_5457867"/>
      <w:bookmarkEnd w:id="1875"/>
      <w:r w:rsidR="008205C0">
        <w:rPr>
          <w:rFonts w:hint="cs"/>
          <w:rtl/>
          <w:lang w:eastAsia="he-IL"/>
        </w:rPr>
        <w:t xml:space="preserve">מתוך פטרנליזם, אולי מתוך </w:t>
      </w:r>
      <w:proofErr w:type="spellStart"/>
      <w:r w:rsidR="008205C0">
        <w:rPr>
          <w:rFonts w:hint="cs"/>
          <w:rtl/>
          <w:lang w:eastAsia="he-IL"/>
        </w:rPr>
        <w:t>מטרנליזם</w:t>
      </w:r>
      <w:proofErr w:type="spellEnd"/>
      <w:r w:rsidR="008205C0">
        <w:rPr>
          <w:rFonts w:hint="cs"/>
          <w:rtl/>
          <w:lang w:eastAsia="he-IL"/>
        </w:rPr>
        <w:t>, אולי בגלל שאני באמת דואגת ואכפת לי</w:t>
      </w:r>
      <w:r w:rsidR="00C60176">
        <w:rPr>
          <w:rFonts w:hint="cs"/>
          <w:rtl/>
          <w:lang w:eastAsia="he-IL"/>
        </w:rPr>
        <w:t xml:space="preserve">, אני מפחדת ואני בטוחה שכולם. בגלל זה אפשרתי את ה דיון הזה, וקיוויתי </w:t>
      </w:r>
      <w:proofErr w:type="spellStart"/>
      <w:r w:rsidR="00C60176">
        <w:rPr>
          <w:rFonts w:hint="cs"/>
          <w:rtl/>
          <w:lang w:eastAsia="he-IL"/>
        </w:rPr>
        <w:t>וקיוויתי</w:t>
      </w:r>
      <w:proofErr w:type="spellEnd"/>
      <w:r w:rsidR="00C60176">
        <w:rPr>
          <w:rFonts w:hint="cs"/>
          <w:rtl/>
          <w:lang w:eastAsia="he-IL"/>
        </w:rPr>
        <w:t xml:space="preserve"> שתוך כדי הדיון </w:t>
      </w:r>
      <w:bookmarkStart w:id="1876" w:name="_ETM_Q1_5475134"/>
      <w:bookmarkEnd w:id="1876"/>
      <w:r w:rsidR="00C60176">
        <w:rPr>
          <w:rFonts w:hint="cs"/>
          <w:rtl/>
          <w:lang w:eastAsia="he-IL"/>
        </w:rPr>
        <w:t xml:space="preserve">הזה יעלה איזשהו רעיון שינסה לאזן או שיאפשר אבל גם </w:t>
      </w:r>
      <w:bookmarkStart w:id="1877" w:name="_ETM_Q1_5483677"/>
      <w:bookmarkEnd w:id="1877"/>
      <w:r w:rsidR="00C60176">
        <w:rPr>
          <w:rFonts w:hint="cs"/>
          <w:rtl/>
          <w:lang w:eastAsia="he-IL"/>
        </w:rPr>
        <w:t xml:space="preserve">לא יכבול את הנפגעת. והאמת היא שדחיתי את ההצבעות </w:t>
      </w:r>
      <w:bookmarkStart w:id="1878" w:name="_ETM_Q1_5489630"/>
      <w:bookmarkEnd w:id="1878"/>
      <w:r w:rsidR="00C60176">
        <w:rPr>
          <w:rFonts w:hint="cs"/>
          <w:rtl/>
          <w:lang w:eastAsia="he-IL"/>
        </w:rPr>
        <w:t xml:space="preserve">כי ניסיתי למצוא, אולי יעלה איזשהו רעיון, וזה לא עלה. וכנראה שזאת המציאות החדשה, זה העולם החדש. </w:t>
      </w:r>
      <w:bookmarkStart w:id="1879" w:name="_ETM_Q1_5504005"/>
      <w:bookmarkEnd w:id="1879"/>
      <w:r w:rsidR="00C60176">
        <w:rPr>
          <w:rFonts w:hint="cs"/>
          <w:rtl/>
          <w:lang w:eastAsia="he-IL"/>
        </w:rPr>
        <w:t>אני</w:t>
      </w:r>
      <w:bookmarkStart w:id="1880" w:name="_ETM_Q1_5504577"/>
      <w:bookmarkEnd w:id="1880"/>
      <w:r w:rsidR="00C60176">
        <w:rPr>
          <w:rFonts w:hint="cs"/>
          <w:rtl/>
          <w:lang w:eastAsia="he-IL"/>
        </w:rPr>
        <w:t xml:space="preserve"> חושבת שמוטלת עלינו אחריות אחרת.</w:t>
      </w:r>
    </w:p>
    <w:p w:rsidR="00C60176" w:rsidRDefault="00C60176" w:rsidP="00C60176">
      <w:pPr>
        <w:rPr>
          <w:rtl/>
          <w:lang w:eastAsia="he-IL"/>
        </w:rPr>
      </w:pPr>
      <w:bookmarkStart w:id="1881" w:name="_ETM_Q1_5503297"/>
      <w:bookmarkEnd w:id="1881"/>
    </w:p>
    <w:p w:rsidR="00542BD5" w:rsidRDefault="00C60176" w:rsidP="00542BD5">
      <w:pPr>
        <w:rPr>
          <w:rtl/>
          <w:lang w:eastAsia="he-IL"/>
        </w:rPr>
      </w:pPr>
      <w:bookmarkStart w:id="1882" w:name="_ETM_Q1_5503909"/>
      <w:bookmarkEnd w:id="1882"/>
      <w:r>
        <w:rPr>
          <w:rFonts w:hint="cs"/>
          <w:rtl/>
          <w:lang w:eastAsia="he-IL"/>
        </w:rPr>
        <w:t xml:space="preserve">לכן אני רואה שגם היוזמות וגם משרד </w:t>
      </w:r>
      <w:bookmarkStart w:id="1883" w:name="_ETM_Q1_5512145"/>
      <w:bookmarkEnd w:id="1883"/>
      <w:r>
        <w:rPr>
          <w:rFonts w:hint="cs"/>
          <w:rtl/>
          <w:lang w:eastAsia="he-IL"/>
        </w:rPr>
        <w:t xml:space="preserve">המשפטים עם החוק הממשלתי מוכנים ומוכנות להצבעה. אז אני </w:t>
      </w:r>
      <w:bookmarkStart w:id="1884" w:name="_ETM_Q1_5521292"/>
      <w:bookmarkEnd w:id="1884"/>
      <w:r>
        <w:rPr>
          <w:rFonts w:hint="cs"/>
          <w:rtl/>
          <w:lang w:eastAsia="he-IL"/>
        </w:rPr>
        <w:t xml:space="preserve">עוברת להצבעה, ואני אתן לענת, היועצת המשפטית, להקריא את הנוסח. </w:t>
      </w:r>
      <w:bookmarkStart w:id="1885" w:name="_ETM_Q1_5526212"/>
      <w:bookmarkEnd w:id="1885"/>
      <w:r>
        <w:rPr>
          <w:rFonts w:hint="cs"/>
          <w:rtl/>
          <w:lang w:eastAsia="he-IL"/>
        </w:rPr>
        <w:t>אבל אנחנו מזכירות שכל ההצבעה הזו מותנית בהסכמת ועדת הכנסת על המיזוג</w:t>
      </w:r>
      <w:r w:rsidR="00542BD5">
        <w:rPr>
          <w:rFonts w:hint="cs"/>
          <w:rtl/>
          <w:lang w:eastAsia="he-IL"/>
        </w:rPr>
        <w:t xml:space="preserve"> שהצבענו עליו בתחילת הדיון</w:t>
      </w:r>
      <w:bookmarkStart w:id="1886" w:name="_ETM_Q1_5536442"/>
      <w:bookmarkStart w:id="1887" w:name="_ETM_Q1_5536799"/>
      <w:bookmarkEnd w:id="1886"/>
      <w:bookmarkEnd w:id="1887"/>
      <w:r w:rsidR="00542BD5">
        <w:rPr>
          <w:rFonts w:hint="cs"/>
          <w:rtl/>
          <w:lang w:eastAsia="he-IL"/>
        </w:rPr>
        <w:t xml:space="preserve"> – לפרוטוקול.</w:t>
      </w:r>
    </w:p>
    <w:p w:rsidR="00542BD5" w:rsidRDefault="00542BD5" w:rsidP="00542BD5">
      <w:pPr>
        <w:rPr>
          <w:rtl/>
          <w:lang w:eastAsia="he-IL"/>
        </w:rPr>
      </w:pPr>
      <w:bookmarkStart w:id="1888" w:name="_ETM_Q1_5539455"/>
      <w:bookmarkEnd w:id="1888"/>
    </w:p>
    <w:p w:rsidR="00542BD5" w:rsidRDefault="00542BD5" w:rsidP="00542BD5">
      <w:pPr>
        <w:pStyle w:val="a4"/>
        <w:keepNext/>
        <w:rPr>
          <w:rtl/>
        </w:rPr>
      </w:pPr>
      <w:bookmarkStart w:id="1889" w:name="_ETM_Q1_5540551"/>
      <w:bookmarkEnd w:id="1889"/>
      <w:r>
        <w:rPr>
          <w:rtl/>
        </w:rPr>
        <w:t>אורלי לוי אבקסיס:</w:t>
      </w:r>
    </w:p>
    <w:p w:rsidR="00542BD5" w:rsidRDefault="00542BD5" w:rsidP="00542BD5">
      <w:pPr>
        <w:pStyle w:val="KeepWithNext"/>
        <w:rPr>
          <w:rtl/>
          <w:lang w:eastAsia="he-IL"/>
        </w:rPr>
      </w:pPr>
    </w:p>
    <w:p w:rsidR="00542BD5" w:rsidRDefault="00542BD5" w:rsidP="00542B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שהקואליציה נתנה </w:t>
      </w:r>
      <w:bookmarkStart w:id="1890" w:name="_ETM_Q1_5538977"/>
      <w:bookmarkEnd w:id="1890"/>
      <w:r>
        <w:rPr>
          <w:rFonts w:hint="cs"/>
          <w:rtl/>
          <w:lang w:eastAsia="he-IL"/>
        </w:rPr>
        <w:t>את הסכמתה למיזוג.</w:t>
      </w:r>
    </w:p>
    <w:p w:rsidR="00542BD5" w:rsidRDefault="00542BD5" w:rsidP="00542BD5">
      <w:pPr>
        <w:rPr>
          <w:rtl/>
          <w:lang w:eastAsia="he-IL"/>
        </w:rPr>
      </w:pPr>
    </w:p>
    <w:p w:rsidR="00542BD5" w:rsidRDefault="00542BD5" w:rsidP="00542BD5">
      <w:pPr>
        <w:pStyle w:val="a4"/>
        <w:keepNext/>
        <w:rPr>
          <w:rtl/>
        </w:rPr>
      </w:pPr>
      <w:bookmarkStart w:id="1891" w:name="_ETM_Q1_5545157"/>
      <w:bookmarkStart w:id="1892" w:name="_ETM_Q1_5545171"/>
      <w:bookmarkStart w:id="1893" w:name="_ETM_Q1_5546983"/>
      <w:bookmarkEnd w:id="1891"/>
      <w:bookmarkEnd w:id="1892"/>
      <w:bookmarkEnd w:id="1893"/>
      <w:r>
        <w:rPr>
          <w:rtl/>
        </w:rPr>
        <w:t>ענת מימון:</w:t>
      </w:r>
    </w:p>
    <w:p w:rsidR="00542BD5" w:rsidRDefault="00542BD5" w:rsidP="00542BD5">
      <w:pPr>
        <w:pStyle w:val="KeepWithNext"/>
        <w:rPr>
          <w:rtl/>
          <w:lang w:eastAsia="he-IL"/>
        </w:rPr>
      </w:pPr>
    </w:p>
    <w:p w:rsidR="00542BD5" w:rsidRDefault="00542BD5" w:rsidP="00542BD5">
      <w:pPr>
        <w:rPr>
          <w:rtl/>
          <w:lang w:eastAsia="he-IL"/>
        </w:rPr>
      </w:pPr>
      <w:r>
        <w:rPr>
          <w:rFonts w:hint="cs"/>
          <w:rtl/>
          <w:lang w:eastAsia="he-IL"/>
        </w:rPr>
        <w:t>כרונולוגית קודם יהיה את המיזוג ואז.</w:t>
      </w:r>
    </w:p>
    <w:p w:rsidR="00542BD5" w:rsidRDefault="00542BD5" w:rsidP="00542BD5">
      <w:pPr>
        <w:rPr>
          <w:rtl/>
          <w:lang w:eastAsia="he-IL"/>
        </w:rPr>
      </w:pPr>
    </w:p>
    <w:p w:rsidR="000F11D5" w:rsidRPr="00542BD5" w:rsidRDefault="00542BD5" w:rsidP="00542BD5">
      <w:pPr>
        <w:jc w:val="center"/>
        <w:rPr>
          <w:b/>
          <w:bCs/>
          <w:rtl/>
          <w:lang w:eastAsia="he-IL"/>
        </w:rPr>
      </w:pPr>
      <w:bookmarkStart w:id="1894" w:name="_ETM_Q1_5543149"/>
      <w:bookmarkStart w:id="1895" w:name="_ETM_Q1_5378405"/>
      <w:bookmarkStart w:id="1896" w:name="_ETM_Q1_5360721"/>
      <w:bookmarkEnd w:id="1894"/>
      <w:bookmarkEnd w:id="1895"/>
      <w:bookmarkEnd w:id="1896"/>
      <w:r>
        <w:rPr>
          <w:rFonts w:hint="cs"/>
          <w:b/>
          <w:bCs/>
          <w:rtl/>
        </w:rPr>
        <w:t>"</w:t>
      </w:r>
      <w:r w:rsidRPr="00542BD5">
        <w:rPr>
          <w:b/>
          <w:bCs/>
          <w:rtl/>
        </w:rPr>
        <w:t>הצעת חוק העונשין (תיקון מס' 135) (פרסום פרטיו של נפגע או מתלונן בעבירת מין), התשע"ט-2018</w:t>
      </w:r>
    </w:p>
    <w:p w:rsidR="000F11D5" w:rsidRDefault="000F11D5" w:rsidP="000F11D5">
      <w:pPr>
        <w:rPr>
          <w:rtl/>
          <w:lang w:eastAsia="he-IL"/>
        </w:rPr>
      </w:pPr>
      <w:bookmarkStart w:id="1897" w:name="_ETM_Q1_5361011"/>
      <w:bookmarkStart w:id="1898" w:name="_ETM_Q1_5553567"/>
      <w:bookmarkEnd w:id="1897"/>
      <w:bookmarkEnd w:id="1898"/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46"/>
        <w:gridCol w:w="557"/>
        <w:gridCol w:w="6745"/>
      </w:tblGrid>
      <w:tr w:rsidR="00542BD5" w:rsidTr="00542BD5">
        <w:tc>
          <w:tcPr>
            <w:tcW w:w="1746" w:type="dxa"/>
          </w:tcPr>
          <w:p w:rsidR="00542BD5" w:rsidRDefault="00542BD5" w:rsidP="000F11D5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תיקון סעיף 352</w:t>
            </w:r>
          </w:p>
        </w:tc>
        <w:tc>
          <w:tcPr>
            <w:tcW w:w="557" w:type="dxa"/>
          </w:tcPr>
          <w:p w:rsidR="00542BD5" w:rsidRDefault="00542BD5" w:rsidP="000F11D5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1.</w:t>
            </w:r>
          </w:p>
        </w:tc>
        <w:tc>
          <w:tcPr>
            <w:tcW w:w="6745" w:type="dxa"/>
          </w:tcPr>
          <w:p w:rsidR="00542BD5" w:rsidRDefault="00542BD5" w:rsidP="000F11D5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בחוק העונשין, התשל"ז-1977, בסעיף 352(ב) אחרי "הסכמתו" יבוא "בכתב" והמילים "בפני בית משפט" </w:t>
            </w:r>
            <w:r>
              <w:rPr>
                <w:rtl/>
                <w:lang w:eastAsia="he-IL"/>
              </w:rPr>
              <w:t>–</w:t>
            </w:r>
            <w:r>
              <w:rPr>
                <w:rFonts w:hint="cs"/>
                <w:rtl/>
                <w:lang w:eastAsia="he-IL"/>
              </w:rPr>
              <w:t xml:space="preserve"> יימחקו."</w:t>
            </w:r>
          </w:p>
        </w:tc>
      </w:tr>
    </w:tbl>
    <w:p w:rsidR="00542BD5" w:rsidRDefault="00542BD5" w:rsidP="000F11D5">
      <w:pPr>
        <w:rPr>
          <w:rtl/>
          <w:lang w:eastAsia="he-IL"/>
        </w:rPr>
      </w:pPr>
    </w:p>
    <w:p w:rsidR="00542BD5" w:rsidRDefault="00542BD5" w:rsidP="00542BD5">
      <w:pPr>
        <w:pStyle w:val="af6"/>
        <w:keepNext/>
        <w:rPr>
          <w:rtl/>
        </w:rPr>
      </w:pPr>
      <w:bookmarkStart w:id="1899" w:name="_ETM_Q1_5555168"/>
      <w:bookmarkEnd w:id="1899"/>
      <w:r>
        <w:rPr>
          <w:rtl/>
        </w:rPr>
        <w:t>היו"ר עאידה תומא סלימאן:</w:t>
      </w:r>
    </w:p>
    <w:p w:rsidR="00542BD5" w:rsidRDefault="00542BD5" w:rsidP="00542BD5">
      <w:pPr>
        <w:pStyle w:val="KeepWithNext"/>
        <w:rPr>
          <w:rtl/>
          <w:lang w:eastAsia="he-IL"/>
        </w:rPr>
      </w:pPr>
    </w:p>
    <w:p w:rsidR="00542BD5" w:rsidRDefault="00542BD5" w:rsidP="00542B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הנוסח. אני רוצה </w:t>
      </w:r>
      <w:bookmarkStart w:id="1900" w:name="_ETM_Q1_5572088"/>
      <w:bookmarkEnd w:id="1900"/>
      <w:r>
        <w:rPr>
          <w:rFonts w:hint="cs"/>
          <w:rtl/>
          <w:lang w:eastAsia="he-IL"/>
        </w:rPr>
        <w:t xml:space="preserve">להצביע. יעל כהן-פארן במקום נחמן שי, ויפעת </w:t>
      </w:r>
      <w:bookmarkStart w:id="1901" w:name="_ETM_Q1_5588727"/>
      <w:bookmarkEnd w:id="1901"/>
      <w:r>
        <w:rPr>
          <w:rFonts w:hint="cs"/>
          <w:rtl/>
          <w:lang w:eastAsia="he-IL"/>
        </w:rPr>
        <w:t>שאש</w:t>
      </w:r>
      <w:r w:rsidR="00EC0068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ביטון במקום מירב בן ארי.</w:t>
      </w:r>
      <w:r w:rsidRPr="00542BD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 בעד?</w:t>
      </w:r>
    </w:p>
    <w:p w:rsidR="00542BD5" w:rsidRDefault="00542BD5" w:rsidP="00542BD5">
      <w:pPr>
        <w:rPr>
          <w:rtl/>
          <w:lang w:eastAsia="he-IL"/>
        </w:rPr>
      </w:pPr>
      <w:bookmarkStart w:id="1902" w:name="_ETM_Q1_5588044"/>
      <w:bookmarkEnd w:id="1902"/>
    </w:p>
    <w:p w:rsidR="00542BD5" w:rsidRDefault="00542BD5" w:rsidP="00542BD5">
      <w:pPr>
        <w:pStyle w:val="a4"/>
        <w:keepNext/>
        <w:rPr>
          <w:rtl/>
        </w:rPr>
      </w:pPr>
      <w:bookmarkStart w:id="1903" w:name="_ETM_Q1_5588370"/>
      <w:bookmarkEnd w:id="1903"/>
      <w:r>
        <w:rPr>
          <w:rtl/>
        </w:rPr>
        <w:t>אורלי לוי אבקסיס:</w:t>
      </w:r>
    </w:p>
    <w:p w:rsidR="00542BD5" w:rsidRDefault="00542BD5" w:rsidP="00542BD5">
      <w:pPr>
        <w:pStyle w:val="KeepWithNext"/>
        <w:rPr>
          <w:rtl/>
          <w:lang w:eastAsia="he-IL"/>
        </w:rPr>
      </w:pPr>
    </w:p>
    <w:p w:rsidR="00542BD5" w:rsidRDefault="00542BD5" w:rsidP="00542B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מרימה יד </w:t>
      </w:r>
      <w:bookmarkStart w:id="1904" w:name="_ETM_Q1_5589993"/>
      <w:bookmarkEnd w:id="1904"/>
      <w:r>
        <w:rPr>
          <w:rFonts w:hint="cs"/>
          <w:rtl/>
          <w:lang w:eastAsia="he-IL"/>
        </w:rPr>
        <w:t xml:space="preserve">רק להזדהות, כי אני לא חברה בוועדה, אבל מאוד הייתי </w:t>
      </w:r>
      <w:bookmarkStart w:id="1905" w:name="_ETM_Q1_5597473"/>
      <w:bookmarkEnd w:id="1905"/>
      <w:r>
        <w:rPr>
          <w:rFonts w:hint="cs"/>
          <w:rtl/>
          <w:lang w:eastAsia="he-IL"/>
        </w:rPr>
        <w:t>רוצה להצביע בחוק הזה.</w:t>
      </w:r>
    </w:p>
    <w:p w:rsidR="00542BD5" w:rsidRDefault="00542BD5" w:rsidP="00542BD5">
      <w:pPr>
        <w:rPr>
          <w:rtl/>
          <w:lang w:eastAsia="he-IL"/>
        </w:rPr>
      </w:pPr>
    </w:p>
    <w:p w:rsidR="00542BD5" w:rsidRDefault="00542BD5" w:rsidP="00542BD5">
      <w:pPr>
        <w:pStyle w:val="af6"/>
        <w:keepNext/>
        <w:rPr>
          <w:rtl/>
        </w:rPr>
      </w:pPr>
      <w:bookmarkStart w:id="1906" w:name="_ETM_Q1_5600329"/>
      <w:bookmarkEnd w:id="1906"/>
      <w:r>
        <w:rPr>
          <w:rtl/>
        </w:rPr>
        <w:t>היו"ר עאידה תומא סלימאן:</w:t>
      </w:r>
    </w:p>
    <w:p w:rsidR="00542BD5" w:rsidRDefault="00542BD5" w:rsidP="00542BD5">
      <w:pPr>
        <w:pStyle w:val="KeepWithNext"/>
        <w:rPr>
          <w:rtl/>
          <w:lang w:eastAsia="he-IL"/>
        </w:rPr>
      </w:pPr>
    </w:p>
    <w:p w:rsidR="00542BD5" w:rsidRDefault="00542BD5" w:rsidP="00542BD5">
      <w:pPr>
        <w:rPr>
          <w:rtl/>
          <w:lang w:eastAsia="he-IL"/>
        </w:rPr>
      </w:pPr>
      <w:r>
        <w:rPr>
          <w:rFonts w:hint="cs"/>
          <w:rtl/>
          <w:lang w:eastAsia="he-IL"/>
        </w:rPr>
        <w:t>יש מתנגדים? יש נמנעים?</w:t>
      </w:r>
    </w:p>
    <w:p w:rsidR="00542BD5" w:rsidRDefault="00542BD5" w:rsidP="00542BD5">
      <w:pPr>
        <w:rPr>
          <w:rtl/>
          <w:lang w:eastAsia="he-IL"/>
        </w:rPr>
      </w:pPr>
      <w:bookmarkStart w:id="1907" w:name="_ETM_Q1_5602727"/>
      <w:bookmarkStart w:id="1908" w:name="_ETM_Q1_5581082"/>
      <w:bookmarkEnd w:id="1907"/>
      <w:bookmarkEnd w:id="1908"/>
    </w:p>
    <w:p w:rsidR="00542BD5" w:rsidRDefault="00542BD5" w:rsidP="00542BD5">
      <w:pPr>
        <w:pStyle w:val="af1"/>
        <w:keepNext/>
        <w:rPr>
          <w:rtl/>
          <w:lang w:eastAsia="he-IL"/>
        </w:rPr>
      </w:pPr>
      <w:bookmarkStart w:id="1909" w:name="_ETM_Q1_5600655"/>
      <w:bookmarkEnd w:id="1909"/>
      <w:r>
        <w:rPr>
          <w:rFonts w:hint="eastAsia"/>
          <w:rtl/>
          <w:lang w:eastAsia="he-IL"/>
        </w:rPr>
        <w:t>הצבעה</w:t>
      </w:r>
    </w:p>
    <w:p w:rsidR="00542BD5" w:rsidRDefault="00542BD5" w:rsidP="00542BD5">
      <w:pPr>
        <w:pStyle w:val="--"/>
        <w:keepNext/>
        <w:rPr>
          <w:rtl/>
          <w:lang w:eastAsia="he-IL"/>
        </w:rPr>
      </w:pPr>
    </w:p>
    <w:p w:rsidR="00542BD5" w:rsidRDefault="00542BD5" w:rsidP="00542BD5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פה אחד</w:t>
      </w:r>
    </w:p>
    <w:p w:rsidR="00542BD5" w:rsidRPr="00542BD5" w:rsidRDefault="00542BD5" w:rsidP="00542BD5">
      <w:pPr>
        <w:pStyle w:val="af2"/>
        <w:rPr>
          <w:rtl/>
          <w:lang w:eastAsia="he-IL"/>
        </w:rPr>
      </w:pPr>
      <w:r w:rsidRPr="00542BD5">
        <w:rPr>
          <w:rtl/>
        </w:rPr>
        <w:t>הצעת חוק העונשין (תיקון מס' 135) (פרסום פרטיו של נפגע או מתלונן בעבירת מין), התשע"ט-2018</w:t>
      </w:r>
      <w:r>
        <w:rPr>
          <w:rFonts w:hint="cs"/>
          <w:rtl/>
          <w:lang w:eastAsia="he-IL"/>
        </w:rPr>
        <w:t>, אושרה.</w:t>
      </w:r>
    </w:p>
    <w:p w:rsidR="00542BD5" w:rsidRDefault="00542BD5" w:rsidP="00542BD5">
      <w:pPr>
        <w:rPr>
          <w:rtl/>
          <w:lang w:eastAsia="he-IL"/>
        </w:rPr>
      </w:pPr>
      <w:bookmarkStart w:id="1910" w:name="_ETM_Q1_5580768"/>
      <w:bookmarkEnd w:id="1910"/>
    </w:p>
    <w:p w:rsidR="00542BD5" w:rsidRDefault="00542BD5" w:rsidP="00542BD5">
      <w:pPr>
        <w:pStyle w:val="a4"/>
        <w:keepNext/>
        <w:rPr>
          <w:rtl/>
        </w:rPr>
      </w:pPr>
      <w:bookmarkStart w:id="1911" w:name="_ETM_Q1_5604604"/>
      <w:bookmarkStart w:id="1912" w:name="_ETM_Q1_5576488"/>
      <w:bookmarkEnd w:id="1911"/>
      <w:bookmarkEnd w:id="1912"/>
      <w:r>
        <w:rPr>
          <w:rtl/>
        </w:rPr>
        <w:t>עמיר פרץ (המחנה הציוני):</w:t>
      </w:r>
    </w:p>
    <w:p w:rsidR="00542BD5" w:rsidRDefault="00542BD5" w:rsidP="00542BD5">
      <w:pPr>
        <w:pStyle w:val="KeepWithNext"/>
        <w:rPr>
          <w:rtl/>
          <w:lang w:eastAsia="he-IL"/>
        </w:rPr>
      </w:pPr>
    </w:p>
    <w:p w:rsidR="00542BD5" w:rsidRDefault="00542BD5" w:rsidP="00542BD5">
      <w:pPr>
        <w:rPr>
          <w:rtl/>
          <w:lang w:eastAsia="he-IL"/>
        </w:rPr>
      </w:pPr>
      <w:bookmarkStart w:id="1913" w:name="_ETM_Q1_5604674"/>
      <w:bookmarkEnd w:id="1913"/>
      <w:r>
        <w:rPr>
          <w:rFonts w:hint="cs"/>
          <w:rtl/>
          <w:lang w:eastAsia="he-IL"/>
        </w:rPr>
        <w:t xml:space="preserve">גברתי היושבת-ראש, תדגישי ששני </w:t>
      </w:r>
      <w:bookmarkStart w:id="1914" w:name="_ETM_Q1_5609044"/>
      <w:bookmarkEnd w:id="1914"/>
      <w:r>
        <w:rPr>
          <w:rFonts w:hint="cs"/>
          <w:rtl/>
          <w:lang w:eastAsia="he-IL"/>
        </w:rPr>
        <w:t>הח"כים פה הם חברי ועדה.</w:t>
      </w:r>
    </w:p>
    <w:p w:rsidR="00542BD5" w:rsidRDefault="00542BD5" w:rsidP="00542BD5">
      <w:pPr>
        <w:rPr>
          <w:rtl/>
          <w:lang w:eastAsia="he-IL"/>
        </w:rPr>
      </w:pPr>
    </w:p>
    <w:p w:rsidR="00542BD5" w:rsidRDefault="00542BD5" w:rsidP="00542BD5">
      <w:pPr>
        <w:pStyle w:val="af6"/>
        <w:keepNext/>
        <w:rPr>
          <w:rtl/>
        </w:rPr>
      </w:pPr>
      <w:bookmarkStart w:id="1915" w:name="_ETM_Q1_5612039"/>
      <w:bookmarkStart w:id="1916" w:name="_ETM_Q1_5612055"/>
      <w:bookmarkEnd w:id="1915"/>
      <w:bookmarkEnd w:id="1916"/>
      <w:r>
        <w:rPr>
          <w:rtl/>
        </w:rPr>
        <w:t>היו"ר עאידה תומא סלימאן:</w:t>
      </w:r>
    </w:p>
    <w:p w:rsidR="00542BD5" w:rsidRDefault="00542BD5" w:rsidP="00542BD5">
      <w:pPr>
        <w:rPr>
          <w:rtl/>
          <w:lang w:eastAsia="he-IL"/>
        </w:rPr>
      </w:pPr>
    </w:p>
    <w:p w:rsidR="00A71732" w:rsidRDefault="00542BD5" w:rsidP="00542BD5">
      <w:pPr>
        <w:rPr>
          <w:rtl/>
          <w:lang w:eastAsia="he-IL"/>
        </w:rPr>
      </w:pPr>
      <w:bookmarkStart w:id="1917" w:name="_ETM_Q1_5576923"/>
      <w:bookmarkEnd w:id="1917"/>
      <w:r>
        <w:rPr>
          <w:rFonts w:hint="cs"/>
          <w:rtl/>
          <w:lang w:eastAsia="he-IL"/>
        </w:rPr>
        <w:t xml:space="preserve">בטוח. והתייצבתם. אני </w:t>
      </w:r>
      <w:bookmarkStart w:id="1918" w:name="_ETM_Q1_5614106"/>
      <w:bookmarkEnd w:id="1918"/>
      <w:r>
        <w:rPr>
          <w:rFonts w:hint="cs"/>
          <w:rtl/>
          <w:lang w:eastAsia="he-IL"/>
        </w:rPr>
        <w:t xml:space="preserve">חייבת להגיד. הצעת החוק אושרה לקריאה שנייה ושלישית. אני מברכת </w:t>
      </w:r>
      <w:bookmarkStart w:id="1919" w:name="_ETM_Q1_5624273"/>
      <w:bookmarkEnd w:id="1919"/>
      <w:r>
        <w:rPr>
          <w:rFonts w:hint="cs"/>
          <w:rtl/>
          <w:lang w:eastAsia="he-IL"/>
        </w:rPr>
        <w:t xml:space="preserve">את חברת הכנסת אורלי לוי אבקסיס, את חברת הכנסת יפעת </w:t>
      </w:r>
      <w:bookmarkStart w:id="1920" w:name="_ETM_Q1_5628953"/>
      <w:bookmarkEnd w:id="1920"/>
      <w:r>
        <w:rPr>
          <w:rFonts w:hint="cs"/>
          <w:rtl/>
          <w:lang w:eastAsia="he-IL"/>
        </w:rPr>
        <w:t>שאשא ביטון, את חברת הכנסת עליזה לביא שגם ההצעה</w:t>
      </w:r>
      <w:bookmarkStart w:id="1921" w:name="_ETM_Q1_5116275"/>
      <w:bookmarkEnd w:id="1921"/>
      <w:r>
        <w:rPr>
          <w:rFonts w:hint="cs"/>
          <w:rtl/>
          <w:lang w:eastAsia="he-IL"/>
        </w:rPr>
        <w:t xml:space="preserve"> שלה </w:t>
      </w:r>
      <w:bookmarkStart w:id="1922" w:name="_ETM_Q1_5631653"/>
      <w:bookmarkEnd w:id="1922"/>
      <w:r>
        <w:rPr>
          <w:rFonts w:hint="cs"/>
          <w:rtl/>
          <w:lang w:eastAsia="he-IL"/>
        </w:rPr>
        <w:t>התמזגה.</w:t>
      </w:r>
    </w:p>
    <w:p w:rsidR="00542BD5" w:rsidRDefault="00542BD5" w:rsidP="00542BD5">
      <w:pPr>
        <w:rPr>
          <w:rtl/>
          <w:lang w:eastAsia="he-IL"/>
        </w:rPr>
      </w:pPr>
      <w:bookmarkStart w:id="1923" w:name="_ETM_Q1_5634213"/>
      <w:bookmarkEnd w:id="1923"/>
    </w:p>
    <w:p w:rsidR="00542BD5" w:rsidRDefault="00542BD5" w:rsidP="00542BD5">
      <w:pPr>
        <w:pStyle w:val="a4"/>
        <w:keepNext/>
        <w:rPr>
          <w:rtl/>
        </w:rPr>
      </w:pPr>
      <w:bookmarkStart w:id="1924" w:name="_ETM_Q1_5634580"/>
      <w:bookmarkStart w:id="1925" w:name="_ETM_Q1_5635615"/>
      <w:bookmarkEnd w:id="1924"/>
      <w:bookmarkEnd w:id="1925"/>
      <w:r>
        <w:rPr>
          <w:rtl/>
        </w:rPr>
        <w:t>עמיר פרץ (המחנה הציוני):</w:t>
      </w:r>
    </w:p>
    <w:p w:rsidR="00542BD5" w:rsidRDefault="00542BD5" w:rsidP="00542BD5">
      <w:pPr>
        <w:pStyle w:val="KeepWithNext"/>
        <w:rPr>
          <w:rtl/>
          <w:lang w:eastAsia="he-IL"/>
        </w:rPr>
      </w:pPr>
    </w:p>
    <w:p w:rsidR="00542BD5" w:rsidRDefault="00542BD5" w:rsidP="00542BD5">
      <w:pPr>
        <w:rPr>
          <w:rtl/>
          <w:lang w:eastAsia="he-IL"/>
        </w:rPr>
      </w:pPr>
      <w:r>
        <w:rPr>
          <w:rFonts w:hint="cs"/>
          <w:rtl/>
          <w:lang w:eastAsia="he-IL"/>
        </w:rPr>
        <w:t>ואת הממשלה שהצטרפה.</w:t>
      </w:r>
    </w:p>
    <w:p w:rsidR="00542BD5" w:rsidRDefault="00542BD5" w:rsidP="00542BD5">
      <w:pPr>
        <w:rPr>
          <w:rtl/>
          <w:lang w:eastAsia="he-IL"/>
        </w:rPr>
      </w:pPr>
      <w:bookmarkStart w:id="1926" w:name="_ETM_Q1_5634541"/>
      <w:bookmarkEnd w:id="1926"/>
    </w:p>
    <w:p w:rsidR="00542BD5" w:rsidRDefault="00542BD5" w:rsidP="00542BD5">
      <w:pPr>
        <w:pStyle w:val="af6"/>
        <w:keepNext/>
        <w:rPr>
          <w:rtl/>
        </w:rPr>
      </w:pPr>
      <w:bookmarkStart w:id="1927" w:name="_ETM_Q1_5634846"/>
      <w:bookmarkEnd w:id="1927"/>
      <w:r>
        <w:rPr>
          <w:rtl/>
        </w:rPr>
        <w:t>היו"ר עאידה תומא סלימאן:</w:t>
      </w:r>
    </w:p>
    <w:p w:rsidR="00542BD5" w:rsidRDefault="00542BD5" w:rsidP="00542BD5">
      <w:pPr>
        <w:pStyle w:val="KeepWithNext"/>
        <w:rPr>
          <w:rtl/>
          <w:lang w:eastAsia="he-IL"/>
        </w:rPr>
      </w:pPr>
    </w:p>
    <w:p w:rsidR="00542BD5" w:rsidRDefault="00542BD5" w:rsidP="00542B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ואת הממשלה ואת שרת המשפטים שלקחו על עצמם </w:t>
      </w:r>
      <w:bookmarkStart w:id="1928" w:name="_ETM_Q1_5638058"/>
      <w:bookmarkEnd w:id="1928"/>
      <w:r>
        <w:rPr>
          <w:rFonts w:hint="cs"/>
          <w:rtl/>
          <w:lang w:eastAsia="he-IL"/>
        </w:rPr>
        <w:t xml:space="preserve">והכינו את הצוות המקצועי הנהדר של משרד המשפטים, ליאנה, לפחות </w:t>
      </w:r>
      <w:bookmarkStart w:id="1929" w:name="_ETM_Q1_5647396"/>
      <w:bookmarkEnd w:id="1929"/>
      <w:r>
        <w:rPr>
          <w:rFonts w:hint="cs"/>
          <w:rtl/>
          <w:lang w:eastAsia="he-IL"/>
        </w:rPr>
        <w:t>אלה שמופיעים אצלי בוועדה ואני יודעת את העבודה שלהם.</w:t>
      </w:r>
    </w:p>
    <w:p w:rsidR="00542BD5" w:rsidRDefault="00542BD5" w:rsidP="00542BD5">
      <w:pPr>
        <w:rPr>
          <w:rtl/>
          <w:lang w:eastAsia="he-IL"/>
        </w:rPr>
      </w:pPr>
      <w:bookmarkStart w:id="1930" w:name="_ETM_Q1_5652211"/>
      <w:bookmarkEnd w:id="1930"/>
    </w:p>
    <w:p w:rsidR="00542BD5" w:rsidRDefault="00542BD5" w:rsidP="00546605">
      <w:pPr>
        <w:rPr>
          <w:rtl/>
          <w:lang w:eastAsia="he-IL"/>
        </w:rPr>
      </w:pPr>
      <w:bookmarkStart w:id="1931" w:name="_ETM_Q1_5652564"/>
      <w:bookmarkEnd w:id="1931"/>
      <w:r>
        <w:rPr>
          <w:rFonts w:hint="cs"/>
          <w:rtl/>
          <w:lang w:eastAsia="he-IL"/>
        </w:rPr>
        <w:t xml:space="preserve">אנחנו נביא את </w:t>
      </w:r>
      <w:r w:rsidR="009356F2">
        <w:rPr>
          <w:rFonts w:hint="cs"/>
          <w:rtl/>
          <w:lang w:eastAsia="he-IL"/>
        </w:rPr>
        <w:t xml:space="preserve">ההצעה להצבעה במליאה </w:t>
      </w:r>
      <w:bookmarkStart w:id="1932" w:name="_ETM_Q1_5660525"/>
      <w:bookmarkEnd w:id="1932"/>
      <w:r w:rsidR="009356F2">
        <w:rPr>
          <w:rFonts w:hint="cs"/>
          <w:rtl/>
          <w:lang w:eastAsia="he-IL"/>
        </w:rPr>
        <w:t>כמה שיותר מהר. אבל אני חושבת שחלה עלינו עכשי</w:t>
      </w:r>
      <w:bookmarkStart w:id="1933" w:name="_ETM_Q1_5662829"/>
      <w:bookmarkEnd w:id="1933"/>
      <w:r w:rsidR="009356F2">
        <w:rPr>
          <w:rFonts w:hint="cs"/>
          <w:rtl/>
          <w:lang w:eastAsia="he-IL"/>
        </w:rPr>
        <w:t xml:space="preserve">ו אחריות מסוג אחר, אחריות בלצאת לציבור הנפגעות והנפגעים </w:t>
      </w:r>
      <w:bookmarkStart w:id="1934" w:name="_ETM_Q1_5670304"/>
      <w:bookmarkEnd w:id="1934"/>
      <w:r w:rsidR="009356F2">
        <w:rPr>
          <w:rFonts w:hint="cs"/>
          <w:rtl/>
          <w:lang w:eastAsia="he-IL"/>
        </w:rPr>
        <w:t xml:space="preserve">ולהסביר שייקחו להם את הזמן לחשוב על כל ההשלכות, להתייעץ </w:t>
      </w:r>
      <w:bookmarkStart w:id="1935" w:name="_ETM_Q1_5682624"/>
      <w:bookmarkEnd w:id="1935"/>
      <w:r w:rsidR="009356F2">
        <w:rPr>
          <w:rFonts w:hint="cs"/>
          <w:rtl/>
          <w:lang w:eastAsia="he-IL"/>
        </w:rPr>
        <w:t xml:space="preserve">עם מי שהן רוצות להתייעץ, ולהיות בטוחות בהחלטה שלהן, </w:t>
      </w:r>
      <w:bookmarkStart w:id="1936" w:name="_ETM_Q1_5687407"/>
      <w:bookmarkEnd w:id="1936"/>
      <w:r w:rsidR="009356F2">
        <w:rPr>
          <w:rFonts w:hint="cs"/>
          <w:rtl/>
          <w:lang w:eastAsia="he-IL"/>
        </w:rPr>
        <w:t xml:space="preserve">כי לצערי הרב, יש </w:t>
      </w:r>
      <w:r w:rsidR="003A0146">
        <w:rPr>
          <w:rFonts w:hint="cs"/>
          <w:rtl/>
          <w:lang w:eastAsia="he-IL"/>
        </w:rPr>
        <w:t xml:space="preserve">גם </w:t>
      </w:r>
      <w:r w:rsidR="009356F2">
        <w:rPr>
          <w:rFonts w:hint="cs"/>
          <w:rtl/>
          <w:lang w:eastAsia="he-IL"/>
        </w:rPr>
        <w:t xml:space="preserve">כאלה שינסו לקחת את </w:t>
      </w:r>
      <w:bookmarkStart w:id="1937" w:name="_ETM_Q1_5693263"/>
      <w:bookmarkEnd w:id="1937"/>
      <w:r w:rsidR="009356F2">
        <w:rPr>
          <w:rFonts w:hint="cs"/>
          <w:rtl/>
          <w:lang w:eastAsia="he-IL"/>
        </w:rPr>
        <w:t xml:space="preserve">העדויות שלהן ולהשתמש בהן לא למען האינטרסים של הנפגעות </w:t>
      </w:r>
      <w:bookmarkStart w:id="1938" w:name="_ETM_Q1_5699684"/>
      <w:bookmarkEnd w:id="1938"/>
      <w:r w:rsidR="009356F2">
        <w:rPr>
          <w:rFonts w:hint="cs"/>
          <w:rtl/>
          <w:lang w:eastAsia="he-IL"/>
        </w:rPr>
        <w:t>עצמן. תודה רבה לכול</w:t>
      </w:r>
      <w:r w:rsidR="00546605">
        <w:rPr>
          <w:rFonts w:hint="cs"/>
          <w:rtl/>
          <w:lang w:eastAsia="he-IL"/>
        </w:rPr>
        <w:t>ן</w:t>
      </w:r>
      <w:r w:rsidR="009356F2">
        <w:rPr>
          <w:rFonts w:hint="cs"/>
          <w:rtl/>
          <w:lang w:eastAsia="he-IL"/>
        </w:rPr>
        <w:t xml:space="preserve">. תבורכו. אני נועלת את </w:t>
      </w:r>
      <w:bookmarkStart w:id="1939" w:name="_ETM_Q1_5709193"/>
      <w:bookmarkEnd w:id="1939"/>
      <w:r w:rsidR="009356F2">
        <w:rPr>
          <w:rFonts w:hint="cs"/>
          <w:rtl/>
          <w:lang w:eastAsia="he-IL"/>
        </w:rPr>
        <w:t>הישיבה.</w:t>
      </w:r>
    </w:p>
    <w:p w:rsidR="009356F2" w:rsidRDefault="009356F2" w:rsidP="00542BD5">
      <w:pPr>
        <w:rPr>
          <w:rtl/>
          <w:lang w:eastAsia="he-IL"/>
        </w:rPr>
      </w:pPr>
    </w:p>
    <w:p w:rsidR="00D072D6" w:rsidRDefault="00D072D6" w:rsidP="00542BD5">
      <w:pPr>
        <w:rPr>
          <w:rtl/>
          <w:lang w:eastAsia="he-IL"/>
        </w:rPr>
      </w:pPr>
    </w:p>
    <w:p w:rsidR="009356F2" w:rsidRDefault="00546605" w:rsidP="00546605">
      <w:pPr>
        <w:pStyle w:val="afc"/>
        <w:keepNext/>
        <w:rPr>
          <w:rtl/>
          <w:lang w:eastAsia="he-IL"/>
        </w:rPr>
      </w:pPr>
      <w:r>
        <w:rPr>
          <w:rtl/>
          <w:lang w:eastAsia="he-IL"/>
        </w:rPr>
        <w:t>הישיבה ננעלה בשעה 11:40.</w:t>
      </w:r>
    </w:p>
    <w:sectPr w:rsidR="009356F2" w:rsidSect="00BB469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557B" w:rsidRDefault="003B557B">
      <w:r>
        <w:separator/>
      </w:r>
    </w:p>
  </w:endnote>
  <w:endnote w:type="continuationSeparator" w:id="0">
    <w:p w:rsidR="003B557B" w:rsidRDefault="003B55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557B" w:rsidRDefault="003B557B">
      <w:r>
        <w:separator/>
      </w:r>
    </w:p>
  </w:footnote>
  <w:footnote w:type="continuationSeparator" w:id="0">
    <w:p w:rsidR="003B557B" w:rsidRDefault="003B55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557B" w:rsidRDefault="003B557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B557B" w:rsidRDefault="003B557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557B" w:rsidRDefault="003B557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B469F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3B557B" w:rsidRPr="00CC5815" w:rsidRDefault="003B557B" w:rsidP="008E5E3F">
    <w:pPr>
      <w:pStyle w:val="a3"/>
      <w:ind w:firstLine="0"/>
    </w:pPr>
    <w:r>
      <w:rPr>
        <w:rtl/>
      </w:rPr>
      <w:t>הוועדה לקידום מעמד האישה ולשוויון מגדרי</w:t>
    </w:r>
  </w:p>
  <w:p w:rsidR="003B557B" w:rsidRPr="00CC5815" w:rsidRDefault="003B557B" w:rsidP="008E5E3F">
    <w:pPr>
      <w:pStyle w:val="a3"/>
      <w:ind w:firstLine="0"/>
      <w:rPr>
        <w:rtl/>
      </w:rPr>
    </w:pPr>
    <w:r>
      <w:rPr>
        <w:rtl/>
      </w:rPr>
      <w:t>26/11/2018</w:t>
    </w:r>
  </w:p>
  <w:p w:rsidR="003B557B" w:rsidRPr="00CC5815" w:rsidRDefault="003B557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557B" w:rsidRDefault="003B557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2726323" wp14:editId="595229A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B557B" w:rsidRDefault="003B557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B557B" w:rsidRDefault="003B557B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16C"/>
    <w:rsid w:val="0002047E"/>
    <w:rsid w:val="0002091D"/>
    <w:rsid w:val="00032428"/>
    <w:rsid w:val="00037279"/>
    <w:rsid w:val="00040F69"/>
    <w:rsid w:val="00067F42"/>
    <w:rsid w:val="000721B3"/>
    <w:rsid w:val="00092B80"/>
    <w:rsid w:val="00097603"/>
    <w:rsid w:val="000A17C6"/>
    <w:rsid w:val="000B060C"/>
    <w:rsid w:val="000B2EE6"/>
    <w:rsid w:val="000C06DB"/>
    <w:rsid w:val="000C47F5"/>
    <w:rsid w:val="000E3314"/>
    <w:rsid w:val="000F11D5"/>
    <w:rsid w:val="000F2459"/>
    <w:rsid w:val="000F6FCC"/>
    <w:rsid w:val="00113D3F"/>
    <w:rsid w:val="00125F4F"/>
    <w:rsid w:val="001264B0"/>
    <w:rsid w:val="0013612E"/>
    <w:rsid w:val="00150436"/>
    <w:rsid w:val="00164478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D75D8"/>
    <w:rsid w:val="001E68B8"/>
    <w:rsid w:val="002016FF"/>
    <w:rsid w:val="00227FEF"/>
    <w:rsid w:val="00234D8B"/>
    <w:rsid w:val="002402E9"/>
    <w:rsid w:val="00261554"/>
    <w:rsid w:val="00275C03"/>
    <w:rsid w:val="00280D58"/>
    <w:rsid w:val="00287DF4"/>
    <w:rsid w:val="002A2E72"/>
    <w:rsid w:val="002C2BF5"/>
    <w:rsid w:val="002D4BDB"/>
    <w:rsid w:val="002E47CE"/>
    <w:rsid w:val="002E5E31"/>
    <w:rsid w:val="002F31E4"/>
    <w:rsid w:val="00303B4C"/>
    <w:rsid w:val="00321E62"/>
    <w:rsid w:val="00326914"/>
    <w:rsid w:val="00327BF8"/>
    <w:rsid w:val="00340AFA"/>
    <w:rsid w:val="00344D80"/>
    <w:rsid w:val="00360353"/>
    <w:rsid w:val="003658CB"/>
    <w:rsid w:val="00366CFB"/>
    <w:rsid w:val="0036794C"/>
    <w:rsid w:val="00373508"/>
    <w:rsid w:val="00387621"/>
    <w:rsid w:val="00396023"/>
    <w:rsid w:val="003A0146"/>
    <w:rsid w:val="003A6CA9"/>
    <w:rsid w:val="003B557B"/>
    <w:rsid w:val="003C279D"/>
    <w:rsid w:val="003D3117"/>
    <w:rsid w:val="003F0A5F"/>
    <w:rsid w:val="00420E41"/>
    <w:rsid w:val="00424C94"/>
    <w:rsid w:val="00430B4A"/>
    <w:rsid w:val="00447608"/>
    <w:rsid w:val="00451746"/>
    <w:rsid w:val="004521BA"/>
    <w:rsid w:val="00454A3D"/>
    <w:rsid w:val="00470EAC"/>
    <w:rsid w:val="00491123"/>
    <w:rsid w:val="00493298"/>
    <w:rsid w:val="0049458B"/>
    <w:rsid w:val="00495FD8"/>
    <w:rsid w:val="00496E62"/>
    <w:rsid w:val="004A05A2"/>
    <w:rsid w:val="004B0A65"/>
    <w:rsid w:val="004B1BE9"/>
    <w:rsid w:val="004D389F"/>
    <w:rsid w:val="00500C0C"/>
    <w:rsid w:val="00503492"/>
    <w:rsid w:val="00503C1F"/>
    <w:rsid w:val="005350D0"/>
    <w:rsid w:val="00542BD5"/>
    <w:rsid w:val="00546605"/>
    <w:rsid w:val="00546678"/>
    <w:rsid w:val="0054674B"/>
    <w:rsid w:val="005506B9"/>
    <w:rsid w:val="005702A3"/>
    <w:rsid w:val="005817EC"/>
    <w:rsid w:val="00581D92"/>
    <w:rsid w:val="00590B77"/>
    <w:rsid w:val="005A342D"/>
    <w:rsid w:val="005A4718"/>
    <w:rsid w:val="005B0AFD"/>
    <w:rsid w:val="005B1161"/>
    <w:rsid w:val="005B389F"/>
    <w:rsid w:val="005C363E"/>
    <w:rsid w:val="005D61F3"/>
    <w:rsid w:val="005D674F"/>
    <w:rsid w:val="005E1C6B"/>
    <w:rsid w:val="005F76B0"/>
    <w:rsid w:val="00613FB2"/>
    <w:rsid w:val="00634F61"/>
    <w:rsid w:val="00690A16"/>
    <w:rsid w:val="00695A47"/>
    <w:rsid w:val="006A0CB7"/>
    <w:rsid w:val="006A7294"/>
    <w:rsid w:val="006B681C"/>
    <w:rsid w:val="006D1673"/>
    <w:rsid w:val="006E11E5"/>
    <w:rsid w:val="006F0259"/>
    <w:rsid w:val="006F0B70"/>
    <w:rsid w:val="00700433"/>
    <w:rsid w:val="007022C7"/>
    <w:rsid w:val="00702755"/>
    <w:rsid w:val="0070472C"/>
    <w:rsid w:val="007509A6"/>
    <w:rsid w:val="00776EF2"/>
    <w:rsid w:val="007848B5"/>
    <w:rsid w:val="007872B4"/>
    <w:rsid w:val="00791CBE"/>
    <w:rsid w:val="007A442A"/>
    <w:rsid w:val="007B62E2"/>
    <w:rsid w:val="007C693F"/>
    <w:rsid w:val="007C6ADD"/>
    <w:rsid w:val="007D4642"/>
    <w:rsid w:val="007E6B05"/>
    <w:rsid w:val="00807028"/>
    <w:rsid w:val="0081794F"/>
    <w:rsid w:val="008205C0"/>
    <w:rsid w:val="0082136D"/>
    <w:rsid w:val="008320F6"/>
    <w:rsid w:val="00841223"/>
    <w:rsid w:val="00846BE9"/>
    <w:rsid w:val="008502DA"/>
    <w:rsid w:val="00850FC7"/>
    <w:rsid w:val="00853207"/>
    <w:rsid w:val="00857790"/>
    <w:rsid w:val="008713A4"/>
    <w:rsid w:val="00875F10"/>
    <w:rsid w:val="008C6035"/>
    <w:rsid w:val="008C7015"/>
    <w:rsid w:val="008D1DFB"/>
    <w:rsid w:val="008E03B4"/>
    <w:rsid w:val="008E5E3F"/>
    <w:rsid w:val="008F4122"/>
    <w:rsid w:val="0090279B"/>
    <w:rsid w:val="00914904"/>
    <w:rsid w:val="00915D5E"/>
    <w:rsid w:val="009258CE"/>
    <w:rsid w:val="009356F2"/>
    <w:rsid w:val="0094294E"/>
    <w:rsid w:val="009515F0"/>
    <w:rsid w:val="009521E3"/>
    <w:rsid w:val="009830CB"/>
    <w:rsid w:val="009B51CD"/>
    <w:rsid w:val="009D478A"/>
    <w:rsid w:val="009E3C2E"/>
    <w:rsid w:val="009E5FB5"/>
    <w:rsid w:val="009E6E93"/>
    <w:rsid w:val="009F1518"/>
    <w:rsid w:val="009F5773"/>
    <w:rsid w:val="00A113D1"/>
    <w:rsid w:val="00A15971"/>
    <w:rsid w:val="00A22C90"/>
    <w:rsid w:val="00A3194F"/>
    <w:rsid w:val="00A407DD"/>
    <w:rsid w:val="00A42723"/>
    <w:rsid w:val="00A64A6D"/>
    <w:rsid w:val="00A66020"/>
    <w:rsid w:val="00A709DC"/>
    <w:rsid w:val="00A71732"/>
    <w:rsid w:val="00AA5594"/>
    <w:rsid w:val="00AA7226"/>
    <w:rsid w:val="00AB02EE"/>
    <w:rsid w:val="00AB3F3A"/>
    <w:rsid w:val="00AB46EE"/>
    <w:rsid w:val="00AB589A"/>
    <w:rsid w:val="00AD2620"/>
    <w:rsid w:val="00AD4EC9"/>
    <w:rsid w:val="00AD6FFC"/>
    <w:rsid w:val="00AE6013"/>
    <w:rsid w:val="00AF31E6"/>
    <w:rsid w:val="00AF4150"/>
    <w:rsid w:val="00B044B7"/>
    <w:rsid w:val="00B0509A"/>
    <w:rsid w:val="00B120B2"/>
    <w:rsid w:val="00B50340"/>
    <w:rsid w:val="00B61B04"/>
    <w:rsid w:val="00B65508"/>
    <w:rsid w:val="00B65D3E"/>
    <w:rsid w:val="00B71615"/>
    <w:rsid w:val="00B74972"/>
    <w:rsid w:val="00B8517A"/>
    <w:rsid w:val="00B9127B"/>
    <w:rsid w:val="00B95C3A"/>
    <w:rsid w:val="00BA6446"/>
    <w:rsid w:val="00BB469F"/>
    <w:rsid w:val="00BC7407"/>
    <w:rsid w:val="00BD47B7"/>
    <w:rsid w:val="00BF70B3"/>
    <w:rsid w:val="00C1092E"/>
    <w:rsid w:val="00C135D5"/>
    <w:rsid w:val="00C22DCB"/>
    <w:rsid w:val="00C3598A"/>
    <w:rsid w:val="00C360BC"/>
    <w:rsid w:val="00C44800"/>
    <w:rsid w:val="00C52EC2"/>
    <w:rsid w:val="00C60176"/>
    <w:rsid w:val="00C60B51"/>
    <w:rsid w:val="00C61DC1"/>
    <w:rsid w:val="00C64AFF"/>
    <w:rsid w:val="00C64F21"/>
    <w:rsid w:val="00C661EE"/>
    <w:rsid w:val="00C70D39"/>
    <w:rsid w:val="00C72438"/>
    <w:rsid w:val="00C763E4"/>
    <w:rsid w:val="00C8624A"/>
    <w:rsid w:val="00C90924"/>
    <w:rsid w:val="00C9266A"/>
    <w:rsid w:val="00C95B06"/>
    <w:rsid w:val="00CA2CD0"/>
    <w:rsid w:val="00CA46DD"/>
    <w:rsid w:val="00CA5363"/>
    <w:rsid w:val="00CB13A7"/>
    <w:rsid w:val="00CB6D60"/>
    <w:rsid w:val="00CC0802"/>
    <w:rsid w:val="00CC5815"/>
    <w:rsid w:val="00CD0769"/>
    <w:rsid w:val="00CE24B8"/>
    <w:rsid w:val="00CE5849"/>
    <w:rsid w:val="00CE63E2"/>
    <w:rsid w:val="00D06BCF"/>
    <w:rsid w:val="00D072D6"/>
    <w:rsid w:val="00D278F7"/>
    <w:rsid w:val="00D329A2"/>
    <w:rsid w:val="00D37550"/>
    <w:rsid w:val="00D37860"/>
    <w:rsid w:val="00D40A29"/>
    <w:rsid w:val="00D45D27"/>
    <w:rsid w:val="00D86E57"/>
    <w:rsid w:val="00D9042F"/>
    <w:rsid w:val="00D96B24"/>
    <w:rsid w:val="00DC76AF"/>
    <w:rsid w:val="00DE5B80"/>
    <w:rsid w:val="00E326ED"/>
    <w:rsid w:val="00E33AE3"/>
    <w:rsid w:val="00E61903"/>
    <w:rsid w:val="00E64116"/>
    <w:rsid w:val="00EA624B"/>
    <w:rsid w:val="00EB057D"/>
    <w:rsid w:val="00EB18E4"/>
    <w:rsid w:val="00EB5C85"/>
    <w:rsid w:val="00EC0068"/>
    <w:rsid w:val="00EC0AC2"/>
    <w:rsid w:val="00EC1FB3"/>
    <w:rsid w:val="00EC2CD4"/>
    <w:rsid w:val="00EE09AD"/>
    <w:rsid w:val="00F053E5"/>
    <w:rsid w:val="00F10D2D"/>
    <w:rsid w:val="00F16831"/>
    <w:rsid w:val="00F40484"/>
    <w:rsid w:val="00F41C33"/>
    <w:rsid w:val="00F423F1"/>
    <w:rsid w:val="00F4792E"/>
    <w:rsid w:val="00F53584"/>
    <w:rsid w:val="00F549E5"/>
    <w:rsid w:val="00F55B93"/>
    <w:rsid w:val="00F63F05"/>
    <w:rsid w:val="00F72368"/>
    <w:rsid w:val="00F821F6"/>
    <w:rsid w:val="00F843D1"/>
    <w:rsid w:val="00F84D49"/>
    <w:rsid w:val="00F91609"/>
    <w:rsid w:val="00FB0768"/>
    <w:rsid w:val="00FD063B"/>
    <w:rsid w:val="00FD255A"/>
    <w:rsid w:val="00FE3474"/>
    <w:rsid w:val="00FE69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05B5911E"/>
  <w15:docId w15:val="{1CA9A45E-7884-4A6A-908D-9BEDDBE895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A46DD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Balloon Text"/>
    <w:basedOn w:val="a"/>
    <w:link w:val="afe"/>
    <w:semiHidden/>
    <w:unhideWhenUsed/>
    <w:rsid w:val="00B7497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B74972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542BD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B8675C-50F7-4369-A381-66EC918CE8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2164</TotalTime>
  <Pages>3</Pages>
  <Words>11207</Words>
  <Characters>56035</Characters>
  <Application>Microsoft Office Word</Application>
  <DocSecurity>0</DocSecurity>
  <Lines>466</Lines>
  <Paragraphs>134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67108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87</cp:revision>
  <cp:lastPrinted>2015-07-20T08:20:00Z</cp:lastPrinted>
  <dcterms:created xsi:type="dcterms:W3CDTF">2018-05-03T11:21:00Z</dcterms:created>
  <dcterms:modified xsi:type="dcterms:W3CDTF">2018-12-11T15:23:00Z</dcterms:modified>
</cp:coreProperties>
</file>