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E06" w:rsidRDefault="00905E06" w:rsidP="003A543B">
      <w:pPr>
        <w:ind w:firstLine="0"/>
        <w:rPr>
          <w:b/>
          <w:bCs/>
        </w:rPr>
      </w:pPr>
      <w:bookmarkStart w:id="0" w:name="_ETM_Q1_5097263"/>
      <w:bookmarkStart w:id="1" w:name="_ETM_Q1_5097339"/>
      <w:bookmarkStart w:id="2" w:name="_ETM_Q1_5098687"/>
      <w:bookmarkStart w:id="3" w:name="_ETM_Q1_5098763"/>
      <w:bookmarkEnd w:id="0"/>
      <w:bookmarkEnd w:id="1"/>
      <w:bookmarkEnd w:id="2"/>
      <w:bookmarkEnd w:id="3"/>
      <w:r>
        <w:rPr>
          <w:rFonts w:hint="cs"/>
          <w:b/>
          <w:bCs/>
          <w:rtl/>
        </w:rPr>
        <w:t>הכנסת העשרים</w:t>
      </w:r>
    </w:p>
    <w:p w:rsidR="00905E06" w:rsidRDefault="00905E06" w:rsidP="00905E06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מושב חמישי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rPr>
          <w:rtl/>
        </w:rPr>
      </w:pPr>
    </w:p>
    <w:p w:rsidR="00905E06" w:rsidRDefault="00905E06" w:rsidP="00905E06">
      <w:pPr>
        <w:ind w:firstLine="0"/>
        <w:jc w:val="center"/>
        <w:rPr>
          <w:b/>
          <w:bCs/>
          <w:rtl/>
        </w:rPr>
      </w:pPr>
    </w:p>
    <w:p w:rsidR="00905E06" w:rsidRDefault="00905E06" w:rsidP="00905E0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700</w:t>
      </w:r>
    </w:p>
    <w:p w:rsidR="00905E06" w:rsidRDefault="00905E06" w:rsidP="00905E0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החוקה, חוק ומשפט</w:t>
      </w:r>
    </w:p>
    <w:p w:rsidR="00905E06" w:rsidRDefault="00905E06" w:rsidP="00905E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שלישי, כ"ח בחשון </w:t>
      </w:r>
      <w:proofErr w:type="spellStart"/>
      <w:r>
        <w:rPr>
          <w:rFonts w:hint="cs"/>
          <w:b/>
          <w:bCs/>
          <w:u w:val="single"/>
          <w:rtl/>
        </w:rPr>
        <w:t>התשע"ט</w:t>
      </w:r>
      <w:proofErr w:type="spellEnd"/>
      <w:r>
        <w:rPr>
          <w:rFonts w:hint="cs"/>
          <w:b/>
          <w:bCs/>
          <w:u w:val="single"/>
          <w:rtl/>
        </w:rPr>
        <w:t xml:space="preserve"> (06 בנובמבר 2018), שעה 14:00</w:t>
      </w:r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905E06" w:rsidRDefault="00905E06" w:rsidP="00905E06">
      <w:pPr>
        <w:spacing w:before="60"/>
        <w:ind w:firstLine="0"/>
        <w:rPr>
          <w:rtl/>
        </w:rPr>
      </w:pPr>
      <w:bookmarkStart w:id="4" w:name="ET_hatsach_595793_1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1. הצעת חוק ההוצאה לפועל (תיקון - ביטול ריבית הפיגורים לחייב משלם), התשע"ה-2015</w:t>
      </w:r>
      <w:r>
        <w:rPr>
          <w:rStyle w:val="TagStyle"/>
          <w:rFonts w:hint="cs"/>
          <w:rtl/>
        </w:rPr>
        <w:t xml:space="preserve"> &lt;&lt; הצח &gt;&gt;</w:t>
      </w:r>
      <w:bookmarkEnd w:id="4"/>
      <w:r>
        <w:rPr>
          <w:rFonts w:hint="cs"/>
          <w:rtl/>
        </w:rPr>
        <w:t>;</w:t>
      </w:r>
    </w:p>
    <w:p w:rsidR="00905E06" w:rsidRDefault="00905E06" w:rsidP="00905E06">
      <w:pPr>
        <w:spacing w:before="60"/>
        <w:ind w:firstLine="0"/>
        <w:rPr>
          <w:rtl/>
        </w:rPr>
      </w:pPr>
      <w:bookmarkStart w:id="5" w:name="ET_hatsach_612299_2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2. הצעת חוק ההוצאה לפועל (תיקון - חייב משלם), התשע"ח-2018;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  <w:bookmarkEnd w:id="5"/>
      <w:r>
        <w:rPr>
          <w:rFonts w:hint="cs"/>
          <w:rtl/>
        </w:rPr>
        <w:t xml:space="preserve">  </w:t>
      </w:r>
    </w:p>
    <w:p w:rsidR="00905E06" w:rsidRDefault="00905E06" w:rsidP="00905E06">
      <w:pPr>
        <w:spacing w:before="60"/>
        <w:ind w:firstLine="0"/>
        <w:rPr>
          <w:rtl/>
        </w:rPr>
      </w:pPr>
      <w:bookmarkStart w:id="6" w:name="ET_hatsach_612585_3"/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3. הצעת חוק ההוצאה לפועל (תיקון מס' 58) (חייב המשלם לפי הוראה לתשלום בשיעורים), התשע"ח-2018</w:t>
      </w:r>
      <w:r>
        <w:rPr>
          <w:rStyle w:val="TagStyle"/>
          <w:rFonts w:hint="cs"/>
          <w:rtl/>
        </w:rPr>
        <w:t xml:space="preserve"> &lt;&lt; הצח &gt;&gt;</w:t>
      </w:r>
      <w:r>
        <w:rPr>
          <w:rFonts w:hint="cs"/>
          <w:rtl/>
        </w:rPr>
        <w:t xml:space="preserve"> </w:t>
      </w:r>
      <w:bookmarkEnd w:id="6"/>
      <w:r>
        <w:rPr>
          <w:rFonts w:hint="cs"/>
          <w:rtl/>
        </w:rPr>
        <w:t xml:space="preserve">  </w:t>
      </w:r>
    </w:p>
    <w:p w:rsidR="00905E06" w:rsidRDefault="00905E06" w:rsidP="00905E06">
      <w:pPr>
        <w:spacing w:before="60"/>
        <w:ind w:firstLine="0"/>
        <w:rPr>
          <w:rtl/>
        </w:rPr>
      </w:pPr>
    </w:p>
    <w:p w:rsidR="00905E06" w:rsidRDefault="00905E06" w:rsidP="00905E06">
      <w:pPr>
        <w:spacing w:before="60"/>
        <w:ind w:firstLine="0"/>
        <w:rPr>
          <w:rtl/>
        </w:rPr>
      </w:pPr>
    </w:p>
    <w:p w:rsidR="00905E06" w:rsidRDefault="00905E06" w:rsidP="00905E0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905E06" w:rsidRDefault="00905E06" w:rsidP="00905E0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905E06" w:rsidRDefault="00905E06" w:rsidP="00905E06">
      <w:pPr>
        <w:ind w:firstLine="0"/>
        <w:rPr>
          <w:rtl/>
        </w:rPr>
      </w:pPr>
      <w:r>
        <w:rPr>
          <w:rFonts w:hint="cs"/>
          <w:rtl/>
        </w:rPr>
        <w:t>ניסן סלומינסקי – היו"ר</w:t>
      </w:r>
    </w:p>
    <w:p w:rsidR="00905E06" w:rsidRDefault="00905E06" w:rsidP="00E4115E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       </w:t>
      </w:r>
      <w:r w:rsidR="00E4115E">
        <w:rPr>
          <w:rFonts w:hint="cs"/>
          <w:rtl/>
        </w:rPr>
        <w:t xml:space="preserve"> </w:t>
      </w:r>
      <w:r w:rsidR="00E4115E">
        <w:rPr>
          <w:rFonts w:hint="eastAsia"/>
          <w:rtl/>
        </w:rPr>
        <w:t>–</w:t>
      </w:r>
      <w:r>
        <w:rPr>
          <w:rFonts w:hint="cs"/>
          <w:rtl/>
        </w:rPr>
        <w:t xml:space="preserve"> מ"מ היו"ר</w:t>
      </w:r>
    </w:p>
    <w:p w:rsidR="00905E06" w:rsidRDefault="00905E06" w:rsidP="00905E06">
      <w:pPr>
        <w:ind w:firstLine="0"/>
        <w:rPr>
          <w:rtl/>
        </w:rPr>
      </w:pPr>
      <w:r>
        <w:rPr>
          <w:rFonts w:hint="cs"/>
          <w:rtl/>
        </w:rPr>
        <w:t>נורית קורן         – מ"מ היו"ר</w:t>
      </w:r>
    </w:p>
    <w:p w:rsidR="00905E06" w:rsidRDefault="00905E06" w:rsidP="00905E06">
      <w:pPr>
        <w:ind w:firstLine="0"/>
        <w:rPr>
          <w:u w:val="single"/>
          <w:rtl/>
        </w:rPr>
      </w:pPr>
    </w:p>
    <w:p w:rsidR="007926BC" w:rsidRDefault="007926BC" w:rsidP="00905E06">
      <w:pPr>
        <w:ind w:firstLine="0"/>
        <w:rPr>
          <w:u w:val="single"/>
          <w:rtl/>
        </w:rPr>
      </w:pPr>
    </w:p>
    <w:p w:rsidR="00905E06" w:rsidRDefault="00905E06" w:rsidP="00905E0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905E06" w:rsidRDefault="00905E06" w:rsidP="00905E06">
      <w:pPr>
        <w:ind w:firstLine="0"/>
      </w:pPr>
      <w:r>
        <w:rPr>
          <w:rFonts w:hint="cs"/>
          <w:rtl/>
        </w:rPr>
        <w:t xml:space="preserve">אחמד  טיבי </w:t>
      </w:r>
    </w:p>
    <w:p w:rsidR="00905E06" w:rsidRDefault="00905E06" w:rsidP="00905E06">
      <w:pPr>
        <w:ind w:firstLine="0"/>
        <w:rPr>
          <w:b/>
          <w:bCs/>
          <w:u w:val="single"/>
          <w:rtl/>
        </w:rPr>
      </w:pPr>
    </w:p>
    <w:p w:rsidR="007926BC" w:rsidRDefault="007926BC" w:rsidP="00905E06">
      <w:pPr>
        <w:ind w:firstLine="0"/>
        <w:rPr>
          <w:b/>
          <w:bCs/>
          <w:u w:val="single"/>
          <w:rtl/>
        </w:rPr>
      </w:pPr>
    </w:p>
    <w:p w:rsidR="00905E06" w:rsidRDefault="00905E06" w:rsidP="00905E0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משנה ליועמ"ש,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מאיר לוין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 מח' יעוץ וחקיקה,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לירון נעים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מרב זוהרי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תם כהן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ממונה ארצית במדיניות ציבורית סיוע משפטי, משרד המשפטים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אביטל בגין 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רפרנט אכיפה ומשפט באגף התקציבים, משרד האוצר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יונתן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פלורסהיים</w:t>
            </w:r>
            <w:proofErr w:type="spellEnd"/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יועמ"ש רשות האכיפה והגביה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ענת הר אבן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יועמ"ש רשות האכיפה והגביה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ענת ליברמן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 מערכות מידע, רשות האכיפה והגביה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דן בן סימון</w:t>
            </w:r>
          </w:p>
        </w:tc>
      </w:tr>
      <w:tr w:rsidR="007926BC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7926BC" w:rsidRDefault="007926BC">
            <w:pPr>
              <w:spacing w:line="240" w:lineRule="auto"/>
              <w:ind w:firstLine="0"/>
              <w:jc w:val="left"/>
              <w:rPr>
                <w:rFonts w:ascii="David" w:eastAsia="David" w:hAnsi="David" w:hint="cs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חבר כנסת לשעבר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7926BC" w:rsidRDefault="007926BC">
            <w:pPr>
              <w:spacing w:line="240" w:lineRule="auto"/>
              <w:ind w:firstLine="0"/>
              <w:jc w:val="center"/>
              <w:rPr>
                <w:rFonts w:ascii="David" w:eastAsia="David" w:hAnsi="David" w:hint="cs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7926BC" w:rsidRDefault="007926BC">
            <w:pPr>
              <w:spacing w:line="240" w:lineRule="auto"/>
              <w:ind w:firstLine="0"/>
              <w:jc w:val="left"/>
              <w:rPr>
                <w:rFonts w:ascii="David" w:eastAsia="David" w:hAnsi="David" w:hint="cs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אוסאמה סעדי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איגוד הבנקים בישראל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אביטל יערי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איגוד הבנקים בישראל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טל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נד"ב</w:t>
            </w:r>
            <w:proofErr w:type="spellEnd"/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כלכלנית, איגוד הבנקים בישראל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זהר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קריצמן</w:t>
            </w:r>
            <w:proofErr w:type="spellEnd"/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איגוד הבנקים בישראל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טיבי רבינוביץ 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בנק הפועלים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זהר עמרם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בנק מזרחי טפחות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מלי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עפארי</w:t>
            </w:r>
            <w:proofErr w:type="spellEnd"/>
          </w:p>
        </w:tc>
      </w:tr>
      <w:tr w:rsidR="0071043F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71043F" w:rsidRDefault="00B1391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כלכלנית בחטיבת פיקוח על הבנקים, בנק 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71043F" w:rsidRDefault="00B13911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71043F" w:rsidRDefault="00B1391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אופירה ריבלין </w:t>
            </w:r>
          </w:p>
        </w:tc>
      </w:tr>
      <w:tr w:rsidR="00B13911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911" w:rsidRDefault="00B1391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עוזרת ליועמ"ש, בנק 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B13911" w:rsidRPr="00B13911" w:rsidRDefault="00B13911" w:rsidP="00B13911">
            <w:pPr>
              <w:spacing w:line="240" w:lineRule="auto"/>
              <w:ind w:firstLine="0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 xml:space="preserve">   -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B13911" w:rsidRDefault="00B1391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חן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פליישר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B13911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B13911" w:rsidRDefault="00B1391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לשכה משפטית, בנק ישראל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B13911" w:rsidRDefault="00B13911" w:rsidP="00B13911">
            <w:pPr>
              <w:spacing w:line="240" w:lineRule="auto"/>
              <w:ind w:firstLine="0"/>
              <w:rPr>
                <w:rFonts w:asciiTheme="minorHAnsi" w:eastAsia="David" w:hAnsiTheme="minorHAnsi"/>
                <w:color w:val="000000"/>
                <w:rtl/>
              </w:rPr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B13911" w:rsidRDefault="00B1391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שירלי אבנר 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 w:rsidP="00817F8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ה</w:t>
            </w:r>
            <w:r w:rsidR="00817F82">
              <w:rPr>
                <w:rFonts w:ascii="David" w:eastAsia="David" w:hAnsi="David" w:hint="cs"/>
                <w:color w:val="000000"/>
                <w:rtl/>
              </w:rPr>
              <w:t>יחידה ל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סיוע חומרי ודיור, עיריית ירושלים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ליליאנה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סירקיס</w:t>
            </w:r>
            <w:proofErr w:type="spellEnd"/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פורום הוצל"פ, לשכת עורכי הדין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ליאור שפירא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ממונה חקיקה, לשכת עורכי הדין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פנחס מיכאלי 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עורכת דין מחלקה משפטית, עמותת ידיד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זהבית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קורבר</w:t>
            </w:r>
            <w:proofErr w:type="spellEnd"/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E447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lastRenderedPageBreak/>
              <w:t>ה</w:t>
            </w:r>
            <w:r w:rsidR="00905E06">
              <w:rPr>
                <w:rFonts w:ascii="David" w:eastAsia="David" w:hAnsi="David" w:hint="cs"/>
                <w:color w:val="000000"/>
                <w:rtl/>
              </w:rPr>
              <w:t xml:space="preserve">אגודה לזכויות האזרח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דברה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גילד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-חיו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מנכ"לית עוז בנקים לא מעל לחוק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אליסה דברה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רבנים לזכויות אדם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בקי קשת 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פעיל, רבנים לזכויות אדם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יורם מלול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מנהלת הקליניקה לעריכת דין קהילתית, המרכז האקדמי למשפט ולעסקים ברמת גן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ליאת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ליזר</w:t>
            </w:r>
            <w:proofErr w:type="spellEnd"/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ארגון "המלחמה בעוני"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אליהו יצחק</w:t>
            </w:r>
          </w:p>
        </w:tc>
      </w:tr>
      <w:tr w:rsidR="00905E0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הנהלת העמותה </w:t>
            </w:r>
            <w:r w:rsidR="009E4474">
              <w:rPr>
                <w:rFonts w:ascii="David" w:eastAsia="David" w:hAnsi="David" w:hint="cs"/>
                <w:color w:val="000000"/>
                <w:rtl/>
              </w:rPr>
              <w:t>"</w:t>
            </w:r>
            <w:r>
              <w:rPr>
                <w:rFonts w:ascii="David" w:eastAsia="David" w:hAnsi="David" w:hint="cs"/>
                <w:color w:val="000000"/>
                <w:rtl/>
              </w:rPr>
              <w:t>כן לזקן</w:t>
            </w:r>
            <w:r w:rsidR="009E4474">
              <w:rPr>
                <w:rFonts w:ascii="David" w:eastAsia="David" w:hAnsi="David" w:hint="cs"/>
                <w:color w:val="000000"/>
                <w:rtl/>
              </w:rPr>
              <w:t>"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05E06" w:rsidRDefault="00905E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מרית לביא</w:t>
            </w:r>
          </w:p>
        </w:tc>
      </w:tr>
      <w:tr w:rsidR="00A34CB6" w:rsidTr="00905E06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A34CB6" w:rsidRDefault="00A34CB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ארגון נפגעי הטרור "אלמגור"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A34CB6" w:rsidRDefault="00A34CB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A34CB6" w:rsidRDefault="00A34CB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מאיר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אינדו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</w:tbl>
    <w:p w:rsidR="00905E06" w:rsidRDefault="00905E06" w:rsidP="00905E06">
      <w:pPr>
        <w:ind w:firstLine="0"/>
        <w:rPr>
          <w:rtl/>
        </w:rPr>
      </w:pPr>
    </w:p>
    <w:p w:rsidR="007926BC" w:rsidRDefault="007926BC" w:rsidP="00905E06">
      <w:pPr>
        <w:ind w:firstLine="0"/>
      </w:pPr>
    </w:p>
    <w:p w:rsidR="00905E06" w:rsidRDefault="00905E06" w:rsidP="00905E06">
      <w:pPr>
        <w:ind w:firstLine="0"/>
        <w:outlineLvl w:val="1"/>
      </w:pPr>
      <w:r>
        <w:rPr>
          <w:rFonts w:hint="cs"/>
          <w:b/>
          <w:bCs/>
          <w:u w:val="single"/>
          <w:rtl/>
        </w:rPr>
        <w:t>עוזר משפטי: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מנהל/ת הוועדה:</w:t>
      </w:r>
    </w:p>
    <w:p w:rsidR="00905E06" w:rsidRDefault="00905E06" w:rsidP="00905E06">
      <w:pPr>
        <w:ind w:firstLine="0"/>
        <w:rPr>
          <w:u w:val="single"/>
          <w:rtl/>
        </w:rPr>
      </w:pPr>
      <w:r>
        <w:rPr>
          <w:rFonts w:hint="cs"/>
          <w:rtl/>
        </w:rPr>
        <w:t>אסף פרידמן</w:t>
      </w:r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:rsidR="00905E06" w:rsidRDefault="00905E06" w:rsidP="00905E06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פוליבוי</w:t>
      </w:r>
      <w:proofErr w:type="spellEnd"/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6D3044" w:rsidRPr="007926BC" w:rsidRDefault="00905E06" w:rsidP="006D3044">
      <w:pPr>
        <w:pStyle w:val="aff"/>
        <w:numPr>
          <w:ilvl w:val="0"/>
          <w:numId w:val="11"/>
        </w:numPr>
        <w:spacing w:before="60"/>
        <w:ind w:firstLine="0"/>
        <w:jc w:val="center"/>
        <w:rPr>
          <w:rStyle w:val="TagStyle"/>
          <w:rFonts w:cs="David"/>
          <w:bCs/>
          <w:vanish w:val="0"/>
          <w:color w:val="auto"/>
          <w:u w:val="single"/>
          <w:bdr w:val="none" w:sz="0" w:space="0" w:color="auto"/>
        </w:rPr>
      </w:pPr>
      <w:bookmarkStart w:id="7" w:name="ET_subject_595793_4"/>
      <w:r w:rsidRPr="006D3044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1. </w:t>
      </w:r>
      <w:r w:rsidRPr="007926BC">
        <w:rPr>
          <w:rFonts w:hint="cs"/>
          <w:b/>
          <w:bCs/>
          <w:u w:val="single"/>
          <w:rtl/>
        </w:rPr>
        <w:t xml:space="preserve">הצעת חוק ההוצאה לפועל (תיקון </w:t>
      </w:r>
      <w:r w:rsidR="009E4474" w:rsidRPr="007926BC">
        <w:rPr>
          <w:rFonts w:hint="eastAsia"/>
          <w:b/>
          <w:bCs/>
          <w:u w:val="single"/>
          <w:rtl/>
        </w:rPr>
        <w:t>–</w:t>
      </w:r>
      <w:r w:rsidRPr="007926BC">
        <w:rPr>
          <w:rFonts w:hint="cs"/>
          <w:b/>
          <w:bCs/>
          <w:u w:val="single"/>
          <w:rtl/>
        </w:rPr>
        <w:t xml:space="preserve"> ביטול ריבית הפיג</w:t>
      </w:r>
      <w:r w:rsidR="009E4474" w:rsidRPr="007926BC">
        <w:rPr>
          <w:rFonts w:hint="cs"/>
          <w:b/>
          <w:bCs/>
          <w:u w:val="single"/>
          <w:rtl/>
        </w:rPr>
        <w:t>ורים לחייב משלם), התשע"ה-2015 (</w:t>
      </w:r>
      <w:r w:rsidRPr="007926BC">
        <w:rPr>
          <w:rFonts w:hint="cs"/>
          <w:b/>
          <w:bCs/>
          <w:u w:val="single"/>
          <w:rtl/>
        </w:rPr>
        <w:t>פ/1487/20</w:t>
      </w:r>
      <w:r w:rsidR="009E4474" w:rsidRPr="007926BC">
        <w:rPr>
          <w:rFonts w:hint="cs"/>
          <w:b/>
          <w:bCs/>
          <w:u w:val="single"/>
          <w:rtl/>
        </w:rPr>
        <w:t>)</w:t>
      </w:r>
      <w:r w:rsidRPr="007926BC">
        <w:rPr>
          <w:rFonts w:hint="cs"/>
          <w:b/>
          <w:bCs/>
          <w:u w:val="single"/>
          <w:rtl/>
        </w:rPr>
        <w:t xml:space="preserve">, </w:t>
      </w:r>
      <w:r w:rsidR="009E4474" w:rsidRPr="007926BC">
        <w:rPr>
          <w:rFonts w:hint="cs"/>
          <w:b/>
          <w:bCs/>
          <w:u w:val="single"/>
          <w:rtl/>
        </w:rPr>
        <w:t xml:space="preserve">של חבר הכנסת </w:t>
      </w:r>
      <w:r w:rsidRPr="007926BC">
        <w:rPr>
          <w:rFonts w:hint="cs"/>
          <w:b/>
          <w:bCs/>
          <w:u w:val="single"/>
          <w:rtl/>
        </w:rPr>
        <w:t>יואב בן צו</w:t>
      </w:r>
      <w:r w:rsidR="006D3044" w:rsidRPr="007926BC">
        <w:rPr>
          <w:rFonts w:hint="cs"/>
          <w:b/>
          <w:bCs/>
          <w:u w:val="single"/>
          <w:rtl/>
        </w:rPr>
        <w:t>ר וקבוצת חברי הכנסת;</w:t>
      </w:r>
      <w:r w:rsidRPr="007926BC">
        <w:rPr>
          <w:rStyle w:val="TagStyle"/>
          <w:rFonts w:cs="David" w:hint="cs"/>
          <w:bCs/>
          <w:u w:val="single"/>
          <w:rtl/>
        </w:rPr>
        <w:t xml:space="preserve"> &lt;&lt; נושא &gt;&gt;</w:t>
      </w:r>
      <w:bookmarkEnd w:id="7"/>
      <w:r w:rsidRPr="007926BC">
        <w:rPr>
          <w:rStyle w:val="TagStyle"/>
          <w:rFonts w:cs="David" w:hint="cs"/>
          <w:bCs/>
          <w:rtl/>
        </w:rPr>
        <w:t xml:space="preserve">&lt;&lt; הצח &gt;&gt; </w:t>
      </w:r>
    </w:p>
    <w:p w:rsidR="00905E06" w:rsidRPr="007926BC" w:rsidRDefault="00905E06" w:rsidP="006D3044">
      <w:pPr>
        <w:pStyle w:val="aff"/>
        <w:numPr>
          <w:ilvl w:val="0"/>
          <w:numId w:val="11"/>
        </w:numPr>
        <w:spacing w:before="60"/>
        <w:ind w:firstLine="0"/>
        <w:jc w:val="center"/>
        <w:rPr>
          <w:b/>
          <w:bCs/>
          <w:u w:val="single"/>
        </w:rPr>
      </w:pPr>
      <w:r w:rsidRPr="007926BC">
        <w:rPr>
          <w:rFonts w:hint="cs"/>
          <w:b/>
          <w:bCs/>
          <w:u w:val="single"/>
          <w:rtl/>
        </w:rPr>
        <w:t xml:space="preserve">הצעת חוק ההוצאה לפועל (תיקון </w:t>
      </w:r>
      <w:r w:rsidR="009E4474" w:rsidRPr="007926BC">
        <w:rPr>
          <w:rFonts w:hint="eastAsia"/>
          <w:b/>
          <w:bCs/>
          <w:u w:val="single"/>
          <w:rtl/>
        </w:rPr>
        <w:t>–</w:t>
      </w:r>
      <w:r w:rsidRPr="007926BC">
        <w:rPr>
          <w:rFonts w:hint="cs"/>
          <w:b/>
          <w:bCs/>
          <w:u w:val="single"/>
          <w:rtl/>
        </w:rPr>
        <w:t xml:space="preserve"> חייב משלם), התשע"ח-2018</w:t>
      </w:r>
      <w:r w:rsidR="009E4474" w:rsidRPr="007926BC">
        <w:rPr>
          <w:rFonts w:hint="cs"/>
          <w:b/>
          <w:bCs/>
          <w:u w:val="single"/>
          <w:rtl/>
        </w:rPr>
        <w:t xml:space="preserve"> (פ/5081/20), של חבר הכנסת אחמד טיבי</w:t>
      </w:r>
      <w:r w:rsidRPr="007926BC">
        <w:rPr>
          <w:rStyle w:val="TagStyle"/>
          <w:rFonts w:cs="David" w:hint="cs"/>
          <w:bCs/>
          <w:u w:val="single"/>
          <w:rtl/>
        </w:rPr>
        <w:t xml:space="preserve"> &lt;&lt; הצח &gt;&gt;</w:t>
      </w:r>
      <w:r w:rsidR="006D3044" w:rsidRPr="007926BC">
        <w:rPr>
          <w:rStyle w:val="TagStyle"/>
          <w:rFonts w:cs="David" w:hint="cs"/>
          <w:bCs/>
          <w:vanish w:val="0"/>
          <w:u w:val="single"/>
          <w:rtl/>
        </w:rPr>
        <w:t>;</w:t>
      </w:r>
    </w:p>
    <w:p w:rsidR="00905E06" w:rsidRPr="007926BC" w:rsidRDefault="00905E06" w:rsidP="00905E06">
      <w:pPr>
        <w:spacing w:before="60"/>
        <w:ind w:firstLine="0"/>
        <w:jc w:val="center"/>
        <w:rPr>
          <w:b/>
          <w:bCs/>
          <w:u w:val="single"/>
          <w:rtl/>
        </w:rPr>
      </w:pPr>
      <w:r w:rsidRPr="007926BC">
        <w:rPr>
          <w:rStyle w:val="TagStyle"/>
          <w:rFonts w:hint="cs"/>
          <w:bCs/>
          <w:u w:val="single"/>
          <w:rtl/>
        </w:rPr>
        <w:t xml:space="preserve">&lt;&lt; הצח &gt;&gt; </w:t>
      </w:r>
      <w:r w:rsidRPr="007926BC">
        <w:rPr>
          <w:rFonts w:hint="cs"/>
          <w:b/>
          <w:bCs/>
          <w:u w:val="single"/>
          <w:rtl/>
        </w:rPr>
        <w:t>3. הצעת חוק ההוצאה לפועל (תיקון מס' 58) (חייב המשלם לפי הוראה לתשלום בשיעורים), התשע"ח-2018</w:t>
      </w:r>
      <w:r w:rsidRPr="007926BC">
        <w:rPr>
          <w:rStyle w:val="TagStyle"/>
          <w:rFonts w:hint="cs"/>
          <w:bCs/>
          <w:u w:val="single"/>
          <w:rtl/>
        </w:rPr>
        <w:t xml:space="preserve"> &lt;&lt; הצח &gt;&gt;</w:t>
      </w:r>
    </w:p>
    <w:p w:rsidR="00905E06" w:rsidRDefault="00905E06" w:rsidP="00905E06">
      <w:pPr>
        <w:pStyle w:val="a7"/>
        <w:keepNext/>
        <w:rPr>
          <w:b w:val="0"/>
          <w:bCs w:val="0"/>
          <w:rtl/>
        </w:rPr>
      </w:pPr>
    </w:p>
    <w:p w:rsidR="007926BC" w:rsidRPr="007926BC" w:rsidRDefault="007926BC" w:rsidP="007926BC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8" w:name="ET_yor_509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ind w:firstLine="0"/>
        <w:rPr>
          <w:rtl/>
        </w:rPr>
      </w:pPr>
      <w:r>
        <w:rPr>
          <w:rFonts w:hint="cs"/>
          <w:rtl/>
        </w:rPr>
        <w:tab/>
        <w:t xml:space="preserve">צהרים טובים, חבריי חברי הכנסת וחברי הכנסת </w:t>
      </w:r>
      <w:bookmarkStart w:id="9" w:name="_ETM_Q1_20677"/>
      <w:bookmarkEnd w:id="9"/>
      <w:r>
        <w:rPr>
          <w:rFonts w:hint="cs"/>
          <w:rtl/>
        </w:rPr>
        <w:t>לשעבר, אולי גם לעתיד, אוסאמה ואנשי הממלכה לסוגיהם, למצטרפים</w:t>
      </w:r>
      <w:bookmarkStart w:id="10" w:name="_ETM_Q1_31291"/>
      <w:bookmarkEnd w:id="10"/>
      <w:r>
        <w:rPr>
          <w:rFonts w:hint="cs"/>
          <w:rtl/>
        </w:rPr>
        <w:t xml:space="preserve"> אלינו </w:t>
      </w:r>
      <w:r>
        <w:t>–</w:t>
      </w:r>
      <w:r>
        <w:rPr>
          <w:rFonts w:hint="cs"/>
          <w:rtl/>
        </w:rPr>
        <w:t xml:space="preserve"> הארגונים השונים, אני מניח שגם ארגון הבנקים נמצא פה </w:t>
      </w:r>
      <w:bookmarkStart w:id="11" w:name="_ETM_Q1_36087"/>
      <w:bookmarkEnd w:id="11"/>
      <w:r>
        <w:rPr>
          <w:rFonts w:hint="cs"/>
          <w:rtl/>
        </w:rPr>
        <w:t xml:space="preserve">ואחרים. צהרים טובים לכולם. </w:t>
      </w:r>
      <w:bookmarkStart w:id="12" w:name="_ETM_Q1_42038"/>
      <w:bookmarkEnd w:id="12"/>
    </w:p>
    <w:p w:rsidR="00905E06" w:rsidRDefault="00905E06" w:rsidP="00905E06">
      <w:pPr>
        <w:ind w:firstLine="0"/>
        <w:rPr>
          <w:rtl/>
        </w:rPr>
      </w:pPr>
      <w:bookmarkStart w:id="13" w:name="_ETM_Q1_42177"/>
      <w:bookmarkEnd w:id="13"/>
    </w:p>
    <w:p w:rsidR="00905E06" w:rsidRDefault="00905E06" w:rsidP="00905E06">
      <w:pPr>
        <w:pStyle w:val="a5"/>
        <w:keepNext/>
        <w:rPr>
          <w:rtl/>
        </w:rPr>
      </w:pPr>
      <w:bookmarkStart w:id="14" w:name="ET_speaker_5109_6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5" w:name="_ETM_Q1_44435"/>
      <w:bookmarkStart w:id="16" w:name="_ETM_Q1_44574"/>
      <w:bookmarkEnd w:id="15"/>
      <w:bookmarkEnd w:id="16"/>
      <w:r>
        <w:rPr>
          <w:rFonts w:hint="cs"/>
          <w:rtl/>
        </w:rPr>
        <w:t>ברמה הטכנית, על שולחן הוועדה</w:t>
      </w:r>
      <w:bookmarkStart w:id="17" w:name="_ETM_Q1_47915"/>
      <w:bookmarkEnd w:id="17"/>
      <w:r>
        <w:rPr>
          <w:rFonts w:hint="cs"/>
          <w:rtl/>
        </w:rPr>
        <w:t xml:space="preserve"> יש כרגע שלוש הצעות חוק: יש הצעת חוק ממשלתית ועוד </w:t>
      </w:r>
      <w:bookmarkStart w:id="18" w:name="_ETM_Q1_50657"/>
      <w:bookmarkEnd w:id="18"/>
      <w:r>
        <w:rPr>
          <w:rFonts w:hint="cs"/>
          <w:rtl/>
        </w:rPr>
        <w:t xml:space="preserve">שתי הצעות חוק פרטיות – ההצעה הראשונה של חבר הכנסת </w:t>
      </w:r>
      <w:bookmarkStart w:id="19" w:name="_ETM_Q1_53954"/>
      <w:bookmarkEnd w:id="19"/>
      <w:r>
        <w:rPr>
          <w:rFonts w:hint="cs"/>
          <w:rtl/>
        </w:rPr>
        <w:t xml:space="preserve">בן-צור וקבוצת חברי הכנסת פ/1487/20; והצעת החוק של חבר הכנסת </w:t>
      </w:r>
      <w:bookmarkStart w:id="20" w:name="_ETM_Q1_60968"/>
      <w:bookmarkEnd w:id="20"/>
      <w:r>
        <w:rPr>
          <w:rFonts w:hint="cs"/>
          <w:rtl/>
        </w:rPr>
        <w:t xml:space="preserve">אחמד טיבי, שזה פ/5081/20. </w:t>
      </w:r>
    </w:p>
    <w:p w:rsidR="00905E06" w:rsidRDefault="00905E06" w:rsidP="00905E06">
      <w:pPr>
        <w:rPr>
          <w:rtl/>
        </w:rPr>
      </w:pPr>
      <w:bookmarkStart w:id="21" w:name="_ETM_Q1_64838"/>
      <w:bookmarkStart w:id="22" w:name="_ETM_Q1_64987"/>
      <w:bookmarkEnd w:id="21"/>
      <w:bookmarkEnd w:id="22"/>
    </w:p>
    <w:p w:rsidR="00905E06" w:rsidRDefault="00905E06" w:rsidP="00905E06">
      <w:pPr>
        <w:pStyle w:val="af8"/>
        <w:keepNext/>
        <w:rPr>
          <w:rtl/>
        </w:rPr>
      </w:pPr>
      <w:bookmarkStart w:id="23" w:name="ET_yor_5094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4" w:name="_ETM_Q1_66124"/>
      <w:bookmarkEnd w:id="24"/>
      <w:r>
        <w:rPr>
          <w:rFonts w:hint="cs"/>
          <w:rtl/>
        </w:rPr>
        <w:t xml:space="preserve">בכיסוי של אוסאמה. </w:t>
      </w:r>
    </w:p>
    <w:p w:rsidR="00905E06" w:rsidRDefault="00905E06" w:rsidP="00905E06">
      <w:pPr>
        <w:rPr>
          <w:rtl/>
        </w:rPr>
      </w:pPr>
      <w:bookmarkStart w:id="25" w:name="_ETM_Q1_63619"/>
      <w:bookmarkStart w:id="26" w:name="_ETM_Q1_63662"/>
      <w:bookmarkEnd w:id="25"/>
      <w:bookmarkEnd w:id="26"/>
    </w:p>
    <w:p w:rsidR="00905E06" w:rsidRDefault="00905E06" w:rsidP="00905E06">
      <w:pPr>
        <w:pStyle w:val="a5"/>
        <w:keepNext/>
        <w:rPr>
          <w:rtl/>
        </w:rPr>
      </w:pPr>
      <w:bookmarkStart w:id="27" w:name="ET_speaker_אוסאמה_סעדי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8" w:name="_ETM_Q1_63035"/>
      <w:bookmarkStart w:id="29" w:name="_ETM_Q1_63365"/>
      <w:bookmarkStart w:id="30" w:name="_ETM_Q1_63451"/>
      <w:bookmarkStart w:id="31" w:name="_ETM_Q1_68454"/>
      <w:bookmarkStart w:id="32" w:name="_ETM_Q1_68577"/>
      <w:bookmarkStart w:id="33" w:name="_ETM_Q1_66819"/>
      <w:bookmarkStart w:id="34" w:name="_ETM_Q1_66957"/>
      <w:bookmarkStart w:id="35" w:name="_ETM_Q1_68443"/>
      <w:bookmarkStart w:id="36" w:name="_ETM_Q1_68558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 xml:space="preserve">במקור. </w:t>
      </w:r>
    </w:p>
    <w:p w:rsidR="00905E06" w:rsidRDefault="00905E06" w:rsidP="00905E06">
      <w:pPr>
        <w:rPr>
          <w:rtl/>
        </w:rPr>
      </w:pPr>
      <w:bookmarkStart w:id="37" w:name="_ETM_Q1_69473"/>
      <w:bookmarkStart w:id="38" w:name="_ETM_Q1_69607"/>
      <w:bookmarkStart w:id="39" w:name="_ETM_Q1_67583"/>
      <w:bookmarkEnd w:id="37"/>
      <w:bookmarkEnd w:id="38"/>
      <w:bookmarkEnd w:id="39"/>
    </w:p>
    <w:p w:rsidR="00905E06" w:rsidRDefault="00905E06" w:rsidP="00905E06">
      <w:pPr>
        <w:pStyle w:val="a5"/>
        <w:keepNext/>
        <w:rPr>
          <w:rtl/>
        </w:rPr>
      </w:pPr>
      <w:bookmarkStart w:id="40" w:name="ET_speaker_5109_168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6D3044">
      <w:pPr>
        <w:rPr>
          <w:rtl/>
        </w:rPr>
      </w:pPr>
      <w:bookmarkStart w:id="41" w:name="_ETM_Q1_68412"/>
      <w:bookmarkStart w:id="42" w:name="_ETM_Q1_68507"/>
      <w:bookmarkEnd w:id="41"/>
      <w:bookmarkEnd w:id="42"/>
      <w:r>
        <w:rPr>
          <w:rFonts w:hint="cs"/>
          <w:rtl/>
        </w:rPr>
        <w:t xml:space="preserve">נכון. אני מזכיר את הסטטוס של </w:t>
      </w:r>
      <w:bookmarkStart w:id="43" w:name="_ETM_Q1_72256"/>
      <w:bookmarkEnd w:id="43"/>
      <w:r>
        <w:rPr>
          <w:rFonts w:hint="cs"/>
          <w:rtl/>
        </w:rPr>
        <w:t xml:space="preserve">ההצעה של חבר הכנסת בן צור. היא </w:t>
      </w:r>
      <w:bookmarkStart w:id="44" w:name="_ETM_Q1_75210"/>
      <w:bookmarkEnd w:id="44"/>
      <w:r>
        <w:rPr>
          <w:rFonts w:hint="cs"/>
          <w:rtl/>
        </w:rPr>
        <w:t xml:space="preserve">אושרה לראשונה בוועדה </w:t>
      </w:r>
      <w:bookmarkStart w:id="45" w:name="_ETM_Q1_77504"/>
      <w:bookmarkEnd w:id="45"/>
      <w:r>
        <w:rPr>
          <w:rFonts w:hint="cs"/>
          <w:rtl/>
        </w:rPr>
        <w:t xml:space="preserve">לפני כשנה וחצי, וכרגע היא תלויה ועומדת בגלל רביזיה שהגיש חבר הכנסת בני </w:t>
      </w:r>
      <w:bookmarkStart w:id="46" w:name="_ETM_Q1_82480"/>
      <w:bookmarkEnd w:id="46"/>
      <w:r>
        <w:rPr>
          <w:rFonts w:hint="cs"/>
          <w:rtl/>
        </w:rPr>
        <w:t xml:space="preserve">בגין. קודם כל הוועדה צריכה להצביע על קבלת הרביזיה </w:t>
      </w:r>
      <w:bookmarkStart w:id="47" w:name="_ETM_Q1_85665"/>
      <w:bookmarkEnd w:id="47"/>
      <w:r>
        <w:rPr>
          <w:rFonts w:hint="cs"/>
          <w:rtl/>
        </w:rPr>
        <w:t>ולפתוח</w:t>
      </w:r>
      <w:r w:rsidR="006D3044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 את הדיון.    </w:t>
      </w:r>
    </w:p>
    <w:p w:rsidR="00905E06" w:rsidRDefault="00905E06" w:rsidP="00905E06">
      <w:pPr>
        <w:rPr>
          <w:rtl/>
        </w:rPr>
      </w:pPr>
      <w:bookmarkStart w:id="48" w:name="_ETM_Q1_64743"/>
      <w:bookmarkStart w:id="49" w:name="_ETM_Q1_64896"/>
      <w:bookmarkStart w:id="50" w:name="_ETM_Q1_65303"/>
      <w:bookmarkStart w:id="51" w:name="_ETM_Q1_65422"/>
      <w:bookmarkEnd w:id="48"/>
      <w:bookmarkEnd w:id="49"/>
      <w:bookmarkEnd w:id="50"/>
      <w:bookmarkEnd w:id="51"/>
    </w:p>
    <w:p w:rsidR="00905E06" w:rsidRDefault="00905E06" w:rsidP="00905E06">
      <w:pPr>
        <w:pStyle w:val="af8"/>
        <w:keepNext/>
        <w:rPr>
          <w:rtl/>
        </w:rPr>
      </w:pPr>
      <w:bookmarkStart w:id="52" w:name="ET_yor_5094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2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53" w:name="_ETM_Q1_65030"/>
      <w:bookmarkEnd w:id="53"/>
      <w:r>
        <w:rPr>
          <w:rFonts w:hint="cs"/>
          <w:rtl/>
        </w:rPr>
        <w:t xml:space="preserve">כלומר, הדיבור היה שהם יצטרפו ויתמזגו </w:t>
      </w:r>
      <w:bookmarkStart w:id="54" w:name="_ETM_Q1_93029"/>
      <w:bookmarkEnd w:id="54"/>
      <w:r>
        <w:rPr>
          <w:rFonts w:hint="cs"/>
          <w:rtl/>
        </w:rPr>
        <w:t xml:space="preserve">בהצעת החוק הממשלתית.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55" w:name="_ETM_Q1_94735"/>
      <w:bookmarkStart w:id="56" w:name="_ETM_Q1_94875"/>
      <w:bookmarkStart w:id="57" w:name="_ETM_Q1_93994"/>
      <w:bookmarkStart w:id="58" w:name="_ETM_Q1_94102"/>
      <w:bookmarkEnd w:id="55"/>
      <w:bookmarkEnd w:id="56"/>
      <w:bookmarkEnd w:id="57"/>
      <w:bookmarkEnd w:id="58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כן, בסופו של דבר, גם הסכמת </w:t>
      </w:r>
      <w:bookmarkStart w:id="59" w:name="_ETM_Q1_98802"/>
      <w:bookmarkEnd w:id="59"/>
      <w:r>
        <w:rPr>
          <w:rFonts w:hint="cs"/>
          <w:rtl/>
        </w:rPr>
        <w:t xml:space="preserve">ועדת שרים כמדומני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שהצעת החוק של חבר הכנסת בן-צור </w:t>
      </w:r>
      <w:bookmarkStart w:id="60" w:name="_ETM_Q1_104189"/>
      <w:bookmarkEnd w:id="60"/>
      <w:r>
        <w:rPr>
          <w:rFonts w:hint="cs"/>
          <w:rtl/>
        </w:rPr>
        <w:t xml:space="preserve">בסופו של דבר תמוזג להצעת החוק הממשלתית. </w:t>
      </w:r>
    </w:p>
    <w:p w:rsidR="00905E06" w:rsidRDefault="00905E06" w:rsidP="00905E06">
      <w:pPr>
        <w:rPr>
          <w:rtl/>
        </w:rPr>
      </w:pPr>
      <w:bookmarkStart w:id="61" w:name="_ETM_Q1_105836"/>
      <w:bookmarkStart w:id="62" w:name="_ETM_Q1_105981"/>
      <w:bookmarkEnd w:id="61"/>
      <w:bookmarkEnd w:id="62"/>
    </w:p>
    <w:p w:rsidR="00905E06" w:rsidRDefault="00905E06" w:rsidP="00905E06">
      <w:pPr>
        <w:pStyle w:val="af8"/>
        <w:keepNext/>
        <w:rPr>
          <w:rtl/>
        </w:rPr>
      </w:pPr>
      <w:bookmarkStart w:id="63" w:name="ET_yor_5094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64" w:name="_ETM_Q1_106934"/>
      <w:bookmarkEnd w:id="64"/>
      <w:r>
        <w:rPr>
          <w:rFonts w:hint="cs"/>
          <w:rtl/>
        </w:rPr>
        <w:t xml:space="preserve">אני יכול לפתוח </w:t>
      </w:r>
      <w:bookmarkStart w:id="65" w:name="_ETM_Q1_108637"/>
      <w:bookmarkEnd w:id="65"/>
      <w:r>
        <w:rPr>
          <w:rFonts w:hint="cs"/>
          <w:rtl/>
        </w:rPr>
        <w:t>את זה ולעשות את זה כשהם לא נמצאים פה?</w:t>
      </w:r>
    </w:p>
    <w:p w:rsidR="00905E06" w:rsidRDefault="00905E06" w:rsidP="00905E06">
      <w:pPr>
        <w:rPr>
          <w:rtl/>
        </w:rPr>
      </w:pPr>
      <w:bookmarkStart w:id="66" w:name="_ETM_Q1_106489"/>
      <w:bookmarkStart w:id="67" w:name="_ETM_Q1_106581"/>
      <w:bookmarkEnd w:id="66"/>
      <w:bookmarkEnd w:id="67"/>
    </w:p>
    <w:p w:rsidR="00905E06" w:rsidRDefault="00905E06" w:rsidP="00905E0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כן. </w:t>
      </w:r>
    </w:p>
    <w:p w:rsidR="00905E06" w:rsidRDefault="00905E06" w:rsidP="00905E06">
      <w:pPr>
        <w:rPr>
          <w:rtl/>
        </w:rPr>
      </w:pPr>
      <w:bookmarkStart w:id="68" w:name="_ETM_Q1_109156"/>
      <w:bookmarkStart w:id="69" w:name="_ETM_Q1_109266"/>
      <w:bookmarkEnd w:id="68"/>
      <w:bookmarkEnd w:id="69"/>
    </w:p>
    <w:p w:rsidR="00905E06" w:rsidRDefault="00905E06" w:rsidP="00905E06">
      <w:pPr>
        <w:pStyle w:val="af8"/>
        <w:keepNext/>
        <w:rPr>
          <w:rtl/>
        </w:rPr>
      </w:pPr>
      <w:bookmarkStart w:id="70" w:name="ET_yor_5094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71" w:name="_ETM_Q1_110453"/>
      <w:bookmarkEnd w:id="71"/>
      <w:r>
        <w:rPr>
          <w:rFonts w:hint="cs"/>
          <w:rtl/>
        </w:rPr>
        <w:t xml:space="preserve">גם </w:t>
      </w:r>
      <w:bookmarkStart w:id="72" w:name="_ETM_Q1_111028"/>
      <w:bookmarkEnd w:id="72"/>
      <w:r>
        <w:rPr>
          <w:rFonts w:hint="cs"/>
          <w:rtl/>
        </w:rPr>
        <w:t>אם הם לא מסכימים?</w:t>
      </w:r>
    </w:p>
    <w:p w:rsidR="00905E06" w:rsidRDefault="00905E06" w:rsidP="00905E06">
      <w:pPr>
        <w:pStyle w:val="a5"/>
        <w:keepNext/>
        <w:rPr>
          <w:rStyle w:val="TagStyle"/>
          <w:rtl/>
        </w:rPr>
      </w:pPr>
      <w:bookmarkStart w:id="73" w:name="_ETM_Q1_110277"/>
      <w:bookmarkStart w:id="74" w:name="_ETM_Q1_110401"/>
      <w:bookmarkEnd w:id="73"/>
      <w:bookmarkEnd w:id="74"/>
    </w:p>
    <w:p w:rsidR="00905E06" w:rsidRDefault="00905E06" w:rsidP="00905E06">
      <w:pPr>
        <w:pStyle w:val="a5"/>
        <w:keepNext/>
        <w:rPr>
          <w:rtl/>
        </w:rPr>
      </w:pPr>
      <w:bookmarkStart w:id="75" w:name="_ETM_Q1_112991"/>
      <w:bookmarkStart w:id="76" w:name="_ETM_Q1_113105"/>
      <w:bookmarkEnd w:id="75"/>
      <w:bookmarkEnd w:id="76"/>
      <w:r>
        <w:rPr>
          <w:rStyle w:val="TagStyle"/>
          <w:rFonts w:hint="cs"/>
          <w:rtl/>
        </w:rPr>
        <w:t>&lt;&lt; דובר</w:t>
      </w:r>
      <w:bookmarkStart w:id="77" w:name="_ETM_Q1_109302"/>
      <w:bookmarkStart w:id="78" w:name="_ETM_Q1_109460"/>
      <w:bookmarkEnd w:id="77"/>
      <w:bookmarkEnd w:id="78"/>
      <w:r>
        <w:rPr>
          <w:rStyle w:val="TagStyle"/>
          <w:rFonts w:hint="cs"/>
          <w:rtl/>
        </w:rPr>
        <w:t xml:space="preserve">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pStyle w:val="KeepWithNext"/>
        <w:rPr>
          <w:rtl/>
        </w:rPr>
      </w:pPr>
      <w:r>
        <w:rPr>
          <w:rFonts w:hint="cs"/>
          <w:rtl/>
        </w:rPr>
        <w:tab/>
        <w:t>יש שני דברים שונים – יש הצבעה</w:t>
      </w:r>
      <w:bookmarkStart w:id="79" w:name="_ETM_Q1_115006"/>
      <w:bookmarkEnd w:id="79"/>
      <w:r>
        <w:rPr>
          <w:rFonts w:hint="cs"/>
          <w:rtl/>
        </w:rPr>
        <w:t xml:space="preserve"> על הרביזיה, שבוודאי אפשר לעשות; את המיזוג – </w:t>
      </w:r>
      <w:bookmarkStart w:id="80" w:name="_ETM_Q1_120316"/>
      <w:bookmarkEnd w:id="80"/>
      <w:r>
        <w:rPr>
          <w:rFonts w:hint="cs"/>
          <w:rtl/>
        </w:rPr>
        <w:t>עקרונית אפשרי, רצוי לשאול אותם אם הם מוכנים למזג את</w:t>
      </w:r>
      <w:bookmarkStart w:id="81" w:name="_ETM_Q1_124504"/>
      <w:bookmarkEnd w:id="81"/>
      <w:r>
        <w:rPr>
          <w:rFonts w:hint="cs"/>
          <w:rtl/>
        </w:rPr>
        <w:t xml:space="preserve"> זה. </w:t>
      </w:r>
    </w:p>
    <w:p w:rsidR="00905E06" w:rsidRDefault="00905E06" w:rsidP="00905E06">
      <w:pPr>
        <w:rPr>
          <w:rtl/>
        </w:rPr>
      </w:pPr>
      <w:bookmarkStart w:id="82" w:name="_ETM_Q1_126521"/>
      <w:bookmarkStart w:id="83" w:name="_ETM_Q1_126672"/>
      <w:bookmarkEnd w:id="82"/>
      <w:bookmarkEnd w:id="83"/>
    </w:p>
    <w:p w:rsidR="00905E06" w:rsidRDefault="00905E06" w:rsidP="00905E06">
      <w:pPr>
        <w:pStyle w:val="af8"/>
        <w:keepNext/>
        <w:rPr>
          <w:rtl/>
        </w:rPr>
      </w:pPr>
      <w:bookmarkStart w:id="84" w:name="ET_yor_5094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85" w:name="_ETM_Q1_124887"/>
      <w:bookmarkEnd w:id="85"/>
      <w:r>
        <w:rPr>
          <w:rFonts w:hint="cs"/>
          <w:rtl/>
        </w:rPr>
        <w:t xml:space="preserve">אז </w:t>
      </w:r>
      <w:bookmarkStart w:id="86" w:name="_ETM_Q1_111132"/>
      <w:bookmarkEnd w:id="86"/>
      <w:r>
        <w:rPr>
          <w:rFonts w:hint="cs"/>
          <w:rtl/>
        </w:rPr>
        <w:t xml:space="preserve">אולי אעשה לקראת הסוף, אולי הם יגיעו.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Style w:val="TagStyle"/>
          <w:rtl/>
        </w:rPr>
      </w:pPr>
      <w:bookmarkStart w:id="87" w:name="_ETM_Q1_127811"/>
      <w:bookmarkStart w:id="88" w:name="_ETM_Q1_127945"/>
      <w:bookmarkEnd w:id="87"/>
      <w:bookmarkEnd w:id="88"/>
    </w:p>
    <w:p w:rsidR="00905E06" w:rsidRDefault="00905E06" w:rsidP="00905E06">
      <w:pPr>
        <w:pStyle w:val="a5"/>
        <w:keepNext/>
        <w:rPr>
          <w:rtl/>
        </w:rPr>
      </w:pPr>
      <w:bookmarkStart w:id="89" w:name="_ETM_Q1_127507"/>
      <w:bookmarkStart w:id="90" w:name="_ETM_Q1_127594"/>
      <w:bookmarkEnd w:id="89"/>
      <w:bookmarkEnd w:id="90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בסופו של דבר הוועדה לא תכין שלוש הצעות חוק </w:t>
      </w:r>
      <w:bookmarkStart w:id="91" w:name="_ETM_Q1_130218"/>
      <w:bookmarkEnd w:id="91"/>
      <w:r>
        <w:rPr>
          <w:rFonts w:hint="cs"/>
          <w:rtl/>
        </w:rPr>
        <w:t xml:space="preserve">באותו נוסח. </w:t>
      </w:r>
    </w:p>
    <w:p w:rsidR="00905E06" w:rsidRDefault="00905E06" w:rsidP="00905E06">
      <w:pPr>
        <w:rPr>
          <w:rtl/>
        </w:rPr>
      </w:pPr>
      <w:bookmarkStart w:id="92" w:name="_ETM_Q1_132441"/>
      <w:bookmarkStart w:id="93" w:name="_ETM_Q1_132561"/>
      <w:bookmarkEnd w:id="92"/>
      <w:bookmarkEnd w:id="93"/>
    </w:p>
    <w:p w:rsidR="00905E06" w:rsidRDefault="00905E06" w:rsidP="00905E06">
      <w:pPr>
        <w:pStyle w:val="af8"/>
        <w:keepNext/>
        <w:rPr>
          <w:rtl/>
        </w:rPr>
      </w:pPr>
      <w:bookmarkStart w:id="94" w:name="ET_yor_5094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95" w:name="_ETM_Q1_107880"/>
      <w:bookmarkEnd w:id="95"/>
      <w:r>
        <w:rPr>
          <w:rFonts w:hint="cs"/>
          <w:rtl/>
        </w:rPr>
        <w:t xml:space="preserve">אז אני פותח את הרביזיה – מי בעד </w:t>
      </w:r>
      <w:bookmarkStart w:id="96" w:name="_ETM_Q1_133693"/>
      <w:bookmarkEnd w:id="96"/>
      <w:r>
        <w:rPr>
          <w:rFonts w:hint="cs"/>
          <w:rtl/>
        </w:rPr>
        <w:t xml:space="preserve">לקבל את הרביזיה? 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3"/>
        <w:keepNext/>
        <w:rPr>
          <w:rtl/>
        </w:rPr>
      </w:pPr>
      <w:bookmarkStart w:id="97" w:name="_ETM_Q1_95207"/>
      <w:bookmarkStart w:id="98" w:name="_ETM_Q1_95298"/>
      <w:bookmarkEnd w:id="97"/>
      <w:bookmarkEnd w:id="98"/>
      <w:r>
        <w:rPr>
          <w:rFonts w:hint="cs"/>
          <w:rtl/>
        </w:rPr>
        <w:t>הצבעה</w:t>
      </w:r>
    </w:p>
    <w:p w:rsidR="00905E06" w:rsidRDefault="00905E06" w:rsidP="00905E06">
      <w:pPr>
        <w:pStyle w:val="--"/>
        <w:keepNext/>
        <w:rPr>
          <w:rtl/>
        </w:rPr>
      </w:pPr>
    </w:p>
    <w:p w:rsidR="00905E06" w:rsidRDefault="00905E06" w:rsidP="00905E06">
      <w:pPr>
        <w:pStyle w:val="--"/>
        <w:keepNext/>
        <w:rPr>
          <w:rtl/>
        </w:rPr>
      </w:pPr>
      <w:r>
        <w:rPr>
          <w:rFonts w:hint="cs"/>
          <w:rtl/>
        </w:rPr>
        <w:t>בעד – 1</w:t>
      </w:r>
    </w:p>
    <w:p w:rsidR="00905E06" w:rsidRDefault="00905E06" w:rsidP="00905E06">
      <w:pPr>
        <w:pStyle w:val="--"/>
        <w:keepNext/>
        <w:rPr>
          <w:rtl/>
        </w:rPr>
      </w:pPr>
      <w:r>
        <w:rPr>
          <w:rFonts w:hint="cs"/>
          <w:rtl/>
        </w:rPr>
        <w:t>נגד – אין</w:t>
      </w:r>
    </w:p>
    <w:p w:rsidR="00905E06" w:rsidRDefault="00905E06" w:rsidP="00905E0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05E06" w:rsidRDefault="00905E06" w:rsidP="00905E06">
      <w:pPr>
        <w:jc w:val="center"/>
        <w:rPr>
          <w:rtl/>
        </w:rPr>
      </w:pPr>
      <w:r>
        <w:rPr>
          <w:rFonts w:hint="cs"/>
          <w:rtl/>
        </w:rPr>
        <w:t>הרביזיה נתקבלה.</w:t>
      </w:r>
    </w:p>
    <w:p w:rsidR="00905E06" w:rsidRDefault="00905E06" w:rsidP="00905E06">
      <w:pPr>
        <w:jc w:val="center"/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99" w:name="_ETM_Q1_137340"/>
      <w:bookmarkStart w:id="100" w:name="_ETM_Q1_137464"/>
      <w:bookmarkStart w:id="101" w:name="ET_yor_5094_175"/>
      <w:bookmarkEnd w:id="99"/>
      <w:bookmarkEnd w:id="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02" w:name="_ETM_Q1_138242"/>
      <w:bookmarkStart w:id="103" w:name="_ETM_Q1_138392"/>
      <w:bookmarkEnd w:id="102"/>
      <w:bookmarkEnd w:id="103"/>
      <w:r>
        <w:rPr>
          <w:rFonts w:hint="cs"/>
          <w:rtl/>
        </w:rPr>
        <w:t xml:space="preserve">אושר פה אחד. </w:t>
      </w:r>
    </w:p>
    <w:p w:rsidR="00905E06" w:rsidRDefault="00905E06" w:rsidP="00905E06">
      <w:pPr>
        <w:rPr>
          <w:rtl/>
        </w:rPr>
      </w:pPr>
      <w:bookmarkStart w:id="104" w:name="_ETM_Q1_140450"/>
      <w:bookmarkStart w:id="105" w:name="_ETM_Q1_140559"/>
      <w:bookmarkStart w:id="106" w:name="_ETM_Q1_140585"/>
      <w:bookmarkEnd w:id="104"/>
      <w:bookmarkEnd w:id="105"/>
      <w:bookmarkEnd w:id="106"/>
    </w:p>
    <w:p w:rsidR="00905E06" w:rsidRDefault="00905E06" w:rsidP="00905E06">
      <w:pPr>
        <w:rPr>
          <w:rtl/>
        </w:rPr>
      </w:pPr>
      <w:bookmarkStart w:id="107" w:name="_ETM_Q1_140679"/>
      <w:bookmarkEnd w:id="107"/>
      <w:r>
        <w:rPr>
          <w:rFonts w:hint="cs"/>
          <w:rtl/>
        </w:rPr>
        <w:t xml:space="preserve">עכשיו אנחנו יכולים </w:t>
      </w:r>
      <w:bookmarkStart w:id="108" w:name="_ETM_Q1_142690"/>
      <w:bookmarkEnd w:id="108"/>
      <w:r>
        <w:rPr>
          <w:rFonts w:hint="cs"/>
          <w:rtl/>
        </w:rPr>
        <w:t xml:space="preserve">לדון במה שאושר לקריאה ראשונה, אבל אנחנו הולכים לדון בהצעת </w:t>
      </w:r>
      <w:bookmarkStart w:id="109" w:name="_ETM_Q1_146781"/>
      <w:bookmarkEnd w:id="109"/>
      <w:r>
        <w:rPr>
          <w:rFonts w:hint="cs"/>
          <w:rtl/>
        </w:rPr>
        <w:t xml:space="preserve">חוק הממשלתית. </w:t>
      </w:r>
    </w:p>
    <w:p w:rsidR="00905E06" w:rsidRDefault="00905E06" w:rsidP="00905E06">
      <w:pPr>
        <w:rPr>
          <w:rtl/>
        </w:rPr>
      </w:pPr>
      <w:bookmarkStart w:id="110" w:name="_ETM_Q1_145288"/>
      <w:bookmarkStart w:id="111" w:name="_ETM_Q1_145415"/>
      <w:bookmarkEnd w:id="110"/>
      <w:bookmarkEnd w:id="111"/>
    </w:p>
    <w:p w:rsidR="00905E06" w:rsidRDefault="00905E06" w:rsidP="00905E06">
      <w:pPr>
        <w:pStyle w:val="a5"/>
        <w:keepNext/>
        <w:rPr>
          <w:rtl/>
        </w:rPr>
      </w:pPr>
      <w:bookmarkStart w:id="112" w:name="_ETM_Q1_145150"/>
      <w:bookmarkStart w:id="113" w:name="_ETM_Q1_145279"/>
      <w:bookmarkEnd w:id="112"/>
      <w:bookmarkEnd w:id="113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וכאשר חברי הכנסת המציעים יביעו </w:t>
      </w:r>
      <w:bookmarkStart w:id="114" w:name="_ETM_Q1_150572"/>
      <w:bookmarkEnd w:id="114"/>
      <w:r>
        <w:rPr>
          <w:rFonts w:hint="cs"/>
          <w:rtl/>
        </w:rPr>
        <w:t xml:space="preserve">את עמדתם אם למזג את זה או לא, הוועדה תצביע </w:t>
      </w:r>
      <w:bookmarkStart w:id="115" w:name="_ETM_Q1_153150"/>
      <w:bookmarkEnd w:id="115"/>
      <w:r>
        <w:rPr>
          <w:rFonts w:hint="cs"/>
          <w:rtl/>
        </w:rPr>
        <w:t xml:space="preserve">על המיזוג. עד כאן הפן הפרוצדורלי. </w:t>
      </w:r>
    </w:p>
    <w:p w:rsidR="00905E06" w:rsidRDefault="00905E06" w:rsidP="00905E06">
      <w:pPr>
        <w:rPr>
          <w:rtl/>
        </w:rPr>
      </w:pPr>
      <w:bookmarkStart w:id="116" w:name="_ETM_Q1_149968"/>
      <w:bookmarkStart w:id="117" w:name="_ETM_Q1_150041"/>
      <w:bookmarkEnd w:id="116"/>
      <w:bookmarkEnd w:id="117"/>
    </w:p>
    <w:p w:rsidR="00905E06" w:rsidRDefault="00905E06" w:rsidP="00905E06">
      <w:pPr>
        <w:pStyle w:val="a5"/>
        <w:keepNext/>
        <w:rPr>
          <w:rtl/>
        </w:rPr>
      </w:pPr>
      <w:bookmarkStart w:id="118" w:name="_ETM_Q1_138902"/>
      <w:bookmarkStart w:id="119" w:name="ET_speaker_אוסאמה_סעדי_7"/>
      <w:bookmarkEnd w:id="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מה עם ההצעה </w:t>
      </w:r>
      <w:bookmarkStart w:id="120" w:name="_ETM_Q1_156058"/>
      <w:bookmarkEnd w:id="120"/>
      <w:r>
        <w:rPr>
          <w:rFonts w:hint="cs"/>
          <w:rtl/>
        </w:rPr>
        <w:t>שלנו?</w:t>
      </w:r>
      <w:bookmarkStart w:id="121" w:name="_ETM_Q1_157226"/>
      <w:bookmarkEnd w:id="121"/>
    </w:p>
    <w:p w:rsidR="00905E06" w:rsidRDefault="00905E06" w:rsidP="00905E06">
      <w:pPr>
        <w:rPr>
          <w:rtl/>
        </w:rPr>
      </w:pPr>
      <w:bookmarkStart w:id="122" w:name="_ETM_Q1_157335"/>
      <w:bookmarkStart w:id="123" w:name="_ETM_Q1_157369"/>
      <w:bookmarkStart w:id="124" w:name="_ETM_Q1_158378"/>
      <w:bookmarkEnd w:id="122"/>
      <w:bookmarkEnd w:id="123"/>
      <w:bookmarkEnd w:id="124"/>
    </w:p>
    <w:p w:rsidR="00905E06" w:rsidRDefault="00905E06" w:rsidP="00905E06">
      <w:pPr>
        <w:pStyle w:val="af8"/>
        <w:keepNext/>
        <w:rPr>
          <w:rtl/>
        </w:rPr>
      </w:pPr>
      <w:bookmarkStart w:id="125" w:name="_ETM_Q1_158478"/>
      <w:bookmarkStart w:id="126" w:name="ET_yor_5094_176"/>
      <w:bookmarkEnd w:id="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6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27" w:name="_ETM_Q1_158844"/>
      <w:bookmarkEnd w:id="127"/>
      <w:r>
        <w:rPr>
          <w:rFonts w:hint="cs"/>
          <w:rtl/>
        </w:rPr>
        <w:t xml:space="preserve">גם – למזג. </w:t>
      </w:r>
    </w:p>
    <w:p w:rsidR="00905E06" w:rsidRDefault="00905E06" w:rsidP="00905E06">
      <w:pPr>
        <w:rPr>
          <w:rtl/>
        </w:rPr>
      </w:pPr>
      <w:bookmarkStart w:id="128" w:name="_ETM_Q1_161201"/>
      <w:bookmarkStart w:id="129" w:name="_ETM_Q1_161327"/>
      <w:bookmarkEnd w:id="128"/>
      <w:bookmarkEnd w:id="129"/>
    </w:p>
    <w:p w:rsidR="00905E06" w:rsidRDefault="00905E06" w:rsidP="00905E06">
      <w:pPr>
        <w:pStyle w:val="a5"/>
        <w:keepNext/>
        <w:rPr>
          <w:rtl/>
        </w:rPr>
      </w:pPr>
      <w:bookmarkStart w:id="130" w:name="_ETM_Q1_159200"/>
      <w:bookmarkStart w:id="131" w:name="_ETM_Q1_159291"/>
      <w:bookmarkEnd w:id="130"/>
      <w:bookmarkEnd w:id="131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 אז צריך לשאול את </w:t>
      </w:r>
      <w:bookmarkStart w:id="132" w:name="_ETM_Q1_163612"/>
      <w:bookmarkEnd w:id="132"/>
      <w:r>
        <w:rPr>
          <w:rFonts w:hint="cs"/>
          <w:rtl/>
        </w:rPr>
        <w:t xml:space="preserve">חבר הכנסת טיבי ואת חבר הכנסת בן-צור, האם הם מוכנים </w:t>
      </w:r>
      <w:bookmarkStart w:id="133" w:name="_ETM_Q1_166198"/>
      <w:bookmarkEnd w:id="133"/>
      <w:r>
        <w:rPr>
          <w:rFonts w:hint="cs"/>
          <w:rtl/>
        </w:rPr>
        <w:t xml:space="preserve">למזג את זה. </w:t>
      </w:r>
    </w:p>
    <w:p w:rsidR="00905E06" w:rsidRDefault="00905E06" w:rsidP="00905E06">
      <w:pPr>
        <w:rPr>
          <w:rtl/>
        </w:rPr>
      </w:pPr>
      <w:bookmarkStart w:id="134" w:name="_ETM_Q1_167340"/>
      <w:bookmarkStart w:id="135" w:name="_ETM_Q1_167442"/>
      <w:bookmarkEnd w:id="134"/>
      <w:bookmarkEnd w:id="135"/>
    </w:p>
    <w:p w:rsidR="00905E06" w:rsidRDefault="00905E06" w:rsidP="00905E06">
      <w:pPr>
        <w:pStyle w:val="a5"/>
        <w:keepNext/>
        <w:rPr>
          <w:rtl/>
        </w:rPr>
      </w:pPr>
      <w:bookmarkStart w:id="136" w:name="_ETM_Q1_164132"/>
      <w:bookmarkStart w:id="137" w:name="_ETM_Q1_164259"/>
      <w:bookmarkStart w:id="138" w:name="ET_speaker_אוסאמה_סעדי_177"/>
      <w:bookmarkEnd w:id="136"/>
      <w:bookmarkEnd w:id="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39" w:name="_ETM_Q1_167186"/>
      <w:bookmarkStart w:id="140" w:name="_ETM_Q1_167607"/>
      <w:bookmarkStart w:id="141" w:name="_ETM_Q1_167694"/>
      <w:bookmarkEnd w:id="139"/>
      <w:bookmarkEnd w:id="140"/>
      <w:bookmarkEnd w:id="141"/>
      <w:r>
        <w:rPr>
          <w:rFonts w:hint="cs"/>
          <w:rtl/>
        </w:rPr>
        <w:t xml:space="preserve">אנחנו לא מסכימים. </w:t>
      </w:r>
    </w:p>
    <w:p w:rsidR="00905E06" w:rsidRDefault="00905E06" w:rsidP="00905E06">
      <w:pPr>
        <w:rPr>
          <w:rtl/>
        </w:rPr>
      </w:pPr>
      <w:bookmarkStart w:id="142" w:name="_ETM_Q1_168747"/>
      <w:bookmarkStart w:id="143" w:name="_ETM_Q1_168869"/>
      <w:bookmarkEnd w:id="142"/>
      <w:bookmarkEnd w:id="143"/>
    </w:p>
    <w:p w:rsidR="00905E06" w:rsidRDefault="00905E06" w:rsidP="00905E06">
      <w:pPr>
        <w:pStyle w:val="a5"/>
        <w:keepNext/>
        <w:rPr>
          <w:rtl/>
        </w:rPr>
      </w:pPr>
      <w:bookmarkStart w:id="144" w:name="_ETM_Q1_164397"/>
      <w:bookmarkStart w:id="145" w:name="_ETM_Q1_164503"/>
      <w:bookmarkEnd w:id="144"/>
      <w:bookmarkEnd w:id="145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אני מניח שהוא מדבר </w:t>
      </w:r>
      <w:bookmarkStart w:id="146" w:name="_ETM_Q1_171379"/>
      <w:bookmarkEnd w:id="146"/>
      <w:r>
        <w:rPr>
          <w:rFonts w:hint="cs"/>
          <w:rtl/>
        </w:rPr>
        <w:t xml:space="preserve">בשם חבר הכנסת טיבי. </w:t>
      </w:r>
    </w:p>
    <w:p w:rsidR="00905E06" w:rsidRDefault="00905E06" w:rsidP="00905E06">
      <w:pPr>
        <w:rPr>
          <w:rtl/>
        </w:rPr>
      </w:pPr>
      <w:bookmarkStart w:id="147" w:name="_ETM_Q1_168131"/>
      <w:bookmarkStart w:id="148" w:name="_ETM_Q1_168245"/>
      <w:bookmarkStart w:id="149" w:name="_ETM_Q1_168859"/>
      <w:bookmarkStart w:id="150" w:name="_ETM_Q1_169001"/>
      <w:bookmarkEnd w:id="147"/>
      <w:bookmarkEnd w:id="148"/>
      <w:bookmarkEnd w:id="149"/>
      <w:bookmarkEnd w:id="150"/>
    </w:p>
    <w:p w:rsidR="00905E06" w:rsidRDefault="00905E06" w:rsidP="00905E06">
      <w:pPr>
        <w:pStyle w:val="a5"/>
        <w:keepNext/>
        <w:rPr>
          <w:rtl/>
        </w:rPr>
      </w:pPr>
      <w:bookmarkStart w:id="151" w:name="ET_speaker_אוסאמה_סעדי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52" w:name="_ETM_Q1_170366"/>
      <w:bookmarkEnd w:id="152"/>
      <w:r>
        <w:rPr>
          <w:rFonts w:hint="cs"/>
          <w:rtl/>
        </w:rPr>
        <w:t>ה</w:t>
      </w:r>
      <w:bookmarkStart w:id="153" w:name="_ETM_Q1_170796"/>
      <w:bookmarkEnd w:id="153"/>
      <w:r>
        <w:rPr>
          <w:rFonts w:hint="cs"/>
          <w:rtl/>
        </w:rPr>
        <w:t>ו</w:t>
      </w:r>
      <w:bookmarkStart w:id="154" w:name="_ETM_Q1_170907"/>
      <w:bookmarkEnd w:id="154"/>
      <w:r>
        <w:rPr>
          <w:rFonts w:hint="cs"/>
          <w:rtl/>
        </w:rPr>
        <w:t xml:space="preserve">א תיכף יבוא. </w:t>
      </w:r>
      <w:bookmarkStart w:id="155" w:name="_ETM_Q1_169676"/>
      <w:bookmarkEnd w:id="155"/>
    </w:p>
    <w:p w:rsidR="00905E06" w:rsidRDefault="00905E06" w:rsidP="00905E06">
      <w:pPr>
        <w:rPr>
          <w:rtl/>
        </w:rPr>
      </w:pPr>
      <w:bookmarkStart w:id="156" w:name="_ETM_Q1_172044"/>
      <w:bookmarkStart w:id="157" w:name="_ETM_Q1_172146"/>
      <w:bookmarkEnd w:id="156"/>
      <w:bookmarkEnd w:id="157"/>
    </w:p>
    <w:p w:rsidR="00905E06" w:rsidRDefault="00905E06" w:rsidP="00905E06">
      <w:pPr>
        <w:pStyle w:val="a5"/>
        <w:keepNext/>
        <w:rPr>
          <w:rtl/>
        </w:rPr>
      </w:pPr>
      <w:bookmarkStart w:id="158" w:name="_ETM_Q1_169801"/>
      <w:bookmarkEnd w:id="158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יש גם </w:t>
      </w:r>
      <w:bookmarkStart w:id="159" w:name="_ETM_Q1_170852"/>
      <w:bookmarkEnd w:id="159"/>
      <w:r>
        <w:rPr>
          <w:rFonts w:hint="cs"/>
          <w:rtl/>
        </w:rPr>
        <w:t xml:space="preserve">את ההצעה של בן-צור. </w:t>
      </w:r>
    </w:p>
    <w:p w:rsidR="00905E06" w:rsidRDefault="00905E06" w:rsidP="00905E06">
      <w:pPr>
        <w:rPr>
          <w:rtl/>
        </w:rPr>
      </w:pPr>
      <w:bookmarkStart w:id="160" w:name="_ETM_Q1_175004"/>
      <w:bookmarkStart w:id="161" w:name="_ETM_Q1_175112"/>
      <w:bookmarkEnd w:id="160"/>
      <w:bookmarkEnd w:id="161"/>
    </w:p>
    <w:p w:rsidR="00905E06" w:rsidRDefault="00905E06" w:rsidP="00905E06">
      <w:pPr>
        <w:pStyle w:val="af8"/>
        <w:keepNext/>
        <w:rPr>
          <w:rtl/>
        </w:rPr>
      </w:pPr>
      <w:bookmarkStart w:id="162" w:name="ET_yor_5094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2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63" w:name="_ETM_Q1_176238"/>
      <w:bookmarkEnd w:id="163"/>
      <w:r>
        <w:rPr>
          <w:rFonts w:hint="cs"/>
          <w:rtl/>
        </w:rPr>
        <w:t xml:space="preserve">נעשה את שתיהן ביחד, ואחר כך </w:t>
      </w:r>
      <w:bookmarkStart w:id="164" w:name="_ETM_Q1_176808"/>
      <w:bookmarkEnd w:id="164"/>
      <w:r>
        <w:rPr>
          <w:rFonts w:hint="cs"/>
          <w:rtl/>
        </w:rPr>
        <w:t xml:space="preserve">נצטרך לאשר את זה גם בוועדת הכנסת. נתקדם והם </w:t>
      </w:r>
      <w:bookmarkStart w:id="165" w:name="_ETM_Q1_179574"/>
      <w:bookmarkEnd w:id="165"/>
      <w:r>
        <w:rPr>
          <w:rFonts w:hint="cs"/>
          <w:rtl/>
        </w:rPr>
        <w:t xml:space="preserve">יגיעו. </w:t>
      </w:r>
    </w:p>
    <w:p w:rsidR="00905E06" w:rsidRDefault="00905E06" w:rsidP="00905E06">
      <w:pPr>
        <w:rPr>
          <w:rtl/>
        </w:rPr>
      </w:pPr>
      <w:bookmarkStart w:id="166" w:name="_ETM_Q1_180446"/>
      <w:bookmarkStart w:id="167" w:name="_ETM_Q1_180579"/>
      <w:bookmarkEnd w:id="166"/>
      <w:bookmarkEnd w:id="167"/>
    </w:p>
    <w:p w:rsidR="00905E06" w:rsidRDefault="00905E06" w:rsidP="00905E06">
      <w:pPr>
        <w:pStyle w:val="a5"/>
        <w:keepNext/>
        <w:rPr>
          <w:rtl/>
        </w:rPr>
      </w:pPr>
      <w:bookmarkStart w:id="168" w:name="_ETM_Q1_185902"/>
      <w:bookmarkStart w:id="169" w:name="_ETM_Q1_186005"/>
      <w:bookmarkEnd w:id="168"/>
      <w:bookmarkEnd w:id="169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 אני מציע שאולי חבר הכנסת לשעבר אוסאמה סעדי </w:t>
      </w:r>
      <w:bookmarkStart w:id="170" w:name="_ETM_Q1_191754"/>
      <w:bookmarkEnd w:id="170"/>
      <w:r>
        <w:rPr>
          <w:rFonts w:hint="cs"/>
          <w:rtl/>
        </w:rPr>
        <w:t xml:space="preserve">יציג מהטעם של חבר הכנסת טיבי את ההצעה הפרטית, ושהממשלה </w:t>
      </w:r>
      <w:bookmarkStart w:id="171" w:name="_ETM_Q1_195509"/>
      <w:bookmarkEnd w:id="171"/>
      <w:r>
        <w:rPr>
          <w:rFonts w:hint="cs"/>
          <w:rtl/>
        </w:rPr>
        <w:t xml:space="preserve">תציג את הצעת החוק הממשלתית. </w:t>
      </w:r>
    </w:p>
    <w:p w:rsidR="00905E06" w:rsidRDefault="00905E06" w:rsidP="00905E06">
      <w:pPr>
        <w:rPr>
          <w:rtl/>
        </w:rPr>
      </w:pPr>
      <w:bookmarkStart w:id="172" w:name="_ETM_Q1_195601"/>
      <w:bookmarkStart w:id="173" w:name="_ETM_Q1_195730"/>
      <w:bookmarkEnd w:id="172"/>
      <w:bookmarkEnd w:id="173"/>
    </w:p>
    <w:p w:rsidR="00905E06" w:rsidRDefault="00905E06" w:rsidP="00905E06">
      <w:pPr>
        <w:pStyle w:val="af8"/>
        <w:keepNext/>
        <w:rPr>
          <w:rtl/>
        </w:rPr>
      </w:pPr>
      <w:bookmarkStart w:id="174" w:name="ET_yor_5094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75" w:name="_ETM_Q1_196744"/>
      <w:bookmarkEnd w:id="175"/>
      <w:r>
        <w:rPr>
          <w:rFonts w:hint="cs"/>
          <w:rtl/>
        </w:rPr>
        <w:t xml:space="preserve">נהוג שהממשלה קודם תציג. </w:t>
      </w:r>
      <w:bookmarkStart w:id="176" w:name="_ETM_Q1_204834"/>
      <w:bookmarkEnd w:id="176"/>
    </w:p>
    <w:p w:rsidR="00167B1A" w:rsidRDefault="00167B1A" w:rsidP="00905E06">
      <w:pPr>
        <w:rPr>
          <w:rtl/>
        </w:rPr>
      </w:pPr>
      <w:bookmarkStart w:id="177" w:name="_ETM_Q1_199379"/>
      <w:bookmarkStart w:id="178" w:name="_ETM_Q1_199536"/>
      <w:bookmarkStart w:id="179" w:name="_ETM_Q1_200050"/>
      <w:bookmarkStart w:id="180" w:name="_ETM_Q1_200185"/>
      <w:bookmarkStart w:id="181" w:name="_ETM_Q1_202298"/>
      <w:bookmarkStart w:id="182" w:name="_ETM_Q1_204311"/>
      <w:bookmarkEnd w:id="177"/>
      <w:bookmarkEnd w:id="178"/>
      <w:bookmarkEnd w:id="179"/>
      <w:bookmarkEnd w:id="180"/>
      <w:bookmarkEnd w:id="181"/>
      <w:bookmarkEnd w:id="182"/>
    </w:p>
    <w:p w:rsidR="00167B1A" w:rsidRDefault="00167B1A" w:rsidP="00167B1A">
      <w:pPr>
        <w:pStyle w:val="afb"/>
        <w:keepNext/>
        <w:rPr>
          <w:rtl/>
        </w:rPr>
      </w:pPr>
      <w:bookmarkStart w:id="183" w:name="ET_guest_694383_372"/>
      <w:r w:rsidRPr="00167B1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167B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167B1A" w:rsidRDefault="00167B1A" w:rsidP="00167B1A">
      <w:pPr>
        <w:pStyle w:val="KeepWithNext"/>
        <w:rPr>
          <w:rtl/>
        </w:rPr>
      </w:pPr>
    </w:p>
    <w:p w:rsidR="00905E06" w:rsidRDefault="00167B1A" w:rsidP="00167B1A">
      <w:pPr>
        <w:rPr>
          <w:rtl/>
        </w:rPr>
      </w:pPr>
      <w:bookmarkStart w:id="184" w:name="_ETM_Q1_205217"/>
      <w:bookmarkStart w:id="185" w:name="_ETM_Q1_205261"/>
      <w:bookmarkEnd w:id="184"/>
      <w:bookmarkEnd w:id="185"/>
      <w:r>
        <w:rPr>
          <w:rFonts w:hint="cs"/>
          <w:rtl/>
        </w:rPr>
        <w:t>מחכים למשנה.</w:t>
      </w:r>
    </w:p>
    <w:p w:rsidR="00905E06" w:rsidRDefault="00905E06" w:rsidP="00905E06">
      <w:pPr>
        <w:rPr>
          <w:rtl/>
        </w:rPr>
      </w:pPr>
      <w:bookmarkStart w:id="186" w:name="_ETM_Q1_206369"/>
      <w:bookmarkStart w:id="187" w:name="_ETM_Q1_206495"/>
      <w:bookmarkEnd w:id="186"/>
      <w:bookmarkEnd w:id="187"/>
    </w:p>
    <w:p w:rsidR="00905E06" w:rsidRDefault="00905E06" w:rsidP="00905E06">
      <w:pPr>
        <w:pStyle w:val="a5"/>
        <w:keepNext/>
        <w:rPr>
          <w:rtl/>
        </w:rPr>
      </w:pPr>
      <w:bookmarkStart w:id="188" w:name="_ETM_Q1_202551"/>
      <w:bookmarkStart w:id="189" w:name="_ETM_Q1_202682"/>
      <w:bookmarkStart w:id="190" w:name="_ETM_Q1_203254"/>
      <w:bookmarkStart w:id="191" w:name="_ETM_Q1_203369"/>
      <w:bookmarkEnd w:id="188"/>
      <w:bookmarkEnd w:id="189"/>
      <w:bookmarkEnd w:id="190"/>
      <w:bookmarkEnd w:id="191"/>
      <w:r>
        <w:rPr>
          <w:rStyle w:val="TagStyle"/>
          <w:rFonts w:hint="cs"/>
          <w:rtl/>
        </w:rPr>
        <w:t xml:space="preserve">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המשנה יגיע? </w:t>
      </w:r>
    </w:p>
    <w:p w:rsidR="00905E06" w:rsidRDefault="00905E06" w:rsidP="00905E06">
      <w:pPr>
        <w:rPr>
          <w:rtl/>
        </w:rPr>
      </w:pPr>
      <w:bookmarkStart w:id="192" w:name="_ETM_Q1_210105"/>
      <w:bookmarkStart w:id="193" w:name="_ETM_Q1_210227"/>
      <w:bookmarkEnd w:id="192"/>
      <w:bookmarkEnd w:id="193"/>
    </w:p>
    <w:p w:rsidR="00905E06" w:rsidRDefault="00905E06" w:rsidP="00905E06">
      <w:pPr>
        <w:pStyle w:val="af8"/>
        <w:keepNext/>
        <w:rPr>
          <w:rtl/>
        </w:rPr>
      </w:pPr>
      <w:bookmarkStart w:id="194" w:name="ET_yor_5094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95" w:name="_ETM_Q1_212299"/>
      <w:bookmarkEnd w:id="195"/>
      <w:r>
        <w:rPr>
          <w:rFonts w:hint="cs"/>
          <w:rtl/>
        </w:rPr>
        <w:t xml:space="preserve">הוא צריך להציג את זה? </w:t>
      </w:r>
      <w:bookmarkStart w:id="196" w:name="_ETM_Q1_211795"/>
      <w:bookmarkEnd w:id="196"/>
      <w:r>
        <w:rPr>
          <w:rFonts w:hint="cs"/>
          <w:rtl/>
        </w:rPr>
        <w:t>זה איחור גדול, מה היינו עושים אם היינו מתחילים בזמן?</w:t>
      </w:r>
    </w:p>
    <w:p w:rsidR="00905E06" w:rsidRDefault="00905E06" w:rsidP="00905E06">
      <w:pPr>
        <w:rPr>
          <w:rtl/>
        </w:rPr>
      </w:pPr>
      <w:bookmarkStart w:id="197" w:name="_ETM_Q1_215871"/>
      <w:bookmarkStart w:id="198" w:name="_ETM_Q1_215976"/>
      <w:bookmarkEnd w:id="197"/>
      <w:bookmarkEnd w:id="198"/>
      <w:r>
        <w:rPr>
          <w:rFonts w:hint="cs"/>
          <w:rtl/>
        </w:rPr>
        <w:t xml:space="preserve"> </w:t>
      </w:r>
    </w:p>
    <w:p w:rsidR="00905E06" w:rsidRDefault="00905E06" w:rsidP="00905E06">
      <w:pPr>
        <w:pStyle w:val="a5"/>
        <w:keepNext/>
        <w:rPr>
          <w:rtl/>
        </w:rPr>
      </w:pPr>
      <w:bookmarkStart w:id="199" w:name="_ETM_Q1_214507"/>
      <w:bookmarkStart w:id="200" w:name="_ETM_Q1_214623"/>
      <w:bookmarkStart w:id="201" w:name="ET_speaker_אוסאמה_סעדי_183"/>
      <w:bookmarkEnd w:id="199"/>
      <w:bookmarkEnd w:id="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02" w:name="_ETM_Q1_215801"/>
      <w:bookmarkEnd w:id="202"/>
      <w:r>
        <w:rPr>
          <w:rFonts w:hint="cs"/>
          <w:rtl/>
        </w:rPr>
        <w:t xml:space="preserve">חוטפים </w:t>
      </w:r>
      <w:bookmarkStart w:id="203" w:name="_ETM_Q1_219039"/>
      <w:bookmarkEnd w:id="203"/>
      <w:r>
        <w:rPr>
          <w:rFonts w:hint="cs"/>
          <w:rtl/>
        </w:rPr>
        <w:t>הצבעה וזהו...</w:t>
      </w:r>
      <w:bookmarkStart w:id="204" w:name="_ETM_Q1_221335"/>
      <w:bookmarkEnd w:id="204"/>
    </w:p>
    <w:p w:rsidR="00905E06" w:rsidRDefault="00905E06" w:rsidP="00905E06">
      <w:pPr>
        <w:rPr>
          <w:rtl/>
        </w:rPr>
      </w:pPr>
      <w:bookmarkStart w:id="205" w:name="_ETM_Q1_221456"/>
      <w:bookmarkEnd w:id="205"/>
    </w:p>
    <w:p w:rsidR="00905E06" w:rsidRDefault="00905E06" w:rsidP="00905E06">
      <w:pPr>
        <w:pStyle w:val="af8"/>
        <w:keepNext/>
        <w:rPr>
          <w:rtl/>
        </w:rPr>
      </w:pPr>
      <w:bookmarkStart w:id="206" w:name="ET_yor_5094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6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07" w:name="_ETM_Q1_222384"/>
      <w:bookmarkEnd w:id="207"/>
      <w:r>
        <w:rPr>
          <w:rFonts w:hint="cs"/>
          <w:rtl/>
        </w:rPr>
        <w:t xml:space="preserve">אוסאמה, אז אני אתן לך קודם להסביר את ההצעה. </w:t>
      </w:r>
      <w:bookmarkStart w:id="208" w:name="_ETM_Q1_224277"/>
      <w:bookmarkStart w:id="209" w:name="_ETM_Q1_224989"/>
      <w:bookmarkEnd w:id="208"/>
      <w:bookmarkEnd w:id="209"/>
    </w:p>
    <w:p w:rsidR="00905E06" w:rsidRDefault="00905E06" w:rsidP="00905E06">
      <w:pPr>
        <w:rPr>
          <w:rtl/>
        </w:rPr>
      </w:pPr>
      <w:bookmarkStart w:id="210" w:name="_ETM_Q1_225103"/>
      <w:bookmarkStart w:id="211" w:name="_ETM_Q1_225748"/>
      <w:bookmarkEnd w:id="210"/>
      <w:bookmarkEnd w:id="211"/>
    </w:p>
    <w:p w:rsidR="00905E06" w:rsidRDefault="00905E06" w:rsidP="00905E06">
      <w:pPr>
        <w:pStyle w:val="-"/>
        <w:keepNext/>
        <w:rPr>
          <w:rtl/>
        </w:rPr>
      </w:pPr>
      <w:bookmarkStart w:id="212" w:name="_ETM_Q1_225876"/>
      <w:bookmarkStart w:id="213" w:name="ET_speakercontinue_אוסאמה_סעדי_185"/>
      <w:bookmarkEnd w:id="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14" w:name="_ETM_Q1_225440"/>
      <w:bookmarkEnd w:id="214"/>
      <w:r>
        <w:rPr>
          <w:rFonts w:hint="cs"/>
          <w:rtl/>
        </w:rPr>
        <w:t>תודה אדוני היושב ראש. שלום לכולם, לכל האורחים, לארגונים,</w:t>
      </w:r>
      <w:bookmarkStart w:id="215" w:name="_ETM_Q1_233403"/>
      <w:bookmarkEnd w:id="215"/>
      <w:r>
        <w:rPr>
          <w:rFonts w:hint="cs"/>
          <w:rtl/>
        </w:rPr>
        <w:t xml:space="preserve"> לעמותות. מאז שעסקנו רבות בחוק חדלות פירעון ושיקום כלכלי </w:t>
      </w:r>
      <w:bookmarkStart w:id="216" w:name="_ETM_Q1_245201"/>
      <w:bookmarkEnd w:id="216"/>
      <w:r>
        <w:rPr>
          <w:rFonts w:hint="cs"/>
          <w:rtl/>
        </w:rPr>
        <w:t>– והתעסקנו בזה בוועדה אצלך אדוני חודשים על גבי</w:t>
      </w:r>
      <w:bookmarkStart w:id="217" w:name="_ETM_Q1_249361"/>
      <w:bookmarkEnd w:id="217"/>
      <w:r>
        <w:rPr>
          <w:rFonts w:hint="cs"/>
          <w:rtl/>
        </w:rPr>
        <w:t xml:space="preserve"> חודשים, ובסופו של יום הצלחנו להעביר את זה בקריאה</w:t>
      </w:r>
      <w:bookmarkStart w:id="218" w:name="_ETM_Q1_254921"/>
      <w:bookmarkEnd w:id="218"/>
      <w:r>
        <w:rPr>
          <w:rFonts w:hint="cs"/>
          <w:rtl/>
        </w:rPr>
        <w:t xml:space="preserve"> שנייה ושלישית פה אחד – הכיוון והמטרה היו שבאמת</w:t>
      </w:r>
      <w:bookmarkStart w:id="219" w:name="_ETM_Q1_260989"/>
      <w:bookmarkEnd w:id="219"/>
      <w:r>
        <w:rPr>
          <w:rFonts w:hint="cs"/>
          <w:rtl/>
        </w:rPr>
        <w:t xml:space="preserve"> הנקודה המרכזית והרציו של כל הדברים האלה הם </w:t>
      </w:r>
      <w:bookmarkStart w:id="220" w:name="_ETM_Q1_267396"/>
      <w:bookmarkEnd w:id="220"/>
      <w:r>
        <w:rPr>
          <w:rFonts w:hint="cs"/>
          <w:rtl/>
        </w:rPr>
        <w:t xml:space="preserve">השיקום הכלכלי של החייב, שייצא מהמעגל. </w:t>
      </w:r>
    </w:p>
    <w:p w:rsidR="00905E06" w:rsidRDefault="00905E06" w:rsidP="00905E06">
      <w:pPr>
        <w:rPr>
          <w:rtl/>
        </w:rPr>
      </w:pPr>
      <w:bookmarkStart w:id="221" w:name="_ETM_Q1_273433"/>
      <w:bookmarkStart w:id="222" w:name="_ETM_Q1_273570"/>
      <w:bookmarkEnd w:id="221"/>
      <w:bookmarkEnd w:id="222"/>
    </w:p>
    <w:p w:rsidR="00905E06" w:rsidRDefault="00905E06" w:rsidP="00905E06">
      <w:pPr>
        <w:rPr>
          <w:rtl/>
        </w:rPr>
      </w:pPr>
      <w:bookmarkStart w:id="223" w:name="_ETM_Q1_273620"/>
      <w:bookmarkStart w:id="224" w:name="_ETM_Q1_273700"/>
      <w:bookmarkEnd w:id="223"/>
      <w:bookmarkEnd w:id="224"/>
      <w:r>
        <w:rPr>
          <w:rFonts w:hint="cs"/>
          <w:rtl/>
        </w:rPr>
        <w:t xml:space="preserve">אני רוצה להקדים ולומר, </w:t>
      </w:r>
      <w:bookmarkStart w:id="225" w:name="_ETM_Q1_277857"/>
      <w:bookmarkEnd w:id="225"/>
      <w:r>
        <w:rPr>
          <w:rFonts w:hint="cs"/>
          <w:rtl/>
        </w:rPr>
        <w:t>שאנחנו לא מדברים פה על נוכלים ועל רמאים,</w:t>
      </w:r>
      <w:bookmarkStart w:id="226" w:name="_ETM_Q1_283144"/>
      <w:bookmarkEnd w:id="226"/>
      <w:r>
        <w:rPr>
          <w:rFonts w:hint="cs"/>
          <w:rtl/>
        </w:rPr>
        <w:t xml:space="preserve"> שבאמת אף אחד לא רוצה לעזור להם. אנחנו </w:t>
      </w:r>
      <w:bookmarkStart w:id="227" w:name="_ETM_Q1_289816"/>
      <w:bookmarkEnd w:id="227"/>
      <w:r>
        <w:rPr>
          <w:rFonts w:hint="cs"/>
          <w:rtl/>
        </w:rPr>
        <w:t xml:space="preserve">מדברים על אזרחים פשוטים,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להם מעידה כלכלית, הם נכנסו </w:t>
      </w:r>
      <w:bookmarkStart w:id="228" w:name="_ETM_Q1_295954"/>
      <w:bookmarkEnd w:id="228"/>
      <w:r>
        <w:rPr>
          <w:rFonts w:hint="cs"/>
          <w:rtl/>
        </w:rPr>
        <w:t xml:space="preserve">למצוקה ומאז הם במצב כספי קשה. יש הרבה תיקי </w:t>
      </w:r>
      <w:bookmarkStart w:id="229" w:name="_ETM_Q1_299995"/>
      <w:bookmarkEnd w:id="229"/>
      <w:r>
        <w:rPr>
          <w:rFonts w:hint="cs"/>
          <w:rtl/>
        </w:rPr>
        <w:t xml:space="preserve">הוצל"פ נגדם, נפתחו תיקים נגדם, או שהם אפילו הגיעו למצב </w:t>
      </w:r>
      <w:bookmarkStart w:id="230" w:name="_ETM_Q1_307171"/>
      <w:bookmarkEnd w:id="23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פש"ר</w:t>
      </w:r>
      <w:proofErr w:type="spellEnd"/>
      <w:r>
        <w:rPr>
          <w:rFonts w:hint="cs"/>
          <w:rtl/>
        </w:rPr>
        <w:t xml:space="preserve">. לפי החוק של חדלות פירעון שעוד כמה </w:t>
      </w:r>
      <w:bookmarkStart w:id="231" w:name="_ETM_Q1_312069"/>
      <w:bookmarkEnd w:id="231"/>
      <w:r>
        <w:rPr>
          <w:rFonts w:hint="cs"/>
          <w:rtl/>
        </w:rPr>
        <w:t xml:space="preserve">חודשים ייכנס לתוקף, הם יכולים לנקוט בהליך של פשיטת רגל. </w:t>
      </w:r>
      <w:bookmarkStart w:id="232" w:name="_ETM_Q1_318420"/>
      <w:bookmarkEnd w:id="232"/>
      <w:r>
        <w:rPr>
          <w:rFonts w:hint="cs"/>
          <w:rtl/>
        </w:rPr>
        <w:t xml:space="preserve">פה אנחנו מנסים למצוא פתרונות לחייבים בהוצל"פ, שנפתחו נגדם תיקים </w:t>
      </w:r>
      <w:bookmarkStart w:id="233" w:name="_ETM_Q1_326901"/>
      <w:bookmarkEnd w:id="233"/>
      <w:r>
        <w:rPr>
          <w:rFonts w:hint="cs"/>
          <w:rtl/>
        </w:rPr>
        <w:t xml:space="preserve">בהוצל"פ ושהם באמת רוצים לשלם, יש נכונות לשלם ויש </w:t>
      </w:r>
      <w:bookmarkStart w:id="234" w:name="_ETM_Q1_330905"/>
      <w:bookmarkEnd w:id="234"/>
      <w:r>
        <w:rPr>
          <w:rFonts w:hint="cs"/>
          <w:rtl/>
        </w:rPr>
        <w:t xml:space="preserve">רצון לשלם. </w:t>
      </w:r>
    </w:p>
    <w:p w:rsidR="00905E06" w:rsidRDefault="00905E06" w:rsidP="00905E06">
      <w:pPr>
        <w:rPr>
          <w:rtl/>
        </w:rPr>
      </w:pPr>
      <w:bookmarkStart w:id="235" w:name="_ETM_Q1_332337"/>
      <w:bookmarkStart w:id="236" w:name="_ETM_Q1_332468"/>
      <w:bookmarkEnd w:id="235"/>
      <w:bookmarkEnd w:id="236"/>
    </w:p>
    <w:p w:rsidR="00905E06" w:rsidRDefault="00905E06" w:rsidP="00905E06">
      <w:pPr>
        <w:pStyle w:val="af8"/>
        <w:keepNext/>
        <w:rPr>
          <w:rtl/>
        </w:rPr>
      </w:pPr>
      <w:bookmarkStart w:id="237" w:name="ET_yor_5094_18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7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38" w:name="_ETM_Q1_330214"/>
      <w:bookmarkEnd w:id="238"/>
      <w:r>
        <w:rPr>
          <w:rFonts w:hint="cs"/>
          <w:rtl/>
        </w:rPr>
        <w:t xml:space="preserve">ואפילו הם משלמים. </w:t>
      </w:r>
    </w:p>
    <w:p w:rsidR="00905E06" w:rsidRDefault="00905E06" w:rsidP="00905E06">
      <w:pPr>
        <w:rPr>
          <w:rtl/>
        </w:rPr>
      </w:pPr>
      <w:bookmarkStart w:id="239" w:name="_ETM_Q1_332329"/>
      <w:bookmarkStart w:id="240" w:name="_ETM_Q1_332462"/>
      <w:bookmarkEnd w:id="239"/>
      <w:bookmarkEnd w:id="240"/>
    </w:p>
    <w:p w:rsidR="00905E06" w:rsidRDefault="00905E06" w:rsidP="00905E06">
      <w:pPr>
        <w:pStyle w:val="-"/>
        <w:keepNext/>
        <w:rPr>
          <w:rtl/>
        </w:rPr>
      </w:pPr>
      <w:bookmarkStart w:id="241" w:name="ET_speakercontinue_אוסאמה_סעדי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42" w:name="_ETM_Q1_333457"/>
      <w:bookmarkEnd w:id="242"/>
      <w:r>
        <w:rPr>
          <w:rFonts w:hint="cs"/>
          <w:rtl/>
        </w:rPr>
        <w:t xml:space="preserve">ואפילו הם משלמים </w:t>
      </w:r>
      <w:bookmarkStart w:id="243" w:name="_ETM_Q1_335193"/>
      <w:bookmarkEnd w:id="243"/>
      <w:r>
        <w:rPr>
          <w:rFonts w:hint="cs"/>
          <w:rtl/>
        </w:rPr>
        <w:t xml:space="preserve">ועומדים בהסדר התשלומים, אבל אז בכל זאת כל המגבלות </w:t>
      </w:r>
      <w:bookmarkStart w:id="244" w:name="_ETM_Q1_343001"/>
      <w:bookmarkEnd w:id="244"/>
      <w:r>
        <w:rPr>
          <w:rFonts w:hint="cs"/>
          <w:rtl/>
        </w:rPr>
        <w:t xml:space="preserve">עליהם – אם זה עיקול בבנקים, אם זה עיקול במשכורת, </w:t>
      </w:r>
      <w:bookmarkStart w:id="245" w:name="_ETM_Q1_348329"/>
      <w:bookmarkEnd w:id="245"/>
      <w:r>
        <w:rPr>
          <w:rFonts w:hint="cs"/>
          <w:rtl/>
        </w:rPr>
        <w:t>אם זה עיקול מיטלטלין, או הגבלה מהחזק</w:t>
      </w:r>
      <w:bookmarkStart w:id="246" w:name="_ETM_Q1_353287"/>
      <w:bookmarkEnd w:id="246"/>
      <w:r>
        <w:rPr>
          <w:rFonts w:hint="cs"/>
          <w:rtl/>
        </w:rPr>
        <w:t xml:space="preserve">ת רישיון נהיגה או חידושו. </w:t>
      </w:r>
    </w:p>
    <w:p w:rsidR="00905E06" w:rsidRDefault="00905E06" w:rsidP="00905E06">
      <w:pPr>
        <w:rPr>
          <w:rtl/>
        </w:rPr>
      </w:pPr>
      <w:bookmarkStart w:id="247" w:name="_ETM_Q1_157448"/>
      <w:bookmarkEnd w:id="247"/>
    </w:p>
    <w:p w:rsidR="00905E06" w:rsidRDefault="00905E06" w:rsidP="00905E06">
      <w:pPr>
        <w:rPr>
          <w:rtl/>
        </w:rPr>
      </w:pPr>
      <w:bookmarkStart w:id="248" w:name="_ETM_Q1_356353"/>
      <w:bookmarkStart w:id="249" w:name="_ETM_Q1_356431"/>
      <w:bookmarkEnd w:id="248"/>
      <w:bookmarkEnd w:id="249"/>
      <w:r>
        <w:rPr>
          <w:rFonts w:hint="cs"/>
          <w:rtl/>
        </w:rPr>
        <w:t xml:space="preserve">המטרה של הצעת החוק </w:t>
      </w:r>
      <w:bookmarkStart w:id="250" w:name="_ETM_Q1_358641"/>
      <w:bookmarkEnd w:id="250"/>
      <w:r>
        <w:rPr>
          <w:rFonts w:hint="cs"/>
          <w:rtl/>
        </w:rPr>
        <w:t xml:space="preserve">הזאת היא למצוא פתרונות לחייבים שרוצים לשלם, רוצים להגיע להסדר </w:t>
      </w:r>
      <w:bookmarkStart w:id="251" w:name="_ETM_Q1_363472"/>
      <w:bookmarkEnd w:id="251"/>
      <w:r>
        <w:rPr>
          <w:rFonts w:hint="cs"/>
          <w:rtl/>
        </w:rPr>
        <w:t xml:space="preserve">תשלומים, או עומדים בצו חיוב בתשלומים; שאנחנו נגיע למצב </w:t>
      </w:r>
      <w:bookmarkStart w:id="252" w:name="_ETM_Q1_369885"/>
      <w:bookmarkEnd w:id="252"/>
      <w:r>
        <w:rPr>
          <w:rFonts w:hint="cs"/>
          <w:rtl/>
        </w:rPr>
        <w:t xml:space="preserve">של עידוד החייבים האלה או חייבים שרוצים להיכנס לעניין הזה, </w:t>
      </w:r>
      <w:bookmarkStart w:id="253" w:name="_ETM_Q1_376378"/>
      <w:bookmarkEnd w:id="253"/>
      <w:r>
        <w:rPr>
          <w:rFonts w:hint="cs"/>
          <w:rtl/>
        </w:rPr>
        <w:t xml:space="preserve">וניתן להם תמריץ להיכנס ואז לבטל את ההגבלות האלה, </w:t>
      </w:r>
      <w:bookmarkStart w:id="254" w:name="_ETM_Q1_381604"/>
      <w:bookmarkEnd w:id="254"/>
      <w:r>
        <w:rPr>
          <w:rFonts w:hint="cs"/>
          <w:rtl/>
        </w:rPr>
        <w:t xml:space="preserve">שיוכלו להמשיך לעבוד או לקבל רישיון עבודה, ואז חלקם </w:t>
      </w:r>
      <w:bookmarkStart w:id="255" w:name="_ETM_Q1_386018"/>
      <w:bookmarkEnd w:id="255"/>
      <w:r>
        <w:rPr>
          <w:rFonts w:hint="cs"/>
          <w:rtl/>
        </w:rPr>
        <w:t xml:space="preserve">– נהגים </w:t>
      </w:r>
      <w:r>
        <w:t>–</w:t>
      </w:r>
      <w:r>
        <w:rPr>
          <w:rFonts w:hint="cs"/>
          <w:rtl/>
        </w:rPr>
        <w:t xml:space="preserve"> ימשיכו לעבוד ולהתפרנס ולשלם את חובם. </w:t>
      </w:r>
    </w:p>
    <w:p w:rsidR="00905E06" w:rsidRDefault="00905E06" w:rsidP="00905E06">
      <w:pPr>
        <w:rPr>
          <w:rtl/>
        </w:rPr>
      </w:pPr>
      <w:bookmarkStart w:id="256" w:name="_ETM_Q1_391194"/>
      <w:bookmarkStart w:id="257" w:name="_ETM_Q1_391278"/>
      <w:bookmarkEnd w:id="256"/>
      <w:bookmarkEnd w:id="257"/>
    </w:p>
    <w:p w:rsidR="00905E06" w:rsidRDefault="00905E06" w:rsidP="00905E06">
      <w:pPr>
        <w:rPr>
          <w:rtl/>
        </w:rPr>
      </w:pPr>
      <w:bookmarkStart w:id="258" w:name="_ETM_Q1_391322"/>
      <w:bookmarkStart w:id="259" w:name="_ETM_Q1_391400"/>
      <w:bookmarkEnd w:id="258"/>
      <w:bookmarkEnd w:id="259"/>
      <w:r>
        <w:rPr>
          <w:rFonts w:hint="cs"/>
          <w:rtl/>
        </w:rPr>
        <w:t xml:space="preserve">זו המטרה של החוק </w:t>
      </w:r>
      <w:bookmarkStart w:id="260" w:name="_ETM_Q1_393330"/>
      <w:bookmarkEnd w:id="260"/>
      <w:r>
        <w:rPr>
          <w:rFonts w:hint="cs"/>
          <w:rtl/>
        </w:rPr>
        <w:t>שלנו. עוד לא נכנסנו ליותר</w:t>
      </w:r>
      <w:bookmarkStart w:id="261" w:name="_ETM_Q1_399202"/>
      <w:bookmarkEnd w:id="261"/>
      <w:r>
        <w:rPr>
          <w:rFonts w:hint="cs"/>
          <w:rtl/>
        </w:rPr>
        <w:t xml:space="preserve"> מדי פרטים כמו הצעת החוק הממשלתית. אני </w:t>
      </w:r>
      <w:bookmarkStart w:id="262" w:name="_ETM_Q1_401984"/>
      <w:bookmarkEnd w:id="262"/>
      <w:r>
        <w:rPr>
          <w:rFonts w:hint="cs"/>
          <w:rtl/>
        </w:rPr>
        <w:t>חושב שככל שאנחנו נכנסים ליותר מדי פרטים וליותר מדי בירוקרטיה</w:t>
      </w:r>
      <w:bookmarkStart w:id="263" w:name="_ETM_Q1_410033"/>
      <w:bookmarkEnd w:id="26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טופסיאדה</w:t>
      </w:r>
      <w:proofErr w:type="spellEnd"/>
      <w:r>
        <w:rPr>
          <w:rFonts w:hint="cs"/>
          <w:rtl/>
        </w:rPr>
        <w:t xml:space="preserve"> וטפסים, זה רק מסבך את ההליך. אני רוצה </w:t>
      </w:r>
      <w:bookmarkStart w:id="264" w:name="_ETM_Q1_415103"/>
      <w:bookmarkEnd w:id="264"/>
      <w:r>
        <w:rPr>
          <w:rFonts w:hint="cs"/>
          <w:rtl/>
        </w:rPr>
        <w:t xml:space="preserve">כמה שאפשר לפשט את העניין הזה.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265" w:name="ET_yor_5094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66" w:name="_ETM_Q1_418610"/>
      <w:bookmarkEnd w:id="266"/>
      <w:r>
        <w:rPr>
          <w:rFonts w:hint="cs"/>
          <w:rtl/>
        </w:rPr>
        <w:t xml:space="preserve">אולי לא שמתי לב. כשדיברת על הדברים, אתה </w:t>
      </w:r>
      <w:bookmarkStart w:id="267" w:name="_ETM_Q1_422700"/>
      <w:bookmarkEnd w:id="267"/>
      <w:r>
        <w:rPr>
          <w:rFonts w:hint="cs"/>
          <w:rtl/>
        </w:rPr>
        <w:t>לא התייחסת גם לריבית פיגורים או שלא הזכרת אותה?</w:t>
      </w:r>
    </w:p>
    <w:p w:rsidR="00905E06" w:rsidRDefault="00905E06" w:rsidP="00905E06">
      <w:pPr>
        <w:rPr>
          <w:rtl/>
        </w:rPr>
      </w:pPr>
      <w:bookmarkStart w:id="268" w:name="_ETM_Q1_426148"/>
      <w:bookmarkStart w:id="269" w:name="_ETM_Q1_426269"/>
      <w:bookmarkEnd w:id="268"/>
      <w:bookmarkEnd w:id="269"/>
      <w:r>
        <w:rPr>
          <w:rFonts w:hint="cs"/>
          <w:rtl/>
        </w:rPr>
        <w:t xml:space="preserve">  </w:t>
      </w:r>
    </w:p>
    <w:p w:rsidR="00905E06" w:rsidRDefault="00905E06" w:rsidP="00905E06">
      <w:pPr>
        <w:pStyle w:val="-"/>
        <w:keepNext/>
        <w:rPr>
          <w:rtl/>
        </w:rPr>
      </w:pPr>
      <w:bookmarkStart w:id="270" w:name="ET_speakercontinue_אוסאמה_סעדי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71" w:name="_ETM_Q1_424769"/>
      <w:bookmarkEnd w:id="271"/>
      <w:r>
        <w:rPr>
          <w:rFonts w:hint="cs"/>
          <w:rtl/>
        </w:rPr>
        <w:t xml:space="preserve">בהצעת חוק הפרטית שלנו לא הזכרתי אותה, אבל כמובן שאנחנו </w:t>
      </w:r>
      <w:bookmarkStart w:id="272" w:name="_ETM_Q1_430503"/>
      <w:bookmarkEnd w:id="272"/>
      <w:r>
        <w:rPr>
          <w:rFonts w:hint="cs"/>
          <w:rtl/>
        </w:rPr>
        <w:t xml:space="preserve">תומכים בהצעת החוק הזאת.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273" w:name="ET_yor_5094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274" w:name="_ETM_Q1_432739"/>
      <w:bookmarkEnd w:id="274"/>
      <w:r>
        <w:rPr>
          <w:rFonts w:hint="cs"/>
          <w:rtl/>
        </w:rPr>
        <w:t xml:space="preserve">מאיר, ברוך הבא. הוא הציג את הצעת החוק הפרטית; </w:t>
      </w:r>
      <w:bookmarkStart w:id="275" w:name="_ETM_Q1_438607"/>
      <w:bookmarkEnd w:id="275"/>
      <w:r>
        <w:rPr>
          <w:rFonts w:hint="cs"/>
          <w:rtl/>
        </w:rPr>
        <w:t xml:space="preserve">אתה תציג את הצעת החוק הממשלתית, ואז נתחיל להתקדם. </w:t>
      </w:r>
    </w:p>
    <w:p w:rsidR="00905E06" w:rsidRDefault="00905E06" w:rsidP="00905E06">
      <w:pPr>
        <w:rPr>
          <w:rtl/>
        </w:rPr>
      </w:pPr>
      <w:bookmarkStart w:id="276" w:name="_ETM_Q1_443974"/>
      <w:bookmarkStart w:id="277" w:name="_ETM_Q1_444104"/>
      <w:bookmarkEnd w:id="276"/>
      <w:bookmarkEnd w:id="277"/>
      <w:r>
        <w:rPr>
          <w:rFonts w:hint="cs"/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278" w:name="ET_guest_705743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7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תודה </w:t>
      </w:r>
      <w:bookmarkStart w:id="279" w:name="_ETM_Q1_442894"/>
      <w:bookmarkEnd w:id="279"/>
      <w:r>
        <w:rPr>
          <w:rFonts w:hint="cs"/>
          <w:rtl/>
        </w:rPr>
        <w:t>רבה וצהרים טובים ליושב ראש הוועדה,</w:t>
      </w:r>
      <w:bookmarkStart w:id="280" w:name="_ETM_Q1_447523"/>
      <w:bookmarkEnd w:id="280"/>
      <w:r>
        <w:rPr>
          <w:rFonts w:hint="cs"/>
          <w:rtl/>
        </w:rPr>
        <w:t xml:space="preserve"> לחברי הכנסת ולכל המשתתפים. אני רוצה להודות לך על קיום </w:t>
      </w:r>
      <w:bookmarkStart w:id="281" w:name="_ETM_Q1_450159"/>
      <w:bookmarkEnd w:id="281"/>
      <w:r>
        <w:rPr>
          <w:rFonts w:hint="cs"/>
          <w:rtl/>
        </w:rPr>
        <w:t xml:space="preserve">הדיון הזה ולספר לכם שהצעת החוק הזו גובשה עם </w:t>
      </w:r>
      <w:bookmarkStart w:id="282" w:name="_ETM_Q1_455016"/>
      <w:bookmarkEnd w:id="282"/>
      <w:r>
        <w:rPr>
          <w:rFonts w:hint="cs"/>
          <w:rtl/>
        </w:rPr>
        <w:t xml:space="preserve">חברים, עם שותפים לדרך – עם רשות האכיפה </w:t>
      </w:r>
      <w:bookmarkStart w:id="283" w:name="_ETM_Q1_459455"/>
      <w:bookmarkEnd w:id="283"/>
      <w:r>
        <w:rPr>
          <w:rFonts w:hint="cs"/>
          <w:rtl/>
        </w:rPr>
        <w:t xml:space="preserve">והגבייה, עם משרד האוצר, עם בנק ישראל והסיוע </w:t>
      </w:r>
      <w:bookmarkStart w:id="284" w:name="_ETM_Q1_462278"/>
      <w:bookmarkEnd w:id="284"/>
      <w:r>
        <w:rPr>
          <w:rFonts w:hint="cs"/>
          <w:rtl/>
        </w:rPr>
        <w:t xml:space="preserve">המשפטי. אני חושב שהעבודה המשותפת הזו הגיעה בסוף לתוצאה של </w:t>
      </w:r>
      <w:bookmarkStart w:id="285" w:name="_ETM_Q1_467587"/>
      <w:bookmarkEnd w:id="285"/>
      <w:r>
        <w:rPr>
          <w:rFonts w:hint="cs"/>
          <w:rtl/>
        </w:rPr>
        <w:t>הצעת החוק שנמצאת בפניכם, שלטעמנו היא הצעת חוק מאוזנת ובאמת</w:t>
      </w:r>
      <w:bookmarkStart w:id="286" w:name="_ETM_Q1_471830"/>
      <w:bookmarkEnd w:id="286"/>
      <w:r>
        <w:rPr>
          <w:rFonts w:hint="cs"/>
          <w:rtl/>
        </w:rPr>
        <w:t xml:space="preserve"> מביאה לידי ביטוי את השחקנים השונים שנמצאים פה, שבגדול זה החייבים והזכאים. </w:t>
      </w:r>
    </w:p>
    <w:p w:rsidR="00905E06" w:rsidRDefault="00905E06" w:rsidP="00905E06">
      <w:pPr>
        <w:rPr>
          <w:rtl/>
        </w:rPr>
      </w:pPr>
      <w:bookmarkStart w:id="287" w:name="_ETM_Q1_478244"/>
      <w:bookmarkStart w:id="288" w:name="_ETM_Q1_478346"/>
      <w:bookmarkEnd w:id="287"/>
      <w:bookmarkEnd w:id="288"/>
    </w:p>
    <w:p w:rsidR="00905E06" w:rsidRDefault="00905E06" w:rsidP="00905E06">
      <w:pPr>
        <w:rPr>
          <w:rtl/>
        </w:rPr>
      </w:pPr>
      <w:bookmarkStart w:id="289" w:name="_ETM_Q1_478387"/>
      <w:bookmarkStart w:id="290" w:name="_ETM_Q1_478466"/>
      <w:bookmarkEnd w:id="289"/>
      <w:bookmarkEnd w:id="290"/>
      <w:r>
        <w:rPr>
          <w:rFonts w:hint="cs"/>
          <w:rtl/>
        </w:rPr>
        <w:t xml:space="preserve">אני רוצה באמת להתייחס ממש בקליפת האגוז לשאלה </w:t>
      </w:r>
      <w:bookmarkStart w:id="291" w:name="_ETM_Q1_479447"/>
      <w:bookmarkEnd w:id="291"/>
      <w:r>
        <w:rPr>
          <w:rFonts w:hint="cs"/>
          <w:rtl/>
        </w:rPr>
        <w:t xml:space="preserve">מה הוא החוק ולמה שאנחנו מבקשים להשיג באמצעותו. כמו שאנחנו יודעים, היום החוק קובע באופן כללי שתי חלופות קצה – או שהחייב משלם את כל החוב שלו במלואו, ואז התיק נסגר ובא לציון גואל; או שהוא לא </w:t>
      </w:r>
      <w:bookmarkStart w:id="292" w:name="_ETM_Q1_497586"/>
      <w:bookmarkEnd w:id="292"/>
      <w:r>
        <w:rPr>
          <w:rFonts w:hint="cs"/>
          <w:rtl/>
        </w:rPr>
        <w:t xml:space="preserve">משלם את החוב שלו, ואז נצברת לו ריבית פיגורים וניתן לנקוט כנגדו בהליכי גבייה. במצב </w:t>
      </w:r>
      <w:bookmarkStart w:id="293" w:name="_ETM_Q1_502878"/>
      <w:bookmarkEnd w:id="293"/>
      <w:r>
        <w:rPr>
          <w:rFonts w:hint="cs"/>
          <w:rtl/>
        </w:rPr>
        <w:t xml:space="preserve">הזה, כפי שציינת, אין ביטוי לחלופה השלישית שקיימת ורווחת, אולי לא רווחת מספיק, והיא שחייב כן משלם את החוב שלו, אבל לא בבת אחת, אלא בתשלומים בהתאם לפריסה שנקבעה לו.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המצב הזה, שהוא מצב ביניים, החייב עומד בצו התשלומים</w:t>
      </w:r>
      <w:bookmarkStart w:id="294" w:name="_ETM_Q1_523031"/>
      <w:bookmarkEnd w:id="294"/>
      <w:r>
        <w:rPr>
          <w:rFonts w:hint="cs"/>
          <w:rtl/>
        </w:rPr>
        <w:t xml:space="preserve"> שנקבע לו בהתאם ליכולת שלו, ולכן הצורך לתמרץ אותו לשלם </w:t>
      </w:r>
      <w:bookmarkStart w:id="295" w:name="_ETM_Q1_525551"/>
      <w:bookmarkEnd w:id="295"/>
      <w:r>
        <w:rPr>
          <w:rFonts w:hint="cs"/>
          <w:rtl/>
        </w:rPr>
        <w:t xml:space="preserve">את החוב לכאורה פוחת </w:t>
      </w:r>
      <w:bookmarkStart w:id="296" w:name="_ETM_Q1_530877"/>
      <w:bookmarkEnd w:id="296"/>
      <w:r>
        <w:rPr>
          <w:rFonts w:hint="cs"/>
          <w:rtl/>
        </w:rPr>
        <w:t xml:space="preserve">– הוא עומד בתשלומים, אבל יחד עם זאת, הוא עדיין לא שילם את </w:t>
      </w:r>
      <w:bookmarkStart w:id="297" w:name="_ETM_Q1_532135"/>
      <w:bookmarkEnd w:id="297"/>
      <w:r>
        <w:rPr>
          <w:rFonts w:hint="cs"/>
          <w:rtl/>
        </w:rPr>
        <w:t xml:space="preserve">כל חובו.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298" w:name="ET_yor_5094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אבל יכול להיות שלעולם הוא לא יצליח, כי הריבית, אם תמשיך ריבית פיגורים, הוא בחיים לא יצליח להשלים את זה.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-"/>
        <w:keepNext/>
        <w:rPr>
          <w:rtl/>
        </w:rPr>
      </w:pPr>
      <w:bookmarkStart w:id="299" w:name="ET_speakercontinue_705743_1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9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זה נכון שככל שהקושי הולך וגדל </w:t>
      </w:r>
      <w:bookmarkStart w:id="300" w:name="_ETM_Q1_554110"/>
      <w:bookmarkEnd w:id="300"/>
      <w:r>
        <w:rPr>
          <w:rFonts w:hint="cs"/>
          <w:rtl/>
        </w:rPr>
        <w:t xml:space="preserve">בגלל שהסכום הולך וגדל, גם הסיכוי אולי שהוא יצליח לשלם את </w:t>
      </w:r>
      <w:bookmarkStart w:id="301" w:name="_ETM_Q1_558043"/>
      <w:bookmarkEnd w:id="301"/>
      <w:r>
        <w:rPr>
          <w:rFonts w:hint="cs"/>
          <w:rtl/>
        </w:rPr>
        <w:t xml:space="preserve">כל חובו, גם בראיית הזוכה, גם ההיבט הזה אולי פוגע בסופו של דבר בסיכוי שהחוב יוחזר. אבל עדיין אנחנו צריכים לזכור שבסופו של דבר – וזה הצד השני של המטבע – בסיטואציה של פריסת התשלומים, עדיין אין לזוכה ודאות שהחוב כולו יוחזר, הוא עדיין </w:t>
      </w:r>
      <w:bookmarkStart w:id="302" w:name="_ETM_Q1_587189"/>
      <w:bookmarkEnd w:id="302"/>
      <w:r>
        <w:rPr>
          <w:rFonts w:hint="cs"/>
          <w:rtl/>
        </w:rPr>
        <w:t xml:space="preserve">נמצא בחוסר ודאות, והוא גם נושא במחיר של התשלום המאוחר, הוא לא </w:t>
      </w:r>
      <w:bookmarkStart w:id="303" w:name="_ETM_Q1_589549"/>
      <w:bookmarkEnd w:id="303"/>
      <w:r>
        <w:rPr>
          <w:rFonts w:hint="cs"/>
          <w:rtl/>
        </w:rPr>
        <w:t xml:space="preserve">קיבל את התשלום כולו במועד שנקבע, נעשית פה </w:t>
      </w:r>
      <w:bookmarkStart w:id="304" w:name="_ETM_Q1_595276"/>
      <w:bookmarkEnd w:id="304"/>
      <w:r>
        <w:rPr>
          <w:rFonts w:hint="cs"/>
          <w:rtl/>
        </w:rPr>
        <w:t xml:space="preserve">פריסה.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הצעת החוק באה לתת מענה בדיוק למצב הביניים הזה. הצעת החוק מבקשת לקבוע, שלא הרי חייב שלא </w:t>
      </w:r>
      <w:bookmarkStart w:id="305" w:name="_ETM_Q1_603222"/>
      <w:bookmarkEnd w:id="305"/>
      <w:r>
        <w:rPr>
          <w:rFonts w:hint="cs"/>
          <w:rtl/>
        </w:rPr>
        <w:t xml:space="preserve">משלם את חובותיו בכלל כהרי חייב שמראה נכונות לפרוע את החוב </w:t>
      </w:r>
      <w:bookmarkStart w:id="306" w:name="_ETM_Q1_607905"/>
      <w:bookmarkEnd w:id="306"/>
      <w:r>
        <w:rPr>
          <w:rFonts w:hint="cs"/>
          <w:rtl/>
        </w:rPr>
        <w:t xml:space="preserve">שלו, החוב שלו נפרס בהתאם למצב הכלכלי שלו, והוא מתמיד </w:t>
      </w:r>
      <w:bookmarkStart w:id="307" w:name="_ETM_Q1_613304"/>
      <w:bookmarkEnd w:id="307"/>
      <w:r>
        <w:rPr>
          <w:rFonts w:hint="cs"/>
          <w:rtl/>
        </w:rPr>
        <w:t xml:space="preserve">לאורך זמן בעמידה בצו התשלומים שנקבע לו. </w:t>
      </w:r>
    </w:p>
    <w:p w:rsidR="00905E06" w:rsidRDefault="00905E06" w:rsidP="00905E06">
      <w:pPr>
        <w:rPr>
          <w:rtl/>
        </w:rPr>
      </w:pPr>
    </w:p>
    <w:p w:rsidR="00905E06" w:rsidRDefault="00905E06" w:rsidP="001573D4">
      <w:pPr>
        <w:rPr>
          <w:rtl/>
        </w:rPr>
      </w:pPr>
      <w:r>
        <w:rPr>
          <w:rFonts w:hint="cs"/>
          <w:rtl/>
        </w:rPr>
        <w:t xml:space="preserve">מה אומרת בגדול </w:t>
      </w:r>
      <w:bookmarkStart w:id="308" w:name="_ETM_Q1_618703"/>
      <w:bookmarkEnd w:id="308"/>
      <w:r>
        <w:rPr>
          <w:rFonts w:hint="cs"/>
          <w:rtl/>
        </w:rPr>
        <w:t xml:space="preserve">הצעת החוק? שאותו חייב שמתמיד בתשלומים, קודם כל </w:t>
      </w:r>
      <w:r w:rsidR="001573D4">
        <w:rPr>
          <w:rFonts w:hint="cs"/>
          <w:rtl/>
        </w:rPr>
        <w:t>י</w:t>
      </w:r>
      <w:r>
        <w:rPr>
          <w:rFonts w:hint="cs"/>
          <w:rtl/>
        </w:rPr>
        <w:t xml:space="preserve">ופחת </w:t>
      </w:r>
      <w:bookmarkStart w:id="309" w:name="_ETM_Q1_621995"/>
      <w:bookmarkEnd w:id="309"/>
      <w:r>
        <w:rPr>
          <w:rFonts w:hint="cs"/>
          <w:rtl/>
        </w:rPr>
        <w:t xml:space="preserve">שיעור ריבית הפיגורים שנצבר לחוב שלו – זה הדבר </w:t>
      </w:r>
      <w:bookmarkStart w:id="310" w:name="_ETM_Q1_626764"/>
      <w:bookmarkEnd w:id="310"/>
      <w:r>
        <w:rPr>
          <w:rFonts w:hint="cs"/>
          <w:rtl/>
        </w:rPr>
        <w:t>הראשון המרכזי</w:t>
      </w:r>
      <w:bookmarkStart w:id="311" w:name="_ETM_Q1_625791"/>
      <w:bookmarkEnd w:id="311"/>
      <w:r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  <w:bookmarkStart w:id="312" w:name="_ETM_Q1_625260"/>
      <w:bookmarkStart w:id="313" w:name="_ETM_Q1_625360"/>
      <w:bookmarkEnd w:id="312"/>
      <w:bookmarkEnd w:id="313"/>
    </w:p>
    <w:p w:rsidR="00905E06" w:rsidRDefault="00905E06" w:rsidP="00905E06">
      <w:pPr>
        <w:pStyle w:val="af8"/>
        <w:keepNext/>
        <w:rPr>
          <w:rtl/>
        </w:rPr>
      </w:pPr>
      <w:bookmarkStart w:id="314" w:name="ET_yor_5094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4"/>
    </w:p>
    <w:p w:rsidR="00905E06" w:rsidRDefault="00905E06" w:rsidP="00905E06">
      <w:pPr>
        <w:pStyle w:val="KeepWithNext"/>
        <w:rPr>
          <w:rtl/>
        </w:rPr>
      </w:pPr>
    </w:p>
    <w:p w:rsidR="001573D4" w:rsidRDefault="00905E06" w:rsidP="00E4115E">
      <w:pPr>
        <w:rPr>
          <w:rtl/>
        </w:rPr>
      </w:pPr>
      <w:bookmarkStart w:id="315" w:name="_ETM_Q1_626419"/>
      <w:bookmarkEnd w:id="315"/>
      <w:r>
        <w:rPr>
          <w:rFonts w:hint="cs"/>
          <w:rtl/>
        </w:rPr>
        <w:t>לכמה? 25%?</w:t>
      </w:r>
      <w:bookmarkStart w:id="316" w:name="_ETM_Q1_628146"/>
      <w:bookmarkStart w:id="317" w:name="_ETM_Q1_628285"/>
      <w:bookmarkStart w:id="318" w:name="ET_speakercontinue_אוסאמה_סעדי_191"/>
      <w:bookmarkEnd w:id="316"/>
      <w:bookmarkEnd w:id="317"/>
    </w:p>
    <w:p w:rsidR="00167B1A" w:rsidRDefault="00167B1A" w:rsidP="00E4115E">
      <w:pPr>
        <w:rPr>
          <w:rtl/>
        </w:rPr>
      </w:pPr>
    </w:p>
    <w:p w:rsidR="00905E06" w:rsidRDefault="00905E06" w:rsidP="00E4115E">
      <w:pPr>
        <w:rPr>
          <w:rStyle w:val="TagStyle"/>
          <w:rtl/>
          <w:specVanish/>
        </w:rPr>
      </w:pPr>
      <w:r>
        <w:rPr>
          <w:rStyle w:val="TagStyle"/>
          <w:rFonts w:hint="cs"/>
          <w:rtl/>
        </w:rPr>
        <w:t xml:space="preserve"> </w:t>
      </w:r>
      <w:bookmarkStart w:id="319" w:name="_ETM_Q1_624160"/>
      <w:bookmarkStart w:id="320" w:name="_ETM_Q1_624285"/>
      <w:bookmarkStart w:id="321" w:name="_ETM_Q1_625512"/>
      <w:bookmarkEnd w:id="318"/>
      <w:bookmarkEnd w:id="319"/>
      <w:bookmarkEnd w:id="320"/>
      <w:bookmarkEnd w:id="321"/>
    </w:p>
    <w:p w:rsidR="00905E06" w:rsidRDefault="00905E06" w:rsidP="00905E06">
      <w:pPr>
        <w:pStyle w:val="afb"/>
        <w:keepNext/>
        <w:rPr>
          <w:rtl/>
        </w:rPr>
      </w:pPr>
      <w:bookmarkStart w:id="322" w:name="ET_guest_705743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22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323" w:name="_ETM_Q1_626309"/>
      <w:bookmarkStart w:id="324" w:name="_ETM_Q1_626401"/>
      <w:bookmarkEnd w:id="323"/>
      <w:bookmarkEnd w:id="324"/>
      <w:r>
        <w:rPr>
          <w:rFonts w:hint="cs"/>
          <w:rtl/>
        </w:rPr>
        <w:t xml:space="preserve">כן, זו </w:t>
      </w:r>
      <w:bookmarkStart w:id="325" w:name="_ETM_Q1_627528"/>
      <w:bookmarkEnd w:id="325"/>
      <w:r>
        <w:rPr>
          <w:rFonts w:hint="cs"/>
          <w:rtl/>
        </w:rPr>
        <w:t xml:space="preserve">ההצעה; </w:t>
      </w:r>
      <w:bookmarkStart w:id="326" w:name="_ETM_Q1_625881"/>
      <w:bookmarkStart w:id="327" w:name="_ETM_Q1_625975"/>
      <w:bookmarkStart w:id="328" w:name="_ETM_Q1_626047"/>
      <w:bookmarkStart w:id="329" w:name="_ETM_Q1_632840"/>
      <w:bookmarkStart w:id="330" w:name="_ETM_Q1_632939"/>
      <w:bookmarkEnd w:id="326"/>
      <w:bookmarkEnd w:id="327"/>
      <w:bookmarkEnd w:id="328"/>
      <w:bookmarkEnd w:id="329"/>
      <w:bookmarkEnd w:id="330"/>
      <w:r>
        <w:rPr>
          <w:rFonts w:hint="cs"/>
          <w:rtl/>
        </w:rPr>
        <w:t>ולא ניתן יהיה לנקוט כנגדו בהליכים מסוימים, כמו</w:t>
      </w:r>
      <w:bookmarkStart w:id="331" w:name="_ETM_Q1_636165"/>
      <w:bookmarkEnd w:id="331"/>
      <w:r>
        <w:rPr>
          <w:rFonts w:hint="cs"/>
          <w:rtl/>
        </w:rPr>
        <w:t xml:space="preserve"> למשל עיקול חשבון עובר ושב והגבלת רישיון נהיגה, </w:t>
      </w:r>
      <w:bookmarkStart w:id="332" w:name="_ETM_Q1_640700"/>
      <w:bookmarkEnd w:id="332"/>
      <w:r>
        <w:rPr>
          <w:rFonts w:hint="cs"/>
          <w:rtl/>
        </w:rPr>
        <w:t xml:space="preserve">שאלה אמצעים שנכון להשיג אותם בסיטואציה אחרת מזו שהאדם שנמצא בפנינו </w:t>
      </w:r>
      <w:bookmarkStart w:id="333" w:name="_ETM_Q1_644083"/>
      <w:bookmarkEnd w:id="333"/>
      <w:r>
        <w:rPr>
          <w:rFonts w:hint="cs"/>
          <w:rtl/>
        </w:rPr>
        <w:t xml:space="preserve">בעצם משתף פעולה עם תשלום החוב. </w:t>
      </w:r>
      <w:bookmarkStart w:id="334" w:name="_ETM_Q1_645652"/>
      <w:bookmarkStart w:id="335" w:name="_ETM_Q1_645741"/>
      <w:bookmarkStart w:id="336" w:name="_ETM_Q1_645885"/>
      <w:bookmarkStart w:id="337" w:name="_ETM_Q1_645970"/>
      <w:bookmarkEnd w:id="334"/>
      <w:bookmarkEnd w:id="335"/>
      <w:bookmarkEnd w:id="336"/>
      <w:bookmarkEnd w:id="337"/>
      <w:r>
        <w:rPr>
          <w:rFonts w:hint="cs"/>
          <w:rtl/>
        </w:rPr>
        <w:t xml:space="preserve">ההסדר </w:t>
      </w:r>
      <w:bookmarkStart w:id="338" w:name="_ETM_Q1_647377"/>
      <w:bookmarkEnd w:id="338"/>
      <w:r>
        <w:rPr>
          <w:rFonts w:hint="cs"/>
          <w:rtl/>
        </w:rPr>
        <w:t xml:space="preserve">הזה יחול כל עוד החייב משלם את התשלומים שנקבעו לו, </w:t>
      </w:r>
      <w:bookmarkStart w:id="339" w:name="_ETM_Q1_649366"/>
      <w:bookmarkEnd w:id="339"/>
      <w:r>
        <w:rPr>
          <w:rFonts w:hint="cs"/>
          <w:rtl/>
        </w:rPr>
        <w:t xml:space="preserve">והוא יופסק אם החזקה שהוא משתף פעולה כבר לא </w:t>
      </w:r>
      <w:bookmarkStart w:id="340" w:name="_ETM_Q1_655950"/>
      <w:bookmarkEnd w:id="340"/>
      <w:r>
        <w:rPr>
          <w:rFonts w:hint="cs"/>
          <w:rtl/>
        </w:rPr>
        <w:t xml:space="preserve">תתקיים יותר. </w:t>
      </w:r>
    </w:p>
    <w:p w:rsidR="00905E06" w:rsidRDefault="00905E06" w:rsidP="00905E06">
      <w:pPr>
        <w:rPr>
          <w:rtl/>
        </w:rPr>
      </w:pPr>
      <w:bookmarkStart w:id="341" w:name="_ETM_Q1_657263"/>
      <w:bookmarkStart w:id="342" w:name="_ETM_Q1_657385"/>
      <w:bookmarkEnd w:id="341"/>
      <w:bookmarkEnd w:id="342"/>
    </w:p>
    <w:p w:rsidR="00905E06" w:rsidRDefault="00905E06" w:rsidP="00486405">
      <w:pPr>
        <w:rPr>
          <w:rtl/>
        </w:rPr>
      </w:pPr>
      <w:r>
        <w:rPr>
          <w:rFonts w:hint="cs"/>
          <w:rtl/>
        </w:rPr>
        <w:t xml:space="preserve">כפי שתראו, כשנעמיק בפרטים, סעיפי החוק שונים ויוצרים את אותו איזון שתיארתי עכשיו – </w:t>
      </w:r>
      <w:r w:rsidR="00486405">
        <w:rPr>
          <w:rFonts w:hint="cs"/>
          <w:rtl/>
        </w:rPr>
        <w:t xml:space="preserve">מחד גיסא </w:t>
      </w:r>
      <w:r>
        <w:rPr>
          <w:rFonts w:hint="cs"/>
          <w:rtl/>
        </w:rPr>
        <w:t xml:space="preserve">לתת ביטוי להיותו של החייב משלם, ומאידך גיסא לשקף את חוסר </w:t>
      </w:r>
      <w:bookmarkStart w:id="343" w:name="_ETM_Q1_670241"/>
      <w:bookmarkEnd w:id="343"/>
      <w:r>
        <w:rPr>
          <w:rFonts w:hint="cs"/>
          <w:rtl/>
        </w:rPr>
        <w:t xml:space="preserve">הוודאות שנותר בדבר תשלום מלוא החוב, למשל: נקבע כמו שציינת אדוני היושב ראש, ששיעור </w:t>
      </w:r>
      <w:bookmarkStart w:id="344" w:name="_ETM_Q1_673974"/>
      <w:bookmarkEnd w:id="344"/>
      <w:r>
        <w:rPr>
          <w:rFonts w:hint="cs"/>
          <w:rtl/>
        </w:rPr>
        <w:t xml:space="preserve">הפחתת הריבית יעמוד על 25%. זה לא שאנחנו סבורים שאין הצדקה בכלל לתשלום של ריבית פיגורים, עדיין אנחנו נמצאים בחוב שנמצא בפיגור. נקבע שרק חלק מהליכי הגבייה יעוכבו, בעוד הליכים אחרים יוותרו </w:t>
      </w:r>
      <w:bookmarkStart w:id="345" w:name="_ETM_Q1_691917"/>
      <w:bookmarkEnd w:id="345"/>
      <w:r>
        <w:rPr>
          <w:rFonts w:hint="cs"/>
          <w:rtl/>
        </w:rPr>
        <w:t xml:space="preserve">בעינם, וגם נקבעו תנאים ליציאה וכניסה להסדר הזה, שמשקפים את האיזון. זאת אומרת, </w:t>
      </w:r>
      <w:bookmarkStart w:id="346" w:name="_ETM_Q1_695495"/>
      <w:bookmarkEnd w:id="346"/>
      <w:r>
        <w:rPr>
          <w:rFonts w:hint="cs"/>
          <w:rtl/>
        </w:rPr>
        <w:t xml:space="preserve">אנחנו לא נניח שאחת שאדם עמד באותם שלושה תשלומים ראשונים, שמכאן ולהבא הוא מוחזק כמי שמשלם את </w:t>
      </w:r>
      <w:bookmarkStart w:id="347" w:name="_ETM_Q1_704860"/>
      <w:bookmarkEnd w:id="347"/>
      <w:r>
        <w:rPr>
          <w:rFonts w:hint="cs"/>
          <w:rtl/>
        </w:rPr>
        <w:t xml:space="preserve">חובו. לא, אנחנו נרצה לראות שיש התמדה, אבל התמדה שיש בה גם סלחנות. זאת אומרת, גם אם אחרי שלושה תשלומים יקרה איזשהו </w:t>
      </w:r>
      <w:bookmarkStart w:id="348" w:name="_ETM_Q1_713336"/>
      <w:bookmarkEnd w:id="348"/>
      <w:r>
        <w:rPr>
          <w:rFonts w:hint="cs"/>
          <w:rtl/>
        </w:rPr>
        <w:t xml:space="preserve">מקרה </w:t>
      </w:r>
      <w:r>
        <w:t>–</w:t>
      </w:r>
      <w:r>
        <w:rPr>
          <w:rFonts w:hint="cs"/>
          <w:rtl/>
        </w:rPr>
        <w:t xml:space="preserve"> אדם לפעמים לא יכול לשלם את חובו מסיבה שלא </w:t>
      </w:r>
      <w:bookmarkStart w:id="349" w:name="_ETM_Q1_714063"/>
      <w:bookmarkEnd w:id="349"/>
      <w:r>
        <w:rPr>
          <w:rFonts w:hint="cs"/>
          <w:rtl/>
        </w:rPr>
        <w:t>נובעת מאי-רצון לשלם את החוב, אלא מסיבות טכניות או אחרות</w:t>
      </w:r>
      <w:r w:rsidR="00486405">
        <w:rPr>
          <w:rFonts w:hint="cs"/>
          <w:rtl/>
        </w:rPr>
        <w:t>;</w:t>
      </w:r>
      <w:r>
        <w:rPr>
          <w:rFonts w:hint="cs"/>
          <w:rtl/>
        </w:rPr>
        <w:t xml:space="preserve"> זה לא מיד הופך אותו להיות מי </w:t>
      </w:r>
      <w:bookmarkStart w:id="350" w:name="_ETM_Q1_721487"/>
      <w:bookmarkEnd w:id="350"/>
      <w:r>
        <w:rPr>
          <w:rFonts w:hint="cs"/>
          <w:rtl/>
        </w:rPr>
        <w:t xml:space="preserve">שמוחזק עכשיו כמי שלא משלם את חובו. זאת אומרת, </w:t>
      </w:r>
      <w:bookmarkStart w:id="351" w:name="_ETM_Q1_724225"/>
      <w:bookmarkEnd w:id="351"/>
      <w:r>
        <w:rPr>
          <w:rFonts w:hint="cs"/>
          <w:rtl/>
        </w:rPr>
        <w:t xml:space="preserve">זה האיזון שניסינו להשיג בהסדר הזה.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352" w:name="ET_yor_5094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2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353" w:name="_ETM_Q1_729188"/>
      <w:bookmarkEnd w:id="353"/>
      <w:r>
        <w:rPr>
          <w:rFonts w:hint="cs"/>
          <w:rtl/>
        </w:rPr>
        <w:t xml:space="preserve">ניסיתם לעשות חשבון – </w:t>
      </w:r>
      <w:bookmarkStart w:id="354" w:name="_ETM_Q1_729112"/>
      <w:bookmarkEnd w:id="354"/>
      <w:r>
        <w:rPr>
          <w:rFonts w:hint="cs"/>
          <w:rtl/>
        </w:rPr>
        <w:t xml:space="preserve">נניח אדם שחייב כסף, עשו לו </w:t>
      </w:r>
      <w:bookmarkStart w:id="355" w:name="_ETM_Q1_735147"/>
      <w:bookmarkEnd w:id="355"/>
      <w:r>
        <w:rPr>
          <w:rFonts w:hint="cs"/>
          <w:rtl/>
        </w:rPr>
        <w:t xml:space="preserve">פריסה או אצלם או בבית המשפט, נניח לתקופה </w:t>
      </w:r>
      <w:bookmarkStart w:id="356" w:name="_ETM_Q1_740573"/>
      <w:bookmarkEnd w:id="356"/>
      <w:r>
        <w:rPr>
          <w:rFonts w:hint="cs"/>
          <w:rtl/>
        </w:rPr>
        <w:t xml:space="preserve">של שנתיים או שלוש, והוא משלם. עברה חצי </w:t>
      </w:r>
      <w:bookmarkStart w:id="357" w:name="_ETM_Q1_745745"/>
      <w:bookmarkEnd w:id="357"/>
      <w:r>
        <w:rPr>
          <w:rFonts w:hint="cs"/>
          <w:rtl/>
        </w:rPr>
        <w:t xml:space="preserve">שנה, הוא משלם הכול, אבל באותו זמן גם יש לו </w:t>
      </w:r>
      <w:bookmarkStart w:id="358" w:name="_ETM_Q1_749977"/>
      <w:bookmarkEnd w:id="358"/>
      <w:r>
        <w:rPr>
          <w:rFonts w:hint="cs"/>
          <w:rtl/>
        </w:rPr>
        <w:t xml:space="preserve">ריבית, ריבית פיגורים. האם עשיתם חשבון על חוב </w:t>
      </w:r>
      <w:bookmarkStart w:id="359" w:name="_ETM_Q1_754990"/>
      <w:bookmarkEnd w:id="359"/>
      <w:r>
        <w:rPr>
          <w:rFonts w:hint="cs"/>
          <w:rtl/>
        </w:rPr>
        <w:t xml:space="preserve">מסוים, כמה יוצא לו אחרי שנה? יכול להיות שיישאר לו </w:t>
      </w:r>
      <w:bookmarkStart w:id="360" w:name="_ETM_Q1_758164"/>
      <w:bookmarkEnd w:id="360"/>
      <w:r>
        <w:rPr>
          <w:rFonts w:hint="cs"/>
          <w:rtl/>
        </w:rPr>
        <w:t>חוב עוד יותר גדול ממה שהוא שילם. איזה תמריץ</w:t>
      </w:r>
      <w:bookmarkStart w:id="361" w:name="_ETM_Q1_761066"/>
      <w:bookmarkEnd w:id="361"/>
      <w:r>
        <w:rPr>
          <w:rFonts w:hint="cs"/>
          <w:rtl/>
        </w:rPr>
        <w:t xml:space="preserve"> זה יכול לתת לאדם לשלם בכלל?</w:t>
      </w:r>
      <w:bookmarkStart w:id="362" w:name="_ETM_Q1_765450"/>
      <w:bookmarkEnd w:id="362"/>
    </w:p>
    <w:p w:rsidR="00905E06" w:rsidRDefault="00905E06" w:rsidP="00905E06">
      <w:pPr>
        <w:rPr>
          <w:rtl/>
        </w:rPr>
      </w:pPr>
      <w:bookmarkStart w:id="363" w:name="_ETM_Q1_765580"/>
      <w:bookmarkStart w:id="364" w:name="_ETM_Q1_764908"/>
      <w:bookmarkEnd w:id="363"/>
      <w:bookmarkEnd w:id="364"/>
    </w:p>
    <w:p w:rsidR="00905E06" w:rsidRDefault="00905E06" w:rsidP="00905E06">
      <w:pPr>
        <w:pStyle w:val="afb"/>
        <w:keepNext/>
        <w:rPr>
          <w:rtl/>
        </w:rPr>
      </w:pPr>
      <w:bookmarkStart w:id="365" w:name="ET_guest_705743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6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א</w:t>
      </w:r>
      <w:bookmarkStart w:id="366" w:name="_ETM_Q1_765747"/>
      <w:bookmarkEnd w:id="366"/>
      <w:r>
        <w:rPr>
          <w:rFonts w:hint="cs"/>
          <w:rtl/>
        </w:rPr>
        <w:t>ת</w:t>
      </w:r>
      <w:bookmarkStart w:id="367" w:name="_ETM_Q1_765853"/>
      <w:bookmarkEnd w:id="367"/>
      <w:r>
        <w:rPr>
          <w:rFonts w:hint="cs"/>
          <w:rtl/>
        </w:rPr>
        <w:t xml:space="preserve">ה בעצם מעלה נקודה ותהייה, </w:t>
      </w:r>
      <w:bookmarkStart w:id="368" w:name="_ETM_Q1_769324"/>
      <w:bookmarkEnd w:id="368"/>
      <w:r>
        <w:rPr>
          <w:rFonts w:hint="cs"/>
          <w:rtl/>
        </w:rPr>
        <w:t>שאין לי לגביה</w:t>
      </w:r>
      <w:r w:rsidR="00486405">
        <w:rPr>
          <w:rFonts w:hint="cs"/>
          <w:rtl/>
        </w:rPr>
        <w:t>ן</w:t>
      </w:r>
      <w:r>
        <w:rPr>
          <w:rFonts w:hint="cs"/>
          <w:rtl/>
        </w:rPr>
        <w:t xml:space="preserve"> את הנתונים. אני מניח שזה משתנה מאוד </w:t>
      </w:r>
      <w:bookmarkStart w:id="369" w:name="_ETM_Q1_772000"/>
      <w:bookmarkEnd w:id="369"/>
      <w:r>
        <w:rPr>
          <w:rFonts w:hint="cs"/>
          <w:rtl/>
        </w:rPr>
        <w:t xml:space="preserve">ממקרה למקרה.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370" w:name="ET_yor_5094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371" w:name="_ETM_Q1_771088"/>
      <w:bookmarkEnd w:id="371"/>
      <w:r>
        <w:rPr>
          <w:rFonts w:hint="cs"/>
          <w:rtl/>
        </w:rPr>
        <w:t xml:space="preserve">מורידים לו רק 25% מריבית פיגורים, עדיין יש 75% - יכול להיות שזה </w:t>
      </w:r>
      <w:bookmarkStart w:id="372" w:name="_ETM_Q1_782115"/>
      <w:bookmarkEnd w:id="372"/>
      <w:r>
        <w:rPr>
          <w:rFonts w:hint="cs"/>
          <w:rtl/>
        </w:rPr>
        <w:t xml:space="preserve">יצטבר ויצטבר ואחרי שנה הוא ימצא את עצמו עם חוב </w:t>
      </w:r>
      <w:bookmarkStart w:id="373" w:name="_ETM_Q1_788355"/>
      <w:bookmarkEnd w:id="373"/>
      <w:r>
        <w:rPr>
          <w:rFonts w:hint="cs"/>
          <w:rtl/>
        </w:rPr>
        <w:t xml:space="preserve">הרבה יותר גדול ממה שהיה. איזה תמריץ יש לו </w:t>
      </w:r>
      <w:bookmarkStart w:id="374" w:name="_ETM_Q1_790515"/>
      <w:bookmarkEnd w:id="374"/>
      <w:r>
        <w:rPr>
          <w:rFonts w:hint="cs"/>
          <w:rtl/>
        </w:rPr>
        <w:t xml:space="preserve">בכלל להמשיך לשלם? הוא לעולם לא יצליח להדביק את זה. </w:t>
      </w:r>
      <w:bookmarkStart w:id="375" w:name="_ETM_Q1_797339"/>
      <w:bookmarkEnd w:id="375"/>
    </w:p>
    <w:p w:rsidR="00905E06" w:rsidRDefault="00905E06" w:rsidP="00905E06">
      <w:pPr>
        <w:rPr>
          <w:rtl/>
        </w:rPr>
      </w:pPr>
      <w:bookmarkStart w:id="376" w:name="_ETM_Q1_797587"/>
      <w:bookmarkStart w:id="377" w:name="_ETM_Q1_797685"/>
      <w:bookmarkEnd w:id="376"/>
      <w:bookmarkEnd w:id="377"/>
    </w:p>
    <w:p w:rsidR="00905E06" w:rsidRDefault="00905E06" w:rsidP="00905E06">
      <w:pPr>
        <w:pStyle w:val="-"/>
        <w:keepNext/>
        <w:rPr>
          <w:rtl/>
        </w:rPr>
      </w:pPr>
      <w:bookmarkStart w:id="378" w:name="ET_speakercontinue_705743_19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379" w:name="_ETM_Q1_808124"/>
      <w:bookmarkEnd w:id="379"/>
      <w:r>
        <w:rPr>
          <w:rFonts w:hint="cs"/>
          <w:rtl/>
        </w:rPr>
        <w:t xml:space="preserve">אדם לא רוצה להגיע לסיטואציה, שבה הוא לא משלם את </w:t>
      </w:r>
      <w:bookmarkStart w:id="380" w:name="_ETM_Q1_813783"/>
      <w:bookmarkEnd w:id="380"/>
      <w:r>
        <w:rPr>
          <w:rFonts w:hint="cs"/>
          <w:rtl/>
        </w:rPr>
        <w:t xml:space="preserve">חובותיו ואז הוא נכנס לחדלות פירעון, לפשיטת רגל. </w:t>
      </w:r>
    </w:p>
    <w:p w:rsidR="00905E06" w:rsidRDefault="00905E06" w:rsidP="00905E06">
      <w:pPr>
        <w:rPr>
          <w:rtl/>
        </w:rPr>
      </w:pPr>
      <w:bookmarkStart w:id="381" w:name="_ETM_Q1_818632"/>
      <w:bookmarkStart w:id="382" w:name="_ETM_Q1_818740"/>
      <w:bookmarkEnd w:id="381"/>
      <w:bookmarkEnd w:id="382"/>
      <w:r>
        <w:rPr>
          <w:rFonts w:hint="cs"/>
          <w:rtl/>
        </w:rPr>
        <w:t xml:space="preserve">  </w:t>
      </w:r>
    </w:p>
    <w:p w:rsidR="00905E06" w:rsidRDefault="00905E06" w:rsidP="00905E06">
      <w:pPr>
        <w:pStyle w:val="a5"/>
        <w:keepNext/>
        <w:rPr>
          <w:rtl/>
        </w:rPr>
      </w:pPr>
      <w:bookmarkStart w:id="383" w:name="ET_speaker_אליסה_דברה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אליסה דברה:</w:t>
      </w:r>
      <w:r>
        <w:rPr>
          <w:rStyle w:val="TagStyle"/>
          <w:rFonts w:hint="cs"/>
          <w:rtl/>
        </w:rPr>
        <w:t xml:space="preserve"> &lt;&lt; דובר &gt;&gt;</w:t>
      </w:r>
      <w:bookmarkEnd w:id="38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ברשותכם, אז </w:t>
      </w:r>
      <w:bookmarkStart w:id="384" w:name="_ETM_Q1_820060"/>
      <w:bookmarkEnd w:id="384"/>
      <w:r>
        <w:rPr>
          <w:rFonts w:hint="cs"/>
          <w:rtl/>
        </w:rPr>
        <w:t xml:space="preserve">אל תביאו אותו לחדלות פירעון, תנו לו לשלם. </w:t>
      </w:r>
    </w:p>
    <w:p w:rsidR="00905E06" w:rsidRDefault="00905E06" w:rsidP="00905E06">
      <w:pPr>
        <w:rPr>
          <w:rtl/>
        </w:rPr>
      </w:pPr>
      <w:bookmarkStart w:id="385" w:name="_ETM_Q1_823888"/>
      <w:bookmarkStart w:id="386" w:name="_ETM_Q1_823998"/>
      <w:bookmarkEnd w:id="385"/>
      <w:bookmarkEnd w:id="386"/>
    </w:p>
    <w:p w:rsidR="00905E06" w:rsidRDefault="00905E06" w:rsidP="00905E06">
      <w:pPr>
        <w:pStyle w:val="af8"/>
        <w:keepNext/>
        <w:rPr>
          <w:rtl/>
        </w:rPr>
      </w:pPr>
      <w:bookmarkStart w:id="387" w:name="ET_yor_5094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87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388" w:name="_ETM_Q1_825165"/>
      <w:bookmarkEnd w:id="388"/>
      <w:r>
        <w:rPr>
          <w:rFonts w:hint="cs"/>
          <w:rtl/>
        </w:rPr>
        <w:t xml:space="preserve">אני עושה </w:t>
      </w:r>
      <w:bookmarkStart w:id="389" w:name="_ETM_Q1_826192"/>
      <w:bookmarkEnd w:id="389"/>
      <w:r>
        <w:rPr>
          <w:rFonts w:hint="cs"/>
          <w:rtl/>
        </w:rPr>
        <w:t xml:space="preserve">הפסקה לשתי דקות, אבל ביקשתי מאורי שייכנס כדי שתוכלו להמשיך </w:t>
      </w:r>
      <w:bookmarkStart w:id="390" w:name="_ETM_Q1_831216"/>
      <w:bookmarkEnd w:id="390"/>
      <w:r>
        <w:rPr>
          <w:rFonts w:hint="cs"/>
          <w:rtl/>
        </w:rPr>
        <w:t xml:space="preserve">את הדיון. </w:t>
      </w:r>
    </w:p>
    <w:p w:rsidR="00905E06" w:rsidRDefault="00905E06" w:rsidP="00905E06">
      <w:pPr>
        <w:rPr>
          <w:rtl/>
        </w:rPr>
      </w:pPr>
      <w:bookmarkStart w:id="391" w:name="_ETM_Q1_832272"/>
      <w:bookmarkStart w:id="392" w:name="_ETM_Q1_832410"/>
      <w:bookmarkEnd w:id="391"/>
      <w:bookmarkEnd w:id="392"/>
      <w:r>
        <w:rPr>
          <w:rFonts w:hint="cs"/>
          <w:rtl/>
        </w:rPr>
        <w:t xml:space="preserve">  </w:t>
      </w:r>
    </w:p>
    <w:p w:rsidR="00905E06" w:rsidRDefault="00905E06" w:rsidP="00167B1A">
      <w:pPr>
        <w:pStyle w:val="afc"/>
        <w:keepNext/>
        <w:jc w:val="center"/>
        <w:rPr>
          <w:rtl/>
        </w:rPr>
      </w:pPr>
      <w:bookmarkStart w:id="393" w:name="ET_meetingbreak_14"/>
      <w:r>
        <w:rPr>
          <w:rStyle w:val="TagStyle"/>
          <w:rFonts w:hint="cs"/>
          <w:rtl/>
        </w:rPr>
        <w:t xml:space="preserve">&lt;&lt; הפסקה &gt;&gt; </w:t>
      </w:r>
      <w:r>
        <w:rPr>
          <w:rFonts w:hint="cs"/>
          <w:rtl/>
        </w:rPr>
        <w:t xml:space="preserve">(הישיבה נפסקה בשעה 14:30 </w:t>
      </w:r>
      <w:proofErr w:type="spellStart"/>
      <w:r>
        <w:rPr>
          <w:rFonts w:hint="cs"/>
          <w:rtl/>
        </w:rPr>
        <w:t>ונתחדשה</w:t>
      </w:r>
      <w:proofErr w:type="spellEnd"/>
      <w:r>
        <w:rPr>
          <w:rFonts w:hint="cs"/>
          <w:rtl/>
        </w:rPr>
        <w:t xml:space="preserve"> בשעה 14:35.)</w:t>
      </w:r>
      <w:r>
        <w:rPr>
          <w:rStyle w:val="TagStyle"/>
          <w:rFonts w:hint="cs"/>
          <w:rtl/>
        </w:rPr>
        <w:t xml:space="preserve"> &lt;&lt; הפסקה &gt;&gt;</w:t>
      </w:r>
      <w:bookmarkEnd w:id="393"/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    </w:t>
      </w:r>
    </w:p>
    <w:p w:rsidR="00905E06" w:rsidRDefault="00905E06" w:rsidP="00167B1A">
      <w:pPr>
        <w:pStyle w:val="aa"/>
        <w:keepNext/>
        <w:rPr>
          <w:rtl/>
        </w:rPr>
      </w:pPr>
      <w:bookmarkStart w:id="394" w:name="ET_manager_4662_15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 xml:space="preserve">(היו"ר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14:3</w:t>
      </w:r>
      <w:r w:rsidR="00167B1A">
        <w:rPr>
          <w:rFonts w:hint="cs"/>
          <w:rtl/>
        </w:rPr>
        <w:t>5</w:t>
      </w:r>
      <w:r>
        <w:rPr>
          <w:rFonts w:hint="cs"/>
          <w:rtl/>
        </w:rPr>
        <w:t>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394"/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486405" w:rsidP="00905E06">
      <w:pPr>
        <w:rPr>
          <w:rtl/>
        </w:rPr>
      </w:pPr>
      <w:bookmarkStart w:id="395" w:name="_ETM_Q1_1066131"/>
      <w:bookmarkEnd w:id="395"/>
      <w:r w:rsidRPr="00486405">
        <w:rPr>
          <w:rFonts w:hint="cs"/>
          <w:rtl/>
        </w:rPr>
        <w:t>ר</w:t>
      </w:r>
      <w:r w:rsidR="00905E06" w:rsidRPr="00486405">
        <w:rPr>
          <w:rFonts w:hint="cs"/>
          <w:rtl/>
        </w:rPr>
        <w:t xml:space="preserve">בותי, כדי לא לאבד את זמנכם </w:t>
      </w:r>
      <w:bookmarkStart w:id="396" w:name="_ETM_Q1_1068413"/>
      <w:bookmarkEnd w:id="396"/>
      <w:r w:rsidR="00905E06" w:rsidRPr="00486405">
        <w:rPr>
          <w:rFonts w:hint="cs"/>
          <w:rtl/>
        </w:rPr>
        <w:t xml:space="preserve">וכדי שנוכל להמשיך בדיון הזה, היושב ראש ביקש ממני להמשיך </w:t>
      </w:r>
      <w:bookmarkStart w:id="397" w:name="_ETM_Q1_1073574"/>
      <w:bookmarkEnd w:id="397"/>
      <w:r w:rsidR="00905E06" w:rsidRPr="00486405">
        <w:rPr>
          <w:rFonts w:hint="cs"/>
          <w:rtl/>
        </w:rPr>
        <w:t>קצת לנהל, אז אפשר להמשיך מהדובר שהפסיקו אותו באמצע.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  <w:bookmarkStart w:id="398" w:name="_ETM_Q1_1079784"/>
      <w:bookmarkStart w:id="399" w:name="_ETM_Q1_1079926"/>
      <w:bookmarkEnd w:id="398"/>
      <w:bookmarkEnd w:id="399"/>
    </w:p>
    <w:p w:rsidR="00905E06" w:rsidRDefault="00905E06" w:rsidP="00905E06">
      <w:pPr>
        <w:pStyle w:val="afb"/>
        <w:keepNext/>
        <w:rPr>
          <w:rtl/>
        </w:rPr>
      </w:pPr>
      <w:bookmarkStart w:id="400" w:name="ET_guest_705743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0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נשאלתי </w:t>
      </w:r>
      <w:bookmarkStart w:id="401" w:name="_ETM_Q1_1081397"/>
      <w:bookmarkEnd w:id="401"/>
      <w:r>
        <w:rPr>
          <w:rFonts w:hint="cs"/>
          <w:rtl/>
        </w:rPr>
        <w:t xml:space="preserve">למה קבענו 25% הפחתה ולא שיעור גבוה יותר. התשובה היא </w:t>
      </w:r>
      <w:bookmarkStart w:id="402" w:name="_ETM_Q1_1086520"/>
      <w:bookmarkEnd w:id="402"/>
      <w:r>
        <w:rPr>
          <w:rFonts w:hint="cs"/>
          <w:rtl/>
        </w:rPr>
        <w:t xml:space="preserve">שהדרגים המקצועיים בחנו את השאלה הזו, שאלו מה האיזון הנכון </w:t>
      </w:r>
      <w:bookmarkStart w:id="403" w:name="_ETM_Q1_1093129"/>
      <w:bookmarkEnd w:id="403"/>
      <w:r>
        <w:rPr>
          <w:rFonts w:hint="cs"/>
          <w:rtl/>
        </w:rPr>
        <w:t>בין העובדה שעדיין יש פה חייב שמפגר בתשלומים שלו</w:t>
      </w:r>
      <w:bookmarkStart w:id="404" w:name="_ETM_Q1_1096907"/>
      <w:bookmarkEnd w:id="404"/>
      <w:r>
        <w:rPr>
          <w:rFonts w:hint="cs"/>
          <w:rtl/>
        </w:rPr>
        <w:t xml:space="preserve"> לבין המצב שהוא כן עומד בהסדר התשלומים שלו, והסכום </w:t>
      </w:r>
      <w:bookmarkStart w:id="405" w:name="_ETM_Q1_1100610"/>
      <w:bookmarkEnd w:id="405"/>
      <w:r>
        <w:rPr>
          <w:rFonts w:hint="cs"/>
          <w:rtl/>
        </w:rPr>
        <w:t xml:space="preserve">הזה נמצא כסכום שמשקף את האיזון הזה, זו התשובה. </w:t>
      </w:r>
    </w:p>
    <w:p w:rsidR="00905E06" w:rsidRDefault="00905E06" w:rsidP="00905E06">
      <w:pPr>
        <w:rPr>
          <w:rtl/>
        </w:rPr>
      </w:pPr>
      <w:bookmarkStart w:id="406" w:name="_ETM_Q1_1104267"/>
      <w:bookmarkStart w:id="407" w:name="_ETM_Q1_1104363"/>
      <w:bookmarkEnd w:id="406"/>
      <w:bookmarkEnd w:id="407"/>
    </w:p>
    <w:p w:rsidR="00905E06" w:rsidRDefault="00905E06" w:rsidP="00905E06">
      <w:pPr>
        <w:pStyle w:val="af8"/>
        <w:keepNext/>
        <w:rPr>
          <w:rtl/>
        </w:rPr>
      </w:pPr>
      <w:bookmarkStart w:id="408" w:name="_ETM_Q1_1104403"/>
      <w:bookmarkStart w:id="409" w:name="_ETM_Q1_1104477"/>
      <w:bookmarkStart w:id="410" w:name="ET_yor_4662_17"/>
      <w:bookmarkEnd w:id="408"/>
      <w:bookmarkEnd w:id="4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4663A2">
      <w:pPr>
        <w:rPr>
          <w:rtl/>
        </w:rPr>
      </w:pPr>
      <w:r>
        <w:rPr>
          <w:rFonts w:hint="cs"/>
          <w:rtl/>
        </w:rPr>
        <w:t xml:space="preserve">אבל </w:t>
      </w:r>
      <w:bookmarkStart w:id="411" w:name="_ETM_Q1_1106433"/>
      <w:bookmarkEnd w:id="411"/>
      <w:r>
        <w:rPr>
          <w:rFonts w:hint="cs"/>
          <w:rtl/>
        </w:rPr>
        <w:t>בכל אופן, האם זה לפי שיקול דעת עם פרמטרים</w:t>
      </w:r>
      <w:bookmarkStart w:id="412" w:name="_ETM_Q1_1109199"/>
      <w:bookmarkEnd w:id="412"/>
      <w:r>
        <w:rPr>
          <w:rFonts w:hint="cs"/>
          <w:rtl/>
        </w:rPr>
        <w:t xml:space="preserve"> מקצועיים?</w:t>
      </w:r>
      <w:bookmarkStart w:id="413" w:name="_ETM_Q1_1110314"/>
      <w:bookmarkEnd w:id="413"/>
      <w:r>
        <w:rPr>
          <w:rFonts w:hint="cs"/>
          <w:rtl/>
        </w:rPr>
        <w:t xml:space="preserve"> </w:t>
      </w:r>
      <w:bookmarkStart w:id="414" w:name="_ETM_Q1_1110443"/>
      <w:bookmarkStart w:id="415" w:name="_ETM_Q1_1111690"/>
      <w:bookmarkEnd w:id="414"/>
      <w:bookmarkEnd w:id="415"/>
    </w:p>
    <w:p w:rsidR="004663A2" w:rsidRDefault="004663A2" w:rsidP="004663A2">
      <w:pPr>
        <w:rPr>
          <w:rtl/>
        </w:rPr>
      </w:pPr>
      <w:bookmarkStart w:id="416" w:name="_ETM_Q1_1114521"/>
      <w:bookmarkStart w:id="417" w:name="_ETM_Q1_1114623"/>
      <w:bookmarkEnd w:id="416"/>
      <w:bookmarkEnd w:id="417"/>
    </w:p>
    <w:p w:rsidR="00905E06" w:rsidRDefault="00905E06" w:rsidP="00905E06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4663A2" w:rsidRDefault="004663A2" w:rsidP="004663A2">
      <w:pPr>
        <w:rPr>
          <w:rtl/>
        </w:rPr>
      </w:pPr>
      <w:bookmarkStart w:id="418" w:name="_ETM_Q1_1112469"/>
      <w:bookmarkStart w:id="419" w:name="_ETM_Q1_1112561"/>
      <w:bookmarkEnd w:id="418"/>
      <w:bookmarkEnd w:id="419"/>
      <w:r>
        <w:rPr>
          <w:rFonts w:hint="cs"/>
          <w:rtl/>
        </w:rPr>
        <w:t xml:space="preserve">לא, הפרמטרים המקצועיים, אפשר </w:t>
      </w:r>
      <w:bookmarkStart w:id="420" w:name="_ETM_Q1_1111476"/>
      <w:bookmarkEnd w:id="420"/>
      <w:r>
        <w:rPr>
          <w:rFonts w:hint="cs"/>
          <w:rtl/>
        </w:rPr>
        <w:t>היה להגיד - - -</w:t>
      </w:r>
      <w:bookmarkStart w:id="421" w:name="_ETM_Q1_1110675"/>
      <w:bookmarkEnd w:id="421"/>
    </w:p>
    <w:p w:rsidR="004663A2" w:rsidRDefault="004663A2" w:rsidP="004663A2">
      <w:pPr>
        <w:rPr>
          <w:rtl/>
        </w:rPr>
      </w:pPr>
      <w:bookmarkStart w:id="422" w:name="_ETM_Q1_1110769"/>
      <w:bookmarkStart w:id="423" w:name="_ETM_Q1_1111123"/>
      <w:bookmarkEnd w:id="422"/>
      <w:bookmarkEnd w:id="423"/>
    </w:p>
    <w:p w:rsidR="004663A2" w:rsidRDefault="004663A2" w:rsidP="007926BC">
      <w:pPr>
        <w:pStyle w:val="af8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tl/>
        </w:rPr>
        <w:t xml:space="preserve">: </w:t>
      </w:r>
    </w:p>
    <w:p w:rsidR="004663A2" w:rsidRDefault="004663A2" w:rsidP="004663A2">
      <w:pPr>
        <w:pStyle w:val="KeepWithNext"/>
        <w:rPr>
          <w:rtl/>
        </w:rPr>
      </w:pPr>
    </w:p>
    <w:p w:rsidR="004663A2" w:rsidRDefault="004663A2" w:rsidP="004663A2">
      <w:pPr>
        <w:rPr>
          <w:rtl/>
        </w:rPr>
      </w:pPr>
      <w:bookmarkStart w:id="424" w:name="_ETM_Q1_1114572"/>
      <w:bookmarkEnd w:id="424"/>
      <w:r>
        <w:rPr>
          <w:rtl/>
        </w:rPr>
        <w:t xml:space="preserve"> </w:t>
      </w:r>
      <w:r>
        <w:rPr>
          <w:rFonts w:hint="cs"/>
          <w:rtl/>
        </w:rPr>
        <w:t>לפי סטטיסטיקה?</w:t>
      </w:r>
    </w:p>
    <w:p w:rsidR="004663A2" w:rsidRDefault="004663A2" w:rsidP="004663A2">
      <w:pPr>
        <w:rPr>
          <w:rtl/>
        </w:rPr>
      </w:pPr>
      <w:bookmarkStart w:id="425" w:name="_ETM_Q1_1116651"/>
      <w:bookmarkStart w:id="426" w:name="_ETM_Q1_1116722"/>
      <w:bookmarkStart w:id="427" w:name="_ETM_Q1_1118186"/>
      <w:bookmarkEnd w:id="425"/>
      <w:bookmarkEnd w:id="426"/>
      <w:bookmarkEnd w:id="427"/>
    </w:p>
    <w:p w:rsidR="004663A2" w:rsidRDefault="004663A2" w:rsidP="007926BC">
      <w:pPr>
        <w:pStyle w:val="afb"/>
        <w:keepNext/>
        <w:rPr>
          <w:rtl/>
        </w:rPr>
      </w:pPr>
      <w:r>
        <w:rPr>
          <w:rtl/>
        </w:rPr>
        <w:t xml:space="preserve">מאיר לוין: </w:t>
      </w:r>
      <w:bookmarkStart w:id="428" w:name="_GoBack"/>
      <w:bookmarkEnd w:id="428"/>
      <w:r>
        <w:rPr>
          <w:rtl/>
        </w:rPr>
        <w:t xml:space="preserve"> </w:t>
      </w:r>
    </w:p>
    <w:p w:rsidR="004663A2" w:rsidRDefault="004663A2" w:rsidP="004663A2">
      <w:pPr>
        <w:pStyle w:val="KeepWithNext"/>
        <w:rPr>
          <w:rtl/>
        </w:rPr>
      </w:pPr>
    </w:p>
    <w:p w:rsidR="00905E06" w:rsidRDefault="004663A2" w:rsidP="004663A2">
      <w:pPr>
        <w:rPr>
          <w:rtl/>
        </w:rPr>
      </w:pPr>
      <w:bookmarkStart w:id="429" w:name="_ETM_Q1_1118803"/>
      <w:bookmarkStart w:id="430" w:name="_ETM_Q1_1118867"/>
      <w:bookmarkStart w:id="431" w:name="_ETM_Q1_1111210"/>
      <w:bookmarkEnd w:id="429"/>
      <w:bookmarkEnd w:id="430"/>
      <w:bookmarkEnd w:id="431"/>
      <w:r>
        <w:rPr>
          <w:rFonts w:hint="cs"/>
          <w:rtl/>
        </w:rPr>
        <w:t xml:space="preserve">אני אומר שוב, </w:t>
      </w:r>
      <w:r w:rsidR="00905E06">
        <w:rPr>
          <w:rFonts w:hint="cs"/>
          <w:rtl/>
        </w:rPr>
        <w:t xml:space="preserve">מתוך הליבון המשותף של </w:t>
      </w:r>
      <w:bookmarkStart w:id="432" w:name="_ETM_Q1_1120718"/>
      <w:bookmarkEnd w:id="432"/>
      <w:r w:rsidR="00905E06">
        <w:rPr>
          <w:rFonts w:hint="cs"/>
          <w:rtl/>
        </w:rPr>
        <w:t xml:space="preserve">העניין הזה, אחרי ששמענו את עמדות החייבים והזכאים, זה </w:t>
      </w:r>
      <w:bookmarkStart w:id="433" w:name="_ETM_Q1_1124145"/>
      <w:bookmarkEnd w:id="433"/>
      <w:r w:rsidR="00905E06">
        <w:rPr>
          <w:rFonts w:hint="cs"/>
          <w:rtl/>
        </w:rPr>
        <w:t xml:space="preserve">האיזון שהגענו אליו. </w:t>
      </w:r>
    </w:p>
    <w:p w:rsidR="00905E06" w:rsidRDefault="00905E06" w:rsidP="00905E06">
      <w:pPr>
        <w:rPr>
          <w:rtl/>
        </w:rPr>
      </w:pPr>
      <w:bookmarkStart w:id="434" w:name="_ETM_Q1_1128581"/>
      <w:bookmarkStart w:id="435" w:name="_ETM_Q1_1128702"/>
      <w:bookmarkEnd w:id="434"/>
      <w:bookmarkEnd w:id="435"/>
    </w:p>
    <w:p w:rsidR="00905E06" w:rsidRDefault="00905E06" w:rsidP="00905E06">
      <w:pPr>
        <w:rPr>
          <w:rtl/>
        </w:rPr>
      </w:pPr>
      <w:bookmarkStart w:id="436" w:name="_ETM_Q1_1128741"/>
      <w:bookmarkStart w:id="437" w:name="_ETM_Q1_1128863"/>
      <w:bookmarkEnd w:id="436"/>
      <w:bookmarkEnd w:id="437"/>
      <w:r>
        <w:rPr>
          <w:rFonts w:hint="cs"/>
          <w:rtl/>
        </w:rPr>
        <w:t xml:space="preserve">אדוני היושב ראש, ברשותך אני אמשיך את </w:t>
      </w:r>
      <w:bookmarkStart w:id="438" w:name="_ETM_Q1_1129037"/>
      <w:bookmarkEnd w:id="438"/>
      <w:r>
        <w:rPr>
          <w:rFonts w:hint="cs"/>
          <w:rtl/>
        </w:rPr>
        <w:t xml:space="preserve">הצגת החוק. </w:t>
      </w:r>
    </w:p>
    <w:p w:rsidR="00905E06" w:rsidRDefault="00905E06" w:rsidP="00905E06">
      <w:pPr>
        <w:rPr>
          <w:rtl/>
        </w:rPr>
      </w:pPr>
      <w:bookmarkStart w:id="439" w:name="_ETM_Q1_1127046"/>
      <w:bookmarkStart w:id="440" w:name="_ETM_Q1_1127153"/>
      <w:bookmarkEnd w:id="439"/>
      <w:bookmarkEnd w:id="440"/>
    </w:p>
    <w:p w:rsidR="00905E06" w:rsidRDefault="00905E06" w:rsidP="00905E0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441" w:name="_ETM_Q1_1126727"/>
      <w:bookmarkEnd w:id="441"/>
      <w:r>
        <w:rPr>
          <w:rFonts w:hint="cs"/>
          <w:rtl/>
        </w:rPr>
        <w:t xml:space="preserve">  כן, בבקשה תמשיך. אני מיד שאלתי את </w:t>
      </w:r>
      <w:bookmarkStart w:id="442" w:name="_ETM_Q1_1130426"/>
      <w:bookmarkEnd w:id="442"/>
      <w:r>
        <w:rPr>
          <w:rFonts w:hint="cs"/>
          <w:rtl/>
        </w:rPr>
        <w:t xml:space="preserve">היועץ המשפטי אם יש לו הערה. הוא אמר לי </w:t>
      </w:r>
      <w:bookmarkStart w:id="443" w:name="_ETM_Q1_1133029"/>
      <w:bookmarkEnd w:id="443"/>
      <w:r>
        <w:rPr>
          <w:rFonts w:hint="cs"/>
          <w:rtl/>
        </w:rPr>
        <w:t>שכן, אבל הוא יגיד את זה בהמשך. תיארתי לעצמי</w:t>
      </w:r>
      <w:bookmarkStart w:id="444" w:name="_ETM_Q1_1133047"/>
      <w:bookmarkEnd w:id="444"/>
      <w:r>
        <w:rPr>
          <w:rFonts w:hint="cs"/>
          <w:rtl/>
        </w:rPr>
        <w:t xml:space="preserve"> שיכול להיות שיש בעניין הזה הערה. </w:t>
      </w:r>
    </w:p>
    <w:p w:rsidR="00905E06" w:rsidRDefault="00905E06" w:rsidP="00905E06">
      <w:pPr>
        <w:rPr>
          <w:rtl/>
        </w:rPr>
      </w:pPr>
      <w:bookmarkStart w:id="445" w:name="_ETM_Q1_1137528"/>
      <w:bookmarkEnd w:id="445"/>
    </w:p>
    <w:p w:rsidR="00905E06" w:rsidRDefault="00905E06" w:rsidP="00905E06">
      <w:pPr>
        <w:pStyle w:val="afb"/>
        <w:keepNext/>
        <w:rPr>
          <w:rtl/>
        </w:rPr>
      </w:pPr>
      <w:bookmarkStart w:id="446" w:name="ET_guest_705743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46"/>
    </w:p>
    <w:p w:rsidR="00905E06" w:rsidRDefault="00905E06" w:rsidP="00905E06">
      <w:pPr>
        <w:pStyle w:val="KeepWithNext"/>
        <w:rPr>
          <w:rtl/>
        </w:rPr>
      </w:pPr>
    </w:p>
    <w:p w:rsidR="004663A2" w:rsidRPr="000A361C" w:rsidRDefault="00905E06" w:rsidP="004663A2">
      <w:pPr>
        <w:rPr>
          <w:rtl/>
        </w:rPr>
      </w:pPr>
      <w:bookmarkStart w:id="447" w:name="_ETM_Q1_1138370"/>
      <w:bookmarkEnd w:id="447"/>
      <w:r>
        <w:rPr>
          <w:rFonts w:hint="cs"/>
          <w:rtl/>
        </w:rPr>
        <w:t>נ</w:t>
      </w:r>
      <w:bookmarkStart w:id="448" w:name="_ETM_Q1_1138482"/>
      <w:bookmarkEnd w:id="448"/>
      <w:r>
        <w:rPr>
          <w:rFonts w:hint="cs"/>
          <w:rtl/>
        </w:rPr>
        <w:t xml:space="preserve">קודה חשובה נוספת </w:t>
      </w:r>
      <w:bookmarkStart w:id="449" w:name="_ETM_Q1_1140558"/>
      <w:bookmarkEnd w:id="449"/>
      <w:r>
        <w:rPr>
          <w:rFonts w:hint="cs"/>
          <w:rtl/>
        </w:rPr>
        <w:t xml:space="preserve">שאני ארצה לציין היא שהליך ההכרה באותו חייב שעכשיו עומד </w:t>
      </w:r>
      <w:bookmarkStart w:id="450" w:name="_ETM_Q1_1147615"/>
      <w:bookmarkEnd w:id="450"/>
      <w:r>
        <w:rPr>
          <w:rFonts w:hint="cs"/>
          <w:rtl/>
        </w:rPr>
        <w:t xml:space="preserve">בתשלומים נקבע בהליך מנהלי, וזה אולי בהתאם להערה על </w:t>
      </w:r>
      <w:bookmarkStart w:id="451" w:name="_ETM_Q1_1152964"/>
      <w:bookmarkEnd w:id="451"/>
      <w:proofErr w:type="spellStart"/>
      <w:r>
        <w:rPr>
          <w:rFonts w:hint="cs"/>
          <w:rtl/>
        </w:rPr>
        <w:t>בירוקרטי</w:t>
      </w:r>
      <w:r w:rsidR="004663A2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יתר</w:t>
      </w:r>
      <w:r w:rsidR="004663A2">
        <w:rPr>
          <w:rFonts w:hint="cs"/>
          <w:rtl/>
        </w:rPr>
        <w:t xml:space="preserve">. </w:t>
      </w:r>
      <w:bookmarkStart w:id="452" w:name="_ETM_Q1_1155649"/>
      <w:bookmarkEnd w:id="452"/>
      <w:r w:rsidR="004663A2">
        <w:rPr>
          <w:rFonts w:hint="cs"/>
          <w:rtl/>
        </w:rPr>
        <w:t xml:space="preserve">רצינו שלא תהיה </w:t>
      </w:r>
      <w:proofErr w:type="spellStart"/>
      <w:r w:rsidR="004663A2">
        <w:rPr>
          <w:rFonts w:hint="cs"/>
          <w:rtl/>
        </w:rPr>
        <w:t>בירוקרטיית</w:t>
      </w:r>
      <w:proofErr w:type="spellEnd"/>
      <w:r w:rsidR="004663A2">
        <w:rPr>
          <w:rFonts w:hint="cs"/>
          <w:rtl/>
        </w:rPr>
        <w:t xml:space="preserve"> יתר. רצינו לייצר מצב שיש יחסית </w:t>
      </w:r>
      <w:bookmarkStart w:id="453" w:name="_ETM_Q1_1158773"/>
      <w:bookmarkEnd w:id="453"/>
      <w:r w:rsidR="004663A2">
        <w:rPr>
          <w:rFonts w:hint="cs"/>
          <w:rtl/>
        </w:rPr>
        <w:t xml:space="preserve">ודאות לגבי מי שיוכר כחייב משתף פעולה ומי שלא, והתנאים </w:t>
      </w:r>
      <w:bookmarkStart w:id="454" w:name="_ETM_Q1_1164285"/>
      <w:bookmarkEnd w:id="454"/>
      <w:r w:rsidR="004663A2">
        <w:rPr>
          <w:rFonts w:hint="cs"/>
          <w:rtl/>
        </w:rPr>
        <w:t xml:space="preserve">לכניסה ויציאה </w:t>
      </w:r>
      <w:r w:rsidR="004663A2" w:rsidRPr="000A361C">
        <w:rPr>
          <w:rFonts w:hint="cs"/>
          <w:rtl/>
        </w:rPr>
        <w:lastRenderedPageBreak/>
        <w:t>מההליך קבועים למעשה בחוק, והבקשות מועברות</w:t>
      </w:r>
      <w:bookmarkStart w:id="455" w:name="_ETM_Q1_1168164"/>
      <w:bookmarkEnd w:id="455"/>
      <w:r w:rsidR="004663A2" w:rsidRPr="000A361C">
        <w:rPr>
          <w:rFonts w:hint="cs"/>
          <w:rtl/>
        </w:rPr>
        <w:t xml:space="preserve"> להחלטת הרשמים רק במקרים חריגים שמפורטים בחוק. זאת אומרת, דרך </w:t>
      </w:r>
      <w:bookmarkStart w:id="456" w:name="_ETM_Q1_1172399"/>
      <w:bookmarkEnd w:id="456"/>
      <w:r w:rsidR="004663A2" w:rsidRPr="000A361C">
        <w:rPr>
          <w:rFonts w:hint="cs"/>
          <w:rtl/>
        </w:rPr>
        <w:t xml:space="preserve">המלך היא שההכרה לא מגיעה לרשמים. </w:t>
      </w:r>
    </w:p>
    <w:p w:rsidR="004663A2" w:rsidRPr="000A361C" w:rsidRDefault="004663A2" w:rsidP="004663A2">
      <w:pPr>
        <w:rPr>
          <w:rtl/>
        </w:rPr>
      </w:pPr>
      <w:bookmarkStart w:id="457" w:name="_ETM_Q1_1176407"/>
      <w:bookmarkStart w:id="458" w:name="_ETM_Q1_1176511"/>
      <w:bookmarkEnd w:id="457"/>
      <w:bookmarkEnd w:id="458"/>
    </w:p>
    <w:p w:rsidR="00C17DC2" w:rsidRDefault="004663A2" w:rsidP="00C17DC2">
      <w:pPr>
        <w:rPr>
          <w:rtl/>
        </w:rPr>
      </w:pPr>
      <w:bookmarkStart w:id="459" w:name="_ETM_Q1_1176543"/>
      <w:bookmarkStart w:id="460" w:name="_ETM_Q1_1176623"/>
      <w:bookmarkEnd w:id="459"/>
      <w:bookmarkEnd w:id="460"/>
      <w:r w:rsidRPr="000A361C">
        <w:rPr>
          <w:rFonts w:hint="cs"/>
          <w:rtl/>
        </w:rPr>
        <w:t xml:space="preserve">היה לנו חשוב לקבוע </w:t>
      </w:r>
      <w:bookmarkStart w:id="461" w:name="_ETM_Q1_1175220"/>
      <w:bookmarkEnd w:id="461"/>
      <w:r w:rsidRPr="000A361C">
        <w:rPr>
          <w:rFonts w:hint="cs"/>
          <w:rtl/>
        </w:rPr>
        <w:t xml:space="preserve">שההליך יהיה מנהלי, כדי לייצר כמו שאמרתי הליך פשוט ונגיש; זאת בפרט נוכח שיעורי הייצוג הנמוכים של חייבים בהוצאה </w:t>
      </w:r>
      <w:bookmarkStart w:id="462" w:name="_ETM_Q1_1183820"/>
      <w:bookmarkEnd w:id="462"/>
      <w:r w:rsidRPr="000A361C">
        <w:rPr>
          <w:rFonts w:hint="cs"/>
          <w:rtl/>
        </w:rPr>
        <w:t>לפועל. רצינו גם שההליך ייצר ודאות גבוהה, שתתרום לדעתנו להנעה ש</w:t>
      </w:r>
      <w:bookmarkStart w:id="463" w:name="_ETM_Q1_1185446"/>
      <w:bookmarkEnd w:id="463"/>
      <w:r w:rsidRPr="000A361C">
        <w:rPr>
          <w:rFonts w:hint="cs"/>
          <w:rtl/>
        </w:rPr>
        <w:t xml:space="preserve">ל החייבים, אשר יידעו מראש לצפות מה יקרה במידה </w:t>
      </w:r>
      <w:bookmarkStart w:id="464" w:name="_ETM_Q1_1189844"/>
      <w:bookmarkEnd w:id="464"/>
      <w:r w:rsidRPr="000A361C">
        <w:rPr>
          <w:rFonts w:hint="cs"/>
          <w:rtl/>
        </w:rPr>
        <w:t>ש</w:t>
      </w:r>
      <w:r w:rsidR="000A361C">
        <w:rPr>
          <w:rFonts w:hint="cs"/>
          <w:rtl/>
        </w:rPr>
        <w:t xml:space="preserve">יעמדו בצווי התשלומים, להסיר את אי-הוודאות. אדם יודע </w:t>
      </w:r>
      <w:bookmarkStart w:id="465" w:name="_ETM_Q1_1195069"/>
      <w:bookmarkEnd w:id="465"/>
      <w:r w:rsidR="000A361C">
        <w:rPr>
          <w:rFonts w:hint="cs"/>
          <w:rtl/>
        </w:rPr>
        <w:t xml:space="preserve">שהוא עומד בשלושה תשלומים רצופים, </w:t>
      </w:r>
      <w:r w:rsidR="00C17DC2">
        <w:rPr>
          <w:rFonts w:hint="cs"/>
          <w:rtl/>
        </w:rPr>
        <w:t xml:space="preserve">אלא אם </w:t>
      </w:r>
      <w:bookmarkStart w:id="466" w:name="_ETM_Q1_1200107"/>
      <w:bookmarkEnd w:id="466"/>
      <w:r w:rsidR="00C17DC2">
        <w:rPr>
          <w:rFonts w:hint="cs"/>
          <w:rtl/>
        </w:rPr>
        <w:t>כן יש נסיבות מיוחדות אחרות, הוא חייב לשתף פעולה,</w:t>
      </w:r>
      <w:bookmarkStart w:id="467" w:name="_ETM_Q1_1204364"/>
      <w:bookmarkEnd w:id="467"/>
      <w:r w:rsidR="00C17DC2">
        <w:rPr>
          <w:rFonts w:hint="cs"/>
          <w:rtl/>
        </w:rPr>
        <w:t xml:space="preserve"> ולכן הוא יהיה זכאי גם להפחתה בריבית וגם שחלק מאמצעי </w:t>
      </w:r>
      <w:bookmarkStart w:id="468" w:name="_ETM_Q1_1210290"/>
      <w:bookmarkEnd w:id="468"/>
      <w:r w:rsidR="00C17DC2">
        <w:rPr>
          <w:rFonts w:hint="cs"/>
          <w:rtl/>
        </w:rPr>
        <w:t xml:space="preserve">האכיפה לא יוכלו להיות מופעלים כלפיו. </w:t>
      </w:r>
      <w:bookmarkStart w:id="469" w:name="_ETM_Q1_1213721"/>
      <w:bookmarkEnd w:id="469"/>
    </w:p>
    <w:p w:rsidR="00C17DC2" w:rsidRDefault="00C17DC2" w:rsidP="00C17DC2">
      <w:pPr>
        <w:rPr>
          <w:rtl/>
        </w:rPr>
      </w:pPr>
      <w:bookmarkStart w:id="470" w:name="_ETM_Q1_1213836"/>
      <w:bookmarkStart w:id="471" w:name="_ETM_Q1_1214105"/>
      <w:bookmarkEnd w:id="470"/>
      <w:bookmarkEnd w:id="471"/>
    </w:p>
    <w:p w:rsidR="00C17DC2" w:rsidRDefault="00C17DC2" w:rsidP="00C17DC2">
      <w:pPr>
        <w:rPr>
          <w:rtl/>
        </w:rPr>
      </w:pPr>
      <w:bookmarkStart w:id="472" w:name="_ETM_Q1_1214199"/>
      <w:bookmarkEnd w:id="472"/>
      <w:r>
        <w:rPr>
          <w:rFonts w:hint="cs"/>
          <w:rtl/>
        </w:rPr>
        <w:t xml:space="preserve">נקודה חשובה נוספת </w:t>
      </w:r>
      <w:r>
        <w:rPr>
          <w:rtl/>
        </w:rPr>
        <w:t>–</w:t>
      </w:r>
      <w:r>
        <w:rPr>
          <w:rFonts w:hint="cs"/>
          <w:rtl/>
        </w:rPr>
        <w:t xml:space="preserve"> דיברתי על הצעת החוק, היא יוצרת איזון מתאים בסיטואציה של חייב שמשלם לפי צו תשלומים, אבל יש תכלית </w:t>
      </w:r>
      <w:bookmarkStart w:id="473" w:name="_ETM_Q1_1223259"/>
      <w:bookmarkEnd w:id="473"/>
      <w:r>
        <w:rPr>
          <w:rFonts w:hint="cs"/>
          <w:rtl/>
        </w:rPr>
        <w:t xml:space="preserve">נוספת, והיא  תכלית מרכזית וחשובה בעינינו,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של החייבים לקבל צווי תשלומים ולהתמיד בהם.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יכול להיות מושג באמצעות </w:t>
      </w:r>
      <w:bookmarkStart w:id="474" w:name="_ETM_Q1_1233081"/>
      <w:bookmarkEnd w:id="474"/>
      <w:r>
        <w:rPr>
          <w:rFonts w:hint="cs"/>
          <w:rtl/>
        </w:rPr>
        <w:t xml:space="preserve">תמריצים שליליים, וכאלה כבר יש למכביר.  </w:t>
      </w:r>
      <w:r w:rsidR="000A361C">
        <w:rPr>
          <w:rFonts w:hint="cs"/>
          <w:rtl/>
        </w:rPr>
        <w:t xml:space="preserve"> </w:t>
      </w:r>
      <w:r w:rsidR="004663A2" w:rsidRPr="000A361C">
        <w:rPr>
          <w:rFonts w:hint="cs"/>
          <w:rtl/>
        </w:rPr>
        <w:t xml:space="preserve"> </w:t>
      </w:r>
      <w:r w:rsidR="00905E06" w:rsidRPr="000A361C">
        <w:rPr>
          <w:rFonts w:hint="cs"/>
          <w:rtl/>
        </w:rPr>
        <w:t xml:space="preserve">   </w:t>
      </w:r>
      <w:bookmarkStart w:id="475" w:name="_ETM_Q1_1240908"/>
      <w:bookmarkEnd w:id="475"/>
    </w:p>
    <w:p w:rsidR="00C17DC2" w:rsidRDefault="00C17DC2" w:rsidP="00C17DC2">
      <w:pPr>
        <w:rPr>
          <w:rtl/>
        </w:rPr>
      </w:pPr>
      <w:bookmarkStart w:id="476" w:name="_ETM_Q1_1241024"/>
      <w:bookmarkStart w:id="477" w:name="_ETM_Q1_1241292"/>
      <w:bookmarkEnd w:id="476"/>
      <w:bookmarkEnd w:id="477"/>
    </w:p>
    <w:p w:rsidR="00905E06" w:rsidRDefault="00C17DC2" w:rsidP="00C17DC2">
      <w:pPr>
        <w:rPr>
          <w:rtl/>
        </w:rPr>
      </w:pPr>
      <w:bookmarkStart w:id="478" w:name="_ETM_Q1_1241383"/>
      <w:bookmarkEnd w:id="478"/>
      <w:r>
        <w:rPr>
          <w:rFonts w:hint="cs"/>
          <w:rtl/>
        </w:rPr>
        <w:t xml:space="preserve">הצעת </w:t>
      </w:r>
      <w:bookmarkStart w:id="479" w:name="_ETM_Q1_1236637"/>
      <w:bookmarkEnd w:id="479"/>
      <w:r>
        <w:rPr>
          <w:rFonts w:hint="cs"/>
          <w:rtl/>
        </w:rPr>
        <w:t xml:space="preserve">החוק מבקשת להציע גישה חדשה של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חיובי.</w:t>
      </w:r>
      <w:bookmarkStart w:id="480" w:name="_ETM_Q1_1241714"/>
      <w:bookmarkEnd w:id="480"/>
      <w:r>
        <w:rPr>
          <w:rFonts w:hint="cs"/>
          <w:rtl/>
        </w:rPr>
        <w:t xml:space="preserve"> יידע מי שמתמיד לשלם את חובו הפרוס, שהוא ייהנה גם </w:t>
      </w:r>
      <w:bookmarkStart w:id="481" w:name="_ETM_Q1_1243492"/>
      <w:bookmarkEnd w:id="481"/>
      <w:r>
        <w:rPr>
          <w:rFonts w:hint="cs"/>
          <w:rtl/>
        </w:rPr>
        <w:t>מהנחה בריבית הפיגורים וגם מהקלה משמעותית באמצעי הגבייה, ואנחנו מצפים</w:t>
      </w:r>
      <w:bookmarkStart w:id="482" w:name="_ETM_Q1_1249849"/>
      <w:bookmarkEnd w:id="482"/>
      <w:r>
        <w:rPr>
          <w:rFonts w:hint="cs"/>
          <w:rtl/>
        </w:rPr>
        <w:t xml:space="preserve"> ומקווים שתמריץ חיובי מעין זה, יכול בסופו של דבר</w:t>
      </w:r>
      <w:bookmarkStart w:id="483" w:name="_ETM_Q1_1254998"/>
      <w:bookmarkEnd w:id="483"/>
      <w:r>
        <w:rPr>
          <w:rFonts w:hint="cs"/>
          <w:rtl/>
        </w:rPr>
        <w:t xml:space="preserve"> להניע חייבים להתמיד בתשלום החובות שלהם, וזה כמובן בסופו של</w:t>
      </w:r>
      <w:bookmarkStart w:id="484" w:name="_ETM_Q1_1259348"/>
      <w:bookmarkEnd w:id="484"/>
      <w:r>
        <w:rPr>
          <w:rFonts w:hint="cs"/>
          <w:rtl/>
        </w:rPr>
        <w:t xml:space="preserve"> דבר ייטיב גם עם הזוכים שיקבלו את התשלום. </w:t>
      </w:r>
    </w:p>
    <w:p w:rsidR="00C17DC2" w:rsidRDefault="00C17DC2" w:rsidP="00C17DC2">
      <w:pPr>
        <w:rPr>
          <w:rtl/>
        </w:rPr>
      </w:pPr>
      <w:bookmarkStart w:id="485" w:name="_ETM_Q1_1264446"/>
      <w:bookmarkStart w:id="486" w:name="_ETM_Q1_1264538"/>
      <w:bookmarkStart w:id="487" w:name="_ETM_Q1_1264621"/>
      <w:bookmarkEnd w:id="485"/>
      <w:bookmarkEnd w:id="486"/>
      <w:bookmarkEnd w:id="487"/>
    </w:p>
    <w:p w:rsidR="00C17DC2" w:rsidRDefault="00C17DC2" w:rsidP="00C17DC2">
      <w:pPr>
        <w:rPr>
          <w:rtl/>
        </w:rPr>
      </w:pPr>
      <w:bookmarkStart w:id="488" w:name="_ETM_Q1_1264724"/>
      <w:bookmarkEnd w:id="488"/>
      <w:r>
        <w:rPr>
          <w:rFonts w:hint="cs"/>
          <w:rtl/>
        </w:rPr>
        <w:t xml:space="preserve">אם </w:t>
      </w:r>
      <w:bookmarkStart w:id="489" w:name="_ETM_Q1_1265389"/>
      <w:bookmarkEnd w:id="489"/>
      <w:r>
        <w:rPr>
          <w:rFonts w:hint="cs"/>
          <w:rtl/>
        </w:rPr>
        <w:t xml:space="preserve">אני מסכם את ההצגה </w:t>
      </w:r>
      <w:r>
        <w:rPr>
          <w:rtl/>
        </w:rPr>
        <w:t>–</w:t>
      </w:r>
      <w:r>
        <w:rPr>
          <w:rFonts w:hint="cs"/>
          <w:rtl/>
        </w:rPr>
        <w:t xml:space="preserve"> ואני רוצה לתת הזדמנות לאחרים </w:t>
      </w:r>
      <w:bookmarkStart w:id="490" w:name="_ETM_Q1_1268892"/>
      <w:bookmarkEnd w:id="490"/>
      <w:r>
        <w:rPr>
          <w:rFonts w:hint="cs"/>
          <w:rtl/>
        </w:rPr>
        <w:t xml:space="preserve">גם להתייחס </w:t>
      </w:r>
      <w:r>
        <w:rPr>
          <w:rtl/>
        </w:rPr>
        <w:t>–</w:t>
      </w:r>
      <w:r>
        <w:rPr>
          <w:rFonts w:hint="cs"/>
          <w:rtl/>
        </w:rPr>
        <w:t xml:space="preserve"> יש סוגים שונים של חייבים בהוצאה לפועל, </w:t>
      </w:r>
      <w:bookmarkStart w:id="491" w:name="_ETM_Q1_1270913"/>
      <w:bookmarkEnd w:id="491"/>
      <w:r>
        <w:rPr>
          <w:rFonts w:hint="cs"/>
          <w:rtl/>
        </w:rPr>
        <w:t xml:space="preserve">והסיבות לאי התשלום הן סיבות מגוונות, ולא בהכרח </w:t>
      </w:r>
      <w:bookmarkStart w:id="492" w:name="_ETM_Q1_1275681"/>
      <w:bookmarkEnd w:id="492"/>
      <w:r>
        <w:rPr>
          <w:rFonts w:hint="cs"/>
          <w:rtl/>
        </w:rPr>
        <w:t>נובעות מאי-רצון לשלם את החוב. אנחנו סבורים שצריך לייצר פתרונות</w:t>
      </w:r>
      <w:bookmarkStart w:id="493" w:name="_ETM_Q1_1282010"/>
      <w:bookmarkEnd w:id="493"/>
      <w:r>
        <w:rPr>
          <w:rFonts w:hint="cs"/>
          <w:rtl/>
        </w:rPr>
        <w:t xml:space="preserve"> יצירתיים, שיניעו את החייבים לשלם את החוב שלהם ויקלו </w:t>
      </w:r>
      <w:bookmarkStart w:id="494" w:name="_ETM_Q1_1285692"/>
      <w:bookmarkEnd w:id="494"/>
      <w:r>
        <w:rPr>
          <w:rFonts w:hint="cs"/>
          <w:rtl/>
        </w:rPr>
        <w:t xml:space="preserve">עליהם, בעודם מתמידים בתשלום החוב. </w:t>
      </w:r>
      <w:bookmarkStart w:id="495" w:name="_ETM_Q1_1286990"/>
      <w:bookmarkEnd w:id="495"/>
    </w:p>
    <w:p w:rsidR="00C17DC2" w:rsidRDefault="00C17DC2" w:rsidP="00C17DC2">
      <w:pPr>
        <w:rPr>
          <w:rtl/>
        </w:rPr>
      </w:pPr>
      <w:bookmarkStart w:id="496" w:name="_ETM_Q1_1287097"/>
      <w:bookmarkStart w:id="497" w:name="_ETM_Q1_1287118"/>
      <w:bookmarkEnd w:id="496"/>
      <w:bookmarkEnd w:id="497"/>
    </w:p>
    <w:p w:rsidR="00C17DC2" w:rsidRDefault="00C17DC2" w:rsidP="00C17DC2">
      <w:pPr>
        <w:rPr>
          <w:rtl/>
        </w:rPr>
      </w:pPr>
      <w:bookmarkStart w:id="498" w:name="_ETM_Q1_1287199"/>
      <w:bookmarkEnd w:id="498"/>
      <w:r>
        <w:rPr>
          <w:rFonts w:hint="cs"/>
          <w:rtl/>
        </w:rPr>
        <w:t>ההרחבה של סל התמריצים בהוצאה</w:t>
      </w:r>
      <w:bookmarkStart w:id="499" w:name="_ETM_Q1_1290213"/>
      <w:bookmarkEnd w:id="499"/>
      <w:r>
        <w:rPr>
          <w:rFonts w:hint="cs"/>
          <w:rtl/>
        </w:rPr>
        <w:t xml:space="preserve"> לפועל על ידי הוספה של תמריצים חיוביים תשפר בסופו של</w:t>
      </w:r>
      <w:bookmarkStart w:id="500" w:name="_ETM_Q1_1294966"/>
      <w:bookmarkEnd w:id="500"/>
      <w:r>
        <w:rPr>
          <w:rFonts w:hint="cs"/>
          <w:rtl/>
        </w:rPr>
        <w:t xml:space="preserve"> דבר את הליכי הגבייה ותביא לאיזון מתאים גם את מצבם </w:t>
      </w:r>
      <w:bookmarkStart w:id="501" w:name="_ETM_Q1_1294969"/>
      <w:bookmarkEnd w:id="501"/>
      <w:r>
        <w:rPr>
          <w:rFonts w:hint="cs"/>
          <w:rtl/>
        </w:rPr>
        <w:t>של החייבים. אני שמח שההצעה הזו מתקדמת ומאחל לכולנו דיונים</w:t>
      </w:r>
      <w:bookmarkStart w:id="502" w:name="_ETM_Q1_1303804"/>
      <w:bookmarkEnd w:id="502"/>
      <w:r>
        <w:rPr>
          <w:rFonts w:hint="cs"/>
          <w:rtl/>
        </w:rPr>
        <w:t xml:space="preserve"> פוריים. </w:t>
      </w:r>
    </w:p>
    <w:p w:rsidR="000A361C" w:rsidRPr="000A361C" w:rsidRDefault="000A361C" w:rsidP="004663A2">
      <w:pPr>
        <w:rPr>
          <w:rtl/>
        </w:rPr>
      </w:pPr>
    </w:p>
    <w:p w:rsidR="00A27075" w:rsidRDefault="00A27075" w:rsidP="00A27075">
      <w:pPr>
        <w:pStyle w:val="a5"/>
        <w:keepNext/>
        <w:rPr>
          <w:rtl/>
        </w:rPr>
      </w:pPr>
      <w:bookmarkStart w:id="503" w:name="ET_speaker_אביטל_בגין_206"/>
      <w:r w:rsidRPr="00A27075">
        <w:rPr>
          <w:rStyle w:val="TagStyle"/>
          <w:rtl/>
        </w:rPr>
        <w:t xml:space="preserve"> </w:t>
      </w:r>
      <w:r w:rsidRPr="00466272">
        <w:rPr>
          <w:rStyle w:val="TagStyle"/>
          <w:rtl/>
        </w:rPr>
        <w:t xml:space="preserve">&lt;&lt; דובר &gt;&gt; </w:t>
      </w:r>
      <w:r w:rsidRPr="00466272">
        <w:rPr>
          <w:rtl/>
        </w:rPr>
        <w:t>אביטל בגין:</w:t>
      </w:r>
      <w:r w:rsidRPr="004662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A27075" w:rsidRDefault="00A27075" w:rsidP="00A27075">
      <w:pPr>
        <w:pStyle w:val="KeepWithNext"/>
        <w:rPr>
          <w:rtl/>
        </w:rPr>
      </w:pPr>
    </w:p>
    <w:p w:rsidR="00A27075" w:rsidRDefault="00A27075" w:rsidP="00A2707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המשנה הזכיר את שיתוף הפעולה. אני חייבת לציין שהרצון הטוב של נציגות משרד המשפטים ורשות האכיפה והגבייה הוא אין </w:t>
      </w:r>
      <w:bookmarkStart w:id="504" w:name="_ETM_Q1_1328293"/>
      <w:bookmarkEnd w:id="504"/>
      <w:r>
        <w:rPr>
          <w:rFonts w:hint="cs"/>
          <w:rtl/>
        </w:rPr>
        <w:t>סופי, ובאמת נעשה פה מאמץ כן ומשמעותי להגיע לנקודות</w:t>
      </w:r>
      <w:bookmarkStart w:id="505" w:name="_ETM_Q1_1337227"/>
      <w:bookmarkEnd w:id="505"/>
      <w:r>
        <w:rPr>
          <w:rFonts w:hint="cs"/>
          <w:rtl/>
        </w:rPr>
        <w:t xml:space="preserve"> האיזון. </w:t>
      </w:r>
    </w:p>
    <w:p w:rsidR="00A27075" w:rsidRDefault="00A27075" w:rsidP="00A27075">
      <w:pPr>
        <w:rPr>
          <w:rtl/>
        </w:rPr>
      </w:pPr>
      <w:bookmarkStart w:id="506" w:name="_ETM_Q1_1338409"/>
      <w:bookmarkStart w:id="507" w:name="_ETM_Q1_1338546"/>
      <w:bookmarkEnd w:id="506"/>
      <w:bookmarkEnd w:id="507"/>
    </w:p>
    <w:p w:rsidR="00A27075" w:rsidRDefault="00A27075" w:rsidP="00466272">
      <w:pPr>
        <w:rPr>
          <w:rtl/>
        </w:rPr>
      </w:pPr>
      <w:bookmarkStart w:id="508" w:name="_ETM_Q1_1338582"/>
      <w:bookmarkStart w:id="509" w:name="_ETM_Q1_1338653"/>
      <w:bookmarkEnd w:id="508"/>
      <w:bookmarkEnd w:id="509"/>
      <w:r>
        <w:rPr>
          <w:rFonts w:hint="cs"/>
          <w:rtl/>
        </w:rPr>
        <w:t xml:space="preserve">מבחינת הסיוע המשפטי, אני רוצה להגיד משהו שהוא בעיניי </w:t>
      </w:r>
      <w:bookmarkStart w:id="510" w:name="_ETM_Q1_1343834"/>
      <w:bookmarkEnd w:id="510"/>
      <w:r>
        <w:rPr>
          <w:rFonts w:hint="cs"/>
          <w:rtl/>
        </w:rPr>
        <w:t>חשוב לגבי רוח ההצעה, כדי למנוע החלטות לא רצויות</w:t>
      </w:r>
      <w:bookmarkStart w:id="511" w:name="_ETM_Q1_1351522"/>
      <w:bookmarkEnd w:id="511"/>
      <w:r>
        <w:rPr>
          <w:rFonts w:hint="cs"/>
          <w:rtl/>
        </w:rPr>
        <w:t xml:space="preserve"> של רשמים</w:t>
      </w:r>
      <w:r w:rsidR="00466272">
        <w:rPr>
          <w:rFonts w:hint="cs"/>
          <w:rtl/>
        </w:rPr>
        <w:t xml:space="preserve"> בעתיד</w:t>
      </w:r>
      <w:r>
        <w:rPr>
          <w:rFonts w:hint="cs"/>
          <w:rtl/>
        </w:rPr>
        <w:t xml:space="preserve">. ההצעה הזאת מעניקה כלי נוסף </w:t>
      </w:r>
      <w:r w:rsidR="00466272">
        <w:rPr>
          <w:rFonts w:hint="cs"/>
          <w:rtl/>
        </w:rPr>
        <w:t xml:space="preserve">לשלם את התשלום </w:t>
      </w:r>
      <w:r>
        <w:rPr>
          <w:rFonts w:hint="cs"/>
          <w:rtl/>
        </w:rPr>
        <w:t xml:space="preserve">בתוך מערכת </w:t>
      </w:r>
      <w:bookmarkStart w:id="512" w:name="_ETM_Q1_1357401"/>
      <w:bookmarkEnd w:id="512"/>
      <w:r>
        <w:rPr>
          <w:rFonts w:hint="cs"/>
          <w:rtl/>
        </w:rPr>
        <w:t>האפשרויות שיש לחייבים</w:t>
      </w:r>
      <w:r w:rsidR="00466272">
        <w:rPr>
          <w:rFonts w:hint="cs"/>
          <w:rtl/>
        </w:rPr>
        <w:t>.</w:t>
      </w:r>
      <w:r>
        <w:rPr>
          <w:rFonts w:hint="cs"/>
          <w:rtl/>
        </w:rPr>
        <w:t xml:space="preserve"> הגיוון הזה </w:t>
      </w:r>
      <w:bookmarkStart w:id="513" w:name="_ETM_Q1_1364370"/>
      <w:bookmarkEnd w:id="513"/>
      <w:r>
        <w:rPr>
          <w:rFonts w:hint="cs"/>
          <w:rtl/>
        </w:rPr>
        <w:t xml:space="preserve">הוא חשוב והוא מבורך. </w:t>
      </w:r>
    </w:p>
    <w:p w:rsidR="00A27075" w:rsidRDefault="00A27075" w:rsidP="00A27075">
      <w:pPr>
        <w:rPr>
          <w:rtl/>
        </w:rPr>
      </w:pPr>
      <w:bookmarkStart w:id="514" w:name="_ETM_Q1_1366881"/>
      <w:bookmarkStart w:id="515" w:name="_ETM_Q1_1366981"/>
      <w:bookmarkStart w:id="516" w:name="_ETM_Q1_1367033"/>
      <w:bookmarkEnd w:id="514"/>
      <w:bookmarkEnd w:id="515"/>
      <w:bookmarkEnd w:id="516"/>
    </w:p>
    <w:p w:rsidR="00A27075" w:rsidRDefault="00A27075" w:rsidP="00466272">
      <w:pPr>
        <w:rPr>
          <w:rtl/>
        </w:rPr>
      </w:pPr>
      <w:bookmarkStart w:id="517" w:name="_ETM_Q1_1367127"/>
      <w:bookmarkEnd w:id="517"/>
      <w:r>
        <w:rPr>
          <w:rFonts w:hint="cs"/>
          <w:rtl/>
        </w:rPr>
        <w:t>לצד זאת, צריך להיזהר שזו אינה</w:t>
      </w:r>
      <w:bookmarkStart w:id="518" w:name="_ETM_Q1_1369961"/>
      <w:bookmarkEnd w:id="518"/>
      <w:r>
        <w:rPr>
          <w:rFonts w:hint="cs"/>
          <w:rtl/>
        </w:rPr>
        <w:t xml:space="preserve"> אמת מידה לאופן שחייב צריך להתנהג. זה הנתיב המהיר למי</w:t>
      </w:r>
      <w:bookmarkStart w:id="519" w:name="_ETM_Q1_1373442"/>
      <w:bookmarkEnd w:id="519"/>
      <w:r>
        <w:rPr>
          <w:rFonts w:hint="cs"/>
          <w:rtl/>
        </w:rPr>
        <w:t xml:space="preserve"> שמתאים לו המסלול הזה. עדיין לרשם </w:t>
      </w:r>
      <w:bookmarkStart w:id="520" w:name="_ETM_Q1_1378063"/>
      <w:bookmarkEnd w:id="520"/>
      <w:r>
        <w:rPr>
          <w:rFonts w:hint="cs"/>
          <w:rtl/>
        </w:rPr>
        <w:t>יש סמכויות לכל המקרים הפרטניים. זה נכתב פה במפורש, וזה</w:t>
      </w:r>
      <w:bookmarkStart w:id="521" w:name="_ETM_Q1_1382165"/>
      <w:bookmarkEnd w:id="521"/>
      <w:r>
        <w:rPr>
          <w:rFonts w:hint="cs"/>
          <w:rtl/>
        </w:rPr>
        <w:t xml:space="preserve"> חשוב שזה יהיה גם בפן היישומי. </w:t>
      </w:r>
      <w:bookmarkStart w:id="522" w:name="_ETM_Q1_1385957"/>
      <w:bookmarkEnd w:id="522"/>
    </w:p>
    <w:p w:rsidR="00A27075" w:rsidRDefault="00A27075" w:rsidP="00A27075">
      <w:pPr>
        <w:rPr>
          <w:rtl/>
        </w:rPr>
      </w:pPr>
      <w:bookmarkStart w:id="523" w:name="_ETM_Q1_1386057"/>
      <w:bookmarkStart w:id="524" w:name="_ETM_Q1_1386085"/>
      <w:bookmarkEnd w:id="523"/>
      <w:bookmarkEnd w:id="524"/>
    </w:p>
    <w:p w:rsidR="00A27075" w:rsidRDefault="00A27075" w:rsidP="00A27075">
      <w:pPr>
        <w:rPr>
          <w:rtl/>
        </w:rPr>
      </w:pPr>
      <w:bookmarkStart w:id="525" w:name="_ETM_Q1_1386170"/>
      <w:bookmarkEnd w:id="525"/>
      <w:r>
        <w:rPr>
          <w:rFonts w:hint="cs"/>
          <w:rtl/>
        </w:rPr>
        <w:t xml:space="preserve">מי שלא עומד בתנאים, </w:t>
      </w:r>
      <w:bookmarkStart w:id="526" w:name="_ETM_Q1_1388205"/>
      <w:bookmarkEnd w:id="526"/>
      <w:r>
        <w:rPr>
          <w:rFonts w:hint="cs"/>
          <w:rtl/>
        </w:rPr>
        <w:t>יכול להיות שעדיין יש לו סיבות טובות, למרות שהוא לא</w:t>
      </w:r>
      <w:bookmarkStart w:id="527" w:name="_ETM_Q1_1389502"/>
      <w:bookmarkEnd w:id="527"/>
      <w:r>
        <w:rPr>
          <w:rFonts w:hint="cs"/>
          <w:rtl/>
        </w:rPr>
        <w:t xml:space="preserve"> חייב משלם. הסיפור שלו צריך לבוא בפני הרשם. הרשם </w:t>
      </w:r>
      <w:r>
        <w:rPr>
          <w:rtl/>
        </w:rPr>
        <w:t>–</w:t>
      </w:r>
      <w:bookmarkStart w:id="528" w:name="_ETM_Q1_1395302"/>
      <w:bookmarkEnd w:id="528"/>
      <w:r>
        <w:rPr>
          <w:rFonts w:hint="cs"/>
          <w:rtl/>
        </w:rPr>
        <w:t xml:space="preserve"> צריכים להישמר לו כל הכלים הקיימים לו להתחשב במצב הספציפי </w:t>
      </w:r>
      <w:bookmarkStart w:id="529" w:name="_ETM_Q1_1398967"/>
      <w:bookmarkEnd w:id="529"/>
      <w:r>
        <w:rPr>
          <w:rFonts w:hint="cs"/>
          <w:rtl/>
        </w:rPr>
        <w:t xml:space="preserve">של החייב. </w:t>
      </w:r>
    </w:p>
    <w:p w:rsidR="00A27075" w:rsidRDefault="00A27075" w:rsidP="00A27075">
      <w:pPr>
        <w:rPr>
          <w:rtl/>
        </w:rPr>
      </w:pPr>
      <w:bookmarkStart w:id="530" w:name="_ETM_Q1_1400309"/>
      <w:bookmarkStart w:id="531" w:name="_ETM_Q1_1400431"/>
      <w:bookmarkStart w:id="532" w:name="_ETM_Q1_1401134"/>
      <w:bookmarkEnd w:id="530"/>
      <w:bookmarkEnd w:id="531"/>
      <w:bookmarkEnd w:id="532"/>
    </w:p>
    <w:p w:rsidR="00A27075" w:rsidRDefault="00A27075" w:rsidP="00466272">
      <w:pPr>
        <w:rPr>
          <w:rtl/>
        </w:rPr>
      </w:pPr>
      <w:bookmarkStart w:id="533" w:name="_ETM_Q1_1401234"/>
      <w:bookmarkEnd w:id="533"/>
      <w:r>
        <w:rPr>
          <w:rFonts w:hint="cs"/>
          <w:rtl/>
        </w:rPr>
        <w:t>לכן המצב שנראה לי לא רצוי שיצמח מההצעה</w:t>
      </w:r>
      <w:bookmarkStart w:id="534" w:name="_ETM_Q1_1408150"/>
      <w:bookmarkEnd w:id="534"/>
      <w:r>
        <w:rPr>
          <w:rFonts w:hint="cs"/>
          <w:rtl/>
        </w:rPr>
        <w:t xml:space="preserve"> זה שתתקבל החלטה של רשם שיגיד: אבל אתה לא שילמת</w:t>
      </w:r>
      <w:bookmarkStart w:id="535" w:name="_ETM_Q1_1411118"/>
      <w:bookmarkEnd w:id="535"/>
      <w:r>
        <w:rPr>
          <w:rFonts w:hint="cs"/>
          <w:rtl/>
        </w:rPr>
        <w:t xml:space="preserve"> שני תשלומים, אז אין צורך להתחשב בך, כי כבר המחוקק</w:t>
      </w:r>
      <w:bookmarkStart w:id="536" w:name="_ETM_Q1_1414018"/>
      <w:bookmarkEnd w:id="536"/>
      <w:r>
        <w:rPr>
          <w:rFonts w:hint="cs"/>
          <w:rtl/>
        </w:rPr>
        <w:t xml:space="preserve"> קבע מתי זה חייב שהוא משתף פעולה. בהנחה שהרשמים יבינו</w:t>
      </w:r>
      <w:bookmarkStart w:id="537" w:name="_ETM_Q1_1422633"/>
      <w:bookmarkEnd w:id="537"/>
      <w:r>
        <w:rPr>
          <w:rFonts w:hint="cs"/>
          <w:rtl/>
        </w:rPr>
        <w:t xml:space="preserve"> את הצורך בהתחשבות הפרטנית במקרים, אני מברכת על ההצעה</w:t>
      </w:r>
      <w:r w:rsidR="00466272">
        <w:rPr>
          <w:rFonts w:hint="cs"/>
          <w:rtl/>
        </w:rPr>
        <w:t xml:space="preserve"> </w:t>
      </w:r>
      <w:r w:rsidR="00466272">
        <w:rPr>
          <w:rFonts w:hint="eastAsia"/>
        </w:rPr>
        <w:t>–</w:t>
      </w:r>
      <w:bookmarkStart w:id="538" w:name="_ETM_Q1_1429908"/>
      <w:bookmarkEnd w:id="538"/>
      <w:r w:rsidR="00466272">
        <w:rPr>
          <w:rFonts w:hint="cs"/>
          <w:rtl/>
        </w:rPr>
        <w:t xml:space="preserve"> </w:t>
      </w:r>
      <w:r>
        <w:rPr>
          <w:rFonts w:hint="cs"/>
          <w:rtl/>
        </w:rPr>
        <w:t>שתתקדם מהר</w:t>
      </w:r>
      <w:r w:rsidR="00466272">
        <w:rPr>
          <w:rFonts w:hint="cs"/>
          <w:rtl/>
        </w:rPr>
        <w:t>,</w:t>
      </w:r>
      <w:r>
        <w:rPr>
          <w:rFonts w:hint="cs"/>
          <w:rtl/>
        </w:rPr>
        <w:t xml:space="preserve"> תיכנס ותעבוד. תודה. </w:t>
      </w:r>
      <w:bookmarkStart w:id="539" w:name="_ETM_Q1_1431013"/>
      <w:bookmarkEnd w:id="539"/>
    </w:p>
    <w:p w:rsidR="003A25A6" w:rsidRDefault="003A25A6" w:rsidP="00A27075">
      <w:pPr>
        <w:rPr>
          <w:rtl/>
        </w:rPr>
      </w:pPr>
    </w:p>
    <w:p w:rsidR="003A25A6" w:rsidRDefault="003A25A6" w:rsidP="003A25A6">
      <w:pPr>
        <w:pStyle w:val="aa"/>
        <w:keepNext/>
        <w:rPr>
          <w:rtl/>
        </w:rPr>
      </w:pPr>
      <w:bookmarkStart w:id="540" w:name="_ETM_Q1_1431097"/>
      <w:bookmarkStart w:id="541" w:name="_ETM_Q1_1431293"/>
      <w:bookmarkStart w:id="542" w:name="ET_manager_5094_27"/>
      <w:bookmarkEnd w:id="540"/>
      <w:bookmarkEnd w:id="541"/>
      <w:r>
        <w:rPr>
          <w:rStyle w:val="TagStyle"/>
          <w:rFonts w:hint="cs"/>
          <w:rtl/>
        </w:rPr>
        <w:t xml:space="preserve">&lt;&lt; מנהל &gt;&gt; </w:t>
      </w:r>
      <w:r>
        <w:rPr>
          <w:rFonts w:hint="cs"/>
          <w:rtl/>
        </w:rPr>
        <w:t>(היו"ר ניסן סלומינסקי, 14:39)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542"/>
    </w:p>
    <w:p w:rsidR="00A27075" w:rsidRDefault="00A27075" w:rsidP="003A25A6">
      <w:pPr>
        <w:rPr>
          <w:rtl/>
        </w:rPr>
      </w:pPr>
    </w:p>
    <w:p w:rsidR="00A27075" w:rsidRDefault="00A27075" w:rsidP="00A27075">
      <w:pPr>
        <w:pStyle w:val="af8"/>
        <w:keepNext/>
        <w:rPr>
          <w:rtl/>
        </w:rPr>
      </w:pPr>
      <w:bookmarkStart w:id="543" w:name="_ETM_Q1_1431376"/>
      <w:bookmarkStart w:id="544" w:name="ET_yor_5094_207"/>
      <w:bookmarkEnd w:id="543"/>
      <w:r w:rsidRPr="00A27075">
        <w:rPr>
          <w:rStyle w:val="TagStyle"/>
          <w:rtl/>
        </w:rPr>
        <w:t xml:space="preserve"> &lt;&lt; </w:t>
      </w:r>
      <w:proofErr w:type="spellStart"/>
      <w:r w:rsidRPr="00A27075">
        <w:rPr>
          <w:rStyle w:val="TagStyle"/>
          <w:rtl/>
        </w:rPr>
        <w:t>יור</w:t>
      </w:r>
      <w:proofErr w:type="spellEnd"/>
      <w:r w:rsidRPr="00A2707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27075">
        <w:rPr>
          <w:rStyle w:val="TagStyle"/>
          <w:rtl/>
        </w:rPr>
        <w:t xml:space="preserve"> &lt;&lt; </w:t>
      </w:r>
      <w:proofErr w:type="spellStart"/>
      <w:r w:rsidRPr="00A27075">
        <w:rPr>
          <w:rStyle w:val="TagStyle"/>
          <w:rtl/>
        </w:rPr>
        <w:t>יור</w:t>
      </w:r>
      <w:proofErr w:type="spellEnd"/>
      <w:r w:rsidRPr="00A270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A27075" w:rsidRDefault="00A27075" w:rsidP="00A27075">
      <w:pPr>
        <w:pStyle w:val="KeepWithNext"/>
        <w:rPr>
          <w:rtl/>
        </w:rPr>
      </w:pPr>
    </w:p>
    <w:p w:rsidR="00A27075" w:rsidRDefault="00A27075" w:rsidP="00A27075">
      <w:pPr>
        <w:rPr>
          <w:rtl/>
        </w:rPr>
      </w:pPr>
      <w:bookmarkStart w:id="545" w:name="_ETM_Q1_1432374"/>
      <w:bookmarkEnd w:id="545"/>
      <w:r>
        <w:rPr>
          <w:rFonts w:hint="cs"/>
          <w:rtl/>
        </w:rPr>
        <w:t xml:space="preserve">מאחר ואני יצאתי, כשאתה </w:t>
      </w:r>
      <w:bookmarkStart w:id="546" w:name="_ETM_Q1_1438321"/>
      <w:bookmarkEnd w:id="546"/>
      <w:r>
        <w:rPr>
          <w:rFonts w:hint="cs"/>
          <w:rtl/>
        </w:rPr>
        <w:t xml:space="preserve">דיברת, דיברת על כל האמצעים כמו לקיחת רישיון </w:t>
      </w:r>
      <w:bookmarkStart w:id="547" w:name="_ETM_Q1_1443303"/>
      <w:bookmarkEnd w:id="547"/>
      <w:r>
        <w:rPr>
          <w:rFonts w:hint="cs"/>
          <w:rtl/>
        </w:rPr>
        <w:t>נהיגה או איסור יציאה וגם על הרבית עצמה?</w:t>
      </w:r>
      <w:bookmarkStart w:id="548" w:name="_ETM_Q1_1444319"/>
      <w:bookmarkEnd w:id="548"/>
      <w:r>
        <w:rPr>
          <w:rFonts w:hint="cs"/>
          <w:rtl/>
        </w:rPr>
        <w:t xml:space="preserve"> או שעל הריבית עדיין אתם לא מדברים?</w:t>
      </w:r>
      <w:r>
        <w:rPr>
          <w:rtl/>
        </w:rPr>
        <w:t xml:space="preserve"> </w:t>
      </w:r>
    </w:p>
    <w:p w:rsidR="00A27075" w:rsidRDefault="00A27075" w:rsidP="00A27075">
      <w:pPr>
        <w:rPr>
          <w:rtl/>
        </w:rPr>
      </w:pPr>
      <w:bookmarkStart w:id="549" w:name="_ETM_Q1_1448236"/>
      <w:bookmarkStart w:id="550" w:name="_ETM_Q1_1448344"/>
      <w:bookmarkEnd w:id="549"/>
      <w:bookmarkEnd w:id="550"/>
    </w:p>
    <w:p w:rsidR="00A27075" w:rsidRDefault="00A27075" w:rsidP="00A27075">
      <w:pPr>
        <w:pStyle w:val="afb"/>
        <w:keepNext/>
        <w:rPr>
          <w:rtl/>
        </w:rPr>
      </w:pPr>
      <w:bookmarkStart w:id="551" w:name="ET_guest_705743_208"/>
      <w:r w:rsidRPr="00A2707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מאיר לוין:</w:t>
      </w:r>
      <w:r w:rsidRPr="00A270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A27075" w:rsidRDefault="00A27075" w:rsidP="00A27075">
      <w:pPr>
        <w:pStyle w:val="KeepWithNext"/>
        <w:rPr>
          <w:rtl/>
        </w:rPr>
      </w:pPr>
    </w:p>
    <w:p w:rsidR="00A27075" w:rsidRDefault="00A27075" w:rsidP="00A27075">
      <w:pPr>
        <w:rPr>
          <w:rtl/>
        </w:rPr>
      </w:pPr>
      <w:bookmarkStart w:id="552" w:name="_ETM_Q1_1449949"/>
      <w:bookmarkStart w:id="553" w:name="_ETM_Q1_1450047"/>
      <w:bookmarkEnd w:id="552"/>
      <w:bookmarkEnd w:id="553"/>
      <w:r>
        <w:rPr>
          <w:rFonts w:hint="cs"/>
          <w:rtl/>
        </w:rPr>
        <w:t xml:space="preserve">לא, אנחנו מדברים. הפחתה בריבית היא חלק מהצעת החוק. </w:t>
      </w:r>
    </w:p>
    <w:p w:rsidR="00A27075" w:rsidRDefault="00A27075" w:rsidP="00A27075">
      <w:pPr>
        <w:rPr>
          <w:rtl/>
        </w:rPr>
      </w:pPr>
      <w:bookmarkStart w:id="554" w:name="_ETM_Q1_1452741"/>
      <w:bookmarkStart w:id="555" w:name="_ETM_Q1_1452879"/>
      <w:bookmarkEnd w:id="554"/>
      <w:bookmarkEnd w:id="555"/>
    </w:p>
    <w:p w:rsidR="00A27075" w:rsidRDefault="00A27075" w:rsidP="00A27075">
      <w:pPr>
        <w:pStyle w:val="af8"/>
        <w:keepNext/>
        <w:rPr>
          <w:rtl/>
        </w:rPr>
      </w:pPr>
      <w:bookmarkStart w:id="556" w:name="ET_yor_5094_209"/>
      <w:r w:rsidRPr="00A27075">
        <w:rPr>
          <w:rStyle w:val="TagStyle"/>
          <w:rtl/>
        </w:rPr>
        <w:t xml:space="preserve"> &lt;&lt; </w:t>
      </w:r>
      <w:proofErr w:type="spellStart"/>
      <w:r w:rsidRPr="00A27075">
        <w:rPr>
          <w:rStyle w:val="TagStyle"/>
          <w:rtl/>
        </w:rPr>
        <w:t>יור</w:t>
      </w:r>
      <w:proofErr w:type="spellEnd"/>
      <w:r w:rsidRPr="00A2707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27075">
        <w:rPr>
          <w:rStyle w:val="TagStyle"/>
          <w:rtl/>
        </w:rPr>
        <w:t xml:space="preserve"> &lt;&lt; </w:t>
      </w:r>
      <w:proofErr w:type="spellStart"/>
      <w:r w:rsidRPr="00A27075">
        <w:rPr>
          <w:rStyle w:val="TagStyle"/>
          <w:rtl/>
        </w:rPr>
        <w:t>יור</w:t>
      </w:r>
      <w:proofErr w:type="spellEnd"/>
      <w:r w:rsidRPr="00A270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6"/>
    </w:p>
    <w:p w:rsidR="00A27075" w:rsidRDefault="00A27075" w:rsidP="00A27075">
      <w:pPr>
        <w:pStyle w:val="KeepWithNext"/>
        <w:rPr>
          <w:rtl/>
        </w:rPr>
      </w:pPr>
    </w:p>
    <w:p w:rsidR="00A27075" w:rsidRDefault="00A27075" w:rsidP="00A27075">
      <w:pPr>
        <w:rPr>
          <w:rtl/>
        </w:rPr>
      </w:pPr>
      <w:bookmarkStart w:id="557" w:name="_ETM_Q1_1451092"/>
      <w:bookmarkEnd w:id="557"/>
      <w:r>
        <w:rPr>
          <w:rFonts w:hint="cs"/>
          <w:rtl/>
        </w:rPr>
        <w:t>על ה-25%?</w:t>
      </w:r>
    </w:p>
    <w:p w:rsidR="00CB58C4" w:rsidRDefault="00CB58C4" w:rsidP="00A27075">
      <w:pPr>
        <w:rPr>
          <w:rtl/>
        </w:rPr>
      </w:pPr>
      <w:bookmarkStart w:id="558" w:name="_ETM_Q1_1451158"/>
      <w:bookmarkStart w:id="559" w:name="_ETM_Q1_1451270"/>
      <w:bookmarkEnd w:id="558"/>
      <w:bookmarkEnd w:id="559"/>
    </w:p>
    <w:p w:rsidR="00CB58C4" w:rsidRDefault="00CB58C4" w:rsidP="00CB58C4">
      <w:pPr>
        <w:pStyle w:val="-"/>
        <w:keepNext/>
        <w:rPr>
          <w:rtl/>
        </w:rPr>
      </w:pPr>
      <w:bookmarkStart w:id="560" w:name="ET_speakercontinue_705743_210"/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דובר_המשך</w:t>
      </w:r>
      <w:proofErr w:type="spellEnd"/>
      <w:r w:rsidRPr="00CB58C4">
        <w:rPr>
          <w:rStyle w:val="TagStyle"/>
          <w:rtl/>
        </w:rPr>
        <w:t xml:space="preserve"> &gt;&gt; </w:t>
      </w:r>
      <w:r>
        <w:rPr>
          <w:rtl/>
        </w:rPr>
        <w:t>מאיר לוין:</w:t>
      </w:r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דובר_המשך</w:t>
      </w:r>
      <w:proofErr w:type="spellEnd"/>
      <w:r w:rsidRPr="00CB58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0"/>
    </w:p>
    <w:p w:rsidR="00CB58C4" w:rsidRDefault="00CB58C4" w:rsidP="00CB58C4">
      <w:pPr>
        <w:pStyle w:val="KeepWithNext"/>
        <w:rPr>
          <w:rtl/>
        </w:rPr>
      </w:pPr>
    </w:p>
    <w:p w:rsidR="00CB58C4" w:rsidRDefault="00CB58C4" w:rsidP="00CB58C4">
      <w:pPr>
        <w:rPr>
          <w:rtl/>
        </w:rPr>
      </w:pPr>
      <w:bookmarkStart w:id="561" w:name="_ETM_Q1_1454400"/>
      <w:bookmarkEnd w:id="561"/>
      <w:r>
        <w:rPr>
          <w:rFonts w:hint="cs"/>
          <w:rtl/>
        </w:rPr>
        <w:t xml:space="preserve">כן. </w:t>
      </w:r>
    </w:p>
    <w:p w:rsidR="00CB58C4" w:rsidRDefault="00CB58C4" w:rsidP="00CB58C4">
      <w:pPr>
        <w:rPr>
          <w:rtl/>
        </w:rPr>
      </w:pPr>
      <w:bookmarkStart w:id="562" w:name="_ETM_Q1_1451989"/>
      <w:bookmarkStart w:id="563" w:name="_ETM_Q1_1452115"/>
      <w:bookmarkEnd w:id="562"/>
      <w:bookmarkEnd w:id="563"/>
    </w:p>
    <w:p w:rsidR="00CB58C4" w:rsidRDefault="00CB58C4" w:rsidP="00CB58C4">
      <w:pPr>
        <w:pStyle w:val="af8"/>
        <w:keepNext/>
        <w:rPr>
          <w:rtl/>
        </w:rPr>
      </w:pPr>
      <w:bookmarkStart w:id="564" w:name="ET_yor_5094_211"/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יור</w:t>
      </w:r>
      <w:proofErr w:type="spellEnd"/>
      <w:r w:rsidRPr="00CB58C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יור</w:t>
      </w:r>
      <w:proofErr w:type="spellEnd"/>
      <w:r w:rsidRPr="00CB58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4"/>
    </w:p>
    <w:p w:rsidR="00CB58C4" w:rsidRDefault="00CB58C4" w:rsidP="00CB58C4">
      <w:pPr>
        <w:pStyle w:val="KeepWithNext"/>
        <w:rPr>
          <w:rtl/>
        </w:rPr>
      </w:pPr>
    </w:p>
    <w:p w:rsidR="00CB58C4" w:rsidRDefault="00CB58C4" w:rsidP="00CB58C4">
      <w:pPr>
        <w:rPr>
          <w:rtl/>
        </w:rPr>
      </w:pPr>
      <w:bookmarkStart w:id="565" w:name="_ETM_Q1_1453044"/>
      <w:bookmarkEnd w:id="565"/>
      <w:r>
        <w:rPr>
          <w:rFonts w:hint="cs"/>
          <w:rtl/>
        </w:rPr>
        <w:t xml:space="preserve">ועל זה אתם </w:t>
      </w:r>
      <w:bookmarkStart w:id="566" w:name="_ETM_Q1_1455781"/>
      <w:bookmarkEnd w:id="566"/>
      <w:r>
        <w:rPr>
          <w:rFonts w:hint="cs"/>
          <w:rtl/>
        </w:rPr>
        <w:t>כן מדברים?</w:t>
      </w:r>
      <w:bookmarkStart w:id="567" w:name="_ETM_Q1_1454123"/>
      <w:bookmarkEnd w:id="567"/>
    </w:p>
    <w:p w:rsidR="00CB58C4" w:rsidRDefault="00CB58C4" w:rsidP="00CB58C4">
      <w:pPr>
        <w:rPr>
          <w:rtl/>
        </w:rPr>
      </w:pPr>
      <w:bookmarkStart w:id="568" w:name="_ETM_Q1_1454249"/>
      <w:bookmarkEnd w:id="568"/>
    </w:p>
    <w:p w:rsidR="00CB58C4" w:rsidRDefault="00CB58C4" w:rsidP="00CB58C4">
      <w:pPr>
        <w:pStyle w:val="-"/>
        <w:keepNext/>
        <w:rPr>
          <w:rtl/>
        </w:rPr>
      </w:pPr>
      <w:bookmarkStart w:id="569" w:name="ET_speakercontinue_705743_212"/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דובר_המשך</w:t>
      </w:r>
      <w:proofErr w:type="spellEnd"/>
      <w:r w:rsidRPr="00CB58C4">
        <w:rPr>
          <w:rStyle w:val="TagStyle"/>
          <w:rtl/>
        </w:rPr>
        <w:t xml:space="preserve"> &gt;&gt; </w:t>
      </w:r>
      <w:r>
        <w:rPr>
          <w:rtl/>
        </w:rPr>
        <w:t>מאיר לוין:</w:t>
      </w:r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דובר_המשך</w:t>
      </w:r>
      <w:proofErr w:type="spellEnd"/>
      <w:r w:rsidRPr="00CB58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9"/>
    </w:p>
    <w:p w:rsidR="00CB58C4" w:rsidRDefault="00CB58C4" w:rsidP="00CB58C4">
      <w:pPr>
        <w:pStyle w:val="KeepWithNext"/>
        <w:rPr>
          <w:rtl/>
        </w:rPr>
      </w:pPr>
    </w:p>
    <w:p w:rsidR="00CB58C4" w:rsidRDefault="00CB58C4" w:rsidP="00CB58C4">
      <w:pPr>
        <w:rPr>
          <w:rtl/>
        </w:rPr>
      </w:pPr>
      <w:bookmarkStart w:id="570" w:name="_ETM_Q1_1455800"/>
      <w:bookmarkEnd w:id="570"/>
      <w:r>
        <w:rPr>
          <w:rFonts w:hint="cs"/>
          <w:rtl/>
        </w:rPr>
        <w:t>מה זה מדברים? הצעת החוק מגבשת - - -</w:t>
      </w:r>
      <w:bookmarkStart w:id="571" w:name="_ETM_Q1_1457831"/>
      <w:bookmarkEnd w:id="571"/>
    </w:p>
    <w:p w:rsidR="00CB58C4" w:rsidRDefault="00CB58C4" w:rsidP="00CB58C4">
      <w:pPr>
        <w:rPr>
          <w:rtl/>
        </w:rPr>
      </w:pPr>
      <w:bookmarkStart w:id="572" w:name="_ETM_Q1_1457940"/>
      <w:bookmarkEnd w:id="572"/>
    </w:p>
    <w:p w:rsidR="00CB58C4" w:rsidRDefault="00CB58C4" w:rsidP="00CB58C4">
      <w:pPr>
        <w:pStyle w:val="af8"/>
        <w:keepNext/>
        <w:rPr>
          <w:rtl/>
        </w:rPr>
      </w:pPr>
      <w:bookmarkStart w:id="573" w:name="ET_yor_5094_213"/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יור</w:t>
      </w:r>
      <w:proofErr w:type="spellEnd"/>
      <w:r w:rsidRPr="00CB58C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CB58C4">
        <w:rPr>
          <w:rStyle w:val="TagStyle"/>
          <w:rtl/>
        </w:rPr>
        <w:t xml:space="preserve"> &lt;&lt; </w:t>
      </w:r>
      <w:proofErr w:type="spellStart"/>
      <w:r w:rsidRPr="00CB58C4">
        <w:rPr>
          <w:rStyle w:val="TagStyle"/>
          <w:rtl/>
        </w:rPr>
        <w:t>יור</w:t>
      </w:r>
      <w:proofErr w:type="spellEnd"/>
      <w:r w:rsidRPr="00CB58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3"/>
    </w:p>
    <w:p w:rsidR="00CB58C4" w:rsidRDefault="00CB58C4" w:rsidP="00CB58C4">
      <w:pPr>
        <w:pStyle w:val="KeepWithNext"/>
        <w:rPr>
          <w:rtl/>
        </w:rPr>
      </w:pPr>
    </w:p>
    <w:p w:rsidR="00CB58C4" w:rsidRDefault="00CB58C4" w:rsidP="00CB58C4">
      <w:pPr>
        <w:rPr>
          <w:rtl/>
        </w:rPr>
      </w:pPr>
      <w:bookmarkStart w:id="574" w:name="_ETM_Q1_1459211"/>
      <w:bookmarkStart w:id="575" w:name="_ETM_Q1_1460232"/>
      <w:bookmarkEnd w:id="574"/>
      <w:bookmarkEnd w:id="575"/>
      <w:r>
        <w:rPr>
          <w:rFonts w:hint="cs"/>
          <w:rtl/>
        </w:rPr>
        <w:t>מי מהאוצר נמצא פה?</w:t>
      </w:r>
      <w:r>
        <w:rPr>
          <w:rtl/>
        </w:rPr>
        <w:t xml:space="preserve"> </w:t>
      </w:r>
      <w:r>
        <w:rPr>
          <w:rFonts w:hint="cs"/>
          <w:rtl/>
        </w:rPr>
        <w:t>אתם בדעה שאנחנו גם נדבר על הריבית?</w:t>
      </w:r>
    </w:p>
    <w:p w:rsidR="00A27075" w:rsidRDefault="00CB58C4" w:rsidP="00CB58C4">
      <w:pPr>
        <w:rPr>
          <w:rtl/>
        </w:rPr>
      </w:pPr>
      <w:bookmarkStart w:id="576" w:name="_ETM_Q1_1467861"/>
      <w:bookmarkStart w:id="577" w:name="_ETM_Q1_1468022"/>
      <w:bookmarkEnd w:id="576"/>
      <w:bookmarkEnd w:id="577"/>
      <w:r>
        <w:rPr>
          <w:rtl/>
        </w:rPr>
        <w:t xml:space="preserve">      </w:t>
      </w:r>
      <w:r w:rsidR="00A27075">
        <w:rPr>
          <w:rtl/>
        </w:rPr>
        <w:t xml:space="preserve">    </w:t>
      </w:r>
    </w:p>
    <w:p w:rsidR="00CB58C4" w:rsidRDefault="00CB58C4" w:rsidP="00CB58C4">
      <w:pPr>
        <w:pStyle w:val="a5"/>
        <w:keepNext/>
        <w:rPr>
          <w:rtl/>
        </w:rPr>
      </w:pPr>
      <w:bookmarkStart w:id="578" w:name="ET_speaker_אוסאמה_סעדי_214"/>
      <w:r w:rsidRPr="00CB58C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B58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CB58C4" w:rsidRDefault="00CB58C4" w:rsidP="00CB58C4">
      <w:pPr>
        <w:pStyle w:val="KeepWithNext"/>
        <w:rPr>
          <w:rtl/>
        </w:rPr>
      </w:pPr>
    </w:p>
    <w:p w:rsidR="00CB58C4" w:rsidRDefault="00CB58C4" w:rsidP="00CB58C4">
      <w:pPr>
        <w:rPr>
          <w:rtl/>
        </w:rPr>
      </w:pPr>
      <w:r>
        <w:rPr>
          <w:rFonts w:hint="cs"/>
          <w:rtl/>
        </w:rPr>
        <w:t xml:space="preserve">אין עלות תקציבית. </w:t>
      </w:r>
      <w:bookmarkStart w:id="579" w:name="_ETM_Q1_1474803"/>
      <w:bookmarkEnd w:id="579"/>
    </w:p>
    <w:p w:rsidR="00CB58C4" w:rsidRDefault="00CB58C4" w:rsidP="00CB58C4">
      <w:pPr>
        <w:rPr>
          <w:rtl/>
        </w:rPr>
      </w:pPr>
      <w:bookmarkStart w:id="580" w:name="_ETM_Q1_1474927"/>
      <w:bookmarkEnd w:id="580"/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581" w:name="ET_guest_857249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פלורסהיים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81"/>
    </w:p>
    <w:p w:rsidR="00905E06" w:rsidRDefault="00905E06" w:rsidP="00905E06">
      <w:pPr>
        <w:pStyle w:val="KeepWithNext"/>
        <w:rPr>
          <w:rtl/>
        </w:rPr>
      </w:pPr>
    </w:p>
    <w:p w:rsidR="00905E06" w:rsidRDefault="00CB58C4" w:rsidP="00CB58C4">
      <w:pPr>
        <w:rPr>
          <w:rtl/>
        </w:rPr>
      </w:pPr>
      <w:r>
        <w:rPr>
          <w:rFonts w:hint="cs"/>
          <w:rtl/>
        </w:rPr>
        <w:t xml:space="preserve">אנחנו בדעה </w:t>
      </w:r>
      <w:bookmarkStart w:id="582" w:name="_ETM_Q1_1470477"/>
      <w:bookmarkEnd w:id="582"/>
      <w:r>
        <w:rPr>
          <w:rFonts w:hint="cs"/>
          <w:rtl/>
        </w:rPr>
        <w:t xml:space="preserve">שהריבית - - - </w:t>
      </w:r>
    </w:p>
    <w:p w:rsidR="00CB58C4" w:rsidRDefault="00CB58C4" w:rsidP="00CB58C4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583" w:name="ET_guest_694383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83"/>
    </w:p>
    <w:p w:rsidR="00905E06" w:rsidRDefault="00905E06" w:rsidP="00905E06">
      <w:pPr>
        <w:pStyle w:val="KeepWithNext"/>
        <w:rPr>
          <w:rtl/>
        </w:rPr>
      </w:pPr>
    </w:p>
    <w:p w:rsidR="005D1865" w:rsidRDefault="005D1865" w:rsidP="005D1865">
      <w:pPr>
        <w:rPr>
          <w:rtl/>
        </w:rPr>
      </w:pPr>
      <w:r>
        <w:rPr>
          <w:rFonts w:hint="cs"/>
          <w:rtl/>
        </w:rPr>
        <w:t>מאחר שזאת סוגיה שמאוד חשובה ל</w:t>
      </w:r>
      <w:r w:rsidR="00CB58C4">
        <w:rPr>
          <w:rFonts w:hint="cs"/>
          <w:rtl/>
        </w:rPr>
        <w:t>אוצר</w:t>
      </w:r>
      <w:r>
        <w:rPr>
          <w:rFonts w:hint="cs"/>
          <w:rtl/>
        </w:rPr>
        <w:t xml:space="preserve"> - </w:t>
      </w:r>
      <w:bookmarkStart w:id="584" w:name="_ETM_Q1_1488921"/>
      <w:bookmarkEnd w:id="584"/>
      <w:r>
        <w:rPr>
          <w:rFonts w:hint="cs"/>
          <w:rtl/>
        </w:rPr>
        <w:t>-</w:t>
      </w:r>
      <w:bookmarkStart w:id="585" w:name="_ETM_Q1_1489568"/>
      <w:bookmarkEnd w:id="585"/>
    </w:p>
    <w:p w:rsidR="005D1865" w:rsidRDefault="005D1865" w:rsidP="005D1865">
      <w:pPr>
        <w:rPr>
          <w:rtl/>
        </w:rPr>
      </w:pPr>
      <w:bookmarkStart w:id="586" w:name="_ETM_Q1_1489682"/>
      <w:bookmarkEnd w:id="586"/>
    </w:p>
    <w:p w:rsidR="005D1865" w:rsidRDefault="005D1865" w:rsidP="005D1865">
      <w:pPr>
        <w:pStyle w:val="af8"/>
        <w:keepNext/>
        <w:rPr>
          <w:rtl/>
        </w:rPr>
      </w:pPr>
      <w:bookmarkStart w:id="587" w:name="ET_yor_5094_215"/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7"/>
    </w:p>
    <w:p w:rsidR="005D1865" w:rsidRDefault="005D1865" w:rsidP="005D1865">
      <w:pPr>
        <w:pStyle w:val="KeepWithNext"/>
        <w:rPr>
          <w:rtl/>
        </w:rPr>
      </w:pPr>
    </w:p>
    <w:p w:rsidR="005D1865" w:rsidRDefault="005D1865" w:rsidP="005D1865">
      <w:pPr>
        <w:rPr>
          <w:rtl/>
        </w:rPr>
      </w:pPr>
      <w:bookmarkStart w:id="588" w:name="_ETM_Q1_1488448"/>
      <w:bookmarkEnd w:id="588"/>
      <w:r>
        <w:rPr>
          <w:rFonts w:hint="cs"/>
          <w:rtl/>
        </w:rPr>
        <w:t xml:space="preserve">התחלתי לקבל כל מיני הודעות מהאוצר. </w:t>
      </w:r>
      <w:bookmarkStart w:id="589" w:name="_ETM_Q1_1491227"/>
      <w:bookmarkEnd w:id="589"/>
    </w:p>
    <w:p w:rsidR="005D1865" w:rsidRDefault="005D1865" w:rsidP="005D1865">
      <w:pPr>
        <w:rPr>
          <w:rtl/>
        </w:rPr>
      </w:pPr>
      <w:bookmarkStart w:id="590" w:name="_ETM_Q1_1491349"/>
      <w:bookmarkStart w:id="591" w:name="_ETM_Q1_1489985"/>
      <w:bookmarkEnd w:id="590"/>
      <w:bookmarkEnd w:id="591"/>
    </w:p>
    <w:p w:rsidR="005D1865" w:rsidRDefault="005D1865" w:rsidP="005D1865">
      <w:pPr>
        <w:pStyle w:val="afb"/>
        <w:keepNext/>
        <w:rPr>
          <w:rtl/>
        </w:rPr>
      </w:pPr>
      <w:bookmarkStart w:id="592" w:name="ET_guest_694383_216"/>
      <w:r w:rsidRPr="005D186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5D1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5D1865" w:rsidRDefault="005D1865" w:rsidP="005D1865">
      <w:pPr>
        <w:pStyle w:val="KeepWithNext"/>
        <w:rPr>
          <w:rtl/>
        </w:rPr>
      </w:pPr>
    </w:p>
    <w:p w:rsidR="005D1865" w:rsidRDefault="005D1865" w:rsidP="005D1865">
      <w:pPr>
        <w:rPr>
          <w:rtl/>
        </w:rPr>
      </w:pPr>
      <w:bookmarkStart w:id="593" w:name="_ETM_Q1_1490711"/>
      <w:bookmarkStart w:id="594" w:name="_ETM_Q1_1490776"/>
      <w:bookmarkStart w:id="595" w:name="_ETM_Q1_1489728"/>
      <w:bookmarkStart w:id="596" w:name="_ETM_Q1_1489840"/>
      <w:bookmarkEnd w:id="593"/>
      <w:bookmarkEnd w:id="594"/>
      <w:bookmarkEnd w:id="595"/>
      <w:bookmarkEnd w:id="596"/>
      <w:r>
        <w:rPr>
          <w:rFonts w:hint="cs"/>
          <w:rtl/>
        </w:rPr>
        <w:t xml:space="preserve">--בגלל שהנקודה של שיעור </w:t>
      </w:r>
      <w:bookmarkStart w:id="597" w:name="_ETM_Q1_1494126"/>
      <w:bookmarkEnd w:id="597"/>
      <w:r>
        <w:rPr>
          <w:rFonts w:hint="cs"/>
          <w:rtl/>
        </w:rPr>
        <w:t xml:space="preserve">הפחתת הריבית היא נקודה מאוד משמעותית, </w:t>
      </w:r>
      <w:bookmarkStart w:id="598" w:name="_ETM_Q1_1513093"/>
      <w:bookmarkEnd w:id="598"/>
      <w:r>
        <w:rPr>
          <w:rFonts w:hint="cs"/>
          <w:rtl/>
        </w:rPr>
        <w:t xml:space="preserve">לכולם אני חושבת, ולאוצר היה מאוד חשוב להיות נוכח בדיונים, </w:t>
      </w:r>
      <w:bookmarkStart w:id="599" w:name="_ETM_Q1_1519686"/>
      <w:bookmarkEnd w:id="599"/>
      <w:r>
        <w:rPr>
          <w:rFonts w:hint="cs"/>
          <w:rtl/>
        </w:rPr>
        <w:t xml:space="preserve">ומאחר שהוצגו גם בנייר לוועדה וגם פה עמדות שונות, </w:t>
      </w:r>
      <w:bookmarkStart w:id="600" w:name="_ETM_Q1_1528884"/>
      <w:bookmarkEnd w:id="600"/>
      <w:r>
        <w:rPr>
          <w:rFonts w:hint="cs"/>
          <w:rtl/>
        </w:rPr>
        <w:t xml:space="preserve">נציג האוצר שעסק בזה עד כה רצה להיות </w:t>
      </w:r>
      <w:bookmarkStart w:id="601" w:name="_ETM_Q1_1530521"/>
      <w:bookmarkEnd w:id="601"/>
      <w:r>
        <w:rPr>
          <w:rFonts w:hint="cs"/>
          <w:rtl/>
        </w:rPr>
        <w:t>נוכח בדיון ו</w:t>
      </w:r>
      <w:r w:rsidR="00905E06">
        <w:rPr>
          <w:rFonts w:hint="cs"/>
          <w:rtl/>
        </w:rPr>
        <w:t>לכן ביקש אם אפשר להמתין עם הדיון</w:t>
      </w:r>
      <w:r>
        <w:rPr>
          <w:rFonts w:hint="cs"/>
          <w:rtl/>
        </w:rPr>
        <w:t xml:space="preserve"> הזה</w:t>
      </w:r>
      <w:r w:rsidR="00905E06">
        <w:rPr>
          <w:rFonts w:hint="cs"/>
          <w:rtl/>
        </w:rPr>
        <w:t xml:space="preserve">. </w:t>
      </w:r>
    </w:p>
    <w:p w:rsidR="005D1865" w:rsidRDefault="005D1865" w:rsidP="005D1865">
      <w:pPr>
        <w:rPr>
          <w:rtl/>
        </w:rPr>
      </w:pPr>
    </w:p>
    <w:p w:rsidR="00905E06" w:rsidRDefault="005D1865" w:rsidP="005D1865">
      <w:pPr>
        <w:rPr>
          <w:rtl/>
        </w:rPr>
      </w:pPr>
      <w:bookmarkStart w:id="602" w:name="_ETM_Q1_1537942"/>
      <w:bookmarkStart w:id="603" w:name="_ETM_Q1_1538019"/>
      <w:bookmarkEnd w:id="602"/>
      <w:bookmarkEnd w:id="603"/>
      <w:r>
        <w:rPr>
          <w:rFonts w:hint="cs"/>
          <w:rtl/>
        </w:rPr>
        <w:t>בכל מקרה, הובהר ש</w:t>
      </w:r>
      <w:r w:rsidR="00905E06">
        <w:rPr>
          <w:rFonts w:hint="cs"/>
          <w:rtl/>
        </w:rPr>
        <w:t>ככל ש</w:t>
      </w:r>
      <w:r>
        <w:rPr>
          <w:rFonts w:hint="cs"/>
          <w:rtl/>
        </w:rPr>
        <w:t>נגיע ל</w:t>
      </w:r>
      <w:r w:rsidR="00905E06">
        <w:rPr>
          <w:rFonts w:hint="cs"/>
          <w:rtl/>
        </w:rPr>
        <w:t>דון</w:t>
      </w:r>
      <w:r>
        <w:rPr>
          <w:rFonts w:hint="cs"/>
          <w:rtl/>
        </w:rPr>
        <w:t xml:space="preserve"> בזה</w:t>
      </w:r>
      <w:r w:rsidR="00905E06">
        <w:rPr>
          <w:rFonts w:hint="cs"/>
          <w:rtl/>
        </w:rPr>
        <w:t xml:space="preserve">, יש </w:t>
      </w:r>
      <w:r>
        <w:rPr>
          <w:rFonts w:hint="cs"/>
          <w:rtl/>
        </w:rPr>
        <w:t xml:space="preserve">כרגע </w:t>
      </w:r>
      <w:bookmarkStart w:id="604" w:name="_ETM_Q1_1544528"/>
      <w:bookmarkEnd w:id="604"/>
      <w:r w:rsidR="00905E06">
        <w:rPr>
          <w:rFonts w:hint="cs"/>
          <w:rtl/>
        </w:rPr>
        <w:t xml:space="preserve">הסכמה ממשלתית על שיעור של 25%. </w:t>
      </w:r>
      <w:r>
        <w:rPr>
          <w:rFonts w:hint="cs"/>
          <w:rtl/>
        </w:rPr>
        <w:t xml:space="preserve">אנחנו </w:t>
      </w:r>
      <w:r w:rsidR="00905E06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מחויבים </w:t>
      </w:r>
      <w:r w:rsidR="00905E06">
        <w:rPr>
          <w:rFonts w:hint="cs"/>
          <w:rtl/>
        </w:rPr>
        <w:t xml:space="preserve">להצעה הממשלתית, וככל </w:t>
      </w:r>
      <w:r>
        <w:rPr>
          <w:rFonts w:hint="cs"/>
          <w:rtl/>
        </w:rPr>
        <w:t xml:space="preserve">שיהיו בקשות אחרות מטעם הוועדה </w:t>
      </w:r>
      <w:r w:rsidR="00905E06">
        <w:rPr>
          <w:rFonts w:hint="cs"/>
          <w:rtl/>
        </w:rPr>
        <w:t>לבחון את העניין</w:t>
      </w:r>
      <w:r>
        <w:rPr>
          <w:rFonts w:hint="cs"/>
          <w:rtl/>
        </w:rPr>
        <w:t xml:space="preserve"> הזה</w:t>
      </w:r>
      <w:r w:rsidR="00905E06">
        <w:rPr>
          <w:rFonts w:hint="cs"/>
          <w:rtl/>
        </w:rPr>
        <w:t xml:space="preserve">, </w:t>
      </w:r>
      <w:r>
        <w:rPr>
          <w:rFonts w:hint="cs"/>
          <w:rtl/>
        </w:rPr>
        <w:t>זה כמובן</w:t>
      </w:r>
      <w:bookmarkStart w:id="605" w:name="_ETM_Q1_1555035"/>
      <w:bookmarkEnd w:id="605"/>
      <w:r>
        <w:rPr>
          <w:rFonts w:hint="cs"/>
          <w:rtl/>
        </w:rPr>
        <w:t xml:space="preserve"> </w:t>
      </w:r>
      <w:r w:rsidR="00905E06">
        <w:rPr>
          <w:rFonts w:hint="cs"/>
          <w:rtl/>
        </w:rPr>
        <w:t>יצטרך להיבחן חזרה בממשלה ורק בהמשך</w:t>
      </w:r>
      <w:r>
        <w:rPr>
          <w:rFonts w:hint="cs"/>
          <w:rtl/>
        </w:rPr>
        <w:t xml:space="preserve"> יהיו תשובות</w:t>
      </w:r>
      <w:r w:rsidR="00905E06">
        <w:rPr>
          <w:rFonts w:hint="cs"/>
          <w:rtl/>
        </w:rPr>
        <w:t xml:space="preserve">. לא תהיה סטייה מהנוסח בדיון הנוכחי. </w:t>
      </w:r>
    </w:p>
    <w:p w:rsidR="00905E06" w:rsidRDefault="00905E06" w:rsidP="00905E06">
      <w:pPr>
        <w:rPr>
          <w:rtl/>
        </w:rPr>
      </w:pPr>
    </w:p>
    <w:p w:rsidR="005D1865" w:rsidRDefault="005D1865" w:rsidP="005D1865">
      <w:pPr>
        <w:pStyle w:val="af8"/>
        <w:keepNext/>
        <w:rPr>
          <w:rtl/>
        </w:rPr>
      </w:pPr>
      <w:bookmarkStart w:id="606" w:name="ET_yor_5094_217"/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6"/>
    </w:p>
    <w:p w:rsidR="005D1865" w:rsidRDefault="005D1865" w:rsidP="005D1865">
      <w:pPr>
        <w:pStyle w:val="KeepWithNext"/>
        <w:rPr>
          <w:rtl/>
        </w:rPr>
      </w:pPr>
    </w:p>
    <w:p w:rsidR="005D1865" w:rsidRDefault="005D1865" w:rsidP="005D1865">
      <w:pPr>
        <w:rPr>
          <w:rtl/>
        </w:rPr>
      </w:pPr>
      <w:bookmarkStart w:id="607" w:name="_ETM_Q1_1563508"/>
      <w:bookmarkEnd w:id="607"/>
      <w:r>
        <w:rPr>
          <w:rFonts w:hint="cs"/>
          <w:rtl/>
        </w:rPr>
        <w:t>לא הבנתי. נניח שהוועדה תחליט</w:t>
      </w:r>
      <w:bookmarkStart w:id="608" w:name="_ETM_Q1_1567027"/>
      <w:bookmarkEnd w:id="608"/>
      <w:r>
        <w:rPr>
          <w:rFonts w:hint="cs"/>
          <w:rtl/>
        </w:rPr>
        <w:t xml:space="preserve"> שלא 25%, אלא 40%, מה קורה אז? </w:t>
      </w:r>
    </w:p>
    <w:p w:rsidR="005D1865" w:rsidRDefault="005D1865" w:rsidP="005D1865">
      <w:pPr>
        <w:rPr>
          <w:rtl/>
        </w:rPr>
      </w:pPr>
      <w:bookmarkStart w:id="609" w:name="_ETM_Q1_1572153"/>
      <w:bookmarkStart w:id="610" w:name="_ETM_Q1_1572269"/>
      <w:bookmarkEnd w:id="609"/>
      <w:bookmarkEnd w:id="610"/>
    </w:p>
    <w:p w:rsidR="005D1865" w:rsidRDefault="005D1865" w:rsidP="005D1865">
      <w:pPr>
        <w:pStyle w:val="afb"/>
        <w:keepNext/>
        <w:rPr>
          <w:rtl/>
        </w:rPr>
      </w:pPr>
      <w:bookmarkStart w:id="611" w:name="ET_guest_694383_218"/>
      <w:r w:rsidRPr="005D186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5D1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5D1865" w:rsidRDefault="005D1865" w:rsidP="005D1865">
      <w:pPr>
        <w:pStyle w:val="KeepWithNext"/>
        <w:rPr>
          <w:rtl/>
        </w:rPr>
      </w:pPr>
    </w:p>
    <w:p w:rsidR="005D1865" w:rsidRDefault="005D1865" w:rsidP="00905E06">
      <w:pPr>
        <w:rPr>
          <w:rtl/>
        </w:rPr>
      </w:pPr>
      <w:bookmarkStart w:id="612" w:name="_ETM_Q1_1572281"/>
      <w:bookmarkStart w:id="613" w:name="_ETM_Q1_1572361"/>
      <w:bookmarkEnd w:id="612"/>
      <w:bookmarkEnd w:id="613"/>
      <w:r>
        <w:rPr>
          <w:rFonts w:hint="cs"/>
          <w:rtl/>
        </w:rPr>
        <w:t>ה</w:t>
      </w:r>
      <w:r w:rsidR="00905E06">
        <w:rPr>
          <w:rFonts w:hint="cs"/>
          <w:rtl/>
        </w:rPr>
        <w:t xml:space="preserve">ממשלה </w:t>
      </w:r>
      <w:r>
        <w:rPr>
          <w:rFonts w:hint="cs"/>
          <w:rtl/>
        </w:rPr>
        <w:t>הגיעה - -</w:t>
      </w:r>
    </w:p>
    <w:p w:rsidR="005D1865" w:rsidRDefault="005D1865" w:rsidP="00905E06">
      <w:pPr>
        <w:rPr>
          <w:rtl/>
        </w:rPr>
      </w:pPr>
      <w:bookmarkStart w:id="614" w:name="_ETM_Q1_1573844"/>
      <w:bookmarkStart w:id="615" w:name="_ETM_Q1_1573974"/>
      <w:bookmarkEnd w:id="614"/>
      <w:bookmarkEnd w:id="615"/>
    </w:p>
    <w:p w:rsidR="005D1865" w:rsidRDefault="005D1865" w:rsidP="005D1865">
      <w:pPr>
        <w:pStyle w:val="af8"/>
        <w:keepNext/>
        <w:rPr>
          <w:rtl/>
        </w:rPr>
      </w:pPr>
      <w:bookmarkStart w:id="616" w:name="ET_yor_5094_219"/>
      <w:r w:rsidRPr="005D1865">
        <w:rPr>
          <w:rStyle w:val="TagStyle"/>
          <w:rtl/>
        </w:rPr>
        <w:lastRenderedPageBreak/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6"/>
    </w:p>
    <w:p w:rsidR="005D1865" w:rsidRDefault="005D1865" w:rsidP="005D1865">
      <w:pPr>
        <w:pStyle w:val="KeepWithNext"/>
        <w:rPr>
          <w:rtl/>
        </w:rPr>
      </w:pPr>
    </w:p>
    <w:p w:rsidR="00905E06" w:rsidRDefault="005D1865" w:rsidP="005D1865">
      <w:pPr>
        <w:rPr>
          <w:rtl/>
        </w:rPr>
      </w:pPr>
      <w:bookmarkStart w:id="617" w:name="_ETM_Q1_1575184"/>
      <w:bookmarkEnd w:id="617"/>
      <w:r>
        <w:rPr>
          <w:rFonts w:hint="cs"/>
          <w:rtl/>
        </w:rPr>
        <w:t>--הממשלה</w:t>
      </w:r>
      <w:bookmarkStart w:id="618" w:name="_ETM_Q1_1576221"/>
      <w:bookmarkEnd w:id="618"/>
      <w:r>
        <w:rPr>
          <w:rFonts w:hint="cs"/>
          <w:rtl/>
        </w:rPr>
        <w:t xml:space="preserve"> תמשוך את החוק?</w:t>
      </w:r>
      <w:r>
        <w:rPr>
          <w:rtl/>
        </w:rPr>
        <w:t xml:space="preserve">  </w:t>
      </w:r>
      <w:r w:rsidR="00905E06">
        <w:rPr>
          <w:rFonts w:hint="cs"/>
          <w:rtl/>
        </w:rPr>
        <w:t xml:space="preserve">    </w:t>
      </w:r>
    </w:p>
    <w:p w:rsidR="005D1865" w:rsidRDefault="005D1865" w:rsidP="005D1865">
      <w:pPr>
        <w:rPr>
          <w:rtl/>
        </w:rPr>
      </w:pPr>
      <w:bookmarkStart w:id="619" w:name="_ETM_Q1_1574128"/>
      <w:bookmarkStart w:id="620" w:name="_ETM_Q1_1574223"/>
      <w:bookmarkEnd w:id="619"/>
      <w:bookmarkEnd w:id="620"/>
    </w:p>
    <w:p w:rsidR="005D1865" w:rsidRDefault="005D1865" w:rsidP="005D1865">
      <w:pPr>
        <w:pStyle w:val="-"/>
        <w:keepNext/>
        <w:rPr>
          <w:rtl/>
        </w:rPr>
      </w:pPr>
      <w:bookmarkStart w:id="621" w:name="ET_speakercontinue_694383_220"/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דובר_המשך</w:t>
      </w:r>
      <w:proofErr w:type="spellEnd"/>
      <w:r w:rsidRPr="005D1865">
        <w:rPr>
          <w:rStyle w:val="TagStyle"/>
          <w:rtl/>
        </w:rPr>
        <w:t xml:space="preserve">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דובר_המשך</w:t>
      </w:r>
      <w:proofErr w:type="spellEnd"/>
      <w:r w:rsidRPr="005D1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1"/>
    </w:p>
    <w:p w:rsidR="005D1865" w:rsidRDefault="005D1865" w:rsidP="005D1865">
      <w:pPr>
        <w:pStyle w:val="KeepWithNext"/>
        <w:rPr>
          <w:rtl/>
        </w:rPr>
      </w:pPr>
    </w:p>
    <w:p w:rsidR="005D1865" w:rsidRDefault="005D1865" w:rsidP="005D1865">
      <w:pPr>
        <w:rPr>
          <w:rtl/>
        </w:rPr>
      </w:pPr>
      <w:bookmarkStart w:id="622" w:name="_ETM_Q1_1575874"/>
      <w:bookmarkEnd w:id="62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הממשלה תצטרך לבחון את זה,</w:t>
      </w:r>
      <w:bookmarkStart w:id="623" w:name="_ETM_Q1_1578761"/>
      <w:bookmarkEnd w:id="623"/>
      <w:r>
        <w:rPr>
          <w:rFonts w:hint="cs"/>
          <w:rtl/>
        </w:rPr>
        <w:t xml:space="preserve"> בגלל שלא כל הנציגים נמצאים כאן.</w:t>
      </w:r>
    </w:p>
    <w:p w:rsidR="005D1865" w:rsidRDefault="005D1865" w:rsidP="005D1865">
      <w:pPr>
        <w:rPr>
          <w:rtl/>
        </w:rPr>
      </w:pPr>
      <w:bookmarkStart w:id="624" w:name="_ETM_Q1_1578182"/>
      <w:bookmarkStart w:id="625" w:name="_ETM_Q1_1578293"/>
      <w:bookmarkEnd w:id="624"/>
      <w:bookmarkEnd w:id="625"/>
    </w:p>
    <w:p w:rsidR="005D1865" w:rsidRDefault="005D1865" w:rsidP="005D1865">
      <w:pPr>
        <w:pStyle w:val="af8"/>
        <w:keepNext/>
        <w:rPr>
          <w:rtl/>
        </w:rPr>
      </w:pPr>
      <w:bookmarkStart w:id="626" w:name="ET_yor_5094_221"/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D1865">
        <w:rPr>
          <w:rStyle w:val="TagStyle"/>
          <w:rtl/>
        </w:rPr>
        <w:t xml:space="preserve"> &lt;&lt; </w:t>
      </w:r>
      <w:proofErr w:type="spellStart"/>
      <w:r w:rsidRPr="005D1865">
        <w:rPr>
          <w:rStyle w:val="TagStyle"/>
          <w:rtl/>
        </w:rPr>
        <w:t>יור</w:t>
      </w:r>
      <w:proofErr w:type="spellEnd"/>
      <w:r w:rsidRPr="005D18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6"/>
    </w:p>
    <w:p w:rsidR="005D1865" w:rsidRDefault="005D1865" w:rsidP="005D1865">
      <w:pPr>
        <w:pStyle w:val="KeepWithNext"/>
        <w:rPr>
          <w:rtl/>
        </w:rPr>
      </w:pPr>
    </w:p>
    <w:p w:rsidR="005D1865" w:rsidRDefault="005D1865" w:rsidP="005D1865">
      <w:pPr>
        <w:rPr>
          <w:rtl/>
        </w:rPr>
      </w:pPr>
      <w:bookmarkStart w:id="627" w:name="_ETM_Q1_1579550"/>
      <w:bookmarkEnd w:id="627"/>
      <w:r>
        <w:rPr>
          <w:rFonts w:hint="cs"/>
          <w:rtl/>
        </w:rPr>
        <w:t xml:space="preserve">היא תוכל לבחון, אבל </w:t>
      </w:r>
      <w:bookmarkStart w:id="628" w:name="_ETM_Q1_1581582"/>
      <w:bookmarkEnd w:id="628"/>
      <w:r>
        <w:rPr>
          <w:rFonts w:hint="cs"/>
          <w:rtl/>
        </w:rPr>
        <w:t>היא תמשוך את החוק</w:t>
      </w:r>
      <w:r>
        <w:rPr>
          <w:rtl/>
        </w:rPr>
        <w:t xml:space="preserve"> </w:t>
      </w:r>
      <w:r>
        <w:rPr>
          <w:rFonts w:hint="cs"/>
          <w:rtl/>
        </w:rPr>
        <w:t xml:space="preserve">או שהיא - - </w:t>
      </w:r>
      <w:bookmarkStart w:id="629" w:name="_ETM_Q1_1581035"/>
      <w:bookmarkEnd w:id="629"/>
      <w:r>
        <w:rPr>
          <w:rFonts w:hint="cs"/>
          <w:rtl/>
        </w:rPr>
        <w:t>-?</w:t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630" w:name="ET_guest_705743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30"/>
    </w:p>
    <w:p w:rsidR="00905E06" w:rsidRDefault="00905E06" w:rsidP="00905E06">
      <w:pPr>
        <w:pStyle w:val="KeepWithNext"/>
        <w:rPr>
          <w:rtl/>
        </w:rPr>
      </w:pPr>
    </w:p>
    <w:p w:rsidR="005D1865" w:rsidRDefault="005D1865" w:rsidP="00905E06">
      <w:pPr>
        <w:rPr>
          <w:rtl/>
        </w:rPr>
      </w:pPr>
      <w:r>
        <w:rPr>
          <w:rFonts w:hint="cs"/>
          <w:rtl/>
        </w:rPr>
        <w:t xml:space="preserve">אם הבנתי נכון את הבקשה, כרגע נציג האוצר שעוסק </w:t>
      </w:r>
      <w:bookmarkStart w:id="631" w:name="_ETM_Q1_1588725"/>
      <w:bookmarkEnd w:id="631"/>
      <w:r>
        <w:rPr>
          <w:rFonts w:hint="cs"/>
          <w:rtl/>
        </w:rPr>
        <w:t xml:space="preserve">בעניין הזה לא נמצא כאן. </w:t>
      </w:r>
      <w:r w:rsidR="00905E06">
        <w:rPr>
          <w:rFonts w:hint="cs"/>
          <w:rtl/>
        </w:rPr>
        <w:t xml:space="preserve">יש מספיק </w:t>
      </w:r>
      <w:r>
        <w:rPr>
          <w:rFonts w:hint="cs"/>
          <w:rtl/>
        </w:rPr>
        <w:t xml:space="preserve">נושאים לדבר בחוק הזה </w:t>
      </w:r>
      <w:r w:rsidR="00905E06">
        <w:rPr>
          <w:rFonts w:hint="cs"/>
          <w:rtl/>
        </w:rPr>
        <w:t xml:space="preserve">מלבד שיעור הריבית, שלפחות בדיון היום לא ייפתח </w:t>
      </w:r>
      <w:r>
        <w:rPr>
          <w:rFonts w:hint="cs"/>
          <w:rtl/>
        </w:rPr>
        <w:t xml:space="preserve">הדיון </w:t>
      </w:r>
      <w:bookmarkStart w:id="632" w:name="_ETM_Q1_1596246"/>
      <w:bookmarkEnd w:id="632"/>
      <w:r w:rsidR="00905E06">
        <w:rPr>
          <w:rFonts w:hint="cs"/>
          <w:rtl/>
        </w:rPr>
        <w:t xml:space="preserve">על נושא שיעור הריבית. </w:t>
      </w:r>
      <w:bookmarkStart w:id="633" w:name="_ETM_Q1_1598494"/>
      <w:bookmarkEnd w:id="633"/>
    </w:p>
    <w:p w:rsidR="005D1865" w:rsidRDefault="005D1865" w:rsidP="00905E06">
      <w:pPr>
        <w:rPr>
          <w:rtl/>
        </w:rPr>
      </w:pPr>
      <w:bookmarkStart w:id="634" w:name="_ETM_Q1_1598568"/>
      <w:bookmarkEnd w:id="634"/>
    </w:p>
    <w:p w:rsidR="00905E06" w:rsidRDefault="005D1865" w:rsidP="003A25A6">
      <w:pPr>
        <w:rPr>
          <w:rtl/>
        </w:rPr>
      </w:pPr>
      <w:bookmarkStart w:id="635" w:name="_ETM_Q1_1598646"/>
      <w:bookmarkStart w:id="636" w:name="_ETM_Q1_1598737"/>
      <w:bookmarkEnd w:id="635"/>
      <w:bookmarkEnd w:id="636"/>
      <w:r>
        <w:rPr>
          <w:rFonts w:hint="cs"/>
          <w:rtl/>
        </w:rPr>
        <w:t>אני כן אומר שה-</w:t>
      </w:r>
      <w:r w:rsidR="00905E06">
        <w:rPr>
          <w:rFonts w:hint="cs"/>
          <w:rtl/>
        </w:rPr>
        <w:t>25% לא היו טריוויאליים</w:t>
      </w:r>
      <w:r>
        <w:rPr>
          <w:rFonts w:hint="cs"/>
          <w:rtl/>
        </w:rPr>
        <w:t xml:space="preserve">. היו רבים שחשבו שזה שיעור הפחתה </w:t>
      </w:r>
      <w:bookmarkStart w:id="637" w:name="_ETM_Q1_1605120"/>
      <w:bookmarkEnd w:id="637"/>
      <w:r>
        <w:rPr>
          <w:rFonts w:hint="cs"/>
          <w:rtl/>
        </w:rPr>
        <w:t xml:space="preserve">גבוה, </w:t>
      </w:r>
      <w:r w:rsidR="00905E06">
        <w:rPr>
          <w:rFonts w:hint="cs"/>
          <w:rtl/>
        </w:rPr>
        <w:t>ו</w:t>
      </w:r>
      <w:r>
        <w:rPr>
          <w:rFonts w:hint="cs"/>
          <w:rtl/>
        </w:rPr>
        <w:t xml:space="preserve">אולי </w:t>
      </w:r>
      <w:r w:rsidR="003A25A6">
        <w:rPr>
          <w:rFonts w:hint="cs"/>
          <w:rtl/>
        </w:rPr>
        <w:t xml:space="preserve">לא רצו להתנדב </w:t>
      </w:r>
      <w:r w:rsidR="00905E06">
        <w:rPr>
          <w:rFonts w:hint="cs"/>
          <w:rtl/>
        </w:rPr>
        <w:t xml:space="preserve">להפחתה כזו של 25%. בסוף יש פה גם הצעה שזה </w:t>
      </w:r>
      <w:r w:rsidR="003A25A6">
        <w:rPr>
          <w:rFonts w:hint="cs"/>
          <w:rtl/>
        </w:rPr>
        <w:t>י</w:t>
      </w:r>
      <w:r w:rsidR="00905E06">
        <w:rPr>
          <w:rFonts w:hint="cs"/>
          <w:rtl/>
        </w:rPr>
        <w:t xml:space="preserve">תייחס גם לריביות הסכמיות, לא רק </w:t>
      </w:r>
      <w:r w:rsidR="003A25A6">
        <w:rPr>
          <w:rFonts w:hint="cs"/>
          <w:rtl/>
        </w:rPr>
        <w:t xml:space="preserve">לריביות פיגורים אחרות, זאת אומרת: יש פה מהלך שהוא לכל הפחות לא </w:t>
      </w:r>
      <w:r w:rsidR="00905E06">
        <w:rPr>
          <w:rFonts w:hint="cs"/>
          <w:rtl/>
        </w:rPr>
        <w:t xml:space="preserve">טריוויאלי ומושג בעמל רב, גם </w:t>
      </w:r>
      <w:r w:rsidR="003A25A6">
        <w:rPr>
          <w:rFonts w:hint="cs"/>
          <w:rtl/>
        </w:rPr>
        <w:t xml:space="preserve">ההסכמה הזו </w:t>
      </w:r>
      <w:bookmarkStart w:id="638" w:name="_ETM_Q1_1626347"/>
      <w:bookmarkEnd w:id="638"/>
      <w:r w:rsidR="00905E06">
        <w:rPr>
          <w:rFonts w:hint="cs"/>
          <w:rtl/>
        </w:rPr>
        <w:t xml:space="preserve">לגבי המספר הזה. אם </w:t>
      </w:r>
      <w:r w:rsidR="003A25A6">
        <w:rPr>
          <w:rFonts w:hint="cs"/>
          <w:rtl/>
        </w:rPr>
        <w:t xml:space="preserve">אני מבין נכון את הבקשה, כרגע בדיון היום, אם </w:t>
      </w:r>
      <w:r w:rsidR="00905E06">
        <w:rPr>
          <w:rFonts w:hint="cs"/>
          <w:rtl/>
        </w:rPr>
        <w:t xml:space="preserve">אפשר, לא כרגע לצלול עדיין לגובה הסכום. </w:t>
      </w:r>
    </w:p>
    <w:p w:rsidR="00905E06" w:rsidRDefault="00905E06" w:rsidP="00905E06">
      <w:pPr>
        <w:rPr>
          <w:rtl/>
        </w:rPr>
      </w:pPr>
    </w:p>
    <w:p w:rsidR="003A25A6" w:rsidRDefault="003A25A6" w:rsidP="003A25A6">
      <w:pPr>
        <w:pStyle w:val="af8"/>
        <w:keepNext/>
        <w:rPr>
          <w:rtl/>
        </w:rPr>
      </w:pPr>
      <w:bookmarkStart w:id="639" w:name="ET_yor_5094_222"/>
      <w:r w:rsidRPr="003A25A6">
        <w:rPr>
          <w:rStyle w:val="TagStyle"/>
          <w:rtl/>
        </w:rPr>
        <w:t xml:space="preserve"> &lt;&lt; </w:t>
      </w:r>
      <w:proofErr w:type="spellStart"/>
      <w:r w:rsidRPr="003A25A6">
        <w:rPr>
          <w:rStyle w:val="TagStyle"/>
          <w:rtl/>
        </w:rPr>
        <w:t>יור</w:t>
      </w:r>
      <w:proofErr w:type="spellEnd"/>
      <w:r w:rsidRPr="003A25A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A25A6">
        <w:rPr>
          <w:rStyle w:val="TagStyle"/>
          <w:rtl/>
        </w:rPr>
        <w:t xml:space="preserve"> &lt;&lt; </w:t>
      </w:r>
      <w:proofErr w:type="spellStart"/>
      <w:r w:rsidRPr="003A25A6">
        <w:rPr>
          <w:rStyle w:val="TagStyle"/>
          <w:rtl/>
        </w:rPr>
        <w:t>יור</w:t>
      </w:r>
      <w:proofErr w:type="spellEnd"/>
      <w:r w:rsidRPr="003A25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9"/>
    </w:p>
    <w:p w:rsidR="003A25A6" w:rsidRDefault="003A25A6" w:rsidP="003A25A6">
      <w:pPr>
        <w:pStyle w:val="KeepWithNext"/>
        <w:rPr>
          <w:rtl/>
        </w:rPr>
      </w:pPr>
    </w:p>
    <w:p w:rsidR="00905E06" w:rsidRDefault="003A25A6" w:rsidP="003A25A6">
      <w:pPr>
        <w:rPr>
          <w:rtl/>
        </w:rPr>
      </w:pPr>
      <w:bookmarkStart w:id="640" w:name="_ETM_Q1_1635059"/>
      <w:bookmarkEnd w:id="640"/>
      <w:r>
        <w:rPr>
          <w:rFonts w:hint="cs"/>
          <w:rtl/>
        </w:rPr>
        <w:t xml:space="preserve">הבנתי, </w:t>
      </w:r>
      <w:bookmarkStart w:id="641" w:name="_ETM_Q1_1637942"/>
      <w:bookmarkEnd w:id="641"/>
      <w:r w:rsidR="00905E06">
        <w:rPr>
          <w:rFonts w:hint="cs"/>
          <w:rtl/>
        </w:rPr>
        <w:t xml:space="preserve">אבל אני מבין שאם </w:t>
      </w:r>
      <w:r>
        <w:rPr>
          <w:rFonts w:hint="cs"/>
          <w:rtl/>
        </w:rPr>
        <w:t xml:space="preserve">האוצר או </w:t>
      </w:r>
      <w:r w:rsidR="00905E06">
        <w:rPr>
          <w:rFonts w:hint="cs"/>
          <w:rtl/>
        </w:rPr>
        <w:t xml:space="preserve">המדינה </w:t>
      </w:r>
      <w:r>
        <w:rPr>
          <w:rFonts w:hint="cs"/>
          <w:rtl/>
        </w:rPr>
        <w:t>כבר מבינים את המצוקה</w:t>
      </w:r>
      <w:bookmarkStart w:id="642" w:name="_ETM_Q1_1642857"/>
      <w:bookmarkEnd w:id="642"/>
      <w:r>
        <w:rPr>
          <w:rFonts w:hint="cs"/>
          <w:rtl/>
        </w:rPr>
        <w:t xml:space="preserve"> והולכים לקראת,</w:t>
      </w:r>
      <w:r w:rsidR="00905E06">
        <w:rPr>
          <w:rFonts w:hint="cs"/>
          <w:rtl/>
        </w:rPr>
        <w:t xml:space="preserve"> אבל כשזה מגיע לכסף באמת, אז פתאום נעצרים ואומרים 25%</w:t>
      </w:r>
      <w:r>
        <w:rPr>
          <w:rFonts w:hint="cs"/>
          <w:rtl/>
        </w:rPr>
        <w:t>. יכול להיות שבראייה אחת זה הרבה,</w:t>
      </w:r>
      <w:r w:rsidR="00905E06">
        <w:rPr>
          <w:rFonts w:hint="cs"/>
          <w:rtl/>
        </w:rPr>
        <w:t xml:space="preserve"> אבל בראייה שנייה – </w:t>
      </w:r>
      <w:r>
        <w:rPr>
          <w:rFonts w:hint="cs"/>
          <w:rtl/>
        </w:rPr>
        <w:t xml:space="preserve">להערכתי, </w:t>
      </w:r>
      <w:r w:rsidR="00905E06">
        <w:rPr>
          <w:rFonts w:hint="cs"/>
          <w:rtl/>
        </w:rPr>
        <w:t>אם נעשה את החשבונות</w:t>
      </w:r>
      <w:r>
        <w:rPr>
          <w:rFonts w:hint="cs"/>
          <w:rtl/>
        </w:rPr>
        <w:t xml:space="preserve">, אתם אומרים </w:t>
      </w:r>
      <w:bookmarkStart w:id="643" w:name="_ETM_Q1_1657464"/>
      <w:bookmarkEnd w:id="643"/>
      <w:r>
        <w:rPr>
          <w:rFonts w:hint="cs"/>
          <w:rtl/>
        </w:rPr>
        <w:t>שאין כאן מישהו מהאוצר, אבל אחרים שיעשו את החשבונות, מה קורה עם</w:t>
      </w:r>
      <w:r w:rsidR="00905E06">
        <w:rPr>
          <w:rFonts w:hint="cs"/>
          <w:rtl/>
        </w:rPr>
        <w:t xml:space="preserve"> חוב שמישהו צריך לשלם </w:t>
      </w:r>
      <w:r>
        <w:rPr>
          <w:rFonts w:hint="cs"/>
          <w:rtl/>
        </w:rPr>
        <w:t>ו</w:t>
      </w:r>
      <w:r w:rsidR="00905E06">
        <w:rPr>
          <w:rFonts w:hint="cs"/>
          <w:rtl/>
        </w:rPr>
        <w:t>פרסו לו את זה ל-</w:t>
      </w:r>
      <w:r w:rsidR="00905E06">
        <w:t>X</w:t>
      </w:r>
      <w:r w:rsidR="00905E06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 והוא </w:t>
      </w:r>
      <w:bookmarkStart w:id="644" w:name="_ETM_Q1_1665403"/>
      <w:bookmarkEnd w:id="644"/>
      <w:r>
        <w:rPr>
          <w:rFonts w:hint="cs"/>
          <w:rtl/>
        </w:rPr>
        <w:t>משלם,</w:t>
      </w:r>
      <w:r w:rsidR="00905E06">
        <w:rPr>
          <w:rFonts w:hint="cs"/>
          <w:rtl/>
        </w:rPr>
        <w:t xml:space="preserve"> ומצד שני הריביות, ה-75% כן מלוו</w:t>
      </w:r>
      <w:r>
        <w:rPr>
          <w:rFonts w:hint="cs"/>
          <w:rtl/>
        </w:rPr>
        <w:t>ת</w:t>
      </w:r>
      <w:r w:rsidR="00905E06">
        <w:rPr>
          <w:rFonts w:hint="cs"/>
          <w:rtl/>
        </w:rPr>
        <w:t xml:space="preserve"> אותו</w:t>
      </w:r>
      <w:r>
        <w:rPr>
          <w:rFonts w:hint="cs"/>
          <w:rtl/>
        </w:rPr>
        <w:t>. מה יוצא לו אחרי שנה?</w:t>
      </w:r>
      <w:r w:rsidR="00905E06">
        <w:rPr>
          <w:rFonts w:hint="cs"/>
          <w:rtl/>
        </w:rPr>
        <w:t xml:space="preserve"> לראות איפה אנחנו נמצאים. או שאנחנו עושים צחוק מהעבודה</w:t>
      </w:r>
      <w:r>
        <w:rPr>
          <w:rFonts w:hint="cs"/>
          <w:rtl/>
        </w:rPr>
        <w:t>, האיש אומר: אני משלם</w:t>
      </w:r>
      <w:r w:rsidR="00905E06">
        <w:rPr>
          <w:rFonts w:hint="cs"/>
          <w:rtl/>
        </w:rPr>
        <w:t xml:space="preserve"> ובסך הכול חייב פי שניים </w:t>
      </w:r>
      <w:r>
        <w:rPr>
          <w:rFonts w:hint="cs"/>
          <w:rtl/>
        </w:rPr>
        <w:t xml:space="preserve">יותר </w:t>
      </w:r>
      <w:bookmarkStart w:id="645" w:name="_ETM_Q1_1685786"/>
      <w:bookmarkEnd w:id="645"/>
      <w:r w:rsidR="00905E06">
        <w:rPr>
          <w:rFonts w:hint="cs"/>
          <w:rtl/>
        </w:rPr>
        <w:t xml:space="preserve">ממה שהתחלתי, אז למה </w:t>
      </w:r>
      <w:r>
        <w:rPr>
          <w:rFonts w:hint="cs"/>
          <w:rtl/>
        </w:rPr>
        <w:t xml:space="preserve">לי בכלל </w:t>
      </w:r>
      <w:r w:rsidR="00905E06">
        <w:rPr>
          <w:rFonts w:hint="cs"/>
          <w:rtl/>
        </w:rPr>
        <w:t>לשלם?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-"/>
        <w:keepNext/>
        <w:rPr>
          <w:rtl/>
        </w:rPr>
      </w:pPr>
      <w:bookmarkStart w:id="646" w:name="ET_speakercontinue_705743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6"/>
    </w:p>
    <w:p w:rsidR="00905E06" w:rsidRDefault="00905E06" w:rsidP="00905E06">
      <w:pPr>
        <w:pStyle w:val="KeepWithNext"/>
        <w:rPr>
          <w:rtl/>
        </w:rPr>
      </w:pPr>
    </w:p>
    <w:p w:rsidR="003A25A6" w:rsidRDefault="003A25A6" w:rsidP="003A25A6">
      <w:pPr>
        <w:rPr>
          <w:rtl/>
        </w:rPr>
      </w:pPr>
      <w:r>
        <w:rPr>
          <w:rFonts w:hint="cs"/>
          <w:rtl/>
        </w:rPr>
        <w:t xml:space="preserve">למה לשלם </w:t>
      </w:r>
      <w:r w:rsidR="00905E06">
        <w:rPr>
          <w:rFonts w:hint="cs"/>
          <w:rtl/>
        </w:rPr>
        <w:t>אמרתי</w:t>
      </w:r>
      <w:r>
        <w:rPr>
          <w:rFonts w:hint="cs"/>
          <w:rtl/>
        </w:rPr>
        <w:t>, כי</w:t>
      </w:r>
      <w:r w:rsidR="00905E06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הוא </w:t>
      </w:r>
      <w:r w:rsidR="00905E06">
        <w:rPr>
          <w:rFonts w:hint="cs"/>
          <w:rtl/>
        </w:rPr>
        <w:t>לא ישלם</w:t>
      </w:r>
      <w:r>
        <w:rPr>
          <w:rFonts w:hint="cs"/>
          <w:rtl/>
        </w:rPr>
        <w:t xml:space="preserve"> - -</w:t>
      </w:r>
      <w:bookmarkStart w:id="647" w:name="_ETM_Q1_1692205"/>
      <w:bookmarkEnd w:id="647"/>
    </w:p>
    <w:p w:rsidR="003A25A6" w:rsidRDefault="003A25A6" w:rsidP="003A25A6">
      <w:pPr>
        <w:rPr>
          <w:rtl/>
        </w:rPr>
      </w:pPr>
      <w:bookmarkStart w:id="648" w:name="_ETM_Q1_1692310"/>
      <w:bookmarkStart w:id="649" w:name="_ETM_Q1_1692348"/>
      <w:bookmarkEnd w:id="648"/>
      <w:bookmarkEnd w:id="649"/>
    </w:p>
    <w:p w:rsidR="003A25A6" w:rsidRDefault="003A25A6" w:rsidP="003A25A6">
      <w:pPr>
        <w:pStyle w:val="af8"/>
        <w:keepNext/>
        <w:rPr>
          <w:rtl/>
        </w:rPr>
      </w:pPr>
      <w:bookmarkStart w:id="650" w:name="ET_yor_5094_223"/>
      <w:r w:rsidRPr="003A25A6">
        <w:rPr>
          <w:rStyle w:val="TagStyle"/>
          <w:rtl/>
        </w:rPr>
        <w:t xml:space="preserve"> &lt;&lt; </w:t>
      </w:r>
      <w:proofErr w:type="spellStart"/>
      <w:r w:rsidRPr="003A25A6">
        <w:rPr>
          <w:rStyle w:val="TagStyle"/>
          <w:rtl/>
        </w:rPr>
        <w:t>יור</w:t>
      </w:r>
      <w:proofErr w:type="spellEnd"/>
      <w:r w:rsidRPr="003A25A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A25A6">
        <w:rPr>
          <w:rStyle w:val="TagStyle"/>
          <w:rtl/>
        </w:rPr>
        <w:t xml:space="preserve"> &lt;&lt; </w:t>
      </w:r>
      <w:proofErr w:type="spellStart"/>
      <w:r w:rsidRPr="003A25A6">
        <w:rPr>
          <w:rStyle w:val="TagStyle"/>
          <w:rtl/>
        </w:rPr>
        <w:t>יור</w:t>
      </w:r>
      <w:proofErr w:type="spellEnd"/>
      <w:r w:rsidRPr="003A25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3A25A6" w:rsidRDefault="003A25A6" w:rsidP="003A25A6">
      <w:pPr>
        <w:pStyle w:val="KeepWithNext"/>
        <w:rPr>
          <w:rtl/>
        </w:rPr>
      </w:pPr>
    </w:p>
    <w:p w:rsidR="003A25A6" w:rsidRDefault="003A25A6" w:rsidP="003A25A6">
      <w:pPr>
        <w:rPr>
          <w:rtl/>
        </w:rPr>
      </w:pPr>
      <w:bookmarkStart w:id="651" w:name="_ETM_Q1_1690506"/>
      <w:bookmarkEnd w:id="651"/>
      <w:r>
        <w:rPr>
          <w:rFonts w:hint="cs"/>
          <w:rtl/>
        </w:rPr>
        <w:t>הוא יבקש</w:t>
      </w:r>
      <w:bookmarkStart w:id="652" w:name="_ETM_Q1_1692259"/>
      <w:bookmarkEnd w:id="652"/>
      <w:r>
        <w:rPr>
          <w:rFonts w:hint="cs"/>
          <w:rtl/>
        </w:rPr>
        <w:t xml:space="preserve"> הפטר. </w:t>
      </w:r>
      <w:bookmarkStart w:id="653" w:name="_ETM_Q1_1694435"/>
      <w:bookmarkEnd w:id="653"/>
    </w:p>
    <w:p w:rsidR="003A25A6" w:rsidRDefault="003A25A6" w:rsidP="003A25A6">
      <w:pPr>
        <w:rPr>
          <w:rtl/>
        </w:rPr>
      </w:pPr>
      <w:bookmarkStart w:id="654" w:name="_ETM_Q1_1694540"/>
      <w:bookmarkEnd w:id="654"/>
    </w:p>
    <w:p w:rsidR="003A25A6" w:rsidRDefault="003A25A6" w:rsidP="003A25A6">
      <w:pPr>
        <w:pStyle w:val="afb"/>
        <w:keepNext/>
        <w:rPr>
          <w:rtl/>
          <w:lang w:eastAsia="he-IL"/>
        </w:rPr>
      </w:pPr>
      <w:bookmarkStart w:id="655" w:name="_ETM_Q1_1693666"/>
      <w:bookmarkStart w:id="656" w:name="_ETM_Q1_1691331"/>
      <w:bookmarkStart w:id="657" w:name="ET_guest_705743_226"/>
      <w:bookmarkStart w:id="658" w:name="ET_speakercontinue_694383_224"/>
      <w:bookmarkEnd w:id="655"/>
      <w:bookmarkEnd w:id="656"/>
      <w:r w:rsidRPr="003A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3A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7"/>
    </w:p>
    <w:p w:rsidR="003A25A6" w:rsidRDefault="003A25A6" w:rsidP="003A25A6">
      <w:pPr>
        <w:pStyle w:val="KeepWithNext"/>
        <w:rPr>
          <w:rtl/>
          <w:lang w:eastAsia="he-IL"/>
        </w:rPr>
      </w:pPr>
    </w:p>
    <w:p w:rsidR="003A25A6" w:rsidRDefault="00905E06" w:rsidP="003A25A6">
      <w:pPr>
        <w:rPr>
          <w:rtl/>
        </w:rPr>
      </w:pPr>
      <w:bookmarkStart w:id="659" w:name="_ETM_Q1_1692073"/>
      <w:bookmarkStart w:id="660" w:name="_ETM_Q1_1692143"/>
      <w:bookmarkStart w:id="661" w:name="_ETM_Q1_1694587"/>
      <w:bookmarkStart w:id="662" w:name="_ETM_Q1_1694676"/>
      <w:bookmarkStart w:id="663" w:name="_ETM_Q1_1692286"/>
      <w:bookmarkStart w:id="664" w:name="_ETM_Q1_1692430"/>
      <w:bookmarkEnd w:id="658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</w:rPr>
        <w:t>אבל אנחנו עוסקים באנשים ש</w:t>
      </w:r>
      <w:r w:rsidR="003A25A6">
        <w:rPr>
          <w:rFonts w:hint="cs"/>
          <w:rtl/>
        </w:rPr>
        <w:t xml:space="preserve">הם לא חדלי פירעון, זאת אומרת: ההנחה היא </w:t>
      </w:r>
      <w:bookmarkStart w:id="665" w:name="_ETM_Q1_1698548"/>
      <w:bookmarkEnd w:id="665"/>
      <w:r w:rsidR="003A25A6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מסוגלים לפרוע את חובם, </w:t>
      </w:r>
      <w:r w:rsidR="003A25A6">
        <w:rPr>
          <w:rFonts w:hint="cs"/>
          <w:rtl/>
        </w:rPr>
        <w:t xml:space="preserve">אבל מתוך התייחסות למצב הכלכלי שלהם </w:t>
      </w:r>
      <w:r>
        <w:rPr>
          <w:rFonts w:hint="cs"/>
          <w:rtl/>
        </w:rPr>
        <w:t>נעש</w:t>
      </w:r>
      <w:r w:rsidR="003A25A6">
        <w:rPr>
          <w:rFonts w:hint="cs"/>
          <w:rtl/>
        </w:rPr>
        <w:t>ית</w:t>
      </w:r>
      <w:r>
        <w:rPr>
          <w:rFonts w:hint="cs"/>
          <w:rtl/>
        </w:rPr>
        <w:t xml:space="preserve"> את הפריסה. </w:t>
      </w:r>
      <w:r w:rsidR="003A25A6">
        <w:rPr>
          <w:rFonts w:hint="cs"/>
          <w:rtl/>
        </w:rPr>
        <w:t xml:space="preserve">השאלה </w:t>
      </w:r>
      <w:r>
        <w:rPr>
          <w:rFonts w:hint="cs"/>
          <w:rtl/>
        </w:rPr>
        <w:t>האם העובדה שהחוב לא משולם במועד המק</w:t>
      </w:r>
      <w:r w:rsidR="003A25A6">
        <w:rPr>
          <w:rFonts w:hint="cs"/>
          <w:rtl/>
        </w:rPr>
        <w:t>ו</w:t>
      </w:r>
      <w:r>
        <w:rPr>
          <w:rFonts w:hint="cs"/>
          <w:rtl/>
        </w:rPr>
        <w:t xml:space="preserve">רי שנקבע, האם הוא  צריך לקבל פטור  מוחלט או פטור גבוה מריבית הפיגורים? או שמא צריך להתייחס גם </w:t>
      </w:r>
      <w:r w:rsidR="003A25A6">
        <w:rPr>
          <w:rFonts w:hint="cs"/>
          <w:rtl/>
        </w:rPr>
        <w:t xml:space="preserve">לעובדה, שבסוף </w:t>
      </w:r>
      <w:bookmarkStart w:id="666" w:name="_ETM_Q1_1716670"/>
      <w:bookmarkEnd w:id="666"/>
      <w:r w:rsidR="003A25A6">
        <w:rPr>
          <w:rFonts w:hint="cs"/>
          <w:rtl/>
        </w:rPr>
        <w:t>החוב לא משולם במועד?</w:t>
      </w:r>
      <w:bookmarkStart w:id="667" w:name="_ETM_Q1_1716918"/>
      <w:bookmarkStart w:id="668" w:name="_ETM_Q1_1717027"/>
      <w:bookmarkStart w:id="669" w:name="_ETM_Q1_1717046"/>
      <w:bookmarkStart w:id="670" w:name="_ETM_Q1_1717155"/>
      <w:bookmarkEnd w:id="667"/>
      <w:bookmarkEnd w:id="668"/>
      <w:bookmarkEnd w:id="669"/>
      <w:bookmarkEnd w:id="670"/>
      <w:r w:rsidR="003A25A6">
        <w:rPr>
          <w:rFonts w:hint="cs"/>
          <w:rtl/>
        </w:rPr>
        <w:t xml:space="preserve"> נקודת האיזון שאנחנו הגענו אליה היא אותה </w:t>
      </w:r>
      <w:bookmarkStart w:id="671" w:name="_ETM_Q1_1718252"/>
      <w:bookmarkEnd w:id="671"/>
      <w:r w:rsidR="003A25A6">
        <w:rPr>
          <w:rFonts w:hint="cs"/>
          <w:rtl/>
        </w:rPr>
        <w:t xml:space="preserve">הצעת חוק ממשלתית. </w:t>
      </w:r>
    </w:p>
    <w:p w:rsidR="003A25A6" w:rsidRDefault="003A25A6" w:rsidP="003A25A6">
      <w:pPr>
        <w:rPr>
          <w:rtl/>
        </w:rPr>
      </w:pPr>
      <w:bookmarkStart w:id="672" w:name="_ETM_Q1_1720687"/>
      <w:bookmarkStart w:id="673" w:name="_ETM_Q1_1720782"/>
      <w:bookmarkEnd w:id="672"/>
      <w:bookmarkEnd w:id="673"/>
    </w:p>
    <w:p w:rsidR="003A25A6" w:rsidRDefault="003A25A6" w:rsidP="003A25A6">
      <w:pPr>
        <w:pStyle w:val="af8"/>
        <w:keepNext/>
        <w:rPr>
          <w:rtl/>
        </w:rPr>
      </w:pPr>
      <w:bookmarkStart w:id="674" w:name="ET_yor_5094_227"/>
      <w:r w:rsidRPr="003A25A6">
        <w:rPr>
          <w:rStyle w:val="TagStyle"/>
          <w:rtl/>
        </w:rPr>
        <w:t xml:space="preserve"> &lt;&lt; </w:t>
      </w:r>
      <w:proofErr w:type="spellStart"/>
      <w:r w:rsidRPr="003A25A6">
        <w:rPr>
          <w:rStyle w:val="TagStyle"/>
          <w:rtl/>
        </w:rPr>
        <w:t>יור</w:t>
      </w:r>
      <w:proofErr w:type="spellEnd"/>
      <w:r w:rsidRPr="003A25A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A25A6">
        <w:rPr>
          <w:rStyle w:val="TagStyle"/>
          <w:rtl/>
        </w:rPr>
        <w:t xml:space="preserve"> &lt;&lt; </w:t>
      </w:r>
      <w:proofErr w:type="spellStart"/>
      <w:r w:rsidRPr="003A25A6">
        <w:rPr>
          <w:rStyle w:val="TagStyle"/>
          <w:rtl/>
        </w:rPr>
        <w:t>יור</w:t>
      </w:r>
      <w:proofErr w:type="spellEnd"/>
      <w:r w:rsidRPr="003A25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4"/>
    </w:p>
    <w:p w:rsidR="003A25A6" w:rsidRDefault="003A25A6" w:rsidP="003A25A6">
      <w:pPr>
        <w:pStyle w:val="KeepWithNext"/>
        <w:rPr>
          <w:rtl/>
        </w:rPr>
      </w:pPr>
    </w:p>
    <w:p w:rsidR="003A25A6" w:rsidRDefault="003A25A6" w:rsidP="003A25A6">
      <w:pPr>
        <w:rPr>
          <w:rtl/>
        </w:rPr>
      </w:pPr>
      <w:bookmarkStart w:id="675" w:name="_ETM_Q1_1721811"/>
      <w:bookmarkEnd w:id="675"/>
      <w:r>
        <w:rPr>
          <w:rFonts w:hint="cs"/>
          <w:rtl/>
        </w:rPr>
        <w:t xml:space="preserve">אבל אמרנו שלא נדבר על ה-25%, </w:t>
      </w:r>
      <w:bookmarkStart w:id="676" w:name="_ETM_Q1_1723225"/>
      <w:bookmarkEnd w:id="676"/>
      <w:r>
        <w:rPr>
          <w:rFonts w:hint="cs"/>
          <w:rtl/>
        </w:rPr>
        <w:t>אבל תדעו שעל זה אני חושב</w:t>
      </w:r>
      <w:bookmarkStart w:id="677" w:name="_ETM_Q1_1727307"/>
      <w:bookmarkEnd w:id="677"/>
      <w:r>
        <w:rPr>
          <w:rFonts w:hint="cs"/>
          <w:rtl/>
        </w:rPr>
        <w:t xml:space="preserve"> שכן נצטרך לדבר </w:t>
      </w:r>
      <w:r>
        <w:rPr>
          <w:rtl/>
        </w:rPr>
        <w:t>–</w:t>
      </w:r>
      <w:r>
        <w:rPr>
          <w:rFonts w:hint="cs"/>
          <w:rtl/>
        </w:rPr>
        <w:t xml:space="preserve"> ותבהירו גם לאוצר </w:t>
      </w:r>
      <w:r>
        <w:rPr>
          <w:rtl/>
        </w:rPr>
        <w:t>–</w:t>
      </w:r>
      <w:r>
        <w:rPr>
          <w:rFonts w:hint="cs"/>
          <w:rtl/>
        </w:rPr>
        <w:t xml:space="preserve"> כי אני חושב שאם כבר הולכים</w:t>
      </w:r>
      <w:bookmarkStart w:id="678" w:name="_ETM_Q1_1730606"/>
      <w:bookmarkEnd w:id="678"/>
      <w:r>
        <w:rPr>
          <w:rFonts w:hint="cs"/>
          <w:rtl/>
        </w:rPr>
        <w:t xml:space="preserve"> לקראת מישהו ואם עושים לו פריסה, סימן שבאמת האיש </w:t>
      </w:r>
      <w:bookmarkStart w:id="679" w:name="_ETM_Q1_1734881"/>
      <w:bookmarkEnd w:id="679"/>
      <w:r>
        <w:rPr>
          <w:rFonts w:hint="cs"/>
          <w:rtl/>
        </w:rPr>
        <w:t>לא מסוגל והוא אולי לא חדל פירעון בינתיים, אלא</w:t>
      </w:r>
      <w:bookmarkStart w:id="680" w:name="_ETM_Q1_1737210"/>
      <w:bookmarkEnd w:id="680"/>
      <w:r>
        <w:rPr>
          <w:rFonts w:hint="cs"/>
          <w:rtl/>
        </w:rPr>
        <w:t xml:space="preserve"> אם כן הוא יראה שאין לו ברירה, אז ייהפך לחדל</w:t>
      </w:r>
      <w:bookmarkStart w:id="681" w:name="_ETM_Q1_1741741"/>
      <w:bookmarkEnd w:id="681"/>
      <w:r>
        <w:rPr>
          <w:rFonts w:hint="cs"/>
          <w:rtl/>
        </w:rPr>
        <w:t xml:space="preserve"> פירעון. יכול להיות שהמדינה עם לב רחב, מה שנקרא, 70 </w:t>
      </w:r>
      <w:bookmarkStart w:id="682" w:name="_ETM_Q1_1749518"/>
      <w:bookmarkEnd w:id="682"/>
      <w:r>
        <w:rPr>
          <w:rFonts w:hint="cs"/>
          <w:rtl/>
        </w:rPr>
        <w:t xml:space="preserve">שנה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לב רחב. לא נדבר על זה, אבל תחשבו </w:t>
      </w:r>
      <w:bookmarkStart w:id="683" w:name="_ETM_Q1_1754041"/>
      <w:bookmarkEnd w:id="683"/>
      <w:r>
        <w:rPr>
          <w:rFonts w:hint="cs"/>
          <w:rtl/>
        </w:rPr>
        <w:t xml:space="preserve">שכנראה זאת תהיה אחת מהבקשות.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684" w:name="ET_guest_694383_2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84"/>
    </w:p>
    <w:p w:rsidR="00905E06" w:rsidRDefault="00905E06" w:rsidP="00905E06">
      <w:pPr>
        <w:pStyle w:val="KeepWithNext"/>
        <w:rPr>
          <w:rtl/>
        </w:rPr>
      </w:pPr>
    </w:p>
    <w:p w:rsidR="00905E06" w:rsidRDefault="00A25085" w:rsidP="00905E06">
      <w:pPr>
        <w:rPr>
          <w:rtl/>
        </w:rPr>
      </w:pPr>
      <w:bookmarkStart w:id="685" w:name="_ETM_Q1_1758708"/>
      <w:bookmarkEnd w:id="685"/>
      <w:r>
        <w:rPr>
          <w:rFonts w:hint="cs"/>
          <w:rtl/>
        </w:rPr>
        <w:t>זהו, אני אתייחס רק לעניין הזה - - -</w:t>
      </w:r>
      <w:bookmarkStart w:id="686" w:name="_ETM_Q1_1759048"/>
      <w:bookmarkEnd w:id="686"/>
    </w:p>
    <w:p w:rsidR="00A25085" w:rsidRDefault="00A25085" w:rsidP="00905E06">
      <w:pPr>
        <w:rPr>
          <w:rtl/>
        </w:rPr>
      </w:pPr>
      <w:bookmarkStart w:id="687" w:name="_ETM_Q1_1759183"/>
      <w:bookmarkStart w:id="688" w:name="_ETM_Q1_1759232"/>
      <w:bookmarkStart w:id="689" w:name="_ETM_Q1_1759325"/>
      <w:bookmarkEnd w:id="687"/>
      <w:bookmarkEnd w:id="688"/>
      <w:bookmarkEnd w:id="689"/>
    </w:p>
    <w:p w:rsidR="00A25085" w:rsidRDefault="00A25085" w:rsidP="00A25085">
      <w:pPr>
        <w:pStyle w:val="af8"/>
        <w:keepNext/>
        <w:rPr>
          <w:rtl/>
        </w:rPr>
      </w:pPr>
      <w:bookmarkStart w:id="690" w:name="ET_yor_5094_228"/>
      <w:r w:rsidRPr="00A25085">
        <w:rPr>
          <w:rStyle w:val="TagStyle"/>
          <w:rtl/>
        </w:rPr>
        <w:t xml:space="preserve"> &lt;&lt; </w:t>
      </w:r>
      <w:proofErr w:type="spellStart"/>
      <w:r w:rsidRPr="00A25085">
        <w:rPr>
          <w:rStyle w:val="TagStyle"/>
          <w:rtl/>
        </w:rPr>
        <w:t>יור</w:t>
      </w:r>
      <w:proofErr w:type="spellEnd"/>
      <w:r w:rsidRPr="00A2508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25085">
        <w:rPr>
          <w:rStyle w:val="TagStyle"/>
          <w:rtl/>
        </w:rPr>
        <w:t xml:space="preserve"> &lt;&lt; </w:t>
      </w:r>
      <w:proofErr w:type="spellStart"/>
      <w:r w:rsidRPr="00A25085">
        <w:rPr>
          <w:rStyle w:val="TagStyle"/>
          <w:rtl/>
        </w:rPr>
        <w:t>יור</w:t>
      </w:r>
      <w:proofErr w:type="spellEnd"/>
      <w:r w:rsidRPr="00A250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0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691" w:name="_ETM_Q1_1761033"/>
      <w:bookmarkEnd w:id="691"/>
      <w:r>
        <w:rPr>
          <w:rFonts w:hint="cs"/>
          <w:rtl/>
        </w:rPr>
        <w:t>אני</w:t>
      </w:r>
      <w:bookmarkStart w:id="692" w:name="_ETM_Q1_1762836"/>
      <w:bookmarkEnd w:id="692"/>
      <w:r>
        <w:rPr>
          <w:rFonts w:hint="cs"/>
          <w:rtl/>
        </w:rPr>
        <w:t xml:space="preserve"> מודע. ציפור קטנה לחשה לי, שאחרי שהבנקים וכולם מוכנים</w:t>
      </w:r>
      <w:bookmarkStart w:id="693" w:name="_ETM_Q1_1769938"/>
      <w:bookmarkEnd w:id="693"/>
      <w:r>
        <w:rPr>
          <w:rFonts w:hint="cs"/>
          <w:rtl/>
        </w:rPr>
        <w:t xml:space="preserve">, המדינה אומרת: אבל זה לא חל על החובות שלנו, כי המדינה נמצאת בפשיטת רגל והיא לא מסוגלת לתת </w:t>
      </w:r>
      <w:r>
        <w:rPr>
          <w:rFonts w:hint="eastAsia"/>
        </w:rPr>
        <w:t>–</w:t>
      </w:r>
      <w:r>
        <w:rPr>
          <w:rFonts w:hint="cs"/>
          <w:rtl/>
        </w:rPr>
        <w:t xml:space="preserve"> זה</w:t>
      </w:r>
      <w:bookmarkStart w:id="694" w:name="_ETM_Q1_1776591"/>
      <w:bookmarkEnd w:id="694"/>
      <w:r>
        <w:rPr>
          <w:rFonts w:hint="cs"/>
          <w:rtl/>
        </w:rPr>
        <w:t xml:space="preserve"> לא קיים?</w:t>
      </w:r>
      <w:r>
        <w:rPr>
          <w:rtl/>
        </w:rPr>
        <w:t xml:space="preserve">  </w:t>
      </w:r>
    </w:p>
    <w:p w:rsidR="00A25085" w:rsidRDefault="00A25085" w:rsidP="00A25085">
      <w:pPr>
        <w:rPr>
          <w:rtl/>
        </w:rPr>
      </w:pPr>
      <w:bookmarkStart w:id="695" w:name="_ETM_Q1_1776996"/>
      <w:bookmarkStart w:id="696" w:name="_ETM_Q1_1777101"/>
      <w:bookmarkStart w:id="697" w:name="_ETM_Q1_1778155"/>
      <w:bookmarkEnd w:id="695"/>
      <w:bookmarkEnd w:id="696"/>
      <w:bookmarkEnd w:id="697"/>
    </w:p>
    <w:p w:rsidR="00A25085" w:rsidRDefault="00A25085" w:rsidP="00A25085">
      <w:pPr>
        <w:pStyle w:val="afb"/>
        <w:keepNext/>
        <w:rPr>
          <w:rtl/>
        </w:rPr>
      </w:pPr>
      <w:bookmarkStart w:id="698" w:name="ET_guest_694383_229"/>
      <w:r w:rsidRPr="00A2508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A250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699" w:name="_ETM_Q1_1779023"/>
      <w:bookmarkStart w:id="700" w:name="_ETM_Q1_1779083"/>
      <w:bookmarkEnd w:id="699"/>
      <w:bookmarkEnd w:id="700"/>
      <w:r>
        <w:rPr>
          <w:rFonts w:hint="cs"/>
          <w:rtl/>
        </w:rPr>
        <w:t xml:space="preserve">לא. </w:t>
      </w:r>
    </w:p>
    <w:p w:rsidR="00A25085" w:rsidRDefault="00A25085" w:rsidP="00A25085">
      <w:pPr>
        <w:rPr>
          <w:rtl/>
        </w:rPr>
      </w:pPr>
      <w:bookmarkStart w:id="701" w:name="_ETM_Q1_1779923"/>
      <w:bookmarkStart w:id="702" w:name="_ETM_Q1_1780047"/>
      <w:bookmarkEnd w:id="701"/>
      <w:bookmarkEnd w:id="702"/>
    </w:p>
    <w:p w:rsidR="00A25085" w:rsidRDefault="00A25085" w:rsidP="00A25085">
      <w:pPr>
        <w:pStyle w:val="af8"/>
        <w:keepNext/>
        <w:rPr>
          <w:rtl/>
        </w:rPr>
      </w:pPr>
      <w:bookmarkStart w:id="703" w:name="ET_yor_5094_230"/>
      <w:r w:rsidRPr="00A25085">
        <w:rPr>
          <w:rStyle w:val="TagStyle"/>
          <w:rtl/>
        </w:rPr>
        <w:t xml:space="preserve"> &lt;&lt; </w:t>
      </w:r>
      <w:proofErr w:type="spellStart"/>
      <w:r w:rsidRPr="00A25085">
        <w:rPr>
          <w:rStyle w:val="TagStyle"/>
          <w:rtl/>
        </w:rPr>
        <w:t>יור</w:t>
      </w:r>
      <w:proofErr w:type="spellEnd"/>
      <w:r w:rsidRPr="00A2508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25085">
        <w:rPr>
          <w:rStyle w:val="TagStyle"/>
          <w:rtl/>
        </w:rPr>
        <w:t xml:space="preserve"> &lt;&lt; </w:t>
      </w:r>
      <w:proofErr w:type="spellStart"/>
      <w:r w:rsidRPr="00A25085">
        <w:rPr>
          <w:rStyle w:val="TagStyle"/>
          <w:rtl/>
        </w:rPr>
        <w:t>יור</w:t>
      </w:r>
      <w:proofErr w:type="spellEnd"/>
      <w:r w:rsidRPr="00A250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704" w:name="_ETM_Q1_1781400"/>
      <w:bookmarkEnd w:id="704"/>
      <w:r>
        <w:rPr>
          <w:rFonts w:hint="cs"/>
          <w:rtl/>
        </w:rPr>
        <w:t>אז אני שמח, כי מישהו אמר</w:t>
      </w:r>
      <w:bookmarkStart w:id="705" w:name="_ETM_Q1_1781214"/>
      <w:bookmarkEnd w:id="705"/>
      <w:r>
        <w:rPr>
          <w:rFonts w:hint="cs"/>
          <w:rtl/>
        </w:rPr>
        <w:t xml:space="preserve"> לי ש- - -</w:t>
      </w:r>
    </w:p>
    <w:p w:rsidR="00A25085" w:rsidRDefault="00A25085" w:rsidP="00A25085">
      <w:pPr>
        <w:rPr>
          <w:rtl/>
        </w:rPr>
      </w:pPr>
      <w:bookmarkStart w:id="706" w:name="_ETM_Q1_1780751"/>
      <w:bookmarkStart w:id="707" w:name="_ETM_Q1_1780863"/>
      <w:bookmarkEnd w:id="706"/>
      <w:bookmarkEnd w:id="707"/>
    </w:p>
    <w:p w:rsidR="00A25085" w:rsidRDefault="00A25085" w:rsidP="00A25085">
      <w:pPr>
        <w:pStyle w:val="af7"/>
        <w:keepNext/>
        <w:rPr>
          <w:rtl/>
        </w:rPr>
      </w:pPr>
      <w:bookmarkStart w:id="708" w:name="ET_interruption_קריאה_231"/>
      <w:r w:rsidRPr="00A250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08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8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709" w:name="_ETM_Q1_1783194"/>
      <w:bookmarkEnd w:id="709"/>
      <w:r>
        <w:rPr>
          <w:rFonts w:hint="cs"/>
          <w:rtl/>
        </w:rPr>
        <w:t>הצעת החוק היא על כל סוגי התיקים.</w:t>
      </w:r>
      <w:bookmarkStart w:id="710" w:name="_ETM_Q1_1787111"/>
      <w:bookmarkEnd w:id="710"/>
      <w:r>
        <w:rPr>
          <w:rFonts w:hint="cs"/>
          <w:rtl/>
        </w:rPr>
        <w:t xml:space="preserve"> </w:t>
      </w:r>
      <w:bookmarkStart w:id="711" w:name="_ETM_Q1_1787455"/>
      <w:bookmarkEnd w:id="711"/>
    </w:p>
    <w:p w:rsidR="00A25085" w:rsidRDefault="00A25085" w:rsidP="00A25085">
      <w:pPr>
        <w:rPr>
          <w:rtl/>
        </w:rPr>
      </w:pPr>
      <w:bookmarkStart w:id="712" w:name="_ETM_Q1_1787601"/>
      <w:bookmarkEnd w:id="712"/>
    </w:p>
    <w:p w:rsidR="00A25085" w:rsidRDefault="00A25085" w:rsidP="00A25085">
      <w:pPr>
        <w:pStyle w:val="a5"/>
        <w:keepNext/>
        <w:rPr>
          <w:rtl/>
        </w:rPr>
      </w:pPr>
      <w:bookmarkStart w:id="713" w:name="ET_speaker_5109_232"/>
      <w:r w:rsidRPr="00A25085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A25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714" w:name="_ETM_Q1_1786035"/>
      <w:bookmarkStart w:id="715" w:name="_ETM_Q1_1786117"/>
      <w:bookmarkEnd w:id="714"/>
      <w:bookmarkEnd w:id="715"/>
      <w:r>
        <w:rPr>
          <w:rFonts w:hint="cs"/>
          <w:rtl/>
        </w:rPr>
        <w:t xml:space="preserve">לא, הכוונה היא שזה רק בהוצאה לפועל, ולא במרכז לגביית </w:t>
      </w:r>
      <w:bookmarkStart w:id="716" w:name="_ETM_Q1_1787663"/>
      <w:bookmarkEnd w:id="716"/>
      <w:r>
        <w:rPr>
          <w:rFonts w:hint="cs"/>
          <w:rtl/>
        </w:rPr>
        <w:t xml:space="preserve">קנסות. </w:t>
      </w:r>
      <w:bookmarkStart w:id="717" w:name="_ETM_Q1_1788791"/>
      <w:bookmarkEnd w:id="717"/>
    </w:p>
    <w:p w:rsidR="00A25085" w:rsidRDefault="00A25085" w:rsidP="00A25085">
      <w:pPr>
        <w:rPr>
          <w:rtl/>
        </w:rPr>
      </w:pPr>
      <w:bookmarkStart w:id="718" w:name="_ETM_Q1_1788924"/>
      <w:bookmarkEnd w:id="718"/>
    </w:p>
    <w:p w:rsidR="00905E06" w:rsidRDefault="00905E06" w:rsidP="00905E06">
      <w:pPr>
        <w:pStyle w:val="afb"/>
        <w:keepNext/>
        <w:rPr>
          <w:rtl/>
        </w:rPr>
      </w:pPr>
      <w:bookmarkStart w:id="719" w:name="ET_guest_632644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19"/>
    </w:p>
    <w:p w:rsidR="00905E06" w:rsidRDefault="00905E06" w:rsidP="00905E06">
      <w:pPr>
        <w:pStyle w:val="KeepWithNext"/>
        <w:rPr>
          <w:rtl/>
        </w:rPr>
      </w:pPr>
    </w:p>
    <w:p w:rsidR="00A25085" w:rsidRDefault="00A25085" w:rsidP="00905E06">
      <w:pPr>
        <w:rPr>
          <w:rtl/>
        </w:rPr>
      </w:pPr>
      <w:r>
        <w:rPr>
          <w:rFonts w:hint="cs"/>
          <w:rtl/>
        </w:rPr>
        <w:t xml:space="preserve">כל מה שמנהל הגבייה </w:t>
      </w:r>
      <w:r>
        <w:rPr>
          <w:rtl/>
        </w:rPr>
        <w:t>–</w:t>
      </w:r>
      <w:r>
        <w:rPr>
          <w:rFonts w:hint="cs"/>
          <w:rtl/>
        </w:rPr>
        <w:t xml:space="preserve"> שזה אומר חובות של המדינה שנגבים בהוצאה לפועל </w:t>
      </w:r>
      <w:r>
        <w:rPr>
          <w:rtl/>
        </w:rPr>
        <w:t>–</w:t>
      </w:r>
      <w:r>
        <w:rPr>
          <w:rFonts w:hint="cs"/>
          <w:rtl/>
        </w:rPr>
        <w:t xml:space="preserve"> בוודאי זה חל. כשנעשית פריסה במרכז לגביית </w:t>
      </w:r>
      <w:bookmarkStart w:id="720" w:name="_ETM_Q1_1794978"/>
      <w:bookmarkEnd w:id="720"/>
      <w:r>
        <w:rPr>
          <w:rFonts w:hint="cs"/>
          <w:rtl/>
        </w:rPr>
        <w:t xml:space="preserve">קנסות, </w:t>
      </w:r>
      <w:r w:rsidR="00905E06">
        <w:rPr>
          <w:rFonts w:hint="cs"/>
          <w:rtl/>
        </w:rPr>
        <w:t xml:space="preserve">נכון להיום, </w:t>
      </w:r>
      <w:r>
        <w:rPr>
          <w:rFonts w:hint="cs"/>
          <w:rtl/>
        </w:rPr>
        <w:t xml:space="preserve">אין ריבית, לא מתווספת ריבית. זאת </w:t>
      </w:r>
      <w:bookmarkStart w:id="721" w:name="_ETM_Q1_1805091"/>
      <w:bookmarkEnd w:id="721"/>
      <w:r>
        <w:rPr>
          <w:rFonts w:hint="cs"/>
          <w:rtl/>
        </w:rPr>
        <w:t xml:space="preserve">אומרת, אותה ריבית שהתווספה עד לאותו מועד קיימת. </w:t>
      </w:r>
      <w:bookmarkStart w:id="722" w:name="_ETM_Q1_1804897"/>
      <w:bookmarkEnd w:id="722"/>
    </w:p>
    <w:p w:rsidR="00A25085" w:rsidRDefault="00A25085" w:rsidP="00905E06">
      <w:pPr>
        <w:rPr>
          <w:rtl/>
        </w:rPr>
      </w:pPr>
    </w:p>
    <w:p w:rsidR="00A25085" w:rsidRDefault="00A25085" w:rsidP="00A25085">
      <w:pPr>
        <w:pStyle w:val="af8"/>
        <w:keepNext/>
        <w:rPr>
          <w:rtl/>
        </w:rPr>
      </w:pPr>
      <w:bookmarkStart w:id="723" w:name="ET_yor_5094_233"/>
      <w:r w:rsidRPr="00A25085">
        <w:rPr>
          <w:rStyle w:val="TagStyle"/>
          <w:rtl/>
        </w:rPr>
        <w:t xml:space="preserve"> &lt;&lt; </w:t>
      </w:r>
      <w:proofErr w:type="spellStart"/>
      <w:r w:rsidRPr="00A25085">
        <w:rPr>
          <w:rStyle w:val="TagStyle"/>
          <w:rtl/>
        </w:rPr>
        <w:t>יור</w:t>
      </w:r>
      <w:proofErr w:type="spellEnd"/>
      <w:r w:rsidRPr="00A2508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25085">
        <w:rPr>
          <w:rStyle w:val="TagStyle"/>
          <w:rtl/>
        </w:rPr>
        <w:t xml:space="preserve"> &lt;&lt; </w:t>
      </w:r>
      <w:proofErr w:type="spellStart"/>
      <w:r w:rsidRPr="00A25085">
        <w:rPr>
          <w:rStyle w:val="TagStyle"/>
          <w:rtl/>
        </w:rPr>
        <w:t>יור</w:t>
      </w:r>
      <w:proofErr w:type="spellEnd"/>
      <w:r w:rsidRPr="00A250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3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724" w:name="_ETM_Q1_1807108"/>
      <w:bookmarkEnd w:id="724"/>
      <w:r>
        <w:rPr>
          <w:rFonts w:hint="cs"/>
          <w:rtl/>
        </w:rPr>
        <w:t>נעצרת הריבית?</w:t>
      </w:r>
    </w:p>
    <w:p w:rsidR="00A25085" w:rsidRDefault="00A25085" w:rsidP="00A25085">
      <w:pPr>
        <w:rPr>
          <w:rtl/>
        </w:rPr>
      </w:pPr>
      <w:bookmarkStart w:id="725" w:name="_ETM_Q1_1806334"/>
      <w:bookmarkStart w:id="726" w:name="_ETM_Q1_1806400"/>
      <w:bookmarkEnd w:id="725"/>
      <w:bookmarkEnd w:id="726"/>
    </w:p>
    <w:p w:rsidR="00A25085" w:rsidRDefault="00A25085" w:rsidP="00A25085">
      <w:pPr>
        <w:pStyle w:val="afb"/>
        <w:keepNext/>
        <w:rPr>
          <w:rtl/>
        </w:rPr>
      </w:pPr>
      <w:bookmarkStart w:id="727" w:name="ET_guest_632644_234"/>
      <w:r w:rsidRPr="00A2508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250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A25085" w:rsidRDefault="00A25085" w:rsidP="00A25085">
      <w:pPr>
        <w:pStyle w:val="KeepWithNext"/>
        <w:rPr>
          <w:rtl/>
        </w:rPr>
      </w:pPr>
    </w:p>
    <w:p w:rsidR="00905E06" w:rsidRDefault="00A25085" w:rsidP="00A25085">
      <w:pPr>
        <w:rPr>
          <w:rtl/>
        </w:rPr>
      </w:pPr>
      <w:bookmarkStart w:id="728" w:name="_ETM_Q1_1809374"/>
      <w:bookmarkEnd w:id="728"/>
      <w:r>
        <w:rPr>
          <w:rFonts w:hint="cs"/>
          <w:rtl/>
        </w:rPr>
        <w:t>נ</w:t>
      </w:r>
      <w:bookmarkStart w:id="729" w:name="_ETM_Q1_1809442"/>
      <w:bookmarkEnd w:id="729"/>
      <w:r>
        <w:rPr>
          <w:rFonts w:hint="cs"/>
          <w:rtl/>
        </w:rPr>
        <w:t xml:space="preserve">כון </w:t>
      </w:r>
      <w:bookmarkStart w:id="730" w:name="_ETM_Q1_1809816"/>
      <w:bookmarkEnd w:id="730"/>
      <w:r>
        <w:rPr>
          <w:rFonts w:hint="cs"/>
          <w:rtl/>
        </w:rPr>
        <w:t xml:space="preserve">להיום. </w:t>
      </w:r>
      <w:bookmarkStart w:id="731" w:name="_ETM_Q1_1805042"/>
      <w:bookmarkStart w:id="732" w:name="_ETM_Q1_1805070"/>
      <w:bookmarkStart w:id="733" w:name="_ETM_Q1_1805122"/>
      <w:bookmarkEnd w:id="731"/>
      <w:bookmarkEnd w:id="732"/>
      <w:bookmarkEnd w:id="733"/>
      <w:r>
        <w:rPr>
          <w:rFonts w:hint="cs"/>
          <w:rtl/>
        </w:rPr>
        <w:t>ח</w:t>
      </w:r>
      <w:r w:rsidR="00905E06">
        <w:rPr>
          <w:rFonts w:hint="cs"/>
          <w:rtl/>
        </w:rPr>
        <w:t xml:space="preserve">וקית אפשר שהמנגנון </w:t>
      </w:r>
      <w:r>
        <w:rPr>
          <w:rFonts w:hint="cs"/>
          <w:rtl/>
        </w:rPr>
        <w:t xml:space="preserve">של הריבית </w:t>
      </w:r>
      <w:r w:rsidR="00905E06">
        <w:rPr>
          <w:rFonts w:hint="cs"/>
          <w:rtl/>
        </w:rPr>
        <w:t>ילך וי</w:t>
      </w:r>
      <w:r>
        <w:rPr>
          <w:rFonts w:hint="cs"/>
          <w:rtl/>
        </w:rPr>
        <w:t xml:space="preserve">יווסף. גם הרבה פעמים, כשפונים החייבים, </w:t>
      </w:r>
      <w:r w:rsidR="00905E06">
        <w:rPr>
          <w:rFonts w:hint="cs"/>
          <w:rtl/>
        </w:rPr>
        <w:t xml:space="preserve">נעשית הפחתה </w:t>
      </w:r>
      <w:r>
        <w:rPr>
          <w:rFonts w:hint="cs"/>
          <w:rtl/>
        </w:rPr>
        <w:t xml:space="preserve">של </w:t>
      </w:r>
      <w:bookmarkStart w:id="734" w:name="_ETM_Q1_1818759"/>
      <w:bookmarkEnd w:id="734"/>
      <w:r>
        <w:rPr>
          <w:rFonts w:hint="cs"/>
          <w:rtl/>
        </w:rPr>
        <w:t xml:space="preserve">ריבית העבר בסכומים מאוד-מאוד משמעותיים, ככה שהמדינה והמקום שלה כמרכז לגביית קנסות, </w:t>
      </w:r>
      <w:bookmarkStart w:id="735" w:name="_ETM_Q1_1823592"/>
      <w:bookmarkEnd w:id="735"/>
      <w:r w:rsidR="00905E06">
        <w:rPr>
          <w:rFonts w:hint="cs"/>
          <w:rtl/>
        </w:rPr>
        <w:t xml:space="preserve">חבל לקבוע רף של 25%, כי על פי רוב יש עצירה של הריבית שנצברת נכון להיום, וגם </w:t>
      </w:r>
      <w:r>
        <w:rPr>
          <w:rFonts w:hint="cs"/>
          <w:rtl/>
        </w:rPr>
        <w:t xml:space="preserve">לגבי העבר </w:t>
      </w:r>
      <w:r w:rsidR="00905E06">
        <w:rPr>
          <w:rFonts w:hint="cs"/>
          <w:rtl/>
        </w:rPr>
        <w:t xml:space="preserve">יש הפחתה מאוד משמעותית.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736" w:name="ET_speaker_5109_30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"/>
    </w:p>
    <w:p w:rsidR="00905E06" w:rsidRDefault="00905E06" w:rsidP="00905E06">
      <w:pPr>
        <w:pStyle w:val="KeepWithNext"/>
        <w:rPr>
          <w:rtl/>
        </w:rPr>
      </w:pPr>
    </w:p>
    <w:p w:rsidR="00905E06" w:rsidRDefault="00A25085" w:rsidP="00A25085">
      <w:pPr>
        <w:rPr>
          <w:rtl/>
        </w:rPr>
      </w:pPr>
      <w:r>
        <w:rPr>
          <w:rFonts w:hint="cs"/>
          <w:rtl/>
        </w:rPr>
        <w:t xml:space="preserve">אין לזה בסיס כרגע. </w:t>
      </w:r>
      <w:r w:rsidR="00905E0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לזה </w:t>
      </w:r>
      <w:r w:rsidR="00905E06">
        <w:rPr>
          <w:rFonts w:hint="cs"/>
          <w:rtl/>
        </w:rPr>
        <w:t>בסיס משפטי?</w:t>
      </w:r>
    </w:p>
    <w:p w:rsidR="00A25085" w:rsidRDefault="00A25085" w:rsidP="00905E06">
      <w:pPr>
        <w:rPr>
          <w:rtl/>
        </w:rPr>
      </w:pPr>
      <w:bookmarkStart w:id="737" w:name="_ETM_Q1_1835467"/>
      <w:bookmarkEnd w:id="737"/>
    </w:p>
    <w:p w:rsidR="00A25085" w:rsidRDefault="00A25085" w:rsidP="00A25085">
      <w:pPr>
        <w:pStyle w:val="afb"/>
        <w:keepNext/>
        <w:rPr>
          <w:rtl/>
        </w:rPr>
      </w:pPr>
      <w:bookmarkStart w:id="738" w:name="ET_guest_632644_235"/>
      <w:r w:rsidRPr="00A2508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250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8"/>
    </w:p>
    <w:p w:rsidR="00A25085" w:rsidRDefault="00A25085" w:rsidP="00A25085">
      <w:pPr>
        <w:pStyle w:val="KeepWithNext"/>
        <w:rPr>
          <w:rtl/>
        </w:rPr>
      </w:pPr>
    </w:p>
    <w:p w:rsidR="00A25085" w:rsidRDefault="00A25085" w:rsidP="00A25085">
      <w:pPr>
        <w:rPr>
          <w:rtl/>
        </w:rPr>
      </w:pPr>
      <w:bookmarkStart w:id="739" w:name="_ETM_Q1_1836215"/>
      <w:bookmarkEnd w:id="739"/>
      <w:r>
        <w:rPr>
          <w:rFonts w:hint="cs"/>
          <w:rtl/>
        </w:rPr>
        <w:t>ל</w:t>
      </w:r>
      <w:bookmarkStart w:id="740" w:name="_ETM_Q1_1836285"/>
      <w:bookmarkEnd w:id="740"/>
      <w:r>
        <w:rPr>
          <w:rFonts w:hint="cs"/>
          <w:rtl/>
        </w:rPr>
        <w:t xml:space="preserve">א, אין לנו </w:t>
      </w:r>
      <w:bookmarkStart w:id="741" w:name="_ETM_Q1_1837178"/>
      <w:bookmarkEnd w:id="741"/>
      <w:r>
        <w:rPr>
          <w:rFonts w:hint="cs"/>
          <w:rtl/>
        </w:rPr>
        <w:t>בסיס, אבל זה מה שקורה היום, חוץ מאשר כמובן חובות</w:t>
      </w:r>
      <w:bookmarkStart w:id="742" w:name="_ETM_Q1_1839440"/>
      <w:bookmarkEnd w:id="742"/>
      <w:r>
        <w:rPr>
          <w:rFonts w:hint="cs"/>
          <w:rtl/>
        </w:rPr>
        <w:t xml:space="preserve"> של נפגעי עבירה. </w:t>
      </w:r>
      <w:bookmarkStart w:id="743" w:name="_ETM_Q1_1841816"/>
      <w:bookmarkEnd w:id="743"/>
      <w:r>
        <w:rPr>
          <w:rFonts w:hint="cs"/>
          <w:rtl/>
        </w:rPr>
        <w:t>חבל לקבע את זה על 25%, כי ממילא המרכז - - -</w:t>
      </w:r>
    </w:p>
    <w:p w:rsidR="00A25085" w:rsidRDefault="00A25085" w:rsidP="00A25085">
      <w:pPr>
        <w:rPr>
          <w:rtl/>
        </w:rPr>
      </w:pPr>
      <w:bookmarkStart w:id="744" w:name="_ETM_Q1_1841928"/>
      <w:bookmarkEnd w:id="744"/>
      <w:r>
        <w:rPr>
          <w:rtl/>
        </w:rPr>
        <w:t xml:space="preserve">  </w:t>
      </w:r>
    </w:p>
    <w:p w:rsidR="00905E06" w:rsidRDefault="00905E06" w:rsidP="00905E06">
      <w:pPr>
        <w:pStyle w:val="af8"/>
        <w:keepNext/>
        <w:rPr>
          <w:rtl/>
        </w:rPr>
      </w:pPr>
      <w:bookmarkStart w:id="745" w:name="ET_yor_5094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45"/>
    </w:p>
    <w:p w:rsidR="00905E06" w:rsidRDefault="00905E06" w:rsidP="00905E06">
      <w:pPr>
        <w:pStyle w:val="KeepWithNext"/>
        <w:rPr>
          <w:rtl/>
        </w:rPr>
      </w:pPr>
    </w:p>
    <w:p w:rsidR="00905E06" w:rsidRDefault="00A25085" w:rsidP="00A25085">
      <w:pPr>
        <w:rPr>
          <w:rtl/>
        </w:rPr>
      </w:pPr>
      <w:r>
        <w:rPr>
          <w:rFonts w:hint="cs"/>
          <w:rtl/>
        </w:rPr>
        <w:t xml:space="preserve">תתכוננו גם אתם וגם האוצר, </w:t>
      </w:r>
      <w:bookmarkStart w:id="746" w:name="_ETM_Q1_1849471"/>
      <w:bookmarkEnd w:id="746"/>
      <w:r>
        <w:rPr>
          <w:rFonts w:hint="cs"/>
          <w:rtl/>
        </w:rPr>
        <w:t xml:space="preserve">שכן תהיה בקשה בנושא הזה. תכינו את עצמכם, תעשו גם </w:t>
      </w:r>
      <w:bookmarkStart w:id="747" w:name="_ETM_Q1_1855229"/>
      <w:bookmarkEnd w:id="747"/>
      <w:r>
        <w:rPr>
          <w:rFonts w:hint="cs"/>
          <w:rtl/>
        </w:rPr>
        <w:t xml:space="preserve">את המספרים ואת כל הדברים </w:t>
      </w:r>
      <w:r w:rsidR="00905E06">
        <w:rPr>
          <w:rFonts w:hint="cs"/>
          <w:rtl/>
        </w:rPr>
        <w:t xml:space="preserve">כדי לראות.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748" w:name="ET_speaker_אוסאמה_סעדי_3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8"/>
    </w:p>
    <w:p w:rsidR="00905E06" w:rsidRDefault="00905E06" w:rsidP="00905E06">
      <w:pPr>
        <w:pStyle w:val="KeepWithNext"/>
        <w:rPr>
          <w:rtl/>
        </w:rPr>
      </w:pPr>
    </w:p>
    <w:p w:rsidR="00905E06" w:rsidRDefault="00A25085" w:rsidP="00A25085">
      <w:pPr>
        <w:rPr>
          <w:rtl/>
        </w:rPr>
      </w:pPr>
      <w:r>
        <w:rPr>
          <w:rFonts w:hint="cs"/>
          <w:rtl/>
        </w:rPr>
        <w:t>אני רוצה להזכיר לכולנו, שאנחנו</w:t>
      </w:r>
      <w:bookmarkStart w:id="749" w:name="_ETM_Q1_1863767"/>
      <w:bookmarkEnd w:id="749"/>
      <w:r>
        <w:rPr>
          <w:rFonts w:hint="cs"/>
          <w:rtl/>
        </w:rPr>
        <w:t xml:space="preserve"> כאן בוועדה הזאת העברנו חוק בזמנו </w:t>
      </w:r>
      <w:r w:rsidR="00905E06">
        <w:rPr>
          <w:rFonts w:hint="cs"/>
          <w:rtl/>
        </w:rPr>
        <w:t>של הפחתת 40</w:t>
      </w:r>
      <w:r>
        <w:rPr>
          <w:rFonts w:hint="cs"/>
          <w:rtl/>
        </w:rPr>
        <w:t>%</w:t>
      </w:r>
      <w:r w:rsidR="00905E06">
        <w:rPr>
          <w:rFonts w:hint="cs"/>
          <w:rtl/>
        </w:rPr>
        <w:t xml:space="preserve"> מריבית הפיגורים </w:t>
      </w:r>
      <w:r>
        <w:rPr>
          <w:rFonts w:hint="cs"/>
          <w:rtl/>
        </w:rPr>
        <w:t>כשהיה</w:t>
      </w:r>
      <w:r w:rsidR="00905E06">
        <w:rPr>
          <w:rFonts w:hint="cs"/>
          <w:rtl/>
        </w:rPr>
        <w:t xml:space="preserve"> מבצע</w:t>
      </w:r>
      <w:r>
        <w:rPr>
          <w:rFonts w:hint="cs"/>
          <w:rtl/>
        </w:rPr>
        <w:t>.</w:t>
      </w:r>
      <w:r w:rsidR="00905E06">
        <w:rPr>
          <w:rFonts w:hint="cs"/>
          <w:rtl/>
        </w:rPr>
        <w:t xml:space="preserve"> אני חושב שזה היה מבצע יפה מאוד </w:t>
      </w:r>
      <w:r>
        <w:rPr>
          <w:rFonts w:hint="cs"/>
          <w:rtl/>
        </w:rPr>
        <w:t>עם ה</w:t>
      </w:r>
      <w:r w:rsidR="00905E06">
        <w:rPr>
          <w:rFonts w:hint="cs"/>
          <w:rtl/>
        </w:rPr>
        <w:t>מרכז לגביית קנסות</w:t>
      </w:r>
      <w:r>
        <w:rPr>
          <w:rFonts w:hint="cs"/>
          <w:rtl/>
        </w:rPr>
        <w:t xml:space="preserve">, שהמדינה גבתה והכניסה </w:t>
      </w:r>
      <w:bookmarkStart w:id="750" w:name="_ETM_Q1_1880326"/>
      <w:bookmarkEnd w:id="750"/>
      <w:r>
        <w:rPr>
          <w:rFonts w:hint="cs"/>
          <w:rtl/>
        </w:rPr>
        <w:t>לקופתה יותר מ-150 מיליון שקל. באמת ראינו, שכאשר נותנים תמריץ</w:t>
      </w:r>
      <w:bookmarkStart w:id="751" w:name="_ETM_Q1_1885845"/>
      <w:bookmarkEnd w:id="751"/>
      <w:r>
        <w:rPr>
          <w:rFonts w:hint="cs"/>
          <w:rtl/>
        </w:rPr>
        <w:t xml:space="preserve"> לאנשים, האנשים משלמים. אם אני זוכר, יותר מ-120,000, 130,000</w:t>
      </w:r>
      <w:bookmarkStart w:id="752" w:name="_ETM_Q1_1893778"/>
      <w:bookmarkEnd w:id="752"/>
      <w:r>
        <w:rPr>
          <w:rFonts w:hint="cs"/>
          <w:rtl/>
        </w:rPr>
        <w:t xml:space="preserve"> חייבים, שבאמת שילמו את החוב שלהם. </w:t>
      </w:r>
    </w:p>
    <w:p w:rsidR="00A25085" w:rsidRDefault="00A25085" w:rsidP="00A25085">
      <w:pPr>
        <w:rPr>
          <w:rtl/>
        </w:rPr>
      </w:pPr>
      <w:bookmarkStart w:id="753" w:name="_ETM_Q1_1898520"/>
      <w:bookmarkStart w:id="754" w:name="_ETM_Q1_1898625"/>
      <w:bookmarkStart w:id="755" w:name="_ETM_Q1_1898655"/>
      <w:bookmarkEnd w:id="753"/>
      <w:bookmarkEnd w:id="754"/>
      <w:bookmarkEnd w:id="755"/>
    </w:p>
    <w:p w:rsidR="00A25085" w:rsidRDefault="00A25085" w:rsidP="00A25085">
      <w:pPr>
        <w:rPr>
          <w:rtl/>
        </w:rPr>
      </w:pPr>
      <w:bookmarkStart w:id="756" w:name="_ETM_Q1_1898739"/>
      <w:bookmarkEnd w:id="756"/>
      <w:r>
        <w:rPr>
          <w:rFonts w:hint="cs"/>
          <w:rtl/>
        </w:rPr>
        <w:t>מהבחינה הזאת, אני חושב</w:t>
      </w:r>
      <w:bookmarkStart w:id="757" w:name="_ETM_Q1_1901368"/>
      <w:bookmarkEnd w:id="757"/>
      <w:r>
        <w:rPr>
          <w:rFonts w:hint="cs"/>
          <w:rtl/>
        </w:rPr>
        <w:t xml:space="preserve"> שכן צריך לתת תמריץ ולחשוב על העניין הזה של ריבית</w:t>
      </w:r>
      <w:bookmarkStart w:id="758" w:name="_ETM_Q1_1903736"/>
      <w:bookmarkEnd w:id="758"/>
      <w:r>
        <w:rPr>
          <w:rFonts w:hint="cs"/>
          <w:rtl/>
        </w:rPr>
        <w:t xml:space="preserve"> הפיגורים 25% ואיזה שיעור. מצד שני, כאשר אנחנו מדברים על</w:t>
      </w:r>
      <w:bookmarkStart w:id="759" w:name="_ETM_Q1_1912259"/>
      <w:bookmarkEnd w:id="759"/>
      <w:r>
        <w:rPr>
          <w:rFonts w:hint="cs"/>
          <w:rtl/>
        </w:rPr>
        <w:t xml:space="preserve"> זוכים פרטיים ותיק הוצל"פ, מה לו האוצר שיקום ויזדעק? </w:t>
      </w:r>
      <w:bookmarkStart w:id="760" w:name="_ETM_Q1_1920148"/>
      <w:bookmarkEnd w:id="760"/>
      <w:r>
        <w:rPr>
          <w:rFonts w:hint="cs"/>
          <w:rtl/>
        </w:rPr>
        <w:t xml:space="preserve">הרי זה בין זוכה וחייב, והאוצר אפילו לא קשור. מקסימום </w:t>
      </w:r>
      <w:bookmarkStart w:id="761" w:name="_ETM_Q1_1925282"/>
      <w:bookmarkEnd w:id="761"/>
      <w:r>
        <w:rPr>
          <w:rFonts w:hint="cs"/>
          <w:rtl/>
        </w:rPr>
        <w:t xml:space="preserve">זה יכול להיות קשור לתיקים שהם שייכים למדינה כביכול, אבל </w:t>
      </w:r>
      <w:bookmarkStart w:id="762" w:name="_ETM_Q1_1930783"/>
      <w:bookmarkEnd w:id="762"/>
      <w:r>
        <w:rPr>
          <w:rFonts w:hint="cs"/>
          <w:rtl/>
        </w:rPr>
        <w:t xml:space="preserve">גם כאן אני חושב שאם הגופים המסחריים הפרטיים </w:t>
      </w:r>
      <w:r>
        <w:rPr>
          <w:rtl/>
        </w:rPr>
        <w:t>–</w:t>
      </w:r>
      <w:bookmarkStart w:id="763" w:name="_ETM_Q1_1933920"/>
      <w:bookmarkEnd w:id="763"/>
      <w:r>
        <w:rPr>
          <w:rFonts w:hint="cs"/>
          <w:rtl/>
        </w:rPr>
        <w:t xml:space="preserve"> בנקים, חברות ביטוח, אפילו זוכה פרטית מוכן - - </w:t>
      </w:r>
      <w:bookmarkStart w:id="764" w:name="_ETM_Q1_1937204"/>
      <w:bookmarkEnd w:id="764"/>
      <w:r>
        <w:rPr>
          <w:rFonts w:hint="cs"/>
          <w:rtl/>
        </w:rPr>
        <w:t>-</w:t>
      </w:r>
    </w:p>
    <w:p w:rsidR="00905E06" w:rsidRDefault="00905E06" w:rsidP="00905E06">
      <w:pPr>
        <w:pStyle w:val="KeepWithNext"/>
        <w:rPr>
          <w:rtl/>
        </w:rPr>
      </w:pPr>
    </w:p>
    <w:p w:rsidR="002D5271" w:rsidRDefault="002D5271" w:rsidP="002D5271">
      <w:pPr>
        <w:pStyle w:val="af8"/>
        <w:keepNext/>
        <w:rPr>
          <w:rtl/>
        </w:rPr>
      </w:pPr>
      <w:bookmarkStart w:id="765" w:name="ET_yor_5094_236"/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5"/>
    </w:p>
    <w:p w:rsidR="002D5271" w:rsidRDefault="002D5271" w:rsidP="002D5271">
      <w:pPr>
        <w:pStyle w:val="KeepWithNext"/>
        <w:rPr>
          <w:rtl/>
        </w:rPr>
      </w:pPr>
    </w:p>
    <w:p w:rsidR="002D5271" w:rsidRDefault="002D5271" w:rsidP="002D5271">
      <w:pPr>
        <w:rPr>
          <w:rtl/>
        </w:rPr>
      </w:pPr>
      <w:bookmarkStart w:id="766" w:name="_ETM_Q1_1940586"/>
      <w:bookmarkEnd w:id="766"/>
      <w:r>
        <w:rPr>
          <w:rFonts w:hint="cs"/>
          <w:rtl/>
        </w:rPr>
        <w:t>אם זוכה פרטי מוכן, אני לא מניח שמישהו יתנגד. אנחנו</w:t>
      </w:r>
      <w:bookmarkStart w:id="767" w:name="_ETM_Q1_1945453"/>
      <w:bookmarkEnd w:id="767"/>
      <w:r>
        <w:rPr>
          <w:rFonts w:hint="cs"/>
          <w:rtl/>
        </w:rPr>
        <w:t xml:space="preserve"> מדברים כאן על מה שהחוק יחייב, ובדרך כלל לחייב </w:t>
      </w:r>
      <w:bookmarkStart w:id="768" w:name="_ETM_Q1_1947486"/>
      <w:bookmarkEnd w:id="768"/>
      <w:r>
        <w:rPr>
          <w:rFonts w:hint="cs"/>
          <w:rtl/>
        </w:rPr>
        <w:t>אדם פרטי שהלווה זה גם לא פשוט, כי אתה הול</w:t>
      </w:r>
      <w:bookmarkStart w:id="769" w:name="_ETM_Q1_1954606"/>
      <w:bookmarkEnd w:id="769"/>
      <w:r>
        <w:rPr>
          <w:rFonts w:hint="cs"/>
          <w:rtl/>
        </w:rPr>
        <w:t>ך לקראת זה ואתה פוגע בשני. הלחץ שלנו בדרך כלל</w:t>
      </w:r>
      <w:bookmarkStart w:id="770" w:name="_ETM_Q1_1959114"/>
      <w:bookmarkEnd w:id="770"/>
      <w:r>
        <w:rPr>
          <w:rFonts w:hint="cs"/>
          <w:rtl/>
        </w:rPr>
        <w:t xml:space="preserve"> יכול להיות לגבי גופים ממסדיים, גדולים, שיש להם. פה אתה </w:t>
      </w:r>
      <w:bookmarkStart w:id="771" w:name="_ETM_Q1_1965166"/>
      <w:bookmarkEnd w:id="771"/>
      <w:r>
        <w:rPr>
          <w:rFonts w:hint="cs"/>
          <w:rtl/>
        </w:rPr>
        <w:t>מדבר על אנשים שצריכים ללכת לקראתם. "גופים גדולים שיש להם</w:t>
      </w:r>
      <w:bookmarkStart w:id="772" w:name="_ETM_Q1_1966105"/>
      <w:bookmarkEnd w:id="772"/>
      <w:r>
        <w:rPr>
          <w:rFonts w:hint="cs"/>
          <w:rtl/>
        </w:rPr>
        <w:t xml:space="preserve">" זה קודם כל המדינה. </w:t>
      </w:r>
      <w:bookmarkStart w:id="773" w:name="_ETM_Q1_1967718"/>
      <w:bookmarkEnd w:id="773"/>
    </w:p>
    <w:p w:rsidR="002D5271" w:rsidRDefault="002D5271" w:rsidP="002D5271">
      <w:pPr>
        <w:rPr>
          <w:rtl/>
        </w:rPr>
      </w:pPr>
      <w:bookmarkStart w:id="774" w:name="_ETM_Q1_1967834"/>
      <w:bookmarkEnd w:id="774"/>
    </w:p>
    <w:p w:rsidR="002D5271" w:rsidRDefault="002D5271" w:rsidP="002D5271">
      <w:pPr>
        <w:pStyle w:val="a5"/>
        <w:keepNext/>
        <w:rPr>
          <w:rtl/>
        </w:rPr>
      </w:pPr>
      <w:bookmarkStart w:id="775" w:name="ET_speaker_אוסאמה_סעדי_237"/>
      <w:r w:rsidRPr="002D5271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2D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5"/>
    </w:p>
    <w:p w:rsidR="002D5271" w:rsidRDefault="002D5271" w:rsidP="002D5271">
      <w:pPr>
        <w:pStyle w:val="KeepWithNext"/>
        <w:rPr>
          <w:rtl/>
        </w:rPr>
      </w:pPr>
    </w:p>
    <w:p w:rsidR="002D5271" w:rsidRDefault="002D5271" w:rsidP="002D5271">
      <w:pPr>
        <w:rPr>
          <w:rtl/>
        </w:rPr>
      </w:pPr>
      <w:bookmarkStart w:id="776" w:name="_ETM_Q1_1968414"/>
      <w:bookmarkEnd w:id="776"/>
      <w:r>
        <w:rPr>
          <w:rFonts w:hint="cs"/>
          <w:rtl/>
        </w:rPr>
        <w:t xml:space="preserve">בדיוק. </w:t>
      </w:r>
      <w:bookmarkStart w:id="777" w:name="_ETM_Q1_1969795"/>
      <w:bookmarkEnd w:id="777"/>
    </w:p>
    <w:p w:rsidR="002D5271" w:rsidRDefault="002D5271" w:rsidP="002D5271">
      <w:pPr>
        <w:rPr>
          <w:rtl/>
        </w:rPr>
      </w:pPr>
      <w:bookmarkStart w:id="778" w:name="_ETM_Q1_1969923"/>
      <w:bookmarkEnd w:id="778"/>
    </w:p>
    <w:p w:rsidR="002D5271" w:rsidRDefault="002D5271" w:rsidP="002D5271">
      <w:pPr>
        <w:pStyle w:val="af8"/>
        <w:keepNext/>
        <w:rPr>
          <w:rtl/>
        </w:rPr>
      </w:pPr>
      <w:bookmarkStart w:id="779" w:name="ET_yor_5094_238"/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9"/>
    </w:p>
    <w:p w:rsidR="002D5271" w:rsidRDefault="002D5271" w:rsidP="002D5271">
      <w:pPr>
        <w:pStyle w:val="KeepWithNext"/>
        <w:rPr>
          <w:rtl/>
        </w:rPr>
      </w:pPr>
    </w:p>
    <w:p w:rsidR="002D5271" w:rsidRDefault="002D5271" w:rsidP="002D5271">
      <w:pPr>
        <w:rPr>
          <w:rtl/>
        </w:rPr>
      </w:pPr>
      <w:bookmarkStart w:id="780" w:name="_ETM_Q1_1971159"/>
      <w:bookmarkEnd w:id="780"/>
      <w:r>
        <w:rPr>
          <w:rFonts w:hint="cs"/>
          <w:rtl/>
        </w:rPr>
        <w:t>ואחר כך גם הבנקים</w:t>
      </w:r>
      <w:bookmarkStart w:id="781" w:name="_ETM_Q1_1973340"/>
      <w:bookmarkEnd w:id="781"/>
      <w:r>
        <w:rPr>
          <w:rFonts w:hint="cs"/>
          <w:rtl/>
        </w:rPr>
        <w:t xml:space="preserve"> שהיו שותפים נאמנים שלנו להרבה מאוד דברים. בנקים גם</w:t>
      </w:r>
      <w:bookmarkStart w:id="782" w:name="_ETM_Q1_1977303"/>
      <w:bookmarkEnd w:id="782"/>
      <w:r>
        <w:rPr>
          <w:rFonts w:hint="cs"/>
          <w:rtl/>
        </w:rPr>
        <w:t xml:space="preserve"> יודעים, כשנניח מישהו חייב, הוא מגיע לבנק, מגיעים לאיזה הסדר,</w:t>
      </w:r>
      <w:bookmarkStart w:id="783" w:name="_ETM_Q1_1980830"/>
      <w:bookmarkEnd w:id="783"/>
      <w:r>
        <w:rPr>
          <w:rFonts w:hint="cs"/>
          <w:rtl/>
        </w:rPr>
        <w:t xml:space="preserve"> מוחקים לו הרבה פעמים את כל הריביות שישלם. גם לבנקים </w:t>
      </w:r>
      <w:bookmarkStart w:id="784" w:name="_ETM_Q1_1986848"/>
      <w:bookmarkEnd w:id="784"/>
      <w:r>
        <w:rPr>
          <w:rFonts w:hint="cs"/>
          <w:rtl/>
        </w:rPr>
        <w:t xml:space="preserve">יש לב, אז יכול להיות שהם או אולי גופים </w:t>
      </w:r>
      <w:r>
        <w:rPr>
          <w:rtl/>
        </w:rPr>
        <w:t>–</w:t>
      </w:r>
      <w:bookmarkStart w:id="785" w:name="_ETM_Q1_1992797"/>
      <w:bookmarkEnd w:id="785"/>
      <w:r>
        <w:rPr>
          <w:rFonts w:hint="cs"/>
          <w:rtl/>
        </w:rPr>
        <w:t xml:space="preserve"> אוקי, אבל נדבר על זה. קודם אנחנו אומרים על</w:t>
      </w:r>
      <w:bookmarkStart w:id="786" w:name="_ETM_Q1_1998745"/>
      <w:bookmarkEnd w:id="786"/>
      <w:r>
        <w:rPr>
          <w:rFonts w:hint="cs"/>
          <w:rtl/>
        </w:rPr>
        <w:t xml:space="preserve"> מה אנחנו לא מדברים. </w:t>
      </w:r>
    </w:p>
    <w:p w:rsidR="002D5271" w:rsidRPr="002D5271" w:rsidRDefault="002D5271" w:rsidP="002D5271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787" w:name="ET_guest_705743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87"/>
    </w:p>
    <w:p w:rsidR="00905E06" w:rsidRDefault="00905E06" w:rsidP="00905E06">
      <w:pPr>
        <w:pStyle w:val="KeepWithNext"/>
        <w:rPr>
          <w:rtl/>
        </w:rPr>
      </w:pPr>
    </w:p>
    <w:p w:rsidR="00905E06" w:rsidRDefault="002D5271" w:rsidP="00905E06">
      <w:pPr>
        <w:rPr>
          <w:rtl/>
        </w:rPr>
      </w:pPr>
      <w:r>
        <w:rPr>
          <w:rFonts w:hint="cs"/>
          <w:rtl/>
        </w:rPr>
        <w:t xml:space="preserve">יש לי הרבה דברים לומר על </w:t>
      </w:r>
      <w:bookmarkStart w:id="788" w:name="_ETM_Q1_1999876"/>
      <w:bookmarkEnd w:id="788"/>
      <w:r>
        <w:rPr>
          <w:rFonts w:hint="cs"/>
          <w:rtl/>
        </w:rPr>
        <w:t>מה לא נדבר, אבל - - -</w:t>
      </w:r>
    </w:p>
    <w:p w:rsidR="002D5271" w:rsidRDefault="002D5271" w:rsidP="00905E06">
      <w:pPr>
        <w:rPr>
          <w:rtl/>
        </w:rPr>
      </w:pPr>
      <w:bookmarkStart w:id="789" w:name="_ETM_Q1_2001510"/>
      <w:bookmarkStart w:id="790" w:name="_ETM_Q1_2001607"/>
      <w:bookmarkEnd w:id="789"/>
      <w:bookmarkEnd w:id="790"/>
    </w:p>
    <w:p w:rsidR="002D5271" w:rsidRDefault="002D5271" w:rsidP="002D5271">
      <w:pPr>
        <w:pStyle w:val="af8"/>
        <w:keepNext/>
        <w:rPr>
          <w:rtl/>
        </w:rPr>
      </w:pPr>
      <w:bookmarkStart w:id="791" w:name="ET_yor_5094_239"/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1"/>
    </w:p>
    <w:p w:rsidR="002D5271" w:rsidRDefault="002D5271" w:rsidP="002D5271">
      <w:pPr>
        <w:pStyle w:val="KeepWithNext"/>
        <w:rPr>
          <w:rtl/>
        </w:rPr>
      </w:pPr>
    </w:p>
    <w:p w:rsidR="002D5271" w:rsidRDefault="002D5271" w:rsidP="002D5271">
      <w:pPr>
        <w:rPr>
          <w:rtl/>
        </w:rPr>
      </w:pPr>
      <w:bookmarkStart w:id="792" w:name="_ETM_Q1_2003994"/>
      <w:bookmarkEnd w:id="792"/>
      <w:r>
        <w:rPr>
          <w:rFonts w:hint="cs"/>
          <w:rtl/>
        </w:rPr>
        <w:t>על מה אנחנו נדבר</w:t>
      </w:r>
      <w:bookmarkStart w:id="793" w:name="_ETM_Q1_2007566"/>
      <w:bookmarkEnd w:id="793"/>
      <w:r>
        <w:rPr>
          <w:rFonts w:hint="cs"/>
          <w:rtl/>
        </w:rPr>
        <w:t xml:space="preserve"> עכשיו? על הכול חוץ מהריבית. </w:t>
      </w:r>
      <w:bookmarkStart w:id="794" w:name="_ETM_Q1_2008775"/>
      <w:bookmarkEnd w:id="794"/>
    </w:p>
    <w:p w:rsidR="002D5271" w:rsidRDefault="002D5271" w:rsidP="002D5271">
      <w:pPr>
        <w:rPr>
          <w:rtl/>
        </w:rPr>
      </w:pPr>
      <w:bookmarkStart w:id="795" w:name="_ETM_Q1_2010423"/>
      <w:bookmarkStart w:id="796" w:name="_ETM_Q1_2010542"/>
      <w:bookmarkEnd w:id="795"/>
      <w:bookmarkEnd w:id="796"/>
    </w:p>
    <w:p w:rsidR="00905E06" w:rsidRDefault="00905E06" w:rsidP="00905E06">
      <w:pPr>
        <w:pStyle w:val="afb"/>
        <w:keepNext/>
        <w:rPr>
          <w:rtl/>
        </w:rPr>
      </w:pPr>
      <w:bookmarkStart w:id="797" w:name="ET_guest_694383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97"/>
    </w:p>
    <w:p w:rsidR="00905E06" w:rsidRDefault="00905E06" w:rsidP="00905E06">
      <w:pPr>
        <w:pStyle w:val="KeepWithNext"/>
        <w:rPr>
          <w:rtl/>
        </w:rPr>
      </w:pPr>
    </w:p>
    <w:p w:rsidR="002D5271" w:rsidRDefault="002D5271" w:rsidP="00905E06">
      <w:pPr>
        <w:rPr>
          <w:rtl/>
        </w:rPr>
      </w:pPr>
      <w:r>
        <w:rPr>
          <w:rFonts w:hint="cs"/>
          <w:rtl/>
        </w:rPr>
        <w:t>אתה רוצה שנתחיל בהקראה?</w:t>
      </w:r>
      <w:bookmarkStart w:id="798" w:name="_ETM_Q1_2011914"/>
      <w:bookmarkEnd w:id="798"/>
    </w:p>
    <w:p w:rsidR="002D5271" w:rsidRDefault="002D5271" w:rsidP="00905E06">
      <w:pPr>
        <w:rPr>
          <w:rtl/>
        </w:rPr>
      </w:pPr>
      <w:bookmarkStart w:id="799" w:name="_ETM_Q1_2012009"/>
      <w:bookmarkEnd w:id="799"/>
    </w:p>
    <w:p w:rsidR="002D5271" w:rsidRDefault="002D5271" w:rsidP="002D5271">
      <w:pPr>
        <w:pStyle w:val="af8"/>
        <w:keepNext/>
        <w:rPr>
          <w:rtl/>
        </w:rPr>
      </w:pPr>
      <w:bookmarkStart w:id="800" w:name="ET_yor_5094_240"/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D5271">
        <w:rPr>
          <w:rStyle w:val="TagStyle"/>
          <w:rtl/>
        </w:rPr>
        <w:t xml:space="preserve"> &lt;&lt; </w:t>
      </w:r>
      <w:proofErr w:type="spellStart"/>
      <w:r w:rsidRPr="002D5271">
        <w:rPr>
          <w:rStyle w:val="TagStyle"/>
          <w:rtl/>
        </w:rPr>
        <w:t>יור</w:t>
      </w:r>
      <w:proofErr w:type="spellEnd"/>
      <w:r w:rsidRPr="002D52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0"/>
    </w:p>
    <w:p w:rsidR="002D5271" w:rsidRDefault="002D5271" w:rsidP="002D5271">
      <w:pPr>
        <w:pStyle w:val="KeepWithNext"/>
        <w:rPr>
          <w:rtl/>
        </w:rPr>
      </w:pPr>
    </w:p>
    <w:p w:rsidR="002D5271" w:rsidRDefault="002D5271" w:rsidP="002D5271">
      <w:pPr>
        <w:rPr>
          <w:rtl/>
        </w:rPr>
      </w:pPr>
      <w:bookmarkStart w:id="801" w:name="_ETM_Q1_2013945"/>
      <w:bookmarkEnd w:id="801"/>
      <w:r>
        <w:rPr>
          <w:rFonts w:hint="cs"/>
          <w:rtl/>
        </w:rPr>
        <w:t>כן, אני פשוט לא יודע</w:t>
      </w:r>
      <w:bookmarkStart w:id="802" w:name="_ETM_Q1_2016004"/>
      <w:bookmarkEnd w:id="802"/>
      <w:r>
        <w:rPr>
          <w:rFonts w:hint="cs"/>
          <w:rtl/>
        </w:rPr>
        <w:t xml:space="preserve"> על מה כבר הספקתם לדבר. </w:t>
      </w:r>
      <w:bookmarkStart w:id="803" w:name="_ETM_Q1_2015450"/>
      <w:bookmarkEnd w:id="803"/>
    </w:p>
    <w:p w:rsidR="002D5271" w:rsidRDefault="002D5271" w:rsidP="002D5271">
      <w:pPr>
        <w:rPr>
          <w:rtl/>
        </w:rPr>
      </w:pPr>
      <w:bookmarkStart w:id="804" w:name="_ETM_Q1_2029281"/>
      <w:bookmarkStart w:id="805" w:name="_ETM_Q1_2029411"/>
      <w:bookmarkStart w:id="806" w:name="_ETM_Q1_2030376"/>
      <w:bookmarkEnd w:id="804"/>
      <w:bookmarkEnd w:id="805"/>
      <w:bookmarkEnd w:id="806"/>
    </w:p>
    <w:p w:rsidR="002D5271" w:rsidRDefault="002D5271" w:rsidP="002D5271">
      <w:pPr>
        <w:pStyle w:val="afb"/>
        <w:keepNext/>
        <w:rPr>
          <w:rtl/>
        </w:rPr>
      </w:pPr>
      <w:bookmarkStart w:id="807" w:name="ET_guest_694383_241"/>
      <w:r w:rsidRPr="002D527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2D5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2D5271" w:rsidRDefault="002D5271" w:rsidP="002D5271">
      <w:pPr>
        <w:pStyle w:val="KeepWithNext"/>
        <w:rPr>
          <w:rtl/>
        </w:rPr>
      </w:pPr>
    </w:p>
    <w:p w:rsidR="002D5271" w:rsidRDefault="002D5271" w:rsidP="002D5271">
      <w:pPr>
        <w:rPr>
          <w:rtl/>
        </w:rPr>
      </w:pPr>
      <w:bookmarkStart w:id="808" w:name="_ETM_Q1_2031234"/>
      <w:bookmarkStart w:id="809" w:name="_ETM_Q1_2031304"/>
      <w:bookmarkStart w:id="810" w:name="_ETM_Q1_2015562"/>
      <w:bookmarkEnd w:id="808"/>
      <w:bookmarkEnd w:id="809"/>
      <w:bookmarkEnd w:id="810"/>
      <w:r>
        <w:rPr>
          <w:rFonts w:hint="cs"/>
          <w:rtl/>
        </w:rPr>
        <w:t>אני אתחיל לקרוא:</w:t>
      </w:r>
    </w:p>
    <w:p w:rsidR="00CD0549" w:rsidRPr="00CD0549" w:rsidRDefault="002D5271" w:rsidP="00CD0549">
      <w:pPr>
        <w:pStyle w:val="HeadHatzaotHok"/>
        <w:keepNext w:val="0"/>
        <w:keepLines w:val="0"/>
        <w:rPr>
          <w:b w:val="0"/>
          <w:bCs w:val="0"/>
          <w:sz w:val="24"/>
          <w:szCs w:val="24"/>
        </w:rPr>
      </w:pPr>
      <w:bookmarkStart w:id="811" w:name="_ETM_Q1_2035448"/>
      <w:bookmarkStart w:id="812" w:name="_ETM_Q1_2035597"/>
      <w:bookmarkStart w:id="813" w:name="_ETM_Q1_2035655"/>
      <w:bookmarkEnd w:id="811"/>
      <w:bookmarkEnd w:id="812"/>
      <w:bookmarkEnd w:id="813"/>
      <w:r w:rsidRPr="00CD0549">
        <w:rPr>
          <w:sz w:val="24"/>
          <w:szCs w:val="24"/>
          <w:rtl/>
        </w:rPr>
        <w:t xml:space="preserve"> </w:t>
      </w:r>
      <w:r w:rsidR="00CD0549" w:rsidRPr="00CD0549">
        <w:rPr>
          <w:rFonts w:hint="cs"/>
          <w:sz w:val="24"/>
          <w:szCs w:val="24"/>
          <w:rtl/>
        </w:rPr>
        <w:t>"הצעת חוק ההוצאה לפועל (תיקון מס') (חייב המשלם לפי הוראה לתשלום בשיעורים), התשע"ח-2018</w:t>
      </w:r>
    </w:p>
    <w:p w:rsidR="00CD0549" w:rsidRPr="00CD0549" w:rsidRDefault="00CD0549" w:rsidP="00CD0549">
      <w:pPr>
        <w:widowControl w:val="0"/>
        <w:autoSpaceDE w:val="0"/>
        <w:autoSpaceDN w:val="0"/>
        <w:adjustRightInd w:val="0"/>
        <w:snapToGrid w:val="0"/>
        <w:spacing w:before="240" w:line="360" w:lineRule="auto"/>
        <w:ind w:firstLine="0"/>
        <w:jc w:val="center"/>
        <w:rPr>
          <w:rFonts w:ascii="Arial" w:eastAsia="Arial Unicode MS" w:hAnsi="Arial"/>
          <w:color w:val="000000"/>
          <w:rtl/>
          <w:lang w:eastAsia="ja-JP"/>
        </w:rPr>
      </w:pPr>
    </w:p>
    <w:tbl>
      <w:tblPr>
        <w:bidiVisual/>
        <w:tblW w:w="9103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623"/>
        <w:gridCol w:w="6581"/>
      </w:tblGrid>
      <w:tr w:rsidR="00CD0549" w:rsidRPr="00CD0549" w:rsidTr="00CD0549">
        <w:trPr>
          <w:cantSplit/>
        </w:trPr>
        <w:tc>
          <w:tcPr>
            <w:tcW w:w="1899" w:type="dxa"/>
            <w:hideMark/>
          </w:tcPr>
          <w:p w:rsidR="00CD0549" w:rsidRPr="00CD0549" w:rsidRDefault="00CD0549" w:rsidP="00CD05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CD05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lastRenderedPageBreak/>
              <w:t xml:space="preserve">הוספת כותרת של סימן א' בפרק ז' </w:t>
            </w:r>
          </w:p>
        </w:tc>
        <w:tc>
          <w:tcPr>
            <w:tcW w:w="623" w:type="dxa"/>
          </w:tcPr>
          <w:p w:rsidR="00CD0549" w:rsidRPr="00CD0549" w:rsidRDefault="00CD0549" w:rsidP="00CD0549">
            <w:pPr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right="57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581" w:type="dxa"/>
            <w:hideMark/>
          </w:tcPr>
          <w:p w:rsidR="00CD0549" w:rsidRPr="00CD0549" w:rsidRDefault="00CD0549" w:rsidP="001A703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CD0549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בחוק ההוצאה לפועל, התשכ"ז-1967 (להלן – החוק העיקרי), אחרי הכותרת "פרק ז': חקירת יכולת ותשלום בשיעורים" יבוא:</w:t>
            </w:r>
          </w:p>
        </w:tc>
      </w:tr>
      <w:tr w:rsidR="00CD0549" w:rsidRPr="00CD0549" w:rsidTr="00CD0549">
        <w:trPr>
          <w:cantSplit/>
        </w:trPr>
        <w:tc>
          <w:tcPr>
            <w:tcW w:w="1899" w:type="dxa"/>
          </w:tcPr>
          <w:p w:rsidR="00CD0549" w:rsidRPr="00CD0549" w:rsidRDefault="00CD0549" w:rsidP="00CD054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3" w:type="dxa"/>
          </w:tcPr>
          <w:p w:rsidR="00CD0549" w:rsidRPr="00CD0549" w:rsidRDefault="00CD0549" w:rsidP="00CD05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CD0549" w:rsidRPr="00CD0549" w:rsidRDefault="00CD0549" w:rsidP="00CD054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rPr>
                <w:rFonts w:ascii="Arial" w:eastAsia="Arial Unicode MS" w:hAnsi="Arial"/>
                <w:b/>
                <w:bCs/>
                <w:color w:val="000000"/>
                <w:sz w:val="20"/>
                <w:szCs w:val="26"/>
                <w:lang w:eastAsia="ja-JP"/>
              </w:rPr>
            </w:pPr>
            <w:r w:rsidRPr="00CD0549">
              <w:rPr>
                <w:rFonts w:ascii="Arial" w:eastAsia="Arial Unicode MS" w:hAnsi="Arial" w:hint="cs"/>
                <w:b/>
                <w:bCs/>
                <w:color w:val="000000"/>
                <w:sz w:val="20"/>
                <w:szCs w:val="26"/>
                <w:rtl/>
                <w:lang w:eastAsia="ja-JP"/>
              </w:rPr>
              <w:t>"סימן א': חקירת יכולת והוראה על תשלום בשיעורים"</w:t>
            </w:r>
            <w:r>
              <w:rPr>
                <w:rFonts w:ascii="Arial" w:eastAsia="Arial Unicode MS" w:hAnsi="Arial" w:hint="cs"/>
                <w:b/>
                <w:bCs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</w:tbl>
    <w:p w:rsidR="00CD0549" w:rsidRDefault="00CD0549" w:rsidP="00905E06">
      <w:pPr>
        <w:rPr>
          <w:rtl/>
        </w:rPr>
      </w:pPr>
      <w:bookmarkStart w:id="814" w:name="_ETM_Q1_2012346"/>
      <w:bookmarkStart w:id="815" w:name="_ETM_Q1_2012426"/>
      <w:bookmarkEnd w:id="814"/>
      <w:bookmarkEnd w:id="815"/>
      <w:r>
        <w:rPr>
          <w:rFonts w:hint="cs"/>
          <w:rtl/>
        </w:rPr>
        <w:t xml:space="preserve">חילקנו את </w:t>
      </w:r>
      <w:bookmarkStart w:id="816" w:name="_ETM_Q1_2073053"/>
      <w:bookmarkEnd w:id="816"/>
      <w:r>
        <w:rPr>
          <w:rFonts w:hint="cs"/>
          <w:rtl/>
        </w:rPr>
        <w:t xml:space="preserve">הפרק לסימנים כדי לייצר איזשהו סדר בפרק. זה עניין של </w:t>
      </w:r>
      <w:bookmarkStart w:id="817" w:name="_ETM_Q1_2076829"/>
      <w:bookmarkEnd w:id="817"/>
      <w:r>
        <w:rPr>
          <w:rFonts w:hint="cs"/>
          <w:rtl/>
        </w:rPr>
        <w:t xml:space="preserve">מבנה הפרק. </w:t>
      </w:r>
      <w:bookmarkStart w:id="818" w:name="_ETM_Q1_2078829"/>
      <w:bookmarkEnd w:id="818"/>
    </w:p>
    <w:p w:rsidR="00CD0549" w:rsidRDefault="00CD0549" w:rsidP="00905E06">
      <w:pPr>
        <w:rPr>
          <w:rtl/>
        </w:rPr>
      </w:pPr>
      <w:bookmarkStart w:id="819" w:name="_ETM_Q1_2078929"/>
      <w:bookmarkEnd w:id="819"/>
    </w:p>
    <w:p w:rsidR="00CD0549" w:rsidRDefault="00CD0549" w:rsidP="00CD0549">
      <w:pPr>
        <w:rPr>
          <w:rtl/>
        </w:rPr>
      </w:pPr>
      <w:bookmarkStart w:id="820" w:name="_ETM_Q1_2078981"/>
      <w:bookmarkStart w:id="821" w:name="_ETM_Q1_2079076"/>
      <w:bookmarkEnd w:id="820"/>
      <w:bookmarkEnd w:id="821"/>
      <w:r>
        <w:rPr>
          <w:rFonts w:hint="cs"/>
          <w:rtl/>
        </w:rPr>
        <w:t xml:space="preserve">אחריו יש תיקון סעיף 69א, </w:t>
      </w:r>
      <w:proofErr w:type="spellStart"/>
      <w:r>
        <w:rPr>
          <w:rFonts w:hint="cs"/>
          <w:rtl/>
        </w:rPr>
        <w:t>כש"בסעיף</w:t>
      </w:r>
      <w:proofErr w:type="spellEnd"/>
      <w:r>
        <w:rPr>
          <w:rFonts w:hint="cs"/>
          <w:rtl/>
        </w:rPr>
        <w:t xml:space="preserve"> 69א(א) </w:t>
      </w:r>
      <w:bookmarkStart w:id="822" w:name="_ETM_Q1_2086822"/>
      <w:bookmarkEnd w:id="822"/>
      <w:r>
        <w:rPr>
          <w:rFonts w:hint="cs"/>
          <w:rtl/>
        </w:rPr>
        <w:t xml:space="preserve">לחוק העיקרי, אחרי "תאגיד" יבוא "או תיק </w:t>
      </w:r>
      <w:bookmarkStart w:id="823" w:name="_ETM_Q1_2089973"/>
      <w:bookmarkEnd w:id="823"/>
      <w:r>
        <w:rPr>
          <w:rFonts w:hint="cs"/>
          <w:rtl/>
        </w:rPr>
        <w:t>לביצוע משכון או משכנתא". אפשר לראות</w:t>
      </w:r>
      <w:bookmarkStart w:id="824" w:name="_ETM_Q1_2097050"/>
      <w:bookmarkEnd w:id="824"/>
      <w:r>
        <w:rPr>
          <w:rFonts w:hint="cs"/>
          <w:rtl/>
        </w:rPr>
        <w:t xml:space="preserve"> מהנוסח המעודכן שעלה לוועדה, שהחלטנו בשלב הזה להוריד את </w:t>
      </w:r>
      <w:bookmarkStart w:id="825" w:name="_ETM_Q1_2101584"/>
      <w:bookmarkEnd w:id="825"/>
      <w:r>
        <w:rPr>
          <w:rFonts w:hint="cs"/>
          <w:rtl/>
        </w:rPr>
        <w:t>זה מהנוסח. ב</w:t>
      </w:r>
      <w:r w:rsidR="00905E06">
        <w:rPr>
          <w:rFonts w:hint="cs"/>
          <w:rtl/>
        </w:rPr>
        <w:t xml:space="preserve">עיקרון, הכוונה של הסעיף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להבהיר שזה סעיף שעוסק </w:t>
      </w:r>
      <w:r w:rsidR="00905E06">
        <w:rPr>
          <w:rFonts w:hint="cs"/>
          <w:rtl/>
        </w:rPr>
        <w:t>בכללי המנהל</w:t>
      </w:r>
      <w:r>
        <w:rPr>
          <w:rFonts w:hint="cs"/>
          <w:rtl/>
        </w:rPr>
        <w:t>,</w:t>
      </w:r>
      <w:r w:rsidR="00905E06">
        <w:rPr>
          <w:rFonts w:hint="cs"/>
          <w:rtl/>
        </w:rPr>
        <w:t xml:space="preserve"> שתיכף אנחנו נרחיב עליהם</w:t>
      </w:r>
      <w:r>
        <w:rPr>
          <w:rFonts w:hint="cs"/>
          <w:rtl/>
        </w:rPr>
        <w:t xml:space="preserve">. הכוונה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826" w:name="_ETM_Q1_2111634"/>
      <w:bookmarkEnd w:id="826"/>
      <w:r>
        <w:rPr>
          <w:rFonts w:hint="cs"/>
          <w:rtl/>
        </w:rPr>
        <w:t>להבהיר,</w:t>
      </w:r>
      <w:r w:rsidR="00905E0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05E06">
        <w:rPr>
          <w:rFonts w:hint="cs"/>
          <w:rtl/>
        </w:rPr>
        <w:t xml:space="preserve">בתיקי משכון או משכנתה, </w:t>
      </w:r>
      <w:r>
        <w:rPr>
          <w:rFonts w:hint="cs"/>
          <w:rtl/>
        </w:rPr>
        <w:t>כ</w:t>
      </w:r>
      <w:r w:rsidR="00905E06">
        <w:rPr>
          <w:rFonts w:hint="cs"/>
          <w:rtl/>
        </w:rPr>
        <w:t xml:space="preserve">שמגישים בקשה </w:t>
      </w:r>
      <w:r>
        <w:rPr>
          <w:rFonts w:hint="cs"/>
          <w:rtl/>
        </w:rPr>
        <w:t xml:space="preserve">לביצוע של משכון או משכנתה, </w:t>
      </w:r>
      <w:r w:rsidR="00905E06">
        <w:rPr>
          <w:rFonts w:hint="cs"/>
          <w:rtl/>
        </w:rPr>
        <w:t xml:space="preserve">לא ניתן </w:t>
      </w:r>
      <w:r>
        <w:rPr>
          <w:rFonts w:hint="cs"/>
          <w:rtl/>
        </w:rPr>
        <w:t xml:space="preserve">לשלם לפי כללי פריסה, כי בעצם זה מימוש של </w:t>
      </w:r>
      <w:r w:rsidR="00905E06">
        <w:rPr>
          <w:rFonts w:hint="cs"/>
          <w:rtl/>
        </w:rPr>
        <w:t xml:space="preserve">בטוחה ולא תשלום חוב. </w:t>
      </w:r>
      <w:bookmarkStart w:id="827" w:name="_ETM_Q1_2127412"/>
      <w:bookmarkEnd w:id="827"/>
    </w:p>
    <w:p w:rsidR="00CD0549" w:rsidRDefault="00CD0549" w:rsidP="00CD0549">
      <w:pPr>
        <w:rPr>
          <w:rtl/>
        </w:rPr>
      </w:pPr>
      <w:bookmarkStart w:id="828" w:name="_ETM_Q1_2127530"/>
      <w:bookmarkEnd w:id="828"/>
    </w:p>
    <w:p w:rsidR="00905E06" w:rsidRDefault="00CD0549" w:rsidP="00CD0549">
      <w:pPr>
        <w:rPr>
          <w:rtl/>
        </w:rPr>
      </w:pPr>
      <w:bookmarkStart w:id="829" w:name="_ETM_Q1_2127589"/>
      <w:bookmarkStart w:id="830" w:name="_ETM_Q1_2127659"/>
      <w:bookmarkEnd w:id="829"/>
      <w:bookmarkEnd w:id="830"/>
      <w:r>
        <w:rPr>
          <w:rFonts w:hint="cs"/>
          <w:rtl/>
        </w:rPr>
        <w:t xml:space="preserve">רצינו להכניס </w:t>
      </w:r>
      <w:bookmarkStart w:id="831" w:name="_ETM_Q1_2128049"/>
      <w:bookmarkEnd w:id="831"/>
      <w:r>
        <w:rPr>
          <w:rFonts w:hint="cs"/>
          <w:rtl/>
        </w:rPr>
        <w:t xml:space="preserve">את זה כדי להבהיר. </w:t>
      </w:r>
      <w:r w:rsidR="00905E06">
        <w:rPr>
          <w:rFonts w:hint="cs"/>
          <w:rtl/>
        </w:rPr>
        <w:t>אחרי התייעצות עם הי</w:t>
      </w:r>
      <w:r>
        <w:rPr>
          <w:rFonts w:hint="cs"/>
          <w:rtl/>
        </w:rPr>
        <w:t>י</w:t>
      </w:r>
      <w:r w:rsidR="00905E06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05E06">
        <w:rPr>
          <w:rFonts w:hint="cs"/>
          <w:rtl/>
        </w:rPr>
        <w:t xml:space="preserve">ץ המשפטי של הוועדה, הגענו למסקנה שזו כבר הפרשנות </w:t>
      </w:r>
      <w:r>
        <w:rPr>
          <w:rFonts w:hint="cs"/>
          <w:rtl/>
        </w:rPr>
        <w:t xml:space="preserve">המשפטית הקיימת </w:t>
      </w:r>
      <w:r w:rsidR="00905E06">
        <w:rPr>
          <w:rFonts w:hint="cs"/>
          <w:rtl/>
        </w:rPr>
        <w:t>של הסעיף</w:t>
      </w:r>
      <w:r>
        <w:rPr>
          <w:rFonts w:hint="cs"/>
          <w:rtl/>
        </w:rPr>
        <w:t>, ושכרגע</w:t>
      </w:r>
      <w:bookmarkStart w:id="832" w:name="_ETM_Q1_2140236"/>
      <w:bookmarkEnd w:id="832"/>
      <w:r>
        <w:rPr>
          <w:rFonts w:hint="cs"/>
          <w:rtl/>
        </w:rPr>
        <w:t xml:space="preserve"> אין פרשנות אחרת שעולה מזה. </w:t>
      </w:r>
      <w:r w:rsidR="00905E06">
        <w:rPr>
          <w:rFonts w:hint="cs"/>
          <w:rtl/>
        </w:rPr>
        <w:t xml:space="preserve">החלטנו שלא להוסיף את התיקון. אני רק אבהיר שלא הוספנו את התיקון הזה, לא כי </w:t>
      </w:r>
      <w:r>
        <w:rPr>
          <w:rFonts w:hint="cs"/>
          <w:rtl/>
        </w:rPr>
        <w:t xml:space="preserve">אנחנו חושבים שהוא לא </w:t>
      </w:r>
      <w:r w:rsidR="00905E06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את </w:t>
      </w:r>
      <w:bookmarkStart w:id="833" w:name="_ETM_Q1_2149822"/>
      <w:bookmarkEnd w:id="833"/>
      <w:r w:rsidR="00905E06">
        <w:rPr>
          <w:rFonts w:hint="cs"/>
          <w:rtl/>
        </w:rPr>
        <w:t xml:space="preserve">מה שצריך, </w:t>
      </w:r>
      <w:r>
        <w:rPr>
          <w:rFonts w:hint="cs"/>
          <w:rtl/>
        </w:rPr>
        <w:t>אלא פשוט כי אנחנו חושבים שזאת כבר הפרשנות הקיימת</w:t>
      </w:r>
      <w:bookmarkStart w:id="834" w:name="_ETM_Q1_2151791"/>
      <w:bookmarkEnd w:id="834"/>
      <w:r>
        <w:rPr>
          <w:rFonts w:hint="cs"/>
          <w:rtl/>
        </w:rPr>
        <w:t xml:space="preserve"> </w:t>
      </w:r>
      <w:r w:rsidR="00905E06">
        <w:rPr>
          <w:rFonts w:hint="cs"/>
          <w:rtl/>
        </w:rPr>
        <w:t xml:space="preserve">ולכן אין בו צורך. </w:t>
      </w:r>
    </w:p>
    <w:p w:rsidR="00AE2B68" w:rsidRDefault="00AE2B68" w:rsidP="00CD0549">
      <w:pPr>
        <w:rPr>
          <w:rtl/>
        </w:rPr>
      </w:pPr>
    </w:p>
    <w:tbl>
      <w:tblPr>
        <w:bidiVisual/>
        <w:tblW w:w="9103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623"/>
        <w:gridCol w:w="623"/>
        <w:gridCol w:w="623"/>
        <w:gridCol w:w="623"/>
        <w:gridCol w:w="623"/>
        <w:gridCol w:w="4089"/>
      </w:tblGrid>
      <w:tr w:rsidR="00AE2B68" w:rsidRPr="00AE2B68" w:rsidTr="001A7038">
        <w:trPr>
          <w:cantSplit/>
        </w:trPr>
        <w:tc>
          <w:tcPr>
            <w:tcW w:w="1899" w:type="dxa"/>
            <w:hideMark/>
          </w:tcPr>
          <w:p w:rsidR="00AE2B68" w:rsidRPr="00AE2B68" w:rsidRDefault="001A7038" w:rsidP="00AE2B6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bookmarkStart w:id="835" w:name="_ETM_Q1_2154231"/>
            <w:bookmarkStart w:id="836" w:name="_ETM_Q1_2154363"/>
            <w:bookmarkStart w:id="837" w:name="_ETM_Q1_2157540"/>
            <w:bookmarkStart w:id="838" w:name="_ETM_Q1_2157691"/>
            <w:bookmarkStart w:id="839" w:name="_ETM_Q1_2157744"/>
            <w:bookmarkStart w:id="840" w:name="_ETM_Q1_2157812"/>
            <w:bookmarkEnd w:id="835"/>
            <w:bookmarkEnd w:id="836"/>
            <w:bookmarkEnd w:id="837"/>
            <w:bookmarkEnd w:id="838"/>
            <w:bookmarkEnd w:id="839"/>
            <w:bookmarkEnd w:id="840"/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="00AE2B68" w:rsidRPr="00AE2B6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הוספת סימן ב' בפרק ז'</w:t>
            </w:r>
          </w:p>
        </w:tc>
        <w:tc>
          <w:tcPr>
            <w:tcW w:w="623" w:type="dxa"/>
          </w:tcPr>
          <w:p w:rsidR="00AE2B68" w:rsidRPr="00AE2B68" w:rsidRDefault="00AE2B68" w:rsidP="001A7038">
            <w:pPr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581" w:type="dxa"/>
            <w:gridSpan w:val="5"/>
            <w:hideMark/>
          </w:tcPr>
          <w:p w:rsidR="00AE2B68" w:rsidRPr="001A7038" w:rsidRDefault="00AE2B68" w:rsidP="001A7038">
            <w:pPr>
              <w:pStyle w:val="aff"/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1A703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אחרי סעיף 69ב1 לחוק העיקרי יבוא:</w:t>
            </w:r>
          </w:p>
        </w:tc>
      </w:tr>
      <w:tr w:rsidR="00AE2B68" w:rsidRPr="00AE2B68" w:rsidTr="001A7038">
        <w:trPr>
          <w:cantSplit/>
        </w:trPr>
        <w:tc>
          <w:tcPr>
            <w:tcW w:w="1899" w:type="dxa"/>
          </w:tcPr>
          <w:p w:rsidR="00AE2B68" w:rsidRPr="00AE2B68" w:rsidRDefault="00AE2B68" w:rsidP="00AE2B6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gridSpan w:val="5"/>
            <w:hideMark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rPr>
                <w:rFonts w:ascii="Arial" w:eastAsia="Arial Unicode MS" w:hAnsi="Arial"/>
                <w:b/>
                <w:bCs/>
                <w:color w:val="000000"/>
                <w:lang w:eastAsia="ja-JP"/>
              </w:rPr>
            </w:pPr>
            <w:r w:rsidRPr="00AE2B68">
              <w:rPr>
                <w:rFonts w:ascii="Arial" w:eastAsia="Arial Unicode MS" w:hAnsi="Arial" w:hint="cs"/>
                <w:b/>
                <w:bCs/>
                <w:color w:val="000000"/>
                <w:rtl/>
                <w:lang w:eastAsia="ja-JP"/>
              </w:rPr>
              <w:t>"סימן ב': חייב המשלם לפי הוראה לתשלום בשיעורים</w:t>
            </w:r>
          </w:p>
        </w:tc>
      </w:tr>
      <w:tr w:rsidR="00AE2B68" w:rsidRPr="00AE2B68" w:rsidTr="001A7038">
        <w:trPr>
          <w:cantSplit/>
        </w:trPr>
        <w:tc>
          <w:tcPr>
            <w:tcW w:w="1899" w:type="dxa"/>
          </w:tcPr>
          <w:p w:rsidR="00AE2B68" w:rsidRPr="00AE2B68" w:rsidRDefault="00AE2B68" w:rsidP="00AE2B6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1869" w:type="dxa"/>
            <w:gridSpan w:val="3"/>
            <w:hideMark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E2B6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הגדרות</w:t>
            </w:r>
          </w:p>
        </w:tc>
        <w:tc>
          <w:tcPr>
            <w:tcW w:w="623" w:type="dxa"/>
            <w:hideMark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E2B6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69ב2.</w:t>
            </w:r>
          </w:p>
        </w:tc>
        <w:tc>
          <w:tcPr>
            <w:tcW w:w="4089" w:type="dxa"/>
            <w:hideMark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E2B6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בסימן זה - </w:t>
            </w:r>
          </w:p>
        </w:tc>
      </w:tr>
      <w:tr w:rsidR="00AE2B68" w:rsidRPr="00AE2B68" w:rsidTr="001A7038">
        <w:trPr>
          <w:cantSplit/>
        </w:trPr>
        <w:tc>
          <w:tcPr>
            <w:tcW w:w="1899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4089" w:type="dxa"/>
            <w:hideMark/>
          </w:tcPr>
          <w:p w:rsidR="00AE2B68" w:rsidRPr="00AE2B68" w:rsidRDefault="00AE2B68" w:rsidP="00AE2B6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rPr>
                <w:rFonts w:ascii="Arial" w:eastAsia="Arial Unicode MS" w:hAnsi="Arial"/>
                <w:color w:val="000000"/>
                <w:lang w:eastAsia="ja-JP"/>
              </w:rPr>
            </w:pPr>
            <w:r w:rsidRPr="00AE2B6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"הוראה לתשלום בשיעורים" – הוראה לתשלום חוב בשיעורים לפי צו תשלומים או לפי כללים</w:t>
            </w:r>
            <w:r w:rsidR="001A7038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".</w:t>
            </w:r>
          </w:p>
        </w:tc>
      </w:tr>
    </w:tbl>
    <w:p w:rsidR="00905E06" w:rsidRDefault="001A7038" w:rsidP="001A7038">
      <w:pPr>
        <w:rPr>
          <w:rtl/>
        </w:rPr>
      </w:pPr>
      <w:r>
        <w:rPr>
          <w:rFonts w:hint="cs"/>
          <w:rtl/>
        </w:rPr>
        <w:t xml:space="preserve">ההסדר הזה שאנחנו מציעים </w:t>
      </w:r>
      <w:bookmarkStart w:id="841" w:name="_ETM_Q1_2183053"/>
      <w:bookmarkEnd w:id="841"/>
      <w:r>
        <w:rPr>
          <w:rFonts w:hint="cs"/>
          <w:rtl/>
        </w:rPr>
        <w:t>פה חל על חייב שמשלם בתשלומים לפי הוראות שונות. אפשר לחלק את זה ל</w:t>
      </w:r>
      <w:bookmarkStart w:id="842" w:name="_ETM_Q1_2189373"/>
      <w:bookmarkEnd w:id="842"/>
      <w:r>
        <w:rPr>
          <w:rFonts w:hint="cs"/>
          <w:rtl/>
        </w:rPr>
        <w:t>ש</w:t>
      </w:r>
      <w:r w:rsidR="00905E06">
        <w:rPr>
          <w:rFonts w:hint="cs"/>
          <w:rtl/>
        </w:rPr>
        <w:t>ני סוגים של הוראות בהוצאה לפועל</w:t>
      </w:r>
      <w:r>
        <w:rPr>
          <w:rFonts w:hint="cs"/>
          <w:rtl/>
        </w:rPr>
        <w:t xml:space="preserve">. יש </w:t>
      </w:r>
      <w:r w:rsidR="00905E06">
        <w:rPr>
          <w:rFonts w:hint="cs"/>
          <w:rtl/>
        </w:rPr>
        <w:t>כללי המנהל לפי סעיף 69א</w:t>
      </w:r>
      <w:r>
        <w:rPr>
          <w:rFonts w:hint="cs"/>
          <w:rtl/>
        </w:rPr>
        <w:t>, שאלו כללים שהמנהל</w:t>
      </w:r>
      <w:bookmarkStart w:id="843" w:name="_ETM_Q1_2201101"/>
      <w:bookmarkEnd w:id="843"/>
      <w:r>
        <w:rPr>
          <w:rFonts w:hint="cs"/>
          <w:rtl/>
        </w:rPr>
        <w:t xml:space="preserve"> מוסמך לקבוע לפריסה של חובות. </w:t>
      </w:r>
    </w:p>
    <w:p w:rsidR="001A7038" w:rsidRDefault="001A7038" w:rsidP="001A7038">
      <w:pPr>
        <w:rPr>
          <w:rtl/>
        </w:rPr>
      </w:pPr>
      <w:bookmarkStart w:id="844" w:name="_ETM_Q1_2203245"/>
      <w:bookmarkStart w:id="845" w:name="_ETM_Q1_2203363"/>
      <w:bookmarkEnd w:id="844"/>
      <w:bookmarkEnd w:id="845"/>
    </w:p>
    <w:p w:rsidR="00905E06" w:rsidRDefault="00905E06" w:rsidP="00905E06">
      <w:pPr>
        <w:pStyle w:val="a5"/>
        <w:keepNext/>
        <w:rPr>
          <w:rtl/>
        </w:rPr>
      </w:pPr>
      <w:bookmarkStart w:id="846" w:name="ET_speaker_5109_35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46"/>
    </w:p>
    <w:p w:rsidR="00905E06" w:rsidRDefault="00905E06" w:rsidP="00905E06">
      <w:pPr>
        <w:pStyle w:val="KeepWithNext"/>
        <w:rPr>
          <w:rtl/>
        </w:rPr>
      </w:pPr>
    </w:p>
    <w:p w:rsidR="001A7038" w:rsidRDefault="001A7038" w:rsidP="00905E06">
      <w:pPr>
        <w:rPr>
          <w:rtl/>
        </w:rPr>
      </w:pPr>
      <w:r>
        <w:rPr>
          <w:rFonts w:hint="cs"/>
          <w:rtl/>
        </w:rPr>
        <w:t xml:space="preserve">וקבע בפועל. </w:t>
      </w:r>
      <w:bookmarkStart w:id="847" w:name="_ETM_Q1_2204817"/>
      <w:bookmarkEnd w:id="847"/>
    </w:p>
    <w:p w:rsidR="001A7038" w:rsidRDefault="001A7038" w:rsidP="00905E06">
      <w:pPr>
        <w:rPr>
          <w:rtl/>
        </w:rPr>
      </w:pPr>
      <w:bookmarkStart w:id="848" w:name="_ETM_Q1_2204954"/>
      <w:bookmarkStart w:id="849" w:name="_ETM_Q1_2205938"/>
      <w:bookmarkEnd w:id="848"/>
      <w:bookmarkEnd w:id="849"/>
    </w:p>
    <w:p w:rsidR="001A7038" w:rsidRDefault="001A7038" w:rsidP="001A7038">
      <w:pPr>
        <w:pStyle w:val="afb"/>
        <w:keepNext/>
        <w:rPr>
          <w:rtl/>
        </w:rPr>
      </w:pPr>
      <w:bookmarkStart w:id="850" w:name="ET_guest_694383_242"/>
      <w:r w:rsidRPr="001A703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1A70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0"/>
    </w:p>
    <w:p w:rsidR="001A7038" w:rsidRDefault="001A7038" w:rsidP="001A7038">
      <w:pPr>
        <w:pStyle w:val="KeepWithNext"/>
        <w:rPr>
          <w:rtl/>
        </w:rPr>
      </w:pPr>
    </w:p>
    <w:p w:rsidR="00905E06" w:rsidRDefault="001A7038" w:rsidP="001A7038">
      <w:pPr>
        <w:rPr>
          <w:rtl/>
        </w:rPr>
      </w:pPr>
      <w:bookmarkStart w:id="851" w:name="_ETM_Q1_2206757"/>
      <w:bookmarkStart w:id="852" w:name="_ETM_Q1_2206820"/>
      <w:bookmarkEnd w:id="851"/>
      <w:bookmarkEnd w:id="852"/>
      <w:r w:rsidRPr="001A7038">
        <w:rPr>
          <w:rFonts w:hint="cs"/>
          <w:rtl/>
        </w:rPr>
        <w:t>וקבע בפועל ופורסמו</w:t>
      </w:r>
      <w:bookmarkStart w:id="853" w:name="_ETM_Q1_2207327"/>
      <w:bookmarkEnd w:id="853"/>
      <w:r w:rsidRPr="001A7038">
        <w:rPr>
          <w:rFonts w:hint="cs"/>
          <w:rtl/>
        </w:rPr>
        <w:t xml:space="preserve">, והם בעצם כללים שהיום נשלחים לכל החייבים עם </w:t>
      </w:r>
      <w:bookmarkStart w:id="854" w:name="_ETM_Q1_2210913"/>
      <w:bookmarkEnd w:id="854"/>
      <w:r w:rsidRPr="001A7038">
        <w:rPr>
          <w:rFonts w:hint="cs"/>
          <w:rtl/>
        </w:rPr>
        <w:t>ההתראות.</w:t>
      </w:r>
      <w:r>
        <w:rPr>
          <w:rFonts w:hint="cs"/>
          <w:rtl/>
        </w:rPr>
        <w:t xml:space="preserve"> אלה כללים קבועים, פריסה קבועה, כיום </w:t>
      </w:r>
      <w:bookmarkStart w:id="855" w:name="_ETM_Q1_2216231"/>
      <w:bookmarkEnd w:id="855"/>
      <w:r>
        <w:rPr>
          <w:rFonts w:hint="cs"/>
          <w:rtl/>
        </w:rPr>
        <w:t xml:space="preserve">זה בחובות של עד 20,000, זה משהו שיכול להשתנות. זו </w:t>
      </w:r>
      <w:bookmarkStart w:id="856" w:name="_ETM_Q1_2221500"/>
      <w:bookmarkEnd w:id="856"/>
      <w:r>
        <w:rPr>
          <w:rFonts w:hint="cs"/>
          <w:rtl/>
        </w:rPr>
        <w:t xml:space="preserve">פריסה קבועה, שמי שמשלם מהרגע שהוא קיבל את ההתראה, יכול </w:t>
      </w:r>
      <w:bookmarkStart w:id="857" w:name="_ETM_Q1_2223586"/>
      <w:bookmarkEnd w:id="857"/>
      <w:r>
        <w:rPr>
          <w:rFonts w:hint="cs"/>
          <w:rtl/>
        </w:rPr>
        <w:t xml:space="preserve">לשלם לפי הפריסה הזאת. </w:t>
      </w:r>
      <w:bookmarkStart w:id="858" w:name="_ETM_Q1_2227900"/>
      <w:bookmarkEnd w:id="858"/>
    </w:p>
    <w:p w:rsidR="001A7038" w:rsidRDefault="001A7038" w:rsidP="001A7038">
      <w:pPr>
        <w:rPr>
          <w:rtl/>
        </w:rPr>
      </w:pPr>
      <w:bookmarkStart w:id="859" w:name="_ETM_Q1_2228037"/>
      <w:bookmarkEnd w:id="859"/>
    </w:p>
    <w:p w:rsidR="001A7038" w:rsidRDefault="001A7038" w:rsidP="001A7038">
      <w:pPr>
        <w:rPr>
          <w:rtl/>
        </w:rPr>
      </w:pPr>
      <w:bookmarkStart w:id="860" w:name="_ETM_Q1_2228096"/>
      <w:bookmarkStart w:id="861" w:name="_ETM_Q1_2228157"/>
      <w:bookmarkEnd w:id="860"/>
      <w:bookmarkEnd w:id="861"/>
      <w:r>
        <w:rPr>
          <w:rFonts w:hint="cs"/>
          <w:rtl/>
        </w:rPr>
        <w:t>החלופה השנייה היא צו בתשלומים, כשצו</w:t>
      </w:r>
      <w:bookmarkStart w:id="862" w:name="_ETM_Q1_2230008"/>
      <w:bookmarkEnd w:id="862"/>
      <w:r>
        <w:rPr>
          <w:rFonts w:hint="cs"/>
          <w:rtl/>
        </w:rPr>
        <w:t xml:space="preserve"> בתשלומים זה צו שניתן על ידי רשם, בהתאם בדרך</w:t>
      </w:r>
      <w:bookmarkStart w:id="863" w:name="_ETM_Q1_2233412"/>
      <w:bookmarkEnd w:id="863"/>
      <w:r>
        <w:rPr>
          <w:rFonts w:hint="cs"/>
          <w:rtl/>
        </w:rPr>
        <w:t xml:space="preserve"> כלל ליכולתו של החייב. הוא עושה איזושהי חקירת יכולת, בודק </w:t>
      </w:r>
      <w:bookmarkStart w:id="864" w:name="_ETM_Q1_2237640"/>
      <w:bookmarkEnd w:id="864"/>
      <w:r>
        <w:rPr>
          <w:rFonts w:hint="cs"/>
          <w:rtl/>
        </w:rPr>
        <w:t>את המסמכים או את המידע של החייב, ועל סמך זה</w:t>
      </w:r>
      <w:bookmarkStart w:id="865" w:name="_ETM_Q1_2243455"/>
      <w:bookmarkEnd w:id="865"/>
      <w:r>
        <w:rPr>
          <w:rFonts w:hint="cs"/>
          <w:rtl/>
        </w:rPr>
        <w:t xml:space="preserve"> מחליט לתת לו צו תשלומים. אלה שני הסוגים המרכזיים של</w:t>
      </w:r>
      <w:bookmarkStart w:id="866" w:name="_ETM_Q1_2247596"/>
      <w:bookmarkEnd w:id="866"/>
      <w:r>
        <w:rPr>
          <w:rFonts w:hint="cs"/>
          <w:rtl/>
        </w:rPr>
        <w:t xml:space="preserve"> הוראות תשלומים שיש. איחדנו אותם תחת הגדרה של הוראת תשלומים, </w:t>
      </w:r>
      <w:bookmarkStart w:id="867" w:name="_ETM_Q1_2252667"/>
      <w:bookmarkEnd w:id="867"/>
      <w:r>
        <w:rPr>
          <w:rFonts w:hint="cs"/>
          <w:rtl/>
        </w:rPr>
        <w:t xml:space="preserve">כדי שניתן יהיה להחיל עליהם את כל ההוראות. </w:t>
      </w:r>
    </w:p>
    <w:p w:rsidR="001A7038" w:rsidRDefault="001A7038" w:rsidP="00905E06">
      <w:pPr>
        <w:rPr>
          <w:rtl/>
        </w:rPr>
      </w:pPr>
    </w:p>
    <w:p w:rsidR="001A7038" w:rsidRDefault="001A7038" w:rsidP="001A7038">
      <w:pPr>
        <w:pStyle w:val="a5"/>
        <w:keepNext/>
        <w:rPr>
          <w:rtl/>
        </w:rPr>
      </w:pPr>
      <w:bookmarkStart w:id="868" w:name="ET_speaker_5109_243"/>
      <w:r w:rsidRPr="001A7038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1A70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1A7038" w:rsidRDefault="001A7038" w:rsidP="001A7038">
      <w:pPr>
        <w:pStyle w:val="KeepWithNext"/>
        <w:rPr>
          <w:rtl/>
        </w:rPr>
      </w:pPr>
    </w:p>
    <w:p w:rsidR="001A7038" w:rsidRDefault="001A7038" w:rsidP="001A7038">
      <w:pPr>
        <w:rPr>
          <w:rtl/>
        </w:rPr>
      </w:pPr>
      <w:bookmarkStart w:id="869" w:name="_ETM_Q1_2253036"/>
      <w:bookmarkStart w:id="870" w:name="_ETM_Q1_2253103"/>
      <w:bookmarkEnd w:id="869"/>
      <w:bookmarkEnd w:id="870"/>
      <w:r>
        <w:rPr>
          <w:rtl/>
        </w:rPr>
        <w:t xml:space="preserve">  </w:t>
      </w:r>
      <w:r>
        <w:rPr>
          <w:rFonts w:hint="cs"/>
          <w:rtl/>
        </w:rPr>
        <w:t xml:space="preserve">מה </w:t>
      </w:r>
      <w:bookmarkStart w:id="871" w:name="_ETM_Q1_2255085"/>
      <w:bookmarkEnd w:id="871"/>
      <w:r>
        <w:rPr>
          <w:rFonts w:hint="cs"/>
          <w:rtl/>
        </w:rPr>
        <w:t xml:space="preserve">קורה במצב שבו הצדדים מגיעים להסכמה? זאת אומרת, כשהחייב והזוכה </w:t>
      </w:r>
      <w:bookmarkStart w:id="872" w:name="_ETM_Q1_2262104"/>
      <w:bookmarkEnd w:id="872"/>
      <w:r>
        <w:rPr>
          <w:rFonts w:hint="cs"/>
          <w:rtl/>
        </w:rPr>
        <w:t xml:space="preserve">מגיעים להסכמה על תשלומים, אוטומטית ניתן צו של הרשם? </w:t>
      </w:r>
      <w:bookmarkStart w:id="873" w:name="_ETM_Q1_2265968"/>
      <w:bookmarkEnd w:id="873"/>
      <w:r>
        <w:rPr>
          <w:rFonts w:hint="cs"/>
          <w:rtl/>
        </w:rPr>
        <w:t>זאת אומרת זה ייכנס - - -</w:t>
      </w:r>
    </w:p>
    <w:p w:rsidR="00905E06" w:rsidRDefault="00905E06" w:rsidP="00905E06">
      <w:pPr>
        <w:pStyle w:val="afb"/>
        <w:keepNext/>
        <w:rPr>
          <w:rtl/>
        </w:rPr>
      </w:pPr>
      <w:bookmarkStart w:id="874" w:name="ET_guest_632644_3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74"/>
    </w:p>
    <w:p w:rsidR="00905E06" w:rsidRDefault="00905E06" w:rsidP="00905E06">
      <w:pPr>
        <w:pStyle w:val="KeepWithNext"/>
        <w:rPr>
          <w:rtl/>
        </w:rPr>
      </w:pPr>
    </w:p>
    <w:p w:rsidR="001A7038" w:rsidRDefault="001A7038" w:rsidP="00905E06">
      <w:pPr>
        <w:rPr>
          <w:rtl/>
        </w:rPr>
      </w:pPr>
      <w:r>
        <w:rPr>
          <w:rFonts w:hint="cs"/>
          <w:rtl/>
        </w:rPr>
        <w:t xml:space="preserve">לא, הפרקטיקה הנהוגה </w:t>
      </w:r>
      <w:bookmarkStart w:id="875" w:name="_ETM_Q1_2267641"/>
      <w:bookmarkEnd w:id="875"/>
      <w:r>
        <w:rPr>
          <w:rFonts w:hint="cs"/>
          <w:rtl/>
        </w:rPr>
        <w:t>היא שהזוכה פשוט מדווח על הקטנות קרן. אחד התיקונים שעשינו</w:t>
      </w:r>
      <w:bookmarkStart w:id="876" w:name="_ETM_Q1_2271139"/>
      <w:bookmarkEnd w:id="876"/>
      <w:r>
        <w:rPr>
          <w:rFonts w:hint="cs"/>
          <w:rtl/>
        </w:rPr>
        <w:t xml:space="preserve"> פה בוועדה זה לתקן את סעיף 19ב לחוק ההוצאה לפועל</w:t>
      </w:r>
      <w:bookmarkStart w:id="877" w:name="_ETM_Q1_2274387"/>
      <w:bookmarkEnd w:id="877"/>
      <w:r>
        <w:rPr>
          <w:rFonts w:hint="cs"/>
          <w:rtl/>
        </w:rPr>
        <w:t>, שהזוכה יכול לדווח על הסדר, ואז הוא לא חייב</w:t>
      </w:r>
      <w:bookmarkStart w:id="878" w:name="_ETM_Q1_2279656"/>
      <w:bookmarkEnd w:id="878"/>
      <w:r>
        <w:rPr>
          <w:rFonts w:hint="cs"/>
          <w:rtl/>
        </w:rPr>
        <w:t xml:space="preserve"> לדווח תוך שבעה ימים, אלא אחת לשלושה שבועות או שלושה </w:t>
      </w:r>
      <w:bookmarkStart w:id="879" w:name="_ETM_Q1_2282615"/>
      <w:bookmarkEnd w:id="879"/>
      <w:r>
        <w:rPr>
          <w:rFonts w:hint="cs"/>
          <w:rtl/>
        </w:rPr>
        <w:t xml:space="preserve">חודשים בפרק הזמן שקבוע. </w:t>
      </w:r>
      <w:bookmarkStart w:id="880" w:name="_ETM_Q1_2284936"/>
      <w:bookmarkEnd w:id="880"/>
    </w:p>
    <w:p w:rsidR="001A7038" w:rsidRDefault="001A7038" w:rsidP="00905E06">
      <w:pPr>
        <w:rPr>
          <w:rtl/>
        </w:rPr>
      </w:pPr>
      <w:bookmarkStart w:id="881" w:name="_ETM_Q1_2285008"/>
      <w:bookmarkStart w:id="882" w:name="_ETM_Q1_2285071"/>
      <w:bookmarkEnd w:id="881"/>
      <w:bookmarkEnd w:id="882"/>
    </w:p>
    <w:p w:rsidR="00905E06" w:rsidRDefault="001A7038" w:rsidP="001A7038">
      <w:pPr>
        <w:rPr>
          <w:rtl/>
        </w:rPr>
      </w:pPr>
      <w:bookmarkStart w:id="883" w:name="_ETM_Q1_2285163"/>
      <w:bookmarkEnd w:id="883"/>
      <w:r>
        <w:rPr>
          <w:rFonts w:hint="cs"/>
          <w:rtl/>
        </w:rPr>
        <w:t xml:space="preserve">הפרקטיקה שהשתרשה אחרי התיקון הזה שגם </w:t>
      </w:r>
      <w:bookmarkStart w:id="884" w:name="_ETM_Q1_2287972"/>
      <w:bookmarkEnd w:id="884"/>
      <w:r>
        <w:rPr>
          <w:rFonts w:hint="cs"/>
          <w:rtl/>
        </w:rPr>
        <w:t>זוכים שטענו במסגרת התיקון פה בוועדה, שמאוד קשה לדווח</w:t>
      </w:r>
      <w:bookmarkStart w:id="885" w:name="_ETM_Q1_2291604"/>
      <w:bookmarkEnd w:id="885"/>
      <w:r>
        <w:rPr>
          <w:rFonts w:hint="cs"/>
          <w:rtl/>
        </w:rPr>
        <w:t xml:space="preserve"> תוך שבעה ימים, </w:t>
      </w:r>
      <w:r w:rsidR="00905E06">
        <w:rPr>
          <w:rFonts w:hint="cs"/>
          <w:rtl/>
        </w:rPr>
        <w:t xml:space="preserve">מדווחים תוך שבעה ימים.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886" w:name="ET_speaker_5109_37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6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האם אין היגיון</w:t>
      </w:r>
      <w:r w:rsidR="001A7038">
        <w:rPr>
          <w:rFonts w:hint="cs"/>
          <w:rtl/>
        </w:rPr>
        <w:t xml:space="preserve"> להחיל את ההסדר הזה</w:t>
      </w:r>
      <w:bookmarkStart w:id="887" w:name="_ETM_Q1_2298823"/>
      <w:bookmarkEnd w:id="887"/>
      <w:r w:rsidR="001A7038">
        <w:rPr>
          <w:rFonts w:hint="cs"/>
          <w:rtl/>
        </w:rPr>
        <w:t xml:space="preserve"> גם במצב כזה</w:t>
      </w:r>
      <w:r>
        <w:rPr>
          <w:rFonts w:hint="cs"/>
          <w:rtl/>
        </w:rPr>
        <w:t>?</w:t>
      </w:r>
    </w:p>
    <w:p w:rsidR="00905E06" w:rsidRDefault="00905E06" w:rsidP="00905E06">
      <w:pPr>
        <w:rPr>
          <w:rtl/>
        </w:rPr>
      </w:pPr>
    </w:p>
    <w:p w:rsidR="001A7038" w:rsidRDefault="001A7038" w:rsidP="001A7038">
      <w:pPr>
        <w:pStyle w:val="a5"/>
        <w:keepNext/>
        <w:rPr>
          <w:rtl/>
        </w:rPr>
      </w:pPr>
      <w:bookmarkStart w:id="888" w:name="ET_speaker_אוסאמה_סעדי_244"/>
      <w:r w:rsidRPr="001A7038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A70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1A7038" w:rsidRDefault="001A7038" w:rsidP="001A7038">
      <w:pPr>
        <w:pStyle w:val="KeepWithNext"/>
        <w:rPr>
          <w:rtl/>
        </w:rPr>
      </w:pPr>
    </w:p>
    <w:p w:rsidR="001A7038" w:rsidRDefault="001A7038" w:rsidP="001A7038">
      <w:pPr>
        <w:rPr>
          <w:rtl/>
        </w:rPr>
      </w:pPr>
      <w:bookmarkStart w:id="889" w:name="_ETM_Q1_2301965"/>
      <w:bookmarkEnd w:id="889"/>
      <w:r>
        <w:rPr>
          <w:rFonts w:hint="cs"/>
          <w:rtl/>
        </w:rPr>
        <w:t xml:space="preserve">זה מה </w:t>
      </w:r>
      <w:bookmarkStart w:id="890" w:name="_ETM_Q1_2302858"/>
      <w:bookmarkEnd w:id="890"/>
      <w:r>
        <w:rPr>
          <w:rFonts w:hint="cs"/>
          <w:rtl/>
        </w:rPr>
        <w:t xml:space="preserve">שהצעתי, זאת בדיוק ההצעה שלי. </w:t>
      </w:r>
    </w:p>
    <w:p w:rsidR="001A7038" w:rsidRDefault="001A7038" w:rsidP="001A7038">
      <w:pPr>
        <w:rPr>
          <w:rtl/>
        </w:rPr>
      </w:pPr>
      <w:bookmarkStart w:id="891" w:name="_ETM_Q1_2303615"/>
      <w:bookmarkEnd w:id="891"/>
    </w:p>
    <w:p w:rsidR="001A7038" w:rsidRDefault="001A7038" w:rsidP="001A7038">
      <w:pPr>
        <w:pStyle w:val="a5"/>
        <w:keepNext/>
        <w:rPr>
          <w:rtl/>
        </w:rPr>
      </w:pPr>
      <w:bookmarkStart w:id="892" w:name="ET_speaker_5109_245"/>
      <w:r w:rsidRPr="001A7038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1A70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1A7038" w:rsidRDefault="001A7038" w:rsidP="001A7038">
      <w:pPr>
        <w:pStyle w:val="KeepWithNext"/>
        <w:rPr>
          <w:rtl/>
        </w:rPr>
      </w:pPr>
    </w:p>
    <w:p w:rsidR="001A7038" w:rsidRDefault="001A7038" w:rsidP="001A7038">
      <w:pPr>
        <w:rPr>
          <w:rtl/>
        </w:rPr>
      </w:pPr>
      <w:bookmarkStart w:id="893" w:name="_ETM_Q1_2304290"/>
      <w:bookmarkStart w:id="894" w:name="_ETM_Q1_2304362"/>
      <w:bookmarkEnd w:id="893"/>
      <w:bookmarkEnd w:id="894"/>
      <w:r>
        <w:rPr>
          <w:rtl/>
        </w:rPr>
        <w:t xml:space="preserve">    </w:t>
      </w:r>
      <w:r>
        <w:rPr>
          <w:rFonts w:hint="cs"/>
          <w:rtl/>
        </w:rPr>
        <w:t>לא, דווקא לפי מה שאמרה</w:t>
      </w:r>
      <w:bookmarkStart w:id="895" w:name="_ETM_Q1_2307425"/>
      <w:bookmarkEnd w:id="895"/>
      <w:r>
        <w:rPr>
          <w:rFonts w:hint="cs"/>
          <w:rtl/>
        </w:rPr>
        <w:t xml:space="preserve"> עכשיו מירב זה לכאורה - - -</w:t>
      </w:r>
    </w:p>
    <w:p w:rsidR="001A7038" w:rsidRDefault="001A7038" w:rsidP="001A7038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896" w:name="ET_guest_636772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96"/>
    </w:p>
    <w:p w:rsidR="00905E06" w:rsidRDefault="00905E06" w:rsidP="00905E06">
      <w:pPr>
        <w:pStyle w:val="KeepWithNext"/>
        <w:rPr>
          <w:rtl/>
        </w:rPr>
      </w:pPr>
    </w:p>
    <w:p w:rsidR="00905E06" w:rsidRDefault="005136E8" w:rsidP="005136E8">
      <w:pPr>
        <w:rPr>
          <w:rtl/>
        </w:rPr>
      </w:pPr>
      <w:r>
        <w:rPr>
          <w:rFonts w:hint="cs"/>
          <w:rtl/>
        </w:rPr>
        <w:t xml:space="preserve">אבל ההסדר עצמו בין </w:t>
      </w:r>
      <w:bookmarkStart w:id="897" w:name="_ETM_Q1_2309163"/>
      <w:bookmarkEnd w:id="897"/>
      <w:r>
        <w:rPr>
          <w:rFonts w:hint="cs"/>
          <w:rtl/>
        </w:rPr>
        <w:t xml:space="preserve">הזוכה לבין החייב כולל איזושהי הנחה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כשמגיעים להסדר </w:t>
      </w:r>
      <w:bookmarkStart w:id="898" w:name="_ETM_Q1_2316341"/>
      <w:bookmarkEnd w:id="898"/>
      <w:r>
        <w:rPr>
          <w:rFonts w:hint="cs"/>
          <w:rtl/>
        </w:rPr>
        <w:t>בין הנושה לבין החייב, לא על פי הסכום שיש בתיק</w:t>
      </w:r>
      <w:bookmarkStart w:id="899" w:name="_ETM_Q1_2320450"/>
      <w:bookmarkEnd w:id="899"/>
      <w:r>
        <w:rPr>
          <w:rFonts w:hint="cs"/>
          <w:rtl/>
        </w:rPr>
        <w:t xml:space="preserve"> ההוצאה לפועל, אלא בהסכמה. אם תיתן גם פה את ההנחה</w:t>
      </w:r>
      <w:bookmarkStart w:id="900" w:name="_ETM_Q1_2327362"/>
      <w:bookmarkEnd w:id="900"/>
      <w:r>
        <w:rPr>
          <w:rFonts w:hint="cs"/>
          <w:rtl/>
        </w:rPr>
        <w:t xml:space="preserve"> המקורית וגם את ההנחה על פי חוק, אתה באיזשהו מצב </w:t>
      </w:r>
      <w:bookmarkStart w:id="901" w:name="_ETM_Q1_2329759"/>
      <w:bookmarkEnd w:id="901"/>
      <w:r>
        <w:rPr>
          <w:rFonts w:hint="cs"/>
          <w:rtl/>
        </w:rPr>
        <w:t>- -</w:t>
      </w:r>
    </w:p>
    <w:p w:rsidR="005136E8" w:rsidRDefault="005136E8" w:rsidP="005136E8">
      <w:pPr>
        <w:rPr>
          <w:rtl/>
        </w:rPr>
      </w:pPr>
      <w:bookmarkStart w:id="902" w:name="_ETM_Q1_2331279"/>
      <w:bookmarkStart w:id="903" w:name="_ETM_Q1_2331392"/>
      <w:bookmarkEnd w:id="902"/>
      <w:bookmarkEnd w:id="903"/>
    </w:p>
    <w:p w:rsidR="005136E8" w:rsidRDefault="005136E8" w:rsidP="005136E8">
      <w:pPr>
        <w:pStyle w:val="a5"/>
        <w:keepNext/>
        <w:rPr>
          <w:rtl/>
        </w:rPr>
      </w:pPr>
      <w:bookmarkStart w:id="904" w:name="ET_speaker_אוסאמה_סעדי_246"/>
      <w:r w:rsidRPr="005136E8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5136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05" w:name="_ETM_Q1_2331071"/>
      <w:bookmarkEnd w:id="905"/>
      <w:r>
        <w:rPr>
          <w:rFonts w:hint="cs"/>
          <w:rtl/>
        </w:rPr>
        <w:t xml:space="preserve">--נותן שתי הנחות. ברגע שיש הסדר בין החייב </w:t>
      </w:r>
      <w:bookmarkStart w:id="906" w:name="_ETM_Q1_2334183"/>
      <w:bookmarkEnd w:id="906"/>
      <w:r>
        <w:rPr>
          <w:rFonts w:hint="cs"/>
          <w:rtl/>
        </w:rPr>
        <w:t xml:space="preserve">לבין הזוכה, אני מכבד את זה. </w:t>
      </w:r>
      <w:bookmarkStart w:id="907" w:name="_ETM_Q1_2334132"/>
      <w:bookmarkEnd w:id="907"/>
    </w:p>
    <w:p w:rsidR="005136E8" w:rsidRDefault="005136E8" w:rsidP="005136E8">
      <w:pPr>
        <w:rPr>
          <w:rtl/>
        </w:rPr>
      </w:pPr>
      <w:bookmarkStart w:id="908" w:name="_ETM_Q1_2334266"/>
      <w:bookmarkEnd w:id="908"/>
    </w:p>
    <w:p w:rsidR="005136E8" w:rsidRDefault="005136E8" w:rsidP="005136E8">
      <w:pPr>
        <w:pStyle w:val="a5"/>
        <w:keepNext/>
        <w:rPr>
          <w:rtl/>
        </w:rPr>
      </w:pPr>
      <w:bookmarkStart w:id="909" w:name="ET_speaker_5109_247"/>
      <w:r w:rsidRPr="005136E8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5136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10" w:name="_ETM_Q1_2337784"/>
      <w:bookmarkStart w:id="911" w:name="_ETM_Q1_2337848"/>
      <w:bookmarkEnd w:id="910"/>
      <w:bookmarkEnd w:id="911"/>
      <w:r>
        <w:rPr>
          <w:rtl/>
        </w:rPr>
        <w:t xml:space="preserve">    </w:t>
      </w:r>
      <w:r>
        <w:rPr>
          <w:rFonts w:hint="cs"/>
          <w:rtl/>
        </w:rPr>
        <w:t xml:space="preserve">אז אני מדבר על </w:t>
      </w:r>
      <w:bookmarkStart w:id="912" w:name="_ETM_Q1_2337196"/>
      <w:bookmarkEnd w:id="912"/>
      <w:r>
        <w:rPr>
          <w:rFonts w:hint="cs"/>
          <w:rtl/>
        </w:rPr>
        <w:t xml:space="preserve">משהו אחר, לא על הרכיב של הריבית </w:t>
      </w:r>
      <w:r>
        <w:rPr>
          <w:rtl/>
        </w:rPr>
        <w:t>–</w:t>
      </w:r>
      <w:r>
        <w:rPr>
          <w:rFonts w:hint="cs"/>
          <w:rtl/>
        </w:rPr>
        <w:t xml:space="preserve"> על</w:t>
      </w:r>
      <w:bookmarkStart w:id="913" w:name="_ETM_Q1_2340068"/>
      <w:bookmarkEnd w:id="913"/>
      <w:r>
        <w:rPr>
          <w:rFonts w:hint="cs"/>
          <w:rtl/>
        </w:rPr>
        <w:t xml:space="preserve"> הרכיב של נקיטת ההליכים. </w:t>
      </w:r>
    </w:p>
    <w:p w:rsidR="005136E8" w:rsidRDefault="005136E8" w:rsidP="005136E8">
      <w:pPr>
        <w:rPr>
          <w:rtl/>
        </w:rPr>
      </w:pPr>
      <w:bookmarkStart w:id="914" w:name="_ETM_Q1_2341858"/>
      <w:bookmarkStart w:id="915" w:name="_ETM_Q1_2341975"/>
      <w:bookmarkEnd w:id="914"/>
      <w:bookmarkEnd w:id="915"/>
    </w:p>
    <w:p w:rsidR="00905E06" w:rsidRDefault="00905E06" w:rsidP="00905E06">
      <w:pPr>
        <w:pStyle w:val="afb"/>
        <w:keepNext/>
        <w:rPr>
          <w:rtl/>
        </w:rPr>
      </w:pPr>
      <w:bookmarkStart w:id="916" w:name="ET_guest_632644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16"/>
    </w:p>
    <w:p w:rsidR="00905E06" w:rsidRDefault="00905E06" w:rsidP="00905E06">
      <w:pPr>
        <w:pStyle w:val="KeepWithNext"/>
        <w:rPr>
          <w:rtl/>
        </w:rPr>
      </w:pPr>
      <w:bookmarkStart w:id="917" w:name="_ETM_Q1_2340974"/>
      <w:bookmarkEnd w:id="917"/>
    </w:p>
    <w:p w:rsidR="005136E8" w:rsidRDefault="005136E8" w:rsidP="005136E8">
      <w:pPr>
        <w:rPr>
          <w:rtl/>
        </w:rPr>
      </w:pPr>
      <w:bookmarkStart w:id="918" w:name="_ETM_Q1_2341084"/>
      <w:bookmarkEnd w:id="918"/>
      <w:r>
        <w:rPr>
          <w:rFonts w:hint="cs"/>
          <w:rtl/>
        </w:rPr>
        <w:t>אז הזוכה מסכים. בדרך כלל בהס</w:t>
      </w:r>
      <w:bookmarkStart w:id="919" w:name="_ETM_Q1_2342503"/>
      <w:bookmarkEnd w:id="919"/>
      <w:r>
        <w:rPr>
          <w:rFonts w:hint="cs"/>
          <w:rtl/>
        </w:rPr>
        <w:t>כם ביניהם - - -</w:t>
      </w:r>
    </w:p>
    <w:p w:rsidR="005136E8" w:rsidRDefault="005136E8" w:rsidP="005136E8">
      <w:pPr>
        <w:rPr>
          <w:rtl/>
        </w:rPr>
      </w:pPr>
      <w:bookmarkStart w:id="920" w:name="_ETM_Q1_2345353"/>
      <w:bookmarkStart w:id="921" w:name="_ETM_Q1_2345459"/>
      <w:bookmarkStart w:id="922" w:name="_ETM_Q1_2345484"/>
      <w:bookmarkEnd w:id="920"/>
      <w:bookmarkEnd w:id="921"/>
      <w:bookmarkEnd w:id="922"/>
    </w:p>
    <w:p w:rsidR="005136E8" w:rsidRDefault="005136E8" w:rsidP="005136E8">
      <w:pPr>
        <w:pStyle w:val="afb"/>
        <w:keepNext/>
        <w:rPr>
          <w:rtl/>
        </w:rPr>
      </w:pPr>
      <w:bookmarkStart w:id="923" w:name="ET_guest_636772_248"/>
      <w:r w:rsidRPr="005136E8">
        <w:rPr>
          <w:rStyle w:val="TagStyle"/>
          <w:rtl/>
        </w:rPr>
        <w:t xml:space="preserve"> &lt;&lt; אורח &gt;&gt; </w:t>
      </w:r>
      <w:r>
        <w:rPr>
          <w:rtl/>
        </w:rPr>
        <w:t>דן בן סימון:</w:t>
      </w:r>
      <w:r w:rsidRPr="005136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24" w:name="_ETM_Q1_2346169"/>
      <w:bookmarkStart w:id="925" w:name="_ETM_Q1_2346236"/>
      <w:bookmarkEnd w:id="924"/>
      <w:bookmarkEnd w:id="925"/>
      <w:r>
        <w:rPr>
          <w:rFonts w:hint="cs"/>
          <w:rtl/>
        </w:rPr>
        <w:t xml:space="preserve">יש שם עיכוב הליכים. </w:t>
      </w:r>
    </w:p>
    <w:p w:rsidR="005136E8" w:rsidRDefault="005136E8" w:rsidP="005136E8">
      <w:pPr>
        <w:rPr>
          <w:rtl/>
        </w:rPr>
      </w:pPr>
      <w:bookmarkStart w:id="926" w:name="_ETM_Q1_2345254"/>
      <w:bookmarkStart w:id="927" w:name="_ETM_Q1_2345321"/>
      <w:bookmarkEnd w:id="926"/>
      <w:bookmarkEnd w:id="927"/>
    </w:p>
    <w:p w:rsidR="005136E8" w:rsidRDefault="005136E8" w:rsidP="005136E8">
      <w:pPr>
        <w:pStyle w:val="a5"/>
        <w:keepNext/>
        <w:rPr>
          <w:rtl/>
        </w:rPr>
      </w:pPr>
      <w:bookmarkStart w:id="928" w:name="ET_speaker_5109_249"/>
      <w:r w:rsidRPr="005136E8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5136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29" w:name="_ETM_Q1_2346867"/>
      <w:bookmarkStart w:id="930" w:name="_ETM_Q1_2346939"/>
      <w:bookmarkEnd w:id="929"/>
      <w:bookmarkEnd w:id="930"/>
      <w:r>
        <w:rPr>
          <w:rtl/>
        </w:rPr>
        <w:t xml:space="preserve">    </w:t>
      </w:r>
      <w:r>
        <w:rPr>
          <w:rFonts w:hint="cs"/>
          <w:rtl/>
        </w:rPr>
        <w:t xml:space="preserve">ואז </w:t>
      </w:r>
      <w:bookmarkStart w:id="931" w:name="_ETM_Q1_2348318"/>
      <w:bookmarkEnd w:id="931"/>
      <w:r>
        <w:rPr>
          <w:rFonts w:hint="cs"/>
          <w:rtl/>
        </w:rPr>
        <w:t>הם מגישים את זה להוצאה לפועל?</w:t>
      </w:r>
      <w:bookmarkStart w:id="932" w:name="_ETM_Q1_2349012"/>
      <w:bookmarkEnd w:id="932"/>
    </w:p>
    <w:p w:rsidR="005136E8" w:rsidRDefault="005136E8" w:rsidP="005136E8">
      <w:pPr>
        <w:rPr>
          <w:rtl/>
        </w:rPr>
      </w:pPr>
      <w:bookmarkStart w:id="933" w:name="_ETM_Q1_2349114"/>
      <w:bookmarkStart w:id="934" w:name="_ETM_Q1_2348666"/>
      <w:bookmarkEnd w:id="933"/>
      <w:bookmarkEnd w:id="934"/>
    </w:p>
    <w:p w:rsidR="005136E8" w:rsidRDefault="005136E8" w:rsidP="005136E8">
      <w:pPr>
        <w:pStyle w:val="afb"/>
        <w:keepNext/>
        <w:rPr>
          <w:rtl/>
        </w:rPr>
      </w:pPr>
      <w:bookmarkStart w:id="935" w:name="ET_guest_632644_250"/>
      <w:r w:rsidRPr="005136E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136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5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36" w:name="_ETM_Q1_2349338"/>
      <w:bookmarkStart w:id="937" w:name="_ETM_Q1_2349401"/>
      <w:bookmarkEnd w:id="936"/>
      <w:bookmarkEnd w:id="937"/>
      <w:r>
        <w:rPr>
          <w:rFonts w:hint="cs"/>
          <w:rtl/>
        </w:rPr>
        <w:t xml:space="preserve">הם לא מגישים, הם בעצמם </w:t>
      </w:r>
      <w:bookmarkStart w:id="938" w:name="_ETM_Q1_2351651"/>
      <w:bookmarkEnd w:id="938"/>
      <w:r>
        <w:rPr>
          <w:rFonts w:hint="cs"/>
          <w:rtl/>
        </w:rPr>
        <w:t>מגישים ביטול הליכים או עיכוב הליכים, והם פשוט</w:t>
      </w:r>
      <w:r>
        <w:rPr>
          <w:rtl/>
        </w:rPr>
        <w:t xml:space="preserve"> </w:t>
      </w:r>
      <w:r>
        <w:rPr>
          <w:rFonts w:hint="cs"/>
          <w:rtl/>
        </w:rPr>
        <w:t xml:space="preserve">- - </w:t>
      </w:r>
      <w:bookmarkStart w:id="939" w:name="_ETM_Q1_2353178"/>
      <w:bookmarkEnd w:id="939"/>
      <w:r>
        <w:rPr>
          <w:rFonts w:hint="cs"/>
          <w:rtl/>
        </w:rPr>
        <w:t>-</w:t>
      </w:r>
      <w:bookmarkStart w:id="940" w:name="_ETM_Q1_2353705"/>
      <w:bookmarkEnd w:id="940"/>
    </w:p>
    <w:p w:rsidR="005136E8" w:rsidRDefault="005136E8" w:rsidP="005136E8">
      <w:pPr>
        <w:rPr>
          <w:rtl/>
        </w:rPr>
      </w:pPr>
      <w:bookmarkStart w:id="941" w:name="_ETM_Q1_2353798"/>
      <w:bookmarkEnd w:id="941"/>
    </w:p>
    <w:p w:rsidR="005136E8" w:rsidRDefault="005136E8" w:rsidP="005136E8">
      <w:pPr>
        <w:pStyle w:val="afb"/>
        <w:keepNext/>
        <w:rPr>
          <w:rtl/>
        </w:rPr>
      </w:pPr>
      <w:bookmarkStart w:id="942" w:name="ET_guest_694383_251"/>
      <w:r w:rsidRPr="005136E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5136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43" w:name="_ETM_Q1_2356441"/>
      <w:bookmarkStart w:id="944" w:name="_ETM_Q1_2356510"/>
      <w:bookmarkEnd w:id="943"/>
      <w:bookmarkEnd w:id="944"/>
      <w:r>
        <w:rPr>
          <w:rFonts w:hint="cs"/>
          <w:rtl/>
        </w:rPr>
        <w:t xml:space="preserve">שוב, זה תלוי מה ההסכמה ביניהם. </w:t>
      </w:r>
    </w:p>
    <w:p w:rsidR="005136E8" w:rsidRDefault="005136E8" w:rsidP="005136E8">
      <w:pPr>
        <w:rPr>
          <w:rtl/>
        </w:rPr>
      </w:pPr>
      <w:bookmarkStart w:id="945" w:name="_ETM_Q1_2360228"/>
      <w:bookmarkStart w:id="946" w:name="_ETM_Q1_2360345"/>
      <w:bookmarkStart w:id="947" w:name="_ETM_Q1_2361117"/>
      <w:bookmarkEnd w:id="945"/>
      <w:bookmarkEnd w:id="946"/>
      <w:bookmarkEnd w:id="947"/>
    </w:p>
    <w:p w:rsidR="005136E8" w:rsidRDefault="005136E8" w:rsidP="005136E8">
      <w:pPr>
        <w:pStyle w:val="a5"/>
        <w:keepNext/>
        <w:rPr>
          <w:rtl/>
        </w:rPr>
      </w:pPr>
      <w:bookmarkStart w:id="948" w:name="ET_speaker_אליסה_דברה_252"/>
      <w:r w:rsidRPr="005136E8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5136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r>
        <w:rPr>
          <w:rFonts w:hint="cs"/>
          <w:rtl/>
        </w:rPr>
        <w:t xml:space="preserve">ברשותכם, אני </w:t>
      </w:r>
      <w:bookmarkStart w:id="949" w:name="_ETM_Q1_2362940"/>
      <w:bookmarkEnd w:id="949"/>
      <w:r>
        <w:rPr>
          <w:rFonts w:hint="cs"/>
          <w:rtl/>
        </w:rPr>
        <w:t xml:space="preserve">רוצה לשאול שאלה. </w:t>
      </w:r>
      <w:bookmarkStart w:id="950" w:name="_ETM_Q1_2364699"/>
      <w:bookmarkEnd w:id="950"/>
    </w:p>
    <w:p w:rsidR="005136E8" w:rsidRDefault="005136E8" w:rsidP="005136E8">
      <w:pPr>
        <w:rPr>
          <w:rtl/>
        </w:rPr>
      </w:pPr>
      <w:bookmarkStart w:id="951" w:name="_ETM_Q1_2364839"/>
      <w:bookmarkEnd w:id="951"/>
    </w:p>
    <w:p w:rsidR="005136E8" w:rsidRDefault="005136E8" w:rsidP="005136E8">
      <w:pPr>
        <w:pStyle w:val="af8"/>
        <w:keepNext/>
        <w:rPr>
          <w:rtl/>
        </w:rPr>
      </w:pPr>
      <w:bookmarkStart w:id="952" w:name="ET_yor_5094_253"/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יור</w:t>
      </w:r>
      <w:proofErr w:type="spellEnd"/>
      <w:r w:rsidRPr="005136E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יור</w:t>
      </w:r>
      <w:proofErr w:type="spellEnd"/>
      <w:r w:rsidRPr="005136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2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53" w:name="_ETM_Q1_2365655"/>
      <w:bookmarkEnd w:id="95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</w:p>
    <w:p w:rsidR="005136E8" w:rsidRDefault="005136E8" w:rsidP="005136E8">
      <w:pPr>
        <w:rPr>
          <w:rtl/>
        </w:rPr>
      </w:pPr>
      <w:bookmarkStart w:id="954" w:name="_ETM_Q1_2367123"/>
      <w:bookmarkStart w:id="955" w:name="_ETM_Q1_2367230"/>
      <w:bookmarkEnd w:id="954"/>
      <w:bookmarkEnd w:id="955"/>
    </w:p>
    <w:p w:rsidR="005136E8" w:rsidRDefault="005136E8" w:rsidP="005136E8">
      <w:pPr>
        <w:pStyle w:val="-"/>
        <w:keepNext/>
        <w:rPr>
          <w:rtl/>
        </w:rPr>
      </w:pPr>
      <w:bookmarkStart w:id="956" w:name="ET_speakercontinue_אליסה_דברה_254"/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דובר_המשך</w:t>
      </w:r>
      <w:proofErr w:type="spellEnd"/>
      <w:r w:rsidRPr="005136E8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דובר_המשך</w:t>
      </w:r>
      <w:proofErr w:type="spellEnd"/>
      <w:r w:rsidRPr="005136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6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57" w:name="_ETM_Q1_2365843"/>
      <w:bookmarkEnd w:id="957"/>
      <w:r>
        <w:rPr>
          <w:rFonts w:hint="cs"/>
          <w:rtl/>
        </w:rPr>
        <w:t>זה מאוד עקרוני וקריטי בנקודה</w:t>
      </w:r>
      <w:bookmarkStart w:id="958" w:name="_ETM_Q1_2370080"/>
      <w:bookmarkEnd w:id="958"/>
      <w:r>
        <w:rPr>
          <w:rFonts w:hint="cs"/>
          <w:rtl/>
        </w:rPr>
        <w:t xml:space="preserve"> הזאת. </w:t>
      </w:r>
    </w:p>
    <w:p w:rsidR="005136E8" w:rsidRDefault="005136E8" w:rsidP="005136E8">
      <w:pPr>
        <w:rPr>
          <w:rtl/>
        </w:rPr>
      </w:pPr>
      <w:bookmarkStart w:id="959" w:name="_ETM_Q1_2367602"/>
      <w:bookmarkStart w:id="960" w:name="_ETM_Q1_2367707"/>
      <w:bookmarkEnd w:id="959"/>
      <w:bookmarkEnd w:id="960"/>
    </w:p>
    <w:p w:rsidR="005136E8" w:rsidRDefault="005136E8" w:rsidP="005136E8">
      <w:pPr>
        <w:pStyle w:val="af8"/>
        <w:keepNext/>
        <w:rPr>
          <w:rtl/>
        </w:rPr>
      </w:pPr>
      <w:bookmarkStart w:id="961" w:name="ET_yor_5094_255"/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יור</w:t>
      </w:r>
      <w:proofErr w:type="spellEnd"/>
      <w:r w:rsidRPr="005136E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יור</w:t>
      </w:r>
      <w:proofErr w:type="spellEnd"/>
      <w:r w:rsidRPr="005136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1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62" w:name="_ETM_Q1_2368521"/>
      <w:bookmarkEnd w:id="962"/>
      <w:r>
        <w:rPr>
          <w:rFonts w:hint="cs"/>
          <w:rtl/>
        </w:rPr>
        <w:t xml:space="preserve">גברתי, הכול קריטי. את לא יכולה להצביע ולדבר, כי </w:t>
      </w:r>
      <w:bookmarkStart w:id="963" w:name="_ETM_Q1_2374439"/>
      <w:bookmarkEnd w:id="963"/>
      <w:r>
        <w:rPr>
          <w:rFonts w:hint="cs"/>
          <w:rtl/>
        </w:rPr>
        <w:t xml:space="preserve">את תצטרכי לקבל אישור לדבר. </w:t>
      </w:r>
      <w:bookmarkStart w:id="964" w:name="_ETM_Q1_2375722"/>
      <w:bookmarkEnd w:id="964"/>
    </w:p>
    <w:p w:rsidR="005136E8" w:rsidRDefault="005136E8" w:rsidP="005136E8">
      <w:pPr>
        <w:rPr>
          <w:rtl/>
        </w:rPr>
      </w:pPr>
      <w:bookmarkStart w:id="965" w:name="_ETM_Q1_2375834"/>
      <w:bookmarkEnd w:id="965"/>
    </w:p>
    <w:p w:rsidR="005136E8" w:rsidRDefault="005136E8" w:rsidP="005136E8">
      <w:pPr>
        <w:pStyle w:val="-"/>
        <w:keepNext/>
        <w:rPr>
          <w:rtl/>
        </w:rPr>
      </w:pPr>
      <w:bookmarkStart w:id="966" w:name="ET_speakercontinue_אליסה_דברה_256"/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דובר_המשך</w:t>
      </w:r>
      <w:proofErr w:type="spellEnd"/>
      <w:r w:rsidRPr="005136E8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דובר_המשך</w:t>
      </w:r>
      <w:proofErr w:type="spellEnd"/>
      <w:r w:rsidRPr="005136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6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67" w:name="_ETM_Q1_2374106"/>
      <w:bookmarkEnd w:id="967"/>
      <w:r>
        <w:rPr>
          <w:rFonts w:hint="cs"/>
          <w:rtl/>
        </w:rPr>
        <w:t>אז אני מבקשת אישור, בשביל</w:t>
      </w:r>
      <w:bookmarkStart w:id="968" w:name="_ETM_Q1_2377177"/>
      <w:bookmarkEnd w:id="968"/>
      <w:r>
        <w:rPr>
          <w:rFonts w:hint="cs"/>
          <w:rtl/>
        </w:rPr>
        <w:t xml:space="preserve"> זה אני מצביעה. </w:t>
      </w:r>
      <w:bookmarkStart w:id="969" w:name="_ETM_Q1_2375610"/>
      <w:bookmarkEnd w:id="969"/>
    </w:p>
    <w:p w:rsidR="005136E8" w:rsidRDefault="005136E8" w:rsidP="005136E8">
      <w:pPr>
        <w:rPr>
          <w:rtl/>
        </w:rPr>
      </w:pPr>
      <w:bookmarkStart w:id="970" w:name="_ETM_Q1_2375739"/>
      <w:bookmarkEnd w:id="970"/>
    </w:p>
    <w:p w:rsidR="005136E8" w:rsidRDefault="005136E8" w:rsidP="005136E8">
      <w:pPr>
        <w:pStyle w:val="af8"/>
        <w:keepNext/>
        <w:rPr>
          <w:rtl/>
        </w:rPr>
      </w:pPr>
      <w:bookmarkStart w:id="971" w:name="ET_yor_5094_257"/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יור</w:t>
      </w:r>
      <w:proofErr w:type="spellEnd"/>
      <w:r w:rsidRPr="005136E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136E8">
        <w:rPr>
          <w:rStyle w:val="TagStyle"/>
          <w:rtl/>
        </w:rPr>
        <w:t xml:space="preserve"> &lt;&lt; </w:t>
      </w:r>
      <w:proofErr w:type="spellStart"/>
      <w:r w:rsidRPr="005136E8">
        <w:rPr>
          <w:rStyle w:val="TagStyle"/>
          <w:rtl/>
        </w:rPr>
        <w:t>יור</w:t>
      </w:r>
      <w:proofErr w:type="spellEnd"/>
      <w:r w:rsidRPr="005136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1"/>
    </w:p>
    <w:p w:rsidR="005136E8" w:rsidRDefault="005136E8" w:rsidP="005136E8">
      <w:pPr>
        <w:pStyle w:val="KeepWithNext"/>
        <w:rPr>
          <w:rtl/>
        </w:rPr>
      </w:pPr>
    </w:p>
    <w:p w:rsidR="005136E8" w:rsidRDefault="005136E8" w:rsidP="005136E8">
      <w:pPr>
        <w:rPr>
          <w:rtl/>
        </w:rPr>
      </w:pPr>
      <w:bookmarkStart w:id="972" w:name="_ETM_Q1_2376504"/>
      <w:bookmarkEnd w:id="972"/>
      <w:r>
        <w:rPr>
          <w:rFonts w:hint="cs"/>
          <w:rtl/>
        </w:rPr>
        <w:t>ביקשת, אבל יש גם אחרים. לא מדברים</w:t>
      </w:r>
      <w:r w:rsidR="004662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3" w:name="_ETM_Q1_2381547"/>
      <w:bookmarkEnd w:id="973"/>
      <w:r>
        <w:rPr>
          <w:rFonts w:hint="cs"/>
          <w:rtl/>
        </w:rPr>
        <w:t xml:space="preserve">ולאט-לאט. </w:t>
      </w:r>
    </w:p>
    <w:p w:rsidR="005136E8" w:rsidRDefault="005136E8" w:rsidP="005136E8">
      <w:pPr>
        <w:rPr>
          <w:rtl/>
        </w:rPr>
      </w:pPr>
      <w:bookmarkStart w:id="974" w:name="_ETM_Q1_2380615"/>
      <w:bookmarkStart w:id="975" w:name="_ETM_Q1_2380742"/>
      <w:bookmarkStart w:id="976" w:name="_ETM_Q1_2381263"/>
      <w:bookmarkEnd w:id="974"/>
      <w:bookmarkEnd w:id="975"/>
      <w:bookmarkEnd w:id="976"/>
    </w:p>
    <w:p w:rsidR="005136E8" w:rsidRDefault="005136E8" w:rsidP="005136E8">
      <w:pPr>
        <w:pStyle w:val="afb"/>
        <w:keepNext/>
        <w:rPr>
          <w:rtl/>
        </w:rPr>
      </w:pPr>
      <w:bookmarkStart w:id="977" w:name="_ETM_Q1_2381357"/>
      <w:bookmarkStart w:id="978" w:name="_ETM_Q1_2361260"/>
      <w:bookmarkStart w:id="979" w:name="_ETM_Q1_2381726"/>
      <w:bookmarkStart w:id="980" w:name="ET_guest_519067_258"/>
      <w:bookmarkEnd w:id="977"/>
      <w:bookmarkEnd w:id="978"/>
      <w:bookmarkEnd w:id="979"/>
      <w:r w:rsidRPr="005136E8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נד"ב</w:t>
      </w:r>
      <w:proofErr w:type="spellEnd"/>
      <w:r>
        <w:rPr>
          <w:rtl/>
        </w:rPr>
        <w:t>:</w:t>
      </w:r>
      <w:r w:rsidRPr="005136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5136E8" w:rsidRDefault="005136E8" w:rsidP="005136E8">
      <w:pPr>
        <w:pStyle w:val="KeepWithNext"/>
        <w:rPr>
          <w:rtl/>
        </w:rPr>
      </w:pPr>
    </w:p>
    <w:p w:rsidR="005B596D" w:rsidRDefault="005136E8" w:rsidP="005B596D">
      <w:pPr>
        <w:rPr>
          <w:rtl/>
        </w:rPr>
      </w:pPr>
      <w:bookmarkStart w:id="981" w:name="_ETM_Q1_2382397"/>
      <w:bookmarkStart w:id="982" w:name="_ETM_Q1_2382469"/>
      <w:bookmarkEnd w:id="981"/>
      <w:bookmarkEnd w:id="982"/>
      <w:r>
        <w:rPr>
          <w:rFonts w:hint="cs"/>
          <w:rtl/>
        </w:rPr>
        <w:t xml:space="preserve">רק רציתי להשלים ולהבהיר, שלפי </w:t>
      </w:r>
      <w:r w:rsidR="005B596D">
        <w:rPr>
          <w:rFonts w:hint="cs"/>
          <w:rtl/>
        </w:rPr>
        <w:t xml:space="preserve">הוראת ניהול בנקאי תקין </w:t>
      </w:r>
      <w:bookmarkStart w:id="983" w:name="_ETM_Q1_2387461"/>
      <w:bookmarkEnd w:id="983"/>
      <w:r w:rsidR="005B596D">
        <w:rPr>
          <w:rFonts w:hint="cs"/>
          <w:rtl/>
        </w:rPr>
        <w:t xml:space="preserve">450 </w:t>
      </w:r>
      <w:r w:rsidR="005B596D">
        <w:rPr>
          <w:rtl/>
        </w:rPr>
        <w:t>–</w:t>
      </w:r>
      <w:r w:rsidR="005B596D">
        <w:rPr>
          <w:rFonts w:hint="cs"/>
          <w:rtl/>
        </w:rPr>
        <w:t xml:space="preserve"> שזה כמו דבר חקיקה </w:t>
      </w:r>
      <w:r w:rsidR="005B596D">
        <w:rPr>
          <w:rtl/>
        </w:rPr>
        <w:t>–</w:t>
      </w:r>
      <w:r w:rsidR="005B596D">
        <w:rPr>
          <w:rFonts w:hint="cs"/>
          <w:rtl/>
        </w:rPr>
        <w:t xml:space="preserve"> ברגע שיש הסדר, </w:t>
      </w:r>
      <w:bookmarkStart w:id="984" w:name="_ETM_Q1_2390478"/>
      <w:bookmarkEnd w:id="984"/>
      <w:r w:rsidR="005B596D">
        <w:rPr>
          <w:rFonts w:hint="cs"/>
          <w:rtl/>
        </w:rPr>
        <w:t>יש חובה לדווח לתיק ההוצאה לפועל, ואכן מדווחים; כך שההסדר</w:t>
      </w:r>
      <w:bookmarkStart w:id="985" w:name="_ETM_Q1_2396612"/>
      <w:bookmarkEnd w:id="985"/>
      <w:r w:rsidR="005B596D">
        <w:rPr>
          <w:rFonts w:hint="cs"/>
          <w:rtl/>
        </w:rPr>
        <w:t xml:space="preserve"> לא נשאר נעלם בין הבנק לבין הלקוח. מדווח לתיק </w:t>
      </w:r>
      <w:bookmarkStart w:id="986" w:name="_ETM_Q1_2398774"/>
      <w:bookmarkEnd w:id="986"/>
      <w:r w:rsidR="005B596D">
        <w:rPr>
          <w:rFonts w:hint="cs"/>
          <w:rtl/>
        </w:rPr>
        <w:t xml:space="preserve">ההוצאה לפועל, נרשם שם לשיקוף הליכים, הדברים מאוד מסודרים. </w:t>
      </w:r>
      <w:bookmarkStart w:id="987" w:name="_ETM_Q1_2406276"/>
      <w:bookmarkEnd w:id="987"/>
    </w:p>
    <w:p w:rsidR="005B596D" w:rsidRDefault="005B596D" w:rsidP="005B596D">
      <w:pPr>
        <w:rPr>
          <w:rtl/>
        </w:rPr>
      </w:pPr>
      <w:bookmarkStart w:id="988" w:name="_ETM_Q1_2406841"/>
      <w:bookmarkStart w:id="989" w:name="_ETM_Q1_2406943"/>
      <w:bookmarkEnd w:id="988"/>
      <w:bookmarkEnd w:id="989"/>
    </w:p>
    <w:p w:rsidR="005B596D" w:rsidRDefault="005B596D" w:rsidP="005B596D">
      <w:pPr>
        <w:pStyle w:val="a5"/>
        <w:keepNext/>
        <w:rPr>
          <w:rtl/>
        </w:rPr>
      </w:pPr>
      <w:bookmarkStart w:id="990" w:name="ET_speaker_אליסה_דברה_259"/>
      <w:r w:rsidRPr="005B596D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0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r>
        <w:rPr>
          <w:rFonts w:hint="cs"/>
          <w:rtl/>
        </w:rPr>
        <w:t xml:space="preserve">אני מבקשת בכל זאת להגיב פה בבקשה, כי זה מאוד </w:t>
      </w:r>
      <w:bookmarkStart w:id="991" w:name="_ETM_Q1_2412055"/>
      <w:bookmarkEnd w:id="991"/>
      <w:r>
        <w:rPr>
          <w:rFonts w:hint="cs"/>
          <w:rtl/>
        </w:rPr>
        <w:t xml:space="preserve">חשוב. </w:t>
      </w:r>
      <w:bookmarkStart w:id="992" w:name="_ETM_Q1_2412887"/>
      <w:bookmarkEnd w:id="992"/>
    </w:p>
    <w:p w:rsidR="005B596D" w:rsidRDefault="005B596D" w:rsidP="005B596D">
      <w:pPr>
        <w:rPr>
          <w:rtl/>
        </w:rPr>
      </w:pPr>
      <w:bookmarkStart w:id="993" w:name="_ETM_Q1_2413022"/>
      <w:bookmarkEnd w:id="993"/>
    </w:p>
    <w:p w:rsidR="005B596D" w:rsidRDefault="005B596D" w:rsidP="005B596D">
      <w:pPr>
        <w:pStyle w:val="af8"/>
        <w:keepNext/>
        <w:rPr>
          <w:rtl/>
        </w:rPr>
      </w:pPr>
      <w:bookmarkStart w:id="994" w:name="ET_yor_5094_260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4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995" w:name="_ETM_Q1_2410669"/>
      <w:bookmarkEnd w:id="995"/>
      <w:r>
        <w:rPr>
          <w:rFonts w:hint="cs"/>
          <w:rtl/>
        </w:rPr>
        <w:t>אני יודע, ומה שאחרים רוצים זה לא חשוב?</w:t>
      </w:r>
    </w:p>
    <w:p w:rsidR="005B596D" w:rsidRDefault="005B596D" w:rsidP="005B596D">
      <w:pPr>
        <w:rPr>
          <w:rtl/>
        </w:rPr>
      </w:pPr>
      <w:bookmarkStart w:id="996" w:name="_ETM_Q1_2414896"/>
      <w:bookmarkStart w:id="997" w:name="_ETM_Q1_2415022"/>
      <w:bookmarkEnd w:id="996"/>
      <w:bookmarkEnd w:id="997"/>
    </w:p>
    <w:p w:rsidR="005B596D" w:rsidRDefault="005B596D" w:rsidP="005B596D">
      <w:pPr>
        <w:pStyle w:val="-"/>
        <w:keepNext/>
        <w:rPr>
          <w:rtl/>
        </w:rPr>
      </w:pPr>
      <w:bookmarkStart w:id="998" w:name="ET_speakercontinue_אליסה_דברה_261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8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r>
        <w:rPr>
          <w:rFonts w:hint="cs"/>
          <w:rtl/>
        </w:rPr>
        <w:t xml:space="preserve">זה חשוב, </w:t>
      </w:r>
      <w:bookmarkStart w:id="999" w:name="_ETM_Q1_2414722"/>
      <w:bookmarkEnd w:id="999"/>
      <w:r>
        <w:rPr>
          <w:rFonts w:hint="cs"/>
          <w:rtl/>
        </w:rPr>
        <w:t xml:space="preserve">אבל יש לי הערה חשובה למה שאחרים אומרים. </w:t>
      </w:r>
      <w:bookmarkStart w:id="1000" w:name="_ETM_Q1_2416102"/>
      <w:bookmarkEnd w:id="1000"/>
    </w:p>
    <w:p w:rsidR="005B596D" w:rsidRDefault="005B596D" w:rsidP="005B596D">
      <w:pPr>
        <w:rPr>
          <w:rtl/>
        </w:rPr>
      </w:pPr>
      <w:bookmarkStart w:id="1001" w:name="_ETM_Q1_2418728"/>
      <w:bookmarkStart w:id="1002" w:name="_ETM_Q1_2418853"/>
      <w:bookmarkEnd w:id="1001"/>
      <w:bookmarkEnd w:id="1002"/>
    </w:p>
    <w:p w:rsidR="005B596D" w:rsidRDefault="005B596D" w:rsidP="005B596D">
      <w:pPr>
        <w:pStyle w:val="af8"/>
        <w:keepNext/>
        <w:rPr>
          <w:rtl/>
        </w:rPr>
      </w:pPr>
      <w:bookmarkStart w:id="1003" w:name="ET_yor_5094_262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3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04" w:name="_ETM_Q1_2420269"/>
      <w:bookmarkEnd w:id="1004"/>
      <w:r>
        <w:rPr>
          <w:rFonts w:hint="cs"/>
          <w:rtl/>
        </w:rPr>
        <w:t>אנחנו לא פעם ראשונה פה נפגשים. תיכנסי</w:t>
      </w:r>
      <w:bookmarkStart w:id="1005" w:name="_ETM_Q1_2423231"/>
      <w:bookmarkEnd w:id="1005"/>
      <w:r>
        <w:rPr>
          <w:rFonts w:hint="cs"/>
          <w:rtl/>
        </w:rPr>
        <w:t xml:space="preserve"> למסגרת כמו כולם, שמצביעים ומחכים עד שמקבלים אישור.</w:t>
      </w:r>
      <w:bookmarkStart w:id="1006" w:name="_ETM_Q1_2428605"/>
      <w:bookmarkEnd w:id="1006"/>
      <w:r>
        <w:rPr>
          <w:rFonts w:hint="cs"/>
          <w:rtl/>
        </w:rPr>
        <w:t xml:space="preserve"> בקי מצביעה ומחכה, כשהיא תקבל אישור, היא תדבר. גם </w:t>
      </w:r>
      <w:bookmarkStart w:id="1007" w:name="_ETM_Q1_2430682"/>
      <w:bookmarkEnd w:id="1007"/>
      <w:r>
        <w:rPr>
          <w:rFonts w:hint="cs"/>
          <w:rtl/>
        </w:rPr>
        <w:t xml:space="preserve">לך יקרה ככה, אותו דבר, יהיה בסדר. </w:t>
      </w:r>
    </w:p>
    <w:p w:rsidR="005B596D" w:rsidRDefault="005B596D" w:rsidP="005B596D">
      <w:pPr>
        <w:rPr>
          <w:rtl/>
        </w:rPr>
      </w:pPr>
      <w:bookmarkStart w:id="1008" w:name="_ETM_Q1_2431842"/>
      <w:bookmarkStart w:id="1009" w:name="_ETM_Q1_2431944"/>
      <w:bookmarkEnd w:id="1008"/>
      <w:bookmarkEnd w:id="1009"/>
    </w:p>
    <w:p w:rsidR="005B596D" w:rsidRDefault="005B596D" w:rsidP="005B596D">
      <w:pPr>
        <w:pStyle w:val="-"/>
        <w:keepNext/>
        <w:rPr>
          <w:rtl/>
        </w:rPr>
      </w:pPr>
      <w:bookmarkStart w:id="1010" w:name="ET_speakercontinue_אליסה_דברה_263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0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11" w:name="_ETM_Q1_2433190"/>
      <w:bookmarkEnd w:id="1011"/>
      <w:r>
        <w:rPr>
          <w:rFonts w:hint="cs"/>
          <w:rtl/>
        </w:rPr>
        <w:t>יהיה אישור? כי</w:t>
      </w:r>
      <w:bookmarkStart w:id="1012" w:name="_ETM_Q1_2435875"/>
      <w:bookmarkEnd w:id="1012"/>
      <w:r>
        <w:rPr>
          <w:rFonts w:hint="cs"/>
          <w:rtl/>
        </w:rPr>
        <w:t xml:space="preserve"> אנחנו כבר נהיה בנושא אחר, ופה בנושא הזה </w:t>
      </w:r>
      <w:r>
        <w:rPr>
          <w:rtl/>
        </w:rPr>
        <w:t>–</w:t>
      </w:r>
      <w:r>
        <w:rPr>
          <w:rFonts w:hint="cs"/>
          <w:rtl/>
        </w:rPr>
        <w:t xml:space="preserve"> סליחה</w:t>
      </w:r>
      <w:bookmarkStart w:id="1013" w:name="_ETM_Q1_2436975"/>
      <w:bookmarkEnd w:id="1013"/>
      <w:r>
        <w:rPr>
          <w:rFonts w:hint="cs"/>
          <w:rtl/>
        </w:rPr>
        <w:t xml:space="preserve"> שאני חייבת להתפרע. </w:t>
      </w:r>
      <w:r>
        <w:rPr>
          <w:rtl/>
        </w:rPr>
        <w:t xml:space="preserve">    </w:t>
      </w:r>
      <w:bookmarkStart w:id="1014" w:name="_ETM_Q1_2440343"/>
      <w:bookmarkEnd w:id="1014"/>
    </w:p>
    <w:p w:rsidR="005B596D" w:rsidRDefault="005B596D" w:rsidP="005B596D">
      <w:pPr>
        <w:rPr>
          <w:rtl/>
        </w:rPr>
      </w:pPr>
      <w:bookmarkStart w:id="1015" w:name="_ETM_Q1_2440434"/>
      <w:bookmarkEnd w:id="1015"/>
    </w:p>
    <w:p w:rsidR="005B596D" w:rsidRDefault="005B596D" w:rsidP="005B596D">
      <w:pPr>
        <w:pStyle w:val="af8"/>
        <w:keepNext/>
        <w:rPr>
          <w:rtl/>
        </w:rPr>
      </w:pPr>
      <w:bookmarkStart w:id="1016" w:name="ET_yor_5094_264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6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17" w:name="_ETM_Q1_2441719"/>
      <w:bookmarkEnd w:id="1017"/>
      <w:r>
        <w:rPr>
          <w:rFonts w:hint="cs"/>
          <w:rtl/>
        </w:rPr>
        <w:t>את כבר עושה את מה שאנחנו לא</w:t>
      </w:r>
      <w:bookmarkStart w:id="1018" w:name="_ETM_Q1_2441808"/>
      <w:bookmarkEnd w:id="1018"/>
      <w:r>
        <w:rPr>
          <w:rFonts w:hint="cs"/>
          <w:rtl/>
        </w:rPr>
        <w:t xml:space="preserve"> רוצים שתעשי. </w:t>
      </w:r>
      <w:bookmarkStart w:id="1019" w:name="_ETM_Q1_2443887"/>
      <w:bookmarkEnd w:id="1019"/>
    </w:p>
    <w:p w:rsidR="005B596D" w:rsidRDefault="005B596D" w:rsidP="005B596D">
      <w:pPr>
        <w:rPr>
          <w:rtl/>
        </w:rPr>
      </w:pPr>
      <w:bookmarkStart w:id="1020" w:name="_ETM_Q1_2444015"/>
      <w:bookmarkEnd w:id="1020"/>
    </w:p>
    <w:p w:rsidR="005B596D" w:rsidRDefault="005B596D" w:rsidP="005B596D">
      <w:pPr>
        <w:pStyle w:val="-"/>
        <w:keepNext/>
        <w:rPr>
          <w:rtl/>
        </w:rPr>
      </w:pPr>
      <w:bookmarkStart w:id="1021" w:name="ET_speakercontinue_אליסה_דברה_265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1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22" w:name="_ETM_Q1_2441699"/>
      <w:bookmarkEnd w:id="1022"/>
      <w:r>
        <w:rPr>
          <w:rFonts w:hint="cs"/>
          <w:rtl/>
        </w:rPr>
        <w:t xml:space="preserve">אני באמת לא רוצה, אני רוצה שתיתן לי </w:t>
      </w:r>
      <w:bookmarkStart w:id="1023" w:name="_ETM_Q1_2446291"/>
      <w:bookmarkEnd w:id="1023"/>
      <w:r>
        <w:rPr>
          <w:rFonts w:hint="cs"/>
          <w:rtl/>
        </w:rPr>
        <w:t>את הרשות לדבר, ושאני אוכל להציג את דבריי בלי להרגיש</w:t>
      </w:r>
      <w:bookmarkStart w:id="1024" w:name="_ETM_Q1_2451707"/>
      <w:bookmarkEnd w:id="1024"/>
      <w:r>
        <w:rPr>
          <w:rFonts w:hint="cs"/>
          <w:rtl/>
        </w:rPr>
        <w:t xml:space="preserve"> שעושים לי טובה. אני גם מייצגת איזשהו פלח של ציבור. </w:t>
      </w:r>
      <w:r>
        <w:rPr>
          <w:rtl/>
        </w:rPr>
        <w:t xml:space="preserve"> </w:t>
      </w:r>
    </w:p>
    <w:p w:rsidR="005B596D" w:rsidRDefault="005B596D" w:rsidP="005B596D">
      <w:pPr>
        <w:rPr>
          <w:rtl/>
        </w:rPr>
      </w:pPr>
      <w:bookmarkStart w:id="1025" w:name="_ETM_Q1_2455152"/>
      <w:bookmarkStart w:id="1026" w:name="_ETM_Q1_2455303"/>
      <w:bookmarkEnd w:id="1025"/>
      <w:bookmarkEnd w:id="1026"/>
    </w:p>
    <w:p w:rsidR="005B596D" w:rsidRDefault="005B596D" w:rsidP="005B596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7" w:name="_ETM_Q1_2405283"/>
      <w:bookmarkStart w:id="1028" w:name="_ETM_Q1_2405410"/>
      <w:bookmarkEnd w:id="1027"/>
      <w:bookmarkEnd w:id="1028"/>
    </w:p>
    <w:p w:rsidR="005B596D" w:rsidRDefault="005B596D" w:rsidP="005B596D">
      <w:pPr>
        <w:pStyle w:val="af8"/>
        <w:keepNext/>
        <w:rPr>
          <w:rtl/>
        </w:rPr>
      </w:pPr>
      <w:bookmarkStart w:id="1029" w:name="ET_yor_5094_267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9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30" w:name="_ETM_Q1_2456586"/>
      <w:bookmarkEnd w:id="1030"/>
      <w:r>
        <w:rPr>
          <w:rFonts w:hint="cs"/>
          <w:rtl/>
        </w:rPr>
        <w:t xml:space="preserve">אליסה, אני לא מבין למה כל אחד מהאחרים שהצביע </w:t>
      </w:r>
      <w:bookmarkStart w:id="1031" w:name="_ETM_Q1_2457035"/>
      <w:bookmarkEnd w:id="1031"/>
      <w:r>
        <w:rPr>
          <w:rFonts w:hint="cs"/>
          <w:rtl/>
        </w:rPr>
        <w:t xml:space="preserve">וקיבל, לא הרגיש שעשו לו טובה. כמו כל </w:t>
      </w:r>
      <w:bookmarkStart w:id="1032" w:name="_ETM_Q1_2463396"/>
      <w:bookmarkEnd w:id="1032"/>
      <w:r>
        <w:rPr>
          <w:rFonts w:hint="cs"/>
          <w:rtl/>
        </w:rPr>
        <w:t xml:space="preserve">אחד אחר, את מצביעה, מקבלת. </w:t>
      </w:r>
    </w:p>
    <w:p w:rsidR="005B596D" w:rsidRDefault="005B596D" w:rsidP="005B596D">
      <w:pPr>
        <w:rPr>
          <w:rtl/>
        </w:rPr>
      </w:pPr>
      <w:bookmarkStart w:id="1033" w:name="_ETM_Q1_2462684"/>
      <w:bookmarkStart w:id="1034" w:name="_ETM_Q1_2462801"/>
      <w:bookmarkEnd w:id="1033"/>
      <w:bookmarkEnd w:id="1034"/>
    </w:p>
    <w:p w:rsidR="005B596D" w:rsidRDefault="005B596D" w:rsidP="005B596D">
      <w:pPr>
        <w:pStyle w:val="-"/>
        <w:keepNext/>
        <w:rPr>
          <w:rtl/>
        </w:rPr>
      </w:pPr>
      <w:bookmarkStart w:id="1035" w:name="ET_speakercontinue_אליסה_דברה_268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5"/>
    </w:p>
    <w:p w:rsidR="005B596D" w:rsidRDefault="005B596D" w:rsidP="005B596D">
      <w:pPr>
        <w:pStyle w:val="KeepWithNext"/>
        <w:rPr>
          <w:rtl/>
        </w:rPr>
      </w:pPr>
    </w:p>
    <w:p w:rsidR="005136E8" w:rsidRDefault="005B596D" w:rsidP="00C86103">
      <w:pPr>
        <w:rPr>
          <w:rtl/>
        </w:rPr>
      </w:pPr>
      <w:bookmarkStart w:id="1036" w:name="_ETM_Q1_2464187"/>
      <w:bookmarkStart w:id="1037" w:name="_ETM_Q1_2464867"/>
      <w:bookmarkEnd w:id="1036"/>
      <w:bookmarkEnd w:id="1037"/>
      <w:r>
        <w:rPr>
          <w:rFonts w:hint="cs"/>
          <w:rtl/>
        </w:rPr>
        <w:t xml:space="preserve">אני מחכה, אבל אני רוצה </w:t>
      </w:r>
      <w:r w:rsidR="00C86103">
        <w:rPr>
          <w:rFonts w:hint="cs"/>
          <w:rtl/>
        </w:rPr>
        <w:t xml:space="preserve">להגיב </w:t>
      </w:r>
      <w:r>
        <w:rPr>
          <w:rFonts w:hint="cs"/>
          <w:rtl/>
        </w:rPr>
        <w:t xml:space="preserve">לנקודה הזאת. </w:t>
      </w:r>
    </w:p>
    <w:p w:rsidR="005B596D" w:rsidRDefault="005B596D" w:rsidP="005B596D">
      <w:pPr>
        <w:rPr>
          <w:rtl/>
        </w:rPr>
      </w:pPr>
      <w:bookmarkStart w:id="1038" w:name="_ETM_Q1_2463890"/>
      <w:bookmarkStart w:id="1039" w:name="_ETM_Q1_2463990"/>
      <w:bookmarkEnd w:id="1038"/>
      <w:bookmarkEnd w:id="1039"/>
    </w:p>
    <w:p w:rsidR="005B596D" w:rsidRDefault="005B596D" w:rsidP="005B596D">
      <w:pPr>
        <w:pStyle w:val="af8"/>
        <w:keepNext/>
        <w:rPr>
          <w:rtl/>
        </w:rPr>
      </w:pPr>
      <w:bookmarkStart w:id="1040" w:name="ET_yor_5094_269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0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41" w:name="_ETM_Q1_2464858"/>
      <w:bookmarkEnd w:id="1041"/>
      <w:r>
        <w:rPr>
          <w:rFonts w:hint="cs"/>
          <w:rtl/>
        </w:rPr>
        <w:t xml:space="preserve">מאה אחוז, אבל בינתיים </w:t>
      </w:r>
      <w:bookmarkStart w:id="1042" w:name="_ETM_Q1_2463222"/>
      <w:bookmarkEnd w:id="1042"/>
      <w:r>
        <w:rPr>
          <w:rFonts w:hint="cs"/>
          <w:rtl/>
        </w:rPr>
        <w:t xml:space="preserve">את מדברת כל הזמן. </w:t>
      </w:r>
      <w:r>
        <w:rPr>
          <w:rtl/>
        </w:rPr>
        <w:t xml:space="preserve">  </w:t>
      </w:r>
    </w:p>
    <w:p w:rsidR="005B596D" w:rsidRDefault="005B596D" w:rsidP="005B596D">
      <w:pPr>
        <w:rPr>
          <w:rtl/>
        </w:rPr>
      </w:pPr>
    </w:p>
    <w:p w:rsidR="005B596D" w:rsidRDefault="005B596D" w:rsidP="005B596D">
      <w:pPr>
        <w:pStyle w:val="-"/>
        <w:keepNext/>
        <w:rPr>
          <w:rtl/>
        </w:rPr>
      </w:pPr>
      <w:bookmarkStart w:id="1043" w:name="ET_speakercontinue_אליסה_דברה_270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3"/>
    </w:p>
    <w:p w:rsidR="005B596D" w:rsidRDefault="005B596D" w:rsidP="005B596D">
      <w:pPr>
        <w:pStyle w:val="KeepWithNext"/>
        <w:rPr>
          <w:rtl/>
        </w:rPr>
      </w:pPr>
    </w:p>
    <w:p w:rsidR="005B596D" w:rsidRDefault="00905E06" w:rsidP="00905E06">
      <w:pPr>
        <w:rPr>
          <w:rtl/>
        </w:rPr>
      </w:pPr>
      <w:bookmarkStart w:id="1044" w:name="_ETM_Q1_2466439"/>
      <w:bookmarkEnd w:id="1044"/>
      <w:r>
        <w:rPr>
          <w:rFonts w:hint="cs"/>
          <w:rtl/>
        </w:rPr>
        <w:t xml:space="preserve">נכון, אבל זה בדיוק העניין. </w:t>
      </w:r>
    </w:p>
    <w:p w:rsidR="005B596D" w:rsidRDefault="005B596D" w:rsidP="00905E06">
      <w:pPr>
        <w:rPr>
          <w:rtl/>
        </w:rPr>
      </w:pPr>
    </w:p>
    <w:p w:rsidR="005B596D" w:rsidRDefault="005B596D" w:rsidP="005B596D">
      <w:pPr>
        <w:pStyle w:val="af8"/>
        <w:keepNext/>
        <w:rPr>
          <w:rtl/>
        </w:rPr>
      </w:pPr>
      <w:bookmarkStart w:id="1045" w:name="ET_yor_5094_271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יור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5"/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46" w:name="_ETM_Q1_2468316"/>
      <w:bookmarkEnd w:id="1046"/>
      <w:r>
        <w:rPr>
          <w:rFonts w:hint="cs"/>
          <w:rtl/>
        </w:rPr>
        <w:t>אני מבקש, את בסוף</w:t>
      </w:r>
      <w:bookmarkStart w:id="1047" w:name="_ETM_Q1_2470846"/>
      <w:bookmarkEnd w:id="1047"/>
      <w:r>
        <w:rPr>
          <w:rFonts w:hint="cs"/>
          <w:rtl/>
        </w:rPr>
        <w:t xml:space="preserve"> לא תקבלי רשות דיבור אם תמשיכי לדבר. </w:t>
      </w:r>
      <w:bookmarkStart w:id="1048" w:name="_ETM_Q1_2470070"/>
      <w:bookmarkEnd w:id="1048"/>
    </w:p>
    <w:p w:rsidR="005B596D" w:rsidRDefault="005B596D" w:rsidP="005B596D">
      <w:pPr>
        <w:rPr>
          <w:rtl/>
        </w:rPr>
      </w:pPr>
      <w:bookmarkStart w:id="1049" w:name="_ETM_Q1_2470173"/>
      <w:bookmarkEnd w:id="1049"/>
    </w:p>
    <w:p w:rsidR="005B596D" w:rsidRDefault="005B596D" w:rsidP="005B596D">
      <w:pPr>
        <w:pStyle w:val="-"/>
        <w:keepNext/>
        <w:rPr>
          <w:rtl/>
        </w:rPr>
      </w:pPr>
      <w:bookmarkStart w:id="1050" w:name="ET_speakercontinue_אליסה_דברה_272"/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</w:t>
      </w:r>
      <w:proofErr w:type="spellStart"/>
      <w:r w:rsidRPr="005B596D">
        <w:rPr>
          <w:rStyle w:val="TagStyle"/>
          <w:rtl/>
        </w:rPr>
        <w:t>דובר_המשך</w:t>
      </w:r>
      <w:proofErr w:type="spellEnd"/>
      <w:r w:rsidRPr="005B59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0"/>
    </w:p>
    <w:p w:rsidR="005B596D" w:rsidRDefault="005B596D" w:rsidP="005B596D">
      <w:pPr>
        <w:pStyle w:val="KeepWithNext"/>
        <w:rPr>
          <w:rtl/>
        </w:rPr>
      </w:pPr>
    </w:p>
    <w:p w:rsidR="00905E06" w:rsidRDefault="005B596D" w:rsidP="00905E06">
      <w:pPr>
        <w:rPr>
          <w:rtl/>
        </w:rPr>
      </w:pPr>
      <w:bookmarkStart w:id="1051" w:name="_ETM_Q1_2471161"/>
      <w:bookmarkStart w:id="1052" w:name="_ETM_Q1_2466942"/>
      <w:bookmarkStart w:id="1053" w:name="_ETM_Q1_2467004"/>
      <w:bookmarkEnd w:id="1051"/>
      <w:bookmarkEnd w:id="1052"/>
      <w:bookmarkEnd w:id="1053"/>
      <w:r>
        <w:rPr>
          <w:rFonts w:hint="cs"/>
          <w:rtl/>
        </w:rPr>
        <w:t>א</w:t>
      </w:r>
      <w:r w:rsidR="00905E06">
        <w:rPr>
          <w:rFonts w:hint="cs"/>
          <w:rtl/>
        </w:rPr>
        <w:t xml:space="preserve">ז אני אדע שלא נותנים לנו לדבר.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054" w:name="ET_yor_5094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54"/>
    </w:p>
    <w:p w:rsidR="00905E06" w:rsidRDefault="00905E06" w:rsidP="00905E06">
      <w:pPr>
        <w:pStyle w:val="KeepWithNext"/>
        <w:rPr>
          <w:rtl/>
        </w:rPr>
      </w:pPr>
    </w:p>
    <w:p w:rsidR="00905E06" w:rsidRDefault="005B596D" w:rsidP="00905E06">
      <w:pPr>
        <w:rPr>
          <w:rtl/>
        </w:rPr>
      </w:pPr>
      <w:r>
        <w:rPr>
          <w:rFonts w:hint="cs"/>
          <w:rtl/>
        </w:rPr>
        <w:t>לא, לא</w:t>
      </w:r>
      <w:bookmarkStart w:id="1055" w:name="_ETM_Q1_2474582"/>
      <w:bookmarkEnd w:id="1055"/>
      <w:r>
        <w:rPr>
          <w:rFonts w:hint="cs"/>
          <w:rtl/>
        </w:rPr>
        <w:t xml:space="preserve"> שלא נותנים, אלא שאת מתנהגת בצורה שלא רגילים אליה בוועדה. </w:t>
      </w:r>
      <w:bookmarkStart w:id="1056" w:name="_ETM_Q1_2478516"/>
      <w:bookmarkEnd w:id="1056"/>
      <w:r>
        <w:rPr>
          <w:rFonts w:hint="cs"/>
          <w:rtl/>
        </w:rPr>
        <w:t xml:space="preserve">זה </w:t>
      </w:r>
      <w:r w:rsidR="00905E06">
        <w:rPr>
          <w:rFonts w:hint="cs"/>
          <w:rtl/>
        </w:rPr>
        <w:t>לא מכובד וזה גורם להפרעה. בסך הכול אנחנו מבזבזים עכשיו את הזמן</w:t>
      </w:r>
      <w:r>
        <w:rPr>
          <w:rFonts w:hint="cs"/>
          <w:rtl/>
        </w:rPr>
        <w:t xml:space="preserve"> ומדברים על דבר שלא היינו צריכים</w:t>
      </w:r>
      <w:r w:rsidR="00905E06">
        <w:rPr>
          <w:rFonts w:hint="cs"/>
          <w:rtl/>
        </w:rPr>
        <w:t xml:space="preserve">.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057" w:name="ET_guest_585995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57"/>
    </w:p>
    <w:p w:rsidR="00905E06" w:rsidRDefault="00905E06" w:rsidP="00905E06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58" w:name="_ETM_Q1_2490397"/>
      <w:bookmarkEnd w:id="1058"/>
      <w:r>
        <w:rPr>
          <w:rFonts w:hint="cs"/>
          <w:rtl/>
        </w:rPr>
        <w:t xml:space="preserve">אני מתייחסת ספציפית לנושא של ההסכמות, הסדרים מוסכמים. </w:t>
      </w:r>
      <w:bookmarkStart w:id="1059" w:name="_ETM_Q1_2497085"/>
      <w:bookmarkEnd w:id="1059"/>
      <w:r>
        <w:rPr>
          <w:rFonts w:hint="cs"/>
          <w:rtl/>
        </w:rPr>
        <w:t xml:space="preserve">הסדרים מוסכמים לפעמים נעשים על ידי צדדים חזקים שיודעים </w:t>
      </w:r>
      <w:bookmarkStart w:id="1060" w:name="_ETM_Q1_2497829"/>
      <w:bookmarkEnd w:id="1060"/>
      <w:r>
        <w:rPr>
          <w:rFonts w:hint="cs"/>
          <w:rtl/>
        </w:rPr>
        <w:t>לנהל משא ומתן, אבל לא כל פעם שמחתימים חייב</w:t>
      </w:r>
      <w:bookmarkStart w:id="1061" w:name="_ETM_Q1_2504015"/>
      <w:bookmarkEnd w:id="1061"/>
      <w:r>
        <w:rPr>
          <w:rFonts w:hint="cs"/>
          <w:rtl/>
        </w:rPr>
        <w:t xml:space="preserve"> על הסדר מול זוכה, זה באמת </w:t>
      </w:r>
      <w:r w:rsidR="00905E06">
        <w:rPr>
          <w:rFonts w:hint="cs"/>
          <w:rtl/>
        </w:rPr>
        <w:t xml:space="preserve">משקף שהאדם </w:t>
      </w:r>
      <w:r>
        <w:rPr>
          <w:rFonts w:hint="cs"/>
          <w:rtl/>
        </w:rPr>
        <w:t xml:space="preserve">ניהל משא ומתן והשיג </w:t>
      </w:r>
      <w:bookmarkStart w:id="1062" w:name="_ETM_Q1_2508502"/>
      <w:bookmarkEnd w:id="1062"/>
      <w:r>
        <w:rPr>
          <w:rFonts w:hint="cs"/>
          <w:rtl/>
        </w:rPr>
        <w:t xml:space="preserve">איזה שהם הישגים. אנחנו מכירים הרבה מאוד הסכמים, </w:t>
      </w:r>
      <w:bookmarkStart w:id="1063" w:name="_ETM_Q1_2509768"/>
      <w:bookmarkEnd w:id="1063"/>
      <w:r>
        <w:rPr>
          <w:rFonts w:hint="cs"/>
          <w:rtl/>
        </w:rPr>
        <w:t xml:space="preserve">שלא נתנו שום הנחה, </w:t>
      </w:r>
      <w:r w:rsidR="00905E06">
        <w:rPr>
          <w:rFonts w:hint="cs"/>
          <w:rtl/>
        </w:rPr>
        <w:t xml:space="preserve">ושגם אפילו לא </w:t>
      </w:r>
      <w:r>
        <w:rPr>
          <w:rFonts w:hint="cs"/>
          <w:rtl/>
        </w:rPr>
        <w:t xml:space="preserve">הגנו שום הגנה על יחיד. </w:t>
      </w:r>
      <w:bookmarkStart w:id="1064" w:name="_ETM_Q1_2518271"/>
      <w:bookmarkStart w:id="1065" w:name="_ETM_Q1_2518348"/>
      <w:bookmarkStart w:id="1066" w:name="_ETM_Q1_2518407"/>
      <w:bookmarkStart w:id="1067" w:name="_ETM_Q1_2518473"/>
      <w:bookmarkEnd w:id="1064"/>
      <w:bookmarkEnd w:id="1065"/>
      <w:bookmarkEnd w:id="1066"/>
      <w:bookmarkEnd w:id="1067"/>
      <w:r w:rsidR="00905E06">
        <w:rPr>
          <w:rFonts w:hint="cs"/>
          <w:rtl/>
        </w:rPr>
        <w:t xml:space="preserve">לכן ההנחה האוטומטית שתמיד הסכם מבטא גם הנחה וגם טיפול בדברים – היא פשוט לא נכונה. </w:t>
      </w:r>
    </w:p>
    <w:p w:rsidR="005B596D" w:rsidRDefault="005B596D" w:rsidP="005B596D">
      <w:pPr>
        <w:rPr>
          <w:rtl/>
        </w:rPr>
      </w:pPr>
      <w:bookmarkStart w:id="1068" w:name="_ETM_Q1_2530422"/>
      <w:bookmarkStart w:id="1069" w:name="_ETM_Q1_2530521"/>
      <w:bookmarkEnd w:id="1068"/>
      <w:bookmarkEnd w:id="1069"/>
    </w:p>
    <w:p w:rsidR="00905E06" w:rsidRDefault="005B596D" w:rsidP="005B596D">
      <w:pPr>
        <w:rPr>
          <w:rtl/>
        </w:rPr>
      </w:pPr>
      <w:bookmarkStart w:id="1070" w:name="_ETM_Q1_2530559"/>
      <w:bookmarkStart w:id="1071" w:name="_ETM_Q1_2530613"/>
      <w:bookmarkEnd w:id="1070"/>
      <w:bookmarkEnd w:id="1071"/>
      <w:r>
        <w:rPr>
          <w:rFonts w:hint="cs"/>
          <w:rtl/>
        </w:rPr>
        <w:t>לכן</w:t>
      </w:r>
      <w:bookmarkStart w:id="1072" w:name="_ETM_Q1_2528049"/>
      <w:bookmarkEnd w:id="1072"/>
      <w:r>
        <w:rPr>
          <w:rFonts w:hint="cs"/>
          <w:rtl/>
        </w:rPr>
        <w:t xml:space="preserve"> אי אפשר כל כך בקלות להיפטר מלהתייחס גם לנושא </w:t>
      </w:r>
      <w:bookmarkStart w:id="1073" w:name="_ETM_Q1_2533560"/>
      <w:bookmarkEnd w:id="1073"/>
      <w:r>
        <w:rPr>
          <w:rFonts w:hint="cs"/>
          <w:rtl/>
        </w:rPr>
        <w:t xml:space="preserve">הזה. </w:t>
      </w:r>
      <w:r w:rsidR="00905E06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905E06">
        <w:rPr>
          <w:rFonts w:hint="cs"/>
          <w:rtl/>
        </w:rPr>
        <w:t>הסכם</w:t>
      </w:r>
      <w:r>
        <w:rPr>
          <w:rFonts w:hint="cs"/>
          <w:rtl/>
        </w:rPr>
        <w:t xml:space="preserve"> צריכה להיות התייחסות, אבל אולי יכול להיות שזה </w:t>
      </w:r>
      <w:bookmarkStart w:id="1074" w:name="_ETM_Q1_2542597"/>
      <w:bookmarkEnd w:id="1074"/>
      <w:r>
        <w:rPr>
          <w:rFonts w:hint="cs"/>
          <w:rtl/>
        </w:rPr>
        <w:t xml:space="preserve">מסוג הדברים שפחות מתאימים להפרדה מנהלית, אלא </w:t>
      </w:r>
      <w:bookmarkStart w:id="1075" w:name="_ETM_Q1_2545276"/>
      <w:bookmarkEnd w:id="1075"/>
      <w:r>
        <w:rPr>
          <w:rFonts w:hint="cs"/>
          <w:rtl/>
        </w:rPr>
        <w:t xml:space="preserve">לרשם, אבל זה ברור שאי </w:t>
      </w:r>
      <w:r w:rsidR="00905E06">
        <w:rPr>
          <w:rFonts w:hint="cs"/>
          <w:rtl/>
        </w:rPr>
        <w:t xml:space="preserve">אפשר בצורה גורפת לומר שבהסכמים האלה </w:t>
      </w:r>
      <w:r>
        <w:rPr>
          <w:rFonts w:hint="cs"/>
          <w:rtl/>
        </w:rPr>
        <w:t xml:space="preserve">יש באמת </w:t>
      </w:r>
      <w:r w:rsidR="00905E06">
        <w:rPr>
          <w:rFonts w:hint="cs"/>
          <w:rtl/>
        </w:rPr>
        <w:t xml:space="preserve">התייחסות מעמיקה לסוגיות. </w:t>
      </w:r>
    </w:p>
    <w:p w:rsidR="00905E06" w:rsidRDefault="00905E06" w:rsidP="00905E06">
      <w:pPr>
        <w:rPr>
          <w:rtl/>
        </w:rPr>
      </w:pPr>
    </w:p>
    <w:p w:rsidR="005B596D" w:rsidRDefault="005B596D" w:rsidP="005B596D">
      <w:pPr>
        <w:pStyle w:val="a5"/>
        <w:keepNext/>
        <w:rPr>
          <w:rtl/>
        </w:rPr>
      </w:pPr>
      <w:r w:rsidRPr="005B596D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5B59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B596D" w:rsidRDefault="005B596D" w:rsidP="005B596D">
      <w:pPr>
        <w:pStyle w:val="KeepWithNext"/>
        <w:rPr>
          <w:rtl/>
        </w:rPr>
      </w:pPr>
    </w:p>
    <w:p w:rsidR="005B596D" w:rsidRDefault="005B596D" w:rsidP="005B596D">
      <w:pPr>
        <w:rPr>
          <w:rtl/>
        </w:rPr>
      </w:pPr>
      <w:bookmarkStart w:id="1076" w:name="_ETM_Q1_2557501"/>
      <w:bookmarkEnd w:id="1076"/>
      <w:r>
        <w:rPr>
          <w:rFonts w:hint="cs"/>
          <w:rtl/>
        </w:rPr>
        <w:t xml:space="preserve">אז קודם כל תודה. אני </w:t>
      </w:r>
      <w:r w:rsidR="00905E06">
        <w:rPr>
          <w:rFonts w:hint="cs"/>
          <w:rtl/>
        </w:rPr>
        <w:t xml:space="preserve">מצטרפת לדברים שבקי אמרה ורוצה לציין </w:t>
      </w:r>
      <w:r>
        <w:rPr>
          <w:rFonts w:hint="cs"/>
          <w:rtl/>
        </w:rPr>
        <w:t xml:space="preserve">שלושה דברים נוספים. </w:t>
      </w:r>
      <w:bookmarkStart w:id="1077" w:name="_ETM_Q1_2563109"/>
      <w:bookmarkStart w:id="1078" w:name="_ETM_Q1_2563187"/>
      <w:bookmarkStart w:id="1079" w:name="_ETM_Q1_2563269"/>
      <w:bookmarkStart w:id="1080" w:name="_ETM_Q1_2563347"/>
      <w:bookmarkStart w:id="1081" w:name="_ETM_Q1_2564467"/>
      <w:bookmarkEnd w:id="1077"/>
      <w:bookmarkEnd w:id="1078"/>
      <w:bookmarkEnd w:id="1079"/>
      <w:bookmarkEnd w:id="1080"/>
      <w:bookmarkEnd w:id="1081"/>
    </w:p>
    <w:p w:rsidR="005B596D" w:rsidRDefault="005B596D" w:rsidP="005B596D">
      <w:pPr>
        <w:rPr>
          <w:rtl/>
        </w:rPr>
      </w:pPr>
      <w:bookmarkStart w:id="1082" w:name="_ETM_Q1_2564531"/>
      <w:bookmarkStart w:id="1083" w:name="_ETM_Q1_2564643"/>
      <w:bookmarkEnd w:id="1082"/>
      <w:bookmarkEnd w:id="1083"/>
    </w:p>
    <w:p w:rsidR="00BC2422" w:rsidRDefault="005B596D" w:rsidP="00BC2422">
      <w:pPr>
        <w:rPr>
          <w:rtl/>
        </w:rPr>
      </w:pPr>
      <w:bookmarkStart w:id="1084" w:name="_ETM_Q1_2564719"/>
      <w:bookmarkEnd w:id="1084"/>
      <w:r>
        <w:rPr>
          <w:rFonts w:hint="cs"/>
          <w:rtl/>
        </w:rPr>
        <w:t>אל"ף, דובר פה</w:t>
      </w:r>
      <w:bookmarkStart w:id="1085" w:name="_ETM_Q1_2565199"/>
      <w:bookmarkEnd w:id="1085"/>
      <w:r>
        <w:rPr>
          <w:rFonts w:hint="cs"/>
          <w:rtl/>
        </w:rPr>
        <w:t xml:space="preserve"> על הוראת ניהול בנקאי תקין </w:t>
      </w:r>
      <w:r w:rsidR="00905E06">
        <w:rPr>
          <w:rFonts w:hint="cs"/>
          <w:rtl/>
        </w:rPr>
        <w:t>450</w:t>
      </w:r>
      <w:r w:rsidR="00BC2422">
        <w:rPr>
          <w:rFonts w:hint="cs"/>
          <w:rtl/>
        </w:rPr>
        <w:t>.</w:t>
      </w:r>
      <w:r w:rsidR="00905E0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זה שאני </w:t>
      </w:r>
      <w:bookmarkStart w:id="1086" w:name="_ETM_Q1_2569686"/>
      <w:bookmarkEnd w:id="1086"/>
      <w:r>
        <w:rPr>
          <w:rFonts w:hint="cs"/>
          <w:rtl/>
        </w:rPr>
        <w:t xml:space="preserve">מברכת גם על הצעת החוק הזאת וגם על פרסום </w:t>
      </w:r>
      <w:r w:rsidR="00905E06">
        <w:rPr>
          <w:rFonts w:hint="cs"/>
          <w:rtl/>
        </w:rPr>
        <w:t xml:space="preserve">הוראה </w:t>
      </w:r>
      <w:r>
        <w:rPr>
          <w:rFonts w:hint="cs"/>
          <w:rtl/>
        </w:rPr>
        <w:t>לניהול</w:t>
      </w:r>
      <w:bookmarkStart w:id="1087" w:name="_ETM_Q1_2575447"/>
      <w:bookmarkEnd w:id="1087"/>
      <w:r>
        <w:rPr>
          <w:rFonts w:hint="cs"/>
          <w:rtl/>
        </w:rPr>
        <w:t xml:space="preserve"> בנקאי תקין </w:t>
      </w:r>
      <w:r w:rsidR="00905E06">
        <w:rPr>
          <w:rFonts w:hint="cs"/>
          <w:rtl/>
        </w:rPr>
        <w:t>450 שמביא בשורה</w:t>
      </w:r>
      <w:r w:rsidR="00BC2422">
        <w:rPr>
          <w:rFonts w:hint="cs"/>
          <w:rtl/>
        </w:rPr>
        <w:t>,</w:t>
      </w:r>
      <w:r w:rsidR="00905E06">
        <w:rPr>
          <w:rFonts w:hint="cs"/>
          <w:rtl/>
        </w:rPr>
        <w:t xml:space="preserve"> אני רוצה לשאול את רשות האכיפה והגבייה, כמה מן הבנקים באמת מדווחים? כמה דיווחים קיבלתם? כי כמו שאנחנו מקבלים </w:t>
      </w:r>
      <w:r w:rsidR="00BC2422">
        <w:rPr>
          <w:rFonts w:hint="cs"/>
          <w:rtl/>
        </w:rPr>
        <w:t xml:space="preserve">דיווחים מאנשים, </w:t>
      </w:r>
      <w:r w:rsidR="00905E06">
        <w:rPr>
          <w:rFonts w:hint="cs"/>
          <w:rtl/>
        </w:rPr>
        <w:t>תיקי ההוצאה לפועל אינם מעודכנים</w:t>
      </w:r>
      <w:r w:rsidR="00BC2422">
        <w:rPr>
          <w:rFonts w:hint="cs"/>
          <w:rtl/>
        </w:rPr>
        <w:t>. הם אינם מעודכנים</w:t>
      </w:r>
      <w:r w:rsidR="00905E06">
        <w:rPr>
          <w:rFonts w:hint="cs"/>
          <w:rtl/>
        </w:rPr>
        <w:t xml:space="preserve"> בתשלומים </w:t>
      </w:r>
      <w:r w:rsidR="00BC2422">
        <w:rPr>
          <w:rFonts w:hint="cs"/>
          <w:rtl/>
        </w:rPr>
        <w:t xml:space="preserve">אצל הזוכים, </w:t>
      </w:r>
      <w:bookmarkStart w:id="1088" w:name="_ETM_Q1_2599165"/>
      <w:bookmarkEnd w:id="1088"/>
      <w:r w:rsidR="00BC2422">
        <w:rPr>
          <w:rFonts w:hint="cs"/>
          <w:rtl/>
        </w:rPr>
        <w:t xml:space="preserve">שהם </w:t>
      </w:r>
      <w:r w:rsidR="00905E06">
        <w:rPr>
          <w:rFonts w:hint="cs"/>
          <w:rtl/>
        </w:rPr>
        <w:t>תאגידים בנקאיים</w:t>
      </w:r>
      <w:r w:rsidR="00BC2422">
        <w:rPr>
          <w:rFonts w:hint="cs"/>
          <w:rtl/>
        </w:rPr>
        <w:t xml:space="preserve">, וזה מאוד רווח. </w:t>
      </w:r>
    </w:p>
    <w:p w:rsidR="00BC2422" w:rsidRDefault="00BC2422" w:rsidP="00BC2422">
      <w:pPr>
        <w:rPr>
          <w:rtl/>
        </w:rPr>
      </w:pPr>
      <w:bookmarkStart w:id="1089" w:name="_ETM_Q1_2603278"/>
      <w:bookmarkStart w:id="1090" w:name="_ETM_Q1_2603352"/>
      <w:bookmarkStart w:id="1091" w:name="_ETM_Q1_2603414"/>
      <w:bookmarkEnd w:id="1089"/>
      <w:bookmarkEnd w:id="1090"/>
      <w:bookmarkEnd w:id="1091"/>
    </w:p>
    <w:p w:rsidR="00905E06" w:rsidRDefault="00905E06" w:rsidP="00BC2422">
      <w:pPr>
        <w:rPr>
          <w:rtl/>
        </w:rPr>
      </w:pPr>
      <w:bookmarkStart w:id="1092" w:name="_ETM_Q1_2603490"/>
      <w:bookmarkEnd w:id="1092"/>
      <w:r>
        <w:rPr>
          <w:rFonts w:hint="cs"/>
          <w:rtl/>
        </w:rPr>
        <w:t xml:space="preserve">אני רוצה לשים פרוז'קטור על נקודה מאוד חשובה, נושא המשכנתאות. הרבה פעמים </w:t>
      </w:r>
      <w:r w:rsidR="00BC2422">
        <w:rPr>
          <w:rFonts w:hint="cs"/>
          <w:rtl/>
        </w:rPr>
        <w:t xml:space="preserve">מתנהלים </w:t>
      </w:r>
      <w:r>
        <w:rPr>
          <w:rFonts w:hint="cs"/>
          <w:rtl/>
        </w:rPr>
        <w:t>הליכי מימוש</w:t>
      </w:r>
      <w:r w:rsidR="00BC2422">
        <w:rPr>
          <w:rFonts w:hint="cs"/>
          <w:rtl/>
        </w:rPr>
        <w:t>.</w:t>
      </w:r>
      <w:r>
        <w:rPr>
          <w:rFonts w:hint="cs"/>
          <w:rtl/>
        </w:rPr>
        <w:t xml:space="preserve"> החייב שילם אצל </w:t>
      </w:r>
      <w:r w:rsidR="00BC2422">
        <w:rPr>
          <w:rFonts w:hint="cs"/>
          <w:rtl/>
        </w:rPr>
        <w:t xml:space="preserve">התאגיד הבנקאי או אצל </w:t>
      </w:r>
      <w:bookmarkStart w:id="1093" w:name="_ETM_Q1_2619503"/>
      <w:bookmarkEnd w:id="1093"/>
      <w:r>
        <w:rPr>
          <w:rFonts w:hint="cs"/>
          <w:rtl/>
        </w:rPr>
        <w:t xml:space="preserve">בא-כוחו, והדברים אינם באים לידי ביטוי בתיק ההוצאה לפועל. שוב, </w:t>
      </w:r>
      <w:r w:rsidR="00BC2422">
        <w:rPr>
          <w:rFonts w:hint="cs"/>
          <w:rtl/>
        </w:rPr>
        <w:t xml:space="preserve">כפי שבקי אמרה, החייב </w:t>
      </w:r>
      <w:r>
        <w:rPr>
          <w:rFonts w:hint="cs"/>
          <w:rtl/>
        </w:rPr>
        <w:t xml:space="preserve">צריך לנהל משא ומתן לא עם בעל מכולת, </w:t>
      </w:r>
      <w:r w:rsidR="00BC2422">
        <w:rPr>
          <w:rFonts w:hint="cs"/>
          <w:rtl/>
        </w:rPr>
        <w:t xml:space="preserve">ששם אולי נתן לו הנחה, לא </w:t>
      </w:r>
      <w:bookmarkStart w:id="1094" w:name="_ETM_Q1_2631727"/>
      <w:bookmarkEnd w:id="1094"/>
      <w:r w:rsidR="00BC2422">
        <w:rPr>
          <w:rFonts w:hint="cs"/>
          <w:rtl/>
        </w:rPr>
        <w:t xml:space="preserve">נתן לו הנחה, זה בסדר; </w:t>
      </w:r>
      <w:r>
        <w:rPr>
          <w:rFonts w:hint="cs"/>
          <w:rtl/>
        </w:rPr>
        <w:t>אלא עם גופים פיננסיים חזקים</w:t>
      </w:r>
      <w:r w:rsidR="00BC2422">
        <w:rPr>
          <w:rFonts w:hint="cs"/>
          <w:rtl/>
        </w:rPr>
        <w:t>, כשידו על התחתונה, לרוב</w:t>
      </w:r>
      <w:bookmarkStart w:id="1095" w:name="_ETM_Q1_2637354"/>
      <w:bookmarkEnd w:id="1095"/>
      <w:r w:rsidR="00BC2422">
        <w:rPr>
          <w:rFonts w:hint="cs"/>
          <w:rtl/>
        </w:rPr>
        <w:t xml:space="preserve"> הוא גם לא מיוצג</w:t>
      </w:r>
      <w:r>
        <w:rPr>
          <w:rFonts w:hint="cs"/>
          <w:rtl/>
        </w:rPr>
        <w:t>. לא רק שהוא לא קיבל ה</w:t>
      </w:r>
      <w:r w:rsidR="00BC2422">
        <w:rPr>
          <w:rFonts w:hint="cs"/>
          <w:rtl/>
        </w:rPr>
        <w:t>נח</w:t>
      </w:r>
      <w:r>
        <w:rPr>
          <w:rFonts w:hint="cs"/>
          <w:rtl/>
        </w:rPr>
        <w:t xml:space="preserve">ה, גם הספרים בהוצאה לפועל לא מעודכנים וגם ההליכים לא </w:t>
      </w:r>
      <w:r w:rsidR="00BC2422">
        <w:rPr>
          <w:rFonts w:hint="cs"/>
          <w:rtl/>
        </w:rPr>
        <w:t xml:space="preserve">מבוטלים, והרבה פעמים החייב נמצא </w:t>
      </w:r>
      <w:r>
        <w:rPr>
          <w:rFonts w:hint="cs"/>
          <w:rtl/>
        </w:rPr>
        <w:t xml:space="preserve">בעמדה מאוד נחותה. </w:t>
      </w:r>
    </w:p>
    <w:p w:rsidR="00905E06" w:rsidRDefault="00905E06" w:rsidP="00905E06">
      <w:pPr>
        <w:rPr>
          <w:rtl/>
        </w:rPr>
      </w:pPr>
    </w:p>
    <w:p w:rsidR="00BC2422" w:rsidRDefault="00BC2422" w:rsidP="00BC2422">
      <w:pPr>
        <w:rPr>
          <w:rtl/>
        </w:rPr>
      </w:pPr>
      <w:r>
        <w:rPr>
          <w:rFonts w:hint="cs"/>
          <w:rtl/>
        </w:rPr>
        <w:t>אני ברשותכם</w:t>
      </w:r>
      <w:bookmarkStart w:id="1096" w:name="_ETM_Q1_2649812"/>
      <w:bookmarkEnd w:id="1096"/>
      <w:r>
        <w:rPr>
          <w:rFonts w:hint="cs"/>
          <w:rtl/>
        </w:rPr>
        <w:t xml:space="preserve"> רוצה לציין </w:t>
      </w:r>
      <w:r w:rsidR="00905E06">
        <w:rPr>
          <w:rFonts w:hint="cs"/>
          <w:rtl/>
        </w:rPr>
        <w:t xml:space="preserve">דוגמה שהגיעה אלינו. בנק הגיע להסדר עם חייבת. אותה חייבת </w:t>
      </w:r>
      <w:r>
        <w:rPr>
          <w:rFonts w:hint="cs"/>
          <w:rtl/>
        </w:rPr>
        <w:t xml:space="preserve">התחילה לעבוד, היא רוצה חשבון בנק כדי לקבל </w:t>
      </w:r>
      <w:bookmarkStart w:id="1097" w:name="_ETM_Q1_2660631"/>
      <w:bookmarkEnd w:id="1097"/>
      <w:r>
        <w:rPr>
          <w:rFonts w:hint="cs"/>
          <w:rtl/>
        </w:rPr>
        <w:t xml:space="preserve">משכורת, ובא אליה הבנק ואומר: אני רוצה שתשלמי חצי מהחוב </w:t>
      </w:r>
      <w:bookmarkStart w:id="1098" w:name="_ETM_Q1_2665192"/>
      <w:bookmarkEnd w:id="1098"/>
      <w:r>
        <w:rPr>
          <w:rFonts w:hint="cs"/>
          <w:rtl/>
        </w:rPr>
        <w:t xml:space="preserve">שאת חייבת לנו. מה זה החצי שהיא חייבת? חבל שלא </w:t>
      </w:r>
      <w:bookmarkStart w:id="1099" w:name="_ETM_Q1_2670667"/>
      <w:bookmarkEnd w:id="1099"/>
      <w:r>
        <w:rPr>
          <w:rFonts w:hint="cs"/>
          <w:rtl/>
        </w:rPr>
        <w:t xml:space="preserve">הבאתי את הדפים. שלחתי את החייבת שפנתה אלינו לבנק להוציא </w:t>
      </w:r>
      <w:bookmarkStart w:id="1100" w:name="_ETM_Q1_2674670"/>
      <w:bookmarkEnd w:id="1100"/>
      <w:r>
        <w:rPr>
          <w:rFonts w:hint="cs"/>
          <w:rtl/>
        </w:rPr>
        <w:t>דפים, כמה היא חייבת בהלוואות, כמה היא חייבת בעו"ש.</w:t>
      </w:r>
      <w:bookmarkStart w:id="1101" w:name="_ETM_Q1_2680288"/>
      <w:bookmarkEnd w:id="1101"/>
      <w:r>
        <w:rPr>
          <w:rFonts w:hint="cs"/>
          <w:rtl/>
        </w:rPr>
        <w:t xml:space="preserve"> סך החובות שלה בבנק עמד על 89,470 שקלים. הבנק </w:t>
      </w:r>
      <w:bookmarkStart w:id="1102" w:name="_ETM_Q1_2688158"/>
      <w:bookmarkEnd w:id="1102"/>
      <w:r>
        <w:rPr>
          <w:rFonts w:hint="cs"/>
          <w:rtl/>
        </w:rPr>
        <w:t>דרש ממנה לשלם על פי יתרה בתיק ההוצאה לפועל. היתרה</w:t>
      </w:r>
      <w:bookmarkStart w:id="1103" w:name="_ETM_Q1_2691622"/>
      <w:bookmarkEnd w:id="1103"/>
      <w:r>
        <w:rPr>
          <w:rFonts w:hint="cs"/>
          <w:rtl/>
        </w:rPr>
        <w:t xml:space="preserve"> בתיק ההוצאה לפועל עמדה</w:t>
      </w:r>
      <w:r w:rsidR="00905E06">
        <w:rPr>
          <w:rFonts w:hint="cs"/>
          <w:rtl/>
        </w:rPr>
        <w:t xml:space="preserve"> מעל 200,000 שקלים</w:t>
      </w:r>
      <w:r>
        <w:rPr>
          <w:rFonts w:hint="cs"/>
          <w:rtl/>
        </w:rPr>
        <w:t>. הם אמרו: אנחנו</w:t>
      </w:r>
      <w:r w:rsidR="00905E06">
        <w:rPr>
          <w:rFonts w:hint="cs"/>
          <w:rtl/>
        </w:rPr>
        <w:t xml:space="preserve"> עושים לך הנחה 50%, </w:t>
      </w:r>
      <w:r>
        <w:rPr>
          <w:rFonts w:hint="cs"/>
          <w:rtl/>
        </w:rPr>
        <w:t xml:space="preserve">שלמי ותחתמי לנו בבקשה, </w:t>
      </w:r>
      <w:bookmarkStart w:id="1104" w:name="_ETM_Q1_2700736"/>
      <w:bookmarkEnd w:id="1104"/>
      <w:r>
        <w:rPr>
          <w:rFonts w:hint="cs"/>
          <w:rtl/>
        </w:rPr>
        <w:t xml:space="preserve">שאת </w:t>
      </w:r>
      <w:r w:rsidR="00905E06">
        <w:rPr>
          <w:rFonts w:hint="cs"/>
          <w:rtl/>
        </w:rPr>
        <w:t xml:space="preserve">לא תשתמשי </w:t>
      </w:r>
      <w:r>
        <w:rPr>
          <w:rFonts w:hint="cs"/>
          <w:rtl/>
        </w:rPr>
        <w:t>בחשבון בנק, עד שלא תגמרי לשלם את</w:t>
      </w:r>
      <w:bookmarkStart w:id="1105" w:name="_ETM_Q1_2703762"/>
      <w:bookmarkEnd w:id="1105"/>
      <w:r>
        <w:rPr>
          <w:rFonts w:hint="cs"/>
          <w:rtl/>
        </w:rPr>
        <w:t xml:space="preserve"> ה-98,000 שקלים, </w:t>
      </w:r>
      <w:r w:rsidR="00905E06">
        <w:rPr>
          <w:rFonts w:hint="cs"/>
          <w:rtl/>
        </w:rPr>
        <w:t xml:space="preserve">שאנחנו עושים אתך הסדר. </w:t>
      </w:r>
      <w:bookmarkStart w:id="1106" w:name="_ETM_Q1_2709003"/>
      <w:bookmarkEnd w:id="1106"/>
    </w:p>
    <w:p w:rsidR="00BC2422" w:rsidRDefault="00BC2422" w:rsidP="00BC2422">
      <w:pPr>
        <w:rPr>
          <w:rtl/>
        </w:rPr>
      </w:pPr>
      <w:bookmarkStart w:id="1107" w:name="_ETM_Q1_2709095"/>
      <w:bookmarkStart w:id="1108" w:name="_ETM_Q1_2709171"/>
      <w:bookmarkEnd w:id="1107"/>
      <w:bookmarkEnd w:id="1108"/>
    </w:p>
    <w:p w:rsidR="00905E06" w:rsidRDefault="00905E06" w:rsidP="00BC2422">
      <w:pPr>
        <w:rPr>
          <w:rtl/>
        </w:rPr>
      </w:pPr>
      <w:bookmarkStart w:id="1109" w:name="_ETM_Q1_2709256"/>
      <w:bookmarkEnd w:id="1109"/>
      <w:r>
        <w:rPr>
          <w:rFonts w:hint="cs"/>
          <w:rtl/>
        </w:rPr>
        <w:t>עכשיו נשאלת השאלה, כמה זה יכול לקרות</w:t>
      </w:r>
      <w:r w:rsidR="00BC2422">
        <w:rPr>
          <w:rFonts w:hint="cs"/>
          <w:rtl/>
        </w:rPr>
        <w:t>?</w:t>
      </w:r>
      <w:r>
        <w:rPr>
          <w:rFonts w:hint="cs"/>
          <w:rtl/>
        </w:rPr>
        <w:t xml:space="preserve"> כמה זה לא יכול לקרות</w:t>
      </w:r>
      <w:r w:rsidR="00BC2422">
        <w:rPr>
          <w:rFonts w:hint="cs"/>
          <w:rtl/>
        </w:rPr>
        <w:t xml:space="preserve">? איזה הגנה אנחנו נותנים לאותם אנשים? </w:t>
      </w:r>
      <w:bookmarkStart w:id="1110" w:name="_ETM_Q1_2717824"/>
      <w:bookmarkEnd w:id="1110"/>
      <w:r w:rsidR="00BC2422">
        <w:rPr>
          <w:rFonts w:hint="cs"/>
          <w:rtl/>
        </w:rPr>
        <w:t xml:space="preserve">אנחנו כגופים ממלכתיים; לא אני, אתם, </w:t>
      </w:r>
      <w:r>
        <w:rPr>
          <w:rFonts w:hint="cs"/>
          <w:rtl/>
        </w:rPr>
        <w:t xml:space="preserve">איך אנחנו </w:t>
      </w:r>
      <w:proofErr w:type="spellStart"/>
      <w:r w:rsidR="00BC2422">
        <w:rPr>
          <w:rFonts w:hint="cs"/>
          <w:rtl/>
        </w:rPr>
        <w:t>מגינים</w:t>
      </w:r>
      <w:proofErr w:type="spellEnd"/>
      <w:r w:rsidR="00BC2422">
        <w:rPr>
          <w:rFonts w:hint="cs"/>
          <w:rtl/>
        </w:rPr>
        <w:t xml:space="preserve">? איך אנחנו </w:t>
      </w:r>
      <w:r>
        <w:rPr>
          <w:rFonts w:hint="cs"/>
          <w:rtl/>
        </w:rPr>
        <w:t>מוודאים שבנקים מדווחים על תקבולים שקיבלו</w:t>
      </w:r>
      <w:r w:rsidR="00BC2422">
        <w:rPr>
          <w:rFonts w:hint="cs"/>
          <w:rtl/>
        </w:rPr>
        <w:t>?</w:t>
      </w:r>
      <w:r>
        <w:rPr>
          <w:rFonts w:hint="cs"/>
          <w:rtl/>
        </w:rPr>
        <w:t xml:space="preserve"> אחת לשלושה שבועות</w:t>
      </w:r>
      <w:r w:rsidR="00BC242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BC2422">
        <w:rPr>
          <w:rFonts w:hint="cs"/>
          <w:rtl/>
        </w:rPr>
        <w:t>אחת</w:t>
      </w:r>
      <w:bookmarkStart w:id="1111" w:name="_ETM_Q1_2728173"/>
      <w:bookmarkEnd w:id="1111"/>
      <w:r w:rsidR="00BC2422">
        <w:rPr>
          <w:rFonts w:hint="cs"/>
          <w:rtl/>
        </w:rPr>
        <w:t xml:space="preserve"> </w:t>
      </w:r>
      <w:r>
        <w:rPr>
          <w:rFonts w:hint="cs"/>
          <w:rtl/>
        </w:rPr>
        <w:t>לשלושה חודשים</w:t>
      </w:r>
      <w:r w:rsidR="00BC2422">
        <w:rPr>
          <w:rFonts w:hint="cs"/>
          <w:rtl/>
        </w:rPr>
        <w:t xml:space="preserve">? איך אנחנו יודעים </w:t>
      </w:r>
      <w:r>
        <w:rPr>
          <w:rFonts w:hint="cs"/>
          <w:rtl/>
        </w:rPr>
        <w:t>שבפניכם נתוני אמת</w:t>
      </w:r>
      <w:r w:rsidR="00BC2422">
        <w:rPr>
          <w:rFonts w:hint="cs"/>
          <w:rtl/>
        </w:rPr>
        <w:t>?</w:t>
      </w:r>
      <w:r>
        <w:rPr>
          <w:rFonts w:hint="cs"/>
          <w:rtl/>
        </w:rPr>
        <w:t xml:space="preserve"> איך </w:t>
      </w:r>
      <w:r w:rsidR="00BC2422">
        <w:rPr>
          <w:rFonts w:hint="cs"/>
          <w:rtl/>
        </w:rPr>
        <w:t>אתם מוודאים, שחייב הוא משתף פעולה</w:t>
      </w:r>
      <w:bookmarkStart w:id="1112" w:name="_ETM_Q1_2734123"/>
      <w:bookmarkEnd w:id="1112"/>
      <w:r w:rsidR="00BC2422">
        <w:rPr>
          <w:rFonts w:hint="cs"/>
          <w:rtl/>
        </w:rPr>
        <w:t xml:space="preserve"> או מתחמק? איך אנחנו </w:t>
      </w:r>
      <w:r>
        <w:rPr>
          <w:rFonts w:hint="cs"/>
          <w:rtl/>
        </w:rPr>
        <w:t xml:space="preserve">יודעים את זה? אני לא קיבלתי </w:t>
      </w:r>
      <w:r w:rsidR="00BC2422">
        <w:rPr>
          <w:rFonts w:hint="cs"/>
          <w:rtl/>
        </w:rPr>
        <w:t xml:space="preserve">על זה </w:t>
      </w:r>
      <w:r>
        <w:rPr>
          <w:rFonts w:hint="cs"/>
          <w:rtl/>
        </w:rPr>
        <w:t>תשובה</w:t>
      </w:r>
      <w:r w:rsidR="00BC2422">
        <w:rPr>
          <w:rFonts w:hint="cs"/>
          <w:rtl/>
        </w:rPr>
        <w:t>.</w:t>
      </w:r>
      <w:r>
        <w:rPr>
          <w:rFonts w:hint="cs"/>
          <w:rtl/>
        </w:rPr>
        <w:t xml:space="preserve"> יש לכם איזושהי מתודה איך תדעו את זה? אפשר תשובה בבקשה?</w:t>
      </w:r>
    </w:p>
    <w:p w:rsidR="00905E06" w:rsidRDefault="00905E06" w:rsidP="00905E06">
      <w:pPr>
        <w:rPr>
          <w:rtl/>
        </w:rPr>
      </w:pPr>
    </w:p>
    <w:p w:rsidR="00905E06" w:rsidRPr="00BB4769" w:rsidRDefault="00905E06" w:rsidP="00905E06">
      <w:pPr>
        <w:pStyle w:val="afb"/>
        <w:keepNext/>
        <w:rPr>
          <w:rtl/>
        </w:rPr>
      </w:pPr>
      <w:bookmarkStart w:id="1113" w:name="ET_guest_519067_42"/>
      <w:r w:rsidRPr="00BB4769">
        <w:rPr>
          <w:rStyle w:val="TagStyle"/>
          <w:rFonts w:hint="cs"/>
          <w:color w:val="auto"/>
          <w:rtl/>
        </w:rPr>
        <w:t xml:space="preserve"> &lt;&lt; אורח &gt;&gt; </w:t>
      </w:r>
      <w:r w:rsidRPr="00BB4769">
        <w:rPr>
          <w:rFonts w:hint="cs"/>
          <w:rtl/>
        </w:rPr>
        <w:t xml:space="preserve">טל </w:t>
      </w:r>
      <w:proofErr w:type="spellStart"/>
      <w:r w:rsidRPr="00BB4769">
        <w:rPr>
          <w:rFonts w:hint="cs"/>
          <w:rtl/>
        </w:rPr>
        <w:t>נד"ב</w:t>
      </w:r>
      <w:proofErr w:type="spellEnd"/>
      <w:r w:rsidRPr="00BB4769">
        <w:rPr>
          <w:rFonts w:hint="cs"/>
          <w:rtl/>
        </w:rPr>
        <w:t>:</w:t>
      </w:r>
      <w:r w:rsidRPr="00BB4769">
        <w:rPr>
          <w:rStyle w:val="TagStyle"/>
          <w:rFonts w:hint="cs"/>
          <w:color w:val="auto"/>
          <w:rtl/>
        </w:rPr>
        <w:t xml:space="preserve"> &lt;&lt; אורח &gt;&gt;</w:t>
      </w:r>
      <w:r w:rsidRPr="00BB4769">
        <w:rPr>
          <w:rFonts w:hint="cs"/>
          <w:rtl/>
        </w:rPr>
        <w:t xml:space="preserve"> </w:t>
      </w:r>
      <w:bookmarkEnd w:id="1113"/>
    </w:p>
    <w:p w:rsidR="00905E06" w:rsidRPr="00BB4769" w:rsidRDefault="00905E06" w:rsidP="00905E06">
      <w:pPr>
        <w:pStyle w:val="KeepWithNext"/>
        <w:rPr>
          <w:rtl/>
        </w:rPr>
      </w:pPr>
    </w:p>
    <w:p w:rsidR="00905E06" w:rsidRDefault="00BB4769" w:rsidP="00905E06">
      <w:pPr>
        <w:rPr>
          <w:rtl/>
        </w:rPr>
      </w:pPr>
      <w:r>
        <w:rPr>
          <w:rFonts w:hint="cs"/>
          <w:rtl/>
        </w:rPr>
        <w:t xml:space="preserve">אני רוצה לתת תשובה. יש עלינו חובה לדווח </w:t>
      </w:r>
      <w:r w:rsidR="00905E06" w:rsidRPr="00BB4769">
        <w:rPr>
          <w:rFonts w:hint="cs"/>
          <w:rtl/>
        </w:rPr>
        <w:t xml:space="preserve">תוך שבוע על כל תקבול. </w:t>
      </w:r>
      <w:r>
        <w:rPr>
          <w:rFonts w:hint="cs"/>
          <w:rtl/>
        </w:rPr>
        <w:t xml:space="preserve">גברת דברה, </w:t>
      </w:r>
      <w:r w:rsidR="00905E06" w:rsidRPr="00BB4769">
        <w:rPr>
          <w:rFonts w:hint="cs"/>
          <w:rtl/>
        </w:rPr>
        <w:t xml:space="preserve">אני דוחה בתוקף את ההאשמות האלה. </w:t>
      </w:r>
    </w:p>
    <w:p w:rsidR="00BB4769" w:rsidRDefault="00BB4769" w:rsidP="00905E06">
      <w:pPr>
        <w:rPr>
          <w:rtl/>
        </w:rPr>
      </w:pPr>
    </w:p>
    <w:p w:rsidR="00BB4769" w:rsidRDefault="00BB4769" w:rsidP="00BB4769">
      <w:pPr>
        <w:pStyle w:val="a5"/>
        <w:keepNext/>
        <w:rPr>
          <w:rtl/>
        </w:rPr>
      </w:pPr>
      <w:bookmarkStart w:id="1114" w:name="ET_speaker_אליסה_דברה_265"/>
      <w:r w:rsidRPr="00BB4769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BB4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BB4769" w:rsidRDefault="00BB4769" w:rsidP="00BB4769">
      <w:pPr>
        <w:pStyle w:val="KeepWithNext"/>
        <w:rPr>
          <w:rtl/>
        </w:rPr>
      </w:pPr>
    </w:p>
    <w:p w:rsidR="00905E06" w:rsidRDefault="00BB4769" w:rsidP="00905E06">
      <w:pPr>
        <w:rPr>
          <w:rtl/>
        </w:rPr>
      </w:pPr>
      <w:bookmarkStart w:id="1115" w:name="_ETM_Q1_2759184"/>
      <w:bookmarkEnd w:id="1115"/>
      <w:r>
        <w:rPr>
          <w:rFonts w:hint="cs"/>
          <w:rtl/>
        </w:rPr>
        <w:t>אפשר בבקשה ספציפית על תיקים - - -</w:t>
      </w:r>
    </w:p>
    <w:p w:rsidR="00BB4769" w:rsidRDefault="00BB4769" w:rsidP="00905E06">
      <w:pPr>
        <w:rPr>
          <w:rtl/>
        </w:rPr>
      </w:pPr>
    </w:p>
    <w:p w:rsidR="00BB4769" w:rsidRDefault="00BB4769" w:rsidP="00BB4769">
      <w:pPr>
        <w:pStyle w:val="af8"/>
        <w:keepNext/>
        <w:rPr>
          <w:rtl/>
        </w:rPr>
      </w:pPr>
      <w:bookmarkStart w:id="1116" w:name="ET_yor_5094_266"/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6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17" w:name="_ETM_Q1_2764032"/>
      <w:bookmarkEnd w:id="111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אליסה, בבקשה. </w:t>
      </w:r>
    </w:p>
    <w:p w:rsidR="00BB4769" w:rsidRDefault="00BB4769" w:rsidP="00BB4769">
      <w:pPr>
        <w:rPr>
          <w:rtl/>
        </w:rPr>
      </w:pPr>
      <w:bookmarkStart w:id="1118" w:name="_ETM_Q1_2764358"/>
      <w:bookmarkStart w:id="1119" w:name="_ETM_Q1_2764468"/>
      <w:bookmarkEnd w:id="1118"/>
      <w:bookmarkEnd w:id="1119"/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1120" w:name="ET_guest_519067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נד"ב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120"/>
    </w:p>
    <w:p w:rsidR="00905E06" w:rsidRDefault="00905E06" w:rsidP="00905E06">
      <w:pPr>
        <w:pStyle w:val="KeepWithNext"/>
        <w:rPr>
          <w:rtl/>
        </w:rPr>
      </w:pPr>
    </w:p>
    <w:p w:rsidR="00905E06" w:rsidRDefault="00BB4769" w:rsidP="00BB4769">
      <w:pPr>
        <w:rPr>
          <w:rtl/>
        </w:rPr>
      </w:pPr>
      <w:r>
        <w:rPr>
          <w:rFonts w:hint="cs"/>
          <w:rtl/>
        </w:rPr>
        <w:t xml:space="preserve">הבנקים עובדים לפי הרגולציה. יש </w:t>
      </w:r>
      <w:bookmarkStart w:id="1121" w:name="_ETM_Q1_2768701"/>
      <w:bookmarkEnd w:id="1121"/>
      <w:r>
        <w:rPr>
          <w:rFonts w:hint="cs"/>
          <w:rtl/>
        </w:rPr>
        <w:t xml:space="preserve">תקלה פה ושם, כמו בכל מקום, </w:t>
      </w:r>
      <w:r w:rsidR="00905E0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</w:t>
      </w:r>
      <w:r w:rsidR="00905E06">
        <w:rPr>
          <w:rFonts w:hint="cs"/>
          <w:rtl/>
        </w:rPr>
        <w:t>מדווחים תוך שבוע על כל תקבול, גם במסגרת הסדרים, גם לא</w:t>
      </w:r>
      <w:r>
        <w:rPr>
          <w:rFonts w:hint="cs"/>
          <w:rtl/>
        </w:rPr>
        <w:t xml:space="preserve"> במסגרת הסדרים</w:t>
      </w:r>
      <w:bookmarkStart w:id="1122" w:name="_ETM_Q1_2777103"/>
      <w:bookmarkEnd w:id="1122"/>
      <w:r>
        <w:rPr>
          <w:rFonts w:hint="cs"/>
          <w:rtl/>
        </w:rPr>
        <w:t>. רשות האכיפה והגבייה יודעת את זה, היא</w:t>
      </w:r>
      <w:r w:rsidR="00905E06">
        <w:rPr>
          <w:rFonts w:hint="cs"/>
          <w:rtl/>
        </w:rPr>
        <w:t xml:space="preserve"> יכולה להעיד על זה</w:t>
      </w:r>
      <w:r>
        <w:rPr>
          <w:rFonts w:hint="cs"/>
          <w:rtl/>
        </w:rPr>
        <w:t>. אם</w:t>
      </w:r>
      <w:r w:rsidR="00905E06">
        <w:rPr>
          <w:rFonts w:hint="cs"/>
          <w:rtl/>
        </w:rPr>
        <w:t xml:space="preserve"> יש תקלה פה ושם, אני יכול </w:t>
      </w:r>
      <w:r>
        <w:rPr>
          <w:rFonts w:hint="cs"/>
          <w:rtl/>
        </w:rPr>
        <w:t xml:space="preserve">רק </w:t>
      </w:r>
      <w:r w:rsidR="00905E06">
        <w:rPr>
          <w:rFonts w:hint="cs"/>
          <w:rtl/>
        </w:rPr>
        <w:t>להבי</w:t>
      </w:r>
      <w:r>
        <w:rPr>
          <w:rFonts w:hint="cs"/>
          <w:rtl/>
        </w:rPr>
        <w:t xml:space="preserve">ע את צערי על זה, אבל בוודאי </w:t>
      </w:r>
      <w:bookmarkStart w:id="1123" w:name="_ETM_Q1_2782015"/>
      <w:bookmarkEnd w:id="1123"/>
      <w:r>
        <w:rPr>
          <w:rFonts w:hint="cs"/>
          <w:rtl/>
        </w:rPr>
        <w:t xml:space="preserve">שבאופן עקרוני וכללי מדווחים על כל תקבול, כפי שצריך להיות, כפי שהחוק והרגולציה מחייבים אותנו. </w:t>
      </w:r>
    </w:p>
    <w:p w:rsidR="00BB4769" w:rsidRDefault="00BB4769" w:rsidP="00BB4769">
      <w:pPr>
        <w:rPr>
          <w:rtl/>
        </w:rPr>
      </w:pPr>
      <w:bookmarkStart w:id="1124" w:name="_ETM_Q1_2788983"/>
      <w:bookmarkStart w:id="1125" w:name="_ETM_Q1_2789102"/>
      <w:bookmarkEnd w:id="1124"/>
      <w:bookmarkEnd w:id="1125"/>
    </w:p>
    <w:p w:rsidR="00BB4769" w:rsidRDefault="00BB4769" w:rsidP="00BB4769">
      <w:pPr>
        <w:pStyle w:val="a5"/>
        <w:keepNext/>
        <w:rPr>
          <w:rtl/>
        </w:rPr>
      </w:pPr>
      <w:bookmarkStart w:id="1126" w:name="ET_speaker_אליסה_דברה_267"/>
      <w:r w:rsidRPr="00BB4769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BB4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BB4769" w:rsidRDefault="00BB4769" w:rsidP="00BB4769">
      <w:pPr>
        <w:pStyle w:val="KeepWithNext"/>
        <w:rPr>
          <w:rtl/>
        </w:rPr>
      </w:pPr>
    </w:p>
    <w:p w:rsidR="00BB4769" w:rsidRDefault="00905E06" w:rsidP="00BB4769">
      <w:pPr>
        <w:rPr>
          <w:rtl/>
        </w:rPr>
      </w:pPr>
      <w:bookmarkStart w:id="1127" w:name="_ETM_Q1_2789318"/>
      <w:bookmarkStart w:id="1128" w:name="_ETM_Q1_2789623"/>
      <w:bookmarkStart w:id="1129" w:name="_ETM_Q1_2789696"/>
      <w:bookmarkStart w:id="1130" w:name="_ETM_Q1_2790298"/>
      <w:bookmarkStart w:id="1131" w:name="_ETM_Q1_2790420"/>
      <w:bookmarkStart w:id="1132" w:name="_ETM_Q1_2788083"/>
      <w:bookmarkStart w:id="1133" w:name="_ETM_Q1_2788187"/>
      <w:bookmarkEnd w:id="1127"/>
      <w:bookmarkEnd w:id="1128"/>
      <w:bookmarkEnd w:id="1129"/>
      <w:bookmarkEnd w:id="1130"/>
      <w:bookmarkEnd w:id="1131"/>
      <w:bookmarkEnd w:id="1132"/>
      <w:bookmarkEnd w:id="1133"/>
      <w:r>
        <w:rPr>
          <w:rFonts w:hint="cs"/>
          <w:rtl/>
        </w:rPr>
        <w:t>לנו יש נתונים שלא</w:t>
      </w:r>
      <w:r w:rsidR="00BB4769">
        <w:rPr>
          <w:rFonts w:hint="cs"/>
          <w:rtl/>
        </w:rPr>
        <w:t>, לכם יש נתונים שכן?</w:t>
      </w:r>
    </w:p>
    <w:p w:rsidR="00BB4769" w:rsidRDefault="00BB4769" w:rsidP="00BB4769">
      <w:pPr>
        <w:rPr>
          <w:rtl/>
        </w:rPr>
      </w:pPr>
    </w:p>
    <w:p w:rsidR="00BB4769" w:rsidRDefault="00BB4769" w:rsidP="00BB4769">
      <w:pPr>
        <w:pStyle w:val="af8"/>
        <w:keepNext/>
        <w:rPr>
          <w:rtl/>
        </w:rPr>
      </w:pPr>
      <w:bookmarkStart w:id="1134" w:name="ET_yor_5094_268"/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4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35" w:name="_ETM_Q1_2792603"/>
      <w:bookmarkEnd w:id="1135"/>
      <w:r>
        <w:rPr>
          <w:rFonts w:hint="cs"/>
          <w:rtl/>
        </w:rPr>
        <w:t xml:space="preserve">לא </w:t>
      </w:r>
      <w:bookmarkStart w:id="1136" w:name="_ETM_Q1_2793115"/>
      <w:bookmarkEnd w:id="1136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אליסה, זה לא ויכוח. </w:t>
      </w:r>
      <w:bookmarkStart w:id="1137" w:name="_ETM_Q1_2793888"/>
      <w:bookmarkStart w:id="1138" w:name="_ETM_Q1_2793995"/>
      <w:bookmarkEnd w:id="1137"/>
      <w:bookmarkEnd w:id="1138"/>
    </w:p>
    <w:p w:rsidR="00BB4769" w:rsidRDefault="00BB4769" w:rsidP="00BB4769">
      <w:pPr>
        <w:rPr>
          <w:rtl/>
        </w:rPr>
      </w:pPr>
      <w:bookmarkStart w:id="1139" w:name="_ETM_Q1_2791689"/>
      <w:bookmarkStart w:id="1140" w:name="_ETM_Q1_2791802"/>
      <w:bookmarkStart w:id="1141" w:name="_ETM_Q1_2792924"/>
      <w:bookmarkStart w:id="1142" w:name="_ETM_Q1_2793053"/>
      <w:bookmarkStart w:id="1143" w:name="_ETM_Q1_2793790"/>
      <w:bookmarkStart w:id="1144" w:name="_ETM_Q1_2793891"/>
      <w:bookmarkEnd w:id="1139"/>
      <w:bookmarkEnd w:id="1140"/>
      <w:bookmarkEnd w:id="1141"/>
      <w:bookmarkEnd w:id="1142"/>
      <w:bookmarkEnd w:id="1143"/>
      <w:bookmarkEnd w:id="1144"/>
    </w:p>
    <w:p w:rsidR="00BB4769" w:rsidRDefault="00BB4769" w:rsidP="00BB4769">
      <w:pPr>
        <w:pStyle w:val="a5"/>
        <w:keepNext/>
        <w:rPr>
          <w:rtl/>
        </w:rPr>
      </w:pPr>
      <w:bookmarkStart w:id="1145" w:name="ET_speaker_אליסה_דברה_269"/>
      <w:r w:rsidRPr="00BB4769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BB4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5"/>
    </w:p>
    <w:p w:rsidR="00BB4769" w:rsidRDefault="00BB4769" w:rsidP="00BB4769">
      <w:pPr>
        <w:pStyle w:val="KeepWithNext"/>
        <w:rPr>
          <w:rtl/>
        </w:rPr>
      </w:pPr>
    </w:p>
    <w:p w:rsidR="00905E06" w:rsidRDefault="00905E06" w:rsidP="00BB4769">
      <w:pPr>
        <w:rPr>
          <w:rtl/>
        </w:rPr>
      </w:pPr>
      <w:bookmarkStart w:id="1146" w:name="_ETM_Q1_2795729"/>
      <w:bookmarkStart w:id="1147" w:name="_ETM_Q1_2796011"/>
      <w:bookmarkStart w:id="1148" w:name="_ETM_Q1_2796081"/>
      <w:bookmarkStart w:id="1149" w:name="_ETM_Q1_2791262"/>
      <w:bookmarkStart w:id="1150" w:name="_ETM_Q1_2791271"/>
      <w:bookmarkEnd w:id="1146"/>
      <w:bookmarkEnd w:id="1147"/>
      <w:bookmarkEnd w:id="1148"/>
      <w:bookmarkEnd w:id="1149"/>
      <w:bookmarkEnd w:id="1150"/>
      <w:r>
        <w:rPr>
          <w:rFonts w:hint="cs"/>
          <w:rtl/>
        </w:rPr>
        <w:t xml:space="preserve">חס ושלום, לא ביקרתי. </w:t>
      </w:r>
    </w:p>
    <w:p w:rsidR="00905E06" w:rsidRDefault="00905E06" w:rsidP="00905E06">
      <w:pPr>
        <w:rPr>
          <w:rtl/>
        </w:rPr>
      </w:pPr>
    </w:p>
    <w:p w:rsidR="00BB4769" w:rsidRDefault="00BB4769" w:rsidP="00BB4769">
      <w:pPr>
        <w:pStyle w:val="af8"/>
        <w:keepNext/>
        <w:rPr>
          <w:rtl/>
        </w:rPr>
      </w:pPr>
      <w:bookmarkStart w:id="1151" w:name="ET_yor_5094_270"/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1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52" w:name="_ETM_Q1_2798059"/>
      <w:bookmarkEnd w:id="1152"/>
      <w:r>
        <w:rPr>
          <w:rFonts w:hint="cs"/>
          <w:rtl/>
        </w:rPr>
        <w:t xml:space="preserve">בסדר, אמרת את דבריך, נשמעו. </w:t>
      </w:r>
      <w:bookmarkStart w:id="1153" w:name="_ETM_Q1_2798479"/>
      <w:bookmarkEnd w:id="1153"/>
      <w:r>
        <w:rPr>
          <w:rFonts w:hint="cs"/>
          <w:rtl/>
        </w:rPr>
        <w:t xml:space="preserve">הוא אמר לך את התשובה. לא נתחיל לנהל את כל </w:t>
      </w:r>
      <w:bookmarkStart w:id="1154" w:name="_ETM_Q1_2801203"/>
      <w:bookmarkEnd w:id="1154"/>
      <w:r>
        <w:rPr>
          <w:rFonts w:hint="cs"/>
          <w:rtl/>
        </w:rPr>
        <w:t>החוק הזה עכשיו - - -</w:t>
      </w:r>
    </w:p>
    <w:p w:rsidR="00BB4769" w:rsidRDefault="00BB4769" w:rsidP="00BB4769">
      <w:pPr>
        <w:rPr>
          <w:rtl/>
        </w:rPr>
      </w:pPr>
      <w:bookmarkStart w:id="1155" w:name="_ETM_Q1_2802034"/>
      <w:bookmarkStart w:id="1156" w:name="_ETM_Q1_2802145"/>
      <w:bookmarkEnd w:id="1155"/>
      <w:bookmarkEnd w:id="1156"/>
    </w:p>
    <w:p w:rsidR="00BB4769" w:rsidRDefault="00BB4769" w:rsidP="00BB4769">
      <w:pPr>
        <w:pStyle w:val="-"/>
        <w:keepNext/>
        <w:rPr>
          <w:rtl/>
        </w:rPr>
      </w:pPr>
      <w:bookmarkStart w:id="1157" w:name="ET_speakercontinue_אליסה_דברה_271"/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דובר_המשך</w:t>
      </w:r>
      <w:proofErr w:type="spellEnd"/>
      <w:r w:rsidRPr="00BB4769">
        <w:rPr>
          <w:rStyle w:val="TagStyle"/>
          <w:rtl/>
        </w:rPr>
        <w:t xml:space="preserve"> &gt;&gt; </w:t>
      </w:r>
      <w:r>
        <w:rPr>
          <w:rtl/>
        </w:rPr>
        <w:t>אליסה דברה:</w:t>
      </w:r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דובר_המשך</w:t>
      </w:r>
      <w:proofErr w:type="spellEnd"/>
      <w:r w:rsidRPr="00BB47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7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58" w:name="_ETM_Q1_2802108"/>
      <w:bookmarkEnd w:id="1158"/>
      <w:r>
        <w:rPr>
          <w:rFonts w:hint="cs"/>
          <w:rtl/>
        </w:rPr>
        <w:t xml:space="preserve">אדוני יושב הראש, השאלה שלי </w:t>
      </w:r>
      <w:bookmarkStart w:id="1159" w:name="_ETM_Q1_2805518"/>
      <w:bookmarkEnd w:id="1159"/>
      <w:r>
        <w:rPr>
          <w:rFonts w:hint="cs"/>
          <w:rtl/>
        </w:rPr>
        <w:t xml:space="preserve">לא אליו, השאלה שלי לרשות האכיפה והגבייה. </w:t>
      </w:r>
    </w:p>
    <w:p w:rsidR="00BB4769" w:rsidRDefault="00BB4769" w:rsidP="00BB4769">
      <w:pPr>
        <w:rPr>
          <w:rtl/>
        </w:rPr>
      </w:pPr>
      <w:bookmarkStart w:id="1160" w:name="_ETM_Q1_2805138"/>
      <w:bookmarkStart w:id="1161" w:name="_ETM_Q1_2805241"/>
      <w:bookmarkEnd w:id="1160"/>
      <w:bookmarkEnd w:id="1161"/>
    </w:p>
    <w:p w:rsidR="00BB4769" w:rsidRDefault="00BB4769" w:rsidP="00BB4769">
      <w:pPr>
        <w:pStyle w:val="af8"/>
        <w:keepNext/>
        <w:rPr>
          <w:rtl/>
        </w:rPr>
      </w:pPr>
      <w:bookmarkStart w:id="1162" w:name="ET_yor_5094_272"/>
      <w:r w:rsidRPr="00BB4769">
        <w:rPr>
          <w:rStyle w:val="TagStyle"/>
          <w:rtl/>
        </w:rPr>
        <w:lastRenderedPageBreak/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2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63" w:name="_ETM_Q1_2806033"/>
      <w:bookmarkEnd w:id="1163"/>
      <w:r>
        <w:rPr>
          <w:rFonts w:hint="cs"/>
          <w:rtl/>
        </w:rPr>
        <w:t>בסדר, מי שייתן</w:t>
      </w:r>
      <w:bookmarkStart w:id="1164" w:name="_ETM_Q1_2808153"/>
      <w:bookmarkEnd w:id="1164"/>
      <w:r>
        <w:rPr>
          <w:rFonts w:hint="cs"/>
          <w:rtl/>
        </w:rPr>
        <w:t xml:space="preserve"> את התשובה </w:t>
      </w:r>
      <w:r>
        <w:rPr>
          <w:rtl/>
        </w:rPr>
        <w:t>–</w:t>
      </w:r>
      <w:r>
        <w:rPr>
          <w:rFonts w:hint="cs"/>
          <w:rtl/>
        </w:rPr>
        <w:t xml:space="preserve"> ייתן. הוא נתן לך תשובה מסוימת, </w:t>
      </w:r>
      <w:bookmarkStart w:id="1165" w:name="_ETM_Q1_2811594"/>
      <w:bookmarkEnd w:id="1165"/>
      <w:r>
        <w:rPr>
          <w:rFonts w:hint="cs"/>
          <w:rtl/>
        </w:rPr>
        <w:t xml:space="preserve">בוא נתקדם. אם אתם רוצים לענות, תענו. אם לא, אנחנו </w:t>
      </w:r>
      <w:bookmarkStart w:id="1166" w:name="_ETM_Q1_2813925"/>
      <w:bookmarkEnd w:id="1166"/>
      <w:r>
        <w:rPr>
          <w:rFonts w:hint="cs"/>
          <w:rtl/>
        </w:rPr>
        <w:t xml:space="preserve">נתקדם הלאה. </w:t>
      </w:r>
      <w:r>
        <w:rPr>
          <w:rtl/>
        </w:rPr>
        <w:t xml:space="preserve">      </w:t>
      </w:r>
    </w:p>
    <w:p w:rsidR="00BB4769" w:rsidRDefault="00BB4769" w:rsidP="00BB4769">
      <w:pPr>
        <w:rPr>
          <w:rtl/>
        </w:rPr>
      </w:pPr>
      <w:bookmarkStart w:id="1167" w:name="_ETM_Q1_2813174"/>
      <w:bookmarkStart w:id="1168" w:name="_ETM_Q1_2813314"/>
      <w:bookmarkEnd w:id="1167"/>
      <w:bookmarkEnd w:id="1168"/>
    </w:p>
    <w:p w:rsidR="00905E06" w:rsidRDefault="00905E06" w:rsidP="00905E06">
      <w:pPr>
        <w:pStyle w:val="afb"/>
        <w:keepNext/>
        <w:rPr>
          <w:rtl/>
        </w:rPr>
      </w:pPr>
      <w:bookmarkStart w:id="1169" w:name="ET_guest_632644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169"/>
    </w:p>
    <w:p w:rsidR="00905E06" w:rsidRDefault="00905E06" w:rsidP="00905E06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r>
        <w:rPr>
          <w:rFonts w:hint="cs"/>
          <w:rtl/>
        </w:rPr>
        <w:t xml:space="preserve">אני רק יכולה להגיד, שמה שלא מדווח </w:t>
      </w:r>
      <w:r w:rsidR="00905E06">
        <w:rPr>
          <w:rFonts w:hint="cs"/>
          <w:rtl/>
        </w:rPr>
        <w:t xml:space="preserve">אלינו, </w:t>
      </w:r>
      <w:r>
        <w:rPr>
          <w:rFonts w:hint="cs"/>
          <w:rtl/>
        </w:rPr>
        <w:t>אנחנו</w:t>
      </w:r>
      <w:bookmarkStart w:id="1170" w:name="_ETM_Q1_2818276"/>
      <w:bookmarkEnd w:id="1170"/>
      <w:r>
        <w:rPr>
          <w:rFonts w:hint="cs"/>
          <w:rtl/>
        </w:rPr>
        <w:t xml:space="preserve"> לא יכולים לדעת שהוא לא מדווח אלינו. אנחנו בטח לא </w:t>
      </w:r>
      <w:bookmarkStart w:id="1171" w:name="_ETM_Q1_2820233"/>
      <w:bookmarkEnd w:id="1171"/>
      <w:r>
        <w:rPr>
          <w:rFonts w:hint="cs"/>
          <w:rtl/>
        </w:rPr>
        <w:t xml:space="preserve">יכולים לתת לך נתונים על סטטיסטיקות. אם יש מקרה ספציפי, </w:t>
      </w:r>
      <w:bookmarkStart w:id="1172" w:name="_ETM_Q1_2824624"/>
      <w:bookmarkEnd w:id="1172"/>
      <w:r>
        <w:rPr>
          <w:rFonts w:hint="cs"/>
          <w:rtl/>
        </w:rPr>
        <w:t xml:space="preserve">צריך להביא אותם לידיעת הגורמים הרלוונטיים. את יכולה להעביר </w:t>
      </w:r>
      <w:bookmarkStart w:id="1173" w:name="_ETM_Q1_2827422"/>
      <w:bookmarkEnd w:id="1173"/>
      <w:r>
        <w:rPr>
          <w:rFonts w:hint="cs"/>
          <w:rtl/>
        </w:rPr>
        <w:t xml:space="preserve">אותנו אלינו, את יכולה להעביר אותו </w:t>
      </w:r>
      <w:r w:rsidR="00905E06">
        <w:rPr>
          <w:rFonts w:hint="cs"/>
          <w:rtl/>
        </w:rPr>
        <w:t xml:space="preserve">למבקר המדינה, </w:t>
      </w:r>
      <w:r>
        <w:rPr>
          <w:rFonts w:hint="cs"/>
          <w:rtl/>
        </w:rPr>
        <w:t>את יכולה להעביר אותו</w:t>
      </w:r>
      <w:bookmarkStart w:id="1174" w:name="_ETM_Q1_2828677"/>
      <w:bookmarkEnd w:id="1174"/>
      <w:r>
        <w:rPr>
          <w:rFonts w:hint="cs"/>
          <w:rtl/>
        </w:rPr>
        <w:t xml:space="preserve"> לגופי הפיקוח ב</w:t>
      </w:r>
      <w:r w:rsidR="00905E06">
        <w:rPr>
          <w:rFonts w:hint="cs"/>
          <w:rtl/>
        </w:rPr>
        <w:t>בנק ישראל</w:t>
      </w:r>
      <w:r>
        <w:rPr>
          <w:rFonts w:hint="cs"/>
          <w:rtl/>
        </w:rPr>
        <w:t xml:space="preserve">, אבל להביא את זה </w:t>
      </w:r>
      <w:r w:rsidR="00905E06">
        <w:rPr>
          <w:rFonts w:hint="cs"/>
          <w:rtl/>
        </w:rPr>
        <w:t xml:space="preserve">לשולחן הוועדה – אין </w:t>
      </w:r>
      <w:r>
        <w:rPr>
          <w:rFonts w:hint="cs"/>
          <w:rtl/>
        </w:rPr>
        <w:t xml:space="preserve">בזה תועלת. אנחנו מבטיחים </w:t>
      </w:r>
      <w:bookmarkStart w:id="1175" w:name="_ETM_Q1_2832294"/>
      <w:bookmarkEnd w:id="1175"/>
      <w:r>
        <w:rPr>
          <w:rFonts w:hint="cs"/>
          <w:rtl/>
        </w:rPr>
        <w:t>לטפל בכל פנייה שתעשי בצורה מסודרת ו</w:t>
      </w:r>
      <w:r w:rsidR="00905E06">
        <w:rPr>
          <w:rFonts w:hint="cs"/>
          <w:rtl/>
        </w:rPr>
        <w:t>מפורטת, כמו כל דבר אחר</w:t>
      </w:r>
      <w:r>
        <w:rPr>
          <w:rFonts w:hint="cs"/>
          <w:rtl/>
        </w:rPr>
        <w:t xml:space="preserve"> שאנחנו מטפלים </w:t>
      </w:r>
      <w:bookmarkStart w:id="1176" w:name="_ETM_Q1_2839229"/>
      <w:bookmarkEnd w:id="1176"/>
      <w:r>
        <w:rPr>
          <w:rFonts w:hint="cs"/>
          <w:rtl/>
        </w:rPr>
        <w:t>בו</w:t>
      </w:r>
      <w:r w:rsidR="00905E06">
        <w:rPr>
          <w:rFonts w:hint="cs"/>
          <w:rtl/>
        </w:rPr>
        <w:t xml:space="preserve">. </w:t>
      </w:r>
    </w:p>
    <w:p w:rsidR="00BB4769" w:rsidRDefault="00BB4769" w:rsidP="00BB4769">
      <w:pPr>
        <w:rPr>
          <w:rtl/>
        </w:rPr>
      </w:pPr>
      <w:bookmarkStart w:id="1177" w:name="_ETM_Q1_2839674"/>
      <w:bookmarkStart w:id="1178" w:name="_ETM_Q1_2839771"/>
      <w:bookmarkEnd w:id="1177"/>
      <w:bookmarkEnd w:id="1178"/>
    </w:p>
    <w:p w:rsidR="00BB4769" w:rsidRDefault="00BB4769" w:rsidP="00BB4769">
      <w:pPr>
        <w:pStyle w:val="a5"/>
        <w:keepNext/>
        <w:rPr>
          <w:rtl/>
        </w:rPr>
      </w:pPr>
      <w:bookmarkStart w:id="1179" w:name="ET_speaker_אליסה_דברה_273"/>
      <w:r w:rsidRPr="00BB4769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BB4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9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80" w:name="_ETM_Q1_2841387"/>
      <w:bookmarkStart w:id="1181" w:name="_ETM_Q1_2841689"/>
      <w:bookmarkStart w:id="1182" w:name="_ETM_Q1_2841759"/>
      <w:bookmarkEnd w:id="1180"/>
      <w:bookmarkEnd w:id="1181"/>
      <w:bookmarkEnd w:id="1182"/>
      <w:r>
        <w:rPr>
          <w:rFonts w:hint="cs"/>
          <w:rtl/>
        </w:rPr>
        <w:t>הבנתי, זאת אומרת: 90% מהאנשים שלא מיוצגים - - -</w:t>
      </w:r>
      <w:r>
        <w:rPr>
          <w:rtl/>
        </w:rPr>
        <w:t xml:space="preserve">  </w:t>
      </w:r>
    </w:p>
    <w:p w:rsidR="00BB4769" w:rsidRDefault="00BB4769" w:rsidP="00BB4769">
      <w:pPr>
        <w:rPr>
          <w:rtl/>
        </w:rPr>
      </w:pPr>
      <w:bookmarkStart w:id="1183" w:name="_ETM_Q1_2840471"/>
      <w:bookmarkStart w:id="1184" w:name="_ETM_Q1_2840560"/>
      <w:bookmarkEnd w:id="1183"/>
      <w:bookmarkEnd w:id="1184"/>
    </w:p>
    <w:p w:rsidR="00BB4769" w:rsidRDefault="00BB4769" w:rsidP="00BB4769">
      <w:pPr>
        <w:pStyle w:val="af8"/>
        <w:keepNext/>
        <w:rPr>
          <w:rtl/>
        </w:rPr>
      </w:pPr>
      <w:bookmarkStart w:id="1185" w:name="ET_yor_5094_274"/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B4769">
        <w:rPr>
          <w:rStyle w:val="TagStyle"/>
          <w:rtl/>
        </w:rPr>
        <w:t xml:space="preserve"> &lt;&lt; </w:t>
      </w:r>
      <w:proofErr w:type="spellStart"/>
      <w:r w:rsidRPr="00BB4769">
        <w:rPr>
          <w:rStyle w:val="TagStyle"/>
          <w:rtl/>
        </w:rPr>
        <w:t>יור</w:t>
      </w:r>
      <w:proofErr w:type="spellEnd"/>
      <w:r w:rsidRPr="00BB47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5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86" w:name="_ETM_Q1_2841367"/>
      <w:bookmarkEnd w:id="1186"/>
      <w:r>
        <w:rPr>
          <w:rFonts w:hint="cs"/>
          <w:rtl/>
        </w:rPr>
        <w:t xml:space="preserve">לא </w:t>
      </w:r>
      <w:bookmarkStart w:id="1187" w:name="_ETM_Q1_2841976"/>
      <w:bookmarkEnd w:id="1187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די, אני מבקש. </w:t>
      </w:r>
    </w:p>
    <w:p w:rsidR="00BB4769" w:rsidRDefault="00BB4769" w:rsidP="00BB4769">
      <w:pPr>
        <w:rPr>
          <w:rtl/>
        </w:rPr>
      </w:pPr>
      <w:bookmarkStart w:id="1188" w:name="_ETM_Q1_2844880"/>
      <w:bookmarkStart w:id="1189" w:name="_ETM_Q1_2845004"/>
      <w:bookmarkStart w:id="1190" w:name="_ETM_Q1_2843284"/>
      <w:bookmarkEnd w:id="1188"/>
      <w:bookmarkEnd w:id="1189"/>
      <w:bookmarkEnd w:id="1190"/>
    </w:p>
    <w:p w:rsidR="00BB4769" w:rsidRDefault="00BB4769" w:rsidP="00BB4769">
      <w:pPr>
        <w:pStyle w:val="afb"/>
        <w:keepNext/>
        <w:rPr>
          <w:rtl/>
        </w:rPr>
      </w:pPr>
      <w:bookmarkStart w:id="1191" w:name="ET_guest_632644_275"/>
      <w:r w:rsidRPr="00BB476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B47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192" w:name="_ETM_Q1_2843948"/>
      <w:bookmarkStart w:id="1193" w:name="_ETM_Q1_2844006"/>
      <w:bookmarkEnd w:id="1192"/>
      <w:bookmarkEnd w:id="1193"/>
      <w:r>
        <w:rPr>
          <w:rFonts w:hint="cs"/>
          <w:rtl/>
        </w:rPr>
        <w:t xml:space="preserve">אבל </w:t>
      </w:r>
      <w:bookmarkStart w:id="1194" w:name="_ETM_Q1_2847925"/>
      <w:bookmarkEnd w:id="1194"/>
      <w:r>
        <w:rPr>
          <w:rFonts w:hint="cs"/>
          <w:rtl/>
        </w:rPr>
        <w:t xml:space="preserve">כבר ראית מקרה, אז תעבירי. </w:t>
      </w:r>
      <w:r>
        <w:rPr>
          <w:rtl/>
        </w:rPr>
        <w:t xml:space="preserve">    </w:t>
      </w:r>
    </w:p>
    <w:p w:rsidR="00BB4769" w:rsidRDefault="00BB4769" w:rsidP="00BB4769">
      <w:pPr>
        <w:rPr>
          <w:rtl/>
        </w:rPr>
      </w:pPr>
      <w:bookmarkStart w:id="1195" w:name="_ETM_Q1_2847222"/>
      <w:bookmarkStart w:id="1196" w:name="_ETM_Q1_2847340"/>
      <w:bookmarkStart w:id="1197" w:name="_ETM_Q1_2848552"/>
      <w:bookmarkStart w:id="1198" w:name="_ETM_Q1_2848676"/>
      <w:bookmarkEnd w:id="1195"/>
      <w:bookmarkEnd w:id="1196"/>
      <w:bookmarkEnd w:id="1197"/>
      <w:bookmarkEnd w:id="1198"/>
    </w:p>
    <w:p w:rsidR="00BB4769" w:rsidRDefault="00BB4769" w:rsidP="00BB4769">
      <w:pPr>
        <w:pStyle w:val="a5"/>
        <w:keepNext/>
        <w:rPr>
          <w:rtl/>
        </w:rPr>
      </w:pPr>
      <w:bookmarkStart w:id="1199" w:name="ET_speaker_אליסה_דברה_276"/>
      <w:r w:rsidRPr="00BB4769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BB4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BB4769" w:rsidRDefault="00BB4769" w:rsidP="00BB4769">
      <w:pPr>
        <w:pStyle w:val="KeepWithNext"/>
        <w:rPr>
          <w:rtl/>
        </w:rPr>
      </w:pPr>
    </w:p>
    <w:p w:rsidR="00BB4769" w:rsidRDefault="00BB4769" w:rsidP="00BB4769">
      <w:pPr>
        <w:rPr>
          <w:rtl/>
        </w:rPr>
      </w:pPr>
      <w:bookmarkStart w:id="1200" w:name="_ETM_Q1_2847498"/>
      <w:bookmarkStart w:id="1201" w:name="_ETM_Q1_2847787"/>
      <w:bookmarkStart w:id="1202" w:name="_ETM_Q1_2847857"/>
      <w:bookmarkEnd w:id="1200"/>
      <w:bookmarkEnd w:id="1201"/>
      <w:bookmarkEnd w:id="1202"/>
      <w:r>
        <w:rPr>
          <w:rFonts w:hint="cs"/>
          <w:rtl/>
        </w:rPr>
        <w:t xml:space="preserve">בסדר, אני באמת אעביר, תודה רבה. </w:t>
      </w:r>
    </w:p>
    <w:p w:rsidR="00905E06" w:rsidRDefault="00905E06" w:rsidP="00905E06">
      <w:pPr>
        <w:rPr>
          <w:rtl/>
        </w:rPr>
      </w:pPr>
      <w:bookmarkStart w:id="1203" w:name="_ETM_Q1_2851737"/>
      <w:bookmarkStart w:id="1204" w:name="_ETM_Q1_2851839"/>
      <w:bookmarkStart w:id="1205" w:name="_ETM_Q1_2839834"/>
      <w:bookmarkStart w:id="1206" w:name="_ETM_Q1_2839917"/>
      <w:bookmarkEnd w:id="1203"/>
      <w:bookmarkEnd w:id="1204"/>
      <w:bookmarkEnd w:id="1205"/>
      <w:bookmarkEnd w:id="1206"/>
    </w:p>
    <w:p w:rsidR="00BB4769" w:rsidRDefault="00BB4769" w:rsidP="00BB4769">
      <w:pPr>
        <w:pStyle w:val="a5"/>
        <w:keepNext/>
        <w:rPr>
          <w:rtl/>
        </w:rPr>
      </w:pPr>
      <w:bookmarkStart w:id="1207" w:name="_ETM_Q1_2854038"/>
      <w:bookmarkStart w:id="1208" w:name="_ETM_Q1_2854136"/>
      <w:bookmarkStart w:id="1209" w:name="ET_speaker_חן_פליישר_277"/>
      <w:bookmarkEnd w:id="1207"/>
      <w:bookmarkEnd w:id="1208"/>
      <w:r w:rsidRPr="00BB4769">
        <w:rPr>
          <w:rStyle w:val="TagStyle"/>
          <w:rtl/>
        </w:rPr>
        <w:t xml:space="preserve"> &lt;&lt; דובר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BB47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BB4769" w:rsidRDefault="00BB4769" w:rsidP="00BB4769">
      <w:pPr>
        <w:pStyle w:val="KeepWithNext"/>
        <w:rPr>
          <w:rtl/>
        </w:rPr>
      </w:pPr>
    </w:p>
    <w:p w:rsidR="00BB4769" w:rsidRDefault="00B13911" w:rsidP="00B13911">
      <w:pPr>
        <w:rPr>
          <w:rtl/>
        </w:rPr>
      </w:pPr>
      <w:r>
        <w:rPr>
          <w:rFonts w:hint="cs"/>
          <w:rtl/>
        </w:rPr>
        <w:t xml:space="preserve">הוראה 450 </w:t>
      </w:r>
      <w:bookmarkStart w:id="1210" w:name="_ETM_Q1_2859808"/>
      <w:bookmarkEnd w:id="1210"/>
      <w:r>
        <w:rPr>
          <w:rFonts w:hint="cs"/>
          <w:rtl/>
        </w:rPr>
        <w:t xml:space="preserve">בנקודה המסוימת הזאת </w:t>
      </w:r>
      <w:r>
        <w:rPr>
          <w:rtl/>
        </w:rPr>
        <w:t>–</w:t>
      </w:r>
      <w:r>
        <w:rPr>
          <w:rFonts w:hint="cs"/>
          <w:rtl/>
        </w:rPr>
        <w:t xml:space="preserve"> והיינו עם אליסה לפני שפורסמה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1" w:name="_ETM_Q1_2864954"/>
      <w:bookmarkEnd w:id="1211"/>
      <w:r>
        <w:rPr>
          <w:rFonts w:hint="cs"/>
          <w:rtl/>
        </w:rPr>
        <w:t xml:space="preserve">היא טובה יותר ללקוחות מאשר של הזוכים האחרים, כי </w:t>
      </w:r>
      <w:bookmarkStart w:id="1212" w:name="_ETM_Q1_2869580"/>
      <w:bookmarkEnd w:id="1212"/>
      <w:r>
        <w:rPr>
          <w:rFonts w:hint="cs"/>
          <w:rtl/>
        </w:rPr>
        <w:t xml:space="preserve">היא מקצרת את זמני החובה לדווח לשבעה ימים. כמובן שאם יש מקרים שלא עומדים בהוראה הזאת, יש יחידה לפניות הציבור </w:t>
      </w:r>
      <w:bookmarkStart w:id="1213" w:name="_ETM_Q1_2877587"/>
      <w:bookmarkEnd w:id="1213"/>
      <w:r>
        <w:rPr>
          <w:rFonts w:hint="cs"/>
          <w:rtl/>
        </w:rPr>
        <w:t>בפיקוח על הבנקים, שעוסקת באכיפה של ההוראות, ואפשר לפנו</w:t>
      </w:r>
      <w:bookmarkStart w:id="1214" w:name="_ETM_Q1_2879503"/>
      <w:bookmarkEnd w:id="1214"/>
      <w:r>
        <w:rPr>
          <w:rFonts w:hint="cs"/>
          <w:rtl/>
        </w:rPr>
        <w:t xml:space="preserve">ת עם מקרים פרטניים, והם ייבדקו. </w:t>
      </w:r>
    </w:p>
    <w:p w:rsidR="00BB4769" w:rsidRDefault="00BB4769" w:rsidP="00BB4769">
      <w:pPr>
        <w:rPr>
          <w:rtl/>
        </w:rPr>
      </w:pPr>
    </w:p>
    <w:p w:rsidR="00B13911" w:rsidRDefault="00B13911" w:rsidP="00B13911">
      <w:pPr>
        <w:pStyle w:val="a5"/>
        <w:keepNext/>
        <w:rPr>
          <w:rtl/>
        </w:rPr>
      </w:pPr>
      <w:bookmarkStart w:id="1215" w:name="_ETM_Q1_2883270"/>
      <w:bookmarkStart w:id="1216" w:name="_ETM_Q1_2883355"/>
      <w:bookmarkStart w:id="1217" w:name="ET_speaker_אליסה_דברה_278"/>
      <w:bookmarkEnd w:id="1215"/>
      <w:bookmarkEnd w:id="1216"/>
      <w:r w:rsidRPr="00B13911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B13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7"/>
    </w:p>
    <w:p w:rsidR="00B13911" w:rsidRDefault="00B13911" w:rsidP="00B13911">
      <w:pPr>
        <w:pStyle w:val="KeepWithNext"/>
        <w:rPr>
          <w:rtl/>
        </w:rPr>
      </w:pPr>
    </w:p>
    <w:p w:rsidR="00B13911" w:rsidRDefault="00B13911" w:rsidP="00B13911">
      <w:pPr>
        <w:rPr>
          <w:rtl/>
        </w:rPr>
      </w:pPr>
      <w:bookmarkStart w:id="1218" w:name="_ETM_Q1_2885432"/>
      <w:bookmarkStart w:id="1219" w:name="_ETM_Q1_2885693"/>
      <w:bookmarkEnd w:id="1218"/>
      <w:bookmarkEnd w:id="1219"/>
      <w:r>
        <w:rPr>
          <w:rFonts w:hint="cs"/>
          <w:rtl/>
        </w:rPr>
        <w:t>א</w:t>
      </w:r>
      <w:bookmarkStart w:id="1220" w:name="_ETM_Q1_2885783"/>
      <w:bookmarkEnd w:id="1220"/>
      <w:r>
        <w:rPr>
          <w:rFonts w:hint="cs"/>
          <w:rtl/>
        </w:rPr>
        <w:t xml:space="preserve">גב, </w:t>
      </w:r>
      <w:bookmarkStart w:id="1221" w:name="_ETM_Q1_2886245"/>
      <w:bookmarkEnd w:id="1221"/>
      <w:r>
        <w:rPr>
          <w:rFonts w:hint="cs"/>
          <w:rtl/>
        </w:rPr>
        <w:t xml:space="preserve">ממש תודה לבנק ישראל בעניין הזה. </w:t>
      </w:r>
      <w:r>
        <w:rPr>
          <w:rtl/>
        </w:rPr>
        <w:t xml:space="preserve">  </w:t>
      </w:r>
    </w:p>
    <w:p w:rsidR="00B13911" w:rsidRPr="00BB4769" w:rsidRDefault="00B13911" w:rsidP="00B13911">
      <w:pPr>
        <w:rPr>
          <w:rtl/>
        </w:rPr>
      </w:pPr>
      <w:bookmarkStart w:id="1222" w:name="_ETM_Q1_2886958"/>
      <w:bookmarkStart w:id="1223" w:name="_ETM_Q1_2887060"/>
      <w:bookmarkEnd w:id="1222"/>
      <w:bookmarkEnd w:id="1223"/>
    </w:p>
    <w:p w:rsidR="00905E06" w:rsidRDefault="00905E06" w:rsidP="00905E06">
      <w:pPr>
        <w:pStyle w:val="afb"/>
        <w:keepNext/>
        <w:rPr>
          <w:rtl/>
        </w:rPr>
      </w:pPr>
      <w:bookmarkStart w:id="1224" w:name="ET_guest_694383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224"/>
    </w:p>
    <w:p w:rsidR="00905E06" w:rsidRDefault="00905E06" w:rsidP="00905E06">
      <w:pPr>
        <w:pStyle w:val="KeepWithNext"/>
        <w:rPr>
          <w:rtl/>
        </w:rPr>
      </w:pPr>
    </w:p>
    <w:tbl>
      <w:tblPr>
        <w:bidiVisual/>
        <w:tblW w:w="9660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2"/>
        <w:gridCol w:w="8518"/>
      </w:tblGrid>
      <w:tr w:rsidR="00B13911" w:rsidTr="00B13911">
        <w:trPr>
          <w:cantSplit/>
        </w:trPr>
        <w:tc>
          <w:tcPr>
            <w:tcW w:w="1142" w:type="dxa"/>
          </w:tcPr>
          <w:p w:rsidR="00B13911" w:rsidRDefault="00B13911">
            <w:pPr>
              <w:pStyle w:val="TableText0"/>
            </w:pPr>
          </w:p>
        </w:tc>
        <w:tc>
          <w:tcPr>
            <w:tcW w:w="8518" w:type="dxa"/>
            <w:hideMark/>
          </w:tcPr>
          <w:p w:rsidR="00B13911" w:rsidRDefault="00C86103" w:rsidP="00B13911">
            <w:pPr>
              <w:pStyle w:val="TableBlockOutdent"/>
            </w:pPr>
            <w:r>
              <w:rPr>
                <w:rFonts w:hint="cs"/>
                <w:rtl/>
              </w:rPr>
              <w:t>"</w:t>
            </w:r>
            <w:r w:rsidR="00B13911">
              <w:rPr>
                <w:rFonts w:hint="cs"/>
                <w:rtl/>
              </w:rPr>
              <w:t>כללים" – כללי מנהל מערכת ה</w:t>
            </w:r>
            <w:r>
              <w:rPr>
                <w:rFonts w:hint="cs"/>
                <w:rtl/>
              </w:rPr>
              <w:t>הוצאה לפועל שנקבעו לפי סעיף 69א</w:t>
            </w:r>
            <w:r w:rsidR="00B13911">
              <w:rPr>
                <w:rFonts w:hint="cs"/>
                <w:rtl/>
              </w:rPr>
              <w:t xml:space="preserve"> </w:t>
            </w:r>
            <w:r w:rsidR="00B13911">
              <w:rPr>
                <w:rtl/>
              </w:rPr>
              <w:t>–</w:t>
            </w:r>
            <w:r w:rsidR="00B13911">
              <w:rPr>
                <w:rFonts w:hint="cs"/>
                <w:rtl/>
              </w:rPr>
              <w:t xml:space="preserve"> הסברנו עליהם. </w:t>
            </w:r>
            <w:bookmarkStart w:id="1225" w:name="_ETM_Q1_2899723"/>
            <w:bookmarkEnd w:id="1225"/>
          </w:p>
        </w:tc>
      </w:tr>
    </w:tbl>
    <w:p w:rsidR="00B13911" w:rsidRDefault="00B13911" w:rsidP="00784D0C">
      <w:pPr>
        <w:rPr>
          <w:rtl/>
        </w:rPr>
      </w:pPr>
      <w:r>
        <w:rPr>
          <w:rtl/>
        </w:rPr>
        <w:t xml:space="preserve">"צו תשלומים" – צו תשלומים לבקשת חייב כאמור בסעיף 7א(ג), </w:t>
      </w:r>
      <w:r w:rsidR="00784D0C">
        <w:rPr>
          <w:rtl/>
        </w:rPr>
        <w:t>צו תשלום בשיעורים כאמור בסעיף69</w:t>
      </w:r>
      <w:r>
        <w:rPr>
          <w:rtl/>
        </w:rPr>
        <w:t xml:space="preserve">, </w:t>
      </w:r>
      <w:r w:rsidRPr="00C86103">
        <w:rPr>
          <w:b/>
          <w:rtl/>
        </w:rPr>
        <w:t xml:space="preserve">צו תשלומים שניתן במעמד הבירור או ההבאה כאמור בסעיף 69יג(ב)(1) </w:t>
      </w:r>
      <w:r>
        <w:rPr>
          <w:rtl/>
        </w:rPr>
        <w:t>או צו תשלומים שניתן בצו איחוד כאמור בסעיף  74יא</w:t>
      </w:r>
      <w:r w:rsidR="00784D0C">
        <w:rPr>
          <w:rFonts w:hint="cs"/>
          <w:rtl/>
        </w:rPr>
        <w:t xml:space="preserve">". </w:t>
      </w:r>
    </w:p>
    <w:p w:rsidR="00B13911" w:rsidRDefault="00B13911" w:rsidP="00905E06">
      <w:pPr>
        <w:rPr>
          <w:rtl/>
        </w:rPr>
      </w:pPr>
    </w:p>
    <w:p w:rsidR="00784D0C" w:rsidRDefault="00784D0C" w:rsidP="00784D0C">
      <w:pPr>
        <w:rPr>
          <w:rtl/>
        </w:rPr>
      </w:pPr>
      <w:bookmarkStart w:id="1226" w:name="_ETM_Q1_2928185"/>
      <w:bookmarkStart w:id="1227" w:name="_ETM_Q1_2928269"/>
      <w:bookmarkEnd w:id="1226"/>
      <w:bookmarkEnd w:id="1227"/>
      <w:r>
        <w:rPr>
          <w:rFonts w:hint="cs"/>
          <w:rtl/>
        </w:rPr>
        <w:t xml:space="preserve">בחוק ההוצאה לפועל יש סעיפים שונים, </w:t>
      </w:r>
      <w:bookmarkStart w:id="1228" w:name="_ETM_Q1_2930958"/>
      <w:bookmarkEnd w:id="1228"/>
      <w:r>
        <w:rPr>
          <w:rFonts w:hint="cs"/>
          <w:rtl/>
        </w:rPr>
        <w:t xml:space="preserve">שמסדירים את האפשרות של רשם לתת צו תשלומים. רצינו </w:t>
      </w:r>
      <w:bookmarkStart w:id="1229" w:name="_ETM_Q1_2934556"/>
      <w:bookmarkEnd w:id="1229"/>
      <w:r>
        <w:rPr>
          <w:rFonts w:hint="cs"/>
          <w:rtl/>
        </w:rPr>
        <w:t xml:space="preserve">לאחד אותם לכאן, למקום אחד, שיהיה ברור </w:t>
      </w:r>
      <w:bookmarkStart w:id="1230" w:name="_ETM_Q1_2938383"/>
      <w:bookmarkEnd w:id="1230"/>
      <w:r>
        <w:rPr>
          <w:rFonts w:hint="cs"/>
          <w:rtl/>
        </w:rPr>
        <w:t xml:space="preserve">על איזה צווי תשלומים זה חל. זה </w:t>
      </w:r>
      <w:bookmarkStart w:id="1231" w:name="_ETM_Q1_2942609"/>
      <w:bookmarkEnd w:id="1231"/>
      <w:r>
        <w:rPr>
          <w:rFonts w:hint="cs"/>
          <w:rtl/>
        </w:rPr>
        <w:t>נועד לחול על כל אחד מהמקרים, לפרט אותם?</w:t>
      </w:r>
      <w:bookmarkStart w:id="1232" w:name="_ETM_Q1_2947476"/>
      <w:bookmarkEnd w:id="1232"/>
    </w:p>
    <w:p w:rsidR="00784D0C" w:rsidRDefault="00784D0C" w:rsidP="00905E06">
      <w:pPr>
        <w:pStyle w:val="a5"/>
        <w:keepNext/>
        <w:rPr>
          <w:rStyle w:val="TagStyle"/>
          <w:vanish w:val="0"/>
          <w:rtl/>
        </w:rPr>
      </w:pPr>
      <w:bookmarkStart w:id="1233" w:name="_ETM_Q1_2947557"/>
      <w:bookmarkStart w:id="1234" w:name="ET_speaker_5109_47"/>
      <w:bookmarkEnd w:id="1233"/>
    </w:p>
    <w:p w:rsidR="00905E06" w:rsidRDefault="00905E06" w:rsidP="00905E06">
      <w:pPr>
        <w:pStyle w:val="a5"/>
        <w:keepNext/>
        <w:rPr>
          <w:rtl/>
        </w:rPr>
      </w:pPr>
      <w:bookmarkStart w:id="1235" w:name="_ETM_Q1_2947753"/>
      <w:bookmarkStart w:id="1236" w:name="_ETM_Q1_2947838"/>
      <w:bookmarkEnd w:id="1235"/>
      <w:bookmarkEnd w:id="1236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4"/>
    </w:p>
    <w:p w:rsidR="00905E06" w:rsidRDefault="00905E06" w:rsidP="00905E06">
      <w:pPr>
        <w:pStyle w:val="KeepWithNext"/>
        <w:rPr>
          <w:rtl/>
        </w:rPr>
      </w:pPr>
    </w:p>
    <w:p w:rsidR="00905E06" w:rsidRDefault="00784D0C" w:rsidP="00905E06">
      <w:pPr>
        <w:rPr>
          <w:rtl/>
        </w:rPr>
      </w:pPr>
      <w:r>
        <w:rPr>
          <w:rFonts w:hint="cs"/>
          <w:rtl/>
        </w:rPr>
        <w:t xml:space="preserve">בין אם זה </w:t>
      </w:r>
      <w:bookmarkStart w:id="1237" w:name="_ETM_Q1_2950409"/>
      <w:bookmarkEnd w:id="1237"/>
      <w:r>
        <w:rPr>
          <w:rFonts w:hint="cs"/>
          <w:rtl/>
        </w:rPr>
        <w:t xml:space="preserve">לבקשת החייב, בין אם זה לבקשת הזוכה, זה יכול </w:t>
      </w:r>
      <w:bookmarkStart w:id="1238" w:name="_ETM_Q1_2953193"/>
      <w:bookmarkEnd w:id="1238"/>
      <w:r>
        <w:rPr>
          <w:rFonts w:hint="cs"/>
          <w:rtl/>
        </w:rPr>
        <w:t xml:space="preserve">להיות ממגוון של כיוונים. </w:t>
      </w:r>
    </w:p>
    <w:p w:rsidR="00784D0C" w:rsidRDefault="00784D0C" w:rsidP="00784D0C">
      <w:pPr>
        <w:pStyle w:val="afb"/>
        <w:keepNext/>
        <w:rPr>
          <w:rtl/>
        </w:rPr>
      </w:pPr>
      <w:bookmarkStart w:id="1239" w:name="_ETM_Q1_2951797"/>
      <w:bookmarkStart w:id="1240" w:name="_ETM_Q1_2951889"/>
      <w:bookmarkStart w:id="1241" w:name="_ETM_Q1_2951284"/>
      <w:bookmarkStart w:id="1242" w:name="ET_guest_694383_279"/>
      <w:bookmarkEnd w:id="1239"/>
      <w:bookmarkEnd w:id="1240"/>
      <w:bookmarkEnd w:id="1241"/>
      <w:r w:rsidRPr="00784D0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784D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784D0C" w:rsidRDefault="00784D0C" w:rsidP="00784D0C">
      <w:pPr>
        <w:pStyle w:val="KeepWithNext"/>
        <w:rPr>
          <w:rtl/>
        </w:rPr>
      </w:pPr>
    </w:p>
    <w:p w:rsidR="00784D0C" w:rsidRDefault="00784D0C" w:rsidP="00784D0C">
      <w:pPr>
        <w:rPr>
          <w:rtl/>
        </w:rPr>
      </w:pPr>
      <w:bookmarkStart w:id="1243" w:name="_ETM_Q1_2952140"/>
      <w:bookmarkStart w:id="1244" w:name="_ETM_Q1_2952206"/>
      <w:bookmarkEnd w:id="1243"/>
      <w:bookmarkEnd w:id="1244"/>
      <w:r>
        <w:rPr>
          <w:rFonts w:hint="cs"/>
          <w:rtl/>
        </w:rPr>
        <w:t xml:space="preserve">יש מגוון מקרים. </w:t>
      </w:r>
      <w:bookmarkStart w:id="1245" w:name="_ETM_Q1_2955350"/>
      <w:bookmarkEnd w:id="1245"/>
      <w:r>
        <w:rPr>
          <w:rFonts w:hint="cs"/>
          <w:rtl/>
        </w:rPr>
        <w:t xml:space="preserve">אם הוא רואה שהוא לא יכול לעמוד </w:t>
      </w:r>
      <w:bookmarkStart w:id="1246" w:name="_ETM_Q1_2958034"/>
      <w:bookmarkEnd w:id="1246"/>
      <w:r>
        <w:rPr>
          <w:rFonts w:hint="cs"/>
          <w:rtl/>
        </w:rPr>
        <w:t xml:space="preserve">בתשלום החוב, הוא מגיש בקשה.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247" w:name="ET_speaker_5109_50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7"/>
    </w:p>
    <w:p w:rsidR="00905E06" w:rsidRDefault="00905E06" w:rsidP="00905E06">
      <w:pPr>
        <w:pStyle w:val="KeepWithNext"/>
        <w:rPr>
          <w:rtl/>
        </w:rPr>
      </w:pPr>
    </w:p>
    <w:p w:rsidR="00784D0C" w:rsidRPr="00784D0C" w:rsidRDefault="00784D0C" w:rsidP="00C86103">
      <w:pPr>
        <w:rPr>
          <w:rtl/>
        </w:rPr>
      </w:pPr>
      <w:bookmarkStart w:id="1248" w:name="_ETM_Q1_2959876"/>
      <w:bookmarkStart w:id="1249" w:name="_ETM_Q1_2959999"/>
      <w:bookmarkEnd w:id="1248"/>
      <w:bookmarkEnd w:id="1249"/>
      <w:r>
        <w:rPr>
          <w:rFonts w:hint="cs"/>
          <w:rtl/>
        </w:rPr>
        <w:t xml:space="preserve">הזוכה יכול להגיש בקשה, הרשם </w:t>
      </w:r>
      <w:bookmarkStart w:id="1250" w:name="_ETM_Q1_2960680"/>
      <w:bookmarkEnd w:id="1250"/>
      <w:r w:rsidR="00C86103">
        <w:rPr>
          <w:rFonts w:hint="eastAsia"/>
          <w:rtl/>
        </w:rPr>
        <w:t xml:space="preserve">– </w:t>
      </w:r>
      <w:r>
        <w:rPr>
          <w:rFonts w:hint="cs"/>
          <w:rtl/>
        </w:rPr>
        <w:t>תוך כדי שהוא נמצא בפניו בהקשרים מסוימים</w:t>
      </w:r>
      <w:r w:rsidR="00C86103">
        <w:rPr>
          <w:rFonts w:hint="cs"/>
          <w:rtl/>
        </w:rPr>
        <w:t>, יכול</w:t>
      </w:r>
      <w:r>
        <w:rPr>
          <w:rFonts w:hint="cs"/>
          <w:rtl/>
        </w:rPr>
        <w:t xml:space="preserve"> לעשות </w:t>
      </w:r>
      <w:bookmarkStart w:id="1251" w:name="_ETM_Q1_2963749"/>
      <w:bookmarkEnd w:id="1251"/>
      <w:r>
        <w:rPr>
          <w:rFonts w:hint="cs"/>
          <w:rtl/>
        </w:rPr>
        <w:t xml:space="preserve">לו חקירת יכולת ולבדוק, זאת אומרת שזה </w:t>
      </w:r>
      <w:bookmarkStart w:id="1252" w:name="_ETM_Q1_2966030"/>
      <w:bookmarkEnd w:id="1252"/>
      <w:r>
        <w:rPr>
          <w:rFonts w:hint="cs"/>
          <w:rtl/>
        </w:rPr>
        <w:t xml:space="preserve">יכול להגיע מכיוונים שונים. </w:t>
      </w:r>
    </w:p>
    <w:p w:rsidR="00905E06" w:rsidRDefault="00905E06" w:rsidP="00905E06">
      <w:pPr>
        <w:rPr>
          <w:rtl/>
        </w:rPr>
      </w:pPr>
    </w:p>
    <w:p w:rsidR="00784D0C" w:rsidRDefault="00784D0C" w:rsidP="00784D0C">
      <w:pPr>
        <w:pStyle w:val="af8"/>
        <w:keepNext/>
        <w:rPr>
          <w:rtl/>
        </w:rPr>
      </w:pPr>
      <w:bookmarkStart w:id="1253" w:name="ET_yor_5094_280"/>
      <w:r w:rsidRPr="00784D0C">
        <w:rPr>
          <w:rStyle w:val="TagStyle"/>
          <w:rtl/>
        </w:rPr>
        <w:t xml:space="preserve"> &lt;&lt; </w:t>
      </w:r>
      <w:proofErr w:type="spellStart"/>
      <w:r w:rsidRPr="00784D0C">
        <w:rPr>
          <w:rStyle w:val="TagStyle"/>
          <w:rtl/>
        </w:rPr>
        <w:t>יור</w:t>
      </w:r>
      <w:proofErr w:type="spellEnd"/>
      <w:r w:rsidRPr="00784D0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84D0C">
        <w:rPr>
          <w:rStyle w:val="TagStyle"/>
          <w:rtl/>
        </w:rPr>
        <w:t xml:space="preserve"> &lt;&lt; </w:t>
      </w:r>
      <w:proofErr w:type="spellStart"/>
      <w:r w:rsidRPr="00784D0C">
        <w:rPr>
          <w:rStyle w:val="TagStyle"/>
          <w:rtl/>
        </w:rPr>
        <w:t>יור</w:t>
      </w:r>
      <w:proofErr w:type="spellEnd"/>
      <w:r w:rsidRPr="00784D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3"/>
    </w:p>
    <w:p w:rsidR="00784D0C" w:rsidRDefault="00784D0C" w:rsidP="00784D0C">
      <w:pPr>
        <w:pStyle w:val="KeepWithNext"/>
        <w:rPr>
          <w:rtl/>
        </w:rPr>
      </w:pPr>
    </w:p>
    <w:p w:rsidR="00784D0C" w:rsidRDefault="00784D0C" w:rsidP="00784D0C">
      <w:pPr>
        <w:rPr>
          <w:rtl/>
        </w:rPr>
      </w:pPr>
      <w:r>
        <w:rPr>
          <w:rFonts w:hint="cs"/>
          <w:rtl/>
        </w:rPr>
        <w:t xml:space="preserve">אנחנו בינתיים רק בהגדרות. </w:t>
      </w:r>
    </w:p>
    <w:p w:rsidR="00784D0C" w:rsidRDefault="00784D0C" w:rsidP="00784D0C">
      <w:pPr>
        <w:pStyle w:val="afb"/>
        <w:keepNext/>
        <w:rPr>
          <w:rStyle w:val="TagStyle"/>
          <w:vanish w:val="0"/>
          <w:rtl/>
        </w:rPr>
      </w:pPr>
      <w:bookmarkStart w:id="1254" w:name="ET_guest_694383_281"/>
    </w:p>
    <w:p w:rsidR="00784D0C" w:rsidRDefault="00784D0C" w:rsidP="00784D0C">
      <w:pPr>
        <w:pStyle w:val="afb"/>
        <w:keepNext/>
        <w:rPr>
          <w:rtl/>
        </w:rPr>
      </w:pPr>
      <w:bookmarkStart w:id="1255" w:name="_ETM_Q1_2971801"/>
      <w:bookmarkStart w:id="1256" w:name="_ETM_Q1_2971927"/>
      <w:bookmarkEnd w:id="1255"/>
      <w:bookmarkEnd w:id="1256"/>
      <w:r w:rsidRPr="00784D0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784D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4"/>
    </w:p>
    <w:tbl>
      <w:tblPr>
        <w:bidiVisual/>
        <w:tblW w:w="9103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42"/>
        <w:gridCol w:w="7961"/>
      </w:tblGrid>
      <w:tr w:rsidR="00784D0C" w:rsidRPr="00784D0C" w:rsidTr="00784D0C">
        <w:trPr>
          <w:cantSplit/>
        </w:trPr>
        <w:tc>
          <w:tcPr>
            <w:tcW w:w="1142" w:type="dxa"/>
          </w:tcPr>
          <w:p w:rsidR="00784D0C" w:rsidRPr="00784D0C" w:rsidRDefault="00784D0C" w:rsidP="00784D0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bookmarkStart w:id="1257" w:name="_ETM_Q1_2973301"/>
            <w:bookmarkStart w:id="1258" w:name="_ETM_Q1_2973420"/>
            <w:bookmarkEnd w:id="1257"/>
            <w:bookmarkEnd w:id="1258"/>
          </w:p>
        </w:tc>
        <w:tc>
          <w:tcPr>
            <w:tcW w:w="7961" w:type="dxa"/>
            <w:hideMark/>
          </w:tcPr>
          <w:p w:rsidR="00784D0C" w:rsidRPr="00784D0C" w:rsidRDefault="00784D0C" w:rsidP="00784D0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784D0C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"תיק" – לרבות תיק איחוד לפי פרק ז'3;</w:t>
            </w:r>
          </w:p>
        </w:tc>
      </w:tr>
      <w:tr w:rsidR="00784D0C" w:rsidRPr="00784D0C" w:rsidTr="00784D0C">
        <w:trPr>
          <w:cantSplit/>
        </w:trPr>
        <w:tc>
          <w:tcPr>
            <w:tcW w:w="1142" w:type="dxa"/>
          </w:tcPr>
          <w:p w:rsidR="00784D0C" w:rsidRPr="00784D0C" w:rsidRDefault="00784D0C" w:rsidP="00784D0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7961" w:type="dxa"/>
            <w:hideMark/>
          </w:tcPr>
          <w:p w:rsidR="00784D0C" w:rsidRPr="00784D0C" w:rsidRDefault="00784D0C" w:rsidP="00784D0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rPr>
                <w:rFonts w:ascii="Arial" w:eastAsia="Arial Unicode MS" w:hAnsi="Arial"/>
                <w:color w:val="000000"/>
                <w:lang w:eastAsia="ja-JP"/>
              </w:rPr>
            </w:pPr>
            <w:r w:rsidRPr="00784D0C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"במועד", לעניין תשלום – תשלום עד 10 ימים לאחר המועד שנקבע לתשלום בהוראה לתשלום בשיעורים</w:t>
            </w: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784D0C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.</w:t>
            </w:r>
          </w:p>
        </w:tc>
      </w:tr>
    </w:tbl>
    <w:p w:rsidR="00905E06" w:rsidRDefault="00784D0C" w:rsidP="00784D0C">
      <w:pPr>
        <w:rPr>
          <w:rtl/>
        </w:rPr>
      </w:pPr>
      <w:bookmarkStart w:id="1259" w:name="_ETM_Q1_2972324"/>
      <w:bookmarkStart w:id="1260" w:name="_ETM_Q1_2972453"/>
      <w:bookmarkEnd w:id="1259"/>
      <w:bookmarkEnd w:id="1260"/>
      <w:r>
        <w:rPr>
          <w:rFonts w:hint="cs"/>
          <w:rtl/>
        </w:rPr>
        <w:t xml:space="preserve">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261" w:name="_ETM_Q1_2988140"/>
      <w:bookmarkEnd w:id="1261"/>
      <w:r>
        <w:rPr>
          <w:rFonts w:hint="cs"/>
          <w:rtl/>
        </w:rPr>
        <w:t xml:space="preserve">שלא לייצר הסדר דווקני על היום שבו הוא צריך לשלם, </w:t>
      </w:r>
      <w:bookmarkStart w:id="1262" w:name="_ETM_Q1_2992642"/>
      <w:bookmarkEnd w:id="1262"/>
      <w:r>
        <w:rPr>
          <w:rFonts w:hint="cs"/>
          <w:rtl/>
        </w:rPr>
        <w:t xml:space="preserve">אלא לאפשר איזושהי גמישות, כי גם אם הוא משלם </w:t>
      </w:r>
      <w:bookmarkStart w:id="1263" w:name="_ETM_Q1_2995087"/>
      <w:bookmarkEnd w:id="1263"/>
      <w:r>
        <w:rPr>
          <w:rFonts w:hint="cs"/>
          <w:rtl/>
        </w:rPr>
        <w:t xml:space="preserve">באיחור של כמה ימים, זה עדיין משקף את הרציונל של </w:t>
      </w:r>
      <w:bookmarkStart w:id="1264" w:name="_ETM_Q1_2997282"/>
      <w:bookmarkEnd w:id="1264"/>
      <w:r>
        <w:rPr>
          <w:rFonts w:hint="cs"/>
          <w:rtl/>
        </w:rPr>
        <w:t>העמידה</w:t>
      </w:r>
      <w:r w:rsidR="00905E06">
        <w:rPr>
          <w:rFonts w:hint="cs"/>
          <w:rtl/>
        </w:rPr>
        <w:t xml:space="preserve"> בתשלומים.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265" w:name="ET_speaker_5109_52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5"/>
    </w:p>
    <w:p w:rsidR="00905E06" w:rsidRDefault="00905E06" w:rsidP="00905E06">
      <w:pPr>
        <w:pStyle w:val="KeepWithNext"/>
        <w:rPr>
          <w:rtl/>
        </w:rPr>
      </w:pPr>
    </w:p>
    <w:p w:rsidR="00905E06" w:rsidRDefault="00784D0C" w:rsidP="009C56B0">
      <w:pPr>
        <w:rPr>
          <w:rtl/>
        </w:rPr>
      </w:pPr>
      <w:r>
        <w:rPr>
          <w:rFonts w:hint="cs"/>
          <w:rtl/>
        </w:rPr>
        <w:t xml:space="preserve">רק הערה כללית, והיא כבר נאמרה פה מקודם, שהוועדה כן </w:t>
      </w:r>
      <w:bookmarkStart w:id="1266" w:name="_ETM_Q1_3006033"/>
      <w:bookmarkEnd w:id="1266"/>
      <w:r>
        <w:rPr>
          <w:rFonts w:hint="cs"/>
          <w:rtl/>
        </w:rPr>
        <w:t xml:space="preserve">צריכה לתת את הדעת על הסיפור </w:t>
      </w:r>
      <w:r>
        <w:rPr>
          <w:rtl/>
        </w:rPr>
        <w:t>–</w:t>
      </w:r>
      <w:r>
        <w:rPr>
          <w:rFonts w:hint="cs"/>
          <w:rtl/>
        </w:rPr>
        <w:t xml:space="preserve"> שוב, אני מבין </w:t>
      </w:r>
      <w:bookmarkStart w:id="1267" w:name="_ETM_Q1_3010809"/>
      <w:bookmarkEnd w:id="1267"/>
      <w:r>
        <w:rPr>
          <w:rFonts w:hint="cs"/>
          <w:rtl/>
        </w:rPr>
        <w:t>ש</w:t>
      </w:r>
      <w:r w:rsidR="00905E06">
        <w:rPr>
          <w:rFonts w:hint="cs"/>
          <w:rtl/>
        </w:rPr>
        <w:t xml:space="preserve">כרגע אין פה אפשרות לעשות את ההתאמות הנדרשות, </w:t>
      </w:r>
      <w:r>
        <w:rPr>
          <w:rFonts w:hint="cs"/>
          <w:rtl/>
        </w:rPr>
        <w:t xml:space="preserve">אבל כן צריך לחשוב גם </w:t>
      </w:r>
      <w:r w:rsidR="00905E06">
        <w:rPr>
          <w:rFonts w:hint="cs"/>
          <w:rtl/>
        </w:rPr>
        <w:t xml:space="preserve">אולי </w:t>
      </w:r>
      <w:r>
        <w:rPr>
          <w:rFonts w:hint="cs"/>
          <w:rtl/>
        </w:rPr>
        <w:t>על ה</w:t>
      </w:r>
      <w:r w:rsidR="00905E06">
        <w:rPr>
          <w:rFonts w:hint="cs"/>
          <w:rtl/>
        </w:rPr>
        <w:t>סדר מ</w:t>
      </w:r>
      <w:r w:rsidR="009C56B0">
        <w:rPr>
          <w:rFonts w:hint="cs"/>
          <w:rtl/>
        </w:rPr>
        <w:t>ק</w:t>
      </w:r>
      <w:r w:rsidR="00905E06">
        <w:rPr>
          <w:rFonts w:hint="cs"/>
          <w:rtl/>
        </w:rPr>
        <w:t xml:space="preserve">ביל בשינויים המחויבים, בהתאמות המחויבות, </w:t>
      </w:r>
      <w:r>
        <w:rPr>
          <w:rFonts w:hint="cs"/>
          <w:rtl/>
        </w:rPr>
        <w:t xml:space="preserve">כשמדובר על המרכז </w:t>
      </w:r>
      <w:bookmarkStart w:id="1268" w:name="_ETM_Q1_3018498"/>
      <w:bookmarkEnd w:id="1268"/>
      <w:r>
        <w:rPr>
          <w:rFonts w:hint="cs"/>
          <w:rtl/>
        </w:rPr>
        <w:t xml:space="preserve">לגביית קנסות; לחשוב </w:t>
      </w:r>
      <w:r w:rsidR="00905E06">
        <w:rPr>
          <w:rFonts w:hint="cs"/>
          <w:rtl/>
        </w:rPr>
        <w:t xml:space="preserve">אולי לעגן </w:t>
      </w:r>
      <w:r>
        <w:rPr>
          <w:rFonts w:hint="cs"/>
          <w:rtl/>
        </w:rPr>
        <w:t xml:space="preserve">את הסמכות שיש היום, </w:t>
      </w:r>
      <w:r w:rsidR="00905E06">
        <w:rPr>
          <w:rFonts w:hint="cs"/>
          <w:rtl/>
        </w:rPr>
        <w:t xml:space="preserve">שבפועל </w:t>
      </w:r>
      <w:r>
        <w:rPr>
          <w:rFonts w:hint="cs"/>
          <w:rtl/>
        </w:rPr>
        <w:t xml:space="preserve">עושים בה </w:t>
      </w:r>
      <w:bookmarkStart w:id="1269" w:name="_ETM_Q1_3025320"/>
      <w:bookmarkEnd w:id="1269"/>
      <w:r>
        <w:rPr>
          <w:rFonts w:hint="cs"/>
          <w:rtl/>
        </w:rPr>
        <w:t xml:space="preserve">שימוש </w:t>
      </w:r>
      <w:r w:rsidR="00905E06">
        <w:rPr>
          <w:rFonts w:hint="cs"/>
          <w:rtl/>
        </w:rPr>
        <w:t>לגבי ה</w:t>
      </w:r>
      <w:r w:rsidR="009C56B0">
        <w:rPr>
          <w:rFonts w:hint="cs"/>
          <w:rtl/>
        </w:rPr>
        <w:t>ריביות ו</w:t>
      </w:r>
      <w:r w:rsidR="00905E06">
        <w:rPr>
          <w:rFonts w:hint="cs"/>
          <w:rtl/>
        </w:rPr>
        <w:t>נושא של נקיטת הליכי גבייה</w:t>
      </w:r>
      <w:r w:rsidR="009C56B0">
        <w:rPr>
          <w:rFonts w:hint="cs"/>
          <w:rtl/>
        </w:rPr>
        <w:t xml:space="preserve"> </w:t>
      </w:r>
      <w:proofErr w:type="spellStart"/>
      <w:r w:rsidR="009C56B0">
        <w:rPr>
          <w:rFonts w:hint="cs"/>
          <w:rtl/>
        </w:rPr>
        <w:t>וכו</w:t>
      </w:r>
      <w:proofErr w:type="spellEnd"/>
      <w:r w:rsidR="009C56B0">
        <w:rPr>
          <w:rFonts w:hint="cs"/>
          <w:rtl/>
        </w:rPr>
        <w:t>'. זו נקודה שצריך לחשוב עליה,</w:t>
      </w:r>
      <w:r w:rsidR="00905E06">
        <w:rPr>
          <w:rFonts w:hint="cs"/>
          <w:rtl/>
        </w:rPr>
        <w:t xml:space="preserve"> לתת לה את ההתאמות הנדרשות גם שם.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270" w:name="ET_guest_632644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270"/>
    </w:p>
    <w:p w:rsidR="00905E06" w:rsidRDefault="00905E06" w:rsidP="00905E06">
      <w:pPr>
        <w:pStyle w:val="KeepWithNext"/>
        <w:rPr>
          <w:rtl/>
        </w:rPr>
      </w:pPr>
    </w:p>
    <w:p w:rsidR="00905E06" w:rsidRDefault="009E039D" w:rsidP="009E039D">
      <w:pPr>
        <w:rPr>
          <w:rtl/>
        </w:rPr>
      </w:pPr>
      <w:r>
        <w:rPr>
          <w:rFonts w:hint="cs"/>
          <w:rtl/>
        </w:rPr>
        <w:t>בהק</w:t>
      </w:r>
      <w:bookmarkStart w:id="1271" w:name="_ETM_Q1_3038338"/>
      <w:bookmarkEnd w:id="1271"/>
      <w:r>
        <w:rPr>
          <w:rFonts w:hint="cs"/>
          <w:rtl/>
        </w:rPr>
        <w:t xml:space="preserve">שר של נקיטת הליכי גבייה, כבר דיברנו על זה </w:t>
      </w:r>
      <w:bookmarkStart w:id="1272" w:name="_ETM_Q1_3042068"/>
      <w:bookmarkEnd w:id="1272"/>
      <w:r>
        <w:rPr>
          <w:rFonts w:hint="cs"/>
          <w:rtl/>
        </w:rPr>
        <w:t>ש</w:t>
      </w:r>
      <w:r w:rsidR="00905E06">
        <w:rPr>
          <w:rFonts w:hint="cs"/>
          <w:rtl/>
        </w:rPr>
        <w:t xml:space="preserve">עקרונית </w:t>
      </w:r>
      <w:r>
        <w:rPr>
          <w:rFonts w:hint="cs"/>
          <w:rtl/>
        </w:rPr>
        <w:t xml:space="preserve">זה </w:t>
      </w:r>
      <w:bookmarkStart w:id="1273" w:name="_ETM_Q1_3044002"/>
      <w:bookmarkEnd w:id="1273"/>
      <w:r w:rsidR="00905E06">
        <w:rPr>
          <w:rFonts w:hint="cs"/>
          <w:rtl/>
        </w:rPr>
        <w:t xml:space="preserve">צריך לעבור אישור </w:t>
      </w:r>
      <w:r>
        <w:rPr>
          <w:rFonts w:hint="cs"/>
          <w:rtl/>
        </w:rPr>
        <w:t xml:space="preserve">סופי של הגורמים אצלנו, אבל לא תהיה לנו בעיה. </w:t>
      </w:r>
    </w:p>
    <w:p w:rsidR="00905E06" w:rsidRDefault="00905E06" w:rsidP="00905E06">
      <w:pPr>
        <w:rPr>
          <w:rtl/>
        </w:rPr>
      </w:pPr>
    </w:p>
    <w:p w:rsidR="009E039D" w:rsidRDefault="009E039D" w:rsidP="009E039D">
      <w:pPr>
        <w:pStyle w:val="a5"/>
        <w:keepNext/>
        <w:rPr>
          <w:rtl/>
        </w:rPr>
      </w:pPr>
      <w:bookmarkStart w:id="1274" w:name="ET_speaker_5109_282"/>
      <w:r w:rsidRPr="009E039D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9E0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4"/>
    </w:p>
    <w:p w:rsidR="009E039D" w:rsidRDefault="009E039D" w:rsidP="009E039D">
      <w:pPr>
        <w:pStyle w:val="KeepWithNext"/>
        <w:rPr>
          <w:rtl/>
        </w:rPr>
      </w:pPr>
    </w:p>
    <w:p w:rsidR="009E039D" w:rsidRDefault="009E039D" w:rsidP="00E07DC2">
      <w:pPr>
        <w:rPr>
          <w:rtl/>
        </w:rPr>
      </w:pPr>
      <w:bookmarkStart w:id="1275" w:name="_ETM_Q1_3047625"/>
      <w:bookmarkStart w:id="1276" w:name="_ETM_Q1_3047903"/>
      <w:bookmarkStart w:id="1277" w:name="_ETM_Q1_3047969"/>
      <w:bookmarkEnd w:id="1275"/>
      <w:bookmarkEnd w:id="1276"/>
      <w:bookmarkEnd w:id="1277"/>
      <w:r>
        <w:rPr>
          <w:rtl/>
        </w:rPr>
        <w:t xml:space="preserve">  </w:t>
      </w:r>
      <w:r w:rsidR="00E07DC2">
        <w:rPr>
          <w:rFonts w:hint="cs"/>
          <w:rtl/>
        </w:rPr>
        <w:t xml:space="preserve">אני מציג לוועדה </w:t>
      </w:r>
      <w:r>
        <w:rPr>
          <w:rFonts w:hint="cs"/>
          <w:rtl/>
        </w:rPr>
        <w:t xml:space="preserve">את מה שדיברנו בינינו. </w:t>
      </w:r>
    </w:p>
    <w:p w:rsidR="009E039D" w:rsidRDefault="009E039D" w:rsidP="009E039D">
      <w:pPr>
        <w:rPr>
          <w:rtl/>
        </w:rPr>
      </w:pPr>
      <w:bookmarkStart w:id="1278" w:name="_ETM_Q1_3050949"/>
      <w:bookmarkStart w:id="1279" w:name="_ETM_Q1_3051056"/>
      <w:bookmarkStart w:id="1280" w:name="_ETM_Q1_3052252"/>
      <w:bookmarkEnd w:id="1278"/>
      <w:bookmarkEnd w:id="1279"/>
      <w:bookmarkEnd w:id="1280"/>
    </w:p>
    <w:p w:rsidR="009E039D" w:rsidRDefault="009E039D" w:rsidP="009E039D">
      <w:pPr>
        <w:pStyle w:val="afb"/>
        <w:keepNext/>
        <w:rPr>
          <w:rtl/>
        </w:rPr>
      </w:pPr>
      <w:bookmarkStart w:id="1281" w:name="ET_guest_632644_283"/>
      <w:r w:rsidRPr="009E039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E03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1"/>
    </w:p>
    <w:p w:rsidR="009E039D" w:rsidRDefault="009E039D" w:rsidP="009E039D">
      <w:pPr>
        <w:pStyle w:val="KeepWithNext"/>
        <w:rPr>
          <w:rtl/>
        </w:rPr>
      </w:pPr>
    </w:p>
    <w:p w:rsidR="004C5508" w:rsidRDefault="009E039D" w:rsidP="009E039D">
      <w:pPr>
        <w:rPr>
          <w:rtl/>
        </w:rPr>
      </w:pPr>
      <w:bookmarkStart w:id="1282" w:name="_ETM_Q1_3052854"/>
      <w:bookmarkStart w:id="1283" w:name="_ETM_Q1_3052894"/>
      <w:bookmarkEnd w:id="1282"/>
      <w:bookmarkEnd w:id="1283"/>
      <w:r>
        <w:rPr>
          <w:rFonts w:hint="cs"/>
          <w:rtl/>
        </w:rPr>
        <w:t xml:space="preserve">זה עלה בשיחה </w:t>
      </w:r>
      <w:bookmarkStart w:id="1284" w:name="_ETM_Q1_3054349"/>
      <w:bookmarkEnd w:id="1284"/>
      <w:r>
        <w:rPr>
          <w:rFonts w:hint="cs"/>
          <w:rtl/>
        </w:rPr>
        <w:t xml:space="preserve">ביום חמישי. יש כמה גורמים שנוגעים בדבר, אבל </w:t>
      </w:r>
      <w:bookmarkStart w:id="1285" w:name="_ETM_Q1_3058070"/>
      <w:bookmarkEnd w:id="1285"/>
      <w:r>
        <w:rPr>
          <w:rFonts w:hint="cs"/>
          <w:rtl/>
        </w:rPr>
        <w:t xml:space="preserve">עקרונית אנחנו נוכל להחיל את הכלל הזה של עיכוב הליכים </w:t>
      </w:r>
      <w:bookmarkStart w:id="1286" w:name="_ETM_Q1_3061311"/>
      <w:bookmarkEnd w:id="1286"/>
      <w:r>
        <w:rPr>
          <w:rFonts w:hint="cs"/>
          <w:rtl/>
        </w:rPr>
        <w:t xml:space="preserve">אחרי עמידה בשלושה תשלומים, גם המרכז לגביית קנסות. </w:t>
      </w:r>
    </w:p>
    <w:p w:rsidR="009E039D" w:rsidRDefault="009E039D" w:rsidP="009E039D">
      <w:pPr>
        <w:rPr>
          <w:rtl/>
        </w:rPr>
      </w:pPr>
      <w:bookmarkStart w:id="1287" w:name="_ETM_Q1_3059754"/>
      <w:bookmarkStart w:id="1288" w:name="_ETM_Q1_3061517"/>
      <w:bookmarkEnd w:id="1287"/>
      <w:bookmarkEnd w:id="1288"/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1289" w:name="ET_guest_585995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289"/>
    </w:p>
    <w:p w:rsidR="00905E06" w:rsidRDefault="00905E06" w:rsidP="00905E06">
      <w:pPr>
        <w:pStyle w:val="KeepWithNext"/>
        <w:rPr>
          <w:rtl/>
        </w:rPr>
      </w:pPr>
    </w:p>
    <w:p w:rsidR="004C5508" w:rsidRDefault="00905E06" w:rsidP="00905E06">
      <w:pPr>
        <w:rPr>
          <w:rtl/>
        </w:rPr>
      </w:pPr>
      <w:r>
        <w:rPr>
          <w:rFonts w:hint="cs"/>
          <w:rtl/>
        </w:rPr>
        <w:t xml:space="preserve">אבל </w:t>
      </w:r>
      <w:r w:rsidR="004C5508">
        <w:rPr>
          <w:rFonts w:hint="cs"/>
          <w:rtl/>
        </w:rPr>
        <w:t xml:space="preserve">היום המצב </w:t>
      </w:r>
      <w:bookmarkStart w:id="1290" w:name="_ETM_Q1_3065043"/>
      <w:bookmarkEnd w:id="1290"/>
      <w:r w:rsidR="004C5508">
        <w:rPr>
          <w:rFonts w:hint="cs"/>
          <w:rtl/>
        </w:rPr>
        <w:t xml:space="preserve">יותר טוב, זאת אומרת זה </w:t>
      </w:r>
      <w:r>
        <w:rPr>
          <w:rFonts w:hint="cs"/>
          <w:rtl/>
        </w:rPr>
        <w:t>להרע</w:t>
      </w:r>
      <w:r w:rsidR="004C5508">
        <w:rPr>
          <w:rFonts w:hint="cs"/>
          <w:rtl/>
        </w:rPr>
        <w:t xml:space="preserve"> את </w:t>
      </w:r>
      <w:bookmarkStart w:id="1291" w:name="_ETM_Q1_3071533"/>
      <w:bookmarkEnd w:id="1291"/>
      <w:r w:rsidR="004C5508">
        <w:rPr>
          <w:rFonts w:hint="cs"/>
          <w:rtl/>
        </w:rPr>
        <w:t xml:space="preserve">המצב. </w:t>
      </w:r>
    </w:p>
    <w:p w:rsidR="004C5508" w:rsidRDefault="004C5508" w:rsidP="00905E06">
      <w:pPr>
        <w:rPr>
          <w:rtl/>
        </w:rPr>
      </w:pPr>
      <w:bookmarkStart w:id="1292" w:name="_ETM_Q1_3071977"/>
      <w:bookmarkEnd w:id="1292"/>
    </w:p>
    <w:p w:rsidR="004C5508" w:rsidRDefault="004C5508" w:rsidP="004C5508">
      <w:pPr>
        <w:pStyle w:val="afb"/>
        <w:keepNext/>
        <w:rPr>
          <w:rtl/>
        </w:rPr>
      </w:pPr>
      <w:bookmarkStart w:id="1293" w:name="ET_guest_632644_284"/>
      <w:r w:rsidRPr="004C550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C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3"/>
    </w:p>
    <w:p w:rsidR="004C5508" w:rsidRDefault="004C5508" w:rsidP="004C5508">
      <w:pPr>
        <w:pStyle w:val="KeepWithNext"/>
        <w:rPr>
          <w:rtl/>
        </w:rPr>
      </w:pPr>
    </w:p>
    <w:p w:rsidR="004C5508" w:rsidRDefault="004C5508" w:rsidP="004C5508">
      <w:pPr>
        <w:rPr>
          <w:rtl/>
        </w:rPr>
      </w:pPr>
      <w:r>
        <w:rPr>
          <w:rFonts w:hint="cs"/>
          <w:rtl/>
        </w:rPr>
        <w:t>ה</w:t>
      </w:r>
      <w:bookmarkStart w:id="1294" w:name="_ETM_Q1_3072589"/>
      <w:bookmarkStart w:id="1295" w:name="_ETM_Q1_3072647"/>
      <w:bookmarkEnd w:id="1294"/>
      <w:bookmarkEnd w:id="1295"/>
      <w:r>
        <w:rPr>
          <w:rFonts w:hint="cs"/>
          <w:rtl/>
        </w:rPr>
        <w:t xml:space="preserve">וא רוצה לעגן את זה בחוק. </w:t>
      </w:r>
      <w:bookmarkStart w:id="1296" w:name="_ETM_Q1_3075048"/>
      <w:bookmarkEnd w:id="1296"/>
    </w:p>
    <w:p w:rsidR="004C5508" w:rsidRDefault="004C5508" w:rsidP="004C5508">
      <w:pPr>
        <w:rPr>
          <w:rtl/>
        </w:rPr>
      </w:pPr>
      <w:bookmarkStart w:id="1297" w:name="_ETM_Q1_3075166"/>
      <w:bookmarkEnd w:id="1297"/>
    </w:p>
    <w:p w:rsidR="004C5508" w:rsidRDefault="004C5508" w:rsidP="004C5508">
      <w:pPr>
        <w:pStyle w:val="afb"/>
        <w:keepNext/>
        <w:rPr>
          <w:rtl/>
        </w:rPr>
      </w:pPr>
      <w:bookmarkStart w:id="1298" w:name="ET_guest_585995_285"/>
      <w:r w:rsidRPr="004C5508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4C5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8"/>
    </w:p>
    <w:p w:rsidR="004C5508" w:rsidRDefault="004C5508" w:rsidP="004C5508">
      <w:pPr>
        <w:pStyle w:val="KeepWithNext"/>
        <w:rPr>
          <w:rtl/>
        </w:rPr>
      </w:pPr>
    </w:p>
    <w:p w:rsidR="00905E06" w:rsidRDefault="004C5508" w:rsidP="004C5508">
      <w:pPr>
        <w:rPr>
          <w:rtl/>
        </w:rPr>
      </w:pPr>
      <w:bookmarkStart w:id="1299" w:name="_ETM_Q1_3073567"/>
      <w:bookmarkStart w:id="1300" w:name="_ETM_Q1_3073606"/>
      <w:bookmarkEnd w:id="1299"/>
      <w:bookmarkEnd w:id="1300"/>
      <w:r>
        <w:rPr>
          <w:rFonts w:hint="cs"/>
          <w:rtl/>
        </w:rPr>
        <w:t xml:space="preserve">אבל להרע, כלומר </w:t>
      </w:r>
      <w:bookmarkStart w:id="1301" w:name="_ETM_Q1_3075741"/>
      <w:bookmarkEnd w:id="1301"/>
      <w:r>
        <w:rPr>
          <w:rFonts w:hint="cs"/>
          <w:rtl/>
        </w:rPr>
        <w:t xml:space="preserve">במקום </w:t>
      </w:r>
      <w:r w:rsidR="00905E06">
        <w:rPr>
          <w:rFonts w:hint="cs"/>
          <w:rtl/>
        </w:rPr>
        <w:t>תשלום אחד</w:t>
      </w:r>
      <w:r>
        <w:rPr>
          <w:rFonts w:hint="cs"/>
          <w:rtl/>
        </w:rPr>
        <w:t xml:space="preserve"> שצריך</w:t>
      </w:r>
      <w:r w:rsidR="00637B29">
        <w:rPr>
          <w:rFonts w:hint="cs"/>
          <w:rtl/>
        </w:rPr>
        <w:t>,</w:t>
      </w:r>
      <w:r>
        <w:rPr>
          <w:rFonts w:hint="cs"/>
          <w:rtl/>
        </w:rPr>
        <w:t xml:space="preserve"> עכשיו יהיו שלושה</w:t>
      </w:r>
      <w:r w:rsidR="00905E06"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302" w:name="ET_guest_632644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02"/>
    </w:p>
    <w:p w:rsidR="00905E06" w:rsidRDefault="00905E06" w:rsidP="00905E06">
      <w:pPr>
        <w:pStyle w:val="KeepWithNext"/>
        <w:rPr>
          <w:rtl/>
        </w:rPr>
      </w:pPr>
    </w:p>
    <w:p w:rsidR="00905E06" w:rsidRDefault="004C5508" w:rsidP="004C5508">
      <w:pPr>
        <w:rPr>
          <w:rtl/>
        </w:rPr>
      </w:pPr>
      <w:r>
        <w:rPr>
          <w:rFonts w:hint="cs"/>
          <w:rtl/>
        </w:rPr>
        <w:t xml:space="preserve">לא, המרכז לא ממשיך ונוקט </w:t>
      </w:r>
      <w:bookmarkStart w:id="1303" w:name="_ETM_Q1_3083503"/>
      <w:bookmarkEnd w:id="1303"/>
      <w:r>
        <w:rPr>
          <w:rFonts w:hint="cs"/>
          <w:rtl/>
        </w:rPr>
        <w:t xml:space="preserve">בהליכים. </w:t>
      </w:r>
      <w:r w:rsidR="00905E06">
        <w:rPr>
          <w:rFonts w:hint="cs"/>
          <w:rtl/>
        </w:rPr>
        <w:t>ההליכים במרכז הם שונים</w:t>
      </w:r>
      <w:r>
        <w:rPr>
          <w:rFonts w:hint="cs"/>
          <w:rtl/>
        </w:rPr>
        <w:t xml:space="preserve">, למשל: עיכוב במרכז לגביית קנסות </w:t>
      </w:r>
      <w:bookmarkStart w:id="1304" w:name="_ETM_Q1_3087375"/>
      <w:bookmarkEnd w:id="130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05E06">
        <w:rPr>
          <w:rFonts w:hint="cs"/>
          <w:rtl/>
        </w:rPr>
        <w:t xml:space="preserve">המינוח </w:t>
      </w:r>
      <w:r>
        <w:rPr>
          <w:rFonts w:hint="cs"/>
          <w:rtl/>
        </w:rPr>
        <w:t xml:space="preserve">עיכוב הליכי בנק הוא </w:t>
      </w:r>
      <w:r w:rsidR="00905E06">
        <w:rPr>
          <w:rFonts w:hint="cs"/>
          <w:rtl/>
        </w:rPr>
        <w:t>פחות שגור במרכז</w:t>
      </w:r>
      <w:r>
        <w:rPr>
          <w:rFonts w:hint="cs"/>
          <w:rtl/>
        </w:rPr>
        <w:t xml:space="preserve"> לגביית קנסות</w:t>
      </w:r>
      <w:r w:rsidR="00905E06">
        <w:rPr>
          <w:rFonts w:hint="cs"/>
          <w:rtl/>
        </w:rPr>
        <w:t xml:space="preserve">, לכן </w:t>
      </w:r>
      <w:r>
        <w:rPr>
          <w:rFonts w:hint="cs"/>
          <w:rtl/>
        </w:rPr>
        <w:t xml:space="preserve">יש </w:t>
      </w:r>
      <w:bookmarkStart w:id="1305" w:name="_ETM_Q1_3094662"/>
      <w:bookmarkEnd w:id="1305"/>
      <w:r>
        <w:rPr>
          <w:rFonts w:hint="cs"/>
          <w:rtl/>
        </w:rPr>
        <w:t>דברים ש</w:t>
      </w:r>
      <w:r w:rsidR="00905E06">
        <w:rPr>
          <w:rFonts w:hint="cs"/>
          <w:rtl/>
        </w:rPr>
        <w:t>צריך לבדוק אותם</w:t>
      </w:r>
      <w:r>
        <w:rPr>
          <w:rFonts w:hint="cs"/>
          <w:rtl/>
        </w:rPr>
        <w:t xml:space="preserve"> גם - - -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306" w:name="ET_speaker_5109_56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6"/>
    </w:p>
    <w:p w:rsidR="00905E06" w:rsidRDefault="00905E06" w:rsidP="00905E06">
      <w:pPr>
        <w:pStyle w:val="KeepWithNext"/>
        <w:rPr>
          <w:rtl/>
        </w:rPr>
      </w:pPr>
    </w:p>
    <w:p w:rsidR="00F45972" w:rsidRDefault="00F45972" w:rsidP="00905E06">
      <w:pPr>
        <w:rPr>
          <w:rtl/>
        </w:rPr>
      </w:pPr>
      <w:r>
        <w:rPr>
          <w:rFonts w:hint="cs"/>
          <w:rtl/>
        </w:rPr>
        <w:t xml:space="preserve">בכל מקרה, הכוונה היא בוודאי </w:t>
      </w:r>
      <w:bookmarkStart w:id="1307" w:name="_ETM_Q1_3100991"/>
      <w:bookmarkEnd w:id="1307"/>
      <w:r>
        <w:rPr>
          <w:rFonts w:hint="cs"/>
          <w:rtl/>
        </w:rPr>
        <w:t xml:space="preserve">לא להרע מהמצב הקיים. </w:t>
      </w:r>
    </w:p>
    <w:p w:rsidR="00F45972" w:rsidRDefault="00F45972" w:rsidP="00905E06">
      <w:pPr>
        <w:rPr>
          <w:rtl/>
        </w:rPr>
      </w:pPr>
      <w:bookmarkStart w:id="1308" w:name="_ETM_Q1_3100513"/>
      <w:bookmarkStart w:id="1309" w:name="_ETM_Q1_3100583"/>
      <w:bookmarkStart w:id="1310" w:name="_ETM_Q1_3102796"/>
      <w:bookmarkEnd w:id="1308"/>
      <w:bookmarkEnd w:id="1309"/>
      <w:bookmarkEnd w:id="1310"/>
    </w:p>
    <w:p w:rsidR="00F45972" w:rsidRDefault="00F45972" w:rsidP="00F45972">
      <w:pPr>
        <w:pStyle w:val="afb"/>
        <w:keepNext/>
        <w:rPr>
          <w:rtl/>
        </w:rPr>
      </w:pPr>
      <w:bookmarkStart w:id="1311" w:name="ET_guest_632644_286"/>
      <w:r w:rsidRPr="00F4597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45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1"/>
    </w:p>
    <w:p w:rsidR="00F45972" w:rsidRDefault="00F45972" w:rsidP="00F45972">
      <w:pPr>
        <w:pStyle w:val="KeepWithNext"/>
        <w:rPr>
          <w:rtl/>
        </w:rPr>
      </w:pPr>
    </w:p>
    <w:p w:rsidR="00F45972" w:rsidRDefault="00F45972" w:rsidP="00F45972">
      <w:pPr>
        <w:rPr>
          <w:rtl/>
        </w:rPr>
      </w:pPr>
      <w:bookmarkStart w:id="1312" w:name="_ETM_Q1_3103441"/>
      <w:bookmarkStart w:id="1313" w:name="_ETM_Q1_3103487"/>
      <w:bookmarkEnd w:id="1312"/>
      <w:bookmarkEnd w:id="1313"/>
      <w:r>
        <w:rPr>
          <w:rFonts w:hint="cs"/>
          <w:rtl/>
        </w:rPr>
        <w:t xml:space="preserve">ברור. </w:t>
      </w:r>
    </w:p>
    <w:p w:rsidR="00F45972" w:rsidRDefault="00F45972" w:rsidP="00F45972">
      <w:pPr>
        <w:rPr>
          <w:rtl/>
        </w:rPr>
      </w:pPr>
      <w:bookmarkStart w:id="1314" w:name="_ETM_Q1_3104556"/>
      <w:bookmarkStart w:id="1315" w:name="_ETM_Q1_3104673"/>
      <w:bookmarkEnd w:id="1314"/>
      <w:bookmarkEnd w:id="1315"/>
    </w:p>
    <w:p w:rsidR="00F45972" w:rsidRDefault="00F45972" w:rsidP="00F45972">
      <w:pPr>
        <w:pStyle w:val="a5"/>
        <w:keepNext/>
        <w:rPr>
          <w:rtl/>
        </w:rPr>
      </w:pPr>
      <w:bookmarkStart w:id="1316" w:name="ET_speaker_5109_287"/>
      <w:r w:rsidRPr="00F45972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F45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6"/>
    </w:p>
    <w:p w:rsidR="00F45972" w:rsidRDefault="00F45972" w:rsidP="00F45972">
      <w:pPr>
        <w:pStyle w:val="KeepWithNext"/>
        <w:rPr>
          <w:rtl/>
        </w:rPr>
      </w:pPr>
    </w:p>
    <w:p w:rsidR="00F45972" w:rsidRDefault="00F45972" w:rsidP="00F45972">
      <w:pPr>
        <w:rPr>
          <w:rtl/>
        </w:rPr>
      </w:pPr>
      <w:bookmarkStart w:id="1317" w:name="_ETM_Q1_3105032"/>
      <w:bookmarkStart w:id="1318" w:name="_ETM_Q1_3105325"/>
      <w:bookmarkStart w:id="1319" w:name="_ETM_Q1_3105394"/>
      <w:bookmarkEnd w:id="1317"/>
      <w:bookmarkEnd w:id="1318"/>
      <w:bookmarkEnd w:id="1319"/>
      <w:r>
        <w:rPr>
          <w:rFonts w:hint="cs"/>
          <w:rtl/>
        </w:rPr>
        <w:t xml:space="preserve">הכוונה היא </w:t>
      </w:r>
      <w:bookmarkStart w:id="1320" w:name="_ETM_Q1_3107018"/>
      <w:bookmarkEnd w:id="1320"/>
      <w:r>
        <w:rPr>
          <w:rFonts w:hint="cs"/>
          <w:rtl/>
        </w:rPr>
        <w:t xml:space="preserve">ליצור משהו מנהלי, שמקביל לסמכויות של הרשם. כמובן הכוונה לא </w:t>
      </w:r>
      <w:bookmarkStart w:id="1321" w:name="_ETM_Q1_3114210"/>
      <w:bookmarkEnd w:id="1321"/>
      <w:r>
        <w:rPr>
          <w:rFonts w:hint="cs"/>
          <w:rtl/>
        </w:rPr>
        <w:t xml:space="preserve">להרע. </w:t>
      </w:r>
      <w:r>
        <w:rPr>
          <w:rtl/>
        </w:rPr>
        <w:t xml:space="preserve">    </w:t>
      </w:r>
    </w:p>
    <w:p w:rsidR="00905E06" w:rsidRDefault="00905E06" w:rsidP="00905E06">
      <w:pPr>
        <w:rPr>
          <w:rtl/>
        </w:rPr>
      </w:pPr>
      <w:bookmarkStart w:id="1322" w:name="_ETM_Q1_3100635"/>
      <w:bookmarkStart w:id="1323" w:name="_ETM_Q1_3100718"/>
      <w:bookmarkEnd w:id="1322"/>
      <w:bookmarkEnd w:id="1323"/>
    </w:p>
    <w:p w:rsidR="00905E06" w:rsidRDefault="00905E06" w:rsidP="00905E06">
      <w:pPr>
        <w:pStyle w:val="afb"/>
        <w:keepNext/>
        <w:rPr>
          <w:rtl/>
        </w:rPr>
      </w:pPr>
      <w:bookmarkStart w:id="1324" w:name="ET_guest_694383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24"/>
    </w:p>
    <w:tbl>
      <w:tblPr>
        <w:bidiVisual/>
        <w:tblW w:w="9103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99"/>
        <w:gridCol w:w="623"/>
        <w:gridCol w:w="1869"/>
        <w:gridCol w:w="623"/>
        <w:gridCol w:w="4089"/>
      </w:tblGrid>
      <w:tr w:rsidR="00F45972" w:rsidRPr="00F45972" w:rsidTr="00525236">
        <w:trPr>
          <w:cantSplit/>
          <w:trHeight w:val="60"/>
        </w:trPr>
        <w:tc>
          <w:tcPr>
            <w:tcW w:w="1899" w:type="dxa"/>
          </w:tcPr>
          <w:p w:rsidR="00F45972" w:rsidRPr="00F45972" w:rsidRDefault="00F45972" w:rsidP="00F459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1869" w:type="dxa"/>
            <w:hideMark/>
          </w:tcPr>
          <w:p w:rsidR="00F45972" w:rsidRPr="00F45972" w:rsidRDefault="00525236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="00F45972" w:rsidRPr="00F45972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תנאים להכרה</w:t>
            </w:r>
          </w:p>
        </w:tc>
        <w:tc>
          <w:tcPr>
            <w:tcW w:w="623" w:type="dxa"/>
            <w:hideMark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F45972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69ב3.</w:t>
            </w:r>
          </w:p>
        </w:tc>
        <w:tc>
          <w:tcPr>
            <w:tcW w:w="4089" w:type="dxa"/>
            <w:hideMark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F45972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חייב רשאי להגיש בקשה להכיר בו כחייב המשלם לפי הוראה לתשלום בשיעורים בתיק שבו הוא משלם (בסימן זה – בקשה להכרה),  אם שילם במועד את מספר התשלומים המזערי כאמור באחד מאלה, והמשיך לשלם את התשלומים שנקבעו עד מועד מתן ההחלטה:</w:t>
            </w:r>
          </w:p>
        </w:tc>
      </w:tr>
      <w:tr w:rsidR="00F45972" w:rsidRPr="00F45972" w:rsidTr="00525236">
        <w:trPr>
          <w:cantSplit/>
          <w:trHeight w:val="60"/>
        </w:trPr>
        <w:tc>
          <w:tcPr>
            <w:tcW w:w="1899" w:type="dxa"/>
          </w:tcPr>
          <w:p w:rsidR="00F45972" w:rsidRPr="00F45972" w:rsidRDefault="00F45972" w:rsidP="00F459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1869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4089" w:type="dxa"/>
            <w:hideMark/>
          </w:tcPr>
          <w:p w:rsidR="00F45972" w:rsidRPr="00F45972" w:rsidRDefault="00F45972" w:rsidP="00637B29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F45972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שלושה תשלומים ברציפות – אם ניתן לו צו תשלומים בתיק;</w:t>
            </w:r>
          </w:p>
        </w:tc>
      </w:tr>
      <w:tr w:rsidR="00F45972" w:rsidRPr="00F45972" w:rsidTr="00525236">
        <w:trPr>
          <w:cantSplit/>
          <w:trHeight w:val="60"/>
        </w:trPr>
        <w:tc>
          <w:tcPr>
            <w:tcW w:w="1899" w:type="dxa"/>
          </w:tcPr>
          <w:p w:rsidR="00F45972" w:rsidRPr="00F45972" w:rsidRDefault="00F45972" w:rsidP="00F459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1869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3" w:type="dxa"/>
          </w:tcPr>
          <w:p w:rsidR="00F45972" w:rsidRPr="00F45972" w:rsidRDefault="00F45972" w:rsidP="00637B2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4089" w:type="dxa"/>
            <w:hideMark/>
          </w:tcPr>
          <w:p w:rsidR="00F45972" w:rsidRDefault="00F45972" w:rsidP="00637B29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F45972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תשלום אחד – אם חלה עליו הוראת תשלום לפי כללים</w:t>
            </w:r>
            <w:r w:rsidR="00747B25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F45972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.</w:t>
            </w:r>
          </w:p>
          <w:p w:rsidR="00637B29" w:rsidRPr="00F45972" w:rsidRDefault="00637B29" w:rsidP="00637B29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</w:tr>
    </w:tbl>
    <w:p w:rsidR="00905E06" w:rsidRDefault="00747B25" w:rsidP="00747B25">
      <w:pPr>
        <w:rPr>
          <w:rtl/>
        </w:rPr>
      </w:pPr>
      <w:r>
        <w:rPr>
          <w:rFonts w:hint="cs"/>
          <w:rtl/>
        </w:rPr>
        <w:t xml:space="preserve">הסעיף הזה קובע את התנאים לכניסה לאותו הליך הכרה, </w:t>
      </w:r>
      <w:bookmarkStart w:id="1325" w:name="_ETM_Q1_3155324"/>
      <w:bookmarkEnd w:id="1325"/>
      <w:r>
        <w:rPr>
          <w:rFonts w:hint="cs"/>
          <w:rtl/>
        </w:rPr>
        <w:t xml:space="preserve">באיזה תנאים החייב צריך לעמוד </w:t>
      </w:r>
      <w:r w:rsidR="00905E06">
        <w:rPr>
          <w:rFonts w:hint="cs"/>
          <w:rtl/>
        </w:rPr>
        <w:t>כדי לקבל את ההכרה</w:t>
      </w:r>
      <w:r>
        <w:rPr>
          <w:rFonts w:hint="cs"/>
          <w:rtl/>
        </w:rPr>
        <w:t>. כמו</w:t>
      </w:r>
      <w:r w:rsidR="00905E0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05E06">
        <w:rPr>
          <w:rFonts w:hint="cs"/>
          <w:rtl/>
        </w:rPr>
        <w:t>אמרנו</w:t>
      </w:r>
      <w:r>
        <w:rPr>
          <w:rFonts w:hint="cs"/>
          <w:rtl/>
        </w:rPr>
        <w:t xml:space="preserve">, </w:t>
      </w:r>
      <w:r w:rsidR="00905E06">
        <w:rPr>
          <w:rFonts w:hint="cs"/>
          <w:rtl/>
        </w:rPr>
        <w:t>זה הליך מנהלי</w:t>
      </w:r>
      <w:r>
        <w:rPr>
          <w:rFonts w:hint="cs"/>
          <w:rtl/>
        </w:rPr>
        <w:t xml:space="preserve"> והתנאים קבועים </w:t>
      </w:r>
      <w:bookmarkStart w:id="1326" w:name="_ETM_Q1_3161359"/>
      <w:bookmarkEnd w:id="1326"/>
      <w:r>
        <w:rPr>
          <w:rFonts w:hint="cs"/>
          <w:rtl/>
        </w:rPr>
        <w:t xml:space="preserve">בחוק. </w:t>
      </w:r>
      <w:r w:rsidR="00905E06">
        <w:rPr>
          <w:rFonts w:hint="cs"/>
          <w:rtl/>
        </w:rPr>
        <w:t xml:space="preserve">אם הוא עומד בו, הוא יכול להגיש בקשה ולקבל את ההכרה. </w:t>
      </w:r>
    </w:p>
    <w:p w:rsidR="00905E06" w:rsidRDefault="00905E06" w:rsidP="00905E06">
      <w:pPr>
        <w:rPr>
          <w:rtl/>
        </w:rPr>
      </w:pPr>
    </w:p>
    <w:p w:rsidR="00905E06" w:rsidRDefault="00905E06" w:rsidP="000F041B">
      <w:pPr>
        <w:rPr>
          <w:rtl/>
        </w:rPr>
      </w:pPr>
      <w:r>
        <w:rPr>
          <w:rFonts w:hint="cs"/>
          <w:rtl/>
        </w:rPr>
        <w:t>יש לנו שני מצבים: כללי מנהל, ששם סברנו שבגלל כללי המנהל</w:t>
      </w:r>
      <w:r w:rsidR="000F041B">
        <w:rPr>
          <w:rFonts w:hint="cs"/>
          <w:rtl/>
        </w:rPr>
        <w:t>,</w:t>
      </w:r>
      <w:r>
        <w:rPr>
          <w:rFonts w:hint="cs"/>
          <w:rtl/>
        </w:rPr>
        <w:t xml:space="preserve"> חייב משלם </w:t>
      </w:r>
      <w:r w:rsidR="000F041B">
        <w:rPr>
          <w:rFonts w:hint="eastAsia"/>
          <w:rtl/>
        </w:rPr>
        <w:t xml:space="preserve">– </w:t>
      </w:r>
      <w:r>
        <w:rPr>
          <w:rFonts w:hint="cs"/>
          <w:rtl/>
        </w:rPr>
        <w:t>עם קבלת האזהרה</w:t>
      </w:r>
      <w:r w:rsidR="000F041B">
        <w:rPr>
          <w:rFonts w:hint="cs"/>
          <w:rtl/>
        </w:rPr>
        <w:t>,</w:t>
      </w:r>
      <w:r>
        <w:rPr>
          <w:rFonts w:hint="cs"/>
          <w:rtl/>
        </w:rPr>
        <w:t xml:space="preserve"> הוא התחיל כבר בתשלום החוב</w:t>
      </w:r>
      <w:r w:rsidR="000F041B">
        <w:rPr>
          <w:rFonts w:hint="cs"/>
          <w:rtl/>
        </w:rPr>
        <w:t xml:space="preserve">, ובעצם הוא עומד בתשלום מהרגע שבו הוא </w:t>
      </w:r>
      <w:bookmarkStart w:id="1327" w:name="_ETM_Q1_3185038"/>
      <w:bookmarkEnd w:id="1327"/>
      <w:r w:rsidR="000F041B">
        <w:rPr>
          <w:rFonts w:hint="cs"/>
          <w:rtl/>
        </w:rPr>
        <w:t xml:space="preserve">קיבל כבר </w:t>
      </w:r>
      <w:r>
        <w:rPr>
          <w:rFonts w:hint="cs"/>
          <w:rtl/>
        </w:rPr>
        <w:t>את האזהרה</w:t>
      </w:r>
      <w:r w:rsidR="000F04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סברנו שניתן שם כבר </w:t>
      </w:r>
      <w:r w:rsidR="000F041B">
        <w:rPr>
          <w:rFonts w:hint="cs"/>
          <w:rtl/>
        </w:rPr>
        <w:t xml:space="preserve">להתחיל להכיר בו כבר אחרי תשלום אחד, </w:t>
      </w:r>
      <w:r>
        <w:rPr>
          <w:rFonts w:hint="cs"/>
          <w:rtl/>
        </w:rPr>
        <w:t>גם במטרה שהחוב לא יתפתח עם ריביות, ו</w:t>
      </w:r>
      <w:r w:rsidR="000F041B">
        <w:rPr>
          <w:rFonts w:hint="cs"/>
          <w:rtl/>
        </w:rPr>
        <w:t xml:space="preserve">גם שלא יינקטו נגדו ההליכים בתיק. </w:t>
      </w:r>
      <w:r>
        <w:rPr>
          <w:rFonts w:hint="cs"/>
          <w:rtl/>
        </w:rPr>
        <w:t xml:space="preserve">כל עוד הוא משלם מההתחלה, אין סיבה </w:t>
      </w:r>
      <w:r w:rsidR="000F041B">
        <w:rPr>
          <w:rFonts w:hint="cs"/>
          <w:rtl/>
        </w:rPr>
        <w:t>שיינקטו נגדו ב</w:t>
      </w:r>
      <w:r>
        <w:rPr>
          <w:rFonts w:hint="cs"/>
          <w:rtl/>
        </w:rPr>
        <w:t xml:space="preserve">הליכים. </w:t>
      </w:r>
    </w:p>
    <w:p w:rsidR="00905E06" w:rsidRDefault="00905E06" w:rsidP="00905E06">
      <w:pPr>
        <w:rPr>
          <w:rtl/>
        </w:rPr>
      </w:pPr>
    </w:p>
    <w:p w:rsidR="00905E06" w:rsidRDefault="00905E06" w:rsidP="000F041B">
      <w:pPr>
        <w:rPr>
          <w:rtl/>
        </w:rPr>
      </w:pPr>
      <w:r>
        <w:rPr>
          <w:rFonts w:hint="cs"/>
          <w:rtl/>
        </w:rPr>
        <w:t>לגבי חייב שניתן לו צו תשלומים, סברנו שנכון ש</w:t>
      </w:r>
      <w:r w:rsidR="000F041B">
        <w:rPr>
          <w:rFonts w:hint="cs"/>
          <w:rtl/>
        </w:rPr>
        <w:t xml:space="preserve">יהיה איזשהו </w:t>
      </w:r>
      <w:bookmarkStart w:id="1328" w:name="_ETM_Q1_3213582"/>
      <w:bookmarkEnd w:id="1328"/>
      <w:r w:rsidR="000F041B">
        <w:rPr>
          <w:rFonts w:hint="cs"/>
          <w:rtl/>
        </w:rPr>
        <w:t>רצף של תשלומים, ש</w:t>
      </w:r>
      <w:r>
        <w:rPr>
          <w:rFonts w:hint="cs"/>
          <w:rtl/>
        </w:rPr>
        <w:t xml:space="preserve">מעיד על זה שהחייב כבר נכנס לאיזושהי שגרה של תשלומים, </w:t>
      </w:r>
      <w:r w:rsidR="000F041B">
        <w:rPr>
          <w:rFonts w:hint="cs"/>
          <w:rtl/>
        </w:rPr>
        <w:t xml:space="preserve">כבר החל לשלם. כמו שאמרנו, הרציונל של </w:t>
      </w:r>
      <w:bookmarkStart w:id="1329" w:name="_ETM_Q1_3219232"/>
      <w:bookmarkEnd w:id="1329"/>
      <w:r w:rsidR="000F041B">
        <w:rPr>
          <w:rFonts w:hint="cs"/>
          <w:rtl/>
        </w:rPr>
        <w:t xml:space="preserve">החוק מתבסס על זה </w:t>
      </w:r>
      <w:r>
        <w:rPr>
          <w:rFonts w:hint="cs"/>
          <w:rtl/>
        </w:rPr>
        <w:t xml:space="preserve">שחייב משלם ונכון להמשיך </w:t>
      </w:r>
      <w:r w:rsidR="000F041B">
        <w:rPr>
          <w:rFonts w:hint="cs"/>
          <w:rtl/>
        </w:rPr>
        <w:t xml:space="preserve">לשלם </w:t>
      </w:r>
      <w:r>
        <w:rPr>
          <w:rFonts w:hint="cs"/>
          <w:rtl/>
        </w:rPr>
        <w:t>את צו התשלומים שלו, ולכן פוחת הצורך לתמרץ אותו</w:t>
      </w:r>
      <w:r w:rsidR="000F041B">
        <w:rPr>
          <w:rFonts w:hint="cs"/>
          <w:rtl/>
        </w:rPr>
        <w:t xml:space="preserve">. רצינו שהתנאי של </w:t>
      </w:r>
      <w:r>
        <w:rPr>
          <w:rFonts w:hint="cs"/>
          <w:rtl/>
        </w:rPr>
        <w:t xml:space="preserve">הכניסה להליך ישקף את הרציונל הזה. </w:t>
      </w:r>
    </w:p>
    <w:p w:rsidR="00905E06" w:rsidRDefault="00905E06" w:rsidP="00905E06">
      <w:pPr>
        <w:rPr>
          <w:rtl/>
        </w:rPr>
      </w:pPr>
    </w:p>
    <w:p w:rsidR="00905E06" w:rsidRDefault="000F041B" w:rsidP="000F041B">
      <w:pPr>
        <w:rPr>
          <w:rtl/>
        </w:rPr>
      </w:pPr>
      <w:r>
        <w:rPr>
          <w:rFonts w:hint="cs"/>
          <w:rtl/>
        </w:rPr>
        <w:t xml:space="preserve">גם </w:t>
      </w:r>
      <w:bookmarkStart w:id="1330" w:name="_ETM_Q1_3235822"/>
      <w:bookmarkEnd w:id="1330"/>
      <w:r>
        <w:rPr>
          <w:rFonts w:hint="cs"/>
          <w:rtl/>
        </w:rPr>
        <w:t>חשבנו שב</w:t>
      </w:r>
      <w:r w:rsidR="00905E06">
        <w:rPr>
          <w:rFonts w:hint="cs"/>
          <w:rtl/>
        </w:rPr>
        <w:t>שלושה תשלומים שחייב  משלם</w:t>
      </w:r>
      <w:r>
        <w:rPr>
          <w:rFonts w:hint="cs"/>
          <w:rtl/>
        </w:rPr>
        <w:t xml:space="preserve"> באופן קבוע, כבר מישהו נכנס לאיזושהי שגרה </w:t>
      </w:r>
      <w:bookmarkStart w:id="1331" w:name="_ETM_Q1_3241953"/>
      <w:bookmarkEnd w:id="1331"/>
      <w:r>
        <w:rPr>
          <w:rFonts w:hint="cs"/>
          <w:rtl/>
        </w:rPr>
        <w:t>של תשלומים</w:t>
      </w:r>
      <w:r w:rsidR="00905E06">
        <w:rPr>
          <w:rFonts w:hint="cs"/>
          <w:rtl/>
        </w:rPr>
        <w:t xml:space="preserve">, הוא כבר יודע מאיפה להביא את הכסף לאותו תשלום, הוא </w:t>
      </w:r>
      <w:r>
        <w:rPr>
          <w:rFonts w:hint="cs"/>
          <w:rtl/>
        </w:rPr>
        <w:t xml:space="preserve">כבר </w:t>
      </w:r>
      <w:r w:rsidR="00905E06">
        <w:rPr>
          <w:rFonts w:hint="cs"/>
          <w:rtl/>
        </w:rPr>
        <w:t xml:space="preserve">נמצא באיזשהו הליך מסודר לתשלום, </w:t>
      </w:r>
      <w:r>
        <w:rPr>
          <w:rFonts w:hint="cs"/>
          <w:rtl/>
        </w:rPr>
        <w:t xml:space="preserve">ולכן זה היה נראה לנו סביר. קבענו שלושה </w:t>
      </w:r>
      <w:bookmarkStart w:id="1332" w:name="_ETM_Q1_3258427"/>
      <w:bookmarkEnd w:id="1332"/>
      <w:r>
        <w:rPr>
          <w:rFonts w:hint="cs"/>
          <w:rtl/>
        </w:rPr>
        <w:t>תשלומים. אחרי שלושה תשלומים אלה, הוא יכול להגיש את ה</w:t>
      </w:r>
      <w:bookmarkStart w:id="1333" w:name="_ETM_Q1_3265345"/>
      <w:bookmarkEnd w:id="1333"/>
      <w:r>
        <w:rPr>
          <w:rFonts w:hint="cs"/>
          <w:rtl/>
        </w:rPr>
        <w:t xml:space="preserve">בקשה.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334" w:name="ET_speaker_אוסאמה_סעדי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4"/>
    </w:p>
    <w:p w:rsidR="00905E06" w:rsidRDefault="00905E06" w:rsidP="00905E06">
      <w:pPr>
        <w:pStyle w:val="KeepWithNext"/>
        <w:rPr>
          <w:rtl/>
        </w:rPr>
      </w:pPr>
    </w:p>
    <w:p w:rsidR="000F041B" w:rsidRDefault="00905E06" w:rsidP="00905E06">
      <w:pPr>
        <w:rPr>
          <w:rtl/>
        </w:rPr>
      </w:pPr>
      <w:r>
        <w:rPr>
          <w:rFonts w:hint="cs"/>
          <w:rtl/>
        </w:rPr>
        <w:t xml:space="preserve">למה </w:t>
      </w:r>
      <w:r w:rsidR="000F041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להגיש בקשה </w:t>
      </w:r>
      <w:r w:rsidR="000F041B">
        <w:rPr>
          <w:rFonts w:hint="cs"/>
          <w:rtl/>
        </w:rPr>
        <w:t>אחרי שלושה תשלומים?</w:t>
      </w:r>
      <w:bookmarkStart w:id="1335" w:name="_ETM_Q1_3270780"/>
      <w:bookmarkEnd w:id="1335"/>
    </w:p>
    <w:p w:rsidR="000F041B" w:rsidRDefault="000F041B" w:rsidP="00905E06">
      <w:pPr>
        <w:rPr>
          <w:rtl/>
        </w:rPr>
      </w:pPr>
      <w:bookmarkStart w:id="1336" w:name="_ETM_Q1_3270890"/>
      <w:bookmarkStart w:id="1337" w:name="_ETM_Q1_3269059"/>
      <w:bookmarkEnd w:id="1336"/>
      <w:bookmarkEnd w:id="1337"/>
    </w:p>
    <w:p w:rsidR="000F041B" w:rsidRDefault="000F041B" w:rsidP="000F041B">
      <w:pPr>
        <w:pStyle w:val="afb"/>
        <w:keepNext/>
        <w:rPr>
          <w:rtl/>
        </w:rPr>
      </w:pPr>
      <w:bookmarkStart w:id="1338" w:name="ET_guest_694383_288"/>
      <w:r w:rsidRPr="000F041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0F04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0F041B" w:rsidRDefault="000F041B" w:rsidP="000F041B">
      <w:pPr>
        <w:pStyle w:val="KeepWithNext"/>
        <w:rPr>
          <w:rtl/>
        </w:rPr>
      </w:pPr>
    </w:p>
    <w:p w:rsidR="000F041B" w:rsidRDefault="000F041B" w:rsidP="000F041B">
      <w:pPr>
        <w:rPr>
          <w:rtl/>
        </w:rPr>
      </w:pPr>
      <w:bookmarkStart w:id="1339" w:name="_ETM_Q1_3269819"/>
      <w:bookmarkEnd w:id="1339"/>
      <w:r>
        <w:rPr>
          <w:rFonts w:hint="cs"/>
          <w:rtl/>
        </w:rPr>
        <w:t>ל</w:t>
      </w:r>
      <w:bookmarkStart w:id="1340" w:name="_ETM_Q1_3269869"/>
      <w:bookmarkEnd w:id="1340"/>
      <w:r>
        <w:rPr>
          <w:rFonts w:hint="cs"/>
          <w:rtl/>
        </w:rPr>
        <w:t xml:space="preserve">מה הוא צריך להגיש בקשה או </w:t>
      </w:r>
      <w:bookmarkStart w:id="1341" w:name="_ETM_Q1_3269957"/>
      <w:bookmarkEnd w:id="1341"/>
      <w:r>
        <w:rPr>
          <w:rFonts w:hint="cs"/>
          <w:rtl/>
        </w:rPr>
        <w:t>למה שלושה תשלומים?</w:t>
      </w:r>
      <w:bookmarkStart w:id="1342" w:name="_ETM_Q1_3270013"/>
      <w:bookmarkEnd w:id="1342"/>
    </w:p>
    <w:p w:rsidR="000F041B" w:rsidRDefault="000F041B" w:rsidP="000F041B">
      <w:pPr>
        <w:rPr>
          <w:rtl/>
        </w:rPr>
      </w:pPr>
      <w:bookmarkStart w:id="1343" w:name="_ETM_Q1_3270113"/>
      <w:bookmarkStart w:id="1344" w:name="_ETM_Q1_3271181"/>
      <w:bookmarkStart w:id="1345" w:name="_ETM_Q1_3271276"/>
      <w:bookmarkEnd w:id="1343"/>
      <w:bookmarkEnd w:id="1344"/>
      <w:bookmarkEnd w:id="1345"/>
    </w:p>
    <w:p w:rsidR="000F041B" w:rsidRDefault="000F041B" w:rsidP="000F041B">
      <w:pPr>
        <w:pStyle w:val="a5"/>
        <w:keepNext/>
        <w:rPr>
          <w:rtl/>
        </w:rPr>
      </w:pPr>
      <w:bookmarkStart w:id="1346" w:name="ET_speaker_אוסאמה_סעדי_289"/>
      <w:r w:rsidRPr="000F041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0F0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0F041B" w:rsidRDefault="000F041B" w:rsidP="000F041B">
      <w:pPr>
        <w:pStyle w:val="KeepWithNext"/>
        <w:rPr>
          <w:rtl/>
        </w:rPr>
      </w:pPr>
    </w:p>
    <w:p w:rsidR="00905E06" w:rsidRDefault="000F041B" w:rsidP="000F041B">
      <w:pPr>
        <w:rPr>
          <w:rtl/>
        </w:rPr>
      </w:pPr>
      <w:bookmarkStart w:id="1347" w:name="_ETM_Q1_3272920"/>
      <w:bookmarkStart w:id="1348" w:name="_ETM_Q1_3273216"/>
      <w:bookmarkStart w:id="1349" w:name="_ETM_Q1_3273283"/>
      <w:bookmarkEnd w:id="1347"/>
      <w:bookmarkEnd w:id="1348"/>
      <w:bookmarkEnd w:id="1349"/>
      <w:r>
        <w:rPr>
          <w:rFonts w:hint="cs"/>
          <w:rtl/>
        </w:rPr>
        <w:t xml:space="preserve">לגבי </w:t>
      </w:r>
      <w:bookmarkStart w:id="1350" w:name="_ETM_Q1_3272595"/>
      <w:bookmarkEnd w:id="1350"/>
      <w:r>
        <w:rPr>
          <w:rFonts w:hint="cs"/>
          <w:rtl/>
        </w:rPr>
        <w:t>שלושה תשלומים, אני מבין את הרציונל, אבל למה אחרי שרואים שיש כבר שלושה תשלומים</w:t>
      </w:r>
      <w:bookmarkStart w:id="1351" w:name="_ETM_Q1_3280587"/>
      <w:bookmarkEnd w:id="1351"/>
      <w:r>
        <w:rPr>
          <w:rFonts w:hint="cs"/>
          <w:rtl/>
        </w:rPr>
        <w:t xml:space="preserve"> צריך להגיש בקשה </w:t>
      </w:r>
      <w:bookmarkStart w:id="1352" w:name="_ETM_Q1_3270951"/>
      <w:bookmarkStart w:id="1353" w:name="_ETM_Q1_3271042"/>
      <w:bookmarkEnd w:id="1352"/>
      <w:bookmarkEnd w:id="1353"/>
      <w:r>
        <w:rPr>
          <w:rFonts w:hint="cs"/>
          <w:rtl/>
        </w:rPr>
        <w:t>ו</w:t>
      </w:r>
      <w:r w:rsidR="00905E06">
        <w:rPr>
          <w:rFonts w:hint="cs"/>
          <w:rtl/>
        </w:rPr>
        <w:t>לחכות? למה אי אפשר לעכב או ל</w:t>
      </w:r>
      <w:r>
        <w:rPr>
          <w:rFonts w:hint="cs"/>
          <w:rtl/>
        </w:rPr>
        <w:t>בטל את ההליך?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354" w:name="ET_guest_636772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54"/>
    </w:p>
    <w:p w:rsidR="00905E06" w:rsidRDefault="00905E06" w:rsidP="00905E06">
      <w:pPr>
        <w:pStyle w:val="KeepWithNext"/>
        <w:rPr>
          <w:rtl/>
        </w:rPr>
      </w:pPr>
    </w:p>
    <w:p w:rsidR="00905E06" w:rsidRDefault="000F041B" w:rsidP="000F041B">
      <w:pPr>
        <w:rPr>
          <w:rtl/>
        </w:rPr>
      </w:pPr>
      <w:r>
        <w:rPr>
          <w:rFonts w:hint="cs"/>
          <w:rtl/>
        </w:rPr>
        <w:t xml:space="preserve">אחד הדברים </w:t>
      </w:r>
      <w:bookmarkStart w:id="1355" w:name="_ETM_Q1_3290598"/>
      <w:bookmarkEnd w:id="1355"/>
      <w:r>
        <w:rPr>
          <w:rFonts w:hint="cs"/>
          <w:rtl/>
        </w:rPr>
        <w:t xml:space="preserve">שאנחנו למדנו ברשות זה שכאשר חייבים באים לרשות </w:t>
      </w:r>
      <w:r w:rsidR="00905E06">
        <w:rPr>
          <w:rFonts w:hint="cs"/>
          <w:rtl/>
        </w:rPr>
        <w:t xml:space="preserve">ומטפלים בחוב שלהם, אנחנו הרבה יותר טובים. כדי </w:t>
      </w:r>
      <w:r>
        <w:rPr>
          <w:rFonts w:hint="cs"/>
          <w:rtl/>
        </w:rPr>
        <w:t xml:space="preserve">למנוע מצב שאנשים מתעלמים מהחוב, גם </w:t>
      </w:r>
      <w:bookmarkStart w:id="1356" w:name="_ETM_Q1_3305533"/>
      <w:bookmarkEnd w:id="1356"/>
      <w:r>
        <w:rPr>
          <w:rFonts w:hint="cs"/>
          <w:rtl/>
        </w:rPr>
        <w:t>החייב יכול להגיש בקשה וגם הזוכה יכול להגיש בקשה</w:t>
      </w:r>
      <w:r w:rsidR="00905E06"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357" w:name="ET_speaker_5109_60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7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0F041B">
      <w:pPr>
        <w:rPr>
          <w:rtl/>
        </w:rPr>
      </w:pPr>
      <w:r>
        <w:rPr>
          <w:rFonts w:hint="cs"/>
          <w:rtl/>
        </w:rPr>
        <w:t>לא מדובר על מצב ש</w:t>
      </w:r>
      <w:r w:rsidR="000F041B">
        <w:rPr>
          <w:rFonts w:hint="cs"/>
          <w:rtl/>
        </w:rPr>
        <w:t xml:space="preserve">החייב </w:t>
      </w:r>
      <w:bookmarkStart w:id="1358" w:name="_ETM_Q1_3312630"/>
      <w:bookmarkEnd w:id="1358"/>
      <w:r w:rsidR="000F041B">
        <w:rPr>
          <w:rFonts w:hint="cs"/>
          <w:rtl/>
        </w:rPr>
        <w:t>מתעלם מהחוב, הוא שילם שלושה תשלומים.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359" w:name="ET_guest_636772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59"/>
    </w:p>
    <w:p w:rsidR="00905E06" w:rsidRDefault="00905E06" w:rsidP="00905E06">
      <w:pPr>
        <w:pStyle w:val="KeepWithNext"/>
        <w:rPr>
          <w:rtl/>
        </w:rPr>
      </w:pPr>
    </w:p>
    <w:p w:rsidR="00905E06" w:rsidRDefault="000F041B" w:rsidP="000F041B">
      <w:pPr>
        <w:rPr>
          <w:rtl/>
        </w:rPr>
      </w:pPr>
      <w:r>
        <w:rPr>
          <w:rFonts w:hint="cs"/>
          <w:rtl/>
        </w:rPr>
        <w:t>הוא שילם שלושה תשלומים</w:t>
      </w:r>
      <w:bookmarkStart w:id="1360" w:name="_ETM_Q1_3316200"/>
      <w:bookmarkEnd w:id="1360"/>
      <w:r>
        <w:rPr>
          <w:rFonts w:hint="cs"/>
          <w:rtl/>
        </w:rPr>
        <w:t xml:space="preserve">; עדיין הוא יוזם כדי לטפל בחוב. 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361" w:name="ET_speaker_אוסאמה_סעדי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"/>
    </w:p>
    <w:p w:rsidR="00905E06" w:rsidRDefault="00905E06" w:rsidP="00905E06">
      <w:pPr>
        <w:pStyle w:val="KeepWithNext"/>
        <w:rPr>
          <w:rtl/>
        </w:rPr>
      </w:pPr>
    </w:p>
    <w:p w:rsidR="00905E06" w:rsidRDefault="000F041B" w:rsidP="00905E06">
      <w:pPr>
        <w:rPr>
          <w:rtl/>
        </w:rPr>
      </w:pPr>
      <w:r>
        <w:rPr>
          <w:rFonts w:hint="cs"/>
          <w:rtl/>
        </w:rPr>
        <w:t xml:space="preserve">אבל הוא יזם בקשה והגיש בקשה. </w:t>
      </w:r>
    </w:p>
    <w:p w:rsidR="000F041B" w:rsidRDefault="000F041B" w:rsidP="00905E06">
      <w:pPr>
        <w:rPr>
          <w:rtl/>
        </w:rPr>
      </w:pPr>
      <w:bookmarkStart w:id="1362" w:name="_ETM_Q1_3322336"/>
      <w:bookmarkStart w:id="1363" w:name="_ETM_Q1_3322422"/>
      <w:bookmarkEnd w:id="1362"/>
      <w:bookmarkEnd w:id="1363"/>
    </w:p>
    <w:p w:rsidR="00905E06" w:rsidRDefault="00905E06" w:rsidP="00905E06">
      <w:pPr>
        <w:pStyle w:val="afb"/>
        <w:keepNext/>
        <w:rPr>
          <w:rtl/>
        </w:rPr>
      </w:pPr>
      <w:bookmarkStart w:id="1364" w:name="ET_guest_636772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64"/>
    </w:p>
    <w:p w:rsidR="00905E06" w:rsidRDefault="00905E06" w:rsidP="00905E06">
      <w:pPr>
        <w:pStyle w:val="KeepWithNext"/>
        <w:rPr>
          <w:rtl/>
        </w:rPr>
      </w:pPr>
    </w:p>
    <w:p w:rsidR="00905E06" w:rsidRDefault="000F041B" w:rsidP="00905E06">
      <w:pPr>
        <w:rPr>
          <w:rtl/>
        </w:rPr>
      </w:pPr>
      <w:r>
        <w:rPr>
          <w:rFonts w:hint="cs"/>
          <w:rtl/>
        </w:rPr>
        <w:t xml:space="preserve">הוא הגיש בקשה. </w:t>
      </w:r>
    </w:p>
    <w:p w:rsidR="000F041B" w:rsidRDefault="000F041B" w:rsidP="00905E06">
      <w:pPr>
        <w:rPr>
          <w:rtl/>
        </w:rPr>
      </w:pPr>
      <w:bookmarkStart w:id="1365" w:name="_ETM_Q1_3324484"/>
      <w:bookmarkStart w:id="1366" w:name="_ETM_Q1_3324577"/>
      <w:bookmarkEnd w:id="1365"/>
      <w:bookmarkEnd w:id="1366"/>
    </w:p>
    <w:p w:rsidR="000F041B" w:rsidRDefault="000F041B" w:rsidP="000F041B">
      <w:pPr>
        <w:pStyle w:val="a5"/>
        <w:keepNext/>
        <w:rPr>
          <w:rtl/>
        </w:rPr>
      </w:pPr>
      <w:bookmarkStart w:id="1367" w:name="ET_speaker_אוסאמה_סעדי_290"/>
      <w:r w:rsidRPr="000F041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0F04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7"/>
    </w:p>
    <w:p w:rsidR="000F041B" w:rsidRDefault="000F041B" w:rsidP="000F041B">
      <w:pPr>
        <w:pStyle w:val="KeepWithNext"/>
        <w:rPr>
          <w:rtl/>
        </w:rPr>
      </w:pPr>
    </w:p>
    <w:p w:rsidR="000F041B" w:rsidRDefault="000F041B" w:rsidP="000F041B">
      <w:pPr>
        <w:rPr>
          <w:rtl/>
        </w:rPr>
      </w:pPr>
      <w:bookmarkStart w:id="1368" w:name="_ETM_Q1_3323728"/>
      <w:bookmarkStart w:id="1369" w:name="_ETM_Q1_3324046"/>
      <w:bookmarkEnd w:id="1368"/>
      <w:bookmarkEnd w:id="1369"/>
      <w:r>
        <w:rPr>
          <w:rFonts w:hint="cs"/>
          <w:rtl/>
        </w:rPr>
        <w:t>ה</w:t>
      </w:r>
      <w:bookmarkStart w:id="1370" w:name="_ETM_Q1_3324135"/>
      <w:bookmarkEnd w:id="1370"/>
      <w:r>
        <w:rPr>
          <w:rFonts w:hint="cs"/>
          <w:rtl/>
        </w:rPr>
        <w:t xml:space="preserve">וא </w:t>
      </w:r>
      <w:bookmarkStart w:id="1371" w:name="_ETM_Q1_3324366"/>
      <w:bookmarkEnd w:id="1371"/>
      <w:r>
        <w:rPr>
          <w:rFonts w:hint="cs"/>
          <w:rtl/>
        </w:rPr>
        <w:t xml:space="preserve">הגיש בקשה, שילם שלושה תשלומים, למה צריך אחרי זה להגיש </w:t>
      </w:r>
      <w:bookmarkStart w:id="1372" w:name="_ETM_Q1_3329742"/>
      <w:bookmarkEnd w:id="1372"/>
      <w:r>
        <w:rPr>
          <w:rFonts w:hint="cs"/>
          <w:rtl/>
        </w:rPr>
        <w:t>בקשה לבטל?</w:t>
      </w:r>
    </w:p>
    <w:p w:rsidR="000F041B" w:rsidRDefault="000F041B" w:rsidP="000F041B">
      <w:pPr>
        <w:rPr>
          <w:rtl/>
        </w:rPr>
      </w:pPr>
      <w:bookmarkStart w:id="1373" w:name="_ETM_Q1_3328310"/>
      <w:bookmarkStart w:id="1374" w:name="_ETM_Q1_3328426"/>
      <w:bookmarkStart w:id="1375" w:name="_ETM_Q1_3333270"/>
      <w:bookmarkEnd w:id="1373"/>
      <w:bookmarkEnd w:id="1374"/>
      <w:bookmarkEnd w:id="1375"/>
    </w:p>
    <w:p w:rsidR="000F041B" w:rsidRDefault="000F041B" w:rsidP="000F041B">
      <w:pPr>
        <w:pStyle w:val="afb"/>
        <w:keepNext/>
        <w:rPr>
          <w:rtl/>
        </w:rPr>
      </w:pPr>
      <w:bookmarkStart w:id="1376" w:name="ET_guest_636772_291"/>
      <w:r w:rsidRPr="000F041B">
        <w:rPr>
          <w:rStyle w:val="TagStyle"/>
          <w:rtl/>
        </w:rPr>
        <w:t xml:space="preserve"> &lt;&lt; אורח &gt;&gt; </w:t>
      </w:r>
      <w:r>
        <w:rPr>
          <w:rtl/>
        </w:rPr>
        <w:t>דן בן סימון:</w:t>
      </w:r>
      <w:r w:rsidRPr="000F04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6"/>
    </w:p>
    <w:p w:rsidR="000F041B" w:rsidRDefault="000F041B" w:rsidP="000F041B">
      <w:pPr>
        <w:pStyle w:val="KeepWithNext"/>
        <w:rPr>
          <w:rtl/>
        </w:rPr>
      </w:pPr>
    </w:p>
    <w:p w:rsidR="000F041B" w:rsidRDefault="000F041B" w:rsidP="000F041B">
      <w:pPr>
        <w:rPr>
          <w:rtl/>
        </w:rPr>
      </w:pPr>
      <w:bookmarkStart w:id="1377" w:name="_ETM_Q1_3333825"/>
      <w:bookmarkStart w:id="1378" w:name="_ETM_Q1_3333869"/>
      <w:bookmarkEnd w:id="1377"/>
      <w:bookmarkEnd w:id="1378"/>
      <w:r>
        <w:rPr>
          <w:rFonts w:hint="cs"/>
          <w:rtl/>
        </w:rPr>
        <w:t xml:space="preserve">לא, ברגע שהוא הגיש את הקשה ובעבר הוא שילם שלושה </w:t>
      </w:r>
      <w:bookmarkStart w:id="1379" w:name="_ETM_Q1_3337226"/>
      <w:bookmarkEnd w:id="1379"/>
      <w:r>
        <w:rPr>
          <w:rFonts w:hint="cs"/>
          <w:rtl/>
        </w:rPr>
        <w:t xml:space="preserve">תשלומים, זה ייכנס לתוקף. </w:t>
      </w:r>
    </w:p>
    <w:p w:rsidR="000F041B" w:rsidRDefault="000F041B" w:rsidP="000F041B">
      <w:pPr>
        <w:rPr>
          <w:rtl/>
        </w:rPr>
      </w:pPr>
      <w:r>
        <w:rPr>
          <w:rtl/>
        </w:rPr>
        <w:t xml:space="preserve">    </w:t>
      </w:r>
    </w:p>
    <w:p w:rsidR="00905E06" w:rsidRDefault="00905E06" w:rsidP="00905E06">
      <w:pPr>
        <w:pStyle w:val="afb"/>
        <w:keepNext/>
        <w:rPr>
          <w:rtl/>
        </w:rPr>
      </w:pPr>
      <w:bookmarkStart w:id="1380" w:name="ET_guest_632644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80"/>
    </w:p>
    <w:p w:rsidR="00905E06" w:rsidRDefault="00905E06" w:rsidP="00905E06">
      <w:pPr>
        <w:pStyle w:val="KeepWithNext"/>
        <w:rPr>
          <w:rtl/>
        </w:rPr>
      </w:pPr>
    </w:p>
    <w:p w:rsidR="00905E06" w:rsidRDefault="000F041B" w:rsidP="000F041B">
      <w:pPr>
        <w:rPr>
          <w:rtl/>
        </w:rPr>
      </w:pPr>
      <w:r>
        <w:rPr>
          <w:rFonts w:hint="cs"/>
          <w:rtl/>
        </w:rPr>
        <w:t xml:space="preserve">כרגע מה שמונח על שולחן </w:t>
      </w:r>
      <w:bookmarkStart w:id="1381" w:name="_ETM_Q1_3344388"/>
      <w:bookmarkEnd w:id="1381"/>
      <w:r>
        <w:rPr>
          <w:rFonts w:hint="cs"/>
          <w:rtl/>
        </w:rPr>
        <w:t>הוועדה זה ש</w:t>
      </w:r>
      <w:r w:rsidR="00905E06">
        <w:rPr>
          <w:rFonts w:hint="cs"/>
          <w:rtl/>
        </w:rPr>
        <w:t xml:space="preserve">החייב מקבל את ההנחה </w:t>
      </w:r>
      <w:r>
        <w:rPr>
          <w:rFonts w:hint="cs"/>
          <w:rtl/>
        </w:rPr>
        <w:t xml:space="preserve">בריבית לפחות </w:t>
      </w:r>
      <w:r w:rsidR="00905E06">
        <w:rPr>
          <w:rFonts w:hint="cs"/>
          <w:rtl/>
        </w:rPr>
        <w:t>פעם אחת</w:t>
      </w:r>
      <w:r>
        <w:rPr>
          <w:rFonts w:hint="cs"/>
          <w:rtl/>
        </w:rPr>
        <w:t xml:space="preserve">. </w:t>
      </w:r>
      <w:r w:rsidR="00905E06">
        <w:rPr>
          <w:rFonts w:hint="cs"/>
          <w:rtl/>
        </w:rPr>
        <w:t>אנחנו רוצים ליצור אצלו הליך של מוכנות</w:t>
      </w:r>
      <w:r>
        <w:rPr>
          <w:rFonts w:hint="cs"/>
          <w:rtl/>
        </w:rPr>
        <w:t xml:space="preserve"> לזה שהוא צריך להיכנס לאיזשהו </w:t>
      </w:r>
      <w:bookmarkStart w:id="1382" w:name="_ETM_Q1_3351169"/>
      <w:bookmarkEnd w:id="1382"/>
      <w:r>
        <w:rPr>
          <w:rFonts w:hint="cs"/>
          <w:rtl/>
        </w:rPr>
        <w:t>מסלול מאוד מחייב</w:t>
      </w:r>
      <w:r w:rsidR="00905E06">
        <w:rPr>
          <w:rFonts w:hint="cs"/>
          <w:rtl/>
        </w:rPr>
        <w:t xml:space="preserve">, כי אם הוא לא יעמוד בתשלומים, </w:t>
      </w:r>
      <w:r>
        <w:rPr>
          <w:rFonts w:hint="cs"/>
          <w:rtl/>
        </w:rPr>
        <w:t xml:space="preserve">יכול להיות שהוא לא יקבל את ההטבה </w:t>
      </w:r>
      <w:bookmarkStart w:id="1383" w:name="_ETM_Q1_3357484"/>
      <w:bookmarkEnd w:id="1383"/>
      <w:r>
        <w:rPr>
          <w:rFonts w:hint="cs"/>
          <w:rtl/>
        </w:rPr>
        <w:t xml:space="preserve">הזאת פעם נוספת. </w:t>
      </w:r>
      <w:r w:rsidR="00905E06">
        <w:rPr>
          <w:rFonts w:hint="cs"/>
          <w:rtl/>
        </w:rPr>
        <w:t>אני מניחה שלרשם י</w:t>
      </w:r>
      <w:r>
        <w:rPr>
          <w:rFonts w:hint="cs"/>
          <w:rtl/>
        </w:rPr>
        <w:t>היה</w:t>
      </w:r>
      <w:r w:rsidR="00905E06">
        <w:rPr>
          <w:rFonts w:hint="cs"/>
          <w:rtl/>
        </w:rPr>
        <w:t xml:space="preserve"> שיקול דעת</w:t>
      </w:r>
      <w:r>
        <w:rPr>
          <w:rFonts w:hint="cs"/>
          <w:rtl/>
        </w:rPr>
        <w:t xml:space="preserve"> לתת לו את ההטבה פעם </w:t>
      </w:r>
      <w:bookmarkStart w:id="1384" w:name="_ETM_Q1_3362504"/>
      <w:bookmarkEnd w:id="1384"/>
      <w:r>
        <w:rPr>
          <w:rFonts w:hint="cs"/>
          <w:rtl/>
        </w:rPr>
        <w:t>נוספת</w:t>
      </w:r>
      <w:r w:rsidR="00905E06">
        <w:rPr>
          <w:rFonts w:hint="cs"/>
          <w:rtl/>
        </w:rPr>
        <w:t xml:space="preserve">, אבל זו לא דרך המלך. דרך המלך זה לגייס אותך לתוך התהליך, </w:t>
      </w:r>
      <w:r>
        <w:rPr>
          <w:rFonts w:hint="cs"/>
          <w:rtl/>
        </w:rPr>
        <w:t xml:space="preserve">ואם אנחנו מגייסים אותך לתוך התהליך, אתה </w:t>
      </w:r>
      <w:r w:rsidR="00905E06">
        <w:rPr>
          <w:rFonts w:hint="cs"/>
          <w:rtl/>
        </w:rPr>
        <w:t xml:space="preserve">צריך לקבל את ההטבה הזאת מתוך מודעות מלאה, ולכן </w:t>
      </w:r>
      <w:r>
        <w:rPr>
          <w:rFonts w:hint="cs"/>
          <w:rtl/>
        </w:rPr>
        <w:t xml:space="preserve">הוא צריך </w:t>
      </w:r>
      <w:bookmarkStart w:id="1385" w:name="_ETM_Q1_3371783"/>
      <w:bookmarkEnd w:id="1385"/>
      <w:r>
        <w:rPr>
          <w:rFonts w:hint="cs"/>
          <w:rtl/>
        </w:rPr>
        <w:t>ליזום את הפנייה ו</w:t>
      </w:r>
      <w:r w:rsidR="00905E06">
        <w:rPr>
          <w:rFonts w:hint="cs"/>
          <w:rtl/>
        </w:rPr>
        <w:t xml:space="preserve">לקבל את ההטבה.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386" w:name="ET_guest_694383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86"/>
    </w:p>
    <w:p w:rsidR="00905E06" w:rsidRDefault="00905E06" w:rsidP="00905E06">
      <w:pPr>
        <w:pStyle w:val="KeepWithNext"/>
        <w:rPr>
          <w:rtl/>
        </w:rPr>
      </w:pPr>
    </w:p>
    <w:p w:rsidR="00905E06" w:rsidRDefault="000F041B" w:rsidP="00767718">
      <w:pPr>
        <w:rPr>
          <w:rtl/>
        </w:rPr>
      </w:pPr>
      <w:r>
        <w:rPr>
          <w:rFonts w:hint="cs"/>
          <w:rtl/>
        </w:rPr>
        <w:t>אני אוסיף ואגיד, ש</w:t>
      </w:r>
      <w:r w:rsidR="00905E06">
        <w:rPr>
          <w:rFonts w:hint="cs"/>
          <w:rtl/>
        </w:rPr>
        <w:t>הכוונה היא כן לעשות את ה</w:t>
      </w:r>
      <w:r>
        <w:rPr>
          <w:rFonts w:hint="cs"/>
          <w:rtl/>
        </w:rPr>
        <w:t>תה</w:t>
      </w:r>
      <w:r w:rsidR="00905E06">
        <w:rPr>
          <w:rFonts w:hint="cs"/>
          <w:rtl/>
        </w:rPr>
        <w:t xml:space="preserve">ליך הזה כמה שיותר פשוט, </w:t>
      </w:r>
      <w:r>
        <w:rPr>
          <w:rFonts w:hint="cs"/>
          <w:rtl/>
        </w:rPr>
        <w:t xml:space="preserve">זאת אומרת שגם הבקשה </w:t>
      </w:r>
      <w:bookmarkStart w:id="1387" w:name="_ETM_Q1_3383591"/>
      <w:bookmarkEnd w:id="1387"/>
      <w:r>
        <w:rPr>
          <w:rFonts w:hint="cs"/>
          <w:rtl/>
        </w:rPr>
        <w:t xml:space="preserve">שתוגש </w:t>
      </w:r>
      <w:r w:rsidR="00905E06">
        <w:rPr>
          <w:rFonts w:hint="cs"/>
          <w:rtl/>
        </w:rPr>
        <w:t xml:space="preserve">תהיה בקשה </w:t>
      </w:r>
      <w:r>
        <w:rPr>
          <w:rFonts w:hint="cs"/>
          <w:rtl/>
        </w:rPr>
        <w:t xml:space="preserve">פשוטה, </w:t>
      </w:r>
      <w:r w:rsidR="00905E06">
        <w:rPr>
          <w:rFonts w:hint="cs"/>
          <w:rtl/>
        </w:rPr>
        <w:t xml:space="preserve">של טופס פשוט, </w:t>
      </w:r>
      <w:r>
        <w:rPr>
          <w:rFonts w:hint="cs"/>
          <w:rtl/>
        </w:rPr>
        <w:t xml:space="preserve">שמחייב </w:t>
      </w:r>
      <w:r w:rsidR="00905E06">
        <w:rPr>
          <w:rFonts w:hint="cs"/>
          <w:rtl/>
        </w:rPr>
        <w:t>כמה שפחות מילוי של פרטים</w:t>
      </w:r>
      <w:r w:rsidR="00767718">
        <w:rPr>
          <w:rFonts w:hint="cs"/>
          <w:rtl/>
        </w:rPr>
        <w:t>,</w:t>
      </w:r>
      <w:r w:rsidR="00905E06">
        <w:rPr>
          <w:rFonts w:hint="cs"/>
          <w:rtl/>
        </w:rPr>
        <w:t xml:space="preserve"> וגם הרשות </w:t>
      </w:r>
      <w:r>
        <w:rPr>
          <w:rFonts w:hint="cs"/>
          <w:rtl/>
        </w:rPr>
        <w:t xml:space="preserve">תבחן את הדרכים </w:t>
      </w:r>
      <w:proofErr w:type="spellStart"/>
      <w:r w:rsidR="00905E06">
        <w:rPr>
          <w:rFonts w:hint="cs"/>
          <w:rtl/>
        </w:rPr>
        <w:t>להנגיש</w:t>
      </w:r>
      <w:proofErr w:type="spellEnd"/>
      <w:r w:rsidR="00905E06">
        <w:rPr>
          <w:rFonts w:hint="cs"/>
          <w:rtl/>
        </w:rPr>
        <w:t xml:space="preserve"> לחייבים </w:t>
      </w:r>
      <w:r w:rsidR="00AC0795">
        <w:rPr>
          <w:rFonts w:hint="cs"/>
          <w:rtl/>
        </w:rPr>
        <w:t>את ה</w:t>
      </w:r>
      <w:r w:rsidR="00905E06">
        <w:rPr>
          <w:rFonts w:hint="cs"/>
          <w:rtl/>
        </w:rPr>
        <w:t>ידיעה</w:t>
      </w:r>
      <w:r w:rsidR="00767718">
        <w:rPr>
          <w:rFonts w:hint="cs"/>
          <w:rtl/>
        </w:rPr>
        <w:t>,</w:t>
      </w:r>
      <w:r w:rsidR="00905E06">
        <w:rPr>
          <w:rFonts w:hint="cs"/>
          <w:rtl/>
        </w:rPr>
        <w:t xml:space="preserve"> שהם יכולים להגיש את הבקשות האלה, </w:t>
      </w:r>
      <w:r w:rsidR="00AC0795">
        <w:rPr>
          <w:rFonts w:hint="cs"/>
          <w:rtl/>
        </w:rPr>
        <w:t xml:space="preserve">גם את הטפסים עצמם. </w:t>
      </w:r>
    </w:p>
    <w:p w:rsidR="00767718" w:rsidRDefault="00767718" w:rsidP="00905E06">
      <w:pPr>
        <w:rPr>
          <w:rtl/>
        </w:rPr>
      </w:pPr>
      <w:bookmarkStart w:id="1388" w:name="_ETM_Q1_3401294"/>
      <w:bookmarkEnd w:id="1388"/>
    </w:p>
    <w:p w:rsidR="00767718" w:rsidRDefault="00767718" w:rsidP="00767718">
      <w:pPr>
        <w:pStyle w:val="afb"/>
        <w:keepNext/>
        <w:rPr>
          <w:rtl/>
        </w:rPr>
      </w:pPr>
      <w:bookmarkStart w:id="1389" w:name="ET_guest_636772_292"/>
      <w:r w:rsidRPr="00767718">
        <w:rPr>
          <w:rStyle w:val="TagStyle"/>
          <w:rtl/>
        </w:rPr>
        <w:t xml:space="preserve"> &lt;&lt; אורח &gt;&gt; </w:t>
      </w:r>
      <w:r>
        <w:rPr>
          <w:rtl/>
        </w:rPr>
        <w:t>דן בן סימון:</w:t>
      </w:r>
      <w:r w:rsidRPr="00767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9"/>
    </w:p>
    <w:p w:rsidR="00767718" w:rsidRDefault="00767718" w:rsidP="00767718">
      <w:pPr>
        <w:pStyle w:val="KeepWithNext"/>
        <w:rPr>
          <w:rtl/>
        </w:rPr>
      </w:pPr>
    </w:p>
    <w:p w:rsidR="00905E06" w:rsidRDefault="00767718" w:rsidP="00905E06">
      <w:pPr>
        <w:rPr>
          <w:rtl/>
        </w:rPr>
      </w:pPr>
      <w:bookmarkStart w:id="1390" w:name="_ETM_Q1_3401906"/>
      <w:bookmarkStart w:id="1391" w:name="_ETM_Q1_3401951"/>
      <w:bookmarkEnd w:id="1390"/>
      <w:bookmarkEnd w:id="1391"/>
      <w:r>
        <w:rPr>
          <w:rFonts w:hint="cs"/>
          <w:rtl/>
        </w:rPr>
        <w:t xml:space="preserve">צריך להבין שכאשר הוא בא למפגש הזה, אנחנו </w:t>
      </w:r>
      <w:bookmarkStart w:id="1392" w:name="_ETM_Q1_3406397"/>
      <w:bookmarkEnd w:id="1392"/>
      <w:r>
        <w:rPr>
          <w:rFonts w:hint="cs"/>
          <w:rtl/>
        </w:rPr>
        <w:t xml:space="preserve">מסתכלים על כלל החובות שלו, ולא רק החובות בתיק מסוים. </w:t>
      </w:r>
      <w:bookmarkStart w:id="1393" w:name="_ETM_Q1_3410046"/>
      <w:bookmarkEnd w:id="1393"/>
      <w:r>
        <w:rPr>
          <w:rFonts w:hint="cs"/>
          <w:rtl/>
        </w:rPr>
        <w:t xml:space="preserve">אם נטפל רק בתיק אחד ולא במכלול של התיקים שלו, </w:t>
      </w:r>
      <w:bookmarkStart w:id="1394" w:name="_ETM_Q1_3414742"/>
      <w:bookmarkEnd w:id="1394"/>
      <w:r>
        <w:rPr>
          <w:rFonts w:hint="cs"/>
          <w:rtl/>
        </w:rPr>
        <w:t xml:space="preserve">לא עשינו דבר. </w:t>
      </w:r>
    </w:p>
    <w:p w:rsidR="00767718" w:rsidRDefault="00767718" w:rsidP="00905E06">
      <w:pPr>
        <w:rPr>
          <w:rtl/>
        </w:rPr>
      </w:pPr>
      <w:bookmarkStart w:id="1395" w:name="_ETM_Q1_3416749"/>
      <w:bookmarkStart w:id="1396" w:name="_ETM_Q1_3416852"/>
      <w:bookmarkEnd w:id="1395"/>
      <w:bookmarkEnd w:id="1396"/>
    </w:p>
    <w:p w:rsidR="00767718" w:rsidRDefault="00767718" w:rsidP="00767718">
      <w:pPr>
        <w:pStyle w:val="a5"/>
        <w:keepNext/>
        <w:rPr>
          <w:rtl/>
        </w:rPr>
      </w:pPr>
      <w:bookmarkStart w:id="1397" w:name="ET_speaker_אלעזר_שטרן_293"/>
      <w:r w:rsidRPr="00767718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767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7"/>
    </w:p>
    <w:p w:rsidR="00767718" w:rsidRDefault="00767718" w:rsidP="00767718">
      <w:pPr>
        <w:pStyle w:val="KeepWithNext"/>
        <w:rPr>
          <w:rtl/>
        </w:rPr>
      </w:pPr>
    </w:p>
    <w:p w:rsidR="00767718" w:rsidRDefault="00767718" w:rsidP="00767718">
      <w:pPr>
        <w:rPr>
          <w:rtl/>
        </w:rPr>
      </w:pPr>
      <w:bookmarkStart w:id="1398" w:name="_ETM_Q1_3415173"/>
      <w:bookmarkEnd w:id="1398"/>
      <w:r>
        <w:rPr>
          <w:rFonts w:hint="cs"/>
          <w:rtl/>
        </w:rPr>
        <w:t xml:space="preserve">זה לא ברמת החקיקה, אבל </w:t>
      </w:r>
      <w:bookmarkStart w:id="1399" w:name="_ETM_Q1_3418546"/>
      <w:bookmarkEnd w:id="1399"/>
      <w:r>
        <w:rPr>
          <w:rFonts w:hint="cs"/>
          <w:rtl/>
        </w:rPr>
        <w:t xml:space="preserve">ברמת ההתנהלות כדי לתת מענה למה שאמר אוסאמה, </w:t>
      </w:r>
      <w:bookmarkStart w:id="1400" w:name="_ETM_Q1_3423770"/>
      <w:bookmarkEnd w:id="1400"/>
      <w:r>
        <w:rPr>
          <w:rFonts w:hint="cs"/>
          <w:rtl/>
        </w:rPr>
        <w:t xml:space="preserve">כשרשם נותן צו תשלומים, אולי כדאי להדריך את הרשמים שיידעו </w:t>
      </w:r>
      <w:bookmarkStart w:id="1401" w:name="_ETM_Q1_3429659"/>
      <w:bookmarkEnd w:id="1401"/>
      <w:r>
        <w:rPr>
          <w:rFonts w:hint="cs"/>
          <w:rtl/>
        </w:rPr>
        <w:t xml:space="preserve">את החייבים: דעו לכם, אם תעמדו בצו, אתם </w:t>
      </w:r>
      <w:bookmarkStart w:id="1402" w:name="_ETM_Q1_3433551"/>
      <w:bookmarkEnd w:id="1402"/>
      <w:r>
        <w:rPr>
          <w:rFonts w:hint="cs"/>
          <w:rtl/>
        </w:rPr>
        <w:t>יכולים לפנות ולהגיש בקשה - - -</w:t>
      </w:r>
    </w:p>
    <w:p w:rsidR="00767718" w:rsidRDefault="00767718" w:rsidP="00767718">
      <w:pPr>
        <w:rPr>
          <w:rtl/>
        </w:rPr>
      </w:pPr>
      <w:bookmarkStart w:id="1403" w:name="_ETM_Q1_3435321"/>
      <w:bookmarkStart w:id="1404" w:name="_ETM_Q1_3435438"/>
      <w:bookmarkEnd w:id="1403"/>
      <w:bookmarkEnd w:id="1404"/>
    </w:p>
    <w:p w:rsidR="00767718" w:rsidRDefault="00767718" w:rsidP="00767718">
      <w:pPr>
        <w:pStyle w:val="afb"/>
        <w:keepNext/>
        <w:rPr>
          <w:rtl/>
        </w:rPr>
      </w:pPr>
      <w:bookmarkStart w:id="1405" w:name="ET_guest_632644_294"/>
      <w:r w:rsidRPr="0076771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767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5"/>
    </w:p>
    <w:p w:rsidR="00767718" w:rsidRDefault="00767718" w:rsidP="00767718">
      <w:pPr>
        <w:pStyle w:val="KeepWithNext"/>
        <w:rPr>
          <w:rtl/>
        </w:rPr>
      </w:pPr>
    </w:p>
    <w:p w:rsidR="00905E06" w:rsidRDefault="00767718" w:rsidP="00767718">
      <w:pPr>
        <w:rPr>
          <w:rtl/>
        </w:rPr>
      </w:pPr>
      <w:r>
        <w:rPr>
          <w:rFonts w:hint="cs"/>
          <w:rtl/>
        </w:rPr>
        <w:t xml:space="preserve">אני רוצה להצטרף למה </w:t>
      </w:r>
      <w:bookmarkStart w:id="1406" w:name="_ETM_Q1_3437101"/>
      <w:bookmarkEnd w:id="1406"/>
      <w:r>
        <w:rPr>
          <w:rFonts w:hint="cs"/>
          <w:rtl/>
        </w:rPr>
        <w:t xml:space="preserve">שאביטל אמרה בהתחלת הדברים, </w:t>
      </w:r>
      <w:r w:rsidR="00905E06">
        <w:rPr>
          <w:rFonts w:hint="cs"/>
          <w:rtl/>
        </w:rPr>
        <w:t>זה רק עוד מסלול</w:t>
      </w:r>
      <w:r>
        <w:rPr>
          <w:rFonts w:hint="cs"/>
          <w:rtl/>
        </w:rPr>
        <w:t xml:space="preserve">. העובדה שהיום רשמים, במסגרת </w:t>
      </w:r>
      <w:bookmarkStart w:id="1407" w:name="_ETM_Q1_3441616"/>
      <w:bookmarkEnd w:id="1407"/>
      <w:r>
        <w:rPr>
          <w:rFonts w:hint="cs"/>
          <w:rtl/>
        </w:rPr>
        <w:t>צווי חיוב בתשלומים</w:t>
      </w:r>
      <w:r w:rsidR="00905E06">
        <w:rPr>
          <w:rFonts w:hint="cs"/>
          <w:rtl/>
        </w:rPr>
        <w:t xml:space="preserve"> כבר מקפיאים הליכים </w:t>
      </w:r>
      <w:r>
        <w:rPr>
          <w:rFonts w:hint="cs"/>
          <w:rtl/>
        </w:rPr>
        <w:t xml:space="preserve">או מחליטים החלטות שונות במסגרת צו החיוב </w:t>
      </w:r>
      <w:bookmarkStart w:id="1408" w:name="_ETM_Q1_3446209"/>
      <w:bookmarkEnd w:id="1408"/>
      <w:r>
        <w:rPr>
          <w:rFonts w:hint="cs"/>
          <w:rtl/>
        </w:rPr>
        <w:t xml:space="preserve">בתשלומים, </w:t>
      </w:r>
      <w:r w:rsidR="00905E06">
        <w:rPr>
          <w:rFonts w:hint="cs"/>
          <w:rtl/>
        </w:rPr>
        <w:t xml:space="preserve">זה לא בא לסתור, זה </w:t>
      </w:r>
      <w:r>
        <w:rPr>
          <w:rFonts w:hint="cs"/>
          <w:rtl/>
        </w:rPr>
        <w:t xml:space="preserve">בא </w:t>
      </w:r>
      <w:r w:rsidR="00905E06">
        <w:rPr>
          <w:rFonts w:hint="cs"/>
          <w:rtl/>
        </w:rPr>
        <w:t xml:space="preserve">רק לרבות, שאם יש רשם </w:t>
      </w:r>
      <w:r>
        <w:rPr>
          <w:rFonts w:hint="cs"/>
          <w:rtl/>
        </w:rPr>
        <w:t>שאומר למשל ש</w:t>
      </w:r>
      <w:r w:rsidR="00905E06">
        <w:rPr>
          <w:rFonts w:hint="cs"/>
          <w:rtl/>
        </w:rPr>
        <w:t xml:space="preserve">רק אחרי שישה תשלומים </w:t>
      </w:r>
      <w:r>
        <w:rPr>
          <w:rFonts w:hint="cs"/>
          <w:rtl/>
        </w:rPr>
        <w:t xml:space="preserve">אתה </w:t>
      </w:r>
      <w:r w:rsidR="00905E06">
        <w:rPr>
          <w:rFonts w:hint="cs"/>
          <w:rtl/>
        </w:rPr>
        <w:t xml:space="preserve">תהיה זכאי, החוק </w:t>
      </w:r>
      <w:r>
        <w:rPr>
          <w:rFonts w:hint="cs"/>
          <w:rtl/>
        </w:rPr>
        <w:t xml:space="preserve">הזה </w:t>
      </w:r>
      <w:r w:rsidR="00905E06">
        <w:rPr>
          <w:rFonts w:hint="cs"/>
          <w:rtl/>
        </w:rPr>
        <w:t xml:space="preserve">קובע </w:t>
      </w:r>
      <w:r>
        <w:rPr>
          <w:rFonts w:hint="cs"/>
          <w:rtl/>
        </w:rPr>
        <w:t xml:space="preserve">איזשהו </w:t>
      </w:r>
      <w:r w:rsidR="00905E06">
        <w:rPr>
          <w:rFonts w:hint="cs"/>
          <w:rtl/>
        </w:rPr>
        <w:t xml:space="preserve">מסלול מנהלי.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409" w:name="ET_speaker_5109_66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"/>
    </w:p>
    <w:p w:rsidR="00905E06" w:rsidRDefault="00905E06" w:rsidP="00905E06">
      <w:pPr>
        <w:pStyle w:val="KeepWithNext"/>
        <w:rPr>
          <w:rtl/>
        </w:rPr>
      </w:pPr>
    </w:p>
    <w:p w:rsidR="00905E06" w:rsidRDefault="00767718" w:rsidP="00767718">
      <w:pPr>
        <w:rPr>
          <w:rtl/>
        </w:rPr>
      </w:pPr>
      <w:r>
        <w:rPr>
          <w:rFonts w:hint="cs"/>
          <w:rtl/>
        </w:rPr>
        <w:t xml:space="preserve">זה בסדר, </w:t>
      </w:r>
      <w:bookmarkStart w:id="1410" w:name="_ETM_Q1_3457381"/>
      <w:bookmarkEnd w:id="1410"/>
      <w:r>
        <w:rPr>
          <w:rFonts w:hint="cs"/>
          <w:rtl/>
        </w:rPr>
        <w:t xml:space="preserve">אני רק אומר שאולי כדאי גם להדריך את החייבים, נגיד שכאשר שולחים להם את האזהרה, עם כללי </w:t>
      </w:r>
      <w:bookmarkStart w:id="1411" w:name="_ETM_Q1_3466775"/>
      <w:bookmarkEnd w:id="1411"/>
      <w:r>
        <w:rPr>
          <w:rFonts w:hint="cs"/>
          <w:rtl/>
        </w:rPr>
        <w:t xml:space="preserve">המנהל, כתוב: דעו לכם, אם תשלמו, אתם גם </w:t>
      </w:r>
      <w:bookmarkStart w:id="1412" w:name="_ETM_Q1_3471416"/>
      <w:bookmarkEnd w:id="1412"/>
      <w:r>
        <w:rPr>
          <w:rFonts w:hint="cs"/>
          <w:rtl/>
        </w:rPr>
        <w:t xml:space="preserve">יכולים להגיש בקשה. </w:t>
      </w:r>
      <w:bookmarkStart w:id="1413" w:name="_ETM_Q1_3460334"/>
      <w:bookmarkEnd w:id="1413"/>
    </w:p>
    <w:p w:rsidR="00767718" w:rsidRDefault="00767718" w:rsidP="00767718">
      <w:pPr>
        <w:rPr>
          <w:rtl/>
        </w:rPr>
      </w:pPr>
      <w:bookmarkStart w:id="1414" w:name="_ETM_Q1_3471051"/>
      <w:bookmarkStart w:id="1415" w:name="_ETM_Q1_3471112"/>
      <w:bookmarkEnd w:id="1414"/>
      <w:bookmarkEnd w:id="1415"/>
    </w:p>
    <w:p w:rsidR="00905E06" w:rsidRDefault="00905E06" w:rsidP="00905E06">
      <w:pPr>
        <w:pStyle w:val="afb"/>
        <w:keepNext/>
        <w:rPr>
          <w:rtl/>
        </w:rPr>
      </w:pPr>
      <w:bookmarkStart w:id="1416" w:name="ET_guest_636772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16"/>
    </w:p>
    <w:p w:rsidR="00905E06" w:rsidRDefault="00905E06" w:rsidP="00905E06">
      <w:pPr>
        <w:pStyle w:val="KeepWithNext"/>
        <w:rPr>
          <w:rtl/>
        </w:rPr>
      </w:pPr>
    </w:p>
    <w:p w:rsidR="00767718" w:rsidRDefault="00767718" w:rsidP="00767718">
      <w:pPr>
        <w:rPr>
          <w:rtl/>
        </w:rPr>
      </w:pPr>
      <w:bookmarkStart w:id="1417" w:name="_ETM_Q1_3471130"/>
      <w:bookmarkStart w:id="1418" w:name="_ETM_Q1_3471229"/>
      <w:bookmarkEnd w:id="1417"/>
      <w:bookmarkEnd w:id="1418"/>
      <w:r>
        <w:rPr>
          <w:rFonts w:hint="cs"/>
          <w:rtl/>
        </w:rPr>
        <w:t xml:space="preserve">בהחלטה של הרשם בדרך כלל זה - - </w:t>
      </w:r>
      <w:bookmarkStart w:id="1419" w:name="_ETM_Q1_3475879"/>
      <w:bookmarkEnd w:id="1419"/>
      <w:r>
        <w:rPr>
          <w:rFonts w:hint="cs"/>
          <w:rtl/>
        </w:rPr>
        <w:t>-</w:t>
      </w:r>
    </w:p>
    <w:p w:rsidR="00767718" w:rsidRPr="00767718" w:rsidRDefault="00767718" w:rsidP="00767718">
      <w:pPr>
        <w:rPr>
          <w:rtl/>
        </w:rPr>
      </w:pPr>
      <w:bookmarkStart w:id="1420" w:name="_ETM_Q1_3479190"/>
      <w:bookmarkStart w:id="1421" w:name="_ETM_Q1_3479287"/>
      <w:bookmarkEnd w:id="1420"/>
      <w:bookmarkEnd w:id="1421"/>
    </w:p>
    <w:p w:rsidR="00905E06" w:rsidRDefault="00905E06" w:rsidP="00905E06">
      <w:pPr>
        <w:pStyle w:val="afb"/>
        <w:keepNext/>
        <w:rPr>
          <w:rtl/>
        </w:rPr>
      </w:pPr>
      <w:bookmarkStart w:id="1422" w:name="ET_guest_1123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22"/>
    </w:p>
    <w:p w:rsidR="00905E06" w:rsidRDefault="00905E06" w:rsidP="00905E06">
      <w:pPr>
        <w:pStyle w:val="KeepWithNext"/>
        <w:rPr>
          <w:rtl/>
        </w:rPr>
      </w:pPr>
    </w:p>
    <w:p w:rsidR="00905E06" w:rsidRDefault="006B40AC" w:rsidP="006B40AC">
      <w:pPr>
        <w:rPr>
          <w:rtl/>
        </w:rPr>
      </w:pPr>
      <w:r>
        <w:rPr>
          <w:rFonts w:hint="cs"/>
          <w:rtl/>
        </w:rPr>
        <w:t xml:space="preserve">אגב, מלשכת עורכי הדין אנחנו מברכים על החוק הזה, אבל </w:t>
      </w:r>
      <w:bookmarkStart w:id="1423" w:name="_ETM_Q1_3485630"/>
      <w:bookmarkEnd w:id="1423"/>
      <w:r>
        <w:rPr>
          <w:rFonts w:hint="cs"/>
          <w:rtl/>
        </w:rPr>
        <w:t xml:space="preserve">בדוגמה הספציפית הזאת, אני חושב שאין כאן ספק בחדר </w:t>
      </w:r>
      <w:bookmarkStart w:id="1424" w:name="_ETM_Q1_3492566"/>
      <w:bookmarkEnd w:id="1424"/>
      <w:r>
        <w:rPr>
          <w:rFonts w:hint="cs"/>
          <w:rtl/>
        </w:rPr>
        <w:t xml:space="preserve">שאנחנו נותנים הטבה כלשהי לחייב וזה בסדר גמור, אבל אני </w:t>
      </w:r>
      <w:bookmarkStart w:id="1425" w:name="_ETM_Q1_3494182"/>
      <w:bookmarkEnd w:id="1425"/>
      <w:r>
        <w:rPr>
          <w:rFonts w:hint="cs"/>
          <w:rtl/>
        </w:rPr>
        <w:t xml:space="preserve">חושב שלפני שאנחנו ניתן את ההטבה הזאת לאותו חייב, נכון </w:t>
      </w:r>
      <w:bookmarkStart w:id="1426" w:name="_ETM_Q1_3499504"/>
      <w:bookmarkEnd w:id="1426"/>
      <w:r>
        <w:rPr>
          <w:rFonts w:hint="cs"/>
          <w:rtl/>
        </w:rPr>
        <w:t xml:space="preserve">הוא </w:t>
      </w:r>
      <w:r>
        <w:rPr>
          <w:rtl/>
        </w:rPr>
        <w:t>–</w:t>
      </w:r>
      <w:r>
        <w:rPr>
          <w:rFonts w:hint="cs"/>
          <w:rtl/>
        </w:rPr>
        <w:t xml:space="preserve"> בטח במקרה זה </w:t>
      </w:r>
      <w:r>
        <w:rPr>
          <w:rtl/>
        </w:rPr>
        <w:t>–</w:t>
      </w:r>
      <w:r>
        <w:rPr>
          <w:rFonts w:hint="cs"/>
          <w:rtl/>
        </w:rPr>
        <w:t xml:space="preserve"> שאותו חייב יעבור </w:t>
      </w:r>
      <w:bookmarkStart w:id="1427" w:name="_ETM_Q1_3502494"/>
      <w:bookmarkEnd w:id="1427"/>
      <w:r>
        <w:rPr>
          <w:rFonts w:hint="cs"/>
          <w:rtl/>
        </w:rPr>
        <w:t xml:space="preserve">חקירת יכולת. בוא ניקח את הדוגמה הזאת, אם יש כאן </w:t>
      </w:r>
      <w:bookmarkStart w:id="1428" w:name="_ETM_Q1_3505966"/>
      <w:bookmarkEnd w:id="1428"/>
      <w:r>
        <w:rPr>
          <w:rFonts w:hint="cs"/>
          <w:rtl/>
        </w:rPr>
        <w:t xml:space="preserve">חייב שיש לו חוב של 30,000 שקל והוא משלם צו </w:t>
      </w:r>
      <w:bookmarkStart w:id="1429" w:name="_ETM_Q1_3510562"/>
      <w:bookmarkEnd w:id="1429"/>
      <w:r>
        <w:rPr>
          <w:rFonts w:hint="cs"/>
          <w:rtl/>
        </w:rPr>
        <w:t xml:space="preserve">תשלום, הוא ישלם 1,000 שקל לחודש, כשיכול להיות שבחשבון </w:t>
      </w:r>
      <w:bookmarkStart w:id="1430" w:name="_ETM_Q1_3518304"/>
      <w:bookmarkEnd w:id="1430"/>
      <w:r w:rsidR="00905E06">
        <w:rPr>
          <w:rFonts w:hint="cs"/>
          <w:rtl/>
        </w:rPr>
        <w:t>עו"ש שלו</w:t>
      </w:r>
      <w:r>
        <w:rPr>
          <w:rFonts w:hint="cs"/>
          <w:rtl/>
        </w:rPr>
        <w:t xml:space="preserve">, שאנחנו בהמשך נראה שאנחנו לא יכולים להטיל עליו עיקולים, </w:t>
      </w:r>
      <w:bookmarkStart w:id="1431" w:name="_ETM_Q1_3522812"/>
      <w:bookmarkEnd w:id="1431"/>
      <w:r w:rsidR="00905E06">
        <w:rPr>
          <w:rFonts w:hint="cs"/>
          <w:rtl/>
        </w:rPr>
        <w:t xml:space="preserve">נמצא 100,000 שקל. זאת אומרת, אין שום </w:t>
      </w:r>
      <w:proofErr w:type="spellStart"/>
      <w:r w:rsidR="00905E06">
        <w:rPr>
          <w:rFonts w:hint="cs"/>
          <w:rtl/>
        </w:rPr>
        <w:t>אינסנטיב</w:t>
      </w:r>
      <w:proofErr w:type="spellEnd"/>
      <w:r w:rsidR="00905E06">
        <w:rPr>
          <w:rFonts w:hint="cs"/>
          <w:rtl/>
        </w:rPr>
        <w:t xml:space="preserve"> לאותו חייב </w:t>
      </w:r>
      <w:r>
        <w:rPr>
          <w:rFonts w:hint="cs"/>
          <w:rtl/>
        </w:rPr>
        <w:t xml:space="preserve">שיש לו את הכסף ויש לו את האפשרות לשלם </w:t>
      </w:r>
      <w:r w:rsidR="00905E06">
        <w:rPr>
          <w:rFonts w:hint="cs"/>
          <w:rtl/>
        </w:rPr>
        <w:t xml:space="preserve">בכלל לשלם. הוא פשוט יכול להמשיך לקבל </w:t>
      </w:r>
      <w:r>
        <w:rPr>
          <w:rFonts w:hint="cs"/>
          <w:rtl/>
        </w:rPr>
        <w:t xml:space="preserve">עכשיו </w:t>
      </w:r>
      <w:bookmarkStart w:id="1432" w:name="_ETM_Q1_3533722"/>
      <w:bookmarkEnd w:id="1432"/>
      <w:r w:rsidR="00905E06">
        <w:rPr>
          <w:rFonts w:hint="cs"/>
          <w:rtl/>
        </w:rPr>
        <w:t>פריסה של</w:t>
      </w:r>
      <w:r>
        <w:rPr>
          <w:rFonts w:hint="cs"/>
          <w:rtl/>
        </w:rPr>
        <w:t xml:space="preserve"> 30</w:t>
      </w:r>
      <w:r w:rsidR="00905E06">
        <w:rPr>
          <w:rFonts w:hint="cs"/>
          <w:rtl/>
        </w:rPr>
        <w:t xml:space="preserve"> תשלומים, ובסוף </w:t>
      </w:r>
      <w:r>
        <w:rPr>
          <w:rFonts w:hint="cs"/>
          <w:rtl/>
        </w:rPr>
        <w:t xml:space="preserve">הפריסה הזאת הוא </w:t>
      </w:r>
      <w:r w:rsidR="00905E06">
        <w:rPr>
          <w:rFonts w:hint="cs"/>
          <w:rtl/>
        </w:rPr>
        <w:t xml:space="preserve">מקבל עוד הקלה שמורידים לו את הריבית. </w:t>
      </w:r>
    </w:p>
    <w:p w:rsidR="00905E06" w:rsidRDefault="00905E06" w:rsidP="00905E06">
      <w:pPr>
        <w:rPr>
          <w:rtl/>
        </w:rPr>
      </w:pPr>
    </w:p>
    <w:p w:rsidR="00905E06" w:rsidRDefault="00905E06" w:rsidP="00AD2556">
      <w:pPr>
        <w:rPr>
          <w:rtl/>
        </w:rPr>
      </w:pPr>
      <w:r>
        <w:rPr>
          <w:rFonts w:hint="cs"/>
          <w:rtl/>
        </w:rPr>
        <w:t>לכן אני חושב ש</w:t>
      </w:r>
      <w:bookmarkStart w:id="1433" w:name="_ETM_Q1_3542954"/>
      <w:bookmarkEnd w:id="1433"/>
      <w:r w:rsidR="006B40AC">
        <w:rPr>
          <w:rFonts w:hint="cs"/>
          <w:rtl/>
        </w:rPr>
        <w:t xml:space="preserve">כתנאי לקבלת ההטבה נכון לעשות </w:t>
      </w:r>
      <w:r>
        <w:rPr>
          <w:rFonts w:hint="cs"/>
          <w:rtl/>
        </w:rPr>
        <w:t>חקירת יכולת. אגב, אני אומר לכם</w:t>
      </w:r>
      <w:r w:rsidR="00AD2556">
        <w:rPr>
          <w:rFonts w:hint="cs"/>
          <w:rtl/>
        </w:rPr>
        <w:t xml:space="preserve"> עם ניסיון רב, שכאשר עושים חקירות יכולת</w:t>
      </w:r>
      <w:r>
        <w:rPr>
          <w:rFonts w:hint="cs"/>
          <w:rtl/>
        </w:rPr>
        <w:t xml:space="preserve">, אנו ציבור עורכי הדין גם יודעים להגיע איתם </w:t>
      </w:r>
      <w:r w:rsidR="00AD2556">
        <w:rPr>
          <w:rFonts w:hint="cs"/>
          <w:rtl/>
        </w:rPr>
        <w:t xml:space="preserve">להסדרים </w:t>
      </w:r>
      <w:r>
        <w:rPr>
          <w:rFonts w:hint="cs"/>
          <w:rtl/>
        </w:rPr>
        <w:t>הרבה יותר טובים</w:t>
      </w:r>
      <w:r w:rsidR="00AD2556">
        <w:rPr>
          <w:rFonts w:hint="cs"/>
          <w:rtl/>
        </w:rPr>
        <w:t xml:space="preserve"> </w:t>
      </w:r>
      <w:bookmarkStart w:id="1434" w:name="_ETM_Q1_3557902"/>
      <w:bookmarkEnd w:id="1434"/>
      <w:r w:rsidR="00AD2556">
        <w:rPr>
          <w:rFonts w:hint="cs"/>
          <w:rtl/>
        </w:rPr>
        <w:t>מההפחתה של ה-25%, הבעיה היא שהם לא באים,</w:t>
      </w:r>
      <w:r>
        <w:rPr>
          <w:rFonts w:hint="cs"/>
          <w:rtl/>
        </w:rPr>
        <w:t xml:space="preserve"> </w:t>
      </w:r>
      <w:r w:rsidR="00AD2556">
        <w:rPr>
          <w:rFonts w:hint="cs"/>
          <w:rtl/>
        </w:rPr>
        <w:t>ו</w:t>
      </w:r>
      <w:r>
        <w:rPr>
          <w:rFonts w:hint="cs"/>
          <w:rtl/>
        </w:rPr>
        <w:t xml:space="preserve">לכן האינטראקציה הזאת חשובה ללא כל קשר, אבל </w:t>
      </w:r>
      <w:r w:rsidR="00AD255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בטח לא יכולה לתת למישהו פרס סתם ככה.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435" w:name="ET_yor_5094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3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AD2556">
      <w:pPr>
        <w:rPr>
          <w:rtl/>
        </w:rPr>
      </w:pPr>
      <w:r>
        <w:rPr>
          <w:rFonts w:hint="cs"/>
          <w:rtl/>
        </w:rPr>
        <w:t>אתם עושים חקירה כז</w:t>
      </w:r>
      <w:r w:rsidR="00AD2556">
        <w:rPr>
          <w:rFonts w:hint="cs"/>
          <w:rtl/>
        </w:rPr>
        <w:t>ו</w:t>
      </w:r>
      <w:r>
        <w:rPr>
          <w:rFonts w:hint="cs"/>
          <w:rtl/>
        </w:rPr>
        <w:t>?</w:t>
      </w:r>
    </w:p>
    <w:p w:rsidR="00AD2556" w:rsidRDefault="00AD2556" w:rsidP="00AD2556">
      <w:pPr>
        <w:rPr>
          <w:rtl/>
        </w:rPr>
      </w:pPr>
      <w:bookmarkStart w:id="1436" w:name="_ETM_Q1_3571981"/>
      <w:bookmarkStart w:id="1437" w:name="_ETM_Q1_3572062"/>
      <w:bookmarkStart w:id="1438" w:name="_ETM_Q1_3573317"/>
      <w:bookmarkEnd w:id="1436"/>
      <w:bookmarkEnd w:id="1437"/>
      <w:bookmarkEnd w:id="1438"/>
    </w:p>
    <w:p w:rsidR="00AD2556" w:rsidRDefault="00AD2556" w:rsidP="00AD2556">
      <w:pPr>
        <w:pStyle w:val="afb"/>
        <w:keepNext/>
        <w:rPr>
          <w:rtl/>
        </w:rPr>
      </w:pPr>
      <w:bookmarkStart w:id="1439" w:name="ET_guest_1123_295"/>
      <w:r w:rsidRPr="00AD2556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AD2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9"/>
    </w:p>
    <w:p w:rsidR="00AD2556" w:rsidRDefault="00AD2556" w:rsidP="00AD2556">
      <w:pPr>
        <w:pStyle w:val="KeepWithNext"/>
        <w:rPr>
          <w:rtl/>
        </w:rPr>
      </w:pPr>
    </w:p>
    <w:p w:rsidR="00AD2556" w:rsidRDefault="00AD2556" w:rsidP="00AD2556">
      <w:pPr>
        <w:rPr>
          <w:rtl/>
        </w:rPr>
      </w:pPr>
      <w:bookmarkStart w:id="1440" w:name="_ETM_Q1_3573924"/>
      <w:bookmarkStart w:id="1441" w:name="_ETM_Q1_3573963"/>
      <w:bookmarkEnd w:id="1440"/>
      <w:bookmarkEnd w:id="1441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42" w:name="ET_guest_632644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42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אם אני מבינה, אתה מדבר על חקירה פרונטלית?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43" w:name="ET_guest_1123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43"/>
    </w:p>
    <w:p w:rsidR="00905E06" w:rsidRDefault="00905E06" w:rsidP="00905E06">
      <w:pPr>
        <w:pStyle w:val="KeepWithNext"/>
        <w:rPr>
          <w:rtl/>
        </w:rPr>
      </w:pPr>
    </w:p>
    <w:p w:rsidR="00AD2556" w:rsidRDefault="00AD2556" w:rsidP="00905E06">
      <w:pPr>
        <w:rPr>
          <w:rtl/>
        </w:rPr>
      </w:pPr>
      <w:r>
        <w:rPr>
          <w:rFonts w:hint="cs"/>
          <w:rtl/>
        </w:rPr>
        <w:t xml:space="preserve">כן, </w:t>
      </w:r>
      <w:bookmarkStart w:id="1444" w:name="_ETM_Q1_3583180"/>
      <w:bookmarkEnd w:id="1444"/>
      <w:r>
        <w:rPr>
          <w:rFonts w:hint="cs"/>
          <w:rtl/>
        </w:rPr>
        <w:t xml:space="preserve">חקירת יכולת. הרי מה שעושה אותו אדם זה לקבל את </w:t>
      </w:r>
      <w:bookmarkStart w:id="1445" w:name="_ETM_Q1_3585111"/>
      <w:bookmarkEnd w:id="1445"/>
      <w:r>
        <w:rPr>
          <w:rFonts w:hint="cs"/>
          <w:rtl/>
        </w:rPr>
        <w:t xml:space="preserve">האזהרה ולהתחיל לשלם את התשלומים בהתאם לאזהרה. </w:t>
      </w:r>
    </w:p>
    <w:p w:rsidR="00AD2556" w:rsidRDefault="00AD2556" w:rsidP="00905E06">
      <w:pPr>
        <w:rPr>
          <w:rtl/>
        </w:rPr>
      </w:pPr>
      <w:bookmarkStart w:id="1446" w:name="_ETM_Q1_3588539"/>
      <w:bookmarkStart w:id="1447" w:name="_ETM_Q1_3588655"/>
      <w:bookmarkEnd w:id="1446"/>
      <w:bookmarkEnd w:id="1447"/>
    </w:p>
    <w:p w:rsidR="00AD2556" w:rsidRDefault="00AD2556" w:rsidP="00AD2556">
      <w:pPr>
        <w:pStyle w:val="a5"/>
        <w:keepNext/>
        <w:rPr>
          <w:rtl/>
        </w:rPr>
      </w:pPr>
      <w:bookmarkStart w:id="1448" w:name="ET_speaker_אלשט_296"/>
      <w:r w:rsidRPr="00AD2556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AD2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AD2556" w:rsidRDefault="00AD2556" w:rsidP="00AD2556">
      <w:pPr>
        <w:pStyle w:val="KeepWithNext"/>
        <w:rPr>
          <w:rtl/>
        </w:rPr>
      </w:pPr>
    </w:p>
    <w:p w:rsidR="00AD2556" w:rsidRDefault="00AD2556" w:rsidP="00AD255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במסלול אחד, אבל יש שני מסלולים </w:t>
      </w:r>
      <w:r>
        <w:rPr>
          <w:rtl/>
        </w:rPr>
        <w:t>–</w:t>
      </w:r>
      <w:r>
        <w:rPr>
          <w:rFonts w:hint="cs"/>
          <w:rtl/>
        </w:rPr>
        <w:t xml:space="preserve"> יש מסלול </w:t>
      </w:r>
      <w:bookmarkStart w:id="1449" w:name="_ETM_Q1_3592165"/>
      <w:bookmarkEnd w:id="1449"/>
      <w:r>
        <w:rPr>
          <w:rFonts w:hint="cs"/>
          <w:rtl/>
        </w:rPr>
        <w:t xml:space="preserve">של כללי המנהל ויש מסלול של צו תשלומים. </w:t>
      </w:r>
    </w:p>
    <w:p w:rsidR="00AD2556" w:rsidRDefault="00AD2556" w:rsidP="00AD2556">
      <w:pPr>
        <w:rPr>
          <w:rtl/>
        </w:rPr>
      </w:pPr>
      <w:bookmarkStart w:id="1450" w:name="_ETM_Q1_3593909"/>
      <w:bookmarkEnd w:id="1450"/>
    </w:p>
    <w:p w:rsidR="00AD2556" w:rsidRDefault="00AD2556" w:rsidP="00AD2556">
      <w:pPr>
        <w:pStyle w:val="afb"/>
        <w:keepNext/>
        <w:rPr>
          <w:rtl/>
        </w:rPr>
      </w:pPr>
      <w:bookmarkStart w:id="1451" w:name="ET_guest_1123_297"/>
      <w:r w:rsidRPr="00AD2556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AD25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1"/>
    </w:p>
    <w:p w:rsidR="00AD2556" w:rsidRDefault="00AD2556" w:rsidP="00AD2556">
      <w:pPr>
        <w:pStyle w:val="KeepWithNext"/>
        <w:rPr>
          <w:rtl/>
        </w:rPr>
      </w:pPr>
    </w:p>
    <w:p w:rsidR="00905E06" w:rsidRDefault="00AD2556" w:rsidP="00905E06">
      <w:pPr>
        <w:rPr>
          <w:rtl/>
        </w:rPr>
      </w:pPr>
      <w:bookmarkStart w:id="1452" w:name="_ETM_Q1_3594566"/>
      <w:bookmarkStart w:id="1453" w:name="_ETM_Q1_3594609"/>
      <w:bookmarkStart w:id="1454" w:name="_ETM_Q1_3588684"/>
      <w:bookmarkStart w:id="1455" w:name="_ETM_Q1_3588788"/>
      <w:bookmarkEnd w:id="1452"/>
      <w:bookmarkEnd w:id="1453"/>
      <w:bookmarkEnd w:id="1454"/>
      <w:bookmarkEnd w:id="1455"/>
      <w:r>
        <w:rPr>
          <w:rFonts w:hint="cs"/>
          <w:rtl/>
        </w:rPr>
        <w:t>א</w:t>
      </w:r>
      <w:r w:rsidR="00905E06">
        <w:rPr>
          <w:rFonts w:hint="cs"/>
          <w:rtl/>
        </w:rPr>
        <w:t xml:space="preserve">בל זה נכלל בכללי המנהל.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456" w:name="ET_speaker_5109_72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6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AD2556">
      <w:pPr>
        <w:ind w:firstLine="0"/>
        <w:rPr>
          <w:rtl/>
        </w:rPr>
      </w:pPr>
      <w:r>
        <w:rPr>
          <w:rFonts w:hint="cs"/>
          <w:rtl/>
        </w:rPr>
        <w:t xml:space="preserve">          אז ההערה שלך היא רק על כללי המנהל</w:t>
      </w:r>
      <w:r w:rsidR="00AD2556">
        <w:rPr>
          <w:rFonts w:hint="cs"/>
          <w:rtl/>
        </w:rPr>
        <w:t xml:space="preserve">, לא </w:t>
      </w:r>
      <w:bookmarkStart w:id="1457" w:name="_ETM_Q1_3600335"/>
      <w:bookmarkEnd w:id="1457"/>
      <w:r w:rsidR="00AD2556">
        <w:rPr>
          <w:rFonts w:hint="cs"/>
          <w:rtl/>
        </w:rPr>
        <w:t>על צו תשלומים</w:t>
      </w:r>
      <w:r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58" w:name="ET_guest_1123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58"/>
    </w:p>
    <w:p w:rsidR="00905E06" w:rsidRDefault="00905E06" w:rsidP="00905E06">
      <w:pPr>
        <w:pStyle w:val="KeepWithNext"/>
        <w:rPr>
          <w:rtl/>
        </w:rPr>
      </w:pPr>
    </w:p>
    <w:p w:rsidR="00905E06" w:rsidRDefault="00AD2556" w:rsidP="00905E06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אם הוא רואה שהוא משלם שלושה </w:t>
      </w:r>
      <w:bookmarkStart w:id="1459" w:name="_ETM_Q1_3603399"/>
      <w:bookmarkEnd w:id="1459"/>
      <w:r>
        <w:rPr>
          <w:rFonts w:hint="cs"/>
          <w:rtl/>
        </w:rPr>
        <w:t xml:space="preserve">תשלומים ברצף, הוא נכנס בתוך ההגדרה. זאת אומרת, גם </w:t>
      </w:r>
      <w:bookmarkStart w:id="1460" w:name="_ETM_Q1_3609135"/>
      <w:bookmarkEnd w:id="1460"/>
      <w:r>
        <w:rPr>
          <w:rFonts w:hint="cs"/>
          <w:rtl/>
        </w:rPr>
        <w:t>בן-אדם שיש לו אין סוף כסף בחשבון בנק ומחליט שהוא</w:t>
      </w:r>
      <w:bookmarkStart w:id="1461" w:name="_ETM_Q1_3610916"/>
      <w:bookmarkEnd w:id="1461"/>
      <w:r>
        <w:rPr>
          <w:rFonts w:hint="cs"/>
          <w:rtl/>
        </w:rPr>
        <w:t xml:space="preserve"> רוצה עכשיו לקבל - - -</w:t>
      </w:r>
    </w:p>
    <w:p w:rsidR="00AD2556" w:rsidRDefault="00AD2556" w:rsidP="00905E06">
      <w:pPr>
        <w:rPr>
          <w:rtl/>
        </w:rPr>
      </w:pPr>
      <w:bookmarkStart w:id="1462" w:name="_ETM_Q1_3609722"/>
      <w:bookmarkStart w:id="1463" w:name="_ETM_Q1_3609839"/>
      <w:bookmarkEnd w:id="1462"/>
      <w:bookmarkEnd w:id="1463"/>
    </w:p>
    <w:p w:rsidR="00905E06" w:rsidRDefault="00905E06" w:rsidP="00905E06">
      <w:pPr>
        <w:pStyle w:val="a5"/>
        <w:keepNext/>
        <w:rPr>
          <w:rtl/>
        </w:rPr>
      </w:pPr>
      <w:bookmarkStart w:id="1464" w:name="ET_speaker_5109_74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4"/>
    </w:p>
    <w:p w:rsidR="00905E06" w:rsidRDefault="00905E06" w:rsidP="00905E06">
      <w:pPr>
        <w:pStyle w:val="KeepWithNext"/>
        <w:rPr>
          <w:rtl/>
        </w:rPr>
      </w:pPr>
    </w:p>
    <w:p w:rsidR="00905E06" w:rsidRDefault="00AD2556" w:rsidP="00905E06">
      <w:pPr>
        <w:rPr>
          <w:rtl/>
        </w:rPr>
      </w:pPr>
      <w:r>
        <w:rPr>
          <w:rFonts w:hint="cs"/>
          <w:rtl/>
        </w:rPr>
        <w:t xml:space="preserve">אבל אז הרשם לא היה </w:t>
      </w:r>
      <w:bookmarkStart w:id="1465" w:name="_ETM_Q1_3611178"/>
      <w:bookmarkEnd w:id="1465"/>
      <w:r>
        <w:rPr>
          <w:rFonts w:hint="cs"/>
          <w:rtl/>
        </w:rPr>
        <w:t xml:space="preserve">נותן לו צו תשלומים מלכתחילה. </w:t>
      </w:r>
    </w:p>
    <w:p w:rsidR="00AD2556" w:rsidRDefault="00AD2556" w:rsidP="00905E06">
      <w:pPr>
        <w:rPr>
          <w:rtl/>
        </w:rPr>
      </w:pPr>
      <w:bookmarkStart w:id="1466" w:name="_ETM_Q1_3612190"/>
      <w:bookmarkStart w:id="1467" w:name="_ETM_Q1_3612286"/>
      <w:bookmarkEnd w:id="1466"/>
      <w:bookmarkEnd w:id="1467"/>
    </w:p>
    <w:p w:rsidR="00905E06" w:rsidRDefault="00905E06" w:rsidP="00905E06">
      <w:pPr>
        <w:pStyle w:val="afb"/>
        <w:keepNext/>
        <w:rPr>
          <w:rtl/>
        </w:rPr>
      </w:pPr>
      <w:bookmarkStart w:id="1468" w:name="ET_guest_1123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68"/>
    </w:p>
    <w:p w:rsidR="00905E06" w:rsidRDefault="00905E06" w:rsidP="00905E06">
      <w:pPr>
        <w:pStyle w:val="KeepWithNext"/>
        <w:rPr>
          <w:rtl/>
        </w:rPr>
      </w:pPr>
    </w:p>
    <w:p w:rsidR="00AD2556" w:rsidRDefault="00AD2556" w:rsidP="00AD2556">
      <w:pPr>
        <w:rPr>
          <w:rtl/>
        </w:rPr>
      </w:pPr>
      <w:r>
        <w:rPr>
          <w:rFonts w:hint="cs"/>
          <w:rtl/>
        </w:rPr>
        <w:t>הרשם לא רואה, זה לא</w:t>
      </w:r>
      <w:bookmarkStart w:id="1469" w:name="_ETM_Q1_3615006"/>
      <w:bookmarkEnd w:id="1469"/>
      <w:r>
        <w:rPr>
          <w:rFonts w:hint="cs"/>
          <w:rtl/>
        </w:rPr>
        <w:t xml:space="preserve"> באמת קור</w:t>
      </w:r>
      <w:bookmarkStart w:id="1470" w:name="_ETM_Q1_3616813"/>
      <w:bookmarkStart w:id="1471" w:name="_ETM_Q1_3616952"/>
      <w:bookmarkEnd w:id="1470"/>
      <w:bookmarkEnd w:id="1471"/>
      <w:r>
        <w:rPr>
          <w:rFonts w:hint="cs"/>
          <w:rtl/>
        </w:rPr>
        <w:t xml:space="preserve">ה. אין רשם שפוגש אותו, זה </w:t>
      </w:r>
      <w:bookmarkStart w:id="1472" w:name="_ETM_Q1_3618848"/>
      <w:bookmarkEnd w:id="1472"/>
      <w:r>
        <w:rPr>
          <w:rFonts w:hint="cs"/>
          <w:rtl/>
        </w:rPr>
        <w:t>הכול מרחוק. אף אחד לא רואה את האדם. גם</w:t>
      </w:r>
      <w:bookmarkStart w:id="1473" w:name="_ETM_Q1_3620385"/>
      <w:bookmarkEnd w:id="1473"/>
      <w:r>
        <w:rPr>
          <w:rFonts w:hint="cs"/>
          <w:rtl/>
        </w:rPr>
        <w:t xml:space="preserve"> אם אני אעשה את זה, זה מה שיקרה. </w:t>
      </w:r>
    </w:p>
    <w:p w:rsidR="0022429F" w:rsidRDefault="0022429F" w:rsidP="00AD2556">
      <w:pPr>
        <w:rPr>
          <w:rtl/>
        </w:rPr>
      </w:pPr>
      <w:bookmarkStart w:id="1474" w:name="_ETM_Q1_3621339"/>
      <w:bookmarkStart w:id="1475" w:name="_ETM_Q1_3621451"/>
      <w:bookmarkStart w:id="1476" w:name="_ETM_Q1_3621024"/>
      <w:bookmarkEnd w:id="1474"/>
      <w:bookmarkEnd w:id="1475"/>
      <w:bookmarkEnd w:id="1476"/>
    </w:p>
    <w:p w:rsidR="0022429F" w:rsidRDefault="0022429F" w:rsidP="0022429F">
      <w:pPr>
        <w:pStyle w:val="afb"/>
        <w:keepNext/>
        <w:rPr>
          <w:rtl/>
        </w:rPr>
      </w:pPr>
      <w:bookmarkStart w:id="1477" w:name="ET_guest_585995_298"/>
      <w:r w:rsidRPr="0022429F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2242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7"/>
    </w:p>
    <w:p w:rsidR="0022429F" w:rsidRDefault="0022429F" w:rsidP="0022429F">
      <w:pPr>
        <w:pStyle w:val="KeepWithNext"/>
        <w:rPr>
          <w:rtl/>
        </w:rPr>
      </w:pPr>
    </w:p>
    <w:p w:rsidR="0022429F" w:rsidRDefault="0022429F" w:rsidP="0022429F">
      <w:pPr>
        <w:rPr>
          <w:rtl/>
        </w:rPr>
      </w:pPr>
      <w:bookmarkStart w:id="1478" w:name="_ETM_Q1_3621634"/>
      <w:bookmarkStart w:id="1479" w:name="_ETM_Q1_3621672"/>
      <w:bookmarkEnd w:id="1478"/>
      <w:bookmarkEnd w:id="1479"/>
      <w:r>
        <w:rPr>
          <w:rFonts w:hint="cs"/>
          <w:rtl/>
        </w:rPr>
        <w:t xml:space="preserve">זה </w:t>
      </w:r>
      <w:bookmarkStart w:id="1480" w:name="_ETM_Q1_3623201"/>
      <w:bookmarkEnd w:id="1480"/>
      <w:r>
        <w:rPr>
          <w:rFonts w:hint="cs"/>
          <w:rtl/>
        </w:rPr>
        <w:t xml:space="preserve">רק לפי כללי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יכול להיות. </w:t>
      </w:r>
      <w:r>
        <w:rPr>
          <w:rtl/>
        </w:rPr>
        <w:t xml:space="preserve">  </w:t>
      </w:r>
    </w:p>
    <w:p w:rsidR="0022429F" w:rsidRDefault="0022429F" w:rsidP="0022429F">
      <w:pPr>
        <w:rPr>
          <w:rtl/>
        </w:rPr>
      </w:pPr>
      <w:bookmarkStart w:id="1481" w:name="_ETM_Q1_3624715"/>
      <w:bookmarkStart w:id="1482" w:name="_ETM_Q1_3624820"/>
      <w:bookmarkEnd w:id="1481"/>
      <w:bookmarkEnd w:id="1482"/>
    </w:p>
    <w:p w:rsidR="00905E06" w:rsidRDefault="00905E06" w:rsidP="00905E06">
      <w:pPr>
        <w:pStyle w:val="afb"/>
        <w:keepNext/>
        <w:rPr>
          <w:rtl/>
        </w:rPr>
      </w:pPr>
      <w:bookmarkStart w:id="1483" w:name="ET_guest_636772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83"/>
    </w:p>
    <w:p w:rsidR="00905E06" w:rsidRDefault="00905E06" w:rsidP="00905E06">
      <w:pPr>
        <w:pStyle w:val="KeepWithNext"/>
        <w:rPr>
          <w:rtl/>
        </w:rPr>
      </w:pPr>
    </w:p>
    <w:p w:rsidR="00905E06" w:rsidRDefault="00AD2556" w:rsidP="0022429F">
      <w:pPr>
        <w:rPr>
          <w:rtl/>
        </w:rPr>
      </w:pPr>
      <w:r>
        <w:rPr>
          <w:rFonts w:hint="cs"/>
          <w:rtl/>
        </w:rPr>
        <w:t xml:space="preserve">קודם כל, </w:t>
      </w:r>
      <w:r w:rsidR="0022429F">
        <w:rPr>
          <w:rFonts w:hint="cs"/>
          <w:rtl/>
        </w:rPr>
        <w:t>כלל</w:t>
      </w:r>
      <w:r>
        <w:rPr>
          <w:rFonts w:hint="cs"/>
          <w:rtl/>
        </w:rPr>
        <w:t xml:space="preserve"> </w:t>
      </w:r>
      <w:bookmarkStart w:id="1484" w:name="_ETM_Q1_3624253"/>
      <w:bookmarkEnd w:id="1484"/>
      <w:r>
        <w:rPr>
          <w:rFonts w:hint="cs"/>
          <w:rtl/>
        </w:rPr>
        <w:t xml:space="preserve">המנהל שהוא היום עד 20,000 </w:t>
      </w:r>
      <w:bookmarkStart w:id="1485" w:name="_ETM_Q1_3629123"/>
      <w:bookmarkEnd w:id="1485"/>
      <w:r>
        <w:rPr>
          <w:rFonts w:hint="cs"/>
          <w:rtl/>
        </w:rPr>
        <w:t xml:space="preserve">שקל מחולק בצורה כזאת, </w:t>
      </w:r>
      <w:r w:rsidR="00905E06">
        <w:rPr>
          <w:rFonts w:hint="cs"/>
          <w:rtl/>
        </w:rPr>
        <w:t xml:space="preserve">שהתיק אמור להיסגר תוך 10 חודשים בסכומים הגבוהים, ובסכומים הנמוכים תוך ארבעה חודשים. אם זה תיק שמתנהל על פי צו המנהל, אורך החיים </w:t>
      </w:r>
      <w:r w:rsidR="0022429F">
        <w:rPr>
          <w:rFonts w:hint="cs"/>
          <w:rtl/>
        </w:rPr>
        <w:t xml:space="preserve">של התיק </w:t>
      </w:r>
      <w:r w:rsidR="00905E06">
        <w:rPr>
          <w:rFonts w:hint="cs"/>
          <w:rtl/>
        </w:rPr>
        <w:t>אמור להיות סדר גודל של עד שנה, כי אז גם היקף הריבית</w:t>
      </w:r>
      <w:r w:rsidR="0022429F">
        <w:rPr>
          <w:rFonts w:hint="cs"/>
          <w:rtl/>
        </w:rPr>
        <w:t xml:space="preserve"> הוא יותר נמוך</w:t>
      </w:r>
      <w:r w:rsidR="00905E06">
        <w:rPr>
          <w:rFonts w:hint="cs"/>
          <w:rtl/>
        </w:rPr>
        <w:t xml:space="preserve">. </w:t>
      </w:r>
      <w:r w:rsidR="0022429F">
        <w:rPr>
          <w:rFonts w:hint="cs"/>
          <w:rtl/>
        </w:rPr>
        <w:t>זה ב</w:t>
      </w:r>
      <w:r w:rsidR="00905E06">
        <w:rPr>
          <w:rFonts w:hint="cs"/>
          <w:rtl/>
        </w:rPr>
        <w:t xml:space="preserve">כלל המנהל, </w:t>
      </w:r>
      <w:r w:rsidR="0022429F">
        <w:rPr>
          <w:rFonts w:hint="cs"/>
          <w:rtl/>
        </w:rPr>
        <w:t>ש</w:t>
      </w:r>
      <w:r w:rsidR="00905E06">
        <w:rPr>
          <w:rFonts w:hint="cs"/>
          <w:rtl/>
        </w:rPr>
        <w:t xml:space="preserve">כל </w:t>
      </w:r>
      <w:r w:rsidR="0022429F">
        <w:rPr>
          <w:rFonts w:hint="cs"/>
          <w:rtl/>
        </w:rPr>
        <w:t>חייב</w:t>
      </w:r>
      <w:r w:rsidR="00905E06">
        <w:rPr>
          <w:rFonts w:hint="cs"/>
          <w:rtl/>
        </w:rPr>
        <w:t xml:space="preserve"> מקבל אותו</w:t>
      </w:r>
      <w:r w:rsidR="0022429F">
        <w:rPr>
          <w:rFonts w:hint="cs"/>
          <w:rtl/>
        </w:rPr>
        <w:t xml:space="preserve"> </w:t>
      </w:r>
      <w:r w:rsidR="0022429F">
        <w:rPr>
          <w:rtl/>
        </w:rPr>
        <w:t>–</w:t>
      </w:r>
      <w:r w:rsidR="0022429F">
        <w:rPr>
          <w:rFonts w:hint="cs"/>
          <w:rtl/>
        </w:rPr>
        <w:t xml:space="preserve"> עוד </w:t>
      </w:r>
      <w:bookmarkStart w:id="1486" w:name="_ETM_Q1_3660729"/>
      <w:bookmarkEnd w:id="1486"/>
      <w:r w:rsidR="0022429F">
        <w:rPr>
          <w:rFonts w:hint="cs"/>
          <w:rtl/>
        </w:rPr>
        <w:t>פעם, בתיקים עד 20,000</w:t>
      </w:r>
      <w:r w:rsidR="00905E06">
        <w:rPr>
          <w:rFonts w:hint="cs"/>
          <w:rtl/>
        </w:rPr>
        <w:t xml:space="preserve">. עדיין הנושים יכולים </w:t>
      </w:r>
      <w:r w:rsidR="0022429F">
        <w:rPr>
          <w:rFonts w:hint="cs"/>
          <w:rtl/>
        </w:rPr>
        <w:t>ל</w:t>
      </w:r>
      <w:r w:rsidR="00905E06">
        <w:rPr>
          <w:rFonts w:hint="cs"/>
          <w:rtl/>
        </w:rPr>
        <w:t xml:space="preserve">נקוט בהליכים נגדו, כאשר הוא משלם בצו מנהל.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87" w:name="ET_guest_1123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87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22429F">
      <w:pPr>
        <w:rPr>
          <w:rtl/>
        </w:rPr>
      </w:pPr>
      <w:r>
        <w:rPr>
          <w:rFonts w:hint="cs"/>
          <w:rtl/>
        </w:rPr>
        <w:t xml:space="preserve">אבל לא עיקול חשבון בנק.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88" w:name="ET_guest_632644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88"/>
    </w:p>
    <w:p w:rsidR="00905E06" w:rsidRDefault="00905E06" w:rsidP="00905E06">
      <w:pPr>
        <w:pStyle w:val="KeepWithNext"/>
        <w:rPr>
          <w:rtl/>
        </w:rPr>
      </w:pPr>
    </w:p>
    <w:p w:rsidR="00905E06" w:rsidRDefault="0022429F" w:rsidP="0022429F">
      <w:pPr>
        <w:rPr>
          <w:rtl/>
        </w:rPr>
      </w:pPr>
      <w:r>
        <w:rPr>
          <w:rFonts w:hint="cs"/>
          <w:rtl/>
        </w:rPr>
        <w:t xml:space="preserve">לפי כללי מנהל זה לא </w:t>
      </w:r>
      <w:bookmarkStart w:id="1489" w:name="_ETM_Q1_3683287"/>
      <w:bookmarkEnd w:id="1489"/>
      <w:r w:rsidR="00905E06">
        <w:rPr>
          <w:rFonts w:hint="cs"/>
          <w:rtl/>
        </w:rPr>
        <w:t>מעכב לו שום הליך</w:t>
      </w:r>
      <w:r>
        <w:rPr>
          <w:rFonts w:hint="cs"/>
          <w:rtl/>
        </w:rPr>
        <w:t xml:space="preserve"> היום. 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90" w:name="ET_guest_1123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90"/>
    </w:p>
    <w:p w:rsidR="00905E06" w:rsidRDefault="00905E06" w:rsidP="00905E06">
      <w:pPr>
        <w:pStyle w:val="KeepWithNext"/>
        <w:rPr>
          <w:rtl/>
        </w:rPr>
      </w:pPr>
    </w:p>
    <w:p w:rsidR="00905E06" w:rsidRDefault="0022429F" w:rsidP="00E131F5">
      <w:pPr>
        <w:rPr>
          <w:rtl/>
        </w:rPr>
      </w:pPr>
      <w:r>
        <w:rPr>
          <w:rFonts w:hint="cs"/>
          <w:rtl/>
        </w:rPr>
        <w:t xml:space="preserve">כאן אתם תראו בהמשך, </w:t>
      </w:r>
      <w:r w:rsidR="00E131F5">
        <w:rPr>
          <w:rFonts w:hint="cs"/>
          <w:rtl/>
        </w:rPr>
        <w:t xml:space="preserve">שעיקול חשבון </w:t>
      </w:r>
      <w:bookmarkStart w:id="1491" w:name="_ETM_Q1_3685299"/>
      <w:bookmarkEnd w:id="1491"/>
      <w:r w:rsidR="00E131F5">
        <w:rPr>
          <w:rFonts w:hint="cs"/>
          <w:rtl/>
        </w:rPr>
        <w:t xml:space="preserve">בנק אני לא יכול לעשות ושם הוא שם את </w:t>
      </w:r>
      <w:bookmarkStart w:id="1492" w:name="_ETM_Q1_3680557"/>
      <w:bookmarkEnd w:id="1492"/>
      <w:r w:rsidR="00E131F5">
        <w:rPr>
          <w:rFonts w:hint="cs"/>
          <w:rtl/>
        </w:rPr>
        <w:t xml:space="preserve">הכסף. 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93" w:name="ET_guest_636772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93"/>
    </w:p>
    <w:p w:rsidR="00905E06" w:rsidRDefault="00905E06" w:rsidP="00905E06">
      <w:pPr>
        <w:pStyle w:val="KeepWithNext"/>
        <w:rPr>
          <w:rtl/>
        </w:rPr>
      </w:pPr>
    </w:p>
    <w:p w:rsidR="00905E06" w:rsidRDefault="00E131F5" w:rsidP="00E131F5">
      <w:pPr>
        <w:rPr>
          <w:rtl/>
        </w:rPr>
      </w:pPr>
      <w:r>
        <w:rPr>
          <w:rFonts w:hint="cs"/>
          <w:rtl/>
        </w:rPr>
        <w:t xml:space="preserve">אני מתאר את המצב היום. היום </w:t>
      </w:r>
      <w:bookmarkStart w:id="1494" w:name="_ETM_Q1_3694493"/>
      <w:bookmarkEnd w:id="1494"/>
      <w:r>
        <w:rPr>
          <w:rFonts w:hint="cs"/>
          <w:rtl/>
        </w:rPr>
        <w:t xml:space="preserve">כאשר יש צו מנהל, עדיין הנושה רשאי </w:t>
      </w:r>
      <w:r w:rsidR="00905E06">
        <w:rPr>
          <w:rFonts w:hint="cs"/>
          <w:rtl/>
        </w:rPr>
        <w:t xml:space="preserve">וכתוב לו לחייב, שיתכן ויינקטו נגד הליכים.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495" w:name="ET_speaker_אוסאמה_סעדי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לא, </w:t>
      </w:r>
      <w:r w:rsidR="00E131F5">
        <w:rPr>
          <w:rFonts w:hint="cs"/>
          <w:rtl/>
        </w:rPr>
        <w:t xml:space="preserve">כתוב שם </w:t>
      </w:r>
      <w:bookmarkStart w:id="1496" w:name="_ETM_Q1_3703686"/>
      <w:bookmarkEnd w:id="1496"/>
      <w:r w:rsidR="00E131F5">
        <w:rPr>
          <w:rFonts w:hint="cs"/>
          <w:rtl/>
        </w:rPr>
        <w:t>במפורש, שהזוכה יכול להמשיך ולנקוט בהליכים.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497" w:name="ET_guest_1123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497"/>
    </w:p>
    <w:p w:rsidR="00905E06" w:rsidRDefault="00905E06" w:rsidP="00905E06">
      <w:pPr>
        <w:pStyle w:val="KeepWithNext"/>
        <w:rPr>
          <w:rtl/>
        </w:rPr>
      </w:pPr>
    </w:p>
    <w:p w:rsidR="00905E06" w:rsidRDefault="00E131F5" w:rsidP="00905E06">
      <w:pPr>
        <w:rPr>
          <w:rtl/>
        </w:rPr>
      </w:pPr>
      <w:r>
        <w:rPr>
          <w:rFonts w:hint="cs"/>
          <w:rtl/>
        </w:rPr>
        <w:t xml:space="preserve">אבל בחקיקה היום </w:t>
      </w:r>
      <w:r w:rsidR="00905E06">
        <w:rPr>
          <w:rFonts w:hint="cs"/>
          <w:rtl/>
        </w:rPr>
        <w:t xml:space="preserve">אנחנו פוטרים את חשבון </w:t>
      </w:r>
      <w:proofErr w:type="spellStart"/>
      <w:r w:rsidR="00905E06"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, </w:t>
      </w:r>
      <w:bookmarkStart w:id="1498" w:name="_ETM_Q1_3710697"/>
      <w:bookmarkEnd w:id="1498"/>
      <w:r>
        <w:rPr>
          <w:rFonts w:hint="cs"/>
          <w:rtl/>
        </w:rPr>
        <w:t>ששם נמצא הכסף</w:t>
      </w:r>
      <w:r w:rsidR="00905E06"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  <w:bookmarkStart w:id="1499" w:name="_ETM_Q1_898177"/>
      <w:bookmarkStart w:id="1500" w:name="_ETM_Q1_898291"/>
      <w:bookmarkEnd w:id="1499"/>
      <w:bookmarkEnd w:id="1500"/>
    </w:p>
    <w:p w:rsidR="00905E06" w:rsidRDefault="00905E06" w:rsidP="00905E06">
      <w:pPr>
        <w:pStyle w:val="a5"/>
        <w:keepNext/>
        <w:rPr>
          <w:rtl/>
        </w:rPr>
      </w:pPr>
      <w:bookmarkStart w:id="1501" w:name="ET_speaker_אוסאמה_סעדי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1"/>
    </w:p>
    <w:p w:rsidR="00905E06" w:rsidRDefault="00905E06" w:rsidP="00905E06">
      <w:pPr>
        <w:pStyle w:val="KeepWithNext"/>
        <w:rPr>
          <w:rtl/>
        </w:rPr>
      </w:pPr>
    </w:p>
    <w:p w:rsidR="00905E06" w:rsidRDefault="00E131F5" w:rsidP="00905E06">
      <w:pPr>
        <w:rPr>
          <w:rtl/>
        </w:rPr>
      </w:pPr>
      <w:bookmarkStart w:id="1502" w:name="_ETM_Q1_904758"/>
      <w:bookmarkStart w:id="1503" w:name="_ETM_Q1_905188"/>
      <w:bookmarkStart w:id="1504" w:name="_ETM_Q1_905261"/>
      <w:bookmarkEnd w:id="1502"/>
      <w:bookmarkEnd w:id="1503"/>
      <w:bookmarkEnd w:id="1504"/>
      <w:r>
        <w:rPr>
          <w:rFonts w:hint="cs"/>
          <w:rtl/>
        </w:rPr>
        <w:t xml:space="preserve">פוטרים הרבה דברים.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505" w:name="ET_guest_1123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0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E131F5">
      <w:pPr>
        <w:rPr>
          <w:rtl/>
        </w:rPr>
      </w:pPr>
      <w:r>
        <w:rPr>
          <w:rFonts w:hint="cs"/>
          <w:rtl/>
        </w:rPr>
        <w:t xml:space="preserve">אבל שם נמצא הכסף. </w:t>
      </w:r>
      <w:r w:rsidR="00E131F5">
        <w:rPr>
          <w:rFonts w:hint="cs"/>
          <w:rtl/>
        </w:rPr>
        <w:t xml:space="preserve">זה לא כסף שמוקפא, זה </w:t>
      </w:r>
      <w:bookmarkStart w:id="1506" w:name="_ETM_Q1_3718802"/>
      <w:bookmarkEnd w:id="1506"/>
      <w:r w:rsidR="00E131F5">
        <w:rPr>
          <w:rFonts w:hint="cs"/>
          <w:rtl/>
        </w:rPr>
        <w:t xml:space="preserve">לא נתון לשעבוד. </w:t>
      </w:r>
      <w:r>
        <w:rPr>
          <w:rFonts w:hint="cs"/>
          <w:rtl/>
        </w:rPr>
        <w:t xml:space="preserve">             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507" w:name="ET_guest_636772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07"/>
    </w:p>
    <w:p w:rsidR="00905E06" w:rsidRDefault="00905E06" w:rsidP="00905E06">
      <w:pPr>
        <w:pStyle w:val="KeepWithNext"/>
        <w:rPr>
          <w:rtl/>
        </w:rPr>
      </w:pPr>
    </w:p>
    <w:p w:rsidR="00905E06" w:rsidRDefault="00E131F5" w:rsidP="006B59E8">
      <w:pPr>
        <w:rPr>
          <w:rtl/>
        </w:rPr>
      </w:pPr>
      <w:r>
        <w:rPr>
          <w:rFonts w:hint="cs"/>
          <w:rtl/>
        </w:rPr>
        <w:t xml:space="preserve">מצד שני, תזכרו שאותם אלה שהגיעו לרשם </w:t>
      </w:r>
      <w:bookmarkStart w:id="1508" w:name="_ETM_Q1_3725032"/>
      <w:bookmarkEnd w:id="1508"/>
      <w:r>
        <w:rPr>
          <w:rFonts w:hint="cs"/>
          <w:rtl/>
        </w:rPr>
        <w:t xml:space="preserve">עם השלושה חודשים, קדמו </w:t>
      </w:r>
      <w:r w:rsidR="00905E06">
        <w:rPr>
          <w:rFonts w:hint="cs"/>
          <w:rtl/>
        </w:rPr>
        <w:t>להנחה הזאת או להכרה בו כמשלם</w:t>
      </w:r>
      <w:r w:rsidR="006B59E8">
        <w:rPr>
          <w:rFonts w:hint="cs"/>
          <w:rtl/>
        </w:rPr>
        <w:t>;</w:t>
      </w:r>
      <w:r w:rsidR="00905E06">
        <w:rPr>
          <w:rFonts w:hint="cs"/>
          <w:rtl/>
        </w:rPr>
        <w:t xml:space="preserve"> יש שלושה חודשים שהנושים עדיין יכולים </w:t>
      </w:r>
      <w:r>
        <w:rPr>
          <w:rFonts w:hint="cs"/>
          <w:rtl/>
        </w:rPr>
        <w:t xml:space="preserve">לפעול. </w:t>
      </w:r>
      <w:r w:rsidRPr="006B59E8">
        <w:rPr>
          <w:rFonts w:hint="cs"/>
          <w:rtl/>
        </w:rPr>
        <w:t>ק</w:t>
      </w:r>
      <w:r w:rsidR="00905E06" w:rsidRPr="006B59E8">
        <w:rPr>
          <w:rFonts w:hint="cs"/>
          <w:rtl/>
        </w:rPr>
        <w:t>שה לי להאמין</w:t>
      </w:r>
      <w:r w:rsidR="006B59E8" w:rsidRPr="006B59E8">
        <w:rPr>
          <w:rFonts w:hint="cs"/>
          <w:rtl/>
        </w:rPr>
        <w:t xml:space="preserve"> </w:t>
      </w:r>
      <w:r w:rsidR="006B59E8" w:rsidRPr="006B59E8">
        <w:rPr>
          <w:rtl/>
        </w:rPr>
        <w:t>–</w:t>
      </w:r>
      <w:r w:rsidR="006B59E8" w:rsidRPr="006B59E8">
        <w:rPr>
          <w:rFonts w:hint="cs"/>
          <w:rtl/>
        </w:rPr>
        <w:t xml:space="preserve"> אני מאמין </w:t>
      </w:r>
      <w:r w:rsidR="00905E06" w:rsidRPr="006B59E8">
        <w:rPr>
          <w:rFonts w:hint="cs"/>
          <w:rtl/>
        </w:rPr>
        <w:t>שזה יהיה בשוליים</w:t>
      </w:r>
      <w:r w:rsidR="006B59E8" w:rsidRPr="006B59E8">
        <w:rPr>
          <w:rFonts w:hint="cs"/>
          <w:rtl/>
        </w:rPr>
        <w:t xml:space="preserve"> </w:t>
      </w:r>
      <w:r w:rsidR="006B59E8" w:rsidRPr="006B59E8">
        <w:rPr>
          <w:rFonts w:hint="eastAsia"/>
        </w:rPr>
        <w:t>–</w:t>
      </w:r>
      <w:r w:rsidR="00905E06" w:rsidRPr="006B59E8">
        <w:rPr>
          <w:rFonts w:hint="cs"/>
          <w:rtl/>
        </w:rPr>
        <w:t xml:space="preserve"> שאנשים שמשלמים והנושה לא פעל מול</w:t>
      </w:r>
      <w:r w:rsidR="006B59E8">
        <w:rPr>
          <w:rFonts w:hint="cs"/>
          <w:rtl/>
        </w:rPr>
        <w:t>ם</w:t>
      </w:r>
      <w:r w:rsidR="00905E06" w:rsidRPr="006B59E8">
        <w:rPr>
          <w:rFonts w:hint="cs"/>
          <w:rtl/>
        </w:rPr>
        <w:t>, עיקול בבנקים</w:t>
      </w:r>
      <w:r w:rsidR="006B59E8" w:rsidRPr="006B59E8">
        <w:rPr>
          <w:rFonts w:hint="cs"/>
          <w:rtl/>
        </w:rPr>
        <w:t xml:space="preserve"> לדוגמה</w:t>
      </w:r>
      <w:r w:rsidR="00905E06" w:rsidRPr="006B59E8">
        <w:rPr>
          <w:rFonts w:hint="cs"/>
          <w:rtl/>
        </w:rPr>
        <w:t>, ו</w:t>
      </w:r>
      <w:r w:rsidR="006B59E8" w:rsidRPr="006B59E8">
        <w:rPr>
          <w:rFonts w:hint="cs"/>
          <w:rtl/>
        </w:rPr>
        <w:t>באמת יש ל</w:t>
      </w:r>
      <w:r w:rsidR="006B59E8">
        <w:rPr>
          <w:rFonts w:hint="cs"/>
          <w:rtl/>
        </w:rPr>
        <w:t>הם</w:t>
      </w:r>
      <w:r w:rsidR="006B59E8" w:rsidRPr="006B59E8">
        <w:rPr>
          <w:rFonts w:hint="cs"/>
          <w:rtl/>
        </w:rPr>
        <w:t xml:space="preserve"> 100,0</w:t>
      </w:r>
      <w:bookmarkStart w:id="1509" w:name="_ETM_Q1_3753903"/>
      <w:bookmarkEnd w:id="1509"/>
      <w:r w:rsidR="006B59E8" w:rsidRPr="006B59E8">
        <w:rPr>
          <w:rFonts w:hint="cs"/>
          <w:rtl/>
        </w:rPr>
        <w:t>00 שקל ו</w:t>
      </w:r>
      <w:r w:rsidR="00905E06" w:rsidRPr="006B59E8">
        <w:rPr>
          <w:rFonts w:hint="cs"/>
          <w:rtl/>
        </w:rPr>
        <w:t>ה</w:t>
      </w:r>
      <w:r w:rsidR="006B59E8">
        <w:rPr>
          <w:rFonts w:hint="cs"/>
          <w:rtl/>
        </w:rPr>
        <w:t>ם</w:t>
      </w:r>
      <w:r w:rsidR="00905E06" w:rsidRPr="006B59E8">
        <w:rPr>
          <w:rFonts w:hint="cs"/>
          <w:rtl/>
        </w:rPr>
        <w:t xml:space="preserve"> מציג</w:t>
      </w:r>
      <w:r w:rsidR="006B59E8">
        <w:rPr>
          <w:rFonts w:hint="cs"/>
          <w:rtl/>
        </w:rPr>
        <w:t>ים</w:t>
      </w:r>
      <w:r w:rsidR="00905E06" w:rsidRPr="006B59E8">
        <w:rPr>
          <w:rFonts w:hint="cs"/>
          <w:rtl/>
        </w:rPr>
        <w:t xml:space="preserve"> מצ</w:t>
      </w:r>
      <w:r w:rsidR="006B59E8">
        <w:rPr>
          <w:rFonts w:hint="cs"/>
          <w:rtl/>
        </w:rPr>
        <w:t>ב</w:t>
      </w:r>
      <w:r w:rsidR="00905E06" w:rsidRPr="006B59E8">
        <w:rPr>
          <w:rFonts w:hint="cs"/>
          <w:rtl/>
        </w:rPr>
        <w:t xml:space="preserve"> לרשם או מביא</w:t>
      </w:r>
      <w:r w:rsidR="006B59E8">
        <w:rPr>
          <w:rFonts w:hint="cs"/>
          <w:rtl/>
        </w:rPr>
        <w:t>ים</w:t>
      </w:r>
      <w:r w:rsidR="00905E06" w:rsidRPr="006B59E8">
        <w:rPr>
          <w:rFonts w:hint="cs"/>
          <w:rtl/>
        </w:rPr>
        <w:t xml:space="preserve"> נתונים, שה</w:t>
      </w:r>
      <w:r w:rsidR="006B59E8">
        <w:rPr>
          <w:rFonts w:hint="cs"/>
          <w:rtl/>
        </w:rPr>
        <w:t>ם</w:t>
      </w:r>
      <w:r w:rsidR="00905E06" w:rsidRPr="006B59E8">
        <w:rPr>
          <w:rFonts w:hint="cs"/>
          <w:rtl/>
        </w:rPr>
        <w:t xml:space="preserve"> יכול</w:t>
      </w:r>
      <w:r w:rsidR="006B59E8">
        <w:rPr>
          <w:rFonts w:hint="cs"/>
          <w:rtl/>
        </w:rPr>
        <w:t>ים</w:t>
      </w:r>
      <w:r w:rsidR="00905E06" w:rsidRPr="006B59E8">
        <w:rPr>
          <w:rFonts w:hint="cs"/>
          <w:rtl/>
        </w:rPr>
        <w:t xml:space="preserve"> לשלם רק 300 שקל</w:t>
      </w:r>
      <w:r w:rsidR="006B59E8" w:rsidRPr="006B59E8">
        <w:rPr>
          <w:rFonts w:hint="cs"/>
          <w:rtl/>
        </w:rPr>
        <w:t>.</w:t>
      </w:r>
      <w:r w:rsidR="00905E06" w:rsidRPr="006B59E8">
        <w:rPr>
          <w:rFonts w:hint="cs"/>
          <w:rtl/>
        </w:rPr>
        <w:t xml:space="preserve"> אז צריכה להיות איזושהי הלימה.</w:t>
      </w:r>
      <w:r w:rsidR="00905E06">
        <w:rPr>
          <w:rFonts w:hint="cs"/>
          <w:rtl/>
        </w:rPr>
        <w:t xml:space="preserve"> </w:t>
      </w:r>
    </w:p>
    <w:p w:rsidR="006B59E8" w:rsidRDefault="006B59E8" w:rsidP="00905E06">
      <w:pPr>
        <w:rPr>
          <w:rtl/>
        </w:rPr>
      </w:pPr>
    </w:p>
    <w:p w:rsidR="006B59E8" w:rsidRDefault="006B59E8" w:rsidP="006B59E8">
      <w:pPr>
        <w:pStyle w:val="afb"/>
        <w:keepNext/>
        <w:rPr>
          <w:rtl/>
        </w:rPr>
      </w:pPr>
      <w:bookmarkStart w:id="1510" w:name="ET_guest_1123_296"/>
      <w:r w:rsidRPr="006B59E8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6B5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0"/>
    </w:p>
    <w:p w:rsidR="006B59E8" w:rsidRDefault="006B59E8" w:rsidP="006B59E8">
      <w:pPr>
        <w:pStyle w:val="KeepWithNext"/>
        <w:rPr>
          <w:rtl/>
        </w:rPr>
      </w:pPr>
    </w:p>
    <w:p w:rsidR="006B59E8" w:rsidRDefault="006B59E8" w:rsidP="006B59E8">
      <w:pPr>
        <w:rPr>
          <w:rtl/>
        </w:rPr>
      </w:pPr>
      <w:r>
        <w:rPr>
          <w:rFonts w:hint="cs"/>
          <w:rtl/>
        </w:rPr>
        <w:t xml:space="preserve">אבל זה מבוטל, גם אם - </w:t>
      </w:r>
      <w:bookmarkStart w:id="1511" w:name="_ETM_Q1_3767105"/>
      <w:bookmarkEnd w:id="1511"/>
      <w:r>
        <w:rPr>
          <w:rFonts w:hint="cs"/>
          <w:rtl/>
        </w:rPr>
        <w:t>- -</w:t>
      </w:r>
    </w:p>
    <w:p w:rsidR="006B59E8" w:rsidRDefault="006B59E8" w:rsidP="006B59E8">
      <w:pPr>
        <w:rPr>
          <w:rtl/>
        </w:rPr>
      </w:pPr>
      <w:bookmarkStart w:id="1512" w:name="_ETM_Q1_3767865"/>
      <w:bookmarkStart w:id="1513" w:name="_ETM_Q1_3767997"/>
      <w:bookmarkStart w:id="1514" w:name="_ETM_Q1_3766181"/>
      <w:bookmarkEnd w:id="1512"/>
      <w:bookmarkEnd w:id="1513"/>
      <w:bookmarkEnd w:id="1514"/>
    </w:p>
    <w:p w:rsidR="006B59E8" w:rsidRDefault="006B59E8" w:rsidP="006B59E8">
      <w:pPr>
        <w:pStyle w:val="afb"/>
        <w:keepNext/>
        <w:rPr>
          <w:rtl/>
        </w:rPr>
      </w:pPr>
      <w:bookmarkStart w:id="1515" w:name="ET_guest_636772_297"/>
      <w:r w:rsidRPr="006B59E8">
        <w:rPr>
          <w:rStyle w:val="TagStyle"/>
          <w:rtl/>
        </w:rPr>
        <w:t xml:space="preserve"> &lt;&lt; אורח &gt;&gt; </w:t>
      </w:r>
      <w:r>
        <w:rPr>
          <w:rtl/>
        </w:rPr>
        <w:t>דן בן סימון:</w:t>
      </w:r>
      <w:r w:rsidRPr="006B5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5"/>
    </w:p>
    <w:p w:rsidR="006B59E8" w:rsidRDefault="006B59E8" w:rsidP="006B59E8">
      <w:pPr>
        <w:pStyle w:val="KeepWithNext"/>
        <w:rPr>
          <w:rtl/>
        </w:rPr>
      </w:pPr>
    </w:p>
    <w:p w:rsidR="00905E06" w:rsidRDefault="006B59E8" w:rsidP="0045180B">
      <w:pPr>
        <w:rPr>
          <w:rtl/>
        </w:rPr>
      </w:pPr>
      <w:bookmarkStart w:id="1516" w:name="_ETM_Q1_3766672"/>
      <w:bookmarkStart w:id="1517" w:name="_ETM_Q1_3766707"/>
      <w:bookmarkEnd w:id="1516"/>
      <w:bookmarkEnd w:id="1517"/>
      <w:r>
        <w:rPr>
          <w:rFonts w:hint="cs"/>
          <w:rtl/>
        </w:rPr>
        <w:t xml:space="preserve">ברשות האכיפה והגבייה </w:t>
      </w:r>
      <w:r w:rsidR="00905E06">
        <w:rPr>
          <w:rFonts w:hint="cs"/>
          <w:rtl/>
        </w:rPr>
        <w:t xml:space="preserve">אנחנו  מנסים לשמור על איזון ופשטות. ככל שנסבך את החוק, הרבה פחות אנשים יזכו להטבה הזאת. </w:t>
      </w:r>
      <w:r>
        <w:rPr>
          <w:rFonts w:hint="cs"/>
          <w:rtl/>
        </w:rPr>
        <w:t xml:space="preserve">אנחנו מנסים לעשות משהו פשוט, </w:t>
      </w:r>
      <w:bookmarkStart w:id="1518" w:name="_ETM_Q1_3781296"/>
      <w:bookmarkEnd w:id="1518"/>
      <w:r>
        <w:rPr>
          <w:rFonts w:hint="cs"/>
          <w:rtl/>
        </w:rPr>
        <w:t xml:space="preserve"> גם ההסבר. לא צ</w:t>
      </w:r>
      <w:r w:rsidR="00905E06">
        <w:rPr>
          <w:rFonts w:hint="cs"/>
          <w:rtl/>
        </w:rPr>
        <w:t xml:space="preserve">ריכה להיות פורמולה </w:t>
      </w:r>
      <w:r>
        <w:rPr>
          <w:rFonts w:hint="cs"/>
          <w:rtl/>
        </w:rPr>
        <w:t>שאף אחד לא יבין אות</w:t>
      </w:r>
      <w:bookmarkStart w:id="1519" w:name="_ETM_Q1_3785218"/>
      <w:bookmarkEnd w:id="1519"/>
      <w:r>
        <w:rPr>
          <w:rFonts w:hint="cs"/>
          <w:rtl/>
        </w:rPr>
        <w:t xml:space="preserve">ה. צריכה להיות פורמולה מאוד </w:t>
      </w:r>
      <w:r w:rsidR="00905E06">
        <w:rPr>
          <w:rFonts w:hint="cs"/>
          <w:rtl/>
        </w:rPr>
        <w:t>פשוטה</w:t>
      </w:r>
      <w:r w:rsidR="0045180B">
        <w:rPr>
          <w:rFonts w:hint="cs"/>
          <w:rtl/>
        </w:rPr>
        <w:t xml:space="preserve"> שאומרת:</w:t>
      </w:r>
      <w:r w:rsidR="00905E06">
        <w:rPr>
          <w:rFonts w:hint="cs"/>
          <w:rtl/>
        </w:rPr>
        <w:t xml:space="preserve"> </w:t>
      </w:r>
      <w:r w:rsidR="00E624B1">
        <w:rPr>
          <w:rFonts w:hint="cs"/>
          <w:rtl/>
        </w:rPr>
        <w:t xml:space="preserve">דע לך </w:t>
      </w:r>
      <w:r w:rsidR="00905E06">
        <w:rPr>
          <w:rFonts w:hint="cs"/>
          <w:rtl/>
        </w:rPr>
        <w:t xml:space="preserve">שאם </w:t>
      </w:r>
      <w:r w:rsidR="00E624B1">
        <w:rPr>
          <w:rFonts w:hint="cs"/>
          <w:rtl/>
        </w:rPr>
        <w:t xml:space="preserve">אתה </w:t>
      </w:r>
      <w:r w:rsidR="00905E06">
        <w:rPr>
          <w:rFonts w:hint="cs"/>
          <w:rtl/>
        </w:rPr>
        <w:t xml:space="preserve">תמשיך לשלם, זה מה שאתה מקבל, וכדאי לך לשלם, וזה מה שאנחנו מנסים לעשות.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520" w:name="ET_guest_585995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20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2E322D">
      <w:pPr>
        <w:rPr>
          <w:rtl/>
        </w:rPr>
      </w:pPr>
      <w:r>
        <w:rPr>
          <w:rFonts w:hint="cs"/>
          <w:rtl/>
        </w:rPr>
        <w:t xml:space="preserve">יש בחוק הזה שני </w:t>
      </w:r>
      <w:r w:rsidR="002E322D">
        <w:rPr>
          <w:rFonts w:hint="cs"/>
          <w:rtl/>
        </w:rPr>
        <w:t xml:space="preserve">נושאים </w:t>
      </w:r>
      <w:r>
        <w:rPr>
          <w:rFonts w:hint="cs"/>
          <w:rtl/>
        </w:rPr>
        <w:t>שונים, שלדעתי הערבוב ביניהם לא טוב, לא מביא לתוצאה טובה. יש פה סוגיה של הפחתת ריבית ויש פה סוגיה של עיכוב הליכים</w:t>
      </w:r>
      <w:r w:rsidR="002E322D">
        <w:rPr>
          <w:rFonts w:hint="cs"/>
          <w:rtl/>
        </w:rPr>
        <w:t>. שתי הצעות החוק הפרטיות</w:t>
      </w:r>
      <w:r>
        <w:rPr>
          <w:rFonts w:hint="cs"/>
          <w:rtl/>
        </w:rPr>
        <w:t xml:space="preserve"> </w:t>
      </w:r>
      <w:r w:rsidR="002E322D">
        <w:rPr>
          <w:rFonts w:hint="cs"/>
          <w:rtl/>
        </w:rPr>
        <w:t xml:space="preserve">הן </w:t>
      </w:r>
      <w:bookmarkStart w:id="1521" w:name="_ETM_Q1_3822234"/>
      <w:bookmarkEnd w:id="1521"/>
      <w:r>
        <w:rPr>
          <w:rFonts w:hint="cs"/>
          <w:rtl/>
        </w:rPr>
        <w:t xml:space="preserve">נושא אחד והצעת החוק </w:t>
      </w:r>
      <w:r w:rsidR="002E322D">
        <w:rPr>
          <w:rFonts w:hint="cs"/>
          <w:rtl/>
        </w:rPr>
        <w:t xml:space="preserve">הממשלתית משלבת את </w:t>
      </w:r>
      <w:r>
        <w:rPr>
          <w:rFonts w:hint="cs"/>
          <w:rtl/>
        </w:rPr>
        <w:t>שניהם יחד. בעיניי זה ל</w:t>
      </w:r>
      <w:r w:rsidR="002E322D">
        <w:rPr>
          <w:rFonts w:hint="cs"/>
          <w:rtl/>
        </w:rPr>
        <w:t>א</w:t>
      </w:r>
      <w:r>
        <w:rPr>
          <w:rFonts w:hint="cs"/>
          <w:rtl/>
        </w:rPr>
        <w:t xml:space="preserve"> טוב, למה זה לא  טוב? כי יש פה היגיון שונה. נכון שאני יכולה לראות </w:t>
      </w:r>
      <w:r w:rsidR="002E322D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היגיון משותף, תמריץ גזר ומקל, אבל זה לא נכון </w:t>
      </w:r>
      <w:r w:rsidR="002E322D">
        <w:rPr>
          <w:rFonts w:hint="cs"/>
          <w:rtl/>
        </w:rPr>
        <w:t>השילוב הזה</w:t>
      </w:r>
      <w:r>
        <w:rPr>
          <w:rFonts w:hint="cs"/>
          <w:rtl/>
        </w:rPr>
        <w:t xml:space="preserve"> מבחינת הפרוצדורה. </w:t>
      </w:r>
    </w:p>
    <w:p w:rsidR="00905E06" w:rsidRDefault="00905E06" w:rsidP="00905E06">
      <w:pPr>
        <w:rPr>
          <w:rtl/>
        </w:rPr>
      </w:pPr>
    </w:p>
    <w:p w:rsidR="00905E06" w:rsidRDefault="00905E06" w:rsidP="002E322D">
      <w:pPr>
        <w:rPr>
          <w:rtl/>
        </w:rPr>
      </w:pPr>
      <w:r>
        <w:rPr>
          <w:rFonts w:hint="cs"/>
          <w:rtl/>
        </w:rPr>
        <w:t xml:space="preserve">עניין ההפחתה בריבית – </w:t>
      </w:r>
      <w:r w:rsidR="002E322D">
        <w:rPr>
          <w:rFonts w:hint="cs"/>
          <w:rtl/>
        </w:rPr>
        <w:t xml:space="preserve">אנחנו לא מדברים כרגע </w:t>
      </w:r>
      <w:bookmarkStart w:id="1522" w:name="_ETM_Q1_3848146"/>
      <w:bookmarkEnd w:id="1522"/>
      <w:r w:rsidR="002E322D">
        <w:rPr>
          <w:rFonts w:hint="cs"/>
          <w:rtl/>
        </w:rPr>
        <w:t xml:space="preserve">כמה זה, אבל הקונספט </w:t>
      </w:r>
      <w:r>
        <w:rPr>
          <w:rFonts w:hint="cs"/>
          <w:rtl/>
        </w:rPr>
        <w:t xml:space="preserve">מבוסס </w:t>
      </w:r>
      <w:r w:rsidR="002E322D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שיש הטבה, אם </w:t>
      </w:r>
      <w:r w:rsidR="002E322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חד-פעמית או </w:t>
      </w:r>
      <w:r w:rsidR="002E322D">
        <w:rPr>
          <w:rFonts w:hint="cs"/>
          <w:rtl/>
        </w:rPr>
        <w:t xml:space="preserve">מדי תקופה </w:t>
      </w:r>
      <w:bookmarkStart w:id="1523" w:name="_ETM_Q1_3854942"/>
      <w:bookmarkEnd w:id="1523"/>
      <w:r w:rsidR="002E322D">
        <w:rPr>
          <w:rFonts w:hint="cs"/>
          <w:rtl/>
        </w:rPr>
        <w:t xml:space="preserve">ארוכה; איזושהי הטבה, </w:t>
      </w:r>
      <w:r>
        <w:rPr>
          <w:rFonts w:hint="cs"/>
          <w:rtl/>
        </w:rPr>
        <w:t>לא כל יום, ואז יש איזשהו היגיון לומר: אוקי, יש איזושהי בקשה</w:t>
      </w:r>
      <w:r w:rsidR="002E322D">
        <w:rPr>
          <w:rFonts w:hint="cs"/>
          <w:rtl/>
        </w:rPr>
        <w:t xml:space="preserve">, בן-אדם צריך </w:t>
      </w:r>
      <w:bookmarkStart w:id="1524" w:name="_ETM_Q1_3864387"/>
      <w:bookmarkEnd w:id="1524"/>
      <w:r w:rsidR="002E322D">
        <w:rPr>
          <w:rFonts w:hint="cs"/>
          <w:rtl/>
        </w:rPr>
        <w:t>להבין למה הוא נכנס, וזה צריך להיות משהו</w:t>
      </w:r>
      <w:r>
        <w:rPr>
          <w:rFonts w:hint="cs"/>
          <w:rtl/>
        </w:rPr>
        <w:t xml:space="preserve"> בעל משמעות כדי שזה יהיה אפקטיבי, מצד אחד. </w:t>
      </w:r>
      <w:r w:rsidR="002E322D">
        <w:rPr>
          <w:rFonts w:hint="cs"/>
          <w:rtl/>
        </w:rPr>
        <w:t xml:space="preserve">מצד שני, יש </w:t>
      </w:r>
      <w:bookmarkStart w:id="1525" w:name="_ETM_Q1_3872857"/>
      <w:bookmarkEnd w:id="1525"/>
      <w:r w:rsidR="002E322D">
        <w:rPr>
          <w:rFonts w:hint="cs"/>
          <w:rtl/>
        </w:rPr>
        <w:t xml:space="preserve">נושא של </w:t>
      </w:r>
      <w:r>
        <w:rPr>
          <w:rFonts w:hint="cs"/>
          <w:rtl/>
        </w:rPr>
        <w:t xml:space="preserve">עיכוב הליכים </w:t>
      </w:r>
      <w:r w:rsidR="002E322D">
        <w:rPr>
          <w:rFonts w:hint="cs"/>
          <w:rtl/>
        </w:rPr>
        <w:t xml:space="preserve">נגד חייב. </w:t>
      </w:r>
      <w:r>
        <w:rPr>
          <w:rFonts w:hint="cs"/>
          <w:rtl/>
        </w:rPr>
        <w:t xml:space="preserve">יש בעיה מאוד קשה </w:t>
      </w:r>
      <w:r w:rsidR="002E322D">
        <w:rPr>
          <w:rFonts w:hint="cs"/>
          <w:rtl/>
        </w:rPr>
        <w:t xml:space="preserve">עם עיכוב ההליכים הזה, כשמתחילים </w:t>
      </w:r>
      <w:bookmarkStart w:id="1526" w:name="_ETM_Q1_3880062"/>
      <w:bookmarkEnd w:id="1526"/>
      <w:r w:rsidR="002E322D">
        <w:rPr>
          <w:rFonts w:hint="cs"/>
          <w:rtl/>
        </w:rPr>
        <w:t xml:space="preserve">לדחות בתקופה ארוכה, ויש אפילו בעיה מידית, </w:t>
      </w:r>
      <w:r>
        <w:rPr>
          <w:rFonts w:hint="cs"/>
          <w:rtl/>
        </w:rPr>
        <w:t xml:space="preserve">ואני אבהיר. </w:t>
      </w:r>
    </w:p>
    <w:p w:rsidR="00905E06" w:rsidRDefault="00905E06" w:rsidP="00905E06">
      <w:pPr>
        <w:rPr>
          <w:rtl/>
        </w:rPr>
      </w:pPr>
    </w:p>
    <w:p w:rsidR="00905E06" w:rsidRDefault="00905E06" w:rsidP="000A3180">
      <w:pPr>
        <w:rPr>
          <w:rtl/>
        </w:rPr>
      </w:pPr>
      <w:r>
        <w:rPr>
          <w:rFonts w:hint="cs"/>
          <w:rtl/>
        </w:rPr>
        <w:t xml:space="preserve">הבעיה </w:t>
      </w:r>
      <w:r w:rsidR="002E322D">
        <w:rPr>
          <w:rFonts w:hint="cs"/>
          <w:rtl/>
        </w:rPr>
        <w:t xml:space="preserve">המידית </w:t>
      </w:r>
      <w:bookmarkStart w:id="1527" w:name="_ETM_Q1_3890781"/>
      <w:bookmarkEnd w:id="1527"/>
      <w:r>
        <w:rPr>
          <w:rFonts w:hint="cs"/>
          <w:rtl/>
        </w:rPr>
        <w:t xml:space="preserve">קיימת בכך שאם יש עלי עיקול </w:t>
      </w:r>
      <w:r w:rsidR="002E322D">
        <w:rPr>
          <w:rFonts w:hint="cs"/>
          <w:rtl/>
        </w:rPr>
        <w:t xml:space="preserve">משכורת או עיקול </w:t>
      </w:r>
      <w:r>
        <w:rPr>
          <w:rFonts w:hint="cs"/>
          <w:rtl/>
        </w:rPr>
        <w:t>עובר ושב, אני אמורה לתת כסף. ככל שאנחנו מניחים שזה לא בן-אדם שמחביא כסף מתחת לבלטה</w:t>
      </w:r>
      <w:r w:rsidR="000A3180">
        <w:rPr>
          <w:rFonts w:hint="cs"/>
          <w:rtl/>
        </w:rPr>
        <w:t xml:space="preserve"> ולא רמאי כזה או אחר, כלומר אדם מן השורה עם </w:t>
      </w:r>
      <w:bookmarkStart w:id="1528" w:name="_ETM_Q1_3908834"/>
      <w:bookmarkEnd w:id="1528"/>
      <w:r w:rsidR="000A3180">
        <w:rPr>
          <w:rFonts w:hint="cs"/>
          <w:rtl/>
        </w:rPr>
        <w:t>חשבון עובר ושב ו</w:t>
      </w:r>
      <w:r>
        <w:rPr>
          <w:rFonts w:hint="cs"/>
          <w:rtl/>
        </w:rPr>
        <w:t>הוא עובד</w:t>
      </w:r>
      <w:r w:rsidR="000A3180">
        <w:rPr>
          <w:rFonts w:hint="cs"/>
          <w:rtl/>
        </w:rPr>
        <w:t xml:space="preserve"> </w:t>
      </w:r>
      <w:r w:rsidR="000A3180">
        <w:rPr>
          <w:rFonts w:hint="eastAsia"/>
        </w:rPr>
        <w:t>–</w:t>
      </w:r>
      <w:r>
        <w:rPr>
          <w:rFonts w:hint="cs"/>
          <w:rtl/>
        </w:rPr>
        <w:t xml:space="preserve"> אם עיקלו לו את המשכורת או אם עיקלו </w:t>
      </w:r>
      <w:r w:rsidR="000A3180">
        <w:rPr>
          <w:rFonts w:hint="cs"/>
          <w:rtl/>
        </w:rPr>
        <w:t xml:space="preserve">לו </w:t>
      </w:r>
      <w:r>
        <w:rPr>
          <w:rFonts w:hint="cs"/>
          <w:rtl/>
        </w:rPr>
        <w:t>את חשבון עובר ושב, מאיפה הוא אמור להביא את הכסף</w:t>
      </w:r>
      <w:r w:rsidR="000A3180">
        <w:rPr>
          <w:rFonts w:hint="cs"/>
          <w:rtl/>
        </w:rPr>
        <w:t xml:space="preserve"> לצו תשלומים ראשון</w:t>
      </w:r>
      <w:r>
        <w:rPr>
          <w:rFonts w:hint="cs"/>
          <w:rtl/>
        </w:rPr>
        <w:t>?</w:t>
      </w:r>
      <w:r w:rsidR="000A3180">
        <w:rPr>
          <w:rFonts w:hint="cs"/>
          <w:rtl/>
        </w:rPr>
        <w:t xml:space="preserve"> </w:t>
      </w:r>
      <w:bookmarkStart w:id="1529" w:name="_ETM_Q1_3923516"/>
      <w:bookmarkEnd w:id="1529"/>
      <w:r w:rsidR="000A3180">
        <w:rPr>
          <w:rFonts w:hint="cs"/>
          <w:rtl/>
        </w:rPr>
        <w:t>מאיפה הוא אמור להביא את הכסף?</w:t>
      </w:r>
    </w:p>
    <w:p w:rsidR="00905E06" w:rsidRDefault="00905E06" w:rsidP="00905E06">
      <w:pPr>
        <w:rPr>
          <w:rtl/>
        </w:rPr>
      </w:pPr>
    </w:p>
    <w:p w:rsidR="00905E06" w:rsidRDefault="00905E06" w:rsidP="00E14325">
      <w:pPr>
        <w:rPr>
          <w:rtl/>
        </w:rPr>
      </w:pPr>
      <w:r>
        <w:rPr>
          <w:rFonts w:hint="cs"/>
          <w:rtl/>
        </w:rPr>
        <w:t xml:space="preserve">המצב הזה שאומרים: קודם תשלם ואז נשחרר לך את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ואת המשכורת, </w:t>
      </w:r>
      <w:r w:rsidR="00E14325">
        <w:rPr>
          <w:rFonts w:hint="cs"/>
          <w:rtl/>
        </w:rPr>
        <w:t xml:space="preserve">מניח שבהכרח הבן-אדם צריך להתחיל </w:t>
      </w:r>
      <w:bookmarkStart w:id="1530" w:name="_ETM_Q1_3934571"/>
      <w:bookmarkEnd w:id="1530"/>
      <w:r w:rsidR="00E14325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פוילע שטיקים, </w:t>
      </w:r>
      <w:r w:rsidR="00E14325">
        <w:rPr>
          <w:rFonts w:hint="cs"/>
          <w:rtl/>
        </w:rPr>
        <w:t xml:space="preserve">למצוא </w:t>
      </w:r>
      <w:r>
        <w:rPr>
          <w:rFonts w:hint="cs"/>
          <w:rtl/>
        </w:rPr>
        <w:t xml:space="preserve">איזה שהם פתרונות יצירתיים, כי אחרת זה לא יכול לקרות. המצב שהחוק דוחק את הבן-אדם </w:t>
      </w:r>
      <w:r w:rsidR="00E14325">
        <w:rPr>
          <w:rFonts w:hint="cs"/>
          <w:rtl/>
        </w:rPr>
        <w:t xml:space="preserve">למצב שזה מה שהוא חייב לעשות </w:t>
      </w:r>
      <w:r>
        <w:rPr>
          <w:rFonts w:hint="cs"/>
          <w:rtl/>
        </w:rPr>
        <w:t xml:space="preserve">בוודאי לא ראוי. </w:t>
      </w:r>
      <w:r w:rsidR="00E14325">
        <w:rPr>
          <w:rFonts w:hint="cs"/>
          <w:rtl/>
        </w:rPr>
        <w:t xml:space="preserve">אפשר למצוא </w:t>
      </w:r>
      <w:bookmarkStart w:id="1531" w:name="_ETM_Q1_3950503"/>
      <w:bookmarkEnd w:id="1531"/>
      <w:r w:rsidR="00E14325">
        <w:rPr>
          <w:rFonts w:hint="cs"/>
          <w:rtl/>
        </w:rPr>
        <w:t xml:space="preserve">לזה פתרונות. </w:t>
      </w:r>
      <w:r>
        <w:rPr>
          <w:rFonts w:hint="cs"/>
          <w:rtl/>
        </w:rPr>
        <w:t>חלק מהרשמים מוצאים פתרונות וחלק לא</w:t>
      </w:r>
      <w:r w:rsidR="00E14325">
        <w:rPr>
          <w:rFonts w:hint="cs"/>
          <w:rtl/>
        </w:rPr>
        <w:t xml:space="preserve">. לדעתי, </w:t>
      </w:r>
      <w:r>
        <w:rPr>
          <w:rFonts w:hint="cs"/>
          <w:rtl/>
        </w:rPr>
        <w:t>הגיעה השעה להסדיר את זה בחוק, שיהיה ל</w:t>
      </w:r>
      <w:r w:rsidR="00E14325">
        <w:rPr>
          <w:rFonts w:hint="cs"/>
          <w:rtl/>
        </w:rPr>
        <w:t>זה</w:t>
      </w:r>
      <w:r>
        <w:rPr>
          <w:rFonts w:hint="cs"/>
          <w:rtl/>
        </w:rPr>
        <w:t xml:space="preserve"> פתרון מוסדר. </w:t>
      </w:r>
    </w:p>
    <w:p w:rsidR="00905E06" w:rsidRDefault="00905E06" w:rsidP="00905E06">
      <w:pPr>
        <w:rPr>
          <w:rtl/>
        </w:rPr>
      </w:pPr>
    </w:p>
    <w:p w:rsidR="00905E06" w:rsidRDefault="00E14325" w:rsidP="00E14325">
      <w:pPr>
        <w:rPr>
          <w:rtl/>
        </w:rPr>
      </w:pPr>
      <w:r>
        <w:rPr>
          <w:rFonts w:hint="cs"/>
          <w:rtl/>
        </w:rPr>
        <w:t xml:space="preserve">אם יש לי עיקול עובר ושב, </w:t>
      </w:r>
      <w:bookmarkStart w:id="1532" w:name="_ETM_Q1_3962238"/>
      <w:bookmarkEnd w:id="1532"/>
      <w:r>
        <w:rPr>
          <w:rFonts w:hint="cs"/>
          <w:rtl/>
        </w:rPr>
        <w:t xml:space="preserve">צריך להיות </w:t>
      </w:r>
      <w:r w:rsidR="00905E06">
        <w:rPr>
          <w:rFonts w:hint="cs"/>
          <w:rtl/>
        </w:rPr>
        <w:t xml:space="preserve">שיח בין המחשבים של הבנקים ושל ההוצאה לפועל, שצו התשלומים יכול לרדת גם אם יש </w:t>
      </w:r>
      <w:r>
        <w:rPr>
          <w:rFonts w:hint="cs"/>
          <w:rtl/>
        </w:rPr>
        <w:t>עיקול. מ</w:t>
      </w:r>
      <w:r w:rsidR="00905E06">
        <w:rPr>
          <w:rFonts w:hint="cs"/>
          <w:rtl/>
        </w:rPr>
        <w:t xml:space="preserve">צד שני, עיקול </w:t>
      </w:r>
      <w:r>
        <w:rPr>
          <w:rFonts w:hint="cs"/>
          <w:rtl/>
        </w:rPr>
        <w:t xml:space="preserve">משכורת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05E0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יעלה </w:t>
      </w:r>
      <w:bookmarkStart w:id="1533" w:name="_ETM_Q1_3978256"/>
      <w:bookmarkEnd w:id="1533"/>
      <w:r>
        <w:rPr>
          <w:rFonts w:hint="cs"/>
          <w:rtl/>
        </w:rPr>
        <w:t xml:space="preserve">על הדעת, </w:t>
      </w:r>
      <w:r w:rsidR="00905E06">
        <w:rPr>
          <w:rFonts w:hint="cs"/>
          <w:rtl/>
        </w:rPr>
        <w:t xml:space="preserve">שרשם חקר, בדק והחליט שאני יכולה לשלם 500 שקל או 1,000 שקל, </w:t>
      </w:r>
      <w:r>
        <w:rPr>
          <w:rFonts w:hint="cs"/>
          <w:rtl/>
        </w:rPr>
        <w:t xml:space="preserve">הוא קבע איזשהו סכום, במקביל לוקחים לי מהמשכורת </w:t>
      </w:r>
      <w:bookmarkStart w:id="1534" w:name="_ETM_Q1_3990470"/>
      <w:bookmarkEnd w:id="1534"/>
      <w:r>
        <w:rPr>
          <w:rFonts w:hint="cs"/>
          <w:rtl/>
        </w:rPr>
        <w:t xml:space="preserve">1,000 שקל. </w:t>
      </w:r>
      <w:r w:rsidR="00905E06">
        <w:rPr>
          <w:rFonts w:hint="cs"/>
          <w:rtl/>
        </w:rPr>
        <w:t>אז רגע, אל  תעשו צחוק</w:t>
      </w:r>
      <w:r>
        <w:rPr>
          <w:rFonts w:hint="cs"/>
          <w:rtl/>
        </w:rPr>
        <w:t>. אם הרשם קבע ש</w:t>
      </w:r>
      <w:r w:rsidR="00905E06">
        <w:rPr>
          <w:rFonts w:hint="cs"/>
          <w:rtl/>
        </w:rPr>
        <w:t>אפשר 1,000</w:t>
      </w:r>
      <w:r>
        <w:rPr>
          <w:rFonts w:hint="cs"/>
          <w:rtl/>
        </w:rPr>
        <w:t>, אפשר 1,000</w:t>
      </w:r>
      <w:r w:rsidR="00905E06">
        <w:rPr>
          <w:rFonts w:hint="cs"/>
          <w:rtl/>
        </w:rPr>
        <w:t xml:space="preserve"> פעם אחת, לא  פעמיים. כלומר, יש פה בעיה בסיסית שראוי להסדיר אותה, </w:t>
      </w:r>
      <w:r>
        <w:rPr>
          <w:rFonts w:hint="cs"/>
          <w:rtl/>
        </w:rPr>
        <w:t xml:space="preserve">ולא </w:t>
      </w:r>
      <w:bookmarkStart w:id="1535" w:name="_ETM_Q1_4000088"/>
      <w:bookmarkEnd w:id="1535"/>
      <w:r>
        <w:rPr>
          <w:rFonts w:hint="cs"/>
          <w:rtl/>
        </w:rPr>
        <w:t xml:space="preserve">להשאיר אותה לעבודה יצירתית, </w:t>
      </w:r>
      <w:r w:rsidR="00905E06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905E06">
        <w:rPr>
          <w:rFonts w:hint="cs"/>
          <w:rtl/>
        </w:rPr>
        <w:t xml:space="preserve">נושא של עיקול עובר ושב וגם </w:t>
      </w:r>
      <w:r>
        <w:rPr>
          <w:rFonts w:hint="cs"/>
          <w:rtl/>
        </w:rPr>
        <w:t xml:space="preserve">בעניין של </w:t>
      </w:r>
      <w:r w:rsidR="00905E06">
        <w:rPr>
          <w:rFonts w:hint="cs"/>
          <w:rtl/>
        </w:rPr>
        <w:t>משכורת</w:t>
      </w:r>
      <w:r>
        <w:rPr>
          <w:rFonts w:hint="cs"/>
          <w:rtl/>
        </w:rPr>
        <w:t xml:space="preserve">, ראוי את </w:t>
      </w:r>
      <w:bookmarkStart w:id="1536" w:name="_ETM_Q1_4007879"/>
      <w:bookmarkEnd w:id="1536"/>
      <w:r>
        <w:rPr>
          <w:rFonts w:hint="cs"/>
          <w:rtl/>
        </w:rPr>
        <w:t xml:space="preserve">זה לפתור מידית. </w:t>
      </w:r>
      <w:r w:rsidR="00905E06">
        <w:rPr>
          <w:rFonts w:hint="cs"/>
          <w:rtl/>
        </w:rPr>
        <w:t>ז</w:t>
      </w:r>
      <w:r>
        <w:rPr>
          <w:rFonts w:hint="cs"/>
          <w:rtl/>
        </w:rPr>
        <w:t xml:space="preserve">ו סוגיה אחת משמעותית, ואני מאוד מקווה </w:t>
      </w:r>
      <w:bookmarkStart w:id="1537" w:name="_ETM_Q1_4011827"/>
      <w:bookmarkEnd w:id="1537"/>
      <w:r>
        <w:rPr>
          <w:rFonts w:hint="cs"/>
          <w:rtl/>
        </w:rPr>
        <w:t xml:space="preserve">שנשמע פה איזושהי הצעה לפתרון. </w:t>
      </w:r>
      <w:r w:rsidR="00D22864">
        <w:rPr>
          <w:rFonts w:hint="cs"/>
          <w:rtl/>
        </w:rPr>
        <w:t xml:space="preserve">זה הדבר הראשון ביותר וקריטי. </w:t>
      </w:r>
    </w:p>
    <w:p w:rsidR="00905E06" w:rsidRDefault="00905E06" w:rsidP="00905E06">
      <w:pPr>
        <w:rPr>
          <w:rtl/>
        </w:rPr>
      </w:pPr>
    </w:p>
    <w:p w:rsidR="00345D93" w:rsidRDefault="00905E06" w:rsidP="00345D93">
      <w:pPr>
        <w:rPr>
          <w:rtl/>
        </w:rPr>
      </w:pPr>
      <w:r>
        <w:rPr>
          <w:rFonts w:hint="cs"/>
          <w:rtl/>
        </w:rPr>
        <w:t xml:space="preserve">בנוסף, יש הליכים שאין טעם בהם. </w:t>
      </w:r>
      <w:r w:rsidR="00B52DF7">
        <w:rPr>
          <w:rFonts w:hint="cs"/>
          <w:rtl/>
        </w:rPr>
        <w:t xml:space="preserve">המצב כאן אומר </w:t>
      </w:r>
      <w:r>
        <w:rPr>
          <w:rFonts w:hint="cs"/>
          <w:rtl/>
        </w:rPr>
        <w:t>שלושה חודשים לשלם, אז להגיש בקשה</w:t>
      </w:r>
      <w:r w:rsidR="00B52DF7">
        <w:rPr>
          <w:rFonts w:hint="cs"/>
          <w:rtl/>
        </w:rPr>
        <w:t xml:space="preserve"> </w:t>
      </w:r>
      <w:r w:rsidR="00B52DF7">
        <w:rPr>
          <w:rtl/>
        </w:rPr>
        <w:t>–</w:t>
      </w:r>
      <w:r w:rsidR="00B52DF7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רוצה להזכיר שלהגיש בקשה, </w:t>
      </w:r>
      <w:r w:rsidR="00B52DF7">
        <w:rPr>
          <w:rFonts w:hint="cs"/>
          <w:rtl/>
        </w:rPr>
        <w:t xml:space="preserve">היום ההוצאה לפועל </w:t>
      </w:r>
      <w:r>
        <w:rPr>
          <w:rFonts w:hint="cs"/>
          <w:rtl/>
        </w:rPr>
        <w:t>פתוח</w:t>
      </w:r>
      <w:r w:rsidR="00345D93">
        <w:rPr>
          <w:rFonts w:hint="cs"/>
          <w:rtl/>
        </w:rPr>
        <w:t>ה</w:t>
      </w:r>
      <w:r>
        <w:rPr>
          <w:rFonts w:hint="cs"/>
          <w:rtl/>
        </w:rPr>
        <w:t xml:space="preserve"> בבוקר, לא בקרבת מקום לכולם, ואם אני לוקחת </w:t>
      </w:r>
      <w:r w:rsidR="00B52DF7">
        <w:rPr>
          <w:rFonts w:hint="cs"/>
          <w:rtl/>
        </w:rPr>
        <w:t xml:space="preserve">את </w:t>
      </w:r>
      <w:bookmarkStart w:id="1538" w:name="_ETM_Q1_4041685"/>
      <w:bookmarkEnd w:id="1538"/>
      <w:r w:rsidR="00B52DF7">
        <w:rPr>
          <w:rFonts w:hint="cs"/>
          <w:rtl/>
        </w:rPr>
        <w:t>האנשים שמגי</w:t>
      </w:r>
      <w:r w:rsidR="00345D93">
        <w:rPr>
          <w:rFonts w:hint="cs"/>
          <w:rtl/>
        </w:rPr>
        <w:t>ע</w:t>
      </w:r>
      <w:r w:rsidR="00B52DF7">
        <w:rPr>
          <w:rFonts w:hint="cs"/>
          <w:rtl/>
        </w:rPr>
        <w:t xml:space="preserve">ים נגיד למרכז זכויות בחדרה, </w:t>
      </w:r>
      <w:r>
        <w:rPr>
          <w:rFonts w:hint="cs"/>
          <w:rtl/>
        </w:rPr>
        <w:t xml:space="preserve">הם לא יודעים לבד, </w:t>
      </w:r>
      <w:r w:rsidR="00345D93">
        <w:rPr>
          <w:rFonts w:hint="cs"/>
          <w:rtl/>
        </w:rPr>
        <w:t xml:space="preserve">זאת אומרת שהם </w:t>
      </w:r>
      <w:bookmarkStart w:id="1539" w:name="_ETM_Q1_4044866"/>
      <w:bookmarkEnd w:id="1539"/>
      <w:r w:rsidR="00345D93">
        <w:rPr>
          <w:rFonts w:hint="cs"/>
          <w:rtl/>
        </w:rPr>
        <w:t xml:space="preserve">צריכים למצוא את הזמן להגיע למרכז זכויות. כלומר, אנחנו </w:t>
      </w:r>
      <w:bookmarkStart w:id="1540" w:name="_ETM_Q1_4050485"/>
      <w:bookmarkEnd w:id="1540"/>
      <w:r w:rsidR="00345D93">
        <w:rPr>
          <w:rFonts w:hint="cs"/>
          <w:rtl/>
        </w:rPr>
        <w:t xml:space="preserve">מדברים פה </w:t>
      </w:r>
      <w:r>
        <w:rPr>
          <w:rFonts w:hint="cs"/>
          <w:rtl/>
        </w:rPr>
        <w:t xml:space="preserve">בקלות על שבועיים עד חודש, </w:t>
      </w:r>
      <w:r w:rsidR="00345D93">
        <w:rPr>
          <w:rFonts w:hint="cs"/>
          <w:rtl/>
        </w:rPr>
        <w:t xml:space="preserve">יותר קרוב לחודש, </w:t>
      </w:r>
      <w:r>
        <w:rPr>
          <w:rFonts w:hint="cs"/>
          <w:rtl/>
        </w:rPr>
        <w:t xml:space="preserve">ואז לתת החלטה ואז עוד חודש. </w:t>
      </w:r>
      <w:r w:rsidR="00345D93">
        <w:rPr>
          <w:rFonts w:hint="cs"/>
          <w:rtl/>
        </w:rPr>
        <w:t xml:space="preserve">כלומר, </w:t>
      </w:r>
      <w:r>
        <w:rPr>
          <w:rFonts w:hint="cs"/>
          <w:rtl/>
        </w:rPr>
        <w:t>חמישה חודשים שיש פה בעצם הליכים</w:t>
      </w:r>
      <w:r w:rsidR="00345D93">
        <w:rPr>
          <w:rFonts w:hint="cs"/>
          <w:rtl/>
        </w:rPr>
        <w:t>.</w:t>
      </w:r>
      <w:r>
        <w:rPr>
          <w:rFonts w:hint="cs"/>
          <w:rtl/>
        </w:rPr>
        <w:t xml:space="preserve"> למשל </w:t>
      </w:r>
      <w:r w:rsidR="00345D93">
        <w:rPr>
          <w:rFonts w:hint="cs"/>
          <w:rtl/>
        </w:rPr>
        <w:t xml:space="preserve">עיקול </w:t>
      </w:r>
      <w:r>
        <w:rPr>
          <w:rFonts w:hint="cs"/>
          <w:rtl/>
        </w:rPr>
        <w:t xml:space="preserve">מיטלטלין, </w:t>
      </w:r>
      <w:r w:rsidR="00345D93">
        <w:rPr>
          <w:rFonts w:hint="cs"/>
          <w:rtl/>
        </w:rPr>
        <w:t xml:space="preserve">כבר </w:t>
      </w:r>
      <w:bookmarkStart w:id="1541" w:name="_ETM_Q1_4065620"/>
      <w:bookmarkEnd w:id="1541"/>
      <w:r w:rsidR="00345D93">
        <w:rPr>
          <w:rFonts w:hint="cs"/>
          <w:rtl/>
        </w:rPr>
        <w:t>הוציאו, מכרו ו</w:t>
      </w:r>
      <w:r>
        <w:rPr>
          <w:rFonts w:hint="cs"/>
          <w:rtl/>
        </w:rPr>
        <w:t>נעלם, זה אבסורד בעיניי. איז</w:t>
      </w:r>
      <w:r w:rsidR="00345D93">
        <w:rPr>
          <w:rFonts w:hint="cs"/>
          <w:rtl/>
        </w:rPr>
        <w:t>ו</w:t>
      </w:r>
      <w:r>
        <w:rPr>
          <w:rFonts w:hint="cs"/>
          <w:rtl/>
        </w:rPr>
        <w:t xml:space="preserve"> תועלת </w:t>
      </w:r>
      <w:r w:rsidR="00345D9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בעיכוב הליכים של מיטלטלין </w:t>
      </w:r>
      <w:r w:rsidR="00345D93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חמישה חודשים? </w:t>
      </w:r>
    </w:p>
    <w:p w:rsidR="00345D93" w:rsidRDefault="00345D93" w:rsidP="00345D93">
      <w:pPr>
        <w:rPr>
          <w:rtl/>
        </w:rPr>
      </w:pPr>
      <w:bookmarkStart w:id="1542" w:name="_ETM_Q1_4074385"/>
      <w:bookmarkStart w:id="1543" w:name="_ETM_Q1_4074489"/>
      <w:bookmarkEnd w:id="1542"/>
      <w:bookmarkEnd w:id="1543"/>
    </w:p>
    <w:p w:rsidR="00905E06" w:rsidRDefault="00345D93" w:rsidP="00EA0E51">
      <w:pPr>
        <w:rPr>
          <w:rtl/>
        </w:rPr>
      </w:pPr>
      <w:bookmarkStart w:id="1544" w:name="_ETM_Q1_4076312"/>
      <w:bookmarkStart w:id="1545" w:name="_ETM_Q1_4076398"/>
      <w:bookmarkEnd w:id="1544"/>
      <w:bookmarkEnd w:id="1545"/>
      <w:r>
        <w:rPr>
          <w:rFonts w:hint="cs"/>
          <w:rtl/>
        </w:rPr>
        <w:t>גם לגבי ע</w:t>
      </w:r>
      <w:r w:rsidR="00905E06">
        <w:rPr>
          <w:rFonts w:hint="cs"/>
          <w:rtl/>
        </w:rPr>
        <w:t xml:space="preserve">יקול </w:t>
      </w:r>
      <w:r>
        <w:rPr>
          <w:rFonts w:hint="cs"/>
          <w:rtl/>
        </w:rPr>
        <w:t>על</w:t>
      </w:r>
      <w:r w:rsidR="00905E06">
        <w:rPr>
          <w:rFonts w:hint="cs"/>
          <w:rtl/>
        </w:rPr>
        <w:t xml:space="preserve"> עובר ושב, אם </w:t>
      </w:r>
      <w:r>
        <w:rPr>
          <w:rFonts w:hint="cs"/>
          <w:rtl/>
        </w:rPr>
        <w:t xml:space="preserve">אנחנו מדברים על </w:t>
      </w:r>
      <w:bookmarkStart w:id="1546" w:name="_ETM_Q1_4079485"/>
      <w:bookmarkEnd w:id="1546"/>
      <w:r>
        <w:rPr>
          <w:rFonts w:hint="cs"/>
          <w:rtl/>
        </w:rPr>
        <w:t xml:space="preserve">בן-אדם שהוא </w:t>
      </w:r>
      <w:r w:rsidR="00905E06">
        <w:rPr>
          <w:rFonts w:hint="cs"/>
          <w:rtl/>
        </w:rPr>
        <w:t xml:space="preserve">בתחילת המצב של חובות, </w:t>
      </w:r>
      <w:r>
        <w:rPr>
          <w:rFonts w:hint="cs"/>
          <w:rtl/>
        </w:rPr>
        <w:t xml:space="preserve">אנחנו </w:t>
      </w:r>
      <w:r w:rsidR="00905E06">
        <w:rPr>
          <w:rFonts w:hint="cs"/>
          <w:rtl/>
        </w:rPr>
        <w:t xml:space="preserve">הטלנו </w:t>
      </w:r>
      <w:r>
        <w:rPr>
          <w:rFonts w:hint="cs"/>
          <w:rtl/>
        </w:rPr>
        <w:t xml:space="preserve">עליו עיקול </w:t>
      </w:r>
      <w:r w:rsidR="00905E06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905E06">
        <w:rPr>
          <w:rFonts w:hint="cs"/>
          <w:rtl/>
        </w:rPr>
        <w:t>חשבון</w:t>
      </w:r>
      <w:r>
        <w:rPr>
          <w:rFonts w:hint="cs"/>
          <w:rtl/>
        </w:rPr>
        <w:t>.</w:t>
      </w:r>
      <w:r w:rsidR="00905E06">
        <w:rPr>
          <w:rFonts w:hint="cs"/>
          <w:rtl/>
        </w:rPr>
        <w:t xml:space="preserve"> חמישה חודשים</w:t>
      </w:r>
      <w:r>
        <w:rPr>
          <w:rFonts w:hint="cs"/>
          <w:rtl/>
        </w:rPr>
        <w:t>?</w:t>
      </w:r>
      <w:r w:rsidR="00905E0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זהו, כבר חזרו לו </w:t>
      </w:r>
      <w:bookmarkStart w:id="1547" w:name="_ETM_Q1_4084120"/>
      <w:bookmarkEnd w:id="1547"/>
      <w:r>
        <w:rPr>
          <w:rFonts w:hint="cs"/>
          <w:rtl/>
        </w:rPr>
        <w:t xml:space="preserve">10 צ'קים, </w:t>
      </w:r>
      <w:r w:rsidR="00905E06">
        <w:rPr>
          <w:rFonts w:hint="cs"/>
          <w:rtl/>
        </w:rPr>
        <w:t xml:space="preserve">הוא כבר </w:t>
      </w:r>
      <w:r>
        <w:rPr>
          <w:rFonts w:hint="cs"/>
          <w:rtl/>
        </w:rPr>
        <w:t xml:space="preserve">מוגבל, הוא כבר </w:t>
      </w:r>
      <w:r w:rsidR="00905E06">
        <w:rPr>
          <w:rFonts w:hint="cs"/>
          <w:rtl/>
        </w:rPr>
        <w:t>לא שילם את המשכנת</w:t>
      </w:r>
      <w:r>
        <w:rPr>
          <w:rFonts w:hint="cs"/>
          <w:rtl/>
        </w:rPr>
        <w:t>א</w:t>
      </w:r>
      <w:r w:rsidR="00905E06">
        <w:rPr>
          <w:rFonts w:hint="cs"/>
          <w:rtl/>
        </w:rPr>
        <w:t>, זהו. המצב הזה הוא לא הגיוני, לכן הערבוב</w:t>
      </w:r>
      <w:r>
        <w:rPr>
          <w:rFonts w:hint="cs"/>
          <w:rtl/>
        </w:rPr>
        <w:t xml:space="preserve"> בין שתי הסוגיות</w:t>
      </w:r>
      <w:r w:rsidR="00EA0E51">
        <w:rPr>
          <w:rFonts w:hint="cs"/>
          <w:rtl/>
        </w:rPr>
        <w:t xml:space="preserve"> </w:t>
      </w:r>
      <w:r w:rsidR="00EA0E51">
        <w:rPr>
          <w:rFonts w:hint="eastAsia"/>
        </w:rPr>
        <w:t>–</w:t>
      </w:r>
      <w:r>
        <w:rPr>
          <w:rFonts w:hint="cs"/>
          <w:rtl/>
        </w:rPr>
        <w:t xml:space="preserve"> של </w:t>
      </w:r>
      <w:bookmarkStart w:id="1548" w:name="_ETM_Q1_4096853"/>
      <w:bookmarkEnd w:id="1548"/>
      <w:r>
        <w:rPr>
          <w:rFonts w:hint="cs"/>
          <w:rtl/>
        </w:rPr>
        <w:t xml:space="preserve">הריבית אני יכולה להבין את ההיגיון, עם ריבית </w:t>
      </w:r>
      <w:bookmarkStart w:id="1549" w:name="_ETM_Q1_4098291"/>
      <w:bookmarkEnd w:id="1549"/>
      <w:r>
        <w:rPr>
          <w:rFonts w:hint="cs"/>
          <w:rtl/>
        </w:rPr>
        <w:t>אתה רוצה לחכות</w:t>
      </w:r>
      <w:r w:rsidR="00905E06">
        <w:rPr>
          <w:rFonts w:hint="cs"/>
          <w:rtl/>
        </w:rPr>
        <w:t xml:space="preserve"> שלושה חודשים</w:t>
      </w:r>
      <w:r>
        <w:rPr>
          <w:rFonts w:hint="cs"/>
          <w:rtl/>
        </w:rPr>
        <w:t>,</w:t>
      </w:r>
      <w:r w:rsidR="00905E06">
        <w:rPr>
          <w:rFonts w:hint="cs"/>
          <w:rtl/>
        </w:rPr>
        <w:t xml:space="preserve"> בבקשה, בסדר</w:t>
      </w:r>
      <w:r>
        <w:rPr>
          <w:rFonts w:hint="cs"/>
          <w:rtl/>
        </w:rPr>
        <w:t>;</w:t>
      </w:r>
      <w:r w:rsidR="00905E06">
        <w:rPr>
          <w:rFonts w:hint="cs"/>
          <w:rtl/>
        </w:rPr>
        <w:t xml:space="preserve"> אבל עיכוב הליכים </w:t>
      </w:r>
      <w:r>
        <w:rPr>
          <w:rtl/>
        </w:rPr>
        <w:t>–</w:t>
      </w:r>
      <w:r>
        <w:rPr>
          <w:rFonts w:hint="cs"/>
          <w:rtl/>
        </w:rPr>
        <w:t xml:space="preserve"> השילוב הזה הוא</w:t>
      </w:r>
      <w:r w:rsidR="00905E06">
        <w:rPr>
          <w:rFonts w:hint="cs"/>
          <w:rtl/>
        </w:rPr>
        <w:t xml:space="preserve"> לא נכ</w:t>
      </w:r>
      <w:r>
        <w:rPr>
          <w:rFonts w:hint="cs"/>
          <w:rtl/>
        </w:rPr>
        <w:t>ו</w:t>
      </w:r>
      <w:r w:rsidR="00905E06">
        <w:rPr>
          <w:rFonts w:hint="cs"/>
          <w:rtl/>
        </w:rPr>
        <w:t xml:space="preserve">ן. </w:t>
      </w:r>
    </w:p>
    <w:p w:rsidR="00905E06" w:rsidRDefault="00905E06" w:rsidP="00905E06">
      <w:pPr>
        <w:rPr>
          <w:rtl/>
        </w:rPr>
      </w:pPr>
    </w:p>
    <w:p w:rsidR="00EA0E51" w:rsidRDefault="00EA0E51" w:rsidP="00EA0E51">
      <w:pPr>
        <w:pStyle w:val="afb"/>
        <w:keepNext/>
        <w:rPr>
          <w:rtl/>
        </w:rPr>
      </w:pPr>
      <w:bookmarkStart w:id="1550" w:name="ET_guest_590334_298"/>
      <w:r w:rsidRPr="00EA0E51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EA0E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0"/>
    </w:p>
    <w:p w:rsidR="00EA0E51" w:rsidRDefault="00EA0E51" w:rsidP="00EA0E51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ענת, תסב</w:t>
      </w:r>
      <w:r w:rsidR="00EA0E51">
        <w:rPr>
          <w:rFonts w:hint="cs"/>
          <w:rtl/>
        </w:rPr>
        <w:t xml:space="preserve">ירו את זה, איך </w:t>
      </w:r>
      <w:bookmarkStart w:id="1551" w:name="_ETM_Q1_4111050"/>
      <w:bookmarkEnd w:id="1551"/>
      <w:r w:rsidR="00EA0E51">
        <w:rPr>
          <w:rFonts w:hint="cs"/>
          <w:rtl/>
        </w:rPr>
        <w:t xml:space="preserve">רשמים נותנים החלטות.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552" w:name="ET_guest_632644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52"/>
    </w:p>
    <w:p w:rsidR="00905E06" w:rsidRDefault="00905E06" w:rsidP="00905E06">
      <w:pPr>
        <w:pStyle w:val="KeepWithNext"/>
        <w:rPr>
          <w:rtl/>
        </w:rPr>
      </w:pPr>
    </w:p>
    <w:p w:rsidR="00905E06" w:rsidRDefault="00EA0E51" w:rsidP="00EA0E51">
      <w:pPr>
        <w:rPr>
          <w:rtl/>
        </w:rPr>
      </w:pPr>
      <w:bookmarkStart w:id="1553" w:name="_ETM_Q1_956591"/>
      <w:bookmarkStart w:id="1554" w:name="_ETM_Q1_956901"/>
      <w:bookmarkStart w:id="1555" w:name="_ETM_Q1_956975"/>
      <w:bookmarkEnd w:id="1553"/>
      <w:bookmarkEnd w:id="1554"/>
      <w:bookmarkEnd w:id="1555"/>
      <w:r>
        <w:rPr>
          <w:rFonts w:hint="cs"/>
          <w:rtl/>
        </w:rPr>
        <w:t xml:space="preserve">דיברנו על זה גם קודם. קודם כל, </w:t>
      </w:r>
      <w:bookmarkStart w:id="1556" w:name="_ETM_Q1_4117703"/>
      <w:bookmarkEnd w:id="1556"/>
      <w:r>
        <w:rPr>
          <w:rFonts w:hint="cs"/>
          <w:rtl/>
        </w:rPr>
        <w:t xml:space="preserve">רשמים במסגרת צו חיוב בתשלומים </w:t>
      </w:r>
      <w:r>
        <w:rPr>
          <w:rtl/>
        </w:rPr>
        <w:t>–</w:t>
      </w:r>
      <w:r>
        <w:rPr>
          <w:rFonts w:hint="cs"/>
          <w:rtl/>
        </w:rPr>
        <w:t xml:space="preserve"> יכול להיות שהם גם </w:t>
      </w:r>
      <w:bookmarkStart w:id="1557" w:name="_ETM_Q1_4120195"/>
      <w:bookmarkEnd w:id="1557"/>
      <w:r>
        <w:rPr>
          <w:rFonts w:hint="cs"/>
          <w:rtl/>
        </w:rPr>
        <w:t xml:space="preserve">מורים על עיכוב הליכים מידי, יש כאלה שמורים אחרי שישה </w:t>
      </w:r>
      <w:bookmarkStart w:id="1558" w:name="_ETM_Q1_4123236"/>
      <w:bookmarkEnd w:id="1558"/>
      <w:r>
        <w:rPr>
          <w:rFonts w:hint="cs"/>
          <w:rtl/>
        </w:rPr>
        <w:t xml:space="preserve">תשלומים. מהבחינה שעשינו לקראת ההכנה להצעת החוק הזו, מצאנו שממוצע הרשמים מורים על עיכוב הליכים אחרי שלושה תשלומים. לכן זה </w:t>
      </w:r>
      <w:bookmarkStart w:id="1559" w:name="_ETM_Q1_4133345"/>
      <w:bookmarkEnd w:id="1559"/>
      <w:r>
        <w:rPr>
          <w:rFonts w:hint="cs"/>
          <w:rtl/>
        </w:rPr>
        <w:t xml:space="preserve">הכלל שעיגנו בתוך הצעת החוק הזאת, בנוסף לכלל </w:t>
      </w:r>
      <w:bookmarkStart w:id="1560" w:name="_ETM_Q1_4135081"/>
      <w:bookmarkEnd w:id="1560"/>
      <w:r>
        <w:rPr>
          <w:rFonts w:hint="cs"/>
          <w:rtl/>
        </w:rPr>
        <w:t xml:space="preserve">השיקולים שאמרתי </w:t>
      </w:r>
      <w:r>
        <w:rPr>
          <w:rtl/>
        </w:rPr>
        <w:t>–</w:t>
      </w:r>
      <w:r>
        <w:rPr>
          <w:rFonts w:hint="cs"/>
          <w:rtl/>
        </w:rPr>
        <w:t xml:space="preserve"> שהחייב יידע שתהיה לו איזושהי מקובעות </w:t>
      </w:r>
      <w:bookmarkStart w:id="1561" w:name="_ETM_Q1_4139234"/>
      <w:bookmarkEnd w:id="1561"/>
      <w:r>
        <w:rPr>
          <w:rFonts w:hint="cs"/>
          <w:rtl/>
        </w:rPr>
        <w:t xml:space="preserve">לשלם את החוב, כדי שאם הוא מקבל את ההטבה </w:t>
      </w:r>
      <w:bookmarkStart w:id="1562" w:name="_ETM_Q1_4142172"/>
      <w:bookmarkEnd w:id="1562"/>
      <w:r>
        <w:rPr>
          <w:rFonts w:hint="cs"/>
          <w:rtl/>
        </w:rPr>
        <w:t xml:space="preserve">הזאת, הוא יקבל את ההטבה הזאת </w:t>
      </w:r>
      <w:r w:rsidR="00905E06">
        <w:rPr>
          <w:rFonts w:hint="cs"/>
          <w:rtl/>
        </w:rPr>
        <w:t xml:space="preserve">ולא יפספס אותה לעתיד לבוא. </w:t>
      </w:r>
    </w:p>
    <w:p w:rsidR="00905E06" w:rsidRDefault="00905E06" w:rsidP="00905E06">
      <w:pPr>
        <w:rPr>
          <w:rtl/>
        </w:rPr>
      </w:pPr>
      <w:bookmarkStart w:id="1563" w:name="_ETM_Q1_958504"/>
      <w:bookmarkStart w:id="1564" w:name="_ETM_Q1_958599"/>
      <w:bookmarkEnd w:id="1563"/>
      <w:bookmarkEnd w:id="1564"/>
    </w:p>
    <w:p w:rsidR="00905E06" w:rsidRDefault="00905E06" w:rsidP="00905E06">
      <w:pPr>
        <w:pStyle w:val="afb"/>
        <w:keepNext/>
        <w:rPr>
          <w:rtl/>
        </w:rPr>
      </w:pPr>
      <w:bookmarkStart w:id="1565" w:name="ET_guest_585995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56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EA0E51">
      <w:pPr>
        <w:rPr>
          <w:rtl/>
        </w:rPr>
      </w:pPr>
      <w:bookmarkStart w:id="1566" w:name="_ETM_Q1_961182"/>
      <w:bookmarkStart w:id="1567" w:name="_ETM_Q1_961501"/>
      <w:bookmarkStart w:id="1568" w:name="_ETM_Q1_961577"/>
      <w:bookmarkEnd w:id="1566"/>
      <w:bookmarkEnd w:id="1567"/>
      <w:bookmarkEnd w:id="1568"/>
      <w:r>
        <w:rPr>
          <w:rFonts w:hint="cs"/>
          <w:rtl/>
        </w:rPr>
        <w:t>איז</w:t>
      </w:r>
      <w:r w:rsidR="00EA0E51">
        <w:rPr>
          <w:rFonts w:hint="cs"/>
          <w:rtl/>
        </w:rPr>
        <w:t>ו</w:t>
      </w:r>
      <w:r>
        <w:rPr>
          <w:rFonts w:hint="cs"/>
          <w:rtl/>
        </w:rPr>
        <w:t xml:space="preserve"> הטבה</w:t>
      </w:r>
      <w:r w:rsidR="00EA0E51">
        <w:rPr>
          <w:rFonts w:hint="cs"/>
          <w:rtl/>
        </w:rPr>
        <w:t>, הריבית או העיכוב</w:t>
      </w:r>
      <w:r>
        <w:rPr>
          <w:rFonts w:hint="cs"/>
          <w:rtl/>
        </w:rPr>
        <w:t>?</w:t>
      </w:r>
    </w:p>
    <w:p w:rsidR="00EA0E51" w:rsidRDefault="00EA0E51" w:rsidP="00905E06">
      <w:pPr>
        <w:rPr>
          <w:rtl/>
        </w:rPr>
      </w:pPr>
      <w:bookmarkStart w:id="1569" w:name="_ETM_Q1_963800"/>
      <w:bookmarkStart w:id="1570" w:name="_ETM_Q1_964240"/>
      <w:bookmarkStart w:id="1571" w:name="_ETM_Q1_4145588"/>
      <w:bookmarkEnd w:id="1569"/>
      <w:bookmarkEnd w:id="1570"/>
      <w:bookmarkEnd w:id="1571"/>
    </w:p>
    <w:p w:rsidR="00EA0E51" w:rsidRDefault="00EA0E51" w:rsidP="00EA0E51">
      <w:pPr>
        <w:pStyle w:val="afb"/>
        <w:keepNext/>
        <w:rPr>
          <w:rtl/>
        </w:rPr>
      </w:pPr>
      <w:bookmarkStart w:id="1572" w:name="ET_guest_632644_300"/>
      <w:r w:rsidRPr="00EA0E5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A0E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2"/>
    </w:p>
    <w:p w:rsidR="00EA0E51" w:rsidRDefault="00EA0E51" w:rsidP="00EA0E51">
      <w:pPr>
        <w:pStyle w:val="KeepWithNext"/>
        <w:rPr>
          <w:rtl/>
        </w:rPr>
      </w:pPr>
    </w:p>
    <w:p w:rsidR="00EA0E51" w:rsidRDefault="00EA0E51" w:rsidP="00EA0E51">
      <w:pPr>
        <w:rPr>
          <w:rtl/>
        </w:rPr>
      </w:pPr>
      <w:bookmarkStart w:id="1573" w:name="_ETM_Q1_4146323"/>
      <w:bookmarkStart w:id="1574" w:name="_ETM_Q1_4146401"/>
      <w:bookmarkEnd w:id="1573"/>
      <w:bookmarkEnd w:id="1574"/>
      <w:r>
        <w:rPr>
          <w:rFonts w:hint="cs"/>
          <w:rtl/>
        </w:rPr>
        <w:t xml:space="preserve">ההטבה של </w:t>
      </w:r>
      <w:bookmarkStart w:id="1575" w:name="_ETM_Q1_4147374"/>
      <w:bookmarkEnd w:id="1575"/>
      <w:r>
        <w:rPr>
          <w:rFonts w:hint="cs"/>
          <w:rtl/>
        </w:rPr>
        <w:t xml:space="preserve">הריבית. </w:t>
      </w:r>
    </w:p>
    <w:p w:rsidR="00EA0E51" w:rsidRDefault="00EA0E51" w:rsidP="00EA0E51">
      <w:pPr>
        <w:rPr>
          <w:rtl/>
        </w:rPr>
      </w:pPr>
      <w:bookmarkStart w:id="1576" w:name="_ETM_Q1_4148612"/>
      <w:bookmarkStart w:id="1577" w:name="_ETM_Q1_4148714"/>
      <w:bookmarkEnd w:id="1576"/>
      <w:bookmarkEnd w:id="1577"/>
      <w:r>
        <w:rPr>
          <w:rtl/>
        </w:rPr>
        <w:t xml:space="preserve">  </w:t>
      </w:r>
    </w:p>
    <w:p w:rsidR="00EA0E51" w:rsidRDefault="00EA0E51" w:rsidP="00EA0E51">
      <w:pPr>
        <w:pStyle w:val="afb"/>
        <w:keepNext/>
        <w:rPr>
          <w:rtl/>
        </w:rPr>
      </w:pPr>
      <w:bookmarkStart w:id="1578" w:name="_ETM_Q1_4146517"/>
      <w:bookmarkStart w:id="1579" w:name="_ETM_Q1_4146605"/>
      <w:bookmarkStart w:id="1580" w:name="_ETM_Q1_4144932"/>
      <w:bookmarkStart w:id="1581" w:name="ET_guest_590334_299"/>
      <w:bookmarkEnd w:id="1578"/>
      <w:bookmarkEnd w:id="1579"/>
      <w:bookmarkEnd w:id="1580"/>
      <w:r w:rsidRPr="00EA0E51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EA0E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1"/>
    </w:p>
    <w:p w:rsidR="00EA0E51" w:rsidRDefault="00EA0E51" w:rsidP="00EA0E51">
      <w:pPr>
        <w:pStyle w:val="KeepWithNext"/>
        <w:rPr>
          <w:rtl/>
        </w:rPr>
      </w:pPr>
    </w:p>
    <w:p w:rsidR="00905E06" w:rsidRDefault="00EA0E51" w:rsidP="00905E06">
      <w:pPr>
        <w:rPr>
          <w:rtl/>
        </w:rPr>
      </w:pPr>
      <w:bookmarkStart w:id="1582" w:name="_ETM_Q1_4145646"/>
      <w:bookmarkStart w:id="1583" w:name="_ETM_Q1_4145716"/>
      <w:bookmarkEnd w:id="1582"/>
      <w:bookmarkEnd w:id="1583"/>
      <w:r>
        <w:rPr>
          <w:rFonts w:hint="cs"/>
          <w:rtl/>
        </w:rPr>
        <w:t xml:space="preserve">אבל כשטענה נפרסת </w:t>
      </w:r>
      <w:r w:rsidR="00F46A76">
        <w:rPr>
          <w:rFonts w:hint="cs"/>
          <w:rtl/>
        </w:rPr>
        <w:t xml:space="preserve">בפני רשם, הרשם בוחן אותה. </w:t>
      </w:r>
      <w:bookmarkStart w:id="1584" w:name="_ETM_Q1_4152197"/>
      <w:bookmarkEnd w:id="1584"/>
      <w:r w:rsidR="00F46A76">
        <w:rPr>
          <w:rFonts w:hint="cs"/>
          <w:rtl/>
        </w:rPr>
        <w:t>הוא אומר: אם אין לי יכולת - - -</w:t>
      </w:r>
    </w:p>
    <w:p w:rsidR="00EA0E51" w:rsidRDefault="00EA0E51" w:rsidP="00905E06">
      <w:pPr>
        <w:rPr>
          <w:rtl/>
        </w:rPr>
      </w:pPr>
      <w:bookmarkStart w:id="1585" w:name="_ETM_Q1_4149577"/>
      <w:bookmarkStart w:id="1586" w:name="_ETM_Q1_4149670"/>
      <w:bookmarkEnd w:id="1585"/>
      <w:bookmarkEnd w:id="1586"/>
    </w:p>
    <w:p w:rsidR="00905E06" w:rsidRPr="00A31175" w:rsidRDefault="00905E06" w:rsidP="00905E06">
      <w:pPr>
        <w:pStyle w:val="afb"/>
        <w:keepNext/>
        <w:rPr>
          <w:rtl/>
        </w:rPr>
      </w:pPr>
      <w:bookmarkStart w:id="1587" w:name="ET_guest_632644_86"/>
      <w:r>
        <w:rPr>
          <w:rStyle w:val="TagStyle"/>
          <w:rFonts w:hint="cs"/>
          <w:rtl/>
        </w:rPr>
        <w:t xml:space="preserve"> </w:t>
      </w:r>
      <w:r w:rsidRPr="00A31175">
        <w:rPr>
          <w:rStyle w:val="TagStyle"/>
          <w:rFonts w:hint="cs"/>
          <w:rtl/>
        </w:rPr>
        <w:t xml:space="preserve">&lt;&lt; אורח &gt;&gt; </w:t>
      </w:r>
      <w:r w:rsidRPr="00A31175">
        <w:rPr>
          <w:rFonts w:hint="cs"/>
          <w:rtl/>
        </w:rPr>
        <w:t>ענת הר אבן:</w:t>
      </w:r>
      <w:r w:rsidRPr="00A31175">
        <w:rPr>
          <w:rStyle w:val="TagStyle"/>
          <w:rFonts w:hint="cs"/>
          <w:rtl/>
        </w:rPr>
        <w:t xml:space="preserve"> &lt;&lt; אורח &gt;&gt;</w:t>
      </w:r>
      <w:r w:rsidRPr="00A31175">
        <w:rPr>
          <w:rFonts w:hint="cs"/>
          <w:rtl/>
        </w:rPr>
        <w:t xml:space="preserve"> </w:t>
      </w:r>
      <w:bookmarkEnd w:id="1587"/>
    </w:p>
    <w:p w:rsidR="00905E06" w:rsidRPr="00A31175" w:rsidRDefault="00905E06" w:rsidP="00905E06">
      <w:pPr>
        <w:pStyle w:val="KeepWithNext"/>
        <w:rPr>
          <w:rtl/>
        </w:rPr>
      </w:pPr>
    </w:p>
    <w:p w:rsidR="003A543B" w:rsidRDefault="00F46A76" w:rsidP="006575CF">
      <w:pPr>
        <w:rPr>
          <w:rtl/>
        </w:rPr>
      </w:pPr>
      <w:r w:rsidRPr="00A31175">
        <w:rPr>
          <w:rFonts w:hint="cs"/>
          <w:rtl/>
        </w:rPr>
        <w:t xml:space="preserve">מה שבקי </w:t>
      </w:r>
      <w:bookmarkStart w:id="1588" w:name="_ETM_Q1_4162165"/>
      <w:bookmarkEnd w:id="1588"/>
      <w:r w:rsidRPr="00A31175">
        <w:rPr>
          <w:rFonts w:hint="cs"/>
          <w:rtl/>
        </w:rPr>
        <w:t xml:space="preserve">משמיעה זה טיעון יפה, אבל אם הוא היה טיעון שבאמת </w:t>
      </w:r>
      <w:bookmarkStart w:id="1589" w:name="_ETM_Q1_4165157"/>
      <w:bookmarkEnd w:id="1589"/>
      <w:r w:rsidR="003A543B" w:rsidRPr="00A31175">
        <w:rPr>
          <w:rFonts w:hint="cs"/>
          <w:rtl/>
        </w:rPr>
        <w:t xml:space="preserve">צף מכל החייבים, </w:t>
      </w:r>
      <w:r w:rsidR="00637B29" w:rsidRPr="00A31175">
        <w:rPr>
          <w:rFonts w:hint="cs"/>
          <w:rtl/>
        </w:rPr>
        <w:t xml:space="preserve">לא </w:t>
      </w:r>
      <w:r w:rsidR="00905E06" w:rsidRPr="00A31175">
        <w:rPr>
          <w:rFonts w:hint="cs"/>
          <w:rtl/>
        </w:rPr>
        <w:t xml:space="preserve">היינו שומעים אותו </w:t>
      </w:r>
      <w:r w:rsidR="00637B29" w:rsidRPr="00A31175">
        <w:rPr>
          <w:rFonts w:hint="cs"/>
          <w:rtl/>
        </w:rPr>
        <w:t xml:space="preserve">עכשיו או לפני חודש </w:t>
      </w:r>
      <w:r w:rsidR="00905E06" w:rsidRPr="00A31175">
        <w:rPr>
          <w:rFonts w:hint="cs"/>
          <w:rtl/>
        </w:rPr>
        <w:t>פעם ראשונה</w:t>
      </w:r>
      <w:r w:rsidR="006575CF">
        <w:rPr>
          <w:rFonts w:hint="cs"/>
          <w:rtl/>
        </w:rPr>
        <w:t>.</w:t>
      </w:r>
      <w:r w:rsidR="00905E06">
        <w:rPr>
          <w:rFonts w:hint="cs"/>
          <w:rtl/>
        </w:rPr>
        <w:t xml:space="preserve"> </w:t>
      </w:r>
    </w:p>
    <w:p w:rsidR="003A543B" w:rsidRDefault="003A543B" w:rsidP="00905E06">
      <w:pPr>
        <w:rPr>
          <w:rtl/>
        </w:rPr>
      </w:pPr>
    </w:p>
    <w:p w:rsidR="003A543B" w:rsidRDefault="003A543B" w:rsidP="003A543B">
      <w:pPr>
        <w:pStyle w:val="a5"/>
        <w:keepNext/>
        <w:rPr>
          <w:rtl/>
        </w:rPr>
      </w:pPr>
      <w:bookmarkStart w:id="1590" w:name="ET_speaker_אליסה_דברה_301"/>
      <w:r w:rsidRPr="003A543B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3A54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0"/>
    </w:p>
    <w:p w:rsidR="003A543B" w:rsidRDefault="003A543B" w:rsidP="003A543B">
      <w:pPr>
        <w:pStyle w:val="KeepWithNext"/>
        <w:rPr>
          <w:rtl/>
        </w:rPr>
      </w:pPr>
    </w:p>
    <w:p w:rsidR="00AC6C13" w:rsidRDefault="00AC6C13" w:rsidP="003A543B">
      <w:pPr>
        <w:rPr>
          <w:rtl/>
        </w:rPr>
      </w:pPr>
      <w:r>
        <w:rPr>
          <w:rFonts w:hint="cs"/>
          <w:rtl/>
        </w:rPr>
        <w:t xml:space="preserve">היו באים כולם לפה - - </w:t>
      </w:r>
      <w:bookmarkStart w:id="1591" w:name="_ETM_Q1_4171211"/>
      <w:bookmarkEnd w:id="1591"/>
      <w:r>
        <w:rPr>
          <w:rFonts w:hint="cs"/>
          <w:rtl/>
        </w:rPr>
        <w:t>-</w:t>
      </w:r>
      <w:bookmarkStart w:id="1592" w:name="_ETM_Q1_4171594"/>
      <w:bookmarkEnd w:id="1592"/>
    </w:p>
    <w:p w:rsidR="00AC6C13" w:rsidRDefault="00AC6C13" w:rsidP="003A543B">
      <w:pPr>
        <w:rPr>
          <w:rtl/>
        </w:rPr>
      </w:pPr>
      <w:bookmarkStart w:id="1593" w:name="_ETM_Q1_4171703"/>
      <w:bookmarkStart w:id="1594" w:name="_ETM_Q1_4170022"/>
      <w:bookmarkEnd w:id="1593"/>
      <w:bookmarkEnd w:id="1594"/>
    </w:p>
    <w:p w:rsidR="00AC6C13" w:rsidRDefault="00AC6C13" w:rsidP="00AC6C13">
      <w:pPr>
        <w:pStyle w:val="afb"/>
        <w:keepNext/>
        <w:rPr>
          <w:rtl/>
        </w:rPr>
      </w:pPr>
      <w:bookmarkStart w:id="1595" w:name="ET_guest_632644_302"/>
      <w:r w:rsidRPr="00AC6C1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C6C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5"/>
    </w:p>
    <w:p w:rsidR="00AC6C13" w:rsidRDefault="00AC6C13" w:rsidP="00AC6C13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596" w:name="_ETM_Q1_4170706"/>
      <w:bookmarkStart w:id="1597" w:name="_ETM_Q1_4170786"/>
      <w:bookmarkEnd w:id="1596"/>
      <w:bookmarkEnd w:id="1597"/>
      <w:r>
        <w:rPr>
          <w:rFonts w:hint="cs"/>
          <w:rtl/>
        </w:rPr>
        <w:t>זה לא טיעון ש</w:t>
      </w:r>
      <w:r w:rsidR="003A543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קיבלנו </w:t>
      </w:r>
      <w:r w:rsidR="00AC6C13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בפניות ציבור או </w:t>
      </w:r>
      <w:r w:rsidR="00AC6C13">
        <w:rPr>
          <w:rFonts w:hint="cs"/>
          <w:rtl/>
        </w:rPr>
        <w:t xml:space="preserve">משהו שצף </w:t>
      </w:r>
      <w:r>
        <w:rPr>
          <w:rFonts w:hint="cs"/>
          <w:rtl/>
        </w:rPr>
        <w:t xml:space="preserve">כנושא מרכזי </w:t>
      </w:r>
      <w:r w:rsidR="00AC6C13">
        <w:rPr>
          <w:rFonts w:hint="cs"/>
          <w:rtl/>
        </w:rPr>
        <w:t xml:space="preserve">בשיח שלנו עם הסיוע המשפטי או </w:t>
      </w:r>
      <w:r>
        <w:rPr>
          <w:rFonts w:hint="cs"/>
          <w:rtl/>
        </w:rPr>
        <w:t xml:space="preserve">עם העמותות. </w:t>
      </w:r>
    </w:p>
    <w:p w:rsidR="00905E06" w:rsidRDefault="00905E06" w:rsidP="00905E06">
      <w:pPr>
        <w:rPr>
          <w:rtl/>
        </w:rPr>
      </w:pPr>
    </w:p>
    <w:p w:rsidR="00AC6C13" w:rsidRDefault="00905E06" w:rsidP="00905E06">
      <w:pPr>
        <w:rPr>
          <w:rtl/>
        </w:rPr>
      </w:pPr>
      <w:r>
        <w:rPr>
          <w:rFonts w:hint="cs"/>
          <w:rtl/>
        </w:rPr>
        <w:t>מבדיקה שעשינו, הרבה פעמים חייבים אומרים לרשם</w:t>
      </w:r>
      <w:r w:rsidR="00AC6C13">
        <w:rPr>
          <w:rFonts w:hint="cs"/>
          <w:rtl/>
        </w:rPr>
        <w:t xml:space="preserve">: </w:t>
      </w:r>
      <w:bookmarkStart w:id="1598" w:name="_ETM_Q1_4184456"/>
      <w:bookmarkEnd w:id="1598"/>
      <w:r w:rsidR="00AC6C13">
        <w:rPr>
          <w:rFonts w:hint="cs"/>
          <w:rtl/>
        </w:rPr>
        <w:t>אבל אדוני, יש לי כבר עיקול על המשכורת,</w:t>
      </w:r>
      <w:r>
        <w:rPr>
          <w:rFonts w:hint="cs"/>
          <w:rtl/>
        </w:rPr>
        <w:t xml:space="preserve"> אז עושים הסדר </w:t>
      </w:r>
      <w:r w:rsidR="00AC6C13">
        <w:rPr>
          <w:rFonts w:hint="cs"/>
          <w:rtl/>
        </w:rPr>
        <w:t xml:space="preserve">כזה שמבטלים את </w:t>
      </w:r>
      <w:bookmarkStart w:id="1599" w:name="_ETM_Q1_4186642"/>
      <w:bookmarkEnd w:id="1599"/>
      <w:r w:rsidR="00AC6C13">
        <w:rPr>
          <w:rFonts w:hint="cs"/>
          <w:rtl/>
        </w:rPr>
        <w:t>עיקול המשכורת ומזינים עיקול בגובה צו ה</w:t>
      </w:r>
      <w:r>
        <w:rPr>
          <w:rFonts w:hint="cs"/>
          <w:rtl/>
        </w:rPr>
        <w:t xml:space="preserve">חיוב בתשלומים, </w:t>
      </w:r>
      <w:r w:rsidR="00AC6C13">
        <w:rPr>
          <w:rFonts w:hint="cs"/>
          <w:rtl/>
        </w:rPr>
        <w:t xml:space="preserve">כדי שצו החיוב בתשלומים </w:t>
      </w:r>
      <w:bookmarkStart w:id="1600" w:name="_ETM_Q1_4192452"/>
      <w:bookmarkEnd w:id="1600"/>
      <w:r>
        <w:rPr>
          <w:rFonts w:hint="cs"/>
          <w:rtl/>
        </w:rPr>
        <w:t xml:space="preserve">ישולם מהמשכורת. </w:t>
      </w:r>
    </w:p>
    <w:p w:rsidR="00AC6C13" w:rsidRDefault="00AC6C13" w:rsidP="00905E06">
      <w:pPr>
        <w:rPr>
          <w:rtl/>
        </w:rPr>
      </w:pPr>
      <w:bookmarkStart w:id="1601" w:name="_ETM_Q1_4191329"/>
      <w:bookmarkStart w:id="1602" w:name="_ETM_Q1_4191412"/>
      <w:bookmarkEnd w:id="1601"/>
      <w:bookmarkEnd w:id="1602"/>
    </w:p>
    <w:p w:rsidR="00905E06" w:rsidRDefault="00AC6C13" w:rsidP="00AC6C13">
      <w:pPr>
        <w:rPr>
          <w:rtl/>
        </w:rPr>
      </w:pPr>
      <w:bookmarkStart w:id="1603" w:name="_ETM_Q1_4191489"/>
      <w:bookmarkStart w:id="1604" w:name="_ETM_Q1_4191571"/>
      <w:bookmarkEnd w:id="1603"/>
      <w:bookmarkEnd w:id="1604"/>
      <w:r>
        <w:rPr>
          <w:rFonts w:hint="cs"/>
          <w:rtl/>
        </w:rPr>
        <w:t xml:space="preserve">אומרים פה באיגוד הבנקים, שאותו דבר </w:t>
      </w:r>
      <w:r w:rsidR="00905E06">
        <w:rPr>
          <w:rFonts w:hint="cs"/>
          <w:rtl/>
        </w:rPr>
        <w:t xml:space="preserve">יש להם </w:t>
      </w:r>
      <w:r>
        <w:rPr>
          <w:rFonts w:hint="cs"/>
          <w:rtl/>
        </w:rPr>
        <w:t xml:space="preserve">גם </w:t>
      </w:r>
      <w:r w:rsidR="00905E06">
        <w:rPr>
          <w:rFonts w:hint="cs"/>
          <w:rtl/>
        </w:rPr>
        <w:t>לגבי עיקול עו"ש</w:t>
      </w:r>
      <w:r>
        <w:rPr>
          <w:rFonts w:hint="cs"/>
          <w:rtl/>
        </w:rPr>
        <w:t xml:space="preserve">; הרבה פעמים </w:t>
      </w:r>
      <w:bookmarkStart w:id="1605" w:name="_ETM_Q1_4198225"/>
      <w:bookmarkEnd w:id="1605"/>
      <w:r>
        <w:rPr>
          <w:rFonts w:hint="cs"/>
          <w:rtl/>
        </w:rPr>
        <w:t xml:space="preserve">אומרים להם שעיקול </w:t>
      </w:r>
      <w:proofErr w:type="spellStart"/>
      <w:r>
        <w:rPr>
          <w:rFonts w:hint="cs"/>
          <w:rtl/>
        </w:rPr>
        <w:t>העו"ש</w:t>
      </w:r>
      <w:proofErr w:type="spellEnd"/>
      <w:r w:rsidR="00905E06">
        <w:rPr>
          <w:rFonts w:hint="cs"/>
          <w:rtl/>
        </w:rPr>
        <w:t xml:space="preserve"> יהיה בגובה צו החיוב בתשלומים. מעבר לזה שיש עיקול </w:t>
      </w:r>
      <w:r>
        <w:rPr>
          <w:rFonts w:hint="cs"/>
          <w:rtl/>
        </w:rPr>
        <w:t xml:space="preserve">על חשבון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</w:t>
      </w:r>
      <w:proofErr w:type="spellStart"/>
      <w:r w:rsidR="00905E06">
        <w:rPr>
          <w:rFonts w:hint="cs"/>
          <w:rtl/>
        </w:rPr>
        <w:t>והעו"ש</w:t>
      </w:r>
      <w:proofErr w:type="spellEnd"/>
      <w:r w:rsidR="00905E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905E06">
        <w:rPr>
          <w:rFonts w:hint="cs"/>
          <w:rtl/>
        </w:rPr>
        <w:t xml:space="preserve">ביתרת חובה, הבנק </w:t>
      </w:r>
      <w:r>
        <w:rPr>
          <w:rFonts w:hint="cs"/>
          <w:rtl/>
        </w:rPr>
        <w:t xml:space="preserve">ממשיך לכבד לנוכח </w:t>
      </w:r>
      <w:bookmarkStart w:id="1606" w:name="_ETM_Q1_4206847"/>
      <w:bookmarkEnd w:id="1606"/>
      <w:r>
        <w:rPr>
          <w:rFonts w:hint="cs"/>
          <w:rtl/>
        </w:rPr>
        <w:t xml:space="preserve">הלכת </w:t>
      </w:r>
      <w:proofErr w:type="spellStart"/>
      <w:r>
        <w:rPr>
          <w:rFonts w:hint="cs"/>
          <w:rtl/>
        </w:rPr>
        <w:t>אלבס</w:t>
      </w:r>
      <w:proofErr w:type="spellEnd"/>
      <w:r>
        <w:rPr>
          <w:rFonts w:hint="cs"/>
          <w:rtl/>
        </w:rPr>
        <w:t xml:space="preserve"> בעליון </w:t>
      </w:r>
      <w:r w:rsidR="00905E06">
        <w:rPr>
          <w:rFonts w:hint="cs"/>
          <w:rtl/>
        </w:rPr>
        <w:t>כל מיני הוראות קבע של החייב</w:t>
      </w:r>
      <w:r>
        <w:rPr>
          <w:rFonts w:hint="cs"/>
          <w:rtl/>
        </w:rPr>
        <w:t xml:space="preserve">. החייב יכול </w:t>
      </w:r>
      <w:r w:rsidR="00905E06">
        <w:rPr>
          <w:rFonts w:hint="cs"/>
          <w:rtl/>
        </w:rPr>
        <w:t xml:space="preserve">להיות ביתרת חובה. כל עוד </w:t>
      </w:r>
      <w:r>
        <w:rPr>
          <w:rFonts w:hint="cs"/>
          <w:rtl/>
        </w:rPr>
        <w:t xml:space="preserve">הוא </w:t>
      </w:r>
      <w:r w:rsidR="00905E06">
        <w:rPr>
          <w:rFonts w:hint="cs"/>
          <w:rtl/>
        </w:rPr>
        <w:t xml:space="preserve">במסגרת אשראי, </w:t>
      </w:r>
      <w:r>
        <w:rPr>
          <w:rFonts w:hint="cs"/>
          <w:rtl/>
        </w:rPr>
        <w:t xml:space="preserve">הבנקים מכובדים. </w:t>
      </w:r>
      <w:bookmarkStart w:id="1607" w:name="_ETM_Q1_4218345"/>
      <w:bookmarkEnd w:id="1607"/>
      <w:r w:rsidR="00905E06">
        <w:rPr>
          <w:rFonts w:hint="cs"/>
          <w:rtl/>
        </w:rPr>
        <w:t xml:space="preserve">העיקול עצמו לא גורם לזה שהצ'קים יחזרו. יש פה הרבה עניינים שאפשר לטפל בהם, אבל </w:t>
      </w:r>
      <w:r>
        <w:rPr>
          <w:rFonts w:hint="cs"/>
          <w:rtl/>
        </w:rPr>
        <w:t xml:space="preserve">זה </w:t>
      </w:r>
      <w:r w:rsidR="00905E06">
        <w:rPr>
          <w:rFonts w:hint="cs"/>
          <w:rtl/>
        </w:rPr>
        <w:t>לא נראה לי במסגרת הצעת החוק הזאת</w:t>
      </w:r>
      <w:r>
        <w:rPr>
          <w:rFonts w:hint="cs"/>
          <w:rtl/>
        </w:rPr>
        <w:t xml:space="preserve">. אנחנו נמשיך לטפל בהם כדי למצוא פתרון </w:t>
      </w:r>
      <w:bookmarkStart w:id="1608" w:name="_ETM_Q1_4228904"/>
      <w:bookmarkEnd w:id="1608"/>
      <w:r>
        <w:rPr>
          <w:rFonts w:hint="cs"/>
          <w:rtl/>
        </w:rPr>
        <w:t>מיטבי, אבל זה - - -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609" w:name="ET_guest_585995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09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AC6C13">
      <w:pPr>
        <w:rPr>
          <w:rtl/>
        </w:rPr>
      </w:pPr>
      <w:r>
        <w:rPr>
          <w:rFonts w:hint="cs"/>
          <w:rtl/>
        </w:rPr>
        <w:t xml:space="preserve">אני חושבת שחייבים להפריד, כי ההיגיון </w:t>
      </w:r>
      <w:r w:rsidR="00AC6C13">
        <w:rPr>
          <w:rFonts w:hint="cs"/>
          <w:rtl/>
        </w:rPr>
        <w:t xml:space="preserve">של העניין לגבי הריבית </w:t>
      </w:r>
      <w:bookmarkStart w:id="1610" w:name="_ETM_Q1_4242390"/>
      <w:bookmarkEnd w:id="1610"/>
      <w:r>
        <w:rPr>
          <w:rFonts w:hint="cs"/>
          <w:rtl/>
        </w:rPr>
        <w:t xml:space="preserve">כבודו </w:t>
      </w:r>
      <w:r w:rsidR="00AC6C13">
        <w:rPr>
          <w:rFonts w:hint="cs"/>
          <w:rtl/>
        </w:rPr>
        <w:t xml:space="preserve">במקומו </w:t>
      </w:r>
      <w:r>
        <w:rPr>
          <w:rFonts w:hint="cs"/>
          <w:rtl/>
        </w:rPr>
        <w:t xml:space="preserve">מונח, אבל </w:t>
      </w:r>
      <w:r w:rsidR="00AC6C13">
        <w:rPr>
          <w:rFonts w:hint="cs"/>
          <w:rtl/>
        </w:rPr>
        <w:t xml:space="preserve">צריך להפריד </w:t>
      </w:r>
      <w:r>
        <w:rPr>
          <w:rFonts w:hint="cs"/>
          <w:rtl/>
        </w:rPr>
        <w:t xml:space="preserve">סעיפים נפרדים </w:t>
      </w:r>
      <w:r w:rsidR="00AC6C13">
        <w:rPr>
          <w:rFonts w:hint="cs"/>
          <w:rtl/>
        </w:rPr>
        <w:t xml:space="preserve">לעניין עיכוב הליכים ולעניין הריבית. אלה סעיפים </w:t>
      </w:r>
      <w:bookmarkStart w:id="1611" w:name="_ETM_Q1_4247401"/>
      <w:bookmarkEnd w:id="1611"/>
      <w:r w:rsidR="00AC6C13">
        <w:rPr>
          <w:rFonts w:hint="cs"/>
          <w:rtl/>
        </w:rPr>
        <w:t xml:space="preserve">נפרדים, </w:t>
      </w:r>
      <w:r>
        <w:rPr>
          <w:rFonts w:hint="cs"/>
          <w:rtl/>
        </w:rPr>
        <w:t xml:space="preserve">לא הכול באותו סל. לדעתי זה כן המקום והזמן לעגן, </w:t>
      </w:r>
      <w:r w:rsidR="00AC6C13">
        <w:rPr>
          <w:rFonts w:hint="cs"/>
          <w:rtl/>
        </w:rPr>
        <w:t xml:space="preserve">כיוון שבוודאי שיש רשמים שנותנים החלטות טובות, </w:t>
      </w:r>
      <w:r>
        <w:rPr>
          <w:rFonts w:hint="cs"/>
          <w:rtl/>
        </w:rPr>
        <w:t>שבאמת הגיוניות</w:t>
      </w:r>
      <w:r w:rsidR="00AC6C13">
        <w:rPr>
          <w:rFonts w:hint="cs"/>
          <w:rtl/>
        </w:rPr>
        <w:t xml:space="preserve"> ופותרות </w:t>
      </w:r>
      <w:bookmarkStart w:id="1612" w:name="_ETM_Q1_4257709"/>
      <w:bookmarkEnd w:id="1612"/>
      <w:r w:rsidR="00AC6C13">
        <w:rPr>
          <w:rFonts w:hint="cs"/>
          <w:rtl/>
        </w:rPr>
        <w:t>את הבעיה</w:t>
      </w:r>
      <w:r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613" w:name="ET_yor_5094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13"/>
    </w:p>
    <w:p w:rsidR="00905E06" w:rsidRDefault="00905E06" w:rsidP="00905E06">
      <w:pPr>
        <w:pStyle w:val="KeepWithNext"/>
        <w:rPr>
          <w:rtl/>
        </w:rPr>
      </w:pPr>
    </w:p>
    <w:p w:rsidR="00905E06" w:rsidRDefault="00AC6C13" w:rsidP="00905E06">
      <w:pPr>
        <w:rPr>
          <w:rtl/>
        </w:rPr>
      </w:pPr>
      <w:r>
        <w:rPr>
          <w:rFonts w:hint="cs"/>
          <w:rtl/>
        </w:rPr>
        <w:t xml:space="preserve">את מדברת על אלה שלא נותנים. </w:t>
      </w:r>
    </w:p>
    <w:p w:rsidR="00AC6C13" w:rsidRDefault="00AC6C13" w:rsidP="00905E06">
      <w:pPr>
        <w:rPr>
          <w:rtl/>
        </w:rPr>
      </w:pPr>
      <w:bookmarkStart w:id="1614" w:name="_ETM_Q1_4261390"/>
      <w:bookmarkStart w:id="1615" w:name="_ETM_Q1_4261501"/>
      <w:bookmarkEnd w:id="1614"/>
      <w:bookmarkEnd w:id="1615"/>
    </w:p>
    <w:p w:rsidR="00905E06" w:rsidRDefault="00905E06" w:rsidP="00905E06">
      <w:pPr>
        <w:pStyle w:val="a5"/>
        <w:keepNext/>
        <w:rPr>
          <w:rtl/>
        </w:rPr>
      </w:pPr>
      <w:bookmarkStart w:id="1616" w:name="ET_speaker_אוסאמה_סעדי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AC6C13">
      <w:pPr>
        <w:rPr>
          <w:rtl/>
        </w:rPr>
      </w:pPr>
      <w:r>
        <w:rPr>
          <w:rFonts w:hint="cs"/>
          <w:rtl/>
        </w:rPr>
        <w:t>בקי, כשנגיע ל</w:t>
      </w:r>
      <w:r w:rsidR="00AC6C13">
        <w:rPr>
          <w:rFonts w:hint="cs"/>
          <w:rtl/>
        </w:rPr>
        <w:t xml:space="preserve">סעיף שמדבר על </w:t>
      </w:r>
      <w:bookmarkStart w:id="1617" w:name="_ETM_Q1_4263589"/>
      <w:bookmarkEnd w:id="1617"/>
      <w:r w:rsidR="00AC6C13">
        <w:rPr>
          <w:rFonts w:hint="cs"/>
          <w:rtl/>
        </w:rPr>
        <w:t xml:space="preserve">העניין של העיקול ושל </w:t>
      </w:r>
      <w:r>
        <w:rPr>
          <w:rFonts w:hint="cs"/>
          <w:rtl/>
        </w:rPr>
        <w:t>המשכורת</w:t>
      </w:r>
      <w:r w:rsidR="00AC6C13">
        <w:rPr>
          <w:rFonts w:hint="cs"/>
          <w:rtl/>
        </w:rPr>
        <w:t>, אנחנו</w:t>
      </w:r>
      <w:r>
        <w:rPr>
          <w:rFonts w:hint="cs"/>
          <w:rtl/>
        </w:rPr>
        <w:t xml:space="preserve"> נמצא פתרון, אז למה את ישר קופ</w:t>
      </w:r>
      <w:r w:rsidR="00AC6C13">
        <w:rPr>
          <w:rFonts w:hint="cs"/>
          <w:rtl/>
        </w:rPr>
        <w:t>צ</w:t>
      </w:r>
      <w:r>
        <w:rPr>
          <w:rFonts w:hint="cs"/>
          <w:rtl/>
        </w:rPr>
        <w:t>ת?</w:t>
      </w:r>
    </w:p>
    <w:p w:rsidR="00823FF2" w:rsidRDefault="00823FF2" w:rsidP="00905E06">
      <w:pPr>
        <w:rPr>
          <w:rtl/>
        </w:rPr>
      </w:pPr>
      <w:bookmarkStart w:id="1618" w:name="_ETM_Q1_4269415"/>
      <w:bookmarkEnd w:id="1618"/>
    </w:p>
    <w:p w:rsidR="00823FF2" w:rsidRDefault="00823FF2" w:rsidP="00823FF2">
      <w:pPr>
        <w:pStyle w:val="afb"/>
        <w:keepNext/>
        <w:rPr>
          <w:rtl/>
        </w:rPr>
      </w:pPr>
      <w:bookmarkStart w:id="1619" w:name="ET_guest_585995_303"/>
      <w:r w:rsidRPr="00823FF2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823F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9"/>
    </w:p>
    <w:p w:rsidR="00823FF2" w:rsidRDefault="00823FF2" w:rsidP="00823FF2">
      <w:pPr>
        <w:pStyle w:val="KeepWithNext"/>
        <w:rPr>
          <w:rtl/>
        </w:rPr>
      </w:pPr>
    </w:p>
    <w:p w:rsidR="00823FF2" w:rsidRDefault="00823FF2" w:rsidP="00823FF2">
      <w:pPr>
        <w:rPr>
          <w:rtl/>
        </w:rPr>
      </w:pPr>
      <w:bookmarkStart w:id="1620" w:name="_ETM_Q1_4270073"/>
      <w:bookmarkStart w:id="1621" w:name="_ETM_Q1_4270138"/>
      <w:bookmarkEnd w:id="1620"/>
      <w:bookmarkEnd w:id="1621"/>
      <w:r>
        <w:rPr>
          <w:rFonts w:hint="cs"/>
          <w:rtl/>
        </w:rPr>
        <w:t xml:space="preserve">לא, שני סעיפים שונים. </w:t>
      </w:r>
    </w:p>
    <w:p w:rsidR="00823FF2" w:rsidRDefault="00823FF2" w:rsidP="00823FF2">
      <w:pPr>
        <w:rPr>
          <w:rtl/>
        </w:rPr>
      </w:pPr>
      <w:bookmarkStart w:id="1622" w:name="_ETM_Q1_4273134"/>
      <w:bookmarkStart w:id="1623" w:name="_ETM_Q1_4273242"/>
      <w:bookmarkEnd w:id="1622"/>
      <w:bookmarkEnd w:id="1623"/>
    </w:p>
    <w:p w:rsidR="00823FF2" w:rsidRDefault="00823FF2" w:rsidP="00823FF2">
      <w:pPr>
        <w:pStyle w:val="a5"/>
        <w:keepNext/>
        <w:rPr>
          <w:rtl/>
        </w:rPr>
      </w:pPr>
      <w:bookmarkStart w:id="1624" w:name="ET_speaker_אוסאמה_סעדי_304"/>
      <w:r w:rsidRPr="00823FF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23F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4"/>
    </w:p>
    <w:p w:rsidR="00823FF2" w:rsidRDefault="00823FF2" w:rsidP="00823FF2">
      <w:pPr>
        <w:pStyle w:val="KeepWithNext"/>
        <w:rPr>
          <w:rtl/>
        </w:rPr>
      </w:pPr>
    </w:p>
    <w:p w:rsidR="00823FF2" w:rsidRDefault="00823FF2" w:rsidP="00823FF2">
      <w:pPr>
        <w:rPr>
          <w:rtl/>
        </w:rPr>
      </w:pPr>
      <w:bookmarkStart w:id="1625" w:name="_ETM_Q1_4272275"/>
      <w:bookmarkStart w:id="1626" w:name="_ETM_Q1_4272596"/>
      <w:bookmarkStart w:id="1627" w:name="_ETM_Q1_4272660"/>
      <w:bookmarkEnd w:id="1625"/>
      <w:bookmarkEnd w:id="1626"/>
      <w:bookmarkEnd w:id="1627"/>
      <w:r>
        <w:rPr>
          <w:rFonts w:hint="cs"/>
          <w:rtl/>
        </w:rPr>
        <w:t xml:space="preserve">אז </w:t>
      </w:r>
      <w:bookmarkStart w:id="1628" w:name="_ETM_Q1_4274881"/>
      <w:bookmarkEnd w:id="1628"/>
      <w:r>
        <w:rPr>
          <w:rFonts w:hint="cs"/>
          <w:rtl/>
        </w:rPr>
        <w:t xml:space="preserve">כשנגיע לעיקול של המשכורת, נמצא. </w:t>
      </w:r>
      <w:bookmarkStart w:id="1629" w:name="_ETM_Q1_4278182"/>
      <w:bookmarkEnd w:id="1629"/>
    </w:p>
    <w:p w:rsidR="00905E06" w:rsidRDefault="00905E06" w:rsidP="00905E06">
      <w:pPr>
        <w:rPr>
          <w:rtl/>
        </w:rPr>
      </w:pPr>
      <w:bookmarkStart w:id="1630" w:name="_ETM_Q1_4278279"/>
      <w:bookmarkEnd w:id="1630"/>
    </w:p>
    <w:p w:rsidR="00905E06" w:rsidRDefault="00905E06" w:rsidP="00905E06">
      <w:pPr>
        <w:pStyle w:val="afb"/>
        <w:keepNext/>
        <w:rPr>
          <w:rtl/>
        </w:rPr>
      </w:pPr>
      <w:bookmarkStart w:id="1631" w:name="ET_guest_841901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זהבית </w:t>
      </w:r>
      <w:proofErr w:type="spellStart"/>
      <w:r>
        <w:rPr>
          <w:rFonts w:hint="cs"/>
          <w:rtl/>
        </w:rPr>
        <w:t>קורבר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31"/>
    </w:p>
    <w:p w:rsidR="00905E06" w:rsidRDefault="00905E06" w:rsidP="00905E06">
      <w:pPr>
        <w:pStyle w:val="KeepWithNext"/>
        <w:rPr>
          <w:rtl/>
        </w:rPr>
      </w:pPr>
    </w:p>
    <w:p w:rsidR="0064531A" w:rsidRDefault="00823FF2" w:rsidP="00823FF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32" w:name="_ETM_Q1_4278919"/>
      <w:bookmarkEnd w:id="1632"/>
      <w:r>
        <w:rPr>
          <w:rFonts w:hint="cs"/>
          <w:rtl/>
        </w:rPr>
        <w:t xml:space="preserve">רק לחדד את מה שבקי אמרה, שהיום בעמותת ידיד כשמגיע </w:t>
      </w:r>
      <w:bookmarkStart w:id="1633" w:name="_ETM_Q1_4282339"/>
      <w:bookmarkEnd w:id="1633"/>
      <w:r>
        <w:rPr>
          <w:rFonts w:hint="cs"/>
          <w:rtl/>
        </w:rPr>
        <w:t xml:space="preserve">תיק ואנחנו מגישים אתו צו תשלומים, ברגע שניתן צו תשלומים, </w:t>
      </w:r>
      <w:bookmarkStart w:id="1634" w:name="_ETM_Q1_4287311"/>
      <w:bookmarkEnd w:id="1634"/>
      <w:r>
        <w:rPr>
          <w:rFonts w:hint="cs"/>
          <w:rtl/>
        </w:rPr>
        <w:t xml:space="preserve">בעצם הוא משלם את צו התשלומים הראשון וכבר אז אני </w:t>
      </w:r>
      <w:bookmarkStart w:id="1635" w:name="_ETM_Q1_4291131"/>
      <w:bookmarkEnd w:id="1635"/>
      <w:r>
        <w:rPr>
          <w:rFonts w:hint="cs"/>
          <w:rtl/>
        </w:rPr>
        <w:t xml:space="preserve">מגישה היום בקשה לביטול הגבלת רישיון נהיגה לדוגמה. קורה הרבה </w:t>
      </w:r>
      <w:bookmarkStart w:id="1636" w:name="_ETM_Q1_4295627"/>
      <w:bookmarkEnd w:id="1636"/>
      <w:r>
        <w:rPr>
          <w:rFonts w:hint="cs"/>
          <w:rtl/>
        </w:rPr>
        <w:t xml:space="preserve">פעמים, שיש לי פונה שרישיון נהיגה זה המהות שלו, </w:t>
      </w:r>
      <w:r w:rsidR="00905E06">
        <w:rPr>
          <w:rFonts w:hint="cs"/>
          <w:rtl/>
        </w:rPr>
        <w:t xml:space="preserve">והוא באמת צריך לקושש את הכסף, או אפילו אני אומרת </w:t>
      </w:r>
      <w:r>
        <w:rPr>
          <w:rFonts w:hint="cs"/>
          <w:rtl/>
        </w:rPr>
        <w:t>לו:</w:t>
      </w:r>
      <w:bookmarkStart w:id="1637" w:name="_ETM_Q1_4305230"/>
      <w:bookmarkEnd w:id="1637"/>
      <w:r>
        <w:rPr>
          <w:rFonts w:hint="cs"/>
          <w:rtl/>
        </w:rPr>
        <w:t xml:space="preserve"> בוא נשלם את צו התשלומים </w:t>
      </w:r>
      <w:r w:rsidR="00905E06">
        <w:rPr>
          <w:rFonts w:hint="cs"/>
          <w:rtl/>
        </w:rPr>
        <w:t>הכללי הראשון, כדי שאני אוכל להגיש איזושהי בקשה</w:t>
      </w:r>
      <w:r>
        <w:rPr>
          <w:rFonts w:hint="cs"/>
          <w:rtl/>
        </w:rPr>
        <w:t>, ו</w:t>
      </w:r>
      <w:r w:rsidR="00905E06">
        <w:rPr>
          <w:rFonts w:hint="cs"/>
          <w:rtl/>
        </w:rPr>
        <w:t>זה באמת ללכת הפוך</w:t>
      </w:r>
      <w:bookmarkStart w:id="1638" w:name="_ETM_Q1_4313419"/>
      <w:bookmarkStart w:id="1639" w:name="_ETM_Q1_4313522"/>
      <w:bookmarkEnd w:id="1638"/>
      <w:bookmarkEnd w:id="1639"/>
      <w:r>
        <w:rPr>
          <w:rFonts w:hint="cs"/>
          <w:rtl/>
        </w:rPr>
        <w:t>. זה ללכת הפוך,</w:t>
      </w:r>
      <w:r w:rsidR="00905E06">
        <w:rPr>
          <w:rFonts w:hint="cs"/>
          <w:rtl/>
        </w:rPr>
        <w:t xml:space="preserve"> כי אני צריכה להביא כסף מאיפה שאין</w:t>
      </w:r>
      <w:r w:rsidR="0064531A">
        <w:rPr>
          <w:rFonts w:hint="cs"/>
          <w:rtl/>
        </w:rPr>
        <w:t>.</w:t>
      </w:r>
      <w:bookmarkStart w:id="1640" w:name="_ETM_Q1_4321389"/>
      <w:bookmarkEnd w:id="1640"/>
      <w:r w:rsidR="0064531A">
        <w:rPr>
          <w:rFonts w:hint="cs"/>
          <w:rtl/>
        </w:rPr>
        <w:t xml:space="preserve"> יש עיקול על חשבון בנק</w:t>
      </w:r>
      <w:r w:rsidR="00905E06">
        <w:rPr>
          <w:rFonts w:hint="cs"/>
          <w:rtl/>
        </w:rPr>
        <w:t xml:space="preserve">, כי הוא לא יכול לעבוד כבר חודש ימים. זה מאוד מקשה. אני תמיד שואלת, </w:t>
      </w:r>
      <w:r w:rsidR="0064531A">
        <w:rPr>
          <w:rFonts w:hint="cs"/>
          <w:rtl/>
        </w:rPr>
        <w:t xml:space="preserve">אם יש לקבל ממנו כסף </w:t>
      </w:r>
      <w:r w:rsidR="0064531A">
        <w:rPr>
          <w:rFonts w:hint="eastAsia"/>
        </w:rPr>
        <w:t>–</w:t>
      </w:r>
      <w:r w:rsidR="0064531A">
        <w:rPr>
          <w:rFonts w:hint="cs"/>
          <w:rtl/>
        </w:rPr>
        <w:t xml:space="preserve"> </w:t>
      </w:r>
      <w:bookmarkStart w:id="1641" w:name="_ETM_Q1_4328872"/>
      <w:bookmarkEnd w:id="1641"/>
      <w:r w:rsidR="00905E06">
        <w:rPr>
          <w:rFonts w:hint="cs"/>
          <w:rtl/>
        </w:rPr>
        <w:t xml:space="preserve">משפחה, ילדים בוגרים כשמדובר באדם מבוגר. </w:t>
      </w:r>
    </w:p>
    <w:p w:rsidR="0064531A" w:rsidRDefault="0064531A" w:rsidP="00823FF2">
      <w:pPr>
        <w:rPr>
          <w:rtl/>
        </w:rPr>
      </w:pPr>
      <w:bookmarkStart w:id="1642" w:name="_ETM_Q1_4333530"/>
      <w:bookmarkStart w:id="1643" w:name="_ETM_Q1_4333638"/>
      <w:bookmarkEnd w:id="1642"/>
      <w:bookmarkEnd w:id="1643"/>
    </w:p>
    <w:p w:rsidR="00905E06" w:rsidRDefault="0064531A" w:rsidP="0064531A">
      <w:pPr>
        <w:rPr>
          <w:rtl/>
        </w:rPr>
      </w:pPr>
      <w:bookmarkStart w:id="1644" w:name="_ETM_Q1_4333687"/>
      <w:bookmarkStart w:id="1645" w:name="_ETM_Q1_4333756"/>
      <w:bookmarkEnd w:id="1644"/>
      <w:bookmarkEnd w:id="1645"/>
      <w:r>
        <w:rPr>
          <w:rFonts w:hint="cs"/>
          <w:rtl/>
        </w:rPr>
        <w:t xml:space="preserve">בכל מקרה, גם הצעת החוק הקיימת </w:t>
      </w:r>
      <w:r>
        <w:rPr>
          <w:rtl/>
        </w:rPr>
        <w:t>–</w:t>
      </w:r>
      <w:r>
        <w:rPr>
          <w:rFonts w:hint="cs"/>
          <w:rtl/>
        </w:rPr>
        <w:t xml:space="preserve"> ואם </w:t>
      </w:r>
      <w:r w:rsidR="00905E06">
        <w:rPr>
          <w:rFonts w:hint="cs"/>
          <w:rtl/>
        </w:rPr>
        <w:t>נחזור אליה ולא למה שבקי אמרה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905E06">
        <w:rPr>
          <w:rFonts w:hint="cs"/>
          <w:rtl/>
        </w:rPr>
        <w:t xml:space="preserve"> רק מעכבת  </w:t>
      </w:r>
      <w:r>
        <w:rPr>
          <w:rFonts w:hint="cs"/>
          <w:rtl/>
        </w:rPr>
        <w:t xml:space="preserve">הליכים </w:t>
      </w:r>
      <w:bookmarkStart w:id="1646" w:name="_ETM_Q1_4339147"/>
      <w:bookmarkEnd w:id="1646"/>
      <w:r w:rsidR="00905E06">
        <w:rPr>
          <w:rFonts w:hint="cs"/>
          <w:rtl/>
        </w:rPr>
        <w:t xml:space="preserve">ולא מבטלת אותם. </w:t>
      </w:r>
      <w:r>
        <w:rPr>
          <w:rFonts w:hint="cs"/>
          <w:rtl/>
        </w:rPr>
        <w:t xml:space="preserve">זאת אומרת, כבר כשהכרנו בחייב כחייב משתף פעולה </w:t>
      </w:r>
      <w:r w:rsidR="00905E06">
        <w:rPr>
          <w:rFonts w:hint="cs"/>
          <w:rtl/>
        </w:rPr>
        <w:t xml:space="preserve">ואנחנו באים לקראתו, אנחנו רק </w:t>
      </w:r>
      <w:r>
        <w:rPr>
          <w:rFonts w:hint="cs"/>
          <w:rtl/>
        </w:rPr>
        <w:t xml:space="preserve">מעכבים הליכים </w:t>
      </w:r>
      <w:bookmarkStart w:id="1647" w:name="_ETM_Q1_4348414"/>
      <w:bookmarkEnd w:id="1647"/>
      <w:r>
        <w:rPr>
          <w:rFonts w:hint="cs"/>
          <w:rtl/>
        </w:rPr>
        <w:t xml:space="preserve">ולא מבטלים; כשגם ככה הבירוקרטיה </w:t>
      </w:r>
      <w:r w:rsidR="00905E06">
        <w:rPr>
          <w:rFonts w:hint="cs"/>
          <w:rtl/>
        </w:rPr>
        <w:t xml:space="preserve">סביב </w:t>
      </w:r>
      <w:r>
        <w:rPr>
          <w:rFonts w:hint="cs"/>
          <w:rtl/>
        </w:rPr>
        <w:t>ביטול</w:t>
      </w:r>
      <w:r w:rsidR="00905E06">
        <w:rPr>
          <w:rFonts w:hint="cs"/>
          <w:rtl/>
        </w:rPr>
        <w:t xml:space="preserve"> הליכים או </w:t>
      </w:r>
      <w:r>
        <w:rPr>
          <w:rFonts w:hint="cs"/>
          <w:rtl/>
        </w:rPr>
        <w:t>עיכוב</w:t>
      </w:r>
      <w:r w:rsidR="00905E06">
        <w:rPr>
          <w:rFonts w:hint="cs"/>
          <w:rtl/>
        </w:rPr>
        <w:t>ם היא מאוד ארוכה, והיא לא כל כך פשוטה</w:t>
      </w:r>
      <w:r>
        <w:rPr>
          <w:rFonts w:hint="cs"/>
          <w:rtl/>
        </w:rPr>
        <w:t xml:space="preserve">. אנחנו שוב חוזרים למצב </w:t>
      </w:r>
      <w:bookmarkStart w:id="1648" w:name="_ETM_Q1_4355025"/>
      <w:bookmarkEnd w:id="1648"/>
      <w:r>
        <w:rPr>
          <w:rFonts w:hint="cs"/>
          <w:rtl/>
        </w:rPr>
        <w:t>הזה שיש עיקול, ואני אמור להמשיך לשלם צ</w:t>
      </w:r>
      <w:r w:rsidR="00905E06">
        <w:rPr>
          <w:rFonts w:hint="cs"/>
          <w:rtl/>
        </w:rPr>
        <w:t xml:space="preserve">ו תשלומים, אבל לא תמיד יש לי מאיפה, ועד שאני מקבל את העיכוב או את הביטול, לוקח זמן. </w:t>
      </w:r>
      <w:r>
        <w:rPr>
          <w:rFonts w:hint="cs"/>
          <w:rtl/>
        </w:rPr>
        <w:t xml:space="preserve">אז אנחנו </w:t>
      </w:r>
      <w:bookmarkStart w:id="1649" w:name="_ETM_Q1_4367174"/>
      <w:bookmarkEnd w:id="1649"/>
      <w:r>
        <w:rPr>
          <w:rFonts w:hint="cs"/>
          <w:rtl/>
        </w:rPr>
        <w:t xml:space="preserve">מביאים את החייב, שכבר הוכר כחייב משתף פעולה, בגלל שאין </w:t>
      </w:r>
      <w:bookmarkStart w:id="1650" w:name="_ETM_Q1_4368729"/>
      <w:bookmarkEnd w:id="1650"/>
      <w:r w:rsidR="00905E06">
        <w:rPr>
          <w:rFonts w:hint="cs"/>
          <w:rtl/>
        </w:rPr>
        <w:t xml:space="preserve">אפשרות לבטל ובגלל </w:t>
      </w:r>
      <w:r>
        <w:rPr>
          <w:rFonts w:hint="cs"/>
          <w:rtl/>
        </w:rPr>
        <w:t xml:space="preserve">שזה לוקח זמן, למצב שהוא כבר הוכר, אבל הוא לא </w:t>
      </w:r>
      <w:bookmarkStart w:id="1651" w:name="_ETM_Q1_4372551"/>
      <w:bookmarkEnd w:id="1651"/>
      <w:r>
        <w:rPr>
          <w:rFonts w:hint="cs"/>
          <w:rtl/>
        </w:rPr>
        <w:t xml:space="preserve">יצליח לשלם. </w:t>
      </w:r>
    </w:p>
    <w:p w:rsidR="0064531A" w:rsidRDefault="0064531A" w:rsidP="0064531A">
      <w:pPr>
        <w:rPr>
          <w:rtl/>
        </w:rPr>
      </w:pPr>
      <w:bookmarkStart w:id="1652" w:name="_ETM_Q1_4378342"/>
      <w:bookmarkStart w:id="1653" w:name="_ETM_Q1_4378460"/>
      <w:bookmarkEnd w:id="1652"/>
      <w:bookmarkEnd w:id="1653"/>
    </w:p>
    <w:p w:rsidR="00905E06" w:rsidRDefault="00905E06" w:rsidP="00905E06">
      <w:pPr>
        <w:pStyle w:val="afb"/>
        <w:keepNext/>
        <w:rPr>
          <w:rtl/>
        </w:rPr>
      </w:pPr>
      <w:bookmarkStart w:id="1654" w:name="ET_guest_792597_9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ליליאנה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54"/>
    </w:p>
    <w:p w:rsidR="00905E06" w:rsidRDefault="00905E06" w:rsidP="00905E06">
      <w:pPr>
        <w:pStyle w:val="KeepWithNext"/>
        <w:rPr>
          <w:rtl/>
        </w:rPr>
      </w:pPr>
    </w:p>
    <w:p w:rsidR="00905E06" w:rsidRDefault="00817F82" w:rsidP="00464128">
      <w:pPr>
        <w:rPr>
          <w:rtl/>
        </w:rPr>
      </w:pPr>
      <w:r>
        <w:rPr>
          <w:rFonts w:hint="cs"/>
          <w:rtl/>
        </w:rPr>
        <w:t xml:space="preserve">אני עובדת סוציאלית באגף </w:t>
      </w:r>
      <w:bookmarkStart w:id="1655" w:name="_ETM_Q1_4382452"/>
      <w:bookmarkEnd w:id="1655"/>
      <w:r>
        <w:rPr>
          <w:rFonts w:hint="cs"/>
          <w:rtl/>
        </w:rPr>
        <w:t>הרווחה בעיריית ירושלים, מנהלת היחידה ל</w:t>
      </w:r>
      <w:r w:rsidR="00EB51D7">
        <w:rPr>
          <w:rFonts w:hint="cs"/>
          <w:rtl/>
        </w:rPr>
        <w:t>סיוע חומרי ודיור.</w:t>
      </w:r>
      <w:bookmarkStart w:id="1656" w:name="_ETM_Q1_4387692"/>
      <w:bookmarkEnd w:id="1656"/>
      <w:r w:rsidR="00EB51D7">
        <w:rPr>
          <w:rFonts w:hint="cs"/>
          <w:rtl/>
        </w:rPr>
        <w:t xml:space="preserve"> אני רוצה להביא מהניסיון של </w:t>
      </w:r>
      <w:r w:rsidR="00905E06">
        <w:rPr>
          <w:rFonts w:hint="cs"/>
          <w:rtl/>
        </w:rPr>
        <w:t>אגף הרווחה</w:t>
      </w:r>
      <w:r w:rsidR="00EB51D7">
        <w:rPr>
          <w:rFonts w:hint="cs"/>
          <w:rtl/>
        </w:rPr>
        <w:t>.</w:t>
      </w:r>
      <w:r w:rsidR="00905E06">
        <w:rPr>
          <w:rFonts w:hint="cs"/>
          <w:rtl/>
        </w:rPr>
        <w:t xml:space="preserve"> יש לנו הרבה מאוד חייבים</w:t>
      </w:r>
      <w:r w:rsidR="00EB51D7">
        <w:rPr>
          <w:rFonts w:hint="cs"/>
          <w:rtl/>
        </w:rPr>
        <w:t>,</w:t>
      </w:r>
      <w:r w:rsidR="00905E06">
        <w:rPr>
          <w:rFonts w:hint="cs"/>
          <w:rtl/>
        </w:rPr>
        <w:t xml:space="preserve"> גם מול </w:t>
      </w:r>
      <w:r w:rsidR="00EB51D7">
        <w:rPr>
          <w:rFonts w:hint="cs"/>
          <w:rtl/>
        </w:rPr>
        <w:t xml:space="preserve">ההוצאה לפועל, גם מול </w:t>
      </w:r>
      <w:r w:rsidR="00905E06">
        <w:rPr>
          <w:rFonts w:hint="cs"/>
          <w:rtl/>
        </w:rPr>
        <w:t xml:space="preserve">גופים </w:t>
      </w:r>
      <w:r w:rsidR="00464128">
        <w:rPr>
          <w:rFonts w:hint="cs"/>
          <w:rtl/>
        </w:rPr>
        <w:t>אחרים, ו</w:t>
      </w:r>
      <w:r w:rsidR="00905E06">
        <w:rPr>
          <w:rFonts w:hint="cs"/>
          <w:rtl/>
        </w:rPr>
        <w:t>אני רוצה לחזק את מה שבקי אמרה</w:t>
      </w:r>
      <w:r w:rsidR="00464128">
        <w:rPr>
          <w:rFonts w:hint="cs"/>
          <w:rtl/>
        </w:rPr>
        <w:t>,</w:t>
      </w:r>
      <w:r w:rsidR="00905E06">
        <w:rPr>
          <w:rFonts w:hint="cs"/>
          <w:rtl/>
        </w:rPr>
        <w:t xml:space="preserve"> לרוב אנחנו ממליצים ללקוחות שלנו: בואו תנסו לגייס תשלום ראשון הן מהשכנים, מהמשפחה, מגורמים כלשהם, כדי שגם אנחנו נוכל לסייע לכם בדיאלוג מול </w:t>
      </w:r>
      <w:r w:rsidR="00EB51D7">
        <w:rPr>
          <w:rFonts w:hint="cs"/>
          <w:rtl/>
        </w:rPr>
        <w:t xml:space="preserve">ההוצאה </w:t>
      </w:r>
      <w:bookmarkStart w:id="1657" w:name="_ETM_Q1_4415737"/>
      <w:bookmarkEnd w:id="1657"/>
      <w:r w:rsidR="00EB51D7">
        <w:rPr>
          <w:rFonts w:hint="cs"/>
          <w:rtl/>
        </w:rPr>
        <w:t xml:space="preserve">לפועל, מול הסיוע המשפטי, מול </w:t>
      </w:r>
      <w:r w:rsidR="00905E06">
        <w:rPr>
          <w:rFonts w:hint="cs"/>
          <w:rtl/>
        </w:rPr>
        <w:t xml:space="preserve">גורמים אחרים שיעזרו, </w:t>
      </w:r>
      <w:r w:rsidR="00EB51D7">
        <w:rPr>
          <w:rFonts w:hint="cs"/>
          <w:rtl/>
        </w:rPr>
        <w:t xml:space="preserve">או שאנחנו </w:t>
      </w:r>
      <w:r w:rsidR="00905E06">
        <w:rPr>
          <w:rFonts w:hint="cs"/>
          <w:rtl/>
        </w:rPr>
        <w:t>מתערבים כדי לעזור בתחילת תהליכים להסדר החובות, גם בפריסת תשלומים</w:t>
      </w:r>
      <w:r w:rsidR="00464128">
        <w:rPr>
          <w:rFonts w:hint="cs"/>
          <w:rtl/>
        </w:rPr>
        <w:t>;</w:t>
      </w:r>
      <w:r w:rsidR="00905E06">
        <w:rPr>
          <w:rFonts w:hint="cs"/>
          <w:rtl/>
        </w:rPr>
        <w:t xml:space="preserve"> ולכן מעבר לתשלום אחד, זה בעייתי לדרוש ממנו שיישאר עם עיקול בחשבון.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658" w:name="ET_yor_5094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כמה כסף זה תשלום אחד?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-"/>
        <w:keepNext/>
        <w:rPr>
          <w:rtl/>
        </w:rPr>
      </w:pPr>
      <w:bookmarkStart w:id="1659" w:name="ET_speakercontinue_792597_94"/>
      <w:r>
        <w:rPr>
          <w:rStyle w:val="TagStyle"/>
          <w:rFonts w:hint="cs"/>
          <w:rtl/>
        </w:rPr>
        <w:t xml:space="preserve"> &lt;&lt; דובר_המשך &gt;&gt; </w:t>
      </w:r>
      <w:proofErr w:type="spellStart"/>
      <w:r>
        <w:rPr>
          <w:rFonts w:hint="cs"/>
          <w:rtl/>
        </w:rPr>
        <w:t>ליליאנה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59"/>
    </w:p>
    <w:p w:rsidR="00905E06" w:rsidRDefault="00905E06" w:rsidP="00905E06">
      <w:pPr>
        <w:pStyle w:val="KeepWithNext"/>
        <w:rPr>
          <w:rtl/>
        </w:rPr>
      </w:pPr>
    </w:p>
    <w:p w:rsidR="00464128" w:rsidRDefault="00464128" w:rsidP="00464128">
      <w:pPr>
        <w:rPr>
          <w:rtl/>
        </w:rPr>
      </w:pPr>
      <w:r>
        <w:rPr>
          <w:rFonts w:hint="cs"/>
          <w:rtl/>
        </w:rPr>
        <w:t xml:space="preserve">זה יכול </w:t>
      </w:r>
      <w:bookmarkStart w:id="1660" w:name="_ETM_Q1_4443251"/>
      <w:bookmarkEnd w:id="1660"/>
      <w:r>
        <w:rPr>
          <w:rFonts w:hint="cs"/>
          <w:rtl/>
        </w:rPr>
        <w:t xml:space="preserve">להיות 200, 500, 1,000 שקל. </w:t>
      </w:r>
      <w:r w:rsidR="00905E06">
        <w:rPr>
          <w:rFonts w:hint="cs"/>
          <w:rtl/>
        </w:rPr>
        <w:t xml:space="preserve">לרוב החייבים שלנו של לשכת הרווחה 1,000 שקל זה סכום </w:t>
      </w:r>
      <w:r>
        <w:rPr>
          <w:rFonts w:hint="cs"/>
          <w:rtl/>
        </w:rPr>
        <w:t xml:space="preserve">מאוד גבוה. </w:t>
      </w:r>
    </w:p>
    <w:p w:rsidR="00464128" w:rsidRDefault="00464128" w:rsidP="00464128">
      <w:pPr>
        <w:rPr>
          <w:rtl/>
        </w:rPr>
      </w:pPr>
      <w:bookmarkStart w:id="1661" w:name="_ETM_Q1_4449405"/>
      <w:bookmarkStart w:id="1662" w:name="_ETM_Q1_4449533"/>
      <w:bookmarkEnd w:id="1661"/>
      <w:bookmarkEnd w:id="1662"/>
    </w:p>
    <w:p w:rsidR="00464128" w:rsidRDefault="00464128" w:rsidP="00464128">
      <w:pPr>
        <w:pStyle w:val="af8"/>
        <w:keepNext/>
        <w:rPr>
          <w:rtl/>
        </w:rPr>
      </w:pPr>
      <w:bookmarkStart w:id="1663" w:name="ET_yor_5094_305"/>
      <w:r w:rsidRPr="004641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641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3"/>
    </w:p>
    <w:p w:rsidR="00464128" w:rsidRDefault="00464128" w:rsidP="00464128">
      <w:pPr>
        <w:pStyle w:val="KeepWithNext"/>
        <w:rPr>
          <w:rtl/>
        </w:rPr>
      </w:pPr>
    </w:p>
    <w:p w:rsidR="00905E06" w:rsidRDefault="00464128" w:rsidP="00464128">
      <w:pPr>
        <w:rPr>
          <w:rtl/>
        </w:rPr>
      </w:pPr>
      <w:bookmarkStart w:id="1664" w:name="_ETM_Q1_4450877"/>
      <w:bookmarkEnd w:id="1664"/>
      <w:r>
        <w:rPr>
          <w:rFonts w:hint="cs"/>
          <w:rtl/>
        </w:rPr>
        <w:t xml:space="preserve">את זה אני יודע, </w:t>
      </w:r>
      <w:bookmarkStart w:id="1665" w:name="_ETM_Q1_4450629"/>
      <w:bookmarkEnd w:id="1665"/>
      <w:r>
        <w:rPr>
          <w:rFonts w:hint="cs"/>
          <w:rtl/>
        </w:rPr>
        <w:t xml:space="preserve">אני רוצה רק </w:t>
      </w:r>
      <w:bookmarkStart w:id="1666" w:name="_ETM_Q1_4449065"/>
      <w:bookmarkEnd w:id="1666"/>
      <w:r>
        <w:rPr>
          <w:rFonts w:hint="cs"/>
          <w:rtl/>
        </w:rPr>
        <w:t xml:space="preserve">לדעת במה הם מתעסקים, השאלה אם אדם לא יכול להשיג </w:t>
      </w:r>
      <w:bookmarkStart w:id="1667" w:name="_ETM_Q1_4454241"/>
      <w:bookmarkEnd w:id="1667"/>
      <w:r>
        <w:rPr>
          <w:rFonts w:hint="cs"/>
          <w:rtl/>
        </w:rPr>
        <w:t xml:space="preserve">כזה סכום כדי להיכנס למסגרות האלה. </w:t>
      </w:r>
      <w:r>
        <w:rPr>
          <w:rtl/>
        </w:rPr>
        <w:t xml:space="preserve">  </w:t>
      </w:r>
      <w:r w:rsidR="00905E06">
        <w:rPr>
          <w:rFonts w:hint="cs"/>
          <w:rtl/>
        </w:rPr>
        <w:t xml:space="preserve">     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668" w:name="ET_guest_636772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68"/>
    </w:p>
    <w:p w:rsidR="00905E06" w:rsidRDefault="00905E06" w:rsidP="00905E06">
      <w:pPr>
        <w:pStyle w:val="KeepWithNext"/>
        <w:rPr>
          <w:rtl/>
        </w:rPr>
      </w:pPr>
    </w:p>
    <w:p w:rsidR="00905E06" w:rsidRDefault="00464128" w:rsidP="00464128">
      <w:pPr>
        <w:rPr>
          <w:rtl/>
        </w:rPr>
      </w:pPr>
      <w:r>
        <w:rPr>
          <w:rFonts w:hint="cs"/>
          <w:rtl/>
        </w:rPr>
        <w:t xml:space="preserve">כשרשם פוסק צו חיוב בתשלומים, </w:t>
      </w:r>
      <w:r w:rsidR="00905E06">
        <w:rPr>
          <w:rFonts w:hint="cs"/>
          <w:rtl/>
        </w:rPr>
        <w:t xml:space="preserve">הוא מסתכל על היכולת של האדם לשלם, לא על גובה החוב. </w:t>
      </w:r>
      <w:r>
        <w:rPr>
          <w:rFonts w:hint="cs"/>
          <w:rtl/>
        </w:rPr>
        <w:t xml:space="preserve">הוא מסתכל גם על גובה </w:t>
      </w:r>
      <w:bookmarkStart w:id="1669" w:name="_ETM_Q1_4473659"/>
      <w:bookmarkEnd w:id="1669"/>
      <w:r>
        <w:rPr>
          <w:rFonts w:hint="cs"/>
          <w:rtl/>
        </w:rPr>
        <w:t xml:space="preserve">החוב, אבל השיקול המרכזי זה היכולת </w:t>
      </w:r>
      <w:r w:rsidR="00905E06">
        <w:rPr>
          <w:rFonts w:hint="cs"/>
          <w:rtl/>
        </w:rPr>
        <w:t xml:space="preserve">של </w:t>
      </w:r>
      <w:r>
        <w:rPr>
          <w:rFonts w:hint="cs"/>
          <w:rtl/>
        </w:rPr>
        <w:t>הא</w:t>
      </w:r>
      <w:r w:rsidR="00905E06">
        <w:rPr>
          <w:rFonts w:hint="cs"/>
          <w:rtl/>
        </w:rPr>
        <w:t>דם לשלם</w:t>
      </w:r>
      <w:r>
        <w:rPr>
          <w:rFonts w:hint="cs"/>
          <w:rtl/>
        </w:rPr>
        <w:t xml:space="preserve">. אין טעם להגיד </w:t>
      </w:r>
      <w:bookmarkStart w:id="1670" w:name="_ETM_Q1_4477774"/>
      <w:bookmarkEnd w:id="1670"/>
      <w:r>
        <w:rPr>
          <w:rFonts w:hint="cs"/>
          <w:rtl/>
        </w:rPr>
        <w:t>לבן-אדם שישלם 50,000 שקל, אם הוא מסוגל לשלם 500</w:t>
      </w:r>
      <w:r w:rsidR="00905E06">
        <w:rPr>
          <w:rFonts w:hint="cs"/>
          <w:rtl/>
        </w:rPr>
        <w:t xml:space="preserve"> או 200 שקל. זאת תהיה אות מתה להגיד לו לשלם 50,000 שקל.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671" w:name="ET_yor_5094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זאת אומרת שכן עושים מבחנים</w:t>
      </w:r>
      <w:r w:rsidR="00464128">
        <w:rPr>
          <w:rFonts w:hint="cs"/>
          <w:rtl/>
        </w:rPr>
        <w:t xml:space="preserve"> </w:t>
      </w:r>
      <w:bookmarkStart w:id="1672" w:name="_ETM_Q1_4488903"/>
      <w:bookmarkEnd w:id="1672"/>
      <w:r w:rsidR="00464128">
        <w:rPr>
          <w:rFonts w:hint="cs"/>
          <w:rtl/>
        </w:rPr>
        <w:t>לבדוק</w:t>
      </w:r>
      <w:r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-"/>
        <w:keepNext/>
        <w:rPr>
          <w:rtl/>
        </w:rPr>
      </w:pPr>
      <w:bookmarkStart w:id="1673" w:name="ET_speakercontinue_636772_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73"/>
    </w:p>
    <w:p w:rsidR="00905E06" w:rsidRDefault="00905E06" w:rsidP="00905E06">
      <w:pPr>
        <w:pStyle w:val="KeepWithNext"/>
        <w:rPr>
          <w:rtl/>
        </w:rPr>
      </w:pPr>
    </w:p>
    <w:p w:rsidR="00905E06" w:rsidRDefault="00464128" w:rsidP="00464128">
      <w:pPr>
        <w:rPr>
          <w:rtl/>
        </w:rPr>
      </w:pPr>
      <w:r>
        <w:rPr>
          <w:rFonts w:hint="cs"/>
          <w:rtl/>
        </w:rPr>
        <w:t>הוא מביא נתונים, זאת אומרת: אדם מגיש, רואים את ההכנסה</w:t>
      </w:r>
      <w:r w:rsidR="00905E06"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674" w:name="ET_speaker_אוסאמה_סעדי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FB351E">
      <w:pPr>
        <w:rPr>
          <w:rtl/>
        </w:rPr>
      </w:pPr>
      <w:r>
        <w:rPr>
          <w:rFonts w:hint="cs"/>
          <w:rtl/>
        </w:rPr>
        <w:t>הוא ממלא שאלון מה ההכנסות ומה ההוצאות שלו?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675" w:name="ET_guest_841901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זהבית </w:t>
      </w:r>
      <w:proofErr w:type="spellStart"/>
      <w:r>
        <w:rPr>
          <w:rFonts w:hint="cs"/>
          <w:rtl/>
        </w:rPr>
        <w:t>קורבר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75"/>
    </w:p>
    <w:p w:rsidR="00905E06" w:rsidRDefault="00905E06" w:rsidP="00905E06">
      <w:pPr>
        <w:pStyle w:val="KeepWithNext"/>
        <w:rPr>
          <w:rtl/>
        </w:rPr>
      </w:pPr>
    </w:p>
    <w:p w:rsidR="00905E06" w:rsidRDefault="00464128" w:rsidP="00464128">
      <w:pPr>
        <w:rPr>
          <w:rtl/>
        </w:rPr>
      </w:pPr>
      <w:r>
        <w:rPr>
          <w:rFonts w:hint="cs"/>
          <w:rtl/>
        </w:rPr>
        <w:t xml:space="preserve">הכנסות </w:t>
      </w:r>
      <w:bookmarkStart w:id="1676" w:name="_ETM_Q1_4505678"/>
      <w:bookmarkEnd w:id="1676"/>
      <w:r>
        <w:rPr>
          <w:rFonts w:hint="cs"/>
          <w:rtl/>
        </w:rPr>
        <w:t xml:space="preserve">והוצאות, כשההכנסות נקבעות לפי המשכורת וכשהמשכורת לפעמים מעוקלת, כפי </w:t>
      </w:r>
      <w:bookmarkStart w:id="1677" w:name="_ETM_Q1_4511602"/>
      <w:bookmarkEnd w:id="1677"/>
      <w:r w:rsidR="00905E06">
        <w:rPr>
          <w:rFonts w:hint="cs"/>
          <w:rtl/>
        </w:rPr>
        <w:t xml:space="preserve">שבקי אמרה מקודם.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678" w:name="ET_speaker_אוסאמה_סעדי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8"/>
    </w:p>
    <w:p w:rsidR="00905E06" w:rsidRDefault="00905E06" w:rsidP="00905E06">
      <w:pPr>
        <w:pStyle w:val="KeepWithNext"/>
        <w:rPr>
          <w:rtl/>
        </w:rPr>
      </w:pPr>
    </w:p>
    <w:p w:rsidR="00905E06" w:rsidRDefault="00FB351E" w:rsidP="00FB351E">
      <w:pPr>
        <w:rPr>
          <w:rtl/>
        </w:rPr>
      </w:pPr>
      <w:r>
        <w:rPr>
          <w:rFonts w:hint="cs"/>
          <w:rtl/>
        </w:rPr>
        <w:t xml:space="preserve">אבל לזה נמצא פתרון, </w:t>
      </w:r>
      <w:r w:rsidR="00905E06">
        <w:rPr>
          <w:rFonts w:hint="cs"/>
          <w:rtl/>
        </w:rPr>
        <w:t xml:space="preserve">נתפסתם לנקודה.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679" w:name="ET_guest_585995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79"/>
    </w:p>
    <w:p w:rsidR="00905E06" w:rsidRDefault="00905E06" w:rsidP="00905E06">
      <w:pPr>
        <w:pStyle w:val="KeepWithNext"/>
        <w:rPr>
          <w:rtl/>
        </w:rPr>
      </w:pPr>
    </w:p>
    <w:p w:rsidR="00905E06" w:rsidRDefault="00FB351E" w:rsidP="00905E06">
      <w:pPr>
        <w:rPr>
          <w:rtl/>
        </w:rPr>
      </w:pPr>
      <w:r>
        <w:rPr>
          <w:rFonts w:hint="cs"/>
          <w:rtl/>
        </w:rPr>
        <w:t xml:space="preserve">זה רחוק מפתרון, לא בזה </w:t>
      </w:r>
      <w:bookmarkStart w:id="1680" w:name="_ETM_Q1_4518012"/>
      <w:bookmarkEnd w:id="1680"/>
      <w:r>
        <w:rPr>
          <w:rFonts w:hint="cs"/>
          <w:rtl/>
        </w:rPr>
        <w:t xml:space="preserve">שמשחקים משחקים עם המעסיק ואומרים: תן לי מזומן ותעשה </w:t>
      </w:r>
      <w:bookmarkStart w:id="1681" w:name="_ETM_Q1_4522261"/>
      <w:bookmarkEnd w:id="1681"/>
      <w:r>
        <w:rPr>
          <w:rFonts w:hint="cs"/>
          <w:rtl/>
        </w:rPr>
        <w:t xml:space="preserve">כאילו שלא. </w:t>
      </w:r>
    </w:p>
    <w:p w:rsidR="00FB351E" w:rsidRDefault="00FB351E" w:rsidP="00905E06">
      <w:pPr>
        <w:rPr>
          <w:rtl/>
        </w:rPr>
      </w:pPr>
      <w:bookmarkStart w:id="1682" w:name="_ETM_Q1_4516589"/>
      <w:bookmarkStart w:id="1683" w:name="_ETM_Q1_4516702"/>
      <w:bookmarkStart w:id="1684" w:name="_ETM_Q1_4520179"/>
      <w:bookmarkStart w:id="1685" w:name="_ETM_Q1_4520275"/>
      <w:bookmarkEnd w:id="1682"/>
      <w:bookmarkEnd w:id="1683"/>
      <w:bookmarkEnd w:id="1684"/>
      <w:bookmarkEnd w:id="1685"/>
    </w:p>
    <w:p w:rsidR="00FB351E" w:rsidRDefault="00FB351E" w:rsidP="00FB351E">
      <w:pPr>
        <w:pStyle w:val="a5"/>
        <w:keepNext/>
        <w:rPr>
          <w:rtl/>
        </w:rPr>
      </w:pPr>
      <w:bookmarkStart w:id="1686" w:name="ET_speaker_אוסאמה_סעדי_306"/>
      <w:r w:rsidRPr="00FB351E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B3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6"/>
    </w:p>
    <w:p w:rsidR="00FB351E" w:rsidRDefault="00FB351E" w:rsidP="00FB351E">
      <w:pPr>
        <w:pStyle w:val="KeepWithNext"/>
        <w:rPr>
          <w:rtl/>
        </w:rPr>
      </w:pPr>
    </w:p>
    <w:p w:rsidR="00FB351E" w:rsidRDefault="00FB351E" w:rsidP="00FB351E">
      <w:pPr>
        <w:rPr>
          <w:rtl/>
        </w:rPr>
      </w:pPr>
      <w:bookmarkStart w:id="1687" w:name="_ETM_Q1_4521702"/>
      <w:bookmarkStart w:id="1688" w:name="_ETM_Q1_4522029"/>
      <w:bookmarkStart w:id="1689" w:name="_ETM_Q1_4522099"/>
      <w:bookmarkEnd w:id="1687"/>
      <w:bookmarkEnd w:id="1688"/>
      <w:bookmarkEnd w:id="1689"/>
      <w:r>
        <w:rPr>
          <w:rFonts w:hint="cs"/>
          <w:rtl/>
        </w:rPr>
        <w:t xml:space="preserve">אבל עזבי, </w:t>
      </w:r>
      <w:r>
        <w:rPr>
          <w:rtl/>
        </w:rPr>
        <w:t xml:space="preserve"> </w:t>
      </w:r>
      <w:r>
        <w:rPr>
          <w:rFonts w:hint="cs"/>
          <w:rtl/>
        </w:rPr>
        <w:t xml:space="preserve">אף אחד לא ידבר על זה. </w:t>
      </w:r>
    </w:p>
    <w:p w:rsidR="00FB351E" w:rsidRDefault="00FB351E" w:rsidP="00FB351E">
      <w:pPr>
        <w:rPr>
          <w:rtl/>
        </w:rPr>
      </w:pPr>
      <w:bookmarkStart w:id="1690" w:name="_ETM_Q1_4522241"/>
      <w:bookmarkStart w:id="1691" w:name="_ETM_Q1_4522344"/>
      <w:bookmarkEnd w:id="1690"/>
      <w:bookmarkEnd w:id="1691"/>
      <w:r>
        <w:rPr>
          <w:rtl/>
        </w:rPr>
        <w:t xml:space="preserve"> </w:t>
      </w:r>
    </w:p>
    <w:p w:rsidR="00905E06" w:rsidRDefault="00905E06" w:rsidP="00905E06">
      <w:pPr>
        <w:pStyle w:val="afb"/>
        <w:keepNext/>
        <w:rPr>
          <w:rtl/>
        </w:rPr>
      </w:pPr>
      <w:bookmarkStart w:id="1692" w:name="ET_guest_632644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692"/>
    </w:p>
    <w:p w:rsidR="00905E06" w:rsidRDefault="00905E06" w:rsidP="00905E06">
      <w:pPr>
        <w:pStyle w:val="KeepWithNext"/>
        <w:rPr>
          <w:rtl/>
        </w:rPr>
      </w:pPr>
    </w:p>
    <w:p w:rsidR="00905E06" w:rsidRDefault="00FB351E" w:rsidP="00905E06">
      <w:pPr>
        <w:rPr>
          <w:rtl/>
        </w:rPr>
      </w:pPr>
      <w:r>
        <w:rPr>
          <w:rFonts w:hint="cs"/>
          <w:rtl/>
        </w:rPr>
        <w:t xml:space="preserve">גם </w:t>
      </w:r>
      <w:bookmarkStart w:id="1693" w:name="_ETM_Q1_4525696"/>
      <w:bookmarkEnd w:id="1693"/>
      <w:r>
        <w:rPr>
          <w:rFonts w:hint="cs"/>
          <w:rtl/>
        </w:rPr>
        <w:t>כשמשכורת מעוקלת, יש לו את - - -</w:t>
      </w:r>
    </w:p>
    <w:p w:rsidR="00FB351E" w:rsidRDefault="00FB351E" w:rsidP="00905E06">
      <w:pPr>
        <w:rPr>
          <w:rtl/>
        </w:rPr>
      </w:pPr>
      <w:bookmarkStart w:id="1694" w:name="_ETM_Q1_4524064"/>
      <w:bookmarkStart w:id="1695" w:name="_ETM_Q1_4524203"/>
      <w:bookmarkEnd w:id="1694"/>
      <w:bookmarkEnd w:id="1695"/>
    </w:p>
    <w:p w:rsidR="00FB351E" w:rsidRDefault="00905E06" w:rsidP="00FB351E">
      <w:pPr>
        <w:pStyle w:val="a5"/>
        <w:keepNext/>
        <w:rPr>
          <w:rtl/>
        </w:rPr>
      </w:pPr>
      <w:bookmarkStart w:id="1696" w:name="ET_speaker_5142_103"/>
      <w:r>
        <w:rPr>
          <w:rStyle w:val="TagStyle"/>
          <w:rFonts w:hint="cs"/>
          <w:rtl/>
        </w:rPr>
        <w:t xml:space="preserve"> </w:t>
      </w:r>
      <w:bookmarkStart w:id="1697" w:name="ET_guest_814913_307"/>
      <w:bookmarkEnd w:id="1696"/>
      <w:r w:rsidR="00FB351E" w:rsidRPr="00FB351E">
        <w:rPr>
          <w:rStyle w:val="TagStyle"/>
          <w:rtl/>
        </w:rPr>
        <w:t xml:space="preserve">&lt;&lt; אורח &gt;&gt; </w:t>
      </w:r>
      <w:r w:rsidR="00FB351E">
        <w:rPr>
          <w:rtl/>
        </w:rPr>
        <w:t>יורם מלול:</w:t>
      </w:r>
      <w:r w:rsidR="00FB351E" w:rsidRPr="00FB351E">
        <w:rPr>
          <w:rStyle w:val="TagStyle"/>
          <w:rtl/>
        </w:rPr>
        <w:t xml:space="preserve"> &lt;&lt; אורח &gt;&gt;</w:t>
      </w:r>
      <w:r w:rsidR="00FB351E">
        <w:rPr>
          <w:rtl/>
        </w:rPr>
        <w:t xml:space="preserve"> </w:t>
      </w:r>
      <w:bookmarkEnd w:id="1697"/>
    </w:p>
    <w:p w:rsidR="00FB351E" w:rsidRDefault="00FB351E" w:rsidP="00FB351E">
      <w:pPr>
        <w:pStyle w:val="KeepWithNext"/>
        <w:rPr>
          <w:rtl/>
          <w:lang w:eastAsia="he-IL"/>
        </w:rPr>
      </w:pPr>
    </w:p>
    <w:p w:rsidR="00FB351E" w:rsidRDefault="00FB351E" w:rsidP="00FB351E">
      <w:pPr>
        <w:rPr>
          <w:rtl/>
        </w:rPr>
      </w:pPr>
      <w:r>
        <w:rPr>
          <w:rFonts w:hint="cs"/>
          <w:rtl/>
        </w:rPr>
        <w:t xml:space="preserve">אני שומע פה </w:t>
      </w:r>
      <w:bookmarkStart w:id="1698" w:name="_ETM_Q1_4533731"/>
      <w:bookmarkEnd w:id="1698"/>
      <w:r>
        <w:rPr>
          <w:rFonts w:hint="cs"/>
          <w:rtl/>
        </w:rPr>
        <w:t xml:space="preserve">שרשם מתחשב. אני יכול להגיד לכם שאני 10 פעמים עשיתי חקירות יכולת והרשם חייב אותי 1,000 שקל, ואני בסך </w:t>
      </w:r>
      <w:bookmarkStart w:id="1699" w:name="_ETM_Q1_4545993"/>
      <w:bookmarkEnd w:id="1699"/>
      <w:r>
        <w:rPr>
          <w:rFonts w:hint="cs"/>
          <w:rtl/>
        </w:rPr>
        <w:t xml:space="preserve">הכול אברך שלא מקבל משכורת. אשתי עובדת מכבי, היא </w:t>
      </w:r>
      <w:bookmarkStart w:id="1700" w:name="_ETM_Q1_4551415"/>
      <w:bookmarkEnd w:id="1700"/>
      <w:r>
        <w:rPr>
          <w:rFonts w:hint="cs"/>
          <w:rtl/>
        </w:rPr>
        <w:t>מ</w:t>
      </w:r>
      <w:r w:rsidR="00905E06">
        <w:rPr>
          <w:rFonts w:hint="cs"/>
          <w:rtl/>
        </w:rPr>
        <w:t xml:space="preserve">קבלת 2,000  </w:t>
      </w:r>
      <w:r>
        <w:rPr>
          <w:rFonts w:hint="cs"/>
          <w:rtl/>
        </w:rPr>
        <w:t xml:space="preserve">שקל כל השנה, במקרה הטוב, לקראת פסח, היא מקבלת </w:t>
      </w:r>
      <w:r w:rsidR="00905E06">
        <w:rPr>
          <w:rFonts w:hint="cs"/>
          <w:rtl/>
        </w:rPr>
        <w:t>4,000 שקל</w:t>
      </w:r>
      <w:r>
        <w:rPr>
          <w:rFonts w:hint="cs"/>
          <w:rtl/>
        </w:rPr>
        <w:t xml:space="preserve">. </w:t>
      </w:r>
      <w:bookmarkStart w:id="1701" w:name="_ETM_Q1_4557624"/>
      <w:bookmarkEnd w:id="1701"/>
      <w:r>
        <w:rPr>
          <w:rFonts w:hint="cs"/>
          <w:rtl/>
        </w:rPr>
        <w:t>כשפנינו לרשם, ה</w:t>
      </w:r>
      <w:r w:rsidR="00905E06">
        <w:rPr>
          <w:rFonts w:hint="cs"/>
          <w:rtl/>
        </w:rPr>
        <w:t xml:space="preserve">רשם לי במפורש – וחבל שלא הבאתי את המכתב הזה – אתה מסתיר כספים איך אתה חי, </w:t>
      </w:r>
      <w:r>
        <w:rPr>
          <w:rFonts w:hint="cs"/>
          <w:rtl/>
        </w:rPr>
        <w:t xml:space="preserve">אתה מסתיר כספים, ואני מבקש שתוכיח לנו שאתה </w:t>
      </w:r>
      <w:bookmarkStart w:id="1702" w:name="_ETM_Q1_4566807"/>
      <w:bookmarkEnd w:id="1702"/>
      <w:r>
        <w:rPr>
          <w:rFonts w:hint="cs"/>
          <w:rtl/>
        </w:rPr>
        <w:t xml:space="preserve">לא מסתיר כספים. </w:t>
      </w:r>
    </w:p>
    <w:p w:rsidR="00FB351E" w:rsidRDefault="00FB351E" w:rsidP="00FB351E">
      <w:pPr>
        <w:rPr>
          <w:rtl/>
        </w:rPr>
      </w:pPr>
      <w:bookmarkStart w:id="1703" w:name="_ETM_Q1_4570880"/>
      <w:bookmarkStart w:id="1704" w:name="_ETM_Q1_4571013"/>
      <w:bookmarkEnd w:id="1703"/>
      <w:bookmarkEnd w:id="1704"/>
    </w:p>
    <w:p w:rsidR="00905E06" w:rsidRDefault="00905E06" w:rsidP="006575CF">
      <w:pPr>
        <w:rPr>
          <w:rtl/>
        </w:rPr>
      </w:pPr>
      <w:bookmarkStart w:id="1705" w:name="_ETM_Q1_4571056"/>
      <w:bookmarkStart w:id="1706" w:name="_ETM_Q1_4571140"/>
      <w:bookmarkEnd w:id="1705"/>
      <w:bookmarkEnd w:id="1706"/>
      <w:r>
        <w:rPr>
          <w:rFonts w:hint="cs"/>
          <w:rtl/>
        </w:rPr>
        <w:t xml:space="preserve">אז על איזה רשמים הם מדברים? </w:t>
      </w:r>
      <w:r w:rsidR="00FB351E">
        <w:rPr>
          <w:rFonts w:hint="cs"/>
          <w:rtl/>
        </w:rPr>
        <w:t xml:space="preserve">איזה רשמים מסתכלים על חקירות יכולת? </w:t>
      </w:r>
      <w:r>
        <w:rPr>
          <w:rFonts w:hint="cs"/>
          <w:rtl/>
        </w:rPr>
        <w:t xml:space="preserve">אני לא מבין. אני מדבר כאבא ל-13 ילדים שחי מנכות, ואני לא מבין על מה הם מדברים. </w:t>
      </w:r>
    </w:p>
    <w:p w:rsidR="00905E06" w:rsidRDefault="00905E06" w:rsidP="00905E06">
      <w:pPr>
        <w:rPr>
          <w:rtl/>
        </w:rPr>
      </w:pPr>
    </w:p>
    <w:p w:rsidR="00BD2C73" w:rsidRDefault="00BD2C73" w:rsidP="00BD2C73">
      <w:pPr>
        <w:pStyle w:val="af8"/>
        <w:keepNext/>
        <w:rPr>
          <w:rtl/>
        </w:rPr>
      </w:pPr>
      <w:bookmarkStart w:id="1707" w:name="ET_yor_5094_308"/>
      <w:r w:rsidRPr="00BD2C7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D2C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7"/>
    </w:p>
    <w:p w:rsidR="00BD2C73" w:rsidRDefault="00BD2C73" w:rsidP="00BD2C73">
      <w:pPr>
        <w:pStyle w:val="KeepWithNext"/>
        <w:rPr>
          <w:rtl/>
        </w:rPr>
      </w:pPr>
    </w:p>
    <w:p w:rsidR="00BD2C73" w:rsidRDefault="00BD2C73" w:rsidP="00BD2C73">
      <w:pPr>
        <w:rPr>
          <w:rtl/>
        </w:rPr>
      </w:pPr>
      <w:bookmarkStart w:id="1708" w:name="_ETM_Q1_4585813"/>
      <w:bookmarkStart w:id="1709" w:name="_ETM_Q1_4586270"/>
      <w:bookmarkEnd w:id="1708"/>
      <w:bookmarkEnd w:id="1709"/>
      <w:r>
        <w:rPr>
          <w:rFonts w:hint="cs"/>
          <w:rtl/>
        </w:rPr>
        <w:t xml:space="preserve">את הסיפור של מלול אני זוכר מהרבה הרבה ישיבות. </w:t>
      </w:r>
      <w:bookmarkStart w:id="1710" w:name="_ETM_Q1_4592210"/>
      <w:bookmarkStart w:id="1711" w:name="_ETM_Q1_4593340"/>
      <w:bookmarkEnd w:id="1710"/>
      <w:bookmarkEnd w:id="1711"/>
    </w:p>
    <w:p w:rsidR="00BD2C73" w:rsidRDefault="00BD2C73" w:rsidP="00BD2C73">
      <w:pPr>
        <w:pStyle w:val="KeepWithNext"/>
        <w:rPr>
          <w:rtl/>
        </w:rPr>
      </w:pPr>
      <w:bookmarkStart w:id="1712" w:name="_ETM_Q1_4593457"/>
      <w:bookmarkStart w:id="1713" w:name="_ETM_Q1_4594741"/>
      <w:bookmarkEnd w:id="1712"/>
      <w:bookmarkEnd w:id="1713"/>
    </w:p>
    <w:p w:rsidR="00BD2C73" w:rsidRDefault="00BD2C73" w:rsidP="00BD2C73">
      <w:pPr>
        <w:pStyle w:val="afb"/>
        <w:keepNext/>
        <w:rPr>
          <w:rtl/>
        </w:rPr>
      </w:pPr>
      <w:bookmarkStart w:id="1714" w:name="ET_guest_814913_310"/>
      <w:r w:rsidRPr="00BD2C73">
        <w:rPr>
          <w:rStyle w:val="TagStyle"/>
          <w:rtl/>
        </w:rPr>
        <w:t xml:space="preserve"> &lt;&lt; אורח &gt;&gt; </w:t>
      </w:r>
      <w:r>
        <w:rPr>
          <w:rtl/>
        </w:rPr>
        <w:t>יורם מלול:</w:t>
      </w:r>
      <w:r w:rsidRPr="00BD2C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4"/>
    </w:p>
    <w:p w:rsidR="00BD2C73" w:rsidRDefault="00BD2C73" w:rsidP="00BD2C73">
      <w:pPr>
        <w:pStyle w:val="KeepWithNext"/>
        <w:rPr>
          <w:rtl/>
        </w:rPr>
      </w:pPr>
    </w:p>
    <w:p w:rsidR="00905E06" w:rsidRDefault="00BD2C73" w:rsidP="00BD2C73">
      <w:pPr>
        <w:rPr>
          <w:rtl/>
        </w:rPr>
      </w:pPr>
      <w:bookmarkStart w:id="1715" w:name="_ETM_Q1_4589568"/>
      <w:bookmarkStart w:id="1716" w:name="_ETM_Q1_4589908"/>
      <w:bookmarkStart w:id="1717" w:name="_ETM_Q1_4589978"/>
      <w:bookmarkStart w:id="1718" w:name="_ETM_Q1_4595463"/>
      <w:bookmarkStart w:id="1719" w:name="_ETM_Q1_4595547"/>
      <w:bookmarkEnd w:id="1715"/>
      <w:bookmarkEnd w:id="1716"/>
      <w:bookmarkEnd w:id="1717"/>
      <w:bookmarkEnd w:id="1718"/>
      <w:bookmarkEnd w:id="1719"/>
      <w:r>
        <w:rPr>
          <w:rFonts w:hint="cs"/>
          <w:rtl/>
        </w:rPr>
        <w:t xml:space="preserve">נכון, </w:t>
      </w:r>
      <w:r w:rsidR="00905E06">
        <w:rPr>
          <w:rFonts w:hint="cs"/>
          <w:rtl/>
        </w:rPr>
        <w:t xml:space="preserve">זה לא רק מקרה שלי, אני יכול להביא </w:t>
      </w:r>
      <w:r>
        <w:rPr>
          <w:rFonts w:hint="cs"/>
          <w:rtl/>
        </w:rPr>
        <w:t xml:space="preserve">עוד </w:t>
      </w:r>
      <w:r w:rsidR="00905E06">
        <w:rPr>
          <w:rFonts w:hint="cs"/>
          <w:rtl/>
        </w:rPr>
        <w:t>עשרות ומאות אנשים</w:t>
      </w:r>
      <w:r>
        <w:rPr>
          <w:rFonts w:hint="cs"/>
          <w:rtl/>
        </w:rPr>
        <w:t xml:space="preserve">. הבעיה שחבל שהוועדה לא באה להוצאה </w:t>
      </w:r>
      <w:bookmarkStart w:id="1720" w:name="_ETM_Q1_4600425"/>
      <w:bookmarkEnd w:id="1720"/>
      <w:r>
        <w:rPr>
          <w:rFonts w:hint="cs"/>
          <w:rtl/>
        </w:rPr>
        <w:t xml:space="preserve">לפועל, שתראה </w:t>
      </w:r>
      <w:r w:rsidR="00905E06">
        <w:rPr>
          <w:rFonts w:hint="cs"/>
          <w:rtl/>
        </w:rPr>
        <w:t xml:space="preserve">במו עיניה מה שקורה שם. זה ממש לא נכון, </w:t>
      </w:r>
      <w:r>
        <w:rPr>
          <w:rFonts w:hint="cs"/>
          <w:rtl/>
        </w:rPr>
        <w:t xml:space="preserve">אני הייתי בקשר עם המנהל </w:t>
      </w:r>
      <w:r w:rsidR="00905E06">
        <w:rPr>
          <w:rFonts w:hint="cs"/>
          <w:rtl/>
        </w:rPr>
        <w:t xml:space="preserve">והמנהל ניתק לי את הטלפון ולא רצה לראות אותי אפילו. </w:t>
      </w:r>
    </w:p>
    <w:p w:rsidR="00905E06" w:rsidRDefault="00905E06" w:rsidP="00905E06">
      <w:pPr>
        <w:ind w:firstLine="0"/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721" w:name="ET_guest_705743_104"/>
      <w:r>
        <w:rPr>
          <w:rStyle w:val="TagStyle"/>
          <w:rFonts w:hint="cs"/>
          <w:rtl/>
        </w:rPr>
        <w:t xml:space="preserve"> </w:t>
      </w:r>
      <w:bookmarkStart w:id="1722" w:name="ET_speaker_מאיר_אינדו_105"/>
      <w:bookmarkEnd w:id="1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אינדו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2"/>
    </w:p>
    <w:p w:rsidR="00905E06" w:rsidRDefault="00905E06" w:rsidP="00905E06">
      <w:pPr>
        <w:pStyle w:val="KeepWithNext"/>
        <w:rPr>
          <w:rtl/>
        </w:rPr>
      </w:pPr>
    </w:p>
    <w:p w:rsidR="00756021" w:rsidRDefault="00756021" w:rsidP="00756021">
      <w:pPr>
        <w:rPr>
          <w:rtl/>
        </w:rPr>
      </w:pPr>
      <w:bookmarkStart w:id="1723" w:name="_ETM_Q1_4617643"/>
      <w:bookmarkStart w:id="1724" w:name="_ETM_Q1_4617767"/>
      <w:bookmarkEnd w:id="1723"/>
      <w:bookmarkEnd w:id="1724"/>
      <w:r>
        <w:rPr>
          <w:rFonts w:hint="cs"/>
          <w:rtl/>
        </w:rPr>
        <w:t xml:space="preserve">שמי מאיר </w:t>
      </w:r>
      <w:proofErr w:type="spellStart"/>
      <w:r>
        <w:rPr>
          <w:rFonts w:hint="cs"/>
          <w:rtl/>
        </w:rPr>
        <w:t>אינדו</w:t>
      </w:r>
      <w:proofErr w:type="spellEnd"/>
      <w:r>
        <w:rPr>
          <w:rFonts w:hint="cs"/>
          <w:rtl/>
        </w:rPr>
        <w:t xml:space="preserve">, אני יושב ראש ארגון נפגעי הטרור "אלמגור". אני רוצה להציב מראה </w:t>
      </w:r>
      <w:bookmarkStart w:id="1725" w:name="_ETM_Q1_4630036"/>
      <w:bookmarkEnd w:id="1725"/>
      <w:r>
        <w:rPr>
          <w:rtl/>
        </w:rPr>
        <w:t>–</w:t>
      </w:r>
      <w:r>
        <w:rPr>
          <w:rFonts w:hint="cs"/>
          <w:rtl/>
        </w:rPr>
        <w:t xml:space="preserve"> היא לא שייכת רק לקהילת נפגעי הטרור, שבדרך </w:t>
      </w:r>
      <w:bookmarkStart w:id="1726" w:name="_ETM_Q1_4633134"/>
      <w:bookmarkEnd w:id="1726"/>
      <w:r>
        <w:rPr>
          <w:rFonts w:hint="cs"/>
          <w:rtl/>
        </w:rPr>
        <w:t xml:space="preserve">כלל אחרי האסון לא יודעת לטפל בעצמה. חלק גדול מזניח </w:t>
      </w:r>
      <w:bookmarkStart w:id="1727" w:name="_ETM_Q1_4636616"/>
      <w:bookmarkEnd w:id="1727"/>
      <w:r>
        <w:rPr>
          <w:rFonts w:hint="cs"/>
          <w:rtl/>
        </w:rPr>
        <w:t xml:space="preserve">את הדברים, ואז נצברים חובות. </w:t>
      </w:r>
    </w:p>
    <w:p w:rsidR="00756021" w:rsidRDefault="00756021" w:rsidP="00756021">
      <w:pPr>
        <w:rPr>
          <w:rtl/>
        </w:rPr>
      </w:pPr>
      <w:bookmarkStart w:id="1728" w:name="_ETM_Q1_4640688"/>
      <w:bookmarkStart w:id="1729" w:name="_ETM_Q1_4640776"/>
      <w:bookmarkEnd w:id="1728"/>
      <w:bookmarkEnd w:id="1729"/>
    </w:p>
    <w:p w:rsidR="00756021" w:rsidRPr="00756021" w:rsidRDefault="00756021" w:rsidP="00756021">
      <w:pPr>
        <w:rPr>
          <w:rtl/>
        </w:rPr>
      </w:pPr>
      <w:bookmarkStart w:id="1730" w:name="_ETM_Q1_4640824"/>
      <w:bookmarkStart w:id="1731" w:name="_ETM_Q1_4640905"/>
      <w:bookmarkEnd w:id="1730"/>
      <w:bookmarkEnd w:id="1731"/>
      <w:r>
        <w:rPr>
          <w:rFonts w:hint="cs"/>
          <w:rtl/>
        </w:rPr>
        <w:t>אני רוצה להביא תובנה</w:t>
      </w:r>
      <w:bookmarkStart w:id="1732" w:name="_ETM_Q1_4643235"/>
      <w:bookmarkEnd w:id="1732"/>
      <w:r>
        <w:rPr>
          <w:rFonts w:hint="cs"/>
          <w:rtl/>
        </w:rPr>
        <w:t xml:space="preserve">, אולי שמעתם עליה. יש תעשיית הריביות. תעשיית הריביות והאכיפה </w:t>
      </w:r>
      <w:bookmarkStart w:id="1733" w:name="_ETM_Q1_4650725"/>
      <w:bookmarkEnd w:id="1733"/>
      <w:r>
        <w:rPr>
          <w:rFonts w:hint="cs"/>
          <w:rtl/>
        </w:rPr>
        <w:t xml:space="preserve">היא תעשייה לכל דבר, שגם פוגעת בחייבים הפרטיים, למשל: חובות </w:t>
      </w:r>
      <w:bookmarkStart w:id="1734" w:name="_ETM_Q1_4658865"/>
      <w:bookmarkEnd w:id="1734"/>
      <w:r>
        <w:rPr>
          <w:rFonts w:hint="cs"/>
          <w:rtl/>
        </w:rPr>
        <w:t xml:space="preserve">כלפי עיריות, ששם יש אינטרס מובהק לחלק מהגזברים ליישן את </w:t>
      </w:r>
      <w:bookmarkStart w:id="1735" w:name="_ETM_Q1_4663508"/>
      <w:bookmarkEnd w:id="1735"/>
      <w:r>
        <w:rPr>
          <w:rFonts w:hint="cs"/>
          <w:rtl/>
        </w:rPr>
        <w:t xml:space="preserve">החובות, כי ריבית חריגה לפי איזשהו סדר דין מנדטורי </w:t>
      </w:r>
      <w:bookmarkStart w:id="1736" w:name="_ETM_Q1_4668062"/>
      <w:bookmarkEnd w:id="1736"/>
      <w:r>
        <w:rPr>
          <w:rFonts w:hint="cs"/>
          <w:rtl/>
        </w:rPr>
        <w:t xml:space="preserve">- - -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737" w:name="ET_yor_5094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7"/>
    </w:p>
    <w:p w:rsidR="00905E06" w:rsidRDefault="00905E06" w:rsidP="00905E06">
      <w:pPr>
        <w:pStyle w:val="KeepWithNext"/>
        <w:rPr>
          <w:rtl/>
        </w:rPr>
      </w:pPr>
    </w:p>
    <w:p w:rsidR="00905E06" w:rsidRDefault="00756021" w:rsidP="00D572F1">
      <w:pPr>
        <w:rPr>
          <w:rtl/>
        </w:rPr>
      </w:pPr>
      <w:r>
        <w:rPr>
          <w:rFonts w:hint="cs"/>
          <w:rtl/>
        </w:rPr>
        <w:t xml:space="preserve">הם לא מקבלים כלום בסוף, אני </w:t>
      </w:r>
      <w:bookmarkStart w:id="1738" w:name="_ETM_Q1_4673314"/>
      <w:bookmarkEnd w:id="1738"/>
      <w:r>
        <w:rPr>
          <w:rFonts w:hint="cs"/>
          <w:rtl/>
        </w:rPr>
        <w:t xml:space="preserve">לא חושב שיש אינטרס למישהו. אם הוא יכול לקבל את </w:t>
      </w:r>
      <w:bookmarkStart w:id="1739" w:name="_ETM_Q1_4675029"/>
      <w:bookmarkEnd w:id="1739"/>
      <w:r>
        <w:rPr>
          <w:rFonts w:hint="cs"/>
          <w:rtl/>
        </w:rPr>
        <w:t>הכסף, רק בגלל ריבית, שבסוף הוא לא יקבל כלום</w:t>
      </w:r>
      <w:bookmarkStart w:id="1740" w:name="_ETM_Q1_4681010"/>
      <w:bookmarkEnd w:id="1740"/>
      <w:r>
        <w:rPr>
          <w:rFonts w:hint="cs"/>
          <w:rtl/>
        </w:rPr>
        <w:t xml:space="preserve"> - - -</w:t>
      </w:r>
    </w:p>
    <w:p w:rsidR="00756021" w:rsidRDefault="00756021" w:rsidP="00905E06">
      <w:pPr>
        <w:rPr>
          <w:rtl/>
        </w:rPr>
      </w:pPr>
    </w:p>
    <w:p w:rsidR="00905E06" w:rsidRDefault="00905E06" w:rsidP="00905E06">
      <w:pPr>
        <w:pStyle w:val="-"/>
        <w:keepNext/>
        <w:rPr>
          <w:rtl/>
        </w:rPr>
      </w:pPr>
      <w:bookmarkStart w:id="1741" w:name="ET_speakercontinue_מאיר_אינדו_1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אינדו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4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D572F1">
      <w:pPr>
        <w:rPr>
          <w:rtl/>
        </w:rPr>
      </w:pPr>
      <w:r>
        <w:rPr>
          <w:rFonts w:hint="cs"/>
          <w:rtl/>
        </w:rPr>
        <w:t xml:space="preserve">אז אני אביא דוגמה </w:t>
      </w:r>
      <w:r w:rsidR="00D572F1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מעמותת אלמגור, שהיה לה מרכז </w:t>
      </w:r>
      <w:r w:rsidR="00D572F1">
        <w:rPr>
          <w:rFonts w:hint="cs"/>
          <w:rtl/>
        </w:rPr>
        <w:t xml:space="preserve">לטיפול בנפגעים </w:t>
      </w:r>
      <w:r>
        <w:rPr>
          <w:rFonts w:hint="cs"/>
          <w:rtl/>
        </w:rPr>
        <w:t>באחת הערים</w:t>
      </w:r>
      <w:r w:rsidR="00D572F1">
        <w:rPr>
          <w:rFonts w:hint="cs"/>
          <w:rtl/>
        </w:rPr>
        <w:t xml:space="preserve">. היה </w:t>
      </w:r>
      <w:r>
        <w:rPr>
          <w:rFonts w:hint="cs"/>
          <w:rtl/>
        </w:rPr>
        <w:t xml:space="preserve">שם גם 60% הנחה. במלחמת לבנון השנייה נשכח </w:t>
      </w:r>
      <w:r w:rsidR="00D572F1">
        <w:rPr>
          <w:rFonts w:hint="cs"/>
          <w:rtl/>
        </w:rPr>
        <w:t>ל</w:t>
      </w:r>
      <w:r>
        <w:rPr>
          <w:rFonts w:hint="cs"/>
          <w:rtl/>
        </w:rPr>
        <w:t xml:space="preserve">שלוח בקשה לחידוש, זה צבר ריבית, ועד היום – למרות בקשות לדון בעניין בוועדת ההנחות – הבקשה ישנה. עד שגילה לי סוד ורז </w:t>
      </w:r>
      <w:r w:rsidR="00D572F1">
        <w:rPr>
          <w:rFonts w:hint="cs"/>
          <w:rtl/>
        </w:rPr>
        <w:t xml:space="preserve">אחד </w:t>
      </w:r>
      <w:r>
        <w:rPr>
          <w:rFonts w:hint="cs"/>
          <w:rtl/>
        </w:rPr>
        <w:t>מהעירייה</w:t>
      </w:r>
      <w:r w:rsidR="00D572F1">
        <w:rPr>
          <w:rFonts w:hint="cs"/>
          <w:rtl/>
        </w:rPr>
        <w:t xml:space="preserve"> </w:t>
      </w:r>
      <w:bookmarkStart w:id="1742" w:name="_ETM_Q1_4719577"/>
      <w:bookmarkEnd w:id="1742"/>
      <w:r w:rsidR="00D572F1">
        <w:rPr>
          <w:rFonts w:hint="cs"/>
          <w:rtl/>
        </w:rPr>
        <w:t>של אותו מקום</w:t>
      </w:r>
      <w:r>
        <w:rPr>
          <w:rFonts w:hint="cs"/>
          <w:rtl/>
        </w:rPr>
        <w:t xml:space="preserve">: אתה לא מבין? </w:t>
      </w:r>
      <w:r w:rsidR="00D572F1">
        <w:rPr>
          <w:rFonts w:hint="cs"/>
          <w:rtl/>
        </w:rPr>
        <w:t xml:space="preserve">זאת שיטה לחייבים. </w:t>
      </w:r>
      <w:r>
        <w:rPr>
          <w:rFonts w:hint="cs"/>
          <w:rtl/>
        </w:rPr>
        <w:t xml:space="preserve">הם באים אלינו ללשכת </w:t>
      </w:r>
      <w:r w:rsidR="00D572F1">
        <w:rPr>
          <w:rFonts w:hint="cs"/>
          <w:rtl/>
        </w:rPr>
        <w:t xml:space="preserve">הנציגה </w:t>
      </w:r>
      <w:r>
        <w:rPr>
          <w:rFonts w:hint="cs"/>
          <w:rtl/>
        </w:rPr>
        <w:t xml:space="preserve">ובוכים על כך שאין טיפול. </w:t>
      </w:r>
    </w:p>
    <w:p w:rsidR="00905E06" w:rsidRDefault="00905E06" w:rsidP="00905E06">
      <w:pPr>
        <w:rPr>
          <w:rtl/>
        </w:rPr>
      </w:pPr>
    </w:p>
    <w:p w:rsidR="00D572F1" w:rsidRDefault="00905E06" w:rsidP="00D572F1">
      <w:pPr>
        <w:rPr>
          <w:rtl/>
        </w:rPr>
      </w:pPr>
      <w:r>
        <w:rPr>
          <w:rFonts w:hint="cs"/>
          <w:rtl/>
        </w:rPr>
        <w:t xml:space="preserve">אני לא יודע </w:t>
      </w:r>
      <w:r w:rsidR="00D572F1">
        <w:rPr>
          <w:rFonts w:hint="cs"/>
          <w:rtl/>
        </w:rPr>
        <w:t xml:space="preserve">איך לעשות את זה, </w:t>
      </w:r>
      <w:bookmarkStart w:id="1743" w:name="_ETM_Q1_4734468"/>
      <w:bookmarkEnd w:id="1743"/>
      <w:r>
        <w:rPr>
          <w:rFonts w:hint="cs"/>
          <w:rtl/>
        </w:rPr>
        <w:t>איך אתם מטפלים בעניין. זו תופעה שאני מניח לפתחכם</w:t>
      </w:r>
      <w:r w:rsidR="00D572F1">
        <w:rPr>
          <w:rFonts w:hint="cs"/>
          <w:rtl/>
        </w:rPr>
        <w:t>.</w:t>
      </w:r>
      <w:r>
        <w:rPr>
          <w:rFonts w:hint="cs"/>
          <w:rtl/>
        </w:rPr>
        <w:t xml:space="preserve"> הם בעיקר בעיריות כלפי חייבים</w:t>
      </w:r>
      <w:r w:rsidR="00D572F1">
        <w:rPr>
          <w:rFonts w:hint="cs"/>
          <w:rtl/>
        </w:rPr>
        <w:t xml:space="preserve"> </w:t>
      </w:r>
      <w:r w:rsidR="00D572F1">
        <w:rPr>
          <w:rFonts w:hint="eastAsia"/>
        </w:rPr>
        <w:t>–</w:t>
      </w:r>
      <w:r>
        <w:rPr>
          <w:rFonts w:hint="cs"/>
          <w:rtl/>
        </w:rPr>
        <w:t xml:space="preserve"> מילא ארגון, למרות שזה פוגע בפעילות, אבל מסתבר שזה עולם שלם, תעשייה שלמה שאין </w:t>
      </w:r>
      <w:r w:rsidR="00D572F1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אינטרס לפתור. </w:t>
      </w:r>
    </w:p>
    <w:p w:rsidR="00D572F1" w:rsidRDefault="00D572F1" w:rsidP="00D572F1">
      <w:pPr>
        <w:rPr>
          <w:rtl/>
        </w:rPr>
      </w:pPr>
      <w:bookmarkStart w:id="1744" w:name="_ETM_Q1_4753696"/>
      <w:bookmarkStart w:id="1745" w:name="_ETM_Q1_4753822"/>
      <w:bookmarkEnd w:id="1744"/>
      <w:bookmarkEnd w:id="1745"/>
    </w:p>
    <w:p w:rsidR="00D572F1" w:rsidRDefault="00D572F1" w:rsidP="00D572F1">
      <w:pPr>
        <w:rPr>
          <w:rtl/>
        </w:rPr>
      </w:pPr>
      <w:bookmarkStart w:id="1746" w:name="_ETM_Q1_4753851"/>
      <w:bookmarkStart w:id="1747" w:name="_ETM_Q1_4753954"/>
      <w:bookmarkEnd w:id="1746"/>
      <w:bookmarkEnd w:id="1747"/>
      <w:r>
        <w:rPr>
          <w:rFonts w:hint="cs"/>
          <w:rtl/>
        </w:rPr>
        <w:t xml:space="preserve">לשאלתך אדוני, הרי יש אינטרס לגבות. </w:t>
      </w:r>
      <w:bookmarkStart w:id="1748" w:name="_ETM_Q1_4762448"/>
      <w:bookmarkEnd w:id="1748"/>
      <w:r>
        <w:rPr>
          <w:rFonts w:hint="cs"/>
          <w:rtl/>
        </w:rPr>
        <w:t>שאלתי גם אני את השאלה, הוסבר לי</w:t>
      </w:r>
      <w:bookmarkStart w:id="1749" w:name="_ETM_Q1_4762695"/>
      <w:bookmarkEnd w:id="1749"/>
      <w:r>
        <w:rPr>
          <w:rFonts w:hint="cs"/>
          <w:rtl/>
        </w:rPr>
        <w:t xml:space="preserve"> שככל שהחוב צובר יותר, בסוף נקבל חצי או רבע, </w:t>
      </w:r>
      <w:bookmarkStart w:id="1750" w:name="_ETM_Q1_4772613"/>
      <w:bookmarkEnd w:id="1750"/>
      <w:r>
        <w:rPr>
          <w:rFonts w:hint="cs"/>
          <w:rtl/>
        </w:rPr>
        <w:t xml:space="preserve">אבל הרבע הוא לא מ-20,000 של  תחילת החוב, אלא </w:t>
      </w:r>
      <w:bookmarkStart w:id="1751" w:name="_ETM_Q1_4775717"/>
      <w:bookmarkEnd w:id="1751"/>
      <w:r>
        <w:rPr>
          <w:rFonts w:hint="cs"/>
          <w:rtl/>
        </w:rPr>
        <w:t xml:space="preserve">מ-120,000 שרשום כעת. </w:t>
      </w:r>
      <w:r w:rsidR="002830F7">
        <w:rPr>
          <w:rFonts w:hint="cs"/>
          <w:rtl/>
        </w:rPr>
        <w:t xml:space="preserve">אני לא יודע מה תעשו עם זה, </w:t>
      </w:r>
      <w:bookmarkStart w:id="1752" w:name="_ETM_Q1_4783341"/>
      <w:bookmarkEnd w:id="1752"/>
      <w:r w:rsidR="002830F7">
        <w:rPr>
          <w:rFonts w:hint="cs"/>
          <w:rtl/>
        </w:rPr>
        <w:t xml:space="preserve">אבל זה מונח לפתחכם. </w:t>
      </w:r>
    </w:p>
    <w:p w:rsidR="00D572F1" w:rsidRDefault="00D572F1" w:rsidP="00D572F1">
      <w:pPr>
        <w:rPr>
          <w:rtl/>
        </w:rPr>
      </w:pPr>
      <w:bookmarkStart w:id="1753" w:name="_ETM_Q1_4780132"/>
      <w:bookmarkStart w:id="1754" w:name="_ETM_Q1_4780208"/>
      <w:bookmarkEnd w:id="1753"/>
      <w:bookmarkEnd w:id="1754"/>
    </w:p>
    <w:p w:rsidR="00905E06" w:rsidRDefault="00905E06" w:rsidP="00905E06">
      <w:pPr>
        <w:pStyle w:val="afb"/>
        <w:keepNext/>
        <w:rPr>
          <w:rtl/>
        </w:rPr>
      </w:pPr>
      <w:bookmarkStart w:id="1755" w:name="_ETM_Q1_4780292"/>
      <w:bookmarkStart w:id="1756" w:name="_ETM_Q1_4780366"/>
      <w:bookmarkStart w:id="1757" w:name="ET_guest_1123_108"/>
      <w:bookmarkEnd w:id="1755"/>
      <w:bookmarkEnd w:id="17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57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8241BD">
      <w:pPr>
        <w:rPr>
          <w:rtl/>
        </w:rPr>
      </w:pPr>
      <w:r>
        <w:rPr>
          <w:rFonts w:hint="cs"/>
          <w:rtl/>
        </w:rPr>
        <w:t xml:space="preserve">אני </w:t>
      </w:r>
      <w:r w:rsidR="008241BD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חושב שיש </w:t>
      </w:r>
      <w:r w:rsidR="008241BD">
        <w:rPr>
          <w:rFonts w:hint="cs"/>
          <w:rtl/>
        </w:rPr>
        <w:t xml:space="preserve">לי אולי </w:t>
      </w:r>
      <w:r>
        <w:rPr>
          <w:rFonts w:hint="cs"/>
          <w:rtl/>
        </w:rPr>
        <w:t>רעיון לפתרון</w:t>
      </w:r>
      <w:r w:rsidR="008241BD">
        <w:rPr>
          <w:rFonts w:hint="cs"/>
          <w:rtl/>
        </w:rPr>
        <w:t xml:space="preserve"> לכל הצדדים </w:t>
      </w:r>
      <w:bookmarkStart w:id="1758" w:name="_ETM_Q1_4796191"/>
      <w:bookmarkEnd w:id="1758"/>
      <w:r w:rsidR="008241BD">
        <w:rPr>
          <w:rFonts w:hint="cs"/>
          <w:rtl/>
        </w:rPr>
        <w:t xml:space="preserve">כאן. </w:t>
      </w:r>
      <w:r>
        <w:rPr>
          <w:rFonts w:hint="cs"/>
          <w:rtl/>
        </w:rPr>
        <w:t xml:space="preserve">למה שלא נוותר על שלושה תשלומים ברציפות ועל כל תנאי הסף האלה? </w:t>
      </w:r>
      <w:r w:rsidR="008241BD">
        <w:rPr>
          <w:rFonts w:hint="cs"/>
          <w:rtl/>
        </w:rPr>
        <w:t xml:space="preserve">כי זה מה שמקשה על כל החייבים </w:t>
      </w:r>
      <w:bookmarkStart w:id="1759" w:name="_ETM_Q1_4803879"/>
      <w:bookmarkEnd w:id="1759"/>
      <w:r w:rsidR="008241BD">
        <w:rPr>
          <w:rFonts w:hint="cs"/>
          <w:rtl/>
        </w:rPr>
        <w:t xml:space="preserve">שיש להם עיקולים, </w:t>
      </w:r>
      <w:r>
        <w:rPr>
          <w:rFonts w:hint="cs"/>
          <w:rtl/>
        </w:rPr>
        <w:t>וכל מה שנחליט זה שאותו חייב צריך לעבור חקירת יכולת</w:t>
      </w:r>
      <w:r w:rsidR="008241BD">
        <w:rPr>
          <w:rFonts w:hint="cs"/>
          <w:rtl/>
        </w:rPr>
        <w:t xml:space="preserve">. אותו רשם יגיד לו: מרגע </w:t>
      </w:r>
      <w:r>
        <w:rPr>
          <w:rFonts w:hint="cs"/>
          <w:rtl/>
        </w:rPr>
        <w:t xml:space="preserve">זה </w:t>
      </w:r>
      <w:r w:rsidR="008241BD">
        <w:rPr>
          <w:rFonts w:hint="cs"/>
          <w:rtl/>
        </w:rPr>
        <w:t xml:space="preserve">ואילך, </w:t>
      </w:r>
      <w:bookmarkStart w:id="1760" w:name="_ETM_Q1_4816031"/>
      <w:bookmarkEnd w:id="1760"/>
      <w:r>
        <w:rPr>
          <w:rFonts w:hint="cs"/>
          <w:rtl/>
        </w:rPr>
        <w:t xml:space="preserve">אני מבטל לך את כל העיקולים, תשלם בחודש הבא ואז תהפוך לאחד שמשלם, </w:t>
      </w:r>
      <w:r w:rsidR="008241BD">
        <w:rPr>
          <w:rFonts w:hint="cs"/>
          <w:rtl/>
        </w:rPr>
        <w:t xml:space="preserve">אבל אז נדע שאנשים שראויים לכך </w:t>
      </w:r>
      <w:r>
        <w:rPr>
          <w:rFonts w:hint="cs"/>
          <w:rtl/>
        </w:rPr>
        <w:t xml:space="preserve">אכן מקבלים ואנשים שעשינו להם כאן חסמים, אנחנו פוטרים אותם מהחסמים. </w:t>
      </w:r>
      <w:r w:rsidR="008241BD">
        <w:rPr>
          <w:rFonts w:hint="cs"/>
          <w:rtl/>
        </w:rPr>
        <w:t xml:space="preserve">ככה כולם </w:t>
      </w:r>
      <w:bookmarkStart w:id="1761" w:name="_ETM_Q1_4827863"/>
      <w:bookmarkEnd w:id="1761"/>
      <w:r w:rsidR="008241BD">
        <w:rPr>
          <w:rFonts w:hint="cs"/>
          <w:rtl/>
        </w:rPr>
        <w:t>יוצאים מבסוטים, גם ה</w:t>
      </w:r>
      <w:r>
        <w:rPr>
          <w:rFonts w:hint="cs"/>
          <w:rtl/>
        </w:rPr>
        <w:t xml:space="preserve">אנשים המדויקים </w:t>
      </w:r>
      <w:r w:rsidR="008241BD">
        <w:rPr>
          <w:rFonts w:hint="cs"/>
          <w:rtl/>
        </w:rPr>
        <w:t xml:space="preserve">שאתה רוצה לתת להם </w:t>
      </w:r>
      <w:r>
        <w:rPr>
          <w:rFonts w:hint="cs"/>
          <w:rtl/>
        </w:rPr>
        <w:t xml:space="preserve">את האפשרות </w:t>
      </w:r>
      <w:r w:rsidR="008241BD">
        <w:rPr>
          <w:rFonts w:hint="cs"/>
          <w:rtl/>
        </w:rPr>
        <w:t xml:space="preserve">מקבלים </w:t>
      </w:r>
      <w:bookmarkStart w:id="1762" w:name="_ETM_Q1_4835215"/>
      <w:bookmarkEnd w:id="1762"/>
      <w:r w:rsidR="008241BD">
        <w:rPr>
          <w:rFonts w:hint="cs"/>
          <w:rtl/>
        </w:rPr>
        <w:t xml:space="preserve">אותה, </w:t>
      </w:r>
      <w:r>
        <w:rPr>
          <w:rFonts w:hint="cs"/>
          <w:rtl/>
        </w:rPr>
        <w:t xml:space="preserve">וגם אתה לא יוצר חסמים כמו ששמענו כאן.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763" w:name="ET_guest_694383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63"/>
    </w:p>
    <w:p w:rsidR="00905E06" w:rsidRDefault="00905E06" w:rsidP="00905E06">
      <w:pPr>
        <w:pStyle w:val="KeepWithNext"/>
        <w:rPr>
          <w:rtl/>
        </w:rPr>
      </w:pPr>
    </w:p>
    <w:p w:rsidR="00905E06" w:rsidRDefault="00AF3145" w:rsidP="00AF3145">
      <w:pPr>
        <w:rPr>
          <w:rtl/>
        </w:rPr>
      </w:pPr>
      <w:r>
        <w:rPr>
          <w:rFonts w:hint="cs"/>
          <w:rtl/>
        </w:rPr>
        <w:t>בצווי תשלומים נעשה בירור</w:t>
      </w:r>
      <w:bookmarkStart w:id="1764" w:name="_ETM_Q1_4847438"/>
      <w:bookmarkEnd w:id="1764"/>
      <w:r>
        <w:rPr>
          <w:rFonts w:hint="cs"/>
          <w:rtl/>
        </w:rPr>
        <w:t xml:space="preserve"> של היכולת שלו.  </w:t>
      </w:r>
    </w:p>
    <w:p w:rsidR="00AF3145" w:rsidRDefault="00AF3145" w:rsidP="00905E06">
      <w:pPr>
        <w:rPr>
          <w:rtl/>
        </w:rPr>
      </w:pPr>
      <w:bookmarkStart w:id="1765" w:name="_ETM_Q1_4847674"/>
      <w:bookmarkStart w:id="1766" w:name="_ETM_Q1_4847765"/>
      <w:bookmarkEnd w:id="1765"/>
      <w:bookmarkEnd w:id="1766"/>
    </w:p>
    <w:p w:rsidR="00905E06" w:rsidRDefault="00905E06" w:rsidP="00905E06">
      <w:pPr>
        <w:pStyle w:val="afb"/>
        <w:keepNext/>
        <w:rPr>
          <w:rtl/>
        </w:rPr>
      </w:pPr>
      <w:bookmarkStart w:id="1767" w:name="ET_guest_1123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67"/>
    </w:p>
    <w:p w:rsidR="00905E06" w:rsidRDefault="00905E06" w:rsidP="00905E06">
      <w:pPr>
        <w:pStyle w:val="KeepWithNext"/>
        <w:rPr>
          <w:rtl/>
        </w:rPr>
      </w:pPr>
    </w:p>
    <w:p w:rsidR="00AF3145" w:rsidRDefault="00AF3145" w:rsidP="00905E06">
      <w:pPr>
        <w:rPr>
          <w:rtl/>
        </w:rPr>
      </w:pPr>
      <w:r>
        <w:rPr>
          <w:rFonts w:hint="cs"/>
          <w:rtl/>
        </w:rPr>
        <w:t xml:space="preserve">אומרים חברינו כאן, </w:t>
      </w:r>
      <w:bookmarkStart w:id="1768" w:name="_ETM_Q1_4852822"/>
      <w:bookmarkEnd w:id="1768"/>
      <w:r>
        <w:rPr>
          <w:rFonts w:hint="cs"/>
          <w:rtl/>
        </w:rPr>
        <w:t xml:space="preserve">שברגע שיש עיקול והתשלום צריך להיות שלושה חודשים, </w:t>
      </w:r>
      <w:r w:rsidR="00905E06">
        <w:rPr>
          <w:rFonts w:hint="cs"/>
          <w:rtl/>
        </w:rPr>
        <w:t>הם לא יכולים להגיע לשלב הזה, כי יש עיקול והם לא יכולים לשלם</w:t>
      </w:r>
      <w:r>
        <w:rPr>
          <w:rFonts w:hint="cs"/>
          <w:rtl/>
        </w:rPr>
        <w:t xml:space="preserve"> את </w:t>
      </w:r>
      <w:bookmarkStart w:id="1769" w:name="_ETM_Q1_4860539"/>
      <w:bookmarkEnd w:id="1769"/>
      <w:r>
        <w:rPr>
          <w:rFonts w:hint="cs"/>
          <w:rtl/>
        </w:rPr>
        <w:t>השלושה תשלומים</w:t>
      </w:r>
      <w:r w:rsidR="00905E06">
        <w:rPr>
          <w:rFonts w:hint="cs"/>
          <w:rtl/>
        </w:rPr>
        <w:t>.</w:t>
      </w:r>
    </w:p>
    <w:p w:rsidR="00AF3145" w:rsidRDefault="00AF3145" w:rsidP="00905E06">
      <w:pPr>
        <w:rPr>
          <w:rtl/>
        </w:rPr>
      </w:pPr>
      <w:bookmarkStart w:id="1770" w:name="_ETM_Q1_4859859"/>
      <w:bookmarkStart w:id="1771" w:name="_ETM_Q1_4859955"/>
      <w:bookmarkStart w:id="1772" w:name="_ETM_Q1_4859763"/>
      <w:bookmarkEnd w:id="1770"/>
      <w:bookmarkEnd w:id="1771"/>
      <w:bookmarkEnd w:id="1772"/>
    </w:p>
    <w:p w:rsidR="00AF3145" w:rsidRDefault="00AF3145" w:rsidP="00AF3145">
      <w:pPr>
        <w:pStyle w:val="afb"/>
        <w:keepNext/>
        <w:rPr>
          <w:rtl/>
        </w:rPr>
      </w:pPr>
      <w:bookmarkStart w:id="1773" w:name="ET_guest_694383_311"/>
      <w:r w:rsidRPr="00AF314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AF31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3"/>
    </w:p>
    <w:p w:rsidR="00AF3145" w:rsidRDefault="00AF3145" w:rsidP="00AF3145">
      <w:pPr>
        <w:pStyle w:val="KeepWithNext"/>
        <w:rPr>
          <w:rtl/>
        </w:rPr>
      </w:pPr>
    </w:p>
    <w:p w:rsidR="00AF3145" w:rsidRDefault="00AF3145" w:rsidP="00AF3145">
      <w:pPr>
        <w:rPr>
          <w:rtl/>
        </w:rPr>
      </w:pPr>
      <w:r>
        <w:rPr>
          <w:rFonts w:hint="cs"/>
          <w:rtl/>
        </w:rPr>
        <w:t>א</w:t>
      </w:r>
      <w:bookmarkStart w:id="1774" w:name="_ETM_Q1_4860572"/>
      <w:bookmarkStart w:id="1775" w:name="_ETM_Q1_4860635"/>
      <w:bookmarkEnd w:id="1774"/>
      <w:bookmarkEnd w:id="1775"/>
      <w:r>
        <w:rPr>
          <w:rFonts w:hint="cs"/>
          <w:rtl/>
        </w:rPr>
        <w:t xml:space="preserve">בל מדברים על אנשים שעברו בירור וקיבלו צו תשלומים. </w:t>
      </w:r>
      <w:bookmarkStart w:id="1776" w:name="_ETM_Q1_4863841"/>
      <w:bookmarkEnd w:id="1776"/>
    </w:p>
    <w:p w:rsidR="00AF3145" w:rsidRDefault="00AF3145" w:rsidP="00AF3145">
      <w:pPr>
        <w:rPr>
          <w:rtl/>
        </w:rPr>
      </w:pPr>
      <w:bookmarkStart w:id="1777" w:name="_ETM_Q1_4864177"/>
      <w:bookmarkStart w:id="1778" w:name="_ETM_Q1_4864283"/>
      <w:bookmarkStart w:id="1779" w:name="_ETM_Q1_4863310"/>
      <w:bookmarkEnd w:id="1777"/>
      <w:bookmarkEnd w:id="1778"/>
      <w:bookmarkEnd w:id="1779"/>
    </w:p>
    <w:p w:rsidR="00AF3145" w:rsidRDefault="00AF3145" w:rsidP="00AF3145">
      <w:pPr>
        <w:pStyle w:val="afb"/>
        <w:keepNext/>
        <w:rPr>
          <w:rtl/>
        </w:rPr>
      </w:pPr>
      <w:bookmarkStart w:id="1780" w:name="ET_guest_1123_312"/>
      <w:r w:rsidRPr="00AF3145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AF31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0"/>
    </w:p>
    <w:p w:rsidR="00AF3145" w:rsidRDefault="00AF3145" w:rsidP="00AF3145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bookmarkStart w:id="1781" w:name="_ETM_Q1_4864064"/>
      <w:bookmarkStart w:id="1782" w:name="_ETM_Q1_4864138"/>
      <w:bookmarkStart w:id="1783" w:name="_ETM_Q1_4859987"/>
      <w:bookmarkStart w:id="1784" w:name="_ETM_Q1_4860079"/>
      <w:bookmarkEnd w:id="1781"/>
      <w:bookmarkEnd w:id="1782"/>
      <w:bookmarkEnd w:id="1783"/>
      <w:bookmarkEnd w:id="1784"/>
      <w:r>
        <w:rPr>
          <w:rFonts w:hint="cs"/>
          <w:rtl/>
        </w:rPr>
        <w:t xml:space="preserve">גם וגם.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1785" w:name="ET_yor_5094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5"/>
    </w:p>
    <w:p w:rsidR="00905E06" w:rsidRDefault="00905E06" w:rsidP="00905E06">
      <w:pPr>
        <w:pStyle w:val="KeepWithNext"/>
        <w:rPr>
          <w:rtl/>
        </w:rPr>
      </w:pPr>
    </w:p>
    <w:p w:rsidR="00905E06" w:rsidRDefault="00AF3145" w:rsidP="00905E06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סירקיס</w:t>
      </w:r>
      <w:proofErr w:type="spellEnd"/>
      <w:r>
        <w:rPr>
          <w:rFonts w:hint="cs"/>
          <w:rtl/>
        </w:rPr>
        <w:t xml:space="preserve"> אמרה שאפילו תשלום אחד </w:t>
      </w:r>
      <w:r w:rsidR="006575CF">
        <w:rPr>
          <w:rFonts w:hint="cs"/>
          <w:rtl/>
        </w:rPr>
        <w:t>לא מסוגלים לשלם.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786" w:name="ET_guest_1123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86"/>
    </w:p>
    <w:p w:rsidR="00905E06" w:rsidRDefault="00905E06" w:rsidP="00905E06">
      <w:pPr>
        <w:pStyle w:val="KeepWithNext"/>
        <w:rPr>
          <w:rtl/>
        </w:rPr>
      </w:pPr>
    </w:p>
    <w:p w:rsidR="00905E06" w:rsidRDefault="004A77FC" w:rsidP="00DE0B4E">
      <w:pPr>
        <w:rPr>
          <w:rtl/>
        </w:rPr>
      </w:pPr>
      <w:r>
        <w:rPr>
          <w:rFonts w:hint="cs"/>
          <w:rtl/>
        </w:rPr>
        <w:t xml:space="preserve">בדיוק, בכל רגע </w:t>
      </w:r>
      <w:bookmarkStart w:id="1787" w:name="_ETM_Q1_4874396"/>
      <w:bookmarkEnd w:id="1787"/>
      <w:r>
        <w:rPr>
          <w:rFonts w:hint="cs"/>
          <w:rtl/>
        </w:rPr>
        <w:t xml:space="preserve">נתון בחיים של התיק, </w:t>
      </w:r>
      <w:r w:rsidR="00905E06">
        <w:rPr>
          <w:rFonts w:hint="cs"/>
          <w:rtl/>
        </w:rPr>
        <w:t>ייגש אותו חייב לחקירת יכולת</w:t>
      </w:r>
      <w:r>
        <w:rPr>
          <w:rFonts w:hint="cs"/>
          <w:rtl/>
        </w:rPr>
        <w:t>. ראש ההוצאה לפועל</w:t>
      </w:r>
      <w:r w:rsidR="00905E06">
        <w:rPr>
          <w:rFonts w:hint="cs"/>
          <w:rtl/>
        </w:rPr>
        <w:t xml:space="preserve"> יגיד לו: אני מ</w:t>
      </w:r>
      <w:r w:rsidR="00DE0B4E">
        <w:rPr>
          <w:rFonts w:hint="cs"/>
          <w:rtl/>
        </w:rPr>
        <w:t xml:space="preserve">בטל </w:t>
      </w:r>
      <w:bookmarkStart w:id="1788" w:name="_ETM_Q1_4879244"/>
      <w:bookmarkEnd w:id="1788"/>
      <w:r w:rsidR="00905E06">
        <w:rPr>
          <w:rFonts w:hint="cs"/>
          <w:rtl/>
        </w:rPr>
        <w:t xml:space="preserve">לך מרגע זה </w:t>
      </w:r>
      <w:r w:rsidR="00DE0B4E">
        <w:rPr>
          <w:rFonts w:hint="cs"/>
          <w:rtl/>
        </w:rPr>
        <w:t>את</w:t>
      </w:r>
      <w:r w:rsidR="00905E06">
        <w:rPr>
          <w:rFonts w:hint="cs"/>
          <w:rtl/>
        </w:rPr>
        <w:t xml:space="preserve"> כל העיקולים, </w:t>
      </w:r>
      <w:r w:rsidR="00DE0B4E">
        <w:rPr>
          <w:rFonts w:hint="cs"/>
          <w:rtl/>
        </w:rPr>
        <w:t xml:space="preserve">בחודש הבא כשאין לך עיקולים </w:t>
      </w:r>
      <w:r w:rsidR="00905E06">
        <w:rPr>
          <w:rFonts w:hint="cs"/>
          <w:rtl/>
        </w:rPr>
        <w:t>תתחיל לשלם ותעמוד בתנאים שקבעתם</w:t>
      </w:r>
      <w:r w:rsidR="00DE0B4E">
        <w:rPr>
          <w:rFonts w:hint="cs"/>
          <w:rtl/>
        </w:rPr>
        <w:t xml:space="preserve">; אלה התנאים, אבל תעמוד </w:t>
      </w:r>
      <w:bookmarkStart w:id="1789" w:name="_ETM_Q1_4889254"/>
      <w:bookmarkEnd w:id="1789"/>
      <w:r w:rsidR="00DE0B4E">
        <w:rPr>
          <w:rFonts w:hint="cs"/>
          <w:rtl/>
        </w:rPr>
        <w:t>בהם</w:t>
      </w:r>
      <w:r w:rsidR="00905E06">
        <w:rPr>
          <w:rFonts w:hint="cs"/>
          <w:rtl/>
        </w:rPr>
        <w:t xml:space="preserve">, ואז נדע שאותו אחד שיש לו עשרות אלפי שקלים </w:t>
      </w:r>
      <w:r w:rsidR="00DE0B4E">
        <w:rPr>
          <w:rFonts w:hint="cs"/>
          <w:rtl/>
        </w:rPr>
        <w:t xml:space="preserve">בחשבון הבנק בעו"ש </w:t>
      </w:r>
      <w:r w:rsidR="00905E06">
        <w:rPr>
          <w:rFonts w:hint="cs"/>
          <w:rtl/>
        </w:rPr>
        <w:t>לא נהנה מהמתנה, ומי שאין לו ואנשים מהסוג הזה</w:t>
      </w:r>
      <w:r w:rsidR="00DE0B4E">
        <w:rPr>
          <w:rFonts w:hint="cs"/>
          <w:rtl/>
        </w:rPr>
        <w:t xml:space="preserve"> יוכלו ליהנות</w:t>
      </w:r>
      <w:r w:rsidR="00905E06">
        <w:rPr>
          <w:rFonts w:hint="cs"/>
          <w:rtl/>
        </w:rPr>
        <w:t xml:space="preserve">, כי אלה האנשים שאתם רוצים לתת להם את ההנחה.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790" w:name="ET_guest_694383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90"/>
    </w:p>
    <w:p w:rsidR="00905E06" w:rsidRDefault="00905E06" w:rsidP="00905E06">
      <w:pPr>
        <w:pStyle w:val="KeepWithNext"/>
        <w:rPr>
          <w:rtl/>
        </w:rPr>
      </w:pPr>
    </w:p>
    <w:p w:rsidR="00905E06" w:rsidRDefault="00DE0B4E" w:rsidP="00905E06">
      <w:pPr>
        <w:rPr>
          <w:rtl/>
        </w:rPr>
      </w:pPr>
      <w:r>
        <w:rPr>
          <w:rFonts w:hint="cs"/>
          <w:rtl/>
        </w:rPr>
        <w:t xml:space="preserve">זה מה שניסיתי </w:t>
      </w:r>
      <w:bookmarkStart w:id="1791" w:name="_ETM_Q1_4903659"/>
      <w:bookmarkEnd w:id="1791"/>
      <w:r>
        <w:rPr>
          <w:rFonts w:hint="cs"/>
          <w:rtl/>
        </w:rPr>
        <w:t xml:space="preserve">להסביר קודם, שקורה כשניתן צו תשלומים על ידי רשמים </w:t>
      </w:r>
      <w:bookmarkStart w:id="1792" w:name="_ETM_Q1_4906614"/>
      <w:bookmarkEnd w:id="1792"/>
      <w:r w:rsidR="00905E06">
        <w:rPr>
          <w:rFonts w:hint="cs"/>
          <w:rtl/>
        </w:rPr>
        <w:t xml:space="preserve">והם קובעים </w:t>
      </w:r>
      <w:proofErr w:type="spellStart"/>
      <w:r w:rsidR="00905E06">
        <w:rPr>
          <w:rFonts w:hint="cs"/>
          <w:rtl/>
        </w:rPr>
        <w:t>שבהינתן</w:t>
      </w:r>
      <w:proofErr w:type="spellEnd"/>
      <w:r w:rsidR="00905E06">
        <w:rPr>
          <w:rFonts w:hint="cs"/>
          <w:rtl/>
        </w:rPr>
        <w:t xml:space="preserve"> מספר תשלומים מסוים, יהיה אפשר לעכב את ההליכים. </w:t>
      </w:r>
      <w:r w:rsidR="00A46AF7">
        <w:rPr>
          <w:rFonts w:hint="cs"/>
          <w:rtl/>
        </w:rPr>
        <w:t xml:space="preserve">צריך להפריד בין שני הליכים, וזה ההליך המנהלי - </w:t>
      </w:r>
      <w:bookmarkStart w:id="1793" w:name="_ETM_Q1_4918349"/>
      <w:bookmarkEnd w:id="1793"/>
      <w:r w:rsidR="00A46AF7">
        <w:rPr>
          <w:rFonts w:hint="cs"/>
          <w:rtl/>
        </w:rPr>
        <w:t>- -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1794" w:name="ET_guest_1123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794"/>
    </w:p>
    <w:p w:rsidR="00905E06" w:rsidRDefault="00905E06" w:rsidP="00905E06">
      <w:pPr>
        <w:pStyle w:val="KeepWithNext"/>
        <w:rPr>
          <w:rtl/>
        </w:rPr>
      </w:pPr>
    </w:p>
    <w:p w:rsidR="00A46AF7" w:rsidRDefault="00A46AF7" w:rsidP="00A46AF7">
      <w:pPr>
        <w:rPr>
          <w:rtl/>
        </w:rPr>
      </w:pPr>
      <w:r>
        <w:rPr>
          <w:rFonts w:hint="cs"/>
          <w:rtl/>
        </w:rPr>
        <w:t xml:space="preserve">לא, זה לא קורה כשיש את הצו בתשלומים. </w:t>
      </w:r>
      <w:bookmarkStart w:id="1795" w:name="_ETM_Q1_4921780"/>
      <w:bookmarkEnd w:id="1795"/>
      <w:r w:rsidR="00905E06">
        <w:rPr>
          <w:rFonts w:hint="cs"/>
          <w:rtl/>
        </w:rPr>
        <w:t xml:space="preserve">באופציה השנייה </w:t>
      </w:r>
      <w:r>
        <w:rPr>
          <w:rFonts w:hint="cs"/>
          <w:rtl/>
        </w:rPr>
        <w:t xml:space="preserve">זה לא קורה, </w:t>
      </w:r>
      <w:r w:rsidR="00905E06">
        <w:rPr>
          <w:rFonts w:hint="cs"/>
          <w:rtl/>
        </w:rPr>
        <w:t>הם לא פוגשים רשם, לא פוגשים כלום</w:t>
      </w:r>
      <w:r>
        <w:rPr>
          <w:rFonts w:hint="cs"/>
          <w:rtl/>
        </w:rPr>
        <w:t>.</w:t>
      </w:r>
      <w:r w:rsidR="00905E0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אם תפתחי נגדי תיק הוצאה </w:t>
      </w:r>
      <w:bookmarkStart w:id="1796" w:name="_ETM_Q1_4928895"/>
      <w:bookmarkEnd w:id="1796"/>
      <w:r>
        <w:rPr>
          <w:rFonts w:hint="cs"/>
          <w:rtl/>
        </w:rPr>
        <w:t xml:space="preserve">לפועל, לא משנה כמה יש לי בעו"ש, </w:t>
      </w:r>
      <w:r w:rsidR="00905E06">
        <w:rPr>
          <w:rFonts w:hint="cs"/>
          <w:rtl/>
        </w:rPr>
        <w:t xml:space="preserve">אני אתחיל לשלם את התשלומים החודשיים, לעולם לא תדעי כמה יש לי בחשבון בנק. </w:t>
      </w:r>
    </w:p>
    <w:p w:rsidR="00A46AF7" w:rsidRDefault="00A46AF7" w:rsidP="00A46AF7">
      <w:pPr>
        <w:rPr>
          <w:rtl/>
        </w:rPr>
      </w:pPr>
    </w:p>
    <w:p w:rsidR="00A46AF7" w:rsidRDefault="00A46AF7" w:rsidP="00A46AF7">
      <w:pPr>
        <w:pStyle w:val="afb"/>
        <w:keepNext/>
        <w:rPr>
          <w:rtl/>
        </w:rPr>
      </w:pPr>
      <w:bookmarkStart w:id="1797" w:name="ET_guest_694383_313"/>
      <w:r w:rsidRPr="00A46AF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A46A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7"/>
    </w:p>
    <w:p w:rsidR="00A46AF7" w:rsidRDefault="00A46AF7" w:rsidP="00A46AF7">
      <w:pPr>
        <w:pStyle w:val="KeepWithNext"/>
        <w:rPr>
          <w:rtl/>
        </w:rPr>
      </w:pPr>
    </w:p>
    <w:p w:rsidR="00EE27AE" w:rsidRDefault="00A46AF7" w:rsidP="00A46AF7">
      <w:pPr>
        <w:rPr>
          <w:rtl/>
        </w:rPr>
      </w:pPr>
      <w:bookmarkStart w:id="1798" w:name="_ETM_Q1_4934121"/>
      <w:bookmarkStart w:id="1799" w:name="_ETM_Q1_4934458"/>
      <w:bookmarkStart w:id="1800" w:name="_ETM_Q1_4934533"/>
      <w:bookmarkEnd w:id="1798"/>
      <w:bookmarkEnd w:id="1799"/>
      <w:bookmarkEnd w:id="1800"/>
      <w:r>
        <w:rPr>
          <w:rFonts w:hint="cs"/>
          <w:rtl/>
        </w:rPr>
        <w:t xml:space="preserve">---זה אחוז מאוד </w:t>
      </w:r>
      <w:bookmarkStart w:id="1801" w:name="_ETM_Q1_4937143"/>
      <w:bookmarkEnd w:id="1801"/>
      <w:r>
        <w:rPr>
          <w:rFonts w:hint="cs"/>
          <w:rtl/>
        </w:rPr>
        <w:t>קטן</w:t>
      </w:r>
      <w:r w:rsidR="00EE27AE">
        <w:rPr>
          <w:rFonts w:hint="cs"/>
          <w:rtl/>
        </w:rPr>
        <w:t xml:space="preserve"> - - -</w:t>
      </w:r>
    </w:p>
    <w:p w:rsidR="00EE27AE" w:rsidRDefault="00EE27AE" w:rsidP="00A46AF7">
      <w:pPr>
        <w:rPr>
          <w:rtl/>
        </w:rPr>
      </w:pPr>
      <w:bookmarkStart w:id="1802" w:name="_ETM_Q1_4938085"/>
      <w:bookmarkEnd w:id="1802"/>
    </w:p>
    <w:p w:rsidR="00EE27AE" w:rsidRDefault="00EE27AE" w:rsidP="00EE27AE">
      <w:pPr>
        <w:pStyle w:val="afb"/>
        <w:keepNext/>
        <w:rPr>
          <w:rtl/>
        </w:rPr>
      </w:pPr>
      <w:bookmarkStart w:id="1803" w:name="ET_guest_1123_314"/>
      <w:r w:rsidRPr="00EE27AE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EE27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3"/>
    </w:p>
    <w:p w:rsidR="00EE27AE" w:rsidRDefault="00EE27AE" w:rsidP="00EE27AE">
      <w:pPr>
        <w:pStyle w:val="KeepWithNext"/>
        <w:rPr>
          <w:rtl/>
        </w:rPr>
      </w:pPr>
    </w:p>
    <w:p w:rsidR="00EE27AE" w:rsidRDefault="00EE27AE" w:rsidP="00EE27AE">
      <w:pPr>
        <w:rPr>
          <w:rtl/>
        </w:rPr>
      </w:pPr>
      <w:bookmarkStart w:id="1804" w:name="_ETM_Q1_4938829"/>
      <w:bookmarkEnd w:id="1804"/>
      <w:r>
        <w:rPr>
          <w:rFonts w:hint="cs"/>
          <w:rtl/>
        </w:rPr>
        <w:t>א</w:t>
      </w:r>
      <w:bookmarkStart w:id="1805" w:name="_ETM_Q1_4938930"/>
      <w:bookmarkEnd w:id="1805"/>
      <w:r>
        <w:rPr>
          <w:rFonts w:hint="cs"/>
          <w:rtl/>
        </w:rPr>
        <w:t>בל אנחנו רוצים</w:t>
      </w:r>
      <w:bookmarkStart w:id="1806" w:name="_ETM_Q1_4940476"/>
      <w:bookmarkEnd w:id="1806"/>
      <w:r>
        <w:rPr>
          <w:rFonts w:hint="cs"/>
          <w:rtl/>
        </w:rPr>
        <w:t xml:space="preserve"> לעזור לאנשים האלה, בסוף היום זאת הכוונה של המחוקק. </w:t>
      </w:r>
      <w:bookmarkStart w:id="1807" w:name="_ETM_Q1_4942842"/>
      <w:bookmarkEnd w:id="1807"/>
    </w:p>
    <w:p w:rsidR="00EE27AE" w:rsidRDefault="00EE27AE" w:rsidP="00EE27AE">
      <w:pPr>
        <w:rPr>
          <w:rtl/>
        </w:rPr>
      </w:pPr>
      <w:bookmarkStart w:id="1808" w:name="_ETM_Q1_4942976"/>
      <w:bookmarkStart w:id="1809" w:name="_ETM_Q1_4944594"/>
      <w:bookmarkEnd w:id="1808"/>
      <w:bookmarkEnd w:id="1809"/>
    </w:p>
    <w:p w:rsidR="00EE27AE" w:rsidRDefault="00EE27AE" w:rsidP="00EE27AE">
      <w:pPr>
        <w:pStyle w:val="afb"/>
        <w:keepNext/>
        <w:rPr>
          <w:rtl/>
        </w:rPr>
      </w:pPr>
      <w:bookmarkStart w:id="1810" w:name="ET_guest_694383_315"/>
      <w:r w:rsidRPr="00EE27A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EE27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0"/>
    </w:p>
    <w:p w:rsidR="00EE27AE" w:rsidRDefault="00EE27AE" w:rsidP="00EE27AE">
      <w:pPr>
        <w:pStyle w:val="KeepWithNext"/>
        <w:rPr>
          <w:rtl/>
        </w:rPr>
      </w:pPr>
    </w:p>
    <w:p w:rsidR="00EE27AE" w:rsidRDefault="00EE27AE" w:rsidP="00A46AF7">
      <w:pPr>
        <w:rPr>
          <w:rtl/>
        </w:rPr>
      </w:pPr>
      <w:bookmarkStart w:id="1811" w:name="_ETM_Q1_4945371"/>
      <w:bookmarkStart w:id="1812" w:name="_ETM_Q1_4945448"/>
      <w:bookmarkStart w:id="1813" w:name="_ETM_Q1_4932580"/>
      <w:bookmarkStart w:id="1814" w:name="_ETM_Q1_4932677"/>
      <w:bookmarkEnd w:id="1811"/>
      <w:bookmarkEnd w:id="1812"/>
      <w:bookmarkEnd w:id="1813"/>
      <w:bookmarkEnd w:id="1814"/>
      <w:r>
        <w:rPr>
          <w:rFonts w:hint="cs"/>
          <w:rtl/>
        </w:rPr>
        <w:t>האנשים</w:t>
      </w:r>
      <w:bookmarkStart w:id="1815" w:name="_ETM_Q1_4945777"/>
      <w:bookmarkEnd w:id="1815"/>
      <w:r>
        <w:rPr>
          <w:rFonts w:hint="cs"/>
          <w:rtl/>
        </w:rPr>
        <w:t xml:space="preserve"> לא משלמים לפי כללי המנהל אני מניחה, אבל אנחנו כן </w:t>
      </w:r>
      <w:bookmarkStart w:id="1816" w:name="_ETM_Q1_4950993"/>
      <w:bookmarkEnd w:id="1816"/>
      <w:r>
        <w:rPr>
          <w:rFonts w:hint="cs"/>
          <w:rtl/>
        </w:rPr>
        <w:t xml:space="preserve">מדברים פה על שני מסלולים שונים. </w:t>
      </w:r>
      <w:bookmarkStart w:id="1817" w:name="_ETM_Q1_4952458"/>
      <w:bookmarkEnd w:id="1817"/>
      <w:r>
        <w:rPr>
          <w:rFonts w:hint="cs"/>
          <w:rtl/>
        </w:rPr>
        <w:t xml:space="preserve">חשוב להבין, ברגע שקובעים מסלול שהוא מנהלי, אנחנו חייבים לקבוע </w:t>
      </w:r>
      <w:bookmarkStart w:id="1818" w:name="_ETM_Q1_4955037"/>
      <w:bookmarkEnd w:id="1818"/>
      <w:r>
        <w:rPr>
          <w:rFonts w:hint="cs"/>
          <w:rtl/>
        </w:rPr>
        <w:t xml:space="preserve">איזשהו תנאי. </w:t>
      </w:r>
    </w:p>
    <w:p w:rsidR="00EE27AE" w:rsidRDefault="00EE27AE" w:rsidP="00A46AF7">
      <w:pPr>
        <w:rPr>
          <w:rtl/>
        </w:rPr>
      </w:pPr>
    </w:p>
    <w:p w:rsidR="00EE27AE" w:rsidRDefault="00EE27AE" w:rsidP="00EE27AE">
      <w:pPr>
        <w:pStyle w:val="af8"/>
        <w:keepNext/>
        <w:rPr>
          <w:rtl/>
        </w:rPr>
      </w:pPr>
      <w:bookmarkStart w:id="1819" w:name="_ETM_Q1_4959435"/>
      <w:bookmarkStart w:id="1820" w:name="_ETM_Q1_4959519"/>
      <w:bookmarkStart w:id="1821" w:name="ET_yor_5094_316"/>
      <w:bookmarkEnd w:id="1819"/>
      <w:bookmarkEnd w:id="1820"/>
      <w:r w:rsidRPr="00EE27A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E27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1"/>
    </w:p>
    <w:p w:rsidR="00EE27AE" w:rsidRDefault="00EE27AE" w:rsidP="00EE27AE">
      <w:pPr>
        <w:pStyle w:val="KeepWithNext"/>
        <w:rPr>
          <w:rtl/>
        </w:rPr>
      </w:pPr>
    </w:p>
    <w:p w:rsidR="00EE27AE" w:rsidRDefault="00EE27AE" w:rsidP="00EE27AE">
      <w:pPr>
        <w:rPr>
          <w:rtl/>
        </w:rPr>
      </w:pPr>
      <w:r>
        <w:rPr>
          <w:rFonts w:hint="cs"/>
          <w:rtl/>
        </w:rPr>
        <w:t xml:space="preserve">נורית תחליף אותי לשתי דקות. </w:t>
      </w:r>
      <w:r>
        <w:rPr>
          <w:rtl/>
        </w:rPr>
        <w:t xml:space="preserve">  </w:t>
      </w:r>
    </w:p>
    <w:p w:rsidR="00EE27AE" w:rsidRDefault="00EE27AE" w:rsidP="00EE27AE">
      <w:pPr>
        <w:rPr>
          <w:rtl/>
        </w:rPr>
      </w:pPr>
      <w:bookmarkStart w:id="1822" w:name="_ETM_Q1_4963663"/>
      <w:bookmarkStart w:id="1823" w:name="_ETM_Q1_4963791"/>
      <w:bookmarkEnd w:id="1822"/>
      <w:bookmarkEnd w:id="1823"/>
    </w:p>
    <w:p w:rsidR="00905E06" w:rsidRDefault="00905E06" w:rsidP="00905E06">
      <w:pPr>
        <w:pStyle w:val="aa"/>
        <w:keepNext/>
        <w:rPr>
          <w:rtl/>
        </w:rPr>
      </w:pPr>
      <w:bookmarkStart w:id="1824" w:name="ET_manager_5295_117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נורית קורן, 15:39)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1824"/>
    </w:p>
    <w:p w:rsidR="00905E06" w:rsidRDefault="00905E06" w:rsidP="00905E06">
      <w:pPr>
        <w:pStyle w:val="KeepWithNext"/>
        <w:rPr>
          <w:rtl/>
        </w:rPr>
      </w:pPr>
    </w:p>
    <w:p w:rsidR="00EE27AE" w:rsidRDefault="00EE27AE" w:rsidP="00EE27AE">
      <w:pPr>
        <w:pStyle w:val="a5"/>
        <w:keepNext/>
        <w:rPr>
          <w:rtl/>
        </w:rPr>
      </w:pPr>
      <w:r w:rsidRPr="00EE27AE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E27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E27AE" w:rsidRDefault="00EE27AE" w:rsidP="00EE27AE">
      <w:pPr>
        <w:pStyle w:val="KeepWithNext"/>
        <w:rPr>
          <w:rtl/>
        </w:rPr>
      </w:pPr>
    </w:p>
    <w:p w:rsidR="00EE27AE" w:rsidRDefault="00EE27AE" w:rsidP="00EE27AE">
      <w:pPr>
        <w:rPr>
          <w:rtl/>
        </w:rPr>
      </w:pPr>
      <w:bookmarkStart w:id="1825" w:name="_ETM_Q1_4969172"/>
      <w:bookmarkStart w:id="1826" w:name="_ETM_Q1_4969475"/>
      <w:bookmarkStart w:id="1827" w:name="_ETM_Q1_4969546"/>
      <w:bookmarkEnd w:id="1825"/>
      <w:bookmarkEnd w:id="1826"/>
      <w:bookmarkEnd w:id="1827"/>
      <w:r>
        <w:rPr>
          <w:rFonts w:hint="cs"/>
          <w:rtl/>
        </w:rPr>
        <w:t xml:space="preserve">אבל אפשר </w:t>
      </w:r>
      <w:bookmarkStart w:id="1828" w:name="_ETM_Q1_4967046"/>
      <w:bookmarkEnd w:id="1828"/>
      <w:r>
        <w:rPr>
          <w:rFonts w:hint="cs"/>
          <w:rtl/>
        </w:rPr>
        <w:t xml:space="preserve">לפתור את זה ברגע שיש </w:t>
      </w:r>
      <w:bookmarkStart w:id="1829" w:name="_ETM_Q1_4971718"/>
      <w:bookmarkEnd w:id="1829"/>
      <w:r>
        <w:rPr>
          <w:rFonts w:hint="cs"/>
          <w:rtl/>
        </w:rPr>
        <w:t xml:space="preserve">צו חיוב בתשלומים, ברגע שיש חקירת יכולת, וגם אם יש עיקול על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; </w:t>
      </w:r>
      <w:bookmarkStart w:id="1830" w:name="_ETM_Q1_4977781"/>
      <w:bookmarkEnd w:id="1830"/>
      <w:r>
        <w:rPr>
          <w:rFonts w:hint="cs"/>
          <w:rtl/>
        </w:rPr>
        <w:t xml:space="preserve">אפשר שראש ההוצאה לפועל והרשם יתנו הוראה, שהבנקים האלה יבטלו </w:t>
      </w:r>
      <w:bookmarkStart w:id="1831" w:name="_ETM_Q1_4984868"/>
      <w:bookmarkEnd w:id="1831"/>
      <w:r>
        <w:rPr>
          <w:rFonts w:hint="cs"/>
          <w:rtl/>
        </w:rPr>
        <w:t xml:space="preserve">את העיקול, בכפוף להעברת צו חיוב בתשלומים ,את החוב. למה </w:t>
      </w:r>
      <w:bookmarkStart w:id="1832" w:name="_ETM_Q1_4990671"/>
      <w:bookmarkEnd w:id="1832"/>
      <w:r>
        <w:rPr>
          <w:rFonts w:hint="cs"/>
          <w:rtl/>
        </w:rPr>
        <w:t xml:space="preserve">ללכת ולבטל את כל החוק ולעשות חקירת יכולת? אם מישהו </w:t>
      </w:r>
      <w:bookmarkStart w:id="1833" w:name="_ETM_Q1_4994370"/>
      <w:bookmarkEnd w:id="1833"/>
      <w:r>
        <w:rPr>
          <w:rFonts w:hint="cs"/>
          <w:rtl/>
        </w:rPr>
        <w:t>לא רוצה חקירת יכולת, אני אחייב אותו?</w:t>
      </w:r>
    </w:p>
    <w:p w:rsidR="00905E06" w:rsidRDefault="00905E06" w:rsidP="00905E06">
      <w:pPr>
        <w:rPr>
          <w:rtl/>
        </w:rPr>
      </w:pPr>
      <w:bookmarkStart w:id="1834" w:name="_ETM_Q1_4988222"/>
      <w:bookmarkStart w:id="1835" w:name="_ETM_Q1_4988349"/>
      <w:bookmarkEnd w:id="1834"/>
      <w:bookmarkEnd w:id="1835"/>
    </w:p>
    <w:p w:rsidR="00905E06" w:rsidRDefault="00905E06" w:rsidP="00905E06">
      <w:pPr>
        <w:pStyle w:val="afb"/>
        <w:keepNext/>
        <w:rPr>
          <w:rtl/>
        </w:rPr>
      </w:pPr>
      <w:bookmarkStart w:id="1836" w:name="ET_guest_1123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836"/>
    </w:p>
    <w:p w:rsidR="00905E06" w:rsidRDefault="00905E06" w:rsidP="00905E06">
      <w:pPr>
        <w:pStyle w:val="KeepWithNext"/>
        <w:rPr>
          <w:rtl/>
        </w:rPr>
      </w:pPr>
    </w:p>
    <w:p w:rsidR="00EE27AE" w:rsidRDefault="00EE27AE" w:rsidP="00905E06">
      <w:pPr>
        <w:rPr>
          <w:rtl/>
        </w:rPr>
      </w:pPr>
      <w:r>
        <w:rPr>
          <w:rFonts w:hint="cs"/>
          <w:rtl/>
        </w:rPr>
        <w:t xml:space="preserve">ברור, אם אתה מקבל </w:t>
      </w:r>
      <w:bookmarkStart w:id="1837" w:name="_ETM_Q1_4998124"/>
      <w:bookmarkEnd w:id="1837"/>
      <w:r>
        <w:rPr>
          <w:rFonts w:hint="cs"/>
          <w:rtl/>
        </w:rPr>
        <w:t xml:space="preserve">מתנה, לא תעשה חקירת יכולת? אם אתה מקבל מתנה, לא </w:t>
      </w:r>
      <w:bookmarkStart w:id="1838" w:name="_ETM_Q1_5001475"/>
      <w:bookmarkEnd w:id="1838"/>
      <w:r>
        <w:rPr>
          <w:rFonts w:hint="cs"/>
          <w:rtl/>
        </w:rPr>
        <w:t>רצוי שנדע כמה יש לך בחשבון בנק?</w:t>
      </w:r>
      <w:bookmarkStart w:id="1839" w:name="_ETM_Q1_5002504"/>
      <w:bookmarkEnd w:id="1839"/>
    </w:p>
    <w:p w:rsidR="00EE27AE" w:rsidRDefault="00EE27AE" w:rsidP="00905E06">
      <w:pPr>
        <w:rPr>
          <w:rtl/>
        </w:rPr>
      </w:pPr>
      <w:bookmarkStart w:id="1840" w:name="_ETM_Q1_5002621"/>
      <w:bookmarkStart w:id="1841" w:name="_ETM_Q1_5002640"/>
      <w:bookmarkEnd w:id="1840"/>
      <w:bookmarkEnd w:id="1841"/>
    </w:p>
    <w:p w:rsidR="00EE27AE" w:rsidRPr="00FF7679" w:rsidRDefault="00EE27AE" w:rsidP="00EE27AE">
      <w:pPr>
        <w:pStyle w:val="a5"/>
        <w:keepNext/>
        <w:rPr>
          <w:rtl/>
        </w:rPr>
      </w:pPr>
      <w:bookmarkStart w:id="1842" w:name="ET_speaker_אוסאמה_סעדי_318"/>
      <w:r w:rsidRPr="00FF7679">
        <w:rPr>
          <w:rStyle w:val="TagStyle"/>
          <w:color w:val="auto"/>
          <w:rtl/>
        </w:rPr>
        <w:t xml:space="preserve"> &lt;&lt; דובר &gt;&gt; </w:t>
      </w:r>
      <w:r w:rsidRPr="00FF7679">
        <w:rPr>
          <w:rtl/>
        </w:rPr>
        <w:t>אוסאמה סעדי:</w:t>
      </w:r>
      <w:r w:rsidRPr="00FF7679">
        <w:rPr>
          <w:rStyle w:val="TagStyle"/>
          <w:color w:val="auto"/>
          <w:rtl/>
        </w:rPr>
        <w:t xml:space="preserve"> &lt;&lt; דובר &gt;&gt;</w:t>
      </w:r>
      <w:r w:rsidRPr="00FF7679">
        <w:rPr>
          <w:rtl/>
        </w:rPr>
        <w:t xml:space="preserve"> </w:t>
      </w:r>
      <w:bookmarkEnd w:id="1842"/>
    </w:p>
    <w:p w:rsidR="00EE27AE" w:rsidRPr="00FF7679" w:rsidRDefault="00EE27AE" w:rsidP="00EE27AE">
      <w:pPr>
        <w:pStyle w:val="KeepWithNext"/>
        <w:rPr>
          <w:rtl/>
        </w:rPr>
      </w:pPr>
    </w:p>
    <w:p w:rsidR="00FF7679" w:rsidRDefault="00FF7679" w:rsidP="00EE27AE">
      <w:pPr>
        <w:rPr>
          <w:rtl/>
        </w:rPr>
      </w:pPr>
      <w:bookmarkStart w:id="1843" w:name="_ETM_Q1_5003928"/>
      <w:bookmarkStart w:id="1844" w:name="_ETM_Q1_5004243"/>
      <w:bookmarkStart w:id="1845" w:name="_ETM_Q1_5004317"/>
      <w:bookmarkEnd w:id="1843"/>
      <w:bookmarkEnd w:id="1844"/>
      <w:bookmarkEnd w:id="1845"/>
      <w:r>
        <w:rPr>
          <w:rFonts w:hint="cs"/>
          <w:rtl/>
        </w:rPr>
        <w:t>יש עיקול על החשבון של כל הבנק, מה אני צריך?</w:t>
      </w:r>
    </w:p>
    <w:p w:rsidR="00FF7679" w:rsidRDefault="00FF7679" w:rsidP="00EE27AE">
      <w:pPr>
        <w:rPr>
          <w:rtl/>
        </w:rPr>
      </w:pPr>
    </w:p>
    <w:p w:rsidR="00FF7679" w:rsidRDefault="00FF7679" w:rsidP="00FF7679">
      <w:pPr>
        <w:pStyle w:val="afb"/>
        <w:keepNext/>
        <w:rPr>
          <w:rtl/>
        </w:rPr>
      </w:pPr>
      <w:bookmarkStart w:id="1846" w:name="ET_guest_1123_315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6"/>
      <w:r>
        <w:rPr>
          <w:rtl/>
        </w:rPr>
        <w:t xml:space="preserve">  </w:t>
      </w:r>
    </w:p>
    <w:p w:rsidR="00FF7679" w:rsidRDefault="00FF7679" w:rsidP="00EE27AE">
      <w:pPr>
        <w:rPr>
          <w:rtl/>
        </w:rPr>
      </w:pPr>
    </w:p>
    <w:p w:rsidR="00905E06" w:rsidRDefault="00FF7679" w:rsidP="00FF7679">
      <w:pPr>
        <w:rPr>
          <w:rtl/>
        </w:rPr>
      </w:pPr>
      <w:r>
        <w:rPr>
          <w:rFonts w:hint="cs"/>
          <w:rtl/>
        </w:rPr>
        <w:t xml:space="preserve">לא, במסגרת החוק הזה אתה מוריד את העיקול. אם אתה חייב לי 20,000 שקל ותפסתי לך בחשבון בנק 100,000 שקל שלא כפופים לכלום, אתה תלך </w:t>
      </w:r>
      <w:bookmarkStart w:id="1847" w:name="_ETM_Q1_5002729"/>
      <w:bookmarkEnd w:id="1847"/>
      <w:r>
        <w:rPr>
          <w:rFonts w:hint="cs"/>
          <w:rtl/>
        </w:rPr>
        <w:t>- - -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848" w:name="ET_speaker_אוסאמה_סעדי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8"/>
    </w:p>
    <w:p w:rsidR="00905E06" w:rsidRDefault="00905E06" w:rsidP="00905E06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r>
        <w:rPr>
          <w:rFonts w:hint="cs"/>
          <w:rtl/>
        </w:rPr>
        <w:t xml:space="preserve">---יודע. </w:t>
      </w:r>
    </w:p>
    <w:p w:rsidR="00FF7679" w:rsidRDefault="00FF7679" w:rsidP="00FF7679">
      <w:pPr>
        <w:rPr>
          <w:rtl/>
        </w:rPr>
      </w:pPr>
    </w:p>
    <w:p w:rsidR="00FF7679" w:rsidRDefault="00FF7679" w:rsidP="00FF7679">
      <w:pPr>
        <w:pStyle w:val="afb"/>
        <w:keepNext/>
        <w:rPr>
          <w:rtl/>
        </w:rPr>
      </w:pPr>
      <w:bookmarkStart w:id="1849" w:name="ET_guest_1123_316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9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850" w:name="_ETM_Q1_4999371"/>
      <w:bookmarkStart w:id="1851" w:name="_ETM_Q1_4999661"/>
      <w:bookmarkStart w:id="1852" w:name="_ETM_Q1_4999779"/>
      <w:bookmarkEnd w:id="1850"/>
      <w:bookmarkEnd w:id="1851"/>
      <w:bookmarkEnd w:id="1852"/>
      <w:r>
        <w:rPr>
          <w:rFonts w:hint="cs"/>
          <w:rtl/>
        </w:rPr>
        <w:t xml:space="preserve">אבל מה זה משנה, זה לא קשור שאני יודע. החוק </w:t>
      </w:r>
      <w:bookmarkStart w:id="1853" w:name="_ETM_Q1_5019587"/>
      <w:bookmarkEnd w:id="1853"/>
      <w:r>
        <w:rPr>
          <w:rFonts w:hint="cs"/>
          <w:rtl/>
        </w:rPr>
        <w:t xml:space="preserve">הזה אומר שאתה תבטל את העיקול. </w:t>
      </w:r>
    </w:p>
    <w:p w:rsidR="00FF7679" w:rsidRDefault="00FF7679" w:rsidP="00FF7679">
      <w:pPr>
        <w:rPr>
          <w:rtl/>
        </w:rPr>
      </w:pPr>
      <w:bookmarkStart w:id="1854" w:name="_ETM_Q1_5024235"/>
      <w:bookmarkStart w:id="1855" w:name="_ETM_Q1_5024339"/>
      <w:bookmarkEnd w:id="1854"/>
      <w:bookmarkEnd w:id="1855"/>
    </w:p>
    <w:p w:rsidR="00FF7679" w:rsidRDefault="00FF7679" w:rsidP="00FF7679">
      <w:pPr>
        <w:pStyle w:val="a5"/>
        <w:keepNext/>
        <w:rPr>
          <w:rtl/>
        </w:rPr>
      </w:pPr>
      <w:bookmarkStart w:id="1856" w:name="ET_speaker_אוסאמה_סעדי_317"/>
      <w:r w:rsidRPr="00FF767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6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905E06">
      <w:pPr>
        <w:rPr>
          <w:rtl/>
        </w:rPr>
      </w:pPr>
      <w:bookmarkStart w:id="1857" w:name="_ETM_Q1_5024465"/>
      <w:bookmarkStart w:id="1858" w:name="_ETM_Q1_5024753"/>
      <w:bookmarkStart w:id="1859" w:name="_ETM_Q1_5024822"/>
      <w:bookmarkEnd w:id="1857"/>
      <w:bookmarkEnd w:id="1858"/>
      <w:bookmarkEnd w:id="1859"/>
      <w:r>
        <w:rPr>
          <w:rFonts w:hint="cs"/>
          <w:rtl/>
        </w:rPr>
        <w:t>אבל א</w:t>
      </w:r>
      <w:r w:rsidR="00905E06">
        <w:rPr>
          <w:rFonts w:hint="cs"/>
          <w:rtl/>
        </w:rPr>
        <w:t xml:space="preserve">ם יש בחשבון בנק 100,000 שקל, הרשם ייתן לו 100 או 200 שקל? </w:t>
      </w:r>
    </w:p>
    <w:p w:rsidR="00FF7679" w:rsidRDefault="00FF7679" w:rsidP="00905E06">
      <w:pPr>
        <w:rPr>
          <w:rtl/>
        </w:rPr>
      </w:pPr>
      <w:bookmarkStart w:id="1860" w:name="_ETM_Q1_5026384"/>
      <w:bookmarkStart w:id="1861" w:name="_ETM_Q1_5028055"/>
      <w:bookmarkEnd w:id="1860"/>
      <w:bookmarkEnd w:id="1861"/>
    </w:p>
    <w:p w:rsidR="00FF7679" w:rsidRDefault="00FF7679" w:rsidP="00FF7679">
      <w:pPr>
        <w:pStyle w:val="afb"/>
        <w:keepNext/>
        <w:rPr>
          <w:rtl/>
        </w:rPr>
      </w:pPr>
      <w:bookmarkStart w:id="1862" w:name="ET_guest_1123_318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2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863" w:name="_ETM_Q1_5028715"/>
      <w:bookmarkStart w:id="1864" w:name="_ETM_Q1_5028764"/>
      <w:bookmarkEnd w:id="1863"/>
      <w:bookmarkEnd w:id="1864"/>
      <w:r>
        <w:rPr>
          <w:rFonts w:hint="cs"/>
          <w:rtl/>
        </w:rPr>
        <w:t xml:space="preserve">אין דו-שיח עם </w:t>
      </w:r>
      <w:bookmarkStart w:id="1865" w:name="_ETM_Q1_5029416"/>
      <w:bookmarkEnd w:id="1865"/>
      <w:r>
        <w:rPr>
          <w:rFonts w:hint="cs"/>
          <w:rtl/>
        </w:rPr>
        <w:t xml:space="preserve">רשם. </w:t>
      </w:r>
    </w:p>
    <w:p w:rsidR="00FF7679" w:rsidRDefault="00FF7679" w:rsidP="00FF7679">
      <w:pPr>
        <w:rPr>
          <w:rtl/>
        </w:rPr>
      </w:pPr>
      <w:bookmarkStart w:id="1866" w:name="_ETM_Q1_5030552"/>
      <w:bookmarkStart w:id="1867" w:name="_ETM_Q1_5030681"/>
      <w:bookmarkEnd w:id="1866"/>
      <w:bookmarkEnd w:id="1867"/>
    </w:p>
    <w:p w:rsidR="00FF7679" w:rsidRDefault="00FF7679" w:rsidP="00FF7679">
      <w:pPr>
        <w:pStyle w:val="a5"/>
        <w:keepNext/>
        <w:rPr>
          <w:rtl/>
        </w:rPr>
      </w:pPr>
      <w:bookmarkStart w:id="1868" w:name="ET_speaker_אוסאמה_סעדי_319"/>
      <w:r w:rsidRPr="00FF767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8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869" w:name="_ETM_Q1_5031431"/>
      <w:bookmarkEnd w:id="1869"/>
      <w:r>
        <w:rPr>
          <w:rFonts w:hint="cs"/>
          <w:rtl/>
        </w:rPr>
        <w:t>ל</w:t>
      </w:r>
      <w:bookmarkStart w:id="1870" w:name="_ETM_Q1_5031754"/>
      <w:bookmarkEnd w:id="1870"/>
      <w:r>
        <w:rPr>
          <w:rFonts w:hint="cs"/>
          <w:rtl/>
        </w:rPr>
        <w:t>מ</w:t>
      </w:r>
      <w:bookmarkStart w:id="1871" w:name="_ETM_Q1_5031879"/>
      <w:bookmarkEnd w:id="1871"/>
      <w:r>
        <w:rPr>
          <w:rFonts w:hint="cs"/>
          <w:rtl/>
        </w:rPr>
        <w:t>ה?</w:t>
      </w:r>
    </w:p>
    <w:p w:rsidR="00FF7679" w:rsidRDefault="00FF7679" w:rsidP="00FF7679">
      <w:pPr>
        <w:rPr>
          <w:rtl/>
        </w:rPr>
      </w:pPr>
      <w:bookmarkStart w:id="1872" w:name="_ETM_Q1_5031211"/>
      <w:bookmarkEnd w:id="1872"/>
    </w:p>
    <w:p w:rsidR="00FF7679" w:rsidRDefault="00FF7679" w:rsidP="00FF7679">
      <w:pPr>
        <w:pStyle w:val="afb"/>
        <w:keepNext/>
        <w:rPr>
          <w:rtl/>
        </w:rPr>
      </w:pPr>
      <w:bookmarkStart w:id="1873" w:name="ET_guest_1123_320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3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874" w:name="_ETM_Q1_5031894"/>
      <w:bookmarkStart w:id="1875" w:name="_ETM_Q1_5031954"/>
      <w:bookmarkEnd w:id="1874"/>
      <w:bookmarkEnd w:id="1875"/>
      <w:r>
        <w:rPr>
          <w:rFonts w:hint="cs"/>
          <w:rtl/>
        </w:rPr>
        <w:t xml:space="preserve">כי אתה משלם את הצו, אין דו-שיח. </w:t>
      </w:r>
    </w:p>
    <w:p w:rsidR="00FF7679" w:rsidRDefault="00FF7679" w:rsidP="00FF7679">
      <w:pPr>
        <w:rPr>
          <w:rtl/>
        </w:rPr>
      </w:pPr>
      <w:bookmarkStart w:id="1876" w:name="_ETM_Q1_5031337"/>
      <w:bookmarkStart w:id="1877" w:name="_ETM_Q1_5031444"/>
      <w:bookmarkEnd w:id="1876"/>
      <w:bookmarkEnd w:id="1877"/>
    </w:p>
    <w:p w:rsidR="00FF7679" w:rsidRDefault="00FF7679" w:rsidP="00FF7679">
      <w:pPr>
        <w:pStyle w:val="a5"/>
        <w:keepNext/>
        <w:rPr>
          <w:rtl/>
        </w:rPr>
      </w:pPr>
      <w:bookmarkStart w:id="1878" w:name="ET_speaker_אוסאמה_סעדי_321"/>
      <w:r w:rsidRPr="00FF767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8"/>
    </w:p>
    <w:p w:rsidR="00FF7679" w:rsidRDefault="00FF7679" w:rsidP="00FF7679">
      <w:pPr>
        <w:pStyle w:val="KeepWithNext"/>
        <w:rPr>
          <w:rtl/>
        </w:rPr>
      </w:pPr>
    </w:p>
    <w:p w:rsidR="00905E06" w:rsidRDefault="00FF7679" w:rsidP="00FF7679">
      <w:pPr>
        <w:rPr>
          <w:rtl/>
        </w:rPr>
      </w:pPr>
      <w:bookmarkStart w:id="1879" w:name="_ETM_Q1_5031164"/>
      <w:bookmarkStart w:id="1880" w:name="_ETM_Q1_5031453"/>
      <w:bookmarkStart w:id="1881" w:name="_ETM_Q1_5031521"/>
      <w:bookmarkEnd w:id="1879"/>
      <w:bookmarkEnd w:id="1880"/>
      <w:bookmarkEnd w:id="1881"/>
      <w:r>
        <w:rPr>
          <w:rFonts w:hint="cs"/>
          <w:rtl/>
        </w:rPr>
        <w:t xml:space="preserve">יש, </w:t>
      </w:r>
      <w:bookmarkStart w:id="1882" w:name="_ETM_Q1_5033567"/>
      <w:bookmarkStart w:id="1883" w:name="_ETM_Q1_5026461"/>
      <w:bookmarkStart w:id="1884" w:name="_ETM_Q1_5026533"/>
      <w:bookmarkStart w:id="1885" w:name="_ETM_Q1_5026591"/>
      <w:bookmarkEnd w:id="1882"/>
      <w:bookmarkEnd w:id="1883"/>
      <w:bookmarkEnd w:id="1884"/>
      <w:bookmarkEnd w:id="1885"/>
      <w:r>
        <w:rPr>
          <w:rFonts w:hint="cs"/>
          <w:rtl/>
        </w:rPr>
        <w:t>ה</w:t>
      </w:r>
      <w:r w:rsidR="00905E06">
        <w:rPr>
          <w:rFonts w:hint="cs"/>
          <w:rtl/>
        </w:rPr>
        <w:t xml:space="preserve">וא מגיש בקשה. </w:t>
      </w:r>
    </w:p>
    <w:p w:rsidR="00905E06" w:rsidRDefault="00905E06" w:rsidP="00905E06">
      <w:pPr>
        <w:rPr>
          <w:rtl/>
        </w:rPr>
      </w:pPr>
    </w:p>
    <w:p w:rsidR="00FF7679" w:rsidRDefault="00FF7679" w:rsidP="00FF7679">
      <w:pPr>
        <w:pStyle w:val="afb"/>
        <w:keepNext/>
        <w:rPr>
          <w:rtl/>
        </w:rPr>
      </w:pPr>
      <w:bookmarkStart w:id="1886" w:name="_ETM_Q1_5033598"/>
      <w:bookmarkStart w:id="1887" w:name="_ETM_Q1_5033705"/>
      <w:bookmarkStart w:id="1888" w:name="_ETM_Q1_5031897"/>
      <w:bookmarkStart w:id="1889" w:name="ET_guest_1123_322"/>
      <w:bookmarkEnd w:id="1886"/>
      <w:bookmarkEnd w:id="1887"/>
      <w:bookmarkEnd w:id="1888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9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890" w:name="_ETM_Q1_5032599"/>
      <w:bookmarkStart w:id="1891" w:name="_ETM_Q1_5032646"/>
      <w:bookmarkEnd w:id="1890"/>
      <w:bookmarkEnd w:id="189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אין בקשה. אין דו-שיח עם רשם. </w:t>
      </w:r>
    </w:p>
    <w:p w:rsidR="00FF7679" w:rsidRDefault="00FF7679" w:rsidP="00FF7679">
      <w:pPr>
        <w:rPr>
          <w:rtl/>
        </w:rPr>
      </w:pPr>
      <w:r>
        <w:rPr>
          <w:rtl/>
        </w:rPr>
        <w:t xml:space="preserve">  </w:t>
      </w:r>
    </w:p>
    <w:p w:rsidR="00905E06" w:rsidRDefault="00905E06" w:rsidP="00905E06">
      <w:pPr>
        <w:pStyle w:val="a5"/>
        <w:keepNext/>
        <w:rPr>
          <w:rtl/>
        </w:rPr>
      </w:pPr>
      <w:bookmarkStart w:id="1892" w:name="ET_speaker_5109_121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2"/>
    </w:p>
    <w:p w:rsidR="00905E06" w:rsidRDefault="00905E06" w:rsidP="00905E06">
      <w:pPr>
        <w:pStyle w:val="KeepWithNext"/>
        <w:rPr>
          <w:rtl/>
        </w:rPr>
      </w:pPr>
    </w:p>
    <w:p w:rsidR="00FF7679" w:rsidRDefault="00905E06" w:rsidP="00FF7679">
      <w:pPr>
        <w:rPr>
          <w:rtl/>
        </w:rPr>
      </w:pPr>
      <w:r>
        <w:rPr>
          <w:rFonts w:hint="cs"/>
          <w:rtl/>
        </w:rPr>
        <w:t xml:space="preserve">לא, הטענה שלך היא רק לגבי </w:t>
      </w:r>
      <w:r w:rsidR="00FF7679">
        <w:rPr>
          <w:rFonts w:hint="cs"/>
          <w:rtl/>
        </w:rPr>
        <w:t xml:space="preserve">כללי </w:t>
      </w:r>
      <w:bookmarkStart w:id="1893" w:name="_ETM_Q1_5039453"/>
      <w:bookmarkEnd w:id="1893"/>
      <w:r>
        <w:rPr>
          <w:rFonts w:hint="cs"/>
          <w:rtl/>
        </w:rPr>
        <w:t>המנהל</w:t>
      </w:r>
      <w:r w:rsidR="00FF7679">
        <w:rPr>
          <w:rFonts w:hint="cs"/>
          <w:rtl/>
        </w:rPr>
        <w:t>.</w:t>
      </w:r>
    </w:p>
    <w:p w:rsidR="00FF7679" w:rsidRDefault="00FF7679" w:rsidP="00FF7679">
      <w:pPr>
        <w:rPr>
          <w:rtl/>
        </w:rPr>
      </w:pPr>
      <w:bookmarkStart w:id="1894" w:name="_ETM_Q1_5036000"/>
      <w:bookmarkStart w:id="1895" w:name="_ETM_Q1_5036090"/>
      <w:bookmarkStart w:id="1896" w:name="_ETM_Q1_5035104"/>
      <w:bookmarkEnd w:id="1894"/>
      <w:bookmarkEnd w:id="1895"/>
      <w:bookmarkEnd w:id="1896"/>
    </w:p>
    <w:p w:rsidR="00FF7679" w:rsidRDefault="00FF7679" w:rsidP="00FF7679">
      <w:pPr>
        <w:pStyle w:val="afb"/>
        <w:keepNext/>
        <w:rPr>
          <w:rtl/>
        </w:rPr>
      </w:pPr>
      <w:bookmarkStart w:id="1897" w:name="ET_guest_1123_323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7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898" w:name="_ETM_Q1_5035777"/>
      <w:bookmarkStart w:id="1899" w:name="_ETM_Q1_5035830"/>
      <w:bookmarkEnd w:id="1898"/>
      <w:bookmarkEnd w:id="1899"/>
      <w:r>
        <w:rPr>
          <w:rFonts w:hint="cs"/>
          <w:rtl/>
        </w:rPr>
        <w:t xml:space="preserve">נכון. </w:t>
      </w:r>
    </w:p>
    <w:p w:rsidR="00FF7679" w:rsidRDefault="00FF7679" w:rsidP="00FF7679">
      <w:pPr>
        <w:rPr>
          <w:rtl/>
        </w:rPr>
      </w:pPr>
      <w:bookmarkStart w:id="1900" w:name="_ETM_Q1_5036992"/>
      <w:bookmarkStart w:id="1901" w:name="_ETM_Q1_5037106"/>
      <w:bookmarkStart w:id="1902" w:name="_ETM_Q1_5039408"/>
      <w:bookmarkEnd w:id="1900"/>
      <w:bookmarkEnd w:id="1901"/>
      <w:bookmarkEnd w:id="1902"/>
    </w:p>
    <w:p w:rsidR="00FF7679" w:rsidRDefault="00FF7679" w:rsidP="00FF7679">
      <w:pPr>
        <w:pStyle w:val="a5"/>
        <w:keepNext/>
        <w:rPr>
          <w:rtl/>
        </w:rPr>
      </w:pPr>
      <w:bookmarkStart w:id="1903" w:name="ET_speaker_5109_324"/>
      <w:r w:rsidRPr="00FF7679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3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904" w:name="_ETM_Q1_5040026"/>
      <w:bookmarkStart w:id="1905" w:name="_ETM_Q1_5040080"/>
      <w:bookmarkEnd w:id="1904"/>
      <w:bookmarkEnd w:id="1905"/>
      <w:r>
        <w:rPr>
          <w:rFonts w:hint="cs"/>
          <w:rtl/>
        </w:rPr>
        <w:t xml:space="preserve">וגם שם זו סוגיה אחרת, כי אם יש </w:t>
      </w:r>
      <w:bookmarkStart w:id="1906" w:name="_ETM_Q1_5040247"/>
      <w:bookmarkStart w:id="1907" w:name="_ETM_Q1_5036560"/>
      <w:bookmarkStart w:id="1908" w:name="_ETM_Q1_5036648"/>
      <w:bookmarkStart w:id="1909" w:name="_ETM_Q1_5038570"/>
      <w:bookmarkStart w:id="1910" w:name="_ETM_Q1_5038640"/>
      <w:bookmarkEnd w:id="1906"/>
      <w:bookmarkEnd w:id="1907"/>
      <w:bookmarkEnd w:id="1908"/>
      <w:bookmarkEnd w:id="1909"/>
      <w:bookmarkEnd w:id="1910"/>
      <w:r w:rsidR="00905E06">
        <w:rPr>
          <w:rFonts w:hint="cs"/>
          <w:rtl/>
        </w:rPr>
        <w:t xml:space="preserve">צו תשלומים, </w:t>
      </w:r>
      <w:r>
        <w:rPr>
          <w:rFonts w:hint="cs"/>
          <w:rtl/>
        </w:rPr>
        <w:t xml:space="preserve">הוא כבר ראה את הרשם. </w:t>
      </w:r>
    </w:p>
    <w:p w:rsidR="00FF7679" w:rsidRDefault="00FF7679" w:rsidP="00FF7679">
      <w:pPr>
        <w:rPr>
          <w:rtl/>
        </w:rPr>
      </w:pPr>
      <w:bookmarkStart w:id="1911" w:name="_ETM_Q1_5041946"/>
      <w:bookmarkStart w:id="1912" w:name="_ETM_Q1_5042071"/>
      <w:bookmarkStart w:id="1913" w:name="_ETM_Q1_5043746"/>
      <w:bookmarkEnd w:id="1911"/>
      <w:bookmarkEnd w:id="1912"/>
      <w:bookmarkEnd w:id="1913"/>
    </w:p>
    <w:p w:rsidR="00FF7679" w:rsidRDefault="00FF7679" w:rsidP="00FF7679">
      <w:pPr>
        <w:pStyle w:val="afb"/>
        <w:keepNext/>
        <w:rPr>
          <w:rtl/>
        </w:rPr>
      </w:pPr>
      <w:bookmarkStart w:id="1914" w:name="ET_guest_1123_325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4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FF7679">
      <w:pPr>
        <w:rPr>
          <w:rtl/>
        </w:rPr>
      </w:pPr>
      <w:bookmarkStart w:id="1915" w:name="_ETM_Q1_5044324"/>
      <w:bookmarkStart w:id="1916" w:name="_ETM_Q1_5044369"/>
      <w:bookmarkEnd w:id="1915"/>
      <w:bookmarkEnd w:id="1916"/>
      <w:r>
        <w:rPr>
          <w:rFonts w:hint="cs"/>
          <w:rtl/>
        </w:rPr>
        <w:t xml:space="preserve">לא, מה פתאום, הוא לא </w:t>
      </w:r>
      <w:bookmarkStart w:id="1917" w:name="_ETM_Q1_5043375"/>
      <w:bookmarkEnd w:id="1917"/>
      <w:r>
        <w:rPr>
          <w:rFonts w:hint="cs"/>
          <w:rtl/>
        </w:rPr>
        <w:t xml:space="preserve">ראה את הרשם. </w:t>
      </w:r>
    </w:p>
    <w:p w:rsidR="00FF7679" w:rsidRDefault="00FF7679" w:rsidP="00FF7679">
      <w:pPr>
        <w:rPr>
          <w:rtl/>
        </w:rPr>
      </w:pPr>
      <w:bookmarkStart w:id="1918" w:name="_ETM_Q1_5044010"/>
      <w:bookmarkEnd w:id="1918"/>
    </w:p>
    <w:p w:rsidR="00FF7679" w:rsidRDefault="00FF7679" w:rsidP="00FF7679">
      <w:pPr>
        <w:pStyle w:val="a5"/>
        <w:keepNext/>
        <w:rPr>
          <w:rtl/>
        </w:rPr>
      </w:pPr>
      <w:bookmarkStart w:id="1919" w:name="ET_speaker_5109_326"/>
      <w:r w:rsidRPr="00FF7679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9"/>
    </w:p>
    <w:p w:rsidR="00FF7679" w:rsidRDefault="00FF7679" w:rsidP="00FF7679">
      <w:pPr>
        <w:pStyle w:val="KeepWithNext"/>
        <w:rPr>
          <w:rtl/>
        </w:rPr>
      </w:pPr>
    </w:p>
    <w:p w:rsidR="00905E06" w:rsidRDefault="00FF7679" w:rsidP="00FF7679">
      <w:pPr>
        <w:rPr>
          <w:rtl/>
        </w:rPr>
      </w:pPr>
      <w:bookmarkStart w:id="1920" w:name="_ETM_Q1_5044650"/>
      <w:bookmarkStart w:id="1921" w:name="_ETM_Q1_5044700"/>
      <w:bookmarkEnd w:id="1920"/>
      <w:bookmarkEnd w:id="1921"/>
      <w:r>
        <w:rPr>
          <w:rFonts w:hint="cs"/>
          <w:rtl/>
        </w:rPr>
        <w:t>צו תשלומים, לא כלל</w:t>
      </w:r>
      <w:r w:rsidR="00BD7886">
        <w:rPr>
          <w:rFonts w:hint="cs"/>
          <w:rtl/>
        </w:rPr>
        <w:t>י</w:t>
      </w:r>
      <w:r>
        <w:rPr>
          <w:rFonts w:hint="cs"/>
          <w:rtl/>
        </w:rPr>
        <w:t xml:space="preserve"> מנהל. </w:t>
      </w:r>
      <w:bookmarkStart w:id="1922" w:name="_ETM_Q1_5042091"/>
      <w:bookmarkStart w:id="1923" w:name="_ETM_Q1_5042169"/>
      <w:bookmarkEnd w:id="1922"/>
      <w:bookmarkEnd w:id="1923"/>
      <w:r w:rsidR="00905E06">
        <w:rPr>
          <w:rFonts w:hint="cs"/>
          <w:rtl/>
        </w:rPr>
        <w:t xml:space="preserve">            </w:t>
      </w:r>
    </w:p>
    <w:p w:rsidR="00FF7679" w:rsidRDefault="00FF7679" w:rsidP="00905E06">
      <w:pPr>
        <w:rPr>
          <w:rtl/>
        </w:rPr>
      </w:pPr>
      <w:bookmarkStart w:id="1924" w:name="_ETM_Q1_992936"/>
      <w:bookmarkStart w:id="1925" w:name="_ETM_Q1_993054"/>
      <w:bookmarkStart w:id="1926" w:name="_ETM_Q1_5048113"/>
      <w:bookmarkEnd w:id="1924"/>
      <w:bookmarkEnd w:id="1925"/>
      <w:bookmarkEnd w:id="1926"/>
    </w:p>
    <w:p w:rsidR="00FF7679" w:rsidRDefault="00FF7679" w:rsidP="00FF7679">
      <w:pPr>
        <w:pStyle w:val="afb"/>
        <w:keepNext/>
        <w:rPr>
          <w:rtl/>
        </w:rPr>
      </w:pPr>
      <w:bookmarkStart w:id="1927" w:name="ET_guest_1123_327"/>
      <w:r w:rsidRPr="00FF7679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FF76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7"/>
    </w:p>
    <w:p w:rsidR="00FF7679" w:rsidRDefault="00FF7679" w:rsidP="00FF7679">
      <w:pPr>
        <w:pStyle w:val="KeepWithNext"/>
        <w:rPr>
          <w:rtl/>
        </w:rPr>
      </w:pPr>
    </w:p>
    <w:p w:rsidR="00905E06" w:rsidRDefault="00FF7679" w:rsidP="00FF7679">
      <w:pPr>
        <w:rPr>
          <w:rtl/>
        </w:rPr>
      </w:pPr>
      <w:bookmarkStart w:id="1928" w:name="_ETM_Q1_5048784"/>
      <w:bookmarkStart w:id="1929" w:name="_ETM_Q1_5048827"/>
      <w:bookmarkEnd w:id="1928"/>
      <w:bookmarkEnd w:id="1929"/>
      <w:r>
        <w:rPr>
          <w:rFonts w:hint="cs"/>
          <w:rtl/>
        </w:rPr>
        <w:t xml:space="preserve">לא, אין </w:t>
      </w:r>
      <w:bookmarkStart w:id="1930" w:name="_ETM_Q1_5049577"/>
      <w:bookmarkEnd w:id="1930"/>
      <w:r>
        <w:rPr>
          <w:rFonts w:hint="cs"/>
          <w:rtl/>
        </w:rPr>
        <w:t xml:space="preserve">רשם, זו אזהרה שאתה מקבל. </w:t>
      </w:r>
      <w:bookmarkStart w:id="1931" w:name="_ETM_Q1_5051817"/>
      <w:bookmarkStart w:id="1932" w:name="_ETM_Q1_5051902"/>
      <w:bookmarkEnd w:id="1931"/>
      <w:bookmarkEnd w:id="1932"/>
      <w:r w:rsidR="00905E06">
        <w:rPr>
          <w:rFonts w:hint="cs"/>
          <w:rtl/>
        </w:rPr>
        <w:t xml:space="preserve">           </w:t>
      </w:r>
    </w:p>
    <w:p w:rsidR="00905E06" w:rsidRDefault="00905E06" w:rsidP="00905E06">
      <w:pPr>
        <w:rPr>
          <w:rtl/>
          <w:lang w:eastAsia="he-IL"/>
        </w:rPr>
      </w:pPr>
      <w:bookmarkStart w:id="1933" w:name="_ETM_Q1_992694"/>
      <w:bookmarkStart w:id="1934" w:name="_ETM_Q1_992809"/>
      <w:bookmarkEnd w:id="1933"/>
      <w:bookmarkEnd w:id="1934"/>
    </w:p>
    <w:p w:rsidR="00905E06" w:rsidRDefault="00905E06" w:rsidP="00905E06">
      <w:pPr>
        <w:pStyle w:val="a5"/>
        <w:keepNext/>
        <w:rPr>
          <w:rtl/>
        </w:rPr>
      </w:pPr>
      <w:bookmarkStart w:id="1935" w:name="ET_speaker_אוסאמה_סעדי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FF7679">
      <w:pPr>
        <w:rPr>
          <w:rtl/>
        </w:rPr>
      </w:pPr>
      <w:bookmarkStart w:id="1936" w:name="_ETM_Q1_996117"/>
      <w:bookmarkStart w:id="1937" w:name="_ETM_Q1_996448"/>
      <w:bookmarkStart w:id="1938" w:name="_ETM_Q1_996555"/>
      <w:bookmarkEnd w:id="1936"/>
      <w:bookmarkEnd w:id="1937"/>
      <w:bookmarkEnd w:id="1938"/>
      <w:r>
        <w:rPr>
          <w:rFonts w:hint="cs"/>
          <w:rtl/>
        </w:rPr>
        <w:t xml:space="preserve">בכללי מנהל </w:t>
      </w:r>
      <w:r w:rsidR="00FF7679">
        <w:rPr>
          <w:rFonts w:hint="cs"/>
          <w:rtl/>
        </w:rPr>
        <w:t>אתה מדבר על</w:t>
      </w:r>
      <w:r>
        <w:rPr>
          <w:rFonts w:hint="cs"/>
          <w:rtl/>
        </w:rPr>
        <w:t xml:space="preserve"> תשלום ראשון. </w:t>
      </w:r>
    </w:p>
    <w:p w:rsidR="00905E06" w:rsidRDefault="00905E06" w:rsidP="00905E06">
      <w:pPr>
        <w:rPr>
          <w:rtl/>
        </w:rPr>
      </w:pPr>
    </w:p>
    <w:p w:rsidR="00FF7679" w:rsidRDefault="00FF7679" w:rsidP="00FF7679">
      <w:pPr>
        <w:pStyle w:val="a5"/>
        <w:keepNext/>
        <w:rPr>
          <w:rtl/>
        </w:rPr>
      </w:pPr>
      <w:bookmarkStart w:id="1939" w:name="ET_speaker_אליסה_דברה_328"/>
      <w:r w:rsidRPr="00FF7679">
        <w:rPr>
          <w:rStyle w:val="TagStyle"/>
          <w:rtl/>
        </w:rPr>
        <w:t xml:space="preserve"> &lt;&lt; דובר &gt;&gt; </w:t>
      </w:r>
      <w:r>
        <w:rPr>
          <w:rtl/>
        </w:rPr>
        <w:t>אליסה דברה: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905E06">
      <w:pPr>
        <w:rPr>
          <w:rtl/>
        </w:rPr>
      </w:pPr>
      <w:bookmarkStart w:id="1940" w:name="_ETM_Q1_5055416"/>
      <w:bookmarkEnd w:id="1940"/>
      <w:r>
        <w:rPr>
          <w:rFonts w:hint="cs"/>
          <w:rtl/>
        </w:rPr>
        <w:t>כמה אחוזים מהחייבים משלמים לפי כללי מנהל?</w:t>
      </w:r>
    </w:p>
    <w:p w:rsidR="00FF7679" w:rsidRDefault="00FF7679" w:rsidP="00905E06">
      <w:pPr>
        <w:rPr>
          <w:rtl/>
        </w:rPr>
      </w:pPr>
      <w:bookmarkStart w:id="1941" w:name="_ETM_Q1_5057066"/>
      <w:bookmarkStart w:id="1942" w:name="_ETM_Q1_5057184"/>
      <w:bookmarkEnd w:id="1941"/>
      <w:bookmarkEnd w:id="1942"/>
    </w:p>
    <w:p w:rsidR="00FF7679" w:rsidRDefault="00FF7679" w:rsidP="00FF7679">
      <w:pPr>
        <w:pStyle w:val="a5"/>
        <w:keepNext/>
        <w:rPr>
          <w:rtl/>
        </w:rPr>
      </w:pPr>
      <w:bookmarkStart w:id="1943" w:name="ET_speaker_אוסאמה_סעדי_329"/>
      <w:r w:rsidRPr="00FF767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F7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3"/>
    </w:p>
    <w:p w:rsidR="00FF7679" w:rsidRDefault="00FF7679" w:rsidP="00FF7679">
      <w:pPr>
        <w:pStyle w:val="KeepWithNext"/>
        <w:rPr>
          <w:rtl/>
        </w:rPr>
      </w:pPr>
    </w:p>
    <w:p w:rsidR="00FF7679" w:rsidRDefault="00FF7679" w:rsidP="00905E06">
      <w:pPr>
        <w:rPr>
          <w:rtl/>
        </w:rPr>
      </w:pPr>
      <w:bookmarkStart w:id="1944" w:name="_ETM_Q1_5057678"/>
      <w:bookmarkStart w:id="1945" w:name="_ETM_Q1_5057981"/>
      <w:bookmarkStart w:id="1946" w:name="_ETM_Q1_5058057"/>
      <w:bookmarkStart w:id="1947" w:name="_ETM_Q1_5056512"/>
      <w:bookmarkStart w:id="1948" w:name="_ETM_Q1_5056577"/>
      <w:bookmarkEnd w:id="1944"/>
      <w:bookmarkEnd w:id="1945"/>
      <w:bookmarkEnd w:id="1946"/>
      <w:bookmarkEnd w:id="1947"/>
      <w:bookmarkEnd w:id="1948"/>
      <w:r>
        <w:rPr>
          <w:rFonts w:hint="cs"/>
          <w:rtl/>
        </w:rPr>
        <w:t xml:space="preserve">כללי מנהל זה תשלום ראשון. </w:t>
      </w:r>
    </w:p>
    <w:p w:rsidR="00996975" w:rsidRDefault="00996975" w:rsidP="00905E06">
      <w:pPr>
        <w:rPr>
          <w:rtl/>
        </w:rPr>
      </w:pPr>
      <w:bookmarkStart w:id="1949" w:name="_ETM_Q1_5058630"/>
      <w:bookmarkEnd w:id="1949"/>
    </w:p>
    <w:p w:rsidR="00996975" w:rsidRDefault="00996975" w:rsidP="00996975">
      <w:pPr>
        <w:pStyle w:val="afb"/>
        <w:keepNext/>
        <w:rPr>
          <w:rtl/>
        </w:rPr>
      </w:pPr>
      <w:bookmarkStart w:id="1950" w:name="ET_guest_694383_330"/>
      <w:r w:rsidRPr="0099697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9969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0"/>
    </w:p>
    <w:p w:rsidR="00996975" w:rsidRDefault="00996975" w:rsidP="00996975">
      <w:pPr>
        <w:pStyle w:val="KeepWithNext"/>
        <w:rPr>
          <w:rtl/>
        </w:rPr>
      </w:pPr>
    </w:p>
    <w:p w:rsidR="00905E06" w:rsidRDefault="00996975" w:rsidP="00996975">
      <w:pPr>
        <w:rPr>
          <w:rtl/>
        </w:rPr>
      </w:pPr>
      <w:bookmarkStart w:id="1951" w:name="_ETM_Q1_5059241"/>
      <w:bookmarkStart w:id="1952" w:name="_ETM_Q1_5059280"/>
      <w:bookmarkEnd w:id="1951"/>
      <w:bookmarkEnd w:id="1952"/>
      <w:r>
        <w:rPr>
          <w:rFonts w:hint="cs"/>
          <w:rtl/>
        </w:rPr>
        <w:t xml:space="preserve">ליאור, </w:t>
      </w:r>
      <w:bookmarkStart w:id="1953" w:name="_ETM_Q1_5060207"/>
      <w:bookmarkEnd w:id="1953"/>
      <w:r>
        <w:rPr>
          <w:rFonts w:hint="cs"/>
          <w:rtl/>
        </w:rPr>
        <w:t xml:space="preserve">בכל מקרה בכללי המנהל הזוכה רשאי גם לבקש לבצע חקירת </w:t>
      </w:r>
      <w:bookmarkStart w:id="1954" w:name="_ETM_Q1_5064992"/>
      <w:bookmarkEnd w:id="1954"/>
      <w:r>
        <w:rPr>
          <w:rFonts w:hint="cs"/>
          <w:rtl/>
        </w:rPr>
        <w:t xml:space="preserve">יכולת, אם הוא סבור שיש לו סכומים משמעותיים. </w:t>
      </w:r>
      <w:r>
        <w:rPr>
          <w:rtl/>
        </w:rPr>
        <w:t xml:space="preserve">  </w:t>
      </w:r>
      <w:bookmarkStart w:id="1955" w:name="_ETM_Q1_5060587"/>
      <w:bookmarkStart w:id="1956" w:name="_ETM_Q1_5060674"/>
      <w:bookmarkStart w:id="1957" w:name="_ETM_Q1_5061035"/>
      <w:bookmarkStart w:id="1958" w:name="_ETM_Q1_5061107"/>
      <w:bookmarkEnd w:id="1955"/>
      <w:bookmarkEnd w:id="1956"/>
      <w:bookmarkEnd w:id="1957"/>
      <w:bookmarkEnd w:id="1958"/>
      <w:r w:rsidR="00905E06">
        <w:rPr>
          <w:rFonts w:hint="cs"/>
          <w:rtl/>
        </w:rPr>
        <w:t xml:space="preserve">אנחנו מדברים פה על סכומים נמוכים.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959" w:name="ET_speaker_אוסאמה_סעדי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9"/>
    </w:p>
    <w:p w:rsidR="00905E06" w:rsidRDefault="00905E06" w:rsidP="00905E06">
      <w:pPr>
        <w:pStyle w:val="KeepWithNext"/>
        <w:rPr>
          <w:rtl/>
        </w:rPr>
      </w:pPr>
    </w:p>
    <w:p w:rsidR="00905E06" w:rsidRDefault="00996975" w:rsidP="00996975">
      <w:pPr>
        <w:rPr>
          <w:rtl/>
        </w:rPr>
      </w:pPr>
      <w:r>
        <w:rPr>
          <w:rFonts w:hint="cs"/>
          <w:rtl/>
        </w:rPr>
        <w:t xml:space="preserve">במקום </w:t>
      </w:r>
      <w:bookmarkStart w:id="1960" w:name="_ETM_Q1_5071013"/>
      <w:bookmarkEnd w:id="1960"/>
      <w:r>
        <w:rPr>
          <w:rFonts w:hint="cs"/>
          <w:rtl/>
        </w:rPr>
        <w:t xml:space="preserve">שאתם תזרזו את ההליך, אני רואה שמהצד שלכם, כשאנחנו רוצים </w:t>
      </w:r>
      <w:bookmarkStart w:id="1961" w:name="_ETM_Q1_5073730"/>
      <w:bookmarkEnd w:id="1961"/>
      <w:r>
        <w:rPr>
          <w:rFonts w:hint="cs"/>
          <w:rtl/>
        </w:rPr>
        <w:t xml:space="preserve">לבוא </w:t>
      </w:r>
      <w:r w:rsidR="00905E06">
        <w:rPr>
          <w:rFonts w:hint="cs"/>
          <w:rtl/>
        </w:rPr>
        <w:t xml:space="preserve">לקראת החייבים ולעזור להם, </w:t>
      </w:r>
      <w:r>
        <w:rPr>
          <w:rFonts w:hint="cs"/>
          <w:rtl/>
        </w:rPr>
        <w:t>כ</w:t>
      </w:r>
      <w:r w:rsidR="00905E06">
        <w:rPr>
          <w:rFonts w:hint="cs"/>
          <w:rtl/>
        </w:rPr>
        <w:t>ולכם נתקעתם בנקודה אחת ויחידה, שאפשר למצוא לה פתרון. במקום שנתקדם, כולכם בצד הזה תוקעים את החוק</w:t>
      </w:r>
      <w:r>
        <w:rPr>
          <w:rFonts w:hint="cs"/>
          <w:rtl/>
        </w:rPr>
        <w:t>, עם כל הכבוד</w:t>
      </w:r>
      <w:r w:rsidR="00905E06">
        <w:rPr>
          <w:rFonts w:hint="cs"/>
          <w:rtl/>
        </w:rPr>
        <w:t xml:space="preserve">. זאת ההרגשה שלי, שאתם לא רוצים את החוק. אנחנו כמובן באים לעזור לכם.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962" w:name="ET_speaker_5109_124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2"/>
    </w:p>
    <w:p w:rsidR="00905E06" w:rsidRDefault="00905E06" w:rsidP="00905E06">
      <w:pPr>
        <w:pStyle w:val="KeepWithNext"/>
        <w:rPr>
          <w:rtl/>
        </w:rPr>
      </w:pPr>
    </w:p>
    <w:p w:rsidR="00905E06" w:rsidRDefault="00996975" w:rsidP="00996975">
      <w:pPr>
        <w:rPr>
          <w:rtl/>
        </w:rPr>
      </w:pPr>
      <w:r>
        <w:rPr>
          <w:rFonts w:hint="cs"/>
          <w:rtl/>
        </w:rPr>
        <w:t xml:space="preserve">אני חושב שאולי המענה לדברים שבקי </w:t>
      </w:r>
      <w:bookmarkStart w:id="1963" w:name="_ETM_Q1_5093996"/>
      <w:bookmarkEnd w:id="1963"/>
      <w:r>
        <w:rPr>
          <w:rFonts w:hint="cs"/>
          <w:rtl/>
        </w:rPr>
        <w:t xml:space="preserve">העלתה זה בנקודת מתן צו התשלומים, זאת אומרת: כשהרשם נותן </w:t>
      </w:r>
      <w:bookmarkStart w:id="1964" w:name="_ETM_Q1_5102441"/>
      <w:bookmarkEnd w:id="1964"/>
      <w:r>
        <w:rPr>
          <w:rFonts w:hint="cs"/>
          <w:rtl/>
        </w:rPr>
        <w:t xml:space="preserve">צו תשלומים, צריך לחשוב איך לעשות את זה, אם בחקיקה </w:t>
      </w:r>
      <w:bookmarkStart w:id="1965" w:name="_ETM_Q1_5106152"/>
      <w:bookmarkEnd w:id="1965"/>
      <w:r>
        <w:rPr>
          <w:rFonts w:hint="cs"/>
          <w:rtl/>
        </w:rPr>
        <w:t xml:space="preserve">או בהנחיות. </w:t>
      </w:r>
      <w:r w:rsidR="00905E06">
        <w:rPr>
          <w:rFonts w:hint="cs"/>
          <w:rtl/>
        </w:rPr>
        <w:t xml:space="preserve">אבל כשהרשם נותן </w:t>
      </w:r>
      <w:r>
        <w:rPr>
          <w:rFonts w:hint="cs"/>
          <w:rtl/>
        </w:rPr>
        <w:t>את צו ה</w:t>
      </w:r>
      <w:r w:rsidR="00905E06">
        <w:rPr>
          <w:rFonts w:hint="cs"/>
          <w:rtl/>
        </w:rPr>
        <w:t>תשלומים, כבר אז ליצור את האפשרות הזאת שלדוגמה יהיה אפשר מאותו חשבון</w:t>
      </w:r>
      <w:r>
        <w:rPr>
          <w:rFonts w:hint="cs"/>
          <w:rtl/>
        </w:rPr>
        <w:t xml:space="preserve"> לשלם, זאת אומרת לפתור </w:t>
      </w:r>
      <w:bookmarkStart w:id="1966" w:name="_ETM_Q1_5121376"/>
      <w:bookmarkEnd w:id="1966"/>
      <w:r w:rsidR="00905E06">
        <w:rPr>
          <w:rFonts w:hint="cs"/>
          <w:rtl/>
        </w:rPr>
        <w:t>את הנקודה</w:t>
      </w:r>
      <w:r>
        <w:rPr>
          <w:rFonts w:hint="cs"/>
          <w:rtl/>
        </w:rPr>
        <w:t xml:space="preserve"> שם</w:t>
      </w:r>
      <w:r w:rsidR="00905E06"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1967" w:name="ET_speaker_אוסאמה_סעדי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7"/>
    </w:p>
    <w:p w:rsidR="00905E06" w:rsidRDefault="00905E06" w:rsidP="00905E06">
      <w:pPr>
        <w:pStyle w:val="KeepWithNext"/>
        <w:rPr>
          <w:rtl/>
        </w:rPr>
      </w:pPr>
    </w:p>
    <w:p w:rsidR="00996975" w:rsidRDefault="00996975" w:rsidP="00905E06">
      <w:pPr>
        <w:rPr>
          <w:rtl/>
        </w:rPr>
      </w:pPr>
      <w:r>
        <w:rPr>
          <w:rFonts w:hint="cs"/>
          <w:rtl/>
        </w:rPr>
        <w:t xml:space="preserve">זה פתיר. </w:t>
      </w:r>
    </w:p>
    <w:p w:rsidR="00996975" w:rsidRDefault="00996975" w:rsidP="00905E06">
      <w:pPr>
        <w:rPr>
          <w:rtl/>
        </w:rPr>
      </w:pPr>
      <w:bookmarkStart w:id="1968" w:name="_ETM_Q1_5121873"/>
      <w:bookmarkStart w:id="1969" w:name="_ETM_Q1_5121949"/>
      <w:bookmarkStart w:id="1970" w:name="_ETM_Q1_5124257"/>
      <w:bookmarkEnd w:id="1968"/>
      <w:bookmarkEnd w:id="1969"/>
      <w:bookmarkEnd w:id="1970"/>
    </w:p>
    <w:p w:rsidR="00996975" w:rsidRDefault="00996975" w:rsidP="00996975">
      <w:pPr>
        <w:pStyle w:val="afb"/>
        <w:keepNext/>
        <w:rPr>
          <w:rtl/>
        </w:rPr>
      </w:pPr>
      <w:bookmarkStart w:id="1971" w:name="ET_guest_694383_331"/>
      <w:r w:rsidRPr="0099697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9969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1"/>
    </w:p>
    <w:p w:rsidR="00996975" w:rsidRDefault="00996975" w:rsidP="00996975">
      <w:pPr>
        <w:pStyle w:val="KeepWithNext"/>
        <w:rPr>
          <w:rtl/>
        </w:rPr>
      </w:pPr>
    </w:p>
    <w:p w:rsidR="00996975" w:rsidRDefault="00996975" w:rsidP="00996975">
      <w:pPr>
        <w:rPr>
          <w:rtl/>
        </w:rPr>
      </w:pPr>
      <w:bookmarkStart w:id="1972" w:name="_ETM_Q1_5124941"/>
      <w:bookmarkStart w:id="1973" w:name="_ETM_Q1_5124987"/>
      <w:bookmarkEnd w:id="1972"/>
      <w:bookmarkEnd w:id="1973"/>
      <w:r>
        <w:rPr>
          <w:rFonts w:hint="cs"/>
          <w:rtl/>
        </w:rPr>
        <w:t xml:space="preserve">אני יודעת שזה קורה היום בחלק </w:t>
      </w:r>
      <w:bookmarkStart w:id="1974" w:name="_ETM_Q1_5123217"/>
      <w:bookmarkEnd w:id="1974"/>
      <w:r>
        <w:rPr>
          <w:rFonts w:hint="cs"/>
          <w:rtl/>
        </w:rPr>
        <w:t xml:space="preserve">מהמקרים עם הרשמים. </w:t>
      </w:r>
    </w:p>
    <w:p w:rsidR="00996975" w:rsidRDefault="00996975" w:rsidP="00996975">
      <w:pPr>
        <w:rPr>
          <w:rtl/>
        </w:rPr>
      </w:pPr>
      <w:bookmarkStart w:id="1975" w:name="_ETM_Q1_5127647"/>
      <w:bookmarkEnd w:id="1975"/>
    </w:p>
    <w:p w:rsidR="00996975" w:rsidRDefault="00996975" w:rsidP="00996975">
      <w:pPr>
        <w:pStyle w:val="a5"/>
        <w:keepNext/>
        <w:rPr>
          <w:rtl/>
        </w:rPr>
      </w:pPr>
      <w:bookmarkStart w:id="1976" w:name="ET_speaker_5109_332"/>
      <w:r w:rsidRPr="00996975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9969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6"/>
    </w:p>
    <w:p w:rsidR="00996975" w:rsidRDefault="00996975" w:rsidP="00996975">
      <w:pPr>
        <w:pStyle w:val="KeepWithNext"/>
        <w:rPr>
          <w:rtl/>
        </w:rPr>
      </w:pPr>
    </w:p>
    <w:p w:rsidR="00996975" w:rsidRDefault="00996975" w:rsidP="00996975">
      <w:pPr>
        <w:rPr>
          <w:rtl/>
        </w:rPr>
      </w:pPr>
      <w:bookmarkStart w:id="1977" w:name="_ETM_Q1_5128283"/>
      <w:bookmarkStart w:id="1978" w:name="_ETM_Q1_5128329"/>
      <w:bookmarkEnd w:id="1977"/>
      <w:bookmarkEnd w:id="1978"/>
      <w:r>
        <w:rPr>
          <w:rFonts w:hint="cs"/>
          <w:rtl/>
        </w:rPr>
        <w:t xml:space="preserve">השאלה אם זה משהו שתלוי היום בשיקול </w:t>
      </w:r>
      <w:bookmarkStart w:id="1979" w:name="_ETM_Q1_5131794"/>
      <w:bookmarkEnd w:id="1979"/>
      <w:r>
        <w:rPr>
          <w:rFonts w:hint="cs"/>
          <w:rtl/>
        </w:rPr>
        <w:t xml:space="preserve">דעת מוחלט של רשם ויש רשמים שכן </w:t>
      </w:r>
      <w:bookmarkStart w:id="1980" w:name="_ETM_Q1_5135117"/>
      <w:bookmarkEnd w:id="1980"/>
      <w:r>
        <w:rPr>
          <w:rFonts w:hint="cs"/>
          <w:rtl/>
        </w:rPr>
        <w:t>ויש רשמים שלא, או שזה משהו שאפשר לתת לו מע</w:t>
      </w:r>
      <w:bookmarkStart w:id="1981" w:name="_ETM_Q1_5137216"/>
      <w:bookmarkEnd w:id="1981"/>
      <w:r>
        <w:rPr>
          <w:rFonts w:hint="cs"/>
          <w:rtl/>
        </w:rPr>
        <w:t xml:space="preserve">נה גם בחקיקה. </w:t>
      </w:r>
    </w:p>
    <w:p w:rsidR="00905E06" w:rsidRDefault="00905E06" w:rsidP="00905E06">
      <w:pPr>
        <w:rPr>
          <w:rtl/>
        </w:rPr>
      </w:pPr>
      <w:bookmarkStart w:id="1982" w:name="_ETM_Q1_5139616"/>
      <w:bookmarkStart w:id="1983" w:name="_ETM_Q1_5139709"/>
      <w:bookmarkStart w:id="1984" w:name="_ETM_Q1_5122009"/>
      <w:bookmarkStart w:id="1985" w:name="_ETM_Q1_5122092"/>
      <w:bookmarkEnd w:id="1982"/>
      <w:bookmarkEnd w:id="1983"/>
      <w:bookmarkEnd w:id="1984"/>
      <w:bookmarkEnd w:id="1985"/>
    </w:p>
    <w:p w:rsidR="00905E06" w:rsidRDefault="00905E06" w:rsidP="00905E06">
      <w:pPr>
        <w:pStyle w:val="a5"/>
        <w:keepNext/>
        <w:rPr>
          <w:rtl/>
        </w:rPr>
      </w:pPr>
      <w:bookmarkStart w:id="1986" w:name="ET_speaker_אוסאמה_סעדי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6"/>
    </w:p>
    <w:p w:rsidR="00905E06" w:rsidRDefault="00905E06" w:rsidP="00905E06">
      <w:pPr>
        <w:pStyle w:val="KeepWithNext"/>
        <w:rPr>
          <w:rtl/>
        </w:rPr>
      </w:pPr>
    </w:p>
    <w:p w:rsidR="00996975" w:rsidRDefault="00996975" w:rsidP="00905E06">
      <w:pPr>
        <w:rPr>
          <w:rtl/>
        </w:rPr>
      </w:pPr>
      <w:r>
        <w:rPr>
          <w:rFonts w:hint="cs"/>
          <w:rtl/>
        </w:rPr>
        <w:t xml:space="preserve">אבל בתוצאות של ההכרה, מדברים על עיקול </w:t>
      </w:r>
      <w:bookmarkStart w:id="1987" w:name="_ETM_Q1_5146415"/>
      <w:bookmarkEnd w:id="1987"/>
      <w:r>
        <w:rPr>
          <w:rFonts w:hint="cs"/>
          <w:rtl/>
        </w:rPr>
        <w:t xml:space="preserve">חשבון עובר ושב. </w:t>
      </w:r>
      <w:r w:rsidR="00905E06">
        <w:rPr>
          <w:rFonts w:hint="cs"/>
          <w:rtl/>
        </w:rPr>
        <w:t xml:space="preserve">אפשר להכניס שם משהו בעניין הזה. </w:t>
      </w:r>
    </w:p>
    <w:p w:rsidR="00996975" w:rsidRDefault="00996975" w:rsidP="00905E06">
      <w:pPr>
        <w:rPr>
          <w:rtl/>
        </w:rPr>
      </w:pPr>
      <w:bookmarkStart w:id="1988" w:name="_ETM_Q1_5150517"/>
      <w:bookmarkStart w:id="1989" w:name="_ETM_Q1_5150602"/>
      <w:bookmarkStart w:id="1990" w:name="_ETM_Q1_5148596"/>
      <w:bookmarkEnd w:id="1988"/>
      <w:bookmarkEnd w:id="1989"/>
      <w:bookmarkEnd w:id="1990"/>
    </w:p>
    <w:p w:rsidR="00996975" w:rsidRDefault="00996975" w:rsidP="00996975">
      <w:pPr>
        <w:pStyle w:val="afb"/>
        <w:keepNext/>
        <w:rPr>
          <w:rtl/>
        </w:rPr>
      </w:pPr>
      <w:bookmarkStart w:id="1991" w:name="ET_guest_694383_333"/>
      <w:r w:rsidRPr="0099697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9969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1"/>
    </w:p>
    <w:p w:rsidR="00996975" w:rsidRDefault="00996975" w:rsidP="00996975">
      <w:pPr>
        <w:pStyle w:val="KeepWithNext"/>
        <w:rPr>
          <w:rtl/>
        </w:rPr>
      </w:pPr>
    </w:p>
    <w:p w:rsidR="00996975" w:rsidRDefault="00996975" w:rsidP="00996975">
      <w:pPr>
        <w:rPr>
          <w:rtl/>
        </w:rPr>
      </w:pPr>
      <w:bookmarkStart w:id="1992" w:name="_ETM_Q1_5149247"/>
      <w:bookmarkStart w:id="1993" w:name="_ETM_Q1_5149285"/>
      <w:bookmarkEnd w:id="1992"/>
      <w:bookmarkEnd w:id="1993"/>
      <w:r>
        <w:rPr>
          <w:rFonts w:hint="cs"/>
          <w:rtl/>
        </w:rPr>
        <w:t xml:space="preserve">אז אני מציעה שנתקדם ובשתי הנקודות שהעליתם </w:t>
      </w:r>
      <w:bookmarkStart w:id="1994" w:name="_ETM_Q1_5151109"/>
      <w:bookmarkEnd w:id="1994"/>
      <w:r>
        <w:rPr>
          <w:rFonts w:hint="cs"/>
          <w:rtl/>
        </w:rPr>
        <w:t xml:space="preserve">של עיקול עובר ושב ומשכורת, אנחנו נחשוב ונציע לוועדה. </w:t>
      </w:r>
      <w:r>
        <w:rPr>
          <w:rtl/>
        </w:rPr>
        <w:t xml:space="preserve">  </w:t>
      </w:r>
    </w:p>
    <w:p w:rsidR="00905E06" w:rsidRDefault="00905E06" w:rsidP="00905E06">
      <w:pPr>
        <w:rPr>
          <w:rtl/>
        </w:rPr>
      </w:pPr>
    </w:p>
    <w:p w:rsidR="00996975" w:rsidRDefault="00996975" w:rsidP="00996975">
      <w:pPr>
        <w:pStyle w:val="a5"/>
        <w:keepNext/>
        <w:rPr>
          <w:rtl/>
        </w:rPr>
      </w:pPr>
      <w:bookmarkStart w:id="1995" w:name="ET_speaker_אוסאמה_סעדי_334"/>
      <w:r w:rsidRPr="00996975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9969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5"/>
    </w:p>
    <w:p w:rsidR="00996975" w:rsidRDefault="00996975" w:rsidP="00996975">
      <w:pPr>
        <w:pStyle w:val="KeepWithNext"/>
        <w:rPr>
          <w:rtl/>
        </w:rPr>
      </w:pPr>
    </w:p>
    <w:p w:rsidR="00996975" w:rsidRDefault="00996975" w:rsidP="00996975">
      <w:pPr>
        <w:rPr>
          <w:rtl/>
        </w:rPr>
      </w:pPr>
      <w:bookmarkStart w:id="1996" w:name="_ETM_Q1_5149359"/>
      <w:bookmarkStart w:id="1997" w:name="_ETM_Q1_5149654"/>
      <w:bookmarkStart w:id="1998" w:name="_ETM_Q1_5149720"/>
      <w:bookmarkEnd w:id="1996"/>
      <w:bookmarkEnd w:id="1997"/>
      <w:bookmarkEnd w:id="1998"/>
      <w:r>
        <w:rPr>
          <w:rFonts w:hint="cs"/>
          <w:rtl/>
        </w:rPr>
        <w:t xml:space="preserve">זה בדיוק מה שהצעתי, אבל אנחנו שעה סביב הנקודה הזאת. </w:t>
      </w:r>
      <w:bookmarkStart w:id="1999" w:name="_ETM_Q1_5155310"/>
      <w:bookmarkEnd w:id="1999"/>
      <w:r>
        <w:rPr>
          <w:rtl/>
        </w:rPr>
        <w:t xml:space="preserve">  </w:t>
      </w:r>
    </w:p>
    <w:p w:rsidR="00996975" w:rsidRDefault="00996975" w:rsidP="00905E06">
      <w:pPr>
        <w:rPr>
          <w:rtl/>
        </w:rPr>
      </w:pPr>
      <w:bookmarkStart w:id="2000" w:name="_ETM_Q1_5150850"/>
      <w:bookmarkStart w:id="2001" w:name="_ETM_Q1_5150955"/>
      <w:bookmarkEnd w:id="2000"/>
      <w:bookmarkEnd w:id="2001"/>
    </w:p>
    <w:p w:rsidR="00905E06" w:rsidRDefault="00905E06" w:rsidP="00905E06">
      <w:pPr>
        <w:pStyle w:val="afb"/>
        <w:keepNext/>
        <w:rPr>
          <w:rtl/>
        </w:rPr>
      </w:pPr>
      <w:bookmarkStart w:id="2002" w:name="ET_guest_636772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002"/>
    </w:p>
    <w:p w:rsidR="00905E06" w:rsidRDefault="00905E06" w:rsidP="00905E06">
      <w:pPr>
        <w:pStyle w:val="KeepWithNext"/>
        <w:rPr>
          <w:rtl/>
        </w:rPr>
      </w:pPr>
    </w:p>
    <w:p w:rsidR="00905E06" w:rsidRDefault="00996975" w:rsidP="00996975">
      <w:pPr>
        <w:rPr>
          <w:rtl/>
        </w:rPr>
      </w:pPr>
      <w:r>
        <w:rPr>
          <w:rFonts w:hint="cs"/>
          <w:rtl/>
        </w:rPr>
        <w:t xml:space="preserve">אנחנו רוצים לראות שהוא מתמיד. </w:t>
      </w:r>
      <w:r w:rsidR="00905E06">
        <w:rPr>
          <w:rFonts w:hint="cs"/>
          <w:rtl/>
        </w:rPr>
        <w:t>זה לא ש</w:t>
      </w:r>
      <w:r>
        <w:rPr>
          <w:rFonts w:hint="cs"/>
          <w:rtl/>
        </w:rPr>
        <w:t xml:space="preserve">הוא </w:t>
      </w:r>
      <w:r w:rsidR="00905E06">
        <w:rPr>
          <w:rFonts w:hint="cs"/>
          <w:rtl/>
        </w:rPr>
        <w:t xml:space="preserve">שילם פעם אחת וזהו, כי אחר כך הנזק </w:t>
      </w:r>
      <w:r>
        <w:rPr>
          <w:rFonts w:hint="cs"/>
          <w:rtl/>
        </w:rPr>
        <w:t xml:space="preserve">הוא הרבה יותר </w:t>
      </w:r>
      <w:r w:rsidR="00905E06">
        <w:rPr>
          <w:rFonts w:hint="cs"/>
          <w:rtl/>
        </w:rPr>
        <w:t xml:space="preserve">גדול לכל הצדדים. </w:t>
      </w:r>
      <w:bookmarkStart w:id="2003" w:name="_ETM_Q1_5168459"/>
      <w:bookmarkEnd w:id="2003"/>
      <w:r w:rsidR="00905E06">
        <w:rPr>
          <w:rFonts w:hint="cs"/>
          <w:rtl/>
        </w:rPr>
        <w:t>זאת לא חוכמה לשלם את התשלום הראשון</w:t>
      </w:r>
      <w:r>
        <w:rPr>
          <w:rFonts w:hint="cs"/>
          <w:rtl/>
        </w:rPr>
        <w:t xml:space="preserve"> של 200 או 500 </w:t>
      </w:r>
      <w:bookmarkStart w:id="2004" w:name="_ETM_Q1_5176780"/>
      <w:bookmarkEnd w:id="2004"/>
      <w:r>
        <w:rPr>
          <w:rFonts w:hint="cs"/>
          <w:rtl/>
        </w:rPr>
        <w:t>שקל.</w:t>
      </w:r>
      <w:r w:rsidR="00905E06">
        <w:rPr>
          <w:rFonts w:hint="cs"/>
          <w:rtl/>
        </w:rPr>
        <w:t xml:space="preserve"> החוק בא לתמרץ את האנשים.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005" w:name="ET_speaker_5109_129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5"/>
    </w:p>
    <w:p w:rsidR="00905E06" w:rsidRDefault="00905E06" w:rsidP="00905E06">
      <w:pPr>
        <w:pStyle w:val="KeepWithNext"/>
        <w:rPr>
          <w:rtl/>
        </w:rPr>
      </w:pPr>
    </w:p>
    <w:p w:rsidR="00905E06" w:rsidRDefault="00996975" w:rsidP="00996975">
      <w:pPr>
        <w:rPr>
          <w:rtl/>
        </w:rPr>
      </w:pPr>
      <w:r>
        <w:rPr>
          <w:rFonts w:hint="cs"/>
          <w:rtl/>
        </w:rPr>
        <w:t xml:space="preserve">זה ברור, הנקודה שבקי העלתה זה לא להיכנס למעגל שוטף, </w:t>
      </w:r>
      <w:bookmarkStart w:id="2006" w:name="_ETM_Q1_5187747"/>
      <w:bookmarkEnd w:id="2006"/>
      <w:r>
        <w:rPr>
          <w:rFonts w:hint="cs"/>
          <w:rtl/>
        </w:rPr>
        <w:t>שאתה רוצה לשלם את התשלום הראשון והשני והשלישי ואתה</w:t>
      </w:r>
      <w:bookmarkStart w:id="2007" w:name="_ETM_Q1_5191697"/>
      <w:bookmarkEnd w:id="2007"/>
      <w:r>
        <w:rPr>
          <w:rFonts w:hint="cs"/>
          <w:rtl/>
        </w:rPr>
        <w:t xml:space="preserve"> לא יכול. </w:t>
      </w:r>
      <w:bookmarkStart w:id="2008" w:name="_ETM_Q1_5192680"/>
      <w:bookmarkEnd w:id="2008"/>
    </w:p>
    <w:p w:rsidR="00996975" w:rsidRDefault="00996975" w:rsidP="00996975">
      <w:pPr>
        <w:rPr>
          <w:rtl/>
        </w:rPr>
      </w:pPr>
      <w:bookmarkStart w:id="2009" w:name="_ETM_Q1_5192761"/>
      <w:bookmarkEnd w:id="2009"/>
    </w:p>
    <w:p w:rsidR="00905E06" w:rsidRDefault="00905E06" w:rsidP="00905E06">
      <w:pPr>
        <w:pStyle w:val="af8"/>
        <w:keepNext/>
        <w:rPr>
          <w:rtl/>
        </w:rPr>
      </w:pPr>
      <w:bookmarkStart w:id="2010" w:name="ET_yor_5295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נורית קורן: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0"/>
    </w:p>
    <w:p w:rsidR="00905E06" w:rsidRDefault="00905E06" w:rsidP="00905E06">
      <w:pPr>
        <w:pStyle w:val="KeepWithNext"/>
        <w:rPr>
          <w:rtl/>
        </w:rPr>
      </w:pPr>
    </w:p>
    <w:p w:rsidR="00905E06" w:rsidRDefault="00996975" w:rsidP="00996975">
      <w:pPr>
        <w:rPr>
          <w:rtl/>
        </w:rPr>
      </w:pPr>
      <w:r>
        <w:rPr>
          <w:rFonts w:hint="cs"/>
          <w:rtl/>
        </w:rPr>
        <w:t xml:space="preserve">זה קורה לפעמים, שאתה רוצה לשלם ואין לך </w:t>
      </w:r>
      <w:bookmarkStart w:id="2011" w:name="_ETM_Q1_5197905"/>
      <w:bookmarkEnd w:id="2011"/>
      <w:r>
        <w:rPr>
          <w:rFonts w:hint="cs"/>
          <w:rtl/>
        </w:rPr>
        <w:t>עם מי לדבר ולעשות צו תשלומים, ו</w:t>
      </w:r>
      <w:r w:rsidR="00905E06">
        <w:rPr>
          <w:rFonts w:hint="cs"/>
          <w:rtl/>
        </w:rPr>
        <w:t xml:space="preserve">חקירת יכולת זה דבר שמאוד-מאוד חשוב לעשות אותו, אבל כן צריך לראות שיש התמדה. </w:t>
      </w:r>
      <w:r>
        <w:rPr>
          <w:rFonts w:hint="cs"/>
          <w:rtl/>
        </w:rPr>
        <w:t xml:space="preserve">אני לא יודעת </w:t>
      </w:r>
      <w:r w:rsidR="00905E06">
        <w:rPr>
          <w:rFonts w:hint="cs"/>
          <w:rtl/>
        </w:rPr>
        <w:t>כמה קבעתם פה</w:t>
      </w:r>
      <w:r>
        <w:rPr>
          <w:rFonts w:hint="cs"/>
          <w:rtl/>
        </w:rPr>
        <w:t xml:space="preserve">, </w:t>
      </w:r>
      <w:bookmarkStart w:id="2012" w:name="_ETM_Q1_5209263"/>
      <w:bookmarkEnd w:id="2012"/>
      <w:r>
        <w:rPr>
          <w:rFonts w:hint="cs"/>
          <w:rtl/>
        </w:rPr>
        <w:t>כמה קבעתם</w:t>
      </w:r>
      <w:r w:rsidR="00905E06">
        <w:rPr>
          <w:rFonts w:hint="cs"/>
          <w:rtl/>
        </w:rPr>
        <w:t>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013" w:name="ET_speaker_אוסאמה_סעדי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שלושה תשלומים.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2014" w:name="ET_yor_5295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נורית קורן: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14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רק שלושה?</w:t>
      </w:r>
    </w:p>
    <w:p w:rsidR="00905E06" w:rsidRDefault="00905E06" w:rsidP="00905E06">
      <w:pPr>
        <w:rPr>
          <w:rtl/>
        </w:rPr>
      </w:pPr>
    </w:p>
    <w:p w:rsidR="00996975" w:rsidRDefault="00996975" w:rsidP="00996975">
      <w:pPr>
        <w:pStyle w:val="a5"/>
        <w:keepNext/>
        <w:rPr>
          <w:rtl/>
        </w:rPr>
      </w:pPr>
      <w:bookmarkStart w:id="2015" w:name="ET_speaker_אוסאמה_סעדי_335"/>
      <w:r w:rsidRPr="00996975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9969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5"/>
    </w:p>
    <w:p w:rsidR="00996975" w:rsidRDefault="00996975" w:rsidP="00996975">
      <w:pPr>
        <w:pStyle w:val="KeepWithNext"/>
        <w:rPr>
          <w:rtl/>
        </w:rPr>
      </w:pPr>
    </w:p>
    <w:p w:rsidR="00996975" w:rsidRDefault="00996975" w:rsidP="00996975">
      <w:pPr>
        <w:rPr>
          <w:rtl/>
        </w:rPr>
      </w:pPr>
      <w:bookmarkStart w:id="2016" w:name="_ETM_Q1_5213582"/>
      <w:bookmarkStart w:id="2017" w:name="_ETM_Q1_5213877"/>
      <w:bookmarkEnd w:id="2016"/>
      <w:bookmarkEnd w:id="2017"/>
      <w:r>
        <w:rPr>
          <w:rFonts w:hint="cs"/>
          <w:rtl/>
        </w:rPr>
        <w:t>ר</w:t>
      </w:r>
      <w:bookmarkStart w:id="2018" w:name="_ETM_Q1_5213969"/>
      <w:bookmarkEnd w:id="2018"/>
      <w:r>
        <w:rPr>
          <w:rFonts w:hint="cs"/>
          <w:rtl/>
        </w:rPr>
        <w:t>ק שלושה.</w:t>
      </w:r>
      <w:r w:rsidR="00CB3F47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  <w:bookmarkStart w:id="2019" w:name="_ETM_Q1_5215323"/>
      <w:bookmarkEnd w:id="2019"/>
    </w:p>
    <w:p w:rsidR="00CB3F47" w:rsidRDefault="00CB3F47" w:rsidP="00996975">
      <w:pPr>
        <w:rPr>
          <w:rtl/>
        </w:rPr>
      </w:pPr>
      <w:bookmarkStart w:id="2020" w:name="_ETM_Q1_5215431"/>
      <w:bookmarkEnd w:id="2020"/>
    </w:p>
    <w:p w:rsidR="00905E06" w:rsidRDefault="00905E06" w:rsidP="00905E06">
      <w:pPr>
        <w:pStyle w:val="afb"/>
        <w:keepNext/>
        <w:rPr>
          <w:rtl/>
        </w:rPr>
      </w:pPr>
      <w:bookmarkStart w:id="2021" w:name="ET_guest_636772_13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021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יש כאלה שאומרים כל כך הרבה?</w:t>
      </w:r>
    </w:p>
    <w:p w:rsidR="00CB3F47" w:rsidRDefault="00CB3F47" w:rsidP="00CB3F47">
      <w:pPr>
        <w:pStyle w:val="af8"/>
        <w:keepNext/>
        <w:rPr>
          <w:rStyle w:val="TagStyle"/>
          <w:vanish w:val="0"/>
          <w:rtl/>
        </w:rPr>
      </w:pPr>
      <w:bookmarkStart w:id="2022" w:name="ET_yor_5094_336"/>
    </w:p>
    <w:p w:rsidR="00CB3F47" w:rsidRDefault="00CB3F47" w:rsidP="00CB3F47">
      <w:pPr>
        <w:pStyle w:val="af8"/>
        <w:keepNext/>
        <w:rPr>
          <w:rtl/>
        </w:rPr>
      </w:pPr>
      <w:bookmarkStart w:id="2023" w:name="_ETM_Q1_5228257"/>
      <w:bookmarkStart w:id="2024" w:name="_ETM_Q1_5228354"/>
      <w:bookmarkEnd w:id="2023"/>
      <w:bookmarkEnd w:id="2024"/>
      <w:r w:rsidRPr="00CB3F47">
        <w:rPr>
          <w:rStyle w:val="TagStyle"/>
          <w:rtl/>
        </w:rPr>
        <w:t xml:space="preserve">&lt;&lt; יור &gt;&gt; </w:t>
      </w:r>
      <w:r>
        <w:rPr>
          <w:rtl/>
        </w:rPr>
        <w:t>היו"ר נ</w:t>
      </w:r>
      <w:r>
        <w:rPr>
          <w:rFonts w:hint="cs"/>
          <w:rtl/>
        </w:rPr>
        <w:t>ורית קורן</w:t>
      </w:r>
      <w:r>
        <w:rPr>
          <w:rtl/>
        </w:rPr>
        <w:t>:</w:t>
      </w:r>
      <w:r w:rsidRPr="00CB3F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2"/>
    </w:p>
    <w:p w:rsidR="00CB3F47" w:rsidRDefault="00CB3F47" w:rsidP="00CB3F47">
      <w:pPr>
        <w:pStyle w:val="KeepWithNext"/>
        <w:rPr>
          <w:rtl/>
        </w:rPr>
      </w:pPr>
    </w:p>
    <w:p w:rsidR="00CB3F47" w:rsidRDefault="00CB3F47" w:rsidP="00CB3F47">
      <w:pPr>
        <w:rPr>
          <w:rtl/>
        </w:rPr>
      </w:pPr>
      <w:bookmarkStart w:id="2025" w:name="_ETM_Q1_5221377"/>
      <w:bookmarkEnd w:id="2025"/>
      <w:r>
        <w:rPr>
          <w:rFonts w:hint="cs"/>
          <w:rtl/>
        </w:rPr>
        <w:t xml:space="preserve">זה תלוי גם בגובה החוב. </w:t>
      </w:r>
    </w:p>
    <w:p w:rsidR="00905E06" w:rsidRDefault="00905E06" w:rsidP="00CB3F47">
      <w:pPr>
        <w:rPr>
          <w:rtl/>
        </w:rPr>
      </w:pPr>
    </w:p>
    <w:p w:rsidR="00905E06" w:rsidRDefault="00905E06" w:rsidP="00905E0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B3F47" w:rsidRDefault="00CB3F47" w:rsidP="00CB3F47">
      <w:pPr>
        <w:pStyle w:val="a5"/>
        <w:keepNext/>
        <w:rPr>
          <w:rtl/>
        </w:rPr>
      </w:pPr>
      <w:bookmarkStart w:id="2026" w:name="ET_speaker_אוסאמה_סעדי_337"/>
      <w:r w:rsidRPr="00CB3F4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B3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6"/>
    </w:p>
    <w:p w:rsidR="00CB3F47" w:rsidRDefault="00CB3F47" w:rsidP="00CB3F47">
      <w:pPr>
        <w:pStyle w:val="KeepWithNext"/>
        <w:rPr>
          <w:rtl/>
        </w:rPr>
      </w:pPr>
    </w:p>
    <w:p w:rsidR="00CB3F47" w:rsidRPr="00CB3F47" w:rsidRDefault="00CB3F47" w:rsidP="00CB3F47">
      <w:pPr>
        <w:rPr>
          <w:rtl/>
        </w:rPr>
      </w:pPr>
      <w:bookmarkStart w:id="2027" w:name="_ETM_Q1_5226625"/>
      <w:bookmarkStart w:id="2028" w:name="_ETM_Q1_5226922"/>
      <w:bookmarkEnd w:id="2027"/>
      <w:bookmarkEnd w:id="2028"/>
      <w:r>
        <w:rPr>
          <w:rFonts w:hint="cs"/>
          <w:rtl/>
        </w:rPr>
        <w:t>מ</w:t>
      </w:r>
      <w:bookmarkStart w:id="2029" w:name="_ETM_Q1_5227002"/>
      <w:bookmarkEnd w:id="2029"/>
      <w:r>
        <w:rPr>
          <w:rFonts w:hint="cs"/>
          <w:rtl/>
        </w:rPr>
        <w:t xml:space="preserve">דברת </w:t>
      </w:r>
      <w:bookmarkStart w:id="2030" w:name="_ETM_Q1_5227493"/>
      <w:bookmarkEnd w:id="2030"/>
      <w:r>
        <w:rPr>
          <w:rFonts w:hint="cs"/>
          <w:rtl/>
        </w:rPr>
        <w:t xml:space="preserve">יושבת ראש שדולת הוצאה לפועל בכנסת. </w:t>
      </w:r>
      <w:r>
        <w:rPr>
          <w:rtl/>
        </w:rPr>
        <w:t xml:space="preserve">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a"/>
        <w:keepNext/>
        <w:rPr>
          <w:rtl/>
        </w:rPr>
      </w:pPr>
      <w:bookmarkStart w:id="2031" w:name="ET_manager_5094_135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</w:rPr>
        <w:t>(היו"ר ניסן סלומינסקי, 15:43)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</w:rPr>
        <w:t xml:space="preserve"> </w:t>
      </w:r>
      <w:bookmarkEnd w:id="2031"/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032" w:name="ET_speaker_529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2"/>
    </w:p>
    <w:p w:rsidR="00905E06" w:rsidRDefault="00905E06" w:rsidP="00905E06">
      <w:pPr>
        <w:pStyle w:val="KeepWithNext"/>
        <w:rPr>
          <w:rtl/>
        </w:rPr>
      </w:pPr>
    </w:p>
    <w:p w:rsidR="00592AB9" w:rsidRDefault="00CB3F47" w:rsidP="00592AB9">
      <w:pPr>
        <w:rPr>
          <w:rtl/>
        </w:rPr>
      </w:pPr>
      <w:r>
        <w:rPr>
          <w:rFonts w:hint="cs"/>
          <w:rtl/>
        </w:rPr>
        <w:t>אני רוצה לספר</w:t>
      </w:r>
      <w:bookmarkStart w:id="2033" w:name="_ETM_Q1_5248368"/>
      <w:bookmarkEnd w:id="2033"/>
      <w:r>
        <w:rPr>
          <w:rFonts w:hint="cs"/>
          <w:rtl/>
        </w:rPr>
        <w:t xml:space="preserve"> לכם משהו. אני מטפלת בהרבה מאוד אנשים </w:t>
      </w:r>
      <w:r w:rsidR="00905E06">
        <w:rPr>
          <w:rFonts w:hint="cs"/>
          <w:rtl/>
        </w:rPr>
        <w:t xml:space="preserve">שיש להם חובות, ואני עוברת ישר לבנקים. הבנקים לפעמים אומרים: תראי, </w:t>
      </w:r>
      <w:r>
        <w:rPr>
          <w:rFonts w:hint="cs"/>
          <w:rtl/>
        </w:rPr>
        <w:t xml:space="preserve">כבר </w:t>
      </w:r>
      <w:r w:rsidR="00905E06">
        <w:rPr>
          <w:rFonts w:hint="cs"/>
          <w:rtl/>
        </w:rPr>
        <w:t xml:space="preserve">עשינו אתו הסדר והוא שילם </w:t>
      </w:r>
      <w:r>
        <w:rPr>
          <w:rFonts w:hint="cs"/>
          <w:rtl/>
        </w:rPr>
        <w:t xml:space="preserve">פעם, </w:t>
      </w:r>
      <w:r w:rsidR="00905E06">
        <w:rPr>
          <w:rFonts w:hint="cs"/>
          <w:rtl/>
        </w:rPr>
        <w:t xml:space="preserve">פעמיים, שלוש, ולא המשיך. כשזה קורה בבנק, הבנק ישר עושה ריבית מאוד מאוד חריגה ומאוד </w:t>
      </w:r>
      <w:r w:rsidR="00592AB9">
        <w:rPr>
          <w:rFonts w:hint="cs"/>
          <w:rtl/>
        </w:rPr>
        <w:t xml:space="preserve">מאוד </w:t>
      </w:r>
      <w:bookmarkStart w:id="2034" w:name="_ETM_Q1_5273935"/>
      <w:bookmarkEnd w:id="2034"/>
      <w:r w:rsidR="00905E06">
        <w:rPr>
          <w:rFonts w:hint="cs"/>
          <w:rtl/>
        </w:rPr>
        <w:t xml:space="preserve">גבוהה. זה באמת לבוא לקראת החייב, אבל יהיו </w:t>
      </w:r>
      <w:r w:rsidR="00592AB9">
        <w:rPr>
          <w:rFonts w:hint="cs"/>
          <w:rtl/>
        </w:rPr>
        <w:t xml:space="preserve">הרבה </w:t>
      </w:r>
      <w:r w:rsidR="00905E06">
        <w:rPr>
          <w:rFonts w:hint="cs"/>
          <w:rtl/>
        </w:rPr>
        <w:t>שיגידו: שלושה חודשים זה באמת כלום</w:t>
      </w:r>
      <w:r w:rsidR="00592AB9">
        <w:rPr>
          <w:rFonts w:hint="cs"/>
          <w:rtl/>
        </w:rPr>
        <w:t xml:space="preserve">. </w:t>
      </w:r>
    </w:p>
    <w:p w:rsidR="00592AB9" w:rsidRDefault="00592AB9" w:rsidP="00592AB9">
      <w:pPr>
        <w:rPr>
          <w:rtl/>
        </w:rPr>
      </w:pPr>
      <w:bookmarkStart w:id="2035" w:name="_ETM_Q1_5277401"/>
      <w:bookmarkStart w:id="2036" w:name="_ETM_Q1_5277481"/>
      <w:bookmarkEnd w:id="2035"/>
      <w:bookmarkEnd w:id="2036"/>
    </w:p>
    <w:p w:rsidR="00905E06" w:rsidRDefault="00592AB9" w:rsidP="00592AB9">
      <w:pPr>
        <w:rPr>
          <w:rtl/>
        </w:rPr>
      </w:pPr>
      <w:bookmarkStart w:id="2037" w:name="_ETM_Q1_5277593"/>
      <w:bookmarkStart w:id="2038" w:name="_ETM_Q1_5277658"/>
      <w:bookmarkEnd w:id="2037"/>
      <w:bookmarkEnd w:id="2038"/>
      <w:r>
        <w:rPr>
          <w:rFonts w:hint="cs"/>
          <w:rtl/>
        </w:rPr>
        <w:t xml:space="preserve">אני חושבת שצריך </w:t>
      </w:r>
      <w:r w:rsidR="00905E06">
        <w:rPr>
          <w:rFonts w:hint="cs"/>
          <w:rtl/>
        </w:rPr>
        <w:t xml:space="preserve"> לראות </w:t>
      </w:r>
      <w:r>
        <w:rPr>
          <w:rFonts w:hint="cs"/>
          <w:rtl/>
        </w:rPr>
        <w:t xml:space="preserve">קצת יותר </w:t>
      </w:r>
      <w:r w:rsidR="00905E06">
        <w:rPr>
          <w:rFonts w:hint="cs"/>
          <w:rtl/>
        </w:rPr>
        <w:t xml:space="preserve">שהוא באמת משלם, אבל אחרי שעשו </w:t>
      </w:r>
      <w:r>
        <w:rPr>
          <w:rFonts w:hint="cs"/>
          <w:rtl/>
        </w:rPr>
        <w:t xml:space="preserve">חקירת יכולת ואחרי </w:t>
      </w:r>
      <w:bookmarkStart w:id="2039" w:name="_ETM_Q1_5287090"/>
      <w:bookmarkEnd w:id="2039"/>
      <w:r>
        <w:rPr>
          <w:rFonts w:hint="cs"/>
          <w:rtl/>
        </w:rPr>
        <w:t xml:space="preserve">שעשו </w:t>
      </w:r>
      <w:r w:rsidR="00905E06">
        <w:rPr>
          <w:rFonts w:hint="cs"/>
          <w:rtl/>
        </w:rPr>
        <w:t xml:space="preserve">את כל מה שאפשר לעשות כדי שהוא יוכל </w:t>
      </w:r>
      <w:r>
        <w:rPr>
          <w:rFonts w:hint="cs"/>
          <w:rtl/>
        </w:rPr>
        <w:t xml:space="preserve">גם </w:t>
      </w:r>
      <w:r w:rsidR="00905E06">
        <w:rPr>
          <w:rFonts w:hint="cs"/>
          <w:rtl/>
        </w:rPr>
        <w:t xml:space="preserve">לעמוד בתשלומים, כי זה הדבר החשוב. אם תיתן את הכול ובסוף הוא לא יכול לעמוד בתשלום, לא עשינו כלום.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040" w:name="ET_speaker_5109_137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0"/>
    </w:p>
    <w:p w:rsidR="00905E06" w:rsidRDefault="00905E06" w:rsidP="00905E06">
      <w:pPr>
        <w:pStyle w:val="KeepWithNext"/>
        <w:rPr>
          <w:rtl/>
        </w:rPr>
      </w:pPr>
    </w:p>
    <w:p w:rsidR="00905E06" w:rsidRDefault="00592AB9" w:rsidP="00905E06">
      <w:pPr>
        <w:rPr>
          <w:rtl/>
        </w:rPr>
      </w:pPr>
      <w:r>
        <w:rPr>
          <w:rFonts w:hint="cs"/>
          <w:rtl/>
        </w:rPr>
        <w:t xml:space="preserve">אז </w:t>
      </w:r>
      <w:r w:rsidR="00905E06">
        <w:rPr>
          <w:rFonts w:hint="cs"/>
          <w:rtl/>
        </w:rPr>
        <w:t>אני מציע שנתקדם</w:t>
      </w:r>
      <w:r>
        <w:rPr>
          <w:rFonts w:hint="cs"/>
          <w:rtl/>
        </w:rPr>
        <w:t>, כמו שמירב אמרה</w:t>
      </w:r>
      <w:r w:rsidR="00905E06">
        <w:rPr>
          <w:rFonts w:hint="cs"/>
          <w:rtl/>
        </w:rPr>
        <w:t xml:space="preserve">.               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041" w:name="ET_guest_632644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041"/>
    </w:p>
    <w:p w:rsidR="00905E06" w:rsidRDefault="00905E06" w:rsidP="00905E06">
      <w:pPr>
        <w:pStyle w:val="KeepWithNext"/>
        <w:rPr>
          <w:rtl/>
        </w:rPr>
      </w:pPr>
    </w:p>
    <w:p w:rsidR="00905E06" w:rsidRDefault="00592AB9" w:rsidP="005F5FA6">
      <w:pPr>
        <w:rPr>
          <w:rtl/>
        </w:rPr>
      </w:pPr>
      <w:r>
        <w:rPr>
          <w:rFonts w:hint="cs"/>
          <w:rtl/>
        </w:rPr>
        <w:t xml:space="preserve">אולי נציג את הנתונים </w:t>
      </w:r>
      <w:bookmarkStart w:id="2042" w:name="_ETM_Q1_5306391"/>
      <w:bookmarkEnd w:id="2042"/>
      <w:r>
        <w:rPr>
          <w:rFonts w:hint="cs"/>
          <w:rtl/>
        </w:rPr>
        <w:t xml:space="preserve">בתשובה למה שתיארת פה. עשו אצלנו </w:t>
      </w:r>
      <w:bookmarkStart w:id="2043" w:name="_ETM_Q1_5309147"/>
      <w:bookmarkEnd w:id="2043"/>
      <w:r>
        <w:rPr>
          <w:rFonts w:hint="cs"/>
          <w:rtl/>
        </w:rPr>
        <w:t xml:space="preserve">מחקר לפני שנה ובחנו נתונים של 2015. </w:t>
      </w:r>
      <w:r w:rsidR="00905E06">
        <w:rPr>
          <w:rFonts w:hint="cs"/>
          <w:rtl/>
        </w:rPr>
        <w:t xml:space="preserve">ראו כשחייב מגיש בקשה </w:t>
      </w:r>
      <w:r>
        <w:rPr>
          <w:rFonts w:hint="cs"/>
          <w:rtl/>
        </w:rPr>
        <w:t xml:space="preserve">לצו חיוב בתשלומים </w:t>
      </w:r>
      <w:r w:rsidR="00905E06">
        <w:rPr>
          <w:rFonts w:hint="cs"/>
          <w:rtl/>
        </w:rPr>
        <w:t>ומצרף את מלוא הממסכים, את תלו</w:t>
      </w:r>
      <w:r>
        <w:rPr>
          <w:rFonts w:hint="cs"/>
          <w:rtl/>
        </w:rPr>
        <w:t>ש</w:t>
      </w:r>
      <w:r w:rsidR="00905E06">
        <w:rPr>
          <w:rFonts w:hint="cs"/>
          <w:rtl/>
        </w:rPr>
        <w:t>י המשכורת</w:t>
      </w:r>
      <w:r>
        <w:rPr>
          <w:rFonts w:hint="cs"/>
          <w:rtl/>
        </w:rPr>
        <w:t xml:space="preserve"> </w:t>
      </w:r>
      <w:bookmarkStart w:id="2044" w:name="_ETM_Q1_5317442"/>
      <w:bookmarkEnd w:id="2044"/>
      <w:r>
        <w:rPr>
          <w:rFonts w:hint="cs"/>
          <w:rtl/>
        </w:rPr>
        <w:t>ודפי חשבון הבנק</w:t>
      </w:r>
      <w:r w:rsidR="00905E06">
        <w:rPr>
          <w:rFonts w:hint="cs"/>
          <w:rtl/>
        </w:rPr>
        <w:t xml:space="preserve">, 50% מאותם חייבים עומדים </w:t>
      </w:r>
      <w:r w:rsidR="005F5FA6">
        <w:rPr>
          <w:rFonts w:hint="cs"/>
          <w:rtl/>
        </w:rPr>
        <w:t xml:space="preserve">בצו החיוב בתשלומים. </w:t>
      </w:r>
      <w:r>
        <w:rPr>
          <w:rFonts w:hint="cs"/>
          <w:rtl/>
        </w:rPr>
        <w:t xml:space="preserve">עשו את הבחינה הזאת על </w:t>
      </w:r>
      <w:r w:rsidR="00905E06">
        <w:rPr>
          <w:rFonts w:hint="cs"/>
          <w:rtl/>
        </w:rPr>
        <w:t xml:space="preserve">תקופה של 12 חודשים. חייבים כאלה, שבאופן אקראי הגיעו </w:t>
      </w:r>
      <w:r>
        <w:rPr>
          <w:rFonts w:hint="cs"/>
          <w:rtl/>
        </w:rPr>
        <w:t xml:space="preserve">בחקירת יכולת שהזוכה </w:t>
      </w:r>
      <w:bookmarkStart w:id="2045" w:name="_ETM_Q1_5333432"/>
      <w:bookmarkEnd w:id="2045"/>
      <w:r>
        <w:rPr>
          <w:rFonts w:hint="cs"/>
          <w:rtl/>
        </w:rPr>
        <w:t xml:space="preserve">זימן אותם והגיעו </w:t>
      </w:r>
      <w:r w:rsidR="00905E06">
        <w:rPr>
          <w:rFonts w:hint="cs"/>
          <w:rtl/>
        </w:rPr>
        <w:t>בלי מסמכים והרשם יכול היה להתרשם רק ממה שקרה בדיון, אחוז העמידה יורד ו</w:t>
      </w:r>
      <w:r>
        <w:rPr>
          <w:rFonts w:hint="cs"/>
          <w:rtl/>
        </w:rPr>
        <w:t>-</w:t>
      </w:r>
      <w:r w:rsidR="00905E06">
        <w:rPr>
          <w:rFonts w:hint="cs"/>
          <w:rtl/>
        </w:rPr>
        <w:t>26%</w:t>
      </w:r>
      <w:r>
        <w:rPr>
          <w:rFonts w:hint="cs"/>
          <w:rtl/>
        </w:rPr>
        <w:t xml:space="preserve"> מאותם חייבים משלמים</w:t>
      </w:r>
      <w:r w:rsidR="00905E06">
        <w:rPr>
          <w:rFonts w:hint="cs"/>
          <w:rtl/>
        </w:rPr>
        <w:t>. זו המטרה פה, להביא את החייבים</w:t>
      </w:r>
      <w:r>
        <w:rPr>
          <w:rFonts w:hint="cs"/>
          <w:rtl/>
        </w:rPr>
        <w:t xml:space="preserve"> שיציגו את מלוא היכולת שלהם</w:t>
      </w:r>
      <w:r w:rsidR="00905E06">
        <w:rPr>
          <w:rFonts w:hint="cs"/>
          <w:rtl/>
        </w:rPr>
        <w:t xml:space="preserve">.   </w:t>
      </w: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    </w:t>
      </w:r>
    </w:p>
    <w:p w:rsidR="00905E06" w:rsidRDefault="00905E06" w:rsidP="00905E06">
      <w:pPr>
        <w:pStyle w:val="a5"/>
        <w:keepNext/>
        <w:rPr>
          <w:rtl/>
        </w:rPr>
      </w:pPr>
      <w:bookmarkStart w:id="2046" w:name="ET_speaker_אוסאמה_סעדי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סעדי:</w:t>
      </w:r>
      <w:r>
        <w:rPr>
          <w:rStyle w:val="TagStyle"/>
          <w:rFonts w:hint="cs"/>
          <w:rtl/>
        </w:rPr>
        <w:t xml:space="preserve"> &lt;&lt; דובר &gt;&gt;</w:t>
      </w:r>
      <w:bookmarkStart w:id="2047" w:name="_ETM_Q1_1017238"/>
      <w:bookmarkStart w:id="2048" w:name="_ETM_Q1_1017355"/>
      <w:bookmarkEnd w:id="2046"/>
      <w:bookmarkEnd w:id="2047"/>
      <w:bookmarkEnd w:id="2048"/>
    </w:p>
    <w:p w:rsidR="00905E06" w:rsidRDefault="00905E06" w:rsidP="00905E06">
      <w:pPr>
        <w:rPr>
          <w:rtl/>
          <w:lang w:eastAsia="he-IL"/>
        </w:rPr>
      </w:pPr>
      <w:bookmarkStart w:id="2049" w:name="_ETM_Q1_1020326"/>
      <w:bookmarkStart w:id="2050" w:name="_ETM_Q1_1020459"/>
      <w:bookmarkEnd w:id="2049"/>
      <w:bookmarkEnd w:id="2050"/>
    </w:p>
    <w:p w:rsidR="00905E06" w:rsidRDefault="00592AB9" w:rsidP="00107A72">
      <w:pPr>
        <w:rPr>
          <w:rtl/>
        </w:rPr>
      </w:pPr>
      <w:bookmarkStart w:id="2051" w:name="_ETM_Q1_1009517"/>
      <w:bookmarkStart w:id="2052" w:name="_ETM_Q1_1009864"/>
      <w:bookmarkStart w:id="2053" w:name="_ETM_Q1_1009944"/>
      <w:bookmarkEnd w:id="2051"/>
      <w:bookmarkEnd w:id="2052"/>
      <w:bookmarkEnd w:id="2053"/>
      <w:r>
        <w:rPr>
          <w:rFonts w:hint="cs"/>
          <w:rtl/>
        </w:rPr>
        <w:t xml:space="preserve">אבל גם צריך לזכור </w:t>
      </w:r>
      <w:r>
        <w:rPr>
          <w:rtl/>
        </w:rPr>
        <w:t>–</w:t>
      </w:r>
      <w:r>
        <w:rPr>
          <w:rFonts w:hint="cs"/>
          <w:rtl/>
        </w:rPr>
        <w:t xml:space="preserve"> ואלה הנתונים שלכם, </w:t>
      </w:r>
      <w:bookmarkStart w:id="2054" w:name="_ETM_Q1_5355108"/>
      <w:bookmarkEnd w:id="2054"/>
      <w:r>
        <w:rPr>
          <w:rFonts w:hint="cs"/>
          <w:rtl/>
        </w:rPr>
        <w:t xml:space="preserve">שאנחנו גם </w:t>
      </w:r>
      <w:r w:rsidR="001B556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בוועדה שמענו כמה פעמים </w:t>
      </w:r>
      <w:r>
        <w:rPr>
          <w:rtl/>
        </w:rPr>
        <w:t>–</w:t>
      </w:r>
      <w:r>
        <w:rPr>
          <w:rFonts w:hint="cs"/>
          <w:rtl/>
        </w:rPr>
        <w:t xml:space="preserve"> שיותר מ-</w:t>
      </w:r>
      <w:bookmarkStart w:id="2055" w:name="_ETM_Q1_5358774"/>
      <w:bookmarkStart w:id="2056" w:name="_ETM_Q1_5359415"/>
      <w:bookmarkStart w:id="2057" w:name="_ETM_Q1_5359482"/>
      <w:bookmarkEnd w:id="2055"/>
      <w:bookmarkEnd w:id="2056"/>
      <w:bookmarkEnd w:id="2057"/>
      <w:r>
        <w:rPr>
          <w:rFonts w:hint="cs"/>
          <w:rtl/>
        </w:rPr>
        <w:t xml:space="preserve">50%, 60% מהתיקים, סכום החוב הוא אפילו פחות מ-10,000 </w:t>
      </w:r>
      <w:bookmarkStart w:id="2058" w:name="_ETM_Q1_5362386"/>
      <w:bookmarkEnd w:id="2058"/>
      <w:r>
        <w:rPr>
          <w:rFonts w:hint="cs"/>
          <w:rtl/>
        </w:rPr>
        <w:t>שקל</w:t>
      </w:r>
      <w:r w:rsidR="001B556F">
        <w:rPr>
          <w:rFonts w:hint="cs"/>
          <w:rtl/>
        </w:rPr>
        <w:t xml:space="preserve">; ככה שאנחנו לא </w:t>
      </w:r>
      <w:bookmarkStart w:id="2059" w:name="_ETM_Q1_5366966"/>
      <w:bookmarkEnd w:id="2059"/>
      <w:r w:rsidR="001B556F">
        <w:rPr>
          <w:rFonts w:hint="cs"/>
          <w:rtl/>
        </w:rPr>
        <w:t xml:space="preserve">מדברים על התיקים של מיליונים ושל מאות אלפים, שזה בוודאי </w:t>
      </w:r>
      <w:bookmarkStart w:id="2060" w:name="_ETM_Q1_5372164"/>
      <w:bookmarkEnd w:id="2060"/>
      <w:r w:rsidR="001B556F">
        <w:rPr>
          <w:rFonts w:hint="cs"/>
          <w:rtl/>
        </w:rPr>
        <w:t xml:space="preserve">לא מתאים לא לצו ולא למנהל, וזה צריך ללכת לחדלות </w:t>
      </w:r>
      <w:bookmarkStart w:id="2061" w:name="_ETM_Q1_5374570"/>
      <w:bookmarkEnd w:id="2061"/>
      <w:r w:rsidR="001B556F">
        <w:rPr>
          <w:rFonts w:hint="cs"/>
          <w:rtl/>
        </w:rPr>
        <w:t>פירעון</w:t>
      </w:r>
      <w:r>
        <w:rPr>
          <w:rFonts w:hint="cs"/>
          <w:rtl/>
        </w:rPr>
        <w:t xml:space="preserve">. </w:t>
      </w:r>
      <w:r w:rsidR="00107A72">
        <w:rPr>
          <w:rFonts w:hint="cs"/>
          <w:rtl/>
        </w:rPr>
        <w:t xml:space="preserve">אנחנו מדברים על התיקים הקטנים האלה ב-200 שקל וב-250 </w:t>
      </w:r>
      <w:bookmarkStart w:id="2062" w:name="_ETM_Q1_5377342"/>
      <w:bookmarkEnd w:id="2062"/>
      <w:r w:rsidR="00107A72">
        <w:rPr>
          <w:rFonts w:hint="cs"/>
          <w:rtl/>
        </w:rPr>
        <w:t xml:space="preserve">שקל, ואם אתה מפחית את ה-25% מהריבית, אתה נותן </w:t>
      </w:r>
      <w:bookmarkStart w:id="2063" w:name="_ETM_Q1_5384673"/>
      <w:bookmarkEnd w:id="2063"/>
      <w:r w:rsidR="00107A72">
        <w:rPr>
          <w:rFonts w:hint="cs"/>
          <w:rtl/>
        </w:rPr>
        <w:t>לו פתח - - -</w:t>
      </w:r>
    </w:p>
    <w:p w:rsidR="00107A72" w:rsidRDefault="00107A72" w:rsidP="00107A72">
      <w:pPr>
        <w:rPr>
          <w:rtl/>
        </w:rPr>
      </w:pPr>
      <w:bookmarkStart w:id="2064" w:name="_ETM_Q1_5385202"/>
      <w:bookmarkStart w:id="2065" w:name="_ETM_Q1_5385315"/>
      <w:bookmarkEnd w:id="2064"/>
      <w:bookmarkEnd w:id="2065"/>
    </w:p>
    <w:p w:rsidR="00107A72" w:rsidRDefault="00107A72" w:rsidP="00592AB9">
      <w:pPr>
        <w:rPr>
          <w:rtl/>
        </w:rPr>
      </w:pPr>
      <w:bookmarkStart w:id="2066" w:name="_ETM_Q1_5385460"/>
      <w:bookmarkEnd w:id="2066"/>
    </w:p>
    <w:p w:rsidR="00107A72" w:rsidRDefault="00107A72" w:rsidP="00107A72">
      <w:pPr>
        <w:pStyle w:val="afb"/>
        <w:keepNext/>
        <w:rPr>
          <w:rtl/>
        </w:rPr>
      </w:pPr>
      <w:bookmarkStart w:id="2067" w:name="ET_guest_694383_339"/>
      <w:r w:rsidRPr="00107A7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107A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7"/>
    </w:p>
    <w:p w:rsidR="00107A72" w:rsidRDefault="00107A72" w:rsidP="00107A72">
      <w:pPr>
        <w:pStyle w:val="KeepWithNext"/>
        <w:rPr>
          <w:rtl/>
        </w:rPr>
      </w:pPr>
    </w:p>
    <w:p w:rsidR="00107A72" w:rsidRDefault="00107A72" w:rsidP="00107A72">
      <w:pPr>
        <w:rPr>
          <w:rtl/>
        </w:rPr>
      </w:pPr>
      <w:bookmarkStart w:id="2068" w:name="_ETM_Q1_5386354"/>
      <w:bookmarkStart w:id="2069" w:name="_ETM_Q1_5386415"/>
      <w:bookmarkEnd w:id="2068"/>
      <w:bookmarkEnd w:id="2069"/>
      <w:r>
        <w:rPr>
          <w:rFonts w:hint="cs"/>
          <w:rtl/>
        </w:rPr>
        <w:t xml:space="preserve">לכן השאיפה היא גם להביא </w:t>
      </w:r>
      <w:bookmarkStart w:id="2070" w:name="_ETM_Q1_5385166"/>
      <w:bookmarkEnd w:id="2070"/>
      <w:r>
        <w:rPr>
          <w:rFonts w:hint="cs"/>
          <w:rtl/>
        </w:rPr>
        <w:t xml:space="preserve">אותם כמה שיותר מוקדם לשלם, שזה יישאר חוב </w:t>
      </w:r>
      <w:bookmarkStart w:id="2071" w:name="_ETM_Q1_5388470"/>
      <w:bookmarkEnd w:id="2071"/>
      <w:r>
        <w:rPr>
          <w:rFonts w:hint="cs"/>
          <w:rtl/>
        </w:rPr>
        <w:t xml:space="preserve">נמוך. </w:t>
      </w:r>
    </w:p>
    <w:p w:rsidR="00107A72" w:rsidRDefault="00107A72" w:rsidP="00107A72">
      <w:pPr>
        <w:rPr>
          <w:rtl/>
        </w:rPr>
      </w:pPr>
    </w:p>
    <w:p w:rsidR="00107A72" w:rsidRDefault="00107A72" w:rsidP="00107A72">
      <w:pPr>
        <w:pStyle w:val="a5"/>
        <w:keepNext/>
        <w:rPr>
          <w:rtl/>
        </w:rPr>
      </w:pPr>
      <w:bookmarkStart w:id="2072" w:name="ET_speaker_אוסאמה_סעדי_340"/>
      <w:r w:rsidRPr="00107A7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07A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2"/>
    </w:p>
    <w:p w:rsidR="00107A72" w:rsidRDefault="00107A72" w:rsidP="00107A72">
      <w:pPr>
        <w:pStyle w:val="KeepWithNext"/>
        <w:rPr>
          <w:rtl/>
        </w:rPr>
      </w:pPr>
    </w:p>
    <w:p w:rsidR="00107A72" w:rsidRDefault="00107A72" w:rsidP="00107A72">
      <w:pPr>
        <w:rPr>
          <w:rtl/>
        </w:rPr>
      </w:pPr>
      <w:bookmarkStart w:id="2073" w:name="_ETM_Q1_5389477"/>
      <w:bookmarkEnd w:id="2073"/>
      <w:r>
        <w:rPr>
          <w:rFonts w:hint="cs"/>
          <w:rtl/>
        </w:rPr>
        <w:t>נ</w:t>
      </w:r>
      <w:bookmarkStart w:id="2074" w:name="_ETM_Q1_5389793"/>
      <w:bookmarkStart w:id="2075" w:name="_ETM_Q1_5389878"/>
      <w:bookmarkEnd w:id="2074"/>
      <w:bookmarkEnd w:id="2075"/>
      <w:r>
        <w:rPr>
          <w:rFonts w:hint="cs"/>
          <w:rtl/>
        </w:rPr>
        <w:t>כון, כי אני מכיר את הנתונים האלה בעל-פה.</w:t>
      </w:r>
      <w:bookmarkStart w:id="2076" w:name="_ETM_Q1_5394674"/>
      <w:bookmarkEnd w:id="2076"/>
      <w:r>
        <w:rPr>
          <w:rFonts w:hint="cs"/>
          <w:rtl/>
        </w:rPr>
        <w:t xml:space="preserve"> </w:t>
      </w:r>
    </w:p>
    <w:p w:rsidR="00107A72" w:rsidRDefault="00107A72" w:rsidP="00107A72">
      <w:pPr>
        <w:rPr>
          <w:rtl/>
        </w:rPr>
      </w:pPr>
      <w:bookmarkStart w:id="2077" w:name="_ETM_Q1_5394977"/>
      <w:bookmarkStart w:id="2078" w:name="_ETM_Q1_5395104"/>
      <w:bookmarkStart w:id="2079" w:name="_ETM_Q1_5392608"/>
      <w:bookmarkEnd w:id="2077"/>
      <w:bookmarkEnd w:id="2078"/>
      <w:bookmarkEnd w:id="2079"/>
    </w:p>
    <w:p w:rsidR="00107A72" w:rsidRDefault="00107A72" w:rsidP="00107A72">
      <w:pPr>
        <w:pStyle w:val="afb"/>
        <w:keepNext/>
        <w:rPr>
          <w:rtl/>
        </w:rPr>
      </w:pPr>
      <w:bookmarkStart w:id="2080" w:name="ET_guest_792597_341"/>
      <w:r w:rsidRPr="00107A7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ליליאנה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107A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0"/>
    </w:p>
    <w:p w:rsidR="00107A72" w:rsidRDefault="00107A72" w:rsidP="00107A72">
      <w:pPr>
        <w:pStyle w:val="KeepWithNext"/>
        <w:rPr>
          <w:rtl/>
        </w:rPr>
      </w:pPr>
    </w:p>
    <w:p w:rsidR="00107A72" w:rsidRDefault="00107A72" w:rsidP="00107A72">
      <w:pPr>
        <w:rPr>
          <w:rtl/>
        </w:rPr>
      </w:pPr>
      <w:bookmarkStart w:id="2081" w:name="_ETM_Q1_5393428"/>
      <w:bookmarkStart w:id="2082" w:name="_ETM_Q1_5393468"/>
      <w:bookmarkEnd w:id="2081"/>
      <w:bookmarkEnd w:id="2082"/>
      <w:r>
        <w:rPr>
          <w:rFonts w:hint="cs"/>
          <w:rtl/>
        </w:rPr>
        <w:t xml:space="preserve">לפי דוח מבקר המדינה, 92% מהחייבים לא מיוצגים, אז ה-50% </w:t>
      </w:r>
      <w:bookmarkStart w:id="2083" w:name="_ETM_Q1_5403688"/>
      <w:bookmarkEnd w:id="2083"/>
      <w:r>
        <w:rPr>
          <w:rFonts w:hint="cs"/>
          <w:rtl/>
        </w:rPr>
        <w:t xml:space="preserve">שמשלמים </w:t>
      </w:r>
      <w:r>
        <w:rPr>
          <w:rtl/>
        </w:rPr>
        <w:t>–</w:t>
      </w:r>
      <w:r>
        <w:rPr>
          <w:rFonts w:hint="cs"/>
          <w:rtl/>
        </w:rPr>
        <w:t xml:space="preserve"> מה קורה עם ה-50% שלא משלמים? אולי צריך </w:t>
      </w:r>
      <w:bookmarkStart w:id="2084" w:name="_ETM_Q1_5405413"/>
      <w:bookmarkEnd w:id="2084"/>
      <w:r>
        <w:rPr>
          <w:rFonts w:hint="cs"/>
          <w:rtl/>
        </w:rPr>
        <w:t xml:space="preserve">גם להסתכל עליהם. </w:t>
      </w:r>
    </w:p>
    <w:p w:rsidR="00107A72" w:rsidRDefault="00107A72" w:rsidP="00107A72">
      <w:pPr>
        <w:rPr>
          <w:rtl/>
        </w:rPr>
      </w:pPr>
      <w:bookmarkStart w:id="2085" w:name="_ETM_Q1_5408471"/>
      <w:bookmarkStart w:id="2086" w:name="_ETM_Q1_5408642"/>
      <w:bookmarkStart w:id="2087" w:name="_ETM_Q1_5408197"/>
      <w:bookmarkEnd w:id="2085"/>
      <w:bookmarkEnd w:id="2086"/>
      <w:bookmarkEnd w:id="2087"/>
    </w:p>
    <w:p w:rsidR="00107A72" w:rsidRDefault="00107A72" w:rsidP="00107A72">
      <w:pPr>
        <w:pStyle w:val="afb"/>
        <w:keepNext/>
        <w:rPr>
          <w:rtl/>
        </w:rPr>
      </w:pPr>
      <w:bookmarkStart w:id="2088" w:name="ET_guest_632644_342"/>
      <w:r w:rsidRPr="00107A7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07A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8"/>
    </w:p>
    <w:p w:rsidR="00107A72" w:rsidRDefault="00107A72" w:rsidP="00107A72">
      <w:pPr>
        <w:pStyle w:val="KeepWithNext"/>
        <w:rPr>
          <w:rtl/>
        </w:rPr>
      </w:pPr>
    </w:p>
    <w:p w:rsidR="00107A72" w:rsidRDefault="00107A72" w:rsidP="00107A72">
      <w:pPr>
        <w:rPr>
          <w:rtl/>
        </w:rPr>
      </w:pPr>
      <w:bookmarkStart w:id="2089" w:name="_ETM_Q1_5408942"/>
      <w:bookmarkStart w:id="2090" w:name="_ETM_Q1_5408984"/>
      <w:bookmarkEnd w:id="2089"/>
      <w:bookmarkEnd w:id="2090"/>
      <w:r>
        <w:rPr>
          <w:rFonts w:hint="cs"/>
          <w:rtl/>
        </w:rPr>
        <w:t xml:space="preserve">המטרה פה זה באמת </w:t>
      </w:r>
      <w:bookmarkStart w:id="2091" w:name="_ETM_Q1_5411157"/>
      <w:bookmarkEnd w:id="2091"/>
      <w:r>
        <w:rPr>
          <w:rFonts w:hint="cs"/>
          <w:rtl/>
        </w:rPr>
        <w:t xml:space="preserve">לעשות הליך של הבניית התנהגות, שיבוא חייב ויידע מה התועלות, </w:t>
      </w:r>
      <w:bookmarkStart w:id="2092" w:name="_ETM_Q1_5416343"/>
      <w:bookmarkEnd w:id="2092"/>
      <w:r>
        <w:rPr>
          <w:rFonts w:hint="cs"/>
          <w:rtl/>
        </w:rPr>
        <w:t xml:space="preserve">למה כדאי לו להיכנס לתוך התהליך הזה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093" w:name="_ETM_Q1_5419149"/>
      <w:bookmarkEnd w:id="2093"/>
      <w:r>
        <w:rPr>
          <w:rFonts w:hint="cs"/>
          <w:rtl/>
        </w:rPr>
        <w:t>חלק מהמטרות וחלק מאיזשהו מסע פרסומי, שאנחנו נוכל דרכו גם</w:t>
      </w:r>
      <w:bookmarkStart w:id="2094" w:name="_ETM_Q1_5425332"/>
      <w:bookmarkEnd w:id="2094"/>
      <w:r>
        <w:rPr>
          <w:rFonts w:hint="cs"/>
          <w:rtl/>
        </w:rPr>
        <w:t xml:space="preserve"> להסביר לחייבים, שכדאי להם להתחיל לשלם ולעמוד בצו החיוב בתשלומים. </w:t>
      </w:r>
    </w:p>
    <w:p w:rsidR="00107A72" w:rsidRDefault="00107A72" w:rsidP="00107A72">
      <w:pPr>
        <w:rPr>
          <w:rtl/>
        </w:rPr>
      </w:pPr>
      <w:bookmarkStart w:id="2095" w:name="_ETM_Q1_5427102"/>
      <w:bookmarkStart w:id="2096" w:name="_ETM_Q1_5427236"/>
      <w:bookmarkEnd w:id="2095"/>
      <w:bookmarkEnd w:id="2096"/>
    </w:p>
    <w:p w:rsidR="00107A72" w:rsidRDefault="00107A72" w:rsidP="00107A72">
      <w:pPr>
        <w:pStyle w:val="afb"/>
        <w:keepNext/>
        <w:rPr>
          <w:rtl/>
        </w:rPr>
      </w:pPr>
      <w:bookmarkStart w:id="2097" w:name="ET_guest_814913_343"/>
      <w:r w:rsidRPr="00107A72">
        <w:rPr>
          <w:rStyle w:val="TagStyle"/>
          <w:rtl/>
        </w:rPr>
        <w:t xml:space="preserve"> &lt;&lt; אורח &gt;&gt; </w:t>
      </w:r>
      <w:r>
        <w:rPr>
          <w:rtl/>
        </w:rPr>
        <w:t>יורם מלול:</w:t>
      </w:r>
      <w:r w:rsidRPr="00107A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7"/>
    </w:p>
    <w:p w:rsidR="00107A72" w:rsidRDefault="00107A72" w:rsidP="00107A72">
      <w:pPr>
        <w:pStyle w:val="KeepWithNext"/>
        <w:rPr>
          <w:rtl/>
        </w:rPr>
      </w:pPr>
    </w:p>
    <w:p w:rsidR="00905E06" w:rsidRDefault="00107A72" w:rsidP="00905E06">
      <w:pPr>
        <w:rPr>
          <w:rtl/>
        </w:rPr>
      </w:pPr>
      <w:bookmarkStart w:id="2098" w:name="_ETM_Q1_5427848"/>
      <w:bookmarkStart w:id="2099" w:name="_ETM_Q1_5428154"/>
      <w:bookmarkStart w:id="2100" w:name="_ETM_Q1_5428223"/>
      <w:bookmarkStart w:id="2101" w:name="_ETM_Q1_5427494"/>
      <w:bookmarkStart w:id="2102" w:name="_ETM_Q1_5427613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 xml:space="preserve">אם יש להם לשלם, אבל אם אין להם, מה הם יעשו? </w:t>
      </w:r>
      <w:bookmarkStart w:id="2103" w:name="_ETM_Q1_5432688"/>
      <w:bookmarkEnd w:id="2103"/>
      <w:r>
        <w:rPr>
          <w:rFonts w:hint="cs"/>
          <w:rtl/>
        </w:rPr>
        <w:t>מה יעשו?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104" w:name="ET_guest_632644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04"/>
    </w:p>
    <w:p w:rsidR="00905E06" w:rsidRDefault="00905E06" w:rsidP="00905E06">
      <w:pPr>
        <w:pStyle w:val="KeepWithNext"/>
        <w:rPr>
          <w:rtl/>
        </w:rPr>
      </w:pPr>
    </w:p>
    <w:p w:rsidR="00905E06" w:rsidRDefault="00107A72" w:rsidP="00905E06">
      <w:pPr>
        <w:rPr>
          <w:rtl/>
        </w:rPr>
      </w:pPr>
      <w:r>
        <w:rPr>
          <w:rFonts w:hint="cs"/>
          <w:rtl/>
        </w:rPr>
        <w:t>אלה שלא יכולים לשלם, יש להם מסלול של חדלות</w:t>
      </w:r>
      <w:bookmarkStart w:id="2105" w:name="_ETM_Q1_5436530"/>
      <w:bookmarkEnd w:id="2105"/>
      <w:r>
        <w:rPr>
          <w:rFonts w:hint="cs"/>
          <w:rtl/>
        </w:rPr>
        <w:t xml:space="preserve"> פירעון. </w:t>
      </w:r>
      <w:bookmarkStart w:id="2106" w:name="_ETM_Q1_5437705"/>
      <w:bookmarkEnd w:id="2106"/>
    </w:p>
    <w:p w:rsidR="00107A72" w:rsidRDefault="00107A72" w:rsidP="00905E06">
      <w:pPr>
        <w:rPr>
          <w:rtl/>
        </w:rPr>
      </w:pPr>
      <w:bookmarkStart w:id="2107" w:name="_ETM_Q1_5437811"/>
      <w:bookmarkEnd w:id="2107"/>
    </w:p>
    <w:p w:rsidR="00905E06" w:rsidRDefault="00905E06" w:rsidP="00905E06">
      <w:pPr>
        <w:pStyle w:val="afb"/>
        <w:keepNext/>
        <w:rPr>
          <w:rtl/>
        </w:rPr>
      </w:pPr>
      <w:bookmarkStart w:id="2108" w:name="ET_guest_519067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נד"ב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08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440017">
      <w:pPr>
        <w:rPr>
          <w:rtl/>
        </w:rPr>
      </w:pPr>
      <w:r>
        <w:rPr>
          <w:rFonts w:hint="cs"/>
          <w:rtl/>
        </w:rPr>
        <w:t xml:space="preserve">שלוש נקודות קצרות. קודם כל, בהתחבר למה שאמרה חברת הכנסת נורית קורן, מי שאין לו באמת, הוועדה </w:t>
      </w:r>
      <w:r w:rsidR="00440017">
        <w:rPr>
          <w:rFonts w:hint="cs"/>
          <w:rtl/>
        </w:rPr>
        <w:t xml:space="preserve">הנכבדה הזאת מצאה לו פתרונות יוצאים מן </w:t>
      </w:r>
      <w:bookmarkStart w:id="2109" w:name="_ETM_Q1_5455886"/>
      <w:bookmarkEnd w:id="2109"/>
      <w:r w:rsidR="00440017">
        <w:rPr>
          <w:rFonts w:hint="cs"/>
          <w:rtl/>
        </w:rPr>
        <w:t xml:space="preserve">הכלל. </w:t>
      </w:r>
      <w:r>
        <w:rPr>
          <w:rFonts w:hint="cs"/>
          <w:rtl/>
        </w:rPr>
        <w:t>חוק חד</w:t>
      </w:r>
      <w:r w:rsidR="00440017">
        <w:rPr>
          <w:rFonts w:hint="cs"/>
          <w:rtl/>
        </w:rPr>
        <w:t>ל</w:t>
      </w:r>
      <w:r>
        <w:rPr>
          <w:rFonts w:hint="cs"/>
          <w:rtl/>
        </w:rPr>
        <w:t xml:space="preserve">ות פירעון </w:t>
      </w:r>
      <w:r w:rsidR="00440017">
        <w:rPr>
          <w:rFonts w:hint="cs"/>
          <w:rtl/>
        </w:rPr>
        <w:t xml:space="preserve">מטפל </w:t>
      </w:r>
      <w:r>
        <w:rPr>
          <w:rFonts w:hint="cs"/>
          <w:rtl/>
        </w:rPr>
        <w:t>באותם אנשים ש</w:t>
      </w:r>
      <w:r w:rsidR="00440017">
        <w:rPr>
          <w:rFonts w:hint="cs"/>
          <w:rtl/>
        </w:rPr>
        <w:t xml:space="preserve">באמת </w:t>
      </w:r>
      <w:r>
        <w:rPr>
          <w:rFonts w:hint="cs"/>
          <w:rtl/>
        </w:rPr>
        <w:t>אין להם. למי ש</w:t>
      </w:r>
      <w:r w:rsidR="00440017">
        <w:rPr>
          <w:rFonts w:hint="cs"/>
          <w:rtl/>
        </w:rPr>
        <w:t xml:space="preserve">באמת </w:t>
      </w:r>
      <w:r>
        <w:rPr>
          <w:rFonts w:hint="cs"/>
          <w:rtl/>
        </w:rPr>
        <w:t>אין</w:t>
      </w:r>
      <w:r w:rsidR="00440017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, יש </w:t>
      </w:r>
      <w:r w:rsidR="00440017">
        <w:rPr>
          <w:rFonts w:hint="cs"/>
          <w:rtl/>
        </w:rPr>
        <w:t xml:space="preserve">לו פתרון, </w:t>
      </w:r>
      <w:r>
        <w:rPr>
          <w:rFonts w:hint="cs"/>
          <w:rtl/>
        </w:rPr>
        <w:t xml:space="preserve">מסלול חדש ומתקדם והוועדה הזאת חוקקה </w:t>
      </w:r>
      <w:r w:rsidR="00440017">
        <w:rPr>
          <w:rFonts w:hint="cs"/>
          <w:rtl/>
        </w:rPr>
        <w:t xml:space="preserve">את זה </w:t>
      </w:r>
      <w:bookmarkStart w:id="2110" w:name="_ETM_Q1_5467521"/>
      <w:bookmarkEnd w:id="2110"/>
      <w:r>
        <w:rPr>
          <w:rFonts w:hint="cs"/>
          <w:rtl/>
        </w:rPr>
        <w:t xml:space="preserve">לא מזמן. </w:t>
      </w:r>
    </w:p>
    <w:p w:rsidR="00905E06" w:rsidRDefault="00905E06" w:rsidP="00905E06">
      <w:pPr>
        <w:rPr>
          <w:rtl/>
        </w:rPr>
      </w:pPr>
    </w:p>
    <w:p w:rsidR="00440017" w:rsidRDefault="00905E06" w:rsidP="00440017">
      <w:pPr>
        <w:rPr>
          <w:rtl/>
        </w:rPr>
      </w:pPr>
      <w:r>
        <w:rPr>
          <w:rFonts w:hint="cs"/>
          <w:rtl/>
        </w:rPr>
        <w:t xml:space="preserve">פה </w:t>
      </w:r>
      <w:r w:rsidR="00440017">
        <w:rPr>
          <w:rFonts w:hint="cs"/>
          <w:rtl/>
        </w:rPr>
        <w:t xml:space="preserve">מדובר באנשים שיש להם, עוברים חקירת יכולת, </w:t>
      </w:r>
      <w:r>
        <w:rPr>
          <w:rFonts w:hint="cs"/>
          <w:rtl/>
        </w:rPr>
        <w:t>הרשם מתחשב בכל הדברים האלה, קובע כמה מותר להם לשלם</w:t>
      </w:r>
      <w:r w:rsidR="00440017">
        <w:rPr>
          <w:rFonts w:hint="cs"/>
          <w:rtl/>
        </w:rPr>
        <w:t xml:space="preserve">, הוא </w:t>
      </w:r>
      <w:bookmarkStart w:id="2111" w:name="_ETM_Q1_5476446"/>
      <w:bookmarkEnd w:id="2111"/>
      <w:r>
        <w:rPr>
          <w:rFonts w:hint="cs"/>
          <w:rtl/>
        </w:rPr>
        <w:t xml:space="preserve">לפעמים </w:t>
      </w:r>
      <w:r w:rsidR="0044001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מסיר את העיקולים מהמשכורות, </w:t>
      </w:r>
      <w:r w:rsidR="00440017">
        <w:rPr>
          <w:rFonts w:hint="cs"/>
          <w:rtl/>
        </w:rPr>
        <w:t xml:space="preserve">הכול נידון בפני אותו רשם, שכאשר הוא קבע את </w:t>
      </w:r>
      <w:bookmarkStart w:id="2112" w:name="_ETM_Q1_5478403"/>
      <w:bookmarkEnd w:id="2112"/>
      <w:r w:rsidR="00440017">
        <w:rPr>
          <w:rFonts w:hint="cs"/>
          <w:rtl/>
        </w:rPr>
        <w:t xml:space="preserve">הצו לתשלומים, הוא </w:t>
      </w:r>
      <w:r>
        <w:rPr>
          <w:rFonts w:hint="cs"/>
          <w:rtl/>
        </w:rPr>
        <w:t>מתחשב</w:t>
      </w:r>
      <w:r w:rsidR="00440017">
        <w:rPr>
          <w:rFonts w:hint="cs"/>
          <w:rtl/>
        </w:rPr>
        <w:t xml:space="preserve"> בכל הדברים האלה</w:t>
      </w:r>
      <w:r>
        <w:rPr>
          <w:rFonts w:hint="cs"/>
          <w:rtl/>
        </w:rPr>
        <w:t xml:space="preserve">. </w:t>
      </w:r>
    </w:p>
    <w:p w:rsidR="00440017" w:rsidRDefault="00440017" w:rsidP="00440017">
      <w:pPr>
        <w:rPr>
          <w:rtl/>
        </w:rPr>
      </w:pPr>
      <w:bookmarkStart w:id="2113" w:name="_ETM_Q1_5484888"/>
      <w:bookmarkStart w:id="2114" w:name="_ETM_Q1_5484965"/>
      <w:bookmarkEnd w:id="2113"/>
      <w:bookmarkEnd w:id="2114"/>
    </w:p>
    <w:p w:rsidR="00440017" w:rsidRDefault="00905E06" w:rsidP="00440017">
      <w:pPr>
        <w:rPr>
          <w:rtl/>
        </w:rPr>
      </w:pPr>
      <w:bookmarkStart w:id="2115" w:name="_ETM_Q1_5485055"/>
      <w:bookmarkStart w:id="2116" w:name="_ETM_Q1_5485141"/>
      <w:bookmarkEnd w:id="2115"/>
      <w:bookmarkEnd w:id="2116"/>
      <w:r>
        <w:rPr>
          <w:rFonts w:hint="cs"/>
          <w:rtl/>
        </w:rPr>
        <w:t xml:space="preserve">הצעת החוק הזאת הולכת </w:t>
      </w:r>
      <w:r w:rsidR="0044001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לקראת </w:t>
      </w:r>
      <w:r w:rsidR="00440017">
        <w:rPr>
          <w:rFonts w:hint="cs"/>
          <w:rtl/>
        </w:rPr>
        <w:t xml:space="preserve">אותם חייבים. צריך </w:t>
      </w:r>
      <w:bookmarkStart w:id="2117" w:name="_ETM_Q1_5485548"/>
      <w:bookmarkEnd w:id="2117"/>
      <w:r w:rsidR="00440017">
        <w:rPr>
          <w:rFonts w:hint="cs"/>
          <w:rtl/>
        </w:rPr>
        <w:t xml:space="preserve">לזכור שמדובר בחייבים, </w:t>
      </w:r>
      <w:r>
        <w:rPr>
          <w:rFonts w:hint="cs"/>
          <w:rtl/>
        </w:rPr>
        <w:t xml:space="preserve">שלא משלמים את חובם, </w:t>
      </w:r>
      <w:r w:rsidR="00440017">
        <w:rPr>
          <w:rFonts w:hint="cs"/>
          <w:rtl/>
        </w:rPr>
        <w:t xml:space="preserve">זה לא אדם שמשלם כסדרו, ואם הוא </w:t>
      </w:r>
      <w:bookmarkStart w:id="2118" w:name="_ETM_Q1_5492813"/>
      <w:bookmarkEnd w:id="2118"/>
      <w:r w:rsidR="00440017">
        <w:rPr>
          <w:rFonts w:hint="cs"/>
          <w:rtl/>
        </w:rPr>
        <w:t xml:space="preserve">הגיע להוצאה לפועל, הוא כבר </w:t>
      </w:r>
      <w:r>
        <w:rPr>
          <w:rFonts w:hint="cs"/>
          <w:rtl/>
        </w:rPr>
        <w:t xml:space="preserve">לא שילם את החוב, ניסו להגיע אתו להסדר ולא הצליחו. </w:t>
      </w:r>
      <w:r w:rsidR="00440017">
        <w:rPr>
          <w:rFonts w:hint="cs"/>
          <w:rtl/>
        </w:rPr>
        <w:t xml:space="preserve">בסוף נגררו להוצאה לפועל. </w:t>
      </w:r>
      <w:bookmarkStart w:id="2119" w:name="_ETM_Q1_5498793"/>
      <w:bookmarkStart w:id="2120" w:name="_ETM_Q1_5500857"/>
      <w:bookmarkEnd w:id="2119"/>
      <w:bookmarkEnd w:id="2120"/>
    </w:p>
    <w:p w:rsidR="00440017" w:rsidRDefault="00440017" w:rsidP="00440017">
      <w:pPr>
        <w:rPr>
          <w:rtl/>
        </w:rPr>
      </w:pPr>
      <w:bookmarkStart w:id="2121" w:name="_ETM_Q1_5500943"/>
      <w:bookmarkEnd w:id="2121"/>
    </w:p>
    <w:p w:rsidR="00905E06" w:rsidRDefault="00905E06" w:rsidP="00394480">
      <w:pPr>
        <w:rPr>
          <w:rtl/>
        </w:rPr>
      </w:pPr>
      <w:bookmarkStart w:id="2122" w:name="_ETM_Q1_5501009"/>
      <w:bookmarkStart w:id="2123" w:name="_ETM_Q1_5501101"/>
      <w:bookmarkEnd w:id="2122"/>
      <w:bookmarkEnd w:id="2123"/>
      <w:r>
        <w:rPr>
          <w:rFonts w:hint="cs"/>
          <w:rtl/>
        </w:rPr>
        <w:t xml:space="preserve">לטעמנו, תנאי הסף </w:t>
      </w:r>
      <w:r w:rsidR="00440017">
        <w:rPr>
          <w:rFonts w:hint="cs"/>
          <w:rtl/>
        </w:rPr>
        <w:t xml:space="preserve">שנקבעו כאן הם תנאי סף </w:t>
      </w:r>
      <w:r>
        <w:rPr>
          <w:rFonts w:hint="cs"/>
          <w:rtl/>
        </w:rPr>
        <w:t>מאוד מקלים. שלושה תשלומים – יכול להיות שהוא 20 לא שילם</w:t>
      </w:r>
      <w:r w:rsidR="00440017">
        <w:rPr>
          <w:rFonts w:hint="cs"/>
          <w:rtl/>
        </w:rPr>
        <w:t>, עכשיו שלושה הוא ישלם</w:t>
      </w:r>
      <w:r>
        <w:rPr>
          <w:rFonts w:hint="cs"/>
          <w:rtl/>
        </w:rPr>
        <w:t xml:space="preserve"> ופתאום </w:t>
      </w:r>
      <w:r w:rsidR="00440017">
        <w:rPr>
          <w:rFonts w:hint="cs"/>
          <w:rtl/>
        </w:rPr>
        <w:t xml:space="preserve">יקבל </w:t>
      </w:r>
      <w:bookmarkStart w:id="2124" w:name="_ETM_Q1_5508708"/>
      <w:bookmarkEnd w:id="2124"/>
      <w:r>
        <w:rPr>
          <w:rFonts w:hint="cs"/>
          <w:rtl/>
        </w:rPr>
        <w:t>הקלות מאוד נכבדות</w:t>
      </w:r>
      <w:r w:rsidR="00440017">
        <w:rPr>
          <w:rFonts w:hint="cs"/>
          <w:rtl/>
        </w:rPr>
        <w:t xml:space="preserve"> כאן. אני חושב שהוועדה צריכה לשקול, האם תנאי הסף </w:t>
      </w:r>
      <w:bookmarkStart w:id="2125" w:name="_ETM_Q1_5512678"/>
      <w:bookmarkEnd w:id="2125"/>
      <w:r w:rsidR="00440017">
        <w:rPr>
          <w:rFonts w:hint="cs"/>
          <w:rtl/>
        </w:rPr>
        <w:t>האלה</w:t>
      </w:r>
      <w:r>
        <w:rPr>
          <w:rFonts w:hint="cs"/>
          <w:rtl/>
        </w:rPr>
        <w:t xml:space="preserve"> של שלושה תשלומים או </w:t>
      </w:r>
      <w:r w:rsidR="00440017">
        <w:rPr>
          <w:rFonts w:hint="cs"/>
          <w:rtl/>
        </w:rPr>
        <w:t xml:space="preserve">תשלום </w:t>
      </w:r>
      <w:r>
        <w:rPr>
          <w:rFonts w:hint="cs"/>
          <w:rtl/>
        </w:rPr>
        <w:t xml:space="preserve">אחד לפי הכללים לא מקילים מדי, </w:t>
      </w:r>
      <w:r w:rsidR="00440017">
        <w:rPr>
          <w:rFonts w:hint="cs"/>
          <w:rtl/>
        </w:rPr>
        <w:t xml:space="preserve">כי ההקלות הרבות שרוצים לתת פה לחייבים </w:t>
      </w:r>
      <w:bookmarkStart w:id="2126" w:name="_ETM_Q1_5521416"/>
      <w:bookmarkEnd w:id="2126"/>
      <w:r w:rsidR="00440017">
        <w:rPr>
          <w:rFonts w:hint="cs"/>
          <w:rtl/>
        </w:rPr>
        <w:t xml:space="preserve">שפיגרו בתשלום והגיעו להוצאה לפועל, </w:t>
      </w:r>
      <w:r>
        <w:rPr>
          <w:rFonts w:hint="cs"/>
          <w:rtl/>
        </w:rPr>
        <w:t>לטעמנו ה</w:t>
      </w:r>
      <w:r w:rsidR="00394480">
        <w:rPr>
          <w:rFonts w:hint="cs"/>
          <w:rtl/>
        </w:rPr>
        <w:t>ן</w:t>
      </w:r>
      <w:r>
        <w:rPr>
          <w:rFonts w:hint="cs"/>
          <w:rtl/>
        </w:rPr>
        <w:t xml:space="preserve"> תנאי סף קלים מדי, וצרי</w:t>
      </w:r>
      <w:r w:rsidR="00394480">
        <w:rPr>
          <w:rFonts w:hint="cs"/>
          <w:rtl/>
        </w:rPr>
        <w:t xml:space="preserve">כים לשקול אם לא כדאי להחמיר </w:t>
      </w:r>
      <w:bookmarkStart w:id="2127" w:name="_ETM_Q1_5527509"/>
      <w:bookmarkEnd w:id="2127"/>
      <w:r w:rsidR="00394480">
        <w:rPr>
          <w:rFonts w:hint="cs"/>
          <w:rtl/>
        </w:rPr>
        <w:t>אותם כד</w:t>
      </w:r>
      <w:r>
        <w:rPr>
          <w:rFonts w:hint="cs"/>
          <w:rtl/>
        </w:rPr>
        <w:t>י ש</w:t>
      </w:r>
      <w:r w:rsidR="00394480">
        <w:rPr>
          <w:rFonts w:hint="cs"/>
          <w:rtl/>
        </w:rPr>
        <w:t>יהיה ברור ש</w:t>
      </w:r>
      <w:r>
        <w:rPr>
          <w:rFonts w:hint="cs"/>
          <w:rtl/>
        </w:rPr>
        <w:t>מדובר באנשים ש</w:t>
      </w:r>
      <w:r w:rsidR="00394480">
        <w:rPr>
          <w:rFonts w:hint="cs"/>
          <w:rtl/>
        </w:rPr>
        <w:t xml:space="preserve">באמת מתכוונים לעמוד בזה ולכן ראויים להקלות </w:t>
      </w:r>
      <w:bookmarkStart w:id="2128" w:name="_ETM_Q1_5536192"/>
      <w:bookmarkEnd w:id="2128"/>
      <w:r w:rsidR="00394480">
        <w:rPr>
          <w:rFonts w:hint="cs"/>
          <w:rtl/>
        </w:rPr>
        <w:t xml:space="preserve">שהמחוקק רוצה לתת להם. 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129" w:name="ET_guest_792647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מרית לביא: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29"/>
    </w:p>
    <w:p w:rsidR="00905E06" w:rsidRDefault="00905E06" w:rsidP="00905E06">
      <w:pPr>
        <w:pStyle w:val="KeepWithNext"/>
        <w:rPr>
          <w:rtl/>
        </w:rPr>
      </w:pPr>
    </w:p>
    <w:p w:rsidR="00905E06" w:rsidRDefault="00394480" w:rsidP="00394480">
      <w:pPr>
        <w:rPr>
          <w:rtl/>
        </w:rPr>
      </w:pPr>
      <w:r>
        <w:rPr>
          <w:rFonts w:hint="cs"/>
          <w:rtl/>
        </w:rPr>
        <w:t xml:space="preserve">אני גם מתנדבת בביטוח לאומי ויש </w:t>
      </w:r>
      <w:bookmarkStart w:id="2130" w:name="_ETM_Q1_5547389"/>
      <w:bookmarkEnd w:id="2130"/>
      <w:r>
        <w:rPr>
          <w:rFonts w:hint="cs"/>
          <w:rtl/>
        </w:rPr>
        <w:t xml:space="preserve">לי המון פניות מאנשים שמקבלים השלמת הכנסה והבטחת הכנסה. אני </w:t>
      </w:r>
      <w:bookmarkStart w:id="2131" w:name="_ETM_Q1_5551745"/>
      <w:bookmarkEnd w:id="2131"/>
      <w:r>
        <w:rPr>
          <w:rFonts w:hint="cs"/>
          <w:rtl/>
        </w:rPr>
        <w:t xml:space="preserve">רוצה להבין, איזה יכולת כלכלית יכולים לעשות; אם </w:t>
      </w:r>
      <w:bookmarkStart w:id="2132" w:name="_ETM_Q1_5557159"/>
      <w:bookmarkEnd w:id="2132"/>
      <w:r>
        <w:rPr>
          <w:rFonts w:hint="cs"/>
          <w:rtl/>
        </w:rPr>
        <w:t xml:space="preserve">הם מביאים את האישור, זה אומר שהם לא יכולים בכלל </w:t>
      </w:r>
      <w:bookmarkStart w:id="2133" w:name="_ETM_Q1_5558273"/>
      <w:bookmarkEnd w:id="2133"/>
      <w:r>
        <w:rPr>
          <w:rFonts w:hint="cs"/>
          <w:rtl/>
        </w:rPr>
        <w:t xml:space="preserve">לשלם, אז מה עושים איתם? אדם שחי מ-2,000 </w:t>
      </w:r>
      <w:r w:rsidR="00905E06">
        <w:rPr>
          <w:rFonts w:hint="cs"/>
          <w:rtl/>
        </w:rPr>
        <w:t>או 3,000 שקל</w:t>
      </w:r>
      <w:r>
        <w:rPr>
          <w:rFonts w:hint="cs"/>
          <w:rtl/>
        </w:rPr>
        <w:t>, איך גובים ממנו?</w:t>
      </w:r>
      <w:r w:rsidR="00905E06">
        <w:rPr>
          <w:rFonts w:hint="cs"/>
          <w:rtl/>
        </w:rPr>
        <w:t xml:space="preserve"> </w:t>
      </w:r>
    </w:p>
    <w:p w:rsidR="00394480" w:rsidRDefault="00394480" w:rsidP="00394480">
      <w:pPr>
        <w:pStyle w:val="af8"/>
        <w:rPr>
          <w:rtl/>
        </w:rPr>
      </w:pPr>
      <w:bookmarkStart w:id="2134" w:name="_ETM_Q1_5562808"/>
      <w:bookmarkStart w:id="2135" w:name="_ETM_Q1_5562914"/>
      <w:bookmarkEnd w:id="2134"/>
      <w:bookmarkEnd w:id="2135"/>
    </w:p>
    <w:p w:rsidR="00394480" w:rsidRDefault="00394480" w:rsidP="00394480">
      <w:pPr>
        <w:pStyle w:val="af7"/>
        <w:keepNext/>
        <w:rPr>
          <w:rtl/>
        </w:rPr>
      </w:pPr>
      <w:bookmarkStart w:id="2136" w:name="ET_interruption_קריאה_346"/>
      <w:r w:rsidRPr="003944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8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36"/>
    </w:p>
    <w:p w:rsidR="00394480" w:rsidRDefault="00394480" w:rsidP="00394480">
      <w:pPr>
        <w:pStyle w:val="KeepWithNext"/>
        <w:rPr>
          <w:rtl/>
        </w:rPr>
      </w:pPr>
    </w:p>
    <w:p w:rsidR="00394480" w:rsidRDefault="00394480" w:rsidP="00394480">
      <w:pPr>
        <w:rPr>
          <w:rtl/>
        </w:rPr>
      </w:pPr>
      <w:r>
        <w:rPr>
          <w:rFonts w:hint="cs"/>
          <w:rtl/>
        </w:rPr>
        <w:t xml:space="preserve">חדלות פירעון. </w:t>
      </w:r>
      <w:r>
        <w:rPr>
          <w:rtl/>
        </w:rPr>
        <w:t xml:space="preserve">    </w:t>
      </w:r>
    </w:p>
    <w:p w:rsidR="00394480" w:rsidRDefault="00394480" w:rsidP="00394480">
      <w:pPr>
        <w:rPr>
          <w:rStyle w:val="TagStyle"/>
          <w:rFonts w:ascii="David" w:hAnsi="David"/>
          <w:vanish w:val="0"/>
          <w:u w:val="single"/>
          <w:rtl/>
        </w:rPr>
      </w:pPr>
      <w:bookmarkStart w:id="2137" w:name="_ETM_Q1_5567536"/>
      <w:bookmarkStart w:id="2138" w:name="ET_guest_694383_144"/>
      <w:bookmarkEnd w:id="2137"/>
    </w:p>
    <w:p w:rsidR="00394480" w:rsidRDefault="00394480" w:rsidP="00394480">
      <w:pPr>
        <w:pStyle w:val="afb"/>
        <w:keepNext/>
        <w:rPr>
          <w:rtl/>
        </w:rPr>
      </w:pPr>
      <w:bookmarkStart w:id="2139" w:name="ET_guest_792647_347"/>
      <w:r w:rsidRPr="00394480">
        <w:rPr>
          <w:rStyle w:val="TagStyle"/>
          <w:rtl/>
        </w:rPr>
        <w:t xml:space="preserve"> &lt;&lt; אורח &gt;&gt; </w:t>
      </w:r>
      <w:r>
        <w:rPr>
          <w:rtl/>
        </w:rPr>
        <w:t>מרית לביא:</w:t>
      </w:r>
      <w:r w:rsidRPr="003944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9"/>
    </w:p>
    <w:p w:rsidR="00394480" w:rsidRDefault="00394480" w:rsidP="00394480">
      <w:pPr>
        <w:pStyle w:val="KeepWithNext"/>
        <w:rPr>
          <w:rtl/>
        </w:rPr>
      </w:pPr>
    </w:p>
    <w:p w:rsidR="00394480" w:rsidRDefault="00394480" w:rsidP="00394480">
      <w:pPr>
        <w:rPr>
          <w:rtl/>
        </w:rPr>
      </w:pPr>
      <w:bookmarkStart w:id="2140" w:name="_ETM_Q1_5568350"/>
      <w:bookmarkStart w:id="2141" w:name="_ETM_Q1_5568393"/>
      <w:bookmarkEnd w:id="2140"/>
      <w:bookmarkEnd w:id="2141"/>
      <w:r>
        <w:rPr>
          <w:rFonts w:hint="cs"/>
          <w:rtl/>
        </w:rPr>
        <w:t>יש לזה פתרון באיזשהו מקום?</w:t>
      </w:r>
    </w:p>
    <w:p w:rsidR="00394480" w:rsidRPr="00394480" w:rsidRDefault="00394480" w:rsidP="00394480">
      <w:pPr>
        <w:rPr>
          <w:rtl/>
        </w:rPr>
      </w:pPr>
      <w:bookmarkStart w:id="2142" w:name="_ETM_Q1_5569310"/>
      <w:bookmarkStart w:id="2143" w:name="_ETM_Q1_5569434"/>
      <w:bookmarkEnd w:id="2142"/>
      <w:bookmarkEnd w:id="2143"/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2144" w:name="_ETM_Q1_5566897"/>
      <w:bookmarkStart w:id="2145" w:name="_ETM_Q1_5567027"/>
      <w:bookmarkEnd w:id="2144"/>
      <w:bookmarkEnd w:id="2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38"/>
    </w:p>
    <w:p w:rsidR="00905E06" w:rsidRDefault="00905E06" w:rsidP="00905E06">
      <w:pPr>
        <w:pStyle w:val="KeepWithNext"/>
        <w:rPr>
          <w:rtl/>
        </w:rPr>
      </w:pPr>
    </w:p>
    <w:p w:rsidR="00905E06" w:rsidRDefault="00394480" w:rsidP="00394480">
      <w:pPr>
        <w:rPr>
          <w:rtl/>
        </w:rPr>
      </w:pPr>
      <w:r>
        <w:rPr>
          <w:rFonts w:hint="cs"/>
          <w:rtl/>
        </w:rPr>
        <w:t xml:space="preserve">זאת שאלה </w:t>
      </w:r>
      <w:bookmarkStart w:id="2146" w:name="_ETM_Q1_5569460"/>
      <w:bookmarkEnd w:id="2146"/>
      <w:r>
        <w:rPr>
          <w:rFonts w:hint="cs"/>
          <w:rtl/>
        </w:rPr>
        <w:t xml:space="preserve">טובה, רק אני חושבת שהיא לא קשורה ספציפית להליך הזה, </w:t>
      </w:r>
      <w:bookmarkStart w:id="2147" w:name="_ETM_Q1_5575572"/>
      <w:bookmarkEnd w:id="2147"/>
      <w:r>
        <w:rPr>
          <w:rFonts w:hint="cs"/>
          <w:rtl/>
        </w:rPr>
        <w:t xml:space="preserve">אבל אני כן אגיד שזה משהו שאנחנו בימים האלה חושבים </w:t>
      </w:r>
      <w:bookmarkStart w:id="2148" w:name="_ETM_Q1_5578354"/>
      <w:bookmarkEnd w:id="2148"/>
      <w:r>
        <w:rPr>
          <w:rFonts w:hint="cs"/>
          <w:rtl/>
        </w:rPr>
        <w:t xml:space="preserve">עליו, רק לא במסגרת ההצעה הזאת. </w:t>
      </w:r>
      <w:r w:rsidR="00905E06">
        <w:rPr>
          <w:rFonts w:hint="cs"/>
          <w:rtl/>
        </w:rPr>
        <w:t xml:space="preserve"> </w:t>
      </w:r>
    </w:p>
    <w:p w:rsidR="00394480" w:rsidRDefault="00394480" w:rsidP="00905E06">
      <w:pPr>
        <w:rPr>
          <w:rtl/>
        </w:rPr>
      </w:pPr>
      <w:bookmarkStart w:id="2149" w:name="_ETM_Q1_5582934"/>
      <w:bookmarkEnd w:id="2149"/>
    </w:p>
    <w:p w:rsidR="00394480" w:rsidRDefault="00394480" w:rsidP="00394480">
      <w:pPr>
        <w:pStyle w:val="afb"/>
        <w:keepNext/>
        <w:rPr>
          <w:rtl/>
        </w:rPr>
      </w:pPr>
      <w:bookmarkStart w:id="2150" w:name="ET_guest_792647_348"/>
      <w:r w:rsidRPr="00394480">
        <w:rPr>
          <w:rStyle w:val="TagStyle"/>
          <w:rtl/>
        </w:rPr>
        <w:t xml:space="preserve"> &lt;&lt; אורח &gt;&gt; </w:t>
      </w:r>
      <w:r>
        <w:rPr>
          <w:rtl/>
        </w:rPr>
        <w:t>מרית לביא:</w:t>
      </w:r>
      <w:r w:rsidRPr="003944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0"/>
    </w:p>
    <w:p w:rsidR="00394480" w:rsidRDefault="00394480" w:rsidP="00394480">
      <w:pPr>
        <w:pStyle w:val="KeepWithNext"/>
        <w:rPr>
          <w:rtl/>
        </w:rPr>
      </w:pPr>
    </w:p>
    <w:p w:rsidR="00394480" w:rsidRDefault="00394480" w:rsidP="00394480">
      <w:pPr>
        <w:rPr>
          <w:rtl/>
        </w:rPr>
      </w:pPr>
      <w:bookmarkStart w:id="2151" w:name="_ETM_Q1_5583574"/>
      <w:bookmarkStart w:id="2152" w:name="_ETM_Q1_5583616"/>
      <w:bookmarkEnd w:id="2151"/>
      <w:bookmarkEnd w:id="2152"/>
      <w:r>
        <w:rPr>
          <w:rFonts w:hint="cs"/>
          <w:rtl/>
        </w:rPr>
        <w:t xml:space="preserve">משמח, תודה. </w:t>
      </w:r>
    </w:p>
    <w:p w:rsidR="00394480" w:rsidRDefault="00394480" w:rsidP="00394480">
      <w:pPr>
        <w:rPr>
          <w:rtl/>
        </w:rPr>
      </w:pPr>
      <w:bookmarkStart w:id="2153" w:name="_ETM_Q1_5585574"/>
      <w:bookmarkStart w:id="2154" w:name="_ETM_Q1_5585691"/>
      <w:bookmarkEnd w:id="2153"/>
      <w:bookmarkEnd w:id="2154"/>
      <w:r>
        <w:rPr>
          <w:rtl/>
        </w:rPr>
        <w:t xml:space="preserve">  </w:t>
      </w:r>
    </w:p>
    <w:p w:rsidR="00905E06" w:rsidRDefault="00905E06" w:rsidP="00905E06">
      <w:pPr>
        <w:pStyle w:val="a5"/>
        <w:keepNext/>
        <w:rPr>
          <w:rtl/>
        </w:rPr>
      </w:pPr>
      <w:bookmarkStart w:id="2155" w:name="ET_speaker_5109_145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5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 xml:space="preserve">אתם תחשבו על הנקודות האלה.            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156" w:name="ET_guest_632644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56"/>
    </w:p>
    <w:p w:rsidR="00905E06" w:rsidRDefault="00905E06" w:rsidP="00905E06">
      <w:pPr>
        <w:pStyle w:val="KeepWithNext"/>
        <w:rPr>
          <w:rtl/>
        </w:rPr>
      </w:pPr>
    </w:p>
    <w:p w:rsidR="00394480" w:rsidRDefault="00394480" w:rsidP="00905E06">
      <w:pPr>
        <w:rPr>
          <w:rtl/>
        </w:rPr>
      </w:pPr>
      <w:bookmarkStart w:id="2157" w:name="_ETM_Q1_1039799"/>
      <w:bookmarkStart w:id="2158" w:name="_ETM_Q1_1039883"/>
      <w:bookmarkEnd w:id="2157"/>
      <w:bookmarkEnd w:id="2158"/>
      <w:r>
        <w:rPr>
          <w:rFonts w:hint="cs"/>
          <w:rtl/>
        </w:rPr>
        <w:t xml:space="preserve">הנקודה </w:t>
      </w:r>
      <w:bookmarkStart w:id="2159" w:name="_ETM_Q1_5591319"/>
      <w:bookmarkEnd w:id="2159"/>
      <w:r>
        <w:rPr>
          <w:rFonts w:hint="cs"/>
          <w:rtl/>
        </w:rPr>
        <w:t xml:space="preserve">שהם מבקשים לבחון זה איך חייב להתמיד בצו החיוב בתשלומים, </w:t>
      </w:r>
      <w:bookmarkStart w:id="2160" w:name="_ETM_Q1_5591779"/>
      <w:bookmarkEnd w:id="2160"/>
      <w:r>
        <w:rPr>
          <w:rFonts w:hint="cs"/>
          <w:rtl/>
        </w:rPr>
        <w:t xml:space="preserve">בהינתן שיש לו עיקול עו"ש ומשכורת. </w:t>
      </w:r>
    </w:p>
    <w:p w:rsidR="00394480" w:rsidRDefault="00394480" w:rsidP="00905E06">
      <w:pPr>
        <w:rPr>
          <w:rtl/>
        </w:rPr>
      </w:pPr>
    </w:p>
    <w:p w:rsidR="00394480" w:rsidRDefault="00394480" w:rsidP="00394480">
      <w:pPr>
        <w:pStyle w:val="a5"/>
        <w:keepNext/>
        <w:rPr>
          <w:rtl/>
        </w:rPr>
      </w:pPr>
      <w:bookmarkStart w:id="2161" w:name="ET_speaker_אוסאמה_סעדי_349"/>
      <w:r w:rsidRPr="00394480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3944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1"/>
    </w:p>
    <w:p w:rsidR="00394480" w:rsidRDefault="00394480" w:rsidP="00394480">
      <w:pPr>
        <w:pStyle w:val="KeepWithNext"/>
        <w:rPr>
          <w:rtl/>
        </w:rPr>
      </w:pPr>
    </w:p>
    <w:p w:rsidR="00394480" w:rsidRDefault="00394480" w:rsidP="00394480">
      <w:pPr>
        <w:rPr>
          <w:rtl/>
        </w:rPr>
      </w:pPr>
      <w:bookmarkStart w:id="2162" w:name="_ETM_Q1_5596624"/>
      <w:bookmarkEnd w:id="2162"/>
      <w:r>
        <w:rPr>
          <w:rFonts w:hint="cs"/>
          <w:rtl/>
        </w:rPr>
        <w:t>כ</w:t>
      </w:r>
      <w:bookmarkStart w:id="2163" w:name="_ETM_Q1_5596922"/>
      <w:bookmarkStart w:id="2164" w:name="_ETM_Q1_5596994"/>
      <w:bookmarkEnd w:id="2163"/>
      <w:bookmarkEnd w:id="2164"/>
      <w:r>
        <w:rPr>
          <w:rFonts w:hint="cs"/>
          <w:rtl/>
        </w:rPr>
        <w:t xml:space="preserve">שיש צו ויש </w:t>
      </w:r>
      <w:bookmarkStart w:id="2165" w:name="_ETM_Q1_5598118"/>
      <w:bookmarkEnd w:id="2165"/>
      <w:r>
        <w:rPr>
          <w:rFonts w:hint="cs"/>
          <w:rtl/>
        </w:rPr>
        <w:t>עיקול, הוא יכול לקבל את ההפרש חוץ - - -</w:t>
      </w:r>
    </w:p>
    <w:p w:rsidR="00394480" w:rsidRDefault="00394480" w:rsidP="00394480">
      <w:pPr>
        <w:rPr>
          <w:rtl/>
        </w:rPr>
      </w:pPr>
      <w:bookmarkStart w:id="2166" w:name="_ETM_Q1_5601554"/>
      <w:bookmarkStart w:id="2167" w:name="_ETM_Q1_5601679"/>
      <w:bookmarkStart w:id="2168" w:name="_ETM_Q1_5599952"/>
      <w:bookmarkEnd w:id="2166"/>
      <w:bookmarkEnd w:id="2167"/>
      <w:bookmarkEnd w:id="2168"/>
    </w:p>
    <w:p w:rsidR="00394480" w:rsidRDefault="00394480" w:rsidP="00394480">
      <w:pPr>
        <w:pStyle w:val="afb"/>
        <w:keepNext/>
        <w:rPr>
          <w:rtl/>
        </w:rPr>
      </w:pPr>
      <w:bookmarkStart w:id="2169" w:name="ET_guest_632644_350"/>
      <w:r w:rsidRPr="0039448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944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9"/>
    </w:p>
    <w:p w:rsidR="00394480" w:rsidRDefault="00394480" w:rsidP="00394480">
      <w:pPr>
        <w:pStyle w:val="KeepWithNext"/>
        <w:rPr>
          <w:rtl/>
        </w:rPr>
      </w:pPr>
    </w:p>
    <w:p w:rsidR="00905E06" w:rsidRDefault="00394480" w:rsidP="00394480">
      <w:pPr>
        <w:rPr>
          <w:rtl/>
        </w:rPr>
      </w:pPr>
      <w:bookmarkStart w:id="2170" w:name="_ETM_Q1_5600534"/>
      <w:bookmarkStart w:id="2171" w:name="_ETM_Q1_5600570"/>
      <w:bookmarkEnd w:id="2170"/>
      <w:bookmarkEnd w:id="2171"/>
      <w:r>
        <w:rPr>
          <w:rFonts w:hint="cs"/>
          <w:rtl/>
        </w:rPr>
        <w:t xml:space="preserve">כי </w:t>
      </w:r>
      <w:bookmarkStart w:id="2172" w:name="_ETM_Q1_5598055"/>
      <w:bookmarkEnd w:id="2172"/>
      <w:r>
        <w:rPr>
          <w:rFonts w:hint="cs"/>
          <w:rtl/>
        </w:rPr>
        <w:t>מבקשים פה למעשה שעיכוב ההליכים י</w:t>
      </w:r>
      <w:r w:rsidR="00905E06">
        <w:rPr>
          <w:rFonts w:hint="cs"/>
          <w:rtl/>
        </w:rPr>
        <w:t xml:space="preserve">היה כביכול אחרי התשלום הראשון. עוד פעם, </w:t>
      </w:r>
      <w:r>
        <w:rPr>
          <w:rFonts w:hint="cs"/>
          <w:rtl/>
        </w:rPr>
        <w:t xml:space="preserve">אנחנו פחות מכירים את </w:t>
      </w:r>
      <w:bookmarkStart w:id="2173" w:name="_ETM_Q1_5605724"/>
      <w:bookmarkEnd w:id="2173"/>
      <w:r>
        <w:rPr>
          <w:rFonts w:hint="cs"/>
          <w:rtl/>
        </w:rPr>
        <w:t xml:space="preserve">הבעיה הזאת </w:t>
      </w:r>
      <w:r w:rsidR="00905E06">
        <w:rPr>
          <w:rFonts w:hint="cs"/>
          <w:rtl/>
        </w:rPr>
        <w:t xml:space="preserve">מהשטח, </w:t>
      </w:r>
      <w:r>
        <w:rPr>
          <w:rFonts w:hint="cs"/>
          <w:rtl/>
        </w:rPr>
        <w:t xml:space="preserve">אנחנו </w:t>
      </w:r>
      <w:r w:rsidR="00905E06">
        <w:rPr>
          <w:rFonts w:hint="cs"/>
          <w:rtl/>
        </w:rPr>
        <w:t xml:space="preserve">נשוב לשטח ונבדוק, כי </w:t>
      </w:r>
      <w:r>
        <w:rPr>
          <w:rFonts w:hint="cs"/>
          <w:rtl/>
        </w:rPr>
        <w:t xml:space="preserve">כפי שהשבתי קודם, יש לזה פתרונות. </w:t>
      </w:r>
      <w:bookmarkStart w:id="2174" w:name="_ETM_Q1_5611154"/>
      <w:bookmarkStart w:id="2175" w:name="_ETM_Q1_5611261"/>
      <w:bookmarkStart w:id="2176" w:name="_ETM_Q1_5611290"/>
      <w:bookmarkStart w:id="2177" w:name="_ETM_Q1_5611383"/>
      <w:bookmarkEnd w:id="2174"/>
      <w:bookmarkEnd w:id="2175"/>
      <w:bookmarkEnd w:id="2176"/>
      <w:bookmarkEnd w:id="2177"/>
      <w:r w:rsidR="00905E06">
        <w:rPr>
          <w:rFonts w:hint="cs"/>
          <w:rtl/>
        </w:rPr>
        <w:t>או</w:t>
      </w:r>
      <w:r>
        <w:rPr>
          <w:rFonts w:hint="cs"/>
          <w:rtl/>
        </w:rPr>
        <w:t xml:space="preserve">מרים </w:t>
      </w:r>
      <w:bookmarkStart w:id="2178" w:name="_ETM_Q1_5613574"/>
      <w:bookmarkEnd w:id="2178"/>
      <w:r>
        <w:rPr>
          <w:rFonts w:hint="cs"/>
          <w:rtl/>
        </w:rPr>
        <w:t>שצו חיוב תשלומים ישולם מצו המשכורת, או</w:t>
      </w:r>
      <w:r w:rsidR="00905E06">
        <w:rPr>
          <w:rFonts w:hint="cs"/>
          <w:rtl/>
        </w:rPr>
        <w:t xml:space="preserve"> שמבקשים מהבנקים </w:t>
      </w:r>
      <w:r>
        <w:rPr>
          <w:rFonts w:hint="cs"/>
          <w:rtl/>
        </w:rPr>
        <w:t xml:space="preserve">לחייב את צו החיוב </w:t>
      </w:r>
      <w:bookmarkStart w:id="2179" w:name="_ETM_Q1_5616221"/>
      <w:bookmarkEnd w:id="2179"/>
      <w:r>
        <w:rPr>
          <w:rFonts w:hint="cs"/>
          <w:rtl/>
        </w:rPr>
        <w:t>בתשלומים על אף העיקול, ו</w:t>
      </w:r>
      <w:r w:rsidR="00905E06">
        <w:rPr>
          <w:rFonts w:hint="cs"/>
          <w:rtl/>
        </w:rPr>
        <w:t>גם הבנקים אמרו שכ</w:t>
      </w:r>
      <w:r>
        <w:rPr>
          <w:rFonts w:hint="cs"/>
          <w:rtl/>
        </w:rPr>
        <w:t>כה הם מכירים ש</w:t>
      </w:r>
      <w:r w:rsidR="00905E06">
        <w:rPr>
          <w:rFonts w:hint="cs"/>
          <w:rtl/>
        </w:rPr>
        <w:t xml:space="preserve">זה נוהג. </w:t>
      </w:r>
      <w:r>
        <w:rPr>
          <w:rFonts w:hint="cs"/>
          <w:rtl/>
        </w:rPr>
        <w:t xml:space="preserve">אנחנו </w:t>
      </w:r>
      <w:r w:rsidR="00905E06">
        <w:rPr>
          <w:rFonts w:hint="cs"/>
          <w:rtl/>
        </w:rPr>
        <w:t>נבדוק את זה ונחזור עם תשובה לגבי ה</w:t>
      </w:r>
      <w:r>
        <w:rPr>
          <w:rFonts w:hint="cs"/>
          <w:rtl/>
        </w:rPr>
        <w:t>היבט</w:t>
      </w:r>
      <w:r w:rsidR="00905E06">
        <w:rPr>
          <w:rFonts w:hint="cs"/>
          <w:rtl/>
        </w:rPr>
        <w:t xml:space="preserve"> הזה.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180" w:name="ET_speaker_5109_146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0"/>
    </w:p>
    <w:p w:rsidR="00905E06" w:rsidRDefault="00905E06" w:rsidP="00905E06">
      <w:pPr>
        <w:pStyle w:val="KeepWithNext"/>
        <w:rPr>
          <w:rtl/>
        </w:rPr>
      </w:pPr>
    </w:p>
    <w:p w:rsidR="00905E06" w:rsidRDefault="00394480" w:rsidP="00394480">
      <w:pPr>
        <w:rPr>
          <w:rtl/>
        </w:rPr>
      </w:pPr>
      <w:r>
        <w:rPr>
          <w:rFonts w:hint="cs"/>
          <w:rtl/>
        </w:rPr>
        <w:t xml:space="preserve">והאם הפתרונות </w:t>
      </w:r>
      <w:bookmarkStart w:id="2181" w:name="_ETM_Q1_5626744"/>
      <w:bookmarkEnd w:id="2181"/>
      <w:r>
        <w:rPr>
          <w:rFonts w:hint="cs"/>
          <w:rtl/>
        </w:rPr>
        <w:t xml:space="preserve">האלה הם משהו </w:t>
      </w:r>
      <w:r w:rsidR="00905E06">
        <w:rPr>
          <w:rFonts w:hint="cs"/>
          <w:rtl/>
        </w:rPr>
        <w:t>תלוי רשם</w:t>
      </w:r>
      <w:r w:rsidR="007B227D">
        <w:rPr>
          <w:rFonts w:hint="cs"/>
          <w:rtl/>
        </w:rPr>
        <w:t>,</w:t>
      </w:r>
      <w:r w:rsidR="00905E06">
        <w:rPr>
          <w:rFonts w:hint="cs"/>
          <w:rtl/>
        </w:rPr>
        <w:t xml:space="preserve"> או </w:t>
      </w:r>
      <w:r>
        <w:rPr>
          <w:rFonts w:hint="cs"/>
          <w:rtl/>
        </w:rPr>
        <w:t>שזה משהו שאפשר להפוך אותו ל</w:t>
      </w:r>
      <w:r w:rsidR="00905E06">
        <w:rPr>
          <w:rFonts w:hint="cs"/>
          <w:rtl/>
        </w:rPr>
        <w:t xml:space="preserve">פרקטיקה, בין אם בחקיקה, </w:t>
      </w:r>
      <w:r>
        <w:rPr>
          <w:rFonts w:hint="cs"/>
          <w:rtl/>
        </w:rPr>
        <w:t xml:space="preserve">בין אם </w:t>
      </w:r>
      <w:bookmarkStart w:id="2182" w:name="_ETM_Q1_5637091"/>
      <w:bookmarkEnd w:id="2182"/>
      <w:r w:rsidR="00905E06">
        <w:rPr>
          <w:rFonts w:hint="cs"/>
          <w:rtl/>
        </w:rPr>
        <w:t>בהנחיות</w:t>
      </w:r>
      <w:r>
        <w:rPr>
          <w:rFonts w:hint="cs"/>
          <w:rtl/>
        </w:rPr>
        <w:t>?</w:t>
      </w:r>
      <w:r w:rsidR="00905E06">
        <w:rPr>
          <w:rFonts w:hint="cs"/>
          <w:rtl/>
        </w:rPr>
        <w:t xml:space="preserve"> </w:t>
      </w:r>
    </w:p>
    <w:p w:rsidR="00905E06" w:rsidRDefault="00905E06" w:rsidP="00905E06">
      <w:pPr>
        <w:rPr>
          <w:rtl/>
        </w:rPr>
      </w:pPr>
      <w:bookmarkStart w:id="2183" w:name="_ETM_Q1_1049182"/>
      <w:bookmarkStart w:id="2184" w:name="_ETM_Q1_1049295"/>
      <w:bookmarkStart w:id="2185" w:name="_ETM_Q1_1050958"/>
      <w:bookmarkEnd w:id="2183"/>
      <w:bookmarkEnd w:id="2184"/>
      <w:bookmarkEnd w:id="2185"/>
    </w:p>
    <w:p w:rsidR="00905E06" w:rsidRDefault="00905E06" w:rsidP="00905E06">
      <w:pPr>
        <w:pStyle w:val="afb"/>
        <w:keepNext/>
        <w:rPr>
          <w:rtl/>
        </w:rPr>
      </w:pPr>
      <w:bookmarkStart w:id="2186" w:name="ET_guest_632644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ענת הר אבן: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186"/>
    </w:p>
    <w:p w:rsidR="00905E06" w:rsidRDefault="00905E06" w:rsidP="00905E06">
      <w:pPr>
        <w:pStyle w:val="KeepWithNext"/>
        <w:rPr>
          <w:rtl/>
        </w:rPr>
      </w:pPr>
    </w:p>
    <w:p w:rsidR="00905E06" w:rsidRDefault="00AA2A7F" w:rsidP="00905E06">
      <w:pPr>
        <w:rPr>
          <w:rtl/>
        </w:rPr>
      </w:pPr>
      <w:bookmarkStart w:id="2187" w:name="_ETM_Q1_1051690"/>
      <w:bookmarkStart w:id="2188" w:name="_ETM_Q1_1051774"/>
      <w:bookmarkEnd w:id="2187"/>
      <w:bookmarkEnd w:id="2188"/>
      <w:r>
        <w:rPr>
          <w:rFonts w:hint="cs"/>
          <w:rtl/>
        </w:rPr>
        <w:t xml:space="preserve">בהנחיות, אני לא יכולה לקחת על עצמי, כי אנחנו </w:t>
      </w:r>
      <w:bookmarkStart w:id="2189" w:name="_ETM_Q1_5639522"/>
      <w:bookmarkEnd w:id="2189"/>
      <w:r>
        <w:rPr>
          <w:rFonts w:hint="cs"/>
          <w:rtl/>
        </w:rPr>
        <w:t xml:space="preserve">לא מנחים את הרשמים. </w:t>
      </w:r>
    </w:p>
    <w:p w:rsidR="00AA2A7F" w:rsidRDefault="00AA2A7F" w:rsidP="00905E06">
      <w:pPr>
        <w:rPr>
          <w:rtl/>
        </w:rPr>
      </w:pPr>
      <w:bookmarkStart w:id="2190" w:name="_ETM_Q1_5640047"/>
      <w:bookmarkStart w:id="2191" w:name="_ETM_Q1_5640154"/>
      <w:bookmarkStart w:id="2192" w:name="_ETM_Q1_5640049"/>
      <w:bookmarkEnd w:id="2190"/>
      <w:bookmarkEnd w:id="2191"/>
      <w:bookmarkEnd w:id="2192"/>
    </w:p>
    <w:p w:rsidR="00AA2A7F" w:rsidRDefault="00AA2A7F" w:rsidP="00AA2A7F">
      <w:pPr>
        <w:pStyle w:val="a5"/>
        <w:keepNext/>
        <w:rPr>
          <w:rtl/>
        </w:rPr>
      </w:pPr>
      <w:bookmarkStart w:id="2193" w:name="ET_speaker_5109_351"/>
      <w:r w:rsidRPr="00AA2A7F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AA2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3"/>
    </w:p>
    <w:p w:rsidR="00AA2A7F" w:rsidRDefault="00AA2A7F" w:rsidP="00AA2A7F">
      <w:pPr>
        <w:pStyle w:val="KeepWithNext"/>
        <w:rPr>
          <w:rtl/>
        </w:rPr>
      </w:pPr>
    </w:p>
    <w:p w:rsidR="00AA2A7F" w:rsidRDefault="00AA2A7F" w:rsidP="00AA2A7F">
      <w:pPr>
        <w:rPr>
          <w:rtl/>
        </w:rPr>
      </w:pPr>
      <w:bookmarkStart w:id="2194" w:name="_ETM_Q1_5640681"/>
      <w:bookmarkStart w:id="2195" w:name="_ETM_Q1_5640718"/>
      <w:bookmarkEnd w:id="2194"/>
      <w:bookmarkEnd w:id="2195"/>
      <w:r>
        <w:rPr>
          <w:rtl/>
        </w:rPr>
        <w:t xml:space="preserve">  </w:t>
      </w:r>
      <w:r>
        <w:rPr>
          <w:rFonts w:hint="cs"/>
          <w:rtl/>
        </w:rPr>
        <w:t xml:space="preserve">ברור, הממונה על הרשמים. </w:t>
      </w:r>
    </w:p>
    <w:p w:rsidR="00AA2A7F" w:rsidRDefault="00AA2A7F" w:rsidP="00AA2A7F">
      <w:pPr>
        <w:rPr>
          <w:rtl/>
        </w:rPr>
      </w:pPr>
      <w:bookmarkStart w:id="2196" w:name="_ETM_Q1_5640778"/>
      <w:bookmarkStart w:id="2197" w:name="_ETM_Q1_5640900"/>
      <w:bookmarkStart w:id="2198" w:name="_ETM_Q1_5642314"/>
      <w:bookmarkEnd w:id="2196"/>
      <w:bookmarkEnd w:id="2197"/>
      <w:bookmarkEnd w:id="2198"/>
    </w:p>
    <w:p w:rsidR="00AA2A7F" w:rsidRDefault="00AA2A7F" w:rsidP="00AA2A7F">
      <w:pPr>
        <w:pStyle w:val="afb"/>
        <w:keepNext/>
        <w:rPr>
          <w:rtl/>
        </w:rPr>
      </w:pPr>
      <w:bookmarkStart w:id="2199" w:name="ET_guest_632644_352"/>
      <w:r w:rsidRPr="00AA2A7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A2A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9"/>
    </w:p>
    <w:p w:rsidR="00AA2A7F" w:rsidRDefault="00AA2A7F" w:rsidP="00AA2A7F">
      <w:pPr>
        <w:pStyle w:val="KeepWithNext"/>
        <w:rPr>
          <w:rtl/>
        </w:rPr>
      </w:pPr>
    </w:p>
    <w:p w:rsidR="00AA2A7F" w:rsidRDefault="00AA2A7F" w:rsidP="00AA2A7F">
      <w:pPr>
        <w:rPr>
          <w:rtl/>
        </w:rPr>
      </w:pPr>
      <w:bookmarkStart w:id="2200" w:name="_ETM_Q1_5642886"/>
      <w:bookmarkStart w:id="2201" w:name="_ETM_Q1_5642922"/>
      <w:bookmarkEnd w:id="2200"/>
      <w:bookmarkEnd w:id="2201"/>
      <w:r>
        <w:rPr>
          <w:rFonts w:hint="cs"/>
          <w:rtl/>
        </w:rPr>
        <w:t xml:space="preserve">הממונה על </w:t>
      </w:r>
      <w:bookmarkStart w:id="2202" w:name="_ETM_Q1_5643930"/>
      <w:bookmarkEnd w:id="2202"/>
      <w:r>
        <w:rPr>
          <w:rFonts w:hint="cs"/>
          <w:rtl/>
        </w:rPr>
        <w:t>הרשמים היא ממליצה, היא אף פעם לא קובעת להם.</w:t>
      </w:r>
      <w:bookmarkStart w:id="2203" w:name="_ETM_Q1_5646983"/>
      <w:bookmarkEnd w:id="2203"/>
      <w:r>
        <w:rPr>
          <w:rFonts w:hint="cs"/>
          <w:rtl/>
        </w:rPr>
        <w:t xml:space="preserve"> </w:t>
      </w:r>
    </w:p>
    <w:p w:rsidR="00AA2A7F" w:rsidRDefault="00AA2A7F" w:rsidP="00905E06">
      <w:pPr>
        <w:pStyle w:val="afb"/>
        <w:keepNext/>
        <w:rPr>
          <w:rStyle w:val="TagStyle"/>
          <w:vanish w:val="0"/>
          <w:rtl/>
        </w:rPr>
      </w:pPr>
      <w:bookmarkStart w:id="2204" w:name="_ETM_Q1_5644722"/>
      <w:bookmarkStart w:id="2205" w:name="ET_guest_636772_147"/>
      <w:bookmarkEnd w:id="2204"/>
    </w:p>
    <w:p w:rsidR="00905E06" w:rsidRDefault="00905E06" w:rsidP="00905E06">
      <w:pPr>
        <w:pStyle w:val="afb"/>
        <w:keepNext/>
        <w:rPr>
          <w:rtl/>
        </w:rPr>
      </w:pPr>
      <w:bookmarkStart w:id="2206" w:name="_ETM_Q1_5645003"/>
      <w:bookmarkStart w:id="2207" w:name="_ETM_Q1_5645087"/>
      <w:bookmarkEnd w:id="2206"/>
      <w:bookmarkEnd w:id="220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05"/>
    </w:p>
    <w:p w:rsidR="00905E06" w:rsidRDefault="00905E06" w:rsidP="00905E06">
      <w:pPr>
        <w:pStyle w:val="KeepWithNext"/>
        <w:rPr>
          <w:rtl/>
        </w:rPr>
      </w:pPr>
    </w:p>
    <w:p w:rsidR="00905E06" w:rsidRDefault="00AA2A7F" w:rsidP="00905E06">
      <w:pPr>
        <w:rPr>
          <w:rtl/>
        </w:rPr>
      </w:pPr>
      <w:r>
        <w:rPr>
          <w:rFonts w:hint="cs"/>
          <w:rtl/>
        </w:rPr>
        <w:t xml:space="preserve">החוק צריך לקבוע. </w:t>
      </w:r>
    </w:p>
    <w:p w:rsidR="00AA2A7F" w:rsidRDefault="00AA2A7F" w:rsidP="00905E06">
      <w:pPr>
        <w:rPr>
          <w:rtl/>
        </w:rPr>
      </w:pPr>
      <w:bookmarkStart w:id="2208" w:name="_ETM_Q1_5644221"/>
      <w:bookmarkStart w:id="2209" w:name="_ETM_Q1_5644353"/>
      <w:bookmarkStart w:id="2210" w:name="_ETM_Q1_5645237"/>
      <w:bookmarkEnd w:id="2208"/>
      <w:bookmarkEnd w:id="2209"/>
      <w:bookmarkEnd w:id="2210"/>
    </w:p>
    <w:p w:rsidR="00AA2A7F" w:rsidRDefault="00AA2A7F" w:rsidP="00AA2A7F">
      <w:pPr>
        <w:pStyle w:val="a5"/>
        <w:keepNext/>
        <w:rPr>
          <w:rtl/>
        </w:rPr>
      </w:pPr>
      <w:bookmarkStart w:id="2211" w:name="ET_speaker_5109_354"/>
      <w:r w:rsidRPr="00AA2A7F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AA2A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1"/>
    </w:p>
    <w:p w:rsidR="00AA2A7F" w:rsidRDefault="00AA2A7F" w:rsidP="00AA2A7F">
      <w:pPr>
        <w:pStyle w:val="KeepWithNext"/>
        <w:rPr>
          <w:rtl/>
        </w:rPr>
      </w:pPr>
    </w:p>
    <w:p w:rsidR="00AA2A7F" w:rsidRDefault="00AA2A7F" w:rsidP="00AA2A7F">
      <w:pPr>
        <w:rPr>
          <w:rtl/>
        </w:rPr>
      </w:pPr>
      <w:bookmarkStart w:id="2212" w:name="_ETM_Q1_5645957"/>
      <w:bookmarkStart w:id="2213" w:name="_ETM_Q1_5645995"/>
      <w:bookmarkEnd w:id="2212"/>
      <w:bookmarkEnd w:id="2213"/>
      <w:r>
        <w:rPr>
          <w:rtl/>
        </w:rPr>
        <w:t xml:space="preserve">  </w:t>
      </w:r>
      <w:r>
        <w:rPr>
          <w:rFonts w:hint="cs"/>
          <w:rtl/>
        </w:rPr>
        <w:t xml:space="preserve">אז יכול להיות שהחוק. </w:t>
      </w:r>
    </w:p>
    <w:p w:rsidR="00AA2A7F" w:rsidRDefault="00AA2A7F" w:rsidP="00AA2A7F">
      <w:pPr>
        <w:rPr>
          <w:rtl/>
        </w:rPr>
      </w:pPr>
      <w:bookmarkStart w:id="2214" w:name="_ETM_Q1_5649033"/>
      <w:bookmarkStart w:id="2215" w:name="_ETM_Q1_5649147"/>
      <w:bookmarkEnd w:id="2214"/>
      <w:bookmarkEnd w:id="2215"/>
    </w:p>
    <w:p w:rsidR="00905E06" w:rsidRDefault="00905E06" w:rsidP="00905E06">
      <w:pPr>
        <w:pStyle w:val="afb"/>
        <w:keepNext/>
        <w:rPr>
          <w:rtl/>
        </w:rPr>
      </w:pPr>
      <w:bookmarkStart w:id="2216" w:name="ET_guest_694383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16"/>
    </w:p>
    <w:p w:rsidR="00905E06" w:rsidRDefault="00905E06" w:rsidP="00905E06">
      <w:pPr>
        <w:pStyle w:val="KeepWithNext"/>
        <w:rPr>
          <w:rtl/>
        </w:rPr>
      </w:pPr>
    </w:p>
    <w:p w:rsidR="00905E06" w:rsidRDefault="00AA2A7F" w:rsidP="00AA2A7F">
      <w:pPr>
        <w:rPr>
          <w:rtl/>
        </w:rPr>
      </w:pPr>
      <w:r>
        <w:rPr>
          <w:rFonts w:hint="cs"/>
          <w:rtl/>
        </w:rPr>
        <w:t xml:space="preserve">זה בסוף נוגע </w:t>
      </w:r>
      <w:bookmarkStart w:id="2217" w:name="_ETM_Q1_5648885"/>
      <w:bookmarkEnd w:id="2217"/>
      <w:r>
        <w:rPr>
          <w:rFonts w:hint="cs"/>
          <w:rtl/>
        </w:rPr>
        <w:t xml:space="preserve">לשאלה </w:t>
      </w:r>
      <w:r w:rsidR="00905E06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אפשר להסביר את הדברים האלה בהליך מנהלי קבוע בחוק, </w:t>
      </w:r>
      <w:bookmarkStart w:id="2218" w:name="_ETM_Q1_5652507"/>
      <w:bookmarkEnd w:id="2218"/>
      <w:r>
        <w:rPr>
          <w:rFonts w:hint="cs"/>
          <w:rtl/>
        </w:rPr>
        <w:t xml:space="preserve">שבו יש כללים מאוד ברורים וקבועים לכולם, וכמה יש מקום </w:t>
      </w:r>
      <w:bookmarkStart w:id="2219" w:name="_ETM_Q1_5659155"/>
      <w:bookmarkEnd w:id="2219"/>
      <w:r>
        <w:rPr>
          <w:rFonts w:hint="cs"/>
          <w:rtl/>
        </w:rPr>
        <w:t>ל</w:t>
      </w:r>
      <w:r w:rsidR="00905E06">
        <w:rPr>
          <w:rFonts w:hint="cs"/>
          <w:rtl/>
        </w:rPr>
        <w:t>שיקול דעת של רשם</w:t>
      </w:r>
      <w:r>
        <w:rPr>
          <w:rFonts w:hint="cs"/>
          <w:rtl/>
        </w:rPr>
        <w:t xml:space="preserve">. </w:t>
      </w:r>
      <w:r w:rsidR="00905E06">
        <w:rPr>
          <w:rFonts w:hint="cs"/>
          <w:rtl/>
        </w:rPr>
        <w:t>יש מקרים מסוימים</w:t>
      </w:r>
      <w:r>
        <w:rPr>
          <w:rFonts w:hint="cs"/>
          <w:rtl/>
        </w:rPr>
        <w:t>, למשל של עיכובי הליכים,</w:t>
      </w:r>
      <w:r w:rsidR="00905E06">
        <w:rPr>
          <w:rFonts w:hint="cs"/>
          <w:rtl/>
        </w:rPr>
        <w:t xml:space="preserve"> שבאמת </w:t>
      </w:r>
      <w:r>
        <w:rPr>
          <w:rFonts w:hint="cs"/>
          <w:rtl/>
        </w:rPr>
        <w:t xml:space="preserve">הרבה פעמים </w:t>
      </w:r>
      <w:r w:rsidR="00905E06">
        <w:rPr>
          <w:rFonts w:hint="cs"/>
          <w:rtl/>
        </w:rPr>
        <w:t xml:space="preserve">רשמים </w:t>
      </w:r>
      <w:r>
        <w:rPr>
          <w:rFonts w:hint="cs"/>
          <w:rtl/>
        </w:rPr>
        <w:t xml:space="preserve">במסגרת אותו תיק </w:t>
      </w:r>
      <w:bookmarkStart w:id="2220" w:name="_ETM_Q1_5664971"/>
      <w:bookmarkEnd w:id="2220"/>
      <w:r>
        <w:rPr>
          <w:rFonts w:hint="cs"/>
          <w:rtl/>
        </w:rPr>
        <w:t xml:space="preserve">יודעים לראות מי הצדדים, </w:t>
      </w:r>
      <w:r w:rsidR="00905E06">
        <w:rPr>
          <w:rFonts w:hint="cs"/>
          <w:rtl/>
        </w:rPr>
        <w:t>רואים מ</w:t>
      </w:r>
      <w:r>
        <w:rPr>
          <w:rFonts w:hint="cs"/>
          <w:rtl/>
        </w:rPr>
        <w:t xml:space="preserve">י החייב, מחליטים שאחרי תשלום אחד </w:t>
      </w:r>
      <w:bookmarkStart w:id="2221" w:name="_ETM_Q1_5669710"/>
      <w:bookmarkEnd w:id="2221"/>
      <w:r>
        <w:rPr>
          <w:rFonts w:hint="cs"/>
          <w:rtl/>
        </w:rPr>
        <w:t xml:space="preserve">אפשר באמת להסיר לו את כל ההליכים, וזה קורה; </w:t>
      </w:r>
      <w:bookmarkStart w:id="2222" w:name="_ETM_Q1_5669813"/>
      <w:bookmarkEnd w:id="2222"/>
      <w:r>
        <w:rPr>
          <w:rFonts w:hint="cs"/>
          <w:rtl/>
        </w:rPr>
        <w:t>אבל לקבוע באופן גורף לכולם תמיד, שניתן להסיר להם מ</w:t>
      </w:r>
      <w:bookmarkStart w:id="2223" w:name="_ETM_Q1_5676760"/>
      <w:bookmarkEnd w:id="2223"/>
      <w:r>
        <w:rPr>
          <w:rFonts w:hint="cs"/>
          <w:rtl/>
        </w:rPr>
        <w:t>יד</w:t>
      </w:r>
      <w:r w:rsidR="00905E06">
        <w:rPr>
          <w:rFonts w:hint="cs"/>
          <w:rtl/>
        </w:rPr>
        <w:t>?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224" w:name="ET_speaker_5109_149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4"/>
    </w:p>
    <w:p w:rsidR="00905E06" w:rsidRDefault="00905E06" w:rsidP="00905E06">
      <w:pPr>
        <w:pStyle w:val="KeepWithNext"/>
        <w:rPr>
          <w:rtl/>
        </w:rPr>
      </w:pPr>
    </w:p>
    <w:p w:rsidR="00905E06" w:rsidRDefault="001A395B" w:rsidP="00905E06">
      <w:pPr>
        <w:rPr>
          <w:rtl/>
        </w:rPr>
      </w:pPr>
      <w:r>
        <w:rPr>
          <w:rFonts w:hint="cs"/>
          <w:rtl/>
        </w:rPr>
        <w:t>אב</w:t>
      </w:r>
      <w:r w:rsidR="006575CF">
        <w:rPr>
          <w:rFonts w:hint="cs"/>
          <w:rtl/>
        </w:rPr>
        <w:t>ל</w:t>
      </w:r>
      <w:r>
        <w:rPr>
          <w:rFonts w:hint="cs"/>
          <w:rtl/>
        </w:rPr>
        <w:t xml:space="preserve"> לפחות שניתן יהיה מהמשכורת או מהחשבון המעוקלים </w:t>
      </w:r>
      <w:r w:rsidR="00905E06">
        <w:rPr>
          <w:rFonts w:hint="cs"/>
          <w:rtl/>
        </w:rPr>
        <w:t xml:space="preserve">לשלם את התשלומים.      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225" w:name="ET_guest_694383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מירב </w:t>
      </w:r>
      <w:proofErr w:type="spellStart"/>
      <w:r>
        <w:rPr>
          <w:rFonts w:hint="cs"/>
          <w:rtl/>
        </w:rPr>
        <w:t>זהוראי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25"/>
    </w:p>
    <w:p w:rsidR="00905E06" w:rsidRDefault="00905E06" w:rsidP="00905E06">
      <w:pPr>
        <w:pStyle w:val="KeepWithNext"/>
        <w:rPr>
          <w:rtl/>
        </w:rPr>
      </w:pPr>
    </w:p>
    <w:p w:rsidR="001A395B" w:rsidRDefault="001A395B" w:rsidP="00905E06">
      <w:pPr>
        <w:rPr>
          <w:rtl/>
        </w:rPr>
      </w:pPr>
      <w:r>
        <w:rPr>
          <w:rFonts w:hint="cs"/>
          <w:rtl/>
        </w:rPr>
        <w:t xml:space="preserve">אנחנו </w:t>
      </w:r>
      <w:bookmarkStart w:id="2226" w:name="_ETM_Q1_5682529"/>
      <w:bookmarkEnd w:id="2226"/>
      <w:r>
        <w:rPr>
          <w:rFonts w:hint="cs"/>
          <w:rtl/>
        </w:rPr>
        <w:t xml:space="preserve">נחזור, נעשה בחינה של הדברים ולפי זה נראה מה </w:t>
      </w:r>
      <w:bookmarkStart w:id="2227" w:name="_ETM_Q1_5689257"/>
      <w:bookmarkEnd w:id="2227"/>
      <w:r>
        <w:rPr>
          <w:rFonts w:hint="cs"/>
          <w:rtl/>
        </w:rPr>
        <w:t xml:space="preserve">אנחנו חושבים שאפשר לעשות. </w:t>
      </w:r>
    </w:p>
    <w:p w:rsidR="001A395B" w:rsidRDefault="001A395B" w:rsidP="00905E06">
      <w:pPr>
        <w:rPr>
          <w:rtl/>
        </w:rPr>
      </w:pPr>
      <w:bookmarkStart w:id="2228" w:name="_ETM_Q1_5691992"/>
      <w:bookmarkStart w:id="2229" w:name="_ETM_Q1_5692068"/>
      <w:bookmarkEnd w:id="2228"/>
      <w:bookmarkEnd w:id="2229"/>
    </w:p>
    <w:p w:rsidR="001A395B" w:rsidRDefault="001A395B" w:rsidP="001A395B">
      <w:pPr>
        <w:pStyle w:val="af8"/>
        <w:keepNext/>
        <w:rPr>
          <w:rtl/>
        </w:rPr>
      </w:pPr>
      <w:bookmarkStart w:id="2230" w:name="ET_yor_5094_355"/>
      <w:r w:rsidRPr="001A395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A39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0"/>
    </w:p>
    <w:p w:rsidR="001A395B" w:rsidRDefault="001A395B" w:rsidP="001A395B">
      <w:pPr>
        <w:pStyle w:val="KeepWithNext"/>
        <w:rPr>
          <w:rtl/>
        </w:rPr>
      </w:pPr>
    </w:p>
    <w:p w:rsidR="001A395B" w:rsidRDefault="001A395B" w:rsidP="001A395B">
      <w:pPr>
        <w:rPr>
          <w:rtl/>
        </w:rPr>
      </w:pPr>
      <w:bookmarkStart w:id="2231" w:name="_ETM_Q1_5691136"/>
      <w:bookmarkEnd w:id="2231"/>
      <w:r>
        <w:rPr>
          <w:rFonts w:hint="cs"/>
          <w:rtl/>
        </w:rPr>
        <w:t xml:space="preserve">יש לנו עוד </w:t>
      </w:r>
      <w:bookmarkStart w:id="2232" w:name="_ETM_Q1_5694373"/>
      <w:bookmarkEnd w:id="2232"/>
      <w:r>
        <w:rPr>
          <w:rFonts w:hint="cs"/>
          <w:rtl/>
        </w:rPr>
        <w:t xml:space="preserve">כמה דקות, נמשיך. </w:t>
      </w:r>
      <w:r>
        <w:rPr>
          <w:rtl/>
        </w:rPr>
        <w:t xml:space="preserve">  </w:t>
      </w:r>
    </w:p>
    <w:p w:rsidR="001A395B" w:rsidRDefault="001A395B" w:rsidP="001A395B">
      <w:pPr>
        <w:rPr>
          <w:rtl/>
        </w:rPr>
      </w:pPr>
      <w:bookmarkStart w:id="2233" w:name="_ETM_Q1_5697585"/>
      <w:bookmarkStart w:id="2234" w:name="_ETM_Q1_5697669"/>
      <w:bookmarkStart w:id="2235" w:name="_ETM_Q1_5695774"/>
      <w:bookmarkEnd w:id="2233"/>
      <w:bookmarkEnd w:id="2234"/>
      <w:bookmarkEnd w:id="2235"/>
    </w:p>
    <w:p w:rsidR="001A395B" w:rsidRDefault="001A395B" w:rsidP="001A395B">
      <w:pPr>
        <w:pStyle w:val="afb"/>
        <w:keepNext/>
        <w:rPr>
          <w:rtl/>
        </w:rPr>
      </w:pPr>
      <w:bookmarkStart w:id="2236" w:name="ET_guest_694383_356"/>
      <w:r w:rsidRPr="001A395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זהוראי</w:t>
      </w:r>
      <w:proofErr w:type="spellEnd"/>
      <w:r>
        <w:rPr>
          <w:rtl/>
        </w:rPr>
        <w:t>:</w:t>
      </w:r>
      <w:r w:rsidRPr="001A39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6"/>
    </w:p>
    <w:p w:rsidR="001A395B" w:rsidRPr="001A395B" w:rsidRDefault="001A395B" w:rsidP="001A395B">
      <w:pPr>
        <w:rPr>
          <w:rtl/>
        </w:rPr>
      </w:pPr>
    </w:p>
    <w:tbl>
      <w:tblPr>
        <w:bidiVisual/>
        <w:tblW w:w="9221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21"/>
        <w:gridCol w:w="840"/>
        <w:gridCol w:w="5860"/>
      </w:tblGrid>
      <w:tr w:rsidR="001A395B" w:rsidRPr="001A395B" w:rsidTr="001A395B">
        <w:trPr>
          <w:cantSplit/>
          <w:trHeight w:val="58"/>
        </w:trPr>
        <w:tc>
          <w:tcPr>
            <w:tcW w:w="2521" w:type="dxa"/>
            <w:hideMark/>
          </w:tcPr>
          <w:p w:rsidR="001A395B" w:rsidRPr="001A395B" w:rsidRDefault="001A395B" w:rsidP="001A395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בקשה להכרה</w:t>
            </w:r>
          </w:p>
        </w:tc>
        <w:tc>
          <w:tcPr>
            <w:tcW w:w="840" w:type="dxa"/>
            <w:hideMark/>
          </w:tcPr>
          <w:p w:rsidR="001A395B" w:rsidRPr="001A395B" w:rsidRDefault="001A395B" w:rsidP="001A395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69ב4.</w:t>
            </w:r>
          </w:p>
        </w:tc>
        <w:tc>
          <w:tcPr>
            <w:tcW w:w="5860" w:type="dxa"/>
            <w:hideMark/>
          </w:tcPr>
          <w:p w:rsidR="001A395B" w:rsidRPr="001A395B" w:rsidRDefault="001A395B" w:rsidP="001A395B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בקשה להכרה תוגש למנהל לשכת ההוצאה לפועל.</w:t>
            </w:r>
          </w:p>
        </w:tc>
      </w:tr>
      <w:tr w:rsidR="001A395B" w:rsidRPr="001A395B" w:rsidTr="001A395B">
        <w:trPr>
          <w:cantSplit/>
          <w:trHeight w:val="58"/>
        </w:trPr>
        <w:tc>
          <w:tcPr>
            <w:tcW w:w="2521" w:type="dxa"/>
          </w:tcPr>
          <w:p w:rsidR="001A395B" w:rsidRPr="001A395B" w:rsidRDefault="001A395B" w:rsidP="001A395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840" w:type="dxa"/>
          </w:tcPr>
          <w:p w:rsidR="001A395B" w:rsidRPr="001A395B" w:rsidRDefault="001A395B" w:rsidP="001A395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5860" w:type="dxa"/>
            <w:hideMark/>
          </w:tcPr>
          <w:p w:rsidR="001A395B" w:rsidRPr="001A395B" w:rsidRDefault="001A395B" w:rsidP="001A395B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בבקשה יפרט החייב את מספר התיק שבו מבוקשת ההכרה, את מספר הטלפ</w:t>
            </w:r>
            <w:r w:rsidR="006575CF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ון הנייד שבאמצעותו ניתן ליצור א</w:t>
            </w: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תו קשר או אמצעי קשר אחר שלו כפי </w:t>
            </w:r>
            <w:r w:rsidRPr="006575CF">
              <w:rPr>
                <w:rFonts w:ascii="Arial" w:eastAsia="Arial Unicode MS" w:hAnsi="Arial" w:hint="cs"/>
                <w:b/>
                <w:color w:val="000000"/>
                <w:rtl/>
                <w:lang w:eastAsia="ja-JP"/>
              </w:rPr>
              <w:t>שיקבע</w:t>
            </w:r>
            <w:r w:rsidRPr="001A395B">
              <w:rPr>
                <w:rFonts w:ascii="Arial" w:eastAsia="Arial Unicode MS" w:hAnsi="Arial" w:hint="cs"/>
                <w:b/>
                <w:color w:val="000000"/>
                <w:rtl/>
                <w:lang w:eastAsia="ja-JP"/>
              </w:rPr>
              <w:t xml:space="preserve"> מנהל מערכת ההוצאה לפועל </w:t>
            </w:r>
            <w:r w:rsidRPr="006575CF">
              <w:rPr>
                <w:rFonts w:ascii="Arial" w:eastAsia="Arial Unicode MS" w:hAnsi="Arial" w:hint="cs"/>
                <w:b/>
                <w:color w:val="000000"/>
                <w:rtl/>
                <w:lang w:eastAsia="ja-JP"/>
              </w:rPr>
              <w:t>בכללים שיפורסמו</w:t>
            </w:r>
            <w:r w:rsidRPr="001A395B">
              <w:rPr>
                <w:rFonts w:ascii="Arial" w:eastAsia="Arial Unicode MS" w:hAnsi="Arial" w:hint="cs"/>
                <w:b/>
                <w:color w:val="000000"/>
                <w:rtl/>
                <w:lang w:eastAsia="ja-JP"/>
              </w:rPr>
              <w:t xml:space="preserve"> ברשומות</w:t>
            </w:r>
          </w:p>
        </w:tc>
      </w:tr>
      <w:tr w:rsidR="001A395B" w:rsidRPr="001A395B" w:rsidTr="001A395B">
        <w:trPr>
          <w:cantSplit/>
          <w:trHeight w:val="58"/>
        </w:trPr>
        <w:tc>
          <w:tcPr>
            <w:tcW w:w="2521" w:type="dxa"/>
          </w:tcPr>
          <w:p w:rsidR="001A395B" w:rsidRPr="001A395B" w:rsidRDefault="001A395B" w:rsidP="001A395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840" w:type="dxa"/>
          </w:tcPr>
          <w:p w:rsidR="001A395B" w:rsidRPr="001A395B" w:rsidRDefault="001A395B" w:rsidP="001A395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5860" w:type="dxa"/>
            <w:hideMark/>
          </w:tcPr>
          <w:p w:rsidR="001A395B" w:rsidRDefault="001A395B" w:rsidP="001A395B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lang w:eastAsia="ja-JP"/>
              </w:rPr>
            </w:pP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הבקשה תוגש בצירוף אסמכתה על תשלום לזוכה בתיק, אלא אם התשלום בוצע במערכת ההוצאה לפועל או דווח לה עליו לפי סעיפים 19א או 19ב ובלבד שהחוב בעקבותיו הוקטן</w:t>
            </w: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.</w:t>
            </w:r>
          </w:p>
          <w:p w:rsidR="001A395B" w:rsidRPr="001A395B" w:rsidRDefault="001A395B" w:rsidP="001A395B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bookmarkStart w:id="2237" w:name="_ETM_Q1_5771714"/>
            <w:bookmarkStart w:id="2238" w:name="_ETM_Q1_5771864"/>
            <w:bookmarkEnd w:id="2237"/>
            <w:bookmarkEnd w:id="2238"/>
          </w:p>
        </w:tc>
      </w:tr>
    </w:tbl>
    <w:p w:rsidR="001A395B" w:rsidRDefault="001A395B" w:rsidP="00905E06">
      <w:pPr>
        <w:rPr>
          <w:rtl/>
        </w:rPr>
      </w:pPr>
      <w:bookmarkStart w:id="2239" w:name="_ETM_Q1_5696388"/>
      <w:bookmarkStart w:id="2240" w:name="_ETM_Q1_5696438"/>
      <w:bookmarkStart w:id="2241" w:name="_ETM_Q1_5692128"/>
      <w:bookmarkStart w:id="2242" w:name="_ETM_Q1_5692201"/>
      <w:bookmarkEnd w:id="2239"/>
      <w:bookmarkEnd w:id="2240"/>
      <w:bookmarkEnd w:id="2241"/>
      <w:bookmarkEnd w:id="2242"/>
      <w:r>
        <w:rPr>
          <w:rFonts w:hint="cs"/>
          <w:rtl/>
        </w:rPr>
        <w:t xml:space="preserve">כמו שאמרנו, זה הליך מנהלי ולכן הבקשה </w:t>
      </w:r>
      <w:bookmarkStart w:id="2243" w:name="_ETM_Q1_5733010"/>
      <w:bookmarkEnd w:id="2243"/>
      <w:r>
        <w:rPr>
          <w:rFonts w:hint="cs"/>
          <w:rtl/>
        </w:rPr>
        <w:t xml:space="preserve">מוגשת למנהל לשכת ההוצאה לפועל. הבקשה </w:t>
      </w:r>
      <w:r>
        <w:rPr>
          <w:rtl/>
        </w:rPr>
        <w:t>–</w:t>
      </w:r>
      <w:r>
        <w:rPr>
          <w:rFonts w:hint="cs"/>
          <w:rtl/>
        </w:rPr>
        <w:t xml:space="preserve"> ניתן להגיש אותה </w:t>
      </w:r>
      <w:bookmarkStart w:id="2244" w:name="_ETM_Q1_5736334"/>
      <w:bookmarkEnd w:id="2244"/>
      <w:r>
        <w:rPr>
          <w:rFonts w:hint="cs"/>
          <w:rtl/>
        </w:rPr>
        <w:t xml:space="preserve">בתיק, וזה חל בעצם לגבי אותו תיק. כל ההכרה חלה </w:t>
      </w:r>
      <w:bookmarkStart w:id="2245" w:name="_ETM_Q1_5743371"/>
      <w:bookmarkEnd w:id="2245"/>
      <w:r>
        <w:rPr>
          <w:rFonts w:hint="cs"/>
          <w:rtl/>
        </w:rPr>
        <w:t xml:space="preserve">באותו תיק, שהוגשה בו הבקשה. </w:t>
      </w:r>
    </w:p>
    <w:p w:rsidR="001A395B" w:rsidRDefault="001A395B" w:rsidP="00905E06">
      <w:pPr>
        <w:rPr>
          <w:rtl/>
        </w:rPr>
      </w:pPr>
      <w:bookmarkStart w:id="2246" w:name="_ETM_Q1_5747371"/>
      <w:bookmarkStart w:id="2247" w:name="_ETM_Q1_5747447"/>
      <w:bookmarkEnd w:id="2246"/>
      <w:bookmarkEnd w:id="2247"/>
    </w:p>
    <w:p w:rsidR="001A395B" w:rsidRDefault="001A395B" w:rsidP="001A395B">
      <w:pPr>
        <w:rPr>
          <w:rtl/>
        </w:rPr>
      </w:pPr>
      <w:bookmarkStart w:id="2248" w:name="_ETM_Q1_5747507"/>
      <w:bookmarkStart w:id="2249" w:name="_ETM_Q1_5747585"/>
      <w:bookmarkEnd w:id="2248"/>
      <w:bookmarkEnd w:id="2249"/>
      <w:r>
        <w:rPr>
          <w:rFonts w:hint="cs"/>
          <w:rtl/>
        </w:rPr>
        <w:t xml:space="preserve">רצינו שיכניסו את פרטי </w:t>
      </w:r>
      <w:bookmarkStart w:id="2250" w:name="_ETM_Q1_5749963"/>
      <w:bookmarkEnd w:id="2250"/>
      <w:r>
        <w:rPr>
          <w:rFonts w:hint="cs"/>
          <w:rtl/>
        </w:rPr>
        <w:t xml:space="preserve">הקשר של החייב, על מנת שבאמת אפשר יהיה לשמר אתו </w:t>
      </w:r>
      <w:bookmarkStart w:id="2251" w:name="_ETM_Q1_5754020"/>
      <w:bookmarkEnd w:id="2251"/>
      <w:r>
        <w:rPr>
          <w:rFonts w:hint="cs"/>
          <w:rtl/>
        </w:rPr>
        <w:t xml:space="preserve">אחר כך איזשהו קשר, שיאפשר לרשות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לו את ההליך, </w:t>
      </w:r>
      <w:bookmarkStart w:id="2252" w:name="_ETM_Q1_5758682"/>
      <w:bookmarkEnd w:id="2252"/>
      <w:r>
        <w:rPr>
          <w:rFonts w:hint="cs"/>
          <w:rtl/>
        </w:rPr>
        <w:t xml:space="preserve">לשלוח הודעות, להתריע אם יהיה צורך, בהתאם למה שיוחלט </w:t>
      </w:r>
      <w:bookmarkStart w:id="2253" w:name="_ETM_Q1_5763290"/>
      <w:bookmarkEnd w:id="2253"/>
      <w:r>
        <w:rPr>
          <w:rFonts w:hint="cs"/>
          <w:rtl/>
        </w:rPr>
        <w:t xml:space="preserve">כיצד לעשות שימוש בזה כדי לשמור את החייבים בתוך ההליך </w:t>
      </w:r>
      <w:bookmarkStart w:id="2254" w:name="_ETM_Q1_5769738"/>
      <w:bookmarkEnd w:id="2254"/>
      <w:r>
        <w:rPr>
          <w:rFonts w:hint="cs"/>
          <w:rtl/>
        </w:rPr>
        <w:t xml:space="preserve">הזה. </w:t>
      </w:r>
      <w:r w:rsidR="00905E06">
        <w:rPr>
          <w:rFonts w:hint="cs"/>
          <w:rtl/>
        </w:rPr>
        <w:t>הרבה פעמים אין אמצעי קשר, אבל זו הזדמנות לקבל את אמצעי הקשר שלו</w:t>
      </w:r>
      <w:r>
        <w:rPr>
          <w:rFonts w:hint="cs"/>
          <w:rtl/>
        </w:rPr>
        <w:t>.</w:t>
      </w:r>
    </w:p>
    <w:p w:rsidR="001A395B" w:rsidRDefault="001A395B" w:rsidP="001A395B">
      <w:pPr>
        <w:rPr>
          <w:rtl/>
        </w:rPr>
      </w:pPr>
      <w:bookmarkStart w:id="2255" w:name="_ETM_Q1_5773902"/>
      <w:bookmarkStart w:id="2256" w:name="_ETM_Q1_5773988"/>
      <w:bookmarkEnd w:id="2255"/>
      <w:bookmarkEnd w:id="2256"/>
    </w:p>
    <w:p w:rsidR="00905E06" w:rsidRDefault="001A395B" w:rsidP="001A395B">
      <w:pPr>
        <w:rPr>
          <w:rtl/>
        </w:rPr>
      </w:pPr>
      <w:bookmarkStart w:id="2257" w:name="_ETM_Q1_5774038"/>
      <w:bookmarkStart w:id="2258" w:name="_ETM_Q1_5774113"/>
      <w:bookmarkEnd w:id="2257"/>
      <w:bookmarkEnd w:id="2258"/>
      <w:r>
        <w:rPr>
          <w:rFonts w:hint="cs"/>
          <w:rtl/>
        </w:rPr>
        <w:t xml:space="preserve">הבקשה תוגש </w:t>
      </w:r>
      <w:r w:rsidR="00905E06">
        <w:rPr>
          <w:rFonts w:hint="cs"/>
          <w:rtl/>
        </w:rPr>
        <w:t>ב</w:t>
      </w:r>
      <w:r>
        <w:rPr>
          <w:rFonts w:hint="cs"/>
          <w:rtl/>
        </w:rPr>
        <w:t xml:space="preserve">צירוף </w:t>
      </w:r>
      <w:r w:rsidR="00905E06">
        <w:rPr>
          <w:rFonts w:hint="cs"/>
          <w:rtl/>
        </w:rPr>
        <w:t>אסמכתה</w:t>
      </w:r>
      <w:r>
        <w:rPr>
          <w:rFonts w:hint="cs"/>
          <w:rtl/>
        </w:rPr>
        <w:t xml:space="preserve"> על התשלום, למעט אם </w:t>
      </w:r>
      <w:bookmarkStart w:id="2259" w:name="_ETM_Q1_5777914"/>
      <w:bookmarkEnd w:id="2259"/>
      <w:r>
        <w:rPr>
          <w:rFonts w:hint="cs"/>
          <w:rtl/>
        </w:rPr>
        <w:t>התשלום כבר בוצע במערכת ההוצאה לפועל</w:t>
      </w:r>
      <w:r w:rsidR="00905E06">
        <w:rPr>
          <w:rFonts w:hint="cs"/>
          <w:rtl/>
        </w:rPr>
        <w:t>. אם ה</w:t>
      </w:r>
      <w:r>
        <w:rPr>
          <w:rFonts w:hint="cs"/>
          <w:rtl/>
        </w:rPr>
        <w:t xml:space="preserve">תשלום בוצע בתוך המערכת של </w:t>
      </w:r>
      <w:bookmarkStart w:id="2260" w:name="_ETM_Q1_5784760"/>
      <w:bookmarkEnd w:id="2260"/>
      <w:r>
        <w:rPr>
          <w:rFonts w:hint="cs"/>
          <w:rtl/>
        </w:rPr>
        <w:t xml:space="preserve">ההוצאה לפועל, המערכת </w:t>
      </w:r>
      <w:r w:rsidR="00905E06">
        <w:rPr>
          <w:rFonts w:hint="cs"/>
          <w:rtl/>
        </w:rPr>
        <w:t xml:space="preserve">יכולה לראות את התשלום ואין צורך. </w:t>
      </w:r>
    </w:p>
    <w:p w:rsidR="00905E06" w:rsidRDefault="00905E06" w:rsidP="00905E06">
      <w:pPr>
        <w:rPr>
          <w:rtl/>
        </w:rPr>
      </w:pPr>
    </w:p>
    <w:p w:rsidR="001A395B" w:rsidRDefault="00905E06" w:rsidP="001A395B">
      <w:pPr>
        <w:rPr>
          <w:rtl/>
        </w:rPr>
      </w:pPr>
      <w:r>
        <w:rPr>
          <w:rFonts w:hint="cs"/>
          <w:rtl/>
        </w:rPr>
        <w:t>סעיפים 19</w:t>
      </w:r>
      <w:r w:rsidR="001A395B">
        <w:rPr>
          <w:rFonts w:hint="cs"/>
          <w:rtl/>
        </w:rPr>
        <w:t>א ו-19</w:t>
      </w:r>
      <w:r>
        <w:rPr>
          <w:rFonts w:hint="cs"/>
          <w:rtl/>
        </w:rPr>
        <w:t xml:space="preserve">ב </w:t>
      </w:r>
      <w:r w:rsidR="001A395B">
        <w:rPr>
          <w:rFonts w:hint="cs"/>
          <w:rtl/>
        </w:rPr>
        <w:t xml:space="preserve">הם מקרים שהתשלום בוצע </w:t>
      </w:r>
      <w:r>
        <w:rPr>
          <w:rFonts w:hint="cs"/>
          <w:rtl/>
        </w:rPr>
        <w:t xml:space="preserve">מחוץ להוצאה לפועל, אבל דווח על ידי </w:t>
      </w:r>
      <w:r w:rsidR="001A395B">
        <w:rPr>
          <w:rFonts w:hint="cs"/>
          <w:rtl/>
        </w:rPr>
        <w:t xml:space="preserve">הזוכה </w:t>
      </w:r>
      <w:bookmarkStart w:id="2261" w:name="_ETM_Q1_5798728"/>
      <w:bookmarkEnd w:id="2261"/>
      <w:r w:rsidR="001A395B">
        <w:rPr>
          <w:rFonts w:hint="cs"/>
          <w:rtl/>
        </w:rPr>
        <w:t xml:space="preserve">או על ידי </w:t>
      </w:r>
      <w:r>
        <w:rPr>
          <w:rFonts w:hint="cs"/>
          <w:rtl/>
        </w:rPr>
        <w:t xml:space="preserve">החייב שבוצע התשלום, ולכן בפועל אפשר לראות את זה כתשלום שבוצע במערכת. הבהרנו </w:t>
      </w:r>
      <w:r w:rsidR="001A395B">
        <w:rPr>
          <w:rFonts w:hint="cs"/>
          <w:rtl/>
        </w:rPr>
        <w:t xml:space="preserve">שזה "ובלבד שהחוב בעקבותיו הוקטן", כי </w:t>
      </w:r>
      <w:r>
        <w:rPr>
          <w:rFonts w:hint="cs"/>
          <w:rtl/>
        </w:rPr>
        <w:t xml:space="preserve">במקרה שהחייב מדווח, גם הזוכה צריך לאשר את התשלום לפני שהחוב </w:t>
      </w:r>
      <w:r w:rsidR="001A395B">
        <w:rPr>
          <w:rFonts w:hint="cs"/>
          <w:rtl/>
        </w:rPr>
        <w:t>י</w:t>
      </w:r>
      <w:r>
        <w:rPr>
          <w:rFonts w:hint="cs"/>
          <w:rtl/>
        </w:rPr>
        <w:t xml:space="preserve">וקטן, ורק במצב הזה </w:t>
      </w:r>
      <w:r w:rsidR="001A395B">
        <w:rPr>
          <w:rFonts w:hint="cs"/>
          <w:rtl/>
        </w:rPr>
        <w:t xml:space="preserve">הוא </w:t>
      </w:r>
      <w:bookmarkStart w:id="2262" w:name="_ETM_Q1_5821722"/>
      <w:bookmarkEnd w:id="2262"/>
      <w:r>
        <w:rPr>
          <w:rFonts w:hint="cs"/>
          <w:rtl/>
        </w:rPr>
        <w:t xml:space="preserve">נחשב כדיווח </w:t>
      </w:r>
      <w:r w:rsidR="001A395B">
        <w:rPr>
          <w:rFonts w:hint="cs"/>
          <w:rtl/>
        </w:rPr>
        <w:t xml:space="preserve">מוכר </w:t>
      </w:r>
      <w:r>
        <w:rPr>
          <w:rFonts w:hint="cs"/>
          <w:rtl/>
        </w:rPr>
        <w:t xml:space="preserve">במערכת. אם החייב </w:t>
      </w:r>
      <w:r w:rsidR="001A395B">
        <w:rPr>
          <w:rFonts w:hint="cs"/>
          <w:rtl/>
        </w:rPr>
        <w:t xml:space="preserve">לא שילם בתוך המערכת ולא היה דיווח, הוא צריך </w:t>
      </w:r>
      <w:bookmarkStart w:id="2263" w:name="_ETM_Q1_5827255"/>
      <w:bookmarkEnd w:id="2263"/>
      <w:r w:rsidR="001A395B">
        <w:rPr>
          <w:rFonts w:hint="cs"/>
          <w:rtl/>
        </w:rPr>
        <w:t xml:space="preserve">להביא </w:t>
      </w:r>
      <w:r>
        <w:rPr>
          <w:rFonts w:hint="cs"/>
          <w:rtl/>
        </w:rPr>
        <w:t>אסמכתה על כך שהוא שילם</w:t>
      </w:r>
      <w:r w:rsidR="001A395B">
        <w:rPr>
          <w:rFonts w:hint="cs"/>
          <w:rtl/>
        </w:rPr>
        <w:t xml:space="preserve"> </w:t>
      </w:r>
      <w:r w:rsidR="001A395B">
        <w:rPr>
          <w:rtl/>
        </w:rPr>
        <w:t>–</w:t>
      </w:r>
      <w:r w:rsidR="001A395B">
        <w:rPr>
          <w:rFonts w:hint="cs"/>
          <w:rtl/>
        </w:rPr>
        <w:t xml:space="preserve"> נשאלנו על זה גם על ידי </w:t>
      </w:r>
      <w:bookmarkStart w:id="2264" w:name="_ETM_Q1_5834211"/>
      <w:bookmarkEnd w:id="2264"/>
      <w:r w:rsidR="001A395B">
        <w:rPr>
          <w:rFonts w:hint="cs"/>
          <w:rtl/>
        </w:rPr>
        <w:t xml:space="preserve">הייעוץ המשפטי </w:t>
      </w:r>
      <w:r w:rsidR="001A395B"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כשהאסמכתה</w:t>
      </w:r>
      <w:proofErr w:type="spellEnd"/>
      <w:r w:rsidR="001A395B">
        <w:rPr>
          <w:rFonts w:hint="cs"/>
          <w:rtl/>
        </w:rPr>
        <w:t>, השארנו את זה כמשהו פתוח, א</w:t>
      </w:r>
      <w:r>
        <w:rPr>
          <w:rFonts w:hint="cs"/>
          <w:rtl/>
        </w:rPr>
        <w:t xml:space="preserve">ין הגדרה מה  בדיוק </w:t>
      </w:r>
      <w:proofErr w:type="spellStart"/>
      <w:r>
        <w:rPr>
          <w:rFonts w:hint="cs"/>
          <w:rtl/>
        </w:rPr>
        <w:t>האסמכתה</w:t>
      </w:r>
      <w:proofErr w:type="spellEnd"/>
      <w:r>
        <w:rPr>
          <w:rFonts w:hint="cs"/>
          <w:rtl/>
        </w:rPr>
        <w:t xml:space="preserve">. </w:t>
      </w:r>
    </w:p>
    <w:p w:rsidR="001A395B" w:rsidRDefault="001A395B" w:rsidP="001A395B">
      <w:pPr>
        <w:rPr>
          <w:rtl/>
        </w:rPr>
      </w:pPr>
    </w:p>
    <w:p w:rsidR="00905E06" w:rsidRDefault="001A395B" w:rsidP="001A395B">
      <w:pPr>
        <w:rPr>
          <w:rtl/>
        </w:rPr>
      </w:pPr>
      <w:r>
        <w:rPr>
          <w:rFonts w:hint="cs"/>
          <w:rtl/>
        </w:rPr>
        <w:t xml:space="preserve">כמו שתראו </w:t>
      </w:r>
      <w:bookmarkStart w:id="2265" w:name="_ETM_Q1_5843753"/>
      <w:bookmarkEnd w:id="2265"/>
      <w:r>
        <w:rPr>
          <w:rFonts w:hint="cs"/>
          <w:rtl/>
        </w:rPr>
        <w:t xml:space="preserve">בהמשך, הגדרנו שבמקרים כאלה שבהם חייב הגיש אסמכתה על תשלום מחוץ </w:t>
      </w:r>
      <w:bookmarkStart w:id="2266" w:name="_ETM_Q1_5845236"/>
      <w:bookmarkEnd w:id="2266"/>
      <w:r>
        <w:rPr>
          <w:rFonts w:hint="cs"/>
          <w:rtl/>
        </w:rPr>
        <w:t xml:space="preserve">להוצאה לפועל, </w:t>
      </w:r>
      <w:r w:rsidR="00905E06">
        <w:rPr>
          <w:rFonts w:hint="cs"/>
          <w:rtl/>
        </w:rPr>
        <w:t>מועברים לרשם להוצאה בפועל כדי ש</w:t>
      </w:r>
      <w:r>
        <w:rPr>
          <w:rFonts w:hint="cs"/>
          <w:rtl/>
        </w:rPr>
        <w:t xml:space="preserve">יבחן על סמך </w:t>
      </w:r>
      <w:proofErr w:type="spellStart"/>
      <w:r>
        <w:rPr>
          <w:rFonts w:hint="cs"/>
          <w:rtl/>
        </w:rPr>
        <w:t>האסמכתה</w:t>
      </w:r>
      <w:proofErr w:type="spellEnd"/>
      <w:r>
        <w:rPr>
          <w:rFonts w:hint="cs"/>
          <w:rtl/>
        </w:rPr>
        <w:t xml:space="preserve"> הזאת, ש</w:t>
      </w:r>
      <w:r w:rsidR="00905E06">
        <w:rPr>
          <w:rFonts w:hint="cs"/>
          <w:rtl/>
        </w:rPr>
        <w:t xml:space="preserve">אכן בוצעו התשלומים. יש אסמכתאות </w:t>
      </w:r>
      <w:r>
        <w:rPr>
          <w:rFonts w:hint="cs"/>
          <w:rtl/>
        </w:rPr>
        <w:t xml:space="preserve">שהן </w:t>
      </w:r>
      <w:r w:rsidR="00905E06">
        <w:rPr>
          <w:rFonts w:hint="cs"/>
          <w:rtl/>
        </w:rPr>
        <w:t xml:space="preserve">יותר ברורות, </w:t>
      </w:r>
      <w:r>
        <w:rPr>
          <w:rFonts w:hint="cs"/>
          <w:rtl/>
        </w:rPr>
        <w:t xml:space="preserve">אסמכתאות </w:t>
      </w:r>
      <w:bookmarkStart w:id="2267" w:name="_ETM_Q1_5855561"/>
      <w:bookmarkEnd w:id="2267"/>
      <w:r>
        <w:rPr>
          <w:rFonts w:hint="cs"/>
          <w:rtl/>
        </w:rPr>
        <w:t>שהן יותר נתונות לפרשנות, ול</w:t>
      </w:r>
      <w:r w:rsidR="00905E0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כן </w:t>
      </w:r>
      <w:r w:rsidR="00905E06">
        <w:rPr>
          <w:rFonts w:hint="cs"/>
          <w:rtl/>
        </w:rPr>
        <w:t xml:space="preserve">רצינו שזה יועבר לשיקול דעת של רשם, אבל במובן הזה זה מקל </w:t>
      </w:r>
      <w:r>
        <w:rPr>
          <w:rFonts w:hint="cs"/>
          <w:rtl/>
        </w:rPr>
        <w:t xml:space="preserve">על חייבים שיכולים להגיש סוגי </w:t>
      </w:r>
      <w:bookmarkStart w:id="2268" w:name="_ETM_Q1_5861235"/>
      <w:bookmarkEnd w:id="2268"/>
      <w:r>
        <w:rPr>
          <w:rFonts w:hint="cs"/>
          <w:rtl/>
        </w:rPr>
        <w:t xml:space="preserve">אסמכתאות שונים </w:t>
      </w:r>
      <w:r w:rsidR="00905E06">
        <w:rPr>
          <w:rFonts w:hint="cs"/>
          <w:rtl/>
        </w:rPr>
        <w:t xml:space="preserve">ולא מחויבים דווקא </w:t>
      </w:r>
      <w:r>
        <w:rPr>
          <w:rFonts w:hint="cs"/>
          <w:rtl/>
        </w:rPr>
        <w:t>לדף חשבון</w:t>
      </w:r>
      <w:r w:rsidR="00905E06"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tbl>
      <w:tblPr>
        <w:bidiVisual/>
        <w:tblW w:w="9108" w:type="dxa"/>
        <w:tblInd w:w="-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29"/>
        <w:gridCol w:w="843"/>
        <w:gridCol w:w="5736"/>
      </w:tblGrid>
      <w:tr w:rsidR="001A395B" w:rsidRPr="001A395B" w:rsidTr="00472144">
        <w:trPr>
          <w:cantSplit/>
          <w:trHeight w:val="60"/>
        </w:trPr>
        <w:tc>
          <w:tcPr>
            <w:tcW w:w="2529" w:type="dxa"/>
            <w:hideMark/>
          </w:tcPr>
          <w:p w:rsidR="001A395B" w:rsidRPr="001A395B" w:rsidRDefault="00472144" w:rsidP="0047214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="001A395B"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הכרה בחייב כמשלם </w:t>
            </w:r>
          </w:p>
        </w:tc>
        <w:tc>
          <w:tcPr>
            <w:tcW w:w="843" w:type="dxa"/>
            <w:hideMark/>
          </w:tcPr>
          <w:p w:rsidR="001A395B" w:rsidRPr="001A395B" w:rsidRDefault="00472144" w:rsidP="0047214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6</w:t>
            </w:r>
            <w:r w:rsidR="001A395B"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9ב5.</w:t>
            </w:r>
          </w:p>
        </w:tc>
        <w:tc>
          <w:tcPr>
            <w:tcW w:w="5736" w:type="dxa"/>
            <w:hideMark/>
          </w:tcPr>
          <w:p w:rsidR="001A395B" w:rsidRPr="001A395B" w:rsidRDefault="001A395B" w:rsidP="00472144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(א) הגיש חייב בקשה להכרה, ומצא מנהל לשכת ההוצאה לפועל שהוא עומד בתנאי סעיף 69ב3 יכיר בו כחייב המשלם לפי הוראה לתשלום בשיעורים (בסימן זה הכרה)</w:t>
            </w:r>
            <w:r w:rsidR="00472144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</w:t>
            </w:r>
            <w:r w:rsidRPr="001A395B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.</w:t>
            </w:r>
          </w:p>
        </w:tc>
      </w:tr>
    </w:tbl>
    <w:p w:rsidR="00905E06" w:rsidRDefault="00905E06" w:rsidP="00905E06">
      <w:pPr>
        <w:pStyle w:val="afb"/>
        <w:keepNext/>
        <w:rPr>
          <w:rtl/>
        </w:rPr>
      </w:pPr>
      <w:bookmarkStart w:id="2269" w:name="ET_guest_585995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69"/>
    </w:p>
    <w:p w:rsidR="00905E06" w:rsidRDefault="00905E06" w:rsidP="00905E06">
      <w:pPr>
        <w:pStyle w:val="KeepWithNext"/>
        <w:rPr>
          <w:rtl/>
        </w:rPr>
      </w:pPr>
    </w:p>
    <w:p w:rsidR="00472144" w:rsidRDefault="00472144" w:rsidP="003F6C4D">
      <w:pPr>
        <w:rPr>
          <w:rtl/>
        </w:rPr>
      </w:pPr>
      <w:r>
        <w:rPr>
          <w:rFonts w:hint="cs"/>
          <w:rtl/>
        </w:rPr>
        <w:t xml:space="preserve">שאלת הבהרה לגבי מקרה שלאדם יש </w:t>
      </w:r>
      <w:bookmarkStart w:id="2270" w:name="_ETM_Q1_5885611"/>
      <w:bookmarkEnd w:id="2270"/>
      <w:r w:rsidR="003F6C4D">
        <w:rPr>
          <w:rFonts w:hint="cs"/>
          <w:rtl/>
        </w:rPr>
        <w:t>כמה תיקים ו</w:t>
      </w:r>
      <w:r>
        <w:rPr>
          <w:rFonts w:hint="cs"/>
          <w:rtl/>
        </w:rPr>
        <w:t>מ</w:t>
      </w:r>
      <w:r w:rsidR="003F6C4D">
        <w:rPr>
          <w:rFonts w:hint="cs"/>
          <w:rtl/>
        </w:rPr>
        <w:t>ת</w:t>
      </w:r>
      <w:r>
        <w:rPr>
          <w:rFonts w:hint="cs"/>
          <w:rtl/>
        </w:rPr>
        <w:t xml:space="preserve">בקש צו תשלומים ועיקול תיקים באותו זמן. אנחנו </w:t>
      </w:r>
      <w:bookmarkStart w:id="2271" w:name="_ETM_Q1_5890204"/>
      <w:bookmarkEnd w:id="2271"/>
      <w:r>
        <w:rPr>
          <w:rFonts w:hint="cs"/>
          <w:rtl/>
        </w:rPr>
        <w:t xml:space="preserve">תמיד ממליצים לאדם: </w:t>
      </w:r>
      <w:bookmarkStart w:id="2272" w:name="_ETM_Q1_5890666"/>
      <w:bookmarkEnd w:id="2272"/>
      <w:r>
        <w:rPr>
          <w:rFonts w:hint="cs"/>
          <w:rtl/>
        </w:rPr>
        <w:t xml:space="preserve">אם יש לך כמה תיקים, תעשה סדר. </w:t>
      </w:r>
      <w:bookmarkStart w:id="2273" w:name="_ETM_Q1_5894720"/>
      <w:bookmarkStart w:id="2274" w:name="_ETM_Q1_5894840"/>
      <w:bookmarkStart w:id="2275" w:name="_ETM_Q1_5894872"/>
      <w:bookmarkStart w:id="2276" w:name="_ETM_Q1_5894990"/>
      <w:bookmarkEnd w:id="2273"/>
      <w:bookmarkEnd w:id="2274"/>
      <w:bookmarkEnd w:id="2275"/>
      <w:bookmarkEnd w:id="2276"/>
      <w:r>
        <w:rPr>
          <w:rFonts w:hint="cs"/>
          <w:rtl/>
        </w:rPr>
        <w:t xml:space="preserve">הרבה פעמים הרשם נותן החלטה </w:t>
      </w:r>
      <w:bookmarkStart w:id="2277" w:name="_ETM_Q1_5897606"/>
      <w:bookmarkEnd w:id="2277"/>
      <w:r>
        <w:rPr>
          <w:rFonts w:hint="cs"/>
          <w:rtl/>
        </w:rPr>
        <w:t xml:space="preserve">שלפני איחוד התיקים יבוצע תשלום. </w:t>
      </w:r>
    </w:p>
    <w:p w:rsidR="00472144" w:rsidRDefault="00472144" w:rsidP="00472144">
      <w:pPr>
        <w:rPr>
          <w:rtl/>
        </w:rPr>
      </w:pPr>
      <w:bookmarkStart w:id="2278" w:name="_ETM_Q1_5904370"/>
      <w:bookmarkStart w:id="2279" w:name="_ETM_Q1_5904482"/>
      <w:bookmarkEnd w:id="2278"/>
      <w:bookmarkEnd w:id="2279"/>
    </w:p>
    <w:p w:rsidR="00905E06" w:rsidRDefault="00905E06" w:rsidP="007A1F53">
      <w:pPr>
        <w:rPr>
          <w:rtl/>
        </w:rPr>
      </w:pPr>
      <w:bookmarkStart w:id="2280" w:name="_ETM_Q1_5904531"/>
      <w:bookmarkStart w:id="2281" w:name="_ETM_Q1_5904601"/>
      <w:bookmarkEnd w:id="2280"/>
      <w:bookmarkEnd w:id="2281"/>
      <w:r>
        <w:rPr>
          <w:rFonts w:hint="cs"/>
          <w:rtl/>
        </w:rPr>
        <w:t xml:space="preserve">נוצרה פה מערכת כפולה, שאדם מגיש בקשה, הוא צריך </w:t>
      </w:r>
      <w:r w:rsidR="00472144">
        <w:rPr>
          <w:rFonts w:hint="cs"/>
          <w:rtl/>
        </w:rPr>
        <w:t>להגיש תשלום ולהגיד ש</w:t>
      </w:r>
      <w:r w:rsidR="003F6C4D">
        <w:rPr>
          <w:rFonts w:hint="cs"/>
          <w:rtl/>
        </w:rPr>
        <w:t>אחר כך י</w:t>
      </w:r>
      <w:r>
        <w:rPr>
          <w:rFonts w:hint="cs"/>
          <w:rtl/>
        </w:rPr>
        <w:t xml:space="preserve">אשרו לו, ורק אז </w:t>
      </w:r>
      <w:r w:rsidR="00472144">
        <w:rPr>
          <w:rFonts w:hint="cs"/>
          <w:rtl/>
        </w:rPr>
        <w:t xml:space="preserve">הוא </w:t>
      </w:r>
      <w:bookmarkStart w:id="2282" w:name="_ETM_Q1_5920345"/>
      <w:bookmarkEnd w:id="2282"/>
      <w:r w:rsidR="00472144">
        <w:rPr>
          <w:rFonts w:hint="cs"/>
          <w:rtl/>
        </w:rPr>
        <w:t>עושה</w:t>
      </w:r>
      <w:r w:rsidR="003F6C4D">
        <w:rPr>
          <w:rFonts w:hint="cs"/>
          <w:rtl/>
        </w:rPr>
        <w:t xml:space="preserve"> את </w:t>
      </w:r>
      <w:bookmarkStart w:id="2283" w:name="_ETM_Q1_5920716"/>
      <w:bookmarkEnd w:id="2283"/>
      <w:r w:rsidR="003F6C4D">
        <w:rPr>
          <w:rFonts w:hint="cs"/>
          <w:rtl/>
        </w:rPr>
        <w:t>זה</w:t>
      </w:r>
      <w:r w:rsidR="00472144">
        <w:rPr>
          <w:rFonts w:hint="cs"/>
          <w:rtl/>
        </w:rPr>
        <w:t xml:space="preserve">. צריך לעשות </w:t>
      </w:r>
      <w:r w:rsidR="003F6C4D">
        <w:rPr>
          <w:rFonts w:hint="cs"/>
          <w:rtl/>
        </w:rPr>
        <w:t xml:space="preserve">פה </w:t>
      </w:r>
      <w:r w:rsidR="00472144">
        <w:rPr>
          <w:rFonts w:hint="cs"/>
          <w:rtl/>
        </w:rPr>
        <w:t>איזשהו</w:t>
      </w:r>
      <w:r>
        <w:rPr>
          <w:rFonts w:hint="cs"/>
          <w:rtl/>
        </w:rPr>
        <w:t xml:space="preserve"> איחוד של הדברים האלה, כי נוצר פה </w:t>
      </w:r>
      <w:r w:rsidR="00472144">
        <w:rPr>
          <w:rFonts w:hint="cs"/>
          <w:rtl/>
        </w:rPr>
        <w:t>עיכוב ו</w:t>
      </w:r>
      <w:r>
        <w:rPr>
          <w:rFonts w:hint="cs"/>
          <w:rtl/>
        </w:rPr>
        <w:t xml:space="preserve">בלבול בתיקים, וזה מצב מאוד לא ברור. הרבה פעמים </w:t>
      </w:r>
      <w:r w:rsidR="003F6C4D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משלם, אבל </w:t>
      </w:r>
      <w:r w:rsidR="003F6C4D">
        <w:rPr>
          <w:rFonts w:hint="cs"/>
          <w:rtl/>
        </w:rPr>
        <w:t xml:space="preserve">הוא משלם </w:t>
      </w:r>
      <w:r>
        <w:rPr>
          <w:rFonts w:hint="cs"/>
          <w:rtl/>
        </w:rPr>
        <w:t xml:space="preserve">בתיק, וזה לא נחשב </w:t>
      </w:r>
      <w:r w:rsidR="003F6C4D">
        <w:rPr>
          <w:rFonts w:hint="cs"/>
          <w:rtl/>
        </w:rPr>
        <w:t xml:space="preserve">תיק </w:t>
      </w:r>
      <w:r>
        <w:rPr>
          <w:rFonts w:hint="cs"/>
          <w:rtl/>
        </w:rPr>
        <w:t>איחוד</w:t>
      </w:r>
      <w:r w:rsidR="003F6C4D">
        <w:rPr>
          <w:rFonts w:hint="cs"/>
          <w:rtl/>
        </w:rPr>
        <w:t xml:space="preserve"> ואז אומרים </w:t>
      </w:r>
      <w:bookmarkStart w:id="2284" w:name="_ETM_Q1_5937873"/>
      <w:bookmarkEnd w:id="2284"/>
      <w:r w:rsidR="003F6C4D">
        <w:rPr>
          <w:rFonts w:hint="cs"/>
          <w:rtl/>
        </w:rPr>
        <w:t xml:space="preserve">לו לא שילמת. </w:t>
      </w:r>
      <w:r>
        <w:rPr>
          <w:rFonts w:hint="cs"/>
          <w:rtl/>
        </w:rPr>
        <w:t xml:space="preserve">יש </w:t>
      </w:r>
      <w:r w:rsidR="003F6C4D">
        <w:rPr>
          <w:rFonts w:hint="cs"/>
          <w:rtl/>
        </w:rPr>
        <w:t xml:space="preserve">שם תקלות. אני מקווה שזה משהו פתיר </w:t>
      </w:r>
      <w:bookmarkStart w:id="2285" w:name="_ETM_Q1_5939602"/>
      <w:bookmarkEnd w:id="2285"/>
      <w:r w:rsidR="003F6C4D">
        <w:rPr>
          <w:rFonts w:hint="cs"/>
          <w:rtl/>
        </w:rPr>
        <w:t xml:space="preserve">מבחינת מחשבים </w:t>
      </w:r>
      <w:proofErr w:type="spellStart"/>
      <w:r w:rsidR="003F6C4D">
        <w:rPr>
          <w:rFonts w:hint="cs"/>
          <w:rtl/>
        </w:rPr>
        <w:t>וכו</w:t>
      </w:r>
      <w:proofErr w:type="spellEnd"/>
      <w:r w:rsidR="003F6C4D">
        <w:rPr>
          <w:rFonts w:hint="cs"/>
          <w:rtl/>
        </w:rPr>
        <w:t>'</w:t>
      </w:r>
      <w:r>
        <w:rPr>
          <w:rFonts w:hint="cs"/>
          <w:rtl/>
        </w:rPr>
        <w:t xml:space="preserve">. כתבתם </w:t>
      </w:r>
      <w:r w:rsidR="003F6C4D">
        <w:rPr>
          <w:rFonts w:hint="cs"/>
          <w:rtl/>
        </w:rPr>
        <w:t xml:space="preserve">שתיק </w:t>
      </w:r>
      <w:r>
        <w:rPr>
          <w:rFonts w:hint="cs"/>
          <w:rtl/>
        </w:rPr>
        <w:t xml:space="preserve">זה </w:t>
      </w:r>
      <w:r w:rsidR="003F6C4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תיק איחוד, אבל </w:t>
      </w:r>
      <w:r w:rsidR="003F6C4D">
        <w:rPr>
          <w:rFonts w:hint="cs"/>
          <w:rtl/>
        </w:rPr>
        <w:t xml:space="preserve">מה קורה בשלב שאדם כבר </w:t>
      </w:r>
      <w:bookmarkStart w:id="2286" w:name="_ETM_Q1_5947230"/>
      <w:bookmarkEnd w:id="2286"/>
      <w:r>
        <w:rPr>
          <w:rFonts w:hint="cs"/>
          <w:rtl/>
        </w:rPr>
        <w:t>מגיע</w:t>
      </w:r>
      <w:r w:rsidR="003F6C4D">
        <w:rPr>
          <w:rFonts w:hint="cs"/>
          <w:rtl/>
        </w:rPr>
        <w:t xml:space="preserve"> ועוזרים לו לחשוב שהוא צריך להתארגן ולעשות צו </w:t>
      </w:r>
      <w:r w:rsidR="007A1F53">
        <w:rPr>
          <w:rFonts w:hint="cs"/>
          <w:rtl/>
        </w:rPr>
        <w:t xml:space="preserve">תשלומים, </w:t>
      </w:r>
      <w:bookmarkStart w:id="2287" w:name="_ETM_Q1_5953257"/>
      <w:bookmarkEnd w:id="2287"/>
      <w:r w:rsidR="007A1F53">
        <w:rPr>
          <w:rFonts w:hint="cs"/>
          <w:rtl/>
        </w:rPr>
        <w:t xml:space="preserve">אז עושים </w:t>
      </w:r>
      <w:r>
        <w:rPr>
          <w:rFonts w:hint="cs"/>
          <w:rtl/>
        </w:rPr>
        <w:t>איחוד תיקים</w:t>
      </w:r>
      <w:r w:rsidR="007A1F53">
        <w:rPr>
          <w:rFonts w:hint="cs"/>
          <w:rtl/>
        </w:rPr>
        <w:t xml:space="preserve">. זה נראה לי מאוד </w:t>
      </w:r>
      <w:r>
        <w:rPr>
          <w:rFonts w:hint="cs"/>
          <w:rtl/>
        </w:rPr>
        <w:t>נפוץ</w:t>
      </w:r>
      <w:r w:rsidR="007A1F53">
        <w:rPr>
          <w:rFonts w:hint="cs"/>
          <w:rtl/>
        </w:rPr>
        <w:t>, שאם כבר</w:t>
      </w:r>
      <w:bookmarkStart w:id="2288" w:name="_ETM_Q1_5955725"/>
      <w:bookmarkEnd w:id="2288"/>
      <w:r w:rsidR="007A1F53">
        <w:rPr>
          <w:rFonts w:hint="cs"/>
          <w:rtl/>
        </w:rPr>
        <w:t xml:space="preserve"> זה צו תשלומים, זה באותו זמן</w:t>
      </w:r>
      <w:r>
        <w:rPr>
          <w:rFonts w:hint="cs"/>
          <w:rtl/>
        </w:rPr>
        <w:t xml:space="preserve">. נראה לי שצריך לאחד את העניין הזה ולראות איך פותרים את זה. </w:t>
      </w:r>
    </w:p>
    <w:p w:rsidR="007A1F53" w:rsidRDefault="007A1F53" w:rsidP="00905E06">
      <w:pPr>
        <w:rPr>
          <w:rtl/>
        </w:rPr>
      </w:pPr>
      <w:bookmarkStart w:id="2289" w:name="_ETM_Q1_5971148"/>
      <w:bookmarkEnd w:id="2289"/>
    </w:p>
    <w:p w:rsidR="007A1F53" w:rsidRDefault="007A1F53" w:rsidP="007A1F53">
      <w:pPr>
        <w:pStyle w:val="afb"/>
        <w:keepNext/>
        <w:rPr>
          <w:rtl/>
        </w:rPr>
      </w:pPr>
      <w:bookmarkStart w:id="2290" w:name="ET_guest_632644_357"/>
      <w:r w:rsidRPr="007A1F5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7A1F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0"/>
    </w:p>
    <w:p w:rsidR="007A1F53" w:rsidRDefault="007A1F53" w:rsidP="007A1F53">
      <w:pPr>
        <w:pStyle w:val="KeepWithNext"/>
        <w:rPr>
          <w:rtl/>
        </w:rPr>
      </w:pPr>
    </w:p>
    <w:p w:rsidR="007A1F53" w:rsidRDefault="007A1F53" w:rsidP="007A1F53">
      <w:pPr>
        <w:rPr>
          <w:rtl/>
        </w:rPr>
      </w:pPr>
      <w:bookmarkStart w:id="2291" w:name="_ETM_Q1_5971983"/>
      <w:bookmarkStart w:id="2292" w:name="_ETM_Q1_5972038"/>
      <w:bookmarkEnd w:id="2291"/>
      <w:bookmarkEnd w:id="2292"/>
      <w:r>
        <w:rPr>
          <w:rFonts w:hint="cs"/>
          <w:rtl/>
        </w:rPr>
        <w:t xml:space="preserve">זה חל </w:t>
      </w:r>
      <w:bookmarkStart w:id="2293" w:name="_ETM_Q1_5966422"/>
      <w:bookmarkEnd w:id="2293"/>
      <w:r>
        <w:rPr>
          <w:rFonts w:hint="cs"/>
          <w:rtl/>
        </w:rPr>
        <w:t xml:space="preserve">גם על תיקי איחוד. </w:t>
      </w:r>
      <w:bookmarkStart w:id="2294" w:name="_ETM_Q1_5966465"/>
      <w:bookmarkEnd w:id="2294"/>
    </w:p>
    <w:p w:rsidR="007A1F53" w:rsidRDefault="007A1F53" w:rsidP="007A1F53">
      <w:pPr>
        <w:rPr>
          <w:rtl/>
        </w:rPr>
      </w:pPr>
      <w:bookmarkStart w:id="2295" w:name="_ETM_Q1_5966596"/>
      <w:bookmarkEnd w:id="2295"/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2296" w:name="ET_guest_636772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296"/>
    </w:p>
    <w:p w:rsidR="00905E06" w:rsidRDefault="00905E06" w:rsidP="00905E06">
      <w:pPr>
        <w:pStyle w:val="KeepWithNext"/>
        <w:rPr>
          <w:rtl/>
        </w:rPr>
      </w:pPr>
    </w:p>
    <w:p w:rsidR="00905E06" w:rsidRDefault="007A1F53" w:rsidP="00905E06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אם את </w:t>
      </w:r>
      <w:bookmarkStart w:id="2297" w:name="_ETM_Q1_5967963"/>
      <w:bookmarkEnd w:id="2297"/>
      <w:r>
        <w:rPr>
          <w:rFonts w:hint="cs"/>
          <w:rtl/>
        </w:rPr>
        <w:t xml:space="preserve">אומרת תיק איחוד </w:t>
      </w:r>
      <w:r w:rsidR="00905E06">
        <w:rPr>
          <w:rFonts w:hint="cs"/>
          <w:rtl/>
        </w:rPr>
        <w:t>3%</w:t>
      </w:r>
      <w:r>
        <w:rPr>
          <w:rFonts w:hint="cs"/>
          <w:rtl/>
        </w:rPr>
        <w:t xml:space="preserve">, כדי לפתוח תיק איחוד לבקשת רשם, </w:t>
      </w:r>
      <w:bookmarkStart w:id="2298" w:name="_ETM_Q1_5974313"/>
      <w:bookmarkEnd w:id="2298"/>
      <w:r w:rsidR="00B25A37">
        <w:rPr>
          <w:rFonts w:hint="cs"/>
          <w:rtl/>
        </w:rPr>
        <w:t xml:space="preserve">אפשר לשלם 3%. </w:t>
      </w:r>
    </w:p>
    <w:p w:rsidR="00E50604" w:rsidRDefault="00E50604" w:rsidP="00905E06">
      <w:pPr>
        <w:rPr>
          <w:rtl/>
        </w:rPr>
      </w:pPr>
      <w:bookmarkStart w:id="2299" w:name="_ETM_Q1_5972942"/>
      <w:bookmarkEnd w:id="2299"/>
    </w:p>
    <w:p w:rsidR="00E50604" w:rsidRDefault="00E50604" w:rsidP="00E50604">
      <w:pPr>
        <w:pStyle w:val="afb"/>
        <w:keepNext/>
        <w:rPr>
          <w:rtl/>
        </w:rPr>
      </w:pPr>
      <w:bookmarkStart w:id="2300" w:name="ET_guest_632644_358"/>
      <w:r w:rsidRPr="00E5060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5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0"/>
    </w:p>
    <w:p w:rsidR="00E50604" w:rsidRDefault="00E50604" w:rsidP="00E50604">
      <w:pPr>
        <w:pStyle w:val="KeepWithNext"/>
        <w:rPr>
          <w:rtl/>
        </w:rPr>
      </w:pPr>
    </w:p>
    <w:p w:rsidR="00E50604" w:rsidRDefault="00E50604" w:rsidP="00E50604">
      <w:pPr>
        <w:rPr>
          <w:rtl/>
        </w:rPr>
      </w:pPr>
      <w:bookmarkStart w:id="2301" w:name="_ETM_Q1_5973744"/>
      <w:bookmarkStart w:id="2302" w:name="_ETM_Q1_5973823"/>
      <w:bookmarkEnd w:id="2301"/>
      <w:bookmarkEnd w:id="2302"/>
      <w:r>
        <w:rPr>
          <w:rFonts w:hint="cs"/>
          <w:rtl/>
        </w:rPr>
        <w:t xml:space="preserve">זה תנאי. </w:t>
      </w:r>
    </w:p>
    <w:p w:rsidR="00E50604" w:rsidRDefault="00E50604" w:rsidP="00E50604">
      <w:pPr>
        <w:rPr>
          <w:rtl/>
        </w:rPr>
      </w:pPr>
      <w:bookmarkStart w:id="2303" w:name="_ETM_Q1_5975005"/>
      <w:bookmarkStart w:id="2304" w:name="_ETM_Q1_5975163"/>
      <w:bookmarkStart w:id="2305" w:name="_ETM_Q1_5972693"/>
      <w:bookmarkEnd w:id="2303"/>
      <w:bookmarkEnd w:id="2304"/>
      <w:bookmarkEnd w:id="2305"/>
    </w:p>
    <w:p w:rsidR="00E50604" w:rsidRDefault="00E50604" w:rsidP="00E50604">
      <w:pPr>
        <w:pStyle w:val="afb"/>
        <w:keepNext/>
        <w:rPr>
          <w:rtl/>
        </w:rPr>
      </w:pPr>
      <w:bookmarkStart w:id="2306" w:name="ET_guest_636772_359"/>
      <w:r w:rsidRPr="00E50604">
        <w:rPr>
          <w:rStyle w:val="TagStyle"/>
          <w:rtl/>
        </w:rPr>
        <w:t xml:space="preserve"> &lt;&lt; אורח &gt;&gt; </w:t>
      </w:r>
      <w:r>
        <w:rPr>
          <w:rtl/>
        </w:rPr>
        <w:t>דן בן סימון:</w:t>
      </w:r>
      <w:r w:rsidRPr="00E5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6"/>
    </w:p>
    <w:p w:rsidR="00E50604" w:rsidRDefault="00E50604" w:rsidP="00E50604">
      <w:pPr>
        <w:pStyle w:val="KeepWithNext"/>
        <w:rPr>
          <w:rtl/>
        </w:rPr>
      </w:pPr>
    </w:p>
    <w:p w:rsidR="00E50604" w:rsidRDefault="00E50604" w:rsidP="00E50604">
      <w:pPr>
        <w:rPr>
          <w:rtl/>
        </w:rPr>
      </w:pPr>
      <w:bookmarkStart w:id="2307" w:name="_ETM_Q1_5973438"/>
      <w:bookmarkStart w:id="2308" w:name="_ETM_Q1_5973497"/>
      <w:bookmarkEnd w:id="2307"/>
      <w:bookmarkEnd w:id="2308"/>
      <w:r>
        <w:rPr>
          <w:rFonts w:hint="cs"/>
          <w:rtl/>
        </w:rPr>
        <w:t xml:space="preserve">אבל זה בחוק אחר. </w:t>
      </w:r>
    </w:p>
    <w:p w:rsidR="00E50604" w:rsidRDefault="00E50604" w:rsidP="00E50604">
      <w:pPr>
        <w:rPr>
          <w:rtl/>
        </w:rPr>
      </w:pPr>
      <w:bookmarkStart w:id="2309" w:name="_ETM_Q1_5977971"/>
      <w:bookmarkStart w:id="2310" w:name="_ETM_Q1_5978093"/>
      <w:bookmarkStart w:id="2311" w:name="_ETM_Q1_5976467"/>
      <w:bookmarkEnd w:id="2309"/>
      <w:bookmarkEnd w:id="2310"/>
      <w:bookmarkEnd w:id="2311"/>
    </w:p>
    <w:p w:rsidR="00E50604" w:rsidRDefault="00E50604" w:rsidP="00E50604">
      <w:pPr>
        <w:pStyle w:val="afb"/>
        <w:keepNext/>
        <w:rPr>
          <w:rtl/>
        </w:rPr>
      </w:pPr>
      <w:bookmarkStart w:id="2312" w:name="ET_guest_632644_360"/>
      <w:r w:rsidRPr="00E5060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5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2"/>
    </w:p>
    <w:p w:rsidR="00E50604" w:rsidRDefault="00E50604" w:rsidP="00E50604">
      <w:pPr>
        <w:pStyle w:val="KeepWithNext"/>
        <w:rPr>
          <w:rtl/>
        </w:rPr>
      </w:pPr>
    </w:p>
    <w:p w:rsidR="00E50604" w:rsidRDefault="00E50604" w:rsidP="00E50604">
      <w:pPr>
        <w:rPr>
          <w:rtl/>
        </w:rPr>
      </w:pPr>
      <w:bookmarkStart w:id="2313" w:name="_ETM_Q1_5977205"/>
      <w:bookmarkStart w:id="2314" w:name="_ETM_Q1_5977269"/>
      <w:bookmarkEnd w:id="2313"/>
      <w:bookmarkEnd w:id="2314"/>
      <w:r>
        <w:rPr>
          <w:rFonts w:hint="cs"/>
          <w:rtl/>
        </w:rPr>
        <w:t xml:space="preserve">זה </w:t>
      </w:r>
      <w:bookmarkStart w:id="2315" w:name="_ETM_Q1_5977514"/>
      <w:bookmarkEnd w:id="2315"/>
      <w:r>
        <w:rPr>
          <w:rFonts w:hint="cs"/>
          <w:rtl/>
        </w:rPr>
        <w:t xml:space="preserve">בסעיף אחר. </w:t>
      </w:r>
    </w:p>
    <w:p w:rsidR="00E50604" w:rsidRDefault="00E50604" w:rsidP="00E50604">
      <w:pPr>
        <w:rPr>
          <w:rtl/>
        </w:rPr>
      </w:pPr>
      <w:bookmarkStart w:id="2316" w:name="_ETM_Q1_5976991"/>
      <w:bookmarkStart w:id="2317" w:name="_ETM_Q1_5977108"/>
      <w:bookmarkStart w:id="2318" w:name="_ETM_Q1_5977545"/>
      <w:bookmarkEnd w:id="2316"/>
      <w:bookmarkEnd w:id="2317"/>
      <w:bookmarkEnd w:id="2318"/>
    </w:p>
    <w:p w:rsidR="00E50604" w:rsidRDefault="00E50604" w:rsidP="00E50604">
      <w:pPr>
        <w:pStyle w:val="afb"/>
        <w:keepNext/>
        <w:rPr>
          <w:rtl/>
        </w:rPr>
      </w:pPr>
      <w:bookmarkStart w:id="2319" w:name="ET_guest_585995_361"/>
      <w:r w:rsidRPr="00E50604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E5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9"/>
    </w:p>
    <w:p w:rsidR="00E50604" w:rsidRDefault="00E50604" w:rsidP="00E50604">
      <w:pPr>
        <w:pStyle w:val="KeepWithNext"/>
        <w:rPr>
          <w:rtl/>
        </w:rPr>
      </w:pPr>
    </w:p>
    <w:p w:rsidR="00E50604" w:rsidRDefault="00E50604" w:rsidP="00E50604">
      <w:pPr>
        <w:rPr>
          <w:rtl/>
        </w:rPr>
      </w:pPr>
      <w:bookmarkStart w:id="2320" w:name="_ETM_Q1_5978241"/>
      <w:bookmarkStart w:id="2321" w:name="_ETM_Q1_5978303"/>
      <w:bookmarkEnd w:id="2320"/>
      <w:bookmarkEnd w:id="2321"/>
      <w:r>
        <w:rPr>
          <w:rFonts w:hint="cs"/>
          <w:rtl/>
        </w:rPr>
        <w:t xml:space="preserve">גם אם זה לא 3%. הוא רוצה עיכוב </w:t>
      </w:r>
      <w:bookmarkStart w:id="2322" w:name="_ETM_Q1_5983953"/>
      <w:bookmarkEnd w:id="2322"/>
      <w:r>
        <w:rPr>
          <w:rFonts w:hint="cs"/>
          <w:rtl/>
        </w:rPr>
        <w:t>הליכים - - -</w:t>
      </w:r>
    </w:p>
    <w:p w:rsidR="00E50604" w:rsidRDefault="00E50604" w:rsidP="00E50604">
      <w:pPr>
        <w:rPr>
          <w:rtl/>
        </w:rPr>
      </w:pPr>
      <w:bookmarkStart w:id="2323" w:name="_ETM_Q1_5984808"/>
      <w:bookmarkStart w:id="2324" w:name="_ETM_Q1_5984907"/>
      <w:bookmarkStart w:id="2325" w:name="_ETM_Q1_5982478"/>
      <w:bookmarkEnd w:id="2323"/>
      <w:bookmarkEnd w:id="2324"/>
      <w:bookmarkEnd w:id="2325"/>
    </w:p>
    <w:p w:rsidR="00E50604" w:rsidRDefault="00E50604" w:rsidP="00E50604">
      <w:pPr>
        <w:pStyle w:val="afb"/>
        <w:keepNext/>
        <w:rPr>
          <w:rtl/>
        </w:rPr>
      </w:pPr>
      <w:bookmarkStart w:id="2326" w:name="ET_guest_636772_362"/>
      <w:r w:rsidRPr="00E50604">
        <w:rPr>
          <w:rStyle w:val="TagStyle"/>
          <w:rtl/>
        </w:rPr>
        <w:t xml:space="preserve"> &lt;&lt; אורח &gt;&gt; </w:t>
      </w:r>
      <w:r>
        <w:rPr>
          <w:rtl/>
        </w:rPr>
        <w:t>דן בן סימון:</w:t>
      </w:r>
      <w:r w:rsidRPr="00E5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6"/>
    </w:p>
    <w:p w:rsidR="00E50604" w:rsidRDefault="00E50604" w:rsidP="00E50604">
      <w:pPr>
        <w:pStyle w:val="KeepWithNext"/>
        <w:rPr>
          <w:rtl/>
        </w:rPr>
      </w:pPr>
    </w:p>
    <w:p w:rsidR="00E50604" w:rsidRDefault="00E50604" w:rsidP="00905E06">
      <w:pPr>
        <w:rPr>
          <w:rtl/>
        </w:rPr>
      </w:pPr>
      <w:bookmarkStart w:id="2327" w:name="_ETM_Q1_5983167"/>
      <w:bookmarkStart w:id="2328" w:name="_ETM_Q1_5983250"/>
      <w:bookmarkStart w:id="2329" w:name="_ETM_Q1_5984479"/>
      <w:bookmarkStart w:id="2330" w:name="_ETM_Q1_5984600"/>
      <w:bookmarkEnd w:id="2327"/>
      <w:bookmarkEnd w:id="2328"/>
      <w:bookmarkEnd w:id="2329"/>
      <w:bookmarkEnd w:id="2330"/>
      <w:r>
        <w:rPr>
          <w:rFonts w:hint="cs"/>
          <w:rtl/>
        </w:rPr>
        <w:t xml:space="preserve">אם החייב הוכרז כחייב מוגבל באמצעים, </w:t>
      </w:r>
      <w:bookmarkStart w:id="2331" w:name="_ETM_Q1_5986477"/>
      <w:bookmarkEnd w:id="2331"/>
      <w:r>
        <w:rPr>
          <w:rFonts w:hint="cs"/>
          <w:rtl/>
        </w:rPr>
        <w:t>יש תיק איחוד.</w:t>
      </w:r>
    </w:p>
    <w:p w:rsidR="00E50604" w:rsidRDefault="00E50604" w:rsidP="00905E06">
      <w:pPr>
        <w:rPr>
          <w:rtl/>
        </w:rPr>
      </w:pPr>
      <w:bookmarkStart w:id="2332" w:name="_ETM_Q1_5986368"/>
      <w:bookmarkStart w:id="2333" w:name="_ETM_Q1_5986462"/>
      <w:bookmarkStart w:id="2334" w:name="_ETM_Q1_5993372"/>
      <w:bookmarkEnd w:id="2332"/>
      <w:bookmarkEnd w:id="2333"/>
      <w:bookmarkEnd w:id="2334"/>
    </w:p>
    <w:p w:rsidR="00E50604" w:rsidRDefault="00E50604" w:rsidP="00E50604">
      <w:pPr>
        <w:pStyle w:val="afb"/>
        <w:keepNext/>
        <w:rPr>
          <w:rtl/>
        </w:rPr>
      </w:pPr>
      <w:bookmarkStart w:id="2335" w:name="ET_guest_1123_364"/>
      <w:r w:rsidRPr="00E50604">
        <w:rPr>
          <w:rStyle w:val="TagStyle"/>
          <w:rtl/>
        </w:rPr>
        <w:t xml:space="preserve"> &lt;&lt; אורח &gt;&gt; </w:t>
      </w:r>
      <w:r>
        <w:rPr>
          <w:rtl/>
        </w:rPr>
        <w:t>ליאור שפירא:</w:t>
      </w:r>
      <w:r w:rsidRPr="00E506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5"/>
    </w:p>
    <w:p w:rsidR="00E50604" w:rsidRDefault="00E50604" w:rsidP="00E50604">
      <w:pPr>
        <w:pStyle w:val="KeepWithNext"/>
        <w:rPr>
          <w:rtl/>
        </w:rPr>
      </w:pPr>
    </w:p>
    <w:p w:rsidR="00905E06" w:rsidRDefault="00E50604" w:rsidP="00905E06">
      <w:pPr>
        <w:rPr>
          <w:rtl/>
        </w:rPr>
      </w:pPr>
      <w:bookmarkStart w:id="2336" w:name="_ETM_Q1_5994065"/>
      <w:bookmarkStart w:id="2337" w:name="_ETM_Q1_5994146"/>
      <w:bookmarkStart w:id="2338" w:name="_ETM_Q1_5987479"/>
      <w:bookmarkStart w:id="2339" w:name="_ETM_Q1_5987782"/>
      <w:bookmarkStart w:id="2340" w:name="_ETM_Q1_5987884"/>
      <w:bookmarkStart w:id="2341" w:name="_ETM_Q1_5986520"/>
      <w:bookmarkStart w:id="2342" w:name="_ETM_Q1_5986579"/>
      <w:bookmarkEnd w:id="2336"/>
      <w:bookmarkEnd w:id="2337"/>
      <w:bookmarkEnd w:id="2338"/>
      <w:bookmarkEnd w:id="2339"/>
      <w:bookmarkEnd w:id="2340"/>
      <w:bookmarkEnd w:id="2341"/>
      <w:bookmarkEnd w:id="2342"/>
      <w:r>
        <w:rPr>
          <w:rFonts w:hint="cs"/>
          <w:rtl/>
        </w:rPr>
        <w:t>וא</w:t>
      </w:r>
      <w:r w:rsidR="00905E06">
        <w:rPr>
          <w:rFonts w:hint="cs"/>
          <w:rtl/>
        </w:rPr>
        <w:t xml:space="preserve">ז החוק הזה לא חל עליו.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343" w:name="ET_guest_636772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דן בן סימון: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43"/>
    </w:p>
    <w:p w:rsidR="00905E06" w:rsidRDefault="00905E06" w:rsidP="00905E06">
      <w:pPr>
        <w:pStyle w:val="KeepWithNext"/>
        <w:rPr>
          <w:rtl/>
        </w:rPr>
      </w:pPr>
    </w:p>
    <w:p w:rsidR="00E50604" w:rsidRDefault="00E50604" w:rsidP="00905E06">
      <w:pPr>
        <w:rPr>
          <w:rtl/>
        </w:rPr>
      </w:pPr>
      <w:r>
        <w:rPr>
          <w:rFonts w:hint="cs"/>
          <w:rtl/>
        </w:rPr>
        <w:t xml:space="preserve">הוא לא משלם תשלום ראשוני. </w:t>
      </w:r>
      <w:bookmarkStart w:id="2344" w:name="_ETM_Q1_5995851"/>
      <w:bookmarkEnd w:id="2344"/>
    </w:p>
    <w:p w:rsidR="00E50604" w:rsidRDefault="00E50604" w:rsidP="00905E06">
      <w:pPr>
        <w:rPr>
          <w:rtl/>
        </w:rPr>
      </w:pPr>
      <w:bookmarkStart w:id="2345" w:name="_ETM_Q1_5997075"/>
      <w:bookmarkStart w:id="2346" w:name="_ETM_Q1_5997172"/>
      <w:bookmarkEnd w:id="2345"/>
      <w:bookmarkEnd w:id="2346"/>
    </w:p>
    <w:p w:rsidR="00905E06" w:rsidRDefault="00905E06" w:rsidP="00E50604">
      <w:pPr>
        <w:rPr>
          <w:rtl/>
        </w:rPr>
      </w:pPr>
      <w:bookmarkStart w:id="2347" w:name="_ETM_Q1_5997218"/>
      <w:bookmarkStart w:id="2348" w:name="_ETM_Q1_5997317"/>
      <w:bookmarkEnd w:id="2347"/>
      <w:bookmarkEnd w:id="2348"/>
      <w:r>
        <w:rPr>
          <w:rFonts w:hint="cs"/>
          <w:rtl/>
        </w:rPr>
        <w:t xml:space="preserve">אם החייב יוזם בקשה לתיק איחוד, </w:t>
      </w:r>
      <w:r w:rsidR="00E50604">
        <w:rPr>
          <w:rFonts w:hint="cs"/>
          <w:rtl/>
        </w:rPr>
        <w:t xml:space="preserve">בהגדרה בחוק </w:t>
      </w:r>
      <w:r>
        <w:rPr>
          <w:rFonts w:hint="cs"/>
          <w:rtl/>
        </w:rPr>
        <w:t>הוא בא ואומר ואז אומרים לו: תש</w:t>
      </w:r>
      <w:r w:rsidR="00E50604">
        <w:rPr>
          <w:rFonts w:hint="cs"/>
          <w:rtl/>
        </w:rPr>
        <w:t>ל</w:t>
      </w:r>
      <w:r>
        <w:rPr>
          <w:rFonts w:hint="cs"/>
          <w:rtl/>
        </w:rPr>
        <w:t xml:space="preserve">ם 3% מגובה החוב כדי לפתוח לו תיק איחוד.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349" w:name="ET_guest_1123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ליאור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49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E50604">
      <w:pPr>
        <w:rPr>
          <w:rtl/>
        </w:rPr>
      </w:pPr>
      <w:r>
        <w:rPr>
          <w:rFonts w:hint="cs"/>
          <w:rtl/>
        </w:rPr>
        <w:t xml:space="preserve">זה לא </w:t>
      </w:r>
      <w:r w:rsidR="00E50604">
        <w:rPr>
          <w:rFonts w:hint="cs"/>
          <w:rtl/>
        </w:rPr>
        <w:t xml:space="preserve">המקרה כאן.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350" w:name="ET_guest_585995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בקי קשת: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50"/>
    </w:p>
    <w:p w:rsidR="00905E06" w:rsidRDefault="00905E06" w:rsidP="00905E06">
      <w:pPr>
        <w:pStyle w:val="KeepWithNext"/>
        <w:rPr>
          <w:rtl/>
        </w:rPr>
      </w:pPr>
    </w:p>
    <w:p w:rsidR="00905E06" w:rsidRDefault="00E50604" w:rsidP="00E50604">
      <w:pPr>
        <w:rPr>
          <w:rtl/>
        </w:rPr>
      </w:pPr>
      <w:r>
        <w:rPr>
          <w:rFonts w:hint="cs"/>
          <w:rtl/>
        </w:rPr>
        <w:t xml:space="preserve">לא איחדו לא את התיקים, לא </w:t>
      </w:r>
      <w:bookmarkStart w:id="2351" w:name="_ETM_Q1_6018685"/>
      <w:bookmarkEnd w:id="2351"/>
      <w:r>
        <w:rPr>
          <w:rFonts w:hint="cs"/>
          <w:rtl/>
        </w:rPr>
        <w:t>עשו איחוד ו</w:t>
      </w:r>
      <w:r w:rsidR="00905E06">
        <w:rPr>
          <w:rFonts w:hint="cs"/>
          <w:rtl/>
        </w:rPr>
        <w:t xml:space="preserve">הוא רוצה.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2352" w:name="ET_yor_5094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2"/>
    </w:p>
    <w:p w:rsidR="00905E06" w:rsidRDefault="00905E06" w:rsidP="00905E06">
      <w:pPr>
        <w:pStyle w:val="KeepWithNext"/>
        <w:rPr>
          <w:rtl/>
        </w:rPr>
      </w:pPr>
    </w:p>
    <w:p w:rsidR="00905E06" w:rsidRDefault="00E50604" w:rsidP="00606D39">
      <w:pPr>
        <w:rPr>
          <w:rtl/>
        </w:rPr>
      </w:pPr>
      <w:r>
        <w:rPr>
          <w:rFonts w:hint="cs"/>
          <w:rtl/>
        </w:rPr>
        <w:t xml:space="preserve">אנחנו </w:t>
      </w:r>
      <w:r w:rsidR="00905E06">
        <w:rPr>
          <w:rFonts w:hint="cs"/>
          <w:rtl/>
        </w:rPr>
        <w:t xml:space="preserve">נעצור פה, כי </w:t>
      </w:r>
      <w:r>
        <w:rPr>
          <w:rFonts w:hint="cs"/>
          <w:rtl/>
        </w:rPr>
        <w:t xml:space="preserve">אני </w:t>
      </w:r>
      <w:r w:rsidR="00905E06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עוד </w:t>
      </w:r>
      <w:r w:rsidR="00905E06">
        <w:rPr>
          <w:rFonts w:hint="cs"/>
          <w:rtl/>
        </w:rPr>
        <w:t>לעשות את השלב הטכני של המיזוג. קיבלנו אישור משני בעלי ההצעות</w:t>
      </w:r>
      <w:r w:rsidR="00606D39">
        <w:rPr>
          <w:rFonts w:hint="cs"/>
          <w:rtl/>
        </w:rPr>
        <w:t xml:space="preserve"> הפרטיות, למרות שהם </w:t>
      </w:r>
      <w:bookmarkStart w:id="2353" w:name="_ETM_Q1_6038692"/>
      <w:bookmarkEnd w:id="2353"/>
      <w:r w:rsidR="00606D39">
        <w:rPr>
          <w:rFonts w:hint="cs"/>
          <w:rtl/>
        </w:rPr>
        <w:t xml:space="preserve">לא פה </w:t>
      </w:r>
      <w:r w:rsidR="00606D39">
        <w:rPr>
          <w:rFonts w:hint="eastAsia"/>
        </w:rPr>
        <w:t>–</w:t>
      </w:r>
      <w:r w:rsidR="00905E06">
        <w:rPr>
          <w:rFonts w:hint="cs"/>
          <w:rtl/>
        </w:rPr>
        <w:t xml:space="preserve"> אחמד  טיבי היה פה </w:t>
      </w:r>
      <w:r w:rsidR="00606D39">
        <w:rPr>
          <w:rFonts w:hint="eastAsia"/>
          <w:rtl/>
        </w:rPr>
        <w:t xml:space="preserve">– </w:t>
      </w:r>
      <w:r w:rsidR="00905E06">
        <w:rPr>
          <w:rFonts w:hint="cs"/>
          <w:rtl/>
        </w:rPr>
        <w:t>ויואב אמר לאסף</w:t>
      </w:r>
      <w:r w:rsidR="00606D39">
        <w:rPr>
          <w:rFonts w:hint="cs"/>
          <w:rtl/>
        </w:rPr>
        <w:t xml:space="preserve"> בטלפון</w:t>
      </w:r>
      <w:r w:rsidR="00905E06">
        <w:rPr>
          <w:rFonts w:hint="cs"/>
          <w:rtl/>
        </w:rPr>
        <w:t xml:space="preserve">, אז אנחנו יכולים לעשות את זה.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354" w:name="ET_speaker_5109_158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54"/>
    </w:p>
    <w:p w:rsidR="00905E06" w:rsidRDefault="00905E06" w:rsidP="00905E06">
      <w:pPr>
        <w:pStyle w:val="KeepWithNext"/>
        <w:rPr>
          <w:rtl/>
        </w:rPr>
      </w:pPr>
    </w:p>
    <w:p w:rsidR="00905E06" w:rsidRDefault="00606D39" w:rsidP="00606D39">
      <w:pPr>
        <w:rPr>
          <w:rtl/>
        </w:rPr>
      </w:pPr>
      <w:r>
        <w:rPr>
          <w:rFonts w:hint="cs"/>
          <w:rtl/>
        </w:rPr>
        <w:t xml:space="preserve">הוועדה תצביע לפי סעיף 84(ד) </w:t>
      </w:r>
      <w:bookmarkStart w:id="2355" w:name="_ETM_Q1_6050391"/>
      <w:bookmarkEnd w:id="2355"/>
      <w:r>
        <w:rPr>
          <w:rFonts w:hint="cs"/>
          <w:rtl/>
        </w:rPr>
        <w:t xml:space="preserve">לתקנון, </w:t>
      </w:r>
      <w:r w:rsidR="00905E06">
        <w:rPr>
          <w:rFonts w:hint="cs"/>
          <w:rtl/>
        </w:rPr>
        <w:t xml:space="preserve">באישור ועדת הכנסת, </w:t>
      </w:r>
      <w:r>
        <w:rPr>
          <w:rFonts w:hint="cs"/>
          <w:rtl/>
        </w:rPr>
        <w:t xml:space="preserve">על מיזוג </w:t>
      </w:r>
      <w:r w:rsidR="00905E06">
        <w:rPr>
          <w:rFonts w:hint="cs"/>
          <w:rtl/>
        </w:rPr>
        <w:t xml:space="preserve">של שתי הצעות החוק הפרטיות לתוך הצעת החוק הממשלתית, על נוסח הצעת החוק הממשלתית. </w:t>
      </w:r>
    </w:p>
    <w:p w:rsidR="00905E06" w:rsidRDefault="00905E06" w:rsidP="00905E06">
      <w:pPr>
        <w:rPr>
          <w:rtl/>
        </w:rPr>
      </w:pPr>
      <w:bookmarkStart w:id="2356" w:name="_ETM_Q1_1063998"/>
      <w:bookmarkStart w:id="2357" w:name="_ETM_Q1_1064097"/>
      <w:bookmarkEnd w:id="2356"/>
      <w:bookmarkEnd w:id="2357"/>
    </w:p>
    <w:p w:rsidR="00BA533F" w:rsidRDefault="00BA533F" w:rsidP="00BA533F">
      <w:pPr>
        <w:pStyle w:val="af8"/>
        <w:keepNext/>
        <w:rPr>
          <w:rtl/>
        </w:rPr>
      </w:pPr>
      <w:bookmarkStart w:id="2358" w:name="ET_yor_5094_365"/>
      <w:r w:rsidRPr="00BA533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53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8"/>
    </w:p>
    <w:p w:rsidR="00BA533F" w:rsidRDefault="00BA533F" w:rsidP="00BA533F">
      <w:pPr>
        <w:pStyle w:val="KeepWithNext"/>
        <w:rPr>
          <w:rtl/>
        </w:rPr>
      </w:pPr>
    </w:p>
    <w:p w:rsidR="00BA533F" w:rsidRDefault="00BA533F" w:rsidP="00BA533F">
      <w:pPr>
        <w:rPr>
          <w:rtl/>
        </w:rPr>
      </w:pPr>
      <w:bookmarkStart w:id="2359" w:name="_ETM_Q1_6058950"/>
      <w:bookmarkEnd w:id="2359"/>
      <w:r>
        <w:rPr>
          <w:rFonts w:hint="cs"/>
          <w:rtl/>
        </w:rPr>
        <w:t>אני צריך גם החלטה של הוועדה</w:t>
      </w:r>
      <w:bookmarkStart w:id="2360" w:name="_ETM_Q1_6059736"/>
      <w:bookmarkEnd w:id="2360"/>
      <w:r>
        <w:rPr>
          <w:rFonts w:hint="cs"/>
          <w:rtl/>
        </w:rPr>
        <w:t xml:space="preserve">. מי בעד מיזוג שתי הצעות החוק הפרטיות </w:t>
      </w:r>
      <w:bookmarkStart w:id="2361" w:name="_ETM_Q1_6064968"/>
      <w:bookmarkEnd w:id="2361"/>
      <w:r>
        <w:rPr>
          <w:rFonts w:hint="cs"/>
          <w:rtl/>
        </w:rPr>
        <w:t>לחוק הממשלתי?</w:t>
      </w:r>
      <w:r>
        <w:rPr>
          <w:rtl/>
        </w:rPr>
        <w:t xml:space="preserve">  </w:t>
      </w:r>
    </w:p>
    <w:p w:rsidR="00BA533F" w:rsidRDefault="00BA533F" w:rsidP="00BA533F">
      <w:pPr>
        <w:rPr>
          <w:rtl/>
        </w:rPr>
      </w:pPr>
    </w:p>
    <w:p w:rsidR="00905E06" w:rsidRDefault="00905E06" w:rsidP="00905E06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905E06" w:rsidRDefault="00905E06" w:rsidP="00905E06">
      <w:pPr>
        <w:pStyle w:val="--"/>
        <w:keepNext/>
        <w:rPr>
          <w:rtl/>
        </w:rPr>
      </w:pPr>
    </w:p>
    <w:p w:rsidR="00905E06" w:rsidRDefault="00905E06" w:rsidP="00905E06">
      <w:pPr>
        <w:pStyle w:val="--"/>
        <w:keepNext/>
        <w:rPr>
          <w:rtl/>
        </w:rPr>
      </w:pPr>
      <w:r>
        <w:rPr>
          <w:rFonts w:hint="cs"/>
          <w:rtl/>
        </w:rPr>
        <w:t>בעד – 1</w:t>
      </w:r>
    </w:p>
    <w:p w:rsidR="00905E06" w:rsidRDefault="00905E06" w:rsidP="00905E06">
      <w:pPr>
        <w:pStyle w:val="--"/>
        <w:keepNext/>
        <w:rPr>
          <w:rtl/>
        </w:rPr>
      </w:pPr>
      <w:r>
        <w:rPr>
          <w:rFonts w:hint="cs"/>
          <w:rtl/>
        </w:rPr>
        <w:t xml:space="preserve">נגד –אין </w:t>
      </w:r>
    </w:p>
    <w:p w:rsidR="00905E06" w:rsidRDefault="00905E06" w:rsidP="00905E06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905E06" w:rsidRDefault="00BA533F" w:rsidP="00905E06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למזג את שתי הצעות החוק הפרטיות להצעת החוק הממשלתית נתקבלה. </w:t>
      </w:r>
    </w:p>
    <w:p w:rsidR="00BA533F" w:rsidRDefault="00BA533F" w:rsidP="00BA533F">
      <w:pPr>
        <w:pStyle w:val="af8"/>
        <w:keepNext/>
        <w:rPr>
          <w:rtl/>
        </w:rPr>
      </w:pPr>
      <w:bookmarkStart w:id="2362" w:name="_ETM_Q1_6068915"/>
      <w:bookmarkStart w:id="2363" w:name="_ETM_Q1_6069025"/>
      <w:bookmarkStart w:id="2364" w:name="ET_yor_5094_366"/>
      <w:bookmarkEnd w:id="2362"/>
      <w:bookmarkEnd w:id="2363"/>
      <w:r w:rsidRPr="00BA533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53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4"/>
    </w:p>
    <w:p w:rsidR="00BA533F" w:rsidRDefault="00BA533F" w:rsidP="00BA533F">
      <w:pPr>
        <w:pStyle w:val="KeepWithNext"/>
        <w:rPr>
          <w:rtl/>
        </w:rPr>
      </w:pPr>
    </w:p>
    <w:p w:rsidR="00BA533F" w:rsidRDefault="00BA533F" w:rsidP="00BA533F">
      <w:pPr>
        <w:rPr>
          <w:rtl/>
        </w:rPr>
      </w:pPr>
      <w:bookmarkStart w:id="2365" w:name="_ETM_Q1_6069920"/>
      <w:bookmarkEnd w:id="2365"/>
      <w:r>
        <w:rPr>
          <w:rFonts w:hint="cs"/>
          <w:rtl/>
        </w:rPr>
        <w:t xml:space="preserve">פה אחד. זה יובא לוועדת הכנסת, כדי שאפשר </w:t>
      </w:r>
      <w:bookmarkStart w:id="2366" w:name="_ETM_Q1_6078755"/>
      <w:bookmarkEnd w:id="2366"/>
      <w:r>
        <w:rPr>
          <w:rFonts w:hint="cs"/>
          <w:rtl/>
        </w:rPr>
        <w:t xml:space="preserve">יהיה לרוץ עכשיו עם חוק אחד. </w:t>
      </w:r>
    </w:p>
    <w:p w:rsidR="00BA533F" w:rsidRPr="00BA533F" w:rsidRDefault="00BA533F" w:rsidP="00BA533F">
      <w:pPr>
        <w:rPr>
          <w:rtl/>
        </w:rPr>
      </w:pPr>
      <w:bookmarkStart w:id="2367" w:name="_ETM_Q1_6071635"/>
      <w:bookmarkStart w:id="2368" w:name="_ETM_Q1_6071747"/>
      <w:bookmarkEnd w:id="2367"/>
      <w:bookmarkEnd w:id="2368"/>
      <w:r>
        <w:rPr>
          <w:rtl/>
        </w:rPr>
        <w:t xml:space="preserve">  </w:t>
      </w:r>
    </w:p>
    <w:p w:rsidR="00905E06" w:rsidRDefault="00905E06" w:rsidP="00905E06">
      <w:pPr>
        <w:pStyle w:val="afb"/>
        <w:keepNext/>
        <w:rPr>
          <w:rtl/>
        </w:rPr>
      </w:pPr>
      <w:bookmarkStart w:id="2369" w:name="ET_guest_519067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נד"ב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69"/>
    </w:p>
    <w:p w:rsidR="00905E06" w:rsidRDefault="00905E06" w:rsidP="00905E06">
      <w:pPr>
        <w:pStyle w:val="KeepWithNext"/>
        <w:rPr>
          <w:rtl/>
        </w:rPr>
      </w:pPr>
    </w:p>
    <w:p w:rsidR="00905E06" w:rsidRDefault="00BA533F" w:rsidP="00BA533F">
      <w:pPr>
        <w:rPr>
          <w:rtl/>
        </w:rPr>
      </w:pPr>
      <w:r>
        <w:rPr>
          <w:rFonts w:hint="cs"/>
          <w:rtl/>
        </w:rPr>
        <w:t xml:space="preserve">יש לי בקשה, שנוגדת </w:t>
      </w:r>
      <w:bookmarkStart w:id="2370" w:name="_ETM_Q1_6095137"/>
      <w:bookmarkEnd w:id="2370"/>
      <w:r>
        <w:rPr>
          <w:rFonts w:hint="cs"/>
          <w:rtl/>
        </w:rPr>
        <w:t xml:space="preserve">את הקו של רשויות האכיפה והגבייה. אנחנו חושבים שלאור </w:t>
      </w:r>
      <w:bookmarkStart w:id="2371" w:name="_ETM_Q1_6098435"/>
      <w:bookmarkEnd w:id="2371"/>
      <w:r>
        <w:rPr>
          <w:rFonts w:hint="cs"/>
          <w:rtl/>
        </w:rPr>
        <w:t xml:space="preserve">ההקלות הנכבדות שמוצעות בהצעת החוק הזאת, שהנושא כולו </w:t>
      </w:r>
      <w:r w:rsidR="00905E06">
        <w:rPr>
          <w:rFonts w:hint="cs"/>
          <w:rtl/>
        </w:rPr>
        <w:t xml:space="preserve">לא יהיה בפני גורם מנהלי, </w:t>
      </w:r>
      <w:r>
        <w:rPr>
          <w:rFonts w:hint="cs"/>
          <w:rtl/>
        </w:rPr>
        <w:t>א</w:t>
      </w:r>
      <w:r w:rsidR="00905E06">
        <w:rPr>
          <w:rFonts w:hint="cs"/>
          <w:rtl/>
        </w:rPr>
        <w:t xml:space="preserve">לא בפני </w:t>
      </w:r>
      <w:r>
        <w:rPr>
          <w:rFonts w:hint="cs"/>
          <w:rtl/>
        </w:rPr>
        <w:t xml:space="preserve">רשם ההוצאה </w:t>
      </w:r>
      <w:bookmarkStart w:id="2372" w:name="_ETM_Q1_6109597"/>
      <w:bookmarkEnd w:id="2372"/>
      <w:r>
        <w:rPr>
          <w:rFonts w:hint="cs"/>
          <w:rtl/>
        </w:rPr>
        <w:t xml:space="preserve">לפועל; לא בפני </w:t>
      </w:r>
      <w:r w:rsidR="00905E06">
        <w:rPr>
          <w:rFonts w:hint="cs"/>
          <w:rtl/>
        </w:rPr>
        <w:t>המנהל שיכול להחליט על חלק מהדברים לבד</w:t>
      </w:r>
      <w:r>
        <w:rPr>
          <w:rFonts w:hint="cs"/>
          <w:rtl/>
        </w:rPr>
        <w:t>.</w:t>
      </w:r>
      <w:r w:rsidR="00905E06">
        <w:rPr>
          <w:rFonts w:hint="cs"/>
          <w:rtl/>
        </w:rPr>
        <w:t xml:space="preserve"> צריך גורם </w:t>
      </w:r>
      <w:r>
        <w:rPr>
          <w:rFonts w:hint="cs"/>
          <w:rtl/>
        </w:rPr>
        <w:t xml:space="preserve">מעין </w:t>
      </w:r>
      <w:r w:rsidR="00905E06">
        <w:rPr>
          <w:rFonts w:hint="cs"/>
          <w:rtl/>
        </w:rPr>
        <w:t xml:space="preserve">שיפוטי שיראה את כל התמונה. </w:t>
      </w:r>
      <w:r>
        <w:rPr>
          <w:rFonts w:hint="cs"/>
          <w:rtl/>
        </w:rPr>
        <w:t>לא מספיק שאדם משלם שלושה תשלומים.</w:t>
      </w:r>
      <w:bookmarkStart w:id="2373" w:name="_ETM_Q1_6119065"/>
      <w:bookmarkEnd w:id="2373"/>
      <w:r>
        <w:rPr>
          <w:rFonts w:hint="cs"/>
          <w:rtl/>
        </w:rPr>
        <w:t xml:space="preserve"> </w:t>
      </w:r>
      <w:r w:rsidR="00905E06">
        <w:rPr>
          <w:rFonts w:hint="cs"/>
          <w:rtl/>
        </w:rPr>
        <w:t xml:space="preserve">יכול להיות שהוא </w:t>
      </w:r>
      <w:r>
        <w:rPr>
          <w:rFonts w:hint="cs"/>
          <w:rtl/>
        </w:rPr>
        <w:t xml:space="preserve">שילם שלושה בכוונה ומסביב הוא </w:t>
      </w:r>
      <w:r w:rsidR="00905E06">
        <w:rPr>
          <w:rFonts w:hint="cs"/>
          <w:rtl/>
        </w:rPr>
        <w:t>מפגר ומתנכ</w:t>
      </w:r>
      <w:r>
        <w:rPr>
          <w:rFonts w:hint="cs"/>
          <w:rtl/>
        </w:rPr>
        <w:t>ר</w:t>
      </w:r>
      <w:r w:rsidR="00905E06">
        <w:rPr>
          <w:rFonts w:hint="cs"/>
          <w:rtl/>
        </w:rPr>
        <w:t xml:space="preserve"> לחובותיו</w:t>
      </w:r>
      <w:r>
        <w:rPr>
          <w:rFonts w:hint="cs"/>
          <w:rtl/>
        </w:rPr>
        <w:t xml:space="preserve">. נכון שרשם ההוצאה לפועל יבדוק את כל </w:t>
      </w:r>
      <w:bookmarkStart w:id="2374" w:name="_ETM_Q1_6126468"/>
      <w:bookmarkEnd w:id="2374"/>
      <w:r>
        <w:rPr>
          <w:rFonts w:hint="cs"/>
          <w:rtl/>
        </w:rPr>
        <w:t xml:space="preserve">התמונה והוא זה שייתן את ההכרה </w:t>
      </w:r>
      <w:bookmarkStart w:id="2375" w:name="_ETM_Q1_6130535"/>
      <w:bookmarkEnd w:id="2375"/>
      <w:r>
        <w:rPr>
          <w:rFonts w:hint="cs"/>
          <w:rtl/>
        </w:rPr>
        <w:t xml:space="preserve">בכל המקרים, לא רק במקרים מסוימים.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376" w:name="ET_speaker_5109_160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6"/>
    </w:p>
    <w:p w:rsidR="00905E06" w:rsidRDefault="00905E06" w:rsidP="00905E06">
      <w:pPr>
        <w:pStyle w:val="KeepWithNext"/>
        <w:rPr>
          <w:rtl/>
        </w:rPr>
      </w:pPr>
    </w:p>
    <w:p w:rsidR="00905E06" w:rsidRDefault="00BA533F" w:rsidP="00905E06">
      <w:pPr>
        <w:rPr>
          <w:rtl/>
        </w:rPr>
      </w:pPr>
      <w:r>
        <w:rPr>
          <w:rFonts w:hint="cs"/>
          <w:rtl/>
        </w:rPr>
        <w:t xml:space="preserve">אם אדם סתם </w:t>
      </w:r>
      <w:bookmarkStart w:id="2377" w:name="_ETM_Q1_6134123"/>
      <w:bookmarkEnd w:id="2377"/>
      <w:r>
        <w:rPr>
          <w:rFonts w:hint="cs"/>
          <w:rtl/>
        </w:rPr>
        <w:t>קובע שלושה תשלומים ואחרי זה מפסיק, ההכרה יכולה</w:t>
      </w:r>
      <w:bookmarkStart w:id="2378" w:name="_ETM_Q1_6136554"/>
      <w:bookmarkEnd w:id="2378"/>
      <w:r>
        <w:rPr>
          <w:rFonts w:hint="cs"/>
          <w:rtl/>
        </w:rPr>
        <w:t xml:space="preserve"> להיות מבוטלת. </w:t>
      </w:r>
    </w:p>
    <w:p w:rsidR="006575CF" w:rsidRDefault="006575CF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379" w:name="_ETM_Q1_6135663"/>
      <w:bookmarkStart w:id="2380" w:name="_ETM_Q1_6135756"/>
      <w:bookmarkStart w:id="2381" w:name="ET_guest_519067_161"/>
      <w:bookmarkEnd w:id="2379"/>
      <w:bookmarkEnd w:id="2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נד"ב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81"/>
    </w:p>
    <w:p w:rsidR="00905E06" w:rsidRDefault="00905E06" w:rsidP="00905E06">
      <w:pPr>
        <w:pStyle w:val="KeepWithNext"/>
        <w:rPr>
          <w:rtl/>
        </w:rPr>
      </w:pPr>
    </w:p>
    <w:p w:rsidR="00BA533F" w:rsidRDefault="00BA533F" w:rsidP="00905E06">
      <w:pPr>
        <w:rPr>
          <w:rtl/>
        </w:rPr>
      </w:pPr>
      <w:r>
        <w:rPr>
          <w:rFonts w:hint="cs"/>
          <w:rtl/>
        </w:rPr>
        <w:t>יכול להיות שהוא קודם לא שילם עשרות תשלומים</w:t>
      </w:r>
      <w:bookmarkStart w:id="2382" w:name="_ETM_Q1_6139747"/>
      <w:bookmarkEnd w:id="2382"/>
      <w:r>
        <w:rPr>
          <w:rFonts w:hint="cs"/>
          <w:rtl/>
        </w:rPr>
        <w:t xml:space="preserve"> </w:t>
      </w:r>
      <w:r w:rsidR="00905E06">
        <w:rPr>
          <w:rFonts w:hint="cs"/>
          <w:rtl/>
        </w:rPr>
        <w:t xml:space="preserve">ועכשיו </w:t>
      </w:r>
      <w:r>
        <w:rPr>
          <w:rFonts w:hint="cs"/>
          <w:rtl/>
        </w:rPr>
        <w:t xml:space="preserve">הוא שילם שלושה. </w:t>
      </w:r>
    </w:p>
    <w:p w:rsidR="00BA533F" w:rsidRDefault="00BA533F" w:rsidP="00905E06">
      <w:pPr>
        <w:rPr>
          <w:rtl/>
        </w:rPr>
      </w:pPr>
      <w:bookmarkStart w:id="2383" w:name="_ETM_Q1_6139394"/>
      <w:bookmarkStart w:id="2384" w:name="_ETM_Q1_6137903"/>
      <w:bookmarkEnd w:id="2383"/>
      <w:bookmarkEnd w:id="2384"/>
    </w:p>
    <w:p w:rsidR="00BA533F" w:rsidRDefault="00BA533F" w:rsidP="00BA533F">
      <w:pPr>
        <w:pStyle w:val="a5"/>
        <w:keepNext/>
        <w:rPr>
          <w:rtl/>
        </w:rPr>
      </w:pPr>
      <w:bookmarkStart w:id="2385" w:name="ET_speaker_5109_367"/>
      <w:r w:rsidRPr="00BA533F">
        <w:rPr>
          <w:rStyle w:val="TagStyle"/>
          <w:rtl/>
        </w:rPr>
        <w:t xml:space="preserve"> &lt;&lt; דובר &gt;&gt; </w:t>
      </w:r>
      <w:r w:rsidR="007926BC">
        <w:rPr>
          <w:rtl/>
        </w:rPr>
        <w:t>אלעזר שטרן (ייעוץ משפטי):</w:t>
      </w:r>
      <w:r w:rsidRPr="00BA53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5"/>
    </w:p>
    <w:p w:rsidR="00BA533F" w:rsidRPr="00BA533F" w:rsidRDefault="00BA533F" w:rsidP="00BA533F">
      <w:pPr>
        <w:rPr>
          <w:rtl/>
        </w:rPr>
      </w:pPr>
      <w:bookmarkStart w:id="2386" w:name="_ETM_Q1_6138712"/>
      <w:bookmarkStart w:id="2387" w:name="_ETM_Q1_6138774"/>
      <w:bookmarkEnd w:id="2386"/>
      <w:bookmarkEnd w:id="2387"/>
    </w:p>
    <w:p w:rsidR="00BA533F" w:rsidRDefault="00BA533F" w:rsidP="00BA533F">
      <w:pPr>
        <w:pStyle w:val="a5"/>
        <w:rPr>
          <w:u w:val="none"/>
          <w:rtl/>
        </w:rPr>
      </w:pPr>
      <w:r w:rsidRPr="00BA533F">
        <w:rPr>
          <w:u w:val="none"/>
          <w:rtl/>
        </w:rPr>
        <w:t xml:space="preserve">  </w:t>
      </w:r>
      <w:bookmarkStart w:id="2388" w:name="_ETM_Q1_6139481"/>
      <w:bookmarkEnd w:id="2388"/>
      <w:r w:rsidRPr="00BA533F">
        <w:rPr>
          <w:u w:val="none"/>
          <w:rtl/>
        </w:rPr>
        <w:tab/>
      </w:r>
      <w:r w:rsidRPr="00BA533F">
        <w:rPr>
          <w:rFonts w:hint="cs"/>
          <w:u w:val="none"/>
          <w:rtl/>
        </w:rPr>
        <w:t xml:space="preserve">נכון, </w:t>
      </w:r>
      <w:r>
        <w:rPr>
          <w:rFonts w:hint="cs"/>
          <w:u w:val="none"/>
          <w:rtl/>
        </w:rPr>
        <w:t xml:space="preserve">הוא </w:t>
      </w:r>
      <w:r w:rsidR="00905E06" w:rsidRPr="00BA533F">
        <w:rPr>
          <w:rFonts w:hint="cs"/>
          <w:u w:val="none"/>
          <w:rtl/>
        </w:rPr>
        <w:t>בא לשלם</w:t>
      </w:r>
      <w:r>
        <w:rPr>
          <w:rFonts w:hint="cs"/>
          <w:u w:val="none"/>
          <w:rtl/>
        </w:rPr>
        <w:t>.</w:t>
      </w:r>
    </w:p>
    <w:p w:rsidR="00BA533F" w:rsidRDefault="00BA533F" w:rsidP="00BA533F">
      <w:pPr>
        <w:rPr>
          <w:rFonts w:ascii="David" w:hAnsi="David"/>
          <w:rtl/>
          <w:lang w:eastAsia="he-IL"/>
        </w:rPr>
      </w:pPr>
      <w:bookmarkStart w:id="2389" w:name="_ETM_Q1_6143820"/>
      <w:bookmarkStart w:id="2390" w:name="_ETM_Q1_6143946"/>
      <w:bookmarkStart w:id="2391" w:name="_ETM_Q1_6143041"/>
      <w:bookmarkEnd w:id="2389"/>
      <w:bookmarkEnd w:id="2390"/>
      <w:bookmarkEnd w:id="2391"/>
    </w:p>
    <w:p w:rsidR="00BA533F" w:rsidRDefault="00BA533F" w:rsidP="00BA533F">
      <w:pPr>
        <w:pStyle w:val="afb"/>
        <w:keepNext/>
        <w:rPr>
          <w:rtl/>
          <w:lang w:eastAsia="he-IL"/>
        </w:rPr>
      </w:pPr>
      <w:bookmarkStart w:id="2392" w:name="ET_guest_519067_368"/>
      <w:r w:rsidRPr="00BA5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נד"ב</w:t>
      </w:r>
      <w:proofErr w:type="spellEnd"/>
      <w:r>
        <w:rPr>
          <w:rtl/>
          <w:lang w:eastAsia="he-IL"/>
        </w:rPr>
        <w:t>:</w:t>
      </w:r>
      <w:r w:rsidRPr="00BA53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92"/>
    </w:p>
    <w:p w:rsidR="00BA533F" w:rsidRDefault="00BA533F" w:rsidP="00BA533F">
      <w:pPr>
        <w:pStyle w:val="KeepWithNext"/>
        <w:rPr>
          <w:rtl/>
          <w:lang w:eastAsia="he-IL"/>
        </w:rPr>
      </w:pPr>
    </w:p>
    <w:p w:rsidR="00905E06" w:rsidRPr="00BA533F" w:rsidRDefault="00BA533F" w:rsidP="00BA533F">
      <w:pPr>
        <w:rPr>
          <w:rtl/>
        </w:rPr>
      </w:pPr>
      <w:bookmarkStart w:id="2393" w:name="_ETM_Q1_6143854"/>
      <w:bookmarkEnd w:id="2393"/>
      <w:r>
        <w:rPr>
          <w:rFonts w:hint="cs"/>
          <w:rtl/>
          <w:lang w:eastAsia="he-IL"/>
        </w:rPr>
        <w:t>ה</w:t>
      </w:r>
      <w:bookmarkStart w:id="2394" w:name="_ETM_Q1_6143948"/>
      <w:bookmarkEnd w:id="2394"/>
      <w:r>
        <w:rPr>
          <w:rFonts w:hint="cs"/>
          <w:rtl/>
          <w:lang w:eastAsia="he-IL"/>
        </w:rPr>
        <w:t xml:space="preserve">וא בא לשלם, </w:t>
      </w:r>
      <w:r w:rsidR="00905E06" w:rsidRPr="00BA533F">
        <w:rPr>
          <w:rFonts w:hint="cs"/>
          <w:rtl/>
        </w:rPr>
        <w:t xml:space="preserve">אבל יש לו כזה רקורד, שרואים שכל פעם </w:t>
      </w:r>
      <w:r>
        <w:rPr>
          <w:rFonts w:hint="cs"/>
          <w:rtl/>
        </w:rPr>
        <w:t xml:space="preserve">הוא </w:t>
      </w:r>
      <w:bookmarkStart w:id="2395" w:name="_ETM_Q1_6144467"/>
      <w:bookmarkEnd w:id="2395"/>
      <w:r w:rsidR="00905E06" w:rsidRPr="00BA533F">
        <w:rPr>
          <w:rFonts w:hint="cs"/>
          <w:rtl/>
        </w:rPr>
        <w:t>משלם</w:t>
      </w:r>
      <w:r>
        <w:rPr>
          <w:rFonts w:hint="cs"/>
          <w:rtl/>
        </w:rPr>
        <w:t>-מפסיק, משלם-</w:t>
      </w:r>
      <w:r w:rsidR="00905E06" w:rsidRPr="00BA533F">
        <w:rPr>
          <w:rFonts w:hint="cs"/>
          <w:rtl/>
        </w:rPr>
        <w:t>מפסיק</w:t>
      </w:r>
      <w:r>
        <w:rPr>
          <w:rFonts w:hint="cs"/>
          <w:rtl/>
        </w:rPr>
        <w:t xml:space="preserve"> ועכשיו הוא שילם שלושה תשלומים</w:t>
      </w:r>
      <w:r w:rsidR="00905E06" w:rsidRPr="00BA533F">
        <w:rPr>
          <w:rFonts w:hint="cs"/>
          <w:rtl/>
        </w:rPr>
        <w:t xml:space="preserve">. </w:t>
      </w:r>
    </w:p>
    <w:p w:rsidR="00905E06" w:rsidRPr="00BA533F" w:rsidRDefault="00905E06" w:rsidP="00905E06">
      <w:pPr>
        <w:rPr>
          <w:rtl/>
        </w:rPr>
      </w:pPr>
    </w:p>
    <w:p w:rsidR="00905E06" w:rsidRDefault="00905E06" w:rsidP="00905E06">
      <w:pPr>
        <w:pStyle w:val="a5"/>
        <w:keepNext/>
        <w:rPr>
          <w:rtl/>
        </w:rPr>
      </w:pPr>
      <w:bookmarkStart w:id="2396" w:name="ET_speaker_5109_162"/>
      <w:r>
        <w:rPr>
          <w:rStyle w:val="TagStyle"/>
          <w:rFonts w:hint="cs"/>
          <w:rtl/>
        </w:rPr>
        <w:t xml:space="preserve"> &lt;&lt; דובר &gt;&gt; </w:t>
      </w:r>
      <w:r w:rsidR="007926BC">
        <w:rPr>
          <w:rFonts w:hint="cs"/>
          <w:rtl/>
        </w:rPr>
        <w:t>אלעזר שטרן (ייעוץ משפטי):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6"/>
    </w:p>
    <w:p w:rsidR="00905E06" w:rsidRDefault="00905E06" w:rsidP="00905E06">
      <w:pPr>
        <w:pStyle w:val="KeepWithNext"/>
        <w:rPr>
          <w:rtl/>
        </w:rPr>
      </w:pPr>
    </w:p>
    <w:p w:rsidR="00905E06" w:rsidRDefault="00BA533F" w:rsidP="006575CF">
      <w:pPr>
        <w:rPr>
          <w:rtl/>
        </w:rPr>
      </w:pPr>
      <w:r>
        <w:rPr>
          <w:rFonts w:hint="cs"/>
          <w:rtl/>
        </w:rPr>
        <w:t xml:space="preserve">אז </w:t>
      </w:r>
      <w:r w:rsidR="00905E06">
        <w:rPr>
          <w:rFonts w:hint="cs"/>
          <w:rtl/>
        </w:rPr>
        <w:t xml:space="preserve">מה עדיף? </w:t>
      </w:r>
      <w:r>
        <w:rPr>
          <w:rFonts w:hint="cs"/>
          <w:rtl/>
        </w:rPr>
        <w:t xml:space="preserve">הנושה יכול </w:t>
      </w:r>
      <w:bookmarkStart w:id="2397" w:name="_ETM_Q1_6150603"/>
      <w:bookmarkEnd w:id="2397"/>
      <w:r>
        <w:rPr>
          <w:rFonts w:hint="cs"/>
          <w:rtl/>
        </w:rPr>
        <w:t xml:space="preserve">לדרוש שברגע שהוא מפסיק לשלם, יבטלו את ההכרה. מה </w:t>
      </w:r>
      <w:bookmarkStart w:id="2398" w:name="_ETM_Q1_6155701"/>
      <w:bookmarkEnd w:id="2398"/>
      <w:r>
        <w:rPr>
          <w:rFonts w:hint="cs"/>
          <w:rtl/>
        </w:rPr>
        <w:t xml:space="preserve">עדיף, </w:t>
      </w:r>
      <w:r w:rsidR="00905E06">
        <w:rPr>
          <w:rFonts w:hint="cs"/>
          <w:rtl/>
        </w:rPr>
        <w:t xml:space="preserve">שלא ישלם בכלל? זה תמריץ שכן ישלם.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399" w:name="ET_guest_519067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נד"ב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399"/>
    </w:p>
    <w:p w:rsidR="00905E06" w:rsidRDefault="00905E06" w:rsidP="00905E06">
      <w:pPr>
        <w:pStyle w:val="KeepWithNext"/>
        <w:rPr>
          <w:rtl/>
        </w:rPr>
      </w:pPr>
    </w:p>
    <w:p w:rsidR="00905E06" w:rsidRDefault="00BA533F" w:rsidP="006575CF">
      <w:pPr>
        <w:rPr>
          <w:rtl/>
        </w:rPr>
      </w:pPr>
      <w:r>
        <w:rPr>
          <w:rFonts w:hint="cs"/>
          <w:rtl/>
        </w:rPr>
        <w:t>אז שאת זה יחליט הרשם שהשתכנע בתום לבו</w:t>
      </w:r>
      <w:r w:rsidR="006575CF">
        <w:rPr>
          <w:rFonts w:hint="cs"/>
          <w:rtl/>
        </w:rPr>
        <w:t>;</w:t>
      </w:r>
      <w:r>
        <w:rPr>
          <w:rFonts w:hint="cs"/>
          <w:rtl/>
        </w:rPr>
        <w:t xml:space="preserve"> שהרשם </w:t>
      </w:r>
      <w:bookmarkStart w:id="2400" w:name="_ETM_Q1_6162426"/>
      <w:bookmarkEnd w:id="2400"/>
      <w:r>
        <w:rPr>
          <w:rFonts w:hint="cs"/>
          <w:rtl/>
        </w:rPr>
        <w:t xml:space="preserve">יחליט את זה. </w:t>
      </w:r>
    </w:p>
    <w:p w:rsidR="00BA533F" w:rsidRDefault="00BA533F" w:rsidP="00905E06">
      <w:pPr>
        <w:rPr>
          <w:rtl/>
        </w:rPr>
      </w:pPr>
      <w:bookmarkStart w:id="2401" w:name="_ETM_Q1_6162931"/>
      <w:bookmarkStart w:id="2402" w:name="_ETM_Q1_6163035"/>
      <w:bookmarkEnd w:id="2401"/>
      <w:bookmarkEnd w:id="2402"/>
    </w:p>
    <w:p w:rsidR="00905E06" w:rsidRDefault="00905E06" w:rsidP="00905E06">
      <w:pPr>
        <w:pStyle w:val="afb"/>
        <w:keepNext/>
        <w:rPr>
          <w:rtl/>
        </w:rPr>
      </w:pPr>
      <w:bookmarkStart w:id="2403" w:name="ET_guest_705743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מאיר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03"/>
    </w:p>
    <w:p w:rsidR="00905E06" w:rsidRDefault="00905E06" w:rsidP="00905E06">
      <w:pPr>
        <w:pStyle w:val="KeepWithNext"/>
        <w:rPr>
          <w:rtl/>
        </w:rPr>
      </w:pPr>
    </w:p>
    <w:p w:rsidR="00905E06" w:rsidRDefault="00BA533F" w:rsidP="00905E06">
      <w:pPr>
        <w:rPr>
          <w:rtl/>
        </w:rPr>
      </w:pPr>
      <w:r>
        <w:rPr>
          <w:rFonts w:hint="cs"/>
          <w:rtl/>
        </w:rPr>
        <w:t xml:space="preserve">הרשם רשאי להחליט על כך גם היום, </w:t>
      </w:r>
      <w:bookmarkStart w:id="2404" w:name="_ETM_Q1_6164967"/>
      <w:bookmarkEnd w:id="2404"/>
      <w:r w:rsidR="00905E06">
        <w:rPr>
          <w:rFonts w:hint="cs"/>
          <w:rtl/>
        </w:rPr>
        <w:t xml:space="preserve">אז לא עשינו שום דבר בעצם. </w:t>
      </w:r>
    </w:p>
    <w:p w:rsidR="00BA533F" w:rsidRDefault="00BA533F" w:rsidP="00905E06">
      <w:pPr>
        <w:rPr>
          <w:rtl/>
        </w:rPr>
      </w:pPr>
      <w:bookmarkStart w:id="2405" w:name="_ETM_Q1_6165208"/>
      <w:bookmarkEnd w:id="2405"/>
    </w:p>
    <w:p w:rsidR="00BA533F" w:rsidRDefault="00BA533F" w:rsidP="00BA533F">
      <w:pPr>
        <w:pStyle w:val="afb"/>
        <w:keepNext/>
        <w:rPr>
          <w:rtl/>
        </w:rPr>
      </w:pPr>
      <w:bookmarkStart w:id="2406" w:name="ET_guest_519067_369"/>
      <w:r w:rsidRPr="00BA533F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נד"ב</w:t>
      </w:r>
      <w:proofErr w:type="spellEnd"/>
      <w:r>
        <w:rPr>
          <w:rtl/>
        </w:rPr>
        <w:t>:</w:t>
      </w:r>
      <w:r w:rsidRPr="00BA53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6"/>
    </w:p>
    <w:p w:rsidR="00BA533F" w:rsidRDefault="00BA533F" w:rsidP="00BA533F">
      <w:pPr>
        <w:pStyle w:val="KeepWithNext"/>
        <w:rPr>
          <w:rtl/>
        </w:rPr>
      </w:pPr>
    </w:p>
    <w:p w:rsidR="00BA533F" w:rsidRDefault="00BA533F" w:rsidP="00BA533F">
      <w:pPr>
        <w:rPr>
          <w:rtl/>
        </w:rPr>
      </w:pPr>
      <w:bookmarkStart w:id="2407" w:name="_ETM_Q1_6165883"/>
      <w:bookmarkStart w:id="2408" w:name="_ETM_Q1_6165951"/>
      <w:bookmarkEnd w:id="2407"/>
      <w:bookmarkEnd w:id="2408"/>
      <w:r>
        <w:rPr>
          <w:rFonts w:hint="cs"/>
          <w:rtl/>
        </w:rPr>
        <w:t xml:space="preserve">אבל יש מקרים שזה בכלל לא הגיע לרשם. </w:t>
      </w:r>
    </w:p>
    <w:p w:rsidR="00BA533F" w:rsidRDefault="00BA533F" w:rsidP="00BA533F">
      <w:pPr>
        <w:rPr>
          <w:rtl/>
        </w:rPr>
      </w:pPr>
      <w:bookmarkStart w:id="2409" w:name="_ETM_Q1_6170327"/>
      <w:bookmarkStart w:id="2410" w:name="_ETM_Q1_6170443"/>
      <w:bookmarkEnd w:id="2409"/>
      <w:bookmarkEnd w:id="2410"/>
      <w:r>
        <w:rPr>
          <w:rtl/>
        </w:rPr>
        <w:t xml:space="preserve">  </w:t>
      </w:r>
    </w:p>
    <w:p w:rsidR="00905E06" w:rsidRDefault="00905E06" w:rsidP="00905E0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BA533F">
      <w:pPr>
        <w:rPr>
          <w:rtl/>
        </w:rPr>
      </w:pPr>
      <w:r>
        <w:rPr>
          <w:rFonts w:hint="cs"/>
          <w:rtl/>
        </w:rPr>
        <w:t xml:space="preserve">יש לו מילה מדריכה, איך </w:t>
      </w:r>
      <w:r w:rsidR="00BA533F">
        <w:rPr>
          <w:rFonts w:hint="cs"/>
          <w:rtl/>
        </w:rPr>
        <w:t>אמרת</w:t>
      </w:r>
      <w:r>
        <w:rPr>
          <w:rFonts w:hint="cs"/>
          <w:rtl/>
        </w:rPr>
        <w:t xml:space="preserve">? </w:t>
      </w:r>
      <w:r w:rsidR="00BA533F">
        <w:rPr>
          <w:rFonts w:hint="cs"/>
          <w:rtl/>
        </w:rPr>
        <w:t>"</w:t>
      </w:r>
      <w:r>
        <w:rPr>
          <w:rFonts w:hint="cs"/>
          <w:rtl/>
        </w:rPr>
        <w:t>הטבות מכובדות</w:t>
      </w:r>
      <w:r w:rsidR="00BA533F">
        <w:rPr>
          <w:rFonts w:hint="cs"/>
          <w:rtl/>
        </w:rPr>
        <w:t>"</w:t>
      </w:r>
      <w:r>
        <w:rPr>
          <w:rFonts w:hint="cs"/>
          <w:rtl/>
        </w:rPr>
        <w:t>, זה המוטו שלו, ולכן הוא רוצה טיפה להקשות</w:t>
      </w:r>
      <w:r w:rsidR="00BA533F">
        <w:rPr>
          <w:rFonts w:hint="cs"/>
          <w:rtl/>
        </w:rPr>
        <w:t>. כמו</w:t>
      </w:r>
      <w:bookmarkStart w:id="2411" w:name="_ETM_Q1_6191315"/>
      <w:bookmarkEnd w:id="2411"/>
      <w:r w:rsidR="00BA533F">
        <w:rPr>
          <w:rFonts w:hint="cs"/>
          <w:rtl/>
        </w:rPr>
        <w:t xml:space="preserve"> שמאיר אומר, יכול להיות ש</w:t>
      </w:r>
      <w:r>
        <w:rPr>
          <w:rFonts w:hint="cs"/>
          <w:rtl/>
        </w:rPr>
        <w:t>אם הולכים לרשם, לא צריכים את כל הפרוצדורה</w:t>
      </w:r>
      <w:r w:rsidR="00BA533F">
        <w:rPr>
          <w:rFonts w:hint="cs"/>
          <w:rtl/>
        </w:rPr>
        <w:t xml:space="preserve">, הוא יכול אולי גם </w:t>
      </w:r>
      <w:bookmarkStart w:id="2412" w:name="_ETM_Q1_6195456"/>
      <w:bookmarkEnd w:id="2412"/>
      <w:r w:rsidR="00BA533F">
        <w:rPr>
          <w:rFonts w:hint="cs"/>
          <w:rtl/>
        </w:rPr>
        <w:t>היום</w:t>
      </w:r>
      <w:r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b"/>
        <w:keepNext/>
        <w:rPr>
          <w:rtl/>
        </w:rPr>
      </w:pPr>
      <w:bookmarkStart w:id="2413" w:name="ET_guest_519067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נד"ב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413"/>
    </w:p>
    <w:p w:rsidR="00905E06" w:rsidRDefault="00905E06" w:rsidP="00905E06">
      <w:pPr>
        <w:pStyle w:val="KeepWithNext"/>
        <w:rPr>
          <w:rtl/>
        </w:rPr>
      </w:pPr>
    </w:p>
    <w:p w:rsidR="00905E06" w:rsidRDefault="00905E06" w:rsidP="00905E06">
      <w:pPr>
        <w:rPr>
          <w:rtl/>
        </w:rPr>
      </w:pPr>
      <w:r>
        <w:rPr>
          <w:rFonts w:hint="cs"/>
          <w:rtl/>
        </w:rPr>
        <w:t>הרשם לא עושה הנחות בריבית</w:t>
      </w:r>
      <w:r w:rsidR="00BA533F">
        <w:rPr>
          <w:rFonts w:hint="cs"/>
          <w:rtl/>
        </w:rPr>
        <w:t>, כך שזה לא יפתור הרבה</w:t>
      </w:r>
      <w:r>
        <w:rPr>
          <w:rFonts w:hint="cs"/>
          <w:rtl/>
        </w:rPr>
        <w:t xml:space="preserve">. </w:t>
      </w:r>
    </w:p>
    <w:p w:rsidR="00905E06" w:rsidRDefault="00905E06" w:rsidP="00905E06">
      <w:pPr>
        <w:rPr>
          <w:rtl/>
        </w:rPr>
      </w:pPr>
    </w:p>
    <w:p w:rsidR="00905E06" w:rsidRDefault="00905E06" w:rsidP="00905E06">
      <w:pPr>
        <w:pStyle w:val="af8"/>
        <w:keepNext/>
        <w:rPr>
          <w:rtl/>
        </w:rPr>
      </w:pPr>
      <w:bookmarkStart w:id="2414" w:name="ET_yor_5094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4"/>
    </w:p>
    <w:p w:rsidR="00905E06" w:rsidRDefault="00905E06" w:rsidP="00905E06">
      <w:pPr>
        <w:pStyle w:val="KeepWithNext"/>
        <w:rPr>
          <w:rtl/>
        </w:rPr>
      </w:pPr>
    </w:p>
    <w:p w:rsidR="00905E06" w:rsidRDefault="009E4474" w:rsidP="009E4474">
      <w:pPr>
        <w:rPr>
          <w:rtl/>
        </w:rPr>
      </w:pPr>
      <w:r>
        <w:rPr>
          <w:rFonts w:hint="cs"/>
          <w:rtl/>
        </w:rPr>
        <w:t xml:space="preserve">רבותי, אני צריך לנעול את </w:t>
      </w:r>
      <w:bookmarkStart w:id="2415" w:name="_ETM_Q1_6203479"/>
      <w:bookmarkEnd w:id="2415"/>
      <w:r>
        <w:rPr>
          <w:rFonts w:hint="cs"/>
          <w:rtl/>
        </w:rPr>
        <w:t xml:space="preserve">הישיבה. </w:t>
      </w:r>
      <w:r w:rsidR="00905E06">
        <w:rPr>
          <w:rFonts w:hint="cs"/>
          <w:rtl/>
        </w:rPr>
        <w:t xml:space="preserve">התקדמנו </w:t>
      </w:r>
      <w:r>
        <w:rPr>
          <w:rFonts w:hint="cs"/>
          <w:rtl/>
        </w:rPr>
        <w:t>לאט</w:t>
      </w:r>
      <w:r w:rsidR="00905E06">
        <w:rPr>
          <w:rFonts w:hint="cs"/>
          <w:rtl/>
        </w:rPr>
        <w:t xml:space="preserve">, חשבתי שנתקדם קצת יותר מהר. </w:t>
      </w:r>
    </w:p>
    <w:p w:rsidR="009E4474" w:rsidRDefault="009E4474" w:rsidP="00905E06">
      <w:pPr>
        <w:rPr>
          <w:rtl/>
        </w:rPr>
      </w:pPr>
      <w:bookmarkStart w:id="2416" w:name="_ETM_Q1_6213391"/>
      <w:bookmarkStart w:id="2417" w:name="_ETM_Q1_6213460"/>
      <w:bookmarkStart w:id="2418" w:name="_ETM_Q1_6211172"/>
      <w:bookmarkEnd w:id="2416"/>
      <w:bookmarkEnd w:id="2417"/>
      <w:bookmarkEnd w:id="2418"/>
    </w:p>
    <w:p w:rsidR="007926BC" w:rsidRDefault="007926BC" w:rsidP="00905E06">
      <w:pPr>
        <w:rPr>
          <w:rtl/>
        </w:rPr>
      </w:pPr>
    </w:p>
    <w:p w:rsidR="00905E06" w:rsidRDefault="00905E06" w:rsidP="00905E06">
      <w:pPr>
        <w:pStyle w:val="afe"/>
        <w:keepNext/>
        <w:rPr>
          <w:rtl/>
        </w:rPr>
      </w:pPr>
      <w:bookmarkStart w:id="2419" w:name="_ETM_Q1_6221731"/>
      <w:bookmarkStart w:id="2420" w:name="_ETM_Q1_6221829"/>
      <w:bookmarkStart w:id="2421" w:name="ET_meetingend_168"/>
      <w:bookmarkEnd w:id="2419"/>
      <w:bookmarkEnd w:id="2420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</w:rPr>
        <w:t>הישיבה ננעלה בשעה 16:00.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2421"/>
    </w:p>
    <w:p w:rsidR="00905E06" w:rsidRDefault="00905E06" w:rsidP="00394480">
      <w:pPr>
        <w:pStyle w:val="af4"/>
        <w:rPr>
          <w:rtl/>
        </w:rPr>
      </w:pPr>
      <w:r>
        <w:rPr>
          <w:rFonts w:hint="cs"/>
          <w:rtl/>
        </w:rPr>
        <w:t xml:space="preserve">                </w:t>
      </w:r>
    </w:p>
    <w:sectPr w:rsidR="00905E06" w:rsidSect="007926BC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5CF" w:rsidRDefault="006575CF">
      <w:r>
        <w:separator/>
      </w:r>
    </w:p>
  </w:endnote>
  <w:endnote w:type="continuationSeparator" w:id="0">
    <w:p w:rsidR="006575CF" w:rsidRDefault="0065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5CF" w:rsidRDefault="006575CF">
      <w:r>
        <w:separator/>
      </w:r>
    </w:p>
  </w:footnote>
  <w:footnote w:type="continuationSeparator" w:id="0">
    <w:p w:rsidR="006575CF" w:rsidRDefault="00657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5CF" w:rsidRDefault="006575C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6575CF" w:rsidRDefault="006575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5CF" w:rsidRDefault="006575C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926BC">
      <w:rPr>
        <w:rStyle w:val="af9"/>
        <w:noProof/>
        <w:rtl/>
      </w:rPr>
      <w:t>8</w:t>
    </w:r>
    <w:r>
      <w:rPr>
        <w:rStyle w:val="af9"/>
      </w:rPr>
      <w:fldChar w:fldCharType="end"/>
    </w:r>
  </w:p>
  <w:p w:rsidR="006575CF" w:rsidRPr="00CC5815" w:rsidRDefault="006575CF" w:rsidP="008E5E3F">
    <w:pPr>
      <w:pStyle w:val="a3"/>
      <w:ind w:firstLine="0"/>
    </w:pPr>
    <w:r>
      <w:rPr>
        <w:rtl/>
      </w:rPr>
      <w:t>ועדת החוקה, חוק ומשפט</w:t>
    </w:r>
  </w:p>
  <w:p w:rsidR="006575CF" w:rsidRPr="00CC5815" w:rsidRDefault="006575CF" w:rsidP="008E5E3F">
    <w:pPr>
      <w:pStyle w:val="a3"/>
      <w:ind w:firstLine="0"/>
      <w:rPr>
        <w:rtl/>
      </w:rPr>
    </w:pPr>
    <w:r>
      <w:rPr>
        <w:rtl/>
      </w:rPr>
      <w:t>06/11/2018</w:t>
    </w:r>
  </w:p>
  <w:p w:rsidR="006575CF" w:rsidRPr="00CC5815" w:rsidRDefault="006575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5CF" w:rsidRDefault="006575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75CF" w:rsidRDefault="006575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75CF" w:rsidRDefault="006575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500619"/>
    <w:multiLevelType w:val="hybridMultilevel"/>
    <w:tmpl w:val="724E7840"/>
    <w:lvl w:ilvl="0" w:tplc="9B5CC5D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21BF8"/>
    <w:multiLevelType w:val="hybridMultilevel"/>
    <w:tmpl w:val="46D6F64A"/>
    <w:lvl w:ilvl="0" w:tplc="7DA47F8A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425368"/>
    <w:multiLevelType w:val="hybridMultilevel"/>
    <w:tmpl w:val="E84A2386"/>
    <w:lvl w:ilvl="0" w:tplc="C29EB5E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90314"/>
    <w:multiLevelType w:val="hybridMultilevel"/>
    <w:tmpl w:val="8446DEFE"/>
    <w:lvl w:ilvl="0" w:tplc="A218F2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FD4111"/>
    <w:multiLevelType w:val="hybridMultilevel"/>
    <w:tmpl w:val="C17EA5EE"/>
    <w:lvl w:ilvl="0" w:tplc="FD22C644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1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26478"/>
    <w:multiLevelType w:val="hybridMultilevel"/>
    <w:tmpl w:val="1E588F9E"/>
    <w:lvl w:ilvl="0" w:tplc="8E4C74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1E717C4"/>
    <w:multiLevelType w:val="hybridMultilevel"/>
    <w:tmpl w:val="5FAA4FA2"/>
    <w:lvl w:ilvl="0" w:tplc="CA6E7F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0959FB"/>
    <w:multiLevelType w:val="hybridMultilevel"/>
    <w:tmpl w:val="6AEC36DA"/>
    <w:lvl w:ilvl="0" w:tplc="049EA29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BB3"/>
    <w:rsid w:val="00092B80"/>
    <w:rsid w:val="000A17C6"/>
    <w:rsid w:val="000A3180"/>
    <w:rsid w:val="000A361C"/>
    <w:rsid w:val="000B060C"/>
    <w:rsid w:val="000B2EE6"/>
    <w:rsid w:val="000C47F5"/>
    <w:rsid w:val="000D4ABC"/>
    <w:rsid w:val="000E3314"/>
    <w:rsid w:val="000F041B"/>
    <w:rsid w:val="000F2459"/>
    <w:rsid w:val="00107A72"/>
    <w:rsid w:val="001342D6"/>
    <w:rsid w:val="00150436"/>
    <w:rsid w:val="001573D4"/>
    <w:rsid w:val="00160AA7"/>
    <w:rsid w:val="00167294"/>
    <w:rsid w:val="001673D4"/>
    <w:rsid w:val="00167B1A"/>
    <w:rsid w:val="00171E7F"/>
    <w:rsid w:val="00174777"/>
    <w:rsid w:val="001758C1"/>
    <w:rsid w:val="0017779F"/>
    <w:rsid w:val="001A395B"/>
    <w:rsid w:val="001A7038"/>
    <w:rsid w:val="001A74E9"/>
    <w:rsid w:val="001A7A1B"/>
    <w:rsid w:val="001B556F"/>
    <w:rsid w:val="001C44DA"/>
    <w:rsid w:val="001C4FDA"/>
    <w:rsid w:val="001D440C"/>
    <w:rsid w:val="001E5C71"/>
    <w:rsid w:val="002016FF"/>
    <w:rsid w:val="0022429F"/>
    <w:rsid w:val="00227FEF"/>
    <w:rsid w:val="00240282"/>
    <w:rsid w:val="0025599D"/>
    <w:rsid w:val="00261554"/>
    <w:rsid w:val="00275C03"/>
    <w:rsid w:val="00280D58"/>
    <w:rsid w:val="002830F7"/>
    <w:rsid w:val="002D4BDB"/>
    <w:rsid w:val="002D5271"/>
    <w:rsid w:val="002E322D"/>
    <w:rsid w:val="002E5E31"/>
    <w:rsid w:val="002F3CE4"/>
    <w:rsid w:val="00303B4C"/>
    <w:rsid w:val="00321E62"/>
    <w:rsid w:val="00327BF8"/>
    <w:rsid w:val="00340AFA"/>
    <w:rsid w:val="003452AF"/>
    <w:rsid w:val="00345D93"/>
    <w:rsid w:val="003658CB"/>
    <w:rsid w:val="00366CFB"/>
    <w:rsid w:val="003674E7"/>
    <w:rsid w:val="0036794C"/>
    <w:rsid w:val="00373508"/>
    <w:rsid w:val="00394480"/>
    <w:rsid w:val="00396023"/>
    <w:rsid w:val="003A25A6"/>
    <w:rsid w:val="003A543B"/>
    <w:rsid w:val="003C279D"/>
    <w:rsid w:val="003F0A5F"/>
    <w:rsid w:val="003F1A62"/>
    <w:rsid w:val="003F6C4D"/>
    <w:rsid w:val="00417BBC"/>
    <w:rsid w:val="00420E41"/>
    <w:rsid w:val="00424C94"/>
    <w:rsid w:val="004260DC"/>
    <w:rsid w:val="00440017"/>
    <w:rsid w:val="00447608"/>
    <w:rsid w:val="00451746"/>
    <w:rsid w:val="0045180B"/>
    <w:rsid w:val="00464128"/>
    <w:rsid w:val="00466272"/>
    <w:rsid w:val="004663A2"/>
    <w:rsid w:val="00470EAC"/>
    <w:rsid w:val="00472144"/>
    <w:rsid w:val="00486405"/>
    <w:rsid w:val="0049458B"/>
    <w:rsid w:val="00495FD8"/>
    <w:rsid w:val="004A77FC"/>
    <w:rsid w:val="004B0A65"/>
    <w:rsid w:val="004B1BE9"/>
    <w:rsid w:val="004C5508"/>
    <w:rsid w:val="004C7A5C"/>
    <w:rsid w:val="004F144B"/>
    <w:rsid w:val="00500C0C"/>
    <w:rsid w:val="005136E8"/>
    <w:rsid w:val="00525236"/>
    <w:rsid w:val="00546678"/>
    <w:rsid w:val="005506B9"/>
    <w:rsid w:val="00580656"/>
    <w:rsid w:val="005817EC"/>
    <w:rsid w:val="00590B77"/>
    <w:rsid w:val="00592AB9"/>
    <w:rsid w:val="005A342D"/>
    <w:rsid w:val="005B596D"/>
    <w:rsid w:val="005C363E"/>
    <w:rsid w:val="005D1865"/>
    <w:rsid w:val="005D61F3"/>
    <w:rsid w:val="005E1C6B"/>
    <w:rsid w:val="005F5FA6"/>
    <w:rsid w:val="005F76B0"/>
    <w:rsid w:val="00606D39"/>
    <w:rsid w:val="00634F61"/>
    <w:rsid w:val="00637B29"/>
    <w:rsid w:val="0064531A"/>
    <w:rsid w:val="006575CF"/>
    <w:rsid w:val="00695A47"/>
    <w:rsid w:val="006A0CB7"/>
    <w:rsid w:val="006A7B93"/>
    <w:rsid w:val="006B40AC"/>
    <w:rsid w:val="006B59E8"/>
    <w:rsid w:val="006C0CBD"/>
    <w:rsid w:val="006D3044"/>
    <w:rsid w:val="006E74C1"/>
    <w:rsid w:val="006F0259"/>
    <w:rsid w:val="00700433"/>
    <w:rsid w:val="00702755"/>
    <w:rsid w:val="0070472C"/>
    <w:rsid w:val="0071043F"/>
    <w:rsid w:val="00747B25"/>
    <w:rsid w:val="007509A6"/>
    <w:rsid w:val="00753037"/>
    <w:rsid w:val="00756021"/>
    <w:rsid w:val="00767718"/>
    <w:rsid w:val="0077086D"/>
    <w:rsid w:val="00784D0C"/>
    <w:rsid w:val="007872B4"/>
    <w:rsid w:val="00791CBE"/>
    <w:rsid w:val="007926BC"/>
    <w:rsid w:val="0079307C"/>
    <w:rsid w:val="007A1F53"/>
    <w:rsid w:val="007B227D"/>
    <w:rsid w:val="007C693F"/>
    <w:rsid w:val="007C6ADD"/>
    <w:rsid w:val="007D23DE"/>
    <w:rsid w:val="00817F82"/>
    <w:rsid w:val="0082136D"/>
    <w:rsid w:val="00823FF2"/>
    <w:rsid w:val="008241B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E06"/>
    <w:rsid w:val="00914904"/>
    <w:rsid w:val="009258CE"/>
    <w:rsid w:val="009515F0"/>
    <w:rsid w:val="009830CB"/>
    <w:rsid w:val="00996975"/>
    <w:rsid w:val="009C56B0"/>
    <w:rsid w:val="009D478A"/>
    <w:rsid w:val="009E039D"/>
    <w:rsid w:val="009E4474"/>
    <w:rsid w:val="009E6E93"/>
    <w:rsid w:val="009F1518"/>
    <w:rsid w:val="009F5773"/>
    <w:rsid w:val="00A15971"/>
    <w:rsid w:val="00A22C90"/>
    <w:rsid w:val="00A25085"/>
    <w:rsid w:val="00A27075"/>
    <w:rsid w:val="00A31175"/>
    <w:rsid w:val="00A34CB6"/>
    <w:rsid w:val="00A42723"/>
    <w:rsid w:val="00A46AF7"/>
    <w:rsid w:val="00A64A6D"/>
    <w:rsid w:val="00A66020"/>
    <w:rsid w:val="00AA2A7F"/>
    <w:rsid w:val="00AB02EE"/>
    <w:rsid w:val="00AB3F3A"/>
    <w:rsid w:val="00AC0795"/>
    <w:rsid w:val="00AC6C13"/>
    <w:rsid w:val="00AD2556"/>
    <w:rsid w:val="00AD4EC9"/>
    <w:rsid w:val="00AD6FFC"/>
    <w:rsid w:val="00AE2B68"/>
    <w:rsid w:val="00AE533B"/>
    <w:rsid w:val="00AF3145"/>
    <w:rsid w:val="00AF31E6"/>
    <w:rsid w:val="00AF4150"/>
    <w:rsid w:val="00B0509A"/>
    <w:rsid w:val="00B120B2"/>
    <w:rsid w:val="00B13911"/>
    <w:rsid w:val="00B25A37"/>
    <w:rsid w:val="00B50340"/>
    <w:rsid w:val="00B52DF7"/>
    <w:rsid w:val="00B65508"/>
    <w:rsid w:val="00B7589B"/>
    <w:rsid w:val="00B8517A"/>
    <w:rsid w:val="00BA533F"/>
    <w:rsid w:val="00BA6446"/>
    <w:rsid w:val="00BB4769"/>
    <w:rsid w:val="00BC2422"/>
    <w:rsid w:val="00BD2C73"/>
    <w:rsid w:val="00BD47B7"/>
    <w:rsid w:val="00BD7886"/>
    <w:rsid w:val="00C135D5"/>
    <w:rsid w:val="00C17DC2"/>
    <w:rsid w:val="00C22DCB"/>
    <w:rsid w:val="00C3598A"/>
    <w:rsid w:val="00C360BC"/>
    <w:rsid w:val="00C44800"/>
    <w:rsid w:val="00C5162D"/>
    <w:rsid w:val="00C52EC2"/>
    <w:rsid w:val="00C61DC1"/>
    <w:rsid w:val="00C64AFF"/>
    <w:rsid w:val="00C661EE"/>
    <w:rsid w:val="00C72438"/>
    <w:rsid w:val="00C763E4"/>
    <w:rsid w:val="00C80356"/>
    <w:rsid w:val="00C849FD"/>
    <w:rsid w:val="00C86103"/>
    <w:rsid w:val="00C8624A"/>
    <w:rsid w:val="00CA5363"/>
    <w:rsid w:val="00CB3F47"/>
    <w:rsid w:val="00CB58C4"/>
    <w:rsid w:val="00CB6D60"/>
    <w:rsid w:val="00CC5815"/>
    <w:rsid w:val="00CD0549"/>
    <w:rsid w:val="00CE24B8"/>
    <w:rsid w:val="00CE5849"/>
    <w:rsid w:val="00D22864"/>
    <w:rsid w:val="00D278F7"/>
    <w:rsid w:val="00D37550"/>
    <w:rsid w:val="00D40A29"/>
    <w:rsid w:val="00D45D27"/>
    <w:rsid w:val="00D572F1"/>
    <w:rsid w:val="00D7778A"/>
    <w:rsid w:val="00D86E57"/>
    <w:rsid w:val="00D95A11"/>
    <w:rsid w:val="00D96B24"/>
    <w:rsid w:val="00DB1FEB"/>
    <w:rsid w:val="00DE0B4E"/>
    <w:rsid w:val="00DE5B80"/>
    <w:rsid w:val="00E07DC2"/>
    <w:rsid w:val="00E131F5"/>
    <w:rsid w:val="00E14325"/>
    <w:rsid w:val="00E153B9"/>
    <w:rsid w:val="00E33AE3"/>
    <w:rsid w:val="00E36DD9"/>
    <w:rsid w:val="00E4115E"/>
    <w:rsid w:val="00E50604"/>
    <w:rsid w:val="00E61903"/>
    <w:rsid w:val="00E624B1"/>
    <w:rsid w:val="00E64116"/>
    <w:rsid w:val="00EA0E51"/>
    <w:rsid w:val="00EA624B"/>
    <w:rsid w:val="00EB057D"/>
    <w:rsid w:val="00EB18E4"/>
    <w:rsid w:val="00EB51D7"/>
    <w:rsid w:val="00EB5C85"/>
    <w:rsid w:val="00EB7EB5"/>
    <w:rsid w:val="00EC0AC2"/>
    <w:rsid w:val="00EC1FB3"/>
    <w:rsid w:val="00EC2CD4"/>
    <w:rsid w:val="00EE09AD"/>
    <w:rsid w:val="00EE27AE"/>
    <w:rsid w:val="00F053E5"/>
    <w:rsid w:val="00F10D2D"/>
    <w:rsid w:val="00F16831"/>
    <w:rsid w:val="00F41C33"/>
    <w:rsid w:val="00F423F1"/>
    <w:rsid w:val="00F45972"/>
    <w:rsid w:val="00F46A76"/>
    <w:rsid w:val="00F4792E"/>
    <w:rsid w:val="00F53584"/>
    <w:rsid w:val="00F549E5"/>
    <w:rsid w:val="00F63F05"/>
    <w:rsid w:val="00F72368"/>
    <w:rsid w:val="00F80F69"/>
    <w:rsid w:val="00F821F6"/>
    <w:rsid w:val="00F84D49"/>
    <w:rsid w:val="00FB0768"/>
    <w:rsid w:val="00FB351E"/>
    <w:rsid w:val="00FD2FD1"/>
    <w:rsid w:val="00FE3474"/>
    <w:rsid w:val="00FF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7328E58"/>
  <w15:docId w15:val="{5C4E48E7-1A10-45E0-AC82-E8AA9276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905E06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905E06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533B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5D1865"/>
    <w:pPr>
      <w:ind w:left="720"/>
      <w:contextualSpacing/>
    </w:pPr>
  </w:style>
  <w:style w:type="paragraph" w:styleId="aff0">
    <w:name w:val="footnote text"/>
    <w:basedOn w:val="a"/>
    <w:link w:val="aff1"/>
    <w:semiHidden/>
    <w:unhideWhenUsed/>
    <w:rsid w:val="00CD0549"/>
    <w:pPr>
      <w:spacing w:line="240" w:lineRule="auto"/>
    </w:pPr>
    <w:rPr>
      <w:sz w:val="20"/>
      <w:szCs w:val="20"/>
    </w:rPr>
  </w:style>
  <w:style w:type="character" w:customStyle="1" w:styleId="aff1">
    <w:name w:val="טקסט הערת שוליים תו"/>
    <w:basedOn w:val="a0"/>
    <w:link w:val="aff0"/>
    <w:semiHidden/>
    <w:rsid w:val="00CD0549"/>
    <w:rPr>
      <w:rFonts w:cs="David"/>
    </w:rPr>
  </w:style>
  <w:style w:type="paragraph" w:customStyle="1" w:styleId="HeadHatzaotHok">
    <w:name w:val="Head HatzaotHok"/>
    <w:basedOn w:val="a"/>
    <w:rsid w:val="00CD054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character" w:styleId="aff2">
    <w:name w:val="footnote reference"/>
    <w:aliases w:val="Footnote Reference"/>
    <w:semiHidden/>
    <w:unhideWhenUsed/>
    <w:rsid w:val="00CD0549"/>
    <w:rPr>
      <w:vertAlign w:val="superscript"/>
    </w:rPr>
  </w:style>
  <w:style w:type="character" w:customStyle="1" w:styleId="TableText">
    <w:name w:val="Table Text תו"/>
    <w:link w:val="TableText0"/>
    <w:locked/>
    <w:rsid w:val="00B13911"/>
    <w:rPr>
      <w:rFonts w:ascii="Arial" w:eastAsia="Arial Unicode MS" w:hAnsi="Arial" w:cs="David"/>
      <w:color w:val="000000"/>
      <w:szCs w:val="26"/>
      <w:lang w:eastAsia="ja-JP"/>
    </w:rPr>
  </w:style>
  <w:style w:type="paragraph" w:customStyle="1" w:styleId="TableText0">
    <w:name w:val="Table Text"/>
    <w:basedOn w:val="a"/>
    <w:link w:val="TableText"/>
    <w:rsid w:val="00B13911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Outdent">
    <w:name w:val="Table BlockOutdent"/>
    <w:basedOn w:val="a"/>
    <w:rsid w:val="00B13911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left="624" w:hanging="624"/>
    </w:pPr>
    <w:rPr>
      <w:rFonts w:ascii="Arial" w:eastAsia="Arial Unicode MS" w:hAnsi="Arial"/>
      <w:color w:val="000000"/>
      <w:sz w:val="20"/>
      <w:szCs w:val="26"/>
      <w:lang w:eastAsia="ja-JP"/>
    </w:rPr>
  </w:style>
  <w:style w:type="character" w:styleId="aff3">
    <w:name w:val="annotation reference"/>
    <w:basedOn w:val="a0"/>
    <w:semiHidden/>
    <w:unhideWhenUsed/>
    <w:rsid w:val="00784D0C"/>
    <w:rPr>
      <w:sz w:val="16"/>
      <w:szCs w:val="16"/>
    </w:rPr>
  </w:style>
  <w:style w:type="paragraph" w:styleId="aff4">
    <w:name w:val="annotation text"/>
    <w:basedOn w:val="a"/>
    <w:link w:val="aff5"/>
    <w:semiHidden/>
    <w:unhideWhenUsed/>
    <w:rsid w:val="00784D0C"/>
    <w:pPr>
      <w:spacing w:line="240" w:lineRule="auto"/>
    </w:pPr>
    <w:rPr>
      <w:sz w:val="20"/>
      <w:szCs w:val="20"/>
    </w:rPr>
  </w:style>
  <w:style w:type="character" w:customStyle="1" w:styleId="aff5">
    <w:name w:val="טקסט הערה תו"/>
    <w:basedOn w:val="a0"/>
    <w:link w:val="aff4"/>
    <w:semiHidden/>
    <w:rsid w:val="00784D0C"/>
    <w:rPr>
      <w:rFonts w:cs="David"/>
    </w:rPr>
  </w:style>
  <w:style w:type="paragraph" w:styleId="aff6">
    <w:name w:val="annotation subject"/>
    <w:basedOn w:val="aff4"/>
    <w:next w:val="aff4"/>
    <w:link w:val="aff7"/>
    <w:semiHidden/>
    <w:unhideWhenUsed/>
    <w:rsid w:val="00784D0C"/>
    <w:rPr>
      <w:b/>
      <w:bCs/>
    </w:rPr>
  </w:style>
  <w:style w:type="character" w:customStyle="1" w:styleId="aff7">
    <w:name w:val="נושא הערה תו"/>
    <w:basedOn w:val="aff5"/>
    <w:link w:val="aff6"/>
    <w:semiHidden/>
    <w:rsid w:val="00784D0C"/>
    <w:rPr>
      <w:rFonts w:cs="David"/>
      <w:b/>
      <w:bCs/>
    </w:rPr>
  </w:style>
  <w:style w:type="paragraph" w:styleId="aff8">
    <w:name w:val="Balloon Text"/>
    <w:basedOn w:val="a"/>
    <w:link w:val="aff9"/>
    <w:semiHidden/>
    <w:unhideWhenUsed/>
    <w:rsid w:val="00784D0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9">
    <w:name w:val="טקסט בלונים תו"/>
    <w:basedOn w:val="a0"/>
    <w:link w:val="aff8"/>
    <w:semiHidden/>
    <w:rsid w:val="00784D0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5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8391E-68A9-4DE9-93DD-8AAE2DF50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1644</TotalTime>
  <Pages>9</Pages>
  <Words>13259</Words>
  <Characters>66295</Characters>
  <Application>Microsoft Office Word</Application>
  <DocSecurity>0</DocSecurity>
  <Lines>552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2018-12-16T05:49:00Z</dcterms:modified>
</cp:coreProperties>
</file>