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D03305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D56BF9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D03305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חמישי</w:t>
      </w:r>
    </w:p>
    <w:p w:rsidR="00E64116" w:rsidRDefault="00E64116" w:rsidP="0049458B">
      <w:pPr>
        <w:rPr>
          <w:rtl/>
        </w:rPr>
      </w:pPr>
    </w:p>
    <w:p w:rsidR="00D56BF9" w:rsidRDefault="00D56BF9" w:rsidP="0049458B">
      <w:pPr>
        <w:rPr>
          <w:rtl/>
        </w:rPr>
      </w:pPr>
    </w:p>
    <w:p w:rsidR="00D56BF9" w:rsidRPr="008713A4" w:rsidRDefault="00D56BF9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D03305" w:rsidP="00D62DA5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D62DA5">
        <w:rPr>
          <w:rFonts w:hint="cs"/>
          <w:b/>
          <w:bCs/>
          <w:rtl/>
        </w:rPr>
        <w:t>1174</w:t>
      </w:r>
    </w:p>
    <w:p w:rsidR="00E64116" w:rsidRPr="008713A4" w:rsidRDefault="00D03305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הכספים</w:t>
      </w:r>
    </w:p>
    <w:p w:rsidR="00E64116" w:rsidRPr="008713A4" w:rsidRDefault="00D03305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רביעי, כ' בכסלו </w:t>
      </w:r>
      <w:proofErr w:type="spellStart"/>
      <w:r>
        <w:rPr>
          <w:b/>
          <w:bCs/>
          <w:u w:val="single"/>
          <w:rtl/>
        </w:rPr>
        <w:t>התשע"ט</w:t>
      </w:r>
      <w:proofErr w:type="spellEnd"/>
      <w:r>
        <w:rPr>
          <w:b/>
          <w:bCs/>
          <w:u w:val="single"/>
          <w:rtl/>
        </w:rPr>
        <w:t xml:space="preserve"> (28</w:t>
      </w:r>
      <w:r w:rsidR="000842CF">
        <w:rPr>
          <w:b/>
          <w:bCs/>
          <w:u w:val="single"/>
          <w:rtl/>
        </w:rPr>
        <w:t xml:space="preserve"> בנובמבר 2018), שעה </w:t>
      </w:r>
      <w:r w:rsidR="000842CF">
        <w:rPr>
          <w:rFonts w:hint="cs"/>
          <w:b/>
          <w:bCs/>
          <w:u w:val="single"/>
          <w:rtl/>
        </w:rPr>
        <w:t>10</w:t>
      </w:r>
      <w:r w:rsidR="000842CF">
        <w:rPr>
          <w:b/>
          <w:bCs/>
          <w:u w:val="single"/>
          <w:rtl/>
        </w:rPr>
        <w:t>:</w:t>
      </w:r>
      <w:r w:rsidR="000842CF">
        <w:rPr>
          <w:rFonts w:hint="cs"/>
          <w:b/>
          <w:bCs/>
          <w:u w:val="single"/>
          <w:rtl/>
        </w:rPr>
        <w:t>3</w:t>
      </w:r>
      <w:r>
        <w:rPr>
          <w:b/>
          <w:bCs/>
          <w:u w:val="single"/>
          <w:rtl/>
        </w:rPr>
        <w:t>5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D03305" w:rsidP="002410A7">
      <w:pPr>
        <w:spacing w:before="60"/>
        <w:ind w:firstLine="0"/>
        <w:rPr>
          <w:rtl/>
        </w:rPr>
      </w:pPr>
      <w:bookmarkStart w:id="0" w:name="ET_subject_614041_1"/>
      <w:r w:rsidRPr="00D03305">
        <w:rPr>
          <w:rStyle w:val="TagStyle"/>
          <w:rtl/>
        </w:rPr>
        <w:t xml:space="preserve"> &lt;&lt; נושא &gt;&gt; </w:t>
      </w:r>
      <w:r w:rsidR="002410A7">
        <w:rPr>
          <w:rtl/>
        </w:rPr>
        <w:t xml:space="preserve">תקנות מס הכנסה (יישום תקן אחיד </w:t>
      </w:r>
      <w:r w:rsidRPr="00D03305">
        <w:rPr>
          <w:rtl/>
        </w:rPr>
        <w:t xml:space="preserve">לדיווח ולבדיקת נאותות של מידע על חשבונות פיננסים </w:t>
      </w:r>
      <w:r w:rsidR="002410A7">
        <w:rPr>
          <w:rFonts w:hint="cs"/>
          <w:rtl/>
        </w:rPr>
        <w:t>–</w:t>
      </w:r>
      <w:r w:rsidRPr="00D03305">
        <w:rPr>
          <w:rtl/>
        </w:rPr>
        <w:t xml:space="preserve"> </w:t>
      </w:r>
      <w:r w:rsidRPr="00D03305">
        <w:t>CRS</w:t>
      </w:r>
      <w:r w:rsidRPr="00D03305">
        <w:rPr>
          <w:rtl/>
        </w:rPr>
        <w:t xml:space="preserve">), </w:t>
      </w:r>
      <w:proofErr w:type="spellStart"/>
      <w:r w:rsidRPr="00D03305">
        <w:rPr>
          <w:rtl/>
        </w:rPr>
        <w:t>התשע"ז</w:t>
      </w:r>
      <w:proofErr w:type="spellEnd"/>
      <w:r w:rsidR="002410A7">
        <w:rPr>
          <w:rFonts w:hint="cs"/>
          <w:rtl/>
        </w:rPr>
        <w:t>–</w:t>
      </w:r>
      <w:r w:rsidRPr="00D03305">
        <w:rPr>
          <w:rtl/>
        </w:rPr>
        <w:t>2017</w:t>
      </w:r>
      <w:r w:rsidRPr="00D03305">
        <w:rPr>
          <w:rStyle w:val="TagStyle"/>
          <w:rtl/>
        </w:rPr>
        <w:t xml:space="preserve"> &lt;&lt; נושא &gt;&gt;</w:t>
      </w:r>
      <w:r w:rsidRPr="00D03305">
        <w:rPr>
          <w:rtl/>
        </w:rPr>
        <w:t xml:space="preserve"> </w:t>
      </w:r>
      <w:bookmarkEnd w:id="0"/>
    </w:p>
    <w:p w:rsidR="00D03305" w:rsidRDefault="00D03305" w:rsidP="007C693F">
      <w:pPr>
        <w:spacing w:before="60"/>
        <w:ind w:firstLine="0"/>
        <w:rPr>
          <w:rtl/>
        </w:rPr>
      </w:pPr>
    </w:p>
    <w:p w:rsidR="00D56BF9" w:rsidRPr="008713A4" w:rsidRDefault="00D56BF9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7821FF" w:rsidRDefault="00D03305" w:rsidP="00EC1FB3">
      <w:pPr>
        <w:ind w:firstLine="0"/>
        <w:rPr>
          <w:rtl/>
        </w:rPr>
      </w:pPr>
      <w:r w:rsidRPr="007821FF">
        <w:rPr>
          <w:rtl/>
        </w:rPr>
        <w:t>משה גפני – היו"ר</w:t>
      </w:r>
    </w:p>
    <w:p w:rsidR="00D03305" w:rsidRPr="007821FF" w:rsidRDefault="00D03305" w:rsidP="00EC1FB3">
      <w:pPr>
        <w:ind w:firstLine="0"/>
        <w:rPr>
          <w:rtl/>
        </w:rPr>
      </w:pPr>
      <w:r w:rsidRPr="007821FF">
        <w:rPr>
          <w:rtl/>
        </w:rPr>
        <w:t xml:space="preserve">דוד </w:t>
      </w:r>
      <w:proofErr w:type="spellStart"/>
      <w:r w:rsidRPr="007821FF">
        <w:rPr>
          <w:rtl/>
        </w:rPr>
        <w:t>אמסלם</w:t>
      </w:r>
      <w:proofErr w:type="spellEnd"/>
    </w:p>
    <w:p w:rsidR="00D03305" w:rsidRPr="007821FF" w:rsidRDefault="00D03305" w:rsidP="00EC1FB3">
      <w:pPr>
        <w:ind w:firstLine="0"/>
        <w:rPr>
          <w:rtl/>
        </w:rPr>
      </w:pPr>
      <w:r w:rsidRPr="007821FF">
        <w:rPr>
          <w:rtl/>
        </w:rPr>
        <w:t>איתן ברושי</w:t>
      </w:r>
    </w:p>
    <w:p w:rsidR="00D03305" w:rsidRPr="007821FF" w:rsidRDefault="00D03305" w:rsidP="00EC1FB3">
      <w:pPr>
        <w:ind w:firstLine="0"/>
        <w:rPr>
          <w:rtl/>
        </w:rPr>
      </w:pPr>
      <w:r w:rsidRPr="007821FF">
        <w:rPr>
          <w:rtl/>
        </w:rPr>
        <w:t>מיקי לוי</w:t>
      </w:r>
    </w:p>
    <w:p w:rsidR="00D03305" w:rsidRPr="007821FF" w:rsidRDefault="00D03305" w:rsidP="00EC1FB3">
      <w:pPr>
        <w:ind w:firstLine="0"/>
        <w:rPr>
          <w:rtl/>
        </w:rPr>
      </w:pPr>
      <w:r w:rsidRPr="007821FF">
        <w:rPr>
          <w:rtl/>
        </w:rPr>
        <w:t xml:space="preserve">בצלאל </w:t>
      </w:r>
      <w:proofErr w:type="spellStart"/>
      <w:r w:rsidRPr="007821FF">
        <w:rPr>
          <w:rtl/>
        </w:rPr>
        <w:t>סמוטריץ</w:t>
      </w:r>
      <w:proofErr w:type="spellEnd"/>
    </w:p>
    <w:p w:rsidR="00D03305" w:rsidRPr="007821FF" w:rsidRDefault="00D03305" w:rsidP="00EC1FB3">
      <w:pPr>
        <w:ind w:firstLine="0"/>
        <w:rPr>
          <w:rtl/>
        </w:rPr>
      </w:pPr>
      <w:r w:rsidRPr="007821FF">
        <w:rPr>
          <w:rtl/>
        </w:rPr>
        <w:t>עודד פורר</w:t>
      </w:r>
    </w:p>
    <w:p w:rsidR="00D03305" w:rsidRPr="007821FF" w:rsidRDefault="00D03305" w:rsidP="00EC1FB3">
      <w:pPr>
        <w:ind w:firstLine="0"/>
        <w:rPr>
          <w:rtl/>
        </w:rPr>
      </w:pPr>
      <w:r w:rsidRPr="007821FF">
        <w:rPr>
          <w:rtl/>
        </w:rPr>
        <w:t>מיקי רוזנטל</w:t>
      </w:r>
    </w:p>
    <w:p w:rsidR="00D03305" w:rsidRPr="007821FF" w:rsidRDefault="00D03305" w:rsidP="00EC1FB3">
      <w:pPr>
        <w:ind w:firstLine="0"/>
        <w:rPr>
          <w:rtl/>
        </w:rPr>
      </w:pPr>
      <w:proofErr w:type="spellStart"/>
      <w:r w:rsidRPr="007821FF">
        <w:rPr>
          <w:rtl/>
        </w:rPr>
        <w:t>מוסי</w:t>
      </w:r>
      <w:proofErr w:type="spellEnd"/>
      <w:r w:rsidRPr="007821FF">
        <w:rPr>
          <w:rtl/>
        </w:rPr>
        <w:t xml:space="preserve"> רז</w:t>
      </w:r>
    </w:p>
    <w:p w:rsidR="002E5E31" w:rsidRPr="007821FF" w:rsidRDefault="00D03305" w:rsidP="007821FF">
      <w:pPr>
        <w:ind w:firstLine="0"/>
        <w:rPr>
          <w:rtl/>
        </w:rPr>
      </w:pPr>
      <w:r w:rsidRPr="007821FF">
        <w:rPr>
          <w:rtl/>
        </w:rPr>
        <w:t>סתיו שפיר</w:t>
      </w:r>
    </w:p>
    <w:p w:rsidR="00E64116" w:rsidRDefault="00E64116" w:rsidP="00DE5B80">
      <w:pPr>
        <w:ind w:firstLine="0"/>
        <w:rPr>
          <w:rtl/>
        </w:rPr>
      </w:pPr>
    </w:p>
    <w:p w:rsidR="00D56BF9" w:rsidRPr="008713A4" w:rsidRDefault="00D56BF9" w:rsidP="00DE5B80">
      <w:pPr>
        <w:ind w:firstLine="0"/>
        <w:rPr>
          <w:rtl/>
        </w:rPr>
      </w:pPr>
    </w:p>
    <w:p w:rsidR="00E64116" w:rsidRDefault="001A6975" w:rsidP="00DE5B80">
      <w:pPr>
        <w:ind w:firstLine="0"/>
        <w:rPr>
          <w:rtl/>
        </w:rPr>
      </w:pPr>
      <w:r w:rsidRPr="001A6975">
        <w:rPr>
          <w:bCs/>
          <w:u w:val="single"/>
          <w:rtl/>
        </w:rPr>
        <w:t xml:space="preserve">נכחו: </w:t>
      </w:r>
    </w:p>
    <w:p w:rsidR="001A6975" w:rsidRDefault="001A6975" w:rsidP="00DE5B80">
      <w:pPr>
        <w:ind w:firstLine="0"/>
        <w:rPr>
          <w:rtl/>
        </w:rPr>
      </w:pPr>
      <w:r w:rsidRPr="001A6975">
        <w:rPr>
          <w:bCs/>
          <w:u w:val="single"/>
          <w:rtl/>
        </w:rPr>
        <w:t xml:space="preserve">מוזמנים: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78"/>
        <w:gridCol w:w="336"/>
        <w:gridCol w:w="6783"/>
      </w:tblGrid>
      <w:tr w:rsidR="00F578BB" w:rsidTr="001A6975">
        <w:tc>
          <w:tcPr>
            <w:tcW w:w="0" w:type="auto"/>
            <w:shd w:val="clear" w:color="auto" w:fill="auto"/>
          </w:tcPr>
          <w:p w:rsidR="00F578BB" w:rsidRPr="00C94590" w:rsidRDefault="00F578BB" w:rsidP="00F578BB">
            <w:pPr>
              <w:ind w:firstLine="0"/>
              <w:outlineLvl w:val="1"/>
              <w:rPr>
                <w:rtl/>
              </w:rPr>
            </w:pPr>
            <w:r w:rsidRPr="00C94590">
              <w:rPr>
                <w:rtl/>
              </w:rPr>
              <w:t>פרידה ישראלי</w:t>
            </w:r>
          </w:p>
        </w:tc>
        <w:tc>
          <w:tcPr>
            <w:tcW w:w="0" w:type="auto"/>
            <w:shd w:val="clear" w:color="auto" w:fill="auto"/>
          </w:tcPr>
          <w:p w:rsidR="00F578BB" w:rsidRDefault="00F578BB" w:rsidP="00F578BB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578BB" w:rsidRDefault="00013BB7" w:rsidP="00F578BB">
            <w:pPr>
              <w:ind w:firstLine="0"/>
              <w:outlineLvl w:val="1"/>
              <w:rPr>
                <w:rtl/>
              </w:rPr>
            </w:pPr>
            <w:r>
              <w:rPr>
                <w:rFonts w:hint="cs"/>
                <w:rtl/>
              </w:rPr>
              <w:t xml:space="preserve">רו"ח, </w:t>
            </w:r>
            <w:r w:rsidR="00F578BB">
              <w:rPr>
                <w:rtl/>
              </w:rPr>
              <w:t>משנה לממונה על הכנסות המדינה, משרד האוצר</w:t>
            </w:r>
          </w:p>
        </w:tc>
      </w:tr>
      <w:tr w:rsidR="00F578BB" w:rsidTr="001A6975">
        <w:tc>
          <w:tcPr>
            <w:tcW w:w="0" w:type="auto"/>
            <w:shd w:val="clear" w:color="auto" w:fill="auto"/>
          </w:tcPr>
          <w:p w:rsidR="00F578BB" w:rsidRPr="00C94590" w:rsidRDefault="00F578BB" w:rsidP="00F578BB">
            <w:pPr>
              <w:ind w:firstLine="0"/>
              <w:outlineLvl w:val="1"/>
              <w:rPr>
                <w:rtl/>
              </w:rPr>
            </w:pPr>
            <w:r w:rsidRPr="00C94590">
              <w:rPr>
                <w:rtl/>
              </w:rPr>
              <w:t>טליה דולן-גדיש</w:t>
            </w:r>
          </w:p>
        </w:tc>
        <w:tc>
          <w:tcPr>
            <w:tcW w:w="0" w:type="auto"/>
            <w:shd w:val="clear" w:color="auto" w:fill="auto"/>
          </w:tcPr>
          <w:p w:rsidR="00F578BB" w:rsidRDefault="00F578BB" w:rsidP="00F578BB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578BB" w:rsidRDefault="00013BB7" w:rsidP="00F578BB">
            <w:pPr>
              <w:ind w:firstLine="0"/>
              <w:outlineLvl w:val="1"/>
              <w:rPr>
                <w:rtl/>
              </w:rPr>
            </w:pPr>
            <w:r>
              <w:rPr>
                <w:rFonts w:hint="cs"/>
                <w:rtl/>
              </w:rPr>
              <w:t xml:space="preserve">עו"ד, </w:t>
            </w:r>
            <w:r w:rsidR="00F578BB">
              <w:rPr>
                <w:rtl/>
              </w:rPr>
              <w:t>יועצת משפטית</w:t>
            </w:r>
            <w:r>
              <w:rPr>
                <w:rFonts w:hint="cs"/>
                <w:rtl/>
              </w:rPr>
              <w:t>,</w:t>
            </w:r>
            <w:r w:rsidR="00F578BB">
              <w:rPr>
                <w:rtl/>
              </w:rPr>
              <w:t xml:space="preserve"> מ</w:t>
            </w:r>
            <w:r w:rsidR="00EE26C9">
              <w:rPr>
                <w:rFonts w:hint="cs"/>
                <w:rtl/>
              </w:rPr>
              <w:t>י</w:t>
            </w:r>
            <w:r w:rsidR="00F578BB">
              <w:rPr>
                <w:rtl/>
              </w:rPr>
              <w:t>נהל הכנסות המדינה, משרד האוצר</w:t>
            </w:r>
          </w:p>
        </w:tc>
      </w:tr>
      <w:tr w:rsidR="00794463" w:rsidTr="001A6975">
        <w:tc>
          <w:tcPr>
            <w:tcW w:w="0" w:type="auto"/>
            <w:shd w:val="clear" w:color="auto" w:fill="auto"/>
          </w:tcPr>
          <w:p w:rsidR="00794463" w:rsidRPr="00C94590" w:rsidRDefault="00794463" w:rsidP="00DE5B80">
            <w:pPr>
              <w:ind w:firstLine="0"/>
              <w:rPr>
                <w:rtl/>
              </w:rPr>
            </w:pPr>
            <w:proofErr w:type="spellStart"/>
            <w:r w:rsidRPr="00C94590">
              <w:rPr>
                <w:rtl/>
              </w:rPr>
              <w:t>עאצי</w:t>
            </w:r>
            <w:proofErr w:type="spellEnd"/>
            <w:r w:rsidRPr="00C94590">
              <w:rPr>
                <w:rtl/>
              </w:rPr>
              <w:t xml:space="preserve"> </w:t>
            </w:r>
            <w:proofErr w:type="spellStart"/>
            <w:r w:rsidRPr="00C94590">
              <w:rPr>
                <w:rtl/>
              </w:rPr>
              <w:t>קוסא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794463" w:rsidRDefault="0079446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94463" w:rsidRDefault="00794463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מנהל, תחום מיסוי בין-לאומי וחוקי מס מיוחדים,</w:t>
            </w:r>
            <w:r>
              <w:rPr>
                <w:rtl/>
              </w:rPr>
              <w:t xml:space="preserve"> משרד האוצר</w:t>
            </w:r>
          </w:p>
        </w:tc>
      </w:tr>
      <w:tr w:rsidR="00794463" w:rsidTr="001A6975">
        <w:tc>
          <w:tcPr>
            <w:tcW w:w="0" w:type="auto"/>
            <w:shd w:val="clear" w:color="auto" w:fill="auto"/>
          </w:tcPr>
          <w:p w:rsidR="00794463" w:rsidRPr="00C94590" w:rsidRDefault="00794463" w:rsidP="00F578BB">
            <w:pPr>
              <w:ind w:firstLine="0"/>
              <w:outlineLvl w:val="1"/>
              <w:rPr>
                <w:rtl/>
              </w:rPr>
            </w:pPr>
            <w:proofErr w:type="spellStart"/>
            <w:r w:rsidRPr="00C94590">
              <w:rPr>
                <w:rtl/>
              </w:rPr>
              <w:t>חיליק</w:t>
            </w:r>
            <w:proofErr w:type="spellEnd"/>
            <w:r w:rsidRPr="00C94590">
              <w:rPr>
                <w:rtl/>
              </w:rPr>
              <w:t xml:space="preserve"> כהן</w:t>
            </w:r>
          </w:p>
        </w:tc>
        <w:tc>
          <w:tcPr>
            <w:tcW w:w="0" w:type="auto"/>
            <w:shd w:val="clear" w:color="auto" w:fill="auto"/>
          </w:tcPr>
          <w:p w:rsidR="00794463" w:rsidRDefault="00794463" w:rsidP="00F578BB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94463" w:rsidRDefault="00794463" w:rsidP="00F578BB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ממונה מפקח ארצי, רשות המסים, משרד האוצר</w:t>
            </w:r>
          </w:p>
        </w:tc>
      </w:tr>
      <w:tr w:rsidR="00F578BB" w:rsidTr="001A6975">
        <w:tc>
          <w:tcPr>
            <w:tcW w:w="0" w:type="auto"/>
            <w:shd w:val="clear" w:color="auto" w:fill="auto"/>
          </w:tcPr>
          <w:p w:rsidR="00F578BB" w:rsidRPr="00C94590" w:rsidRDefault="00F578BB" w:rsidP="00F578BB">
            <w:pPr>
              <w:ind w:firstLine="0"/>
              <w:outlineLvl w:val="1"/>
              <w:rPr>
                <w:rtl/>
              </w:rPr>
            </w:pPr>
            <w:r w:rsidRPr="00C94590">
              <w:rPr>
                <w:rtl/>
              </w:rPr>
              <w:t xml:space="preserve">רוני </w:t>
            </w:r>
            <w:proofErr w:type="spellStart"/>
            <w:r w:rsidRPr="00C94590">
              <w:rPr>
                <w:rtl/>
              </w:rPr>
              <w:t>גנוד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F578BB" w:rsidRDefault="00F578BB" w:rsidP="00F578BB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578BB" w:rsidRDefault="00013BB7" w:rsidP="00F578BB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עו"ד</w:t>
            </w:r>
            <w:r w:rsidR="00F578BB">
              <w:rPr>
                <w:rtl/>
              </w:rPr>
              <w:t>, רשות המסים, משרד האוצר</w:t>
            </w:r>
          </w:p>
        </w:tc>
      </w:tr>
      <w:tr w:rsidR="00246B96" w:rsidTr="001A6975">
        <w:tc>
          <w:tcPr>
            <w:tcW w:w="0" w:type="auto"/>
            <w:shd w:val="clear" w:color="auto" w:fill="auto"/>
          </w:tcPr>
          <w:p w:rsidR="00246B96" w:rsidRDefault="00246B96" w:rsidP="00246B96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אלישבע </w:t>
            </w:r>
            <w:proofErr w:type="spellStart"/>
            <w:r>
              <w:rPr>
                <w:rFonts w:hint="cs"/>
                <w:rtl/>
              </w:rPr>
              <w:t>לסרי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246B96" w:rsidRDefault="00246B96" w:rsidP="00246B96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46B96" w:rsidRDefault="00246B96" w:rsidP="00246B96">
            <w:pPr>
              <w:ind w:firstLine="0"/>
              <w:rPr>
                <w:rtl/>
              </w:rPr>
            </w:pPr>
            <w:r>
              <w:rPr>
                <w:rtl/>
              </w:rPr>
              <w:t>ייעוץ וחקיקה, משרד המשפטים</w:t>
            </w:r>
          </w:p>
        </w:tc>
      </w:tr>
      <w:tr w:rsidR="00246B96" w:rsidTr="001A6975">
        <w:tc>
          <w:tcPr>
            <w:tcW w:w="0" w:type="auto"/>
            <w:shd w:val="clear" w:color="auto" w:fill="auto"/>
          </w:tcPr>
          <w:p w:rsidR="00246B96" w:rsidRPr="00C94590" w:rsidRDefault="00246B96" w:rsidP="00246B96">
            <w:pPr>
              <w:ind w:firstLine="0"/>
              <w:outlineLvl w:val="1"/>
              <w:rPr>
                <w:rtl/>
              </w:rPr>
            </w:pPr>
            <w:r w:rsidRPr="00C94590">
              <w:rPr>
                <w:rtl/>
              </w:rPr>
              <w:t>דרור גולדשטיין</w:t>
            </w:r>
          </w:p>
        </w:tc>
        <w:tc>
          <w:tcPr>
            <w:tcW w:w="0" w:type="auto"/>
            <w:shd w:val="clear" w:color="auto" w:fill="auto"/>
          </w:tcPr>
          <w:p w:rsidR="00246B96" w:rsidRDefault="00246B96" w:rsidP="00246B96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46B96" w:rsidRDefault="00246B96" w:rsidP="00246B96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פיקוח על הבנקים, בנק ישראל</w:t>
            </w:r>
          </w:p>
        </w:tc>
      </w:tr>
      <w:tr w:rsidR="00246B96" w:rsidTr="001A6975">
        <w:tc>
          <w:tcPr>
            <w:tcW w:w="0" w:type="auto"/>
            <w:shd w:val="clear" w:color="auto" w:fill="auto"/>
          </w:tcPr>
          <w:p w:rsidR="00246B96" w:rsidRPr="00C94590" w:rsidRDefault="00246B96" w:rsidP="00246B96">
            <w:pPr>
              <w:ind w:firstLine="0"/>
              <w:outlineLvl w:val="1"/>
              <w:rPr>
                <w:rtl/>
              </w:rPr>
            </w:pPr>
            <w:r w:rsidRPr="00C94590">
              <w:rPr>
                <w:rtl/>
              </w:rPr>
              <w:t>מיקי טמיר</w:t>
            </w:r>
          </w:p>
        </w:tc>
        <w:tc>
          <w:tcPr>
            <w:tcW w:w="0" w:type="auto"/>
            <w:shd w:val="clear" w:color="auto" w:fill="auto"/>
          </w:tcPr>
          <w:p w:rsidR="00246B96" w:rsidRDefault="00246B96" w:rsidP="00246B96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46B96" w:rsidRDefault="00246B96" w:rsidP="00246B96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עו"ד, איגוד הבנקים בישראל</w:t>
            </w:r>
          </w:p>
        </w:tc>
      </w:tr>
      <w:tr w:rsidR="00246B96" w:rsidTr="001A6975">
        <w:tc>
          <w:tcPr>
            <w:tcW w:w="0" w:type="auto"/>
            <w:shd w:val="clear" w:color="auto" w:fill="auto"/>
          </w:tcPr>
          <w:p w:rsidR="00246B96" w:rsidRPr="00C94590" w:rsidRDefault="00246B96" w:rsidP="00246B96">
            <w:pPr>
              <w:ind w:firstLine="0"/>
              <w:outlineLvl w:val="1"/>
              <w:rPr>
                <w:rtl/>
              </w:rPr>
            </w:pPr>
            <w:r w:rsidRPr="00C94590">
              <w:rPr>
                <w:rtl/>
              </w:rPr>
              <w:t>לוני בכר</w:t>
            </w:r>
          </w:p>
        </w:tc>
        <w:tc>
          <w:tcPr>
            <w:tcW w:w="0" w:type="auto"/>
            <w:shd w:val="clear" w:color="auto" w:fill="auto"/>
          </w:tcPr>
          <w:p w:rsidR="00246B96" w:rsidRDefault="00246B96" w:rsidP="00246B96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46B96" w:rsidRDefault="00246B96" w:rsidP="00246B96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עו"ד, איגוד הבנקים בישראל</w:t>
            </w:r>
          </w:p>
        </w:tc>
      </w:tr>
      <w:tr w:rsidR="00246B96" w:rsidTr="001A6975">
        <w:tc>
          <w:tcPr>
            <w:tcW w:w="0" w:type="auto"/>
            <w:shd w:val="clear" w:color="auto" w:fill="auto"/>
          </w:tcPr>
          <w:p w:rsidR="00246B96" w:rsidRPr="00C94590" w:rsidRDefault="00246B96" w:rsidP="00246B96">
            <w:pPr>
              <w:ind w:firstLine="0"/>
              <w:outlineLvl w:val="1"/>
              <w:rPr>
                <w:rtl/>
              </w:rPr>
            </w:pPr>
            <w:r w:rsidRPr="00C94590">
              <w:rPr>
                <w:rtl/>
              </w:rPr>
              <w:t>מאיר אליהו</w:t>
            </w:r>
          </w:p>
        </w:tc>
        <w:tc>
          <w:tcPr>
            <w:tcW w:w="0" w:type="auto"/>
            <w:shd w:val="clear" w:color="auto" w:fill="auto"/>
          </w:tcPr>
          <w:p w:rsidR="00246B96" w:rsidRDefault="00246B96" w:rsidP="00246B96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46B96" w:rsidRDefault="00246B96" w:rsidP="00246B96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עו"ד, בנק הפועלים</w:t>
            </w:r>
          </w:p>
        </w:tc>
      </w:tr>
      <w:tr w:rsidR="00246B96" w:rsidTr="001A6975">
        <w:tc>
          <w:tcPr>
            <w:tcW w:w="0" w:type="auto"/>
            <w:shd w:val="clear" w:color="auto" w:fill="auto"/>
          </w:tcPr>
          <w:p w:rsidR="00246B96" w:rsidRPr="00C94590" w:rsidRDefault="00246B96" w:rsidP="00246B96">
            <w:pPr>
              <w:ind w:firstLine="0"/>
              <w:outlineLvl w:val="1"/>
              <w:rPr>
                <w:rtl/>
              </w:rPr>
            </w:pPr>
            <w:r w:rsidRPr="00C94590">
              <w:rPr>
                <w:rtl/>
              </w:rPr>
              <w:t>אלברט גמליאל</w:t>
            </w:r>
          </w:p>
        </w:tc>
        <w:tc>
          <w:tcPr>
            <w:tcW w:w="0" w:type="auto"/>
            <w:shd w:val="clear" w:color="auto" w:fill="auto"/>
          </w:tcPr>
          <w:p w:rsidR="00246B96" w:rsidRDefault="00246B96" w:rsidP="00246B96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46B96" w:rsidRDefault="00246B96" w:rsidP="00AF771F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 xml:space="preserve">ועדה מקצועית </w:t>
            </w:r>
            <w:r w:rsidR="00AF771F">
              <w:rPr>
                <w:rFonts w:hint="cs"/>
                <w:rtl/>
              </w:rPr>
              <w:t>–</w:t>
            </w:r>
            <w:r>
              <w:rPr>
                <w:rtl/>
              </w:rPr>
              <w:t xml:space="preserve"> מיסוי בינלאומי, לשכת יועצי המס</w:t>
            </w:r>
          </w:p>
        </w:tc>
      </w:tr>
      <w:tr w:rsidR="00246B96" w:rsidTr="001A6975">
        <w:tc>
          <w:tcPr>
            <w:tcW w:w="0" w:type="auto"/>
            <w:shd w:val="clear" w:color="auto" w:fill="auto"/>
          </w:tcPr>
          <w:p w:rsidR="00246B96" w:rsidRPr="00C94590" w:rsidRDefault="00246B96" w:rsidP="00246B96">
            <w:pPr>
              <w:ind w:firstLine="0"/>
              <w:outlineLvl w:val="1"/>
              <w:rPr>
                <w:rtl/>
              </w:rPr>
            </w:pPr>
            <w:r w:rsidRPr="00C94590">
              <w:rPr>
                <w:rtl/>
              </w:rPr>
              <w:t>אורנה לוי</w:t>
            </w:r>
          </w:p>
        </w:tc>
        <w:tc>
          <w:tcPr>
            <w:tcW w:w="0" w:type="auto"/>
            <w:shd w:val="clear" w:color="auto" w:fill="auto"/>
          </w:tcPr>
          <w:p w:rsidR="00246B96" w:rsidRDefault="00246B96" w:rsidP="00246B96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46B96" w:rsidRDefault="00246B96" w:rsidP="00246B96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חבר ועדת המסים, לשכת רואי החשבון בישראל</w:t>
            </w:r>
          </w:p>
        </w:tc>
      </w:tr>
      <w:tr w:rsidR="00246B96" w:rsidTr="001A6975">
        <w:tc>
          <w:tcPr>
            <w:tcW w:w="0" w:type="auto"/>
            <w:shd w:val="clear" w:color="auto" w:fill="auto"/>
          </w:tcPr>
          <w:p w:rsidR="00246B96" w:rsidRPr="00C94590" w:rsidRDefault="00246B96" w:rsidP="00246B96">
            <w:pPr>
              <w:ind w:firstLine="0"/>
              <w:outlineLvl w:val="1"/>
              <w:rPr>
                <w:rtl/>
              </w:rPr>
            </w:pPr>
            <w:r w:rsidRPr="00C94590">
              <w:rPr>
                <w:rtl/>
              </w:rPr>
              <w:t>צביקה זאבי</w:t>
            </w:r>
          </w:p>
        </w:tc>
        <w:tc>
          <w:tcPr>
            <w:tcW w:w="0" w:type="auto"/>
            <w:shd w:val="clear" w:color="auto" w:fill="auto"/>
          </w:tcPr>
          <w:p w:rsidR="00246B96" w:rsidRDefault="00246B96" w:rsidP="00246B96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46B96" w:rsidRDefault="00246B96" w:rsidP="00246B96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 xml:space="preserve">מנהל הכספים, </w:t>
            </w:r>
            <w:proofErr w:type="spellStart"/>
            <w:r>
              <w:rPr>
                <w:rtl/>
              </w:rPr>
              <w:t>הגמ"ח</w:t>
            </w:r>
            <w:proofErr w:type="spellEnd"/>
            <w:r>
              <w:rPr>
                <w:rtl/>
              </w:rPr>
              <w:t xml:space="preserve"> המרכזי</w:t>
            </w:r>
          </w:p>
        </w:tc>
      </w:tr>
      <w:tr w:rsidR="00246B96" w:rsidTr="001A6975">
        <w:tc>
          <w:tcPr>
            <w:tcW w:w="0" w:type="auto"/>
            <w:shd w:val="clear" w:color="auto" w:fill="auto"/>
          </w:tcPr>
          <w:p w:rsidR="00246B96" w:rsidRPr="00C94590" w:rsidRDefault="00246B96" w:rsidP="00246B96">
            <w:pPr>
              <w:ind w:firstLine="0"/>
              <w:outlineLvl w:val="1"/>
              <w:rPr>
                <w:rtl/>
              </w:rPr>
            </w:pPr>
            <w:r w:rsidRPr="00C94590">
              <w:rPr>
                <w:rtl/>
              </w:rPr>
              <w:t>אייל לוי</w:t>
            </w:r>
          </w:p>
        </w:tc>
        <w:tc>
          <w:tcPr>
            <w:tcW w:w="0" w:type="auto"/>
            <w:shd w:val="clear" w:color="auto" w:fill="auto"/>
          </w:tcPr>
          <w:p w:rsidR="00246B96" w:rsidRDefault="00246B96" w:rsidP="00246B96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46B96" w:rsidRDefault="00246B96" w:rsidP="00AF771F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 xml:space="preserve">מנהל </w:t>
            </w:r>
            <w:r w:rsidRPr="001A5D98">
              <w:rPr>
                <w:sz w:val="22"/>
                <w:szCs w:val="22"/>
              </w:rPr>
              <w:t>FATCA CRS</w:t>
            </w:r>
            <w:r>
              <w:rPr>
                <w:rtl/>
              </w:rPr>
              <w:t xml:space="preserve"> </w:t>
            </w:r>
            <w:r w:rsidR="00AF771F">
              <w:rPr>
                <w:rFonts w:hint="cs"/>
                <w:rtl/>
              </w:rPr>
              <w:t>–</w:t>
            </w:r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דלויט</w:t>
            </w:r>
            <w:proofErr w:type="spellEnd"/>
          </w:p>
        </w:tc>
      </w:tr>
      <w:tr w:rsidR="00246B96" w:rsidTr="001A6975">
        <w:tc>
          <w:tcPr>
            <w:tcW w:w="0" w:type="auto"/>
            <w:shd w:val="clear" w:color="auto" w:fill="auto"/>
          </w:tcPr>
          <w:p w:rsidR="00246B96" w:rsidRPr="00C94590" w:rsidRDefault="00246B96" w:rsidP="00246B96">
            <w:pPr>
              <w:ind w:firstLine="0"/>
              <w:outlineLvl w:val="1"/>
              <w:rPr>
                <w:rtl/>
              </w:rPr>
            </w:pPr>
            <w:r w:rsidRPr="00C94590">
              <w:rPr>
                <w:rtl/>
              </w:rPr>
              <w:t>איתי ברכה</w:t>
            </w:r>
          </w:p>
        </w:tc>
        <w:tc>
          <w:tcPr>
            <w:tcW w:w="0" w:type="auto"/>
            <w:shd w:val="clear" w:color="auto" w:fill="auto"/>
          </w:tcPr>
          <w:p w:rsidR="00246B96" w:rsidRDefault="00246B96" w:rsidP="00246B96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46B96" w:rsidRDefault="00246B96" w:rsidP="00246B96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עו"ד, שותף מנהל, ברכה ושות</w:t>
            </w:r>
          </w:p>
        </w:tc>
      </w:tr>
      <w:tr w:rsidR="00246B96" w:rsidTr="001A6975">
        <w:tc>
          <w:tcPr>
            <w:tcW w:w="0" w:type="auto"/>
            <w:shd w:val="clear" w:color="auto" w:fill="auto"/>
          </w:tcPr>
          <w:p w:rsidR="00246B96" w:rsidRDefault="00246B96" w:rsidP="00246B96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צח </w:t>
            </w:r>
            <w:proofErr w:type="spellStart"/>
            <w:r>
              <w:rPr>
                <w:rtl/>
              </w:rPr>
              <w:t>בורוביץ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246B96" w:rsidRDefault="00246B96" w:rsidP="00246B96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46B96" w:rsidRDefault="00246B96" w:rsidP="00D56BF9">
            <w:pPr>
              <w:ind w:firstLine="0"/>
              <w:rPr>
                <w:rtl/>
              </w:rPr>
            </w:pPr>
            <w:r>
              <w:rPr>
                <w:rtl/>
              </w:rPr>
              <w:t>שדלן</w:t>
            </w:r>
            <w:r w:rsidR="00D56BF9">
              <w:rPr>
                <w:rFonts w:hint="cs"/>
                <w:rtl/>
              </w:rPr>
              <w:t>/</w:t>
            </w:r>
            <w:proofErr w:type="spellStart"/>
            <w:r w:rsidR="00D56BF9">
              <w:rPr>
                <w:rFonts w:hint="cs"/>
                <w:rtl/>
              </w:rPr>
              <w:t>ית</w:t>
            </w:r>
            <w:proofErr w:type="spellEnd"/>
            <w:r w:rsidR="00D56BF9">
              <w:rPr>
                <w:rFonts w:hint="cs"/>
                <w:rtl/>
              </w:rPr>
              <w:t xml:space="preserve"> (</w:t>
            </w:r>
            <w:r>
              <w:rPr>
                <w:rtl/>
              </w:rPr>
              <w:t>ח.ב הקבינט ישראל בע"מ</w:t>
            </w:r>
            <w:r w:rsidR="00D56BF9">
              <w:rPr>
                <w:rFonts w:hint="cs"/>
                <w:rtl/>
              </w:rPr>
              <w:t>)</w:t>
            </w:r>
            <w:r>
              <w:rPr>
                <w:rtl/>
              </w:rPr>
              <w:t xml:space="preserve">, מייצג/ת איגוד חברות הביטוח בישראל </w:t>
            </w:r>
          </w:p>
        </w:tc>
      </w:tr>
      <w:tr w:rsidR="00D56BF9" w:rsidTr="001A6975">
        <w:tc>
          <w:tcPr>
            <w:tcW w:w="0" w:type="auto"/>
            <w:shd w:val="clear" w:color="auto" w:fill="auto"/>
          </w:tcPr>
          <w:p w:rsidR="00D56BF9" w:rsidRDefault="00D56BF9" w:rsidP="00246B96">
            <w:pPr>
              <w:ind w:firstLine="0"/>
              <w:rPr>
                <w:rtl/>
              </w:rPr>
            </w:pPr>
            <w:r>
              <w:rPr>
                <w:rtl/>
              </w:rPr>
              <w:t>ניצן בסן</w:t>
            </w:r>
          </w:p>
        </w:tc>
        <w:tc>
          <w:tcPr>
            <w:tcW w:w="0" w:type="auto"/>
            <w:shd w:val="clear" w:color="auto" w:fill="auto"/>
          </w:tcPr>
          <w:p w:rsidR="00D56BF9" w:rsidRDefault="00D56BF9" w:rsidP="00246B96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56BF9" w:rsidRDefault="00D56BF9" w:rsidP="00246B96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 </w:t>
            </w:r>
            <w:r>
              <w:rPr>
                <w:rFonts w:hint="cs"/>
                <w:rtl/>
              </w:rPr>
              <w:t>שדלן/</w:t>
            </w:r>
            <w:proofErr w:type="spellStart"/>
            <w:r>
              <w:rPr>
                <w:rFonts w:hint="cs"/>
                <w:rtl/>
              </w:rPr>
              <w:t>ית</w:t>
            </w:r>
            <w:proofErr w:type="spellEnd"/>
            <w:r>
              <w:rPr>
                <w:rFonts w:hint="cs"/>
                <w:rtl/>
              </w:rPr>
              <w:t xml:space="preserve"> (ח.ב הקבינט ישראל בע"מ), </w:t>
            </w:r>
            <w:r>
              <w:rPr>
                <w:rtl/>
              </w:rPr>
              <w:t xml:space="preserve">מייצג/ת איגוד חברות הביטוח בישראל </w:t>
            </w:r>
          </w:p>
        </w:tc>
      </w:tr>
      <w:tr w:rsidR="00246B96" w:rsidTr="001A6975">
        <w:tc>
          <w:tcPr>
            <w:tcW w:w="0" w:type="auto"/>
            <w:shd w:val="clear" w:color="auto" w:fill="auto"/>
          </w:tcPr>
          <w:p w:rsidR="00246B96" w:rsidRDefault="00246B96" w:rsidP="00246B96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טל </w:t>
            </w:r>
            <w:proofErr w:type="spellStart"/>
            <w:r>
              <w:rPr>
                <w:rtl/>
              </w:rPr>
              <w:t>אלוביץ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246B96" w:rsidRDefault="00246B96" w:rsidP="00246B96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46B96" w:rsidRDefault="00246B96" w:rsidP="00D56BF9">
            <w:pPr>
              <w:ind w:firstLine="0"/>
              <w:rPr>
                <w:rtl/>
              </w:rPr>
            </w:pPr>
            <w:r>
              <w:rPr>
                <w:rtl/>
              </w:rPr>
              <w:t>שדלן</w:t>
            </w:r>
            <w:r w:rsidR="00D56BF9">
              <w:rPr>
                <w:rFonts w:hint="cs"/>
                <w:rtl/>
              </w:rPr>
              <w:t>/</w:t>
            </w:r>
            <w:proofErr w:type="spellStart"/>
            <w:r w:rsidR="00D56BF9">
              <w:rPr>
                <w:rFonts w:hint="cs"/>
                <w:rtl/>
              </w:rPr>
              <w:t>ית</w:t>
            </w:r>
            <w:proofErr w:type="spellEnd"/>
            <w:r>
              <w:rPr>
                <w:rtl/>
              </w:rPr>
              <w:t xml:space="preserve"> </w:t>
            </w:r>
            <w:r w:rsidR="00D56BF9">
              <w:rPr>
                <w:rFonts w:hint="cs"/>
                <w:rtl/>
              </w:rPr>
              <w:t>(</w:t>
            </w:r>
            <w:proofErr w:type="spellStart"/>
            <w:r w:rsidR="00D56BF9">
              <w:rPr>
                <w:rFonts w:hint="cs"/>
                <w:rtl/>
              </w:rPr>
              <w:t>פ</w:t>
            </w:r>
            <w:r>
              <w:rPr>
                <w:rtl/>
              </w:rPr>
              <w:t>וליסי</w:t>
            </w:r>
            <w:proofErr w:type="spellEnd"/>
            <w:r w:rsidR="00D56BF9">
              <w:rPr>
                <w:rFonts w:hint="cs"/>
                <w:rtl/>
              </w:rPr>
              <w:t xml:space="preserve"> בע"מ)</w:t>
            </w:r>
            <w:r>
              <w:rPr>
                <w:rtl/>
              </w:rPr>
              <w:t xml:space="preserve">, מייצג/ת איגוד חברות הביטוח בישראל </w:t>
            </w:r>
          </w:p>
        </w:tc>
      </w:tr>
    </w:tbl>
    <w:p w:rsidR="001A6975" w:rsidRDefault="001A6975" w:rsidP="00DE5B80">
      <w:pPr>
        <w:ind w:firstLine="0"/>
        <w:rPr>
          <w:rtl/>
        </w:rPr>
      </w:pPr>
    </w:p>
    <w:p w:rsidR="00D56BF9" w:rsidRDefault="00D56BF9" w:rsidP="00DE5B80">
      <w:pPr>
        <w:ind w:firstLine="0"/>
        <w:rPr>
          <w:rtl/>
        </w:rPr>
      </w:pPr>
    </w:p>
    <w:p w:rsidR="00D56BF9" w:rsidRDefault="00D56BF9" w:rsidP="00DE5B80">
      <w:pPr>
        <w:ind w:firstLine="0"/>
        <w:rPr>
          <w:rtl/>
        </w:rPr>
      </w:pPr>
    </w:p>
    <w:p w:rsidR="00D56BF9" w:rsidRDefault="00D56BF9" w:rsidP="00DE5B80">
      <w:pPr>
        <w:ind w:firstLine="0"/>
        <w:rPr>
          <w:rtl/>
        </w:rPr>
      </w:pPr>
    </w:p>
    <w:p w:rsidR="00D56BF9" w:rsidRDefault="00D56BF9" w:rsidP="00DE5B80">
      <w:pPr>
        <w:ind w:firstLine="0"/>
        <w:rPr>
          <w:rtl/>
        </w:rPr>
      </w:pPr>
    </w:p>
    <w:p w:rsidR="00D56BF9" w:rsidRDefault="00D56BF9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D03305" w:rsidP="00D40A29">
      <w:pPr>
        <w:ind w:firstLine="0"/>
      </w:pPr>
      <w:r>
        <w:rPr>
          <w:rtl/>
        </w:rPr>
        <w:t>שגית אפיק</w:t>
      </w:r>
    </w:p>
    <w:p w:rsidR="00E64116" w:rsidRDefault="00C7098B" w:rsidP="00DE5B80">
      <w:pPr>
        <w:ind w:firstLine="0"/>
        <w:rPr>
          <w:rtl/>
        </w:rPr>
      </w:pPr>
      <w:r>
        <w:rPr>
          <w:rFonts w:hint="cs"/>
          <w:rtl/>
        </w:rPr>
        <w:t>אייל לב ארי</w:t>
      </w:r>
    </w:p>
    <w:p w:rsidR="007821FF" w:rsidRPr="008713A4" w:rsidRDefault="007821FF" w:rsidP="00DE5B80">
      <w:pPr>
        <w:ind w:firstLine="0"/>
        <w:rPr>
          <w:rtl/>
        </w:rPr>
      </w:pPr>
      <w:bookmarkStart w:id="1" w:name="_ETM_Q1_4514000"/>
      <w:bookmarkEnd w:id="1"/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</w:t>
      </w:r>
      <w:r w:rsidR="001673D4">
        <w:rPr>
          <w:rFonts w:hint="cs"/>
          <w:b/>
          <w:bCs/>
          <w:u w:val="single"/>
          <w:rtl/>
        </w:rPr>
        <w:t>/</w:t>
      </w:r>
      <w:r w:rsidRPr="008713A4">
        <w:rPr>
          <w:b/>
          <w:bCs/>
          <w:u w:val="single"/>
          <w:rtl/>
        </w:rPr>
        <w:t>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D03305" w:rsidP="00D40A29">
      <w:pPr>
        <w:ind w:firstLine="0"/>
        <w:rPr>
          <w:u w:val="single"/>
        </w:rPr>
      </w:pPr>
      <w:r>
        <w:rPr>
          <w:rtl/>
        </w:rPr>
        <w:t>טמיר כהן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D03305" w:rsidP="008320F6">
      <w:pPr>
        <w:ind w:firstLine="0"/>
        <w:rPr>
          <w:rtl/>
        </w:rPr>
      </w:pPr>
      <w:r>
        <w:rPr>
          <w:rtl/>
        </w:rPr>
        <w:lastRenderedPageBreak/>
        <w:t>אלון דמלה</w:t>
      </w:r>
    </w:p>
    <w:p w:rsidR="00D56BF9" w:rsidRDefault="00D56BF9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B47D72" w:rsidRDefault="00B47D72" w:rsidP="00AB3F3A">
      <w:pPr>
        <w:ind w:firstLine="0"/>
        <w:rPr>
          <w:rtl/>
        </w:rPr>
      </w:pPr>
    </w:p>
    <w:p w:rsidR="00B47D72" w:rsidRDefault="00B47D72" w:rsidP="003A71AF">
      <w:pPr>
        <w:pStyle w:val="a6"/>
        <w:keepNext/>
        <w:rPr>
          <w:rtl/>
        </w:rPr>
      </w:pPr>
      <w:bookmarkStart w:id="2" w:name="ET_subject_614041_3"/>
      <w:r w:rsidRPr="00B47D72">
        <w:rPr>
          <w:rStyle w:val="TagStyle"/>
          <w:rtl/>
        </w:rPr>
        <w:t xml:space="preserve">&lt;&lt; נושא &gt;&gt; </w:t>
      </w:r>
      <w:r w:rsidR="003A71AF">
        <w:rPr>
          <w:rtl/>
        </w:rPr>
        <w:t>תקנות מס הכנסה (יישום תקן אחיד</w:t>
      </w:r>
      <w:r>
        <w:rPr>
          <w:rtl/>
        </w:rPr>
        <w:t xml:space="preserve"> לדיווח ולבדיקת נאות</w:t>
      </w:r>
      <w:r w:rsidR="003A71AF">
        <w:rPr>
          <w:rtl/>
        </w:rPr>
        <w:t>ות של מידע על חשבונות פיננסים –</w:t>
      </w:r>
      <w:r w:rsidR="00B31F51">
        <w:rPr>
          <w:rFonts w:hint="cs"/>
          <w:rtl/>
        </w:rPr>
        <w:t xml:space="preserve"> </w:t>
      </w:r>
      <w:r w:rsidR="003A71AF" w:rsidRPr="00B31F51">
        <w:rPr>
          <w:rFonts w:hint="cs"/>
          <w:sz w:val="22"/>
          <w:szCs w:val="22"/>
        </w:rPr>
        <w:t>CRS</w:t>
      </w:r>
      <w:r w:rsidR="003A71AF">
        <w:rPr>
          <w:rFonts w:hint="cs"/>
          <w:rtl/>
        </w:rPr>
        <w:t xml:space="preserve">), </w:t>
      </w:r>
      <w:proofErr w:type="spellStart"/>
      <w:r>
        <w:rPr>
          <w:rtl/>
        </w:rPr>
        <w:t>התשע"ז</w:t>
      </w:r>
      <w:proofErr w:type="spellEnd"/>
      <w:r w:rsidR="003A71AF">
        <w:rPr>
          <w:rFonts w:hint="cs"/>
          <w:rtl/>
        </w:rPr>
        <w:t>–</w:t>
      </w:r>
      <w:r>
        <w:rPr>
          <w:rtl/>
        </w:rPr>
        <w:t>2017</w:t>
      </w:r>
      <w:r w:rsidRPr="00B47D72">
        <w:rPr>
          <w:rStyle w:val="TagStyle"/>
          <w:rtl/>
        </w:rPr>
        <w:t xml:space="preserve"> &lt;&lt; נושא &gt;&gt;</w:t>
      </w:r>
      <w:r>
        <w:rPr>
          <w:rtl/>
        </w:rPr>
        <w:t xml:space="preserve"> </w:t>
      </w:r>
      <w:bookmarkEnd w:id="2"/>
    </w:p>
    <w:p w:rsidR="00B47D72" w:rsidRDefault="00B47D72" w:rsidP="00B47D72">
      <w:pPr>
        <w:pStyle w:val="KeepWithNext"/>
        <w:rPr>
          <w:rtl/>
        </w:rPr>
      </w:pPr>
    </w:p>
    <w:p w:rsidR="00B47D72" w:rsidRDefault="00B47D72" w:rsidP="00B47D72">
      <w:pPr>
        <w:rPr>
          <w:rtl/>
        </w:rPr>
      </w:pPr>
    </w:p>
    <w:p w:rsidR="00B47D72" w:rsidRDefault="00B47D72" w:rsidP="00B47D72">
      <w:pPr>
        <w:pStyle w:val="af6"/>
        <w:keepNext/>
        <w:rPr>
          <w:rtl/>
        </w:rPr>
      </w:pPr>
      <w:bookmarkStart w:id="3" w:name="ET_yor_4762_4"/>
      <w:r w:rsidRPr="00B47D7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47D7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"/>
    </w:p>
    <w:p w:rsidR="0020149F" w:rsidRDefault="0020149F" w:rsidP="00C94590">
      <w:pPr>
        <w:ind w:firstLine="0"/>
        <w:rPr>
          <w:rtl/>
        </w:rPr>
      </w:pPr>
    </w:p>
    <w:p w:rsidR="0020149F" w:rsidRDefault="0020149F" w:rsidP="0020149F">
      <w:pPr>
        <w:rPr>
          <w:rtl/>
        </w:rPr>
      </w:pPr>
      <w:bookmarkStart w:id="4" w:name="_ETM_Q1_3785000"/>
      <w:bookmarkEnd w:id="4"/>
      <w:r>
        <w:rPr>
          <w:rtl/>
        </w:rPr>
        <w:t xml:space="preserve">טוב, תקנות </w:t>
      </w:r>
      <w:bookmarkStart w:id="5" w:name="_ETM_Q1_3784000"/>
      <w:bookmarkEnd w:id="5"/>
      <w:r>
        <w:rPr>
          <w:rtl/>
        </w:rPr>
        <w:t>מס הכנסה, הנושא של ה-</w:t>
      </w:r>
      <w:r w:rsidRPr="0020149F">
        <w:rPr>
          <w:sz w:val="22"/>
          <w:szCs w:val="22"/>
        </w:rPr>
        <w:t>CRS</w:t>
      </w:r>
      <w:r>
        <w:rPr>
          <w:rtl/>
        </w:rPr>
        <w:t xml:space="preserve">. אני מתנצל בפניכם על </w:t>
      </w:r>
      <w:bookmarkStart w:id="6" w:name="_ETM_Q1_3789000"/>
      <w:bookmarkEnd w:id="6"/>
      <w:r>
        <w:rPr>
          <w:rtl/>
        </w:rPr>
        <w:t xml:space="preserve">זה שאנחנו נכנסנו למצב חירום, יש אופוזיציה יותר </w:t>
      </w:r>
      <w:bookmarkStart w:id="7" w:name="_ETM_Q1_3797000"/>
      <w:bookmarkEnd w:id="7"/>
      <w:r>
        <w:rPr>
          <w:rtl/>
        </w:rPr>
        <w:t xml:space="preserve">גדולה והעברות כאלה בפעמים קודמות לקחו 10 דקות, </w:t>
      </w:r>
      <w:bookmarkStart w:id="8" w:name="_ETM_Q1_3801000"/>
      <w:bookmarkEnd w:id="8"/>
      <w:r>
        <w:rPr>
          <w:rtl/>
        </w:rPr>
        <w:t xml:space="preserve">רבע שעה. אין פה דברים יותר מדי שינוים במחלוקת, אבל </w:t>
      </w:r>
      <w:bookmarkStart w:id="9" w:name="_ETM_Q1_3802000"/>
      <w:bookmarkEnd w:id="9"/>
      <w:r>
        <w:rPr>
          <w:rtl/>
        </w:rPr>
        <w:t>זה לקח זמן.</w:t>
      </w:r>
    </w:p>
    <w:p w:rsidR="0020149F" w:rsidRDefault="0020149F" w:rsidP="0020149F">
      <w:pPr>
        <w:rPr>
          <w:rtl/>
        </w:rPr>
      </w:pPr>
      <w:bookmarkStart w:id="10" w:name="_ETM_Q1_3804000"/>
      <w:bookmarkEnd w:id="10"/>
    </w:p>
    <w:p w:rsidR="0020149F" w:rsidRDefault="0020149F" w:rsidP="0020149F">
      <w:pPr>
        <w:pStyle w:val="a4"/>
        <w:keepNext/>
        <w:rPr>
          <w:rtl/>
        </w:rPr>
      </w:pPr>
      <w:bookmarkStart w:id="11" w:name="ET_speaker_פרידה_ישראלי_65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פרידה ישראלי: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1"/>
    </w:p>
    <w:p w:rsidR="0020149F" w:rsidRDefault="0020149F" w:rsidP="0020149F">
      <w:pPr>
        <w:pStyle w:val="KeepWithNext"/>
        <w:rPr>
          <w:rtl/>
        </w:rPr>
      </w:pPr>
    </w:p>
    <w:p w:rsidR="0020149F" w:rsidRDefault="0020149F" w:rsidP="0020149F">
      <w:pPr>
        <w:rPr>
          <w:rtl/>
        </w:rPr>
      </w:pPr>
      <w:r>
        <w:rPr>
          <w:rtl/>
        </w:rPr>
        <w:t xml:space="preserve">האם ניתן היה לשקול בהמשך להקדיש יותר זמן </w:t>
      </w:r>
      <w:bookmarkStart w:id="12" w:name="_ETM_Q1_3808000"/>
      <w:bookmarkEnd w:id="12"/>
      <w:r>
        <w:rPr>
          <w:rtl/>
        </w:rPr>
        <w:t>כדי שנסיים את - - -</w:t>
      </w:r>
    </w:p>
    <w:p w:rsidR="0020149F" w:rsidRDefault="0020149F" w:rsidP="0020149F">
      <w:pPr>
        <w:rPr>
          <w:rtl/>
        </w:rPr>
      </w:pPr>
      <w:bookmarkStart w:id="13" w:name="_ETM_Q1_3809000"/>
      <w:bookmarkEnd w:id="13"/>
    </w:p>
    <w:p w:rsidR="0020149F" w:rsidRDefault="0020149F" w:rsidP="0020149F">
      <w:pPr>
        <w:pStyle w:val="af6"/>
        <w:keepNext/>
        <w:rPr>
          <w:rtl/>
        </w:rPr>
      </w:pPr>
      <w:bookmarkStart w:id="14" w:name="ET_yor_4762_65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4"/>
    </w:p>
    <w:p w:rsidR="0020149F" w:rsidRDefault="0020149F" w:rsidP="0020149F">
      <w:pPr>
        <w:pStyle w:val="KeepWithNext"/>
        <w:rPr>
          <w:rtl/>
        </w:rPr>
      </w:pPr>
    </w:p>
    <w:p w:rsidR="0020149F" w:rsidRDefault="00EE26C9" w:rsidP="00C94590">
      <w:pPr>
        <w:rPr>
          <w:rtl/>
        </w:rPr>
      </w:pPr>
      <w:r>
        <w:rPr>
          <w:rtl/>
        </w:rPr>
        <w:t>כן, כן. אני אמרתי ל</w:t>
      </w:r>
      <w:r>
        <w:rPr>
          <w:rFonts w:hint="cs"/>
          <w:rtl/>
        </w:rPr>
        <w:t>ה</w:t>
      </w:r>
      <w:r w:rsidR="009073D1">
        <w:rPr>
          <w:rFonts w:hint="cs"/>
          <w:rtl/>
        </w:rPr>
        <w:t>, לשגית,</w:t>
      </w:r>
      <w:r w:rsidR="0020149F">
        <w:rPr>
          <w:rtl/>
        </w:rPr>
        <w:t xml:space="preserve"> עכשיו</w:t>
      </w:r>
      <w:bookmarkStart w:id="15" w:name="_ETM_Q1_3810000"/>
      <w:bookmarkEnd w:id="15"/>
      <w:r w:rsidR="0020149F">
        <w:rPr>
          <w:rtl/>
        </w:rPr>
        <w:t xml:space="preserve"> שאנחנו צריכים להיערך אחרת. אני לקחתי בחשבון שאנחנו נדון על </w:t>
      </w:r>
      <w:bookmarkStart w:id="16" w:name="_ETM_Q1_3815000"/>
      <w:bookmarkEnd w:id="16"/>
      <w:r w:rsidR="0020149F">
        <w:rPr>
          <w:rtl/>
        </w:rPr>
        <w:t>זה בערך שעה ורבע.</w:t>
      </w:r>
      <w:bookmarkStart w:id="17" w:name="_ETM_Q1_3822000"/>
      <w:bookmarkEnd w:id="17"/>
    </w:p>
    <w:p w:rsidR="0020149F" w:rsidRDefault="0020149F" w:rsidP="0020149F">
      <w:pPr>
        <w:rPr>
          <w:rtl/>
        </w:rPr>
      </w:pPr>
    </w:p>
    <w:p w:rsidR="0020149F" w:rsidRDefault="0020149F" w:rsidP="0020149F">
      <w:pPr>
        <w:pStyle w:val="a4"/>
        <w:keepNext/>
        <w:rPr>
          <w:rtl/>
        </w:rPr>
      </w:pPr>
      <w:bookmarkStart w:id="18" w:name="ET_speaker_טמיר_כהן_65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טמיר כהן: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8"/>
    </w:p>
    <w:p w:rsidR="0020149F" w:rsidRDefault="0020149F" w:rsidP="0020149F">
      <w:pPr>
        <w:pStyle w:val="KeepWithNext"/>
        <w:rPr>
          <w:rtl/>
        </w:rPr>
      </w:pPr>
    </w:p>
    <w:p w:rsidR="0020149F" w:rsidRDefault="0020149F" w:rsidP="0020149F">
      <w:pPr>
        <w:rPr>
          <w:rtl/>
        </w:rPr>
      </w:pPr>
      <w:bookmarkStart w:id="19" w:name="_ETM_Q1_3819000"/>
      <w:bookmarkEnd w:id="19"/>
      <w:r>
        <w:rPr>
          <w:rtl/>
        </w:rPr>
        <w:t>- - -</w:t>
      </w:r>
    </w:p>
    <w:p w:rsidR="0020149F" w:rsidRDefault="0020149F" w:rsidP="0020149F">
      <w:pPr>
        <w:rPr>
          <w:rtl/>
        </w:rPr>
      </w:pPr>
    </w:p>
    <w:p w:rsidR="0020149F" w:rsidRDefault="0020149F" w:rsidP="0020149F">
      <w:pPr>
        <w:pStyle w:val="af6"/>
        <w:keepNext/>
        <w:rPr>
          <w:rtl/>
        </w:rPr>
      </w:pPr>
      <w:bookmarkStart w:id="20" w:name="ET_yor_4762_65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20"/>
    </w:p>
    <w:p w:rsidR="0020149F" w:rsidRDefault="0020149F" w:rsidP="0020149F">
      <w:pPr>
        <w:pStyle w:val="KeepWithNext"/>
        <w:rPr>
          <w:rtl/>
        </w:rPr>
      </w:pPr>
    </w:p>
    <w:p w:rsidR="0020149F" w:rsidRDefault="0020149F" w:rsidP="0020149F">
      <w:pPr>
        <w:rPr>
          <w:rtl/>
        </w:rPr>
      </w:pPr>
      <w:bookmarkStart w:id="21" w:name="_ETM_Q1_3824000"/>
      <w:bookmarkEnd w:id="21"/>
      <w:r>
        <w:rPr>
          <w:rtl/>
        </w:rPr>
        <w:t xml:space="preserve">לא, בסדר. </w:t>
      </w:r>
      <w:bookmarkStart w:id="22" w:name="_ETM_Q1_3823000"/>
      <w:bookmarkEnd w:id="22"/>
      <w:r>
        <w:rPr>
          <w:rtl/>
        </w:rPr>
        <w:t>שזה ייקח כל כך הרבה זמן זה דבר חדש.</w:t>
      </w:r>
    </w:p>
    <w:p w:rsidR="0020149F" w:rsidRDefault="0020149F" w:rsidP="0020149F">
      <w:pPr>
        <w:rPr>
          <w:rtl/>
        </w:rPr>
      </w:pPr>
      <w:bookmarkStart w:id="23" w:name="_ETM_Q1_3825000"/>
      <w:bookmarkEnd w:id="23"/>
    </w:p>
    <w:p w:rsidR="0020149F" w:rsidRDefault="0020149F" w:rsidP="0020149F">
      <w:pPr>
        <w:pStyle w:val="a4"/>
        <w:keepNext/>
        <w:rPr>
          <w:rtl/>
        </w:rPr>
      </w:pPr>
      <w:bookmarkStart w:id="24" w:name="ET_speaker_פרידה_ישראלי_65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פרידה ישראלי: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4"/>
    </w:p>
    <w:p w:rsidR="0020149F" w:rsidRDefault="0020149F" w:rsidP="0020149F">
      <w:pPr>
        <w:pStyle w:val="KeepWithNext"/>
        <w:rPr>
          <w:rtl/>
        </w:rPr>
      </w:pPr>
    </w:p>
    <w:p w:rsidR="0020149F" w:rsidRDefault="0020149F" w:rsidP="00C94590">
      <w:pPr>
        <w:rPr>
          <w:rtl/>
        </w:rPr>
      </w:pPr>
      <w:bookmarkStart w:id="25" w:name="_ETM_Q1_3827000"/>
      <w:bookmarkEnd w:id="25"/>
      <w:r>
        <w:rPr>
          <w:rtl/>
        </w:rPr>
        <w:t>חדש-ישן.</w:t>
      </w:r>
      <w:bookmarkStart w:id="26" w:name="_ETM_Q1_3833000"/>
      <w:bookmarkEnd w:id="26"/>
    </w:p>
    <w:p w:rsidR="00C94590" w:rsidRDefault="00C94590" w:rsidP="00C94590">
      <w:pPr>
        <w:rPr>
          <w:rtl/>
        </w:rPr>
      </w:pPr>
    </w:p>
    <w:p w:rsidR="0020149F" w:rsidRDefault="0020149F" w:rsidP="0020149F">
      <w:pPr>
        <w:pStyle w:val="af6"/>
        <w:keepNext/>
        <w:rPr>
          <w:rtl/>
        </w:rPr>
      </w:pPr>
      <w:bookmarkStart w:id="27" w:name="ET_yor_4762_65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27"/>
    </w:p>
    <w:p w:rsidR="0020149F" w:rsidRDefault="0020149F" w:rsidP="0020149F">
      <w:pPr>
        <w:pStyle w:val="KeepWithNext"/>
        <w:rPr>
          <w:rtl/>
        </w:rPr>
      </w:pPr>
    </w:p>
    <w:p w:rsidR="0020149F" w:rsidRDefault="0020149F" w:rsidP="00C94590">
      <w:pPr>
        <w:rPr>
          <w:rtl/>
        </w:rPr>
      </w:pPr>
      <w:bookmarkStart w:id="28" w:name="_ETM_Q1_3835000"/>
      <w:bookmarkEnd w:id="28"/>
      <w:r>
        <w:rPr>
          <w:rtl/>
        </w:rPr>
        <w:t>אנחנו</w:t>
      </w:r>
      <w:bookmarkStart w:id="29" w:name="_ETM_Q1_3832000"/>
      <w:bookmarkEnd w:id="29"/>
      <w:r>
        <w:rPr>
          <w:rtl/>
        </w:rPr>
        <w:t xml:space="preserve"> עוברים לתקנות. אנחנו נבדוק איך אנחנו יכולים לשנות את הזמנים.</w:t>
      </w:r>
      <w:bookmarkStart w:id="30" w:name="_ETM_Q1_3839000"/>
      <w:bookmarkEnd w:id="30"/>
      <w:r>
        <w:rPr>
          <w:rtl/>
        </w:rPr>
        <w:t xml:space="preserve"> אני אראה מה אני עושה עם זה. אבל אני מחכה </w:t>
      </w:r>
      <w:bookmarkStart w:id="31" w:name="_ETM_Q1_3840000"/>
      <w:bookmarkEnd w:id="31"/>
      <w:r>
        <w:rPr>
          <w:rtl/>
        </w:rPr>
        <w:t>לתשובה לגבי הנושא הזה של הארכת המועד ב-</w:t>
      </w:r>
      <w:r w:rsidRPr="0020149F">
        <w:rPr>
          <w:sz w:val="22"/>
          <w:szCs w:val="22"/>
        </w:rPr>
        <w:t>CRS</w:t>
      </w:r>
      <w:r>
        <w:rPr>
          <w:rtl/>
        </w:rPr>
        <w:t xml:space="preserve">. מה </w:t>
      </w:r>
      <w:bookmarkStart w:id="32" w:name="_ETM_Q1_3844000"/>
      <w:bookmarkEnd w:id="32"/>
      <w:r>
        <w:rPr>
          <w:rtl/>
        </w:rPr>
        <w:t>התשובה?</w:t>
      </w:r>
      <w:bookmarkStart w:id="33" w:name="_ETM_Q1_3846000"/>
      <w:bookmarkEnd w:id="33"/>
    </w:p>
    <w:p w:rsidR="0020149F" w:rsidRDefault="0020149F" w:rsidP="0020149F">
      <w:pPr>
        <w:rPr>
          <w:rtl/>
        </w:rPr>
      </w:pPr>
      <w:bookmarkStart w:id="34" w:name="_ETM_Q1_3847000"/>
      <w:bookmarkEnd w:id="34"/>
    </w:p>
    <w:p w:rsidR="0020149F" w:rsidRDefault="0020149F" w:rsidP="0020149F">
      <w:pPr>
        <w:pStyle w:val="a4"/>
        <w:keepNext/>
        <w:rPr>
          <w:rtl/>
        </w:rPr>
      </w:pPr>
      <w:bookmarkStart w:id="35" w:name="ET_speaker_פרידה_ישראלי_66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פרידה ישראלי: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35"/>
    </w:p>
    <w:p w:rsidR="0020149F" w:rsidRDefault="0020149F" w:rsidP="0020149F">
      <w:pPr>
        <w:pStyle w:val="KeepWithNext"/>
        <w:rPr>
          <w:rtl/>
        </w:rPr>
      </w:pPr>
    </w:p>
    <w:p w:rsidR="0020149F" w:rsidRDefault="0020149F" w:rsidP="0020149F">
      <w:pPr>
        <w:rPr>
          <w:rtl/>
        </w:rPr>
      </w:pPr>
      <w:bookmarkStart w:id="36" w:name="_ETM_Q1_3849000"/>
      <w:bookmarkEnd w:id="36"/>
      <w:r>
        <w:rPr>
          <w:rtl/>
        </w:rPr>
        <w:t xml:space="preserve">אני רוצה לדבר, אם אפשר ברשותך, לפני הנושא של הארכת </w:t>
      </w:r>
      <w:bookmarkStart w:id="37" w:name="_ETM_Q1_3850000"/>
      <w:bookmarkEnd w:id="37"/>
      <w:r>
        <w:rPr>
          <w:rtl/>
        </w:rPr>
        <w:t>מועד</w:t>
      </w:r>
      <w:r w:rsidR="00010FA3">
        <w:rPr>
          <w:rFonts w:hint="cs"/>
          <w:rtl/>
        </w:rPr>
        <w:t>,</w:t>
      </w:r>
      <w:r w:rsidR="000E09E1">
        <w:rPr>
          <w:rtl/>
        </w:rPr>
        <w:t xml:space="preserve"> שניתן את ה</w:t>
      </w:r>
      <w:r w:rsidR="000E09E1">
        <w:rPr>
          <w:rFonts w:hint="cs"/>
          <w:rtl/>
        </w:rPr>
        <w:t>דיב</w:t>
      </w:r>
      <w:r>
        <w:rPr>
          <w:rtl/>
        </w:rPr>
        <w:t>ור למשרד המשפטים.</w:t>
      </w:r>
    </w:p>
    <w:p w:rsidR="0020149F" w:rsidRDefault="0020149F" w:rsidP="0020149F">
      <w:pPr>
        <w:rPr>
          <w:rtl/>
        </w:rPr>
      </w:pPr>
      <w:bookmarkStart w:id="38" w:name="_ETM_Q1_3852000"/>
      <w:bookmarkEnd w:id="38"/>
    </w:p>
    <w:p w:rsidR="0020149F" w:rsidRDefault="0020149F" w:rsidP="0020149F">
      <w:pPr>
        <w:pStyle w:val="af6"/>
        <w:keepNext/>
        <w:rPr>
          <w:rtl/>
        </w:rPr>
      </w:pPr>
      <w:bookmarkStart w:id="39" w:name="ET_yor_4762_66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39"/>
    </w:p>
    <w:p w:rsidR="0020149F" w:rsidRDefault="0020149F" w:rsidP="0020149F">
      <w:pPr>
        <w:pStyle w:val="KeepWithNext"/>
        <w:rPr>
          <w:rtl/>
        </w:rPr>
      </w:pPr>
    </w:p>
    <w:p w:rsidR="0020149F" w:rsidRDefault="0020149F" w:rsidP="0020149F">
      <w:pPr>
        <w:rPr>
          <w:rtl/>
        </w:rPr>
      </w:pPr>
      <w:bookmarkStart w:id="40" w:name="_ETM_Q1_3853000"/>
      <w:bookmarkEnd w:id="40"/>
      <w:r>
        <w:rPr>
          <w:rtl/>
        </w:rPr>
        <w:t>בבקשה.</w:t>
      </w:r>
    </w:p>
    <w:p w:rsidR="0020149F" w:rsidRDefault="0020149F" w:rsidP="0020149F">
      <w:pPr>
        <w:rPr>
          <w:rtl/>
        </w:rPr>
      </w:pPr>
      <w:bookmarkStart w:id="41" w:name="_ETM_Q1_3856000"/>
      <w:bookmarkEnd w:id="41"/>
    </w:p>
    <w:p w:rsidR="0020149F" w:rsidRDefault="0020149F" w:rsidP="0020149F">
      <w:pPr>
        <w:pStyle w:val="-"/>
        <w:keepNext/>
        <w:rPr>
          <w:rtl/>
        </w:rPr>
      </w:pPr>
      <w:bookmarkStart w:id="42" w:name="ET_speakercontinue_פרידה_ישראלי_662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פרידה ישראלי: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</w:t>
      </w:r>
      <w:bookmarkEnd w:id="42"/>
    </w:p>
    <w:p w:rsidR="0020149F" w:rsidRDefault="0020149F" w:rsidP="0020149F">
      <w:pPr>
        <w:pStyle w:val="KeepWithNext"/>
        <w:rPr>
          <w:rtl/>
        </w:rPr>
      </w:pPr>
    </w:p>
    <w:p w:rsidR="0020149F" w:rsidRDefault="0020149F" w:rsidP="0020149F">
      <w:pPr>
        <w:rPr>
          <w:rtl/>
        </w:rPr>
      </w:pPr>
      <w:bookmarkStart w:id="43" w:name="_ETM_Q1_3857000"/>
      <w:bookmarkEnd w:id="43"/>
      <w:r>
        <w:rPr>
          <w:rtl/>
        </w:rPr>
        <w:t>אני מניחה שכולנו קראנו בעיתון על המכתב ששלח אתמול מזכ"ל ארגון ה-</w:t>
      </w:r>
      <w:r w:rsidRPr="007821FF">
        <w:rPr>
          <w:sz w:val="22"/>
          <w:szCs w:val="22"/>
        </w:rPr>
        <w:t>OECD</w:t>
      </w:r>
      <w:r>
        <w:rPr>
          <w:rtl/>
        </w:rPr>
        <w:t xml:space="preserve"> לראש הממשלה.</w:t>
      </w:r>
    </w:p>
    <w:p w:rsidR="0020149F" w:rsidRDefault="0020149F" w:rsidP="0020149F">
      <w:pPr>
        <w:rPr>
          <w:rtl/>
        </w:rPr>
      </w:pPr>
    </w:p>
    <w:p w:rsidR="0020149F" w:rsidRDefault="0020149F" w:rsidP="0020149F">
      <w:pPr>
        <w:pStyle w:val="af6"/>
        <w:keepNext/>
        <w:rPr>
          <w:rtl/>
        </w:rPr>
      </w:pPr>
      <w:bookmarkStart w:id="44" w:name="ET_yor_4762_66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44"/>
    </w:p>
    <w:p w:rsidR="0020149F" w:rsidRDefault="0020149F" w:rsidP="0020149F">
      <w:pPr>
        <w:pStyle w:val="KeepWithNext"/>
        <w:rPr>
          <w:rtl/>
        </w:rPr>
      </w:pPr>
    </w:p>
    <w:p w:rsidR="0020149F" w:rsidRDefault="0020149F" w:rsidP="0020149F">
      <w:pPr>
        <w:rPr>
          <w:rtl/>
        </w:rPr>
      </w:pPr>
      <w:r>
        <w:rPr>
          <w:rtl/>
        </w:rPr>
        <w:t xml:space="preserve">אני </w:t>
      </w:r>
      <w:bookmarkStart w:id="45" w:name="_ETM_Q1_3859000"/>
      <w:bookmarkEnd w:id="45"/>
      <w:r>
        <w:rPr>
          <w:rtl/>
        </w:rPr>
        <w:t>לא קורא עיתונים. איתי צריך לדבר בוועדה.</w:t>
      </w:r>
    </w:p>
    <w:p w:rsidR="0020149F" w:rsidRDefault="0020149F" w:rsidP="0020149F">
      <w:pPr>
        <w:rPr>
          <w:rtl/>
        </w:rPr>
      </w:pPr>
      <w:bookmarkStart w:id="46" w:name="_ETM_Q1_3862000"/>
      <w:bookmarkEnd w:id="46"/>
    </w:p>
    <w:p w:rsidR="0020149F" w:rsidRDefault="0020149F" w:rsidP="0020149F">
      <w:pPr>
        <w:pStyle w:val="-"/>
        <w:keepNext/>
        <w:rPr>
          <w:rtl/>
        </w:rPr>
      </w:pPr>
      <w:bookmarkStart w:id="47" w:name="ET_speakercontinue_פרידה_ישראלי_664"/>
      <w:r>
        <w:rPr>
          <w:rStyle w:val="TagStyle"/>
          <w:rFonts w:hint="cs"/>
          <w:rtl/>
        </w:rPr>
        <w:lastRenderedPageBreak/>
        <w:t xml:space="preserve"> &lt;&lt; דובר_המשך &gt;&gt; </w:t>
      </w:r>
      <w:r>
        <w:rPr>
          <w:rFonts w:hint="cs"/>
          <w:rtl/>
        </w:rPr>
        <w:t>פרידה ישראלי: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</w:t>
      </w:r>
      <w:bookmarkEnd w:id="47"/>
    </w:p>
    <w:p w:rsidR="0020149F" w:rsidRDefault="0020149F" w:rsidP="0020149F">
      <w:pPr>
        <w:pStyle w:val="KeepWithNext"/>
        <w:rPr>
          <w:rtl/>
        </w:rPr>
      </w:pPr>
    </w:p>
    <w:p w:rsidR="0020149F" w:rsidRDefault="0020149F" w:rsidP="0020149F">
      <w:pPr>
        <w:rPr>
          <w:rtl/>
        </w:rPr>
      </w:pPr>
      <w:r>
        <w:rPr>
          <w:rtl/>
        </w:rPr>
        <w:t>אז אני אספר. מז</w:t>
      </w:r>
      <w:bookmarkStart w:id="48" w:name="_ETM_Q1_3863000"/>
      <w:bookmarkEnd w:id="48"/>
      <w:r>
        <w:rPr>
          <w:rtl/>
        </w:rPr>
        <w:t>כ"ל ארגון ה-</w:t>
      </w:r>
      <w:r w:rsidRPr="000E09E1">
        <w:rPr>
          <w:sz w:val="22"/>
          <w:szCs w:val="22"/>
        </w:rPr>
        <w:t>OECD</w:t>
      </w:r>
      <w:r w:rsidR="00E36169">
        <w:rPr>
          <w:rFonts w:hint="cs"/>
          <w:rtl/>
        </w:rPr>
        <w:t xml:space="preserve">, אנחל גוריה, </w:t>
      </w:r>
      <w:r>
        <w:rPr>
          <w:rFonts w:hint="cs"/>
          <w:rtl/>
        </w:rPr>
        <w:t xml:space="preserve">שלח אתמול מכתב לראש </w:t>
      </w:r>
      <w:bookmarkStart w:id="49" w:name="_ETM_Q1_3868000"/>
      <w:bookmarkEnd w:id="49"/>
      <w:r>
        <w:rPr>
          <w:rFonts w:hint="cs"/>
          <w:rtl/>
        </w:rPr>
        <w:t xml:space="preserve">הממשלה ולשר האוצר. במכתב קיימת דרישה דחופה שישראל </w:t>
      </w:r>
      <w:bookmarkStart w:id="50" w:name="_ETM_Q1_3879000"/>
      <w:bookmarkEnd w:id="50"/>
      <w:r>
        <w:rPr>
          <w:rFonts w:hint="cs"/>
          <w:rtl/>
        </w:rPr>
        <w:t>תמלא את ההתחייבות שלה, שאותה היא הייתה צריכה למלא בכך מידע היה מועבר</w:t>
      </w:r>
      <w:r w:rsidR="00010FA3">
        <w:rPr>
          <w:rFonts w:hint="cs"/>
          <w:rtl/>
        </w:rPr>
        <w:t>,</w:t>
      </w:r>
      <w:r>
        <w:rPr>
          <w:rFonts w:hint="cs"/>
          <w:rtl/>
        </w:rPr>
        <w:t xml:space="preserve"> לפי ה-</w:t>
      </w:r>
      <w:r w:rsidRPr="000E09E1">
        <w:rPr>
          <w:sz w:val="22"/>
          <w:szCs w:val="22"/>
        </w:rPr>
        <w:t>CRS</w:t>
      </w:r>
      <w:r w:rsidR="00010FA3">
        <w:rPr>
          <w:rFonts w:hint="cs"/>
          <w:rtl/>
        </w:rPr>
        <w:t xml:space="preserve">, </w:t>
      </w:r>
      <w:r>
        <w:rPr>
          <w:rtl/>
        </w:rPr>
        <w:t xml:space="preserve">כבר ב-2018. ישראל היא </w:t>
      </w:r>
      <w:bookmarkStart w:id="51" w:name="_ETM_Q1_3892000"/>
      <w:bookmarkEnd w:id="51"/>
      <w:r>
        <w:rPr>
          <w:rtl/>
        </w:rPr>
        <w:t xml:space="preserve">בין שתי מדינות שעדיין לא מילאו את ההתחייבות. תמיד </w:t>
      </w:r>
      <w:bookmarkStart w:id="52" w:name="_ETM_Q1_3893000"/>
      <w:bookmarkEnd w:id="52"/>
      <w:r>
        <w:rPr>
          <w:rtl/>
        </w:rPr>
        <w:t>אמרנו פה שהיא מדינת ה-</w:t>
      </w:r>
      <w:r w:rsidRPr="000E09E1">
        <w:rPr>
          <w:sz w:val="22"/>
          <w:szCs w:val="22"/>
        </w:rPr>
        <w:t>OECD</w:t>
      </w:r>
      <w:r>
        <w:rPr>
          <w:rtl/>
        </w:rPr>
        <w:t xml:space="preserve"> היחידה - - -</w:t>
      </w:r>
    </w:p>
    <w:p w:rsidR="0020149F" w:rsidRDefault="0020149F" w:rsidP="0020149F">
      <w:pPr>
        <w:rPr>
          <w:rtl/>
        </w:rPr>
      </w:pPr>
      <w:bookmarkStart w:id="53" w:name="_ETM_Q1_3894000"/>
      <w:bookmarkEnd w:id="53"/>
    </w:p>
    <w:p w:rsidR="0020149F" w:rsidRDefault="0020149F" w:rsidP="0020149F">
      <w:pPr>
        <w:pStyle w:val="af6"/>
        <w:keepNext/>
        <w:rPr>
          <w:rtl/>
        </w:rPr>
      </w:pPr>
      <w:bookmarkStart w:id="54" w:name="ET_yor_4762_66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54"/>
    </w:p>
    <w:p w:rsidR="0020149F" w:rsidRDefault="0020149F" w:rsidP="0020149F">
      <w:pPr>
        <w:pStyle w:val="KeepWithNext"/>
        <w:rPr>
          <w:rtl/>
        </w:rPr>
      </w:pPr>
    </w:p>
    <w:p w:rsidR="0020149F" w:rsidRDefault="0020149F" w:rsidP="0020149F">
      <w:pPr>
        <w:rPr>
          <w:rtl/>
        </w:rPr>
      </w:pPr>
      <w:bookmarkStart w:id="55" w:name="_ETM_Q1_3891000"/>
      <w:bookmarkEnd w:id="55"/>
      <w:r>
        <w:rPr>
          <w:rtl/>
        </w:rPr>
        <w:t>אני בעקבות</w:t>
      </w:r>
      <w:bookmarkStart w:id="56" w:name="_ETM_Q1_3897000"/>
      <w:bookmarkStart w:id="57" w:name="_ETM_Q1_3900000"/>
      <w:bookmarkEnd w:id="56"/>
      <w:bookmarkEnd w:id="57"/>
      <w:r>
        <w:rPr>
          <w:rtl/>
        </w:rPr>
        <w:t xml:space="preserve"> – גם בלי המכתב שלו, מה שאת מדברת עליו – אני ביקשתי לפני חודש, קיימנו </w:t>
      </w:r>
      <w:bookmarkStart w:id="58" w:name="_ETM_Q1_3901000"/>
      <w:bookmarkEnd w:id="58"/>
      <w:r>
        <w:rPr>
          <w:rtl/>
        </w:rPr>
        <w:t xml:space="preserve">על זה כבר כמה דיונים, ביקשתי תשובה. היה צריך לשבת </w:t>
      </w:r>
      <w:bookmarkStart w:id="59" w:name="_ETM_Q1_3907000"/>
      <w:bookmarkEnd w:id="59"/>
      <w:r>
        <w:rPr>
          <w:rtl/>
        </w:rPr>
        <w:t>מאיר לוין - - -</w:t>
      </w:r>
    </w:p>
    <w:p w:rsidR="0020149F" w:rsidRDefault="0020149F" w:rsidP="0020149F">
      <w:pPr>
        <w:rPr>
          <w:rtl/>
        </w:rPr>
      </w:pPr>
    </w:p>
    <w:p w:rsidR="0020149F" w:rsidRDefault="0020149F" w:rsidP="0020149F">
      <w:pPr>
        <w:pStyle w:val="-"/>
        <w:keepNext/>
        <w:rPr>
          <w:rtl/>
        </w:rPr>
      </w:pPr>
      <w:bookmarkStart w:id="60" w:name="ET_speakercontinue_פרידה_ישראלי_666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פרידה ישראלי: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</w:t>
      </w:r>
      <w:bookmarkEnd w:id="60"/>
    </w:p>
    <w:p w:rsidR="0020149F" w:rsidRDefault="0020149F" w:rsidP="0020149F">
      <w:pPr>
        <w:pStyle w:val="KeepWithNext"/>
        <w:rPr>
          <w:rtl/>
        </w:rPr>
      </w:pPr>
    </w:p>
    <w:p w:rsidR="0020149F" w:rsidRDefault="0020149F" w:rsidP="0020149F">
      <w:pPr>
        <w:rPr>
          <w:rtl/>
        </w:rPr>
      </w:pPr>
      <w:bookmarkStart w:id="61" w:name="_ETM_Q1_3912000"/>
      <w:bookmarkEnd w:id="61"/>
      <w:r>
        <w:rPr>
          <w:rtl/>
        </w:rPr>
        <w:t>אולי אני אשלים כמה מילים</w:t>
      </w:r>
      <w:bookmarkStart w:id="62" w:name="_ETM_Q1_3914000"/>
      <w:bookmarkEnd w:id="62"/>
      <w:r w:rsidR="00010FA3">
        <w:rPr>
          <w:rFonts w:hint="cs"/>
          <w:rtl/>
        </w:rPr>
        <w:t xml:space="preserve"> - - -</w:t>
      </w:r>
    </w:p>
    <w:p w:rsidR="00010FA3" w:rsidRDefault="00010FA3" w:rsidP="0020149F">
      <w:pPr>
        <w:rPr>
          <w:rtl/>
        </w:rPr>
      </w:pPr>
      <w:bookmarkStart w:id="63" w:name="_ETM_Q1_3908000"/>
      <w:bookmarkEnd w:id="63"/>
    </w:p>
    <w:p w:rsidR="0020149F" w:rsidRDefault="0020149F" w:rsidP="0020149F">
      <w:pPr>
        <w:pStyle w:val="af6"/>
        <w:keepNext/>
        <w:rPr>
          <w:rtl/>
        </w:rPr>
      </w:pPr>
      <w:bookmarkStart w:id="64" w:name="ET_yor_4762_66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64"/>
    </w:p>
    <w:p w:rsidR="0020149F" w:rsidRDefault="0020149F" w:rsidP="0020149F">
      <w:pPr>
        <w:pStyle w:val="KeepWithNext"/>
        <w:rPr>
          <w:rtl/>
        </w:rPr>
      </w:pPr>
    </w:p>
    <w:p w:rsidR="00FE724A" w:rsidRDefault="0020149F" w:rsidP="00FE724A">
      <w:pPr>
        <w:rPr>
          <w:rtl/>
        </w:rPr>
      </w:pPr>
      <w:bookmarkStart w:id="65" w:name="_ETM_Q1_3911000"/>
      <w:bookmarkEnd w:id="65"/>
      <w:r>
        <w:rPr>
          <w:rtl/>
        </w:rPr>
        <w:t xml:space="preserve">לא, מה יש לך להשלים. את תגידי שהוא אומר </w:t>
      </w:r>
      <w:bookmarkStart w:id="66" w:name="_ETM_Q1_3917000"/>
      <w:bookmarkEnd w:id="66"/>
      <w:r>
        <w:rPr>
          <w:rtl/>
        </w:rPr>
        <w:t xml:space="preserve">שאנחנו נמצאים במצב שאנחנו לא מאשרים את זה. דיברנו לפני </w:t>
      </w:r>
      <w:bookmarkStart w:id="67" w:name="_ETM_Q1_3918000"/>
      <w:bookmarkEnd w:id="67"/>
      <w:r>
        <w:rPr>
          <w:rtl/>
        </w:rPr>
        <w:t>חודש, קיימנו כמה ישיבות, ונאמר לנו שלא מוצאים זמן לשבת.</w:t>
      </w:r>
      <w:bookmarkStart w:id="68" w:name="_ETM_Q1_3924000"/>
      <w:bookmarkEnd w:id="68"/>
    </w:p>
    <w:p w:rsidR="00FE724A" w:rsidRDefault="00FE724A" w:rsidP="0020149F">
      <w:pPr>
        <w:rPr>
          <w:rtl/>
        </w:rPr>
      </w:pPr>
      <w:bookmarkStart w:id="69" w:name="_ETM_Q1_3925000"/>
      <w:bookmarkEnd w:id="69"/>
    </w:p>
    <w:p w:rsidR="00FE724A" w:rsidRDefault="00FE724A" w:rsidP="00FE724A">
      <w:pPr>
        <w:pStyle w:val="af9"/>
        <w:keepNext/>
        <w:rPr>
          <w:rtl/>
        </w:rPr>
      </w:pPr>
      <w:bookmarkStart w:id="70" w:name="ET_guest_355458_146"/>
      <w:r w:rsidRPr="00FE724A">
        <w:rPr>
          <w:rStyle w:val="TagStyle"/>
          <w:rtl/>
        </w:rPr>
        <w:t xml:space="preserve"> &lt;&lt; אורח &gt;&gt; </w:t>
      </w:r>
      <w:r>
        <w:rPr>
          <w:rtl/>
        </w:rPr>
        <w:t>פרידה ישראלי:</w:t>
      </w:r>
      <w:r w:rsidRPr="00FE724A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70"/>
    </w:p>
    <w:p w:rsidR="00FE724A" w:rsidRDefault="00FE724A" w:rsidP="00FE724A">
      <w:pPr>
        <w:pStyle w:val="KeepWithNext"/>
        <w:rPr>
          <w:rtl/>
        </w:rPr>
      </w:pPr>
    </w:p>
    <w:p w:rsidR="00FE724A" w:rsidRDefault="00FE724A" w:rsidP="00FE724A">
      <w:pPr>
        <w:rPr>
          <w:rtl/>
        </w:rPr>
      </w:pPr>
      <w:bookmarkStart w:id="71" w:name="_ETM_Q1_3927000"/>
      <w:bookmarkEnd w:id="71"/>
      <w:r>
        <w:rPr>
          <w:rFonts w:hint="cs"/>
          <w:rtl/>
        </w:rPr>
        <w:t xml:space="preserve">רק רגע, אבל הוועדה צריכה </w:t>
      </w:r>
      <w:bookmarkStart w:id="72" w:name="_ETM_Q1_3926000"/>
      <w:bookmarkEnd w:id="72"/>
      <w:r>
        <w:rPr>
          <w:rFonts w:hint="cs"/>
          <w:rtl/>
        </w:rPr>
        <w:t>לדעת - - -</w:t>
      </w:r>
      <w:bookmarkStart w:id="73" w:name="_ETM_Q1_3921000"/>
      <w:bookmarkEnd w:id="73"/>
    </w:p>
    <w:p w:rsidR="00FE724A" w:rsidRDefault="00FE724A" w:rsidP="00FE724A">
      <w:pPr>
        <w:rPr>
          <w:rtl/>
        </w:rPr>
      </w:pPr>
      <w:bookmarkStart w:id="74" w:name="_ETM_Q1_3922000"/>
      <w:bookmarkEnd w:id="74"/>
    </w:p>
    <w:p w:rsidR="00FE724A" w:rsidRDefault="00FE724A" w:rsidP="00FE724A">
      <w:pPr>
        <w:pStyle w:val="af6"/>
        <w:keepNext/>
        <w:rPr>
          <w:rtl/>
        </w:rPr>
      </w:pPr>
      <w:bookmarkStart w:id="75" w:name="ET_yor_4762_147"/>
      <w:r w:rsidRPr="00FE724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E724A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75"/>
    </w:p>
    <w:p w:rsidR="00FE724A" w:rsidRDefault="00FE724A" w:rsidP="00FE724A">
      <w:pPr>
        <w:pStyle w:val="KeepWithNext"/>
        <w:rPr>
          <w:rtl/>
        </w:rPr>
      </w:pPr>
    </w:p>
    <w:p w:rsidR="0020149F" w:rsidRDefault="0020149F" w:rsidP="00FE724A">
      <w:pPr>
        <w:rPr>
          <w:rtl/>
        </w:rPr>
      </w:pPr>
      <w:bookmarkStart w:id="76" w:name="_ETM_Q1_3923000"/>
      <w:bookmarkEnd w:id="76"/>
      <w:r>
        <w:rPr>
          <w:rtl/>
        </w:rPr>
        <w:t xml:space="preserve">אתם אשמים בזה שאנחנו בבעיה כזאת. הייתם צריכים לשבת ולתת </w:t>
      </w:r>
      <w:bookmarkStart w:id="77" w:name="_ETM_Q1_3929000"/>
      <w:bookmarkEnd w:id="77"/>
      <w:r>
        <w:rPr>
          <w:rtl/>
        </w:rPr>
        <w:t xml:space="preserve">לנו תשובה. להגיד שאין הארכה ואין כלום, בסדר. אבל </w:t>
      </w:r>
      <w:r w:rsidR="00FE724A">
        <w:rPr>
          <w:rFonts w:hint="cs"/>
          <w:rtl/>
        </w:rPr>
        <w:t xml:space="preserve">לא נותנים תשובה; </w:t>
      </w:r>
      <w:r>
        <w:rPr>
          <w:rtl/>
        </w:rPr>
        <w:t xml:space="preserve">לא </w:t>
      </w:r>
      <w:bookmarkStart w:id="78" w:name="_ETM_Q1_3937000"/>
      <w:bookmarkEnd w:id="78"/>
      <w:r>
        <w:rPr>
          <w:rtl/>
        </w:rPr>
        <w:t xml:space="preserve">יושבים ואומרים שאין זמן. משרד המשפטים, משרד האוצר היה צריך – מי היה צריך לשבת בישיבה הזאת? שגית, </w:t>
      </w:r>
      <w:bookmarkStart w:id="79" w:name="_ETM_Q1_3942000"/>
      <w:bookmarkEnd w:id="79"/>
      <w:r>
        <w:rPr>
          <w:rtl/>
        </w:rPr>
        <w:t xml:space="preserve">מי הם </w:t>
      </w:r>
      <w:r w:rsidR="00FE724A">
        <w:rPr>
          <w:rFonts w:hint="cs"/>
          <w:rtl/>
        </w:rPr>
        <w:t>ש</w:t>
      </w:r>
      <w:r>
        <w:rPr>
          <w:rtl/>
        </w:rPr>
        <w:t xml:space="preserve">אמרו בישיבה הראשונה שהם אמורים לשבת ואין להם </w:t>
      </w:r>
      <w:bookmarkStart w:id="80" w:name="_ETM_Q1_3946000"/>
      <w:bookmarkEnd w:id="80"/>
      <w:r>
        <w:rPr>
          <w:rtl/>
        </w:rPr>
        <w:t>זמן?</w:t>
      </w:r>
    </w:p>
    <w:p w:rsidR="0020149F" w:rsidRDefault="0020149F" w:rsidP="0020149F">
      <w:pPr>
        <w:rPr>
          <w:rtl/>
        </w:rPr>
      </w:pPr>
      <w:bookmarkStart w:id="81" w:name="_ETM_Q1_3950000"/>
      <w:bookmarkEnd w:id="81"/>
    </w:p>
    <w:p w:rsidR="0020149F" w:rsidRDefault="0020149F" w:rsidP="0020149F">
      <w:pPr>
        <w:pStyle w:val="a4"/>
        <w:keepNext/>
        <w:rPr>
          <w:rtl/>
        </w:rPr>
      </w:pPr>
      <w:bookmarkStart w:id="82" w:name="ET_speaker_שגית_אפיק_66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שגית אפיק: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82"/>
    </w:p>
    <w:p w:rsidR="0020149F" w:rsidRDefault="0020149F" w:rsidP="0020149F">
      <w:pPr>
        <w:pStyle w:val="KeepWithNext"/>
        <w:rPr>
          <w:rtl/>
        </w:rPr>
      </w:pPr>
    </w:p>
    <w:p w:rsidR="0020149F" w:rsidRDefault="00FE724A" w:rsidP="0020149F">
      <w:pPr>
        <w:rPr>
          <w:rtl/>
        </w:rPr>
      </w:pPr>
      <w:bookmarkStart w:id="83" w:name="_ETM_Q1_3949000"/>
      <w:bookmarkEnd w:id="83"/>
      <w:r>
        <w:rPr>
          <w:rtl/>
        </w:rPr>
        <w:t>משרד המשפטים, רשות המסים</w:t>
      </w:r>
      <w:r>
        <w:rPr>
          <w:rFonts w:hint="cs"/>
          <w:rtl/>
        </w:rPr>
        <w:t>.</w:t>
      </w:r>
      <w:r w:rsidR="0020149F">
        <w:rPr>
          <w:rtl/>
        </w:rPr>
        <w:t xml:space="preserve"> היא אמרה שהיא </w:t>
      </w:r>
      <w:bookmarkStart w:id="84" w:name="_ETM_Q1_3947000"/>
      <w:bookmarkEnd w:id="84"/>
      <w:r w:rsidR="00055473">
        <w:rPr>
          <w:rtl/>
        </w:rPr>
        <w:t xml:space="preserve">תשב גם </w:t>
      </w:r>
      <w:r w:rsidR="00962312">
        <w:rPr>
          <w:rFonts w:hint="cs"/>
          <w:rtl/>
        </w:rPr>
        <w:t xml:space="preserve">עם </w:t>
      </w:r>
      <w:r w:rsidR="00055473">
        <w:rPr>
          <w:rtl/>
        </w:rPr>
        <w:t>איגוד הבנקים.</w:t>
      </w:r>
    </w:p>
    <w:p w:rsidR="0020149F" w:rsidRDefault="0020149F" w:rsidP="0020149F">
      <w:pPr>
        <w:rPr>
          <w:rtl/>
        </w:rPr>
      </w:pPr>
    </w:p>
    <w:p w:rsidR="0020149F" w:rsidRDefault="0020149F" w:rsidP="0020149F">
      <w:pPr>
        <w:pStyle w:val="af6"/>
        <w:keepNext/>
        <w:rPr>
          <w:rtl/>
        </w:rPr>
      </w:pPr>
      <w:bookmarkStart w:id="85" w:name="ET_yor_4762_66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85"/>
    </w:p>
    <w:p w:rsidR="0020149F" w:rsidRDefault="0020149F" w:rsidP="0020149F">
      <w:pPr>
        <w:pStyle w:val="KeepWithNext"/>
        <w:rPr>
          <w:rtl/>
        </w:rPr>
      </w:pPr>
    </w:p>
    <w:p w:rsidR="0020149F" w:rsidRDefault="0020149F" w:rsidP="0020149F">
      <w:pPr>
        <w:rPr>
          <w:rtl/>
        </w:rPr>
      </w:pPr>
      <w:r>
        <w:rPr>
          <w:rtl/>
        </w:rPr>
        <w:t>כן.</w:t>
      </w:r>
    </w:p>
    <w:p w:rsidR="0020149F" w:rsidRDefault="0020149F" w:rsidP="0020149F">
      <w:pPr>
        <w:rPr>
          <w:rtl/>
        </w:rPr>
      </w:pPr>
      <w:bookmarkStart w:id="86" w:name="_ETM_Q1_3951000"/>
      <w:bookmarkEnd w:id="86"/>
    </w:p>
    <w:p w:rsidR="0020149F" w:rsidRDefault="0020149F" w:rsidP="0020149F">
      <w:pPr>
        <w:pStyle w:val="a4"/>
        <w:keepNext/>
        <w:rPr>
          <w:rtl/>
        </w:rPr>
      </w:pPr>
      <w:bookmarkStart w:id="87" w:name="ET_speaker_פרידה_ישראלי_67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פרידה ישראלי: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87"/>
    </w:p>
    <w:p w:rsidR="0020149F" w:rsidRDefault="0020149F" w:rsidP="0020149F">
      <w:pPr>
        <w:pStyle w:val="KeepWithNext"/>
        <w:rPr>
          <w:rtl/>
        </w:rPr>
      </w:pPr>
    </w:p>
    <w:p w:rsidR="0020149F" w:rsidRDefault="00FE724A" w:rsidP="0020149F">
      <w:pPr>
        <w:rPr>
          <w:rtl/>
        </w:rPr>
      </w:pPr>
      <w:bookmarkStart w:id="88" w:name="_ETM_Q1_3953000"/>
      <w:bookmarkEnd w:id="88"/>
      <w:r>
        <w:rPr>
          <w:rFonts w:hint="cs"/>
          <w:rtl/>
        </w:rPr>
        <w:t>ב</w:t>
      </w:r>
      <w:r w:rsidR="0020149F">
        <w:rPr>
          <w:rtl/>
        </w:rPr>
        <w:t>משרד האוצר אנחנו היינו אמורים להיפגש.</w:t>
      </w:r>
    </w:p>
    <w:p w:rsidR="0020149F" w:rsidRDefault="0020149F" w:rsidP="0020149F">
      <w:pPr>
        <w:rPr>
          <w:rtl/>
        </w:rPr>
      </w:pPr>
    </w:p>
    <w:p w:rsidR="0020149F" w:rsidRDefault="0020149F" w:rsidP="0020149F">
      <w:pPr>
        <w:pStyle w:val="af6"/>
        <w:keepNext/>
        <w:rPr>
          <w:rtl/>
        </w:rPr>
      </w:pPr>
      <w:bookmarkStart w:id="89" w:name="ET_yor_4762_67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89"/>
    </w:p>
    <w:p w:rsidR="0020149F" w:rsidRDefault="0020149F" w:rsidP="0020149F">
      <w:pPr>
        <w:pStyle w:val="KeepWithNext"/>
        <w:rPr>
          <w:rtl/>
        </w:rPr>
      </w:pPr>
    </w:p>
    <w:p w:rsidR="0020149F" w:rsidRDefault="00055473" w:rsidP="0020149F">
      <w:pPr>
        <w:rPr>
          <w:rtl/>
        </w:rPr>
      </w:pPr>
      <w:r>
        <w:rPr>
          <w:rtl/>
        </w:rPr>
        <w:t>משרד האוצר, נכון. אמרתי.</w:t>
      </w:r>
    </w:p>
    <w:p w:rsidR="0020149F" w:rsidRDefault="0020149F" w:rsidP="0020149F">
      <w:pPr>
        <w:rPr>
          <w:rtl/>
        </w:rPr>
      </w:pPr>
      <w:bookmarkStart w:id="90" w:name="_ETM_Q1_3954000"/>
      <w:bookmarkEnd w:id="90"/>
    </w:p>
    <w:p w:rsidR="0020149F" w:rsidRDefault="0020149F" w:rsidP="0020149F">
      <w:pPr>
        <w:pStyle w:val="a4"/>
        <w:keepNext/>
        <w:rPr>
          <w:rtl/>
        </w:rPr>
      </w:pPr>
      <w:bookmarkStart w:id="91" w:name="ET_speaker_שגית_אפיק_67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שגית אפיק: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91"/>
    </w:p>
    <w:p w:rsidR="0020149F" w:rsidRDefault="0020149F" w:rsidP="0020149F">
      <w:pPr>
        <w:pStyle w:val="KeepWithNext"/>
        <w:rPr>
          <w:rtl/>
        </w:rPr>
      </w:pPr>
    </w:p>
    <w:p w:rsidR="0020149F" w:rsidRDefault="0020149F" w:rsidP="0020149F">
      <w:pPr>
        <w:rPr>
          <w:rtl/>
        </w:rPr>
      </w:pPr>
      <w:bookmarkStart w:id="92" w:name="_ETM_Q1_3952000"/>
      <w:bookmarkEnd w:id="92"/>
      <w:r>
        <w:rPr>
          <w:rtl/>
        </w:rPr>
        <w:t>רשות המסים, משרד האוצר.</w:t>
      </w:r>
    </w:p>
    <w:p w:rsidR="0020149F" w:rsidRDefault="0020149F" w:rsidP="0020149F">
      <w:pPr>
        <w:rPr>
          <w:rtl/>
        </w:rPr>
      </w:pPr>
      <w:bookmarkStart w:id="93" w:name="_ETM_Q1_3959000"/>
      <w:bookmarkEnd w:id="93"/>
    </w:p>
    <w:p w:rsidR="0020149F" w:rsidRDefault="0020149F" w:rsidP="0020149F">
      <w:pPr>
        <w:pStyle w:val="af6"/>
        <w:keepNext/>
        <w:rPr>
          <w:rtl/>
        </w:rPr>
      </w:pPr>
      <w:bookmarkStart w:id="94" w:name="ET_yor_4762_67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94"/>
    </w:p>
    <w:p w:rsidR="0020149F" w:rsidRDefault="0020149F" w:rsidP="0020149F">
      <w:pPr>
        <w:pStyle w:val="KeepWithNext"/>
        <w:rPr>
          <w:rtl/>
        </w:rPr>
      </w:pPr>
    </w:p>
    <w:p w:rsidR="0020149F" w:rsidRDefault="0020149F" w:rsidP="0020149F">
      <w:pPr>
        <w:rPr>
          <w:rtl/>
        </w:rPr>
      </w:pPr>
      <w:bookmarkStart w:id="95" w:name="_ETM_Q1_3960000"/>
      <w:bookmarkEnd w:id="95"/>
      <w:r>
        <w:rPr>
          <w:rtl/>
        </w:rPr>
        <w:t>אני לא מעכב את זה. אני מתקדם. יש תשובה לשאלה הזאת?</w:t>
      </w:r>
    </w:p>
    <w:p w:rsidR="0020149F" w:rsidRDefault="0020149F" w:rsidP="0020149F">
      <w:pPr>
        <w:rPr>
          <w:rtl/>
        </w:rPr>
      </w:pPr>
      <w:bookmarkStart w:id="96" w:name="_ETM_Q1_3962000"/>
      <w:bookmarkEnd w:id="96"/>
    </w:p>
    <w:p w:rsidR="0020149F" w:rsidRDefault="0020149F" w:rsidP="0020149F">
      <w:pPr>
        <w:pStyle w:val="a4"/>
        <w:keepNext/>
        <w:rPr>
          <w:rtl/>
        </w:rPr>
      </w:pPr>
      <w:bookmarkStart w:id="97" w:name="ET_speaker_פרידה_ישראלי_674"/>
      <w:r>
        <w:rPr>
          <w:rStyle w:val="TagStyle"/>
          <w:rFonts w:hint="cs"/>
          <w:rtl/>
        </w:rPr>
        <w:lastRenderedPageBreak/>
        <w:t xml:space="preserve"> &lt;&lt; דובר &gt;&gt; </w:t>
      </w:r>
      <w:r>
        <w:rPr>
          <w:rFonts w:hint="cs"/>
          <w:rtl/>
        </w:rPr>
        <w:t>פרידה ישראלי: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97"/>
    </w:p>
    <w:p w:rsidR="0020149F" w:rsidRDefault="0020149F" w:rsidP="0020149F">
      <w:pPr>
        <w:pStyle w:val="KeepWithNext"/>
        <w:rPr>
          <w:rtl/>
        </w:rPr>
      </w:pPr>
    </w:p>
    <w:p w:rsidR="0020149F" w:rsidRDefault="0020149F" w:rsidP="00C44F6A">
      <w:pPr>
        <w:rPr>
          <w:rtl/>
        </w:rPr>
      </w:pPr>
      <w:bookmarkStart w:id="98" w:name="_ETM_Q1_3966000"/>
      <w:bookmarkEnd w:id="98"/>
      <w:r>
        <w:rPr>
          <w:rtl/>
        </w:rPr>
        <w:t>אני מבקשת ממשרד המשפטים</w:t>
      </w:r>
      <w:r w:rsidR="00BC26C3">
        <w:rPr>
          <w:rFonts w:hint="cs"/>
          <w:rtl/>
        </w:rPr>
        <w:t xml:space="preserve"> להתייחס</w:t>
      </w:r>
      <w:r>
        <w:rPr>
          <w:rtl/>
        </w:rPr>
        <w:t>.</w:t>
      </w:r>
      <w:r w:rsidR="00C44F6A">
        <w:rPr>
          <w:rFonts w:hint="cs"/>
          <w:rtl/>
        </w:rPr>
        <w:t xml:space="preserve"> </w:t>
      </w:r>
      <w:r w:rsidR="00C44F6A">
        <w:rPr>
          <w:rtl/>
        </w:rPr>
        <w:t xml:space="preserve">אנחנו </w:t>
      </w:r>
      <w:bookmarkStart w:id="99" w:name="_ETM_Q1_3965000"/>
      <w:bookmarkEnd w:id="99"/>
      <w:r w:rsidR="00C44F6A">
        <w:rPr>
          <w:rtl/>
        </w:rPr>
        <w:t>פנינו אליהם</w:t>
      </w:r>
      <w:r w:rsidR="00C44F6A">
        <w:rPr>
          <w:rFonts w:hint="cs"/>
          <w:rtl/>
        </w:rPr>
        <w:t xml:space="preserve"> - - </w:t>
      </w:r>
      <w:bookmarkStart w:id="100" w:name="_ETM_Q1_3957000"/>
      <w:bookmarkEnd w:id="100"/>
      <w:r w:rsidR="00C44F6A">
        <w:rPr>
          <w:rFonts w:hint="cs"/>
          <w:rtl/>
        </w:rPr>
        <w:t>-</w:t>
      </w:r>
    </w:p>
    <w:p w:rsidR="0020149F" w:rsidRDefault="0020149F" w:rsidP="0020149F">
      <w:pPr>
        <w:rPr>
          <w:rtl/>
        </w:rPr>
      </w:pPr>
    </w:p>
    <w:p w:rsidR="0020149F" w:rsidRDefault="0020149F" w:rsidP="0020149F">
      <w:pPr>
        <w:pStyle w:val="af6"/>
        <w:keepNext/>
        <w:rPr>
          <w:rtl/>
        </w:rPr>
      </w:pPr>
      <w:bookmarkStart w:id="101" w:name="ET_yor_4762_67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01"/>
    </w:p>
    <w:p w:rsidR="0020149F" w:rsidRDefault="0020149F" w:rsidP="0020149F">
      <w:pPr>
        <w:pStyle w:val="KeepWithNext"/>
        <w:rPr>
          <w:rtl/>
        </w:rPr>
      </w:pPr>
    </w:p>
    <w:p w:rsidR="0020149F" w:rsidRDefault="0020149F" w:rsidP="0020149F">
      <w:pPr>
        <w:rPr>
          <w:rtl/>
        </w:rPr>
      </w:pPr>
      <w:r>
        <w:rPr>
          <w:rtl/>
        </w:rPr>
        <w:t>בבקשה.</w:t>
      </w:r>
    </w:p>
    <w:p w:rsidR="0020149F" w:rsidRDefault="0020149F" w:rsidP="0020149F">
      <w:pPr>
        <w:rPr>
          <w:rtl/>
        </w:rPr>
      </w:pPr>
      <w:bookmarkStart w:id="102" w:name="_ETM_Q1_3969000"/>
      <w:bookmarkStart w:id="103" w:name="_ETM_Q1_3967000"/>
      <w:bookmarkEnd w:id="102"/>
      <w:bookmarkEnd w:id="103"/>
    </w:p>
    <w:p w:rsidR="0020149F" w:rsidRDefault="0020149F" w:rsidP="0020149F">
      <w:pPr>
        <w:pStyle w:val="a4"/>
        <w:keepNext/>
        <w:rPr>
          <w:rtl/>
        </w:rPr>
      </w:pPr>
      <w:bookmarkStart w:id="104" w:name="ET_speaker_שגית_אפיק_67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שגית אפיק: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04"/>
    </w:p>
    <w:p w:rsidR="0020149F" w:rsidRDefault="0020149F" w:rsidP="0020149F">
      <w:pPr>
        <w:pStyle w:val="KeepWithNext"/>
        <w:rPr>
          <w:rtl/>
        </w:rPr>
      </w:pPr>
    </w:p>
    <w:p w:rsidR="0020149F" w:rsidRDefault="0020149F" w:rsidP="0020149F">
      <w:pPr>
        <w:rPr>
          <w:rtl/>
        </w:rPr>
      </w:pPr>
      <w:r>
        <w:rPr>
          <w:rtl/>
        </w:rPr>
        <w:t>נפגשתם?</w:t>
      </w:r>
    </w:p>
    <w:p w:rsidR="0020149F" w:rsidRDefault="0020149F" w:rsidP="0020149F">
      <w:pPr>
        <w:rPr>
          <w:rtl/>
        </w:rPr>
      </w:pPr>
      <w:bookmarkStart w:id="105" w:name="_ETM_Q1_3968000"/>
      <w:bookmarkEnd w:id="105"/>
    </w:p>
    <w:p w:rsidR="0020149F" w:rsidRDefault="0020149F" w:rsidP="0020149F">
      <w:pPr>
        <w:pStyle w:val="a4"/>
        <w:keepNext/>
        <w:rPr>
          <w:rtl/>
        </w:rPr>
      </w:pPr>
      <w:bookmarkStart w:id="106" w:name="ET_speaker_אלישבע_לסרי_67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אלישבע </w:t>
      </w:r>
      <w:proofErr w:type="spellStart"/>
      <w:r>
        <w:rPr>
          <w:rFonts w:hint="cs"/>
          <w:rtl/>
        </w:rPr>
        <w:t>לסרי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06"/>
    </w:p>
    <w:p w:rsidR="0020149F" w:rsidRDefault="0020149F" w:rsidP="0020149F">
      <w:pPr>
        <w:pStyle w:val="KeepWithNext"/>
        <w:rPr>
          <w:rtl/>
        </w:rPr>
      </w:pPr>
    </w:p>
    <w:p w:rsidR="0020149F" w:rsidRDefault="00055473" w:rsidP="0020149F">
      <w:pPr>
        <w:rPr>
          <w:rtl/>
        </w:rPr>
      </w:pPr>
      <w:r>
        <w:rPr>
          <w:rtl/>
        </w:rPr>
        <w:t>לא נפגשנו.</w:t>
      </w:r>
    </w:p>
    <w:p w:rsidR="0020149F" w:rsidRDefault="0020149F" w:rsidP="0020149F">
      <w:pPr>
        <w:rPr>
          <w:rtl/>
        </w:rPr>
      </w:pPr>
      <w:bookmarkStart w:id="107" w:name="_ETM_Q1_3970000"/>
      <w:bookmarkEnd w:id="107"/>
    </w:p>
    <w:p w:rsidR="0020149F" w:rsidRDefault="0020149F" w:rsidP="0020149F">
      <w:pPr>
        <w:pStyle w:val="af6"/>
        <w:keepNext/>
        <w:rPr>
          <w:rtl/>
        </w:rPr>
      </w:pPr>
      <w:bookmarkStart w:id="108" w:name="ET_yor_4762_67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08"/>
    </w:p>
    <w:p w:rsidR="0020149F" w:rsidRDefault="0020149F" w:rsidP="0020149F">
      <w:pPr>
        <w:pStyle w:val="KeepWithNext"/>
        <w:rPr>
          <w:rtl/>
        </w:rPr>
      </w:pPr>
    </w:p>
    <w:p w:rsidR="0020149F" w:rsidRDefault="0020149F" w:rsidP="0020149F">
      <w:pPr>
        <w:rPr>
          <w:rtl/>
        </w:rPr>
      </w:pPr>
      <w:bookmarkStart w:id="109" w:name="_ETM_Q1_3971000"/>
      <w:bookmarkEnd w:id="109"/>
      <w:r>
        <w:rPr>
          <w:rtl/>
        </w:rPr>
        <w:t xml:space="preserve">לא, אני רק רוצה לחזק </w:t>
      </w:r>
      <w:bookmarkStart w:id="110" w:name="_ETM_Q1_3974000"/>
      <w:bookmarkEnd w:id="110"/>
      <w:r>
        <w:rPr>
          <w:rtl/>
        </w:rPr>
        <w:t xml:space="preserve">את מה שהיא אמרה. המציאות הזאת שבה פונים אלינו </w:t>
      </w:r>
      <w:bookmarkStart w:id="111" w:name="_ETM_Q1_3979000"/>
      <w:bookmarkEnd w:id="111"/>
      <w:r>
        <w:rPr>
          <w:rtl/>
        </w:rPr>
        <w:t>מה-</w:t>
      </w:r>
      <w:r w:rsidRPr="003A71AF">
        <w:rPr>
          <w:sz w:val="22"/>
          <w:szCs w:val="22"/>
        </w:rPr>
        <w:t>CRS</w:t>
      </w:r>
      <w:r>
        <w:rPr>
          <w:rtl/>
        </w:rPr>
        <w:t>, פונה אלינו המזכ"ל –</w:t>
      </w:r>
      <w:r w:rsidR="00FE724A">
        <w:rPr>
          <w:rFonts w:hint="cs"/>
          <w:rtl/>
        </w:rPr>
        <w:t xml:space="preserve"> </w:t>
      </w:r>
      <w:r>
        <w:rPr>
          <w:rtl/>
        </w:rPr>
        <w:t>מי זה?</w:t>
      </w:r>
    </w:p>
    <w:p w:rsidR="0020149F" w:rsidRDefault="0020149F" w:rsidP="0020149F">
      <w:pPr>
        <w:rPr>
          <w:rtl/>
        </w:rPr>
      </w:pPr>
      <w:bookmarkStart w:id="112" w:name="_ETM_Q1_3986000"/>
      <w:bookmarkEnd w:id="112"/>
    </w:p>
    <w:p w:rsidR="0020149F" w:rsidRDefault="0020149F" w:rsidP="0020149F">
      <w:pPr>
        <w:pStyle w:val="a4"/>
        <w:keepNext/>
        <w:rPr>
          <w:rtl/>
        </w:rPr>
      </w:pPr>
      <w:bookmarkStart w:id="113" w:name="ET_speaker_פרידה_ישראלי_68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פרידה ישראלי: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13"/>
    </w:p>
    <w:p w:rsidR="0020149F" w:rsidRDefault="0020149F" w:rsidP="0020149F">
      <w:pPr>
        <w:pStyle w:val="KeepWithNext"/>
        <w:rPr>
          <w:rtl/>
        </w:rPr>
      </w:pPr>
    </w:p>
    <w:p w:rsidR="0020149F" w:rsidRDefault="0020149F" w:rsidP="0020149F">
      <w:pPr>
        <w:rPr>
          <w:rtl/>
        </w:rPr>
      </w:pPr>
      <w:r>
        <w:rPr>
          <w:rtl/>
        </w:rPr>
        <w:t>המזכ"ל, מזכ"ל הארגון.</w:t>
      </w:r>
    </w:p>
    <w:p w:rsidR="0020149F" w:rsidRDefault="0020149F" w:rsidP="0020149F">
      <w:pPr>
        <w:rPr>
          <w:rtl/>
        </w:rPr>
      </w:pPr>
      <w:bookmarkStart w:id="114" w:name="_ETM_Q1_3982000"/>
      <w:bookmarkEnd w:id="114"/>
    </w:p>
    <w:p w:rsidR="0020149F" w:rsidRDefault="0020149F" w:rsidP="0020149F">
      <w:pPr>
        <w:pStyle w:val="af6"/>
        <w:keepNext/>
        <w:rPr>
          <w:rtl/>
        </w:rPr>
      </w:pPr>
      <w:bookmarkStart w:id="115" w:name="ET_yor_4762_68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15"/>
    </w:p>
    <w:p w:rsidR="0020149F" w:rsidRDefault="0020149F" w:rsidP="0020149F">
      <w:pPr>
        <w:pStyle w:val="KeepWithNext"/>
        <w:rPr>
          <w:rtl/>
        </w:rPr>
      </w:pPr>
    </w:p>
    <w:p w:rsidR="0020149F" w:rsidRDefault="003A71AF" w:rsidP="00FE724A">
      <w:pPr>
        <w:rPr>
          <w:rtl/>
        </w:rPr>
      </w:pPr>
      <w:r>
        <w:rPr>
          <w:rtl/>
        </w:rPr>
        <w:t>ואתם לא מוצ</w:t>
      </w:r>
      <w:r w:rsidR="0020149F">
        <w:rPr>
          <w:rtl/>
        </w:rPr>
        <w:t xml:space="preserve">אים </w:t>
      </w:r>
      <w:bookmarkStart w:id="116" w:name="_ETM_Q1_3983000"/>
      <w:bookmarkEnd w:id="116"/>
      <w:r>
        <w:rPr>
          <w:rtl/>
        </w:rPr>
        <w:t>זמן לשבת, לא מוצ</w:t>
      </w:r>
      <w:r w:rsidR="0020149F">
        <w:rPr>
          <w:rtl/>
        </w:rPr>
        <w:t>אים</w:t>
      </w:r>
      <w:r>
        <w:rPr>
          <w:rFonts w:hint="cs"/>
          <w:rtl/>
        </w:rPr>
        <w:t xml:space="preserve"> </w:t>
      </w:r>
      <w:r w:rsidR="00FE724A">
        <w:rPr>
          <w:rtl/>
        </w:rPr>
        <w:t>זמן לשבת ביניכם</w:t>
      </w:r>
      <w:r w:rsidR="00FE724A">
        <w:rPr>
          <w:rFonts w:hint="cs"/>
          <w:rtl/>
        </w:rPr>
        <w:t xml:space="preserve"> </w:t>
      </w:r>
      <w:r w:rsidR="00FE724A">
        <w:rPr>
          <w:rtl/>
        </w:rPr>
        <w:t>אתם אשמים בזה</w:t>
      </w:r>
      <w:r w:rsidR="00FE724A">
        <w:rPr>
          <w:rFonts w:hint="cs"/>
          <w:rtl/>
        </w:rPr>
        <w:t>.</w:t>
      </w:r>
    </w:p>
    <w:p w:rsidR="0020149F" w:rsidRDefault="0020149F" w:rsidP="0020149F">
      <w:pPr>
        <w:rPr>
          <w:rtl/>
        </w:rPr>
      </w:pPr>
      <w:bookmarkStart w:id="117" w:name="_ETM_Q1_3991000"/>
      <w:bookmarkEnd w:id="117"/>
    </w:p>
    <w:p w:rsidR="0020149F" w:rsidRDefault="0020149F" w:rsidP="0020149F">
      <w:pPr>
        <w:pStyle w:val="a4"/>
        <w:keepNext/>
        <w:rPr>
          <w:rtl/>
        </w:rPr>
      </w:pPr>
      <w:bookmarkStart w:id="118" w:name="ET_speaker_שגית_אפיק_68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שגית אפיק: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18"/>
    </w:p>
    <w:p w:rsidR="0020149F" w:rsidRDefault="0020149F" w:rsidP="0020149F">
      <w:pPr>
        <w:pStyle w:val="KeepWithNext"/>
        <w:rPr>
          <w:rtl/>
        </w:rPr>
      </w:pPr>
    </w:p>
    <w:p w:rsidR="0020149F" w:rsidRDefault="0020149F" w:rsidP="0020149F">
      <w:pPr>
        <w:rPr>
          <w:rtl/>
        </w:rPr>
      </w:pPr>
      <w:bookmarkStart w:id="119" w:name="_ETM_Q1_3988000"/>
      <w:bookmarkEnd w:id="119"/>
      <w:r>
        <w:rPr>
          <w:rtl/>
        </w:rPr>
        <w:t>כבר חודש.</w:t>
      </w:r>
    </w:p>
    <w:p w:rsidR="0020149F" w:rsidRDefault="0020149F" w:rsidP="0020149F">
      <w:pPr>
        <w:rPr>
          <w:rtl/>
        </w:rPr>
      </w:pPr>
      <w:bookmarkStart w:id="120" w:name="_ETM_Q1_3992000"/>
      <w:bookmarkEnd w:id="120"/>
    </w:p>
    <w:p w:rsidR="0020149F" w:rsidRDefault="0020149F" w:rsidP="0020149F">
      <w:pPr>
        <w:pStyle w:val="af6"/>
        <w:keepNext/>
        <w:rPr>
          <w:rtl/>
        </w:rPr>
      </w:pPr>
      <w:bookmarkStart w:id="121" w:name="ET_yor_4762_68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21"/>
    </w:p>
    <w:p w:rsidR="0020149F" w:rsidRDefault="0020149F" w:rsidP="0020149F">
      <w:pPr>
        <w:pStyle w:val="KeepWithNext"/>
        <w:rPr>
          <w:rtl/>
        </w:rPr>
      </w:pPr>
    </w:p>
    <w:p w:rsidR="0020149F" w:rsidRDefault="00073E5A" w:rsidP="0020149F">
      <w:pPr>
        <w:rPr>
          <w:rtl/>
        </w:rPr>
      </w:pPr>
      <w:bookmarkStart w:id="122" w:name="_ETM_Q1_3993000"/>
      <w:bookmarkEnd w:id="122"/>
      <w:r>
        <w:rPr>
          <w:rtl/>
        </w:rPr>
        <w:t>יותר מחודש.</w:t>
      </w:r>
    </w:p>
    <w:p w:rsidR="0020149F" w:rsidRDefault="0020149F" w:rsidP="0020149F">
      <w:pPr>
        <w:rPr>
          <w:rtl/>
        </w:rPr>
      </w:pPr>
      <w:bookmarkStart w:id="123" w:name="_ETM_Q1_3994000"/>
      <w:bookmarkEnd w:id="123"/>
    </w:p>
    <w:p w:rsidR="0020149F" w:rsidRDefault="0020149F" w:rsidP="0020149F">
      <w:pPr>
        <w:rPr>
          <w:rtl/>
        </w:rPr>
      </w:pPr>
      <w:bookmarkStart w:id="124" w:name="_ETM_Q1_3989000"/>
      <w:bookmarkEnd w:id="124"/>
      <w:r>
        <w:rPr>
          <w:rtl/>
        </w:rPr>
        <w:t>אתם אשמים בזה שאנחנו מקבלים נזיפות. בבקשה.</w:t>
      </w:r>
    </w:p>
    <w:p w:rsidR="0020149F" w:rsidRDefault="0020149F" w:rsidP="0020149F">
      <w:pPr>
        <w:rPr>
          <w:rtl/>
        </w:rPr>
      </w:pPr>
      <w:bookmarkStart w:id="125" w:name="_ETM_Q1_3997000"/>
      <w:bookmarkEnd w:id="125"/>
    </w:p>
    <w:p w:rsidR="0020149F" w:rsidRDefault="0020149F" w:rsidP="0020149F">
      <w:pPr>
        <w:pStyle w:val="a4"/>
        <w:keepNext/>
        <w:rPr>
          <w:rtl/>
        </w:rPr>
      </w:pPr>
      <w:bookmarkStart w:id="126" w:name="ET_speaker_אלישבע_לסרי_68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אלישבע </w:t>
      </w:r>
      <w:proofErr w:type="spellStart"/>
      <w:r>
        <w:rPr>
          <w:rFonts w:hint="cs"/>
          <w:rtl/>
        </w:rPr>
        <w:t>לסרי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26"/>
    </w:p>
    <w:p w:rsidR="0020149F" w:rsidRDefault="0020149F" w:rsidP="0020149F">
      <w:pPr>
        <w:pStyle w:val="KeepWithNext"/>
        <w:rPr>
          <w:rtl/>
        </w:rPr>
      </w:pPr>
    </w:p>
    <w:p w:rsidR="0020149F" w:rsidRDefault="0020149F" w:rsidP="0020149F">
      <w:pPr>
        <w:rPr>
          <w:rtl/>
        </w:rPr>
      </w:pPr>
      <w:r>
        <w:rPr>
          <w:rtl/>
        </w:rPr>
        <w:t xml:space="preserve">אני </w:t>
      </w:r>
      <w:bookmarkStart w:id="127" w:name="_ETM_Q1_3996000"/>
      <w:bookmarkEnd w:id="127"/>
      <w:r>
        <w:rPr>
          <w:rtl/>
        </w:rPr>
        <w:t xml:space="preserve">אלישבע </w:t>
      </w:r>
      <w:proofErr w:type="spellStart"/>
      <w:r>
        <w:rPr>
          <w:rtl/>
        </w:rPr>
        <w:t>לסרי</w:t>
      </w:r>
      <w:proofErr w:type="spellEnd"/>
      <w:r>
        <w:rPr>
          <w:rtl/>
        </w:rPr>
        <w:t xml:space="preserve"> - - -</w:t>
      </w:r>
    </w:p>
    <w:p w:rsidR="0020149F" w:rsidRDefault="0020149F" w:rsidP="0020149F">
      <w:pPr>
        <w:rPr>
          <w:rtl/>
        </w:rPr>
      </w:pPr>
      <w:bookmarkStart w:id="128" w:name="_ETM_Q1_3999000"/>
      <w:bookmarkEnd w:id="128"/>
    </w:p>
    <w:p w:rsidR="0020149F" w:rsidRDefault="0020149F" w:rsidP="0020149F">
      <w:pPr>
        <w:pStyle w:val="af6"/>
        <w:keepNext/>
        <w:rPr>
          <w:rtl/>
        </w:rPr>
      </w:pPr>
      <w:bookmarkStart w:id="129" w:name="ET_yor_4762_68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29"/>
    </w:p>
    <w:p w:rsidR="0020149F" w:rsidRDefault="0020149F" w:rsidP="0020149F">
      <w:pPr>
        <w:pStyle w:val="KeepWithNext"/>
        <w:rPr>
          <w:rtl/>
        </w:rPr>
      </w:pPr>
    </w:p>
    <w:p w:rsidR="0020149F" w:rsidRDefault="0020149F" w:rsidP="0020149F">
      <w:pPr>
        <w:rPr>
          <w:rtl/>
        </w:rPr>
      </w:pPr>
      <w:bookmarkStart w:id="130" w:name="_ETM_Q1_3995000"/>
      <w:bookmarkEnd w:id="130"/>
      <w:r>
        <w:rPr>
          <w:rtl/>
        </w:rPr>
        <w:t>לא את באופן אישי, אמרתי כבר.</w:t>
      </w:r>
      <w:bookmarkStart w:id="131" w:name="_ETM_Q1_4000000"/>
      <w:bookmarkEnd w:id="131"/>
      <w:r>
        <w:rPr>
          <w:rtl/>
        </w:rPr>
        <w:t xml:space="preserve"> אני מדבר על המערכת.</w:t>
      </w:r>
    </w:p>
    <w:p w:rsidR="0020149F" w:rsidRDefault="0020149F" w:rsidP="0020149F">
      <w:pPr>
        <w:rPr>
          <w:rtl/>
        </w:rPr>
      </w:pPr>
    </w:p>
    <w:p w:rsidR="0020149F" w:rsidRDefault="0020149F" w:rsidP="0020149F">
      <w:pPr>
        <w:pStyle w:val="-"/>
        <w:keepNext/>
        <w:rPr>
          <w:rtl/>
        </w:rPr>
      </w:pPr>
      <w:bookmarkStart w:id="132" w:name="ET_speakercontinue_אלישבע_לסרי_686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 xml:space="preserve">אלישבע </w:t>
      </w:r>
      <w:proofErr w:type="spellStart"/>
      <w:r>
        <w:rPr>
          <w:rFonts w:hint="cs"/>
          <w:rtl/>
        </w:rPr>
        <w:t>לסרי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</w:t>
      </w:r>
      <w:bookmarkEnd w:id="132"/>
    </w:p>
    <w:p w:rsidR="0020149F" w:rsidRDefault="0020149F" w:rsidP="0020149F">
      <w:pPr>
        <w:pStyle w:val="KeepWithNext"/>
        <w:rPr>
          <w:rtl/>
        </w:rPr>
      </w:pPr>
    </w:p>
    <w:p w:rsidR="0020149F" w:rsidRDefault="0020149F" w:rsidP="0020149F">
      <w:pPr>
        <w:rPr>
          <w:rtl/>
        </w:rPr>
      </w:pPr>
      <w:r>
        <w:rPr>
          <w:rtl/>
        </w:rPr>
        <w:t xml:space="preserve">אני אלישבע </w:t>
      </w:r>
      <w:proofErr w:type="spellStart"/>
      <w:r>
        <w:rPr>
          <w:rtl/>
        </w:rPr>
        <w:t>לסרי</w:t>
      </w:r>
      <w:proofErr w:type="spellEnd"/>
      <w:r>
        <w:rPr>
          <w:rtl/>
        </w:rPr>
        <w:t xml:space="preserve">, משרד המשפטים. </w:t>
      </w:r>
      <w:bookmarkStart w:id="133" w:name="_ETM_Q1_4006000"/>
      <w:bookmarkEnd w:id="133"/>
      <w:r>
        <w:rPr>
          <w:rtl/>
        </w:rPr>
        <w:t xml:space="preserve">אני שוב רוצה לחזור על העמדה. אנחנו נותנים מענה </w:t>
      </w:r>
      <w:proofErr w:type="spellStart"/>
      <w:r>
        <w:rPr>
          <w:rtl/>
        </w:rPr>
        <w:t>לגמ"חים</w:t>
      </w:r>
      <w:proofErr w:type="spellEnd"/>
      <w:r>
        <w:rPr>
          <w:rtl/>
        </w:rPr>
        <w:t xml:space="preserve"> </w:t>
      </w:r>
      <w:bookmarkStart w:id="134" w:name="_ETM_Q1_4013000"/>
      <w:bookmarkEnd w:id="134"/>
      <w:r>
        <w:rPr>
          <w:rtl/>
        </w:rPr>
        <w:t xml:space="preserve">ולתקנות </w:t>
      </w:r>
      <w:r>
        <w:rPr>
          <w:sz w:val="22"/>
          <w:szCs w:val="22"/>
        </w:rPr>
        <w:t>CRS</w:t>
      </w:r>
      <w:r>
        <w:rPr>
          <w:rtl/>
        </w:rPr>
        <w:t xml:space="preserve">. אמרתי את זה כבר לא פעם אחת שאנחנו </w:t>
      </w:r>
      <w:bookmarkStart w:id="135" w:name="_ETM_Q1_4015000"/>
      <w:bookmarkEnd w:id="135"/>
      <w:r>
        <w:rPr>
          <w:rtl/>
        </w:rPr>
        <w:t>מוכנים לתת - - -</w:t>
      </w:r>
    </w:p>
    <w:p w:rsidR="0020149F" w:rsidRDefault="0020149F" w:rsidP="0020149F">
      <w:pPr>
        <w:rPr>
          <w:rtl/>
        </w:rPr>
      </w:pPr>
      <w:bookmarkStart w:id="136" w:name="_ETM_Q1_4017000"/>
      <w:bookmarkEnd w:id="136"/>
    </w:p>
    <w:p w:rsidR="0020149F" w:rsidRDefault="0020149F" w:rsidP="0020149F">
      <w:pPr>
        <w:pStyle w:val="a4"/>
        <w:keepNext/>
        <w:rPr>
          <w:rtl/>
        </w:rPr>
      </w:pPr>
      <w:bookmarkStart w:id="137" w:name="ET_speaker_שגית_אפיק_68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שגית אפיק: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37"/>
    </w:p>
    <w:p w:rsidR="0020149F" w:rsidRDefault="0020149F" w:rsidP="0020149F">
      <w:pPr>
        <w:pStyle w:val="KeepWithNext"/>
        <w:rPr>
          <w:rtl/>
        </w:rPr>
      </w:pPr>
    </w:p>
    <w:p w:rsidR="0020149F" w:rsidRDefault="00FE724A" w:rsidP="0020149F">
      <w:pPr>
        <w:rPr>
          <w:rtl/>
        </w:rPr>
      </w:pPr>
      <w:r>
        <w:rPr>
          <w:rtl/>
        </w:rPr>
        <w:t>איזה מענה? איז</w:t>
      </w:r>
      <w:r>
        <w:rPr>
          <w:rFonts w:hint="cs"/>
          <w:rtl/>
        </w:rPr>
        <w:t>ו</w:t>
      </w:r>
      <w:r w:rsidR="0020149F">
        <w:rPr>
          <w:rtl/>
        </w:rPr>
        <w:t xml:space="preserve"> ארכה אתם נותנים ב-</w:t>
      </w:r>
      <w:r w:rsidR="0020149F">
        <w:rPr>
          <w:sz w:val="22"/>
          <w:szCs w:val="22"/>
        </w:rPr>
        <w:t>CRS</w:t>
      </w:r>
      <w:r w:rsidR="0020149F">
        <w:rPr>
          <w:rtl/>
        </w:rPr>
        <w:t>?</w:t>
      </w:r>
    </w:p>
    <w:p w:rsidR="0020149F" w:rsidRDefault="0020149F" w:rsidP="0020149F">
      <w:pPr>
        <w:rPr>
          <w:rtl/>
        </w:rPr>
      </w:pPr>
      <w:bookmarkStart w:id="138" w:name="_ETM_Q1_4022000"/>
      <w:bookmarkEnd w:id="138"/>
    </w:p>
    <w:p w:rsidR="0020149F" w:rsidRDefault="0020149F" w:rsidP="0020149F">
      <w:pPr>
        <w:pStyle w:val="a4"/>
        <w:keepNext/>
        <w:rPr>
          <w:rtl/>
        </w:rPr>
      </w:pPr>
      <w:bookmarkStart w:id="139" w:name="ET_speaker_אלישבע_לסרי_688"/>
      <w:r>
        <w:rPr>
          <w:rStyle w:val="TagStyle"/>
          <w:rFonts w:hint="cs"/>
          <w:rtl/>
        </w:rPr>
        <w:lastRenderedPageBreak/>
        <w:t xml:space="preserve"> &lt;&lt; דובר &gt;&gt; </w:t>
      </w:r>
      <w:r>
        <w:rPr>
          <w:rFonts w:hint="cs"/>
          <w:rtl/>
        </w:rPr>
        <w:t xml:space="preserve">אלישבע </w:t>
      </w:r>
      <w:proofErr w:type="spellStart"/>
      <w:r>
        <w:rPr>
          <w:rFonts w:hint="cs"/>
          <w:rtl/>
        </w:rPr>
        <w:t>לסרי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39"/>
    </w:p>
    <w:p w:rsidR="0020149F" w:rsidRDefault="0020149F" w:rsidP="0020149F">
      <w:pPr>
        <w:pStyle w:val="KeepWithNext"/>
        <w:rPr>
          <w:rtl/>
        </w:rPr>
      </w:pPr>
    </w:p>
    <w:p w:rsidR="0020149F" w:rsidRDefault="0020149F" w:rsidP="0020149F">
      <w:pPr>
        <w:rPr>
          <w:rtl/>
        </w:rPr>
      </w:pPr>
      <w:bookmarkStart w:id="140" w:name="_ETM_Q1_4019000"/>
      <w:bookmarkEnd w:id="140"/>
      <w:r>
        <w:rPr>
          <w:rtl/>
        </w:rPr>
        <w:t>חצי שנה.</w:t>
      </w:r>
    </w:p>
    <w:p w:rsidR="0020149F" w:rsidRDefault="0020149F" w:rsidP="0020149F">
      <w:pPr>
        <w:rPr>
          <w:rtl/>
        </w:rPr>
      </w:pPr>
    </w:p>
    <w:p w:rsidR="0020149F" w:rsidRDefault="0020149F" w:rsidP="0020149F">
      <w:pPr>
        <w:pStyle w:val="a4"/>
        <w:keepNext/>
        <w:rPr>
          <w:rtl/>
        </w:rPr>
      </w:pPr>
      <w:bookmarkStart w:id="141" w:name="ET_speaker_שגית_אפיק_68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שגית אפיק: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41"/>
    </w:p>
    <w:p w:rsidR="0020149F" w:rsidRDefault="0020149F" w:rsidP="0020149F">
      <w:pPr>
        <w:pStyle w:val="KeepWithNext"/>
        <w:rPr>
          <w:rtl/>
        </w:rPr>
      </w:pPr>
    </w:p>
    <w:p w:rsidR="0020149F" w:rsidRDefault="0020149F" w:rsidP="0020149F">
      <w:pPr>
        <w:rPr>
          <w:rtl/>
        </w:rPr>
      </w:pPr>
      <w:r>
        <w:rPr>
          <w:rtl/>
        </w:rPr>
        <w:t>חצי שנה.</w:t>
      </w:r>
    </w:p>
    <w:p w:rsidR="0020149F" w:rsidRDefault="0020149F" w:rsidP="0020149F">
      <w:pPr>
        <w:rPr>
          <w:rtl/>
        </w:rPr>
      </w:pPr>
      <w:bookmarkStart w:id="142" w:name="_ETM_Q1_4021000"/>
      <w:bookmarkEnd w:id="142"/>
    </w:p>
    <w:p w:rsidR="0020149F" w:rsidRDefault="0020149F" w:rsidP="0020149F">
      <w:pPr>
        <w:pStyle w:val="a4"/>
        <w:keepNext/>
        <w:rPr>
          <w:rtl/>
        </w:rPr>
      </w:pPr>
      <w:bookmarkStart w:id="143" w:name="ET_speaker_אלישבע_לסרי_69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אלישבע </w:t>
      </w:r>
      <w:proofErr w:type="spellStart"/>
      <w:r>
        <w:rPr>
          <w:rFonts w:hint="cs"/>
          <w:rtl/>
        </w:rPr>
        <w:t>לסרי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43"/>
    </w:p>
    <w:p w:rsidR="0020149F" w:rsidRDefault="0020149F" w:rsidP="0020149F">
      <w:pPr>
        <w:pStyle w:val="KeepWithNext"/>
        <w:rPr>
          <w:rtl/>
        </w:rPr>
      </w:pPr>
    </w:p>
    <w:p w:rsidR="0020149F" w:rsidRDefault="0020149F" w:rsidP="0020149F">
      <w:pPr>
        <w:rPr>
          <w:rtl/>
        </w:rPr>
      </w:pPr>
      <w:bookmarkStart w:id="144" w:name="_ETM_Q1_4023000"/>
      <w:bookmarkEnd w:id="144"/>
      <w:r>
        <w:rPr>
          <w:rtl/>
        </w:rPr>
        <w:t xml:space="preserve">תקופת היערכות, ככל שבאמת יש צורך </w:t>
      </w:r>
      <w:bookmarkStart w:id="145" w:name="_ETM_Q1_4028000"/>
      <w:bookmarkEnd w:id="145"/>
      <w:r>
        <w:rPr>
          <w:rtl/>
        </w:rPr>
        <w:t>בתקופה הזאת.</w:t>
      </w:r>
    </w:p>
    <w:p w:rsidR="0020149F" w:rsidRDefault="0020149F" w:rsidP="0020149F">
      <w:pPr>
        <w:rPr>
          <w:rtl/>
        </w:rPr>
      </w:pPr>
      <w:bookmarkStart w:id="146" w:name="_ETM_Q1_4024000"/>
      <w:bookmarkEnd w:id="146"/>
    </w:p>
    <w:p w:rsidR="0020149F" w:rsidRDefault="0020149F" w:rsidP="0020149F">
      <w:pPr>
        <w:pStyle w:val="a4"/>
        <w:keepNext/>
        <w:rPr>
          <w:rtl/>
        </w:rPr>
      </w:pPr>
      <w:bookmarkStart w:id="147" w:name="ET_speaker_שגית_אפיק_69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שגית אפיק: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47"/>
    </w:p>
    <w:p w:rsidR="0020149F" w:rsidRDefault="0020149F" w:rsidP="0020149F">
      <w:pPr>
        <w:pStyle w:val="KeepWithNext"/>
        <w:rPr>
          <w:rtl/>
        </w:rPr>
      </w:pPr>
    </w:p>
    <w:p w:rsidR="0020149F" w:rsidRDefault="0020149F" w:rsidP="0020149F">
      <w:pPr>
        <w:rPr>
          <w:rtl/>
        </w:rPr>
      </w:pPr>
      <w:r>
        <w:rPr>
          <w:rtl/>
        </w:rPr>
        <w:t>יש צורך? בדקתם את זה? בדקתם אם יש צורך?</w:t>
      </w:r>
    </w:p>
    <w:p w:rsidR="0020149F" w:rsidRDefault="0020149F" w:rsidP="0020149F">
      <w:pPr>
        <w:rPr>
          <w:rtl/>
        </w:rPr>
      </w:pPr>
    </w:p>
    <w:p w:rsidR="0020149F" w:rsidRDefault="0020149F" w:rsidP="0020149F">
      <w:pPr>
        <w:pStyle w:val="af6"/>
        <w:keepNext/>
        <w:rPr>
          <w:rtl/>
        </w:rPr>
      </w:pPr>
      <w:bookmarkStart w:id="148" w:name="ET_yor_4762_69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48"/>
    </w:p>
    <w:p w:rsidR="0020149F" w:rsidRDefault="0020149F" w:rsidP="0020149F">
      <w:pPr>
        <w:pStyle w:val="KeepWithNext"/>
        <w:rPr>
          <w:rtl/>
        </w:rPr>
      </w:pPr>
    </w:p>
    <w:p w:rsidR="0020149F" w:rsidRDefault="0020149F" w:rsidP="0020149F">
      <w:pPr>
        <w:rPr>
          <w:rtl/>
        </w:rPr>
      </w:pPr>
      <w:r>
        <w:rPr>
          <w:rtl/>
        </w:rPr>
        <w:t>אמרתם שתשבו לבדוק.</w:t>
      </w:r>
    </w:p>
    <w:p w:rsidR="0020149F" w:rsidRDefault="0020149F" w:rsidP="0020149F">
      <w:pPr>
        <w:rPr>
          <w:rtl/>
        </w:rPr>
      </w:pPr>
      <w:bookmarkStart w:id="149" w:name="_ETM_Q1_4032000"/>
      <w:bookmarkEnd w:id="149"/>
    </w:p>
    <w:p w:rsidR="0020149F" w:rsidRDefault="0020149F" w:rsidP="0020149F">
      <w:pPr>
        <w:pStyle w:val="a4"/>
        <w:keepNext/>
        <w:rPr>
          <w:rtl/>
        </w:rPr>
      </w:pPr>
      <w:bookmarkStart w:id="150" w:name="ET_speaker_אלישבע_לסרי_69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אלישבע </w:t>
      </w:r>
      <w:proofErr w:type="spellStart"/>
      <w:r>
        <w:rPr>
          <w:rFonts w:hint="cs"/>
          <w:rtl/>
        </w:rPr>
        <w:t>לסרי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50"/>
    </w:p>
    <w:p w:rsidR="0020149F" w:rsidRDefault="0020149F" w:rsidP="0020149F">
      <w:pPr>
        <w:pStyle w:val="KeepWithNext"/>
        <w:rPr>
          <w:rtl/>
        </w:rPr>
      </w:pPr>
    </w:p>
    <w:p w:rsidR="0020149F" w:rsidRDefault="0020149F" w:rsidP="0020149F">
      <w:pPr>
        <w:rPr>
          <w:rtl/>
        </w:rPr>
      </w:pPr>
      <w:bookmarkStart w:id="151" w:name="_ETM_Q1_4029000"/>
      <w:bookmarkEnd w:id="151"/>
      <w:r>
        <w:rPr>
          <w:rtl/>
        </w:rPr>
        <w:t>לא. חצי שנה</w:t>
      </w:r>
      <w:bookmarkStart w:id="152" w:name="_ETM_Q1_4031000"/>
      <w:bookmarkEnd w:id="152"/>
      <w:r>
        <w:rPr>
          <w:rtl/>
        </w:rPr>
        <w:t xml:space="preserve">, אני מבינה שיש צורך וזה </w:t>
      </w:r>
      <w:bookmarkStart w:id="153" w:name="_ETM_Q1_4027000"/>
      <w:bookmarkEnd w:id="153"/>
      <w:r>
        <w:rPr>
          <w:rtl/>
        </w:rPr>
        <w:t>מה שגם נאמר לנו. זאת אומרת, אנחנו נותנים - - -</w:t>
      </w:r>
    </w:p>
    <w:p w:rsidR="0020149F" w:rsidRDefault="0020149F" w:rsidP="0020149F">
      <w:pPr>
        <w:rPr>
          <w:rtl/>
        </w:rPr>
      </w:pPr>
    </w:p>
    <w:p w:rsidR="0020149F" w:rsidRDefault="0020149F" w:rsidP="0020149F">
      <w:pPr>
        <w:pStyle w:val="a4"/>
        <w:keepNext/>
        <w:rPr>
          <w:rtl/>
        </w:rPr>
      </w:pPr>
      <w:bookmarkStart w:id="154" w:name="ET_speaker_שגית_אפיק_69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שגית אפיק: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54"/>
    </w:p>
    <w:p w:rsidR="0020149F" w:rsidRDefault="0020149F" w:rsidP="0020149F">
      <w:pPr>
        <w:pStyle w:val="KeepWithNext"/>
        <w:rPr>
          <w:rtl/>
        </w:rPr>
      </w:pPr>
    </w:p>
    <w:p w:rsidR="0020149F" w:rsidRDefault="0020149F" w:rsidP="0020149F">
      <w:pPr>
        <w:rPr>
          <w:rtl/>
        </w:rPr>
      </w:pPr>
      <w:bookmarkStart w:id="155" w:name="_ETM_Q1_4033000"/>
      <w:bookmarkEnd w:id="155"/>
      <w:r>
        <w:rPr>
          <w:rtl/>
        </w:rPr>
        <w:t xml:space="preserve">פרידה אומרת שגם </w:t>
      </w:r>
      <w:proofErr w:type="spellStart"/>
      <w:r>
        <w:rPr>
          <w:rtl/>
        </w:rPr>
        <w:t>בפטקא</w:t>
      </w:r>
      <w:proofErr w:type="spellEnd"/>
      <w:r>
        <w:rPr>
          <w:rtl/>
        </w:rPr>
        <w:t xml:space="preserve"> יש צורך. אז לפי מה </w:t>
      </w:r>
      <w:bookmarkStart w:id="156" w:name="_ETM_Q1_4038000"/>
      <w:bookmarkEnd w:id="156"/>
      <w:r>
        <w:rPr>
          <w:rtl/>
        </w:rPr>
        <w:t>אתם מתבססים אם יש צורך או אין צורך?</w:t>
      </w:r>
    </w:p>
    <w:p w:rsidR="0020149F" w:rsidRDefault="0020149F" w:rsidP="0020149F">
      <w:pPr>
        <w:rPr>
          <w:rtl/>
        </w:rPr>
      </w:pPr>
    </w:p>
    <w:p w:rsidR="0020149F" w:rsidRDefault="0020149F" w:rsidP="0020149F">
      <w:pPr>
        <w:pStyle w:val="a4"/>
        <w:keepNext/>
        <w:rPr>
          <w:rtl/>
        </w:rPr>
      </w:pPr>
      <w:bookmarkStart w:id="157" w:name="ET_speaker_אלישבע_לסרי_69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אלישבע </w:t>
      </w:r>
      <w:proofErr w:type="spellStart"/>
      <w:r>
        <w:rPr>
          <w:rFonts w:hint="cs"/>
          <w:rtl/>
        </w:rPr>
        <w:t>לסרי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57"/>
    </w:p>
    <w:p w:rsidR="0020149F" w:rsidRDefault="0020149F" w:rsidP="0020149F">
      <w:pPr>
        <w:pStyle w:val="KeepWithNext"/>
        <w:rPr>
          <w:rtl/>
        </w:rPr>
      </w:pPr>
    </w:p>
    <w:p w:rsidR="0020149F" w:rsidRDefault="0020149F" w:rsidP="004863F5">
      <w:pPr>
        <w:rPr>
          <w:rtl/>
        </w:rPr>
      </w:pPr>
      <w:bookmarkStart w:id="158" w:name="_ETM_Q1_4036000"/>
      <w:bookmarkEnd w:id="158"/>
      <w:r>
        <w:rPr>
          <w:rtl/>
        </w:rPr>
        <w:t xml:space="preserve">שנייה, אבל הדיון </w:t>
      </w:r>
      <w:r w:rsidR="004863F5">
        <w:rPr>
          <w:rFonts w:hint="cs"/>
          <w:rtl/>
        </w:rPr>
        <w:t xml:space="preserve">כרגע </w:t>
      </w:r>
      <w:r>
        <w:rPr>
          <w:rtl/>
        </w:rPr>
        <w:t>הוא על התקנות של ה-</w:t>
      </w:r>
      <w:r>
        <w:rPr>
          <w:sz w:val="22"/>
          <w:szCs w:val="22"/>
        </w:rPr>
        <w:t>CRS</w:t>
      </w:r>
      <w:r>
        <w:rPr>
          <w:rtl/>
        </w:rPr>
        <w:t xml:space="preserve"> </w:t>
      </w:r>
      <w:bookmarkStart w:id="159" w:name="_ETM_Q1_4039000"/>
      <w:bookmarkEnd w:id="159"/>
      <w:r>
        <w:rPr>
          <w:rtl/>
        </w:rPr>
        <w:t xml:space="preserve">ועל הדחיפות של האישור של התקנות האלה. זה הדיון, זה </w:t>
      </w:r>
      <w:bookmarkStart w:id="160" w:name="_ETM_Q1_4044000"/>
      <w:bookmarkEnd w:id="160"/>
      <w:r>
        <w:rPr>
          <w:rtl/>
        </w:rPr>
        <w:t>מסגרת הדיון. ולכן</w:t>
      </w:r>
      <w:r w:rsidR="004863F5">
        <w:rPr>
          <w:rFonts w:hint="cs"/>
          <w:rtl/>
        </w:rPr>
        <w:t>,</w:t>
      </w:r>
      <w:r>
        <w:rPr>
          <w:rtl/>
        </w:rPr>
        <w:t xml:space="preserve"> פה במקרה הזה של ה-</w:t>
      </w:r>
      <w:r>
        <w:rPr>
          <w:sz w:val="22"/>
          <w:szCs w:val="22"/>
        </w:rPr>
        <w:t>CRS</w:t>
      </w:r>
      <w:r w:rsidR="004863F5">
        <w:rPr>
          <w:rFonts w:hint="cs"/>
          <w:rtl/>
        </w:rPr>
        <w:t xml:space="preserve">, </w:t>
      </w:r>
      <w:bookmarkStart w:id="161" w:name="_ETM_Q1_4049000"/>
      <w:bookmarkEnd w:id="161"/>
      <w:r>
        <w:rPr>
          <w:rtl/>
        </w:rPr>
        <w:t xml:space="preserve">אנחנו כן </w:t>
      </w:r>
      <w:bookmarkStart w:id="162" w:name="_ETM_Q1_4051000"/>
      <w:bookmarkEnd w:id="162"/>
      <w:r w:rsidR="004863F5">
        <w:rPr>
          <w:rtl/>
        </w:rPr>
        <w:t xml:space="preserve">נותנים מענה </w:t>
      </w:r>
      <w:r w:rsidR="004863F5">
        <w:rPr>
          <w:rFonts w:hint="cs"/>
          <w:rtl/>
        </w:rPr>
        <w:t>ב</w:t>
      </w:r>
      <w:r>
        <w:rPr>
          <w:rtl/>
        </w:rPr>
        <w:t xml:space="preserve">תקופת היערכות של חצי שנה. בנוגע </w:t>
      </w:r>
      <w:proofErr w:type="spellStart"/>
      <w:r>
        <w:rPr>
          <w:rtl/>
        </w:rPr>
        <w:t>לפטקא</w:t>
      </w:r>
      <w:proofErr w:type="spellEnd"/>
      <w:r>
        <w:rPr>
          <w:rtl/>
        </w:rPr>
        <w:t xml:space="preserve"> וזה </w:t>
      </w:r>
      <w:bookmarkStart w:id="163" w:name="_ETM_Q1_4055000"/>
      <w:bookmarkEnd w:id="163"/>
      <w:r>
        <w:rPr>
          <w:rtl/>
        </w:rPr>
        <w:t xml:space="preserve">לא הדיון כרגע, אני מבינה שיש דחיפות כן </w:t>
      </w:r>
      <w:bookmarkStart w:id="164" w:name="_ETM_Q1_4056000"/>
      <w:bookmarkEnd w:id="164"/>
      <w:r>
        <w:rPr>
          <w:rtl/>
        </w:rPr>
        <w:t>לעשות את התקנות ברמה הבין-לאומית ואנחנו נותנים מענה לזה. מאיר לוין</w:t>
      </w:r>
      <w:bookmarkStart w:id="165" w:name="_ETM_Q1_4064000"/>
      <w:bookmarkEnd w:id="165"/>
      <w:r>
        <w:rPr>
          <w:rtl/>
        </w:rPr>
        <w:t xml:space="preserve">, המשנה ליועץ המשפטי, כבר ציין שהיועץ שוקל בחיוב </w:t>
      </w:r>
      <w:bookmarkStart w:id="166" w:name="_ETM_Q1_4067000"/>
      <w:bookmarkEnd w:id="166"/>
      <w:r>
        <w:rPr>
          <w:rtl/>
        </w:rPr>
        <w:t xml:space="preserve">את הארכת תקופת המעבר בנוגע </w:t>
      </w:r>
      <w:proofErr w:type="spellStart"/>
      <w:r>
        <w:rPr>
          <w:rtl/>
        </w:rPr>
        <w:t>לגמ"חים</w:t>
      </w:r>
      <w:proofErr w:type="spellEnd"/>
      <w:r>
        <w:rPr>
          <w:rtl/>
        </w:rPr>
        <w:t>.</w:t>
      </w:r>
    </w:p>
    <w:p w:rsidR="0020149F" w:rsidRDefault="0020149F" w:rsidP="0020149F">
      <w:pPr>
        <w:rPr>
          <w:rtl/>
        </w:rPr>
      </w:pPr>
      <w:bookmarkStart w:id="167" w:name="_ETM_Q1_4073000"/>
      <w:bookmarkEnd w:id="167"/>
    </w:p>
    <w:p w:rsidR="0020149F" w:rsidRDefault="0020149F" w:rsidP="0020149F">
      <w:pPr>
        <w:pStyle w:val="af6"/>
        <w:keepNext/>
        <w:rPr>
          <w:rtl/>
        </w:rPr>
      </w:pPr>
      <w:bookmarkStart w:id="168" w:name="ET_yor_4762_69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68"/>
    </w:p>
    <w:p w:rsidR="0020149F" w:rsidRDefault="0020149F" w:rsidP="0020149F">
      <w:pPr>
        <w:pStyle w:val="KeepWithNext"/>
        <w:rPr>
          <w:rtl/>
        </w:rPr>
      </w:pPr>
    </w:p>
    <w:p w:rsidR="0020149F" w:rsidRDefault="0020149F" w:rsidP="0020149F">
      <w:pPr>
        <w:rPr>
          <w:rtl/>
        </w:rPr>
      </w:pPr>
      <w:bookmarkStart w:id="169" w:name="_ETM_Q1_4074000"/>
      <w:bookmarkEnd w:id="169"/>
      <w:r>
        <w:rPr>
          <w:rtl/>
        </w:rPr>
        <w:t xml:space="preserve">כן, בצלאל. תודה. אגב, למה </w:t>
      </w:r>
      <w:bookmarkStart w:id="170" w:name="_ETM_Q1_4077000"/>
      <w:bookmarkEnd w:id="170"/>
      <w:r>
        <w:rPr>
          <w:rtl/>
        </w:rPr>
        <w:t>היה צריך לשבת</w:t>
      </w:r>
      <w:r w:rsidR="00BB130B">
        <w:rPr>
          <w:rFonts w:hint="cs"/>
          <w:rtl/>
        </w:rPr>
        <w:t xml:space="preserve"> על זה</w:t>
      </w:r>
      <w:r w:rsidR="00BB130B">
        <w:rPr>
          <w:rtl/>
        </w:rPr>
        <w:t>? יש לך תשובה</w:t>
      </w:r>
      <w:r w:rsidR="00BB130B">
        <w:rPr>
          <w:rFonts w:hint="cs"/>
          <w:rtl/>
        </w:rPr>
        <w:t>?</w:t>
      </w:r>
      <w:r>
        <w:rPr>
          <w:rtl/>
        </w:rPr>
        <w:t xml:space="preserve"> למה היה צריך לשבת?</w:t>
      </w:r>
    </w:p>
    <w:p w:rsidR="0020149F" w:rsidRDefault="0020149F" w:rsidP="0020149F">
      <w:pPr>
        <w:rPr>
          <w:rtl/>
        </w:rPr>
      </w:pPr>
    </w:p>
    <w:p w:rsidR="0020149F" w:rsidRDefault="0020149F" w:rsidP="0020149F">
      <w:pPr>
        <w:pStyle w:val="a4"/>
        <w:keepNext/>
        <w:rPr>
          <w:rtl/>
        </w:rPr>
      </w:pPr>
      <w:bookmarkStart w:id="171" w:name="ET_speaker_אלישבע_לסרי_69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אלישבע </w:t>
      </w:r>
      <w:proofErr w:type="spellStart"/>
      <w:r>
        <w:rPr>
          <w:rFonts w:hint="cs"/>
          <w:rtl/>
        </w:rPr>
        <w:t>לסרי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71"/>
    </w:p>
    <w:p w:rsidR="0020149F" w:rsidRDefault="0020149F" w:rsidP="0020149F">
      <w:pPr>
        <w:pStyle w:val="KeepWithNext"/>
        <w:rPr>
          <w:rtl/>
        </w:rPr>
      </w:pPr>
    </w:p>
    <w:p w:rsidR="0020149F" w:rsidRDefault="0020149F" w:rsidP="0020149F">
      <w:pPr>
        <w:rPr>
          <w:rtl/>
        </w:rPr>
      </w:pPr>
      <w:r>
        <w:rPr>
          <w:rtl/>
        </w:rPr>
        <w:t>את הדבר הזה כבר ציינתי. זאת אומרת, העמדה הזאת של החצי שנה כבר נאמרה.</w:t>
      </w:r>
    </w:p>
    <w:p w:rsidR="0020149F" w:rsidRDefault="0020149F" w:rsidP="0020149F">
      <w:pPr>
        <w:rPr>
          <w:rtl/>
        </w:rPr>
      </w:pPr>
      <w:bookmarkStart w:id="172" w:name="_ETM_Q1_4085000"/>
      <w:bookmarkEnd w:id="172"/>
    </w:p>
    <w:p w:rsidR="0020149F" w:rsidRDefault="0020149F" w:rsidP="0020149F">
      <w:pPr>
        <w:pStyle w:val="af6"/>
        <w:keepNext/>
        <w:rPr>
          <w:rtl/>
        </w:rPr>
      </w:pPr>
      <w:bookmarkStart w:id="173" w:name="ET_yor_4762_69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73"/>
    </w:p>
    <w:p w:rsidR="0020149F" w:rsidRDefault="0020149F" w:rsidP="0020149F">
      <w:pPr>
        <w:pStyle w:val="KeepWithNext"/>
        <w:rPr>
          <w:rtl/>
        </w:rPr>
      </w:pPr>
    </w:p>
    <w:p w:rsidR="0020149F" w:rsidRDefault="0020149F" w:rsidP="0020149F">
      <w:pPr>
        <w:rPr>
          <w:rtl/>
        </w:rPr>
      </w:pPr>
      <w:r>
        <w:rPr>
          <w:rtl/>
        </w:rPr>
        <w:t xml:space="preserve">כן, זה </w:t>
      </w:r>
      <w:bookmarkStart w:id="174" w:name="_ETM_Q1_4083000"/>
      <w:bookmarkEnd w:id="174"/>
      <w:r>
        <w:rPr>
          <w:rtl/>
        </w:rPr>
        <w:t>בסדר. אבל היו אמורים לשבת כדי לבדוק את זה.</w:t>
      </w:r>
    </w:p>
    <w:p w:rsidR="0020149F" w:rsidRDefault="0020149F" w:rsidP="0020149F">
      <w:pPr>
        <w:rPr>
          <w:rtl/>
        </w:rPr>
      </w:pPr>
      <w:bookmarkStart w:id="175" w:name="_ETM_Q1_4090000"/>
      <w:bookmarkEnd w:id="175"/>
    </w:p>
    <w:p w:rsidR="0020149F" w:rsidRDefault="0020149F" w:rsidP="0020149F">
      <w:pPr>
        <w:pStyle w:val="-"/>
        <w:keepNext/>
        <w:rPr>
          <w:rtl/>
        </w:rPr>
      </w:pPr>
      <w:bookmarkStart w:id="176" w:name="ET_speakercontinue_אלישבע_לסרי_699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 xml:space="preserve">אלישבע </w:t>
      </w:r>
      <w:proofErr w:type="spellStart"/>
      <w:r>
        <w:rPr>
          <w:rFonts w:hint="cs"/>
          <w:rtl/>
        </w:rPr>
        <w:t>לסרי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</w:t>
      </w:r>
      <w:bookmarkEnd w:id="176"/>
    </w:p>
    <w:p w:rsidR="0020149F" w:rsidRDefault="0020149F" w:rsidP="0020149F">
      <w:pPr>
        <w:pStyle w:val="KeepWithNext"/>
        <w:rPr>
          <w:rtl/>
        </w:rPr>
      </w:pPr>
    </w:p>
    <w:p w:rsidR="0020149F" w:rsidRDefault="0020149F" w:rsidP="0020149F">
      <w:pPr>
        <w:rPr>
          <w:rtl/>
        </w:rPr>
      </w:pPr>
      <w:r>
        <w:rPr>
          <w:rtl/>
        </w:rPr>
        <w:t xml:space="preserve">היינו אמורים </w:t>
      </w:r>
      <w:bookmarkStart w:id="177" w:name="_ETM_Q1_4086000"/>
      <w:bookmarkEnd w:id="177"/>
      <w:r>
        <w:rPr>
          <w:rtl/>
        </w:rPr>
        <w:t xml:space="preserve">לשבת, אם אני מבינה נכון, גם לגבי </w:t>
      </w:r>
      <w:proofErr w:type="spellStart"/>
      <w:r>
        <w:rPr>
          <w:rtl/>
        </w:rPr>
        <w:t>הפטקא</w:t>
      </w:r>
      <w:proofErr w:type="spellEnd"/>
      <w:r>
        <w:rPr>
          <w:rtl/>
        </w:rPr>
        <w:t>.</w:t>
      </w:r>
    </w:p>
    <w:p w:rsidR="0020149F" w:rsidRDefault="0020149F" w:rsidP="0020149F">
      <w:pPr>
        <w:rPr>
          <w:rtl/>
        </w:rPr>
      </w:pPr>
    </w:p>
    <w:p w:rsidR="0020149F" w:rsidRDefault="0020149F" w:rsidP="0020149F">
      <w:pPr>
        <w:pStyle w:val="af6"/>
        <w:keepNext/>
        <w:rPr>
          <w:rtl/>
        </w:rPr>
      </w:pPr>
      <w:bookmarkStart w:id="178" w:name="ET_yor_4762_70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78"/>
    </w:p>
    <w:p w:rsidR="0020149F" w:rsidRDefault="0020149F" w:rsidP="0020149F">
      <w:pPr>
        <w:pStyle w:val="KeepWithNext"/>
        <w:rPr>
          <w:rtl/>
        </w:rPr>
      </w:pPr>
    </w:p>
    <w:p w:rsidR="0020149F" w:rsidRDefault="0020149F" w:rsidP="0020149F">
      <w:pPr>
        <w:rPr>
          <w:rtl/>
        </w:rPr>
      </w:pPr>
      <w:bookmarkStart w:id="179" w:name="_ETM_Q1_4087000"/>
      <w:bookmarkEnd w:id="179"/>
      <w:r>
        <w:rPr>
          <w:rtl/>
        </w:rPr>
        <w:t xml:space="preserve">אמרו שאין </w:t>
      </w:r>
      <w:bookmarkStart w:id="180" w:name="_ETM_Q1_4088000"/>
      <w:bookmarkEnd w:id="180"/>
      <w:r>
        <w:rPr>
          <w:rtl/>
        </w:rPr>
        <w:t>זמן. מה?</w:t>
      </w:r>
    </w:p>
    <w:p w:rsidR="0020149F" w:rsidRDefault="0020149F" w:rsidP="0020149F">
      <w:pPr>
        <w:rPr>
          <w:rtl/>
        </w:rPr>
      </w:pPr>
      <w:bookmarkStart w:id="181" w:name="_ETM_Q1_4092000"/>
      <w:bookmarkEnd w:id="181"/>
    </w:p>
    <w:p w:rsidR="0020149F" w:rsidRDefault="0020149F" w:rsidP="0020149F">
      <w:pPr>
        <w:pStyle w:val="-"/>
        <w:keepNext/>
        <w:rPr>
          <w:rtl/>
        </w:rPr>
      </w:pPr>
      <w:bookmarkStart w:id="182" w:name="ET_speakercontinue_אלישבע_לסרי_701"/>
      <w:r>
        <w:rPr>
          <w:rStyle w:val="TagStyle"/>
          <w:rFonts w:hint="cs"/>
          <w:rtl/>
        </w:rPr>
        <w:lastRenderedPageBreak/>
        <w:t xml:space="preserve"> &lt;&lt; דובר_המשך &gt;&gt; </w:t>
      </w:r>
      <w:r>
        <w:rPr>
          <w:rFonts w:hint="cs"/>
          <w:rtl/>
        </w:rPr>
        <w:t xml:space="preserve">אלישבע </w:t>
      </w:r>
      <w:proofErr w:type="spellStart"/>
      <w:r>
        <w:rPr>
          <w:rFonts w:hint="cs"/>
          <w:rtl/>
        </w:rPr>
        <w:t>לסרי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</w:t>
      </w:r>
      <w:bookmarkEnd w:id="182"/>
    </w:p>
    <w:p w:rsidR="0020149F" w:rsidRDefault="0020149F" w:rsidP="0020149F">
      <w:pPr>
        <w:pStyle w:val="KeepWithNext"/>
        <w:rPr>
          <w:rtl/>
        </w:rPr>
      </w:pPr>
    </w:p>
    <w:p w:rsidR="0020149F" w:rsidRDefault="0020149F" w:rsidP="0020149F">
      <w:pPr>
        <w:rPr>
          <w:rtl/>
        </w:rPr>
      </w:pPr>
      <w:bookmarkStart w:id="183" w:name="_ETM_Q1_4096000"/>
      <w:bookmarkEnd w:id="183"/>
      <w:r>
        <w:rPr>
          <w:rtl/>
        </w:rPr>
        <w:t xml:space="preserve">אני אומרת שהיינו אמורים לשבת, אם אני מבינה, </w:t>
      </w:r>
      <w:bookmarkStart w:id="184" w:name="_ETM_Q1_4094000"/>
      <w:bookmarkEnd w:id="184"/>
      <w:r>
        <w:rPr>
          <w:rtl/>
        </w:rPr>
        <w:t xml:space="preserve">לגבי </w:t>
      </w:r>
      <w:proofErr w:type="spellStart"/>
      <w:r>
        <w:rPr>
          <w:rtl/>
        </w:rPr>
        <w:t>הפטקא</w:t>
      </w:r>
      <w:proofErr w:type="spellEnd"/>
      <w:r>
        <w:rPr>
          <w:rtl/>
        </w:rPr>
        <w:t>. ל</w:t>
      </w:r>
      <w:r w:rsidR="00BB130B">
        <w:rPr>
          <w:rFonts w:hint="cs"/>
          <w:rtl/>
        </w:rPr>
        <w:t>ג</w:t>
      </w:r>
      <w:r>
        <w:rPr>
          <w:rtl/>
        </w:rPr>
        <w:t>בי ה-</w:t>
      </w:r>
      <w:r>
        <w:rPr>
          <w:sz w:val="22"/>
          <w:szCs w:val="22"/>
        </w:rPr>
        <w:t>CRS</w:t>
      </w:r>
      <w:r w:rsidR="00BB130B">
        <w:rPr>
          <w:rFonts w:hint="cs"/>
          <w:sz w:val="22"/>
          <w:szCs w:val="22"/>
          <w:rtl/>
        </w:rPr>
        <w:t>,</w:t>
      </w:r>
      <w:r>
        <w:rPr>
          <w:rtl/>
        </w:rPr>
        <w:t xml:space="preserve"> זאת העמדה.</w:t>
      </w:r>
    </w:p>
    <w:p w:rsidR="0020149F" w:rsidRDefault="0020149F" w:rsidP="0020149F">
      <w:pPr>
        <w:rPr>
          <w:rtl/>
        </w:rPr>
      </w:pPr>
    </w:p>
    <w:p w:rsidR="0020149F" w:rsidRDefault="0020149F" w:rsidP="0020149F">
      <w:pPr>
        <w:pStyle w:val="a4"/>
        <w:keepNext/>
        <w:rPr>
          <w:rtl/>
        </w:rPr>
      </w:pPr>
      <w:bookmarkStart w:id="185" w:name="ET_speaker_שגית_אפיק_70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שגית אפיק: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85"/>
    </w:p>
    <w:p w:rsidR="0020149F" w:rsidRDefault="0020149F" w:rsidP="0020149F">
      <w:pPr>
        <w:pStyle w:val="KeepWithNext"/>
        <w:rPr>
          <w:rtl/>
        </w:rPr>
      </w:pPr>
    </w:p>
    <w:p w:rsidR="0020149F" w:rsidRDefault="0020149F" w:rsidP="0020149F">
      <w:pPr>
        <w:rPr>
          <w:rtl/>
        </w:rPr>
      </w:pPr>
      <w:r>
        <w:rPr>
          <w:rtl/>
        </w:rPr>
        <w:t>גם על החצי שנה.</w:t>
      </w:r>
    </w:p>
    <w:p w:rsidR="0020149F" w:rsidRDefault="0020149F" w:rsidP="0020149F">
      <w:pPr>
        <w:rPr>
          <w:rtl/>
        </w:rPr>
      </w:pPr>
    </w:p>
    <w:p w:rsidR="0020149F" w:rsidRDefault="0020149F" w:rsidP="0020149F">
      <w:pPr>
        <w:pStyle w:val="af6"/>
        <w:keepNext/>
        <w:rPr>
          <w:rtl/>
        </w:rPr>
      </w:pPr>
      <w:bookmarkStart w:id="186" w:name="ET_yor_4762_70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86"/>
    </w:p>
    <w:p w:rsidR="0020149F" w:rsidRDefault="0020149F" w:rsidP="0020149F">
      <w:pPr>
        <w:pStyle w:val="KeepWithNext"/>
        <w:rPr>
          <w:rtl/>
        </w:rPr>
      </w:pPr>
    </w:p>
    <w:p w:rsidR="0020149F" w:rsidRDefault="0020149F" w:rsidP="0020149F">
      <w:pPr>
        <w:rPr>
          <w:rtl/>
        </w:rPr>
      </w:pPr>
      <w:bookmarkStart w:id="187" w:name="_ETM_Q1_4098000"/>
      <w:bookmarkEnd w:id="187"/>
      <w:r>
        <w:rPr>
          <w:rtl/>
        </w:rPr>
        <w:t xml:space="preserve">גם על החצי </w:t>
      </w:r>
      <w:bookmarkStart w:id="188" w:name="_ETM_Q1_4097000"/>
      <w:bookmarkEnd w:id="188"/>
      <w:r>
        <w:rPr>
          <w:rtl/>
        </w:rPr>
        <w:t>שנה.</w:t>
      </w:r>
    </w:p>
    <w:p w:rsidR="0020149F" w:rsidRDefault="0020149F" w:rsidP="0020149F">
      <w:pPr>
        <w:rPr>
          <w:rtl/>
        </w:rPr>
      </w:pPr>
      <w:bookmarkStart w:id="189" w:name="_ETM_Q1_4100000"/>
      <w:bookmarkEnd w:id="189"/>
    </w:p>
    <w:p w:rsidR="0020149F" w:rsidRDefault="0020149F" w:rsidP="0020149F">
      <w:pPr>
        <w:pStyle w:val="a4"/>
        <w:keepNext/>
        <w:rPr>
          <w:rtl/>
        </w:rPr>
      </w:pPr>
      <w:bookmarkStart w:id="190" w:name="ET_speaker_שגית_אפיק_70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שגית אפיק: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90"/>
    </w:p>
    <w:p w:rsidR="0020149F" w:rsidRDefault="0020149F" w:rsidP="0020149F">
      <w:pPr>
        <w:pStyle w:val="KeepWithNext"/>
        <w:rPr>
          <w:rtl/>
        </w:rPr>
      </w:pPr>
    </w:p>
    <w:p w:rsidR="0020149F" w:rsidRDefault="0020149F" w:rsidP="0020149F">
      <w:pPr>
        <w:rPr>
          <w:rtl/>
        </w:rPr>
      </w:pPr>
      <w:bookmarkStart w:id="191" w:name="_ETM_Q1_4102000"/>
      <w:bookmarkEnd w:id="191"/>
      <w:r>
        <w:rPr>
          <w:rtl/>
        </w:rPr>
        <w:t xml:space="preserve">למה חצי שנה? </w:t>
      </w:r>
      <w:proofErr w:type="spellStart"/>
      <w:r>
        <w:rPr>
          <w:rtl/>
        </w:rPr>
        <w:t>בפטקא</w:t>
      </w:r>
      <w:proofErr w:type="spellEnd"/>
      <w:r>
        <w:rPr>
          <w:rtl/>
        </w:rPr>
        <w:t xml:space="preserve"> היו שנתיים. לפי מה החלטתם שזה חצי שנה? שאלתי אותך קודם. מה הצורך? </w:t>
      </w:r>
    </w:p>
    <w:p w:rsidR="0020149F" w:rsidRDefault="0020149F" w:rsidP="0020149F">
      <w:pPr>
        <w:rPr>
          <w:rtl/>
        </w:rPr>
      </w:pPr>
    </w:p>
    <w:p w:rsidR="0020149F" w:rsidRDefault="0020149F" w:rsidP="0020149F">
      <w:pPr>
        <w:pStyle w:val="af6"/>
        <w:keepNext/>
        <w:rPr>
          <w:rtl/>
        </w:rPr>
      </w:pPr>
      <w:bookmarkStart w:id="192" w:name="ET_yor_4762_70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92"/>
    </w:p>
    <w:p w:rsidR="0020149F" w:rsidRDefault="0020149F" w:rsidP="0020149F">
      <w:pPr>
        <w:pStyle w:val="KeepWithNext"/>
        <w:rPr>
          <w:rtl/>
        </w:rPr>
      </w:pPr>
    </w:p>
    <w:p w:rsidR="0020149F" w:rsidRDefault="0020149F" w:rsidP="0020149F">
      <w:pPr>
        <w:rPr>
          <w:rtl/>
        </w:rPr>
      </w:pPr>
      <w:bookmarkStart w:id="193" w:name="_ETM_Q1_4103000"/>
      <w:bookmarkEnd w:id="193"/>
      <w:r>
        <w:rPr>
          <w:rtl/>
        </w:rPr>
        <w:t>היו אמורים לשבת על זה.</w:t>
      </w:r>
    </w:p>
    <w:p w:rsidR="0020149F" w:rsidRDefault="0020149F" w:rsidP="0020149F">
      <w:pPr>
        <w:rPr>
          <w:rtl/>
        </w:rPr>
      </w:pPr>
    </w:p>
    <w:p w:rsidR="0020149F" w:rsidRDefault="0020149F" w:rsidP="0020149F">
      <w:pPr>
        <w:pStyle w:val="a4"/>
        <w:keepNext/>
        <w:rPr>
          <w:rtl/>
        </w:rPr>
      </w:pPr>
      <w:bookmarkStart w:id="194" w:name="ET_speaker_שגית_אפיק_70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שגית אפיק: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94"/>
    </w:p>
    <w:p w:rsidR="0020149F" w:rsidRDefault="0020149F" w:rsidP="0020149F">
      <w:pPr>
        <w:pStyle w:val="KeepWithNext"/>
        <w:rPr>
          <w:rtl/>
        </w:rPr>
      </w:pPr>
    </w:p>
    <w:p w:rsidR="0020149F" w:rsidRDefault="0020149F" w:rsidP="0020149F">
      <w:pPr>
        <w:rPr>
          <w:rtl/>
        </w:rPr>
      </w:pPr>
      <w:r>
        <w:rPr>
          <w:rtl/>
        </w:rPr>
        <w:t>אמרת שאמרו שיש צורך. מה הצורך?</w:t>
      </w:r>
    </w:p>
    <w:p w:rsidR="0020149F" w:rsidRDefault="0020149F" w:rsidP="0020149F">
      <w:pPr>
        <w:rPr>
          <w:rtl/>
        </w:rPr>
      </w:pPr>
    </w:p>
    <w:p w:rsidR="0020149F" w:rsidRDefault="0020149F" w:rsidP="0020149F">
      <w:pPr>
        <w:pStyle w:val="af6"/>
        <w:keepNext/>
        <w:rPr>
          <w:rtl/>
        </w:rPr>
      </w:pPr>
      <w:bookmarkStart w:id="195" w:name="ET_yor_4762_70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95"/>
    </w:p>
    <w:p w:rsidR="0020149F" w:rsidRDefault="0020149F" w:rsidP="0020149F">
      <w:pPr>
        <w:pStyle w:val="KeepWithNext"/>
        <w:rPr>
          <w:rtl/>
        </w:rPr>
      </w:pPr>
    </w:p>
    <w:p w:rsidR="0020149F" w:rsidRDefault="0020149F" w:rsidP="0020149F">
      <w:pPr>
        <w:rPr>
          <w:rtl/>
        </w:rPr>
      </w:pPr>
      <w:r>
        <w:rPr>
          <w:rtl/>
        </w:rPr>
        <w:t>אולי לא צריך בכלל.</w:t>
      </w:r>
    </w:p>
    <w:p w:rsidR="0020149F" w:rsidRDefault="0020149F" w:rsidP="0020149F">
      <w:pPr>
        <w:rPr>
          <w:rtl/>
        </w:rPr>
      </w:pPr>
      <w:bookmarkStart w:id="196" w:name="_ETM_Q1_4108000"/>
      <w:bookmarkEnd w:id="196"/>
    </w:p>
    <w:p w:rsidR="0020149F" w:rsidRDefault="0020149F" w:rsidP="0020149F">
      <w:pPr>
        <w:pStyle w:val="a4"/>
        <w:keepNext/>
        <w:rPr>
          <w:rtl/>
        </w:rPr>
      </w:pPr>
      <w:bookmarkStart w:id="197" w:name="ET_speaker_אלישבע_לסרי_70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אלישבע </w:t>
      </w:r>
      <w:proofErr w:type="spellStart"/>
      <w:r>
        <w:rPr>
          <w:rFonts w:hint="cs"/>
          <w:rtl/>
        </w:rPr>
        <w:t>לסרי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97"/>
    </w:p>
    <w:p w:rsidR="0020149F" w:rsidRDefault="0020149F" w:rsidP="0020149F">
      <w:pPr>
        <w:pStyle w:val="KeepWithNext"/>
        <w:rPr>
          <w:rtl/>
        </w:rPr>
      </w:pPr>
    </w:p>
    <w:p w:rsidR="0020149F" w:rsidRDefault="003D397E" w:rsidP="0020149F">
      <w:pPr>
        <w:rPr>
          <w:rtl/>
        </w:rPr>
      </w:pPr>
      <w:bookmarkStart w:id="198" w:name="_ETM_Q1_4110000"/>
      <w:bookmarkEnd w:id="198"/>
      <w:r>
        <w:rPr>
          <w:rtl/>
        </w:rPr>
        <w:t xml:space="preserve">הצורך </w:t>
      </w:r>
      <w:r>
        <w:rPr>
          <w:rFonts w:hint="cs"/>
          <w:rtl/>
        </w:rPr>
        <w:t>ב</w:t>
      </w:r>
      <w:r w:rsidR="0020149F">
        <w:rPr>
          <w:rtl/>
        </w:rPr>
        <w:t>היערכות?</w:t>
      </w:r>
    </w:p>
    <w:p w:rsidR="0020149F" w:rsidRDefault="0020149F" w:rsidP="0020149F">
      <w:pPr>
        <w:rPr>
          <w:rtl/>
        </w:rPr>
      </w:pPr>
      <w:bookmarkStart w:id="199" w:name="_ETM_Q1_4105000"/>
      <w:bookmarkEnd w:id="199"/>
    </w:p>
    <w:p w:rsidR="0020149F" w:rsidRDefault="0020149F" w:rsidP="0020149F">
      <w:pPr>
        <w:pStyle w:val="a4"/>
        <w:keepNext/>
        <w:rPr>
          <w:rtl/>
        </w:rPr>
      </w:pPr>
      <w:bookmarkStart w:id="200" w:name="ET_speaker_שגית_אפיק_70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שגית אפיק: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00"/>
    </w:p>
    <w:p w:rsidR="0020149F" w:rsidRDefault="0020149F" w:rsidP="0020149F">
      <w:pPr>
        <w:pStyle w:val="KeepWithNext"/>
        <w:rPr>
          <w:rtl/>
        </w:rPr>
      </w:pPr>
    </w:p>
    <w:p w:rsidR="0020149F" w:rsidRDefault="0020149F" w:rsidP="0020149F">
      <w:pPr>
        <w:rPr>
          <w:rtl/>
        </w:rPr>
      </w:pPr>
      <w:bookmarkStart w:id="201" w:name="_ETM_Q1_4107000"/>
      <w:bookmarkEnd w:id="201"/>
      <w:r>
        <w:rPr>
          <w:rtl/>
        </w:rPr>
        <w:t>כן.</w:t>
      </w:r>
    </w:p>
    <w:p w:rsidR="0020149F" w:rsidRDefault="0020149F" w:rsidP="0020149F">
      <w:pPr>
        <w:rPr>
          <w:rtl/>
        </w:rPr>
      </w:pPr>
      <w:bookmarkStart w:id="202" w:name="_ETM_Q1_4115000"/>
      <w:bookmarkEnd w:id="202"/>
    </w:p>
    <w:p w:rsidR="0020149F" w:rsidRDefault="0020149F" w:rsidP="0020149F">
      <w:pPr>
        <w:pStyle w:val="a4"/>
        <w:keepNext/>
        <w:rPr>
          <w:rtl/>
        </w:rPr>
      </w:pPr>
      <w:bookmarkStart w:id="203" w:name="ET_speaker_אלישבע_לסרי_71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אלישבע </w:t>
      </w:r>
      <w:proofErr w:type="spellStart"/>
      <w:r>
        <w:rPr>
          <w:rFonts w:hint="cs"/>
          <w:rtl/>
        </w:rPr>
        <w:t>לסרי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03"/>
    </w:p>
    <w:p w:rsidR="0020149F" w:rsidRDefault="0020149F" w:rsidP="0020149F">
      <w:pPr>
        <w:pStyle w:val="KeepWithNext"/>
        <w:rPr>
          <w:rtl/>
        </w:rPr>
      </w:pPr>
    </w:p>
    <w:p w:rsidR="0020149F" w:rsidRDefault="0020149F" w:rsidP="0020149F">
      <w:pPr>
        <w:rPr>
          <w:rtl/>
        </w:rPr>
      </w:pPr>
      <w:bookmarkStart w:id="204" w:name="_ETM_Q1_4111000"/>
      <w:bookmarkEnd w:id="204"/>
      <w:r>
        <w:rPr>
          <w:rtl/>
        </w:rPr>
        <w:t xml:space="preserve">ממינהל הכנסות </w:t>
      </w:r>
      <w:bookmarkStart w:id="205" w:name="_ETM_Q1_4112000"/>
      <w:bookmarkEnd w:id="205"/>
      <w:r>
        <w:rPr>
          <w:rtl/>
        </w:rPr>
        <w:t>המדינה, אני מבינה שיש צורך בתקופת מסוימת.</w:t>
      </w:r>
    </w:p>
    <w:p w:rsidR="0020149F" w:rsidRDefault="0020149F" w:rsidP="0020149F">
      <w:pPr>
        <w:rPr>
          <w:rtl/>
        </w:rPr>
      </w:pPr>
      <w:bookmarkStart w:id="206" w:name="_ETM_Q1_4117000"/>
      <w:bookmarkEnd w:id="206"/>
    </w:p>
    <w:p w:rsidR="0020149F" w:rsidRDefault="0020149F" w:rsidP="0020149F">
      <w:pPr>
        <w:pStyle w:val="af6"/>
        <w:keepNext/>
        <w:rPr>
          <w:rtl/>
        </w:rPr>
      </w:pPr>
      <w:bookmarkStart w:id="207" w:name="ET_yor_4762_71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207"/>
    </w:p>
    <w:p w:rsidR="0020149F" w:rsidRDefault="0020149F" w:rsidP="0020149F">
      <w:pPr>
        <w:pStyle w:val="KeepWithNext"/>
        <w:rPr>
          <w:rtl/>
        </w:rPr>
      </w:pPr>
    </w:p>
    <w:p w:rsidR="0020149F" w:rsidRDefault="0020149F" w:rsidP="0020149F">
      <w:pPr>
        <w:rPr>
          <w:rtl/>
        </w:rPr>
      </w:pPr>
      <w:bookmarkStart w:id="208" w:name="_ETM_Q1_4114000"/>
      <w:bookmarkEnd w:id="208"/>
      <w:r>
        <w:rPr>
          <w:rtl/>
        </w:rPr>
        <w:t>אבל היא דיברה על שנה לפחות.</w:t>
      </w:r>
    </w:p>
    <w:p w:rsidR="0020149F" w:rsidRDefault="0020149F" w:rsidP="0020149F">
      <w:pPr>
        <w:rPr>
          <w:rtl/>
        </w:rPr>
      </w:pPr>
    </w:p>
    <w:p w:rsidR="0020149F" w:rsidRDefault="0020149F" w:rsidP="0020149F">
      <w:pPr>
        <w:pStyle w:val="a4"/>
        <w:keepNext/>
        <w:rPr>
          <w:rtl/>
        </w:rPr>
      </w:pPr>
      <w:bookmarkStart w:id="209" w:name="ET_speaker_שגית_אפיק_71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שגית אפיק: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09"/>
    </w:p>
    <w:p w:rsidR="0020149F" w:rsidRDefault="0020149F" w:rsidP="0020149F">
      <w:pPr>
        <w:pStyle w:val="KeepWithNext"/>
        <w:rPr>
          <w:rtl/>
        </w:rPr>
      </w:pPr>
    </w:p>
    <w:p w:rsidR="0020149F" w:rsidRDefault="0020149F" w:rsidP="0020149F">
      <w:pPr>
        <w:rPr>
          <w:rtl/>
        </w:rPr>
      </w:pPr>
      <w:bookmarkStart w:id="210" w:name="_ETM_Q1_4116000"/>
      <w:bookmarkEnd w:id="210"/>
      <w:r>
        <w:rPr>
          <w:rtl/>
        </w:rPr>
        <w:t xml:space="preserve">אבל היא אומרת שיש צורך גם </w:t>
      </w:r>
      <w:proofErr w:type="spellStart"/>
      <w:r>
        <w:rPr>
          <w:rtl/>
        </w:rPr>
        <w:t>בפטקא</w:t>
      </w:r>
      <w:proofErr w:type="spellEnd"/>
      <w:r>
        <w:rPr>
          <w:rtl/>
        </w:rPr>
        <w:t>.</w:t>
      </w:r>
    </w:p>
    <w:p w:rsidR="0020149F" w:rsidRDefault="0020149F" w:rsidP="0020149F">
      <w:pPr>
        <w:rPr>
          <w:rtl/>
        </w:rPr>
      </w:pPr>
      <w:bookmarkStart w:id="211" w:name="_ETM_Q1_4113000"/>
      <w:bookmarkEnd w:id="211"/>
    </w:p>
    <w:p w:rsidR="0020149F" w:rsidRDefault="0020149F" w:rsidP="0020149F">
      <w:pPr>
        <w:pStyle w:val="a4"/>
        <w:keepNext/>
        <w:rPr>
          <w:rtl/>
        </w:rPr>
      </w:pPr>
      <w:bookmarkStart w:id="212" w:name="ET_speaker_אלישבע_לסרי_71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אלישבע </w:t>
      </w:r>
      <w:proofErr w:type="spellStart"/>
      <w:r>
        <w:rPr>
          <w:rFonts w:hint="cs"/>
          <w:rtl/>
        </w:rPr>
        <w:t>לסרי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12"/>
    </w:p>
    <w:p w:rsidR="0020149F" w:rsidRDefault="0020149F" w:rsidP="0020149F">
      <w:pPr>
        <w:pStyle w:val="KeepWithNext"/>
        <w:rPr>
          <w:rtl/>
        </w:rPr>
      </w:pPr>
    </w:p>
    <w:p w:rsidR="0020149F" w:rsidRDefault="0020149F" w:rsidP="0020149F">
      <w:pPr>
        <w:rPr>
          <w:rtl/>
        </w:rPr>
      </w:pPr>
      <w:bookmarkStart w:id="213" w:name="_ETM_Q1_4118000"/>
      <w:bookmarkEnd w:id="213"/>
      <w:r>
        <w:rPr>
          <w:rtl/>
        </w:rPr>
        <w:t xml:space="preserve">אני מבינה </w:t>
      </w:r>
      <w:bookmarkStart w:id="214" w:name="_ETM_Q1_4121000"/>
      <w:bookmarkEnd w:id="214"/>
      <w:r>
        <w:rPr>
          <w:rtl/>
        </w:rPr>
        <w:t xml:space="preserve">שיש צורך גם </w:t>
      </w:r>
      <w:proofErr w:type="spellStart"/>
      <w:r>
        <w:rPr>
          <w:rtl/>
        </w:rPr>
        <w:t>בפטקא</w:t>
      </w:r>
      <w:proofErr w:type="spellEnd"/>
      <w:r>
        <w:rPr>
          <w:rtl/>
        </w:rPr>
        <w:t xml:space="preserve">, אבל שוב כרגע אנחנו מדברים על תקנות </w:t>
      </w:r>
      <w:r>
        <w:rPr>
          <w:sz w:val="22"/>
          <w:szCs w:val="22"/>
        </w:rPr>
        <w:t>CRS</w:t>
      </w:r>
      <w:r>
        <w:rPr>
          <w:rtl/>
        </w:rPr>
        <w:t xml:space="preserve"> ועל הדחיפות לאשר את התקנות האלה.</w:t>
      </w:r>
    </w:p>
    <w:p w:rsidR="0020149F" w:rsidRDefault="0020149F" w:rsidP="0020149F">
      <w:pPr>
        <w:rPr>
          <w:rtl/>
        </w:rPr>
      </w:pPr>
      <w:bookmarkStart w:id="215" w:name="_ETM_Q1_4123000"/>
      <w:bookmarkEnd w:id="215"/>
    </w:p>
    <w:p w:rsidR="0020149F" w:rsidRDefault="0020149F" w:rsidP="0020149F">
      <w:pPr>
        <w:pStyle w:val="af6"/>
        <w:keepNext/>
        <w:rPr>
          <w:rtl/>
        </w:rPr>
      </w:pPr>
      <w:bookmarkStart w:id="216" w:name="ET_yor_4762_71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216"/>
    </w:p>
    <w:p w:rsidR="0020149F" w:rsidRDefault="0020149F" w:rsidP="0020149F">
      <w:pPr>
        <w:pStyle w:val="KeepWithNext"/>
        <w:rPr>
          <w:rtl/>
        </w:rPr>
      </w:pPr>
    </w:p>
    <w:p w:rsidR="0020149F" w:rsidRDefault="0020149F" w:rsidP="0020149F">
      <w:pPr>
        <w:rPr>
          <w:rtl/>
        </w:rPr>
      </w:pPr>
      <w:bookmarkStart w:id="217" w:name="_ETM_Q1_4124000"/>
      <w:bookmarkEnd w:id="217"/>
      <w:r>
        <w:rPr>
          <w:rtl/>
        </w:rPr>
        <w:t xml:space="preserve">טוב, תכף אני </w:t>
      </w:r>
      <w:bookmarkStart w:id="218" w:name="_ETM_Q1_4125000"/>
      <w:bookmarkEnd w:id="218"/>
      <w:r>
        <w:rPr>
          <w:rtl/>
        </w:rPr>
        <w:t xml:space="preserve">אגיד מה שאני אומר על העניין הזה. תודה רבה. </w:t>
      </w:r>
      <w:bookmarkStart w:id="219" w:name="_ETM_Q1_4128000"/>
      <w:bookmarkEnd w:id="219"/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, בבקשה. ביקשת.</w:t>
      </w:r>
    </w:p>
    <w:p w:rsidR="0020149F" w:rsidRDefault="0020149F" w:rsidP="0020149F">
      <w:pPr>
        <w:rPr>
          <w:rtl/>
        </w:rPr>
      </w:pPr>
      <w:bookmarkStart w:id="220" w:name="_ETM_Q1_4131000"/>
      <w:bookmarkStart w:id="221" w:name="_ETM_Q1_4126000"/>
      <w:bookmarkEnd w:id="220"/>
      <w:bookmarkEnd w:id="221"/>
    </w:p>
    <w:p w:rsidR="0020149F" w:rsidRDefault="0020149F" w:rsidP="0020149F">
      <w:pPr>
        <w:pStyle w:val="a4"/>
        <w:keepNext/>
        <w:rPr>
          <w:rtl/>
        </w:rPr>
      </w:pPr>
      <w:bookmarkStart w:id="222" w:name="ET_speaker_5291_715"/>
      <w:r>
        <w:rPr>
          <w:rStyle w:val="TagStyle"/>
          <w:rFonts w:hint="cs"/>
          <w:rtl/>
        </w:rPr>
        <w:lastRenderedPageBreak/>
        <w:t xml:space="preserve"> &lt;&lt; דובר &gt;&gt; </w:t>
      </w:r>
      <w:r>
        <w:rPr>
          <w:rFonts w:hint="cs"/>
          <w:rtl/>
        </w:rPr>
        <w:t xml:space="preserve">בצלאל </w:t>
      </w:r>
      <w:proofErr w:type="spellStart"/>
      <w:r>
        <w:rPr>
          <w:rFonts w:hint="cs"/>
          <w:rtl/>
        </w:rPr>
        <w:t>סמוטריץ</w:t>
      </w:r>
      <w:proofErr w:type="spellEnd"/>
      <w:r>
        <w:rPr>
          <w:rFonts w:hint="cs"/>
          <w:rtl/>
        </w:rPr>
        <w:t xml:space="preserve"> (הבית היהודי):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22"/>
    </w:p>
    <w:p w:rsidR="0020149F" w:rsidRDefault="0020149F" w:rsidP="0020149F">
      <w:pPr>
        <w:pStyle w:val="KeepWithNext"/>
        <w:rPr>
          <w:rtl/>
        </w:rPr>
      </w:pPr>
    </w:p>
    <w:p w:rsidR="0020149F" w:rsidRDefault="0020149F" w:rsidP="0020149F">
      <w:pPr>
        <w:rPr>
          <w:rtl/>
        </w:rPr>
      </w:pPr>
      <w:r>
        <w:rPr>
          <w:rtl/>
        </w:rPr>
        <w:t xml:space="preserve">אדוני היושב-ראש, לתקנות האלה יש השלכות </w:t>
      </w:r>
      <w:bookmarkStart w:id="223" w:name="_ETM_Q1_4129000"/>
      <w:bookmarkEnd w:id="223"/>
      <w:r>
        <w:rPr>
          <w:rtl/>
        </w:rPr>
        <w:t xml:space="preserve">מרחיקות לכת על הרבה מאוד אזרחים במדינת ישראל. </w:t>
      </w:r>
      <w:bookmarkStart w:id="224" w:name="_ETM_Q1_4133000"/>
      <w:bookmarkEnd w:id="224"/>
      <w:r>
        <w:rPr>
          <w:rtl/>
        </w:rPr>
        <w:t xml:space="preserve">לתקנות האלה יש, כמו לתקנות </w:t>
      </w:r>
      <w:proofErr w:type="spellStart"/>
      <w:r>
        <w:rPr>
          <w:rtl/>
        </w:rPr>
        <w:t>הפטקא</w:t>
      </w:r>
      <w:proofErr w:type="spellEnd"/>
      <w:r w:rsidR="00050E8D">
        <w:rPr>
          <w:rFonts w:hint="cs"/>
          <w:rtl/>
        </w:rPr>
        <w:t>,</w:t>
      </w:r>
      <w:r>
        <w:rPr>
          <w:rtl/>
        </w:rPr>
        <w:t xml:space="preserve"> שלצערי </w:t>
      </w:r>
      <w:bookmarkStart w:id="225" w:name="_ETM_Q1_4149000"/>
      <w:bookmarkEnd w:id="225"/>
      <w:r>
        <w:rPr>
          <w:rtl/>
        </w:rPr>
        <w:t xml:space="preserve">הרב אישרנו כאן בטעות, אני אומר בטעות, יש השלכות רבות </w:t>
      </w:r>
      <w:bookmarkStart w:id="226" w:name="_ETM_Q1_4152000"/>
      <w:bookmarkEnd w:id="226"/>
      <w:r>
        <w:rPr>
          <w:rtl/>
        </w:rPr>
        <w:t xml:space="preserve">על אזרחים רבים במדינת ישראל. אני נעזרתי בשירותך </w:t>
      </w:r>
      <w:bookmarkStart w:id="227" w:name="_ETM_Q1_4157000"/>
      <w:bookmarkEnd w:id="227"/>
      <w:r>
        <w:rPr>
          <w:rtl/>
        </w:rPr>
        <w:t>ובשירותיה הנהדרים והמקצועיים של היועצת המשפטית של הוועדה ביות</w:t>
      </w:r>
      <w:bookmarkStart w:id="228" w:name="_ETM_Q1_4159000"/>
      <w:bookmarkEnd w:id="228"/>
      <w:r>
        <w:rPr>
          <w:rtl/>
        </w:rPr>
        <w:t>ר מפנייה אחת שקיבלתי מאזרחים שמצאו את עצמם בין שמים וארץ, שאין עם מי לדבר.</w:t>
      </w:r>
    </w:p>
    <w:p w:rsidR="0020149F" w:rsidRDefault="0020149F" w:rsidP="0020149F">
      <w:pPr>
        <w:rPr>
          <w:rtl/>
        </w:rPr>
      </w:pPr>
    </w:p>
    <w:p w:rsidR="0020149F" w:rsidRDefault="0020149F" w:rsidP="0020149F">
      <w:pPr>
        <w:pStyle w:val="af6"/>
        <w:keepNext/>
        <w:rPr>
          <w:rtl/>
        </w:rPr>
      </w:pPr>
      <w:bookmarkStart w:id="229" w:name="ET_yor_4762_71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229"/>
    </w:p>
    <w:p w:rsidR="0020149F" w:rsidRDefault="0020149F" w:rsidP="0020149F">
      <w:pPr>
        <w:pStyle w:val="KeepWithNext"/>
        <w:rPr>
          <w:rtl/>
        </w:rPr>
      </w:pPr>
    </w:p>
    <w:p w:rsidR="0020149F" w:rsidRDefault="0020149F" w:rsidP="0020149F">
      <w:pPr>
        <w:rPr>
          <w:rtl/>
        </w:rPr>
      </w:pPr>
      <w:bookmarkStart w:id="230" w:name="_ETM_Q1_4162000"/>
      <w:bookmarkEnd w:id="230"/>
      <w:r>
        <w:rPr>
          <w:rtl/>
        </w:rPr>
        <w:t>נכון.</w:t>
      </w:r>
    </w:p>
    <w:p w:rsidR="0020149F" w:rsidRDefault="0020149F" w:rsidP="0020149F">
      <w:pPr>
        <w:rPr>
          <w:rtl/>
        </w:rPr>
      </w:pPr>
      <w:bookmarkStart w:id="231" w:name="_ETM_Q1_4164000"/>
      <w:bookmarkEnd w:id="231"/>
    </w:p>
    <w:p w:rsidR="0020149F" w:rsidRDefault="0020149F" w:rsidP="0020149F">
      <w:pPr>
        <w:pStyle w:val="-"/>
        <w:keepNext/>
        <w:rPr>
          <w:rtl/>
        </w:rPr>
      </w:pPr>
      <w:bookmarkStart w:id="232" w:name="ET_speakercontinue_5291_717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 xml:space="preserve">בצלאל </w:t>
      </w:r>
      <w:proofErr w:type="spellStart"/>
      <w:r>
        <w:rPr>
          <w:rFonts w:hint="cs"/>
          <w:rtl/>
        </w:rPr>
        <w:t>סמוטריץ</w:t>
      </w:r>
      <w:proofErr w:type="spellEnd"/>
      <w:r>
        <w:rPr>
          <w:rFonts w:hint="cs"/>
          <w:rtl/>
        </w:rPr>
        <w:t xml:space="preserve"> (הבית היהודי):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</w:t>
      </w:r>
      <w:bookmarkEnd w:id="232"/>
    </w:p>
    <w:p w:rsidR="0020149F" w:rsidRDefault="0020149F" w:rsidP="0020149F">
      <w:pPr>
        <w:pStyle w:val="KeepWithNext"/>
        <w:rPr>
          <w:rtl/>
        </w:rPr>
      </w:pPr>
    </w:p>
    <w:p w:rsidR="0020149F" w:rsidRDefault="0020149F" w:rsidP="0020149F">
      <w:pPr>
        <w:rPr>
          <w:rtl/>
        </w:rPr>
      </w:pPr>
      <w:bookmarkStart w:id="233" w:name="_ETM_Q1_4165000"/>
      <w:bookmarkEnd w:id="233"/>
      <w:r>
        <w:rPr>
          <w:rtl/>
        </w:rPr>
        <w:t xml:space="preserve">אנשים שגרים בארץ כבר </w:t>
      </w:r>
      <w:bookmarkStart w:id="234" w:name="_ETM_Q1_4166000"/>
      <w:bookmarkEnd w:id="234"/>
      <w:r>
        <w:rPr>
          <w:rtl/>
        </w:rPr>
        <w:t>50 ו-60 שנה</w:t>
      </w:r>
      <w:r w:rsidR="00050E8D">
        <w:rPr>
          <w:rFonts w:hint="cs"/>
          <w:rtl/>
        </w:rPr>
        <w:t>,</w:t>
      </w:r>
      <w:r>
        <w:rPr>
          <w:rtl/>
        </w:rPr>
        <w:t xml:space="preserve"> ואין להם שום דבר בארצות הברית </w:t>
      </w:r>
      <w:bookmarkStart w:id="235" w:name="_ETM_Q1_4168000"/>
      <w:bookmarkEnd w:id="235"/>
      <w:r>
        <w:rPr>
          <w:rtl/>
        </w:rPr>
        <w:t xml:space="preserve">פרט לעובדה שהם נולדו שם, והם אזרחים וחסמו חשבונות ולקחו </w:t>
      </w:r>
      <w:bookmarkStart w:id="236" w:name="_ETM_Q1_4174000"/>
      <w:bookmarkEnd w:id="236"/>
      <w:r>
        <w:rPr>
          <w:rtl/>
        </w:rPr>
        <w:t>להם משכנתאות והם נקלעו. וגם לך, כיושב ראש הוועדה, לקח חודשיים ושלושה חודשים לפעמים לשחרר חסימות כאלה. וזה משק בית שאין לו חשבון בנק, הוא לא הולך למכולת.</w:t>
      </w:r>
    </w:p>
    <w:p w:rsidR="0020149F" w:rsidRDefault="0020149F" w:rsidP="0020149F">
      <w:pPr>
        <w:rPr>
          <w:rtl/>
        </w:rPr>
      </w:pPr>
      <w:bookmarkStart w:id="237" w:name="_ETM_Q1_4182000"/>
      <w:bookmarkEnd w:id="237"/>
    </w:p>
    <w:p w:rsidR="0020149F" w:rsidRDefault="0020149F" w:rsidP="0020149F">
      <w:pPr>
        <w:pStyle w:val="af6"/>
        <w:keepNext/>
        <w:rPr>
          <w:rtl/>
        </w:rPr>
      </w:pPr>
      <w:bookmarkStart w:id="238" w:name="ET_yor_4762_71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238"/>
    </w:p>
    <w:p w:rsidR="0020149F" w:rsidRDefault="0020149F" w:rsidP="0020149F">
      <w:pPr>
        <w:pStyle w:val="KeepWithNext"/>
        <w:rPr>
          <w:rtl/>
        </w:rPr>
      </w:pPr>
    </w:p>
    <w:p w:rsidR="0020149F" w:rsidRDefault="0020149F" w:rsidP="0020149F">
      <w:pPr>
        <w:rPr>
          <w:rtl/>
        </w:rPr>
      </w:pPr>
      <w:r>
        <w:rPr>
          <w:rtl/>
        </w:rPr>
        <w:t xml:space="preserve">נכון. אני </w:t>
      </w:r>
      <w:bookmarkStart w:id="239" w:name="_ETM_Q1_4181000"/>
      <w:bookmarkEnd w:id="239"/>
      <w:r>
        <w:rPr>
          <w:rtl/>
        </w:rPr>
        <w:t>מודה.</w:t>
      </w:r>
    </w:p>
    <w:p w:rsidR="0020149F" w:rsidRDefault="0020149F" w:rsidP="0020149F">
      <w:pPr>
        <w:rPr>
          <w:rtl/>
        </w:rPr>
      </w:pPr>
      <w:bookmarkStart w:id="240" w:name="_ETM_Q1_4183000"/>
      <w:bookmarkEnd w:id="240"/>
    </w:p>
    <w:p w:rsidR="0020149F" w:rsidRDefault="0020149F" w:rsidP="0020149F">
      <w:pPr>
        <w:pStyle w:val="-"/>
        <w:keepNext/>
        <w:rPr>
          <w:rtl/>
        </w:rPr>
      </w:pPr>
      <w:bookmarkStart w:id="241" w:name="ET_speakercontinue_5291_719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 xml:space="preserve">בצלאל </w:t>
      </w:r>
      <w:proofErr w:type="spellStart"/>
      <w:r>
        <w:rPr>
          <w:rFonts w:hint="cs"/>
          <w:rtl/>
        </w:rPr>
        <w:t>סמוטריץ</w:t>
      </w:r>
      <w:proofErr w:type="spellEnd"/>
      <w:r>
        <w:rPr>
          <w:rFonts w:hint="cs"/>
          <w:rtl/>
        </w:rPr>
        <w:t xml:space="preserve"> (הבית היהודי):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</w:t>
      </w:r>
      <w:bookmarkEnd w:id="241"/>
    </w:p>
    <w:p w:rsidR="0020149F" w:rsidRDefault="0020149F" w:rsidP="0020149F">
      <w:pPr>
        <w:pStyle w:val="KeepWithNext"/>
        <w:rPr>
          <w:rtl/>
        </w:rPr>
      </w:pPr>
    </w:p>
    <w:p w:rsidR="0020149F" w:rsidRDefault="0020149F" w:rsidP="0020149F">
      <w:pPr>
        <w:rPr>
          <w:rtl/>
        </w:rPr>
      </w:pPr>
      <w:bookmarkStart w:id="242" w:name="_ETM_Q1_4184000"/>
      <w:bookmarkEnd w:id="242"/>
      <w:r>
        <w:rPr>
          <w:rtl/>
        </w:rPr>
        <w:t xml:space="preserve">זה דבר שאסור לעשות אותו. על הראשונים אנחנו בוכים. </w:t>
      </w:r>
      <w:bookmarkStart w:id="243" w:name="_ETM_Q1_4185000"/>
      <w:bookmarkEnd w:id="243"/>
      <w:r>
        <w:rPr>
          <w:rtl/>
        </w:rPr>
        <w:t xml:space="preserve">אני לא מוכן בשום פנים ואופן שאנחנו נעביר – אני </w:t>
      </w:r>
      <w:bookmarkStart w:id="244" w:name="_ETM_Q1_4188000"/>
      <w:bookmarkEnd w:id="244"/>
      <w:r>
        <w:rPr>
          <w:rtl/>
        </w:rPr>
        <w:t xml:space="preserve">רוצה לבקש שלא נעביר את זה עד שלא נקבל מענה. </w:t>
      </w:r>
      <w:bookmarkStart w:id="245" w:name="_ETM_Q1_4191000"/>
      <w:bookmarkEnd w:id="245"/>
      <w:r>
        <w:rPr>
          <w:rtl/>
        </w:rPr>
        <w:t xml:space="preserve">קודם כול, </w:t>
      </w:r>
      <w:proofErr w:type="spellStart"/>
      <w:r>
        <w:rPr>
          <w:rtl/>
        </w:rPr>
        <w:t>הפטקא</w:t>
      </w:r>
      <w:proofErr w:type="spellEnd"/>
      <w:r>
        <w:rPr>
          <w:rtl/>
        </w:rPr>
        <w:t xml:space="preserve">, אי אפשר להגיד: בואו נעשה פה שיטת </w:t>
      </w:r>
      <w:bookmarkStart w:id="246" w:name="_ETM_Q1_4192000"/>
      <w:bookmarkEnd w:id="246"/>
      <w:r>
        <w:rPr>
          <w:rtl/>
        </w:rPr>
        <w:t xml:space="preserve">הסלמי, תנו לנו את זה ואחר כך נראה מה </w:t>
      </w:r>
      <w:bookmarkStart w:id="247" w:name="_ETM_Q1_4194000"/>
      <w:bookmarkEnd w:id="247"/>
      <w:r>
        <w:rPr>
          <w:rtl/>
        </w:rPr>
        <w:t xml:space="preserve">עושים שם. נוודא שאנחנו לא מכניסים פה אזרחים ומשקי בית </w:t>
      </w:r>
      <w:bookmarkStart w:id="248" w:name="_ETM_Q1_4202000"/>
      <w:bookmarkEnd w:id="248"/>
      <w:r>
        <w:rPr>
          <w:rtl/>
        </w:rPr>
        <w:t>שלמים עכשיו למצוקות אמיתיות שלא באשמתם. אי אפשר</w:t>
      </w:r>
      <w:r w:rsidR="005F5043">
        <w:rPr>
          <w:rFonts w:hint="cs"/>
          <w:rtl/>
        </w:rPr>
        <w:t>,</w:t>
      </w:r>
      <w:r>
        <w:rPr>
          <w:rtl/>
        </w:rPr>
        <w:t xml:space="preserve"> כי את</w:t>
      </w:r>
      <w:bookmarkStart w:id="249" w:name="_ETM_Q1_4204000"/>
      <w:bookmarkEnd w:id="249"/>
      <w:r>
        <w:rPr>
          <w:rtl/>
        </w:rPr>
        <w:t xml:space="preserve">ה </w:t>
      </w:r>
      <w:r w:rsidR="005F5043">
        <w:rPr>
          <w:rFonts w:hint="cs"/>
          <w:rtl/>
        </w:rPr>
        <w:t xml:space="preserve">רוצה </w:t>
      </w:r>
      <w:r>
        <w:rPr>
          <w:rtl/>
        </w:rPr>
        <w:t xml:space="preserve">לתפוס איזה גנב אחד, לדפוק </w:t>
      </w:r>
      <w:bookmarkStart w:id="250" w:name="_ETM_Q1_4205000"/>
      <w:bookmarkEnd w:id="250"/>
      <w:r w:rsidR="005F5043">
        <w:rPr>
          <w:rtl/>
        </w:rPr>
        <w:t xml:space="preserve">עכשיו כן טוביה חטא </w:t>
      </w:r>
      <w:proofErr w:type="spellStart"/>
      <w:r w:rsidR="005F5043">
        <w:rPr>
          <w:rtl/>
        </w:rPr>
        <w:t>וזיגוד</w:t>
      </w:r>
      <w:proofErr w:type="spellEnd"/>
      <w:r w:rsidR="005F5043">
        <w:rPr>
          <w:rtl/>
        </w:rPr>
        <w:t xml:space="preserve"> </w:t>
      </w:r>
      <w:proofErr w:type="spellStart"/>
      <w:r w:rsidR="005F5043">
        <w:rPr>
          <w:rtl/>
        </w:rPr>
        <w:t>מינגד</w:t>
      </w:r>
      <w:proofErr w:type="spellEnd"/>
      <w:r w:rsidR="005F5043">
        <w:rPr>
          <w:rFonts w:hint="cs"/>
          <w:rtl/>
        </w:rPr>
        <w:t>?</w:t>
      </w:r>
      <w:r>
        <w:rPr>
          <w:rtl/>
        </w:rPr>
        <w:t xml:space="preserve"> אתה אחר </w:t>
      </w:r>
      <w:bookmarkStart w:id="251" w:name="_ETM_Q1_4209000"/>
      <w:bookmarkEnd w:id="251"/>
      <w:r>
        <w:rPr>
          <w:rtl/>
        </w:rPr>
        <w:t>כך כן דופק את כל השאר.</w:t>
      </w:r>
    </w:p>
    <w:p w:rsidR="0020149F" w:rsidRDefault="0020149F" w:rsidP="0020149F">
      <w:pPr>
        <w:rPr>
          <w:rtl/>
        </w:rPr>
      </w:pPr>
      <w:bookmarkStart w:id="252" w:name="_ETM_Q1_4211000"/>
      <w:bookmarkEnd w:id="252"/>
    </w:p>
    <w:p w:rsidR="0020149F" w:rsidRDefault="0020149F" w:rsidP="0020149F">
      <w:pPr>
        <w:rPr>
          <w:rtl/>
        </w:rPr>
      </w:pPr>
      <w:r>
        <w:rPr>
          <w:rtl/>
        </w:rPr>
        <w:t>אני מבקש לעצור את זה עד שנדע שאנחנו לא עושים כאן טעות.</w:t>
      </w:r>
    </w:p>
    <w:p w:rsidR="0020149F" w:rsidRDefault="0020149F" w:rsidP="0020149F">
      <w:pPr>
        <w:rPr>
          <w:rtl/>
        </w:rPr>
      </w:pPr>
      <w:bookmarkStart w:id="253" w:name="_ETM_Q1_4218000"/>
      <w:bookmarkEnd w:id="253"/>
    </w:p>
    <w:p w:rsidR="0020149F" w:rsidRDefault="0020149F" w:rsidP="0020149F">
      <w:pPr>
        <w:pStyle w:val="af6"/>
        <w:keepNext/>
        <w:rPr>
          <w:rtl/>
        </w:rPr>
      </w:pPr>
      <w:bookmarkStart w:id="254" w:name="ET_yor_4762_72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254"/>
    </w:p>
    <w:p w:rsidR="0020149F" w:rsidRDefault="0020149F" w:rsidP="0020149F">
      <w:pPr>
        <w:pStyle w:val="KeepWithNext"/>
        <w:rPr>
          <w:rtl/>
        </w:rPr>
      </w:pPr>
    </w:p>
    <w:p w:rsidR="0020149F" w:rsidRDefault="0020149F" w:rsidP="0020149F">
      <w:pPr>
        <w:rPr>
          <w:rtl/>
        </w:rPr>
      </w:pPr>
      <w:bookmarkStart w:id="255" w:name="_ETM_Q1_4213000"/>
      <w:bookmarkEnd w:id="255"/>
      <w:r>
        <w:rPr>
          <w:rtl/>
        </w:rPr>
        <w:t xml:space="preserve">פרידה, אני אאפשר לך. אבל אני אגיד לך – גם בעקבות הדברים </w:t>
      </w:r>
      <w:bookmarkStart w:id="256" w:name="_ETM_Q1_4217000"/>
      <w:bookmarkEnd w:id="256"/>
      <w:r>
        <w:rPr>
          <w:rtl/>
        </w:rPr>
        <w:t xml:space="preserve">שלו אבל גם בעקבות מה שאני חווה בעניין הזה – אני לא יכול לסמוך </w:t>
      </w:r>
      <w:bookmarkStart w:id="257" w:name="_ETM_Q1_4226000"/>
      <w:bookmarkEnd w:id="257"/>
      <w:r>
        <w:rPr>
          <w:rtl/>
        </w:rPr>
        <w:t xml:space="preserve">על אנשים בדרג היותר נמוך. </w:t>
      </w:r>
      <w:bookmarkStart w:id="258" w:name="_ETM_Q1_4220000"/>
      <w:bookmarkEnd w:id="258"/>
      <w:r>
        <w:rPr>
          <w:rtl/>
        </w:rPr>
        <w:t xml:space="preserve">אני מבקש ממך שתפני לשר האוצר </w:t>
      </w:r>
      <w:bookmarkStart w:id="259" w:name="_ETM_Q1_4228000"/>
      <w:bookmarkEnd w:id="259"/>
      <w:r>
        <w:rPr>
          <w:rtl/>
        </w:rPr>
        <w:t>ותגידי לו שיש בקשה, בקשה ש</w:t>
      </w:r>
      <w:r w:rsidR="005F5043">
        <w:rPr>
          <w:rtl/>
        </w:rPr>
        <w:t>לי, אבל בקשה של כולם</w:t>
      </w:r>
      <w:r w:rsidR="005F5043">
        <w:rPr>
          <w:rFonts w:hint="cs"/>
          <w:rtl/>
        </w:rPr>
        <w:t>.</w:t>
      </w:r>
      <w:r>
        <w:rPr>
          <w:rtl/>
        </w:rPr>
        <w:t xml:space="preserve"> הרי אם אני אתחיל לקיים את הדיון הזה פה, </w:t>
      </w:r>
      <w:bookmarkStart w:id="260" w:name="_ETM_Q1_4232000"/>
      <w:bookmarkEnd w:id="260"/>
      <w:r>
        <w:rPr>
          <w:rtl/>
        </w:rPr>
        <w:t xml:space="preserve">כולם יגיעו לאותה מסקנה. אנחנו נספר את מה שבצלאל </w:t>
      </w:r>
      <w:bookmarkStart w:id="261" w:name="_ETM_Q1_4235000"/>
      <w:bookmarkEnd w:id="261"/>
      <w:r>
        <w:rPr>
          <w:rtl/>
        </w:rPr>
        <w:t xml:space="preserve">סיפר עכשיו, איך אנחנו עומדים עם לשון בחוץ על סגירת </w:t>
      </w:r>
      <w:bookmarkStart w:id="262" w:name="_ETM_Q1_4237000"/>
      <w:bookmarkEnd w:id="262"/>
      <w:r>
        <w:rPr>
          <w:rtl/>
        </w:rPr>
        <w:t>חשבונות, שהבנקי</w:t>
      </w:r>
      <w:r w:rsidR="005F5043">
        <w:rPr>
          <w:rtl/>
        </w:rPr>
        <w:t>ם משחקים בעניין הזה ראש קטן. את</w:t>
      </w:r>
      <w:r>
        <w:rPr>
          <w:rtl/>
        </w:rPr>
        <w:t xml:space="preserve"> יודעת מה, </w:t>
      </w:r>
      <w:bookmarkStart w:id="263" w:name="_ETM_Q1_4245000"/>
      <w:bookmarkEnd w:id="263"/>
      <w:r>
        <w:rPr>
          <w:rtl/>
        </w:rPr>
        <w:t xml:space="preserve">אפילו במידה מסוימת כזאת, שהם מפחדים. הם לא רוצים להיכנס </w:t>
      </w:r>
      <w:bookmarkStart w:id="264" w:name="_ETM_Q1_4247000"/>
      <w:bookmarkEnd w:id="264"/>
      <w:r>
        <w:rPr>
          <w:rtl/>
        </w:rPr>
        <w:t xml:space="preserve">לבעיות. אני מבקש שתפני לשר האוצר. תגידי לו שאני </w:t>
      </w:r>
      <w:bookmarkStart w:id="265" w:name="_ETM_Q1_4249000"/>
      <w:bookmarkEnd w:id="265"/>
      <w:r>
        <w:rPr>
          <w:rtl/>
        </w:rPr>
        <w:t xml:space="preserve">מבקש – אני מבקש ממך בוועדה, לא בדיון איתו – אני מבקש להביא תקנות של הארכת המועדים, הארכת המועדים </w:t>
      </w:r>
      <w:proofErr w:type="spellStart"/>
      <w:r>
        <w:rPr>
          <w:rtl/>
        </w:rPr>
        <w:t>בפטקא</w:t>
      </w:r>
      <w:proofErr w:type="spellEnd"/>
      <w:r>
        <w:rPr>
          <w:rtl/>
        </w:rPr>
        <w:t xml:space="preserve"> והארכת המועדים ב-</w:t>
      </w:r>
      <w:r>
        <w:rPr>
          <w:sz w:val="22"/>
          <w:szCs w:val="22"/>
        </w:rPr>
        <w:t>CRS</w:t>
      </w:r>
      <w:r>
        <w:rPr>
          <w:rtl/>
        </w:rPr>
        <w:t>.</w:t>
      </w:r>
    </w:p>
    <w:p w:rsidR="0020149F" w:rsidRDefault="0020149F" w:rsidP="0020149F">
      <w:pPr>
        <w:rPr>
          <w:rtl/>
        </w:rPr>
      </w:pPr>
    </w:p>
    <w:p w:rsidR="0020149F" w:rsidRDefault="0020149F" w:rsidP="0020149F">
      <w:pPr>
        <w:rPr>
          <w:rtl/>
        </w:rPr>
      </w:pPr>
      <w:r>
        <w:rPr>
          <w:rtl/>
        </w:rPr>
        <w:t xml:space="preserve">את יודעת, את </w:t>
      </w:r>
      <w:r w:rsidR="005F5043">
        <w:rPr>
          <w:rFonts w:hint="cs"/>
          <w:rtl/>
        </w:rPr>
        <w:t>אשת</w:t>
      </w:r>
      <w:r>
        <w:rPr>
          <w:rtl/>
        </w:rPr>
        <w:t xml:space="preserve"> מקצוע, את </w:t>
      </w:r>
      <w:bookmarkStart w:id="266" w:name="_ETM_Q1_4260000"/>
      <w:bookmarkEnd w:id="266"/>
      <w:r>
        <w:rPr>
          <w:rtl/>
        </w:rPr>
        <w:t>היית איתנו בדיונים, את יודעת שזה לא מספיק. את גם</w:t>
      </w:r>
      <w:bookmarkStart w:id="267" w:name="_ETM_Q1_4265000"/>
      <w:bookmarkEnd w:id="267"/>
      <w:r>
        <w:rPr>
          <w:rtl/>
        </w:rPr>
        <w:t xml:space="preserve"> אמרת את זה בוועדה. אני מבקש ששר האוצר ייקח אחריות ושהוא יגיד</w:t>
      </w:r>
      <w:r w:rsidR="005F5043">
        <w:rPr>
          <w:rtl/>
        </w:rPr>
        <w:t xml:space="preserve"> שהוא מביא תקנות על הארכת המועד</w:t>
      </w:r>
      <w:r w:rsidR="005F5043">
        <w:rPr>
          <w:rFonts w:hint="cs"/>
          <w:rtl/>
        </w:rPr>
        <w:t>,</w:t>
      </w:r>
      <w:r>
        <w:rPr>
          <w:rtl/>
        </w:rPr>
        <w:t xml:space="preserve"> לא לשנות </w:t>
      </w:r>
      <w:bookmarkStart w:id="268" w:name="_ETM_Q1_4272000"/>
      <w:bookmarkEnd w:id="268"/>
      <w:r>
        <w:rPr>
          <w:rtl/>
        </w:rPr>
        <w:t xml:space="preserve">את </w:t>
      </w:r>
      <w:proofErr w:type="spellStart"/>
      <w:r>
        <w:rPr>
          <w:rtl/>
        </w:rPr>
        <w:t>הפ</w:t>
      </w:r>
      <w:r w:rsidR="005F5043">
        <w:rPr>
          <w:rtl/>
        </w:rPr>
        <w:t>טקא</w:t>
      </w:r>
      <w:proofErr w:type="spellEnd"/>
      <w:r w:rsidR="005F5043">
        <w:rPr>
          <w:rtl/>
        </w:rPr>
        <w:t xml:space="preserve">. בצלאל צודק. אנחנו יצרנו </w:t>
      </w:r>
      <w:r w:rsidR="005F5043">
        <w:rPr>
          <w:rFonts w:hint="cs"/>
          <w:rtl/>
        </w:rPr>
        <w:t>ב</w:t>
      </w:r>
      <w:r>
        <w:rPr>
          <w:rtl/>
        </w:rPr>
        <w:t xml:space="preserve">זה הרבה </w:t>
      </w:r>
      <w:bookmarkStart w:id="269" w:name="_ETM_Q1_4273000"/>
      <w:bookmarkEnd w:id="269"/>
      <w:r>
        <w:rPr>
          <w:rtl/>
        </w:rPr>
        <w:t>בעיות. אבל אני קיבלתי החלטה וביקשתי מהוועדה לאשר</w:t>
      </w:r>
      <w:r w:rsidR="005F5043">
        <w:rPr>
          <w:rFonts w:hint="cs"/>
          <w:rtl/>
        </w:rPr>
        <w:t xml:space="preserve"> את זה</w:t>
      </w:r>
      <w:r>
        <w:rPr>
          <w:rtl/>
        </w:rPr>
        <w:t xml:space="preserve">, בגלל שאני </w:t>
      </w:r>
      <w:bookmarkStart w:id="270" w:name="_ETM_Q1_4281000"/>
      <w:bookmarkEnd w:id="270"/>
      <w:r>
        <w:rPr>
          <w:rtl/>
        </w:rPr>
        <w:t>יודע מה המשמעות של היחסים עם ארצות הברית. אני יודע</w:t>
      </w:r>
      <w:bookmarkStart w:id="271" w:name="_ETM_Q1_4282000"/>
      <w:bookmarkEnd w:id="271"/>
      <w:r>
        <w:rPr>
          <w:rtl/>
        </w:rPr>
        <w:t xml:space="preserve"> מה המשמעות של היחסים עם אירופה, אבל לא יכול </w:t>
      </w:r>
      <w:bookmarkStart w:id="272" w:name="_ETM_Q1_4284000"/>
      <w:bookmarkEnd w:id="272"/>
      <w:r>
        <w:rPr>
          <w:rtl/>
        </w:rPr>
        <w:t xml:space="preserve">להיות שאנחנו נתנהג כמו ילד מפגר. נתעלם מכל מה </w:t>
      </w:r>
      <w:bookmarkStart w:id="273" w:name="_ETM_Q1_4291000"/>
      <w:bookmarkEnd w:id="273"/>
      <w:r>
        <w:rPr>
          <w:rtl/>
        </w:rPr>
        <w:t>שקורה פה. נעמוד בפני שוקת שבורה עם אזרחים רגילים</w:t>
      </w:r>
      <w:r w:rsidR="005F5043">
        <w:rPr>
          <w:rFonts w:hint="cs"/>
          <w:rtl/>
        </w:rPr>
        <w:t>,</w:t>
      </w:r>
      <w:r>
        <w:rPr>
          <w:rtl/>
        </w:rPr>
        <w:t xml:space="preserve"> שהם </w:t>
      </w:r>
      <w:bookmarkStart w:id="274" w:name="_ETM_Q1_4293000"/>
      <w:bookmarkEnd w:id="274"/>
      <w:r>
        <w:rPr>
          <w:rtl/>
        </w:rPr>
        <w:t>לא אשמים.</w:t>
      </w:r>
    </w:p>
    <w:p w:rsidR="0020149F" w:rsidRDefault="0020149F" w:rsidP="0020149F">
      <w:pPr>
        <w:rPr>
          <w:rtl/>
        </w:rPr>
      </w:pPr>
    </w:p>
    <w:p w:rsidR="0020149F" w:rsidRDefault="0020149F" w:rsidP="0020149F">
      <w:pPr>
        <w:rPr>
          <w:rtl/>
        </w:rPr>
      </w:pPr>
      <w:r>
        <w:rPr>
          <w:rtl/>
        </w:rPr>
        <w:t xml:space="preserve">אני </w:t>
      </w:r>
      <w:r w:rsidR="00617E89">
        <w:rPr>
          <w:rFonts w:hint="cs"/>
          <w:rtl/>
        </w:rPr>
        <w:t xml:space="preserve">מבקש </w:t>
      </w:r>
      <w:r w:rsidR="00E33361">
        <w:rPr>
          <w:rtl/>
        </w:rPr>
        <w:t>ממך</w:t>
      </w:r>
      <w:r w:rsidR="00E33361">
        <w:rPr>
          <w:rFonts w:hint="cs"/>
          <w:rtl/>
        </w:rPr>
        <w:t>:</w:t>
      </w:r>
      <w:r>
        <w:rPr>
          <w:rtl/>
        </w:rPr>
        <w:t xml:space="preserve"> תפני לשר האוצר. אני בישיבה </w:t>
      </w:r>
      <w:bookmarkStart w:id="275" w:name="_ETM_Q1_4298000"/>
      <w:bookmarkEnd w:id="275"/>
      <w:r w:rsidR="00E33361">
        <w:rPr>
          <w:rtl/>
        </w:rPr>
        <w:t>הבאה</w:t>
      </w:r>
      <w:r>
        <w:rPr>
          <w:rtl/>
        </w:rPr>
        <w:t xml:space="preserve"> אשאל אותך את השאלה: מה התשובה שהוא נתן </w:t>
      </w:r>
      <w:bookmarkStart w:id="276" w:name="_ETM_Q1_4301000"/>
      <w:bookmarkEnd w:id="276"/>
      <w:r>
        <w:rPr>
          <w:rtl/>
        </w:rPr>
        <w:t xml:space="preserve">לך? אני רוצה תשובה משר האוצר, לא דרג אחד פחות. </w:t>
      </w:r>
      <w:bookmarkStart w:id="277" w:name="_ETM_Q1_4304000"/>
      <w:bookmarkEnd w:id="277"/>
      <w:r>
        <w:rPr>
          <w:rtl/>
        </w:rPr>
        <w:t>לא מנכ"ל, ולא המשרד - - -</w:t>
      </w:r>
    </w:p>
    <w:p w:rsidR="0020149F" w:rsidRDefault="0020149F" w:rsidP="0020149F">
      <w:pPr>
        <w:rPr>
          <w:rtl/>
        </w:rPr>
      </w:pPr>
      <w:bookmarkStart w:id="278" w:name="_ETM_Q1_4309000"/>
      <w:bookmarkEnd w:id="278"/>
    </w:p>
    <w:p w:rsidR="0020149F" w:rsidRDefault="0020149F" w:rsidP="0020149F">
      <w:pPr>
        <w:pStyle w:val="a4"/>
        <w:keepNext/>
        <w:rPr>
          <w:rtl/>
        </w:rPr>
      </w:pPr>
      <w:bookmarkStart w:id="279" w:name="ET_speaker_5291_72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בצלאל </w:t>
      </w:r>
      <w:proofErr w:type="spellStart"/>
      <w:r>
        <w:rPr>
          <w:rFonts w:hint="cs"/>
          <w:rtl/>
        </w:rPr>
        <w:t>סמוטריץ</w:t>
      </w:r>
      <w:proofErr w:type="spellEnd"/>
      <w:r>
        <w:rPr>
          <w:rFonts w:hint="cs"/>
          <w:rtl/>
        </w:rPr>
        <w:t xml:space="preserve"> (הבית היהודי):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79"/>
    </w:p>
    <w:p w:rsidR="0020149F" w:rsidRDefault="0020149F" w:rsidP="0020149F">
      <w:pPr>
        <w:pStyle w:val="KeepWithNext"/>
        <w:rPr>
          <w:rtl/>
        </w:rPr>
      </w:pPr>
    </w:p>
    <w:p w:rsidR="0020149F" w:rsidRDefault="0020149F" w:rsidP="0020149F">
      <w:pPr>
        <w:rPr>
          <w:rtl/>
        </w:rPr>
      </w:pPr>
      <w:bookmarkStart w:id="280" w:name="_ETM_Q1_4308000"/>
      <w:bookmarkEnd w:id="280"/>
      <w:r>
        <w:rPr>
          <w:rtl/>
        </w:rPr>
        <w:t>הנחייה מהמנכ"ל זה לא טוב?</w:t>
      </w:r>
      <w:bookmarkStart w:id="281" w:name="_ETM_Q1_4305000"/>
      <w:bookmarkStart w:id="282" w:name="_ETM_Q1_4306000"/>
      <w:bookmarkEnd w:id="281"/>
      <w:bookmarkEnd w:id="282"/>
      <w:r>
        <w:rPr>
          <w:rtl/>
        </w:rPr>
        <w:t xml:space="preserve"> המנכ"ל זה לא טוב?</w:t>
      </w:r>
    </w:p>
    <w:p w:rsidR="0020149F" w:rsidRDefault="0020149F" w:rsidP="0020149F">
      <w:pPr>
        <w:rPr>
          <w:rtl/>
        </w:rPr>
      </w:pPr>
    </w:p>
    <w:p w:rsidR="0020149F" w:rsidRDefault="0020149F" w:rsidP="0020149F">
      <w:pPr>
        <w:pStyle w:val="af6"/>
        <w:keepNext/>
        <w:rPr>
          <w:rtl/>
        </w:rPr>
      </w:pPr>
      <w:bookmarkStart w:id="283" w:name="ET_yor_4762_722"/>
      <w:r>
        <w:rPr>
          <w:rStyle w:val="TagStyle"/>
          <w:rFonts w:hint="cs"/>
          <w:rtl/>
        </w:rPr>
        <w:lastRenderedPageBreak/>
        <w:t xml:space="preserve"> &lt;&lt; יור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283"/>
    </w:p>
    <w:p w:rsidR="0020149F" w:rsidRDefault="0020149F" w:rsidP="0020149F">
      <w:pPr>
        <w:pStyle w:val="KeepWithNext"/>
        <w:rPr>
          <w:rtl/>
        </w:rPr>
      </w:pPr>
    </w:p>
    <w:p w:rsidR="0020149F" w:rsidRDefault="0020149F" w:rsidP="0020149F">
      <w:pPr>
        <w:rPr>
          <w:rtl/>
        </w:rPr>
      </w:pPr>
      <w:r>
        <w:rPr>
          <w:rtl/>
        </w:rPr>
        <w:t>לא, המנכ"ל כבודו במקומו מונח, אבל</w:t>
      </w:r>
      <w:bookmarkStart w:id="284" w:name="_ETM_Q1_4310000"/>
      <w:bookmarkEnd w:id="284"/>
      <w:r>
        <w:rPr>
          <w:rtl/>
        </w:rPr>
        <w:t xml:space="preserve"> הוא פחות משר האוצר. אני מבקש תשובה ממך, מה שר </w:t>
      </w:r>
      <w:bookmarkStart w:id="285" w:name="_ETM_Q1_4314000"/>
      <w:bookmarkEnd w:id="285"/>
      <w:r>
        <w:rPr>
          <w:rtl/>
        </w:rPr>
        <w:t xml:space="preserve">האוצר אמר </w:t>
      </w:r>
      <w:r w:rsidR="00E33361">
        <w:rPr>
          <w:rFonts w:hint="cs"/>
          <w:rtl/>
        </w:rPr>
        <w:t>כ</w:t>
      </w:r>
      <w:r>
        <w:rPr>
          <w:rtl/>
        </w:rPr>
        <w:t xml:space="preserve">שאנחנו ביקשנו הארכה של </w:t>
      </w:r>
      <w:proofErr w:type="spellStart"/>
      <w:r>
        <w:rPr>
          <w:rtl/>
        </w:rPr>
        <w:t>הפטקא</w:t>
      </w:r>
      <w:proofErr w:type="spellEnd"/>
      <w:r>
        <w:rPr>
          <w:rtl/>
        </w:rPr>
        <w:t xml:space="preserve">, תקנות שבהן יש </w:t>
      </w:r>
      <w:bookmarkStart w:id="286" w:name="_ETM_Q1_4320000"/>
      <w:bookmarkEnd w:id="286"/>
      <w:r>
        <w:rPr>
          <w:rtl/>
        </w:rPr>
        <w:t xml:space="preserve">הארכה של </w:t>
      </w:r>
      <w:proofErr w:type="spellStart"/>
      <w:r>
        <w:rPr>
          <w:rtl/>
        </w:rPr>
        <w:t>הפטקא</w:t>
      </w:r>
      <w:proofErr w:type="spellEnd"/>
      <w:r>
        <w:rPr>
          <w:rtl/>
        </w:rPr>
        <w:t>, והתקנות של ה-</w:t>
      </w:r>
      <w:r w:rsidRPr="001A5D98">
        <w:rPr>
          <w:sz w:val="22"/>
          <w:szCs w:val="22"/>
        </w:rPr>
        <w:t>CRS</w:t>
      </w:r>
      <w:r>
        <w:rPr>
          <w:rtl/>
        </w:rPr>
        <w:t xml:space="preserve"> שחצי שנה, </w:t>
      </w:r>
      <w:bookmarkStart w:id="287" w:name="_ETM_Q1_4326000"/>
      <w:bookmarkEnd w:id="287"/>
      <w:r w:rsidR="00E33361">
        <w:rPr>
          <w:rtl/>
        </w:rPr>
        <w:t>גם את יודעת, שזה לא מספיק</w:t>
      </w:r>
      <w:r w:rsidR="00E33361">
        <w:rPr>
          <w:rFonts w:hint="cs"/>
          <w:rtl/>
        </w:rPr>
        <w:t>.</w:t>
      </w:r>
      <w:r>
        <w:rPr>
          <w:rtl/>
        </w:rPr>
        <w:t xml:space="preserve"> שהוא יגיד מה</w:t>
      </w:r>
      <w:bookmarkStart w:id="288" w:name="_ETM_Q1_4328000"/>
      <w:bookmarkEnd w:id="288"/>
      <w:r>
        <w:rPr>
          <w:rtl/>
        </w:rPr>
        <w:t xml:space="preserve"> לעשות. ואז נביא את זה לפה לדיון. אם </w:t>
      </w:r>
      <w:bookmarkStart w:id="289" w:name="_ETM_Q1_4331000"/>
      <w:bookmarkEnd w:id="289"/>
      <w:r>
        <w:rPr>
          <w:rtl/>
        </w:rPr>
        <w:t>התשובות תהיינה טובות וחיוביות, אנחנו נוכל להתקדם ולסיים. אם התשובות</w:t>
      </w:r>
      <w:bookmarkStart w:id="290" w:name="_ETM_Q1_4335000"/>
      <w:bookmarkEnd w:id="290"/>
      <w:r>
        <w:rPr>
          <w:rtl/>
        </w:rPr>
        <w:t xml:space="preserve"> תהיינה שליליות, אז נחליט מה עושים.</w:t>
      </w:r>
    </w:p>
    <w:p w:rsidR="0020149F" w:rsidRDefault="0020149F" w:rsidP="0020149F">
      <w:pPr>
        <w:rPr>
          <w:rtl/>
        </w:rPr>
      </w:pPr>
    </w:p>
    <w:p w:rsidR="0020149F" w:rsidRDefault="0020149F" w:rsidP="0020149F">
      <w:pPr>
        <w:rPr>
          <w:rtl/>
        </w:rPr>
      </w:pPr>
      <w:bookmarkStart w:id="291" w:name="_ETM_Q1_4344000"/>
      <w:bookmarkEnd w:id="291"/>
      <w:r>
        <w:rPr>
          <w:rtl/>
        </w:rPr>
        <w:t xml:space="preserve">אני לא אעמוד בבחירות מול </w:t>
      </w:r>
      <w:bookmarkStart w:id="292" w:name="_ETM_Q1_4337000"/>
      <w:bookmarkEnd w:id="292"/>
      <w:proofErr w:type="spellStart"/>
      <w:r>
        <w:rPr>
          <w:rtl/>
        </w:rPr>
        <w:t>סמוטריץ</w:t>
      </w:r>
      <w:proofErr w:type="spellEnd"/>
      <w:r>
        <w:rPr>
          <w:rtl/>
        </w:rPr>
        <w:t xml:space="preserve">, והוא יגיד לי: אתה חתיכת יושב-ראש </w:t>
      </w:r>
      <w:bookmarkStart w:id="293" w:name="_ETM_Q1_4340000"/>
      <w:bookmarkEnd w:id="293"/>
      <w:r>
        <w:rPr>
          <w:rtl/>
        </w:rPr>
        <w:t>ועדת הכספים, מה עשית? פגעת באזרחים, הנה חשבונות הבנקים. ואני לא אדע מה לענות לו. בצלאל, אני מייצג אותך עכשיו.</w:t>
      </w:r>
    </w:p>
    <w:p w:rsidR="0020149F" w:rsidRDefault="0020149F" w:rsidP="0020149F">
      <w:pPr>
        <w:rPr>
          <w:rtl/>
        </w:rPr>
      </w:pPr>
    </w:p>
    <w:p w:rsidR="0020149F" w:rsidRDefault="0020149F" w:rsidP="0020149F">
      <w:pPr>
        <w:pStyle w:val="-"/>
        <w:keepNext/>
        <w:rPr>
          <w:rtl/>
        </w:rPr>
      </w:pPr>
      <w:bookmarkStart w:id="294" w:name="ET_speakercontinue_5291_723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 xml:space="preserve">בצלאל </w:t>
      </w:r>
      <w:proofErr w:type="spellStart"/>
      <w:r>
        <w:rPr>
          <w:rFonts w:hint="cs"/>
          <w:rtl/>
        </w:rPr>
        <w:t>סמוטריץ</w:t>
      </w:r>
      <w:proofErr w:type="spellEnd"/>
      <w:r>
        <w:rPr>
          <w:rFonts w:hint="cs"/>
          <w:rtl/>
        </w:rPr>
        <w:t xml:space="preserve"> (הבית היהודי):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</w:t>
      </w:r>
      <w:bookmarkEnd w:id="294"/>
    </w:p>
    <w:p w:rsidR="0020149F" w:rsidRDefault="0020149F" w:rsidP="0020149F">
      <w:pPr>
        <w:pStyle w:val="KeepWithNext"/>
        <w:rPr>
          <w:rtl/>
        </w:rPr>
      </w:pPr>
    </w:p>
    <w:p w:rsidR="0020149F" w:rsidRDefault="0020149F" w:rsidP="0020149F">
      <w:pPr>
        <w:rPr>
          <w:rtl/>
        </w:rPr>
      </w:pPr>
      <w:bookmarkStart w:id="295" w:name="_ETM_Q1_4350000"/>
      <w:bookmarkEnd w:id="295"/>
      <w:r>
        <w:rPr>
          <w:rtl/>
        </w:rPr>
        <w:t>אני מכיר</w:t>
      </w:r>
      <w:bookmarkStart w:id="296" w:name="_ETM_Q1_4348000"/>
      <w:bookmarkEnd w:id="296"/>
      <w:r>
        <w:rPr>
          <w:rtl/>
        </w:rPr>
        <w:t xml:space="preserve"> את זה.</w:t>
      </w:r>
    </w:p>
    <w:p w:rsidR="0020149F" w:rsidRDefault="0020149F" w:rsidP="0020149F">
      <w:pPr>
        <w:rPr>
          <w:rtl/>
        </w:rPr>
      </w:pPr>
      <w:bookmarkStart w:id="297" w:name="_ETM_Q1_4353000"/>
      <w:bookmarkEnd w:id="297"/>
    </w:p>
    <w:p w:rsidR="0020149F" w:rsidRDefault="0020149F" w:rsidP="0020149F">
      <w:pPr>
        <w:pStyle w:val="af6"/>
        <w:keepNext/>
        <w:rPr>
          <w:rtl/>
        </w:rPr>
      </w:pPr>
      <w:bookmarkStart w:id="298" w:name="ET_yor_4762_72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298"/>
    </w:p>
    <w:p w:rsidR="0020149F" w:rsidRDefault="0020149F" w:rsidP="0020149F">
      <w:pPr>
        <w:pStyle w:val="KeepWithNext"/>
        <w:rPr>
          <w:rtl/>
        </w:rPr>
      </w:pPr>
    </w:p>
    <w:p w:rsidR="0020149F" w:rsidRDefault="0020149F" w:rsidP="0020149F">
      <w:pPr>
        <w:rPr>
          <w:rtl/>
        </w:rPr>
      </w:pPr>
      <w:bookmarkStart w:id="299" w:name="_ETM_Q1_4349000"/>
      <w:bookmarkEnd w:id="299"/>
      <w:r>
        <w:rPr>
          <w:rtl/>
        </w:rPr>
        <w:t>מה אתה "מכיר"? לא שמעת אפילו מה שאמרתי לך.</w:t>
      </w:r>
    </w:p>
    <w:p w:rsidR="0020149F" w:rsidRDefault="0020149F" w:rsidP="0020149F">
      <w:pPr>
        <w:rPr>
          <w:rtl/>
        </w:rPr>
      </w:pPr>
      <w:bookmarkStart w:id="300" w:name="_ETM_Q1_4351000"/>
      <w:bookmarkEnd w:id="300"/>
    </w:p>
    <w:p w:rsidR="0020149F" w:rsidRDefault="0020149F" w:rsidP="0020149F">
      <w:pPr>
        <w:pStyle w:val="a4"/>
        <w:keepNext/>
        <w:rPr>
          <w:rtl/>
        </w:rPr>
      </w:pPr>
      <w:bookmarkStart w:id="301" w:name="ET_speaker_5156_72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דוד </w:t>
      </w:r>
      <w:proofErr w:type="spellStart"/>
      <w:r>
        <w:rPr>
          <w:rFonts w:hint="cs"/>
          <w:rtl/>
        </w:rPr>
        <w:t>אמסלם</w:t>
      </w:r>
      <w:proofErr w:type="spellEnd"/>
      <w:r>
        <w:rPr>
          <w:rFonts w:hint="cs"/>
          <w:rtl/>
        </w:rPr>
        <w:t xml:space="preserve">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301"/>
    </w:p>
    <w:p w:rsidR="0020149F" w:rsidRDefault="0020149F" w:rsidP="0020149F">
      <w:pPr>
        <w:pStyle w:val="KeepWithNext"/>
        <w:rPr>
          <w:rtl/>
        </w:rPr>
      </w:pPr>
    </w:p>
    <w:p w:rsidR="0020149F" w:rsidRDefault="0020149F" w:rsidP="0020149F">
      <w:pPr>
        <w:rPr>
          <w:rtl/>
        </w:rPr>
      </w:pPr>
      <w:r>
        <w:rPr>
          <w:rtl/>
        </w:rPr>
        <w:t>דרך</w:t>
      </w:r>
      <w:r w:rsidR="0058782E">
        <w:rPr>
          <w:rtl/>
        </w:rPr>
        <w:t xml:space="preserve"> אגב, הוא עדיין בהלם ממה שאמרת</w:t>
      </w:r>
      <w:r w:rsidR="0058782E">
        <w:rPr>
          <w:rFonts w:hint="cs"/>
          <w:rtl/>
        </w:rPr>
        <w:t xml:space="preserve"> </w:t>
      </w:r>
      <w:bookmarkStart w:id="302" w:name="_ETM_Q1_4355000"/>
      <w:bookmarkEnd w:id="302"/>
      <w:r w:rsidR="0058782E">
        <w:rPr>
          <w:rtl/>
        </w:rPr>
        <w:t>–</w:t>
      </w:r>
      <w:r w:rsidR="0058782E">
        <w:rPr>
          <w:rFonts w:hint="cs"/>
          <w:rtl/>
        </w:rPr>
        <w:t xml:space="preserve"> </w:t>
      </w:r>
      <w:r>
        <w:rPr>
          <w:rtl/>
        </w:rPr>
        <w:t xml:space="preserve">אני פשוט לא ראיתי </w:t>
      </w:r>
      <w:r w:rsidR="0058782E">
        <w:rPr>
          <w:rtl/>
        </w:rPr>
        <w:t>–</w:t>
      </w:r>
      <w:r w:rsidR="0058782E">
        <w:rPr>
          <w:rFonts w:hint="cs"/>
          <w:rtl/>
        </w:rPr>
        <w:t xml:space="preserve"> </w:t>
      </w:r>
      <w:r>
        <w:rPr>
          <w:rtl/>
        </w:rPr>
        <w:t xml:space="preserve">על </w:t>
      </w:r>
      <w:bookmarkStart w:id="303" w:name="_ETM_Q1_4356000"/>
      <w:bookmarkEnd w:id="303"/>
      <w:r w:rsidR="00A420CF">
        <w:rPr>
          <w:rtl/>
        </w:rPr>
        <w:t>ה</w:t>
      </w:r>
      <w:r w:rsidR="00A420CF">
        <w:rPr>
          <w:rFonts w:hint="cs"/>
          <w:rtl/>
        </w:rPr>
        <w:t>ק</w:t>
      </w:r>
      <w:r>
        <w:rPr>
          <w:rtl/>
        </w:rPr>
        <w:t>לטה של מנכ"ל האוצר.</w:t>
      </w:r>
    </w:p>
    <w:p w:rsidR="0020149F" w:rsidRDefault="0020149F" w:rsidP="0020149F">
      <w:pPr>
        <w:rPr>
          <w:rtl/>
        </w:rPr>
      </w:pPr>
    </w:p>
    <w:p w:rsidR="0020149F" w:rsidRDefault="0020149F" w:rsidP="0020149F">
      <w:pPr>
        <w:pStyle w:val="a4"/>
        <w:keepNext/>
        <w:rPr>
          <w:rtl/>
        </w:rPr>
      </w:pPr>
      <w:bookmarkStart w:id="304" w:name="ET_speaker_5291_72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בצלאל </w:t>
      </w:r>
      <w:proofErr w:type="spellStart"/>
      <w:r>
        <w:rPr>
          <w:rFonts w:hint="cs"/>
          <w:rtl/>
        </w:rPr>
        <w:t>סמוטריץ</w:t>
      </w:r>
      <w:proofErr w:type="spellEnd"/>
      <w:r>
        <w:rPr>
          <w:rFonts w:hint="cs"/>
          <w:rtl/>
        </w:rPr>
        <w:t xml:space="preserve"> (הבית היהודי):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304"/>
    </w:p>
    <w:p w:rsidR="0020149F" w:rsidRDefault="0020149F" w:rsidP="0020149F">
      <w:pPr>
        <w:pStyle w:val="KeepWithNext"/>
        <w:rPr>
          <w:rtl/>
        </w:rPr>
      </w:pPr>
    </w:p>
    <w:p w:rsidR="0020149F" w:rsidRDefault="0020149F" w:rsidP="0020149F">
      <w:pPr>
        <w:rPr>
          <w:rtl/>
        </w:rPr>
      </w:pPr>
      <w:r>
        <w:rPr>
          <w:rtl/>
        </w:rPr>
        <w:t xml:space="preserve">אני רק מראה לו את </w:t>
      </w:r>
      <w:bookmarkStart w:id="305" w:name="_ETM_Q1_4360000"/>
      <w:bookmarkEnd w:id="305"/>
      <w:r>
        <w:rPr>
          <w:rtl/>
        </w:rPr>
        <w:t>זה.</w:t>
      </w:r>
    </w:p>
    <w:p w:rsidR="0020149F" w:rsidRDefault="0020149F" w:rsidP="0020149F">
      <w:pPr>
        <w:rPr>
          <w:rtl/>
        </w:rPr>
      </w:pPr>
      <w:bookmarkStart w:id="306" w:name="_ETM_Q1_4357000"/>
      <w:bookmarkEnd w:id="306"/>
    </w:p>
    <w:p w:rsidR="0020149F" w:rsidRDefault="0020149F" w:rsidP="0020149F">
      <w:pPr>
        <w:pStyle w:val="af6"/>
        <w:keepNext/>
        <w:rPr>
          <w:rtl/>
        </w:rPr>
      </w:pPr>
      <w:bookmarkStart w:id="307" w:name="ET_yor_4762_72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307"/>
    </w:p>
    <w:p w:rsidR="0020149F" w:rsidRDefault="0020149F" w:rsidP="0020149F">
      <w:pPr>
        <w:pStyle w:val="KeepWithNext"/>
        <w:rPr>
          <w:rtl/>
        </w:rPr>
      </w:pPr>
    </w:p>
    <w:p w:rsidR="0020149F" w:rsidRDefault="0020149F" w:rsidP="0020149F">
      <w:pPr>
        <w:rPr>
          <w:rtl/>
        </w:rPr>
      </w:pPr>
      <w:bookmarkStart w:id="308" w:name="_ETM_Q1_4358000"/>
      <w:bookmarkEnd w:id="308"/>
      <w:r>
        <w:rPr>
          <w:rtl/>
        </w:rPr>
        <w:t>אה, אתם סתם עוסקים במשהו אומנותי.</w:t>
      </w:r>
    </w:p>
    <w:p w:rsidR="0020149F" w:rsidRDefault="0020149F" w:rsidP="0020149F">
      <w:pPr>
        <w:rPr>
          <w:rtl/>
        </w:rPr>
      </w:pPr>
    </w:p>
    <w:p w:rsidR="0020149F" w:rsidRDefault="0020149F" w:rsidP="0020149F">
      <w:pPr>
        <w:rPr>
          <w:rtl/>
        </w:rPr>
      </w:pPr>
      <w:bookmarkStart w:id="309" w:name="_ETM_Q1_4367000"/>
      <w:bookmarkEnd w:id="309"/>
      <w:r>
        <w:rPr>
          <w:rtl/>
        </w:rPr>
        <w:t xml:space="preserve">טוב, איפה אנחנו </w:t>
      </w:r>
      <w:bookmarkStart w:id="310" w:name="_ETM_Q1_4365000"/>
      <w:bookmarkEnd w:id="310"/>
      <w:r w:rsidR="00BC26C3">
        <w:rPr>
          <w:rtl/>
        </w:rPr>
        <w:t>עומדים?</w:t>
      </w:r>
      <w:r>
        <w:rPr>
          <w:rtl/>
        </w:rPr>
        <w:t xml:space="preserve"> בבקשה, פרידה. סליחה.</w:t>
      </w:r>
    </w:p>
    <w:p w:rsidR="0020149F" w:rsidRDefault="0020149F" w:rsidP="0020149F">
      <w:pPr>
        <w:rPr>
          <w:rFonts w:ascii="David" w:hAnsi="David"/>
          <w:u w:val="single"/>
          <w:rtl/>
          <w:lang w:eastAsia="he-IL"/>
        </w:rPr>
      </w:pPr>
      <w:bookmarkStart w:id="311" w:name="_ETM_Q1_4370000"/>
      <w:bookmarkEnd w:id="311"/>
    </w:p>
    <w:p w:rsidR="0020149F" w:rsidRDefault="0020149F" w:rsidP="0020149F">
      <w:pPr>
        <w:pStyle w:val="a4"/>
        <w:keepNext/>
        <w:rPr>
          <w:rtl/>
        </w:rPr>
      </w:pPr>
      <w:bookmarkStart w:id="312" w:name="ET_speaker_פרידה_ישראלי_72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פרידה ישראלי: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312"/>
    </w:p>
    <w:p w:rsidR="0020149F" w:rsidRDefault="0020149F" w:rsidP="0020149F">
      <w:pPr>
        <w:pStyle w:val="KeepWithNext"/>
        <w:rPr>
          <w:rtl/>
        </w:rPr>
      </w:pPr>
    </w:p>
    <w:p w:rsidR="0020149F" w:rsidRDefault="0020149F" w:rsidP="0020149F">
      <w:pPr>
        <w:rPr>
          <w:rtl/>
        </w:rPr>
      </w:pPr>
      <w:bookmarkStart w:id="313" w:name="_ETM_Q1_4366000"/>
      <w:bookmarkEnd w:id="313"/>
      <w:r>
        <w:rPr>
          <w:rtl/>
        </w:rPr>
        <w:t xml:space="preserve">אני מבקשת להתייחס. יש לנו כאן </w:t>
      </w:r>
      <w:bookmarkStart w:id="314" w:name="_ETM_Q1_4371000"/>
      <w:bookmarkEnd w:id="314"/>
      <w:r>
        <w:rPr>
          <w:rtl/>
        </w:rPr>
        <w:t>שני נושאים שהתערבבו - - -</w:t>
      </w:r>
    </w:p>
    <w:p w:rsidR="0020149F" w:rsidRDefault="0020149F" w:rsidP="0020149F">
      <w:pPr>
        <w:rPr>
          <w:rtl/>
        </w:rPr>
      </w:pPr>
    </w:p>
    <w:p w:rsidR="0020149F" w:rsidRDefault="0020149F" w:rsidP="0020149F">
      <w:pPr>
        <w:pStyle w:val="af6"/>
        <w:keepNext/>
        <w:rPr>
          <w:rtl/>
        </w:rPr>
      </w:pPr>
      <w:bookmarkStart w:id="315" w:name="ET_yor_4762_73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315"/>
    </w:p>
    <w:p w:rsidR="0020149F" w:rsidRDefault="0020149F" w:rsidP="0020149F">
      <w:pPr>
        <w:pStyle w:val="KeepWithNext"/>
        <w:rPr>
          <w:rtl/>
        </w:rPr>
      </w:pPr>
    </w:p>
    <w:p w:rsidR="0020149F" w:rsidRDefault="0020149F" w:rsidP="0020149F">
      <w:pPr>
        <w:rPr>
          <w:rtl/>
        </w:rPr>
      </w:pPr>
      <w:bookmarkStart w:id="316" w:name="_ETM_Q1_4376000"/>
      <w:bookmarkEnd w:id="316"/>
      <w:r>
        <w:rPr>
          <w:rtl/>
        </w:rPr>
        <w:t>כן, אבל זה מעניי</w:t>
      </w:r>
      <w:bookmarkStart w:id="317" w:name="_ETM_Q1_4372000"/>
      <w:bookmarkEnd w:id="317"/>
      <w:r>
        <w:rPr>
          <w:rtl/>
        </w:rPr>
        <w:t>ן לעניין באותו עניין.</w:t>
      </w:r>
    </w:p>
    <w:p w:rsidR="0020149F" w:rsidRDefault="0020149F" w:rsidP="0020149F">
      <w:pPr>
        <w:rPr>
          <w:rtl/>
        </w:rPr>
      </w:pPr>
      <w:bookmarkStart w:id="318" w:name="_ETM_Q1_4374000"/>
      <w:bookmarkEnd w:id="318"/>
    </w:p>
    <w:p w:rsidR="0020149F" w:rsidRDefault="0020149F" w:rsidP="0020149F">
      <w:pPr>
        <w:pStyle w:val="-"/>
        <w:keepNext/>
        <w:rPr>
          <w:rtl/>
        </w:rPr>
      </w:pPr>
      <w:bookmarkStart w:id="319" w:name="ET_speakercontinue_פרידה_ישראלי_731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פרידה ישראלי: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</w:t>
      </w:r>
      <w:bookmarkEnd w:id="319"/>
    </w:p>
    <w:p w:rsidR="0020149F" w:rsidRDefault="0020149F" w:rsidP="0020149F">
      <w:pPr>
        <w:pStyle w:val="KeepWithNext"/>
        <w:rPr>
          <w:rtl/>
        </w:rPr>
      </w:pPr>
    </w:p>
    <w:p w:rsidR="0020149F" w:rsidRDefault="0020149F" w:rsidP="0020149F">
      <w:pPr>
        <w:rPr>
          <w:rtl/>
        </w:rPr>
      </w:pPr>
      <w:bookmarkStart w:id="320" w:name="_ETM_Q1_4375000"/>
      <w:bookmarkEnd w:id="320"/>
      <w:r>
        <w:rPr>
          <w:rtl/>
        </w:rPr>
        <w:t xml:space="preserve">בסדר. </w:t>
      </w:r>
      <w:r w:rsidR="0058782E">
        <w:rPr>
          <w:rFonts w:hint="cs"/>
          <w:rtl/>
        </w:rPr>
        <w:t xml:space="preserve">לגבי </w:t>
      </w:r>
      <w:r>
        <w:rPr>
          <w:rtl/>
        </w:rPr>
        <w:t>הארכה</w:t>
      </w:r>
      <w:bookmarkStart w:id="321" w:name="_ETM_Q1_4378000"/>
      <w:bookmarkEnd w:id="321"/>
      <w:r w:rsidR="0058782E">
        <w:rPr>
          <w:rFonts w:hint="cs"/>
          <w:rtl/>
        </w:rPr>
        <w:t xml:space="preserve">, </w:t>
      </w:r>
      <w:r>
        <w:rPr>
          <w:rtl/>
        </w:rPr>
        <w:t>נפנה לשר האוצר ואני</w:t>
      </w:r>
      <w:bookmarkStart w:id="322" w:name="_ETM_Q1_4377000"/>
      <w:bookmarkEnd w:id="322"/>
      <w:r>
        <w:rPr>
          <w:rtl/>
        </w:rPr>
        <w:t xml:space="preserve"> מקווה שאני אוכל להביא תשובה לדיון הבא. בקשר למה שאמר חבר הכנסת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, אני רוצה</w:t>
      </w:r>
      <w:bookmarkStart w:id="323" w:name="_ETM_Q1_4382000"/>
      <w:bookmarkEnd w:id="323"/>
      <w:r w:rsidR="0058782E">
        <w:rPr>
          <w:rtl/>
        </w:rPr>
        <w:t xml:space="preserve"> להבחין</w:t>
      </w:r>
      <w:r w:rsidR="0058782E">
        <w:rPr>
          <w:rFonts w:hint="cs"/>
          <w:rtl/>
        </w:rPr>
        <w:t xml:space="preserve">. </w:t>
      </w:r>
      <w:r>
        <w:rPr>
          <w:rtl/>
        </w:rPr>
        <w:t xml:space="preserve">חזרנו ואמרנו את זה כמעט </w:t>
      </w:r>
      <w:bookmarkStart w:id="324" w:name="_ETM_Q1_4385000"/>
      <w:bookmarkEnd w:id="324"/>
      <w:r w:rsidR="0058782E">
        <w:rPr>
          <w:rtl/>
        </w:rPr>
        <w:t>בכל דיון</w:t>
      </w:r>
      <w:r w:rsidR="0058782E">
        <w:rPr>
          <w:rFonts w:hint="cs"/>
          <w:rtl/>
        </w:rPr>
        <w:t xml:space="preserve">. </w:t>
      </w:r>
      <w:r>
        <w:rPr>
          <w:rtl/>
        </w:rPr>
        <w:t xml:space="preserve">לגבי </w:t>
      </w:r>
      <w:proofErr w:type="spellStart"/>
      <w:r>
        <w:rPr>
          <w:rtl/>
        </w:rPr>
        <w:t>פטקא</w:t>
      </w:r>
      <w:proofErr w:type="spellEnd"/>
      <w:r>
        <w:rPr>
          <w:rtl/>
        </w:rPr>
        <w:t xml:space="preserve"> אנחנו מדברים על אזרחים אמריקאים </w:t>
      </w:r>
      <w:bookmarkStart w:id="325" w:name="_ETM_Q1_4393000"/>
      <w:bookmarkEnd w:id="325"/>
      <w:r>
        <w:rPr>
          <w:rtl/>
        </w:rPr>
        <w:t>ועל מערכת</w:t>
      </w:r>
      <w:r w:rsidR="0058782E">
        <w:rPr>
          <w:rtl/>
        </w:rPr>
        <w:t xml:space="preserve"> היחסים בין ארצות הברית לאזרחיה</w:t>
      </w:r>
      <w:r w:rsidR="0058782E">
        <w:rPr>
          <w:rFonts w:hint="cs"/>
          <w:rtl/>
        </w:rPr>
        <w:t>.</w:t>
      </w:r>
      <w:r w:rsidR="0058782E">
        <w:rPr>
          <w:rtl/>
        </w:rPr>
        <w:t xml:space="preserve"> </w:t>
      </w:r>
      <w:r>
        <w:rPr>
          <w:rtl/>
        </w:rPr>
        <w:t xml:space="preserve">היא אחת </w:t>
      </w:r>
      <w:bookmarkStart w:id="326" w:name="_ETM_Q1_4399000"/>
      <w:bookmarkEnd w:id="326"/>
      <w:r>
        <w:rPr>
          <w:rtl/>
        </w:rPr>
        <w:t xml:space="preserve">המדינות הבודדות בעולם, אם לא הבודדה, שמטילה מס על בסיס </w:t>
      </w:r>
      <w:bookmarkStart w:id="327" w:name="_ETM_Q1_4400000"/>
      <w:bookmarkEnd w:id="327"/>
      <w:r>
        <w:rPr>
          <w:rtl/>
        </w:rPr>
        <w:t>אזרחות. וכך הרבה מאוד תושבי ישראל</w:t>
      </w:r>
      <w:r w:rsidR="0058782E">
        <w:rPr>
          <w:rFonts w:hint="cs"/>
          <w:rtl/>
        </w:rPr>
        <w:t xml:space="preserve">, </w:t>
      </w:r>
      <w:r>
        <w:rPr>
          <w:rtl/>
        </w:rPr>
        <w:t xml:space="preserve">שהם אזרחים </w:t>
      </w:r>
      <w:bookmarkStart w:id="328" w:name="_ETM_Q1_4406000"/>
      <w:bookmarkEnd w:id="328"/>
      <w:r>
        <w:rPr>
          <w:rtl/>
        </w:rPr>
        <w:t xml:space="preserve">אמריקאים צריכים בעצם </w:t>
      </w:r>
      <w:r w:rsidR="0058782E">
        <w:rPr>
          <w:rtl/>
        </w:rPr>
        <w:t>–</w:t>
      </w:r>
      <w:r w:rsidR="0058782E">
        <w:rPr>
          <w:rFonts w:hint="cs"/>
          <w:rtl/>
        </w:rPr>
        <w:t xml:space="preserve"> </w:t>
      </w:r>
      <w:bookmarkStart w:id="329" w:name="_ETM_Q1_4405000"/>
      <w:bookmarkEnd w:id="329"/>
      <w:r>
        <w:rPr>
          <w:rtl/>
        </w:rPr>
        <w:t>במישו</w:t>
      </w:r>
      <w:r w:rsidR="0058782E">
        <w:rPr>
          <w:rtl/>
        </w:rPr>
        <w:t>ר היחסים שלהם מול מדינת אזרחותם</w:t>
      </w:r>
      <w:r w:rsidR="0058782E">
        <w:rPr>
          <w:rFonts w:hint="cs"/>
          <w:rtl/>
        </w:rPr>
        <w:t xml:space="preserve"> </w:t>
      </w:r>
      <w:r w:rsidR="0058782E">
        <w:rPr>
          <w:rtl/>
        </w:rPr>
        <w:t>–</w:t>
      </w:r>
      <w:r w:rsidR="0058782E">
        <w:rPr>
          <w:rFonts w:hint="cs"/>
          <w:rtl/>
        </w:rPr>
        <w:t xml:space="preserve"> </w:t>
      </w:r>
      <w:r>
        <w:rPr>
          <w:rtl/>
        </w:rPr>
        <w:t>ל</w:t>
      </w:r>
      <w:r w:rsidR="0058782E">
        <w:rPr>
          <w:rtl/>
        </w:rPr>
        <w:t>הגי</w:t>
      </w:r>
      <w:r w:rsidR="0058782E">
        <w:rPr>
          <w:rFonts w:hint="cs"/>
          <w:rtl/>
        </w:rPr>
        <w:t>ש</w:t>
      </w:r>
      <w:r>
        <w:rPr>
          <w:rtl/>
        </w:rPr>
        <w:t xml:space="preserve"> </w:t>
      </w:r>
      <w:bookmarkStart w:id="330" w:name="_ETM_Q1_4407000"/>
      <w:bookmarkEnd w:id="330"/>
      <w:r>
        <w:rPr>
          <w:rtl/>
        </w:rPr>
        <w:t xml:space="preserve">מדי שנה דוחות למס הכנסה. ובהקשר הזה יועבר מידע על </w:t>
      </w:r>
      <w:bookmarkStart w:id="331" w:name="_ETM_Q1_4416000"/>
      <w:bookmarkEnd w:id="331"/>
      <w:r>
        <w:rPr>
          <w:rtl/>
        </w:rPr>
        <w:t>חשבונם לאותה רשות מס.</w:t>
      </w:r>
      <w:bookmarkStart w:id="332" w:name="_ETM_Q1_4418000"/>
      <w:bookmarkStart w:id="333" w:name="_ETM_Q1_4419000"/>
      <w:bookmarkEnd w:id="332"/>
      <w:bookmarkEnd w:id="333"/>
      <w:r>
        <w:rPr>
          <w:rtl/>
        </w:rPr>
        <w:t xml:space="preserve"> </w:t>
      </w:r>
      <w:r>
        <w:rPr>
          <w:sz w:val="22"/>
          <w:szCs w:val="22"/>
        </w:rPr>
        <w:t>CRS</w:t>
      </w:r>
      <w:r>
        <w:rPr>
          <w:sz w:val="22"/>
          <w:szCs w:val="22"/>
          <w:rtl/>
        </w:rPr>
        <w:t xml:space="preserve"> </w:t>
      </w:r>
      <w:r>
        <w:rPr>
          <w:rtl/>
        </w:rPr>
        <w:t>טיפול שונה לגמרי.</w:t>
      </w:r>
    </w:p>
    <w:p w:rsidR="0020149F" w:rsidRDefault="0020149F" w:rsidP="0020149F">
      <w:pPr>
        <w:rPr>
          <w:rtl/>
        </w:rPr>
      </w:pPr>
      <w:bookmarkStart w:id="334" w:name="_ETM_Q1_4411000"/>
      <w:bookmarkEnd w:id="334"/>
    </w:p>
    <w:p w:rsidR="0020149F" w:rsidRDefault="0020149F" w:rsidP="0020149F">
      <w:pPr>
        <w:pStyle w:val="a4"/>
        <w:keepNext/>
        <w:rPr>
          <w:rtl/>
        </w:rPr>
      </w:pPr>
      <w:bookmarkStart w:id="335" w:name="ET_speaker_5291_73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בצלאל </w:t>
      </w:r>
      <w:proofErr w:type="spellStart"/>
      <w:r>
        <w:rPr>
          <w:rFonts w:hint="cs"/>
          <w:rtl/>
        </w:rPr>
        <w:t>סמוטריץ</w:t>
      </w:r>
      <w:proofErr w:type="spellEnd"/>
      <w:r>
        <w:rPr>
          <w:rFonts w:hint="cs"/>
          <w:rtl/>
        </w:rPr>
        <w:t xml:space="preserve"> (הבית היהודי):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335"/>
    </w:p>
    <w:p w:rsidR="0020149F" w:rsidRDefault="0020149F" w:rsidP="0020149F">
      <w:pPr>
        <w:pStyle w:val="KeepWithNext"/>
        <w:rPr>
          <w:rtl/>
        </w:rPr>
      </w:pPr>
    </w:p>
    <w:p w:rsidR="0020149F" w:rsidRDefault="0020149F" w:rsidP="0020149F">
      <w:pPr>
        <w:rPr>
          <w:rtl/>
        </w:rPr>
      </w:pPr>
      <w:r>
        <w:rPr>
          <w:rtl/>
        </w:rPr>
        <w:t xml:space="preserve">לא, אבל הבעיה היא לא </w:t>
      </w:r>
      <w:r w:rsidR="0058782E">
        <w:rPr>
          <w:rtl/>
        </w:rPr>
        <w:t>זאת. הבעיה היא לא אם מועבר מידע</w:t>
      </w:r>
      <w:r w:rsidR="0058782E">
        <w:rPr>
          <w:rFonts w:hint="cs"/>
          <w:rtl/>
        </w:rPr>
        <w:t>.</w:t>
      </w:r>
      <w:r>
        <w:rPr>
          <w:rtl/>
        </w:rPr>
        <w:t xml:space="preserve"> הבעיה היא </w:t>
      </w:r>
      <w:bookmarkStart w:id="336" w:name="_ETM_Q1_4420000"/>
      <w:bookmarkEnd w:id="336"/>
      <w:r>
        <w:rPr>
          <w:rtl/>
        </w:rPr>
        <w:t>שהבנק חוסם להם אם הם לא מביאים את האישור.</w:t>
      </w:r>
    </w:p>
    <w:p w:rsidR="0020149F" w:rsidRDefault="0020149F" w:rsidP="0020149F">
      <w:pPr>
        <w:rPr>
          <w:rtl/>
        </w:rPr>
      </w:pPr>
      <w:bookmarkStart w:id="337" w:name="_ETM_Q1_4426000"/>
      <w:bookmarkEnd w:id="337"/>
    </w:p>
    <w:p w:rsidR="0020149F" w:rsidRDefault="0020149F" w:rsidP="0020149F">
      <w:pPr>
        <w:pStyle w:val="af6"/>
        <w:keepNext/>
        <w:rPr>
          <w:rtl/>
        </w:rPr>
      </w:pPr>
      <w:bookmarkStart w:id="338" w:name="ET_yor_4762_73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338"/>
    </w:p>
    <w:p w:rsidR="0020149F" w:rsidRDefault="0020149F" w:rsidP="0020149F">
      <w:pPr>
        <w:pStyle w:val="KeepWithNext"/>
        <w:rPr>
          <w:rtl/>
        </w:rPr>
      </w:pPr>
    </w:p>
    <w:p w:rsidR="0020149F" w:rsidRDefault="0020149F" w:rsidP="0020149F">
      <w:pPr>
        <w:rPr>
          <w:rtl/>
        </w:rPr>
      </w:pPr>
      <w:r>
        <w:rPr>
          <w:rtl/>
        </w:rPr>
        <w:t>אני אאפשר לך. בצלאל, תן לה להשלים.</w:t>
      </w:r>
    </w:p>
    <w:p w:rsidR="0020149F" w:rsidRDefault="0020149F" w:rsidP="0020149F">
      <w:pPr>
        <w:rPr>
          <w:rtl/>
        </w:rPr>
      </w:pPr>
      <w:bookmarkStart w:id="339" w:name="_ETM_Q1_4421000"/>
      <w:bookmarkEnd w:id="339"/>
    </w:p>
    <w:p w:rsidR="0020149F" w:rsidRDefault="0020149F" w:rsidP="0020149F">
      <w:pPr>
        <w:pStyle w:val="a4"/>
        <w:keepNext/>
        <w:rPr>
          <w:rtl/>
        </w:rPr>
      </w:pPr>
      <w:bookmarkStart w:id="340" w:name="ET_speaker_פרידה_ישראלי_73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פרידה ישראלי: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340"/>
    </w:p>
    <w:p w:rsidR="0020149F" w:rsidRDefault="0020149F" w:rsidP="0020149F">
      <w:pPr>
        <w:pStyle w:val="KeepWithNext"/>
        <w:rPr>
          <w:rtl/>
        </w:rPr>
      </w:pPr>
    </w:p>
    <w:p w:rsidR="0020149F" w:rsidRDefault="0020149F" w:rsidP="0020149F">
      <w:pPr>
        <w:rPr>
          <w:rtl/>
        </w:rPr>
      </w:pPr>
      <w:bookmarkStart w:id="341" w:name="_ETM_Q1_4424000"/>
      <w:bookmarkEnd w:id="341"/>
      <w:r>
        <w:rPr>
          <w:rtl/>
        </w:rPr>
        <w:t>ב-</w:t>
      </w:r>
      <w:r>
        <w:rPr>
          <w:sz w:val="22"/>
          <w:szCs w:val="22"/>
        </w:rPr>
        <w:t>CRS</w:t>
      </w:r>
      <w:r>
        <w:rPr>
          <w:rtl/>
        </w:rPr>
        <w:t xml:space="preserve"> מדובר </w:t>
      </w:r>
      <w:bookmarkStart w:id="342" w:name="_ETM_Q1_4425000"/>
      <w:bookmarkEnd w:id="342"/>
      <w:r>
        <w:rPr>
          <w:rtl/>
        </w:rPr>
        <w:t xml:space="preserve">על העברת מידע על תושבי חוץ, לא קשור לאזרחות. חזרנו </w:t>
      </w:r>
      <w:bookmarkStart w:id="343" w:name="_ETM_Q1_4432000"/>
      <w:bookmarkEnd w:id="343"/>
      <w:r>
        <w:rPr>
          <w:rtl/>
        </w:rPr>
        <w:t>ואמרנו את זה וציינו את זה גם בתקנות במפורש.</w:t>
      </w:r>
    </w:p>
    <w:p w:rsidR="0020149F" w:rsidRDefault="0020149F" w:rsidP="0020149F">
      <w:pPr>
        <w:rPr>
          <w:rtl/>
        </w:rPr>
      </w:pPr>
      <w:bookmarkStart w:id="344" w:name="_ETM_Q1_4435000"/>
      <w:bookmarkEnd w:id="344"/>
    </w:p>
    <w:p w:rsidR="0020149F" w:rsidRDefault="0020149F" w:rsidP="0020149F">
      <w:pPr>
        <w:pStyle w:val="af6"/>
        <w:keepNext/>
        <w:rPr>
          <w:rtl/>
        </w:rPr>
      </w:pPr>
      <w:bookmarkStart w:id="345" w:name="ET_yor_4762_73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345"/>
    </w:p>
    <w:p w:rsidR="0020149F" w:rsidRDefault="0020149F" w:rsidP="0020149F">
      <w:pPr>
        <w:pStyle w:val="KeepWithNext"/>
        <w:rPr>
          <w:rtl/>
        </w:rPr>
      </w:pPr>
    </w:p>
    <w:p w:rsidR="0020149F" w:rsidRDefault="0020149F" w:rsidP="0020149F">
      <w:pPr>
        <w:rPr>
          <w:rtl/>
        </w:rPr>
      </w:pPr>
      <w:bookmarkStart w:id="346" w:name="_ETM_Q1_4430000"/>
      <w:bookmarkEnd w:id="346"/>
      <w:r>
        <w:rPr>
          <w:rtl/>
        </w:rPr>
        <w:t xml:space="preserve">כן, אמרת </w:t>
      </w:r>
      <w:bookmarkStart w:id="347" w:name="_ETM_Q1_4434000"/>
      <w:bookmarkEnd w:id="347"/>
      <w:r>
        <w:rPr>
          <w:rtl/>
        </w:rPr>
        <w:t>את זה.</w:t>
      </w:r>
    </w:p>
    <w:p w:rsidR="0020149F" w:rsidRDefault="0020149F" w:rsidP="0020149F">
      <w:pPr>
        <w:rPr>
          <w:rtl/>
        </w:rPr>
      </w:pPr>
      <w:bookmarkStart w:id="348" w:name="_ETM_Q1_4431000"/>
      <w:bookmarkEnd w:id="348"/>
    </w:p>
    <w:p w:rsidR="0020149F" w:rsidRDefault="0020149F" w:rsidP="0020149F">
      <w:pPr>
        <w:pStyle w:val="-"/>
        <w:keepNext/>
        <w:rPr>
          <w:rtl/>
        </w:rPr>
      </w:pPr>
      <w:bookmarkStart w:id="349" w:name="ET_speakercontinue_פרידה_ישראלי_737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פרידה ישראלי: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</w:t>
      </w:r>
      <w:bookmarkEnd w:id="349"/>
    </w:p>
    <w:p w:rsidR="0020149F" w:rsidRDefault="0020149F" w:rsidP="0020149F">
      <w:pPr>
        <w:pStyle w:val="KeepWithNext"/>
        <w:rPr>
          <w:rtl/>
        </w:rPr>
      </w:pPr>
    </w:p>
    <w:p w:rsidR="0020149F" w:rsidRDefault="0020149F" w:rsidP="0020149F">
      <w:pPr>
        <w:rPr>
          <w:rtl/>
        </w:rPr>
      </w:pPr>
      <w:bookmarkStart w:id="350" w:name="_ETM_Q1_4433000"/>
      <w:bookmarkEnd w:id="350"/>
      <w:r>
        <w:rPr>
          <w:rtl/>
        </w:rPr>
        <w:t>נושא אזרחות הוא לא סממן. כל תושב ישראל</w:t>
      </w:r>
      <w:bookmarkStart w:id="351" w:name="_ETM_Q1_4437000"/>
      <w:bookmarkEnd w:id="351"/>
      <w:r>
        <w:rPr>
          <w:rtl/>
        </w:rPr>
        <w:t xml:space="preserve"> שמרכז חייו בישראל, משפחות שתיארת, שאם יש להם אזרחות זרה</w:t>
      </w:r>
      <w:bookmarkStart w:id="352" w:name="_ETM_Q1_4445000"/>
      <w:bookmarkEnd w:id="352"/>
      <w:r>
        <w:rPr>
          <w:rtl/>
        </w:rPr>
        <w:t xml:space="preserve"> מכל סוג, רק לא אמריקאי, אין להם שום </w:t>
      </w:r>
      <w:bookmarkStart w:id="353" w:name="_ETM_Q1_4447000"/>
      <w:bookmarkEnd w:id="353"/>
      <w:r>
        <w:rPr>
          <w:rtl/>
        </w:rPr>
        <w:t>עניין עם תקנות ה-</w:t>
      </w:r>
      <w:r>
        <w:rPr>
          <w:sz w:val="22"/>
          <w:szCs w:val="22"/>
        </w:rPr>
        <w:t>CRS</w:t>
      </w:r>
      <w:r>
        <w:rPr>
          <w:rtl/>
        </w:rPr>
        <w:t xml:space="preserve">, ומידע לגביהם לא יועבר </w:t>
      </w:r>
      <w:bookmarkStart w:id="354" w:name="_ETM_Q1_4450000"/>
      <w:bookmarkEnd w:id="354"/>
      <w:r>
        <w:rPr>
          <w:rtl/>
        </w:rPr>
        <w:t>והחשבונות לא ייסגרו.</w:t>
      </w:r>
    </w:p>
    <w:p w:rsidR="0020149F" w:rsidRDefault="0020149F" w:rsidP="0020149F">
      <w:pPr>
        <w:rPr>
          <w:rtl/>
        </w:rPr>
      </w:pPr>
      <w:bookmarkStart w:id="355" w:name="_ETM_Q1_4452000"/>
      <w:bookmarkEnd w:id="355"/>
    </w:p>
    <w:p w:rsidR="0020149F" w:rsidRDefault="0020149F" w:rsidP="0020149F">
      <w:pPr>
        <w:rPr>
          <w:rtl/>
        </w:rPr>
      </w:pPr>
      <w:bookmarkStart w:id="356" w:name="_ETM_Q1_4453000"/>
      <w:bookmarkEnd w:id="356"/>
      <w:r>
        <w:rPr>
          <w:rtl/>
        </w:rPr>
        <w:t xml:space="preserve">אנחנו כאן במישור אחר לגמרי. ולכן, </w:t>
      </w:r>
      <w:bookmarkStart w:id="357" w:name="_ETM_Q1_4457000"/>
      <w:bookmarkEnd w:id="357"/>
      <w:r>
        <w:rPr>
          <w:rtl/>
        </w:rPr>
        <w:t xml:space="preserve">אותם דברים שאני מבינה שאכן היו עם </w:t>
      </w:r>
      <w:proofErr w:type="spellStart"/>
      <w:r>
        <w:rPr>
          <w:rtl/>
        </w:rPr>
        <w:t>הפטקא</w:t>
      </w:r>
      <w:proofErr w:type="spellEnd"/>
      <w:r>
        <w:rPr>
          <w:rtl/>
        </w:rPr>
        <w:t xml:space="preserve"> - - </w:t>
      </w:r>
      <w:bookmarkStart w:id="358" w:name="_ETM_Q1_4459000"/>
      <w:bookmarkEnd w:id="358"/>
      <w:r>
        <w:rPr>
          <w:rtl/>
        </w:rPr>
        <w:t>-</w:t>
      </w:r>
    </w:p>
    <w:p w:rsidR="0020149F" w:rsidRDefault="0020149F" w:rsidP="0020149F">
      <w:pPr>
        <w:rPr>
          <w:rtl/>
        </w:rPr>
      </w:pPr>
    </w:p>
    <w:p w:rsidR="0020149F" w:rsidRDefault="0020149F" w:rsidP="0020149F">
      <w:pPr>
        <w:pStyle w:val="a4"/>
        <w:keepNext/>
        <w:rPr>
          <w:rtl/>
        </w:rPr>
      </w:pPr>
      <w:bookmarkStart w:id="359" w:name="ET_speaker_5291_73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בצלאל </w:t>
      </w:r>
      <w:proofErr w:type="spellStart"/>
      <w:r>
        <w:rPr>
          <w:rFonts w:hint="cs"/>
          <w:rtl/>
        </w:rPr>
        <w:t>סמוטריץ</w:t>
      </w:r>
      <w:proofErr w:type="spellEnd"/>
      <w:r>
        <w:rPr>
          <w:rFonts w:hint="cs"/>
          <w:rtl/>
        </w:rPr>
        <w:t xml:space="preserve"> (הבית היהודי):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359"/>
    </w:p>
    <w:p w:rsidR="0020149F" w:rsidRDefault="0020149F" w:rsidP="0020149F">
      <w:pPr>
        <w:pStyle w:val="KeepWithNext"/>
        <w:rPr>
          <w:rtl/>
        </w:rPr>
      </w:pPr>
    </w:p>
    <w:p w:rsidR="0020149F" w:rsidRDefault="0020149F" w:rsidP="0020149F">
      <w:pPr>
        <w:rPr>
          <w:rtl/>
        </w:rPr>
      </w:pPr>
      <w:bookmarkStart w:id="360" w:name="_ETM_Q1_4456000"/>
      <w:bookmarkEnd w:id="360"/>
      <w:r>
        <w:rPr>
          <w:rtl/>
        </w:rPr>
        <w:t xml:space="preserve">זאת אומרת, אנחנו במישור אחר והבעיות יהיו אחרות. אנחנו נקבל </w:t>
      </w:r>
      <w:bookmarkStart w:id="361" w:name="_ETM_Q1_4460000"/>
      <w:bookmarkEnd w:id="361"/>
      <w:r>
        <w:rPr>
          <w:rtl/>
        </w:rPr>
        <w:t xml:space="preserve">את הבעיות האלה. יש כאלה שיש שאלה איפה מרכז </w:t>
      </w:r>
      <w:bookmarkStart w:id="362" w:name="_ETM_Q1_4462000"/>
      <w:bookmarkEnd w:id="362"/>
      <w:r w:rsidR="0058782E">
        <w:rPr>
          <w:rtl/>
        </w:rPr>
        <w:t>חייה</w:t>
      </w:r>
      <w:r w:rsidR="0058782E">
        <w:rPr>
          <w:rFonts w:hint="cs"/>
          <w:rtl/>
        </w:rPr>
        <w:t>ם.</w:t>
      </w:r>
      <w:r>
        <w:rPr>
          <w:rtl/>
        </w:rPr>
        <w:t xml:space="preserve"> ושוב</w:t>
      </w:r>
      <w:r w:rsidR="0058782E">
        <w:rPr>
          <w:rFonts w:hint="cs"/>
          <w:rtl/>
        </w:rPr>
        <w:t>,</w:t>
      </w:r>
      <w:r w:rsidR="0058782E">
        <w:rPr>
          <w:rtl/>
        </w:rPr>
        <w:t xml:space="preserve"> אני לא נגד העברת מידע</w:t>
      </w:r>
      <w:r w:rsidR="0058782E">
        <w:rPr>
          <w:rFonts w:hint="cs"/>
          <w:rtl/>
        </w:rPr>
        <w:t>,</w:t>
      </w:r>
      <w:r>
        <w:rPr>
          <w:rtl/>
        </w:rPr>
        <w:t xml:space="preserve"> תעבירו את</w:t>
      </w:r>
      <w:bookmarkStart w:id="363" w:name="_ETM_Q1_4465000"/>
      <w:bookmarkEnd w:id="363"/>
      <w:r>
        <w:rPr>
          <w:rtl/>
        </w:rPr>
        <w:t xml:space="preserve"> כל המידע שבעולם. אל תחסמו לאנשים חשבונות.</w:t>
      </w:r>
    </w:p>
    <w:p w:rsidR="0020149F" w:rsidRDefault="0020149F" w:rsidP="0020149F">
      <w:pPr>
        <w:rPr>
          <w:rtl/>
        </w:rPr>
      </w:pPr>
      <w:bookmarkStart w:id="364" w:name="_ETM_Q1_4472000"/>
      <w:bookmarkEnd w:id="364"/>
    </w:p>
    <w:p w:rsidR="0020149F" w:rsidRDefault="0020149F" w:rsidP="0020149F">
      <w:pPr>
        <w:pStyle w:val="a4"/>
        <w:keepNext/>
        <w:rPr>
          <w:rtl/>
        </w:rPr>
      </w:pPr>
      <w:bookmarkStart w:id="365" w:name="ET_speaker_פרידה_ישראלי_73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פרידה ישראלי: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365"/>
    </w:p>
    <w:p w:rsidR="0020149F" w:rsidRDefault="0020149F" w:rsidP="0020149F">
      <w:pPr>
        <w:pStyle w:val="KeepWithNext"/>
        <w:rPr>
          <w:rtl/>
        </w:rPr>
      </w:pPr>
    </w:p>
    <w:p w:rsidR="0020149F" w:rsidRDefault="0020149F" w:rsidP="0020149F">
      <w:pPr>
        <w:rPr>
          <w:rtl/>
        </w:rPr>
      </w:pPr>
      <w:r>
        <w:rPr>
          <w:rtl/>
        </w:rPr>
        <w:t xml:space="preserve">אין מנגנון של </w:t>
      </w:r>
      <w:bookmarkStart w:id="366" w:name="_ETM_Q1_4469000"/>
      <w:bookmarkEnd w:id="366"/>
      <w:r>
        <w:rPr>
          <w:rtl/>
        </w:rPr>
        <w:t>חסימה חשבונות.</w:t>
      </w:r>
    </w:p>
    <w:p w:rsidR="0020149F" w:rsidRDefault="0020149F" w:rsidP="0020149F">
      <w:pPr>
        <w:rPr>
          <w:rtl/>
        </w:rPr>
      </w:pPr>
      <w:bookmarkStart w:id="367" w:name="_ETM_Q1_4470000"/>
      <w:bookmarkEnd w:id="367"/>
    </w:p>
    <w:p w:rsidR="0020149F" w:rsidRDefault="0020149F" w:rsidP="0020149F">
      <w:pPr>
        <w:pStyle w:val="a4"/>
        <w:keepNext/>
        <w:rPr>
          <w:rtl/>
        </w:rPr>
      </w:pPr>
      <w:bookmarkStart w:id="368" w:name="ET_speaker_5291_74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בצלאל </w:t>
      </w:r>
      <w:proofErr w:type="spellStart"/>
      <w:r>
        <w:rPr>
          <w:rFonts w:hint="cs"/>
          <w:rtl/>
        </w:rPr>
        <w:t>סמוטריץ</w:t>
      </w:r>
      <w:proofErr w:type="spellEnd"/>
      <w:r>
        <w:rPr>
          <w:rFonts w:hint="cs"/>
          <w:rtl/>
        </w:rPr>
        <w:t xml:space="preserve"> (הבית היהודי):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368"/>
    </w:p>
    <w:p w:rsidR="0020149F" w:rsidRDefault="0020149F" w:rsidP="0020149F">
      <w:pPr>
        <w:pStyle w:val="KeepWithNext"/>
        <w:rPr>
          <w:rtl/>
        </w:rPr>
      </w:pPr>
    </w:p>
    <w:p w:rsidR="0020149F" w:rsidRDefault="0020149F" w:rsidP="0020149F">
      <w:pPr>
        <w:rPr>
          <w:rtl/>
        </w:rPr>
      </w:pPr>
      <w:bookmarkStart w:id="369" w:name="_ETM_Q1_4473000"/>
      <w:bookmarkEnd w:id="369"/>
      <w:r>
        <w:rPr>
          <w:rtl/>
        </w:rPr>
        <w:t xml:space="preserve">אני רוצה שבית משפט יחסום חשבון. יכול </w:t>
      </w:r>
      <w:bookmarkStart w:id="370" w:name="_ETM_Q1_4471000"/>
      <w:bookmarkEnd w:id="370"/>
      <w:r>
        <w:rPr>
          <w:rtl/>
        </w:rPr>
        <w:t xml:space="preserve">להיות שהבנק </w:t>
      </w:r>
      <w:bookmarkStart w:id="371" w:name="_ETM_Q1_4475000"/>
      <w:bookmarkEnd w:id="371"/>
      <w:r>
        <w:rPr>
          <w:rtl/>
        </w:rPr>
        <w:t>עכשיו אוטומטית חוסם חשבון, כי מישהו החליט שהוא לא העביר – עזבי, אני טיפלתי, גפני יודע, בזוג הורים שכולים, בסדר, שכל הבעיה הייתה שהאימא היא ילידת ארצות הבר</w:t>
      </w:r>
      <w:r w:rsidR="007B462C">
        <w:rPr>
          <w:rtl/>
        </w:rPr>
        <w:t>ית</w:t>
      </w:r>
      <w:r w:rsidR="007B462C">
        <w:rPr>
          <w:rFonts w:hint="cs"/>
          <w:rtl/>
        </w:rPr>
        <w:t>.</w:t>
      </w:r>
      <w:r>
        <w:rPr>
          <w:rtl/>
        </w:rPr>
        <w:t xml:space="preserve"> היא לא הייתה, היא לא דרכה בארצות הברית 50 </w:t>
      </w:r>
      <w:bookmarkStart w:id="372" w:name="_ETM_Q1_4483000"/>
      <w:bookmarkEnd w:id="372"/>
      <w:r>
        <w:rPr>
          <w:rtl/>
        </w:rPr>
        <w:t xml:space="preserve">שנה. היא לא ידעה שהיא צריכה בכלל לעשות משהו. </w:t>
      </w:r>
      <w:bookmarkStart w:id="373" w:name="_ETM_Q1_4485000"/>
      <w:bookmarkEnd w:id="373"/>
      <w:r>
        <w:rPr>
          <w:rtl/>
        </w:rPr>
        <w:t>בוקר אחד החשבון חסום. עכשיו לך תטו</w:t>
      </w:r>
      <w:bookmarkStart w:id="374" w:name="_ETM_Q1_4492000"/>
      <w:bookmarkEnd w:id="374"/>
      <w:r>
        <w:rPr>
          <w:rtl/>
        </w:rPr>
        <w:t>ס לארצות הברית. תחזור, חצי שנה אין חשבון.</w:t>
      </w:r>
    </w:p>
    <w:p w:rsidR="0020149F" w:rsidRDefault="0020149F" w:rsidP="0020149F">
      <w:pPr>
        <w:rPr>
          <w:rtl/>
        </w:rPr>
      </w:pPr>
      <w:bookmarkStart w:id="375" w:name="_ETM_Q1_4491000"/>
      <w:bookmarkEnd w:id="375"/>
    </w:p>
    <w:p w:rsidR="0020149F" w:rsidRDefault="0020149F" w:rsidP="0020149F">
      <w:pPr>
        <w:pStyle w:val="a4"/>
        <w:keepNext/>
        <w:rPr>
          <w:rtl/>
        </w:rPr>
      </w:pPr>
      <w:bookmarkStart w:id="376" w:name="ET_speaker_5156_74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דוד </w:t>
      </w:r>
      <w:proofErr w:type="spellStart"/>
      <w:r>
        <w:rPr>
          <w:rFonts w:hint="cs"/>
          <w:rtl/>
        </w:rPr>
        <w:t>אמסלם</w:t>
      </w:r>
      <w:proofErr w:type="spellEnd"/>
      <w:r>
        <w:rPr>
          <w:rFonts w:hint="cs"/>
          <w:rtl/>
        </w:rPr>
        <w:t xml:space="preserve">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376"/>
    </w:p>
    <w:p w:rsidR="0020149F" w:rsidRDefault="0020149F" w:rsidP="0020149F">
      <w:pPr>
        <w:pStyle w:val="KeepWithNext"/>
        <w:rPr>
          <w:rtl/>
        </w:rPr>
      </w:pPr>
    </w:p>
    <w:p w:rsidR="0020149F" w:rsidRDefault="0020149F" w:rsidP="0020149F">
      <w:pPr>
        <w:rPr>
          <w:rtl/>
        </w:rPr>
      </w:pPr>
      <w:bookmarkStart w:id="377" w:name="_ETM_Q1_4493000"/>
      <w:bookmarkEnd w:id="377"/>
      <w:r>
        <w:rPr>
          <w:rtl/>
        </w:rPr>
        <w:t>למה? תסביר.</w:t>
      </w:r>
    </w:p>
    <w:p w:rsidR="0020149F" w:rsidRDefault="0020149F" w:rsidP="0020149F">
      <w:pPr>
        <w:rPr>
          <w:rtl/>
        </w:rPr>
      </w:pPr>
      <w:bookmarkStart w:id="378" w:name="_ETM_Q1_4495000"/>
      <w:bookmarkEnd w:id="378"/>
    </w:p>
    <w:p w:rsidR="0020149F" w:rsidRDefault="0020149F" w:rsidP="0020149F">
      <w:pPr>
        <w:pStyle w:val="a4"/>
        <w:keepNext/>
        <w:rPr>
          <w:rtl/>
        </w:rPr>
      </w:pPr>
      <w:bookmarkStart w:id="379" w:name="ET_speaker_5291_74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בצלאל </w:t>
      </w:r>
      <w:proofErr w:type="spellStart"/>
      <w:r>
        <w:rPr>
          <w:rFonts w:hint="cs"/>
          <w:rtl/>
        </w:rPr>
        <w:t>סמוטריץ</w:t>
      </w:r>
      <w:proofErr w:type="spellEnd"/>
      <w:r>
        <w:rPr>
          <w:rFonts w:hint="cs"/>
          <w:rtl/>
        </w:rPr>
        <w:t xml:space="preserve"> (הבית היהודי):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379"/>
    </w:p>
    <w:p w:rsidR="0020149F" w:rsidRDefault="0020149F" w:rsidP="0020149F">
      <w:pPr>
        <w:pStyle w:val="KeepWithNext"/>
        <w:rPr>
          <w:rtl/>
        </w:rPr>
      </w:pPr>
    </w:p>
    <w:p w:rsidR="0020149F" w:rsidRDefault="0020149F" w:rsidP="0020149F">
      <w:pPr>
        <w:rPr>
          <w:rtl/>
        </w:rPr>
      </w:pPr>
      <w:bookmarkStart w:id="380" w:name="_ETM_Q1_4494000"/>
      <w:bookmarkEnd w:id="380"/>
      <w:r>
        <w:rPr>
          <w:rtl/>
        </w:rPr>
        <w:t xml:space="preserve">כי לפי תקנות </w:t>
      </w:r>
      <w:proofErr w:type="spellStart"/>
      <w:r>
        <w:rPr>
          <w:rtl/>
        </w:rPr>
        <w:t>הפטקא</w:t>
      </w:r>
      <w:proofErr w:type="spellEnd"/>
      <w:r>
        <w:rPr>
          <w:rtl/>
        </w:rPr>
        <w:t>, מי שלא מביא את האישור מרשויות המס בארצות הברית שהוא שילם את המס, חוסמים לו את החשבון.</w:t>
      </w:r>
    </w:p>
    <w:p w:rsidR="0020149F" w:rsidRDefault="0020149F" w:rsidP="0020149F">
      <w:pPr>
        <w:rPr>
          <w:rtl/>
        </w:rPr>
      </w:pPr>
      <w:bookmarkStart w:id="381" w:name="_ETM_Q1_4496000"/>
      <w:bookmarkEnd w:id="381"/>
    </w:p>
    <w:p w:rsidR="0020149F" w:rsidRDefault="0020149F" w:rsidP="0020149F">
      <w:pPr>
        <w:pStyle w:val="a4"/>
        <w:keepNext/>
        <w:rPr>
          <w:rtl/>
        </w:rPr>
      </w:pPr>
      <w:bookmarkStart w:id="382" w:name="ET_speaker_פרידה_ישראלי_74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פרידה ישראלי: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382"/>
    </w:p>
    <w:p w:rsidR="0020149F" w:rsidRDefault="0020149F" w:rsidP="0020149F">
      <w:pPr>
        <w:pStyle w:val="KeepWithNext"/>
        <w:rPr>
          <w:rtl/>
        </w:rPr>
      </w:pPr>
    </w:p>
    <w:p w:rsidR="0020149F" w:rsidRDefault="0020149F" w:rsidP="0020149F">
      <w:pPr>
        <w:rPr>
          <w:rtl/>
        </w:rPr>
      </w:pPr>
      <w:r>
        <w:rPr>
          <w:rtl/>
        </w:rPr>
        <w:t>לא</w:t>
      </w:r>
      <w:bookmarkStart w:id="383" w:name="_ETM_Q1_4500000"/>
      <w:bookmarkEnd w:id="383"/>
      <w:r>
        <w:rPr>
          <w:rtl/>
        </w:rPr>
        <w:t xml:space="preserve">. לא חוסמים לו. לא, לא. לפי התקנות, אין </w:t>
      </w:r>
      <w:bookmarkStart w:id="384" w:name="_ETM_Q1_4499000"/>
      <w:bookmarkEnd w:id="384"/>
      <w:r>
        <w:rPr>
          <w:rtl/>
        </w:rPr>
        <w:t>חסימת חשבון.</w:t>
      </w:r>
    </w:p>
    <w:p w:rsidR="0020149F" w:rsidRDefault="0020149F" w:rsidP="0020149F">
      <w:pPr>
        <w:rPr>
          <w:rtl/>
        </w:rPr>
      </w:pPr>
    </w:p>
    <w:p w:rsidR="0020149F" w:rsidRDefault="0020149F" w:rsidP="0020149F">
      <w:pPr>
        <w:pStyle w:val="a4"/>
        <w:keepNext/>
        <w:rPr>
          <w:rtl/>
        </w:rPr>
      </w:pPr>
      <w:bookmarkStart w:id="385" w:name="ET_speaker_5291_74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בצלאל </w:t>
      </w:r>
      <w:proofErr w:type="spellStart"/>
      <w:r>
        <w:rPr>
          <w:rFonts w:hint="cs"/>
          <w:rtl/>
        </w:rPr>
        <w:t>סמוטריץ</w:t>
      </w:r>
      <w:proofErr w:type="spellEnd"/>
      <w:r>
        <w:rPr>
          <w:rFonts w:hint="cs"/>
          <w:rtl/>
        </w:rPr>
        <w:t xml:space="preserve"> (הבית היהודי):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385"/>
    </w:p>
    <w:p w:rsidR="0020149F" w:rsidRDefault="0020149F" w:rsidP="0020149F">
      <w:pPr>
        <w:pStyle w:val="KeepWithNext"/>
        <w:rPr>
          <w:rtl/>
        </w:rPr>
      </w:pPr>
    </w:p>
    <w:p w:rsidR="0020149F" w:rsidRDefault="0020149F" w:rsidP="0020149F">
      <w:pPr>
        <w:rPr>
          <w:rtl/>
        </w:rPr>
      </w:pPr>
      <w:bookmarkStart w:id="386" w:name="_ETM_Q1_4501000"/>
      <w:bookmarkEnd w:id="386"/>
      <w:r>
        <w:rPr>
          <w:rtl/>
        </w:rPr>
        <w:t>לא חוסמים לו? חסמו</w:t>
      </w:r>
      <w:r w:rsidR="007B462C">
        <w:rPr>
          <w:rFonts w:hint="cs"/>
          <w:rtl/>
        </w:rPr>
        <w:t xml:space="preserve"> לו</w:t>
      </w:r>
      <w:r>
        <w:rPr>
          <w:rtl/>
        </w:rPr>
        <w:t>, נו. חסמו.</w:t>
      </w:r>
    </w:p>
    <w:p w:rsidR="0020149F" w:rsidRDefault="0020149F" w:rsidP="0020149F">
      <w:pPr>
        <w:rPr>
          <w:rtl/>
        </w:rPr>
      </w:pPr>
      <w:bookmarkStart w:id="387" w:name="_ETM_Q1_4497000"/>
      <w:bookmarkEnd w:id="387"/>
    </w:p>
    <w:p w:rsidR="0020149F" w:rsidRDefault="0020149F" w:rsidP="0020149F">
      <w:pPr>
        <w:pStyle w:val="af6"/>
        <w:keepNext/>
        <w:rPr>
          <w:rtl/>
        </w:rPr>
      </w:pPr>
      <w:bookmarkStart w:id="388" w:name="ET_yor_4762_74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388"/>
    </w:p>
    <w:p w:rsidR="0020149F" w:rsidRDefault="0020149F" w:rsidP="0020149F">
      <w:pPr>
        <w:pStyle w:val="KeepWithNext"/>
        <w:rPr>
          <w:rtl/>
        </w:rPr>
      </w:pPr>
    </w:p>
    <w:p w:rsidR="0020149F" w:rsidRDefault="0020149F" w:rsidP="0020149F">
      <w:pPr>
        <w:rPr>
          <w:rtl/>
        </w:rPr>
      </w:pPr>
      <w:bookmarkStart w:id="389" w:name="_ETM_Q1_4498000"/>
      <w:bookmarkEnd w:id="389"/>
      <w:r>
        <w:rPr>
          <w:rtl/>
        </w:rPr>
        <w:t>רגע, רגע.</w:t>
      </w:r>
    </w:p>
    <w:p w:rsidR="0020149F" w:rsidRDefault="0020149F" w:rsidP="0020149F">
      <w:pPr>
        <w:rPr>
          <w:rtl/>
        </w:rPr>
      </w:pPr>
    </w:p>
    <w:p w:rsidR="0020149F" w:rsidRDefault="0020149F" w:rsidP="0020149F">
      <w:pPr>
        <w:pStyle w:val="a4"/>
        <w:keepNext/>
        <w:rPr>
          <w:rtl/>
        </w:rPr>
      </w:pPr>
      <w:bookmarkStart w:id="390" w:name="ET_speaker_5520_746"/>
      <w:r>
        <w:rPr>
          <w:rStyle w:val="TagStyle"/>
          <w:rFonts w:hint="cs"/>
          <w:rtl/>
        </w:rPr>
        <w:lastRenderedPageBreak/>
        <w:t xml:space="preserve"> &lt;&lt; דובר &gt;&gt; </w:t>
      </w:r>
      <w:r>
        <w:rPr>
          <w:rFonts w:hint="cs"/>
          <w:rtl/>
        </w:rPr>
        <w:t>עודד פורר (ישראל ביתנו):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390"/>
    </w:p>
    <w:p w:rsidR="0020149F" w:rsidRDefault="0020149F" w:rsidP="0020149F">
      <w:pPr>
        <w:pStyle w:val="KeepWithNext"/>
        <w:rPr>
          <w:rtl/>
        </w:rPr>
      </w:pPr>
    </w:p>
    <w:p w:rsidR="0020149F" w:rsidRDefault="0020149F" w:rsidP="0020149F">
      <w:pPr>
        <w:rPr>
          <w:rtl/>
        </w:rPr>
      </w:pPr>
      <w:bookmarkStart w:id="391" w:name="_ETM_Q1_4506000"/>
      <w:bookmarkEnd w:id="391"/>
      <w:r>
        <w:rPr>
          <w:rtl/>
        </w:rPr>
        <w:t>למה יש להם את הסמכות בכלל לחסום באופן חד צדדי?</w:t>
      </w:r>
    </w:p>
    <w:p w:rsidR="0020149F" w:rsidRDefault="0020149F" w:rsidP="0020149F">
      <w:pPr>
        <w:rPr>
          <w:rtl/>
        </w:rPr>
      </w:pPr>
      <w:bookmarkStart w:id="392" w:name="_ETM_Q1_4505000"/>
      <w:bookmarkEnd w:id="392"/>
    </w:p>
    <w:p w:rsidR="0020149F" w:rsidRDefault="0020149F" w:rsidP="0020149F">
      <w:pPr>
        <w:pStyle w:val="a4"/>
        <w:keepNext/>
        <w:rPr>
          <w:rtl/>
        </w:rPr>
      </w:pPr>
      <w:bookmarkStart w:id="393" w:name="ET_speaker_5291_74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בצלאל </w:t>
      </w:r>
      <w:proofErr w:type="spellStart"/>
      <w:r>
        <w:rPr>
          <w:rFonts w:hint="cs"/>
          <w:rtl/>
        </w:rPr>
        <w:t>סמוטריץ</w:t>
      </w:r>
      <w:proofErr w:type="spellEnd"/>
      <w:r>
        <w:rPr>
          <w:rFonts w:hint="cs"/>
          <w:rtl/>
        </w:rPr>
        <w:t xml:space="preserve"> (הבית היהודי):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393"/>
    </w:p>
    <w:p w:rsidR="0020149F" w:rsidRDefault="0020149F" w:rsidP="0020149F">
      <w:pPr>
        <w:pStyle w:val="KeepWithNext"/>
        <w:rPr>
          <w:rtl/>
        </w:rPr>
      </w:pPr>
    </w:p>
    <w:p w:rsidR="0020149F" w:rsidRDefault="0020149F" w:rsidP="0020149F">
      <w:pPr>
        <w:rPr>
          <w:rtl/>
        </w:rPr>
      </w:pPr>
      <w:bookmarkStart w:id="394" w:name="_ETM_Q1_4508000"/>
      <w:bookmarkEnd w:id="394"/>
      <w:r>
        <w:rPr>
          <w:rtl/>
        </w:rPr>
        <w:t xml:space="preserve">כי אנחנו </w:t>
      </w:r>
      <w:bookmarkStart w:id="395" w:name="_ETM_Q1_4507000"/>
      <w:bookmarkEnd w:id="395"/>
      <w:r>
        <w:rPr>
          <w:rtl/>
        </w:rPr>
        <w:t xml:space="preserve">עשינו טעות והעברנו להם את התקנות, כי </w:t>
      </w:r>
      <w:bookmarkStart w:id="396" w:name="_ETM_Q1_4512000"/>
      <w:bookmarkEnd w:id="396"/>
      <w:r>
        <w:rPr>
          <w:rtl/>
        </w:rPr>
        <w:t>סמכנו עליהם.</w:t>
      </w:r>
    </w:p>
    <w:p w:rsidR="0020149F" w:rsidRDefault="0020149F" w:rsidP="0020149F">
      <w:pPr>
        <w:rPr>
          <w:rtl/>
        </w:rPr>
      </w:pPr>
      <w:bookmarkStart w:id="397" w:name="_ETM_Q1_4509000"/>
      <w:bookmarkEnd w:id="397"/>
    </w:p>
    <w:p w:rsidR="0020149F" w:rsidRDefault="0020149F" w:rsidP="0020149F">
      <w:pPr>
        <w:pStyle w:val="af6"/>
        <w:keepNext/>
        <w:rPr>
          <w:rtl/>
        </w:rPr>
      </w:pPr>
      <w:bookmarkStart w:id="398" w:name="ET_yor_4762_74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398"/>
    </w:p>
    <w:p w:rsidR="0020149F" w:rsidRDefault="0020149F" w:rsidP="0020149F">
      <w:pPr>
        <w:pStyle w:val="KeepWithNext"/>
        <w:rPr>
          <w:rtl/>
        </w:rPr>
      </w:pPr>
    </w:p>
    <w:p w:rsidR="0020149F" w:rsidRDefault="007B462C" w:rsidP="0020149F">
      <w:pPr>
        <w:rPr>
          <w:rtl/>
        </w:rPr>
      </w:pPr>
      <w:bookmarkStart w:id="399" w:name="_ETM_Q1_4511000"/>
      <w:bookmarkEnd w:id="399"/>
      <w:r>
        <w:rPr>
          <w:rtl/>
        </w:rPr>
        <w:t xml:space="preserve">רגע. פרידה, </w:t>
      </w:r>
      <w:r w:rsidR="0020149F">
        <w:rPr>
          <w:rtl/>
        </w:rPr>
        <w:t>רגע.</w:t>
      </w:r>
    </w:p>
    <w:p w:rsidR="0020149F" w:rsidRDefault="0020149F" w:rsidP="0020149F">
      <w:pPr>
        <w:rPr>
          <w:rtl/>
        </w:rPr>
      </w:pPr>
      <w:bookmarkStart w:id="400" w:name="_ETM_Q1_4513000"/>
      <w:bookmarkEnd w:id="400"/>
    </w:p>
    <w:p w:rsidR="0020149F" w:rsidRDefault="0020149F" w:rsidP="0020149F">
      <w:pPr>
        <w:pStyle w:val="a4"/>
        <w:keepNext/>
        <w:rPr>
          <w:rtl/>
        </w:rPr>
      </w:pPr>
      <w:bookmarkStart w:id="401" w:name="ET_speaker_5156_74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דוד </w:t>
      </w:r>
      <w:proofErr w:type="spellStart"/>
      <w:r>
        <w:rPr>
          <w:rFonts w:hint="cs"/>
          <w:rtl/>
        </w:rPr>
        <w:t>אמסלם</w:t>
      </w:r>
      <w:proofErr w:type="spellEnd"/>
      <w:r>
        <w:rPr>
          <w:rFonts w:hint="cs"/>
          <w:rtl/>
        </w:rPr>
        <w:t xml:space="preserve">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401"/>
    </w:p>
    <w:p w:rsidR="0020149F" w:rsidRDefault="0020149F" w:rsidP="0020149F">
      <w:pPr>
        <w:pStyle w:val="KeepWithNext"/>
        <w:rPr>
          <w:rtl/>
        </w:rPr>
      </w:pPr>
    </w:p>
    <w:p w:rsidR="0020149F" w:rsidRDefault="0020149F" w:rsidP="0020149F">
      <w:pPr>
        <w:rPr>
          <w:rtl/>
        </w:rPr>
      </w:pPr>
      <w:r>
        <w:rPr>
          <w:rtl/>
        </w:rPr>
        <w:t>רק רגע. אני רוצה להבין את העניין. יש עוד מדינה בעולם חוץ מישראל שעושה את זה?</w:t>
      </w:r>
    </w:p>
    <w:p w:rsidR="0020149F" w:rsidRDefault="0020149F" w:rsidP="0020149F">
      <w:pPr>
        <w:rPr>
          <w:rtl/>
        </w:rPr>
      </w:pPr>
    </w:p>
    <w:p w:rsidR="0020149F" w:rsidRDefault="0020149F" w:rsidP="0020149F">
      <w:pPr>
        <w:pStyle w:val="af6"/>
        <w:keepNext/>
        <w:rPr>
          <w:rtl/>
        </w:rPr>
      </w:pPr>
      <w:bookmarkStart w:id="402" w:name="ET_yor_4762_75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402"/>
    </w:p>
    <w:p w:rsidR="0020149F" w:rsidRDefault="0020149F" w:rsidP="0020149F">
      <w:pPr>
        <w:pStyle w:val="KeepWithNext"/>
        <w:rPr>
          <w:rtl/>
        </w:rPr>
      </w:pPr>
    </w:p>
    <w:p w:rsidR="0020149F" w:rsidRDefault="0020149F" w:rsidP="0020149F">
      <w:pPr>
        <w:rPr>
          <w:rtl/>
        </w:rPr>
      </w:pPr>
      <w:bookmarkStart w:id="403" w:name="_ETM_Q1_4516000"/>
      <w:bookmarkEnd w:id="403"/>
      <w:r>
        <w:rPr>
          <w:rtl/>
        </w:rPr>
        <w:t>כן, כן.</w:t>
      </w:r>
    </w:p>
    <w:p w:rsidR="0020149F" w:rsidRDefault="0020149F" w:rsidP="0020149F">
      <w:pPr>
        <w:rPr>
          <w:rtl/>
        </w:rPr>
      </w:pPr>
    </w:p>
    <w:p w:rsidR="0020149F" w:rsidRDefault="0020149F" w:rsidP="0020149F">
      <w:pPr>
        <w:pStyle w:val="a4"/>
        <w:keepNext/>
        <w:rPr>
          <w:rtl/>
        </w:rPr>
      </w:pPr>
      <w:bookmarkStart w:id="404" w:name="ET_speaker_פרידה_ישראלי_75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פרידה ישראלי: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404"/>
    </w:p>
    <w:p w:rsidR="0020149F" w:rsidRDefault="0020149F" w:rsidP="0020149F">
      <w:pPr>
        <w:pStyle w:val="KeepWithNext"/>
        <w:rPr>
          <w:rtl/>
        </w:rPr>
      </w:pPr>
    </w:p>
    <w:p w:rsidR="0020149F" w:rsidRDefault="0020149F" w:rsidP="0020149F">
      <w:pPr>
        <w:rPr>
          <w:rtl/>
        </w:rPr>
      </w:pPr>
      <w:r>
        <w:rPr>
          <w:rtl/>
        </w:rPr>
        <w:t>כל המדינות.</w:t>
      </w:r>
    </w:p>
    <w:p w:rsidR="0020149F" w:rsidRDefault="0020149F" w:rsidP="0020149F">
      <w:pPr>
        <w:rPr>
          <w:rtl/>
        </w:rPr>
      </w:pPr>
    </w:p>
    <w:p w:rsidR="0020149F" w:rsidRDefault="0020149F" w:rsidP="0020149F">
      <w:pPr>
        <w:pStyle w:val="a4"/>
        <w:keepNext/>
        <w:rPr>
          <w:rtl/>
        </w:rPr>
      </w:pPr>
      <w:bookmarkStart w:id="405" w:name="ET_speaker_5106_75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מיקי רוזנטל (המחנה הציוני):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405"/>
    </w:p>
    <w:p w:rsidR="0020149F" w:rsidRDefault="0020149F" w:rsidP="0020149F">
      <w:pPr>
        <w:pStyle w:val="KeepWithNext"/>
        <w:rPr>
          <w:rtl/>
        </w:rPr>
      </w:pPr>
    </w:p>
    <w:p w:rsidR="0020149F" w:rsidRDefault="0020149F" w:rsidP="0020149F">
      <w:pPr>
        <w:rPr>
          <w:rtl/>
        </w:rPr>
      </w:pPr>
      <w:r>
        <w:rPr>
          <w:rtl/>
        </w:rPr>
        <w:t>כל המדינות - - -</w:t>
      </w:r>
    </w:p>
    <w:p w:rsidR="0020149F" w:rsidRDefault="0020149F" w:rsidP="0020149F">
      <w:pPr>
        <w:rPr>
          <w:rtl/>
        </w:rPr>
      </w:pPr>
      <w:bookmarkStart w:id="406" w:name="_ETM_Q1_4518000"/>
      <w:bookmarkEnd w:id="406"/>
    </w:p>
    <w:p w:rsidR="0020149F" w:rsidRDefault="0020149F" w:rsidP="0020149F">
      <w:pPr>
        <w:pStyle w:val="af6"/>
        <w:keepNext/>
        <w:rPr>
          <w:rtl/>
        </w:rPr>
      </w:pPr>
      <w:bookmarkStart w:id="407" w:name="ET_yor_4762_75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407"/>
    </w:p>
    <w:p w:rsidR="0020149F" w:rsidRDefault="0020149F" w:rsidP="0020149F">
      <w:pPr>
        <w:pStyle w:val="KeepWithNext"/>
        <w:rPr>
          <w:rtl/>
        </w:rPr>
      </w:pPr>
    </w:p>
    <w:p w:rsidR="0020149F" w:rsidRDefault="0020149F" w:rsidP="0020149F">
      <w:pPr>
        <w:rPr>
          <w:rtl/>
        </w:rPr>
      </w:pPr>
      <w:bookmarkStart w:id="408" w:name="_ETM_Q1_4520000"/>
      <w:bookmarkEnd w:id="408"/>
      <w:r>
        <w:rPr>
          <w:rtl/>
        </w:rPr>
        <w:t xml:space="preserve">לא כל המדינות, כמו </w:t>
      </w:r>
      <w:proofErr w:type="spellStart"/>
      <w:r>
        <w:rPr>
          <w:rtl/>
        </w:rPr>
        <w:t>בגמ"חים</w:t>
      </w:r>
      <w:proofErr w:type="spellEnd"/>
      <w:r>
        <w:rPr>
          <w:rtl/>
        </w:rPr>
        <w:t>.</w:t>
      </w:r>
    </w:p>
    <w:p w:rsidR="0020149F" w:rsidRDefault="0020149F" w:rsidP="0020149F">
      <w:pPr>
        <w:rPr>
          <w:rtl/>
        </w:rPr>
      </w:pPr>
    </w:p>
    <w:p w:rsidR="0020149F" w:rsidRDefault="0020149F" w:rsidP="0020149F">
      <w:pPr>
        <w:pStyle w:val="a4"/>
        <w:keepNext/>
        <w:rPr>
          <w:rtl/>
        </w:rPr>
      </w:pPr>
      <w:bookmarkStart w:id="409" w:name="ET_speaker_5156_75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דוד </w:t>
      </w:r>
      <w:proofErr w:type="spellStart"/>
      <w:r>
        <w:rPr>
          <w:rFonts w:hint="cs"/>
          <w:rtl/>
        </w:rPr>
        <w:t>אמסלם</w:t>
      </w:r>
      <w:proofErr w:type="spellEnd"/>
      <w:r>
        <w:rPr>
          <w:rFonts w:hint="cs"/>
          <w:rtl/>
        </w:rPr>
        <w:t xml:space="preserve">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409"/>
    </w:p>
    <w:p w:rsidR="0020149F" w:rsidRDefault="0020149F" w:rsidP="0020149F">
      <w:pPr>
        <w:pStyle w:val="KeepWithNext"/>
        <w:rPr>
          <w:rtl/>
        </w:rPr>
      </w:pPr>
    </w:p>
    <w:p w:rsidR="0020149F" w:rsidRDefault="0020149F" w:rsidP="0020149F">
      <w:pPr>
        <w:rPr>
          <w:rtl/>
        </w:rPr>
      </w:pPr>
      <w:bookmarkStart w:id="410" w:name="_ETM_Q1_4517000"/>
      <w:bookmarkEnd w:id="410"/>
      <w:r>
        <w:rPr>
          <w:rtl/>
        </w:rPr>
        <w:t>זאת אומרת, כל המדינות מול אמריקאים?</w:t>
      </w:r>
    </w:p>
    <w:p w:rsidR="0020149F" w:rsidRDefault="0020149F" w:rsidP="0020149F">
      <w:pPr>
        <w:rPr>
          <w:rtl/>
        </w:rPr>
      </w:pPr>
    </w:p>
    <w:p w:rsidR="0020149F" w:rsidRDefault="0020149F" w:rsidP="0020149F">
      <w:pPr>
        <w:pStyle w:val="a4"/>
        <w:keepNext/>
        <w:rPr>
          <w:rtl/>
        </w:rPr>
      </w:pPr>
      <w:bookmarkStart w:id="411" w:name="ET_speaker_פרידה_ישראלי_75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פרידה ישראלי: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411"/>
    </w:p>
    <w:p w:rsidR="0020149F" w:rsidRDefault="0020149F" w:rsidP="0020149F">
      <w:pPr>
        <w:pStyle w:val="KeepWithNext"/>
        <w:rPr>
          <w:rtl/>
        </w:rPr>
      </w:pPr>
    </w:p>
    <w:p w:rsidR="0020149F" w:rsidRDefault="0020149F" w:rsidP="0020149F">
      <w:pPr>
        <w:rPr>
          <w:rtl/>
        </w:rPr>
      </w:pPr>
      <w:bookmarkStart w:id="412" w:name="_ETM_Q1_4521000"/>
      <w:bookmarkEnd w:id="412"/>
      <w:r>
        <w:rPr>
          <w:rtl/>
        </w:rPr>
        <w:t>כן.</w:t>
      </w:r>
    </w:p>
    <w:p w:rsidR="0020149F" w:rsidRDefault="0020149F" w:rsidP="0020149F">
      <w:pPr>
        <w:rPr>
          <w:rtl/>
        </w:rPr>
      </w:pPr>
      <w:bookmarkStart w:id="413" w:name="_ETM_Q1_4523000"/>
      <w:bookmarkEnd w:id="413"/>
    </w:p>
    <w:p w:rsidR="0020149F" w:rsidRDefault="0020149F" w:rsidP="0020149F">
      <w:pPr>
        <w:pStyle w:val="a4"/>
        <w:keepNext/>
        <w:rPr>
          <w:rtl/>
        </w:rPr>
      </w:pPr>
      <w:bookmarkStart w:id="414" w:name="ET_speaker_5156_75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דוד </w:t>
      </w:r>
      <w:proofErr w:type="spellStart"/>
      <w:r>
        <w:rPr>
          <w:rFonts w:hint="cs"/>
          <w:rtl/>
        </w:rPr>
        <w:t>אמסלם</w:t>
      </w:r>
      <w:proofErr w:type="spellEnd"/>
      <w:r>
        <w:rPr>
          <w:rFonts w:hint="cs"/>
          <w:rtl/>
        </w:rPr>
        <w:t xml:space="preserve">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414"/>
    </w:p>
    <w:p w:rsidR="0020149F" w:rsidRDefault="0020149F" w:rsidP="0020149F">
      <w:pPr>
        <w:pStyle w:val="KeepWithNext"/>
        <w:rPr>
          <w:rtl/>
        </w:rPr>
      </w:pPr>
    </w:p>
    <w:p w:rsidR="0020149F" w:rsidRDefault="0020149F" w:rsidP="0020149F">
      <w:pPr>
        <w:rPr>
          <w:rtl/>
        </w:rPr>
      </w:pPr>
      <w:r>
        <w:rPr>
          <w:rtl/>
        </w:rPr>
        <w:t>רק אמריקאים?</w:t>
      </w:r>
    </w:p>
    <w:p w:rsidR="0020149F" w:rsidRDefault="0020149F" w:rsidP="0020149F">
      <w:pPr>
        <w:rPr>
          <w:rtl/>
        </w:rPr>
      </w:pPr>
    </w:p>
    <w:p w:rsidR="0020149F" w:rsidRDefault="0020149F" w:rsidP="0020149F">
      <w:pPr>
        <w:pStyle w:val="a4"/>
        <w:keepNext/>
        <w:rPr>
          <w:rtl/>
        </w:rPr>
      </w:pPr>
      <w:bookmarkStart w:id="415" w:name="ET_speaker_פרידה_ישראלי_75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פרידה ישראלי: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415"/>
    </w:p>
    <w:p w:rsidR="0020149F" w:rsidRDefault="0020149F" w:rsidP="0020149F">
      <w:pPr>
        <w:pStyle w:val="KeepWithNext"/>
        <w:rPr>
          <w:rtl/>
        </w:rPr>
      </w:pPr>
    </w:p>
    <w:p w:rsidR="0020149F" w:rsidRDefault="0020149F" w:rsidP="0020149F">
      <w:pPr>
        <w:rPr>
          <w:rtl/>
        </w:rPr>
      </w:pPr>
      <w:bookmarkStart w:id="416" w:name="_ETM_Q1_4524000"/>
      <w:bookmarkEnd w:id="416"/>
      <w:r>
        <w:rPr>
          <w:rtl/>
        </w:rPr>
        <w:t>כן.</w:t>
      </w:r>
    </w:p>
    <w:p w:rsidR="0020149F" w:rsidRDefault="0020149F" w:rsidP="0020149F">
      <w:pPr>
        <w:rPr>
          <w:rtl/>
        </w:rPr>
      </w:pPr>
      <w:bookmarkStart w:id="417" w:name="_ETM_Q1_4527000"/>
      <w:bookmarkEnd w:id="417"/>
    </w:p>
    <w:p w:rsidR="0020149F" w:rsidRDefault="0020149F" w:rsidP="0020149F">
      <w:pPr>
        <w:pStyle w:val="af6"/>
        <w:keepNext/>
        <w:rPr>
          <w:rtl/>
        </w:rPr>
      </w:pPr>
      <w:bookmarkStart w:id="418" w:name="ET_yor_4762_75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418"/>
    </w:p>
    <w:p w:rsidR="0020149F" w:rsidRDefault="0020149F" w:rsidP="0020149F">
      <w:pPr>
        <w:pStyle w:val="KeepWithNext"/>
        <w:rPr>
          <w:rtl/>
        </w:rPr>
      </w:pPr>
    </w:p>
    <w:p w:rsidR="0020149F" w:rsidRDefault="0020149F" w:rsidP="0020149F">
      <w:pPr>
        <w:rPr>
          <w:rtl/>
        </w:rPr>
      </w:pPr>
      <w:bookmarkStart w:id="419" w:name="_ETM_Q1_4522000"/>
      <w:bookmarkEnd w:id="419"/>
      <w:r>
        <w:rPr>
          <w:rtl/>
        </w:rPr>
        <w:t>כן, כן. מול אמריקאים.</w:t>
      </w:r>
    </w:p>
    <w:p w:rsidR="0020149F" w:rsidRDefault="0020149F" w:rsidP="0020149F">
      <w:pPr>
        <w:rPr>
          <w:rtl/>
        </w:rPr>
      </w:pPr>
    </w:p>
    <w:p w:rsidR="0020149F" w:rsidRDefault="0020149F" w:rsidP="0020149F">
      <w:pPr>
        <w:pStyle w:val="a4"/>
        <w:keepNext/>
        <w:rPr>
          <w:rtl/>
        </w:rPr>
      </w:pPr>
      <w:bookmarkStart w:id="420" w:name="ET_speaker_5156_75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דוד </w:t>
      </w:r>
      <w:proofErr w:type="spellStart"/>
      <w:r>
        <w:rPr>
          <w:rFonts w:hint="cs"/>
          <w:rtl/>
        </w:rPr>
        <w:t>אמסלם</w:t>
      </w:r>
      <w:proofErr w:type="spellEnd"/>
      <w:r>
        <w:rPr>
          <w:rFonts w:hint="cs"/>
          <w:rtl/>
        </w:rPr>
        <w:t xml:space="preserve">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420"/>
    </w:p>
    <w:p w:rsidR="0020149F" w:rsidRDefault="0020149F" w:rsidP="0020149F">
      <w:pPr>
        <w:pStyle w:val="KeepWithNext"/>
        <w:rPr>
          <w:rtl/>
        </w:rPr>
      </w:pPr>
    </w:p>
    <w:p w:rsidR="0020149F" w:rsidRDefault="0020149F" w:rsidP="0020149F">
      <w:pPr>
        <w:rPr>
          <w:rtl/>
        </w:rPr>
      </w:pPr>
      <w:bookmarkStart w:id="421" w:name="_ETM_Q1_4528000"/>
      <w:bookmarkEnd w:id="421"/>
      <w:r>
        <w:rPr>
          <w:rtl/>
        </w:rPr>
        <w:t xml:space="preserve">אתה </w:t>
      </w:r>
      <w:bookmarkStart w:id="422" w:name="_ETM_Q1_4525000"/>
      <w:bookmarkEnd w:id="422"/>
      <w:r>
        <w:rPr>
          <w:rtl/>
        </w:rPr>
        <w:t>אומר: בגלל זה הם אמריקאים.</w:t>
      </w:r>
    </w:p>
    <w:p w:rsidR="0020149F" w:rsidRDefault="0020149F" w:rsidP="0020149F">
      <w:pPr>
        <w:rPr>
          <w:rtl/>
        </w:rPr>
      </w:pPr>
      <w:bookmarkStart w:id="423" w:name="_ETM_Q1_4531000"/>
      <w:bookmarkEnd w:id="423"/>
    </w:p>
    <w:p w:rsidR="0020149F" w:rsidRDefault="0020149F" w:rsidP="0020149F">
      <w:pPr>
        <w:pStyle w:val="af6"/>
        <w:keepNext/>
        <w:rPr>
          <w:rtl/>
        </w:rPr>
      </w:pPr>
      <w:bookmarkStart w:id="424" w:name="ET_yor_4762_760"/>
      <w:r>
        <w:rPr>
          <w:rStyle w:val="TagStyle"/>
          <w:rFonts w:hint="cs"/>
          <w:rtl/>
        </w:rPr>
        <w:lastRenderedPageBreak/>
        <w:t xml:space="preserve"> &lt;&lt; יור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424"/>
    </w:p>
    <w:p w:rsidR="0020149F" w:rsidRDefault="0020149F" w:rsidP="0020149F">
      <w:pPr>
        <w:pStyle w:val="KeepWithNext"/>
        <w:rPr>
          <w:rtl/>
        </w:rPr>
      </w:pPr>
    </w:p>
    <w:p w:rsidR="0020149F" w:rsidRDefault="0020149F" w:rsidP="0020149F">
      <w:pPr>
        <w:rPr>
          <w:rtl/>
        </w:rPr>
      </w:pPr>
      <w:bookmarkStart w:id="425" w:name="_ETM_Q1_4526000"/>
      <w:bookmarkEnd w:id="425"/>
      <w:r>
        <w:rPr>
          <w:rtl/>
        </w:rPr>
        <w:t>לא, לא. אנחנו שינינו דברים</w:t>
      </w:r>
      <w:r w:rsidR="007B462C">
        <w:rPr>
          <w:rFonts w:hint="cs"/>
          <w:rtl/>
        </w:rPr>
        <w:t>,</w:t>
      </w:r>
      <w:r>
        <w:rPr>
          <w:rtl/>
        </w:rPr>
        <w:t xml:space="preserve"> </w:t>
      </w:r>
      <w:bookmarkStart w:id="426" w:name="_ETM_Q1_4532000"/>
      <w:bookmarkEnd w:id="426"/>
      <w:r w:rsidR="007B462C">
        <w:rPr>
          <w:rtl/>
        </w:rPr>
        <w:t xml:space="preserve">אבל </w:t>
      </w:r>
      <w:r>
        <w:rPr>
          <w:rtl/>
        </w:rPr>
        <w:t>ל</w:t>
      </w:r>
      <w:r w:rsidR="007B462C">
        <w:rPr>
          <w:rFonts w:hint="cs"/>
          <w:rtl/>
        </w:rPr>
        <w:t>א</w:t>
      </w:r>
      <w:r>
        <w:rPr>
          <w:rtl/>
        </w:rPr>
        <w:t xml:space="preserve"> שינינו מספיק. אני מבקש לומר כדלהלן: </w:t>
      </w:r>
      <w:bookmarkStart w:id="427" w:name="_ETM_Q1_4533000"/>
      <w:bookmarkEnd w:id="427"/>
      <w:r>
        <w:rPr>
          <w:rtl/>
        </w:rPr>
        <w:t xml:space="preserve">אמרתי את זה, את צודקת מבחינת התקנות. וגם עשינו שינויים </w:t>
      </w:r>
      <w:bookmarkStart w:id="428" w:name="_ETM_Q1_4543000"/>
      <w:bookmarkEnd w:id="428"/>
      <w:r>
        <w:rPr>
          <w:rtl/>
        </w:rPr>
        <w:t xml:space="preserve">בתקנות, גם אתם עשיתם שינויים בתקנות. מה הבעיה? </w:t>
      </w:r>
      <w:bookmarkStart w:id="429" w:name="_ETM_Q1_4544000"/>
      <w:bookmarkEnd w:id="429"/>
      <w:r>
        <w:rPr>
          <w:rtl/>
        </w:rPr>
        <w:t xml:space="preserve">הבעיה היא שיש כאלה שבאים לבנק ובעצם לא חלים עליהם </w:t>
      </w:r>
      <w:bookmarkStart w:id="430" w:name="_ETM_Q1_4545000"/>
      <w:bookmarkEnd w:id="430"/>
      <w:r>
        <w:rPr>
          <w:rtl/>
        </w:rPr>
        <w:t xml:space="preserve">התקנות האלה והבנק משחק ראש קטן. את יודעת, על זה </w:t>
      </w:r>
      <w:bookmarkStart w:id="431" w:name="_ETM_Q1_4551000"/>
      <w:bookmarkEnd w:id="431"/>
      <w:r>
        <w:rPr>
          <w:rtl/>
        </w:rPr>
        <w:t xml:space="preserve">ישבנו. הוא אומר: אני לא רוצה להסתבך, </w:t>
      </w:r>
      <w:bookmarkStart w:id="432" w:name="_ETM_Q1_4556000"/>
      <w:bookmarkEnd w:id="432"/>
      <w:r>
        <w:rPr>
          <w:rtl/>
        </w:rPr>
        <w:t>אתה היית בארצות הברית פעם. אנחנו רוצים אישורים</w:t>
      </w:r>
      <w:bookmarkStart w:id="433" w:name="_ETM_Q1_4555000"/>
      <w:bookmarkEnd w:id="433"/>
      <w:r>
        <w:rPr>
          <w:rtl/>
        </w:rPr>
        <w:t xml:space="preserve">, אז תעבור לסניף אחר, אנחנו לא מיומנים בזה. </w:t>
      </w:r>
      <w:bookmarkStart w:id="434" w:name="_ETM_Q1_4557000"/>
      <w:bookmarkEnd w:id="434"/>
      <w:r>
        <w:rPr>
          <w:rtl/>
        </w:rPr>
        <w:t xml:space="preserve">את יודעת איזה בעיות היו? מה שהוא גם פנה, בצלאל </w:t>
      </w:r>
      <w:bookmarkStart w:id="435" w:name="_ETM_Q1_4558000"/>
      <w:bookmarkEnd w:id="435"/>
      <w:proofErr w:type="spellStart"/>
      <w:r>
        <w:rPr>
          <w:rtl/>
        </w:rPr>
        <w:t>סמוטריץ</w:t>
      </w:r>
      <w:proofErr w:type="spellEnd"/>
      <w:r>
        <w:rPr>
          <w:rtl/>
        </w:rPr>
        <w:t>.</w:t>
      </w:r>
    </w:p>
    <w:p w:rsidR="0020149F" w:rsidRDefault="0020149F" w:rsidP="0020149F">
      <w:pPr>
        <w:rPr>
          <w:rtl/>
        </w:rPr>
      </w:pPr>
    </w:p>
    <w:p w:rsidR="0020149F" w:rsidRDefault="0020149F" w:rsidP="0020149F">
      <w:pPr>
        <w:rPr>
          <w:rtl/>
        </w:rPr>
      </w:pPr>
      <w:r>
        <w:rPr>
          <w:rtl/>
        </w:rPr>
        <w:t xml:space="preserve">מה אנחנו מבקשים? אנחנו אומרים: יכול להיות שהתקנות </w:t>
      </w:r>
      <w:bookmarkStart w:id="436" w:name="_ETM_Q1_4563000"/>
      <w:bookmarkEnd w:id="436"/>
      <w:r>
        <w:rPr>
          <w:rtl/>
        </w:rPr>
        <w:t xml:space="preserve">הן לא בעייתיות, יכול להיות שאפשר להעביר אותן, אבל </w:t>
      </w:r>
      <w:bookmarkStart w:id="437" w:name="_ETM_Q1_4566000"/>
      <w:bookmarkEnd w:id="437"/>
      <w:r>
        <w:rPr>
          <w:rtl/>
        </w:rPr>
        <w:t xml:space="preserve">החיים הם אחרת. ובחיים שהם אחרת ביקשנו ארכה. </w:t>
      </w:r>
      <w:proofErr w:type="spellStart"/>
      <w:r>
        <w:rPr>
          <w:rtl/>
        </w:rPr>
        <w:t>בפטקא</w:t>
      </w:r>
      <w:proofErr w:type="spellEnd"/>
      <w:r>
        <w:rPr>
          <w:rtl/>
        </w:rPr>
        <w:t xml:space="preserve"> קיבלנו</w:t>
      </w:r>
      <w:bookmarkStart w:id="438" w:name="_ETM_Q1_4576000"/>
      <w:bookmarkEnd w:id="438"/>
      <w:r>
        <w:rPr>
          <w:rtl/>
        </w:rPr>
        <w:t xml:space="preserve"> שנתיים, עדיין לא סיימנו. ב-</w:t>
      </w:r>
      <w:r>
        <w:rPr>
          <w:sz w:val="22"/>
          <w:szCs w:val="22"/>
        </w:rPr>
        <w:t>CRS</w:t>
      </w:r>
      <w:r>
        <w:rPr>
          <w:rtl/>
        </w:rPr>
        <w:t xml:space="preserve"> היא באה עכשיו ואומרת</w:t>
      </w:r>
      <w:bookmarkStart w:id="439" w:name="_ETM_Q1_4579000"/>
      <w:bookmarkEnd w:id="439"/>
      <w:r>
        <w:rPr>
          <w:rtl/>
        </w:rPr>
        <w:t>: כנראה שיש משנה חדש שאומר חצי שנה.</w:t>
      </w:r>
      <w:bookmarkStart w:id="440" w:name="_ETM_Q1_4583000"/>
      <w:bookmarkEnd w:id="440"/>
      <w:r>
        <w:rPr>
          <w:rtl/>
        </w:rPr>
        <w:t xml:space="preserve"> המשנה הקודם </w:t>
      </w:r>
      <w:proofErr w:type="spellStart"/>
      <w:r>
        <w:rPr>
          <w:rtl/>
        </w:rPr>
        <w:t>בפטקא</w:t>
      </w:r>
      <w:proofErr w:type="spellEnd"/>
      <w:r>
        <w:rPr>
          <w:rtl/>
        </w:rPr>
        <w:t xml:space="preserve"> אמר: שנתיים. שואלת היועצת המשפטית של </w:t>
      </w:r>
      <w:bookmarkStart w:id="441" w:name="_ETM_Q1_4586000"/>
      <w:bookmarkEnd w:id="441"/>
      <w:r>
        <w:rPr>
          <w:rtl/>
        </w:rPr>
        <w:t xml:space="preserve">הוועדה: מה ההבדל? למה פה ככה ולמה פה ככה? הרי הבנקים, בצדק במידה מסוימת מבחינתם, אומרים: אני לא </w:t>
      </w:r>
      <w:bookmarkStart w:id="442" w:name="_ETM_Q1_4592000"/>
      <w:bookmarkEnd w:id="442"/>
      <w:r w:rsidR="007B462C">
        <w:rPr>
          <w:rtl/>
        </w:rPr>
        <w:t>רוצה להיכנס לכל העניין הזה</w:t>
      </w:r>
      <w:r w:rsidR="007B462C">
        <w:rPr>
          <w:rFonts w:hint="cs"/>
          <w:rtl/>
        </w:rPr>
        <w:t>;</w:t>
      </w:r>
      <w:r>
        <w:rPr>
          <w:rtl/>
        </w:rPr>
        <w:t xml:space="preserve"> מה אני צריך </w:t>
      </w:r>
      <w:r w:rsidR="007B462C">
        <w:rPr>
          <w:rtl/>
        </w:rPr>
        <w:t>שיתחילו לחקור אותי</w:t>
      </w:r>
      <w:r w:rsidR="007B462C">
        <w:rPr>
          <w:rFonts w:hint="cs"/>
          <w:rtl/>
        </w:rPr>
        <w:t>?</w:t>
      </w:r>
    </w:p>
    <w:p w:rsidR="0020149F" w:rsidRDefault="0020149F" w:rsidP="0020149F">
      <w:pPr>
        <w:rPr>
          <w:rtl/>
        </w:rPr>
      </w:pPr>
    </w:p>
    <w:p w:rsidR="0020149F" w:rsidRDefault="0020149F" w:rsidP="0020149F">
      <w:pPr>
        <w:rPr>
          <w:rtl/>
        </w:rPr>
      </w:pPr>
      <w:bookmarkStart w:id="443" w:name="_ETM_Q1_4601000"/>
      <w:bookmarkEnd w:id="443"/>
      <w:r>
        <w:rPr>
          <w:rtl/>
        </w:rPr>
        <w:t xml:space="preserve">ביקשנו ארכה, שתהיה ארכה נוספת </w:t>
      </w:r>
      <w:proofErr w:type="spellStart"/>
      <w:r>
        <w:rPr>
          <w:rtl/>
        </w:rPr>
        <w:t>בפטקא</w:t>
      </w:r>
      <w:proofErr w:type="spellEnd"/>
      <w:r w:rsidR="007B462C">
        <w:rPr>
          <w:rFonts w:hint="cs"/>
          <w:rtl/>
        </w:rPr>
        <w:t>,</w:t>
      </w:r>
      <w:r>
        <w:rPr>
          <w:rtl/>
        </w:rPr>
        <w:t xml:space="preserve"> ותהיה</w:t>
      </w:r>
      <w:bookmarkStart w:id="444" w:name="_ETM_Q1_4606000"/>
      <w:bookmarkEnd w:id="444"/>
      <w:r>
        <w:rPr>
          <w:rtl/>
        </w:rPr>
        <w:t xml:space="preserve"> ארכה ב-</w:t>
      </w:r>
      <w:r>
        <w:rPr>
          <w:sz w:val="22"/>
          <w:szCs w:val="22"/>
        </w:rPr>
        <w:t>CRS</w:t>
      </w:r>
      <w:r>
        <w:rPr>
          <w:rtl/>
        </w:rPr>
        <w:t xml:space="preserve"> ולא חצי שנה. יכול להיות שחצי שנה תספיק </w:t>
      </w:r>
      <w:bookmarkStart w:id="445" w:name="_ETM_Q1_4610000"/>
      <w:bookmarkEnd w:id="445"/>
      <w:r>
        <w:rPr>
          <w:rtl/>
        </w:rPr>
        <w:t xml:space="preserve">כשאנחנו נראה שהעניינים הסתדרו. הכול נעשה בגלל שברגע </w:t>
      </w:r>
      <w:bookmarkStart w:id="446" w:name="_ETM_Q1_4615000"/>
      <w:bookmarkEnd w:id="446"/>
      <w:r>
        <w:rPr>
          <w:rtl/>
        </w:rPr>
        <w:t xml:space="preserve">שמגיעים הסכמים האלה, הבנקים מקשים מאוד על מי </w:t>
      </w:r>
      <w:bookmarkStart w:id="447" w:name="_ETM_Q1_4621000"/>
      <w:bookmarkEnd w:id="447"/>
      <w:r>
        <w:rPr>
          <w:rtl/>
        </w:rPr>
        <w:t xml:space="preserve">שבא לפתוח חשבון, או על מי שיש </w:t>
      </w:r>
      <w:bookmarkStart w:id="448" w:name="_ETM_Q1_4619000"/>
      <w:bookmarkEnd w:id="448"/>
      <w:r>
        <w:rPr>
          <w:rtl/>
        </w:rPr>
        <w:t xml:space="preserve">לו חשבון ופתאום הוא נסע לבלגיה. את אומרת: אבל </w:t>
      </w:r>
      <w:bookmarkStart w:id="449" w:name="_ETM_Q1_4625000"/>
      <w:bookmarkEnd w:id="449"/>
      <w:r>
        <w:rPr>
          <w:rtl/>
        </w:rPr>
        <w:t xml:space="preserve">עם כל הכבוד, נסע לבלגיה, זה לא משנה כלום. אומר </w:t>
      </w:r>
      <w:bookmarkStart w:id="450" w:name="_ETM_Q1_4624000"/>
      <w:bookmarkEnd w:id="450"/>
      <w:r>
        <w:rPr>
          <w:rtl/>
        </w:rPr>
        <w:t>הבנק: בסדר, אני רוצה בכתב. כמה פעמים קיבלנו את זה</w:t>
      </w:r>
      <w:bookmarkStart w:id="451" w:name="_ETM_Q1_4632000"/>
      <w:bookmarkEnd w:id="451"/>
      <w:r>
        <w:rPr>
          <w:rtl/>
        </w:rPr>
        <w:t xml:space="preserve">? אני אביא עכשיו את התיקים. זה מה בצלאל סיפר. </w:t>
      </w:r>
      <w:bookmarkStart w:id="452" w:name="_ETM_Q1_4638000"/>
      <w:bookmarkEnd w:id="452"/>
      <w:r>
        <w:rPr>
          <w:rtl/>
        </w:rPr>
        <w:t xml:space="preserve">אנחנו טיפלנו גם בעניין שלו. היועצת המשפטית של הוועדה, את </w:t>
      </w:r>
      <w:bookmarkStart w:id="453" w:name="_ETM_Q1_4640000"/>
      <w:bookmarkEnd w:id="453"/>
      <w:r w:rsidR="009A3E57">
        <w:rPr>
          <w:rtl/>
        </w:rPr>
        <w:t>יו</w:t>
      </w:r>
      <w:r w:rsidR="009A3E57">
        <w:rPr>
          <w:rFonts w:hint="cs"/>
          <w:rtl/>
        </w:rPr>
        <w:t>דע</w:t>
      </w:r>
      <w:r>
        <w:rPr>
          <w:rtl/>
        </w:rPr>
        <w:t>ת, שהיא עבדה כמו שאני לא יודע מה, כדי לפתור</w:t>
      </w:r>
      <w:bookmarkStart w:id="454" w:name="_ETM_Q1_4644000"/>
      <w:bookmarkEnd w:id="454"/>
      <w:r>
        <w:rPr>
          <w:rtl/>
        </w:rPr>
        <w:t xml:space="preserve"> בעיות כאלה. מבקשים ארכה. ארכה זה הפירוש שהתקנות מאושרות, ארכה </w:t>
      </w:r>
      <w:bookmarkStart w:id="455" w:name="_ETM_Q1_4652000"/>
      <w:bookmarkEnd w:id="455"/>
      <w:r w:rsidR="009A3E57">
        <w:rPr>
          <w:rtl/>
        </w:rPr>
        <w:t>הפירוש הוא שממשיכים ל</w:t>
      </w:r>
      <w:r w:rsidR="009A3E57">
        <w:rPr>
          <w:rFonts w:hint="cs"/>
          <w:rtl/>
        </w:rPr>
        <w:t>ח</w:t>
      </w:r>
      <w:r>
        <w:rPr>
          <w:rtl/>
        </w:rPr>
        <w:t xml:space="preserve">יות את החיים נורמלי. אם המשנה ליועץ המשפטי או מישהו אחר, אני לא יודע מי מזה, </w:t>
      </w:r>
      <w:bookmarkStart w:id="456" w:name="_ETM_Q1_4656000"/>
      <w:bookmarkEnd w:id="456"/>
      <w:r>
        <w:rPr>
          <w:rtl/>
        </w:rPr>
        <w:t xml:space="preserve">מתעקש – גם אני מתעקש. אני מייצג את הציבור. </w:t>
      </w:r>
      <w:bookmarkStart w:id="457" w:name="_ETM_Q1_4660000"/>
      <w:bookmarkEnd w:id="457"/>
      <w:r>
        <w:rPr>
          <w:rtl/>
        </w:rPr>
        <w:t xml:space="preserve">ואני מקבל ביקורות פה, גם עודד העלה את </w:t>
      </w:r>
      <w:bookmarkStart w:id="458" w:name="_ETM_Q1_4666000"/>
      <w:bookmarkEnd w:id="458"/>
      <w:r>
        <w:rPr>
          <w:rtl/>
        </w:rPr>
        <w:t>הענ</w:t>
      </w:r>
      <w:r w:rsidR="009A3E57">
        <w:rPr>
          <w:rtl/>
        </w:rPr>
        <w:t xml:space="preserve">יין הזה. לא יכולים לתת ארכה? </w:t>
      </w:r>
      <w:r w:rsidR="009A3E57">
        <w:rPr>
          <w:rFonts w:hint="cs"/>
          <w:rtl/>
        </w:rPr>
        <w:t>ל</w:t>
      </w:r>
      <w:r>
        <w:rPr>
          <w:rtl/>
        </w:rPr>
        <w:t xml:space="preserve">זה אני צריך </w:t>
      </w:r>
      <w:bookmarkStart w:id="459" w:name="_ETM_Q1_4668000"/>
      <w:bookmarkEnd w:id="459"/>
      <w:r>
        <w:rPr>
          <w:rtl/>
        </w:rPr>
        <w:t>לחכות?</w:t>
      </w:r>
    </w:p>
    <w:p w:rsidR="0020149F" w:rsidRDefault="0020149F" w:rsidP="0020149F">
      <w:pPr>
        <w:rPr>
          <w:rtl/>
        </w:rPr>
      </w:pPr>
      <w:bookmarkStart w:id="460" w:name="_ETM_Q1_4673000"/>
      <w:bookmarkEnd w:id="460"/>
    </w:p>
    <w:p w:rsidR="0020149F" w:rsidRDefault="0020149F" w:rsidP="0020149F">
      <w:pPr>
        <w:rPr>
          <w:rtl/>
        </w:rPr>
      </w:pPr>
      <w:bookmarkStart w:id="461" w:name="_ETM_Q1_4674000"/>
      <w:bookmarkEnd w:id="461"/>
      <w:r>
        <w:rPr>
          <w:rtl/>
        </w:rPr>
        <w:t xml:space="preserve">מי אישר את הארכה לשנתיים </w:t>
      </w:r>
      <w:proofErr w:type="spellStart"/>
      <w:r>
        <w:rPr>
          <w:rtl/>
        </w:rPr>
        <w:t>בפטקא</w:t>
      </w:r>
      <w:proofErr w:type="spellEnd"/>
      <w:r>
        <w:rPr>
          <w:rtl/>
        </w:rPr>
        <w:t>?</w:t>
      </w:r>
    </w:p>
    <w:p w:rsidR="0020149F" w:rsidRDefault="0020149F" w:rsidP="0020149F">
      <w:pPr>
        <w:rPr>
          <w:rtl/>
        </w:rPr>
      </w:pPr>
      <w:bookmarkStart w:id="462" w:name="_ETM_Q1_4672000"/>
      <w:bookmarkEnd w:id="462"/>
    </w:p>
    <w:p w:rsidR="0020149F" w:rsidRDefault="0020149F" w:rsidP="0020149F">
      <w:pPr>
        <w:pStyle w:val="a4"/>
        <w:keepNext/>
        <w:rPr>
          <w:rtl/>
        </w:rPr>
      </w:pPr>
      <w:bookmarkStart w:id="463" w:name="ET_speaker_פרידה_ישראלי_76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פרידה ישראלי: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463"/>
    </w:p>
    <w:p w:rsidR="0020149F" w:rsidRDefault="0020149F" w:rsidP="0020149F">
      <w:pPr>
        <w:pStyle w:val="KeepWithNext"/>
        <w:rPr>
          <w:rtl/>
        </w:rPr>
      </w:pPr>
    </w:p>
    <w:p w:rsidR="0020149F" w:rsidRDefault="0020149F" w:rsidP="0020149F">
      <w:pPr>
        <w:rPr>
          <w:rtl/>
        </w:rPr>
      </w:pPr>
      <w:r>
        <w:rPr>
          <w:rtl/>
        </w:rPr>
        <w:t xml:space="preserve">אבי </w:t>
      </w:r>
      <w:proofErr w:type="spellStart"/>
      <w:r>
        <w:rPr>
          <w:rtl/>
        </w:rPr>
        <w:t>ליכט</w:t>
      </w:r>
      <w:proofErr w:type="spellEnd"/>
      <w:r>
        <w:rPr>
          <w:rtl/>
        </w:rPr>
        <w:t>.</w:t>
      </w:r>
    </w:p>
    <w:p w:rsidR="0020149F" w:rsidRDefault="0020149F" w:rsidP="0020149F">
      <w:pPr>
        <w:rPr>
          <w:rtl/>
        </w:rPr>
      </w:pPr>
    </w:p>
    <w:p w:rsidR="0020149F" w:rsidRDefault="0020149F" w:rsidP="0020149F">
      <w:pPr>
        <w:pStyle w:val="a4"/>
        <w:keepNext/>
        <w:rPr>
          <w:rtl/>
        </w:rPr>
      </w:pPr>
      <w:bookmarkStart w:id="464" w:name="ET_speaker_אלישבע_לסרי_76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אלישבע </w:t>
      </w:r>
      <w:proofErr w:type="spellStart"/>
      <w:r>
        <w:rPr>
          <w:rFonts w:hint="cs"/>
          <w:rtl/>
        </w:rPr>
        <w:t>לסרי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464"/>
    </w:p>
    <w:p w:rsidR="0020149F" w:rsidRDefault="0020149F" w:rsidP="0020149F">
      <w:pPr>
        <w:pStyle w:val="KeepWithNext"/>
        <w:rPr>
          <w:rtl/>
        </w:rPr>
      </w:pPr>
    </w:p>
    <w:p w:rsidR="0020149F" w:rsidRDefault="0020149F" w:rsidP="0020149F">
      <w:pPr>
        <w:rPr>
          <w:rtl/>
        </w:rPr>
      </w:pPr>
      <w:r>
        <w:rPr>
          <w:rtl/>
        </w:rPr>
        <w:t xml:space="preserve">זה היה אבי </w:t>
      </w:r>
      <w:proofErr w:type="spellStart"/>
      <w:r>
        <w:rPr>
          <w:rtl/>
        </w:rPr>
        <w:t>ליכט</w:t>
      </w:r>
      <w:proofErr w:type="spellEnd"/>
      <w:r>
        <w:rPr>
          <w:rtl/>
        </w:rPr>
        <w:t xml:space="preserve">, המשנה ליועמ"ש אבי </w:t>
      </w:r>
      <w:proofErr w:type="spellStart"/>
      <w:r>
        <w:rPr>
          <w:rtl/>
        </w:rPr>
        <w:t>ליכט</w:t>
      </w:r>
      <w:proofErr w:type="spellEnd"/>
      <w:r>
        <w:rPr>
          <w:rtl/>
        </w:rPr>
        <w:t xml:space="preserve">. אבל חשוב </w:t>
      </w:r>
      <w:bookmarkStart w:id="465" w:name="_ETM_Q1_4675000"/>
      <w:bookmarkEnd w:id="465"/>
      <w:r>
        <w:rPr>
          <w:rtl/>
        </w:rPr>
        <w:t>לי לציין רק - - -</w:t>
      </w:r>
    </w:p>
    <w:p w:rsidR="0020149F" w:rsidRDefault="0020149F" w:rsidP="0020149F">
      <w:pPr>
        <w:rPr>
          <w:rtl/>
        </w:rPr>
      </w:pPr>
      <w:bookmarkStart w:id="466" w:name="_ETM_Q1_4677000"/>
      <w:bookmarkEnd w:id="466"/>
    </w:p>
    <w:p w:rsidR="0020149F" w:rsidRDefault="0020149F" w:rsidP="0020149F">
      <w:pPr>
        <w:pStyle w:val="af6"/>
        <w:keepNext/>
        <w:rPr>
          <w:rtl/>
        </w:rPr>
      </w:pPr>
      <w:bookmarkStart w:id="467" w:name="ET_yor_4762_76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467"/>
    </w:p>
    <w:p w:rsidR="0020149F" w:rsidRDefault="0020149F" w:rsidP="0020149F">
      <w:pPr>
        <w:pStyle w:val="KeepWithNext"/>
        <w:rPr>
          <w:rtl/>
        </w:rPr>
      </w:pPr>
    </w:p>
    <w:p w:rsidR="0020149F" w:rsidRDefault="0020149F" w:rsidP="0020149F">
      <w:pPr>
        <w:rPr>
          <w:rtl/>
        </w:rPr>
      </w:pPr>
      <w:r>
        <w:rPr>
          <w:rtl/>
        </w:rPr>
        <w:t xml:space="preserve">אבי </w:t>
      </w:r>
      <w:proofErr w:type="spellStart"/>
      <w:r>
        <w:rPr>
          <w:rtl/>
        </w:rPr>
        <w:t>ליכט</w:t>
      </w:r>
      <w:proofErr w:type="spellEnd"/>
      <w:r>
        <w:rPr>
          <w:rtl/>
        </w:rPr>
        <w:t xml:space="preserve">, בסדר. </w:t>
      </w:r>
      <w:bookmarkStart w:id="468" w:name="_ETM_Q1_4678000"/>
      <w:bookmarkEnd w:id="468"/>
      <w:r>
        <w:rPr>
          <w:rtl/>
        </w:rPr>
        <w:t xml:space="preserve">הגיעו </w:t>
      </w:r>
      <w:bookmarkStart w:id="469" w:name="_ETM_Q1_4676000"/>
      <w:bookmarkEnd w:id="469"/>
      <w:r>
        <w:rPr>
          <w:rtl/>
        </w:rPr>
        <w:t>ימים טובים לעם ישראל, וזה בסדר</w:t>
      </w:r>
      <w:bookmarkStart w:id="470" w:name="_ETM_Q1_4684000"/>
      <w:bookmarkEnd w:id="470"/>
      <w:r>
        <w:rPr>
          <w:rtl/>
        </w:rPr>
        <w:t xml:space="preserve">, שאני מתגעגע לאבי </w:t>
      </w:r>
      <w:proofErr w:type="spellStart"/>
      <w:r>
        <w:rPr>
          <w:rtl/>
        </w:rPr>
        <w:t>ליכט</w:t>
      </w:r>
      <w:proofErr w:type="spellEnd"/>
      <w:r>
        <w:rPr>
          <w:rtl/>
        </w:rPr>
        <w:t>.</w:t>
      </w:r>
      <w:bookmarkStart w:id="471" w:name="_ETM_Q1_4683000"/>
      <w:bookmarkEnd w:id="471"/>
      <w:r>
        <w:rPr>
          <w:rtl/>
        </w:rPr>
        <w:t xml:space="preserve"> אבל באמת היו דברים שהיה אפשר לסגור איתו. זא</w:t>
      </w:r>
      <w:bookmarkStart w:id="472" w:name="_ETM_Q1_4685000"/>
      <w:bookmarkEnd w:id="472"/>
      <w:r>
        <w:rPr>
          <w:rtl/>
        </w:rPr>
        <w:t>ת האמת. כן, בבקשה.</w:t>
      </w:r>
    </w:p>
    <w:p w:rsidR="0020149F" w:rsidRDefault="0020149F" w:rsidP="0020149F">
      <w:pPr>
        <w:rPr>
          <w:rtl/>
        </w:rPr>
      </w:pPr>
      <w:bookmarkStart w:id="473" w:name="_ETM_Q1_4692000"/>
      <w:bookmarkEnd w:id="473"/>
    </w:p>
    <w:p w:rsidR="0020149F" w:rsidRDefault="0020149F" w:rsidP="0020149F">
      <w:pPr>
        <w:pStyle w:val="-"/>
        <w:keepNext/>
        <w:rPr>
          <w:rtl/>
        </w:rPr>
      </w:pPr>
      <w:bookmarkStart w:id="474" w:name="ET_speakercontinue_אלישבע_לסרי_764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 xml:space="preserve">אלישבע </w:t>
      </w:r>
      <w:proofErr w:type="spellStart"/>
      <w:r>
        <w:rPr>
          <w:rFonts w:hint="cs"/>
          <w:rtl/>
        </w:rPr>
        <w:t>לסרי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</w:t>
      </w:r>
      <w:bookmarkEnd w:id="474"/>
    </w:p>
    <w:p w:rsidR="0020149F" w:rsidRDefault="0020149F" w:rsidP="0020149F">
      <w:pPr>
        <w:pStyle w:val="KeepWithNext"/>
        <w:rPr>
          <w:rtl/>
        </w:rPr>
      </w:pPr>
    </w:p>
    <w:p w:rsidR="0020149F" w:rsidRDefault="0020149F" w:rsidP="0020149F">
      <w:pPr>
        <w:rPr>
          <w:rtl/>
        </w:rPr>
      </w:pPr>
      <w:bookmarkStart w:id="475" w:name="_ETM_Q1_4688000"/>
      <w:bookmarkEnd w:id="475"/>
      <w:r>
        <w:rPr>
          <w:rtl/>
        </w:rPr>
        <w:t xml:space="preserve">חשוב לי לציין רק, שוב, בהקשר הזה שהשנתיים </w:t>
      </w:r>
      <w:bookmarkStart w:id="476" w:name="_ETM_Q1_4693000"/>
      <w:bookmarkEnd w:id="476"/>
      <w:r>
        <w:rPr>
          <w:rtl/>
        </w:rPr>
        <w:t xml:space="preserve">שניתנו </w:t>
      </w:r>
      <w:proofErr w:type="spellStart"/>
      <w:r>
        <w:rPr>
          <w:rtl/>
        </w:rPr>
        <w:t>בפטקא</w:t>
      </w:r>
      <w:proofErr w:type="spellEnd"/>
      <w:r>
        <w:rPr>
          <w:rtl/>
        </w:rPr>
        <w:t xml:space="preserve"> זה היה בשביל להסדיר את ההסדרה של </w:t>
      </w:r>
      <w:proofErr w:type="spellStart"/>
      <w:r>
        <w:rPr>
          <w:rtl/>
        </w:rPr>
        <w:t>הגמ"חים</w:t>
      </w:r>
      <w:proofErr w:type="spellEnd"/>
      <w:r>
        <w:rPr>
          <w:rtl/>
        </w:rPr>
        <w:t xml:space="preserve">. </w:t>
      </w:r>
      <w:bookmarkStart w:id="477" w:name="_ETM_Q1_4703000"/>
      <w:bookmarkEnd w:id="477"/>
      <w:r>
        <w:rPr>
          <w:rtl/>
        </w:rPr>
        <w:t>זה היה בשנת 2016. פה אנחנו מדברים על תקופה היערכות,</w:t>
      </w:r>
      <w:bookmarkStart w:id="478" w:name="_ETM_Q1_4706000"/>
      <w:bookmarkEnd w:id="478"/>
      <w:r>
        <w:rPr>
          <w:rtl/>
        </w:rPr>
        <w:t xml:space="preserve"> ואני גם מבינה שיש התקדמויות </w:t>
      </w:r>
      <w:r w:rsidRPr="00A222B0">
        <w:rPr>
          <w:rtl/>
        </w:rPr>
        <w:t>- - -</w:t>
      </w:r>
      <w:r>
        <w:rPr>
          <w:rtl/>
        </w:rPr>
        <w:t xml:space="preserve">. אני </w:t>
      </w:r>
      <w:bookmarkStart w:id="479" w:name="_ETM_Q1_4707000"/>
      <w:bookmarkEnd w:id="479"/>
      <w:r>
        <w:rPr>
          <w:rtl/>
        </w:rPr>
        <w:t xml:space="preserve">חושבת </w:t>
      </w:r>
      <w:proofErr w:type="spellStart"/>
      <w:r>
        <w:rPr>
          <w:rtl/>
        </w:rPr>
        <w:t>שהרציונלים</w:t>
      </w:r>
      <w:proofErr w:type="spellEnd"/>
      <w:r>
        <w:rPr>
          <w:rtl/>
        </w:rPr>
        <w:t xml:space="preserve"> היו שונים אז.</w:t>
      </w:r>
    </w:p>
    <w:p w:rsidR="0020149F" w:rsidRDefault="0020149F" w:rsidP="0020149F">
      <w:pPr>
        <w:rPr>
          <w:rtl/>
        </w:rPr>
      </w:pPr>
    </w:p>
    <w:p w:rsidR="0020149F" w:rsidRDefault="0020149F" w:rsidP="0020149F">
      <w:pPr>
        <w:pStyle w:val="af6"/>
        <w:keepNext/>
        <w:rPr>
          <w:rtl/>
        </w:rPr>
      </w:pPr>
      <w:bookmarkStart w:id="480" w:name="ET_yor_4762_76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480"/>
    </w:p>
    <w:p w:rsidR="0020149F" w:rsidRDefault="0020149F" w:rsidP="0020149F">
      <w:pPr>
        <w:pStyle w:val="KeepWithNext"/>
        <w:rPr>
          <w:rtl/>
        </w:rPr>
      </w:pPr>
    </w:p>
    <w:p w:rsidR="0020149F" w:rsidRDefault="0020149F" w:rsidP="0020149F">
      <w:pPr>
        <w:rPr>
          <w:rtl/>
        </w:rPr>
      </w:pPr>
      <w:bookmarkStart w:id="481" w:name="_ETM_Q1_4715000"/>
      <w:bookmarkEnd w:id="481"/>
      <w:r>
        <w:rPr>
          <w:rtl/>
        </w:rPr>
        <w:t xml:space="preserve">בסדר. הבנתי. אני מבין </w:t>
      </w:r>
      <w:bookmarkStart w:id="482" w:name="_ETM_Q1_4716000"/>
      <w:bookmarkEnd w:id="482"/>
      <w:r>
        <w:rPr>
          <w:rtl/>
        </w:rPr>
        <w:t>את רוח המפקד שמסתובב</w:t>
      </w:r>
      <w:r w:rsidR="00F215F6">
        <w:rPr>
          <w:rFonts w:hint="cs"/>
          <w:rtl/>
        </w:rPr>
        <w:t>ת</w:t>
      </w:r>
      <w:r>
        <w:rPr>
          <w:rtl/>
        </w:rPr>
        <w:t xml:space="preserve"> היום במשרד המשפטים. אני רק רוצה </w:t>
      </w:r>
      <w:bookmarkStart w:id="483" w:name="_ETM_Q1_4719000"/>
      <w:bookmarkEnd w:id="483"/>
      <w:r>
        <w:rPr>
          <w:rtl/>
        </w:rPr>
        <w:t xml:space="preserve">להגיד לחברים שיידעו שעם </w:t>
      </w:r>
      <w:proofErr w:type="spellStart"/>
      <w:r>
        <w:rPr>
          <w:rtl/>
        </w:rPr>
        <w:t>הגמ"חים</w:t>
      </w:r>
      <w:proofErr w:type="spellEnd"/>
      <w:r>
        <w:rPr>
          <w:rtl/>
        </w:rPr>
        <w:t xml:space="preserve"> אנחנו כבר לפני סיום. ואז </w:t>
      </w:r>
      <w:bookmarkStart w:id="484" w:name="_ETM_Q1_4722000"/>
      <w:bookmarkEnd w:id="484"/>
      <w:r>
        <w:rPr>
          <w:rtl/>
        </w:rPr>
        <w:t>עוד לא היינו אפילו לפני ההתחלה. ואני כבר רציתי להצביע</w:t>
      </w:r>
      <w:bookmarkStart w:id="485" w:name="_ETM_Q1_4729000"/>
      <w:bookmarkEnd w:id="485"/>
      <w:r>
        <w:rPr>
          <w:rtl/>
        </w:rPr>
        <w:t xml:space="preserve"> על זה והממשלה אמרה: לא להצביע.</w:t>
      </w:r>
    </w:p>
    <w:p w:rsidR="0020149F" w:rsidRDefault="0020149F" w:rsidP="0020149F">
      <w:pPr>
        <w:rPr>
          <w:rtl/>
        </w:rPr>
      </w:pPr>
      <w:bookmarkStart w:id="486" w:name="_ETM_Q1_4741000"/>
      <w:bookmarkEnd w:id="486"/>
    </w:p>
    <w:p w:rsidR="0020149F" w:rsidRDefault="0020149F" w:rsidP="0020149F">
      <w:pPr>
        <w:rPr>
          <w:rtl/>
        </w:rPr>
      </w:pPr>
      <w:r>
        <w:rPr>
          <w:rtl/>
        </w:rPr>
        <w:t xml:space="preserve">לא משחקים פה </w:t>
      </w:r>
      <w:bookmarkStart w:id="487" w:name="_ETM_Q1_4730000"/>
      <w:bookmarkEnd w:id="487"/>
      <w:r>
        <w:rPr>
          <w:rtl/>
        </w:rPr>
        <w:t xml:space="preserve">עם איזה – יש לכם בעיה. יש לי ניסיון בוועדה כאן, יש לי ניסיון בכנסת, אי אפשר לשחק איתי. אתם </w:t>
      </w:r>
      <w:bookmarkStart w:id="488" w:name="_ETM_Q1_4736000"/>
      <w:bookmarkEnd w:id="488"/>
      <w:r>
        <w:rPr>
          <w:rtl/>
        </w:rPr>
        <w:t xml:space="preserve">רוצים שזה יעבור, אתם רוצים שהעניין יתקדם – </w:t>
      </w:r>
      <w:bookmarkStart w:id="489" w:name="_ETM_Q1_4737000"/>
      <w:bookmarkEnd w:id="489"/>
      <w:r>
        <w:rPr>
          <w:rtl/>
        </w:rPr>
        <w:t xml:space="preserve">אני מתקדם בכל הכוח. אתם רוצים לעשות חילוקי דעות של מה </w:t>
      </w:r>
      <w:bookmarkStart w:id="490" w:name="_ETM_Q1_4745000"/>
      <w:bookmarkEnd w:id="490"/>
      <w:r>
        <w:rPr>
          <w:rtl/>
        </w:rPr>
        <w:t xml:space="preserve">שהיה פעם. פעם היה אבי </w:t>
      </w:r>
      <w:proofErr w:type="spellStart"/>
      <w:r>
        <w:rPr>
          <w:rtl/>
        </w:rPr>
        <w:t>ליכט</w:t>
      </w:r>
      <w:proofErr w:type="spellEnd"/>
      <w:r>
        <w:rPr>
          <w:rtl/>
        </w:rPr>
        <w:t>, היום יש את מאיר לוין. הבנו. ההבדל הוא ברור.</w:t>
      </w:r>
    </w:p>
    <w:p w:rsidR="0020149F" w:rsidRDefault="0020149F" w:rsidP="0020149F">
      <w:pPr>
        <w:rPr>
          <w:rtl/>
        </w:rPr>
      </w:pPr>
    </w:p>
    <w:p w:rsidR="0020149F" w:rsidRDefault="0020149F" w:rsidP="0020149F">
      <w:pPr>
        <w:pStyle w:val="a4"/>
        <w:keepNext/>
        <w:rPr>
          <w:rtl/>
        </w:rPr>
      </w:pPr>
      <w:bookmarkStart w:id="491" w:name="ET_speaker_5156_76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דוד </w:t>
      </w:r>
      <w:proofErr w:type="spellStart"/>
      <w:r>
        <w:rPr>
          <w:rFonts w:hint="cs"/>
          <w:rtl/>
        </w:rPr>
        <w:t>אמסלם</w:t>
      </w:r>
      <w:proofErr w:type="spellEnd"/>
      <w:r>
        <w:rPr>
          <w:rFonts w:hint="cs"/>
          <w:rtl/>
        </w:rPr>
        <w:t xml:space="preserve">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491"/>
    </w:p>
    <w:p w:rsidR="0020149F" w:rsidRDefault="0020149F" w:rsidP="0020149F">
      <w:pPr>
        <w:pStyle w:val="KeepWithNext"/>
        <w:rPr>
          <w:rtl/>
        </w:rPr>
      </w:pPr>
    </w:p>
    <w:p w:rsidR="0020149F" w:rsidRDefault="0020149F" w:rsidP="0020149F">
      <w:pPr>
        <w:rPr>
          <w:rtl/>
        </w:rPr>
      </w:pPr>
      <w:bookmarkStart w:id="492" w:name="_ETM_Q1_4755000"/>
      <w:bookmarkEnd w:id="492"/>
      <w:r>
        <w:rPr>
          <w:rtl/>
        </w:rPr>
        <w:t xml:space="preserve">משה, יש לי שאלה </w:t>
      </w:r>
      <w:bookmarkStart w:id="493" w:name="_ETM_Q1_4752000"/>
      <w:bookmarkEnd w:id="493"/>
      <w:r>
        <w:rPr>
          <w:rtl/>
        </w:rPr>
        <w:t xml:space="preserve">לגבי מה שאמר בצלאל לגברת – אני לא זוכר </w:t>
      </w:r>
      <w:bookmarkStart w:id="494" w:name="_ETM_Q1_4757000"/>
      <w:bookmarkEnd w:id="494"/>
      <w:r w:rsidR="001C2F86">
        <w:rPr>
          <w:rtl/>
        </w:rPr>
        <w:t>את שמה</w:t>
      </w:r>
      <w:r w:rsidR="001C2F86">
        <w:rPr>
          <w:rFonts w:hint="cs"/>
          <w:rtl/>
        </w:rPr>
        <w:t>.</w:t>
      </w:r>
      <w:r>
        <w:rPr>
          <w:rtl/>
        </w:rPr>
        <w:t xml:space="preserve"> </w:t>
      </w:r>
    </w:p>
    <w:p w:rsidR="0020149F" w:rsidRDefault="0020149F" w:rsidP="0020149F">
      <w:pPr>
        <w:rPr>
          <w:rtl/>
        </w:rPr>
      </w:pPr>
    </w:p>
    <w:p w:rsidR="0020149F" w:rsidRDefault="0020149F" w:rsidP="0020149F">
      <w:pPr>
        <w:pStyle w:val="a4"/>
        <w:keepNext/>
        <w:rPr>
          <w:rtl/>
        </w:rPr>
      </w:pPr>
      <w:bookmarkStart w:id="495" w:name="ET_speaker_פרידה_ישראלי_76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פרידה ישראלי: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495"/>
    </w:p>
    <w:p w:rsidR="0020149F" w:rsidRDefault="0020149F" w:rsidP="0020149F">
      <w:pPr>
        <w:pStyle w:val="KeepWithNext"/>
        <w:rPr>
          <w:rtl/>
        </w:rPr>
      </w:pPr>
    </w:p>
    <w:p w:rsidR="0020149F" w:rsidRDefault="0020149F" w:rsidP="0020149F">
      <w:pPr>
        <w:rPr>
          <w:rtl/>
        </w:rPr>
      </w:pPr>
      <w:bookmarkStart w:id="496" w:name="_ETM_Q1_4756000"/>
      <w:bookmarkEnd w:id="496"/>
      <w:r>
        <w:rPr>
          <w:rtl/>
        </w:rPr>
        <w:t>פרידה ישראלי.</w:t>
      </w:r>
    </w:p>
    <w:p w:rsidR="0020149F" w:rsidRDefault="0020149F" w:rsidP="0020149F">
      <w:pPr>
        <w:rPr>
          <w:rtl/>
        </w:rPr>
      </w:pPr>
    </w:p>
    <w:p w:rsidR="0020149F" w:rsidRDefault="0020149F" w:rsidP="0020149F">
      <w:pPr>
        <w:pStyle w:val="a4"/>
        <w:keepNext/>
        <w:rPr>
          <w:rtl/>
        </w:rPr>
      </w:pPr>
      <w:bookmarkStart w:id="497" w:name="ET_speaker_5156_76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דוד </w:t>
      </w:r>
      <w:proofErr w:type="spellStart"/>
      <w:r>
        <w:rPr>
          <w:rFonts w:hint="cs"/>
          <w:rtl/>
        </w:rPr>
        <w:t>אמסלם</w:t>
      </w:r>
      <w:proofErr w:type="spellEnd"/>
      <w:r>
        <w:rPr>
          <w:rFonts w:hint="cs"/>
          <w:rtl/>
        </w:rPr>
        <w:t xml:space="preserve">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497"/>
    </w:p>
    <w:p w:rsidR="0020149F" w:rsidRDefault="0020149F" w:rsidP="0020149F">
      <w:pPr>
        <w:pStyle w:val="KeepWithNext"/>
        <w:rPr>
          <w:rtl/>
        </w:rPr>
      </w:pPr>
    </w:p>
    <w:p w:rsidR="0020149F" w:rsidRDefault="0020149F" w:rsidP="001C2F86">
      <w:pPr>
        <w:rPr>
          <w:rtl/>
        </w:rPr>
      </w:pPr>
      <w:bookmarkStart w:id="498" w:name="_ETM_Q1_4758000"/>
      <w:bookmarkEnd w:id="498"/>
      <w:r>
        <w:rPr>
          <w:rtl/>
        </w:rPr>
        <w:t xml:space="preserve">פרידה. הוא שלח לי </w:t>
      </w:r>
      <w:bookmarkStart w:id="499" w:name="_ETM_Q1_4760000"/>
      <w:bookmarkEnd w:id="499"/>
      <w:r>
        <w:rPr>
          <w:rtl/>
        </w:rPr>
        <w:t xml:space="preserve">עכשיו מכתב – הסיפור האמריקאי, מעבר למידע, כתוב כאן שגם </w:t>
      </w:r>
      <w:bookmarkStart w:id="500" w:name="_ETM_Q1_4766000"/>
      <w:bookmarkEnd w:id="500"/>
      <w:r>
        <w:rPr>
          <w:rtl/>
        </w:rPr>
        <w:t>הבנק איים לסגור לה את החשבון. יש מצב כזה?</w:t>
      </w:r>
      <w:r w:rsidR="001C2F86">
        <w:rPr>
          <w:rFonts w:hint="cs"/>
          <w:rtl/>
        </w:rPr>
        <w:t xml:space="preserve"> </w:t>
      </w:r>
      <w:r w:rsidR="001C2F86">
        <w:rPr>
          <w:rtl/>
        </w:rPr>
        <w:t xml:space="preserve">זה משהו וולונטרי של </w:t>
      </w:r>
      <w:bookmarkStart w:id="501" w:name="_ETM_Q1_4772000"/>
      <w:bookmarkEnd w:id="501"/>
      <w:r w:rsidR="001C2F86">
        <w:rPr>
          <w:rtl/>
        </w:rPr>
        <w:t>הבנק אצלנו? ככה בא לו?</w:t>
      </w:r>
      <w:bookmarkStart w:id="502" w:name="_ETM_Q1_4764000"/>
      <w:bookmarkEnd w:id="502"/>
    </w:p>
    <w:p w:rsidR="0020149F" w:rsidRDefault="0020149F" w:rsidP="0020149F">
      <w:pPr>
        <w:rPr>
          <w:rtl/>
        </w:rPr>
      </w:pPr>
      <w:bookmarkStart w:id="503" w:name="_ETM_Q1_4773000"/>
      <w:bookmarkStart w:id="504" w:name="_ETM_Q1_4775000"/>
      <w:bookmarkEnd w:id="503"/>
      <w:bookmarkEnd w:id="504"/>
    </w:p>
    <w:p w:rsidR="0020149F" w:rsidRDefault="0020149F" w:rsidP="0020149F">
      <w:pPr>
        <w:pStyle w:val="a4"/>
        <w:keepNext/>
        <w:rPr>
          <w:rtl/>
        </w:rPr>
      </w:pPr>
      <w:bookmarkStart w:id="505" w:name="ET_speaker_פרידה_ישראלי_77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פרידה ישראלי: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505"/>
    </w:p>
    <w:p w:rsidR="0020149F" w:rsidRDefault="0020149F" w:rsidP="0020149F">
      <w:pPr>
        <w:pStyle w:val="KeepWithNext"/>
        <w:rPr>
          <w:rtl/>
        </w:rPr>
      </w:pPr>
    </w:p>
    <w:p w:rsidR="0020149F" w:rsidRDefault="0020149F" w:rsidP="001C2F86">
      <w:pPr>
        <w:rPr>
          <w:rtl/>
        </w:rPr>
      </w:pPr>
      <w:bookmarkStart w:id="506" w:name="_ETM_Q1_4774000"/>
      <w:bookmarkEnd w:id="506"/>
      <w:r>
        <w:rPr>
          <w:rtl/>
        </w:rPr>
        <w:t xml:space="preserve">בארצות הברית ב-2010 יצא </w:t>
      </w:r>
      <w:bookmarkStart w:id="507" w:name="_ETM_Q1_4776000"/>
      <w:bookmarkEnd w:id="507"/>
      <w:r>
        <w:rPr>
          <w:rtl/>
        </w:rPr>
        <w:t xml:space="preserve">חוק </w:t>
      </w:r>
      <w:proofErr w:type="spellStart"/>
      <w:r>
        <w:rPr>
          <w:rtl/>
        </w:rPr>
        <w:t>פטקא</w:t>
      </w:r>
      <w:proofErr w:type="spellEnd"/>
      <w:r>
        <w:rPr>
          <w:rtl/>
        </w:rPr>
        <w:t xml:space="preserve"> שמחייב את כל המוסדות הפיננסיים בעולם להעביר מידע וכשאין תיעוד – לסגור חשבונות. האמריקאים הציעו לכל</w:t>
      </w:r>
      <w:bookmarkStart w:id="508" w:name="_ETM_Q1_4784000"/>
      <w:bookmarkEnd w:id="508"/>
      <w:r>
        <w:rPr>
          <w:rtl/>
        </w:rPr>
        <w:t xml:space="preserve"> המדינות לחתום איתם על הסכם בילטראלי ולהסדיר את העברת המידע </w:t>
      </w:r>
      <w:bookmarkStart w:id="509" w:name="_ETM_Q1_4791000"/>
      <w:bookmarkEnd w:id="509"/>
      <w:r>
        <w:rPr>
          <w:rtl/>
        </w:rPr>
        <w:t xml:space="preserve">דרך רשות המסים. ואחד הדברים שהיו בהסכם </w:t>
      </w:r>
      <w:r w:rsidR="001C2F86">
        <w:rPr>
          <w:rFonts w:hint="cs"/>
          <w:rtl/>
        </w:rPr>
        <w:t>הוא</w:t>
      </w:r>
      <w:r>
        <w:rPr>
          <w:rtl/>
        </w:rPr>
        <w:t xml:space="preserve"> שלא </w:t>
      </w:r>
      <w:bookmarkStart w:id="510" w:name="_ETM_Q1_4794000"/>
      <w:bookmarkEnd w:id="510"/>
      <w:r>
        <w:rPr>
          <w:rtl/>
        </w:rPr>
        <w:t>תהיה חובה על סגירת חשבונות לגבי סרבנים.</w:t>
      </w:r>
    </w:p>
    <w:p w:rsidR="0020149F" w:rsidRDefault="0020149F" w:rsidP="0020149F">
      <w:pPr>
        <w:rPr>
          <w:rtl/>
        </w:rPr>
      </w:pPr>
    </w:p>
    <w:p w:rsidR="0020149F" w:rsidRDefault="0020149F" w:rsidP="0020149F">
      <w:pPr>
        <w:pStyle w:val="a4"/>
        <w:keepNext/>
        <w:rPr>
          <w:rtl/>
        </w:rPr>
      </w:pPr>
      <w:bookmarkStart w:id="511" w:name="ET_speaker_5291_77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בצלאל </w:t>
      </w:r>
      <w:proofErr w:type="spellStart"/>
      <w:r>
        <w:rPr>
          <w:rFonts w:hint="cs"/>
          <w:rtl/>
        </w:rPr>
        <w:t>סמוטריץ</w:t>
      </w:r>
      <w:proofErr w:type="spellEnd"/>
      <w:r>
        <w:rPr>
          <w:rFonts w:hint="cs"/>
          <w:rtl/>
        </w:rPr>
        <w:t xml:space="preserve"> (הבית היהודי):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511"/>
    </w:p>
    <w:p w:rsidR="0020149F" w:rsidRDefault="0020149F" w:rsidP="0020149F">
      <w:pPr>
        <w:pStyle w:val="KeepWithNext"/>
        <w:rPr>
          <w:rtl/>
        </w:rPr>
      </w:pPr>
    </w:p>
    <w:p w:rsidR="0020149F" w:rsidRDefault="0020149F" w:rsidP="0020149F">
      <w:pPr>
        <w:rPr>
          <w:rtl/>
        </w:rPr>
      </w:pPr>
      <w:bookmarkStart w:id="512" w:name="_ETM_Q1_4798000"/>
      <w:bookmarkEnd w:id="512"/>
      <w:r>
        <w:rPr>
          <w:rtl/>
        </w:rPr>
        <w:t>אז למה סוגרים?</w:t>
      </w:r>
    </w:p>
    <w:p w:rsidR="0020149F" w:rsidRDefault="0020149F" w:rsidP="0020149F">
      <w:pPr>
        <w:rPr>
          <w:rtl/>
        </w:rPr>
      </w:pPr>
      <w:bookmarkStart w:id="513" w:name="_ETM_Q1_4799000"/>
      <w:bookmarkEnd w:id="513"/>
    </w:p>
    <w:p w:rsidR="0020149F" w:rsidRDefault="0020149F" w:rsidP="0020149F">
      <w:pPr>
        <w:pStyle w:val="a4"/>
        <w:keepNext/>
        <w:rPr>
          <w:rtl/>
        </w:rPr>
      </w:pPr>
      <w:bookmarkStart w:id="514" w:name="ET_speaker_פרידה_ישראלי_77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פרידה ישראלי: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514"/>
    </w:p>
    <w:p w:rsidR="0020149F" w:rsidRDefault="0020149F" w:rsidP="0020149F">
      <w:pPr>
        <w:pStyle w:val="KeepWithNext"/>
        <w:rPr>
          <w:rtl/>
        </w:rPr>
      </w:pPr>
    </w:p>
    <w:p w:rsidR="0020149F" w:rsidRDefault="0020149F" w:rsidP="0020149F">
      <w:pPr>
        <w:rPr>
          <w:rtl/>
        </w:rPr>
      </w:pPr>
      <w:bookmarkStart w:id="515" w:name="_ETM_Q1_4803000"/>
      <w:bookmarkEnd w:id="515"/>
      <w:r>
        <w:rPr>
          <w:rtl/>
        </w:rPr>
        <w:t xml:space="preserve">אז לפי </w:t>
      </w:r>
      <w:bookmarkStart w:id="516" w:name="_ETM_Q1_4800000"/>
      <w:bookmarkEnd w:id="516"/>
      <w:r>
        <w:rPr>
          <w:rtl/>
        </w:rPr>
        <w:t>ההסכם שאנחנו חתמנו</w:t>
      </w:r>
      <w:r w:rsidR="001C2F86">
        <w:rPr>
          <w:rtl/>
        </w:rPr>
        <w:t xml:space="preserve"> איתם, אין מצב של סגירת חשבונות</w:t>
      </w:r>
      <w:r w:rsidR="001C2F86">
        <w:rPr>
          <w:rFonts w:hint="cs"/>
          <w:rtl/>
        </w:rPr>
        <w:t>.</w:t>
      </w:r>
      <w:r>
        <w:rPr>
          <w:rtl/>
        </w:rPr>
        <w:t xml:space="preserve"> למעט איזשהו מקרה </w:t>
      </w:r>
      <w:bookmarkStart w:id="517" w:name="_ETM_Q1_4808000"/>
      <w:bookmarkEnd w:id="517"/>
      <w:r>
        <w:rPr>
          <w:rtl/>
        </w:rPr>
        <w:t>חריג בהוראות מעבר</w:t>
      </w:r>
      <w:r w:rsidR="001C2F86">
        <w:rPr>
          <w:rFonts w:hint="cs"/>
          <w:rtl/>
        </w:rPr>
        <w:t>, לא משנים</w:t>
      </w:r>
      <w:r>
        <w:rPr>
          <w:rtl/>
        </w:rPr>
        <w:t>.</w:t>
      </w:r>
    </w:p>
    <w:p w:rsidR="0020149F" w:rsidRDefault="0020149F" w:rsidP="0020149F">
      <w:pPr>
        <w:rPr>
          <w:rtl/>
        </w:rPr>
      </w:pPr>
      <w:bookmarkStart w:id="518" w:name="_ETM_Q1_4802000"/>
      <w:bookmarkEnd w:id="518"/>
    </w:p>
    <w:p w:rsidR="0020149F" w:rsidRDefault="0020149F" w:rsidP="0020149F">
      <w:pPr>
        <w:pStyle w:val="a4"/>
        <w:keepNext/>
        <w:rPr>
          <w:rtl/>
        </w:rPr>
      </w:pPr>
      <w:bookmarkStart w:id="519" w:name="ET_speaker_5520_77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עודד פורר (ישראל ביתנו):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519"/>
    </w:p>
    <w:p w:rsidR="0020149F" w:rsidRDefault="0020149F" w:rsidP="0020149F">
      <w:pPr>
        <w:pStyle w:val="KeepWithNext"/>
        <w:rPr>
          <w:rtl/>
        </w:rPr>
      </w:pPr>
    </w:p>
    <w:p w:rsidR="0020149F" w:rsidRDefault="0020149F" w:rsidP="0020149F">
      <w:pPr>
        <w:rPr>
          <w:rtl/>
        </w:rPr>
      </w:pPr>
      <w:bookmarkStart w:id="520" w:name="_ETM_Q1_4804000"/>
      <w:bookmarkEnd w:id="520"/>
      <w:r>
        <w:rPr>
          <w:rtl/>
        </w:rPr>
        <w:t xml:space="preserve">יש </w:t>
      </w:r>
      <w:bookmarkStart w:id="521" w:name="_ETM_Q1_4801000"/>
      <w:bookmarkEnd w:id="521"/>
      <w:r>
        <w:rPr>
          <w:rtl/>
        </w:rPr>
        <w:t>הבדל בין לא "תהיה חובה" ובין מתן סמכות לסגור את החשבון ולחסום אותו באופן חד צדדי.</w:t>
      </w:r>
    </w:p>
    <w:p w:rsidR="0020149F" w:rsidRDefault="0020149F" w:rsidP="0020149F">
      <w:pPr>
        <w:rPr>
          <w:rtl/>
        </w:rPr>
      </w:pPr>
      <w:bookmarkStart w:id="522" w:name="_ETM_Q1_4813000"/>
      <w:bookmarkEnd w:id="522"/>
    </w:p>
    <w:p w:rsidR="0020149F" w:rsidRDefault="0020149F" w:rsidP="0020149F">
      <w:pPr>
        <w:pStyle w:val="a4"/>
        <w:keepNext/>
        <w:rPr>
          <w:rtl/>
        </w:rPr>
      </w:pPr>
      <w:bookmarkStart w:id="523" w:name="ET_speaker_5291_77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בצלאל </w:t>
      </w:r>
      <w:proofErr w:type="spellStart"/>
      <w:r>
        <w:rPr>
          <w:rFonts w:hint="cs"/>
          <w:rtl/>
        </w:rPr>
        <w:t>סמוטריץ</w:t>
      </w:r>
      <w:proofErr w:type="spellEnd"/>
      <w:r>
        <w:rPr>
          <w:rFonts w:hint="cs"/>
          <w:rtl/>
        </w:rPr>
        <w:t xml:space="preserve"> (הבית היהודי):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523"/>
    </w:p>
    <w:p w:rsidR="0020149F" w:rsidRDefault="0020149F" w:rsidP="0020149F">
      <w:pPr>
        <w:pStyle w:val="KeepWithNext"/>
        <w:rPr>
          <w:rtl/>
        </w:rPr>
      </w:pPr>
    </w:p>
    <w:p w:rsidR="0020149F" w:rsidRDefault="0020149F" w:rsidP="0020149F">
      <w:pPr>
        <w:rPr>
          <w:rtl/>
        </w:rPr>
      </w:pPr>
      <w:r>
        <w:rPr>
          <w:rtl/>
        </w:rPr>
        <w:t>רגע, תן לה. אז למה סוגרים? זו השאלה.</w:t>
      </w:r>
    </w:p>
    <w:p w:rsidR="0020149F" w:rsidRDefault="0020149F" w:rsidP="0020149F">
      <w:pPr>
        <w:rPr>
          <w:rtl/>
        </w:rPr>
      </w:pPr>
      <w:bookmarkStart w:id="524" w:name="_ETM_Q1_4809000"/>
      <w:bookmarkEnd w:id="524"/>
    </w:p>
    <w:p w:rsidR="0020149F" w:rsidRDefault="0020149F" w:rsidP="0020149F">
      <w:pPr>
        <w:pStyle w:val="a4"/>
        <w:keepNext/>
        <w:rPr>
          <w:rtl/>
        </w:rPr>
      </w:pPr>
      <w:bookmarkStart w:id="525" w:name="ET_speaker_5156_77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דוד </w:t>
      </w:r>
      <w:proofErr w:type="spellStart"/>
      <w:r>
        <w:rPr>
          <w:rFonts w:hint="cs"/>
          <w:rtl/>
        </w:rPr>
        <w:t>אמסלם</w:t>
      </w:r>
      <w:proofErr w:type="spellEnd"/>
      <w:r>
        <w:rPr>
          <w:rFonts w:hint="cs"/>
          <w:rtl/>
        </w:rPr>
        <w:t xml:space="preserve">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525"/>
    </w:p>
    <w:p w:rsidR="0020149F" w:rsidRDefault="0020149F" w:rsidP="0020149F">
      <w:pPr>
        <w:pStyle w:val="KeepWithNext"/>
        <w:rPr>
          <w:rtl/>
        </w:rPr>
      </w:pPr>
    </w:p>
    <w:p w:rsidR="0020149F" w:rsidRDefault="0020149F" w:rsidP="0020149F">
      <w:pPr>
        <w:rPr>
          <w:rtl/>
        </w:rPr>
      </w:pPr>
      <w:bookmarkStart w:id="526" w:name="_ETM_Q1_4812000"/>
      <w:bookmarkEnd w:id="526"/>
      <w:r>
        <w:rPr>
          <w:rtl/>
        </w:rPr>
        <w:t xml:space="preserve">אז </w:t>
      </w:r>
      <w:bookmarkStart w:id="527" w:name="_ETM_Q1_4811000"/>
      <w:bookmarkEnd w:id="527"/>
      <w:r>
        <w:rPr>
          <w:rtl/>
        </w:rPr>
        <w:t>למה הבנק התנדב?</w:t>
      </w:r>
    </w:p>
    <w:p w:rsidR="0020149F" w:rsidRDefault="0020149F" w:rsidP="0020149F">
      <w:pPr>
        <w:rPr>
          <w:rtl/>
        </w:rPr>
      </w:pPr>
      <w:bookmarkStart w:id="528" w:name="_ETM_Q1_4816000"/>
      <w:bookmarkEnd w:id="528"/>
    </w:p>
    <w:p w:rsidR="0020149F" w:rsidRDefault="0020149F" w:rsidP="0020149F">
      <w:pPr>
        <w:pStyle w:val="a4"/>
        <w:keepNext/>
        <w:rPr>
          <w:rtl/>
        </w:rPr>
      </w:pPr>
      <w:bookmarkStart w:id="529" w:name="ET_speaker_פרידה_ישראלי_77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פרידה ישראלי: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529"/>
    </w:p>
    <w:p w:rsidR="0020149F" w:rsidRDefault="0020149F" w:rsidP="0020149F">
      <w:pPr>
        <w:pStyle w:val="KeepWithNext"/>
        <w:rPr>
          <w:rtl/>
        </w:rPr>
      </w:pPr>
    </w:p>
    <w:p w:rsidR="0020149F" w:rsidRDefault="0020149F" w:rsidP="0020149F">
      <w:pPr>
        <w:rPr>
          <w:rtl/>
        </w:rPr>
      </w:pPr>
      <w:bookmarkStart w:id="530" w:name="_ETM_Q1_4819000"/>
      <w:bookmarkEnd w:id="530"/>
      <w:r>
        <w:rPr>
          <w:rtl/>
        </w:rPr>
        <w:t>יכול להיות שהם - - -</w:t>
      </w:r>
    </w:p>
    <w:p w:rsidR="0020149F" w:rsidRDefault="0020149F" w:rsidP="0020149F">
      <w:pPr>
        <w:rPr>
          <w:rtl/>
        </w:rPr>
      </w:pPr>
    </w:p>
    <w:p w:rsidR="0020149F" w:rsidRDefault="0020149F" w:rsidP="0020149F">
      <w:pPr>
        <w:pStyle w:val="a4"/>
        <w:keepNext/>
        <w:rPr>
          <w:rtl/>
        </w:rPr>
      </w:pPr>
      <w:bookmarkStart w:id="531" w:name="ET_speaker_5156_77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דוד </w:t>
      </w:r>
      <w:proofErr w:type="spellStart"/>
      <w:r>
        <w:rPr>
          <w:rFonts w:hint="cs"/>
          <w:rtl/>
        </w:rPr>
        <w:t>אמסלם</w:t>
      </w:r>
      <w:proofErr w:type="spellEnd"/>
      <w:r>
        <w:rPr>
          <w:rFonts w:hint="cs"/>
          <w:rtl/>
        </w:rPr>
        <w:t xml:space="preserve">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531"/>
    </w:p>
    <w:p w:rsidR="0020149F" w:rsidRDefault="0020149F" w:rsidP="0020149F">
      <w:pPr>
        <w:pStyle w:val="KeepWithNext"/>
        <w:rPr>
          <w:rtl/>
        </w:rPr>
      </w:pPr>
    </w:p>
    <w:p w:rsidR="0020149F" w:rsidRDefault="0020149F" w:rsidP="0020149F">
      <w:pPr>
        <w:rPr>
          <w:rtl/>
        </w:rPr>
      </w:pPr>
      <w:bookmarkStart w:id="532" w:name="_ETM_Q1_4817000"/>
      <w:bookmarkEnd w:id="532"/>
      <w:r>
        <w:rPr>
          <w:rtl/>
        </w:rPr>
        <w:t>דרך אגב, יש לבנק סמכות לסגור את החשבונות?</w:t>
      </w:r>
    </w:p>
    <w:p w:rsidR="0020149F" w:rsidRDefault="0020149F" w:rsidP="0020149F">
      <w:pPr>
        <w:rPr>
          <w:rtl/>
        </w:rPr>
      </w:pPr>
      <w:bookmarkStart w:id="533" w:name="_ETM_Q1_4823000"/>
      <w:bookmarkEnd w:id="533"/>
    </w:p>
    <w:p w:rsidR="0020149F" w:rsidRDefault="0020149F" w:rsidP="0020149F">
      <w:pPr>
        <w:pStyle w:val="a4"/>
        <w:keepNext/>
        <w:rPr>
          <w:rtl/>
        </w:rPr>
      </w:pPr>
      <w:bookmarkStart w:id="534" w:name="ET_speaker_פרידה_ישראלי_77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פרידה ישראלי: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534"/>
    </w:p>
    <w:p w:rsidR="0020149F" w:rsidRDefault="0020149F" w:rsidP="0020149F">
      <w:pPr>
        <w:pStyle w:val="KeepWithNext"/>
        <w:rPr>
          <w:rtl/>
        </w:rPr>
      </w:pPr>
    </w:p>
    <w:p w:rsidR="0020149F" w:rsidRDefault="0020149F" w:rsidP="0020149F">
      <w:pPr>
        <w:rPr>
          <w:rtl/>
        </w:rPr>
      </w:pPr>
      <w:bookmarkStart w:id="535" w:name="_ETM_Q1_4820000"/>
      <w:bookmarkEnd w:id="535"/>
      <w:r>
        <w:rPr>
          <w:rtl/>
        </w:rPr>
        <w:t xml:space="preserve">אולי זה קשור למפקחת על הבנקים, איגוד הבנקים, יש </w:t>
      </w:r>
      <w:bookmarkStart w:id="536" w:name="_ETM_Q1_4825000"/>
      <w:bookmarkEnd w:id="536"/>
      <w:r>
        <w:rPr>
          <w:rtl/>
        </w:rPr>
        <w:t xml:space="preserve">התנהלות וניהול סיכונים של הבנקים, וסמכות שלהם </w:t>
      </w:r>
      <w:bookmarkStart w:id="537" w:name="_ETM_Q1_4822000"/>
      <w:bookmarkEnd w:id="537"/>
      <w:r w:rsidR="00AA0A76">
        <w:rPr>
          <w:rFonts w:hint="cs"/>
          <w:rtl/>
        </w:rPr>
        <w:t>ש</w:t>
      </w:r>
      <w:r>
        <w:rPr>
          <w:rtl/>
        </w:rPr>
        <w:t>במצבים מסוימים לסרב לתת - - -</w:t>
      </w:r>
    </w:p>
    <w:p w:rsidR="0020149F" w:rsidRDefault="0020149F" w:rsidP="0020149F">
      <w:pPr>
        <w:rPr>
          <w:rtl/>
        </w:rPr>
      </w:pPr>
    </w:p>
    <w:p w:rsidR="0020149F" w:rsidRDefault="0020149F" w:rsidP="0020149F">
      <w:pPr>
        <w:pStyle w:val="a4"/>
        <w:keepNext/>
        <w:rPr>
          <w:rtl/>
        </w:rPr>
      </w:pPr>
      <w:bookmarkStart w:id="538" w:name="ET_speaker_5156_78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דוד </w:t>
      </w:r>
      <w:proofErr w:type="spellStart"/>
      <w:r>
        <w:rPr>
          <w:rFonts w:hint="cs"/>
          <w:rtl/>
        </w:rPr>
        <w:t>אמסלם</w:t>
      </w:r>
      <w:proofErr w:type="spellEnd"/>
      <w:r>
        <w:rPr>
          <w:rFonts w:hint="cs"/>
          <w:rtl/>
        </w:rPr>
        <w:t xml:space="preserve">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538"/>
    </w:p>
    <w:p w:rsidR="0020149F" w:rsidRDefault="0020149F" w:rsidP="0020149F">
      <w:pPr>
        <w:pStyle w:val="KeepWithNext"/>
        <w:rPr>
          <w:rtl/>
        </w:rPr>
      </w:pPr>
    </w:p>
    <w:p w:rsidR="0020149F" w:rsidRDefault="0020149F" w:rsidP="0020149F">
      <w:pPr>
        <w:rPr>
          <w:rtl/>
        </w:rPr>
      </w:pPr>
      <w:bookmarkStart w:id="539" w:name="_ETM_Q1_4826000"/>
      <w:bookmarkEnd w:id="539"/>
      <w:r>
        <w:rPr>
          <w:rtl/>
        </w:rPr>
        <w:t>פרידה, יכול להיות – לאן אני מושך - - -</w:t>
      </w:r>
    </w:p>
    <w:p w:rsidR="0020149F" w:rsidRDefault="0020149F" w:rsidP="0020149F">
      <w:pPr>
        <w:rPr>
          <w:rtl/>
        </w:rPr>
      </w:pPr>
      <w:bookmarkStart w:id="540" w:name="_ETM_Q1_4829000"/>
      <w:bookmarkEnd w:id="540"/>
    </w:p>
    <w:p w:rsidR="0020149F" w:rsidRDefault="0020149F" w:rsidP="0020149F">
      <w:pPr>
        <w:pStyle w:val="a4"/>
        <w:keepNext/>
        <w:rPr>
          <w:rtl/>
        </w:rPr>
      </w:pPr>
      <w:bookmarkStart w:id="541" w:name="ET_speaker_5291_78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בצלאל </w:t>
      </w:r>
      <w:proofErr w:type="spellStart"/>
      <w:r>
        <w:rPr>
          <w:rFonts w:hint="cs"/>
          <w:rtl/>
        </w:rPr>
        <w:t>סמוטריץ</w:t>
      </w:r>
      <w:proofErr w:type="spellEnd"/>
      <w:r>
        <w:rPr>
          <w:rFonts w:hint="cs"/>
          <w:rtl/>
        </w:rPr>
        <w:t xml:space="preserve"> (הבית היהודי):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541"/>
    </w:p>
    <w:p w:rsidR="0020149F" w:rsidRDefault="0020149F" w:rsidP="0020149F">
      <w:pPr>
        <w:pStyle w:val="KeepWithNext"/>
        <w:rPr>
          <w:rtl/>
        </w:rPr>
      </w:pPr>
    </w:p>
    <w:p w:rsidR="0020149F" w:rsidRDefault="0020149F" w:rsidP="0020149F">
      <w:pPr>
        <w:rPr>
          <w:rtl/>
        </w:rPr>
      </w:pPr>
      <w:bookmarkStart w:id="542" w:name="_ETM_Q1_4832000"/>
      <w:bookmarkEnd w:id="542"/>
      <w:r>
        <w:rPr>
          <w:rtl/>
        </w:rPr>
        <w:t xml:space="preserve">לא. אבל הבנק טען שהוא חייב. </w:t>
      </w:r>
      <w:r w:rsidR="00D610FE">
        <w:rPr>
          <w:rFonts w:hint="cs"/>
          <w:rtl/>
        </w:rPr>
        <w:t>הבנק טען שהוא חייב.</w:t>
      </w:r>
    </w:p>
    <w:p w:rsidR="0020149F" w:rsidRDefault="0020149F" w:rsidP="0020149F">
      <w:pPr>
        <w:rPr>
          <w:rtl/>
        </w:rPr>
      </w:pPr>
      <w:bookmarkStart w:id="543" w:name="_ETM_Q1_4833000"/>
      <w:bookmarkEnd w:id="543"/>
    </w:p>
    <w:p w:rsidR="0020149F" w:rsidRDefault="0020149F" w:rsidP="0020149F">
      <w:pPr>
        <w:pStyle w:val="a4"/>
        <w:keepNext/>
        <w:rPr>
          <w:rtl/>
        </w:rPr>
      </w:pPr>
      <w:bookmarkStart w:id="544" w:name="ET_speaker_פרידה_ישראלי_78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פרידה ישראלי: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544"/>
    </w:p>
    <w:p w:rsidR="0020149F" w:rsidRDefault="0020149F" w:rsidP="0020149F">
      <w:pPr>
        <w:pStyle w:val="KeepWithNext"/>
        <w:rPr>
          <w:rtl/>
        </w:rPr>
      </w:pPr>
    </w:p>
    <w:p w:rsidR="0020149F" w:rsidRDefault="0020149F" w:rsidP="0020149F">
      <w:pPr>
        <w:rPr>
          <w:rtl/>
        </w:rPr>
      </w:pPr>
      <w:bookmarkStart w:id="545" w:name="_ETM_Q1_4830000"/>
      <w:bookmarkEnd w:id="545"/>
      <w:r>
        <w:rPr>
          <w:rtl/>
        </w:rPr>
        <w:t xml:space="preserve">זה לא נוגע לתקנות. זה לא </w:t>
      </w:r>
      <w:bookmarkStart w:id="546" w:name="_ETM_Q1_4834000"/>
      <w:bookmarkEnd w:id="546"/>
      <w:r>
        <w:rPr>
          <w:rtl/>
        </w:rPr>
        <w:t>נוגע למשהו שכתוב בתקנות.</w:t>
      </w:r>
    </w:p>
    <w:p w:rsidR="0020149F" w:rsidRDefault="0020149F" w:rsidP="0020149F">
      <w:pPr>
        <w:rPr>
          <w:rtl/>
        </w:rPr>
      </w:pPr>
    </w:p>
    <w:p w:rsidR="0020149F" w:rsidRDefault="0020149F" w:rsidP="0020149F">
      <w:pPr>
        <w:pStyle w:val="a4"/>
        <w:keepNext/>
        <w:rPr>
          <w:rtl/>
        </w:rPr>
      </w:pPr>
      <w:bookmarkStart w:id="547" w:name="ET_speaker_5156_78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דוד </w:t>
      </w:r>
      <w:proofErr w:type="spellStart"/>
      <w:r>
        <w:rPr>
          <w:rFonts w:hint="cs"/>
          <w:rtl/>
        </w:rPr>
        <w:t>אמסלם</w:t>
      </w:r>
      <w:proofErr w:type="spellEnd"/>
      <w:r>
        <w:rPr>
          <w:rFonts w:hint="cs"/>
          <w:rtl/>
        </w:rPr>
        <w:t xml:space="preserve">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547"/>
    </w:p>
    <w:p w:rsidR="0020149F" w:rsidRDefault="0020149F" w:rsidP="0020149F">
      <w:pPr>
        <w:pStyle w:val="KeepWithNext"/>
        <w:rPr>
          <w:rtl/>
        </w:rPr>
      </w:pPr>
    </w:p>
    <w:p w:rsidR="0020149F" w:rsidRDefault="0020149F" w:rsidP="0020149F">
      <w:pPr>
        <w:rPr>
          <w:rtl/>
        </w:rPr>
      </w:pPr>
      <w:bookmarkStart w:id="548" w:name="_ETM_Q1_4837000"/>
      <w:bookmarkEnd w:id="548"/>
      <w:r>
        <w:rPr>
          <w:rtl/>
        </w:rPr>
        <w:t>אני מבין – משה? אולי אנחנו מבינים פה דבר שהוא בעצם - - -</w:t>
      </w:r>
    </w:p>
    <w:p w:rsidR="0020149F" w:rsidRDefault="0020149F" w:rsidP="0020149F">
      <w:pPr>
        <w:rPr>
          <w:rtl/>
        </w:rPr>
      </w:pPr>
      <w:bookmarkStart w:id="549" w:name="_ETM_Q1_4842000"/>
      <w:bookmarkEnd w:id="549"/>
    </w:p>
    <w:p w:rsidR="0020149F" w:rsidRDefault="0020149F" w:rsidP="0020149F">
      <w:pPr>
        <w:pStyle w:val="af6"/>
        <w:keepNext/>
        <w:rPr>
          <w:rtl/>
        </w:rPr>
      </w:pPr>
      <w:bookmarkStart w:id="550" w:name="ET_yor_4762_78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550"/>
    </w:p>
    <w:p w:rsidR="0020149F" w:rsidRDefault="0020149F" w:rsidP="0020149F">
      <w:pPr>
        <w:pStyle w:val="KeepWithNext"/>
        <w:rPr>
          <w:rtl/>
        </w:rPr>
      </w:pPr>
    </w:p>
    <w:p w:rsidR="0020149F" w:rsidRDefault="00D610FE" w:rsidP="0020149F">
      <w:pPr>
        <w:rPr>
          <w:rtl/>
        </w:rPr>
      </w:pPr>
      <w:r>
        <w:rPr>
          <w:rtl/>
        </w:rPr>
        <w:t>לא שמעתי</w:t>
      </w:r>
      <w:r>
        <w:rPr>
          <w:rFonts w:hint="cs"/>
          <w:rtl/>
        </w:rPr>
        <w:t>,</w:t>
      </w:r>
      <w:r w:rsidR="0020149F">
        <w:rPr>
          <w:rtl/>
        </w:rPr>
        <w:t xml:space="preserve"> סליחה.</w:t>
      </w:r>
    </w:p>
    <w:p w:rsidR="0020149F" w:rsidRDefault="0020149F" w:rsidP="0020149F">
      <w:pPr>
        <w:rPr>
          <w:rtl/>
        </w:rPr>
      </w:pPr>
      <w:bookmarkStart w:id="551" w:name="_ETM_Q1_4843000"/>
      <w:bookmarkEnd w:id="551"/>
    </w:p>
    <w:p w:rsidR="0020149F" w:rsidRDefault="0020149F" w:rsidP="0020149F">
      <w:pPr>
        <w:pStyle w:val="-"/>
        <w:keepNext/>
        <w:rPr>
          <w:rtl/>
        </w:rPr>
      </w:pPr>
      <w:bookmarkStart w:id="552" w:name="ET_speakercontinue_5156_785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 xml:space="preserve">דוד </w:t>
      </w:r>
      <w:proofErr w:type="spellStart"/>
      <w:r>
        <w:rPr>
          <w:rFonts w:hint="cs"/>
          <w:rtl/>
        </w:rPr>
        <w:t>אמסלם</w:t>
      </w:r>
      <w:proofErr w:type="spellEnd"/>
      <w:r>
        <w:rPr>
          <w:rFonts w:hint="cs"/>
          <w:rtl/>
        </w:rPr>
        <w:t xml:space="preserve"> (הליכוד):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</w:t>
      </w:r>
      <w:bookmarkEnd w:id="552"/>
    </w:p>
    <w:p w:rsidR="0020149F" w:rsidRDefault="0020149F" w:rsidP="0020149F">
      <w:pPr>
        <w:pStyle w:val="KeepWithNext"/>
        <w:rPr>
          <w:rtl/>
        </w:rPr>
      </w:pPr>
    </w:p>
    <w:p w:rsidR="0020149F" w:rsidRDefault="00D610FE" w:rsidP="0020149F">
      <w:pPr>
        <w:rPr>
          <w:rtl/>
        </w:rPr>
      </w:pPr>
      <w:bookmarkStart w:id="553" w:name="_ETM_Q1_4844000"/>
      <w:bookmarkStart w:id="554" w:name="_ETM_Q1_4841000"/>
      <w:bookmarkEnd w:id="553"/>
      <w:bookmarkEnd w:id="554"/>
      <w:r>
        <w:rPr>
          <w:rtl/>
        </w:rPr>
        <w:t>פרידה</w:t>
      </w:r>
      <w:r w:rsidR="0020149F">
        <w:rPr>
          <w:rtl/>
        </w:rPr>
        <w:t xml:space="preserve"> אומרת: תראה, </w:t>
      </w:r>
      <w:bookmarkStart w:id="555" w:name="_ETM_Q1_4850000"/>
      <w:bookmarkEnd w:id="555"/>
      <w:r w:rsidR="00AA0A76">
        <w:rPr>
          <w:rtl/>
        </w:rPr>
        <w:t>במסגרת התקנות, אין סמכות</w:t>
      </w:r>
      <w:r w:rsidR="00AA0A76">
        <w:rPr>
          <w:rFonts w:hint="cs"/>
          <w:rtl/>
        </w:rPr>
        <w:t>.</w:t>
      </w:r>
      <w:r w:rsidR="0020149F">
        <w:rPr>
          <w:rtl/>
        </w:rPr>
        <w:t xml:space="preserve"> אנחנו לא התייחסנו לסיפור </w:t>
      </w:r>
      <w:bookmarkStart w:id="556" w:name="_ETM_Q1_4851000"/>
      <w:bookmarkEnd w:id="556"/>
      <w:r w:rsidR="00AA0A76">
        <w:rPr>
          <w:rtl/>
        </w:rPr>
        <w:t>של סגירת החשבונות</w:t>
      </w:r>
      <w:r w:rsidR="00AA0A76">
        <w:rPr>
          <w:rFonts w:hint="cs"/>
          <w:rtl/>
        </w:rPr>
        <w:t>.</w:t>
      </w:r>
    </w:p>
    <w:p w:rsidR="0020149F" w:rsidRDefault="0020149F" w:rsidP="0020149F">
      <w:pPr>
        <w:rPr>
          <w:rtl/>
        </w:rPr>
      </w:pPr>
      <w:bookmarkStart w:id="557" w:name="_ETM_Q1_4852000"/>
      <w:bookmarkEnd w:id="557"/>
    </w:p>
    <w:p w:rsidR="0020149F" w:rsidRDefault="0020149F" w:rsidP="0020149F">
      <w:pPr>
        <w:pStyle w:val="a4"/>
        <w:keepNext/>
        <w:rPr>
          <w:rtl/>
        </w:rPr>
      </w:pPr>
      <w:bookmarkStart w:id="558" w:name="ET_speaker_פרידה_ישראלי_78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פרידה ישראלי: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558"/>
    </w:p>
    <w:p w:rsidR="0020149F" w:rsidRDefault="0020149F" w:rsidP="0020149F">
      <w:pPr>
        <w:pStyle w:val="KeepWithNext"/>
        <w:rPr>
          <w:rtl/>
        </w:rPr>
      </w:pPr>
    </w:p>
    <w:p w:rsidR="0020149F" w:rsidRDefault="0020149F" w:rsidP="00D610FE">
      <w:pPr>
        <w:rPr>
          <w:rtl/>
        </w:rPr>
      </w:pPr>
      <w:r>
        <w:rPr>
          <w:rtl/>
        </w:rPr>
        <w:t xml:space="preserve">יש מקרה מאוד </w:t>
      </w:r>
      <w:r w:rsidR="00D610FE">
        <w:rPr>
          <w:rFonts w:hint="cs"/>
          <w:rtl/>
        </w:rPr>
        <w:t>מצומצם</w:t>
      </w:r>
      <w:r w:rsidR="00D610FE">
        <w:rPr>
          <w:rtl/>
        </w:rPr>
        <w:t xml:space="preserve"> שכן</w:t>
      </w:r>
      <w:r w:rsidR="00D610FE">
        <w:rPr>
          <w:rFonts w:hint="cs"/>
          <w:rtl/>
        </w:rPr>
        <w:t>, אוקיי?</w:t>
      </w:r>
      <w:r w:rsidR="00D610FE">
        <w:rPr>
          <w:rtl/>
        </w:rPr>
        <w:t xml:space="preserve"> תקופת מעבר</w:t>
      </w:r>
      <w:r w:rsidR="00D610FE">
        <w:rPr>
          <w:rFonts w:hint="cs"/>
          <w:rtl/>
        </w:rPr>
        <w:t xml:space="preserve"> - - -</w:t>
      </w:r>
    </w:p>
    <w:p w:rsidR="0020149F" w:rsidRDefault="0020149F" w:rsidP="0020149F">
      <w:pPr>
        <w:rPr>
          <w:rtl/>
        </w:rPr>
      </w:pPr>
      <w:bookmarkStart w:id="559" w:name="_ETM_Q1_4859000"/>
      <w:bookmarkStart w:id="560" w:name="_ETM_Q1_4855000"/>
      <w:bookmarkEnd w:id="559"/>
      <w:bookmarkEnd w:id="560"/>
    </w:p>
    <w:p w:rsidR="0020149F" w:rsidRDefault="0020149F" w:rsidP="0020149F">
      <w:pPr>
        <w:pStyle w:val="a4"/>
        <w:keepNext/>
        <w:rPr>
          <w:rtl/>
        </w:rPr>
      </w:pPr>
      <w:bookmarkStart w:id="561" w:name="ET_speaker_5156_78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דוד </w:t>
      </w:r>
      <w:proofErr w:type="spellStart"/>
      <w:r>
        <w:rPr>
          <w:rFonts w:hint="cs"/>
          <w:rtl/>
        </w:rPr>
        <w:t>אמסלם</w:t>
      </w:r>
      <w:proofErr w:type="spellEnd"/>
      <w:r>
        <w:rPr>
          <w:rFonts w:hint="cs"/>
          <w:rtl/>
        </w:rPr>
        <w:t xml:space="preserve">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561"/>
    </w:p>
    <w:p w:rsidR="0020149F" w:rsidRDefault="0020149F" w:rsidP="0020149F">
      <w:pPr>
        <w:pStyle w:val="KeepWithNext"/>
        <w:rPr>
          <w:rtl/>
        </w:rPr>
      </w:pPr>
    </w:p>
    <w:p w:rsidR="0020149F" w:rsidRDefault="0020149F" w:rsidP="0020149F">
      <w:pPr>
        <w:rPr>
          <w:rtl/>
        </w:rPr>
      </w:pPr>
      <w:bookmarkStart w:id="562" w:name="_ETM_Q1_4857000"/>
      <w:bookmarkEnd w:id="562"/>
      <w:r>
        <w:rPr>
          <w:rtl/>
        </w:rPr>
        <w:t xml:space="preserve">עזבי את </w:t>
      </w:r>
      <w:bookmarkStart w:id="563" w:name="_ETM_Q1_4856000"/>
      <w:bookmarkEnd w:id="563"/>
      <w:r>
        <w:rPr>
          <w:rtl/>
        </w:rPr>
        <w:t xml:space="preserve">המקרה המטומטם. עכשיו פה שיש מכתב שגברת כותבת </w:t>
      </w:r>
      <w:bookmarkStart w:id="564" w:name="_ETM_Q1_4862000"/>
      <w:bookmarkEnd w:id="564"/>
      <w:r>
        <w:rPr>
          <w:rtl/>
        </w:rPr>
        <w:t xml:space="preserve">– בצלאל שלח לי – אישה שבכלל לא הייתה </w:t>
      </w:r>
      <w:bookmarkStart w:id="565" w:name="_ETM_Q1_4866000"/>
      <w:bookmarkEnd w:id="565"/>
      <w:r>
        <w:rPr>
          <w:rtl/>
        </w:rPr>
        <w:t xml:space="preserve">באמריקה 50 שנה, לא תאמר איזה משהו שקרה, היא בכלל </w:t>
      </w:r>
      <w:bookmarkStart w:id="566" w:name="_ETM_Q1_4869000"/>
      <w:bookmarkEnd w:id="566"/>
      <w:r>
        <w:rPr>
          <w:rtl/>
        </w:rPr>
        <w:t xml:space="preserve">לא עובדת שם – משה? יש להם חשבון משותף, היא </w:t>
      </w:r>
      <w:bookmarkStart w:id="567" w:name="_ETM_Q1_4871000"/>
      <w:bookmarkEnd w:id="567"/>
      <w:r>
        <w:rPr>
          <w:rtl/>
        </w:rPr>
        <w:t>ובעלה</w:t>
      </w:r>
      <w:r w:rsidR="00D610FE">
        <w:rPr>
          <w:rFonts w:hint="cs"/>
          <w:rtl/>
        </w:rPr>
        <w:t>,</w:t>
      </w:r>
      <w:r>
        <w:rPr>
          <w:rtl/>
        </w:rPr>
        <w:t xml:space="preserve"> ורוצים לסגור את החשבון המשותף לה ולבעלה. דרך אגב, </w:t>
      </w:r>
      <w:bookmarkStart w:id="568" w:name="_ETM_Q1_4882000"/>
      <w:bookmarkEnd w:id="568"/>
      <w:r>
        <w:rPr>
          <w:rtl/>
        </w:rPr>
        <w:t xml:space="preserve">גם בעלה ניזוק מהעניין הזה. אז השאלה שלי, וזאת שאלה </w:t>
      </w:r>
      <w:bookmarkStart w:id="569" w:name="_ETM_Q1_4883000"/>
      <w:bookmarkEnd w:id="569"/>
      <w:r>
        <w:rPr>
          <w:rtl/>
        </w:rPr>
        <w:t>שמעניינת אותי כאן – משה?</w:t>
      </w:r>
    </w:p>
    <w:p w:rsidR="0020149F" w:rsidRDefault="0020149F" w:rsidP="0020149F">
      <w:pPr>
        <w:rPr>
          <w:rtl/>
        </w:rPr>
      </w:pPr>
    </w:p>
    <w:p w:rsidR="0020149F" w:rsidRDefault="0020149F" w:rsidP="0020149F">
      <w:pPr>
        <w:pStyle w:val="af6"/>
        <w:keepNext/>
        <w:rPr>
          <w:rtl/>
        </w:rPr>
      </w:pPr>
      <w:bookmarkStart w:id="570" w:name="ET_yor_4762_78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570"/>
    </w:p>
    <w:p w:rsidR="0020149F" w:rsidRDefault="0020149F" w:rsidP="0020149F">
      <w:pPr>
        <w:pStyle w:val="KeepWithNext"/>
        <w:rPr>
          <w:rtl/>
        </w:rPr>
      </w:pPr>
    </w:p>
    <w:p w:rsidR="0020149F" w:rsidRDefault="001A5D98" w:rsidP="0020149F">
      <w:pPr>
        <w:rPr>
          <w:rtl/>
        </w:rPr>
      </w:pPr>
      <w:r>
        <w:rPr>
          <w:rtl/>
        </w:rPr>
        <w:t>כן</w:t>
      </w:r>
      <w:r>
        <w:rPr>
          <w:rFonts w:hint="cs"/>
          <w:rtl/>
        </w:rPr>
        <w:t>.</w:t>
      </w:r>
    </w:p>
    <w:p w:rsidR="0020149F" w:rsidRDefault="0020149F" w:rsidP="0020149F">
      <w:pPr>
        <w:rPr>
          <w:rtl/>
        </w:rPr>
      </w:pPr>
      <w:bookmarkStart w:id="571" w:name="_ETM_Q1_4887000"/>
      <w:bookmarkEnd w:id="571"/>
    </w:p>
    <w:p w:rsidR="0020149F" w:rsidRDefault="0020149F" w:rsidP="0020149F">
      <w:pPr>
        <w:pStyle w:val="-"/>
        <w:keepNext/>
        <w:rPr>
          <w:rtl/>
        </w:rPr>
      </w:pPr>
      <w:bookmarkStart w:id="572" w:name="ET_speakercontinue_5156_789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 xml:space="preserve">דוד </w:t>
      </w:r>
      <w:proofErr w:type="spellStart"/>
      <w:r>
        <w:rPr>
          <w:rFonts w:hint="cs"/>
          <w:rtl/>
        </w:rPr>
        <w:t>אמסלם</w:t>
      </w:r>
      <w:proofErr w:type="spellEnd"/>
      <w:r>
        <w:rPr>
          <w:rFonts w:hint="cs"/>
          <w:rtl/>
        </w:rPr>
        <w:t xml:space="preserve"> (הליכוד):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</w:t>
      </w:r>
      <w:bookmarkEnd w:id="572"/>
    </w:p>
    <w:p w:rsidR="0020149F" w:rsidRDefault="0020149F" w:rsidP="0020149F">
      <w:pPr>
        <w:pStyle w:val="KeepWithNext"/>
        <w:rPr>
          <w:rtl/>
        </w:rPr>
      </w:pPr>
    </w:p>
    <w:p w:rsidR="0020149F" w:rsidRDefault="0020149F" w:rsidP="0020149F">
      <w:pPr>
        <w:rPr>
          <w:rtl/>
        </w:rPr>
      </w:pPr>
      <w:bookmarkStart w:id="573" w:name="_ETM_Q1_4888000"/>
      <w:bookmarkEnd w:id="573"/>
      <w:r>
        <w:rPr>
          <w:rtl/>
        </w:rPr>
        <w:t xml:space="preserve">זאת השאלה שצריך לברר: האם </w:t>
      </w:r>
      <w:bookmarkStart w:id="574" w:name="_ETM_Q1_4889000"/>
      <w:bookmarkEnd w:id="574"/>
      <w:r>
        <w:rPr>
          <w:rtl/>
        </w:rPr>
        <w:t xml:space="preserve">יש גופים במדינת ישראל, בנקים, לא בנקים, שיש להם </w:t>
      </w:r>
      <w:bookmarkStart w:id="575" w:name="_ETM_Q1_4893000"/>
      <w:bookmarkEnd w:id="575"/>
      <w:r>
        <w:rPr>
          <w:rtl/>
        </w:rPr>
        <w:t xml:space="preserve">התלהבות וחיות מעצמם והם מחליטים לעשות כל מיני פעולות על </w:t>
      </w:r>
      <w:bookmarkStart w:id="576" w:name="_ETM_Q1_4898000"/>
      <w:bookmarkEnd w:id="576"/>
      <w:r w:rsidR="00D610FE">
        <w:rPr>
          <w:rtl/>
        </w:rPr>
        <w:t>דעת עצמם בגלל שכ</w:t>
      </w:r>
      <w:r w:rsidR="00D610FE">
        <w:rPr>
          <w:rFonts w:hint="cs"/>
          <w:rtl/>
        </w:rPr>
        <w:t>ך</w:t>
      </w:r>
      <w:r>
        <w:rPr>
          <w:rtl/>
        </w:rPr>
        <w:t xml:space="preserve"> הם חושבים, לא יודע, לרצות – אני לא יודע, סתם ככה</w:t>
      </w:r>
      <w:r w:rsidR="008533DB">
        <w:rPr>
          <w:rFonts w:hint="cs"/>
          <w:rtl/>
        </w:rPr>
        <w:t>,</w:t>
      </w:r>
      <w:r>
        <w:rPr>
          <w:rtl/>
        </w:rPr>
        <w:t xml:space="preserve"> בא להם?</w:t>
      </w:r>
    </w:p>
    <w:p w:rsidR="0020149F" w:rsidRDefault="0020149F" w:rsidP="0020149F">
      <w:pPr>
        <w:rPr>
          <w:rtl/>
        </w:rPr>
      </w:pPr>
      <w:bookmarkStart w:id="577" w:name="_ETM_Q1_4905000"/>
      <w:bookmarkStart w:id="578" w:name="_ETM_Q1_4906000"/>
      <w:bookmarkEnd w:id="577"/>
      <w:bookmarkEnd w:id="578"/>
    </w:p>
    <w:p w:rsidR="0020149F" w:rsidRDefault="0020149F" w:rsidP="0020149F">
      <w:pPr>
        <w:pStyle w:val="a4"/>
        <w:keepNext/>
        <w:rPr>
          <w:rtl/>
        </w:rPr>
      </w:pPr>
      <w:bookmarkStart w:id="579" w:name="ET_speaker_5291_79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בצלאל </w:t>
      </w:r>
      <w:proofErr w:type="spellStart"/>
      <w:r>
        <w:rPr>
          <w:rFonts w:hint="cs"/>
          <w:rtl/>
        </w:rPr>
        <w:t>סמוטריץ</w:t>
      </w:r>
      <w:proofErr w:type="spellEnd"/>
      <w:r>
        <w:rPr>
          <w:rFonts w:hint="cs"/>
          <w:rtl/>
        </w:rPr>
        <w:t xml:space="preserve"> (הבית היהודי):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579"/>
    </w:p>
    <w:p w:rsidR="0020149F" w:rsidRDefault="0020149F" w:rsidP="0020149F">
      <w:pPr>
        <w:pStyle w:val="KeepWithNext"/>
        <w:rPr>
          <w:rtl/>
        </w:rPr>
      </w:pPr>
    </w:p>
    <w:p w:rsidR="00D4211F" w:rsidRDefault="0020149F" w:rsidP="0020149F">
      <w:pPr>
        <w:rPr>
          <w:rtl/>
        </w:rPr>
      </w:pPr>
      <w:bookmarkStart w:id="580" w:name="_ETM_Q1_4903000"/>
      <w:bookmarkEnd w:id="580"/>
      <w:r>
        <w:rPr>
          <w:rtl/>
        </w:rPr>
        <w:t xml:space="preserve">אנחנו </w:t>
      </w:r>
      <w:bookmarkStart w:id="581" w:name="_ETM_Q1_4901000"/>
      <w:bookmarkEnd w:id="581"/>
      <w:r>
        <w:rPr>
          <w:rtl/>
        </w:rPr>
        <w:t>בדקנו עם הבנק, הרב גפני בדק עם הבנק</w:t>
      </w:r>
      <w:bookmarkStart w:id="582" w:name="_ETM_Q1_4904000"/>
      <w:bookmarkEnd w:id="582"/>
      <w:r w:rsidR="008533DB">
        <w:rPr>
          <w:rFonts w:hint="cs"/>
          <w:rtl/>
        </w:rPr>
        <w:t>.</w:t>
      </w:r>
      <w:r w:rsidR="00D4211F">
        <w:rPr>
          <w:rtl/>
        </w:rPr>
        <w:t xml:space="preserve"> והבנק אמר: אני חייב</w:t>
      </w:r>
      <w:r w:rsidR="00D4211F">
        <w:rPr>
          <w:rFonts w:hint="cs"/>
          <w:rtl/>
        </w:rPr>
        <w:t>. - - -</w:t>
      </w:r>
      <w:r>
        <w:rPr>
          <w:rtl/>
        </w:rPr>
        <w:t xml:space="preserve"> חסר לה מספר </w:t>
      </w:r>
      <w:bookmarkStart w:id="583" w:name="_ETM_Q1_4911000"/>
      <w:bookmarkEnd w:id="583"/>
      <w:r>
        <w:rPr>
          <w:rtl/>
        </w:rPr>
        <w:t>מהביטוח הלאו</w:t>
      </w:r>
      <w:r w:rsidR="00D4211F">
        <w:rPr>
          <w:rtl/>
        </w:rPr>
        <w:t>מי</w:t>
      </w:r>
      <w:r w:rsidR="00D4211F">
        <w:rPr>
          <w:rFonts w:hint="cs"/>
          <w:rtl/>
        </w:rPr>
        <w:t xml:space="preserve"> - - -</w:t>
      </w:r>
    </w:p>
    <w:p w:rsidR="00D4211F" w:rsidRDefault="00D4211F" w:rsidP="0020149F">
      <w:pPr>
        <w:rPr>
          <w:rtl/>
        </w:rPr>
      </w:pPr>
      <w:bookmarkStart w:id="584" w:name="_ETM_Q1_4913000"/>
      <w:bookmarkEnd w:id="584"/>
    </w:p>
    <w:p w:rsidR="00D4211F" w:rsidRDefault="00D4211F" w:rsidP="00D4211F">
      <w:pPr>
        <w:pStyle w:val="af9"/>
        <w:keepNext/>
        <w:rPr>
          <w:rtl/>
        </w:rPr>
      </w:pPr>
      <w:bookmarkStart w:id="585" w:name="ET_guest_355458_148"/>
      <w:r w:rsidRPr="00D4211F">
        <w:rPr>
          <w:rStyle w:val="TagStyle"/>
          <w:rtl/>
        </w:rPr>
        <w:t xml:space="preserve"> &lt;&lt; אורח &gt;&gt; </w:t>
      </w:r>
      <w:r>
        <w:rPr>
          <w:rtl/>
        </w:rPr>
        <w:t>פרידה ישראלי:</w:t>
      </w:r>
      <w:r w:rsidRPr="00D4211F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85"/>
    </w:p>
    <w:p w:rsidR="00D4211F" w:rsidRDefault="00D4211F" w:rsidP="00D4211F">
      <w:pPr>
        <w:pStyle w:val="KeepWithNext"/>
        <w:rPr>
          <w:rtl/>
        </w:rPr>
      </w:pPr>
    </w:p>
    <w:p w:rsidR="00D4211F" w:rsidRPr="00D4211F" w:rsidRDefault="00D4211F" w:rsidP="00D4211F">
      <w:pPr>
        <w:rPr>
          <w:rFonts w:asciiTheme="majorBidi" w:hAnsiTheme="majorBidi" w:cstheme="majorBidi"/>
          <w:rtl/>
        </w:rPr>
      </w:pPr>
      <w:bookmarkStart w:id="586" w:name="_ETM_Q1_4910000"/>
      <w:bookmarkEnd w:id="586"/>
      <w:r w:rsidRPr="009A22EA">
        <w:rPr>
          <w:rFonts w:asciiTheme="majorBidi" w:hAnsiTheme="majorBidi" w:cstheme="majorBidi"/>
          <w:sz w:val="22"/>
          <w:szCs w:val="22"/>
        </w:rPr>
        <w:t>SSN</w:t>
      </w:r>
      <w:r w:rsidRPr="00D4211F">
        <w:rPr>
          <w:rFonts w:asciiTheme="majorBidi" w:hAnsiTheme="majorBidi" w:cstheme="majorBidi"/>
          <w:rtl/>
        </w:rPr>
        <w:t>.</w:t>
      </w:r>
    </w:p>
    <w:p w:rsidR="00D4211F" w:rsidRDefault="00D4211F" w:rsidP="00D4211F">
      <w:pPr>
        <w:rPr>
          <w:rtl/>
        </w:rPr>
      </w:pPr>
      <w:bookmarkStart w:id="587" w:name="_ETM_Q1_4912000"/>
      <w:bookmarkEnd w:id="587"/>
    </w:p>
    <w:p w:rsidR="00D4211F" w:rsidRDefault="00D4211F" w:rsidP="00D4211F">
      <w:pPr>
        <w:pStyle w:val="a4"/>
        <w:keepNext/>
        <w:rPr>
          <w:rtl/>
        </w:rPr>
      </w:pPr>
      <w:bookmarkStart w:id="588" w:name="ET_speaker_5291_149"/>
      <w:r w:rsidRPr="00D4211F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 xml:space="preserve"> (הבית היהודי):</w:t>
      </w:r>
      <w:r w:rsidRPr="00D4211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88"/>
    </w:p>
    <w:p w:rsidR="00D4211F" w:rsidRDefault="00D4211F" w:rsidP="00D4211F">
      <w:pPr>
        <w:pStyle w:val="KeepWithNext"/>
        <w:rPr>
          <w:rtl/>
        </w:rPr>
      </w:pPr>
    </w:p>
    <w:p w:rsidR="0020149F" w:rsidRDefault="0020149F" w:rsidP="00D4211F">
      <w:pPr>
        <w:rPr>
          <w:rtl/>
        </w:rPr>
      </w:pPr>
      <w:r>
        <w:rPr>
          <w:rtl/>
        </w:rPr>
        <w:t>שהיא תוכל למלא את הטופס. אבל בשגרירות אומרים לה: זה ייקח 18 חודשים. 18 חודשים החשבון חסום. עם מה הולכים למכולת? - - -</w:t>
      </w:r>
    </w:p>
    <w:p w:rsidR="0020149F" w:rsidRDefault="0020149F" w:rsidP="0020149F">
      <w:pPr>
        <w:rPr>
          <w:rtl/>
        </w:rPr>
      </w:pPr>
    </w:p>
    <w:p w:rsidR="0020149F" w:rsidRDefault="0020149F" w:rsidP="0020149F">
      <w:pPr>
        <w:pStyle w:val="a4"/>
        <w:keepNext/>
        <w:rPr>
          <w:rtl/>
        </w:rPr>
      </w:pPr>
      <w:bookmarkStart w:id="589" w:name="ET_speaker_5156_79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דוד </w:t>
      </w:r>
      <w:proofErr w:type="spellStart"/>
      <w:r>
        <w:rPr>
          <w:rFonts w:hint="cs"/>
          <w:rtl/>
        </w:rPr>
        <w:t>אמסלם</w:t>
      </w:r>
      <w:proofErr w:type="spellEnd"/>
      <w:r>
        <w:rPr>
          <w:rFonts w:hint="cs"/>
          <w:rtl/>
        </w:rPr>
        <w:t xml:space="preserve">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589"/>
    </w:p>
    <w:p w:rsidR="0020149F" w:rsidRDefault="0020149F" w:rsidP="0020149F">
      <w:pPr>
        <w:pStyle w:val="KeepWithNext"/>
        <w:rPr>
          <w:rtl/>
        </w:rPr>
      </w:pPr>
    </w:p>
    <w:p w:rsidR="0020149F" w:rsidRDefault="0020149F" w:rsidP="0020149F">
      <w:pPr>
        <w:rPr>
          <w:rtl/>
        </w:rPr>
      </w:pPr>
      <w:bookmarkStart w:id="590" w:name="_ETM_Q1_4920000"/>
      <w:bookmarkEnd w:id="590"/>
      <w:r>
        <w:rPr>
          <w:rtl/>
        </w:rPr>
        <w:t xml:space="preserve">תראי מה </w:t>
      </w:r>
      <w:bookmarkStart w:id="591" w:name="_ETM_Q1_4914000"/>
      <w:bookmarkEnd w:id="591"/>
      <w:r>
        <w:rPr>
          <w:rtl/>
        </w:rPr>
        <w:t xml:space="preserve">היא כותבת כאן. היא כותבת כאן: 18 חודשים רק לקבל את </w:t>
      </w:r>
      <w:bookmarkStart w:id="592" w:name="_ETM_Q1_4919000"/>
      <w:bookmarkEnd w:id="592"/>
      <w:r>
        <w:rPr>
          <w:rtl/>
        </w:rPr>
        <w:t xml:space="preserve">אינפורמציה. </w:t>
      </w:r>
      <w:r w:rsidR="00D4211F">
        <w:rPr>
          <w:rFonts w:hint="cs"/>
          <w:rtl/>
        </w:rPr>
        <w:t xml:space="preserve">לא, </w:t>
      </w:r>
      <w:r>
        <w:rPr>
          <w:rtl/>
        </w:rPr>
        <w:t>אני שואל שאלה אחר</w:t>
      </w:r>
      <w:r w:rsidR="00D4211F">
        <w:rPr>
          <w:rtl/>
        </w:rPr>
        <w:t>ת</w:t>
      </w:r>
      <w:r w:rsidR="00D4211F">
        <w:rPr>
          <w:rFonts w:hint="cs"/>
          <w:rtl/>
        </w:rPr>
        <w:t xml:space="preserve"> </w:t>
      </w:r>
      <w:r w:rsidR="00D4211F">
        <w:rPr>
          <w:rtl/>
        </w:rPr>
        <w:t>–</w:t>
      </w:r>
      <w:r w:rsidR="00D4211F">
        <w:rPr>
          <w:rFonts w:hint="cs"/>
          <w:rtl/>
        </w:rPr>
        <w:t xml:space="preserve"> </w:t>
      </w:r>
      <w:r>
        <w:rPr>
          <w:rtl/>
        </w:rPr>
        <w:t xml:space="preserve">הרי כדי לפגוע </w:t>
      </w:r>
      <w:bookmarkStart w:id="593" w:name="_ETM_Q1_4923000"/>
      <w:bookmarkEnd w:id="593"/>
      <w:r>
        <w:rPr>
          <w:rtl/>
        </w:rPr>
        <w:t xml:space="preserve">בזכויות </w:t>
      </w:r>
      <w:r w:rsidR="00D4211F">
        <w:rPr>
          <w:rtl/>
        </w:rPr>
        <w:t>אזרח בסיסיות, זה דבר דרמטי</w:t>
      </w:r>
      <w:r w:rsidR="00D4211F">
        <w:rPr>
          <w:rFonts w:hint="cs"/>
          <w:rtl/>
        </w:rPr>
        <w:t>,</w:t>
      </w:r>
      <w:r>
        <w:rPr>
          <w:rtl/>
        </w:rPr>
        <w:t xml:space="preserve"> זה פוגע </w:t>
      </w:r>
      <w:bookmarkStart w:id="594" w:name="_ETM_Q1_4922000"/>
      <w:bookmarkEnd w:id="594"/>
      <w:r>
        <w:rPr>
          <w:rtl/>
        </w:rPr>
        <w:t>בחוק יסוד. אז אתם – לא מ</w:t>
      </w:r>
      <w:r w:rsidR="00D4211F">
        <w:rPr>
          <w:rtl/>
        </w:rPr>
        <w:t>שנה, אני לא מתווכח עם אמריקאים</w:t>
      </w:r>
      <w:r w:rsidR="00D4211F">
        <w:rPr>
          <w:rFonts w:hint="cs"/>
          <w:rtl/>
        </w:rPr>
        <w:t xml:space="preserve"> </w:t>
      </w:r>
      <w:r w:rsidR="00D4211F">
        <w:rPr>
          <w:rtl/>
        </w:rPr>
        <w:t>–</w:t>
      </w:r>
      <w:bookmarkStart w:id="595" w:name="_ETM_Q1_4934000"/>
      <w:bookmarkEnd w:id="595"/>
      <w:r w:rsidR="00D4211F">
        <w:rPr>
          <w:rFonts w:hint="cs"/>
          <w:rtl/>
        </w:rPr>
        <w:t xml:space="preserve"> </w:t>
      </w:r>
      <w:r>
        <w:rPr>
          <w:rtl/>
        </w:rPr>
        <w:t>ל</w:t>
      </w:r>
      <w:r w:rsidR="00D4211F">
        <w:rPr>
          <w:rtl/>
        </w:rPr>
        <w:t>א רוצים לריב איתם</w:t>
      </w:r>
      <w:r w:rsidR="00D4211F">
        <w:rPr>
          <w:rFonts w:hint="cs"/>
          <w:rtl/>
        </w:rPr>
        <w:t>.</w:t>
      </w:r>
      <w:r>
        <w:rPr>
          <w:rtl/>
        </w:rPr>
        <w:t xml:space="preserve"> הרי ברור </w:t>
      </w:r>
      <w:bookmarkStart w:id="596" w:name="_ETM_Q1_4935000"/>
      <w:bookmarkEnd w:id="596"/>
      <w:r>
        <w:rPr>
          <w:rtl/>
        </w:rPr>
        <w:t xml:space="preserve">אם זה לא היה אמריקאים אף אחד לא היה עושה </w:t>
      </w:r>
      <w:bookmarkStart w:id="597" w:name="_ETM_Q1_4937000"/>
      <w:bookmarkEnd w:id="597"/>
      <w:r>
        <w:rPr>
          <w:rtl/>
        </w:rPr>
        <w:t>כלום. ע</w:t>
      </w:r>
      <w:r w:rsidR="00D4211F">
        <w:rPr>
          <w:rtl/>
        </w:rPr>
        <w:t>כשיו אתם בעצם מעבירים מידע</w:t>
      </w:r>
      <w:r w:rsidR="00D4211F">
        <w:rPr>
          <w:rFonts w:hint="cs"/>
          <w:rtl/>
        </w:rPr>
        <w:t>.</w:t>
      </w:r>
    </w:p>
    <w:p w:rsidR="0020149F" w:rsidRDefault="0020149F" w:rsidP="0020149F">
      <w:pPr>
        <w:rPr>
          <w:rtl/>
        </w:rPr>
      </w:pPr>
    </w:p>
    <w:p w:rsidR="0020149F" w:rsidRDefault="0020149F" w:rsidP="0020149F">
      <w:pPr>
        <w:pStyle w:val="a4"/>
        <w:keepNext/>
        <w:rPr>
          <w:rtl/>
        </w:rPr>
      </w:pPr>
      <w:bookmarkStart w:id="598" w:name="ET_speaker_פרידה_ישראלי_79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פרידה ישראלי: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598"/>
    </w:p>
    <w:p w:rsidR="0020149F" w:rsidRDefault="0020149F" w:rsidP="0020149F">
      <w:pPr>
        <w:pStyle w:val="KeepWithNext"/>
        <w:rPr>
          <w:rtl/>
        </w:rPr>
      </w:pPr>
    </w:p>
    <w:p w:rsidR="0020149F" w:rsidRDefault="0020149F" w:rsidP="0020149F">
      <w:pPr>
        <w:rPr>
          <w:rtl/>
        </w:rPr>
      </w:pPr>
      <w:bookmarkStart w:id="599" w:name="_ETM_Q1_4941000"/>
      <w:bookmarkEnd w:id="599"/>
      <w:r>
        <w:rPr>
          <w:rtl/>
        </w:rPr>
        <w:t>ומקבלים מידע.</w:t>
      </w:r>
    </w:p>
    <w:p w:rsidR="0020149F" w:rsidRDefault="0020149F" w:rsidP="0020149F">
      <w:pPr>
        <w:rPr>
          <w:rtl/>
        </w:rPr>
      </w:pPr>
      <w:bookmarkStart w:id="600" w:name="_ETM_Q1_4939000"/>
      <w:bookmarkEnd w:id="600"/>
    </w:p>
    <w:p w:rsidR="0020149F" w:rsidRDefault="0020149F" w:rsidP="0020149F">
      <w:pPr>
        <w:pStyle w:val="a4"/>
        <w:keepNext/>
        <w:rPr>
          <w:rtl/>
        </w:rPr>
      </w:pPr>
      <w:bookmarkStart w:id="601" w:name="ET_speaker_5156_79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דוד </w:t>
      </w:r>
      <w:proofErr w:type="spellStart"/>
      <w:r>
        <w:rPr>
          <w:rFonts w:hint="cs"/>
          <w:rtl/>
        </w:rPr>
        <w:t>אמסלם</w:t>
      </w:r>
      <w:proofErr w:type="spellEnd"/>
      <w:r>
        <w:rPr>
          <w:rFonts w:hint="cs"/>
          <w:rtl/>
        </w:rPr>
        <w:t xml:space="preserve">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601"/>
    </w:p>
    <w:p w:rsidR="0020149F" w:rsidRDefault="0020149F" w:rsidP="0020149F">
      <w:pPr>
        <w:rPr>
          <w:rtl/>
        </w:rPr>
      </w:pPr>
      <w:bookmarkStart w:id="602" w:name="_ETM_Q1_4942000"/>
      <w:bookmarkEnd w:id="602"/>
    </w:p>
    <w:p w:rsidR="0020149F" w:rsidRDefault="0020149F" w:rsidP="0020149F">
      <w:pPr>
        <w:rPr>
          <w:rtl/>
        </w:rPr>
      </w:pPr>
      <w:bookmarkStart w:id="603" w:name="_ETM_Q1_4943000"/>
      <w:bookmarkEnd w:id="603"/>
      <w:r>
        <w:rPr>
          <w:rtl/>
        </w:rPr>
        <w:t>אבל כשאתם פוגעים באזרח</w:t>
      </w:r>
      <w:r w:rsidR="00D4211F">
        <w:rPr>
          <w:rFonts w:hint="cs"/>
          <w:rtl/>
        </w:rPr>
        <w:t>,</w:t>
      </w:r>
      <w:r>
        <w:rPr>
          <w:rtl/>
        </w:rPr>
        <w:t xml:space="preserve"> בחשבון שלו, זה דבר דרמטי. זה </w:t>
      </w:r>
      <w:bookmarkStart w:id="604" w:name="_ETM_Q1_4945000"/>
      <w:bookmarkEnd w:id="604"/>
      <w:r>
        <w:rPr>
          <w:rtl/>
        </w:rPr>
        <w:t>דבר לא הגיוני.</w:t>
      </w:r>
    </w:p>
    <w:p w:rsidR="0020149F" w:rsidRDefault="0020149F" w:rsidP="0020149F">
      <w:pPr>
        <w:rPr>
          <w:rtl/>
        </w:rPr>
      </w:pPr>
      <w:bookmarkStart w:id="605" w:name="_ETM_Q1_4954000"/>
      <w:bookmarkEnd w:id="605"/>
    </w:p>
    <w:p w:rsidR="0020149F" w:rsidRDefault="0020149F" w:rsidP="0020149F">
      <w:pPr>
        <w:pStyle w:val="af6"/>
        <w:keepNext/>
        <w:rPr>
          <w:rtl/>
        </w:rPr>
      </w:pPr>
      <w:bookmarkStart w:id="606" w:name="ET_yor_4762_79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606"/>
    </w:p>
    <w:p w:rsidR="0020149F" w:rsidRDefault="0020149F" w:rsidP="0020149F">
      <w:pPr>
        <w:pStyle w:val="KeepWithNext"/>
        <w:rPr>
          <w:rtl/>
        </w:rPr>
      </w:pPr>
    </w:p>
    <w:p w:rsidR="0020149F" w:rsidRDefault="00D4211F" w:rsidP="0020149F">
      <w:pPr>
        <w:rPr>
          <w:rtl/>
        </w:rPr>
      </w:pPr>
      <w:bookmarkStart w:id="607" w:name="_ETM_Q1_4949000"/>
      <w:bookmarkEnd w:id="607"/>
      <w:r>
        <w:rPr>
          <w:rtl/>
        </w:rPr>
        <w:t>אוקיי, רבותיי</w:t>
      </w:r>
      <w:r>
        <w:rPr>
          <w:rFonts w:hint="cs"/>
          <w:rtl/>
        </w:rPr>
        <w:t xml:space="preserve">, </w:t>
      </w:r>
      <w:r w:rsidR="0020149F">
        <w:rPr>
          <w:rtl/>
        </w:rPr>
        <w:t>דודי</w:t>
      </w:r>
      <w:r>
        <w:rPr>
          <w:rFonts w:hint="cs"/>
          <w:rtl/>
        </w:rPr>
        <w:t>,</w:t>
      </w:r>
      <w:r w:rsidR="0020149F">
        <w:rPr>
          <w:rtl/>
        </w:rPr>
        <w:t xml:space="preserve"> אני קבעתי </w:t>
      </w:r>
      <w:bookmarkStart w:id="608" w:name="_ETM_Q1_4951000"/>
      <w:bookmarkEnd w:id="608"/>
      <w:r w:rsidR="0020149F">
        <w:rPr>
          <w:rtl/>
        </w:rPr>
        <w:t xml:space="preserve">ב-10:55 שאנחנו מצביעים על הרביזיות. אני מבקש כדלהלן: פרידה </w:t>
      </w:r>
      <w:bookmarkStart w:id="609" w:name="_ETM_Q1_4958000"/>
      <w:bookmarkEnd w:id="609"/>
      <w:r w:rsidR="0020149F">
        <w:rPr>
          <w:rtl/>
        </w:rPr>
        <w:t>– פרידה היא פקידה ותיקה. אני סומך על היושרה</w:t>
      </w:r>
      <w:bookmarkStart w:id="610" w:name="_ETM_Q1_4963000"/>
      <w:bookmarkEnd w:id="610"/>
      <w:r>
        <w:rPr>
          <w:rtl/>
        </w:rPr>
        <w:t xml:space="preserve"> שלה</w:t>
      </w:r>
      <w:r>
        <w:rPr>
          <w:rFonts w:hint="cs"/>
          <w:rtl/>
        </w:rPr>
        <w:t xml:space="preserve">. </w:t>
      </w:r>
      <w:r w:rsidR="0020149F">
        <w:rPr>
          <w:rtl/>
        </w:rPr>
        <w:t xml:space="preserve">אני סומך על כולם, דרך אגב, אבל </w:t>
      </w:r>
      <w:bookmarkStart w:id="611" w:name="_ETM_Q1_4961000"/>
      <w:bookmarkEnd w:id="611"/>
      <w:r>
        <w:rPr>
          <w:rtl/>
        </w:rPr>
        <w:t>עכשיו אנחנו מדברים עליה</w:t>
      </w:r>
      <w:r>
        <w:rPr>
          <w:rFonts w:hint="cs"/>
          <w:rtl/>
        </w:rPr>
        <w:t xml:space="preserve">. </w:t>
      </w:r>
      <w:r w:rsidR="0020149F">
        <w:rPr>
          <w:rtl/>
        </w:rPr>
        <w:t xml:space="preserve">אני רוצה תשובה משר האוצר, לא פחות מזה. אני רוצה תשובה. אנחנו נקיים את </w:t>
      </w:r>
      <w:bookmarkStart w:id="612" w:name="_ETM_Q1_4970000"/>
      <w:bookmarkEnd w:id="612"/>
      <w:r>
        <w:rPr>
          <w:rtl/>
        </w:rPr>
        <w:t>הדיון הזה</w:t>
      </w:r>
      <w:r>
        <w:rPr>
          <w:rFonts w:hint="cs"/>
          <w:rtl/>
        </w:rPr>
        <w:t>.</w:t>
      </w:r>
      <w:r w:rsidR="0020149F">
        <w:rPr>
          <w:rtl/>
        </w:rPr>
        <w:t xml:space="preserve"> אנחנו נמשיך לדבר עליו. אני שואף להגיע לפתרון. </w:t>
      </w:r>
      <w:bookmarkStart w:id="613" w:name="_ETM_Q1_4980000"/>
      <w:bookmarkEnd w:id="613"/>
      <w:r w:rsidR="0020149F">
        <w:rPr>
          <w:rtl/>
        </w:rPr>
        <w:t xml:space="preserve">באמת, תיקחי את זה ברצינות. אני רוצה שהשר יהיה </w:t>
      </w:r>
      <w:bookmarkStart w:id="614" w:name="_ETM_Q1_4983000"/>
      <w:bookmarkEnd w:id="614"/>
      <w:r w:rsidR="0020149F">
        <w:rPr>
          <w:rtl/>
        </w:rPr>
        <w:t xml:space="preserve">בעניין. אני גם חושב שאני יודע את דעתו. כל ההתנהלות </w:t>
      </w:r>
      <w:bookmarkStart w:id="615" w:name="_ETM_Q1_4989000"/>
      <w:bookmarkEnd w:id="615"/>
      <w:r w:rsidR="0020149F">
        <w:rPr>
          <w:rtl/>
        </w:rPr>
        <w:t xml:space="preserve">הזאת </w:t>
      </w:r>
      <w:r w:rsidR="00AA0A76">
        <w:rPr>
          <w:rFonts w:hint="cs"/>
          <w:rtl/>
        </w:rPr>
        <w:t xml:space="preserve">היא </w:t>
      </w:r>
      <w:r w:rsidR="0020149F">
        <w:rPr>
          <w:rtl/>
        </w:rPr>
        <w:t xml:space="preserve">כנראה לא לרוחו. כנראה, אני לא יודע. אני לא </w:t>
      </w:r>
      <w:bookmarkStart w:id="616" w:name="_ETM_Q1_4991000"/>
      <w:bookmarkEnd w:id="616"/>
      <w:r w:rsidR="0020149F">
        <w:rPr>
          <w:rtl/>
        </w:rPr>
        <w:t>עקפתי אתכם. לכן</w:t>
      </w:r>
      <w:r w:rsidR="00AA0A76">
        <w:rPr>
          <w:rFonts w:hint="cs"/>
          <w:rtl/>
        </w:rPr>
        <w:t>,</w:t>
      </w:r>
      <w:r w:rsidR="0020149F">
        <w:rPr>
          <w:rtl/>
        </w:rPr>
        <w:t xml:space="preserve"> אני גם לא אומר: אני אפנה </w:t>
      </w:r>
      <w:bookmarkStart w:id="617" w:name="_ETM_Q1_4993000"/>
      <w:bookmarkEnd w:id="617"/>
      <w:r w:rsidR="0020149F">
        <w:rPr>
          <w:rtl/>
        </w:rPr>
        <w:t>אליו ישירות.</w:t>
      </w:r>
    </w:p>
    <w:p w:rsidR="0020149F" w:rsidRDefault="0020149F" w:rsidP="0020149F">
      <w:pPr>
        <w:rPr>
          <w:rtl/>
        </w:rPr>
      </w:pPr>
    </w:p>
    <w:p w:rsidR="00AA0A76" w:rsidRDefault="00962312" w:rsidP="00962312">
      <w:pPr>
        <w:rPr>
          <w:rtl/>
        </w:rPr>
      </w:pPr>
      <w:bookmarkStart w:id="618" w:name="_ETM_Q1_4994000"/>
      <w:bookmarkEnd w:id="618"/>
      <w:r>
        <w:rPr>
          <w:rtl/>
        </w:rPr>
        <w:t>אני מודה לכם</w:t>
      </w:r>
      <w:r>
        <w:rPr>
          <w:rFonts w:hint="cs"/>
          <w:rtl/>
        </w:rPr>
        <w:t>.</w:t>
      </w:r>
    </w:p>
    <w:p w:rsidR="00AA0A76" w:rsidRDefault="00AA0A76" w:rsidP="00AA0A76">
      <w:pPr>
        <w:rPr>
          <w:rtl/>
        </w:rPr>
      </w:pPr>
      <w:bookmarkStart w:id="619" w:name="_ETM_Q1_4996000"/>
      <w:bookmarkEnd w:id="619"/>
    </w:p>
    <w:p w:rsidR="00D56BF9" w:rsidRDefault="00D56BF9" w:rsidP="00AA0A76">
      <w:pPr>
        <w:rPr>
          <w:rtl/>
        </w:rPr>
      </w:pPr>
      <w:bookmarkStart w:id="620" w:name="_GoBack"/>
      <w:bookmarkEnd w:id="620"/>
    </w:p>
    <w:p w:rsidR="00AA0A76" w:rsidRDefault="00AA0A76" w:rsidP="00AA0A76">
      <w:pPr>
        <w:pStyle w:val="afc"/>
        <w:keepNext/>
        <w:rPr>
          <w:rtl/>
        </w:rPr>
      </w:pPr>
      <w:bookmarkStart w:id="621" w:name="ET_meetingend_150"/>
      <w:r w:rsidRPr="00AA0A76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10:55.</w:t>
      </w:r>
      <w:r w:rsidRPr="00AA0A76">
        <w:rPr>
          <w:rStyle w:val="TagStyle"/>
          <w:rtl/>
        </w:rPr>
        <w:t xml:space="preserve"> &lt;&lt; סיום &gt;&gt;</w:t>
      </w:r>
      <w:r>
        <w:rPr>
          <w:rtl/>
        </w:rPr>
        <w:t xml:space="preserve"> </w:t>
      </w:r>
      <w:bookmarkEnd w:id="621"/>
    </w:p>
    <w:p w:rsidR="00AA0A76" w:rsidRDefault="00AA0A76" w:rsidP="00AA0A76">
      <w:pPr>
        <w:pStyle w:val="KeepWithNext"/>
        <w:rPr>
          <w:rtl/>
        </w:rPr>
      </w:pPr>
    </w:p>
    <w:p w:rsidR="00BB125B" w:rsidRPr="008713A4" w:rsidRDefault="00BB125B" w:rsidP="00A222B0">
      <w:bookmarkStart w:id="622" w:name="_ETM_Q1_5004000"/>
      <w:bookmarkEnd w:id="622"/>
    </w:p>
    <w:sectPr w:rsidR="00BB125B" w:rsidRPr="008713A4" w:rsidSect="00D56BF9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F771F" w:rsidRDefault="00AF771F">
      <w:r>
        <w:separator/>
      </w:r>
    </w:p>
  </w:endnote>
  <w:endnote w:type="continuationSeparator" w:id="0">
    <w:p w:rsidR="00AF771F" w:rsidRDefault="00AF77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F771F" w:rsidRDefault="00AF771F">
      <w:r>
        <w:separator/>
      </w:r>
    </w:p>
  </w:footnote>
  <w:footnote w:type="continuationSeparator" w:id="0">
    <w:p w:rsidR="00AF771F" w:rsidRDefault="00AF771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F771F" w:rsidRDefault="00AF771F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AF771F" w:rsidRDefault="00AF771F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F771F" w:rsidRDefault="00AF771F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D56BF9">
      <w:rPr>
        <w:rStyle w:val="af7"/>
        <w:noProof/>
        <w:rtl/>
      </w:rPr>
      <w:t>15</w:t>
    </w:r>
    <w:r>
      <w:rPr>
        <w:rStyle w:val="af7"/>
      </w:rPr>
      <w:fldChar w:fldCharType="end"/>
    </w:r>
  </w:p>
  <w:p w:rsidR="00AF771F" w:rsidRPr="00CC5815" w:rsidRDefault="00AF771F" w:rsidP="008E5E3F">
    <w:pPr>
      <w:pStyle w:val="a3"/>
      <w:ind w:firstLine="0"/>
    </w:pPr>
    <w:r>
      <w:rPr>
        <w:rtl/>
      </w:rPr>
      <w:t>ועדת הכספים</w:t>
    </w:r>
  </w:p>
  <w:p w:rsidR="00AF771F" w:rsidRPr="00CC5815" w:rsidRDefault="00AF771F" w:rsidP="008E5E3F">
    <w:pPr>
      <w:pStyle w:val="a3"/>
      <w:ind w:firstLine="0"/>
      <w:rPr>
        <w:rtl/>
      </w:rPr>
    </w:pPr>
    <w:r>
      <w:rPr>
        <w:rtl/>
      </w:rPr>
      <w:t>28/11/2018</w:t>
    </w:r>
  </w:p>
  <w:p w:rsidR="00AF771F" w:rsidRPr="00CC5815" w:rsidRDefault="00AF771F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F771F" w:rsidRDefault="00AF771F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AF771F" w:rsidRDefault="00AF771F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AF771F" w:rsidRDefault="00AF771F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94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10FA3"/>
    <w:rsid w:val="00013BB7"/>
    <w:rsid w:val="0002047E"/>
    <w:rsid w:val="00037279"/>
    <w:rsid w:val="00050E8D"/>
    <w:rsid w:val="00055473"/>
    <w:rsid w:val="00067F42"/>
    <w:rsid w:val="00073E5A"/>
    <w:rsid w:val="000842CF"/>
    <w:rsid w:val="00092B80"/>
    <w:rsid w:val="000A17C6"/>
    <w:rsid w:val="000B060C"/>
    <w:rsid w:val="000B2EE6"/>
    <w:rsid w:val="000C47F5"/>
    <w:rsid w:val="000E09E1"/>
    <w:rsid w:val="000E3314"/>
    <w:rsid w:val="000F2459"/>
    <w:rsid w:val="00103148"/>
    <w:rsid w:val="00150436"/>
    <w:rsid w:val="00167294"/>
    <w:rsid w:val="001673D4"/>
    <w:rsid w:val="00171E7F"/>
    <w:rsid w:val="001758C1"/>
    <w:rsid w:val="0017779F"/>
    <w:rsid w:val="001A5D98"/>
    <w:rsid w:val="001A6975"/>
    <w:rsid w:val="001A74E9"/>
    <w:rsid w:val="001A7A1B"/>
    <w:rsid w:val="001C2F86"/>
    <w:rsid w:val="001C44DA"/>
    <w:rsid w:val="001C4FDA"/>
    <w:rsid w:val="001D440C"/>
    <w:rsid w:val="0020149F"/>
    <w:rsid w:val="002016FF"/>
    <w:rsid w:val="00227FEF"/>
    <w:rsid w:val="002410A7"/>
    <w:rsid w:val="00246B96"/>
    <w:rsid w:val="00261554"/>
    <w:rsid w:val="00275C03"/>
    <w:rsid w:val="00280D58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A71AF"/>
    <w:rsid w:val="003C279D"/>
    <w:rsid w:val="003D397E"/>
    <w:rsid w:val="003F0A5F"/>
    <w:rsid w:val="00420E41"/>
    <w:rsid w:val="00424C94"/>
    <w:rsid w:val="00447608"/>
    <w:rsid w:val="00451746"/>
    <w:rsid w:val="00470EAC"/>
    <w:rsid w:val="004863F5"/>
    <w:rsid w:val="0049458B"/>
    <w:rsid w:val="00495FD8"/>
    <w:rsid w:val="004B0A65"/>
    <w:rsid w:val="004B1BE9"/>
    <w:rsid w:val="00500C0C"/>
    <w:rsid w:val="00546678"/>
    <w:rsid w:val="005506B9"/>
    <w:rsid w:val="005817EC"/>
    <w:rsid w:val="0058782E"/>
    <w:rsid w:val="00590B77"/>
    <w:rsid w:val="005A342D"/>
    <w:rsid w:val="005A607A"/>
    <w:rsid w:val="005C363E"/>
    <w:rsid w:val="005D61F3"/>
    <w:rsid w:val="005E1C6B"/>
    <w:rsid w:val="005F5043"/>
    <w:rsid w:val="005F76B0"/>
    <w:rsid w:val="00617E89"/>
    <w:rsid w:val="00634F61"/>
    <w:rsid w:val="00695A47"/>
    <w:rsid w:val="006A0CB7"/>
    <w:rsid w:val="006F0259"/>
    <w:rsid w:val="00700433"/>
    <w:rsid w:val="00702755"/>
    <w:rsid w:val="0070472C"/>
    <w:rsid w:val="007509A6"/>
    <w:rsid w:val="007821FF"/>
    <w:rsid w:val="007872B4"/>
    <w:rsid w:val="00791CBE"/>
    <w:rsid w:val="00794463"/>
    <w:rsid w:val="007B462C"/>
    <w:rsid w:val="007C693F"/>
    <w:rsid w:val="007C6ADD"/>
    <w:rsid w:val="0082136D"/>
    <w:rsid w:val="008320F6"/>
    <w:rsid w:val="00841223"/>
    <w:rsid w:val="00846BE9"/>
    <w:rsid w:val="00853207"/>
    <w:rsid w:val="008533DB"/>
    <w:rsid w:val="008713A4"/>
    <w:rsid w:val="00875F10"/>
    <w:rsid w:val="008C6035"/>
    <w:rsid w:val="008C7015"/>
    <w:rsid w:val="008D1DFB"/>
    <w:rsid w:val="008D4A95"/>
    <w:rsid w:val="008E03B4"/>
    <w:rsid w:val="008E5E3F"/>
    <w:rsid w:val="008F763D"/>
    <w:rsid w:val="0090279B"/>
    <w:rsid w:val="009073D1"/>
    <w:rsid w:val="00914904"/>
    <w:rsid w:val="009258CE"/>
    <w:rsid w:val="00934E98"/>
    <w:rsid w:val="009515F0"/>
    <w:rsid w:val="00962312"/>
    <w:rsid w:val="009830CB"/>
    <w:rsid w:val="009A22EA"/>
    <w:rsid w:val="009A3E57"/>
    <w:rsid w:val="009D478A"/>
    <w:rsid w:val="009E6E93"/>
    <w:rsid w:val="009F1518"/>
    <w:rsid w:val="009F5773"/>
    <w:rsid w:val="00A03E6E"/>
    <w:rsid w:val="00A15971"/>
    <w:rsid w:val="00A222B0"/>
    <w:rsid w:val="00A22C90"/>
    <w:rsid w:val="00A420CF"/>
    <w:rsid w:val="00A42723"/>
    <w:rsid w:val="00A64A6D"/>
    <w:rsid w:val="00A66020"/>
    <w:rsid w:val="00AA0A76"/>
    <w:rsid w:val="00AB02EE"/>
    <w:rsid w:val="00AB3F3A"/>
    <w:rsid w:val="00AD4EC9"/>
    <w:rsid w:val="00AD6FFC"/>
    <w:rsid w:val="00AF31E6"/>
    <w:rsid w:val="00AF4150"/>
    <w:rsid w:val="00AF771F"/>
    <w:rsid w:val="00B0509A"/>
    <w:rsid w:val="00B120B2"/>
    <w:rsid w:val="00B21BE6"/>
    <w:rsid w:val="00B31F51"/>
    <w:rsid w:val="00B47D72"/>
    <w:rsid w:val="00B50340"/>
    <w:rsid w:val="00B65508"/>
    <w:rsid w:val="00B8517A"/>
    <w:rsid w:val="00BA6446"/>
    <w:rsid w:val="00BB125B"/>
    <w:rsid w:val="00BB130B"/>
    <w:rsid w:val="00BC26C3"/>
    <w:rsid w:val="00BD47B7"/>
    <w:rsid w:val="00C135D5"/>
    <w:rsid w:val="00C22DCB"/>
    <w:rsid w:val="00C3598A"/>
    <w:rsid w:val="00C360BC"/>
    <w:rsid w:val="00C44800"/>
    <w:rsid w:val="00C44F6A"/>
    <w:rsid w:val="00C52EC2"/>
    <w:rsid w:val="00C61DC1"/>
    <w:rsid w:val="00C64AFF"/>
    <w:rsid w:val="00C661EE"/>
    <w:rsid w:val="00C7098B"/>
    <w:rsid w:val="00C72438"/>
    <w:rsid w:val="00C763E4"/>
    <w:rsid w:val="00C8624A"/>
    <w:rsid w:val="00C94590"/>
    <w:rsid w:val="00CA5363"/>
    <w:rsid w:val="00CB6D60"/>
    <w:rsid w:val="00CC5815"/>
    <w:rsid w:val="00CD6B88"/>
    <w:rsid w:val="00CE24B8"/>
    <w:rsid w:val="00CE30EE"/>
    <w:rsid w:val="00CE5849"/>
    <w:rsid w:val="00D03305"/>
    <w:rsid w:val="00D278F7"/>
    <w:rsid w:val="00D300F9"/>
    <w:rsid w:val="00D37550"/>
    <w:rsid w:val="00D40A29"/>
    <w:rsid w:val="00D4211F"/>
    <w:rsid w:val="00D45D27"/>
    <w:rsid w:val="00D56BF9"/>
    <w:rsid w:val="00D610FE"/>
    <w:rsid w:val="00D62DA5"/>
    <w:rsid w:val="00D86E57"/>
    <w:rsid w:val="00D96B24"/>
    <w:rsid w:val="00DE5B80"/>
    <w:rsid w:val="00E33361"/>
    <w:rsid w:val="00E33AE3"/>
    <w:rsid w:val="00E36169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EE26C9"/>
    <w:rsid w:val="00F053E5"/>
    <w:rsid w:val="00F10D2D"/>
    <w:rsid w:val="00F16831"/>
    <w:rsid w:val="00F215F6"/>
    <w:rsid w:val="00F41C33"/>
    <w:rsid w:val="00F423F1"/>
    <w:rsid w:val="00F4792E"/>
    <w:rsid w:val="00F53584"/>
    <w:rsid w:val="00F549E5"/>
    <w:rsid w:val="00F578BB"/>
    <w:rsid w:val="00F63F05"/>
    <w:rsid w:val="00F72368"/>
    <w:rsid w:val="00F821F6"/>
    <w:rsid w:val="00F84D49"/>
    <w:rsid w:val="00FB0768"/>
    <w:rsid w:val="00FC34EC"/>
    <w:rsid w:val="00FE3474"/>
    <w:rsid w:val="00FE72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9457"/>
    <o:shapelayout v:ext="edit">
      <o:idmap v:ext="edit" data="1"/>
    </o:shapelayout>
  </w:shapeDefaults>
  <w:decimalSymbol w:val="."/>
  <w:listSeparator w:val=","/>
  <w14:docId w14:val="7F5D493C"/>
  <w15:docId w15:val="{EB1FCD7E-7C1C-463B-9542-845FE5B54A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D03305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1A697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83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AD010E2-4969-41D8-86A0-6F727B2B18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637</TotalTime>
  <Pages>15</Pages>
  <Words>3858</Words>
  <Characters>19292</Characters>
  <Application>Microsoft Office Word</Application>
  <DocSecurity>0</DocSecurity>
  <Lines>160</Lines>
  <Paragraphs>46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23104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44</cp:revision>
  <cp:lastPrinted>2015-07-20T08:20:00Z</cp:lastPrinted>
  <dcterms:created xsi:type="dcterms:W3CDTF">2018-05-03T11:21:00Z</dcterms:created>
  <dcterms:modified xsi:type="dcterms:W3CDTF">2018-12-16T05:52:00Z</dcterms:modified>
</cp:coreProperties>
</file>