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602AF" w:rsidP="00EC1FB3">
      <w:pPr>
        <w:ind w:firstLine="0"/>
        <w:rPr>
          <w:b/>
          <w:bCs/>
          <w:rtl/>
        </w:rPr>
      </w:pPr>
      <w:r>
        <w:rPr>
          <w:b/>
          <w:bCs/>
          <w:rtl/>
        </w:rPr>
        <w:t>הכנסת העשרים</w:t>
      </w:r>
    </w:p>
    <w:p w:rsidR="00A22C90" w:rsidRDefault="00A22C90" w:rsidP="00327BF8">
      <w:pPr>
        <w:ind w:firstLine="0"/>
        <w:outlineLvl w:val="0"/>
        <w:rPr>
          <w:b/>
          <w:bCs/>
          <w:rtl/>
        </w:rPr>
        <w:sectPr w:rsidR="00A22C90" w:rsidSect="001E59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602A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602AF" w:rsidP="001E5929">
      <w:pPr>
        <w:ind w:firstLine="0"/>
        <w:jc w:val="center"/>
        <w:outlineLvl w:val="0"/>
        <w:rPr>
          <w:b/>
          <w:bCs/>
          <w:rtl/>
        </w:rPr>
      </w:pPr>
      <w:r>
        <w:rPr>
          <w:b/>
          <w:bCs/>
          <w:rtl/>
        </w:rPr>
        <w:t xml:space="preserve">פרוטוקול מס' </w:t>
      </w:r>
      <w:r w:rsidR="001E5929">
        <w:rPr>
          <w:rFonts w:hint="cs"/>
          <w:b/>
          <w:bCs/>
          <w:rtl/>
        </w:rPr>
        <w:t>769</w:t>
      </w:r>
    </w:p>
    <w:p w:rsidR="00E64116" w:rsidRPr="008713A4" w:rsidRDefault="006602AF" w:rsidP="008320F6">
      <w:pPr>
        <w:ind w:firstLine="0"/>
        <w:jc w:val="center"/>
        <w:outlineLvl w:val="0"/>
        <w:rPr>
          <w:b/>
          <w:bCs/>
          <w:rtl/>
        </w:rPr>
      </w:pPr>
      <w:r>
        <w:rPr>
          <w:b/>
          <w:bCs/>
          <w:rtl/>
        </w:rPr>
        <w:t>מישיבת ועדת הפנים והגנת הסביבה</w:t>
      </w:r>
    </w:p>
    <w:p w:rsidR="00E64116" w:rsidRPr="008713A4" w:rsidRDefault="006602AF" w:rsidP="008320F6">
      <w:pPr>
        <w:ind w:firstLine="0"/>
        <w:jc w:val="center"/>
        <w:outlineLvl w:val="0"/>
        <w:rPr>
          <w:b/>
          <w:bCs/>
          <w:u w:val="single"/>
          <w:rtl/>
        </w:rPr>
      </w:pPr>
      <w:r>
        <w:rPr>
          <w:b/>
          <w:bCs/>
          <w:u w:val="single"/>
          <w:rtl/>
        </w:rPr>
        <w:t>יום שלישי, כ"ו בכסלו התשע"ט (04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02AF" w:rsidP="006602AF">
      <w:pPr>
        <w:spacing w:before="60"/>
        <w:ind w:firstLine="0"/>
        <w:rPr>
          <w:rtl/>
        </w:rPr>
      </w:pPr>
      <w:bookmarkStart w:id="0" w:name="ET_hatsach_604892_1"/>
      <w:r w:rsidRPr="006602AF">
        <w:rPr>
          <w:rStyle w:val="TagStyle"/>
          <w:rtl/>
        </w:rPr>
        <w:t xml:space="preserve"> &lt;&lt; הצח &gt;&gt; </w:t>
      </w:r>
      <w:r w:rsidRPr="006602AF">
        <w:rPr>
          <w:rtl/>
        </w:rPr>
        <w:t>הצעת חוק לתיקון פקודת הסמים המסוכנים (מס' 16) (מתן סמכויות פיקוח ואכיפה לעניין עיסוק בקנבוס לצרכים רפואיים ולמחקר), התשע"ט-2018</w:t>
      </w:r>
      <w:r w:rsidRPr="006602AF">
        <w:rPr>
          <w:rStyle w:val="TagStyle"/>
          <w:rtl/>
        </w:rPr>
        <w:t xml:space="preserve"> &lt;&lt; הצח &gt;&gt;</w:t>
      </w:r>
      <w:r w:rsidRPr="006602AF">
        <w:rPr>
          <w:rtl/>
        </w:rPr>
        <w:t xml:space="preserve"> </w:t>
      </w:r>
      <w:bookmarkEnd w:id="0"/>
      <w:r>
        <w:rPr>
          <w:rtl/>
        </w:rPr>
        <w:t xml:space="preserve">  </w:t>
      </w:r>
    </w:p>
    <w:p w:rsidR="00E64116" w:rsidRDefault="00E64116" w:rsidP="007C693F">
      <w:pPr>
        <w:spacing w:before="60"/>
        <w:ind w:firstLine="0"/>
        <w:rPr>
          <w:rtl/>
        </w:rPr>
      </w:pPr>
    </w:p>
    <w:p w:rsidR="006602AF" w:rsidRPr="008713A4" w:rsidRDefault="006602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602AF" w:rsidRDefault="006602AF" w:rsidP="00EC1FB3">
      <w:pPr>
        <w:ind w:firstLine="0"/>
        <w:rPr>
          <w:rtl/>
        </w:rPr>
      </w:pPr>
      <w:r w:rsidRPr="006602AF">
        <w:rPr>
          <w:rtl/>
        </w:rPr>
        <w:t>יואב קיש – היו"ר</w:t>
      </w:r>
    </w:p>
    <w:p w:rsidR="006602AF" w:rsidRPr="008713A4" w:rsidRDefault="006602A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50681" w:rsidRDefault="00950681" w:rsidP="00EC1FB3">
      <w:pPr>
        <w:ind w:firstLine="0"/>
        <w:outlineLvl w:val="1"/>
        <w:rPr>
          <w:rtl/>
        </w:rPr>
      </w:pPr>
      <w:r>
        <w:rPr>
          <w:rFonts w:hint="cs"/>
          <w:rtl/>
        </w:rPr>
        <w:t>איתן ברושי</w:t>
      </w:r>
    </w:p>
    <w:p w:rsidR="00046B28" w:rsidRPr="00046B28" w:rsidRDefault="00046B28" w:rsidP="00EC1FB3">
      <w:pPr>
        <w:ind w:firstLine="0"/>
        <w:outlineLvl w:val="1"/>
        <w:rPr>
          <w:rtl/>
        </w:rPr>
      </w:pPr>
      <w:r>
        <w:rPr>
          <w:rFonts w:hint="cs"/>
          <w:rtl/>
        </w:rPr>
        <w:t>חיים ילין</w:t>
      </w:r>
    </w:p>
    <w:p w:rsidR="002E5E31" w:rsidRDefault="002E5E31" w:rsidP="00DE5B80">
      <w:pPr>
        <w:ind w:firstLine="0"/>
        <w:rPr>
          <w:b/>
          <w:bCs/>
          <w:u w:val="single"/>
          <w:rtl/>
        </w:rPr>
      </w:pPr>
    </w:p>
    <w:p w:rsidR="001E5929" w:rsidRPr="000C47F5" w:rsidRDefault="001E592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ענת מסאסא קינן</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ר.אגף אכיפה וחקיקה-ר.מלחמה בסמים,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אסתר כהנא</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tl/>
              </w:rPr>
            </w:pPr>
            <w:r w:rsidRPr="00672E15">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יואל הדר</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יועמ"ש מדור אח"מ,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443F1F">
            <w:pPr>
              <w:spacing w:line="240" w:lineRule="auto"/>
              <w:ind w:firstLine="0"/>
              <w:jc w:val="left"/>
              <w:rPr>
                <w:rFonts w:cs="Times New Roman"/>
                <w:sz w:val="20"/>
                <w:szCs w:val="20"/>
              </w:rPr>
            </w:pPr>
            <w:r w:rsidRPr="00672E15">
              <w:rPr>
                <w:rFonts w:ascii="David" w:eastAsia="David" w:hAnsi="David"/>
                <w:color w:val="000000"/>
                <w:rtl/>
              </w:rPr>
              <w:t>אי</w:t>
            </w:r>
            <w:r w:rsidR="00443F1F">
              <w:rPr>
                <w:rFonts w:ascii="David" w:eastAsia="David" w:hAnsi="David" w:hint="cs"/>
                <w:color w:val="000000"/>
                <w:rtl/>
              </w:rPr>
              <w:t>ה</w:t>
            </w:r>
            <w:r w:rsidRPr="00672E15">
              <w:rPr>
                <w:rFonts w:ascii="David" w:eastAsia="David" w:hAnsi="David"/>
                <w:color w:val="000000"/>
                <w:rtl/>
              </w:rPr>
              <w:t xml:space="preserve"> גורצקי</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 יועמ"ש בט"פ, המשרד לביטחון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ליאת  אליהו סבאן </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קמ"ד חקירות אח"מ, המשרד לביטחון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יובל  קוקוש </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ר' חו' מחקר סמים, המשרד לביטחון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קרן  לרנר </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מנהל היחידה לקנביס רפואי, משרד הבריאות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יובל לנדשפט</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לשכה משפטית, משרד הבריאות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שירלי אברמוביץ</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 במחלקת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אוסנת חיטרון</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יפעת רווה</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משפטנית-מח'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אפרת טפליץ</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שחר ישראל</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עביר מטאנס</w:t>
            </w:r>
          </w:p>
        </w:tc>
      </w:tr>
      <w:tr w:rsidR="00810666"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810666" w:rsidRPr="00672E15" w:rsidRDefault="00810666" w:rsidP="00672E15">
            <w:pPr>
              <w:spacing w:line="240" w:lineRule="auto"/>
              <w:ind w:firstLine="0"/>
              <w:jc w:val="left"/>
              <w:rPr>
                <w:rFonts w:cs="Times New Roman"/>
                <w:sz w:val="20"/>
                <w:szCs w:val="20"/>
              </w:rPr>
            </w:pPr>
            <w:r w:rsidRPr="00672E15">
              <w:rPr>
                <w:rFonts w:ascii="David" w:eastAsia="David" w:hAnsi="David"/>
                <w:color w:val="000000"/>
                <w:rtl/>
              </w:rPr>
              <w:t xml:space="preserve">מנהל לשכת מנכ"ל, משרד החקלאות </w:t>
            </w:r>
          </w:p>
        </w:tc>
        <w:tc>
          <w:tcPr>
            <w:tcW w:w="401" w:type="dxa"/>
            <w:tcBorders>
              <w:top w:val="nil"/>
              <w:left w:val="nil"/>
              <w:bottom w:val="nil"/>
              <w:right w:val="nil"/>
            </w:tcBorders>
            <w:tcMar>
              <w:top w:w="9" w:type="dxa"/>
              <w:left w:w="0" w:type="dxa"/>
              <w:bottom w:w="9" w:type="dxa"/>
              <w:right w:w="0" w:type="dxa"/>
            </w:tcMar>
          </w:tcPr>
          <w:p w:rsidR="00810666" w:rsidRPr="00672E15" w:rsidRDefault="00810666"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10666" w:rsidRPr="00672E15" w:rsidRDefault="00810666" w:rsidP="00672E15">
            <w:pPr>
              <w:spacing w:line="240" w:lineRule="auto"/>
              <w:ind w:firstLine="0"/>
              <w:jc w:val="left"/>
              <w:rPr>
                <w:rFonts w:cs="Times New Roman"/>
                <w:sz w:val="20"/>
                <w:szCs w:val="20"/>
              </w:rPr>
            </w:pPr>
            <w:r w:rsidRPr="00672E15">
              <w:rPr>
                <w:rFonts w:ascii="David" w:eastAsia="David" w:hAnsi="David"/>
                <w:color w:val="000000"/>
                <w:rtl/>
              </w:rPr>
              <w:t>טל שמחה</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מנהל תחום  שירותים והשקעות , סחר חוץ - מ, משרד הכלכלה והתעשייה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ניר ברנגה</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יועץ מנכ"ל, משרד האוצר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שאול כהן</w:t>
            </w:r>
          </w:p>
        </w:tc>
      </w:tr>
    </w:tbl>
    <w:p w:rsidR="001E3522" w:rsidRDefault="001E3522">
      <w:pPr>
        <w:bidi w:val="0"/>
      </w:pPr>
      <w:r>
        <w:br w:type="page"/>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lastRenderedPageBreak/>
              <w:t xml:space="preserve">סגן ממונה יחידת הסמים והלבנת הון, רשות המסים, משרד האוצר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ציון אפרתי</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סמנכ"ל קשרי ממשל, התאחדות האיכרים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הגר יהב</w:t>
            </w:r>
          </w:p>
        </w:tc>
      </w:tr>
      <w:tr w:rsidR="00162476"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162476" w:rsidRPr="00672E15" w:rsidRDefault="00162476" w:rsidP="00672E15">
            <w:pPr>
              <w:spacing w:line="240" w:lineRule="auto"/>
              <w:ind w:firstLine="0"/>
              <w:jc w:val="left"/>
              <w:rPr>
                <w:rFonts w:ascii="David" w:eastAsia="David" w:hAnsi="David"/>
                <w:color w:val="000000"/>
                <w:rtl/>
              </w:rPr>
            </w:pPr>
            <w:r>
              <w:rPr>
                <w:rFonts w:ascii="David" w:eastAsia="David" w:hAnsi="David" w:hint="cs"/>
                <w:color w:val="000000"/>
                <w:rtl/>
              </w:rPr>
              <w:t>התאחדות האיכרים</w:t>
            </w:r>
          </w:p>
        </w:tc>
        <w:tc>
          <w:tcPr>
            <w:tcW w:w="401" w:type="dxa"/>
            <w:tcBorders>
              <w:top w:val="nil"/>
              <w:left w:val="nil"/>
              <w:bottom w:val="nil"/>
              <w:right w:val="nil"/>
            </w:tcBorders>
            <w:tcMar>
              <w:top w:w="9" w:type="dxa"/>
              <w:left w:w="0" w:type="dxa"/>
              <w:bottom w:w="9" w:type="dxa"/>
              <w:right w:w="0" w:type="dxa"/>
            </w:tcMar>
          </w:tcPr>
          <w:p w:rsidR="00162476" w:rsidRPr="00672E15" w:rsidRDefault="00162476" w:rsidP="00672E15">
            <w:pPr>
              <w:spacing w:line="240" w:lineRule="auto"/>
              <w:ind w:firstLine="0"/>
              <w:jc w:val="center"/>
              <w:rPr>
                <w:rFonts w:ascii="David" w:eastAsia="David" w:hAnsi="David"/>
                <w:color w:val="000000"/>
                <w:rtl/>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62476" w:rsidRPr="00672E15" w:rsidRDefault="00162476" w:rsidP="00672E15">
            <w:pPr>
              <w:spacing w:line="240" w:lineRule="auto"/>
              <w:ind w:firstLine="0"/>
              <w:jc w:val="left"/>
              <w:rPr>
                <w:rFonts w:ascii="David" w:eastAsia="David" w:hAnsi="David"/>
                <w:color w:val="000000"/>
                <w:rtl/>
              </w:rPr>
            </w:pPr>
            <w:r>
              <w:rPr>
                <w:rFonts w:ascii="David" w:eastAsia="David" w:hAnsi="David" w:hint="cs"/>
                <w:color w:val="000000"/>
                <w:rtl/>
              </w:rPr>
              <w:t>דובי אמיתי</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810666">
            <w:pPr>
              <w:spacing w:line="240" w:lineRule="auto"/>
              <w:ind w:firstLine="0"/>
              <w:jc w:val="left"/>
              <w:rPr>
                <w:rFonts w:cs="Times New Roman"/>
                <w:sz w:val="20"/>
                <w:szCs w:val="20"/>
              </w:rPr>
            </w:pPr>
            <w:r w:rsidRPr="00672E15">
              <w:rPr>
                <w:rFonts w:ascii="David" w:eastAsia="David" w:hAnsi="David"/>
                <w:color w:val="000000"/>
                <w:rtl/>
              </w:rPr>
              <w:t xml:space="preserve">CEO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אדם שוסטר</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810666">
            <w:pPr>
              <w:spacing w:line="240" w:lineRule="auto"/>
              <w:ind w:firstLine="0"/>
              <w:jc w:val="left"/>
              <w:rPr>
                <w:rFonts w:cs="Times New Roman"/>
                <w:sz w:val="20"/>
                <w:szCs w:val="20"/>
              </w:rPr>
            </w:pPr>
            <w:r w:rsidRPr="00672E15">
              <w:rPr>
                <w:rFonts w:ascii="David" w:eastAsia="David" w:hAnsi="David"/>
                <w:color w:val="000000"/>
                <w:rtl/>
              </w:rPr>
              <w:t xml:space="preserve">רוקח ראשי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מיכאל עופר</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פעיל חברת</w:t>
            </w:r>
            <w:r w:rsidR="00810666">
              <w:rPr>
                <w:rFonts w:ascii="David" w:eastAsia="David" w:hAnsi="David" w:hint="cs"/>
                <w:color w:val="000000"/>
                <w:rtl/>
              </w:rPr>
              <w:t>י</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אליהו יצחק</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72E15" w:rsidP="00D40A29">
      <w:pPr>
        <w:ind w:firstLine="0"/>
        <w:rPr>
          <w:rtl/>
        </w:rPr>
      </w:pPr>
      <w:r>
        <w:rPr>
          <w:rFonts w:hint="cs"/>
          <w:rtl/>
        </w:rPr>
        <w:t>איילת לוי נחום</w:t>
      </w:r>
    </w:p>
    <w:p w:rsidR="006602AF" w:rsidRPr="008713A4" w:rsidRDefault="006602AF" w:rsidP="00D40A29">
      <w:pPr>
        <w:ind w:firstLine="0"/>
      </w:pPr>
    </w:p>
    <w:p w:rsidR="00E64116" w:rsidRPr="008713A4" w:rsidRDefault="00E64116" w:rsidP="001E59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602A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602AF" w:rsidP="008320F6">
      <w:pPr>
        <w:ind w:firstLine="0"/>
        <w:rPr>
          <w:rtl/>
        </w:rPr>
      </w:pPr>
      <w:r>
        <w:rPr>
          <w:rtl/>
        </w:rPr>
        <w:t>אתי אפלבוים</w:t>
      </w:r>
    </w:p>
    <w:p w:rsidR="007872B4" w:rsidRPr="008D2DF8" w:rsidRDefault="00E64116" w:rsidP="00AB3F3A">
      <w:pPr>
        <w:ind w:firstLine="0"/>
        <w:rPr>
          <w:b/>
          <w:bCs/>
        </w:rPr>
      </w:pPr>
      <w:r w:rsidRPr="008D2DF8">
        <w:rPr>
          <w:b/>
          <w:bCs/>
          <w:rtl/>
        </w:rPr>
        <w:br w:type="page"/>
      </w:r>
    </w:p>
    <w:p w:rsidR="008D2DF8" w:rsidRPr="008D2DF8" w:rsidRDefault="008D2DF8" w:rsidP="008D2DF8">
      <w:pPr>
        <w:spacing w:before="60"/>
        <w:ind w:firstLine="0"/>
        <w:jc w:val="center"/>
        <w:rPr>
          <w:b/>
          <w:bCs/>
          <w:u w:val="single"/>
          <w:rtl/>
        </w:rPr>
      </w:pPr>
      <w:bookmarkStart w:id="1" w:name="ET_yor_5296_2"/>
      <w:r w:rsidRPr="008D2DF8">
        <w:rPr>
          <w:rStyle w:val="TagStyle"/>
          <w:b w:val="0"/>
          <w:bCs/>
          <w:u w:val="single"/>
          <w:rtl/>
        </w:rPr>
        <w:lastRenderedPageBreak/>
        <w:t xml:space="preserve">&lt;&lt; הצח &gt;&gt; </w:t>
      </w:r>
      <w:r w:rsidRPr="008D2DF8">
        <w:rPr>
          <w:b/>
          <w:bCs/>
          <w:u w:val="single"/>
          <w:rtl/>
        </w:rPr>
        <w:t>הצעת חוק לתיקון פקודת הסמים המסוכנים (מס' 16) (מתן סמכויות פיקוח ואכיפה לעניין עיסוק בקנבוס לצרכים רפואיים ולמחקר), התשע"ט-2018</w:t>
      </w:r>
      <w:r w:rsidRPr="008D2DF8">
        <w:rPr>
          <w:rStyle w:val="TagStyle"/>
          <w:b w:val="0"/>
          <w:bCs/>
          <w:u w:val="single"/>
          <w:rtl/>
        </w:rPr>
        <w:t xml:space="preserve"> &lt;&lt; הצח &gt;&gt;</w:t>
      </w:r>
    </w:p>
    <w:p w:rsidR="008D2DF8" w:rsidRDefault="008D2DF8" w:rsidP="008D2DF8">
      <w:pPr>
        <w:spacing w:before="60"/>
        <w:ind w:firstLine="0"/>
        <w:rPr>
          <w:rtl/>
        </w:rPr>
      </w:pPr>
    </w:p>
    <w:p w:rsidR="001E5929" w:rsidRDefault="001E5929" w:rsidP="008D2DF8">
      <w:pPr>
        <w:spacing w:before="60"/>
        <w:ind w:firstLine="0"/>
        <w:rPr>
          <w:rtl/>
        </w:rPr>
      </w:pPr>
    </w:p>
    <w:p w:rsidR="008D2DF8" w:rsidRDefault="008D2DF8" w:rsidP="008D2DF8">
      <w:pPr>
        <w:pStyle w:val="af6"/>
        <w:keepNext/>
        <w:rPr>
          <w:rStyle w:val="TagStyle"/>
          <w:rtl/>
        </w:rPr>
      </w:pPr>
    </w:p>
    <w:p w:rsidR="00046B28" w:rsidRDefault="00046B28" w:rsidP="00046B28">
      <w:pPr>
        <w:pStyle w:val="af6"/>
        <w:keepNext/>
        <w:rPr>
          <w:rtl/>
        </w:rPr>
      </w:pPr>
      <w:r w:rsidRPr="00046B28">
        <w:rPr>
          <w:rStyle w:val="TagStyle"/>
          <w:rtl/>
        </w:rPr>
        <w:t xml:space="preserve"> &lt;&lt; יור &gt;&gt; </w:t>
      </w:r>
      <w:r>
        <w:rPr>
          <w:rtl/>
        </w:rPr>
        <w:t>היו"ר יואב קיש:</w:t>
      </w:r>
      <w:r w:rsidRPr="00046B28">
        <w:rPr>
          <w:rStyle w:val="TagStyle"/>
          <w:rtl/>
        </w:rPr>
        <w:t xml:space="preserve"> &lt;&lt; יור &gt;&gt;</w:t>
      </w:r>
      <w:r>
        <w:rPr>
          <w:rtl/>
        </w:rPr>
        <w:t xml:space="preserve"> </w:t>
      </w:r>
      <w:bookmarkEnd w:id="1"/>
    </w:p>
    <w:p w:rsidR="00046B28" w:rsidRDefault="00046B28" w:rsidP="00046B28">
      <w:pPr>
        <w:pStyle w:val="KeepWithNext"/>
        <w:rPr>
          <w:rtl/>
        </w:rPr>
      </w:pPr>
    </w:p>
    <w:p w:rsidR="008D2DF8" w:rsidRPr="008713A4" w:rsidRDefault="00046B28" w:rsidP="001E3522">
      <w:pPr>
        <w:spacing w:before="60"/>
        <w:rPr>
          <w:rtl/>
        </w:rPr>
      </w:pPr>
      <w:r>
        <w:rPr>
          <w:rFonts w:hint="cs"/>
          <w:rtl/>
        </w:rPr>
        <w:t>בוקר טוב. אני פותח את ישיבת ועדת הפנים</w:t>
      </w:r>
      <w:r w:rsidR="008D2DF8">
        <w:rPr>
          <w:rFonts w:hint="cs"/>
          <w:rtl/>
        </w:rPr>
        <w:t xml:space="preserve">. על סדר-היום: </w:t>
      </w:r>
      <w:r w:rsidR="008D2DF8" w:rsidRPr="006602AF">
        <w:rPr>
          <w:rtl/>
        </w:rPr>
        <w:t>הצעת חוק לתיקון פקודת הסמים המסוכנים (מס' 16) (מתן סמכויות פיקוח ואכיפה לעניין עיסוק בקנבוס לצרכים רפואיים ולמחקר), התשע"ט-2018</w:t>
      </w:r>
      <w:r w:rsidR="00AC1B9E">
        <w:rPr>
          <w:rStyle w:val="TagStyle"/>
          <w:rFonts w:hint="cs"/>
          <w:rtl/>
        </w:rPr>
        <w:t xml:space="preserve">. </w:t>
      </w:r>
    </w:p>
    <w:p w:rsidR="008D2DF8" w:rsidRDefault="008D2DF8" w:rsidP="008D2DF8">
      <w:pPr>
        <w:spacing w:before="60"/>
        <w:ind w:firstLine="0"/>
        <w:rPr>
          <w:rtl/>
        </w:rPr>
      </w:pPr>
    </w:p>
    <w:p w:rsidR="00046B28" w:rsidRDefault="00046B28" w:rsidP="001A7C94">
      <w:pPr>
        <w:rPr>
          <w:rtl/>
        </w:rPr>
      </w:pPr>
      <w:r>
        <w:rPr>
          <w:rFonts w:hint="cs"/>
          <w:rtl/>
        </w:rPr>
        <w:t xml:space="preserve">חשוב לי לסיים את ההקראה </w:t>
      </w:r>
      <w:r w:rsidR="001E3522">
        <w:rPr>
          <w:rFonts w:hint="cs"/>
          <w:rtl/>
        </w:rPr>
        <w:t xml:space="preserve">ואת החקיקה </w:t>
      </w:r>
      <w:r>
        <w:rPr>
          <w:rFonts w:hint="cs"/>
          <w:rtl/>
        </w:rPr>
        <w:t xml:space="preserve">כמה שיותר מהר </w:t>
      </w:r>
      <w:bookmarkStart w:id="2" w:name="_ETM_Q1_59741"/>
      <w:bookmarkEnd w:id="2"/>
      <w:r w:rsidR="001A7C94">
        <w:rPr>
          <w:rFonts w:hint="cs"/>
          <w:rtl/>
        </w:rPr>
        <w:t>ו</w:t>
      </w:r>
      <w:r w:rsidR="00AC1B9E">
        <w:rPr>
          <w:rFonts w:hint="cs"/>
          <w:rtl/>
        </w:rPr>
        <w:t>זה ברור לכולם</w:t>
      </w:r>
      <w:r>
        <w:rPr>
          <w:rFonts w:hint="cs"/>
          <w:rtl/>
        </w:rPr>
        <w:t xml:space="preserve">. </w:t>
      </w:r>
      <w:r w:rsidR="001A7C94">
        <w:rPr>
          <w:rFonts w:hint="cs"/>
          <w:rtl/>
        </w:rPr>
        <w:t>להערכתי,</w:t>
      </w:r>
      <w:r>
        <w:rPr>
          <w:rFonts w:hint="cs"/>
          <w:rtl/>
        </w:rPr>
        <w:t xml:space="preserve"> לא נספיק היום לעשות את זה וכבר אני אומר לכם שיהיה דיון ביום ראשון. </w:t>
      </w:r>
      <w:r w:rsidR="00AC1B9E">
        <w:rPr>
          <w:rFonts w:hint="cs"/>
          <w:rtl/>
        </w:rPr>
        <w:t xml:space="preserve">אני עוד לא יודע בדיוק באיזו שעה. </w:t>
      </w:r>
    </w:p>
    <w:p w:rsidR="00046B28" w:rsidRDefault="00046B28" w:rsidP="00046B28">
      <w:pPr>
        <w:rPr>
          <w:rtl/>
        </w:rPr>
      </w:pPr>
    </w:p>
    <w:p w:rsidR="00046B28" w:rsidRDefault="00046B28" w:rsidP="001A7C94">
      <w:pPr>
        <w:rPr>
          <w:rtl/>
        </w:rPr>
      </w:pPr>
      <w:r>
        <w:rPr>
          <w:rFonts w:hint="cs"/>
          <w:rtl/>
        </w:rPr>
        <w:t>אני אומר גם למשרד הבט"פ וגם למשרד הבריאות. אני הולך לסגור את ה</w:t>
      </w:r>
      <w:r w:rsidR="00AC1B9E">
        <w:rPr>
          <w:rFonts w:hint="cs"/>
          <w:rtl/>
        </w:rPr>
        <w:t>ו</w:t>
      </w:r>
      <w:r>
        <w:rPr>
          <w:rFonts w:hint="cs"/>
          <w:rtl/>
        </w:rPr>
        <w:t>ויכוח על הסמכויות</w:t>
      </w:r>
      <w:r w:rsidR="00AC1B9E">
        <w:rPr>
          <w:rFonts w:hint="cs"/>
          <w:rtl/>
        </w:rPr>
        <w:t xml:space="preserve">, </w:t>
      </w:r>
      <w:bookmarkStart w:id="3" w:name="_ETM_Q1_138873"/>
      <w:bookmarkEnd w:id="3"/>
      <w:r w:rsidR="001A7C94">
        <w:rPr>
          <w:rFonts w:hint="cs"/>
          <w:rtl/>
        </w:rPr>
        <w:t xml:space="preserve">על </w:t>
      </w:r>
      <w:r w:rsidR="00AC1B9E">
        <w:rPr>
          <w:rFonts w:hint="cs"/>
          <w:rtl/>
        </w:rPr>
        <w:t xml:space="preserve">הווטו וכיוצא בזה. </w:t>
      </w:r>
      <w:r>
        <w:rPr>
          <w:rFonts w:hint="cs"/>
          <w:rtl/>
        </w:rPr>
        <w:t>אם אנחנו הולכים לנוסח אחד, הו</w:t>
      </w:r>
      <w:r w:rsidR="00AC1B9E">
        <w:rPr>
          <w:rFonts w:hint="cs"/>
          <w:rtl/>
        </w:rPr>
        <w:t>ו</w:t>
      </w:r>
      <w:r>
        <w:rPr>
          <w:rFonts w:hint="cs"/>
          <w:rtl/>
        </w:rPr>
        <w:t>טו מבחינתי הוא אצל משרד הבריאות.</w:t>
      </w:r>
      <w:r w:rsidR="00AC1B9E">
        <w:rPr>
          <w:rFonts w:hint="cs"/>
          <w:rtl/>
        </w:rPr>
        <w:t xml:space="preserve"> אני תכף אגיד למה אני מתכוון </w:t>
      </w:r>
      <w:r w:rsidR="001A7C94">
        <w:rPr>
          <w:rFonts w:hint="cs"/>
          <w:rtl/>
        </w:rPr>
        <w:t>ב</w:t>
      </w:r>
      <w:r w:rsidR="00AC1B9E">
        <w:rPr>
          <w:rFonts w:hint="cs"/>
          <w:rtl/>
        </w:rPr>
        <w:t xml:space="preserve">נוסח אחד. </w:t>
      </w:r>
      <w:r>
        <w:rPr>
          <w:rFonts w:hint="cs"/>
          <w:rtl/>
        </w:rPr>
        <w:t>אם אנחנו עושים חוק אחד שדן בכל מה שקשור לקנב</w:t>
      </w:r>
      <w:r w:rsidR="001A7C94">
        <w:rPr>
          <w:rFonts w:hint="cs"/>
          <w:rtl/>
        </w:rPr>
        <w:t>ו</w:t>
      </w:r>
      <w:r>
        <w:rPr>
          <w:rFonts w:hint="cs"/>
          <w:rtl/>
        </w:rPr>
        <w:t>ס רפואי</w:t>
      </w:r>
      <w:r w:rsidR="00AC1B9E">
        <w:rPr>
          <w:rFonts w:hint="cs"/>
          <w:rtl/>
        </w:rPr>
        <w:t xml:space="preserve"> במדינת ישראל, מקומי וייצוא,</w:t>
      </w:r>
      <w:r>
        <w:rPr>
          <w:rFonts w:hint="cs"/>
          <w:rtl/>
        </w:rPr>
        <w:t xml:space="preserve"> לצורך העניין, תיקון </w:t>
      </w:r>
      <w:r w:rsidR="00AC1B9E">
        <w:rPr>
          <w:rFonts w:hint="cs"/>
          <w:rtl/>
        </w:rPr>
        <w:t>ל</w:t>
      </w:r>
      <w:r w:rsidR="00D07D3D">
        <w:rPr>
          <w:rFonts w:hint="cs"/>
          <w:rtl/>
        </w:rPr>
        <w:t>מצב הקיים היום,</w:t>
      </w:r>
      <w:r>
        <w:rPr>
          <w:rFonts w:hint="cs"/>
          <w:rtl/>
        </w:rPr>
        <w:t xml:space="preserve"> אז אני אומר שלמשטרה לא תהיה זכות עודפת על משרד הבריאות, כמו שזה קיים היום בחוק. </w:t>
      </w:r>
      <w:r w:rsidR="00AC1B9E">
        <w:rPr>
          <w:rFonts w:hint="cs"/>
          <w:rtl/>
        </w:rPr>
        <w:t xml:space="preserve">לזה אני מתכוון </w:t>
      </w:r>
      <w:r w:rsidR="00D07D3D">
        <w:rPr>
          <w:rFonts w:hint="cs"/>
          <w:rtl/>
        </w:rPr>
        <w:t>ב</w:t>
      </w:r>
      <w:r w:rsidR="00AC1B9E">
        <w:rPr>
          <w:rFonts w:hint="cs"/>
          <w:rtl/>
        </w:rPr>
        <w:t>נוסח אחד.</w:t>
      </w:r>
    </w:p>
    <w:p w:rsidR="00046B28" w:rsidRDefault="00046B28" w:rsidP="00046B28">
      <w:pPr>
        <w:rPr>
          <w:rtl/>
        </w:rPr>
      </w:pPr>
    </w:p>
    <w:p w:rsidR="00046B28" w:rsidRDefault="00046B28" w:rsidP="000778D0">
      <w:pPr>
        <w:rPr>
          <w:rtl/>
        </w:rPr>
      </w:pPr>
      <w:r>
        <w:rPr>
          <w:rFonts w:hint="cs"/>
          <w:rtl/>
        </w:rPr>
        <w:t>אם המשטרה אומרת שזה מטריד אותה</w:t>
      </w:r>
      <w:r w:rsidR="00AC1B9E">
        <w:rPr>
          <w:rFonts w:hint="cs"/>
          <w:rtl/>
        </w:rPr>
        <w:t xml:space="preserve"> והיא רוצה זכות עודפת, אני אומר למשרד הבריאות שהחוק </w:t>
      </w:r>
      <w:bookmarkStart w:id="4" w:name="_ETM_Q1_169875"/>
      <w:bookmarkEnd w:id="4"/>
      <w:r>
        <w:rPr>
          <w:rFonts w:hint="cs"/>
          <w:rtl/>
        </w:rPr>
        <w:t>הזה ידון אך ורק</w:t>
      </w:r>
      <w:r w:rsidR="00AC1B9E">
        <w:rPr>
          <w:rFonts w:hint="cs"/>
          <w:rtl/>
        </w:rPr>
        <w:t xml:space="preserve"> </w:t>
      </w:r>
      <w:r w:rsidR="00D07D3D">
        <w:rPr>
          <w:rFonts w:hint="cs"/>
          <w:rtl/>
        </w:rPr>
        <w:t>ב</w:t>
      </w:r>
      <w:r w:rsidR="00AC1B9E">
        <w:rPr>
          <w:rFonts w:hint="cs"/>
          <w:rtl/>
        </w:rPr>
        <w:t>מי שרוצה רישיון ייצוא</w:t>
      </w:r>
      <w:r>
        <w:rPr>
          <w:rFonts w:hint="cs"/>
          <w:rtl/>
        </w:rPr>
        <w:t xml:space="preserve">. </w:t>
      </w:r>
      <w:r w:rsidR="00AC1B9E">
        <w:rPr>
          <w:rFonts w:hint="cs"/>
          <w:rtl/>
        </w:rPr>
        <w:t>ואז</w:t>
      </w:r>
      <w:r w:rsidR="00D07D3D">
        <w:rPr>
          <w:rFonts w:hint="cs"/>
          <w:rtl/>
        </w:rPr>
        <w:t>,</w:t>
      </w:r>
      <w:r w:rsidR="00AC1B9E">
        <w:rPr>
          <w:rFonts w:hint="cs"/>
          <w:rtl/>
        </w:rPr>
        <w:t xml:space="preserve"> מי שמגדל, או כל אחד בשרשרת, </w:t>
      </w:r>
      <w:bookmarkStart w:id="5" w:name="_ETM_Q1_177311"/>
      <w:bookmarkEnd w:id="5"/>
      <w:r w:rsidR="00AC1B9E">
        <w:rPr>
          <w:rFonts w:hint="cs"/>
          <w:rtl/>
        </w:rPr>
        <w:t>ש</w:t>
      </w:r>
      <w:r>
        <w:rPr>
          <w:rFonts w:hint="cs"/>
          <w:rtl/>
        </w:rPr>
        <w:t>רוצה להיות מעורב בייצוא</w:t>
      </w:r>
      <w:r w:rsidR="00AC1B9E">
        <w:rPr>
          <w:rFonts w:hint="cs"/>
          <w:rtl/>
        </w:rPr>
        <w:t xml:space="preserve"> יצטרך לעבוד לפי החוק הזה</w:t>
      </w:r>
      <w:r>
        <w:rPr>
          <w:rFonts w:hint="cs"/>
          <w:rtl/>
        </w:rPr>
        <w:t xml:space="preserve">. אם הוא ירצה לעשות רק מקומי, </w:t>
      </w:r>
      <w:r w:rsidR="00AC1B9E">
        <w:rPr>
          <w:rFonts w:hint="cs"/>
          <w:rtl/>
        </w:rPr>
        <w:t>זה לא יהיה רלוונטי בפסיק ו</w:t>
      </w:r>
      <w:r>
        <w:rPr>
          <w:rFonts w:hint="cs"/>
          <w:rtl/>
        </w:rPr>
        <w:t>זה לא ישנה כלום מהחוק המקומי. זאת אומרת, המקומי יישאר כ</w:t>
      </w:r>
      <w:r w:rsidR="00AC1B9E">
        <w:rPr>
          <w:rFonts w:hint="cs"/>
          <w:rtl/>
        </w:rPr>
        <w:t>פי</w:t>
      </w:r>
      <w:r>
        <w:rPr>
          <w:rFonts w:hint="cs"/>
          <w:rtl/>
        </w:rPr>
        <w:t xml:space="preserve"> שהוא. </w:t>
      </w:r>
      <w:r w:rsidR="00AC1B9E">
        <w:rPr>
          <w:rFonts w:hint="cs"/>
          <w:rtl/>
        </w:rPr>
        <w:t xml:space="preserve">זה יוגדר בצורה הכי מפורשת שהוא עוסק אך ורק </w:t>
      </w:r>
      <w:r w:rsidR="000778D0">
        <w:rPr>
          <w:rFonts w:hint="cs"/>
          <w:rtl/>
        </w:rPr>
        <w:t>ב</w:t>
      </w:r>
      <w:r w:rsidR="00AC1B9E">
        <w:rPr>
          <w:rFonts w:hint="cs"/>
          <w:rtl/>
        </w:rPr>
        <w:t xml:space="preserve">מי </w:t>
      </w:r>
      <w:bookmarkStart w:id="6" w:name="_ETM_Q1_199519"/>
      <w:bookmarkEnd w:id="6"/>
      <w:r w:rsidR="00AC1B9E">
        <w:rPr>
          <w:rFonts w:hint="cs"/>
          <w:rtl/>
        </w:rPr>
        <w:t xml:space="preserve">שמבקש רישיון ייצוא. </w:t>
      </w:r>
      <w:r>
        <w:rPr>
          <w:rFonts w:hint="cs"/>
          <w:rtl/>
        </w:rPr>
        <w:t xml:space="preserve">אז תהיה לנו הפרדה. </w:t>
      </w:r>
      <w:r w:rsidR="000778D0">
        <w:rPr>
          <w:rFonts w:hint="cs"/>
          <w:rtl/>
        </w:rPr>
        <w:t>ה</w:t>
      </w:r>
      <w:r>
        <w:rPr>
          <w:rFonts w:hint="cs"/>
          <w:rtl/>
        </w:rPr>
        <w:t>מקומי לא נוגע בכלל בסמכויות שלכם ולכן</w:t>
      </w:r>
      <w:r w:rsidR="00AC1B9E">
        <w:rPr>
          <w:rFonts w:hint="cs"/>
          <w:rtl/>
        </w:rPr>
        <w:t xml:space="preserve"> לצורך העניין</w:t>
      </w:r>
      <w:r>
        <w:rPr>
          <w:rFonts w:hint="cs"/>
          <w:rtl/>
        </w:rPr>
        <w:t xml:space="preserve"> לא צריכה להיות לכם התנגדות. </w:t>
      </w:r>
      <w:r w:rsidR="00AC1B9E">
        <w:rPr>
          <w:rFonts w:hint="cs"/>
          <w:rtl/>
        </w:rPr>
        <w:t xml:space="preserve">אתם יכולים לא להסכים לזה שאנחנו בייצוא נותנים תעדוף לביטחון פנים, אבל זה סוג אחר </w:t>
      </w:r>
      <w:bookmarkStart w:id="7" w:name="_ETM_Q1_215117"/>
      <w:bookmarkEnd w:id="7"/>
      <w:r w:rsidR="00AC1B9E">
        <w:rPr>
          <w:rFonts w:hint="cs"/>
          <w:rtl/>
        </w:rPr>
        <w:t xml:space="preserve">של התנגדות, כי זאת לא פגיעה בשום דבר מזכות קיימת </w:t>
      </w:r>
      <w:bookmarkStart w:id="8" w:name="_ETM_Q1_217547"/>
      <w:bookmarkEnd w:id="8"/>
      <w:r w:rsidR="00AC1B9E">
        <w:rPr>
          <w:rFonts w:hint="cs"/>
          <w:rtl/>
        </w:rPr>
        <w:t xml:space="preserve">שלכם היום. </w:t>
      </w:r>
    </w:p>
    <w:p w:rsidR="00046B28" w:rsidRDefault="00046B28" w:rsidP="00046B28">
      <w:pPr>
        <w:rPr>
          <w:rtl/>
        </w:rPr>
      </w:pPr>
    </w:p>
    <w:p w:rsidR="00AC1B9E" w:rsidRDefault="00AC1B9E" w:rsidP="000778D0">
      <w:pPr>
        <w:rPr>
          <w:rtl/>
        </w:rPr>
      </w:pPr>
      <w:r>
        <w:rPr>
          <w:rFonts w:hint="cs"/>
          <w:rtl/>
        </w:rPr>
        <w:t xml:space="preserve">אני אוסיף </w:t>
      </w:r>
      <w:r w:rsidR="00046B28">
        <w:rPr>
          <w:rFonts w:hint="cs"/>
          <w:rtl/>
        </w:rPr>
        <w:t>עוד סייג אחד</w:t>
      </w:r>
      <w:r>
        <w:rPr>
          <w:rFonts w:hint="cs"/>
          <w:rtl/>
        </w:rPr>
        <w:t>. חשוב להבין שמי</w:t>
      </w:r>
      <w:r w:rsidR="00046B28">
        <w:rPr>
          <w:rFonts w:hint="cs"/>
          <w:rtl/>
        </w:rPr>
        <w:t xml:space="preserve"> שיפנה למסלול הייצוא</w:t>
      </w:r>
      <w:r>
        <w:rPr>
          <w:rFonts w:hint="cs"/>
          <w:rtl/>
        </w:rPr>
        <w:t xml:space="preserve"> ויקבל את </w:t>
      </w:r>
      <w:bookmarkStart w:id="9" w:name="_ETM_Q1_227833"/>
      <w:bookmarkEnd w:id="9"/>
      <w:r>
        <w:rPr>
          <w:rFonts w:hint="cs"/>
          <w:rtl/>
        </w:rPr>
        <w:t>האישורים במסלול היותר מורכב</w:t>
      </w:r>
      <w:r w:rsidR="00046B28">
        <w:rPr>
          <w:rFonts w:hint="cs"/>
          <w:rtl/>
        </w:rPr>
        <w:t xml:space="preserve">, אוטומטית </w:t>
      </w:r>
      <w:r>
        <w:rPr>
          <w:rFonts w:hint="cs"/>
          <w:rtl/>
        </w:rPr>
        <w:t xml:space="preserve">גם </w:t>
      </w:r>
      <w:r w:rsidR="00046B28">
        <w:rPr>
          <w:rFonts w:hint="cs"/>
          <w:rtl/>
        </w:rPr>
        <w:t xml:space="preserve">יוכל לעשות </w:t>
      </w:r>
      <w:r>
        <w:rPr>
          <w:rFonts w:hint="cs"/>
          <w:rtl/>
        </w:rPr>
        <w:t>ל</w:t>
      </w:r>
      <w:r w:rsidR="00046B28">
        <w:rPr>
          <w:rFonts w:hint="cs"/>
          <w:rtl/>
        </w:rPr>
        <w:t xml:space="preserve">שוק המקומי. בגלל שהוא היותר מבוקר והיותר מפוקח, </w:t>
      </w:r>
      <w:r>
        <w:rPr>
          <w:rFonts w:hint="cs"/>
          <w:rtl/>
        </w:rPr>
        <w:t xml:space="preserve">אם הוא עומד בהגדרת של ייצוא, אז </w:t>
      </w:r>
      <w:r w:rsidR="00046B28">
        <w:rPr>
          <w:rFonts w:hint="cs"/>
          <w:rtl/>
        </w:rPr>
        <w:t>כמובן שהוא מיידית גם יוכל לעשות ייצור קנב</w:t>
      </w:r>
      <w:r w:rsidR="000778D0">
        <w:rPr>
          <w:rFonts w:hint="cs"/>
          <w:rtl/>
        </w:rPr>
        <w:t>ו</w:t>
      </w:r>
      <w:r w:rsidR="00046B28">
        <w:rPr>
          <w:rFonts w:hint="cs"/>
          <w:rtl/>
        </w:rPr>
        <w:t xml:space="preserve">ס לשוק המקומי. </w:t>
      </w:r>
      <w:bookmarkStart w:id="10" w:name="_ETM_Q1_245377"/>
      <w:bookmarkEnd w:id="10"/>
    </w:p>
    <w:p w:rsidR="00AC1B9E" w:rsidRDefault="00AC1B9E" w:rsidP="00AC1B9E">
      <w:pPr>
        <w:rPr>
          <w:rtl/>
        </w:rPr>
      </w:pPr>
      <w:bookmarkStart w:id="11" w:name="_ETM_Q1_245457"/>
      <w:bookmarkEnd w:id="11"/>
    </w:p>
    <w:p w:rsidR="00046B28" w:rsidRDefault="00046B28" w:rsidP="00AC1B9E">
      <w:pPr>
        <w:rPr>
          <w:rtl/>
        </w:rPr>
      </w:pPr>
      <w:bookmarkStart w:id="12" w:name="_ETM_Q1_245994"/>
      <w:bookmarkStart w:id="13" w:name="_ETM_Q1_246093"/>
      <w:bookmarkEnd w:id="12"/>
      <w:bookmarkEnd w:id="13"/>
      <w:r>
        <w:rPr>
          <w:rFonts w:hint="cs"/>
          <w:rtl/>
        </w:rPr>
        <w:t>בסיטואציה הזאת בט"פ יקבלו עדיפות בנושא של מי שמבקש</w:t>
      </w:r>
      <w:r w:rsidR="00AC1B9E">
        <w:rPr>
          <w:rFonts w:hint="cs"/>
          <w:rtl/>
        </w:rPr>
        <w:t xml:space="preserve"> רישיונות ייצוא. </w:t>
      </w:r>
    </w:p>
    <w:p w:rsidR="00046B28" w:rsidRDefault="00046B28" w:rsidP="00046B28">
      <w:pPr>
        <w:rPr>
          <w:rtl/>
        </w:rPr>
      </w:pPr>
    </w:p>
    <w:p w:rsidR="00046B28" w:rsidRDefault="00046B28" w:rsidP="003A70CA">
      <w:pPr>
        <w:pStyle w:val="af9"/>
        <w:keepNext/>
        <w:rPr>
          <w:rtl/>
        </w:rPr>
      </w:pPr>
      <w:bookmarkStart w:id="14" w:name="ET_guest_813152_3"/>
      <w:r w:rsidRPr="00046B28">
        <w:rPr>
          <w:rStyle w:val="TagStyle"/>
          <w:rtl/>
        </w:rPr>
        <w:t xml:space="preserve"> &lt;&lt; אורח &gt;&gt; </w:t>
      </w:r>
      <w:r>
        <w:rPr>
          <w:rtl/>
        </w:rPr>
        <w:t xml:space="preserve">יובל </w:t>
      </w:r>
      <w:r w:rsidR="003A70CA">
        <w:rPr>
          <w:rFonts w:hint="cs"/>
          <w:rtl/>
        </w:rPr>
        <w:t>לנדפשט</w:t>
      </w:r>
      <w:r>
        <w:rPr>
          <w:rtl/>
        </w:rPr>
        <w:t>:</w:t>
      </w:r>
      <w:r w:rsidRPr="00046B28">
        <w:rPr>
          <w:rStyle w:val="TagStyle"/>
          <w:rtl/>
        </w:rPr>
        <w:t xml:space="preserve"> &lt;&lt; אורח &gt;&gt;</w:t>
      </w:r>
      <w:r>
        <w:rPr>
          <w:rtl/>
        </w:rPr>
        <w:t xml:space="preserve"> </w:t>
      </w:r>
      <w:bookmarkEnd w:id="14"/>
    </w:p>
    <w:p w:rsidR="00046B28" w:rsidRDefault="00046B28" w:rsidP="00046B28">
      <w:pPr>
        <w:pStyle w:val="KeepWithNext"/>
        <w:rPr>
          <w:rtl/>
        </w:rPr>
      </w:pPr>
    </w:p>
    <w:p w:rsidR="003A70CA" w:rsidRDefault="00AC1B9E" w:rsidP="00046B28">
      <w:pPr>
        <w:rPr>
          <w:rtl/>
        </w:rPr>
      </w:pPr>
      <w:r>
        <w:rPr>
          <w:rFonts w:hint="cs"/>
          <w:rtl/>
        </w:rPr>
        <w:t xml:space="preserve">הפנים הם לייצוא ורוב החקלאים </w:t>
      </w:r>
      <w:bookmarkStart w:id="15" w:name="_ETM_Q1_264240"/>
      <w:bookmarkEnd w:id="15"/>
      <w:r>
        <w:rPr>
          <w:rFonts w:hint="cs"/>
          <w:rtl/>
        </w:rPr>
        <w:t xml:space="preserve">מחכים לייצוא, ששם יש את האופציה הגדולה לכלכלה. </w:t>
      </w:r>
    </w:p>
    <w:p w:rsidR="003A70CA" w:rsidRDefault="003A70CA" w:rsidP="00046B28">
      <w:pPr>
        <w:rPr>
          <w:rtl/>
        </w:rPr>
      </w:pPr>
    </w:p>
    <w:p w:rsidR="003A70CA" w:rsidRDefault="003A70CA" w:rsidP="003A70CA">
      <w:pPr>
        <w:pStyle w:val="af6"/>
        <w:keepNext/>
        <w:rPr>
          <w:rtl/>
        </w:rPr>
      </w:pPr>
      <w:bookmarkStart w:id="16" w:name="ET_yor_5296_4"/>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16"/>
    </w:p>
    <w:p w:rsidR="003A70CA" w:rsidRDefault="003A70CA" w:rsidP="003A70CA">
      <w:pPr>
        <w:pStyle w:val="KeepWithNext"/>
        <w:rPr>
          <w:rtl/>
        </w:rPr>
      </w:pPr>
    </w:p>
    <w:p w:rsidR="003A70CA" w:rsidRDefault="00AC1B9E" w:rsidP="003A70CA">
      <w:pPr>
        <w:rPr>
          <w:rtl/>
        </w:rPr>
      </w:pPr>
      <w:r>
        <w:rPr>
          <w:rFonts w:hint="cs"/>
          <w:rtl/>
        </w:rPr>
        <w:t xml:space="preserve">גם היום </w:t>
      </w:r>
      <w:bookmarkStart w:id="17" w:name="_ETM_Q1_271304"/>
      <w:bookmarkEnd w:id="17"/>
      <w:r>
        <w:rPr>
          <w:rFonts w:hint="cs"/>
          <w:rtl/>
        </w:rPr>
        <w:t xml:space="preserve">יש שוק מאוד גדול של קנאביס רפואי מקומי. </w:t>
      </w:r>
    </w:p>
    <w:p w:rsidR="003A70CA" w:rsidRDefault="003A70CA" w:rsidP="003A70CA">
      <w:pPr>
        <w:rPr>
          <w:rtl/>
        </w:rPr>
      </w:pPr>
    </w:p>
    <w:p w:rsidR="003A70CA" w:rsidRDefault="003A70CA" w:rsidP="003A70CA">
      <w:pPr>
        <w:pStyle w:val="af9"/>
        <w:keepNext/>
        <w:rPr>
          <w:rtl/>
        </w:rPr>
      </w:pPr>
      <w:bookmarkStart w:id="18" w:name="ET_guest_813152_5"/>
      <w:r w:rsidRPr="003A70CA">
        <w:rPr>
          <w:rStyle w:val="TagStyle"/>
          <w:rtl/>
        </w:rPr>
        <w:t xml:space="preserve"> &lt;&lt; אורח &gt;&gt; </w:t>
      </w:r>
      <w:r>
        <w:rPr>
          <w:rtl/>
        </w:rPr>
        <w:t>יובל</w:t>
      </w:r>
      <w:r>
        <w:rPr>
          <w:rFonts w:hint="cs"/>
          <w:rtl/>
        </w:rPr>
        <w:t xml:space="preserve"> לנדפשט</w:t>
      </w:r>
      <w:r>
        <w:rPr>
          <w:rtl/>
        </w:rPr>
        <w:t>:</w:t>
      </w:r>
      <w:r w:rsidRPr="003A70CA">
        <w:rPr>
          <w:rStyle w:val="TagStyle"/>
          <w:rtl/>
        </w:rPr>
        <w:t xml:space="preserve"> &lt;&lt; אורח &gt;&gt;</w:t>
      </w:r>
      <w:r>
        <w:rPr>
          <w:rtl/>
        </w:rPr>
        <w:t xml:space="preserve"> </w:t>
      </w:r>
      <w:bookmarkEnd w:id="18"/>
    </w:p>
    <w:p w:rsidR="003A70CA" w:rsidRDefault="003A70CA" w:rsidP="003A70CA">
      <w:pPr>
        <w:pStyle w:val="KeepWithNext"/>
        <w:rPr>
          <w:rtl/>
        </w:rPr>
      </w:pPr>
    </w:p>
    <w:p w:rsidR="00046B28" w:rsidRDefault="003A70CA" w:rsidP="000778D0">
      <w:pPr>
        <w:rPr>
          <w:rtl/>
        </w:rPr>
      </w:pPr>
      <w:r>
        <w:rPr>
          <w:rtl/>
        </w:rPr>
        <w:t xml:space="preserve">    </w:t>
      </w:r>
      <w:r w:rsidR="00046B28">
        <w:rPr>
          <w:rtl/>
        </w:rPr>
        <w:t xml:space="preserve">  </w:t>
      </w:r>
      <w:r w:rsidR="00AC1B9E">
        <w:rPr>
          <w:rFonts w:hint="cs"/>
          <w:rtl/>
        </w:rPr>
        <w:t xml:space="preserve">הוא לא </w:t>
      </w:r>
      <w:bookmarkStart w:id="19" w:name="_ETM_Q1_272799"/>
      <w:bookmarkEnd w:id="19"/>
      <w:r w:rsidR="00AC1B9E">
        <w:rPr>
          <w:rFonts w:hint="cs"/>
          <w:rtl/>
        </w:rPr>
        <w:t>גדול. יחסית לממד העולמי הוא קטן מאוד. יש לנו בסביבות</w:t>
      </w:r>
      <w:bookmarkStart w:id="20" w:name="_ETM_Q1_280307"/>
      <w:bookmarkEnd w:id="20"/>
      <w:r w:rsidR="00AC1B9E">
        <w:rPr>
          <w:rFonts w:hint="cs"/>
          <w:rtl/>
        </w:rPr>
        <w:t xml:space="preserve"> 4 מיליארד רצון. אם אנחנו לוקחים רק את המכפלות הישראליות, </w:t>
      </w:r>
      <w:bookmarkStart w:id="21" w:name="_ETM_Q1_284711"/>
      <w:bookmarkEnd w:id="21"/>
      <w:r w:rsidR="00AC1B9E">
        <w:rPr>
          <w:rFonts w:hint="cs"/>
          <w:rtl/>
        </w:rPr>
        <w:t xml:space="preserve">המדינות שרוצות לאמץ את המתודה הקלינית - - - </w:t>
      </w:r>
      <w:bookmarkStart w:id="22" w:name="_ETM_Q1_289230"/>
      <w:bookmarkEnd w:id="22"/>
    </w:p>
    <w:p w:rsidR="003A70CA" w:rsidRDefault="003A70CA" w:rsidP="003A70CA">
      <w:pPr>
        <w:rPr>
          <w:rtl/>
        </w:rPr>
      </w:pPr>
    </w:p>
    <w:p w:rsidR="003A70CA" w:rsidRDefault="003A70CA" w:rsidP="003A70CA">
      <w:pPr>
        <w:pStyle w:val="af6"/>
        <w:keepNext/>
        <w:rPr>
          <w:rtl/>
        </w:rPr>
      </w:pPr>
      <w:bookmarkStart w:id="23" w:name="ET_yor_5296_6"/>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23"/>
    </w:p>
    <w:p w:rsidR="003A70CA" w:rsidRDefault="003A70CA" w:rsidP="003A70CA">
      <w:pPr>
        <w:pStyle w:val="KeepWithNext"/>
        <w:rPr>
          <w:rtl/>
        </w:rPr>
      </w:pPr>
    </w:p>
    <w:p w:rsidR="00AC1B9E" w:rsidRDefault="00AC1B9E" w:rsidP="00AC1B9E">
      <w:pPr>
        <w:rPr>
          <w:rtl/>
        </w:rPr>
      </w:pPr>
      <w:r>
        <w:rPr>
          <w:rFonts w:hint="cs"/>
          <w:rtl/>
        </w:rPr>
        <w:t>כמה היום השוק המקומי?</w:t>
      </w:r>
    </w:p>
    <w:p w:rsidR="00AC1B9E" w:rsidRDefault="00AC1B9E" w:rsidP="00AC1B9E">
      <w:pPr>
        <w:rPr>
          <w:rtl/>
        </w:rPr>
      </w:pPr>
    </w:p>
    <w:p w:rsidR="00AC1B9E" w:rsidRDefault="00AC1B9E" w:rsidP="00AC1B9E">
      <w:pPr>
        <w:pStyle w:val="af9"/>
        <w:keepNext/>
        <w:rPr>
          <w:rtl/>
        </w:rPr>
      </w:pPr>
      <w:bookmarkStart w:id="24" w:name="ET_guest_847806_181"/>
      <w:r w:rsidRPr="00AC1B9E">
        <w:rPr>
          <w:rStyle w:val="TagStyle"/>
          <w:rtl/>
        </w:rPr>
        <w:t xml:space="preserve"> &lt;&lt; אורח &gt;&gt; </w:t>
      </w:r>
      <w:r>
        <w:rPr>
          <w:rtl/>
        </w:rPr>
        <w:t>יובל לנדשפט:</w:t>
      </w:r>
      <w:r w:rsidRPr="00AC1B9E">
        <w:rPr>
          <w:rStyle w:val="TagStyle"/>
          <w:rtl/>
        </w:rPr>
        <w:t xml:space="preserve"> &lt;&lt; אורח &gt;&gt;</w:t>
      </w:r>
      <w:r>
        <w:rPr>
          <w:rtl/>
        </w:rPr>
        <w:t xml:space="preserve"> </w:t>
      </w:r>
      <w:bookmarkEnd w:id="24"/>
    </w:p>
    <w:p w:rsidR="00AC1B9E" w:rsidRDefault="00AC1B9E" w:rsidP="00AC1B9E">
      <w:pPr>
        <w:pStyle w:val="KeepWithNext"/>
        <w:rPr>
          <w:rtl/>
        </w:rPr>
      </w:pPr>
    </w:p>
    <w:p w:rsidR="00AC1B9E" w:rsidRDefault="00AC1B9E" w:rsidP="00AC1B9E">
      <w:pPr>
        <w:rPr>
          <w:rtl/>
        </w:rPr>
      </w:pPr>
      <w:bookmarkStart w:id="25" w:name="_ETM_Q1_284434"/>
      <w:bookmarkStart w:id="26" w:name="_ETM_Q1_284526"/>
      <w:bookmarkEnd w:id="25"/>
      <w:bookmarkEnd w:id="26"/>
      <w:r>
        <w:rPr>
          <w:rFonts w:hint="cs"/>
          <w:rtl/>
        </w:rPr>
        <w:t xml:space="preserve">בסביבות ה-150 עד 180 מיליון שקלים בשנה. </w:t>
      </w:r>
      <w:bookmarkStart w:id="27" w:name="_ETM_Q1_295843"/>
      <w:bookmarkEnd w:id="27"/>
      <w:r>
        <w:rPr>
          <w:rFonts w:hint="cs"/>
          <w:rtl/>
        </w:rPr>
        <w:t xml:space="preserve">אפשר להוסיף לזה שני אפסים. </w:t>
      </w:r>
      <w:bookmarkStart w:id="28" w:name="_ETM_Q1_302447"/>
      <w:bookmarkEnd w:id="28"/>
    </w:p>
    <w:p w:rsidR="00AC1B9E" w:rsidRDefault="00AC1B9E" w:rsidP="00AC1B9E">
      <w:pPr>
        <w:rPr>
          <w:rtl/>
        </w:rPr>
      </w:pPr>
      <w:bookmarkStart w:id="29" w:name="_ETM_Q1_302549"/>
      <w:bookmarkEnd w:id="29"/>
    </w:p>
    <w:p w:rsidR="00AC1B9E" w:rsidRDefault="00AC1B9E" w:rsidP="00AC1B9E">
      <w:pPr>
        <w:pStyle w:val="af6"/>
        <w:keepNext/>
        <w:rPr>
          <w:rtl/>
        </w:rPr>
      </w:pPr>
      <w:bookmarkStart w:id="30" w:name="_ETM_Q1_302622"/>
      <w:bookmarkStart w:id="31" w:name="_ETM_Q1_302700"/>
      <w:bookmarkStart w:id="32" w:name="ET_yor_5296_182"/>
      <w:bookmarkEnd w:id="30"/>
      <w:bookmarkEnd w:id="31"/>
      <w:r w:rsidRPr="00AC1B9E">
        <w:rPr>
          <w:rStyle w:val="TagStyle"/>
          <w:rtl/>
        </w:rPr>
        <w:lastRenderedPageBreak/>
        <w:t xml:space="preserve"> &lt;&lt; יור &gt;&gt; </w:t>
      </w:r>
      <w:r>
        <w:rPr>
          <w:rtl/>
        </w:rPr>
        <w:t>היו"ר יואב קיש:</w:t>
      </w:r>
      <w:r w:rsidRPr="00AC1B9E">
        <w:rPr>
          <w:rStyle w:val="TagStyle"/>
          <w:rtl/>
        </w:rPr>
        <w:t xml:space="preserve"> &lt;&lt; יור &gt;&gt;</w:t>
      </w:r>
      <w:r>
        <w:rPr>
          <w:rtl/>
        </w:rPr>
        <w:t xml:space="preserve"> </w:t>
      </w:r>
      <w:bookmarkEnd w:id="32"/>
    </w:p>
    <w:p w:rsidR="00AC1B9E" w:rsidRDefault="00AC1B9E" w:rsidP="00AC1B9E">
      <w:pPr>
        <w:pStyle w:val="KeepWithNext"/>
        <w:rPr>
          <w:rtl/>
        </w:rPr>
      </w:pPr>
    </w:p>
    <w:p w:rsidR="00AC1B9E" w:rsidRPr="00AC1B9E" w:rsidRDefault="00AC1B9E" w:rsidP="00AC1B9E">
      <w:pPr>
        <w:rPr>
          <w:rtl/>
        </w:rPr>
      </w:pPr>
      <w:r>
        <w:rPr>
          <w:rFonts w:hint="cs"/>
          <w:rtl/>
        </w:rPr>
        <w:t>לא</w:t>
      </w:r>
      <w:r w:rsidR="003F7973">
        <w:rPr>
          <w:rFonts w:hint="cs"/>
          <w:rtl/>
        </w:rPr>
        <w:t xml:space="preserve"> שני אפסים</w:t>
      </w:r>
      <w:r>
        <w:rPr>
          <w:rFonts w:hint="cs"/>
          <w:rtl/>
        </w:rPr>
        <w:t xml:space="preserve">, הגעת ל-11 מיליארד. </w:t>
      </w:r>
      <w:r>
        <w:rPr>
          <w:rtl/>
        </w:rPr>
        <w:t xml:space="preserve">  </w:t>
      </w:r>
    </w:p>
    <w:p w:rsidR="007D3283" w:rsidRDefault="007D3283" w:rsidP="00AC1B9E">
      <w:pPr>
        <w:rPr>
          <w:rtl/>
        </w:rPr>
      </w:pPr>
      <w:bookmarkStart w:id="33" w:name="_ETM_Q1_302559"/>
      <w:bookmarkStart w:id="34" w:name="_ETM_Q1_302646"/>
      <w:bookmarkStart w:id="35" w:name="_ETM_Q1_304013"/>
      <w:bookmarkEnd w:id="33"/>
      <w:bookmarkEnd w:id="34"/>
      <w:bookmarkEnd w:id="35"/>
    </w:p>
    <w:p w:rsidR="007D3283" w:rsidRDefault="007D3283" w:rsidP="007D3283">
      <w:pPr>
        <w:pStyle w:val="af9"/>
        <w:keepNext/>
        <w:rPr>
          <w:rtl/>
        </w:rPr>
      </w:pPr>
      <w:bookmarkStart w:id="36" w:name="ET_guest_847806_183"/>
      <w:r w:rsidRPr="007D3283">
        <w:rPr>
          <w:rStyle w:val="TagStyle"/>
          <w:rtl/>
        </w:rPr>
        <w:t xml:space="preserve"> &lt;&lt; אורח &gt;&gt; </w:t>
      </w:r>
      <w:r>
        <w:rPr>
          <w:rtl/>
        </w:rPr>
        <w:t>יובל לנדשפט:</w:t>
      </w:r>
      <w:r w:rsidRPr="007D3283">
        <w:rPr>
          <w:rStyle w:val="TagStyle"/>
          <w:rtl/>
        </w:rPr>
        <w:t xml:space="preserve"> &lt;&lt; אורח &gt;&gt;</w:t>
      </w:r>
      <w:r>
        <w:rPr>
          <w:rtl/>
        </w:rPr>
        <w:t xml:space="preserve"> </w:t>
      </w:r>
      <w:bookmarkEnd w:id="36"/>
    </w:p>
    <w:p w:rsidR="007D3283" w:rsidRDefault="007D3283" w:rsidP="007D3283">
      <w:pPr>
        <w:pStyle w:val="KeepWithNext"/>
        <w:rPr>
          <w:rtl/>
        </w:rPr>
      </w:pPr>
    </w:p>
    <w:p w:rsidR="007D3283" w:rsidRDefault="007D3283" w:rsidP="00EC55EE">
      <w:pPr>
        <w:rPr>
          <w:rtl/>
        </w:rPr>
      </w:pPr>
      <w:bookmarkStart w:id="37" w:name="_ETM_Q1_304926"/>
      <w:bookmarkStart w:id="38" w:name="_ETM_Q1_304999"/>
      <w:bookmarkEnd w:id="37"/>
      <w:bookmarkEnd w:id="38"/>
      <w:r>
        <w:rPr>
          <w:rFonts w:hint="cs"/>
          <w:rtl/>
        </w:rPr>
        <w:t xml:space="preserve">המדינות </w:t>
      </w:r>
      <w:r>
        <w:rPr>
          <w:rtl/>
        </w:rPr>
        <w:t xml:space="preserve"> </w:t>
      </w:r>
      <w:r>
        <w:rPr>
          <w:rFonts w:hint="cs"/>
          <w:rtl/>
        </w:rPr>
        <w:t xml:space="preserve">שמתעניינות באימוץ המתודה הקלינית בהכרח יצטרכו </w:t>
      </w:r>
      <w:bookmarkStart w:id="39" w:name="_ETM_Q1_309270"/>
      <w:bookmarkEnd w:id="39"/>
      <w:r>
        <w:rPr>
          <w:rFonts w:hint="cs"/>
          <w:rtl/>
        </w:rPr>
        <w:t>לקנות את המוצרים שלנו, כי רק הם ידעו להיות מסומנים ב-</w:t>
      </w:r>
      <w:r>
        <w:rPr>
          <w:rFonts w:hint="cs"/>
        </w:rPr>
        <w:t>EP</w:t>
      </w:r>
      <w:r>
        <w:rPr>
          <w:rtl/>
        </w:rPr>
        <w:t xml:space="preserve"> </w:t>
      </w:r>
      <w:r>
        <w:rPr>
          <w:rFonts w:hint="cs"/>
          <w:rtl/>
        </w:rPr>
        <w:t>באלגוריתם הזה</w:t>
      </w:r>
      <w:r w:rsidR="007E5E16">
        <w:rPr>
          <w:rFonts w:hint="cs"/>
          <w:rtl/>
        </w:rPr>
        <w:t>.</w:t>
      </w:r>
      <w:r w:rsidR="00EC55EE">
        <w:rPr>
          <w:rFonts w:hint="cs"/>
          <w:rtl/>
        </w:rPr>
        <w:t xml:space="preserve"> אם</w:t>
      </w:r>
      <w:r>
        <w:rPr>
          <w:rFonts w:hint="cs"/>
          <w:rtl/>
        </w:rPr>
        <w:t xml:space="preserve"> אכן</w:t>
      </w:r>
      <w:r w:rsidR="00EC55EE">
        <w:rPr>
          <w:rFonts w:hint="cs"/>
          <w:rtl/>
        </w:rPr>
        <w:t xml:space="preserve"> הן</w:t>
      </w:r>
      <w:r>
        <w:rPr>
          <w:rFonts w:hint="cs"/>
          <w:rtl/>
        </w:rPr>
        <w:t xml:space="preserve"> </w:t>
      </w:r>
      <w:r w:rsidR="00EC55EE">
        <w:rPr>
          <w:rFonts w:hint="cs"/>
          <w:rtl/>
        </w:rPr>
        <w:t>תאמצנה</w:t>
      </w:r>
      <w:r>
        <w:rPr>
          <w:rFonts w:hint="cs"/>
          <w:rtl/>
        </w:rPr>
        <w:t xml:space="preserve"> את המתודה הקלינית למדיקליזציה, וייווצר </w:t>
      </w:r>
      <w:bookmarkStart w:id="40" w:name="_ETM_Q1_315888"/>
      <w:bookmarkEnd w:id="40"/>
      <w:r>
        <w:rPr>
          <w:rFonts w:hint="cs"/>
          <w:rtl/>
        </w:rPr>
        <w:t xml:space="preserve">פה ממש שוק פארמה חדש, אפשר להוסיף שני אפסים. זה </w:t>
      </w:r>
      <w:bookmarkStart w:id="41" w:name="_ETM_Q1_319445"/>
      <w:bookmarkEnd w:id="41"/>
      <w:r>
        <w:rPr>
          <w:rFonts w:hint="cs"/>
          <w:rtl/>
        </w:rPr>
        <w:t xml:space="preserve">רק לגבי גודל האוכלוסייה שלהם מול גודל האוכלוסייה שלנו. </w:t>
      </w:r>
    </w:p>
    <w:p w:rsidR="007D3283" w:rsidRDefault="007D3283" w:rsidP="007D3283">
      <w:pPr>
        <w:rPr>
          <w:rtl/>
        </w:rPr>
      </w:pPr>
      <w:bookmarkStart w:id="42" w:name="_ETM_Q1_328479"/>
      <w:bookmarkStart w:id="43" w:name="_ETM_Q1_328579"/>
      <w:bookmarkEnd w:id="42"/>
      <w:bookmarkEnd w:id="43"/>
    </w:p>
    <w:p w:rsidR="007D3283" w:rsidRDefault="007D3283" w:rsidP="007D3283">
      <w:pPr>
        <w:rPr>
          <w:rtl/>
        </w:rPr>
      </w:pPr>
      <w:bookmarkStart w:id="44" w:name="_ETM_Q1_328623"/>
      <w:bookmarkStart w:id="45" w:name="_ETM_Q1_328748"/>
      <w:bookmarkEnd w:id="44"/>
      <w:bookmarkEnd w:id="45"/>
      <w:r>
        <w:rPr>
          <w:rFonts w:hint="cs"/>
          <w:rtl/>
        </w:rPr>
        <w:t xml:space="preserve">לכן </w:t>
      </w:r>
      <w:bookmarkStart w:id="46" w:name="_ETM_Q1_329383"/>
      <w:bookmarkEnd w:id="46"/>
      <w:r>
        <w:rPr>
          <w:rFonts w:hint="cs"/>
          <w:rtl/>
        </w:rPr>
        <w:t xml:space="preserve">ההנחה היא שרוב החוות יהיה תחת הייצוא. זאת אומרת, </w:t>
      </w:r>
      <w:bookmarkStart w:id="47" w:name="_ETM_Q1_330617"/>
      <w:bookmarkEnd w:id="47"/>
      <w:r>
        <w:rPr>
          <w:rFonts w:hint="cs"/>
          <w:rtl/>
        </w:rPr>
        <w:t xml:space="preserve">אם ההחלטה הזאת תהיה רק לנושא ייצוא, הרוב ילכו לשם. </w:t>
      </w:r>
      <w:bookmarkStart w:id="48" w:name="_ETM_Q1_339978"/>
      <w:bookmarkEnd w:id="48"/>
    </w:p>
    <w:p w:rsidR="007D3283" w:rsidRDefault="007D3283" w:rsidP="007D3283">
      <w:pPr>
        <w:rPr>
          <w:rtl/>
        </w:rPr>
      </w:pPr>
      <w:bookmarkStart w:id="49" w:name="_ETM_Q1_340146"/>
      <w:bookmarkStart w:id="50" w:name="_ETM_Q1_340251"/>
      <w:bookmarkEnd w:id="49"/>
      <w:bookmarkEnd w:id="50"/>
    </w:p>
    <w:p w:rsidR="007D3283" w:rsidRDefault="007D3283" w:rsidP="00551803">
      <w:pPr>
        <w:rPr>
          <w:rtl/>
        </w:rPr>
      </w:pPr>
      <w:bookmarkStart w:id="51" w:name="_ETM_Q1_340298"/>
      <w:bookmarkStart w:id="52" w:name="_ETM_Q1_340400"/>
      <w:bookmarkEnd w:id="51"/>
      <w:bookmarkEnd w:id="52"/>
      <w:r>
        <w:rPr>
          <w:rFonts w:hint="cs"/>
          <w:rtl/>
        </w:rPr>
        <w:t xml:space="preserve">איפה נוצרת הבעיה? בהנחה שלמשטרה יש יכולת סגירה של חווה </w:t>
      </w:r>
      <w:bookmarkStart w:id="53" w:name="_ETM_Q1_344639"/>
      <w:bookmarkEnd w:id="53"/>
      <w:r>
        <w:rPr>
          <w:rFonts w:hint="cs"/>
          <w:rtl/>
        </w:rPr>
        <w:t>והם יסגרו חווה מסוימת שפועלת בשוק הייצוא</w:t>
      </w:r>
      <w:r w:rsidR="00EC55EE">
        <w:rPr>
          <w:rFonts w:hint="cs"/>
          <w:rtl/>
        </w:rPr>
        <w:t>,</w:t>
      </w:r>
      <w:r>
        <w:rPr>
          <w:rFonts w:hint="cs"/>
          <w:rtl/>
        </w:rPr>
        <w:t xml:space="preserve"> אבל היא גם מספקת ל</w:t>
      </w:r>
      <w:r w:rsidR="00551803">
        <w:rPr>
          <w:rFonts w:hint="cs"/>
          <w:rtl/>
        </w:rPr>
        <w:t>מטופלים</w:t>
      </w:r>
      <w:r>
        <w:rPr>
          <w:rFonts w:hint="cs"/>
          <w:rtl/>
        </w:rPr>
        <w:t xml:space="preserve"> הישראלי. </w:t>
      </w:r>
    </w:p>
    <w:p w:rsidR="007D3283" w:rsidRDefault="007D3283" w:rsidP="007D3283">
      <w:pPr>
        <w:rPr>
          <w:rtl/>
        </w:rPr>
      </w:pPr>
    </w:p>
    <w:p w:rsidR="007D3283" w:rsidRDefault="007D3283" w:rsidP="007D3283">
      <w:pPr>
        <w:pStyle w:val="af6"/>
        <w:keepNext/>
        <w:rPr>
          <w:rtl/>
        </w:rPr>
      </w:pPr>
      <w:bookmarkStart w:id="54" w:name="ET_yor_5296_184"/>
      <w:r w:rsidRPr="007D3283">
        <w:rPr>
          <w:rStyle w:val="TagStyle"/>
          <w:rtl/>
        </w:rPr>
        <w:t xml:space="preserve"> &lt;&lt; יור &gt;&gt; </w:t>
      </w:r>
      <w:r>
        <w:rPr>
          <w:rtl/>
        </w:rPr>
        <w:t>היו"ר יואב קיש:</w:t>
      </w:r>
      <w:r w:rsidRPr="007D3283">
        <w:rPr>
          <w:rStyle w:val="TagStyle"/>
          <w:rtl/>
        </w:rPr>
        <w:t xml:space="preserve"> &lt;&lt; יור &gt;&gt;</w:t>
      </w:r>
      <w:r>
        <w:rPr>
          <w:rtl/>
        </w:rPr>
        <w:t xml:space="preserve"> </w:t>
      </w:r>
      <w:bookmarkEnd w:id="54"/>
    </w:p>
    <w:p w:rsidR="007D3283" w:rsidRDefault="007D3283" w:rsidP="007D3283">
      <w:pPr>
        <w:pStyle w:val="KeepWithNext"/>
        <w:rPr>
          <w:rtl/>
        </w:rPr>
      </w:pPr>
    </w:p>
    <w:p w:rsidR="003A70CA" w:rsidRDefault="003A70CA" w:rsidP="003A70CA">
      <w:pPr>
        <w:rPr>
          <w:rtl/>
        </w:rPr>
      </w:pPr>
      <w:bookmarkStart w:id="55" w:name="_ETM_Q1_345910"/>
      <w:bookmarkEnd w:id="55"/>
      <w:r>
        <w:rPr>
          <w:rFonts w:hint="cs"/>
          <w:rtl/>
        </w:rPr>
        <w:t xml:space="preserve">אז היא לא יכולה, היא תוכל לסגור </w:t>
      </w:r>
      <w:r w:rsidR="007D3283">
        <w:rPr>
          <w:rFonts w:hint="cs"/>
          <w:rtl/>
        </w:rPr>
        <w:t xml:space="preserve">להם </w:t>
      </w:r>
      <w:r>
        <w:rPr>
          <w:rFonts w:hint="cs"/>
          <w:rtl/>
        </w:rPr>
        <w:t xml:space="preserve">רק את הייצוא. </w:t>
      </w:r>
      <w:r w:rsidR="007D3283">
        <w:rPr>
          <w:rFonts w:hint="cs"/>
          <w:rtl/>
        </w:rPr>
        <w:t xml:space="preserve">זה מה שאמרתי. </w:t>
      </w:r>
    </w:p>
    <w:p w:rsidR="003A70CA" w:rsidRDefault="003A70CA" w:rsidP="003A70CA">
      <w:pPr>
        <w:rPr>
          <w:rtl/>
        </w:rPr>
      </w:pPr>
    </w:p>
    <w:p w:rsidR="003A70CA" w:rsidRDefault="003A70CA" w:rsidP="003A70CA">
      <w:pPr>
        <w:pStyle w:val="af9"/>
        <w:keepNext/>
        <w:rPr>
          <w:rtl/>
        </w:rPr>
      </w:pPr>
      <w:bookmarkStart w:id="56" w:name="ET_guest_847806_7"/>
      <w:r w:rsidRPr="003A70CA">
        <w:rPr>
          <w:rStyle w:val="TagStyle"/>
          <w:rtl/>
        </w:rPr>
        <w:t xml:space="preserve"> &lt;&lt; אורח &gt;&gt; </w:t>
      </w:r>
      <w:r>
        <w:rPr>
          <w:rtl/>
        </w:rPr>
        <w:t>יובל לנדשפט:</w:t>
      </w:r>
      <w:r w:rsidRPr="003A70CA">
        <w:rPr>
          <w:rStyle w:val="TagStyle"/>
          <w:rtl/>
        </w:rPr>
        <w:t xml:space="preserve"> &lt;&lt; אורח &gt;&gt;</w:t>
      </w:r>
      <w:r>
        <w:rPr>
          <w:rtl/>
        </w:rPr>
        <w:t xml:space="preserve"> </w:t>
      </w:r>
      <w:bookmarkEnd w:id="56"/>
    </w:p>
    <w:p w:rsidR="003A70CA" w:rsidRDefault="003A70CA" w:rsidP="003A70CA">
      <w:pPr>
        <w:pStyle w:val="KeepWithNext"/>
        <w:rPr>
          <w:rtl/>
        </w:rPr>
      </w:pPr>
    </w:p>
    <w:p w:rsidR="003A70CA" w:rsidRDefault="007D3283" w:rsidP="003A70CA">
      <w:pPr>
        <w:rPr>
          <w:rtl/>
        </w:rPr>
      </w:pPr>
      <w:r>
        <w:rPr>
          <w:rFonts w:hint="cs"/>
          <w:rtl/>
        </w:rPr>
        <w:t xml:space="preserve">זה בסדר. </w:t>
      </w:r>
      <w:r w:rsidR="003A70CA">
        <w:rPr>
          <w:rFonts w:hint="cs"/>
          <w:rtl/>
        </w:rPr>
        <w:t xml:space="preserve">רק את אופציית הייצוא ולא את החווה. </w:t>
      </w:r>
    </w:p>
    <w:p w:rsidR="003A70CA" w:rsidRDefault="003A70CA" w:rsidP="003A70CA">
      <w:pPr>
        <w:rPr>
          <w:rtl/>
        </w:rPr>
      </w:pPr>
    </w:p>
    <w:p w:rsidR="007D3283" w:rsidRDefault="007D3283" w:rsidP="007D3283">
      <w:pPr>
        <w:pStyle w:val="af6"/>
        <w:keepNext/>
        <w:rPr>
          <w:rtl/>
        </w:rPr>
      </w:pPr>
      <w:bookmarkStart w:id="57" w:name="ET_yor_5296_185"/>
      <w:r w:rsidRPr="007D3283">
        <w:rPr>
          <w:rStyle w:val="TagStyle"/>
          <w:rtl/>
        </w:rPr>
        <w:t xml:space="preserve"> &lt;&lt; יור &gt;&gt; </w:t>
      </w:r>
      <w:r>
        <w:rPr>
          <w:rtl/>
        </w:rPr>
        <w:t>היו"ר יואב קיש:</w:t>
      </w:r>
      <w:r w:rsidRPr="007D3283">
        <w:rPr>
          <w:rStyle w:val="TagStyle"/>
          <w:rtl/>
        </w:rPr>
        <w:t xml:space="preserve"> &lt;&lt; יור &gt;&gt;</w:t>
      </w:r>
      <w:r>
        <w:rPr>
          <w:rtl/>
        </w:rPr>
        <w:t xml:space="preserve"> </w:t>
      </w:r>
      <w:bookmarkEnd w:id="57"/>
    </w:p>
    <w:p w:rsidR="007D3283" w:rsidRDefault="007D3283" w:rsidP="007D3283">
      <w:pPr>
        <w:pStyle w:val="KeepWithNext"/>
        <w:rPr>
          <w:rtl/>
        </w:rPr>
      </w:pPr>
    </w:p>
    <w:p w:rsidR="007D3283" w:rsidRDefault="007D3283" w:rsidP="007D3283">
      <w:pPr>
        <w:rPr>
          <w:rtl/>
        </w:rPr>
      </w:pPr>
      <w:bookmarkStart w:id="58" w:name="_ETM_Q1_363362"/>
      <w:bookmarkEnd w:id="58"/>
      <w:r>
        <w:rPr>
          <w:rFonts w:hint="cs"/>
          <w:rtl/>
        </w:rPr>
        <w:t xml:space="preserve">ברור </w:t>
      </w:r>
      <w:bookmarkStart w:id="59" w:name="_ETM_Q1_364379"/>
      <w:bookmarkEnd w:id="59"/>
      <w:r>
        <w:rPr>
          <w:rFonts w:hint="cs"/>
          <w:rtl/>
        </w:rPr>
        <w:t xml:space="preserve">שלא. </w:t>
      </w:r>
    </w:p>
    <w:p w:rsidR="007D3283" w:rsidRDefault="007D3283" w:rsidP="007D3283">
      <w:pPr>
        <w:rPr>
          <w:rtl/>
        </w:rPr>
      </w:pPr>
    </w:p>
    <w:p w:rsidR="003A70CA" w:rsidRDefault="003A70CA" w:rsidP="003A70CA">
      <w:pPr>
        <w:pStyle w:val="af9"/>
        <w:keepNext/>
        <w:rPr>
          <w:rtl/>
        </w:rPr>
      </w:pPr>
      <w:bookmarkStart w:id="60" w:name="_ETM_Q1_365788"/>
      <w:bookmarkStart w:id="61" w:name="_ETM_Q1_365932"/>
      <w:bookmarkStart w:id="62" w:name="ET_guest_691171_8"/>
      <w:bookmarkEnd w:id="60"/>
      <w:bookmarkEnd w:id="61"/>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62"/>
    </w:p>
    <w:p w:rsidR="003A70CA" w:rsidRDefault="003A70CA" w:rsidP="003A70CA">
      <w:pPr>
        <w:pStyle w:val="KeepWithNext"/>
        <w:rPr>
          <w:rtl/>
        </w:rPr>
      </w:pPr>
    </w:p>
    <w:p w:rsidR="003A70CA" w:rsidRDefault="003A70CA" w:rsidP="003A70CA">
      <w:pPr>
        <w:rPr>
          <w:rtl/>
        </w:rPr>
      </w:pPr>
      <w:r>
        <w:rPr>
          <w:rFonts w:hint="cs"/>
          <w:rtl/>
        </w:rPr>
        <w:t xml:space="preserve">אין דבר כזה. </w:t>
      </w:r>
    </w:p>
    <w:p w:rsidR="003A70CA" w:rsidRDefault="003A70CA" w:rsidP="003A70CA">
      <w:pPr>
        <w:rPr>
          <w:rtl/>
        </w:rPr>
      </w:pPr>
    </w:p>
    <w:p w:rsidR="003A70CA" w:rsidRDefault="003A70CA" w:rsidP="003A70CA">
      <w:pPr>
        <w:pStyle w:val="af6"/>
        <w:keepNext/>
        <w:rPr>
          <w:rtl/>
        </w:rPr>
      </w:pPr>
      <w:bookmarkStart w:id="63" w:name="ET_yor_5296_9"/>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63"/>
    </w:p>
    <w:p w:rsidR="003A70CA" w:rsidRDefault="003A70CA" w:rsidP="003A70CA">
      <w:pPr>
        <w:pStyle w:val="KeepWithNext"/>
        <w:rPr>
          <w:rtl/>
        </w:rPr>
      </w:pPr>
    </w:p>
    <w:p w:rsidR="00551803" w:rsidRDefault="00551803" w:rsidP="003A70CA">
      <w:pPr>
        <w:rPr>
          <w:rtl/>
        </w:rPr>
      </w:pPr>
      <w:r>
        <w:rPr>
          <w:rFonts w:hint="cs"/>
          <w:rtl/>
        </w:rPr>
        <w:t xml:space="preserve">רגע. </w:t>
      </w:r>
      <w:r w:rsidR="003A70CA">
        <w:rPr>
          <w:rFonts w:hint="cs"/>
          <w:rtl/>
        </w:rPr>
        <w:t>היום יש רישיון לייצור קנביס רפואי והוא נכון למדינת ישראל ואי-אפשר לייצא.</w:t>
      </w:r>
      <w:r>
        <w:rPr>
          <w:rFonts w:hint="cs"/>
          <w:rtl/>
        </w:rPr>
        <w:t xml:space="preserve"> עד כאן אני צודק?</w:t>
      </w:r>
    </w:p>
    <w:p w:rsidR="00551803" w:rsidRDefault="00551803" w:rsidP="003A70CA">
      <w:pPr>
        <w:rPr>
          <w:rtl/>
        </w:rPr>
      </w:pPr>
      <w:bookmarkStart w:id="64" w:name="_ETM_Q1_375905"/>
      <w:bookmarkStart w:id="65" w:name="_ETM_Q1_376039"/>
      <w:bookmarkEnd w:id="64"/>
      <w:bookmarkEnd w:id="65"/>
    </w:p>
    <w:p w:rsidR="00551803" w:rsidRDefault="00551803" w:rsidP="00551803">
      <w:pPr>
        <w:pStyle w:val="af9"/>
        <w:keepNext/>
        <w:rPr>
          <w:rtl/>
        </w:rPr>
      </w:pPr>
      <w:bookmarkStart w:id="66" w:name="ET_guest_847806_186"/>
      <w:r w:rsidRPr="00551803">
        <w:rPr>
          <w:rStyle w:val="TagStyle"/>
          <w:rtl/>
        </w:rPr>
        <w:t xml:space="preserve"> &lt;&lt; אורח &gt;&gt; </w:t>
      </w:r>
      <w:r>
        <w:rPr>
          <w:rtl/>
        </w:rPr>
        <w:t>יובל לנדשפט:</w:t>
      </w:r>
      <w:r w:rsidRPr="00551803">
        <w:rPr>
          <w:rStyle w:val="TagStyle"/>
          <w:rtl/>
        </w:rPr>
        <w:t xml:space="preserve"> &lt;&lt; אורח &gt;&gt;</w:t>
      </w:r>
      <w:r>
        <w:rPr>
          <w:rtl/>
        </w:rPr>
        <w:t xml:space="preserve"> </w:t>
      </w:r>
      <w:bookmarkEnd w:id="66"/>
    </w:p>
    <w:p w:rsidR="00551803" w:rsidRDefault="00551803" w:rsidP="00551803">
      <w:pPr>
        <w:pStyle w:val="KeepWithNext"/>
        <w:rPr>
          <w:rtl/>
        </w:rPr>
      </w:pPr>
    </w:p>
    <w:p w:rsidR="00551803" w:rsidRDefault="00551803" w:rsidP="00551803">
      <w:pPr>
        <w:rPr>
          <w:rtl/>
        </w:rPr>
      </w:pPr>
      <w:r>
        <w:rPr>
          <w:rFonts w:hint="cs"/>
          <w:rtl/>
        </w:rPr>
        <w:t>צודק.</w:t>
      </w:r>
    </w:p>
    <w:p w:rsidR="00551803" w:rsidRDefault="00551803" w:rsidP="00551803">
      <w:pPr>
        <w:rPr>
          <w:rtl/>
        </w:rPr>
      </w:pPr>
    </w:p>
    <w:p w:rsidR="00551803" w:rsidRDefault="00551803" w:rsidP="00551803">
      <w:pPr>
        <w:pStyle w:val="af6"/>
        <w:keepNext/>
        <w:rPr>
          <w:rtl/>
        </w:rPr>
      </w:pPr>
      <w:bookmarkStart w:id="67" w:name="ET_yor_5296_187"/>
      <w:r w:rsidRPr="00551803">
        <w:rPr>
          <w:rStyle w:val="TagStyle"/>
          <w:rtl/>
        </w:rPr>
        <w:t xml:space="preserve"> &lt;&lt; יור &gt;&gt; </w:t>
      </w:r>
      <w:r>
        <w:rPr>
          <w:rtl/>
        </w:rPr>
        <w:t>היו"ר יואב קיש:</w:t>
      </w:r>
      <w:r w:rsidRPr="00551803">
        <w:rPr>
          <w:rStyle w:val="TagStyle"/>
          <w:rtl/>
        </w:rPr>
        <w:t xml:space="preserve"> &lt;&lt; יור &gt;&gt;</w:t>
      </w:r>
      <w:r>
        <w:rPr>
          <w:rtl/>
        </w:rPr>
        <w:t xml:space="preserve"> </w:t>
      </w:r>
      <w:bookmarkEnd w:id="67"/>
    </w:p>
    <w:p w:rsidR="00551803" w:rsidRDefault="00551803" w:rsidP="00551803">
      <w:pPr>
        <w:pStyle w:val="KeepWithNext"/>
        <w:rPr>
          <w:rtl/>
        </w:rPr>
      </w:pPr>
    </w:p>
    <w:p w:rsidR="003A70CA" w:rsidRDefault="003A70CA" w:rsidP="00EC55EE">
      <w:pPr>
        <w:rPr>
          <w:rtl/>
        </w:rPr>
      </w:pPr>
      <w:bookmarkStart w:id="68" w:name="_ETM_Q1_376096"/>
      <w:bookmarkStart w:id="69" w:name="_ETM_Q1_376190"/>
      <w:bookmarkEnd w:id="68"/>
      <w:bookmarkEnd w:id="69"/>
      <w:r>
        <w:rPr>
          <w:rFonts w:hint="cs"/>
          <w:rtl/>
        </w:rPr>
        <w:t>מבחינתי</w:t>
      </w:r>
      <w:r w:rsidR="00EC55EE">
        <w:rPr>
          <w:rFonts w:hint="cs"/>
          <w:rtl/>
        </w:rPr>
        <w:t>,</w:t>
      </w:r>
      <w:r>
        <w:rPr>
          <w:rFonts w:hint="cs"/>
          <w:rtl/>
        </w:rPr>
        <w:t xml:space="preserve"> אותו רישיון ימשיך להתנהל </w:t>
      </w:r>
      <w:r w:rsidR="00551803">
        <w:rPr>
          <w:rFonts w:hint="cs"/>
          <w:rtl/>
        </w:rPr>
        <w:t>בדיוק כפי שהוא מתנהל היום. יתר</w:t>
      </w:r>
      <w:r w:rsidR="00EC55EE">
        <w:rPr>
          <w:rFonts w:hint="cs"/>
          <w:rtl/>
        </w:rPr>
        <w:t>ה</w:t>
      </w:r>
      <w:r w:rsidR="00551803">
        <w:rPr>
          <w:rFonts w:hint="cs"/>
          <w:rtl/>
        </w:rPr>
        <w:t xml:space="preserve"> מז</w:t>
      </w:r>
      <w:r w:rsidR="00EC55EE">
        <w:rPr>
          <w:rFonts w:hint="cs"/>
          <w:rtl/>
        </w:rPr>
        <w:t>את</w:t>
      </w:r>
      <w:r w:rsidR="00551803">
        <w:rPr>
          <w:rFonts w:hint="cs"/>
          <w:rtl/>
        </w:rPr>
        <w:t xml:space="preserve">, דווקא מה שאמרת לי חידד לי. </w:t>
      </w:r>
      <w:bookmarkStart w:id="70" w:name="_ETM_Q1_387970"/>
      <w:bookmarkEnd w:id="70"/>
      <w:r w:rsidR="00551803">
        <w:rPr>
          <w:rFonts w:hint="cs"/>
          <w:rtl/>
        </w:rPr>
        <w:t xml:space="preserve">בוא נשתמש במילה מגדל לתאר את כל שרשרת הערך </w:t>
      </w:r>
      <w:bookmarkStart w:id="71" w:name="_ETM_Q1_394856"/>
      <w:bookmarkEnd w:id="71"/>
      <w:r w:rsidR="00551803">
        <w:rPr>
          <w:rFonts w:hint="cs"/>
          <w:rtl/>
        </w:rPr>
        <w:t xml:space="preserve">כולל היצרן, שחקן בשוק, בין אם הוא חדש או לא חדש. </w:t>
      </w:r>
      <w:r w:rsidR="006361C9">
        <w:rPr>
          <w:rFonts w:hint="cs"/>
          <w:rtl/>
        </w:rPr>
        <w:t xml:space="preserve">לאלה </w:t>
      </w:r>
      <w:r>
        <w:rPr>
          <w:rFonts w:hint="cs"/>
          <w:rtl/>
        </w:rPr>
        <w:t>הקיימים כיום אוטומטית יש להם את הרישיון המקומי. אם ירצו לעבור לשוק הייצוא הם יצטרכו לעבור את התהליך</w:t>
      </w:r>
      <w:r w:rsidR="00551803">
        <w:rPr>
          <w:rFonts w:hint="cs"/>
          <w:rtl/>
        </w:rPr>
        <w:t xml:space="preserve"> ואז יקבלו גם רישיון לייצא קנאביס</w:t>
      </w:r>
      <w:r>
        <w:rPr>
          <w:rFonts w:hint="cs"/>
          <w:rtl/>
        </w:rPr>
        <w:t xml:space="preserve">. אז הוא יחזיק שני </w:t>
      </w:r>
      <w:r w:rsidR="00551803">
        <w:rPr>
          <w:rFonts w:hint="cs"/>
          <w:rtl/>
        </w:rPr>
        <w:t>רישיונות, ייצוא ושוק מקומי.</w:t>
      </w:r>
    </w:p>
    <w:p w:rsidR="003A70CA" w:rsidRDefault="003A70CA" w:rsidP="003A70CA">
      <w:pPr>
        <w:rPr>
          <w:rtl/>
        </w:rPr>
      </w:pPr>
    </w:p>
    <w:p w:rsidR="003A70CA" w:rsidRDefault="003A70CA" w:rsidP="003A70CA">
      <w:pPr>
        <w:pStyle w:val="af9"/>
        <w:keepNext/>
        <w:rPr>
          <w:rtl/>
        </w:rPr>
      </w:pPr>
      <w:bookmarkStart w:id="72" w:name="ET_guest_691171_10"/>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72"/>
    </w:p>
    <w:p w:rsidR="003A70CA" w:rsidRDefault="003A70CA" w:rsidP="003A70CA">
      <w:pPr>
        <w:pStyle w:val="KeepWithNext"/>
        <w:rPr>
          <w:rtl/>
        </w:rPr>
      </w:pPr>
    </w:p>
    <w:p w:rsidR="003A70CA" w:rsidRDefault="003A70CA" w:rsidP="00BC08C0">
      <w:pPr>
        <w:rPr>
          <w:rtl/>
        </w:rPr>
      </w:pPr>
      <w:r>
        <w:rPr>
          <w:rFonts w:hint="cs"/>
          <w:rtl/>
        </w:rPr>
        <w:t xml:space="preserve">היום זה לא עובד כך. </w:t>
      </w:r>
      <w:r w:rsidR="00BC08C0">
        <w:rPr>
          <w:rFonts w:hint="cs"/>
          <w:rtl/>
        </w:rPr>
        <w:t xml:space="preserve">המגדלים מקבלים את הגידול עצמו והייצוא זה עם המוצר. </w:t>
      </w:r>
      <w:r>
        <w:rPr>
          <w:rFonts w:hint="cs"/>
          <w:rtl/>
        </w:rPr>
        <w:t xml:space="preserve"> </w:t>
      </w:r>
    </w:p>
    <w:p w:rsidR="003A70CA" w:rsidRDefault="003A70CA" w:rsidP="003A70CA">
      <w:pPr>
        <w:rPr>
          <w:rtl/>
        </w:rPr>
      </w:pPr>
    </w:p>
    <w:p w:rsidR="003A70CA" w:rsidRDefault="003A70CA" w:rsidP="003A70CA">
      <w:pPr>
        <w:rPr>
          <w:rtl/>
        </w:rPr>
      </w:pPr>
    </w:p>
    <w:p w:rsidR="003A70CA" w:rsidRDefault="003A70CA" w:rsidP="003A70CA">
      <w:pPr>
        <w:pStyle w:val="af6"/>
        <w:keepNext/>
        <w:rPr>
          <w:rtl/>
        </w:rPr>
      </w:pPr>
      <w:bookmarkStart w:id="73" w:name="ET_yor_5296_11"/>
      <w:r w:rsidRPr="003A70CA">
        <w:rPr>
          <w:rStyle w:val="TagStyle"/>
          <w:rtl/>
        </w:rPr>
        <w:lastRenderedPageBreak/>
        <w:t xml:space="preserve"> &lt;&lt; יור &gt;&gt; </w:t>
      </w:r>
      <w:r>
        <w:rPr>
          <w:rtl/>
        </w:rPr>
        <w:t>היו"ר יואב קיש:</w:t>
      </w:r>
      <w:r w:rsidRPr="003A70CA">
        <w:rPr>
          <w:rStyle w:val="TagStyle"/>
          <w:rtl/>
        </w:rPr>
        <w:t xml:space="preserve"> &lt;&lt; יור &gt;&gt;</w:t>
      </w:r>
      <w:r>
        <w:rPr>
          <w:rtl/>
        </w:rPr>
        <w:t xml:space="preserve"> </w:t>
      </w:r>
      <w:bookmarkEnd w:id="73"/>
    </w:p>
    <w:p w:rsidR="003A70CA" w:rsidRDefault="003A70CA" w:rsidP="003A70CA">
      <w:pPr>
        <w:pStyle w:val="KeepWithNext"/>
        <w:rPr>
          <w:rtl/>
        </w:rPr>
      </w:pPr>
    </w:p>
    <w:p w:rsidR="003A70CA" w:rsidRDefault="00BC08C0" w:rsidP="00BC08C0">
      <w:pPr>
        <w:rPr>
          <w:rtl/>
        </w:rPr>
      </w:pPr>
      <w:r>
        <w:rPr>
          <w:rFonts w:hint="cs"/>
          <w:rtl/>
        </w:rPr>
        <w:t xml:space="preserve">אין בעיה, אז אני מפריד. </w:t>
      </w:r>
      <w:r w:rsidR="003A70CA">
        <w:rPr>
          <w:rFonts w:hint="cs"/>
          <w:rtl/>
        </w:rPr>
        <w:t xml:space="preserve">אתם מביאים אותי למקום הזה בגלל חוסר ההסכמה שלכם. </w:t>
      </w:r>
      <w:r>
        <w:rPr>
          <w:rFonts w:hint="cs"/>
          <w:rtl/>
        </w:rPr>
        <w:t xml:space="preserve">אם הייתם מסוגלים להגיד שמה שאני קבעתי, למשל מנגנון שאם </w:t>
      </w:r>
      <w:bookmarkStart w:id="74" w:name="_ETM_Q1_433851"/>
      <w:bookmarkEnd w:id="74"/>
      <w:r>
        <w:rPr>
          <w:rFonts w:hint="cs"/>
          <w:rtl/>
        </w:rPr>
        <w:t xml:space="preserve">יש ויכוח זה עולה לשר הבריאות. אני מזכיר לכולם מי זה שר הבריאות היום. </w:t>
      </w:r>
    </w:p>
    <w:p w:rsidR="003A70CA" w:rsidRDefault="003A70CA" w:rsidP="003A70CA">
      <w:pPr>
        <w:rPr>
          <w:rtl/>
        </w:rPr>
      </w:pPr>
    </w:p>
    <w:p w:rsidR="003A70CA" w:rsidRDefault="003A70CA" w:rsidP="003A70CA">
      <w:pPr>
        <w:pStyle w:val="af9"/>
        <w:keepNext/>
        <w:rPr>
          <w:rtl/>
        </w:rPr>
      </w:pPr>
      <w:bookmarkStart w:id="75" w:name="ET_guest_691171_12"/>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75"/>
    </w:p>
    <w:p w:rsidR="003A70CA" w:rsidRDefault="003A70CA" w:rsidP="003A70CA">
      <w:pPr>
        <w:pStyle w:val="KeepWithNext"/>
        <w:rPr>
          <w:rtl/>
        </w:rPr>
      </w:pPr>
    </w:p>
    <w:p w:rsidR="00BC08C0" w:rsidRDefault="00BC08C0" w:rsidP="00BC08C0">
      <w:pPr>
        <w:rPr>
          <w:rtl/>
        </w:rPr>
      </w:pPr>
      <w:r>
        <w:rPr>
          <w:rFonts w:hint="cs"/>
          <w:rtl/>
        </w:rPr>
        <w:t xml:space="preserve">זה לא שר הבריאות של היום. </w:t>
      </w:r>
      <w:bookmarkStart w:id="76" w:name="_ETM_Q1_448257"/>
      <w:bookmarkEnd w:id="76"/>
    </w:p>
    <w:p w:rsidR="00BC08C0" w:rsidRDefault="00BC08C0" w:rsidP="00BC08C0">
      <w:pPr>
        <w:rPr>
          <w:rtl/>
        </w:rPr>
      </w:pPr>
    </w:p>
    <w:p w:rsidR="00BC08C0" w:rsidRDefault="00BC08C0" w:rsidP="00BC08C0">
      <w:pPr>
        <w:pStyle w:val="af6"/>
        <w:keepNext/>
        <w:rPr>
          <w:rtl/>
        </w:rPr>
      </w:pPr>
      <w:bookmarkStart w:id="77" w:name="ET_yor_5296_188"/>
      <w:r w:rsidRPr="00BC08C0">
        <w:rPr>
          <w:rStyle w:val="TagStyle"/>
          <w:rtl/>
        </w:rPr>
        <w:t xml:space="preserve"> &lt;&lt; יור &gt;&gt; </w:t>
      </w:r>
      <w:r>
        <w:rPr>
          <w:rtl/>
        </w:rPr>
        <w:t>היו"ר יואב קיש:</w:t>
      </w:r>
      <w:r w:rsidRPr="00BC08C0">
        <w:rPr>
          <w:rStyle w:val="TagStyle"/>
          <w:rtl/>
        </w:rPr>
        <w:t xml:space="preserve"> &lt;&lt; יור &gt;&gt;</w:t>
      </w:r>
      <w:r>
        <w:rPr>
          <w:rtl/>
        </w:rPr>
        <w:t xml:space="preserve"> </w:t>
      </w:r>
      <w:bookmarkEnd w:id="77"/>
    </w:p>
    <w:p w:rsidR="00BC08C0" w:rsidRDefault="00BC08C0" w:rsidP="00BC08C0">
      <w:pPr>
        <w:pStyle w:val="KeepWithNext"/>
        <w:rPr>
          <w:rtl/>
        </w:rPr>
      </w:pPr>
    </w:p>
    <w:p w:rsidR="00BC08C0" w:rsidRDefault="00BC08C0" w:rsidP="00BC08C0">
      <w:pPr>
        <w:rPr>
          <w:rtl/>
        </w:rPr>
      </w:pPr>
      <w:r>
        <w:rPr>
          <w:rFonts w:hint="cs"/>
          <w:rtl/>
        </w:rPr>
        <w:t xml:space="preserve">בסדר, אבל שר הבט"פ יכול לדבר איתו וזה כבר אינסטנציה </w:t>
      </w:r>
      <w:bookmarkStart w:id="78" w:name="_ETM_Q1_454625"/>
      <w:bookmarkEnd w:id="78"/>
      <w:r>
        <w:rPr>
          <w:rFonts w:hint="cs"/>
          <w:rtl/>
        </w:rPr>
        <w:t xml:space="preserve">גבוהה. </w:t>
      </w:r>
    </w:p>
    <w:p w:rsidR="00BC08C0" w:rsidRDefault="00BC08C0" w:rsidP="00BC08C0">
      <w:pPr>
        <w:rPr>
          <w:rtl/>
        </w:rPr>
      </w:pPr>
      <w:bookmarkStart w:id="79" w:name="_ETM_Q1_457353"/>
      <w:bookmarkStart w:id="80" w:name="_ETM_Q1_457429"/>
      <w:bookmarkEnd w:id="79"/>
      <w:bookmarkEnd w:id="80"/>
    </w:p>
    <w:p w:rsidR="00BC08C0" w:rsidRDefault="00BC08C0" w:rsidP="00BC08C0">
      <w:pPr>
        <w:pStyle w:val="af9"/>
        <w:keepNext/>
        <w:rPr>
          <w:rtl/>
        </w:rPr>
      </w:pPr>
      <w:bookmarkStart w:id="81" w:name="ET_guest_691171_189"/>
      <w:r w:rsidRPr="00BC08C0">
        <w:rPr>
          <w:rStyle w:val="TagStyle"/>
          <w:rtl/>
        </w:rPr>
        <w:t xml:space="preserve"> &lt;&lt; אורח &gt;&gt; </w:t>
      </w:r>
      <w:r>
        <w:rPr>
          <w:rtl/>
        </w:rPr>
        <w:t>יואל הדר:</w:t>
      </w:r>
      <w:r w:rsidRPr="00BC08C0">
        <w:rPr>
          <w:rStyle w:val="TagStyle"/>
          <w:rtl/>
        </w:rPr>
        <w:t xml:space="preserve"> &lt;&lt; אורח &gt;&gt;</w:t>
      </w:r>
      <w:r>
        <w:rPr>
          <w:rtl/>
        </w:rPr>
        <w:t xml:space="preserve"> </w:t>
      </w:r>
      <w:bookmarkEnd w:id="81"/>
    </w:p>
    <w:p w:rsidR="00BC08C0" w:rsidRDefault="00BC08C0" w:rsidP="00BC08C0">
      <w:pPr>
        <w:pStyle w:val="KeepWithNext"/>
        <w:rPr>
          <w:rtl/>
        </w:rPr>
      </w:pPr>
    </w:p>
    <w:p w:rsidR="003A70CA" w:rsidRDefault="003A70CA" w:rsidP="003A70CA">
      <w:pPr>
        <w:rPr>
          <w:rtl/>
        </w:rPr>
      </w:pPr>
      <w:r>
        <w:rPr>
          <w:rFonts w:hint="cs"/>
          <w:rtl/>
        </w:rPr>
        <w:t xml:space="preserve">אולי תעשה הפוך. </w:t>
      </w:r>
    </w:p>
    <w:p w:rsidR="003A70CA" w:rsidRDefault="003A70CA" w:rsidP="003A70CA">
      <w:pPr>
        <w:rPr>
          <w:rtl/>
        </w:rPr>
      </w:pPr>
    </w:p>
    <w:p w:rsidR="003A70CA" w:rsidRDefault="003A70CA" w:rsidP="00BC08C0">
      <w:pPr>
        <w:rPr>
          <w:rtl/>
        </w:rPr>
      </w:pPr>
      <w:r>
        <w:rPr>
          <w:rFonts w:hint="cs"/>
          <w:rtl/>
        </w:rPr>
        <w:t xml:space="preserve">לגבי נושא של רישוי עסקים, הרי מי שנותן את הרישיון בחוק החדש הוא גם יכול לבטל את </w:t>
      </w:r>
      <w:r w:rsidR="00BC08C0">
        <w:rPr>
          <w:rFonts w:hint="cs"/>
          <w:rtl/>
        </w:rPr>
        <w:t>הרישיון.</w:t>
      </w:r>
      <w:r>
        <w:rPr>
          <w:rFonts w:hint="cs"/>
          <w:rtl/>
        </w:rPr>
        <w:t xml:space="preserve"> אתה לא רוצה לקבל</w:t>
      </w:r>
      <w:r w:rsidR="00BC08C0">
        <w:rPr>
          <w:rFonts w:hint="cs"/>
          <w:rtl/>
        </w:rPr>
        <w:t xml:space="preserve"> את המנגנון הזה כי לכאורה המשטרה היתה יכולה כי היא זאת שנותנת את האישור. </w:t>
      </w:r>
    </w:p>
    <w:p w:rsidR="003A70CA" w:rsidRDefault="003A70CA" w:rsidP="003A70CA">
      <w:pPr>
        <w:rPr>
          <w:rtl/>
        </w:rPr>
      </w:pPr>
    </w:p>
    <w:p w:rsidR="003A70CA" w:rsidRDefault="003A70CA" w:rsidP="003A70CA">
      <w:pPr>
        <w:pStyle w:val="af6"/>
        <w:keepNext/>
        <w:rPr>
          <w:rtl/>
        </w:rPr>
      </w:pPr>
      <w:bookmarkStart w:id="82" w:name="ET_yor_5296_13"/>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82"/>
    </w:p>
    <w:p w:rsidR="003A70CA" w:rsidRDefault="003A70CA" w:rsidP="003A70CA">
      <w:pPr>
        <w:pStyle w:val="KeepWithNext"/>
        <w:rPr>
          <w:rtl/>
        </w:rPr>
      </w:pPr>
    </w:p>
    <w:p w:rsidR="003A70CA" w:rsidRDefault="003A70CA" w:rsidP="003A70CA">
      <w:pPr>
        <w:rPr>
          <w:rtl/>
        </w:rPr>
      </w:pPr>
      <w:r>
        <w:rPr>
          <w:rFonts w:hint="cs"/>
          <w:rtl/>
        </w:rPr>
        <w:t>רצינו מלכתחילה לעשות את זה ברישוי עסקים</w:t>
      </w:r>
      <w:r w:rsidR="00BC08C0">
        <w:rPr>
          <w:rFonts w:hint="cs"/>
          <w:rtl/>
        </w:rPr>
        <w:t xml:space="preserve"> ולא רציתם</w:t>
      </w:r>
      <w:r>
        <w:rPr>
          <w:rFonts w:hint="cs"/>
          <w:rtl/>
        </w:rPr>
        <w:t xml:space="preserve">. </w:t>
      </w:r>
    </w:p>
    <w:p w:rsidR="003A70CA" w:rsidRDefault="003A70CA" w:rsidP="003A70CA">
      <w:pPr>
        <w:rPr>
          <w:rtl/>
        </w:rPr>
      </w:pPr>
    </w:p>
    <w:p w:rsidR="003A70CA" w:rsidRDefault="003A70CA" w:rsidP="003A70CA">
      <w:pPr>
        <w:pStyle w:val="af9"/>
        <w:keepNext/>
        <w:rPr>
          <w:rtl/>
        </w:rPr>
      </w:pPr>
      <w:bookmarkStart w:id="83" w:name="ET_guest_691171_14"/>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83"/>
    </w:p>
    <w:p w:rsidR="003A70CA" w:rsidRDefault="003A70CA" w:rsidP="003A70CA">
      <w:pPr>
        <w:pStyle w:val="KeepWithNext"/>
        <w:rPr>
          <w:rtl/>
        </w:rPr>
      </w:pPr>
    </w:p>
    <w:p w:rsidR="00BC08C0" w:rsidRDefault="00BC08C0" w:rsidP="003A70CA">
      <w:pPr>
        <w:rPr>
          <w:rtl/>
        </w:rPr>
      </w:pPr>
      <w:r>
        <w:rPr>
          <w:rFonts w:hint="cs"/>
          <w:rtl/>
        </w:rPr>
        <w:t xml:space="preserve">לא משנה. </w:t>
      </w:r>
      <w:bookmarkStart w:id="84" w:name="_ETM_Q1_469551"/>
      <w:bookmarkEnd w:id="84"/>
    </w:p>
    <w:p w:rsidR="00BC08C0" w:rsidRDefault="00BC08C0" w:rsidP="003A70CA">
      <w:pPr>
        <w:rPr>
          <w:rtl/>
        </w:rPr>
      </w:pPr>
      <w:bookmarkStart w:id="85" w:name="_ETM_Q1_469742"/>
      <w:bookmarkStart w:id="86" w:name="_ETM_Q1_469793"/>
      <w:bookmarkEnd w:id="85"/>
      <w:bookmarkEnd w:id="86"/>
    </w:p>
    <w:p w:rsidR="003A70CA" w:rsidRDefault="003A70CA" w:rsidP="00BC08C0">
      <w:pPr>
        <w:rPr>
          <w:rtl/>
        </w:rPr>
      </w:pPr>
      <w:bookmarkStart w:id="87" w:name="_ETM_Q1_469887"/>
      <w:bookmarkStart w:id="88" w:name="_ETM_Q1_469988"/>
      <w:bookmarkEnd w:id="87"/>
      <w:bookmarkEnd w:id="88"/>
      <w:r>
        <w:rPr>
          <w:rFonts w:hint="cs"/>
          <w:rtl/>
        </w:rPr>
        <w:t xml:space="preserve">נניח שזה מקרה חריג. </w:t>
      </w:r>
      <w:r w:rsidR="00BC08C0">
        <w:rPr>
          <w:rFonts w:hint="cs"/>
          <w:rtl/>
        </w:rPr>
        <w:t xml:space="preserve">במקרה חריג אפשר לעשות. </w:t>
      </w:r>
      <w:r>
        <w:rPr>
          <w:rFonts w:hint="cs"/>
          <w:rtl/>
        </w:rPr>
        <w:t>אנחנו מדברים רק על מיגון ואבטחה</w:t>
      </w:r>
      <w:r w:rsidR="00BC08C0">
        <w:rPr>
          <w:rFonts w:hint="cs"/>
          <w:rtl/>
        </w:rPr>
        <w:t xml:space="preserve"> ולא לגבי שאר הבדיקות שהמשטרה עושה</w:t>
      </w:r>
      <w:r>
        <w:rPr>
          <w:rFonts w:hint="cs"/>
          <w:rtl/>
        </w:rPr>
        <w:t xml:space="preserve">, זה יעלה לרמת השר לביטחון פנים ושר הבריאות. השר לביטחון פנים, </w:t>
      </w:r>
      <w:r w:rsidR="00BC08C0">
        <w:rPr>
          <w:rFonts w:hint="cs"/>
          <w:rtl/>
        </w:rPr>
        <w:t xml:space="preserve">לאחר התייעצות עם שר הבריאות, הוא זה שיקבע כי </w:t>
      </w:r>
      <w:bookmarkStart w:id="89" w:name="_ETM_Q1_494823"/>
      <w:bookmarkEnd w:id="89"/>
      <w:r w:rsidR="00BC08C0">
        <w:rPr>
          <w:rFonts w:hint="cs"/>
          <w:rtl/>
        </w:rPr>
        <w:t xml:space="preserve">הוא אחראי לתחום הזה.  </w:t>
      </w:r>
    </w:p>
    <w:p w:rsidR="003A70CA" w:rsidRDefault="003A70CA" w:rsidP="003A70CA">
      <w:pPr>
        <w:rPr>
          <w:rtl/>
        </w:rPr>
      </w:pPr>
    </w:p>
    <w:p w:rsidR="003A70CA" w:rsidRDefault="003A70CA" w:rsidP="003A70CA">
      <w:pPr>
        <w:pStyle w:val="af6"/>
        <w:keepNext/>
        <w:rPr>
          <w:rtl/>
        </w:rPr>
      </w:pPr>
      <w:bookmarkStart w:id="90" w:name="ET_yor_5296_15"/>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90"/>
    </w:p>
    <w:p w:rsidR="003A70CA" w:rsidRDefault="003A70CA" w:rsidP="003A70CA">
      <w:pPr>
        <w:pStyle w:val="KeepWithNext"/>
        <w:rPr>
          <w:rtl/>
        </w:rPr>
      </w:pPr>
    </w:p>
    <w:p w:rsidR="003A70CA" w:rsidRDefault="00BC08C0" w:rsidP="00BC08C0">
      <w:pPr>
        <w:rPr>
          <w:rtl/>
        </w:rPr>
      </w:pPr>
      <w:r>
        <w:rPr>
          <w:rFonts w:hint="cs"/>
          <w:rtl/>
        </w:rPr>
        <w:t>ו</w:t>
      </w:r>
      <w:r w:rsidR="003A70CA">
        <w:rPr>
          <w:rFonts w:hint="cs"/>
          <w:rtl/>
        </w:rPr>
        <w:t>אם זה בנושא בדיקות אחרות</w:t>
      </w:r>
      <w:r>
        <w:rPr>
          <w:rFonts w:hint="cs"/>
          <w:rtl/>
        </w:rPr>
        <w:t>?</w:t>
      </w:r>
    </w:p>
    <w:p w:rsidR="003A70CA" w:rsidRDefault="003A70CA" w:rsidP="003A70CA">
      <w:pPr>
        <w:rPr>
          <w:rtl/>
        </w:rPr>
      </w:pPr>
    </w:p>
    <w:p w:rsidR="003A70CA" w:rsidRDefault="003A70CA" w:rsidP="003A70CA">
      <w:pPr>
        <w:pStyle w:val="af9"/>
        <w:keepNext/>
        <w:rPr>
          <w:rtl/>
        </w:rPr>
      </w:pPr>
      <w:bookmarkStart w:id="91" w:name="ET_guest_691171_16"/>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91"/>
    </w:p>
    <w:p w:rsidR="003A70CA" w:rsidRDefault="003A70CA" w:rsidP="003A70CA">
      <w:pPr>
        <w:pStyle w:val="KeepWithNext"/>
        <w:rPr>
          <w:rtl/>
        </w:rPr>
      </w:pPr>
    </w:p>
    <w:p w:rsidR="003A70CA" w:rsidRDefault="003A70CA" w:rsidP="003A70CA">
      <w:pPr>
        <w:rPr>
          <w:rtl/>
        </w:rPr>
      </w:pPr>
      <w:r>
        <w:rPr>
          <w:rFonts w:hint="cs"/>
          <w:rtl/>
        </w:rPr>
        <w:t xml:space="preserve">את זה לא ביקשנו. </w:t>
      </w:r>
    </w:p>
    <w:p w:rsidR="003A70CA" w:rsidRDefault="003A70CA" w:rsidP="003A70CA">
      <w:pPr>
        <w:rPr>
          <w:rtl/>
        </w:rPr>
      </w:pPr>
    </w:p>
    <w:p w:rsidR="00BC08C0" w:rsidRDefault="00BC08C0" w:rsidP="00BC08C0">
      <w:pPr>
        <w:pStyle w:val="af6"/>
        <w:keepNext/>
        <w:rPr>
          <w:rtl/>
        </w:rPr>
      </w:pPr>
      <w:bookmarkStart w:id="92" w:name="ET_yor_5296_190"/>
      <w:r w:rsidRPr="00BC08C0">
        <w:rPr>
          <w:rStyle w:val="TagStyle"/>
          <w:rtl/>
        </w:rPr>
        <w:t xml:space="preserve"> &lt;&lt; יור &gt;&gt; </w:t>
      </w:r>
      <w:r>
        <w:rPr>
          <w:rtl/>
        </w:rPr>
        <w:t>היו"ר יואב קיש:</w:t>
      </w:r>
      <w:r w:rsidRPr="00BC08C0">
        <w:rPr>
          <w:rStyle w:val="TagStyle"/>
          <w:rtl/>
        </w:rPr>
        <w:t xml:space="preserve"> &lt;&lt; יור &gt;&gt;</w:t>
      </w:r>
      <w:r>
        <w:rPr>
          <w:rtl/>
        </w:rPr>
        <w:t xml:space="preserve"> </w:t>
      </w:r>
      <w:bookmarkEnd w:id="92"/>
    </w:p>
    <w:p w:rsidR="00BC08C0" w:rsidRDefault="00BC08C0" w:rsidP="00BC08C0">
      <w:pPr>
        <w:pStyle w:val="KeepWithNext"/>
        <w:rPr>
          <w:rtl/>
        </w:rPr>
      </w:pPr>
    </w:p>
    <w:p w:rsidR="00BC08C0" w:rsidRDefault="00BC08C0" w:rsidP="00BC08C0">
      <w:pPr>
        <w:rPr>
          <w:rtl/>
        </w:rPr>
      </w:pPr>
      <w:r>
        <w:rPr>
          <w:rFonts w:hint="cs"/>
          <w:rtl/>
        </w:rPr>
        <w:t>רגע. אם יש אי הסכמה לאחר שימוע?</w:t>
      </w:r>
    </w:p>
    <w:p w:rsidR="00BC08C0" w:rsidRDefault="00BC08C0" w:rsidP="00BC08C0">
      <w:pPr>
        <w:rPr>
          <w:rtl/>
        </w:rPr>
      </w:pPr>
      <w:r>
        <w:rPr>
          <w:rtl/>
        </w:rPr>
        <w:t xml:space="preserve">  </w:t>
      </w:r>
    </w:p>
    <w:p w:rsidR="003A70CA" w:rsidRDefault="003A70CA" w:rsidP="003A70CA">
      <w:pPr>
        <w:pStyle w:val="af9"/>
        <w:keepNext/>
        <w:rPr>
          <w:rtl/>
        </w:rPr>
      </w:pPr>
      <w:bookmarkStart w:id="93" w:name="ET_guest_847806_17"/>
      <w:r w:rsidRPr="003A70CA">
        <w:rPr>
          <w:rStyle w:val="TagStyle"/>
          <w:rtl/>
        </w:rPr>
        <w:t xml:space="preserve"> &lt;&lt; אורח &gt;&gt; </w:t>
      </w:r>
      <w:r>
        <w:rPr>
          <w:rtl/>
        </w:rPr>
        <w:t>יובל לנדשפט:</w:t>
      </w:r>
      <w:r w:rsidRPr="003A70CA">
        <w:rPr>
          <w:rStyle w:val="TagStyle"/>
          <w:rtl/>
        </w:rPr>
        <w:t xml:space="preserve"> &lt;&lt; אורח &gt;&gt;</w:t>
      </w:r>
      <w:r>
        <w:rPr>
          <w:rtl/>
        </w:rPr>
        <w:t xml:space="preserve"> </w:t>
      </w:r>
      <w:bookmarkEnd w:id="93"/>
    </w:p>
    <w:p w:rsidR="003A70CA" w:rsidRDefault="003A70CA" w:rsidP="003A70CA">
      <w:pPr>
        <w:pStyle w:val="KeepWithNext"/>
        <w:rPr>
          <w:rtl/>
        </w:rPr>
      </w:pPr>
    </w:p>
    <w:p w:rsidR="003A70CA" w:rsidRDefault="00BC08C0" w:rsidP="00BC08C0">
      <w:pPr>
        <w:rPr>
          <w:rtl/>
        </w:rPr>
      </w:pPr>
      <w:r>
        <w:rPr>
          <w:rFonts w:hint="cs"/>
          <w:rtl/>
        </w:rPr>
        <w:t>א</w:t>
      </w:r>
      <w:r w:rsidR="003A70CA">
        <w:rPr>
          <w:rFonts w:hint="cs"/>
          <w:rtl/>
        </w:rPr>
        <w:t>נחנו מדברים רק על מישהו שמפר</w:t>
      </w:r>
      <w:r>
        <w:rPr>
          <w:rFonts w:hint="cs"/>
          <w:rtl/>
        </w:rPr>
        <w:t xml:space="preserve"> את תנאי האבטחה. בהנחה שעושים לו שימוש והשימוע יהיה משותף,</w:t>
      </w:r>
      <w:r w:rsidR="003A70CA">
        <w:rPr>
          <w:rFonts w:hint="cs"/>
          <w:rtl/>
        </w:rPr>
        <w:t xml:space="preserve"> אם יש הסכמה אין בעיה. אם אין הסכמה, זה יעלה לדיון משותף של שני השרים והם יחליטו. </w:t>
      </w:r>
    </w:p>
    <w:p w:rsidR="003A70CA" w:rsidRDefault="003A70CA" w:rsidP="003A70CA">
      <w:pPr>
        <w:rPr>
          <w:rtl/>
        </w:rPr>
      </w:pPr>
    </w:p>
    <w:p w:rsidR="003A70CA" w:rsidRDefault="003A70CA" w:rsidP="003A70CA">
      <w:pPr>
        <w:pStyle w:val="af6"/>
        <w:keepNext/>
        <w:rPr>
          <w:rtl/>
        </w:rPr>
      </w:pPr>
      <w:bookmarkStart w:id="94" w:name="ET_yor_5296_18"/>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94"/>
    </w:p>
    <w:p w:rsidR="003A70CA" w:rsidRDefault="003A70CA" w:rsidP="003A70CA">
      <w:pPr>
        <w:pStyle w:val="KeepWithNext"/>
        <w:rPr>
          <w:rtl/>
        </w:rPr>
      </w:pPr>
    </w:p>
    <w:p w:rsidR="00BC08C0" w:rsidRDefault="00BC08C0" w:rsidP="003A70CA">
      <w:pPr>
        <w:rPr>
          <w:rtl/>
        </w:rPr>
      </w:pPr>
      <w:r>
        <w:rPr>
          <w:rFonts w:hint="cs"/>
          <w:rtl/>
        </w:rPr>
        <w:t xml:space="preserve">מי זה הם יחליטו? בסוף צריך שר שיכריע. </w:t>
      </w:r>
      <w:bookmarkStart w:id="95" w:name="_ETM_Q1_521616"/>
      <w:bookmarkEnd w:id="95"/>
      <w:r>
        <w:rPr>
          <w:rFonts w:hint="cs"/>
          <w:rtl/>
        </w:rPr>
        <w:t xml:space="preserve">שר הבט"פ יקבע. </w:t>
      </w:r>
    </w:p>
    <w:p w:rsidR="00BC08C0" w:rsidRDefault="00BC08C0" w:rsidP="003A70CA">
      <w:pPr>
        <w:rPr>
          <w:rtl/>
        </w:rPr>
      </w:pPr>
      <w:bookmarkStart w:id="96" w:name="_ETM_Q1_524402"/>
      <w:bookmarkStart w:id="97" w:name="_ETM_Q1_524512"/>
      <w:bookmarkEnd w:id="96"/>
      <w:bookmarkEnd w:id="97"/>
    </w:p>
    <w:p w:rsidR="00BC08C0" w:rsidRDefault="00BC08C0" w:rsidP="003A70CA">
      <w:pPr>
        <w:rPr>
          <w:rtl/>
        </w:rPr>
      </w:pPr>
      <w:bookmarkStart w:id="98" w:name="_ETM_Q1_524585"/>
      <w:bookmarkStart w:id="99" w:name="_ETM_Q1_524695"/>
      <w:bookmarkStart w:id="100" w:name="_ETM_Q1_528626"/>
      <w:bookmarkEnd w:id="98"/>
      <w:bookmarkEnd w:id="99"/>
      <w:bookmarkEnd w:id="100"/>
    </w:p>
    <w:p w:rsidR="00BC08C0" w:rsidRDefault="00BC08C0" w:rsidP="00BC08C0">
      <w:pPr>
        <w:pStyle w:val="af9"/>
        <w:keepNext/>
        <w:rPr>
          <w:rtl/>
        </w:rPr>
      </w:pPr>
      <w:bookmarkStart w:id="101" w:name="ET_guest_847806_191"/>
      <w:r w:rsidRPr="00BC08C0">
        <w:rPr>
          <w:rStyle w:val="TagStyle"/>
          <w:rtl/>
        </w:rPr>
        <w:lastRenderedPageBreak/>
        <w:t xml:space="preserve"> &lt;&lt; אורח &gt;&gt; </w:t>
      </w:r>
      <w:r>
        <w:rPr>
          <w:rtl/>
        </w:rPr>
        <w:t>יובל לנדשפט:</w:t>
      </w:r>
      <w:r w:rsidRPr="00BC08C0">
        <w:rPr>
          <w:rStyle w:val="TagStyle"/>
          <w:rtl/>
        </w:rPr>
        <w:t xml:space="preserve"> &lt;&lt; אורח &gt;&gt;</w:t>
      </w:r>
      <w:r>
        <w:rPr>
          <w:rtl/>
        </w:rPr>
        <w:t xml:space="preserve"> </w:t>
      </w:r>
      <w:bookmarkEnd w:id="101"/>
    </w:p>
    <w:p w:rsidR="00BC08C0" w:rsidRDefault="00BC08C0" w:rsidP="00BC08C0">
      <w:pPr>
        <w:pStyle w:val="KeepWithNext"/>
        <w:rPr>
          <w:rtl/>
        </w:rPr>
      </w:pPr>
    </w:p>
    <w:p w:rsidR="00BC08C0" w:rsidRDefault="00BC08C0" w:rsidP="00BC08C0">
      <w:pPr>
        <w:rPr>
          <w:rtl/>
        </w:rPr>
      </w:pPr>
      <w:bookmarkStart w:id="102" w:name="_ETM_Q1_529513"/>
      <w:bookmarkStart w:id="103" w:name="_ETM_Q1_529587"/>
      <w:bookmarkEnd w:id="102"/>
      <w:bookmarkEnd w:id="103"/>
      <w:r>
        <w:rPr>
          <w:rFonts w:hint="cs"/>
          <w:rtl/>
        </w:rPr>
        <w:t xml:space="preserve">השר שיקבע זה שר הבריאות כי הוא אמון - - - </w:t>
      </w:r>
    </w:p>
    <w:p w:rsidR="00BC08C0" w:rsidRDefault="00BC08C0" w:rsidP="00BC08C0">
      <w:pPr>
        <w:rPr>
          <w:rtl/>
        </w:rPr>
      </w:pPr>
    </w:p>
    <w:p w:rsidR="00BC08C0" w:rsidRDefault="00BC08C0" w:rsidP="00BC08C0">
      <w:pPr>
        <w:pStyle w:val="af6"/>
        <w:keepNext/>
        <w:rPr>
          <w:rtl/>
        </w:rPr>
      </w:pPr>
      <w:bookmarkStart w:id="104" w:name="ET_yor_5296_192"/>
      <w:r w:rsidRPr="00BC08C0">
        <w:rPr>
          <w:rStyle w:val="TagStyle"/>
          <w:rtl/>
        </w:rPr>
        <w:t xml:space="preserve"> &lt;&lt; יור &gt;&gt; </w:t>
      </w:r>
      <w:r>
        <w:rPr>
          <w:rtl/>
        </w:rPr>
        <w:t>היו"ר יואב קיש:</w:t>
      </w:r>
      <w:r w:rsidRPr="00BC08C0">
        <w:rPr>
          <w:rStyle w:val="TagStyle"/>
          <w:rtl/>
        </w:rPr>
        <w:t xml:space="preserve"> &lt;&lt; יור &gt;&gt;</w:t>
      </w:r>
      <w:r>
        <w:rPr>
          <w:rtl/>
        </w:rPr>
        <w:t xml:space="preserve"> </w:t>
      </w:r>
      <w:bookmarkEnd w:id="104"/>
    </w:p>
    <w:p w:rsidR="00BC08C0" w:rsidRDefault="00BC08C0" w:rsidP="00BC08C0">
      <w:pPr>
        <w:pStyle w:val="KeepWithNext"/>
        <w:rPr>
          <w:rtl/>
        </w:rPr>
      </w:pPr>
    </w:p>
    <w:p w:rsidR="003A70CA" w:rsidRDefault="00BC08C0" w:rsidP="00B5207C">
      <w:pPr>
        <w:rPr>
          <w:rtl/>
        </w:rPr>
      </w:pPr>
      <w:r>
        <w:rPr>
          <w:rFonts w:hint="cs"/>
          <w:rtl/>
        </w:rPr>
        <w:t xml:space="preserve">אז זה הוויכוח. </w:t>
      </w:r>
      <w:bookmarkStart w:id="105" w:name="_ETM_Q1_524754"/>
      <w:bookmarkStart w:id="106" w:name="_ETM_Q1_524846"/>
      <w:bookmarkEnd w:id="105"/>
      <w:bookmarkEnd w:id="106"/>
      <w:r w:rsidR="00B5207C">
        <w:rPr>
          <w:rFonts w:hint="cs"/>
          <w:rtl/>
        </w:rPr>
        <w:t>ה</w:t>
      </w:r>
      <w:r w:rsidR="003A70CA">
        <w:rPr>
          <w:rFonts w:hint="cs"/>
          <w:rtl/>
        </w:rPr>
        <w:t xml:space="preserve">וויכוח ממשיך רק ברמת השרים. </w:t>
      </w:r>
    </w:p>
    <w:p w:rsidR="003A70CA" w:rsidRDefault="003A70CA" w:rsidP="003A70CA">
      <w:pPr>
        <w:rPr>
          <w:rtl/>
        </w:rPr>
      </w:pPr>
    </w:p>
    <w:p w:rsidR="003A70CA" w:rsidRDefault="00BC08C0" w:rsidP="00950681">
      <w:pPr>
        <w:rPr>
          <w:rtl/>
        </w:rPr>
      </w:pPr>
      <w:r>
        <w:rPr>
          <w:rFonts w:hint="cs"/>
          <w:rtl/>
        </w:rPr>
        <w:t xml:space="preserve">אם זה מיגון ואבטחה אני רוצה שזה יהיה שר הבט"פ ואם זה על </w:t>
      </w:r>
      <w:bookmarkStart w:id="107" w:name="_ETM_Q1_537914"/>
      <w:bookmarkEnd w:id="107"/>
      <w:r>
        <w:rPr>
          <w:rFonts w:hint="cs"/>
          <w:rtl/>
        </w:rPr>
        <w:t xml:space="preserve">האישיות, התאגיד, חומר מודיעיני, אני רוצה את שר הבריאות. אתה מבין את ההבדל? אנחנו נלך לשם. </w:t>
      </w:r>
    </w:p>
    <w:p w:rsidR="00BC08C0" w:rsidRDefault="00BC08C0" w:rsidP="003A70CA">
      <w:pPr>
        <w:rPr>
          <w:rtl/>
        </w:rPr>
      </w:pPr>
    </w:p>
    <w:p w:rsidR="00BC08C0" w:rsidRDefault="00BC08C0" w:rsidP="003A70CA">
      <w:pPr>
        <w:rPr>
          <w:rtl/>
        </w:rPr>
      </w:pPr>
      <w:r>
        <w:rPr>
          <w:rFonts w:hint="cs"/>
          <w:rtl/>
        </w:rPr>
        <w:t xml:space="preserve">אני עוצר לרגע. אני </w:t>
      </w:r>
      <w:bookmarkStart w:id="108" w:name="_ETM_Q1_551270"/>
      <w:bookmarkEnd w:id="108"/>
      <w:r>
        <w:rPr>
          <w:rFonts w:hint="cs"/>
          <w:rtl/>
        </w:rPr>
        <w:t xml:space="preserve">כן רוצה להמשיך בניסיונות של נוסח אחד כדי לפשט לשוק </w:t>
      </w:r>
      <w:bookmarkStart w:id="109" w:name="_ETM_Q1_557574"/>
      <w:bookmarkEnd w:id="109"/>
      <w:r>
        <w:rPr>
          <w:rFonts w:hint="cs"/>
          <w:rtl/>
        </w:rPr>
        <w:t xml:space="preserve">את העניין. אני אומר לכם עוד פעם, אם לא נמצא </w:t>
      </w:r>
      <w:bookmarkStart w:id="110" w:name="_ETM_Q1_554167"/>
      <w:bookmarkEnd w:id="110"/>
      <w:r>
        <w:rPr>
          <w:rFonts w:hint="cs"/>
          <w:rtl/>
        </w:rPr>
        <w:t xml:space="preserve">פתרונות כמו שאנחנו יכולים למצוא עכשיו, אז הסיטואציה תהיה שזה </w:t>
      </w:r>
      <w:bookmarkStart w:id="111" w:name="_ETM_Q1_558550"/>
      <w:bookmarkEnd w:id="111"/>
      <w:r>
        <w:rPr>
          <w:rFonts w:hint="cs"/>
          <w:rtl/>
        </w:rPr>
        <w:t xml:space="preserve">יהיה רק לייצוא ויהיה רישיון לשוק מקומי. בן אדם יכול </w:t>
      </w:r>
      <w:bookmarkStart w:id="112" w:name="_ETM_Q1_563278"/>
      <w:bookmarkEnd w:id="112"/>
      <w:r>
        <w:rPr>
          <w:rFonts w:hint="cs"/>
          <w:rtl/>
        </w:rPr>
        <w:t xml:space="preserve">להיפסל בייצוא ולהישאר עדיין שחקן בשוק מקומי. </w:t>
      </w:r>
    </w:p>
    <w:p w:rsidR="003A70CA" w:rsidRDefault="003A70CA" w:rsidP="003A70CA">
      <w:pPr>
        <w:rPr>
          <w:rtl/>
        </w:rPr>
      </w:pPr>
    </w:p>
    <w:p w:rsidR="003A70CA" w:rsidRDefault="003A70CA" w:rsidP="003A70CA">
      <w:pPr>
        <w:pStyle w:val="a4"/>
        <w:keepNext/>
        <w:rPr>
          <w:rtl/>
        </w:rPr>
      </w:pPr>
      <w:bookmarkStart w:id="113" w:name="ET_speaker_5276_23"/>
      <w:r w:rsidRPr="003A70CA">
        <w:rPr>
          <w:rStyle w:val="TagStyle"/>
          <w:rtl/>
        </w:rPr>
        <w:t xml:space="preserve"> &lt;&lt; דובר &gt;&gt; </w:t>
      </w:r>
      <w:r>
        <w:rPr>
          <w:rtl/>
        </w:rPr>
        <w:t>איתן ברושי (המחנה הציוני):</w:t>
      </w:r>
      <w:r w:rsidRPr="003A70CA">
        <w:rPr>
          <w:rStyle w:val="TagStyle"/>
          <w:rtl/>
        </w:rPr>
        <w:t xml:space="preserve"> &lt;&lt; דובר &gt;&gt;</w:t>
      </w:r>
      <w:r>
        <w:rPr>
          <w:rtl/>
        </w:rPr>
        <w:t xml:space="preserve"> </w:t>
      </w:r>
      <w:bookmarkEnd w:id="113"/>
    </w:p>
    <w:p w:rsidR="003A70CA" w:rsidRDefault="003A70CA" w:rsidP="003A70CA">
      <w:pPr>
        <w:pStyle w:val="KeepWithNext"/>
        <w:rPr>
          <w:rtl/>
        </w:rPr>
      </w:pPr>
    </w:p>
    <w:p w:rsidR="003A70CA" w:rsidRDefault="00BC08C0" w:rsidP="007C06D7">
      <w:pPr>
        <w:rPr>
          <w:rtl/>
        </w:rPr>
      </w:pPr>
      <w:r>
        <w:rPr>
          <w:rFonts w:hint="cs"/>
          <w:rtl/>
        </w:rPr>
        <w:t xml:space="preserve">אדוני היושב ראש, </w:t>
      </w:r>
      <w:bookmarkStart w:id="114" w:name="_ETM_Q1_568574"/>
      <w:bookmarkEnd w:id="114"/>
      <w:r>
        <w:rPr>
          <w:rFonts w:hint="cs"/>
          <w:rtl/>
        </w:rPr>
        <w:t xml:space="preserve">לזכותך ייאמר שהבאת את החוק ולצערי לא קיבלו את ההחלטות בזמן הנכון בלי החוק. עכשיו אסור שהחוק יהפוך למצב שלא </w:t>
      </w:r>
      <w:bookmarkStart w:id="115" w:name="_ETM_Q1_584842"/>
      <w:bookmarkEnd w:id="115"/>
      <w:r>
        <w:rPr>
          <w:rFonts w:hint="cs"/>
          <w:rtl/>
        </w:rPr>
        <w:t xml:space="preserve">מתקדמים. גם אני וגם חיים מביאים את הבשורה לחקלאות ויש פה מהלך היסטורי. אם אנחנו נסבך אותו עד כדי כך </w:t>
      </w:r>
      <w:bookmarkStart w:id="116" w:name="_ETM_Q1_594756"/>
      <w:bookmarkEnd w:id="116"/>
      <w:r>
        <w:rPr>
          <w:rFonts w:hint="cs"/>
          <w:rtl/>
        </w:rPr>
        <w:t xml:space="preserve">שלא יקרה כלום אז לא הועלנו. כל דבר מורכב צריך </w:t>
      </w:r>
      <w:bookmarkStart w:id="117" w:name="_ETM_Q1_602676"/>
      <w:bookmarkEnd w:id="117"/>
      <w:r>
        <w:rPr>
          <w:rFonts w:hint="cs"/>
          <w:rtl/>
        </w:rPr>
        <w:t xml:space="preserve">לעשות פשוט. אם אתה תשלח את היזם ואת כל מי שעומד להשקיע לכל משרדי הממשלה </w:t>
      </w:r>
      <w:r>
        <w:rPr>
          <w:rtl/>
        </w:rPr>
        <w:t>–</w:t>
      </w:r>
      <w:r>
        <w:rPr>
          <w:rFonts w:hint="cs"/>
          <w:rtl/>
        </w:rPr>
        <w:t xml:space="preserve"> אתה העברת גם את החוק</w:t>
      </w:r>
      <w:r w:rsidR="00481947">
        <w:rPr>
          <w:rFonts w:hint="cs"/>
          <w:rtl/>
        </w:rPr>
        <w:t xml:space="preserve"> להקלה ברישוי עסקים. אנחנו מחזירים את </w:t>
      </w:r>
      <w:bookmarkStart w:id="118" w:name="_ETM_Q1_612369"/>
      <w:bookmarkEnd w:id="118"/>
      <w:r w:rsidR="00481947">
        <w:rPr>
          <w:rFonts w:hint="cs"/>
          <w:rtl/>
        </w:rPr>
        <w:t xml:space="preserve">העסק הזה אחורה לדבר לא נורמלי. </w:t>
      </w:r>
    </w:p>
    <w:p w:rsidR="00481947" w:rsidRDefault="00481947" w:rsidP="003A70CA">
      <w:pPr>
        <w:rPr>
          <w:rtl/>
        </w:rPr>
      </w:pPr>
    </w:p>
    <w:p w:rsidR="00481947" w:rsidRDefault="00481947" w:rsidP="00481947">
      <w:pPr>
        <w:pStyle w:val="af6"/>
        <w:keepNext/>
        <w:rPr>
          <w:rtl/>
        </w:rPr>
      </w:pPr>
      <w:bookmarkStart w:id="119" w:name="ET_yor_5296_193"/>
      <w:r w:rsidRPr="00481947">
        <w:rPr>
          <w:rStyle w:val="TagStyle"/>
          <w:rtl/>
        </w:rPr>
        <w:t xml:space="preserve"> &lt;&lt; יור &gt;&gt; </w:t>
      </w:r>
      <w:r>
        <w:rPr>
          <w:rtl/>
        </w:rPr>
        <w:t>היו"ר יואב קיש:</w:t>
      </w:r>
      <w:r w:rsidRPr="00481947">
        <w:rPr>
          <w:rStyle w:val="TagStyle"/>
          <w:rtl/>
        </w:rPr>
        <w:t xml:space="preserve"> &lt;&lt; יור &gt;&gt;</w:t>
      </w:r>
      <w:r>
        <w:rPr>
          <w:rtl/>
        </w:rPr>
        <w:t xml:space="preserve"> </w:t>
      </w:r>
      <w:bookmarkEnd w:id="119"/>
    </w:p>
    <w:p w:rsidR="00481947" w:rsidRDefault="00481947" w:rsidP="00481947">
      <w:pPr>
        <w:pStyle w:val="KeepWithNext"/>
        <w:rPr>
          <w:rtl/>
        </w:rPr>
      </w:pPr>
    </w:p>
    <w:p w:rsidR="00481947" w:rsidRDefault="00481947" w:rsidP="00481947">
      <w:pPr>
        <w:rPr>
          <w:rtl/>
        </w:rPr>
      </w:pPr>
      <w:r>
        <w:rPr>
          <w:rFonts w:hint="cs"/>
          <w:rtl/>
        </w:rPr>
        <w:t>אתה עוד לא יודע מה עשינו אז למה אתה אומר?</w:t>
      </w:r>
      <w:r>
        <w:rPr>
          <w:rtl/>
        </w:rPr>
        <w:t xml:space="preserve">  </w:t>
      </w:r>
    </w:p>
    <w:p w:rsidR="00481947" w:rsidRDefault="00481947" w:rsidP="00481947">
      <w:pPr>
        <w:rPr>
          <w:rtl/>
        </w:rPr>
      </w:pPr>
    </w:p>
    <w:p w:rsidR="00481947" w:rsidRDefault="00481947" w:rsidP="00481947">
      <w:pPr>
        <w:pStyle w:val="a4"/>
        <w:keepNext/>
        <w:rPr>
          <w:rtl/>
        </w:rPr>
      </w:pPr>
      <w:bookmarkStart w:id="120" w:name="ET_speaker_5276_194"/>
      <w:r w:rsidRPr="00481947">
        <w:rPr>
          <w:rStyle w:val="TagStyle"/>
          <w:rtl/>
        </w:rPr>
        <w:t xml:space="preserve"> &lt;&lt; דובר &gt;&gt; </w:t>
      </w:r>
      <w:r>
        <w:rPr>
          <w:rtl/>
        </w:rPr>
        <w:t>איתן ברושי (המחנה הציוני):</w:t>
      </w:r>
      <w:r w:rsidRPr="00481947">
        <w:rPr>
          <w:rStyle w:val="TagStyle"/>
          <w:rtl/>
        </w:rPr>
        <w:t xml:space="preserve"> &lt;&lt; דובר &gt;&gt;</w:t>
      </w:r>
      <w:r>
        <w:rPr>
          <w:rtl/>
        </w:rPr>
        <w:t xml:space="preserve"> </w:t>
      </w:r>
      <w:bookmarkEnd w:id="120"/>
    </w:p>
    <w:p w:rsidR="00481947" w:rsidRDefault="00481947" w:rsidP="00481947">
      <w:pPr>
        <w:pStyle w:val="KeepWithNext"/>
        <w:rPr>
          <w:rtl/>
        </w:rPr>
      </w:pPr>
    </w:p>
    <w:p w:rsidR="00481947" w:rsidRDefault="00481947" w:rsidP="00481947">
      <w:pPr>
        <w:rPr>
          <w:rtl/>
        </w:rPr>
      </w:pPr>
      <w:r>
        <w:rPr>
          <w:rFonts w:hint="cs"/>
          <w:rtl/>
        </w:rPr>
        <w:t xml:space="preserve">דקה. אני אומר שהעיקרון </w:t>
      </w:r>
      <w:bookmarkStart w:id="121" w:name="_ETM_Q1_618628"/>
      <w:bookmarkEnd w:id="121"/>
      <w:r>
        <w:rPr>
          <w:rFonts w:hint="cs"/>
          <w:rtl/>
        </w:rPr>
        <w:t xml:space="preserve">של הפשטות. אנחנו ראשי הרשויות הופכים להיות המתאמים של הממשלה בהמון נושאים. מה אתם רוצים, שמי שהולך לגדל קנאביס לייצוא </w:t>
      </w:r>
      <w:bookmarkStart w:id="122" w:name="_ETM_Q1_634539"/>
      <w:bookmarkEnd w:id="122"/>
      <w:r>
        <w:rPr>
          <w:rFonts w:hint="cs"/>
          <w:rtl/>
        </w:rPr>
        <w:t xml:space="preserve">ייקח 100 לוביסטים. </w:t>
      </w:r>
    </w:p>
    <w:p w:rsidR="00481947" w:rsidRDefault="00481947" w:rsidP="00481947">
      <w:pPr>
        <w:rPr>
          <w:rtl/>
        </w:rPr>
      </w:pPr>
      <w:bookmarkStart w:id="123" w:name="_ETM_Q1_638179"/>
      <w:bookmarkStart w:id="124" w:name="_ETM_Q1_638249"/>
      <w:bookmarkEnd w:id="123"/>
      <w:bookmarkEnd w:id="124"/>
    </w:p>
    <w:p w:rsidR="00481947" w:rsidRPr="003A70CA" w:rsidRDefault="00481947" w:rsidP="00481947">
      <w:pPr>
        <w:rPr>
          <w:rtl/>
        </w:rPr>
      </w:pPr>
      <w:bookmarkStart w:id="125" w:name="_ETM_Q1_638331"/>
      <w:bookmarkStart w:id="126" w:name="_ETM_Q1_638398"/>
      <w:bookmarkEnd w:id="125"/>
      <w:bookmarkEnd w:id="126"/>
      <w:r>
        <w:rPr>
          <w:rFonts w:hint="cs"/>
          <w:rtl/>
        </w:rPr>
        <w:t xml:space="preserve">זה לא כל-כך מסובך כמו שזה נראה ולא צריך להפוך את זה ליותר מסובך. </w:t>
      </w:r>
      <w:r w:rsidR="005414EC">
        <w:rPr>
          <w:rFonts w:hint="cs"/>
          <w:rtl/>
        </w:rPr>
        <w:t xml:space="preserve">מי שלא יעמוד </w:t>
      </w:r>
      <w:bookmarkStart w:id="127" w:name="_ETM_Q1_644455"/>
      <w:bookmarkEnd w:id="127"/>
      <w:r w:rsidR="005414EC">
        <w:rPr>
          <w:rFonts w:hint="cs"/>
          <w:rtl/>
        </w:rPr>
        <w:t xml:space="preserve">בכללים, אז כמו בכל תחום יישלל ממנו הרישיון. אבל עשית </w:t>
      </w:r>
      <w:bookmarkStart w:id="128" w:name="_ETM_Q1_647808"/>
      <w:bookmarkEnd w:id="128"/>
      <w:r w:rsidR="005414EC">
        <w:rPr>
          <w:rFonts w:hint="cs"/>
          <w:rtl/>
        </w:rPr>
        <w:t xml:space="preserve">את זה גם בנושאים אחרים. אני מבקש שזה יהיה פשוט כדי שנוכל להתקדם. אל תפילו את זה בבירוקרטיה. </w:t>
      </w:r>
      <w:r>
        <w:rPr>
          <w:rtl/>
        </w:rPr>
        <w:t xml:space="preserve"> </w:t>
      </w:r>
    </w:p>
    <w:p w:rsidR="003A70CA" w:rsidRDefault="003A70CA" w:rsidP="003A70CA">
      <w:pPr>
        <w:rPr>
          <w:rtl/>
        </w:rPr>
      </w:pPr>
    </w:p>
    <w:p w:rsidR="003A70CA" w:rsidRDefault="003A70CA" w:rsidP="003A70CA">
      <w:pPr>
        <w:pStyle w:val="a4"/>
        <w:keepNext/>
        <w:rPr>
          <w:rtl/>
        </w:rPr>
      </w:pPr>
      <w:bookmarkStart w:id="129" w:name="ET_speaker_5283_22"/>
      <w:r w:rsidRPr="003A70CA">
        <w:rPr>
          <w:rStyle w:val="TagStyle"/>
          <w:rtl/>
        </w:rPr>
        <w:t xml:space="preserve"> &lt;&lt; דובר &gt;&gt; </w:t>
      </w:r>
      <w:r>
        <w:rPr>
          <w:rtl/>
        </w:rPr>
        <w:t>חיים ילין (יש עתיד):</w:t>
      </w:r>
      <w:r w:rsidRPr="003A70CA">
        <w:rPr>
          <w:rStyle w:val="TagStyle"/>
          <w:rtl/>
        </w:rPr>
        <w:t xml:space="preserve"> &lt;&lt; דובר &gt;&gt;</w:t>
      </w:r>
      <w:r>
        <w:rPr>
          <w:rtl/>
        </w:rPr>
        <w:t xml:space="preserve"> </w:t>
      </w:r>
      <w:bookmarkEnd w:id="129"/>
    </w:p>
    <w:p w:rsidR="003A70CA" w:rsidRPr="003A70CA" w:rsidRDefault="003A70CA" w:rsidP="003A70CA">
      <w:pPr>
        <w:rPr>
          <w:rtl/>
        </w:rPr>
      </w:pPr>
      <w:r>
        <w:rPr>
          <w:rtl/>
        </w:rPr>
        <w:t xml:space="preserve">  </w:t>
      </w:r>
    </w:p>
    <w:p w:rsidR="005414EC" w:rsidRDefault="005414EC" w:rsidP="003A70CA">
      <w:pPr>
        <w:rPr>
          <w:rtl/>
        </w:rPr>
      </w:pPr>
      <w:r>
        <w:rPr>
          <w:rFonts w:hint="cs"/>
          <w:rtl/>
        </w:rPr>
        <w:t xml:space="preserve">אם לא </w:t>
      </w:r>
      <w:bookmarkStart w:id="130" w:name="_ETM_Q1_657867"/>
      <w:bookmarkEnd w:id="130"/>
      <w:r>
        <w:rPr>
          <w:rFonts w:hint="cs"/>
          <w:rtl/>
        </w:rPr>
        <w:t xml:space="preserve">נעבור את המשוכה עליה דיברנו כרגע, זה לא משנה כמה </w:t>
      </w:r>
      <w:bookmarkStart w:id="131" w:name="_ETM_Q1_661169"/>
      <w:bookmarkEnd w:id="131"/>
      <w:r>
        <w:rPr>
          <w:rFonts w:hint="cs"/>
          <w:rtl/>
        </w:rPr>
        <w:t xml:space="preserve">נדון על החוק, אנחנו ניתקע שם כי זאת נקודה מהותית. </w:t>
      </w:r>
      <w:bookmarkStart w:id="132" w:name="_ETM_Q1_656996"/>
      <w:bookmarkEnd w:id="132"/>
      <w:r>
        <w:rPr>
          <w:rFonts w:hint="cs"/>
          <w:rtl/>
        </w:rPr>
        <w:t xml:space="preserve">אמרתי כבר שבנושא מרכיבי ביטחון לא מוכן להתפשר עם </w:t>
      </w:r>
      <w:bookmarkStart w:id="133" w:name="_ETM_Q1_677487"/>
      <w:bookmarkEnd w:id="133"/>
      <w:r>
        <w:rPr>
          <w:rFonts w:hint="cs"/>
          <w:rtl/>
        </w:rPr>
        <w:t xml:space="preserve">אף אחד. אני אפילו יותר קיצוני מהרבה אנשים. </w:t>
      </w:r>
      <w:bookmarkStart w:id="134" w:name="_ETM_Q1_682899"/>
      <w:bookmarkEnd w:id="134"/>
      <w:r>
        <w:rPr>
          <w:rFonts w:hint="cs"/>
          <w:rtl/>
        </w:rPr>
        <w:t xml:space="preserve">אם המצלמה מזהה אדם שלא שייך לאותם אנשים שעברו </w:t>
      </w:r>
      <w:bookmarkStart w:id="135" w:name="_ETM_Q1_688563"/>
      <w:bookmarkEnd w:id="135"/>
      <w:r>
        <w:rPr>
          <w:rFonts w:hint="cs"/>
          <w:rtl/>
        </w:rPr>
        <w:t xml:space="preserve">את הבידוק, מבחינתי זה בכלל לא שיקול דעת, זה אוטומטי </w:t>
      </w:r>
      <w:bookmarkStart w:id="136" w:name="_ETM_Q1_693827"/>
      <w:bookmarkEnd w:id="136"/>
      <w:r>
        <w:rPr>
          <w:rFonts w:hint="cs"/>
          <w:rtl/>
        </w:rPr>
        <w:t xml:space="preserve">נסגר. </w:t>
      </w:r>
    </w:p>
    <w:p w:rsidR="005414EC" w:rsidRDefault="005414EC" w:rsidP="003A70CA">
      <w:pPr>
        <w:rPr>
          <w:rtl/>
        </w:rPr>
      </w:pPr>
      <w:bookmarkStart w:id="137" w:name="_ETM_Q1_694811"/>
      <w:bookmarkStart w:id="138" w:name="_ETM_Q1_694897"/>
      <w:bookmarkEnd w:id="137"/>
      <w:bookmarkEnd w:id="138"/>
    </w:p>
    <w:p w:rsidR="005414EC" w:rsidRDefault="005414EC" w:rsidP="003A70CA">
      <w:pPr>
        <w:rPr>
          <w:rtl/>
        </w:rPr>
      </w:pPr>
      <w:bookmarkStart w:id="139" w:name="_ETM_Q1_694947"/>
      <w:bookmarkStart w:id="140" w:name="_ETM_Q1_695032"/>
      <w:bookmarkEnd w:id="139"/>
      <w:bookmarkEnd w:id="140"/>
      <w:r>
        <w:rPr>
          <w:rFonts w:hint="cs"/>
          <w:rtl/>
        </w:rPr>
        <w:t xml:space="preserve">עכשיו אני בא לצד השני. תן את הסמכות ואת </w:t>
      </w:r>
      <w:bookmarkStart w:id="141" w:name="_ETM_Q1_699746"/>
      <w:bookmarkEnd w:id="141"/>
      <w:r>
        <w:rPr>
          <w:rFonts w:hint="cs"/>
          <w:rtl/>
        </w:rPr>
        <w:t xml:space="preserve">האחריות גם לגוף השני כשלא מדובר על מרכיבי ביטחון. </w:t>
      </w:r>
    </w:p>
    <w:p w:rsidR="005414EC" w:rsidRDefault="005414EC" w:rsidP="003A70CA">
      <w:pPr>
        <w:rPr>
          <w:rtl/>
        </w:rPr>
      </w:pPr>
    </w:p>
    <w:p w:rsidR="005414EC" w:rsidRDefault="005414EC" w:rsidP="005414EC">
      <w:pPr>
        <w:pStyle w:val="af6"/>
        <w:keepNext/>
        <w:rPr>
          <w:rtl/>
        </w:rPr>
      </w:pPr>
      <w:bookmarkStart w:id="142" w:name="ET_yor_5296_195"/>
      <w:r w:rsidRPr="005414EC">
        <w:rPr>
          <w:rStyle w:val="TagStyle"/>
          <w:rtl/>
        </w:rPr>
        <w:t xml:space="preserve"> &lt;&lt; יור &gt;&gt; </w:t>
      </w:r>
      <w:r>
        <w:rPr>
          <w:rtl/>
        </w:rPr>
        <w:t>היו"ר יואב קיש:</w:t>
      </w:r>
      <w:r w:rsidRPr="005414EC">
        <w:rPr>
          <w:rStyle w:val="TagStyle"/>
          <w:rtl/>
        </w:rPr>
        <w:t xml:space="preserve"> &lt;&lt; יור &gt;&gt;</w:t>
      </w:r>
      <w:r>
        <w:rPr>
          <w:rtl/>
        </w:rPr>
        <w:t xml:space="preserve"> </w:t>
      </w:r>
      <w:bookmarkEnd w:id="142"/>
    </w:p>
    <w:p w:rsidR="005414EC" w:rsidRDefault="005414EC" w:rsidP="005414EC">
      <w:pPr>
        <w:pStyle w:val="KeepWithNext"/>
        <w:rPr>
          <w:rtl/>
        </w:rPr>
      </w:pPr>
    </w:p>
    <w:p w:rsidR="005414EC" w:rsidRDefault="005414EC" w:rsidP="005414EC">
      <w:pPr>
        <w:rPr>
          <w:rtl/>
        </w:rPr>
      </w:pPr>
      <w:r>
        <w:rPr>
          <w:rFonts w:hint="cs"/>
          <w:rtl/>
        </w:rPr>
        <w:t xml:space="preserve">אתה חוזר על מה שאמרו. </w:t>
      </w:r>
    </w:p>
    <w:p w:rsidR="005414EC" w:rsidRDefault="005414EC" w:rsidP="005414EC">
      <w:pPr>
        <w:rPr>
          <w:rtl/>
        </w:rPr>
      </w:pPr>
    </w:p>
    <w:p w:rsidR="005414EC" w:rsidRDefault="005414EC" w:rsidP="005414EC">
      <w:pPr>
        <w:pStyle w:val="a4"/>
        <w:keepNext/>
        <w:rPr>
          <w:rtl/>
        </w:rPr>
      </w:pPr>
      <w:bookmarkStart w:id="143" w:name="ET_speaker_5283_196"/>
      <w:r w:rsidRPr="005414EC">
        <w:rPr>
          <w:rStyle w:val="TagStyle"/>
          <w:rtl/>
        </w:rPr>
        <w:t xml:space="preserve"> &lt;&lt; דובר &gt;&gt; </w:t>
      </w:r>
      <w:r>
        <w:rPr>
          <w:rtl/>
        </w:rPr>
        <w:t>חיים ילין (יש עתיד):</w:t>
      </w:r>
      <w:r w:rsidRPr="005414EC">
        <w:rPr>
          <w:rStyle w:val="TagStyle"/>
          <w:rtl/>
        </w:rPr>
        <w:t xml:space="preserve"> &lt;&lt; דובר &gt;&gt;</w:t>
      </w:r>
      <w:r>
        <w:rPr>
          <w:rtl/>
        </w:rPr>
        <w:t xml:space="preserve"> </w:t>
      </w:r>
      <w:bookmarkEnd w:id="143"/>
    </w:p>
    <w:p w:rsidR="005414EC" w:rsidRDefault="005414EC" w:rsidP="005414EC">
      <w:pPr>
        <w:pStyle w:val="KeepWithNext"/>
        <w:rPr>
          <w:rtl/>
        </w:rPr>
      </w:pPr>
    </w:p>
    <w:p w:rsidR="003A70CA" w:rsidRDefault="003A70CA" w:rsidP="003A70CA">
      <w:pPr>
        <w:rPr>
          <w:rtl/>
        </w:rPr>
      </w:pPr>
      <w:r>
        <w:rPr>
          <w:rFonts w:hint="cs"/>
          <w:rtl/>
        </w:rPr>
        <w:t xml:space="preserve">איפה הבעיות? תמיד הבעיות יהיו בתחום האפור. </w:t>
      </w:r>
      <w:r w:rsidR="005414EC">
        <w:rPr>
          <w:rFonts w:hint="cs"/>
          <w:rtl/>
        </w:rPr>
        <w:t xml:space="preserve">מה זה התחום האפור פה? </w:t>
      </w:r>
      <w:r>
        <w:rPr>
          <w:rFonts w:hint="cs"/>
          <w:rtl/>
        </w:rPr>
        <w:t xml:space="preserve">הם עומדים בכל מרכיבי הביטחון אבל לכם יש מידע מודיעיני. </w:t>
      </w:r>
    </w:p>
    <w:p w:rsidR="003A70CA" w:rsidRDefault="003A70CA" w:rsidP="003A70CA">
      <w:pPr>
        <w:rPr>
          <w:rtl/>
        </w:rPr>
      </w:pPr>
    </w:p>
    <w:p w:rsidR="003A70CA" w:rsidRDefault="003A70CA" w:rsidP="003A70CA">
      <w:pPr>
        <w:rPr>
          <w:rtl/>
        </w:rPr>
      </w:pPr>
    </w:p>
    <w:p w:rsidR="003A70CA" w:rsidRDefault="003A70CA" w:rsidP="003A70CA">
      <w:pPr>
        <w:pStyle w:val="af6"/>
        <w:keepNext/>
        <w:rPr>
          <w:rtl/>
        </w:rPr>
      </w:pPr>
      <w:bookmarkStart w:id="144" w:name="ET_yor_5296_24"/>
      <w:r w:rsidRPr="003A70CA">
        <w:rPr>
          <w:rStyle w:val="TagStyle"/>
          <w:rtl/>
        </w:rPr>
        <w:lastRenderedPageBreak/>
        <w:t xml:space="preserve"> &lt;&lt; יור &gt;&gt; </w:t>
      </w:r>
      <w:r>
        <w:rPr>
          <w:rtl/>
        </w:rPr>
        <w:t>היו"ר יואב קיש:</w:t>
      </w:r>
      <w:r w:rsidRPr="003A70CA">
        <w:rPr>
          <w:rStyle w:val="TagStyle"/>
          <w:rtl/>
        </w:rPr>
        <w:t xml:space="preserve"> &lt;&lt; יור &gt;&gt;</w:t>
      </w:r>
      <w:r>
        <w:rPr>
          <w:rtl/>
        </w:rPr>
        <w:t xml:space="preserve"> </w:t>
      </w:r>
      <w:bookmarkEnd w:id="144"/>
    </w:p>
    <w:p w:rsidR="003A70CA" w:rsidRDefault="003A70CA" w:rsidP="003A70CA">
      <w:pPr>
        <w:pStyle w:val="KeepWithNext"/>
        <w:rPr>
          <w:rtl/>
        </w:rPr>
      </w:pPr>
    </w:p>
    <w:p w:rsidR="003A70CA" w:rsidRDefault="005414EC" w:rsidP="003A70CA">
      <w:pPr>
        <w:rPr>
          <w:rtl/>
        </w:rPr>
      </w:pPr>
      <w:r>
        <w:rPr>
          <w:rFonts w:hint="cs"/>
          <w:rtl/>
        </w:rPr>
        <w:t xml:space="preserve">זאת </w:t>
      </w:r>
      <w:bookmarkStart w:id="145" w:name="_ETM_Q1_723463"/>
      <w:bookmarkEnd w:id="145"/>
      <w:r>
        <w:rPr>
          <w:rFonts w:hint="cs"/>
          <w:rtl/>
        </w:rPr>
        <w:t xml:space="preserve">החלטה של משרד הבריאות, סיכמתי. </w:t>
      </w:r>
    </w:p>
    <w:p w:rsidR="005414EC" w:rsidRDefault="005414EC" w:rsidP="003A70CA">
      <w:pPr>
        <w:rPr>
          <w:rtl/>
        </w:rPr>
      </w:pPr>
    </w:p>
    <w:p w:rsidR="003A70CA" w:rsidRDefault="003A70CA" w:rsidP="003A70CA">
      <w:pPr>
        <w:pStyle w:val="af9"/>
        <w:keepNext/>
        <w:rPr>
          <w:rtl/>
        </w:rPr>
      </w:pPr>
      <w:bookmarkStart w:id="146" w:name="ET_guest_691171_25"/>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146"/>
    </w:p>
    <w:p w:rsidR="003A70CA" w:rsidRDefault="003A70CA" w:rsidP="003A70CA">
      <w:pPr>
        <w:pStyle w:val="KeepWithNext"/>
        <w:rPr>
          <w:rtl/>
        </w:rPr>
      </w:pPr>
    </w:p>
    <w:p w:rsidR="003A70CA" w:rsidRDefault="003A70CA" w:rsidP="003A70CA">
      <w:pPr>
        <w:rPr>
          <w:rtl/>
        </w:rPr>
      </w:pPr>
      <w:r>
        <w:rPr>
          <w:rFonts w:hint="cs"/>
          <w:rtl/>
        </w:rPr>
        <w:t xml:space="preserve">זה לא על מידע מודיעיני, זה רק מיגון ואבטחה. </w:t>
      </w:r>
    </w:p>
    <w:p w:rsidR="003A70CA" w:rsidRDefault="003A70CA" w:rsidP="003A70CA">
      <w:pPr>
        <w:rPr>
          <w:rtl/>
        </w:rPr>
      </w:pPr>
    </w:p>
    <w:p w:rsidR="003A70CA" w:rsidRDefault="003A70CA" w:rsidP="003A70CA">
      <w:pPr>
        <w:pStyle w:val="a4"/>
        <w:keepNext/>
        <w:rPr>
          <w:rtl/>
        </w:rPr>
      </w:pPr>
      <w:bookmarkStart w:id="147" w:name="ET_speaker_5283_26"/>
      <w:r w:rsidRPr="003A70CA">
        <w:rPr>
          <w:rStyle w:val="TagStyle"/>
          <w:rtl/>
        </w:rPr>
        <w:t xml:space="preserve"> &lt;&lt; דובר &gt;&gt; </w:t>
      </w:r>
      <w:r>
        <w:rPr>
          <w:rtl/>
        </w:rPr>
        <w:t>חיים ילין (יש עתיד):</w:t>
      </w:r>
      <w:r w:rsidRPr="003A70CA">
        <w:rPr>
          <w:rStyle w:val="TagStyle"/>
          <w:rtl/>
        </w:rPr>
        <w:t xml:space="preserve"> &lt;&lt; דובר &gt;&gt;</w:t>
      </w:r>
      <w:r>
        <w:rPr>
          <w:rtl/>
        </w:rPr>
        <w:t xml:space="preserve"> </w:t>
      </w:r>
      <w:bookmarkEnd w:id="147"/>
    </w:p>
    <w:p w:rsidR="003A70CA" w:rsidRDefault="003A70CA" w:rsidP="003A70CA">
      <w:pPr>
        <w:pStyle w:val="KeepWithNext"/>
        <w:rPr>
          <w:rtl/>
        </w:rPr>
      </w:pPr>
    </w:p>
    <w:p w:rsidR="003A70CA" w:rsidRDefault="003A70CA" w:rsidP="003A70CA">
      <w:pPr>
        <w:rPr>
          <w:rtl/>
        </w:rPr>
      </w:pPr>
      <w:r>
        <w:rPr>
          <w:rFonts w:hint="cs"/>
          <w:rtl/>
        </w:rPr>
        <w:t>בגלל שהטכנולוגיה מתקדמת אתה רשאי להביא את העדכון</w:t>
      </w:r>
      <w:r w:rsidR="005414EC">
        <w:rPr>
          <w:rFonts w:hint="cs"/>
          <w:rtl/>
        </w:rPr>
        <w:t xml:space="preserve"> כל פעם שצריך </w:t>
      </w:r>
      <w:bookmarkStart w:id="148" w:name="_ETM_Q1_740538"/>
      <w:bookmarkEnd w:id="148"/>
      <w:r w:rsidR="005414EC">
        <w:rPr>
          <w:rFonts w:hint="cs"/>
          <w:rtl/>
        </w:rPr>
        <w:t>היתר. בקב"א על פעם שצריך היתר חדש הם מעדכנים</w:t>
      </w:r>
      <w:r>
        <w:rPr>
          <w:rFonts w:hint="cs"/>
          <w:rtl/>
        </w:rPr>
        <w:t xml:space="preserve">. </w:t>
      </w:r>
    </w:p>
    <w:p w:rsidR="003A70CA" w:rsidRDefault="003A70CA" w:rsidP="003A70CA">
      <w:pPr>
        <w:rPr>
          <w:rtl/>
        </w:rPr>
      </w:pPr>
    </w:p>
    <w:p w:rsidR="003A70CA" w:rsidRDefault="003A70CA" w:rsidP="003A70CA">
      <w:pPr>
        <w:pStyle w:val="a4"/>
        <w:keepNext/>
        <w:rPr>
          <w:rtl/>
        </w:rPr>
      </w:pPr>
      <w:bookmarkStart w:id="149" w:name="ET_speaker_תמר_ליברטי_27"/>
      <w:r w:rsidRPr="003A70CA">
        <w:rPr>
          <w:rStyle w:val="TagStyle"/>
          <w:rtl/>
        </w:rPr>
        <w:t xml:space="preserve"> &lt;&lt; דובר &gt;&gt; </w:t>
      </w:r>
      <w:r>
        <w:rPr>
          <w:rtl/>
        </w:rPr>
        <w:t>תמר ליברטי:</w:t>
      </w:r>
      <w:r w:rsidRPr="003A70CA">
        <w:rPr>
          <w:rStyle w:val="TagStyle"/>
          <w:rtl/>
        </w:rPr>
        <w:t xml:space="preserve"> &lt;&lt; דובר &gt;&gt;</w:t>
      </w:r>
      <w:r>
        <w:rPr>
          <w:rtl/>
        </w:rPr>
        <w:t xml:space="preserve"> </w:t>
      </w:r>
      <w:bookmarkEnd w:id="149"/>
    </w:p>
    <w:p w:rsidR="003A70CA" w:rsidRDefault="003A70CA" w:rsidP="003A70CA">
      <w:pPr>
        <w:pStyle w:val="KeepWithNext"/>
        <w:rPr>
          <w:rtl/>
        </w:rPr>
      </w:pPr>
    </w:p>
    <w:p w:rsidR="003A70CA" w:rsidRDefault="003A70CA" w:rsidP="003A70CA">
      <w:pPr>
        <w:rPr>
          <w:rtl/>
        </w:rPr>
      </w:pPr>
      <w:r>
        <w:rPr>
          <w:rFonts w:hint="cs"/>
          <w:rtl/>
        </w:rPr>
        <w:t xml:space="preserve">אני מהייעוץ המשפטי של המשטרה. </w:t>
      </w:r>
    </w:p>
    <w:p w:rsidR="003A70CA" w:rsidRDefault="003A70CA" w:rsidP="003A70CA">
      <w:pPr>
        <w:rPr>
          <w:rtl/>
        </w:rPr>
      </w:pPr>
    </w:p>
    <w:p w:rsidR="003A70CA" w:rsidRDefault="005414EC" w:rsidP="003A70CA">
      <w:pPr>
        <w:rPr>
          <w:rtl/>
        </w:rPr>
      </w:pPr>
      <w:r>
        <w:rPr>
          <w:rFonts w:hint="cs"/>
          <w:rtl/>
        </w:rPr>
        <w:t xml:space="preserve">אני רוצה </w:t>
      </w:r>
      <w:bookmarkStart w:id="150" w:name="_ETM_Q1_755787"/>
      <w:bookmarkEnd w:id="150"/>
      <w:r>
        <w:rPr>
          <w:rFonts w:hint="cs"/>
          <w:rtl/>
        </w:rPr>
        <w:t xml:space="preserve">להבהיר. אנחנו נמצאים בהליך החקיקה הזה מתוך הבנה שהמקומות שבהם </w:t>
      </w:r>
      <w:bookmarkStart w:id="151" w:name="_ETM_Q1_764218"/>
      <w:bookmarkEnd w:id="151"/>
      <w:r>
        <w:rPr>
          <w:rFonts w:hint="cs"/>
          <w:rtl/>
        </w:rPr>
        <w:t xml:space="preserve">עוסקים גם בגידול, גם בייצור וגם בייצוא, הם מקומות שמחזיקים כמות גדולה מאוד של סמים מסוכנים. </w:t>
      </w:r>
      <w:r w:rsidR="003A70CA">
        <w:rPr>
          <w:rFonts w:hint="cs"/>
          <w:rtl/>
        </w:rPr>
        <w:t xml:space="preserve">החשש הוא מפני זליגה של הסמים האלה לציבור. זה מבחינתנו זה הנושא העיקרי. </w:t>
      </w:r>
    </w:p>
    <w:p w:rsidR="003A70CA" w:rsidRDefault="003A70CA" w:rsidP="003A70CA">
      <w:pPr>
        <w:rPr>
          <w:rtl/>
        </w:rPr>
      </w:pPr>
    </w:p>
    <w:p w:rsidR="003A70CA" w:rsidRDefault="003A70CA" w:rsidP="003A70CA">
      <w:pPr>
        <w:pStyle w:val="a4"/>
        <w:keepNext/>
        <w:rPr>
          <w:rtl/>
        </w:rPr>
      </w:pPr>
      <w:bookmarkStart w:id="152" w:name="ET_speaker_5283_28"/>
      <w:r w:rsidRPr="003A70CA">
        <w:rPr>
          <w:rStyle w:val="TagStyle"/>
          <w:rtl/>
        </w:rPr>
        <w:t xml:space="preserve"> &lt;&lt; דובר &gt;&gt; </w:t>
      </w:r>
      <w:r>
        <w:rPr>
          <w:rtl/>
        </w:rPr>
        <w:t>חיים ילין (יש עתיד):</w:t>
      </w:r>
      <w:r w:rsidRPr="003A70CA">
        <w:rPr>
          <w:rStyle w:val="TagStyle"/>
          <w:rtl/>
        </w:rPr>
        <w:t xml:space="preserve"> &lt;&lt; דובר &gt;&gt;</w:t>
      </w:r>
      <w:r>
        <w:rPr>
          <w:rtl/>
        </w:rPr>
        <w:t xml:space="preserve"> </w:t>
      </w:r>
      <w:bookmarkEnd w:id="152"/>
    </w:p>
    <w:p w:rsidR="003A70CA" w:rsidRDefault="003A70CA" w:rsidP="003A70CA">
      <w:pPr>
        <w:pStyle w:val="KeepWithNext"/>
        <w:rPr>
          <w:rtl/>
        </w:rPr>
      </w:pPr>
    </w:p>
    <w:p w:rsidR="005414EC" w:rsidRPr="005414EC" w:rsidRDefault="005414EC" w:rsidP="005414EC">
      <w:pPr>
        <w:rPr>
          <w:rtl/>
        </w:rPr>
      </w:pPr>
      <w:bookmarkStart w:id="153" w:name="_ETM_Q1_781593"/>
      <w:bookmarkStart w:id="154" w:name="_ETM_Q1_781702"/>
      <w:bookmarkEnd w:id="153"/>
      <w:bookmarkEnd w:id="154"/>
      <w:r>
        <w:rPr>
          <w:rFonts w:hint="cs"/>
          <w:rtl/>
        </w:rPr>
        <w:t xml:space="preserve">תדעי לך שזליגה תהיה גם אם מגדלים פה וגם אם זה מגיע מחו"ל. זה </w:t>
      </w:r>
      <w:bookmarkStart w:id="155" w:name="_ETM_Q1_785852"/>
      <w:bookmarkEnd w:id="155"/>
      <w:r>
        <w:rPr>
          <w:rFonts w:hint="cs"/>
          <w:rtl/>
        </w:rPr>
        <w:t xml:space="preserve">בכל מקרה יהיה. </w:t>
      </w:r>
    </w:p>
    <w:p w:rsidR="003A70CA" w:rsidRDefault="003A70CA" w:rsidP="003A70CA">
      <w:pPr>
        <w:rPr>
          <w:rtl/>
        </w:rPr>
      </w:pPr>
    </w:p>
    <w:p w:rsidR="003A70CA" w:rsidRDefault="003A70CA" w:rsidP="003A70CA">
      <w:pPr>
        <w:pStyle w:val="a4"/>
        <w:keepNext/>
        <w:rPr>
          <w:rtl/>
        </w:rPr>
      </w:pPr>
      <w:bookmarkStart w:id="156" w:name="ET_speaker_תמר_ליברטי_29"/>
      <w:r w:rsidRPr="003A70CA">
        <w:rPr>
          <w:rStyle w:val="TagStyle"/>
          <w:rtl/>
        </w:rPr>
        <w:t xml:space="preserve"> &lt;&lt; דובר &gt;&gt; </w:t>
      </w:r>
      <w:r>
        <w:rPr>
          <w:rtl/>
        </w:rPr>
        <w:t>תמר ליברטי:</w:t>
      </w:r>
      <w:r w:rsidRPr="003A70CA">
        <w:rPr>
          <w:rStyle w:val="TagStyle"/>
          <w:rtl/>
        </w:rPr>
        <w:t xml:space="preserve"> &lt;&lt; דובר &gt;&gt;</w:t>
      </w:r>
      <w:r>
        <w:rPr>
          <w:rtl/>
        </w:rPr>
        <w:t xml:space="preserve"> </w:t>
      </w:r>
      <w:bookmarkEnd w:id="156"/>
    </w:p>
    <w:p w:rsidR="003A70CA" w:rsidRDefault="003A70CA" w:rsidP="003A70CA">
      <w:pPr>
        <w:pStyle w:val="KeepWithNext"/>
        <w:rPr>
          <w:rtl/>
        </w:rPr>
      </w:pPr>
    </w:p>
    <w:p w:rsidR="003A70CA" w:rsidRDefault="005414EC" w:rsidP="003A70CA">
      <w:pPr>
        <w:rPr>
          <w:rtl/>
        </w:rPr>
      </w:pPr>
      <w:r>
        <w:rPr>
          <w:rFonts w:hint="cs"/>
          <w:rtl/>
        </w:rPr>
        <w:t xml:space="preserve">הסיכון הזה שמפניו המשטרה נכנסה לסיפור הזה </w:t>
      </w:r>
      <w:bookmarkStart w:id="157" w:name="_ETM_Q1_796604"/>
      <w:bookmarkEnd w:id="157"/>
      <w:r>
        <w:rPr>
          <w:rFonts w:hint="cs"/>
          <w:rtl/>
        </w:rPr>
        <w:t xml:space="preserve">וניתנו לה הסמכויות, </w:t>
      </w:r>
      <w:r w:rsidR="003A70CA">
        <w:rPr>
          <w:rFonts w:hint="cs"/>
          <w:rtl/>
        </w:rPr>
        <w:t xml:space="preserve">הוא לא שונה כשמדובר בגידול או כשמדובר בייצוא. הסיכון הוא אותו סיכון. </w:t>
      </w:r>
    </w:p>
    <w:p w:rsidR="003A70CA" w:rsidRDefault="003A70CA" w:rsidP="003A70CA">
      <w:pPr>
        <w:rPr>
          <w:rtl/>
        </w:rPr>
      </w:pPr>
    </w:p>
    <w:p w:rsidR="003A70CA" w:rsidRDefault="003A70CA" w:rsidP="003A70CA">
      <w:pPr>
        <w:pStyle w:val="af6"/>
        <w:keepNext/>
        <w:rPr>
          <w:rtl/>
        </w:rPr>
      </w:pPr>
      <w:bookmarkStart w:id="158" w:name="ET_yor_5296_30"/>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158"/>
    </w:p>
    <w:p w:rsidR="003A70CA" w:rsidRDefault="003A70CA" w:rsidP="003A70CA">
      <w:pPr>
        <w:pStyle w:val="KeepWithNext"/>
        <w:rPr>
          <w:rtl/>
        </w:rPr>
      </w:pPr>
    </w:p>
    <w:p w:rsidR="003A70CA" w:rsidRDefault="003A70CA" w:rsidP="003A70CA">
      <w:pPr>
        <w:rPr>
          <w:rtl/>
        </w:rPr>
      </w:pPr>
      <w:r>
        <w:rPr>
          <w:rFonts w:hint="cs"/>
          <w:rtl/>
        </w:rPr>
        <w:t>היום יש מצב קיים ותיאורטית אני</w:t>
      </w:r>
      <w:r w:rsidR="005414EC">
        <w:rPr>
          <w:rFonts w:hint="cs"/>
          <w:rtl/>
        </w:rPr>
        <w:t>, תיאורטית,</w:t>
      </w:r>
      <w:r>
        <w:rPr>
          <w:rFonts w:hint="cs"/>
          <w:rtl/>
        </w:rPr>
        <w:t xml:space="preserve"> לא רוצה לשנות את המצב הקיים. </w:t>
      </w:r>
    </w:p>
    <w:p w:rsidR="005414EC" w:rsidRDefault="005414EC" w:rsidP="005414EC">
      <w:pPr>
        <w:rPr>
          <w:rtl/>
        </w:rPr>
      </w:pPr>
    </w:p>
    <w:p w:rsidR="005414EC" w:rsidRDefault="005414EC" w:rsidP="005414EC">
      <w:pPr>
        <w:pStyle w:val="a4"/>
        <w:keepNext/>
        <w:rPr>
          <w:rtl/>
        </w:rPr>
      </w:pPr>
      <w:bookmarkStart w:id="159" w:name="ET_speaker_תמר_ליברטי_197"/>
      <w:r w:rsidRPr="005414EC">
        <w:rPr>
          <w:rStyle w:val="TagStyle"/>
          <w:rtl/>
        </w:rPr>
        <w:t xml:space="preserve"> &lt;&lt; דובר &gt;&gt; </w:t>
      </w:r>
      <w:r>
        <w:rPr>
          <w:rtl/>
        </w:rPr>
        <w:t>תמר ליברטי:</w:t>
      </w:r>
      <w:r w:rsidRPr="005414EC">
        <w:rPr>
          <w:rStyle w:val="TagStyle"/>
          <w:rtl/>
        </w:rPr>
        <w:t xml:space="preserve"> &lt;&lt; דובר &gt;&gt;</w:t>
      </w:r>
      <w:r>
        <w:rPr>
          <w:rtl/>
        </w:rPr>
        <w:t xml:space="preserve"> </w:t>
      </w:r>
      <w:bookmarkEnd w:id="159"/>
    </w:p>
    <w:p w:rsidR="005414EC" w:rsidRDefault="005414EC" w:rsidP="005414EC">
      <w:pPr>
        <w:pStyle w:val="KeepWithNext"/>
        <w:rPr>
          <w:rtl/>
        </w:rPr>
      </w:pPr>
    </w:p>
    <w:p w:rsidR="005414EC" w:rsidRDefault="005414EC" w:rsidP="005414EC">
      <w:pPr>
        <w:rPr>
          <w:rtl/>
        </w:rPr>
      </w:pPr>
      <w:r>
        <w:rPr>
          <w:rFonts w:hint="cs"/>
          <w:rtl/>
        </w:rPr>
        <w:t xml:space="preserve">אבל הליך החקיקה הזה נועד לתת </w:t>
      </w:r>
      <w:bookmarkStart w:id="160" w:name="_ETM_Q1_811473"/>
      <w:bookmarkEnd w:id="160"/>
      <w:r>
        <w:rPr>
          <w:rFonts w:hint="cs"/>
          <w:rtl/>
        </w:rPr>
        <w:t xml:space="preserve">למשטרה את הכלים לבצע את תפקידה, שזה לשמור על ביטחון </w:t>
      </w:r>
      <w:bookmarkStart w:id="161" w:name="_ETM_Q1_814794"/>
      <w:bookmarkEnd w:id="161"/>
      <w:r>
        <w:rPr>
          <w:rFonts w:hint="cs"/>
          <w:rtl/>
        </w:rPr>
        <w:t xml:space="preserve">הציבור מפני הזליגה. </w:t>
      </w:r>
      <w:r>
        <w:rPr>
          <w:rtl/>
        </w:rPr>
        <w:t xml:space="preserve">  </w:t>
      </w:r>
    </w:p>
    <w:p w:rsidR="003A70CA" w:rsidRDefault="003A70CA" w:rsidP="003A70CA">
      <w:pPr>
        <w:rPr>
          <w:rtl/>
        </w:rPr>
      </w:pPr>
    </w:p>
    <w:p w:rsidR="003A70CA" w:rsidRDefault="003A70CA" w:rsidP="003A70CA">
      <w:pPr>
        <w:pStyle w:val="af6"/>
        <w:keepNext/>
        <w:rPr>
          <w:rtl/>
        </w:rPr>
      </w:pPr>
      <w:bookmarkStart w:id="162" w:name="ET_yor_5296_32"/>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162"/>
    </w:p>
    <w:p w:rsidR="003A70CA" w:rsidRDefault="003A70CA" w:rsidP="003A70CA">
      <w:pPr>
        <w:pStyle w:val="KeepWithNext"/>
        <w:rPr>
          <w:rtl/>
        </w:rPr>
      </w:pPr>
    </w:p>
    <w:p w:rsidR="005414EC" w:rsidRDefault="005414EC" w:rsidP="003A70CA">
      <w:pPr>
        <w:rPr>
          <w:rtl/>
        </w:rPr>
      </w:pPr>
      <w:r>
        <w:rPr>
          <w:rFonts w:hint="cs"/>
          <w:rtl/>
        </w:rPr>
        <w:t>מצד שני, אנחנו לא הופכים את זה</w:t>
      </w:r>
      <w:bookmarkStart w:id="163" w:name="_ETM_Q1_816957"/>
      <w:bookmarkEnd w:id="163"/>
      <w:r>
        <w:rPr>
          <w:rFonts w:hint="cs"/>
          <w:rtl/>
        </w:rPr>
        <w:t xml:space="preserve"> עכשיו לעסק שרק המשטרה אחראית עליו. מי שאחראי עליו זה </w:t>
      </w:r>
      <w:bookmarkStart w:id="164" w:name="_ETM_Q1_815575"/>
      <w:bookmarkEnd w:id="164"/>
      <w:r>
        <w:rPr>
          <w:rFonts w:hint="cs"/>
          <w:rtl/>
        </w:rPr>
        <w:t xml:space="preserve">משרד הבריאות, עם כל הכבוד. </w:t>
      </w:r>
    </w:p>
    <w:p w:rsidR="005414EC" w:rsidRDefault="005414EC" w:rsidP="003A70CA">
      <w:pPr>
        <w:rPr>
          <w:rtl/>
        </w:rPr>
      </w:pPr>
      <w:bookmarkStart w:id="165" w:name="_ETM_Q1_822648"/>
      <w:bookmarkStart w:id="166" w:name="_ETM_Q1_822719"/>
      <w:bookmarkEnd w:id="165"/>
      <w:bookmarkEnd w:id="166"/>
    </w:p>
    <w:p w:rsidR="005414EC" w:rsidRDefault="005414EC" w:rsidP="005414EC">
      <w:pPr>
        <w:pStyle w:val="a4"/>
        <w:keepNext/>
        <w:rPr>
          <w:rtl/>
        </w:rPr>
      </w:pPr>
      <w:bookmarkStart w:id="167" w:name="ET_speaker_תמר_ליברטי_198"/>
      <w:r w:rsidRPr="005414EC">
        <w:rPr>
          <w:rStyle w:val="TagStyle"/>
          <w:rtl/>
        </w:rPr>
        <w:t xml:space="preserve"> &lt;&lt; דובר &gt;&gt; </w:t>
      </w:r>
      <w:r>
        <w:rPr>
          <w:rtl/>
        </w:rPr>
        <w:t>תמר ליברטי:</w:t>
      </w:r>
      <w:r w:rsidRPr="005414EC">
        <w:rPr>
          <w:rStyle w:val="TagStyle"/>
          <w:rtl/>
        </w:rPr>
        <w:t xml:space="preserve"> &lt;&lt; דובר &gt;&gt;</w:t>
      </w:r>
      <w:r>
        <w:rPr>
          <w:rtl/>
        </w:rPr>
        <w:t xml:space="preserve"> </w:t>
      </w:r>
      <w:bookmarkEnd w:id="167"/>
    </w:p>
    <w:p w:rsidR="005414EC" w:rsidRDefault="005414EC" w:rsidP="005414EC">
      <w:pPr>
        <w:pStyle w:val="KeepWithNext"/>
        <w:rPr>
          <w:rtl/>
        </w:rPr>
      </w:pPr>
    </w:p>
    <w:p w:rsidR="005414EC" w:rsidRDefault="005414EC" w:rsidP="005414EC">
      <w:pPr>
        <w:rPr>
          <w:rtl/>
        </w:rPr>
      </w:pPr>
      <w:r>
        <w:rPr>
          <w:rFonts w:hint="cs"/>
          <w:rtl/>
        </w:rPr>
        <w:t>נכון, ולכן - - -</w:t>
      </w:r>
    </w:p>
    <w:p w:rsidR="005414EC" w:rsidRDefault="005414EC" w:rsidP="005414EC">
      <w:pPr>
        <w:rPr>
          <w:rtl/>
        </w:rPr>
      </w:pPr>
    </w:p>
    <w:p w:rsidR="005414EC" w:rsidRDefault="005414EC" w:rsidP="005414EC">
      <w:pPr>
        <w:pStyle w:val="af6"/>
        <w:keepNext/>
        <w:rPr>
          <w:rtl/>
        </w:rPr>
      </w:pPr>
      <w:bookmarkStart w:id="168" w:name="ET_yor_5296_199"/>
      <w:r w:rsidRPr="005414EC">
        <w:rPr>
          <w:rStyle w:val="TagStyle"/>
          <w:rtl/>
        </w:rPr>
        <w:t xml:space="preserve"> &lt;&lt; יור &gt;&gt; </w:t>
      </w:r>
      <w:r>
        <w:rPr>
          <w:rtl/>
        </w:rPr>
        <w:t>היו"ר יואב קיש:</w:t>
      </w:r>
      <w:r w:rsidRPr="005414EC">
        <w:rPr>
          <w:rStyle w:val="TagStyle"/>
          <w:rtl/>
        </w:rPr>
        <w:t xml:space="preserve"> &lt;&lt; יור &gt;&gt;</w:t>
      </w:r>
      <w:r>
        <w:rPr>
          <w:rtl/>
        </w:rPr>
        <w:t xml:space="preserve"> </w:t>
      </w:r>
      <w:bookmarkEnd w:id="168"/>
    </w:p>
    <w:p w:rsidR="005414EC" w:rsidRDefault="005414EC" w:rsidP="005414EC">
      <w:pPr>
        <w:rPr>
          <w:rtl/>
        </w:rPr>
      </w:pPr>
      <w:r>
        <w:rPr>
          <w:rtl/>
        </w:rPr>
        <w:t xml:space="preserve">    </w:t>
      </w:r>
    </w:p>
    <w:p w:rsidR="003A70CA" w:rsidRDefault="003A70CA" w:rsidP="003A70CA">
      <w:pPr>
        <w:rPr>
          <w:rtl/>
        </w:rPr>
      </w:pPr>
      <w:r>
        <w:rPr>
          <w:rFonts w:hint="cs"/>
          <w:rtl/>
        </w:rPr>
        <w:t>אני לא מסכים עם מה שאמרת.</w:t>
      </w:r>
      <w:r w:rsidR="005414EC">
        <w:rPr>
          <w:rFonts w:hint="cs"/>
          <w:rtl/>
        </w:rPr>
        <w:t xml:space="preserve"> אמרתי לך בצורה הכי ברור שיש שתי אפשרויות.</w:t>
      </w:r>
      <w:r>
        <w:rPr>
          <w:rFonts w:hint="cs"/>
          <w:rtl/>
        </w:rPr>
        <w:t xml:space="preserve"> או שתשכילו להגיע להסדר שישמור על מקומו של משרד הבריאות</w:t>
      </w:r>
      <w:r w:rsidR="005414EC">
        <w:rPr>
          <w:rFonts w:hint="cs"/>
          <w:rtl/>
        </w:rPr>
        <w:t xml:space="preserve"> </w:t>
      </w:r>
      <w:bookmarkStart w:id="169" w:name="_ETM_Q1_831104"/>
      <w:bookmarkEnd w:id="169"/>
      <w:r w:rsidR="005414EC">
        <w:rPr>
          <w:rFonts w:hint="cs"/>
          <w:rtl/>
        </w:rPr>
        <w:t>בהליך כמו שהצענו כרגע</w:t>
      </w:r>
      <w:r>
        <w:rPr>
          <w:rFonts w:hint="cs"/>
          <w:rtl/>
        </w:rPr>
        <w:t xml:space="preserve">. אם </w:t>
      </w:r>
      <w:r w:rsidR="005414EC">
        <w:rPr>
          <w:rFonts w:hint="cs"/>
          <w:rtl/>
        </w:rPr>
        <w:t>לא, אני אפריד. למה לחזור ולדבר עשר פעמים על אותו דבר?</w:t>
      </w:r>
    </w:p>
    <w:p w:rsidR="005414EC" w:rsidRDefault="005414EC" w:rsidP="003A70CA">
      <w:pPr>
        <w:rPr>
          <w:rtl/>
        </w:rPr>
      </w:pPr>
    </w:p>
    <w:p w:rsidR="005414EC" w:rsidRDefault="005414EC" w:rsidP="003A70CA">
      <w:pPr>
        <w:rPr>
          <w:rtl/>
        </w:rPr>
      </w:pPr>
      <w:r>
        <w:rPr>
          <w:rFonts w:hint="cs"/>
          <w:rtl/>
        </w:rPr>
        <w:t xml:space="preserve">אני מבקש להמשיך עם ההקראה. </w:t>
      </w:r>
    </w:p>
    <w:p w:rsidR="003A70CA" w:rsidRDefault="003A70CA" w:rsidP="003A70CA">
      <w:pPr>
        <w:rPr>
          <w:rtl/>
        </w:rPr>
      </w:pPr>
    </w:p>
    <w:p w:rsidR="003A70CA" w:rsidRDefault="003A70CA" w:rsidP="003A70CA">
      <w:pPr>
        <w:rPr>
          <w:rtl/>
        </w:rPr>
      </w:pPr>
    </w:p>
    <w:p w:rsidR="003A70CA" w:rsidRDefault="003A70CA" w:rsidP="003A70CA">
      <w:pPr>
        <w:pStyle w:val="af9"/>
        <w:keepNext/>
        <w:rPr>
          <w:rtl/>
        </w:rPr>
      </w:pPr>
      <w:bookmarkStart w:id="170" w:name="ET_guest_691171_33"/>
      <w:r w:rsidRPr="003A70CA">
        <w:rPr>
          <w:rStyle w:val="TagStyle"/>
          <w:rtl/>
        </w:rPr>
        <w:lastRenderedPageBreak/>
        <w:t xml:space="preserve"> &lt;&lt; אורח &gt;&gt; </w:t>
      </w:r>
      <w:r>
        <w:rPr>
          <w:rtl/>
        </w:rPr>
        <w:t>יואל הדר:</w:t>
      </w:r>
      <w:r w:rsidRPr="003A70CA">
        <w:rPr>
          <w:rStyle w:val="TagStyle"/>
          <w:rtl/>
        </w:rPr>
        <w:t xml:space="preserve"> &lt;&lt; אורח &gt;&gt;</w:t>
      </w:r>
      <w:r>
        <w:rPr>
          <w:rtl/>
        </w:rPr>
        <w:t xml:space="preserve"> </w:t>
      </w:r>
      <w:bookmarkEnd w:id="170"/>
    </w:p>
    <w:p w:rsidR="003A70CA" w:rsidRDefault="003A70CA" w:rsidP="003A70CA">
      <w:pPr>
        <w:pStyle w:val="KeepWithNext"/>
        <w:rPr>
          <w:rtl/>
        </w:rPr>
      </w:pPr>
    </w:p>
    <w:p w:rsidR="003A70CA" w:rsidRDefault="003A70CA" w:rsidP="003A70CA">
      <w:pPr>
        <w:rPr>
          <w:rtl/>
        </w:rPr>
      </w:pPr>
      <w:r>
        <w:rPr>
          <w:rFonts w:hint="cs"/>
          <w:rtl/>
        </w:rPr>
        <w:t xml:space="preserve">ההפרדה תיצור את הבירוקרטיה. </w:t>
      </w:r>
    </w:p>
    <w:p w:rsidR="003A70CA" w:rsidRDefault="003A70CA" w:rsidP="003A70CA">
      <w:pPr>
        <w:rPr>
          <w:rtl/>
        </w:rPr>
      </w:pPr>
    </w:p>
    <w:p w:rsidR="003A70CA" w:rsidRDefault="003A70CA" w:rsidP="003A70CA">
      <w:pPr>
        <w:pStyle w:val="af6"/>
        <w:keepNext/>
        <w:rPr>
          <w:rtl/>
        </w:rPr>
      </w:pPr>
      <w:bookmarkStart w:id="171" w:name="ET_yor_5296_34"/>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171"/>
    </w:p>
    <w:p w:rsidR="003A70CA" w:rsidRDefault="003A70CA" w:rsidP="003A70CA">
      <w:pPr>
        <w:pStyle w:val="KeepWithNext"/>
        <w:rPr>
          <w:rtl/>
        </w:rPr>
      </w:pPr>
    </w:p>
    <w:p w:rsidR="003A70CA" w:rsidRDefault="003A70CA" w:rsidP="003A70CA">
      <w:pPr>
        <w:rPr>
          <w:rtl/>
        </w:rPr>
      </w:pPr>
      <w:r>
        <w:rPr>
          <w:rFonts w:hint="cs"/>
          <w:rtl/>
        </w:rPr>
        <w:t xml:space="preserve">נכון, אני נגד זה. </w:t>
      </w:r>
    </w:p>
    <w:p w:rsidR="003A70CA" w:rsidRDefault="003A70CA" w:rsidP="003A70CA">
      <w:pPr>
        <w:rPr>
          <w:rtl/>
        </w:rPr>
      </w:pPr>
    </w:p>
    <w:p w:rsidR="008D5173" w:rsidRDefault="008D5173" w:rsidP="008D5173">
      <w:pPr>
        <w:rPr>
          <w:rtl/>
        </w:rPr>
      </w:pPr>
      <w:r>
        <w:rPr>
          <w:rFonts w:hint="cs"/>
          <w:rtl/>
        </w:rPr>
        <w:t xml:space="preserve">בוא ניקח לדוגמה שלא היתה הסכמה עכשיו. הייתם אומרים: אנחנו לא מקבלים את הזכות לבטל וזה אצלנו </w:t>
      </w:r>
      <w:bookmarkStart w:id="172" w:name="_ETM_Q1_854736"/>
      <w:bookmarkEnd w:id="172"/>
      <w:r>
        <w:rPr>
          <w:rFonts w:hint="cs"/>
          <w:rtl/>
        </w:rPr>
        <w:t xml:space="preserve">ולא מוכנים שזה יעלה בקונסטלציה לשר הבריאות. אז הייתי אומר </w:t>
      </w:r>
      <w:bookmarkStart w:id="173" w:name="_ETM_Q1_857946"/>
      <w:bookmarkEnd w:id="173"/>
      <w:r>
        <w:rPr>
          <w:rFonts w:hint="cs"/>
          <w:rtl/>
        </w:rPr>
        <w:t>ש</w:t>
      </w:r>
      <w:r w:rsidR="003A70CA">
        <w:rPr>
          <w:rFonts w:hint="cs"/>
          <w:rtl/>
        </w:rPr>
        <w:t>זה נשאר שוק מקומי, רישיון מקומי</w:t>
      </w:r>
      <w:r>
        <w:rPr>
          <w:rFonts w:hint="cs"/>
          <w:rtl/>
        </w:rPr>
        <w:t xml:space="preserve"> </w:t>
      </w:r>
      <w:r>
        <w:rPr>
          <w:rFonts w:hint="cs"/>
        </w:rPr>
        <w:t>X</w:t>
      </w:r>
      <w:r>
        <w:rPr>
          <w:rFonts w:hint="cs"/>
          <w:rtl/>
        </w:rPr>
        <w:t xml:space="preserve"> ומי שרוצה ייצוא זה יהיה </w:t>
      </w:r>
      <w:r>
        <w:rPr>
          <w:rFonts w:hint="cs"/>
        </w:rPr>
        <w:t>Y</w:t>
      </w:r>
      <w:r>
        <w:rPr>
          <w:rFonts w:hint="cs"/>
          <w:rtl/>
        </w:rPr>
        <w:t xml:space="preserve"> ואז יהיו כללים אחרים. </w:t>
      </w:r>
    </w:p>
    <w:p w:rsidR="008D5173" w:rsidRDefault="008D5173" w:rsidP="008D5173">
      <w:pPr>
        <w:rPr>
          <w:rtl/>
        </w:rPr>
      </w:pPr>
    </w:p>
    <w:p w:rsidR="008D5173" w:rsidRDefault="008D5173" w:rsidP="008D5173">
      <w:pPr>
        <w:pStyle w:val="a4"/>
        <w:keepNext/>
        <w:rPr>
          <w:rtl/>
        </w:rPr>
      </w:pPr>
      <w:bookmarkStart w:id="174" w:name="ET_speaker_5283_200"/>
      <w:r w:rsidRPr="008D5173">
        <w:rPr>
          <w:rStyle w:val="TagStyle"/>
          <w:rtl/>
        </w:rPr>
        <w:t xml:space="preserve"> &lt;&lt; דובר &gt;&gt; </w:t>
      </w:r>
      <w:r>
        <w:rPr>
          <w:rtl/>
        </w:rPr>
        <w:t>חיים ילין (יש עתיד):</w:t>
      </w:r>
      <w:r w:rsidRPr="008D5173">
        <w:rPr>
          <w:rStyle w:val="TagStyle"/>
          <w:rtl/>
        </w:rPr>
        <w:t xml:space="preserve"> &lt;&lt; דובר &gt;&gt;</w:t>
      </w:r>
      <w:r>
        <w:rPr>
          <w:rtl/>
        </w:rPr>
        <w:t xml:space="preserve"> </w:t>
      </w:r>
      <w:bookmarkEnd w:id="174"/>
    </w:p>
    <w:p w:rsidR="008D5173" w:rsidRDefault="008D5173" w:rsidP="008D5173">
      <w:pPr>
        <w:pStyle w:val="KeepWithNext"/>
        <w:rPr>
          <w:rtl/>
        </w:rPr>
      </w:pPr>
    </w:p>
    <w:p w:rsidR="008D5173" w:rsidRDefault="008D5173" w:rsidP="008D5173">
      <w:pPr>
        <w:rPr>
          <w:rtl/>
        </w:rPr>
      </w:pPr>
      <w:r>
        <w:rPr>
          <w:rFonts w:hint="cs"/>
          <w:rtl/>
        </w:rPr>
        <w:t>כל עוד שראש הממשלה לא לקח את הבט"פ על עצמו זה בסדר.</w:t>
      </w:r>
    </w:p>
    <w:p w:rsidR="008D5173" w:rsidRDefault="008D5173" w:rsidP="008D5173">
      <w:pPr>
        <w:rPr>
          <w:rtl/>
        </w:rPr>
      </w:pPr>
    </w:p>
    <w:p w:rsidR="008D5173" w:rsidRDefault="008D5173" w:rsidP="008D5173">
      <w:pPr>
        <w:pStyle w:val="af6"/>
        <w:keepNext/>
        <w:rPr>
          <w:rtl/>
        </w:rPr>
      </w:pPr>
      <w:bookmarkStart w:id="175" w:name="ET_yor_5296_201"/>
      <w:r w:rsidRPr="008D5173">
        <w:rPr>
          <w:rStyle w:val="TagStyle"/>
          <w:rtl/>
        </w:rPr>
        <w:t xml:space="preserve"> &lt;&lt; יור &gt;&gt; </w:t>
      </w:r>
      <w:r>
        <w:rPr>
          <w:rtl/>
        </w:rPr>
        <w:t>היו"ר יואב קיש:</w:t>
      </w:r>
      <w:r w:rsidRPr="008D5173">
        <w:rPr>
          <w:rStyle w:val="TagStyle"/>
          <w:rtl/>
        </w:rPr>
        <w:t xml:space="preserve"> &lt;&lt; יור &gt;&gt;</w:t>
      </w:r>
      <w:r>
        <w:rPr>
          <w:rtl/>
        </w:rPr>
        <w:t xml:space="preserve"> </w:t>
      </w:r>
      <w:bookmarkEnd w:id="175"/>
    </w:p>
    <w:p w:rsidR="008D5173" w:rsidRDefault="008D5173" w:rsidP="008D5173">
      <w:pPr>
        <w:pStyle w:val="KeepWithNext"/>
        <w:rPr>
          <w:rtl/>
        </w:rPr>
      </w:pPr>
    </w:p>
    <w:p w:rsidR="003A70CA" w:rsidRDefault="003A70CA" w:rsidP="008D5173">
      <w:pPr>
        <w:rPr>
          <w:rtl/>
        </w:rPr>
      </w:pPr>
      <w:r>
        <w:rPr>
          <w:rFonts w:hint="cs"/>
          <w:rtl/>
        </w:rPr>
        <w:t xml:space="preserve">כרגע אנחנו ממשיכים ברישוי אחד. יש לנו שאלות שנצטרך לתת להן פתרון בהמשך. אנחנו ממשיכים בהקראה. </w:t>
      </w:r>
      <w:r w:rsidR="008D5173">
        <w:rPr>
          <w:rFonts w:hint="cs"/>
          <w:rtl/>
        </w:rPr>
        <w:t xml:space="preserve">דברים שאמרנו שאנחנו צריכים לבדוק, נמשיך איתם אחר-כך אבל קודם אני רוצה להמשיך בהקראה. </w:t>
      </w:r>
    </w:p>
    <w:p w:rsidR="003A70CA" w:rsidRDefault="003A70CA" w:rsidP="003A70CA">
      <w:pPr>
        <w:rPr>
          <w:rtl/>
        </w:rPr>
      </w:pPr>
    </w:p>
    <w:p w:rsidR="003A70CA" w:rsidRDefault="003A70CA" w:rsidP="003A70CA">
      <w:pPr>
        <w:pStyle w:val="a4"/>
        <w:keepNext/>
        <w:rPr>
          <w:rtl/>
        </w:rPr>
      </w:pPr>
      <w:bookmarkStart w:id="176" w:name="ET_speaker_נועה_לוי_35"/>
      <w:r w:rsidRPr="003A70CA">
        <w:rPr>
          <w:rStyle w:val="TagStyle"/>
          <w:rtl/>
        </w:rPr>
        <w:t xml:space="preserve"> &lt;&lt; דובר &gt;&gt; </w:t>
      </w:r>
      <w:r w:rsidR="001803A4">
        <w:rPr>
          <w:rtl/>
        </w:rPr>
        <w:t>איילת לוי נחום</w:t>
      </w:r>
      <w:r>
        <w:rPr>
          <w:rtl/>
        </w:rPr>
        <w:t>:</w:t>
      </w:r>
      <w:r w:rsidRPr="003A70CA">
        <w:rPr>
          <w:rStyle w:val="TagStyle"/>
          <w:rtl/>
        </w:rPr>
        <w:t xml:space="preserve"> &lt;&lt; דובר &gt;&gt;</w:t>
      </w:r>
      <w:r>
        <w:rPr>
          <w:rtl/>
        </w:rPr>
        <w:t xml:space="preserve"> </w:t>
      </w:r>
      <w:bookmarkEnd w:id="176"/>
    </w:p>
    <w:p w:rsidR="003A70CA" w:rsidRDefault="003A70CA" w:rsidP="003A70CA">
      <w:pPr>
        <w:pStyle w:val="KeepWithNext"/>
        <w:rPr>
          <w:rtl/>
        </w:rPr>
      </w:pPr>
    </w:p>
    <w:p w:rsidR="003A70CA" w:rsidRDefault="003A70CA" w:rsidP="001E75F3">
      <w:pPr>
        <w:rPr>
          <w:rtl/>
        </w:rPr>
      </w:pPr>
      <w:r>
        <w:rPr>
          <w:rFonts w:hint="cs"/>
          <w:rtl/>
        </w:rPr>
        <w:t>אנחנו בעמוד 5</w:t>
      </w:r>
      <w:r w:rsidR="001E75F3">
        <w:rPr>
          <w:rFonts w:hint="cs"/>
          <w:rtl/>
        </w:rPr>
        <w:t xml:space="preserve">, סעיף </w:t>
      </w:r>
      <w:bookmarkStart w:id="177" w:name="_ETM_Q1_891946"/>
      <w:bookmarkEnd w:id="177"/>
      <w:r w:rsidR="001E75F3">
        <w:rPr>
          <w:rFonts w:hint="cs"/>
          <w:rtl/>
        </w:rPr>
        <w:t>25ד.</w:t>
      </w:r>
      <w:r>
        <w:rPr>
          <w:rFonts w:hint="cs"/>
          <w:rtl/>
        </w:rPr>
        <w:t xml:space="preserve"> </w:t>
      </w:r>
    </w:p>
    <w:p w:rsidR="001803A4" w:rsidRDefault="001803A4" w:rsidP="003A70CA">
      <w:pPr>
        <w:rPr>
          <w:rtl/>
        </w:rPr>
      </w:pPr>
    </w:p>
    <w:p w:rsidR="003A70CA" w:rsidRDefault="003A70CA" w:rsidP="003A70CA">
      <w:pPr>
        <w:pStyle w:val="af6"/>
        <w:keepNext/>
        <w:rPr>
          <w:rtl/>
        </w:rPr>
      </w:pPr>
      <w:bookmarkStart w:id="178" w:name="ET_yor_5296_36"/>
      <w:r w:rsidRPr="003A70CA">
        <w:rPr>
          <w:rStyle w:val="TagStyle"/>
          <w:rtl/>
        </w:rPr>
        <w:t xml:space="preserve"> &lt;&lt; יור &gt;&gt; </w:t>
      </w:r>
      <w:r>
        <w:rPr>
          <w:rtl/>
        </w:rPr>
        <w:t>היו"ר יואב קיש:</w:t>
      </w:r>
      <w:r w:rsidRPr="003A70CA">
        <w:rPr>
          <w:rStyle w:val="TagStyle"/>
          <w:rtl/>
        </w:rPr>
        <w:t xml:space="preserve"> &lt;&lt; יור &gt;&gt;</w:t>
      </w:r>
      <w:r>
        <w:rPr>
          <w:rtl/>
        </w:rPr>
        <w:t xml:space="preserve"> </w:t>
      </w:r>
      <w:bookmarkEnd w:id="178"/>
    </w:p>
    <w:p w:rsidR="003A70CA" w:rsidRDefault="003A70CA" w:rsidP="003A70CA">
      <w:pPr>
        <w:pStyle w:val="KeepWithNext"/>
        <w:rPr>
          <w:rtl/>
        </w:rPr>
      </w:pPr>
    </w:p>
    <w:p w:rsidR="001E75F3" w:rsidRDefault="003A70CA" w:rsidP="003A70CA">
      <w:pPr>
        <w:rPr>
          <w:rtl/>
        </w:rPr>
      </w:pPr>
      <w:r>
        <w:rPr>
          <w:rFonts w:hint="cs"/>
          <w:rtl/>
        </w:rPr>
        <w:t>לגבי השימוע אני רוצה להגיד מה אני סוגר</w:t>
      </w:r>
      <w:r w:rsidR="001E75F3">
        <w:rPr>
          <w:rFonts w:hint="cs"/>
          <w:rtl/>
        </w:rPr>
        <w:t xml:space="preserve"> כדי שיהיה ברור</w:t>
      </w:r>
      <w:r>
        <w:rPr>
          <w:rFonts w:hint="cs"/>
          <w:rtl/>
        </w:rPr>
        <w:t xml:space="preserve">. </w:t>
      </w:r>
      <w:r w:rsidR="001E75F3">
        <w:rPr>
          <w:rFonts w:hint="cs"/>
          <w:rtl/>
        </w:rPr>
        <w:t xml:space="preserve">זה נמצא בסעיף הקודם. </w:t>
      </w:r>
    </w:p>
    <w:p w:rsidR="001B26C7" w:rsidRDefault="001B26C7" w:rsidP="003A70CA">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1E75F3" w:rsidRPr="00756FFB" w:rsidTr="001B26C7">
        <w:trPr>
          <w:cantSplit/>
        </w:trPr>
        <w:tc>
          <w:tcPr>
            <w:tcW w:w="1141" w:type="dxa"/>
            <w:shd w:val="clear" w:color="auto" w:fill="auto"/>
            <w:tcMar>
              <w:top w:w="91" w:type="dxa"/>
              <w:left w:w="0" w:type="dxa"/>
              <w:bottom w:w="91" w:type="dxa"/>
              <w:right w:w="0" w:type="dxa"/>
            </w:tcMar>
          </w:tcPr>
          <w:p w:rsidR="001E75F3" w:rsidRDefault="001E75F3" w:rsidP="001B26C7">
            <w:pPr>
              <w:rPr>
                <w:rtl/>
              </w:rPr>
            </w:pPr>
          </w:p>
          <w:p w:rsidR="001B26C7" w:rsidRPr="00756FFB" w:rsidRDefault="001B26C7" w:rsidP="001B26C7">
            <w:pPr>
              <w:rPr>
                <w:rtl/>
              </w:rPr>
            </w:pPr>
          </w:p>
        </w:tc>
        <w:tc>
          <w:tcPr>
            <w:tcW w:w="8497" w:type="dxa"/>
            <w:shd w:val="clear" w:color="auto" w:fill="auto"/>
            <w:tcMar>
              <w:top w:w="91" w:type="dxa"/>
              <w:left w:w="0" w:type="dxa"/>
              <w:bottom w:w="91" w:type="dxa"/>
              <w:right w:w="0" w:type="dxa"/>
            </w:tcMar>
          </w:tcPr>
          <w:p w:rsidR="001E75F3" w:rsidRPr="00756FFB" w:rsidRDefault="001E75F3" w:rsidP="001B26C7">
            <w:pPr>
              <w:ind w:firstLine="0"/>
              <w:rPr>
                <w:rtl/>
              </w:rPr>
            </w:pPr>
            <w:r>
              <w:rPr>
                <w:rFonts w:hint="cs"/>
                <w:rtl/>
              </w:rPr>
              <w:t>"</w:t>
            </w:r>
            <w:r w:rsidRPr="00756FFB">
              <w:rPr>
                <w:rtl/>
              </w:rPr>
              <w:t>(ג)</w:t>
            </w:r>
            <w:r w:rsidRPr="00756FFB">
              <w:rPr>
                <w:rtl/>
              </w:rPr>
              <w:tab/>
              <w:t>לא יבוטל רישיון אלא לאחר שניתנה לבעל הרישיון הזדמנות להשמיע את טענותיו.</w:t>
            </w:r>
            <w:r>
              <w:rPr>
                <w:rFonts w:hint="cs"/>
                <w:rtl/>
              </w:rPr>
              <w:t>"</w:t>
            </w:r>
          </w:p>
        </w:tc>
      </w:tr>
    </w:tbl>
    <w:p w:rsidR="00E30321" w:rsidRDefault="00E30321" w:rsidP="001B26C7">
      <w:pPr>
        <w:rPr>
          <w:rtl/>
        </w:rPr>
      </w:pPr>
      <w:r>
        <w:rPr>
          <w:rFonts w:hint="cs"/>
          <w:rtl/>
        </w:rPr>
        <w:t>השימוע יתקיים בהובלת המנהל בנוכחות המשטרה. נציג המשטרה חי</w:t>
      </w:r>
      <w:r w:rsidR="001E75F3">
        <w:rPr>
          <w:rFonts w:hint="cs"/>
          <w:rtl/>
        </w:rPr>
        <w:t>י</w:t>
      </w:r>
      <w:r>
        <w:rPr>
          <w:rFonts w:hint="cs"/>
          <w:rtl/>
        </w:rPr>
        <w:t>ב להיות מתואם שהוא מגיע</w:t>
      </w:r>
      <w:r w:rsidR="001E75F3">
        <w:rPr>
          <w:rFonts w:hint="cs"/>
          <w:rtl/>
        </w:rPr>
        <w:t xml:space="preserve"> לשימוע. אם אחרי השימוע אין הסכמה </w:t>
      </w:r>
      <w:bookmarkStart w:id="179" w:name="_ETM_Q1_926894"/>
      <w:bookmarkEnd w:id="179"/>
      <w:r w:rsidR="001E75F3">
        <w:rPr>
          <w:rFonts w:hint="cs"/>
          <w:rtl/>
        </w:rPr>
        <w:t>בין המנהל לנציג המשטרה וההחלטה היא שונה לכאן או לכאן</w:t>
      </w:r>
      <w:r>
        <w:rPr>
          <w:rFonts w:hint="cs"/>
          <w:rtl/>
        </w:rPr>
        <w:t>, אזי</w:t>
      </w:r>
      <w:r w:rsidR="001E75F3">
        <w:rPr>
          <w:rFonts w:hint="cs"/>
          <w:rtl/>
        </w:rPr>
        <w:t>,</w:t>
      </w:r>
      <w:r>
        <w:rPr>
          <w:rFonts w:hint="cs"/>
          <w:rtl/>
        </w:rPr>
        <w:t xml:space="preserve"> אם מדובר בעבירה על מיגון ואבטחה, זה עולה להחלטת השר לבט"פ עם התייעצות</w:t>
      </w:r>
      <w:r w:rsidR="001E75F3">
        <w:rPr>
          <w:rFonts w:hint="cs"/>
          <w:rtl/>
        </w:rPr>
        <w:t xml:space="preserve"> </w:t>
      </w:r>
      <w:bookmarkStart w:id="180" w:name="_ETM_Q1_945445"/>
      <w:bookmarkEnd w:id="180"/>
      <w:r w:rsidR="001E75F3">
        <w:rPr>
          <w:rFonts w:hint="cs"/>
          <w:rtl/>
        </w:rPr>
        <w:t xml:space="preserve">עם שר הבריאות. בכל מקרה אחר, החלטת שר הבריאות עם התייעצות עם שר הבט"פ. </w:t>
      </w:r>
      <w:bookmarkStart w:id="181" w:name="_ETM_Q1_949741"/>
      <w:bookmarkEnd w:id="181"/>
      <w:r w:rsidR="001E75F3">
        <w:rPr>
          <w:rFonts w:hint="cs"/>
          <w:rtl/>
        </w:rPr>
        <w:t xml:space="preserve">זה הנוסח. </w:t>
      </w:r>
    </w:p>
    <w:p w:rsidR="001E75F3" w:rsidRDefault="001E75F3" w:rsidP="001B26C7">
      <w:pPr>
        <w:rPr>
          <w:rtl/>
        </w:rPr>
      </w:pPr>
      <w:bookmarkStart w:id="182" w:name="_ETM_Q1_952853"/>
      <w:bookmarkStart w:id="183" w:name="_ETM_Q1_952948"/>
      <w:bookmarkEnd w:id="182"/>
      <w:bookmarkEnd w:id="183"/>
    </w:p>
    <w:p w:rsidR="001E75F3" w:rsidRDefault="001E75F3" w:rsidP="003A70CA">
      <w:pPr>
        <w:rPr>
          <w:rtl/>
        </w:rPr>
      </w:pPr>
      <w:bookmarkStart w:id="184" w:name="_ETM_Q1_953021"/>
      <w:bookmarkStart w:id="185" w:name="_ETM_Q1_953122"/>
      <w:bookmarkEnd w:id="184"/>
      <w:bookmarkEnd w:id="185"/>
      <w:r>
        <w:rPr>
          <w:rFonts w:hint="cs"/>
          <w:rtl/>
        </w:rPr>
        <w:t xml:space="preserve">תמשיכי עם 25ד. </w:t>
      </w:r>
    </w:p>
    <w:p w:rsidR="001E75F3" w:rsidRDefault="001E75F3" w:rsidP="003A70CA">
      <w:pPr>
        <w:rPr>
          <w:rtl/>
        </w:rPr>
      </w:pPr>
      <w:bookmarkStart w:id="186" w:name="_ETM_Q1_958421"/>
      <w:bookmarkStart w:id="187" w:name="_ETM_Q1_958481"/>
      <w:bookmarkStart w:id="188" w:name="_ETM_Q1_958565"/>
      <w:bookmarkStart w:id="189" w:name="_ETM_Q1_958652"/>
      <w:bookmarkEnd w:id="186"/>
      <w:bookmarkEnd w:id="187"/>
      <w:bookmarkEnd w:id="188"/>
      <w:bookmarkEnd w:id="189"/>
    </w:p>
    <w:p w:rsidR="001E75F3" w:rsidRDefault="001E75F3" w:rsidP="001E75F3">
      <w:pPr>
        <w:pStyle w:val="a4"/>
        <w:keepNext/>
        <w:rPr>
          <w:rtl/>
        </w:rPr>
      </w:pPr>
      <w:bookmarkStart w:id="190" w:name="ET_speaker_5283_202"/>
      <w:r w:rsidRPr="001E75F3">
        <w:rPr>
          <w:rStyle w:val="TagStyle"/>
          <w:rtl/>
        </w:rPr>
        <w:t xml:space="preserve"> &lt;&lt; דובר &gt;&gt; </w:t>
      </w:r>
      <w:r>
        <w:rPr>
          <w:rtl/>
        </w:rPr>
        <w:t>חיים ילין (יש עתיד):</w:t>
      </w:r>
      <w:r w:rsidRPr="001E75F3">
        <w:rPr>
          <w:rStyle w:val="TagStyle"/>
          <w:rtl/>
        </w:rPr>
        <w:t xml:space="preserve"> &lt;&lt; דובר &gt;&gt;</w:t>
      </w:r>
      <w:r>
        <w:rPr>
          <w:rtl/>
        </w:rPr>
        <w:t xml:space="preserve"> </w:t>
      </w:r>
      <w:bookmarkEnd w:id="190"/>
    </w:p>
    <w:p w:rsidR="001E75F3" w:rsidRDefault="001E75F3" w:rsidP="001E75F3">
      <w:pPr>
        <w:pStyle w:val="KeepWithNext"/>
        <w:rPr>
          <w:rtl/>
        </w:rPr>
      </w:pPr>
    </w:p>
    <w:p w:rsidR="001E75F3" w:rsidRDefault="001E75F3" w:rsidP="001E75F3">
      <w:pPr>
        <w:rPr>
          <w:rtl/>
        </w:rPr>
      </w:pPr>
      <w:r>
        <w:rPr>
          <w:rFonts w:hint="cs"/>
          <w:rtl/>
        </w:rPr>
        <w:t xml:space="preserve">עכשיו יהיה חוק. אם מסכימים אז יהיה חוק. </w:t>
      </w:r>
      <w:r>
        <w:rPr>
          <w:rtl/>
        </w:rPr>
        <w:t xml:space="preserve">  </w:t>
      </w:r>
    </w:p>
    <w:p w:rsidR="001E75F3" w:rsidRDefault="001E75F3" w:rsidP="001E75F3">
      <w:pPr>
        <w:rPr>
          <w:rtl/>
        </w:rPr>
      </w:pPr>
      <w:bookmarkStart w:id="191" w:name="_ETM_Q1_958503"/>
      <w:bookmarkStart w:id="192" w:name="_ETM_Q1_958575"/>
      <w:bookmarkStart w:id="193" w:name="_ETM_Q1_960599"/>
      <w:bookmarkStart w:id="194" w:name="_ETM_Q1_960711"/>
      <w:bookmarkStart w:id="195" w:name="_ETM_Q1_974398"/>
      <w:bookmarkStart w:id="196" w:name="_ETM_Q1_974446"/>
      <w:bookmarkEnd w:id="191"/>
      <w:bookmarkEnd w:id="192"/>
      <w:bookmarkEnd w:id="193"/>
      <w:bookmarkEnd w:id="194"/>
      <w:bookmarkEnd w:id="195"/>
      <w:bookmarkEnd w:id="196"/>
    </w:p>
    <w:p w:rsidR="001E75F3" w:rsidRDefault="001E75F3" w:rsidP="001E75F3">
      <w:pPr>
        <w:pStyle w:val="a4"/>
        <w:keepNext/>
        <w:rPr>
          <w:rtl/>
        </w:rPr>
      </w:pPr>
      <w:bookmarkStart w:id="197" w:name="ET_speaker_איילת_לוי_נחום_203"/>
      <w:r w:rsidRPr="001E75F3">
        <w:rPr>
          <w:rStyle w:val="TagStyle"/>
          <w:rtl/>
        </w:rPr>
        <w:t xml:space="preserve"> &lt;&lt; דובר &gt;&gt; </w:t>
      </w:r>
      <w:r>
        <w:rPr>
          <w:rtl/>
        </w:rPr>
        <w:t>איילת לוי נחום:</w:t>
      </w:r>
      <w:r w:rsidRPr="001E75F3">
        <w:rPr>
          <w:rStyle w:val="TagStyle"/>
          <w:rtl/>
        </w:rPr>
        <w:t xml:space="preserve"> &lt;&lt; דובר &gt;&gt;</w:t>
      </w:r>
      <w:r>
        <w:rPr>
          <w:rtl/>
        </w:rPr>
        <w:t xml:space="preserve"> </w:t>
      </w:r>
      <w:bookmarkEnd w:id="197"/>
    </w:p>
    <w:p w:rsidR="001E75F3" w:rsidRDefault="001E75F3" w:rsidP="001E75F3">
      <w:pPr>
        <w:rPr>
          <w:rtl/>
        </w:rPr>
      </w:pPr>
      <w:bookmarkStart w:id="198" w:name="_ETM_Q1_976330"/>
      <w:bookmarkStart w:id="199" w:name="_ETM_Q1_976593"/>
      <w:bookmarkStart w:id="200" w:name="_ETM_Q1_976650"/>
      <w:bookmarkEnd w:id="198"/>
      <w:bookmarkEnd w:id="199"/>
      <w:bookmarkEnd w:id="200"/>
      <w:r>
        <w:rPr>
          <w:rtl/>
        </w:rPr>
        <w:t xml:space="preserve">  </w:t>
      </w:r>
    </w:p>
    <w:p w:rsidR="001E75F3" w:rsidRDefault="001E75F3" w:rsidP="001E75F3">
      <w:pPr>
        <w:rPr>
          <w:rtl/>
        </w:rPr>
      </w:pPr>
      <w:r>
        <w:rPr>
          <w:rFonts w:hint="cs"/>
          <w:rtl/>
        </w:rPr>
        <w:t>"</w:t>
      </w:r>
      <w:r w:rsidRPr="001E75F3">
        <w:rPr>
          <w:rtl/>
        </w:rPr>
        <w:t>סמכויות פיקוח</w:t>
      </w:r>
    </w:p>
    <w:p w:rsidR="001E75F3" w:rsidRDefault="001E75F3" w:rsidP="001E75F3">
      <w:pPr>
        <w:rPr>
          <w:rtl/>
        </w:rPr>
      </w:pPr>
    </w:p>
    <w:p w:rsidR="001E75F3" w:rsidRDefault="001E75F3" w:rsidP="001E75F3">
      <w:pPr>
        <w:tabs>
          <w:tab w:val="left" w:pos="2525"/>
          <w:tab w:val="left" w:pos="3367"/>
        </w:tabs>
        <w:jc w:val="left"/>
        <w:rPr>
          <w:rtl/>
        </w:rPr>
      </w:pPr>
      <w:r w:rsidRPr="001E75F3">
        <w:rPr>
          <w:rtl/>
        </w:rPr>
        <w:tab/>
        <w:t>25ד.</w:t>
      </w:r>
      <w:r w:rsidRPr="001E75F3">
        <w:rPr>
          <w:rtl/>
        </w:rPr>
        <w:tab/>
      </w:r>
    </w:p>
    <w:p w:rsidR="001E75F3" w:rsidRDefault="001E75F3" w:rsidP="001E75F3">
      <w:pPr>
        <w:tabs>
          <w:tab w:val="left" w:pos="2525"/>
          <w:tab w:val="left" w:pos="3367"/>
        </w:tabs>
        <w:jc w:val="left"/>
        <w:rPr>
          <w:rtl/>
        </w:rPr>
      </w:pPr>
    </w:p>
    <w:p w:rsidR="001E75F3" w:rsidRDefault="001E75F3" w:rsidP="001E75F3">
      <w:pPr>
        <w:tabs>
          <w:tab w:val="left" w:pos="2525"/>
          <w:tab w:val="left" w:pos="3367"/>
        </w:tabs>
        <w:ind w:left="1440" w:hanging="720"/>
        <w:jc w:val="left"/>
        <w:rPr>
          <w:rtl/>
        </w:rPr>
      </w:pPr>
      <w:r w:rsidRPr="001E75F3">
        <w:rPr>
          <w:rtl/>
        </w:rPr>
        <w:t>(א)</w:t>
      </w:r>
      <w:r>
        <w:rPr>
          <w:rtl/>
        </w:rPr>
        <w:tab/>
      </w:r>
      <w:r w:rsidRPr="001E75F3">
        <w:rPr>
          <w:rtl/>
        </w:rPr>
        <w:t xml:space="preserve">לשם פיקוח על ביצוע הוראות פרק זה בלבד רשאי שוטר שהסמיך מפקד מחוז של המשטרה – </w:t>
      </w:r>
    </w:p>
    <w:p w:rsidR="00EC2DAD" w:rsidRPr="001E75F3" w:rsidRDefault="00EC2DAD" w:rsidP="001E75F3">
      <w:pPr>
        <w:tabs>
          <w:tab w:val="left" w:pos="2525"/>
          <w:tab w:val="left" w:pos="3367"/>
        </w:tabs>
        <w:ind w:left="1440" w:hanging="720"/>
        <w:jc w:val="left"/>
        <w:rPr>
          <w:rtl/>
        </w:rPr>
      </w:pPr>
    </w:p>
    <w:p w:rsidR="001E75F3" w:rsidRDefault="001E75F3" w:rsidP="001E75F3">
      <w:pPr>
        <w:tabs>
          <w:tab w:val="left" w:pos="841"/>
          <w:tab w:val="left" w:pos="1683"/>
          <w:tab w:val="left" w:pos="2525"/>
          <w:tab w:val="left" w:pos="3367"/>
          <w:tab w:val="left" w:pos="4209"/>
        </w:tabs>
        <w:ind w:left="2160" w:hanging="1440"/>
        <w:jc w:val="left"/>
        <w:rPr>
          <w:rtl/>
        </w:rPr>
      </w:pPr>
      <w:r w:rsidRPr="001E75F3">
        <w:rPr>
          <w:rtl/>
        </w:rPr>
        <w:tab/>
      </w:r>
      <w:r w:rsidRPr="001E75F3">
        <w:rPr>
          <w:rtl/>
        </w:rPr>
        <w:tab/>
        <w:t>(1)</w:t>
      </w:r>
      <w:r w:rsidRPr="001E75F3">
        <w:rPr>
          <w:rtl/>
        </w:rPr>
        <w:tab/>
        <w:t>לדרוש מכל אדם הנוגע בדבר למסור לו כל ידיעה או מסמך שיש בהם כדי להבטיח את ביצוען של הוראות לפי פקודה זו או להקל את ביצוען; בפסקה זו – "מסמך", לרבות פלט כהגדרתו בחוק המחשבים, התשנ"ה–1995‏;</w:t>
      </w:r>
    </w:p>
    <w:p w:rsidR="001E75F3" w:rsidRPr="001E75F3" w:rsidRDefault="001E75F3" w:rsidP="001E75F3">
      <w:pPr>
        <w:tabs>
          <w:tab w:val="left" w:pos="841"/>
          <w:tab w:val="left" w:pos="1683"/>
          <w:tab w:val="left" w:pos="2525"/>
          <w:tab w:val="left" w:pos="3367"/>
          <w:tab w:val="left" w:pos="4209"/>
        </w:tabs>
        <w:ind w:left="2160" w:hanging="1440"/>
        <w:jc w:val="left"/>
        <w:rPr>
          <w:rtl/>
        </w:rPr>
      </w:pPr>
    </w:p>
    <w:p w:rsidR="001E75F3" w:rsidRDefault="001E75F3" w:rsidP="001E75F3">
      <w:pPr>
        <w:tabs>
          <w:tab w:val="left" w:pos="841"/>
          <w:tab w:val="left" w:pos="1683"/>
          <w:tab w:val="left" w:pos="2525"/>
          <w:tab w:val="left" w:pos="3367"/>
          <w:tab w:val="left" w:pos="4209"/>
        </w:tabs>
        <w:ind w:left="2160" w:hanging="1440"/>
        <w:jc w:val="left"/>
        <w:rPr>
          <w:rtl/>
        </w:rPr>
      </w:pPr>
      <w:r w:rsidRPr="001E75F3">
        <w:rPr>
          <w:rtl/>
        </w:rPr>
        <w:lastRenderedPageBreak/>
        <w:tab/>
      </w:r>
      <w:r w:rsidRPr="001E75F3">
        <w:rPr>
          <w:rtl/>
        </w:rPr>
        <w:tab/>
        <w:t>(2)</w:t>
      </w:r>
      <w:r w:rsidRPr="001E75F3">
        <w:rPr>
          <w:rtl/>
        </w:rPr>
        <w:tab/>
        <w:t>לבצע בדיקות, לערוך מדידות או ליטול דגימות של חומרים וכן למסור את הבדיקות למעבדה, לשמור אותן או לנהוג בהן בדרך אחרת;</w:t>
      </w:r>
    </w:p>
    <w:p w:rsidR="001E75F3" w:rsidRPr="001E75F3" w:rsidRDefault="001E75F3" w:rsidP="001E75F3">
      <w:pPr>
        <w:tabs>
          <w:tab w:val="left" w:pos="841"/>
          <w:tab w:val="left" w:pos="1683"/>
          <w:tab w:val="left" w:pos="2525"/>
          <w:tab w:val="left" w:pos="3367"/>
          <w:tab w:val="left" w:pos="4209"/>
        </w:tabs>
        <w:ind w:left="2160" w:hanging="1440"/>
        <w:jc w:val="left"/>
        <w:rPr>
          <w:rtl/>
        </w:rPr>
      </w:pPr>
    </w:p>
    <w:p w:rsidR="001E75F3" w:rsidRPr="001E75F3" w:rsidRDefault="001E75F3" w:rsidP="001E75F3">
      <w:pPr>
        <w:tabs>
          <w:tab w:val="left" w:pos="841"/>
          <w:tab w:val="left" w:pos="1683"/>
          <w:tab w:val="left" w:pos="2525"/>
          <w:tab w:val="left" w:pos="3367"/>
          <w:tab w:val="left" w:pos="4209"/>
        </w:tabs>
        <w:ind w:left="2160" w:hanging="1440"/>
        <w:jc w:val="left"/>
        <w:rPr>
          <w:rtl/>
        </w:rPr>
      </w:pPr>
      <w:r w:rsidRPr="001E75F3">
        <w:rPr>
          <w:rtl/>
        </w:rPr>
        <w:tab/>
      </w:r>
      <w:r w:rsidRPr="001E75F3">
        <w:rPr>
          <w:rtl/>
        </w:rPr>
        <w:tab/>
        <w:t>(3)</w:t>
      </w:r>
      <w:r>
        <w:rPr>
          <w:rtl/>
        </w:rPr>
        <w:tab/>
      </w:r>
      <w:r w:rsidRPr="001E75F3">
        <w:rPr>
          <w:rtl/>
        </w:rPr>
        <w:t>להיכנס למקום שמתקיים בו עסק בתחום הקנבוס לצרכים רפואיים או מחקר, ובלבד שלא ייכנס למקום המשמש למגורים אלא על פי צו של בית משפט.</w:t>
      </w:r>
      <w:r>
        <w:rPr>
          <w:rFonts w:hint="cs"/>
          <w:rtl/>
        </w:rPr>
        <w:t>"</w:t>
      </w:r>
    </w:p>
    <w:p w:rsidR="001E75F3" w:rsidRDefault="001E75F3" w:rsidP="001E75F3">
      <w:pPr>
        <w:rPr>
          <w:rtl/>
        </w:rPr>
      </w:pPr>
    </w:p>
    <w:p w:rsidR="001E75F3" w:rsidRDefault="001E75F3" w:rsidP="001E75F3">
      <w:pPr>
        <w:rPr>
          <w:rtl/>
        </w:rPr>
      </w:pPr>
      <w:r>
        <w:rPr>
          <w:rFonts w:hint="cs"/>
          <w:rtl/>
        </w:rPr>
        <w:t xml:space="preserve">יש פה שתי הערות. </w:t>
      </w:r>
    </w:p>
    <w:p w:rsidR="001E75F3" w:rsidRDefault="001E75F3" w:rsidP="001E75F3">
      <w:pPr>
        <w:rPr>
          <w:rtl/>
        </w:rPr>
      </w:pPr>
      <w:bookmarkStart w:id="201" w:name="_ETM_Q1_1017108"/>
      <w:bookmarkStart w:id="202" w:name="_ETM_Q1_1017221"/>
      <w:bookmarkStart w:id="203" w:name="_ETM_Q1_1017763"/>
      <w:bookmarkStart w:id="204" w:name="_ETM_Q1_1017869"/>
      <w:bookmarkEnd w:id="201"/>
      <w:bookmarkEnd w:id="202"/>
      <w:bookmarkEnd w:id="203"/>
      <w:bookmarkEnd w:id="204"/>
    </w:p>
    <w:p w:rsidR="001E75F3" w:rsidRDefault="001E75F3" w:rsidP="001E75F3">
      <w:pPr>
        <w:pStyle w:val="af6"/>
        <w:keepNext/>
        <w:rPr>
          <w:rtl/>
        </w:rPr>
      </w:pPr>
      <w:bookmarkStart w:id="205" w:name="ET_yor_5296_204"/>
      <w:r w:rsidRPr="001E75F3">
        <w:rPr>
          <w:rStyle w:val="TagStyle"/>
          <w:rtl/>
        </w:rPr>
        <w:t xml:space="preserve"> &lt;&lt; יור &gt;&gt; </w:t>
      </w:r>
      <w:r>
        <w:rPr>
          <w:rtl/>
        </w:rPr>
        <w:t>היו"ר יואב קיש:</w:t>
      </w:r>
      <w:r w:rsidRPr="001E75F3">
        <w:rPr>
          <w:rStyle w:val="TagStyle"/>
          <w:rtl/>
        </w:rPr>
        <w:t xml:space="preserve"> &lt;&lt; יור &gt;&gt;</w:t>
      </w:r>
      <w:r>
        <w:rPr>
          <w:rtl/>
        </w:rPr>
        <w:t xml:space="preserve"> </w:t>
      </w:r>
      <w:bookmarkEnd w:id="205"/>
    </w:p>
    <w:p w:rsidR="001E75F3" w:rsidRDefault="001E75F3" w:rsidP="001E75F3">
      <w:pPr>
        <w:ind w:firstLine="0"/>
        <w:rPr>
          <w:rtl/>
        </w:rPr>
      </w:pPr>
      <w:bookmarkStart w:id="206" w:name="_ETM_Q1_1020142"/>
      <w:bookmarkEnd w:id="206"/>
    </w:p>
    <w:p w:rsidR="001E75F3" w:rsidRDefault="001E75F3" w:rsidP="001E75F3">
      <w:pPr>
        <w:rPr>
          <w:rtl/>
        </w:rPr>
      </w:pPr>
      <w:r>
        <w:rPr>
          <w:rFonts w:hint="cs"/>
          <w:rtl/>
        </w:rPr>
        <w:t xml:space="preserve">בגדול זה סעיף </w:t>
      </w:r>
      <w:bookmarkStart w:id="207" w:name="_ETM_Q1_1022067"/>
      <w:bookmarkEnd w:id="207"/>
      <w:r>
        <w:rPr>
          <w:rFonts w:hint="cs"/>
          <w:rtl/>
        </w:rPr>
        <w:t xml:space="preserve">סטנדרטי. יש ויכוח על מי מסמיך? העמדה שלכם זה מפקד </w:t>
      </w:r>
      <w:bookmarkStart w:id="208" w:name="_ETM_Q1_1033579"/>
      <w:bookmarkEnd w:id="208"/>
      <w:r>
        <w:rPr>
          <w:rFonts w:hint="cs"/>
          <w:rtl/>
        </w:rPr>
        <w:t xml:space="preserve">מחוז של המשטרה. </w:t>
      </w:r>
      <w:bookmarkStart w:id="209" w:name="_ETM_Q1_1036164"/>
      <w:bookmarkEnd w:id="209"/>
    </w:p>
    <w:p w:rsidR="001E75F3" w:rsidRDefault="001E75F3" w:rsidP="001E75F3">
      <w:pPr>
        <w:ind w:firstLine="0"/>
        <w:rPr>
          <w:rtl/>
        </w:rPr>
      </w:pPr>
      <w:bookmarkStart w:id="210" w:name="_ETM_Q1_1036277"/>
      <w:bookmarkEnd w:id="210"/>
      <w:r>
        <w:rPr>
          <w:rFonts w:hint="cs"/>
          <w:rtl/>
        </w:rPr>
        <w:t>מה העמדה שלכם?</w:t>
      </w:r>
      <w:r>
        <w:rPr>
          <w:rtl/>
        </w:rPr>
        <w:t xml:space="preserve">  </w:t>
      </w:r>
    </w:p>
    <w:p w:rsidR="00E30321" w:rsidRDefault="00E30321" w:rsidP="003A70CA">
      <w:pPr>
        <w:rPr>
          <w:rtl/>
        </w:rPr>
      </w:pPr>
    </w:p>
    <w:p w:rsidR="00E30321" w:rsidRDefault="00E30321" w:rsidP="00E30321">
      <w:pPr>
        <w:pStyle w:val="af9"/>
        <w:keepNext/>
        <w:rPr>
          <w:rtl/>
        </w:rPr>
      </w:pPr>
      <w:bookmarkStart w:id="211" w:name="ET_guest_846598_39"/>
      <w:r w:rsidRPr="00E30321">
        <w:rPr>
          <w:rStyle w:val="TagStyle"/>
          <w:rtl/>
        </w:rPr>
        <w:t xml:space="preserve">&lt;&lt; אורח &gt;&gt; </w:t>
      </w:r>
      <w:r>
        <w:rPr>
          <w:rtl/>
        </w:rPr>
        <w:t>טל ימיני:</w:t>
      </w:r>
      <w:r w:rsidRPr="00E30321">
        <w:rPr>
          <w:rStyle w:val="TagStyle"/>
          <w:rtl/>
        </w:rPr>
        <w:t xml:space="preserve"> &lt;&lt; אורח &gt;&gt;</w:t>
      </w:r>
      <w:r>
        <w:rPr>
          <w:rtl/>
        </w:rPr>
        <w:t xml:space="preserve"> </w:t>
      </w:r>
      <w:bookmarkEnd w:id="211"/>
    </w:p>
    <w:p w:rsidR="00E30321" w:rsidRDefault="00E30321" w:rsidP="00E30321">
      <w:pPr>
        <w:pStyle w:val="KeepWithNext"/>
        <w:rPr>
          <w:rtl/>
        </w:rPr>
      </w:pPr>
    </w:p>
    <w:p w:rsidR="00E30321" w:rsidRDefault="001E75F3" w:rsidP="00E30321">
      <w:pPr>
        <w:rPr>
          <w:rtl/>
        </w:rPr>
      </w:pPr>
      <w:r>
        <w:rPr>
          <w:rFonts w:hint="cs"/>
          <w:rtl/>
        </w:rPr>
        <w:t xml:space="preserve">אני מהמשטרה. </w:t>
      </w:r>
    </w:p>
    <w:p w:rsidR="001E75F3" w:rsidRDefault="001E75F3" w:rsidP="00E30321">
      <w:pPr>
        <w:rPr>
          <w:rtl/>
        </w:rPr>
      </w:pPr>
      <w:bookmarkStart w:id="212" w:name="_ETM_Q1_1038955"/>
      <w:bookmarkStart w:id="213" w:name="_ETM_Q1_1039067"/>
      <w:bookmarkEnd w:id="212"/>
      <w:bookmarkEnd w:id="213"/>
    </w:p>
    <w:p w:rsidR="001E75F3" w:rsidRDefault="001E75F3" w:rsidP="00E30321">
      <w:pPr>
        <w:rPr>
          <w:rtl/>
        </w:rPr>
      </w:pPr>
      <w:bookmarkStart w:id="214" w:name="_ETM_Q1_1039149"/>
      <w:bookmarkEnd w:id="214"/>
      <w:r>
        <w:rPr>
          <w:rFonts w:hint="cs"/>
          <w:rtl/>
        </w:rPr>
        <w:t>א</w:t>
      </w:r>
      <w:bookmarkStart w:id="215" w:name="_ETM_Q1_1039216"/>
      <w:bookmarkEnd w:id="215"/>
      <w:r>
        <w:rPr>
          <w:rFonts w:hint="cs"/>
          <w:rtl/>
        </w:rPr>
        <w:t xml:space="preserve">נחנו מבקשים שזה </w:t>
      </w:r>
      <w:bookmarkStart w:id="216" w:name="_ETM_Q1_1041098"/>
      <w:bookmarkEnd w:id="216"/>
      <w:r>
        <w:rPr>
          <w:rFonts w:hint="cs"/>
          <w:rtl/>
        </w:rPr>
        <w:t xml:space="preserve">יהיה דווקא אצל גורם ארצי. מכיוון שסמכויות פיקוח צריכות להיות </w:t>
      </w:r>
      <w:bookmarkStart w:id="217" w:name="_ETM_Q1_1045376"/>
      <w:bookmarkEnd w:id="217"/>
      <w:r>
        <w:rPr>
          <w:rFonts w:hint="cs"/>
          <w:rtl/>
        </w:rPr>
        <w:t xml:space="preserve">גם לחוליית הקנאביס הרפואי שתהיה במטה הארצי, שהיא לא כפופה </w:t>
      </w:r>
      <w:bookmarkStart w:id="218" w:name="_ETM_Q1_1049754"/>
      <w:bookmarkEnd w:id="218"/>
      <w:r>
        <w:rPr>
          <w:rFonts w:hint="cs"/>
          <w:rtl/>
        </w:rPr>
        <w:t xml:space="preserve">לגורם טריטוריאלי שזה מפקד המחוז. אותו גורם ארצי אחד </w:t>
      </w:r>
      <w:bookmarkStart w:id="219" w:name="_ETM_Q1_1052632"/>
      <w:bookmarkEnd w:id="219"/>
      <w:r>
        <w:rPr>
          <w:rFonts w:hint="cs"/>
          <w:rtl/>
        </w:rPr>
        <w:t>יסמיך למעשה את כל בעלי התפקידים. זה מצמצם.</w:t>
      </w:r>
    </w:p>
    <w:p w:rsidR="001E75F3" w:rsidRDefault="001E75F3" w:rsidP="00E30321">
      <w:pPr>
        <w:rPr>
          <w:rtl/>
        </w:rPr>
      </w:pPr>
      <w:bookmarkStart w:id="220" w:name="_ETM_Q1_1058664"/>
      <w:bookmarkStart w:id="221" w:name="_ETM_Q1_1058740"/>
      <w:bookmarkEnd w:id="220"/>
      <w:bookmarkEnd w:id="221"/>
    </w:p>
    <w:p w:rsidR="001E75F3" w:rsidRDefault="001E75F3" w:rsidP="001E75F3">
      <w:pPr>
        <w:pStyle w:val="af6"/>
        <w:keepNext/>
        <w:rPr>
          <w:rtl/>
        </w:rPr>
      </w:pPr>
      <w:bookmarkStart w:id="222" w:name="ET_yor_5296_205"/>
      <w:r w:rsidRPr="001E75F3">
        <w:rPr>
          <w:rStyle w:val="TagStyle"/>
          <w:rtl/>
        </w:rPr>
        <w:t xml:space="preserve"> &lt;&lt; יור &gt;&gt; </w:t>
      </w:r>
      <w:r>
        <w:rPr>
          <w:rtl/>
        </w:rPr>
        <w:t>היו"ר יואב קיש:</w:t>
      </w:r>
      <w:r w:rsidRPr="001E75F3">
        <w:rPr>
          <w:rStyle w:val="TagStyle"/>
          <w:rtl/>
        </w:rPr>
        <w:t xml:space="preserve"> &lt;&lt; יור &gt;&gt;</w:t>
      </w:r>
      <w:r>
        <w:rPr>
          <w:rtl/>
        </w:rPr>
        <w:t xml:space="preserve"> </w:t>
      </w:r>
      <w:bookmarkEnd w:id="222"/>
    </w:p>
    <w:p w:rsidR="001E75F3" w:rsidRDefault="001E75F3" w:rsidP="001E75F3">
      <w:pPr>
        <w:pStyle w:val="KeepWithNext"/>
        <w:rPr>
          <w:rtl/>
        </w:rPr>
      </w:pPr>
    </w:p>
    <w:p w:rsidR="001E75F3" w:rsidRDefault="001E75F3" w:rsidP="001E75F3">
      <w:pPr>
        <w:rPr>
          <w:rtl/>
        </w:rPr>
      </w:pPr>
      <w:bookmarkStart w:id="223" w:name="_ETM_Q1_1060122"/>
      <w:bookmarkEnd w:id="223"/>
      <w:r>
        <w:rPr>
          <w:rFonts w:hint="cs"/>
          <w:rtl/>
        </w:rPr>
        <w:t xml:space="preserve">למה את לא מסכימה עם זה? זה נראה לי הגיוני. </w:t>
      </w:r>
      <w:r>
        <w:rPr>
          <w:rtl/>
        </w:rPr>
        <w:t xml:space="preserve">  </w:t>
      </w:r>
    </w:p>
    <w:p w:rsidR="00E30321" w:rsidRDefault="00E30321" w:rsidP="00E30321">
      <w:pPr>
        <w:rPr>
          <w:rtl/>
        </w:rPr>
      </w:pPr>
    </w:p>
    <w:p w:rsidR="00E30321" w:rsidRDefault="00E30321" w:rsidP="00E30321">
      <w:pPr>
        <w:pStyle w:val="a4"/>
        <w:keepNext/>
        <w:rPr>
          <w:rtl/>
        </w:rPr>
      </w:pPr>
      <w:bookmarkStart w:id="224" w:name="ET_speaker_נועה_לוי_40"/>
      <w:r w:rsidRPr="00E30321">
        <w:rPr>
          <w:rStyle w:val="TagStyle"/>
          <w:rtl/>
        </w:rPr>
        <w:t xml:space="preserve"> &lt;&lt; דובר &gt;&gt; </w:t>
      </w:r>
      <w:r w:rsidR="001803A4">
        <w:rPr>
          <w:rtl/>
        </w:rPr>
        <w:t>איילת לוי נחום</w:t>
      </w:r>
      <w:r>
        <w:rPr>
          <w:rtl/>
        </w:rPr>
        <w:t>:</w:t>
      </w:r>
      <w:r w:rsidRPr="00E30321">
        <w:rPr>
          <w:rStyle w:val="TagStyle"/>
          <w:rtl/>
        </w:rPr>
        <w:t xml:space="preserve"> &lt;&lt; דובר &gt;&gt;</w:t>
      </w:r>
      <w:r>
        <w:rPr>
          <w:rtl/>
        </w:rPr>
        <w:t xml:space="preserve"> </w:t>
      </w:r>
      <w:bookmarkEnd w:id="224"/>
    </w:p>
    <w:p w:rsidR="00E30321" w:rsidRDefault="00E30321" w:rsidP="00E30321">
      <w:pPr>
        <w:pStyle w:val="KeepWithNext"/>
        <w:rPr>
          <w:rtl/>
        </w:rPr>
      </w:pPr>
    </w:p>
    <w:p w:rsidR="00E30321" w:rsidRDefault="001E75F3" w:rsidP="00EC2DAD">
      <w:pPr>
        <w:rPr>
          <w:rtl/>
        </w:rPr>
      </w:pPr>
      <w:r>
        <w:rPr>
          <w:rFonts w:hint="cs"/>
          <w:rtl/>
        </w:rPr>
        <w:t xml:space="preserve">אפשר לקבל כל </w:t>
      </w:r>
      <w:bookmarkStart w:id="225" w:name="_ETM_Q1_1056129"/>
      <w:bookmarkEnd w:id="225"/>
      <w:r>
        <w:rPr>
          <w:rFonts w:hint="cs"/>
          <w:rtl/>
        </w:rPr>
        <w:t xml:space="preserve">החלטה. אני חושבת שבסמכויות פיקוח אנחנו </w:t>
      </w:r>
      <w:r w:rsidR="00E30321">
        <w:rPr>
          <w:rFonts w:hint="cs"/>
          <w:rtl/>
        </w:rPr>
        <w:t xml:space="preserve">מדברים פה </w:t>
      </w:r>
      <w:r>
        <w:rPr>
          <w:rFonts w:hint="cs"/>
          <w:rtl/>
        </w:rPr>
        <w:t xml:space="preserve">על הגורם המסמיך לאותם </w:t>
      </w:r>
      <w:bookmarkStart w:id="226" w:name="_ETM_Q1_1067025"/>
      <w:bookmarkEnd w:id="226"/>
      <w:r>
        <w:rPr>
          <w:rFonts w:hint="cs"/>
          <w:rtl/>
        </w:rPr>
        <w:t>שוטרים שיפעילו את הסמכות</w:t>
      </w:r>
      <w:r w:rsidR="00E30321">
        <w:rPr>
          <w:rFonts w:hint="cs"/>
          <w:rtl/>
        </w:rPr>
        <w:t>. מדובר פה בזכות שניתנת ביחס לעסקים. אנ</w:t>
      </w:r>
      <w:r>
        <w:rPr>
          <w:rFonts w:hint="cs"/>
          <w:rtl/>
        </w:rPr>
        <w:t>י</w:t>
      </w:r>
      <w:r w:rsidR="00E30321">
        <w:rPr>
          <w:rFonts w:hint="cs"/>
          <w:rtl/>
        </w:rPr>
        <w:t xml:space="preserve"> חושבת שהסמכות שנותנת את ההסמכה צריכה להיות סמכות בכירה. </w:t>
      </w:r>
    </w:p>
    <w:p w:rsidR="001E75F3" w:rsidRDefault="001E75F3" w:rsidP="00E30321">
      <w:pPr>
        <w:rPr>
          <w:rtl/>
        </w:rPr>
      </w:pPr>
      <w:bookmarkStart w:id="227" w:name="_ETM_Q1_1084818"/>
      <w:bookmarkStart w:id="228" w:name="_ETM_Q1_1084900"/>
      <w:bookmarkEnd w:id="227"/>
      <w:bookmarkEnd w:id="228"/>
    </w:p>
    <w:p w:rsidR="001E75F3" w:rsidRDefault="001E75F3" w:rsidP="001E75F3">
      <w:pPr>
        <w:pStyle w:val="af6"/>
        <w:keepNext/>
        <w:rPr>
          <w:rtl/>
        </w:rPr>
      </w:pPr>
      <w:bookmarkStart w:id="229" w:name="ET_yor_5296_206"/>
      <w:r w:rsidRPr="001E75F3">
        <w:rPr>
          <w:rStyle w:val="TagStyle"/>
          <w:rtl/>
        </w:rPr>
        <w:t xml:space="preserve"> &lt;&lt; יור &gt;&gt; </w:t>
      </w:r>
      <w:r>
        <w:rPr>
          <w:rtl/>
        </w:rPr>
        <w:t>היו"ר יואב קיש:</w:t>
      </w:r>
      <w:r w:rsidRPr="001E75F3">
        <w:rPr>
          <w:rStyle w:val="TagStyle"/>
          <w:rtl/>
        </w:rPr>
        <w:t xml:space="preserve"> &lt;&lt; יור &gt;&gt;</w:t>
      </w:r>
      <w:r>
        <w:rPr>
          <w:rtl/>
        </w:rPr>
        <w:t xml:space="preserve"> </w:t>
      </w:r>
      <w:bookmarkEnd w:id="229"/>
    </w:p>
    <w:p w:rsidR="001E75F3" w:rsidRDefault="001E75F3" w:rsidP="001E75F3">
      <w:pPr>
        <w:pStyle w:val="KeepWithNext"/>
        <w:rPr>
          <w:rtl/>
        </w:rPr>
      </w:pPr>
    </w:p>
    <w:p w:rsidR="001E75F3" w:rsidRDefault="001E75F3" w:rsidP="001E75F3">
      <w:pPr>
        <w:rPr>
          <w:rtl/>
        </w:rPr>
      </w:pPr>
      <w:r>
        <w:rPr>
          <w:rFonts w:hint="cs"/>
          <w:rtl/>
        </w:rPr>
        <w:t>מה הדרגה שלו?</w:t>
      </w:r>
    </w:p>
    <w:p w:rsidR="001E75F3" w:rsidRDefault="001E75F3" w:rsidP="001E75F3">
      <w:pPr>
        <w:rPr>
          <w:rtl/>
        </w:rPr>
      </w:pPr>
      <w:r>
        <w:rPr>
          <w:rtl/>
        </w:rPr>
        <w:t xml:space="preserve">  </w:t>
      </w:r>
    </w:p>
    <w:p w:rsidR="00E30321" w:rsidRDefault="00E30321" w:rsidP="00E30321">
      <w:pPr>
        <w:pStyle w:val="af9"/>
        <w:keepNext/>
        <w:rPr>
          <w:rtl/>
        </w:rPr>
      </w:pPr>
      <w:bookmarkStart w:id="230" w:name="ET_guest_846598_41"/>
      <w:r w:rsidRPr="00E30321">
        <w:rPr>
          <w:rStyle w:val="TagStyle"/>
          <w:rtl/>
        </w:rPr>
        <w:t xml:space="preserve"> &lt;&lt; אורח &gt;&gt; </w:t>
      </w:r>
      <w:r>
        <w:rPr>
          <w:rtl/>
        </w:rPr>
        <w:t>טל ימיני:</w:t>
      </w:r>
      <w:r w:rsidRPr="00E30321">
        <w:rPr>
          <w:rStyle w:val="TagStyle"/>
          <w:rtl/>
        </w:rPr>
        <w:t xml:space="preserve"> &lt;&lt; אורח &gt;&gt;</w:t>
      </w:r>
      <w:r>
        <w:rPr>
          <w:rtl/>
        </w:rPr>
        <w:t xml:space="preserve"> </w:t>
      </w:r>
      <w:bookmarkEnd w:id="230"/>
    </w:p>
    <w:p w:rsidR="00E30321" w:rsidRDefault="00E30321" w:rsidP="00E30321">
      <w:pPr>
        <w:pStyle w:val="KeepWithNext"/>
        <w:rPr>
          <w:rtl/>
        </w:rPr>
      </w:pPr>
    </w:p>
    <w:p w:rsidR="00E30321" w:rsidRDefault="00E30321" w:rsidP="00E30321">
      <w:pPr>
        <w:rPr>
          <w:rtl/>
        </w:rPr>
      </w:pPr>
      <w:r>
        <w:rPr>
          <w:rFonts w:hint="cs"/>
          <w:rtl/>
        </w:rPr>
        <w:t xml:space="preserve">הוא תת ניצב. </w:t>
      </w:r>
    </w:p>
    <w:p w:rsidR="00E30321" w:rsidRDefault="00E30321" w:rsidP="00E30321">
      <w:pPr>
        <w:rPr>
          <w:rtl/>
        </w:rPr>
      </w:pPr>
    </w:p>
    <w:p w:rsidR="00E30321" w:rsidRDefault="00E30321" w:rsidP="00E30321">
      <w:pPr>
        <w:pStyle w:val="af6"/>
        <w:keepNext/>
        <w:rPr>
          <w:rtl/>
        </w:rPr>
      </w:pPr>
      <w:bookmarkStart w:id="231" w:name="ET_yor_5296_42"/>
      <w:r w:rsidRPr="00E30321">
        <w:rPr>
          <w:rStyle w:val="TagStyle"/>
          <w:rtl/>
        </w:rPr>
        <w:t xml:space="preserve"> &lt;&lt; יור &gt;&gt; </w:t>
      </w:r>
      <w:r>
        <w:rPr>
          <w:rtl/>
        </w:rPr>
        <w:t>היו"ר יואב קיש:</w:t>
      </w:r>
      <w:r w:rsidRPr="00E30321">
        <w:rPr>
          <w:rStyle w:val="TagStyle"/>
          <w:rtl/>
        </w:rPr>
        <w:t xml:space="preserve"> &lt;&lt; יור &gt;&gt;</w:t>
      </w:r>
      <w:r>
        <w:rPr>
          <w:rtl/>
        </w:rPr>
        <w:t xml:space="preserve"> </w:t>
      </w:r>
      <w:bookmarkEnd w:id="231"/>
    </w:p>
    <w:p w:rsidR="00E30321" w:rsidRDefault="00E30321" w:rsidP="00E30321">
      <w:pPr>
        <w:pStyle w:val="KeepWithNext"/>
        <w:rPr>
          <w:rtl/>
        </w:rPr>
      </w:pPr>
    </w:p>
    <w:p w:rsidR="00E30321" w:rsidRDefault="00E30321" w:rsidP="00E30321">
      <w:pPr>
        <w:rPr>
          <w:rtl/>
        </w:rPr>
      </w:pPr>
      <w:r>
        <w:rPr>
          <w:rFonts w:hint="cs"/>
          <w:rtl/>
        </w:rPr>
        <w:t xml:space="preserve">אתם מבקשים את ראש אגף </w:t>
      </w:r>
    </w:p>
    <w:p w:rsidR="001E75F3" w:rsidRDefault="001E75F3" w:rsidP="00E30321">
      <w:pPr>
        <w:rPr>
          <w:rtl/>
        </w:rPr>
      </w:pPr>
    </w:p>
    <w:p w:rsidR="001E75F3" w:rsidRDefault="001E75F3" w:rsidP="001E75F3">
      <w:pPr>
        <w:pStyle w:val="a4"/>
        <w:keepNext/>
        <w:rPr>
          <w:rtl/>
        </w:rPr>
      </w:pPr>
      <w:bookmarkStart w:id="232" w:name="ET_speaker_איילת_לוי_נחום_207"/>
      <w:r w:rsidRPr="001E75F3">
        <w:rPr>
          <w:rStyle w:val="TagStyle"/>
          <w:rtl/>
        </w:rPr>
        <w:t xml:space="preserve"> &lt;&lt; דובר &gt;&gt; </w:t>
      </w:r>
      <w:r>
        <w:rPr>
          <w:rtl/>
        </w:rPr>
        <w:t>איילת לוי נחום:</w:t>
      </w:r>
      <w:r w:rsidRPr="001E75F3">
        <w:rPr>
          <w:rStyle w:val="TagStyle"/>
          <w:rtl/>
        </w:rPr>
        <w:t xml:space="preserve"> &lt;&lt; דובר &gt;&gt;</w:t>
      </w:r>
      <w:r>
        <w:rPr>
          <w:rtl/>
        </w:rPr>
        <w:t xml:space="preserve"> </w:t>
      </w:r>
      <w:bookmarkEnd w:id="232"/>
    </w:p>
    <w:p w:rsidR="001E75F3" w:rsidRDefault="001E75F3" w:rsidP="001E75F3">
      <w:pPr>
        <w:pStyle w:val="KeepWithNext"/>
        <w:rPr>
          <w:rtl/>
        </w:rPr>
      </w:pPr>
    </w:p>
    <w:p w:rsidR="001E75F3" w:rsidRDefault="006075A2" w:rsidP="001E75F3">
      <w:pPr>
        <w:rPr>
          <w:rtl/>
        </w:rPr>
      </w:pPr>
      <w:r>
        <w:rPr>
          <w:rFonts w:hint="cs"/>
          <w:rtl/>
        </w:rPr>
        <w:t>זה תת ניצב לעומת ניצב.</w:t>
      </w:r>
      <w:r w:rsidR="001E75F3">
        <w:rPr>
          <w:rtl/>
        </w:rPr>
        <w:t xml:space="preserve">  </w:t>
      </w:r>
    </w:p>
    <w:p w:rsidR="00E30321" w:rsidRDefault="00E30321" w:rsidP="00E30321">
      <w:pPr>
        <w:rPr>
          <w:rtl/>
        </w:rPr>
      </w:pPr>
    </w:p>
    <w:p w:rsidR="006075A2" w:rsidRDefault="006075A2" w:rsidP="006075A2">
      <w:pPr>
        <w:pStyle w:val="af6"/>
        <w:keepNext/>
        <w:rPr>
          <w:rtl/>
        </w:rPr>
      </w:pPr>
      <w:bookmarkStart w:id="233" w:name="ET_yor_5296_208"/>
      <w:r w:rsidRPr="006075A2">
        <w:rPr>
          <w:rStyle w:val="TagStyle"/>
          <w:rtl/>
        </w:rPr>
        <w:t xml:space="preserve"> &lt;&lt; יור &gt;&gt; </w:t>
      </w:r>
      <w:r>
        <w:rPr>
          <w:rtl/>
        </w:rPr>
        <w:t>היו"ר יואב קיש:</w:t>
      </w:r>
      <w:r w:rsidRPr="006075A2">
        <w:rPr>
          <w:rStyle w:val="TagStyle"/>
          <w:rtl/>
        </w:rPr>
        <w:t xml:space="preserve"> &lt;&lt; יור &gt;&gt;</w:t>
      </w:r>
      <w:r>
        <w:rPr>
          <w:rtl/>
        </w:rPr>
        <w:t xml:space="preserve"> </w:t>
      </w:r>
      <w:bookmarkEnd w:id="233"/>
    </w:p>
    <w:p w:rsidR="006075A2" w:rsidRDefault="006075A2" w:rsidP="006075A2">
      <w:pPr>
        <w:pStyle w:val="KeepWithNext"/>
        <w:rPr>
          <w:rtl/>
        </w:rPr>
      </w:pPr>
    </w:p>
    <w:p w:rsidR="006075A2" w:rsidRDefault="006075A2" w:rsidP="006075A2">
      <w:pPr>
        <w:rPr>
          <w:rtl/>
        </w:rPr>
      </w:pPr>
      <w:bookmarkStart w:id="234" w:name="_ETM_Q1_1097744"/>
      <w:bookmarkEnd w:id="234"/>
      <w:r>
        <w:rPr>
          <w:rFonts w:hint="cs"/>
          <w:rtl/>
        </w:rPr>
        <w:t xml:space="preserve">אתם </w:t>
      </w:r>
      <w:bookmarkStart w:id="235" w:name="_ETM_Q1_1098827"/>
      <w:bookmarkEnd w:id="235"/>
      <w:r>
        <w:rPr>
          <w:rFonts w:hint="cs"/>
          <w:rtl/>
        </w:rPr>
        <w:t>מבקשים את ראש אגף חטיבת האבטחה?</w:t>
      </w:r>
    </w:p>
    <w:p w:rsidR="006075A2" w:rsidRDefault="006075A2" w:rsidP="006075A2">
      <w:pPr>
        <w:rPr>
          <w:rtl/>
        </w:rPr>
      </w:pPr>
      <w:bookmarkStart w:id="236" w:name="_ETM_Q1_1101687"/>
      <w:bookmarkStart w:id="237" w:name="_ETM_Q1_1101761"/>
      <w:bookmarkEnd w:id="236"/>
      <w:bookmarkEnd w:id="237"/>
    </w:p>
    <w:p w:rsidR="006075A2" w:rsidRDefault="006075A2" w:rsidP="006075A2">
      <w:pPr>
        <w:pStyle w:val="af9"/>
        <w:keepNext/>
        <w:rPr>
          <w:rtl/>
        </w:rPr>
      </w:pPr>
      <w:bookmarkStart w:id="238" w:name="ET_guest_846598_209"/>
      <w:r w:rsidRPr="006075A2">
        <w:rPr>
          <w:rStyle w:val="TagStyle"/>
          <w:rtl/>
        </w:rPr>
        <w:t xml:space="preserve"> &lt;&lt; אורח &gt;&gt; </w:t>
      </w:r>
      <w:r>
        <w:rPr>
          <w:rtl/>
        </w:rPr>
        <w:t>טל ימיני:</w:t>
      </w:r>
      <w:r w:rsidRPr="006075A2">
        <w:rPr>
          <w:rStyle w:val="TagStyle"/>
          <w:rtl/>
        </w:rPr>
        <w:t xml:space="preserve"> &lt;&lt; אורח &gt;&gt;</w:t>
      </w:r>
      <w:r>
        <w:rPr>
          <w:rtl/>
        </w:rPr>
        <w:t xml:space="preserve"> </w:t>
      </w:r>
      <w:bookmarkEnd w:id="238"/>
    </w:p>
    <w:p w:rsidR="006075A2" w:rsidRDefault="006075A2" w:rsidP="006075A2">
      <w:pPr>
        <w:pStyle w:val="KeepWithNext"/>
        <w:rPr>
          <w:rtl/>
        </w:rPr>
      </w:pPr>
    </w:p>
    <w:p w:rsidR="00E30321" w:rsidRDefault="006075A2" w:rsidP="006075A2">
      <w:pPr>
        <w:rPr>
          <w:rtl/>
        </w:rPr>
      </w:pPr>
      <w:r>
        <w:rPr>
          <w:rFonts w:hint="cs"/>
          <w:rtl/>
        </w:rPr>
        <w:t>ר</w:t>
      </w:r>
      <w:r w:rsidR="00E30321">
        <w:rPr>
          <w:rFonts w:hint="cs"/>
          <w:rtl/>
        </w:rPr>
        <w:t xml:space="preserve">אש חטיבת האבטחה, </w:t>
      </w:r>
      <w:r>
        <w:rPr>
          <w:rFonts w:hint="cs"/>
          <w:rtl/>
        </w:rPr>
        <w:t>קצין</w:t>
      </w:r>
      <w:r w:rsidR="00E30321">
        <w:rPr>
          <w:rFonts w:hint="cs"/>
          <w:rtl/>
        </w:rPr>
        <w:t xml:space="preserve"> בדרגת תת ניצב. </w:t>
      </w:r>
      <w:r>
        <w:rPr>
          <w:rFonts w:hint="cs"/>
          <w:rtl/>
        </w:rPr>
        <w:t xml:space="preserve">זאת הפונקציה הבכירה המקצועית ביותר. </w:t>
      </w:r>
      <w:bookmarkStart w:id="239" w:name="_ETM_Q1_1111296"/>
      <w:bookmarkEnd w:id="239"/>
    </w:p>
    <w:p w:rsidR="00E30321" w:rsidRDefault="00E30321" w:rsidP="00E30321">
      <w:pPr>
        <w:rPr>
          <w:rtl/>
        </w:rPr>
      </w:pPr>
    </w:p>
    <w:p w:rsidR="00E30321" w:rsidRDefault="00E30321" w:rsidP="00E30321">
      <w:pPr>
        <w:pStyle w:val="af6"/>
        <w:keepNext/>
        <w:rPr>
          <w:rtl/>
        </w:rPr>
      </w:pPr>
      <w:bookmarkStart w:id="240" w:name="ET_yor_5296_44"/>
      <w:r w:rsidRPr="00E30321">
        <w:rPr>
          <w:rStyle w:val="TagStyle"/>
          <w:rtl/>
        </w:rPr>
        <w:t xml:space="preserve"> &lt;&lt; יור &gt;&gt; </w:t>
      </w:r>
      <w:r>
        <w:rPr>
          <w:rtl/>
        </w:rPr>
        <w:t>היו"ר יואב קיש:</w:t>
      </w:r>
      <w:r w:rsidRPr="00E30321">
        <w:rPr>
          <w:rStyle w:val="TagStyle"/>
          <w:rtl/>
        </w:rPr>
        <w:t xml:space="preserve"> &lt;&lt; יור &gt;&gt;</w:t>
      </w:r>
      <w:r>
        <w:rPr>
          <w:rtl/>
        </w:rPr>
        <w:t xml:space="preserve"> </w:t>
      </w:r>
      <w:bookmarkEnd w:id="240"/>
    </w:p>
    <w:p w:rsidR="00E30321" w:rsidRDefault="00E30321" w:rsidP="00E30321">
      <w:pPr>
        <w:pStyle w:val="KeepWithNext"/>
        <w:rPr>
          <w:rtl/>
        </w:rPr>
      </w:pPr>
    </w:p>
    <w:p w:rsidR="00E30321" w:rsidRDefault="00E30321" w:rsidP="00E30321">
      <w:pPr>
        <w:rPr>
          <w:rtl/>
        </w:rPr>
      </w:pPr>
      <w:r>
        <w:rPr>
          <w:rFonts w:hint="cs"/>
          <w:rtl/>
        </w:rPr>
        <w:t>מי מעליו?</w:t>
      </w:r>
    </w:p>
    <w:p w:rsidR="00E30321" w:rsidRDefault="00E30321" w:rsidP="00E30321">
      <w:pPr>
        <w:rPr>
          <w:rtl/>
        </w:rPr>
      </w:pPr>
    </w:p>
    <w:p w:rsidR="00E30321" w:rsidRDefault="00E30321" w:rsidP="00E30321">
      <w:pPr>
        <w:pStyle w:val="af9"/>
        <w:keepNext/>
        <w:rPr>
          <w:rtl/>
        </w:rPr>
      </w:pPr>
      <w:bookmarkStart w:id="241" w:name="ET_guest_846598_45"/>
      <w:r w:rsidRPr="00E30321">
        <w:rPr>
          <w:rStyle w:val="TagStyle"/>
          <w:rtl/>
        </w:rPr>
        <w:t xml:space="preserve"> &lt;&lt; אורח &gt;&gt; </w:t>
      </w:r>
      <w:r>
        <w:rPr>
          <w:rtl/>
        </w:rPr>
        <w:t>טל ימיני:</w:t>
      </w:r>
      <w:r w:rsidRPr="00E30321">
        <w:rPr>
          <w:rStyle w:val="TagStyle"/>
          <w:rtl/>
        </w:rPr>
        <w:t xml:space="preserve"> &lt;&lt; אורח &gt;&gt;</w:t>
      </w:r>
      <w:r>
        <w:rPr>
          <w:rtl/>
        </w:rPr>
        <w:t xml:space="preserve"> </w:t>
      </w:r>
      <w:bookmarkEnd w:id="241"/>
    </w:p>
    <w:p w:rsidR="00E30321" w:rsidRDefault="00E30321" w:rsidP="00E30321">
      <w:pPr>
        <w:pStyle w:val="KeepWithNext"/>
        <w:rPr>
          <w:rtl/>
        </w:rPr>
      </w:pPr>
    </w:p>
    <w:p w:rsidR="00E30321" w:rsidRDefault="00E30321" w:rsidP="00E30321">
      <w:pPr>
        <w:rPr>
          <w:rtl/>
        </w:rPr>
      </w:pPr>
      <w:r>
        <w:rPr>
          <w:rFonts w:hint="cs"/>
          <w:rtl/>
        </w:rPr>
        <w:t xml:space="preserve">ראש אגף השיטור שהוא ניצב. </w:t>
      </w:r>
    </w:p>
    <w:p w:rsidR="006075A2" w:rsidRDefault="006075A2" w:rsidP="006075A2">
      <w:pPr>
        <w:rPr>
          <w:rtl/>
        </w:rPr>
      </w:pPr>
    </w:p>
    <w:p w:rsidR="006075A2" w:rsidRDefault="006075A2" w:rsidP="006075A2">
      <w:pPr>
        <w:pStyle w:val="af9"/>
        <w:keepNext/>
        <w:rPr>
          <w:rtl/>
        </w:rPr>
      </w:pPr>
      <w:bookmarkStart w:id="242" w:name="ET_guest_847806_210"/>
      <w:r w:rsidRPr="006075A2">
        <w:rPr>
          <w:rStyle w:val="TagStyle"/>
          <w:rtl/>
        </w:rPr>
        <w:t xml:space="preserve"> &lt;&lt; אורח &gt;&gt; </w:t>
      </w:r>
      <w:r>
        <w:rPr>
          <w:rtl/>
        </w:rPr>
        <w:t>יובל לנדשפט:</w:t>
      </w:r>
      <w:r w:rsidRPr="006075A2">
        <w:rPr>
          <w:rStyle w:val="TagStyle"/>
          <w:rtl/>
        </w:rPr>
        <w:t xml:space="preserve"> &lt;&lt; אורח &gt;&gt;</w:t>
      </w:r>
      <w:r>
        <w:rPr>
          <w:rtl/>
        </w:rPr>
        <w:t xml:space="preserve"> </w:t>
      </w:r>
      <w:bookmarkEnd w:id="242"/>
    </w:p>
    <w:p w:rsidR="006075A2" w:rsidRDefault="006075A2" w:rsidP="006075A2">
      <w:pPr>
        <w:pStyle w:val="KeepWithNext"/>
        <w:rPr>
          <w:rtl/>
        </w:rPr>
      </w:pPr>
    </w:p>
    <w:p w:rsidR="006075A2" w:rsidRDefault="006075A2" w:rsidP="006075A2">
      <w:pPr>
        <w:rPr>
          <w:rtl/>
        </w:rPr>
      </w:pPr>
      <w:r>
        <w:rPr>
          <w:rFonts w:hint="cs"/>
          <w:rtl/>
        </w:rPr>
        <w:t xml:space="preserve">לזה הסכמנו, שיהיה ראש אגף השיטור שהוא ניצב. </w:t>
      </w:r>
    </w:p>
    <w:p w:rsidR="006075A2" w:rsidRDefault="006075A2" w:rsidP="006075A2">
      <w:pPr>
        <w:rPr>
          <w:rtl/>
        </w:rPr>
      </w:pPr>
      <w:bookmarkStart w:id="243" w:name="_ETM_Q1_1108772"/>
      <w:bookmarkStart w:id="244" w:name="_ETM_Q1_1108902"/>
      <w:bookmarkEnd w:id="243"/>
      <w:bookmarkEnd w:id="244"/>
      <w:r>
        <w:rPr>
          <w:rtl/>
        </w:rPr>
        <w:t xml:space="preserve">  </w:t>
      </w:r>
    </w:p>
    <w:p w:rsidR="00E30321" w:rsidRDefault="00E30321" w:rsidP="00E30321">
      <w:pPr>
        <w:pStyle w:val="af6"/>
        <w:keepNext/>
        <w:rPr>
          <w:rtl/>
        </w:rPr>
      </w:pPr>
      <w:bookmarkStart w:id="245" w:name="ET_yor_5296_46"/>
      <w:r w:rsidRPr="00E30321">
        <w:rPr>
          <w:rStyle w:val="TagStyle"/>
          <w:rtl/>
        </w:rPr>
        <w:t xml:space="preserve"> &lt;&lt; יור &gt;&gt; </w:t>
      </w:r>
      <w:r>
        <w:rPr>
          <w:rtl/>
        </w:rPr>
        <w:t>היו"ר יואב קיש:</w:t>
      </w:r>
      <w:r w:rsidRPr="00E30321">
        <w:rPr>
          <w:rStyle w:val="TagStyle"/>
          <w:rtl/>
        </w:rPr>
        <w:t xml:space="preserve"> &lt;&lt; יור &gt;&gt;</w:t>
      </w:r>
      <w:r>
        <w:rPr>
          <w:rtl/>
        </w:rPr>
        <w:t xml:space="preserve"> </w:t>
      </w:r>
      <w:bookmarkEnd w:id="245"/>
    </w:p>
    <w:p w:rsidR="00E30321" w:rsidRDefault="00E30321" w:rsidP="00E30321">
      <w:pPr>
        <w:pStyle w:val="KeepWithNext"/>
        <w:rPr>
          <w:rtl/>
        </w:rPr>
      </w:pPr>
    </w:p>
    <w:p w:rsidR="00E30321" w:rsidRDefault="00E30321" w:rsidP="00E30321">
      <w:pPr>
        <w:rPr>
          <w:rtl/>
        </w:rPr>
      </w:pPr>
      <w:r>
        <w:rPr>
          <w:rFonts w:hint="cs"/>
          <w:rtl/>
        </w:rPr>
        <w:t>למה שזה לא יהיה הוא?</w:t>
      </w:r>
    </w:p>
    <w:p w:rsidR="00E30321" w:rsidRDefault="00E30321" w:rsidP="00E30321">
      <w:pPr>
        <w:rPr>
          <w:rtl/>
        </w:rPr>
      </w:pPr>
    </w:p>
    <w:p w:rsidR="00E30321" w:rsidRDefault="00E30321" w:rsidP="00E30321">
      <w:pPr>
        <w:pStyle w:val="af6"/>
        <w:keepNext/>
        <w:rPr>
          <w:rtl/>
        </w:rPr>
      </w:pPr>
      <w:bookmarkStart w:id="246" w:name="ET_yor_5296_47"/>
      <w:r w:rsidRPr="00E30321">
        <w:rPr>
          <w:rStyle w:val="TagStyle"/>
          <w:rtl/>
        </w:rPr>
        <w:t xml:space="preserve"> &lt;&lt; יור &gt;&gt; </w:t>
      </w:r>
      <w:r>
        <w:rPr>
          <w:rtl/>
        </w:rPr>
        <w:t>היו"ר יואב קיש:</w:t>
      </w:r>
      <w:r w:rsidRPr="00E30321">
        <w:rPr>
          <w:rStyle w:val="TagStyle"/>
          <w:rtl/>
        </w:rPr>
        <w:t xml:space="preserve"> &lt;&lt; יור &gt;&gt;</w:t>
      </w:r>
      <w:r>
        <w:rPr>
          <w:rtl/>
        </w:rPr>
        <w:t xml:space="preserve"> </w:t>
      </w:r>
      <w:bookmarkEnd w:id="246"/>
    </w:p>
    <w:p w:rsidR="00E30321" w:rsidRDefault="00E30321" w:rsidP="00E30321">
      <w:pPr>
        <w:pStyle w:val="KeepWithNext"/>
        <w:rPr>
          <w:rtl/>
        </w:rPr>
      </w:pPr>
    </w:p>
    <w:p w:rsidR="00E30321" w:rsidRDefault="00E30321" w:rsidP="00E30321">
      <w:pPr>
        <w:rPr>
          <w:rtl/>
        </w:rPr>
      </w:pPr>
      <w:r>
        <w:rPr>
          <w:rFonts w:hint="cs"/>
          <w:rtl/>
        </w:rPr>
        <w:t xml:space="preserve">אני רוצה שהוא יהיה המסמיך. </w:t>
      </w:r>
    </w:p>
    <w:p w:rsidR="00E30321" w:rsidRDefault="00E30321" w:rsidP="00E30321">
      <w:pPr>
        <w:ind w:firstLine="0"/>
        <w:rPr>
          <w:rtl/>
        </w:rPr>
      </w:pPr>
    </w:p>
    <w:p w:rsidR="00E30321" w:rsidRDefault="00E30321" w:rsidP="00E30321">
      <w:pPr>
        <w:pStyle w:val="af9"/>
        <w:keepNext/>
        <w:rPr>
          <w:rtl/>
        </w:rPr>
      </w:pPr>
      <w:bookmarkStart w:id="247" w:name="ET_guest_846598_48"/>
      <w:r w:rsidRPr="00E30321">
        <w:rPr>
          <w:rStyle w:val="TagStyle"/>
          <w:rtl/>
        </w:rPr>
        <w:t xml:space="preserve"> &lt;&lt; אורח &gt;&gt; </w:t>
      </w:r>
      <w:r>
        <w:rPr>
          <w:rtl/>
        </w:rPr>
        <w:t>טל ימיני:</w:t>
      </w:r>
      <w:r w:rsidRPr="00E30321">
        <w:rPr>
          <w:rStyle w:val="TagStyle"/>
          <w:rtl/>
        </w:rPr>
        <w:t xml:space="preserve"> &lt;&lt; אורח &gt;&gt;</w:t>
      </w:r>
      <w:r>
        <w:rPr>
          <w:rtl/>
        </w:rPr>
        <w:t xml:space="preserve"> </w:t>
      </w:r>
      <w:bookmarkEnd w:id="247"/>
    </w:p>
    <w:p w:rsidR="00E30321" w:rsidRDefault="00E30321" w:rsidP="00E30321">
      <w:pPr>
        <w:pStyle w:val="KeepWithNext"/>
        <w:rPr>
          <w:rtl/>
        </w:rPr>
      </w:pPr>
    </w:p>
    <w:p w:rsidR="00E30321" w:rsidRDefault="006075A2" w:rsidP="00E30321">
      <w:pPr>
        <w:rPr>
          <w:rtl/>
        </w:rPr>
      </w:pPr>
      <w:r>
        <w:rPr>
          <w:rFonts w:hint="cs"/>
          <w:rtl/>
        </w:rPr>
        <w:t xml:space="preserve">אני חושב </w:t>
      </w:r>
      <w:bookmarkStart w:id="248" w:name="_ETM_Q1_1135803"/>
      <w:bookmarkEnd w:id="248"/>
      <w:r>
        <w:rPr>
          <w:rFonts w:hint="cs"/>
          <w:rtl/>
        </w:rPr>
        <w:t>ש</w:t>
      </w:r>
      <w:r w:rsidR="00E30321">
        <w:rPr>
          <w:rFonts w:hint="cs"/>
          <w:rtl/>
        </w:rPr>
        <w:t xml:space="preserve">זה אפשרי. </w:t>
      </w:r>
      <w:r>
        <w:rPr>
          <w:rFonts w:hint="cs"/>
          <w:rtl/>
        </w:rPr>
        <w:t xml:space="preserve">זה נקרא ראש אגף השיטור והוא בדרגת ניצב. </w:t>
      </w:r>
    </w:p>
    <w:p w:rsidR="00E30321" w:rsidRDefault="00E30321" w:rsidP="00E30321">
      <w:pPr>
        <w:rPr>
          <w:rtl/>
        </w:rPr>
      </w:pPr>
    </w:p>
    <w:p w:rsidR="00E30321" w:rsidRDefault="00E30321" w:rsidP="00E30321">
      <w:pPr>
        <w:pStyle w:val="af6"/>
        <w:keepNext/>
        <w:rPr>
          <w:rtl/>
        </w:rPr>
      </w:pPr>
      <w:bookmarkStart w:id="249" w:name="ET_yor_5296_49"/>
      <w:r w:rsidRPr="00E30321">
        <w:rPr>
          <w:rStyle w:val="TagStyle"/>
          <w:rtl/>
        </w:rPr>
        <w:t xml:space="preserve"> &lt;&lt; יור &gt;&gt; </w:t>
      </w:r>
      <w:r>
        <w:rPr>
          <w:rtl/>
        </w:rPr>
        <w:t>היו"ר יואב קיש:</w:t>
      </w:r>
      <w:r w:rsidRPr="00E30321">
        <w:rPr>
          <w:rStyle w:val="TagStyle"/>
          <w:rtl/>
        </w:rPr>
        <w:t xml:space="preserve"> &lt;&lt; יור &gt;&gt;</w:t>
      </w:r>
      <w:r>
        <w:rPr>
          <w:rtl/>
        </w:rPr>
        <w:t xml:space="preserve"> </w:t>
      </w:r>
      <w:bookmarkEnd w:id="249"/>
    </w:p>
    <w:p w:rsidR="00E30321" w:rsidRDefault="00E30321" w:rsidP="00E30321">
      <w:pPr>
        <w:pStyle w:val="KeepWithNext"/>
        <w:rPr>
          <w:rtl/>
        </w:rPr>
      </w:pPr>
    </w:p>
    <w:p w:rsidR="00E30321" w:rsidRDefault="006075A2" w:rsidP="00E30321">
      <w:pPr>
        <w:rPr>
          <w:rtl/>
        </w:rPr>
      </w:pPr>
      <w:r>
        <w:rPr>
          <w:rFonts w:hint="cs"/>
          <w:rtl/>
        </w:rPr>
        <w:t xml:space="preserve">אני מבין </w:t>
      </w:r>
      <w:bookmarkStart w:id="250" w:name="_ETM_Q1_1140913"/>
      <w:bookmarkEnd w:id="250"/>
      <w:r>
        <w:rPr>
          <w:rFonts w:hint="cs"/>
          <w:rtl/>
        </w:rPr>
        <w:t xml:space="preserve">את החשיבות שזה יהיה במטה כדי שירכז ויתכלל את הנושא </w:t>
      </w:r>
      <w:bookmarkStart w:id="251" w:name="_ETM_Q1_1146944"/>
      <w:bookmarkEnd w:id="251"/>
      <w:r>
        <w:rPr>
          <w:rFonts w:hint="cs"/>
          <w:rtl/>
        </w:rPr>
        <w:t xml:space="preserve">וגם שיוכל לתכלל יחידה ארצית ולא רק מקומית. </w:t>
      </w:r>
      <w:bookmarkStart w:id="252" w:name="_ETM_Q1_1154015"/>
      <w:bookmarkEnd w:id="252"/>
    </w:p>
    <w:p w:rsidR="006075A2" w:rsidRDefault="006075A2" w:rsidP="00E30321">
      <w:pPr>
        <w:rPr>
          <w:rtl/>
        </w:rPr>
      </w:pPr>
      <w:bookmarkStart w:id="253" w:name="_ETM_Q1_1154092"/>
      <w:bookmarkEnd w:id="253"/>
    </w:p>
    <w:p w:rsidR="00E30321" w:rsidRDefault="00E30321" w:rsidP="00E30321">
      <w:pPr>
        <w:pStyle w:val="af9"/>
        <w:keepNext/>
        <w:rPr>
          <w:rtl/>
        </w:rPr>
      </w:pPr>
      <w:bookmarkStart w:id="254" w:name="ET_guest_691171_50"/>
      <w:r w:rsidRPr="00E30321">
        <w:rPr>
          <w:rStyle w:val="TagStyle"/>
          <w:rtl/>
        </w:rPr>
        <w:t xml:space="preserve"> &lt;&lt; אורח &gt;&gt; </w:t>
      </w:r>
      <w:r>
        <w:rPr>
          <w:rtl/>
        </w:rPr>
        <w:t>יואל הדר:</w:t>
      </w:r>
      <w:r w:rsidRPr="00E30321">
        <w:rPr>
          <w:rStyle w:val="TagStyle"/>
          <w:rtl/>
        </w:rPr>
        <w:t xml:space="preserve"> &lt;&lt; אורח &gt;&gt;</w:t>
      </w:r>
      <w:r>
        <w:rPr>
          <w:rtl/>
        </w:rPr>
        <w:t xml:space="preserve"> </w:t>
      </w:r>
      <w:bookmarkEnd w:id="254"/>
    </w:p>
    <w:p w:rsidR="00E30321" w:rsidRDefault="00E30321" w:rsidP="00E30321">
      <w:pPr>
        <w:pStyle w:val="KeepWithNext"/>
        <w:rPr>
          <w:rtl/>
        </w:rPr>
      </w:pPr>
    </w:p>
    <w:p w:rsidR="00E30321" w:rsidRDefault="00E30321" w:rsidP="006075A2">
      <w:pPr>
        <w:rPr>
          <w:rtl/>
        </w:rPr>
      </w:pPr>
      <w:r>
        <w:rPr>
          <w:rFonts w:hint="cs"/>
          <w:rtl/>
        </w:rPr>
        <w:t xml:space="preserve">הייתי כותב קצין בדרגת ניצב. </w:t>
      </w:r>
      <w:r w:rsidR="006075A2">
        <w:rPr>
          <w:rFonts w:hint="cs"/>
          <w:rtl/>
        </w:rPr>
        <w:t xml:space="preserve">במשטרה מתחלפים בתפקידים ואני לא רוצה שייווצר מצב שלא יהיה מי שיסמיך. </w:t>
      </w:r>
    </w:p>
    <w:p w:rsidR="00E30321" w:rsidRDefault="00E30321" w:rsidP="00E30321">
      <w:pPr>
        <w:rPr>
          <w:rtl/>
        </w:rPr>
      </w:pPr>
    </w:p>
    <w:p w:rsidR="00E30321" w:rsidRDefault="00E30321" w:rsidP="00E30321">
      <w:pPr>
        <w:pStyle w:val="af9"/>
        <w:keepNext/>
        <w:rPr>
          <w:rtl/>
        </w:rPr>
      </w:pPr>
      <w:bookmarkStart w:id="255" w:name="ET_guest_843370_51"/>
      <w:r w:rsidRPr="00E30321">
        <w:rPr>
          <w:rStyle w:val="TagStyle"/>
          <w:rtl/>
        </w:rPr>
        <w:t xml:space="preserve"> &lt;&lt; אורח &gt;&gt; </w:t>
      </w:r>
      <w:r>
        <w:rPr>
          <w:rtl/>
        </w:rPr>
        <w:t>אפרת טפליץ:</w:t>
      </w:r>
      <w:r w:rsidRPr="00E30321">
        <w:rPr>
          <w:rStyle w:val="TagStyle"/>
          <w:rtl/>
        </w:rPr>
        <w:t xml:space="preserve"> &lt;&lt; אורח &gt;&gt;</w:t>
      </w:r>
      <w:r>
        <w:rPr>
          <w:rtl/>
        </w:rPr>
        <w:t xml:space="preserve"> </w:t>
      </w:r>
      <w:bookmarkEnd w:id="255"/>
    </w:p>
    <w:p w:rsidR="00E30321" w:rsidRDefault="00E30321" w:rsidP="00E30321">
      <w:pPr>
        <w:pStyle w:val="KeepWithNext"/>
        <w:rPr>
          <w:rtl/>
        </w:rPr>
      </w:pPr>
    </w:p>
    <w:p w:rsidR="006075A2" w:rsidRDefault="006075A2" w:rsidP="00E30321">
      <w:pPr>
        <w:rPr>
          <w:rtl/>
        </w:rPr>
      </w:pPr>
      <w:r>
        <w:rPr>
          <w:rFonts w:hint="cs"/>
          <w:rtl/>
        </w:rPr>
        <w:t xml:space="preserve">אני ממשרד המשפטים. </w:t>
      </w:r>
    </w:p>
    <w:p w:rsidR="006075A2" w:rsidRDefault="006075A2" w:rsidP="00E30321">
      <w:pPr>
        <w:rPr>
          <w:rtl/>
        </w:rPr>
      </w:pPr>
      <w:bookmarkStart w:id="256" w:name="_ETM_Q1_1185651"/>
      <w:bookmarkStart w:id="257" w:name="_ETM_Q1_1185704"/>
      <w:bookmarkEnd w:id="256"/>
      <w:bookmarkEnd w:id="257"/>
    </w:p>
    <w:p w:rsidR="006075A2" w:rsidRDefault="006075A2" w:rsidP="006075A2">
      <w:pPr>
        <w:rPr>
          <w:rtl/>
        </w:rPr>
      </w:pPr>
      <w:bookmarkStart w:id="258" w:name="_ETM_Q1_1185802"/>
      <w:bookmarkStart w:id="259" w:name="_ETM_Q1_1185930"/>
      <w:bookmarkEnd w:id="258"/>
      <w:bookmarkEnd w:id="259"/>
      <w:r>
        <w:rPr>
          <w:rFonts w:hint="cs"/>
          <w:rtl/>
        </w:rPr>
        <w:t xml:space="preserve">מבחינתנו היה מקובל גם ראש אגף </w:t>
      </w:r>
      <w:bookmarkStart w:id="260" w:name="_ETM_Q1_1189579"/>
      <w:bookmarkEnd w:id="260"/>
      <w:r>
        <w:rPr>
          <w:rFonts w:hint="cs"/>
          <w:rtl/>
        </w:rPr>
        <w:t xml:space="preserve">אבטחה. אחד העקרונות החשובים, שיהיה גורם אחד ושיהיו קריטריונים אחידים. </w:t>
      </w:r>
      <w:bookmarkStart w:id="261" w:name="_ETM_Q1_1194858"/>
      <w:bookmarkEnd w:id="261"/>
      <w:r>
        <w:rPr>
          <w:rFonts w:hint="cs"/>
          <w:rtl/>
        </w:rPr>
        <w:t xml:space="preserve">אם אנחנו אומרים מפקד מחוז, אז יש כמה מפקדי מחוז. </w:t>
      </w:r>
    </w:p>
    <w:p w:rsidR="006075A2" w:rsidRDefault="006075A2" w:rsidP="006075A2">
      <w:pPr>
        <w:rPr>
          <w:rtl/>
        </w:rPr>
      </w:pPr>
    </w:p>
    <w:p w:rsidR="006075A2" w:rsidRDefault="006075A2" w:rsidP="006075A2">
      <w:pPr>
        <w:pStyle w:val="af6"/>
        <w:keepNext/>
        <w:rPr>
          <w:rtl/>
        </w:rPr>
      </w:pPr>
      <w:bookmarkStart w:id="262" w:name="ET_yor_5296_211"/>
      <w:r w:rsidRPr="006075A2">
        <w:rPr>
          <w:rStyle w:val="TagStyle"/>
          <w:rtl/>
        </w:rPr>
        <w:t xml:space="preserve"> &lt;&lt; יור &gt;&gt; </w:t>
      </w:r>
      <w:r>
        <w:rPr>
          <w:rtl/>
        </w:rPr>
        <w:t>היו"ר יואב קיש:</w:t>
      </w:r>
      <w:r w:rsidRPr="006075A2">
        <w:rPr>
          <w:rStyle w:val="TagStyle"/>
          <w:rtl/>
        </w:rPr>
        <w:t xml:space="preserve"> &lt;&lt; יור &gt;&gt;</w:t>
      </w:r>
      <w:r>
        <w:rPr>
          <w:rtl/>
        </w:rPr>
        <w:t xml:space="preserve"> </w:t>
      </w:r>
      <w:bookmarkEnd w:id="262"/>
    </w:p>
    <w:p w:rsidR="006075A2" w:rsidRDefault="006075A2" w:rsidP="006075A2">
      <w:pPr>
        <w:pStyle w:val="KeepWithNext"/>
        <w:rPr>
          <w:rtl/>
        </w:rPr>
      </w:pPr>
    </w:p>
    <w:p w:rsidR="006075A2" w:rsidRDefault="006075A2" w:rsidP="006075A2">
      <w:pPr>
        <w:rPr>
          <w:rtl/>
        </w:rPr>
      </w:pPr>
      <w:r>
        <w:rPr>
          <w:rFonts w:hint="cs"/>
          <w:rtl/>
        </w:rPr>
        <w:t>ירדנו ממפקד מחוז.</w:t>
      </w:r>
    </w:p>
    <w:p w:rsidR="006075A2" w:rsidRDefault="006075A2" w:rsidP="006075A2">
      <w:pPr>
        <w:rPr>
          <w:rtl/>
        </w:rPr>
      </w:pPr>
      <w:bookmarkStart w:id="263" w:name="_ETM_Q1_1194428"/>
      <w:bookmarkStart w:id="264" w:name="_ETM_Q1_1194536"/>
      <w:bookmarkStart w:id="265" w:name="_ETM_Q1_1196828"/>
      <w:bookmarkEnd w:id="263"/>
      <w:bookmarkEnd w:id="264"/>
      <w:bookmarkEnd w:id="265"/>
    </w:p>
    <w:p w:rsidR="006075A2" w:rsidRDefault="006075A2" w:rsidP="006075A2">
      <w:pPr>
        <w:pStyle w:val="af9"/>
        <w:keepNext/>
        <w:rPr>
          <w:rtl/>
        </w:rPr>
      </w:pPr>
      <w:bookmarkStart w:id="266" w:name="ET_guest_843370_212"/>
      <w:r w:rsidRPr="006075A2">
        <w:rPr>
          <w:rStyle w:val="TagStyle"/>
          <w:rtl/>
        </w:rPr>
        <w:t xml:space="preserve"> &lt;&lt; אורח &gt;&gt; </w:t>
      </w:r>
      <w:r>
        <w:rPr>
          <w:rtl/>
        </w:rPr>
        <w:t>אפרת טפליץ:</w:t>
      </w:r>
      <w:r w:rsidRPr="006075A2">
        <w:rPr>
          <w:rStyle w:val="TagStyle"/>
          <w:rtl/>
        </w:rPr>
        <w:t xml:space="preserve"> &lt;&lt; אורח &gt;&gt;</w:t>
      </w:r>
      <w:r>
        <w:rPr>
          <w:rtl/>
        </w:rPr>
        <w:t xml:space="preserve"> </w:t>
      </w:r>
      <w:bookmarkEnd w:id="266"/>
    </w:p>
    <w:p w:rsidR="006075A2" w:rsidRDefault="006075A2" w:rsidP="006075A2">
      <w:pPr>
        <w:pStyle w:val="KeepWithNext"/>
        <w:rPr>
          <w:rtl/>
        </w:rPr>
      </w:pPr>
    </w:p>
    <w:p w:rsidR="006075A2" w:rsidRDefault="006075A2" w:rsidP="006075A2">
      <w:pPr>
        <w:rPr>
          <w:rtl/>
        </w:rPr>
      </w:pPr>
      <w:bookmarkStart w:id="267" w:name="_ETM_Q1_1197542"/>
      <w:bookmarkStart w:id="268" w:name="_ETM_Q1_1197607"/>
      <w:bookmarkEnd w:id="267"/>
      <w:bookmarkEnd w:id="268"/>
      <w:r>
        <w:rPr>
          <w:rFonts w:hint="cs"/>
          <w:rtl/>
        </w:rPr>
        <w:t xml:space="preserve">בגלל זה אני אומרת שחשוב שזה יהיה גורם </w:t>
      </w:r>
      <w:bookmarkStart w:id="269" w:name="_ETM_Q1_1206589"/>
      <w:bookmarkEnd w:id="269"/>
      <w:r>
        <w:rPr>
          <w:rFonts w:hint="cs"/>
          <w:rtl/>
        </w:rPr>
        <w:t xml:space="preserve">אחד. אם הבנתי נכון את ההצעה של יואל - -- </w:t>
      </w:r>
    </w:p>
    <w:p w:rsidR="006075A2" w:rsidRDefault="006075A2" w:rsidP="006075A2">
      <w:pPr>
        <w:rPr>
          <w:rtl/>
        </w:rPr>
      </w:pPr>
    </w:p>
    <w:p w:rsidR="006075A2" w:rsidRDefault="006075A2" w:rsidP="006075A2">
      <w:pPr>
        <w:pStyle w:val="af6"/>
        <w:keepNext/>
        <w:rPr>
          <w:rtl/>
        </w:rPr>
      </w:pPr>
      <w:bookmarkStart w:id="270" w:name="ET_yor_5296_213"/>
      <w:r w:rsidRPr="006075A2">
        <w:rPr>
          <w:rStyle w:val="TagStyle"/>
          <w:rtl/>
        </w:rPr>
        <w:t xml:space="preserve"> &lt;&lt; יור &gt;&gt; </w:t>
      </w:r>
      <w:r>
        <w:rPr>
          <w:rtl/>
        </w:rPr>
        <w:t>היו"ר יואב קיש:</w:t>
      </w:r>
      <w:r w:rsidRPr="006075A2">
        <w:rPr>
          <w:rStyle w:val="TagStyle"/>
          <w:rtl/>
        </w:rPr>
        <w:t xml:space="preserve"> &lt;&lt; יור &gt;&gt;</w:t>
      </w:r>
      <w:r>
        <w:rPr>
          <w:rtl/>
        </w:rPr>
        <w:t xml:space="preserve"> </w:t>
      </w:r>
      <w:bookmarkEnd w:id="270"/>
    </w:p>
    <w:p w:rsidR="006075A2" w:rsidRDefault="006075A2" w:rsidP="006075A2">
      <w:pPr>
        <w:pStyle w:val="KeepWithNext"/>
        <w:rPr>
          <w:rtl/>
        </w:rPr>
      </w:pPr>
    </w:p>
    <w:p w:rsidR="00E30321" w:rsidRDefault="006075A2" w:rsidP="006075A2">
      <w:pPr>
        <w:rPr>
          <w:rtl/>
        </w:rPr>
      </w:pPr>
      <w:r>
        <w:rPr>
          <w:rFonts w:hint="cs"/>
          <w:rtl/>
        </w:rPr>
        <w:t xml:space="preserve">לא, ההצעה של יואל זה שאותו גורם אחד יכול להתחלף </w:t>
      </w:r>
      <w:bookmarkStart w:id="271" w:name="_ETM_Q1_1206635"/>
      <w:bookmarkEnd w:id="271"/>
      <w:r>
        <w:rPr>
          <w:rFonts w:hint="cs"/>
          <w:rtl/>
        </w:rPr>
        <w:t xml:space="preserve">בין הניצבים במטה. </w:t>
      </w:r>
      <w:r>
        <w:rPr>
          <w:rtl/>
        </w:rPr>
        <w:t xml:space="preserve">      </w:t>
      </w:r>
      <w:r w:rsidR="00E30321">
        <w:rPr>
          <w:rFonts w:hint="cs"/>
          <w:rtl/>
        </w:rPr>
        <w:t xml:space="preserve"> </w:t>
      </w:r>
    </w:p>
    <w:p w:rsidR="00E30321" w:rsidRDefault="00E30321" w:rsidP="00E30321">
      <w:pPr>
        <w:rPr>
          <w:rtl/>
        </w:rPr>
      </w:pPr>
    </w:p>
    <w:p w:rsidR="00E30321" w:rsidRDefault="00E30321" w:rsidP="00E30321">
      <w:pPr>
        <w:pStyle w:val="a4"/>
        <w:keepNext/>
        <w:rPr>
          <w:rtl/>
        </w:rPr>
      </w:pPr>
      <w:bookmarkStart w:id="272" w:name="ET_speaker_5283_52"/>
      <w:r w:rsidRPr="00E30321">
        <w:rPr>
          <w:rStyle w:val="TagStyle"/>
          <w:rtl/>
        </w:rPr>
        <w:t xml:space="preserve"> &lt;&lt; דובר &gt;&gt; </w:t>
      </w:r>
      <w:r>
        <w:rPr>
          <w:rtl/>
        </w:rPr>
        <w:t>חיים ילין (יש עתיד):</w:t>
      </w:r>
      <w:r w:rsidRPr="00E30321">
        <w:rPr>
          <w:rStyle w:val="TagStyle"/>
          <w:rtl/>
        </w:rPr>
        <w:t xml:space="preserve"> &lt;&lt; דובר &gt;&gt;</w:t>
      </w:r>
      <w:r>
        <w:rPr>
          <w:rtl/>
        </w:rPr>
        <w:t xml:space="preserve"> </w:t>
      </w:r>
      <w:bookmarkEnd w:id="272"/>
    </w:p>
    <w:p w:rsidR="00E30321" w:rsidRDefault="00E30321" w:rsidP="00E30321">
      <w:pPr>
        <w:pStyle w:val="KeepWithNext"/>
        <w:rPr>
          <w:rtl/>
        </w:rPr>
      </w:pPr>
    </w:p>
    <w:p w:rsidR="00E30321" w:rsidRDefault="006075A2" w:rsidP="00E30321">
      <w:pPr>
        <w:rPr>
          <w:rtl/>
        </w:rPr>
      </w:pPr>
      <w:r>
        <w:rPr>
          <w:rFonts w:hint="cs"/>
          <w:rtl/>
        </w:rPr>
        <w:t xml:space="preserve">את משנה את המבנה הארגוני. כמו שפעם </w:t>
      </w:r>
      <w:bookmarkStart w:id="273" w:name="_ETM_Q1_1216577"/>
      <w:bookmarkEnd w:id="273"/>
      <w:r>
        <w:rPr>
          <w:rFonts w:hint="cs"/>
          <w:rtl/>
        </w:rPr>
        <w:t xml:space="preserve">היה שרל"ש של ראש הממשלה היה אלוף והיום הוא תת </w:t>
      </w:r>
      <w:bookmarkStart w:id="274" w:name="_ETM_Q1_1211996"/>
      <w:bookmarkEnd w:id="274"/>
      <w:r>
        <w:rPr>
          <w:rFonts w:hint="cs"/>
          <w:rtl/>
        </w:rPr>
        <w:t>אלוף. אז מה, משנה חוק בגלל זה?</w:t>
      </w:r>
    </w:p>
    <w:p w:rsidR="006075A2" w:rsidRDefault="006075A2" w:rsidP="00E30321">
      <w:pPr>
        <w:rPr>
          <w:rtl/>
        </w:rPr>
      </w:pPr>
      <w:bookmarkStart w:id="275" w:name="_ETM_Q1_1213341"/>
      <w:bookmarkStart w:id="276" w:name="_ETM_Q1_1213501"/>
      <w:bookmarkEnd w:id="275"/>
      <w:bookmarkEnd w:id="276"/>
    </w:p>
    <w:p w:rsidR="00E30321" w:rsidRDefault="00E30321" w:rsidP="00E30321">
      <w:pPr>
        <w:pStyle w:val="af9"/>
        <w:keepNext/>
        <w:rPr>
          <w:rtl/>
        </w:rPr>
      </w:pPr>
      <w:bookmarkStart w:id="277" w:name="ET_guest_691171_53"/>
      <w:r w:rsidRPr="00E30321">
        <w:rPr>
          <w:rStyle w:val="TagStyle"/>
          <w:rtl/>
        </w:rPr>
        <w:lastRenderedPageBreak/>
        <w:t xml:space="preserve"> &lt;&lt; אורח &gt;&gt; </w:t>
      </w:r>
      <w:r>
        <w:rPr>
          <w:rtl/>
        </w:rPr>
        <w:t>יואל הדר:</w:t>
      </w:r>
      <w:r w:rsidRPr="00E30321">
        <w:rPr>
          <w:rStyle w:val="TagStyle"/>
          <w:rtl/>
        </w:rPr>
        <w:t xml:space="preserve"> &lt;&lt; אורח &gt;&gt;</w:t>
      </w:r>
      <w:r>
        <w:rPr>
          <w:rtl/>
        </w:rPr>
        <w:t xml:space="preserve"> </w:t>
      </w:r>
      <w:bookmarkEnd w:id="277"/>
    </w:p>
    <w:p w:rsidR="00E30321" w:rsidRDefault="00E30321" w:rsidP="00E30321">
      <w:pPr>
        <w:pStyle w:val="KeepWithNext"/>
        <w:rPr>
          <w:rtl/>
        </w:rPr>
      </w:pPr>
    </w:p>
    <w:p w:rsidR="00E30321" w:rsidRDefault="006075A2" w:rsidP="006075A2">
      <w:pPr>
        <w:rPr>
          <w:rtl/>
        </w:rPr>
      </w:pPr>
      <w:r>
        <w:rPr>
          <w:rFonts w:hint="cs"/>
          <w:rtl/>
        </w:rPr>
        <w:t xml:space="preserve">פונקציה שנשארת זה רח"ט </w:t>
      </w:r>
      <w:bookmarkStart w:id="278" w:name="_ETM_Q1_1226286"/>
      <w:bookmarkEnd w:id="278"/>
      <w:r>
        <w:rPr>
          <w:rFonts w:hint="cs"/>
          <w:rtl/>
        </w:rPr>
        <w:t xml:space="preserve">אבטחה. זאת פונקציה קיימת שכנראה לא תשתנה. </w:t>
      </w:r>
      <w:r w:rsidR="00E30321">
        <w:rPr>
          <w:rFonts w:hint="cs"/>
          <w:rtl/>
        </w:rPr>
        <w:t xml:space="preserve">הנושא של אגף שיטור זה </w:t>
      </w:r>
      <w:r>
        <w:rPr>
          <w:rFonts w:hint="cs"/>
          <w:rtl/>
        </w:rPr>
        <w:t xml:space="preserve">משהו חדש כי קודם היה אגף מבצעים. </w:t>
      </w:r>
    </w:p>
    <w:p w:rsidR="006075A2" w:rsidRDefault="006075A2" w:rsidP="00E30321">
      <w:pPr>
        <w:rPr>
          <w:rtl/>
        </w:rPr>
      </w:pPr>
    </w:p>
    <w:p w:rsidR="00E30321" w:rsidRDefault="00E30321" w:rsidP="00E30321">
      <w:pPr>
        <w:pStyle w:val="af6"/>
        <w:keepNext/>
        <w:rPr>
          <w:rtl/>
        </w:rPr>
      </w:pPr>
      <w:bookmarkStart w:id="279" w:name="ET_yor_5296_54"/>
      <w:r w:rsidRPr="00E30321">
        <w:rPr>
          <w:rStyle w:val="TagStyle"/>
          <w:rtl/>
        </w:rPr>
        <w:t xml:space="preserve"> &lt;&lt; יור &gt;&gt; </w:t>
      </w:r>
      <w:r>
        <w:rPr>
          <w:rtl/>
        </w:rPr>
        <w:t>היו"ר יואב קיש:</w:t>
      </w:r>
      <w:r w:rsidRPr="00E30321">
        <w:rPr>
          <w:rStyle w:val="TagStyle"/>
          <w:rtl/>
        </w:rPr>
        <w:t xml:space="preserve"> &lt;&lt; יור &gt;&gt;</w:t>
      </w:r>
      <w:r>
        <w:rPr>
          <w:rtl/>
        </w:rPr>
        <w:t xml:space="preserve"> </w:t>
      </w:r>
      <w:bookmarkEnd w:id="279"/>
    </w:p>
    <w:p w:rsidR="00E30321" w:rsidRDefault="00E30321" w:rsidP="00E30321">
      <w:pPr>
        <w:pStyle w:val="KeepWithNext"/>
        <w:rPr>
          <w:rtl/>
        </w:rPr>
      </w:pPr>
    </w:p>
    <w:p w:rsidR="006075A2" w:rsidRDefault="006075A2" w:rsidP="006075A2">
      <w:pPr>
        <w:rPr>
          <w:rtl/>
        </w:rPr>
      </w:pPr>
      <w:r>
        <w:rPr>
          <w:rFonts w:hint="cs"/>
          <w:rtl/>
        </w:rPr>
        <w:t>מה הדרגה של רח"ט הבטחה?</w:t>
      </w:r>
    </w:p>
    <w:p w:rsidR="006075A2" w:rsidRDefault="006075A2" w:rsidP="006075A2">
      <w:pPr>
        <w:rPr>
          <w:rtl/>
        </w:rPr>
      </w:pPr>
    </w:p>
    <w:p w:rsidR="006075A2" w:rsidRDefault="006075A2" w:rsidP="006075A2">
      <w:pPr>
        <w:pStyle w:val="af9"/>
        <w:keepNext/>
        <w:rPr>
          <w:rtl/>
        </w:rPr>
      </w:pPr>
      <w:bookmarkStart w:id="280" w:name="ET_guest_846598_214"/>
      <w:r w:rsidRPr="006075A2">
        <w:rPr>
          <w:rStyle w:val="TagStyle"/>
          <w:rtl/>
        </w:rPr>
        <w:t xml:space="preserve"> &lt;&lt; אורח &gt;&gt; </w:t>
      </w:r>
      <w:r>
        <w:rPr>
          <w:rtl/>
        </w:rPr>
        <w:t>טל ימיני:</w:t>
      </w:r>
      <w:r w:rsidRPr="006075A2">
        <w:rPr>
          <w:rStyle w:val="TagStyle"/>
          <w:rtl/>
        </w:rPr>
        <w:t xml:space="preserve"> &lt;&lt; אורח &gt;&gt;</w:t>
      </w:r>
      <w:r>
        <w:rPr>
          <w:rtl/>
        </w:rPr>
        <w:t xml:space="preserve"> </w:t>
      </w:r>
      <w:bookmarkEnd w:id="280"/>
    </w:p>
    <w:p w:rsidR="006075A2" w:rsidRDefault="006075A2" w:rsidP="006075A2">
      <w:pPr>
        <w:pStyle w:val="KeepWithNext"/>
        <w:rPr>
          <w:rtl/>
        </w:rPr>
      </w:pPr>
    </w:p>
    <w:p w:rsidR="006075A2" w:rsidRDefault="006075A2" w:rsidP="006075A2">
      <w:pPr>
        <w:rPr>
          <w:rtl/>
        </w:rPr>
      </w:pPr>
      <w:r>
        <w:rPr>
          <w:rFonts w:hint="cs"/>
          <w:rtl/>
        </w:rPr>
        <w:t xml:space="preserve">תת ניצב. </w:t>
      </w:r>
      <w:r>
        <w:rPr>
          <w:rtl/>
        </w:rPr>
        <w:t xml:space="preserve">  </w:t>
      </w:r>
    </w:p>
    <w:p w:rsidR="006075A2" w:rsidRDefault="006075A2" w:rsidP="006075A2">
      <w:pPr>
        <w:rPr>
          <w:rtl/>
        </w:rPr>
      </w:pPr>
      <w:bookmarkStart w:id="281" w:name="_ETM_Q1_1236154"/>
      <w:bookmarkStart w:id="282" w:name="_ETM_Q1_1236228"/>
      <w:bookmarkStart w:id="283" w:name="_ETM_Q1_1236291"/>
      <w:bookmarkStart w:id="284" w:name="_ETM_Q1_1236358"/>
      <w:bookmarkStart w:id="285" w:name="_ETM_Q1_1237554"/>
      <w:bookmarkEnd w:id="281"/>
      <w:bookmarkEnd w:id="282"/>
      <w:bookmarkEnd w:id="283"/>
      <w:bookmarkEnd w:id="284"/>
      <w:bookmarkEnd w:id="285"/>
    </w:p>
    <w:p w:rsidR="006075A2" w:rsidRDefault="006075A2" w:rsidP="006075A2">
      <w:pPr>
        <w:pStyle w:val="af9"/>
        <w:keepNext/>
        <w:rPr>
          <w:rtl/>
        </w:rPr>
      </w:pPr>
      <w:bookmarkStart w:id="286" w:name="ET_guest_691171_215"/>
      <w:r w:rsidRPr="006075A2">
        <w:rPr>
          <w:rStyle w:val="TagStyle"/>
          <w:rtl/>
        </w:rPr>
        <w:t xml:space="preserve"> &lt;&lt; אורח &gt;&gt; </w:t>
      </w:r>
      <w:r>
        <w:rPr>
          <w:rtl/>
        </w:rPr>
        <w:t>יואל הדר:</w:t>
      </w:r>
      <w:r w:rsidRPr="006075A2">
        <w:rPr>
          <w:rStyle w:val="TagStyle"/>
          <w:rtl/>
        </w:rPr>
        <w:t xml:space="preserve"> &lt;&lt; אורח &gt;&gt;</w:t>
      </w:r>
      <w:r>
        <w:rPr>
          <w:rtl/>
        </w:rPr>
        <w:t xml:space="preserve"> </w:t>
      </w:r>
      <w:bookmarkEnd w:id="286"/>
    </w:p>
    <w:p w:rsidR="006075A2" w:rsidRDefault="006075A2" w:rsidP="006075A2">
      <w:pPr>
        <w:pStyle w:val="KeepWithNext"/>
        <w:rPr>
          <w:rtl/>
        </w:rPr>
      </w:pPr>
    </w:p>
    <w:p w:rsidR="006075A2" w:rsidRDefault="006075A2" w:rsidP="006075A2">
      <w:pPr>
        <w:rPr>
          <w:rtl/>
        </w:rPr>
      </w:pPr>
      <w:bookmarkStart w:id="287" w:name="_ETM_Q1_1238354"/>
      <w:bookmarkStart w:id="288" w:name="_ETM_Q1_1238424"/>
      <w:bookmarkEnd w:id="287"/>
      <w:bookmarkEnd w:id="288"/>
      <w:r>
        <w:rPr>
          <w:rFonts w:hint="cs"/>
          <w:rtl/>
        </w:rPr>
        <w:t xml:space="preserve">זה גם </w:t>
      </w:r>
      <w:bookmarkStart w:id="289" w:name="_ETM_Q1_1239418"/>
      <w:bookmarkEnd w:id="289"/>
      <w:r>
        <w:rPr>
          <w:rFonts w:hint="cs"/>
          <w:rtl/>
        </w:rPr>
        <w:t>בכיר.</w:t>
      </w:r>
      <w:r>
        <w:rPr>
          <w:rtl/>
        </w:rPr>
        <w:t xml:space="preserve">  </w:t>
      </w:r>
    </w:p>
    <w:p w:rsidR="006075A2" w:rsidRDefault="006075A2" w:rsidP="006075A2">
      <w:pPr>
        <w:rPr>
          <w:rtl/>
        </w:rPr>
      </w:pPr>
    </w:p>
    <w:p w:rsidR="006075A2" w:rsidRDefault="006075A2" w:rsidP="006075A2">
      <w:pPr>
        <w:pStyle w:val="af9"/>
        <w:keepNext/>
        <w:rPr>
          <w:rtl/>
        </w:rPr>
      </w:pPr>
      <w:bookmarkStart w:id="290" w:name="ET_guest_846598_216"/>
      <w:r w:rsidRPr="006075A2">
        <w:rPr>
          <w:rStyle w:val="TagStyle"/>
          <w:rtl/>
        </w:rPr>
        <w:t xml:space="preserve"> &lt;&lt; אורח &gt;&gt; </w:t>
      </w:r>
      <w:r>
        <w:rPr>
          <w:rtl/>
        </w:rPr>
        <w:t>טל ימיני:</w:t>
      </w:r>
      <w:r w:rsidRPr="006075A2">
        <w:rPr>
          <w:rStyle w:val="TagStyle"/>
          <w:rtl/>
        </w:rPr>
        <w:t xml:space="preserve"> &lt;&lt; אורח &gt;&gt;</w:t>
      </w:r>
      <w:r>
        <w:rPr>
          <w:rtl/>
        </w:rPr>
        <w:t xml:space="preserve"> </w:t>
      </w:r>
      <w:bookmarkEnd w:id="290"/>
    </w:p>
    <w:p w:rsidR="006075A2" w:rsidRDefault="006075A2" w:rsidP="006075A2">
      <w:pPr>
        <w:pStyle w:val="KeepWithNext"/>
        <w:rPr>
          <w:rtl/>
        </w:rPr>
      </w:pPr>
    </w:p>
    <w:p w:rsidR="006075A2" w:rsidRDefault="006075A2" w:rsidP="006075A2">
      <w:pPr>
        <w:rPr>
          <w:rtl/>
        </w:rPr>
      </w:pPr>
      <w:r>
        <w:rPr>
          <w:rFonts w:hint="cs"/>
          <w:rtl/>
        </w:rPr>
        <w:t xml:space="preserve">זה </w:t>
      </w:r>
      <w:r w:rsidR="002E54C6">
        <w:rPr>
          <w:rFonts w:hint="cs"/>
          <w:rtl/>
        </w:rPr>
        <w:t xml:space="preserve">בכיר מאוד וזה העיסוק היום יומי המקצועי </w:t>
      </w:r>
      <w:bookmarkStart w:id="291" w:name="_ETM_Q1_1240525"/>
      <w:bookmarkEnd w:id="291"/>
      <w:r w:rsidR="002E54C6">
        <w:rPr>
          <w:rFonts w:hint="cs"/>
          <w:rtl/>
        </w:rPr>
        <w:t xml:space="preserve">שלו. </w:t>
      </w:r>
    </w:p>
    <w:p w:rsidR="002E54C6" w:rsidRDefault="002E54C6" w:rsidP="006075A2">
      <w:pPr>
        <w:rPr>
          <w:rtl/>
        </w:rPr>
      </w:pPr>
      <w:bookmarkStart w:id="292" w:name="_ETM_Q1_1243085"/>
      <w:bookmarkStart w:id="293" w:name="_ETM_Q1_1243228"/>
      <w:bookmarkEnd w:id="292"/>
      <w:bookmarkEnd w:id="293"/>
    </w:p>
    <w:p w:rsidR="002E54C6" w:rsidRDefault="002E54C6" w:rsidP="002E54C6">
      <w:pPr>
        <w:pStyle w:val="af9"/>
        <w:keepNext/>
        <w:rPr>
          <w:rtl/>
        </w:rPr>
      </w:pPr>
      <w:bookmarkStart w:id="294" w:name="_ETM_Q1_1243248"/>
      <w:bookmarkStart w:id="295" w:name="_ETM_Q1_1243381"/>
      <w:bookmarkStart w:id="296" w:name="_ETM_Q1_1244964"/>
      <w:bookmarkStart w:id="297" w:name="ET_guest_691171_217"/>
      <w:bookmarkEnd w:id="294"/>
      <w:bookmarkEnd w:id="295"/>
      <w:bookmarkEnd w:id="296"/>
      <w:r w:rsidRPr="002E54C6">
        <w:rPr>
          <w:rStyle w:val="TagStyle"/>
          <w:rtl/>
        </w:rPr>
        <w:t xml:space="preserve"> &lt;&lt; אורח &gt;&gt; </w:t>
      </w:r>
      <w:r>
        <w:rPr>
          <w:rtl/>
        </w:rPr>
        <w:t>יואל הדר:</w:t>
      </w:r>
      <w:r w:rsidRPr="002E54C6">
        <w:rPr>
          <w:rStyle w:val="TagStyle"/>
          <w:rtl/>
        </w:rPr>
        <w:t xml:space="preserve"> &lt;&lt; אורח &gt;&gt;</w:t>
      </w:r>
      <w:r>
        <w:rPr>
          <w:rtl/>
        </w:rPr>
        <w:t xml:space="preserve"> </w:t>
      </w:r>
      <w:bookmarkEnd w:id="297"/>
    </w:p>
    <w:p w:rsidR="002E54C6" w:rsidRDefault="002E54C6" w:rsidP="002E54C6">
      <w:pPr>
        <w:pStyle w:val="KeepWithNext"/>
        <w:rPr>
          <w:rtl/>
        </w:rPr>
      </w:pPr>
    </w:p>
    <w:p w:rsidR="002E54C6" w:rsidRDefault="002E54C6" w:rsidP="002E54C6">
      <w:pPr>
        <w:rPr>
          <w:rtl/>
        </w:rPr>
      </w:pPr>
      <w:bookmarkStart w:id="298" w:name="_ETM_Q1_1245830"/>
      <w:bookmarkStart w:id="299" w:name="_ETM_Q1_1245880"/>
      <w:bookmarkEnd w:id="298"/>
      <w:bookmarkEnd w:id="299"/>
      <w:r>
        <w:rPr>
          <w:rFonts w:hint="cs"/>
          <w:rtl/>
        </w:rPr>
        <w:t xml:space="preserve">זאת רק הסכמה. צריכים שתהיה פונקציה קבועה. </w:t>
      </w:r>
      <w:r>
        <w:rPr>
          <w:rtl/>
        </w:rPr>
        <w:t xml:space="preserve">  </w:t>
      </w:r>
    </w:p>
    <w:p w:rsidR="002E54C6" w:rsidRDefault="002E54C6" w:rsidP="002E54C6">
      <w:pPr>
        <w:rPr>
          <w:rtl/>
        </w:rPr>
      </w:pPr>
    </w:p>
    <w:p w:rsidR="002E54C6" w:rsidRDefault="002E54C6" w:rsidP="002E54C6">
      <w:pPr>
        <w:pStyle w:val="af6"/>
        <w:keepNext/>
        <w:rPr>
          <w:rtl/>
        </w:rPr>
      </w:pPr>
      <w:bookmarkStart w:id="300" w:name="ET_yor_5296_218"/>
      <w:r w:rsidRPr="002E54C6">
        <w:rPr>
          <w:rStyle w:val="TagStyle"/>
          <w:rtl/>
        </w:rPr>
        <w:t xml:space="preserve"> &lt;&lt; יור &gt;&gt; </w:t>
      </w:r>
      <w:r>
        <w:rPr>
          <w:rtl/>
        </w:rPr>
        <w:t>היו"ר יואב קיש:</w:t>
      </w:r>
      <w:r w:rsidRPr="002E54C6">
        <w:rPr>
          <w:rStyle w:val="TagStyle"/>
          <w:rtl/>
        </w:rPr>
        <w:t xml:space="preserve"> &lt;&lt; יור &gt;&gt;</w:t>
      </w:r>
      <w:r>
        <w:rPr>
          <w:rtl/>
        </w:rPr>
        <w:t xml:space="preserve"> </w:t>
      </w:r>
      <w:bookmarkEnd w:id="300"/>
    </w:p>
    <w:p w:rsidR="002E54C6" w:rsidRDefault="002E54C6" w:rsidP="002E54C6">
      <w:pPr>
        <w:pStyle w:val="KeepWithNext"/>
        <w:rPr>
          <w:rtl/>
        </w:rPr>
      </w:pPr>
    </w:p>
    <w:p w:rsidR="002E54C6" w:rsidRPr="006075A2" w:rsidRDefault="002E54C6" w:rsidP="002E54C6">
      <w:pPr>
        <w:rPr>
          <w:rtl/>
        </w:rPr>
      </w:pPr>
      <w:r>
        <w:rPr>
          <w:rFonts w:hint="cs"/>
          <w:rtl/>
        </w:rPr>
        <w:t xml:space="preserve">אני רוצה </w:t>
      </w:r>
      <w:bookmarkStart w:id="301" w:name="_ETM_Q1_1248470"/>
      <w:bookmarkEnd w:id="301"/>
      <w:r>
        <w:rPr>
          <w:rFonts w:hint="cs"/>
          <w:rtl/>
        </w:rPr>
        <w:t xml:space="preserve">שהוא יהיה ניצב במטה המרכזי, שיהיה הגורם המתכלל היחידי. </w:t>
      </w:r>
      <w:bookmarkStart w:id="302" w:name="_ETM_Q1_1254711"/>
      <w:bookmarkEnd w:id="302"/>
      <w:r>
        <w:rPr>
          <w:rFonts w:hint="cs"/>
          <w:rtl/>
        </w:rPr>
        <w:t xml:space="preserve">זה מה שאני רוצה. אין לי בעיה שהיום זה יהיה </w:t>
      </w:r>
      <w:bookmarkStart w:id="303" w:name="_ETM_Q1_1261639"/>
      <w:bookmarkEnd w:id="303"/>
      <w:r>
        <w:rPr>
          <w:rFonts w:hint="cs"/>
          <w:rtl/>
        </w:rPr>
        <w:t xml:space="preserve">- - - </w:t>
      </w:r>
      <w:r>
        <w:rPr>
          <w:rtl/>
        </w:rPr>
        <w:t xml:space="preserve">  </w:t>
      </w:r>
    </w:p>
    <w:p w:rsidR="00E30321" w:rsidRDefault="00E30321" w:rsidP="00E30321">
      <w:pPr>
        <w:rPr>
          <w:rtl/>
        </w:rPr>
      </w:pPr>
    </w:p>
    <w:p w:rsidR="00E30321" w:rsidRDefault="00E30321" w:rsidP="00E30321">
      <w:pPr>
        <w:pStyle w:val="af9"/>
        <w:keepNext/>
        <w:rPr>
          <w:rtl/>
        </w:rPr>
      </w:pPr>
      <w:bookmarkStart w:id="304" w:name="ET_guest_691171_55"/>
      <w:r w:rsidRPr="00E30321">
        <w:rPr>
          <w:rStyle w:val="TagStyle"/>
          <w:rtl/>
        </w:rPr>
        <w:t xml:space="preserve"> &lt;&lt; אורח &gt;&gt; </w:t>
      </w:r>
      <w:r>
        <w:rPr>
          <w:rtl/>
        </w:rPr>
        <w:t>יואל הדר:</w:t>
      </w:r>
      <w:r w:rsidRPr="00E30321">
        <w:rPr>
          <w:rStyle w:val="TagStyle"/>
          <w:rtl/>
        </w:rPr>
        <w:t xml:space="preserve"> &lt;&lt; אורח &gt;&gt;</w:t>
      </w:r>
      <w:r>
        <w:rPr>
          <w:rtl/>
        </w:rPr>
        <w:t xml:space="preserve"> </w:t>
      </w:r>
      <w:bookmarkEnd w:id="304"/>
    </w:p>
    <w:p w:rsidR="00E30321" w:rsidRDefault="00E30321" w:rsidP="00E30321">
      <w:pPr>
        <w:pStyle w:val="KeepWithNext"/>
        <w:rPr>
          <w:rtl/>
        </w:rPr>
      </w:pPr>
    </w:p>
    <w:p w:rsidR="00E30321" w:rsidRDefault="002E54C6" w:rsidP="00E30321">
      <w:pPr>
        <w:rPr>
          <w:rtl/>
        </w:rPr>
      </w:pPr>
      <w:r>
        <w:rPr>
          <w:rFonts w:hint="cs"/>
          <w:rtl/>
        </w:rPr>
        <w:t xml:space="preserve">זה יהיה </w:t>
      </w:r>
      <w:r w:rsidR="00E30321">
        <w:rPr>
          <w:rFonts w:hint="cs"/>
          <w:rtl/>
        </w:rPr>
        <w:t xml:space="preserve">ניצב במטה הארצי. </w:t>
      </w:r>
    </w:p>
    <w:p w:rsidR="002E54C6" w:rsidRDefault="002E54C6" w:rsidP="00E30321">
      <w:pPr>
        <w:rPr>
          <w:rtl/>
        </w:rPr>
      </w:pPr>
    </w:p>
    <w:p w:rsidR="002E54C6" w:rsidRDefault="002E54C6" w:rsidP="002E54C6">
      <w:pPr>
        <w:pStyle w:val="af6"/>
        <w:keepNext/>
        <w:rPr>
          <w:rtl/>
        </w:rPr>
      </w:pPr>
      <w:bookmarkStart w:id="305" w:name="ET_yor_5296_219"/>
      <w:r w:rsidRPr="002E54C6">
        <w:rPr>
          <w:rStyle w:val="TagStyle"/>
          <w:rtl/>
        </w:rPr>
        <w:t xml:space="preserve"> &lt;&lt; יור &gt;&gt; </w:t>
      </w:r>
      <w:r>
        <w:rPr>
          <w:rtl/>
        </w:rPr>
        <w:t>היו"ר יואב קיש:</w:t>
      </w:r>
      <w:r w:rsidRPr="002E54C6">
        <w:rPr>
          <w:rStyle w:val="TagStyle"/>
          <w:rtl/>
        </w:rPr>
        <w:t xml:space="preserve"> &lt;&lt; יור &gt;&gt;</w:t>
      </w:r>
      <w:r>
        <w:rPr>
          <w:rtl/>
        </w:rPr>
        <w:t xml:space="preserve"> </w:t>
      </w:r>
      <w:bookmarkEnd w:id="305"/>
    </w:p>
    <w:p w:rsidR="002E54C6" w:rsidRDefault="002E54C6" w:rsidP="002E54C6">
      <w:pPr>
        <w:pStyle w:val="KeepWithNext"/>
        <w:rPr>
          <w:rtl/>
        </w:rPr>
      </w:pPr>
    </w:p>
    <w:p w:rsidR="002E54C6" w:rsidRDefault="002E54C6" w:rsidP="002E54C6">
      <w:pPr>
        <w:rPr>
          <w:rtl/>
        </w:rPr>
      </w:pPr>
      <w:r>
        <w:rPr>
          <w:rFonts w:hint="cs"/>
          <w:rtl/>
        </w:rPr>
        <w:t xml:space="preserve">בסדר. </w:t>
      </w:r>
      <w:r>
        <w:rPr>
          <w:rtl/>
        </w:rPr>
        <w:t xml:space="preserve">  </w:t>
      </w:r>
    </w:p>
    <w:p w:rsidR="00E30321" w:rsidRDefault="00E30321" w:rsidP="00E30321">
      <w:pPr>
        <w:rPr>
          <w:rtl/>
        </w:rPr>
      </w:pPr>
    </w:p>
    <w:p w:rsidR="00E30321" w:rsidRDefault="00E30321" w:rsidP="00E30321">
      <w:pPr>
        <w:pStyle w:val="a4"/>
        <w:keepNext/>
        <w:rPr>
          <w:rtl/>
        </w:rPr>
      </w:pPr>
      <w:bookmarkStart w:id="306" w:name="ET_speaker_נועה_לוי_56"/>
      <w:r w:rsidRPr="00E30321">
        <w:rPr>
          <w:rStyle w:val="TagStyle"/>
          <w:rtl/>
        </w:rPr>
        <w:t xml:space="preserve"> &lt;&lt; דובר &gt;&gt; </w:t>
      </w:r>
      <w:r w:rsidR="001803A4">
        <w:rPr>
          <w:rtl/>
        </w:rPr>
        <w:t>איילת לוי נחום</w:t>
      </w:r>
      <w:r>
        <w:rPr>
          <w:rtl/>
        </w:rPr>
        <w:t>:</w:t>
      </w:r>
      <w:r w:rsidRPr="00E30321">
        <w:rPr>
          <w:rStyle w:val="TagStyle"/>
          <w:rtl/>
        </w:rPr>
        <w:t xml:space="preserve"> &lt;&lt; דובר &gt;&gt;</w:t>
      </w:r>
      <w:r>
        <w:rPr>
          <w:rtl/>
        </w:rPr>
        <w:t xml:space="preserve"> </w:t>
      </w:r>
      <w:bookmarkEnd w:id="306"/>
    </w:p>
    <w:p w:rsidR="00E30321" w:rsidRDefault="00E30321" w:rsidP="00E30321">
      <w:pPr>
        <w:pStyle w:val="KeepWithNext"/>
        <w:rPr>
          <w:rtl/>
        </w:rPr>
      </w:pPr>
    </w:p>
    <w:p w:rsidR="00E30321" w:rsidRDefault="00E30321" w:rsidP="00E30321">
      <w:pPr>
        <w:rPr>
          <w:rtl/>
        </w:rPr>
      </w:pPr>
      <w:r>
        <w:rPr>
          <w:rFonts w:hint="cs"/>
          <w:rtl/>
        </w:rPr>
        <w:t>כל נציב במטה?</w:t>
      </w:r>
    </w:p>
    <w:p w:rsidR="00E30321" w:rsidRDefault="00E30321" w:rsidP="00E30321">
      <w:pPr>
        <w:rPr>
          <w:rtl/>
        </w:rPr>
      </w:pPr>
    </w:p>
    <w:p w:rsidR="00E30321" w:rsidRDefault="00E30321" w:rsidP="00E30321">
      <w:pPr>
        <w:pStyle w:val="af6"/>
        <w:keepNext/>
        <w:rPr>
          <w:rtl/>
        </w:rPr>
      </w:pPr>
      <w:bookmarkStart w:id="307" w:name="ET_yor_5296_57"/>
      <w:r w:rsidRPr="00E30321">
        <w:rPr>
          <w:rStyle w:val="TagStyle"/>
          <w:rtl/>
        </w:rPr>
        <w:t xml:space="preserve"> &lt;&lt; יור &gt;&gt; </w:t>
      </w:r>
      <w:r>
        <w:rPr>
          <w:rtl/>
        </w:rPr>
        <w:t>היו"ר יואב קיש:</w:t>
      </w:r>
      <w:r w:rsidRPr="00E30321">
        <w:rPr>
          <w:rStyle w:val="TagStyle"/>
          <w:rtl/>
        </w:rPr>
        <w:t xml:space="preserve"> &lt;&lt; יור &gt;&gt;</w:t>
      </w:r>
      <w:r>
        <w:rPr>
          <w:rtl/>
        </w:rPr>
        <w:t xml:space="preserve"> </w:t>
      </w:r>
      <w:bookmarkEnd w:id="307"/>
    </w:p>
    <w:p w:rsidR="00E30321" w:rsidRDefault="00E30321" w:rsidP="00E30321">
      <w:pPr>
        <w:pStyle w:val="KeepWithNext"/>
        <w:rPr>
          <w:rtl/>
        </w:rPr>
      </w:pPr>
    </w:p>
    <w:p w:rsidR="002E54C6" w:rsidRDefault="002E54C6" w:rsidP="00E30321">
      <w:pPr>
        <w:rPr>
          <w:rtl/>
        </w:rPr>
      </w:pPr>
      <w:r>
        <w:rPr>
          <w:rFonts w:hint="cs"/>
          <w:rtl/>
        </w:rPr>
        <w:t xml:space="preserve">לא. הם רוצים גמישות. </w:t>
      </w:r>
      <w:bookmarkStart w:id="308" w:name="_ETM_Q1_1266211"/>
      <w:bookmarkEnd w:id="308"/>
      <w:r>
        <w:rPr>
          <w:rFonts w:hint="cs"/>
          <w:rtl/>
        </w:rPr>
        <w:t xml:space="preserve">שאם יתבטל תפקיד או שיהיה שינוי מבני. </w:t>
      </w:r>
    </w:p>
    <w:p w:rsidR="002E54C6" w:rsidRDefault="002E54C6" w:rsidP="00E30321">
      <w:pPr>
        <w:rPr>
          <w:rtl/>
        </w:rPr>
      </w:pPr>
    </w:p>
    <w:p w:rsidR="00E30321" w:rsidRDefault="00E30321" w:rsidP="00E30321">
      <w:pPr>
        <w:rPr>
          <w:rtl/>
        </w:rPr>
      </w:pPr>
      <w:r>
        <w:rPr>
          <w:rFonts w:hint="cs"/>
          <w:rtl/>
        </w:rPr>
        <w:t xml:space="preserve">יהיה כתוב: </w:t>
      </w:r>
      <w:r w:rsidR="008366CC">
        <w:rPr>
          <w:rFonts w:hint="cs"/>
          <w:rtl/>
        </w:rPr>
        <w:t>"</w:t>
      </w:r>
      <w:r w:rsidR="002E54C6">
        <w:rPr>
          <w:rFonts w:hint="cs"/>
          <w:rtl/>
        </w:rPr>
        <w:t xml:space="preserve">לשם פיקוח </w:t>
      </w:r>
      <w:bookmarkStart w:id="309" w:name="_ETM_Q1_1280488"/>
      <w:bookmarkEnd w:id="309"/>
      <w:r w:rsidR="002E54C6">
        <w:rPr>
          <w:rFonts w:hint="cs"/>
          <w:rtl/>
        </w:rPr>
        <w:t xml:space="preserve">בפרק זה </w:t>
      </w:r>
      <w:r>
        <w:rPr>
          <w:rFonts w:hint="cs"/>
          <w:rtl/>
        </w:rPr>
        <w:t>יהיה גורם מרכזי אחד בדרגת ניצב שהוא זה שיוכל להסמיך את השוטרים לכך.</w:t>
      </w:r>
      <w:r w:rsidR="008366CC">
        <w:rPr>
          <w:rFonts w:hint="cs"/>
          <w:rtl/>
        </w:rPr>
        <w:t>"</w:t>
      </w:r>
      <w:r>
        <w:rPr>
          <w:rFonts w:hint="cs"/>
          <w:rtl/>
        </w:rPr>
        <w:t xml:space="preserve"> </w:t>
      </w:r>
    </w:p>
    <w:p w:rsidR="00E30321" w:rsidRDefault="00E30321" w:rsidP="00E30321">
      <w:pPr>
        <w:rPr>
          <w:rtl/>
        </w:rPr>
      </w:pPr>
    </w:p>
    <w:p w:rsidR="00E30321" w:rsidRDefault="00E30321" w:rsidP="00E30321">
      <w:pPr>
        <w:pStyle w:val="af9"/>
        <w:keepNext/>
        <w:rPr>
          <w:rtl/>
        </w:rPr>
      </w:pPr>
      <w:bookmarkStart w:id="310" w:name="ET_guest_858013_58"/>
      <w:r w:rsidRPr="00E30321">
        <w:rPr>
          <w:rStyle w:val="TagStyle"/>
          <w:rtl/>
        </w:rPr>
        <w:t xml:space="preserve"> &lt;&lt; אורח &gt;&gt; </w:t>
      </w:r>
      <w:r>
        <w:rPr>
          <w:rtl/>
        </w:rPr>
        <w:t>ליאת אליהו סבאן:</w:t>
      </w:r>
      <w:r w:rsidRPr="00E30321">
        <w:rPr>
          <w:rStyle w:val="TagStyle"/>
          <w:rtl/>
        </w:rPr>
        <w:t xml:space="preserve"> &lt;&lt; אורח &gt;&gt;</w:t>
      </w:r>
      <w:r>
        <w:rPr>
          <w:rtl/>
        </w:rPr>
        <w:t xml:space="preserve"> </w:t>
      </w:r>
      <w:bookmarkEnd w:id="310"/>
    </w:p>
    <w:p w:rsidR="00E30321" w:rsidRDefault="00E30321" w:rsidP="00E30321">
      <w:pPr>
        <w:pStyle w:val="KeepWithNext"/>
        <w:rPr>
          <w:rtl/>
        </w:rPr>
      </w:pPr>
    </w:p>
    <w:p w:rsidR="00E30321" w:rsidRDefault="00E30321" w:rsidP="00E30321">
      <w:pPr>
        <w:rPr>
          <w:rtl/>
        </w:rPr>
      </w:pPr>
      <w:r>
        <w:rPr>
          <w:rtl/>
        </w:rPr>
        <w:t xml:space="preserve">  </w:t>
      </w:r>
      <w:r w:rsidR="002E54C6">
        <w:rPr>
          <w:rFonts w:hint="cs"/>
          <w:rtl/>
        </w:rPr>
        <w:t xml:space="preserve">אני יכולה להציע ראש אגף השיטור </w:t>
      </w:r>
      <w:bookmarkStart w:id="311" w:name="_ETM_Q1_1297874"/>
      <w:bookmarkEnd w:id="311"/>
      <w:r w:rsidR="002E54C6">
        <w:rPr>
          <w:rFonts w:hint="cs"/>
          <w:rtl/>
        </w:rPr>
        <w:t>או קצין אחר שיקבע המפכ"ל בדרגת ניצב.</w:t>
      </w:r>
    </w:p>
    <w:p w:rsidR="002E54C6" w:rsidRDefault="002E54C6" w:rsidP="00E30321">
      <w:pPr>
        <w:rPr>
          <w:rtl/>
        </w:rPr>
      </w:pPr>
    </w:p>
    <w:p w:rsidR="002E54C6" w:rsidRDefault="002E54C6" w:rsidP="002E54C6">
      <w:pPr>
        <w:pStyle w:val="af6"/>
        <w:keepNext/>
        <w:rPr>
          <w:rtl/>
        </w:rPr>
      </w:pPr>
      <w:bookmarkStart w:id="312" w:name="ET_yor_5296_220"/>
      <w:r w:rsidRPr="002E54C6">
        <w:rPr>
          <w:rStyle w:val="TagStyle"/>
          <w:rtl/>
        </w:rPr>
        <w:t xml:space="preserve"> &lt;&lt; יור &gt;&gt; </w:t>
      </w:r>
      <w:r>
        <w:rPr>
          <w:rtl/>
        </w:rPr>
        <w:t>היו"ר יואב קיש:</w:t>
      </w:r>
      <w:r w:rsidRPr="002E54C6">
        <w:rPr>
          <w:rStyle w:val="TagStyle"/>
          <w:rtl/>
        </w:rPr>
        <w:t xml:space="preserve"> &lt;&lt; יור &gt;&gt;</w:t>
      </w:r>
      <w:r>
        <w:rPr>
          <w:rtl/>
        </w:rPr>
        <w:t xml:space="preserve"> </w:t>
      </w:r>
      <w:bookmarkEnd w:id="312"/>
    </w:p>
    <w:p w:rsidR="002E54C6" w:rsidRDefault="002E54C6" w:rsidP="002E54C6">
      <w:pPr>
        <w:pStyle w:val="KeepWithNext"/>
        <w:rPr>
          <w:rtl/>
        </w:rPr>
      </w:pPr>
    </w:p>
    <w:p w:rsidR="002E54C6" w:rsidRDefault="002E54C6" w:rsidP="002E54C6">
      <w:pPr>
        <w:rPr>
          <w:rtl/>
        </w:rPr>
      </w:pPr>
      <w:r>
        <w:rPr>
          <w:rFonts w:hint="cs"/>
          <w:rtl/>
        </w:rPr>
        <w:t xml:space="preserve">בסדר, נוסח טוב. </w:t>
      </w:r>
    </w:p>
    <w:p w:rsidR="002E54C6" w:rsidRDefault="002E54C6" w:rsidP="002E54C6">
      <w:pPr>
        <w:rPr>
          <w:rtl/>
        </w:rPr>
      </w:pPr>
      <w:bookmarkStart w:id="313" w:name="_ETM_Q1_1299413"/>
      <w:bookmarkStart w:id="314" w:name="_ETM_Q1_1299542"/>
      <w:bookmarkEnd w:id="313"/>
      <w:bookmarkEnd w:id="314"/>
    </w:p>
    <w:p w:rsidR="002E54C6" w:rsidRDefault="002E54C6" w:rsidP="002E54C6">
      <w:pPr>
        <w:rPr>
          <w:rtl/>
        </w:rPr>
      </w:pPr>
      <w:bookmarkStart w:id="315" w:name="_ETM_Q1_1300213"/>
      <w:bookmarkStart w:id="316" w:name="_ETM_Q1_1300286"/>
      <w:bookmarkStart w:id="317" w:name="_ETM_Q1_1306765"/>
      <w:bookmarkEnd w:id="315"/>
      <w:bookmarkEnd w:id="316"/>
      <w:bookmarkEnd w:id="317"/>
      <w:r>
        <w:rPr>
          <w:rFonts w:hint="cs"/>
          <w:rtl/>
        </w:rPr>
        <w:t xml:space="preserve">אם התפקיד ישתנה או שתהיה רפורמה כזאת או אחרת, אני </w:t>
      </w:r>
      <w:bookmarkStart w:id="318" w:name="_ETM_Q1_1307478"/>
      <w:bookmarkEnd w:id="318"/>
      <w:r>
        <w:rPr>
          <w:rFonts w:hint="cs"/>
          <w:rtl/>
        </w:rPr>
        <w:t xml:space="preserve">לא רוצה להיות בסיטואציה שהחוק עוצר להם. </w:t>
      </w:r>
    </w:p>
    <w:p w:rsidR="002E54C6" w:rsidRDefault="002E54C6" w:rsidP="002E54C6">
      <w:pPr>
        <w:rPr>
          <w:rtl/>
        </w:rPr>
      </w:pPr>
      <w:bookmarkStart w:id="319" w:name="_ETM_Q1_1315830"/>
      <w:bookmarkStart w:id="320" w:name="_ETM_Q1_1315913"/>
      <w:bookmarkEnd w:id="319"/>
      <w:bookmarkEnd w:id="320"/>
    </w:p>
    <w:p w:rsidR="002E54C6" w:rsidRDefault="002E54C6" w:rsidP="002E54C6">
      <w:pPr>
        <w:rPr>
          <w:rtl/>
        </w:rPr>
      </w:pPr>
      <w:bookmarkStart w:id="321" w:name="_ETM_Q1_1316046"/>
      <w:bookmarkStart w:id="322" w:name="_ETM_Q1_1316249"/>
      <w:bookmarkEnd w:id="321"/>
      <w:bookmarkEnd w:id="322"/>
      <w:r>
        <w:rPr>
          <w:rFonts w:hint="cs"/>
          <w:rtl/>
        </w:rPr>
        <w:t xml:space="preserve">תקריאי את הנוסח עוד פעם. </w:t>
      </w:r>
      <w:r>
        <w:rPr>
          <w:rtl/>
        </w:rPr>
        <w:t xml:space="preserve">  </w:t>
      </w:r>
    </w:p>
    <w:p w:rsidR="00E30321" w:rsidRDefault="00E30321" w:rsidP="003A70CA">
      <w:pPr>
        <w:rPr>
          <w:rtl/>
        </w:rPr>
      </w:pPr>
    </w:p>
    <w:p w:rsidR="00E30321" w:rsidRDefault="00E30321" w:rsidP="00E30321">
      <w:pPr>
        <w:pStyle w:val="a4"/>
        <w:keepNext/>
        <w:rPr>
          <w:rtl/>
        </w:rPr>
      </w:pPr>
      <w:bookmarkStart w:id="323" w:name="ET_speaker_נועה_לוי_59"/>
      <w:r w:rsidRPr="00E30321">
        <w:rPr>
          <w:rStyle w:val="TagStyle"/>
          <w:rtl/>
        </w:rPr>
        <w:t xml:space="preserve"> &lt;&lt; דובר &gt;&gt; </w:t>
      </w:r>
      <w:r w:rsidR="001803A4">
        <w:rPr>
          <w:rtl/>
        </w:rPr>
        <w:t>איילת לוי נחום</w:t>
      </w:r>
      <w:r>
        <w:rPr>
          <w:rtl/>
        </w:rPr>
        <w:t>:</w:t>
      </w:r>
      <w:r w:rsidRPr="00E30321">
        <w:rPr>
          <w:rStyle w:val="TagStyle"/>
          <w:rtl/>
        </w:rPr>
        <w:t xml:space="preserve"> &lt;&lt; דובר &gt;&gt;</w:t>
      </w:r>
      <w:r>
        <w:rPr>
          <w:rtl/>
        </w:rPr>
        <w:t xml:space="preserve"> </w:t>
      </w:r>
      <w:bookmarkEnd w:id="323"/>
    </w:p>
    <w:p w:rsidR="00E30321" w:rsidRDefault="00E30321" w:rsidP="00E30321">
      <w:pPr>
        <w:pStyle w:val="KeepWithNext"/>
        <w:rPr>
          <w:rtl/>
        </w:rPr>
      </w:pPr>
    </w:p>
    <w:p w:rsidR="002E54C6" w:rsidRDefault="002E54C6" w:rsidP="00E30321">
      <w:pPr>
        <w:rPr>
          <w:rtl/>
        </w:rPr>
      </w:pPr>
      <w:r>
        <w:rPr>
          <w:rFonts w:hint="cs"/>
          <w:rtl/>
        </w:rPr>
        <w:t xml:space="preserve">"לשם פיקוח על הוראות פרק זה, יקבע שוטר </w:t>
      </w:r>
      <w:bookmarkStart w:id="324" w:name="_ETM_Q1_1325445"/>
      <w:bookmarkEnd w:id="324"/>
      <w:r>
        <w:rPr>
          <w:rFonts w:hint="cs"/>
          <w:rtl/>
        </w:rPr>
        <w:t xml:space="preserve">שהסמיך ראש אגף שיטור או קצין אחר בדרגת ניצב שיקבע </w:t>
      </w:r>
      <w:bookmarkStart w:id="325" w:name="_ETM_Q1_1333607"/>
      <w:bookmarkEnd w:id="325"/>
      <w:r>
        <w:rPr>
          <w:rFonts w:hint="cs"/>
          <w:rtl/>
        </w:rPr>
        <w:t xml:space="preserve">המפכ"ל". </w:t>
      </w:r>
    </w:p>
    <w:p w:rsidR="002E54C6" w:rsidRDefault="002E54C6" w:rsidP="00E30321">
      <w:pPr>
        <w:rPr>
          <w:rtl/>
        </w:rPr>
      </w:pPr>
      <w:bookmarkStart w:id="326" w:name="_ETM_Q1_1341974"/>
      <w:bookmarkStart w:id="327" w:name="_ETM_Q1_1342128"/>
      <w:bookmarkEnd w:id="326"/>
      <w:bookmarkEnd w:id="327"/>
    </w:p>
    <w:p w:rsidR="002E54C6" w:rsidRDefault="002E54C6" w:rsidP="002E54C6">
      <w:pPr>
        <w:pStyle w:val="af6"/>
        <w:keepNext/>
        <w:rPr>
          <w:rtl/>
        </w:rPr>
      </w:pPr>
      <w:bookmarkStart w:id="328" w:name="ET_yor_5296_221"/>
      <w:r w:rsidRPr="002E54C6">
        <w:rPr>
          <w:rStyle w:val="TagStyle"/>
          <w:rtl/>
        </w:rPr>
        <w:t xml:space="preserve"> &lt;&lt; יור &gt;&gt; </w:t>
      </w:r>
      <w:r>
        <w:rPr>
          <w:rtl/>
        </w:rPr>
        <w:t>היו"ר יואב קיש:</w:t>
      </w:r>
      <w:r w:rsidRPr="002E54C6">
        <w:rPr>
          <w:rStyle w:val="TagStyle"/>
          <w:rtl/>
        </w:rPr>
        <w:t xml:space="preserve"> &lt;&lt; יור &gt;&gt;</w:t>
      </w:r>
      <w:r>
        <w:rPr>
          <w:rtl/>
        </w:rPr>
        <w:t xml:space="preserve"> </w:t>
      </w:r>
      <w:bookmarkEnd w:id="328"/>
    </w:p>
    <w:p w:rsidR="002E54C6" w:rsidRDefault="002E54C6" w:rsidP="002E54C6">
      <w:pPr>
        <w:pStyle w:val="KeepWithNext"/>
        <w:rPr>
          <w:rtl/>
        </w:rPr>
      </w:pPr>
    </w:p>
    <w:p w:rsidR="002E54C6" w:rsidRDefault="002E54C6" w:rsidP="002E54C6">
      <w:pPr>
        <w:rPr>
          <w:rtl/>
        </w:rPr>
      </w:pPr>
      <w:bookmarkStart w:id="329" w:name="_ETM_Q1_1346817"/>
      <w:bookmarkEnd w:id="329"/>
      <w:r>
        <w:rPr>
          <w:rFonts w:hint="cs"/>
          <w:rtl/>
        </w:rPr>
        <w:t>יש הערות לסעיף 25ג?</w:t>
      </w:r>
    </w:p>
    <w:p w:rsidR="002E54C6" w:rsidRDefault="002E54C6" w:rsidP="002E54C6">
      <w:pPr>
        <w:rPr>
          <w:rtl/>
        </w:rPr>
      </w:pPr>
    </w:p>
    <w:p w:rsidR="002E54C6" w:rsidRDefault="002E54C6" w:rsidP="002E54C6">
      <w:pPr>
        <w:pStyle w:val="a4"/>
        <w:keepNext/>
        <w:rPr>
          <w:rtl/>
        </w:rPr>
      </w:pPr>
      <w:bookmarkStart w:id="330" w:name="ET_speaker_איילת_לוי_נחום_222"/>
      <w:r w:rsidRPr="002E54C6">
        <w:rPr>
          <w:rStyle w:val="TagStyle"/>
          <w:rtl/>
        </w:rPr>
        <w:t xml:space="preserve"> &lt;&lt; דובר &gt;&gt; </w:t>
      </w:r>
      <w:r>
        <w:rPr>
          <w:rtl/>
        </w:rPr>
        <w:t>איילת לוי נחום:</w:t>
      </w:r>
      <w:r w:rsidRPr="002E54C6">
        <w:rPr>
          <w:rStyle w:val="TagStyle"/>
          <w:rtl/>
        </w:rPr>
        <w:t xml:space="preserve"> &lt;&lt; דובר &gt;&gt;</w:t>
      </w:r>
      <w:r>
        <w:rPr>
          <w:rtl/>
        </w:rPr>
        <w:t xml:space="preserve"> </w:t>
      </w:r>
      <w:bookmarkEnd w:id="330"/>
    </w:p>
    <w:p w:rsidR="002E54C6" w:rsidRDefault="002E54C6" w:rsidP="002E54C6">
      <w:pPr>
        <w:pStyle w:val="KeepWithNext"/>
        <w:rPr>
          <w:rtl/>
        </w:rPr>
      </w:pPr>
    </w:p>
    <w:p w:rsidR="00E30321" w:rsidRDefault="00E30321" w:rsidP="00E30321">
      <w:pPr>
        <w:rPr>
          <w:rtl/>
        </w:rPr>
      </w:pPr>
      <w:bookmarkStart w:id="331" w:name="_ETM_Q1_1342159"/>
      <w:bookmarkStart w:id="332" w:name="_ETM_Q1_1342281"/>
      <w:bookmarkStart w:id="333" w:name="_ETM_Q1_1342463"/>
      <w:bookmarkStart w:id="334" w:name="_ETM_Q1_1342600"/>
      <w:bookmarkEnd w:id="331"/>
      <w:bookmarkEnd w:id="332"/>
      <w:bookmarkEnd w:id="333"/>
      <w:bookmarkEnd w:id="334"/>
      <w:r>
        <w:rPr>
          <w:rFonts w:hint="cs"/>
          <w:rtl/>
        </w:rPr>
        <w:t xml:space="preserve">למשרד המשפטים יש הערות. </w:t>
      </w:r>
    </w:p>
    <w:p w:rsidR="00484D82" w:rsidRDefault="00484D82" w:rsidP="00E30321">
      <w:pPr>
        <w:rPr>
          <w:rtl/>
        </w:rPr>
      </w:pPr>
      <w:bookmarkStart w:id="335" w:name="_ETM_Q1_1351147"/>
      <w:bookmarkStart w:id="336" w:name="_ETM_Q1_1351293"/>
      <w:bookmarkStart w:id="337" w:name="_ETM_Q1_1352234"/>
      <w:bookmarkStart w:id="338" w:name="_ETM_Q1_1352303"/>
      <w:bookmarkStart w:id="339" w:name="_ETM_Q1_1355467"/>
      <w:bookmarkEnd w:id="335"/>
      <w:bookmarkEnd w:id="336"/>
      <w:bookmarkEnd w:id="337"/>
      <w:bookmarkEnd w:id="338"/>
      <w:bookmarkEnd w:id="339"/>
    </w:p>
    <w:p w:rsidR="00484D82" w:rsidRDefault="00484D82" w:rsidP="00484D82">
      <w:pPr>
        <w:pStyle w:val="af9"/>
        <w:keepNext/>
        <w:rPr>
          <w:rtl/>
        </w:rPr>
      </w:pPr>
      <w:bookmarkStart w:id="340" w:name="ET_guest_843370_223"/>
      <w:r w:rsidRPr="00484D82">
        <w:rPr>
          <w:rStyle w:val="TagStyle"/>
          <w:rtl/>
        </w:rPr>
        <w:t xml:space="preserve"> &lt;&lt; אורח &gt;&gt; </w:t>
      </w:r>
      <w:r>
        <w:rPr>
          <w:rtl/>
        </w:rPr>
        <w:t>אפרת טפליץ:</w:t>
      </w:r>
      <w:r w:rsidRPr="00484D82">
        <w:rPr>
          <w:rStyle w:val="TagStyle"/>
          <w:rtl/>
        </w:rPr>
        <w:t xml:space="preserve"> &lt;&lt; אורח &gt;&gt;</w:t>
      </w:r>
      <w:r>
        <w:rPr>
          <w:rtl/>
        </w:rPr>
        <w:t xml:space="preserve"> </w:t>
      </w:r>
      <w:bookmarkEnd w:id="340"/>
    </w:p>
    <w:p w:rsidR="00484D82" w:rsidRDefault="00484D82" w:rsidP="00484D82">
      <w:pPr>
        <w:pStyle w:val="KeepWithNext"/>
        <w:rPr>
          <w:rtl/>
        </w:rPr>
      </w:pPr>
    </w:p>
    <w:p w:rsidR="00484D82" w:rsidRDefault="00484D82" w:rsidP="00484D82">
      <w:pPr>
        <w:rPr>
          <w:rtl/>
        </w:rPr>
      </w:pPr>
      <w:bookmarkStart w:id="341" w:name="_ETM_Q1_1356294"/>
      <w:bookmarkStart w:id="342" w:name="_ETM_Q1_1356373"/>
      <w:bookmarkEnd w:id="341"/>
      <w:bookmarkEnd w:id="342"/>
      <w:r>
        <w:rPr>
          <w:rFonts w:hint="cs"/>
          <w:rtl/>
        </w:rPr>
        <w:t xml:space="preserve">הנוסח מוסכם. התבקשתי להבהיר למה הורדנו את המשפט של "בלבד". באופן כללי, כמו שהיושב ראש </w:t>
      </w:r>
      <w:bookmarkStart w:id="343" w:name="_ETM_Q1_1372258"/>
      <w:bookmarkEnd w:id="343"/>
      <w:r>
        <w:rPr>
          <w:rFonts w:hint="cs"/>
          <w:rtl/>
        </w:rPr>
        <w:t xml:space="preserve">ציין, בסמכויות פיקוח יש איזה מודל שלפיו אנחנו בכל החקיקה </w:t>
      </w:r>
      <w:bookmarkStart w:id="344" w:name="_ETM_Q1_1376966"/>
      <w:bookmarkEnd w:id="344"/>
      <w:r>
        <w:rPr>
          <w:rFonts w:hint="cs"/>
          <w:rtl/>
        </w:rPr>
        <w:t xml:space="preserve">מסתמכים עליו וחשוב שהוא יהיה אחיד. לעניין סמכות כניסה </w:t>
      </w:r>
      <w:bookmarkStart w:id="345" w:name="_ETM_Q1_1376548"/>
      <w:bookmarkEnd w:id="345"/>
      <w:r>
        <w:rPr>
          <w:rFonts w:hint="cs"/>
          <w:rtl/>
        </w:rPr>
        <w:t xml:space="preserve">למקום, אנחנו מבחינים בין כניסה למקום מגורים, שברור שהפגיעה שם </w:t>
      </w:r>
      <w:bookmarkStart w:id="346" w:name="_ETM_Q1_1388669"/>
      <w:bookmarkEnd w:id="346"/>
      <w:r>
        <w:rPr>
          <w:rFonts w:hint="cs"/>
          <w:rtl/>
        </w:rPr>
        <w:t xml:space="preserve">היא יותר פוגענית ולכן נדרש צו בית משפט. </w:t>
      </w:r>
      <w:r w:rsidR="00CA5630">
        <w:rPr>
          <w:rFonts w:hint="cs"/>
          <w:rtl/>
        </w:rPr>
        <w:t xml:space="preserve">אם </w:t>
      </w:r>
      <w:bookmarkStart w:id="347" w:name="_ETM_Q1_1393253"/>
      <w:bookmarkEnd w:id="347"/>
      <w:r w:rsidR="00CA5630">
        <w:rPr>
          <w:rFonts w:hint="cs"/>
          <w:rtl/>
        </w:rPr>
        <w:t xml:space="preserve">לא מדובר במקום מגורים, אפשר להיכנס לצורך הפעלת סמכויות הפיקוח. </w:t>
      </w:r>
      <w:bookmarkStart w:id="348" w:name="_ETM_Q1_1397780"/>
      <w:bookmarkEnd w:id="348"/>
    </w:p>
    <w:p w:rsidR="00CA5630" w:rsidRDefault="00CA5630" w:rsidP="00484D82">
      <w:pPr>
        <w:rPr>
          <w:rtl/>
        </w:rPr>
      </w:pPr>
    </w:p>
    <w:p w:rsidR="00CA5630" w:rsidRDefault="00CA5630" w:rsidP="00484D82">
      <w:pPr>
        <w:rPr>
          <w:rtl/>
        </w:rPr>
      </w:pPr>
      <w:r>
        <w:rPr>
          <w:rFonts w:hint="cs"/>
          <w:rtl/>
        </w:rPr>
        <w:t xml:space="preserve">הנוסח הקודם היה: "ובלבד שלא ייכנס למקום המשמש </w:t>
      </w:r>
      <w:bookmarkStart w:id="349" w:name="_ETM_Q1_1404489"/>
      <w:bookmarkEnd w:id="349"/>
      <w:r>
        <w:rPr>
          <w:rFonts w:hint="cs"/>
          <w:rtl/>
        </w:rPr>
        <w:t xml:space="preserve">למגורים בלבד". אני אבהיר שהכוונה היא שאם יש מפעל שיש </w:t>
      </w:r>
      <w:bookmarkStart w:id="350" w:name="_ETM_Q1_1412634"/>
      <w:bookmarkEnd w:id="350"/>
      <w:r>
        <w:rPr>
          <w:rFonts w:hint="cs"/>
          <w:rtl/>
        </w:rPr>
        <w:t>בו מיטה שעובד נח בה בשעות הצהריים, לא מדובר במקום מגורים. הכוונה היא שנדרש צו רק כאשר באמת מדובר בחדר</w:t>
      </w:r>
      <w:bookmarkStart w:id="351" w:name="_ETM_Q1_1424891"/>
      <w:bookmarkEnd w:id="351"/>
      <w:r>
        <w:rPr>
          <w:rFonts w:hint="cs"/>
          <w:rtl/>
        </w:rPr>
        <w:t xml:space="preserve"> מגורים או בית. </w:t>
      </w:r>
    </w:p>
    <w:p w:rsidR="00E30321" w:rsidRDefault="00E30321" w:rsidP="00E30321">
      <w:pPr>
        <w:rPr>
          <w:rtl/>
        </w:rPr>
      </w:pPr>
    </w:p>
    <w:p w:rsidR="0060382F" w:rsidRDefault="0060382F" w:rsidP="0060382F">
      <w:pPr>
        <w:pStyle w:val="af6"/>
        <w:keepNext/>
        <w:rPr>
          <w:rtl/>
        </w:rPr>
      </w:pPr>
      <w:bookmarkStart w:id="352" w:name="ET_yor_5296_62"/>
      <w:r w:rsidRPr="0060382F">
        <w:rPr>
          <w:rStyle w:val="TagStyle"/>
          <w:rtl/>
        </w:rPr>
        <w:t xml:space="preserve">&lt;&lt; יור &gt;&gt; </w:t>
      </w:r>
      <w:r>
        <w:rPr>
          <w:rtl/>
        </w:rPr>
        <w:t>היו"ר יואב קיש:</w:t>
      </w:r>
      <w:r w:rsidRPr="0060382F">
        <w:rPr>
          <w:rStyle w:val="TagStyle"/>
          <w:rtl/>
        </w:rPr>
        <w:t xml:space="preserve"> &lt;&lt; יור &gt;&gt;</w:t>
      </w:r>
      <w:r>
        <w:rPr>
          <w:rtl/>
        </w:rPr>
        <w:t xml:space="preserve"> </w:t>
      </w:r>
      <w:bookmarkEnd w:id="352"/>
    </w:p>
    <w:p w:rsidR="0060382F" w:rsidRDefault="0060382F" w:rsidP="0060382F">
      <w:pPr>
        <w:pStyle w:val="KeepWithNext"/>
        <w:rPr>
          <w:rtl/>
        </w:rPr>
      </w:pPr>
    </w:p>
    <w:p w:rsidR="0060382F" w:rsidRDefault="0060382F" w:rsidP="0060382F">
      <w:pPr>
        <w:rPr>
          <w:rtl/>
        </w:rPr>
      </w:pPr>
      <w:r>
        <w:rPr>
          <w:rFonts w:hint="cs"/>
          <w:rtl/>
        </w:rPr>
        <w:t xml:space="preserve">תמשיכי עם ההקראה. </w:t>
      </w:r>
    </w:p>
    <w:p w:rsidR="0060382F" w:rsidRDefault="0060382F" w:rsidP="0060382F">
      <w:pPr>
        <w:rPr>
          <w:rtl/>
        </w:rPr>
      </w:pPr>
    </w:p>
    <w:p w:rsidR="0060382F" w:rsidRDefault="0060382F" w:rsidP="0060382F">
      <w:pPr>
        <w:pStyle w:val="a4"/>
        <w:keepNext/>
        <w:rPr>
          <w:rtl/>
        </w:rPr>
      </w:pPr>
      <w:bookmarkStart w:id="353" w:name="ET_speaker_נועה_לוי_63"/>
      <w:r w:rsidRPr="0060382F">
        <w:rPr>
          <w:rStyle w:val="TagStyle"/>
          <w:rtl/>
        </w:rPr>
        <w:t xml:space="preserve"> &lt;&lt; דובר &gt;&gt; </w:t>
      </w:r>
      <w:r w:rsidR="001803A4">
        <w:rPr>
          <w:rtl/>
        </w:rPr>
        <w:t>איילת לוי נחום</w:t>
      </w:r>
      <w:r>
        <w:rPr>
          <w:rtl/>
        </w:rPr>
        <w:t>:</w:t>
      </w:r>
      <w:r w:rsidRPr="0060382F">
        <w:rPr>
          <w:rStyle w:val="TagStyle"/>
          <w:rtl/>
        </w:rPr>
        <w:t xml:space="preserve"> &lt;&lt; דובר &gt;&gt;</w:t>
      </w:r>
      <w:r>
        <w:rPr>
          <w:rtl/>
        </w:rPr>
        <w:t xml:space="preserve"> </w:t>
      </w:r>
      <w:bookmarkEnd w:id="353"/>
    </w:p>
    <w:p w:rsidR="0060382F" w:rsidRDefault="0060382F" w:rsidP="0060382F">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CA5630" w:rsidRPr="00756FFB" w:rsidTr="0084501F">
        <w:trPr>
          <w:cantSplit/>
        </w:trPr>
        <w:tc>
          <w:tcPr>
            <w:tcW w:w="624" w:type="dxa"/>
            <w:shd w:val="clear" w:color="auto" w:fill="auto"/>
            <w:tcMar>
              <w:top w:w="91" w:type="dxa"/>
              <w:left w:w="0" w:type="dxa"/>
              <w:bottom w:w="91" w:type="dxa"/>
              <w:right w:w="0" w:type="dxa"/>
            </w:tcMar>
          </w:tcPr>
          <w:p w:rsidR="00CA5630" w:rsidRPr="006D310D" w:rsidRDefault="00CA5630" w:rsidP="0084501F">
            <w:pPr>
              <w:pStyle w:val="TableText"/>
              <w:rPr>
                <w:sz w:val="24"/>
                <w:szCs w:val="24"/>
                <w:rtl/>
              </w:rPr>
            </w:pPr>
          </w:p>
        </w:tc>
        <w:tc>
          <w:tcPr>
            <w:tcW w:w="4649" w:type="dxa"/>
            <w:shd w:val="clear" w:color="auto" w:fill="auto"/>
            <w:tcMar>
              <w:top w:w="91" w:type="dxa"/>
              <w:left w:w="0" w:type="dxa"/>
              <w:bottom w:w="91" w:type="dxa"/>
              <w:right w:w="0" w:type="dxa"/>
            </w:tcMar>
          </w:tcPr>
          <w:p w:rsidR="00CA5630" w:rsidRPr="006D310D" w:rsidRDefault="00CA5630" w:rsidP="0084501F">
            <w:pPr>
              <w:pStyle w:val="TableBlock"/>
              <w:rPr>
                <w:sz w:val="24"/>
                <w:szCs w:val="24"/>
                <w:rtl/>
              </w:rPr>
            </w:pPr>
            <w:r w:rsidRPr="006D310D">
              <w:rPr>
                <w:rFonts w:hint="cs"/>
                <w:sz w:val="24"/>
                <w:szCs w:val="24"/>
                <w:rtl/>
              </w:rPr>
              <w:t>"(</w:t>
            </w:r>
            <w:r w:rsidRPr="006D310D">
              <w:rPr>
                <w:sz w:val="24"/>
                <w:szCs w:val="24"/>
                <w:rtl/>
              </w:rPr>
              <w:t>ב)</w:t>
            </w:r>
            <w:r w:rsidRPr="006D310D">
              <w:rPr>
                <w:sz w:val="24"/>
                <w:szCs w:val="24"/>
                <w:rtl/>
              </w:rPr>
              <w:tab/>
              <w:t>אין בהוראות סעיף זה לגרוע מסמכויותיו של שוטר על פי כל דין.</w:t>
            </w:r>
            <w:r w:rsidRPr="006D310D">
              <w:rPr>
                <w:rFonts w:hint="cs"/>
                <w:sz w:val="24"/>
                <w:szCs w:val="24"/>
                <w:rtl/>
              </w:rPr>
              <w:t>"</w:t>
            </w:r>
          </w:p>
        </w:tc>
      </w:tr>
    </w:tbl>
    <w:p w:rsidR="0060382F" w:rsidRDefault="0060382F" w:rsidP="0060382F">
      <w:pPr>
        <w:pStyle w:val="af6"/>
        <w:keepNext/>
        <w:rPr>
          <w:rtl/>
        </w:rPr>
      </w:pPr>
      <w:bookmarkStart w:id="354" w:name="ET_yor_5296_64"/>
      <w:r w:rsidRPr="0060382F">
        <w:rPr>
          <w:rStyle w:val="TagStyle"/>
          <w:rtl/>
        </w:rPr>
        <w:t xml:space="preserve"> &lt;&lt; יור &gt;&gt; </w:t>
      </w:r>
      <w:r>
        <w:rPr>
          <w:rtl/>
        </w:rPr>
        <w:t>היו"ר יואב קיש:</w:t>
      </w:r>
      <w:r w:rsidRPr="0060382F">
        <w:rPr>
          <w:rStyle w:val="TagStyle"/>
          <w:rtl/>
        </w:rPr>
        <w:t xml:space="preserve"> &lt;&lt; יור &gt;&gt;</w:t>
      </w:r>
      <w:r>
        <w:rPr>
          <w:rtl/>
        </w:rPr>
        <w:t xml:space="preserve"> </w:t>
      </w:r>
      <w:bookmarkEnd w:id="354"/>
    </w:p>
    <w:p w:rsidR="0060382F" w:rsidRDefault="0060382F" w:rsidP="0060382F">
      <w:pPr>
        <w:pStyle w:val="KeepWithNext"/>
        <w:rPr>
          <w:rtl/>
        </w:rPr>
      </w:pPr>
    </w:p>
    <w:p w:rsidR="0060382F" w:rsidRDefault="0060382F" w:rsidP="0060382F">
      <w:pPr>
        <w:rPr>
          <w:rtl/>
        </w:rPr>
      </w:pPr>
      <w:r>
        <w:rPr>
          <w:rFonts w:hint="cs"/>
          <w:rtl/>
        </w:rPr>
        <w:t xml:space="preserve">סעיף 25ד1. </w:t>
      </w:r>
    </w:p>
    <w:p w:rsidR="0060382F" w:rsidRDefault="0060382F" w:rsidP="0060382F">
      <w:pPr>
        <w:rPr>
          <w:rtl/>
        </w:rPr>
      </w:pPr>
    </w:p>
    <w:p w:rsidR="00CA5630" w:rsidRDefault="00CA5630" w:rsidP="00CA5630">
      <w:pPr>
        <w:pStyle w:val="a4"/>
        <w:keepNext/>
        <w:rPr>
          <w:rtl/>
        </w:rPr>
      </w:pPr>
      <w:bookmarkStart w:id="355" w:name="ET_speaker_איילת_לוי_נחום_224"/>
      <w:r w:rsidRPr="00CA5630">
        <w:rPr>
          <w:rStyle w:val="TagStyle"/>
          <w:rtl/>
        </w:rPr>
        <w:t xml:space="preserve"> &lt;&lt; דובר &gt;&gt; </w:t>
      </w:r>
      <w:r>
        <w:rPr>
          <w:rtl/>
        </w:rPr>
        <w:t>איילת לוי נחום:</w:t>
      </w:r>
      <w:r w:rsidRPr="00CA5630">
        <w:rPr>
          <w:rStyle w:val="TagStyle"/>
          <w:rtl/>
        </w:rPr>
        <w:t xml:space="preserve"> &lt;&lt; דובר &gt;&gt;</w:t>
      </w:r>
      <w:r>
        <w:rPr>
          <w:rtl/>
        </w:rPr>
        <w:t xml:space="preserve"> </w:t>
      </w:r>
      <w:bookmarkEnd w:id="355"/>
    </w:p>
    <w:p w:rsidR="00CA5630" w:rsidRDefault="00CA5630" w:rsidP="00CA5630">
      <w:pPr>
        <w:pStyle w:val="KeepWithNext"/>
        <w:rPr>
          <w:rtl/>
        </w:rPr>
      </w:pPr>
    </w:p>
    <w:p w:rsidR="00D73F56" w:rsidRDefault="00CA5630" w:rsidP="00D73F56">
      <w:pPr>
        <w:rPr>
          <w:rFonts w:ascii="Arial" w:eastAsia="Arial Unicode MS" w:hAnsi="Arial"/>
          <w:snapToGrid w:val="0"/>
          <w:sz w:val="20"/>
          <w:szCs w:val="26"/>
          <w:rtl/>
        </w:rPr>
      </w:pPr>
      <w:r>
        <w:rPr>
          <w:rtl/>
        </w:rPr>
        <w:t xml:space="preserve">  </w:t>
      </w:r>
      <w:r>
        <w:rPr>
          <w:rFonts w:hint="cs"/>
          <w:rtl/>
        </w:rPr>
        <w:t>25</w:t>
      </w:r>
      <w:r w:rsidR="006D310D">
        <w:rPr>
          <w:rFonts w:hint="cs"/>
          <w:rtl/>
        </w:rPr>
        <w:t>"</w:t>
      </w:r>
      <w:r>
        <w:rPr>
          <w:rFonts w:hint="cs"/>
          <w:rtl/>
        </w:rPr>
        <w:t>ד1.</w:t>
      </w:r>
      <w:r w:rsidRPr="00756FFB">
        <w:rPr>
          <w:rFonts w:ascii="Arial" w:eastAsia="Arial Unicode MS" w:hAnsi="Arial"/>
          <w:snapToGrid w:val="0"/>
          <w:sz w:val="20"/>
          <w:szCs w:val="26"/>
          <w:rtl/>
        </w:rPr>
        <w:tab/>
      </w:r>
    </w:p>
    <w:p w:rsidR="00D73F56" w:rsidRDefault="00D73F56" w:rsidP="00D73F56">
      <w:pPr>
        <w:rPr>
          <w:rFonts w:ascii="Arial" w:eastAsia="Arial Unicode MS" w:hAnsi="Arial"/>
          <w:snapToGrid w:val="0"/>
          <w:sz w:val="20"/>
          <w:szCs w:val="26"/>
          <w:rtl/>
        </w:rPr>
      </w:pPr>
      <w:bookmarkStart w:id="356" w:name="_ETM_Q1_1491688"/>
      <w:bookmarkStart w:id="357" w:name="_ETM_Q1_1491767"/>
      <w:bookmarkEnd w:id="356"/>
      <w:bookmarkEnd w:id="357"/>
    </w:p>
    <w:p w:rsidR="00CA5630" w:rsidRPr="004A4169" w:rsidRDefault="00D73F56" w:rsidP="006D310D">
      <w:pPr>
        <w:ind w:left="2160" w:hanging="720"/>
        <w:rPr>
          <w:rFonts w:cs="Times New Roman"/>
        </w:rPr>
      </w:pPr>
      <w:r>
        <w:rPr>
          <w:rFonts w:ascii="Arial" w:eastAsia="Arial Unicode MS" w:hAnsi="Arial" w:hint="cs"/>
          <w:snapToGrid w:val="0"/>
          <w:sz w:val="20"/>
          <w:szCs w:val="26"/>
          <w:rtl/>
        </w:rPr>
        <w:t>א.</w:t>
      </w:r>
      <w:r>
        <w:rPr>
          <w:rFonts w:ascii="Arial" w:eastAsia="Arial Unicode MS" w:hAnsi="Arial" w:hint="cs"/>
          <w:snapToGrid w:val="0"/>
          <w:sz w:val="20"/>
          <w:szCs w:val="26"/>
          <w:rtl/>
        </w:rPr>
        <w:tab/>
      </w:r>
      <w:r w:rsidR="00CA5630">
        <w:rPr>
          <w:rtl/>
        </w:rPr>
        <w:t>היה יסוד סביר להניח כי מקום בו מתקיים עיסוק בקנאב</w:t>
      </w:r>
      <w:r w:rsidR="00CA5630">
        <w:rPr>
          <w:rFonts w:hint="cs"/>
          <w:rtl/>
        </w:rPr>
        <w:t>ו</w:t>
      </w:r>
      <w:r w:rsidR="00CA5630">
        <w:rPr>
          <w:rtl/>
        </w:rPr>
        <w:t xml:space="preserve">ס לפי פרק זה פועל בניגוד לתנאי הרישיון, ובשל כך קיימת סכנה ממשית או חשש משמעותי לפגיעה בביטחון הציבור, </w:t>
      </w:r>
      <w:r w:rsidR="00CA5630" w:rsidRPr="006D310D">
        <w:rPr>
          <w:rtl/>
        </w:rPr>
        <w:t xml:space="preserve">רשאי </w:t>
      </w:r>
      <w:r w:rsidR="00CA5630" w:rsidRPr="006D310D">
        <w:rPr>
          <w:rFonts w:hint="eastAsia"/>
          <w:rtl/>
        </w:rPr>
        <w:t>מפקד</w:t>
      </w:r>
      <w:r w:rsidR="00CA5630" w:rsidRPr="006D310D">
        <w:rPr>
          <w:rtl/>
        </w:rPr>
        <w:t xml:space="preserve"> מרחב </w:t>
      </w:r>
      <w:r w:rsidR="00CA5630" w:rsidRPr="006D310D">
        <w:rPr>
          <w:rFonts w:hint="eastAsia"/>
          <w:rtl/>
        </w:rPr>
        <w:t>של</w:t>
      </w:r>
      <w:r w:rsidR="00CA5630" w:rsidRPr="006D310D">
        <w:rPr>
          <w:rtl/>
        </w:rPr>
        <w:t xml:space="preserve"> </w:t>
      </w:r>
      <w:r w:rsidR="00CA5630" w:rsidRPr="006D310D">
        <w:rPr>
          <w:rFonts w:hint="eastAsia"/>
          <w:rtl/>
        </w:rPr>
        <w:t>משטרת</w:t>
      </w:r>
      <w:r w:rsidR="00CA5630" w:rsidRPr="006D310D">
        <w:rPr>
          <w:rtl/>
        </w:rPr>
        <w:t xml:space="preserve"> </w:t>
      </w:r>
      <w:r w:rsidR="00CA5630" w:rsidRPr="006D310D">
        <w:rPr>
          <w:rFonts w:hint="eastAsia"/>
          <w:rtl/>
        </w:rPr>
        <w:t>ישראל</w:t>
      </w:r>
      <w:r w:rsidR="00CA5630" w:rsidRPr="006D310D">
        <w:rPr>
          <w:rtl/>
        </w:rPr>
        <w:t xml:space="preserve"> / מפקד המחוז של משטרת ישראל</w:t>
      </w:r>
      <w:r w:rsidR="00CA5630" w:rsidRPr="006D310D">
        <w:rPr>
          <w:rFonts w:hint="cs"/>
          <w:rtl/>
        </w:rPr>
        <w:t xml:space="preserve"> </w:t>
      </w:r>
      <w:r w:rsidR="00CA5630">
        <w:rPr>
          <w:rtl/>
        </w:rPr>
        <w:t>לצוות בכתב על בעל הרישיון המפעיל מטעמו או המחזיק מטעמו, להפסיק או להגביל את העיסוק בין בסגירת החצרים ובין בכל דרך אחרת הנראית לו מתאימה בנסיבות העניין, כדי להביא למניעת הסכנה או החשש לפגיעה בביטחון הציבור, והכל במידה שלא תעלה על הנדרש</w:t>
      </w:r>
      <w:r w:rsidR="00CA5630">
        <w:rPr>
          <w:rFonts w:hint="cs"/>
          <w:rtl/>
        </w:rPr>
        <w:t>.</w:t>
      </w:r>
      <w:r w:rsidR="00CA5630" w:rsidRPr="004A4169">
        <w:rPr>
          <w:rFonts w:cs="Times New Roman"/>
          <w:rtl/>
        </w:rPr>
        <w:t xml:space="preserve"> </w:t>
      </w:r>
    </w:p>
    <w:p w:rsidR="00CA5630" w:rsidRPr="00D73F56" w:rsidRDefault="00CA5630" w:rsidP="00D73F56">
      <w:pPr>
        <w:rPr>
          <w:rtl/>
        </w:rPr>
      </w:pPr>
    </w:p>
    <w:p w:rsidR="00CA5630" w:rsidRDefault="00D73F56" w:rsidP="00D73F56">
      <w:pPr>
        <w:ind w:left="2160" w:hanging="720"/>
        <w:rPr>
          <w:rtl/>
        </w:rPr>
      </w:pPr>
      <w:r>
        <w:rPr>
          <w:rFonts w:hint="cs"/>
          <w:rtl/>
        </w:rPr>
        <w:t>ב.</w:t>
      </w:r>
      <w:r>
        <w:rPr>
          <w:rtl/>
        </w:rPr>
        <w:tab/>
      </w:r>
      <w:r w:rsidR="00CA5630" w:rsidRPr="00155542">
        <w:rPr>
          <w:rtl/>
        </w:rPr>
        <w:t>לא יינתן צו הפסקה מנהלי, אלא לאחר שמפקד משטרת המרחב</w:t>
      </w:r>
      <w:r>
        <w:rPr>
          <w:rFonts w:hint="cs"/>
          <w:rtl/>
        </w:rPr>
        <w:t xml:space="preserve"> (או מפקד המחוז, תלוי מה תחליט הוועדה </w:t>
      </w:r>
      <w:r>
        <w:rPr>
          <w:rtl/>
        </w:rPr>
        <w:t>–</w:t>
      </w:r>
      <w:r>
        <w:rPr>
          <w:rFonts w:hint="cs"/>
          <w:rtl/>
        </w:rPr>
        <w:t xml:space="preserve"> א.ל)</w:t>
      </w:r>
      <w:r w:rsidR="00CA5630" w:rsidRPr="00155542">
        <w:rPr>
          <w:rtl/>
        </w:rPr>
        <w:t xml:space="preserve"> התייעץ עם המנהל; </w:t>
      </w:r>
      <w:r w:rsidR="00CA5630" w:rsidRPr="00693C6B">
        <w:rPr>
          <w:rtl/>
        </w:rPr>
        <w:t>ואולם מצא מפקד משטרת המרחב כי מתקיימות נסיבות דחופות, ויש לתת צו הפסקה מנהלי בלא דיחוי, רשאי הוא לתיתו והצו יובא לעיון המנהל כאמור, להבעת עמדתו, ללא דיחוי ולא יאוחר משלושה ימים לאחר מכן.</w:t>
      </w:r>
    </w:p>
    <w:p w:rsidR="00D73F56" w:rsidRDefault="00D73F56" w:rsidP="00D73F56">
      <w:pPr>
        <w:ind w:left="2160" w:hanging="720"/>
        <w:rPr>
          <w:rtl/>
        </w:rPr>
      </w:pPr>
      <w:bookmarkStart w:id="358" w:name="_ETM_Q1_1502859"/>
      <w:bookmarkStart w:id="359" w:name="_ETM_Q1_1502939"/>
      <w:bookmarkEnd w:id="358"/>
      <w:bookmarkEnd w:id="359"/>
    </w:p>
    <w:p w:rsidR="00CA5630" w:rsidRDefault="00D73F56" w:rsidP="00D73F56">
      <w:pPr>
        <w:ind w:left="2160" w:hanging="720"/>
        <w:rPr>
          <w:rtl/>
        </w:rPr>
      </w:pPr>
      <w:r>
        <w:rPr>
          <w:rFonts w:hint="cs"/>
          <w:rtl/>
        </w:rPr>
        <w:t>ג.</w:t>
      </w:r>
      <w:r>
        <w:rPr>
          <w:rFonts w:hint="cs"/>
          <w:rtl/>
        </w:rPr>
        <w:tab/>
      </w:r>
      <w:r w:rsidR="00CA5630" w:rsidRPr="00506BF8">
        <w:rPr>
          <w:rtl/>
        </w:rPr>
        <w:t>צו הפסקה מנהלי יעמוד בתוקפו לתקופה שיקבע בצו ונותן הצו רשאי לבטלה או להאריכה לתקופות נוספות, ובלבד שסך כל התקופות לא יעלה על 30 ימים.</w:t>
      </w:r>
    </w:p>
    <w:p w:rsidR="00D73F56" w:rsidRPr="00155542" w:rsidRDefault="00D73F56" w:rsidP="00D73F56">
      <w:pPr>
        <w:ind w:left="2160" w:hanging="720"/>
        <w:rPr>
          <w:rtl/>
        </w:rPr>
      </w:pPr>
      <w:bookmarkStart w:id="360" w:name="_ETM_Q1_1530987"/>
      <w:bookmarkStart w:id="361" w:name="_ETM_Q1_1531088"/>
      <w:bookmarkEnd w:id="360"/>
      <w:bookmarkEnd w:id="361"/>
    </w:p>
    <w:p w:rsidR="00CA5630" w:rsidRDefault="00D73F56" w:rsidP="00D73F56">
      <w:pPr>
        <w:ind w:left="2160" w:hanging="720"/>
        <w:rPr>
          <w:rtl/>
        </w:rPr>
      </w:pPr>
      <w:r>
        <w:rPr>
          <w:rFonts w:ascii="Arial" w:eastAsia="Arial Unicode MS" w:hAnsi="Arial" w:hint="cs"/>
          <w:snapToGrid w:val="0"/>
          <w:sz w:val="20"/>
          <w:szCs w:val="26"/>
          <w:rtl/>
        </w:rPr>
        <w:t>ד.</w:t>
      </w:r>
      <w:r>
        <w:rPr>
          <w:rFonts w:ascii="Arial" w:eastAsia="Arial Unicode MS" w:hAnsi="Arial" w:hint="cs"/>
          <w:snapToGrid w:val="0"/>
          <w:sz w:val="20"/>
          <w:szCs w:val="26"/>
          <w:rtl/>
        </w:rPr>
        <w:tab/>
      </w:r>
      <w:r w:rsidR="00CA5630">
        <w:rPr>
          <w:rtl/>
        </w:rPr>
        <w:t>בית משפט שלום רשאי, על פי בקשה בכתב של מי שהוציא את צו ההפסקה המנהלי להאריך את תוקפו של הצו, בתנאים שיקבע, לתקופה נוספת, שלא תעלה על 60 ימים, אם שוכנע כי הצו חיוני לצורך המשך מניעת הסכנה או החשש לפגיעה בביטחון הציבור שבשלה הוצא הצו, ורשאי הוא לחזור ולצוות כאמור מזמן לזמן.</w:t>
      </w:r>
      <w:r>
        <w:rPr>
          <w:rFonts w:hint="cs"/>
          <w:rtl/>
        </w:rPr>
        <w:t>"</w:t>
      </w:r>
    </w:p>
    <w:p w:rsidR="00D73F56" w:rsidRDefault="00D73F56" w:rsidP="00D73F56">
      <w:pPr>
        <w:ind w:left="2160" w:hanging="720"/>
        <w:rPr>
          <w:rtl/>
        </w:rPr>
      </w:pPr>
      <w:bookmarkStart w:id="362" w:name="_ETM_Q1_1536451"/>
      <w:bookmarkStart w:id="363" w:name="_ETM_Q1_1536531"/>
      <w:bookmarkEnd w:id="362"/>
      <w:bookmarkEnd w:id="363"/>
    </w:p>
    <w:p w:rsidR="00D73F56" w:rsidRDefault="00D73F56" w:rsidP="00D73F56">
      <w:pPr>
        <w:pStyle w:val="af6"/>
        <w:keepNext/>
        <w:rPr>
          <w:rtl/>
        </w:rPr>
      </w:pPr>
      <w:bookmarkStart w:id="364" w:name="ET_yor_5296_225"/>
      <w:r w:rsidRPr="00D73F56">
        <w:rPr>
          <w:rStyle w:val="TagStyle"/>
          <w:rtl/>
        </w:rPr>
        <w:t xml:space="preserve"> &lt;&lt; יור &gt;&gt; </w:t>
      </w:r>
      <w:r>
        <w:rPr>
          <w:rtl/>
        </w:rPr>
        <w:t>היו"ר יואב קיש:</w:t>
      </w:r>
      <w:r w:rsidRPr="00D73F56">
        <w:rPr>
          <w:rStyle w:val="TagStyle"/>
          <w:rtl/>
        </w:rPr>
        <w:t xml:space="preserve"> &lt;&lt; יור &gt;&gt;</w:t>
      </w:r>
      <w:r>
        <w:rPr>
          <w:rtl/>
        </w:rPr>
        <w:t xml:space="preserve"> </w:t>
      </w:r>
      <w:bookmarkEnd w:id="364"/>
    </w:p>
    <w:p w:rsidR="00D73F56" w:rsidRDefault="00D73F56" w:rsidP="00D73F56">
      <w:pPr>
        <w:pStyle w:val="KeepWithNext"/>
        <w:rPr>
          <w:rtl/>
        </w:rPr>
      </w:pPr>
    </w:p>
    <w:p w:rsidR="00D73F56" w:rsidRDefault="00D73F56" w:rsidP="00D73F56">
      <w:pPr>
        <w:rPr>
          <w:rtl/>
        </w:rPr>
      </w:pPr>
      <w:bookmarkStart w:id="365" w:name="_ETM_Q1_1538900"/>
      <w:bookmarkEnd w:id="365"/>
      <w:r>
        <w:rPr>
          <w:rtl/>
        </w:rPr>
        <w:t xml:space="preserve">  </w:t>
      </w:r>
      <w:r>
        <w:rPr>
          <w:rFonts w:hint="cs"/>
          <w:rtl/>
        </w:rPr>
        <w:t>מה זה אומר "רשאי הוא לצוות"?</w:t>
      </w:r>
      <w:bookmarkStart w:id="366" w:name="_ETM_Q1_1543759"/>
      <w:bookmarkEnd w:id="366"/>
    </w:p>
    <w:p w:rsidR="00D73F56" w:rsidRDefault="00D73F56" w:rsidP="00D73F56">
      <w:pPr>
        <w:rPr>
          <w:rtl/>
        </w:rPr>
      </w:pPr>
    </w:p>
    <w:p w:rsidR="00D73F56" w:rsidRDefault="00D73F56" w:rsidP="00D73F56">
      <w:pPr>
        <w:pStyle w:val="a4"/>
        <w:keepNext/>
        <w:rPr>
          <w:rtl/>
        </w:rPr>
      </w:pPr>
      <w:bookmarkStart w:id="367" w:name="_ETM_Q1_1543948"/>
      <w:bookmarkStart w:id="368" w:name="_ETM_Q1_1543970"/>
      <w:bookmarkStart w:id="369" w:name="_ETM_Q1_1544082"/>
      <w:bookmarkStart w:id="370" w:name="ET_speaker_קריאה_226"/>
      <w:bookmarkEnd w:id="367"/>
      <w:bookmarkEnd w:id="368"/>
      <w:bookmarkEnd w:id="369"/>
      <w:r w:rsidRPr="00D73F56">
        <w:rPr>
          <w:rStyle w:val="TagStyle"/>
          <w:rtl/>
        </w:rPr>
        <w:t xml:space="preserve"> &lt;&lt; דובר &gt;&gt; </w:t>
      </w:r>
      <w:r>
        <w:rPr>
          <w:rtl/>
        </w:rPr>
        <w:t>קריאה:</w:t>
      </w:r>
      <w:r w:rsidRPr="00D73F56">
        <w:rPr>
          <w:rStyle w:val="TagStyle"/>
          <w:rtl/>
        </w:rPr>
        <w:t xml:space="preserve"> &lt;&lt; דובר &gt;&gt;</w:t>
      </w:r>
      <w:r>
        <w:rPr>
          <w:rtl/>
        </w:rPr>
        <w:t xml:space="preserve"> </w:t>
      </w:r>
      <w:bookmarkEnd w:id="370"/>
    </w:p>
    <w:p w:rsidR="00D73F56" w:rsidRDefault="00D73F56" w:rsidP="00D73F56">
      <w:pPr>
        <w:pStyle w:val="KeepWithNext"/>
        <w:rPr>
          <w:rtl/>
        </w:rPr>
      </w:pPr>
    </w:p>
    <w:p w:rsidR="00D73F56" w:rsidRDefault="00D73F56" w:rsidP="00D73F56">
      <w:pPr>
        <w:rPr>
          <w:rtl/>
        </w:rPr>
      </w:pPr>
      <w:r>
        <w:rPr>
          <w:rFonts w:hint="cs"/>
          <w:rtl/>
        </w:rPr>
        <w:t xml:space="preserve">60 יום ועוד 60 יום. </w:t>
      </w:r>
    </w:p>
    <w:p w:rsidR="00D73F56" w:rsidRDefault="00D73F56" w:rsidP="00D73F56">
      <w:pPr>
        <w:rPr>
          <w:rtl/>
        </w:rPr>
      </w:pPr>
    </w:p>
    <w:p w:rsidR="00D73F56" w:rsidRDefault="00D73F56" w:rsidP="00D73F56">
      <w:pPr>
        <w:pStyle w:val="af6"/>
        <w:keepNext/>
        <w:rPr>
          <w:rtl/>
        </w:rPr>
      </w:pPr>
      <w:bookmarkStart w:id="371" w:name="ET_yor_5296_227"/>
      <w:r w:rsidRPr="00D73F56">
        <w:rPr>
          <w:rStyle w:val="TagStyle"/>
          <w:rtl/>
        </w:rPr>
        <w:t xml:space="preserve"> &lt;&lt; יור &gt;&gt; </w:t>
      </w:r>
      <w:r>
        <w:rPr>
          <w:rtl/>
        </w:rPr>
        <w:t>היו"ר יואב קיש:</w:t>
      </w:r>
      <w:r w:rsidRPr="00D73F56">
        <w:rPr>
          <w:rStyle w:val="TagStyle"/>
          <w:rtl/>
        </w:rPr>
        <w:t xml:space="preserve"> &lt;&lt; יור &gt;&gt;</w:t>
      </w:r>
      <w:r>
        <w:rPr>
          <w:rtl/>
        </w:rPr>
        <w:t xml:space="preserve"> </w:t>
      </w:r>
      <w:bookmarkEnd w:id="371"/>
    </w:p>
    <w:p w:rsidR="00D73F56" w:rsidRDefault="00D73F56" w:rsidP="00D73F56">
      <w:pPr>
        <w:pStyle w:val="KeepWithNext"/>
        <w:rPr>
          <w:rtl/>
        </w:rPr>
      </w:pPr>
    </w:p>
    <w:p w:rsidR="003530D6" w:rsidRDefault="00D73F56" w:rsidP="00D73F56">
      <w:pPr>
        <w:rPr>
          <w:rtl/>
        </w:rPr>
      </w:pPr>
      <w:r>
        <w:rPr>
          <w:rFonts w:hint="cs"/>
          <w:rtl/>
        </w:rPr>
        <w:t>זה לא מוגבל רק ל-60?</w:t>
      </w:r>
    </w:p>
    <w:p w:rsidR="003530D6" w:rsidRDefault="003530D6" w:rsidP="00D73F56">
      <w:pPr>
        <w:rPr>
          <w:rtl/>
        </w:rPr>
      </w:pPr>
    </w:p>
    <w:p w:rsidR="003530D6" w:rsidRDefault="003530D6" w:rsidP="003530D6">
      <w:pPr>
        <w:pStyle w:val="a4"/>
        <w:keepNext/>
        <w:rPr>
          <w:rtl/>
        </w:rPr>
      </w:pPr>
      <w:bookmarkStart w:id="372" w:name="ET_speaker_קריאה_228"/>
      <w:r w:rsidRPr="003530D6">
        <w:rPr>
          <w:rStyle w:val="TagStyle"/>
          <w:rtl/>
        </w:rPr>
        <w:t xml:space="preserve"> &lt;&lt; דובר &gt;&gt; </w:t>
      </w:r>
      <w:r>
        <w:rPr>
          <w:rtl/>
        </w:rPr>
        <w:t>קריאה:</w:t>
      </w:r>
      <w:r w:rsidRPr="003530D6">
        <w:rPr>
          <w:rStyle w:val="TagStyle"/>
          <w:rtl/>
        </w:rPr>
        <w:t xml:space="preserve"> &lt;&lt; דובר &gt;&gt;</w:t>
      </w:r>
      <w:r>
        <w:rPr>
          <w:rtl/>
        </w:rPr>
        <w:t xml:space="preserve"> </w:t>
      </w:r>
      <w:bookmarkEnd w:id="372"/>
    </w:p>
    <w:p w:rsidR="003530D6" w:rsidRDefault="003530D6" w:rsidP="003530D6">
      <w:pPr>
        <w:pStyle w:val="KeepWithNext"/>
        <w:rPr>
          <w:rtl/>
        </w:rPr>
      </w:pPr>
    </w:p>
    <w:p w:rsidR="003530D6" w:rsidRDefault="003530D6" w:rsidP="003530D6">
      <w:pPr>
        <w:rPr>
          <w:rtl/>
        </w:rPr>
      </w:pPr>
      <w:r>
        <w:rPr>
          <w:rFonts w:hint="cs"/>
          <w:rtl/>
        </w:rPr>
        <w:t>נראה שזה לעוד</w:t>
      </w:r>
      <w:bookmarkStart w:id="373" w:name="_ETM_Q1_1554567"/>
      <w:bookmarkEnd w:id="373"/>
      <w:r>
        <w:rPr>
          <w:rFonts w:hint="cs"/>
          <w:rtl/>
        </w:rPr>
        <w:t xml:space="preserve"> 60 יום. </w:t>
      </w:r>
    </w:p>
    <w:p w:rsidR="003530D6" w:rsidRDefault="003530D6" w:rsidP="003530D6">
      <w:pPr>
        <w:rPr>
          <w:rtl/>
        </w:rPr>
      </w:pPr>
      <w:bookmarkStart w:id="374" w:name="_ETM_Q1_1557415"/>
      <w:bookmarkStart w:id="375" w:name="_ETM_Q1_1557529"/>
      <w:bookmarkEnd w:id="374"/>
      <w:bookmarkEnd w:id="375"/>
    </w:p>
    <w:p w:rsidR="003530D6" w:rsidRDefault="003530D6" w:rsidP="003530D6">
      <w:pPr>
        <w:pStyle w:val="af6"/>
        <w:keepNext/>
        <w:rPr>
          <w:rtl/>
        </w:rPr>
      </w:pPr>
      <w:bookmarkStart w:id="376" w:name="ET_yor_5296_229"/>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376"/>
    </w:p>
    <w:p w:rsidR="003530D6" w:rsidRDefault="003530D6" w:rsidP="003530D6">
      <w:pPr>
        <w:pStyle w:val="KeepWithNext"/>
        <w:rPr>
          <w:rtl/>
        </w:rPr>
      </w:pPr>
    </w:p>
    <w:p w:rsidR="003530D6" w:rsidRDefault="003530D6" w:rsidP="003530D6">
      <w:pPr>
        <w:rPr>
          <w:rtl/>
        </w:rPr>
      </w:pPr>
      <w:r>
        <w:rPr>
          <w:rFonts w:hint="cs"/>
          <w:rtl/>
        </w:rPr>
        <w:t>כ</w:t>
      </w:r>
      <w:bookmarkStart w:id="377" w:name="_ETM_Q1_1559120"/>
      <w:bookmarkEnd w:id="377"/>
      <w:r>
        <w:rPr>
          <w:rFonts w:hint="cs"/>
          <w:rtl/>
        </w:rPr>
        <w:t xml:space="preserve">בודו שופט בית משפט עליון? שופט בית משפט </w:t>
      </w:r>
      <w:bookmarkStart w:id="378" w:name="_ETM_Q1_1560506"/>
      <w:bookmarkEnd w:id="378"/>
      <w:r>
        <w:rPr>
          <w:rFonts w:hint="cs"/>
          <w:rtl/>
        </w:rPr>
        <w:t>שלום? יועץ משפטי?</w:t>
      </w:r>
    </w:p>
    <w:p w:rsidR="003530D6" w:rsidRDefault="003530D6" w:rsidP="003530D6">
      <w:pPr>
        <w:rPr>
          <w:rtl/>
        </w:rPr>
      </w:pPr>
    </w:p>
    <w:p w:rsidR="003530D6" w:rsidRDefault="003530D6" w:rsidP="003530D6">
      <w:pPr>
        <w:pStyle w:val="a4"/>
        <w:keepNext/>
        <w:rPr>
          <w:rtl/>
        </w:rPr>
      </w:pPr>
      <w:bookmarkStart w:id="379" w:name="ET_speaker_קריאה_230"/>
      <w:r w:rsidRPr="003530D6">
        <w:rPr>
          <w:rStyle w:val="TagStyle"/>
          <w:rtl/>
        </w:rPr>
        <w:t xml:space="preserve"> &lt;&lt; דובר &gt;&gt; </w:t>
      </w:r>
      <w:r>
        <w:rPr>
          <w:rtl/>
        </w:rPr>
        <w:t>קריאה:</w:t>
      </w:r>
      <w:r w:rsidRPr="003530D6">
        <w:rPr>
          <w:rStyle w:val="TagStyle"/>
          <w:rtl/>
        </w:rPr>
        <w:t xml:space="preserve"> &lt;&lt; דובר &gt;&gt;</w:t>
      </w:r>
      <w:r>
        <w:rPr>
          <w:rtl/>
        </w:rPr>
        <w:t xml:space="preserve"> </w:t>
      </w:r>
      <w:bookmarkEnd w:id="379"/>
    </w:p>
    <w:p w:rsidR="003530D6" w:rsidRDefault="003530D6" w:rsidP="003530D6">
      <w:pPr>
        <w:pStyle w:val="KeepWithNext"/>
        <w:rPr>
          <w:rtl/>
        </w:rPr>
      </w:pPr>
    </w:p>
    <w:p w:rsidR="003530D6" w:rsidRDefault="003530D6" w:rsidP="003530D6">
      <w:pPr>
        <w:rPr>
          <w:rtl/>
        </w:rPr>
      </w:pPr>
      <w:r>
        <w:rPr>
          <w:rFonts w:hint="cs"/>
          <w:rtl/>
        </w:rPr>
        <w:t xml:space="preserve">ממש לא. </w:t>
      </w:r>
    </w:p>
    <w:p w:rsidR="003530D6" w:rsidRDefault="003530D6" w:rsidP="003530D6">
      <w:pPr>
        <w:rPr>
          <w:rtl/>
        </w:rPr>
      </w:pPr>
    </w:p>
    <w:p w:rsidR="003530D6" w:rsidRDefault="003530D6" w:rsidP="003530D6">
      <w:pPr>
        <w:pStyle w:val="af6"/>
        <w:keepNext/>
        <w:rPr>
          <w:rtl/>
        </w:rPr>
      </w:pPr>
      <w:bookmarkStart w:id="380" w:name="ET_yor_5296_231"/>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380"/>
    </w:p>
    <w:p w:rsidR="003530D6" w:rsidRDefault="003530D6" w:rsidP="003530D6">
      <w:pPr>
        <w:pStyle w:val="KeepWithNext"/>
        <w:rPr>
          <w:rtl/>
        </w:rPr>
      </w:pPr>
    </w:p>
    <w:p w:rsidR="00D73F56" w:rsidRDefault="003530D6" w:rsidP="003530D6">
      <w:pPr>
        <w:rPr>
          <w:rtl/>
        </w:rPr>
      </w:pPr>
      <w:r>
        <w:rPr>
          <w:rFonts w:hint="cs"/>
          <w:rtl/>
        </w:rPr>
        <w:t>אז למה אתה חושב שאתה יודע לענות לי על השאלה?</w:t>
      </w:r>
      <w:r>
        <w:rPr>
          <w:rtl/>
        </w:rPr>
        <w:t xml:space="preserve">        </w:t>
      </w:r>
      <w:r w:rsidR="00D73F56">
        <w:rPr>
          <w:rtl/>
        </w:rPr>
        <w:t xml:space="preserve">  </w:t>
      </w:r>
    </w:p>
    <w:p w:rsidR="00D73F56" w:rsidRDefault="00D73F56" w:rsidP="00D73F56">
      <w:pPr>
        <w:rPr>
          <w:rtl/>
        </w:rPr>
      </w:pPr>
      <w:r>
        <w:rPr>
          <w:rtl/>
        </w:rPr>
        <w:t xml:space="preserve"> </w:t>
      </w:r>
    </w:p>
    <w:p w:rsidR="003530D6" w:rsidRDefault="003530D6" w:rsidP="00D73F56">
      <w:pPr>
        <w:rPr>
          <w:rtl/>
        </w:rPr>
      </w:pPr>
      <w:bookmarkStart w:id="381" w:name="_ETM_Q1_1568930"/>
      <w:bookmarkStart w:id="382" w:name="_ETM_Q1_1569042"/>
      <w:bookmarkEnd w:id="381"/>
      <w:bookmarkEnd w:id="382"/>
      <w:r>
        <w:rPr>
          <w:rFonts w:hint="cs"/>
          <w:rtl/>
        </w:rPr>
        <w:t xml:space="preserve">משרד המשפטים, אתם יכולים להסביר לי מה </w:t>
      </w:r>
      <w:bookmarkStart w:id="383" w:name="_ETM_Q1_1566895"/>
      <w:bookmarkEnd w:id="383"/>
      <w:r>
        <w:rPr>
          <w:rFonts w:hint="cs"/>
          <w:rtl/>
        </w:rPr>
        <w:t>הכוונה "רשאי הוא לחזור ולצוות כאמור מזמן לזמן"?</w:t>
      </w:r>
      <w:bookmarkStart w:id="384" w:name="_ETM_Q1_1573114"/>
      <w:bookmarkEnd w:id="384"/>
    </w:p>
    <w:p w:rsidR="003530D6" w:rsidRDefault="003530D6" w:rsidP="00D73F56">
      <w:pPr>
        <w:rPr>
          <w:rtl/>
        </w:rPr>
      </w:pPr>
      <w:bookmarkStart w:id="385" w:name="_ETM_Q1_1573240"/>
      <w:bookmarkEnd w:id="385"/>
    </w:p>
    <w:p w:rsidR="003530D6" w:rsidRDefault="003530D6" w:rsidP="003530D6">
      <w:pPr>
        <w:pStyle w:val="af9"/>
        <w:keepNext/>
        <w:rPr>
          <w:rtl/>
        </w:rPr>
      </w:pPr>
      <w:bookmarkStart w:id="386" w:name="_ETM_Q1_1573434"/>
      <w:bookmarkStart w:id="387" w:name="_ETM_Q1_1573537"/>
      <w:bookmarkStart w:id="388" w:name="_ETM_Q1_1574802"/>
      <w:bookmarkStart w:id="389" w:name="ET_guest_843370_232"/>
      <w:bookmarkEnd w:id="386"/>
      <w:bookmarkEnd w:id="387"/>
      <w:bookmarkEnd w:id="388"/>
      <w:r w:rsidRPr="003530D6">
        <w:rPr>
          <w:rStyle w:val="TagStyle"/>
          <w:rtl/>
        </w:rPr>
        <w:t xml:space="preserve">&lt;&lt; אורח &gt;&gt; </w:t>
      </w:r>
      <w:r>
        <w:rPr>
          <w:rtl/>
        </w:rPr>
        <w:t>אפרת טפליץ:</w:t>
      </w:r>
      <w:r w:rsidRPr="003530D6">
        <w:rPr>
          <w:rStyle w:val="TagStyle"/>
          <w:rtl/>
        </w:rPr>
        <w:t xml:space="preserve"> &lt;&lt; אורח &gt;&gt;</w:t>
      </w:r>
      <w:r>
        <w:rPr>
          <w:rtl/>
        </w:rPr>
        <w:t xml:space="preserve"> </w:t>
      </w:r>
      <w:bookmarkEnd w:id="389"/>
    </w:p>
    <w:p w:rsidR="003530D6" w:rsidRDefault="003530D6" w:rsidP="003530D6">
      <w:pPr>
        <w:pStyle w:val="KeepWithNext"/>
        <w:rPr>
          <w:rtl/>
        </w:rPr>
      </w:pPr>
    </w:p>
    <w:p w:rsidR="003530D6" w:rsidRDefault="003530D6" w:rsidP="003530D6">
      <w:pPr>
        <w:rPr>
          <w:rtl/>
        </w:rPr>
      </w:pPr>
      <w:bookmarkStart w:id="390" w:name="_ETM_Q1_1575536"/>
      <w:bookmarkStart w:id="391" w:name="_ETM_Q1_1575596"/>
      <w:bookmarkEnd w:id="390"/>
      <w:bookmarkEnd w:id="391"/>
      <w:r>
        <w:rPr>
          <w:rFonts w:hint="cs"/>
          <w:rtl/>
        </w:rPr>
        <w:t xml:space="preserve">אני חושבת שאין </w:t>
      </w:r>
      <w:bookmarkStart w:id="392" w:name="_ETM_Q1_1577372"/>
      <w:bookmarkEnd w:id="392"/>
      <w:r>
        <w:rPr>
          <w:rFonts w:hint="cs"/>
          <w:rtl/>
        </w:rPr>
        <w:t xml:space="preserve">מגבלה להגיד מראש שהצו יהיה ל-60 ימים נטו ואי-אפשר לחרוג </w:t>
      </w:r>
      <w:bookmarkStart w:id="393" w:name="_ETM_Q1_1581470"/>
      <w:bookmarkEnd w:id="393"/>
      <w:r>
        <w:rPr>
          <w:rFonts w:hint="cs"/>
          <w:rtl/>
        </w:rPr>
        <w:t xml:space="preserve">מזה. </w:t>
      </w:r>
    </w:p>
    <w:p w:rsidR="003530D6" w:rsidRDefault="003530D6" w:rsidP="003530D6">
      <w:pPr>
        <w:rPr>
          <w:rtl/>
        </w:rPr>
      </w:pPr>
      <w:bookmarkStart w:id="394" w:name="_ETM_Q1_1582758"/>
      <w:bookmarkStart w:id="395" w:name="_ETM_Q1_1582931"/>
      <w:bookmarkEnd w:id="394"/>
      <w:bookmarkEnd w:id="395"/>
    </w:p>
    <w:p w:rsidR="003530D6" w:rsidRDefault="003530D6" w:rsidP="003530D6">
      <w:pPr>
        <w:pStyle w:val="af6"/>
        <w:keepNext/>
        <w:rPr>
          <w:rtl/>
        </w:rPr>
      </w:pPr>
      <w:bookmarkStart w:id="396" w:name="ET_yor_5296_233"/>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396"/>
    </w:p>
    <w:p w:rsidR="003530D6" w:rsidRDefault="003530D6" w:rsidP="003530D6">
      <w:pPr>
        <w:pStyle w:val="KeepWithNext"/>
        <w:rPr>
          <w:rtl/>
        </w:rPr>
      </w:pPr>
    </w:p>
    <w:p w:rsidR="003530D6" w:rsidRDefault="003530D6" w:rsidP="003530D6">
      <w:pPr>
        <w:rPr>
          <w:rtl/>
        </w:rPr>
      </w:pPr>
      <w:bookmarkStart w:id="397" w:name="_ETM_Q1_1584102"/>
      <w:bookmarkEnd w:id="397"/>
      <w:r>
        <w:rPr>
          <w:rFonts w:hint="cs"/>
          <w:rtl/>
        </w:rPr>
        <w:t>בגלל זה אני לא מבין.</w:t>
      </w:r>
    </w:p>
    <w:p w:rsidR="003530D6" w:rsidRDefault="003530D6" w:rsidP="003530D6">
      <w:pPr>
        <w:rPr>
          <w:rtl/>
        </w:rPr>
      </w:pPr>
      <w:bookmarkStart w:id="398" w:name="_ETM_Q1_1586941"/>
      <w:bookmarkStart w:id="399" w:name="_ETM_Q1_1587033"/>
      <w:bookmarkEnd w:id="398"/>
      <w:bookmarkEnd w:id="399"/>
    </w:p>
    <w:p w:rsidR="003530D6" w:rsidRDefault="003530D6" w:rsidP="003530D6">
      <w:pPr>
        <w:pStyle w:val="af9"/>
        <w:keepNext/>
        <w:rPr>
          <w:rtl/>
        </w:rPr>
      </w:pPr>
      <w:bookmarkStart w:id="400" w:name="_ETM_Q1_1587069"/>
      <w:bookmarkStart w:id="401" w:name="_ETM_Q1_1587177"/>
      <w:bookmarkStart w:id="402" w:name="_ETM_Q1_1588469"/>
      <w:bookmarkStart w:id="403" w:name="ET_guest_843370_234"/>
      <w:bookmarkEnd w:id="400"/>
      <w:bookmarkEnd w:id="401"/>
      <w:bookmarkEnd w:id="402"/>
      <w:r w:rsidRPr="003530D6">
        <w:rPr>
          <w:rStyle w:val="TagStyle"/>
          <w:rtl/>
        </w:rPr>
        <w:t xml:space="preserve"> &lt;&lt; אורח &gt;&gt; </w:t>
      </w:r>
      <w:r>
        <w:rPr>
          <w:rtl/>
        </w:rPr>
        <w:t>אפרת טפליץ:</w:t>
      </w:r>
      <w:r w:rsidRPr="003530D6">
        <w:rPr>
          <w:rStyle w:val="TagStyle"/>
          <w:rtl/>
        </w:rPr>
        <w:t xml:space="preserve"> &lt;&lt; אורח &gt;&gt;</w:t>
      </w:r>
      <w:r>
        <w:rPr>
          <w:rtl/>
        </w:rPr>
        <w:t xml:space="preserve"> </w:t>
      </w:r>
      <w:bookmarkEnd w:id="403"/>
    </w:p>
    <w:p w:rsidR="003530D6" w:rsidRDefault="003530D6" w:rsidP="003530D6">
      <w:pPr>
        <w:pStyle w:val="KeepWithNext"/>
        <w:rPr>
          <w:rtl/>
        </w:rPr>
      </w:pPr>
    </w:p>
    <w:p w:rsidR="003530D6" w:rsidRDefault="003530D6" w:rsidP="003530D6">
      <w:pPr>
        <w:rPr>
          <w:rtl/>
        </w:rPr>
      </w:pPr>
      <w:bookmarkStart w:id="404" w:name="_ETM_Q1_1589392"/>
      <w:bookmarkStart w:id="405" w:name="_ETM_Q1_1589463"/>
      <w:bookmarkEnd w:id="404"/>
      <w:bookmarkEnd w:id="405"/>
      <w:r>
        <w:rPr>
          <w:rFonts w:hint="cs"/>
          <w:rtl/>
        </w:rPr>
        <w:t xml:space="preserve">צריך לפנות אליו בבקשה להאריך. </w:t>
      </w:r>
      <w:r>
        <w:rPr>
          <w:rtl/>
        </w:rPr>
        <w:t xml:space="preserve">      </w:t>
      </w:r>
    </w:p>
    <w:p w:rsidR="003530D6" w:rsidRDefault="003530D6" w:rsidP="003530D6">
      <w:pPr>
        <w:rPr>
          <w:rtl/>
        </w:rPr>
      </w:pPr>
    </w:p>
    <w:p w:rsidR="003530D6" w:rsidRDefault="003530D6" w:rsidP="003530D6">
      <w:pPr>
        <w:pStyle w:val="af6"/>
        <w:keepNext/>
        <w:rPr>
          <w:rtl/>
        </w:rPr>
      </w:pPr>
      <w:bookmarkStart w:id="406" w:name="ET_yor_5296_235"/>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06"/>
    </w:p>
    <w:p w:rsidR="003530D6" w:rsidRDefault="003530D6" w:rsidP="003530D6">
      <w:pPr>
        <w:pStyle w:val="KeepWithNext"/>
        <w:rPr>
          <w:rtl/>
        </w:rPr>
      </w:pPr>
    </w:p>
    <w:p w:rsidR="003530D6" w:rsidRDefault="003530D6" w:rsidP="003530D6">
      <w:pPr>
        <w:rPr>
          <w:rtl/>
        </w:rPr>
      </w:pPr>
      <w:r>
        <w:rPr>
          <w:rFonts w:hint="cs"/>
          <w:rtl/>
        </w:rPr>
        <w:t xml:space="preserve">אנחנו אומרים שהצו יכול להיות עד 30 יום ברמה מנהלית. </w:t>
      </w:r>
      <w:bookmarkStart w:id="407" w:name="_ETM_Q1_1595139"/>
      <w:bookmarkEnd w:id="407"/>
      <w:r>
        <w:rPr>
          <w:rFonts w:hint="cs"/>
          <w:rtl/>
        </w:rPr>
        <w:t>עולים לבית משפט עוד 30 ימים נוספים, נכון?</w:t>
      </w:r>
    </w:p>
    <w:p w:rsidR="003530D6" w:rsidRDefault="003530D6" w:rsidP="003530D6">
      <w:pPr>
        <w:rPr>
          <w:rtl/>
        </w:rPr>
      </w:pPr>
    </w:p>
    <w:p w:rsidR="003530D6" w:rsidRDefault="003530D6" w:rsidP="003530D6">
      <w:pPr>
        <w:pStyle w:val="af9"/>
        <w:keepNext/>
        <w:rPr>
          <w:rtl/>
        </w:rPr>
      </w:pPr>
      <w:bookmarkStart w:id="408" w:name="ET_guest_843370_236"/>
      <w:r w:rsidRPr="003530D6">
        <w:rPr>
          <w:rStyle w:val="TagStyle"/>
          <w:rtl/>
        </w:rPr>
        <w:t xml:space="preserve"> &lt;&lt; אורח &gt;&gt; </w:t>
      </w:r>
      <w:r>
        <w:rPr>
          <w:rtl/>
        </w:rPr>
        <w:t>אפרת טפליץ:</w:t>
      </w:r>
      <w:r w:rsidRPr="003530D6">
        <w:rPr>
          <w:rStyle w:val="TagStyle"/>
          <w:rtl/>
        </w:rPr>
        <w:t xml:space="preserve"> &lt;&lt; אורח &gt;&gt;</w:t>
      </w:r>
      <w:r>
        <w:rPr>
          <w:rtl/>
        </w:rPr>
        <w:t xml:space="preserve"> </w:t>
      </w:r>
      <w:bookmarkEnd w:id="408"/>
    </w:p>
    <w:p w:rsidR="003530D6" w:rsidRDefault="003530D6" w:rsidP="003530D6">
      <w:pPr>
        <w:pStyle w:val="KeepWithNext"/>
        <w:rPr>
          <w:rtl/>
        </w:rPr>
      </w:pPr>
    </w:p>
    <w:p w:rsidR="003530D6" w:rsidRDefault="003530D6" w:rsidP="003530D6">
      <w:pPr>
        <w:rPr>
          <w:rtl/>
        </w:rPr>
      </w:pPr>
      <w:r>
        <w:rPr>
          <w:rFonts w:hint="cs"/>
          <w:rtl/>
        </w:rPr>
        <w:t>עוד 60 ימים.</w:t>
      </w:r>
    </w:p>
    <w:p w:rsidR="003530D6" w:rsidRDefault="003530D6" w:rsidP="003530D6">
      <w:pPr>
        <w:rPr>
          <w:rtl/>
        </w:rPr>
      </w:pPr>
    </w:p>
    <w:p w:rsidR="003530D6" w:rsidRDefault="003530D6" w:rsidP="003530D6">
      <w:pPr>
        <w:pStyle w:val="af6"/>
        <w:keepNext/>
        <w:rPr>
          <w:rtl/>
        </w:rPr>
      </w:pPr>
      <w:bookmarkStart w:id="409" w:name="ET_yor_5296_237"/>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09"/>
    </w:p>
    <w:p w:rsidR="003530D6" w:rsidRDefault="003530D6" w:rsidP="003530D6">
      <w:pPr>
        <w:pStyle w:val="KeepWithNext"/>
        <w:rPr>
          <w:rtl/>
        </w:rPr>
      </w:pPr>
    </w:p>
    <w:p w:rsidR="003530D6" w:rsidRDefault="003530D6" w:rsidP="003530D6">
      <w:pPr>
        <w:rPr>
          <w:rtl/>
        </w:rPr>
      </w:pPr>
      <w:r>
        <w:rPr>
          <w:rFonts w:hint="cs"/>
          <w:rtl/>
        </w:rPr>
        <w:t xml:space="preserve">סה"כ </w:t>
      </w:r>
      <w:bookmarkStart w:id="410" w:name="_ETM_Q1_1604762"/>
      <w:bookmarkEnd w:id="410"/>
      <w:r>
        <w:rPr>
          <w:rFonts w:hint="cs"/>
          <w:rtl/>
        </w:rPr>
        <w:t xml:space="preserve">אנחנו ב-90 יום. מעבר לזה יש אפשרות לתת בבית משפט </w:t>
      </w:r>
      <w:bookmarkStart w:id="411" w:name="_ETM_Q1_1604314"/>
      <w:bookmarkEnd w:id="411"/>
      <w:r>
        <w:rPr>
          <w:rFonts w:hint="cs"/>
          <w:rtl/>
        </w:rPr>
        <w:t>שלום?</w:t>
      </w:r>
      <w:bookmarkStart w:id="412" w:name="_ETM_Q1_1607851"/>
      <w:bookmarkEnd w:id="412"/>
    </w:p>
    <w:p w:rsidR="003530D6" w:rsidRDefault="003530D6" w:rsidP="003530D6">
      <w:pPr>
        <w:rPr>
          <w:rtl/>
        </w:rPr>
      </w:pPr>
      <w:bookmarkStart w:id="413" w:name="_ETM_Q1_1607993"/>
      <w:bookmarkStart w:id="414" w:name="_ETM_Q1_1609667"/>
      <w:bookmarkEnd w:id="413"/>
      <w:bookmarkEnd w:id="414"/>
    </w:p>
    <w:p w:rsidR="003530D6" w:rsidRDefault="003530D6" w:rsidP="003530D6">
      <w:pPr>
        <w:pStyle w:val="af9"/>
        <w:keepNext/>
        <w:rPr>
          <w:rtl/>
        </w:rPr>
      </w:pPr>
      <w:bookmarkStart w:id="415" w:name="ET_guest_843370_238"/>
      <w:r w:rsidRPr="003530D6">
        <w:rPr>
          <w:rStyle w:val="TagStyle"/>
          <w:rtl/>
        </w:rPr>
        <w:t xml:space="preserve"> &lt;&lt; אורח &gt;&gt; </w:t>
      </w:r>
      <w:r>
        <w:rPr>
          <w:rtl/>
        </w:rPr>
        <w:t>אפרת טפליץ:</w:t>
      </w:r>
      <w:r w:rsidRPr="003530D6">
        <w:rPr>
          <w:rStyle w:val="TagStyle"/>
          <w:rtl/>
        </w:rPr>
        <w:t xml:space="preserve"> &lt;&lt; אורח &gt;&gt;</w:t>
      </w:r>
      <w:r>
        <w:rPr>
          <w:rtl/>
        </w:rPr>
        <w:t xml:space="preserve"> </w:t>
      </w:r>
      <w:bookmarkEnd w:id="415"/>
    </w:p>
    <w:p w:rsidR="003530D6" w:rsidRDefault="003530D6" w:rsidP="003530D6">
      <w:pPr>
        <w:pStyle w:val="KeepWithNext"/>
        <w:rPr>
          <w:rtl/>
        </w:rPr>
      </w:pPr>
    </w:p>
    <w:p w:rsidR="003530D6" w:rsidRDefault="003530D6" w:rsidP="003530D6">
      <w:pPr>
        <w:rPr>
          <w:rtl/>
        </w:rPr>
      </w:pPr>
      <w:bookmarkStart w:id="416" w:name="_ETM_Q1_1610517"/>
      <w:bookmarkStart w:id="417" w:name="_ETM_Q1_1610586"/>
      <w:bookmarkEnd w:id="416"/>
      <w:bookmarkEnd w:id="417"/>
      <w:r>
        <w:rPr>
          <w:rFonts w:hint="cs"/>
          <w:rtl/>
        </w:rPr>
        <w:t xml:space="preserve">כן, אבל צריך בבקשה חדשה. הוא נותן את הצו בסך </w:t>
      </w:r>
      <w:bookmarkStart w:id="418" w:name="_ETM_Q1_1614913"/>
      <w:bookmarkEnd w:id="418"/>
      <w:r>
        <w:rPr>
          <w:rFonts w:hint="cs"/>
          <w:rtl/>
        </w:rPr>
        <w:t xml:space="preserve">הכול ל-60 ימים. אם רוצים - - - </w:t>
      </w:r>
    </w:p>
    <w:p w:rsidR="003530D6" w:rsidRDefault="003530D6" w:rsidP="003530D6">
      <w:pPr>
        <w:rPr>
          <w:rtl/>
        </w:rPr>
      </w:pPr>
    </w:p>
    <w:p w:rsidR="003530D6" w:rsidRDefault="003530D6" w:rsidP="003530D6">
      <w:pPr>
        <w:pStyle w:val="af6"/>
        <w:keepNext/>
        <w:rPr>
          <w:rtl/>
        </w:rPr>
      </w:pPr>
      <w:bookmarkStart w:id="419" w:name="ET_yor_5296_239"/>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19"/>
    </w:p>
    <w:p w:rsidR="003530D6" w:rsidRDefault="003530D6" w:rsidP="003530D6">
      <w:pPr>
        <w:pStyle w:val="KeepWithNext"/>
        <w:rPr>
          <w:rtl/>
        </w:rPr>
      </w:pPr>
    </w:p>
    <w:p w:rsidR="003530D6" w:rsidRDefault="003530D6" w:rsidP="003530D6">
      <w:pPr>
        <w:rPr>
          <w:rtl/>
        </w:rPr>
      </w:pPr>
      <w:r>
        <w:rPr>
          <w:rFonts w:hint="cs"/>
          <w:rtl/>
        </w:rPr>
        <w:t xml:space="preserve">זה לא </w:t>
      </w:r>
      <w:bookmarkStart w:id="420" w:name="_ETM_Q1_1611310"/>
      <w:bookmarkEnd w:id="420"/>
      <w:r>
        <w:rPr>
          <w:rFonts w:hint="cs"/>
          <w:rtl/>
        </w:rPr>
        <w:t>מגביל את הזמן, זה מגביל את הזמן לבקשות. הבנתי.</w:t>
      </w:r>
    </w:p>
    <w:p w:rsidR="003530D6" w:rsidRDefault="003530D6" w:rsidP="003530D6">
      <w:pPr>
        <w:rPr>
          <w:rtl/>
        </w:rPr>
      </w:pPr>
    </w:p>
    <w:p w:rsidR="003530D6" w:rsidRDefault="003530D6" w:rsidP="003530D6">
      <w:pPr>
        <w:pStyle w:val="a4"/>
        <w:keepNext/>
        <w:rPr>
          <w:rtl/>
        </w:rPr>
      </w:pPr>
      <w:bookmarkStart w:id="421" w:name="ET_speaker_איילת_לוי_נחום_240"/>
      <w:r w:rsidRPr="003530D6">
        <w:rPr>
          <w:rStyle w:val="TagStyle"/>
          <w:rtl/>
        </w:rPr>
        <w:t xml:space="preserve"> &lt;&lt; דובר &gt;&gt; </w:t>
      </w:r>
      <w:r>
        <w:rPr>
          <w:rtl/>
        </w:rPr>
        <w:t>איילת לוי נחום:</w:t>
      </w:r>
      <w:r w:rsidRPr="003530D6">
        <w:rPr>
          <w:rStyle w:val="TagStyle"/>
          <w:rtl/>
        </w:rPr>
        <w:t xml:space="preserve"> &lt;&lt; דובר &gt;&gt;</w:t>
      </w:r>
      <w:r>
        <w:rPr>
          <w:rtl/>
        </w:rPr>
        <w:t xml:space="preserve"> </w:t>
      </w:r>
      <w:bookmarkEnd w:id="421"/>
    </w:p>
    <w:p w:rsidR="003530D6" w:rsidRPr="00506BF8" w:rsidRDefault="003530D6" w:rsidP="003530D6">
      <w:pPr>
        <w:rPr>
          <w:rtl/>
        </w:rPr>
      </w:pPr>
      <w:bookmarkStart w:id="422" w:name="_ETM_Q1_1605553"/>
      <w:bookmarkStart w:id="423" w:name="_ETM_Q1_1605666"/>
      <w:bookmarkEnd w:id="422"/>
      <w:bookmarkEnd w:id="423"/>
      <w:r>
        <w:rPr>
          <w:rtl/>
        </w:rPr>
        <w:t xml:space="preserve">       </w:t>
      </w:r>
    </w:p>
    <w:p w:rsidR="00CA5630" w:rsidRDefault="003530D6" w:rsidP="00D73F56">
      <w:pPr>
        <w:ind w:left="2160" w:hanging="720"/>
        <w:rPr>
          <w:rtl/>
        </w:rPr>
      </w:pPr>
      <w:r>
        <w:rPr>
          <w:rFonts w:hint="cs"/>
          <w:rtl/>
        </w:rPr>
        <w:t>"</w:t>
      </w:r>
      <w:r w:rsidR="00D73F56">
        <w:rPr>
          <w:rFonts w:hint="cs"/>
          <w:rtl/>
        </w:rPr>
        <w:t>ה.</w:t>
      </w:r>
      <w:r w:rsidR="00D73F56">
        <w:rPr>
          <w:rFonts w:hint="cs"/>
          <w:rtl/>
        </w:rPr>
        <w:tab/>
      </w:r>
      <w:r w:rsidR="00CA5630">
        <w:rPr>
          <w:rtl/>
        </w:rPr>
        <w:t>הוגשה לבית המשפט בקשה להארכת תוקפו של צו מנהלי, יעמוד הצו בתוקפו למשך שבעה ימים נוספים, כל עוד לא החליט בית המשפט החלטה אחרת.</w:t>
      </w:r>
      <w:r w:rsidR="00D73F56">
        <w:rPr>
          <w:rFonts w:hint="cs"/>
          <w:rtl/>
        </w:rPr>
        <w:t xml:space="preserve"> </w:t>
      </w:r>
    </w:p>
    <w:p w:rsidR="00D73F56" w:rsidRDefault="00D73F56" w:rsidP="00D73F56">
      <w:pPr>
        <w:ind w:left="2160" w:hanging="720"/>
        <w:rPr>
          <w:rtl/>
        </w:rPr>
      </w:pPr>
      <w:bookmarkStart w:id="424" w:name="_ETM_Q1_1554050"/>
      <w:bookmarkStart w:id="425" w:name="_ETM_Q1_1554219"/>
      <w:bookmarkEnd w:id="424"/>
      <w:bookmarkEnd w:id="425"/>
    </w:p>
    <w:p w:rsidR="00CA5630" w:rsidRDefault="00CA5630" w:rsidP="00D73F56">
      <w:r>
        <w:rPr>
          <w:rFonts w:ascii="Arial" w:eastAsia="Arial Unicode MS" w:hAnsi="Arial"/>
          <w:snapToGrid w:val="0"/>
          <w:sz w:val="20"/>
          <w:szCs w:val="26"/>
          <w:rtl/>
        </w:rPr>
        <w:tab/>
      </w:r>
      <w:r w:rsidR="003530D6">
        <w:rPr>
          <w:rFonts w:ascii="Arial" w:eastAsia="Arial Unicode MS" w:hAnsi="Arial" w:hint="cs"/>
          <w:snapToGrid w:val="0"/>
          <w:sz w:val="20"/>
          <w:szCs w:val="26"/>
          <w:rtl/>
        </w:rPr>
        <w:t>ו.</w:t>
      </w:r>
      <w:r w:rsidR="003530D6">
        <w:rPr>
          <w:rFonts w:ascii="Arial" w:eastAsia="Arial Unicode MS" w:hAnsi="Arial" w:hint="cs"/>
          <w:snapToGrid w:val="0"/>
          <w:sz w:val="20"/>
          <w:szCs w:val="26"/>
          <w:rtl/>
        </w:rPr>
        <w:tab/>
      </w:r>
      <w:r>
        <w:rPr>
          <w:rtl/>
        </w:rPr>
        <w:t>צו הפסקה מנהלי יכלול את כל אלה:</w:t>
      </w:r>
    </w:p>
    <w:p w:rsidR="00CA5630" w:rsidRDefault="00CA5630" w:rsidP="00D73F56">
      <w:pPr>
        <w:rPr>
          <w:rtl/>
        </w:rPr>
      </w:pPr>
    </w:p>
    <w:p w:rsidR="00CA5630" w:rsidRDefault="00CA5630" w:rsidP="003530D6">
      <w:pPr>
        <w:ind w:left="2880" w:hanging="720"/>
      </w:pPr>
      <w:r>
        <w:rPr>
          <w:rtl/>
        </w:rPr>
        <w:t>(1)</w:t>
      </w:r>
      <w:r>
        <w:rPr>
          <w:rtl/>
        </w:rPr>
        <w:tab/>
        <w:t>פרטים בדבר מיקום המקרקעין שבהם חל הצו, ככל שהדבר נדרש בנסיבות העניין;</w:t>
      </w:r>
    </w:p>
    <w:p w:rsidR="00CA5630" w:rsidRDefault="00CA5630" w:rsidP="00D73F56">
      <w:r>
        <w:tab/>
      </w:r>
      <w:r>
        <w:tab/>
      </w:r>
      <w:r>
        <w:rPr>
          <w:rtl/>
        </w:rPr>
        <w:t>(2)</w:t>
      </w:r>
      <w:r>
        <w:rPr>
          <w:rtl/>
        </w:rPr>
        <w:tab/>
        <w:t>תיאור העובדות שעל פיהן הוחלט לתת את הצו;</w:t>
      </w:r>
    </w:p>
    <w:p w:rsidR="00CA5630" w:rsidRDefault="00CA5630" w:rsidP="00D73F56">
      <w:r>
        <w:tab/>
      </w:r>
      <w:r>
        <w:tab/>
      </w:r>
      <w:r>
        <w:rPr>
          <w:rtl/>
        </w:rPr>
        <w:t>(3)</w:t>
      </w:r>
      <w:r>
        <w:rPr>
          <w:rtl/>
        </w:rPr>
        <w:tab/>
        <w:t>תקופת תוקפו של הצו והמגבלות שנקבעו במסגרתו;</w:t>
      </w:r>
    </w:p>
    <w:p w:rsidR="00CA5630" w:rsidRDefault="00CA5630" w:rsidP="00D73F56">
      <w:r>
        <w:tab/>
      </w:r>
      <w:r>
        <w:tab/>
      </w:r>
      <w:r>
        <w:rPr>
          <w:rtl/>
        </w:rPr>
        <w:t>(4)</w:t>
      </w:r>
      <w:r>
        <w:rPr>
          <w:rtl/>
        </w:rPr>
        <w:tab/>
        <w:t>פרטים בדבר הזכות לבקש את ביטול הצו;</w:t>
      </w:r>
    </w:p>
    <w:p w:rsidR="00CA5630" w:rsidRDefault="00CA5630" w:rsidP="00D73F56">
      <w:pPr>
        <w:rPr>
          <w:rtl/>
        </w:rPr>
      </w:pPr>
      <w:r>
        <w:tab/>
      </w:r>
      <w:r>
        <w:tab/>
      </w:r>
      <w:r>
        <w:rPr>
          <w:rtl/>
        </w:rPr>
        <w:t>(5)</w:t>
      </w:r>
      <w:r>
        <w:rPr>
          <w:rtl/>
        </w:rPr>
        <w:tab/>
        <w:t>פרטים בדבר אופן ההתקשרות עם נותן הצו.</w:t>
      </w:r>
    </w:p>
    <w:p w:rsidR="003530D6" w:rsidRDefault="003530D6" w:rsidP="00D73F56">
      <w:bookmarkStart w:id="426" w:name="_ETM_Q1_1650233"/>
      <w:bookmarkStart w:id="427" w:name="_ETM_Q1_1650300"/>
      <w:bookmarkEnd w:id="426"/>
      <w:bookmarkEnd w:id="427"/>
    </w:p>
    <w:p w:rsidR="00CA5630" w:rsidRDefault="003530D6" w:rsidP="003530D6">
      <w:pPr>
        <w:ind w:left="2160" w:hanging="720"/>
      </w:pPr>
      <w:r>
        <w:rPr>
          <w:rFonts w:ascii="Arial" w:eastAsia="Arial Unicode MS" w:hAnsi="Arial" w:hint="cs"/>
          <w:snapToGrid w:val="0"/>
          <w:sz w:val="20"/>
          <w:szCs w:val="26"/>
          <w:rtl/>
        </w:rPr>
        <w:t>ז.</w:t>
      </w:r>
      <w:r w:rsidR="00CA5630">
        <w:rPr>
          <w:rFonts w:ascii="Arial" w:eastAsia="Arial Unicode MS" w:hAnsi="Arial"/>
          <w:snapToGrid w:val="0"/>
          <w:sz w:val="20"/>
          <w:szCs w:val="26"/>
          <w:rtl/>
        </w:rPr>
        <w:tab/>
      </w:r>
      <w:r w:rsidR="00CA5630" w:rsidRPr="00FA69C8">
        <w:rPr>
          <w:rtl/>
        </w:rPr>
        <w:t>צו הפסקה מנהלי יומצא למי שהצו ניתן כלפיו בדרך שבה מומצא כתב בית דין בהליך אזרחי.</w:t>
      </w:r>
    </w:p>
    <w:p w:rsidR="00CA5630" w:rsidRPr="00027A31" w:rsidRDefault="00CA5630" w:rsidP="00D73F56">
      <w:pPr>
        <w:rPr>
          <w:rtl/>
        </w:rPr>
      </w:pPr>
    </w:p>
    <w:p w:rsidR="00CA5630" w:rsidRDefault="003530D6" w:rsidP="003530D6">
      <w:pPr>
        <w:ind w:left="2160" w:hanging="720"/>
        <w:rPr>
          <w:rtl/>
        </w:rPr>
      </w:pPr>
      <w:r>
        <w:rPr>
          <w:rFonts w:ascii="Arial" w:eastAsia="Arial Unicode MS" w:hAnsi="Arial" w:hint="cs"/>
          <w:snapToGrid w:val="0"/>
          <w:sz w:val="20"/>
          <w:szCs w:val="26"/>
          <w:rtl/>
        </w:rPr>
        <w:t>ח.</w:t>
      </w:r>
      <w:r>
        <w:rPr>
          <w:rFonts w:ascii="Arial" w:eastAsia="Arial Unicode MS" w:hAnsi="Arial" w:hint="cs"/>
          <w:snapToGrid w:val="0"/>
          <w:sz w:val="20"/>
          <w:szCs w:val="26"/>
          <w:rtl/>
        </w:rPr>
        <w:tab/>
      </w:r>
      <w:r w:rsidR="00CA5630" w:rsidRPr="00FA69C8">
        <w:rPr>
          <w:rtl/>
        </w:rPr>
        <w:t>ניתן צו לפי סעיף זה יודיע נותן הצו למנהל על מועד תחילת תוקפו והמגבלות שניתנו במסגרתו.</w:t>
      </w:r>
    </w:p>
    <w:p w:rsidR="003530D6" w:rsidRPr="00FA69C8" w:rsidRDefault="003530D6" w:rsidP="003530D6">
      <w:pPr>
        <w:ind w:left="2160" w:hanging="720"/>
        <w:rPr>
          <w:rtl/>
        </w:rPr>
      </w:pPr>
      <w:bookmarkStart w:id="428" w:name="_ETM_Q1_1663914"/>
      <w:bookmarkStart w:id="429" w:name="_ETM_Q1_1663982"/>
      <w:bookmarkEnd w:id="428"/>
      <w:bookmarkEnd w:id="429"/>
    </w:p>
    <w:p w:rsidR="00CA5630" w:rsidRPr="00FA69C8" w:rsidRDefault="003530D6" w:rsidP="003530D6">
      <w:pPr>
        <w:ind w:left="2160" w:hanging="720"/>
        <w:rPr>
          <w:rtl/>
        </w:rPr>
      </w:pPr>
      <w:r>
        <w:rPr>
          <w:rFonts w:hint="cs"/>
          <w:rtl/>
        </w:rPr>
        <w:t>ט.</w:t>
      </w:r>
      <w:r>
        <w:rPr>
          <w:rFonts w:hint="cs"/>
          <w:rtl/>
        </w:rPr>
        <w:tab/>
      </w:r>
      <w:r w:rsidR="00CA5630" w:rsidRPr="00FA69C8">
        <w:rPr>
          <w:rtl/>
        </w:rPr>
        <w:t>על צו הפסקה מנהלי ניתן לעתור לבית משפט שלום בתוך תקופת הצו. בדונו בצו כאמור יקיים בית המשפט ביקורת שיפוטית על צו ההפסקה המנהלי. הגשת העתירה לא תעכב את ביצוע הצו כל עוד לא החליט בית המשפט החלטה אחרת. עתירה לפי סעיף זה תידון במעמד שני הצדדים בתוך שבעה ימים מיום הגשת העתירה</w:t>
      </w:r>
      <w:r w:rsidR="00CA5630">
        <w:rPr>
          <w:rFonts w:hint="cs"/>
          <w:rtl/>
        </w:rPr>
        <w:t>.</w:t>
      </w:r>
      <w:r>
        <w:rPr>
          <w:rFonts w:hint="cs"/>
          <w:rtl/>
        </w:rPr>
        <w:t>"</w:t>
      </w:r>
    </w:p>
    <w:p w:rsidR="00EA11FC" w:rsidRDefault="00EA11FC" w:rsidP="0060382F">
      <w:pPr>
        <w:rPr>
          <w:rtl/>
        </w:rPr>
      </w:pPr>
    </w:p>
    <w:p w:rsidR="00EA11FC" w:rsidRDefault="00EA11FC" w:rsidP="00EA11FC">
      <w:pPr>
        <w:pStyle w:val="af6"/>
        <w:keepNext/>
        <w:rPr>
          <w:rtl/>
        </w:rPr>
      </w:pPr>
      <w:bookmarkStart w:id="430" w:name="ET_yor_5296_65"/>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430"/>
    </w:p>
    <w:p w:rsidR="00EA11FC" w:rsidRDefault="00EA11FC" w:rsidP="00EA11FC">
      <w:pPr>
        <w:pStyle w:val="KeepWithNext"/>
        <w:rPr>
          <w:rtl/>
        </w:rPr>
      </w:pPr>
    </w:p>
    <w:p w:rsidR="003530D6" w:rsidRDefault="003530D6" w:rsidP="00EA11FC">
      <w:pPr>
        <w:rPr>
          <w:rtl/>
        </w:rPr>
      </w:pPr>
      <w:r>
        <w:rPr>
          <w:rFonts w:hint="cs"/>
          <w:rtl/>
        </w:rPr>
        <w:t xml:space="preserve">משרד הבריאות. </w:t>
      </w:r>
      <w:bookmarkStart w:id="431" w:name="_ETM_Q1_1705097"/>
      <w:bookmarkEnd w:id="431"/>
      <w:r>
        <w:rPr>
          <w:rFonts w:hint="cs"/>
          <w:rtl/>
        </w:rPr>
        <w:t>היום אין לכם צו הפסקה מנהלי?</w:t>
      </w:r>
    </w:p>
    <w:p w:rsidR="003530D6" w:rsidRDefault="003530D6" w:rsidP="00EA11FC">
      <w:pPr>
        <w:rPr>
          <w:rtl/>
        </w:rPr>
      </w:pPr>
    </w:p>
    <w:p w:rsidR="003530D6" w:rsidRDefault="003530D6" w:rsidP="003530D6">
      <w:pPr>
        <w:pStyle w:val="af9"/>
        <w:keepNext/>
        <w:rPr>
          <w:rtl/>
        </w:rPr>
      </w:pPr>
      <w:bookmarkStart w:id="432" w:name="ET_guest_847806_241"/>
      <w:r w:rsidRPr="003530D6">
        <w:rPr>
          <w:rStyle w:val="TagStyle"/>
          <w:rtl/>
        </w:rPr>
        <w:t xml:space="preserve"> &lt;&lt; אורח &gt;&gt; </w:t>
      </w:r>
      <w:r>
        <w:rPr>
          <w:rtl/>
        </w:rPr>
        <w:t>יובל לנדשפט:</w:t>
      </w:r>
      <w:r w:rsidRPr="003530D6">
        <w:rPr>
          <w:rStyle w:val="TagStyle"/>
          <w:rtl/>
        </w:rPr>
        <w:t xml:space="preserve"> &lt;&lt; אורח &gt;&gt;</w:t>
      </w:r>
      <w:r>
        <w:rPr>
          <w:rtl/>
        </w:rPr>
        <w:t xml:space="preserve"> </w:t>
      </w:r>
      <w:bookmarkEnd w:id="432"/>
    </w:p>
    <w:p w:rsidR="003530D6" w:rsidRDefault="003530D6" w:rsidP="003530D6">
      <w:pPr>
        <w:pStyle w:val="KeepWithNext"/>
        <w:rPr>
          <w:rtl/>
        </w:rPr>
      </w:pPr>
    </w:p>
    <w:p w:rsidR="003530D6" w:rsidRDefault="003530D6" w:rsidP="003530D6">
      <w:pPr>
        <w:rPr>
          <w:rtl/>
        </w:rPr>
      </w:pPr>
      <w:r>
        <w:rPr>
          <w:rFonts w:hint="cs"/>
          <w:rtl/>
        </w:rPr>
        <w:t>לא.</w:t>
      </w:r>
    </w:p>
    <w:p w:rsidR="003530D6" w:rsidRDefault="003530D6" w:rsidP="003530D6">
      <w:pPr>
        <w:rPr>
          <w:rtl/>
        </w:rPr>
      </w:pPr>
    </w:p>
    <w:p w:rsidR="003530D6" w:rsidRDefault="003530D6" w:rsidP="003530D6">
      <w:pPr>
        <w:pStyle w:val="af6"/>
        <w:keepNext/>
        <w:rPr>
          <w:rtl/>
        </w:rPr>
      </w:pPr>
      <w:bookmarkStart w:id="433" w:name="ET_yor_5296_242"/>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33"/>
    </w:p>
    <w:p w:rsidR="003530D6" w:rsidRDefault="003530D6" w:rsidP="003530D6">
      <w:pPr>
        <w:pStyle w:val="KeepWithNext"/>
        <w:rPr>
          <w:rtl/>
        </w:rPr>
      </w:pPr>
    </w:p>
    <w:p w:rsidR="003530D6" w:rsidRDefault="003530D6" w:rsidP="003530D6">
      <w:pPr>
        <w:rPr>
          <w:rtl/>
        </w:rPr>
      </w:pPr>
      <w:r>
        <w:rPr>
          <w:rFonts w:hint="cs"/>
          <w:rtl/>
        </w:rPr>
        <w:t>זה נושא חדש מבחינתכם לסמכויות משטרה.</w:t>
      </w:r>
    </w:p>
    <w:p w:rsidR="003530D6" w:rsidRDefault="003530D6" w:rsidP="003530D6">
      <w:pPr>
        <w:rPr>
          <w:rtl/>
        </w:rPr>
      </w:pPr>
    </w:p>
    <w:p w:rsidR="003530D6" w:rsidRDefault="003530D6" w:rsidP="003530D6">
      <w:pPr>
        <w:pStyle w:val="af9"/>
        <w:keepNext/>
        <w:rPr>
          <w:rtl/>
        </w:rPr>
      </w:pPr>
      <w:bookmarkStart w:id="434" w:name="ET_guest_847806_243"/>
      <w:r w:rsidRPr="003530D6">
        <w:rPr>
          <w:rStyle w:val="TagStyle"/>
          <w:rtl/>
        </w:rPr>
        <w:t xml:space="preserve"> &lt;&lt; אורח &gt;&gt; </w:t>
      </w:r>
      <w:r>
        <w:rPr>
          <w:rtl/>
        </w:rPr>
        <w:t>יובל לנדשפט:</w:t>
      </w:r>
      <w:r w:rsidRPr="003530D6">
        <w:rPr>
          <w:rStyle w:val="TagStyle"/>
          <w:rtl/>
        </w:rPr>
        <w:t xml:space="preserve"> &lt;&lt; אורח &gt;&gt;</w:t>
      </w:r>
      <w:r>
        <w:rPr>
          <w:rtl/>
        </w:rPr>
        <w:t xml:space="preserve"> </w:t>
      </w:r>
      <w:bookmarkEnd w:id="434"/>
    </w:p>
    <w:p w:rsidR="003530D6" w:rsidRDefault="003530D6" w:rsidP="003530D6">
      <w:pPr>
        <w:pStyle w:val="KeepWithNext"/>
        <w:rPr>
          <w:rtl/>
        </w:rPr>
      </w:pPr>
    </w:p>
    <w:p w:rsidR="003530D6" w:rsidRDefault="003530D6" w:rsidP="003530D6">
      <w:pPr>
        <w:rPr>
          <w:rtl/>
        </w:rPr>
      </w:pPr>
      <w:r>
        <w:rPr>
          <w:rFonts w:hint="cs"/>
          <w:rtl/>
        </w:rPr>
        <w:t>נכון.</w:t>
      </w:r>
    </w:p>
    <w:p w:rsidR="003530D6" w:rsidRDefault="003530D6" w:rsidP="003530D6">
      <w:pPr>
        <w:rPr>
          <w:rtl/>
        </w:rPr>
      </w:pPr>
    </w:p>
    <w:p w:rsidR="003530D6" w:rsidRDefault="003530D6" w:rsidP="003530D6">
      <w:pPr>
        <w:pStyle w:val="af6"/>
        <w:keepNext/>
        <w:rPr>
          <w:rtl/>
        </w:rPr>
      </w:pPr>
      <w:bookmarkStart w:id="435" w:name="ET_yor_5296_244"/>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35"/>
    </w:p>
    <w:p w:rsidR="003530D6" w:rsidRDefault="003530D6" w:rsidP="003530D6">
      <w:pPr>
        <w:pStyle w:val="KeepWithNext"/>
        <w:rPr>
          <w:rtl/>
        </w:rPr>
      </w:pPr>
    </w:p>
    <w:p w:rsidR="003530D6" w:rsidRDefault="003530D6" w:rsidP="003530D6">
      <w:pPr>
        <w:rPr>
          <w:rtl/>
        </w:rPr>
      </w:pPr>
      <w:r>
        <w:rPr>
          <w:rFonts w:hint="cs"/>
          <w:rtl/>
        </w:rPr>
        <w:t xml:space="preserve">ברישוי עסקים יש לנו צו הפסקה מנהלי. בגלל שזה לא </w:t>
      </w:r>
      <w:bookmarkStart w:id="436" w:name="_ETM_Q1_1709844"/>
      <w:bookmarkEnd w:id="436"/>
      <w:r>
        <w:rPr>
          <w:rFonts w:hint="cs"/>
          <w:rtl/>
        </w:rPr>
        <w:t>ברישוי עסקים, בגלל זה אין?</w:t>
      </w:r>
    </w:p>
    <w:p w:rsidR="003530D6" w:rsidRDefault="003530D6" w:rsidP="003530D6">
      <w:pPr>
        <w:rPr>
          <w:rtl/>
        </w:rPr>
      </w:pPr>
    </w:p>
    <w:p w:rsidR="003530D6" w:rsidRDefault="003530D6" w:rsidP="003530D6">
      <w:pPr>
        <w:pStyle w:val="af9"/>
        <w:keepNext/>
        <w:rPr>
          <w:rtl/>
        </w:rPr>
      </w:pPr>
      <w:bookmarkStart w:id="437" w:name="ET_guest_847806_245"/>
      <w:r w:rsidRPr="003530D6">
        <w:rPr>
          <w:rStyle w:val="TagStyle"/>
          <w:rtl/>
        </w:rPr>
        <w:t xml:space="preserve"> &lt;&lt; אורח &gt;&gt; </w:t>
      </w:r>
      <w:r>
        <w:rPr>
          <w:rtl/>
        </w:rPr>
        <w:t>יובל לנדשפט:</w:t>
      </w:r>
      <w:r w:rsidRPr="003530D6">
        <w:rPr>
          <w:rStyle w:val="TagStyle"/>
          <w:rtl/>
        </w:rPr>
        <w:t xml:space="preserve"> &lt;&lt; אורח &gt;&gt;</w:t>
      </w:r>
      <w:r>
        <w:rPr>
          <w:rtl/>
        </w:rPr>
        <w:t xml:space="preserve"> </w:t>
      </w:r>
      <w:bookmarkEnd w:id="437"/>
    </w:p>
    <w:p w:rsidR="003530D6" w:rsidRDefault="003530D6" w:rsidP="003530D6">
      <w:pPr>
        <w:pStyle w:val="KeepWithNext"/>
        <w:rPr>
          <w:rtl/>
        </w:rPr>
      </w:pPr>
    </w:p>
    <w:p w:rsidR="003530D6" w:rsidRDefault="003530D6" w:rsidP="003530D6">
      <w:pPr>
        <w:rPr>
          <w:rtl/>
        </w:rPr>
      </w:pPr>
      <w:r>
        <w:rPr>
          <w:rFonts w:hint="cs"/>
          <w:rtl/>
        </w:rPr>
        <w:t xml:space="preserve">נכון. </w:t>
      </w:r>
      <w:r>
        <w:rPr>
          <w:rtl/>
        </w:rPr>
        <w:t xml:space="preserve">          </w:t>
      </w:r>
    </w:p>
    <w:p w:rsidR="003530D6" w:rsidRDefault="003530D6" w:rsidP="003530D6">
      <w:pPr>
        <w:rPr>
          <w:rtl/>
        </w:rPr>
      </w:pPr>
      <w:bookmarkStart w:id="438" w:name="_ETM_Q1_1713267"/>
      <w:bookmarkStart w:id="439" w:name="_ETM_Q1_1713484"/>
      <w:bookmarkEnd w:id="438"/>
      <w:bookmarkEnd w:id="439"/>
    </w:p>
    <w:p w:rsidR="003530D6" w:rsidRDefault="003530D6" w:rsidP="003530D6">
      <w:pPr>
        <w:pStyle w:val="af6"/>
        <w:keepNext/>
        <w:rPr>
          <w:rtl/>
        </w:rPr>
      </w:pPr>
      <w:bookmarkStart w:id="440" w:name="ET_yor_5296_246"/>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40"/>
    </w:p>
    <w:p w:rsidR="003530D6" w:rsidRDefault="003530D6" w:rsidP="003530D6">
      <w:pPr>
        <w:pStyle w:val="KeepWithNext"/>
        <w:rPr>
          <w:rtl/>
        </w:rPr>
      </w:pPr>
    </w:p>
    <w:p w:rsidR="003530D6" w:rsidRDefault="003530D6" w:rsidP="003530D6">
      <w:pPr>
        <w:rPr>
          <w:rtl/>
        </w:rPr>
      </w:pPr>
      <w:bookmarkStart w:id="441" w:name="_ETM_Q1_1714823"/>
      <w:bookmarkEnd w:id="441"/>
      <w:r>
        <w:rPr>
          <w:rFonts w:hint="cs"/>
          <w:rtl/>
        </w:rPr>
        <w:t>משרד המשפטים, מה העמדה שלכם?</w:t>
      </w:r>
      <w:r>
        <w:rPr>
          <w:rtl/>
        </w:rPr>
        <w:t xml:space="preserve">  </w:t>
      </w:r>
    </w:p>
    <w:p w:rsidR="00EA11FC" w:rsidRDefault="00EA11FC" w:rsidP="00EA11FC">
      <w:pPr>
        <w:rPr>
          <w:rtl/>
        </w:rPr>
      </w:pPr>
    </w:p>
    <w:p w:rsidR="00EA11FC" w:rsidRDefault="00EA11FC" w:rsidP="00EA11FC">
      <w:pPr>
        <w:pStyle w:val="af9"/>
        <w:keepNext/>
        <w:rPr>
          <w:rtl/>
        </w:rPr>
      </w:pPr>
      <w:bookmarkStart w:id="442" w:name="ET_guest_843370_76"/>
      <w:r w:rsidRPr="00EA11FC">
        <w:rPr>
          <w:rStyle w:val="TagStyle"/>
          <w:rtl/>
        </w:rPr>
        <w:t xml:space="preserve"> &lt;&lt; אורח &gt;&gt; </w:t>
      </w:r>
      <w:r>
        <w:rPr>
          <w:rtl/>
        </w:rPr>
        <w:t>אפרת טפליץ:</w:t>
      </w:r>
      <w:r w:rsidRPr="00EA11FC">
        <w:rPr>
          <w:rStyle w:val="TagStyle"/>
          <w:rtl/>
        </w:rPr>
        <w:t xml:space="preserve"> &lt;&lt; אורח &gt;&gt;</w:t>
      </w:r>
      <w:r>
        <w:rPr>
          <w:rtl/>
        </w:rPr>
        <w:t xml:space="preserve"> </w:t>
      </w:r>
      <w:bookmarkEnd w:id="442"/>
    </w:p>
    <w:p w:rsidR="00EA11FC" w:rsidRDefault="00EA11FC" w:rsidP="00EA11FC">
      <w:pPr>
        <w:pStyle w:val="KeepWithNext"/>
        <w:rPr>
          <w:rtl/>
        </w:rPr>
      </w:pPr>
    </w:p>
    <w:p w:rsidR="003530D6" w:rsidRDefault="003530D6" w:rsidP="00EA11FC">
      <w:pPr>
        <w:rPr>
          <w:rtl/>
        </w:rPr>
      </w:pPr>
      <w:r>
        <w:rPr>
          <w:rFonts w:hint="cs"/>
          <w:rtl/>
        </w:rPr>
        <w:t xml:space="preserve">הנוסח </w:t>
      </w:r>
      <w:bookmarkStart w:id="443" w:name="_ETM_Q1_1722821"/>
      <w:bookmarkEnd w:id="443"/>
      <w:r>
        <w:rPr>
          <w:rFonts w:hint="cs"/>
          <w:rtl/>
        </w:rPr>
        <w:t xml:space="preserve">מוסכם. </w:t>
      </w:r>
    </w:p>
    <w:p w:rsidR="003530D6" w:rsidRDefault="003530D6" w:rsidP="00EA11FC">
      <w:pPr>
        <w:rPr>
          <w:rtl/>
        </w:rPr>
      </w:pPr>
      <w:bookmarkStart w:id="444" w:name="_ETM_Q1_1729291"/>
      <w:bookmarkStart w:id="445" w:name="_ETM_Q1_1729409"/>
      <w:bookmarkEnd w:id="444"/>
      <w:bookmarkEnd w:id="445"/>
    </w:p>
    <w:p w:rsidR="003530D6" w:rsidRDefault="003530D6" w:rsidP="003530D6">
      <w:pPr>
        <w:pStyle w:val="af6"/>
        <w:keepNext/>
        <w:rPr>
          <w:rtl/>
        </w:rPr>
      </w:pPr>
      <w:bookmarkStart w:id="446" w:name="ET_yor_5296_247"/>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46"/>
    </w:p>
    <w:p w:rsidR="003530D6" w:rsidRDefault="003530D6" w:rsidP="003530D6">
      <w:pPr>
        <w:pStyle w:val="KeepWithNext"/>
        <w:rPr>
          <w:rtl/>
        </w:rPr>
      </w:pPr>
    </w:p>
    <w:p w:rsidR="003530D6" w:rsidRDefault="003530D6" w:rsidP="003530D6">
      <w:pPr>
        <w:rPr>
          <w:rtl/>
        </w:rPr>
      </w:pPr>
      <w:r>
        <w:rPr>
          <w:rFonts w:hint="cs"/>
          <w:rtl/>
        </w:rPr>
        <w:t>מי נותן את הצו.</w:t>
      </w:r>
    </w:p>
    <w:p w:rsidR="003530D6" w:rsidRDefault="003530D6" w:rsidP="003530D6">
      <w:pPr>
        <w:rPr>
          <w:rtl/>
        </w:rPr>
      </w:pPr>
    </w:p>
    <w:p w:rsidR="003530D6" w:rsidRDefault="003530D6" w:rsidP="003530D6">
      <w:pPr>
        <w:pStyle w:val="af9"/>
        <w:keepNext/>
        <w:rPr>
          <w:rtl/>
        </w:rPr>
      </w:pPr>
      <w:bookmarkStart w:id="447" w:name="ET_guest_843370_248"/>
      <w:r w:rsidRPr="003530D6">
        <w:rPr>
          <w:rStyle w:val="TagStyle"/>
          <w:rtl/>
        </w:rPr>
        <w:t xml:space="preserve"> &lt;&lt; אורח &gt;&gt; </w:t>
      </w:r>
      <w:r>
        <w:rPr>
          <w:rtl/>
        </w:rPr>
        <w:t>אפרת טפליץ:</w:t>
      </w:r>
      <w:r w:rsidRPr="003530D6">
        <w:rPr>
          <w:rStyle w:val="TagStyle"/>
          <w:rtl/>
        </w:rPr>
        <w:t xml:space="preserve"> &lt;&lt; אורח &gt;&gt;</w:t>
      </w:r>
      <w:r>
        <w:rPr>
          <w:rtl/>
        </w:rPr>
        <w:t xml:space="preserve"> </w:t>
      </w:r>
      <w:bookmarkEnd w:id="447"/>
    </w:p>
    <w:p w:rsidR="003530D6" w:rsidRDefault="003530D6" w:rsidP="003530D6">
      <w:pPr>
        <w:pStyle w:val="KeepWithNext"/>
        <w:rPr>
          <w:rtl/>
        </w:rPr>
      </w:pPr>
    </w:p>
    <w:p w:rsidR="003530D6" w:rsidRDefault="003530D6" w:rsidP="003530D6">
      <w:pPr>
        <w:rPr>
          <w:rtl/>
        </w:rPr>
      </w:pPr>
      <w:r>
        <w:rPr>
          <w:rFonts w:hint="cs"/>
          <w:rtl/>
        </w:rPr>
        <w:t xml:space="preserve">אה, נכון. הזכרתי לי משהו שאני לא מסכימה למשהו.  </w:t>
      </w:r>
    </w:p>
    <w:p w:rsidR="003530D6" w:rsidRDefault="003530D6" w:rsidP="003530D6">
      <w:pPr>
        <w:rPr>
          <w:rtl/>
        </w:rPr>
      </w:pPr>
      <w:bookmarkStart w:id="448" w:name="_ETM_Q1_1726141"/>
      <w:bookmarkStart w:id="449" w:name="_ETM_Q1_1726256"/>
      <w:bookmarkEnd w:id="448"/>
      <w:bookmarkEnd w:id="449"/>
      <w:r>
        <w:rPr>
          <w:rtl/>
        </w:rPr>
        <w:t xml:space="preserve">    </w:t>
      </w:r>
    </w:p>
    <w:p w:rsidR="00EA11FC" w:rsidRDefault="00EA11FC" w:rsidP="00EA11FC">
      <w:pPr>
        <w:rPr>
          <w:rtl/>
        </w:rPr>
      </w:pPr>
      <w:bookmarkStart w:id="450" w:name="_ETM_Q1_1730572"/>
      <w:bookmarkStart w:id="451" w:name="_ETM_Q1_1730687"/>
      <w:bookmarkEnd w:id="450"/>
      <w:bookmarkEnd w:id="451"/>
      <w:r>
        <w:rPr>
          <w:rFonts w:hint="cs"/>
          <w:rtl/>
        </w:rPr>
        <w:t>המודל הזה מבוסס על רישוי עסקים. המשטרה חוזרת ואומרת שמהבחינה הזאת זה מאוד דומה לרישוי עסקים.</w:t>
      </w:r>
      <w:r w:rsidR="003530D6">
        <w:rPr>
          <w:rFonts w:hint="cs"/>
          <w:rtl/>
        </w:rPr>
        <w:t xml:space="preserve"> אני אזכיר, שברישוי </w:t>
      </w:r>
      <w:bookmarkStart w:id="452" w:name="_ETM_Q1_1744036"/>
      <w:bookmarkEnd w:id="452"/>
      <w:r w:rsidR="003530D6">
        <w:rPr>
          <w:rFonts w:hint="cs"/>
          <w:rtl/>
        </w:rPr>
        <w:t xml:space="preserve">עסקים מי שנותן את צו ההפסקה המנהלי כפי שנקבע ברפורמה </w:t>
      </w:r>
      <w:bookmarkStart w:id="453" w:name="_ETM_Q1_1751713"/>
      <w:bookmarkEnd w:id="453"/>
      <w:r w:rsidR="003530D6">
        <w:rPr>
          <w:rFonts w:hint="cs"/>
          <w:rtl/>
        </w:rPr>
        <w:t>זה מפקד מחוז.</w:t>
      </w:r>
      <w:r>
        <w:rPr>
          <w:rFonts w:hint="cs"/>
          <w:rtl/>
        </w:rPr>
        <w:t xml:space="preserve"> זה גורם יותר בכיר ממפקד מרחב. </w:t>
      </w:r>
    </w:p>
    <w:p w:rsidR="00EA11FC" w:rsidRDefault="00EA11FC" w:rsidP="00EA11FC">
      <w:pPr>
        <w:rPr>
          <w:rtl/>
        </w:rPr>
      </w:pPr>
    </w:p>
    <w:p w:rsidR="003530D6" w:rsidRDefault="003530D6" w:rsidP="003530D6">
      <w:pPr>
        <w:pStyle w:val="af6"/>
        <w:keepNext/>
        <w:rPr>
          <w:rtl/>
        </w:rPr>
      </w:pPr>
      <w:bookmarkStart w:id="454" w:name="ET_yor_5296_249"/>
      <w:r w:rsidRPr="003530D6">
        <w:rPr>
          <w:rStyle w:val="TagStyle"/>
          <w:rtl/>
        </w:rPr>
        <w:t xml:space="preserve"> &lt;&lt; יור &gt;&gt; </w:t>
      </w:r>
      <w:r>
        <w:rPr>
          <w:rtl/>
        </w:rPr>
        <w:t>היו"ר יואב קיש:</w:t>
      </w:r>
      <w:r w:rsidRPr="003530D6">
        <w:rPr>
          <w:rStyle w:val="TagStyle"/>
          <w:rtl/>
        </w:rPr>
        <w:t xml:space="preserve"> &lt;&lt; יור &gt;&gt;</w:t>
      </w:r>
      <w:r>
        <w:rPr>
          <w:rtl/>
        </w:rPr>
        <w:t xml:space="preserve"> </w:t>
      </w:r>
      <w:bookmarkEnd w:id="454"/>
    </w:p>
    <w:p w:rsidR="003530D6" w:rsidRDefault="003530D6" w:rsidP="003530D6">
      <w:pPr>
        <w:pStyle w:val="KeepWithNext"/>
        <w:rPr>
          <w:rtl/>
        </w:rPr>
      </w:pPr>
    </w:p>
    <w:p w:rsidR="003530D6" w:rsidRDefault="003530D6" w:rsidP="003530D6">
      <w:pPr>
        <w:rPr>
          <w:rtl/>
        </w:rPr>
      </w:pPr>
      <w:r>
        <w:rPr>
          <w:rFonts w:hint="cs"/>
          <w:rtl/>
        </w:rPr>
        <w:t>כמה מרחבים יש?</w:t>
      </w:r>
      <w:r>
        <w:rPr>
          <w:rtl/>
        </w:rPr>
        <w:t xml:space="preserve">  </w:t>
      </w:r>
    </w:p>
    <w:p w:rsidR="00EA11FC" w:rsidRDefault="00EA11FC" w:rsidP="00EA11FC">
      <w:pPr>
        <w:rPr>
          <w:rtl/>
        </w:rPr>
      </w:pPr>
    </w:p>
    <w:p w:rsidR="00EA11FC" w:rsidRDefault="00EA11FC" w:rsidP="00EA11FC">
      <w:pPr>
        <w:pStyle w:val="af9"/>
        <w:keepNext/>
        <w:rPr>
          <w:rtl/>
        </w:rPr>
      </w:pPr>
      <w:bookmarkStart w:id="455" w:name="ET_guest_846598_77"/>
      <w:r w:rsidRPr="00EA11FC">
        <w:rPr>
          <w:rStyle w:val="TagStyle"/>
          <w:rtl/>
        </w:rPr>
        <w:t xml:space="preserve"> &lt;&lt; אורח &gt;&gt; </w:t>
      </w:r>
      <w:r>
        <w:rPr>
          <w:rtl/>
        </w:rPr>
        <w:t>טל ימיני:</w:t>
      </w:r>
      <w:r w:rsidRPr="00EA11FC">
        <w:rPr>
          <w:rStyle w:val="TagStyle"/>
          <w:rtl/>
        </w:rPr>
        <w:t xml:space="preserve"> &lt;&lt; אורח &gt;&gt;</w:t>
      </w:r>
      <w:r>
        <w:rPr>
          <w:rtl/>
        </w:rPr>
        <w:t xml:space="preserve"> </w:t>
      </w:r>
      <w:bookmarkEnd w:id="455"/>
    </w:p>
    <w:p w:rsidR="00EA11FC" w:rsidRDefault="00EA11FC" w:rsidP="00EA11FC">
      <w:pPr>
        <w:pStyle w:val="KeepWithNext"/>
        <w:rPr>
          <w:rtl/>
        </w:rPr>
      </w:pPr>
    </w:p>
    <w:p w:rsidR="00EA11FC" w:rsidRDefault="00EA11FC" w:rsidP="00EA11FC">
      <w:pPr>
        <w:rPr>
          <w:rtl/>
        </w:rPr>
      </w:pPr>
      <w:r>
        <w:rPr>
          <w:rFonts w:hint="cs"/>
          <w:rtl/>
        </w:rPr>
        <w:t xml:space="preserve">יש 17. </w:t>
      </w:r>
      <w:r w:rsidR="003530D6">
        <w:rPr>
          <w:rFonts w:hint="cs"/>
          <w:rtl/>
        </w:rPr>
        <w:t>יש שניים שהם לא רלוונט</w:t>
      </w:r>
      <w:r w:rsidR="00BC18A3">
        <w:rPr>
          <w:rFonts w:hint="cs"/>
          <w:rtl/>
        </w:rPr>
        <w:t>י</w:t>
      </w:r>
      <w:r w:rsidR="003530D6">
        <w:rPr>
          <w:rFonts w:hint="cs"/>
          <w:rtl/>
        </w:rPr>
        <w:t xml:space="preserve">ים, נתב"ג </w:t>
      </w:r>
      <w:bookmarkStart w:id="456" w:name="_ETM_Q1_1765818"/>
      <w:bookmarkEnd w:id="456"/>
      <w:r w:rsidR="003530D6">
        <w:rPr>
          <w:rFonts w:hint="cs"/>
          <w:rtl/>
        </w:rPr>
        <w:t xml:space="preserve">והעיר העתיקה. </w:t>
      </w:r>
    </w:p>
    <w:p w:rsidR="003530D6" w:rsidRDefault="003530D6" w:rsidP="00EA11FC">
      <w:pPr>
        <w:rPr>
          <w:rtl/>
        </w:rPr>
      </w:pPr>
      <w:bookmarkStart w:id="457" w:name="_ETM_Q1_1773042"/>
      <w:bookmarkStart w:id="458" w:name="_ETM_Q1_1773114"/>
      <w:bookmarkStart w:id="459" w:name="_ETM_Q1_1773659"/>
      <w:bookmarkEnd w:id="457"/>
      <w:bookmarkEnd w:id="458"/>
      <w:bookmarkEnd w:id="459"/>
    </w:p>
    <w:p w:rsidR="00EA11FC" w:rsidRDefault="003530D6" w:rsidP="00B0327C">
      <w:pPr>
        <w:rPr>
          <w:rtl/>
        </w:rPr>
      </w:pPr>
      <w:bookmarkStart w:id="460" w:name="_ETM_Q1_1773773"/>
      <w:bookmarkEnd w:id="460"/>
      <w:r>
        <w:rPr>
          <w:rFonts w:hint="cs"/>
          <w:rtl/>
        </w:rPr>
        <w:t>אני אחסוך רגע לאפרת. בדיונים המקדימים היתה כוונה שרח"ט</w:t>
      </w:r>
      <w:r w:rsidR="00973926">
        <w:rPr>
          <w:rFonts w:hint="cs"/>
          <w:rtl/>
        </w:rPr>
        <w:t xml:space="preserve"> הבטחה ורישוי יהיה הגורם שהולך לביטול רישיון. עכשיו, </w:t>
      </w:r>
      <w:r w:rsidR="00B0327C">
        <w:rPr>
          <w:rFonts w:hint="cs"/>
          <w:rtl/>
        </w:rPr>
        <w:t xml:space="preserve">כשהדבר </w:t>
      </w:r>
      <w:bookmarkStart w:id="461" w:name="_ETM_Q1_1783603"/>
      <w:bookmarkEnd w:id="461"/>
      <w:r w:rsidR="00B0327C">
        <w:rPr>
          <w:rFonts w:hint="cs"/>
          <w:rtl/>
        </w:rPr>
        <w:t xml:space="preserve">הזה הוסדר ברמה יותר גבוהה ולא רצינו להעמיד את רח"ט </w:t>
      </w:r>
      <w:bookmarkStart w:id="462" w:name="_ETM_Q1_1786611"/>
      <w:bookmarkEnd w:id="462"/>
      <w:r w:rsidR="00B0327C">
        <w:rPr>
          <w:rFonts w:hint="cs"/>
          <w:rtl/>
        </w:rPr>
        <w:t xml:space="preserve">הבטחה ורישוי מול החלטה של ממ"ז שכבר ניתנה, שמצפה שכביכול. </w:t>
      </w:r>
      <w:bookmarkStart w:id="463" w:name="_ETM_Q1_1792099"/>
      <w:bookmarkEnd w:id="463"/>
      <w:r w:rsidR="00EA11FC">
        <w:rPr>
          <w:rFonts w:hint="cs"/>
          <w:rtl/>
        </w:rPr>
        <w:t xml:space="preserve">אין בעיה שיהיה ממ"ז. </w:t>
      </w:r>
    </w:p>
    <w:p w:rsidR="00EA11FC" w:rsidRDefault="00EA11FC" w:rsidP="00EA11FC">
      <w:pPr>
        <w:rPr>
          <w:rtl/>
        </w:rPr>
      </w:pPr>
    </w:p>
    <w:p w:rsidR="00EA11FC" w:rsidRDefault="00EA11FC" w:rsidP="00EA11FC">
      <w:pPr>
        <w:pStyle w:val="af9"/>
        <w:keepNext/>
        <w:rPr>
          <w:rtl/>
        </w:rPr>
      </w:pPr>
      <w:bookmarkStart w:id="464" w:name="ET_guest_807264_78"/>
      <w:r w:rsidRPr="00EA11FC">
        <w:rPr>
          <w:rStyle w:val="TagStyle"/>
          <w:rtl/>
        </w:rPr>
        <w:t xml:space="preserve"> &lt;&lt; אורח &gt;&gt; </w:t>
      </w:r>
      <w:r>
        <w:rPr>
          <w:rtl/>
        </w:rPr>
        <w:t>שאול כהן:</w:t>
      </w:r>
      <w:r w:rsidRPr="00EA11FC">
        <w:rPr>
          <w:rStyle w:val="TagStyle"/>
          <w:rtl/>
        </w:rPr>
        <w:t xml:space="preserve"> &lt;&lt; אורח &gt;&gt;</w:t>
      </w:r>
      <w:r>
        <w:rPr>
          <w:rtl/>
        </w:rPr>
        <w:t xml:space="preserve"> </w:t>
      </w:r>
      <w:bookmarkEnd w:id="464"/>
    </w:p>
    <w:p w:rsidR="00EA11FC" w:rsidRDefault="00EA11FC" w:rsidP="00EA11FC">
      <w:pPr>
        <w:pStyle w:val="KeepWithNext"/>
        <w:rPr>
          <w:rtl/>
        </w:rPr>
      </w:pPr>
    </w:p>
    <w:p w:rsidR="00EA11FC" w:rsidRDefault="00EA11FC" w:rsidP="00EA11FC">
      <w:pPr>
        <w:rPr>
          <w:rtl/>
        </w:rPr>
      </w:pPr>
      <w:r>
        <w:rPr>
          <w:rFonts w:hint="cs"/>
          <w:rtl/>
        </w:rPr>
        <w:t xml:space="preserve">אני ממשרד האוצר. </w:t>
      </w:r>
    </w:p>
    <w:p w:rsidR="00EA11FC" w:rsidRDefault="00EA11FC" w:rsidP="00EA11FC">
      <w:pPr>
        <w:rPr>
          <w:rtl/>
        </w:rPr>
      </w:pPr>
    </w:p>
    <w:p w:rsidR="00EA11FC" w:rsidRDefault="00B0327C" w:rsidP="00B0327C">
      <w:pPr>
        <w:rPr>
          <w:rtl/>
        </w:rPr>
      </w:pPr>
      <w:r>
        <w:rPr>
          <w:rFonts w:hint="cs"/>
          <w:rtl/>
        </w:rPr>
        <w:t xml:space="preserve">יש נקודה שאני מבקש לשים עליה את הלב. </w:t>
      </w:r>
      <w:r w:rsidR="00EA11FC">
        <w:rPr>
          <w:rFonts w:hint="cs"/>
          <w:rtl/>
        </w:rPr>
        <w:t>יתכן פה מצב ש</w:t>
      </w:r>
      <w:r>
        <w:rPr>
          <w:rFonts w:hint="cs"/>
          <w:rtl/>
        </w:rPr>
        <w:t xml:space="preserve">בו </w:t>
      </w:r>
      <w:r w:rsidR="00EA11FC">
        <w:rPr>
          <w:rFonts w:hint="cs"/>
          <w:rtl/>
        </w:rPr>
        <w:t>יוצא צו</w:t>
      </w:r>
      <w:r>
        <w:rPr>
          <w:rFonts w:hint="cs"/>
          <w:rtl/>
        </w:rPr>
        <w:t xml:space="preserve"> הפסקה מנהלי. יכול להיות שיוצא צו הפסקה מנהלי ל-30 יום על-מנת לבדוק </w:t>
      </w:r>
      <w:bookmarkStart w:id="465" w:name="_ETM_Q1_1821882"/>
      <w:bookmarkEnd w:id="465"/>
      <w:r>
        <w:rPr>
          <w:rFonts w:hint="cs"/>
          <w:rtl/>
        </w:rPr>
        <w:t xml:space="preserve">איזה נושא או להסדיר אותו.  מכיוון שמדובר בגידול חקלאי, יכול </w:t>
      </w:r>
      <w:bookmarkStart w:id="466" w:name="_ETM_Q1_1826309"/>
      <w:bookmarkEnd w:id="466"/>
      <w:r>
        <w:rPr>
          <w:rFonts w:hint="cs"/>
          <w:rtl/>
        </w:rPr>
        <w:t xml:space="preserve">להיות שלא רק יופסק המסחר ל-30 יום אלא שכל החווה </w:t>
      </w:r>
      <w:bookmarkStart w:id="467" w:name="_ETM_Q1_1827362"/>
      <w:bookmarkEnd w:id="467"/>
      <w:r>
        <w:rPr>
          <w:rFonts w:hint="cs"/>
          <w:rtl/>
        </w:rPr>
        <w:t xml:space="preserve">וכל הגידולים ייהרסו. ההשלכות יכולות להיות הרבה יותר רחבות. </w:t>
      </w:r>
    </w:p>
    <w:p w:rsidR="00B0327C" w:rsidRDefault="00B0327C" w:rsidP="00B0327C">
      <w:pPr>
        <w:rPr>
          <w:rtl/>
        </w:rPr>
      </w:pPr>
    </w:p>
    <w:p w:rsidR="00B0327C" w:rsidRDefault="00B0327C" w:rsidP="00B0327C">
      <w:pPr>
        <w:pStyle w:val="af6"/>
        <w:keepNext/>
        <w:rPr>
          <w:rtl/>
        </w:rPr>
      </w:pPr>
      <w:bookmarkStart w:id="468" w:name="ET_yor_5296_250"/>
      <w:r w:rsidRPr="00B0327C">
        <w:rPr>
          <w:rStyle w:val="TagStyle"/>
          <w:rtl/>
        </w:rPr>
        <w:t xml:space="preserve"> &lt;&lt; יור &gt;&gt; </w:t>
      </w:r>
      <w:r>
        <w:rPr>
          <w:rtl/>
        </w:rPr>
        <w:t>היו"ר יואב קיש:</w:t>
      </w:r>
      <w:r w:rsidRPr="00B0327C">
        <w:rPr>
          <w:rStyle w:val="TagStyle"/>
          <w:rtl/>
        </w:rPr>
        <w:t xml:space="preserve"> &lt;&lt; יור &gt;&gt;</w:t>
      </w:r>
      <w:r>
        <w:rPr>
          <w:rtl/>
        </w:rPr>
        <w:t xml:space="preserve"> </w:t>
      </w:r>
      <w:bookmarkEnd w:id="468"/>
    </w:p>
    <w:p w:rsidR="00B0327C" w:rsidRDefault="00B0327C" w:rsidP="00B0327C">
      <w:pPr>
        <w:pStyle w:val="KeepWithNext"/>
        <w:rPr>
          <w:rtl/>
        </w:rPr>
      </w:pPr>
    </w:p>
    <w:p w:rsidR="00EA11FC" w:rsidRDefault="00B0327C" w:rsidP="00B0327C">
      <w:pPr>
        <w:rPr>
          <w:rtl/>
        </w:rPr>
      </w:pPr>
      <w:r>
        <w:rPr>
          <w:rFonts w:hint="cs"/>
          <w:rtl/>
        </w:rPr>
        <w:t>את אומר שה</w:t>
      </w:r>
      <w:r w:rsidR="00EA11FC">
        <w:rPr>
          <w:rFonts w:hint="cs"/>
          <w:rtl/>
        </w:rPr>
        <w:t>השלכות של סגירה יכול</w:t>
      </w:r>
      <w:r>
        <w:rPr>
          <w:rFonts w:hint="cs"/>
          <w:rtl/>
        </w:rPr>
        <w:t>ות</w:t>
      </w:r>
      <w:r w:rsidR="00EA11FC">
        <w:rPr>
          <w:rFonts w:hint="cs"/>
          <w:rtl/>
        </w:rPr>
        <w:t xml:space="preserve"> להיות קטסטרופלית. </w:t>
      </w:r>
    </w:p>
    <w:p w:rsidR="00B0327C" w:rsidRDefault="00B0327C" w:rsidP="00B0327C">
      <w:pPr>
        <w:rPr>
          <w:rtl/>
        </w:rPr>
      </w:pPr>
      <w:bookmarkStart w:id="469" w:name="_ETM_Q1_1848765"/>
      <w:bookmarkEnd w:id="469"/>
    </w:p>
    <w:p w:rsidR="00B0327C" w:rsidRDefault="00B0327C" w:rsidP="00B0327C">
      <w:pPr>
        <w:rPr>
          <w:rtl/>
        </w:rPr>
      </w:pPr>
      <w:bookmarkStart w:id="470" w:name="_ETM_Q1_1848964"/>
      <w:bookmarkStart w:id="471" w:name="_ETM_Q1_1849068"/>
      <w:bookmarkStart w:id="472" w:name="_ETM_Q1_1849120"/>
      <w:bookmarkEnd w:id="470"/>
      <w:bookmarkEnd w:id="471"/>
      <w:bookmarkEnd w:id="472"/>
      <w:r>
        <w:rPr>
          <w:rFonts w:hint="cs"/>
          <w:rtl/>
        </w:rPr>
        <w:t>מה ההצעה שלכם, משרד המשפטים.</w:t>
      </w:r>
    </w:p>
    <w:p w:rsidR="00EA11FC" w:rsidRDefault="00EA11FC" w:rsidP="00EA11FC">
      <w:pPr>
        <w:rPr>
          <w:rtl/>
        </w:rPr>
      </w:pPr>
    </w:p>
    <w:p w:rsidR="00EA11FC" w:rsidRDefault="00EA11FC" w:rsidP="00EA11FC">
      <w:pPr>
        <w:pStyle w:val="af9"/>
        <w:keepNext/>
        <w:rPr>
          <w:rtl/>
        </w:rPr>
      </w:pPr>
      <w:bookmarkStart w:id="473" w:name="ET_guest_843370_80"/>
      <w:r w:rsidRPr="00EA11FC">
        <w:rPr>
          <w:rStyle w:val="TagStyle"/>
          <w:rtl/>
        </w:rPr>
        <w:t xml:space="preserve"> &lt;&lt; אורח &gt;&gt; </w:t>
      </w:r>
      <w:r>
        <w:rPr>
          <w:rtl/>
        </w:rPr>
        <w:t>אפרת טפליץ:</w:t>
      </w:r>
      <w:r w:rsidRPr="00EA11FC">
        <w:rPr>
          <w:rStyle w:val="TagStyle"/>
          <w:rtl/>
        </w:rPr>
        <w:t xml:space="preserve"> &lt;&lt; אורח &gt;&gt;</w:t>
      </w:r>
      <w:r>
        <w:rPr>
          <w:rtl/>
        </w:rPr>
        <w:t xml:space="preserve"> </w:t>
      </w:r>
      <w:bookmarkEnd w:id="473"/>
    </w:p>
    <w:p w:rsidR="00EA11FC" w:rsidRDefault="00EA11FC" w:rsidP="00EA11FC">
      <w:pPr>
        <w:pStyle w:val="KeepWithNext"/>
        <w:rPr>
          <w:rtl/>
        </w:rPr>
      </w:pPr>
    </w:p>
    <w:p w:rsidR="00EA11FC" w:rsidRDefault="00B0327C" w:rsidP="00EA11FC">
      <w:pPr>
        <w:rPr>
          <w:rtl/>
        </w:rPr>
      </w:pPr>
      <w:r>
        <w:rPr>
          <w:rFonts w:hint="cs"/>
          <w:rtl/>
        </w:rPr>
        <w:t xml:space="preserve">הנוסח </w:t>
      </w:r>
      <w:bookmarkStart w:id="474" w:name="_ETM_Q1_1847138"/>
      <w:bookmarkEnd w:id="474"/>
      <w:r>
        <w:rPr>
          <w:rFonts w:hint="cs"/>
          <w:rtl/>
        </w:rPr>
        <w:t>עכשיו מדבר על הפסקה או הגבלה. הכוונה היא ש</w:t>
      </w:r>
      <w:r w:rsidR="00EA11FC">
        <w:rPr>
          <w:rFonts w:hint="cs"/>
          <w:rtl/>
        </w:rPr>
        <w:t xml:space="preserve">רק כשיש סכנה ממשית שהיא באמת </w:t>
      </w:r>
      <w:r>
        <w:rPr>
          <w:rFonts w:hint="cs"/>
          <w:rtl/>
        </w:rPr>
        <w:t xml:space="preserve">ממשית שהיא באמת </w:t>
      </w:r>
      <w:r w:rsidR="00EA11FC">
        <w:rPr>
          <w:rFonts w:hint="cs"/>
          <w:rtl/>
        </w:rPr>
        <w:t xml:space="preserve">משמעותית. </w:t>
      </w:r>
      <w:r>
        <w:rPr>
          <w:rFonts w:hint="cs"/>
          <w:rtl/>
        </w:rPr>
        <w:t>זה לא שכל הפרה של תנאי מובילה לצו סגירה.</w:t>
      </w:r>
    </w:p>
    <w:p w:rsidR="00EA11FC" w:rsidRDefault="00EA11FC" w:rsidP="00EA11FC">
      <w:pPr>
        <w:rPr>
          <w:rtl/>
        </w:rPr>
      </w:pPr>
    </w:p>
    <w:p w:rsidR="00EA11FC" w:rsidRDefault="00EA11FC" w:rsidP="00EA11FC">
      <w:pPr>
        <w:pStyle w:val="af6"/>
        <w:keepNext/>
        <w:rPr>
          <w:rtl/>
        </w:rPr>
      </w:pPr>
      <w:bookmarkStart w:id="475" w:name="ET_yor_5296_81"/>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475"/>
    </w:p>
    <w:p w:rsidR="00EA11FC" w:rsidRDefault="00EA11FC" w:rsidP="00EA11FC">
      <w:pPr>
        <w:pStyle w:val="KeepWithNext"/>
        <w:rPr>
          <w:rtl/>
        </w:rPr>
      </w:pPr>
    </w:p>
    <w:p w:rsidR="00EA11FC" w:rsidRDefault="00B0327C" w:rsidP="00EA11FC">
      <w:pPr>
        <w:rPr>
          <w:rtl/>
        </w:rPr>
      </w:pPr>
      <w:r>
        <w:rPr>
          <w:rFonts w:hint="cs"/>
          <w:rtl/>
        </w:rPr>
        <w:t xml:space="preserve">כתוב כאן: "סכנה ממשית או חשש משמעותי לפגיעה בביטחון הציבור". </w:t>
      </w:r>
    </w:p>
    <w:p w:rsidR="00EA11FC" w:rsidRDefault="00EA11FC" w:rsidP="00EA11FC">
      <w:pPr>
        <w:rPr>
          <w:rtl/>
        </w:rPr>
      </w:pPr>
    </w:p>
    <w:p w:rsidR="00EA11FC" w:rsidRDefault="00EA11FC" w:rsidP="00EA11FC">
      <w:pPr>
        <w:pStyle w:val="af9"/>
        <w:keepNext/>
        <w:rPr>
          <w:rtl/>
        </w:rPr>
      </w:pPr>
      <w:bookmarkStart w:id="476" w:name="ET_guest_843370_82"/>
      <w:r w:rsidRPr="00EA11FC">
        <w:rPr>
          <w:rStyle w:val="TagStyle"/>
          <w:rtl/>
        </w:rPr>
        <w:t xml:space="preserve"> &lt;&lt; אורח &gt;&gt; </w:t>
      </w:r>
      <w:r>
        <w:rPr>
          <w:rtl/>
        </w:rPr>
        <w:t>אפרת טפליץ:</w:t>
      </w:r>
      <w:r w:rsidRPr="00EA11FC">
        <w:rPr>
          <w:rStyle w:val="TagStyle"/>
          <w:rtl/>
        </w:rPr>
        <w:t xml:space="preserve"> &lt;&lt; אורח &gt;&gt;</w:t>
      </w:r>
      <w:r>
        <w:rPr>
          <w:rtl/>
        </w:rPr>
        <w:t xml:space="preserve"> </w:t>
      </w:r>
      <w:bookmarkEnd w:id="476"/>
    </w:p>
    <w:p w:rsidR="00EA11FC" w:rsidRDefault="00EA11FC" w:rsidP="00EA11FC">
      <w:pPr>
        <w:pStyle w:val="KeepWithNext"/>
        <w:rPr>
          <w:rtl/>
        </w:rPr>
      </w:pPr>
    </w:p>
    <w:p w:rsidR="00EA11FC" w:rsidRDefault="00EA11FC" w:rsidP="00EA11FC">
      <w:pPr>
        <w:rPr>
          <w:rtl/>
        </w:rPr>
      </w:pPr>
      <w:r>
        <w:rPr>
          <w:rFonts w:hint="cs"/>
          <w:rtl/>
        </w:rPr>
        <w:t xml:space="preserve">זה משהו שהוא מאוד משמעותי. </w:t>
      </w:r>
      <w:r w:rsidR="00C6131C">
        <w:rPr>
          <w:rFonts w:hint="cs"/>
          <w:rtl/>
        </w:rPr>
        <w:t xml:space="preserve">אני מחזקת </w:t>
      </w:r>
      <w:bookmarkStart w:id="477" w:name="_ETM_Q1_1876610"/>
      <w:bookmarkEnd w:id="477"/>
      <w:r w:rsidR="00C6131C">
        <w:rPr>
          <w:rFonts w:hint="cs"/>
          <w:rtl/>
        </w:rPr>
        <w:t>את דבריו של שאול ש</w:t>
      </w:r>
      <w:r>
        <w:rPr>
          <w:rFonts w:hint="cs"/>
          <w:rtl/>
        </w:rPr>
        <w:t>צריך להגביל.</w:t>
      </w:r>
      <w:r w:rsidR="00C6131C">
        <w:rPr>
          <w:rFonts w:hint="cs"/>
          <w:rtl/>
        </w:rPr>
        <w:t xml:space="preserve"> אם לא צריך לסגור את </w:t>
      </w:r>
      <w:bookmarkStart w:id="478" w:name="_ETM_Q1_1877690"/>
      <w:bookmarkEnd w:id="478"/>
      <w:r w:rsidR="00C6131C">
        <w:rPr>
          <w:rFonts w:hint="cs"/>
          <w:rtl/>
        </w:rPr>
        <w:t xml:space="preserve">המקום לגמרי ואני חושבת שגם המשטרה מסכימה, לא תהיה סגירה </w:t>
      </w:r>
      <w:bookmarkStart w:id="479" w:name="_ETM_Q1_1879948"/>
      <w:bookmarkEnd w:id="479"/>
      <w:r w:rsidR="00C6131C">
        <w:rPr>
          <w:rFonts w:hint="cs"/>
          <w:rtl/>
        </w:rPr>
        <w:t xml:space="preserve">הרמטית של העסק. </w:t>
      </w:r>
    </w:p>
    <w:p w:rsidR="00EA11FC" w:rsidRDefault="00EA11FC" w:rsidP="00EA11FC">
      <w:pPr>
        <w:rPr>
          <w:rtl/>
        </w:rPr>
      </w:pPr>
    </w:p>
    <w:p w:rsidR="00C6131C" w:rsidRDefault="00C6131C" w:rsidP="00EA11FC">
      <w:pPr>
        <w:rPr>
          <w:rtl/>
        </w:rPr>
      </w:pPr>
      <w:bookmarkStart w:id="480" w:name="_ETM_Q1_1891652"/>
      <w:bookmarkStart w:id="481" w:name="_ETM_Q1_1891759"/>
      <w:bookmarkEnd w:id="480"/>
      <w:bookmarkEnd w:id="481"/>
      <w:r>
        <w:rPr>
          <w:rFonts w:hint="cs"/>
          <w:rtl/>
        </w:rPr>
        <w:t xml:space="preserve">בגלל זה גם יש התייעצות עם המנהל, </w:t>
      </w:r>
      <w:bookmarkStart w:id="482" w:name="_ETM_Q1_1897813"/>
      <w:bookmarkEnd w:id="482"/>
      <w:r>
        <w:rPr>
          <w:rFonts w:hint="cs"/>
          <w:rtl/>
        </w:rPr>
        <w:t xml:space="preserve">כך שהוא יוכל לתת את המקום של השיקולים שהמשטרה אינה </w:t>
      </w:r>
      <w:bookmarkStart w:id="483" w:name="_ETM_Q1_1904140"/>
      <w:bookmarkEnd w:id="483"/>
      <w:r>
        <w:rPr>
          <w:rFonts w:hint="cs"/>
          <w:rtl/>
        </w:rPr>
        <w:t xml:space="preserve">יודעת. </w:t>
      </w:r>
    </w:p>
    <w:p w:rsidR="00C6131C" w:rsidRDefault="00C6131C" w:rsidP="00EA11FC">
      <w:pPr>
        <w:rPr>
          <w:rtl/>
        </w:rPr>
      </w:pPr>
      <w:bookmarkStart w:id="484" w:name="_ETM_Q1_1905309"/>
      <w:bookmarkStart w:id="485" w:name="_ETM_Q1_1905420"/>
      <w:bookmarkEnd w:id="484"/>
      <w:bookmarkEnd w:id="485"/>
    </w:p>
    <w:p w:rsidR="00EA11FC" w:rsidRDefault="00EA11FC" w:rsidP="00EA11FC">
      <w:pPr>
        <w:pStyle w:val="af9"/>
        <w:keepNext/>
        <w:rPr>
          <w:rtl/>
        </w:rPr>
      </w:pPr>
      <w:bookmarkStart w:id="486" w:name="ET_guest_807264_83"/>
      <w:r w:rsidRPr="00EA11FC">
        <w:rPr>
          <w:rStyle w:val="TagStyle"/>
          <w:rtl/>
        </w:rPr>
        <w:t xml:space="preserve"> &lt;&lt; אורח &gt;&gt; </w:t>
      </w:r>
      <w:r>
        <w:rPr>
          <w:rtl/>
        </w:rPr>
        <w:t>שאול כהן:</w:t>
      </w:r>
      <w:r w:rsidRPr="00EA11FC">
        <w:rPr>
          <w:rStyle w:val="TagStyle"/>
          <w:rtl/>
        </w:rPr>
        <w:t xml:space="preserve"> &lt;&lt; אורח &gt;&gt;</w:t>
      </w:r>
      <w:r>
        <w:rPr>
          <w:rtl/>
        </w:rPr>
        <w:t xml:space="preserve"> </w:t>
      </w:r>
      <w:bookmarkEnd w:id="486"/>
    </w:p>
    <w:p w:rsidR="00EA11FC" w:rsidRDefault="00EA11FC" w:rsidP="00EA11FC">
      <w:pPr>
        <w:pStyle w:val="KeepWithNext"/>
        <w:rPr>
          <w:rtl/>
        </w:rPr>
      </w:pPr>
    </w:p>
    <w:p w:rsidR="00EA11FC" w:rsidRDefault="00C6131C" w:rsidP="00EA11FC">
      <w:pPr>
        <w:rPr>
          <w:rtl/>
        </w:rPr>
      </w:pPr>
      <w:r>
        <w:rPr>
          <w:rFonts w:hint="cs"/>
          <w:rtl/>
        </w:rPr>
        <w:t xml:space="preserve">אני מבין אבל </w:t>
      </w:r>
      <w:r w:rsidR="00EA11FC">
        <w:rPr>
          <w:rFonts w:hint="cs"/>
          <w:rtl/>
        </w:rPr>
        <w:t xml:space="preserve">הנוסח כפי שהוא עכשיו לא מגביל את זה ומשאיר את הנושא לשיקול מפקד המחוז. מכיוון שיש השלכות, אני מציע לתת בנושא הספציפי - - - </w:t>
      </w:r>
    </w:p>
    <w:p w:rsidR="00EA11FC" w:rsidRDefault="00EA11FC" w:rsidP="00EA11FC">
      <w:pPr>
        <w:rPr>
          <w:rtl/>
        </w:rPr>
      </w:pPr>
    </w:p>
    <w:p w:rsidR="00EA11FC" w:rsidRDefault="00EA11FC" w:rsidP="00EA11FC">
      <w:pPr>
        <w:pStyle w:val="af6"/>
        <w:keepNext/>
        <w:rPr>
          <w:rtl/>
        </w:rPr>
      </w:pPr>
      <w:bookmarkStart w:id="487" w:name="ET_yor_5296_84"/>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487"/>
    </w:p>
    <w:p w:rsidR="00EA11FC" w:rsidRDefault="00EA11FC" w:rsidP="00EA11FC">
      <w:pPr>
        <w:pStyle w:val="KeepWithNext"/>
        <w:rPr>
          <w:rtl/>
        </w:rPr>
      </w:pPr>
    </w:p>
    <w:p w:rsidR="00EA11FC" w:rsidRDefault="00EA11FC" w:rsidP="00EA11FC">
      <w:pPr>
        <w:rPr>
          <w:rtl/>
        </w:rPr>
      </w:pPr>
      <w:r>
        <w:rPr>
          <w:rFonts w:hint="cs"/>
          <w:rtl/>
        </w:rPr>
        <w:t xml:space="preserve">אתה חוזר על עצמך. </w:t>
      </w:r>
    </w:p>
    <w:p w:rsidR="00EA11FC" w:rsidRDefault="00EA11FC" w:rsidP="00EA11FC">
      <w:pPr>
        <w:rPr>
          <w:rtl/>
        </w:rPr>
      </w:pPr>
    </w:p>
    <w:p w:rsidR="00EA11FC" w:rsidRDefault="00EA11FC" w:rsidP="00EA11FC">
      <w:pPr>
        <w:rPr>
          <w:rtl/>
        </w:rPr>
      </w:pPr>
      <w:r>
        <w:rPr>
          <w:rFonts w:hint="cs"/>
          <w:rtl/>
        </w:rPr>
        <w:t>אני רוצה להציע</w:t>
      </w:r>
      <w:r w:rsidR="00C6131C">
        <w:rPr>
          <w:rFonts w:hint="cs"/>
          <w:rtl/>
        </w:rPr>
        <w:t xml:space="preserve"> משהו</w:t>
      </w:r>
      <w:r>
        <w:rPr>
          <w:rFonts w:hint="cs"/>
          <w:rtl/>
        </w:rPr>
        <w:t>.</w:t>
      </w:r>
      <w:r w:rsidR="00C6131C">
        <w:rPr>
          <w:rFonts w:hint="cs"/>
          <w:rtl/>
        </w:rPr>
        <w:t xml:space="preserve"> בסיפה כתוב: "והכול </w:t>
      </w:r>
      <w:bookmarkStart w:id="488" w:name="_ETM_Q1_1947421"/>
      <w:bookmarkEnd w:id="488"/>
      <w:r w:rsidR="00C6131C">
        <w:rPr>
          <w:rFonts w:hint="cs"/>
          <w:rtl/>
        </w:rPr>
        <w:t>במידה שלא תעלה על הנדרש". זה כביכול מכסה לתפיסתכם את העניין.</w:t>
      </w:r>
      <w:r>
        <w:rPr>
          <w:rFonts w:hint="cs"/>
          <w:rtl/>
        </w:rPr>
        <w:t xml:space="preserve"> אני מבקש להוסיף שם</w:t>
      </w:r>
      <w:r w:rsidR="00C6131C">
        <w:rPr>
          <w:rFonts w:hint="cs"/>
          <w:rtl/>
        </w:rPr>
        <w:t>:</w:t>
      </w:r>
      <w:r>
        <w:rPr>
          <w:rFonts w:hint="cs"/>
          <w:rtl/>
        </w:rPr>
        <w:t xml:space="preserve"> </w:t>
      </w:r>
      <w:r w:rsidR="00C6131C">
        <w:rPr>
          <w:rFonts w:hint="cs"/>
          <w:rtl/>
        </w:rPr>
        <w:t>"</w:t>
      </w:r>
      <w:r>
        <w:rPr>
          <w:rFonts w:hint="cs"/>
          <w:rtl/>
        </w:rPr>
        <w:t>בשימת לב לנושא הגידול עצמו</w:t>
      </w:r>
      <w:r w:rsidR="00C6131C">
        <w:rPr>
          <w:rFonts w:hint="cs"/>
          <w:rtl/>
        </w:rPr>
        <w:t>"</w:t>
      </w:r>
      <w:r>
        <w:rPr>
          <w:rFonts w:hint="cs"/>
          <w:rtl/>
        </w:rPr>
        <w:t xml:space="preserve">. </w:t>
      </w:r>
      <w:r w:rsidR="00C6131C">
        <w:rPr>
          <w:rFonts w:hint="cs"/>
          <w:rtl/>
        </w:rPr>
        <w:t xml:space="preserve">זה כדאי לאפשר להשקות, למשל, כדי שלא יגרם נזק. </w:t>
      </w:r>
    </w:p>
    <w:p w:rsidR="00EA11FC" w:rsidRDefault="00EA11FC" w:rsidP="00EA11FC">
      <w:pPr>
        <w:rPr>
          <w:rtl/>
        </w:rPr>
      </w:pPr>
    </w:p>
    <w:p w:rsidR="00EA11FC" w:rsidRDefault="00EA11FC" w:rsidP="00EA11FC">
      <w:pPr>
        <w:pStyle w:val="af9"/>
        <w:keepNext/>
        <w:rPr>
          <w:rtl/>
        </w:rPr>
      </w:pPr>
      <w:bookmarkStart w:id="489" w:name="ET_guest_586194_85"/>
      <w:r w:rsidRPr="00EA11FC">
        <w:rPr>
          <w:rStyle w:val="TagStyle"/>
          <w:rtl/>
        </w:rPr>
        <w:t xml:space="preserve"> &lt;&lt; אורח &gt;&gt; </w:t>
      </w:r>
      <w:r>
        <w:rPr>
          <w:rtl/>
        </w:rPr>
        <w:t>דובי אמיתי:</w:t>
      </w:r>
      <w:r w:rsidRPr="00EA11FC">
        <w:rPr>
          <w:rStyle w:val="TagStyle"/>
          <w:rtl/>
        </w:rPr>
        <w:t xml:space="preserve"> &lt;&lt; אורח &gt;&gt;</w:t>
      </w:r>
      <w:r>
        <w:rPr>
          <w:rtl/>
        </w:rPr>
        <w:t xml:space="preserve"> </w:t>
      </w:r>
      <w:bookmarkEnd w:id="489"/>
    </w:p>
    <w:p w:rsidR="00EA11FC" w:rsidRDefault="00EA11FC" w:rsidP="00EA11FC">
      <w:pPr>
        <w:pStyle w:val="KeepWithNext"/>
        <w:rPr>
          <w:rtl/>
        </w:rPr>
      </w:pPr>
    </w:p>
    <w:p w:rsidR="00EA11FC" w:rsidRDefault="00C6131C" w:rsidP="00EA11FC">
      <w:pPr>
        <w:rPr>
          <w:rtl/>
        </w:rPr>
      </w:pPr>
      <w:r>
        <w:rPr>
          <w:rFonts w:hint="cs"/>
          <w:rtl/>
        </w:rPr>
        <w:t xml:space="preserve">אפשר לתת פה איזה פרק זמן בתוך הנוהל. </w:t>
      </w:r>
      <w:bookmarkStart w:id="490" w:name="_ETM_Q1_1973930"/>
      <w:bookmarkEnd w:id="490"/>
      <w:r>
        <w:rPr>
          <w:rFonts w:hint="cs"/>
          <w:rtl/>
        </w:rPr>
        <w:t xml:space="preserve">לתת לחקלאי אופציה לתיקון הליקוי. </w:t>
      </w:r>
    </w:p>
    <w:p w:rsidR="00EA11FC" w:rsidRDefault="00EA11FC" w:rsidP="00EA11FC">
      <w:pPr>
        <w:rPr>
          <w:rtl/>
        </w:rPr>
      </w:pPr>
    </w:p>
    <w:p w:rsidR="00EA11FC" w:rsidRDefault="00EA11FC" w:rsidP="00EA11FC">
      <w:pPr>
        <w:pStyle w:val="af6"/>
        <w:keepNext/>
        <w:rPr>
          <w:rtl/>
        </w:rPr>
      </w:pPr>
      <w:bookmarkStart w:id="491" w:name="ET_yor_5296_86"/>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491"/>
    </w:p>
    <w:p w:rsidR="00EA11FC" w:rsidRDefault="00EA11FC" w:rsidP="00EA11FC">
      <w:pPr>
        <w:pStyle w:val="KeepWithNext"/>
        <w:rPr>
          <w:rtl/>
        </w:rPr>
      </w:pPr>
    </w:p>
    <w:p w:rsidR="00EA11FC" w:rsidRDefault="00EA11FC" w:rsidP="00EA11FC">
      <w:pPr>
        <w:rPr>
          <w:rtl/>
        </w:rPr>
      </w:pPr>
      <w:r>
        <w:rPr>
          <w:rFonts w:hint="cs"/>
          <w:rtl/>
        </w:rPr>
        <w:t>אנחנו מדברים על צו הפסקה מנהלי כשקורה</w:t>
      </w:r>
      <w:r w:rsidR="00C6131C">
        <w:rPr>
          <w:rFonts w:hint="cs"/>
          <w:rtl/>
        </w:rPr>
        <w:t xml:space="preserve"> כשיש סכנה </w:t>
      </w:r>
      <w:bookmarkStart w:id="492" w:name="_ETM_Q1_1982486"/>
      <w:bookmarkEnd w:id="492"/>
      <w:r w:rsidR="00C6131C">
        <w:rPr>
          <w:rFonts w:hint="cs"/>
          <w:rtl/>
        </w:rPr>
        <w:t>ממשית או חשש משמעותי לפגיעה בביטחון הציבור</w:t>
      </w:r>
      <w:r>
        <w:rPr>
          <w:rFonts w:hint="cs"/>
          <w:rtl/>
        </w:rPr>
        <w:t>. לצורך העניין</w:t>
      </w:r>
      <w:r w:rsidR="00C6131C">
        <w:rPr>
          <w:rFonts w:hint="cs"/>
          <w:rtl/>
        </w:rPr>
        <w:t>,</w:t>
      </w:r>
      <w:r>
        <w:rPr>
          <w:rFonts w:hint="cs"/>
          <w:rtl/>
        </w:rPr>
        <w:t xml:space="preserve"> הם זיהו אזור שמבריח סחורה החוצה. </w:t>
      </w:r>
    </w:p>
    <w:p w:rsidR="00EA11FC" w:rsidRDefault="00EA11FC" w:rsidP="00EA11FC">
      <w:pPr>
        <w:rPr>
          <w:rtl/>
        </w:rPr>
      </w:pPr>
    </w:p>
    <w:p w:rsidR="00D041B9" w:rsidRDefault="00D041B9" w:rsidP="00D041B9">
      <w:pPr>
        <w:pStyle w:val="af9"/>
        <w:keepNext/>
        <w:rPr>
          <w:rStyle w:val="TagStyle"/>
          <w:vanish w:val="0"/>
          <w:color w:val="auto"/>
          <w:rtl/>
          <w:lang w:eastAsia="he-IL"/>
        </w:rPr>
      </w:pPr>
      <w:r>
        <w:rPr>
          <w:rStyle w:val="TagStyle"/>
          <w:vanish w:val="0"/>
          <w:color w:val="auto"/>
          <w:rtl/>
          <w:lang w:eastAsia="he-IL"/>
        </w:rPr>
        <w:t>דובי אמיתי:</w:t>
      </w:r>
    </w:p>
    <w:p w:rsidR="00D041B9" w:rsidRDefault="00D041B9" w:rsidP="00D041B9">
      <w:pPr>
        <w:pStyle w:val="KeepWithNext"/>
        <w:rPr>
          <w:rtl/>
          <w:lang w:eastAsia="he-IL"/>
        </w:rPr>
      </w:pPr>
    </w:p>
    <w:p w:rsidR="00EA11FC" w:rsidRDefault="00EA11FC" w:rsidP="00EA11FC">
      <w:pPr>
        <w:rPr>
          <w:rtl/>
        </w:rPr>
      </w:pPr>
      <w:r>
        <w:rPr>
          <w:rFonts w:hint="cs"/>
          <w:rtl/>
        </w:rPr>
        <w:t xml:space="preserve">על זה אין מה לדבר. </w:t>
      </w:r>
    </w:p>
    <w:p w:rsidR="00EA11FC" w:rsidRDefault="00EA11FC" w:rsidP="00EA11FC">
      <w:pPr>
        <w:rPr>
          <w:rtl/>
        </w:rPr>
      </w:pPr>
    </w:p>
    <w:p w:rsidR="00C6131C" w:rsidRDefault="00C6131C" w:rsidP="00C6131C">
      <w:pPr>
        <w:pStyle w:val="af6"/>
        <w:keepNext/>
        <w:rPr>
          <w:rtl/>
        </w:rPr>
      </w:pPr>
      <w:bookmarkStart w:id="493" w:name="ET_yor_5296_251"/>
      <w:r w:rsidRPr="00C6131C">
        <w:rPr>
          <w:rStyle w:val="TagStyle"/>
          <w:rtl/>
        </w:rPr>
        <w:t xml:space="preserve"> &lt;&lt; יור &gt;&gt; </w:t>
      </w:r>
      <w:r>
        <w:rPr>
          <w:rtl/>
        </w:rPr>
        <w:t>היו"ר יואב קיש:</w:t>
      </w:r>
      <w:r w:rsidRPr="00C6131C">
        <w:rPr>
          <w:rStyle w:val="TagStyle"/>
          <w:rtl/>
        </w:rPr>
        <w:t xml:space="preserve"> &lt;&lt; יור &gt;&gt;</w:t>
      </w:r>
      <w:r>
        <w:rPr>
          <w:rtl/>
        </w:rPr>
        <w:t xml:space="preserve"> </w:t>
      </w:r>
      <w:bookmarkEnd w:id="493"/>
    </w:p>
    <w:p w:rsidR="00C6131C" w:rsidRDefault="00C6131C" w:rsidP="00C6131C">
      <w:pPr>
        <w:pStyle w:val="KeepWithNext"/>
        <w:rPr>
          <w:rtl/>
        </w:rPr>
      </w:pPr>
    </w:p>
    <w:p w:rsidR="00C6131C" w:rsidRDefault="00C6131C" w:rsidP="00C6131C">
      <w:pPr>
        <w:rPr>
          <w:rtl/>
        </w:rPr>
      </w:pPr>
      <w:r>
        <w:rPr>
          <w:rFonts w:hint="cs"/>
          <w:rtl/>
        </w:rPr>
        <w:t>על זה אנחנו מדברים. מה זה סכנה ממשית או חשש ממשי?</w:t>
      </w:r>
      <w:r>
        <w:rPr>
          <w:rtl/>
        </w:rPr>
        <w:t xml:space="preserve">  </w:t>
      </w:r>
      <w:r>
        <w:rPr>
          <w:rFonts w:hint="cs"/>
          <w:rtl/>
        </w:rPr>
        <w:t xml:space="preserve">גם שם אתה מזהיר אותו, נותן לו קנס. </w:t>
      </w:r>
    </w:p>
    <w:p w:rsidR="00EA11FC" w:rsidRDefault="00EA11FC" w:rsidP="00EA11FC">
      <w:pPr>
        <w:rPr>
          <w:rtl/>
        </w:rPr>
      </w:pPr>
    </w:p>
    <w:p w:rsidR="00EA11FC" w:rsidRDefault="00EA11FC" w:rsidP="00EA11FC">
      <w:pPr>
        <w:pStyle w:val="af9"/>
        <w:keepNext/>
        <w:rPr>
          <w:rtl/>
        </w:rPr>
      </w:pPr>
      <w:bookmarkStart w:id="494" w:name="ET_guest_846598_88"/>
      <w:r w:rsidRPr="00EA11FC">
        <w:rPr>
          <w:rStyle w:val="TagStyle"/>
          <w:rtl/>
        </w:rPr>
        <w:t xml:space="preserve"> &lt;&lt; אורח &gt;&gt; </w:t>
      </w:r>
      <w:r>
        <w:rPr>
          <w:rtl/>
        </w:rPr>
        <w:t>טל ימיני:</w:t>
      </w:r>
      <w:r w:rsidRPr="00EA11FC">
        <w:rPr>
          <w:rStyle w:val="TagStyle"/>
          <w:rtl/>
        </w:rPr>
        <w:t xml:space="preserve"> &lt;&lt; אורח &gt;&gt;</w:t>
      </w:r>
      <w:r>
        <w:rPr>
          <w:rtl/>
        </w:rPr>
        <w:t xml:space="preserve"> </w:t>
      </w:r>
      <w:bookmarkEnd w:id="494"/>
    </w:p>
    <w:p w:rsidR="00EA11FC" w:rsidRDefault="00EA11FC" w:rsidP="00EA11FC">
      <w:pPr>
        <w:pStyle w:val="KeepWithNext"/>
        <w:rPr>
          <w:rtl/>
        </w:rPr>
      </w:pPr>
    </w:p>
    <w:p w:rsidR="00EA11FC" w:rsidRDefault="00EA11FC" w:rsidP="00EA11FC">
      <w:pPr>
        <w:rPr>
          <w:rtl/>
        </w:rPr>
      </w:pPr>
      <w:r>
        <w:rPr>
          <w:rFonts w:hint="cs"/>
          <w:rtl/>
        </w:rPr>
        <w:t>יש מדרג של אכיפה עוד לפנ</w:t>
      </w:r>
      <w:r w:rsidR="00C6131C">
        <w:rPr>
          <w:rFonts w:hint="cs"/>
          <w:rtl/>
        </w:rPr>
        <w:t>י</w:t>
      </w:r>
      <w:r>
        <w:rPr>
          <w:rFonts w:hint="cs"/>
          <w:rtl/>
        </w:rPr>
        <w:t xml:space="preserve"> כן. </w:t>
      </w:r>
    </w:p>
    <w:p w:rsidR="00EA11FC" w:rsidRDefault="00EA11FC" w:rsidP="00EA11FC">
      <w:pPr>
        <w:rPr>
          <w:rtl/>
        </w:rPr>
      </w:pPr>
    </w:p>
    <w:p w:rsidR="00EA11FC" w:rsidRDefault="00EA11FC" w:rsidP="00EA11FC">
      <w:pPr>
        <w:pStyle w:val="af6"/>
        <w:keepNext/>
        <w:rPr>
          <w:rtl/>
        </w:rPr>
      </w:pPr>
      <w:bookmarkStart w:id="495" w:name="ET_yor_5296_89"/>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495"/>
    </w:p>
    <w:p w:rsidR="00EA11FC" w:rsidRDefault="00EA11FC" w:rsidP="00EA11FC">
      <w:pPr>
        <w:pStyle w:val="KeepWithNext"/>
        <w:rPr>
          <w:rtl/>
        </w:rPr>
      </w:pPr>
    </w:p>
    <w:p w:rsidR="00EA11FC" w:rsidRDefault="00C6131C" w:rsidP="004F7CEE">
      <w:pPr>
        <w:rPr>
          <w:rtl/>
        </w:rPr>
      </w:pPr>
      <w:r>
        <w:rPr>
          <w:rFonts w:hint="cs"/>
          <w:rtl/>
        </w:rPr>
        <w:t xml:space="preserve">גם שם, יכול להיות שהם חושבים שאולי זה לא באמת ככה. יכול להיות שהם לא </w:t>
      </w:r>
      <w:bookmarkStart w:id="496" w:name="_ETM_Q1_2012448"/>
      <w:bookmarkEnd w:id="496"/>
      <w:r>
        <w:rPr>
          <w:rFonts w:hint="cs"/>
          <w:rtl/>
        </w:rPr>
        <w:t xml:space="preserve">חייבים מייד לגרום לו מייד </w:t>
      </w:r>
      <w:r w:rsidR="004F7CEE">
        <w:rPr>
          <w:rFonts w:hint="cs"/>
          <w:rtl/>
        </w:rPr>
        <w:t>לסגור ו</w:t>
      </w:r>
      <w:r>
        <w:rPr>
          <w:rFonts w:hint="cs"/>
          <w:rtl/>
        </w:rPr>
        <w:t>לא להשקות. הם יגידו לו</w:t>
      </w:r>
      <w:bookmarkStart w:id="497" w:name="_ETM_Q1_2012543"/>
      <w:bookmarkEnd w:id="497"/>
      <w:r w:rsidR="004F7CEE">
        <w:rPr>
          <w:rFonts w:hint="cs"/>
          <w:rtl/>
        </w:rPr>
        <w:t xml:space="preserve">: אתה לא מוציא יותר שום סחורה. יש לך </w:t>
      </w:r>
      <w:bookmarkStart w:id="498" w:name="_ETM_Q1_2020296"/>
      <w:bookmarkEnd w:id="498"/>
      <w:r w:rsidR="004F7CEE">
        <w:rPr>
          <w:rFonts w:hint="cs"/>
          <w:rtl/>
        </w:rPr>
        <w:t>עובד אחד שיכול להיכנס בשביל להשקות והם מגדירים לו את התנאים.</w:t>
      </w:r>
      <w:r>
        <w:rPr>
          <w:rFonts w:hint="cs"/>
          <w:rtl/>
        </w:rPr>
        <w:t xml:space="preserve"> </w:t>
      </w:r>
      <w:r w:rsidR="00EA11FC">
        <w:rPr>
          <w:rFonts w:hint="cs"/>
          <w:rtl/>
        </w:rPr>
        <w:t>לכן הוספתי את הסעיף "תוך שימת לב</w:t>
      </w:r>
      <w:r w:rsidR="004F7CEE">
        <w:rPr>
          <w:rFonts w:hint="cs"/>
          <w:rtl/>
        </w:rPr>
        <w:t xml:space="preserve"> לגידול עצמו". למנוע נזק לגידולים עצמם.</w:t>
      </w:r>
    </w:p>
    <w:p w:rsidR="004F7CEE" w:rsidRDefault="004F7CEE" w:rsidP="004F7CEE">
      <w:pPr>
        <w:rPr>
          <w:rtl/>
        </w:rPr>
      </w:pPr>
    </w:p>
    <w:p w:rsidR="004F7CEE" w:rsidRDefault="004F7CEE" w:rsidP="004F7CEE">
      <w:pPr>
        <w:pStyle w:val="a4"/>
        <w:keepNext/>
        <w:rPr>
          <w:rtl/>
        </w:rPr>
      </w:pPr>
      <w:bookmarkStart w:id="499" w:name="ET_speaker_קריאה_252"/>
      <w:r w:rsidRPr="004F7CEE">
        <w:rPr>
          <w:rStyle w:val="TagStyle"/>
          <w:rtl/>
        </w:rPr>
        <w:t xml:space="preserve"> &lt;&lt; דובר &gt;&gt; </w:t>
      </w:r>
      <w:r>
        <w:rPr>
          <w:rtl/>
        </w:rPr>
        <w:t>קריאה:</w:t>
      </w:r>
      <w:r w:rsidRPr="004F7CEE">
        <w:rPr>
          <w:rStyle w:val="TagStyle"/>
          <w:rtl/>
        </w:rPr>
        <w:t xml:space="preserve"> &lt;&lt; דובר &gt;&gt;</w:t>
      </w:r>
      <w:r>
        <w:rPr>
          <w:rtl/>
        </w:rPr>
        <w:t xml:space="preserve"> </w:t>
      </w:r>
      <w:bookmarkEnd w:id="499"/>
    </w:p>
    <w:p w:rsidR="004F7CEE" w:rsidRDefault="004F7CEE" w:rsidP="004F7CEE">
      <w:pPr>
        <w:pStyle w:val="KeepWithNext"/>
        <w:rPr>
          <w:rtl/>
        </w:rPr>
      </w:pPr>
    </w:p>
    <w:p w:rsidR="00EA11FC" w:rsidRDefault="004F7CEE" w:rsidP="00EA11FC">
      <w:pPr>
        <w:rPr>
          <w:rtl/>
        </w:rPr>
      </w:pPr>
      <w:r>
        <w:rPr>
          <w:rFonts w:hint="cs"/>
          <w:rtl/>
        </w:rPr>
        <w:t xml:space="preserve">חשוב להדגיש, </w:t>
      </w:r>
      <w:r w:rsidR="00EA11FC">
        <w:rPr>
          <w:rFonts w:hint="cs"/>
          <w:rtl/>
        </w:rPr>
        <w:t xml:space="preserve">הצו לא ניתן אוטומטית ל 30 יום. </w:t>
      </w:r>
    </w:p>
    <w:p w:rsidR="00EA11FC" w:rsidRDefault="00EA11FC" w:rsidP="00EA11FC">
      <w:pPr>
        <w:rPr>
          <w:rtl/>
        </w:rPr>
      </w:pPr>
    </w:p>
    <w:p w:rsidR="004F7CEE" w:rsidRDefault="004F7CEE" w:rsidP="004F7CEE">
      <w:pPr>
        <w:pStyle w:val="af6"/>
        <w:keepNext/>
        <w:rPr>
          <w:rtl/>
        </w:rPr>
      </w:pPr>
      <w:bookmarkStart w:id="500" w:name="ET_yor_5296_254"/>
      <w:r w:rsidRPr="004F7CEE">
        <w:rPr>
          <w:rStyle w:val="TagStyle"/>
          <w:rtl/>
        </w:rPr>
        <w:t xml:space="preserve"> &lt;&lt; יור &gt;&gt; </w:t>
      </w:r>
      <w:r>
        <w:rPr>
          <w:rtl/>
        </w:rPr>
        <w:t>היו"ר יואב קיש:</w:t>
      </w:r>
      <w:r w:rsidRPr="004F7CEE">
        <w:rPr>
          <w:rStyle w:val="TagStyle"/>
          <w:rtl/>
        </w:rPr>
        <w:t xml:space="preserve"> &lt;&lt; יור &gt;&gt;</w:t>
      </w:r>
      <w:r>
        <w:rPr>
          <w:rtl/>
        </w:rPr>
        <w:t xml:space="preserve"> </w:t>
      </w:r>
      <w:bookmarkEnd w:id="500"/>
    </w:p>
    <w:p w:rsidR="004F7CEE" w:rsidRDefault="004F7CEE" w:rsidP="004F7CEE">
      <w:pPr>
        <w:pStyle w:val="KeepWithNext"/>
        <w:rPr>
          <w:rtl/>
        </w:rPr>
      </w:pPr>
    </w:p>
    <w:p w:rsidR="004F7CEE" w:rsidRDefault="004F7CEE" w:rsidP="004F7CEE">
      <w:pPr>
        <w:rPr>
          <w:rtl/>
        </w:rPr>
      </w:pPr>
      <w:r>
        <w:rPr>
          <w:rFonts w:hint="cs"/>
          <w:rtl/>
        </w:rPr>
        <w:t xml:space="preserve">יכול להיות שגם 4 ימים יהרגו לו את הגידולים. </w:t>
      </w:r>
      <w:bookmarkStart w:id="501" w:name="_ETM_Q1_2044831"/>
      <w:bookmarkEnd w:id="501"/>
    </w:p>
    <w:p w:rsidR="004F7CEE" w:rsidRDefault="004F7CEE" w:rsidP="004F7CEE">
      <w:pPr>
        <w:rPr>
          <w:rtl/>
        </w:rPr>
      </w:pPr>
      <w:bookmarkStart w:id="502" w:name="_ETM_Q1_2044930"/>
      <w:bookmarkEnd w:id="502"/>
    </w:p>
    <w:p w:rsidR="004F7CEE" w:rsidRDefault="004F7CEE" w:rsidP="004F7CEE">
      <w:pPr>
        <w:pStyle w:val="a4"/>
        <w:keepNext/>
        <w:rPr>
          <w:rtl/>
        </w:rPr>
      </w:pPr>
      <w:bookmarkStart w:id="503" w:name="_ETM_Q1_2045030"/>
      <w:bookmarkStart w:id="504" w:name="_ETM_Q1_2045194"/>
      <w:bookmarkStart w:id="505" w:name="ET_speaker_קריאה_255"/>
      <w:bookmarkEnd w:id="503"/>
      <w:bookmarkEnd w:id="504"/>
      <w:r w:rsidRPr="004F7CEE">
        <w:rPr>
          <w:rStyle w:val="TagStyle"/>
          <w:rtl/>
        </w:rPr>
        <w:t xml:space="preserve"> &lt;&lt; דובר &gt;&gt; </w:t>
      </w:r>
      <w:r>
        <w:rPr>
          <w:rtl/>
        </w:rPr>
        <w:t>קריאה:</w:t>
      </w:r>
      <w:r w:rsidRPr="004F7CEE">
        <w:rPr>
          <w:rStyle w:val="TagStyle"/>
          <w:rtl/>
        </w:rPr>
        <w:t xml:space="preserve"> &lt;&lt; דובר &gt;&gt;</w:t>
      </w:r>
      <w:r>
        <w:rPr>
          <w:rtl/>
        </w:rPr>
        <w:t xml:space="preserve"> </w:t>
      </w:r>
      <w:bookmarkEnd w:id="505"/>
    </w:p>
    <w:p w:rsidR="004F7CEE" w:rsidRDefault="004F7CEE" w:rsidP="004F7CEE">
      <w:pPr>
        <w:pStyle w:val="KeepWithNext"/>
        <w:rPr>
          <w:rtl/>
        </w:rPr>
      </w:pPr>
    </w:p>
    <w:p w:rsidR="004F7CEE" w:rsidRDefault="004F7CEE" w:rsidP="004F7CEE">
      <w:pPr>
        <w:rPr>
          <w:rtl/>
        </w:rPr>
      </w:pPr>
      <w:r>
        <w:rPr>
          <w:rFonts w:hint="cs"/>
          <w:rtl/>
        </w:rPr>
        <w:t xml:space="preserve">יכול להיות. תמיד שוקלים ומתייעצים. </w:t>
      </w:r>
      <w:r>
        <w:rPr>
          <w:rtl/>
        </w:rPr>
        <w:t xml:space="preserve">    </w:t>
      </w:r>
    </w:p>
    <w:p w:rsidR="00EA11FC" w:rsidRDefault="00EA11FC" w:rsidP="00EA11FC">
      <w:pPr>
        <w:rPr>
          <w:rtl/>
        </w:rPr>
      </w:pPr>
    </w:p>
    <w:p w:rsidR="00EA11FC" w:rsidRDefault="00EA11FC" w:rsidP="00EA11FC">
      <w:pPr>
        <w:pStyle w:val="af9"/>
        <w:keepNext/>
        <w:rPr>
          <w:rtl/>
        </w:rPr>
      </w:pPr>
      <w:bookmarkStart w:id="506" w:name="ET_guest_691171_90"/>
      <w:r w:rsidRPr="00EA11FC">
        <w:rPr>
          <w:rStyle w:val="TagStyle"/>
          <w:rtl/>
        </w:rPr>
        <w:t xml:space="preserve"> &lt;&lt; אורח &gt;&gt; </w:t>
      </w:r>
      <w:r>
        <w:rPr>
          <w:rtl/>
        </w:rPr>
        <w:t>יואל הדר:</w:t>
      </w:r>
      <w:r w:rsidRPr="00EA11FC">
        <w:rPr>
          <w:rStyle w:val="TagStyle"/>
          <w:rtl/>
        </w:rPr>
        <w:t xml:space="preserve"> &lt;&lt; אורח &gt;&gt;</w:t>
      </w:r>
      <w:r>
        <w:rPr>
          <w:rtl/>
        </w:rPr>
        <w:t xml:space="preserve"> </w:t>
      </w:r>
      <w:bookmarkEnd w:id="506"/>
    </w:p>
    <w:p w:rsidR="00EA11FC" w:rsidRDefault="00EA11FC" w:rsidP="00EA11FC">
      <w:pPr>
        <w:pStyle w:val="KeepWithNext"/>
        <w:rPr>
          <w:rtl/>
        </w:rPr>
      </w:pPr>
    </w:p>
    <w:p w:rsidR="00EA11FC" w:rsidRDefault="00EA11FC" w:rsidP="000172B4">
      <w:pPr>
        <w:rPr>
          <w:rtl/>
        </w:rPr>
      </w:pPr>
      <w:r>
        <w:rPr>
          <w:rFonts w:hint="cs"/>
          <w:rtl/>
        </w:rPr>
        <w:t>זה שהמשטרה תוציא צו,</w:t>
      </w:r>
      <w:r w:rsidR="000172B4">
        <w:rPr>
          <w:rFonts w:hint="cs"/>
          <w:rtl/>
        </w:rPr>
        <w:t xml:space="preserve"> אני לא מניח שמי שהוצא נגדו צו </w:t>
      </w:r>
      <w:bookmarkStart w:id="507" w:name="_ETM_Q1_2048794"/>
      <w:bookmarkEnd w:id="507"/>
      <w:r w:rsidR="000172B4">
        <w:rPr>
          <w:rFonts w:hint="cs"/>
          <w:rtl/>
        </w:rPr>
        <w:t xml:space="preserve">יחכה ויגד אמן למשטרה. מי שיקבל את הצו ויש לו </w:t>
      </w:r>
      <w:bookmarkStart w:id="508" w:name="_ETM_Q1_2062842"/>
      <w:bookmarkEnd w:id="508"/>
      <w:r w:rsidR="000172B4">
        <w:rPr>
          <w:rFonts w:hint="cs"/>
          <w:rtl/>
        </w:rPr>
        <w:t>עסק הוא</w:t>
      </w:r>
      <w:r>
        <w:rPr>
          <w:rFonts w:hint="cs"/>
          <w:rtl/>
        </w:rPr>
        <w:t xml:space="preserve"> ירוץ ישר לבית משפט. לכן החשש שמא יקרה משהו הוא חשש מאוד קטן. </w:t>
      </w:r>
    </w:p>
    <w:p w:rsidR="00EA11FC" w:rsidRDefault="00EA11FC" w:rsidP="00EA11FC">
      <w:pPr>
        <w:rPr>
          <w:rtl/>
        </w:rPr>
      </w:pPr>
    </w:p>
    <w:p w:rsidR="00EA11FC" w:rsidRDefault="00EA11FC" w:rsidP="00EA11FC">
      <w:pPr>
        <w:pStyle w:val="af6"/>
        <w:keepNext/>
        <w:rPr>
          <w:rtl/>
        </w:rPr>
      </w:pPr>
      <w:bookmarkStart w:id="509" w:name="ET_yor_5296_91"/>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509"/>
    </w:p>
    <w:p w:rsidR="00EA11FC" w:rsidRDefault="00EA11FC" w:rsidP="00EA11FC">
      <w:pPr>
        <w:pStyle w:val="KeepWithNext"/>
        <w:rPr>
          <w:rtl/>
        </w:rPr>
      </w:pPr>
    </w:p>
    <w:p w:rsidR="00EA11FC" w:rsidRDefault="000172B4" w:rsidP="00EA11FC">
      <w:pPr>
        <w:rPr>
          <w:rtl/>
        </w:rPr>
      </w:pPr>
      <w:r>
        <w:rPr>
          <w:rFonts w:hint="cs"/>
          <w:rtl/>
        </w:rPr>
        <w:t xml:space="preserve">בסדר, אבל </w:t>
      </w:r>
      <w:r w:rsidR="00EA11FC">
        <w:rPr>
          <w:rFonts w:hint="cs"/>
          <w:rtl/>
        </w:rPr>
        <w:t xml:space="preserve">זה לא פוגע ובא לציין את המשמעות שאפשר לעצור פעילות בלי לגרום להרס של </w:t>
      </w:r>
      <w:r>
        <w:rPr>
          <w:rFonts w:hint="cs"/>
          <w:rtl/>
        </w:rPr>
        <w:t xml:space="preserve">כל הגידולים באופן קבוע, זה הכול. </w:t>
      </w:r>
    </w:p>
    <w:p w:rsidR="00EA11FC" w:rsidRDefault="00EA11FC" w:rsidP="00EA11FC">
      <w:pPr>
        <w:rPr>
          <w:rtl/>
        </w:rPr>
      </w:pPr>
    </w:p>
    <w:p w:rsidR="00EA11FC" w:rsidRDefault="00EA11FC" w:rsidP="00EA11FC">
      <w:pPr>
        <w:pStyle w:val="af9"/>
        <w:keepNext/>
        <w:rPr>
          <w:rtl/>
        </w:rPr>
      </w:pPr>
      <w:bookmarkStart w:id="510" w:name="ET_guest_807264_92"/>
      <w:r w:rsidRPr="00EA11FC">
        <w:rPr>
          <w:rStyle w:val="TagStyle"/>
          <w:rtl/>
        </w:rPr>
        <w:t xml:space="preserve"> &lt;&lt; אורח &gt;&gt; </w:t>
      </w:r>
      <w:r>
        <w:rPr>
          <w:rtl/>
        </w:rPr>
        <w:t>שאול כהן:</w:t>
      </w:r>
      <w:r w:rsidRPr="00EA11FC">
        <w:rPr>
          <w:rStyle w:val="TagStyle"/>
          <w:rtl/>
        </w:rPr>
        <w:t xml:space="preserve"> &lt;&lt; אורח &gt;&gt;</w:t>
      </w:r>
      <w:r>
        <w:rPr>
          <w:rtl/>
        </w:rPr>
        <w:t xml:space="preserve"> </w:t>
      </w:r>
      <w:bookmarkEnd w:id="510"/>
    </w:p>
    <w:p w:rsidR="00EA11FC" w:rsidRDefault="00EA11FC" w:rsidP="00EA11FC">
      <w:pPr>
        <w:pStyle w:val="KeepWithNext"/>
        <w:rPr>
          <w:rtl/>
        </w:rPr>
      </w:pPr>
    </w:p>
    <w:p w:rsidR="00EA11FC" w:rsidRDefault="000172B4" w:rsidP="000172B4">
      <w:pPr>
        <w:rPr>
          <w:rtl/>
        </w:rPr>
      </w:pPr>
      <w:r>
        <w:rPr>
          <w:rFonts w:hint="cs"/>
          <w:rtl/>
        </w:rPr>
        <w:t xml:space="preserve">אפשר </w:t>
      </w:r>
      <w:bookmarkStart w:id="511" w:name="_ETM_Q1_2077614"/>
      <w:bookmarkEnd w:id="511"/>
      <w:r>
        <w:rPr>
          <w:rFonts w:hint="cs"/>
          <w:rtl/>
        </w:rPr>
        <w:t xml:space="preserve">לבקש שבמידה ויש הארכה בבית משפט שלום, תובא גם עמדת </w:t>
      </w:r>
      <w:bookmarkStart w:id="512" w:name="_ETM_Q1_2090030"/>
      <w:bookmarkEnd w:id="512"/>
      <w:r>
        <w:rPr>
          <w:rFonts w:hint="cs"/>
          <w:rtl/>
        </w:rPr>
        <w:t>בעל הרישיון?</w:t>
      </w:r>
    </w:p>
    <w:p w:rsidR="00EA11FC" w:rsidRDefault="00EA11FC" w:rsidP="00EA11FC">
      <w:pPr>
        <w:rPr>
          <w:rtl/>
        </w:rPr>
      </w:pPr>
    </w:p>
    <w:p w:rsidR="00EA11FC" w:rsidRDefault="00EA11FC" w:rsidP="00EA11FC">
      <w:pPr>
        <w:pStyle w:val="af6"/>
        <w:keepNext/>
        <w:rPr>
          <w:rtl/>
        </w:rPr>
      </w:pPr>
      <w:bookmarkStart w:id="513" w:name="ET_yor_5296_93"/>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513"/>
    </w:p>
    <w:p w:rsidR="00EA11FC" w:rsidRDefault="00EA11FC" w:rsidP="00EA11FC">
      <w:pPr>
        <w:pStyle w:val="KeepWithNext"/>
        <w:rPr>
          <w:rtl/>
        </w:rPr>
      </w:pPr>
    </w:p>
    <w:p w:rsidR="00EA11FC" w:rsidRDefault="00EA11FC" w:rsidP="00EA11FC">
      <w:pPr>
        <w:rPr>
          <w:rtl/>
        </w:rPr>
      </w:pPr>
      <w:r>
        <w:rPr>
          <w:rFonts w:hint="cs"/>
          <w:rtl/>
        </w:rPr>
        <w:t xml:space="preserve">תקרא את הנוסח. </w:t>
      </w:r>
    </w:p>
    <w:p w:rsidR="00EA11FC" w:rsidRDefault="00EA11FC" w:rsidP="00EA11FC">
      <w:pPr>
        <w:rPr>
          <w:rtl/>
        </w:rPr>
      </w:pPr>
    </w:p>
    <w:p w:rsidR="00EA11FC" w:rsidRDefault="000172B4" w:rsidP="00EA11FC">
      <w:pPr>
        <w:rPr>
          <w:rtl/>
        </w:rPr>
      </w:pPr>
      <w:r>
        <w:rPr>
          <w:rFonts w:hint="cs"/>
          <w:rtl/>
        </w:rPr>
        <w:t xml:space="preserve">היועצת המשפטית, בבקשה. </w:t>
      </w:r>
    </w:p>
    <w:p w:rsidR="000172B4" w:rsidRDefault="000172B4" w:rsidP="00EA11FC">
      <w:pPr>
        <w:rPr>
          <w:rtl/>
        </w:rPr>
      </w:pPr>
    </w:p>
    <w:p w:rsidR="00EA11FC" w:rsidRDefault="00EA11FC" w:rsidP="00EA11FC">
      <w:pPr>
        <w:pStyle w:val="a4"/>
        <w:keepNext/>
        <w:rPr>
          <w:rtl/>
        </w:rPr>
      </w:pPr>
      <w:bookmarkStart w:id="514" w:name="ET_speaker_נועה_לוי_94"/>
      <w:r w:rsidRPr="00EA11FC">
        <w:rPr>
          <w:rStyle w:val="TagStyle"/>
          <w:rtl/>
        </w:rPr>
        <w:t xml:space="preserve"> &lt;&lt; דובר &gt;&gt; </w:t>
      </w:r>
      <w:r w:rsidR="001803A4">
        <w:rPr>
          <w:rtl/>
        </w:rPr>
        <w:t>איילת לוי נחום</w:t>
      </w:r>
      <w:r>
        <w:rPr>
          <w:rtl/>
        </w:rPr>
        <w:t>:</w:t>
      </w:r>
      <w:r w:rsidRPr="00EA11FC">
        <w:rPr>
          <w:rStyle w:val="TagStyle"/>
          <w:rtl/>
        </w:rPr>
        <w:t xml:space="preserve"> &lt;&lt; דובר &gt;&gt;</w:t>
      </w:r>
      <w:r>
        <w:rPr>
          <w:rtl/>
        </w:rPr>
        <w:t xml:space="preserve"> </w:t>
      </w:r>
      <w:bookmarkEnd w:id="514"/>
    </w:p>
    <w:p w:rsidR="00EA11FC" w:rsidRDefault="00EA11FC" w:rsidP="00EA11FC">
      <w:pPr>
        <w:pStyle w:val="KeepWithNext"/>
        <w:rPr>
          <w:rtl/>
        </w:rPr>
      </w:pPr>
    </w:p>
    <w:p w:rsidR="00EA11FC" w:rsidRDefault="000172B4" w:rsidP="00EA11FC">
      <w:pPr>
        <w:rPr>
          <w:rtl/>
        </w:rPr>
      </w:pPr>
      <w:r>
        <w:rPr>
          <w:rFonts w:hint="cs"/>
          <w:rtl/>
        </w:rPr>
        <w:t xml:space="preserve">אני רוצה להגיד שבחוק רישוי עסקים, כשמדברים על </w:t>
      </w:r>
      <w:bookmarkStart w:id="515" w:name="_ETM_Q1_2105552"/>
      <w:bookmarkEnd w:id="515"/>
      <w:r>
        <w:rPr>
          <w:rFonts w:hint="cs"/>
          <w:rtl/>
        </w:rPr>
        <w:t>צו הפסקה מנהלי, יש מנגנון שאומר שאם ניתן צו הפסקה מנהלי, העיסוק יופסק בתוך 15 ימים. רק אם יש נסיבות</w:t>
      </w:r>
      <w:bookmarkStart w:id="516" w:name="_ETM_Q1_2114980"/>
      <w:bookmarkEnd w:id="516"/>
      <w:r>
        <w:rPr>
          <w:rFonts w:hint="cs"/>
          <w:rtl/>
        </w:rPr>
        <w:t xml:space="preserve"> מיוחדות או נסיבות מיוחדות </w:t>
      </w:r>
      <w:r>
        <w:rPr>
          <w:rtl/>
        </w:rPr>
        <w:t>–</w:t>
      </w:r>
      <w:r>
        <w:rPr>
          <w:rFonts w:hint="cs"/>
          <w:rtl/>
        </w:rPr>
        <w:t xml:space="preserve"> זה משתלב עם מה שאתם </w:t>
      </w:r>
      <w:bookmarkStart w:id="517" w:name="_ETM_Q1_2120016"/>
      <w:bookmarkEnd w:id="517"/>
      <w:r>
        <w:rPr>
          <w:rFonts w:hint="cs"/>
          <w:rtl/>
        </w:rPr>
        <w:t xml:space="preserve">מציעים כרגע. אתם כבר מתחילים ממקום של סכנה ממשית. </w:t>
      </w:r>
      <w:bookmarkStart w:id="518" w:name="_ETM_Q1_2127808"/>
      <w:bookmarkEnd w:id="518"/>
    </w:p>
    <w:p w:rsidR="00EA11FC" w:rsidRDefault="00EA11FC" w:rsidP="00EA11FC">
      <w:pPr>
        <w:rPr>
          <w:rtl/>
        </w:rPr>
      </w:pPr>
    </w:p>
    <w:p w:rsidR="00EA11FC" w:rsidRDefault="00EA11FC" w:rsidP="00EA11FC">
      <w:pPr>
        <w:pStyle w:val="af6"/>
        <w:keepNext/>
        <w:rPr>
          <w:rtl/>
        </w:rPr>
      </w:pPr>
      <w:bookmarkStart w:id="519" w:name="ET_yor_5296_95"/>
      <w:r w:rsidRPr="00EA11FC">
        <w:rPr>
          <w:rStyle w:val="TagStyle"/>
          <w:rtl/>
        </w:rPr>
        <w:t xml:space="preserve"> &lt;&lt; יור &gt;&gt; </w:t>
      </w:r>
      <w:r>
        <w:rPr>
          <w:rtl/>
        </w:rPr>
        <w:t>היו"ר יואב קיש:</w:t>
      </w:r>
      <w:r w:rsidRPr="00EA11FC">
        <w:rPr>
          <w:rStyle w:val="TagStyle"/>
          <w:rtl/>
        </w:rPr>
        <w:t xml:space="preserve"> &lt;&lt; יור &gt;&gt;</w:t>
      </w:r>
      <w:r>
        <w:rPr>
          <w:rtl/>
        </w:rPr>
        <w:t xml:space="preserve"> </w:t>
      </w:r>
      <w:bookmarkEnd w:id="519"/>
    </w:p>
    <w:p w:rsidR="00EA11FC" w:rsidRDefault="00EA11FC" w:rsidP="00EA11FC">
      <w:pPr>
        <w:pStyle w:val="KeepWithNext"/>
        <w:rPr>
          <w:rtl/>
        </w:rPr>
      </w:pPr>
    </w:p>
    <w:p w:rsidR="00EA11FC" w:rsidRDefault="00EA11FC" w:rsidP="000172B4">
      <w:pPr>
        <w:rPr>
          <w:rtl/>
        </w:rPr>
      </w:pPr>
      <w:r>
        <w:rPr>
          <w:rFonts w:hint="cs"/>
          <w:rtl/>
        </w:rPr>
        <w:t>רק להוסיף את הסיפ</w:t>
      </w:r>
      <w:r w:rsidR="000172B4">
        <w:rPr>
          <w:rFonts w:hint="cs"/>
          <w:rtl/>
        </w:rPr>
        <w:t>א</w:t>
      </w:r>
      <w:r>
        <w:rPr>
          <w:rFonts w:hint="cs"/>
          <w:rtl/>
        </w:rPr>
        <w:t xml:space="preserve"> שמדברת על שים לב למנוע נ</w:t>
      </w:r>
      <w:r w:rsidR="000172B4">
        <w:rPr>
          <w:rFonts w:hint="cs"/>
          <w:rtl/>
        </w:rPr>
        <w:t>ז</w:t>
      </w:r>
      <w:r>
        <w:rPr>
          <w:rFonts w:hint="cs"/>
          <w:rtl/>
        </w:rPr>
        <w:t xml:space="preserve">ק לגידולים עצמם. </w:t>
      </w:r>
      <w:r w:rsidR="000172B4">
        <w:rPr>
          <w:rFonts w:hint="cs"/>
          <w:rtl/>
        </w:rPr>
        <w:t xml:space="preserve">כמובן שזה במידת האפשר. שאול, קיבלתי את ההערה וסיכמנו. </w:t>
      </w:r>
    </w:p>
    <w:p w:rsidR="000172B4" w:rsidRDefault="000172B4" w:rsidP="000172B4">
      <w:pPr>
        <w:rPr>
          <w:rtl/>
        </w:rPr>
      </w:pPr>
      <w:bookmarkStart w:id="520" w:name="_ETM_Q1_2147011"/>
      <w:bookmarkStart w:id="521" w:name="_ETM_Q1_2147158"/>
      <w:bookmarkEnd w:id="520"/>
      <w:bookmarkEnd w:id="521"/>
    </w:p>
    <w:p w:rsidR="000172B4" w:rsidRDefault="000172B4" w:rsidP="000172B4">
      <w:pPr>
        <w:rPr>
          <w:rtl/>
        </w:rPr>
      </w:pPr>
      <w:bookmarkStart w:id="522" w:name="_ETM_Q1_2147603"/>
      <w:bookmarkStart w:id="523" w:name="_ETM_Q1_2147756"/>
      <w:bookmarkEnd w:id="522"/>
      <w:bookmarkEnd w:id="523"/>
      <w:r>
        <w:rPr>
          <w:rFonts w:hint="cs"/>
          <w:rtl/>
        </w:rPr>
        <w:t xml:space="preserve">יש </w:t>
      </w:r>
      <w:bookmarkStart w:id="524" w:name="_ETM_Q1_2148459"/>
      <w:bookmarkEnd w:id="524"/>
      <w:r>
        <w:rPr>
          <w:rFonts w:hint="cs"/>
          <w:rtl/>
        </w:rPr>
        <w:t>עוד הערות?</w:t>
      </w:r>
    </w:p>
    <w:p w:rsidR="00EA11FC" w:rsidRDefault="00EA11FC" w:rsidP="00EA11FC">
      <w:pPr>
        <w:rPr>
          <w:rtl/>
        </w:rPr>
      </w:pPr>
    </w:p>
    <w:p w:rsidR="00EA11FC" w:rsidRDefault="00EA11FC" w:rsidP="00EA11FC">
      <w:pPr>
        <w:pStyle w:val="a4"/>
        <w:keepNext/>
        <w:rPr>
          <w:rtl/>
        </w:rPr>
      </w:pPr>
      <w:bookmarkStart w:id="525" w:name="ET_speaker_נועה_לוי_96"/>
      <w:r w:rsidRPr="00EA11FC">
        <w:rPr>
          <w:rStyle w:val="TagStyle"/>
          <w:rtl/>
        </w:rPr>
        <w:t xml:space="preserve"> &lt;&lt; דובר &gt;&gt; </w:t>
      </w:r>
      <w:r w:rsidR="001803A4">
        <w:rPr>
          <w:rtl/>
        </w:rPr>
        <w:t>איילת לוי נחום</w:t>
      </w:r>
      <w:r>
        <w:rPr>
          <w:rtl/>
        </w:rPr>
        <w:t>:</w:t>
      </w:r>
      <w:r w:rsidRPr="00EA11FC">
        <w:rPr>
          <w:rStyle w:val="TagStyle"/>
          <w:rtl/>
        </w:rPr>
        <w:t xml:space="preserve"> &lt;&lt; דובר &gt;&gt;</w:t>
      </w:r>
      <w:r>
        <w:rPr>
          <w:rtl/>
        </w:rPr>
        <w:t xml:space="preserve"> </w:t>
      </w:r>
      <w:bookmarkEnd w:id="525"/>
    </w:p>
    <w:p w:rsidR="00EA11FC" w:rsidRDefault="00EA11FC" w:rsidP="00EA11FC">
      <w:pPr>
        <w:pStyle w:val="KeepWithNext"/>
        <w:rPr>
          <w:rtl/>
        </w:rPr>
      </w:pPr>
    </w:p>
    <w:p w:rsidR="00EA11FC" w:rsidRDefault="00EA11FC" w:rsidP="00EA11FC">
      <w:pPr>
        <w:rPr>
          <w:rtl/>
        </w:rPr>
      </w:pPr>
      <w:r>
        <w:rPr>
          <w:rFonts w:hint="cs"/>
          <w:rtl/>
        </w:rPr>
        <w:t xml:space="preserve">אנחנו עוברים עכשיו לצו הפסקה שיפוטי. </w:t>
      </w:r>
    </w:p>
    <w:p w:rsidR="00EA11FC" w:rsidRDefault="00EA11FC" w:rsidP="00EA11FC">
      <w:pPr>
        <w:rPr>
          <w:rtl/>
        </w:rPr>
      </w:pPr>
    </w:p>
    <w:p w:rsidR="00EA11FC" w:rsidRDefault="00EA11FC" w:rsidP="00EA11FC">
      <w:pPr>
        <w:pStyle w:val="af9"/>
        <w:keepNext/>
        <w:rPr>
          <w:rtl/>
        </w:rPr>
      </w:pPr>
      <w:bookmarkStart w:id="526" w:name="ET_guest_846484_97"/>
      <w:r w:rsidRPr="00EA11FC">
        <w:rPr>
          <w:rStyle w:val="TagStyle"/>
          <w:rtl/>
        </w:rPr>
        <w:t xml:space="preserve"> &lt;&lt; אורח &gt;&gt; </w:t>
      </w:r>
      <w:r>
        <w:rPr>
          <w:rtl/>
        </w:rPr>
        <w:t>שחר ישראל:</w:t>
      </w:r>
      <w:r w:rsidRPr="00EA11FC">
        <w:rPr>
          <w:rStyle w:val="TagStyle"/>
          <w:rtl/>
        </w:rPr>
        <w:t xml:space="preserve"> &lt;&lt; אורח &gt;&gt;</w:t>
      </w:r>
      <w:r>
        <w:rPr>
          <w:rtl/>
        </w:rPr>
        <w:t xml:space="preserve"> </w:t>
      </w:r>
      <w:bookmarkEnd w:id="526"/>
    </w:p>
    <w:p w:rsidR="00EA11FC" w:rsidRDefault="00EA11FC" w:rsidP="00EA11FC">
      <w:pPr>
        <w:pStyle w:val="KeepWithNext"/>
        <w:rPr>
          <w:rtl/>
        </w:rPr>
      </w:pPr>
    </w:p>
    <w:p w:rsidR="00EA11FC" w:rsidRDefault="00EA11FC" w:rsidP="00EA11FC">
      <w:pPr>
        <w:rPr>
          <w:rtl/>
        </w:rPr>
      </w:pPr>
      <w:r>
        <w:rPr>
          <w:rFonts w:hint="cs"/>
          <w:rtl/>
        </w:rPr>
        <w:t xml:space="preserve">אני ממשרד המשפטים. </w:t>
      </w:r>
    </w:p>
    <w:p w:rsidR="00EA11FC" w:rsidRDefault="00EA11FC" w:rsidP="00EA11FC">
      <w:pPr>
        <w:rPr>
          <w:rtl/>
        </w:rPr>
      </w:pPr>
    </w:p>
    <w:p w:rsidR="00AB105E" w:rsidRDefault="000172B4" w:rsidP="00EA11FC">
      <w:pPr>
        <w:rPr>
          <w:rtl/>
        </w:rPr>
      </w:pPr>
      <w:r>
        <w:rPr>
          <w:rFonts w:hint="cs"/>
          <w:rtl/>
        </w:rPr>
        <w:t xml:space="preserve">אני רוצה להעיר לגבי סעיף קטן ט. </w:t>
      </w:r>
      <w:r w:rsidR="00EA11FC">
        <w:rPr>
          <w:rFonts w:hint="cs"/>
          <w:rtl/>
        </w:rPr>
        <w:t xml:space="preserve">אנחנו מבקשים </w:t>
      </w:r>
      <w:r>
        <w:rPr>
          <w:rFonts w:hint="cs"/>
          <w:rtl/>
        </w:rPr>
        <w:t xml:space="preserve">שהביקורת השיפוטית </w:t>
      </w:r>
      <w:bookmarkStart w:id="527" w:name="_ETM_Q1_2160742"/>
      <w:bookmarkEnd w:id="527"/>
      <w:r>
        <w:rPr>
          <w:rFonts w:hint="cs"/>
          <w:rtl/>
        </w:rPr>
        <w:t>על צו ההפסקה המנהלי, תיערך בבית משפט שלום שבו יושב</w:t>
      </w:r>
      <w:bookmarkStart w:id="528" w:name="_ETM_Q1_2167027"/>
      <w:bookmarkEnd w:id="528"/>
      <w:r>
        <w:rPr>
          <w:rFonts w:hint="cs"/>
          <w:rtl/>
        </w:rPr>
        <w:t xml:space="preserve"> נשיא בית משפט השלום</w:t>
      </w:r>
      <w:r w:rsidR="00EA11FC">
        <w:rPr>
          <w:rFonts w:hint="cs"/>
          <w:rtl/>
        </w:rPr>
        <w:t xml:space="preserve">. זה נוסח שהוא מקובל ומעוגן בשורה ארוכה של חוקים שנוגעים לביקורת שיפוטית. </w:t>
      </w:r>
    </w:p>
    <w:p w:rsidR="00AB105E" w:rsidRDefault="00AB105E" w:rsidP="00EA11FC">
      <w:pPr>
        <w:rPr>
          <w:rtl/>
        </w:rPr>
      </w:pPr>
    </w:p>
    <w:p w:rsidR="00AB105E" w:rsidRDefault="00AB105E" w:rsidP="00AB105E">
      <w:pPr>
        <w:pStyle w:val="a4"/>
        <w:keepNext/>
        <w:rPr>
          <w:rtl/>
        </w:rPr>
      </w:pPr>
      <w:bookmarkStart w:id="529" w:name="ET_speaker_איה_גורצקי_98"/>
      <w:r w:rsidRPr="00AB105E">
        <w:rPr>
          <w:rStyle w:val="TagStyle"/>
          <w:rtl/>
        </w:rPr>
        <w:t xml:space="preserve"> &lt;&lt; דובר &gt;&gt; </w:t>
      </w:r>
      <w:r>
        <w:rPr>
          <w:rtl/>
        </w:rPr>
        <w:t>איה גורצקי:</w:t>
      </w:r>
      <w:r w:rsidRPr="00AB105E">
        <w:rPr>
          <w:rStyle w:val="TagStyle"/>
          <w:rtl/>
        </w:rPr>
        <w:t xml:space="preserve"> &lt;&lt; דובר &gt;&gt;</w:t>
      </w:r>
      <w:r>
        <w:rPr>
          <w:rtl/>
        </w:rPr>
        <w:t xml:space="preserve"> </w:t>
      </w:r>
      <w:bookmarkEnd w:id="529"/>
    </w:p>
    <w:p w:rsidR="00AB105E" w:rsidRDefault="00AB105E" w:rsidP="00AB105E">
      <w:pPr>
        <w:pStyle w:val="KeepWithNext"/>
        <w:rPr>
          <w:rtl/>
        </w:rPr>
      </w:pPr>
    </w:p>
    <w:p w:rsidR="00AB105E" w:rsidRDefault="000172B4" w:rsidP="00AB105E">
      <w:pPr>
        <w:rPr>
          <w:rtl/>
        </w:rPr>
      </w:pPr>
      <w:r>
        <w:rPr>
          <w:rFonts w:hint="cs"/>
          <w:rtl/>
        </w:rPr>
        <w:t xml:space="preserve">אדוני, אנחנו מתנגדים. היה לנו דיון ארוך </w:t>
      </w:r>
      <w:bookmarkStart w:id="530" w:name="_ETM_Q1_2184636"/>
      <w:bookmarkEnd w:id="530"/>
      <w:r>
        <w:rPr>
          <w:rFonts w:hint="cs"/>
          <w:rtl/>
        </w:rPr>
        <w:t xml:space="preserve">על-כך. </w:t>
      </w:r>
    </w:p>
    <w:p w:rsidR="000172B4" w:rsidRDefault="000172B4" w:rsidP="00AB105E">
      <w:pPr>
        <w:rPr>
          <w:rtl/>
        </w:rPr>
      </w:pPr>
      <w:bookmarkStart w:id="531" w:name="_ETM_Q1_2177778"/>
      <w:bookmarkStart w:id="532" w:name="_ETM_Q1_2177921"/>
      <w:bookmarkEnd w:id="531"/>
      <w:bookmarkEnd w:id="532"/>
    </w:p>
    <w:p w:rsidR="00AB105E" w:rsidRDefault="00AB105E" w:rsidP="00AB105E">
      <w:pPr>
        <w:pStyle w:val="af6"/>
        <w:keepNext/>
        <w:rPr>
          <w:rtl/>
        </w:rPr>
      </w:pPr>
      <w:bookmarkStart w:id="533" w:name="ET_yor_5296_99"/>
      <w:r w:rsidRPr="00AB105E">
        <w:rPr>
          <w:rStyle w:val="TagStyle"/>
          <w:rtl/>
        </w:rPr>
        <w:t xml:space="preserve"> &lt;&lt; יור &gt;&gt; </w:t>
      </w:r>
      <w:r>
        <w:rPr>
          <w:rtl/>
        </w:rPr>
        <w:t>היו"ר יואב קיש:</w:t>
      </w:r>
      <w:r w:rsidRPr="00AB105E">
        <w:rPr>
          <w:rStyle w:val="TagStyle"/>
          <w:rtl/>
        </w:rPr>
        <w:t xml:space="preserve"> &lt;&lt; יור &gt;&gt;</w:t>
      </w:r>
      <w:r>
        <w:rPr>
          <w:rtl/>
        </w:rPr>
        <w:t xml:space="preserve"> </w:t>
      </w:r>
      <w:bookmarkEnd w:id="533"/>
    </w:p>
    <w:p w:rsidR="00AB105E" w:rsidRDefault="00AB105E" w:rsidP="00AB105E">
      <w:pPr>
        <w:pStyle w:val="KeepWithNext"/>
        <w:rPr>
          <w:rtl/>
        </w:rPr>
      </w:pPr>
      <w:bookmarkStart w:id="534" w:name="_ETM_Q1_2180153"/>
      <w:bookmarkEnd w:id="534"/>
    </w:p>
    <w:p w:rsidR="000172B4" w:rsidRPr="000172B4" w:rsidRDefault="000172B4" w:rsidP="000172B4">
      <w:pPr>
        <w:rPr>
          <w:rtl/>
        </w:rPr>
      </w:pPr>
      <w:bookmarkStart w:id="535" w:name="_ETM_Q1_2180287"/>
      <w:bookmarkEnd w:id="535"/>
      <w:r>
        <w:rPr>
          <w:rFonts w:hint="cs"/>
          <w:rtl/>
        </w:rPr>
        <w:t>למה?</w:t>
      </w:r>
    </w:p>
    <w:p w:rsidR="00AB105E" w:rsidRDefault="00AB105E" w:rsidP="00AB105E">
      <w:pPr>
        <w:rPr>
          <w:rtl/>
        </w:rPr>
      </w:pPr>
    </w:p>
    <w:p w:rsidR="00AB105E" w:rsidRDefault="00AB105E" w:rsidP="00AB105E">
      <w:pPr>
        <w:pStyle w:val="a4"/>
        <w:keepNext/>
        <w:rPr>
          <w:rtl/>
        </w:rPr>
      </w:pPr>
      <w:bookmarkStart w:id="536" w:name="ET_speaker_איה_גורצקי_100"/>
      <w:r w:rsidRPr="00AB105E">
        <w:rPr>
          <w:rStyle w:val="TagStyle"/>
          <w:rtl/>
        </w:rPr>
        <w:t xml:space="preserve"> &lt;&lt; דובר &gt;&gt; </w:t>
      </w:r>
      <w:r>
        <w:rPr>
          <w:rtl/>
        </w:rPr>
        <w:t>איה גורצקי:</w:t>
      </w:r>
      <w:r w:rsidRPr="00AB105E">
        <w:rPr>
          <w:rStyle w:val="TagStyle"/>
          <w:rtl/>
        </w:rPr>
        <w:t xml:space="preserve"> &lt;&lt; דובר &gt;&gt;</w:t>
      </w:r>
      <w:r>
        <w:rPr>
          <w:rtl/>
        </w:rPr>
        <w:t xml:space="preserve"> </w:t>
      </w:r>
      <w:bookmarkEnd w:id="536"/>
    </w:p>
    <w:p w:rsidR="00AB105E" w:rsidRDefault="00AB105E" w:rsidP="00AB105E">
      <w:pPr>
        <w:pStyle w:val="KeepWithNext"/>
        <w:rPr>
          <w:rtl/>
        </w:rPr>
      </w:pPr>
    </w:p>
    <w:p w:rsidR="00AB105E" w:rsidRDefault="000172B4" w:rsidP="00AB105E">
      <w:pPr>
        <w:rPr>
          <w:rtl/>
        </w:rPr>
      </w:pPr>
      <w:r>
        <w:rPr>
          <w:rFonts w:hint="cs"/>
          <w:rtl/>
        </w:rPr>
        <w:t xml:space="preserve">נשיא בית משפט שלום, תלוי באיזה מחוז מדובר. כשמדובר </w:t>
      </w:r>
      <w:bookmarkStart w:id="537" w:name="_ETM_Q1_2186659"/>
      <w:bookmarkEnd w:id="537"/>
      <w:r>
        <w:rPr>
          <w:rFonts w:hint="cs"/>
          <w:rtl/>
        </w:rPr>
        <w:t xml:space="preserve">במחוז תל-אביב, יושב הנשיא בבית משפט השלום בתל-אביב וכולם מגיעים </w:t>
      </w:r>
      <w:bookmarkStart w:id="538" w:name="_ETM_Q1_2190267"/>
      <w:bookmarkEnd w:id="538"/>
      <w:r>
        <w:rPr>
          <w:rFonts w:hint="cs"/>
          <w:rtl/>
        </w:rPr>
        <w:t xml:space="preserve">לאותו בית משפט ואין בעיה. </w:t>
      </w:r>
    </w:p>
    <w:p w:rsidR="000172B4" w:rsidRDefault="000172B4" w:rsidP="00AB105E">
      <w:pPr>
        <w:rPr>
          <w:rtl/>
        </w:rPr>
      </w:pPr>
      <w:bookmarkStart w:id="539" w:name="_ETM_Q1_2193283"/>
      <w:bookmarkEnd w:id="539"/>
    </w:p>
    <w:p w:rsidR="000172B4" w:rsidRDefault="000172B4" w:rsidP="00AB105E">
      <w:pPr>
        <w:rPr>
          <w:rtl/>
        </w:rPr>
      </w:pPr>
      <w:bookmarkStart w:id="540" w:name="_ETM_Q1_2193504"/>
      <w:bookmarkStart w:id="541" w:name="_ETM_Q1_2193592"/>
      <w:bookmarkStart w:id="542" w:name="_ETM_Q1_2193638"/>
      <w:bookmarkEnd w:id="540"/>
      <w:bookmarkEnd w:id="541"/>
      <w:bookmarkEnd w:id="542"/>
      <w:r>
        <w:rPr>
          <w:rFonts w:hint="cs"/>
          <w:rtl/>
        </w:rPr>
        <w:t xml:space="preserve">יחד עם זאת, יש במדינה מחוזות מבוזרים, כמו מחוז הצפון ומחוז המרכז. זה אומר שאם </w:t>
      </w:r>
      <w:bookmarkStart w:id="543" w:name="_ETM_Q1_2199562"/>
      <w:bookmarkEnd w:id="543"/>
      <w:r>
        <w:rPr>
          <w:rFonts w:hint="cs"/>
          <w:rtl/>
        </w:rPr>
        <w:t xml:space="preserve">הנשיא יושב בראשון לציון, תחנת נתניה שיושבת במרחק של שעה מראשון לציון, תצטרך להגיע לשם, כולל המבקש עצמו שנמצא במקום אחר. זה נהיה הרבה יותר גרוע כשמדובר באילת </w:t>
      </w:r>
      <w:bookmarkStart w:id="544" w:name="_ETM_Q1_2210638"/>
      <w:bookmarkEnd w:id="544"/>
      <w:r>
        <w:rPr>
          <w:rFonts w:hint="cs"/>
          <w:rtl/>
        </w:rPr>
        <w:t xml:space="preserve">וצריך לנסוע לבאר-שבע. איפה יושב הנשיא זה לא משנה, כי </w:t>
      </w:r>
      <w:bookmarkStart w:id="545" w:name="_ETM_Q1_2209474"/>
      <w:bookmarkEnd w:id="545"/>
      <w:r>
        <w:rPr>
          <w:rFonts w:hint="cs"/>
          <w:rtl/>
        </w:rPr>
        <w:t xml:space="preserve">לא הנשיא בעצמו דן. אין הבדל בין בית משפט שלום </w:t>
      </w:r>
      <w:bookmarkStart w:id="546" w:name="_ETM_Q1_2219745"/>
      <w:bookmarkEnd w:id="546"/>
      <w:r>
        <w:rPr>
          <w:rFonts w:hint="cs"/>
          <w:rtl/>
        </w:rPr>
        <w:t xml:space="preserve">לבית משפט שלום ולכן כל בתי משפט השלום במחוז צריכים </w:t>
      </w:r>
      <w:bookmarkStart w:id="547" w:name="_ETM_Q1_2221864"/>
      <w:bookmarkEnd w:id="547"/>
      <w:r>
        <w:rPr>
          <w:rFonts w:hint="cs"/>
          <w:rtl/>
        </w:rPr>
        <w:t>שיהיה להם שופט שבקיא בתחום הזה?</w:t>
      </w:r>
    </w:p>
    <w:p w:rsidR="00AB105E" w:rsidRDefault="00AB105E" w:rsidP="00AB105E">
      <w:pPr>
        <w:rPr>
          <w:rtl/>
        </w:rPr>
      </w:pPr>
    </w:p>
    <w:p w:rsidR="00AB105E" w:rsidRDefault="00AB105E" w:rsidP="00AB105E">
      <w:pPr>
        <w:pStyle w:val="af6"/>
        <w:keepNext/>
        <w:rPr>
          <w:rtl/>
        </w:rPr>
      </w:pPr>
      <w:bookmarkStart w:id="548" w:name="ET_yor_5296_101"/>
      <w:r w:rsidRPr="00AB105E">
        <w:rPr>
          <w:rStyle w:val="TagStyle"/>
          <w:rtl/>
        </w:rPr>
        <w:t xml:space="preserve"> &lt;&lt; יור &gt;&gt; </w:t>
      </w:r>
      <w:r>
        <w:rPr>
          <w:rtl/>
        </w:rPr>
        <w:t>היו"ר יואב קיש:</w:t>
      </w:r>
      <w:r w:rsidRPr="00AB105E">
        <w:rPr>
          <w:rStyle w:val="TagStyle"/>
          <w:rtl/>
        </w:rPr>
        <w:t xml:space="preserve"> &lt;&lt; יור &gt;&gt;</w:t>
      </w:r>
      <w:r>
        <w:rPr>
          <w:rtl/>
        </w:rPr>
        <w:t xml:space="preserve"> </w:t>
      </w:r>
      <w:bookmarkEnd w:id="548"/>
    </w:p>
    <w:p w:rsidR="00AB105E" w:rsidRDefault="00AB105E" w:rsidP="00AB105E">
      <w:pPr>
        <w:pStyle w:val="KeepWithNext"/>
        <w:rPr>
          <w:rtl/>
        </w:rPr>
      </w:pPr>
    </w:p>
    <w:p w:rsidR="000172B4" w:rsidRDefault="000172B4" w:rsidP="00AB105E">
      <w:pPr>
        <w:rPr>
          <w:rtl/>
        </w:rPr>
      </w:pPr>
      <w:r>
        <w:rPr>
          <w:rFonts w:hint="cs"/>
          <w:rtl/>
        </w:rPr>
        <w:t xml:space="preserve">איך את מתייחסת להערה </w:t>
      </w:r>
      <w:bookmarkStart w:id="549" w:name="_ETM_Q1_2225191"/>
      <w:bookmarkEnd w:id="549"/>
      <w:r>
        <w:rPr>
          <w:rFonts w:hint="cs"/>
          <w:rtl/>
        </w:rPr>
        <w:t>שהיא אמרה שזה סטנדרט בחקיקה?</w:t>
      </w:r>
    </w:p>
    <w:p w:rsidR="000172B4" w:rsidRDefault="000172B4" w:rsidP="000172B4">
      <w:pPr>
        <w:rPr>
          <w:rtl/>
        </w:rPr>
      </w:pPr>
    </w:p>
    <w:p w:rsidR="000172B4" w:rsidRDefault="000172B4" w:rsidP="000172B4">
      <w:pPr>
        <w:pStyle w:val="a4"/>
        <w:keepNext/>
        <w:rPr>
          <w:rtl/>
        </w:rPr>
      </w:pPr>
      <w:bookmarkStart w:id="550" w:name="ET_speaker_איה_גורצקי_256"/>
      <w:r w:rsidRPr="000172B4">
        <w:rPr>
          <w:rStyle w:val="TagStyle"/>
          <w:rtl/>
        </w:rPr>
        <w:t xml:space="preserve"> &lt;&lt; דובר &gt;&gt; </w:t>
      </w:r>
      <w:r>
        <w:rPr>
          <w:rtl/>
        </w:rPr>
        <w:t>איה גורצקי:</w:t>
      </w:r>
      <w:r w:rsidRPr="000172B4">
        <w:rPr>
          <w:rStyle w:val="TagStyle"/>
          <w:rtl/>
        </w:rPr>
        <w:t xml:space="preserve"> &lt;&lt; דובר &gt;&gt;</w:t>
      </w:r>
      <w:r>
        <w:rPr>
          <w:rtl/>
        </w:rPr>
        <w:t xml:space="preserve"> </w:t>
      </w:r>
      <w:bookmarkEnd w:id="550"/>
    </w:p>
    <w:p w:rsidR="000172B4" w:rsidRDefault="000172B4" w:rsidP="000172B4">
      <w:pPr>
        <w:pStyle w:val="KeepWithNext"/>
        <w:rPr>
          <w:rtl/>
        </w:rPr>
      </w:pPr>
    </w:p>
    <w:p w:rsidR="000172B4" w:rsidRDefault="000172B4" w:rsidP="000172B4">
      <w:pPr>
        <w:rPr>
          <w:rtl/>
        </w:rPr>
      </w:pPr>
      <w:r>
        <w:rPr>
          <w:rFonts w:hint="cs"/>
          <w:rtl/>
        </w:rPr>
        <w:t xml:space="preserve">אני לא ראיתי את זה בשום </w:t>
      </w:r>
      <w:bookmarkStart w:id="551" w:name="_ETM_Q1_2227276"/>
      <w:bookmarkEnd w:id="551"/>
      <w:r>
        <w:rPr>
          <w:rFonts w:hint="cs"/>
          <w:rtl/>
        </w:rPr>
        <w:t xml:space="preserve">חקיקה את הסטנדרט הזה. </w:t>
      </w:r>
      <w:r w:rsidR="002D44B1">
        <w:rPr>
          <w:rFonts w:hint="cs"/>
          <w:rtl/>
        </w:rPr>
        <w:t xml:space="preserve">העברנו כאן את חוק </w:t>
      </w:r>
      <w:bookmarkStart w:id="552" w:name="_ETM_Q1_2223863"/>
      <w:bookmarkEnd w:id="552"/>
      <w:r w:rsidR="002D44B1">
        <w:rPr>
          <w:rFonts w:hint="cs"/>
          <w:rtl/>
        </w:rPr>
        <w:t xml:space="preserve">הכניסה לישראל, חוק הגבלת השימוש במקום. באף אחד מהחוקים האלה </w:t>
      </w:r>
      <w:bookmarkStart w:id="553" w:name="_ETM_Q1_2236087"/>
      <w:bookmarkEnd w:id="553"/>
      <w:r w:rsidR="002D44B1">
        <w:rPr>
          <w:rFonts w:hint="cs"/>
          <w:rtl/>
        </w:rPr>
        <w:t>זה לא נמצא.</w:t>
      </w:r>
    </w:p>
    <w:p w:rsidR="002D44B1" w:rsidRDefault="002D44B1" w:rsidP="000172B4">
      <w:pPr>
        <w:rPr>
          <w:rtl/>
        </w:rPr>
      </w:pPr>
      <w:bookmarkStart w:id="554" w:name="_ETM_Q1_2237848"/>
      <w:bookmarkStart w:id="555" w:name="_ETM_Q1_2237927"/>
      <w:bookmarkEnd w:id="554"/>
      <w:bookmarkEnd w:id="555"/>
    </w:p>
    <w:p w:rsidR="002D44B1" w:rsidRDefault="002D44B1" w:rsidP="002D44B1">
      <w:pPr>
        <w:pStyle w:val="af6"/>
        <w:keepNext/>
        <w:rPr>
          <w:rtl/>
        </w:rPr>
      </w:pPr>
      <w:bookmarkStart w:id="556" w:name="ET_yor_5296_257"/>
      <w:r w:rsidRPr="002D44B1">
        <w:rPr>
          <w:rStyle w:val="TagStyle"/>
          <w:rtl/>
        </w:rPr>
        <w:t xml:space="preserve"> &lt;&lt; יור &gt;&gt; </w:t>
      </w:r>
      <w:r>
        <w:rPr>
          <w:rtl/>
        </w:rPr>
        <w:t>היו"ר יואב קיש:</w:t>
      </w:r>
      <w:r w:rsidRPr="002D44B1">
        <w:rPr>
          <w:rStyle w:val="TagStyle"/>
          <w:rtl/>
        </w:rPr>
        <w:t xml:space="preserve"> &lt;&lt; יור &gt;&gt;</w:t>
      </w:r>
      <w:r>
        <w:rPr>
          <w:rtl/>
        </w:rPr>
        <w:t xml:space="preserve"> </w:t>
      </w:r>
      <w:bookmarkEnd w:id="556"/>
    </w:p>
    <w:p w:rsidR="002D44B1" w:rsidRDefault="002D44B1" w:rsidP="002D44B1">
      <w:pPr>
        <w:pStyle w:val="KeepWithNext"/>
        <w:rPr>
          <w:rtl/>
        </w:rPr>
      </w:pPr>
    </w:p>
    <w:p w:rsidR="002D44B1" w:rsidRDefault="002D44B1" w:rsidP="002D44B1">
      <w:pPr>
        <w:rPr>
          <w:rtl/>
        </w:rPr>
      </w:pPr>
      <w:bookmarkStart w:id="557" w:name="_ETM_Q1_2239223"/>
      <w:bookmarkEnd w:id="557"/>
      <w:r>
        <w:rPr>
          <w:rFonts w:hint="cs"/>
          <w:rtl/>
        </w:rPr>
        <w:t xml:space="preserve">יש פה ויכוח על עובדות. </w:t>
      </w:r>
      <w:r w:rsidR="00AB105E">
        <w:rPr>
          <w:rFonts w:hint="cs"/>
          <w:rtl/>
        </w:rPr>
        <w:t xml:space="preserve">אם תראי לי בחקיקה נוספת </w:t>
      </w:r>
      <w:r>
        <w:rPr>
          <w:rFonts w:hint="cs"/>
          <w:rtl/>
        </w:rPr>
        <w:t>ש</w:t>
      </w:r>
      <w:r w:rsidR="00AB105E">
        <w:rPr>
          <w:rFonts w:hint="cs"/>
          <w:rtl/>
        </w:rPr>
        <w:t>זה קיים</w:t>
      </w:r>
      <w:r>
        <w:rPr>
          <w:rFonts w:hint="cs"/>
          <w:rtl/>
        </w:rPr>
        <w:t>,</w:t>
      </w:r>
      <w:r w:rsidR="00AB105E">
        <w:rPr>
          <w:rFonts w:hint="cs"/>
          <w:rtl/>
        </w:rPr>
        <w:t xml:space="preserve"> אני הולך איתכם. </w:t>
      </w:r>
      <w:r>
        <w:rPr>
          <w:rFonts w:hint="cs"/>
          <w:rtl/>
        </w:rPr>
        <w:t xml:space="preserve">המשטרה אומרת שזה </w:t>
      </w:r>
      <w:bookmarkStart w:id="558" w:name="_ETM_Q1_2245841"/>
      <w:bookmarkEnd w:id="558"/>
      <w:r>
        <w:rPr>
          <w:rFonts w:hint="cs"/>
          <w:rtl/>
        </w:rPr>
        <w:t xml:space="preserve">לא קיים ואני לא עושה פה תקדים. אם זה קיים </w:t>
      </w:r>
      <w:bookmarkStart w:id="559" w:name="_ETM_Q1_2253817"/>
      <w:bookmarkEnd w:id="559"/>
      <w:r>
        <w:rPr>
          <w:rFonts w:hint="cs"/>
          <w:rtl/>
        </w:rPr>
        <w:t xml:space="preserve">בחקיקה נוספת, כמו שאמרת, אז אני אקבל את הדברים. אומרת </w:t>
      </w:r>
      <w:bookmarkStart w:id="560" w:name="_ETM_Q1_2255564"/>
      <w:bookmarkEnd w:id="560"/>
      <w:r>
        <w:rPr>
          <w:rFonts w:hint="cs"/>
          <w:rtl/>
        </w:rPr>
        <w:t xml:space="preserve">המשטרה שזה לא קיים, זה מיותר וזה מכביד. אני מקבל את עמדתם. </w:t>
      </w:r>
    </w:p>
    <w:p w:rsidR="002D44B1" w:rsidRDefault="002D44B1" w:rsidP="002D44B1">
      <w:pPr>
        <w:rPr>
          <w:rtl/>
        </w:rPr>
      </w:pPr>
      <w:bookmarkStart w:id="561" w:name="_ETM_Q1_2255205"/>
      <w:bookmarkStart w:id="562" w:name="_ETM_Q1_2255267"/>
      <w:bookmarkEnd w:id="561"/>
      <w:bookmarkEnd w:id="562"/>
    </w:p>
    <w:p w:rsidR="00AB105E" w:rsidRDefault="002D44B1" w:rsidP="002D44B1">
      <w:pPr>
        <w:rPr>
          <w:rtl/>
        </w:rPr>
      </w:pPr>
      <w:bookmarkStart w:id="563" w:name="_ETM_Q1_2255356"/>
      <w:bookmarkStart w:id="564" w:name="_ETM_Q1_2255417"/>
      <w:bookmarkEnd w:id="563"/>
      <w:bookmarkEnd w:id="564"/>
      <w:r>
        <w:rPr>
          <w:rFonts w:hint="cs"/>
          <w:rtl/>
        </w:rPr>
        <w:t xml:space="preserve">אתם תקבלו את עמדת משרד המשפטים אם זה </w:t>
      </w:r>
      <w:bookmarkStart w:id="565" w:name="_ETM_Q1_2262676"/>
      <w:bookmarkEnd w:id="565"/>
      <w:r>
        <w:rPr>
          <w:rFonts w:hint="cs"/>
          <w:rtl/>
        </w:rPr>
        <w:t xml:space="preserve">יהיה בחקיקה נוספת. </w:t>
      </w:r>
      <w:r w:rsidR="00AB105E">
        <w:rPr>
          <w:rFonts w:hint="cs"/>
          <w:rtl/>
        </w:rPr>
        <w:t xml:space="preserve">תביאו לי את זה, אני לא קובע כרגע. </w:t>
      </w:r>
    </w:p>
    <w:p w:rsidR="00AB105E" w:rsidRDefault="00AB105E" w:rsidP="00AB105E">
      <w:pPr>
        <w:rPr>
          <w:rtl/>
        </w:rPr>
      </w:pPr>
    </w:p>
    <w:p w:rsidR="00AB105E" w:rsidRDefault="00AB105E" w:rsidP="00AB105E">
      <w:pPr>
        <w:pStyle w:val="af9"/>
        <w:keepNext/>
        <w:rPr>
          <w:rtl/>
        </w:rPr>
      </w:pPr>
      <w:bookmarkStart w:id="566" w:name="ET_guest_846484_102"/>
      <w:r w:rsidRPr="00AB105E">
        <w:rPr>
          <w:rStyle w:val="TagStyle"/>
          <w:rtl/>
        </w:rPr>
        <w:t xml:space="preserve"> &lt;&lt; אורח &gt;&gt; </w:t>
      </w:r>
      <w:r>
        <w:rPr>
          <w:rtl/>
        </w:rPr>
        <w:t>שחר ישראל:</w:t>
      </w:r>
      <w:r w:rsidRPr="00AB105E">
        <w:rPr>
          <w:rStyle w:val="TagStyle"/>
          <w:rtl/>
        </w:rPr>
        <w:t xml:space="preserve"> &lt;&lt; אורח &gt;&gt;</w:t>
      </w:r>
      <w:r>
        <w:rPr>
          <w:rtl/>
        </w:rPr>
        <w:t xml:space="preserve"> </w:t>
      </w:r>
      <w:bookmarkEnd w:id="566"/>
    </w:p>
    <w:p w:rsidR="00AB105E" w:rsidRDefault="00AB105E" w:rsidP="00AB105E">
      <w:pPr>
        <w:pStyle w:val="KeepWithNext"/>
        <w:rPr>
          <w:rtl/>
        </w:rPr>
      </w:pPr>
    </w:p>
    <w:p w:rsidR="00AB105E" w:rsidRDefault="002D44B1" w:rsidP="00AB105E">
      <w:pPr>
        <w:rPr>
          <w:rtl/>
        </w:rPr>
      </w:pPr>
      <w:r>
        <w:rPr>
          <w:rFonts w:hint="cs"/>
          <w:rtl/>
        </w:rPr>
        <w:t xml:space="preserve">אני רוצה להסביר את ההנמקה שעומדת מאחורי הבקשה הזאת. מדובר פה בהליך מנהלי שבא לביקורת ששיפוטית בערכאה </w:t>
      </w:r>
      <w:bookmarkStart w:id="567" w:name="_ETM_Q1_2277217"/>
      <w:bookmarkEnd w:id="567"/>
      <w:r>
        <w:rPr>
          <w:rFonts w:hint="cs"/>
          <w:rtl/>
        </w:rPr>
        <w:t xml:space="preserve">שהיא ערכאה כללית. כידוע, בבית משפט שלום אין היום ערכאות </w:t>
      </w:r>
      <w:bookmarkStart w:id="568" w:name="_ETM_Q1_2279984"/>
      <w:bookmarkEnd w:id="568"/>
      <w:r>
        <w:rPr>
          <w:rFonts w:hint="cs"/>
          <w:rtl/>
        </w:rPr>
        <w:t xml:space="preserve">שהן מנהליות. </w:t>
      </w:r>
      <w:r w:rsidR="00AB105E">
        <w:rPr>
          <w:rFonts w:hint="cs"/>
          <w:rtl/>
        </w:rPr>
        <w:t>לכן אנחנו רואים שדיונים רבים שנוגעים לעניינים מנהליים</w:t>
      </w:r>
      <w:r>
        <w:rPr>
          <w:rFonts w:hint="cs"/>
          <w:rtl/>
        </w:rPr>
        <w:t xml:space="preserve"> לא נידונים לפי המשפט</w:t>
      </w:r>
      <w:r w:rsidR="00AB105E">
        <w:rPr>
          <w:rFonts w:hint="cs"/>
          <w:rtl/>
        </w:rPr>
        <w:t xml:space="preserve">. </w:t>
      </w:r>
    </w:p>
    <w:p w:rsidR="00AB105E" w:rsidRDefault="00AB105E" w:rsidP="00AB105E">
      <w:pPr>
        <w:rPr>
          <w:rtl/>
        </w:rPr>
      </w:pPr>
    </w:p>
    <w:p w:rsidR="00AB105E" w:rsidRDefault="00AB105E" w:rsidP="00AB105E">
      <w:pPr>
        <w:pStyle w:val="af6"/>
        <w:keepNext/>
        <w:rPr>
          <w:rtl/>
        </w:rPr>
      </w:pPr>
      <w:bookmarkStart w:id="569" w:name="ET_yor_5296_103"/>
      <w:r w:rsidRPr="00AB105E">
        <w:rPr>
          <w:rStyle w:val="TagStyle"/>
          <w:rtl/>
        </w:rPr>
        <w:t xml:space="preserve"> &lt;&lt; יור &gt;&gt; </w:t>
      </w:r>
      <w:r>
        <w:rPr>
          <w:rtl/>
        </w:rPr>
        <w:t>היו"ר יואב קיש:</w:t>
      </w:r>
      <w:r w:rsidRPr="00AB105E">
        <w:rPr>
          <w:rStyle w:val="TagStyle"/>
          <w:rtl/>
        </w:rPr>
        <w:t xml:space="preserve"> &lt;&lt; יור &gt;&gt;</w:t>
      </w:r>
      <w:r>
        <w:rPr>
          <w:rtl/>
        </w:rPr>
        <w:t xml:space="preserve"> </w:t>
      </w:r>
      <w:bookmarkEnd w:id="569"/>
    </w:p>
    <w:p w:rsidR="00AB105E" w:rsidRDefault="00AB105E" w:rsidP="00AB105E">
      <w:pPr>
        <w:pStyle w:val="KeepWithNext"/>
        <w:rPr>
          <w:rtl/>
        </w:rPr>
      </w:pPr>
    </w:p>
    <w:p w:rsidR="00AB105E" w:rsidRDefault="002D44B1" w:rsidP="002D44B1">
      <w:pPr>
        <w:rPr>
          <w:rtl/>
        </w:rPr>
      </w:pPr>
      <w:r>
        <w:rPr>
          <w:rFonts w:hint="cs"/>
          <w:rtl/>
        </w:rPr>
        <w:t xml:space="preserve">אבל אז היית מבקש מחוזי ואז אני מבין את ההיגיון. את הלכת להיגיון אחר. לא ביקשת מחוזי, אמרת שאת רוצה את הנשיא ואמרת שזה קיים בחקיקה אחרת. </w:t>
      </w:r>
      <w:r w:rsidR="00AB105E">
        <w:rPr>
          <w:rFonts w:hint="cs"/>
          <w:rtl/>
        </w:rPr>
        <w:t>אני לא רואה הבדל בי</w:t>
      </w:r>
      <w:r>
        <w:rPr>
          <w:rFonts w:hint="cs"/>
          <w:rtl/>
        </w:rPr>
        <w:t>ן אם זה בית משפט של הנשיא או לא אלא אם זה קיים בחקיקה אחרת</w:t>
      </w:r>
      <w:r w:rsidR="00AB105E">
        <w:rPr>
          <w:rFonts w:hint="cs"/>
          <w:rtl/>
        </w:rPr>
        <w:t xml:space="preserve">. </w:t>
      </w:r>
    </w:p>
    <w:p w:rsidR="00AB105E" w:rsidRDefault="00AB105E" w:rsidP="00AB105E">
      <w:pPr>
        <w:rPr>
          <w:rtl/>
        </w:rPr>
      </w:pPr>
    </w:p>
    <w:p w:rsidR="002D44B1" w:rsidRDefault="002D44B1" w:rsidP="00AB105E">
      <w:pPr>
        <w:rPr>
          <w:rtl/>
        </w:rPr>
      </w:pPr>
      <w:bookmarkStart w:id="570" w:name="_ETM_Q1_2296924"/>
      <w:bookmarkStart w:id="571" w:name="_ETM_Q1_2297001"/>
      <w:bookmarkEnd w:id="570"/>
      <w:bookmarkEnd w:id="571"/>
      <w:r>
        <w:rPr>
          <w:rFonts w:hint="cs"/>
          <w:rtl/>
        </w:rPr>
        <w:t xml:space="preserve">לכן יש שתי אפשרויות. את </w:t>
      </w:r>
      <w:bookmarkStart w:id="572" w:name="_ETM_Q1_2302533"/>
      <w:bookmarkEnd w:id="572"/>
      <w:r>
        <w:rPr>
          <w:rFonts w:hint="cs"/>
          <w:rtl/>
        </w:rPr>
        <w:t xml:space="preserve">יכולה להגיד: סליחה, טעיתי, אני רוצה שזה יהיה במחוזי. אפשר </w:t>
      </w:r>
      <w:r w:rsidR="0084501F">
        <w:rPr>
          <w:rFonts w:hint="cs"/>
          <w:rtl/>
        </w:rPr>
        <w:t xml:space="preserve">לדבר על זה האם נכון שזה יעלה למחוזי. זאת שאלה לגיטימית. </w:t>
      </w:r>
    </w:p>
    <w:p w:rsidR="0084501F" w:rsidRDefault="0084501F" w:rsidP="00AB105E">
      <w:pPr>
        <w:rPr>
          <w:rtl/>
        </w:rPr>
      </w:pPr>
      <w:bookmarkStart w:id="573" w:name="_ETM_Q1_2304813"/>
      <w:bookmarkEnd w:id="573"/>
    </w:p>
    <w:p w:rsidR="0084501F" w:rsidRDefault="0084501F" w:rsidP="00AB105E">
      <w:pPr>
        <w:rPr>
          <w:rtl/>
        </w:rPr>
      </w:pPr>
      <w:bookmarkStart w:id="574" w:name="_ETM_Q1_2305002"/>
      <w:bookmarkStart w:id="575" w:name="_ETM_Q1_2305078"/>
      <w:bookmarkStart w:id="576" w:name="_ETM_Q1_2305134"/>
      <w:bookmarkEnd w:id="574"/>
      <w:bookmarkEnd w:id="575"/>
      <w:bookmarkEnd w:id="576"/>
      <w:r>
        <w:rPr>
          <w:rFonts w:hint="cs"/>
          <w:rtl/>
        </w:rPr>
        <w:t xml:space="preserve">לבוא ולהיסמך על זה שזה קיים בחקיקה אחרת, </w:t>
      </w:r>
      <w:bookmarkStart w:id="577" w:name="_ETM_Q1_2314196"/>
      <w:bookmarkEnd w:id="577"/>
      <w:r>
        <w:rPr>
          <w:rFonts w:hint="cs"/>
          <w:rtl/>
        </w:rPr>
        <w:t xml:space="preserve">אני מבקש לראות את החקיקה. </w:t>
      </w:r>
    </w:p>
    <w:p w:rsidR="00AB105E" w:rsidRDefault="00AB105E" w:rsidP="00AB105E">
      <w:pPr>
        <w:rPr>
          <w:rtl/>
        </w:rPr>
      </w:pPr>
    </w:p>
    <w:p w:rsidR="00AB105E" w:rsidRDefault="00AB105E" w:rsidP="00AB105E">
      <w:pPr>
        <w:pStyle w:val="af9"/>
        <w:keepNext/>
        <w:rPr>
          <w:rtl/>
        </w:rPr>
      </w:pPr>
      <w:bookmarkStart w:id="578" w:name="ET_guest_846484_104"/>
      <w:r w:rsidRPr="00AB105E">
        <w:rPr>
          <w:rStyle w:val="TagStyle"/>
          <w:rtl/>
        </w:rPr>
        <w:t xml:space="preserve"> &lt;&lt; אורח &gt;&gt; </w:t>
      </w:r>
      <w:r>
        <w:rPr>
          <w:rtl/>
        </w:rPr>
        <w:t>שחר ישראל:</w:t>
      </w:r>
      <w:r w:rsidRPr="00AB105E">
        <w:rPr>
          <w:rStyle w:val="TagStyle"/>
          <w:rtl/>
        </w:rPr>
        <w:t xml:space="preserve"> &lt;&lt; אורח &gt;&gt;</w:t>
      </w:r>
      <w:r>
        <w:rPr>
          <w:rtl/>
        </w:rPr>
        <w:t xml:space="preserve"> </w:t>
      </w:r>
      <w:bookmarkEnd w:id="578"/>
    </w:p>
    <w:p w:rsidR="00AB105E" w:rsidRDefault="00AB105E" w:rsidP="00AB105E">
      <w:pPr>
        <w:pStyle w:val="KeepWithNext"/>
        <w:rPr>
          <w:rtl/>
        </w:rPr>
      </w:pPr>
    </w:p>
    <w:p w:rsidR="00AB105E" w:rsidRDefault="0084501F" w:rsidP="00AB105E">
      <w:pPr>
        <w:rPr>
          <w:rtl/>
        </w:rPr>
      </w:pPr>
      <w:r>
        <w:rPr>
          <w:rFonts w:hint="cs"/>
          <w:rtl/>
        </w:rPr>
        <w:t xml:space="preserve">לא, זה נסמך על שני </w:t>
      </w:r>
      <w:bookmarkStart w:id="579" w:name="_ETM_Q1_2315577"/>
      <w:bookmarkEnd w:id="579"/>
      <w:r>
        <w:rPr>
          <w:rFonts w:hint="cs"/>
          <w:rtl/>
        </w:rPr>
        <w:t xml:space="preserve">הטעמים. הסיבה שבגללה זה עוגן בשורה ארוכה של חוקים </w:t>
      </w:r>
      <w:bookmarkStart w:id="580" w:name="_ETM_Q1_2321326"/>
      <w:bookmarkEnd w:id="580"/>
      <w:r>
        <w:rPr>
          <w:rFonts w:hint="cs"/>
          <w:rtl/>
        </w:rPr>
        <w:t xml:space="preserve">היא בגלל שרוצים לרכז עניינים מנהליים בבית משפט שבו יושב </w:t>
      </w:r>
      <w:bookmarkStart w:id="581" w:name="_ETM_Q1_2318416"/>
      <w:bookmarkEnd w:id="581"/>
      <w:r>
        <w:rPr>
          <w:rFonts w:hint="cs"/>
          <w:rtl/>
        </w:rPr>
        <w:t xml:space="preserve">נשיא בית המשפט, כדי שתיווצר שם מומחיות הנוגעות למשפט מנהלי. </w:t>
      </w:r>
      <w:bookmarkStart w:id="582" w:name="_ETM_Q1_2330407"/>
      <w:bookmarkEnd w:id="582"/>
    </w:p>
    <w:p w:rsidR="00AB105E" w:rsidRDefault="00AB105E" w:rsidP="00AB105E">
      <w:pPr>
        <w:rPr>
          <w:rtl/>
        </w:rPr>
      </w:pPr>
    </w:p>
    <w:p w:rsidR="00AB105E" w:rsidRDefault="00AB105E" w:rsidP="00AB105E">
      <w:pPr>
        <w:pStyle w:val="af6"/>
        <w:keepNext/>
        <w:rPr>
          <w:rtl/>
        </w:rPr>
      </w:pPr>
      <w:bookmarkStart w:id="583" w:name="ET_yor_5296_105"/>
      <w:r w:rsidRPr="00AB105E">
        <w:rPr>
          <w:rStyle w:val="TagStyle"/>
          <w:rtl/>
        </w:rPr>
        <w:t xml:space="preserve"> &lt;&lt; יור &gt;&gt; </w:t>
      </w:r>
      <w:r>
        <w:rPr>
          <w:rtl/>
        </w:rPr>
        <w:t>היו"ר יואב קיש:</w:t>
      </w:r>
      <w:r w:rsidRPr="00AB105E">
        <w:rPr>
          <w:rStyle w:val="TagStyle"/>
          <w:rtl/>
        </w:rPr>
        <w:t xml:space="preserve"> &lt;&lt; יור &gt;&gt;</w:t>
      </w:r>
      <w:r>
        <w:rPr>
          <w:rtl/>
        </w:rPr>
        <w:t xml:space="preserve"> </w:t>
      </w:r>
      <w:bookmarkEnd w:id="583"/>
    </w:p>
    <w:p w:rsidR="00AB105E" w:rsidRDefault="00AB105E" w:rsidP="00AB105E">
      <w:pPr>
        <w:pStyle w:val="KeepWithNext"/>
        <w:rPr>
          <w:rtl/>
        </w:rPr>
      </w:pPr>
    </w:p>
    <w:p w:rsidR="00AB105E" w:rsidRDefault="00AB105E" w:rsidP="00AB105E">
      <w:pPr>
        <w:rPr>
          <w:rtl/>
        </w:rPr>
      </w:pPr>
      <w:r>
        <w:rPr>
          <w:rFonts w:hint="cs"/>
          <w:rtl/>
        </w:rPr>
        <w:t>זה מחייב שהנשיא יהיה בדיון?</w:t>
      </w:r>
    </w:p>
    <w:p w:rsidR="00AB105E" w:rsidRDefault="00AB105E" w:rsidP="00AB105E">
      <w:pPr>
        <w:ind w:firstLine="0"/>
        <w:rPr>
          <w:rtl/>
        </w:rPr>
      </w:pPr>
    </w:p>
    <w:p w:rsidR="00F60469" w:rsidRDefault="00F60469" w:rsidP="00F60469">
      <w:pPr>
        <w:pStyle w:val="af9"/>
        <w:keepNext/>
        <w:rPr>
          <w:rtl/>
        </w:rPr>
      </w:pPr>
      <w:bookmarkStart w:id="584" w:name="ET_guest_846484_106"/>
      <w:r w:rsidRPr="00F60469">
        <w:rPr>
          <w:rStyle w:val="TagStyle"/>
          <w:rtl/>
        </w:rPr>
        <w:t xml:space="preserve"> &lt;&lt; אורח &gt;&gt; </w:t>
      </w:r>
      <w:r>
        <w:rPr>
          <w:rtl/>
        </w:rPr>
        <w:t>שחר ישראל:</w:t>
      </w:r>
      <w:r w:rsidRPr="00F60469">
        <w:rPr>
          <w:rStyle w:val="TagStyle"/>
          <w:rtl/>
        </w:rPr>
        <w:t xml:space="preserve"> &lt;&lt; אורח &gt;&gt;</w:t>
      </w:r>
      <w:r>
        <w:rPr>
          <w:rtl/>
        </w:rPr>
        <w:t xml:space="preserve"> </w:t>
      </w:r>
      <w:bookmarkEnd w:id="584"/>
    </w:p>
    <w:p w:rsidR="00F60469" w:rsidRDefault="00F60469" w:rsidP="00F60469">
      <w:pPr>
        <w:pStyle w:val="KeepWithNext"/>
        <w:rPr>
          <w:rtl/>
        </w:rPr>
      </w:pPr>
    </w:p>
    <w:p w:rsidR="00F60469" w:rsidRDefault="0084501F" w:rsidP="00F60469">
      <w:pPr>
        <w:rPr>
          <w:rtl/>
        </w:rPr>
      </w:pPr>
      <w:r>
        <w:rPr>
          <w:rFonts w:hint="cs"/>
          <w:rtl/>
        </w:rPr>
        <w:t xml:space="preserve">לא. </w:t>
      </w:r>
    </w:p>
    <w:p w:rsidR="0084501F" w:rsidRDefault="0084501F" w:rsidP="00F60469">
      <w:pPr>
        <w:rPr>
          <w:rtl/>
        </w:rPr>
      </w:pPr>
      <w:bookmarkStart w:id="585" w:name="_ETM_Q1_2333351"/>
      <w:bookmarkStart w:id="586" w:name="_ETM_Q1_2333417"/>
      <w:bookmarkEnd w:id="585"/>
      <w:bookmarkEnd w:id="586"/>
    </w:p>
    <w:p w:rsidR="0084501F" w:rsidRDefault="0084501F" w:rsidP="0084501F">
      <w:pPr>
        <w:pStyle w:val="af6"/>
        <w:keepNext/>
        <w:rPr>
          <w:rtl/>
        </w:rPr>
      </w:pPr>
      <w:bookmarkStart w:id="587" w:name="ET_yor_5296_258"/>
      <w:r w:rsidRPr="0084501F">
        <w:rPr>
          <w:rStyle w:val="TagStyle"/>
          <w:rtl/>
        </w:rPr>
        <w:t xml:space="preserve"> &lt;&lt; יור &gt;&gt; </w:t>
      </w:r>
      <w:r>
        <w:rPr>
          <w:rtl/>
        </w:rPr>
        <w:t>היו"ר יואב קיש:</w:t>
      </w:r>
      <w:r w:rsidRPr="0084501F">
        <w:rPr>
          <w:rStyle w:val="TagStyle"/>
          <w:rtl/>
        </w:rPr>
        <w:t xml:space="preserve"> &lt;&lt; יור &gt;&gt;</w:t>
      </w:r>
      <w:r>
        <w:rPr>
          <w:rtl/>
        </w:rPr>
        <w:t xml:space="preserve"> </w:t>
      </w:r>
      <w:bookmarkEnd w:id="587"/>
    </w:p>
    <w:p w:rsidR="0084501F" w:rsidRDefault="0084501F" w:rsidP="0084501F">
      <w:pPr>
        <w:pStyle w:val="KeepWithNext"/>
        <w:rPr>
          <w:rtl/>
        </w:rPr>
      </w:pPr>
    </w:p>
    <w:p w:rsidR="0084501F" w:rsidRDefault="0084501F" w:rsidP="0084501F">
      <w:pPr>
        <w:rPr>
          <w:rtl/>
        </w:rPr>
      </w:pPr>
      <w:bookmarkStart w:id="588" w:name="_ETM_Q1_2334591"/>
      <w:bookmarkEnd w:id="588"/>
      <w:r>
        <w:rPr>
          <w:rFonts w:hint="cs"/>
          <w:rtl/>
        </w:rPr>
        <w:t>אז מה עשינו בזה?</w:t>
      </w:r>
    </w:p>
    <w:p w:rsidR="0084501F" w:rsidRDefault="0084501F" w:rsidP="0084501F">
      <w:pPr>
        <w:rPr>
          <w:rtl/>
        </w:rPr>
      </w:pPr>
    </w:p>
    <w:p w:rsidR="0084501F" w:rsidRDefault="0084501F" w:rsidP="0084501F">
      <w:pPr>
        <w:rPr>
          <w:rtl/>
        </w:rPr>
      </w:pPr>
      <w:r>
        <w:rPr>
          <w:rFonts w:hint="cs"/>
          <w:rtl/>
        </w:rPr>
        <w:t xml:space="preserve">אני לא רוצה להיכנס לזה יותר. </w:t>
      </w:r>
      <w:bookmarkStart w:id="589" w:name="_ETM_Q1_2337014"/>
      <w:bookmarkEnd w:id="589"/>
      <w:r>
        <w:rPr>
          <w:rFonts w:hint="cs"/>
          <w:rtl/>
        </w:rPr>
        <w:t xml:space="preserve">אם תביאי לי חוקים אחרים שבהם זה נמצא, אז אני אקבל את הגישה. אם זה לא קיים בחוקים אחרים, כפי </w:t>
      </w:r>
      <w:bookmarkStart w:id="590" w:name="_ETM_Q1_2342529"/>
      <w:bookmarkEnd w:id="590"/>
      <w:r>
        <w:rPr>
          <w:rFonts w:hint="cs"/>
          <w:rtl/>
        </w:rPr>
        <w:t xml:space="preserve">שטוענים במשטרה, זה יישאר בנוסח הנוכחי. </w:t>
      </w:r>
      <w:r>
        <w:rPr>
          <w:rtl/>
        </w:rPr>
        <w:t xml:space="preserve">  </w:t>
      </w:r>
    </w:p>
    <w:p w:rsidR="00F60469" w:rsidRDefault="00F60469" w:rsidP="00F60469">
      <w:pPr>
        <w:rPr>
          <w:rtl/>
        </w:rPr>
      </w:pPr>
      <w:r>
        <w:rPr>
          <w:rtl/>
        </w:rPr>
        <w:t xml:space="preserve">  </w:t>
      </w:r>
    </w:p>
    <w:p w:rsidR="007D6008" w:rsidRDefault="007D6008" w:rsidP="007D6008">
      <w:pPr>
        <w:pStyle w:val="a4"/>
        <w:keepNext/>
        <w:rPr>
          <w:rtl/>
        </w:rPr>
      </w:pPr>
      <w:bookmarkStart w:id="591" w:name="ET_speaker_נועה_לוי_107"/>
      <w:r w:rsidRPr="007D6008">
        <w:rPr>
          <w:rStyle w:val="TagStyle"/>
          <w:rtl/>
        </w:rPr>
        <w:t xml:space="preserve"> &lt;&lt; דובר &gt;&gt; </w:t>
      </w:r>
      <w:r w:rsidR="001803A4">
        <w:rPr>
          <w:rtl/>
        </w:rPr>
        <w:t>איילת לוי נחום</w:t>
      </w:r>
      <w:r>
        <w:rPr>
          <w:rtl/>
        </w:rPr>
        <w:t>:</w:t>
      </w:r>
      <w:r w:rsidRPr="007D6008">
        <w:rPr>
          <w:rStyle w:val="TagStyle"/>
          <w:rtl/>
        </w:rPr>
        <w:t xml:space="preserve"> &lt;&lt; דובר &gt;&gt;</w:t>
      </w:r>
      <w:r>
        <w:rPr>
          <w:rtl/>
        </w:rPr>
        <w:t xml:space="preserve"> </w:t>
      </w:r>
      <w:bookmarkEnd w:id="591"/>
    </w:p>
    <w:p w:rsidR="007D6008" w:rsidRDefault="007D6008" w:rsidP="007D6008">
      <w:pPr>
        <w:pStyle w:val="KeepWithNext"/>
        <w:rPr>
          <w:rtl/>
        </w:rPr>
      </w:pPr>
    </w:p>
    <w:p w:rsidR="007D6008" w:rsidRDefault="0084501F" w:rsidP="007D6008">
      <w:pPr>
        <w:rPr>
          <w:rtl/>
        </w:rPr>
      </w:pPr>
      <w:r>
        <w:rPr>
          <w:rFonts w:hint="cs"/>
          <w:rtl/>
        </w:rPr>
        <w:t xml:space="preserve">בחוק הגבלת שימוש במקום, </w:t>
      </w:r>
      <w:bookmarkStart w:id="592" w:name="_ETM_Q1_2349581"/>
      <w:bookmarkEnd w:id="592"/>
      <w:r>
        <w:rPr>
          <w:rFonts w:hint="cs"/>
          <w:rtl/>
        </w:rPr>
        <w:t xml:space="preserve">בחוק הכניסה לישראל, בחוק רישוי עסקים זה לא מופיע. </w:t>
      </w:r>
    </w:p>
    <w:p w:rsidR="0084501F" w:rsidRDefault="0084501F" w:rsidP="007D6008">
      <w:pPr>
        <w:rPr>
          <w:rtl/>
        </w:rPr>
      </w:pPr>
    </w:p>
    <w:p w:rsidR="0084501F" w:rsidRDefault="0084501F" w:rsidP="0084501F">
      <w:pPr>
        <w:pStyle w:val="a4"/>
        <w:keepNext/>
        <w:rPr>
          <w:rtl/>
        </w:rPr>
      </w:pPr>
      <w:bookmarkStart w:id="593" w:name="ET_speaker_קריאה_259"/>
      <w:r w:rsidRPr="0084501F">
        <w:rPr>
          <w:rStyle w:val="TagStyle"/>
          <w:rtl/>
        </w:rPr>
        <w:t xml:space="preserve"> &lt;&lt; דובר &gt;&gt; </w:t>
      </w:r>
      <w:r>
        <w:rPr>
          <w:rtl/>
        </w:rPr>
        <w:t>קריאה:</w:t>
      </w:r>
      <w:r w:rsidRPr="0084501F">
        <w:rPr>
          <w:rStyle w:val="TagStyle"/>
          <w:rtl/>
        </w:rPr>
        <w:t xml:space="preserve"> &lt;&lt; דובר &gt;&gt;</w:t>
      </w:r>
      <w:r>
        <w:rPr>
          <w:rtl/>
        </w:rPr>
        <w:t xml:space="preserve"> </w:t>
      </w:r>
      <w:bookmarkEnd w:id="593"/>
    </w:p>
    <w:p w:rsidR="0084501F" w:rsidRDefault="0084501F" w:rsidP="0084501F">
      <w:pPr>
        <w:pStyle w:val="KeepWithNext"/>
        <w:rPr>
          <w:rtl/>
        </w:rPr>
      </w:pPr>
    </w:p>
    <w:p w:rsidR="0084501F" w:rsidRDefault="0084501F" w:rsidP="0084501F">
      <w:pPr>
        <w:rPr>
          <w:rtl/>
        </w:rPr>
      </w:pPr>
      <w:r>
        <w:rPr>
          <w:rFonts w:hint="cs"/>
          <w:rtl/>
        </w:rPr>
        <w:t xml:space="preserve">חוק </w:t>
      </w:r>
      <w:bookmarkStart w:id="594" w:name="_ETM_Q1_2351101"/>
      <w:bookmarkEnd w:id="594"/>
      <w:r>
        <w:rPr>
          <w:rFonts w:hint="cs"/>
          <w:rtl/>
        </w:rPr>
        <w:t xml:space="preserve">רישוי עסקים שהוא מאוד דומה ברציונל לרעיון הזה, מופיע בית </w:t>
      </w:r>
      <w:bookmarkStart w:id="595" w:name="_ETM_Q1_2354231"/>
      <w:bookmarkEnd w:id="595"/>
      <w:r>
        <w:rPr>
          <w:rFonts w:hint="cs"/>
          <w:rtl/>
        </w:rPr>
        <w:t xml:space="preserve">משפט שלום או בית משפט לעניינים מקומיים. </w:t>
      </w:r>
      <w:r>
        <w:rPr>
          <w:rtl/>
        </w:rPr>
        <w:t xml:space="preserve">  </w:t>
      </w:r>
    </w:p>
    <w:p w:rsidR="0084501F" w:rsidRDefault="0084501F" w:rsidP="007D6008">
      <w:pPr>
        <w:rPr>
          <w:rtl/>
        </w:rPr>
      </w:pPr>
      <w:bookmarkStart w:id="596" w:name="_ETM_Q1_2343577"/>
      <w:bookmarkStart w:id="597" w:name="_ETM_Q1_2343731"/>
      <w:bookmarkEnd w:id="596"/>
      <w:bookmarkEnd w:id="597"/>
    </w:p>
    <w:p w:rsidR="007D6008" w:rsidRDefault="007D6008" w:rsidP="007D6008">
      <w:pPr>
        <w:pStyle w:val="af6"/>
        <w:keepNext/>
        <w:rPr>
          <w:rtl/>
        </w:rPr>
      </w:pPr>
      <w:r>
        <w:rPr>
          <w:rtl/>
        </w:rPr>
        <w:t xml:space="preserve">  </w:t>
      </w:r>
      <w:r w:rsidRPr="00AB105E">
        <w:rPr>
          <w:rStyle w:val="TagStyle"/>
          <w:rtl/>
        </w:rPr>
        <w:t xml:space="preserve"> &lt;&lt; יור &gt;&gt; </w:t>
      </w:r>
      <w:r>
        <w:rPr>
          <w:rtl/>
        </w:rPr>
        <w:t>היו"ר יואב קיש:</w:t>
      </w:r>
      <w:r w:rsidRPr="00AB105E">
        <w:rPr>
          <w:rStyle w:val="TagStyle"/>
          <w:rtl/>
        </w:rPr>
        <w:t xml:space="preserve"> &lt;&lt; יור &gt;&gt;</w:t>
      </w:r>
      <w:r>
        <w:rPr>
          <w:rtl/>
        </w:rPr>
        <w:t xml:space="preserve"> </w:t>
      </w:r>
    </w:p>
    <w:p w:rsidR="007D6008" w:rsidRDefault="007D6008" w:rsidP="007D6008">
      <w:pPr>
        <w:rPr>
          <w:rtl/>
        </w:rPr>
      </w:pPr>
    </w:p>
    <w:p w:rsidR="0084501F" w:rsidRDefault="0084501F" w:rsidP="007D6008">
      <w:pPr>
        <w:rPr>
          <w:rtl/>
        </w:rPr>
      </w:pPr>
      <w:bookmarkStart w:id="598" w:name="_ETM_Q1_2365935"/>
      <w:bookmarkStart w:id="599" w:name="_ETM_Q1_2366004"/>
      <w:bookmarkEnd w:id="598"/>
      <w:bookmarkEnd w:id="599"/>
      <w:r>
        <w:rPr>
          <w:rFonts w:hint="cs"/>
          <w:rtl/>
        </w:rPr>
        <w:t xml:space="preserve">סיכמנו, הלאה. </w:t>
      </w:r>
    </w:p>
    <w:p w:rsidR="0084501F" w:rsidRDefault="0084501F" w:rsidP="00AB105E">
      <w:pPr>
        <w:ind w:firstLine="0"/>
        <w:rPr>
          <w:rtl/>
        </w:rPr>
      </w:pPr>
      <w:bookmarkStart w:id="600" w:name="_ETM_Q1_2360282"/>
      <w:bookmarkStart w:id="601" w:name="_ETM_Q1_2360385"/>
      <w:bookmarkEnd w:id="600"/>
      <w:bookmarkEnd w:id="601"/>
    </w:p>
    <w:p w:rsidR="0084501F" w:rsidRDefault="0084501F" w:rsidP="0084501F">
      <w:pPr>
        <w:pStyle w:val="af9"/>
        <w:keepNext/>
        <w:rPr>
          <w:rtl/>
        </w:rPr>
      </w:pPr>
      <w:bookmarkStart w:id="602" w:name="ET_guest_843370_260"/>
      <w:r w:rsidRPr="0084501F">
        <w:rPr>
          <w:rStyle w:val="TagStyle"/>
          <w:rtl/>
        </w:rPr>
        <w:t xml:space="preserve"> &lt;&lt; אורח &gt;&gt; </w:t>
      </w:r>
      <w:r>
        <w:rPr>
          <w:rtl/>
        </w:rPr>
        <w:t>אפרת טפליץ:</w:t>
      </w:r>
      <w:r w:rsidRPr="0084501F">
        <w:rPr>
          <w:rStyle w:val="TagStyle"/>
          <w:rtl/>
        </w:rPr>
        <w:t xml:space="preserve"> &lt;&lt; אורח &gt;&gt;</w:t>
      </w:r>
      <w:r>
        <w:rPr>
          <w:rtl/>
        </w:rPr>
        <w:t xml:space="preserve"> </w:t>
      </w:r>
      <w:bookmarkEnd w:id="602"/>
    </w:p>
    <w:p w:rsidR="0084501F" w:rsidRDefault="0084501F" w:rsidP="0084501F">
      <w:pPr>
        <w:pStyle w:val="KeepWithNext"/>
        <w:rPr>
          <w:rtl/>
        </w:rPr>
      </w:pPr>
    </w:p>
    <w:p w:rsidR="00A3752F" w:rsidRDefault="00A3752F" w:rsidP="0084501F">
      <w:pPr>
        <w:rPr>
          <w:rtl/>
        </w:rPr>
      </w:pPr>
      <w:r>
        <w:rPr>
          <w:rFonts w:hint="cs"/>
          <w:rtl/>
        </w:rPr>
        <w:t xml:space="preserve">אני </w:t>
      </w:r>
      <w:bookmarkStart w:id="603" w:name="_ETM_Q1_2372572"/>
      <w:bookmarkEnd w:id="603"/>
      <w:r>
        <w:rPr>
          <w:rFonts w:hint="cs"/>
          <w:rtl/>
        </w:rPr>
        <w:t>רק אגיד שברישוי עסקים זאת גם היתה העמדה שלנו</w:t>
      </w:r>
      <w:bookmarkStart w:id="604" w:name="_ETM_Q1_2374597"/>
      <w:bookmarkEnd w:id="604"/>
      <w:r>
        <w:rPr>
          <w:rFonts w:hint="cs"/>
          <w:rtl/>
        </w:rPr>
        <w:t xml:space="preserve">. </w:t>
      </w:r>
    </w:p>
    <w:p w:rsidR="00A3752F" w:rsidRDefault="00A3752F" w:rsidP="0084501F">
      <w:pPr>
        <w:rPr>
          <w:rtl/>
        </w:rPr>
      </w:pPr>
    </w:p>
    <w:p w:rsidR="00A3752F" w:rsidRDefault="00A3752F" w:rsidP="00A3752F">
      <w:pPr>
        <w:pStyle w:val="af9"/>
        <w:keepNext/>
        <w:rPr>
          <w:rtl/>
        </w:rPr>
      </w:pPr>
      <w:bookmarkStart w:id="605" w:name="ET_guest_846598_261"/>
      <w:r w:rsidRPr="00A3752F">
        <w:rPr>
          <w:rStyle w:val="TagStyle"/>
          <w:rtl/>
        </w:rPr>
        <w:t xml:space="preserve"> &lt;&lt; אורח &gt;&gt; </w:t>
      </w:r>
      <w:r>
        <w:rPr>
          <w:rtl/>
        </w:rPr>
        <w:t>טל ימיני:</w:t>
      </w:r>
      <w:r w:rsidRPr="00A3752F">
        <w:rPr>
          <w:rStyle w:val="TagStyle"/>
          <w:rtl/>
        </w:rPr>
        <w:t xml:space="preserve"> &lt;&lt; אורח &gt;&gt;</w:t>
      </w:r>
      <w:r>
        <w:rPr>
          <w:rtl/>
        </w:rPr>
        <w:t xml:space="preserve"> </w:t>
      </w:r>
      <w:bookmarkEnd w:id="605"/>
    </w:p>
    <w:p w:rsidR="00A3752F" w:rsidRDefault="00A3752F" w:rsidP="00A3752F">
      <w:pPr>
        <w:pStyle w:val="KeepWithNext"/>
        <w:rPr>
          <w:rtl/>
        </w:rPr>
      </w:pPr>
    </w:p>
    <w:p w:rsidR="00A3752F" w:rsidRDefault="00A3752F" w:rsidP="00A3752F">
      <w:pPr>
        <w:rPr>
          <w:rtl/>
        </w:rPr>
      </w:pPr>
      <w:r>
        <w:rPr>
          <w:rFonts w:hint="cs"/>
          <w:rtl/>
        </w:rPr>
        <w:t xml:space="preserve">את לא לוקחת בעל עסק ממקום למקום שעה </w:t>
      </w:r>
      <w:bookmarkStart w:id="606" w:name="_ETM_Q1_2387214"/>
      <w:bookmarkEnd w:id="606"/>
      <w:r>
        <w:rPr>
          <w:rFonts w:hint="cs"/>
          <w:rtl/>
        </w:rPr>
        <w:t xml:space="preserve">נסיעה. </w:t>
      </w:r>
      <w:r>
        <w:rPr>
          <w:rtl/>
        </w:rPr>
        <w:t xml:space="preserve">  </w:t>
      </w:r>
    </w:p>
    <w:p w:rsidR="007D6008" w:rsidRDefault="0084501F" w:rsidP="0084501F">
      <w:pPr>
        <w:rPr>
          <w:rtl/>
        </w:rPr>
      </w:pPr>
      <w:bookmarkStart w:id="607" w:name="_ETM_Q1_2369829"/>
      <w:bookmarkStart w:id="608" w:name="_ETM_Q1_2369954"/>
      <w:bookmarkEnd w:id="607"/>
      <w:bookmarkEnd w:id="608"/>
      <w:r>
        <w:rPr>
          <w:rtl/>
        </w:rPr>
        <w:t xml:space="preserve">  </w:t>
      </w:r>
      <w:r w:rsidR="00EA11FC">
        <w:rPr>
          <w:rtl/>
        </w:rPr>
        <w:t xml:space="preserve">                    </w:t>
      </w:r>
    </w:p>
    <w:p w:rsidR="00A3752F" w:rsidRDefault="00A3752F" w:rsidP="00A3752F">
      <w:pPr>
        <w:pStyle w:val="af6"/>
        <w:keepNext/>
        <w:rPr>
          <w:rtl/>
        </w:rPr>
      </w:pPr>
      <w:bookmarkStart w:id="609" w:name="ET_yor_5296_262"/>
      <w:r w:rsidRPr="00A3752F">
        <w:rPr>
          <w:rStyle w:val="TagStyle"/>
          <w:rtl/>
        </w:rPr>
        <w:t xml:space="preserve"> &lt;&lt; יור &gt;&gt; </w:t>
      </w:r>
      <w:r>
        <w:rPr>
          <w:rtl/>
        </w:rPr>
        <w:t>היו"ר יואב קיש:</w:t>
      </w:r>
      <w:r w:rsidRPr="00A3752F">
        <w:rPr>
          <w:rStyle w:val="TagStyle"/>
          <w:rtl/>
        </w:rPr>
        <w:t xml:space="preserve"> &lt;&lt; יור &gt;&gt;</w:t>
      </w:r>
      <w:r>
        <w:rPr>
          <w:rtl/>
        </w:rPr>
        <w:t xml:space="preserve"> </w:t>
      </w:r>
      <w:bookmarkEnd w:id="609"/>
    </w:p>
    <w:p w:rsidR="00A3752F" w:rsidRDefault="00A3752F" w:rsidP="00A3752F">
      <w:pPr>
        <w:pStyle w:val="KeepWithNext"/>
        <w:rPr>
          <w:rtl/>
        </w:rPr>
      </w:pPr>
    </w:p>
    <w:p w:rsidR="00A3752F" w:rsidRDefault="00A3752F" w:rsidP="00A3752F">
      <w:pPr>
        <w:rPr>
          <w:rtl/>
        </w:rPr>
      </w:pPr>
      <w:r>
        <w:rPr>
          <w:rFonts w:hint="cs"/>
          <w:rtl/>
        </w:rPr>
        <w:t xml:space="preserve">בואו נשים את חוק רישוי עסקים בצד כרגע. תראו </w:t>
      </w:r>
      <w:bookmarkStart w:id="610" w:name="_ETM_Q1_2384629"/>
      <w:bookmarkEnd w:id="610"/>
      <w:r>
        <w:rPr>
          <w:rFonts w:hint="cs"/>
          <w:rtl/>
        </w:rPr>
        <w:t xml:space="preserve">לי באיזו חקיקה היא קיימת ואז אני אחליט אם זה </w:t>
      </w:r>
      <w:bookmarkStart w:id="611" w:name="_ETM_Q1_2393701"/>
      <w:bookmarkEnd w:id="611"/>
      <w:r>
        <w:rPr>
          <w:rFonts w:hint="cs"/>
          <w:rtl/>
        </w:rPr>
        <w:t xml:space="preserve">רלוונטי, כי לא בהכרח זה רלוונטי לעניין. </w:t>
      </w:r>
    </w:p>
    <w:p w:rsidR="00A3752F" w:rsidRDefault="00A3752F" w:rsidP="00A3752F">
      <w:pPr>
        <w:rPr>
          <w:rtl/>
        </w:rPr>
      </w:pPr>
    </w:p>
    <w:p w:rsidR="00A3752F" w:rsidRDefault="00A3752F" w:rsidP="00A3752F">
      <w:pPr>
        <w:pStyle w:val="af9"/>
        <w:keepNext/>
        <w:rPr>
          <w:rtl/>
        </w:rPr>
      </w:pPr>
      <w:bookmarkStart w:id="612" w:name="ET_guest_691171_263"/>
      <w:r w:rsidRPr="00A3752F">
        <w:rPr>
          <w:rStyle w:val="TagStyle"/>
          <w:rtl/>
        </w:rPr>
        <w:t xml:space="preserve"> &lt;&lt; אורח &gt;&gt; </w:t>
      </w:r>
      <w:r>
        <w:rPr>
          <w:rtl/>
        </w:rPr>
        <w:t>יואל הדר:</w:t>
      </w:r>
      <w:r w:rsidRPr="00A3752F">
        <w:rPr>
          <w:rStyle w:val="TagStyle"/>
          <w:rtl/>
        </w:rPr>
        <w:t xml:space="preserve"> &lt;&lt; אורח &gt;&gt;</w:t>
      </w:r>
      <w:r>
        <w:rPr>
          <w:rtl/>
        </w:rPr>
        <w:t xml:space="preserve"> </w:t>
      </w:r>
      <w:bookmarkEnd w:id="612"/>
    </w:p>
    <w:p w:rsidR="00A3752F" w:rsidRDefault="00A3752F" w:rsidP="00A3752F">
      <w:pPr>
        <w:pStyle w:val="KeepWithNext"/>
        <w:rPr>
          <w:rtl/>
        </w:rPr>
      </w:pPr>
    </w:p>
    <w:p w:rsidR="00A3752F" w:rsidRDefault="00A3752F" w:rsidP="00A3752F">
      <w:pPr>
        <w:rPr>
          <w:rtl/>
        </w:rPr>
      </w:pPr>
      <w:r>
        <w:rPr>
          <w:rFonts w:hint="cs"/>
          <w:rtl/>
        </w:rPr>
        <w:t xml:space="preserve">זה לטרטר את </w:t>
      </w:r>
      <w:bookmarkStart w:id="613" w:name="_ETM_Q1_2395509"/>
      <w:bookmarkEnd w:id="613"/>
      <w:r>
        <w:rPr>
          <w:rFonts w:hint="cs"/>
          <w:rtl/>
        </w:rPr>
        <w:t>האנשים.</w:t>
      </w:r>
    </w:p>
    <w:p w:rsidR="00A3752F" w:rsidRDefault="00A3752F" w:rsidP="00A3752F">
      <w:pPr>
        <w:rPr>
          <w:rtl/>
        </w:rPr>
      </w:pPr>
      <w:bookmarkStart w:id="614" w:name="_ETM_Q1_2396806"/>
      <w:bookmarkStart w:id="615" w:name="_ETM_Q1_2396885"/>
      <w:bookmarkEnd w:id="614"/>
      <w:bookmarkEnd w:id="615"/>
    </w:p>
    <w:p w:rsidR="00A3752F" w:rsidRDefault="00A3752F" w:rsidP="00A3752F">
      <w:pPr>
        <w:pStyle w:val="af6"/>
        <w:keepNext/>
        <w:rPr>
          <w:rtl/>
        </w:rPr>
      </w:pPr>
      <w:bookmarkStart w:id="616" w:name="ET_yor_5296_264"/>
      <w:r w:rsidRPr="00A3752F">
        <w:rPr>
          <w:rStyle w:val="TagStyle"/>
          <w:rtl/>
        </w:rPr>
        <w:t xml:space="preserve"> &lt;&lt; יור &gt;&gt; </w:t>
      </w:r>
      <w:r>
        <w:rPr>
          <w:rtl/>
        </w:rPr>
        <w:t>היו"ר יואב קיש:</w:t>
      </w:r>
      <w:r w:rsidRPr="00A3752F">
        <w:rPr>
          <w:rStyle w:val="TagStyle"/>
          <w:rtl/>
        </w:rPr>
        <w:t xml:space="preserve"> &lt;&lt; יור &gt;&gt;</w:t>
      </w:r>
      <w:r>
        <w:rPr>
          <w:rtl/>
        </w:rPr>
        <w:t xml:space="preserve"> </w:t>
      </w:r>
      <w:bookmarkEnd w:id="616"/>
    </w:p>
    <w:p w:rsidR="00A3752F" w:rsidRDefault="00A3752F" w:rsidP="00A3752F">
      <w:pPr>
        <w:pStyle w:val="KeepWithNext"/>
        <w:rPr>
          <w:rtl/>
        </w:rPr>
      </w:pPr>
    </w:p>
    <w:p w:rsidR="00A3752F" w:rsidRDefault="00A3752F" w:rsidP="00A3752F">
      <w:pPr>
        <w:rPr>
          <w:rtl/>
        </w:rPr>
      </w:pPr>
      <w:bookmarkStart w:id="617" w:name="_ETM_Q1_2398104"/>
      <w:bookmarkEnd w:id="617"/>
      <w:r>
        <w:rPr>
          <w:rFonts w:hint="cs"/>
          <w:rtl/>
        </w:rPr>
        <w:t xml:space="preserve">יש משמעות למקום ומצד שני, יש גם משמעות לביקורת השיפוטית, אז נשמע. </w:t>
      </w:r>
    </w:p>
    <w:p w:rsidR="00A3752F" w:rsidRDefault="00A3752F" w:rsidP="00A3752F">
      <w:pPr>
        <w:rPr>
          <w:rtl/>
        </w:rPr>
      </w:pPr>
      <w:bookmarkStart w:id="618" w:name="_ETM_Q1_2402323"/>
      <w:bookmarkStart w:id="619" w:name="_ETM_Q1_2402511"/>
      <w:bookmarkStart w:id="620" w:name="_ETM_Q1_2402587"/>
      <w:bookmarkEnd w:id="618"/>
      <w:bookmarkEnd w:id="619"/>
      <w:bookmarkEnd w:id="620"/>
    </w:p>
    <w:p w:rsidR="00A3752F" w:rsidRDefault="00A3752F" w:rsidP="00A3752F">
      <w:pPr>
        <w:rPr>
          <w:rtl/>
        </w:rPr>
      </w:pPr>
      <w:bookmarkStart w:id="621" w:name="_ETM_Q1_2402789"/>
      <w:bookmarkEnd w:id="621"/>
      <w:r>
        <w:rPr>
          <w:rFonts w:hint="cs"/>
          <w:rtl/>
        </w:rPr>
        <w:t xml:space="preserve">אני חייב להגיד גם למשרד המשפטים וגם למשטרה, שמה שאחליט, זה לא סוף העולם. בעניין הזה גם אתם </w:t>
      </w:r>
      <w:bookmarkStart w:id="622" w:name="_ETM_Q1_2411591"/>
      <w:bookmarkEnd w:id="622"/>
      <w:r>
        <w:rPr>
          <w:rFonts w:hint="cs"/>
          <w:rtl/>
        </w:rPr>
        <w:t xml:space="preserve">יכולים לחיות עם זה וגם הם יכולים לחיות עם זה. </w:t>
      </w:r>
    </w:p>
    <w:p w:rsidR="00A3752F" w:rsidRDefault="00A3752F" w:rsidP="00A3752F">
      <w:pPr>
        <w:rPr>
          <w:rtl/>
        </w:rPr>
      </w:pPr>
      <w:bookmarkStart w:id="623" w:name="_ETM_Q1_2406726"/>
      <w:bookmarkStart w:id="624" w:name="_ETM_Q1_2405816"/>
      <w:bookmarkEnd w:id="623"/>
      <w:bookmarkEnd w:id="624"/>
    </w:p>
    <w:p w:rsidR="00A3752F" w:rsidRDefault="00A3752F" w:rsidP="00A3752F">
      <w:pPr>
        <w:rPr>
          <w:rtl/>
        </w:rPr>
      </w:pPr>
      <w:bookmarkStart w:id="625" w:name="_ETM_Q1_2405918"/>
      <w:bookmarkStart w:id="626" w:name="_ETM_Q1_2406059"/>
      <w:bookmarkEnd w:id="625"/>
      <w:bookmarkEnd w:id="626"/>
      <w:r>
        <w:rPr>
          <w:rFonts w:hint="cs"/>
          <w:rtl/>
        </w:rPr>
        <w:t xml:space="preserve">תמשיכו בהקראה. </w:t>
      </w:r>
    </w:p>
    <w:p w:rsidR="00A3752F" w:rsidRDefault="00A3752F" w:rsidP="00A3752F">
      <w:pPr>
        <w:rPr>
          <w:rtl/>
        </w:rPr>
      </w:pPr>
      <w:bookmarkStart w:id="627" w:name="_ETM_Q1_2421376"/>
      <w:bookmarkStart w:id="628" w:name="_ETM_Q1_2421536"/>
      <w:bookmarkEnd w:id="627"/>
      <w:bookmarkEnd w:id="628"/>
    </w:p>
    <w:p w:rsidR="00A3752F" w:rsidRDefault="00A3752F" w:rsidP="00A3752F">
      <w:pPr>
        <w:pStyle w:val="a4"/>
        <w:keepNext/>
        <w:rPr>
          <w:rtl/>
        </w:rPr>
      </w:pPr>
      <w:bookmarkStart w:id="629" w:name="ET_speaker_איילת_לוי_נחום_265"/>
      <w:r w:rsidRPr="00A3752F">
        <w:rPr>
          <w:rStyle w:val="TagStyle"/>
          <w:rtl/>
        </w:rPr>
        <w:t xml:space="preserve"> &lt;&lt; דובר &gt;&gt; </w:t>
      </w:r>
      <w:r>
        <w:rPr>
          <w:rtl/>
        </w:rPr>
        <w:t>איילת לוי נחום:</w:t>
      </w:r>
      <w:r w:rsidRPr="00A3752F">
        <w:rPr>
          <w:rStyle w:val="TagStyle"/>
          <w:rtl/>
        </w:rPr>
        <w:t xml:space="preserve"> &lt;&lt; דובר &gt;&gt;</w:t>
      </w:r>
      <w:r>
        <w:rPr>
          <w:rtl/>
        </w:rPr>
        <w:t xml:space="preserve"> </w:t>
      </w:r>
      <w:bookmarkEnd w:id="629"/>
    </w:p>
    <w:p w:rsidR="00A3752F" w:rsidRDefault="00A3752F" w:rsidP="00A3752F">
      <w:pPr>
        <w:pStyle w:val="KeepWithNext"/>
        <w:rPr>
          <w:rtl/>
        </w:rPr>
      </w:pPr>
    </w:p>
    <w:p w:rsidR="00A3752F" w:rsidRDefault="00A3752F" w:rsidP="00A3752F">
      <w:pPr>
        <w:rPr>
          <w:rtl/>
        </w:rPr>
      </w:pPr>
      <w:r>
        <w:rPr>
          <w:rtl/>
        </w:rPr>
        <w:tab/>
      </w:r>
      <w:r>
        <w:rPr>
          <w:rFonts w:hint="cs"/>
          <w:rtl/>
        </w:rPr>
        <w:t>"צו הפסקה שיפוטי</w:t>
      </w:r>
    </w:p>
    <w:p w:rsidR="00A3752F" w:rsidRDefault="00A3752F" w:rsidP="00A3752F">
      <w:pPr>
        <w:rPr>
          <w:rtl/>
        </w:rPr>
      </w:pPr>
    </w:p>
    <w:p w:rsidR="00A3752F" w:rsidRDefault="00A3752F" w:rsidP="00A3752F">
      <w:pPr>
        <w:rPr>
          <w:rtl/>
        </w:rPr>
      </w:pPr>
      <w:r>
        <w:rPr>
          <w:rFonts w:hint="cs"/>
          <w:rtl/>
        </w:rPr>
        <w:t>25ה.</w:t>
      </w:r>
    </w:p>
    <w:p w:rsidR="00A3752F" w:rsidRDefault="00A3752F" w:rsidP="00A3752F">
      <w:pPr>
        <w:pStyle w:val="TableBlock"/>
        <w:tabs>
          <w:tab w:val="clear" w:pos="624"/>
          <w:tab w:val="clear" w:pos="1247"/>
          <w:tab w:val="left" w:pos="2525"/>
          <w:tab w:val="left" w:pos="3367"/>
        </w:tabs>
        <w:jc w:val="left"/>
        <w:rPr>
          <w:rtl/>
        </w:rPr>
      </w:pPr>
    </w:p>
    <w:p w:rsidR="00A3752F" w:rsidRDefault="00A3752F" w:rsidP="00287050">
      <w:pPr>
        <w:ind w:left="1440" w:hanging="720"/>
        <w:rPr>
          <w:rtl/>
        </w:rPr>
      </w:pPr>
      <w:r w:rsidRPr="00756FFB">
        <w:rPr>
          <w:rtl/>
        </w:rPr>
        <w:t>(א)</w:t>
      </w:r>
      <w:r>
        <w:rPr>
          <w:rtl/>
        </w:rPr>
        <w:tab/>
      </w:r>
      <w:r w:rsidRPr="00756FFB">
        <w:rPr>
          <w:rtl/>
        </w:rPr>
        <w:t>היה יסוד סביר להניח כי מקום שמתקיים בו עיסוק בקנבוס לפי פרק זה פועל בניגוד לתנאי הרישיון או כי יש סכנה ממשית או חשש משמעותי לפגיעה בביטחון הציבור, רשאי בית משפט</w:t>
      </w:r>
      <w:r>
        <w:rPr>
          <w:rFonts w:hint="cs"/>
          <w:rtl/>
        </w:rPr>
        <w:t xml:space="preserve"> שלום</w:t>
      </w:r>
      <w:r w:rsidRPr="00756FFB">
        <w:rPr>
          <w:rtl/>
        </w:rPr>
        <w:t>, לבקשת תובע</w:t>
      </w:r>
      <w:r>
        <w:rPr>
          <w:rFonts w:hint="cs"/>
          <w:rtl/>
        </w:rPr>
        <w:t xml:space="preserve"> כהגדרתו בסעיף 12 לחוק סדר הדין הפלילי (נוסח משולב) תשמ"ב-1982</w:t>
      </w:r>
      <w:r w:rsidRPr="00756FFB">
        <w:rPr>
          <w:rtl/>
        </w:rPr>
        <w:t>, לצוות על בעל הרישיון, על בעל המקום</w:t>
      </w:r>
      <w:r w:rsidR="00287050">
        <w:rPr>
          <w:rFonts w:hint="cs"/>
          <w:rtl/>
        </w:rPr>
        <w:t>,</w:t>
      </w:r>
      <w:r>
        <w:rPr>
          <w:rFonts w:hint="cs"/>
          <w:rtl/>
        </w:rPr>
        <w:t xml:space="preserve"> המפעיל</w:t>
      </w:r>
      <w:r w:rsidRPr="00756FFB">
        <w:rPr>
          <w:rtl/>
        </w:rPr>
        <w:t xml:space="preserve">, להפסיק </w:t>
      </w:r>
      <w:r w:rsidR="00287050">
        <w:rPr>
          <w:rFonts w:hint="cs"/>
          <w:rtl/>
        </w:rPr>
        <w:t xml:space="preserve">או להגביל </w:t>
      </w:r>
      <w:r w:rsidRPr="00756FFB">
        <w:rPr>
          <w:rtl/>
        </w:rPr>
        <w:t xml:space="preserve">את העיסוק, בין בסגירת החצרים ובין בכל דרך אחרת הנראית לו מתאימה בנסיבות העניין כדי להביא </w:t>
      </w:r>
      <w:r>
        <w:rPr>
          <w:rFonts w:hint="cs"/>
          <w:rtl/>
        </w:rPr>
        <w:t xml:space="preserve">להפסקת הפרת תנאי הרישיון </w:t>
      </w:r>
      <w:r w:rsidRPr="00756FFB">
        <w:rPr>
          <w:rtl/>
        </w:rPr>
        <w:t xml:space="preserve">למניעת הסכנה או החשש לפגיעה בביטחון הציבור </w:t>
      </w:r>
      <w:r>
        <w:rPr>
          <w:rFonts w:hint="cs"/>
          <w:rtl/>
        </w:rPr>
        <w:t xml:space="preserve"> והכל במידה שלא תעלה על הנדרש </w:t>
      </w:r>
      <w:r>
        <w:rPr>
          <w:rtl/>
        </w:rPr>
        <w:t>(בפרק זה – צו הפסקה שיפוטי)</w:t>
      </w:r>
      <w:r>
        <w:rPr>
          <w:rFonts w:hint="cs"/>
          <w:rtl/>
        </w:rPr>
        <w:t>.</w:t>
      </w:r>
    </w:p>
    <w:p w:rsidR="00A3752F" w:rsidRDefault="00A3752F" w:rsidP="00A3752F">
      <w:pPr>
        <w:ind w:left="1440" w:hanging="720"/>
        <w:rPr>
          <w:w w:val="97"/>
          <w:rtl/>
        </w:rPr>
      </w:pPr>
    </w:p>
    <w:p w:rsidR="00A3752F" w:rsidRDefault="00A3752F" w:rsidP="00A3752F">
      <w:pPr>
        <w:ind w:left="1440" w:hanging="720"/>
        <w:rPr>
          <w:rtl/>
        </w:rPr>
      </w:pPr>
      <w:r>
        <w:rPr>
          <w:rFonts w:hint="cs"/>
          <w:rtl/>
        </w:rPr>
        <w:t xml:space="preserve">(ב) </w:t>
      </w:r>
      <w:r>
        <w:rPr>
          <w:rtl/>
        </w:rPr>
        <w:tab/>
        <w:t>בבואו לתת צו הפסקה שיפוטי ישקול בית המשפט בין השאר את הפגיעה בבריאות הציבור ותובא בפניו לעניין זה עמדת המנהל.</w:t>
      </w:r>
    </w:p>
    <w:p w:rsidR="00A3752F" w:rsidRPr="00756FFB" w:rsidRDefault="00A3752F" w:rsidP="00A3752F">
      <w:pPr>
        <w:ind w:left="1440" w:hanging="720"/>
        <w:rPr>
          <w:rtl/>
        </w:rPr>
      </w:pPr>
    </w:p>
    <w:p w:rsidR="00A3752F" w:rsidRDefault="00A3752F" w:rsidP="00A3752F">
      <w:pPr>
        <w:ind w:left="1440" w:hanging="720"/>
        <w:rPr>
          <w:rtl/>
        </w:rPr>
      </w:pPr>
      <w:r>
        <w:rPr>
          <w:rFonts w:hint="cs"/>
          <w:rtl/>
        </w:rPr>
        <w:t xml:space="preserve">(ג) </w:t>
      </w:r>
      <w:r>
        <w:rPr>
          <w:rtl/>
        </w:rPr>
        <w:tab/>
        <w:t>תוקפו של צו הפסקה שיפוטי יהיה לתקופה שלא תעלה על 60 יום, ורשאי בית המשפט לחזור ולצוות כאמור מזמן לזמן.</w:t>
      </w:r>
      <w:r w:rsidRPr="00756FFB">
        <w:rPr>
          <w:rtl/>
        </w:rPr>
        <w:tab/>
      </w:r>
    </w:p>
    <w:p w:rsidR="00A3752F" w:rsidRDefault="00A3752F" w:rsidP="00A3752F">
      <w:pPr>
        <w:ind w:left="1440" w:hanging="720"/>
        <w:rPr>
          <w:rtl/>
        </w:rPr>
      </w:pPr>
    </w:p>
    <w:p w:rsidR="00A3752F" w:rsidRDefault="00A3752F" w:rsidP="00A3752F">
      <w:pPr>
        <w:ind w:left="1440" w:hanging="720"/>
        <w:rPr>
          <w:rtl/>
        </w:rPr>
      </w:pPr>
      <w:r w:rsidRPr="00756FFB">
        <w:rPr>
          <w:rtl/>
        </w:rPr>
        <w:t>(</w:t>
      </w:r>
      <w:r>
        <w:rPr>
          <w:rFonts w:hint="cs"/>
          <w:rtl/>
        </w:rPr>
        <w:t>ד</w:t>
      </w:r>
      <w:r w:rsidRPr="00756FFB">
        <w:rPr>
          <w:rtl/>
        </w:rPr>
        <w:t>)</w:t>
      </w:r>
      <w:r w:rsidRPr="00756FFB">
        <w:rPr>
          <w:rtl/>
        </w:rPr>
        <w:tab/>
        <w:t>מתן צו הפסקה שיפוטי אינו מותנה בנקיטת הליכים נוספים לפי פרק זה.</w:t>
      </w:r>
      <w:r>
        <w:rPr>
          <w:rFonts w:hint="cs"/>
          <w:rtl/>
        </w:rPr>
        <w:t>"</w:t>
      </w:r>
    </w:p>
    <w:p w:rsidR="0059603E" w:rsidRDefault="0059603E" w:rsidP="00A3752F">
      <w:pPr>
        <w:ind w:left="1440" w:hanging="720"/>
        <w:rPr>
          <w:rtl/>
        </w:rPr>
      </w:pPr>
      <w:bookmarkStart w:id="630" w:name="_ETM_Q1_2526147"/>
      <w:bookmarkEnd w:id="630"/>
    </w:p>
    <w:p w:rsidR="0059603E" w:rsidRDefault="0059603E" w:rsidP="0059603E">
      <w:pPr>
        <w:pStyle w:val="af6"/>
        <w:keepNext/>
        <w:rPr>
          <w:rtl/>
        </w:rPr>
      </w:pPr>
      <w:r>
        <w:rPr>
          <w:rtl/>
        </w:rPr>
        <w:t>היו"ר יואב קיש:</w:t>
      </w:r>
    </w:p>
    <w:p w:rsidR="0059603E" w:rsidRDefault="0059603E" w:rsidP="0059603E">
      <w:pPr>
        <w:pStyle w:val="KeepWithNext"/>
        <w:rPr>
          <w:rtl/>
        </w:rPr>
      </w:pPr>
    </w:p>
    <w:p w:rsidR="0059603E" w:rsidRDefault="0059603E" w:rsidP="0059603E">
      <w:pPr>
        <w:rPr>
          <w:rtl/>
        </w:rPr>
      </w:pPr>
      <w:r>
        <w:rPr>
          <w:rFonts w:hint="cs"/>
          <w:rtl/>
        </w:rPr>
        <w:t>מה ההערה שלך?</w:t>
      </w:r>
    </w:p>
    <w:p w:rsidR="0059603E" w:rsidRDefault="0059603E" w:rsidP="0059603E">
      <w:pPr>
        <w:rPr>
          <w:rtl/>
        </w:rPr>
      </w:pPr>
    </w:p>
    <w:p w:rsidR="0059603E" w:rsidRDefault="0059603E" w:rsidP="0059603E">
      <w:pPr>
        <w:pStyle w:val="a4"/>
        <w:keepNext/>
        <w:rPr>
          <w:rtl/>
        </w:rPr>
      </w:pPr>
      <w:r>
        <w:rPr>
          <w:rtl/>
        </w:rPr>
        <w:t>איילת לוי נחום:</w:t>
      </w:r>
    </w:p>
    <w:p w:rsidR="0059603E" w:rsidRDefault="0059603E" w:rsidP="0059603E">
      <w:pPr>
        <w:pStyle w:val="KeepWithNext"/>
        <w:rPr>
          <w:rtl/>
        </w:rPr>
      </w:pPr>
    </w:p>
    <w:p w:rsidR="0059603E" w:rsidRDefault="0059603E" w:rsidP="0059603E">
      <w:pPr>
        <w:rPr>
          <w:rtl/>
        </w:rPr>
      </w:pPr>
      <w:r>
        <w:rPr>
          <w:rFonts w:hint="cs"/>
          <w:rtl/>
        </w:rPr>
        <w:t xml:space="preserve">קראנו עכשיו שני סעיפים של צו </w:t>
      </w:r>
      <w:bookmarkStart w:id="631" w:name="_ETM_Q1_2525121"/>
      <w:bookmarkEnd w:id="631"/>
      <w:r>
        <w:rPr>
          <w:rFonts w:hint="cs"/>
          <w:rtl/>
        </w:rPr>
        <w:t xml:space="preserve">הפסקה מנהלי וצו הפסקה שיפוטי. לעמדתי, לא ניתן לתת </w:t>
      </w:r>
      <w:bookmarkStart w:id="632" w:name="_ETM_Q1_2530751"/>
      <w:bookmarkEnd w:id="632"/>
      <w:r>
        <w:rPr>
          <w:rFonts w:hint="cs"/>
          <w:rtl/>
        </w:rPr>
        <w:t xml:space="preserve">צו הפסקה מנהלי אם הלכתם כבר בתהליך של צו הפסקה שיפוטי. </w:t>
      </w:r>
      <w:r w:rsidR="00802523">
        <w:rPr>
          <w:rFonts w:hint="cs"/>
          <w:rtl/>
        </w:rPr>
        <w:t xml:space="preserve">יש סעיף דומה בחוק רישוי עסקים. </w:t>
      </w:r>
    </w:p>
    <w:p w:rsidR="00802523" w:rsidRDefault="00802523" w:rsidP="0059603E">
      <w:pPr>
        <w:rPr>
          <w:rtl/>
        </w:rPr>
      </w:pPr>
    </w:p>
    <w:p w:rsidR="00802523" w:rsidRDefault="00802523" w:rsidP="0059603E">
      <w:pPr>
        <w:rPr>
          <w:rtl/>
        </w:rPr>
      </w:pPr>
      <w:r>
        <w:rPr>
          <w:rFonts w:hint="cs"/>
          <w:rtl/>
        </w:rPr>
        <w:t xml:space="preserve">לכן אני מציעה להוסיף: "צו ההפסקה המנהלי לא יינתן אם הוגש לבית </w:t>
      </w:r>
      <w:bookmarkStart w:id="633" w:name="_ETM_Q1_2544711"/>
      <w:bookmarkEnd w:id="633"/>
      <w:r>
        <w:rPr>
          <w:rFonts w:hint="cs"/>
          <w:rtl/>
        </w:rPr>
        <w:t xml:space="preserve">המשפט צו הפסקה שיפוטי". </w:t>
      </w:r>
    </w:p>
    <w:p w:rsidR="00802523" w:rsidRDefault="00802523" w:rsidP="0059603E">
      <w:pPr>
        <w:rPr>
          <w:rtl/>
        </w:rPr>
      </w:pPr>
      <w:bookmarkStart w:id="634" w:name="_ETM_Q1_2552151"/>
      <w:bookmarkStart w:id="635" w:name="_ETM_Q1_2552411"/>
      <w:bookmarkEnd w:id="634"/>
      <w:bookmarkEnd w:id="635"/>
    </w:p>
    <w:p w:rsidR="00802523" w:rsidRDefault="00802523" w:rsidP="0059603E">
      <w:pPr>
        <w:rPr>
          <w:rtl/>
        </w:rPr>
      </w:pPr>
      <w:r>
        <w:rPr>
          <w:rFonts w:hint="cs"/>
          <w:rtl/>
        </w:rPr>
        <w:t>אולי אפילו כתב אישום, מה עמדתכם?</w:t>
      </w:r>
    </w:p>
    <w:p w:rsidR="00802523" w:rsidRDefault="00802523" w:rsidP="0059603E">
      <w:pPr>
        <w:rPr>
          <w:rtl/>
        </w:rPr>
      </w:pPr>
      <w:bookmarkStart w:id="636" w:name="_ETM_Q1_2554277"/>
      <w:bookmarkEnd w:id="636"/>
    </w:p>
    <w:p w:rsidR="00802523" w:rsidRDefault="00802523" w:rsidP="00802523">
      <w:pPr>
        <w:pStyle w:val="af6"/>
        <w:keepNext/>
        <w:rPr>
          <w:rtl/>
        </w:rPr>
      </w:pPr>
      <w:r>
        <w:rPr>
          <w:rtl/>
        </w:rPr>
        <w:t>היו"ר יואב קיש:</w:t>
      </w:r>
    </w:p>
    <w:p w:rsidR="00802523" w:rsidRDefault="00802523" w:rsidP="00802523">
      <w:pPr>
        <w:pStyle w:val="KeepWithNext"/>
        <w:rPr>
          <w:rtl/>
        </w:rPr>
      </w:pPr>
    </w:p>
    <w:p w:rsidR="00802523" w:rsidRDefault="00802523" w:rsidP="00802523">
      <w:pPr>
        <w:rPr>
          <w:rtl/>
        </w:rPr>
      </w:pPr>
      <w:r>
        <w:rPr>
          <w:rFonts w:hint="cs"/>
          <w:rtl/>
        </w:rPr>
        <w:t xml:space="preserve">נראה </w:t>
      </w:r>
      <w:bookmarkStart w:id="637" w:name="_ETM_Q1_2550057"/>
      <w:bookmarkEnd w:id="637"/>
      <w:r>
        <w:rPr>
          <w:rFonts w:hint="cs"/>
          <w:rtl/>
        </w:rPr>
        <w:t xml:space="preserve">לי הגיוני. </w:t>
      </w:r>
    </w:p>
    <w:p w:rsidR="00802523" w:rsidRDefault="00802523" w:rsidP="00802523">
      <w:pPr>
        <w:rPr>
          <w:rtl/>
        </w:rPr>
      </w:pPr>
    </w:p>
    <w:p w:rsidR="00802523" w:rsidRDefault="00802523" w:rsidP="00802523">
      <w:pPr>
        <w:pStyle w:val="a4"/>
        <w:keepNext/>
        <w:rPr>
          <w:rtl/>
        </w:rPr>
      </w:pPr>
      <w:r>
        <w:rPr>
          <w:rtl/>
        </w:rPr>
        <w:t>איילת לוי נחום:</w:t>
      </w:r>
    </w:p>
    <w:p w:rsidR="00802523" w:rsidRDefault="00802523" w:rsidP="00802523">
      <w:pPr>
        <w:pStyle w:val="KeepWithNext"/>
        <w:rPr>
          <w:rtl/>
        </w:rPr>
      </w:pPr>
    </w:p>
    <w:p w:rsidR="00802523" w:rsidRDefault="00802523" w:rsidP="00802523">
      <w:pPr>
        <w:rPr>
          <w:rtl/>
        </w:rPr>
      </w:pPr>
      <w:r>
        <w:rPr>
          <w:rFonts w:hint="cs"/>
          <w:rtl/>
        </w:rPr>
        <w:t xml:space="preserve">אני מתלבטת לגבי כתב האישום כי אני לא </w:t>
      </w:r>
      <w:bookmarkStart w:id="638" w:name="_ETM_Q1_2562262"/>
      <w:bookmarkEnd w:id="638"/>
      <w:r>
        <w:rPr>
          <w:rFonts w:hint="cs"/>
          <w:rtl/>
        </w:rPr>
        <w:t xml:space="preserve">יודעת אם זה רלוונטי או לא. </w:t>
      </w:r>
    </w:p>
    <w:p w:rsidR="009A531E" w:rsidRDefault="009A531E" w:rsidP="00802523">
      <w:pPr>
        <w:rPr>
          <w:rtl/>
        </w:rPr>
      </w:pPr>
      <w:bookmarkStart w:id="639" w:name="_ETM_Q1_2569534"/>
      <w:bookmarkEnd w:id="639"/>
    </w:p>
    <w:p w:rsidR="009A531E" w:rsidRDefault="009A531E" w:rsidP="009A531E">
      <w:pPr>
        <w:pStyle w:val="a4"/>
        <w:keepNext/>
        <w:rPr>
          <w:rtl/>
        </w:rPr>
      </w:pPr>
      <w:bookmarkStart w:id="640" w:name="_ETM_Q1_2570122"/>
      <w:bookmarkStart w:id="641" w:name="_ETM_Q1_2571041"/>
      <w:bookmarkEnd w:id="640"/>
      <w:bookmarkEnd w:id="641"/>
      <w:r>
        <w:rPr>
          <w:rtl/>
        </w:rPr>
        <w:t>איה גורצקי:</w:t>
      </w:r>
    </w:p>
    <w:p w:rsidR="009A531E" w:rsidRDefault="009A531E" w:rsidP="009A531E">
      <w:pPr>
        <w:pStyle w:val="KeepWithNext"/>
        <w:rPr>
          <w:rtl/>
        </w:rPr>
      </w:pPr>
    </w:p>
    <w:p w:rsidR="009A531E" w:rsidRDefault="009A531E" w:rsidP="009A531E">
      <w:pPr>
        <w:rPr>
          <w:rtl/>
        </w:rPr>
      </w:pPr>
      <w:r>
        <w:rPr>
          <w:rFonts w:hint="cs"/>
          <w:rtl/>
        </w:rPr>
        <w:t xml:space="preserve">אני מסכימה. </w:t>
      </w:r>
    </w:p>
    <w:p w:rsidR="009A531E" w:rsidRDefault="009A531E" w:rsidP="009A531E">
      <w:pPr>
        <w:rPr>
          <w:rtl/>
        </w:rPr>
      </w:pPr>
      <w:bookmarkStart w:id="642" w:name="_ETM_Q1_2576239"/>
      <w:bookmarkEnd w:id="642"/>
    </w:p>
    <w:p w:rsidR="009A531E" w:rsidRDefault="009A531E" w:rsidP="009A531E">
      <w:pPr>
        <w:pStyle w:val="af6"/>
        <w:keepNext/>
        <w:rPr>
          <w:rtl/>
        </w:rPr>
      </w:pPr>
      <w:bookmarkStart w:id="643" w:name="_ETM_Q1_2576500"/>
      <w:bookmarkEnd w:id="643"/>
      <w:r>
        <w:rPr>
          <w:rtl/>
        </w:rPr>
        <w:t>היו"ר יואב קיש:</w:t>
      </w:r>
    </w:p>
    <w:p w:rsidR="009A531E" w:rsidRDefault="009A531E" w:rsidP="009A531E">
      <w:pPr>
        <w:pStyle w:val="KeepWithNext"/>
        <w:rPr>
          <w:rtl/>
        </w:rPr>
      </w:pPr>
    </w:p>
    <w:p w:rsidR="009A531E" w:rsidRDefault="009A531E" w:rsidP="009A531E">
      <w:pPr>
        <w:rPr>
          <w:rtl/>
        </w:rPr>
      </w:pPr>
      <w:r>
        <w:rPr>
          <w:rFonts w:hint="cs"/>
          <w:rtl/>
        </w:rPr>
        <w:t>איזה נוסח?</w:t>
      </w:r>
    </w:p>
    <w:p w:rsidR="009A531E" w:rsidRDefault="009A531E" w:rsidP="009A531E">
      <w:pPr>
        <w:rPr>
          <w:rtl/>
        </w:rPr>
      </w:pPr>
    </w:p>
    <w:p w:rsidR="009A531E" w:rsidRDefault="009A531E" w:rsidP="009A531E">
      <w:pPr>
        <w:pStyle w:val="a4"/>
        <w:keepNext/>
        <w:rPr>
          <w:rtl/>
        </w:rPr>
      </w:pPr>
      <w:r>
        <w:rPr>
          <w:rtl/>
        </w:rPr>
        <w:t>איה גורצקי:</w:t>
      </w:r>
    </w:p>
    <w:p w:rsidR="009A531E" w:rsidRDefault="009A531E" w:rsidP="009A531E">
      <w:pPr>
        <w:pStyle w:val="KeepWithNext"/>
        <w:rPr>
          <w:rtl/>
        </w:rPr>
      </w:pPr>
    </w:p>
    <w:p w:rsidR="009A531E" w:rsidRDefault="009A531E" w:rsidP="009A531E">
      <w:pPr>
        <w:rPr>
          <w:rtl/>
        </w:rPr>
      </w:pPr>
      <w:r>
        <w:rPr>
          <w:rFonts w:hint="cs"/>
          <w:rtl/>
        </w:rPr>
        <w:t xml:space="preserve">אני </w:t>
      </w:r>
      <w:bookmarkStart w:id="644" w:name="_ETM_Q1_2575112"/>
      <w:bookmarkEnd w:id="644"/>
      <w:r>
        <w:rPr>
          <w:rFonts w:hint="cs"/>
          <w:rtl/>
        </w:rPr>
        <w:t xml:space="preserve">לא רואה את הרלוונטיות של כתב אישום כי בית משפט </w:t>
      </w:r>
      <w:bookmarkStart w:id="645" w:name="_ETM_Q1_2581312"/>
      <w:bookmarkEnd w:id="645"/>
      <w:r>
        <w:rPr>
          <w:rFonts w:hint="cs"/>
          <w:rtl/>
        </w:rPr>
        <w:t xml:space="preserve">שדן בכתב האישום זה לא בהכרח בית משפט שידון בצו. </w:t>
      </w:r>
      <w:bookmarkStart w:id="646" w:name="_ETM_Q1_2578833"/>
      <w:bookmarkEnd w:id="646"/>
      <w:r w:rsidR="00101DEF">
        <w:rPr>
          <w:rFonts w:hint="cs"/>
          <w:rtl/>
        </w:rPr>
        <w:t xml:space="preserve">אבל כשיש בקשה תלויה ועומדת לבית משפט, לא ראוי </w:t>
      </w:r>
      <w:bookmarkStart w:id="647" w:name="_ETM_Q1_2582825"/>
      <w:bookmarkEnd w:id="647"/>
      <w:r w:rsidR="00101DEF">
        <w:rPr>
          <w:rFonts w:hint="cs"/>
          <w:rtl/>
        </w:rPr>
        <w:t xml:space="preserve">שאנחנו נלך ונסגור. </w:t>
      </w:r>
    </w:p>
    <w:p w:rsidR="00101DEF" w:rsidRDefault="00101DEF" w:rsidP="009A531E">
      <w:pPr>
        <w:rPr>
          <w:rtl/>
        </w:rPr>
      </w:pPr>
      <w:bookmarkStart w:id="648" w:name="_ETM_Q1_2589545"/>
      <w:bookmarkEnd w:id="648"/>
    </w:p>
    <w:p w:rsidR="00101DEF" w:rsidRDefault="00101DEF" w:rsidP="00101DEF">
      <w:pPr>
        <w:pStyle w:val="af6"/>
        <w:keepNext/>
        <w:rPr>
          <w:rtl/>
        </w:rPr>
      </w:pPr>
      <w:bookmarkStart w:id="649" w:name="_ETM_Q1_2590017"/>
      <w:bookmarkEnd w:id="649"/>
      <w:r>
        <w:rPr>
          <w:rtl/>
        </w:rPr>
        <w:t>היו"ר יואב קיש:</w:t>
      </w:r>
    </w:p>
    <w:p w:rsidR="00101DEF" w:rsidRDefault="00101DEF" w:rsidP="00101DEF">
      <w:pPr>
        <w:pStyle w:val="KeepWithNext"/>
        <w:rPr>
          <w:rtl/>
        </w:rPr>
      </w:pPr>
    </w:p>
    <w:p w:rsidR="00101DEF" w:rsidRDefault="00101DEF" w:rsidP="00101DEF">
      <w:pPr>
        <w:rPr>
          <w:rtl/>
        </w:rPr>
      </w:pPr>
      <w:r>
        <w:rPr>
          <w:rFonts w:hint="cs"/>
          <w:rtl/>
        </w:rPr>
        <w:t xml:space="preserve">הוועדה תנסח את זה וזה יוסף. </w:t>
      </w:r>
    </w:p>
    <w:p w:rsidR="00101DEF" w:rsidRDefault="00101DEF" w:rsidP="00101DEF">
      <w:pPr>
        <w:rPr>
          <w:rtl/>
        </w:rPr>
      </w:pPr>
    </w:p>
    <w:p w:rsidR="00101DEF" w:rsidRDefault="00101DEF" w:rsidP="00101DEF">
      <w:pPr>
        <w:rPr>
          <w:rtl/>
        </w:rPr>
      </w:pPr>
      <w:r>
        <w:rPr>
          <w:rFonts w:hint="cs"/>
          <w:rtl/>
        </w:rPr>
        <w:t>עוד הערות?</w:t>
      </w:r>
    </w:p>
    <w:p w:rsidR="00101DEF" w:rsidRDefault="00101DEF" w:rsidP="00101DEF">
      <w:pPr>
        <w:rPr>
          <w:rtl/>
        </w:rPr>
      </w:pPr>
    </w:p>
    <w:p w:rsidR="007D6008" w:rsidRDefault="00BE3B16" w:rsidP="00BE3B16">
      <w:pPr>
        <w:pStyle w:val="af9"/>
        <w:keepNext/>
        <w:rPr>
          <w:rtl/>
        </w:rPr>
      </w:pPr>
      <w:bookmarkStart w:id="650" w:name="_ETM_Q1_2387748"/>
      <w:bookmarkStart w:id="651" w:name="_ETM_Q1_2387868"/>
      <w:bookmarkEnd w:id="650"/>
      <w:bookmarkEnd w:id="651"/>
      <w:r>
        <w:rPr>
          <w:rtl/>
        </w:rPr>
        <w:t>טל שמחה:</w:t>
      </w:r>
    </w:p>
    <w:p w:rsidR="00BE3B16" w:rsidRDefault="00BE3B16" w:rsidP="00BE3B16">
      <w:pPr>
        <w:pStyle w:val="KeepWithNext"/>
        <w:rPr>
          <w:rtl/>
        </w:rPr>
      </w:pPr>
    </w:p>
    <w:p w:rsidR="00BE3B16" w:rsidRDefault="00BE3B16" w:rsidP="00BE3B16">
      <w:pPr>
        <w:rPr>
          <w:rtl/>
        </w:rPr>
      </w:pPr>
      <w:r>
        <w:rPr>
          <w:rFonts w:hint="cs"/>
          <w:rtl/>
        </w:rPr>
        <w:t xml:space="preserve">אני ממשרד החקלאות. </w:t>
      </w:r>
    </w:p>
    <w:p w:rsidR="00BE3B16" w:rsidRDefault="00BE3B16" w:rsidP="00BE3B16">
      <w:pPr>
        <w:rPr>
          <w:rtl/>
        </w:rPr>
      </w:pPr>
      <w:bookmarkStart w:id="652" w:name="_ETM_Q1_2593615"/>
      <w:bookmarkEnd w:id="652"/>
    </w:p>
    <w:p w:rsidR="00627CF4" w:rsidRDefault="00BE3B16" w:rsidP="00E71593">
      <w:pPr>
        <w:rPr>
          <w:rtl/>
        </w:rPr>
      </w:pPr>
      <w:r>
        <w:rPr>
          <w:rFonts w:hint="cs"/>
          <w:rtl/>
        </w:rPr>
        <w:t xml:space="preserve">בסיכומים המוקדמים בינינו סוכם שנכניס סעיף שאם יינתן צו הפסקה שיפוטי תוגש לאחר מתן הודעה למנכ"ל </w:t>
      </w:r>
      <w:bookmarkStart w:id="653" w:name="_ETM_Q1_2610853"/>
      <w:bookmarkEnd w:id="653"/>
      <w:r>
        <w:rPr>
          <w:rFonts w:hint="cs"/>
          <w:rtl/>
        </w:rPr>
        <w:t xml:space="preserve">של משרד החקלאות. הסיבה לכך נובעת מחוק ההתיישבות. היום, מי </w:t>
      </w:r>
      <w:bookmarkStart w:id="654" w:name="_ETM_Q1_2615593"/>
      <w:bookmarkEnd w:id="654"/>
      <w:r>
        <w:rPr>
          <w:rFonts w:hint="cs"/>
          <w:rtl/>
        </w:rPr>
        <w:t xml:space="preserve">שמקבל היתר לגידול ומתחיל לפעול בתחום צריך בעצם לקבל היתר ממשרד החקלאות. אם, לצורך העניין, מתקבל צו כזה, אנחנו נשמח </w:t>
      </w:r>
      <w:bookmarkStart w:id="655" w:name="_ETM_Q1_2622844"/>
      <w:bookmarkEnd w:id="655"/>
      <w:r>
        <w:rPr>
          <w:rFonts w:hint="cs"/>
          <w:rtl/>
        </w:rPr>
        <w:t xml:space="preserve">לדעת על זה. </w:t>
      </w:r>
      <w:r w:rsidR="007D6008">
        <w:rPr>
          <w:rFonts w:hint="cs"/>
          <w:rtl/>
        </w:rPr>
        <w:t xml:space="preserve"> </w:t>
      </w:r>
      <w:r w:rsidR="00EA11FC">
        <w:rPr>
          <w:rtl/>
        </w:rPr>
        <w:t xml:space="preserve">           </w:t>
      </w:r>
    </w:p>
    <w:p w:rsidR="00E71593" w:rsidRDefault="00E71593" w:rsidP="00E71593">
      <w:pPr>
        <w:rPr>
          <w:rtl/>
        </w:rPr>
      </w:pPr>
      <w:bookmarkStart w:id="656" w:name="_ETM_Q1_2634530"/>
      <w:bookmarkEnd w:id="656"/>
    </w:p>
    <w:p w:rsidR="00E71593" w:rsidRDefault="00E71593" w:rsidP="00E71593">
      <w:pPr>
        <w:pStyle w:val="af6"/>
        <w:keepNext/>
        <w:rPr>
          <w:rtl/>
        </w:rPr>
      </w:pPr>
      <w:bookmarkStart w:id="657" w:name="_ETM_Q1_2634900"/>
      <w:bookmarkEnd w:id="657"/>
      <w:r>
        <w:rPr>
          <w:rtl/>
        </w:rPr>
        <w:t>היו"ר יואב קיש:</w:t>
      </w:r>
    </w:p>
    <w:p w:rsidR="00E71593" w:rsidRDefault="00E71593" w:rsidP="00E71593">
      <w:pPr>
        <w:pStyle w:val="KeepWithNext"/>
        <w:rPr>
          <w:rtl/>
        </w:rPr>
      </w:pPr>
    </w:p>
    <w:p w:rsidR="00E71593" w:rsidRDefault="00E71593" w:rsidP="00E71593">
      <w:pPr>
        <w:rPr>
          <w:rtl/>
        </w:rPr>
      </w:pPr>
      <w:r>
        <w:rPr>
          <w:rFonts w:hint="cs"/>
          <w:rtl/>
        </w:rPr>
        <w:t xml:space="preserve">לפני שאשכח, להוסיף בסיפה של 25ה(א) גם </w:t>
      </w:r>
      <w:bookmarkStart w:id="658" w:name="_ETM_Q1_2640444"/>
      <w:bookmarkEnd w:id="658"/>
      <w:r>
        <w:rPr>
          <w:rFonts w:hint="cs"/>
          <w:rtl/>
        </w:rPr>
        <w:t xml:space="preserve">את מה שכתבנו בסעיף הקודם, תוך תשומת לב לא לפגוע </w:t>
      </w:r>
      <w:bookmarkStart w:id="659" w:name="_ETM_Q1_2648890"/>
      <w:bookmarkEnd w:id="659"/>
      <w:r>
        <w:rPr>
          <w:rFonts w:hint="cs"/>
          <w:rtl/>
        </w:rPr>
        <w:t xml:space="preserve">בגידול. </w:t>
      </w:r>
    </w:p>
    <w:p w:rsidR="00E71593" w:rsidRDefault="00E71593" w:rsidP="00E71593">
      <w:pPr>
        <w:rPr>
          <w:rtl/>
        </w:rPr>
      </w:pPr>
      <w:bookmarkStart w:id="660" w:name="_ETM_Q1_2650289"/>
      <w:bookmarkEnd w:id="660"/>
    </w:p>
    <w:p w:rsidR="00E71593" w:rsidRDefault="00E71593" w:rsidP="00E71593">
      <w:pPr>
        <w:rPr>
          <w:rtl/>
        </w:rPr>
      </w:pPr>
      <w:bookmarkStart w:id="661" w:name="_ETM_Q1_2650569"/>
      <w:bookmarkEnd w:id="661"/>
      <w:r>
        <w:rPr>
          <w:rFonts w:hint="cs"/>
          <w:rtl/>
        </w:rPr>
        <w:t xml:space="preserve">עכשיו לגבי השאלה שלך. למה במנהלי לא ביקשת את </w:t>
      </w:r>
      <w:bookmarkStart w:id="662" w:name="_ETM_Q1_2654301"/>
      <w:bookmarkEnd w:id="662"/>
      <w:r>
        <w:rPr>
          <w:rFonts w:hint="cs"/>
          <w:rtl/>
        </w:rPr>
        <w:t>זה?</w:t>
      </w:r>
    </w:p>
    <w:p w:rsidR="00E71593" w:rsidRDefault="00E71593" w:rsidP="00E71593">
      <w:pPr>
        <w:rPr>
          <w:rtl/>
        </w:rPr>
      </w:pPr>
      <w:bookmarkStart w:id="663" w:name="_ETM_Q1_2655173"/>
      <w:bookmarkStart w:id="664" w:name="_ETM_Q1_2655430"/>
      <w:bookmarkEnd w:id="663"/>
      <w:bookmarkEnd w:id="664"/>
    </w:p>
    <w:p w:rsidR="00E71593" w:rsidRDefault="00E71593" w:rsidP="00E71593">
      <w:pPr>
        <w:pStyle w:val="af9"/>
        <w:keepNext/>
        <w:rPr>
          <w:rtl/>
        </w:rPr>
      </w:pPr>
      <w:r>
        <w:rPr>
          <w:rtl/>
        </w:rPr>
        <w:t>טל שמחה:</w:t>
      </w:r>
    </w:p>
    <w:p w:rsidR="00E71593" w:rsidRDefault="00E71593" w:rsidP="00E71593">
      <w:pPr>
        <w:pStyle w:val="KeepWithNext"/>
        <w:rPr>
          <w:rtl/>
        </w:rPr>
      </w:pPr>
    </w:p>
    <w:p w:rsidR="00E71593" w:rsidRDefault="00E71593" w:rsidP="00E71593">
      <w:pPr>
        <w:rPr>
          <w:rtl/>
        </w:rPr>
      </w:pPr>
      <w:r>
        <w:rPr>
          <w:rFonts w:hint="cs"/>
          <w:rtl/>
        </w:rPr>
        <w:t xml:space="preserve">כי אתם אמרתם שהשיפוטי גובר על המנהלי. </w:t>
      </w:r>
    </w:p>
    <w:p w:rsidR="00E71593" w:rsidRDefault="00E71593" w:rsidP="00E71593">
      <w:pPr>
        <w:rPr>
          <w:rtl/>
        </w:rPr>
      </w:pPr>
      <w:bookmarkStart w:id="665" w:name="_ETM_Q1_2659627"/>
      <w:bookmarkEnd w:id="665"/>
    </w:p>
    <w:p w:rsidR="00E71593" w:rsidRDefault="00E71593" w:rsidP="00E71593">
      <w:pPr>
        <w:pStyle w:val="af6"/>
        <w:keepNext/>
        <w:rPr>
          <w:rtl/>
        </w:rPr>
      </w:pPr>
      <w:bookmarkStart w:id="666" w:name="_ETM_Q1_2659884"/>
      <w:bookmarkEnd w:id="666"/>
      <w:r>
        <w:rPr>
          <w:rtl/>
        </w:rPr>
        <w:t>היו"ר יואב קיש:</w:t>
      </w:r>
    </w:p>
    <w:p w:rsidR="00E71593" w:rsidRDefault="00E71593" w:rsidP="00E71593">
      <w:pPr>
        <w:pStyle w:val="KeepWithNext"/>
        <w:rPr>
          <w:rtl/>
        </w:rPr>
      </w:pPr>
    </w:p>
    <w:p w:rsidR="00E71593" w:rsidRDefault="00E71593" w:rsidP="00E71593">
      <w:pPr>
        <w:rPr>
          <w:rtl/>
        </w:rPr>
      </w:pPr>
      <w:r>
        <w:rPr>
          <w:rFonts w:hint="cs"/>
          <w:rtl/>
        </w:rPr>
        <w:t xml:space="preserve">אמרו שאם יש הליך שיפוטי, לא ילכו להליך מנהלי. </w:t>
      </w:r>
      <w:r w:rsidR="00AD2685">
        <w:rPr>
          <w:rFonts w:hint="cs"/>
          <w:rtl/>
        </w:rPr>
        <w:t xml:space="preserve">זה מה שאמרו. יכול </w:t>
      </w:r>
      <w:bookmarkStart w:id="667" w:name="_ETM_Q1_2664798"/>
      <w:bookmarkEnd w:id="667"/>
      <w:r w:rsidR="00AD2685">
        <w:rPr>
          <w:rFonts w:hint="cs"/>
          <w:rtl/>
        </w:rPr>
        <w:t>להיות הליך מנהלי שגם שם אולי תרצה להיות מיודע, לא?</w:t>
      </w:r>
    </w:p>
    <w:p w:rsidR="00AD2685" w:rsidRDefault="00AD2685" w:rsidP="00E71593">
      <w:pPr>
        <w:rPr>
          <w:rtl/>
        </w:rPr>
      </w:pPr>
    </w:p>
    <w:p w:rsidR="00AD2685" w:rsidRDefault="00AD2685" w:rsidP="00AD2685">
      <w:pPr>
        <w:pStyle w:val="af9"/>
        <w:keepNext/>
        <w:rPr>
          <w:rtl/>
        </w:rPr>
      </w:pPr>
      <w:r>
        <w:rPr>
          <w:rtl/>
        </w:rPr>
        <w:t>טל שמחה:</w:t>
      </w:r>
    </w:p>
    <w:p w:rsidR="00AD2685" w:rsidRDefault="00AD2685" w:rsidP="00AD2685">
      <w:pPr>
        <w:pStyle w:val="KeepWithNext"/>
        <w:rPr>
          <w:rtl/>
        </w:rPr>
      </w:pPr>
    </w:p>
    <w:p w:rsidR="00AD2685" w:rsidRDefault="00AD2685" w:rsidP="00AD2685">
      <w:pPr>
        <w:rPr>
          <w:rtl/>
        </w:rPr>
      </w:pPr>
      <w:r>
        <w:rPr>
          <w:rFonts w:hint="cs"/>
          <w:rtl/>
        </w:rPr>
        <w:t xml:space="preserve">אז בשניהם, אדוני. </w:t>
      </w:r>
    </w:p>
    <w:p w:rsidR="00627CF4" w:rsidRDefault="00627CF4" w:rsidP="007D6008">
      <w:pPr>
        <w:rPr>
          <w:rtl/>
        </w:rPr>
      </w:pPr>
    </w:p>
    <w:p w:rsidR="00AD2685" w:rsidRDefault="00AD2685" w:rsidP="00AD2685">
      <w:pPr>
        <w:pStyle w:val="af9"/>
        <w:keepNext/>
        <w:rPr>
          <w:rtl/>
        </w:rPr>
      </w:pPr>
      <w:r>
        <w:rPr>
          <w:rtl/>
        </w:rPr>
        <w:t>יואל הדר:</w:t>
      </w:r>
    </w:p>
    <w:p w:rsidR="00AD2685" w:rsidRDefault="00AD2685" w:rsidP="00AD2685">
      <w:pPr>
        <w:pStyle w:val="KeepWithNext"/>
        <w:rPr>
          <w:rtl/>
        </w:rPr>
      </w:pPr>
    </w:p>
    <w:p w:rsidR="00AD2685" w:rsidRDefault="00AD2685" w:rsidP="00AD2685">
      <w:pPr>
        <w:rPr>
          <w:rtl/>
        </w:rPr>
      </w:pPr>
      <w:r>
        <w:rPr>
          <w:rFonts w:hint="cs"/>
          <w:rtl/>
        </w:rPr>
        <w:t xml:space="preserve">ישנם עוד משרדי ממשלה שאולי רוצים לדעת מה </w:t>
      </w:r>
      <w:bookmarkStart w:id="668" w:name="_ETM_Q1_2667287"/>
      <w:bookmarkEnd w:id="668"/>
      <w:r>
        <w:rPr>
          <w:rFonts w:hint="cs"/>
          <w:rtl/>
        </w:rPr>
        <w:t xml:space="preserve">קורה. אם אנחנו עושים את זה, אנחנו יכולים לפגוע בייצוא אז צריך לדווח למשרד הכלכלה. יש גם את משרד האוצר. </w:t>
      </w:r>
    </w:p>
    <w:p w:rsidR="00AD2685" w:rsidRDefault="00AD2685" w:rsidP="00AD2685">
      <w:pPr>
        <w:rPr>
          <w:rtl/>
        </w:rPr>
      </w:pPr>
    </w:p>
    <w:p w:rsidR="00AD2685" w:rsidRDefault="00AD2685" w:rsidP="00AD2685">
      <w:pPr>
        <w:pStyle w:val="af6"/>
        <w:keepNext/>
        <w:rPr>
          <w:rtl/>
        </w:rPr>
      </w:pPr>
      <w:r>
        <w:rPr>
          <w:rtl/>
        </w:rPr>
        <w:t>היו"ר יואב קיש:</w:t>
      </w:r>
    </w:p>
    <w:p w:rsidR="00AD2685" w:rsidRDefault="00AD2685" w:rsidP="00AD2685">
      <w:pPr>
        <w:pStyle w:val="KeepWithNext"/>
        <w:rPr>
          <w:rtl/>
        </w:rPr>
      </w:pPr>
    </w:p>
    <w:p w:rsidR="00AD2685" w:rsidRDefault="00AD2685" w:rsidP="00AD2685">
      <w:pPr>
        <w:rPr>
          <w:rtl/>
        </w:rPr>
      </w:pPr>
      <w:r>
        <w:rPr>
          <w:rFonts w:hint="cs"/>
          <w:rtl/>
        </w:rPr>
        <w:t>נכון. אז מה עושים?</w:t>
      </w:r>
      <w:bookmarkStart w:id="669" w:name="_ETM_Q1_2672410"/>
      <w:bookmarkEnd w:id="669"/>
    </w:p>
    <w:p w:rsidR="00AD2685" w:rsidRDefault="00AD2685" w:rsidP="00AD2685">
      <w:pPr>
        <w:rPr>
          <w:rtl/>
        </w:rPr>
      </w:pPr>
    </w:p>
    <w:p w:rsidR="00AD2685" w:rsidRDefault="00AD2685" w:rsidP="00AD2685">
      <w:pPr>
        <w:pStyle w:val="af9"/>
        <w:keepNext/>
        <w:rPr>
          <w:rtl/>
        </w:rPr>
      </w:pPr>
      <w:bookmarkStart w:id="670" w:name="_ETM_Q1_2672674"/>
      <w:bookmarkEnd w:id="670"/>
      <w:r>
        <w:rPr>
          <w:rtl/>
        </w:rPr>
        <w:t>יואל הדר:</w:t>
      </w:r>
    </w:p>
    <w:p w:rsidR="00AD2685" w:rsidRDefault="00AD2685" w:rsidP="00AD2685">
      <w:pPr>
        <w:pStyle w:val="KeepWithNext"/>
        <w:rPr>
          <w:rtl/>
        </w:rPr>
      </w:pPr>
    </w:p>
    <w:p w:rsidR="00AD2685" w:rsidRDefault="000E43C9" w:rsidP="00AD2685">
      <w:pPr>
        <w:rPr>
          <w:rtl/>
        </w:rPr>
      </w:pPr>
      <w:r>
        <w:rPr>
          <w:rFonts w:hint="cs"/>
          <w:rtl/>
        </w:rPr>
        <w:t xml:space="preserve">אמרנו שמשרד הבריאות הוא המרכז. הוא יעביר </w:t>
      </w:r>
      <w:bookmarkStart w:id="671" w:name="_ETM_Q1_2681643"/>
      <w:bookmarkEnd w:id="671"/>
      <w:r>
        <w:rPr>
          <w:rFonts w:hint="cs"/>
          <w:rtl/>
        </w:rPr>
        <w:t xml:space="preserve">לכל הגופים הרלוונטיים. </w:t>
      </w:r>
    </w:p>
    <w:p w:rsidR="000E43C9" w:rsidRDefault="000E43C9" w:rsidP="00AD2685">
      <w:pPr>
        <w:rPr>
          <w:rtl/>
        </w:rPr>
      </w:pPr>
    </w:p>
    <w:p w:rsidR="000E43C9" w:rsidRDefault="000E43C9" w:rsidP="000E43C9">
      <w:pPr>
        <w:pStyle w:val="af9"/>
        <w:keepNext/>
        <w:rPr>
          <w:rtl/>
        </w:rPr>
      </w:pPr>
      <w:r>
        <w:rPr>
          <w:rFonts w:hint="cs"/>
          <w:rtl/>
        </w:rPr>
        <w:t>קריאה</w:t>
      </w:r>
      <w:r>
        <w:rPr>
          <w:rtl/>
        </w:rPr>
        <w:t>:</w:t>
      </w:r>
    </w:p>
    <w:p w:rsidR="000E43C9" w:rsidRDefault="000E43C9" w:rsidP="000E43C9">
      <w:pPr>
        <w:pStyle w:val="KeepWithNext"/>
        <w:rPr>
          <w:rtl/>
        </w:rPr>
      </w:pPr>
    </w:p>
    <w:p w:rsidR="000E43C9" w:rsidRDefault="000E43C9" w:rsidP="000E43C9">
      <w:pPr>
        <w:rPr>
          <w:rtl/>
        </w:rPr>
      </w:pPr>
      <w:r>
        <w:rPr>
          <w:rFonts w:hint="cs"/>
          <w:rtl/>
        </w:rPr>
        <w:t xml:space="preserve">אפשר להוסיף סעיף שהמנהל יעדכן את המשרדים. </w:t>
      </w:r>
      <w:bookmarkStart w:id="672" w:name="_ETM_Q1_2686346"/>
      <w:bookmarkEnd w:id="672"/>
    </w:p>
    <w:p w:rsidR="000E43C9" w:rsidRDefault="000E43C9" w:rsidP="000E43C9">
      <w:pPr>
        <w:rPr>
          <w:rtl/>
        </w:rPr>
      </w:pPr>
      <w:bookmarkStart w:id="673" w:name="_ETM_Q1_2686594"/>
      <w:bookmarkEnd w:id="673"/>
    </w:p>
    <w:p w:rsidR="000E43C9" w:rsidRDefault="000E43C9" w:rsidP="000E43C9">
      <w:pPr>
        <w:pStyle w:val="af6"/>
        <w:keepNext/>
        <w:rPr>
          <w:rtl/>
        </w:rPr>
      </w:pPr>
      <w:bookmarkStart w:id="674" w:name="_ETM_Q1_2686906"/>
      <w:bookmarkEnd w:id="674"/>
      <w:r>
        <w:rPr>
          <w:rtl/>
        </w:rPr>
        <w:t>היו"ר יואב קיש:</w:t>
      </w:r>
    </w:p>
    <w:p w:rsidR="000E43C9" w:rsidRDefault="000E43C9" w:rsidP="000E43C9">
      <w:pPr>
        <w:pStyle w:val="KeepWithNext"/>
        <w:rPr>
          <w:rtl/>
        </w:rPr>
      </w:pPr>
    </w:p>
    <w:p w:rsidR="000E43C9" w:rsidRDefault="000E43C9" w:rsidP="000E43C9">
      <w:pPr>
        <w:rPr>
          <w:rtl/>
        </w:rPr>
      </w:pPr>
      <w:r>
        <w:rPr>
          <w:rFonts w:hint="cs"/>
          <w:rtl/>
        </w:rPr>
        <w:t xml:space="preserve">לא צריך בחוק, זה יקרה. יש דברים שאם אני מכניס </w:t>
      </w:r>
      <w:bookmarkStart w:id="675" w:name="_ETM_Q1_2695702"/>
      <w:bookmarkEnd w:id="675"/>
      <w:r>
        <w:rPr>
          <w:rFonts w:hint="cs"/>
          <w:rtl/>
        </w:rPr>
        <w:t xml:space="preserve">לחוק זה רק מסבך. בסוף נהפוך אותך לעבריין כי שכחת לדווח. </w:t>
      </w:r>
    </w:p>
    <w:p w:rsidR="00BD4277" w:rsidRDefault="00BD4277" w:rsidP="000E43C9">
      <w:pPr>
        <w:rPr>
          <w:rtl/>
        </w:rPr>
      </w:pPr>
    </w:p>
    <w:p w:rsidR="00BD4277" w:rsidRDefault="00BD4277" w:rsidP="00BD4277">
      <w:pPr>
        <w:pStyle w:val="af9"/>
        <w:keepNext/>
        <w:rPr>
          <w:rtl/>
        </w:rPr>
      </w:pPr>
      <w:r>
        <w:rPr>
          <w:rtl/>
        </w:rPr>
        <w:t>יובל לנדשפט:</w:t>
      </w:r>
    </w:p>
    <w:p w:rsidR="00BD4277" w:rsidRDefault="00BD4277" w:rsidP="00BD4277">
      <w:pPr>
        <w:rPr>
          <w:rtl/>
        </w:rPr>
      </w:pPr>
    </w:p>
    <w:p w:rsidR="00627CF4" w:rsidRDefault="00627CF4" w:rsidP="00627CF4">
      <w:pPr>
        <w:rPr>
          <w:rtl/>
        </w:rPr>
      </w:pPr>
      <w:r>
        <w:rPr>
          <w:rFonts w:hint="cs"/>
          <w:rtl/>
        </w:rPr>
        <w:t>לגבי 25ד</w:t>
      </w:r>
      <w:r w:rsidR="00BD4277">
        <w:rPr>
          <w:rFonts w:hint="cs"/>
          <w:rtl/>
        </w:rPr>
        <w:t>(1) בהתייחס לצו מנהלי</w:t>
      </w:r>
      <w:r>
        <w:rPr>
          <w:rFonts w:hint="cs"/>
          <w:rtl/>
        </w:rPr>
        <w:t xml:space="preserve">. </w:t>
      </w:r>
      <w:r w:rsidR="00BD4277">
        <w:rPr>
          <w:rFonts w:hint="cs"/>
          <w:rtl/>
        </w:rPr>
        <w:t xml:space="preserve">בשורה הרביעית כתוב: "סכנה ממשית או </w:t>
      </w:r>
      <w:bookmarkStart w:id="676" w:name="_ETM_Q1_2717362"/>
      <w:bookmarkEnd w:id="676"/>
      <w:r w:rsidR="00BD4277">
        <w:rPr>
          <w:rFonts w:hint="cs"/>
          <w:rtl/>
        </w:rPr>
        <w:t xml:space="preserve">חשש משמעותי לפגיעה בביטחון הציבור" אפשר להוסיף: "או בריאותו" להוסיף </w:t>
      </w:r>
      <w:bookmarkStart w:id="677" w:name="_ETM_Q1_2724464"/>
      <w:bookmarkEnd w:id="677"/>
      <w:r w:rsidR="00BD4277">
        <w:rPr>
          <w:rFonts w:hint="cs"/>
          <w:rtl/>
        </w:rPr>
        <w:t xml:space="preserve">אחר-כך "גם המנהל". </w:t>
      </w:r>
    </w:p>
    <w:p w:rsidR="00BD4277" w:rsidRDefault="00BD4277" w:rsidP="00627CF4">
      <w:pPr>
        <w:rPr>
          <w:rtl/>
        </w:rPr>
      </w:pPr>
      <w:bookmarkStart w:id="678" w:name="_ETM_Q1_2722227"/>
      <w:bookmarkEnd w:id="678"/>
    </w:p>
    <w:p w:rsidR="00627CF4" w:rsidRDefault="00627CF4" w:rsidP="00627CF4">
      <w:pPr>
        <w:rPr>
          <w:rtl/>
        </w:rPr>
      </w:pPr>
      <w:bookmarkStart w:id="679" w:name="_ETM_Q1_2728200"/>
      <w:bookmarkEnd w:id="679"/>
      <w:r>
        <w:rPr>
          <w:rFonts w:hint="cs"/>
          <w:rtl/>
        </w:rPr>
        <w:t>מה הטעם? אם אנחנו רואים בביקורת משותפת משהו שיכול</w:t>
      </w:r>
      <w:r w:rsidR="00BD4277">
        <w:rPr>
          <w:rFonts w:hint="cs"/>
          <w:rtl/>
        </w:rPr>
        <w:t xml:space="preserve"> לפגוע בבריאות הציבור. </w:t>
      </w:r>
    </w:p>
    <w:p w:rsidR="00627CF4" w:rsidRDefault="00627CF4" w:rsidP="00627CF4">
      <w:pPr>
        <w:rPr>
          <w:rtl/>
        </w:rPr>
      </w:pPr>
    </w:p>
    <w:p w:rsidR="00627CF4" w:rsidRDefault="00627CF4" w:rsidP="00627CF4">
      <w:pPr>
        <w:pStyle w:val="af9"/>
        <w:keepNext/>
        <w:rPr>
          <w:rtl/>
        </w:rPr>
      </w:pPr>
      <w:bookmarkStart w:id="680" w:name="ET_guest_843370_111"/>
      <w:r w:rsidRPr="00627CF4">
        <w:rPr>
          <w:rStyle w:val="TagStyle"/>
          <w:rtl/>
        </w:rPr>
        <w:t xml:space="preserve"> &lt;&lt; אורח &gt;&gt; </w:t>
      </w:r>
      <w:r>
        <w:rPr>
          <w:rtl/>
        </w:rPr>
        <w:t>אפרת טפליץ:</w:t>
      </w:r>
      <w:r w:rsidRPr="00627CF4">
        <w:rPr>
          <w:rStyle w:val="TagStyle"/>
          <w:rtl/>
        </w:rPr>
        <w:t xml:space="preserve"> &lt;&lt; אורח &gt;&gt;</w:t>
      </w:r>
      <w:r>
        <w:rPr>
          <w:rtl/>
        </w:rPr>
        <w:t xml:space="preserve"> </w:t>
      </w:r>
      <w:bookmarkEnd w:id="680"/>
    </w:p>
    <w:p w:rsidR="00627CF4" w:rsidRDefault="00627CF4" w:rsidP="00627CF4">
      <w:pPr>
        <w:pStyle w:val="KeepWithNext"/>
        <w:rPr>
          <w:rtl/>
        </w:rPr>
      </w:pPr>
    </w:p>
    <w:p w:rsidR="00627CF4" w:rsidRDefault="00627CF4" w:rsidP="00627CF4">
      <w:pPr>
        <w:rPr>
          <w:rtl/>
        </w:rPr>
      </w:pPr>
      <w:r>
        <w:rPr>
          <w:rFonts w:hint="cs"/>
          <w:rtl/>
        </w:rPr>
        <w:t xml:space="preserve">זה לא נדון איתנו קודם. </w:t>
      </w:r>
    </w:p>
    <w:p w:rsidR="00627CF4" w:rsidRDefault="00627CF4" w:rsidP="00627CF4">
      <w:pPr>
        <w:rPr>
          <w:rtl/>
        </w:rPr>
      </w:pPr>
    </w:p>
    <w:p w:rsidR="00627CF4" w:rsidRDefault="00627CF4" w:rsidP="00627CF4">
      <w:pPr>
        <w:pStyle w:val="af6"/>
        <w:keepNext/>
        <w:rPr>
          <w:rtl/>
        </w:rPr>
      </w:pPr>
      <w:bookmarkStart w:id="681" w:name="ET_yor_5296_112"/>
      <w:r w:rsidRPr="00627CF4">
        <w:rPr>
          <w:rStyle w:val="TagStyle"/>
          <w:rtl/>
        </w:rPr>
        <w:t xml:space="preserve"> &lt;&lt; יור &gt;&gt; </w:t>
      </w:r>
      <w:r>
        <w:rPr>
          <w:rtl/>
        </w:rPr>
        <w:t>היו"ר יואב קיש:</w:t>
      </w:r>
      <w:r w:rsidRPr="00627CF4">
        <w:rPr>
          <w:rStyle w:val="TagStyle"/>
          <w:rtl/>
        </w:rPr>
        <w:t xml:space="preserve"> &lt;&lt; יור &gt;&gt;</w:t>
      </w:r>
      <w:r>
        <w:rPr>
          <w:rtl/>
        </w:rPr>
        <w:t xml:space="preserve"> </w:t>
      </w:r>
      <w:bookmarkEnd w:id="681"/>
    </w:p>
    <w:p w:rsidR="00627CF4" w:rsidRDefault="00627CF4" w:rsidP="00627CF4">
      <w:pPr>
        <w:pStyle w:val="KeepWithNext"/>
        <w:rPr>
          <w:rtl/>
        </w:rPr>
      </w:pPr>
    </w:p>
    <w:p w:rsidR="00BD4277" w:rsidRDefault="00BD4277" w:rsidP="00BD4277">
      <w:pPr>
        <w:rPr>
          <w:rtl/>
        </w:rPr>
      </w:pPr>
      <w:bookmarkStart w:id="682" w:name="_ETM_Q1_2742774"/>
      <w:bookmarkEnd w:id="682"/>
      <w:r>
        <w:rPr>
          <w:rFonts w:hint="cs"/>
          <w:rtl/>
        </w:rPr>
        <w:t xml:space="preserve">למה את </w:t>
      </w:r>
      <w:bookmarkStart w:id="683" w:name="_ETM_Q1_2746219"/>
      <w:bookmarkEnd w:id="683"/>
      <w:r>
        <w:rPr>
          <w:rFonts w:hint="cs"/>
          <w:rtl/>
        </w:rPr>
        <w:t xml:space="preserve">מתפרצת? אני אתן לך להגיב. </w:t>
      </w:r>
    </w:p>
    <w:p w:rsidR="00BD4277" w:rsidRDefault="00BD4277" w:rsidP="00BD4277">
      <w:pPr>
        <w:rPr>
          <w:rtl/>
        </w:rPr>
      </w:pPr>
      <w:bookmarkStart w:id="684" w:name="_ETM_Q1_2746934"/>
      <w:bookmarkEnd w:id="684"/>
    </w:p>
    <w:p w:rsidR="00BD4277" w:rsidRDefault="00687326" w:rsidP="00BD4277">
      <w:pPr>
        <w:rPr>
          <w:rtl/>
        </w:rPr>
      </w:pPr>
      <w:bookmarkStart w:id="685" w:name="_ETM_Q1_2747225"/>
      <w:bookmarkEnd w:id="685"/>
      <w:r>
        <w:rPr>
          <w:rFonts w:hint="cs"/>
          <w:rtl/>
        </w:rPr>
        <w:t xml:space="preserve">אתה אומר דבר שונה. </w:t>
      </w:r>
      <w:bookmarkStart w:id="686" w:name="_ETM_Q1_2748789"/>
      <w:bookmarkEnd w:id="686"/>
      <w:r>
        <w:rPr>
          <w:rFonts w:hint="cs"/>
          <w:rtl/>
        </w:rPr>
        <w:t xml:space="preserve">היום בחוק אין לך צו סגירה מנהלי בגלל בריאות. עכשיו </w:t>
      </w:r>
      <w:bookmarkStart w:id="687" w:name="_ETM_Q1_2758254"/>
      <w:bookmarkEnd w:id="687"/>
      <w:r>
        <w:rPr>
          <w:rFonts w:hint="cs"/>
          <w:rtl/>
        </w:rPr>
        <w:t xml:space="preserve">אתה רוצה סמכות נוספת להמשך הסגירה אם זה חשש לבריאות. </w:t>
      </w:r>
      <w:bookmarkStart w:id="688" w:name="_ETM_Q1_2763047"/>
      <w:bookmarkEnd w:id="688"/>
    </w:p>
    <w:p w:rsidR="00687326" w:rsidRDefault="00687326" w:rsidP="00BD4277">
      <w:pPr>
        <w:rPr>
          <w:rtl/>
        </w:rPr>
      </w:pPr>
      <w:bookmarkStart w:id="689" w:name="_ETM_Q1_2763217"/>
      <w:bookmarkEnd w:id="689"/>
    </w:p>
    <w:p w:rsidR="00687326" w:rsidRPr="00BD4277" w:rsidRDefault="00687326" w:rsidP="00BD4277">
      <w:pPr>
        <w:rPr>
          <w:rtl/>
        </w:rPr>
      </w:pPr>
      <w:bookmarkStart w:id="690" w:name="_ETM_Q1_2763512"/>
      <w:bookmarkEnd w:id="690"/>
      <w:r>
        <w:rPr>
          <w:rFonts w:hint="cs"/>
          <w:rtl/>
        </w:rPr>
        <w:t xml:space="preserve">אני מצטער, כמו שאני אומר למשטרה שהם חיפשו כל </w:t>
      </w:r>
      <w:bookmarkStart w:id="691" w:name="_ETM_Q1_2771661"/>
      <w:bookmarkEnd w:id="691"/>
      <w:r>
        <w:rPr>
          <w:rFonts w:hint="cs"/>
          <w:rtl/>
        </w:rPr>
        <w:t xml:space="preserve">מיני סמכויות, אני לא הולך עכשיו לתת למשרד הבריאות סמכויות שלא היו לו עד היום. </w:t>
      </w:r>
    </w:p>
    <w:p w:rsidR="00627CF4" w:rsidRDefault="00627CF4" w:rsidP="00627CF4">
      <w:pPr>
        <w:rPr>
          <w:rtl/>
        </w:rPr>
      </w:pPr>
    </w:p>
    <w:p w:rsidR="00627CF4" w:rsidRDefault="00627CF4" w:rsidP="00627CF4">
      <w:pPr>
        <w:pStyle w:val="af9"/>
        <w:keepNext/>
        <w:rPr>
          <w:rtl/>
        </w:rPr>
      </w:pPr>
      <w:bookmarkStart w:id="692" w:name="ET_guest_847806_113"/>
      <w:r w:rsidRPr="00627CF4">
        <w:rPr>
          <w:rStyle w:val="TagStyle"/>
          <w:rtl/>
        </w:rPr>
        <w:t xml:space="preserve"> &lt;&lt; אורח &gt;&gt; </w:t>
      </w:r>
      <w:r>
        <w:rPr>
          <w:rtl/>
        </w:rPr>
        <w:t>יובל לנדשפט:</w:t>
      </w:r>
      <w:r w:rsidRPr="00627CF4">
        <w:rPr>
          <w:rStyle w:val="TagStyle"/>
          <w:rtl/>
        </w:rPr>
        <w:t xml:space="preserve"> &lt;&lt; אורח &gt;&gt;</w:t>
      </w:r>
      <w:r>
        <w:rPr>
          <w:rtl/>
        </w:rPr>
        <w:t xml:space="preserve"> </w:t>
      </w:r>
      <w:bookmarkEnd w:id="692"/>
    </w:p>
    <w:p w:rsidR="00627CF4" w:rsidRDefault="00627CF4" w:rsidP="00627CF4">
      <w:pPr>
        <w:pStyle w:val="KeepWithNext"/>
        <w:rPr>
          <w:rtl/>
        </w:rPr>
      </w:pPr>
    </w:p>
    <w:p w:rsidR="00627CF4" w:rsidRDefault="00627CF4" w:rsidP="00627CF4">
      <w:pPr>
        <w:rPr>
          <w:rtl/>
        </w:rPr>
      </w:pPr>
      <w:r>
        <w:rPr>
          <w:rFonts w:hint="cs"/>
          <w:rtl/>
        </w:rPr>
        <w:t xml:space="preserve">בסדר. </w:t>
      </w:r>
    </w:p>
    <w:p w:rsidR="00627CF4" w:rsidRDefault="00627CF4" w:rsidP="00627CF4">
      <w:pPr>
        <w:rPr>
          <w:rtl/>
        </w:rPr>
      </w:pPr>
    </w:p>
    <w:p w:rsidR="00627CF4" w:rsidRDefault="00627CF4" w:rsidP="00627CF4">
      <w:pPr>
        <w:pStyle w:val="af6"/>
        <w:keepNext/>
        <w:rPr>
          <w:rtl/>
        </w:rPr>
      </w:pPr>
      <w:bookmarkStart w:id="693" w:name="ET_yor_5296_114"/>
      <w:r w:rsidRPr="00627CF4">
        <w:rPr>
          <w:rStyle w:val="TagStyle"/>
          <w:rtl/>
        </w:rPr>
        <w:t xml:space="preserve"> &lt;&lt; יור &gt;&gt; </w:t>
      </w:r>
      <w:r>
        <w:rPr>
          <w:rtl/>
        </w:rPr>
        <w:t>היו"ר יואב קיש:</w:t>
      </w:r>
      <w:r w:rsidRPr="00627CF4">
        <w:rPr>
          <w:rStyle w:val="TagStyle"/>
          <w:rtl/>
        </w:rPr>
        <w:t xml:space="preserve"> &lt;&lt; יור &gt;&gt;</w:t>
      </w:r>
      <w:r>
        <w:rPr>
          <w:rtl/>
        </w:rPr>
        <w:t xml:space="preserve"> </w:t>
      </w:r>
      <w:bookmarkEnd w:id="693"/>
    </w:p>
    <w:p w:rsidR="00627CF4" w:rsidRDefault="00627CF4" w:rsidP="00627CF4">
      <w:pPr>
        <w:pStyle w:val="KeepWithNext"/>
        <w:rPr>
          <w:rtl/>
        </w:rPr>
      </w:pPr>
    </w:p>
    <w:p w:rsidR="00627CF4" w:rsidRDefault="00687326" w:rsidP="00627CF4">
      <w:pPr>
        <w:rPr>
          <w:rtl/>
        </w:rPr>
      </w:pPr>
      <w:r>
        <w:rPr>
          <w:rFonts w:hint="cs"/>
          <w:rtl/>
        </w:rPr>
        <w:t xml:space="preserve">עוד הערות? </w:t>
      </w:r>
      <w:r w:rsidR="00627CF4">
        <w:rPr>
          <w:rFonts w:hint="cs"/>
          <w:rtl/>
        </w:rPr>
        <w:t xml:space="preserve">סיימנו גם עם </w:t>
      </w:r>
      <w:r w:rsidR="009C6F25">
        <w:rPr>
          <w:rFonts w:hint="cs"/>
          <w:rtl/>
        </w:rPr>
        <w:t xml:space="preserve">צו הפסקה שיפוטי. </w:t>
      </w:r>
      <w:bookmarkStart w:id="694" w:name="_ETM_Q1_2789615"/>
      <w:bookmarkEnd w:id="694"/>
      <w:r w:rsidR="009C6F25">
        <w:rPr>
          <w:rFonts w:hint="cs"/>
          <w:rtl/>
        </w:rPr>
        <w:t xml:space="preserve">אני רוצה רגע לרכז כי אלה שני נושאים מאוד </w:t>
      </w:r>
      <w:bookmarkStart w:id="695" w:name="_ETM_Q1_2793815"/>
      <w:bookmarkEnd w:id="695"/>
      <w:r w:rsidR="009C6F25">
        <w:rPr>
          <w:rFonts w:hint="cs"/>
          <w:rtl/>
        </w:rPr>
        <w:t xml:space="preserve">חשובים. </w:t>
      </w:r>
    </w:p>
    <w:p w:rsidR="00627CF4" w:rsidRDefault="00627CF4" w:rsidP="00627CF4">
      <w:pPr>
        <w:rPr>
          <w:rtl/>
        </w:rPr>
      </w:pPr>
    </w:p>
    <w:p w:rsidR="00627CF4" w:rsidRDefault="00627CF4" w:rsidP="00627CF4">
      <w:pPr>
        <w:rPr>
          <w:rtl/>
        </w:rPr>
      </w:pPr>
      <w:r>
        <w:rPr>
          <w:rFonts w:hint="cs"/>
          <w:rtl/>
        </w:rPr>
        <w:t>מישהו רוצה להעיר לגבי הצו השיפוטי או המנהלי</w:t>
      </w:r>
      <w:r w:rsidR="009C6F25">
        <w:rPr>
          <w:rFonts w:hint="cs"/>
          <w:rtl/>
        </w:rPr>
        <w:t xml:space="preserve"> בנוסף לתיקונים שעשינו</w:t>
      </w:r>
      <w:r>
        <w:rPr>
          <w:rFonts w:hint="cs"/>
          <w:rtl/>
        </w:rPr>
        <w:t>?</w:t>
      </w:r>
    </w:p>
    <w:p w:rsidR="00627CF4" w:rsidRDefault="00627CF4" w:rsidP="00627CF4">
      <w:pPr>
        <w:rPr>
          <w:rtl/>
        </w:rPr>
      </w:pPr>
    </w:p>
    <w:p w:rsidR="00627CF4" w:rsidRDefault="00627CF4" w:rsidP="00627CF4">
      <w:pPr>
        <w:pStyle w:val="af9"/>
        <w:keepNext/>
        <w:rPr>
          <w:rtl/>
        </w:rPr>
      </w:pPr>
      <w:bookmarkStart w:id="696" w:name="ET_guest_843370_115"/>
      <w:r w:rsidRPr="00627CF4">
        <w:rPr>
          <w:rStyle w:val="TagStyle"/>
          <w:rtl/>
        </w:rPr>
        <w:t xml:space="preserve"> &lt;&lt; אורח &gt;&gt; </w:t>
      </w:r>
      <w:r>
        <w:rPr>
          <w:rtl/>
        </w:rPr>
        <w:t>אפרת טפליץ:</w:t>
      </w:r>
      <w:r w:rsidRPr="00627CF4">
        <w:rPr>
          <w:rStyle w:val="TagStyle"/>
          <w:rtl/>
        </w:rPr>
        <w:t xml:space="preserve"> &lt;&lt; אורח &gt;&gt;</w:t>
      </w:r>
      <w:r>
        <w:rPr>
          <w:rtl/>
        </w:rPr>
        <w:t xml:space="preserve"> </w:t>
      </w:r>
      <w:bookmarkEnd w:id="696"/>
    </w:p>
    <w:p w:rsidR="00627CF4" w:rsidRDefault="00627CF4" w:rsidP="00627CF4">
      <w:pPr>
        <w:pStyle w:val="KeepWithNext"/>
        <w:rPr>
          <w:rtl/>
        </w:rPr>
      </w:pPr>
    </w:p>
    <w:p w:rsidR="00627CF4" w:rsidRDefault="00627CF4" w:rsidP="00627CF4">
      <w:pPr>
        <w:rPr>
          <w:rtl/>
        </w:rPr>
      </w:pPr>
      <w:r>
        <w:rPr>
          <w:rFonts w:hint="cs"/>
          <w:rtl/>
        </w:rPr>
        <w:t xml:space="preserve">אני רוצה להתייחס לנוסח. </w:t>
      </w:r>
      <w:r w:rsidR="009C6F25">
        <w:rPr>
          <w:rFonts w:hint="cs"/>
          <w:rtl/>
        </w:rPr>
        <w:t xml:space="preserve">אני רוצה להתאים את הנוסח לגבי </w:t>
      </w:r>
      <w:bookmarkStart w:id="697" w:name="_ETM_Q1_2808202"/>
      <w:bookmarkEnd w:id="697"/>
      <w:r w:rsidR="009C6F25">
        <w:rPr>
          <w:rFonts w:hint="cs"/>
          <w:rtl/>
        </w:rPr>
        <w:t xml:space="preserve">על מי חל צו הפסקה שיפוטי בדומה למנהלי, שזה בעל </w:t>
      </w:r>
      <w:bookmarkStart w:id="698" w:name="_ETM_Q1_2812160"/>
      <w:bookmarkEnd w:id="698"/>
      <w:r w:rsidR="009C6F25">
        <w:rPr>
          <w:rFonts w:hint="cs"/>
          <w:rtl/>
        </w:rPr>
        <w:t xml:space="preserve">רישיון או המחזיק מטעמו או המפעיל מטעמו. שזה יהיה אותו </w:t>
      </w:r>
      <w:bookmarkStart w:id="699" w:name="_ETM_Q1_2819817"/>
      <w:bookmarkEnd w:id="699"/>
      <w:r w:rsidR="009C6F25">
        <w:rPr>
          <w:rFonts w:hint="cs"/>
          <w:rtl/>
        </w:rPr>
        <w:t>נוסח.</w:t>
      </w:r>
    </w:p>
    <w:p w:rsidR="009C6F25" w:rsidRDefault="009C6F25" w:rsidP="00627CF4">
      <w:pPr>
        <w:rPr>
          <w:rtl/>
        </w:rPr>
      </w:pPr>
    </w:p>
    <w:p w:rsidR="009C6F25" w:rsidRDefault="009C6F25" w:rsidP="009C6F25">
      <w:pPr>
        <w:pStyle w:val="af6"/>
        <w:keepNext/>
        <w:rPr>
          <w:rtl/>
        </w:rPr>
      </w:pPr>
      <w:r>
        <w:rPr>
          <w:rtl/>
        </w:rPr>
        <w:t>היו"ר יואב קיש:</w:t>
      </w:r>
    </w:p>
    <w:p w:rsidR="009C6F25" w:rsidRDefault="009C6F25" w:rsidP="009C6F25">
      <w:pPr>
        <w:pStyle w:val="KeepWithNext"/>
        <w:rPr>
          <w:rtl/>
        </w:rPr>
      </w:pPr>
    </w:p>
    <w:p w:rsidR="009C6F25" w:rsidRDefault="009C6F25" w:rsidP="009C6F25">
      <w:pPr>
        <w:rPr>
          <w:rtl/>
        </w:rPr>
      </w:pPr>
      <w:r>
        <w:rPr>
          <w:rFonts w:hint="cs"/>
          <w:rtl/>
        </w:rPr>
        <w:t xml:space="preserve">ההערה התקבלה, התאמת נוסח. </w:t>
      </w:r>
    </w:p>
    <w:p w:rsidR="00627CF4" w:rsidRDefault="00627CF4" w:rsidP="00627CF4">
      <w:pPr>
        <w:rPr>
          <w:rtl/>
        </w:rPr>
      </w:pPr>
    </w:p>
    <w:p w:rsidR="00627CF4" w:rsidRDefault="00627CF4" w:rsidP="00627CF4">
      <w:pPr>
        <w:pStyle w:val="a4"/>
        <w:keepNext/>
        <w:rPr>
          <w:rtl/>
        </w:rPr>
      </w:pPr>
      <w:bookmarkStart w:id="700" w:name="ET_speaker_נועה_לוי_117"/>
      <w:r w:rsidRPr="00627CF4">
        <w:rPr>
          <w:rStyle w:val="TagStyle"/>
          <w:rtl/>
        </w:rPr>
        <w:t xml:space="preserve"> &lt;&lt; דובר &gt;&gt; </w:t>
      </w:r>
      <w:r w:rsidR="001803A4">
        <w:rPr>
          <w:rtl/>
        </w:rPr>
        <w:t>איילת לוי נחום</w:t>
      </w:r>
      <w:r>
        <w:rPr>
          <w:rtl/>
        </w:rPr>
        <w:t>:</w:t>
      </w:r>
      <w:r w:rsidRPr="00627CF4">
        <w:rPr>
          <w:rStyle w:val="TagStyle"/>
          <w:rtl/>
        </w:rPr>
        <w:t xml:space="preserve"> &lt;&lt; דובר &gt;&gt;</w:t>
      </w:r>
      <w:r>
        <w:rPr>
          <w:rtl/>
        </w:rPr>
        <w:t xml:space="preserve"> </w:t>
      </w:r>
      <w:bookmarkEnd w:id="700"/>
    </w:p>
    <w:p w:rsidR="00627CF4" w:rsidRDefault="00627CF4" w:rsidP="00627CF4">
      <w:pPr>
        <w:pStyle w:val="KeepWithNext"/>
        <w:rPr>
          <w:rtl/>
        </w:rPr>
      </w:pPr>
    </w:p>
    <w:p w:rsidR="00F55D2A" w:rsidRDefault="00F55D2A" w:rsidP="00F55D2A">
      <w:pPr>
        <w:rPr>
          <w:rtl/>
        </w:rPr>
      </w:pPr>
      <w:bookmarkStart w:id="701" w:name="_ETM_Q1_2823768"/>
      <w:bookmarkEnd w:id="701"/>
      <w:r>
        <w:rPr>
          <w:rFonts w:hint="cs"/>
          <w:rtl/>
        </w:rPr>
        <w:t xml:space="preserve">לא היתה לכם הערה לגבי התיעוד </w:t>
      </w:r>
      <w:bookmarkStart w:id="702" w:name="_ETM_Q1_2824073"/>
      <w:bookmarkEnd w:id="702"/>
      <w:r>
        <w:rPr>
          <w:rFonts w:hint="cs"/>
          <w:rtl/>
        </w:rPr>
        <w:t>בצו הפסקה מנהלי? הדיון בבקשה למתן צו יתועד בפרוטוקול?</w:t>
      </w:r>
    </w:p>
    <w:p w:rsidR="00F55D2A" w:rsidRDefault="00F55D2A" w:rsidP="00F55D2A">
      <w:pPr>
        <w:rPr>
          <w:rtl/>
        </w:rPr>
      </w:pPr>
      <w:bookmarkStart w:id="703" w:name="_ETM_Q1_2832128"/>
      <w:bookmarkEnd w:id="703"/>
    </w:p>
    <w:p w:rsidR="00F55D2A" w:rsidRDefault="00F55D2A" w:rsidP="00F55D2A">
      <w:pPr>
        <w:pStyle w:val="af9"/>
        <w:keepNext/>
        <w:rPr>
          <w:rtl/>
        </w:rPr>
      </w:pPr>
      <w:bookmarkStart w:id="704" w:name="_ETM_Q1_2832414"/>
      <w:bookmarkStart w:id="705" w:name="_ETM_Q1_2835031"/>
      <w:bookmarkEnd w:id="704"/>
      <w:bookmarkEnd w:id="705"/>
      <w:r>
        <w:rPr>
          <w:rtl/>
        </w:rPr>
        <w:t>אפרת טפליץ:</w:t>
      </w:r>
    </w:p>
    <w:p w:rsidR="00F55D2A" w:rsidRDefault="00F55D2A" w:rsidP="00F55D2A">
      <w:pPr>
        <w:pStyle w:val="KeepWithNext"/>
        <w:rPr>
          <w:rtl/>
        </w:rPr>
      </w:pPr>
    </w:p>
    <w:p w:rsidR="00F55D2A" w:rsidRPr="00F55D2A" w:rsidRDefault="00F55D2A" w:rsidP="00F55D2A">
      <w:pPr>
        <w:rPr>
          <w:rtl/>
        </w:rPr>
      </w:pPr>
      <w:r>
        <w:rPr>
          <w:rFonts w:hint="cs"/>
          <w:rtl/>
        </w:rPr>
        <w:t xml:space="preserve">זה לעניין </w:t>
      </w:r>
      <w:bookmarkStart w:id="706" w:name="_ETM_Q1_2836912"/>
      <w:bookmarkEnd w:id="706"/>
      <w:r>
        <w:rPr>
          <w:rFonts w:hint="cs"/>
          <w:rtl/>
        </w:rPr>
        <w:t xml:space="preserve">סדרי דין. </w:t>
      </w:r>
    </w:p>
    <w:p w:rsidR="00627CF4" w:rsidRDefault="00627CF4" w:rsidP="00627CF4">
      <w:pPr>
        <w:rPr>
          <w:rtl/>
        </w:rPr>
      </w:pPr>
    </w:p>
    <w:p w:rsidR="00627CF4" w:rsidRDefault="00627CF4" w:rsidP="00627CF4">
      <w:pPr>
        <w:pStyle w:val="af6"/>
        <w:keepNext/>
        <w:rPr>
          <w:rtl/>
        </w:rPr>
      </w:pPr>
      <w:bookmarkStart w:id="707" w:name="ET_yor_5296_118"/>
      <w:r w:rsidRPr="00627CF4">
        <w:rPr>
          <w:rStyle w:val="TagStyle"/>
          <w:rtl/>
        </w:rPr>
        <w:t xml:space="preserve"> &lt;&lt; יור &gt;&gt; </w:t>
      </w:r>
      <w:r>
        <w:rPr>
          <w:rtl/>
        </w:rPr>
        <w:t>היו"ר יואב קיש:</w:t>
      </w:r>
      <w:r w:rsidRPr="00627CF4">
        <w:rPr>
          <w:rStyle w:val="TagStyle"/>
          <w:rtl/>
        </w:rPr>
        <w:t xml:space="preserve"> &lt;&lt; יור &gt;&gt;</w:t>
      </w:r>
      <w:r>
        <w:rPr>
          <w:rtl/>
        </w:rPr>
        <w:t xml:space="preserve"> </w:t>
      </w:r>
      <w:bookmarkEnd w:id="707"/>
    </w:p>
    <w:p w:rsidR="00627CF4" w:rsidRDefault="00627CF4" w:rsidP="00627CF4">
      <w:pPr>
        <w:pStyle w:val="KeepWithNext"/>
        <w:rPr>
          <w:rtl/>
        </w:rPr>
      </w:pPr>
    </w:p>
    <w:p w:rsidR="00627CF4" w:rsidRDefault="00627CF4" w:rsidP="00627CF4">
      <w:pPr>
        <w:rPr>
          <w:rtl/>
        </w:rPr>
      </w:pPr>
      <w:r>
        <w:rPr>
          <w:rFonts w:hint="cs"/>
          <w:rtl/>
        </w:rPr>
        <w:t xml:space="preserve">עוברים לסעיף 25ו, חומר חסוי. </w:t>
      </w:r>
    </w:p>
    <w:p w:rsidR="00627CF4" w:rsidRDefault="00627CF4" w:rsidP="00627CF4">
      <w:pPr>
        <w:rPr>
          <w:rtl/>
        </w:rPr>
      </w:pPr>
    </w:p>
    <w:p w:rsidR="00627CF4" w:rsidRDefault="00627CF4" w:rsidP="00627CF4">
      <w:pPr>
        <w:pStyle w:val="a4"/>
        <w:keepNext/>
        <w:rPr>
          <w:rtl/>
        </w:rPr>
      </w:pPr>
      <w:bookmarkStart w:id="708" w:name="ET_speaker_נועה_לוי_119"/>
      <w:r w:rsidRPr="00627CF4">
        <w:rPr>
          <w:rStyle w:val="TagStyle"/>
          <w:rtl/>
        </w:rPr>
        <w:t xml:space="preserve"> &lt;&lt; דובר &gt;&gt; </w:t>
      </w:r>
      <w:r w:rsidR="001803A4">
        <w:rPr>
          <w:rtl/>
        </w:rPr>
        <w:t>איילת לוי נחום</w:t>
      </w:r>
      <w:r>
        <w:rPr>
          <w:rtl/>
        </w:rPr>
        <w:t>:</w:t>
      </w:r>
      <w:r w:rsidRPr="00627CF4">
        <w:rPr>
          <w:rStyle w:val="TagStyle"/>
          <w:rtl/>
        </w:rPr>
        <w:t xml:space="preserve"> &lt;&lt; דובר &gt;&gt;</w:t>
      </w:r>
      <w:r>
        <w:rPr>
          <w:rtl/>
        </w:rPr>
        <w:t xml:space="preserve"> </w:t>
      </w:r>
      <w:bookmarkEnd w:id="708"/>
    </w:p>
    <w:p w:rsidR="00627CF4" w:rsidRDefault="00627CF4" w:rsidP="00627CF4">
      <w:pPr>
        <w:pStyle w:val="KeepWithNext"/>
        <w:rPr>
          <w:rtl/>
        </w:rPr>
      </w:pPr>
    </w:p>
    <w:p w:rsidR="00CF4C0B" w:rsidRPr="00CF4C0B" w:rsidRDefault="00CF4C0B" w:rsidP="00CF4C0B">
      <w:pPr>
        <w:rPr>
          <w:rtl/>
        </w:rPr>
      </w:pPr>
      <w:r>
        <w:rPr>
          <w:rFonts w:hint="cs"/>
          <w:rtl/>
        </w:rPr>
        <w:t>"חומר חסוי</w:t>
      </w:r>
    </w:p>
    <w:p w:rsidR="00CF4C0B" w:rsidRDefault="00CF4C0B" w:rsidP="00CF4C0B">
      <w:pPr>
        <w:tabs>
          <w:tab w:val="left" w:pos="1141"/>
        </w:tabs>
        <w:ind w:left="10"/>
        <w:jc w:val="left"/>
      </w:pPr>
      <w:r>
        <w:rPr>
          <w:rFonts w:hint="cs"/>
          <w:rtl/>
        </w:rPr>
        <w:t>25ו.</w:t>
      </w:r>
    </w:p>
    <w:p w:rsidR="008B68E2" w:rsidRDefault="00CF4C0B" w:rsidP="008B68E2">
      <w:pPr>
        <w:tabs>
          <w:tab w:val="left" w:pos="1141"/>
        </w:tabs>
        <w:ind w:left="1435" w:hanging="705"/>
        <w:jc w:val="left"/>
        <w:rPr>
          <w:rtl/>
        </w:rPr>
      </w:pPr>
      <w:r>
        <w:tab/>
      </w:r>
      <w:r>
        <w:rPr>
          <w:rFonts w:hint="cs"/>
          <w:rtl/>
        </w:rPr>
        <w:t>(א)</w:t>
      </w:r>
      <w:r>
        <w:rPr>
          <w:rFonts w:hint="cs"/>
          <w:rtl/>
        </w:rPr>
        <w:tab/>
        <w:t>בדיון בבקשה כאמור בסעיף 25ה וסעיף 25ו</w:t>
      </w:r>
      <w:r w:rsidR="00367369">
        <w:rPr>
          <w:rFonts w:hint="cs"/>
          <w:rtl/>
        </w:rPr>
        <w:t xml:space="preserve"> (צריך לעשות כאן התאמה של הסעיפים </w:t>
      </w:r>
      <w:bookmarkStart w:id="709" w:name="_ETM_Q1_2844261"/>
      <w:bookmarkEnd w:id="709"/>
      <w:r w:rsidR="00367369">
        <w:rPr>
          <w:rFonts w:hint="cs"/>
          <w:rtl/>
        </w:rPr>
        <w:t xml:space="preserve">אבל הכוונה היא בבקשה לפי צו הפסקה שיפוטי וצו הפסקה מנהלי </w:t>
      </w:r>
      <w:r w:rsidR="00367369">
        <w:rPr>
          <w:rtl/>
        </w:rPr>
        <w:t>–</w:t>
      </w:r>
      <w:r w:rsidR="00367369">
        <w:rPr>
          <w:rFonts w:hint="cs"/>
          <w:rtl/>
        </w:rPr>
        <w:t xml:space="preserve"> א.ל)</w:t>
      </w:r>
      <w:r>
        <w:rPr>
          <w:rFonts w:hint="cs"/>
          <w:rtl/>
        </w:rPr>
        <w:t>, רשאי התובע לבקש לפרט או להציג לפני המשפט בלבד עובדות או מידע שעליהם מבסס את טענותיו (בסעיף זה חומר חסוי); בקשה כאמור תוגש בכתב ותהיה מנומקת, ככל שהדבר מתאפשר בנסיבות העניין, וככל שאין בכך כדי לפגוע בטעמים אשר עומדים בבסיס הבקשה עליהם מבקשים להגן.</w:t>
      </w:r>
      <w:r w:rsidR="007A6E6A">
        <w:rPr>
          <w:rFonts w:hint="cs"/>
          <w:rtl/>
        </w:rPr>
        <w:t>"</w:t>
      </w:r>
    </w:p>
    <w:p w:rsidR="008B68E2" w:rsidRDefault="008B68E2" w:rsidP="008B68E2">
      <w:pPr>
        <w:tabs>
          <w:tab w:val="left" w:pos="1141"/>
        </w:tabs>
        <w:ind w:left="1435" w:hanging="705"/>
        <w:jc w:val="left"/>
        <w:rPr>
          <w:rtl/>
        </w:rPr>
      </w:pPr>
    </w:p>
    <w:p w:rsidR="008B68E2" w:rsidRDefault="008B68E2" w:rsidP="008B68E2">
      <w:pPr>
        <w:pStyle w:val="af6"/>
        <w:keepNext/>
        <w:rPr>
          <w:rtl/>
        </w:rPr>
      </w:pPr>
      <w:r>
        <w:rPr>
          <w:rtl/>
        </w:rPr>
        <w:t>היו"ר יואב קיש:</w:t>
      </w:r>
    </w:p>
    <w:p w:rsidR="008B68E2" w:rsidRDefault="008B68E2" w:rsidP="008B68E2">
      <w:pPr>
        <w:pStyle w:val="KeepWithNext"/>
        <w:rPr>
          <w:rtl/>
        </w:rPr>
      </w:pPr>
    </w:p>
    <w:p w:rsidR="008B68E2" w:rsidRDefault="008B68E2" w:rsidP="00A81E77">
      <w:pPr>
        <w:rPr>
          <w:rtl/>
        </w:rPr>
      </w:pPr>
      <w:r>
        <w:rPr>
          <w:rFonts w:hint="cs"/>
          <w:rtl/>
        </w:rPr>
        <w:t>רגע, לא הבנתי את הס</w:t>
      </w:r>
      <w:r w:rsidR="00A81E77">
        <w:rPr>
          <w:rFonts w:hint="cs"/>
          <w:rtl/>
        </w:rPr>
        <w:t>יפה</w:t>
      </w:r>
      <w:r>
        <w:rPr>
          <w:rFonts w:hint="cs"/>
          <w:rtl/>
        </w:rPr>
        <w:t xml:space="preserve"> הזה.</w:t>
      </w:r>
    </w:p>
    <w:p w:rsidR="008B68E2" w:rsidRDefault="008B68E2" w:rsidP="008B68E2">
      <w:pPr>
        <w:rPr>
          <w:rtl/>
        </w:rPr>
      </w:pPr>
    </w:p>
    <w:p w:rsidR="008B68E2" w:rsidRDefault="008B68E2" w:rsidP="008B68E2">
      <w:pPr>
        <w:pStyle w:val="a4"/>
        <w:keepNext/>
        <w:rPr>
          <w:rtl/>
        </w:rPr>
      </w:pPr>
      <w:r>
        <w:rPr>
          <w:rtl/>
        </w:rPr>
        <w:t>איילת לוי נחום:</w:t>
      </w:r>
    </w:p>
    <w:p w:rsidR="008B68E2" w:rsidRDefault="008B68E2" w:rsidP="008B68E2">
      <w:pPr>
        <w:pStyle w:val="KeepWithNext"/>
        <w:rPr>
          <w:rtl/>
        </w:rPr>
      </w:pPr>
    </w:p>
    <w:p w:rsidR="008B68E2" w:rsidRDefault="008B68E2" w:rsidP="008B68E2">
      <w:pPr>
        <w:rPr>
          <w:rtl/>
        </w:rPr>
      </w:pPr>
      <w:r>
        <w:rPr>
          <w:rFonts w:hint="cs"/>
          <w:rtl/>
        </w:rPr>
        <w:t xml:space="preserve">גם אני לא, כי אני לא מסכימה איתה. </w:t>
      </w:r>
    </w:p>
    <w:p w:rsidR="00CF4C0B" w:rsidRDefault="00CF4C0B" w:rsidP="003C481C">
      <w:pPr>
        <w:pStyle w:val="af6"/>
        <w:keepNext/>
      </w:pPr>
      <w:r>
        <w:rPr>
          <w:rtl/>
        </w:rPr>
        <w:br/>
      </w:r>
      <w:r w:rsidR="003C481C">
        <w:rPr>
          <w:rtl/>
        </w:rPr>
        <w:t>היו"ר יואב קיש:</w:t>
      </w:r>
    </w:p>
    <w:p w:rsidR="003C481C" w:rsidRDefault="003C481C" w:rsidP="003C481C">
      <w:pPr>
        <w:pStyle w:val="KeepWithNext"/>
        <w:rPr>
          <w:rtl/>
        </w:rPr>
      </w:pPr>
    </w:p>
    <w:p w:rsidR="003C481C" w:rsidRDefault="003C481C" w:rsidP="003C481C">
      <w:pPr>
        <w:rPr>
          <w:rtl/>
        </w:rPr>
      </w:pPr>
      <w:r>
        <w:rPr>
          <w:rFonts w:hint="cs"/>
          <w:rtl/>
        </w:rPr>
        <w:t>מה המשמעות?</w:t>
      </w:r>
    </w:p>
    <w:p w:rsidR="00A81E77" w:rsidRDefault="00A81E77" w:rsidP="003C481C">
      <w:pPr>
        <w:rPr>
          <w:rtl/>
        </w:rPr>
      </w:pPr>
      <w:bookmarkStart w:id="710" w:name="_ETM_Q1_2883037"/>
      <w:bookmarkStart w:id="711" w:name="_ETM_Q1_2883297"/>
      <w:bookmarkEnd w:id="710"/>
      <w:bookmarkEnd w:id="711"/>
    </w:p>
    <w:p w:rsidR="00A81E77" w:rsidRDefault="00A81E77" w:rsidP="00A81E77">
      <w:pPr>
        <w:pStyle w:val="a4"/>
        <w:keepNext/>
        <w:rPr>
          <w:rtl/>
        </w:rPr>
      </w:pPr>
      <w:r>
        <w:rPr>
          <w:rtl/>
        </w:rPr>
        <w:t>איילת לוי נחום:</w:t>
      </w:r>
    </w:p>
    <w:p w:rsidR="00A81E77" w:rsidRDefault="00A81E77" w:rsidP="00A81E77">
      <w:pPr>
        <w:pStyle w:val="KeepWithNext"/>
        <w:rPr>
          <w:rtl/>
        </w:rPr>
      </w:pPr>
    </w:p>
    <w:p w:rsidR="00A81E77" w:rsidRDefault="00A81E77" w:rsidP="00A81E77">
      <w:pPr>
        <w:rPr>
          <w:rtl/>
        </w:rPr>
      </w:pPr>
      <w:r>
        <w:rPr>
          <w:rFonts w:hint="cs"/>
          <w:rtl/>
        </w:rPr>
        <w:t xml:space="preserve">הם רוצים לא </w:t>
      </w:r>
      <w:bookmarkStart w:id="712" w:name="_ETM_Q1_2882829"/>
      <w:bookmarkEnd w:id="712"/>
      <w:r>
        <w:rPr>
          <w:rFonts w:hint="cs"/>
          <w:rtl/>
        </w:rPr>
        <w:t xml:space="preserve">לנמק במצבים מסוימים. </w:t>
      </w:r>
      <w:r w:rsidR="006034C7">
        <w:rPr>
          <w:rFonts w:hint="cs"/>
          <w:rtl/>
        </w:rPr>
        <w:t xml:space="preserve">הרי הבקשה היא לבית משפט, אז בפני </w:t>
      </w:r>
      <w:bookmarkStart w:id="713" w:name="_ETM_Q1_2886381"/>
      <w:bookmarkEnd w:id="713"/>
      <w:r w:rsidR="006034C7">
        <w:rPr>
          <w:rFonts w:hint="cs"/>
          <w:rtl/>
        </w:rPr>
        <w:t>בית משפט אתם לא רוצים לחשוף את הנימוקים?</w:t>
      </w:r>
    </w:p>
    <w:p w:rsidR="006034C7" w:rsidRDefault="006034C7" w:rsidP="00A81E77">
      <w:pPr>
        <w:rPr>
          <w:rtl/>
        </w:rPr>
      </w:pPr>
    </w:p>
    <w:p w:rsidR="006034C7" w:rsidRDefault="006034C7" w:rsidP="006034C7">
      <w:pPr>
        <w:pStyle w:val="a4"/>
        <w:keepNext/>
        <w:rPr>
          <w:rtl/>
        </w:rPr>
      </w:pPr>
      <w:r>
        <w:rPr>
          <w:rtl/>
        </w:rPr>
        <w:t>איה גורצקי:</w:t>
      </w:r>
    </w:p>
    <w:p w:rsidR="006034C7" w:rsidRDefault="006034C7" w:rsidP="006034C7">
      <w:pPr>
        <w:pStyle w:val="KeepWithNext"/>
        <w:rPr>
          <w:rtl/>
        </w:rPr>
      </w:pPr>
    </w:p>
    <w:p w:rsidR="006034C7" w:rsidRDefault="006034C7" w:rsidP="006034C7">
      <w:pPr>
        <w:rPr>
          <w:rtl/>
        </w:rPr>
      </w:pPr>
      <w:r>
        <w:rPr>
          <w:rFonts w:hint="cs"/>
          <w:rtl/>
        </w:rPr>
        <w:t xml:space="preserve">לא. הבקשה מוגשת </w:t>
      </w:r>
      <w:bookmarkStart w:id="714" w:name="_ETM_Q1_2890868"/>
      <w:bookmarkEnd w:id="714"/>
      <w:r>
        <w:rPr>
          <w:rFonts w:hint="cs"/>
          <w:rtl/>
        </w:rPr>
        <w:t xml:space="preserve">לבית המשפט אבל היא פתוחה גם לצד שכנגד. לכן בבקשה </w:t>
      </w:r>
      <w:bookmarkStart w:id="715" w:name="_ETM_Q1_2892598"/>
      <w:bookmarkEnd w:id="715"/>
      <w:r>
        <w:rPr>
          <w:rFonts w:hint="cs"/>
          <w:rtl/>
        </w:rPr>
        <w:t xml:space="preserve">אנחנו רושמים נימוקים כלליים ומציגים את המידע המודיעיני או המידע </w:t>
      </w:r>
      <w:bookmarkStart w:id="716" w:name="_ETM_Q1_2899418"/>
      <w:bookmarkEnd w:id="716"/>
      <w:r>
        <w:rPr>
          <w:rFonts w:hint="cs"/>
          <w:rtl/>
        </w:rPr>
        <w:t xml:space="preserve">החסוי במעמד צד אחד לבית המשפט. </w:t>
      </w:r>
    </w:p>
    <w:p w:rsidR="006034C7" w:rsidRDefault="006034C7" w:rsidP="006034C7">
      <w:pPr>
        <w:rPr>
          <w:rtl/>
        </w:rPr>
      </w:pPr>
    </w:p>
    <w:p w:rsidR="006034C7" w:rsidRDefault="006034C7" w:rsidP="006034C7">
      <w:pPr>
        <w:pStyle w:val="af6"/>
        <w:keepNext/>
        <w:rPr>
          <w:rtl/>
        </w:rPr>
      </w:pPr>
      <w:r>
        <w:rPr>
          <w:rtl/>
        </w:rPr>
        <w:t>היו"ר יואב קיש:</w:t>
      </w:r>
    </w:p>
    <w:p w:rsidR="006034C7" w:rsidRDefault="006034C7" w:rsidP="006034C7">
      <w:pPr>
        <w:pStyle w:val="KeepWithNext"/>
        <w:rPr>
          <w:rtl/>
        </w:rPr>
      </w:pPr>
    </w:p>
    <w:p w:rsidR="006034C7" w:rsidRDefault="006034C7" w:rsidP="006034C7">
      <w:pPr>
        <w:rPr>
          <w:rtl/>
        </w:rPr>
      </w:pPr>
      <w:r>
        <w:rPr>
          <w:rFonts w:hint="cs"/>
          <w:rtl/>
        </w:rPr>
        <w:t xml:space="preserve">זה בסדר, אבל הנוסח פה לא ברור. </w:t>
      </w:r>
      <w:bookmarkStart w:id="717" w:name="_ETM_Q1_2904613"/>
      <w:bookmarkEnd w:id="717"/>
    </w:p>
    <w:p w:rsidR="00B82D37" w:rsidRDefault="00B82D37" w:rsidP="006034C7">
      <w:pPr>
        <w:rPr>
          <w:rtl/>
        </w:rPr>
      </w:pPr>
    </w:p>
    <w:p w:rsidR="00B82D37" w:rsidRDefault="00B82D37" w:rsidP="00B82D37">
      <w:pPr>
        <w:pStyle w:val="a4"/>
        <w:keepNext/>
        <w:rPr>
          <w:rtl/>
        </w:rPr>
      </w:pPr>
      <w:bookmarkStart w:id="718" w:name="_ETM_Q1_2905717"/>
      <w:bookmarkEnd w:id="718"/>
      <w:r>
        <w:rPr>
          <w:rtl/>
        </w:rPr>
        <w:t>איה גורצקי:</w:t>
      </w:r>
    </w:p>
    <w:p w:rsidR="00B82D37" w:rsidRDefault="00B82D37" w:rsidP="00B82D37">
      <w:pPr>
        <w:pStyle w:val="KeepWithNext"/>
        <w:rPr>
          <w:rtl/>
        </w:rPr>
      </w:pPr>
    </w:p>
    <w:p w:rsidR="00B82D37" w:rsidRDefault="00B82D37" w:rsidP="00B82D37">
      <w:pPr>
        <w:rPr>
          <w:rtl/>
        </w:rPr>
      </w:pPr>
      <w:r>
        <w:rPr>
          <w:rFonts w:hint="cs"/>
          <w:rtl/>
        </w:rPr>
        <w:t xml:space="preserve">זה פשוט הועתק מחוק אחר. אפשר לנסח </w:t>
      </w:r>
      <w:bookmarkStart w:id="719" w:name="_ETM_Q1_2906649"/>
      <w:bookmarkEnd w:id="719"/>
      <w:r>
        <w:rPr>
          <w:rFonts w:hint="cs"/>
          <w:rtl/>
        </w:rPr>
        <w:t xml:space="preserve">את זה אחרת. </w:t>
      </w:r>
    </w:p>
    <w:p w:rsidR="00B82D37" w:rsidRDefault="00B82D37" w:rsidP="00B82D37">
      <w:pPr>
        <w:rPr>
          <w:rtl/>
        </w:rPr>
      </w:pPr>
    </w:p>
    <w:p w:rsidR="00B82D37" w:rsidRDefault="00B82D37" w:rsidP="00B82D37">
      <w:pPr>
        <w:pStyle w:val="a4"/>
        <w:keepNext/>
        <w:rPr>
          <w:rtl/>
        </w:rPr>
      </w:pPr>
      <w:r>
        <w:rPr>
          <w:rtl/>
        </w:rPr>
        <w:t>איילת לוי נחום:</w:t>
      </w:r>
    </w:p>
    <w:p w:rsidR="00B82D37" w:rsidRDefault="00B82D37" w:rsidP="00B82D37">
      <w:pPr>
        <w:pStyle w:val="KeepWithNext"/>
        <w:rPr>
          <w:rtl/>
        </w:rPr>
      </w:pPr>
    </w:p>
    <w:p w:rsidR="00B82D37" w:rsidRDefault="00B82D37" w:rsidP="00B82D37">
      <w:pPr>
        <w:rPr>
          <w:rtl/>
        </w:rPr>
      </w:pPr>
      <w:r>
        <w:rPr>
          <w:rFonts w:hint="cs"/>
          <w:rtl/>
        </w:rPr>
        <w:t xml:space="preserve">את הסיפה לא ראיתי בחוקים אחרים. </w:t>
      </w:r>
    </w:p>
    <w:p w:rsidR="00B82D37" w:rsidRDefault="00B82D37" w:rsidP="00B82D37">
      <w:pPr>
        <w:rPr>
          <w:rtl/>
        </w:rPr>
      </w:pPr>
      <w:bookmarkStart w:id="720" w:name="_ETM_Q1_2907275"/>
      <w:bookmarkEnd w:id="720"/>
    </w:p>
    <w:p w:rsidR="00B82D37" w:rsidRDefault="00B82D37" w:rsidP="00B82D37">
      <w:pPr>
        <w:pStyle w:val="a4"/>
        <w:keepNext/>
        <w:rPr>
          <w:rtl/>
        </w:rPr>
      </w:pPr>
      <w:bookmarkStart w:id="721" w:name="_ETM_Q1_2907715"/>
      <w:bookmarkEnd w:id="721"/>
      <w:r>
        <w:rPr>
          <w:rtl/>
        </w:rPr>
        <w:t>איילת לוי נחום:</w:t>
      </w:r>
    </w:p>
    <w:p w:rsidR="00B82D37" w:rsidRDefault="00B82D37" w:rsidP="00B82D37">
      <w:pPr>
        <w:pStyle w:val="KeepWithNext"/>
        <w:rPr>
          <w:rtl/>
        </w:rPr>
      </w:pPr>
    </w:p>
    <w:p w:rsidR="00B82D37" w:rsidRDefault="00B82D37" w:rsidP="00B82D37">
      <w:pPr>
        <w:rPr>
          <w:rtl/>
        </w:rPr>
      </w:pPr>
      <w:r>
        <w:rPr>
          <w:rFonts w:hint="cs"/>
          <w:rtl/>
        </w:rPr>
        <w:t xml:space="preserve">יש. </w:t>
      </w:r>
      <w:bookmarkStart w:id="722" w:name="_ETM_Q1_2909473"/>
      <w:bookmarkEnd w:id="722"/>
      <w:r>
        <w:rPr>
          <w:rFonts w:hint="cs"/>
          <w:rtl/>
        </w:rPr>
        <w:t xml:space="preserve">זה הועתק מחוק הגבלת השימוש במקום האינטרנטי. אני מסכימה, גם </w:t>
      </w:r>
      <w:bookmarkStart w:id="723" w:name="_ETM_Q1_2911775"/>
      <w:bookmarkEnd w:id="723"/>
      <w:r>
        <w:rPr>
          <w:rFonts w:hint="cs"/>
          <w:rtl/>
        </w:rPr>
        <w:t xml:space="preserve">שם חשבנו שהנוסח לא טוב. </w:t>
      </w:r>
    </w:p>
    <w:p w:rsidR="00B82D37" w:rsidRDefault="00B82D37" w:rsidP="00B82D37">
      <w:pPr>
        <w:rPr>
          <w:rtl/>
        </w:rPr>
      </w:pPr>
    </w:p>
    <w:p w:rsidR="00B82D37" w:rsidRDefault="00B82D37" w:rsidP="00B82D37">
      <w:pPr>
        <w:pStyle w:val="af6"/>
        <w:keepNext/>
        <w:rPr>
          <w:rtl/>
        </w:rPr>
      </w:pPr>
      <w:r>
        <w:rPr>
          <w:rtl/>
        </w:rPr>
        <w:t>היו"ר יואב קיש:</w:t>
      </w:r>
    </w:p>
    <w:p w:rsidR="00B82D37" w:rsidRDefault="00B82D37" w:rsidP="00B82D37">
      <w:pPr>
        <w:pStyle w:val="KeepWithNext"/>
        <w:rPr>
          <w:rtl/>
        </w:rPr>
      </w:pPr>
    </w:p>
    <w:p w:rsidR="00B82D37" w:rsidRDefault="00B82D37" w:rsidP="00B82D37">
      <w:pPr>
        <w:rPr>
          <w:rtl/>
        </w:rPr>
      </w:pPr>
      <w:r>
        <w:rPr>
          <w:rFonts w:hint="cs"/>
          <w:rtl/>
        </w:rPr>
        <w:t xml:space="preserve">זה לא ברור, אני מבקש לתקן את זה. </w:t>
      </w:r>
    </w:p>
    <w:p w:rsidR="00B82D37" w:rsidRDefault="00B82D37" w:rsidP="00B82D37">
      <w:pPr>
        <w:rPr>
          <w:rtl/>
        </w:rPr>
      </w:pPr>
    </w:p>
    <w:p w:rsidR="00B82D37" w:rsidRDefault="00B82D37" w:rsidP="00B82D37">
      <w:pPr>
        <w:rPr>
          <w:rtl/>
        </w:rPr>
      </w:pPr>
      <w:r>
        <w:rPr>
          <w:rFonts w:hint="cs"/>
          <w:rtl/>
        </w:rPr>
        <w:t xml:space="preserve">תמשיכי עם ההקראה. </w:t>
      </w:r>
    </w:p>
    <w:p w:rsidR="00B82D37" w:rsidRDefault="00B82D37" w:rsidP="00B82D37">
      <w:pPr>
        <w:rPr>
          <w:rtl/>
        </w:rPr>
      </w:pPr>
    </w:p>
    <w:p w:rsidR="00B82D37" w:rsidRDefault="00B82D37" w:rsidP="00B82D37">
      <w:pPr>
        <w:pStyle w:val="a4"/>
        <w:keepNext/>
        <w:rPr>
          <w:rtl/>
        </w:rPr>
      </w:pPr>
      <w:r>
        <w:rPr>
          <w:rtl/>
        </w:rPr>
        <w:t>איילת לוי נחום:</w:t>
      </w:r>
    </w:p>
    <w:p w:rsidR="00B82D37" w:rsidRDefault="00B82D37" w:rsidP="00B82D37">
      <w:pPr>
        <w:pStyle w:val="KeepWithNext"/>
        <w:rPr>
          <w:rtl/>
        </w:rPr>
      </w:pPr>
    </w:p>
    <w:p w:rsidR="00CF4C0B" w:rsidRDefault="00CF4C0B" w:rsidP="00981DD1">
      <w:pPr>
        <w:tabs>
          <w:tab w:val="left" w:pos="1141"/>
        </w:tabs>
        <w:ind w:left="2155" w:hanging="1425"/>
        <w:jc w:val="left"/>
        <w:rPr>
          <w:rtl/>
        </w:rPr>
      </w:pPr>
      <w:r>
        <w:tab/>
      </w:r>
      <w:r w:rsidR="00B82D37">
        <w:rPr>
          <w:rFonts w:hint="cs"/>
          <w:rtl/>
        </w:rPr>
        <w:t>"</w:t>
      </w:r>
      <w:r>
        <w:rPr>
          <w:rFonts w:hint="cs"/>
          <w:rtl/>
        </w:rPr>
        <w:t>(ב)</w:t>
      </w:r>
      <w:r w:rsidR="00981DD1">
        <w:rPr>
          <w:rFonts w:hint="cs"/>
          <w:rtl/>
        </w:rPr>
        <w:tab/>
      </w:r>
      <w:r>
        <w:rPr>
          <w:rFonts w:hint="cs"/>
          <w:rtl/>
        </w:rPr>
        <w:t>בית המשפט רשאי להיענות לבקשה כאמור בסעיף קטן (א) ולהסתמך על החומר החסוי, אם מצא כי גילויו בנוכחות המשיב עלול לפגוע בחקירה או באינטרס ציבורי חשוב אחר; החומר החסוי יסומן, יוחזר למבקש לאחר העיון והדבר יירשם בפרוטוקול.</w:t>
      </w:r>
      <w:r w:rsidR="007A6E6A">
        <w:rPr>
          <w:rFonts w:hint="cs"/>
          <w:rtl/>
        </w:rPr>
        <w:t>"</w:t>
      </w:r>
      <w:r>
        <w:rPr>
          <w:rtl/>
        </w:rPr>
        <w:br/>
      </w:r>
    </w:p>
    <w:p w:rsidR="008A2DB0" w:rsidRDefault="008A2DB0" w:rsidP="008A2DB0">
      <w:pPr>
        <w:pStyle w:val="af6"/>
        <w:keepNext/>
        <w:rPr>
          <w:rtl/>
        </w:rPr>
      </w:pPr>
      <w:r>
        <w:rPr>
          <w:rtl/>
        </w:rPr>
        <w:t>היו"ר יואב קיש:</w:t>
      </w:r>
    </w:p>
    <w:p w:rsidR="008A2DB0" w:rsidRDefault="008A2DB0" w:rsidP="008A2DB0">
      <w:pPr>
        <w:pStyle w:val="KeepWithNext"/>
        <w:rPr>
          <w:rtl/>
        </w:rPr>
      </w:pPr>
    </w:p>
    <w:p w:rsidR="008A2DB0" w:rsidRDefault="008A2DB0" w:rsidP="008A2DB0">
      <w:pPr>
        <w:rPr>
          <w:rtl/>
        </w:rPr>
      </w:pPr>
      <w:r>
        <w:rPr>
          <w:rFonts w:hint="cs"/>
          <w:rtl/>
        </w:rPr>
        <w:t>מי זה המבקש, המשטרה?</w:t>
      </w:r>
    </w:p>
    <w:p w:rsidR="008A2DB0" w:rsidRDefault="008A2DB0" w:rsidP="008A2DB0">
      <w:pPr>
        <w:rPr>
          <w:rtl/>
        </w:rPr>
      </w:pPr>
    </w:p>
    <w:p w:rsidR="008A2DB0" w:rsidRDefault="008A2DB0" w:rsidP="008A2DB0">
      <w:pPr>
        <w:pStyle w:val="a4"/>
        <w:keepNext/>
        <w:rPr>
          <w:rtl/>
        </w:rPr>
      </w:pPr>
      <w:r>
        <w:rPr>
          <w:rtl/>
        </w:rPr>
        <w:t>איה גורצקי:</w:t>
      </w:r>
    </w:p>
    <w:p w:rsidR="008A2DB0" w:rsidRDefault="008A2DB0" w:rsidP="008A2DB0">
      <w:pPr>
        <w:pStyle w:val="KeepWithNext"/>
        <w:rPr>
          <w:rtl/>
        </w:rPr>
      </w:pPr>
    </w:p>
    <w:p w:rsidR="008A2DB0" w:rsidRDefault="008A2DB0" w:rsidP="008A2DB0">
      <w:pPr>
        <w:rPr>
          <w:rtl/>
        </w:rPr>
      </w:pPr>
      <w:r>
        <w:rPr>
          <w:rFonts w:hint="cs"/>
          <w:rtl/>
        </w:rPr>
        <w:t xml:space="preserve">התובע. </w:t>
      </w:r>
    </w:p>
    <w:p w:rsidR="008A2DB0" w:rsidRDefault="008A2DB0" w:rsidP="008A2DB0">
      <w:pPr>
        <w:rPr>
          <w:rtl/>
        </w:rPr>
      </w:pPr>
      <w:bookmarkStart w:id="724" w:name="_ETM_Q1_2937718"/>
      <w:bookmarkEnd w:id="724"/>
    </w:p>
    <w:p w:rsidR="008A2DB0" w:rsidRDefault="008A2DB0" w:rsidP="008A2DB0">
      <w:pPr>
        <w:pStyle w:val="af6"/>
        <w:keepNext/>
        <w:rPr>
          <w:rtl/>
        </w:rPr>
      </w:pPr>
      <w:bookmarkStart w:id="725" w:name="_ETM_Q1_2944974"/>
      <w:bookmarkEnd w:id="725"/>
      <w:r>
        <w:rPr>
          <w:rtl/>
        </w:rPr>
        <w:t>היו"ר יואב קיש:</w:t>
      </w:r>
    </w:p>
    <w:p w:rsidR="008A2DB0" w:rsidRDefault="008A2DB0" w:rsidP="008A2DB0">
      <w:pPr>
        <w:pStyle w:val="KeepWithNext"/>
        <w:rPr>
          <w:rtl/>
        </w:rPr>
      </w:pPr>
    </w:p>
    <w:p w:rsidR="008A2DB0" w:rsidRDefault="008A2DB0" w:rsidP="008A2DB0">
      <w:pPr>
        <w:rPr>
          <w:rtl/>
        </w:rPr>
      </w:pPr>
      <w:r>
        <w:rPr>
          <w:rFonts w:hint="cs"/>
          <w:rtl/>
        </w:rPr>
        <w:t>בסדר. אני מבין שזה נוהל רגיל כאשר את עוסקים בחומרים מודיעיניים?</w:t>
      </w:r>
    </w:p>
    <w:p w:rsidR="008A2DB0" w:rsidRDefault="008A2DB0" w:rsidP="008A2DB0">
      <w:pPr>
        <w:rPr>
          <w:rtl/>
        </w:rPr>
      </w:pPr>
    </w:p>
    <w:p w:rsidR="008A2DB0" w:rsidRDefault="008A2DB0" w:rsidP="008A2DB0">
      <w:pPr>
        <w:pStyle w:val="a4"/>
        <w:keepNext/>
        <w:rPr>
          <w:rtl/>
        </w:rPr>
      </w:pPr>
      <w:r>
        <w:rPr>
          <w:rtl/>
        </w:rPr>
        <w:t>איה גורצקי:</w:t>
      </w:r>
    </w:p>
    <w:p w:rsidR="008A2DB0" w:rsidRDefault="008A2DB0" w:rsidP="008A2DB0">
      <w:pPr>
        <w:pStyle w:val="KeepWithNext"/>
        <w:rPr>
          <w:rtl/>
        </w:rPr>
      </w:pPr>
    </w:p>
    <w:p w:rsidR="008A2DB0" w:rsidRDefault="008A2DB0" w:rsidP="008A2DB0">
      <w:pPr>
        <w:rPr>
          <w:rtl/>
        </w:rPr>
      </w:pPr>
      <w:r>
        <w:rPr>
          <w:rFonts w:hint="cs"/>
          <w:rtl/>
        </w:rPr>
        <w:t xml:space="preserve">כן. </w:t>
      </w:r>
    </w:p>
    <w:p w:rsidR="008A2DB0" w:rsidRDefault="008A2DB0" w:rsidP="008A2DB0">
      <w:pPr>
        <w:rPr>
          <w:rtl/>
        </w:rPr>
      </w:pPr>
      <w:bookmarkStart w:id="726" w:name="_ETM_Q1_2943318"/>
      <w:bookmarkEnd w:id="726"/>
    </w:p>
    <w:p w:rsidR="008A2DB0" w:rsidRDefault="008A2DB0" w:rsidP="008A2DB0">
      <w:pPr>
        <w:pStyle w:val="a4"/>
        <w:keepNext/>
        <w:rPr>
          <w:rtl/>
        </w:rPr>
      </w:pPr>
      <w:r>
        <w:rPr>
          <w:rtl/>
        </w:rPr>
        <w:t>איילת לוי נחום:</w:t>
      </w:r>
    </w:p>
    <w:p w:rsidR="008A2DB0" w:rsidRDefault="008A2DB0" w:rsidP="008A2DB0"/>
    <w:p w:rsidR="00CF4C0B" w:rsidRDefault="00CF4C0B" w:rsidP="008A2DB0">
      <w:pPr>
        <w:tabs>
          <w:tab w:val="left" w:pos="1141"/>
        </w:tabs>
        <w:ind w:left="1435" w:hanging="705"/>
        <w:jc w:val="left"/>
      </w:pPr>
      <w:r>
        <w:tab/>
      </w:r>
      <w:r w:rsidR="008A2DB0">
        <w:rPr>
          <w:rFonts w:hint="cs"/>
          <w:rtl/>
        </w:rPr>
        <w:t>"</w:t>
      </w:r>
      <w:r>
        <w:rPr>
          <w:rFonts w:hint="cs"/>
          <w:rtl/>
        </w:rPr>
        <w:t>(ג)בית המשפט יודיע למבקש ולמשיב על החלטתו בבקשה לפי סעיף קטן (א), ורשאי הוא לקבוע שנימוקי ההחלטה, כולם או מקצתם, יהיו חסויים.</w:t>
      </w:r>
      <w:r>
        <w:rPr>
          <w:rtl/>
        </w:rPr>
        <w:br/>
      </w:r>
    </w:p>
    <w:p w:rsidR="00CF4C0B" w:rsidRDefault="00CF4C0B" w:rsidP="00CF4C0B">
      <w:pPr>
        <w:tabs>
          <w:tab w:val="left" w:pos="1141"/>
        </w:tabs>
        <w:ind w:left="1435" w:hanging="705"/>
        <w:jc w:val="left"/>
      </w:pPr>
      <w:r>
        <w:tab/>
      </w:r>
      <w:r>
        <w:rPr>
          <w:rFonts w:hint="cs"/>
          <w:rtl/>
        </w:rPr>
        <w:t>(ד)</w:t>
      </w:r>
      <w:r>
        <w:rPr>
          <w:rFonts w:hint="cs"/>
          <w:rtl/>
        </w:rPr>
        <w:tab/>
        <w:t>החליט בית המשפט שלא להיעתר לבקשה בדבר אי-גילויו של החומר החסוי לפי סעיף קטן (א), רשאי המבקש להודיע כי הוא חוזר בו מהגשת החומר החסוי, ומשעשה כן לא יועמד החומר לעיון המשיב והשופט יתעלם ממנו לצורך החלטותיו.</w:t>
      </w:r>
      <w:r>
        <w:rPr>
          <w:rtl/>
        </w:rPr>
        <w:br/>
      </w:r>
    </w:p>
    <w:p w:rsidR="007A0AF5" w:rsidRDefault="00CF4C0B" w:rsidP="00481B5A">
      <w:pPr>
        <w:tabs>
          <w:tab w:val="left" w:pos="1141"/>
        </w:tabs>
        <w:ind w:left="1435" w:hanging="705"/>
        <w:jc w:val="left"/>
        <w:rPr>
          <w:rtl/>
        </w:rPr>
      </w:pPr>
      <w:r>
        <w:tab/>
      </w:r>
      <w:r>
        <w:rPr>
          <w:rFonts w:hint="cs"/>
          <w:rtl/>
        </w:rPr>
        <w:t>(ה)</w:t>
      </w:r>
      <w:r>
        <w:rPr>
          <w:rFonts w:hint="cs"/>
          <w:rtl/>
        </w:rPr>
        <w:tab/>
        <w:t>החליט בית המשפט שלא להיעתר לבקשה בדבר אי-גילויו של החומר החסוי לפי סעיף קטן (א), רשאי תובע לערער על החלטת בית המשפט בעניין זה בתוך 15 ימים ממועד מתן ההחלטה, לפני בית משפט של</w:t>
      </w:r>
      <w:r w:rsidR="007A0AF5">
        <w:rPr>
          <w:rFonts w:hint="cs"/>
          <w:rtl/>
        </w:rPr>
        <w:t xml:space="preserve"> </w:t>
      </w:r>
      <w:r>
        <w:rPr>
          <w:rFonts w:hint="cs"/>
          <w:rtl/>
        </w:rPr>
        <w:t>ערעור אשר ידון בערעור בשופט אחד.</w:t>
      </w:r>
    </w:p>
    <w:p w:rsidR="00481B5A" w:rsidRDefault="00481B5A" w:rsidP="00481B5A">
      <w:pPr>
        <w:tabs>
          <w:tab w:val="left" w:pos="1141"/>
        </w:tabs>
        <w:ind w:left="1435" w:hanging="705"/>
        <w:jc w:val="left"/>
        <w:rPr>
          <w:rtl/>
        </w:rPr>
      </w:pPr>
    </w:p>
    <w:p w:rsidR="00481B5A" w:rsidRDefault="00A76C9F" w:rsidP="00481B5A">
      <w:pPr>
        <w:tabs>
          <w:tab w:val="left" w:pos="1141"/>
        </w:tabs>
        <w:ind w:left="1435" w:hanging="705"/>
        <w:jc w:val="left"/>
        <w:rPr>
          <w:rtl/>
        </w:rPr>
      </w:pPr>
      <w:r>
        <w:rPr>
          <w:rFonts w:hint="cs"/>
          <w:rtl/>
        </w:rPr>
        <w:tab/>
      </w:r>
      <w:r w:rsidR="00481B5A">
        <w:rPr>
          <w:rFonts w:hint="cs"/>
          <w:rtl/>
        </w:rPr>
        <w:t>(ו)</w:t>
      </w:r>
      <w:r w:rsidR="00481B5A">
        <w:rPr>
          <w:rFonts w:hint="cs"/>
          <w:rtl/>
        </w:rPr>
        <w:tab/>
        <w:t>הודיע תובע לבית המשפט שהחליט כאמור בסעיף קטן (ה) כי הוא שוקל להגיש ערעור כאמור באותו סעיף קטן, לא יעביר בית המשפט את החומר החסוי למשיב עד להכרעה בערעור.</w:t>
      </w:r>
      <w:r>
        <w:rPr>
          <w:rFonts w:hint="cs"/>
          <w:rtl/>
        </w:rPr>
        <w:t>"</w:t>
      </w:r>
      <w:r w:rsidR="00481B5A">
        <w:rPr>
          <w:rtl/>
        </w:rPr>
        <w:br/>
      </w:r>
    </w:p>
    <w:p w:rsidR="007A0AF5" w:rsidRDefault="007A0AF5" w:rsidP="007A0AF5">
      <w:pPr>
        <w:pStyle w:val="af6"/>
        <w:keepNext/>
        <w:rPr>
          <w:rtl/>
        </w:rPr>
      </w:pPr>
      <w:bookmarkStart w:id="727" w:name="_ETM_Q1_2994821"/>
      <w:bookmarkEnd w:id="727"/>
      <w:r>
        <w:rPr>
          <w:rtl/>
        </w:rPr>
        <w:t>היו"ר יואב קיש:</w:t>
      </w:r>
    </w:p>
    <w:p w:rsidR="007A0AF5" w:rsidRDefault="007A0AF5" w:rsidP="007A0AF5">
      <w:pPr>
        <w:pStyle w:val="KeepWithNext"/>
        <w:rPr>
          <w:rtl/>
        </w:rPr>
      </w:pPr>
    </w:p>
    <w:p w:rsidR="007A0AF5" w:rsidRDefault="007A0AF5" w:rsidP="007A0AF5">
      <w:pPr>
        <w:rPr>
          <w:rtl/>
        </w:rPr>
      </w:pPr>
      <w:r>
        <w:rPr>
          <w:rFonts w:hint="cs"/>
          <w:rtl/>
        </w:rPr>
        <w:t>מה זה בית משפט של הערעור?</w:t>
      </w:r>
    </w:p>
    <w:p w:rsidR="00A76C9F" w:rsidRDefault="00A76C9F" w:rsidP="007A0AF5">
      <w:pPr>
        <w:rPr>
          <w:rtl/>
        </w:rPr>
      </w:pPr>
    </w:p>
    <w:p w:rsidR="007A0AF5" w:rsidRDefault="007A0AF5" w:rsidP="007A0AF5">
      <w:pPr>
        <w:pStyle w:val="a4"/>
        <w:keepNext/>
        <w:rPr>
          <w:rtl/>
        </w:rPr>
      </w:pPr>
      <w:r>
        <w:rPr>
          <w:rtl/>
        </w:rPr>
        <w:t>איה גורצקי:</w:t>
      </w:r>
    </w:p>
    <w:p w:rsidR="007A0AF5" w:rsidRDefault="007A0AF5" w:rsidP="007A0AF5">
      <w:pPr>
        <w:pStyle w:val="KeepWithNext"/>
        <w:rPr>
          <w:rtl/>
        </w:rPr>
      </w:pPr>
    </w:p>
    <w:p w:rsidR="00FC5466" w:rsidRDefault="00FC5466" w:rsidP="007A0AF5">
      <w:pPr>
        <w:rPr>
          <w:rtl/>
        </w:rPr>
      </w:pPr>
      <w:r>
        <w:rPr>
          <w:rFonts w:hint="cs"/>
          <w:rtl/>
        </w:rPr>
        <w:t xml:space="preserve">אם מי שדן </w:t>
      </w:r>
      <w:bookmarkStart w:id="728" w:name="_ETM_Q1_2995932"/>
      <w:bookmarkEnd w:id="728"/>
      <w:r>
        <w:rPr>
          <w:rFonts w:hint="cs"/>
          <w:rtl/>
        </w:rPr>
        <w:t xml:space="preserve">זה בית משפט השלום, אז זה יהיה בית המשפט המחוזי. </w:t>
      </w:r>
    </w:p>
    <w:p w:rsidR="00FC5466" w:rsidRDefault="00FC5466" w:rsidP="007A0AF5">
      <w:pPr>
        <w:rPr>
          <w:rtl/>
        </w:rPr>
      </w:pPr>
    </w:p>
    <w:p w:rsidR="00FC5466" w:rsidRDefault="00FC5466" w:rsidP="00FC5466">
      <w:pPr>
        <w:pStyle w:val="af6"/>
        <w:keepNext/>
        <w:rPr>
          <w:rtl/>
        </w:rPr>
      </w:pPr>
      <w:r>
        <w:rPr>
          <w:rtl/>
        </w:rPr>
        <w:t>היו"ר יואב קיש:</w:t>
      </w:r>
    </w:p>
    <w:p w:rsidR="00FC5466" w:rsidRDefault="00FC5466" w:rsidP="00FC5466">
      <w:pPr>
        <w:pStyle w:val="KeepWithNext"/>
        <w:rPr>
          <w:rtl/>
        </w:rPr>
      </w:pPr>
    </w:p>
    <w:p w:rsidR="00FC5466" w:rsidRDefault="00FC5466" w:rsidP="00FC5466">
      <w:pPr>
        <w:rPr>
          <w:rtl/>
        </w:rPr>
      </w:pPr>
      <w:r>
        <w:rPr>
          <w:rFonts w:hint="cs"/>
          <w:rtl/>
        </w:rPr>
        <w:t xml:space="preserve">זאת אומרת, הוא בא עם חומר לשופט ואומר שזה חסוי. </w:t>
      </w:r>
      <w:bookmarkStart w:id="729" w:name="_ETM_Q1_3002327"/>
      <w:bookmarkEnd w:id="729"/>
      <w:r>
        <w:rPr>
          <w:rFonts w:hint="cs"/>
          <w:rtl/>
        </w:rPr>
        <w:t>השופט יכול להגיד שזה חסוי, מחזיר וזה נשאר כשיקול דעת וזה עדיין במעמד צד אחד. נכון?</w:t>
      </w:r>
    </w:p>
    <w:p w:rsidR="00FC5466" w:rsidRDefault="00FC5466" w:rsidP="00FC5466">
      <w:pPr>
        <w:rPr>
          <w:rtl/>
        </w:rPr>
      </w:pPr>
    </w:p>
    <w:p w:rsidR="00FC5466" w:rsidRDefault="00FC5466" w:rsidP="00FC5466">
      <w:pPr>
        <w:pStyle w:val="a4"/>
        <w:keepNext/>
        <w:rPr>
          <w:rtl/>
        </w:rPr>
      </w:pPr>
      <w:r>
        <w:rPr>
          <w:rtl/>
        </w:rPr>
        <w:t>איה גורצקי:</w:t>
      </w:r>
    </w:p>
    <w:p w:rsidR="00FC5466" w:rsidRDefault="00FC5466" w:rsidP="00FC5466">
      <w:pPr>
        <w:pStyle w:val="KeepWithNext"/>
        <w:rPr>
          <w:rtl/>
        </w:rPr>
      </w:pPr>
    </w:p>
    <w:p w:rsidR="00FC5466" w:rsidRDefault="00FC5466" w:rsidP="00FC5466">
      <w:pPr>
        <w:rPr>
          <w:rtl/>
        </w:rPr>
      </w:pPr>
      <w:r>
        <w:rPr>
          <w:rFonts w:hint="cs"/>
          <w:rtl/>
        </w:rPr>
        <w:t xml:space="preserve">כן. </w:t>
      </w:r>
    </w:p>
    <w:p w:rsidR="00FC5466" w:rsidRDefault="00FC5466" w:rsidP="00FC5466">
      <w:pPr>
        <w:rPr>
          <w:rtl/>
        </w:rPr>
      </w:pPr>
    </w:p>
    <w:p w:rsidR="00FC5466" w:rsidRDefault="00FC5466" w:rsidP="00FC5466">
      <w:pPr>
        <w:pStyle w:val="af6"/>
        <w:keepNext/>
        <w:rPr>
          <w:rtl/>
        </w:rPr>
      </w:pPr>
      <w:bookmarkStart w:id="730" w:name="_ETM_Q1_3007258"/>
      <w:bookmarkEnd w:id="730"/>
      <w:r>
        <w:rPr>
          <w:rtl/>
        </w:rPr>
        <w:t>היו"ר יואב קיש:</w:t>
      </w:r>
    </w:p>
    <w:p w:rsidR="00FC5466" w:rsidRDefault="00FC5466" w:rsidP="00FC5466">
      <w:pPr>
        <w:pStyle w:val="KeepWithNext"/>
        <w:rPr>
          <w:rtl/>
        </w:rPr>
      </w:pPr>
    </w:p>
    <w:p w:rsidR="00FC5466" w:rsidRDefault="00FC5466" w:rsidP="00FC5466">
      <w:pPr>
        <w:rPr>
          <w:rtl/>
        </w:rPr>
      </w:pPr>
      <w:r>
        <w:rPr>
          <w:rFonts w:hint="cs"/>
          <w:rtl/>
        </w:rPr>
        <w:t>הצד השני לא יודע מזה?</w:t>
      </w:r>
    </w:p>
    <w:p w:rsidR="00CF4C0B" w:rsidRDefault="00CF4C0B" w:rsidP="00FC5466">
      <w:pPr>
        <w:pStyle w:val="a4"/>
        <w:keepNext/>
        <w:rPr>
          <w:rtl/>
        </w:rPr>
      </w:pPr>
      <w:r>
        <w:rPr>
          <w:rtl/>
        </w:rPr>
        <w:br/>
      </w:r>
      <w:r w:rsidR="00FC5466">
        <w:rPr>
          <w:rtl/>
        </w:rPr>
        <w:t>איה גורצקי:</w:t>
      </w:r>
    </w:p>
    <w:p w:rsidR="00FC5466" w:rsidRDefault="00FC5466" w:rsidP="00FC5466">
      <w:pPr>
        <w:pStyle w:val="KeepWithNext"/>
        <w:rPr>
          <w:rtl/>
        </w:rPr>
      </w:pPr>
    </w:p>
    <w:p w:rsidR="00FC5466" w:rsidRDefault="00FC5466" w:rsidP="00FC5466">
      <w:pPr>
        <w:rPr>
          <w:rtl/>
        </w:rPr>
      </w:pPr>
      <w:r>
        <w:rPr>
          <w:rFonts w:hint="cs"/>
          <w:rtl/>
        </w:rPr>
        <w:t xml:space="preserve">הוא יודע שיש חומר אבל לא יודע מה. </w:t>
      </w:r>
    </w:p>
    <w:p w:rsidR="00FC5466" w:rsidRDefault="00FC5466" w:rsidP="00FC5466">
      <w:pPr>
        <w:rPr>
          <w:rtl/>
        </w:rPr>
      </w:pPr>
      <w:bookmarkStart w:id="731" w:name="_ETM_Q1_3012737"/>
      <w:bookmarkEnd w:id="731"/>
    </w:p>
    <w:p w:rsidR="00FC5466" w:rsidRDefault="00FC5466" w:rsidP="00FC5466">
      <w:pPr>
        <w:pStyle w:val="af6"/>
        <w:keepNext/>
        <w:rPr>
          <w:rtl/>
        </w:rPr>
      </w:pPr>
      <w:bookmarkStart w:id="732" w:name="_ETM_Q1_3013473"/>
      <w:bookmarkEnd w:id="732"/>
      <w:r>
        <w:rPr>
          <w:rtl/>
        </w:rPr>
        <w:t>היו"ר יואב קיש:</w:t>
      </w:r>
    </w:p>
    <w:p w:rsidR="00FC5466" w:rsidRDefault="00FC5466" w:rsidP="00FC5466">
      <w:pPr>
        <w:pStyle w:val="KeepWithNext"/>
        <w:rPr>
          <w:rtl/>
        </w:rPr>
      </w:pPr>
    </w:p>
    <w:p w:rsidR="00FC5466" w:rsidRDefault="00FC5466" w:rsidP="00FC5466">
      <w:pPr>
        <w:rPr>
          <w:rtl/>
        </w:rPr>
      </w:pPr>
      <w:r>
        <w:rPr>
          <w:rFonts w:hint="cs"/>
          <w:rtl/>
        </w:rPr>
        <w:t xml:space="preserve">הוא יכול להגיד שהוא לא מקבל ואז יש לכם אפשרות לומר שאתם </w:t>
      </w:r>
      <w:bookmarkStart w:id="733" w:name="_ETM_Q1_3016285"/>
      <w:bookmarkEnd w:id="733"/>
      <w:r>
        <w:rPr>
          <w:rFonts w:hint="cs"/>
          <w:rtl/>
        </w:rPr>
        <w:t xml:space="preserve">מקבלים את דעת השופט ואתם שומרים אצלכם ונמחק מהפרוטוקול והיה </w:t>
      </w:r>
      <w:bookmarkStart w:id="734" w:name="_ETM_Q1_3024757"/>
      <w:bookmarkEnd w:id="734"/>
      <w:r>
        <w:rPr>
          <w:rFonts w:hint="cs"/>
          <w:rtl/>
        </w:rPr>
        <w:t xml:space="preserve">כלא היה. יש אפשרות להגיד שאתם מוכנים שזה לא יהיה חסוי ואז להגיש את זה אבל זה כנראה לא יקרה. </w:t>
      </w:r>
      <w:bookmarkStart w:id="735" w:name="_ETM_Q1_3030964"/>
      <w:bookmarkEnd w:id="735"/>
      <w:r>
        <w:rPr>
          <w:rFonts w:hint="cs"/>
          <w:rtl/>
        </w:rPr>
        <w:t xml:space="preserve">או להגיד: אני מערער, הולך לשופט דרג גבוה תוך 15 </w:t>
      </w:r>
      <w:bookmarkStart w:id="736" w:name="_ETM_Q1_3030533"/>
      <w:bookmarkEnd w:id="736"/>
      <w:r>
        <w:rPr>
          <w:rFonts w:hint="cs"/>
          <w:rtl/>
        </w:rPr>
        <w:t xml:space="preserve">ימים. הוא בוחן את החומרים ומחליט אם הוא פוסל. </w:t>
      </w:r>
      <w:bookmarkStart w:id="737" w:name="_ETM_Q1_3039941"/>
      <w:bookmarkEnd w:id="737"/>
      <w:r>
        <w:rPr>
          <w:rFonts w:hint="cs"/>
          <w:rtl/>
        </w:rPr>
        <w:t xml:space="preserve">במידה והחליט כמו השופט בדרגה הנמוכה החומר לא עובר. הבנתי. </w:t>
      </w:r>
    </w:p>
    <w:p w:rsidR="00FC5466" w:rsidRDefault="00FC5466" w:rsidP="00FC5466">
      <w:pPr>
        <w:rPr>
          <w:rtl/>
        </w:rPr>
      </w:pPr>
    </w:p>
    <w:p w:rsidR="00B50AB9" w:rsidRDefault="00B50AB9" w:rsidP="00B50AB9">
      <w:pPr>
        <w:pStyle w:val="a4"/>
        <w:keepNext/>
        <w:rPr>
          <w:rtl/>
        </w:rPr>
      </w:pPr>
      <w:bookmarkStart w:id="738" w:name="_ETM_Q1_3070502"/>
      <w:bookmarkEnd w:id="738"/>
      <w:r>
        <w:rPr>
          <w:rtl/>
        </w:rPr>
        <w:t>איה גורצקי:</w:t>
      </w:r>
    </w:p>
    <w:p w:rsidR="00B50AB9" w:rsidRDefault="00B50AB9" w:rsidP="00B50AB9">
      <w:pPr>
        <w:pStyle w:val="KeepWithNext"/>
        <w:rPr>
          <w:rtl/>
        </w:rPr>
      </w:pPr>
    </w:p>
    <w:p w:rsidR="00B50AB9" w:rsidRDefault="00B50AB9" w:rsidP="00B50AB9">
      <w:pPr>
        <w:rPr>
          <w:rtl/>
        </w:rPr>
      </w:pPr>
      <w:r>
        <w:rPr>
          <w:rFonts w:hint="cs"/>
          <w:rtl/>
        </w:rPr>
        <w:t xml:space="preserve">כשיש החלטה שיפוטית להעביר, אנחנו צריכים החלטה אחרת שמעכבת את ביצוע ההעברה. </w:t>
      </w:r>
    </w:p>
    <w:p w:rsidR="00B50AB9" w:rsidRDefault="00B50AB9" w:rsidP="00B50AB9">
      <w:pPr>
        <w:rPr>
          <w:rtl/>
        </w:rPr>
      </w:pPr>
      <w:bookmarkStart w:id="739" w:name="_ETM_Q1_3076318"/>
      <w:bookmarkEnd w:id="739"/>
    </w:p>
    <w:p w:rsidR="00B50AB9" w:rsidRDefault="00B50AB9" w:rsidP="00B50AB9">
      <w:pPr>
        <w:pStyle w:val="af6"/>
        <w:keepNext/>
        <w:rPr>
          <w:rtl/>
        </w:rPr>
      </w:pPr>
      <w:bookmarkStart w:id="740" w:name="_ETM_Q1_3077062"/>
      <w:bookmarkEnd w:id="740"/>
      <w:r>
        <w:rPr>
          <w:rtl/>
        </w:rPr>
        <w:t>היו"ר יואב קיש:</w:t>
      </w:r>
    </w:p>
    <w:p w:rsidR="00B50AB9" w:rsidRDefault="00B50AB9" w:rsidP="00B50AB9">
      <w:pPr>
        <w:pStyle w:val="KeepWithNext"/>
        <w:rPr>
          <w:rtl/>
        </w:rPr>
      </w:pPr>
    </w:p>
    <w:p w:rsidR="00B50AB9" w:rsidRDefault="00B50AB9" w:rsidP="00B50AB9">
      <w:pPr>
        <w:rPr>
          <w:rtl/>
        </w:rPr>
      </w:pPr>
      <w:r>
        <w:rPr>
          <w:rFonts w:hint="cs"/>
          <w:rtl/>
        </w:rPr>
        <w:t>אתם צריכים להסכים להחלטה להעביר?</w:t>
      </w:r>
    </w:p>
    <w:p w:rsidR="00B50AB9" w:rsidRDefault="00B50AB9" w:rsidP="00B50AB9">
      <w:pPr>
        <w:rPr>
          <w:rtl/>
        </w:rPr>
      </w:pPr>
    </w:p>
    <w:p w:rsidR="00B50AB9" w:rsidRDefault="00B50AB9" w:rsidP="00B50AB9">
      <w:pPr>
        <w:pStyle w:val="a4"/>
        <w:keepNext/>
        <w:rPr>
          <w:rtl/>
        </w:rPr>
      </w:pPr>
      <w:r>
        <w:rPr>
          <w:rtl/>
        </w:rPr>
        <w:t>איה גורצקי:</w:t>
      </w:r>
    </w:p>
    <w:p w:rsidR="00B50AB9" w:rsidRDefault="00B50AB9" w:rsidP="00B50AB9">
      <w:pPr>
        <w:pStyle w:val="KeepWithNext"/>
        <w:rPr>
          <w:rtl/>
        </w:rPr>
      </w:pPr>
    </w:p>
    <w:p w:rsidR="00B50AB9" w:rsidRDefault="00B50AB9" w:rsidP="00B50AB9">
      <w:pPr>
        <w:rPr>
          <w:rtl/>
        </w:rPr>
      </w:pPr>
      <w:r>
        <w:rPr>
          <w:rFonts w:hint="cs"/>
          <w:rtl/>
        </w:rPr>
        <w:t xml:space="preserve">לא. ברגע שבית </w:t>
      </w:r>
      <w:bookmarkStart w:id="741" w:name="_ETM_Q1_3080309"/>
      <w:bookmarkEnd w:id="741"/>
      <w:r>
        <w:rPr>
          <w:rFonts w:hint="cs"/>
          <w:rtl/>
        </w:rPr>
        <w:t xml:space="preserve">משפט השלום החליט לחשוף את החומר החסוי, אני מחויבת במקום לתת אותו לצד השני. </w:t>
      </w:r>
    </w:p>
    <w:p w:rsidR="00B50AB9" w:rsidRDefault="00B50AB9" w:rsidP="00B50AB9">
      <w:pPr>
        <w:rPr>
          <w:rtl/>
        </w:rPr>
      </w:pPr>
      <w:bookmarkStart w:id="742" w:name="_ETM_Q1_3086746"/>
      <w:bookmarkEnd w:id="742"/>
    </w:p>
    <w:p w:rsidR="00B50AB9" w:rsidRDefault="00B50AB9" w:rsidP="00B50AB9">
      <w:pPr>
        <w:pStyle w:val="af6"/>
        <w:keepNext/>
        <w:rPr>
          <w:rtl/>
        </w:rPr>
      </w:pPr>
      <w:bookmarkStart w:id="743" w:name="_ETM_Q1_3087323"/>
      <w:bookmarkEnd w:id="743"/>
      <w:r>
        <w:rPr>
          <w:rtl/>
        </w:rPr>
        <w:t>היו"ר יואב קיש:</w:t>
      </w:r>
    </w:p>
    <w:p w:rsidR="00B50AB9" w:rsidRDefault="00B50AB9" w:rsidP="00B50AB9">
      <w:pPr>
        <w:pStyle w:val="KeepWithNext"/>
        <w:rPr>
          <w:rtl/>
        </w:rPr>
      </w:pPr>
    </w:p>
    <w:p w:rsidR="00B50AB9" w:rsidRDefault="00B50AB9" w:rsidP="00B50AB9">
      <w:pPr>
        <w:rPr>
          <w:rtl/>
        </w:rPr>
      </w:pPr>
      <w:r>
        <w:rPr>
          <w:rFonts w:hint="cs"/>
          <w:rtl/>
        </w:rPr>
        <w:t xml:space="preserve">הבנתי, את לא יכולה להגיד שזה </w:t>
      </w:r>
      <w:bookmarkStart w:id="744" w:name="_ETM_Q1_3084834"/>
      <w:bookmarkEnd w:id="744"/>
      <w:r>
        <w:rPr>
          <w:rFonts w:hint="cs"/>
          <w:rtl/>
        </w:rPr>
        <w:t xml:space="preserve">חסוי ואת לא רוצה וכי את הולכת לערער. </w:t>
      </w:r>
    </w:p>
    <w:p w:rsidR="00B50AB9" w:rsidRDefault="00B50AB9" w:rsidP="00B50AB9">
      <w:pPr>
        <w:rPr>
          <w:rtl/>
        </w:rPr>
      </w:pPr>
    </w:p>
    <w:p w:rsidR="00B50AB9" w:rsidRDefault="00B50AB9" w:rsidP="00B50AB9">
      <w:pPr>
        <w:pStyle w:val="a4"/>
        <w:keepNext/>
        <w:rPr>
          <w:rtl/>
        </w:rPr>
      </w:pPr>
      <w:r>
        <w:rPr>
          <w:rtl/>
        </w:rPr>
        <w:t>איה גורצקי:</w:t>
      </w:r>
    </w:p>
    <w:p w:rsidR="00B50AB9" w:rsidRDefault="00B50AB9" w:rsidP="00B50AB9">
      <w:pPr>
        <w:pStyle w:val="KeepWithNext"/>
        <w:rPr>
          <w:rtl/>
        </w:rPr>
      </w:pPr>
    </w:p>
    <w:p w:rsidR="00B50AB9" w:rsidRDefault="00B50AB9" w:rsidP="00B50AB9">
      <w:pPr>
        <w:rPr>
          <w:rtl/>
        </w:rPr>
      </w:pPr>
      <w:r>
        <w:rPr>
          <w:rFonts w:hint="cs"/>
          <w:rtl/>
        </w:rPr>
        <w:t xml:space="preserve">אין </w:t>
      </w:r>
      <w:bookmarkStart w:id="745" w:name="_ETM_Q1_3088441"/>
      <w:bookmarkEnd w:id="745"/>
      <w:r>
        <w:rPr>
          <w:rFonts w:hint="cs"/>
          <w:rtl/>
        </w:rPr>
        <w:t>דבר כזה. אני צריכה לתת לו מייד ואז אני צריכה</w:t>
      </w:r>
      <w:bookmarkStart w:id="746" w:name="_ETM_Q1_3095597"/>
      <w:bookmarkEnd w:id="746"/>
      <w:r>
        <w:rPr>
          <w:rFonts w:hint="cs"/>
          <w:rtl/>
        </w:rPr>
        <w:t xml:space="preserve"> לקבל שהות לפנות לערעור.</w:t>
      </w:r>
    </w:p>
    <w:p w:rsidR="00B50AB9" w:rsidRDefault="00B50AB9" w:rsidP="00B50AB9">
      <w:pPr>
        <w:rPr>
          <w:rtl/>
        </w:rPr>
      </w:pPr>
    </w:p>
    <w:p w:rsidR="00B50AB9" w:rsidRDefault="00B50AB9" w:rsidP="00B50AB9">
      <w:pPr>
        <w:pStyle w:val="af6"/>
        <w:keepNext/>
        <w:rPr>
          <w:rtl/>
        </w:rPr>
      </w:pPr>
      <w:r>
        <w:rPr>
          <w:rtl/>
        </w:rPr>
        <w:t>היו"ר יואב קיש:</w:t>
      </w:r>
    </w:p>
    <w:p w:rsidR="00B50AB9" w:rsidRDefault="00B50AB9" w:rsidP="00B50AB9">
      <w:pPr>
        <w:pStyle w:val="KeepWithNext"/>
        <w:rPr>
          <w:rtl/>
        </w:rPr>
      </w:pPr>
    </w:p>
    <w:p w:rsidR="00B50AB9" w:rsidRDefault="00B50AB9" w:rsidP="00B50AB9">
      <w:pPr>
        <w:rPr>
          <w:rtl/>
        </w:rPr>
      </w:pPr>
      <w:r>
        <w:rPr>
          <w:rFonts w:hint="cs"/>
          <w:rtl/>
        </w:rPr>
        <w:t xml:space="preserve">זאת אומרת, שאין מצב שאתם מביאים חומר </w:t>
      </w:r>
      <w:bookmarkStart w:id="747" w:name="_ETM_Q1_3099880"/>
      <w:bookmarkEnd w:id="747"/>
      <w:r>
        <w:rPr>
          <w:rFonts w:hint="cs"/>
          <w:rtl/>
        </w:rPr>
        <w:t xml:space="preserve">שהוא חסוי מבחינתכם. יש אי הסכמה של בית המשפט שזה </w:t>
      </w:r>
      <w:bookmarkStart w:id="748" w:name="_ETM_Q1_3101953"/>
      <w:bookmarkEnd w:id="748"/>
      <w:r>
        <w:rPr>
          <w:rFonts w:hint="cs"/>
          <w:rtl/>
        </w:rPr>
        <w:t xml:space="preserve">חסוי ואתם עדיין יכולים להגיד: זה לא יהיה לדיון ואני שומרת את זה אצלי בתור חסוי. אין מצב כזה. אם </w:t>
      </w:r>
      <w:bookmarkStart w:id="749" w:name="_ETM_Q1_3110417"/>
      <w:bookmarkEnd w:id="749"/>
      <w:r>
        <w:rPr>
          <w:rFonts w:hint="cs"/>
          <w:rtl/>
        </w:rPr>
        <w:t xml:space="preserve">בית משפט אמר שזה לא חסוי, אתם חייבים למסור. </w:t>
      </w:r>
    </w:p>
    <w:p w:rsidR="00B50AB9" w:rsidRDefault="00B50AB9" w:rsidP="00B50AB9">
      <w:pPr>
        <w:rPr>
          <w:rtl/>
        </w:rPr>
      </w:pPr>
      <w:bookmarkStart w:id="750" w:name="_ETM_Q1_3108095"/>
      <w:bookmarkEnd w:id="750"/>
    </w:p>
    <w:p w:rsidR="00B50AB9" w:rsidRDefault="003803F1" w:rsidP="003803F1">
      <w:pPr>
        <w:pStyle w:val="a4"/>
        <w:keepNext/>
        <w:rPr>
          <w:rtl/>
        </w:rPr>
      </w:pPr>
      <w:bookmarkStart w:id="751" w:name="_ETM_Q1_3108425"/>
      <w:bookmarkEnd w:id="751"/>
      <w:r>
        <w:rPr>
          <w:rtl/>
        </w:rPr>
        <w:t>איה גורצקי:</w:t>
      </w:r>
    </w:p>
    <w:p w:rsidR="003803F1" w:rsidRDefault="003803F1" w:rsidP="003803F1">
      <w:pPr>
        <w:pStyle w:val="KeepWithNext"/>
        <w:rPr>
          <w:rtl/>
        </w:rPr>
      </w:pPr>
    </w:p>
    <w:p w:rsidR="003803F1" w:rsidRDefault="003803F1" w:rsidP="003803F1">
      <w:pPr>
        <w:rPr>
          <w:rtl/>
        </w:rPr>
      </w:pPr>
      <w:r>
        <w:rPr>
          <w:rFonts w:hint="cs"/>
          <w:rtl/>
        </w:rPr>
        <w:t xml:space="preserve">אלא </w:t>
      </w:r>
      <w:bookmarkStart w:id="752" w:name="_ETM_Q1_3107581"/>
      <w:bookmarkEnd w:id="752"/>
      <w:r>
        <w:rPr>
          <w:rFonts w:hint="cs"/>
          <w:rtl/>
        </w:rPr>
        <w:t xml:space="preserve">אם כן החלטנו שאנחנו לא מסתמכים על זה ומבקשים למשוך. </w:t>
      </w:r>
    </w:p>
    <w:p w:rsidR="003803F1" w:rsidRDefault="003803F1" w:rsidP="003803F1">
      <w:pPr>
        <w:rPr>
          <w:rtl/>
        </w:rPr>
      </w:pPr>
      <w:bookmarkStart w:id="753" w:name="_ETM_Q1_3112553"/>
      <w:bookmarkEnd w:id="753"/>
    </w:p>
    <w:p w:rsidR="003803F1" w:rsidRDefault="003803F1" w:rsidP="003803F1">
      <w:pPr>
        <w:pStyle w:val="af6"/>
        <w:keepNext/>
        <w:rPr>
          <w:rtl/>
        </w:rPr>
      </w:pPr>
      <w:bookmarkStart w:id="754" w:name="_ETM_Q1_3112608"/>
      <w:bookmarkEnd w:id="754"/>
      <w:r>
        <w:rPr>
          <w:rtl/>
        </w:rPr>
        <w:t>היו"ר יואב קיש:</w:t>
      </w:r>
    </w:p>
    <w:p w:rsidR="003803F1" w:rsidRDefault="003803F1" w:rsidP="003803F1">
      <w:pPr>
        <w:pStyle w:val="KeepWithNext"/>
        <w:rPr>
          <w:rtl/>
        </w:rPr>
      </w:pPr>
    </w:p>
    <w:p w:rsidR="003803F1" w:rsidRDefault="003803F1" w:rsidP="003803F1">
      <w:pPr>
        <w:rPr>
          <w:rtl/>
        </w:rPr>
      </w:pPr>
      <w:r>
        <w:rPr>
          <w:rFonts w:hint="cs"/>
          <w:rtl/>
        </w:rPr>
        <w:t xml:space="preserve">אז אם אתם מושכים את זה, אז למה סעיף ו' </w:t>
      </w:r>
      <w:bookmarkStart w:id="755" w:name="_ETM_Q1_3120250"/>
      <w:bookmarkEnd w:id="755"/>
      <w:r>
        <w:rPr>
          <w:rFonts w:hint="cs"/>
          <w:rtl/>
        </w:rPr>
        <w:t xml:space="preserve">קורה. </w:t>
      </w:r>
    </w:p>
    <w:p w:rsidR="003803F1" w:rsidRDefault="003803F1" w:rsidP="003803F1">
      <w:pPr>
        <w:rPr>
          <w:rtl/>
        </w:rPr>
      </w:pPr>
    </w:p>
    <w:p w:rsidR="003803F1" w:rsidRDefault="003803F1" w:rsidP="003803F1">
      <w:pPr>
        <w:pStyle w:val="a4"/>
        <w:keepNext/>
        <w:rPr>
          <w:rtl/>
        </w:rPr>
      </w:pPr>
      <w:r>
        <w:rPr>
          <w:rtl/>
        </w:rPr>
        <w:t>איה גורצקי:</w:t>
      </w:r>
    </w:p>
    <w:p w:rsidR="003803F1" w:rsidRDefault="003803F1" w:rsidP="003803F1">
      <w:pPr>
        <w:pStyle w:val="KeepWithNext"/>
        <w:rPr>
          <w:rtl/>
        </w:rPr>
      </w:pPr>
    </w:p>
    <w:p w:rsidR="003803F1" w:rsidRDefault="003803F1" w:rsidP="003803F1">
      <w:pPr>
        <w:rPr>
          <w:rtl/>
        </w:rPr>
      </w:pPr>
      <w:r>
        <w:rPr>
          <w:rFonts w:hint="cs"/>
          <w:rtl/>
        </w:rPr>
        <w:t xml:space="preserve">אם אנחנו מושכים את זה, אין בעיה. סעיף ו' </w:t>
      </w:r>
      <w:bookmarkStart w:id="756" w:name="_ETM_Q1_3123019"/>
      <w:bookmarkEnd w:id="756"/>
      <w:r>
        <w:rPr>
          <w:rFonts w:hint="cs"/>
          <w:rtl/>
        </w:rPr>
        <w:t xml:space="preserve">קורה במצב שבו אנחנו מתעקשים להסתמך על חומר. </w:t>
      </w:r>
    </w:p>
    <w:p w:rsidR="003803F1" w:rsidRDefault="003803F1" w:rsidP="003803F1">
      <w:pPr>
        <w:rPr>
          <w:rtl/>
        </w:rPr>
      </w:pPr>
      <w:bookmarkStart w:id="757" w:name="_ETM_Q1_3126424"/>
      <w:bookmarkStart w:id="758" w:name="_ETM_Q1_3126707"/>
      <w:bookmarkEnd w:id="757"/>
      <w:bookmarkEnd w:id="758"/>
    </w:p>
    <w:p w:rsidR="003803F1" w:rsidRDefault="003803F1" w:rsidP="003803F1">
      <w:pPr>
        <w:pStyle w:val="af6"/>
        <w:keepNext/>
        <w:rPr>
          <w:rtl/>
        </w:rPr>
      </w:pPr>
      <w:r>
        <w:rPr>
          <w:rtl/>
        </w:rPr>
        <w:t>היו"ר יואב קיש:</w:t>
      </w:r>
    </w:p>
    <w:p w:rsidR="003803F1" w:rsidRDefault="003803F1" w:rsidP="003803F1">
      <w:pPr>
        <w:pStyle w:val="KeepWithNext"/>
        <w:rPr>
          <w:rtl/>
        </w:rPr>
      </w:pPr>
    </w:p>
    <w:p w:rsidR="003803F1" w:rsidRDefault="003803F1" w:rsidP="003803F1">
      <w:pPr>
        <w:rPr>
          <w:rtl/>
        </w:rPr>
      </w:pPr>
      <w:r>
        <w:rPr>
          <w:rFonts w:hint="cs"/>
          <w:rtl/>
        </w:rPr>
        <w:t xml:space="preserve">איפה זה </w:t>
      </w:r>
      <w:bookmarkStart w:id="759" w:name="_ETM_Q1_3129099"/>
      <w:bookmarkEnd w:id="759"/>
      <w:r>
        <w:rPr>
          <w:rFonts w:hint="cs"/>
          <w:rtl/>
        </w:rPr>
        <w:t>כתוב שה' קורה רק במצב שאתם מתעקשים?</w:t>
      </w:r>
    </w:p>
    <w:p w:rsidR="003803F1" w:rsidRDefault="003803F1" w:rsidP="003803F1">
      <w:pPr>
        <w:rPr>
          <w:rtl/>
        </w:rPr>
      </w:pPr>
      <w:bookmarkStart w:id="760" w:name="_ETM_Q1_3136058"/>
      <w:bookmarkEnd w:id="760"/>
    </w:p>
    <w:p w:rsidR="003803F1" w:rsidRDefault="003803F1" w:rsidP="003803F1">
      <w:pPr>
        <w:pStyle w:val="a4"/>
        <w:keepNext/>
        <w:rPr>
          <w:rtl/>
        </w:rPr>
      </w:pPr>
      <w:bookmarkStart w:id="761" w:name="_ETM_Q1_3136304"/>
      <w:bookmarkEnd w:id="761"/>
      <w:r>
        <w:rPr>
          <w:rtl/>
        </w:rPr>
        <w:t>איה גורצקי:</w:t>
      </w:r>
    </w:p>
    <w:p w:rsidR="003803F1" w:rsidRDefault="003803F1" w:rsidP="003803F1">
      <w:pPr>
        <w:pStyle w:val="KeepWithNext"/>
        <w:rPr>
          <w:rtl/>
        </w:rPr>
      </w:pPr>
    </w:p>
    <w:p w:rsidR="003803F1" w:rsidRDefault="003803F1" w:rsidP="003803F1">
      <w:pPr>
        <w:rPr>
          <w:rtl/>
        </w:rPr>
      </w:pPr>
      <w:r>
        <w:rPr>
          <w:rFonts w:hint="cs"/>
          <w:rtl/>
        </w:rPr>
        <w:t xml:space="preserve">אני שוקלת להגיש ערעור </w:t>
      </w:r>
      <w:bookmarkStart w:id="762" w:name="_ETM_Q1_3134629"/>
      <w:bookmarkEnd w:id="762"/>
      <w:r>
        <w:rPr>
          <w:rFonts w:hint="cs"/>
          <w:rtl/>
        </w:rPr>
        <w:t xml:space="preserve">רק במצבים שבהם אני רוצה להסתמך על החומר. </w:t>
      </w:r>
    </w:p>
    <w:p w:rsidR="003803F1" w:rsidRDefault="003803F1" w:rsidP="003803F1">
      <w:pPr>
        <w:rPr>
          <w:rtl/>
        </w:rPr>
      </w:pPr>
      <w:bookmarkStart w:id="763" w:name="_ETM_Q1_3142291"/>
      <w:bookmarkStart w:id="764" w:name="_ETM_Q1_3142562"/>
      <w:bookmarkEnd w:id="763"/>
      <w:bookmarkEnd w:id="764"/>
    </w:p>
    <w:p w:rsidR="003803F1" w:rsidRDefault="003803F1" w:rsidP="003803F1">
      <w:pPr>
        <w:pStyle w:val="af6"/>
        <w:keepNext/>
        <w:rPr>
          <w:rtl/>
        </w:rPr>
      </w:pPr>
      <w:r>
        <w:rPr>
          <w:rtl/>
        </w:rPr>
        <w:t>היו"ר יואב קיש:</w:t>
      </w:r>
    </w:p>
    <w:p w:rsidR="003803F1" w:rsidRDefault="003803F1" w:rsidP="003803F1">
      <w:pPr>
        <w:pStyle w:val="KeepWithNext"/>
        <w:rPr>
          <w:rtl/>
        </w:rPr>
      </w:pPr>
    </w:p>
    <w:p w:rsidR="003803F1" w:rsidRDefault="003D5AD7" w:rsidP="003803F1">
      <w:pPr>
        <w:rPr>
          <w:rtl/>
        </w:rPr>
      </w:pPr>
      <w:r>
        <w:rPr>
          <w:rFonts w:hint="cs"/>
          <w:rtl/>
        </w:rPr>
        <w:t xml:space="preserve">קשה לי להבין, במהות אין לנו בעיה. </w:t>
      </w:r>
    </w:p>
    <w:p w:rsidR="003D5AD7" w:rsidRDefault="003D5AD7" w:rsidP="003803F1">
      <w:pPr>
        <w:rPr>
          <w:rtl/>
        </w:rPr>
      </w:pPr>
      <w:bookmarkStart w:id="765" w:name="_ETM_Q1_3144237"/>
      <w:bookmarkEnd w:id="765"/>
    </w:p>
    <w:p w:rsidR="003D5AD7" w:rsidRDefault="003D5AD7" w:rsidP="003803F1">
      <w:pPr>
        <w:rPr>
          <w:rtl/>
        </w:rPr>
      </w:pPr>
      <w:bookmarkStart w:id="766" w:name="_ETM_Q1_3144507"/>
      <w:bookmarkEnd w:id="766"/>
      <w:r>
        <w:rPr>
          <w:rFonts w:hint="cs"/>
          <w:rtl/>
        </w:rPr>
        <w:t xml:space="preserve">בה' אנחנו אומרים שהוא </w:t>
      </w:r>
      <w:bookmarkStart w:id="767" w:name="_ETM_Q1_3144036"/>
      <w:bookmarkEnd w:id="767"/>
      <w:r>
        <w:rPr>
          <w:rFonts w:hint="cs"/>
          <w:rtl/>
        </w:rPr>
        <w:t xml:space="preserve">החליט שלא להיעתר לבקשה. אז למעשה, ברגע שהוא החליט </w:t>
      </w:r>
      <w:bookmarkStart w:id="768" w:name="_ETM_Q1_3153256"/>
      <w:bookmarkEnd w:id="768"/>
      <w:r>
        <w:rPr>
          <w:rFonts w:hint="cs"/>
          <w:rtl/>
        </w:rPr>
        <w:t xml:space="preserve">לא להיעתר לבקשה אנחנו עוד פעם בצומת. זה לא מופיע </w:t>
      </w:r>
      <w:bookmarkStart w:id="769" w:name="_ETM_Q1_3154594"/>
      <w:bookmarkEnd w:id="769"/>
      <w:r>
        <w:rPr>
          <w:rFonts w:hint="cs"/>
          <w:rtl/>
        </w:rPr>
        <w:t xml:space="preserve">פה. יש פה שלושה דברים: אפשר לערער, אפשר למשוך ואפשר </w:t>
      </w:r>
      <w:bookmarkStart w:id="770" w:name="_ETM_Q1_3161222"/>
      <w:bookmarkEnd w:id="770"/>
      <w:r>
        <w:rPr>
          <w:rFonts w:hint="cs"/>
          <w:rtl/>
        </w:rPr>
        <w:t xml:space="preserve">להמשיך לגלות. ו' מתייחס רק כשהסכמתם לגלות. </w:t>
      </w:r>
    </w:p>
    <w:p w:rsidR="003D5AD7" w:rsidRDefault="003D5AD7" w:rsidP="003803F1">
      <w:pPr>
        <w:rPr>
          <w:rtl/>
        </w:rPr>
      </w:pPr>
    </w:p>
    <w:p w:rsidR="003D5AD7" w:rsidRDefault="003D5AD7" w:rsidP="003D5AD7">
      <w:pPr>
        <w:pStyle w:val="a4"/>
        <w:keepNext/>
        <w:rPr>
          <w:rtl/>
        </w:rPr>
      </w:pPr>
      <w:r>
        <w:rPr>
          <w:rtl/>
        </w:rPr>
        <w:t>איה גורצקי:</w:t>
      </w:r>
    </w:p>
    <w:p w:rsidR="003D5AD7" w:rsidRDefault="003D5AD7" w:rsidP="003D5AD7">
      <w:pPr>
        <w:pStyle w:val="KeepWithNext"/>
        <w:rPr>
          <w:rtl/>
        </w:rPr>
      </w:pPr>
    </w:p>
    <w:p w:rsidR="003D5AD7" w:rsidRDefault="00F10D3D" w:rsidP="003D5AD7">
      <w:pPr>
        <w:rPr>
          <w:rtl/>
        </w:rPr>
      </w:pPr>
      <w:r>
        <w:rPr>
          <w:rFonts w:hint="cs"/>
          <w:rtl/>
        </w:rPr>
        <w:t xml:space="preserve">זה יוסדר בנוסח. </w:t>
      </w:r>
      <w:bookmarkStart w:id="771" w:name="_ETM_Q1_3172100"/>
      <w:bookmarkEnd w:id="771"/>
    </w:p>
    <w:p w:rsidR="00F10D3D" w:rsidRDefault="00F10D3D" w:rsidP="003D5AD7">
      <w:pPr>
        <w:rPr>
          <w:rtl/>
        </w:rPr>
      </w:pPr>
      <w:bookmarkStart w:id="772" w:name="_ETM_Q1_3187791"/>
      <w:bookmarkStart w:id="773" w:name="_ETM_Q1_3188041"/>
      <w:bookmarkEnd w:id="772"/>
      <w:bookmarkEnd w:id="773"/>
    </w:p>
    <w:p w:rsidR="00F10D3D" w:rsidRDefault="00F10D3D" w:rsidP="00F10D3D">
      <w:pPr>
        <w:pStyle w:val="af9"/>
        <w:keepNext/>
        <w:rPr>
          <w:rtl/>
        </w:rPr>
      </w:pPr>
      <w:bookmarkStart w:id="774" w:name="_ETM_Q1_3189263"/>
      <w:bookmarkEnd w:id="774"/>
      <w:r>
        <w:rPr>
          <w:rtl/>
        </w:rPr>
        <w:t>אפרת טפליץ:</w:t>
      </w:r>
    </w:p>
    <w:p w:rsidR="00F10D3D" w:rsidRDefault="00F10D3D" w:rsidP="00F10D3D">
      <w:pPr>
        <w:pStyle w:val="KeepWithNext"/>
        <w:rPr>
          <w:rtl/>
        </w:rPr>
      </w:pPr>
    </w:p>
    <w:p w:rsidR="00F10D3D" w:rsidRDefault="00F10D3D" w:rsidP="00F10D3D">
      <w:pPr>
        <w:rPr>
          <w:rtl/>
        </w:rPr>
      </w:pPr>
      <w:r>
        <w:rPr>
          <w:rFonts w:hint="cs"/>
          <w:rtl/>
        </w:rPr>
        <w:t xml:space="preserve">אני מנסה להבין את ההצעה שלך. </w:t>
      </w:r>
    </w:p>
    <w:p w:rsidR="00EB2D62" w:rsidRDefault="00EB2D62" w:rsidP="00F10D3D">
      <w:pPr>
        <w:rPr>
          <w:rtl/>
        </w:rPr>
      </w:pPr>
      <w:bookmarkStart w:id="775" w:name="_ETM_Q1_3191895"/>
      <w:bookmarkEnd w:id="775"/>
    </w:p>
    <w:p w:rsidR="00EB2D62" w:rsidRDefault="00EB2D62" w:rsidP="00EB2D62">
      <w:pPr>
        <w:pStyle w:val="af6"/>
        <w:keepNext/>
        <w:rPr>
          <w:rtl/>
        </w:rPr>
      </w:pPr>
      <w:bookmarkStart w:id="776" w:name="_ETM_Q1_3192165"/>
      <w:bookmarkEnd w:id="776"/>
      <w:r>
        <w:rPr>
          <w:rtl/>
        </w:rPr>
        <w:t>היו"ר יואב קיש:</w:t>
      </w:r>
    </w:p>
    <w:p w:rsidR="00EB2D62" w:rsidRDefault="00EB2D62" w:rsidP="00EB2D62">
      <w:pPr>
        <w:pStyle w:val="KeepWithNext"/>
        <w:rPr>
          <w:rtl/>
        </w:rPr>
      </w:pPr>
    </w:p>
    <w:p w:rsidR="00EB2D62" w:rsidRDefault="00EB2D62" w:rsidP="00EB2D62">
      <w:pPr>
        <w:rPr>
          <w:rtl/>
        </w:rPr>
      </w:pPr>
      <w:r>
        <w:rPr>
          <w:rFonts w:hint="cs"/>
          <w:rtl/>
        </w:rPr>
        <w:t xml:space="preserve">אני אסביר. הגענו לסעיף </w:t>
      </w:r>
      <w:bookmarkStart w:id="777" w:name="_ETM_Q1_3198151"/>
      <w:bookmarkEnd w:id="777"/>
      <w:r>
        <w:rPr>
          <w:rFonts w:hint="cs"/>
          <w:rtl/>
        </w:rPr>
        <w:t>ה'. בסעיף ה' החליט בית המשפט שהוא לא מ</w:t>
      </w:r>
      <w:bookmarkStart w:id="778" w:name="_ETM_Q1_3204632"/>
      <w:bookmarkEnd w:id="778"/>
      <w:r>
        <w:rPr>
          <w:rFonts w:hint="cs"/>
          <w:rtl/>
        </w:rPr>
        <w:t xml:space="preserve">אשר שזה חומר חסוי. אז ראשי התובע לערער תוך 15 </w:t>
      </w:r>
      <w:bookmarkStart w:id="779" w:name="_ETM_Q1_3217254"/>
      <w:bookmarkEnd w:id="779"/>
      <w:r>
        <w:rPr>
          <w:rFonts w:hint="cs"/>
          <w:rtl/>
        </w:rPr>
        <w:t>ימים. אם הוא לא מחליט לערער מה קורה?</w:t>
      </w:r>
    </w:p>
    <w:p w:rsidR="00EB2D62" w:rsidRDefault="00EB2D62" w:rsidP="00EB2D62">
      <w:pPr>
        <w:rPr>
          <w:rtl/>
        </w:rPr>
      </w:pPr>
    </w:p>
    <w:p w:rsidR="00EB2D62" w:rsidRDefault="00EB2D62" w:rsidP="00EB2D62">
      <w:pPr>
        <w:pStyle w:val="af9"/>
        <w:keepNext/>
        <w:rPr>
          <w:rtl/>
        </w:rPr>
      </w:pPr>
      <w:bookmarkStart w:id="780" w:name="_ETM_Q1_3219064"/>
      <w:bookmarkStart w:id="781" w:name="_ETM_Q1_3220566"/>
      <w:bookmarkEnd w:id="780"/>
      <w:bookmarkEnd w:id="781"/>
      <w:r>
        <w:rPr>
          <w:rtl/>
        </w:rPr>
        <w:t>אפרת טפליץ:</w:t>
      </w:r>
    </w:p>
    <w:p w:rsidR="00EB2D62" w:rsidRDefault="00EB2D62" w:rsidP="00EB2D62">
      <w:pPr>
        <w:pStyle w:val="KeepWithNext"/>
        <w:rPr>
          <w:rtl/>
        </w:rPr>
      </w:pPr>
    </w:p>
    <w:p w:rsidR="00EB2D62" w:rsidRDefault="00EB2D62" w:rsidP="00EB2D62">
      <w:pPr>
        <w:rPr>
          <w:rtl/>
        </w:rPr>
      </w:pPr>
      <w:r>
        <w:rPr>
          <w:rFonts w:hint="cs"/>
          <w:rtl/>
        </w:rPr>
        <w:t xml:space="preserve">או שהוא יחשוף את המידע. </w:t>
      </w:r>
    </w:p>
    <w:p w:rsidR="00EB2D62" w:rsidRDefault="00EB2D62" w:rsidP="00EB2D62">
      <w:pPr>
        <w:rPr>
          <w:rtl/>
        </w:rPr>
      </w:pPr>
      <w:bookmarkStart w:id="782" w:name="_ETM_Q1_3225156"/>
      <w:bookmarkEnd w:id="782"/>
    </w:p>
    <w:p w:rsidR="00EB2D62" w:rsidRDefault="00EB2D62" w:rsidP="00EB2D62">
      <w:pPr>
        <w:pStyle w:val="a4"/>
        <w:keepNext/>
        <w:rPr>
          <w:rtl/>
        </w:rPr>
      </w:pPr>
      <w:bookmarkStart w:id="783" w:name="_ETM_Q1_3225435"/>
      <w:bookmarkEnd w:id="783"/>
      <w:r>
        <w:rPr>
          <w:rtl/>
        </w:rPr>
        <w:t>איה גורצקי:</w:t>
      </w:r>
    </w:p>
    <w:p w:rsidR="00EB2D62" w:rsidRDefault="00EB2D62" w:rsidP="00EB2D62">
      <w:pPr>
        <w:pStyle w:val="KeepWithNext"/>
        <w:rPr>
          <w:rtl/>
        </w:rPr>
      </w:pPr>
    </w:p>
    <w:p w:rsidR="00EB2D62" w:rsidRDefault="00EB2D62" w:rsidP="00EB2D62">
      <w:pPr>
        <w:rPr>
          <w:rtl/>
        </w:rPr>
      </w:pPr>
      <w:r>
        <w:rPr>
          <w:rFonts w:hint="cs"/>
          <w:rtl/>
        </w:rPr>
        <w:t xml:space="preserve">הוא יכול למשוך את המידע. אז רק לשנות </w:t>
      </w:r>
      <w:bookmarkStart w:id="784" w:name="_ETM_Q1_3228112"/>
      <w:bookmarkEnd w:id="784"/>
      <w:r>
        <w:rPr>
          <w:rFonts w:hint="cs"/>
          <w:rtl/>
        </w:rPr>
        <w:t xml:space="preserve">את הסדר של הנוסח. </w:t>
      </w:r>
    </w:p>
    <w:p w:rsidR="00EB2D62" w:rsidRDefault="00EB2D62" w:rsidP="00EB2D62">
      <w:pPr>
        <w:rPr>
          <w:rtl/>
        </w:rPr>
      </w:pPr>
    </w:p>
    <w:p w:rsidR="00EB2D62" w:rsidRDefault="00EB2D62" w:rsidP="00EB2D62">
      <w:pPr>
        <w:pStyle w:val="af6"/>
        <w:keepNext/>
        <w:rPr>
          <w:rtl/>
        </w:rPr>
      </w:pPr>
      <w:r>
        <w:rPr>
          <w:rtl/>
        </w:rPr>
        <w:t>היו"ר יואב קיש:</w:t>
      </w:r>
    </w:p>
    <w:p w:rsidR="00EB2D62" w:rsidRDefault="00EB2D62" w:rsidP="00EB2D62">
      <w:pPr>
        <w:pStyle w:val="KeepWithNext"/>
        <w:rPr>
          <w:rtl/>
        </w:rPr>
      </w:pPr>
    </w:p>
    <w:p w:rsidR="00EB2D62" w:rsidRDefault="00EB2D62" w:rsidP="00EB2D62">
      <w:pPr>
        <w:rPr>
          <w:rtl/>
        </w:rPr>
      </w:pPr>
      <w:r>
        <w:rPr>
          <w:rFonts w:hint="cs"/>
          <w:rtl/>
        </w:rPr>
        <w:t xml:space="preserve">בסעיף ד' הוא יכול </w:t>
      </w:r>
      <w:bookmarkStart w:id="785" w:name="_ETM_Q1_3231740"/>
      <w:bookmarkEnd w:id="785"/>
      <w:r>
        <w:rPr>
          <w:rFonts w:hint="cs"/>
          <w:rtl/>
        </w:rPr>
        <w:t xml:space="preserve">למשוך. </w:t>
      </w:r>
    </w:p>
    <w:p w:rsidR="00EB2D62" w:rsidRDefault="00EB2D62" w:rsidP="00EB2D62">
      <w:pPr>
        <w:rPr>
          <w:rtl/>
        </w:rPr>
      </w:pPr>
      <w:bookmarkStart w:id="786" w:name="_ETM_Q1_3233661"/>
      <w:bookmarkEnd w:id="786"/>
    </w:p>
    <w:p w:rsidR="00EB2D62" w:rsidRDefault="00DC5BE9" w:rsidP="00EB2D62">
      <w:pPr>
        <w:rPr>
          <w:rtl/>
        </w:rPr>
      </w:pPr>
      <w:bookmarkStart w:id="787" w:name="_ETM_Q1_3233918"/>
      <w:bookmarkEnd w:id="787"/>
      <w:r>
        <w:rPr>
          <w:rFonts w:hint="cs"/>
          <w:rtl/>
        </w:rPr>
        <w:t xml:space="preserve">ה' קורה רק אם ד' לא קרה. אז רק </w:t>
      </w:r>
      <w:bookmarkStart w:id="788" w:name="_ETM_Q1_3244584"/>
      <w:bookmarkEnd w:id="788"/>
      <w:r>
        <w:rPr>
          <w:rFonts w:hint="cs"/>
          <w:rtl/>
        </w:rPr>
        <w:t xml:space="preserve">חידוד במקרה ולא משך. </w:t>
      </w:r>
    </w:p>
    <w:p w:rsidR="00DC5BE9" w:rsidRDefault="00DC5BE9" w:rsidP="00EB2D62">
      <w:pPr>
        <w:rPr>
          <w:rtl/>
        </w:rPr>
      </w:pPr>
      <w:bookmarkStart w:id="789" w:name="_ETM_Q1_3249864"/>
      <w:bookmarkEnd w:id="789"/>
    </w:p>
    <w:p w:rsidR="00DC5BE9" w:rsidRDefault="00DC5BE9" w:rsidP="00DC5BE9">
      <w:pPr>
        <w:pStyle w:val="af9"/>
        <w:keepNext/>
        <w:rPr>
          <w:rtl/>
        </w:rPr>
      </w:pPr>
      <w:bookmarkStart w:id="790" w:name="_ETM_Q1_3250124"/>
      <w:bookmarkStart w:id="791" w:name="_ETM_Q1_3251088"/>
      <w:bookmarkEnd w:id="790"/>
      <w:bookmarkEnd w:id="791"/>
      <w:r>
        <w:rPr>
          <w:rtl/>
        </w:rPr>
        <w:t>אפרת טפליץ:</w:t>
      </w:r>
    </w:p>
    <w:p w:rsidR="00DC5BE9" w:rsidRDefault="00DC5BE9" w:rsidP="00DC5BE9">
      <w:pPr>
        <w:pStyle w:val="KeepWithNext"/>
        <w:rPr>
          <w:rtl/>
        </w:rPr>
      </w:pPr>
    </w:p>
    <w:p w:rsidR="00DC5BE9" w:rsidRDefault="00DC5BE9" w:rsidP="00DC5BE9">
      <w:pPr>
        <w:rPr>
          <w:rtl/>
        </w:rPr>
      </w:pPr>
      <w:r>
        <w:rPr>
          <w:rFonts w:hint="cs"/>
          <w:rtl/>
        </w:rPr>
        <w:t xml:space="preserve">בגלל שהמודל הזה קיים בעוד </w:t>
      </w:r>
      <w:bookmarkStart w:id="792" w:name="_ETM_Q1_3251979"/>
      <w:bookmarkEnd w:id="792"/>
      <w:r>
        <w:rPr>
          <w:rFonts w:hint="cs"/>
          <w:rtl/>
        </w:rPr>
        <w:t xml:space="preserve">חוקים כמו חוק הגבלת שימוש במקום, להישאר עם הנוסח הזה </w:t>
      </w:r>
      <w:bookmarkStart w:id="793" w:name="_ETM_Q1_3258058"/>
      <w:bookmarkEnd w:id="793"/>
      <w:r>
        <w:rPr>
          <w:rFonts w:hint="cs"/>
          <w:rtl/>
        </w:rPr>
        <w:t xml:space="preserve">ולא לשנות. </w:t>
      </w:r>
      <w:bookmarkStart w:id="794" w:name="_ETM_Q1_3259962"/>
      <w:bookmarkEnd w:id="794"/>
    </w:p>
    <w:p w:rsidR="00DC5BE9" w:rsidRDefault="00DC5BE9" w:rsidP="00DC5BE9">
      <w:pPr>
        <w:rPr>
          <w:rtl/>
        </w:rPr>
      </w:pPr>
    </w:p>
    <w:p w:rsidR="00DC5BE9" w:rsidRDefault="00DC5BE9" w:rsidP="00DC5BE9">
      <w:pPr>
        <w:pStyle w:val="af6"/>
        <w:keepNext/>
        <w:rPr>
          <w:rtl/>
        </w:rPr>
      </w:pPr>
      <w:bookmarkStart w:id="795" w:name="_ETM_Q1_3260272"/>
      <w:bookmarkEnd w:id="795"/>
      <w:r>
        <w:rPr>
          <w:rtl/>
        </w:rPr>
        <w:t>היו"ר יואב קיש:</w:t>
      </w:r>
    </w:p>
    <w:p w:rsidR="00DC5BE9" w:rsidRDefault="00DC5BE9" w:rsidP="00DC5BE9">
      <w:pPr>
        <w:pStyle w:val="KeepWithNext"/>
        <w:rPr>
          <w:rtl/>
        </w:rPr>
      </w:pPr>
    </w:p>
    <w:p w:rsidR="00DC5BE9" w:rsidRDefault="00DC5BE9" w:rsidP="00DC5BE9">
      <w:pPr>
        <w:rPr>
          <w:rtl/>
        </w:rPr>
      </w:pPr>
      <w:r>
        <w:rPr>
          <w:rFonts w:hint="cs"/>
          <w:rtl/>
        </w:rPr>
        <w:t xml:space="preserve">אז רגע, אני אקרא מהתחלה. מה לעשות? זה </w:t>
      </w:r>
      <w:bookmarkStart w:id="796" w:name="_ETM_Q1_3278194"/>
      <w:bookmarkEnd w:id="796"/>
      <w:r>
        <w:rPr>
          <w:rFonts w:hint="cs"/>
          <w:rtl/>
        </w:rPr>
        <w:t xml:space="preserve">לא ברור בחוק. אני מצטער לעדכן אותך שהנוסח שלכם לא ברור. תקראי את סעיף ו', לצורך העניין הוא לא מתייחס </w:t>
      </w:r>
      <w:bookmarkStart w:id="797" w:name="_ETM_Q1_3288762"/>
      <w:bookmarkEnd w:id="797"/>
      <w:r>
        <w:rPr>
          <w:rFonts w:hint="cs"/>
          <w:rtl/>
        </w:rPr>
        <w:t xml:space="preserve">לד'. </w:t>
      </w:r>
    </w:p>
    <w:p w:rsidR="00DC5BE9" w:rsidRDefault="00DC5BE9" w:rsidP="00DC5BE9">
      <w:pPr>
        <w:rPr>
          <w:rtl/>
        </w:rPr>
      </w:pPr>
      <w:bookmarkStart w:id="798" w:name="_ETM_Q1_3291498"/>
      <w:bookmarkEnd w:id="798"/>
    </w:p>
    <w:p w:rsidR="00DC5BE9" w:rsidRDefault="00DC5BE9" w:rsidP="00DC5BE9">
      <w:pPr>
        <w:rPr>
          <w:rtl/>
        </w:rPr>
      </w:pPr>
      <w:bookmarkStart w:id="799" w:name="_ETM_Q1_3291796"/>
      <w:bookmarkEnd w:id="799"/>
      <w:r>
        <w:rPr>
          <w:rFonts w:hint="cs"/>
          <w:rtl/>
        </w:rPr>
        <w:t xml:space="preserve">בואו נגיד שאדם נורמטיבי שלא מחפש התפלפלויות עורכי </w:t>
      </w:r>
      <w:bookmarkStart w:id="800" w:name="_ETM_Q1_3297449"/>
      <w:bookmarkEnd w:id="800"/>
      <w:r>
        <w:rPr>
          <w:rFonts w:hint="cs"/>
          <w:rtl/>
        </w:rPr>
        <w:t xml:space="preserve">דין אז זה יתקבל, אבל אם אתה מסתכל על הנוסח </w:t>
      </w:r>
      <w:bookmarkStart w:id="801" w:name="_ETM_Q1_3298720"/>
      <w:bookmarkEnd w:id="801"/>
      <w:r>
        <w:rPr>
          <w:rFonts w:hint="cs"/>
          <w:rtl/>
        </w:rPr>
        <w:t xml:space="preserve">הוא לא מסדיר את זה בצורה ברורה. </w:t>
      </w:r>
    </w:p>
    <w:p w:rsidR="00DC5BE9" w:rsidRDefault="00DC5BE9" w:rsidP="00DC5BE9">
      <w:pPr>
        <w:rPr>
          <w:rtl/>
        </w:rPr>
      </w:pPr>
    </w:p>
    <w:p w:rsidR="00DC5BE9" w:rsidRDefault="00DC5BE9" w:rsidP="00DC5BE9">
      <w:pPr>
        <w:pStyle w:val="a4"/>
        <w:keepNext/>
        <w:rPr>
          <w:rtl/>
        </w:rPr>
      </w:pPr>
      <w:r>
        <w:rPr>
          <w:rtl/>
        </w:rPr>
        <w:t>איה גורצקי:</w:t>
      </w:r>
    </w:p>
    <w:p w:rsidR="00DC5BE9" w:rsidRDefault="00DC5BE9" w:rsidP="00DC5BE9">
      <w:pPr>
        <w:pStyle w:val="KeepWithNext"/>
        <w:rPr>
          <w:rtl/>
        </w:rPr>
      </w:pPr>
    </w:p>
    <w:p w:rsidR="00DC5BE9" w:rsidRDefault="00DC5BE9" w:rsidP="00DC5BE9">
      <w:pPr>
        <w:rPr>
          <w:rtl/>
        </w:rPr>
      </w:pPr>
      <w:r>
        <w:rPr>
          <w:rFonts w:hint="cs"/>
          <w:rtl/>
        </w:rPr>
        <w:t xml:space="preserve">אפשר לרשום בסעיף </w:t>
      </w:r>
      <w:bookmarkStart w:id="802" w:name="_ETM_Q1_3299732"/>
      <w:bookmarkEnd w:id="802"/>
      <w:r>
        <w:rPr>
          <w:rFonts w:hint="cs"/>
          <w:rtl/>
        </w:rPr>
        <w:t xml:space="preserve">ה': החליט בית המשפט שלא להיעתר לבקשה בדבר אי גילויו </w:t>
      </w:r>
      <w:bookmarkStart w:id="803" w:name="_ETM_Q1_3304775"/>
      <w:bookmarkEnd w:id="803"/>
      <w:r>
        <w:rPr>
          <w:rFonts w:hint="cs"/>
          <w:rtl/>
        </w:rPr>
        <w:t xml:space="preserve">של החומר הסעיף לפי סעיף קטן א' וביקש </w:t>
      </w:r>
      <w:r w:rsidR="00D20D54">
        <w:rPr>
          <w:rFonts w:hint="cs"/>
          <w:rtl/>
        </w:rPr>
        <w:t xml:space="preserve">תובע להסתמך </w:t>
      </w:r>
      <w:bookmarkStart w:id="804" w:name="_ETM_Q1_3307648"/>
      <w:bookmarkEnd w:id="804"/>
      <w:r w:rsidR="00D20D54">
        <w:rPr>
          <w:rFonts w:hint="cs"/>
          <w:rtl/>
        </w:rPr>
        <w:t>על המידע החסוי - - - "</w:t>
      </w:r>
    </w:p>
    <w:p w:rsidR="00D20D54" w:rsidRDefault="00D20D54" w:rsidP="00DC5BE9">
      <w:pPr>
        <w:rPr>
          <w:rtl/>
        </w:rPr>
      </w:pPr>
    </w:p>
    <w:p w:rsidR="00D20D54" w:rsidRDefault="00D20D54" w:rsidP="00D20D54">
      <w:pPr>
        <w:pStyle w:val="af6"/>
        <w:keepNext/>
        <w:rPr>
          <w:rtl/>
        </w:rPr>
      </w:pPr>
      <w:r>
        <w:rPr>
          <w:rtl/>
        </w:rPr>
        <w:t>היו"ר יואב קיש:</w:t>
      </w:r>
    </w:p>
    <w:p w:rsidR="00D20D54" w:rsidRDefault="00D20D54" w:rsidP="00D20D54">
      <w:pPr>
        <w:pStyle w:val="KeepWithNext"/>
        <w:rPr>
          <w:rtl/>
        </w:rPr>
      </w:pPr>
    </w:p>
    <w:p w:rsidR="00D20D54" w:rsidRDefault="00D20D54" w:rsidP="00D20D54">
      <w:pPr>
        <w:rPr>
          <w:rtl/>
        </w:rPr>
      </w:pPr>
      <w:r>
        <w:rPr>
          <w:rFonts w:hint="cs"/>
          <w:rtl/>
        </w:rPr>
        <w:t xml:space="preserve">נכון. "ולא השתמש בזכותו </w:t>
      </w:r>
      <w:bookmarkStart w:id="805" w:name="_ETM_Q1_3313915"/>
      <w:bookmarkEnd w:id="805"/>
      <w:r>
        <w:rPr>
          <w:rFonts w:hint="cs"/>
          <w:rtl/>
        </w:rPr>
        <w:t xml:space="preserve">לפי סעיף ד'". </w:t>
      </w:r>
    </w:p>
    <w:p w:rsidR="00D20D54" w:rsidRDefault="00D20D54" w:rsidP="00D20D54">
      <w:pPr>
        <w:rPr>
          <w:rtl/>
        </w:rPr>
      </w:pPr>
    </w:p>
    <w:p w:rsidR="00D20D54" w:rsidRDefault="00D20D54" w:rsidP="00D20D54">
      <w:pPr>
        <w:rPr>
          <w:rtl/>
        </w:rPr>
      </w:pPr>
      <w:r>
        <w:rPr>
          <w:rFonts w:hint="cs"/>
          <w:rtl/>
        </w:rPr>
        <w:t xml:space="preserve">תגידי לי אם אני לא צודק. </w:t>
      </w:r>
    </w:p>
    <w:p w:rsidR="00D20D54" w:rsidRDefault="00D20D54" w:rsidP="00D20D54">
      <w:pPr>
        <w:rPr>
          <w:rtl/>
        </w:rPr>
      </w:pPr>
    </w:p>
    <w:p w:rsidR="00D20D54" w:rsidRDefault="00D20D54" w:rsidP="00D20D54">
      <w:pPr>
        <w:pStyle w:val="af9"/>
        <w:keepNext/>
        <w:rPr>
          <w:rtl/>
        </w:rPr>
      </w:pPr>
      <w:bookmarkStart w:id="806" w:name="_ETM_Q1_3312207"/>
      <w:bookmarkEnd w:id="806"/>
      <w:r>
        <w:rPr>
          <w:rtl/>
        </w:rPr>
        <w:t>אפרת טפליץ:</w:t>
      </w:r>
    </w:p>
    <w:p w:rsidR="00D20D54" w:rsidRDefault="00D20D54" w:rsidP="00D20D54">
      <w:pPr>
        <w:pStyle w:val="KeepWithNext"/>
        <w:rPr>
          <w:rtl/>
        </w:rPr>
      </w:pPr>
    </w:p>
    <w:p w:rsidR="00D20D54" w:rsidRDefault="00D20D54" w:rsidP="00D20D54">
      <w:pPr>
        <w:rPr>
          <w:rtl/>
        </w:rPr>
      </w:pPr>
      <w:r>
        <w:rPr>
          <w:rFonts w:hint="cs"/>
          <w:rtl/>
        </w:rPr>
        <w:t xml:space="preserve">בסדר. אני </w:t>
      </w:r>
      <w:bookmarkStart w:id="807" w:name="_ETM_Q1_3313920"/>
      <w:bookmarkEnd w:id="807"/>
      <w:r>
        <w:rPr>
          <w:rFonts w:hint="cs"/>
          <w:rtl/>
        </w:rPr>
        <w:t xml:space="preserve">חושבת שזה ברור אבל אין לי התנגדות. </w:t>
      </w:r>
    </w:p>
    <w:p w:rsidR="00D20D54" w:rsidRDefault="00D20D54" w:rsidP="00D20D54">
      <w:pPr>
        <w:rPr>
          <w:rtl/>
        </w:rPr>
      </w:pPr>
      <w:bookmarkStart w:id="808" w:name="_ETM_Q1_3316867"/>
      <w:bookmarkEnd w:id="808"/>
    </w:p>
    <w:p w:rsidR="00D20D54" w:rsidRDefault="00D20D54" w:rsidP="00D20D54">
      <w:pPr>
        <w:pStyle w:val="af6"/>
        <w:keepNext/>
        <w:rPr>
          <w:rtl/>
        </w:rPr>
      </w:pPr>
      <w:bookmarkStart w:id="809" w:name="_ETM_Q1_3317115"/>
      <w:bookmarkEnd w:id="809"/>
      <w:r>
        <w:rPr>
          <w:rtl/>
        </w:rPr>
        <w:t>היו"ר יואב קיש:</w:t>
      </w:r>
    </w:p>
    <w:p w:rsidR="00D20D54" w:rsidRDefault="00D20D54" w:rsidP="00D20D54">
      <w:pPr>
        <w:pStyle w:val="KeepWithNext"/>
        <w:rPr>
          <w:rtl/>
        </w:rPr>
      </w:pPr>
    </w:p>
    <w:p w:rsidR="00481B5A" w:rsidRDefault="00D20D54" w:rsidP="00D20D54">
      <w:pPr>
        <w:rPr>
          <w:rtl/>
        </w:rPr>
      </w:pPr>
      <w:r>
        <w:rPr>
          <w:rFonts w:hint="cs"/>
          <w:rtl/>
        </w:rPr>
        <w:t xml:space="preserve">אז נתקן </w:t>
      </w:r>
      <w:bookmarkStart w:id="810" w:name="_ETM_Q1_3319235"/>
      <w:bookmarkEnd w:id="810"/>
      <w:r>
        <w:rPr>
          <w:rFonts w:hint="cs"/>
          <w:rtl/>
        </w:rPr>
        <w:t xml:space="preserve">את סעיף ה' כמו שאמרנו. בה' יהיה ברור, שבמקרה שהמשטרה </w:t>
      </w:r>
      <w:bookmarkStart w:id="811" w:name="_ETM_Q1_3322248"/>
      <w:bookmarkEnd w:id="811"/>
      <w:r>
        <w:rPr>
          <w:rFonts w:hint="cs"/>
          <w:rtl/>
        </w:rPr>
        <w:t xml:space="preserve">לא השתמש בסעיף ד'. </w:t>
      </w:r>
    </w:p>
    <w:p w:rsidR="00481B5A" w:rsidRDefault="00481B5A" w:rsidP="00D20D54">
      <w:pPr>
        <w:rPr>
          <w:rtl/>
        </w:rPr>
      </w:pPr>
      <w:bookmarkStart w:id="812" w:name="_ETM_Q1_3329096"/>
      <w:bookmarkEnd w:id="812"/>
    </w:p>
    <w:p w:rsidR="00481B5A" w:rsidRDefault="00481B5A" w:rsidP="00481B5A">
      <w:pPr>
        <w:pStyle w:val="a4"/>
        <w:keepNext/>
        <w:rPr>
          <w:rtl/>
        </w:rPr>
      </w:pPr>
      <w:r>
        <w:rPr>
          <w:rtl/>
        </w:rPr>
        <w:t>איילת לוי נחום:</w:t>
      </w:r>
    </w:p>
    <w:p w:rsidR="00481B5A" w:rsidRDefault="00481B5A" w:rsidP="00481B5A">
      <w:pPr>
        <w:pStyle w:val="KeepWithNext"/>
        <w:rPr>
          <w:rtl/>
        </w:rPr>
      </w:pPr>
    </w:p>
    <w:p w:rsidR="00D20D54" w:rsidRDefault="00D20D54" w:rsidP="00D20D54">
      <w:pPr>
        <w:rPr>
          <w:rtl/>
        </w:rPr>
      </w:pPr>
      <w:bookmarkStart w:id="813" w:name="_ETM_Q1_3330348"/>
      <w:bookmarkEnd w:id="813"/>
      <w:r>
        <w:rPr>
          <w:rFonts w:hint="cs"/>
          <w:rtl/>
        </w:rPr>
        <w:t xml:space="preserve">"ולא הודיעה כאמור בסעיף קטן ד'". </w:t>
      </w:r>
      <w:bookmarkStart w:id="814" w:name="_ETM_Q1_3324884"/>
      <w:bookmarkEnd w:id="814"/>
    </w:p>
    <w:p w:rsidR="00B50AB9" w:rsidRDefault="00B50AB9" w:rsidP="00B50AB9">
      <w:pPr>
        <w:rPr>
          <w:rtl/>
        </w:rPr>
      </w:pPr>
      <w:bookmarkStart w:id="815" w:name="_ETM_Q1_3073518"/>
      <w:bookmarkEnd w:id="815"/>
    </w:p>
    <w:p w:rsidR="00481B5A" w:rsidRDefault="00481B5A" w:rsidP="00481B5A">
      <w:pPr>
        <w:pStyle w:val="af6"/>
        <w:keepNext/>
        <w:rPr>
          <w:rtl/>
        </w:rPr>
      </w:pPr>
      <w:bookmarkStart w:id="816" w:name="_ETM_Q1_3326232"/>
      <w:bookmarkEnd w:id="816"/>
      <w:r>
        <w:rPr>
          <w:rtl/>
        </w:rPr>
        <w:t>היו"ר יואב קיש:</w:t>
      </w:r>
    </w:p>
    <w:p w:rsidR="00481B5A" w:rsidRDefault="00481B5A" w:rsidP="00481B5A">
      <w:pPr>
        <w:pStyle w:val="KeepWithNext"/>
        <w:rPr>
          <w:rtl/>
        </w:rPr>
      </w:pPr>
    </w:p>
    <w:p w:rsidR="00481B5A" w:rsidRDefault="00481B5A" w:rsidP="00481B5A">
      <w:pPr>
        <w:rPr>
          <w:rtl/>
        </w:rPr>
      </w:pPr>
      <w:r>
        <w:rPr>
          <w:rFonts w:hint="cs"/>
          <w:rtl/>
        </w:rPr>
        <w:t xml:space="preserve">בדיוק. זה מה שהיה חסר. </w:t>
      </w:r>
    </w:p>
    <w:p w:rsidR="00481B5A" w:rsidRDefault="00481B5A" w:rsidP="00481B5A">
      <w:pPr>
        <w:rPr>
          <w:rtl/>
        </w:rPr>
      </w:pPr>
    </w:p>
    <w:p w:rsidR="00481B5A" w:rsidRDefault="00481B5A" w:rsidP="00481B5A">
      <w:pPr>
        <w:rPr>
          <w:rtl/>
        </w:rPr>
      </w:pPr>
      <w:bookmarkStart w:id="817" w:name="_ETM_Q1_3334342"/>
      <w:bookmarkStart w:id="818" w:name="_ETM_Q1_3334377"/>
      <w:bookmarkEnd w:id="817"/>
      <w:bookmarkEnd w:id="818"/>
      <w:r>
        <w:rPr>
          <w:rFonts w:hint="cs"/>
          <w:rtl/>
        </w:rPr>
        <w:t xml:space="preserve">תמשיכי. </w:t>
      </w:r>
    </w:p>
    <w:p w:rsidR="00481B5A" w:rsidRDefault="00481B5A" w:rsidP="00481B5A">
      <w:pPr>
        <w:rPr>
          <w:rtl/>
        </w:rPr>
      </w:pPr>
      <w:bookmarkStart w:id="819" w:name="_ETM_Q1_3336680"/>
      <w:bookmarkEnd w:id="819"/>
    </w:p>
    <w:p w:rsidR="00FC5466" w:rsidRDefault="00FC5466" w:rsidP="00FC5466">
      <w:pPr>
        <w:pStyle w:val="a4"/>
        <w:keepNext/>
        <w:rPr>
          <w:rtl/>
        </w:rPr>
      </w:pPr>
      <w:bookmarkStart w:id="820" w:name="_ETM_Q1_3340665"/>
      <w:bookmarkEnd w:id="820"/>
      <w:r>
        <w:rPr>
          <w:rtl/>
        </w:rPr>
        <w:t>איילת לוי נחום:</w:t>
      </w:r>
    </w:p>
    <w:p w:rsidR="00FC5466" w:rsidRDefault="00FC5466" w:rsidP="00FC5466">
      <w:pPr>
        <w:pStyle w:val="KeepWithNext"/>
        <w:rPr>
          <w:rtl/>
        </w:rPr>
      </w:pPr>
    </w:p>
    <w:p w:rsidR="00B50AB9" w:rsidRPr="00B50AB9" w:rsidRDefault="00B50AB9" w:rsidP="00B50AB9">
      <w:pPr>
        <w:rPr>
          <w:rtl/>
        </w:rPr>
      </w:pPr>
      <w:r>
        <w:rPr>
          <w:rFonts w:hint="cs"/>
          <w:rtl/>
        </w:rPr>
        <w:t>"</w:t>
      </w:r>
    </w:p>
    <w:p w:rsidR="00CF4C0B" w:rsidRDefault="00CF4C0B" w:rsidP="00A76C9F">
      <w:pPr>
        <w:tabs>
          <w:tab w:val="left" w:pos="1141"/>
        </w:tabs>
        <w:ind w:left="1140" w:hanging="420"/>
        <w:jc w:val="left"/>
      </w:pPr>
      <w:r>
        <w:rPr>
          <w:rFonts w:hint="cs"/>
          <w:rtl/>
        </w:rPr>
        <w:t>(ז)</w:t>
      </w:r>
      <w:r w:rsidR="00A76C9F">
        <w:rPr>
          <w:rFonts w:hint="cs"/>
          <w:rtl/>
        </w:rPr>
        <w:tab/>
      </w:r>
      <w:r>
        <w:rPr>
          <w:rFonts w:hint="cs"/>
          <w:rtl/>
        </w:rPr>
        <w:t>בדיון בערעור לפי סעיף קטן (ה) רשאי בית המשפט לעיין בחומר החסוי ולקבל פרטים נוספים מהתובע בלי לגלותם למשיב.</w:t>
      </w:r>
      <w:r w:rsidR="00A76C9F">
        <w:rPr>
          <w:rFonts w:hint="cs"/>
          <w:rtl/>
        </w:rPr>
        <w:t>"</w:t>
      </w:r>
    </w:p>
    <w:p w:rsidR="00627CF4" w:rsidRPr="00A76C9F" w:rsidRDefault="00627CF4" w:rsidP="00CF4C0B">
      <w:pPr>
        <w:rPr>
          <w:rtl/>
        </w:rPr>
      </w:pPr>
    </w:p>
    <w:p w:rsidR="002038A0" w:rsidRDefault="002038A0" w:rsidP="002038A0">
      <w:pPr>
        <w:pStyle w:val="af9"/>
        <w:keepNext/>
        <w:rPr>
          <w:rtl/>
        </w:rPr>
      </w:pPr>
      <w:bookmarkStart w:id="821" w:name="ET_guest_843370_128"/>
      <w:r w:rsidRPr="002038A0">
        <w:rPr>
          <w:rStyle w:val="TagStyle"/>
          <w:rtl/>
        </w:rPr>
        <w:t xml:space="preserve">&lt;&lt; אורח &gt;&gt; </w:t>
      </w:r>
      <w:r>
        <w:rPr>
          <w:rtl/>
        </w:rPr>
        <w:t>אפרת טפליץ:</w:t>
      </w:r>
      <w:r w:rsidRPr="002038A0">
        <w:rPr>
          <w:rStyle w:val="TagStyle"/>
          <w:rtl/>
        </w:rPr>
        <w:t xml:space="preserve"> &lt;&lt; אורח &gt;&gt;</w:t>
      </w:r>
      <w:r>
        <w:rPr>
          <w:rtl/>
        </w:rPr>
        <w:t xml:space="preserve"> </w:t>
      </w:r>
      <w:bookmarkEnd w:id="821"/>
    </w:p>
    <w:p w:rsidR="002038A0" w:rsidRDefault="002038A0" w:rsidP="002038A0">
      <w:pPr>
        <w:pStyle w:val="KeepWithNext"/>
        <w:rPr>
          <w:rtl/>
        </w:rPr>
      </w:pPr>
    </w:p>
    <w:p w:rsidR="002038A0" w:rsidRDefault="00A76C9F" w:rsidP="002038A0">
      <w:pPr>
        <w:rPr>
          <w:rtl/>
        </w:rPr>
      </w:pPr>
      <w:r>
        <w:rPr>
          <w:rFonts w:hint="cs"/>
          <w:rtl/>
        </w:rPr>
        <w:t xml:space="preserve">המודל הזה של </w:t>
      </w:r>
      <w:bookmarkStart w:id="822" w:name="_ETM_Q1_3362445"/>
      <w:bookmarkEnd w:id="822"/>
      <w:r>
        <w:rPr>
          <w:rFonts w:hint="cs"/>
          <w:rtl/>
        </w:rPr>
        <w:t xml:space="preserve">ראיות חסויות לקוח מחוקים אחרים. בחוקים אחרים יש גם התייחסות לסדרי דין. אנחנו חושבים, שאם אנחנו כבר מסדירים את כל </w:t>
      </w:r>
      <w:bookmarkStart w:id="823" w:name="_ETM_Q1_3372001"/>
      <w:bookmarkEnd w:id="823"/>
      <w:r>
        <w:rPr>
          <w:rFonts w:hint="cs"/>
          <w:rtl/>
        </w:rPr>
        <w:t xml:space="preserve">העולם הזה, להוסיף גם התייחסות דומה בחוקים אחרים לעניין סדרי </w:t>
      </w:r>
      <w:bookmarkStart w:id="824" w:name="_ETM_Q1_3379677"/>
      <w:bookmarkEnd w:id="824"/>
      <w:r>
        <w:rPr>
          <w:rFonts w:hint="cs"/>
          <w:rtl/>
        </w:rPr>
        <w:t xml:space="preserve">דין. </w:t>
      </w:r>
    </w:p>
    <w:p w:rsidR="00A76C9F" w:rsidRDefault="00A76C9F" w:rsidP="002038A0">
      <w:pPr>
        <w:rPr>
          <w:rtl/>
        </w:rPr>
      </w:pPr>
    </w:p>
    <w:p w:rsidR="00A76C9F" w:rsidRDefault="00A76C9F" w:rsidP="00A76C9F">
      <w:pPr>
        <w:pStyle w:val="af6"/>
        <w:keepNext/>
        <w:rPr>
          <w:rtl/>
        </w:rPr>
      </w:pPr>
      <w:r>
        <w:rPr>
          <w:rtl/>
        </w:rPr>
        <w:t>היו"ר יואב קיש:</w:t>
      </w:r>
    </w:p>
    <w:p w:rsidR="00A76C9F" w:rsidRDefault="00A76C9F" w:rsidP="00A76C9F">
      <w:pPr>
        <w:pStyle w:val="KeepWithNext"/>
        <w:rPr>
          <w:rtl/>
        </w:rPr>
      </w:pPr>
    </w:p>
    <w:p w:rsidR="00A76C9F" w:rsidRDefault="00A76C9F" w:rsidP="00A76C9F">
      <w:pPr>
        <w:rPr>
          <w:rtl/>
        </w:rPr>
      </w:pPr>
      <w:r>
        <w:rPr>
          <w:rFonts w:hint="cs"/>
          <w:rtl/>
        </w:rPr>
        <w:t>למה הכוונה?</w:t>
      </w:r>
    </w:p>
    <w:p w:rsidR="00A76C9F" w:rsidRDefault="00A76C9F" w:rsidP="00A76C9F">
      <w:pPr>
        <w:rPr>
          <w:rtl/>
        </w:rPr>
      </w:pPr>
      <w:bookmarkStart w:id="825" w:name="_ETM_Q1_3377364"/>
      <w:bookmarkEnd w:id="825"/>
    </w:p>
    <w:p w:rsidR="00A76C9F" w:rsidRDefault="00A76C9F" w:rsidP="00A76C9F">
      <w:pPr>
        <w:pStyle w:val="af9"/>
        <w:keepNext/>
        <w:rPr>
          <w:rtl/>
        </w:rPr>
      </w:pPr>
      <w:bookmarkStart w:id="826" w:name="_ETM_Q1_3377626"/>
      <w:bookmarkStart w:id="827" w:name="_ETM_Q1_3378716"/>
      <w:bookmarkEnd w:id="826"/>
      <w:bookmarkEnd w:id="827"/>
      <w:r>
        <w:rPr>
          <w:rtl/>
        </w:rPr>
        <w:t>אפרת טפליץ:</w:t>
      </w:r>
    </w:p>
    <w:p w:rsidR="00A76C9F" w:rsidRDefault="00A76C9F" w:rsidP="00A76C9F">
      <w:pPr>
        <w:pStyle w:val="KeepWithNext"/>
        <w:rPr>
          <w:rtl/>
        </w:rPr>
      </w:pPr>
    </w:p>
    <w:p w:rsidR="00A76C9F" w:rsidRDefault="00A76C9F" w:rsidP="00A76C9F">
      <w:pPr>
        <w:rPr>
          <w:rtl/>
        </w:rPr>
      </w:pPr>
      <w:r>
        <w:rPr>
          <w:rFonts w:hint="cs"/>
          <w:rtl/>
        </w:rPr>
        <w:t xml:space="preserve">שלדיון בבקשה יזומן בעל הרישיון או ההיתר, הדיון </w:t>
      </w:r>
      <w:bookmarkStart w:id="828" w:name="_ETM_Q1_3387908"/>
      <w:bookmarkEnd w:id="828"/>
      <w:r>
        <w:rPr>
          <w:rFonts w:hint="cs"/>
          <w:rtl/>
        </w:rPr>
        <w:t xml:space="preserve">יתועד בפרוטוקול בלי שיהיה בתיעוד כדי לגלות חומר חסוי כמשמעותו </w:t>
      </w:r>
      <w:bookmarkStart w:id="829" w:name="_ETM_Q1_3392339"/>
      <w:bookmarkEnd w:id="829"/>
      <w:r>
        <w:rPr>
          <w:rFonts w:hint="cs"/>
          <w:rtl/>
        </w:rPr>
        <w:t xml:space="preserve">בסעיף הקודם. </w:t>
      </w:r>
    </w:p>
    <w:p w:rsidR="00A76C9F" w:rsidRDefault="00A76C9F" w:rsidP="00A76C9F">
      <w:pPr>
        <w:rPr>
          <w:rtl/>
        </w:rPr>
      </w:pPr>
    </w:p>
    <w:p w:rsidR="00A76C9F" w:rsidRDefault="00A76C9F" w:rsidP="00A76C9F">
      <w:pPr>
        <w:pStyle w:val="af6"/>
        <w:keepNext/>
        <w:rPr>
          <w:rtl/>
        </w:rPr>
      </w:pPr>
      <w:r>
        <w:rPr>
          <w:rtl/>
        </w:rPr>
        <w:t>היו"ר יואב קיש:</w:t>
      </w:r>
    </w:p>
    <w:p w:rsidR="00A76C9F" w:rsidRDefault="00A76C9F" w:rsidP="00A76C9F">
      <w:pPr>
        <w:pStyle w:val="KeepWithNext"/>
        <w:rPr>
          <w:rtl/>
        </w:rPr>
      </w:pPr>
    </w:p>
    <w:p w:rsidR="00A76C9F" w:rsidRDefault="00A76C9F" w:rsidP="00A76C9F">
      <w:pPr>
        <w:rPr>
          <w:rtl/>
        </w:rPr>
      </w:pPr>
      <w:r>
        <w:rPr>
          <w:rFonts w:hint="cs"/>
          <w:rtl/>
        </w:rPr>
        <w:t xml:space="preserve">אני לא רואה בעיה עם זה. </w:t>
      </w:r>
    </w:p>
    <w:p w:rsidR="00A76C9F" w:rsidRDefault="00A76C9F" w:rsidP="00A76C9F">
      <w:pPr>
        <w:rPr>
          <w:rtl/>
        </w:rPr>
      </w:pPr>
      <w:bookmarkStart w:id="830" w:name="_ETM_Q1_3394387"/>
      <w:bookmarkEnd w:id="830"/>
    </w:p>
    <w:p w:rsidR="00A76C9F" w:rsidRDefault="00A76C9F" w:rsidP="00A76C9F">
      <w:pPr>
        <w:pStyle w:val="af9"/>
        <w:keepNext/>
        <w:rPr>
          <w:rtl/>
        </w:rPr>
      </w:pPr>
      <w:bookmarkStart w:id="831" w:name="_ETM_Q1_3394656"/>
      <w:bookmarkStart w:id="832" w:name="_ETM_Q1_3397043"/>
      <w:bookmarkEnd w:id="831"/>
      <w:bookmarkEnd w:id="832"/>
      <w:r>
        <w:rPr>
          <w:rtl/>
        </w:rPr>
        <w:t>אפרת טפליץ:</w:t>
      </w:r>
    </w:p>
    <w:p w:rsidR="00A76C9F" w:rsidRDefault="00A76C9F" w:rsidP="00A76C9F">
      <w:pPr>
        <w:pStyle w:val="KeepWithNext"/>
        <w:rPr>
          <w:rtl/>
        </w:rPr>
      </w:pPr>
    </w:p>
    <w:p w:rsidR="00A76C9F" w:rsidRDefault="004428D1" w:rsidP="00A76C9F">
      <w:pPr>
        <w:rPr>
          <w:rtl/>
        </w:rPr>
      </w:pPr>
      <w:r>
        <w:rPr>
          <w:rFonts w:hint="cs"/>
          <w:rtl/>
        </w:rPr>
        <w:t xml:space="preserve">ועוד: לשם </w:t>
      </w:r>
      <w:bookmarkStart w:id="833" w:name="_ETM_Q1_3394972"/>
      <w:bookmarkEnd w:id="833"/>
      <w:r>
        <w:rPr>
          <w:rFonts w:hint="cs"/>
          <w:rtl/>
        </w:rPr>
        <w:t xml:space="preserve">החלטתו בבקשה, רשאי השופט להיזקק לראיות אף אם אינן קבילות במשפט. </w:t>
      </w:r>
    </w:p>
    <w:p w:rsidR="004428D1" w:rsidRDefault="004428D1" w:rsidP="00A76C9F">
      <w:pPr>
        <w:rPr>
          <w:rtl/>
        </w:rPr>
      </w:pPr>
      <w:bookmarkStart w:id="834" w:name="_ETM_Q1_3399958"/>
      <w:bookmarkEnd w:id="834"/>
    </w:p>
    <w:p w:rsidR="004428D1" w:rsidRDefault="004428D1" w:rsidP="004428D1">
      <w:pPr>
        <w:pStyle w:val="af6"/>
        <w:keepNext/>
        <w:rPr>
          <w:rtl/>
        </w:rPr>
      </w:pPr>
      <w:bookmarkStart w:id="835" w:name="_ETM_Q1_3400398"/>
      <w:bookmarkEnd w:id="835"/>
      <w:r>
        <w:rPr>
          <w:rtl/>
        </w:rPr>
        <w:t>היו"ר יואב קיש:</w:t>
      </w:r>
    </w:p>
    <w:p w:rsidR="004428D1" w:rsidRDefault="004428D1" w:rsidP="004428D1">
      <w:pPr>
        <w:pStyle w:val="KeepWithNext"/>
        <w:rPr>
          <w:rtl/>
        </w:rPr>
      </w:pPr>
    </w:p>
    <w:p w:rsidR="004428D1" w:rsidRDefault="004428D1" w:rsidP="004428D1">
      <w:pPr>
        <w:rPr>
          <w:rtl/>
        </w:rPr>
      </w:pPr>
      <w:r>
        <w:rPr>
          <w:rFonts w:hint="cs"/>
          <w:rtl/>
        </w:rPr>
        <w:t xml:space="preserve">אין בעיה, מקבלים. </w:t>
      </w:r>
    </w:p>
    <w:p w:rsidR="004428D1" w:rsidRDefault="004428D1" w:rsidP="002038A0">
      <w:pPr>
        <w:pStyle w:val="af6"/>
        <w:keepNext/>
        <w:rPr>
          <w:rStyle w:val="TagStyle"/>
          <w:vanish w:val="0"/>
          <w:rtl/>
        </w:rPr>
      </w:pPr>
      <w:bookmarkStart w:id="836" w:name="ET_yor_5296_129"/>
    </w:p>
    <w:p w:rsidR="002038A0" w:rsidRDefault="004428D1" w:rsidP="004428D1">
      <w:pPr>
        <w:pStyle w:val="af6"/>
        <w:keepNext/>
        <w:rPr>
          <w:rtl/>
        </w:rPr>
      </w:pPr>
      <w:bookmarkStart w:id="837" w:name="_ETM_Q1_3409454"/>
      <w:bookmarkEnd w:id="836"/>
      <w:bookmarkEnd w:id="837"/>
      <w:r>
        <w:rPr>
          <w:rtl/>
        </w:rPr>
        <w:t>היו"ר יואב קיש:</w:t>
      </w:r>
    </w:p>
    <w:p w:rsidR="004428D1" w:rsidRDefault="004428D1" w:rsidP="004428D1">
      <w:pPr>
        <w:pStyle w:val="KeepWithNext"/>
        <w:rPr>
          <w:rtl/>
        </w:rPr>
      </w:pPr>
    </w:p>
    <w:p w:rsidR="004428D1" w:rsidRPr="004428D1" w:rsidRDefault="004428D1" w:rsidP="004428D1">
      <w:pPr>
        <w:rPr>
          <w:rtl/>
        </w:rPr>
      </w:pPr>
      <w:r>
        <w:rPr>
          <w:rFonts w:hint="cs"/>
          <w:rtl/>
        </w:rPr>
        <w:t xml:space="preserve">הגענו לסעיף 25ו. </w:t>
      </w:r>
    </w:p>
    <w:p w:rsidR="002038A0" w:rsidRDefault="002038A0" w:rsidP="002038A0">
      <w:pPr>
        <w:rPr>
          <w:rtl/>
        </w:rPr>
      </w:pPr>
    </w:p>
    <w:p w:rsidR="002038A0" w:rsidRDefault="004428D1" w:rsidP="004428D1">
      <w:pPr>
        <w:pStyle w:val="a4"/>
        <w:keepNext/>
        <w:rPr>
          <w:rtl/>
        </w:rPr>
      </w:pPr>
      <w:r>
        <w:rPr>
          <w:rtl/>
        </w:rPr>
        <w:t>איילת לוי נחום:</w:t>
      </w:r>
    </w:p>
    <w:p w:rsidR="004428D1" w:rsidRDefault="004428D1" w:rsidP="004428D1">
      <w:pPr>
        <w:pStyle w:val="KeepWithNext"/>
        <w:rPr>
          <w:rtl/>
        </w:rPr>
      </w:pPr>
    </w:p>
    <w:p w:rsidR="00447720" w:rsidRPr="00447720" w:rsidRDefault="00447720" w:rsidP="00447720">
      <w:pPr>
        <w:rPr>
          <w:rtl/>
        </w:rPr>
      </w:pPr>
      <w:r>
        <w:rPr>
          <w:rFonts w:hint="cs"/>
          <w:rtl/>
        </w:rPr>
        <w:t>"ביצוע צו הפסקה מנהלי או שיפוטי</w:t>
      </w:r>
    </w:p>
    <w:p w:rsidR="00447720" w:rsidRDefault="00447720" w:rsidP="002038A0">
      <w:pPr>
        <w:pStyle w:val="KeepWithNext"/>
        <w:rPr>
          <w:rtl/>
        </w:rPr>
      </w:pPr>
    </w:p>
    <w:p w:rsidR="002038A0" w:rsidRDefault="00447720" w:rsidP="002C48BC">
      <w:pPr>
        <w:pStyle w:val="KeepWithNext"/>
        <w:ind w:left="1440" w:hanging="720"/>
        <w:rPr>
          <w:rtl/>
        </w:rPr>
      </w:pPr>
      <w:r w:rsidRPr="00447720">
        <w:rPr>
          <w:rtl/>
        </w:rPr>
        <w:t>25ו.</w:t>
      </w:r>
      <w:r w:rsidR="002C48BC">
        <w:rPr>
          <w:rFonts w:hint="cs"/>
          <w:rtl/>
        </w:rPr>
        <w:tab/>
      </w:r>
      <w:r w:rsidRPr="00447720">
        <w:rPr>
          <w:rtl/>
        </w:rPr>
        <w:t>ניתן צו הפסקה מנהלי או צו הפסקה שיפוטי רשאי שוטר להיכנס למקום שלגביו ניתן הצו ולנקוט אמצעים סבירים, לרבות שימוש בכ</w:t>
      </w:r>
      <w:r w:rsidR="002C48BC">
        <w:rPr>
          <w:rFonts w:hint="cs"/>
          <w:rtl/>
        </w:rPr>
        <w:t>ו</w:t>
      </w:r>
      <w:r w:rsidRPr="00447720">
        <w:rPr>
          <w:rtl/>
        </w:rPr>
        <w:t>ח, הדרושים כדי להבטיח את קיום הצו.</w:t>
      </w:r>
      <w:r w:rsidR="002C48BC">
        <w:rPr>
          <w:rFonts w:hint="cs"/>
          <w:rtl/>
        </w:rPr>
        <w:t>"</w:t>
      </w:r>
    </w:p>
    <w:p w:rsidR="002C48BC" w:rsidRDefault="002C48BC" w:rsidP="002C48BC">
      <w:pPr>
        <w:rPr>
          <w:rtl/>
        </w:rPr>
      </w:pPr>
    </w:p>
    <w:p w:rsidR="002C48BC" w:rsidRPr="002C48BC" w:rsidRDefault="002C48BC" w:rsidP="002C48BC">
      <w:pPr>
        <w:rPr>
          <w:rtl/>
        </w:rPr>
      </w:pPr>
      <w:r>
        <w:rPr>
          <w:rFonts w:hint="cs"/>
          <w:rtl/>
        </w:rPr>
        <w:t xml:space="preserve">אולי כדאי שתסבירו את התחלופה של הסעיפים </w:t>
      </w:r>
      <w:bookmarkStart w:id="838" w:name="_ETM_Q1_3433353"/>
      <w:bookmarkEnd w:id="838"/>
      <w:r>
        <w:rPr>
          <w:rFonts w:hint="cs"/>
          <w:rtl/>
        </w:rPr>
        <w:t xml:space="preserve">מהמחיקה שהופיעה בקריאה הראשונה. יש פה את העניין של הרחקת </w:t>
      </w:r>
      <w:bookmarkStart w:id="839" w:name="_ETM_Q1_3435663"/>
      <w:bookmarkEnd w:id="839"/>
      <w:r>
        <w:rPr>
          <w:rFonts w:hint="cs"/>
          <w:rtl/>
        </w:rPr>
        <w:t>טובין. אתם רוצים להסביר את זה? משרד המשפטים אתם מסכימים לנוסח הזה?</w:t>
      </w:r>
    </w:p>
    <w:p w:rsidR="002038A0" w:rsidRDefault="002038A0" w:rsidP="002038A0">
      <w:pPr>
        <w:rPr>
          <w:rtl/>
        </w:rPr>
      </w:pPr>
    </w:p>
    <w:p w:rsidR="002C48BC" w:rsidRDefault="002C48BC" w:rsidP="002C48BC">
      <w:pPr>
        <w:pStyle w:val="af9"/>
        <w:keepNext/>
        <w:rPr>
          <w:rtl/>
        </w:rPr>
      </w:pPr>
      <w:bookmarkStart w:id="840" w:name="_ETM_Q1_3441857"/>
      <w:bookmarkStart w:id="841" w:name="_ETM_Q1_3444164"/>
      <w:bookmarkEnd w:id="840"/>
      <w:bookmarkEnd w:id="841"/>
      <w:r>
        <w:rPr>
          <w:rtl/>
        </w:rPr>
        <w:t>אפרת טפליץ:</w:t>
      </w:r>
    </w:p>
    <w:p w:rsidR="002C48BC" w:rsidRDefault="002C48BC" w:rsidP="002C48BC">
      <w:pPr>
        <w:pStyle w:val="KeepWithNext"/>
        <w:rPr>
          <w:rtl/>
        </w:rPr>
      </w:pPr>
    </w:p>
    <w:p w:rsidR="002038A0" w:rsidRDefault="002C48BC" w:rsidP="002038A0">
      <w:pPr>
        <w:rPr>
          <w:rtl/>
        </w:rPr>
      </w:pPr>
      <w:r>
        <w:rPr>
          <w:rFonts w:hint="cs"/>
          <w:rtl/>
        </w:rPr>
        <w:t>זה נוסח מוסכם על הממשלה</w:t>
      </w:r>
      <w:r w:rsidR="005359FD">
        <w:rPr>
          <w:rFonts w:hint="cs"/>
          <w:rtl/>
        </w:rPr>
        <w:t xml:space="preserve"> להחליף את מה שהיה בקריאה הראשונה. מה שהיה </w:t>
      </w:r>
      <w:bookmarkStart w:id="842" w:name="_ETM_Q1_3457662"/>
      <w:bookmarkEnd w:id="842"/>
      <w:r w:rsidR="005359FD">
        <w:rPr>
          <w:rFonts w:hint="cs"/>
          <w:rtl/>
        </w:rPr>
        <w:t xml:space="preserve">בקריאה הראשונה זה נוסח ברישוי עסקים שזה נוסח ישן שאנחנו </w:t>
      </w:r>
      <w:bookmarkStart w:id="843" w:name="_ETM_Q1_3459790"/>
      <w:bookmarkEnd w:id="843"/>
      <w:r w:rsidR="005359FD">
        <w:rPr>
          <w:rFonts w:hint="cs"/>
          <w:rtl/>
        </w:rPr>
        <w:t xml:space="preserve">לא משתמשים בו יותר. הוא רחב מידי לטעמנו. יש פה </w:t>
      </w:r>
      <w:bookmarkStart w:id="844" w:name="_ETM_Q1_3466040"/>
      <w:bookmarkEnd w:id="844"/>
      <w:r w:rsidR="005359FD">
        <w:rPr>
          <w:rFonts w:hint="cs"/>
          <w:rtl/>
        </w:rPr>
        <w:t xml:space="preserve">הסכמה. </w:t>
      </w:r>
    </w:p>
    <w:p w:rsidR="005359FD" w:rsidRDefault="005359FD" w:rsidP="002038A0">
      <w:pPr>
        <w:rPr>
          <w:rtl/>
        </w:rPr>
      </w:pPr>
    </w:p>
    <w:p w:rsidR="005359FD" w:rsidRDefault="005359FD" w:rsidP="005359FD">
      <w:pPr>
        <w:pStyle w:val="af6"/>
        <w:keepNext/>
        <w:rPr>
          <w:rtl/>
        </w:rPr>
      </w:pPr>
      <w:r>
        <w:rPr>
          <w:rtl/>
        </w:rPr>
        <w:t>היו"ר יואב קיש:</w:t>
      </w:r>
    </w:p>
    <w:p w:rsidR="005359FD" w:rsidRDefault="005359FD" w:rsidP="005359FD">
      <w:pPr>
        <w:pStyle w:val="KeepWithNext"/>
        <w:rPr>
          <w:rtl/>
        </w:rPr>
      </w:pPr>
    </w:p>
    <w:p w:rsidR="005359FD" w:rsidRDefault="005359FD" w:rsidP="005359FD">
      <w:pPr>
        <w:rPr>
          <w:rtl/>
        </w:rPr>
      </w:pPr>
      <w:r>
        <w:rPr>
          <w:rFonts w:hint="cs"/>
          <w:rtl/>
        </w:rPr>
        <w:t>עוד מישהו רוצה להתייחס ל-26ו?</w:t>
      </w:r>
    </w:p>
    <w:p w:rsidR="002038A0" w:rsidRDefault="002038A0" w:rsidP="002038A0">
      <w:pPr>
        <w:rPr>
          <w:rtl/>
        </w:rPr>
      </w:pPr>
    </w:p>
    <w:p w:rsidR="005359FD" w:rsidRDefault="005359FD" w:rsidP="005359FD">
      <w:pPr>
        <w:pStyle w:val="a4"/>
        <w:keepNext/>
        <w:rPr>
          <w:rtl/>
        </w:rPr>
      </w:pPr>
      <w:bookmarkStart w:id="845" w:name="_ETM_Q1_3460753"/>
      <w:bookmarkEnd w:id="845"/>
      <w:r>
        <w:rPr>
          <w:rtl/>
        </w:rPr>
        <w:t>איילת לוי נחום:</w:t>
      </w:r>
    </w:p>
    <w:p w:rsidR="005359FD" w:rsidRDefault="005359FD" w:rsidP="005359FD">
      <w:pPr>
        <w:pStyle w:val="KeepWithNext"/>
        <w:rPr>
          <w:rtl/>
        </w:rPr>
      </w:pPr>
    </w:p>
    <w:p w:rsidR="002038A0" w:rsidRDefault="002038A0" w:rsidP="002038A0">
      <w:pPr>
        <w:rPr>
          <w:rtl/>
        </w:rPr>
      </w:pPr>
      <w:r>
        <w:rPr>
          <w:rFonts w:hint="cs"/>
          <w:rtl/>
        </w:rPr>
        <w:t xml:space="preserve">אני רוצה לעשות את ההתאמות. </w:t>
      </w:r>
      <w:r w:rsidR="005359FD">
        <w:rPr>
          <w:rFonts w:hint="cs"/>
          <w:rtl/>
        </w:rPr>
        <w:t xml:space="preserve">"אמצעים סבירים לרבות שימוש ברוח", </w:t>
      </w:r>
      <w:bookmarkStart w:id="846" w:name="_ETM_Q1_3475527"/>
      <w:bookmarkEnd w:id="846"/>
      <w:r w:rsidR="005359FD">
        <w:rPr>
          <w:rFonts w:hint="cs"/>
          <w:rtl/>
        </w:rPr>
        <w:t xml:space="preserve">זה יהיה ב"כוח סביר", כמובן. </w:t>
      </w:r>
    </w:p>
    <w:p w:rsidR="005359FD" w:rsidRDefault="005359FD" w:rsidP="002038A0">
      <w:pPr>
        <w:rPr>
          <w:rtl/>
        </w:rPr>
      </w:pPr>
      <w:bookmarkStart w:id="847" w:name="_ETM_Q1_3481723"/>
      <w:bookmarkEnd w:id="847"/>
    </w:p>
    <w:p w:rsidR="005359FD" w:rsidRDefault="005359FD" w:rsidP="005359FD">
      <w:pPr>
        <w:pStyle w:val="af9"/>
        <w:keepNext/>
        <w:rPr>
          <w:rtl/>
        </w:rPr>
      </w:pPr>
      <w:bookmarkStart w:id="848" w:name="_ETM_Q1_3482026"/>
      <w:bookmarkEnd w:id="848"/>
      <w:r>
        <w:rPr>
          <w:rtl/>
        </w:rPr>
        <w:t>אפרת טפליץ:</w:t>
      </w:r>
    </w:p>
    <w:p w:rsidR="005359FD" w:rsidRDefault="005359FD" w:rsidP="005359FD">
      <w:pPr>
        <w:pStyle w:val="KeepWithNext"/>
        <w:rPr>
          <w:rtl/>
        </w:rPr>
      </w:pPr>
    </w:p>
    <w:p w:rsidR="005359FD" w:rsidRDefault="005359FD" w:rsidP="005359FD">
      <w:pPr>
        <w:rPr>
          <w:rtl/>
        </w:rPr>
      </w:pPr>
      <w:r>
        <w:rPr>
          <w:rFonts w:hint="cs"/>
          <w:rtl/>
        </w:rPr>
        <w:t xml:space="preserve">בסדר. </w:t>
      </w:r>
    </w:p>
    <w:p w:rsidR="005359FD" w:rsidRDefault="005359FD" w:rsidP="005359FD">
      <w:pPr>
        <w:rPr>
          <w:rtl/>
        </w:rPr>
      </w:pPr>
      <w:bookmarkStart w:id="849" w:name="_ETM_Q1_3479292"/>
      <w:bookmarkEnd w:id="849"/>
    </w:p>
    <w:p w:rsidR="005359FD" w:rsidRDefault="005359FD" w:rsidP="005359FD">
      <w:pPr>
        <w:pStyle w:val="af6"/>
        <w:keepNext/>
        <w:rPr>
          <w:rtl/>
        </w:rPr>
      </w:pPr>
      <w:bookmarkStart w:id="850" w:name="_ETM_Q1_3479546"/>
      <w:bookmarkEnd w:id="850"/>
      <w:r>
        <w:rPr>
          <w:rtl/>
        </w:rPr>
        <w:t>היו"ר יואב קיש:</w:t>
      </w:r>
    </w:p>
    <w:p w:rsidR="005359FD" w:rsidRDefault="005359FD" w:rsidP="005359FD">
      <w:pPr>
        <w:pStyle w:val="KeepWithNext"/>
        <w:rPr>
          <w:rtl/>
        </w:rPr>
      </w:pPr>
    </w:p>
    <w:p w:rsidR="005359FD" w:rsidRDefault="005359FD" w:rsidP="005359FD">
      <w:pPr>
        <w:rPr>
          <w:rtl/>
        </w:rPr>
      </w:pPr>
      <w:r>
        <w:rPr>
          <w:rFonts w:hint="cs"/>
          <w:rtl/>
        </w:rPr>
        <w:t>עוד משהו?</w:t>
      </w:r>
    </w:p>
    <w:p w:rsidR="005359FD" w:rsidRDefault="005359FD" w:rsidP="005359FD">
      <w:pPr>
        <w:rPr>
          <w:rtl/>
        </w:rPr>
      </w:pPr>
      <w:bookmarkStart w:id="851" w:name="_ETM_Q1_3482737"/>
      <w:bookmarkEnd w:id="851"/>
    </w:p>
    <w:p w:rsidR="005359FD" w:rsidRDefault="005359FD" w:rsidP="005359FD">
      <w:pPr>
        <w:pStyle w:val="af9"/>
        <w:keepNext/>
        <w:rPr>
          <w:rtl/>
        </w:rPr>
      </w:pPr>
      <w:bookmarkStart w:id="852" w:name="_ETM_Q1_3482797"/>
      <w:bookmarkEnd w:id="852"/>
      <w:r>
        <w:rPr>
          <w:rtl/>
        </w:rPr>
        <w:t>אפרת טפליץ:</w:t>
      </w:r>
    </w:p>
    <w:p w:rsidR="005359FD" w:rsidRDefault="005359FD" w:rsidP="005359FD">
      <w:pPr>
        <w:pStyle w:val="KeepWithNext"/>
        <w:rPr>
          <w:rtl/>
        </w:rPr>
      </w:pPr>
    </w:p>
    <w:p w:rsidR="005359FD" w:rsidRDefault="005359FD" w:rsidP="005359FD">
      <w:pPr>
        <w:rPr>
          <w:rtl/>
        </w:rPr>
      </w:pPr>
      <w:bookmarkStart w:id="853" w:name="_ETM_Q1_3484444"/>
      <w:bookmarkEnd w:id="853"/>
      <w:r>
        <w:rPr>
          <w:rFonts w:hint="cs"/>
          <w:rtl/>
        </w:rPr>
        <w:t xml:space="preserve">יש להוסיף את </w:t>
      </w:r>
      <w:bookmarkStart w:id="854" w:name="_ETM_Q1_3486076"/>
      <w:bookmarkEnd w:id="854"/>
      <w:r>
        <w:rPr>
          <w:rFonts w:hint="cs"/>
          <w:rtl/>
        </w:rPr>
        <w:t xml:space="preserve">הנושא של הפרת הצו. </w:t>
      </w:r>
    </w:p>
    <w:p w:rsidR="002038A0" w:rsidRDefault="002038A0" w:rsidP="002038A0">
      <w:pPr>
        <w:rPr>
          <w:rtl/>
        </w:rPr>
      </w:pPr>
    </w:p>
    <w:p w:rsidR="002038A0" w:rsidRDefault="005359FD" w:rsidP="005359FD">
      <w:pPr>
        <w:pStyle w:val="a4"/>
        <w:keepNext/>
        <w:rPr>
          <w:rtl/>
        </w:rPr>
      </w:pPr>
      <w:r>
        <w:rPr>
          <w:rtl/>
        </w:rPr>
        <w:t>איה גורצקי:</w:t>
      </w:r>
    </w:p>
    <w:p w:rsidR="005359FD" w:rsidRDefault="005359FD" w:rsidP="005359FD">
      <w:pPr>
        <w:pStyle w:val="KeepWithNext"/>
        <w:rPr>
          <w:rtl/>
        </w:rPr>
      </w:pPr>
    </w:p>
    <w:p w:rsidR="005359FD" w:rsidRDefault="005359FD" w:rsidP="005359FD">
      <w:pPr>
        <w:rPr>
          <w:rtl/>
        </w:rPr>
      </w:pPr>
      <w:r>
        <w:rPr>
          <w:rFonts w:hint="cs"/>
          <w:rtl/>
        </w:rPr>
        <w:t xml:space="preserve">זה אמור להיות בין 25ו ל-25ז. </w:t>
      </w:r>
      <w:bookmarkStart w:id="855" w:name="_ETM_Q1_3499579"/>
      <w:bookmarkEnd w:id="855"/>
      <w:r>
        <w:rPr>
          <w:rFonts w:hint="cs"/>
          <w:rtl/>
        </w:rPr>
        <w:t xml:space="preserve">זה לא מופיע בנוסח. </w:t>
      </w:r>
    </w:p>
    <w:p w:rsidR="005359FD" w:rsidRDefault="005359FD" w:rsidP="005359FD">
      <w:pPr>
        <w:rPr>
          <w:rtl/>
        </w:rPr>
      </w:pPr>
    </w:p>
    <w:p w:rsidR="005359FD" w:rsidRDefault="005359FD" w:rsidP="005359FD">
      <w:pPr>
        <w:pStyle w:val="af6"/>
        <w:keepNext/>
        <w:rPr>
          <w:rtl/>
        </w:rPr>
      </w:pPr>
      <w:r>
        <w:rPr>
          <w:rtl/>
        </w:rPr>
        <w:t>היו"ר יואב קיש:</w:t>
      </w:r>
    </w:p>
    <w:p w:rsidR="005359FD" w:rsidRDefault="005359FD" w:rsidP="005359FD">
      <w:pPr>
        <w:pStyle w:val="KeepWithNext"/>
        <w:rPr>
          <w:rtl/>
        </w:rPr>
      </w:pPr>
    </w:p>
    <w:p w:rsidR="005359FD" w:rsidRDefault="005359FD" w:rsidP="005359FD">
      <w:pPr>
        <w:rPr>
          <w:rtl/>
        </w:rPr>
      </w:pPr>
      <w:r>
        <w:rPr>
          <w:rFonts w:hint="cs"/>
          <w:rtl/>
        </w:rPr>
        <w:t xml:space="preserve">הערות ל-25ו קודם. </w:t>
      </w:r>
    </w:p>
    <w:p w:rsidR="005359FD" w:rsidRDefault="005359FD" w:rsidP="005359FD">
      <w:pPr>
        <w:rPr>
          <w:rtl/>
        </w:rPr>
      </w:pPr>
    </w:p>
    <w:p w:rsidR="005359FD" w:rsidRDefault="00AD15B9" w:rsidP="00AD15B9">
      <w:pPr>
        <w:pStyle w:val="af9"/>
        <w:keepNext/>
        <w:rPr>
          <w:rtl/>
        </w:rPr>
      </w:pPr>
      <w:r>
        <w:rPr>
          <w:rtl/>
        </w:rPr>
        <w:t>שאול כהן:</w:t>
      </w:r>
    </w:p>
    <w:p w:rsidR="00AD15B9" w:rsidRDefault="00AD15B9" w:rsidP="00AD15B9">
      <w:pPr>
        <w:pStyle w:val="KeepWithNext"/>
        <w:rPr>
          <w:rtl/>
        </w:rPr>
      </w:pPr>
    </w:p>
    <w:p w:rsidR="00114527" w:rsidRDefault="00114527" w:rsidP="001E5929">
      <w:pPr>
        <w:rPr>
          <w:rtl/>
        </w:rPr>
      </w:pPr>
      <w:r>
        <w:rPr>
          <w:rFonts w:hint="cs"/>
          <w:rtl/>
        </w:rPr>
        <w:t>יש 25</w:t>
      </w:r>
      <w:r w:rsidR="001E5929">
        <w:rPr>
          <w:rFonts w:hint="cs"/>
          <w:rtl/>
        </w:rPr>
        <w:t xml:space="preserve"> </w:t>
      </w:r>
      <w:r>
        <w:rPr>
          <w:rFonts w:hint="cs"/>
          <w:rtl/>
        </w:rPr>
        <w:t xml:space="preserve">ופעמיים. </w:t>
      </w:r>
    </w:p>
    <w:p w:rsidR="00114527" w:rsidRDefault="00114527" w:rsidP="002038A0">
      <w:pPr>
        <w:rPr>
          <w:rtl/>
        </w:rPr>
      </w:pPr>
      <w:bookmarkStart w:id="856" w:name="_ETM_Q1_3509641"/>
      <w:bookmarkStart w:id="857" w:name="_ETM_Q1_3508721"/>
      <w:bookmarkEnd w:id="856"/>
      <w:bookmarkEnd w:id="857"/>
    </w:p>
    <w:p w:rsidR="002038A0" w:rsidRDefault="00114527" w:rsidP="002038A0">
      <w:pPr>
        <w:rPr>
          <w:rtl/>
        </w:rPr>
      </w:pPr>
      <w:r>
        <w:rPr>
          <w:rFonts w:hint="cs"/>
          <w:rtl/>
        </w:rPr>
        <w:t xml:space="preserve">אני רוצה לשאול שאלת הדיוט בהקשר לחומר החסוי. </w:t>
      </w:r>
      <w:r w:rsidR="002038A0">
        <w:rPr>
          <w:rFonts w:hint="cs"/>
          <w:rtl/>
        </w:rPr>
        <w:t>המבקש, בעצם הנתבע, הוא יכול לערער</w:t>
      </w:r>
      <w:r>
        <w:rPr>
          <w:rFonts w:hint="cs"/>
          <w:rtl/>
        </w:rPr>
        <w:t xml:space="preserve"> על </w:t>
      </w:r>
      <w:bookmarkStart w:id="858" w:name="_ETM_Q1_3518803"/>
      <w:bookmarkEnd w:id="858"/>
      <w:r>
        <w:rPr>
          <w:rFonts w:hint="cs"/>
          <w:rtl/>
        </w:rPr>
        <w:t xml:space="preserve">החלטת בית המשפט. </w:t>
      </w:r>
    </w:p>
    <w:p w:rsidR="00114527" w:rsidRDefault="00114527" w:rsidP="002038A0">
      <w:pPr>
        <w:rPr>
          <w:rtl/>
        </w:rPr>
      </w:pPr>
    </w:p>
    <w:p w:rsidR="00114527" w:rsidRDefault="00114527" w:rsidP="00114527">
      <w:pPr>
        <w:pStyle w:val="af6"/>
        <w:keepNext/>
        <w:rPr>
          <w:rtl/>
        </w:rPr>
      </w:pPr>
      <w:r>
        <w:rPr>
          <w:rtl/>
        </w:rPr>
        <w:t>היו"ר יואב קיש:</w:t>
      </w:r>
    </w:p>
    <w:p w:rsidR="00114527" w:rsidRDefault="00114527" w:rsidP="00114527">
      <w:pPr>
        <w:pStyle w:val="KeepWithNext"/>
        <w:rPr>
          <w:rtl/>
        </w:rPr>
      </w:pPr>
    </w:p>
    <w:p w:rsidR="002038A0" w:rsidRDefault="00114527" w:rsidP="00114527">
      <w:pPr>
        <w:rPr>
          <w:rtl/>
        </w:rPr>
      </w:pPr>
      <w:r>
        <w:rPr>
          <w:rFonts w:hint="cs"/>
          <w:rtl/>
        </w:rPr>
        <w:t xml:space="preserve">לא, </w:t>
      </w:r>
      <w:r w:rsidR="002038A0">
        <w:rPr>
          <w:rFonts w:hint="cs"/>
          <w:rtl/>
        </w:rPr>
        <w:t xml:space="preserve">יכול להיות שהוא אפילו לא יידע על זה. </w:t>
      </w:r>
      <w:r>
        <w:rPr>
          <w:rFonts w:hint="cs"/>
          <w:rtl/>
        </w:rPr>
        <w:t xml:space="preserve">באופן עקרוני הם פונים למשטרה. </w:t>
      </w:r>
      <w:bookmarkStart w:id="859" w:name="_ETM_Q1_3528201"/>
      <w:bookmarkEnd w:id="859"/>
    </w:p>
    <w:p w:rsidR="00114527" w:rsidRDefault="00114527" w:rsidP="00114527">
      <w:pPr>
        <w:rPr>
          <w:rtl/>
        </w:rPr>
      </w:pPr>
    </w:p>
    <w:p w:rsidR="00114527" w:rsidRDefault="00114527" w:rsidP="00114527">
      <w:pPr>
        <w:pStyle w:val="af9"/>
        <w:keepNext/>
        <w:rPr>
          <w:rtl/>
        </w:rPr>
      </w:pPr>
      <w:r>
        <w:rPr>
          <w:rtl/>
        </w:rPr>
        <w:t>שאול כהן:</w:t>
      </w:r>
    </w:p>
    <w:p w:rsidR="00114527" w:rsidRDefault="00114527" w:rsidP="00114527">
      <w:pPr>
        <w:pStyle w:val="KeepWithNext"/>
        <w:rPr>
          <w:rtl/>
        </w:rPr>
      </w:pPr>
    </w:p>
    <w:p w:rsidR="00114527" w:rsidRDefault="00114527" w:rsidP="00114527">
      <w:pPr>
        <w:rPr>
          <w:rtl/>
        </w:rPr>
      </w:pPr>
      <w:r>
        <w:rPr>
          <w:rFonts w:hint="cs"/>
          <w:rtl/>
        </w:rPr>
        <w:t xml:space="preserve">הוא יודע שיש חומר חסוי. </w:t>
      </w:r>
    </w:p>
    <w:p w:rsidR="00114527" w:rsidRDefault="00114527" w:rsidP="00114527">
      <w:pPr>
        <w:rPr>
          <w:rtl/>
        </w:rPr>
      </w:pPr>
      <w:bookmarkStart w:id="860" w:name="_ETM_Q1_3525002"/>
      <w:bookmarkStart w:id="861" w:name="_ETM_Q1_3525257"/>
      <w:bookmarkEnd w:id="860"/>
      <w:bookmarkEnd w:id="861"/>
    </w:p>
    <w:p w:rsidR="00114527" w:rsidRDefault="00114527" w:rsidP="00114527">
      <w:pPr>
        <w:pStyle w:val="af6"/>
        <w:keepNext/>
        <w:rPr>
          <w:rtl/>
        </w:rPr>
      </w:pPr>
      <w:r>
        <w:rPr>
          <w:rtl/>
        </w:rPr>
        <w:t>היו"ר יואב קיש:</w:t>
      </w:r>
    </w:p>
    <w:p w:rsidR="00114527" w:rsidRDefault="00114527" w:rsidP="00114527">
      <w:pPr>
        <w:pStyle w:val="KeepWithNext"/>
        <w:rPr>
          <w:rtl/>
        </w:rPr>
      </w:pPr>
    </w:p>
    <w:p w:rsidR="00114527" w:rsidRDefault="00114527" w:rsidP="00114527">
      <w:pPr>
        <w:rPr>
          <w:rtl/>
        </w:rPr>
      </w:pPr>
      <w:r>
        <w:rPr>
          <w:rFonts w:hint="cs"/>
          <w:rtl/>
        </w:rPr>
        <w:t xml:space="preserve">רק אחרי שהשופט אישר. </w:t>
      </w:r>
    </w:p>
    <w:p w:rsidR="00114527" w:rsidRDefault="00114527" w:rsidP="00114527">
      <w:pPr>
        <w:rPr>
          <w:rtl/>
        </w:rPr>
      </w:pPr>
      <w:bookmarkStart w:id="862" w:name="_ETM_Q1_3531675"/>
      <w:bookmarkEnd w:id="862"/>
    </w:p>
    <w:p w:rsidR="00114527" w:rsidRDefault="00114527" w:rsidP="00114527">
      <w:pPr>
        <w:pStyle w:val="a4"/>
        <w:keepNext/>
        <w:rPr>
          <w:rtl/>
        </w:rPr>
      </w:pPr>
      <w:bookmarkStart w:id="863" w:name="_ETM_Q1_3531924"/>
      <w:bookmarkEnd w:id="863"/>
      <w:r>
        <w:rPr>
          <w:rtl/>
        </w:rPr>
        <w:t>איה גורצקי:</w:t>
      </w:r>
    </w:p>
    <w:p w:rsidR="00114527" w:rsidRDefault="00114527" w:rsidP="00114527">
      <w:pPr>
        <w:pStyle w:val="KeepWithNext"/>
        <w:rPr>
          <w:rtl/>
        </w:rPr>
      </w:pPr>
    </w:p>
    <w:p w:rsidR="00114527" w:rsidRDefault="00114527" w:rsidP="00583AB3">
      <w:pPr>
        <w:rPr>
          <w:rtl/>
        </w:rPr>
      </w:pPr>
      <w:r>
        <w:rPr>
          <w:rFonts w:hint="cs"/>
          <w:rtl/>
        </w:rPr>
        <w:t xml:space="preserve">הוא </w:t>
      </w:r>
      <w:bookmarkStart w:id="864" w:name="_ETM_Q1_3528678"/>
      <w:bookmarkEnd w:id="864"/>
      <w:r>
        <w:rPr>
          <w:rFonts w:hint="cs"/>
          <w:rtl/>
        </w:rPr>
        <w:t xml:space="preserve">יודע שיש חומר חסוי, הוא יודע שאנחנו מסתמכים עליו. בפרקטיקה, כשיש לנו אפשרות לגלות פראפרזה מהחומר החסוי, אנחנו גם </w:t>
      </w:r>
      <w:bookmarkStart w:id="865" w:name="_ETM_Q1_3536415"/>
      <w:bookmarkEnd w:id="865"/>
      <w:r>
        <w:rPr>
          <w:rFonts w:hint="cs"/>
          <w:rtl/>
        </w:rPr>
        <w:t xml:space="preserve">עושים את זה במידת האפשר, אם זה לא חושף שיטות, </w:t>
      </w:r>
      <w:bookmarkStart w:id="866" w:name="_ETM_Q1_3542348"/>
      <w:bookmarkEnd w:id="866"/>
      <w:r>
        <w:rPr>
          <w:rFonts w:hint="cs"/>
          <w:rtl/>
        </w:rPr>
        <w:t>אמצעים, מקורות או מסכן חיי אדם. הוא יודע על</w:t>
      </w:r>
      <w:bookmarkStart w:id="867" w:name="_ETM_Q1_3544081"/>
      <w:bookmarkEnd w:id="867"/>
      <w:r>
        <w:rPr>
          <w:rFonts w:hint="cs"/>
          <w:rtl/>
        </w:rPr>
        <w:t xml:space="preserve"> כל התהליך, הוא רק לא יהיה נוכח בו ולא יראה את כל החומר במו עיניו. </w:t>
      </w:r>
    </w:p>
    <w:p w:rsidR="003F64BD" w:rsidRDefault="003F64BD" w:rsidP="00114527">
      <w:pPr>
        <w:rPr>
          <w:rtl/>
        </w:rPr>
      </w:pPr>
      <w:bookmarkStart w:id="868" w:name="_ETM_Q1_3549101"/>
      <w:bookmarkEnd w:id="868"/>
    </w:p>
    <w:p w:rsidR="003F64BD" w:rsidRDefault="003F64BD" w:rsidP="003F64BD">
      <w:pPr>
        <w:pStyle w:val="af6"/>
        <w:keepNext/>
        <w:rPr>
          <w:rtl/>
        </w:rPr>
      </w:pPr>
      <w:bookmarkStart w:id="869" w:name="_ETM_Q1_3549479"/>
      <w:bookmarkEnd w:id="869"/>
      <w:r>
        <w:rPr>
          <w:rtl/>
        </w:rPr>
        <w:t>היו"ר יואב קיש:</w:t>
      </w:r>
    </w:p>
    <w:p w:rsidR="003F64BD" w:rsidRDefault="003F64BD" w:rsidP="003F64BD">
      <w:pPr>
        <w:pStyle w:val="KeepWithNext"/>
        <w:rPr>
          <w:rtl/>
        </w:rPr>
      </w:pPr>
    </w:p>
    <w:p w:rsidR="003F64BD" w:rsidRDefault="003F64BD" w:rsidP="003F64BD">
      <w:pPr>
        <w:rPr>
          <w:rtl/>
        </w:rPr>
      </w:pPr>
      <w:r>
        <w:rPr>
          <w:rFonts w:hint="cs"/>
          <w:rtl/>
        </w:rPr>
        <w:t>הוא יודע שאתם פונים בבקשה לחומר חסוי? זה מה שהתכוונת בסדרי דין?</w:t>
      </w:r>
    </w:p>
    <w:p w:rsidR="003F64BD" w:rsidRDefault="003F64BD" w:rsidP="003F64BD">
      <w:pPr>
        <w:rPr>
          <w:rtl/>
        </w:rPr>
      </w:pPr>
    </w:p>
    <w:p w:rsidR="003F64BD" w:rsidRDefault="003F64BD" w:rsidP="003F64BD">
      <w:pPr>
        <w:pStyle w:val="a4"/>
        <w:keepNext/>
        <w:rPr>
          <w:rtl/>
        </w:rPr>
      </w:pPr>
      <w:r>
        <w:rPr>
          <w:rtl/>
        </w:rPr>
        <w:t>איה גורצקי:</w:t>
      </w:r>
    </w:p>
    <w:p w:rsidR="003F64BD" w:rsidRDefault="003F64BD" w:rsidP="003F64BD">
      <w:pPr>
        <w:pStyle w:val="KeepWithNext"/>
        <w:rPr>
          <w:rtl/>
        </w:rPr>
      </w:pPr>
    </w:p>
    <w:p w:rsidR="003F64BD" w:rsidRDefault="003F64BD" w:rsidP="003F64BD">
      <w:pPr>
        <w:rPr>
          <w:rtl/>
        </w:rPr>
      </w:pPr>
      <w:r>
        <w:rPr>
          <w:rFonts w:hint="cs"/>
          <w:rtl/>
        </w:rPr>
        <w:t xml:space="preserve">לא. במסגרת הבקשה </w:t>
      </w:r>
      <w:bookmarkStart w:id="870" w:name="_ETM_Q1_3554872"/>
      <w:bookmarkEnd w:id="870"/>
      <w:r>
        <w:rPr>
          <w:rFonts w:hint="cs"/>
          <w:rtl/>
        </w:rPr>
        <w:t xml:space="preserve">שלנו המפורטת אנחנו מציינים שיש לנו חומר חסוי ונבקש להציגו </w:t>
      </w:r>
      <w:bookmarkStart w:id="871" w:name="_ETM_Q1_3558034"/>
      <w:bookmarkEnd w:id="871"/>
      <w:r>
        <w:rPr>
          <w:rFonts w:hint="cs"/>
          <w:rtl/>
        </w:rPr>
        <w:t xml:space="preserve">לבית המשפט במעמד צד אחד. זה מה שהוא יודע. </w:t>
      </w:r>
    </w:p>
    <w:p w:rsidR="003F64BD" w:rsidRDefault="003F64BD" w:rsidP="003F64BD">
      <w:pPr>
        <w:rPr>
          <w:rtl/>
        </w:rPr>
      </w:pPr>
    </w:p>
    <w:p w:rsidR="003F64BD" w:rsidRDefault="003F64BD" w:rsidP="003F64BD">
      <w:pPr>
        <w:pStyle w:val="af9"/>
        <w:keepNext/>
        <w:rPr>
          <w:rtl/>
        </w:rPr>
      </w:pPr>
      <w:r>
        <w:rPr>
          <w:rtl/>
        </w:rPr>
        <w:t>שאול כהן:</w:t>
      </w:r>
    </w:p>
    <w:p w:rsidR="003F64BD" w:rsidRDefault="003F64BD" w:rsidP="003F64BD">
      <w:pPr>
        <w:pStyle w:val="KeepWithNext"/>
        <w:rPr>
          <w:rtl/>
        </w:rPr>
      </w:pPr>
    </w:p>
    <w:p w:rsidR="003F64BD" w:rsidRDefault="003F64BD" w:rsidP="003F64BD">
      <w:pPr>
        <w:rPr>
          <w:rtl/>
        </w:rPr>
      </w:pPr>
      <w:r>
        <w:rPr>
          <w:rFonts w:hint="cs"/>
          <w:rtl/>
        </w:rPr>
        <w:t>אם</w:t>
      </w:r>
      <w:bookmarkStart w:id="872" w:name="_ETM_Q1_3558746"/>
      <w:bookmarkEnd w:id="872"/>
      <w:r>
        <w:rPr>
          <w:rFonts w:hint="cs"/>
          <w:rtl/>
        </w:rPr>
        <w:t xml:space="preserve"> בית המשפט נענה לבקשתכם כאמור בסעיף ב', האם המבקש יכול </w:t>
      </w:r>
      <w:bookmarkStart w:id="873" w:name="_ETM_Q1_3569803"/>
      <w:bookmarkEnd w:id="873"/>
      <w:r>
        <w:rPr>
          <w:rFonts w:hint="cs"/>
          <w:rtl/>
        </w:rPr>
        <w:t>לערער לבית משפט גבוה יותר?</w:t>
      </w:r>
    </w:p>
    <w:p w:rsidR="003F64BD" w:rsidRDefault="003F64BD" w:rsidP="003F64BD">
      <w:pPr>
        <w:rPr>
          <w:rtl/>
        </w:rPr>
      </w:pPr>
      <w:bookmarkStart w:id="874" w:name="_ETM_Q1_3567661"/>
      <w:bookmarkStart w:id="875" w:name="_ETM_Q1_3567935"/>
      <w:bookmarkEnd w:id="874"/>
      <w:bookmarkEnd w:id="875"/>
    </w:p>
    <w:p w:rsidR="003F64BD" w:rsidRDefault="003F64BD" w:rsidP="003F64BD">
      <w:pPr>
        <w:pStyle w:val="a4"/>
        <w:keepNext/>
        <w:rPr>
          <w:rtl/>
        </w:rPr>
      </w:pPr>
      <w:r>
        <w:rPr>
          <w:rtl/>
        </w:rPr>
        <w:t>איה גורצקי:</w:t>
      </w:r>
    </w:p>
    <w:p w:rsidR="003F64BD" w:rsidRDefault="003F64BD" w:rsidP="003F64BD">
      <w:pPr>
        <w:pStyle w:val="KeepWithNext"/>
        <w:rPr>
          <w:rtl/>
        </w:rPr>
      </w:pPr>
    </w:p>
    <w:p w:rsidR="003F64BD" w:rsidRDefault="003F64BD" w:rsidP="003F64BD">
      <w:pPr>
        <w:rPr>
          <w:rtl/>
        </w:rPr>
      </w:pPr>
      <w:r>
        <w:rPr>
          <w:rFonts w:hint="cs"/>
          <w:rtl/>
        </w:rPr>
        <w:t xml:space="preserve">לא. </w:t>
      </w:r>
    </w:p>
    <w:p w:rsidR="003F64BD" w:rsidRDefault="003F64BD" w:rsidP="003F64BD">
      <w:pPr>
        <w:rPr>
          <w:rtl/>
        </w:rPr>
      </w:pPr>
      <w:bookmarkStart w:id="876" w:name="_ETM_Q1_3574897"/>
      <w:bookmarkEnd w:id="876"/>
    </w:p>
    <w:p w:rsidR="003F64BD" w:rsidRDefault="003F64BD" w:rsidP="003F64BD">
      <w:pPr>
        <w:pStyle w:val="af6"/>
        <w:keepNext/>
        <w:rPr>
          <w:rtl/>
        </w:rPr>
      </w:pPr>
      <w:bookmarkStart w:id="877" w:name="_ETM_Q1_3575140"/>
      <w:bookmarkEnd w:id="877"/>
      <w:r>
        <w:rPr>
          <w:rtl/>
        </w:rPr>
        <w:t>היו"ר יואב קיש:</w:t>
      </w:r>
    </w:p>
    <w:p w:rsidR="003F64BD" w:rsidRDefault="003F64BD" w:rsidP="003F64BD">
      <w:pPr>
        <w:pStyle w:val="KeepWithNext"/>
        <w:rPr>
          <w:rtl/>
        </w:rPr>
      </w:pPr>
    </w:p>
    <w:p w:rsidR="003F64BD" w:rsidRDefault="003F64BD" w:rsidP="003F64BD">
      <w:pPr>
        <w:rPr>
          <w:rtl/>
        </w:rPr>
      </w:pPr>
      <w:r>
        <w:rPr>
          <w:rFonts w:hint="cs"/>
          <w:rtl/>
        </w:rPr>
        <w:t xml:space="preserve">זאת הפרקטיקה. </w:t>
      </w:r>
    </w:p>
    <w:p w:rsidR="003F64BD" w:rsidRDefault="003F64BD" w:rsidP="003F64BD">
      <w:pPr>
        <w:rPr>
          <w:rtl/>
        </w:rPr>
      </w:pPr>
      <w:bookmarkStart w:id="878" w:name="_ETM_Q1_3578798"/>
      <w:bookmarkStart w:id="879" w:name="_ETM_Q1_3579062"/>
      <w:bookmarkEnd w:id="878"/>
      <w:bookmarkEnd w:id="879"/>
    </w:p>
    <w:p w:rsidR="003F64BD" w:rsidRDefault="003F64BD" w:rsidP="003F64BD">
      <w:pPr>
        <w:pStyle w:val="a4"/>
        <w:keepNext/>
        <w:rPr>
          <w:rtl/>
        </w:rPr>
      </w:pPr>
      <w:r>
        <w:rPr>
          <w:rtl/>
        </w:rPr>
        <w:t>קריאה:</w:t>
      </w:r>
    </w:p>
    <w:p w:rsidR="003F64BD" w:rsidRDefault="003F64BD" w:rsidP="003F64BD">
      <w:pPr>
        <w:pStyle w:val="KeepWithNext"/>
        <w:rPr>
          <w:rtl/>
        </w:rPr>
      </w:pPr>
    </w:p>
    <w:p w:rsidR="003F64BD" w:rsidRDefault="003F64BD" w:rsidP="003F64BD">
      <w:pPr>
        <w:rPr>
          <w:rtl/>
        </w:rPr>
      </w:pPr>
      <w:r>
        <w:rPr>
          <w:rFonts w:hint="cs"/>
          <w:rtl/>
        </w:rPr>
        <w:t xml:space="preserve">הוא יכול במסגרת ערעור על ההחלטה. </w:t>
      </w:r>
    </w:p>
    <w:p w:rsidR="003F64BD" w:rsidRDefault="003F64BD" w:rsidP="003F64BD">
      <w:pPr>
        <w:rPr>
          <w:rtl/>
        </w:rPr>
      </w:pPr>
    </w:p>
    <w:p w:rsidR="003F64BD" w:rsidRDefault="003F64BD" w:rsidP="003F64BD">
      <w:pPr>
        <w:pStyle w:val="a4"/>
        <w:keepNext/>
        <w:rPr>
          <w:rtl/>
        </w:rPr>
      </w:pPr>
      <w:r>
        <w:rPr>
          <w:rtl/>
        </w:rPr>
        <w:t>איה גורצקי:</w:t>
      </w:r>
    </w:p>
    <w:p w:rsidR="003F64BD" w:rsidRDefault="003F64BD" w:rsidP="003F64BD">
      <w:pPr>
        <w:pStyle w:val="KeepWithNext"/>
        <w:rPr>
          <w:rtl/>
        </w:rPr>
      </w:pPr>
    </w:p>
    <w:p w:rsidR="003F64BD" w:rsidRDefault="003F64BD" w:rsidP="003F64BD">
      <w:pPr>
        <w:rPr>
          <w:rtl/>
        </w:rPr>
      </w:pPr>
      <w:r>
        <w:rPr>
          <w:rFonts w:hint="cs"/>
          <w:rtl/>
        </w:rPr>
        <w:t xml:space="preserve">אם ההחלטה לטובתו זה לא משנה לו. אם ההחלטה לרעתו, הוא ממילא יערער. זאת החלטת ביניים בתוך </w:t>
      </w:r>
      <w:bookmarkStart w:id="880" w:name="_ETM_Q1_3591725"/>
      <w:bookmarkEnd w:id="880"/>
      <w:r>
        <w:rPr>
          <w:rFonts w:hint="cs"/>
          <w:rtl/>
        </w:rPr>
        <w:t xml:space="preserve">הליך. </w:t>
      </w:r>
    </w:p>
    <w:p w:rsidR="003F64BD" w:rsidRDefault="003F64BD" w:rsidP="003F64BD">
      <w:pPr>
        <w:rPr>
          <w:rtl/>
        </w:rPr>
      </w:pPr>
      <w:bookmarkStart w:id="881" w:name="_ETM_Q1_3593221"/>
      <w:bookmarkEnd w:id="881"/>
    </w:p>
    <w:p w:rsidR="003F64BD" w:rsidRDefault="003F64BD" w:rsidP="003F64BD">
      <w:pPr>
        <w:pStyle w:val="af6"/>
        <w:keepNext/>
        <w:rPr>
          <w:rtl/>
        </w:rPr>
      </w:pPr>
      <w:bookmarkStart w:id="882" w:name="_ETM_Q1_3593525"/>
      <w:bookmarkEnd w:id="882"/>
      <w:r>
        <w:rPr>
          <w:rtl/>
        </w:rPr>
        <w:t>היו"ר יואב קיש:</w:t>
      </w:r>
    </w:p>
    <w:p w:rsidR="003F64BD" w:rsidRDefault="003F64BD" w:rsidP="003F64BD">
      <w:pPr>
        <w:pStyle w:val="KeepWithNext"/>
        <w:rPr>
          <w:rtl/>
        </w:rPr>
      </w:pPr>
    </w:p>
    <w:p w:rsidR="003F64BD" w:rsidRDefault="003F64BD" w:rsidP="003F64BD">
      <w:pPr>
        <w:rPr>
          <w:rtl/>
        </w:rPr>
      </w:pPr>
      <w:r>
        <w:rPr>
          <w:rFonts w:hint="cs"/>
          <w:rtl/>
        </w:rPr>
        <w:t xml:space="preserve">סיימנו עם 25ו. </w:t>
      </w:r>
    </w:p>
    <w:p w:rsidR="003F64BD" w:rsidRDefault="003F64BD" w:rsidP="003F64BD">
      <w:pPr>
        <w:rPr>
          <w:rtl/>
        </w:rPr>
      </w:pPr>
      <w:bookmarkStart w:id="883" w:name="_ETM_Q1_3598734"/>
      <w:bookmarkEnd w:id="883"/>
    </w:p>
    <w:p w:rsidR="003F64BD" w:rsidRDefault="003F64BD" w:rsidP="003F64BD">
      <w:pPr>
        <w:rPr>
          <w:rtl/>
        </w:rPr>
      </w:pPr>
      <w:bookmarkStart w:id="884" w:name="_ETM_Q1_3598910"/>
      <w:bookmarkEnd w:id="884"/>
      <w:r>
        <w:rPr>
          <w:rFonts w:hint="cs"/>
          <w:rtl/>
        </w:rPr>
        <w:t>מה רציתם להוסיף?</w:t>
      </w:r>
    </w:p>
    <w:p w:rsidR="003F64BD" w:rsidRDefault="003F64BD" w:rsidP="003F64BD">
      <w:pPr>
        <w:rPr>
          <w:rtl/>
        </w:rPr>
      </w:pPr>
    </w:p>
    <w:p w:rsidR="003F64BD" w:rsidRDefault="003F64BD" w:rsidP="003F64BD">
      <w:pPr>
        <w:pStyle w:val="a4"/>
        <w:keepNext/>
        <w:rPr>
          <w:rtl/>
        </w:rPr>
      </w:pPr>
      <w:r>
        <w:rPr>
          <w:rtl/>
        </w:rPr>
        <w:t>איה גורצקי:</w:t>
      </w:r>
    </w:p>
    <w:p w:rsidR="003F64BD" w:rsidRDefault="003F64BD" w:rsidP="003F64BD">
      <w:pPr>
        <w:pStyle w:val="KeepWithNext"/>
        <w:rPr>
          <w:rtl/>
        </w:rPr>
      </w:pPr>
    </w:p>
    <w:p w:rsidR="003F64BD" w:rsidRDefault="003F64BD" w:rsidP="004B6DAA">
      <w:pPr>
        <w:rPr>
          <w:rtl/>
        </w:rPr>
      </w:pPr>
      <w:r>
        <w:rPr>
          <w:rFonts w:hint="cs"/>
          <w:rtl/>
        </w:rPr>
        <w:t xml:space="preserve">נשאלת השאלה מה קורה </w:t>
      </w:r>
      <w:bookmarkStart w:id="885" w:name="_ETM_Q1_3601854"/>
      <w:bookmarkEnd w:id="885"/>
      <w:r>
        <w:rPr>
          <w:rFonts w:hint="cs"/>
          <w:rtl/>
        </w:rPr>
        <w:t>כשאדם מפר צו הגבלה מנהלי או שיפוטי</w:t>
      </w:r>
      <w:r w:rsidR="004B6DAA">
        <w:rPr>
          <w:rFonts w:hint="cs"/>
          <w:rtl/>
        </w:rPr>
        <w:t>?</w:t>
      </w:r>
      <w:r>
        <w:rPr>
          <w:rFonts w:hint="cs"/>
          <w:rtl/>
        </w:rPr>
        <w:t xml:space="preserve"> הוא מפר הוראה </w:t>
      </w:r>
      <w:bookmarkStart w:id="886" w:name="_ETM_Q1_3605994"/>
      <w:bookmarkEnd w:id="886"/>
      <w:r>
        <w:rPr>
          <w:rFonts w:hint="cs"/>
          <w:rtl/>
        </w:rPr>
        <w:t xml:space="preserve">שיפוטית. בדרך כלל יש לנו הוראה כללית בחוק העונשין שמדברת </w:t>
      </w:r>
      <w:bookmarkStart w:id="887" w:name="_ETM_Q1_3609424"/>
      <w:bookmarkEnd w:id="887"/>
      <w:r>
        <w:rPr>
          <w:rFonts w:hint="cs"/>
          <w:rtl/>
        </w:rPr>
        <w:t xml:space="preserve">על הפרת הוראה חוקית. דינה שנתיים או קנס ואפשר </w:t>
      </w:r>
      <w:bookmarkStart w:id="888" w:name="_ETM_Q1_3612513"/>
      <w:bookmarkEnd w:id="888"/>
      <w:r>
        <w:rPr>
          <w:rFonts w:hint="cs"/>
          <w:rtl/>
        </w:rPr>
        <w:t xml:space="preserve">להעמיד לדין בגין העבירה הזאת. </w:t>
      </w:r>
    </w:p>
    <w:p w:rsidR="003F64BD" w:rsidRDefault="003F64BD" w:rsidP="003F64BD">
      <w:pPr>
        <w:rPr>
          <w:rtl/>
        </w:rPr>
      </w:pPr>
      <w:bookmarkStart w:id="889" w:name="_ETM_Q1_3611851"/>
      <w:bookmarkEnd w:id="889"/>
    </w:p>
    <w:p w:rsidR="003F64BD" w:rsidRDefault="003F64BD" w:rsidP="003F64BD">
      <w:pPr>
        <w:rPr>
          <w:rtl/>
        </w:rPr>
      </w:pPr>
      <w:bookmarkStart w:id="890" w:name="_ETM_Q1_3612176"/>
      <w:bookmarkEnd w:id="890"/>
      <w:r>
        <w:rPr>
          <w:rFonts w:hint="cs"/>
          <w:rtl/>
        </w:rPr>
        <w:t xml:space="preserve">יחד עם זאת, בחוקים המקבילים, </w:t>
      </w:r>
      <w:bookmarkStart w:id="891" w:name="_ETM_Q1_3617514"/>
      <w:bookmarkEnd w:id="891"/>
      <w:r>
        <w:rPr>
          <w:rFonts w:hint="cs"/>
          <w:rtl/>
        </w:rPr>
        <w:t xml:space="preserve">שמהם שאבנו את ההשראה, כמו הגבלת השימוש במקום, חוק הכניסה </w:t>
      </w:r>
      <w:bookmarkStart w:id="892" w:name="_ETM_Q1_3620220"/>
      <w:bookmarkEnd w:id="892"/>
      <w:r>
        <w:rPr>
          <w:rFonts w:hint="cs"/>
          <w:rtl/>
        </w:rPr>
        <w:t xml:space="preserve">לישראל, רישוי עסקים, יש סעיף ספציפי של הפרת צו הגבלת </w:t>
      </w:r>
      <w:bookmarkStart w:id="893" w:name="_ETM_Q1_3623532"/>
      <w:bookmarkEnd w:id="893"/>
      <w:r>
        <w:rPr>
          <w:rFonts w:hint="cs"/>
          <w:rtl/>
        </w:rPr>
        <w:t xml:space="preserve">שימוש במקום. הוא זהה להפרת הוראה חוקית מבחינת העונש. זה </w:t>
      </w:r>
      <w:bookmarkStart w:id="894" w:name="_ETM_Q1_3628723"/>
      <w:bookmarkEnd w:id="894"/>
      <w:r>
        <w:rPr>
          <w:rFonts w:hint="cs"/>
          <w:rtl/>
        </w:rPr>
        <w:t xml:space="preserve">מה שאנחנו מבקשים לעשות כאן. </w:t>
      </w:r>
    </w:p>
    <w:p w:rsidR="003F64BD" w:rsidRDefault="003F64BD" w:rsidP="003F64BD">
      <w:pPr>
        <w:rPr>
          <w:rtl/>
        </w:rPr>
      </w:pPr>
      <w:bookmarkStart w:id="895" w:name="_ETM_Q1_3630319"/>
      <w:bookmarkStart w:id="896" w:name="_ETM_Q1_3630631"/>
      <w:bookmarkEnd w:id="895"/>
      <w:bookmarkEnd w:id="896"/>
    </w:p>
    <w:p w:rsidR="003F64BD" w:rsidRDefault="003F64BD" w:rsidP="003F64BD">
      <w:pPr>
        <w:pStyle w:val="af6"/>
        <w:keepNext/>
        <w:rPr>
          <w:rtl/>
        </w:rPr>
      </w:pPr>
      <w:r>
        <w:rPr>
          <w:rtl/>
        </w:rPr>
        <w:t>היו"ר יואב קיש:</w:t>
      </w:r>
    </w:p>
    <w:p w:rsidR="003F64BD" w:rsidRDefault="003F64BD" w:rsidP="003F64BD">
      <w:pPr>
        <w:pStyle w:val="KeepWithNext"/>
        <w:rPr>
          <w:rtl/>
        </w:rPr>
      </w:pPr>
    </w:p>
    <w:p w:rsidR="003F64BD" w:rsidRDefault="003F64BD" w:rsidP="003F64BD">
      <w:pPr>
        <w:rPr>
          <w:rtl/>
        </w:rPr>
      </w:pPr>
      <w:r>
        <w:rPr>
          <w:rFonts w:hint="cs"/>
          <w:rtl/>
        </w:rPr>
        <w:t>גם ברישוי עסקים שמנו את זה?</w:t>
      </w:r>
    </w:p>
    <w:p w:rsidR="003F64BD" w:rsidRDefault="003F64BD" w:rsidP="003F64BD">
      <w:pPr>
        <w:rPr>
          <w:rtl/>
        </w:rPr>
      </w:pPr>
    </w:p>
    <w:p w:rsidR="003F64BD" w:rsidRDefault="003F64BD" w:rsidP="003F64BD">
      <w:pPr>
        <w:pStyle w:val="a4"/>
        <w:keepNext/>
        <w:rPr>
          <w:rtl/>
        </w:rPr>
      </w:pPr>
      <w:r>
        <w:rPr>
          <w:rtl/>
        </w:rPr>
        <w:t>איה גורצקי:</w:t>
      </w:r>
    </w:p>
    <w:p w:rsidR="003F64BD" w:rsidRDefault="003F64BD" w:rsidP="003F64BD">
      <w:pPr>
        <w:pStyle w:val="KeepWithNext"/>
        <w:rPr>
          <w:rtl/>
        </w:rPr>
      </w:pPr>
    </w:p>
    <w:p w:rsidR="003F64BD" w:rsidRDefault="003F64BD" w:rsidP="003F64BD">
      <w:pPr>
        <w:rPr>
          <w:rtl/>
        </w:rPr>
      </w:pPr>
      <w:r>
        <w:rPr>
          <w:rFonts w:hint="cs"/>
          <w:rtl/>
        </w:rPr>
        <w:t xml:space="preserve">כן. </w:t>
      </w:r>
    </w:p>
    <w:p w:rsidR="003F64BD" w:rsidRDefault="003F64BD" w:rsidP="003F64BD">
      <w:pPr>
        <w:rPr>
          <w:rtl/>
        </w:rPr>
      </w:pPr>
    </w:p>
    <w:p w:rsidR="003F64BD" w:rsidRDefault="003F64BD" w:rsidP="00AB2CBF">
      <w:pPr>
        <w:rPr>
          <w:rtl/>
        </w:rPr>
      </w:pPr>
      <w:r>
        <w:rPr>
          <w:rFonts w:hint="cs"/>
          <w:rtl/>
        </w:rPr>
        <w:t xml:space="preserve">זה כדי להבהיר לבן אדם את המסר שאם </w:t>
      </w:r>
      <w:bookmarkStart w:id="897" w:name="_ETM_Q1_3632361"/>
      <w:bookmarkEnd w:id="897"/>
      <w:r>
        <w:rPr>
          <w:rFonts w:hint="cs"/>
          <w:rtl/>
        </w:rPr>
        <w:t xml:space="preserve">אתה מפר צו של בית המשפט, אתה צפוי </w:t>
      </w:r>
      <w:r w:rsidR="00AB2CBF">
        <w:rPr>
          <w:rFonts w:hint="cs"/>
          <w:rtl/>
        </w:rPr>
        <w:t xml:space="preserve">- - - </w:t>
      </w:r>
      <w:r>
        <w:rPr>
          <w:rFonts w:hint="cs"/>
          <w:rtl/>
        </w:rPr>
        <w:t xml:space="preserve"> </w:t>
      </w:r>
    </w:p>
    <w:p w:rsidR="003F64BD" w:rsidRDefault="003F64BD" w:rsidP="003F64BD">
      <w:pPr>
        <w:rPr>
          <w:rtl/>
        </w:rPr>
      </w:pPr>
      <w:bookmarkStart w:id="898" w:name="_ETM_Q1_3638376"/>
      <w:bookmarkEnd w:id="898"/>
    </w:p>
    <w:p w:rsidR="003F64BD" w:rsidRDefault="003F64BD" w:rsidP="003F64BD">
      <w:pPr>
        <w:pStyle w:val="af6"/>
        <w:keepNext/>
        <w:rPr>
          <w:rtl/>
        </w:rPr>
      </w:pPr>
      <w:bookmarkStart w:id="899" w:name="_ETM_Q1_3638661"/>
      <w:bookmarkEnd w:id="899"/>
      <w:r>
        <w:rPr>
          <w:rtl/>
        </w:rPr>
        <w:t>היו"ר יואב קיש:</w:t>
      </w:r>
    </w:p>
    <w:p w:rsidR="003F64BD" w:rsidRDefault="003F64BD" w:rsidP="003F64BD">
      <w:pPr>
        <w:pStyle w:val="KeepWithNext"/>
        <w:rPr>
          <w:rtl/>
        </w:rPr>
      </w:pPr>
    </w:p>
    <w:p w:rsidR="003F64BD" w:rsidRDefault="00AB2CBF" w:rsidP="003F64BD">
      <w:pPr>
        <w:rPr>
          <w:rtl/>
        </w:rPr>
      </w:pPr>
      <w:r>
        <w:rPr>
          <w:rFonts w:hint="cs"/>
          <w:rtl/>
        </w:rPr>
        <w:t xml:space="preserve">זה נראה לי בסדר. </w:t>
      </w:r>
    </w:p>
    <w:p w:rsidR="00AB2CBF" w:rsidRDefault="00AB2CBF" w:rsidP="003F64BD">
      <w:pPr>
        <w:rPr>
          <w:rtl/>
        </w:rPr>
      </w:pPr>
      <w:bookmarkStart w:id="900" w:name="_ETM_Q1_3639234"/>
      <w:bookmarkEnd w:id="900"/>
    </w:p>
    <w:p w:rsidR="00AB2CBF" w:rsidRDefault="00AB2CBF" w:rsidP="003F64BD">
      <w:pPr>
        <w:rPr>
          <w:rtl/>
        </w:rPr>
      </w:pPr>
      <w:bookmarkStart w:id="901" w:name="_ETM_Q1_3639481"/>
      <w:bookmarkEnd w:id="901"/>
      <w:r>
        <w:rPr>
          <w:rFonts w:hint="cs"/>
          <w:rtl/>
        </w:rPr>
        <w:t>אפי, יש לכם הערה?</w:t>
      </w:r>
    </w:p>
    <w:p w:rsidR="00AB2CBF" w:rsidRDefault="00AB2CBF" w:rsidP="003F64BD">
      <w:pPr>
        <w:rPr>
          <w:rtl/>
        </w:rPr>
      </w:pPr>
      <w:bookmarkStart w:id="902" w:name="_ETM_Q1_3642943"/>
      <w:bookmarkEnd w:id="902"/>
    </w:p>
    <w:p w:rsidR="00AB2CBF" w:rsidRDefault="00AB2CBF" w:rsidP="00AB2CBF">
      <w:pPr>
        <w:pStyle w:val="af9"/>
        <w:keepNext/>
        <w:rPr>
          <w:rtl/>
        </w:rPr>
      </w:pPr>
      <w:bookmarkStart w:id="903" w:name="_ETM_Q1_3643196"/>
      <w:bookmarkEnd w:id="903"/>
      <w:r>
        <w:rPr>
          <w:rtl/>
        </w:rPr>
        <w:t>אפרת טפליץ:</w:t>
      </w:r>
    </w:p>
    <w:p w:rsidR="00AB2CBF" w:rsidRDefault="00AB2CBF" w:rsidP="00AB2CBF">
      <w:pPr>
        <w:pStyle w:val="KeepWithNext"/>
        <w:rPr>
          <w:rtl/>
        </w:rPr>
      </w:pPr>
    </w:p>
    <w:p w:rsidR="00AB2CBF" w:rsidRDefault="00AB2CBF" w:rsidP="00AB2CBF">
      <w:pPr>
        <w:rPr>
          <w:rtl/>
        </w:rPr>
      </w:pPr>
      <w:bookmarkStart w:id="904" w:name="_ETM_Q1_3644711"/>
      <w:bookmarkEnd w:id="904"/>
      <w:r>
        <w:rPr>
          <w:rFonts w:hint="cs"/>
          <w:rtl/>
        </w:rPr>
        <w:t xml:space="preserve">אין </w:t>
      </w:r>
      <w:bookmarkStart w:id="905" w:name="_ETM_Q1_3645299"/>
      <w:bookmarkEnd w:id="905"/>
      <w:r>
        <w:rPr>
          <w:rFonts w:hint="cs"/>
          <w:rtl/>
        </w:rPr>
        <w:t xml:space="preserve">הערה. </w:t>
      </w:r>
    </w:p>
    <w:p w:rsidR="00AB2CBF" w:rsidRDefault="00AB2CBF" w:rsidP="00AB2CBF">
      <w:pPr>
        <w:rPr>
          <w:rtl/>
        </w:rPr>
      </w:pPr>
      <w:bookmarkStart w:id="906" w:name="_ETM_Q1_3648771"/>
      <w:bookmarkEnd w:id="906"/>
    </w:p>
    <w:p w:rsidR="00AB2CBF" w:rsidRDefault="00AB2CBF" w:rsidP="00AB2CBF">
      <w:pPr>
        <w:pStyle w:val="af6"/>
        <w:keepNext/>
        <w:rPr>
          <w:rtl/>
        </w:rPr>
      </w:pPr>
      <w:bookmarkStart w:id="907" w:name="_ETM_Q1_3649039"/>
      <w:bookmarkEnd w:id="907"/>
      <w:r>
        <w:rPr>
          <w:rtl/>
        </w:rPr>
        <w:t>היו"ר יואב קיש:</w:t>
      </w:r>
    </w:p>
    <w:p w:rsidR="00AB2CBF" w:rsidRDefault="00AB2CBF" w:rsidP="00AB2CBF">
      <w:pPr>
        <w:pStyle w:val="KeepWithNext"/>
        <w:rPr>
          <w:rtl/>
        </w:rPr>
      </w:pPr>
    </w:p>
    <w:p w:rsidR="00AB2CBF" w:rsidRDefault="00AB2CBF" w:rsidP="00AB2CBF">
      <w:pPr>
        <w:rPr>
          <w:rtl/>
        </w:rPr>
      </w:pPr>
      <w:r>
        <w:rPr>
          <w:rFonts w:hint="cs"/>
          <w:rtl/>
        </w:rPr>
        <w:t xml:space="preserve">תקריאי את הנוסח שאת מבקשת כדי שיהיה בפרוטוקול ונדע </w:t>
      </w:r>
      <w:bookmarkStart w:id="908" w:name="_ETM_Q1_3653088"/>
      <w:bookmarkEnd w:id="908"/>
      <w:r>
        <w:rPr>
          <w:rFonts w:hint="cs"/>
          <w:rtl/>
        </w:rPr>
        <w:t xml:space="preserve">על מה אנחנו מדברים. את המהות הסברת, עכשיו תקריאי את הנוסח. </w:t>
      </w:r>
    </w:p>
    <w:p w:rsidR="00AB2CBF" w:rsidRDefault="00AB2CBF" w:rsidP="00AB2CBF">
      <w:pPr>
        <w:rPr>
          <w:rtl/>
        </w:rPr>
      </w:pPr>
      <w:bookmarkStart w:id="909" w:name="_ETM_Q1_3655533"/>
      <w:bookmarkEnd w:id="909"/>
    </w:p>
    <w:p w:rsidR="00C37C04" w:rsidRDefault="00C37C04" w:rsidP="00AB2CBF">
      <w:pPr>
        <w:rPr>
          <w:rtl/>
        </w:rPr>
      </w:pPr>
      <w:bookmarkStart w:id="910" w:name="_ETM_Q1_3669905"/>
      <w:bookmarkEnd w:id="910"/>
      <w:r>
        <w:rPr>
          <w:rFonts w:hint="cs"/>
          <w:rtl/>
        </w:rPr>
        <w:t xml:space="preserve">שמישהו יעבוד על הנוסח ואנחנו נמשיך עם ההקראה. כשיהיה לכם נוסח תעצרו אותנו ונוסיף בין 25ו ל-25ז את הנוסח. </w:t>
      </w:r>
    </w:p>
    <w:p w:rsidR="00C37C04" w:rsidRDefault="00C37C04" w:rsidP="00AB2CBF">
      <w:pPr>
        <w:rPr>
          <w:rtl/>
        </w:rPr>
      </w:pPr>
    </w:p>
    <w:p w:rsidR="00C37C04" w:rsidRDefault="00C37C04" w:rsidP="00AB2CBF">
      <w:pPr>
        <w:rPr>
          <w:rtl/>
        </w:rPr>
      </w:pPr>
      <w:r>
        <w:rPr>
          <w:rFonts w:hint="cs"/>
          <w:rtl/>
        </w:rPr>
        <w:t xml:space="preserve">תמשיכי ל-25ז. </w:t>
      </w:r>
    </w:p>
    <w:p w:rsidR="00C37C04" w:rsidRDefault="00C37C04" w:rsidP="00AB2CBF">
      <w:pPr>
        <w:rPr>
          <w:rtl/>
        </w:rPr>
      </w:pPr>
    </w:p>
    <w:p w:rsidR="00C37C04" w:rsidRDefault="00C37C04" w:rsidP="00C37C04">
      <w:pPr>
        <w:pStyle w:val="a4"/>
        <w:keepNext/>
        <w:rPr>
          <w:rtl/>
        </w:rPr>
      </w:pPr>
      <w:r>
        <w:rPr>
          <w:rtl/>
        </w:rPr>
        <w:t>איילת לוי נחום:</w:t>
      </w:r>
    </w:p>
    <w:p w:rsidR="00C37C04" w:rsidRDefault="00C37C04" w:rsidP="00C37C04">
      <w:pPr>
        <w:pStyle w:val="KeepWithNext"/>
        <w:rPr>
          <w:rtl/>
        </w:rPr>
      </w:pPr>
    </w:p>
    <w:p w:rsidR="002038A0" w:rsidRDefault="00B637F0" w:rsidP="00B637F0">
      <w:pPr>
        <w:rPr>
          <w:rtl/>
        </w:rPr>
      </w:pPr>
      <w:bookmarkStart w:id="911" w:name="_ETM_Q1_3666339"/>
      <w:bookmarkStart w:id="912" w:name="_ETM_Q1_3655800"/>
      <w:bookmarkEnd w:id="911"/>
      <w:bookmarkEnd w:id="912"/>
      <w:r>
        <w:rPr>
          <w:rFonts w:hint="cs"/>
          <w:rtl/>
        </w:rPr>
        <w:t>"הפרת תנאי מתנאי הרישיון</w:t>
      </w:r>
    </w:p>
    <w:p w:rsidR="00B637F0" w:rsidRDefault="00B637F0" w:rsidP="00B637F0">
      <w:pPr>
        <w:rPr>
          <w:rtl/>
        </w:rPr>
      </w:pPr>
    </w:p>
    <w:p w:rsidR="00155A8D" w:rsidRDefault="00B637F0" w:rsidP="00B637F0">
      <w:pPr>
        <w:rPr>
          <w:rtl/>
        </w:rPr>
      </w:pPr>
      <w:r w:rsidRPr="00B637F0">
        <w:rPr>
          <w:rtl/>
        </w:rPr>
        <w:t>25ז.</w:t>
      </w:r>
    </w:p>
    <w:p w:rsidR="00155A8D" w:rsidRDefault="00155A8D" w:rsidP="00B637F0">
      <w:pPr>
        <w:rPr>
          <w:rtl/>
        </w:rPr>
      </w:pPr>
    </w:p>
    <w:p w:rsidR="00B637F0" w:rsidRDefault="00B637F0" w:rsidP="00155A8D">
      <w:pPr>
        <w:ind w:left="1440" w:hanging="720"/>
        <w:rPr>
          <w:rtl/>
        </w:rPr>
      </w:pPr>
      <w:r w:rsidRPr="00B637F0">
        <w:rPr>
          <w:rtl/>
        </w:rPr>
        <w:t>(א)</w:t>
      </w:r>
      <w:r w:rsidR="00155A8D">
        <w:rPr>
          <w:rFonts w:hint="cs"/>
          <w:rtl/>
        </w:rPr>
        <w:tab/>
      </w:r>
      <w:r w:rsidRPr="00B637F0">
        <w:rPr>
          <w:rtl/>
        </w:rPr>
        <w:t xml:space="preserve">הפר אדם תנאי מתנאי הרישיון, דינו – מאסר 18 חודשים </w:t>
      </w:r>
      <w:r w:rsidR="008C319F">
        <w:rPr>
          <w:rFonts w:hint="cs"/>
          <w:rtl/>
        </w:rPr>
        <w:t xml:space="preserve">(פה ביקשו לשנות ל-24 חודשים והם יסבירו </w:t>
      </w:r>
      <w:r w:rsidR="008C319F">
        <w:rPr>
          <w:rtl/>
        </w:rPr>
        <w:t>–</w:t>
      </w:r>
      <w:r w:rsidR="008C319F">
        <w:rPr>
          <w:rFonts w:hint="cs"/>
          <w:rtl/>
        </w:rPr>
        <w:t xml:space="preserve"> א.ל) </w:t>
      </w:r>
      <w:r w:rsidRPr="00B637F0">
        <w:rPr>
          <w:rtl/>
        </w:rPr>
        <w:t>או קנס כאמור בסעיף 61(א)(3) לחוק העונשין, התשל"ז–1977‏ ; עבירה כאמור היא מסוג העבירות של אחריות קפידה.</w:t>
      </w:r>
      <w:r w:rsidR="00155A8D">
        <w:rPr>
          <w:rFonts w:hint="cs"/>
          <w:rtl/>
        </w:rPr>
        <w:t>"</w:t>
      </w:r>
    </w:p>
    <w:p w:rsidR="002D3747" w:rsidRDefault="002D3747" w:rsidP="002D3747">
      <w:pPr>
        <w:pStyle w:val="af6"/>
        <w:keepNext/>
        <w:rPr>
          <w:rtl/>
        </w:rPr>
      </w:pPr>
    </w:p>
    <w:p w:rsidR="002038A0" w:rsidRDefault="002D3747" w:rsidP="002D3747">
      <w:pPr>
        <w:pStyle w:val="af6"/>
        <w:keepNext/>
        <w:rPr>
          <w:rtl/>
        </w:rPr>
      </w:pPr>
      <w:r>
        <w:rPr>
          <w:rtl/>
        </w:rPr>
        <w:t>היו"ר יואב קיש:</w:t>
      </w:r>
    </w:p>
    <w:p w:rsidR="002D3747" w:rsidRDefault="002D3747" w:rsidP="002D3747">
      <w:pPr>
        <w:pStyle w:val="KeepWithNext"/>
        <w:rPr>
          <w:rtl/>
        </w:rPr>
      </w:pPr>
    </w:p>
    <w:p w:rsidR="002D3747" w:rsidRDefault="002D3747" w:rsidP="002D3747">
      <w:pPr>
        <w:rPr>
          <w:rtl/>
        </w:rPr>
      </w:pPr>
      <w:r>
        <w:rPr>
          <w:rFonts w:hint="cs"/>
          <w:rtl/>
        </w:rPr>
        <w:t xml:space="preserve">מה זה הקנס ב-61(א)(3)? </w:t>
      </w:r>
      <w:bookmarkStart w:id="913" w:name="_ETM_Q1_3714999"/>
      <w:bookmarkEnd w:id="913"/>
    </w:p>
    <w:p w:rsidR="002038A0" w:rsidRDefault="002038A0" w:rsidP="002038A0">
      <w:pPr>
        <w:rPr>
          <w:rtl/>
        </w:rPr>
      </w:pPr>
    </w:p>
    <w:p w:rsidR="002D3747" w:rsidRDefault="002D3747" w:rsidP="002D3747">
      <w:pPr>
        <w:pStyle w:val="a4"/>
        <w:keepNext/>
        <w:rPr>
          <w:rtl/>
        </w:rPr>
      </w:pPr>
      <w:bookmarkStart w:id="914" w:name="_ETM_Q1_3714617"/>
      <w:bookmarkEnd w:id="914"/>
      <w:r>
        <w:rPr>
          <w:rtl/>
        </w:rPr>
        <w:t>איה גורצקי:</w:t>
      </w:r>
    </w:p>
    <w:p w:rsidR="002D3747" w:rsidRDefault="002D3747" w:rsidP="002D3747">
      <w:pPr>
        <w:pStyle w:val="KeepWithNext"/>
        <w:rPr>
          <w:rtl/>
        </w:rPr>
      </w:pPr>
    </w:p>
    <w:p w:rsidR="002D3747" w:rsidRDefault="002D3747" w:rsidP="002D3747">
      <w:pPr>
        <w:rPr>
          <w:rtl/>
        </w:rPr>
      </w:pPr>
      <w:r>
        <w:rPr>
          <w:rFonts w:hint="cs"/>
          <w:rtl/>
        </w:rPr>
        <w:t xml:space="preserve">75,600 שקלים. </w:t>
      </w:r>
    </w:p>
    <w:p w:rsidR="002D3747" w:rsidRDefault="002D3747" w:rsidP="002D3747">
      <w:pPr>
        <w:rPr>
          <w:rtl/>
        </w:rPr>
      </w:pPr>
      <w:bookmarkStart w:id="915" w:name="_ETM_Q1_3711971"/>
      <w:bookmarkEnd w:id="915"/>
    </w:p>
    <w:p w:rsidR="002D3747" w:rsidRDefault="002D3747" w:rsidP="002D3747">
      <w:pPr>
        <w:pStyle w:val="af6"/>
        <w:keepNext/>
        <w:rPr>
          <w:rtl/>
        </w:rPr>
      </w:pPr>
      <w:bookmarkStart w:id="916" w:name="_ETM_Q1_3712013"/>
      <w:bookmarkEnd w:id="916"/>
      <w:r>
        <w:rPr>
          <w:rtl/>
        </w:rPr>
        <w:t>היו"ר יואב קיש:</w:t>
      </w:r>
    </w:p>
    <w:p w:rsidR="002D3747" w:rsidRDefault="002D3747" w:rsidP="002D3747">
      <w:pPr>
        <w:pStyle w:val="KeepWithNext"/>
        <w:rPr>
          <w:rtl/>
        </w:rPr>
      </w:pPr>
    </w:p>
    <w:p w:rsidR="002D3747" w:rsidRDefault="002D3747" w:rsidP="002D3747">
      <w:pPr>
        <w:rPr>
          <w:rtl/>
        </w:rPr>
      </w:pPr>
      <w:r>
        <w:rPr>
          <w:rFonts w:hint="cs"/>
          <w:rtl/>
        </w:rPr>
        <w:t xml:space="preserve">מה המשמעות של אחריות קפידה. </w:t>
      </w:r>
    </w:p>
    <w:p w:rsidR="002D3747" w:rsidRDefault="002D3747" w:rsidP="002D3747">
      <w:pPr>
        <w:rPr>
          <w:rtl/>
        </w:rPr>
      </w:pPr>
    </w:p>
    <w:p w:rsidR="002D3747" w:rsidRDefault="002D3747" w:rsidP="002D3747">
      <w:pPr>
        <w:pStyle w:val="a4"/>
        <w:keepNext/>
        <w:rPr>
          <w:rtl/>
        </w:rPr>
      </w:pPr>
      <w:r>
        <w:rPr>
          <w:rtl/>
        </w:rPr>
        <w:t>איילת לוי נחום:</w:t>
      </w:r>
    </w:p>
    <w:p w:rsidR="002D3747" w:rsidRDefault="002D3747" w:rsidP="002D3747">
      <w:pPr>
        <w:pStyle w:val="KeepWithNext"/>
        <w:rPr>
          <w:rtl/>
        </w:rPr>
      </w:pPr>
    </w:p>
    <w:p w:rsidR="002D3747" w:rsidRDefault="002D3747" w:rsidP="002D3747">
      <w:pPr>
        <w:rPr>
          <w:rtl/>
        </w:rPr>
      </w:pPr>
      <w:r>
        <w:rPr>
          <w:rFonts w:hint="cs"/>
          <w:rtl/>
        </w:rPr>
        <w:t xml:space="preserve">ברגע שהפרת את </w:t>
      </w:r>
      <w:bookmarkStart w:id="917" w:name="_ETM_Q1_3719275"/>
      <w:bookmarkEnd w:id="917"/>
      <w:r>
        <w:rPr>
          <w:rFonts w:hint="cs"/>
          <w:rtl/>
        </w:rPr>
        <w:t xml:space="preserve">התנאי ביצעת את העבירה. </w:t>
      </w:r>
      <w:bookmarkStart w:id="918" w:name="_ETM_Q1_3723858"/>
      <w:bookmarkEnd w:id="918"/>
    </w:p>
    <w:p w:rsidR="002D3747" w:rsidRDefault="002D3747" w:rsidP="002D3747">
      <w:pPr>
        <w:rPr>
          <w:rtl/>
        </w:rPr>
      </w:pPr>
    </w:p>
    <w:p w:rsidR="002D3747" w:rsidRDefault="002D3747" w:rsidP="002D3747">
      <w:pPr>
        <w:pStyle w:val="af9"/>
        <w:keepNext/>
        <w:rPr>
          <w:rtl/>
        </w:rPr>
      </w:pPr>
      <w:r>
        <w:rPr>
          <w:rtl/>
        </w:rPr>
        <w:t>אוסנת חיטרון:</w:t>
      </w:r>
    </w:p>
    <w:p w:rsidR="002D3747" w:rsidRDefault="002D3747" w:rsidP="002D3747">
      <w:pPr>
        <w:pStyle w:val="KeepWithNext"/>
        <w:rPr>
          <w:rtl/>
        </w:rPr>
      </w:pPr>
    </w:p>
    <w:p w:rsidR="002D3747" w:rsidRDefault="002D3747" w:rsidP="002D3747">
      <w:pPr>
        <w:rPr>
          <w:rtl/>
        </w:rPr>
      </w:pPr>
      <w:r>
        <w:rPr>
          <w:rFonts w:hint="cs"/>
          <w:rtl/>
        </w:rPr>
        <w:t xml:space="preserve">לא צריך יסוד נפשי. </w:t>
      </w:r>
    </w:p>
    <w:p w:rsidR="002D3747" w:rsidRDefault="002D3747" w:rsidP="002D3747">
      <w:pPr>
        <w:rPr>
          <w:rtl/>
        </w:rPr>
      </w:pPr>
    </w:p>
    <w:p w:rsidR="002D3747" w:rsidRDefault="002D3747" w:rsidP="002D3747">
      <w:pPr>
        <w:pStyle w:val="af6"/>
        <w:keepNext/>
        <w:rPr>
          <w:rtl/>
        </w:rPr>
      </w:pPr>
      <w:r>
        <w:rPr>
          <w:rtl/>
        </w:rPr>
        <w:t>היו"ר יואב קיש:</w:t>
      </w:r>
    </w:p>
    <w:p w:rsidR="002D3747" w:rsidRDefault="002D3747" w:rsidP="002D3747">
      <w:pPr>
        <w:pStyle w:val="KeepWithNext"/>
        <w:rPr>
          <w:rtl/>
        </w:rPr>
      </w:pPr>
    </w:p>
    <w:p w:rsidR="002D3747" w:rsidRDefault="007239AC" w:rsidP="002D3747">
      <w:pPr>
        <w:rPr>
          <w:rtl/>
        </w:rPr>
      </w:pPr>
      <w:r>
        <w:rPr>
          <w:rFonts w:hint="cs"/>
          <w:rtl/>
        </w:rPr>
        <w:t xml:space="preserve">למה 24 </w:t>
      </w:r>
      <w:bookmarkStart w:id="919" w:name="_ETM_Q1_3727585"/>
      <w:bookmarkEnd w:id="919"/>
      <w:r>
        <w:rPr>
          <w:rFonts w:hint="cs"/>
          <w:rtl/>
        </w:rPr>
        <w:t>חודש?</w:t>
      </w:r>
    </w:p>
    <w:p w:rsidR="007239AC" w:rsidRDefault="007239AC" w:rsidP="002D3747">
      <w:pPr>
        <w:rPr>
          <w:rtl/>
        </w:rPr>
      </w:pPr>
      <w:bookmarkStart w:id="920" w:name="_ETM_Q1_3730715"/>
      <w:bookmarkEnd w:id="920"/>
    </w:p>
    <w:p w:rsidR="007239AC" w:rsidRDefault="007239AC" w:rsidP="007239AC">
      <w:pPr>
        <w:pStyle w:val="a4"/>
        <w:keepNext/>
        <w:rPr>
          <w:rtl/>
        </w:rPr>
      </w:pPr>
      <w:bookmarkStart w:id="921" w:name="_ETM_Q1_3733234"/>
      <w:bookmarkEnd w:id="921"/>
      <w:r>
        <w:rPr>
          <w:rtl/>
        </w:rPr>
        <w:t>איה גורצקי:</w:t>
      </w:r>
    </w:p>
    <w:p w:rsidR="007239AC" w:rsidRDefault="007239AC" w:rsidP="007239AC">
      <w:pPr>
        <w:pStyle w:val="KeepWithNext"/>
        <w:rPr>
          <w:rtl/>
        </w:rPr>
      </w:pPr>
    </w:p>
    <w:p w:rsidR="007239AC" w:rsidRDefault="007239AC" w:rsidP="007239AC">
      <w:pPr>
        <w:rPr>
          <w:rtl/>
        </w:rPr>
      </w:pPr>
      <w:r>
        <w:rPr>
          <w:rFonts w:hint="cs"/>
          <w:rtl/>
        </w:rPr>
        <w:t xml:space="preserve">משום שזה הנוסח שקיים להפרה. </w:t>
      </w:r>
    </w:p>
    <w:p w:rsidR="007239AC" w:rsidRDefault="007239AC" w:rsidP="007239AC">
      <w:pPr>
        <w:rPr>
          <w:rtl/>
        </w:rPr>
      </w:pPr>
      <w:bookmarkStart w:id="922" w:name="_ETM_Q1_3736387"/>
      <w:bookmarkEnd w:id="922"/>
    </w:p>
    <w:p w:rsidR="007239AC" w:rsidRDefault="007239AC" w:rsidP="007239AC">
      <w:pPr>
        <w:pStyle w:val="a4"/>
        <w:keepNext/>
        <w:rPr>
          <w:rtl/>
        </w:rPr>
      </w:pPr>
      <w:bookmarkStart w:id="923" w:name="_ETM_Q1_3736641"/>
      <w:bookmarkEnd w:id="923"/>
      <w:r>
        <w:rPr>
          <w:rtl/>
        </w:rPr>
        <w:t>איה גורצקי:</w:t>
      </w:r>
    </w:p>
    <w:p w:rsidR="007239AC" w:rsidRDefault="007239AC" w:rsidP="007239AC">
      <w:pPr>
        <w:pStyle w:val="KeepWithNext"/>
        <w:rPr>
          <w:rtl/>
        </w:rPr>
      </w:pPr>
    </w:p>
    <w:p w:rsidR="007239AC" w:rsidRDefault="007239AC" w:rsidP="007239AC">
      <w:pPr>
        <w:rPr>
          <w:rtl/>
        </w:rPr>
      </w:pPr>
      <w:r>
        <w:rPr>
          <w:rFonts w:hint="cs"/>
          <w:rtl/>
        </w:rPr>
        <w:t xml:space="preserve">זה העונש הקבוע בחוק הכללי </w:t>
      </w:r>
      <w:bookmarkStart w:id="924" w:name="_ETM_Q1_3746415"/>
      <w:bookmarkEnd w:id="924"/>
      <w:r>
        <w:rPr>
          <w:rFonts w:hint="cs"/>
          <w:rtl/>
        </w:rPr>
        <w:t xml:space="preserve">לעבירה של הפרת הוראה חוקית. אנחנו לא רואים הבדל בין </w:t>
      </w:r>
      <w:bookmarkStart w:id="925" w:name="_ETM_Q1_3751174"/>
      <w:bookmarkEnd w:id="925"/>
      <w:r>
        <w:rPr>
          <w:rFonts w:hint="cs"/>
          <w:rtl/>
        </w:rPr>
        <w:t xml:space="preserve">העבירות. </w:t>
      </w:r>
    </w:p>
    <w:p w:rsidR="007239AC" w:rsidRDefault="007239AC" w:rsidP="007239AC">
      <w:pPr>
        <w:rPr>
          <w:rtl/>
        </w:rPr>
      </w:pPr>
    </w:p>
    <w:p w:rsidR="007239AC" w:rsidRDefault="007239AC" w:rsidP="007239AC">
      <w:pPr>
        <w:pStyle w:val="af6"/>
        <w:keepNext/>
        <w:rPr>
          <w:rtl/>
        </w:rPr>
      </w:pPr>
      <w:r>
        <w:rPr>
          <w:rtl/>
        </w:rPr>
        <w:t>היו"ר יואב קיש:</w:t>
      </w:r>
    </w:p>
    <w:p w:rsidR="007239AC" w:rsidRDefault="007239AC" w:rsidP="007239AC">
      <w:pPr>
        <w:pStyle w:val="KeepWithNext"/>
        <w:rPr>
          <w:rtl/>
        </w:rPr>
      </w:pPr>
    </w:p>
    <w:p w:rsidR="007239AC" w:rsidRDefault="007239AC" w:rsidP="007239AC">
      <w:pPr>
        <w:rPr>
          <w:rtl/>
        </w:rPr>
      </w:pPr>
      <w:r>
        <w:rPr>
          <w:rFonts w:hint="cs"/>
          <w:rtl/>
        </w:rPr>
        <w:t>עבירה של הפרת קפידה זה 24 חודש?</w:t>
      </w:r>
    </w:p>
    <w:p w:rsidR="007239AC" w:rsidRDefault="007239AC" w:rsidP="007239AC">
      <w:pPr>
        <w:rPr>
          <w:rtl/>
        </w:rPr>
      </w:pPr>
    </w:p>
    <w:p w:rsidR="007239AC" w:rsidRDefault="007239AC" w:rsidP="007239AC">
      <w:pPr>
        <w:pStyle w:val="a4"/>
        <w:keepNext/>
        <w:rPr>
          <w:rtl/>
        </w:rPr>
      </w:pPr>
      <w:r>
        <w:rPr>
          <w:rtl/>
        </w:rPr>
        <w:t>איה גורצקי:</w:t>
      </w:r>
    </w:p>
    <w:p w:rsidR="007239AC" w:rsidRDefault="007239AC" w:rsidP="007239AC">
      <w:pPr>
        <w:pStyle w:val="KeepWithNext"/>
        <w:rPr>
          <w:rtl/>
        </w:rPr>
      </w:pPr>
    </w:p>
    <w:p w:rsidR="007239AC" w:rsidRDefault="007239AC" w:rsidP="007239AC">
      <w:pPr>
        <w:rPr>
          <w:rtl/>
        </w:rPr>
      </w:pPr>
      <w:r>
        <w:rPr>
          <w:rFonts w:hint="cs"/>
          <w:rtl/>
        </w:rPr>
        <w:t>לא. עבירה של</w:t>
      </w:r>
      <w:r w:rsidR="00C11006">
        <w:rPr>
          <w:rFonts w:hint="cs"/>
          <w:rtl/>
        </w:rPr>
        <w:t xml:space="preserve"> </w:t>
      </w:r>
      <w:bookmarkStart w:id="926" w:name="_ETM_Q1_3754450"/>
      <w:bookmarkEnd w:id="926"/>
      <w:r w:rsidR="00C11006">
        <w:rPr>
          <w:rFonts w:hint="cs"/>
          <w:rtl/>
        </w:rPr>
        <w:t xml:space="preserve">הפרת הוראה חוקית, כל הוראה חוקית, בין אם היא ניתנה </w:t>
      </w:r>
      <w:bookmarkStart w:id="927" w:name="_ETM_Q1_3756259"/>
      <w:bookmarkEnd w:id="927"/>
      <w:r w:rsidR="00C11006">
        <w:rPr>
          <w:rFonts w:hint="cs"/>
          <w:rtl/>
        </w:rPr>
        <w:t xml:space="preserve">על-ידי פקיד ממשלה ובין אם היא ניתנה על-ידי בית משפט, </w:t>
      </w:r>
      <w:bookmarkStart w:id="928" w:name="_ETM_Q1_3760699"/>
      <w:bookmarkEnd w:id="928"/>
      <w:r w:rsidR="00C11006">
        <w:rPr>
          <w:rFonts w:hint="cs"/>
          <w:rtl/>
        </w:rPr>
        <w:t xml:space="preserve">היא עבירה שעונשה שנתיים. כדי שלא ליצור זילות ולהגיד שזה </w:t>
      </w:r>
      <w:bookmarkStart w:id="929" w:name="_ETM_Q1_3765076"/>
      <w:bookmarkEnd w:id="929"/>
      <w:r w:rsidR="00C11006">
        <w:rPr>
          <w:rFonts w:hint="cs"/>
          <w:rtl/>
        </w:rPr>
        <w:t xml:space="preserve">פחות חשוב מכל הוראה חוקית אחרת. </w:t>
      </w:r>
    </w:p>
    <w:p w:rsidR="00C11006" w:rsidRDefault="00C11006" w:rsidP="007239AC">
      <w:pPr>
        <w:rPr>
          <w:rtl/>
        </w:rPr>
      </w:pPr>
    </w:p>
    <w:p w:rsidR="00C11006" w:rsidRDefault="00C11006" w:rsidP="00C11006">
      <w:pPr>
        <w:pStyle w:val="af6"/>
        <w:keepNext/>
        <w:rPr>
          <w:rtl/>
        </w:rPr>
      </w:pPr>
      <w:r>
        <w:rPr>
          <w:rtl/>
        </w:rPr>
        <w:t>היו"ר יואב קיש:</w:t>
      </w:r>
    </w:p>
    <w:p w:rsidR="00C11006" w:rsidRDefault="00C11006" w:rsidP="00C11006">
      <w:pPr>
        <w:pStyle w:val="KeepWithNext"/>
        <w:rPr>
          <w:rtl/>
        </w:rPr>
      </w:pPr>
    </w:p>
    <w:p w:rsidR="00C11006" w:rsidRDefault="00C11006" w:rsidP="00C11006">
      <w:pPr>
        <w:rPr>
          <w:rtl/>
        </w:rPr>
      </w:pPr>
      <w:r>
        <w:rPr>
          <w:rFonts w:hint="cs"/>
          <w:rtl/>
        </w:rPr>
        <w:t>מה עמדת משרד המשפטים?</w:t>
      </w:r>
    </w:p>
    <w:p w:rsidR="00C11006" w:rsidRDefault="00C11006" w:rsidP="00C11006">
      <w:pPr>
        <w:rPr>
          <w:rtl/>
        </w:rPr>
      </w:pPr>
      <w:bookmarkStart w:id="930" w:name="_ETM_Q1_3763842"/>
      <w:bookmarkEnd w:id="930"/>
    </w:p>
    <w:p w:rsidR="00C11006" w:rsidRDefault="00C11006" w:rsidP="00C11006">
      <w:pPr>
        <w:pStyle w:val="af9"/>
        <w:keepNext/>
        <w:rPr>
          <w:rtl/>
        </w:rPr>
      </w:pPr>
      <w:bookmarkStart w:id="931" w:name="_ETM_Q1_3764098"/>
      <w:bookmarkEnd w:id="931"/>
      <w:r>
        <w:rPr>
          <w:rtl/>
        </w:rPr>
        <w:t>אוסנת חיטרון:</w:t>
      </w:r>
    </w:p>
    <w:p w:rsidR="00C11006" w:rsidRDefault="00C11006" w:rsidP="00C11006">
      <w:pPr>
        <w:pStyle w:val="KeepWithNext"/>
        <w:rPr>
          <w:rtl/>
        </w:rPr>
      </w:pPr>
    </w:p>
    <w:p w:rsidR="00C11006" w:rsidRDefault="00C11006" w:rsidP="00C11006">
      <w:pPr>
        <w:rPr>
          <w:rtl/>
        </w:rPr>
      </w:pPr>
      <w:r>
        <w:rPr>
          <w:rFonts w:hint="cs"/>
          <w:rtl/>
        </w:rPr>
        <w:t xml:space="preserve">מקובל </w:t>
      </w:r>
      <w:bookmarkStart w:id="932" w:name="_ETM_Q1_3771707"/>
      <w:bookmarkEnd w:id="932"/>
      <w:r>
        <w:rPr>
          <w:rFonts w:hint="cs"/>
          <w:rtl/>
        </w:rPr>
        <w:t xml:space="preserve">אבל יש לי שני חידודים. </w:t>
      </w:r>
    </w:p>
    <w:p w:rsidR="00FF6B21" w:rsidRDefault="00FF6B21" w:rsidP="00C11006">
      <w:pPr>
        <w:rPr>
          <w:rtl/>
        </w:rPr>
      </w:pPr>
    </w:p>
    <w:p w:rsidR="00FF6B21" w:rsidRDefault="00FF6B21" w:rsidP="00C11006">
      <w:pPr>
        <w:rPr>
          <w:rtl/>
        </w:rPr>
      </w:pPr>
      <w:bookmarkStart w:id="933" w:name="_ETM_Q1_3777634"/>
      <w:bookmarkStart w:id="934" w:name="_ETM_Q1_3777675"/>
      <w:bookmarkEnd w:id="933"/>
      <w:bookmarkEnd w:id="934"/>
      <w:r>
        <w:rPr>
          <w:rFonts w:hint="cs"/>
          <w:rtl/>
        </w:rPr>
        <w:t xml:space="preserve">קודם כל, לעניין עבירה של </w:t>
      </w:r>
      <w:bookmarkStart w:id="935" w:name="_ETM_Q1_3777435"/>
      <w:bookmarkEnd w:id="935"/>
      <w:r>
        <w:rPr>
          <w:rFonts w:hint="cs"/>
          <w:rtl/>
        </w:rPr>
        <w:t xml:space="preserve">אחריות קפידה, כמו שקבוע בחוק העונשין. בשביל לגזור עונש מאסר נדרש הוכחה של מודעות ולא ניתן להסתפק ביסוד נפשי </w:t>
      </w:r>
      <w:bookmarkStart w:id="936" w:name="_ETM_Q1_3787592"/>
      <w:bookmarkEnd w:id="936"/>
      <w:r>
        <w:rPr>
          <w:rFonts w:hint="cs"/>
          <w:rtl/>
        </w:rPr>
        <w:t xml:space="preserve">של אחריות קפידה. </w:t>
      </w:r>
      <w:bookmarkStart w:id="937" w:name="_ETM_Q1_3790481"/>
      <w:bookmarkEnd w:id="937"/>
      <w:r w:rsidR="00BE2487">
        <w:rPr>
          <w:rFonts w:hint="cs"/>
          <w:rtl/>
        </w:rPr>
        <w:t xml:space="preserve">מחשבה - - - </w:t>
      </w:r>
    </w:p>
    <w:p w:rsidR="00FF6B21" w:rsidRDefault="00FF6B21" w:rsidP="00C11006">
      <w:pPr>
        <w:rPr>
          <w:rtl/>
        </w:rPr>
      </w:pPr>
    </w:p>
    <w:p w:rsidR="00FF6B21" w:rsidRDefault="00FF6B21" w:rsidP="00FF6B21">
      <w:pPr>
        <w:pStyle w:val="af6"/>
        <w:keepNext/>
        <w:rPr>
          <w:rtl/>
        </w:rPr>
      </w:pPr>
      <w:bookmarkStart w:id="938" w:name="_ETM_Q1_3790785"/>
      <w:bookmarkEnd w:id="938"/>
      <w:r>
        <w:rPr>
          <w:rtl/>
        </w:rPr>
        <w:t>היו"ר יואב קיש:</w:t>
      </w:r>
    </w:p>
    <w:p w:rsidR="00FF6B21" w:rsidRDefault="00FF6B21" w:rsidP="00FF6B21">
      <w:pPr>
        <w:pStyle w:val="KeepWithNext"/>
        <w:rPr>
          <w:rtl/>
        </w:rPr>
      </w:pPr>
    </w:p>
    <w:p w:rsidR="00FF6B21" w:rsidRDefault="00FF6B21" w:rsidP="00FF6B21">
      <w:pPr>
        <w:rPr>
          <w:rtl/>
        </w:rPr>
      </w:pPr>
      <w:r>
        <w:rPr>
          <w:rFonts w:hint="cs"/>
          <w:rtl/>
        </w:rPr>
        <w:t>אתם בעד או נגד הנוסח?</w:t>
      </w:r>
    </w:p>
    <w:p w:rsidR="00FF6B21" w:rsidRDefault="00FF6B21" w:rsidP="00FF6B21">
      <w:pPr>
        <w:rPr>
          <w:rtl/>
        </w:rPr>
      </w:pPr>
      <w:bookmarkStart w:id="939" w:name="_ETM_Q1_3789081"/>
      <w:bookmarkEnd w:id="939"/>
    </w:p>
    <w:p w:rsidR="00FF6B21" w:rsidRDefault="00FF6B21" w:rsidP="00FF6B21">
      <w:pPr>
        <w:pStyle w:val="af9"/>
        <w:keepNext/>
        <w:rPr>
          <w:rtl/>
        </w:rPr>
      </w:pPr>
      <w:bookmarkStart w:id="940" w:name="_ETM_Q1_3789340"/>
      <w:bookmarkEnd w:id="940"/>
      <w:r>
        <w:rPr>
          <w:rtl/>
        </w:rPr>
        <w:t>אוסנת חיטרון:</w:t>
      </w:r>
    </w:p>
    <w:p w:rsidR="00FF6B21" w:rsidRDefault="00FF6B21" w:rsidP="00FF6B21">
      <w:pPr>
        <w:pStyle w:val="KeepWithNext"/>
        <w:rPr>
          <w:rtl/>
        </w:rPr>
      </w:pPr>
    </w:p>
    <w:p w:rsidR="00FF6B21" w:rsidRDefault="00FF6B21" w:rsidP="00FF6B21">
      <w:pPr>
        <w:rPr>
          <w:rtl/>
        </w:rPr>
      </w:pPr>
      <w:bookmarkStart w:id="941" w:name="_ETM_Q1_3796540"/>
      <w:bookmarkEnd w:id="941"/>
      <w:r>
        <w:rPr>
          <w:rFonts w:hint="cs"/>
          <w:rtl/>
        </w:rPr>
        <w:t xml:space="preserve">אנחנו מסכימים לנוסח, זאת הערה לפרוטוקול. </w:t>
      </w:r>
    </w:p>
    <w:p w:rsidR="00BE2487" w:rsidRDefault="00BE2487" w:rsidP="00FF6B21">
      <w:pPr>
        <w:rPr>
          <w:rtl/>
        </w:rPr>
      </w:pPr>
      <w:bookmarkStart w:id="942" w:name="_ETM_Q1_3798685"/>
      <w:bookmarkEnd w:id="942"/>
    </w:p>
    <w:p w:rsidR="00BE2487" w:rsidRDefault="00BE2487" w:rsidP="00BE2487">
      <w:pPr>
        <w:pStyle w:val="af6"/>
        <w:keepNext/>
        <w:rPr>
          <w:rtl/>
        </w:rPr>
      </w:pPr>
      <w:bookmarkStart w:id="943" w:name="_ETM_Q1_3798960"/>
      <w:bookmarkEnd w:id="943"/>
      <w:r>
        <w:rPr>
          <w:rtl/>
        </w:rPr>
        <w:t>היו"ר יואב קיש:</w:t>
      </w:r>
    </w:p>
    <w:p w:rsidR="00BE2487" w:rsidRDefault="00BE2487" w:rsidP="00BE2487">
      <w:pPr>
        <w:pStyle w:val="KeepWithNext"/>
        <w:rPr>
          <w:rtl/>
        </w:rPr>
      </w:pPr>
    </w:p>
    <w:p w:rsidR="00BE2487" w:rsidRDefault="00BE2487" w:rsidP="00BE2487">
      <w:pPr>
        <w:rPr>
          <w:rtl/>
        </w:rPr>
      </w:pPr>
      <w:r>
        <w:rPr>
          <w:rFonts w:hint="cs"/>
          <w:rtl/>
        </w:rPr>
        <w:t xml:space="preserve">את זה שאלתי </w:t>
      </w:r>
      <w:bookmarkStart w:id="944" w:name="_ETM_Q1_3801613"/>
      <w:bookmarkEnd w:id="944"/>
      <w:r>
        <w:rPr>
          <w:rFonts w:hint="cs"/>
          <w:rtl/>
        </w:rPr>
        <w:t xml:space="preserve">והסבירו לי. </w:t>
      </w:r>
    </w:p>
    <w:p w:rsidR="00BE2487" w:rsidRDefault="00BE2487" w:rsidP="00BE2487">
      <w:pPr>
        <w:rPr>
          <w:rtl/>
        </w:rPr>
      </w:pPr>
    </w:p>
    <w:p w:rsidR="00BE2487" w:rsidRDefault="00BE2487" w:rsidP="00BE2487">
      <w:pPr>
        <w:pStyle w:val="af9"/>
        <w:keepNext/>
        <w:rPr>
          <w:rtl/>
        </w:rPr>
      </w:pPr>
      <w:bookmarkStart w:id="945" w:name="_ETM_Q1_3799074"/>
      <w:bookmarkEnd w:id="945"/>
      <w:r>
        <w:rPr>
          <w:rtl/>
        </w:rPr>
        <w:t>אוסנת חיטרון:</w:t>
      </w:r>
    </w:p>
    <w:p w:rsidR="00BE2487" w:rsidRDefault="00BE2487" w:rsidP="00BE2487">
      <w:pPr>
        <w:pStyle w:val="KeepWithNext"/>
        <w:rPr>
          <w:rtl/>
        </w:rPr>
      </w:pPr>
    </w:p>
    <w:p w:rsidR="00BE2487" w:rsidRDefault="00BE2487" w:rsidP="00BE2487">
      <w:pPr>
        <w:rPr>
          <w:rtl/>
        </w:rPr>
      </w:pPr>
      <w:r>
        <w:rPr>
          <w:rFonts w:hint="cs"/>
          <w:rtl/>
        </w:rPr>
        <w:t xml:space="preserve">הערה שנייה. אנחנו כאן יוצרים עבירה חדשה </w:t>
      </w:r>
      <w:bookmarkStart w:id="946" w:name="_ETM_Q1_3804026"/>
      <w:bookmarkEnd w:id="946"/>
      <w:r>
        <w:rPr>
          <w:rFonts w:hint="cs"/>
          <w:rtl/>
        </w:rPr>
        <w:t xml:space="preserve">של הפרת תנאי וחשוב לנו להבהיר לפרוטוקול שככל שנסיבות העניין </w:t>
      </w:r>
      <w:bookmarkStart w:id="947" w:name="_ETM_Q1_3810925"/>
      <w:bookmarkEnd w:id="947"/>
      <w:r>
        <w:rPr>
          <w:rFonts w:hint="cs"/>
          <w:rtl/>
        </w:rPr>
        <w:t xml:space="preserve">מעלות שמתקיימים יסודות של עבירה אחרת בפקודת הסמים, יסוד עובדתי </w:t>
      </w:r>
      <w:bookmarkStart w:id="948" w:name="_ETM_Q1_3817687"/>
      <w:bookmarkEnd w:id="948"/>
      <w:r>
        <w:rPr>
          <w:rFonts w:hint="cs"/>
          <w:rtl/>
        </w:rPr>
        <w:t xml:space="preserve">ויסוד נפשי של עבירה מקבילה, זה שאנחנו יוצרים פה </w:t>
      </w:r>
      <w:bookmarkStart w:id="949" w:name="_ETM_Q1_3821203"/>
      <w:bookmarkEnd w:id="949"/>
      <w:r>
        <w:rPr>
          <w:rFonts w:hint="cs"/>
          <w:rtl/>
        </w:rPr>
        <w:t xml:space="preserve">עבירה חדשה של הפרת תנאי, זה לא גורע מסמכות התובע </w:t>
      </w:r>
      <w:bookmarkStart w:id="950" w:name="_ETM_Q1_3827195"/>
      <w:bookmarkEnd w:id="950"/>
      <w:r>
        <w:rPr>
          <w:rFonts w:hint="cs"/>
          <w:rtl/>
        </w:rPr>
        <w:t xml:space="preserve">להגיש כתב אישום בעבירה חמורה יותר. </w:t>
      </w:r>
    </w:p>
    <w:p w:rsidR="00DA43A5" w:rsidRDefault="00DA43A5" w:rsidP="00BE2487">
      <w:pPr>
        <w:rPr>
          <w:rtl/>
        </w:rPr>
      </w:pPr>
      <w:bookmarkStart w:id="951" w:name="_ETM_Q1_3830256"/>
      <w:bookmarkEnd w:id="951"/>
    </w:p>
    <w:p w:rsidR="00DA43A5" w:rsidRDefault="00DA43A5" w:rsidP="00DA43A5">
      <w:pPr>
        <w:pStyle w:val="af6"/>
        <w:keepNext/>
        <w:rPr>
          <w:rtl/>
        </w:rPr>
      </w:pPr>
      <w:bookmarkStart w:id="952" w:name="_ETM_Q1_3830760"/>
      <w:bookmarkEnd w:id="952"/>
      <w:r>
        <w:rPr>
          <w:rtl/>
        </w:rPr>
        <w:t>היו"ר יואב קיש:</w:t>
      </w:r>
    </w:p>
    <w:p w:rsidR="00DA43A5" w:rsidRDefault="00DA43A5" w:rsidP="00DA43A5">
      <w:pPr>
        <w:pStyle w:val="KeepWithNext"/>
        <w:rPr>
          <w:rtl/>
        </w:rPr>
      </w:pPr>
    </w:p>
    <w:p w:rsidR="00DA43A5" w:rsidRDefault="00DA43A5" w:rsidP="00DA43A5">
      <w:pPr>
        <w:rPr>
          <w:rtl/>
        </w:rPr>
      </w:pPr>
      <w:r>
        <w:rPr>
          <w:rFonts w:hint="cs"/>
          <w:rtl/>
        </w:rPr>
        <w:t>זה ברור, לא?</w:t>
      </w:r>
    </w:p>
    <w:p w:rsidR="00DA43A5" w:rsidRDefault="00DA43A5" w:rsidP="00DA43A5">
      <w:pPr>
        <w:rPr>
          <w:rtl/>
        </w:rPr>
      </w:pPr>
    </w:p>
    <w:p w:rsidR="00DA43A5" w:rsidRDefault="00DA43A5" w:rsidP="00DA43A5">
      <w:pPr>
        <w:pStyle w:val="af9"/>
        <w:keepNext/>
        <w:rPr>
          <w:rtl/>
        </w:rPr>
      </w:pPr>
      <w:r>
        <w:rPr>
          <w:rtl/>
        </w:rPr>
        <w:t>אוסנת חיטרון:</w:t>
      </w:r>
    </w:p>
    <w:p w:rsidR="00DA43A5" w:rsidRDefault="00DA43A5" w:rsidP="00DA43A5">
      <w:pPr>
        <w:pStyle w:val="KeepWithNext"/>
        <w:rPr>
          <w:rtl/>
        </w:rPr>
      </w:pPr>
    </w:p>
    <w:p w:rsidR="00DA43A5" w:rsidRPr="007239AC" w:rsidRDefault="00DA43A5" w:rsidP="004B6DAA">
      <w:pPr>
        <w:rPr>
          <w:rtl/>
        </w:rPr>
      </w:pPr>
      <w:r>
        <w:rPr>
          <w:rFonts w:hint="cs"/>
          <w:rtl/>
        </w:rPr>
        <w:t>חשוב לנו לה</w:t>
      </w:r>
      <w:r w:rsidR="004B6DAA">
        <w:rPr>
          <w:rFonts w:hint="cs"/>
          <w:rtl/>
        </w:rPr>
        <w:t>ב</w:t>
      </w:r>
      <w:r>
        <w:rPr>
          <w:rFonts w:hint="cs"/>
          <w:rtl/>
        </w:rPr>
        <w:t xml:space="preserve">היר את זה. </w:t>
      </w:r>
    </w:p>
    <w:p w:rsidR="007239AC" w:rsidRDefault="007239AC" w:rsidP="007239AC">
      <w:pPr>
        <w:rPr>
          <w:rtl/>
        </w:rPr>
      </w:pPr>
    </w:p>
    <w:p w:rsidR="00DA43A5" w:rsidRDefault="00DA43A5" w:rsidP="00DA43A5">
      <w:pPr>
        <w:pStyle w:val="a4"/>
        <w:keepNext/>
        <w:rPr>
          <w:rtl/>
        </w:rPr>
      </w:pPr>
      <w:bookmarkStart w:id="953" w:name="_ETM_Q1_3832501"/>
      <w:bookmarkEnd w:id="953"/>
      <w:r>
        <w:rPr>
          <w:rtl/>
        </w:rPr>
        <w:t>קריאה:</w:t>
      </w:r>
    </w:p>
    <w:p w:rsidR="00DA43A5" w:rsidRDefault="00DA43A5" w:rsidP="00DA43A5">
      <w:pPr>
        <w:pStyle w:val="KeepWithNext"/>
        <w:rPr>
          <w:rtl/>
        </w:rPr>
      </w:pPr>
    </w:p>
    <w:p w:rsidR="00DA43A5" w:rsidRDefault="00DA43A5" w:rsidP="00DA43A5">
      <w:pPr>
        <w:rPr>
          <w:rtl/>
        </w:rPr>
      </w:pPr>
      <w:r>
        <w:rPr>
          <w:rFonts w:hint="cs"/>
          <w:rtl/>
        </w:rPr>
        <w:t xml:space="preserve">העבירות האלה לא באות לגרוע מכל דין </w:t>
      </w:r>
      <w:bookmarkStart w:id="954" w:name="_ETM_Q1_3833970"/>
      <w:bookmarkEnd w:id="954"/>
      <w:r>
        <w:rPr>
          <w:rFonts w:hint="cs"/>
          <w:rtl/>
        </w:rPr>
        <w:t xml:space="preserve">אחר שקיים. זה גם כתוב בהמשך. </w:t>
      </w:r>
    </w:p>
    <w:p w:rsidR="001D0442" w:rsidRDefault="001D0442" w:rsidP="001D0442">
      <w:pPr>
        <w:pStyle w:val="KeepWithNext"/>
        <w:rPr>
          <w:rtl/>
        </w:rPr>
      </w:pPr>
    </w:p>
    <w:p w:rsidR="00DA43A5" w:rsidRDefault="00DA43A5" w:rsidP="00DA43A5">
      <w:pPr>
        <w:pStyle w:val="af6"/>
        <w:keepNext/>
        <w:rPr>
          <w:rtl/>
        </w:rPr>
      </w:pPr>
      <w:r>
        <w:rPr>
          <w:rtl/>
        </w:rPr>
        <w:t>היו"ר יואב קיש:</w:t>
      </w:r>
    </w:p>
    <w:p w:rsidR="00DA43A5" w:rsidRDefault="00DA43A5" w:rsidP="00DA43A5">
      <w:pPr>
        <w:pStyle w:val="KeepWithNext"/>
        <w:rPr>
          <w:rtl/>
        </w:rPr>
      </w:pPr>
    </w:p>
    <w:p w:rsidR="00DA43A5" w:rsidRDefault="00DA43A5" w:rsidP="00DA43A5">
      <w:pPr>
        <w:rPr>
          <w:rtl/>
        </w:rPr>
      </w:pPr>
      <w:r>
        <w:rPr>
          <w:rFonts w:hint="cs"/>
          <w:rtl/>
        </w:rPr>
        <w:t xml:space="preserve">אז אני מסכים. למשרד </w:t>
      </w:r>
      <w:bookmarkStart w:id="955" w:name="_ETM_Q1_3839691"/>
      <w:bookmarkEnd w:id="955"/>
      <w:r>
        <w:rPr>
          <w:rFonts w:hint="cs"/>
          <w:rtl/>
        </w:rPr>
        <w:t xml:space="preserve">המשפטים יש הסכמה לעבור ל-24 חודשים וחוץ מזה אין לו הערות לנוסח. </w:t>
      </w:r>
    </w:p>
    <w:p w:rsidR="00DA43A5" w:rsidRDefault="00DA43A5" w:rsidP="00DA43A5">
      <w:pPr>
        <w:rPr>
          <w:rtl/>
        </w:rPr>
      </w:pPr>
    </w:p>
    <w:p w:rsidR="00DA43A5" w:rsidRDefault="00DA43A5" w:rsidP="00DA43A5">
      <w:pPr>
        <w:pStyle w:val="a4"/>
        <w:keepNext/>
        <w:rPr>
          <w:rtl/>
        </w:rPr>
      </w:pPr>
      <w:r>
        <w:rPr>
          <w:rtl/>
        </w:rPr>
        <w:t>איה גורצקי:</w:t>
      </w:r>
    </w:p>
    <w:p w:rsidR="00DA43A5" w:rsidRDefault="00DA43A5" w:rsidP="00DA43A5">
      <w:pPr>
        <w:pStyle w:val="KeepWithNext"/>
        <w:rPr>
          <w:rtl/>
        </w:rPr>
      </w:pPr>
    </w:p>
    <w:p w:rsidR="00DA43A5" w:rsidRDefault="007A6F0A" w:rsidP="00DA43A5">
      <w:pPr>
        <w:rPr>
          <w:rtl/>
        </w:rPr>
      </w:pPr>
      <w:r>
        <w:rPr>
          <w:rFonts w:hint="cs"/>
          <w:rtl/>
        </w:rPr>
        <w:t xml:space="preserve">אני מבקש לחזור לנוסח. </w:t>
      </w:r>
    </w:p>
    <w:p w:rsidR="007A6F0A" w:rsidRDefault="007A6F0A" w:rsidP="00DA43A5">
      <w:pPr>
        <w:rPr>
          <w:rtl/>
        </w:rPr>
      </w:pPr>
      <w:bookmarkStart w:id="956" w:name="_ETM_Q1_3854652"/>
      <w:bookmarkStart w:id="957" w:name="_ETM_Q1_3854917"/>
      <w:bookmarkEnd w:id="956"/>
      <w:bookmarkEnd w:id="957"/>
    </w:p>
    <w:p w:rsidR="007A6F0A" w:rsidRDefault="007A6F0A" w:rsidP="007A6F0A">
      <w:pPr>
        <w:pStyle w:val="af6"/>
        <w:keepNext/>
        <w:rPr>
          <w:rtl/>
        </w:rPr>
      </w:pPr>
      <w:r>
        <w:rPr>
          <w:rtl/>
        </w:rPr>
        <w:t>היו"ר יואב קיש:</w:t>
      </w:r>
    </w:p>
    <w:p w:rsidR="007A6F0A" w:rsidRDefault="007A6F0A" w:rsidP="007A6F0A">
      <w:pPr>
        <w:pStyle w:val="KeepWithNext"/>
        <w:rPr>
          <w:rtl/>
        </w:rPr>
      </w:pPr>
    </w:p>
    <w:p w:rsidR="007A6F0A" w:rsidRDefault="007A6F0A" w:rsidP="007A6F0A">
      <w:pPr>
        <w:rPr>
          <w:rtl/>
        </w:rPr>
      </w:pPr>
      <w:r>
        <w:rPr>
          <w:rFonts w:hint="cs"/>
          <w:rtl/>
        </w:rPr>
        <w:t xml:space="preserve">תני לי לסיים. יש </w:t>
      </w:r>
      <w:bookmarkStart w:id="958" w:name="_ETM_Q1_3852875"/>
      <w:bookmarkEnd w:id="958"/>
      <w:r>
        <w:rPr>
          <w:rFonts w:hint="cs"/>
          <w:rtl/>
        </w:rPr>
        <w:t>הערות לסעיף 25ז, כמו שהוא כרגע? אנחנו עוברים ל-24 חודשים</w:t>
      </w:r>
      <w:bookmarkStart w:id="959" w:name="_ETM_Q1_3858533"/>
      <w:bookmarkEnd w:id="959"/>
      <w:r>
        <w:rPr>
          <w:rFonts w:hint="cs"/>
          <w:rtl/>
        </w:rPr>
        <w:t xml:space="preserve">. </w:t>
      </w:r>
      <w:bookmarkStart w:id="960" w:name="_ETM_Q1_3881792"/>
      <w:bookmarkEnd w:id="960"/>
    </w:p>
    <w:p w:rsidR="007A6F0A" w:rsidRDefault="007A6F0A" w:rsidP="007A6F0A">
      <w:pPr>
        <w:rPr>
          <w:rtl/>
        </w:rPr>
      </w:pPr>
    </w:p>
    <w:p w:rsidR="007A6F0A" w:rsidRPr="00DA43A5" w:rsidRDefault="007A6F0A" w:rsidP="007A6F0A">
      <w:pPr>
        <w:rPr>
          <w:rtl/>
        </w:rPr>
      </w:pPr>
      <w:bookmarkStart w:id="961" w:name="_ETM_Q1_3882071"/>
      <w:bookmarkEnd w:id="961"/>
      <w:r>
        <w:rPr>
          <w:rFonts w:hint="cs"/>
          <w:rtl/>
        </w:rPr>
        <w:t>עכשיו אנחנו חוזרים לתוספ</w:t>
      </w:r>
      <w:bookmarkStart w:id="962" w:name="_ETM_Q1_3885479"/>
      <w:bookmarkEnd w:id="962"/>
      <w:r>
        <w:rPr>
          <w:rFonts w:hint="cs"/>
          <w:rtl/>
        </w:rPr>
        <w:t xml:space="preserve">ת הסעיף שמדבר על מי שהפר צו מנהלי או שיפוטי. תקריאי, בבקשה. </w:t>
      </w:r>
    </w:p>
    <w:p w:rsidR="001D0442" w:rsidRDefault="001D0442" w:rsidP="001D0442">
      <w:pPr>
        <w:rPr>
          <w:rtl/>
        </w:rPr>
      </w:pPr>
    </w:p>
    <w:p w:rsidR="007A6F0A" w:rsidRDefault="007A6F0A" w:rsidP="007A6F0A">
      <w:pPr>
        <w:pStyle w:val="a4"/>
        <w:keepNext/>
        <w:rPr>
          <w:rtl/>
        </w:rPr>
      </w:pPr>
      <w:bookmarkStart w:id="963" w:name="_ETM_Q1_3884562"/>
      <w:bookmarkEnd w:id="963"/>
      <w:r>
        <w:rPr>
          <w:rtl/>
        </w:rPr>
        <w:t>איה גורצקי:</w:t>
      </w:r>
    </w:p>
    <w:p w:rsidR="007A6F0A" w:rsidRDefault="007A6F0A" w:rsidP="007A6F0A">
      <w:pPr>
        <w:pStyle w:val="KeepWithNext"/>
        <w:rPr>
          <w:rtl/>
        </w:rPr>
      </w:pPr>
    </w:p>
    <w:p w:rsidR="007A6F0A" w:rsidRDefault="007A6F0A" w:rsidP="007A6F0A">
      <w:pPr>
        <w:rPr>
          <w:rtl/>
        </w:rPr>
      </w:pPr>
      <w:r>
        <w:rPr>
          <w:rFonts w:hint="cs"/>
          <w:rtl/>
        </w:rPr>
        <w:t xml:space="preserve">"המפר הוראות צו הגבלה מנהלי או צו הגבלה </w:t>
      </w:r>
      <w:bookmarkStart w:id="964" w:name="_ETM_Q1_3892266"/>
      <w:bookmarkEnd w:id="964"/>
      <w:r>
        <w:rPr>
          <w:rFonts w:hint="cs"/>
          <w:rtl/>
        </w:rPr>
        <w:t xml:space="preserve">שיפוטי, דינו מאסר שנתיים". </w:t>
      </w:r>
    </w:p>
    <w:p w:rsidR="001D0442" w:rsidRDefault="001D0442" w:rsidP="001D0442">
      <w:pPr>
        <w:pStyle w:val="KeepWithNext"/>
        <w:rPr>
          <w:rtl/>
        </w:rPr>
      </w:pPr>
    </w:p>
    <w:p w:rsidR="00176496" w:rsidRDefault="00176496" w:rsidP="00176496">
      <w:pPr>
        <w:pStyle w:val="a4"/>
        <w:keepNext/>
        <w:rPr>
          <w:rtl/>
        </w:rPr>
      </w:pPr>
      <w:r>
        <w:rPr>
          <w:rtl/>
        </w:rPr>
        <w:t>קריאה:</w:t>
      </w:r>
    </w:p>
    <w:p w:rsidR="00176496" w:rsidRDefault="00176496" w:rsidP="00176496">
      <w:pPr>
        <w:pStyle w:val="KeepWithNext"/>
        <w:rPr>
          <w:rtl/>
        </w:rPr>
      </w:pPr>
    </w:p>
    <w:p w:rsidR="00176496" w:rsidRDefault="00176496" w:rsidP="00176496">
      <w:pPr>
        <w:rPr>
          <w:rtl/>
        </w:rPr>
      </w:pPr>
      <w:r>
        <w:rPr>
          <w:rFonts w:hint="cs"/>
          <w:rtl/>
        </w:rPr>
        <w:t xml:space="preserve">פה זה נקרא צו הפסקה. </w:t>
      </w:r>
      <w:bookmarkStart w:id="965" w:name="_ETM_Q1_3901260"/>
      <w:bookmarkEnd w:id="965"/>
    </w:p>
    <w:p w:rsidR="00176496" w:rsidRDefault="00176496" w:rsidP="00176496">
      <w:pPr>
        <w:rPr>
          <w:rtl/>
        </w:rPr>
      </w:pPr>
      <w:bookmarkStart w:id="966" w:name="_ETM_Q1_3906019"/>
      <w:bookmarkEnd w:id="966"/>
    </w:p>
    <w:p w:rsidR="00176496" w:rsidRDefault="00176496" w:rsidP="00176496">
      <w:pPr>
        <w:pStyle w:val="af6"/>
        <w:keepNext/>
        <w:rPr>
          <w:rtl/>
        </w:rPr>
      </w:pPr>
      <w:bookmarkStart w:id="967" w:name="_ETM_Q1_3906307"/>
      <w:bookmarkEnd w:id="967"/>
      <w:r>
        <w:rPr>
          <w:rtl/>
        </w:rPr>
        <w:t>היו"ר יואב קיש:</w:t>
      </w:r>
    </w:p>
    <w:p w:rsidR="00176496" w:rsidRDefault="00176496" w:rsidP="00176496">
      <w:pPr>
        <w:pStyle w:val="KeepWithNext"/>
        <w:rPr>
          <w:rtl/>
        </w:rPr>
      </w:pPr>
    </w:p>
    <w:p w:rsidR="00176496" w:rsidRDefault="00176496" w:rsidP="00176496">
      <w:pPr>
        <w:rPr>
          <w:rtl/>
        </w:rPr>
      </w:pPr>
      <w:r>
        <w:rPr>
          <w:rFonts w:hint="cs"/>
          <w:rtl/>
        </w:rPr>
        <w:t xml:space="preserve">זה כדי להראות את מה שברור. </w:t>
      </w:r>
    </w:p>
    <w:p w:rsidR="00176496" w:rsidRDefault="00176496" w:rsidP="00176496">
      <w:pPr>
        <w:rPr>
          <w:rtl/>
        </w:rPr>
      </w:pPr>
    </w:p>
    <w:p w:rsidR="00176496" w:rsidRDefault="00176496" w:rsidP="00176496">
      <w:pPr>
        <w:pStyle w:val="a4"/>
        <w:keepNext/>
        <w:rPr>
          <w:rtl/>
        </w:rPr>
      </w:pPr>
      <w:r>
        <w:rPr>
          <w:rtl/>
        </w:rPr>
        <w:t>איה גורצקי:</w:t>
      </w:r>
    </w:p>
    <w:p w:rsidR="00176496" w:rsidRDefault="00176496" w:rsidP="00176496">
      <w:pPr>
        <w:pStyle w:val="KeepWithNext"/>
        <w:rPr>
          <w:rtl/>
        </w:rPr>
      </w:pPr>
    </w:p>
    <w:p w:rsidR="00176496" w:rsidRDefault="00176496" w:rsidP="00176496">
      <w:pPr>
        <w:rPr>
          <w:rtl/>
        </w:rPr>
      </w:pPr>
      <w:r>
        <w:rPr>
          <w:rFonts w:hint="cs"/>
          <w:rtl/>
        </w:rPr>
        <w:t xml:space="preserve">יש את זה בחוק </w:t>
      </w:r>
      <w:bookmarkStart w:id="968" w:name="_ETM_Q1_3911606"/>
      <w:bookmarkEnd w:id="968"/>
      <w:r>
        <w:rPr>
          <w:rFonts w:hint="cs"/>
          <w:rtl/>
        </w:rPr>
        <w:t xml:space="preserve">הגבלת שימוש במקום, חוק הכניסה לישראל וגם ברישוי עסקים. </w:t>
      </w:r>
    </w:p>
    <w:p w:rsidR="00176496" w:rsidRDefault="00176496" w:rsidP="00176496">
      <w:pPr>
        <w:rPr>
          <w:rtl/>
        </w:rPr>
      </w:pPr>
      <w:bookmarkStart w:id="969" w:name="_ETM_Q1_3915569"/>
      <w:bookmarkEnd w:id="969"/>
    </w:p>
    <w:p w:rsidR="00176496" w:rsidRDefault="00176496" w:rsidP="00176496">
      <w:pPr>
        <w:rPr>
          <w:rtl/>
        </w:rPr>
      </w:pPr>
      <w:bookmarkStart w:id="970" w:name="_ETM_Q1_3915839"/>
      <w:bookmarkEnd w:id="970"/>
      <w:r>
        <w:rPr>
          <w:rFonts w:hint="cs"/>
          <w:rtl/>
        </w:rPr>
        <w:t xml:space="preserve">זה </w:t>
      </w:r>
      <w:bookmarkStart w:id="971" w:name="_ETM_Q1_3917186"/>
      <w:bookmarkEnd w:id="971"/>
      <w:r>
        <w:rPr>
          <w:rFonts w:hint="cs"/>
          <w:rtl/>
        </w:rPr>
        <w:t xml:space="preserve">חשוב שמבקשי רישיונות ידעו ושיהיה להם את כל ההסדר מול </w:t>
      </w:r>
      <w:bookmarkStart w:id="972" w:name="_ETM_Q1_3921540"/>
      <w:bookmarkEnd w:id="972"/>
      <w:r>
        <w:rPr>
          <w:rFonts w:hint="cs"/>
          <w:rtl/>
        </w:rPr>
        <w:t xml:space="preserve">העיניים בחוק אחד. </w:t>
      </w:r>
    </w:p>
    <w:p w:rsidR="00176496" w:rsidRDefault="00176496" w:rsidP="00176496">
      <w:pPr>
        <w:rPr>
          <w:rtl/>
        </w:rPr>
      </w:pPr>
      <w:bookmarkStart w:id="973" w:name="_ETM_Q1_3924035"/>
      <w:bookmarkEnd w:id="973"/>
    </w:p>
    <w:p w:rsidR="00176496" w:rsidRDefault="00176496" w:rsidP="00176496">
      <w:pPr>
        <w:pStyle w:val="af6"/>
        <w:keepNext/>
        <w:rPr>
          <w:rtl/>
        </w:rPr>
      </w:pPr>
      <w:bookmarkStart w:id="974" w:name="_ETM_Q1_3924308"/>
      <w:bookmarkEnd w:id="974"/>
      <w:r>
        <w:rPr>
          <w:rtl/>
        </w:rPr>
        <w:t>היו"ר יואב קיש:</w:t>
      </w:r>
    </w:p>
    <w:p w:rsidR="00176496" w:rsidRDefault="00176496" w:rsidP="00176496">
      <w:pPr>
        <w:pStyle w:val="KeepWithNext"/>
        <w:rPr>
          <w:rtl/>
        </w:rPr>
      </w:pPr>
    </w:p>
    <w:p w:rsidR="00176496" w:rsidRDefault="00176496" w:rsidP="00176496">
      <w:pPr>
        <w:rPr>
          <w:rtl/>
        </w:rPr>
      </w:pPr>
      <w:r>
        <w:rPr>
          <w:rFonts w:hint="cs"/>
          <w:rtl/>
        </w:rPr>
        <w:t xml:space="preserve">בסדר, אני מקבל. </w:t>
      </w:r>
    </w:p>
    <w:p w:rsidR="00176496" w:rsidRDefault="00176496" w:rsidP="00176496">
      <w:pPr>
        <w:rPr>
          <w:rtl/>
        </w:rPr>
      </w:pPr>
      <w:bookmarkStart w:id="975" w:name="_ETM_Q1_3928316"/>
      <w:bookmarkEnd w:id="975"/>
    </w:p>
    <w:p w:rsidR="00176496" w:rsidRDefault="00176496" w:rsidP="00176496">
      <w:pPr>
        <w:rPr>
          <w:rtl/>
        </w:rPr>
      </w:pPr>
      <w:bookmarkStart w:id="976" w:name="_ETM_Q1_3928595"/>
      <w:bookmarkEnd w:id="976"/>
      <w:r>
        <w:rPr>
          <w:rFonts w:hint="cs"/>
          <w:rtl/>
        </w:rPr>
        <w:t xml:space="preserve">משרד המשפטים מסכים. </w:t>
      </w:r>
    </w:p>
    <w:p w:rsidR="00176496" w:rsidRDefault="00176496" w:rsidP="00176496">
      <w:pPr>
        <w:rPr>
          <w:rtl/>
        </w:rPr>
      </w:pPr>
    </w:p>
    <w:p w:rsidR="00176496" w:rsidRDefault="00176496" w:rsidP="00176496">
      <w:pPr>
        <w:rPr>
          <w:rtl/>
        </w:rPr>
      </w:pPr>
      <w:bookmarkStart w:id="977" w:name="_ETM_Q1_3929227"/>
      <w:bookmarkEnd w:id="977"/>
      <w:r>
        <w:rPr>
          <w:rFonts w:hint="cs"/>
          <w:rtl/>
        </w:rPr>
        <w:t xml:space="preserve">הגענו </w:t>
      </w:r>
      <w:bookmarkStart w:id="978" w:name="_ETM_Q1_3929972"/>
      <w:bookmarkEnd w:id="978"/>
      <w:r>
        <w:rPr>
          <w:rFonts w:hint="cs"/>
          <w:rtl/>
        </w:rPr>
        <w:t xml:space="preserve">ל-25ז(1). </w:t>
      </w:r>
    </w:p>
    <w:p w:rsidR="00176496" w:rsidRDefault="00176496" w:rsidP="00176496">
      <w:pPr>
        <w:rPr>
          <w:rtl/>
        </w:rPr>
      </w:pPr>
    </w:p>
    <w:p w:rsidR="00176496" w:rsidRDefault="00176496" w:rsidP="00176496">
      <w:pPr>
        <w:pStyle w:val="a4"/>
        <w:keepNext/>
        <w:rPr>
          <w:rtl/>
        </w:rPr>
      </w:pPr>
      <w:r>
        <w:rPr>
          <w:rtl/>
        </w:rPr>
        <w:t>איילת לוי נחום:</w:t>
      </w:r>
    </w:p>
    <w:p w:rsidR="00176496" w:rsidRDefault="00176496" w:rsidP="00176496">
      <w:pPr>
        <w:pStyle w:val="KeepWithNext"/>
        <w:rPr>
          <w:rtl/>
        </w:rPr>
      </w:pPr>
    </w:p>
    <w:p w:rsidR="00847467" w:rsidRDefault="00847467" w:rsidP="009770F5">
      <w:pPr>
        <w:rPr>
          <w:rtl/>
        </w:rPr>
      </w:pPr>
      <w:r>
        <w:rPr>
          <w:rFonts w:hint="cs"/>
          <w:rtl/>
        </w:rPr>
        <w:t>"</w:t>
      </w:r>
      <w:r w:rsidR="006918BE">
        <w:rPr>
          <w:rtl/>
        </w:rPr>
        <w:t>עבירת קנס</w:t>
      </w:r>
    </w:p>
    <w:p w:rsidR="00847467" w:rsidRDefault="00847467" w:rsidP="009770F5">
      <w:pPr>
        <w:rPr>
          <w:rtl/>
        </w:rPr>
      </w:pPr>
    </w:p>
    <w:p w:rsidR="00847467" w:rsidRDefault="006918BE" w:rsidP="009770F5">
      <w:pPr>
        <w:rPr>
          <w:rtl/>
        </w:rPr>
      </w:pPr>
      <w:r>
        <w:rPr>
          <w:rtl/>
        </w:rPr>
        <w:t>25ז1</w:t>
      </w:r>
      <w:r>
        <w:rPr>
          <w:rtl/>
        </w:rPr>
        <w:tab/>
      </w:r>
    </w:p>
    <w:p w:rsidR="00847467" w:rsidRDefault="00847467" w:rsidP="009770F5">
      <w:pPr>
        <w:rPr>
          <w:rtl/>
        </w:rPr>
      </w:pPr>
    </w:p>
    <w:p w:rsidR="00847467" w:rsidRDefault="006918BE" w:rsidP="009770F5">
      <w:pPr>
        <w:ind w:left="1440" w:hanging="720"/>
        <w:rPr>
          <w:rtl/>
        </w:rPr>
      </w:pPr>
      <w:r>
        <w:rPr>
          <w:rtl/>
        </w:rPr>
        <w:t>(א)</w:t>
      </w:r>
      <w:r w:rsidR="00847467">
        <w:rPr>
          <w:rFonts w:hint="cs"/>
          <w:rtl/>
        </w:rPr>
        <w:tab/>
      </w:r>
      <w:r>
        <w:rPr>
          <w:rtl/>
        </w:rPr>
        <w:t>השר לביטחון הפנים, בהסכמת שרת המשפטים ושר הבריאות ובאישור ועדת הפנים והגנת הסביבה של הכנסת, רשאי להכריז, בצו שיפורסם ברשומות, על עבירה לפי חוק זה כעל עבירת קנס; הוראות סעיף 221(ד) לחוק סדר הדין הפלילי [נוסח משולב], התשמ"ב-1982 (בחוק זה – חוק סדר הדין הפלילי), לא יחולו לעניין הכרזה על עבירת קנס לפי סעיף קטן זה.</w:t>
      </w:r>
    </w:p>
    <w:p w:rsidR="006918BE" w:rsidRDefault="006918BE" w:rsidP="009770F5">
      <w:pPr>
        <w:rPr>
          <w:rtl/>
        </w:rPr>
      </w:pPr>
      <w:bookmarkStart w:id="979" w:name="_ETM_Q1_3935171"/>
      <w:bookmarkEnd w:id="979"/>
    </w:p>
    <w:p w:rsidR="006918BE" w:rsidRDefault="006918BE" w:rsidP="009770F5">
      <w:pPr>
        <w:ind w:left="1440" w:hanging="720"/>
        <w:rPr>
          <w:rtl/>
        </w:rPr>
      </w:pPr>
      <w:r>
        <w:rPr>
          <w:rtl/>
        </w:rPr>
        <w:t>(ב)</w:t>
      </w:r>
      <w:r>
        <w:rPr>
          <w:rtl/>
        </w:rPr>
        <w:tab/>
        <w:t>על אף הוראות סעיף 221(ב) לחוק סדר הדין הפלילי (נוסח משולב) התשמ"ב-1982 , רשאי השר לביטחון הפנים בהסכמת שר המשפטים ושר הבריאות, לקבוע שיעור קנס העולה על סכום הקנס הקבוע בסעיף האמור ושיעור קנס לכל יום בו העבירה חוזרת או נמשכת.</w:t>
      </w:r>
      <w:r w:rsidR="00847467">
        <w:rPr>
          <w:rFonts w:hint="cs"/>
          <w:rtl/>
        </w:rPr>
        <w:br/>
      </w:r>
    </w:p>
    <w:p w:rsidR="00A47424" w:rsidRDefault="00A47424" w:rsidP="00A47424">
      <w:pPr>
        <w:pStyle w:val="a4"/>
        <w:keepNext/>
        <w:rPr>
          <w:rtl/>
        </w:rPr>
      </w:pPr>
      <w:r>
        <w:rPr>
          <w:rtl/>
        </w:rPr>
        <w:t>איה גורצקי:</w:t>
      </w:r>
    </w:p>
    <w:p w:rsidR="00A47424" w:rsidRDefault="00A47424" w:rsidP="00A47424">
      <w:pPr>
        <w:pStyle w:val="KeepWithNext"/>
        <w:rPr>
          <w:rtl/>
        </w:rPr>
      </w:pPr>
    </w:p>
    <w:p w:rsidR="001D0442" w:rsidRDefault="001D0442" w:rsidP="001D0442">
      <w:pPr>
        <w:rPr>
          <w:rtl/>
        </w:rPr>
      </w:pPr>
      <w:r>
        <w:rPr>
          <w:rFonts w:hint="cs"/>
          <w:rtl/>
        </w:rPr>
        <w:t xml:space="preserve">את ג' אנחנו מוחקים. </w:t>
      </w:r>
    </w:p>
    <w:p w:rsidR="001D0442" w:rsidRDefault="001D0442" w:rsidP="001D0442">
      <w:pPr>
        <w:rPr>
          <w:rtl/>
        </w:rPr>
      </w:pPr>
    </w:p>
    <w:p w:rsidR="00A47424" w:rsidRDefault="00A47424" w:rsidP="00A47424">
      <w:pPr>
        <w:pStyle w:val="af6"/>
        <w:keepNext/>
        <w:rPr>
          <w:rtl/>
        </w:rPr>
      </w:pPr>
      <w:bookmarkStart w:id="980" w:name="_ETM_Q1_3993086"/>
      <w:bookmarkEnd w:id="980"/>
      <w:r>
        <w:rPr>
          <w:rtl/>
        </w:rPr>
        <w:t>היו"ר יואב קיש:</w:t>
      </w:r>
    </w:p>
    <w:p w:rsidR="00A47424" w:rsidRDefault="00A47424" w:rsidP="00A47424">
      <w:pPr>
        <w:pStyle w:val="KeepWithNext"/>
        <w:rPr>
          <w:rtl/>
        </w:rPr>
      </w:pPr>
    </w:p>
    <w:p w:rsidR="00A47424" w:rsidRDefault="00A47424" w:rsidP="00A47424">
      <w:pPr>
        <w:rPr>
          <w:rtl/>
        </w:rPr>
      </w:pPr>
      <w:r>
        <w:rPr>
          <w:rFonts w:hint="cs"/>
          <w:rtl/>
        </w:rPr>
        <w:t xml:space="preserve">סעיף ג' נמחק. </w:t>
      </w:r>
    </w:p>
    <w:p w:rsidR="00A47424" w:rsidRDefault="00A47424" w:rsidP="00A47424">
      <w:pPr>
        <w:rPr>
          <w:rtl/>
        </w:rPr>
      </w:pPr>
      <w:bookmarkStart w:id="981" w:name="_ETM_Q1_3998902"/>
      <w:bookmarkEnd w:id="981"/>
    </w:p>
    <w:p w:rsidR="00A47424" w:rsidRDefault="00A47424" w:rsidP="00A47424">
      <w:pPr>
        <w:rPr>
          <w:rtl/>
        </w:rPr>
      </w:pPr>
      <w:bookmarkStart w:id="982" w:name="_ETM_Q1_4005407"/>
      <w:bookmarkEnd w:id="982"/>
      <w:r>
        <w:rPr>
          <w:rFonts w:hint="cs"/>
          <w:rtl/>
        </w:rPr>
        <w:t xml:space="preserve">תסבירי מה מהות הסעיף. </w:t>
      </w:r>
    </w:p>
    <w:p w:rsidR="001D0442" w:rsidRDefault="001D0442" w:rsidP="001D0442">
      <w:pPr>
        <w:pStyle w:val="KeepWithNext"/>
        <w:rPr>
          <w:rtl/>
        </w:rPr>
      </w:pPr>
    </w:p>
    <w:p w:rsidR="00A47424" w:rsidRDefault="00A47424" w:rsidP="00A47424">
      <w:pPr>
        <w:pStyle w:val="a4"/>
        <w:keepNext/>
        <w:rPr>
          <w:rtl/>
        </w:rPr>
      </w:pPr>
      <w:r>
        <w:rPr>
          <w:rtl/>
        </w:rPr>
        <w:t>איילת לוי נחום:</w:t>
      </w:r>
    </w:p>
    <w:p w:rsidR="00A47424" w:rsidRDefault="00A47424" w:rsidP="00A47424">
      <w:pPr>
        <w:pStyle w:val="KeepWithNext"/>
        <w:rPr>
          <w:rtl/>
        </w:rPr>
      </w:pPr>
    </w:p>
    <w:p w:rsidR="00A47424" w:rsidRDefault="00A47424" w:rsidP="00A47424">
      <w:pPr>
        <w:rPr>
          <w:rtl/>
        </w:rPr>
      </w:pPr>
      <w:r>
        <w:rPr>
          <w:rFonts w:hint="cs"/>
          <w:rtl/>
        </w:rPr>
        <w:t xml:space="preserve">אני מבינה </w:t>
      </w:r>
      <w:bookmarkStart w:id="983" w:name="_ETM_Q1_4007948"/>
      <w:bookmarkEnd w:id="983"/>
      <w:r>
        <w:rPr>
          <w:rFonts w:hint="cs"/>
          <w:rtl/>
        </w:rPr>
        <w:t xml:space="preserve">שאתם רוצים לקבוע פה איזה הסדר שונה מחוק סדר הדין </w:t>
      </w:r>
      <w:bookmarkStart w:id="984" w:name="_ETM_Q1_4015040"/>
      <w:bookmarkEnd w:id="984"/>
      <w:r>
        <w:rPr>
          <w:rFonts w:hint="cs"/>
          <w:rtl/>
        </w:rPr>
        <w:t xml:space="preserve">הפלילי, שונה מסעיף 221ד לחוק סדר הדין הפלילי. משרד המשפטים, אולי כדאי שאתם </w:t>
      </w:r>
      <w:r w:rsidR="00B5497D">
        <w:rPr>
          <w:rFonts w:hint="cs"/>
          <w:rtl/>
        </w:rPr>
        <w:t xml:space="preserve">תסבירו. חוק סדר הדין הפלילי קובע </w:t>
      </w:r>
      <w:bookmarkStart w:id="985" w:name="_ETM_Q1_4021538"/>
      <w:bookmarkEnd w:id="985"/>
      <w:r w:rsidR="00B5497D">
        <w:rPr>
          <w:rFonts w:hint="cs"/>
          <w:rtl/>
        </w:rPr>
        <w:t xml:space="preserve">שהעבירות האלה יקבעו על-ידי שר המשפטים ופה זה הסדר שונה. </w:t>
      </w:r>
    </w:p>
    <w:p w:rsidR="00B5497D" w:rsidRDefault="00B5497D" w:rsidP="00A47424">
      <w:pPr>
        <w:rPr>
          <w:rtl/>
        </w:rPr>
      </w:pPr>
      <w:bookmarkStart w:id="986" w:name="_ETM_Q1_4014364"/>
      <w:bookmarkEnd w:id="986"/>
    </w:p>
    <w:p w:rsidR="00B5497D" w:rsidRDefault="00B5497D" w:rsidP="00B5497D">
      <w:pPr>
        <w:pStyle w:val="af9"/>
        <w:keepNext/>
        <w:rPr>
          <w:rtl/>
        </w:rPr>
      </w:pPr>
      <w:bookmarkStart w:id="987" w:name="_ETM_Q1_4014672"/>
      <w:bookmarkEnd w:id="987"/>
      <w:r>
        <w:rPr>
          <w:rtl/>
        </w:rPr>
        <w:t>יפעת רווה:</w:t>
      </w:r>
    </w:p>
    <w:p w:rsidR="00B5497D" w:rsidRDefault="00B5497D" w:rsidP="00B5497D">
      <w:pPr>
        <w:pStyle w:val="KeepWithNext"/>
        <w:rPr>
          <w:rtl/>
        </w:rPr>
      </w:pPr>
    </w:p>
    <w:p w:rsidR="00B5497D" w:rsidRDefault="00B5497D" w:rsidP="00B5497D">
      <w:pPr>
        <w:rPr>
          <w:rtl/>
        </w:rPr>
      </w:pPr>
      <w:r>
        <w:rPr>
          <w:rFonts w:hint="cs"/>
          <w:rtl/>
        </w:rPr>
        <w:t xml:space="preserve">נכון. ברירת המחדל - - - </w:t>
      </w:r>
    </w:p>
    <w:p w:rsidR="00B5497D" w:rsidRDefault="00B5497D" w:rsidP="00B5497D">
      <w:pPr>
        <w:rPr>
          <w:rtl/>
        </w:rPr>
      </w:pPr>
      <w:bookmarkStart w:id="988" w:name="_ETM_Q1_4033944"/>
      <w:bookmarkEnd w:id="988"/>
    </w:p>
    <w:p w:rsidR="00B5497D" w:rsidRDefault="00B5497D" w:rsidP="00B5497D">
      <w:pPr>
        <w:pStyle w:val="af6"/>
        <w:keepNext/>
        <w:rPr>
          <w:rtl/>
        </w:rPr>
      </w:pPr>
      <w:bookmarkStart w:id="989" w:name="_ETM_Q1_4034486"/>
      <w:bookmarkEnd w:id="989"/>
      <w:r>
        <w:rPr>
          <w:rtl/>
        </w:rPr>
        <w:t>היו"ר יואב קיש:</w:t>
      </w:r>
    </w:p>
    <w:p w:rsidR="00B5497D" w:rsidRDefault="00B5497D" w:rsidP="00B5497D">
      <w:pPr>
        <w:pStyle w:val="KeepWithNext"/>
        <w:rPr>
          <w:rtl/>
        </w:rPr>
      </w:pPr>
    </w:p>
    <w:p w:rsidR="00B5497D" w:rsidRDefault="00B5497D" w:rsidP="00B5497D">
      <w:pPr>
        <w:rPr>
          <w:rtl/>
        </w:rPr>
      </w:pPr>
      <w:r>
        <w:rPr>
          <w:rFonts w:hint="cs"/>
          <w:rtl/>
        </w:rPr>
        <w:t>מה זה 221ד?</w:t>
      </w:r>
    </w:p>
    <w:p w:rsidR="00B5497D" w:rsidRDefault="00B5497D" w:rsidP="00B5497D">
      <w:pPr>
        <w:rPr>
          <w:rtl/>
        </w:rPr>
      </w:pPr>
      <w:bookmarkStart w:id="990" w:name="_ETM_Q1_4031981"/>
      <w:bookmarkEnd w:id="990"/>
    </w:p>
    <w:p w:rsidR="00B5497D" w:rsidRDefault="00B5497D" w:rsidP="00B5497D">
      <w:pPr>
        <w:pStyle w:val="af9"/>
        <w:keepNext/>
        <w:rPr>
          <w:rtl/>
        </w:rPr>
      </w:pPr>
      <w:bookmarkStart w:id="991" w:name="_ETM_Q1_4032219"/>
      <w:bookmarkStart w:id="992" w:name="_ETM_Q1_4033517"/>
      <w:bookmarkEnd w:id="991"/>
      <w:bookmarkEnd w:id="992"/>
      <w:r>
        <w:rPr>
          <w:rtl/>
        </w:rPr>
        <w:t>יפעת רווה:</w:t>
      </w:r>
    </w:p>
    <w:p w:rsidR="00B5497D" w:rsidRDefault="00B5497D" w:rsidP="00B5497D">
      <w:pPr>
        <w:pStyle w:val="KeepWithNext"/>
        <w:rPr>
          <w:rtl/>
        </w:rPr>
      </w:pPr>
    </w:p>
    <w:p w:rsidR="00B5497D" w:rsidRDefault="00B5497D" w:rsidP="00B5497D">
      <w:pPr>
        <w:rPr>
          <w:rtl/>
        </w:rPr>
      </w:pPr>
      <w:r>
        <w:rPr>
          <w:rFonts w:hint="cs"/>
          <w:rtl/>
        </w:rPr>
        <w:t xml:space="preserve">אני </w:t>
      </w:r>
      <w:bookmarkStart w:id="993" w:name="_ETM_Q1_4036964"/>
      <w:bookmarkEnd w:id="993"/>
      <w:r>
        <w:rPr>
          <w:rFonts w:hint="cs"/>
          <w:rtl/>
        </w:rPr>
        <w:t xml:space="preserve">ממשרד המשפטים. </w:t>
      </w:r>
    </w:p>
    <w:p w:rsidR="00B5497D" w:rsidRDefault="00B5497D" w:rsidP="00B5497D">
      <w:pPr>
        <w:rPr>
          <w:rtl/>
        </w:rPr>
      </w:pPr>
      <w:bookmarkStart w:id="994" w:name="_ETM_Q1_4040845"/>
      <w:bookmarkStart w:id="995" w:name="_ETM_Q1_4041090"/>
      <w:bookmarkEnd w:id="994"/>
      <w:bookmarkEnd w:id="995"/>
    </w:p>
    <w:p w:rsidR="00B5497D" w:rsidRDefault="00B5497D" w:rsidP="00B5497D">
      <w:pPr>
        <w:rPr>
          <w:rtl/>
        </w:rPr>
      </w:pPr>
      <w:r>
        <w:rPr>
          <w:rFonts w:hint="cs"/>
          <w:rtl/>
        </w:rPr>
        <w:t xml:space="preserve">ככלל, ברירת המחדל </w:t>
      </w:r>
      <w:r w:rsidR="00B37B8B">
        <w:rPr>
          <w:rFonts w:hint="cs"/>
          <w:rtl/>
        </w:rPr>
        <w:t xml:space="preserve">לפי חוק סדר הדין הפלילי היא שבעבירות קנס, קנס המקסימום הוא 730 שקלים. שנית, </w:t>
      </w:r>
      <w:bookmarkStart w:id="996" w:name="_ETM_Q1_4052248"/>
      <w:bookmarkEnd w:id="996"/>
      <w:r w:rsidR="00B37B8B">
        <w:rPr>
          <w:rFonts w:hint="cs"/>
          <w:rtl/>
        </w:rPr>
        <w:t>שר המשפטים קובע את זה בהסכמת השר הממונה. לשני הדברים</w:t>
      </w:r>
      <w:bookmarkStart w:id="997" w:name="_ETM_Q1_4058473"/>
      <w:bookmarkEnd w:id="997"/>
      <w:r w:rsidR="00B37B8B">
        <w:rPr>
          <w:rFonts w:hint="cs"/>
          <w:rtl/>
        </w:rPr>
        <w:t xml:space="preserve"> האלה יש חריגים. לנושא של שיעור עבירות הקנס אז יש </w:t>
      </w:r>
      <w:bookmarkStart w:id="998" w:name="_ETM_Q1_4062541"/>
      <w:bookmarkEnd w:id="998"/>
      <w:r w:rsidR="00B37B8B">
        <w:rPr>
          <w:rFonts w:hint="cs"/>
          <w:rtl/>
        </w:rPr>
        <w:t xml:space="preserve">חוקים שבהם נקבע, בגלל הנושא שבו מדובר, חריגה מ-730 שבאמת </w:t>
      </w:r>
      <w:bookmarkStart w:id="999" w:name="_ETM_Q1_4070989"/>
      <w:bookmarkEnd w:id="999"/>
      <w:r w:rsidR="00B37B8B">
        <w:rPr>
          <w:rFonts w:hint="cs"/>
          <w:rtl/>
        </w:rPr>
        <w:t xml:space="preserve">למטריה הזאת זה סכום נמוך. בעניין הזה הסכמנו עם המשטרה. </w:t>
      </w:r>
    </w:p>
    <w:p w:rsidR="00B37B8B" w:rsidRDefault="00B37B8B" w:rsidP="00B5497D">
      <w:pPr>
        <w:rPr>
          <w:rtl/>
        </w:rPr>
      </w:pPr>
    </w:p>
    <w:p w:rsidR="00B37B8B" w:rsidRDefault="00B37B8B" w:rsidP="00B37B8B">
      <w:pPr>
        <w:pStyle w:val="af6"/>
        <w:keepNext/>
        <w:rPr>
          <w:rtl/>
        </w:rPr>
      </w:pPr>
      <w:r>
        <w:rPr>
          <w:rtl/>
        </w:rPr>
        <w:t>היו"ר יואב קיש:</w:t>
      </w:r>
    </w:p>
    <w:p w:rsidR="00B37B8B" w:rsidRDefault="00B37B8B" w:rsidP="00B37B8B">
      <w:pPr>
        <w:pStyle w:val="KeepWithNext"/>
        <w:rPr>
          <w:rtl/>
        </w:rPr>
      </w:pPr>
    </w:p>
    <w:p w:rsidR="00B37B8B" w:rsidRDefault="00B37B8B" w:rsidP="00B37B8B">
      <w:pPr>
        <w:rPr>
          <w:rtl/>
        </w:rPr>
      </w:pPr>
      <w:r>
        <w:rPr>
          <w:rFonts w:hint="cs"/>
          <w:rtl/>
        </w:rPr>
        <w:t>זה סעיף א'?</w:t>
      </w:r>
    </w:p>
    <w:p w:rsidR="00B37B8B" w:rsidRDefault="00B37B8B" w:rsidP="00B37B8B">
      <w:pPr>
        <w:rPr>
          <w:rtl/>
        </w:rPr>
      </w:pPr>
      <w:bookmarkStart w:id="1000" w:name="_ETM_Q1_4075402"/>
      <w:bookmarkStart w:id="1001" w:name="_ETM_Q1_4075647"/>
      <w:bookmarkEnd w:id="1000"/>
      <w:bookmarkEnd w:id="1001"/>
    </w:p>
    <w:p w:rsidR="00B37B8B" w:rsidRDefault="00B37B8B" w:rsidP="00B37B8B">
      <w:pPr>
        <w:pStyle w:val="af9"/>
        <w:keepNext/>
        <w:rPr>
          <w:rtl/>
        </w:rPr>
      </w:pPr>
      <w:r>
        <w:rPr>
          <w:rtl/>
        </w:rPr>
        <w:t>יפעת רווה:</w:t>
      </w:r>
    </w:p>
    <w:p w:rsidR="00B37B8B" w:rsidRDefault="00B37B8B" w:rsidP="00B37B8B">
      <w:pPr>
        <w:pStyle w:val="KeepWithNext"/>
        <w:rPr>
          <w:rtl/>
        </w:rPr>
      </w:pPr>
    </w:p>
    <w:p w:rsidR="00B37B8B" w:rsidRDefault="00B37B8B" w:rsidP="00B37B8B">
      <w:pPr>
        <w:rPr>
          <w:rtl/>
        </w:rPr>
      </w:pPr>
      <w:r>
        <w:rPr>
          <w:rFonts w:hint="cs"/>
          <w:rtl/>
        </w:rPr>
        <w:t xml:space="preserve">כן. </w:t>
      </w:r>
    </w:p>
    <w:p w:rsidR="00B37B8B" w:rsidRDefault="00B37B8B" w:rsidP="00B37B8B">
      <w:pPr>
        <w:rPr>
          <w:rtl/>
        </w:rPr>
      </w:pPr>
    </w:p>
    <w:p w:rsidR="00B37B8B" w:rsidRDefault="00B37B8B" w:rsidP="00B37B8B">
      <w:pPr>
        <w:pStyle w:val="af6"/>
        <w:keepNext/>
        <w:rPr>
          <w:rtl/>
        </w:rPr>
      </w:pPr>
      <w:r>
        <w:rPr>
          <w:rtl/>
        </w:rPr>
        <w:t>היו"ר יואב קיש:</w:t>
      </w:r>
    </w:p>
    <w:p w:rsidR="00B37B8B" w:rsidRDefault="00B37B8B" w:rsidP="00B37B8B">
      <w:pPr>
        <w:pStyle w:val="KeepWithNext"/>
        <w:rPr>
          <w:rtl/>
        </w:rPr>
      </w:pPr>
    </w:p>
    <w:p w:rsidR="00B37B8B" w:rsidRDefault="00B37B8B" w:rsidP="00B37B8B">
      <w:pPr>
        <w:rPr>
          <w:rtl/>
        </w:rPr>
      </w:pPr>
      <w:r>
        <w:rPr>
          <w:rFonts w:hint="cs"/>
          <w:rtl/>
        </w:rPr>
        <w:t xml:space="preserve">סעיף ב' זה הגובה. </w:t>
      </w:r>
    </w:p>
    <w:p w:rsidR="00B37B8B" w:rsidRDefault="00B37B8B" w:rsidP="00B37B8B">
      <w:pPr>
        <w:rPr>
          <w:rtl/>
        </w:rPr>
      </w:pPr>
    </w:p>
    <w:p w:rsidR="00B37B8B" w:rsidRDefault="00B37B8B" w:rsidP="00B37B8B">
      <w:pPr>
        <w:pStyle w:val="af9"/>
        <w:keepNext/>
        <w:rPr>
          <w:rtl/>
        </w:rPr>
      </w:pPr>
      <w:r>
        <w:rPr>
          <w:rtl/>
        </w:rPr>
        <w:t>יפעת רווה:</w:t>
      </w:r>
    </w:p>
    <w:p w:rsidR="00B37B8B" w:rsidRDefault="00B37B8B" w:rsidP="00B37B8B">
      <w:pPr>
        <w:pStyle w:val="KeepWithNext"/>
        <w:rPr>
          <w:rtl/>
        </w:rPr>
      </w:pPr>
    </w:p>
    <w:p w:rsidR="00B37B8B" w:rsidRPr="00A47424" w:rsidRDefault="00B37B8B" w:rsidP="00B37B8B">
      <w:pPr>
        <w:rPr>
          <w:rtl/>
        </w:rPr>
      </w:pPr>
      <w:r>
        <w:rPr>
          <w:rFonts w:hint="cs"/>
          <w:rtl/>
        </w:rPr>
        <w:t xml:space="preserve">כן. </w:t>
      </w:r>
    </w:p>
    <w:p w:rsidR="001D0442" w:rsidRDefault="001D0442" w:rsidP="001D0442">
      <w:pPr>
        <w:rPr>
          <w:rtl/>
        </w:rPr>
      </w:pPr>
    </w:p>
    <w:p w:rsidR="001D0442" w:rsidRDefault="00A8752B" w:rsidP="001D0442">
      <w:pPr>
        <w:rPr>
          <w:rtl/>
        </w:rPr>
      </w:pPr>
      <w:r>
        <w:rPr>
          <w:rFonts w:hint="cs"/>
          <w:rtl/>
        </w:rPr>
        <w:t xml:space="preserve">הדבר השני, ברירת המחדל היא ששרת המשפטים </w:t>
      </w:r>
      <w:bookmarkStart w:id="1002" w:name="_ETM_Q1_4094635"/>
      <w:bookmarkEnd w:id="1002"/>
      <w:r>
        <w:rPr>
          <w:rFonts w:hint="cs"/>
          <w:rtl/>
        </w:rPr>
        <w:t xml:space="preserve">קובעת את זה. אנחנו לא ראינו לחרוג כאן. למען ההגינות </w:t>
      </w:r>
      <w:bookmarkStart w:id="1003" w:name="_ETM_Q1_4097906"/>
      <w:bookmarkEnd w:id="1003"/>
      <w:r>
        <w:rPr>
          <w:rFonts w:hint="cs"/>
          <w:rtl/>
        </w:rPr>
        <w:t xml:space="preserve">אני אגיד שיש חוקים שחורגים. למשל, בפקודת התעבורה קובע את </w:t>
      </w:r>
      <w:bookmarkStart w:id="1004" w:name="_ETM_Q1_4105993"/>
      <w:bookmarkEnd w:id="1004"/>
      <w:r>
        <w:rPr>
          <w:rFonts w:hint="cs"/>
          <w:rtl/>
        </w:rPr>
        <w:t xml:space="preserve">זה שר התחבורה באישור שרת המשפטים. לא ראינו סיבה כאן </w:t>
      </w:r>
      <w:bookmarkStart w:id="1005" w:name="_ETM_Q1_4109965"/>
      <w:bookmarkEnd w:id="1005"/>
      <w:r>
        <w:rPr>
          <w:rFonts w:hint="cs"/>
          <w:rtl/>
        </w:rPr>
        <w:t xml:space="preserve">לחרוג. על הדבר הזה לא היתה הסכמה. התוצאה היא בעצם אותה תוצאה כי צריך שר אחד בהסכמת השר השני. </w:t>
      </w:r>
      <w:r w:rsidR="005A294A">
        <w:rPr>
          <w:rFonts w:hint="cs"/>
          <w:rtl/>
        </w:rPr>
        <w:t>זה</w:t>
      </w:r>
      <w:bookmarkStart w:id="1006" w:name="_ETM_Q1_4123886"/>
      <w:bookmarkEnd w:id="1006"/>
      <w:r w:rsidR="005A294A">
        <w:rPr>
          <w:rFonts w:hint="cs"/>
          <w:rtl/>
        </w:rPr>
        <w:t xml:space="preserve"> ממילא שני השרים. </w:t>
      </w:r>
    </w:p>
    <w:p w:rsidR="005A294A" w:rsidRDefault="005A294A" w:rsidP="001D0442">
      <w:pPr>
        <w:rPr>
          <w:rtl/>
        </w:rPr>
      </w:pPr>
    </w:p>
    <w:p w:rsidR="005A294A" w:rsidRDefault="005A294A" w:rsidP="005A294A">
      <w:pPr>
        <w:pStyle w:val="af6"/>
        <w:keepNext/>
        <w:rPr>
          <w:rtl/>
        </w:rPr>
      </w:pPr>
      <w:r>
        <w:rPr>
          <w:rtl/>
        </w:rPr>
        <w:t>היו"ר יואב קיש:</w:t>
      </w:r>
    </w:p>
    <w:p w:rsidR="005A294A" w:rsidRDefault="005A294A" w:rsidP="005A294A">
      <w:pPr>
        <w:pStyle w:val="KeepWithNext"/>
        <w:rPr>
          <w:rtl/>
        </w:rPr>
      </w:pPr>
    </w:p>
    <w:p w:rsidR="005A294A" w:rsidRDefault="005A294A" w:rsidP="005A294A">
      <w:pPr>
        <w:rPr>
          <w:rtl/>
        </w:rPr>
      </w:pPr>
      <w:r>
        <w:rPr>
          <w:rFonts w:hint="cs"/>
          <w:rtl/>
        </w:rPr>
        <w:t xml:space="preserve">זה עניין של יוזמה ומי מחליט להוביל, זה ההבדל. </w:t>
      </w:r>
    </w:p>
    <w:p w:rsidR="005A294A" w:rsidRDefault="005A294A" w:rsidP="005A294A">
      <w:pPr>
        <w:rPr>
          <w:rtl/>
        </w:rPr>
      </w:pPr>
    </w:p>
    <w:p w:rsidR="005A294A" w:rsidRDefault="005A294A" w:rsidP="005A294A">
      <w:pPr>
        <w:pStyle w:val="af9"/>
        <w:keepNext/>
        <w:rPr>
          <w:rtl/>
        </w:rPr>
      </w:pPr>
      <w:r>
        <w:rPr>
          <w:rtl/>
        </w:rPr>
        <w:t>יפעת רווה:</w:t>
      </w:r>
    </w:p>
    <w:p w:rsidR="005A294A" w:rsidRDefault="005A294A" w:rsidP="005A294A">
      <w:pPr>
        <w:pStyle w:val="KeepWithNext"/>
        <w:rPr>
          <w:rtl/>
        </w:rPr>
      </w:pPr>
    </w:p>
    <w:p w:rsidR="005A294A" w:rsidRDefault="005A294A" w:rsidP="005A294A">
      <w:pPr>
        <w:rPr>
          <w:rtl/>
        </w:rPr>
      </w:pPr>
      <w:bookmarkStart w:id="1007" w:name="_ETM_Q1_4128211"/>
      <w:bookmarkEnd w:id="1007"/>
      <w:r>
        <w:rPr>
          <w:rFonts w:hint="cs"/>
          <w:rtl/>
        </w:rPr>
        <w:t xml:space="preserve">נכון ולכן אנחנו מעירים את ההערה הזאת. </w:t>
      </w:r>
    </w:p>
    <w:p w:rsidR="005A294A" w:rsidRDefault="005A294A" w:rsidP="005A294A">
      <w:pPr>
        <w:rPr>
          <w:rtl/>
        </w:rPr>
      </w:pPr>
      <w:bookmarkStart w:id="1008" w:name="_ETM_Q1_4135125"/>
      <w:bookmarkEnd w:id="1008"/>
    </w:p>
    <w:p w:rsidR="005A294A" w:rsidRDefault="005A294A" w:rsidP="005A294A">
      <w:pPr>
        <w:pStyle w:val="af6"/>
        <w:keepNext/>
        <w:rPr>
          <w:rtl/>
        </w:rPr>
      </w:pPr>
      <w:r>
        <w:rPr>
          <w:rtl/>
        </w:rPr>
        <w:t>היו"ר יואב קיש:</w:t>
      </w:r>
    </w:p>
    <w:p w:rsidR="005A294A" w:rsidRDefault="005A294A" w:rsidP="005A294A">
      <w:pPr>
        <w:pStyle w:val="KeepWithNext"/>
        <w:rPr>
          <w:rtl/>
        </w:rPr>
      </w:pPr>
    </w:p>
    <w:p w:rsidR="005A294A" w:rsidRDefault="005A294A" w:rsidP="005A294A">
      <w:pPr>
        <w:rPr>
          <w:rtl/>
        </w:rPr>
      </w:pPr>
      <w:r>
        <w:rPr>
          <w:rFonts w:hint="cs"/>
          <w:rtl/>
        </w:rPr>
        <w:t xml:space="preserve">השוני </w:t>
      </w:r>
      <w:bookmarkStart w:id="1009" w:name="_ETM_Q1_4129374"/>
      <w:bookmarkEnd w:id="1009"/>
      <w:r>
        <w:rPr>
          <w:rFonts w:hint="cs"/>
          <w:rtl/>
        </w:rPr>
        <w:t xml:space="preserve">הוא בשני דברים. אחד, פה היוזמה היא של שר הבט"פ </w:t>
      </w:r>
      <w:bookmarkStart w:id="1010" w:name="_ETM_Q1_4134488"/>
      <w:bookmarkEnd w:id="1010"/>
      <w:r>
        <w:rPr>
          <w:rFonts w:hint="cs"/>
          <w:rtl/>
        </w:rPr>
        <w:t xml:space="preserve">והשוני הוא בגובה הקנס. גובה הקנס סעיף ב' מקובל. </w:t>
      </w:r>
      <w:bookmarkStart w:id="1011" w:name="_ETM_Q1_4135303"/>
      <w:bookmarkEnd w:id="1011"/>
      <w:r w:rsidR="001A7A42">
        <w:rPr>
          <w:rFonts w:hint="cs"/>
          <w:rtl/>
        </w:rPr>
        <w:t xml:space="preserve">קורה גם במקומות אחרים. </w:t>
      </w:r>
    </w:p>
    <w:p w:rsidR="001A7A42" w:rsidRDefault="001A7A42" w:rsidP="005A294A">
      <w:pPr>
        <w:rPr>
          <w:rtl/>
        </w:rPr>
      </w:pPr>
      <w:bookmarkStart w:id="1012" w:name="_ETM_Q1_4141858"/>
      <w:bookmarkEnd w:id="1012"/>
    </w:p>
    <w:p w:rsidR="001A7A42" w:rsidRDefault="001A7A42" w:rsidP="005A294A">
      <w:pPr>
        <w:rPr>
          <w:rtl/>
        </w:rPr>
      </w:pPr>
      <w:r>
        <w:rPr>
          <w:rFonts w:hint="cs"/>
          <w:rtl/>
        </w:rPr>
        <w:t>א</w:t>
      </w:r>
      <w:bookmarkStart w:id="1013" w:name="_ETM_Q1_4142177"/>
      <w:bookmarkEnd w:id="1013"/>
      <w:r>
        <w:rPr>
          <w:rFonts w:hint="cs"/>
          <w:rtl/>
        </w:rPr>
        <w:t xml:space="preserve">ני רק מבקש להוסיף, באישור ועדת </w:t>
      </w:r>
      <w:bookmarkStart w:id="1014" w:name="_ETM_Q1_4142092"/>
      <w:bookmarkEnd w:id="1014"/>
      <w:r>
        <w:rPr>
          <w:rFonts w:hint="cs"/>
          <w:rtl/>
        </w:rPr>
        <w:t xml:space="preserve">הפנים והגנת הסביבה גם כן. להוסיף גם ב-ב'. </w:t>
      </w:r>
    </w:p>
    <w:p w:rsidR="001A7A42" w:rsidRDefault="001A7A42" w:rsidP="005A294A">
      <w:pPr>
        <w:rPr>
          <w:rtl/>
        </w:rPr>
      </w:pPr>
    </w:p>
    <w:p w:rsidR="001A7A42" w:rsidRDefault="001A7A42" w:rsidP="001A7A42">
      <w:pPr>
        <w:pStyle w:val="af9"/>
        <w:keepNext/>
        <w:rPr>
          <w:rtl/>
        </w:rPr>
      </w:pPr>
      <w:r>
        <w:rPr>
          <w:rtl/>
        </w:rPr>
        <w:t>יפעת רווה:</w:t>
      </w:r>
    </w:p>
    <w:p w:rsidR="001A7A42" w:rsidRDefault="001A7A42" w:rsidP="001A7A42">
      <w:pPr>
        <w:pStyle w:val="KeepWithNext"/>
        <w:rPr>
          <w:rtl/>
        </w:rPr>
      </w:pPr>
    </w:p>
    <w:p w:rsidR="001A7A42" w:rsidRDefault="001A7A42" w:rsidP="001A7A42">
      <w:pPr>
        <w:rPr>
          <w:rtl/>
        </w:rPr>
      </w:pPr>
      <w:r>
        <w:rPr>
          <w:rFonts w:hint="cs"/>
          <w:rtl/>
        </w:rPr>
        <w:t>בסדר גמור.</w:t>
      </w:r>
    </w:p>
    <w:p w:rsidR="001A7A42" w:rsidRDefault="001A7A42" w:rsidP="001A7A42">
      <w:pPr>
        <w:rPr>
          <w:rtl/>
        </w:rPr>
      </w:pPr>
    </w:p>
    <w:p w:rsidR="001A7A42" w:rsidRDefault="001A7A42" w:rsidP="001A7A42">
      <w:pPr>
        <w:pStyle w:val="af6"/>
        <w:keepNext/>
        <w:rPr>
          <w:rtl/>
        </w:rPr>
      </w:pPr>
      <w:bookmarkStart w:id="1015" w:name="_ETM_Q1_4155552"/>
      <w:bookmarkEnd w:id="1015"/>
      <w:r>
        <w:rPr>
          <w:rtl/>
        </w:rPr>
        <w:t>היו"ר יואב קיש:</w:t>
      </w:r>
    </w:p>
    <w:p w:rsidR="001A7A42" w:rsidRDefault="001A7A42" w:rsidP="001A7A42">
      <w:pPr>
        <w:pStyle w:val="KeepWithNext"/>
        <w:rPr>
          <w:rtl/>
        </w:rPr>
      </w:pPr>
    </w:p>
    <w:p w:rsidR="001A7A42" w:rsidRDefault="001A7A42" w:rsidP="001A7A42">
      <w:pPr>
        <w:rPr>
          <w:rtl/>
        </w:rPr>
      </w:pPr>
      <w:r>
        <w:rPr>
          <w:rFonts w:hint="cs"/>
          <w:rtl/>
        </w:rPr>
        <w:t xml:space="preserve">לגבי א'. עשינו פה מנגנון שונה. יש פה מנגנון שנותן </w:t>
      </w:r>
      <w:bookmarkStart w:id="1016" w:name="_ETM_Q1_4167918"/>
      <w:bookmarkEnd w:id="1016"/>
      <w:r>
        <w:rPr>
          <w:rFonts w:hint="cs"/>
          <w:rtl/>
        </w:rPr>
        <w:t xml:space="preserve">לשר לביטחון פנים אפשרות להוביל מהלך. הוא עדיין צריך הסכמה </w:t>
      </w:r>
      <w:bookmarkStart w:id="1017" w:name="_ETM_Q1_4168927"/>
      <w:bookmarkEnd w:id="1017"/>
      <w:r>
        <w:rPr>
          <w:rFonts w:hint="cs"/>
          <w:rtl/>
        </w:rPr>
        <w:t xml:space="preserve">אבל אם הוא מחליט שהוא רוצה להוביל מהלך, הוא יכול </w:t>
      </w:r>
      <w:bookmarkStart w:id="1018" w:name="_ETM_Q1_4175086"/>
      <w:bookmarkEnd w:id="1018"/>
      <w:r>
        <w:rPr>
          <w:rFonts w:hint="cs"/>
          <w:rtl/>
        </w:rPr>
        <w:t>להוביל. אז זה לא מצב שהוא תלוי לחלוטין בשרת המשפטים</w:t>
      </w:r>
      <w:bookmarkStart w:id="1019" w:name="_ETM_Q1_4177985"/>
      <w:bookmarkEnd w:id="1019"/>
      <w:r w:rsidR="00F01FEA">
        <w:rPr>
          <w:rFonts w:hint="cs"/>
          <w:rtl/>
        </w:rPr>
        <w:t xml:space="preserve"> או שר המשפטים אבל עדיין שר המשפטים יכול לעצור מהלך כזה. לדעתי גם הכנסנו את שר הבריאות כממונה על החוק. </w:t>
      </w:r>
      <w:bookmarkStart w:id="1020" w:name="_ETM_Q1_4190269"/>
      <w:bookmarkEnd w:id="1020"/>
    </w:p>
    <w:p w:rsidR="00F01FEA" w:rsidRDefault="00F01FEA" w:rsidP="001A7A42">
      <w:pPr>
        <w:rPr>
          <w:rtl/>
        </w:rPr>
      </w:pPr>
    </w:p>
    <w:p w:rsidR="00F01FEA" w:rsidRDefault="00F01FEA" w:rsidP="00F01FEA">
      <w:pPr>
        <w:pStyle w:val="af9"/>
        <w:keepNext/>
        <w:rPr>
          <w:rtl/>
        </w:rPr>
      </w:pPr>
      <w:r>
        <w:rPr>
          <w:rtl/>
        </w:rPr>
        <w:t>יואל הדר:</w:t>
      </w:r>
    </w:p>
    <w:p w:rsidR="00F01FEA" w:rsidRDefault="00F01FEA" w:rsidP="00F01FEA">
      <w:pPr>
        <w:pStyle w:val="KeepWithNext"/>
        <w:rPr>
          <w:rtl/>
        </w:rPr>
      </w:pPr>
    </w:p>
    <w:p w:rsidR="001D0442" w:rsidRDefault="00F01FEA" w:rsidP="001D0442">
      <w:pPr>
        <w:rPr>
          <w:rtl/>
        </w:rPr>
      </w:pPr>
      <w:r>
        <w:rPr>
          <w:rFonts w:hint="cs"/>
          <w:rtl/>
        </w:rPr>
        <w:t xml:space="preserve">לנו חשוב שגובה הקנסות יהיה גבוה. אם שר המשפטים </w:t>
      </w:r>
      <w:bookmarkStart w:id="1021" w:name="_ETM_Q1_4197248"/>
      <w:bookmarkEnd w:id="1021"/>
      <w:r>
        <w:rPr>
          <w:rFonts w:hint="cs"/>
          <w:rtl/>
        </w:rPr>
        <w:t xml:space="preserve">הוא זה שקובע את הגובה והוא זה שמתניע את התהליך, </w:t>
      </w:r>
      <w:bookmarkStart w:id="1022" w:name="_ETM_Q1_4197683"/>
      <w:bookmarkEnd w:id="1022"/>
      <w:r w:rsidR="00C7525F">
        <w:rPr>
          <w:rFonts w:hint="cs"/>
          <w:rtl/>
        </w:rPr>
        <w:t xml:space="preserve">אין לנו שליטה. </w:t>
      </w:r>
    </w:p>
    <w:p w:rsidR="0033727B" w:rsidRDefault="0033727B" w:rsidP="001D0442">
      <w:pPr>
        <w:rPr>
          <w:rtl/>
        </w:rPr>
      </w:pPr>
    </w:p>
    <w:p w:rsidR="00C7525F" w:rsidRDefault="00C7525F" w:rsidP="00C7525F">
      <w:pPr>
        <w:pStyle w:val="af6"/>
        <w:keepNext/>
        <w:rPr>
          <w:rtl/>
        </w:rPr>
      </w:pPr>
      <w:bookmarkStart w:id="1023" w:name="_ETM_Q1_4202691"/>
      <w:bookmarkEnd w:id="1023"/>
      <w:r>
        <w:rPr>
          <w:rtl/>
        </w:rPr>
        <w:t>היו"ר יואב קיש:</w:t>
      </w:r>
    </w:p>
    <w:p w:rsidR="00C7525F" w:rsidRDefault="00C7525F" w:rsidP="00C7525F">
      <w:pPr>
        <w:pStyle w:val="KeepWithNext"/>
        <w:rPr>
          <w:rtl/>
        </w:rPr>
      </w:pPr>
    </w:p>
    <w:p w:rsidR="00C7525F" w:rsidRDefault="00C7525F" w:rsidP="00C7525F">
      <w:pPr>
        <w:rPr>
          <w:rtl/>
        </w:rPr>
      </w:pPr>
      <w:r>
        <w:rPr>
          <w:rFonts w:hint="cs"/>
          <w:rtl/>
        </w:rPr>
        <w:t xml:space="preserve">אז נותנים לכם. למרות ההתנגדות של משרד המשפטים, אני מסכים עם הגישה הזאת. זה קורה גם בחוקים </w:t>
      </w:r>
      <w:bookmarkStart w:id="1024" w:name="_ETM_Q1_4210264"/>
      <w:bookmarkEnd w:id="1024"/>
      <w:r>
        <w:rPr>
          <w:rFonts w:hint="cs"/>
          <w:rtl/>
        </w:rPr>
        <w:t xml:space="preserve">אחרים. זאת לא פעם ראשונה שזה קורה וזה בסדר, זה עדיין באישור שר המשפטים. "השר לביטחון פנים </w:t>
      </w:r>
      <w:bookmarkStart w:id="1025" w:name="_ETM_Q1_4220555"/>
      <w:bookmarkEnd w:id="1025"/>
      <w:r>
        <w:rPr>
          <w:rFonts w:hint="cs"/>
          <w:rtl/>
        </w:rPr>
        <w:t xml:space="preserve">בהסכמת שר המשפטים ושר הבריאות ובאישור רשאי להכריז בצו". בסדר, זה נראה לי הליך מספיק מבוקר ונשלט בשביל שזה יעבוד בצורה ראויה. </w:t>
      </w:r>
      <w:bookmarkStart w:id="1026" w:name="_ETM_Q1_4235283"/>
      <w:bookmarkEnd w:id="1026"/>
    </w:p>
    <w:p w:rsidR="001D0442" w:rsidRDefault="001D0442" w:rsidP="001D0442">
      <w:pPr>
        <w:rPr>
          <w:rtl/>
        </w:rPr>
      </w:pPr>
    </w:p>
    <w:p w:rsidR="00C7525F" w:rsidRDefault="00C7525F" w:rsidP="001D0442">
      <w:pPr>
        <w:rPr>
          <w:rtl/>
        </w:rPr>
      </w:pPr>
      <w:r>
        <w:rPr>
          <w:rFonts w:hint="cs"/>
          <w:rtl/>
        </w:rPr>
        <w:t>משרד הבריאות, יש לכם התייחסות לזה?</w:t>
      </w:r>
      <w:r w:rsidR="00FB1E65">
        <w:rPr>
          <w:rFonts w:hint="cs"/>
          <w:rtl/>
        </w:rPr>
        <w:t xml:space="preserve"> לא. אני </w:t>
      </w:r>
      <w:bookmarkStart w:id="1027" w:name="_ETM_Q1_4239290"/>
      <w:bookmarkEnd w:id="1027"/>
      <w:r w:rsidR="00FB1E65">
        <w:rPr>
          <w:rFonts w:hint="cs"/>
          <w:rtl/>
        </w:rPr>
        <w:t xml:space="preserve">מקבל את עמדת משרד הבט"פ בעניין הזה וכך ייראה ההליך. </w:t>
      </w:r>
      <w:bookmarkStart w:id="1028" w:name="_ETM_Q1_4243808"/>
      <w:bookmarkEnd w:id="1028"/>
      <w:r w:rsidR="00FB1E65">
        <w:rPr>
          <w:rFonts w:hint="cs"/>
          <w:rtl/>
        </w:rPr>
        <w:t xml:space="preserve">זה לגבי א'. </w:t>
      </w:r>
    </w:p>
    <w:p w:rsidR="00FB1E65" w:rsidRDefault="00FB1E65" w:rsidP="001D0442">
      <w:pPr>
        <w:rPr>
          <w:rtl/>
        </w:rPr>
      </w:pPr>
      <w:bookmarkStart w:id="1029" w:name="_ETM_Q1_4240959"/>
      <w:bookmarkEnd w:id="1029"/>
    </w:p>
    <w:p w:rsidR="00FB1E65" w:rsidRDefault="00FB1E65" w:rsidP="001D0442">
      <w:pPr>
        <w:rPr>
          <w:rtl/>
        </w:rPr>
      </w:pPr>
      <w:r>
        <w:rPr>
          <w:rFonts w:hint="cs"/>
          <w:rtl/>
        </w:rPr>
        <w:t>לג</w:t>
      </w:r>
      <w:bookmarkStart w:id="1030" w:name="_ETM_Q1_4241514"/>
      <w:bookmarkEnd w:id="1030"/>
      <w:r>
        <w:rPr>
          <w:rFonts w:hint="cs"/>
          <w:rtl/>
        </w:rPr>
        <w:t xml:space="preserve">בי ב', גם הוספנו את ועדת </w:t>
      </w:r>
      <w:bookmarkStart w:id="1031" w:name="_ETM_Q1_4246424"/>
      <w:bookmarkEnd w:id="1031"/>
      <w:r>
        <w:rPr>
          <w:rFonts w:hint="cs"/>
          <w:rtl/>
        </w:rPr>
        <w:t xml:space="preserve">הפנים ואישור הוועדה. </w:t>
      </w:r>
    </w:p>
    <w:p w:rsidR="00FB1E65" w:rsidRDefault="00FB1E65" w:rsidP="001D0442">
      <w:pPr>
        <w:rPr>
          <w:rtl/>
        </w:rPr>
      </w:pPr>
      <w:bookmarkStart w:id="1032" w:name="_ETM_Q1_4249840"/>
      <w:bookmarkEnd w:id="1032"/>
    </w:p>
    <w:p w:rsidR="00FB1E65" w:rsidRDefault="00FB1E65" w:rsidP="001D0442">
      <w:pPr>
        <w:rPr>
          <w:rtl/>
        </w:rPr>
      </w:pPr>
      <w:bookmarkStart w:id="1033" w:name="_ETM_Q1_4250093"/>
      <w:bookmarkEnd w:id="1033"/>
      <w:r>
        <w:rPr>
          <w:rFonts w:hint="cs"/>
          <w:rtl/>
        </w:rPr>
        <w:t>יש עוד הערות?</w:t>
      </w:r>
    </w:p>
    <w:p w:rsidR="00C7525F" w:rsidRDefault="00C7525F" w:rsidP="001D0442">
      <w:pPr>
        <w:rPr>
          <w:rtl/>
        </w:rPr>
      </w:pPr>
      <w:bookmarkStart w:id="1034" w:name="_ETM_Q1_4232895"/>
      <w:bookmarkEnd w:id="1034"/>
    </w:p>
    <w:p w:rsidR="001D0442" w:rsidRDefault="001D0442" w:rsidP="001D0442">
      <w:pPr>
        <w:pStyle w:val="a4"/>
        <w:keepNext/>
        <w:rPr>
          <w:rtl/>
        </w:rPr>
      </w:pPr>
      <w:bookmarkStart w:id="1035" w:name="ET_speaker_נועה_לוי_162"/>
      <w:r w:rsidRPr="001D0442">
        <w:rPr>
          <w:rStyle w:val="TagStyle"/>
          <w:rtl/>
        </w:rPr>
        <w:t xml:space="preserve"> &lt;&lt; דובר &gt;&gt; </w:t>
      </w:r>
      <w:r w:rsidR="001803A4">
        <w:rPr>
          <w:rtl/>
        </w:rPr>
        <w:t>איילת לוי נחום</w:t>
      </w:r>
      <w:r>
        <w:rPr>
          <w:rtl/>
        </w:rPr>
        <w:t>:</w:t>
      </w:r>
      <w:r w:rsidRPr="001D0442">
        <w:rPr>
          <w:rStyle w:val="TagStyle"/>
          <w:rtl/>
        </w:rPr>
        <w:t xml:space="preserve"> &lt;&lt; דובר &gt;&gt;</w:t>
      </w:r>
      <w:r>
        <w:rPr>
          <w:rtl/>
        </w:rPr>
        <w:t xml:space="preserve"> </w:t>
      </w:r>
      <w:bookmarkEnd w:id="1035"/>
    </w:p>
    <w:p w:rsidR="001D0442" w:rsidRDefault="001D0442" w:rsidP="001D0442">
      <w:pPr>
        <w:pStyle w:val="KeepWithNext"/>
        <w:rPr>
          <w:rtl/>
        </w:rPr>
      </w:pPr>
    </w:p>
    <w:p w:rsidR="00FB1E65" w:rsidRDefault="00FB1E65" w:rsidP="00FB1E65">
      <w:pPr>
        <w:rPr>
          <w:rtl/>
        </w:rPr>
      </w:pPr>
      <w:bookmarkStart w:id="1036" w:name="_ETM_Q1_4275253"/>
      <w:bookmarkEnd w:id="1036"/>
      <w:r>
        <w:rPr>
          <w:rFonts w:hint="cs"/>
          <w:rtl/>
        </w:rPr>
        <w:t>אתם רוצים להסביר למה הורדתם את ג'?</w:t>
      </w:r>
    </w:p>
    <w:p w:rsidR="00FB1E65" w:rsidRDefault="00FB1E65" w:rsidP="00FB1E65">
      <w:pPr>
        <w:rPr>
          <w:rtl/>
        </w:rPr>
      </w:pPr>
    </w:p>
    <w:p w:rsidR="00FB1E65" w:rsidRDefault="00FB1E65" w:rsidP="00FB1E65">
      <w:pPr>
        <w:pStyle w:val="af6"/>
        <w:keepNext/>
        <w:rPr>
          <w:rtl/>
        </w:rPr>
      </w:pPr>
      <w:r>
        <w:rPr>
          <w:rtl/>
        </w:rPr>
        <w:t>היו"ר יואב קיש:</w:t>
      </w:r>
    </w:p>
    <w:p w:rsidR="00FB1E65" w:rsidRDefault="00FB1E65" w:rsidP="00FB1E65">
      <w:pPr>
        <w:pStyle w:val="KeepWithNext"/>
        <w:rPr>
          <w:rtl/>
        </w:rPr>
      </w:pPr>
    </w:p>
    <w:p w:rsidR="00FB1E65" w:rsidRDefault="00FB1E65" w:rsidP="00FB1E65">
      <w:pPr>
        <w:rPr>
          <w:rtl/>
        </w:rPr>
      </w:pPr>
      <w:r>
        <w:rPr>
          <w:rFonts w:hint="cs"/>
          <w:rtl/>
        </w:rPr>
        <w:t>לא. אני אפילו לא קראת</w:t>
      </w:r>
      <w:r w:rsidR="008512B6">
        <w:rPr>
          <w:rFonts w:hint="cs"/>
          <w:rtl/>
        </w:rPr>
        <w:t xml:space="preserve"> אותו. </w:t>
      </w:r>
    </w:p>
    <w:p w:rsidR="008512B6" w:rsidRPr="00FB1E65" w:rsidRDefault="008512B6" w:rsidP="00FB1E65">
      <w:pPr>
        <w:rPr>
          <w:rtl/>
        </w:rPr>
      </w:pPr>
      <w:bookmarkStart w:id="1037" w:name="_ETM_Q1_4273993"/>
      <w:bookmarkEnd w:id="1037"/>
    </w:p>
    <w:p w:rsidR="001D0442" w:rsidRDefault="001D0442" w:rsidP="001D0442">
      <w:pPr>
        <w:rPr>
          <w:rtl/>
        </w:rPr>
      </w:pPr>
      <w:r>
        <w:rPr>
          <w:rFonts w:hint="cs"/>
          <w:rtl/>
        </w:rPr>
        <w:t>אנחנו בשמירת דינים</w:t>
      </w:r>
      <w:r w:rsidR="008512B6">
        <w:rPr>
          <w:rFonts w:hint="cs"/>
          <w:rtl/>
        </w:rPr>
        <w:t xml:space="preserve">. </w:t>
      </w:r>
    </w:p>
    <w:p w:rsidR="008512B6" w:rsidRDefault="008512B6" w:rsidP="001D0442">
      <w:pPr>
        <w:rPr>
          <w:rtl/>
        </w:rPr>
      </w:pPr>
      <w:bookmarkStart w:id="1038" w:name="_ETM_Q1_4279503"/>
      <w:bookmarkEnd w:id="1038"/>
    </w:p>
    <w:p w:rsidR="008512B6" w:rsidRDefault="008512B6" w:rsidP="008512B6">
      <w:pPr>
        <w:pStyle w:val="a4"/>
        <w:keepNext/>
        <w:rPr>
          <w:rtl/>
        </w:rPr>
      </w:pPr>
      <w:bookmarkStart w:id="1039" w:name="_ETM_Q1_4279736"/>
      <w:bookmarkEnd w:id="1039"/>
      <w:r>
        <w:rPr>
          <w:rtl/>
        </w:rPr>
        <w:t>איילת לוי נחום:</w:t>
      </w:r>
    </w:p>
    <w:p w:rsidR="008512B6" w:rsidRDefault="008512B6" w:rsidP="008512B6">
      <w:pPr>
        <w:pStyle w:val="KeepWithNext"/>
        <w:rPr>
          <w:rtl/>
        </w:rPr>
      </w:pPr>
    </w:p>
    <w:p w:rsidR="008512B6" w:rsidRDefault="00D72E7F" w:rsidP="008512B6">
      <w:pPr>
        <w:rPr>
          <w:rtl/>
        </w:rPr>
      </w:pPr>
      <w:r>
        <w:rPr>
          <w:rFonts w:hint="cs"/>
          <w:rtl/>
        </w:rPr>
        <w:t>"</w:t>
      </w:r>
      <w:r w:rsidR="008512B6">
        <w:rPr>
          <w:rtl/>
        </w:rPr>
        <w:t>25ח.</w:t>
      </w:r>
      <w:r w:rsidR="008512B6">
        <w:rPr>
          <w:rtl/>
        </w:rPr>
        <w:tab/>
      </w:r>
    </w:p>
    <w:p w:rsidR="008512B6" w:rsidRDefault="008512B6" w:rsidP="008512B6">
      <w:pPr>
        <w:rPr>
          <w:rtl/>
        </w:rPr>
      </w:pPr>
    </w:p>
    <w:p w:rsidR="00D72E7F" w:rsidRDefault="008512B6" w:rsidP="008512B6">
      <w:pPr>
        <w:rPr>
          <w:rtl/>
        </w:rPr>
      </w:pPr>
      <w:r>
        <w:rPr>
          <w:rtl/>
        </w:rPr>
        <w:t>(א)</w:t>
      </w:r>
      <w:r>
        <w:rPr>
          <w:rtl/>
        </w:rPr>
        <w:tab/>
        <w:t xml:space="preserve">הוראות פרק זה באות להוסיף על הוראות כל דין ולא לגרוע מהן. </w:t>
      </w:r>
    </w:p>
    <w:p w:rsidR="008512B6" w:rsidRDefault="008512B6" w:rsidP="008512B6">
      <w:pPr>
        <w:rPr>
          <w:rtl/>
        </w:rPr>
      </w:pPr>
      <w:bookmarkStart w:id="1040" w:name="_ETM_Q1_4293862"/>
      <w:bookmarkStart w:id="1041" w:name="_ETM_Q1_4290642"/>
      <w:bookmarkEnd w:id="1040"/>
      <w:bookmarkEnd w:id="1041"/>
    </w:p>
    <w:p w:rsidR="008512B6" w:rsidRDefault="008512B6" w:rsidP="008512B6">
      <w:pPr>
        <w:ind w:left="1440" w:hanging="720"/>
        <w:rPr>
          <w:rtl/>
        </w:rPr>
      </w:pPr>
      <w:r>
        <w:rPr>
          <w:rtl/>
        </w:rPr>
        <w:t>(ב)</w:t>
      </w:r>
      <w:r>
        <w:rPr>
          <w:rFonts w:hint="cs"/>
          <w:rtl/>
        </w:rPr>
        <w:tab/>
      </w:r>
      <w:r>
        <w:rPr>
          <w:rtl/>
        </w:rPr>
        <w:t>אין בהוראות פרק זה כדי לגרוע מתחולת הוראות פקודה זו על קנבוס לצרכים רפואיים, ומסמכות המנהל להטיל הגבלות או תנאים על רישיונות וכן מהגבלות או תנאים שקבע המנהל, כל עוד לא נקבע אחרת בפרק זה."</w:t>
      </w:r>
    </w:p>
    <w:p w:rsidR="001D0442" w:rsidRDefault="001D0442" w:rsidP="001D0442">
      <w:pPr>
        <w:rPr>
          <w:rtl/>
        </w:rPr>
      </w:pPr>
    </w:p>
    <w:p w:rsidR="00D72E7F" w:rsidRDefault="00D72E7F" w:rsidP="00D72E7F">
      <w:pPr>
        <w:pStyle w:val="af9"/>
        <w:keepNext/>
        <w:rPr>
          <w:rtl/>
        </w:rPr>
      </w:pPr>
      <w:r>
        <w:rPr>
          <w:rtl/>
        </w:rPr>
        <w:t>יובל לנדשפט:</w:t>
      </w:r>
    </w:p>
    <w:p w:rsidR="00D72E7F" w:rsidRDefault="00D72E7F" w:rsidP="00D72E7F">
      <w:pPr>
        <w:pStyle w:val="KeepWithNext"/>
        <w:rPr>
          <w:rtl/>
        </w:rPr>
      </w:pPr>
    </w:p>
    <w:p w:rsidR="001D0442" w:rsidRDefault="001D0442" w:rsidP="001D0442">
      <w:pPr>
        <w:rPr>
          <w:rtl/>
        </w:rPr>
      </w:pPr>
      <w:r>
        <w:rPr>
          <w:rFonts w:hint="cs"/>
          <w:rtl/>
        </w:rPr>
        <w:t>זה מביא אותנו ל</w:t>
      </w:r>
      <w:r w:rsidR="009C65C3">
        <w:rPr>
          <w:rFonts w:hint="cs"/>
          <w:rtl/>
        </w:rPr>
        <w:t xml:space="preserve">סוגיית </w:t>
      </w:r>
      <w:r>
        <w:rPr>
          <w:rFonts w:hint="cs"/>
          <w:rtl/>
        </w:rPr>
        <w:t xml:space="preserve">הוראות המעבר. </w:t>
      </w:r>
    </w:p>
    <w:p w:rsidR="009C65C3" w:rsidRDefault="009C65C3" w:rsidP="001D0442">
      <w:pPr>
        <w:rPr>
          <w:rtl/>
        </w:rPr>
      </w:pPr>
      <w:bookmarkStart w:id="1042" w:name="_ETM_Q1_4311700"/>
      <w:bookmarkEnd w:id="1042"/>
    </w:p>
    <w:p w:rsidR="009C65C3" w:rsidRDefault="009C65C3" w:rsidP="009C65C3">
      <w:pPr>
        <w:pStyle w:val="af6"/>
        <w:keepNext/>
        <w:rPr>
          <w:rtl/>
        </w:rPr>
      </w:pPr>
      <w:bookmarkStart w:id="1043" w:name="_ETM_Q1_4311964"/>
      <w:bookmarkEnd w:id="1043"/>
      <w:r>
        <w:rPr>
          <w:rtl/>
        </w:rPr>
        <w:t>היו"ר יואב קיש:</w:t>
      </w:r>
    </w:p>
    <w:p w:rsidR="009C65C3" w:rsidRDefault="009C65C3" w:rsidP="009C65C3">
      <w:pPr>
        <w:pStyle w:val="KeepWithNext"/>
        <w:rPr>
          <w:rtl/>
        </w:rPr>
      </w:pPr>
    </w:p>
    <w:p w:rsidR="009C65C3" w:rsidRDefault="009C65C3" w:rsidP="009C65C3">
      <w:pPr>
        <w:rPr>
          <w:rtl/>
        </w:rPr>
      </w:pPr>
      <w:r>
        <w:rPr>
          <w:rFonts w:hint="cs"/>
          <w:rtl/>
        </w:rPr>
        <w:t xml:space="preserve">עוד </w:t>
      </w:r>
      <w:bookmarkStart w:id="1044" w:name="_ETM_Q1_4313823"/>
      <w:bookmarkEnd w:id="1044"/>
      <w:r>
        <w:rPr>
          <w:rFonts w:hint="cs"/>
          <w:rtl/>
        </w:rPr>
        <w:t xml:space="preserve">מעט נדבר על זה. </w:t>
      </w:r>
    </w:p>
    <w:p w:rsidR="009C65C3" w:rsidRDefault="009C65C3" w:rsidP="009C65C3">
      <w:pPr>
        <w:rPr>
          <w:rtl/>
        </w:rPr>
      </w:pPr>
    </w:p>
    <w:p w:rsidR="009C65C3" w:rsidRDefault="009C65C3" w:rsidP="009C65C3">
      <w:pPr>
        <w:rPr>
          <w:rtl/>
        </w:rPr>
      </w:pPr>
      <w:r>
        <w:rPr>
          <w:rFonts w:hint="cs"/>
          <w:rtl/>
        </w:rPr>
        <w:t xml:space="preserve">תמשיכי להקריא, נראה לי ברור, פשוט ונכון. </w:t>
      </w:r>
    </w:p>
    <w:p w:rsidR="009C65C3" w:rsidRDefault="009C65C3" w:rsidP="009C65C3">
      <w:pPr>
        <w:rPr>
          <w:rtl/>
        </w:rPr>
      </w:pPr>
      <w:bookmarkStart w:id="1045" w:name="_ETM_Q1_4313826"/>
      <w:bookmarkStart w:id="1046" w:name="_ETM_Q1_4314094"/>
      <w:bookmarkEnd w:id="1045"/>
      <w:bookmarkEnd w:id="1046"/>
    </w:p>
    <w:p w:rsidR="009C65C3" w:rsidRDefault="009C65C3" w:rsidP="009C65C3">
      <w:pPr>
        <w:pStyle w:val="a4"/>
        <w:keepNext/>
        <w:rPr>
          <w:rtl/>
        </w:rPr>
      </w:pPr>
      <w:r>
        <w:rPr>
          <w:rtl/>
        </w:rPr>
        <w:t>איילת לוי נחום:</w:t>
      </w:r>
    </w:p>
    <w:p w:rsidR="009C65C3" w:rsidRDefault="009C65C3" w:rsidP="009C65C3">
      <w:pPr>
        <w:pStyle w:val="KeepWithNext"/>
        <w:rPr>
          <w:rtl/>
        </w:rPr>
      </w:pPr>
    </w:p>
    <w:p w:rsidR="00A717D8" w:rsidRDefault="00A717D8" w:rsidP="00A717D8">
      <w:pPr>
        <w:rPr>
          <w:rtl/>
        </w:rPr>
      </w:pPr>
      <w:r>
        <w:rPr>
          <w:rFonts w:hint="cs"/>
          <w:rtl/>
        </w:rPr>
        <w:t>אנחנו בעניין של אחריות נושא משרה בתאגיד.</w:t>
      </w:r>
    </w:p>
    <w:p w:rsidR="00A717D8" w:rsidRPr="00A717D8" w:rsidRDefault="00A717D8" w:rsidP="00A717D8">
      <w:pPr>
        <w:rPr>
          <w:rtl/>
        </w:rPr>
      </w:pPr>
      <w:bookmarkStart w:id="1047" w:name="_ETM_Q1_4323913"/>
      <w:bookmarkEnd w:id="1047"/>
    </w:p>
    <w:p w:rsidR="009C65C3" w:rsidRDefault="009C65C3" w:rsidP="009C65C3">
      <w:pPr>
        <w:rPr>
          <w:rtl/>
        </w:rPr>
      </w:pPr>
      <w:r>
        <w:rPr>
          <w:rFonts w:hint="cs"/>
          <w:rtl/>
        </w:rPr>
        <w:t>"הוספת סעיף 30א.</w:t>
      </w:r>
    </w:p>
    <w:p w:rsidR="001D0442" w:rsidRDefault="001D0442" w:rsidP="001D0442">
      <w:pPr>
        <w:rPr>
          <w:rtl/>
        </w:rPr>
      </w:pPr>
    </w:p>
    <w:p w:rsidR="00A717D8" w:rsidRDefault="009C65C3" w:rsidP="009C65C3">
      <w:pPr>
        <w:rPr>
          <w:rtl/>
        </w:rPr>
      </w:pPr>
      <w:r>
        <w:rPr>
          <w:rtl/>
        </w:rPr>
        <w:t>30א.</w:t>
      </w:r>
      <w:r>
        <w:rPr>
          <w:rtl/>
        </w:rPr>
        <w:tab/>
      </w:r>
    </w:p>
    <w:p w:rsidR="00A47D23" w:rsidRDefault="009C65C3" w:rsidP="00A717D8">
      <w:pPr>
        <w:ind w:left="1440" w:hanging="720"/>
        <w:rPr>
          <w:rtl/>
        </w:rPr>
      </w:pPr>
      <w:r>
        <w:rPr>
          <w:rtl/>
        </w:rPr>
        <w:t>(א)</w:t>
      </w:r>
      <w:r w:rsidR="00A717D8">
        <w:rPr>
          <w:rFonts w:hint="cs"/>
          <w:rtl/>
        </w:rPr>
        <w:tab/>
      </w:r>
      <w:r>
        <w:rPr>
          <w:rtl/>
        </w:rPr>
        <w:t>נושא משרה בתאגיד שקיבל רישיון לעיסוק בקנבוס לפי סעיף 25ב חייב לפקח ולעשות כל שניתן למניעת עבירה לפי סעיף 25ז בידי התאגיד או בידי עובד מעובדיו; המפר הוראה זו, דינו – קנס פי 5</w:t>
      </w:r>
      <w:r w:rsidR="00A85EB9">
        <w:rPr>
          <w:rFonts w:hint="cs"/>
          <w:rtl/>
        </w:rPr>
        <w:t xml:space="preserve"> (פה שינו מ-25 ל-5 </w:t>
      </w:r>
      <w:r w:rsidR="00A85EB9">
        <w:rPr>
          <w:rtl/>
        </w:rPr>
        <w:t>–</w:t>
      </w:r>
      <w:r w:rsidR="00A85EB9">
        <w:rPr>
          <w:rFonts w:hint="cs"/>
          <w:rtl/>
        </w:rPr>
        <w:t xml:space="preserve"> א.ל)</w:t>
      </w:r>
      <w:r>
        <w:rPr>
          <w:rtl/>
        </w:rPr>
        <w:t xml:space="preserve"> מהקנס האמור בסעיף </w:t>
      </w:r>
      <w:r w:rsidRPr="00C0409D">
        <w:rPr>
          <w:rtl/>
        </w:rPr>
        <w:t>61(א)(4)</w:t>
      </w:r>
      <w:r>
        <w:rPr>
          <w:rtl/>
        </w:rPr>
        <w:t xml:space="preserve"> לחוק העונשין, התשל"ז–1977.</w:t>
      </w:r>
      <w:r w:rsidR="00C0409D">
        <w:rPr>
          <w:rFonts w:hint="cs"/>
          <w:rtl/>
        </w:rPr>
        <w:t>"</w:t>
      </w:r>
    </w:p>
    <w:p w:rsidR="00A47D23" w:rsidRDefault="00A47D23" w:rsidP="00A717D8">
      <w:pPr>
        <w:ind w:left="1440" w:hanging="720"/>
        <w:rPr>
          <w:rtl/>
        </w:rPr>
      </w:pPr>
      <w:bookmarkStart w:id="1048" w:name="_ETM_Q1_4346157"/>
      <w:bookmarkStart w:id="1049" w:name="_ETM_Q1_4346408"/>
      <w:bookmarkEnd w:id="1048"/>
      <w:bookmarkEnd w:id="1049"/>
    </w:p>
    <w:p w:rsidR="00A47D23" w:rsidRDefault="00A47D23" w:rsidP="00A47D23">
      <w:pPr>
        <w:pStyle w:val="af6"/>
        <w:keepNext/>
        <w:rPr>
          <w:rtl/>
        </w:rPr>
      </w:pPr>
      <w:r>
        <w:rPr>
          <w:rtl/>
        </w:rPr>
        <w:t>היו"ר יואב קיש:</w:t>
      </w:r>
    </w:p>
    <w:p w:rsidR="00A47D23" w:rsidRDefault="00A47D23" w:rsidP="00A47D23">
      <w:pPr>
        <w:pStyle w:val="KeepWithNext"/>
        <w:rPr>
          <w:rtl/>
        </w:rPr>
      </w:pPr>
    </w:p>
    <w:p w:rsidR="00A47D23" w:rsidRDefault="00A47D23" w:rsidP="00A47D23">
      <w:pPr>
        <w:rPr>
          <w:rtl/>
        </w:rPr>
      </w:pPr>
      <w:r>
        <w:rPr>
          <w:rFonts w:hint="cs"/>
          <w:rtl/>
        </w:rPr>
        <w:t>כמה הקנס שם? זה 1200 שקלים?</w:t>
      </w:r>
    </w:p>
    <w:p w:rsidR="00A47D23" w:rsidRDefault="00A47D23" w:rsidP="00A47D23">
      <w:pPr>
        <w:rPr>
          <w:rtl/>
        </w:rPr>
      </w:pPr>
    </w:p>
    <w:p w:rsidR="00A47D23" w:rsidRDefault="00A47D23" w:rsidP="00A47D23">
      <w:pPr>
        <w:pStyle w:val="a4"/>
        <w:keepNext/>
        <w:rPr>
          <w:rtl/>
        </w:rPr>
      </w:pPr>
      <w:r>
        <w:rPr>
          <w:rtl/>
        </w:rPr>
        <w:t>איה גורצקי:</w:t>
      </w:r>
    </w:p>
    <w:p w:rsidR="00A47D23" w:rsidRDefault="00A47D23" w:rsidP="00A47D23">
      <w:pPr>
        <w:pStyle w:val="KeepWithNext"/>
        <w:rPr>
          <w:rtl/>
        </w:rPr>
      </w:pPr>
    </w:p>
    <w:p w:rsidR="00A47D23" w:rsidRDefault="00A47D23" w:rsidP="00A47D23">
      <w:pPr>
        <w:rPr>
          <w:rtl/>
        </w:rPr>
      </w:pPr>
      <w:r>
        <w:rPr>
          <w:rFonts w:hint="cs"/>
          <w:rtl/>
        </w:rPr>
        <w:t xml:space="preserve">לא, 224,000. </w:t>
      </w:r>
    </w:p>
    <w:p w:rsidR="00A47D23" w:rsidRDefault="00A47D23" w:rsidP="00A47D23">
      <w:pPr>
        <w:rPr>
          <w:rtl/>
        </w:rPr>
      </w:pPr>
      <w:bookmarkStart w:id="1050" w:name="_ETM_Q1_4356030"/>
      <w:bookmarkEnd w:id="1050"/>
    </w:p>
    <w:p w:rsidR="00A47D23" w:rsidRDefault="00A47D23" w:rsidP="00A47D23">
      <w:pPr>
        <w:pStyle w:val="af6"/>
        <w:keepNext/>
        <w:rPr>
          <w:rtl/>
        </w:rPr>
      </w:pPr>
      <w:bookmarkStart w:id="1051" w:name="_ETM_Q1_4356287"/>
      <w:bookmarkEnd w:id="1051"/>
      <w:r>
        <w:rPr>
          <w:rtl/>
        </w:rPr>
        <w:t>היו"ר יואב קיש:</w:t>
      </w:r>
    </w:p>
    <w:p w:rsidR="00A47D23" w:rsidRDefault="00A47D23" w:rsidP="00A47D23">
      <w:pPr>
        <w:pStyle w:val="KeepWithNext"/>
        <w:rPr>
          <w:rtl/>
        </w:rPr>
      </w:pPr>
    </w:p>
    <w:p w:rsidR="00A47D23" w:rsidRDefault="00A47D23" w:rsidP="00A47D23">
      <w:pPr>
        <w:rPr>
          <w:rtl/>
        </w:rPr>
      </w:pPr>
      <w:r>
        <w:rPr>
          <w:rFonts w:hint="cs"/>
          <w:rtl/>
        </w:rPr>
        <w:t>זה לעובד?</w:t>
      </w:r>
    </w:p>
    <w:p w:rsidR="00A47D23" w:rsidRDefault="00A47D23" w:rsidP="00A47D23">
      <w:pPr>
        <w:rPr>
          <w:rtl/>
        </w:rPr>
      </w:pPr>
    </w:p>
    <w:p w:rsidR="00A47D23" w:rsidRDefault="00A47D23" w:rsidP="00A47D23">
      <w:pPr>
        <w:pStyle w:val="a4"/>
        <w:keepNext/>
        <w:rPr>
          <w:rtl/>
        </w:rPr>
      </w:pPr>
      <w:r>
        <w:rPr>
          <w:rtl/>
        </w:rPr>
        <w:t>איה גורצקי:</w:t>
      </w:r>
    </w:p>
    <w:p w:rsidR="00A47D23" w:rsidRDefault="00A47D23" w:rsidP="00A47D23">
      <w:pPr>
        <w:pStyle w:val="KeepWithNext"/>
        <w:rPr>
          <w:rtl/>
        </w:rPr>
      </w:pPr>
    </w:p>
    <w:p w:rsidR="00A47D23" w:rsidRDefault="00A47D23" w:rsidP="00A47D23">
      <w:pPr>
        <w:rPr>
          <w:rtl/>
        </w:rPr>
      </w:pPr>
      <w:r>
        <w:rPr>
          <w:rFonts w:hint="cs"/>
          <w:rtl/>
        </w:rPr>
        <w:t xml:space="preserve">לא, נושא משרה. </w:t>
      </w:r>
    </w:p>
    <w:p w:rsidR="00CC5D23" w:rsidRDefault="00CC5D23" w:rsidP="00A47D23">
      <w:pPr>
        <w:rPr>
          <w:rtl/>
        </w:rPr>
      </w:pPr>
      <w:bookmarkStart w:id="1052" w:name="_ETM_Q1_4359864"/>
      <w:bookmarkEnd w:id="1052"/>
    </w:p>
    <w:p w:rsidR="00CC5D23" w:rsidRDefault="00CC5D23" w:rsidP="00CC5D23">
      <w:pPr>
        <w:pStyle w:val="af6"/>
        <w:keepNext/>
        <w:rPr>
          <w:rtl/>
        </w:rPr>
      </w:pPr>
      <w:bookmarkStart w:id="1053" w:name="_ETM_Q1_4360110"/>
      <w:bookmarkEnd w:id="1053"/>
      <w:r>
        <w:rPr>
          <w:rtl/>
        </w:rPr>
        <w:t>היו"ר יואב קיש:</w:t>
      </w:r>
    </w:p>
    <w:p w:rsidR="00CC5D23" w:rsidRDefault="00CC5D23" w:rsidP="00CC5D23">
      <w:pPr>
        <w:pStyle w:val="KeepWithNext"/>
        <w:rPr>
          <w:rtl/>
        </w:rPr>
      </w:pPr>
    </w:p>
    <w:p w:rsidR="00CC5D23" w:rsidRDefault="00CC5D23" w:rsidP="00CC5D23">
      <w:pPr>
        <w:rPr>
          <w:rtl/>
        </w:rPr>
      </w:pPr>
      <w:r>
        <w:rPr>
          <w:rFonts w:hint="cs"/>
          <w:rtl/>
        </w:rPr>
        <w:t xml:space="preserve">זה המנכ"ל. הוא כפוף </w:t>
      </w:r>
      <w:bookmarkStart w:id="1054" w:name="_ETM_Q1_4364664"/>
      <w:bookmarkEnd w:id="1054"/>
      <w:r>
        <w:rPr>
          <w:rFonts w:hint="cs"/>
          <w:rtl/>
        </w:rPr>
        <w:t>ל-1.20 מיליון?</w:t>
      </w:r>
      <w:bookmarkStart w:id="1055" w:name="_ETM_Q1_4364908"/>
      <w:bookmarkEnd w:id="1055"/>
    </w:p>
    <w:p w:rsidR="00CC5D23" w:rsidRDefault="00CC5D23" w:rsidP="00CC5D23">
      <w:pPr>
        <w:rPr>
          <w:rtl/>
        </w:rPr>
      </w:pPr>
    </w:p>
    <w:p w:rsidR="00CC5D23" w:rsidRDefault="00CC5D23" w:rsidP="00CC5D23">
      <w:pPr>
        <w:rPr>
          <w:rtl/>
        </w:rPr>
      </w:pPr>
      <w:bookmarkStart w:id="1056" w:name="_ETM_Q1_4365192"/>
      <w:bookmarkEnd w:id="1056"/>
      <w:r>
        <w:rPr>
          <w:rFonts w:hint="cs"/>
          <w:rtl/>
        </w:rPr>
        <w:t xml:space="preserve">זה נראה לי מוגזם. אני רוצה לדעת מה הסכום </w:t>
      </w:r>
      <w:bookmarkStart w:id="1057" w:name="_ETM_Q1_4384288"/>
      <w:bookmarkEnd w:id="1057"/>
      <w:r>
        <w:rPr>
          <w:rFonts w:hint="cs"/>
          <w:rtl/>
        </w:rPr>
        <w:t xml:space="preserve">המדויק. </w:t>
      </w:r>
    </w:p>
    <w:p w:rsidR="00CC5D23" w:rsidRDefault="00CC5D23" w:rsidP="00CC5D23">
      <w:pPr>
        <w:rPr>
          <w:rtl/>
        </w:rPr>
      </w:pPr>
    </w:p>
    <w:p w:rsidR="00CC5D23" w:rsidRDefault="00CC5D23" w:rsidP="00CC5D23">
      <w:pPr>
        <w:pStyle w:val="a4"/>
        <w:keepNext/>
        <w:rPr>
          <w:rtl/>
        </w:rPr>
      </w:pPr>
      <w:r>
        <w:rPr>
          <w:rtl/>
        </w:rPr>
        <w:t>איה גורצקי:</w:t>
      </w:r>
    </w:p>
    <w:p w:rsidR="00CC5D23" w:rsidRDefault="00CC5D23" w:rsidP="00CC5D23">
      <w:pPr>
        <w:pStyle w:val="KeepWithNext"/>
        <w:rPr>
          <w:rtl/>
        </w:rPr>
      </w:pPr>
    </w:p>
    <w:p w:rsidR="00CC5D23" w:rsidRDefault="00CC5D23" w:rsidP="00CC5D23">
      <w:pPr>
        <w:rPr>
          <w:rtl/>
        </w:rPr>
      </w:pPr>
      <w:r>
        <w:rPr>
          <w:rFonts w:hint="cs"/>
          <w:rtl/>
        </w:rPr>
        <w:t xml:space="preserve">הסכום הוא 1.226 מיליון. </w:t>
      </w:r>
    </w:p>
    <w:p w:rsidR="00CC5D23" w:rsidRDefault="00CC5D23" w:rsidP="00CC5D23">
      <w:pPr>
        <w:rPr>
          <w:rtl/>
        </w:rPr>
      </w:pPr>
      <w:bookmarkStart w:id="1058" w:name="_ETM_Q1_4391346"/>
      <w:bookmarkEnd w:id="1058"/>
    </w:p>
    <w:p w:rsidR="00CC5D23" w:rsidRDefault="00CC5D23" w:rsidP="00CC5D23">
      <w:pPr>
        <w:pStyle w:val="a4"/>
        <w:keepNext/>
        <w:rPr>
          <w:rtl/>
        </w:rPr>
      </w:pPr>
      <w:bookmarkStart w:id="1059" w:name="_ETM_Q1_4392518"/>
      <w:bookmarkEnd w:id="1059"/>
      <w:r>
        <w:rPr>
          <w:rtl/>
        </w:rPr>
        <w:t>איה גורצקי:</w:t>
      </w:r>
    </w:p>
    <w:p w:rsidR="00CC5D23" w:rsidRDefault="00CC5D23" w:rsidP="00CC5D23">
      <w:pPr>
        <w:pStyle w:val="KeepWithNext"/>
        <w:rPr>
          <w:rtl/>
        </w:rPr>
      </w:pPr>
    </w:p>
    <w:p w:rsidR="00CC5D23" w:rsidRDefault="00CC5D23" w:rsidP="00CC5D23">
      <w:pPr>
        <w:rPr>
          <w:rtl/>
        </w:rPr>
      </w:pPr>
      <w:r>
        <w:rPr>
          <w:rFonts w:hint="cs"/>
          <w:rtl/>
        </w:rPr>
        <w:t xml:space="preserve">אדוני, זאת טעות סופר. </w:t>
      </w:r>
    </w:p>
    <w:p w:rsidR="00AD2E7B" w:rsidRDefault="00AD2E7B" w:rsidP="00CC5D23">
      <w:pPr>
        <w:rPr>
          <w:rtl/>
        </w:rPr>
      </w:pPr>
      <w:bookmarkStart w:id="1060" w:name="_ETM_Q1_4390951"/>
      <w:bookmarkEnd w:id="1060"/>
    </w:p>
    <w:p w:rsidR="00AD2E7B" w:rsidRDefault="00AD2E7B" w:rsidP="00AD2E7B">
      <w:pPr>
        <w:pStyle w:val="a4"/>
        <w:keepNext/>
        <w:rPr>
          <w:rtl/>
        </w:rPr>
      </w:pPr>
      <w:bookmarkStart w:id="1061" w:name="_ETM_Q1_4394489"/>
      <w:bookmarkEnd w:id="1061"/>
      <w:r>
        <w:rPr>
          <w:rtl/>
        </w:rPr>
        <w:t>קריאה:</w:t>
      </w:r>
    </w:p>
    <w:p w:rsidR="00AD2E7B" w:rsidRDefault="00AD2E7B" w:rsidP="00AD2E7B">
      <w:pPr>
        <w:pStyle w:val="KeepWithNext"/>
        <w:rPr>
          <w:rtl/>
        </w:rPr>
      </w:pPr>
    </w:p>
    <w:p w:rsidR="00AD2E7B" w:rsidRDefault="00AD2E7B" w:rsidP="00AD2E7B">
      <w:pPr>
        <w:rPr>
          <w:rtl/>
        </w:rPr>
      </w:pPr>
      <w:r>
        <w:rPr>
          <w:rFonts w:hint="cs"/>
          <w:rtl/>
        </w:rPr>
        <w:t xml:space="preserve">זה פי 5 מ-61א(3). </w:t>
      </w:r>
    </w:p>
    <w:p w:rsidR="00AD2E7B" w:rsidRDefault="00AD2E7B" w:rsidP="00AD2E7B">
      <w:pPr>
        <w:rPr>
          <w:rtl/>
        </w:rPr>
      </w:pPr>
    </w:p>
    <w:p w:rsidR="00AD2E7B" w:rsidRDefault="00AD2E7B" w:rsidP="00AD2E7B">
      <w:pPr>
        <w:pStyle w:val="af6"/>
        <w:keepNext/>
        <w:rPr>
          <w:rtl/>
        </w:rPr>
      </w:pPr>
      <w:r>
        <w:rPr>
          <w:rtl/>
        </w:rPr>
        <w:t>היו"ר יואב קיש:</w:t>
      </w:r>
    </w:p>
    <w:p w:rsidR="00AD2E7B" w:rsidRDefault="00AD2E7B" w:rsidP="00AD2E7B">
      <w:pPr>
        <w:pStyle w:val="KeepWithNext"/>
        <w:rPr>
          <w:rtl/>
        </w:rPr>
      </w:pPr>
    </w:p>
    <w:p w:rsidR="00AD2E7B" w:rsidRDefault="00AD2E7B" w:rsidP="00AD2E7B">
      <w:pPr>
        <w:rPr>
          <w:rtl/>
        </w:rPr>
      </w:pPr>
      <w:r>
        <w:rPr>
          <w:rFonts w:hint="cs"/>
          <w:rtl/>
        </w:rPr>
        <w:t>כמה זה?</w:t>
      </w:r>
    </w:p>
    <w:p w:rsidR="00AD2E7B" w:rsidRDefault="00AD2E7B" w:rsidP="00AD2E7B">
      <w:pPr>
        <w:rPr>
          <w:rtl/>
        </w:rPr>
      </w:pPr>
      <w:bookmarkStart w:id="1062" w:name="_ETM_Q1_4391572"/>
      <w:bookmarkEnd w:id="1062"/>
    </w:p>
    <w:p w:rsidR="00AD2E7B" w:rsidRDefault="00AD2E7B" w:rsidP="00AD2E7B">
      <w:pPr>
        <w:pStyle w:val="a4"/>
        <w:keepNext/>
        <w:rPr>
          <w:rtl/>
        </w:rPr>
      </w:pPr>
      <w:bookmarkStart w:id="1063" w:name="_ETM_Q1_4391814"/>
      <w:bookmarkEnd w:id="1063"/>
      <w:r>
        <w:rPr>
          <w:rtl/>
        </w:rPr>
        <w:t>איה גורצקי:</w:t>
      </w:r>
    </w:p>
    <w:p w:rsidR="00AD2E7B" w:rsidRDefault="00AD2E7B" w:rsidP="00AD2E7B">
      <w:pPr>
        <w:pStyle w:val="KeepWithNext"/>
        <w:rPr>
          <w:rtl/>
        </w:rPr>
      </w:pPr>
    </w:p>
    <w:p w:rsidR="00AD2E7B" w:rsidRDefault="00AD2E7B" w:rsidP="00AD2E7B">
      <w:pPr>
        <w:rPr>
          <w:rtl/>
        </w:rPr>
      </w:pPr>
      <w:r>
        <w:rPr>
          <w:rFonts w:hint="cs"/>
          <w:rtl/>
        </w:rPr>
        <w:t xml:space="preserve">350,000 שקלים. </w:t>
      </w:r>
    </w:p>
    <w:p w:rsidR="00AD2E7B" w:rsidRDefault="00AD2E7B" w:rsidP="00AD2E7B">
      <w:pPr>
        <w:rPr>
          <w:rtl/>
        </w:rPr>
      </w:pPr>
      <w:bookmarkStart w:id="1064" w:name="_ETM_Q1_4405100"/>
      <w:bookmarkEnd w:id="1064"/>
    </w:p>
    <w:p w:rsidR="00AD2E7B" w:rsidRDefault="00AD2E7B" w:rsidP="00AD2E7B">
      <w:pPr>
        <w:pStyle w:val="af6"/>
        <w:keepNext/>
        <w:rPr>
          <w:rtl/>
        </w:rPr>
      </w:pPr>
      <w:bookmarkStart w:id="1065" w:name="_ETM_Q1_4405363"/>
      <w:bookmarkEnd w:id="1065"/>
      <w:r>
        <w:rPr>
          <w:rtl/>
        </w:rPr>
        <w:t>היו"ר יואב קיש:</w:t>
      </w:r>
    </w:p>
    <w:p w:rsidR="00AD2E7B" w:rsidRDefault="00AD2E7B" w:rsidP="00AD2E7B">
      <w:pPr>
        <w:pStyle w:val="KeepWithNext"/>
        <w:rPr>
          <w:rtl/>
        </w:rPr>
      </w:pPr>
    </w:p>
    <w:p w:rsidR="00AD2E7B" w:rsidRDefault="00AD2E7B" w:rsidP="00AD2E7B">
      <w:pPr>
        <w:rPr>
          <w:rtl/>
        </w:rPr>
      </w:pPr>
      <w:r>
        <w:rPr>
          <w:rFonts w:hint="cs"/>
          <w:rtl/>
        </w:rPr>
        <w:t xml:space="preserve">300,000 הגיוני. 1.2 מיליון, לא הגיוני. </w:t>
      </w:r>
    </w:p>
    <w:p w:rsidR="00AD2E7B" w:rsidRDefault="00AD2E7B" w:rsidP="00AD2E7B">
      <w:pPr>
        <w:rPr>
          <w:rtl/>
        </w:rPr>
      </w:pPr>
      <w:bookmarkStart w:id="1066" w:name="_ETM_Q1_4411161"/>
      <w:bookmarkStart w:id="1067" w:name="_ETM_Q1_4411467"/>
      <w:bookmarkEnd w:id="1066"/>
      <w:bookmarkEnd w:id="1067"/>
    </w:p>
    <w:p w:rsidR="00AD2E7B" w:rsidRDefault="00AD2E7B" w:rsidP="00AD2E7B">
      <w:pPr>
        <w:pStyle w:val="a4"/>
        <w:keepNext/>
        <w:rPr>
          <w:rtl/>
        </w:rPr>
      </w:pPr>
      <w:r>
        <w:rPr>
          <w:rtl/>
        </w:rPr>
        <w:t>איה גורצקי:</w:t>
      </w:r>
    </w:p>
    <w:p w:rsidR="00AD2E7B" w:rsidRDefault="00AD2E7B" w:rsidP="00AD2E7B">
      <w:pPr>
        <w:pStyle w:val="KeepWithNext"/>
        <w:rPr>
          <w:rtl/>
        </w:rPr>
      </w:pPr>
    </w:p>
    <w:p w:rsidR="00AD2E7B" w:rsidRDefault="00AD2E7B" w:rsidP="00AD2E7B">
      <w:pPr>
        <w:rPr>
          <w:rtl/>
        </w:rPr>
      </w:pPr>
      <w:r>
        <w:rPr>
          <w:rFonts w:hint="cs"/>
          <w:rtl/>
        </w:rPr>
        <w:t xml:space="preserve">פי 5 מסעיף 3 ולא מסעיף 4. </w:t>
      </w:r>
    </w:p>
    <w:p w:rsidR="00AD2E7B" w:rsidRDefault="00AD2E7B" w:rsidP="00AD2E7B">
      <w:pPr>
        <w:rPr>
          <w:rtl/>
        </w:rPr>
      </w:pPr>
      <w:bookmarkStart w:id="1068" w:name="_ETM_Q1_4407472"/>
      <w:bookmarkEnd w:id="1068"/>
    </w:p>
    <w:p w:rsidR="00AD2E7B" w:rsidRDefault="00AD2E7B" w:rsidP="00AD2E7B">
      <w:pPr>
        <w:pStyle w:val="af6"/>
        <w:keepNext/>
        <w:rPr>
          <w:rtl/>
        </w:rPr>
      </w:pPr>
      <w:bookmarkStart w:id="1069" w:name="_ETM_Q1_4408133"/>
      <w:bookmarkEnd w:id="1069"/>
      <w:r>
        <w:rPr>
          <w:rtl/>
        </w:rPr>
        <w:t>היו"ר יואב קיש:</w:t>
      </w:r>
    </w:p>
    <w:p w:rsidR="00AD2E7B" w:rsidRDefault="00AD2E7B" w:rsidP="00AD2E7B">
      <w:pPr>
        <w:pStyle w:val="KeepWithNext"/>
        <w:rPr>
          <w:rtl/>
        </w:rPr>
      </w:pPr>
    </w:p>
    <w:p w:rsidR="00AD2E7B" w:rsidRDefault="00AD2E7B" w:rsidP="00AD2E7B">
      <w:pPr>
        <w:rPr>
          <w:rtl/>
        </w:rPr>
      </w:pPr>
      <w:r>
        <w:rPr>
          <w:rFonts w:hint="cs"/>
          <w:rtl/>
        </w:rPr>
        <w:t xml:space="preserve">תמשיכי את ההקראה. </w:t>
      </w:r>
    </w:p>
    <w:p w:rsidR="00AD2E7B" w:rsidRDefault="00AD2E7B" w:rsidP="00AD2E7B">
      <w:pPr>
        <w:rPr>
          <w:rtl/>
        </w:rPr>
      </w:pPr>
    </w:p>
    <w:p w:rsidR="00AD2E7B" w:rsidRDefault="00AD2E7B" w:rsidP="00AD2E7B">
      <w:pPr>
        <w:pStyle w:val="a4"/>
        <w:keepNext/>
        <w:rPr>
          <w:rtl/>
        </w:rPr>
      </w:pPr>
      <w:r>
        <w:rPr>
          <w:rtl/>
        </w:rPr>
        <w:t>איילת לוי נחום:</w:t>
      </w:r>
    </w:p>
    <w:p w:rsidR="00AD2E7B" w:rsidRDefault="00AD2E7B" w:rsidP="00AD2E7B">
      <w:pPr>
        <w:pStyle w:val="KeepWithNext"/>
        <w:rPr>
          <w:rtl/>
        </w:rPr>
      </w:pPr>
    </w:p>
    <w:p w:rsidR="009C65C3" w:rsidRDefault="00481AD4" w:rsidP="00A717D8">
      <w:pPr>
        <w:ind w:left="1440" w:hanging="720"/>
        <w:rPr>
          <w:rtl/>
        </w:rPr>
      </w:pPr>
      <w:bookmarkStart w:id="1070" w:name="_ETM_Q1_4351940"/>
      <w:bookmarkEnd w:id="1070"/>
      <w:r>
        <w:rPr>
          <w:rFonts w:hint="cs"/>
          <w:rtl/>
        </w:rPr>
        <w:t>"</w:t>
      </w:r>
      <w:r w:rsidR="009C65C3">
        <w:rPr>
          <w:rtl/>
        </w:rPr>
        <w:t>(ב)</w:t>
      </w:r>
      <w:r w:rsidR="009C65C3">
        <w:rPr>
          <w:rtl/>
        </w:rPr>
        <w:tab/>
        <w:t>נעברה עבירה כאמור בסעיף קטן (א), חזקה היא כי נושא משרה בתאגיד הפר את חובתו לפי סעיף קטן (א) אלא אם כן הוכיח כי עשה כל שניתן כדי למלא את חובתו.</w:t>
      </w:r>
      <w:r w:rsidR="00A717D8">
        <w:rPr>
          <w:rFonts w:hint="cs"/>
          <w:rtl/>
        </w:rPr>
        <w:br/>
      </w:r>
    </w:p>
    <w:p w:rsidR="009C65C3" w:rsidRDefault="009C65C3" w:rsidP="00A717D8">
      <w:pPr>
        <w:ind w:left="1440" w:hanging="720"/>
        <w:rPr>
          <w:rtl/>
        </w:rPr>
      </w:pPr>
      <w:r>
        <w:rPr>
          <w:rtl/>
        </w:rPr>
        <w:t>(ג)</w:t>
      </w:r>
      <w:r>
        <w:rPr>
          <w:rtl/>
        </w:rPr>
        <w:tab/>
        <w:t>בסעיף זה, "נושא משרה" – מנהל פעיל בתאגיד, שותף למעט שותף מוגבל, או אדם האחראי מטעם התאגיד על התחום שבו נעברה העבירה."</w:t>
      </w:r>
    </w:p>
    <w:p w:rsidR="001D0442" w:rsidRDefault="001D0442" w:rsidP="009C65C3">
      <w:pPr>
        <w:rPr>
          <w:rtl/>
        </w:rPr>
      </w:pPr>
    </w:p>
    <w:p w:rsidR="001D0442" w:rsidRDefault="00481AD4" w:rsidP="00481AD4">
      <w:pPr>
        <w:pStyle w:val="af6"/>
        <w:keepNext/>
        <w:rPr>
          <w:rtl/>
        </w:rPr>
      </w:pPr>
      <w:r>
        <w:rPr>
          <w:rtl/>
        </w:rPr>
        <w:t>היו"ר יואב קיש:</w:t>
      </w:r>
    </w:p>
    <w:p w:rsidR="00481AD4" w:rsidRDefault="00481AD4" w:rsidP="00481AD4">
      <w:pPr>
        <w:pStyle w:val="KeepWithNext"/>
        <w:rPr>
          <w:rtl/>
        </w:rPr>
      </w:pPr>
    </w:p>
    <w:p w:rsidR="00481AD4" w:rsidRDefault="00481AD4" w:rsidP="00481AD4">
      <w:pPr>
        <w:rPr>
          <w:rtl/>
        </w:rPr>
      </w:pPr>
      <w:r>
        <w:rPr>
          <w:rFonts w:hint="cs"/>
          <w:rtl/>
        </w:rPr>
        <w:t xml:space="preserve">נסיים את הסעיף הזה </w:t>
      </w:r>
      <w:bookmarkStart w:id="1071" w:name="_ETM_Q1_4452834"/>
      <w:bookmarkEnd w:id="1071"/>
      <w:r>
        <w:rPr>
          <w:rFonts w:hint="cs"/>
          <w:rtl/>
        </w:rPr>
        <w:t xml:space="preserve">ונדבר אח"כ על הוראות מעבר. </w:t>
      </w:r>
    </w:p>
    <w:p w:rsidR="00481AD4" w:rsidRDefault="00481AD4" w:rsidP="00481AD4">
      <w:pPr>
        <w:rPr>
          <w:rtl/>
        </w:rPr>
      </w:pPr>
      <w:bookmarkStart w:id="1072" w:name="_ETM_Q1_4448792"/>
      <w:bookmarkEnd w:id="1072"/>
    </w:p>
    <w:p w:rsidR="00481AD4" w:rsidRDefault="00481AD4" w:rsidP="00481AD4">
      <w:pPr>
        <w:rPr>
          <w:rtl/>
        </w:rPr>
      </w:pPr>
      <w:bookmarkStart w:id="1073" w:name="_ETM_Q1_4449447"/>
      <w:bookmarkEnd w:id="1073"/>
      <w:r>
        <w:rPr>
          <w:rFonts w:hint="cs"/>
          <w:rtl/>
        </w:rPr>
        <w:t xml:space="preserve">אני שואל לגבי הסעיף הזה. </w:t>
      </w:r>
      <w:bookmarkStart w:id="1074" w:name="_ETM_Q1_4453752"/>
      <w:bookmarkEnd w:id="1074"/>
      <w:r>
        <w:rPr>
          <w:rFonts w:hint="cs"/>
          <w:rtl/>
        </w:rPr>
        <w:t xml:space="preserve">תיקנו מ-3 ל-3 וזה אומר שהקנס הוא סביב ה-300,000 שקלים. </w:t>
      </w:r>
      <w:bookmarkStart w:id="1075" w:name="_ETM_Q1_4459170"/>
      <w:bookmarkEnd w:id="1075"/>
    </w:p>
    <w:p w:rsidR="00481AD4" w:rsidRDefault="00481AD4" w:rsidP="00481AD4">
      <w:pPr>
        <w:rPr>
          <w:rtl/>
        </w:rPr>
      </w:pPr>
      <w:bookmarkStart w:id="1076" w:name="_ETM_Q1_4459434"/>
      <w:bookmarkStart w:id="1077" w:name="_ETM_Q1_4459727"/>
      <w:bookmarkEnd w:id="1076"/>
      <w:bookmarkEnd w:id="1077"/>
    </w:p>
    <w:p w:rsidR="00481AD4" w:rsidRDefault="00481AD4" w:rsidP="00481AD4">
      <w:pPr>
        <w:rPr>
          <w:rtl/>
        </w:rPr>
      </w:pPr>
      <w:r>
        <w:rPr>
          <w:rFonts w:hint="cs"/>
          <w:rtl/>
        </w:rPr>
        <w:t>מישהו רוצה להתייחס?</w:t>
      </w:r>
    </w:p>
    <w:p w:rsidR="001D0442" w:rsidRDefault="001D0442" w:rsidP="001D0442">
      <w:pPr>
        <w:pStyle w:val="KeepWithNext"/>
        <w:rPr>
          <w:rtl/>
        </w:rPr>
      </w:pPr>
    </w:p>
    <w:p w:rsidR="00481AD4" w:rsidRDefault="00481AD4" w:rsidP="00481AD4">
      <w:pPr>
        <w:pStyle w:val="af9"/>
        <w:keepNext/>
        <w:rPr>
          <w:rtl/>
        </w:rPr>
      </w:pPr>
      <w:r>
        <w:rPr>
          <w:rtl/>
        </w:rPr>
        <w:t>ענת חן מיכאלי:</w:t>
      </w:r>
    </w:p>
    <w:p w:rsidR="00481AD4" w:rsidRDefault="00481AD4" w:rsidP="00481AD4">
      <w:pPr>
        <w:pStyle w:val="KeepWithNext"/>
        <w:rPr>
          <w:rtl/>
        </w:rPr>
      </w:pPr>
    </w:p>
    <w:p w:rsidR="007C3EEB" w:rsidRDefault="00481AD4" w:rsidP="007C3EEB">
      <w:pPr>
        <w:pStyle w:val="KeepWithNext"/>
        <w:rPr>
          <w:rtl/>
        </w:rPr>
      </w:pPr>
      <w:r>
        <w:rPr>
          <w:rFonts w:hint="cs"/>
          <w:rtl/>
        </w:rPr>
        <w:tab/>
      </w:r>
      <w:r w:rsidR="00D847B2">
        <w:rPr>
          <w:rFonts w:hint="cs"/>
          <w:rtl/>
        </w:rPr>
        <w:t xml:space="preserve">בדרך כלל הסעיפים האלה בחקיקה </w:t>
      </w:r>
      <w:bookmarkStart w:id="1078" w:name="_ETM_Q1_4467685"/>
      <w:bookmarkEnd w:id="1078"/>
      <w:r w:rsidR="00D847B2">
        <w:rPr>
          <w:rFonts w:hint="cs"/>
          <w:rtl/>
        </w:rPr>
        <w:t xml:space="preserve">אחרת הם מחצית מהקנס שניתן לעבירה. למה פה יש הסדר </w:t>
      </w:r>
      <w:bookmarkStart w:id="1079" w:name="_ETM_Q1_4471848"/>
      <w:bookmarkEnd w:id="1079"/>
      <w:r w:rsidR="00D847B2">
        <w:rPr>
          <w:rFonts w:hint="cs"/>
          <w:rtl/>
        </w:rPr>
        <w:t xml:space="preserve">אחר? אני מדברת על נושא משרה בתאגיד. </w:t>
      </w:r>
    </w:p>
    <w:p w:rsidR="00D847B2" w:rsidRDefault="00D847B2" w:rsidP="00D847B2">
      <w:pPr>
        <w:rPr>
          <w:rtl/>
        </w:rPr>
      </w:pPr>
      <w:bookmarkStart w:id="1080" w:name="_ETM_Q1_4477642"/>
      <w:bookmarkEnd w:id="1080"/>
    </w:p>
    <w:p w:rsidR="00D847B2" w:rsidRDefault="00D847B2" w:rsidP="00D847B2">
      <w:pPr>
        <w:pStyle w:val="a4"/>
        <w:keepNext/>
        <w:rPr>
          <w:rtl/>
        </w:rPr>
      </w:pPr>
      <w:bookmarkStart w:id="1081" w:name="_ETM_Q1_4477972"/>
      <w:bookmarkEnd w:id="1081"/>
      <w:r>
        <w:rPr>
          <w:rtl/>
        </w:rPr>
        <w:t>איה גורצקי:</w:t>
      </w:r>
    </w:p>
    <w:p w:rsidR="00D847B2" w:rsidRDefault="00D847B2" w:rsidP="00D847B2">
      <w:pPr>
        <w:pStyle w:val="KeepWithNext"/>
        <w:rPr>
          <w:rtl/>
        </w:rPr>
      </w:pPr>
    </w:p>
    <w:p w:rsidR="00D847B2" w:rsidRDefault="00D847B2" w:rsidP="00D847B2">
      <w:pPr>
        <w:rPr>
          <w:rtl/>
        </w:rPr>
      </w:pPr>
      <w:r>
        <w:rPr>
          <w:rFonts w:hint="cs"/>
          <w:rtl/>
        </w:rPr>
        <w:t xml:space="preserve">אני אבדוק את זה. </w:t>
      </w:r>
    </w:p>
    <w:p w:rsidR="00D847B2" w:rsidRDefault="00D847B2" w:rsidP="00D847B2">
      <w:pPr>
        <w:rPr>
          <w:rtl/>
        </w:rPr>
      </w:pPr>
    </w:p>
    <w:p w:rsidR="00D847B2" w:rsidRDefault="00D847B2" w:rsidP="00D847B2">
      <w:pPr>
        <w:pStyle w:val="af6"/>
        <w:keepNext/>
        <w:rPr>
          <w:rtl/>
        </w:rPr>
      </w:pPr>
      <w:r>
        <w:rPr>
          <w:rtl/>
        </w:rPr>
        <w:t>היו"ר יואב קיש:</w:t>
      </w:r>
    </w:p>
    <w:p w:rsidR="00D847B2" w:rsidRDefault="00D847B2" w:rsidP="00D847B2">
      <w:pPr>
        <w:pStyle w:val="KeepWithNext"/>
        <w:rPr>
          <w:rtl/>
        </w:rPr>
      </w:pPr>
    </w:p>
    <w:p w:rsidR="00D847B2" w:rsidRPr="00D847B2" w:rsidRDefault="00D847B2" w:rsidP="00D847B2">
      <w:pPr>
        <w:rPr>
          <w:rtl/>
        </w:rPr>
      </w:pPr>
      <w:r>
        <w:rPr>
          <w:rFonts w:hint="cs"/>
          <w:rtl/>
        </w:rPr>
        <w:t>משרד המשפטים, מה שאתם מכירים לגבי נושא משרה זה משהו שונה?</w:t>
      </w:r>
    </w:p>
    <w:p w:rsidR="007C3EEB" w:rsidRDefault="007C3EEB" w:rsidP="007C3EEB">
      <w:pPr>
        <w:rPr>
          <w:rtl/>
        </w:rPr>
      </w:pPr>
      <w:r>
        <w:rPr>
          <w:rtl/>
        </w:rPr>
        <w:t xml:space="preserve">  </w:t>
      </w:r>
    </w:p>
    <w:p w:rsidR="007C3EEB" w:rsidRDefault="00D847B2" w:rsidP="00D847B2">
      <w:pPr>
        <w:pStyle w:val="af9"/>
        <w:keepNext/>
        <w:rPr>
          <w:rtl/>
        </w:rPr>
      </w:pPr>
      <w:r>
        <w:rPr>
          <w:rtl/>
        </w:rPr>
        <w:t>אוסנת חיטרון:</w:t>
      </w:r>
    </w:p>
    <w:p w:rsidR="00D847B2" w:rsidRDefault="00D847B2" w:rsidP="00D847B2">
      <w:pPr>
        <w:pStyle w:val="KeepWithNext"/>
        <w:rPr>
          <w:rtl/>
        </w:rPr>
      </w:pPr>
    </w:p>
    <w:p w:rsidR="00D847B2" w:rsidRDefault="00D847B2" w:rsidP="00D847B2">
      <w:pPr>
        <w:rPr>
          <w:rtl/>
        </w:rPr>
      </w:pPr>
      <w:r>
        <w:rPr>
          <w:rFonts w:hint="cs"/>
          <w:rtl/>
        </w:rPr>
        <w:t>זה נכון שבדרך-כלל הסכומים</w:t>
      </w:r>
      <w:r w:rsidR="000C4585">
        <w:rPr>
          <w:rFonts w:hint="cs"/>
          <w:rtl/>
        </w:rPr>
        <w:t xml:space="preserve"> הם - - - </w:t>
      </w:r>
      <w:bookmarkStart w:id="1082" w:name="_ETM_Q1_4493282"/>
      <w:bookmarkEnd w:id="1082"/>
    </w:p>
    <w:p w:rsidR="000C4585" w:rsidRDefault="000C4585" w:rsidP="00D847B2">
      <w:pPr>
        <w:rPr>
          <w:rtl/>
        </w:rPr>
      </w:pPr>
    </w:p>
    <w:p w:rsidR="000C4585" w:rsidRDefault="000C4585" w:rsidP="000C4585">
      <w:pPr>
        <w:pStyle w:val="a4"/>
        <w:keepNext/>
        <w:rPr>
          <w:rtl/>
        </w:rPr>
      </w:pPr>
      <w:r>
        <w:rPr>
          <w:rtl/>
        </w:rPr>
        <w:t>קריאה:</w:t>
      </w:r>
    </w:p>
    <w:p w:rsidR="000C4585" w:rsidRDefault="000C4585" w:rsidP="000C4585">
      <w:pPr>
        <w:pStyle w:val="KeepWithNext"/>
        <w:rPr>
          <w:rtl/>
        </w:rPr>
      </w:pPr>
    </w:p>
    <w:p w:rsidR="000C4585" w:rsidRDefault="000C4585" w:rsidP="000C4585">
      <w:pPr>
        <w:rPr>
          <w:rtl/>
        </w:rPr>
      </w:pPr>
      <w:r>
        <w:rPr>
          <w:rFonts w:hint="cs"/>
          <w:rtl/>
        </w:rPr>
        <w:t xml:space="preserve">יש כפל. ברישוי עסקים. </w:t>
      </w:r>
    </w:p>
    <w:p w:rsidR="000C4585" w:rsidRDefault="000C4585" w:rsidP="000C4585">
      <w:pPr>
        <w:rPr>
          <w:rtl/>
        </w:rPr>
      </w:pPr>
    </w:p>
    <w:p w:rsidR="000C4585" w:rsidRDefault="000C4585" w:rsidP="000C4585">
      <w:pPr>
        <w:pStyle w:val="af9"/>
        <w:keepNext/>
        <w:rPr>
          <w:rtl/>
        </w:rPr>
      </w:pPr>
      <w:r>
        <w:rPr>
          <w:rtl/>
        </w:rPr>
        <w:t>אוסנת חיטרון:</w:t>
      </w:r>
    </w:p>
    <w:p w:rsidR="000C4585" w:rsidRDefault="000C4585" w:rsidP="000C4585">
      <w:pPr>
        <w:pStyle w:val="KeepWithNext"/>
        <w:rPr>
          <w:rtl/>
        </w:rPr>
      </w:pPr>
    </w:p>
    <w:p w:rsidR="000C4585" w:rsidRDefault="000C4585" w:rsidP="000C4585">
      <w:pPr>
        <w:rPr>
          <w:rtl/>
        </w:rPr>
      </w:pPr>
      <w:r>
        <w:rPr>
          <w:rFonts w:hint="cs"/>
          <w:rtl/>
        </w:rPr>
        <w:t xml:space="preserve">אני לא זוכרת מה יש ברישוי </w:t>
      </w:r>
      <w:bookmarkStart w:id="1083" w:name="_ETM_Q1_4494642"/>
      <w:bookmarkEnd w:id="1083"/>
      <w:r>
        <w:rPr>
          <w:rFonts w:hint="cs"/>
          <w:rtl/>
        </w:rPr>
        <w:t xml:space="preserve">עסקים, אני יכולה להסתכל. ההסכמה היתה בגלל שאנחנו מדברים כאן </w:t>
      </w:r>
      <w:bookmarkStart w:id="1084" w:name="_ETM_Q1_4503657"/>
      <w:bookmarkEnd w:id="1084"/>
      <w:r>
        <w:rPr>
          <w:rFonts w:hint="cs"/>
          <w:rtl/>
        </w:rPr>
        <w:t>על מטריה ספציפית. מבחינת המשטרה היא מצריכה סכומים גבוהים יותר.</w:t>
      </w:r>
    </w:p>
    <w:p w:rsidR="000C4585" w:rsidRDefault="000C4585" w:rsidP="000C4585">
      <w:pPr>
        <w:rPr>
          <w:rtl/>
        </w:rPr>
      </w:pPr>
    </w:p>
    <w:p w:rsidR="000C4585" w:rsidRDefault="000C4585" w:rsidP="000C4585">
      <w:pPr>
        <w:pStyle w:val="af6"/>
        <w:keepNext/>
        <w:rPr>
          <w:rtl/>
        </w:rPr>
      </w:pPr>
      <w:r>
        <w:rPr>
          <w:rtl/>
        </w:rPr>
        <w:t>היו"ר יואב קיש:</w:t>
      </w:r>
    </w:p>
    <w:p w:rsidR="000C4585" w:rsidRDefault="000C4585" w:rsidP="000C4585">
      <w:pPr>
        <w:pStyle w:val="KeepWithNext"/>
        <w:rPr>
          <w:rtl/>
        </w:rPr>
      </w:pPr>
    </w:p>
    <w:p w:rsidR="0011277D" w:rsidRDefault="007C3EEB" w:rsidP="000C4585">
      <w:pPr>
        <w:rPr>
          <w:rtl/>
        </w:rPr>
      </w:pPr>
      <w:r>
        <w:rPr>
          <w:rFonts w:hint="cs"/>
          <w:rtl/>
        </w:rPr>
        <w:t>אני מנסה להבין מה סוג העבירות שהמנהל כפוף להן</w:t>
      </w:r>
      <w:r w:rsidR="0011277D">
        <w:rPr>
          <w:rFonts w:hint="cs"/>
          <w:rtl/>
        </w:rPr>
        <w:t xml:space="preserve">? </w:t>
      </w:r>
      <w:bookmarkStart w:id="1085" w:name="_ETM_Q1_4520328"/>
      <w:bookmarkEnd w:id="1085"/>
      <w:r w:rsidR="0011277D">
        <w:rPr>
          <w:rFonts w:hint="cs"/>
          <w:rtl/>
        </w:rPr>
        <w:t xml:space="preserve">נגיד שחקלאי החליט לגדל ויש לו אזור גידול והוא עכשיו </w:t>
      </w:r>
      <w:bookmarkStart w:id="1086" w:name="_ETM_Q1_4524806"/>
      <w:bookmarkEnd w:id="1086"/>
      <w:r w:rsidR="0011277D">
        <w:rPr>
          <w:rFonts w:hint="cs"/>
          <w:rtl/>
        </w:rPr>
        <w:t xml:space="preserve">שם את הגדרות ושם את המצלמות. איכשהו גנבו לו, פרצו </w:t>
      </w:r>
      <w:bookmarkStart w:id="1087" w:name="_ETM_Q1_4534253"/>
      <w:bookmarkEnd w:id="1087"/>
      <w:r w:rsidR="0011277D">
        <w:rPr>
          <w:rFonts w:hint="cs"/>
          <w:rtl/>
        </w:rPr>
        <w:t>לו וגנבו לו חומרים.</w:t>
      </w:r>
    </w:p>
    <w:p w:rsidR="0011277D" w:rsidRDefault="0011277D" w:rsidP="000C4585">
      <w:pPr>
        <w:rPr>
          <w:rtl/>
        </w:rPr>
      </w:pPr>
    </w:p>
    <w:p w:rsidR="0011277D" w:rsidRDefault="0011277D" w:rsidP="0011277D">
      <w:pPr>
        <w:pStyle w:val="a4"/>
        <w:keepNext/>
        <w:rPr>
          <w:rtl/>
        </w:rPr>
      </w:pPr>
      <w:r>
        <w:rPr>
          <w:rtl/>
        </w:rPr>
        <w:t>איה גורצקי:</w:t>
      </w:r>
    </w:p>
    <w:p w:rsidR="0011277D" w:rsidRDefault="0011277D" w:rsidP="0011277D">
      <w:pPr>
        <w:pStyle w:val="KeepWithNext"/>
        <w:rPr>
          <w:rtl/>
        </w:rPr>
      </w:pPr>
    </w:p>
    <w:p w:rsidR="007C3EEB" w:rsidRDefault="0011277D" w:rsidP="0011277D">
      <w:pPr>
        <w:rPr>
          <w:rtl/>
        </w:rPr>
      </w:pPr>
      <w:r>
        <w:rPr>
          <w:rFonts w:hint="cs"/>
          <w:rtl/>
        </w:rPr>
        <w:t xml:space="preserve">הוא עשה את כל מה שניתן. </w:t>
      </w:r>
      <w:r w:rsidR="007C3EEB">
        <w:rPr>
          <w:rFonts w:hint="cs"/>
          <w:rtl/>
        </w:rPr>
        <w:t xml:space="preserve"> </w:t>
      </w:r>
      <w:r>
        <w:rPr>
          <w:rFonts w:hint="cs"/>
          <w:rtl/>
        </w:rPr>
        <w:t xml:space="preserve">הוא גם לא נושא משרה בתאגיד. </w:t>
      </w:r>
    </w:p>
    <w:p w:rsidR="0011277D" w:rsidRDefault="0011277D" w:rsidP="0011277D">
      <w:pPr>
        <w:rPr>
          <w:rtl/>
        </w:rPr>
      </w:pPr>
    </w:p>
    <w:p w:rsidR="0011277D" w:rsidRDefault="0011277D" w:rsidP="0011277D">
      <w:pPr>
        <w:pStyle w:val="af9"/>
        <w:keepNext/>
        <w:rPr>
          <w:rtl/>
        </w:rPr>
      </w:pPr>
      <w:r>
        <w:rPr>
          <w:rtl/>
        </w:rPr>
        <w:t>שאול כהן:</w:t>
      </w:r>
    </w:p>
    <w:p w:rsidR="0011277D" w:rsidRDefault="0011277D" w:rsidP="0011277D">
      <w:pPr>
        <w:pStyle w:val="KeepWithNext"/>
        <w:rPr>
          <w:rtl/>
        </w:rPr>
      </w:pPr>
    </w:p>
    <w:p w:rsidR="0011277D" w:rsidRDefault="00B42FD9" w:rsidP="0011277D">
      <w:pPr>
        <w:rPr>
          <w:rtl/>
        </w:rPr>
      </w:pPr>
      <w:r>
        <w:rPr>
          <w:rFonts w:hint="cs"/>
          <w:rtl/>
        </w:rPr>
        <w:t xml:space="preserve">זה מתייחס למצב שבו אחד </w:t>
      </w:r>
      <w:bookmarkStart w:id="1088" w:name="_ETM_Q1_4541888"/>
      <w:bookmarkEnd w:id="1088"/>
      <w:r>
        <w:rPr>
          <w:rFonts w:hint="cs"/>
          <w:rtl/>
        </w:rPr>
        <w:t xml:space="preserve">העובדים ביצע. </w:t>
      </w:r>
    </w:p>
    <w:p w:rsidR="00B42FD9" w:rsidRDefault="00B42FD9" w:rsidP="0011277D">
      <w:pPr>
        <w:rPr>
          <w:rtl/>
        </w:rPr>
      </w:pPr>
      <w:bookmarkStart w:id="1089" w:name="_ETM_Q1_4545544"/>
      <w:bookmarkEnd w:id="1089"/>
    </w:p>
    <w:p w:rsidR="00B42FD9" w:rsidRDefault="00B42FD9" w:rsidP="00B42FD9">
      <w:pPr>
        <w:pStyle w:val="af6"/>
        <w:keepNext/>
        <w:rPr>
          <w:rtl/>
        </w:rPr>
      </w:pPr>
      <w:bookmarkStart w:id="1090" w:name="_ETM_Q1_4545797"/>
      <w:bookmarkEnd w:id="1090"/>
      <w:r>
        <w:rPr>
          <w:rtl/>
        </w:rPr>
        <w:t>היו"ר יואב קיש:</w:t>
      </w:r>
    </w:p>
    <w:p w:rsidR="00B42FD9" w:rsidRDefault="00B42FD9" w:rsidP="00B42FD9">
      <w:pPr>
        <w:pStyle w:val="KeepWithNext"/>
        <w:rPr>
          <w:rtl/>
        </w:rPr>
      </w:pPr>
    </w:p>
    <w:p w:rsidR="00B42FD9" w:rsidRDefault="00B42FD9" w:rsidP="00B42FD9">
      <w:pPr>
        <w:rPr>
          <w:rtl/>
        </w:rPr>
      </w:pPr>
      <w:bookmarkStart w:id="1091" w:name="_ETM_Q1_4540741"/>
      <w:bookmarkEnd w:id="1091"/>
      <w:r>
        <w:rPr>
          <w:rFonts w:hint="cs"/>
          <w:rtl/>
        </w:rPr>
        <w:t xml:space="preserve">אחד העובדים התגלה כמשתף פעולה. </w:t>
      </w:r>
    </w:p>
    <w:p w:rsidR="00B42FD9" w:rsidRDefault="00B42FD9" w:rsidP="00B42FD9">
      <w:pPr>
        <w:rPr>
          <w:rtl/>
        </w:rPr>
      </w:pPr>
    </w:p>
    <w:p w:rsidR="00B42FD9" w:rsidRDefault="00B42FD9" w:rsidP="00B42FD9">
      <w:pPr>
        <w:pStyle w:val="a4"/>
        <w:keepNext/>
        <w:rPr>
          <w:rtl/>
        </w:rPr>
      </w:pPr>
      <w:r>
        <w:rPr>
          <w:rtl/>
        </w:rPr>
        <w:t>איה גורצקי:</w:t>
      </w:r>
    </w:p>
    <w:p w:rsidR="00B42FD9" w:rsidRDefault="00B42FD9" w:rsidP="00B42FD9">
      <w:pPr>
        <w:pStyle w:val="KeepWithNext"/>
        <w:rPr>
          <w:rtl/>
        </w:rPr>
      </w:pPr>
    </w:p>
    <w:p w:rsidR="00B42FD9" w:rsidRDefault="00B42FD9" w:rsidP="00B42FD9">
      <w:pPr>
        <w:rPr>
          <w:rtl/>
        </w:rPr>
      </w:pPr>
      <w:r>
        <w:rPr>
          <w:rFonts w:hint="cs"/>
          <w:rtl/>
        </w:rPr>
        <w:t xml:space="preserve">זאת לא </w:t>
      </w:r>
      <w:bookmarkStart w:id="1092" w:name="_ETM_Q1_4545762"/>
      <w:bookmarkEnd w:id="1092"/>
      <w:r>
        <w:rPr>
          <w:rFonts w:hint="cs"/>
          <w:rtl/>
        </w:rPr>
        <w:t xml:space="preserve">אחריותו. אם הוא עשה את כל מה שהוא יכול אז </w:t>
      </w:r>
      <w:bookmarkStart w:id="1093" w:name="_ETM_Q1_4551378"/>
      <w:bookmarkEnd w:id="1093"/>
      <w:r>
        <w:rPr>
          <w:rFonts w:hint="cs"/>
          <w:rtl/>
        </w:rPr>
        <w:t xml:space="preserve">זהו. הוא שם פיקוח, עשה בקרות. </w:t>
      </w:r>
    </w:p>
    <w:p w:rsidR="00B42FD9" w:rsidRDefault="00B42FD9" w:rsidP="00B42FD9">
      <w:pPr>
        <w:rPr>
          <w:rtl/>
        </w:rPr>
      </w:pPr>
      <w:bookmarkStart w:id="1094" w:name="_ETM_Q1_4553130"/>
      <w:bookmarkEnd w:id="1094"/>
    </w:p>
    <w:p w:rsidR="00B42FD9" w:rsidRDefault="00B42FD9" w:rsidP="00B42FD9">
      <w:pPr>
        <w:pStyle w:val="af6"/>
        <w:keepNext/>
        <w:rPr>
          <w:rtl/>
        </w:rPr>
      </w:pPr>
      <w:bookmarkStart w:id="1095" w:name="_ETM_Q1_4553436"/>
      <w:bookmarkEnd w:id="1095"/>
      <w:r>
        <w:rPr>
          <w:rtl/>
        </w:rPr>
        <w:t>היו"ר יואב קיש:</w:t>
      </w:r>
    </w:p>
    <w:p w:rsidR="00B42FD9" w:rsidRDefault="00B42FD9" w:rsidP="00B42FD9">
      <w:pPr>
        <w:pStyle w:val="KeepWithNext"/>
        <w:rPr>
          <w:rtl/>
        </w:rPr>
      </w:pPr>
    </w:p>
    <w:p w:rsidR="00B42FD9" w:rsidRPr="00B42FD9" w:rsidRDefault="00B42FD9" w:rsidP="00B42FD9">
      <w:pPr>
        <w:rPr>
          <w:rtl/>
        </w:rPr>
      </w:pPr>
      <w:r>
        <w:rPr>
          <w:rFonts w:hint="cs"/>
          <w:rtl/>
        </w:rPr>
        <w:t xml:space="preserve">אבל הוא צריך להוכיח לכם שהוא עשה את הכול. חובת ההוכחה עליו. </w:t>
      </w:r>
    </w:p>
    <w:p w:rsidR="00B42FD9" w:rsidRDefault="00B42FD9" w:rsidP="00B42FD9">
      <w:pPr>
        <w:pStyle w:val="KeepWithNext"/>
        <w:rPr>
          <w:rtl/>
        </w:rPr>
      </w:pPr>
    </w:p>
    <w:p w:rsidR="00B42FD9" w:rsidRDefault="00B42FD9" w:rsidP="00B42FD9">
      <w:pPr>
        <w:pStyle w:val="a4"/>
        <w:keepNext/>
        <w:rPr>
          <w:rtl/>
        </w:rPr>
      </w:pPr>
      <w:bookmarkStart w:id="1096" w:name="_ETM_Q1_4558192"/>
      <w:bookmarkEnd w:id="1096"/>
      <w:r>
        <w:rPr>
          <w:rtl/>
        </w:rPr>
        <w:t>איה גורצקי:</w:t>
      </w:r>
    </w:p>
    <w:p w:rsidR="00B42FD9" w:rsidRDefault="00B42FD9" w:rsidP="00B42FD9">
      <w:pPr>
        <w:pStyle w:val="KeepWithNext"/>
        <w:rPr>
          <w:rtl/>
        </w:rPr>
      </w:pPr>
    </w:p>
    <w:p w:rsidR="00B42FD9" w:rsidRPr="00B42FD9" w:rsidRDefault="00B42FD9" w:rsidP="001F4200">
      <w:pPr>
        <w:rPr>
          <w:rtl/>
        </w:rPr>
      </w:pPr>
      <w:r>
        <w:rPr>
          <w:rFonts w:hint="cs"/>
          <w:rtl/>
        </w:rPr>
        <w:t xml:space="preserve">הידע נמצא אצלו. </w:t>
      </w:r>
      <w:r w:rsidR="001F4200">
        <w:rPr>
          <w:rFonts w:hint="cs"/>
          <w:rtl/>
        </w:rPr>
        <w:t xml:space="preserve">מה הוא עשה או לא עשה זה רק הוא יודע. זאת לא הוכחה מעבר לכל ספק סביר. זאת הוכחה במאזן ההסתברויות. </w:t>
      </w:r>
    </w:p>
    <w:p w:rsidR="00B42FD9" w:rsidRDefault="00B42FD9" w:rsidP="00B42FD9">
      <w:pPr>
        <w:rPr>
          <w:rtl/>
        </w:rPr>
      </w:pPr>
    </w:p>
    <w:p w:rsidR="007C3EEB" w:rsidRDefault="001F4200" w:rsidP="001F4200">
      <w:pPr>
        <w:pStyle w:val="af9"/>
        <w:keepNext/>
        <w:rPr>
          <w:rtl/>
        </w:rPr>
      </w:pPr>
      <w:r>
        <w:rPr>
          <w:rtl/>
        </w:rPr>
        <w:t>דובי אמיתי:</w:t>
      </w:r>
    </w:p>
    <w:p w:rsidR="001F4200" w:rsidRDefault="001F4200" w:rsidP="001F4200">
      <w:pPr>
        <w:pStyle w:val="KeepWithNext"/>
        <w:rPr>
          <w:rtl/>
        </w:rPr>
      </w:pPr>
    </w:p>
    <w:p w:rsidR="001F4200" w:rsidRDefault="001F4200" w:rsidP="001F4200">
      <w:pPr>
        <w:rPr>
          <w:rtl/>
        </w:rPr>
      </w:pPr>
      <w:r>
        <w:rPr>
          <w:rFonts w:hint="cs"/>
          <w:rtl/>
        </w:rPr>
        <w:t xml:space="preserve">ואם יהיה כתוב שהוא עמד בכל התנאים </w:t>
      </w:r>
      <w:bookmarkStart w:id="1097" w:name="_ETM_Q1_4568215"/>
      <w:bookmarkEnd w:id="1097"/>
      <w:r>
        <w:rPr>
          <w:rFonts w:hint="cs"/>
          <w:rtl/>
        </w:rPr>
        <w:t>הדרושים?</w:t>
      </w:r>
    </w:p>
    <w:p w:rsidR="007C3EEB" w:rsidRDefault="007C3EEB" w:rsidP="007C3EEB">
      <w:pPr>
        <w:rPr>
          <w:rtl/>
        </w:rPr>
      </w:pPr>
    </w:p>
    <w:p w:rsidR="007C3EEB" w:rsidRDefault="007C3EEB" w:rsidP="007C3EEB">
      <w:pPr>
        <w:pStyle w:val="af9"/>
        <w:keepNext/>
        <w:rPr>
          <w:rtl/>
        </w:rPr>
      </w:pPr>
      <w:bookmarkStart w:id="1098" w:name="ET_guest_723397_174"/>
      <w:r w:rsidRPr="007C3EEB">
        <w:rPr>
          <w:rStyle w:val="TagStyle"/>
          <w:rtl/>
        </w:rPr>
        <w:t xml:space="preserve"> &lt;&lt; אורח &gt;&gt; </w:t>
      </w:r>
      <w:r>
        <w:rPr>
          <w:rtl/>
        </w:rPr>
        <w:t>ענת חן מיכאלי:</w:t>
      </w:r>
      <w:r w:rsidRPr="007C3EEB">
        <w:rPr>
          <w:rStyle w:val="TagStyle"/>
          <w:rtl/>
        </w:rPr>
        <w:t xml:space="preserve"> &lt;&lt; אורח &gt;&gt;</w:t>
      </w:r>
      <w:r>
        <w:rPr>
          <w:rtl/>
        </w:rPr>
        <w:t xml:space="preserve"> </w:t>
      </w:r>
      <w:bookmarkEnd w:id="1098"/>
    </w:p>
    <w:p w:rsidR="007C3EEB" w:rsidRDefault="007C3EEB" w:rsidP="007C3EEB">
      <w:pPr>
        <w:pStyle w:val="KeepWithNext"/>
        <w:rPr>
          <w:rtl/>
        </w:rPr>
      </w:pPr>
    </w:p>
    <w:p w:rsidR="007C3EEB" w:rsidRDefault="007C3EEB" w:rsidP="007C3EEB">
      <w:pPr>
        <w:rPr>
          <w:rtl/>
        </w:rPr>
      </w:pPr>
      <w:r>
        <w:rPr>
          <w:rFonts w:hint="cs"/>
          <w:rtl/>
        </w:rPr>
        <w:t xml:space="preserve">פה הוא מפקח על סמים מסוכנים. </w:t>
      </w:r>
    </w:p>
    <w:p w:rsidR="007C3EEB" w:rsidRDefault="007C3EEB" w:rsidP="007C3EEB">
      <w:pPr>
        <w:rPr>
          <w:rtl/>
        </w:rPr>
      </w:pPr>
    </w:p>
    <w:p w:rsidR="007C3EEB" w:rsidRDefault="004403D5" w:rsidP="004403D5">
      <w:pPr>
        <w:pStyle w:val="af6"/>
        <w:keepNext/>
        <w:rPr>
          <w:rtl/>
        </w:rPr>
      </w:pPr>
      <w:r>
        <w:rPr>
          <w:rtl/>
        </w:rPr>
        <w:t>היו"ר יואב קיש:</w:t>
      </w:r>
    </w:p>
    <w:p w:rsidR="004403D5" w:rsidRDefault="004403D5" w:rsidP="004403D5">
      <w:pPr>
        <w:pStyle w:val="KeepWithNext"/>
        <w:rPr>
          <w:rtl/>
        </w:rPr>
      </w:pPr>
    </w:p>
    <w:p w:rsidR="004403D5" w:rsidRDefault="004403D5" w:rsidP="004403D5">
      <w:pPr>
        <w:rPr>
          <w:rtl/>
        </w:rPr>
      </w:pPr>
      <w:r>
        <w:rPr>
          <w:rFonts w:hint="cs"/>
          <w:rtl/>
        </w:rPr>
        <w:t xml:space="preserve">פה הוא לא מפר. יש לי עם זה קצת בעיה, </w:t>
      </w:r>
      <w:bookmarkStart w:id="1099" w:name="_ETM_Q1_4589791"/>
      <w:bookmarkEnd w:id="1099"/>
      <w:r>
        <w:rPr>
          <w:rFonts w:hint="cs"/>
          <w:rtl/>
        </w:rPr>
        <w:t xml:space="preserve">אני חייב להגיד לכם. אם הייתי מבין לעומק את העבירות </w:t>
      </w:r>
      <w:bookmarkStart w:id="1100" w:name="_ETM_Q1_4590911"/>
      <w:bookmarkEnd w:id="1100"/>
      <w:r>
        <w:rPr>
          <w:rFonts w:hint="cs"/>
          <w:rtl/>
        </w:rPr>
        <w:t xml:space="preserve">שאתם עליהם חושבים ושוקלים להשתמש אז היה לי יותר קל. אני לא מבין ואני חושש מסיטואציות של בעל תפקיד שחושב </w:t>
      </w:r>
      <w:bookmarkStart w:id="1101" w:name="_ETM_Q1_4602114"/>
      <w:bookmarkEnd w:id="1101"/>
      <w:r>
        <w:rPr>
          <w:rFonts w:hint="cs"/>
          <w:rtl/>
        </w:rPr>
        <w:t xml:space="preserve">שעושה את תפקידו כראוי. בסוף קורה איזה משהו ואז אתם באים אליו בטענות. </w:t>
      </w:r>
    </w:p>
    <w:p w:rsidR="001F2C19" w:rsidRDefault="001F2C19" w:rsidP="004403D5">
      <w:pPr>
        <w:rPr>
          <w:rtl/>
        </w:rPr>
      </w:pPr>
    </w:p>
    <w:p w:rsidR="007C3EEB" w:rsidRDefault="001F2C19" w:rsidP="001F2C19">
      <w:pPr>
        <w:pStyle w:val="a4"/>
        <w:keepNext/>
        <w:rPr>
          <w:rtl/>
        </w:rPr>
      </w:pPr>
      <w:r>
        <w:rPr>
          <w:rtl/>
        </w:rPr>
        <w:t>איה גורצקי:</w:t>
      </w:r>
    </w:p>
    <w:p w:rsidR="001F2C19" w:rsidRDefault="001F2C19" w:rsidP="001F2C19">
      <w:pPr>
        <w:pStyle w:val="KeepWithNext"/>
        <w:rPr>
          <w:rtl/>
        </w:rPr>
      </w:pPr>
    </w:p>
    <w:p w:rsidR="001F2C19" w:rsidRDefault="001F2C19" w:rsidP="001F2C19">
      <w:pPr>
        <w:rPr>
          <w:rtl/>
        </w:rPr>
      </w:pPr>
      <w:r>
        <w:rPr>
          <w:rFonts w:hint="cs"/>
          <w:rtl/>
        </w:rPr>
        <w:t xml:space="preserve">למען ההגינות, אנחנו בדקנו. ברישוי עסקים </w:t>
      </w:r>
      <w:bookmarkStart w:id="1102" w:name="_ETM_Q1_4609502"/>
      <w:bookmarkEnd w:id="1102"/>
      <w:r>
        <w:rPr>
          <w:rFonts w:hint="cs"/>
          <w:rtl/>
        </w:rPr>
        <w:t xml:space="preserve">זה מחצית וגם בחוק הכניסה לישראל הוא מפנה לקנס </w:t>
      </w:r>
      <w:bookmarkStart w:id="1103" w:name="_ETM_Q1_4613533"/>
      <w:bookmarkEnd w:id="1103"/>
      <w:r>
        <w:rPr>
          <w:rFonts w:hint="cs"/>
          <w:rtl/>
        </w:rPr>
        <w:t xml:space="preserve">שקבוע בסעיף 61(א)(2). </w:t>
      </w:r>
    </w:p>
    <w:p w:rsidR="007C3EEB" w:rsidRDefault="007C3EEB" w:rsidP="007C3EEB">
      <w:pPr>
        <w:pStyle w:val="KeepWithNext"/>
        <w:rPr>
          <w:rtl/>
        </w:rPr>
      </w:pPr>
    </w:p>
    <w:p w:rsidR="007C3EEB" w:rsidRDefault="001F2C19" w:rsidP="001F2C19">
      <w:pPr>
        <w:pStyle w:val="a4"/>
        <w:keepNext/>
        <w:rPr>
          <w:rtl/>
        </w:rPr>
      </w:pPr>
      <w:r>
        <w:rPr>
          <w:rtl/>
        </w:rPr>
        <w:t>קריאה:</w:t>
      </w:r>
    </w:p>
    <w:p w:rsidR="001F2C19" w:rsidRDefault="001F2C19" w:rsidP="001F2C19">
      <w:pPr>
        <w:pStyle w:val="KeepWithNext"/>
        <w:rPr>
          <w:rtl/>
        </w:rPr>
      </w:pPr>
    </w:p>
    <w:p w:rsidR="001F2C19" w:rsidRDefault="001F2C19" w:rsidP="001F2C19">
      <w:pPr>
        <w:rPr>
          <w:rtl/>
        </w:rPr>
      </w:pPr>
      <w:r>
        <w:rPr>
          <w:rFonts w:hint="cs"/>
          <w:rtl/>
        </w:rPr>
        <w:t xml:space="preserve">אני חושבת שבניירות ערך יש כפל. </w:t>
      </w:r>
    </w:p>
    <w:p w:rsidR="001F2C19" w:rsidRDefault="001F2C19" w:rsidP="001F2C19">
      <w:pPr>
        <w:rPr>
          <w:rtl/>
        </w:rPr>
      </w:pPr>
    </w:p>
    <w:p w:rsidR="001873EA" w:rsidRDefault="001873EA" w:rsidP="001873EA">
      <w:pPr>
        <w:pStyle w:val="af6"/>
        <w:keepNext/>
        <w:rPr>
          <w:rtl/>
        </w:rPr>
      </w:pPr>
      <w:r>
        <w:rPr>
          <w:rtl/>
        </w:rPr>
        <w:t>היו"ר יואב קיש:</w:t>
      </w:r>
    </w:p>
    <w:p w:rsidR="001873EA" w:rsidRDefault="001873EA" w:rsidP="001873EA">
      <w:pPr>
        <w:pStyle w:val="KeepWithNext"/>
        <w:rPr>
          <w:rtl/>
        </w:rPr>
      </w:pPr>
    </w:p>
    <w:p w:rsidR="001873EA" w:rsidRDefault="001873EA" w:rsidP="001873EA">
      <w:pPr>
        <w:rPr>
          <w:rtl/>
        </w:rPr>
      </w:pPr>
      <w:r>
        <w:rPr>
          <w:rFonts w:hint="cs"/>
          <w:rtl/>
        </w:rPr>
        <w:t xml:space="preserve">אז זה גבוה מידי. </w:t>
      </w:r>
    </w:p>
    <w:p w:rsidR="001873EA" w:rsidRDefault="001873EA" w:rsidP="001873EA">
      <w:pPr>
        <w:rPr>
          <w:rtl/>
        </w:rPr>
      </w:pPr>
      <w:bookmarkStart w:id="1104" w:name="_ETM_Q1_4617299"/>
      <w:bookmarkEnd w:id="1104"/>
    </w:p>
    <w:p w:rsidR="001F2C19" w:rsidRDefault="001F2C19" w:rsidP="001F2C19">
      <w:pPr>
        <w:pStyle w:val="af9"/>
        <w:keepNext/>
        <w:rPr>
          <w:rtl/>
        </w:rPr>
      </w:pPr>
      <w:r>
        <w:rPr>
          <w:rtl/>
        </w:rPr>
        <w:t>טל ימיני:</w:t>
      </w:r>
    </w:p>
    <w:p w:rsidR="001F2C19" w:rsidRDefault="001F2C19" w:rsidP="001F2C19">
      <w:pPr>
        <w:pStyle w:val="KeepWithNext"/>
        <w:rPr>
          <w:rtl/>
        </w:rPr>
      </w:pPr>
    </w:p>
    <w:p w:rsidR="007C3EEB" w:rsidRDefault="001873EA" w:rsidP="00EE6F4A">
      <w:pPr>
        <w:rPr>
          <w:rtl/>
        </w:rPr>
      </w:pPr>
      <w:r>
        <w:rPr>
          <w:rFonts w:hint="cs"/>
          <w:rtl/>
        </w:rPr>
        <w:t>צריך לזכור שב</w:t>
      </w:r>
      <w:r w:rsidR="00EE6F4A">
        <w:rPr>
          <w:rFonts w:hint="cs"/>
          <w:rtl/>
        </w:rPr>
        <w:t>ר</w:t>
      </w:r>
      <w:r>
        <w:rPr>
          <w:rFonts w:hint="cs"/>
          <w:rtl/>
        </w:rPr>
        <w:t xml:space="preserve">ישוי עסקים </w:t>
      </w:r>
      <w:r w:rsidR="007C3EEB">
        <w:rPr>
          <w:rFonts w:hint="cs"/>
          <w:rtl/>
        </w:rPr>
        <w:t>יש הרבה עסקים קטנים</w:t>
      </w:r>
      <w:r>
        <w:rPr>
          <w:rFonts w:hint="cs"/>
          <w:rtl/>
        </w:rPr>
        <w:t xml:space="preserve"> והיינו צריכים </w:t>
      </w:r>
      <w:bookmarkStart w:id="1105" w:name="_ETM_Q1_4622006"/>
      <w:bookmarkEnd w:id="1105"/>
      <w:r>
        <w:rPr>
          <w:rFonts w:hint="cs"/>
          <w:rtl/>
        </w:rPr>
        <w:t xml:space="preserve">לפנות למכנה המשותף הנמוך ביותר. יש המון עסקים קטנים. </w:t>
      </w:r>
    </w:p>
    <w:p w:rsidR="007C3EEB" w:rsidRDefault="007C3EEB" w:rsidP="007C3EEB">
      <w:pPr>
        <w:rPr>
          <w:rtl/>
        </w:rPr>
      </w:pPr>
    </w:p>
    <w:p w:rsidR="007C3EEB" w:rsidRDefault="001873EA" w:rsidP="001873EA">
      <w:pPr>
        <w:pStyle w:val="af6"/>
        <w:keepNext/>
        <w:rPr>
          <w:rtl/>
        </w:rPr>
      </w:pPr>
      <w:r>
        <w:rPr>
          <w:rtl/>
        </w:rPr>
        <w:t>היו"ר יואב קיש:</w:t>
      </w:r>
    </w:p>
    <w:p w:rsidR="001873EA" w:rsidRDefault="001873EA" w:rsidP="001873EA">
      <w:pPr>
        <w:pStyle w:val="KeepWithNext"/>
        <w:rPr>
          <w:rtl/>
        </w:rPr>
      </w:pPr>
    </w:p>
    <w:p w:rsidR="001873EA" w:rsidRDefault="001873EA" w:rsidP="001873EA">
      <w:pPr>
        <w:rPr>
          <w:rtl/>
        </w:rPr>
      </w:pPr>
      <w:r>
        <w:rPr>
          <w:rFonts w:hint="cs"/>
          <w:rtl/>
        </w:rPr>
        <w:t xml:space="preserve">כמה זה, מחצית? אני גם רוצה שזה יהיה מרתיע. אני לא </w:t>
      </w:r>
      <w:bookmarkStart w:id="1106" w:name="_ETM_Q1_4634220"/>
      <w:bookmarkEnd w:id="1106"/>
      <w:r>
        <w:rPr>
          <w:rFonts w:hint="cs"/>
          <w:rtl/>
        </w:rPr>
        <w:t xml:space="preserve">רוצה שזה יהיה 20,000 שקלים. אבל 300,000 בעבירה כזאת - - - </w:t>
      </w:r>
    </w:p>
    <w:p w:rsidR="001873EA" w:rsidRDefault="001873EA" w:rsidP="001873EA">
      <w:pPr>
        <w:rPr>
          <w:rtl/>
        </w:rPr>
      </w:pPr>
    </w:p>
    <w:p w:rsidR="001873EA" w:rsidRDefault="001873EA" w:rsidP="001873EA">
      <w:pPr>
        <w:pStyle w:val="af9"/>
        <w:keepNext/>
        <w:rPr>
          <w:rtl/>
        </w:rPr>
      </w:pPr>
      <w:r>
        <w:rPr>
          <w:rtl/>
        </w:rPr>
        <w:t>שאול כהן:</w:t>
      </w:r>
    </w:p>
    <w:p w:rsidR="001873EA" w:rsidRDefault="001873EA" w:rsidP="001873EA">
      <w:pPr>
        <w:pStyle w:val="KeepWithNext"/>
        <w:rPr>
          <w:rtl/>
        </w:rPr>
      </w:pPr>
    </w:p>
    <w:p w:rsidR="007C3EEB" w:rsidRDefault="007C3EEB" w:rsidP="007C3EEB">
      <w:pPr>
        <w:rPr>
          <w:rtl/>
        </w:rPr>
      </w:pPr>
      <w:r>
        <w:rPr>
          <w:rFonts w:hint="cs"/>
          <w:rtl/>
        </w:rPr>
        <w:t>גם פה לא כל העסקים</w:t>
      </w:r>
      <w:r w:rsidR="001873EA">
        <w:rPr>
          <w:rFonts w:hint="cs"/>
          <w:rtl/>
        </w:rPr>
        <w:t xml:space="preserve"> הם עסקים גדולים. </w:t>
      </w:r>
      <w:bookmarkStart w:id="1107" w:name="_ETM_Q1_4649459"/>
      <w:bookmarkEnd w:id="1107"/>
    </w:p>
    <w:p w:rsidR="008B125E" w:rsidRDefault="008B125E" w:rsidP="007C3EEB">
      <w:pPr>
        <w:rPr>
          <w:rtl/>
        </w:rPr>
      </w:pPr>
    </w:p>
    <w:p w:rsidR="001873EA" w:rsidRDefault="001873EA" w:rsidP="001873EA">
      <w:pPr>
        <w:pStyle w:val="af6"/>
        <w:keepNext/>
        <w:rPr>
          <w:rtl/>
        </w:rPr>
      </w:pPr>
      <w:r>
        <w:rPr>
          <w:rtl/>
        </w:rPr>
        <w:t>היו"ר יואב קיש:</w:t>
      </w:r>
    </w:p>
    <w:p w:rsidR="001873EA" w:rsidRDefault="001873EA" w:rsidP="001873EA">
      <w:pPr>
        <w:pStyle w:val="KeepWithNext"/>
        <w:rPr>
          <w:rtl/>
        </w:rPr>
      </w:pPr>
    </w:p>
    <w:p w:rsidR="007C3EEB" w:rsidRDefault="007C3EEB" w:rsidP="007C3EEB">
      <w:pPr>
        <w:rPr>
          <w:rtl/>
        </w:rPr>
      </w:pPr>
      <w:r>
        <w:rPr>
          <w:rFonts w:hint="cs"/>
          <w:rtl/>
        </w:rPr>
        <w:t>כמה זה ברישוי עסקים?</w:t>
      </w:r>
    </w:p>
    <w:p w:rsidR="007C3EEB" w:rsidRDefault="007C3EEB" w:rsidP="007C3EEB">
      <w:pPr>
        <w:rPr>
          <w:rtl/>
        </w:rPr>
      </w:pPr>
    </w:p>
    <w:p w:rsidR="001873EA" w:rsidRDefault="001873EA" w:rsidP="001873EA">
      <w:pPr>
        <w:pStyle w:val="a4"/>
        <w:keepNext/>
        <w:rPr>
          <w:rtl/>
        </w:rPr>
      </w:pPr>
      <w:bookmarkStart w:id="1108" w:name="_ETM_Q1_4650906"/>
      <w:bookmarkEnd w:id="1108"/>
      <w:r>
        <w:rPr>
          <w:rtl/>
        </w:rPr>
        <w:t>קריאה:</w:t>
      </w:r>
    </w:p>
    <w:p w:rsidR="001873EA" w:rsidRDefault="001873EA" w:rsidP="001873EA">
      <w:pPr>
        <w:pStyle w:val="KeepWithNext"/>
        <w:rPr>
          <w:rtl/>
        </w:rPr>
      </w:pPr>
    </w:p>
    <w:p w:rsidR="001873EA" w:rsidRDefault="001873EA" w:rsidP="001873EA">
      <w:pPr>
        <w:rPr>
          <w:rtl/>
        </w:rPr>
      </w:pPr>
      <w:r>
        <w:rPr>
          <w:rFonts w:hint="cs"/>
          <w:rtl/>
        </w:rPr>
        <w:t xml:space="preserve">זה 29,000. </w:t>
      </w:r>
    </w:p>
    <w:p w:rsidR="00FD1F52" w:rsidRDefault="00FD1F52" w:rsidP="001873EA">
      <w:pPr>
        <w:rPr>
          <w:rtl/>
        </w:rPr>
      </w:pPr>
      <w:bookmarkStart w:id="1109" w:name="_ETM_Q1_4665477"/>
      <w:bookmarkEnd w:id="1109"/>
    </w:p>
    <w:p w:rsidR="00FD1F52" w:rsidRDefault="00FD1F52" w:rsidP="00FD1F52">
      <w:pPr>
        <w:pStyle w:val="af9"/>
        <w:keepNext/>
        <w:rPr>
          <w:rtl/>
        </w:rPr>
      </w:pPr>
      <w:bookmarkStart w:id="1110" w:name="_ETM_Q1_4665734"/>
      <w:bookmarkEnd w:id="1110"/>
      <w:r>
        <w:rPr>
          <w:rtl/>
        </w:rPr>
        <w:t>אפרת טפליץ:</w:t>
      </w:r>
    </w:p>
    <w:p w:rsidR="00FD1F52" w:rsidRDefault="00FD1F52" w:rsidP="00FD1F52">
      <w:pPr>
        <w:pStyle w:val="KeepWithNext"/>
        <w:rPr>
          <w:rtl/>
        </w:rPr>
      </w:pPr>
    </w:p>
    <w:p w:rsidR="00FD1F52" w:rsidRDefault="00FD1F52" w:rsidP="00FD1F52">
      <w:pPr>
        <w:rPr>
          <w:rtl/>
        </w:rPr>
      </w:pPr>
      <w:r>
        <w:rPr>
          <w:rFonts w:hint="cs"/>
          <w:rtl/>
        </w:rPr>
        <w:t xml:space="preserve">זה לא מתאים להסתכל על ניירות ערך. </w:t>
      </w:r>
    </w:p>
    <w:p w:rsidR="007C3EEB" w:rsidRDefault="007C3EEB" w:rsidP="007C3EEB">
      <w:pPr>
        <w:rPr>
          <w:rtl/>
        </w:rPr>
      </w:pPr>
    </w:p>
    <w:p w:rsidR="00FD1F52" w:rsidRDefault="00FD1F52" w:rsidP="00FD1F52">
      <w:pPr>
        <w:pStyle w:val="af9"/>
        <w:keepNext/>
        <w:rPr>
          <w:rtl/>
        </w:rPr>
      </w:pPr>
      <w:r>
        <w:rPr>
          <w:rtl/>
        </w:rPr>
        <w:t>טל ימיני:</w:t>
      </w:r>
    </w:p>
    <w:p w:rsidR="00FD1F52" w:rsidRDefault="00FD1F52" w:rsidP="00FD1F52">
      <w:pPr>
        <w:pStyle w:val="KeepWithNext"/>
        <w:rPr>
          <w:rtl/>
        </w:rPr>
      </w:pPr>
    </w:p>
    <w:p w:rsidR="00FD1F52" w:rsidRDefault="00FD1F52" w:rsidP="00FD1F52">
      <w:pPr>
        <w:rPr>
          <w:rtl/>
        </w:rPr>
      </w:pPr>
      <w:r>
        <w:rPr>
          <w:rFonts w:hint="cs"/>
          <w:rtl/>
        </w:rPr>
        <w:t xml:space="preserve">ברישוי עסקים יש קיוסק, </w:t>
      </w:r>
      <w:bookmarkStart w:id="1111" w:name="_ETM_Q1_4675760"/>
      <w:bookmarkEnd w:id="1111"/>
      <w:r>
        <w:rPr>
          <w:rFonts w:hint="cs"/>
          <w:rtl/>
        </w:rPr>
        <w:t xml:space="preserve">מספרה ומכולת. </w:t>
      </w:r>
    </w:p>
    <w:p w:rsidR="00FD1F52" w:rsidRDefault="00FD1F52" w:rsidP="00FD1F52">
      <w:pPr>
        <w:rPr>
          <w:rtl/>
        </w:rPr>
      </w:pPr>
    </w:p>
    <w:p w:rsidR="00FD1F52" w:rsidRDefault="00FD1F52" w:rsidP="00FD1F52">
      <w:pPr>
        <w:pStyle w:val="af6"/>
        <w:keepNext/>
        <w:rPr>
          <w:rtl/>
        </w:rPr>
      </w:pPr>
      <w:r>
        <w:rPr>
          <w:rtl/>
        </w:rPr>
        <w:t>היו"ר יואב קיש:</w:t>
      </w:r>
    </w:p>
    <w:p w:rsidR="00FD1F52" w:rsidRDefault="00FD1F52" w:rsidP="00FD1F52">
      <w:pPr>
        <w:pStyle w:val="KeepWithNext"/>
        <w:rPr>
          <w:rtl/>
        </w:rPr>
      </w:pPr>
    </w:p>
    <w:p w:rsidR="00FD1F52" w:rsidRDefault="00FD1F52" w:rsidP="00FD1F52">
      <w:pPr>
        <w:rPr>
          <w:rtl/>
        </w:rPr>
      </w:pPr>
      <w:r>
        <w:rPr>
          <w:rFonts w:hint="cs"/>
          <w:rtl/>
        </w:rPr>
        <w:t xml:space="preserve">אבל זה גם לא הגיוני שזה יהיה פי 10 ברישוי עסקים. </w:t>
      </w:r>
    </w:p>
    <w:p w:rsidR="00FD1F52" w:rsidRDefault="00FD1F52" w:rsidP="00FD1F52">
      <w:pPr>
        <w:rPr>
          <w:rtl/>
        </w:rPr>
      </w:pPr>
      <w:bookmarkStart w:id="1112" w:name="_ETM_Q1_4678046"/>
      <w:bookmarkEnd w:id="1112"/>
    </w:p>
    <w:p w:rsidR="00FD1F52" w:rsidRDefault="00FD1F52" w:rsidP="00FD1F52">
      <w:pPr>
        <w:pStyle w:val="af9"/>
        <w:keepNext/>
        <w:rPr>
          <w:rtl/>
        </w:rPr>
      </w:pPr>
      <w:bookmarkStart w:id="1113" w:name="_ETM_Q1_4685059"/>
      <w:bookmarkEnd w:id="1113"/>
      <w:r>
        <w:rPr>
          <w:rtl/>
        </w:rPr>
        <w:t>טל ימיני:</w:t>
      </w:r>
    </w:p>
    <w:p w:rsidR="00FD1F52" w:rsidRDefault="00FD1F52" w:rsidP="00FD1F52">
      <w:pPr>
        <w:pStyle w:val="KeepWithNext"/>
        <w:rPr>
          <w:rtl/>
        </w:rPr>
      </w:pPr>
    </w:p>
    <w:p w:rsidR="00FD1F52" w:rsidRDefault="00FD1F52" w:rsidP="00FD1F52">
      <w:pPr>
        <w:rPr>
          <w:rtl/>
        </w:rPr>
      </w:pPr>
      <w:r>
        <w:rPr>
          <w:rFonts w:hint="cs"/>
          <w:rtl/>
        </w:rPr>
        <w:t>העסקים פה בהיקפים גדולים.</w:t>
      </w:r>
    </w:p>
    <w:p w:rsidR="00FD1F52" w:rsidRDefault="00FD1F52" w:rsidP="00FD1F52">
      <w:pPr>
        <w:rPr>
          <w:rtl/>
        </w:rPr>
      </w:pPr>
    </w:p>
    <w:p w:rsidR="00160DC6" w:rsidRDefault="00160DC6" w:rsidP="00160DC6">
      <w:pPr>
        <w:pStyle w:val="af9"/>
        <w:keepNext/>
        <w:rPr>
          <w:rtl/>
        </w:rPr>
      </w:pPr>
      <w:r>
        <w:rPr>
          <w:rtl/>
        </w:rPr>
        <w:t>שאול כהן:</w:t>
      </w:r>
    </w:p>
    <w:p w:rsidR="00160DC6" w:rsidRDefault="00160DC6" w:rsidP="00160DC6">
      <w:pPr>
        <w:pStyle w:val="KeepWithNext"/>
        <w:rPr>
          <w:rtl/>
        </w:rPr>
      </w:pPr>
    </w:p>
    <w:p w:rsidR="00160DC6" w:rsidRDefault="00160DC6" w:rsidP="00160DC6">
      <w:pPr>
        <w:rPr>
          <w:rtl/>
        </w:rPr>
      </w:pPr>
      <w:r>
        <w:rPr>
          <w:rFonts w:hint="cs"/>
          <w:rtl/>
        </w:rPr>
        <w:t xml:space="preserve">אבל לא כל העסקים </w:t>
      </w:r>
      <w:bookmarkStart w:id="1114" w:name="_ETM_Q1_4687094"/>
      <w:bookmarkEnd w:id="1114"/>
      <w:r>
        <w:rPr>
          <w:rFonts w:hint="cs"/>
          <w:rtl/>
        </w:rPr>
        <w:t xml:space="preserve">פה הולכים להיות גדולים. </w:t>
      </w:r>
    </w:p>
    <w:p w:rsidR="00160DC6" w:rsidRDefault="00160DC6" w:rsidP="00160DC6">
      <w:pPr>
        <w:rPr>
          <w:rtl/>
        </w:rPr>
      </w:pPr>
      <w:bookmarkStart w:id="1115" w:name="_ETM_Q1_4690879"/>
      <w:bookmarkEnd w:id="1115"/>
    </w:p>
    <w:p w:rsidR="00160DC6" w:rsidRDefault="00160DC6" w:rsidP="00160DC6">
      <w:pPr>
        <w:pStyle w:val="af9"/>
        <w:keepNext/>
        <w:rPr>
          <w:rtl/>
        </w:rPr>
      </w:pPr>
      <w:bookmarkStart w:id="1116" w:name="_ETM_Q1_4691133"/>
      <w:bookmarkStart w:id="1117" w:name="_ETM_Q1_4692098"/>
      <w:bookmarkEnd w:id="1116"/>
      <w:bookmarkEnd w:id="1117"/>
      <w:r>
        <w:rPr>
          <w:rtl/>
        </w:rPr>
        <w:t>טל ימיני:</w:t>
      </w:r>
    </w:p>
    <w:p w:rsidR="00160DC6" w:rsidRDefault="00160DC6" w:rsidP="00160DC6">
      <w:pPr>
        <w:pStyle w:val="KeepWithNext"/>
        <w:rPr>
          <w:rtl/>
        </w:rPr>
      </w:pPr>
    </w:p>
    <w:p w:rsidR="00160DC6" w:rsidRDefault="00160DC6" w:rsidP="00160DC6">
      <w:pPr>
        <w:rPr>
          <w:rtl/>
        </w:rPr>
      </w:pPr>
      <w:r>
        <w:rPr>
          <w:rFonts w:hint="cs"/>
          <w:rtl/>
        </w:rPr>
        <w:t xml:space="preserve">אבל זה סכום מקסימאלי. </w:t>
      </w:r>
    </w:p>
    <w:p w:rsidR="00160DC6" w:rsidRDefault="00160DC6" w:rsidP="00160DC6">
      <w:pPr>
        <w:rPr>
          <w:rtl/>
        </w:rPr>
      </w:pPr>
      <w:bookmarkStart w:id="1118" w:name="_ETM_Q1_4699678"/>
      <w:bookmarkEnd w:id="1118"/>
    </w:p>
    <w:p w:rsidR="00160DC6" w:rsidRDefault="00160DC6" w:rsidP="00160DC6">
      <w:pPr>
        <w:pStyle w:val="af6"/>
        <w:keepNext/>
        <w:rPr>
          <w:rtl/>
        </w:rPr>
      </w:pPr>
      <w:bookmarkStart w:id="1119" w:name="_ETM_Q1_4700535"/>
      <w:bookmarkEnd w:id="1119"/>
      <w:r>
        <w:rPr>
          <w:rtl/>
        </w:rPr>
        <w:t>היו"ר יואב קיש:</w:t>
      </w:r>
    </w:p>
    <w:p w:rsidR="00160DC6" w:rsidRDefault="00160DC6" w:rsidP="00160DC6">
      <w:pPr>
        <w:pStyle w:val="KeepWithNext"/>
        <w:rPr>
          <w:rtl/>
        </w:rPr>
      </w:pPr>
    </w:p>
    <w:p w:rsidR="00160DC6" w:rsidRDefault="00160DC6" w:rsidP="00160DC6">
      <w:pPr>
        <w:rPr>
          <w:rtl/>
        </w:rPr>
      </w:pPr>
      <w:r>
        <w:rPr>
          <w:rFonts w:hint="cs"/>
          <w:rtl/>
        </w:rPr>
        <w:t xml:space="preserve">זה לא </w:t>
      </w:r>
      <w:bookmarkStart w:id="1120" w:name="_ETM_Q1_4703986"/>
      <w:bookmarkEnd w:id="1120"/>
      <w:r>
        <w:rPr>
          <w:rFonts w:hint="cs"/>
          <w:rtl/>
        </w:rPr>
        <w:t xml:space="preserve">כלפי הפושע עצמו. זה כלפי נושא משרה בתאגיד. הוא יכול </w:t>
      </w:r>
      <w:bookmarkStart w:id="1121" w:name="_ETM_Q1_4707143"/>
      <w:bookmarkEnd w:id="1121"/>
      <w:r>
        <w:rPr>
          <w:rFonts w:hint="cs"/>
          <w:rtl/>
        </w:rPr>
        <w:t xml:space="preserve">להיות מנכ"ל בחברה ועדיין הוא יתגלה כאחראי. </w:t>
      </w:r>
      <w:bookmarkStart w:id="1122" w:name="_ETM_Q1_4717699"/>
      <w:bookmarkEnd w:id="1122"/>
    </w:p>
    <w:p w:rsidR="00160DC6" w:rsidRDefault="00160DC6" w:rsidP="00160DC6">
      <w:pPr>
        <w:rPr>
          <w:rtl/>
        </w:rPr>
      </w:pPr>
    </w:p>
    <w:p w:rsidR="00160DC6" w:rsidRDefault="00160DC6" w:rsidP="00160DC6">
      <w:pPr>
        <w:rPr>
          <w:rtl/>
        </w:rPr>
      </w:pPr>
      <w:bookmarkStart w:id="1123" w:name="_ETM_Q1_4718034"/>
      <w:bookmarkEnd w:id="1123"/>
      <w:r>
        <w:rPr>
          <w:rFonts w:hint="cs"/>
          <w:rtl/>
        </w:rPr>
        <w:t xml:space="preserve">מה קורה לגבי </w:t>
      </w:r>
      <w:bookmarkStart w:id="1124" w:name="_ETM_Q1_4719978"/>
      <w:bookmarkEnd w:id="1124"/>
      <w:r>
        <w:rPr>
          <w:rFonts w:hint="cs"/>
          <w:rtl/>
        </w:rPr>
        <w:t>שוק ההון?</w:t>
      </w:r>
    </w:p>
    <w:p w:rsidR="00160DC6" w:rsidRDefault="00160DC6" w:rsidP="00160DC6">
      <w:pPr>
        <w:rPr>
          <w:rtl/>
        </w:rPr>
      </w:pPr>
      <w:bookmarkStart w:id="1125" w:name="_ETM_Q1_4721817"/>
      <w:bookmarkEnd w:id="1125"/>
    </w:p>
    <w:p w:rsidR="005D62FE" w:rsidRDefault="005D62FE" w:rsidP="005D62FE">
      <w:pPr>
        <w:pStyle w:val="a4"/>
        <w:keepNext/>
        <w:rPr>
          <w:rtl/>
        </w:rPr>
      </w:pPr>
      <w:r>
        <w:rPr>
          <w:rtl/>
        </w:rPr>
        <w:t>איה גורצקי:</w:t>
      </w:r>
    </w:p>
    <w:p w:rsidR="005D62FE" w:rsidRDefault="005D62FE" w:rsidP="005D62FE">
      <w:pPr>
        <w:pStyle w:val="KeepWithNext"/>
        <w:rPr>
          <w:rtl/>
        </w:rPr>
      </w:pPr>
    </w:p>
    <w:p w:rsidR="005D62FE" w:rsidRDefault="005D62FE" w:rsidP="005D62FE">
      <w:pPr>
        <w:rPr>
          <w:rtl/>
        </w:rPr>
      </w:pPr>
      <w:r>
        <w:rPr>
          <w:rFonts w:hint="cs"/>
          <w:rtl/>
        </w:rPr>
        <w:t xml:space="preserve">אדוני, אנחנו נבדוק ונודיע. </w:t>
      </w:r>
    </w:p>
    <w:p w:rsidR="005D62FE" w:rsidRDefault="005D62FE" w:rsidP="005D62FE">
      <w:pPr>
        <w:rPr>
          <w:rtl/>
        </w:rPr>
      </w:pPr>
    </w:p>
    <w:p w:rsidR="005D62FE" w:rsidRDefault="005D62FE" w:rsidP="005D62FE">
      <w:pPr>
        <w:pStyle w:val="af6"/>
        <w:keepNext/>
        <w:rPr>
          <w:rtl/>
        </w:rPr>
      </w:pPr>
      <w:r>
        <w:rPr>
          <w:rtl/>
        </w:rPr>
        <w:t>היו"ר יואב קיש:</w:t>
      </w:r>
    </w:p>
    <w:p w:rsidR="005D62FE" w:rsidRDefault="005D62FE" w:rsidP="005D62FE">
      <w:pPr>
        <w:pStyle w:val="KeepWithNext"/>
        <w:rPr>
          <w:rtl/>
        </w:rPr>
      </w:pPr>
    </w:p>
    <w:p w:rsidR="007C3EEB" w:rsidRDefault="005D62FE" w:rsidP="007C3EEB">
      <w:pPr>
        <w:rPr>
          <w:rtl/>
        </w:rPr>
      </w:pPr>
      <w:r>
        <w:rPr>
          <w:rFonts w:hint="cs"/>
          <w:rtl/>
        </w:rPr>
        <w:t xml:space="preserve">אני מסכם. אנחנו לקראת </w:t>
      </w:r>
      <w:bookmarkStart w:id="1126" w:name="_ETM_Q1_4755555"/>
      <w:bookmarkEnd w:id="1126"/>
      <w:r>
        <w:rPr>
          <w:rFonts w:hint="cs"/>
          <w:rtl/>
        </w:rPr>
        <w:t xml:space="preserve">סיום של הישיבה. תבדוק ותחזרו. ביום ראשון נעשה ישיבה נוספת. </w:t>
      </w:r>
      <w:bookmarkStart w:id="1127" w:name="_ETM_Q1_4766270"/>
      <w:bookmarkEnd w:id="1127"/>
      <w:r>
        <w:rPr>
          <w:rFonts w:hint="cs"/>
          <w:rtl/>
        </w:rPr>
        <w:t xml:space="preserve">תדברו ותנסו לבנות הוראות מעבר. </w:t>
      </w:r>
    </w:p>
    <w:p w:rsidR="005D62FE" w:rsidRDefault="005D62FE" w:rsidP="007C3EEB">
      <w:pPr>
        <w:rPr>
          <w:rtl/>
        </w:rPr>
      </w:pPr>
    </w:p>
    <w:p w:rsidR="005D62FE" w:rsidRDefault="00FF61EB" w:rsidP="00FF61EB">
      <w:pPr>
        <w:pStyle w:val="a4"/>
        <w:keepNext/>
        <w:rPr>
          <w:rtl/>
        </w:rPr>
      </w:pPr>
      <w:r>
        <w:rPr>
          <w:rtl/>
        </w:rPr>
        <w:t>איה גורצקי:</w:t>
      </w:r>
    </w:p>
    <w:p w:rsidR="00FF61EB" w:rsidRDefault="00FF61EB" w:rsidP="00FF61EB">
      <w:pPr>
        <w:pStyle w:val="KeepWithNext"/>
        <w:rPr>
          <w:rtl/>
        </w:rPr>
      </w:pPr>
    </w:p>
    <w:p w:rsidR="00FF61EB" w:rsidRDefault="00FF61EB" w:rsidP="00FF61EB">
      <w:pPr>
        <w:rPr>
          <w:rtl/>
        </w:rPr>
      </w:pPr>
      <w:r>
        <w:rPr>
          <w:rFonts w:hint="cs"/>
          <w:rtl/>
        </w:rPr>
        <w:t>יש לנו ניסוח.</w:t>
      </w:r>
    </w:p>
    <w:p w:rsidR="00FF61EB" w:rsidRDefault="00FF61EB" w:rsidP="00FF61EB">
      <w:pPr>
        <w:rPr>
          <w:rtl/>
        </w:rPr>
      </w:pPr>
    </w:p>
    <w:p w:rsidR="00FF61EB" w:rsidRDefault="00FF61EB" w:rsidP="00FF61EB">
      <w:pPr>
        <w:pStyle w:val="af6"/>
        <w:keepNext/>
        <w:rPr>
          <w:rtl/>
        </w:rPr>
      </w:pPr>
      <w:r>
        <w:rPr>
          <w:rtl/>
        </w:rPr>
        <w:t>היו"ר יואב קיש:</w:t>
      </w:r>
    </w:p>
    <w:p w:rsidR="00FF61EB" w:rsidRDefault="00FF61EB" w:rsidP="00FF61EB">
      <w:pPr>
        <w:pStyle w:val="KeepWithNext"/>
        <w:rPr>
          <w:rtl/>
        </w:rPr>
      </w:pPr>
    </w:p>
    <w:p w:rsidR="00FF61EB" w:rsidRDefault="00FF61EB" w:rsidP="00FF61EB">
      <w:pPr>
        <w:rPr>
          <w:rtl/>
        </w:rPr>
      </w:pPr>
      <w:r>
        <w:rPr>
          <w:rFonts w:hint="cs"/>
          <w:rtl/>
        </w:rPr>
        <w:t xml:space="preserve">אז תעבירו. תנסו </w:t>
      </w:r>
      <w:bookmarkStart w:id="1128" w:name="_ETM_Q1_4778014"/>
      <w:bookmarkEnd w:id="1128"/>
      <w:r>
        <w:rPr>
          <w:rFonts w:hint="cs"/>
          <w:rtl/>
        </w:rPr>
        <w:t xml:space="preserve">להוציא מחר נוסח כדי שאנשים יראו. ביום ראשון נעשה ישיבה </w:t>
      </w:r>
      <w:bookmarkStart w:id="1129" w:name="_ETM_Q1_4779567"/>
      <w:bookmarkEnd w:id="1129"/>
      <w:r>
        <w:rPr>
          <w:rFonts w:hint="cs"/>
          <w:rtl/>
        </w:rPr>
        <w:t xml:space="preserve">נוספת שבה נסגור את נושא הוראות מעבר. נשאר לסגור את </w:t>
      </w:r>
      <w:bookmarkStart w:id="1130" w:name="_ETM_Q1_4787715"/>
      <w:bookmarkEnd w:id="1130"/>
      <w:r>
        <w:rPr>
          <w:rFonts w:hint="cs"/>
          <w:rtl/>
        </w:rPr>
        <w:t xml:space="preserve">התשלום. האירוע של משרד הכלכלה עם תאגידים זרים וכל הנושא </w:t>
      </w:r>
      <w:bookmarkStart w:id="1131" w:name="_ETM_Q1_4790818"/>
      <w:bookmarkEnd w:id="1131"/>
      <w:r>
        <w:rPr>
          <w:rFonts w:hint="cs"/>
          <w:rtl/>
        </w:rPr>
        <w:t xml:space="preserve">שהיה לנו בהתחלה, צריך לנסות לסגור. אני לא זוכר שיש </w:t>
      </w:r>
      <w:bookmarkStart w:id="1132" w:name="_ETM_Q1_4795569"/>
      <w:bookmarkEnd w:id="1132"/>
      <w:r>
        <w:rPr>
          <w:rFonts w:hint="cs"/>
          <w:rtl/>
        </w:rPr>
        <w:t xml:space="preserve">עוד משהו פתוח. </w:t>
      </w:r>
    </w:p>
    <w:p w:rsidR="00FF61EB" w:rsidRDefault="00FF61EB" w:rsidP="00FF61EB">
      <w:pPr>
        <w:rPr>
          <w:rtl/>
        </w:rPr>
      </w:pPr>
    </w:p>
    <w:p w:rsidR="00FF61EB" w:rsidRDefault="00FF61EB" w:rsidP="00FF61EB">
      <w:pPr>
        <w:rPr>
          <w:rtl/>
        </w:rPr>
      </w:pPr>
      <w:r>
        <w:rPr>
          <w:rFonts w:hint="cs"/>
          <w:rtl/>
        </w:rPr>
        <w:t>יואל, היה משהו?</w:t>
      </w:r>
    </w:p>
    <w:p w:rsidR="00FF61EB" w:rsidRDefault="00FF61EB" w:rsidP="00FF61EB">
      <w:pPr>
        <w:rPr>
          <w:rtl/>
        </w:rPr>
      </w:pPr>
    </w:p>
    <w:p w:rsidR="00FF61EB" w:rsidRDefault="00FF61EB" w:rsidP="00FF61EB">
      <w:pPr>
        <w:pStyle w:val="af9"/>
        <w:keepNext/>
        <w:rPr>
          <w:rtl/>
        </w:rPr>
      </w:pPr>
      <w:r>
        <w:rPr>
          <w:rtl/>
        </w:rPr>
        <w:t>יואל הדר:</w:t>
      </w:r>
    </w:p>
    <w:p w:rsidR="00FF61EB" w:rsidRDefault="00FF61EB" w:rsidP="00FF61EB">
      <w:pPr>
        <w:pStyle w:val="KeepWithNext"/>
        <w:rPr>
          <w:rtl/>
        </w:rPr>
      </w:pPr>
    </w:p>
    <w:p w:rsidR="00FF61EB" w:rsidRDefault="00FF61EB" w:rsidP="00FF61EB">
      <w:pPr>
        <w:rPr>
          <w:rtl/>
        </w:rPr>
      </w:pPr>
      <w:r>
        <w:rPr>
          <w:rFonts w:hint="cs"/>
          <w:rtl/>
        </w:rPr>
        <w:t xml:space="preserve">לא. </w:t>
      </w:r>
    </w:p>
    <w:p w:rsidR="00FF61EB" w:rsidRDefault="00FF61EB" w:rsidP="00FF61EB">
      <w:pPr>
        <w:rPr>
          <w:rtl/>
        </w:rPr>
      </w:pPr>
      <w:bookmarkStart w:id="1133" w:name="_ETM_Q1_4793716"/>
      <w:bookmarkStart w:id="1134" w:name="_ETM_Q1_4793938"/>
      <w:bookmarkEnd w:id="1133"/>
      <w:bookmarkEnd w:id="1134"/>
    </w:p>
    <w:p w:rsidR="00FF61EB" w:rsidRDefault="00FF61EB" w:rsidP="00FF61EB">
      <w:pPr>
        <w:pStyle w:val="af6"/>
        <w:keepNext/>
        <w:rPr>
          <w:rtl/>
        </w:rPr>
      </w:pPr>
      <w:r>
        <w:rPr>
          <w:rtl/>
        </w:rPr>
        <w:t>היו"ר יואב קיש:</w:t>
      </w:r>
    </w:p>
    <w:p w:rsidR="00FF61EB" w:rsidRDefault="00FF61EB" w:rsidP="00FF61EB">
      <w:pPr>
        <w:pStyle w:val="KeepWithNext"/>
        <w:rPr>
          <w:rtl/>
        </w:rPr>
      </w:pPr>
    </w:p>
    <w:p w:rsidR="00FF61EB" w:rsidRDefault="00FF61EB" w:rsidP="00FF61EB">
      <w:pPr>
        <w:rPr>
          <w:rtl/>
        </w:rPr>
      </w:pPr>
      <w:r>
        <w:rPr>
          <w:rFonts w:hint="cs"/>
          <w:rtl/>
        </w:rPr>
        <w:t xml:space="preserve">אם ניזכר אז נביא. </w:t>
      </w:r>
    </w:p>
    <w:p w:rsidR="00FF61EB" w:rsidRDefault="00FF61EB" w:rsidP="00FF61EB">
      <w:pPr>
        <w:rPr>
          <w:rtl/>
        </w:rPr>
      </w:pPr>
    </w:p>
    <w:p w:rsidR="00FF61EB" w:rsidRDefault="00FF61EB" w:rsidP="00FF61EB">
      <w:pPr>
        <w:rPr>
          <w:rtl/>
        </w:rPr>
      </w:pPr>
      <w:r>
        <w:rPr>
          <w:rFonts w:hint="cs"/>
          <w:rtl/>
        </w:rPr>
        <w:t xml:space="preserve">את כל זה אני מקווה להביא להצבעה ביום ראשון. </w:t>
      </w:r>
    </w:p>
    <w:p w:rsidR="00FF61EB" w:rsidRDefault="00FF61EB" w:rsidP="00FF61EB">
      <w:pPr>
        <w:rPr>
          <w:rtl/>
        </w:rPr>
      </w:pPr>
    </w:p>
    <w:p w:rsidR="00FF61EB" w:rsidRDefault="00FF61EB" w:rsidP="001E5929">
      <w:pPr>
        <w:keepNext/>
        <w:rPr>
          <w:rtl/>
        </w:rPr>
      </w:pPr>
      <w:bookmarkStart w:id="1135" w:name="_GoBack"/>
      <w:r>
        <w:rPr>
          <w:rFonts w:hint="cs"/>
          <w:rtl/>
        </w:rPr>
        <w:t xml:space="preserve">תודה רבה, הישיבה נעולה. </w:t>
      </w:r>
    </w:p>
    <w:p w:rsidR="001E5929" w:rsidRDefault="001E5929" w:rsidP="001E5929">
      <w:pPr>
        <w:pStyle w:val="afc"/>
        <w:keepNext/>
        <w:rPr>
          <w:rtl/>
        </w:rPr>
      </w:pPr>
    </w:p>
    <w:p w:rsidR="001E5929" w:rsidRPr="001E5929" w:rsidRDefault="001E5929" w:rsidP="001E5929">
      <w:pPr>
        <w:keepNext/>
        <w:rPr>
          <w:rtl/>
        </w:rPr>
      </w:pPr>
    </w:p>
    <w:p w:rsidR="00FF61EB" w:rsidRDefault="00FF61EB" w:rsidP="001E5929">
      <w:pPr>
        <w:pStyle w:val="afc"/>
        <w:keepNext/>
        <w:rPr>
          <w:rtl/>
        </w:rPr>
      </w:pPr>
      <w:r>
        <w:rPr>
          <w:rtl/>
        </w:rPr>
        <w:t>הישיבה ננעלה בשעה 10:30.</w:t>
      </w:r>
    </w:p>
    <w:bookmarkEnd w:id="1135"/>
    <w:p w:rsidR="00FF61EB" w:rsidRDefault="00FF61EB" w:rsidP="00FF61EB">
      <w:pPr>
        <w:pStyle w:val="KeepWithNext"/>
        <w:rPr>
          <w:rtl/>
        </w:rPr>
      </w:pPr>
    </w:p>
    <w:p w:rsidR="00FF61EB" w:rsidRDefault="00FF61EB" w:rsidP="00FF61EB">
      <w:pPr>
        <w:rPr>
          <w:rtl/>
        </w:rPr>
      </w:pPr>
    </w:p>
    <w:p w:rsidR="00FF61EB" w:rsidRDefault="00FF61EB" w:rsidP="00FF61EB">
      <w:pPr>
        <w:rPr>
          <w:rtl/>
        </w:rPr>
      </w:pPr>
    </w:p>
    <w:sectPr w:rsidR="00FF61EB" w:rsidSect="001E59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72A" w:rsidRDefault="00BC572A">
      <w:r>
        <w:separator/>
      </w:r>
    </w:p>
  </w:endnote>
  <w:endnote w:type="continuationSeparator" w:id="0">
    <w:p w:rsidR="00BC572A" w:rsidRDefault="00BC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72A" w:rsidRDefault="00BC572A">
      <w:r>
        <w:separator/>
      </w:r>
    </w:p>
  </w:footnote>
  <w:footnote w:type="continuationSeparator" w:id="0">
    <w:p w:rsidR="00BC572A" w:rsidRDefault="00BC5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666" w:rsidRDefault="008106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0666" w:rsidRDefault="0081066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666" w:rsidRDefault="008106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5929">
      <w:rPr>
        <w:rStyle w:val="af7"/>
        <w:noProof/>
        <w:rtl/>
      </w:rPr>
      <w:t>40</w:t>
    </w:r>
    <w:r>
      <w:rPr>
        <w:rStyle w:val="af7"/>
      </w:rPr>
      <w:fldChar w:fldCharType="end"/>
    </w:r>
  </w:p>
  <w:p w:rsidR="00810666" w:rsidRPr="00CC5815" w:rsidRDefault="00810666" w:rsidP="008E5E3F">
    <w:pPr>
      <w:pStyle w:val="a3"/>
      <w:ind w:firstLine="0"/>
    </w:pPr>
    <w:r>
      <w:rPr>
        <w:rtl/>
      </w:rPr>
      <w:t>ועדת הפנים והגנת הסביבה</w:t>
    </w:r>
  </w:p>
  <w:p w:rsidR="00810666" w:rsidRPr="00CC5815" w:rsidRDefault="00810666" w:rsidP="008E5E3F">
    <w:pPr>
      <w:pStyle w:val="a3"/>
      <w:ind w:firstLine="0"/>
      <w:rPr>
        <w:rtl/>
      </w:rPr>
    </w:pPr>
    <w:r>
      <w:rPr>
        <w:rtl/>
      </w:rPr>
      <w:t>12/12/2018</w:t>
    </w:r>
  </w:p>
  <w:p w:rsidR="00810666" w:rsidRPr="00CC5815" w:rsidRDefault="0081066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666" w:rsidRDefault="00810666" w:rsidP="000A17C6">
    <w:pPr>
      <w:keepNext/>
      <w:spacing w:line="240" w:lineRule="atLeast"/>
      <w:ind w:firstLine="0"/>
      <w:jc w:val="center"/>
      <w:outlineLvl w:val="0"/>
      <w:rPr>
        <w:rtl/>
      </w:rPr>
    </w:pPr>
    <w:r>
      <w:rPr>
        <w:noProof/>
      </w:rPr>
      <w:drawing>
        <wp:inline distT="0" distB="0" distL="0" distR="0" wp14:anchorId="453EDC2C" wp14:editId="17914C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0666" w:rsidRDefault="008106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0666" w:rsidRDefault="0081066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442562"/>
    <w:multiLevelType w:val="hybridMultilevel"/>
    <w:tmpl w:val="B2E22E26"/>
    <w:lvl w:ilvl="0" w:tplc="C32264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2C"/>
    <w:rsid w:val="000172B4"/>
    <w:rsid w:val="0002047E"/>
    <w:rsid w:val="00037279"/>
    <w:rsid w:val="00046B28"/>
    <w:rsid w:val="00067F42"/>
    <w:rsid w:val="00074277"/>
    <w:rsid w:val="000778D0"/>
    <w:rsid w:val="00092B80"/>
    <w:rsid w:val="000A17C6"/>
    <w:rsid w:val="000B060C"/>
    <w:rsid w:val="000B2EE6"/>
    <w:rsid w:val="000C0AD2"/>
    <w:rsid w:val="000C4585"/>
    <w:rsid w:val="000C47F5"/>
    <w:rsid w:val="000E3314"/>
    <w:rsid w:val="000E43C9"/>
    <w:rsid w:val="000F2459"/>
    <w:rsid w:val="00101DEF"/>
    <w:rsid w:val="0011277D"/>
    <w:rsid w:val="00114527"/>
    <w:rsid w:val="00150436"/>
    <w:rsid w:val="00155A8D"/>
    <w:rsid w:val="00160DC6"/>
    <w:rsid w:val="00162476"/>
    <w:rsid w:val="00167294"/>
    <w:rsid w:val="001673D4"/>
    <w:rsid w:val="00171E7F"/>
    <w:rsid w:val="001758C1"/>
    <w:rsid w:val="00176496"/>
    <w:rsid w:val="0017779F"/>
    <w:rsid w:val="001803A4"/>
    <w:rsid w:val="001873EA"/>
    <w:rsid w:val="001A74E9"/>
    <w:rsid w:val="001A7A1B"/>
    <w:rsid w:val="001A7A42"/>
    <w:rsid w:val="001A7C94"/>
    <w:rsid w:val="001B26C7"/>
    <w:rsid w:val="001C44DA"/>
    <w:rsid w:val="001C4FDA"/>
    <w:rsid w:val="001D0442"/>
    <w:rsid w:val="001D440C"/>
    <w:rsid w:val="001E3522"/>
    <w:rsid w:val="001E5929"/>
    <w:rsid w:val="001E75F3"/>
    <w:rsid w:val="001F2C19"/>
    <w:rsid w:val="001F4200"/>
    <w:rsid w:val="002016FF"/>
    <w:rsid w:val="002038A0"/>
    <w:rsid w:val="00227FEF"/>
    <w:rsid w:val="00261554"/>
    <w:rsid w:val="00275C03"/>
    <w:rsid w:val="00280D58"/>
    <w:rsid w:val="00287050"/>
    <w:rsid w:val="002C48BC"/>
    <w:rsid w:val="002D3747"/>
    <w:rsid w:val="002D44B1"/>
    <w:rsid w:val="002D4BDB"/>
    <w:rsid w:val="002E54C6"/>
    <w:rsid w:val="002E5E31"/>
    <w:rsid w:val="00303B4C"/>
    <w:rsid w:val="00321E62"/>
    <w:rsid w:val="00327BF8"/>
    <w:rsid w:val="0033727B"/>
    <w:rsid w:val="00340AFA"/>
    <w:rsid w:val="003530D6"/>
    <w:rsid w:val="003658CB"/>
    <w:rsid w:val="00366CFB"/>
    <w:rsid w:val="00367369"/>
    <w:rsid w:val="0036794C"/>
    <w:rsid w:val="003721CA"/>
    <w:rsid w:val="00373508"/>
    <w:rsid w:val="003803F1"/>
    <w:rsid w:val="00396023"/>
    <w:rsid w:val="003A70CA"/>
    <w:rsid w:val="003C279D"/>
    <w:rsid w:val="003C481C"/>
    <w:rsid w:val="003D5AD7"/>
    <w:rsid w:val="003F0A5F"/>
    <w:rsid w:val="003F64BD"/>
    <w:rsid w:val="003F7973"/>
    <w:rsid w:val="00420E41"/>
    <w:rsid w:val="00424C94"/>
    <w:rsid w:val="004403D5"/>
    <w:rsid w:val="004428D1"/>
    <w:rsid w:val="00443F1F"/>
    <w:rsid w:val="00444E76"/>
    <w:rsid w:val="00447608"/>
    <w:rsid w:val="00447720"/>
    <w:rsid w:val="00451746"/>
    <w:rsid w:val="00470EAC"/>
    <w:rsid w:val="00480B85"/>
    <w:rsid w:val="00481947"/>
    <w:rsid w:val="00481AD4"/>
    <w:rsid w:val="00481B5A"/>
    <w:rsid w:val="00484D82"/>
    <w:rsid w:val="0049458B"/>
    <w:rsid w:val="00495FD8"/>
    <w:rsid w:val="004B0A65"/>
    <w:rsid w:val="004B1BE9"/>
    <w:rsid w:val="004B6DAA"/>
    <w:rsid w:val="004F7CEE"/>
    <w:rsid w:val="00500C0C"/>
    <w:rsid w:val="005359FD"/>
    <w:rsid w:val="005414EC"/>
    <w:rsid w:val="00546678"/>
    <w:rsid w:val="005506B9"/>
    <w:rsid w:val="00551803"/>
    <w:rsid w:val="005817EC"/>
    <w:rsid w:val="00583AB3"/>
    <w:rsid w:val="00590B77"/>
    <w:rsid w:val="0059603E"/>
    <w:rsid w:val="005A294A"/>
    <w:rsid w:val="005A342D"/>
    <w:rsid w:val="005C363E"/>
    <w:rsid w:val="005D61F3"/>
    <w:rsid w:val="005D62FE"/>
    <w:rsid w:val="005E1C6B"/>
    <w:rsid w:val="005F76B0"/>
    <w:rsid w:val="006034C7"/>
    <w:rsid w:val="0060382F"/>
    <w:rsid w:val="006075A2"/>
    <w:rsid w:val="00627CF4"/>
    <w:rsid w:val="00632006"/>
    <w:rsid w:val="00634F61"/>
    <w:rsid w:val="006361C9"/>
    <w:rsid w:val="006602AF"/>
    <w:rsid w:val="00672E15"/>
    <w:rsid w:val="00687326"/>
    <w:rsid w:val="006918BE"/>
    <w:rsid w:val="00695A47"/>
    <w:rsid w:val="006A0CB7"/>
    <w:rsid w:val="006D310D"/>
    <w:rsid w:val="006F0259"/>
    <w:rsid w:val="00700433"/>
    <w:rsid w:val="00702755"/>
    <w:rsid w:val="0070472C"/>
    <w:rsid w:val="007239AC"/>
    <w:rsid w:val="007509A6"/>
    <w:rsid w:val="007872B4"/>
    <w:rsid w:val="00791CBE"/>
    <w:rsid w:val="007A0AF5"/>
    <w:rsid w:val="007A6E6A"/>
    <w:rsid w:val="007A6F0A"/>
    <w:rsid w:val="007C06D7"/>
    <w:rsid w:val="007C3EEB"/>
    <w:rsid w:val="007C693F"/>
    <w:rsid w:val="007C6ADD"/>
    <w:rsid w:val="007D3283"/>
    <w:rsid w:val="007D6008"/>
    <w:rsid w:val="007E5E16"/>
    <w:rsid w:val="007F3EB0"/>
    <w:rsid w:val="007F7BB0"/>
    <w:rsid w:val="00802523"/>
    <w:rsid w:val="00810666"/>
    <w:rsid w:val="0082136D"/>
    <w:rsid w:val="008320F6"/>
    <w:rsid w:val="008366CC"/>
    <w:rsid w:val="00841223"/>
    <w:rsid w:val="0084501F"/>
    <w:rsid w:val="00846BE9"/>
    <w:rsid w:val="00847467"/>
    <w:rsid w:val="008512B6"/>
    <w:rsid w:val="00853207"/>
    <w:rsid w:val="008713A4"/>
    <w:rsid w:val="00875F10"/>
    <w:rsid w:val="008A2DB0"/>
    <w:rsid w:val="008B125E"/>
    <w:rsid w:val="008B68E2"/>
    <w:rsid w:val="008C319F"/>
    <w:rsid w:val="008C6035"/>
    <w:rsid w:val="008C7015"/>
    <w:rsid w:val="008D1DFB"/>
    <w:rsid w:val="008D2DF8"/>
    <w:rsid w:val="008D5173"/>
    <w:rsid w:val="008E03B4"/>
    <w:rsid w:val="008E5E3F"/>
    <w:rsid w:val="0090279B"/>
    <w:rsid w:val="00914904"/>
    <w:rsid w:val="009258CE"/>
    <w:rsid w:val="00950681"/>
    <w:rsid w:val="009515F0"/>
    <w:rsid w:val="00973926"/>
    <w:rsid w:val="009770F5"/>
    <w:rsid w:val="00981DD1"/>
    <w:rsid w:val="009830CB"/>
    <w:rsid w:val="009A531E"/>
    <w:rsid w:val="009B6625"/>
    <w:rsid w:val="009C65C3"/>
    <w:rsid w:val="009C6F25"/>
    <w:rsid w:val="009D478A"/>
    <w:rsid w:val="009E6E93"/>
    <w:rsid w:val="009F1518"/>
    <w:rsid w:val="009F5773"/>
    <w:rsid w:val="00A15971"/>
    <w:rsid w:val="00A20E66"/>
    <w:rsid w:val="00A22C90"/>
    <w:rsid w:val="00A3752F"/>
    <w:rsid w:val="00A42723"/>
    <w:rsid w:val="00A47424"/>
    <w:rsid w:val="00A47D23"/>
    <w:rsid w:val="00A64A6D"/>
    <w:rsid w:val="00A66020"/>
    <w:rsid w:val="00A717D8"/>
    <w:rsid w:val="00A76C9F"/>
    <w:rsid w:val="00A81E77"/>
    <w:rsid w:val="00A85EB9"/>
    <w:rsid w:val="00A8752B"/>
    <w:rsid w:val="00AB02EE"/>
    <w:rsid w:val="00AB105E"/>
    <w:rsid w:val="00AB2CBF"/>
    <w:rsid w:val="00AB3F3A"/>
    <w:rsid w:val="00AC1B9E"/>
    <w:rsid w:val="00AD15B9"/>
    <w:rsid w:val="00AD2685"/>
    <w:rsid w:val="00AD2E7B"/>
    <w:rsid w:val="00AD4EC9"/>
    <w:rsid w:val="00AD6FFC"/>
    <w:rsid w:val="00AF31E6"/>
    <w:rsid w:val="00AF4150"/>
    <w:rsid w:val="00B0327C"/>
    <w:rsid w:val="00B0509A"/>
    <w:rsid w:val="00B120B2"/>
    <w:rsid w:val="00B37B8B"/>
    <w:rsid w:val="00B42FD9"/>
    <w:rsid w:val="00B50340"/>
    <w:rsid w:val="00B50AB9"/>
    <w:rsid w:val="00B5207C"/>
    <w:rsid w:val="00B5497D"/>
    <w:rsid w:val="00B637F0"/>
    <w:rsid w:val="00B65508"/>
    <w:rsid w:val="00B82D37"/>
    <w:rsid w:val="00B8517A"/>
    <w:rsid w:val="00BA6446"/>
    <w:rsid w:val="00BC08C0"/>
    <w:rsid w:val="00BC18A3"/>
    <w:rsid w:val="00BC572A"/>
    <w:rsid w:val="00BD4277"/>
    <w:rsid w:val="00BD47B7"/>
    <w:rsid w:val="00BE2487"/>
    <w:rsid w:val="00BE3B16"/>
    <w:rsid w:val="00C0409D"/>
    <w:rsid w:val="00C11006"/>
    <w:rsid w:val="00C135D5"/>
    <w:rsid w:val="00C22DCB"/>
    <w:rsid w:val="00C3598A"/>
    <w:rsid w:val="00C360BC"/>
    <w:rsid w:val="00C37C04"/>
    <w:rsid w:val="00C44800"/>
    <w:rsid w:val="00C52EC2"/>
    <w:rsid w:val="00C6131C"/>
    <w:rsid w:val="00C61DC1"/>
    <w:rsid w:val="00C64AFF"/>
    <w:rsid w:val="00C661EE"/>
    <w:rsid w:val="00C72438"/>
    <w:rsid w:val="00C7525F"/>
    <w:rsid w:val="00C763E4"/>
    <w:rsid w:val="00C8624A"/>
    <w:rsid w:val="00CA5363"/>
    <w:rsid w:val="00CA5630"/>
    <w:rsid w:val="00CB6D60"/>
    <w:rsid w:val="00CC5815"/>
    <w:rsid w:val="00CC5D23"/>
    <w:rsid w:val="00CE24B8"/>
    <w:rsid w:val="00CE5849"/>
    <w:rsid w:val="00CF4C0B"/>
    <w:rsid w:val="00D041B9"/>
    <w:rsid w:val="00D07D3D"/>
    <w:rsid w:val="00D20D54"/>
    <w:rsid w:val="00D278F7"/>
    <w:rsid w:val="00D37550"/>
    <w:rsid w:val="00D40A29"/>
    <w:rsid w:val="00D45D27"/>
    <w:rsid w:val="00D72E7F"/>
    <w:rsid w:val="00D73F56"/>
    <w:rsid w:val="00D847B2"/>
    <w:rsid w:val="00D86E57"/>
    <w:rsid w:val="00D96B24"/>
    <w:rsid w:val="00DA43A5"/>
    <w:rsid w:val="00DC0AB6"/>
    <w:rsid w:val="00DC5BE9"/>
    <w:rsid w:val="00DE5B80"/>
    <w:rsid w:val="00E30321"/>
    <w:rsid w:val="00E33AE3"/>
    <w:rsid w:val="00E61903"/>
    <w:rsid w:val="00E64116"/>
    <w:rsid w:val="00E71593"/>
    <w:rsid w:val="00EA11FC"/>
    <w:rsid w:val="00EA624B"/>
    <w:rsid w:val="00EB057D"/>
    <w:rsid w:val="00EB18E4"/>
    <w:rsid w:val="00EB2D62"/>
    <w:rsid w:val="00EB5C85"/>
    <w:rsid w:val="00EC0AC2"/>
    <w:rsid w:val="00EC1FB3"/>
    <w:rsid w:val="00EC2CD4"/>
    <w:rsid w:val="00EC2DAD"/>
    <w:rsid w:val="00EC55EE"/>
    <w:rsid w:val="00ED4D3F"/>
    <w:rsid w:val="00EE09AD"/>
    <w:rsid w:val="00EE645B"/>
    <w:rsid w:val="00EE6F4A"/>
    <w:rsid w:val="00F01FEA"/>
    <w:rsid w:val="00F053E5"/>
    <w:rsid w:val="00F10D2D"/>
    <w:rsid w:val="00F10D3D"/>
    <w:rsid w:val="00F16831"/>
    <w:rsid w:val="00F41C33"/>
    <w:rsid w:val="00F423F1"/>
    <w:rsid w:val="00F4792E"/>
    <w:rsid w:val="00F53584"/>
    <w:rsid w:val="00F549E5"/>
    <w:rsid w:val="00F55D2A"/>
    <w:rsid w:val="00F60469"/>
    <w:rsid w:val="00F63F05"/>
    <w:rsid w:val="00F72368"/>
    <w:rsid w:val="00F821F6"/>
    <w:rsid w:val="00F84D49"/>
    <w:rsid w:val="00FB0768"/>
    <w:rsid w:val="00FB1E65"/>
    <w:rsid w:val="00FC5466"/>
    <w:rsid w:val="00FD1F52"/>
    <w:rsid w:val="00FE07C1"/>
    <w:rsid w:val="00FE3474"/>
    <w:rsid w:val="00FF61EB"/>
    <w:rsid w:val="00FF6B2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5454778"/>
  <w15:docId w15:val="{B4A1AAC7-9CCF-4C91-9EEC-D0EC54DB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02AF"/>
    <w:rPr>
      <w:rFonts w:cs="Arial"/>
      <w:b/>
      <w:bCs w:val="0"/>
      <w:vanish/>
      <w:color w:val="010000"/>
      <w:bdr w:val="single" w:sz="4" w:space="0" w:color="FF66FF"/>
    </w:rPr>
  </w:style>
  <w:style w:type="paragraph" w:customStyle="1" w:styleId="TableText">
    <w:name w:val="Table Text"/>
    <w:basedOn w:val="a"/>
    <w:rsid w:val="001E75F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1E75F3"/>
    <w:pPr>
      <w:jc w:val="both"/>
    </w:pPr>
  </w:style>
  <w:style w:type="paragraph" w:styleId="afd">
    <w:name w:val="footnote text"/>
    <w:basedOn w:val="a"/>
    <w:link w:val="afe"/>
    <w:semiHidden/>
    <w:unhideWhenUsed/>
    <w:rsid w:val="001E75F3"/>
    <w:pPr>
      <w:spacing w:line="240" w:lineRule="auto"/>
    </w:pPr>
    <w:rPr>
      <w:sz w:val="20"/>
      <w:szCs w:val="20"/>
    </w:rPr>
  </w:style>
  <w:style w:type="character" w:customStyle="1" w:styleId="afe">
    <w:name w:val="טקסט הערת שוליים תו"/>
    <w:basedOn w:val="a0"/>
    <w:link w:val="afd"/>
    <w:semiHidden/>
    <w:rsid w:val="001E75F3"/>
    <w:rPr>
      <w:rFonts w:cs="David"/>
    </w:rPr>
  </w:style>
  <w:style w:type="character" w:styleId="aff">
    <w:name w:val="footnote reference"/>
    <w:aliases w:val="Footnote Reference"/>
    <w:basedOn w:val="a0"/>
    <w:semiHidden/>
    <w:rsid w:val="001E75F3"/>
    <w:rPr>
      <w:vertAlign w:val="superscript"/>
    </w:rPr>
  </w:style>
  <w:style w:type="paragraph" w:styleId="aff0">
    <w:name w:val="List Paragraph"/>
    <w:basedOn w:val="a"/>
    <w:uiPriority w:val="34"/>
    <w:qFormat/>
    <w:rsid w:val="00CA5630"/>
    <w:pPr>
      <w:spacing w:line="259" w:lineRule="auto"/>
      <w:ind w:left="340" w:firstLine="0"/>
      <w:contextualSpacing/>
    </w:pPr>
    <w:rPr>
      <w:rFonts w:asciiTheme="minorHAnsi" w:eastAsiaTheme="minorHAnsi" w:hAnsiTheme="minorHAnsi"/>
      <w:sz w:val="22"/>
    </w:rPr>
  </w:style>
  <w:style w:type="paragraph" w:customStyle="1" w:styleId="TableInnerSideHeading">
    <w:name w:val="Table InnerSideHeading"/>
    <w:basedOn w:val="a"/>
    <w:rsid w:val="00A3752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styleId="aff1">
    <w:name w:val="Balloon Text"/>
    <w:basedOn w:val="a"/>
    <w:link w:val="aff2"/>
    <w:semiHidden/>
    <w:unhideWhenUsed/>
    <w:rsid w:val="00287050"/>
    <w:pPr>
      <w:spacing w:line="240" w:lineRule="auto"/>
    </w:pPr>
    <w:rPr>
      <w:rFonts w:ascii="Tahoma" w:hAnsi="Tahoma" w:cs="Tahoma"/>
      <w:sz w:val="16"/>
      <w:szCs w:val="16"/>
    </w:rPr>
  </w:style>
  <w:style w:type="character" w:customStyle="1" w:styleId="aff2">
    <w:name w:val="טקסט בלונים תו"/>
    <w:basedOn w:val="a0"/>
    <w:link w:val="aff1"/>
    <w:semiHidden/>
    <w:rsid w:val="002870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468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B3AE7-62AE-4A9D-A423-3D0E0E9BD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848</TotalTime>
  <Pages>40</Pages>
  <Words>9099</Words>
  <Characters>45497</Characters>
  <Application>Microsoft Office Word</Application>
  <DocSecurity>0</DocSecurity>
  <Lines>379</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2018-12-18T09:58:00Z</dcterms:modified>
</cp:coreProperties>
</file>