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0E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3B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0E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0E74" w:rsidP="005E0F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E0F3E">
        <w:rPr>
          <w:rFonts w:hint="cs"/>
          <w:b/>
          <w:bCs/>
          <w:rtl/>
        </w:rPr>
        <w:t xml:space="preserve"> 906</w:t>
      </w:r>
    </w:p>
    <w:p w:rsidR="00E64116" w:rsidRPr="008713A4" w:rsidRDefault="006D0E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D0E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B566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267B33" w:rsidRDefault="006D0E74" w:rsidP="00267B33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9317_1"/>
      <w:r w:rsidRPr="00267B33">
        <w:rPr>
          <w:rStyle w:val="TagStyle"/>
          <w:b/>
          <w:bCs w:val="0"/>
          <w:u w:val="none"/>
          <w:rtl/>
        </w:rPr>
        <w:t xml:space="preserve"> &lt;&lt; הצח &gt;&gt; </w:t>
      </w:r>
      <w:r w:rsidRPr="00267B33">
        <w:rPr>
          <w:b w:val="0"/>
          <w:bCs w:val="0"/>
          <w:u w:val="none"/>
          <w:rtl/>
        </w:rPr>
        <w:t xml:space="preserve">הצעת חוק דמי מחלה (היעדרות בשל מחלת ילד) (תיקון - בן זוג לומד), </w:t>
      </w:r>
      <w:proofErr w:type="spellStart"/>
      <w:r w:rsidRPr="00267B33">
        <w:rPr>
          <w:b w:val="0"/>
          <w:bCs w:val="0"/>
          <w:u w:val="none"/>
          <w:rtl/>
        </w:rPr>
        <w:t>התשע"ז</w:t>
      </w:r>
      <w:proofErr w:type="spellEnd"/>
      <w:r w:rsidRPr="00267B33">
        <w:rPr>
          <w:rFonts w:hint="cs"/>
          <w:b w:val="0"/>
          <w:bCs w:val="0"/>
          <w:u w:val="none"/>
          <w:rtl/>
        </w:rPr>
        <w:t>–</w:t>
      </w:r>
      <w:r w:rsidRPr="00267B33">
        <w:rPr>
          <w:b w:val="0"/>
          <w:bCs w:val="0"/>
          <w:u w:val="none"/>
          <w:rtl/>
        </w:rPr>
        <w:t>2017</w:t>
      </w:r>
      <w:r w:rsidR="00AB5668" w:rsidRPr="00267B33">
        <w:rPr>
          <w:rStyle w:val="TagStyle"/>
          <w:rFonts w:hint="cs"/>
          <w:b/>
          <w:bCs w:val="0"/>
          <w:u w:val="none"/>
          <w:rtl/>
        </w:rPr>
        <w:t>.</w:t>
      </w:r>
      <w:r w:rsidRPr="00267B33">
        <w:rPr>
          <w:rStyle w:val="TagStyle"/>
          <w:b/>
          <w:bCs w:val="0"/>
          <w:u w:val="none"/>
          <w:rtl/>
        </w:rPr>
        <w:t xml:space="preserve"> &lt;&lt; הצח &gt;&gt;</w:t>
      </w:r>
      <w:r w:rsidRPr="00267B33">
        <w:rPr>
          <w:b w:val="0"/>
          <w:bCs w:val="0"/>
          <w:u w:val="none"/>
          <w:rtl/>
        </w:rPr>
        <w:t xml:space="preserve"> </w:t>
      </w:r>
      <w:bookmarkEnd w:id="0"/>
      <w:r w:rsidRPr="00267B33">
        <w:rPr>
          <w:b w:val="0"/>
          <w:bCs w:val="0"/>
          <w:u w:val="none"/>
          <w:rtl/>
        </w:rPr>
        <w:t xml:space="preserve">  </w:t>
      </w:r>
    </w:p>
    <w:p w:rsidR="006D0E74" w:rsidRDefault="006D0E74" w:rsidP="007C693F">
      <w:pPr>
        <w:spacing w:before="60"/>
        <w:ind w:firstLine="0"/>
        <w:rPr>
          <w:rtl/>
        </w:rPr>
      </w:pPr>
    </w:p>
    <w:p w:rsidR="00B73BD2" w:rsidRPr="008713A4" w:rsidRDefault="00B73B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0E74" w:rsidRDefault="006D0E74" w:rsidP="00EC1FB3">
      <w:pPr>
        <w:ind w:firstLine="0"/>
        <w:rPr>
          <w:rtl/>
        </w:rPr>
      </w:pPr>
      <w:r w:rsidRPr="006D0E74">
        <w:rPr>
          <w:rtl/>
        </w:rPr>
        <w:t xml:space="preserve">אלי </w:t>
      </w:r>
      <w:proofErr w:type="spellStart"/>
      <w:r w:rsidRPr="006D0E74">
        <w:rPr>
          <w:rtl/>
        </w:rPr>
        <w:t>אלאלוף</w:t>
      </w:r>
      <w:proofErr w:type="spellEnd"/>
      <w:r w:rsidRPr="006D0E74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B73BD2" w:rsidRDefault="00B73BD2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F2ACD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3BD2" w:rsidRPr="000C47F5" w:rsidRDefault="00B73BD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690"/>
      </w:tblGrid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העבודה, הרווחה והשירותים החברתיים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וחקיקה בסוכנות לעסקים ק</w:t>
            </w:r>
            <w:r w:rsidR="00CF2ACD">
              <w:rPr>
                <w:rFonts w:hint="cs"/>
                <w:rtl/>
              </w:rPr>
              <w:t>טנים</w:t>
            </w:r>
            <w:r>
              <w:rPr>
                <w:rtl/>
              </w:rPr>
              <w:t>, משרד הכלכלה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וייסבורד</w:t>
            </w:r>
            <w:proofErr w:type="spellEnd"/>
            <w:r>
              <w:rPr>
                <w:rtl/>
              </w:rPr>
              <w:t xml:space="preserve"> גוטליב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משרד הכלכלה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הסוכנות ל</w:t>
            </w:r>
            <w:r w:rsidR="00CF2ACD">
              <w:rPr>
                <w:rFonts w:hint="cs"/>
                <w:rtl/>
              </w:rPr>
              <w:t>עסקים קטנים</w:t>
            </w:r>
            <w:r>
              <w:rPr>
                <w:rtl/>
              </w:rPr>
              <w:t>, משרד הכלכלה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גראזי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אגף מוסדות תורניים, משרד החינוך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אגף תקציבים, משרד האוצר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 ליחסי עבודה, איגוד לשכות המסחר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קינן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 ורגולציה, התאחדות התעשיינים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המועצה להשכלה גבוהה</w:t>
            </w:r>
          </w:p>
        </w:tc>
      </w:tr>
      <w:tr w:rsidR="002F140B" w:rsidTr="00EE7C86">
        <w:tc>
          <w:tcPr>
            <w:tcW w:w="0" w:type="auto"/>
            <w:shd w:val="clear" w:color="auto" w:fill="auto"/>
          </w:tcPr>
          <w:p w:rsidR="002F140B" w:rsidRDefault="002F14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שמר</w:t>
            </w:r>
          </w:p>
        </w:tc>
        <w:tc>
          <w:tcPr>
            <w:tcW w:w="0" w:type="auto"/>
            <w:shd w:val="clear" w:color="auto" w:fill="auto"/>
          </w:tcPr>
          <w:p w:rsidR="002F140B" w:rsidRDefault="002F14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140B" w:rsidRDefault="002F14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לשכת עורכי הדין 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זהר </w:t>
            </w:r>
            <w:proofErr w:type="spellStart"/>
            <w:r>
              <w:rPr>
                <w:rtl/>
              </w:rPr>
              <w:t>זונשיין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הסטודנטים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כהן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לשמה</w:t>
            </w:r>
          </w:p>
        </w:tc>
      </w:tr>
      <w:tr w:rsidR="00EE7C86" w:rsidTr="00EE7C86"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C86" w:rsidRDefault="00EE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F2ACD" w:rsidP="00D40A29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CF2ACD" w:rsidRPr="008713A4" w:rsidRDefault="00CF2ACD" w:rsidP="00D40A29">
      <w:pPr>
        <w:ind w:firstLine="0"/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  <w:r>
        <w:rPr>
          <w:rFonts w:hint="cs"/>
          <w:rtl/>
        </w:rPr>
        <w:t xml:space="preserve">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0E7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F2ACD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6D0E74" w:rsidRDefault="006D0E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0E74" w:rsidRPr="006D0E74" w:rsidRDefault="006D0E74" w:rsidP="00CB678F">
      <w:pPr>
        <w:pStyle w:val="a6"/>
        <w:rPr>
          <w:rtl/>
        </w:rPr>
      </w:pPr>
      <w:bookmarkStart w:id="2" w:name="ET_hatsach_609317_189"/>
      <w:r w:rsidRPr="00CB678F">
        <w:rPr>
          <w:rStyle w:val="TagStyle"/>
          <w:rtl/>
        </w:rPr>
        <w:lastRenderedPageBreak/>
        <w:t>&lt;&lt; הצח &gt;&gt;</w:t>
      </w:r>
      <w:r w:rsidRPr="006D0E74">
        <w:rPr>
          <w:rStyle w:val="TagStyle"/>
          <w:b/>
          <w:bCs w:val="0"/>
          <w:rtl/>
        </w:rPr>
        <w:t xml:space="preserve"> </w:t>
      </w:r>
      <w:r w:rsidRPr="006D0E74">
        <w:rPr>
          <w:rtl/>
        </w:rPr>
        <w:t xml:space="preserve">הצעת חוק דמי מחלה (היעדרות בשל מחלת ילד) (תיקון - בן זוג לומד), </w:t>
      </w:r>
      <w:proofErr w:type="spellStart"/>
      <w:r w:rsidRPr="006D0E74">
        <w:rPr>
          <w:rtl/>
        </w:rPr>
        <w:t>התשע"ז</w:t>
      </w:r>
      <w:proofErr w:type="spellEnd"/>
      <w:r w:rsidRPr="006D0E74">
        <w:rPr>
          <w:rFonts w:hint="cs"/>
          <w:rtl/>
        </w:rPr>
        <w:t>–</w:t>
      </w:r>
      <w:r w:rsidRPr="006D0E74">
        <w:rPr>
          <w:rtl/>
        </w:rPr>
        <w:t>2017</w:t>
      </w:r>
      <w:r w:rsidRPr="006D0E74">
        <w:rPr>
          <w:rStyle w:val="TagStyle"/>
          <w:b/>
          <w:bCs w:val="0"/>
          <w:rtl/>
        </w:rPr>
        <w:t xml:space="preserve"> </w:t>
      </w:r>
      <w:r w:rsidRPr="00CB678F">
        <w:rPr>
          <w:rStyle w:val="TagStyle"/>
          <w:rtl/>
        </w:rPr>
        <w:t>&lt;&lt; הצח &gt;&gt;</w:t>
      </w:r>
      <w:bookmarkEnd w:id="2"/>
    </w:p>
    <w:p w:rsidR="006D0E74" w:rsidRDefault="006D0E74" w:rsidP="006D0E74">
      <w:pPr>
        <w:ind w:firstLine="0"/>
        <w:jc w:val="center"/>
        <w:rPr>
          <w:bCs/>
          <w:u w:val="single"/>
          <w:rtl/>
        </w:rPr>
      </w:pPr>
    </w:p>
    <w:p w:rsidR="00267B33" w:rsidRDefault="00267B33" w:rsidP="006D0E74">
      <w:pPr>
        <w:ind w:firstLine="0"/>
        <w:jc w:val="center"/>
        <w:rPr>
          <w:bCs/>
          <w:u w:val="single"/>
          <w:rtl/>
        </w:rPr>
      </w:pPr>
    </w:p>
    <w:p w:rsidR="006D0E74" w:rsidRDefault="006D0E74" w:rsidP="00CB678F">
      <w:pPr>
        <w:pStyle w:val="af6"/>
        <w:rPr>
          <w:rtl/>
        </w:rPr>
      </w:pPr>
      <w:bookmarkStart w:id="3" w:name="ET_yor_5299_2"/>
      <w:r w:rsidRPr="00CB678F">
        <w:rPr>
          <w:rStyle w:val="TagStyle"/>
          <w:rtl/>
        </w:rPr>
        <w:t xml:space="preserve"> &lt;&lt; יור &gt;&gt;</w:t>
      </w:r>
      <w:r w:rsidRPr="006D0E74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D0E74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6D0E74" w:rsidRDefault="006D0E74" w:rsidP="006D0E74">
      <w:pPr>
        <w:pStyle w:val="KeepWithNext"/>
        <w:rPr>
          <w:rtl/>
        </w:rPr>
      </w:pPr>
    </w:p>
    <w:p w:rsidR="009C3D60" w:rsidRDefault="009C3D60" w:rsidP="009C3D60">
      <w:pPr>
        <w:rPr>
          <w:rtl/>
        </w:rPr>
      </w:pPr>
      <w:r>
        <w:rPr>
          <w:rFonts w:hint="cs"/>
          <w:rtl/>
        </w:rPr>
        <w:t>בוקר טוב, היום ה-4 בדצמבר 2018,</w:t>
      </w:r>
      <w:bookmarkStart w:id="4" w:name="_ETM_Q1_211025"/>
      <w:bookmarkStart w:id="5" w:name="_ETM_Q1_211124"/>
      <w:bookmarkEnd w:id="4"/>
      <w:bookmarkEnd w:id="5"/>
      <w:r>
        <w:rPr>
          <w:rFonts w:hint="cs"/>
          <w:rtl/>
        </w:rPr>
        <w:t xml:space="preserve"> כ"ו </w:t>
      </w:r>
      <w:bookmarkStart w:id="6" w:name="_ETM_Q1_216032"/>
      <w:bookmarkEnd w:id="6"/>
      <w:r>
        <w:rPr>
          <w:rFonts w:hint="cs"/>
          <w:rtl/>
        </w:rPr>
        <w:t xml:space="preserve">בכסלו תשע"ט והשעה 11 וארבע דקות. זאת הצורה הפורמלית לפתוח </w:t>
      </w:r>
      <w:bookmarkStart w:id="7" w:name="_ETM_Q1_222706"/>
      <w:bookmarkEnd w:id="7"/>
      <w:r>
        <w:rPr>
          <w:rFonts w:hint="cs"/>
          <w:rtl/>
        </w:rPr>
        <w:t xml:space="preserve">את הישיבה. מעכשיו אפשר להתחיל לדבר. לפני כן אנחנו נאמר </w:t>
      </w:r>
      <w:bookmarkStart w:id="8" w:name="_ETM_Q1_230242"/>
      <w:bookmarkEnd w:id="8"/>
      <w:r>
        <w:rPr>
          <w:rFonts w:hint="cs"/>
          <w:rtl/>
        </w:rPr>
        <w:t>שהיום יש הצעת חוק דמי מחלה (היעדרות בשל מ</w:t>
      </w:r>
      <w:bookmarkStart w:id="9" w:name="_ETM_Q1_238554"/>
      <w:bookmarkEnd w:id="9"/>
      <w:r>
        <w:rPr>
          <w:rFonts w:hint="cs"/>
          <w:rtl/>
        </w:rPr>
        <w:t xml:space="preserve">חלת ילד). אנחנו בודקים האם ההורים יכולים להיעדר מהעבודה </w:t>
      </w:r>
      <w:bookmarkStart w:id="10" w:name="_ETM_Q1_243640"/>
      <w:bookmarkEnd w:id="10"/>
      <w:r>
        <w:rPr>
          <w:rFonts w:hint="cs"/>
          <w:rtl/>
        </w:rPr>
        <w:t xml:space="preserve">כשיש ילד חולה בבית. נכון שזה אפשרי? ראיתם את זה </w:t>
      </w:r>
      <w:bookmarkStart w:id="11" w:name="_ETM_Q1_250171"/>
      <w:bookmarkEnd w:id="11"/>
      <w:r>
        <w:rPr>
          <w:rFonts w:hint="cs"/>
          <w:rtl/>
        </w:rPr>
        <w:t xml:space="preserve">בוודאי בבית. הצעת החוק הוכנה על ידי חבר הכנסת </w:t>
      </w:r>
      <w:proofErr w:type="spellStart"/>
      <w:r>
        <w:rPr>
          <w:rFonts w:hint="cs"/>
          <w:rtl/>
        </w:rPr>
        <w:t>מקלב</w:t>
      </w:r>
      <w:bookmarkStart w:id="12" w:name="_ETM_Q1_258630"/>
      <w:bookmarkEnd w:id="12"/>
      <w:proofErr w:type="spellEnd"/>
      <w:r>
        <w:rPr>
          <w:rFonts w:hint="cs"/>
          <w:rtl/>
        </w:rPr>
        <w:t>, שנוכח פה, ועוד מספר חברים שלא נוכחים או כ</w:t>
      </w:r>
      <w:bookmarkStart w:id="13" w:name="_ETM_Q1_266263"/>
      <w:bookmarkEnd w:id="13"/>
      <w:r>
        <w:rPr>
          <w:rFonts w:hint="cs"/>
          <w:rtl/>
        </w:rPr>
        <w:t xml:space="preserve">י יש ישיבות נוספות בוועדות אחרות או כי הם פשוט </w:t>
      </w:r>
      <w:bookmarkStart w:id="14" w:name="_ETM_Q1_271343"/>
      <w:bookmarkEnd w:id="14"/>
      <w:r>
        <w:rPr>
          <w:rFonts w:hint="cs"/>
          <w:rtl/>
        </w:rPr>
        <w:t xml:space="preserve">לא הגיעו. אתם תגיעו למסך הגדול ותראו שם מי </w:t>
      </w:r>
      <w:bookmarkStart w:id="15" w:name="_ETM_Q1_274551"/>
      <w:bookmarkEnd w:id="15"/>
      <w:r>
        <w:rPr>
          <w:rFonts w:hint="cs"/>
          <w:rtl/>
        </w:rPr>
        <w:t xml:space="preserve">נמצא בכנסת ומי לא. גם חברי כנסת אוהבים חופש </w:t>
      </w:r>
      <w:bookmarkStart w:id="16" w:name="_ETM_Q1_280655"/>
      <w:bookmarkEnd w:id="16"/>
      <w:r>
        <w:rPr>
          <w:rFonts w:hint="cs"/>
          <w:rtl/>
        </w:rPr>
        <w:t xml:space="preserve">והם גם יצאו לחופש. יושבים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רות וחזי פרנקל </w:t>
      </w:r>
      <w:bookmarkStart w:id="17" w:name="_ETM_Q1_286708"/>
      <w:bookmarkEnd w:id="17"/>
      <w:r>
        <w:rPr>
          <w:rFonts w:hint="cs"/>
          <w:rtl/>
        </w:rPr>
        <w:t xml:space="preserve">הם תושבי באר שבע. עם רות עבדתי במקביל, ביחד </w:t>
      </w:r>
      <w:bookmarkStart w:id="18" w:name="_ETM_Q1_295191"/>
      <w:bookmarkEnd w:id="18"/>
      <w:r>
        <w:rPr>
          <w:rFonts w:hint="cs"/>
          <w:rtl/>
        </w:rPr>
        <w:t>לפחות שלושים שנה. מותר לי להגיד? אני מזדקן, היא לא</w:t>
      </w:r>
      <w:bookmarkStart w:id="19" w:name="_ETM_Q1_302230"/>
      <w:bookmarkEnd w:id="19"/>
      <w:r>
        <w:rPr>
          <w:rFonts w:hint="cs"/>
          <w:rtl/>
        </w:rPr>
        <w:t xml:space="preserve">. יש לה משפחה נהדרת, כפי שאתם רואים. משפחות </w:t>
      </w:r>
      <w:bookmarkStart w:id="20" w:name="_ETM_Q1_302371"/>
      <w:bookmarkEnd w:id="20"/>
      <w:r>
        <w:rPr>
          <w:rFonts w:hint="cs"/>
          <w:rtl/>
        </w:rPr>
        <w:t xml:space="preserve">כמו שאני אוהב עם הרבה ילדים ונכדים. והיום יש להם </w:t>
      </w:r>
      <w:bookmarkStart w:id="21" w:name="_ETM_Q1_311113"/>
      <w:bookmarkEnd w:id="21"/>
      <w:r>
        <w:rPr>
          <w:rFonts w:hint="cs"/>
          <w:rtl/>
        </w:rPr>
        <w:t xml:space="preserve">יום כייף בכנסת. רותי עסקה הרבה מאוד בחינוך, גם </w:t>
      </w:r>
      <w:bookmarkStart w:id="22" w:name="_ETM_Q1_316823"/>
      <w:bookmarkEnd w:id="22"/>
      <w:r>
        <w:rPr>
          <w:rFonts w:hint="cs"/>
          <w:rtl/>
        </w:rPr>
        <w:t xml:space="preserve">פורמלי וגם לא פורמלי. גם תמיכה באוכלוסיות מיוחדות ומגיעים לה </w:t>
      </w:r>
      <w:bookmarkStart w:id="23" w:name="_ETM_Q1_324705"/>
      <w:bookmarkEnd w:id="23"/>
      <w:r>
        <w:rPr>
          <w:rFonts w:hint="cs"/>
          <w:rtl/>
        </w:rPr>
        <w:t xml:space="preserve">פרסים אין סופיים, יותר ממני. באמת אני שמח שבאתם. תודה </w:t>
      </w:r>
      <w:bookmarkStart w:id="24" w:name="_ETM_Q1_332922"/>
      <w:bookmarkEnd w:id="24"/>
      <w:r>
        <w:rPr>
          <w:rFonts w:hint="cs"/>
          <w:rtl/>
        </w:rPr>
        <w:t xml:space="preserve">חזי ורותי שבאתם עם המשפחה הכול כך נפלאה </w:t>
      </w:r>
      <w:bookmarkStart w:id="25" w:name="_ETM_Q1_339422"/>
      <w:bookmarkEnd w:id="25"/>
      <w:r>
        <w:rPr>
          <w:rFonts w:hint="cs"/>
          <w:rtl/>
        </w:rPr>
        <w:t xml:space="preserve">לראות חינוך ישראלי במיטבו. באמת, כל הכבוד לכם. תודה. אם </w:t>
      </w:r>
      <w:bookmarkStart w:id="26" w:name="_ETM_Q1_346602"/>
      <w:bookmarkEnd w:id="26"/>
      <w:r>
        <w:rPr>
          <w:rFonts w:hint="cs"/>
          <w:rtl/>
        </w:rPr>
        <w:t xml:space="preserve">בסוף תרצו להגיד כמה מילים, בשמחה. </w:t>
      </w:r>
    </w:p>
    <w:p w:rsidR="009C3D60" w:rsidRDefault="009C3D60" w:rsidP="009C3D60">
      <w:pPr>
        <w:rPr>
          <w:rtl/>
        </w:rPr>
      </w:pPr>
      <w:bookmarkStart w:id="27" w:name="_ETM_Q1_353803"/>
      <w:bookmarkStart w:id="28" w:name="_ETM_Q1_353877"/>
      <w:bookmarkEnd w:id="27"/>
      <w:bookmarkEnd w:id="28"/>
    </w:p>
    <w:p w:rsidR="009C3D60" w:rsidRDefault="009C3D60" w:rsidP="009C3D60">
      <w:pPr>
        <w:rPr>
          <w:rtl/>
        </w:rPr>
      </w:pPr>
      <w:bookmarkStart w:id="29" w:name="_ETM_Q1_353931"/>
      <w:bookmarkStart w:id="30" w:name="_ETM_Q1_353994"/>
      <w:bookmarkEnd w:id="29"/>
      <w:bookmarkEnd w:id="30"/>
      <w:r>
        <w:rPr>
          <w:rFonts w:hint="cs"/>
          <w:rtl/>
        </w:rPr>
        <w:t xml:space="preserve">יושבים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1" w:name="_ETM_Q1_356315"/>
      <w:bookmarkEnd w:id="31"/>
      <w:r>
        <w:rPr>
          <w:rFonts w:hint="cs"/>
          <w:rtl/>
        </w:rPr>
        <w:t xml:space="preserve">נציגי המשרדים הממשלתיים שקשורים לחוק והם ידברו אחרי </w:t>
      </w:r>
      <w:bookmarkStart w:id="32" w:name="_ETM_Q1_363312"/>
      <w:bookmarkEnd w:id="32"/>
      <w:r>
        <w:rPr>
          <w:rFonts w:hint="cs"/>
          <w:rtl/>
        </w:rPr>
        <w:t xml:space="preserve">שהמציע של החוק יציג את החוק, כפי שהוא רואה </w:t>
      </w:r>
      <w:bookmarkStart w:id="33" w:name="_ETM_Q1_365303"/>
      <w:bookmarkEnd w:id="33"/>
      <w:r>
        <w:rPr>
          <w:rFonts w:hint="cs"/>
          <w:rtl/>
        </w:rPr>
        <w:t xml:space="preserve">אותו. בבקשה,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פה לידי יושבים יועצים משפטיים </w:t>
      </w:r>
      <w:bookmarkStart w:id="34" w:name="_ETM_Q1_370651"/>
      <w:bookmarkEnd w:id="34"/>
      <w:r>
        <w:rPr>
          <w:rFonts w:hint="cs"/>
          <w:rtl/>
        </w:rPr>
        <w:t>ומנהלת הוועדה. אלה התפקידים הסטטוטוריים של הישיבה. בבקשה.</w:t>
      </w:r>
    </w:p>
    <w:p w:rsidR="009C3D60" w:rsidRDefault="009C3D60" w:rsidP="009C3D60">
      <w:pPr>
        <w:rPr>
          <w:rtl/>
        </w:rPr>
      </w:pPr>
      <w:bookmarkStart w:id="35" w:name="_ETM_Q1_381764"/>
      <w:bookmarkEnd w:id="35"/>
    </w:p>
    <w:p w:rsidR="00EC05DA" w:rsidRDefault="00EC05DA" w:rsidP="00CB678F">
      <w:pPr>
        <w:pStyle w:val="a4"/>
        <w:rPr>
          <w:rtl/>
        </w:rPr>
      </w:pPr>
      <w:bookmarkStart w:id="36" w:name="ET_knessetmember_5327_17"/>
      <w:r w:rsidRPr="00CB678F">
        <w:rPr>
          <w:rStyle w:val="TagStyle"/>
          <w:rtl/>
        </w:rPr>
        <w:t xml:space="preserve"> &lt;&lt; דובר &gt;&gt;</w:t>
      </w:r>
      <w:r w:rsidRPr="00EC05D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05D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EC05DA" w:rsidRDefault="00EC05DA" w:rsidP="00EC05DA">
      <w:pPr>
        <w:pStyle w:val="KeepWithNext"/>
        <w:rPr>
          <w:rtl/>
        </w:rPr>
      </w:pPr>
    </w:p>
    <w:p w:rsidR="009C3D60" w:rsidRDefault="009C3D60" w:rsidP="009C3D60">
      <w:pPr>
        <w:rPr>
          <w:rtl/>
        </w:rPr>
      </w:pPr>
      <w:bookmarkStart w:id="37" w:name="_ETM_Q1_888464"/>
      <w:bookmarkStart w:id="38" w:name="_ETM_Q1_888720"/>
      <w:bookmarkStart w:id="39" w:name="_ETM_Q1_888768"/>
      <w:bookmarkEnd w:id="37"/>
      <w:bookmarkEnd w:id="38"/>
      <w:bookmarkEnd w:id="39"/>
      <w:r>
        <w:rPr>
          <w:rFonts w:hint="cs"/>
          <w:rtl/>
        </w:rPr>
        <w:t xml:space="preserve">תודה </w:t>
      </w:r>
      <w:bookmarkStart w:id="40" w:name="_ETM_Q1_371952"/>
      <w:bookmarkEnd w:id="40"/>
      <w:r>
        <w:rPr>
          <w:rFonts w:hint="cs"/>
          <w:rtl/>
        </w:rPr>
        <w:t>רבה, אדוני היושב-ראש, אחרי דברי הפתיחה</w:t>
      </w:r>
      <w:r>
        <w:rPr>
          <w:rtl/>
        </w:rPr>
        <w:t xml:space="preserve">  </w:t>
      </w:r>
      <w:r>
        <w:rPr>
          <w:rFonts w:hint="cs"/>
          <w:rtl/>
        </w:rPr>
        <w:t xml:space="preserve">מסבירי הפנים ומאירי הפנים </w:t>
      </w:r>
      <w:bookmarkStart w:id="41" w:name="_ETM_Q1_389370"/>
      <w:bookmarkEnd w:id="41"/>
      <w:r>
        <w:rPr>
          <w:rFonts w:hint="cs"/>
          <w:rtl/>
        </w:rPr>
        <w:t xml:space="preserve">כחג האורים של היושב-ראש, שמקבל אתכם יפה </w:t>
      </w:r>
      <w:bookmarkStart w:id="42" w:name="_ETM_Q1_392744"/>
      <w:bookmarkEnd w:id="42"/>
      <w:r>
        <w:rPr>
          <w:rFonts w:hint="cs"/>
          <w:rtl/>
        </w:rPr>
        <w:t xml:space="preserve">למדתי איך מקבלים אורחים ואורחים חשובים. </w:t>
      </w:r>
      <w:bookmarkStart w:id="43" w:name="_ETM_Q1_396467"/>
      <w:bookmarkEnd w:id="43"/>
      <w:r>
        <w:rPr>
          <w:rFonts w:hint="cs"/>
          <w:rtl/>
        </w:rPr>
        <w:t xml:space="preserve">איך הצעת החוק מתאימה לילדים ובוודאי הילדים שנמצאים </w:t>
      </w:r>
      <w:bookmarkStart w:id="44" w:name="_ETM_Q1_401129"/>
      <w:bookmarkEnd w:id="44"/>
      <w:r>
        <w:rPr>
          <w:rFonts w:hint="cs"/>
          <w:rtl/>
        </w:rPr>
        <w:t xml:space="preserve">פה יגידו שאם הם לא מרגישים טוב, מאוד היו רוצים </w:t>
      </w:r>
      <w:bookmarkStart w:id="45" w:name="_ETM_Q1_406744"/>
      <w:bookmarkEnd w:id="45"/>
      <w:r>
        <w:rPr>
          <w:rFonts w:hint="cs"/>
          <w:rtl/>
        </w:rPr>
        <w:t>שאחד ההורים יישאר איתם ולא היו רוצים להישאר לבד. גם א</w:t>
      </w:r>
      <w:bookmarkStart w:id="46" w:name="_ETM_Q1_407787"/>
      <w:bookmarkEnd w:id="46"/>
      <w:r>
        <w:rPr>
          <w:rFonts w:hint="cs"/>
          <w:rtl/>
        </w:rPr>
        <w:t xml:space="preserve">סור להשאיר ילדים לבד בבית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</w:t>
      </w:r>
      <w:bookmarkStart w:id="47" w:name="_ETM_Q1_411663"/>
      <w:bookmarkEnd w:id="47"/>
      <w:r>
        <w:rPr>
          <w:rFonts w:hint="cs"/>
          <w:rtl/>
        </w:rPr>
        <w:t>ילדים עד גיל 16.</w:t>
      </w:r>
    </w:p>
    <w:p w:rsidR="009C3D60" w:rsidRDefault="009C3D60" w:rsidP="009C3D60">
      <w:pPr>
        <w:rPr>
          <w:rtl/>
        </w:rPr>
      </w:pPr>
      <w:bookmarkStart w:id="48" w:name="_ETM_Q1_415998"/>
      <w:bookmarkStart w:id="49" w:name="_ETM_Q1_416055"/>
      <w:bookmarkStart w:id="50" w:name="_ETM_Q1_416191"/>
      <w:bookmarkEnd w:id="48"/>
      <w:bookmarkEnd w:id="49"/>
      <w:bookmarkEnd w:id="50"/>
    </w:p>
    <w:p w:rsidR="009C3D60" w:rsidRDefault="009C3D60" w:rsidP="009C3D60">
      <w:pPr>
        <w:rPr>
          <w:rtl/>
        </w:rPr>
      </w:pPr>
      <w:bookmarkStart w:id="51" w:name="_ETM_Q1_416260"/>
      <w:bookmarkEnd w:id="51"/>
      <w:r>
        <w:rPr>
          <w:rFonts w:hint="cs"/>
          <w:rtl/>
        </w:rPr>
        <w:t xml:space="preserve">הצעת החוק הזאת היא תיקון </w:t>
      </w:r>
      <w:bookmarkStart w:id="52" w:name="_ETM_Q1_421887"/>
      <w:bookmarkEnd w:id="52"/>
      <w:r>
        <w:rPr>
          <w:rFonts w:hint="cs"/>
          <w:rtl/>
        </w:rPr>
        <w:t xml:space="preserve">לחוק דמי מחלה. החוק יוכל לאפשר להורה לנצל את </w:t>
      </w:r>
      <w:bookmarkStart w:id="53" w:name="_ETM_Q1_427736"/>
      <w:bookmarkEnd w:id="53"/>
      <w:r>
        <w:rPr>
          <w:rFonts w:hint="cs"/>
          <w:rtl/>
        </w:rPr>
        <w:t xml:space="preserve">ימי המחלה הצבורים שלו, שמגיעים לו בזכות, עבור מחלת ילד. </w:t>
      </w:r>
      <w:bookmarkStart w:id="54" w:name="_ETM_Q1_437131"/>
      <w:bookmarkEnd w:id="54"/>
      <w:r>
        <w:rPr>
          <w:rFonts w:hint="cs"/>
          <w:rtl/>
        </w:rPr>
        <w:t xml:space="preserve">החוק מאפשר את זה, רק הוא מחריג מתי </w:t>
      </w:r>
      <w:bookmarkStart w:id="55" w:name="_ETM_Q1_439850"/>
      <w:bookmarkEnd w:id="55"/>
      <w:r>
        <w:rPr>
          <w:rFonts w:hint="cs"/>
          <w:rtl/>
        </w:rPr>
        <w:t xml:space="preserve">הורה לא יכול לנצל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" w:name="_ETM_Q1_441696"/>
      <w:bookmarkEnd w:id="56"/>
      <w:r>
        <w:rPr>
          <w:rFonts w:hint="cs"/>
          <w:rtl/>
        </w:rPr>
        <w:t xml:space="preserve">אם בן הזוג השני לא עובד. נניח אם אישה </w:t>
      </w:r>
      <w:bookmarkStart w:id="57" w:name="_ETM_Q1_447769"/>
      <w:bookmarkEnd w:id="57"/>
      <w:r>
        <w:rPr>
          <w:rFonts w:hint="cs"/>
          <w:rtl/>
        </w:rPr>
        <w:t xml:space="preserve">עובדת והבעל לא עובד, אנחנו אומרים שבאמת אין </w:t>
      </w:r>
      <w:bookmarkStart w:id="58" w:name="_ETM_Q1_453292"/>
      <w:bookmarkEnd w:id="58"/>
      <w:r>
        <w:rPr>
          <w:rFonts w:hint="cs"/>
          <w:rtl/>
        </w:rPr>
        <w:t xml:space="preserve">סיבה שהאישה תיעדר מהעבודה ושבן הזוג שלה יישאר בבית </w:t>
      </w:r>
      <w:bookmarkStart w:id="59" w:name="_ETM_Q1_458118"/>
      <w:bookmarkEnd w:id="59"/>
      <w:r>
        <w:rPr>
          <w:rFonts w:hint="cs"/>
          <w:rtl/>
        </w:rPr>
        <w:t xml:space="preserve">עם הילד. </w:t>
      </w:r>
      <w:bookmarkStart w:id="60" w:name="_ETM_Q1_459318"/>
      <w:bookmarkEnd w:id="60"/>
    </w:p>
    <w:p w:rsidR="009C3D60" w:rsidRDefault="009C3D60" w:rsidP="009C3D60">
      <w:pPr>
        <w:rPr>
          <w:rtl/>
        </w:rPr>
      </w:pPr>
      <w:bookmarkStart w:id="61" w:name="_ETM_Q1_459402"/>
      <w:bookmarkEnd w:id="61"/>
    </w:p>
    <w:p w:rsidR="009C3D60" w:rsidRDefault="009C3D60" w:rsidP="009C3D60">
      <w:pPr>
        <w:rPr>
          <w:rtl/>
        </w:rPr>
      </w:pPr>
      <w:bookmarkStart w:id="62" w:name="_ETM_Q1_459454"/>
      <w:bookmarkStart w:id="63" w:name="_ETM_Q1_459547"/>
      <w:bookmarkEnd w:id="62"/>
      <w:bookmarkEnd w:id="63"/>
      <w:r>
        <w:rPr>
          <w:rFonts w:hint="cs"/>
          <w:rtl/>
        </w:rPr>
        <w:t xml:space="preserve">הצעת החוק הזאת הייתה מובנת מאליה </w:t>
      </w:r>
      <w:bookmarkStart w:id="64" w:name="_ETM_Q1_462414"/>
      <w:bookmarkEnd w:id="64"/>
      <w:r>
        <w:rPr>
          <w:rFonts w:hint="cs"/>
          <w:rtl/>
        </w:rPr>
        <w:t xml:space="preserve">כשבין הזוג הוא סטודנט ויש לו מחויבות ללימודים. גם </w:t>
      </w:r>
      <w:bookmarkStart w:id="65" w:name="_ETM_Q1_469535"/>
      <w:bookmarkEnd w:id="65"/>
      <w:r>
        <w:rPr>
          <w:rFonts w:hint="cs"/>
          <w:rtl/>
        </w:rPr>
        <w:t>אם אלה קורסים שמחייבים נוכחות או מבחנים ובין אם ב</w:t>
      </w:r>
      <w:bookmarkStart w:id="66" w:name="_ETM_Q1_471517"/>
      <w:bookmarkEnd w:id="66"/>
      <w:r>
        <w:rPr>
          <w:rFonts w:hint="cs"/>
          <w:rtl/>
        </w:rPr>
        <w:t xml:space="preserve">כלל לצורך הלימודים. היה ברור שבמקרה כזה, אנחנו גם מאפשרים </w:t>
      </w:r>
      <w:bookmarkStart w:id="67" w:name="_ETM_Q1_477041"/>
      <w:bookmarkEnd w:id="67"/>
      <w:r>
        <w:rPr>
          <w:rFonts w:hint="cs"/>
          <w:rtl/>
        </w:rPr>
        <w:t xml:space="preserve">להיעדר מהעבודה בעקבות מחלת ילד. בן הזוג השני לא משחק </w:t>
      </w:r>
      <w:bookmarkStart w:id="68" w:name="_ETM_Q1_485841"/>
      <w:bookmarkEnd w:id="68"/>
      <w:r>
        <w:rPr>
          <w:rFonts w:hint="cs"/>
          <w:rtl/>
        </w:rPr>
        <w:t xml:space="preserve">בקוביות, הוא לא מבטל את זמנו אלא חובת הלימודים </w:t>
      </w:r>
      <w:bookmarkStart w:id="69" w:name="_ETM_Q1_489339"/>
      <w:bookmarkEnd w:id="69"/>
      <w:r>
        <w:rPr>
          <w:rFonts w:hint="cs"/>
          <w:rtl/>
        </w:rPr>
        <w:t xml:space="preserve">עליו. אבל מכיוון שהיו כאלה שניסו בתקופה האחרונה לפרש את </w:t>
      </w:r>
      <w:bookmarkStart w:id="70" w:name="_ETM_Q1_497194"/>
      <w:bookmarkEnd w:id="70"/>
      <w:r>
        <w:rPr>
          <w:rFonts w:hint="cs"/>
          <w:rtl/>
        </w:rPr>
        <w:t xml:space="preserve">זה כך שאם בן הזוג לא עובד בפועל אלא לומד </w:t>
      </w:r>
      <w:bookmarkStart w:id="71" w:name="_ETM_Q1_500523"/>
      <w:bookmarkEnd w:id="71"/>
      <w:r>
        <w:rPr>
          <w:rtl/>
        </w:rPr>
        <w:t>–</w:t>
      </w:r>
      <w:r>
        <w:rPr>
          <w:rFonts w:hint="cs"/>
          <w:rtl/>
        </w:rPr>
        <w:t xml:space="preserve"> סטודנט או לומד לימודים תורניים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" w:name="_ETM_Q1_505464"/>
      <w:bookmarkEnd w:id="72"/>
      <w:r>
        <w:rPr>
          <w:rFonts w:hint="cs"/>
          <w:rtl/>
        </w:rPr>
        <w:t xml:space="preserve">בן הזוג העובד לא יוכל לקבל את דמי </w:t>
      </w:r>
      <w:bookmarkStart w:id="73" w:name="_ETM_Q1_509336"/>
      <w:bookmarkEnd w:id="73"/>
      <w:r>
        <w:rPr>
          <w:rFonts w:hint="cs"/>
          <w:rtl/>
        </w:rPr>
        <w:t xml:space="preserve">המחלה. </w:t>
      </w:r>
    </w:p>
    <w:p w:rsidR="009C3D60" w:rsidRDefault="009C3D60" w:rsidP="009C3D60">
      <w:pPr>
        <w:rPr>
          <w:rtl/>
        </w:rPr>
      </w:pPr>
      <w:bookmarkStart w:id="74" w:name="_ETM_Q1_507011"/>
      <w:bookmarkStart w:id="75" w:name="_ETM_Q1_507097"/>
      <w:bookmarkEnd w:id="74"/>
      <w:bookmarkEnd w:id="75"/>
    </w:p>
    <w:p w:rsidR="009C3D60" w:rsidRDefault="009C3D60" w:rsidP="009C3D60">
      <w:pPr>
        <w:rPr>
          <w:rtl/>
        </w:rPr>
      </w:pPr>
      <w:bookmarkStart w:id="76" w:name="_ETM_Q1_507155"/>
      <w:bookmarkStart w:id="77" w:name="_ETM_Q1_507241"/>
      <w:bookmarkEnd w:id="76"/>
      <w:bookmarkEnd w:id="77"/>
      <w:r>
        <w:rPr>
          <w:rFonts w:hint="cs"/>
          <w:rtl/>
        </w:rPr>
        <w:t xml:space="preserve">אנחנו באים לתקן שמכירים בדמי המחלה הצבורים </w:t>
      </w:r>
      <w:bookmarkStart w:id="78" w:name="_ETM_Q1_512035"/>
      <w:bookmarkEnd w:id="78"/>
      <w:r>
        <w:rPr>
          <w:rFonts w:hint="cs"/>
          <w:rtl/>
        </w:rPr>
        <w:t xml:space="preserve">גם אם בן הזוג השני לומד. הדברים האלה היו </w:t>
      </w:r>
      <w:bookmarkStart w:id="79" w:name="_ETM_Q1_519774"/>
      <w:bookmarkEnd w:id="79"/>
      <w:r>
        <w:rPr>
          <w:rFonts w:hint="cs"/>
          <w:rtl/>
        </w:rPr>
        <w:t xml:space="preserve">מובנים מאליהם, אדוני היושב-ראש, אבל מכיוון שלאחרונה הייתה פרשנות </w:t>
      </w:r>
      <w:bookmarkStart w:id="80" w:name="_ETM_Q1_525971"/>
      <w:bookmarkEnd w:id="80"/>
      <w:r>
        <w:rPr>
          <w:rFonts w:hint="cs"/>
          <w:rtl/>
        </w:rPr>
        <w:t xml:space="preserve">של חשבי שכר כאלה ואחרים ששינו את זה כך </w:t>
      </w:r>
      <w:bookmarkStart w:id="81" w:name="_ETM_Q1_528835"/>
      <w:bookmarkEnd w:id="81"/>
      <w:r>
        <w:rPr>
          <w:rFonts w:hint="cs"/>
          <w:rtl/>
        </w:rPr>
        <w:t xml:space="preserve">שבן הזוג, אם </w:t>
      </w:r>
      <w:bookmarkStart w:id="82" w:name="_ETM_Q1_532899"/>
      <w:bookmarkEnd w:id="82"/>
      <w:r>
        <w:rPr>
          <w:rFonts w:hint="cs"/>
          <w:rtl/>
        </w:rPr>
        <w:t xml:space="preserve">הוא סטודנט, זה מחריג אותו ומדיר אותו מהזכות הזאת, אנחנו </w:t>
      </w:r>
      <w:bookmarkStart w:id="83" w:name="_ETM_Q1_538602"/>
      <w:bookmarkEnd w:id="83"/>
      <w:r>
        <w:rPr>
          <w:rFonts w:hint="cs"/>
          <w:rtl/>
        </w:rPr>
        <w:t xml:space="preserve">באים לתקן בהצעת החוק הזאת. </w:t>
      </w:r>
    </w:p>
    <w:p w:rsidR="009C3D60" w:rsidRDefault="009C3D60" w:rsidP="009C3D60">
      <w:pPr>
        <w:rPr>
          <w:rtl/>
        </w:rPr>
      </w:pPr>
      <w:bookmarkStart w:id="84" w:name="_ETM_Q1_545287"/>
      <w:bookmarkStart w:id="85" w:name="_ETM_Q1_545360"/>
      <w:bookmarkEnd w:id="84"/>
      <w:bookmarkEnd w:id="85"/>
    </w:p>
    <w:p w:rsidR="009C3D60" w:rsidRDefault="009C3D60" w:rsidP="00CB678F">
      <w:pPr>
        <w:pStyle w:val="af6"/>
        <w:rPr>
          <w:rtl/>
        </w:rPr>
      </w:pPr>
      <w:bookmarkStart w:id="86" w:name="ET_yor_5299_5"/>
      <w:r w:rsidRPr="00CB678F">
        <w:rPr>
          <w:rStyle w:val="TagStyle"/>
          <w:rtl/>
        </w:rPr>
        <w:t xml:space="preserve"> &lt;&lt; יור &gt;&gt;</w:t>
      </w:r>
      <w:r w:rsidRPr="009C3D6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C3D6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9C3D60" w:rsidRDefault="009C3D60" w:rsidP="009C3D60">
      <w:pPr>
        <w:pStyle w:val="KeepWithNext"/>
        <w:rPr>
          <w:rtl/>
        </w:rPr>
      </w:pPr>
    </w:p>
    <w:p w:rsidR="00946381" w:rsidRDefault="009C3D60" w:rsidP="009C3D60">
      <w:pPr>
        <w:ind w:firstLine="0"/>
        <w:rPr>
          <w:rtl/>
        </w:rPr>
      </w:pPr>
      <w:bookmarkStart w:id="87" w:name="_ETM_Q1_546842"/>
      <w:bookmarkStart w:id="88" w:name="_ETM_Q1_547708"/>
      <w:bookmarkEnd w:id="87"/>
      <w:bookmarkEnd w:id="88"/>
      <w:r>
        <w:rPr>
          <w:rFonts w:hint="cs"/>
          <w:rtl/>
        </w:rPr>
        <w:tab/>
        <w:t xml:space="preserve">רק אתמול העבירו משרדי האוצר והעבודה את </w:t>
      </w:r>
      <w:bookmarkStart w:id="89" w:name="_ETM_Q1_553136"/>
      <w:bookmarkEnd w:id="89"/>
      <w:r>
        <w:rPr>
          <w:rFonts w:hint="cs"/>
          <w:rtl/>
        </w:rPr>
        <w:t xml:space="preserve">ההערות שלהם בעל פה. אפילו לא בכתב. זה נראה לי </w:t>
      </w:r>
      <w:bookmarkStart w:id="90" w:name="_ETM_Q1_563365"/>
      <w:bookmarkEnd w:id="90"/>
      <w:r>
        <w:rPr>
          <w:rFonts w:hint="cs"/>
          <w:rtl/>
        </w:rPr>
        <w:t xml:space="preserve">ממבט ראשון אבסורד לחייב אוכלוסייה ללכת לעבודה בצעדים שמחמירים </w:t>
      </w:r>
      <w:bookmarkStart w:id="91" w:name="_ETM_Q1_569666"/>
      <w:bookmarkEnd w:id="9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r w:rsidR="00946381">
        <w:rPr>
          <w:rFonts w:hint="cs"/>
          <w:rtl/>
        </w:rPr>
        <w:t xml:space="preserve">אין שום הצדקה לזה. אם אומרים: אוכלוסייה </w:t>
      </w:r>
      <w:bookmarkStart w:id="92" w:name="_ETM_Q1_577403"/>
      <w:bookmarkEnd w:id="92"/>
      <w:r w:rsidR="00946381">
        <w:rPr>
          <w:rFonts w:hint="cs"/>
          <w:rtl/>
        </w:rPr>
        <w:t xml:space="preserve">לומדת, שילמדו במוסדות שנאמרו כפי שיש בהצעת החוק ולא חשוב </w:t>
      </w:r>
      <w:bookmarkStart w:id="93" w:name="_ETM_Q1_584482"/>
      <w:bookmarkEnd w:id="93"/>
      <w:r w:rsidR="00946381">
        <w:rPr>
          <w:rFonts w:hint="cs"/>
          <w:rtl/>
        </w:rPr>
        <w:t xml:space="preserve">איפה הם לומדים. אחרת המדינה לא הייתה מממנת את כל </w:t>
      </w:r>
      <w:bookmarkStart w:id="94" w:name="_ETM_Q1_588545"/>
      <w:bookmarkEnd w:id="94"/>
      <w:r w:rsidR="00946381">
        <w:rPr>
          <w:rFonts w:hint="cs"/>
          <w:rtl/>
        </w:rPr>
        <w:t xml:space="preserve">המוסדות האלה. המדינה מממנת גם ישיבות, גם מוסדות להשכלה </w:t>
      </w:r>
      <w:bookmarkStart w:id="95" w:name="_ETM_Q1_596224"/>
      <w:bookmarkEnd w:id="95"/>
      <w:r w:rsidR="00946381">
        <w:rPr>
          <w:rFonts w:hint="cs"/>
          <w:rtl/>
        </w:rPr>
        <w:t xml:space="preserve">גבוהה ושאר המוסדות שצוינו בחוק. אני לא מבין למה פתאום </w:t>
      </w:r>
      <w:bookmarkStart w:id="96" w:name="_ETM_Q1_601073"/>
      <w:bookmarkEnd w:id="96"/>
      <w:r w:rsidR="00946381">
        <w:rPr>
          <w:rFonts w:hint="cs"/>
          <w:rtl/>
        </w:rPr>
        <w:t xml:space="preserve">תהיה חריגה לישיבות. יש לי כיפה בכיס ואני מאמין, </w:t>
      </w:r>
      <w:bookmarkStart w:id="97" w:name="_ETM_Q1_609260"/>
      <w:bookmarkEnd w:id="97"/>
      <w:r w:rsidR="00946381">
        <w:rPr>
          <w:rFonts w:hint="cs"/>
          <w:rtl/>
        </w:rPr>
        <w:t xml:space="preserve">אבל אני לא מבין את ההחלטה הזאת. </w:t>
      </w:r>
      <w:bookmarkStart w:id="98" w:name="_ETM_Q1_613226"/>
      <w:bookmarkEnd w:id="98"/>
      <w:r w:rsidR="00946381">
        <w:rPr>
          <w:rFonts w:hint="cs"/>
          <w:rtl/>
        </w:rPr>
        <w:t xml:space="preserve">אם לא הייתי מכיר את האנשים, כמעט הייתי אומר </w:t>
      </w:r>
      <w:bookmarkStart w:id="99" w:name="_ETM_Q1_610251"/>
      <w:bookmarkEnd w:id="99"/>
      <w:r w:rsidR="00946381">
        <w:rPr>
          <w:rFonts w:hint="cs"/>
          <w:rtl/>
        </w:rPr>
        <w:t xml:space="preserve">שזאת החלטה גזענית. אם בחו"ל היו עושים חוק שפוסל מלקבל </w:t>
      </w:r>
      <w:bookmarkStart w:id="100" w:name="_ETM_Q1_624155"/>
      <w:bookmarkEnd w:id="100"/>
      <w:r w:rsidR="00946381">
        <w:rPr>
          <w:rFonts w:hint="cs"/>
          <w:rtl/>
        </w:rPr>
        <w:t xml:space="preserve">תנאי שירות ותנאי למידה ותנאים אחרים </w:t>
      </w:r>
      <w:bookmarkStart w:id="101" w:name="_ETM_Q1_627414"/>
      <w:bookmarkEnd w:id="101"/>
      <w:r w:rsidR="00946381">
        <w:rPr>
          <w:rFonts w:hint="cs"/>
          <w:rtl/>
        </w:rPr>
        <w:t xml:space="preserve">שקשורים לעבודה כשיש ילד חולה, היינו אומרים שזה חוק גזעני. </w:t>
      </w:r>
      <w:bookmarkStart w:id="102" w:name="_ETM_Q1_636391"/>
      <w:bookmarkEnd w:id="102"/>
    </w:p>
    <w:p w:rsidR="009C3D60" w:rsidRDefault="00946381" w:rsidP="00946381">
      <w:pPr>
        <w:rPr>
          <w:rtl/>
        </w:rPr>
      </w:pPr>
      <w:bookmarkStart w:id="103" w:name="_ETM_Q1_665476"/>
      <w:bookmarkStart w:id="104" w:name="_ETM_Q1_665578"/>
      <w:bookmarkEnd w:id="103"/>
      <w:bookmarkEnd w:id="104"/>
      <w:r>
        <w:rPr>
          <w:rFonts w:hint="cs"/>
          <w:rtl/>
        </w:rPr>
        <w:lastRenderedPageBreak/>
        <w:t xml:space="preserve">לכן אני מאוד מופתע מהתגובה, ראשית מכך שהיא מאוחרת. החוק </w:t>
      </w:r>
      <w:bookmarkStart w:id="105" w:name="_ETM_Q1_641406"/>
      <w:bookmarkEnd w:id="105"/>
      <w:r>
        <w:rPr>
          <w:rFonts w:hint="cs"/>
          <w:rtl/>
        </w:rPr>
        <w:t xml:space="preserve">הזה מתגלגל אצלנו מספר חודשים והייתם </w:t>
      </w:r>
      <w:bookmarkStart w:id="106" w:name="_ETM_Q1_645691"/>
      <w:bookmarkEnd w:id="106"/>
      <w:r>
        <w:rPr>
          <w:rFonts w:hint="cs"/>
          <w:rtl/>
        </w:rPr>
        <w:t xml:space="preserve">יכולים להגיב עליו. מצד שני, ספציפית חוק שהוא נגד תלמידי </w:t>
      </w:r>
      <w:bookmarkStart w:id="107" w:name="_ETM_Q1_656914"/>
      <w:bookmarkEnd w:id="107"/>
      <w:r>
        <w:rPr>
          <w:rFonts w:hint="cs"/>
          <w:rtl/>
        </w:rPr>
        <w:t xml:space="preserve">ישיבות, זה דבר שנראה לי ממש לא לעניין. פתחתי </w:t>
      </w:r>
      <w:bookmarkStart w:id="108" w:name="_ETM_Q1_663842"/>
      <w:bookmarkEnd w:id="108"/>
      <w:r>
        <w:rPr>
          <w:rFonts w:hint="cs"/>
          <w:rtl/>
        </w:rPr>
        <w:t xml:space="preserve">כדי שתכוונו את הדברים שלכם לכיוונים שאני אמרתי. הנימוק </w:t>
      </w:r>
      <w:bookmarkStart w:id="109" w:name="_ETM_Q1_671828"/>
      <w:bookmarkEnd w:id="109"/>
      <w:r>
        <w:rPr>
          <w:rFonts w:hint="cs"/>
          <w:rtl/>
        </w:rPr>
        <w:t xml:space="preserve">שנמסר, אני לא אעלה אותו ולא אתמוך בו ונקבל </w:t>
      </w:r>
      <w:bookmarkStart w:id="110" w:name="_ETM_Q1_678173"/>
      <w:bookmarkEnd w:id="110"/>
      <w:r>
        <w:rPr>
          <w:rFonts w:hint="cs"/>
          <w:rtl/>
        </w:rPr>
        <w:t xml:space="preserve">החלטה גם אם זה לא מקובל על המשרדים. לא לשכוח </w:t>
      </w:r>
      <w:bookmarkStart w:id="111" w:name="_ETM_Q1_685373"/>
      <w:bookmarkEnd w:id="111"/>
      <w:r>
        <w:rPr>
          <w:rFonts w:hint="cs"/>
          <w:rtl/>
        </w:rPr>
        <w:t>שאנחנו החקיקה של המדינה. זה התפקיד שלנו. מישהו מהמשרדים רוצ</w:t>
      </w:r>
      <w:bookmarkStart w:id="112" w:name="_ETM_Q1_690026"/>
      <w:bookmarkEnd w:id="112"/>
      <w:r>
        <w:rPr>
          <w:rFonts w:hint="cs"/>
          <w:rtl/>
        </w:rPr>
        <w:t xml:space="preserve">ה להתייחס? בבקשה. </w:t>
      </w:r>
      <w:bookmarkStart w:id="113" w:name="_ETM_Q1_694665"/>
      <w:bookmarkEnd w:id="113"/>
    </w:p>
    <w:p w:rsidR="00946381" w:rsidRDefault="00946381" w:rsidP="00946381">
      <w:pPr>
        <w:rPr>
          <w:rtl/>
        </w:rPr>
      </w:pPr>
      <w:bookmarkStart w:id="114" w:name="_ETM_Q1_694768"/>
      <w:bookmarkEnd w:id="114"/>
    </w:p>
    <w:p w:rsidR="00946381" w:rsidRDefault="00946381" w:rsidP="00CB678F">
      <w:pPr>
        <w:pStyle w:val="af9"/>
        <w:rPr>
          <w:rtl/>
        </w:rPr>
      </w:pPr>
      <w:bookmarkStart w:id="115" w:name="ET_guest_835801_6"/>
      <w:r w:rsidRPr="00CB678F">
        <w:rPr>
          <w:rStyle w:val="TagStyle"/>
          <w:rtl/>
        </w:rPr>
        <w:t xml:space="preserve"> &lt;&lt; אורח &gt;&gt;</w:t>
      </w:r>
      <w:r w:rsidRPr="00946381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946381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"/>
    </w:p>
    <w:p w:rsidR="00946381" w:rsidRDefault="00946381" w:rsidP="00946381">
      <w:pPr>
        <w:pStyle w:val="KeepWithNext"/>
        <w:rPr>
          <w:rtl/>
        </w:rPr>
      </w:pPr>
    </w:p>
    <w:p w:rsidR="00A932E5" w:rsidRDefault="00946381" w:rsidP="00946381">
      <w:pPr>
        <w:rPr>
          <w:rtl/>
        </w:rPr>
      </w:pPr>
      <w:bookmarkStart w:id="116" w:name="_ETM_Q1_697670"/>
      <w:bookmarkEnd w:id="116"/>
      <w:r>
        <w:rPr>
          <w:rFonts w:hint="cs"/>
          <w:rtl/>
        </w:rPr>
        <w:t xml:space="preserve">אני מהלשכה המשפטית במשרד העבודה. </w:t>
      </w:r>
      <w:r w:rsidR="00A932E5">
        <w:rPr>
          <w:rFonts w:hint="cs"/>
          <w:rtl/>
        </w:rPr>
        <w:t>ההערה ש</w:t>
      </w:r>
      <w:bookmarkStart w:id="117" w:name="_ETM_Q1_721924"/>
      <w:bookmarkEnd w:id="117"/>
      <w:r w:rsidR="00A932E5">
        <w:rPr>
          <w:rFonts w:hint="cs"/>
          <w:rtl/>
        </w:rPr>
        <w:t xml:space="preserve">לנו אומנם התקבלה ברגע האחרון. אני רוצה להבהיר שמשרד </w:t>
      </w:r>
      <w:bookmarkStart w:id="118" w:name="_ETM_Q1_723756"/>
      <w:bookmarkEnd w:id="118"/>
      <w:r w:rsidR="00A932E5">
        <w:rPr>
          <w:rFonts w:hint="cs"/>
          <w:rtl/>
        </w:rPr>
        <w:t xml:space="preserve">העבודה לא מתנגד באופן גורף להכללת תלמידי הישיבות והכוללים בהצעה. </w:t>
      </w:r>
      <w:bookmarkStart w:id="119" w:name="_ETM_Q1_729868"/>
      <w:bookmarkEnd w:id="119"/>
      <w:r w:rsidR="00A932E5">
        <w:rPr>
          <w:rFonts w:hint="cs"/>
          <w:rtl/>
        </w:rPr>
        <w:t>אנחנו רוצים לבחון את זה שוב לקראת קריאה שנייה ושלישית</w:t>
      </w:r>
      <w:bookmarkStart w:id="120" w:name="_ETM_Q1_734276"/>
      <w:bookmarkEnd w:id="120"/>
      <w:r w:rsidR="00A932E5">
        <w:rPr>
          <w:rFonts w:hint="cs"/>
          <w:rtl/>
        </w:rPr>
        <w:t xml:space="preserve"> משום שאנחנו רואים שיש כאן היעדר זיקה </w:t>
      </w:r>
      <w:bookmarkStart w:id="121" w:name="_ETM_Q1_740092"/>
      <w:bookmarkEnd w:id="121"/>
      <w:r w:rsidR="00A932E5">
        <w:rPr>
          <w:rFonts w:hint="cs"/>
          <w:rtl/>
        </w:rPr>
        <w:t xml:space="preserve">לעולם העבודה וגם שאין מגבלה על לימודים של תלמידי </w:t>
      </w:r>
      <w:bookmarkStart w:id="122" w:name="_ETM_Q1_747736"/>
      <w:bookmarkEnd w:id="122"/>
      <w:r w:rsidR="00A932E5">
        <w:rPr>
          <w:rFonts w:hint="cs"/>
          <w:rtl/>
        </w:rPr>
        <w:t xml:space="preserve">ישיבות, בניגוד למוסדות חינוך אחרים שיש </w:t>
      </w:r>
      <w:bookmarkStart w:id="123" w:name="_ETM_Q1_754308"/>
      <w:bookmarkEnd w:id="123"/>
      <w:r w:rsidR="00A932E5">
        <w:rPr>
          <w:rFonts w:hint="cs"/>
          <w:rtl/>
        </w:rPr>
        <w:t>בהם שלוש שנות לימודים או ארבע שנות לימודים במקרים</w:t>
      </w:r>
      <w:bookmarkStart w:id="124" w:name="_ETM_Q1_757927"/>
      <w:bookmarkEnd w:id="124"/>
      <w:r w:rsidR="00A932E5">
        <w:rPr>
          <w:rFonts w:hint="cs"/>
          <w:rtl/>
        </w:rPr>
        <w:t xml:space="preserve"> אחרים. למיטב ידיעתי אין מגבלה לתלמידים בכוללים. </w:t>
      </w:r>
    </w:p>
    <w:p w:rsidR="00A932E5" w:rsidRDefault="00A932E5" w:rsidP="00946381">
      <w:pPr>
        <w:rPr>
          <w:rtl/>
        </w:rPr>
      </w:pPr>
      <w:bookmarkStart w:id="125" w:name="_ETM_Q1_763058"/>
      <w:bookmarkStart w:id="126" w:name="_ETM_Q1_763143"/>
      <w:bookmarkEnd w:id="125"/>
      <w:bookmarkEnd w:id="126"/>
    </w:p>
    <w:p w:rsidR="00A932E5" w:rsidRDefault="00A932E5" w:rsidP="00CB678F">
      <w:pPr>
        <w:pStyle w:val="af6"/>
        <w:rPr>
          <w:rtl/>
        </w:rPr>
      </w:pPr>
      <w:bookmarkStart w:id="127" w:name="ET_yor_5299_7"/>
      <w:r w:rsidRPr="00CB678F">
        <w:rPr>
          <w:rStyle w:val="TagStyle"/>
          <w:rtl/>
        </w:rPr>
        <w:t xml:space="preserve"> &lt;&lt; יור &gt;&gt;</w:t>
      </w:r>
      <w:r w:rsidRPr="00A932E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932E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"/>
    </w:p>
    <w:p w:rsidR="00A932E5" w:rsidRDefault="00A932E5" w:rsidP="00A932E5">
      <w:pPr>
        <w:pStyle w:val="KeepWithNext"/>
        <w:rPr>
          <w:rtl/>
        </w:rPr>
      </w:pPr>
    </w:p>
    <w:p w:rsidR="00A932E5" w:rsidRDefault="00A932E5" w:rsidP="00A932E5">
      <w:pPr>
        <w:rPr>
          <w:rtl/>
        </w:rPr>
      </w:pPr>
      <w:bookmarkStart w:id="128" w:name="_ETM_Q1_764625"/>
      <w:bookmarkEnd w:id="128"/>
      <w:r>
        <w:rPr>
          <w:rFonts w:hint="cs"/>
          <w:rtl/>
        </w:rPr>
        <w:t xml:space="preserve">מי </w:t>
      </w:r>
      <w:bookmarkStart w:id="129" w:name="_ETM_Q1_765474"/>
      <w:bookmarkEnd w:id="129"/>
      <w:r>
        <w:rPr>
          <w:rFonts w:hint="cs"/>
          <w:rtl/>
        </w:rPr>
        <w:t>שלומד לדוקטורט לא רשאי ליהנות מהחוק הזה?</w:t>
      </w:r>
    </w:p>
    <w:p w:rsidR="00A932E5" w:rsidRDefault="00A932E5" w:rsidP="00A932E5">
      <w:pPr>
        <w:rPr>
          <w:rtl/>
        </w:rPr>
      </w:pPr>
      <w:bookmarkStart w:id="130" w:name="_ETM_Q1_768858"/>
      <w:bookmarkStart w:id="131" w:name="_ETM_Q1_768931"/>
      <w:bookmarkEnd w:id="130"/>
      <w:bookmarkEnd w:id="131"/>
    </w:p>
    <w:p w:rsidR="00A932E5" w:rsidRDefault="00A932E5" w:rsidP="00CB678F">
      <w:pPr>
        <w:pStyle w:val="-"/>
        <w:rPr>
          <w:rtl/>
        </w:rPr>
      </w:pPr>
      <w:bookmarkStart w:id="132" w:name="ET_speakercontinue_835801_8"/>
      <w:r w:rsidRPr="00CB678F">
        <w:rPr>
          <w:rStyle w:val="TagStyle"/>
          <w:rtl/>
        </w:rPr>
        <w:t xml:space="preserve"> &lt;&lt; דובר_המשך &gt;&gt;</w:t>
      </w:r>
      <w:r w:rsidRPr="00A932E5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A932E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"/>
    </w:p>
    <w:p w:rsidR="00A932E5" w:rsidRDefault="00A932E5" w:rsidP="00A932E5">
      <w:pPr>
        <w:pStyle w:val="KeepWithNext"/>
        <w:rPr>
          <w:rtl/>
        </w:rPr>
      </w:pPr>
    </w:p>
    <w:p w:rsidR="00846D4A" w:rsidRDefault="00A932E5" w:rsidP="00A932E5">
      <w:pPr>
        <w:rPr>
          <w:rtl/>
        </w:rPr>
      </w:pPr>
      <w:bookmarkStart w:id="133" w:name="_ETM_Q1_771466"/>
      <w:bookmarkEnd w:id="133"/>
      <w:r>
        <w:rPr>
          <w:rFonts w:hint="cs"/>
          <w:rtl/>
        </w:rPr>
        <w:t xml:space="preserve">זה משהו שאנחנו רוצים </w:t>
      </w:r>
      <w:bookmarkStart w:id="134" w:name="_ETM_Q1_772606"/>
      <w:bookmarkEnd w:id="134"/>
      <w:r>
        <w:rPr>
          <w:rFonts w:hint="cs"/>
          <w:rtl/>
        </w:rPr>
        <w:t>לבחון ובכל מקרה, לכל תואר יש איזשהו טווח של שנים</w:t>
      </w:r>
      <w:bookmarkStart w:id="135" w:name="_ETM_Q1_776469"/>
      <w:bookmarkEnd w:id="135"/>
      <w:r>
        <w:rPr>
          <w:rFonts w:hint="cs"/>
          <w:rtl/>
        </w:rPr>
        <w:t xml:space="preserve">, מה שלא קיים אצל תלמידים מהסוג הזה. </w:t>
      </w:r>
      <w:r w:rsidR="00846D4A">
        <w:rPr>
          <w:rFonts w:hint="cs"/>
          <w:rtl/>
        </w:rPr>
        <w:t xml:space="preserve">אנחנו כן </w:t>
      </w:r>
      <w:bookmarkStart w:id="136" w:name="_ETM_Q1_782037"/>
      <w:bookmarkEnd w:id="136"/>
      <w:r w:rsidR="00846D4A">
        <w:rPr>
          <w:rFonts w:hint="cs"/>
          <w:rtl/>
        </w:rPr>
        <w:t xml:space="preserve">רוצים לבחון את זה ולא נתנגד באופן גורף. אנחנו רוצים </w:t>
      </w:r>
      <w:bookmarkStart w:id="137" w:name="_ETM_Q1_784269"/>
      <w:bookmarkEnd w:id="137"/>
      <w:r w:rsidR="00846D4A">
        <w:rPr>
          <w:rFonts w:hint="cs"/>
          <w:rtl/>
        </w:rPr>
        <w:t xml:space="preserve">שיהיה על השולחן שזה הנושא. </w:t>
      </w:r>
    </w:p>
    <w:p w:rsidR="00846D4A" w:rsidRDefault="00846D4A" w:rsidP="00A932E5">
      <w:pPr>
        <w:rPr>
          <w:rtl/>
        </w:rPr>
      </w:pPr>
      <w:bookmarkStart w:id="138" w:name="_ETM_Q1_792085"/>
      <w:bookmarkStart w:id="139" w:name="_ETM_Q1_792157"/>
      <w:bookmarkEnd w:id="138"/>
      <w:bookmarkEnd w:id="139"/>
    </w:p>
    <w:p w:rsidR="00846D4A" w:rsidRDefault="00846D4A" w:rsidP="00CB678F">
      <w:pPr>
        <w:pStyle w:val="af6"/>
        <w:rPr>
          <w:rtl/>
        </w:rPr>
      </w:pPr>
      <w:bookmarkStart w:id="140" w:name="ET_yor_5299_9"/>
      <w:r w:rsidRPr="00CB678F">
        <w:rPr>
          <w:rStyle w:val="TagStyle"/>
          <w:rtl/>
        </w:rPr>
        <w:t xml:space="preserve"> &lt;&lt; יור &gt;&gt;</w:t>
      </w:r>
      <w:r w:rsidRPr="00846D4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46D4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"/>
    </w:p>
    <w:p w:rsidR="00846D4A" w:rsidRDefault="00846D4A" w:rsidP="00846D4A">
      <w:pPr>
        <w:pStyle w:val="KeepWithNext"/>
        <w:rPr>
          <w:rtl/>
        </w:rPr>
      </w:pPr>
    </w:p>
    <w:p w:rsidR="00846D4A" w:rsidRDefault="00846D4A" w:rsidP="00846D4A">
      <w:pPr>
        <w:rPr>
          <w:rtl/>
        </w:rPr>
      </w:pPr>
      <w:bookmarkStart w:id="141" w:name="_ETM_Q1_789671"/>
      <w:bookmarkEnd w:id="141"/>
      <w:r>
        <w:rPr>
          <w:rFonts w:hint="cs"/>
          <w:rtl/>
        </w:rPr>
        <w:t xml:space="preserve">את יודעת שאנחנו רק </w:t>
      </w:r>
      <w:bookmarkStart w:id="142" w:name="_ETM_Q1_791914"/>
      <w:bookmarkEnd w:id="142"/>
      <w:r>
        <w:rPr>
          <w:rFonts w:hint="cs"/>
          <w:rtl/>
        </w:rPr>
        <w:t xml:space="preserve">מכינים את החוק לקריאה ראשונה, אז יש לנו זמן, כפי </w:t>
      </w:r>
      <w:bookmarkStart w:id="143" w:name="_ETM_Q1_793959"/>
      <w:bookmarkEnd w:id="143"/>
      <w:r>
        <w:rPr>
          <w:rFonts w:hint="cs"/>
          <w:rtl/>
        </w:rPr>
        <w:t xml:space="preserve">שאמרת. עד לקריאה שנייה ושלישית תוכלו להשלים את הבדיקות שלכם </w:t>
      </w:r>
      <w:bookmarkStart w:id="144" w:name="_ETM_Q1_802123"/>
      <w:bookmarkEnd w:id="144"/>
      <w:r>
        <w:rPr>
          <w:rFonts w:hint="cs"/>
          <w:rtl/>
        </w:rPr>
        <w:t xml:space="preserve">ואם יהיה צורך, נתקן בין הקריאה הראשונה לשנייה והשלישית. זה </w:t>
      </w:r>
      <w:bookmarkStart w:id="145" w:name="_ETM_Q1_808301"/>
      <w:bookmarkEnd w:id="145"/>
      <w:r>
        <w:rPr>
          <w:rFonts w:hint="cs"/>
          <w:rtl/>
        </w:rPr>
        <w:t>בסדר?</w:t>
      </w:r>
    </w:p>
    <w:p w:rsidR="00846D4A" w:rsidRDefault="00846D4A" w:rsidP="00846D4A">
      <w:pPr>
        <w:rPr>
          <w:rtl/>
        </w:rPr>
      </w:pPr>
      <w:bookmarkStart w:id="146" w:name="_ETM_Q1_809676"/>
      <w:bookmarkStart w:id="147" w:name="_ETM_Q1_809764"/>
      <w:bookmarkEnd w:id="146"/>
      <w:bookmarkEnd w:id="147"/>
    </w:p>
    <w:p w:rsidR="00846D4A" w:rsidRDefault="00846D4A" w:rsidP="00CB678F">
      <w:pPr>
        <w:pStyle w:val="-"/>
        <w:rPr>
          <w:rtl/>
        </w:rPr>
      </w:pPr>
      <w:bookmarkStart w:id="148" w:name="ET_speakercontinue_835801_10"/>
      <w:r w:rsidRPr="00CB678F">
        <w:rPr>
          <w:rStyle w:val="TagStyle"/>
          <w:rtl/>
        </w:rPr>
        <w:t xml:space="preserve"> &lt;&lt; דובר_המשך &gt;&gt;</w:t>
      </w:r>
      <w:r w:rsidRPr="00846D4A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846D4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"/>
    </w:p>
    <w:p w:rsidR="00846D4A" w:rsidRDefault="00846D4A" w:rsidP="00846D4A">
      <w:pPr>
        <w:pStyle w:val="KeepWithNext"/>
        <w:rPr>
          <w:rtl/>
        </w:rPr>
      </w:pPr>
    </w:p>
    <w:p w:rsidR="00846D4A" w:rsidRDefault="00846D4A" w:rsidP="00846D4A">
      <w:pPr>
        <w:rPr>
          <w:rtl/>
        </w:rPr>
      </w:pPr>
      <w:bookmarkStart w:id="149" w:name="_ETM_Q1_810727"/>
      <w:bookmarkEnd w:id="149"/>
      <w:r>
        <w:rPr>
          <w:rFonts w:hint="cs"/>
          <w:rtl/>
        </w:rPr>
        <w:t>בסדר גמור. עוד נציגים?</w:t>
      </w:r>
    </w:p>
    <w:p w:rsidR="00846D4A" w:rsidRDefault="00846D4A" w:rsidP="00846D4A">
      <w:pPr>
        <w:rPr>
          <w:rtl/>
        </w:rPr>
      </w:pPr>
      <w:bookmarkStart w:id="150" w:name="_ETM_Q1_812461"/>
      <w:bookmarkStart w:id="151" w:name="_ETM_Q1_812558"/>
      <w:bookmarkEnd w:id="150"/>
      <w:bookmarkEnd w:id="151"/>
    </w:p>
    <w:p w:rsidR="00846D4A" w:rsidRDefault="00846D4A" w:rsidP="00CB678F">
      <w:pPr>
        <w:pStyle w:val="af9"/>
        <w:rPr>
          <w:rtl/>
        </w:rPr>
      </w:pPr>
      <w:bookmarkStart w:id="152" w:name="ET_guest_795864_11"/>
      <w:r w:rsidRPr="00CB678F">
        <w:rPr>
          <w:rStyle w:val="TagStyle"/>
          <w:rtl/>
        </w:rPr>
        <w:t xml:space="preserve"> &lt;&lt; אורח &gt;&gt;</w:t>
      </w:r>
      <w:r w:rsidRPr="00846D4A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46D4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"/>
    </w:p>
    <w:p w:rsidR="00846D4A" w:rsidRDefault="00846D4A" w:rsidP="00846D4A">
      <w:pPr>
        <w:pStyle w:val="KeepWithNext"/>
        <w:rPr>
          <w:rtl/>
        </w:rPr>
      </w:pPr>
    </w:p>
    <w:p w:rsidR="00946381" w:rsidRDefault="00846D4A" w:rsidP="00846D4A">
      <w:pPr>
        <w:rPr>
          <w:rtl/>
        </w:rPr>
      </w:pPr>
      <w:bookmarkStart w:id="153" w:name="_ETM_Q1_815614"/>
      <w:bookmarkEnd w:id="153"/>
      <w:r>
        <w:rPr>
          <w:rFonts w:hint="cs"/>
          <w:rtl/>
        </w:rPr>
        <w:t xml:space="preserve">אני עורך דין מהמועצה להשכלה גבוהה, לשכה </w:t>
      </w:r>
      <w:bookmarkStart w:id="154" w:name="_ETM_Q1_816173"/>
      <w:bookmarkEnd w:id="154"/>
      <w:r>
        <w:rPr>
          <w:rFonts w:hint="cs"/>
          <w:rtl/>
        </w:rPr>
        <w:t xml:space="preserve">משפטית. מבחינת יישום החוק, יש לנו איזשהו קושי יישומי </w:t>
      </w:r>
      <w:bookmarkStart w:id="155" w:name="_ETM_Q1_822139"/>
      <w:bookmarkEnd w:id="155"/>
      <w:r>
        <w:rPr>
          <w:rFonts w:hint="cs"/>
          <w:rtl/>
        </w:rPr>
        <w:t xml:space="preserve">בנוגע לדרכי ההוכחה של מחלה. סטודנטים מגיעים למוסדות להשכלה גבוהה </w:t>
      </w:r>
      <w:bookmarkStart w:id="156" w:name="_ETM_Q1_828259"/>
      <w:bookmarkEnd w:id="156"/>
      <w:r>
        <w:rPr>
          <w:rFonts w:hint="cs"/>
          <w:rtl/>
        </w:rPr>
        <w:t xml:space="preserve">ואין רישום של סטודנט שהגיע לשיעור כזה או אחר. כך </w:t>
      </w:r>
      <w:bookmarkStart w:id="157" w:name="_ETM_Q1_833947"/>
      <w:bookmarkEnd w:id="157"/>
      <w:r>
        <w:rPr>
          <w:rFonts w:hint="cs"/>
          <w:rtl/>
        </w:rPr>
        <w:t>שלא נוכל לדווח על היעדרות או על אי-היעדרות של סטודנט</w:t>
      </w:r>
      <w:bookmarkStart w:id="158" w:name="_ETM_Q1_839284"/>
      <w:bookmarkEnd w:id="158"/>
      <w:r>
        <w:rPr>
          <w:rFonts w:hint="cs"/>
          <w:rtl/>
        </w:rPr>
        <w:t xml:space="preserve"> משיעורים. יש מוסדות שבאופן עקרוני כמו האוניברסיטה הפתוחה </w:t>
      </w:r>
      <w:bookmarkStart w:id="159" w:name="_ETM_Q1_843177"/>
      <w:bookmarkEnd w:id="159"/>
      <w:r>
        <w:rPr>
          <w:rFonts w:hint="cs"/>
          <w:rtl/>
        </w:rPr>
        <w:t xml:space="preserve">או מוסדות שבהם סטודנט יכול להירשם לקורס אחד בסמסטר </w:t>
      </w:r>
      <w:bookmarkStart w:id="160" w:name="_ETM_Q1_843348"/>
      <w:bookmarkEnd w:id="160"/>
      <w:r>
        <w:rPr>
          <w:rFonts w:hint="cs"/>
          <w:rtl/>
        </w:rPr>
        <w:t xml:space="preserve">או אפילו לקורס אחד בשנה והוא נחשב סטודנט. יש </w:t>
      </w:r>
      <w:bookmarkStart w:id="161" w:name="_ETM_Q1_848591"/>
      <w:bookmarkEnd w:id="161"/>
      <w:r>
        <w:rPr>
          <w:rFonts w:hint="cs"/>
          <w:rtl/>
        </w:rPr>
        <w:t xml:space="preserve">מוסדות שבהם יש מערכת שעות יותר מורכבת ויותר קשיחה, אבל </w:t>
      </w:r>
      <w:bookmarkStart w:id="162" w:name="_ETM_Q1_854310"/>
      <w:bookmarkEnd w:id="162"/>
      <w:r>
        <w:rPr>
          <w:rFonts w:hint="cs"/>
          <w:rtl/>
        </w:rPr>
        <w:t xml:space="preserve">עדיין אין אכיפה ואין דוח נוכחות לגבי הסטודנטים. פה אנחנו </w:t>
      </w:r>
      <w:bookmarkStart w:id="163" w:name="_ETM_Q1_860113"/>
      <w:bookmarkEnd w:id="163"/>
      <w:r>
        <w:rPr>
          <w:rFonts w:hint="cs"/>
          <w:rtl/>
        </w:rPr>
        <w:t xml:space="preserve">רואים איזושהי בעיה כי המוסד לא יוכל להציג אישור אם </w:t>
      </w:r>
      <w:bookmarkStart w:id="164" w:name="_ETM_Q1_864226"/>
      <w:bookmarkEnd w:id="164"/>
      <w:r>
        <w:rPr>
          <w:rFonts w:hint="cs"/>
          <w:rtl/>
        </w:rPr>
        <w:t xml:space="preserve">הסטודנט היה או לא היה בלימודים באותו יום. </w:t>
      </w:r>
      <w:r w:rsidR="00780102">
        <w:rPr>
          <w:rFonts w:hint="cs"/>
          <w:rtl/>
        </w:rPr>
        <w:t xml:space="preserve">זה משהו </w:t>
      </w:r>
      <w:bookmarkStart w:id="165" w:name="_ETM_Q1_867969"/>
      <w:bookmarkEnd w:id="165"/>
      <w:r w:rsidR="00780102">
        <w:rPr>
          <w:rFonts w:hint="cs"/>
          <w:rtl/>
        </w:rPr>
        <w:t xml:space="preserve">שחשוב לציין פה כבר בשלב הזה. </w:t>
      </w:r>
    </w:p>
    <w:p w:rsidR="00780102" w:rsidRDefault="00780102" w:rsidP="00846D4A">
      <w:pPr>
        <w:rPr>
          <w:rtl/>
        </w:rPr>
      </w:pPr>
      <w:bookmarkStart w:id="166" w:name="_ETM_Q1_869848"/>
      <w:bookmarkStart w:id="167" w:name="_ETM_Q1_869920"/>
      <w:bookmarkEnd w:id="166"/>
      <w:bookmarkEnd w:id="167"/>
    </w:p>
    <w:p w:rsidR="00780102" w:rsidRDefault="00780102" w:rsidP="00CB678F">
      <w:pPr>
        <w:pStyle w:val="af6"/>
        <w:rPr>
          <w:rtl/>
        </w:rPr>
      </w:pPr>
      <w:bookmarkStart w:id="168" w:name="ET_yor_5299_12"/>
      <w:r w:rsidRPr="00CB678F">
        <w:rPr>
          <w:rStyle w:val="TagStyle"/>
          <w:rtl/>
        </w:rPr>
        <w:t xml:space="preserve"> &lt;&lt; יור &gt;&gt;</w:t>
      </w:r>
      <w:r w:rsidRPr="0078010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8010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"/>
    </w:p>
    <w:p w:rsidR="00780102" w:rsidRDefault="00780102" w:rsidP="00780102">
      <w:pPr>
        <w:pStyle w:val="KeepWithNext"/>
        <w:rPr>
          <w:rtl/>
        </w:rPr>
      </w:pPr>
    </w:p>
    <w:p w:rsidR="00780102" w:rsidRDefault="00780102" w:rsidP="00780102">
      <w:pPr>
        <w:rPr>
          <w:rtl/>
        </w:rPr>
      </w:pPr>
      <w:bookmarkStart w:id="169" w:name="_ETM_Q1_870939"/>
      <w:bookmarkEnd w:id="169"/>
      <w:r>
        <w:rPr>
          <w:rFonts w:hint="cs"/>
          <w:rtl/>
        </w:rPr>
        <w:t>למה הוא לא יכול לקבל אישור מהרופא המטפל</w:t>
      </w:r>
      <w:bookmarkStart w:id="170" w:name="_ETM_Q1_874313"/>
      <w:bookmarkStart w:id="171" w:name="_ETM_Q1_874411"/>
      <w:bookmarkEnd w:id="170"/>
      <w:bookmarkEnd w:id="171"/>
      <w:r>
        <w:rPr>
          <w:rFonts w:hint="cs"/>
          <w:rtl/>
        </w:rPr>
        <w:t>?</w:t>
      </w:r>
    </w:p>
    <w:p w:rsidR="00780102" w:rsidRDefault="00780102" w:rsidP="00780102">
      <w:pPr>
        <w:rPr>
          <w:rtl/>
        </w:rPr>
      </w:pPr>
      <w:bookmarkStart w:id="172" w:name="_ETM_Q1_872896"/>
      <w:bookmarkStart w:id="173" w:name="_ETM_Q1_872961"/>
      <w:bookmarkEnd w:id="172"/>
      <w:bookmarkEnd w:id="173"/>
    </w:p>
    <w:p w:rsidR="00780102" w:rsidRDefault="00780102" w:rsidP="00CB678F">
      <w:pPr>
        <w:pStyle w:val="-"/>
        <w:rPr>
          <w:rtl/>
        </w:rPr>
      </w:pPr>
      <w:bookmarkStart w:id="174" w:name="ET_speakercontinue_795864_13"/>
      <w:r w:rsidRPr="00CB678F">
        <w:rPr>
          <w:rStyle w:val="TagStyle"/>
          <w:rtl/>
        </w:rPr>
        <w:t xml:space="preserve"> &lt;&lt; דובר_המשך &gt;&gt;</w:t>
      </w:r>
      <w:r w:rsidRPr="00780102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78010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4"/>
    </w:p>
    <w:p w:rsidR="00780102" w:rsidRDefault="00780102" w:rsidP="00780102">
      <w:pPr>
        <w:pStyle w:val="KeepWithNext"/>
        <w:rPr>
          <w:rtl/>
        </w:rPr>
      </w:pPr>
    </w:p>
    <w:p w:rsidR="00090432" w:rsidRDefault="00780102" w:rsidP="00780102">
      <w:pPr>
        <w:rPr>
          <w:rtl/>
        </w:rPr>
      </w:pPr>
      <w:bookmarkStart w:id="175" w:name="_ETM_Q1_874276"/>
      <w:bookmarkEnd w:id="175"/>
      <w:r>
        <w:rPr>
          <w:rFonts w:hint="cs"/>
          <w:rtl/>
        </w:rPr>
        <w:t xml:space="preserve">הרופא המטפל אולי יכול לתת </w:t>
      </w:r>
      <w:bookmarkStart w:id="176" w:name="_ETM_Q1_876528"/>
      <w:bookmarkEnd w:id="176"/>
      <w:r>
        <w:rPr>
          <w:rFonts w:hint="cs"/>
          <w:rtl/>
        </w:rPr>
        <w:t xml:space="preserve">אישור שהוא היה חולה, אבל מוסדות להשכלה גבוהה לא </w:t>
      </w:r>
      <w:bookmarkStart w:id="177" w:name="_ETM_Q1_875662"/>
      <w:bookmarkEnd w:id="177"/>
      <w:r>
        <w:rPr>
          <w:rFonts w:hint="cs"/>
          <w:rtl/>
        </w:rPr>
        <w:t xml:space="preserve">יוכלו להנפיק </w:t>
      </w:r>
      <w:r w:rsidR="00090432">
        <w:rPr>
          <w:rFonts w:hint="cs"/>
          <w:rtl/>
        </w:rPr>
        <w:t xml:space="preserve">אישור אם הוא היה או לא היה בשיעור. </w:t>
      </w:r>
      <w:bookmarkStart w:id="178" w:name="_ETM_Q1_879150"/>
      <w:bookmarkEnd w:id="178"/>
    </w:p>
    <w:p w:rsidR="00090432" w:rsidRDefault="00090432" w:rsidP="00780102">
      <w:pPr>
        <w:rPr>
          <w:rtl/>
        </w:rPr>
      </w:pPr>
      <w:bookmarkStart w:id="179" w:name="_ETM_Q1_882372"/>
      <w:bookmarkEnd w:id="179"/>
    </w:p>
    <w:p w:rsidR="00267B33" w:rsidRDefault="00267B33" w:rsidP="00780102">
      <w:pPr>
        <w:rPr>
          <w:rtl/>
        </w:rPr>
      </w:pPr>
    </w:p>
    <w:p w:rsidR="00267B33" w:rsidRDefault="00267B33" w:rsidP="00780102">
      <w:pPr>
        <w:rPr>
          <w:rtl/>
        </w:rPr>
      </w:pPr>
    </w:p>
    <w:p w:rsidR="00267B33" w:rsidRDefault="00267B33" w:rsidP="00780102">
      <w:pPr>
        <w:rPr>
          <w:rtl/>
        </w:rPr>
      </w:pPr>
    </w:p>
    <w:p w:rsidR="00267B33" w:rsidRDefault="00267B33" w:rsidP="00780102">
      <w:pPr>
        <w:rPr>
          <w:rtl/>
        </w:rPr>
      </w:pPr>
    </w:p>
    <w:p w:rsidR="00090432" w:rsidRDefault="00090432" w:rsidP="00CB678F">
      <w:pPr>
        <w:pStyle w:val="af5"/>
        <w:rPr>
          <w:rtl/>
        </w:rPr>
      </w:pPr>
      <w:bookmarkStart w:id="180" w:name="_ETM_Q1_881031"/>
      <w:bookmarkStart w:id="181" w:name="ET_interruption_5327_15"/>
      <w:bookmarkEnd w:id="180"/>
      <w:r w:rsidRPr="00CB678F">
        <w:rPr>
          <w:rStyle w:val="TagStyle"/>
          <w:rtl/>
        </w:rPr>
        <w:lastRenderedPageBreak/>
        <w:t xml:space="preserve"> &lt;&lt; קריאה &gt;&gt;</w:t>
      </w:r>
      <w:r w:rsidRPr="000904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9043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1"/>
    </w:p>
    <w:p w:rsidR="00090432" w:rsidRDefault="00090432" w:rsidP="00090432">
      <w:pPr>
        <w:pStyle w:val="KeepWithNext"/>
        <w:rPr>
          <w:rtl/>
        </w:rPr>
      </w:pPr>
    </w:p>
    <w:p w:rsidR="004949A3" w:rsidRDefault="00090432" w:rsidP="00090432">
      <w:pPr>
        <w:rPr>
          <w:rtl/>
        </w:rPr>
      </w:pPr>
      <w:bookmarkStart w:id="182" w:name="_ETM_Q1_874982"/>
      <w:bookmarkStart w:id="183" w:name="_ETM_Q1_875258"/>
      <w:bookmarkStart w:id="184" w:name="_ETM_Q1_875308"/>
      <w:bookmarkEnd w:id="182"/>
      <w:bookmarkEnd w:id="183"/>
      <w:bookmarkEnd w:id="184"/>
      <w:r>
        <w:rPr>
          <w:rtl/>
        </w:rPr>
        <w:t xml:space="preserve">    </w:t>
      </w:r>
      <w:r w:rsidR="00BC0BB6">
        <w:rPr>
          <w:rFonts w:hint="cs"/>
          <w:rtl/>
        </w:rPr>
        <w:t xml:space="preserve">הילד חולה </w:t>
      </w:r>
      <w:r w:rsidR="00BC0BB6">
        <w:rPr>
          <w:rtl/>
        </w:rPr>
        <w:t>–</w:t>
      </w:r>
      <w:r w:rsidR="00BC0BB6">
        <w:rPr>
          <w:rFonts w:hint="cs"/>
          <w:rtl/>
        </w:rPr>
        <w:t xml:space="preserve"> זה ברור; </w:t>
      </w:r>
      <w:bookmarkStart w:id="185" w:name="_ETM_Q1_880888"/>
      <w:bookmarkEnd w:id="185"/>
      <w:r w:rsidR="00BC0BB6">
        <w:rPr>
          <w:rFonts w:hint="cs"/>
          <w:rtl/>
        </w:rPr>
        <w:t xml:space="preserve">האימא נעדרה </w:t>
      </w:r>
      <w:r w:rsidR="00BC0BB6">
        <w:rPr>
          <w:rtl/>
        </w:rPr>
        <w:t>–</w:t>
      </w:r>
      <w:r w:rsidR="00BC0BB6">
        <w:rPr>
          <w:rFonts w:hint="cs"/>
          <w:rtl/>
        </w:rPr>
        <w:t xml:space="preserve"> זה ברור.</w:t>
      </w:r>
      <w:bookmarkStart w:id="186" w:name="_ETM_Q1_883186"/>
      <w:bookmarkEnd w:id="186"/>
      <w:r w:rsidR="00BC0BB6">
        <w:rPr>
          <w:rFonts w:hint="cs"/>
          <w:rtl/>
        </w:rPr>
        <w:t xml:space="preserve"> כדי לקבל את דמי המחלה של האישה </w:t>
      </w:r>
      <w:bookmarkStart w:id="187" w:name="_ETM_Q1_889145"/>
      <w:bookmarkEnd w:id="187"/>
      <w:r w:rsidR="00BC0BB6">
        <w:rPr>
          <w:rFonts w:hint="cs"/>
          <w:rtl/>
        </w:rPr>
        <w:t xml:space="preserve">שנשארה עם הילד, בן זוגה צריך להביא הוכחה ממקום הלימודים </w:t>
      </w:r>
      <w:bookmarkStart w:id="188" w:name="_ETM_Q1_894188"/>
      <w:bookmarkEnd w:id="188"/>
      <w:r w:rsidR="00BC0BB6">
        <w:rPr>
          <w:rFonts w:hint="cs"/>
          <w:rtl/>
        </w:rPr>
        <w:t xml:space="preserve">שלו שלא רק שהוא לומד, אלא שהוא גם היה באותו </w:t>
      </w:r>
      <w:bookmarkStart w:id="189" w:name="_ETM_Q1_897131"/>
      <w:bookmarkEnd w:id="189"/>
      <w:r w:rsidR="00BC0BB6">
        <w:rPr>
          <w:rFonts w:hint="cs"/>
          <w:rtl/>
        </w:rPr>
        <w:t xml:space="preserve">שיעור והשתתף בלימודים ולכן הוא לא יכול היה להישאר </w:t>
      </w:r>
      <w:bookmarkStart w:id="190" w:name="_ETM_Q1_900202"/>
      <w:bookmarkEnd w:id="190"/>
      <w:r w:rsidR="00BC0BB6">
        <w:rPr>
          <w:rFonts w:hint="cs"/>
          <w:rtl/>
        </w:rPr>
        <w:t xml:space="preserve">בבית. </w:t>
      </w:r>
      <w:r w:rsidR="00780102">
        <w:rPr>
          <w:rtl/>
        </w:rPr>
        <w:t xml:space="preserve"> </w:t>
      </w:r>
    </w:p>
    <w:p w:rsidR="004949A3" w:rsidRDefault="004949A3" w:rsidP="00090432">
      <w:pPr>
        <w:rPr>
          <w:rtl/>
        </w:rPr>
      </w:pPr>
      <w:bookmarkStart w:id="191" w:name="_ETM_Q1_891743"/>
      <w:bookmarkEnd w:id="191"/>
    </w:p>
    <w:p w:rsidR="004949A3" w:rsidRDefault="004949A3" w:rsidP="00CB678F">
      <w:pPr>
        <w:pStyle w:val="af9"/>
        <w:rPr>
          <w:rtl/>
        </w:rPr>
      </w:pPr>
      <w:bookmarkStart w:id="192" w:name="_ETM_Q1_891988"/>
      <w:bookmarkStart w:id="193" w:name="_ETM_Q1_892011"/>
      <w:bookmarkStart w:id="194" w:name="_ETM_Q1_892059"/>
      <w:bookmarkStart w:id="195" w:name="ET_guest_801690_14"/>
      <w:bookmarkEnd w:id="192"/>
      <w:bookmarkEnd w:id="193"/>
      <w:bookmarkEnd w:id="194"/>
      <w:r w:rsidRPr="00CB678F">
        <w:rPr>
          <w:rStyle w:val="TagStyle"/>
          <w:rtl/>
        </w:rPr>
        <w:t xml:space="preserve"> &lt;&lt; אורח &gt;&gt;</w:t>
      </w:r>
      <w:r w:rsidRPr="004949A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8C1A16">
        <w:rPr>
          <w:rFonts w:hint="cs"/>
          <w:rtl/>
        </w:rPr>
        <w:t>סלנט</w:t>
      </w:r>
      <w:r>
        <w:rPr>
          <w:rtl/>
        </w:rPr>
        <w:t>:</w:t>
      </w:r>
      <w:r w:rsidRPr="004949A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"/>
    </w:p>
    <w:p w:rsidR="004949A3" w:rsidRDefault="004949A3" w:rsidP="004949A3">
      <w:pPr>
        <w:pStyle w:val="KeepWithNext"/>
        <w:rPr>
          <w:rtl/>
        </w:rPr>
      </w:pPr>
    </w:p>
    <w:p w:rsidR="004949A3" w:rsidRDefault="004949A3" w:rsidP="00893F4F">
      <w:pPr>
        <w:rPr>
          <w:rtl/>
        </w:rPr>
      </w:pPr>
      <w:bookmarkStart w:id="196" w:name="_ETM_Q1_898936"/>
      <w:bookmarkStart w:id="197" w:name="_ETM_Q1_899201"/>
      <w:bookmarkStart w:id="198" w:name="_ETM_Q1_899256"/>
      <w:bookmarkEnd w:id="196"/>
      <w:bookmarkEnd w:id="197"/>
      <w:bookmarkEnd w:id="198"/>
      <w:r>
        <w:rPr>
          <w:rFonts w:hint="cs"/>
          <w:rtl/>
        </w:rPr>
        <w:t xml:space="preserve">המוסדות האקדמיים </w:t>
      </w:r>
      <w:r>
        <w:rPr>
          <w:rtl/>
        </w:rPr>
        <w:t>–</w:t>
      </w:r>
      <w:r>
        <w:rPr>
          <w:rFonts w:hint="cs"/>
          <w:rtl/>
        </w:rPr>
        <w:t xml:space="preserve"> האוניברסיטאות, המכללות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99" w:name="_ETM_Q1_933776"/>
      <w:bookmarkEnd w:id="199"/>
      <w:r>
        <w:rPr>
          <w:rFonts w:hint="cs"/>
          <w:rtl/>
        </w:rPr>
        <w:t xml:space="preserve">יכולים לנפק לתלמיד אישור </w:t>
      </w:r>
      <w:bookmarkStart w:id="200" w:name="_ETM_Q1_938759"/>
      <w:bookmarkEnd w:id="200"/>
      <w:r>
        <w:rPr>
          <w:rFonts w:hint="cs"/>
          <w:rtl/>
        </w:rPr>
        <w:t xml:space="preserve">שהוא נכח ביום א' בין השעות 10 עד 12 בקורס </w:t>
      </w:r>
      <w:bookmarkStart w:id="201" w:name="_ETM_Q1_943955"/>
      <w:bookmarkEnd w:id="201"/>
      <w:r>
        <w:rPr>
          <w:rFonts w:hint="cs"/>
          <w:rtl/>
        </w:rPr>
        <w:t xml:space="preserve">דיני חוקה. זה לא אפשרי לעשות כזה דבר והאמת היא </w:t>
      </w:r>
      <w:bookmarkStart w:id="202" w:name="_ETM_Q1_946774"/>
      <w:bookmarkEnd w:id="202"/>
      <w:r>
        <w:rPr>
          <w:rFonts w:hint="cs"/>
          <w:rtl/>
        </w:rPr>
        <w:t xml:space="preserve">שהצעת החוק גם לא ביקשה לעשות כזה דבר. </w:t>
      </w:r>
      <w:bookmarkStart w:id="203" w:name="_ETM_Q1_951897"/>
      <w:bookmarkEnd w:id="203"/>
      <w:r>
        <w:rPr>
          <w:rFonts w:hint="cs"/>
          <w:rtl/>
        </w:rPr>
        <w:t xml:space="preserve">דיברנו עם משרד העבודה אתמול וגם היום בבוקר אולי </w:t>
      </w:r>
      <w:bookmarkStart w:id="204" w:name="_ETM_Q1_958830"/>
      <w:bookmarkEnd w:id="204"/>
      <w:r>
        <w:rPr>
          <w:rFonts w:hint="cs"/>
          <w:rtl/>
        </w:rPr>
        <w:t xml:space="preserve">על משהו קצת שונה, אולי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לימודים, שזה דבר שהמוסד </w:t>
      </w:r>
      <w:bookmarkStart w:id="205" w:name="_ETM_Q1_961129"/>
      <w:bookmarkEnd w:id="205"/>
      <w:r>
        <w:rPr>
          <w:rFonts w:hint="cs"/>
          <w:rtl/>
        </w:rPr>
        <w:t>בוודאי יכול לנפק לתלמיד שלו. מערכת שעות זה ב</w:t>
      </w:r>
      <w:bookmarkStart w:id="206" w:name="_ETM_Q1_965768"/>
      <w:bookmarkEnd w:id="206"/>
      <w:r>
        <w:rPr>
          <w:rFonts w:hint="cs"/>
          <w:rtl/>
        </w:rPr>
        <w:t xml:space="preserve">וודאי משהו שהמוסד יכול בנקל לנפק לתלמיד שלו. אולי </w:t>
      </w:r>
      <w:bookmarkStart w:id="207" w:name="_ETM_Q1_971435"/>
      <w:bookmarkEnd w:id="207"/>
      <w:r>
        <w:rPr>
          <w:rFonts w:hint="cs"/>
          <w:rtl/>
        </w:rPr>
        <w:t xml:space="preserve">חשבו על איזושהי הצהרה שאומרת שהתלמיד לא נעדר מלימודיו בשעות </w:t>
      </w:r>
      <w:bookmarkStart w:id="208" w:name="_ETM_Q1_976177"/>
      <w:bookmarkEnd w:id="208"/>
      <w:r>
        <w:rPr>
          <w:rFonts w:hint="cs"/>
          <w:rtl/>
        </w:rPr>
        <w:t xml:space="preserve">שבהן נעדרה האם. כלומר, אנחנו לא מבקשים שהמוסד ייתן אישור </w:t>
      </w:r>
      <w:bookmarkStart w:id="209" w:name="_ETM_Q1_981997"/>
      <w:bookmarkEnd w:id="209"/>
      <w:r>
        <w:rPr>
          <w:rFonts w:hint="cs"/>
          <w:rtl/>
        </w:rPr>
        <w:t>שמטעמים של חופש אקדמי וגם מטעמים טכניים-טיפוליים</w:t>
      </w:r>
      <w:bookmarkStart w:id="210" w:name="_ETM_Q1_984716"/>
      <w:bookmarkEnd w:id="210"/>
      <w:r>
        <w:rPr>
          <w:rFonts w:hint="cs"/>
          <w:rtl/>
        </w:rPr>
        <w:t xml:space="preserve"> הוא לא יכול לתת. לכן ההערה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היא במקומה </w:t>
      </w:r>
      <w:bookmarkStart w:id="211" w:name="_ETM_Q1_988920"/>
      <w:bookmarkEnd w:id="211"/>
      <w:r>
        <w:rPr>
          <w:rFonts w:hint="cs"/>
          <w:rtl/>
        </w:rPr>
        <w:t xml:space="preserve">אבל אנחנו לא דורשים את זה. לכן אני חושבת </w:t>
      </w:r>
      <w:bookmarkStart w:id="212" w:name="_ETM_Q1_991073"/>
      <w:bookmarkEnd w:id="212"/>
      <w:r>
        <w:rPr>
          <w:rFonts w:hint="cs"/>
          <w:rtl/>
        </w:rPr>
        <w:t xml:space="preserve">שהיא מתייתרת. </w:t>
      </w:r>
      <w:bookmarkStart w:id="213" w:name="_ETM_Q1_991862"/>
      <w:bookmarkStart w:id="214" w:name="_ETM_Q1_992095"/>
      <w:bookmarkStart w:id="215" w:name="_ETM_Q1_992120"/>
      <w:bookmarkStart w:id="216" w:name="_ETM_Q1_992167"/>
      <w:bookmarkEnd w:id="213"/>
      <w:bookmarkEnd w:id="214"/>
      <w:bookmarkEnd w:id="215"/>
      <w:bookmarkEnd w:id="216"/>
      <w:r w:rsidR="00893F4F">
        <w:rPr>
          <w:rFonts w:hint="cs"/>
          <w:rtl/>
        </w:rPr>
        <w:t xml:space="preserve">אולי כשנגיע לנוסח תמר תציג את מה שאתם </w:t>
      </w:r>
      <w:bookmarkStart w:id="217" w:name="_ETM_Q1_997388"/>
      <w:bookmarkEnd w:id="217"/>
      <w:r w:rsidR="00893F4F">
        <w:rPr>
          <w:rFonts w:hint="cs"/>
          <w:rtl/>
        </w:rPr>
        <w:t xml:space="preserve">ביקשתם. </w:t>
      </w:r>
    </w:p>
    <w:p w:rsidR="00893F4F" w:rsidRDefault="00893F4F" w:rsidP="00893F4F">
      <w:pPr>
        <w:rPr>
          <w:rtl/>
        </w:rPr>
      </w:pPr>
      <w:bookmarkStart w:id="218" w:name="_ETM_Q1_997749"/>
      <w:bookmarkStart w:id="219" w:name="_ETM_Q1_997871"/>
      <w:bookmarkEnd w:id="218"/>
      <w:bookmarkEnd w:id="219"/>
    </w:p>
    <w:p w:rsidR="00893F4F" w:rsidRDefault="00893F4F" w:rsidP="00893F4F">
      <w:pPr>
        <w:rPr>
          <w:rtl/>
        </w:rPr>
      </w:pPr>
      <w:bookmarkStart w:id="220" w:name="_ETM_Q1_997893"/>
      <w:bookmarkStart w:id="221" w:name="_ETM_Q1_998007"/>
      <w:bookmarkEnd w:id="220"/>
      <w:bookmarkEnd w:id="221"/>
      <w:r>
        <w:rPr>
          <w:rFonts w:hint="cs"/>
          <w:rtl/>
        </w:rPr>
        <w:t xml:space="preserve">אני רוצה להגיד פה במאמר מוסגר שכל </w:t>
      </w:r>
      <w:bookmarkStart w:id="222" w:name="_ETM_Q1_1004117"/>
      <w:bookmarkEnd w:id="222"/>
      <w:r>
        <w:rPr>
          <w:rFonts w:hint="cs"/>
          <w:rtl/>
        </w:rPr>
        <w:t>דרכי ההוכחה בכל הנוגע למחלת ילד</w:t>
      </w:r>
      <w:r w:rsidR="00917CE7">
        <w:rPr>
          <w:rFonts w:hint="cs"/>
          <w:rtl/>
        </w:rPr>
        <w:t xml:space="preserve"> מצויות בתקנות. משרד העבודה </w:t>
      </w:r>
      <w:bookmarkStart w:id="223" w:name="_ETM_Q1_1012900"/>
      <w:bookmarkEnd w:id="223"/>
      <w:r w:rsidR="00917CE7">
        <w:rPr>
          <w:rFonts w:hint="cs"/>
          <w:rtl/>
        </w:rPr>
        <w:t xml:space="preserve">ביקש אולי לייתר את התקנות האלה ולהכניס כבר עכשיו לתוך </w:t>
      </w:r>
      <w:bookmarkStart w:id="224" w:name="_ETM_Q1_1016647"/>
      <w:bookmarkEnd w:id="224"/>
      <w:r w:rsidR="00917CE7">
        <w:rPr>
          <w:rFonts w:hint="cs"/>
          <w:rtl/>
        </w:rPr>
        <w:t xml:space="preserve">החוק איזושהי אמירה שנדרשת </w:t>
      </w:r>
      <w:proofErr w:type="spellStart"/>
      <w:r w:rsidR="00917CE7">
        <w:rPr>
          <w:rFonts w:hint="cs"/>
          <w:rtl/>
        </w:rPr>
        <w:t>תוכנית</w:t>
      </w:r>
      <w:proofErr w:type="spellEnd"/>
      <w:r w:rsidR="00917CE7">
        <w:rPr>
          <w:rFonts w:hint="cs"/>
          <w:rtl/>
        </w:rPr>
        <w:t xml:space="preserve"> לימודים או נדרשת הצהרה. תכף </w:t>
      </w:r>
      <w:bookmarkStart w:id="225" w:name="_ETM_Q1_1019715"/>
      <w:bookmarkEnd w:id="225"/>
      <w:r w:rsidR="00917CE7">
        <w:rPr>
          <w:rFonts w:hint="cs"/>
          <w:rtl/>
        </w:rPr>
        <w:t>נגיע לנוסח וננסה ללבן את זה, אבל ככ</w:t>
      </w:r>
      <w:bookmarkStart w:id="226" w:name="_ETM_Q1_1026808"/>
      <w:bookmarkEnd w:id="226"/>
      <w:r w:rsidR="00917CE7">
        <w:rPr>
          <w:rFonts w:hint="cs"/>
          <w:rtl/>
        </w:rPr>
        <w:t xml:space="preserve">לל, מבנה החוק הוא שהזכאות </w:t>
      </w:r>
      <w:bookmarkStart w:id="227" w:name="_ETM_Q1_1025785"/>
      <w:bookmarkEnd w:id="227"/>
      <w:r w:rsidR="00917CE7">
        <w:rPr>
          <w:rFonts w:hint="cs"/>
          <w:rtl/>
        </w:rPr>
        <w:t xml:space="preserve">היא בחוק ודרכי ההוכחה נמצאות בתקנות. אפשר לחרוג מזה, אם </w:t>
      </w:r>
      <w:bookmarkStart w:id="228" w:name="_ETM_Q1_1028812"/>
      <w:bookmarkEnd w:id="228"/>
      <w:r w:rsidR="00917CE7">
        <w:rPr>
          <w:rFonts w:hint="cs"/>
          <w:rtl/>
        </w:rPr>
        <w:t xml:space="preserve">רוצים, כדי שזה ייכנס לתוקף </w:t>
      </w:r>
      <w:proofErr w:type="spellStart"/>
      <w:r w:rsidR="00917CE7">
        <w:rPr>
          <w:rFonts w:hint="cs"/>
          <w:rtl/>
        </w:rPr>
        <w:t>מיידי</w:t>
      </w:r>
      <w:proofErr w:type="spellEnd"/>
      <w:r w:rsidR="00917CE7">
        <w:rPr>
          <w:rFonts w:hint="cs"/>
          <w:rtl/>
        </w:rPr>
        <w:t xml:space="preserve"> כדי להמשיך את ההפעלה </w:t>
      </w:r>
      <w:bookmarkStart w:id="229" w:name="_ETM_Q1_1033077"/>
      <w:bookmarkEnd w:id="229"/>
      <w:r w:rsidR="00917CE7">
        <w:rPr>
          <w:rFonts w:hint="cs"/>
          <w:rtl/>
        </w:rPr>
        <w:t xml:space="preserve">של זה, אבל זה גם חשוב שייאמר. </w:t>
      </w:r>
    </w:p>
    <w:p w:rsidR="00917CE7" w:rsidRDefault="00917CE7" w:rsidP="00893F4F">
      <w:pPr>
        <w:rPr>
          <w:rtl/>
        </w:rPr>
      </w:pPr>
      <w:bookmarkStart w:id="230" w:name="_ETM_Q1_1036540"/>
      <w:bookmarkEnd w:id="230"/>
    </w:p>
    <w:p w:rsidR="00917CE7" w:rsidRDefault="00917CE7" w:rsidP="00CB678F">
      <w:pPr>
        <w:pStyle w:val="af6"/>
        <w:rPr>
          <w:rtl/>
        </w:rPr>
      </w:pPr>
      <w:bookmarkStart w:id="231" w:name="_ETM_Q1_1036741"/>
      <w:bookmarkStart w:id="232" w:name="_ETM_Q1_1036757"/>
      <w:bookmarkStart w:id="233" w:name="_ETM_Q1_1036801"/>
      <w:bookmarkStart w:id="234" w:name="ET_yor_5299_15"/>
      <w:bookmarkEnd w:id="231"/>
      <w:bookmarkEnd w:id="232"/>
      <w:bookmarkEnd w:id="233"/>
      <w:r w:rsidRPr="00CB678F">
        <w:rPr>
          <w:rStyle w:val="TagStyle"/>
          <w:rtl/>
        </w:rPr>
        <w:t xml:space="preserve"> &lt;&lt; יור &gt;&gt;</w:t>
      </w:r>
      <w:r w:rsidRPr="00917CE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17CE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"/>
    </w:p>
    <w:p w:rsidR="00917CE7" w:rsidRDefault="00917CE7" w:rsidP="00917CE7">
      <w:pPr>
        <w:pStyle w:val="KeepWithNext"/>
        <w:rPr>
          <w:rtl/>
        </w:rPr>
      </w:pPr>
    </w:p>
    <w:p w:rsidR="00917CE7" w:rsidRDefault="006D260E" w:rsidP="00917CE7">
      <w:pPr>
        <w:rPr>
          <w:rtl/>
        </w:rPr>
      </w:pPr>
      <w:bookmarkStart w:id="235" w:name="_ETM_Q1_1037976"/>
      <w:bookmarkStart w:id="236" w:name="_ETM_Q1_1039669"/>
      <w:bookmarkEnd w:id="235"/>
      <w:bookmarkEnd w:id="236"/>
      <w:r>
        <w:rPr>
          <w:rFonts w:hint="cs"/>
          <w:rtl/>
        </w:rPr>
        <w:t xml:space="preserve">החוק יכול לייצר דרישה </w:t>
      </w:r>
      <w:bookmarkStart w:id="237" w:name="_ETM_Q1_1079490"/>
      <w:bookmarkEnd w:id="237"/>
      <w:r>
        <w:rPr>
          <w:rFonts w:hint="cs"/>
          <w:rtl/>
        </w:rPr>
        <w:t xml:space="preserve">טכנית מטעם המפעילים שלו כמו ההשכלה הגבוהה. עליכם למצוא </w:t>
      </w:r>
      <w:bookmarkStart w:id="238" w:name="_ETM_Q1_1082567"/>
      <w:bookmarkEnd w:id="238"/>
      <w:r>
        <w:rPr>
          <w:rFonts w:hint="cs"/>
          <w:rtl/>
        </w:rPr>
        <w:t xml:space="preserve">את הפתרונות כדי לאפשר את זה. </w:t>
      </w:r>
    </w:p>
    <w:p w:rsidR="006D260E" w:rsidRDefault="006D260E" w:rsidP="00917CE7">
      <w:pPr>
        <w:rPr>
          <w:rtl/>
        </w:rPr>
      </w:pPr>
      <w:bookmarkStart w:id="239" w:name="_ETM_Q1_1084883"/>
      <w:bookmarkStart w:id="240" w:name="_ETM_Q1_1084981"/>
      <w:bookmarkStart w:id="241" w:name="_ETM_Q1_1086274"/>
      <w:bookmarkEnd w:id="239"/>
      <w:bookmarkEnd w:id="240"/>
      <w:bookmarkEnd w:id="241"/>
    </w:p>
    <w:p w:rsidR="006D260E" w:rsidRDefault="006D260E" w:rsidP="00CB678F">
      <w:pPr>
        <w:pStyle w:val="af9"/>
        <w:rPr>
          <w:rtl/>
        </w:rPr>
      </w:pPr>
      <w:bookmarkStart w:id="242" w:name="ET_guest_795864_16"/>
      <w:r w:rsidRPr="00CB678F">
        <w:rPr>
          <w:rStyle w:val="TagStyle"/>
          <w:rtl/>
        </w:rPr>
        <w:t xml:space="preserve"> &lt;&lt; אורח &gt;&gt;</w:t>
      </w:r>
      <w:r w:rsidRPr="006D260E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6D260E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"/>
    </w:p>
    <w:p w:rsidR="006D260E" w:rsidRDefault="006D260E" w:rsidP="006D260E">
      <w:pPr>
        <w:pStyle w:val="KeepWithNext"/>
        <w:rPr>
          <w:rtl/>
        </w:rPr>
      </w:pPr>
    </w:p>
    <w:p w:rsidR="006D260E" w:rsidRDefault="006D260E" w:rsidP="006D260E">
      <w:pPr>
        <w:rPr>
          <w:rtl/>
        </w:rPr>
      </w:pPr>
      <w:bookmarkStart w:id="243" w:name="_ETM_Q1_1088788"/>
      <w:bookmarkEnd w:id="243"/>
      <w:r>
        <w:rPr>
          <w:rFonts w:hint="cs"/>
          <w:rtl/>
        </w:rPr>
        <w:t>ל</w:t>
      </w:r>
      <w:bookmarkStart w:id="244" w:name="_ETM_Q1_1089076"/>
      <w:bookmarkEnd w:id="244"/>
      <w:r>
        <w:rPr>
          <w:rFonts w:hint="cs"/>
          <w:rtl/>
        </w:rPr>
        <w:t>א</w:t>
      </w:r>
      <w:bookmarkStart w:id="245" w:name="_ETM_Q1_1089137"/>
      <w:bookmarkEnd w:id="245"/>
      <w:r>
        <w:rPr>
          <w:rFonts w:hint="cs"/>
          <w:rtl/>
        </w:rPr>
        <w:t xml:space="preserve">, עלינו להגיד בשלב </w:t>
      </w:r>
      <w:bookmarkStart w:id="246" w:name="_ETM_Q1_1087079"/>
      <w:bookmarkEnd w:id="246"/>
      <w:r>
        <w:rPr>
          <w:rFonts w:hint="cs"/>
          <w:rtl/>
        </w:rPr>
        <w:t xml:space="preserve">הזה מה ישים ומה לא ישים. וחשוב שהדברים האלה ייאמרו </w:t>
      </w:r>
      <w:bookmarkStart w:id="247" w:name="_ETM_Q1_1091418"/>
      <w:bookmarkEnd w:id="247"/>
      <w:r>
        <w:rPr>
          <w:rFonts w:hint="cs"/>
          <w:rtl/>
        </w:rPr>
        <w:t xml:space="preserve">כרגע. </w:t>
      </w:r>
    </w:p>
    <w:p w:rsidR="006D260E" w:rsidRDefault="006D260E" w:rsidP="006D260E">
      <w:pPr>
        <w:rPr>
          <w:rtl/>
        </w:rPr>
      </w:pPr>
      <w:bookmarkStart w:id="248" w:name="_ETM_Q1_1092706"/>
      <w:bookmarkStart w:id="249" w:name="_ETM_Q1_1092844"/>
      <w:bookmarkEnd w:id="248"/>
      <w:bookmarkEnd w:id="249"/>
    </w:p>
    <w:p w:rsidR="006D260E" w:rsidRDefault="006D260E" w:rsidP="00CB678F">
      <w:pPr>
        <w:pStyle w:val="af6"/>
        <w:rPr>
          <w:rtl/>
        </w:rPr>
      </w:pPr>
      <w:bookmarkStart w:id="250" w:name="ET_yor_5299_17"/>
      <w:r w:rsidRPr="00CB678F">
        <w:rPr>
          <w:rStyle w:val="TagStyle"/>
          <w:rtl/>
        </w:rPr>
        <w:t xml:space="preserve"> &lt;&lt; יור &gt;&gt;</w:t>
      </w:r>
      <w:r w:rsidRPr="006D260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D260E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"/>
    </w:p>
    <w:p w:rsidR="006D260E" w:rsidRDefault="006D260E" w:rsidP="006D260E">
      <w:pPr>
        <w:pStyle w:val="KeepWithNext"/>
        <w:rPr>
          <w:rtl/>
        </w:rPr>
      </w:pPr>
    </w:p>
    <w:p w:rsidR="006D260E" w:rsidRDefault="006D260E" w:rsidP="006D260E">
      <w:pPr>
        <w:rPr>
          <w:rtl/>
        </w:rPr>
      </w:pPr>
      <w:bookmarkStart w:id="251" w:name="_ETM_Q1_1093889"/>
      <w:bookmarkEnd w:id="251"/>
      <w:r>
        <w:rPr>
          <w:rFonts w:hint="cs"/>
          <w:rtl/>
        </w:rPr>
        <w:t xml:space="preserve">טוב שנאמרו ונקלטו בפרוטוקול. וזה לא אומר שזה סוף פסוק בשבילכם. </w:t>
      </w:r>
    </w:p>
    <w:p w:rsidR="008C1A16" w:rsidRDefault="008C1A16" w:rsidP="006D260E">
      <w:pPr>
        <w:rPr>
          <w:rtl/>
        </w:rPr>
      </w:pPr>
      <w:bookmarkStart w:id="252" w:name="_ETM_Q1_1097299"/>
      <w:bookmarkStart w:id="253" w:name="_ETM_Q1_1097424"/>
      <w:bookmarkEnd w:id="252"/>
      <w:bookmarkEnd w:id="253"/>
    </w:p>
    <w:p w:rsidR="008C1A16" w:rsidRDefault="008C1A16" w:rsidP="00CB678F">
      <w:pPr>
        <w:pStyle w:val="-"/>
        <w:rPr>
          <w:rtl/>
        </w:rPr>
      </w:pPr>
      <w:bookmarkStart w:id="254" w:name="ET_speakercontinue_795864_18"/>
      <w:r w:rsidRPr="00CB678F">
        <w:rPr>
          <w:rStyle w:val="TagStyle"/>
          <w:rtl/>
        </w:rPr>
        <w:t xml:space="preserve"> &lt;&lt; דובר_המשך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4"/>
    </w:p>
    <w:p w:rsidR="008C1A16" w:rsidRDefault="008C1A16" w:rsidP="008C1A16">
      <w:pPr>
        <w:pStyle w:val="KeepWithNext"/>
        <w:rPr>
          <w:rtl/>
        </w:rPr>
      </w:pPr>
    </w:p>
    <w:p w:rsidR="009C3D60" w:rsidRDefault="008C1A16" w:rsidP="008C1A16">
      <w:pPr>
        <w:rPr>
          <w:rtl/>
        </w:rPr>
      </w:pPr>
      <w:bookmarkStart w:id="255" w:name="_ETM_Q1_1101225"/>
      <w:bookmarkEnd w:id="255"/>
      <w:r>
        <w:rPr>
          <w:rFonts w:hint="cs"/>
          <w:rtl/>
        </w:rPr>
        <w:t>עוד דבר שכדאי לציין, ואומנם הוא יותר טכני</w:t>
      </w:r>
      <w:bookmarkStart w:id="256" w:name="_ETM_Q1_1104793"/>
      <w:bookmarkEnd w:id="256"/>
      <w:r>
        <w:rPr>
          <w:rFonts w:hint="cs"/>
          <w:rtl/>
        </w:rPr>
        <w:t xml:space="preserve">. בהגדרה של מוסד חינוך נכנסו כל מיני מוסדות, לרבות </w:t>
      </w:r>
      <w:bookmarkStart w:id="257" w:name="_ETM_Q1_1105946"/>
      <w:bookmarkEnd w:id="257"/>
      <w:r>
        <w:rPr>
          <w:rFonts w:hint="cs"/>
          <w:rtl/>
        </w:rPr>
        <w:t>מוסדות להשכלה גבוהה. בכל החקיקה בישראל מוסד להשכלה גבוהה</w:t>
      </w:r>
      <w:bookmarkStart w:id="258" w:name="_ETM_Q1_1114748"/>
      <w:bookmarkStart w:id="259" w:name="_ETM_Q1_1086391"/>
      <w:bookmarkStart w:id="260" w:name="_ETM_Q1_542633"/>
      <w:bookmarkStart w:id="261" w:name="_ETM_Q1_542701"/>
      <w:bookmarkStart w:id="262" w:name="_ETM_Q1_542776"/>
      <w:bookmarkStart w:id="263" w:name="_ETM_Q1_542856"/>
      <w:bookmarkStart w:id="264" w:name="_ETM_Q1_385397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 יש לו </w:t>
      </w:r>
      <w:bookmarkStart w:id="265" w:name="_ETM_Q1_1114867"/>
      <w:bookmarkEnd w:id="265"/>
      <w:r>
        <w:rPr>
          <w:rFonts w:hint="cs"/>
          <w:rtl/>
        </w:rPr>
        <w:t xml:space="preserve">הגדרה נפרדת, סעיף 21 סעיף 9 לחוק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סעיף 28א לחוק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ההגדרה פה שמשותפת למוסדות להשכלה גבוהה ולמוסדות </w:t>
      </w:r>
      <w:bookmarkStart w:id="266" w:name="_ETM_Q1_1125312"/>
      <w:bookmarkEnd w:id="266"/>
      <w:r>
        <w:rPr>
          <w:rFonts w:hint="cs"/>
          <w:rtl/>
        </w:rPr>
        <w:t xml:space="preserve">שאינם להשכלה גבוהה, לא נכונה לדעתנו. </w:t>
      </w:r>
    </w:p>
    <w:p w:rsidR="008C1A16" w:rsidRDefault="008C1A16" w:rsidP="008C1A16">
      <w:pPr>
        <w:pStyle w:val="af9"/>
        <w:keepNext/>
        <w:rPr>
          <w:rFonts w:ascii="Times New Roman" w:hAnsi="Times New Roman"/>
          <w:u w:val="none"/>
          <w:rtl/>
        </w:rPr>
      </w:pPr>
      <w:bookmarkStart w:id="267" w:name="_ETM_Q1_1130450"/>
      <w:bookmarkStart w:id="268" w:name="_ETM_Q1_1130566"/>
      <w:bookmarkEnd w:id="267"/>
      <w:bookmarkEnd w:id="268"/>
    </w:p>
    <w:p w:rsidR="008C1A16" w:rsidRDefault="008C1A16" w:rsidP="00CB678F">
      <w:pPr>
        <w:pStyle w:val="a4"/>
        <w:rPr>
          <w:rtl/>
        </w:rPr>
      </w:pPr>
      <w:bookmarkStart w:id="269" w:name="ET_speaker_יעל_סלנט_20"/>
      <w:r w:rsidRPr="00CB678F">
        <w:rPr>
          <w:rStyle w:val="TagStyle"/>
          <w:rtl/>
        </w:rPr>
        <w:t xml:space="preserve"> &lt;&lt; דובר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270" w:name="_ETM_Q1_1129646"/>
      <w:bookmarkStart w:id="271" w:name="_ETM_Q1_1129933"/>
      <w:bookmarkStart w:id="272" w:name="_ETM_Q1_1129991"/>
      <w:bookmarkEnd w:id="270"/>
      <w:bookmarkEnd w:id="271"/>
      <w:bookmarkEnd w:id="272"/>
      <w:r>
        <w:rPr>
          <w:rFonts w:hint="cs"/>
          <w:rtl/>
        </w:rPr>
        <w:t xml:space="preserve">יש כאלה בחקיקה. אם תסתכל, נניח, בחוק הביטוח הלאומי, כשמדובר על זכאות שמותנית </w:t>
      </w:r>
      <w:bookmarkStart w:id="273" w:name="_ETM_Q1_1133250"/>
      <w:bookmarkEnd w:id="273"/>
      <w:r>
        <w:rPr>
          <w:rFonts w:hint="cs"/>
          <w:rtl/>
        </w:rPr>
        <w:t xml:space="preserve">בלימודים במספר מוסדות, סעיף 252 ג'1 לחוק הביטוח הלאומי, </w:t>
      </w:r>
      <w:bookmarkStart w:id="274" w:name="_ETM_Q1_1140894"/>
      <w:bookmarkEnd w:id="274"/>
      <w:r>
        <w:rPr>
          <w:rFonts w:hint="cs"/>
          <w:rtl/>
        </w:rPr>
        <w:t xml:space="preserve">הם כרוכים ביחד. זה עניין של טכניקה ואנחנו נשב </w:t>
      </w:r>
      <w:proofErr w:type="spellStart"/>
      <w:r>
        <w:rPr>
          <w:rFonts w:hint="cs"/>
          <w:rtl/>
        </w:rPr>
        <w:t>בנסחות</w:t>
      </w:r>
      <w:proofErr w:type="spellEnd"/>
      <w:r>
        <w:rPr>
          <w:rFonts w:hint="cs"/>
          <w:rtl/>
        </w:rPr>
        <w:t xml:space="preserve"> </w:t>
      </w:r>
      <w:bookmarkStart w:id="275" w:name="_ETM_Q1_1142836"/>
      <w:bookmarkEnd w:id="275"/>
      <w:r>
        <w:rPr>
          <w:rFonts w:hint="cs"/>
          <w:rtl/>
        </w:rPr>
        <w:t>ונבדוק את זה. זה באמת עניין של טכניקה.</w:t>
      </w:r>
      <w:bookmarkStart w:id="276" w:name="_ETM_Q1_1146404"/>
      <w:bookmarkEnd w:id="276"/>
      <w:r>
        <w:rPr>
          <w:rFonts w:hint="cs"/>
          <w:rtl/>
        </w:rPr>
        <w:t xml:space="preserve"> זה</w:t>
      </w:r>
      <w:bookmarkStart w:id="277" w:name="_ETM_Q1_1149958"/>
      <w:bookmarkEnd w:id="277"/>
      <w:r>
        <w:rPr>
          <w:rFonts w:hint="cs"/>
          <w:rtl/>
        </w:rPr>
        <w:t xml:space="preserve"> לא משנה. </w:t>
      </w:r>
    </w:p>
    <w:p w:rsidR="008C1A16" w:rsidRDefault="008C1A16" w:rsidP="008C1A16">
      <w:pPr>
        <w:rPr>
          <w:rtl/>
        </w:rPr>
      </w:pPr>
      <w:bookmarkStart w:id="278" w:name="_ETM_Q1_1148146"/>
      <w:bookmarkStart w:id="279" w:name="_ETM_Q1_1148263"/>
      <w:bookmarkEnd w:id="278"/>
      <w:bookmarkEnd w:id="279"/>
    </w:p>
    <w:p w:rsidR="008C1A16" w:rsidRDefault="008C1A16" w:rsidP="00CB678F">
      <w:pPr>
        <w:pStyle w:val="af9"/>
        <w:rPr>
          <w:rtl/>
        </w:rPr>
      </w:pPr>
      <w:bookmarkStart w:id="280" w:name="ET_guest_795864_21"/>
      <w:r w:rsidRPr="00CB678F">
        <w:rPr>
          <w:rStyle w:val="TagStyle"/>
          <w:rtl/>
        </w:rPr>
        <w:t xml:space="preserve"> &lt;&lt; אורח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281" w:name="_ETM_Q1_1148122"/>
      <w:bookmarkStart w:id="282" w:name="_ETM_Q1_1148414"/>
      <w:bookmarkStart w:id="283" w:name="_ETM_Q1_1148470"/>
      <w:bookmarkEnd w:id="281"/>
      <w:bookmarkEnd w:id="282"/>
      <w:bookmarkEnd w:id="283"/>
      <w:r>
        <w:rPr>
          <w:rFonts w:hint="cs"/>
          <w:rtl/>
        </w:rPr>
        <w:t xml:space="preserve">יש לזה משמעות. יש מוסדות על-תיכוניים ויש </w:t>
      </w:r>
      <w:bookmarkStart w:id="284" w:name="_ETM_Q1_1151685"/>
      <w:bookmarkEnd w:id="284"/>
      <w:r>
        <w:rPr>
          <w:rFonts w:hint="cs"/>
          <w:rtl/>
        </w:rPr>
        <w:t xml:space="preserve">מוסדות להשכלה גבוהה ויש מוסדות חינוך. </w:t>
      </w:r>
    </w:p>
    <w:p w:rsidR="008C1A16" w:rsidRDefault="008C1A16" w:rsidP="008C1A16">
      <w:pPr>
        <w:rPr>
          <w:rtl/>
        </w:rPr>
      </w:pPr>
      <w:bookmarkStart w:id="285" w:name="_ETM_Q1_1155143"/>
      <w:bookmarkStart w:id="286" w:name="_ETM_Q1_1155264"/>
      <w:bookmarkEnd w:id="285"/>
      <w:bookmarkEnd w:id="286"/>
    </w:p>
    <w:p w:rsidR="008C1A16" w:rsidRDefault="008C1A16" w:rsidP="00CB678F">
      <w:pPr>
        <w:pStyle w:val="a4"/>
        <w:rPr>
          <w:rtl/>
        </w:rPr>
      </w:pPr>
      <w:bookmarkStart w:id="287" w:name="ET_speaker_יעל_סלנט_22"/>
      <w:r w:rsidRPr="00CB678F">
        <w:rPr>
          <w:rStyle w:val="TagStyle"/>
          <w:rtl/>
        </w:rPr>
        <w:t xml:space="preserve"> &lt;&lt; דובר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7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288" w:name="_ETM_Q1_1158159"/>
      <w:bookmarkEnd w:id="288"/>
      <w:r>
        <w:rPr>
          <w:rFonts w:hint="cs"/>
          <w:rtl/>
        </w:rPr>
        <w:t>א</w:t>
      </w:r>
      <w:bookmarkStart w:id="289" w:name="_ETM_Q1_1158441"/>
      <w:bookmarkStart w:id="290" w:name="_ETM_Q1_1158504"/>
      <w:bookmarkEnd w:id="289"/>
      <w:bookmarkEnd w:id="290"/>
      <w:r>
        <w:rPr>
          <w:rFonts w:hint="cs"/>
          <w:rtl/>
        </w:rPr>
        <w:t xml:space="preserve">נחנו נתייעץ עם נוסח </w:t>
      </w:r>
      <w:bookmarkStart w:id="291" w:name="_ETM_Q1_1157715"/>
      <w:bookmarkEnd w:id="291"/>
      <w:r>
        <w:rPr>
          <w:rFonts w:hint="cs"/>
          <w:rtl/>
        </w:rPr>
        <w:t xml:space="preserve">החוק ואיך שיגידו לנו לכתוב את זה, </w:t>
      </w:r>
      <w:bookmarkStart w:id="292" w:name="_ETM_Q1_1159286"/>
      <w:bookmarkEnd w:id="292"/>
      <w:r>
        <w:rPr>
          <w:rFonts w:hint="cs"/>
          <w:rtl/>
        </w:rPr>
        <w:t xml:space="preserve">נכתוב את זה. זאת לא הערה שיורדת למהות ואגב, </w:t>
      </w:r>
      <w:bookmarkStart w:id="293" w:name="_ETM_Q1_1161036"/>
      <w:bookmarkEnd w:id="293"/>
      <w:r>
        <w:rPr>
          <w:rFonts w:hint="cs"/>
          <w:rtl/>
        </w:rPr>
        <w:t xml:space="preserve">יש לזה גם תקדימים בחקיקות אחרות. </w:t>
      </w:r>
    </w:p>
    <w:p w:rsidR="008C1A16" w:rsidRDefault="008C1A16" w:rsidP="00CB678F">
      <w:pPr>
        <w:pStyle w:val="af9"/>
        <w:rPr>
          <w:rtl/>
        </w:rPr>
      </w:pPr>
      <w:bookmarkStart w:id="294" w:name="_ETM_Q1_1167387"/>
      <w:bookmarkStart w:id="295" w:name="_ETM_Q1_1167515"/>
      <w:bookmarkStart w:id="296" w:name="ET_guest_795864_23"/>
      <w:bookmarkEnd w:id="294"/>
      <w:bookmarkEnd w:id="295"/>
      <w:r w:rsidRPr="00CB678F">
        <w:rPr>
          <w:rStyle w:val="TagStyle"/>
          <w:rtl/>
        </w:rPr>
        <w:lastRenderedPageBreak/>
        <w:t xml:space="preserve"> &lt;&lt; אורח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6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297" w:name="_ETM_Q1_1169652"/>
      <w:bookmarkStart w:id="298" w:name="_ETM_Q1_1169946"/>
      <w:bookmarkStart w:id="299" w:name="_ETM_Q1_1170003"/>
      <w:bookmarkEnd w:id="297"/>
      <w:bookmarkEnd w:id="298"/>
      <w:bookmarkEnd w:id="299"/>
      <w:r>
        <w:rPr>
          <w:rFonts w:hint="cs"/>
          <w:rtl/>
        </w:rPr>
        <w:t xml:space="preserve">יש סיבה מהותית לכך </w:t>
      </w:r>
      <w:bookmarkStart w:id="300" w:name="_ETM_Q1_1167538"/>
      <w:bookmarkEnd w:id="300"/>
      <w:r>
        <w:rPr>
          <w:rFonts w:hint="cs"/>
          <w:rtl/>
        </w:rPr>
        <w:t>שאין פה הגדרה נפרדת?</w:t>
      </w:r>
      <w:bookmarkStart w:id="301" w:name="_ETM_Q1_1168049"/>
      <w:bookmarkEnd w:id="301"/>
    </w:p>
    <w:p w:rsidR="008C1A16" w:rsidRDefault="008C1A16" w:rsidP="008C1A16">
      <w:pPr>
        <w:rPr>
          <w:rtl/>
        </w:rPr>
      </w:pPr>
      <w:bookmarkStart w:id="302" w:name="_ETM_Q1_1168153"/>
      <w:bookmarkEnd w:id="302"/>
    </w:p>
    <w:p w:rsidR="008C1A16" w:rsidRDefault="008C1A16" w:rsidP="00CB678F">
      <w:pPr>
        <w:pStyle w:val="a4"/>
        <w:rPr>
          <w:rtl/>
        </w:rPr>
      </w:pPr>
      <w:bookmarkStart w:id="303" w:name="ET_speaker_יעל_סלנט_24"/>
      <w:r w:rsidRPr="00CB678F">
        <w:rPr>
          <w:rStyle w:val="TagStyle"/>
          <w:rtl/>
        </w:rPr>
        <w:t xml:space="preserve"> &lt;&lt; דובר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304" w:name="_ETM_Q1_1171552"/>
      <w:bookmarkEnd w:id="304"/>
      <w:r>
        <w:rPr>
          <w:rFonts w:hint="cs"/>
          <w:rtl/>
        </w:rPr>
        <w:t>כ</w:t>
      </w:r>
      <w:bookmarkStart w:id="305" w:name="_ETM_Q1_1171836"/>
      <w:bookmarkStart w:id="306" w:name="_ETM_Q1_1171897"/>
      <w:bookmarkEnd w:id="305"/>
      <w:bookmarkEnd w:id="306"/>
      <w:r>
        <w:rPr>
          <w:rFonts w:hint="cs"/>
          <w:rtl/>
        </w:rPr>
        <w:t>ן, כי כל רשימת המוסדות האלה ה</w:t>
      </w:r>
      <w:bookmarkStart w:id="307" w:name="_ETM_Q1_1172650"/>
      <w:bookmarkEnd w:id="307"/>
      <w:r>
        <w:rPr>
          <w:rFonts w:hint="cs"/>
          <w:rtl/>
        </w:rPr>
        <w:t xml:space="preserve">יא רשימת מוסדות שבה אם בן הזוג לומד, זה מזכה </w:t>
      </w:r>
      <w:bookmarkStart w:id="308" w:name="_ETM_Q1_1177333"/>
      <w:bookmarkEnd w:id="308"/>
      <w:r>
        <w:rPr>
          <w:rFonts w:hint="cs"/>
          <w:rtl/>
        </w:rPr>
        <w:t xml:space="preserve">את בן זוגו להיעדר בשל מחלת ילד. ולכן, להפריד את </w:t>
      </w:r>
      <w:bookmarkStart w:id="309" w:name="_ETM_Q1_1177048"/>
      <w:bookmarkEnd w:id="309"/>
      <w:r>
        <w:rPr>
          <w:rFonts w:hint="cs"/>
          <w:rtl/>
        </w:rPr>
        <w:t xml:space="preserve">זה לכמה רשימות זה עניין טכני. </w:t>
      </w:r>
    </w:p>
    <w:p w:rsidR="008C1A16" w:rsidRDefault="008C1A16" w:rsidP="008C1A16">
      <w:pPr>
        <w:rPr>
          <w:rtl/>
        </w:rPr>
      </w:pPr>
      <w:bookmarkStart w:id="310" w:name="_ETM_Q1_1174758"/>
      <w:bookmarkStart w:id="311" w:name="_ETM_Q1_1174856"/>
      <w:bookmarkEnd w:id="310"/>
      <w:bookmarkEnd w:id="311"/>
    </w:p>
    <w:p w:rsidR="008C1A16" w:rsidRDefault="008C1A16" w:rsidP="00CB678F">
      <w:pPr>
        <w:pStyle w:val="af9"/>
        <w:rPr>
          <w:rtl/>
        </w:rPr>
      </w:pPr>
      <w:bookmarkStart w:id="312" w:name="ET_guest_795864_25"/>
      <w:r w:rsidRPr="00CB678F">
        <w:rPr>
          <w:rStyle w:val="TagStyle"/>
          <w:rtl/>
        </w:rPr>
        <w:t xml:space="preserve"> &lt;&lt; אורח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עמרי גולן: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2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313" w:name="_ETM_Q1_1177763"/>
      <w:bookmarkStart w:id="314" w:name="_ETM_Q1_1178056"/>
      <w:bookmarkStart w:id="315" w:name="_ETM_Q1_1178110"/>
      <w:bookmarkEnd w:id="313"/>
      <w:bookmarkEnd w:id="314"/>
      <w:bookmarkEnd w:id="315"/>
      <w:r>
        <w:rPr>
          <w:rFonts w:hint="cs"/>
          <w:rtl/>
        </w:rPr>
        <w:t xml:space="preserve">המוסדות להשכלה גבוהה הם </w:t>
      </w:r>
      <w:bookmarkStart w:id="316" w:name="_ETM_Q1_1182742"/>
      <w:bookmarkEnd w:id="316"/>
      <w:r>
        <w:rPr>
          <w:rFonts w:hint="cs"/>
          <w:rtl/>
        </w:rPr>
        <w:t xml:space="preserve">לא מוסדות חינוך. אפשר לשאול את משרד המשפטים גם מה </w:t>
      </w:r>
      <w:bookmarkStart w:id="317" w:name="_ETM_Q1_1182701"/>
      <w:bookmarkEnd w:id="317"/>
      <w:r>
        <w:rPr>
          <w:rFonts w:hint="cs"/>
          <w:rtl/>
        </w:rPr>
        <w:t xml:space="preserve">עמדתם. </w:t>
      </w:r>
    </w:p>
    <w:p w:rsidR="008C1A16" w:rsidRDefault="008C1A16" w:rsidP="008C1A16">
      <w:pPr>
        <w:rPr>
          <w:rtl/>
        </w:rPr>
      </w:pPr>
      <w:bookmarkStart w:id="318" w:name="_ETM_Q1_1184044"/>
      <w:bookmarkStart w:id="319" w:name="_ETM_Q1_1184162"/>
      <w:bookmarkEnd w:id="318"/>
      <w:bookmarkEnd w:id="319"/>
    </w:p>
    <w:p w:rsidR="008C1A16" w:rsidRDefault="008C1A16" w:rsidP="00CB678F">
      <w:pPr>
        <w:pStyle w:val="a4"/>
        <w:rPr>
          <w:rtl/>
        </w:rPr>
      </w:pPr>
      <w:bookmarkStart w:id="320" w:name="ET_speaker_יעל_סלנט_26"/>
      <w:r w:rsidRPr="00CB678F">
        <w:rPr>
          <w:rStyle w:val="TagStyle"/>
          <w:rtl/>
        </w:rPr>
        <w:t xml:space="preserve"> &lt;&lt; דובר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321" w:name="_ETM_Q1_1187330"/>
      <w:bookmarkEnd w:id="321"/>
      <w:r>
        <w:rPr>
          <w:rFonts w:hint="cs"/>
          <w:rtl/>
        </w:rPr>
        <w:t>ז</w:t>
      </w:r>
      <w:bookmarkStart w:id="322" w:name="_ETM_Q1_1187629"/>
      <w:bookmarkEnd w:id="322"/>
      <w:r>
        <w:rPr>
          <w:rFonts w:hint="cs"/>
          <w:rtl/>
        </w:rPr>
        <w:t>ה</w:t>
      </w:r>
      <w:bookmarkStart w:id="323" w:name="_ETM_Q1_1187696"/>
      <w:bookmarkEnd w:id="323"/>
      <w:r>
        <w:rPr>
          <w:rFonts w:hint="cs"/>
          <w:rtl/>
        </w:rPr>
        <w:t xml:space="preserve"> עניין של טכניקה חקיקתית. </w:t>
      </w:r>
    </w:p>
    <w:p w:rsidR="008C1A16" w:rsidRDefault="008C1A16" w:rsidP="008C1A16">
      <w:pPr>
        <w:rPr>
          <w:rtl/>
        </w:rPr>
      </w:pPr>
      <w:bookmarkStart w:id="324" w:name="_ETM_Q1_1188893"/>
      <w:bookmarkStart w:id="325" w:name="_ETM_Q1_1189017"/>
      <w:bookmarkEnd w:id="324"/>
      <w:bookmarkEnd w:id="325"/>
    </w:p>
    <w:p w:rsidR="008C1A16" w:rsidRDefault="008C1A16" w:rsidP="00CB678F">
      <w:pPr>
        <w:pStyle w:val="af6"/>
        <w:rPr>
          <w:rtl/>
        </w:rPr>
      </w:pPr>
      <w:bookmarkStart w:id="326" w:name="ET_yor_5299_27"/>
      <w:r w:rsidRPr="00CB678F">
        <w:rPr>
          <w:rStyle w:val="TagStyle"/>
          <w:rtl/>
        </w:rPr>
        <w:t xml:space="preserve"> &lt;&lt; יור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6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8C1A16">
      <w:pPr>
        <w:rPr>
          <w:rtl/>
        </w:rPr>
      </w:pPr>
      <w:bookmarkStart w:id="327" w:name="_ETM_Q1_1190176"/>
      <w:bookmarkEnd w:id="327"/>
      <w:r>
        <w:rPr>
          <w:rFonts w:hint="cs"/>
          <w:rtl/>
        </w:rPr>
        <w:t xml:space="preserve">אני מציע שתיקח את </w:t>
      </w:r>
      <w:bookmarkStart w:id="328" w:name="_ETM_Q1_1188782"/>
      <w:bookmarkEnd w:id="328"/>
      <w:r>
        <w:rPr>
          <w:rFonts w:hint="cs"/>
          <w:rtl/>
        </w:rPr>
        <w:t xml:space="preserve">ההמלצה של היועצת המשפטית של הוועדה כהמלצה מכרעת. כן, בבקשה. </w:t>
      </w:r>
      <w:bookmarkStart w:id="329" w:name="_ETM_Q1_1196351"/>
      <w:bookmarkEnd w:id="329"/>
    </w:p>
    <w:p w:rsidR="008C1A16" w:rsidRDefault="008C1A16" w:rsidP="008C1A16">
      <w:pPr>
        <w:rPr>
          <w:rtl/>
        </w:rPr>
      </w:pPr>
      <w:bookmarkStart w:id="330" w:name="_ETM_Q1_1196590"/>
      <w:bookmarkStart w:id="331" w:name="_ETM_Q1_1196712"/>
      <w:bookmarkEnd w:id="330"/>
      <w:bookmarkEnd w:id="331"/>
    </w:p>
    <w:p w:rsidR="008C1A16" w:rsidRDefault="008C1A16" w:rsidP="00CB678F">
      <w:pPr>
        <w:pStyle w:val="a4"/>
        <w:rPr>
          <w:rtl/>
        </w:rPr>
      </w:pPr>
      <w:bookmarkStart w:id="332" w:name="_ETM_Q1_1198629"/>
      <w:bookmarkStart w:id="333" w:name="_ETM_Q1_1198923"/>
      <w:bookmarkStart w:id="334" w:name="_ETM_Q1_1198974"/>
      <w:bookmarkStart w:id="335" w:name="ET_knessetmember_5327_29"/>
      <w:bookmarkEnd w:id="332"/>
      <w:bookmarkEnd w:id="333"/>
      <w:bookmarkEnd w:id="334"/>
      <w:r w:rsidRPr="00CB678F">
        <w:rPr>
          <w:rStyle w:val="TagStyle"/>
          <w:rtl/>
        </w:rPr>
        <w:t xml:space="preserve"> &lt;&lt; דובר &gt;&gt;</w:t>
      </w:r>
      <w:r w:rsidRPr="008C1A1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C1A1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8C1A16" w:rsidRDefault="008C1A16" w:rsidP="008C1A16">
      <w:pPr>
        <w:pStyle w:val="KeepWithNext"/>
        <w:rPr>
          <w:rtl/>
        </w:rPr>
      </w:pPr>
    </w:p>
    <w:p w:rsidR="008C1A16" w:rsidRDefault="008C1A16" w:rsidP="005F67C4">
      <w:pPr>
        <w:rPr>
          <w:rtl/>
        </w:rPr>
      </w:pPr>
      <w:r>
        <w:rPr>
          <w:rFonts w:hint="cs"/>
          <w:rtl/>
        </w:rPr>
        <w:t>אני יכול לחזק את דבריך,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אדוני היושב-ראש, ואת דבריה </w:t>
      </w:r>
      <w:bookmarkStart w:id="336" w:name="_ETM_Q1_1198739"/>
      <w:bookmarkEnd w:id="336"/>
      <w:r>
        <w:rPr>
          <w:rFonts w:hint="cs"/>
          <w:rtl/>
        </w:rPr>
        <w:t xml:space="preserve">של עורכת הדין סלנט. אני לא יודע למה </w:t>
      </w:r>
      <w:bookmarkStart w:id="337" w:name="_ETM_Q1_1201668"/>
      <w:bookmarkEnd w:id="337"/>
      <w:r>
        <w:rPr>
          <w:rFonts w:hint="cs"/>
          <w:rtl/>
        </w:rPr>
        <w:t xml:space="preserve">אנחנו נכנסים לדקדוקי עניות ולתפיסה מקובעת. ואם נניח באותו יום </w:t>
      </w:r>
      <w:bookmarkStart w:id="338" w:name="_ETM_Q1_1206812"/>
      <w:bookmarkEnd w:id="338"/>
      <w:r>
        <w:rPr>
          <w:rFonts w:hint="cs"/>
          <w:rtl/>
        </w:rPr>
        <w:t xml:space="preserve">לא היו לימודים וזה היה ערב מבחן גדול מאוד, </w:t>
      </w:r>
      <w:bookmarkStart w:id="339" w:name="_ETM_Q1_1210029"/>
      <w:bookmarkEnd w:id="339"/>
      <w:r w:rsidR="005F67C4">
        <w:rPr>
          <w:rFonts w:hint="cs"/>
          <w:rtl/>
        </w:rPr>
        <w:t xml:space="preserve">אנחנו יודעים כמה חשיבות יש בערב מבחן לשבת בצורה רגועה </w:t>
      </w:r>
      <w:bookmarkStart w:id="340" w:name="_ETM_Q1_1212298"/>
      <w:bookmarkEnd w:id="340"/>
      <w:r w:rsidR="005F67C4">
        <w:rPr>
          <w:rFonts w:hint="cs"/>
          <w:rtl/>
        </w:rPr>
        <w:t xml:space="preserve">וללמוד את החומר. ואם אותו סטודנט היה </w:t>
      </w:r>
      <w:bookmarkStart w:id="341" w:name="_ETM_Q1_1215823"/>
      <w:bookmarkEnd w:id="341"/>
      <w:r w:rsidR="005F67C4">
        <w:rPr>
          <w:rFonts w:hint="cs"/>
          <w:rtl/>
        </w:rPr>
        <w:t xml:space="preserve">צריך להכין את עצמו ללימודים, הוא לא יוכל לקבל את </w:t>
      </w:r>
      <w:bookmarkStart w:id="342" w:name="_ETM_Q1_1217063"/>
      <w:bookmarkEnd w:id="342"/>
      <w:r w:rsidR="005F67C4">
        <w:rPr>
          <w:rFonts w:hint="cs"/>
          <w:rtl/>
        </w:rPr>
        <w:t xml:space="preserve">זה מכיוון שזה היה אחרי המבחן והוא היה צריך להישאר </w:t>
      </w:r>
      <w:bookmarkStart w:id="343" w:name="_ETM_Q1_1221785"/>
      <w:bookmarkEnd w:id="343"/>
      <w:r w:rsidR="005F67C4">
        <w:rPr>
          <w:rFonts w:hint="cs"/>
          <w:rtl/>
        </w:rPr>
        <w:t xml:space="preserve">עם הילד שמונה שעות בבית ולא להכין את ההכנה שלו </w:t>
      </w:r>
      <w:bookmarkStart w:id="344" w:name="_ETM_Q1_1225398"/>
      <w:bookmarkEnd w:id="344"/>
      <w:r w:rsidR="005F67C4">
        <w:rPr>
          <w:rFonts w:hint="cs"/>
          <w:rtl/>
        </w:rPr>
        <w:t xml:space="preserve">ללימודים. המחלה קורית לפעמים בבוקר ואי אפשר להיערך </w:t>
      </w:r>
      <w:bookmarkStart w:id="345" w:name="_ETM_Q1_1230082"/>
      <w:bookmarkEnd w:id="345"/>
      <w:r w:rsidR="005F67C4">
        <w:rPr>
          <w:rFonts w:hint="cs"/>
          <w:rtl/>
        </w:rPr>
        <w:t xml:space="preserve">יום קודם. אנחנו נכנסים לפעמים </w:t>
      </w:r>
      <w:bookmarkStart w:id="346" w:name="_ETM_Q1_1235113"/>
      <w:bookmarkEnd w:id="346"/>
      <w:r w:rsidR="005F67C4">
        <w:rPr>
          <w:rFonts w:hint="cs"/>
          <w:rtl/>
        </w:rPr>
        <w:t xml:space="preserve">לפינות כאלה שאחרי זה רק מקשות ואחר כך שואלים למה </w:t>
      </w:r>
      <w:bookmarkStart w:id="347" w:name="_ETM_Q1_1239554"/>
      <w:bookmarkEnd w:id="347"/>
      <w:r w:rsidR="005F67C4">
        <w:rPr>
          <w:rFonts w:hint="cs"/>
          <w:rtl/>
        </w:rPr>
        <w:t>אנחנו מתקנים את החוק. בתחילת דבריכם אמרתם דברים סבירים מאוד והגיוניים</w:t>
      </w:r>
      <w:bookmarkStart w:id="348" w:name="_ETM_Q1_1243370"/>
      <w:bookmarkEnd w:id="348"/>
      <w:r w:rsidR="005F67C4">
        <w:rPr>
          <w:rFonts w:hint="cs"/>
          <w:rtl/>
        </w:rPr>
        <w:t xml:space="preserve"> </w:t>
      </w:r>
      <w:r w:rsidR="005F67C4">
        <w:rPr>
          <w:rtl/>
        </w:rPr>
        <w:t>–</w:t>
      </w:r>
      <w:r w:rsidR="005F67C4">
        <w:rPr>
          <w:rFonts w:hint="cs"/>
          <w:rtl/>
        </w:rPr>
        <w:t xml:space="preserve"> סטודנט, יש </w:t>
      </w:r>
      <w:bookmarkStart w:id="349" w:name="_ETM_Q1_1246851"/>
      <w:bookmarkEnd w:id="349"/>
      <w:r w:rsidR="005F67C4">
        <w:rPr>
          <w:rFonts w:hint="cs"/>
          <w:rtl/>
        </w:rPr>
        <w:t xml:space="preserve">לו </w:t>
      </w:r>
      <w:proofErr w:type="spellStart"/>
      <w:r w:rsidR="005F67C4">
        <w:rPr>
          <w:rFonts w:hint="cs"/>
          <w:rtl/>
        </w:rPr>
        <w:t>תוכנית</w:t>
      </w:r>
      <w:proofErr w:type="spellEnd"/>
      <w:r w:rsidR="005F67C4">
        <w:rPr>
          <w:rFonts w:hint="cs"/>
          <w:rtl/>
        </w:rPr>
        <w:t xml:space="preserve"> לימודים ואי אפשר לקחת אותו כאחד שנמצא בבית. </w:t>
      </w:r>
      <w:bookmarkStart w:id="350" w:name="_ETM_Q1_1248087"/>
      <w:bookmarkEnd w:id="350"/>
      <w:r w:rsidR="00144620">
        <w:rPr>
          <w:rFonts w:hint="cs"/>
          <w:rtl/>
        </w:rPr>
        <w:t xml:space="preserve">סטודנט זה דבר מחייב ויש לו חובות לתוכנית הלימודים. הרבה </w:t>
      </w:r>
      <w:bookmarkStart w:id="351" w:name="_ETM_Q1_1254882"/>
      <w:bookmarkEnd w:id="351"/>
      <w:r w:rsidR="00144620">
        <w:rPr>
          <w:rFonts w:hint="cs"/>
          <w:rtl/>
        </w:rPr>
        <w:t>מחויבות. לכן, אי אפשר לראות אותו כאחד שיכול להוות אלטרנטיבה למי שצריך</w:t>
      </w:r>
      <w:bookmarkStart w:id="352" w:name="_ETM_Q1_1257430"/>
      <w:bookmarkEnd w:id="352"/>
      <w:r w:rsidR="00144620">
        <w:rPr>
          <w:rFonts w:hint="cs"/>
          <w:rtl/>
        </w:rPr>
        <w:t xml:space="preserve"> להישאר עם הילד. וזאת צריכה להיות התפיסה הכוללת שהייתה צריכה להיות ככה גם מראש. הלכו ודקדקו אחרת? אנחנו </w:t>
      </w:r>
      <w:bookmarkStart w:id="353" w:name="_ETM_Q1_1263905"/>
      <w:bookmarkEnd w:id="353"/>
      <w:r w:rsidR="00144620">
        <w:rPr>
          <w:rFonts w:hint="cs"/>
          <w:rtl/>
        </w:rPr>
        <w:t xml:space="preserve">היום נתקן את זה ובלי להיכנס לכל </w:t>
      </w:r>
      <w:bookmarkStart w:id="354" w:name="_ETM_Q1_1264429"/>
      <w:bookmarkEnd w:id="354"/>
      <w:r w:rsidR="00144620">
        <w:rPr>
          <w:rFonts w:hint="cs"/>
          <w:rtl/>
        </w:rPr>
        <w:t xml:space="preserve">מיני פינות </w:t>
      </w:r>
      <w:r w:rsidR="00144620">
        <w:rPr>
          <w:rtl/>
        </w:rPr>
        <w:t>–</w:t>
      </w:r>
      <w:r w:rsidR="00144620">
        <w:rPr>
          <w:rFonts w:hint="cs"/>
          <w:rtl/>
        </w:rPr>
        <w:t xml:space="preserve"> הוא בערב, הוא ביום, הוא היה או </w:t>
      </w:r>
      <w:bookmarkStart w:id="355" w:name="_ETM_Q1_1268448"/>
      <w:bookmarkEnd w:id="355"/>
      <w:r w:rsidR="00144620">
        <w:rPr>
          <w:rFonts w:hint="cs"/>
          <w:rtl/>
        </w:rPr>
        <w:t xml:space="preserve">לא היה באותן שעות. </w:t>
      </w:r>
    </w:p>
    <w:p w:rsidR="00144620" w:rsidRDefault="00144620" w:rsidP="005F67C4">
      <w:pPr>
        <w:rPr>
          <w:rtl/>
        </w:rPr>
      </w:pPr>
      <w:bookmarkStart w:id="356" w:name="_ETM_Q1_1267534"/>
      <w:bookmarkStart w:id="357" w:name="_ETM_Q1_1267645"/>
      <w:bookmarkStart w:id="358" w:name="_ETM_Q1_1267670"/>
      <w:bookmarkStart w:id="359" w:name="_ETM_Q1_1267779"/>
      <w:bookmarkEnd w:id="356"/>
      <w:bookmarkEnd w:id="357"/>
      <w:bookmarkEnd w:id="358"/>
      <w:bookmarkEnd w:id="359"/>
    </w:p>
    <w:p w:rsidR="00144620" w:rsidRDefault="00144620" w:rsidP="00CB678F">
      <w:pPr>
        <w:pStyle w:val="af6"/>
        <w:rPr>
          <w:rtl/>
        </w:rPr>
      </w:pPr>
      <w:bookmarkStart w:id="360" w:name="ET_yor_5299_30"/>
      <w:r w:rsidRPr="00CB678F">
        <w:rPr>
          <w:rStyle w:val="TagStyle"/>
          <w:rtl/>
        </w:rPr>
        <w:t xml:space="preserve"> &lt;&lt; יור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361" w:name="_ETM_Q1_1268837"/>
      <w:bookmarkEnd w:id="361"/>
      <w:r>
        <w:rPr>
          <w:rFonts w:hint="cs"/>
          <w:rtl/>
        </w:rPr>
        <w:t xml:space="preserve">נעמי, בבקשה. </w:t>
      </w:r>
      <w:r>
        <w:rPr>
          <w:rtl/>
        </w:rPr>
        <w:t xml:space="preserve">  </w:t>
      </w:r>
      <w:bookmarkStart w:id="362" w:name="_ETM_Q1_1270484"/>
      <w:bookmarkStart w:id="363" w:name="_ETM_Q1_1270585"/>
      <w:bookmarkEnd w:id="362"/>
      <w:bookmarkEnd w:id="363"/>
    </w:p>
    <w:p w:rsidR="00144620" w:rsidRDefault="00144620" w:rsidP="00144620">
      <w:pPr>
        <w:rPr>
          <w:rtl/>
        </w:rPr>
      </w:pPr>
      <w:bookmarkStart w:id="364" w:name="_ETM_Q1_1272516"/>
      <w:bookmarkStart w:id="365" w:name="_ETM_Q1_1272615"/>
      <w:bookmarkEnd w:id="364"/>
      <w:bookmarkEnd w:id="365"/>
    </w:p>
    <w:p w:rsidR="00144620" w:rsidRDefault="00144620" w:rsidP="00CB678F">
      <w:pPr>
        <w:pStyle w:val="af9"/>
        <w:rPr>
          <w:rtl/>
        </w:rPr>
      </w:pPr>
      <w:bookmarkStart w:id="366" w:name="ET_guest_708142_31"/>
      <w:r w:rsidRPr="00CB678F">
        <w:rPr>
          <w:rStyle w:val="TagStyle"/>
          <w:rtl/>
        </w:rPr>
        <w:t xml:space="preserve"> &lt;&lt; אורח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6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367" w:name="_ETM_Q1_1271364"/>
      <w:bookmarkStart w:id="368" w:name="_ETM_Q1_1271651"/>
      <w:bookmarkStart w:id="369" w:name="_ETM_Q1_1271706"/>
      <w:bookmarkEnd w:id="367"/>
      <w:bookmarkEnd w:id="368"/>
      <w:bookmarkEnd w:id="369"/>
      <w:r>
        <w:rPr>
          <w:rFonts w:hint="cs"/>
          <w:rtl/>
        </w:rPr>
        <w:t xml:space="preserve">אני מהסוכנות לעסקים קטנים </w:t>
      </w:r>
      <w:bookmarkStart w:id="370" w:name="_ETM_Q1_1271557"/>
      <w:bookmarkEnd w:id="370"/>
      <w:r>
        <w:rPr>
          <w:rFonts w:hint="cs"/>
          <w:rtl/>
        </w:rPr>
        <w:t xml:space="preserve">ובינוניים, משרד הכלכלה. אני אשמח להתייחס לזה. הסיבה לכך </w:t>
      </w:r>
      <w:bookmarkStart w:id="371" w:name="_ETM_Q1_1277274"/>
      <w:bookmarkEnd w:id="371"/>
      <w:r>
        <w:rPr>
          <w:rFonts w:hint="cs"/>
          <w:rtl/>
        </w:rPr>
        <w:t xml:space="preserve">שאנחנו נכנסים לכל ההגדרות האלה ומנסים לייצר הגדרה שתהיה </w:t>
      </w:r>
      <w:bookmarkStart w:id="372" w:name="_ETM_Q1_1278467"/>
      <w:bookmarkEnd w:id="372"/>
      <w:r>
        <w:rPr>
          <w:rFonts w:hint="cs"/>
          <w:rtl/>
        </w:rPr>
        <w:t xml:space="preserve">תחומה וברורה לגבי מה נחשב כלימודים או לא, היא כי </w:t>
      </w:r>
      <w:bookmarkStart w:id="373" w:name="_ETM_Q1_1284958"/>
      <w:bookmarkEnd w:id="373"/>
      <w:r>
        <w:rPr>
          <w:rFonts w:hint="cs"/>
          <w:rtl/>
        </w:rPr>
        <w:t xml:space="preserve">אנחנו לא מדברים על זה שאנחנו מאפשרים להורה להישאר </w:t>
      </w:r>
      <w:bookmarkStart w:id="374" w:name="_ETM_Q1_1288081"/>
      <w:bookmarkEnd w:id="374"/>
      <w:r>
        <w:rPr>
          <w:rFonts w:hint="cs"/>
          <w:rtl/>
        </w:rPr>
        <w:t xml:space="preserve">עם הילד שלו כשהוא חולה. אנחנו מדברים על החובה של </w:t>
      </w:r>
      <w:bookmarkStart w:id="375" w:name="_ETM_Q1_1289375"/>
      <w:bookmarkEnd w:id="375"/>
      <w:r>
        <w:rPr>
          <w:rFonts w:hint="cs"/>
          <w:rtl/>
        </w:rPr>
        <w:t xml:space="preserve">המעסיק לשלם על היום הזה. כשאנחנו נכנסים לכיס של המעסיק, </w:t>
      </w:r>
      <w:bookmarkStart w:id="376" w:name="_ETM_Q1_1296132"/>
      <w:bookmarkEnd w:id="376"/>
      <w:r>
        <w:rPr>
          <w:rFonts w:hint="cs"/>
          <w:rtl/>
        </w:rPr>
        <w:t xml:space="preserve">שהוא בעלים של עסק ויש לו הרבה הוצאות - - </w:t>
      </w:r>
      <w:bookmarkStart w:id="377" w:name="_ETM_Q1_1297892"/>
      <w:bookmarkEnd w:id="377"/>
      <w:r>
        <w:rPr>
          <w:rFonts w:hint="cs"/>
          <w:rtl/>
        </w:rPr>
        <w:t>-</w:t>
      </w:r>
    </w:p>
    <w:p w:rsidR="00144620" w:rsidRDefault="00144620" w:rsidP="00144620">
      <w:pPr>
        <w:rPr>
          <w:rtl/>
        </w:rPr>
      </w:pPr>
      <w:bookmarkStart w:id="378" w:name="_ETM_Q1_1298317"/>
      <w:bookmarkStart w:id="379" w:name="_ETM_Q1_1298442"/>
      <w:bookmarkEnd w:id="378"/>
      <w:bookmarkEnd w:id="379"/>
    </w:p>
    <w:p w:rsidR="00144620" w:rsidRDefault="00144620" w:rsidP="00CB678F">
      <w:pPr>
        <w:pStyle w:val="a4"/>
        <w:rPr>
          <w:rtl/>
        </w:rPr>
      </w:pPr>
      <w:bookmarkStart w:id="380" w:name="ET_knessetmember_5327_32"/>
      <w:r w:rsidRPr="00CB678F">
        <w:rPr>
          <w:rStyle w:val="TagStyle"/>
          <w:rtl/>
        </w:rPr>
        <w:t xml:space="preserve"> &lt;&lt; דובר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381" w:name="_ETM_Q1_1298580"/>
      <w:bookmarkStart w:id="382" w:name="_ETM_Q1_1298874"/>
      <w:bookmarkStart w:id="383" w:name="_ETM_Q1_1298931"/>
      <w:bookmarkEnd w:id="381"/>
      <w:bookmarkEnd w:id="382"/>
      <w:bookmarkEnd w:id="383"/>
      <w:r>
        <w:rPr>
          <w:rFonts w:hint="cs"/>
          <w:rtl/>
        </w:rPr>
        <w:t xml:space="preserve">אבל אלה ימי מחלה צבורים של העובד. </w:t>
      </w:r>
    </w:p>
    <w:p w:rsidR="00144620" w:rsidRDefault="00144620" w:rsidP="00144620">
      <w:pPr>
        <w:rPr>
          <w:rtl/>
        </w:rPr>
      </w:pPr>
      <w:bookmarkStart w:id="384" w:name="_ETM_Q1_1299831"/>
      <w:bookmarkStart w:id="385" w:name="_ETM_Q1_1299938"/>
      <w:bookmarkEnd w:id="384"/>
      <w:bookmarkEnd w:id="385"/>
    </w:p>
    <w:p w:rsidR="00144620" w:rsidRDefault="00144620" w:rsidP="00CB678F">
      <w:pPr>
        <w:pStyle w:val="af6"/>
        <w:rPr>
          <w:rtl/>
        </w:rPr>
      </w:pPr>
      <w:bookmarkStart w:id="386" w:name="ET_yor_5299_33"/>
      <w:r w:rsidRPr="00CB678F">
        <w:rPr>
          <w:rStyle w:val="TagStyle"/>
          <w:rtl/>
        </w:rPr>
        <w:t xml:space="preserve"> &lt;&lt; יור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6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387" w:name="_ETM_Q1_1303841"/>
      <w:bookmarkEnd w:id="387"/>
      <w:r>
        <w:rPr>
          <w:rFonts w:hint="cs"/>
          <w:rtl/>
        </w:rPr>
        <w:t xml:space="preserve">זה מתוך ימי </w:t>
      </w:r>
      <w:bookmarkStart w:id="388" w:name="_ETM_Q1_1301920"/>
      <w:bookmarkEnd w:id="388"/>
      <w:r>
        <w:rPr>
          <w:rFonts w:hint="cs"/>
          <w:rtl/>
        </w:rPr>
        <w:t xml:space="preserve">המחלה של העובד. </w:t>
      </w:r>
    </w:p>
    <w:p w:rsidR="00144620" w:rsidRDefault="00144620" w:rsidP="00144620">
      <w:pPr>
        <w:rPr>
          <w:rtl/>
        </w:rPr>
      </w:pPr>
      <w:bookmarkStart w:id="389" w:name="_ETM_Q1_1302157"/>
      <w:bookmarkStart w:id="390" w:name="_ETM_Q1_1302241"/>
      <w:bookmarkEnd w:id="389"/>
      <w:bookmarkEnd w:id="390"/>
    </w:p>
    <w:p w:rsidR="00267B33" w:rsidRDefault="00267B33" w:rsidP="00144620">
      <w:pPr>
        <w:rPr>
          <w:rtl/>
        </w:rPr>
      </w:pPr>
    </w:p>
    <w:p w:rsidR="00144620" w:rsidRDefault="00144620" w:rsidP="00CB678F">
      <w:pPr>
        <w:pStyle w:val="af9"/>
        <w:rPr>
          <w:rtl/>
        </w:rPr>
      </w:pPr>
      <w:bookmarkStart w:id="391" w:name="ET_guest_708142_34"/>
      <w:r w:rsidRPr="00CB678F">
        <w:rPr>
          <w:rStyle w:val="TagStyle"/>
          <w:rtl/>
        </w:rPr>
        <w:lastRenderedPageBreak/>
        <w:t xml:space="preserve"> &lt;&lt; אורח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1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392" w:name="_ETM_Q1_1305628"/>
      <w:bookmarkEnd w:id="392"/>
      <w:r>
        <w:rPr>
          <w:rFonts w:hint="cs"/>
          <w:rtl/>
        </w:rPr>
        <w:t>נ</w:t>
      </w:r>
      <w:bookmarkStart w:id="393" w:name="_ETM_Q1_1305928"/>
      <w:bookmarkStart w:id="394" w:name="_ETM_Q1_1305997"/>
      <w:bookmarkEnd w:id="393"/>
      <w:bookmarkEnd w:id="394"/>
      <w:r>
        <w:rPr>
          <w:rFonts w:hint="cs"/>
          <w:rtl/>
        </w:rPr>
        <w:t xml:space="preserve">כון, אבל ככל שאנחנו מנצלים אותם, </w:t>
      </w:r>
      <w:bookmarkStart w:id="395" w:name="_ETM_Q1_1307465"/>
      <w:bookmarkEnd w:id="395"/>
      <w:r>
        <w:rPr>
          <w:rFonts w:hint="cs"/>
          <w:rtl/>
        </w:rPr>
        <w:t xml:space="preserve">אנחנו גורמים להוצאה מצד המעסיק. אנחנו לא מערערים על הזכות </w:t>
      </w:r>
      <w:bookmarkStart w:id="396" w:name="_ETM_Q1_1309534"/>
      <w:bookmarkEnd w:id="396"/>
      <w:r>
        <w:rPr>
          <w:rFonts w:hint="cs"/>
          <w:rtl/>
        </w:rPr>
        <w:t>של הורה להיות עם הילד שלו, אבל אנ</w:t>
      </w:r>
      <w:bookmarkStart w:id="397" w:name="_ETM_Q1_1315559"/>
      <w:bookmarkEnd w:id="397"/>
      <w:r>
        <w:rPr>
          <w:rFonts w:hint="cs"/>
          <w:rtl/>
        </w:rPr>
        <w:t xml:space="preserve">חנו מדברים על כך שבכל פעם אנחנו מטילים על </w:t>
      </w:r>
      <w:bookmarkStart w:id="398" w:name="_ETM_Q1_1319339"/>
      <w:bookmarkEnd w:id="398"/>
      <w:r>
        <w:rPr>
          <w:rFonts w:hint="cs"/>
          <w:rtl/>
        </w:rPr>
        <w:t xml:space="preserve">המעסיק. אנחנו מדברים על זכויות של אזרחים ועל זכויות של </w:t>
      </w:r>
      <w:bookmarkStart w:id="399" w:name="_ETM_Q1_1319750"/>
      <w:bookmarkEnd w:id="399"/>
      <w:r>
        <w:rPr>
          <w:rFonts w:hint="cs"/>
          <w:rtl/>
        </w:rPr>
        <w:t xml:space="preserve">אנשים, אבל התשלום בסופו של דבר מגיע מהכיס של </w:t>
      </w:r>
      <w:bookmarkStart w:id="400" w:name="_ETM_Q1_1322591"/>
      <w:bookmarkEnd w:id="400"/>
      <w:r>
        <w:rPr>
          <w:rFonts w:hint="cs"/>
          <w:rtl/>
        </w:rPr>
        <w:t xml:space="preserve">המעסיקים על כל אותן זכויות שלא קשורות למעסיקים. </w:t>
      </w:r>
    </w:p>
    <w:p w:rsidR="00144620" w:rsidRDefault="00144620" w:rsidP="00144620">
      <w:pPr>
        <w:rPr>
          <w:rtl/>
        </w:rPr>
      </w:pPr>
      <w:bookmarkStart w:id="401" w:name="_ETM_Q1_1327156"/>
      <w:bookmarkStart w:id="402" w:name="_ETM_Q1_1327279"/>
      <w:bookmarkEnd w:id="401"/>
      <w:bookmarkEnd w:id="402"/>
    </w:p>
    <w:p w:rsidR="00144620" w:rsidRDefault="00144620" w:rsidP="00CB678F">
      <w:pPr>
        <w:pStyle w:val="af6"/>
        <w:rPr>
          <w:rtl/>
        </w:rPr>
      </w:pPr>
      <w:bookmarkStart w:id="403" w:name="ET_yor_5299_35"/>
      <w:r w:rsidRPr="00CB678F">
        <w:rPr>
          <w:rStyle w:val="TagStyle"/>
          <w:rtl/>
        </w:rPr>
        <w:t xml:space="preserve"> &lt;&lt; יור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404" w:name="_ETM_Q1_1329047"/>
      <w:bookmarkEnd w:id="404"/>
      <w:r>
        <w:rPr>
          <w:rFonts w:hint="cs"/>
          <w:rtl/>
        </w:rPr>
        <w:t xml:space="preserve">מעסיקים טובים </w:t>
      </w:r>
      <w:bookmarkStart w:id="405" w:name="_ETM_Q1_1327889"/>
      <w:bookmarkEnd w:id="405"/>
      <w:r>
        <w:rPr>
          <w:rFonts w:hint="cs"/>
          <w:rtl/>
        </w:rPr>
        <w:t xml:space="preserve">משלמים לקראת הפנסיה את ימי המחלה של העובדים שלא נוצלו. </w:t>
      </w:r>
      <w:bookmarkStart w:id="406" w:name="_ETM_Q1_1331052"/>
      <w:bookmarkEnd w:id="406"/>
    </w:p>
    <w:p w:rsidR="00144620" w:rsidRDefault="00144620" w:rsidP="00144620">
      <w:pPr>
        <w:rPr>
          <w:rtl/>
        </w:rPr>
      </w:pPr>
      <w:bookmarkStart w:id="407" w:name="_ETM_Q1_1333611"/>
      <w:bookmarkStart w:id="408" w:name="_ETM_Q1_1333724"/>
      <w:bookmarkEnd w:id="407"/>
      <w:bookmarkEnd w:id="408"/>
    </w:p>
    <w:p w:rsidR="00144620" w:rsidRDefault="00144620" w:rsidP="00CB678F">
      <w:pPr>
        <w:pStyle w:val="-"/>
        <w:rPr>
          <w:rtl/>
        </w:rPr>
      </w:pPr>
      <w:bookmarkStart w:id="409" w:name="ET_speakercontinue_708142_36"/>
      <w:r w:rsidRPr="00CB678F">
        <w:rPr>
          <w:rStyle w:val="TagStyle"/>
          <w:rtl/>
        </w:rPr>
        <w:t xml:space="preserve"> &lt;&lt; דובר_המשך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9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410" w:name="_ETM_Q1_1335996"/>
      <w:bookmarkEnd w:id="410"/>
      <w:r>
        <w:rPr>
          <w:rFonts w:hint="cs"/>
          <w:rtl/>
        </w:rPr>
        <w:t xml:space="preserve">זה לא עניין של טובים או לא טובים. זה עניין </w:t>
      </w:r>
      <w:bookmarkStart w:id="411" w:name="_ETM_Q1_1333411"/>
      <w:bookmarkEnd w:id="411"/>
      <w:r>
        <w:rPr>
          <w:rFonts w:hint="cs"/>
          <w:rtl/>
        </w:rPr>
        <w:t xml:space="preserve">של יכולות. </w:t>
      </w:r>
    </w:p>
    <w:p w:rsidR="00144620" w:rsidRDefault="00144620" w:rsidP="00144620">
      <w:pPr>
        <w:rPr>
          <w:rtl/>
        </w:rPr>
      </w:pPr>
    </w:p>
    <w:p w:rsidR="00144620" w:rsidRDefault="00144620" w:rsidP="00CB678F">
      <w:pPr>
        <w:pStyle w:val="af6"/>
        <w:rPr>
          <w:rtl/>
        </w:rPr>
      </w:pPr>
      <w:bookmarkStart w:id="412" w:name="ET_yor_5299_37"/>
      <w:r w:rsidRPr="00CB678F">
        <w:rPr>
          <w:rStyle w:val="TagStyle"/>
          <w:rtl/>
        </w:rPr>
        <w:t xml:space="preserve"> &lt;&lt; יור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144620" w:rsidRDefault="00144620" w:rsidP="00144620">
      <w:pPr>
        <w:pStyle w:val="KeepWithNext"/>
        <w:rPr>
          <w:rtl/>
        </w:rPr>
      </w:pPr>
    </w:p>
    <w:p w:rsidR="00144620" w:rsidRDefault="00144620" w:rsidP="00144620">
      <w:pPr>
        <w:rPr>
          <w:rtl/>
        </w:rPr>
      </w:pPr>
      <w:bookmarkStart w:id="413" w:name="_ETM_Q1_1337956"/>
      <w:bookmarkEnd w:id="413"/>
      <w:r>
        <w:rPr>
          <w:rFonts w:hint="cs"/>
          <w:rtl/>
        </w:rPr>
        <w:t xml:space="preserve">כדאי שנדע שלא כל מעסיק דומה </w:t>
      </w:r>
      <w:bookmarkStart w:id="414" w:name="_ETM_Q1_1339242"/>
      <w:bookmarkEnd w:id="414"/>
      <w:r>
        <w:rPr>
          <w:rFonts w:hint="cs"/>
          <w:rtl/>
        </w:rPr>
        <w:t xml:space="preserve">לאחר. </w:t>
      </w:r>
    </w:p>
    <w:p w:rsidR="00144620" w:rsidRDefault="00144620" w:rsidP="00144620">
      <w:pPr>
        <w:rPr>
          <w:rtl/>
        </w:rPr>
      </w:pPr>
      <w:bookmarkStart w:id="415" w:name="_ETM_Q1_1340858"/>
      <w:bookmarkStart w:id="416" w:name="_ETM_Q1_1340973"/>
      <w:bookmarkEnd w:id="415"/>
      <w:bookmarkEnd w:id="416"/>
    </w:p>
    <w:p w:rsidR="00144620" w:rsidRDefault="00144620" w:rsidP="00CB678F">
      <w:pPr>
        <w:pStyle w:val="-"/>
        <w:rPr>
          <w:rtl/>
        </w:rPr>
      </w:pPr>
      <w:bookmarkStart w:id="417" w:name="ET_speakercontinue_708142_38"/>
      <w:r w:rsidRPr="00CB678F">
        <w:rPr>
          <w:rStyle w:val="TagStyle"/>
          <w:rtl/>
        </w:rPr>
        <w:t xml:space="preserve"> &lt;&lt; דובר_המשך &gt;&gt;</w:t>
      </w:r>
      <w:r w:rsidRPr="00144620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1446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17"/>
    </w:p>
    <w:p w:rsidR="00144620" w:rsidRDefault="00144620" w:rsidP="00144620">
      <w:pPr>
        <w:pStyle w:val="KeepWithNext"/>
        <w:rPr>
          <w:rtl/>
        </w:rPr>
      </w:pPr>
    </w:p>
    <w:p w:rsidR="00BE4F15" w:rsidRDefault="00144620" w:rsidP="00144620">
      <w:pPr>
        <w:rPr>
          <w:rtl/>
        </w:rPr>
      </w:pPr>
      <w:bookmarkStart w:id="418" w:name="_ETM_Q1_1341759"/>
      <w:bookmarkEnd w:id="418"/>
      <w:r>
        <w:rPr>
          <w:rFonts w:hint="cs"/>
          <w:rtl/>
        </w:rPr>
        <w:t xml:space="preserve">מעסיקים טובים גם משלמים לעובדים שלהם לפני שהם לוקחים </w:t>
      </w:r>
      <w:bookmarkStart w:id="419" w:name="_ETM_Q1_1345211"/>
      <w:bookmarkEnd w:id="419"/>
      <w:r>
        <w:rPr>
          <w:rFonts w:hint="cs"/>
          <w:rtl/>
        </w:rPr>
        <w:t xml:space="preserve">לכיס שלהם, ויש הרבה מעסיקים כאלה במיוחד בעסקים קטנים וזעירים </w:t>
      </w:r>
      <w:bookmarkStart w:id="420" w:name="_ETM_Q1_1346833"/>
      <w:bookmarkEnd w:id="420"/>
      <w:r w:rsidR="00EB5106">
        <w:rPr>
          <w:rFonts w:hint="cs"/>
          <w:rtl/>
        </w:rPr>
        <w:t xml:space="preserve">של עצמאים. הם לא מושכים כסף </w:t>
      </w:r>
      <w:bookmarkStart w:id="421" w:name="_ETM_Q1_1352020"/>
      <w:bookmarkEnd w:id="421"/>
      <w:r w:rsidR="00EB5106">
        <w:rPr>
          <w:rFonts w:hint="cs"/>
          <w:rtl/>
        </w:rPr>
        <w:t xml:space="preserve">מהעסק מכיוון שהם צריכים קודם כל לדאוג לזכויות של העובדים </w:t>
      </w:r>
      <w:bookmarkStart w:id="422" w:name="_ETM_Q1_1353259"/>
      <w:bookmarkEnd w:id="422"/>
      <w:r w:rsidR="00EB5106">
        <w:rPr>
          <w:rFonts w:hint="cs"/>
          <w:rtl/>
        </w:rPr>
        <w:t xml:space="preserve">שלהם. אנחנו צריכים לצאת מהראש של הארגונים הגדולים, שיש להם </w:t>
      </w:r>
      <w:bookmarkStart w:id="423" w:name="_ETM_Q1_1355897"/>
      <w:bookmarkEnd w:id="423"/>
      <w:r w:rsidR="00BE4F15">
        <w:rPr>
          <w:rFonts w:hint="cs"/>
          <w:rtl/>
        </w:rPr>
        <w:t xml:space="preserve">כיס עמוק ויכולים לספוג הרבה דברים ולחשוב גם על </w:t>
      </w:r>
      <w:bookmarkStart w:id="424" w:name="_ETM_Q1_1363300"/>
      <w:bookmarkEnd w:id="424"/>
      <w:r w:rsidR="00BE4F15">
        <w:rPr>
          <w:rFonts w:hint="cs"/>
          <w:rtl/>
        </w:rPr>
        <w:t xml:space="preserve">העצמאי או העצמאית שמעסיקים מספר עובדים ובכל פעם מטילים עליהם </w:t>
      </w:r>
      <w:bookmarkStart w:id="425" w:name="_ETM_Q1_1367383"/>
      <w:bookmarkEnd w:id="425"/>
      <w:r w:rsidR="00BE4F15">
        <w:rPr>
          <w:rFonts w:hint="cs"/>
          <w:rtl/>
        </w:rPr>
        <w:t xml:space="preserve">חובות נוספות ביחס לעובדים שלהם, </w:t>
      </w:r>
      <w:proofErr w:type="spellStart"/>
      <w:r w:rsidR="00BE4F15">
        <w:rPr>
          <w:rFonts w:hint="cs"/>
          <w:rtl/>
        </w:rPr>
        <w:t>כשלהם</w:t>
      </w:r>
      <w:proofErr w:type="spellEnd"/>
      <w:r w:rsidR="00BE4F15">
        <w:rPr>
          <w:rFonts w:hint="cs"/>
          <w:rtl/>
        </w:rPr>
        <w:t xml:space="preserve"> עצמם אין יכולת להתפרנס </w:t>
      </w:r>
      <w:bookmarkStart w:id="426" w:name="_ETM_Q1_1369946"/>
      <w:bookmarkEnd w:id="426"/>
      <w:r w:rsidR="00BE4F15">
        <w:rPr>
          <w:rFonts w:hint="cs"/>
          <w:rtl/>
        </w:rPr>
        <w:t xml:space="preserve">מעסק שהם הקימו בעשר אצבעות. </w:t>
      </w:r>
    </w:p>
    <w:p w:rsidR="00BE4F15" w:rsidRDefault="00BE4F15" w:rsidP="00144620">
      <w:pPr>
        <w:rPr>
          <w:rtl/>
        </w:rPr>
      </w:pPr>
      <w:bookmarkStart w:id="427" w:name="_ETM_Q1_1375424"/>
      <w:bookmarkStart w:id="428" w:name="_ETM_Q1_1375541"/>
      <w:bookmarkEnd w:id="427"/>
      <w:bookmarkEnd w:id="428"/>
    </w:p>
    <w:p w:rsidR="00BE4F15" w:rsidRDefault="00BE4F15" w:rsidP="00CB678F">
      <w:pPr>
        <w:pStyle w:val="af6"/>
        <w:rPr>
          <w:rtl/>
        </w:rPr>
      </w:pPr>
      <w:bookmarkStart w:id="429" w:name="ET_yor_5299_39"/>
      <w:r w:rsidRPr="00CB678F">
        <w:rPr>
          <w:rStyle w:val="TagStyle"/>
          <w:rtl/>
        </w:rPr>
        <w:t xml:space="preserve"> &lt;&lt; יור &gt;&gt;</w:t>
      </w:r>
      <w:r w:rsidRPr="00BE4F1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E4F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9"/>
    </w:p>
    <w:p w:rsidR="00BE4F15" w:rsidRDefault="00BE4F15" w:rsidP="00BE4F15">
      <w:pPr>
        <w:pStyle w:val="KeepWithNext"/>
        <w:rPr>
          <w:rtl/>
        </w:rPr>
      </w:pPr>
    </w:p>
    <w:p w:rsidR="00BE4F15" w:rsidRDefault="00BE4F15" w:rsidP="00BE4F15">
      <w:pPr>
        <w:rPr>
          <w:rtl/>
        </w:rPr>
      </w:pPr>
      <w:bookmarkStart w:id="430" w:name="_ETM_Q1_1377677"/>
      <w:bookmarkEnd w:id="430"/>
      <w:r>
        <w:rPr>
          <w:rFonts w:hint="cs"/>
          <w:rtl/>
        </w:rPr>
        <w:t xml:space="preserve">אני מאוד מעריך גם עסקים </w:t>
      </w:r>
      <w:bookmarkStart w:id="431" w:name="_ETM_Q1_1377489"/>
      <w:bookmarkEnd w:id="431"/>
      <w:r>
        <w:rPr>
          <w:rFonts w:hint="cs"/>
          <w:rtl/>
        </w:rPr>
        <w:t xml:space="preserve">קטנים וגם את אלה שמתמודדים עם מצב לא קל. </w:t>
      </w:r>
      <w:bookmarkStart w:id="432" w:name="_ETM_Q1_1384417"/>
      <w:bookmarkEnd w:id="432"/>
      <w:r>
        <w:rPr>
          <w:rFonts w:hint="cs"/>
          <w:rtl/>
        </w:rPr>
        <w:t xml:space="preserve">אבל תחשבו גם על התרומה של עובד שמרגיש טוב במקום העבודה </w:t>
      </w:r>
      <w:bookmarkStart w:id="433" w:name="_ETM_Q1_1391092"/>
      <w:bookmarkEnd w:id="433"/>
      <w:r>
        <w:rPr>
          <w:rFonts w:hint="cs"/>
          <w:rtl/>
        </w:rPr>
        <w:t>ויש לו זכויות,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איך הוא יודע להחזיר את </w:t>
      </w:r>
      <w:bookmarkStart w:id="434" w:name="_ETM_Q1_1393904"/>
      <w:bookmarkEnd w:id="434"/>
      <w:r>
        <w:rPr>
          <w:rFonts w:hint="cs"/>
          <w:rtl/>
        </w:rPr>
        <w:t xml:space="preserve">זה ולא תמיד בצורה טכנית למעסיק שלו. </w:t>
      </w:r>
    </w:p>
    <w:p w:rsidR="00BE4F15" w:rsidRDefault="00BE4F15" w:rsidP="00BE4F15">
      <w:pPr>
        <w:rPr>
          <w:rtl/>
        </w:rPr>
      </w:pPr>
      <w:bookmarkStart w:id="435" w:name="_ETM_Q1_1394651"/>
      <w:bookmarkStart w:id="436" w:name="_ETM_Q1_1394755"/>
      <w:bookmarkEnd w:id="435"/>
      <w:bookmarkEnd w:id="436"/>
    </w:p>
    <w:p w:rsidR="00BE4F15" w:rsidRDefault="00BE4F15" w:rsidP="00CB678F">
      <w:pPr>
        <w:pStyle w:val="af9"/>
        <w:rPr>
          <w:rtl/>
        </w:rPr>
      </w:pPr>
      <w:bookmarkStart w:id="437" w:name="ET_guest_801690_40"/>
      <w:r w:rsidRPr="00CB678F">
        <w:rPr>
          <w:rStyle w:val="TagStyle"/>
          <w:rtl/>
        </w:rPr>
        <w:t xml:space="preserve"> &lt;&lt; אורח &gt;&gt;</w:t>
      </w:r>
      <w:r w:rsidRPr="00BE4F1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BE4F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7"/>
    </w:p>
    <w:p w:rsidR="00BE4F15" w:rsidRDefault="00BE4F15" w:rsidP="00BE4F15">
      <w:pPr>
        <w:pStyle w:val="KeepWithNext"/>
        <w:rPr>
          <w:rtl/>
        </w:rPr>
      </w:pPr>
    </w:p>
    <w:p w:rsidR="00BE4F15" w:rsidRDefault="00BE4F15" w:rsidP="00BE4F15">
      <w:pPr>
        <w:rPr>
          <w:rtl/>
        </w:rPr>
      </w:pPr>
      <w:bookmarkStart w:id="438" w:name="_ETM_Q1_1399543"/>
      <w:bookmarkEnd w:id="438"/>
      <w:r>
        <w:rPr>
          <w:rFonts w:hint="cs"/>
          <w:rtl/>
        </w:rPr>
        <w:t>א</w:t>
      </w:r>
      <w:bookmarkStart w:id="439" w:name="_ETM_Q1_1399857"/>
      <w:bookmarkEnd w:id="439"/>
      <w:r>
        <w:rPr>
          <w:rFonts w:hint="cs"/>
          <w:rtl/>
        </w:rPr>
        <w:t>ני</w:t>
      </w:r>
      <w:bookmarkStart w:id="440" w:name="_ETM_Q1_1399908"/>
      <w:bookmarkEnd w:id="440"/>
      <w:r>
        <w:rPr>
          <w:rFonts w:hint="cs"/>
          <w:rtl/>
        </w:rPr>
        <w:t xml:space="preserve"> מאגף התקציבים, </w:t>
      </w:r>
      <w:bookmarkStart w:id="441" w:name="_ETM_Q1_1398905"/>
      <w:bookmarkEnd w:id="441"/>
      <w:r>
        <w:rPr>
          <w:rFonts w:hint="cs"/>
          <w:rtl/>
        </w:rPr>
        <w:t xml:space="preserve">משרד האוצר. אני אתחבר למה שאמרה נעמי. הסיטואציה </w:t>
      </w:r>
      <w:bookmarkStart w:id="442" w:name="_ETM_Q1_1401157"/>
      <w:bookmarkEnd w:id="442"/>
      <w:r>
        <w:rPr>
          <w:rFonts w:hint="cs"/>
          <w:rtl/>
        </w:rPr>
        <w:t xml:space="preserve">מדברת על כך שאנחנו נותנים לעובד משהו, שבסוף מגיע על </w:t>
      </w:r>
      <w:bookmarkStart w:id="443" w:name="_ETM_Q1_1407403"/>
      <w:bookmarkEnd w:id="443"/>
      <w:r>
        <w:rPr>
          <w:rFonts w:hint="cs"/>
          <w:rtl/>
        </w:rPr>
        <w:t>חשבון מישהו, ובהקשר הזה מדובר במעסיקים.</w:t>
      </w:r>
      <w:bookmarkStart w:id="444" w:name="_ETM_Q1_1412854"/>
      <w:bookmarkEnd w:id="444"/>
      <w:r>
        <w:rPr>
          <w:rFonts w:hint="cs"/>
          <w:rtl/>
        </w:rPr>
        <w:t xml:space="preserve"> ביצענו איזשהו אומדן </w:t>
      </w:r>
      <w:bookmarkStart w:id="445" w:name="_ETM_Q1_1410514"/>
      <w:bookmarkEnd w:id="445"/>
      <w:r>
        <w:rPr>
          <w:rFonts w:hint="cs"/>
          <w:rtl/>
        </w:rPr>
        <w:t xml:space="preserve">ואנחנו רואים שזה מגיע לכ-15 מיליון שקל אובדן תפוקה במגזר </w:t>
      </w:r>
      <w:bookmarkStart w:id="446" w:name="_ETM_Q1_1415253"/>
      <w:bookmarkEnd w:id="446"/>
      <w:r>
        <w:rPr>
          <w:rFonts w:hint="cs"/>
          <w:rtl/>
        </w:rPr>
        <w:t xml:space="preserve">הציבורי ולמעל ל-30 מיליון שקל אובדן תפוקה שיושת על מעסיקים </w:t>
      </w:r>
      <w:bookmarkStart w:id="447" w:name="_ETM_Q1_1417696"/>
      <w:bookmarkEnd w:id="447"/>
      <w:r>
        <w:rPr>
          <w:rFonts w:hint="cs"/>
          <w:rtl/>
        </w:rPr>
        <w:t xml:space="preserve">במגזר הפרטי. יהיה בעצם גידול בשיעורי הניצול של ימי מחלה, </w:t>
      </w:r>
      <w:bookmarkStart w:id="448" w:name="_ETM_Q1_1430544"/>
      <w:bookmarkEnd w:id="448"/>
      <w:r>
        <w:rPr>
          <w:rFonts w:hint="cs"/>
          <w:rtl/>
        </w:rPr>
        <w:t xml:space="preserve">שכיום לא מנוצלים באופן מלא. פה יש אופציה לנצל אותם </w:t>
      </w:r>
      <w:bookmarkStart w:id="449" w:name="_ETM_Q1_1437519"/>
      <w:bookmarkEnd w:id="449"/>
      <w:r>
        <w:rPr>
          <w:rFonts w:hint="cs"/>
          <w:rtl/>
        </w:rPr>
        <w:t xml:space="preserve">בשיעורים יותר גבוהים ולכן לדבר הזה יש עלות. כאמור, </w:t>
      </w:r>
      <w:bookmarkStart w:id="450" w:name="_ETM_Q1_1443922"/>
      <w:bookmarkEnd w:id="450"/>
      <w:r>
        <w:rPr>
          <w:rFonts w:hint="cs"/>
          <w:rtl/>
        </w:rPr>
        <w:t xml:space="preserve">העלות היא גם על המגזר הציבורי וגם על המגזר </w:t>
      </w:r>
      <w:bookmarkStart w:id="451" w:name="_ETM_Q1_1447127"/>
      <w:bookmarkEnd w:id="451"/>
      <w:r>
        <w:rPr>
          <w:rFonts w:hint="cs"/>
          <w:rtl/>
        </w:rPr>
        <w:t xml:space="preserve">הפרטי. </w:t>
      </w:r>
      <w:bookmarkStart w:id="452" w:name="_ETM_Q1_1454007"/>
      <w:bookmarkEnd w:id="452"/>
    </w:p>
    <w:p w:rsidR="00BE4F15" w:rsidRDefault="00BE4F15" w:rsidP="00BE4F15">
      <w:pPr>
        <w:rPr>
          <w:rtl/>
        </w:rPr>
      </w:pPr>
      <w:bookmarkStart w:id="453" w:name="_ETM_Q1_1460334"/>
      <w:bookmarkStart w:id="454" w:name="_ETM_Q1_1460500"/>
      <w:bookmarkEnd w:id="453"/>
      <w:bookmarkEnd w:id="454"/>
    </w:p>
    <w:p w:rsidR="00BE4F15" w:rsidRDefault="00BE4F15" w:rsidP="00CB678F">
      <w:pPr>
        <w:pStyle w:val="af5"/>
        <w:rPr>
          <w:rtl/>
        </w:rPr>
      </w:pPr>
      <w:bookmarkStart w:id="455" w:name="ET_interruption_5327_42"/>
      <w:r w:rsidRPr="00CB678F">
        <w:rPr>
          <w:rStyle w:val="TagStyle"/>
          <w:rtl/>
        </w:rPr>
        <w:t xml:space="preserve"> &lt;&lt; קריאה &gt;&gt;</w:t>
      </w:r>
      <w:r w:rsidRPr="00BE4F1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E4F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55"/>
    </w:p>
    <w:p w:rsidR="00BE4F15" w:rsidRDefault="00BE4F15" w:rsidP="00BE4F15">
      <w:pPr>
        <w:pStyle w:val="KeepWithNext"/>
        <w:rPr>
          <w:rtl/>
        </w:rPr>
      </w:pPr>
    </w:p>
    <w:p w:rsidR="00BE4F15" w:rsidRDefault="00BE4F15" w:rsidP="00BE4F15">
      <w:pPr>
        <w:rPr>
          <w:rtl/>
        </w:rPr>
      </w:pPr>
      <w:bookmarkStart w:id="456" w:name="_ETM_Q1_1472601"/>
      <w:bookmarkEnd w:id="456"/>
      <w:r>
        <w:rPr>
          <w:rFonts w:hint="cs"/>
          <w:rtl/>
        </w:rPr>
        <w:t>אני לא חושב ש</w:t>
      </w:r>
      <w:r w:rsidR="0066488F">
        <w:rPr>
          <w:rFonts w:hint="cs"/>
          <w:rtl/>
        </w:rPr>
        <w:t>ב</w:t>
      </w:r>
      <w:r>
        <w:rPr>
          <w:rFonts w:hint="cs"/>
          <w:rtl/>
        </w:rPr>
        <w:t xml:space="preserve">מגזר הציבורי זה כך. המגזר הציבורי </w:t>
      </w:r>
      <w:bookmarkStart w:id="457" w:name="_ETM_Q1_1472406"/>
      <w:bookmarkEnd w:id="457"/>
      <w:r>
        <w:rPr>
          <w:rFonts w:hint="cs"/>
          <w:rtl/>
        </w:rPr>
        <w:t xml:space="preserve">כן מאפשר את זה. </w:t>
      </w:r>
      <w:r w:rsidR="0066488F">
        <w:rPr>
          <w:rFonts w:hint="cs"/>
          <w:rtl/>
        </w:rPr>
        <w:t xml:space="preserve">אל תכניסי </w:t>
      </w:r>
      <w:bookmarkStart w:id="458" w:name="_ETM_Q1_1477694"/>
      <w:bookmarkEnd w:id="458"/>
      <w:r w:rsidR="0066488F">
        <w:rPr>
          <w:rFonts w:hint="cs"/>
          <w:rtl/>
        </w:rPr>
        <w:t xml:space="preserve">את המגזר הציבורי. </w:t>
      </w:r>
    </w:p>
    <w:p w:rsidR="00BE4F15" w:rsidRDefault="00BE4F15" w:rsidP="00BE4F15">
      <w:pPr>
        <w:rPr>
          <w:rtl/>
        </w:rPr>
      </w:pPr>
      <w:bookmarkStart w:id="459" w:name="_ETM_Q1_1474270"/>
      <w:bookmarkStart w:id="460" w:name="_ETM_Q1_1474404"/>
      <w:bookmarkEnd w:id="459"/>
      <w:bookmarkEnd w:id="460"/>
    </w:p>
    <w:p w:rsidR="00BE4F15" w:rsidRDefault="00BE4F15" w:rsidP="00CB678F">
      <w:pPr>
        <w:pStyle w:val="af6"/>
        <w:rPr>
          <w:rtl/>
        </w:rPr>
      </w:pPr>
      <w:bookmarkStart w:id="461" w:name="ET_yor_5299_44"/>
      <w:r w:rsidRPr="00CB678F">
        <w:rPr>
          <w:rStyle w:val="TagStyle"/>
          <w:rtl/>
        </w:rPr>
        <w:t xml:space="preserve"> &lt;&lt; יור &gt;&gt;</w:t>
      </w:r>
      <w:r w:rsidRPr="00BE4F1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E4F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BE4F15" w:rsidRDefault="00BE4F15" w:rsidP="00BE4F15">
      <w:pPr>
        <w:pStyle w:val="KeepWithNext"/>
        <w:rPr>
          <w:rtl/>
        </w:rPr>
      </w:pPr>
    </w:p>
    <w:p w:rsidR="0066488F" w:rsidRDefault="00BE4F15" w:rsidP="00BE4F15">
      <w:pPr>
        <w:rPr>
          <w:rtl/>
        </w:rPr>
      </w:pPr>
      <w:bookmarkStart w:id="462" w:name="_ETM_Q1_1478092"/>
      <w:bookmarkEnd w:id="462"/>
      <w:r>
        <w:rPr>
          <w:rFonts w:hint="cs"/>
          <w:rtl/>
        </w:rPr>
        <w:t xml:space="preserve">אנחנו נבדוק את האפשרות </w:t>
      </w:r>
      <w:r w:rsidR="0066488F">
        <w:rPr>
          <w:rFonts w:hint="cs"/>
          <w:rtl/>
        </w:rPr>
        <w:t xml:space="preserve">להוראת </w:t>
      </w:r>
      <w:bookmarkStart w:id="463" w:name="_ETM_Q1_1478990"/>
      <w:bookmarkEnd w:id="463"/>
      <w:r w:rsidR="0066488F">
        <w:rPr>
          <w:rFonts w:hint="cs"/>
          <w:rtl/>
        </w:rPr>
        <w:t xml:space="preserve">שעה. הוראת שעה תאפשר לנו בדיקה. </w:t>
      </w:r>
      <w:bookmarkStart w:id="464" w:name="_ETM_Q1_1485302"/>
      <w:bookmarkEnd w:id="464"/>
    </w:p>
    <w:p w:rsidR="00BE4F15" w:rsidRDefault="00BE4F15" w:rsidP="00BE4F15">
      <w:pPr>
        <w:rPr>
          <w:rtl/>
        </w:rPr>
      </w:pPr>
      <w:bookmarkStart w:id="465" w:name="_ETM_Q1_1485414"/>
      <w:bookmarkEnd w:id="465"/>
      <w:r>
        <w:rPr>
          <w:rtl/>
        </w:rPr>
        <w:t xml:space="preserve">  </w:t>
      </w:r>
    </w:p>
    <w:p w:rsidR="00BE4F15" w:rsidRDefault="00BE4F15" w:rsidP="00CB678F">
      <w:pPr>
        <w:pStyle w:val="-"/>
        <w:rPr>
          <w:rtl/>
        </w:rPr>
      </w:pPr>
      <w:bookmarkStart w:id="466" w:name="ET_speakercontinue_801690_43"/>
      <w:r w:rsidRPr="00CB678F">
        <w:rPr>
          <w:rStyle w:val="TagStyle"/>
          <w:rtl/>
        </w:rPr>
        <w:t xml:space="preserve"> &lt;&lt; דובר_המשך &gt;&gt;</w:t>
      </w:r>
      <w:r w:rsidRPr="00BE4F1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BE4F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6"/>
    </w:p>
    <w:p w:rsidR="00BE4F15" w:rsidRDefault="00BE4F15" w:rsidP="00BE4F15">
      <w:pPr>
        <w:pStyle w:val="KeepWithNext"/>
        <w:rPr>
          <w:rtl/>
        </w:rPr>
      </w:pPr>
    </w:p>
    <w:p w:rsidR="00BE4F15" w:rsidRDefault="0066488F" w:rsidP="00BE4F15">
      <w:pPr>
        <w:rPr>
          <w:rtl/>
        </w:rPr>
      </w:pPr>
      <w:bookmarkStart w:id="467" w:name="_ETM_Q1_1475924"/>
      <w:bookmarkEnd w:id="467"/>
      <w:r>
        <w:rPr>
          <w:rFonts w:hint="cs"/>
          <w:rtl/>
        </w:rPr>
        <w:t xml:space="preserve">המגזר הציבורי מאפשר כבר היום. </w:t>
      </w:r>
    </w:p>
    <w:p w:rsidR="0066488F" w:rsidRDefault="0066488F" w:rsidP="00BE4F15">
      <w:pPr>
        <w:rPr>
          <w:rtl/>
        </w:rPr>
      </w:pPr>
      <w:bookmarkStart w:id="468" w:name="_ETM_Q1_1482171"/>
      <w:bookmarkStart w:id="469" w:name="_ETM_Q1_1482265"/>
      <w:bookmarkEnd w:id="468"/>
      <w:bookmarkEnd w:id="469"/>
    </w:p>
    <w:p w:rsidR="00267B33" w:rsidRDefault="00267B33" w:rsidP="00BE4F15">
      <w:pPr>
        <w:rPr>
          <w:rtl/>
        </w:rPr>
      </w:pPr>
    </w:p>
    <w:p w:rsidR="00267B33" w:rsidRDefault="00267B33" w:rsidP="00BE4F15">
      <w:pPr>
        <w:rPr>
          <w:rtl/>
        </w:rPr>
      </w:pPr>
    </w:p>
    <w:p w:rsidR="0066488F" w:rsidRDefault="0066488F" w:rsidP="00CB678F">
      <w:pPr>
        <w:pStyle w:val="af6"/>
        <w:rPr>
          <w:rtl/>
        </w:rPr>
      </w:pPr>
      <w:bookmarkStart w:id="470" w:name="ET_yor_5299_45"/>
      <w:r w:rsidRPr="00CB678F">
        <w:rPr>
          <w:rStyle w:val="TagStyle"/>
          <w:rtl/>
        </w:rPr>
        <w:lastRenderedPageBreak/>
        <w:t xml:space="preserve"> &lt;&lt; יור &gt;&gt;</w:t>
      </w:r>
      <w:r w:rsidRPr="0066488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6488F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0"/>
    </w:p>
    <w:p w:rsidR="0066488F" w:rsidRDefault="0066488F" w:rsidP="0066488F">
      <w:pPr>
        <w:pStyle w:val="KeepWithNext"/>
        <w:rPr>
          <w:rtl/>
        </w:rPr>
      </w:pPr>
    </w:p>
    <w:p w:rsidR="0066488F" w:rsidRDefault="0066488F" w:rsidP="0066488F">
      <w:pPr>
        <w:rPr>
          <w:rtl/>
        </w:rPr>
      </w:pPr>
      <w:bookmarkStart w:id="471" w:name="_ETM_Q1_1486180"/>
      <w:bookmarkEnd w:id="471"/>
      <w:r>
        <w:rPr>
          <w:rFonts w:hint="cs"/>
          <w:rtl/>
        </w:rPr>
        <w:t xml:space="preserve">אני רוצה לבדוק. אולי </w:t>
      </w:r>
      <w:bookmarkStart w:id="472" w:name="_ETM_Q1_1485470"/>
      <w:bookmarkEnd w:id="472"/>
      <w:r>
        <w:rPr>
          <w:rFonts w:hint="cs"/>
          <w:rtl/>
        </w:rPr>
        <w:t xml:space="preserve">נעשה את החוק הזה בהוראת שעה לשנתיים-שלוש על מנת לבדוק </w:t>
      </w:r>
      <w:bookmarkStart w:id="473" w:name="_ETM_Q1_1491779"/>
      <w:bookmarkEnd w:id="473"/>
      <w:r>
        <w:rPr>
          <w:rFonts w:hint="cs"/>
          <w:rtl/>
        </w:rPr>
        <w:t xml:space="preserve">את עלותו הממשית ולפי זה ימשיכו את החוק או </w:t>
      </w:r>
      <w:bookmarkStart w:id="474" w:name="_ETM_Q1_1495000"/>
      <w:bookmarkEnd w:id="474"/>
      <w:r>
        <w:rPr>
          <w:rFonts w:hint="cs"/>
          <w:rtl/>
        </w:rPr>
        <w:t xml:space="preserve">יתקנו אותו. </w:t>
      </w:r>
    </w:p>
    <w:p w:rsidR="0066488F" w:rsidRDefault="0066488F" w:rsidP="0066488F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475" w:name="_ETM_Q1_1499483"/>
      <w:bookmarkStart w:id="476" w:name="_ETM_Q1_1499601"/>
      <w:bookmarkStart w:id="477" w:name="_ETM_Q1_1501769"/>
      <w:bookmarkEnd w:id="475"/>
      <w:bookmarkEnd w:id="476"/>
      <w:bookmarkEnd w:id="477"/>
    </w:p>
    <w:p w:rsidR="0066488F" w:rsidRDefault="0066488F" w:rsidP="00CB678F">
      <w:pPr>
        <w:pStyle w:val="a4"/>
        <w:rPr>
          <w:rtl/>
        </w:rPr>
      </w:pPr>
      <w:bookmarkStart w:id="478" w:name="ET_speaker_יעל_סלנט_47"/>
      <w:r w:rsidRPr="00CB678F">
        <w:rPr>
          <w:rStyle w:val="TagStyle"/>
          <w:rtl/>
        </w:rPr>
        <w:t xml:space="preserve"> &lt;&lt; דובר &gt;&gt;</w:t>
      </w:r>
      <w:r w:rsidRPr="0066488F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66488F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8"/>
    </w:p>
    <w:p w:rsidR="0066488F" w:rsidRDefault="0066488F" w:rsidP="0066488F">
      <w:pPr>
        <w:pStyle w:val="KeepWithNext"/>
        <w:rPr>
          <w:rtl/>
        </w:rPr>
      </w:pPr>
    </w:p>
    <w:p w:rsidR="00F5211B" w:rsidRDefault="0066488F" w:rsidP="0066488F">
      <w:pPr>
        <w:rPr>
          <w:rtl/>
        </w:rPr>
      </w:pPr>
      <w:bookmarkStart w:id="479" w:name="_ETM_Q1_1501063"/>
      <w:bookmarkStart w:id="480" w:name="_ETM_Q1_1501373"/>
      <w:bookmarkEnd w:id="479"/>
      <w:bookmarkEnd w:id="480"/>
      <w:r>
        <w:rPr>
          <w:rFonts w:hint="cs"/>
          <w:rtl/>
        </w:rPr>
        <w:t>י</w:t>
      </w:r>
      <w:bookmarkStart w:id="481" w:name="_ETM_Q1_1501445"/>
      <w:bookmarkEnd w:id="481"/>
      <w:r>
        <w:rPr>
          <w:rFonts w:hint="cs"/>
          <w:rtl/>
        </w:rPr>
        <w:t>על,</w:t>
      </w:r>
      <w:r w:rsidR="00F5211B">
        <w:rPr>
          <w:rFonts w:hint="cs"/>
          <w:rtl/>
        </w:rPr>
        <w:t xml:space="preserve"> סליחה שאני נכנסת לדברייך. אנחנו לא </w:t>
      </w:r>
      <w:bookmarkStart w:id="482" w:name="_ETM_Q1_1503413"/>
      <w:bookmarkEnd w:id="482"/>
      <w:r w:rsidR="00F5211B">
        <w:rPr>
          <w:rFonts w:hint="cs"/>
          <w:rtl/>
        </w:rPr>
        <w:t xml:space="preserve">מדברים פה על עלות תקציבית כמשמעותה בחוק יסוד: משק המדינה. </w:t>
      </w:r>
      <w:bookmarkStart w:id="483" w:name="_ETM_Q1_1505529"/>
      <w:bookmarkEnd w:id="483"/>
      <w:r w:rsidR="00F5211B">
        <w:rPr>
          <w:rFonts w:hint="cs"/>
          <w:rtl/>
        </w:rPr>
        <w:t xml:space="preserve">אנחנו מדברים על אובדן תפוקה למשק. כלומר, הצעת החוק </w:t>
      </w:r>
      <w:bookmarkStart w:id="484" w:name="_ETM_Q1_1508330"/>
      <w:bookmarkEnd w:id="484"/>
      <w:r w:rsidR="00F5211B">
        <w:rPr>
          <w:rFonts w:hint="cs"/>
          <w:rtl/>
        </w:rPr>
        <w:t xml:space="preserve">אין לה עלות תקציבית כמשמעותה בחוק יסוד: משק המדינה. חשוב </w:t>
      </w:r>
      <w:bookmarkStart w:id="485" w:name="_ETM_Q1_1516218"/>
      <w:bookmarkEnd w:id="485"/>
      <w:r w:rsidR="00F5211B">
        <w:rPr>
          <w:rFonts w:hint="cs"/>
          <w:rtl/>
        </w:rPr>
        <w:t xml:space="preserve">להבהיר את זה כי הוועדה </w:t>
      </w:r>
      <w:bookmarkStart w:id="486" w:name="_ETM_Q1_1513337"/>
      <w:bookmarkEnd w:id="486"/>
      <w:r w:rsidR="00F5211B">
        <w:rPr>
          <w:rFonts w:hint="cs"/>
          <w:rtl/>
        </w:rPr>
        <w:t>יכולה לקבוע שלהצעת החוק אין עלות ואין לה עלות.</w:t>
      </w:r>
      <w:bookmarkStart w:id="487" w:name="_ETM_Q1_1520091"/>
      <w:bookmarkEnd w:id="487"/>
      <w:r w:rsidR="00F5211B">
        <w:rPr>
          <w:rFonts w:hint="cs"/>
          <w:rtl/>
        </w:rPr>
        <w:t xml:space="preserve"> </w:t>
      </w:r>
    </w:p>
    <w:p w:rsidR="00F5211B" w:rsidRDefault="00F5211B" w:rsidP="0066488F">
      <w:pPr>
        <w:rPr>
          <w:rtl/>
        </w:rPr>
      </w:pPr>
    </w:p>
    <w:p w:rsidR="00F5211B" w:rsidRDefault="00F5211B" w:rsidP="00CB678F">
      <w:pPr>
        <w:pStyle w:val="af9"/>
        <w:rPr>
          <w:rtl/>
        </w:rPr>
      </w:pPr>
      <w:bookmarkStart w:id="488" w:name="ET_guest_801690_48"/>
      <w:r w:rsidRPr="00CB678F">
        <w:rPr>
          <w:rStyle w:val="TagStyle"/>
          <w:rtl/>
        </w:rPr>
        <w:t xml:space="preserve"> &lt;&lt; אורח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8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489" w:name="_ETM_Q1_1518986"/>
      <w:bookmarkStart w:id="490" w:name="_ETM_Q1_1519302"/>
      <w:bookmarkStart w:id="491" w:name="_ETM_Q1_1519367"/>
      <w:bookmarkEnd w:id="489"/>
      <w:bookmarkEnd w:id="490"/>
      <w:bookmarkEnd w:id="491"/>
      <w:r>
        <w:rPr>
          <w:rFonts w:hint="cs"/>
          <w:rtl/>
        </w:rPr>
        <w:t>זה נכון, ולכן הבהרתי את דבריי.</w:t>
      </w:r>
    </w:p>
    <w:p w:rsidR="00F5211B" w:rsidRDefault="00F5211B" w:rsidP="00F5211B">
      <w:pPr>
        <w:rPr>
          <w:rtl/>
        </w:rPr>
      </w:pPr>
      <w:bookmarkStart w:id="492" w:name="_ETM_Q1_1522930"/>
      <w:bookmarkStart w:id="493" w:name="_ETM_Q1_1523066"/>
      <w:bookmarkEnd w:id="492"/>
      <w:bookmarkEnd w:id="493"/>
    </w:p>
    <w:p w:rsidR="00F5211B" w:rsidRDefault="00F5211B" w:rsidP="00CB678F">
      <w:pPr>
        <w:pStyle w:val="af6"/>
        <w:rPr>
          <w:rtl/>
        </w:rPr>
      </w:pPr>
      <w:bookmarkStart w:id="494" w:name="ET_yor_5299_49"/>
      <w:r w:rsidRPr="00CB678F">
        <w:rPr>
          <w:rStyle w:val="TagStyle"/>
          <w:rtl/>
        </w:rPr>
        <w:t xml:space="preserve"> &lt;&lt; יור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4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495" w:name="_ETM_Q1_1524229"/>
      <w:bookmarkEnd w:id="495"/>
      <w:r>
        <w:rPr>
          <w:rFonts w:hint="cs"/>
          <w:rtl/>
        </w:rPr>
        <w:t xml:space="preserve">אז אני מציע לבדוק </w:t>
      </w:r>
      <w:bookmarkStart w:id="496" w:name="_ETM_Q1_1523215"/>
      <w:bookmarkEnd w:id="496"/>
      <w:r>
        <w:rPr>
          <w:rFonts w:hint="cs"/>
          <w:rtl/>
        </w:rPr>
        <w:t xml:space="preserve">אפשרות לחוקק את החוק כהוראת שעה כדי שתבדקו את העלות </w:t>
      </w:r>
      <w:bookmarkStart w:id="497" w:name="_ETM_Q1_1528915"/>
      <w:bookmarkEnd w:id="497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</w:t>
      </w:r>
    </w:p>
    <w:p w:rsidR="00F5211B" w:rsidRDefault="00F5211B" w:rsidP="00F5211B">
      <w:pPr>
        <w:rPr>
          <w:rtl/>
        </w:rPr>
      </w:pPr>
      <w:bookmarkStart w:id="498" w:name="_ETM_Q1_1530563"/>
      <w:bookmarkStart w:id="499" w:name="_ETM_Q1_1530664"/>
      <w:bookmarkEnd w:id="498"/>
      <w:bookmarkEnd w:id="499"/>
    </w:p>
    <w:p w:rsidR="00F5211B" w:rsidRDefault="00F5211B" w:rsidP="00CB678F">
      <w:pPr>
        <w:pStyle w:val="a4"/>
        <w:rPr>
          <w:rtl/>
        </w:rPr>
      </w:pPr>
      <w:bookmarkStart w:id="500" w:name="ET_knessetmember_5327_50"/>
      <w:r w:rsidRPr="00CB678F">
        <w:rPr>
          <w:rStyle w:val="TagStyle"/>
          <w:rtl/>
        </w:rPr>
        <w:t xml:space="preserve"> &lt;&lt; דובר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01" w:name="_ETM_Q1_1531282"/>
      <w:bookmarkEnd w:id="501"/>
      <w:r>
        <w:rPr>
          <w:rFonts w:hint="cs"/>
          <w:rtl/>
        </w:rPr>
        <w:t>א</w:t>
      </w:r>
      <w:bookmarkStart w:id="502" w:name="_ETM_Q1_1531611"/>
      <w:bookmarkStart w:id="503" w:name="_ETM_Q1_1531658"/>
      <w:bookmarkEnd w:id="502"/>
      <w:bookmarkEnd w:id="503"/>
      <w:r>
        <w:rPr>
          <w:rFonts w:hint="cs"/>
          <w:rtl/>
        </w:rPr>
        <w:t xml:space="preserve">דוני היושב-ראש, נראה לי שהיא קצת מטעה את הוועדה, </w:t>
      </w:r>
      <w:bookmarkStart w:id="504" w:name="_ETM_Q1_1532799"/>
      <w:bookmarkEnd w:id="504"/>
      <w:r>
        <w:rPr>
          <w:rFonts w:hint="cs"/>
          <w:rtl/>
        </w:rPr>
        <w:t xml:space="preserve">וסלחי לי. </w:t>
      </w:r>
    </w:p>
    <w:p w:rsidR="00F5211B" w:rsidRDefault="00F5211B" w:rsidP="00F5211B">
      <w:pPr>
        <w:rPr>
          <w:rtl/>
        </w:rPr>
      </w:pPr>
      <w:bookmarkStart w:id="505" w:name="_ETM_Q1_1533233"/>
      <w:bookmarkStart w:id="506" w:name="_ETM_Q1_1533324"/>
      <w:bookmarkEnd w:id="505"/>
      <w:bookmarkEnd w:id="506"/>
    </w:p>
    <w:p w:rsidR="00F5211B" w:rsidRDefault="00F5211B" w:rsidP="00CB678F">
      <w:pPr>
        <w:pStyle w:val="af6"/>
        <w:rPr>
          <w:rtl/>
        </w:rPr>
      </w:pPr>
      <w:bookmarkStart w:id="507" w:name="ET_yor_5299_51"/>
      <w:r w:rsidRPr="00CB678F">
        <w:rPr>
          <w:rStyle w:val="TagStyle"/>
          <w:rtl/>
        </w:rPr>
        <w:t xml:space="preserve"> &lt;&lt; יור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7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08" w:name="_ETM_Q1_1534144"/>
      <w:bookmarkEnd w:id="508"/>
      <w:r>
        <w:rPr>
          <w:rFonts w:hint="cs"/>
          <w:rtl/>
        </w:rPr>
        <w:t xml:space="preserve">אנחנו אמרנו שנבדוק את זה </w:t>
      </w:r>
      <w:bookmarkStart w:id="509" w:name="_ETM_Q1_1539136"/>
      <w:bookmarkEnd w:id="509"/>
      <w:r>
        <w:rPr>
          <w:rFonts w:hint="cs"/>
          <w:rtl/>
        </w:rPr>
        <w:t xml:space="preserve">לקראת הקריאה השנייה והשלישית. </w:t>
      </w:r>
    </w:p>
    <w:p w:rsidR="00F5211B" w:rsidRDefault="00F5211B" w:rsidP="00F5211B">
      <w:pPr>
        <w:rPr>
          <w:rtl/>
        </w:rPr>
      </w:pPr>
      <w:bookmarkStart w:id="510" w:name="_ETM_Q1_1537126"/>
      <w:bookmarkStart w:id="511" w:name="_ETM_Q1_1537234"/>
      <w:bookmarkEnd w:id="510"/>
      <w:bookmarkEnd w:id="511"/>
    </w:p>
    <w:p w:rsidR="00F5211B" w:rsidRDefault="00F5211B" w:rsidP="00CB678F">
      <w:pPr>
        <w:pStyle w:val="-"/>
        <w:rPr>
          <w:rtl/>
        </w:rPr>
      </w:pPr>
      <w:bookmarkStart w:id="512" w:name="ET_knessetmember_5327_52"/>
      <w:r w:rsidRPr="00CB678F">
        <w:rPr>
          <w:rStyle w:val="TagStyle"/>
          <w:rtl/>
        </w:rPr>
        <w:t xml:space="preserve"> &lt;&lt; דובר_המשך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2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13" w:name="_ETM_Q1_1538644"/>
      <w:bookmarkEnd w:id="513"/>
      <w:r>
        <w:rPr>
          <w:rFonts w:hint="cs"/>
          <w:rtl/>
        </w:rPr>
        <w:t xml:space="preserve">כשהיא מדברת על 30 מיליון, היא </w:t>
      </w:r>
      <w:bookmarkStart w:id="514" w:name="_ETM_Q1_1541160"/>
      <w:bookmarkEnd w:id="514"/>
      <w:r>
        <w:rPr>
          <w:rFonts w:hint="cs"/>
          <w:rtl/>
        </w:rPr>
        <w:t>מדברת על נישה מאוד מאוד קטנה. אני רוצה לראות</w:t>
      </w:r>
      <w:bookmarkStart w:id="515" w:name="_ETM_Q1_1547780"/>
      <w:bookmarkEnd w:id="515"/>
      <w:r>
        <w:rPr>
          <w:rFonts w:hint="cs"/>
          <w:rtl/>
        </w:rPr>
        <w:t xml:space="preserve">, אדוני היושב-ראש, איזו תפוקה יש לאימא שמשאירה את </w:t>
      </w:r>
      <w:bookmarkStart w:id="516" w:name="_ETM_Q1_1549418"/>
      <w:bookmarkEnd w:id="516"/>
      <w:r>
        <w:rPr>
          <w:rFonts w:hint="cs"/>
          <w:rtl/>
        </w:rPr>
        <w:t xml:space="preserve">הילד בבית והיא צריכה ללכת לעבודה. איזו תפוקה יכולה להיות </w:t>
      </w:r>
      <w:bookmarkStart w:id="517" w:name="_ETM_Q1_1553108"/>
      <w:bookmarkEnd w:id="517"/>
      <w:r>
        <w:rPr>
          <w:rFonts w:hint="cs"/>
          <w:rtl/>
        </w:rPr>
        <w:t xml:space="preserve">בעבודה. תפוקה שלילית יכולה להיות. בסך הכול מדובר על מקסימום </w:t>
      </w:r>
      <w:bookmarkStart w:id="518" w:name="_ETM_Q1_1558154"/>
      <w:bookmarkEnd w:id="518"/>
      <w:r>
        <w:rPr>
          <w:rFonts w:hint="cs"/>
          <w:rtl/>
        </w:rPr>
        <w:t xml:space="preserve">שמונה ימים בשנה, שזאת הזכות שאפשר לנצל. </w:t>
      </w:r>
    </w:p>
    <w:p w:rsidR="00F5211B" w:rsidRDefault="00F5211B" w:rsidP="00F5211B">
      <w:pPr>
        <w:rPr>
          <w:rtl/>
        </w:rPr>
      </w:pPr>
    </w:p>
    <w:p w:rsidR="00F5211B" w:rsidRDefault="00F5211B" w:rsidP="00CB678F">
      <w:pPr>
        <w:pStyle w:val="af6"/>
        <w:rPr>
          <w:rtl/>
        </w:rPr>
      </w:pPr>
      <w:bookmarkStart w:id="519" w:name="ET_yor_5299_53"/>
      <w:r w:rsidRPr="00CB678F">
        <w:rPr>
          <w:rStyle w:val="TagStyle"/>
          <w:rtl/>
        </w:rPr>
        <w:t xml:space="preserve"> &lt;&lt; יור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9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20" w:name="_ETM_Q1_1560303"/>
      <w:bookmarkEnd w:id="520"/>
      <w:r>
        <w:rPr>
          <w:rFonts w:hint="cs"/>
          <w:rtl/>
        </w:rPr>
        <w:t xml:space="preserve">זה כמה </w:t>
      </w:r>
      <w:bookmarkStart w:id="521" w:name="_ETM_Q1_1563086"/>
      <w:bookmarkEnd w:id="521"/>
      <w:r>
        <w:rPr>
          <w:rFonts w:hint="cs"/>
          <w:rtl/>
        </w:rPr>
        <w:t xml:space="preserve">אלפי ימים. </w:t>
      </w:r>
    </w:p>
    <w:p w:rsidR="00F5211B" w:rsidRDefault="00F5211B" w:rsidP="00F5211B">
      <w:pPr>
        <w:rPr>
          <w:rtl/>
        </w:rPr>
      </w:pPr>
      <w:bookmarkStart w:id="522" w:name="_ETM_Q1_1564802"/>
      <w:bookmarkStart w:id="523" w:name="_ETM_Q1_1564935"/>
      <w:bookmarkEnd w:id="522"/>
      <w:bookmarkEnd w:id="523"/>
    </w:p>
    <w:p w:rsidR="00F5211B" w:rsidRDefault="00F5211B" w:rsidP="00CB678F">
      <w:pPr>
        <w:pStyle w:val="-"/>
        <w:rPr>
          <w:rtl/>
        </w:rPr>
      </w:pPr>
      <w:bookmarkStart w:id="524" w:name="ET_knessetmember_5327_54"/>
      <w:r w:rsidRPr="00CB678F">
        <w:rPr>
          <w:rStyle w:val="TagStyle"/>
          <w:rtl/>
        </w:rPr>
        <w:t xml:space="preserve"> &lt;&lt; דובר_המשך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4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25" w:name="_ETM_Q1_1564098"/>
      <w:bookmarkEnd w:id="525"/>
      <w:r>
        <w:rPr>
          <w:rFonts w:hint="cs"/>
          <w:rtl/>
        </w:rPr>
        <w:t xml:space="preserve">וגם לא מתחשבים במספר הילדים שיש. </w:t>
      </w:r>
    </w:p>
    <w:p w:rsidR="00F5211B" w:rsidRDefault="00F5211B" w:rsidP="00F5211B">
      <w:pPr>
        <w:rPr>
          <w:rtl/>
        </w:rPr>
      </w:pPr>
      <w:bookmarkStart w:id="526" w:name="_ETM_Q1_1566538"/>
      <w:bookmarkStart w:id="527" w:name="_ETM_Q1_1566642"/>
      <w:bookmarkEnd w:id="526"/>
      <w:bookmarkEnd w:id="527"/>
    </w:p>
    <w:p w:rsidR="00F5211B" w:rsidRDefault="00F5211B" w:rsidP="00CB678F">
      <w:pPr>
        <w:pStyle w:val="af6"/>
        <w:rPr>
          <w:rtl/>
        </w:rPr>
      </w:pPr>
      <w:bookmarkStart w:id="528" w:name="ET_yor_5299_55"/>
      <w:r w:rsidRPr="00CB678F">
        <w:rPr>
          <w:rStyle w:val="TagStyle"/>
          <w:rtl/>
        </w:rPr>
        <w:t xml:space="preserve"> &lt;&lt; יור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8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29" w:name="_ETM_Q1_1567803"/>
      <w:bookmarkEnd w:id="529"/>
      <w:r>
        <w:rPr>
          <w:rFonts w:hint="cs"/>
          <w:rtl/>
        </w:rPr>
        <w:t xml:space="preserve">האורחים החשובים שלנו, </w:t>
      </w:r>
      <w:bookmarkStart w:id="530" w:name="_ETM_Q1_1575636"/>
      <w:bookmarkEnd w:id="530"/>
      <w:r>
        <w:rPr>
          <w:rFonts w:hint="cs"/>
          <w:rtl/>
        </w:rPr>
        <w:t xml:space="preserve">אתם מבינים מה קורה? זאת הדמוקרטיה. כל הגופים יכולים </w:t>
      </w:r>
      <w:bookmarkStart w:id="531" w:name="_ETM_Q1_1581570"/>
      <w:bookmarkEnd w:id="531"/>
      <w:r>
        <w:rPr>
          <w:rFonts w:hint="cs"/>
          <w:rtl/>
        </w:rPr>
        <w:t xml:space="preserve">לבוא לוועדה ולהציג את עמדותיהם. בסוף ההחלטה היא רק </w:t>
      </w:r>
      <w:bookmarkStart w:id="532" w:name="_ETM_Q1_1586259"/>
      <w:bookmarkEnd w:id="532"/>
      <w:r>
        <w:rPr>
          <w:rFonts w:hint="cs"/>
          <w:rtl/>
        </w:rPr>
        <w:t xml:space="preserve">בידי המחוקקים, דהיינו חברי הכנסת. </w:t>
      </w:r>
      <w:bookmarkStart w:id="533" w:name="_ETM_Q1_1565101"/>
      <w:bookmarkEnd w:id="533"/>
      <w:r>
        <w:rPr>
          <w:rFonts w:hint="cs"/>
          <w:rtl/>
        </w:rPr>
        <w:t xml:space="preserve">האורחים שלנו ממושמעים ויושבים </w:t>
      </w:r>
      <w:bookmarkStart w:id="534" w:name="_ETM_Q1_1605114"/>
      <w:bookmarkEnd w:id="534"/>
      <w:r>
        <w:rPr>
          <w:rFonts w:hint="cs"/>
          <w:rtl/>
        </w:rPr>
        <w:t>יפה ואני מסביר להם מה קורה. זה אחד הביטויים של דמוקרטיה</w:t>
      </w:r>
      <w:bookmarkStart w:id="535" w:name="_ETM_Q1_1611507"/>
      <w:bookmarkEnd w:id="535"/>
      <w:r>
        <w:rPr>
          <w:rFonts w:hint="cs"/>
          <w:rtl/>
        </w:rPr>
        <w:t xml:space="preserve">, שאין חוק שיוצא לדרך בלי שנשמע את הדעות </w:t>
      </w:r>
      <w:bookmarkStart w:id="536" w:name="_ETM_Q1_1619212"/>
      <w:bookmarkEnd w:id="536"/>
      <w:r>
        <w:rPr>
          <w:rFonts w:hint="cs"/>
          <w:rtl/>
        </w:rPr>
        <w:t xml:space="preserve">של האינטרסנטים, של המפעילים אותו בעתיד וגם של אלה </w:t>
      </w:r>
      <w:bookmarkStart w:id="537" w:name="_ETM_Q1_1623346"/>
      <w:bookmarkEnd w:id="537"/>
      <w:r>
        <w:rPr>
          <w:rFonts w:hint="cs"/>
          <w:rtl/>
        </w:rPr>
        <w:t xml:space="preserve">שבודקים אם זה טוב לציבור שהם מייצגים. יש לנו כאן </w:t>
      </w:r>
      <w:bookmarkStart w:id="538" w:name="_ETM_Q1_1630282"/>
      <w:bookmarkEnd w:id="538"/>
      <w:r>
        <w:rPr>
          <w:rFonts w:hint="cs"/>
          <w:rtl/>
        </w:rPr>
        <w:t xml:space="preserve">נציגים גם מלשכת עורכי הדין, לשכת המסחר וגופים </w:t>
      </w:r>
      <w:bookmarkStart w:id="539" w:name="_ETM_Q1_1632675"/>
      <w:bookmarkEnd w:id="539"/>
      <w:r>
        <w:rPr>
          <w:rFonts w:hint="cs"/>
          <w:rtl/>
        </w:rPr>
        <w:t xml:space="preserve">נוספים אחרים. לפעמים מגיעים אנשים אישית ומציגים את עמדותיהם האישיות </w:t>
      </w:r>
      <w:bookmarkStart w:id="540" w:name="_ETM_Q1_1641299"/>
      <w:bookmarkEnd w:id="540"/>
      <w:r>
        <w:rPr>
          <w:rFonts w:hint="cs"/>
          <w:rtl/>
        </w:rPr>
        <w:t xml:space="preserve">וזה החלק המדהים של הדמוקרטיה שלנו. </w:t>
      </w:r>
      <w:bookmarkStart w:id="541" w:name="_ETM_Q1_1644823"/>
      <w:bookmarkEnd w:id="541"/>
    </w:p>
    <w:p w:rsidR="00F5211B" w:rsidRDefault="00F5211B" w:rsidP="00F5211B">
      <w:pPr>
        <w:rPr>
          <w:rtl/>
        </w:rPr>
      </w:pPr>
      <w:bookmarkStart w:id="542" w:name="_ETM_Q1_1644950"/>
      <w:bookmarkStart w:id="543" w:name="_ETM_Q1_1589772"/>
      <w:bookmarkStart w:id="544" w:name="_ETM_Q1_1589860"/>
      <w:bookmarkEnd w:id="542"/>
      <w:bookmarkEnd w:id="543"/>
      <w:bookmarkEnd w:id="544"/>
    </w:p>
    <w:p w:rsidR="00F5211B" w:rsidRDefault="00F5211B" w:rsidP="00CB678F">
      <w:pPr>
        <w:pStyle w:val="a4"/>
        <w:rPr>
          <w:rtl/>
        </w:rPr>
      </w:pPr>
      <w:bookmarkStart w:id="545" w:name="ET_knessetmember_5327_57"/>
      <w:r w:rsidRPr="00CB678F">
        <w:rPr>
          <w:rStyle w:val="TagStyle"/>
          <w:rtl/>
        </w:rPr>
        <w:t>&lt;&lt; דובר &gt;&gt;</w:t>
      </w:r>
      <w:r w:rsidRPr="00F5211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211B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5"/>
    </w:p>
    <w:p w:rsidR="00F5211B" w:rsidRDefault="00F5211B" w:rsidP="00F5211B">
      <w:pPr>
        <w:pStyle w:val="KeepWithNext"/>
        <w:rPr>
          <w:rtl/>
        </w:rPr>
      </w:pPr>
    </w:p>
    <w:p w:rsidR="00F5211B" w:rsidRDefault="00F5211B" w:rsidP="00F5211B">
      <w:pPr>
        <w:rPr>
          <w:rtl/>
        </w:rPr>
      </w:pPr>
      <w:bookmarkStart w:id="546" w:name="_ETM_Q1_1595997"/>
      <w:bookmarkEnd w:id="546"/>
      <w:r>
        <w:rPr>
          <w:rFonts w:hint="cs"/>
          <w:rtl/>
        </w:rPr>
        <w:t xml:space="preserve">היושב-ראש הוא גם מורה </w:t>
      </w:r>
      <w:bookmarkStart w:id="547" w:name="_ETM_Q1_1646999"/>
      <w:bookmarkEnd w:id="547"/>
      <w:r>
        <w:rPr>
          <w:rFonts w:hint="cs"/>
          <w:rtl/>
        </w:rPr>
        <w:t xml:space="preserve">טוב. אני רק רוצה לציין שמסמך שעורכת הדין סלנט הביאה </w:t>
      </w:r>
      <w:bookmarkStart w:id="548" w:name="_ETM_Q1_1653095"/>
      <w:bookmarkEnd w:id="548"/>
      <w:r>
        <w:rPr>
          <w:rFonts w:hint="cs"/>
          <w:rtl/>
        </w:rPr>
        <w:t xml:space="preserve">לנו מנציבות שירות המדינה מ-2015 </w:t>
      </w:r>
      <w:r>
        <w:rPr>
          <w:rtl/>
        </w:rPr>
        <w:t>–</w:t>
      </w:r>
      <w:r>
        <w:rPr>
          <w:rFonts w:hint="cs"/>
          <w:rtl/>
        </w:rPr>
        <w:t xml:space="preserve"> אם תהיו קשובות אולי </w:t>
      </w:r>
      <w:bookmarkStart w:id="549" w:name="_ETM_Q1_1657910"/>
      <w:bookmarkEnd w:id="549"/>
      <w:r>
        <w:rPr>
          <w:rFonts w:hint="cs"/>
          <w:rtl/>
        </w:rPr>
        <w:t>תבינו. זה מסמך של הנציבות מ-2015, שבו נאמר ש</w:t>
      </w:r>
      <w:bookmarkStart w:id="550" w:name="_ETM_Q1_1665649"/>
      <w:bookmarkEnd w:id="550"/>
      <w:r>
        <w:rPr>
          <w:rFonts w:hint="cs"/>
          <w:rtl/>
        </w:rPr>
        <w:t xml:space="preserve">גם לעניין מחלת ילד ייחשב בן זוג כעובד גם </w:t>
      </w:r>
      <w:bookmarkStart w:id="551" w:name="_ETM_Q1_1669964"/>
      <w:bookmarkEnd w:id="551"/>
      <w:r>
        <w:rPr>
          <w:rFonts w:hint="cs"/>
          <w:rtl/>
        </w:rPr>
        <w:t xml:space="preserve">אם הוא לומד באחת המסגרות הבאות: קורס להכשרה </w:t>
      </w:r>
      <w:r>
        <w:rPr>
          <w:rFonts w:hint="cs"/>
          <w:rtl/>
        </w:rPr>
        <w:lastRenderedPageBreak/>
        <w:t xml:space="preserve">מקצועית, אולפן </w:t>
      </w:r>
      <w:bookmarkStart w:id="552" w:name="_ETM_Q1_1671172"/>
      <w:bookmarkEnd w:id="552"/>
      <w:r>
        <w:rPr>
          <w:rFonts w:hint="cs"/>
          <w:rtl/>
        </w:rPr>
        <w:t xml:space="preserve">לעולים חדשים, בכולל יום שלם, לימודים לתואר ראשון, </w:t>
      </w:r>
      <w:bookmarkStart w:id="553" w:name="_ETM_Q1_1675130"/>
      <w:bookmarkEnd w:id="553"/>
      <w:r>
        <w:rPr>
          <w:rFonts w:hint="cs"/>
          <w:rtl/>
        </w:rPr>
        <w:t xml:space="preserve">תואר שני ותואר שלישי וכולי. נציבות שירות המדינה והמגזר הציבורי </w:t>
      </w:r>
      <w:bookmarkStart w:id="554" w:name="_ETM_Q1_1682215"/>
      <w:bookmarkEnd w:id="554"/>
      <w:r>
        <w:rPr>
          <w:rFonts w:hint="cs"/>
          <w:rtl/>
        </w:rPr>
        <w:t xml:space="preserve">כן מאפשרים את זה. אדוני היושב-ראש, גם </w:t>
      </w:r>
      <w:bookmarkStart w:id="555" w:name="_ETM_Q1_1684455"/>
      <w:bookmarkEnd w:id="555"/>
      <w:r>
        <w:rPr>
          <w:rFonts w:hint="cs"/>
          <w:rtl/>
        </w:rPr>
        <w:t xml:space="preserve">במגזר הפרטי חלק גדול גם מקבלים את זה ולא מדקדקים </w:t>
      </w:r>
      <w:bookmarkStart w:id="556" w:name="_ETM_Q1_1688671"/>
      <w:bookmarkEnd w:id="556"/>
      <w:r>
        <w:rPr>
          <w:rFonts w:hint="cs"/>
          <w:rtl/>
        </w:rPr>
        <w:t xml:space="preserve">עד כדי כך. אבל כפי שאמרתי, היום יש חשבי שכר </w:t>
      </w:r>
      <w:bookmarkStart w:id="557" w:name="_ETM_Q1_1693487"/>
      <w:bookmarkEnd w:id="557"/>
      <w:r>
        <w:rPr>
          <w:rFonts w:hint="cs"/>
          <w:rtl/>
        </w:rPr>
        <w:t xml:space="preserve">שמתחילים לעשות דקדוקים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58" w:name="_ETM_Q1_1696704"/>
      <w:bookmarkEnd w:id="558"/>
      <w:r>
        <w:rPr>
          <w:rFonts w:hint="cs"/>
          <w:rtl/>
        </w:rPr>
        <w:t xml:space="preserve">לא עובד, הוא רק לומד. לקחת את זה למקומות כאלה </w:t>
      </w:r>
      <w:bookmarkStart w:id="559" w:name="_ETM_Q1_1701826"/>
      <w:bookmarkEnd w:id="559"/>
      <w:r>
        <w:rPr>
          <w:rFonts w:hint="cs"/>
          <w:rtl/>
        </w:rPr>
        <w:t xml:space="preserve">ולהגיד שזה עולה 30 מיליון? מדובר על חלק מאוד </w:t>
      </w:r>
      <w:bookmarkStart w:id="560" w:name="_ETM_Q1_1705248"/>
      <w:bookmarkEnd w:id="560"/>
      <w:r>
        <w:rPr>
          <w:rFonts w:hint="cs"/>
          <w:rtl/>
        </w:rPr>
        <w:t xml:space="preserve">קטן שהוא מאוד פוגעני. אנחנו באים לתקן איזו </w:t>
      </w:r>
      <w:bookmarkStart w:id="561" w:name="_ETM_Q1_1708190"/>
      <w:bookmarkEnd w:id="561"/>
      <w:r>
        <w:rPr>
          <w:rFonts w:hint="cs"/>
          <w:rtl/>
        </w:rPr>
        <w:t>לקונה ולעשות מזה דבר שפוגעים בפריון כשנשארים עם ילד חולה?</w:t>
      </w:r>
      <w:bookmarkStart w:id="562" w:name="_ETM_Q1_1713164"/>
      <w:bookmarkEnd w:id="562"/>
      <w:r>
        <w:rPr>
          <w:rFonts w:hint="cs"/>
          <w:rtl/>
        </w:rPr>
        <w:t xml:space="preserve"> לאן הגענו?</w:t>
      </w:r>
    </w:p>
    <w:p w:rsidR="00F5211B" w:rsidRDefault="00F5211B" w:rsidP="00F5211B">
      <w:pPr>
        <w:rPr>
          <w:rtl/>
        </w:rPr>
      </w:pPr>
    </w:p>
    <w:p w:rsidR="00C30E3A" w:rsidRDefault="00C30E3A" w:rsidP="00CB678F">
      <w:pPr>
        <w:pStyle w:val="af9"/>
        <w:rPr>
          <w:rtl/>
        </w:rPr>
      </w:pPr>
      <w:bookmarkStart w:id="563" w:name="ET_guest_801690_58"/>
      <w:r w:rsidRPr="00CB678F">
        <w:rPr>
          <w:rStyle w:val="TagStyle"/>
          <w:rtl/>
        </w:rPr>
        <w:t xml:space="preserve"> &lt;&lt; אורח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3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r>
        <w:rPr>
          <w:rFonts w:hint="cs"/>
          <w:rtl/>
        </w:rPr>
        <w:t>אנחנו נבדוק את מה שכרגע הוצג.</w:t>
      </w:r>
      <w:bookmarkStart w:id="564" w:name="_ETM_Q1_1713822"/>
      <w:bookmarkEnd w:id="564"/>
      <w:r>
        <w:rPr>
          <w:rFonts w:hint="cs"/>
          <w:rtl/>
        </w:rPr>
        <w:t xml:space="preserve"> נציגי הנציבות הוזמנו. יש כאן מישהו מהנציבות? </w:t>
      </w:r>
      <w:bookmarkStart w:id="565" w:name="_ETM_Q1_1720748"/>
      <w:bookmarkEnd w:id="565"/>
    </w:p>
    <w:p w:rsidR="00C30E3A" w:rsidRDefault="00C30E3A" w:rsidP="00C30E3A">
      <w:pPr>
        <w:rPr>
          <w:rtl/>
        </w:rPr>
      </w:pPr>
      <w:bookmarkStart w:id="566" w:name="_ETM_Q1_1721028"/>
      <w:bookmarkStart w:id="567" w:name="_ETM_Q1_1721148"/>
      <w:bookmarkEnd w:id="566"/>
      <w:bookmarkEnd w:id="567"/>
    </w:p>
    <w:p w:rsidR="00C30E3A" w:rsidRDefault="00C30E3A" w:rsidP="00CB678F">
      <w:pPr>
        <w:pStyle w:val="af6"/>
        <w:rPr>
          <w:rtl/>
        </w:rPr>
      </w:pPr>
      <w:bookmarkStart w:id="568" w:name="ET_yor_5299_59"/>
      <w:r w:rsidRPr="00CB678F">
        <w:rPr>
          <w:rStyle w:val="TagStyle"/>
          <w:rtl/>
        </w:rPr>
        <w:t xml:space="preserve"> &lt;&lt; יור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8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569" w:name="_ETM_Q1_1720480"/>
      <w:bookmarkEnd w:id="569"/>
      <w:r>
        <w:rPr>
          <w:rFonts w:hint="cs"/>
          <w:rtl/>
        </w:rPr>
        <w:t xml:space="preserve">כשתקבלו תאפשרו בבדיקות שלכם. אם נגמור את ההכנה לקריאה ראשונה, </w:t>
      </w:r>
      <w:bookmarkStart w:id="570" w:name="_ETM_Q1_1729520"/>
      <w:bookmarkEnd w:id="570"/>
      <w:r>
        <w:rPr>
          <w:rFonts w:hint="cs"/>
          <w:rtl/>
        </w:rPr>
        <w:t xml:space="preserve">זה חוזר בלאו הכי לדיון בקריאה השנייה והשלישית ועד אז </w:t>
      </w:r>
      <w:bookmarkStart w:id="571" w:name="_ETM_Q1_1731813"/>
      <w:bookmarkEnd w:id="571"/>
      <w:r>
        <w:rPr>
          <w:rFonts w:hint="cs"/>
          <w:rtl/>
        </w:rPr>
        <w:t xml:space="preserve">אפשר יהיה לתקן. כן, בבקשה. </w:t>
      </w:r>
    </w:p>
    <w:p w:rsidR="00C30E3A" w:rsidRDefault="00C30E3A" w:rsidP="00C30E3A">
      <w:pPr>
        <w:rPr>
          <w:rtl/>
        </w:rPr>
      </w:pPr>
      <w:bookmarkStart w:id="572" w:name="_ETM_Q1_1741494"/>
      <w:bookmarkStart w:id="573" w:name="_ETM_Q1_1741615"/>
      <w:bookmarkEnd w:id="572"/>
      <w:bookmarkEnd w:id="573"/>
    </w:p>
    <w:p w:rsidR="00C30E3A" w:rsidRDefault="00C30E3A" w:rsidP="00CB678F">
      <w:pPr>
        <w:pStyle w:val="af9"/>
        <w:rPr>
          <w:rtl/>
        </w:rPr>
      </w:pPr>
      <w:bookmarkStart w:id="574" w:name="ET_guest_509000_60"/>
      <w:r w:rsidRPr="00CB678F">
        <w:rPr>
          <w:rStyle w:val="TagStyle"/>
          <w:rtl/>
        </w:rPr>
        <w:t xml:space="preserve"> &lt;&lt; אורח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4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575" w:name="_ETM_Q1_1743482"/>
      <w:bookmarkStart w:id="576" w:name="_ETM_Q1_1743803"/>
      <w:bookmarkStart w:id="577" w:name="_ETM_Q1_1743879"/>
      <w:bookmarkEnd w:id="575"/>
      <w:bookmarkEnd w:id="576"/>
      <w:bookmarkEnd w:id="577"/>
      <w:r>
        <w:rPr>
          <w:rFonts w:hint="cs"/>
          <w:rtl/>
        </w:rPr>
        <w:t xml:space="preserve">אני חושבת שהחוק הזה </w:t>
      </w:r>
      <w:bookmarkStart w:id="578" w:name="_ETM_Q1_1742336"/>
      <w:bookmarkEnd w:id="578"/>
      <w:r>
        <w:rPr>
          <w:rFonts w:hint="cs"/>
          <w:rtl/>
        </w:rPr>
        <w:t>שונה משני החוקים שעברו היום ואנחנו כמעסיקים כן תמכנו בהם</w:t>
      </w:r>
      <w:bookmarkStart w:id="579" w:name="_ETM_Q1_1747213"/>
      <w:bookmarkEnd w:id="579"/>
      <w:r>
        <w:rPr>
          <w:rFonts w:hint="cs"/>
          <w:rtl/>
        </w:rPr>
        <w:t xml:space="preserve">, דבר שרק מדגיש את ההבדל ביניהם. החוק שדיבר </w:t>
      </w:r>
      <w:bookmarkStart w:id="580" w:name="_ETM_Q1_1753283"/>
      <w:bookmarkEnd w:id="580"/>
      <w:r>
        <w:rPr>
          <w:rFonts w:hint="cs"/>
          <w:rtl/>
        </w:rPr>
        <w:t xml:space="preserve">על תרומת איברים זה משהו שהחברה צריכה לעודד ואנחנו כמעסיקים </w:t>
      </w:r>
      <w:bookmarkStart w:id="581" w:name="_ETM_Q1_1756099"/>
      <w:bookmarkEnd w:id="581"/>
      <w:r>
        <w:rPr>
          <w:rFonts w:hint="cs"/>
          <w:rtl/>
        </w:rPr>
        <w:t xml:space="preserve">בעד זה, למרות שזה יוצא מהכיס הפרטי של המעסיקים הפרטיים, </w:t>
      </w:r>
      <w:bookmarkStart w:id="582" w:name="_ETM_Q1_1762082"/>
      <w:bookmarkEnd w:id="582"/>
      <w:r>
        <w:rPr>
          <w:rFonts w:hint="cs"/>
          <w:rtl/>
        </w:rPr>
        <w:t xml:space="preserve">כפי שאמרה נעמי. לגבי עובדת, טיפולי פוריות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583" w:name="_ETM_Q1_1769818"/>
      <w:bookmarkEnd w:id="583"/>
      <w:r>
        <w:rPr>
          <w:rFonts w:hint="cs"/>
          <w:rtl/>
        </w:rPr>
        <w:t xml:space="preserve">חווה את כל הטיפולים על עצמה והיא המטופלת וכמובן שגם </w:t>
      </w:r>
      <w:bookmarkStart w:id="584" w:name="_ETM_Q1_1773483"/>
      <w:bookmarkEnd w:id="584"/>
      <w:r>
        <w:rPr>
          <w:rFonts w:hint="cs"/>
          <w:rtl/>
        </w:rPr>
        <w:t xml:space="preserve">בזה תמכנו. </w:t>
      </w:r>
    </w:p>
    <w:p w:rsidR="00C30E3A" w:rsidRDefault="00C30E3A" w:rsidP="00C30E3A">
      <w:pPr>
        <w:rPr>
          <w:rtl/>
        </w:rPr>
      </w:pPr>
      <w:bookmarkStart w:id="585" w:name="_ETM_Q1_1775387"/>
      <w:bookmarkStart w:id="586" w:name="_ETM_Q1_1775493"/>
      <w:bookmarkEnd w:id="585"/>
      <w:bookmarkEnd w:id="586"/>
    </w:p>
    <w:p w:rsidR="00C30E3A" w:rsidRDefault="00C30E3A" w:rsidP="00C30E3A">
      <w:pPr>
        <w:rPr>
          <w:rtl/>
        </w:rPr>
      </w:pPr>
      <w:bookmarkStart w:id="587" w:name="_ETM_Q1_1775529"/>
      <w:bookmarkStart w:id="588" w:name="_ETM_Q1_1775617"/>
      <w:bookmarkEnd w:id="587"/>
      <w:bookmarkEnd w:id="588"/>
      <w:r>
        <w:rPr>
          <w:rFonts w:hint="cs"/>
          <w:rtl/>
        </w:rPr>
        <w:t xml:space="preserve">פה אנחנו מדברים על מחלה של ילד, של </w:t>
      </w:r>
      <w:bookmarkStart w:id="589" w:name="_ETM_Q1_1779849"/>
      <w:bookmarkEnd w:id="589"/>
      <w:r>
        <w:rPr>
          <w:rFonts w:hint="cs"/>
          <w:rtl/>
        </w:rPr>
        <w:t xml:space="preserve">בן משפחה ולא של העובד עצמו. בן הזוג לא </w:t>
      </w:r>
      <w:bookmarkStart w:id="590" w:name="_ETM_Q1_1781097"/>
      <w:bookmarkEnd w:id="590"/>
      <w:r>
        <w:rPr>
          <w:rFonts w:hint="cs"/>
          <w:rtl/>
        </w:rPr>
        <w:t xml:space="preserve">עובד, הוא סטודנט. זה יוצא מהזיקה של עולם העבודה </w:t>
      </w:r>
      <w:bookmarkStart w:id="591" w:name="_ETM_Q1_1789976"/>
      <w:bookmarkEnd w:id="591"/>
      <w:r>
        <w:rPr>
          <w:rFonts w:hint="cs"/>
          <w:rtl/>
        </w:rPr>
        <w:t xml:space="preserve">ואנחנו לא חושבים שאנחנו, כמעסיקים, צריכים לשלם על מצב כזה. </w:t>
      </w:r>
      <w:bookmarkStart w:id="592" w:name="_ETM_Q1_1794412"/>
      <w:bookmarkEnd w:id="592"/>
      <w:r>
        <w:rPr>
          <w:rFonts w:hint="cs"/>
          <w:rtl/>
        </w:rPr>
        <w:t xml:space="preserve">דבר נוסף, הרבה פעמים המסלולים הלימודיים שלהם הם לא לימודים </w:t>
      </w:r>
      <w:bookmarkStart w:id="593" w:name="_ETM_Q1_1803148"/>
      <w:bookmarkEnd w:id="593"/>
      <w:r>
        <w:rPr>
          <w:rFonts w:hint="cs"/>
          <w:rtl/>
        </w:rPr>
        <w:t xml:space="preserve">מלאים בשבוע. זה חלקי ימים או מספר ימים מועט מידי </w:t>
      </w:r>
      <w:bookmarkStart w:id="594" w:name="_ETM_Q1_1810908"/>
      <w:bookmarkEnd w:id="594"/>
      <w:r>
        <w:rPr>
          <w:rFonts w:hint="cs"/>
          <w:rtl/>
        </w:rPr>
        <w:t xml:space="preserve">שבוע. על אחת כמה וכמה כשדרכי ההוכחה מאוד קשות, איזו </w:t>
      </w:r>
      <w:bookmarkStart w:id="595" w:name="_ETM_Q1_1813197"/>
      <w:bookmarkEnd w:id="595"/>
      <w:r>
        <w:rPr>
          <w:rFonts w:hint="cs"/>
          <w:rtl/>
        </w:rPr>
        <w:t xml:space="preserve">שליטה יש לי כמעסיק לדעת אם הוא נעדר או לא </w:t>
      </w:r>
      <w:bookmarkStart w:id="596" w:name="_ETM_Q1_1816197"/>
      <w:bookmarkEnd w:id="596"/>
      <w:r>
        <w:rPr>
          <w:rFonts w:hint="cs"/>
          <w:rtl/>
        </w:rPr>
        <w:t xml:space="preserve">נעדר מהלימודים. </w:t>
      </w:r>
      <w:bookmarkStart w:id="597" w:name="_ETM_Q1_1836811"/>
      <w:bookmarkEnd w:id="597"/>
    </w:p>
    <w:p w:rsidR="00C30E3A" w:rsidRDefault="00C30E3A" w:rsidP="00C30E3A">
      <w:pPr>
        <w:rPr>
          <w:rtl/>
        </w:rPr>
      </w:pPr>
      <w:bookmarkStart w:id="598" w:name="_ETM_Q1_1836905"/>
      <w:bookmarkEnd w:id="598"/>
    </w:p>
    <w:p w:rsidR="00C30E3A" w:rsidRDefault="00C30E3A" w:rsidP="00CB678F">
      <w:pPr>
        <w:pStyle w:val="af9"/>
        <w:rPr>
          <w:rtl/>
        </w:rPr>
      </w:pPr>
      <w:bookmarkStart w:id="599" w:name="ET_guest_561543_61"/>
      <w:r w:rsidRPr="00CB678F">
        <w:rPr>
          <w:rStyle w:val="TagStyle"/>
          <w:rtl/>
        </w:rPr>
        <w:t xml:space="preserve"> &lt;&lt; אורח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9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00" w:name="_ETM_Q1_1838004"/>
      <w:bookmarkStart w:id="601" w:name="_ETM_Q1_1838299"/>
      <w:bookmarkStart w:id="602" w:name="_ETM_Q1_1838353"/>
      <w:bookmarkEnd w:id="600"/>
      <w:bookmarkEnd w:id="601"/>
      <w:bookmarkEnd w:id="602"/>
      <w:r>
        <w:rPr>
          <w:rFonts w:hint="cs"/>
          <w:rtl/>
        </w:rPr>
        <w:t xml:space="preserve">אני ממשרד החינוך ויש לנו כמה הערות. </w:t>
      </w:r>
      <w:bookmarkStart w:id="603" w:name="_ETM_Q1_1835357"/>
      <w:bookmarkEnd w:id="603"/>
      <w:r>
        <w:rPr>
          <w:rFonts w:hint="cs"/>
          <w:rtl/>
        </w:rPr>
        <w:t xml:space="preserve">ראשית, בטיוטה שאנחנו קיבלנו מוסדות הלימוד העל-תיכוניים שינו את ההגדרה </w:t>
      </w:r>
      <w:bookmarkStart w:id="604" w:name="_ETM_Q1_1846145"/>
      <w:bookmarkEnd w:id="604"/>
      <w:r>
        <w:rPr>
          <w:rFonts w:hint="cs"/>
          <w:rtl/>
        </w:rPr>
        <w:t>ל"מוסד חינוך". אנחנו מתנגדים להגדרה הזאת. ההגדרה</w:t>
      </w:r>
      <w:bookmarkStart w:id="605" w:name="_ETM_Q1_1848129"/>
      <w:bookmarkStart w:id="606" w:name="_ETM_Q1_1848214"/>
      <w:bookmarkEnd w:id="605"/>
      <w:bookmarkEnd w:id="606"/>
      <w:r>
        <w:rPr>
          <w:rFonts w:hint="cs"/>
          <w:rtl/>
        </w:rPr>
        <w:t xml:space="preserve"> "</w:t>
      </w:r>
      <w:bookmarkStart w:id="607" w:name="_ETM_Q1_1849141"/>
      <w:bookmarkEnd w:id="607"/>
      <w:r>
        <w:rPr>
          <w:rFonts w:hint="cs"/>
          <w:rtl/>
        </w:rPr>
        <w:t xml:space="preserve">מוסד חינוך" היא הגדרה שהיא יסוד מוסד בדיני </w:t>
      </w:r>
      <w:bookmarkStart w:id="608" w:name="_ETM_Q1_1850510"/>
      <w:bookmarkEnd w:id="608"/>
      <w:r>
        <w:rPr>
          <w:rFonts w:hint="cs"/>
          <w:rtl/>
        </w:rPr>
        <w:t xml:space="preserve">החינוך: בחוק לימוד חובה, בחוק חינוך ממלכתי. זה מונח </w:t>
      </w:r>
      <w:bookmarkStart w:id="609" w:name="_ETM_Q1_1858559"/>
      <w:bookmarkEnd w:id="609"/>
      <w:r>
        <w:rPr>
          <w:rFonts w:hint="cs"/>
          <w:rtl/>
        </w:rPr>
        <w:t>שממש שמור למוסדות חינוך פורמליים בגילאי אפס עד 18.</w:t>
      </w:r>
    </w:p>
    <w:p w:rsidR="00C30E3A" w:rsidRDefault="00C30E3A" w:rsidP="00C30E3A">
      <w:pPr>
        <w:rPr>
          <w:rtl/>
        </w:rPr>
      </w:pPr>
      <w:bookmarkStart w:id="610" w:name="_ETM_Q1_1865041"/>
      <w:bookmarkStart w:id="611" w:name="_ETM_Q1_1865131"/>
      <w:bookmarkEnd w:id="610"/>
      <w:bookmarkEnd w:id="611"/>
    </w:p>
    <w:p w:rsidR="00C30E3A" w:rsidRDefault="00C30E3A" w:rsidP="00CB678F">
      <w:pPr>
        <w:pStyle w:val="af6"/>
        <w:rPr>
          <w:rtl/>
        </w:rPr>
      </w:pPr>
      <w:bookmarkStart w:id="612" w:name="ET_yor_5299_62"/>
      <w:r w:rsidRPr="00CB678F">
        <w:rPr>
          <w:rStyle w:val="TagStyle"/>
          <w:rtl/>
        </w:rPr>
        <w:t xml:space="preserve"> &lt;&lt; יור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2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13" w:name="_ETM_Q1_1863028"/>
      <w:bookmarkEnd w:id="613"/>
      <w:r>
        <w:rPr>
          <w:rFonts w:hint="cs"/>
          <w:rtl/>
        </w:rPr>
        <w:t xml:space="preserve">אנחנו לא </w:t>
      </w:r>
      <w:bookmarkStart w:id="614" w:name="_ETM_Q1_1860627"/>
      <w:bookmarkEnd w:id="614"/>
      <w:r>
        <w:rPr>
          <w:rFonts w:hint="cs"/>
          <w:rtl/>
        </w:rPr>
        <w:t xml:space="preserve">מתכוונים למוסדות האלה. </w:t>
      </w:r>
    </w:p>
    <w:p w:rsidR="00C30E3A" w:rsidRDefault="00C30E3A" w:rsidP="00C30E3A">
      <w:pPr>
        <w:rPr>
          <w:rtl/>
        </w:rPr>
      </w:pPr>
      <w:bookmarkStart w:id="615" w:name="_ETM_Q1_1864539"/>
      <w:bookmarkStart w:id="616" w:name="_ETM_Q1_1864648"/>
      <w:bookmarkEnd w:id="615"/>
      <w:bookmarkEnd w:id="616"/>
    </w:p>
    <w:p w:rsidR="00C30E3A" w:rsidRDefault="00C30E3A" w:rsidP="00CB678F">
      <w:pPr>
        <w:pStyle w:val="-"/>
        <w:rPr>
          <w:rtl/>
        </w:rPr>
      </w:pPr>
      <w:bookmarkStart w:id="617" w:name="ET_speakercontinue_561543_63"/>
      <w:r w:rsidRPr="00CB678F">
        <w:rPr>
          <w:rStyle w:val="TagStyle"/>
          <w:rtl/>
        </w:rPr>
        <w:t xml:space="preserve"> &lt;&lt; דובר_המשך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7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18" w:name="_ETM_Q1_1870006"/>
      <w:bookmarkStart w:id="619" w:name="_ETM_Q1_1868366"/>
      <w:bookmarkEnd w:id="618"/>
      <w:bookmarkEnd w:id="619"/>
      <w:r>
        <w:rPr>
          <w:rFonts w:hint="cs"/>
          <w:rtl/>
        </w:rPr>
        <w:t xml:space="preserve">אנחנו חושבים שההגדרה שהייתה קודם </w:t>
      </w:r>
      <w:r>
        <w:rPr>
          <w:rtl/>
        </w:rPr>
        <w:t>–</w:t>
      </w:r>
      <w:r>
        <w:rPr>
          <w:rFonts w:hint="cs"/>
          <w:rtl/>
        </w:rPr>
        <w:t xml:space="preserve"> "מוסד </w:t>
      </w:r>
      <w:bookmarkStart w:id="620" w:name="_ETM_Q1_1872399"/>
      <w:bookmarkEnd w:id="620"/>
      <w:r>
        <w:rPr>
          <w:rFonts w:hint="cs"/>
          <w:rtl/>
        </w:rPr>
        <w:t xml:space="preserve">לימודים על-תיכוני" היא בסדר. אפשר כל הגדרה אחרת </w:t>
      </w:r>
      <w:bookmarkStart w:id="621" w:name="_ETM_Q1_1873305"/>
      <w:bookmarkEnd w:id="621"/>
      <w:r>
        <w:rPr>
          <w:rFonts w:hint="cs"/>
          <w:rtl/>
        </w:rPr>
        <w:t xml:space="preserve">אבל לא מוסד חינוך כי המונח הזה כבר תפוס. </w:t>
      </w:r>
      <w:bookmarkStart w:id="622" w:name="_ETM_Q1_1880625"/>
      <w:bookmarkEnd w:id="622"/>
    </w:p>
    <w:p w:rsidR="00C30E3A" w:rsidRDefault="00C30E3A" w:rsidP="00C30E3A">
      <w:pPr>
        <w:rPr>
          <w:rtl/>
        </w:rPr>
      </w:pPr>
      <w:bookmarkStart w:id="623" w:name="_ETM_Q1_1880953"/>
      <w:bookmarkStart w:id="624" w:name="_ETM_Q1_1881038"/>
      <w:bookmarkEnd w:id="623"/>
      <w:bookmarkEnd w:id="624"/>
    </w:p>
    <w:p w:rsidR="00C30E3A" w:rsidRDefault="00C30E3A" w:rsidP="00CB678F">
      <w:pPr>
        <w:pStyle w:val="af6"/>
        <w:rPr>
          <w:rtl/>
        </w:rPr>
      </w:pPr>
      <w:bookmarkStart w:id="625" w:name="ET_yor_5299_64"/>
      <w:r w:rsidRPr="00CB678F">
        <w:rPr>
          <w:rStyle w:val="TagStyle"/>
          <w:rtl/>
        </w:rPr>
        <w:t xml:space="preserve"> &lt;&lt; יור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5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26" w:name="_ETM_Q1_1879023"/>
      <w:bookmarkEnd w:id="6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קיבלנו. </w:t>
      </w:r>
    </w:p>
    <w:p w:rsidR="00C30E3A" w:rsidRDefault="00C30E3A" w:rsidP="00C30E3A">
      <w:pPr>
        <w:rPr>
          <w:rtl/>
        </w:rPr>
      </w:pPr>
      <w:bookmarkStart w:id="627" w:name="_ETM_Q1_1879862"/>
      <w:bookmarkStart w:id="628" w:name="_ETM_Q1_1879967"/>
      <w:bookmarkEnd w:id="627"/>
      <w:bookmarkEnd w:id="628"/>
    </w:p>
    <w:p w:rsidR="00C30E3A" w:rsidRDefault="00C30E3A" w:rsidP="00CB678F">
      <w:pPr>
        <w:pStyle w:val="-"/>
        <w:rPr>
          <w:rtl/>
        </w:rPr>
      </w:pPr>
      <w:bookmarkStart w:id="629" w:name="ET_speakercontinue_561543_65"/>
      <w:r w:rsidRPr="00CB678F">
        <w:rPr>
          <w:rStyle w:val="TagStyle"/>
          <w:rtl/>
        </w:rPr>
        <w:t xml:space="preserve"> &lt;&lt; דובר_המשך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9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30" w:name="_ETM_Q1_1880860"/>
      <w:bookmarkEnd w:id="630"/>
      <w:r>
        <w:rPr>
          <w:rFonts w:hint="cs"/>
          <w:rtl/>
        </w:rPr>
        <w:t>הערה נוספת שרצינו להעיר נוגעת</w:t>
      </w:r>
      <w:bookmarkStart w:id="631" w:name="_ETM_Q1_1888766"/>
      <w:bookmarkEnd w:id="631"/>
      <w:r>
        <w:rPr>
          <w:rFonts w:hint="cs"/>
          <w:rtl/>
        </w:rPr>
        <w:t xml:space="preserve"> להגדרה של המוסדות התורניים. אנחנו ממליצים להפנות למבחני </w:t>
      </w:r>
      <w:bookmarkStart w:id="632" w:name="_ETM_Q1_1893243"/>
      <w:bookmarkEnd w:id="632"/>
      <w:r>
        <w:rPr>
          <w:rFonts w:hint="cs"/>
          <w:rtl/>
        </w:rPr>
        <w:t xml:space="preserve">התמיכה ולקשר את זה לנוסח הזה. </w:t>
      </w:r>
    </w:p>
    <w:p w:rsidR="00C30E3A" w:rsidRDefault="00C30E3A" w:rsidP="00CB678F">
      <w:pPr>
        <w:pStyle w:val="a4"/>
        <w:rPr>
          <w:rtl/>
        </w:rPr>
      </w:pPr>
      <w:bookmarkStart w:id="633" w:name="_ETM_Q1_1895927"/>
      <w:bookmarkStart w:id="634" w:name="_ETM_Q1_1896016"/>
      <w:bookmarkStart w:id="635" w:name="ET_speaker_יעל_סלנט_66"/>
      <w:bookmarkEnd w:id="633"/>
      <w:bookmarkEnd w:id="634"/>
      <w:r w:rsidRPr="00CB678F">
        <w:rPr>
          <w:rStyle w:val="TagStyle"/>
          <w:rtl/>
        </w:rPr>
        <w:t xml:space="preserve"> &lt;&lt; דובר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5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36" w:name="_ETM_Q1_1899712"/>
      <w:bookmarkEnd w:id="636"/>
      <w:r>
        <w:rPr>
          <w:rFonts w:hint="cs"/>
          <w:rtl/>
        </w:rPr>
        <w:t xml:space="preserve">אני תכף אנסה להתחבר להערה שלך. ניסיתי לחשוב על איזושהי הגדרה שקצת מתכתבת עם </w:t>
      </w:r>
      <w:bookmarkStart w:id="637" w:name="_ETM_Q1_1906798"/>
      <w:bookmarkEnd w:id="637"/>
      <w:r>
        <w:rPr>
          <w:rFonts w:hint="cs"/>
          <w:rtl/>
        </w:rPr>
        <w:t>מה שדיברנו עליו אתמול. אולי נקריא ונשמח לראות שזה מקובל</w:t>
      </w:r>
      <w:bookmarkStart w:id="638" w:name="_ETM_Q1_1910921"/>
      <w:bookmarkEnd w:id="638"/>
      <w:r>
        <w:rPr>
          <w:rFonts w:hint="cs"/>
          <w:rtl/>
        </w:rPr>
        <w:t xml:space="preserve"> עליכם. </w:t>
      </w:r>
    </w:p>
    <w:p w:rsidR="00BB2344" w:rsidRDefault="00BB2344" w:rsidP="00C30E3A">
      <w:pPr>
        <w:rPr>
          <w:rtl/>
        </w:rPr>
      </w:pPr>
    </w:p>
    <w:p w:rsidR="00C30E3A" w:rsidRDefault="00C30E3A" w:rsidP="00CB678F">
      <w:pPr>
        <w:pStyle w:val="af9"/>
        <w:rPr>
          <w:rtl/>
        </w:rPr>
      </w:pPr>
      <w:bookmarkStart w:id="639" w:name="_ETM_Q1_1911883"/>
      <w:bookmarkStart w:id="640" w:name="_ETM_Q1_1911994"/>
      <w:bookmarkStart w:id="641" w:name="ET_guest_561543_67"/>
      <w:bookmarkEnd w:id="639"/>
      <w:bookmarkEnd w:id="640"/>
      <w:r w:rsidRPr="00CB678F">
        <w:rPr>
          <w:rStyle w:val="TagStyle"/>
          <w:rtl/>
        </w:rPr>
        <w:lastRenderedPageBreak/>
        <w:t xml:space="preserve"> &lt;&lt; אורח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1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42" w:name="_ETM_Q1_1915033"/>
      <w:bookmarkEnd w:id="642"/>
      <w:r>
        <w:rPr>
          <w:rFonts w:hint="cs"/>
          <w:rtl/>
        </w:rPr>
        <w:t xml:space="preserve">בסדר גמור. הערה נוספת היא שהכניסו </w:t>
      </w:r>
      <w:bookmarkStart w:id="643" w:name="_ETM_Q1_1914492"/>
      <w:bookmarkEnd w:id="643"/>
      <w:r>
        <w:rPr>
          <w:rtl/>
        </w:rPr>
        <w:t>–</w:t>
      </w:r>
      <w:r>
        <w:rPr>
          <w:rFonts w:hint="cs"/>
          <w:rtl/>
        </w:rPr>
        <w:t xml:space="preserve"> אני מתארת לעצמי שבהשפעת חוק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" w:name="_ETM_Q1_1919641"/>
      <w:bookmarkEnd w:id="644"/>
      <w:r>
        <w:rPr>
          <w:rFonts w:hint="cs"/>
          <w:rtl/>
        </w:rPr>
        <w:t>את המכינות הקדם-צבאיות. אנחנו לא חושבים שמדובר בסוג מוסד שמת</w:t>
      </w:r>
      <w:bookmarkStart w:id="645" w:name="_ETM_Q1_1922405"/>
      <w:bookmarkEnd w:id="645"/>
      <w:r>
        <w:rPr>
          <w:rFonts w:hint="cs"/>
          <w:rtl/>
        </w:rPr>
        <w:t xml:space="preserve">אים לדבר הזה. </w:t>
      </w:r>
    </w:p>
    <w:p w:rsidR="00C30E3A" w:rsidRDefault="00C30E3A" w:rsidP="00C30E3A">
      <w:pPr>
        <w:rPr>
          <w:rtl/>
        </w:rPr>
      </w:pPr>
      <w:bookmarkStart w:id="646" w:name="_ETM_Q1_1926765"/>
      <w:bookmarkStart w:id="647" w:name="_ETM_Q1_1926865"/>
      <w:bookmarkEnd w:id="646"/>
      <w:bookmarkEnd w:id="647"/>
    </w:p>
    <w:p w:rsidR="00C30E3A" w:rsidRDefault="00C30E3A" w:rsidP="00CB678F">
      <w:pPr>
        <w:pStyle w:val="af6"/>
        <w:rPr>
          <w:rtl/>
        </w:rPr>
      </w:pPr>
      <w:bookmarkStart w:id="648" w:name="ET_yor_5299_68"/>
      <w:r w:rsidRPr="00CB678F">
        <w:rPr>
          <w:rStyle w:val="TagStyle"/>
          <w:rtl/>
        </w:rPr>
        <w:t xml:space="preserve"> &lt;&lt; יור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8"/>
    </w:p>
    <w:p w:rsidR="00C30E3A" w:rsidRDefault="00C30E3A" w:rsidP="00C30E3A">
      <w:pPr>
        <w:pStyle w:val="KeepWithNext"/>
        <w:rPr>
          <w:rtl/>
        </w:rPr>
      </w:pPr>
    </w:p>
    <w:p w:rsidR="00C30E3A" w:rsidRDefault="00C30E3A" w:rsidP="00C30E3A">
      <w:pPr>
        <w:rPr>
          <w:rtl/>
        </w:rPr>
      </w:pPr>
      <w:bookmarkStart w:id="649" w:name="_ETM_Q1_1928067"/>
      <w:bookmarkEnd w:id="649"/>
      <w:r>
        <w:rPr>
          <w:rFonts w:hint="cs"/>
          <w:rtl/>
        </w:rPr>
        <w:t xml:space="preserve">רותי, אם יש 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תמשיכו </w:t>
      </w:r>
      <w:bookmarkStart w:id="650" w:name="_ETM_Q1_1931552"/>
      <w:bookmarkEnd w:id="650"/>
      <w:r>
        <w:rPr>
          <w:rFonts w:hint="cs"/>
          <w:rtl/>
        </w:rPr>
        <w:t xml:space="preserve">בתוכנית. </w:t>
      </w:r>
    </w:p>
    <w:p w:rsidR="00C30E3A" w:rsidRDefault="00C30E3A" w:rsidP="00C30E3A">
      <w:pPr>
        <w:rPr>
          <w:rtl/>
        </w:rPr>
      </w:pPr>
      <w:bookmarkStart w:id="651" w:name="_ETM_Q1_1933057"/>
      <w:bookmarkStart w:id="652" w:name="_ETM_Q1_1933163"/>
      <w:bookmarkStart w:id="653" w:name="_ETM_Q1_1934950"/>
      <w:bookmarkStart w:id="654" w:name="_ETM_Q1_1935012"/>
      <w:bookmarkEnd w:id="651"/>
      <w:bookmarkEnd w:id="652"/>
      <w:bookmarkEnd w:id="653"/>
      <w:bookmarkEnd w:id="654"/>
    </w:p>
    <w:p w:rsidR="00C30E3A" w:rsidRDefault="00C30E3A" w:rsidP="00CB678F">
      <w:pPr>
        <w:pStyle w:val="a4"/>
        <w:rPr>
          <w:rtl/>
        </w:rPr>
      </w:pPr>
      <w:bookmarkStart w:id="655" w:name="ET_speaker_רותי_פרנקל_69"/>
      <w:r w:rsidRPr="00CB678F">
        <w:rPr>
          <w:rStyle w:val="TagStyle"/>
          <w:rtl/>
        </w:rPr>
        <w:t xml:space="preserve"> &lt;&lt; דובר &gt;&gt;</w:t>
      </w:r>
      <w:r w:rsidRPr="00C30E3A">
        <w:rPr>
          <w:rStyle w:val="TagStyle"/>
          <w:rtl/>
        </w:rPr>
        <w:t xml:space="preserve"> </w:t>
      </w:r>
      <w:r>
        <w:rPr>
          <w:rtl/>
        </w:rPr>
        <w:t>רותי פרנקל:</w:t>
      </w:r>
      <w:r w:rsidRPr="00C30E3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5"/>
    </w:p>
    <w:p w:rsidR="00C30E3A" w:rsidRDefault="00C30E3A" w:rsidP="00C30E3A">
      <w:pPr>
        <w:pStyle w:val="KeepWithNext"/>
        <w:rPr>
          <w:rtl/>
        </w:rPr>
      </w:pPr>
    </w:p>
    <w:p w:rsidR="00F67092" w:rsidRDefault="00C30E3A" w:rsidP="00C30E3A">
      <w:pPr>
        <w:rPr>
          <w:rtl/>
        </w:rPr>
      </w:pPr>
      <w:bookmarkStart w:id="656" w:name="_ETM_Q1_1935973"/>
      <w:bookmarkStart w:id="657" w:name="_ETM_Q1_1936246"/>
      <w:bookmarkStart w:id="658" w:name="_ETM_Q1_1936307"/>
      <w:bookmarkStart w:id="659" w:name="_ETM_Q1_1936327"/>
      <w:bookmarkStart w:id="660" w:name="_ETM_Q1_1936370"/>
      <w:bookmarkEnd w:id="656"/>
      <w:bookmarkEnd w:id="657"/>
      <w:bookmarkEnd w:id="658"/>
      <w:bookmarkEnd w:id="659"/>
      <w:bookmarkEnd w:id="660"/>
      <w:r>
        <w:rPr>
          <w:rFonts w:hint="cs"/>
          <w:rtl/>
        </w:rPr>
        <w:t>סליחה, סליחה. אני רוצה ממש להודות בשם כולנו</w:t>
      </w:r>
      <w:bookmarkStart w:id="661" w:name="_ETM_Q1_1934439"/>
      <w:bookmarkEnd w:id="661"/>
      <w:r>
        <w:rPr>
          <w:rFonts w:hint="cs"/>
          <w:rtl/>
        </w:rPr>
        <w:t xml:space="preserve">. אני רוצה להגיד משהו לוועדה כי יש </w:t>
      </w:r>
      <w:bookmarkStart w:id="662" w:name="_ETM_Q1_1940331"/>
      <w:bookmarkEnd w:id="662"/>
      <w:r>
        <w:rPr>
          <w:rFonts w:hint="cs"/>
          <w:rtl/>
        </w:rPr>
        <w:t xml:space="preserve">לנו סיור ב-11:30. את יושב-ראש הוועדה אנחנו מכירים בבאר </w:t>
      </w:r>
      <w:bookmarkStart w:id="663" w:name="_ETM_Q1_1944734"/>
      <w:bookmarkEnd w:id="663"/>
      <w:r>
        <w:rPr>
          <w:rFonts w:hint="cs"/>
          <w:rtl/>
        </w:rPr>
        <w:t xml:space="preserve">שבע החל מהטיפול בילד הבודד בפנימיית יום, שהיו בה </w:t>
      </w:r>
      <w:bookmarkStart w:id="664" w:name="_ETM_Q1_1954811"/>
      <w:bookmarkEnd w:id="664"/>
      <w:r>
        <w:rPr>
          <w:rFonts w:hint="cs"/>
          <w:rtl/>
        </w:rPr>
        <w:t xml:space="preserve">שלושים ילדים, וכלה במקום שבו אלי נמצא עכשיו. ולאורך </w:t>
      </w:r>
      <w:bookmarkStart w:id="665" w:name="_ETM_Q1_1957905"/>
      <w:bookmarkEnd w:id="665"/>
      <w:r>
        <w:rPr>
          <w:rFonts w:hint="cs"/>
          <w:rtl/>
        </w:rPr>
        <w:t xml:space="preserve">הזמן בהרבה מאוד פרויקטים של רווחה וחינוך. הראייה של הפרט </w:t>
      </w:r>
      <w:bookmarkStart w:id="666" w:name="_ETM_Q1_1965967"/>
      <w:bookmarkEnd w:id="666"/>
      <w:r>
        <w:rPr>
          <w:rFonts w:hint="cs"/>
          <w:rtl/>
        </w:rPr>
        <w:t xml:space="preserve">והראייה של המכלול כל כך קיימת אצלך, אלי, שאני ממש </w:t>
      </w:r>
      <w:bookmarkStart w:id="667" w:name="_ETM_Q1_1970511"/>
      <w:bookmarkEnd w:id="667"/>
      <w:r w:rsidR="00F67092">
        <w:rPr>
          <w:rFonts w:hint="cs"/>
          <w:rtl/>
        </w:rPr>
        <w:t xml:space="preserve">מתרגשת לראות את המעמד הנוסף. </w:t>
      </w:r>
    </w:p>
    <w:p w:rsidR="00F67092" w:rsidRDefault="00F67092" w:rsidP="00C30E3A">
      <w:pPr>
        <w:rPr>
          <w:rtl/>
        </w:rPr>
      </w:pPr>
      <w:bookmarkStart w:id="668" w:name="_ETM_Q1_1976160"/>
      <w:bookmarkStart w:id="669" w:name="_ETM_Q1_1976247"/>
      <w:bookmarkEnd w:id="668"/>
      <w:bookmarkEnd w:id="669"/>
    </w:p>
    <w:p w:rsidR="00C30E3A" w:rsidRDefault="00F67092" w:rsidP="00C30E3A">
      <w:pPr>
        <w:rPr>
          <w:rtl/>
        </w:rPr>
      </w:pPr>
      <w:bookmarkStart w:id="670" w:name="_ETM_Q1_1976641"/>
      <w:bookmarkStart w:id="671" w:name="_ETM_Q1_1976703"/>
      <w:bookmarkEnd w:id="670"/>
      <w:bookmarkEnd w:id="671"/>
      <w:r>
        <w:rPr>
          <w:rFonts w:hint="cs"/>
          <w:rtl/>
        </w:rPr>
        <w:t xml:space="preserve">אין סוף ארגונים </w:t>
      </w:r>
      <w:bookmarkStart w:id="672" w:name="_ETM_Q1_1975605"/>
      <w:bookmarkEnd w:id="672"/>
      <w:r>
        <w:rPr>
          <w:rFonts w:hint="cs"/>
          <w:rtl/>
        </w:rPr>
        <w:t xml:space="preserve">וילדים בדרום ואני מתארת לעצמי שבארץ כולה חבים לך את </w:t>
      </w:r>
      <w:bookmarkStart w:id="673" w:name="_ETM_Q1_1980769"/>
      <w:bookmarkEnd w:id="673"/>
      <w:r>
        <w:rPr>
          <w:rFonts w:hint="cs"/>
          <w:rtl/>
        </w:rPr>
        <w:t>חייהם. אז תודה רבה על הזכות. תודה רבה לכם.</w:t>
      </w:r>
      <w:bookmarkStart w:id="674" w:name="_ETM_Q1_1982284"/>
      <w:bookmarkEnd w:id="674"/>
      <w:r>
        <w:rPr>
          <w:rFonts w:hint="cs"/>
          <w:rtl/>
        </w:rPr>
        <w:t xml:space="preserve"> סליחה. </w:t>
      </w:r>
    </w:p>
    <w:p w:rsidR="00F67092" w:rsidRDefault="00F67092" w:rsidP="00C30E3A">
      <w:pPr>
        <w:rPr>
          <w:rtl/>
        </w:rPr>
      </w:pPr>
      <w:bookmarkStart w:id="675" w:name="_ETM_Q1_1983380"/>
      <w:bookmarkStart w:id="676" w:name="_ETM_Q1_1983475"/>
      <w:bookmarkEnd w:id="675"/>
      <w:bookmarkEnd w:id="676"/>
    </w:p>
    <w:p w:rsidR="00F67092" w:rsidRDefault="00F67092" w:rsidP="00CB678F">
      <w:pPr>
        <w:pStyle w:val="af6"/>
        <w:rPr>
          <w:rtl/>
        </w:rPr>
      </w:pPr>
      <w:bookmarkStart w:id="677" w:name="ET_yor_5299_70"/>
      <w:r w:rsidRPr="00CB678F">
        <w:rPr>
          <w:rStyle w:val="TagStyle"/>
          <w:rtl/>
        </w:rPr>
        <w:t xml:space="preserve"> &lt;&lt; יור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7"/>
    </w:p>
    <w:p w:rsidR="00F67092" w:rsidRDefault="00F67092" w:rsidP="00F67092">
      <w:pPr>
        <w:pStyle w:val="KeepWithNext"/>
        <w:rPr>
          <w:rtl/>
        </w:rPr>
      </w:pPr>
    </w:p>
    <w:p w:rsidR="00F67092" w:rsidRDefault="00F67092" w:rsidP="00F67092">
      <w:pPr>
        <w:rPr>
          <w:rtl/>
        </w:rPr>
      </w:pPr>
      <w:bookmarkStart w:id="678" w:name="_ETM_Q1_1985868"/>
      <w:bookmarkEnd w:id="678"/>
      <w:r>
        <w:rPr>
          <w:rFonts w:hint="cs"/>
          <w:rtl/>
        </w:rPr>
        <w:t xml:space="preserve">תודה לך, כל טוב והמשך יום נעים. </w:t>
      </w:r>
    </w:p>
    <w:p w:rsidR="00F67092" w:rsidRDefault="00F67092" w:rsidP="00F5211B">
      <w:pPr>
        <w:rPr>
          <w:rtl/>
        </w:rPr>
      </w:pPr>
      <w:bookmarkStart w:id="679" w:name="_ETM_Q1_1998140"/>
      <w:bookmarkStart w:id="680" w:name="_ETM_Q1_1998228"/>
      <w:bookmarkStart w:id="681" w:name="_ETM_Q1_1911498"/>
      <w:bookmarkStart w:id="682" w:name="_ETM_Q1_1911673"/>
      <w:bookmarkStart w:id="683" w:name="_ETM_Q1_1866221"/>
      <w:bookmarkStart w:id="684" w:name="_ETM_Q1_1836987"/>
      <w:bookmarkStart w:id="685" w:name="_ETM_Q1_1837091"/>
      <w:bookmarkStart w:id="686" w:name="_ETM_Q1_1647031"/>
      <w:bookmarkStart w:id="687" w:name="_ETM_Q1_1647111"/>
      <w:bookmarkStart w:id="688" w:name="_ETM_Q1_1647192"/>
      <w:bookmarkStart w:id="689" w:name="_ETM_Q1_1647284"/>
      <w:bookmarkStart w:id="690" w:name="_ETM_Q1_1596306"/>
      <w:bookmarkStart w:id="691" w:name="_ETM_Q1_1596359"/>
      <w:bookmarkStart w:id="692" w:name="_ETM_Q1_1591465"/>
      <w:bookmarkStart w:id="693" w:name="_ETM_Q1_1567997"/>
      <w:bookmarkStart w:id="694" w:name="_ETM_Q1_1568091"/>
      <w:bookmarkStart w:id="695" w:name="_ETM_Q1_1570891"/>
      <w:bookmarkStart w:id="696" w:name="_ETM_Q1_1571211"/>
      <w:bookmarkStart w:id="697" w:name="_ETM_Q1_1571271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</w:p>
    <w:p w:rsidR="00F67092" w:rsidRDefault="00F67092" w:rsidP="00CB678F">
      <w:pPr>
        <w:pStyle w:val="af9"/>
        <w:rPr>
          <w:rtl/>
        </w:rPr>
      </w:pPr>
      <w:bookmarkStart w:id="698" w:name="ET_guest_561543_71"/>
      <w:r w:rsidRPr="00CB678F">
        <w:rPr>
          <w:rStyle w:val="TagStyle"/>
          <w:rtl/>
        </w:rPr>
        <w:t xml:space="preserve"> &lt;&lt; אורח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8"/>
    </w:p>
    <w:p w:rsidR="00F67092" w:rsidRDefault="00F67092" w:rsidP="00F67092">
      <w:pPr>
        <w:pStyle w:val="KeepWithNext"/>
        <w:rPr>
          <w:rtl/>
        </w:rPr>
      </w:pPr>
    </w:p>
    <w:p w:rsidR="00F5211B" w:rsidRDefault="00F67092" w:rsidP="00F67092">
      <w:pPr>
        <w:rPr>
          <w:rtl/>
        </w:rPr>
      </w:pPr>
      <w:bookmarkStart w:id="699" w:name="_ETM_Q1_2001217"/>
      <w:bookmarkEnd w:id="699"/>
      <w:r>
        <w:rPr>
          <w:rFonts w:hint="cs"/>
          <w:rtl/>
        </w:rPr>
        <w:t>ה</w:t>
      </w:r>
      <w:bookmarkStart w:id="700" w:name="_ETM_Q1_2001495"/>
      <w:bookmarkEnd w:id="700"/>
      <w:r>
        <w:rPr>
          <w:rFonts w:hint="cs"/>
          <w:rtl/>
        </w:rPr>
        <w:t>ע</w:t>
      </w:r>
      <w:bookmarkStart w:id="701" w:name="_ETM_Q1_2001550"/>
      <w:bookmarkEnd w:id="701"/>
      <w:r>
        <w:rPr>
          <w:rFonts w:hint="cs"/>
          <w:rtl/>
        </w:rPr>
        <w:t xml:space="preserve">רה נוספת </w:t>
      </w:r>
      <w:bookmarkStart w:id="702" w:name="_ETM_Q1_2002707"/>
      <w:bookmarkEnd w:id="702"/>
      <w:r>
        <w:rPr>
          <w:rFonts w:hint="cs"/>
          <w:rtl/>
        </w:rPr>
        <w:t xml:space="preserve">היא לגבי המוסדות שכלולים. אנחנו סוברים שמכינה קדם-צבאית </w:t>
      </w:r>
      <w:bookmarkStart w:id="703" w:name="_ETM_Q1_2004184"/>
      <w:bookmarkEnd w:id="703"/>
      <w:r>
        <w:rPr>
          <w:rFonts w:hint="cs"/>
          <w:rtl/>
        </w:rPr>
        <w:t xml:space="preserve">לא מתאימה להיכנס לחוק הזה. בדרך כלל מדובר בנערים ונערות </w:t>
      </w:r>
      <w:bookmarkStart w:id="704" w:name="_ETM_Q1_2013673"/>
      <w:bookmarkEnd w:id="704"/>
      <w:r>
        <w:rPr>
          <w:rFonts w:hint="cs"/>
          <w:rtl/>
        </w:rPr>
        <w:t xml:space="preserve">בגיל 18,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סיום כיתה י"ב, בדרך כלל </w:t>
      </w:r>
      <w:bookmarkStart w:id="705" w:name="_ETM_Q1_2019457"/>
      <w:bookmarkEnd w:id="705"/>
      <w:r>
        <w:rPr>
          <w:rFonts w:hint="cs"/>
          <w:rtl/>
        </w:rPr>
        <w:t xml:space="preserve">כהכנה לצה"ל. בדרך כלל הם לא נשואים, ובוודאי </w:t>
      </w:r>
      <w:bookmarkStart w:id="706" w:name="_ETM_Q1_2021360"/>
      <w:bookmarkEnd w:id="706"/>
      <w:r>
        <w:rPr>
          <w:rFonts w:hint="cs"/>
          <w:rtl/>
        </w:rPr>
        <w:t xml:space="preserve">שאין להם ילדים. המסגרת היא </w:t>
      </w:r>
      <w:proofErr w:type="spellStart"/>
      <w:r>
        <w:rPr>
          <w:rFonts w:hint="cs"/>
          <w:rtl/>
        </w:rPr>
        <w:t>פנימייתית</w:t>
      </w:r>
      <w:proofErr w:type="spellEnd"/>
      <w:r>
        <w:rPr>
          <w:rFonts w:hint="cs"/>
          <w:rtl/>
        </w:rPr>
        <w:t xml:space="preserve"> עם חיים משותפים וזה לא מתאים </w:t>
      </w:r>
      <w:bookmarkStart w:id="707" w:name="_ETM_Q1_2025267"/>
      <w:bookmarkEnd w:id="707"/>
      <w:r>
        <w:rPr>
          <w:rFonts w:hint="cs"/>
          <w:rtl/>
        </w:rPr>
        <w:t xml:space="preserve">לאורח חיים של אנשים נשואים עם ילדים. לכן זה </w:t>
      </w:r>
      <w:bookmarkStart w:id="708" w:name="_ETM_Q1_2031592"/>
      <w:bookmarkEnd w:id="708"/>
      <w:r>
        <w:rPr>
          <w:rFonts w:hint="cs"/>
          <w:rtl/>
        </w:rPr>
        <w:t xml:space="preserve">לא נראה לנו רלוונטי. </w:t>
      </w:r>
    </w:p>
    <w:p w:rsidR="00F67092" w:rsidRDefault="00F67092" w:rsidP="00F67092">
      <w:pPr>
        <w:rPr>
          <w:rtl/>
        </w:rPr>
      </w:pPr>
      <w:bookmarkStart w:id="709" w:name="_ETM_Q1_2034360"/>
      <w:bookmarkStart w:id="710" w:name="_ETM_Q1_2034463"/>
      <w:bookmarkEnd w:id="709"/>
      <w:bookmarkEnd w:id="710"/>
    </w:p>
    <w:p w:rsidR="00F67092" w:rsidRDefault="00F67092" w:rsidP="00F67092">
      <w:pPr>
        <w:ind w:firstLine="0"/>
        <w:rPr>
          <w:rtl/>
        </w:rPr>
      </w:pPr>
      <w:bookmarkStart w:id="711" w:name="_ETM_Q1_2034495"/>
      <w:bookmarkStart w:id="712" w:name="_ETM_Q1_2034597"/>
      <w:bookmarkEnd w:id="711"/>
      <w:bookmarkEnd w:id="712"/>
      <w:r>
        <w:rPr>
          <w:rtl/>
        </w:rPr>
        <w:tab/>
      </w:r>
      <w:r>
        <w:rPr>
          <w:rFonts w:hint="cs"/>
          <w:rtl/>
        </w:rPr>
        <w:t xml:space="preserve">ההגדרה של </w:t>
      </w:r>
      <w:bookmarkStart w:id="713" w:name="_ETM_Q1_2034969"/>
      <w:bookmarkEnd w:id="713"/>
      <w:r>
        <w:rPr>
          <w:rFonts w:hint="cs"/>
          <w:rtl/>
        </w:rPr>
        <w:t>מכינה קדם-אקדמית לפי חוק קליטת חיילים משוחררים היא המקור ש</w:t>
      </w:r>
      <w:bookmarkStart w:id="714" w:name="_ETM_Q1_2044215"/>
      <w:bookmarkEnd w:id="714"/>
      <w:r>
        <w:rPr>
          <w:rFonts w:hint="cs"/>
          <w:rtl/>
        </w:rPr>
        <w:t xml:space="preserve">מוסדרת בו מכינה קדם-אקדמית. אנחנו לא מתנגדים לנוסח כפי </w:t>
      </w:r>
      <w:bookmarkStart w:id="715" w:name="_ETM_Q1_2048743"/>
      <w:bookmarkEnd w:id="715"/>
      <w:r>
        <w:rPr>
          <w:rFonts w:hint="cs"/>
          <w:rtl/>
        </w:rPr>
        <w:t xml:space="preserve">שהוא, אבל יכול להיות שמבחינתנו ההגדרה היא במובלע ההגדרה של </w:t>
      </w:r>
      <w:bookmarkStart w:id="716" w:name="_ETM_Q1_2059141"/>
      <w:bookmarkEnd w:id="716"/>
      <w:r>
        <w:rPr>
          <w:rFonts w:hint="cs"/>
          <w:rtl/>
        </w:rPr>
        <w:t xml:space="preserve">חוק קליטת חיילים משוחררים. תודה רבה. </w:t>
      </w:r>
    </w:p>
    <w:p w:rsidR="00F67092" w:rsidRDefault="00F67092" w:rsidP="00F67092">
      <w:pPr>
        <w:ind w:firstLine="0"/>
        <w:rPr>
          <w:rtl/>
        </w:rPr>
      </w:pPr>
      <w:bookmarkStart w:id="717" w:name="_ETM_Q1_2061858"/>
      <w:bookmarkStart w:id="718" w:name="_ETM_Q1_2061947"/>
      <w:bookmarkEnd w:id="717"/>
      <w:bookmarkEnd w:id="718"/>
    </w:p>
    <w:p w:rsidR="00F67092" w:rsidRDefault="00F67092" w:rsidP="00CB678F">
      <w:pPr>
        <w:pStyle w:val="a4"/>
        <w:rPr>
          <w:rtl/>
        </w:rPr>
      </w:pPr>
      <w:bookmarkStart w:id="719" w:name="ET_speaker_יעל_סלנט_72"/>
      <w:r w:rsidRPr="00CB678F">
        <w:rPr>
          <w:rStyle w:val="TagStyle"/>
          <w:rtl/>
        </w:rPr>
        <w:t xml:space="preserve"> &lt;&lt; דובר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9"/>
    </w:p>
    <w:p w:rsidR="00F67092" w:rsidRDefault="00F67092" w:rsidP="00F67092">
      <w:pPr>
        <w:pStyle w:val="KeepWithNext"/>
        <w:rPr>
          <w:rtl/>
        </w:rPr>
      </w:pPr>
    </w:p>
    <w:p w:rsidR="00F67092" w:rsidRDefault="00F67092" w:rsidP="00F67092">
      <w:pPr>
        <w:rPr>
          <w:rtl/>
        </w:rPr>
      </w:pPr>
      <w:bookmarkStart w:id="720" w:name="_ETM_Q1_2063509"/>
      <w:bookmarkStart w:id="721" w:name="_ETM_Q1_2063765"/>
      <w:bookmarkEnd w:id="720"/>
      <w:bookmarkEnd w:id="721"/>
      <w:r>
        <w:rPr>
          <w:rFonts w:hint="cs"/>
          <w:rtl/>
        </w:rPr>
        <w:t>י</w:t>
      </w:r>
      <w:bookmarkStart w:id="722" w:name="_ETM_Q1_2063824"/>
      <w:bookmarkEnd w:id="722"/>
      <w:r>
        <w:rPr>
          <w:rFonts w:hint="cs"/>
          <w:rtl/>
        </w:rPr>
        <w:t xml:space="preserve">ש לך את ההגדרה </w:t>
      </w:r>
      <w:bookmarkStart w:id="723" w:name="_ETM_Q1_2063081"/>
      <w:bookmarkEnd w:id="723"/>
      <w:r>
        <w:rPr>
          <w:rFonts w:hint="cs"/>
          <w:rtl/>
        </w:rPr>
        <w:t>של חוק קליטת חיילים משוחררים?</w:t>
      </w:r>
    </w:p>
    <w:p w:rsidR="00F67092" w:rsidRDefault="00F67092" w:rsidP="00F67092">
      <w:pPr>
        <w:rPr>
          <w:rtl/>
        </w:rPr>
      </w:pPr>
      <w:bookmarkStart w:id="724" w:name="_ETM_Q1_2069968"/>
      <w:bookmarkStart w:id="725" w:name="_ETM_Q1_2070070"/>
      <w:bookmarkEnd w:id="724"/>
      <w:bookmarkEnd w:id="725"/>
    </w:p>
    <w:p w:rsidR="00F67092" w:rsidRDefault="00F67092" w:rsidP="00CB678F">
      <w:pPr>
        <w:pStyle w:val="af9"/>
        <w:rPr>
          <w:rtl/>
        </w:rPr>
      </w:pPr>
      <w:bookmarkStart w:id="726" w:name="ET_guest_561543_73"/>
      <w:r w:rsidRPr="00CB678F">
        <w:rPr>
          <w:rStyle w:val="TagStyle"/>
          <w:rtl/>
        </w:rPr>
        <w:t xml:space="preserve"> &lt;&lt; אורח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6"/>
    </w:p>
    <w:p w:rsidR="00F67092" w:rsidRDefault="00F67092" w:rsidP="00F67092">
      <w:pPr>
        <w:pStyle w:val="KeepWithNext"/>
        <w:rPr>
          <w:rtl/>
        </w:rPr>
      </w:pPr>
    </w:p>
    <w:p w:rsidR="00F67092" w:rsidRDefault="00F67092" w:rsidP="00F67092">
      <w:pPr>
        <w:rPr>
          <w:rtl/>
        </w:rPr>
      </w:pPr>
      <w:bookmarkStart w:id="727" w:name="_ETM_Q1_2073414"/>
      <w:bookmarkStart w:id="728" w:name="_ETM_Q1_2073702"/>
      <w:bookmarkStart w:id="729" w:name="_ETM_Q1_2073758"/>
      <w:bookmarkStart w:id="730" w:name="_ETM_Q1_2074144"/>
      <w:bookmarkStart w:id="731" w:name="_ETM_Q1_2074232"/>
      <w:bookmarkEnd w:id="727"/>
      <w:bookmarkEnd w:id="728"/>
      <w:bookmarkEnd w:id="729"/>
      <w:bookmarkEnd w:id="730"/>
      <w:bookmarkEnd w:id="731"/>
      <w:r>
        <w:rPr>
          <w:rFonts w:hint="cs"/>
          <w:rtl/>
        </w:rPr>
        <w:t xml:space="preserve">כן. </w:t>
      </w:r>
    </w:p>
    <w:p w:rsidR="00F67092" w:rsidRDefault="00F67092" w:rsidP="00F67092">
      <w:pPr>
        <w:rPr>
          <w:rtl/>
        </w:rPr>
      </w:pPr>
      <w:bookmarkStart w:id="732" w:name="_ETM_Q1_2069007"/>
      <w:bookmarkStart w:id="733" w:name="_ETM_Q1_2069103"/>
      <w:bookmarkEnd w:id="732"/>
      <w:bookmarkEnd w:id="733"/>
    </w:p>
    <w:p w:rsidR="00F67092" w:rsidRDefault="00F67092" w:rsidP="00CB678F">
      <w:pPr>
        <w:pStyle w:val="a4"/>
        <w:rPr>
          <w:rtl/>
        </w:rPr>
      </w:pPr>
      <w:bookmarkStart w:id="734" w:name="ET_speaker_יעל_סלנט_74"/>
      <w:r w:rsidRPr="00CB678F">
        <w:rPr>
          <w:rStyle w:val="TagStyle"/>
          <w:rtl/>
        </w:rPr>
        <w:t xml:space="preserve"> &lt;&lt; דובר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F67092" w:rsidRDefault="00F67092" w:rsidP="00F67092">
      <w:pPr>
        <w:pStyle w:val="KeepWithNext"/>
        <w:rPr>
          <w:rtl/>
        </w:rPr>
      </w:pPr>
    </w:p>
    <w:p w:rsidR="00F67092" w:rsidRDefault="00F67092" w:rsidP="00F67092">
      <w:pPr>
        <w:ind w:firstLine="0"/>
        <w:rPr>
          <w:rtl/>
        </w:rPr>
      </w:pPr>
      <w:bookmarkStart w:id="735" w:name="_ETM_Q1_2071713"/>
      <w:bookmarkStart w:id="736" w:name="_ETM_Q1_2071989"/>
      <w:bookmarkStart w:id="737" w:name="_ETM_Q1_2072047"/>
      <w:bookmarkEnd w:id="735"/>
      <w:bookmarkEnd w:id="736"/>
      <w:bookmarkEnd w:id="737"/>
      <w:r>
        <w:rPr>
          <w:rFonts w:hint="cs"/>
          <w:rtl/>
        </w:rPr>
        <w:tab/>
        <w:t xml:space="preserve">אולי כשנגיע לפסקה הזאת נדבר על זה. </w:t>
      </w:r>
    </w:p>
    <w:p w:rsidR="00F67092" w:rsidRDefault="00F67092" w:rsidP="00F67092">
      <w:pPr>
        <w:ind w:firstLine="0"/>
        <w:rPr>
          <w:rtl/>
        </w:rPr>
      </w:pPr>
      <w:bookmarkStart w:id="738" w:name="_ETM_Q1_2076669"/>
      <w:bookmarkStart w:id="739" w:name="_ETM_Q1_2076758"/>
      <w:bookmarkEnd w:id="738"/>
      <w:bookmarkEnd w:id="739"/>
    </w:p>
    <w:p w:rsidR="00F67092" w:rsidRDefault="00F67092" w:rsidP="00CB678F">
      <w:pPr>
        <w:pStyle w:val="af6"/>
        <w:rPr>
          <w:rtl/>
        </w:rPr>
      </w:pPr>
      <w:bookmarkStart w:id="740" w:name="ET_yor_5299_75"/>
      <w:r w:rsidRPr="00CB678F">
        <w:rPr>
          <w:rStyle w:val="TagStyle"/>
          <w:rtl/>
        </w:rPr>
        <w:t xml:space="preserve"> &lt;&lt; יור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0"/>
    </w:p>
    <w:p w:rsidR="00F67092" w:rsidRDefault="00F67092" w:rsidP="00F67092">
      <w:pPr>
        <w:pStyle w:val="KeepWithNext"/>
        <w:rPr>
          <w:rtl/>
        </w:rPr>
      </w:pPr>
    </w:p>
    <w:p w:rsidR="00F67092" w:rsidRDefault="00F67092" w:rsidP="00F67092">
      <w:pPr>
        <w:rPr>
          <w:rtl/>
        </w:rPr>
      </w:pPr>
      <w:bookmarkStart w:id="741" w:name="_ETM_Q1_2073469"/>
      <w:bookmarkEnd w:id="741"/>
      <w:r>
        <w:rPr>
          <w:rFonts w:hint="cs"/>
          <w:rtl/>
        </w:rPr>
        <w:t xml:space="preserve">כן, אדוני, בבקשה. </w:t>
      </w:r>
    </w:p>
    <w:p w:rsidR="00F67092" w:rsidRDefault="00F67092" w:rsidP="00F67092">
      <w:pPr>
        <w:rPr>
          <w:rtl/>
        </w:rPr>
      </w:pPr>
      <w:bookmarkStart w:id="742" w:name="_ETM_Q1_2077011"/>
      <w:bookmarkStart w:id="743" w:name="_ETM_Q1_2077108"/>
      <w:bookmarkEnd w:id="742"/>
      <w:bookmarkEnd w:id="743"/>
    </w:p>
    <w:p w:rsidR="00F67092" w:rsidRDefault="00F67092" w:rsidP="00CB678F">
      <w:pPr>
        <w:pStyle w:val="a4"/>
        <w:rPr>
          <w:rtl/>
        </w:rPr>
      </w:pPr>
      <w:bookmarkStart w:id="744" w:name="ET_speaker_בר_זונשיין_76"/>
      <w:r w:rsidRPr="00CB678F">
        <w:rPr>
          <w:rStyle w:val="TagStyle"/>
          <w:rtl/>
        </w:rPr>
        <w:t xml:space="preserve"> &lt;&lt; דובר &gt;&gt;</w:t>
      </w:r>
      <w:r w:rsidRPr="00F67092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F670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F67092" w:rsidRDefault="00F67092" w:rsidP="00F67092">
      <w:pPr>
        <w:pStyle w:val="KeepWithNext"/>
        <w:rPr>
          <w:rtl/>
        </w:rPr>
      </w:pPr>
    </w:p>
    <w:p w:rsidR="00071720" w:rsidRDefault="00F67092" w:rsidP="00F67092">
      <w:pPr>
        <w:rPr>
          <w:rtl/>
        </w:rPr>
      </w:pPr>
      <w:bookmarkStart w:id="745" w:name="_ETM_Q1_2083320"/>
      <w:bookmarkStart w:id="746" w:name="_ETM_Q1_2083641"/>
      <w:bookmarkStart w:id="747" w:name="_ETM_Q1_2083698"/>
      <w:bookmarkStart w:id="748" w:name="_ETM_Q1_2083720"/>
      <w:bookmarkStart w:id="749" w:name="_ETM_Q1_2083763"/>
      <w:bookmarkStart w:id="750" w:name="_ETM_Q1_2083782"/>
      <w:bookmarkStart w:id="751" w:name="_ETM_Q1_2083826"/>
      <w:bookmarkEnd w:id="745"/>
      <w:bookmarkEnd w:id="746"/>
      <w:bookmarkEnd w:id="747"/>
      <w:bookmarkEnd w:id="748"/>
      <w:bookmarkEnd w:id="749"/>
      <w:bookmarkEnd w:id="750"/>
      <w:bookmarkEnd w:id="751"/>
      <w:r>
        <w:rPr>
          <w:rFonts w:hint="cs"/>
          <w:rtl/>
        </w:rPr>
        <w:t xml:space="preserve">אני מהתאחדות </w:t>
      </w:r>
      <w:bookmarkStart w:id="752" w:name="_ETM_Q1_2081869"/>
      <w:bookmarkEnd w:id="752"/>
      <w:r>
        <w:rPr>
          <w:rFonts w:hint="cs"/>
          <w:rtl/>
        </w:rPr>
        <w:t xml:space="preserve">הסטודנטים הארצית. רצינו גם להעיר על רשימת המוסדות שנכללו </w:t>
      </w:r>
      <w:bookmarkStart w:id="753" w:name="_ETM_Q1_2088304"/>
      <w:bookmarkEnd w:id="753"/>
      <w:r>
        <w:rPr>
          <w:rFonts w:hint="cs"/>
          <w:rtl/>
        </w:rPr>
        <w:t xml:space="preserve">ולבקש שהיא תתאים לרשימת המוסדות כפי שהיא מופיעה בחוק </w:t>
      </w:r>
      <w:bookmarkStart w:id="754" w:name="_ETM_Q1_2092755"/>
      <w:bookmarkEnd w:id="754"/>
      <w:r>
        <w:rPr>
          <w:rFonts w:hint="cs"/>
          <w:rtl/>
        </w:rPr>
        <w:t xml:space="preserve">זכויות הסטודנט. </w:t>
      </w:r>
      <w:r w:rsidR="00071720">
        <w:rPr>
          <w:rFonts w:hint="cs"/>
          <w:rtl/>
        </w:rPr>
        <w:t xml:space="preserve">יש שם אותם מוסדות שחסרים ברשימה כאן. </w:t>
      </w:r>
    </w:p>
    <w:p w:rsidR="00071720" w:rsidRDefault="00071720" w:rsidP="00F67092">
      <w:pPr>
        <w:rPr>
          <w:rtl/>
        </w:rPr>
      </w:pPr>
      <w:bookmarkStart w:id="755" w:name="_ETM_Q1_2100057"/>
      <w:bookmarkStart w:id="756" w:name="_ETM_Q1_2100144"/>
      <w:bookmarkEnd w:id="755"/>
      <w:bookmarkEnd w:id="756"/>
    </w:p>
    <w:p w:rsidR="00267B33" w:rsidRDefault="00267B33" w:rsidP="00F67092">
      <w:pPr>
        <w:rPr>
          <w:rtl/>
        </w:rPr>
      </w:pPr>
    </w:p>
    <w:p w:rsidR="00071720" w:rsidRDefault="00071720" w:rsidP="00CB678F">
      <w:pPr>
        <w:pStyle w:val="af6"/>
        <w:rPr>
          <w:rtl/>
        </w:rPr>
      </w:pPr>
      <w:bookmarkStart w:id="757" w:name="ET_yor_5299_77"/>
      <w:r w:rsidRPr="00CB678F">
        <w:rPr>
          <w:rStyle w:val="TagStyle"/>
          <w:rtl/>
        </w:rPr>
        <w:lastRenderedPageBreak/>
        <w:t xml:space="preserve"> &lt;&lt; יור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7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758" w:name="_ETM_Q1_2101689"/>
      <w:bookmarkEnd w:id="758"/>
      <w:r>
        <w:rPr>
          <w:rFonts w:hint="cs"/>
          <w:rtl/>
        </w:rPr>
        <w:t>למשל?</w:t>
      </w:r>
      <w:bookmarkStart w:id="759" w:name="_ETM_Q1_2102864"/>
      <w:bookmarkEnd w:id="759"/>
    </w:p>
    <w:p w:rsidR="00071720" w:rsidRDefault="00071720" w:rsidP="00071720">
      <w:pPr>
        <w:rPr>
          <w:rtl/>
        </w:rPr>
      </w:pPr>
      <w:bookmarkStart w:id="760" w:name="_ETM_Q1_2102966"/>
      <w:bookmarkEnd w:id="760"/>
    </w:p>
    <w:p w:rsidR="00071720" w:rsidRDefault="00071720" w:rsidP="00CB678F">
      <w:pPr>
        <w:pStyle w:val="-"/>
        <w:rPr>
          <w:rtl/>
        </w:rPr>
      </w:pPr>
      <w:bookmarkStart w:id="761" w:name="ET_guest_802645_78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61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r>
        <w:rPr>
          <w:rFonts w:hint="cs"/>
          <w:rtl/>
        </w:rPr>
        <w:t>ל</w:t>
      </w:r>
      <w:bookmarkStart w:id="762" w:name="_ETM_Q1_2101587"/>
      <w:bookmarkEnd w:id="762"/>
      <w:r>
        <w:rPr>
          <w:rFonts w:hint="cs"/>
          <w:rtl/>
        </w:rPr>
        <w:t xml:space="preserve">משל </w:t>
      </w:r>
      <w:bookmarkStart w:id="763" w:name="_ETM_Q1_2102191"/>
      <w:bookmarkEnd w:id="763"/>
      <w:r>
        <w:rPr>
          <w:rFonts w:hint="cs"/>
          <w:rtl/>
        </w:rPr>
        <w:t xml:space="preserve">מוסד להכשרת הנדסאים וטכנאים שבפיקוח משרד התעשייה והמסחר. </w:t>
      </w:r>
    </w:p>
    <w:p w:rsidR="00071720" w:rsidRDefault="00071720" w:rsidP="00071720">
      <w:pPr>
        <w:rPr>
          <w:rtl/>
        </w:rPr>
      </w:pPr>
      <w:bookmarkStart w:id="764" w:name="_ETM_Q1_2102412"/>
      <w:bookmarkStart w:id="765" w:name="_ETM_Q1_2102528"/>
      <w:bookmarkStart w:id="766" w:name="_ETM_Q1_2106949"/>
      <w:bookmarkStart w:id="767" w:name="_ETM_Q1_2107004"/>
      <w:bookmarkEnd w:id="764"/>
      <w:bookmarkEnd w:id="765"/>
      <w:bookmarkEnd w:id="766"/>
      <w:bookmarkEnd w:id="767"/>
    </w:p>
    <w:p w:rsidR="00071720" w:rsidRDefault="00071720" w:rsidP="00CB678F">
      <w:pPr>
        <w:pStyle w:val="af5"/>
        <w:rPr>
          <w:rtl/>
        </w:rPr>
      </w:pPr>
      <w:bookmarkStart w:id="768" w:name="ET_interruption_יעל_סלנט_79"/>
      <w:r w:rsidRPr="00CB678F">
        <w:rPr>
          <w:rStyle w:val="TagStyle"/>
          <w:rtl/>
        </w:rPr>
        <w:t xml:space="preserve"> &lt;&lt; קריאה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8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769" w:name="_ETM_Q1_2107977"/>
      <w:bookmarkStart w:id="770" w:name="_ETM_Q1_2108281"/>
      <w:bookmarkStart w:id="771" w:name="_ETM_Q1_2108339"/>
      <w:bookmarkEnd w:id="769"/>
      <w:bookmarkEnd w:id="770"/>
      <w:bookmarkEnd w:id="771"/>
      <w:r>
        <w:rPr>
          <w:rFonts w:hint="cs"/>
          <w:rtl/>
        </w:rPr>
        <w:t xml:space="preserve">זה נכלל </w:t>
      </w:r>
      <w:bookmarkStart w:id="772" w:name="_ETM_Q1_2105082"/>
      <w:bookmarkEnd w:id="772"/>
      <w:r>
        <w:rPr>
          <w:rFonts w:hint="cs"/>
          <w:rtl/>
        </w:rPr>
        <w:t xml:space="preserve">בפסקה 4. </w:t>
      </w:r>
    </w:p>
    <w:p w:rsidR="00071720" w:rsidRDefault="00071720" w:rsidP="00071720">
      <w:pPr>
        <w:rPr>
          <w:rtl/>
        </w:rPr>
      </w:pPr>
      <w:bookmarkStart w:id="773" w:name="_ETM_Q1_2107482"/>
      <w:bookmarkStart w:id="774" w:name="_ETM_Q1_2107603"/>
      <w:bookmarkEnd w:id="773"/>
      <w:bookmarkEnd w:id="774"/>
    </w:p>
    <w:p w:rsidR="00071720" w:rsidRDefault="00071720" w:rsidP="00CB678F">
      <w:pPr>
        <w:pStyle w:val="-"/>
        <w:rPr>
          <w:rtl/>
        </w:rPr>
      </w:pPr>
      <w:bookmarkStart w:id="775" w:name="ET_guest_802645_80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5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776" w:name="_ETM_Q1_2108572"/>
      <w:bookmarkEnd w:id="776"/>
      <w:r>
        <w:rPr>
          <w:rFonts w:hint="cs"/>
          <w:rtl/>
        </w:rPr>
        <w:t xml:space="preserve">ראיתי את הפסקה ואני לא יודע אם זה </w:t>
      </w:r>
      <w:bookmarkStart w:id="777" w:name="_ETM_Q1_2108296"/>
      <w:bookmarkEnd w:id="777"/>
      <w:r>
        <w:rPr>
          <w:rFonts w:hint="cs"/>
          <w:rtl/>
        </w:rPr>
        <w:t xml:space="preserve">מוגדר בדיוק כמוסד של משרד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 xml:space="preserve">. </w:t>
      </w:r>
    </w:p>
    <w:p w:rsidR="00071720" w:rsidRDefault="00071720" w:rsidP="00071720">
      <w:pPr>
        <w:rPr>
          <w:rtl/>
        </w:rPr>
      </w:pPr>
      <w:bookmarkStart w:id="778" w:name="_ETM_Q1_2111939"/>
      <w:bookmarkStart w:id="779" w:name="_ETM_Q1_2112046"/>
      <w:bookmarkEnd w:id="778"/>
      <w:bookmarkEnd w:id="779"/>
    </w:p>
    <w:p w:rsidR="00071720" w:rsidRDefault="00071720" w:rsidP="00CB678F">
      <w:pPr>
        <w:pStyle w:val="af5"/>
        <w:rPr>
          <w:rtl/>
        </w:rPr>
      </w:pPr>
      <w:bookmarkStart w:id="780" w:name="ET_interruption_יעל_סלנט_81"/>
      <w:r w:rsidRPr="00CB678F">
        <w:rPr>
          <w:rStyle w:val="TagStyle"/>
          <w:rtl/>
        </w:rPr>
        <w:t xml:space="preserve"> &lt;&lt; קריאה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0"/>
    </w:p>
    <w:p w:rsidR="00071720" w:rsidRDefault="00071720" w:rsidP="00071720">
      <w:pPr>
        <w:pStyle w:val="KeepWithNext"/>
        <w:rPr>
          <w:rtl/>
        </w:rPr>
      </w:pPr>
    </w:p>
    <w:p w:rsidR="00F67092" w:rsidRDefault="00071720" w:rsidP="00071720">
      <w:pPr>
        <w:rPr>
          <w:rtl/>
        </w:rPr>
      </w:pPr>
      <w:bookmarkStart w:id="781" w:name="_ETM_Q1_2111089"/>
      <w:bookmarkStart w:id="782" w:name="_ETM_Q1_2111398"/>
      <w:bookmarkEnd w:id="781"/>
      <w:bookmarkEnd w:id="782"/>
      <w:r>
        <w:rPr>
          <w:rFonts w:hint="cs"/>
          <w:rtl/>
        </w:rPr>
        <w:t>ה</w:t>
      </w:r>
      <w:bookmarkStart w:id="783" w:name="_ETM_Q1_2111462"/>
      <w:bookmarkEnd w:id="783"/>
      <w:r>
        <w:rPr>
          <w:rFonts w:hint="cs"/>
          <w:rtl/>
        </w:rPr>
        <w:t xml:space="preserve">מוסדות של מע"ת בוודאי מכשירים </w:t>
      </w:r>
      <w:bookmarkStart w:id="784" w:name="_ETM_Q1_2113547"/>
      <w:bookmarkEnd w:id="784"/>
      <w:r>
        <w:rPr>
          <w:rFonts w:hint="cs"/>
          <w:rtl/>
        </w:rPr>
        <w:t xml:space="preserve">את התלמידים לבחינות ממשלתיות והם בפנים. </w:t>
      </w:r>
    </w:p>
    <w:p w:rsidR="00071720" w:rsidRDefault="00071720" w:rsidP="00071720">
      <w:pPr>
        <w:rPr>
          <w:rtl/>
        </w:rPr>
      </w:pPr>
      <w:bookmarkStart w:id="785" w:name="_ETM_Q1_2115279"/>
      <w:bookmarkStart w:id="786" w:name="_ETM_Q1_2115370"/>
      <w:bookmarkEnd w:id="785"/>
      <w:bookmarkEnd w:id="786"/>
    </w:p>
    <w:p w:rsidR="00071720" w:rsidRDefault="00071720" w:rsidP="00CB678F">
      <w:pPr>
        <w:pStyle w:val="-"/>
        <w:rPr>
          <w:rtl/>
        </w:rPr>
      </w:pPr>
      <w:bookmarkStart w:id="787" w:name="ET_guest_802645_82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7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788" w:name="_ETM_Q1_2116601"/>
      <w:bookmarkEnd w:id="788"/>
      <w:r>
        <w:rPr>
          <w:rFonts w:hint="cs"/>
          <w:rtl/>
        </w:rPr>
        <w:t xml:space="preserve">אם </w:t>
      </w:r>
      <w:bookmarkStart w:id="789" w:name="_ETM_Q1_2116943"/>
      <w:bookmarkEnd w:id="789"/>
      <w:r>
        <w:rPr>
          <w:rFonts w:hint="cs"/>
          <w:rtl/>
        </w:rPr>
        <w:t xml:space="preserve">ההגדרה עונה מבחינתך, אז זה בסדר גמור. את היועצת המשפטית. </w:t>
      </w:r>
      <w:bookmarkStart w:id="790" w:name="_ETM_Q1_2121337"/>
      <w:bookmarkEnd w:id="790"/>
      <w:r>
        <w:rPr>
          <w:rFonts w:hint="cs"/>
          <w:rtl/>
        </w:rPr>
        <w:t xml:space="preserve">בנוסף, מוסד להכשרת עובדי הוראה בישראל. </w:t>
      </w:r>
    </w:p>
    <w:p w:rsidR="00071720" w:rsidRDefault="00071720" w:rsidP="00071720">
      <w:pPr>
        <w:rPr>
          <w:rtl/>
        </w:rPr>
      </w:pPr>
      <w:bookmarkStart w:id="791" w:name="_ETM_Q1_2125637"/>
      <w:bookmarkStart w:id="792" w:name="_ETM_Q1_2125749"/>
      <w:bookmarkEnd w:id="791"/>
      <w:bookmarkEnd w:id="792"/>
    </w:p>
    <w:p w:rsidR="00071720" w:rsidRDefault="00071720" w:rsidP="00CB678F">
      <w:pPr>
        <w:pStyle w:val="af5"/>
        <w:rPr>
          <w:rtl/>
        </w:rPr>
      </w:pPr>
      <w:bookmarkStart w:id="793" w:name="ET_interruption_יעל_סלנט_83"/>
      <w:r w:rsidRPr="00CB678F">
        <w:rPr>
          <w:rStyle w:val="TagStyle"/>
          <w:rtl/>
        </w:rPr>
        <w:t xml:space="preserve"> &lt;&lt; קריאה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93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r>
        <w:rPr>
          <w:rFonts w:hint="cs"/>
          <w:rtl/>
        </w:rPr>
        <w:t xml:space="preserve">עובדי הוראה גם בפנים </w:t>
      </w:r>
      <w:bookmarkStart w:id="794" w:name="_ETM_Q1_2123889"/>
      <w:bookmarkEnd w:id="794"/>
      <w:r>
        <w:rPr>
          <w:rFonts w:hint="cs"/>
          <w:rtl/>
        </w:rPr>
        <w:t xml:space="preserve">מכוח אותה פסקה. משרד החינוך יכול להתייחס, אבל דיברנו על </w:t>
      </w:r>
      <w:bookmarkStart w:id="795" w:name="_ETM_Q1_2131018"/>
      <w:bookmarkEnd w:id="795"/>
      <w:r>
        <w:rPr>
          <w:rFonts w:hint="cs"/>
          <w:rtl/>
        </w:rPr>
        <w:t xml:space="preserve">זה. </w:t>
      </w:r>
    </w:p>
    <w:p w:rsidR="00071720" w:rsidRDefault="00071720" w:rsidP="00071720">
      <w:pPr>
        <w:rPr>
          <w:rtl/>
        </w:rPr>
      </w:pPr>
      <w:bookmarkStart w:id="796" w:name="_ETM_Q1_2132993"/>
      <w:bookmarkStart w:id="797" w:name="_ETM_Q1_2133106"/>
      <w:bookmarkEnd w:id="796"/>
      <w:bookmarkEnd w:id="797"/>
    </w:p>
    <w:p w:rsidR="00071720" w:rsidRDefault="00071720" w:rsidP="00CB678F">
      <w:pPr>
        <w:pStyle w:val="-"/>
        <w:rPr>
          <w:rtl/>
        </w:rPr>
      </w:pPr>
      <w:bookmarkStart w:id="798" w:name="ET_guest_802645_84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8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799" w:name="_ETM_Q1_2131314"/>
      <w:bookmarkEnd w:id="799"/>
      <w:r>
        <w:rPr>
          <w:rFonts w:hint="cs"/>
          <w:rtl/>
        </w:rPr>
        <w:t>גם מוסד לאמנות?</w:t>
      </w:r>
      <w:bookmarkStart w:id="800" w:name="_ETM_Q1_2134272"/>
      <w:bookmarkEnd w:id="800"/>
    </w:p>
    <w:p w:rsidR="00071720" w:rsidRDefault="00071720" w:rsidP="00071720">
      <w:pPr>
        <w:rPr>
          <w:rtl/>
        </w:rPr>
      </w:pPr>
      <w:bookmarkStart w:id="801" w:name="_ETM_Q1_2134363"/>
      <w:bookmarkEnd w:id="801"/>
    </w:p>
    <w:p w:rsidR="00071720" w:rsidRDefault="00071720" w:rsidP="00CB678F">
      <w:pPr>
        <w:pStyle w:val="af5"/>
        <w:rPr>
          <w:rtl/>
        </w:rPr>
      </w:pPr>
      <w:bookmarkStart w:id="802" w:name="ET_interruption_יעל_סלנט_85"/>
      <w:r w:rsidRPr="00CB678F">
        <w:rPr>
          <w:rStyle w:val="TagStyle"/>
          <w:rtl/>
        </w:rPr>
        <w:t xml:space="preserve"> &lt;&lt; קריאה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2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803" w:name="_ETM_Q1_2134651"/>
      <w:bookmarkStart w:id="804" w:name="_ETM_Q1_2134937"/>
      <w:bookmarkStart w:id="805" w:name="_ETM_Q1_2134991"/>
      <w:bookmarkEnd w:id="803"/>
      <w:bookmarkEnd w:id="804"/>
      <w:bookmarkEnd w:id="805"/>
      <w:r>
        <w:rPr>
          <w:rFonts w:hint="cs"/>
          <w:rtl/>
        </w:rPr>
        <w:t>מוסד לאמנות לא בפנים.</w:t>
      </w:r>
    </w:p>
    <w:p w:rsidR="00071720" w:rsidRDefault="00071720" w:rsidP="00071720">
      <w:pPr>
        <w:rPr>
          <w:rtl/>
        </w:rPr>
      </w:pPr>
      <w:bookmarkStart w:id="806" w:name="_ETM_Q1_2134517"/>
      <w:bookmarkStart w:id="807" w:name="_ETM_Q1_2134617"/>
      <w:bookmarkEnd w:id="806"/>
      <w:bookmarkEnd w:id="807"/>
    </w:p>
    <w:p w:rsidR="00071720" w:rsidRDefault="00071720" w:rsidP="00CB678F">
      <w:pPr>
        <w:pStyle w:val="af6"/>
        <w:rPr>
          <w:rtl/>
        </w:rPr>
      </w:pPr>
      <w:bookmarkStart w:id="808" w:name="ET_yor_5299_86"/>
      <w:r w:rsidRPr="00CB678F">
        <w:rPr>
          <w:rStyle w:val="TagStyle"/>
          <w:rtl/>
        </w:rPr>
        <w:t xml:space="preserve"> &lt;&lt; יור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8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809" w:name="_ETM_Q1_2135869"/>
      <w:bookmarkEnd w:id="809"/>
      <w:r>
        <w:rPr>
          <w:rFonts w:hint="cs"/>
          <w:rtl/>
        </w:rPr>
        <w:t>מה למשל? מ</w:t>
      </w:r>
      <w:bookmarkStart w:id="810" w:name="_ETM_Q1_2138278"/>
      <w:bookmarkEnd w:id="810"/>
      <w:r>
        <w:rPr>
          <w:rFonts w:hint="cs"/>
          <w:rtl/>
        </w:rPr>
        <w:t>ה זה מוסד לאמנות?</w:t>
      </w:r>
    </w:p>
    <w:p w:rsidR="00071720" w:rsidRDefault="00071720" w:rsidP="00071720">
      <w:pPr>
        <w:rPr>
          <w:rtl/>
        </w:rPr>
      </w:pPr>
      <w:bookmarkStart w:id="811" w:name="_ETM_Q1_2138280"/>
      <w:bookmarkStart w:id="812" w:name="_ETM_Q1_2138382"/>
      <w:bookmarkEnd w:id="811"/>
      <w:bookmarkEnd w:id="812"/>
    </w:p>
    <w:p w:rsidR="00071720" w:rsidRDefault="00071720" w:rsidP="00CB678F">
      <w:pPr>
        <w:pStyle w:val="-"/>
        <w:rPr>
          <w:rtl/>
        </w:rPr>
      </w:pPr>
      <w:bookmarkStart w:id="813" w:name="ET_guest_802645_87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3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814" w:name="_ETM_Q1_2140588"/>
      <w:bookmarkEnd w:id="814"/>
      <w:r>
        <w:rPr>
          <w:rFonts w:hint="cs"/>
          <w:rtl/>
        </w:rPr>
        <w:t xml:space="preserve">זה מפורט כמוסד על-תיכוני או מסלול לימודים </w:t>
      </w:r>
      <w:bookmarkStart w:id="815" w:name="_ETM_Q1_2141423"/>
      <w:bookmarkEnd w:id="815"/>
      <w:r>
        <w:rPr>
          <w:rFonts w:hint="cs"/>
          <w:rtl/>
        </w:rPr>
        <w:t xml:space="preserve">במוסד על-תיכוני בתחומי האמנות, לרבות בית ספר לקולנוע, לתיאטרון, </w:t>
      </w:r>
      <w:bookmarkStart w:id="816" w:name="_ETM_Q1_2144019"/>
      <w:bookmarkEnd w:id="816"/>
      <w:r>
        <w:rPr>
          <w:rFonts w:hint="cs"/>
          <w:rtl/>
        </w:rPr>
        <w:t xml:space="preserve">למשחק, למחול, לאמנות פלסטית, למוסיקה, לצילום. זאת ההגדרה של סטודנט </w:t>
      </w:r>
      <w:bookmarkStart w:id="817" w:name="_ETM_Q1_2151118"/>
      <w:bookmarkEnd w:id="817"/>
      <w:r>
        <w:rPr>
          <w:rFonts w:hint="cs"/>
          <w:rtl/>
        </w:rPr>
        <w:t xml:space="preserve">על פי חוק אז אני חושב שנכון לכלול את זה. </w:t>
      </w:r>
      <w:bookmarkStart w:id="818" w:name="_ETM_Q1_2149992"/>
      <w:bookmarkEnd w:id="818"/>
    </w:p>
    <w:p w:rsidR="00BB2344" w:rsidRDefault="00BB2344" w:rsidP="00071720">
      <w:pPr>
        <w:rPr>
          <w:rtl/>
        </w:rPr>
      </w:pPr>
      <w:bookmarkStart w:id="819" w:name="_ETM_Q1_2150263"/>
      <w:bookmarkStart w:id="820" w:name="_ETM_Q1_2150353"/>
      <w:bookmarkEnd w:id="819"/>
      <w:bookmarkEnd w:id="820"/>
    </w:p>
    <w:p w:rsidR="00071720" w:rsidRDefault="00071720" w:rsidP="00CB678F">
      <w:pPr>
        <w:pStyle w:val="af5"/>
        <w:rPr>
          <w:rtl/>
        </w:rPr>
      </w:pPr>
      <w:bookmarkStart w:id="821" w:name="ET_interruption_יעל_סלנט_88"/>
      <w:r w:rsidRPr="00CB678F">
        <w:rPr>
          <w:rStyle w:val="TagStyle"/>
          <w:rtl/>
        </w:rPr>
        <w:t xml:space="preserve"> &lt;&lt; קריאה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21"/>
    </w:p>
    <w:p w:rsidR="00071720" w:rsidRDefault="00071720" w:rsidP="00071720">
      <w:pPr>
        <w:pStyle w:val="KeepWithNext"/>
        <w:rPr>
          <w:rtl/>
        </w:rPr>
      </w:pPr>
    </w:p>
    <w:p w:rsidR="00071720" w:rsidRDefault="00071720" w:rsidP="00071720">
      <w:pPr>
        <w:rPr>
          <w:rtl/>
        </w:rPr>
      </w:pPr>
      <w:bookmarkStart w:id="822" w:name="_ETM_Q1_2154041"/>
      <w:bookmarkStart w:id="823" w:name="_ETM_Q1_2154345"/>
      <w:bookmarkStart w:id="824" w:name="_ETM_Q1_2154447"/>
      <w:bookmarkEnd w:id="822"/>
      <w:bookmarkEnd w:id="823"/>
      <w:bookmarkEnd w:id="824"/>
      <w:r>
        <w:rPr>
          <w:rFonts w:hint="cs"/>
          <w:rtl/>
        </w:rPr>
        <w:t xml:space="preserve">עבדנו על ההגדרות האלה ובסופו של דבר </w:t>
      </w:r>
      <w:bookmarkStart w:id="825" w:name="_ETM_Q1_2160897"/>
      <w:bookmarkEnd w:id="825"/>
      <w:r>
        <w:rPr>
          <w:rFonts w:hint="cs"/>
          <w:rtl/>
        </w:rPr>
        <w:t xml:space="preserve">כן הייתה בקשה שתהיה איזושהי הכשרה לבחינות ממשלתיות או השכלה </w:t>
      </w:r>
      <w:bookmarkStart w:id="826" w:name="_ETM_Q1_2166960"/>
      <w:bookmarkEnd w:id="826"/>
      <w:r>
        <w:rPr>
          <w:rFonts w:hint="cs"/>
          <w:rtl/>
        </w:rPr>
        <w:t xml:space="preserve">שמוכרת על ידי משרד ממשלתי. אם ההשכלה הזאת מוכרת על </w:t>
      </w:r>
      <w:bookmarkStart w:id="827" w:name="_ETM_Q1_2167192"/>
      <w:bookmarkEnd w:id="827"/>
      <w:r>
        <w:rPr>
          <w:rFonts w:hint="cs"/>
          <w:rtl/>
        </w:rPr>
        <w:t xml:space="preserve">ידי משרד ממשלתי, הם ממילא בפנים. אני לא יודעת </w:t>
      </w:r>
      <w:bookmarkStart w:id="828" w:name="_ETM_Q1_2168459"/>
      <w:bookmarkEnd w:id="828"/>
      <w:r>
        <w:rPr>
          <w:rFonts w:hint="cs"/>
          <w:rtl/>
        </w:rPr>
        <w:t xml:space="preserve">אם יש חפיפה או לא כי אני לא כל כך </w:t>
      </w:r>
      <w:bookmarkStart w:id="829" w:name="_ETM_Q1_2172730"/>
      <w:bookmarkEnd w:id="829"/>
      <w:r>
        <w:rPr>
          <w:rFonts w:hint="cs"/>
          <w:rtl/>
        </w:rPr>
        <w:t xml:space="preserve">מכירה את המוסדות לאמנות. אולי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או משרד החינוך יידעו?</w:t>
      </w:r>
    </w:p>
    <w:p w:rsidR="00071720" w:rsidRDefault="00071720" w:rsidP="00071720">
      <w:pPr>
        <w:rPr>
          <w:rtl/>
        </w:rPr>
      </w:pPr>
      <w:bookmarkStart w:id="830" w:name="_ETM_Q1_2178072"/>
      <w:bookmarkStart w:id="831" w:name="_ETM_Q1_2178176"/>
      <w:bookmarkEnd w:id="830"/>
      <w:bookmarkEnd w:id="831"/>
    </w:p>
    <w:p w:rsidR="00071720" w:rsidRDefault="00071720" w:rsidP="00CB678F">
      <w:pPr>
        <w:pStyle w:val="-"/>
        <w:rPr>
          <w:rtl/>
        </w:rPr>
      </w:pPr>
      <w:bookmarkStart w:id="832" w:name="ET_guest_802645_89"/>
      <w:r w:rsidRPr="00CB678F">
        <w:rPr>
          <w:rStyle w:val="TagStyle"/>
          <w:rtl/>
        </w:rPr>
        <w:t xml:space="preserve"> &lt;&lt; דובר_המשך &gt;&gt;</w:t>
      </w:r>
      <w:r w:rsidRPr="00071720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071720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2"/>
    </w:p>
    <w:p w:rsidR="00071720" w:rsidRDefault="00071720" w:rsidP="00071720">
      <w:pPr>
        <w:pStyle w:val="KeepWithNext"/>
        <w:rPr>
          <w:rtl/>
        </w:rPr>
      </w:pPr>
    </w:p>
    <w:p w:rsidR="00D15DCD" w:rsidRDefault="00071720" w:rsidP="00071720">
      <w:pPr>
        <w:rPr>
          <w:rtl/>
        </w:rPr>
      </w:pPr>
      <w:bookmarkStart w:id="833" w:name="_ETM_Q1_2181322"/>
      <w:bookmarkEnd w:id="833"/>
      <w:r>
        <w:rPr>
          <w:rFonts w:hint="cs"/>
          <w:rtl/>
        </w:rPr>
        <w:t xml:space="preserve">בסוף </w:t>
      </w:r>
      <w:bookmarkStart w:id="834" w:name="_ETM_Q1_2178944"/>
      <w:bookmarkEnd w:id="834"/>
      <w:r>
        <w:rPr>
          <w:rFonts w:hint="cs"/>
          <w:rtl/>
        </w:rPr>
        <w:t xml:space="preserve">את היועצת המשפטית ואת תחליטי או תפרשי את זה </w:t>
      </w:r>
      <w:bookmarkStart w:id="835" w:name="_ETM_Q1_2183196"/>
      <w:bookmarkEnd w:id="835"/>
      <w:r>
        <w:rPr>
          <w:rFonts w:hint="cs"/>
          <w:rtl/>
        </w:rPr>
        <w:t xml:space="preserve">נכון. </w:t>
      </w:r>
    </w:p>
    <w:p w:rsidR="00D15DCD" w:rsidRDefault="00D15DCD" w:rsidP="00071720">
      <w:pPr>
        <w:rPr>
          <w:rtl/>
        </w:rPr>
      </w:pPr>
      <w:bookmarkStart w:id="836" w:name="_ETM_Q1_2182315"/>
      <w:bookmarkStart w:id="837" w:name="_ETM_Q1_2182425"/>
      <w:bookmarkEnd w:id="836"/>
      <w:bookmarkEnd w:id="837"/>
    </w:p>
    <w:p w:rsidR="00D15DCD" w:rsidRDefault="00D15DCD" w:rsidP="00CB678F">
      <w:pPr>
        <w:pStyle w:val="af5"/>
        <w:rPr>
          <w:rtl/>
        </w:rPr>
      </w:pPr>
      <w:bookmarkStart w:id="838" w:name="ET_interruption_יעל_סלנט_90"/>
      <w:r w:rsidRPr="00CB678F">
        <w:rPr>
          <w:rStyle w:val="TagStyle"/>
          <w:rtl/>
        </w:rPr>
        <w:lastRenderedPageBreak/>
        <w:t xml:space="preserve"> &lt;&lt; קריאה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8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39" w:name="_ETM_Q1_2185908"/>
      <w:bookmarkEnd w:id="839"/>
      <w:r>
        <w:rPr>
          <w:rFonts w:hint="cs"/>
          <w:rtl/>
        </w:rPr>
        <w:t>ז</w:t>
      </w:r>
      <w:bookmarkStart w:id="840" w:name="_ETM_Q1_2186193"/>
      <w:bookmarkStart w:id="841" w:name="_ETM_Q1_2186260"/>
      <w:bookmarkEnd w:id="840"/>
      <w:bookmarkEnd w:id="841"/>
      <w:r>
        <w:rPr>
          <w:rFonts w:hint="cs"/>
          <w:rtl/>
        </w:rPr>
        <w:t xml:space="preserve">את החלטה של חברי הכנסת. </w:t>
      </w:r>
    </w:p>
    <w:p w:rsidR="00D15DCD" w:rsidRDefault="00D15DCD" w:rsidP="00D15DCD">
      <w:pPr>
        <w:rPr>
          <w:rtl/>
        </w:rPr>
      </w:pPr>
      <w:bookmarkStart w:id="842" w:name="_ETM_Q1_2184038"/>
      <w:bookmarkStart w:id="843" w:name="_ETM_Q1_2184145"/>
      <w:bookmarkStart w:id="844" w:name="_ETM_Q1_2188899"/>
      <w:bookmarkStart w:id="845" w:name="_ETM_Q1_2188955"/>
      <w:bookmarkEnd w:id="842"/>
      <w:bookmarkEnd w:id="843"/>
      <w:bookmarkEnd w:id="844"/>
      <w:bookmarkEnd w:id="845"/>
    </w:p>
    <w:p w:rsidR="00D15DCD" w:rsidRDefault="00D15DCD" w:rsidP="00CB678F">
      <w:pPr>
        <w:pStyle w:val="af5"/>
        <w:rPr>
          <w:rtl/>
        </w:rPr>
      </w:pPr>
      <w:bookmarkStart w:id="846" w:name="ET_interruption_קריאה_91"/>
      <w:r w:rsidRPr="00CB678F">
        <w:rPr>
          <w:rStyle w:val="TagStyle"/>
          <w:rtl/>
        </w:rPr>
        <w:t xml:space="preserve"> &lt;&lt; קריאה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46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47" w:name="_ETM_Q1_2189838"/>
      <w:bookmarkStart w:id="848" w:name="_ETM_Q1_2190145"/>
      <w:bookmarkStart w:id="849" w:name="_ETM_Q1_2190208"/>
      <w:bookmarkEnd w:id="847"/>
      <w:bookmarkEnd w:id="848"/>
      <w:bookmarkEnd w:id="849"/>
      <w:r>
        <w:rPr>
          <w:rFonts w:hint="cs"/>
          <w:rtl/>
        </w:rPr>
        <w:t xml:space="preserve">גם </w:t>
      </w:r>
      <w:bookmarkStart w:id="850" w:name="_ETM_Q1_2187781"/>
      <w:bookmarkEnd w:id="850"/>
      <w:r>
        <w:rPr>
          <w:rFonts w:hint="cs"/>
          <w:rtl/>
        </w:rPr>
        <w:t>שנקר זה מוסד להשכלה גבוהה?</w:t>
      </w:r>
    </w:p>
    <w:p w:rsidR="00D15DCD" w:rsidRDefault="00D15DCD" w:rsidP="00D15DCD">
      <w:pPr>
        <w:rPr>
          <w:rtl/>
        </w:rPr>
      </w:pPr>
      <w:bookmarkStart w:id="851" w:name="_ETM_Q1_2187044"/>
      <w:bookmarkStart w:id="852" w:name="_ETM_Q1_2187150"/>
      <w:bookmarkEnd w:id="851"/>
      <w:bookmarkEnd w:id="852"/>
    </w:p>
    <w:p w:rsidR="00D15DCD" w:rsidRDefault="00D15DCD" w:rsidP="00CB678F">
      <w:pPr>
        <w:pStyle w:val="af6"/>
        <w:rPr>
          <w:rtl/>
        </w:rPr>
      </w:pPr>
      <w:bookmarkStart w:id="853" w:name="ET_yor_5299_92"/>
      <w:r w:rsidRPr="00CB678F">
        <w:rPr>
          <w:rStyle w:val="TagStyle"/>
          <w:rtl/>
        </w:rPr>
        <w:t xml:space="preserve"> &lt;&lt; יור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3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r>
        <w:rPr>
          <w:rFonts w:hint="cs"/>
          <w:rtl/>
        </w:rPr>
        <w:t>ש</w:t>
      </w:r>
      <w:bookmarkStart w:id="854" w:name="_ETM_Q1_2188517"/>
      <w:bookmarkEnd w:id="854"/>
      <w:r>
        <w:rPr>
          <w:rFonts w:hint="cs"/>
          <w:rtl/>
        </w:rPr>
        <w:t xml:space="preserve">נקר זה מוסד </w:t>
      </w:r>
      <w:bookmarkStart w:id="855" w:name="_ETM_Q1_2190205"/>
      <w:bookmarkEnd w:id="855"/>
      <w:r>
        <w:rPr>
          <w:rFonts w:hint="cs"/>
          <w:rtl/>
        </w:rPr>
        <w:t xml:space="preserve">להשכלה גבוהה לכל דבר, לא? גם בית ספר לקולנוע שפיגל. </w:t>
      </w:r>
      <w:bookmarkStart w:id="856" w:name="_ETM_Q1_2198709"/>
      <w:bookmarkEnd w:id="856"/>
      <w:r>
        <w:rPr>
          <w:rFonts w:hint="cs"/>
          <w:rtl/>
        </w:rPr>
        <w:t xml:space="preserve">זה גם כן, למה לא? </w:t>
      </w:r>
    </w:p>
    <w:p w:rsidR="00D15DCD" w:rsidRDefault="00D15DCD" w:rsidP="00D15DCD">
      <w:pPr>
        <w:rPr>
          <w:rtl/>
        </w:rPr>
      </w:pPr>
      <w:bookmarkStart w:id="857" w:name="_ETM_Q1_2198758"/>
      <w:bookmarkStart w:id="858" w:name="_ETM_Q1_2198867"/>
      <w:bookmarkEnd w:id="857"/>
      <w:bookmarkEnd w:id="858"/>
    </w:p>
    <w:p w:rsidR="00D15DCD" w:rsidRDefault="00D15DCD" w:rsidP="00CB678F">
      <w:pPr>
        <w:pStyle w:val="-"/>
        <w:rPr>
          <w:rtl/>
        </w:rPr>
      </w:pPr>
      <w:bookmarkStart w:id="859" w:name="ET_guest_802645_93"/>
      <w:r w:rsidRPr="00CB678F">
        <w:rPr>
          <w:rStyle w:val="TagStyle"/>
          <w:rtl/>
        </w:rPr>
        <w:t xml:space="preserve"> &lt;&lt; דובר_המשך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9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60" w:name="_ETM_Q1_2199899"/>
      <w:bookmarkEnd w:id="860"/>
      <w:r>
        <w:rPr>
          <w:rFonts w:hint="cs"/>
          <w:rtl/>
        </w:rPr>
        <w:t xml:space="preserve">סטודנט בבית ספר שפיגל לא </w:t>
      </w:r>
      <w:bookmarkStart w:id="861" w:name="_ETM_Q1_2203078"/>
      <w:bookmarkEnd w:id="861"/>
      <w:r>
        <w:rPr>
          <w:rFonts w:hint="cs"/>
          <w:rtl/>
        </w:rPr>
        <w:t xml:space="preserve">מקבל בסוף תואר אקדמי, אבל הוא כן סטודנט על פי </w:t>
      </w:r>
      <w:bookmarkStart w:id="862" w:name="_ETM_Q1_2206093"/>
      <w:bookmarkEnd w:id="862"/>
      <w:r>
        <w:rPr>
          <w:rFonts w:hint="cs"/>
          <w:rtl/>
        </w:rPr>
        <w:t xml:space="preserve">חוק זכויות הסטודנט ולכן נכון, לדעתי, לפחות לכלול את ההגדרות </w:t>
      </w:r>
      <w:bookmarkStart w:id="863" w:name="_ETM_Q1_2205673"/>
      <w:bookmarkEnd w:id="863"/>
      <w:r>
        <w:rPr>
          <w:rFonts w:hint="cs"/>
          <w:rtl/>
        </w:rPr>
        <w:t>שבחוק זכויות הסטודנט.</w:t>
      </w:r>
    </w:p>
    <w:p w:rsidR="00D15DCD" w:rsidRDefault="00D15DCD" w:rsidP="00D15DCD">
      <w:pPr>
        <w:rPr>
          <w:rtl/>
        </w:rPr>
      </w:pPr>
      <w:bookmarkStart w:id="864" w:name="_ETM_Q1_2210817"/>
      <w:bookmarkStart w:id="865" w:name="_ETM_Q1_2210933"/>
      <w:bookmarkEnd w:id="864"/>
      <w:bookmarkEnd w:id="865"/>
    </w:p>
    <w:p w:rsidR="00D15DCD" w:rsidRPr="00267B33" w:rsidRDefault="00D15DCD" w:rsidP="00CB678F">
      <w:pPr>
        <w:pStyle w:val="af9"/>
        <w:rPr>
          <w:rtl/>
        </w:rPr>
      </w:pPr>
      <w:bookmarkStart w:id="866" w:name="ET_guest_795864_94"/>
      <w:r w:rsidRPr="00267B33">
        <w:rPr>
          <w:rStyle w:val="TagStyle"/>
          <w:rtl/>
        </w:rPr>
        <w:t xml:space="preserve"> &lt;&lt; אורח &gt;&gt; </w:t>
      </w:r>
      <w:r w:rsidRPr="00267B33">
        <w:rPr>
          <w:rtl/>
        </w:rPr>
        <w:t>עמרי גולן:</w:t>
      </w:r>
      <w:r w:rsidRPr="00267B33">
        <w:rPr>
          <w:rStyle w:val="TagStyle"/>
          <w:rtl/>
        </w:rPr>
        <w:t xml:space="preserve"> &lt;&lt; אורח &gt;&gt;</w:t>
      </w:r>
      <w:r w:rsidRPr="00267B33">
        <w:rPr>
          <w:rtl/>
        </w:rPr>
        <w:t xml:space="preserve"> </w:t>
      </w:r>
      <w:bookmarkEnd w:id="866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67" w:name="_ETM_Q1_2212260"/>
      <w:bookmarkEnd w:id="867"/>
      <w:r>
        <w:rPr>
          <w:rFonts w:hint="cs"/>
          <w:rtl/>
        </w:rPr>
        <w:t>א</w:t>
      </w:r>
      <w:bookmarkStart w:id="868" w:name="_ETM_Q1_2212560"/>
      <w:bookmarkEnd w:id="868"/>
      <w:r>
        <w:rPr>
          <w:rFonts w:hint="cs"/>
          <w:rtl/>
        </w:rPr>
        <w:t>ב</w:t>
      </w:r>
      <w:bookmarkStart w:id="869" w:name="_ETM_Q1_2212624"/>
      <w:bookmarkEnd w:id="869"/>
      <w:r>
        <w:rPr>
          <w:rFonts w:hint="cs"/>
          <w:rtl/>
        </w:rPr>
        <w:t xml:space="preserve">ל תחת איזו הגדרה? תחת מוסד חינוך או </w:t>
      </w:r>
      <w:bookmarkStart w:id="870" w:name="_ETM_Q1_2212859"/>
      <w:bookmarkEnd w:id="870"/>
      <w:r>
        <w:rPr>
          <w:rFonts w:hint="cs"/>
          <w:rtl/>
        </w:rPr>
        <w:t>תחת הגדרת מוסד כמו שהוא בחוק זכויות הסטודנט?</w:t>
      </w:r>
    </w:p>
    <w:p w:rsidR="00D15DCD" w:rsidRDefault="00D15DCD" w:rsidP="00D15DCD">
      <w:pPr>
        <w:rPr>
          <w:rtl/>
        </w:rPr>
      </w:pPr>
      <w:bookmarkStart w:id="871" w:name="_ETM_Q1_2217236"/>
      <w:bookmarkStart w:id="872" w:name="_ETM_Q1_2217343"/>
      <w:bookmarkEnd w:id="871"/>
      <w:bookmarkEnd w:id="872"/>
    </w:p>
    <w:p w:rsidR="00D15DCD" w:rsidRDefault="00D15DCD" w:rsidP="00CB678F">
      <w:pPr>
        <w:pStyle w:val="a4"/>
        <w:rPr>
          <w:rtl/>
        </w:rPr>
      </w:pPr>
      <w:bookmarkStart w:id="873" w:name="ET_speaker_בר_זונשיין_95"/>
      <w:r w:rsidRPr="00CB678F">
        <w:rPr>
          <w:rStyle w:val="TagStyle"/>
          <w:rtl/>
        </w:rPr>
        <w:t xml:space="preserve"> &lt;&lt; דובר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3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74" w:name="_ETM_Q1_2220644"/>
      <w:bookmarkStart w:id="875" w:name="_ETM_Q1_2220931"/>
      <w:bookmarkStart w:id="876" w:name="_ETM_Q1_2220988"/>
      <w:bookmarkEnd w:id="874"/>
      <w:bookmarkEnd w:id="875"/>
      <w:bookmarkEnd w:id="876"/>
      <w:r>
        <w:rPr>
          <w:rFonts w:hint="cs"/>
          <w:rtl/>
        </w:rPr>
        <w:t xml:space="preserve">יכול להיות שנכון </w:t>
      </w:r>
      <w:bookmarkStart w:id="877" w:name="_ETM_Q1_2218546"/>
      <w:bookmarkEnd w:id="877"/>
      <w:r>
        <w:rPr>
          <w:rFonts w:hint="cs"/>
          <w:rtl/>
        </w:rPr>
        <w:t xml:space="preserve">לפצל את זה גם להגדרה של מוסד חינוך. </w:t>
      </w:r>
    </w:p>
    <w:p w:rsidR="00D15DCD" w:rsidRDefault="00D15DCD" w:rsidP="00D15DCD">
      <w:pPr>
        <w:rPr>
          <w:rtl/>
        </w:rPr>
      </w:pPr>
      <w:bookmarkStart w:id="878" w:name="_ETM_Q1_2222147"/>
      <w:bookmarkStart w:id="879" w:name="_ETM_Q1_2222260"/>
      <w:bookmarkEnd w:id="878"/>
      <w:bookmarkEnd w:id="879"/>
    </w:p>
    <w:p w:rsidR="00D15DCD" w:rsidRDefault="00D15DCD" w:rsidP="00CB678F">
      <w:pPr>
        <w:pStyle w:val="a4"/>
        <w:rPr>
          <w:rtl/>
        </w:rPr>
      </w:pPr>
      <w:bookmarkStart w:id="880" w:name="ET_speaker_יעל_סלנט_96"/>
      <w:r w:rsidRPr="00CB678F">
        <w:rPr>
          <w:rStyle w:val="TagStyle"/>
          <w:rtl/>
        </w:rPr>
        <w:t xml:space="preserve"> &lt;&lt; דובר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0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81" w:name="_ETM_Q1_2222060"/>
      <w:bookmarkEnd w:id="881"/>
      <w:r>
        <w:rPr>
          <w:rFonts w:hint="cs"/>
          <w:rtl/>
        </w:rPr>
        <w:t>ש</w:t>
      </w:r>
      <w:bookmarkStart w:id="882" w:name="_ETM_Q1_2222372"/>
      <w:bookmarkEnd w:id="882"/>
      <w:r>
        <w:rPr>
          <w:rFonts w:hint="cs"/>
          <w:rtl/>
        </w:rPr>
        <w:t>אל</w:t>
      </w:r>
      <w:bookmarkStart w:id="883" w:name="_ETM_Q1_2222450"/>
      <w:bookmarkEnd w:id="883"/>
      <w:r>
        <w:rPr>
          <w:rFonts w:hint="cs"/>
          <w:rtl/>
        </w:rPr>
        <w:t xml:space="preserve">ה מה </w:t>
      </w:r>
      <w:bookmarkStart w:id="884" w:name="_ETM_Q1_2222907"/>
      <w:bookmarkEnd w:id="884"/>
      <w:r>
        <w:rPr>
          <w:rFonts w:hint="cs"/>
          <w:rtl/>
        </w:rPr>
        <w:t xml:space="preserve">בפנים ומה בחוץ. </w:t>
      </w:r>
    </w:p>
    <w:p w:rsidR="00D15DCD" w:rsidRDefault="00D15DCD" w:rsidP="00D15DCD">
      <w:pPr>
        <w:rPr>
          <w:rtl/>
        </w:rPr>
      </w:pPr>
      <w:bookmarkStart w:id="885" w:name="_ETM_Q1_2222138"/>
      <w:bookmarkStart w:id="886" w:name="_ETM_Q1_2222263"/>
      <w:bookmarkEnd w:id="885"/>
      <w:bookmarkEnd w:id="886"/>
    </w:p>
    <w:p w:rsidR="00D15DCD" w:rsidRDefault="00D15DCD" w:rsidP="00CB678F">
      <w:pPr>
        <w:pStyle w:val="a4"/>
        <w:rPr>
          <w:rtl/>
        </w:rPr>
      </w:pPr>
      <w:bookmarkStart w:id="887" w:name="ET_speaker_בר_זונשיין_97"/>
      <w:r w:rsidRPr="00CB678F">
        <w:rPr>
          <w:rStyle w:val="TagStyle"/>
          <w:rtl/>
        </w:rPr>
        <w:t xml:space="preserve"> &lt;&lt; דובר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בר </w:t>
      </w:r>
      <w:r w:rsidR="00AA02EA">
        <w:rPr>
          <w:rFonts w:hint="cs"/>
          <w:rtl/>
        </w:rPr>
        <w:t xml:space="preserve">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7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88" w:name="_ETM_Q1_2226009"/>
      <w:bookmarkEnd w:id="888"/>
      <w:r>
        <w:rPr>
          <w:rFonts w:hint="cs"/>
          <w:rtl/>
        </w:rPr>
        <w:t>א</w:t>
      </w:r>
      <w:bookmarkStart w:id="889" w:name="_ETM_Q1_2226330"/>
      <w:bookmarkEnd w:id="889"/>
      <w:r>
        <w:rPr>
          <w:rFonts w:hint="cs"/>
          <w:rtl/>
        </w:rPr>
        <w:t>ני</w:t>
      </w:r>
      <w:bookmarkStart w:id="890" w:name="_ETM_Q1_2226404"/>
      <w:bookmarkEnd w:id="890"/>
      <w:r>
        <w:rPr>
          <w:rFonts w:hint="cs"/>
          <w:rtl/>
        </w:rPr>
        <w:t xml:space="preserve"> חושב שחוק זכויות הסטודנט כולל </w:t>
      </w:r>
      <w:bookmarkStart w:id="891" w:name="_ETM_Q1_2221549"/>
      <w:bookmarkEnd w:id="891"/>
      <w:r>
        <w:rPr>
          <w:rFonts w:hint="cs"/>
          <w:rtl/>
        </w:rPr>
        <w:t xml:space="preserve">את הרשימה ואם מגדירים ככה סטודנט, נכון לכלול אותם. </w:t>
      </w:r>
      <w:bookmarkStart w:id="892" w:name="_ETM_Q1_2231085"/>
      <w:bookmarkEnd w:id="892"/>
    </w:p>
    <w:p w:rsidR="00D15DCD" w:rsidRDefault="00D15DCD" w:rsidP="00D15DCD">
      <w:pPr>
        <w:rPr>
          <w:rtl/>
        </w:rPr>
      </w:pPr>
      <w:bookmarkStart w:id="893" w:name="_ETM_Q1_2231366"/>
      <w:bookmarkStart w:id="894" w:name="_ETM_Q1_2231483"/>
      <w:bookmarkEnd w:id="893"/>
      <w:bookmarkEnd w:id="894"/>
    </w:p>
    <w:p w:rsidR="00D15DCD" w:rsidRDefault="00D15DCD" w:rsidP="00CB678F">
      <w:pPr>
        <w:pStyle w:val="af6"/>
        <w:rPr>
          <w:rtl/>
        </w:rPr>
      </w:pPr>
      <w:bookmarkStart w:id="895" w:name="ET_yor_5299_98"/>
      <w:r w:rsidRPr="00CB678F">
        <w:rPr>
          <w:rStyle w:val="TagStyle"/>
          <w:rtl/>
        </w:rPr>
        <w:t xml:space="preserve"> &lt;&lt; יור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5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896" w:name="_ETM_Q1_2231103"/>
      <w:bookmarkEnd w:id="896"/>
      <w:r>
        <w:rPr>
          <w:rFonts w:hint="cs"/>
          <w:rtl/>
        </w:rPr>
        <w:t xml:space="preserve">בדרך כלל הסטודנטים שם מבוגרים יותר. </w:t>
      </w:r>
    </w:p>
    <w:p w:rsidR="00D15DCD" w:rsidRDefault="00D15DCD" w:rsidP="00D15DCD">
      <w:pPr>
        <w:rPr>
          <w:rtl/>
        </w:rPr>
      </w:pPr>
      <w:bookmarkStart w:id="897" w:name="_ETM_Q1_2240120"/>
      <w:bookmarkStart w:id="898" w:name="_ETM_Q1_2240220"/>
      <w:bookmarkEnd w:id="897"/>
      <w:bookmarkEnd w:id="898"/>
    </w:p>
    <w:p w:rsidR="00D15DCD" w:rsidRDefault="00D15DCD" w:rsidP="00CB678F">
      <w:pPr>
        <w:pStyle w:val="af9"/>
        <w:rPr>
          <w:rtl/>
        </w:rPr>
      </w:pPr>
      <w:bookmarkStart w:id="899" w:name="ET_guest_561543_99"/>
      <w:r w:rsidRPr="00CB678F">
        <w:rPr>
          <w:rStyle w:val="TagStyle"/>
          <w:rtl/>
        </w:rPr>
        <w:t xml:space="preserve"> &lt;&lt; אורח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9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00" w:name="_ETM_Q1_2243960"/>
      <w:bookmarkStart w:id="901" w:name="_ETM_Q1_2244294"/>
      <w:bookmarkEnd w:id="900"/>
      <w:bookmarkEnd w:id="901"/>
      <w:r>
        <w:rPr>
          <w:rFonts w:hint="cs"/>
          <w:rtl/>
        </w:rPr>
        <w:t>ע</w:t>
      </w:r>
      <w:bookmarkStart w:id="902" w:name="_ETM_Q1_2244364"/>
      <w:bookmarkEnd w:id="902"/>
      <w:r>
        <w:rPr>
          <w:rFonts w:hint="cs"/>
          <w:rtl/>
        </w:rPr>
        <w:t xml:space="preserve">יקר העיסוק של חוק </w:t>
      </w:r>
      <w:bookmarkStart w:id="903" w:name="_ETM_Q1_2239492"/>
      <w:bookmarkEnd w:id="903"/>
      <w:r>
        <w:rPr>
          <w:rFonts w:hint="cs"/>
          <w:rtl/>
        </w:rPr>
        <w:t xml:space="preserve">זכויות הסטודנט הוא באמת הזכויות של הסטודנטים, בעיקר בנושא של </w:t>
      </w:r>
      <w:bookmarkStart w:id="904" w:name="_ETM_Q1_2243359"/>
      <w:bookmarkEnd w:id="904"/>
      <w:r>
        <w:rPr>
          <w:rFonts w:hint="cs"/>
          <w:rtl/>
        </w:rPr>
        <w:t xml:space="preserve">דרכי היבחנות. יכול להיות שאם זה נכנס, כנראה </w:t>
      </w:r>
      <w:bookmarkStart w:id="905" w:name="_ETM_Q1_2250905"/>
      <w:bookmarkEnd w:id="905"/>
      <w:r>
        <w:rPr>
          <w:rFonts w:hint="cs"/>
          <w:rtl/>
        </w:rPr>
        <w:t xml:space="preserve">זה אומר שהם עוברים בחינות כלשהן, אבל צריך לבדוק את זה. </w:t>
      </w:r>
    </w:p>
    <w:p w:rsidR="00D15DCD" w:rsidRDefault="00D15DCD" w:rsidP="00D15DCD">
      <w:pPr>
        <w:rPr>
          <w:rtl/>
        </w:rPr>
      </w:pPr>
      <w:bookmarkStart w:id="906" w:name="_ETM_Q1_2247294"/>
      <w:bookmarkStart w:id="907" w:name="_ETM_Q1_2247398"/>
      <w:bookmarkEnd w:id="906"/>
      <w:bookmarkEnd w:id="907"/>
    </w:p>
    <w:p w:rsidR="00D15DCD" w:rsidRDefault="00D15DCD" w:rsidP="00CB678F">
      <w:pPr>
        <w:pStyle w:val="af6"/>
        <w:rPr>
          <w:rtl/>
        </w:rPr>
      </w:pPr>
      <w:bookmarkStart w:id="908" w:name="ET_yor_5299_100"/>
      <w:r w:rsidRPr="00CB678F">
        <w:rPr>
          <w:rStyle w:val="TagStyle"/>
          <w:rtl/>
        </w:rPr>
        <w:t xml:space="preserve"> &lt;&lt; יור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8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09" w:name="_ETM_Q1_2249548"/>
      <w:bookmarkEnd w:id="909"/>
      <w:r>
        <w:rPr>
          <w:rFonts w:hint="cs"/>
          <w:rtl/>
        </w:rPr>
        <w:t xml:space="preserve">אני מציע שתשבו יחד עם היועצת המשפטית </w:t>
      </w:r>
      <w:bookmarkStart w:id="910" w:name="_ETM_Q1_2259798"/>
      <w:bookmarkEnd w:id="910"/>
      <w:r>
        <w:rPr>
          <w:rFonts w:hint="cs"/>
          <w:rtl/>
        </w:rPr>
        <w:t xml:space="preserve">של הוועדה ואם יש צורך, נתקן את זה לקראת הקריאה </w:t>
      </w:r>
      <w:bookmarkStart w:id="911" w:name="_ETM_Q1_2260790"/>
      <w:bookmarkEnd w:id="911"/>
      <w:r>
        <w:rPr>
          <w:rFonts w:hint="cs"/>
          <w:rtl/>
        </w:rPr>
        <w:t xml:space="preserve">השנייה והשלישית. </w:t>
      </w:r>
    </w:p>
    <w:p w:rsidR="00267B33" w:rsidRDefault="00267B33" w:rsidP="00D15DCD">
      <w:pPr>
        <w:rPr>
          <w:rtl/>
        </w:rPr>
      </w:pPr>
    </w:p>
    <w:p w:rsidR="00D15DCD" w:rsidRDefault="00D15DCD" w:rsidP="00CB678F">
      <w:pPr>
        <w:pStyle w:val="a4"/>
        <w:rPr>
          <w:rtl/>
        </w:rPr>
      </w:pPr>
      <w:bookmarkStart w:id="912" w:name="_ETM_Q1_2265748"/>
      <w:bookmarkStart w:id="913" w:name="_ETM_Q1_2265868"/>
      <w:bookmarkStart w:id="914" w:name="ET_speaker_יעל_סלנט_101"/>
      <w:bookmarkEnd w:id="912"/>
      <w:bookmarkEnd w:id="913"/>
      <w:r w:rsidRPr="00CB678F">
        <w:rPr>
          <w:rStyle w:val="TagStyle"/>
          <w:rtl/>
        </w:rPr>
        <w:t xml:space="preserve"> &lt;&lt; דובר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15" w:name="_ETM_Q1_2265320"/>
      <w:bookmarkEnd w:id="915"/>
      <w:r>
        <w:rPr>
          <w:rFonts w:hint="cs"/>
          <w:rtl/>
        </w:rPr>
        <w:t>ר</w:t>
      </w:r>
      <w:bookmarkStart w:id="916" w:name="_ETM_Q1_2265613"/>
      <w:bookmarkStart w:id="917" w:name="_ETM_Q1_2265685"/>
      <w:bookmarkEnd w:id="916"/>
      <w:bookmarkEnd w:id="917"/>
      <w:r>
        <w:rPr>
          <w:rFonts w:hint="cs"/>
          <w:rtl/>
        </w:rPr>
        <w:t xml:space="preserve">גע אנחנו לא נכניס את זה ונבחן אם </w:t>
      </w:r>
      <w:bookmarkStart w:id="918" w:name="_ETM_Q1_2266262"/>
      <w:bookmarkEnd w:id="918"/>
      <w:r>
        <w:rPr>
          <w:rFonts w:hint="cs"/>
          <w:rtl/>
        </w:rPr>
        <w:t xml:space="preserve">זה כלול או לא כלול. אם זה לא כלול, נכניס </w:t>
      </w:r>
      <w:bookmarkStart w:id="919" w:name="_ETM_Q1_2269540"/>
      <w:bookmarkEnd w:id="919"/>
      <w:r>
        <w:rPr>
          <w:rFonts w:hint="cs"/>
          <w:rtl/>
        </w:rPr>
        <w:t xml:space="preserve">את זה בקריאה השנייה-שלישית. </w:t>
      </w:r>
    </w:p>
    <w:p w:rsidR="00D15DCD" w:rsidRDefault="00D15DCD" w:rsidP="00D15DCD">
      <w:pPr>
        <w:rPr>
          <w:rtl/>
        </w:rPr>
      </w:pPr>
      <w:bookmarkStart w:id="920" w:name="_ETM_Q1_2274666"/>
      <w:bookmarkStart w:id="921" w:name="_ETM_Q1_2274795"/>
      <w:bookmarkEnd w:id="920"/>
      <w:bookmarkEnd w:id="921"/>
    </w:p>
    <w:p w:rsidR="00D15DCD" w:rsidRDefault="00D15DCD" w:rsidP="00CB678F">
      <w:pPr>
        <w:pStyle w:val="af6"/>
        <w:rPr>
          <w:rtl/>
        </w:rPr>
      </w:pPr>
      <w:bookmarkStart w:id="922" w:name="ET_yor_5299_102"/>
      <w:r w:rsidRPr="00CB678F">
        <w:rPr>
          <w:rStyle w:val="TagStyle"/>
          <w:rtl/>
        </w:rPr>
        <w:t xml:space="preserve"> &lt;&lt; יור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2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23" w:name="_ETM_Q1_2276023"/>
      <w:bookmarkEnd w:id="923"/>
      <w:r>
        <w:rPr>
          <w:rFonts w:hint="cs"/>
          <w:rtl/>
        </w:rPr>
        <w:t xml:space="preserve">אדון עזרן, בבקשה. </w:t>
      </w:r>
    </w:p>
    <w:p w:rsidR="00D15DCD" w:rsidRDefault="00D15DCD" w:rsidP="00D15DCD">
      <w:pPr>
        <w:rPr>
          <w:rtl/>
        </w:rPr>
      </w:pPr>
      <w:bookmarkStart w:id="924" w:name="_ETM_Q1_2271326"/>
      <w:bookmarkStart w:id="925" w:name="_ETM_Q1_2271428"/>
      <w:bookmarkEnd w:id="924"/>
      <w:bookmarkEnd w:id="925"/>
    </w:p>
    <w:p w:rsidR="00267B33" w:rsidRDefault="00267B33" w:rsidP="00D15DCD">
      <w:pPr>
        <w:rPr>
          <w:rtl/>
        </w:rPr>
      </w:pPr>
    </w:p>
    <w:p w:rsidR="00D15DCD" w:rsidRDefault="00D15DCD" w:rsidP="00CB678F">
      <w:pPr>
        <w:pStyle w:val="a4"/>
        <w:rPr>
          <w:rtl/>
        </w:rPr>
      </w:pPr>
      <w:bookmarkStart w:id="926" w:name="ET_speaker_מוטי_עזרן__103"/>
      <w:r w:rsidRPr="00CB678F">
        <w:rPr>
          <w:rStyle w:val="TagStyle"/>
          <w:rtl/>
        </w:rPr>
        <w:lastRenderedPageBreak/>
        <w:t xml:space="preserve"> &lt;&lt; דובר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מוטי עזרן: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6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27" w:name="_ETM_Q1_2277343"/>
      <w:bookmarkEnd w:id="927"/>
      <w:r>
        <w:rPr>
          <w:rFonts w:hint="cs"/>
          <w:rtl/>
        </w:rPr>
        <w:t>א</w:t>
      </w:r>
      <w:bookmarkStart w:id="928" w:name="_ETM_Q1_2277650"/>
      <w:bookmarkEnd w:id="928"/>
      <w:r>
        <w:rPr>
          <w:rFonts w:hint="cs"/>
          <w:rtl/>
        </w:rPr>
        <w:t>ני</w:t>
      </w:r>
      <w:bookmarkStart w:id="929" w:name="_ETM_Q1_2277759"/>
      <w:bookmarkEnd w:id="929"/>
      <w:r>
        <w:rPr>
          <w:rFonts w:hint="cs"/>
          <w:rtl/>
        </w:rPr>
        <w:t xml:space="preserve"> מהתאחדות </w:t>
      </w:r>
      <w:bookmarkStart w:id="930" w:name="_ETM_Q1_2273369"/>
      <w:bookmarkEnd w:id="930"/>
      <w:r>
        <w:rPr>
          <w:rFonts w:hint="cs"/>
          <w:rtl/>
        </w:rPr>
        <w:t xml:space="preserve">התעשיינים. ההתאחדות הגישה נייר עמדה שבו היא התנגדה להצעה והביאה </w:t>
      </w:r>
      <w:bookmarkStart w:id="931" w:name="_ETM_Q1_2286736"/>
      <w:bookmarkEnd w:id="931"/>
      <w:r>
        <w:rPr>
          <w:rFonts w:hint="cs"/>
          <w:rtl/>
        </w:rPr>
        <w:t xml:space="preserve">גם את הנימוקים הפרטניים. </w:t>
      </w:r>
    </w:p>
    <w:p w:rsidR="00D15DCD" w:rsidRDefault="00D15DCD" w:rsidP="00D15DCD">
      <w:pPr>
        <w:rPr>
          <w:rtl/>
        </w:rPr>
      </w:pPr>
      <w:bookmarkStart w:id="932" w:name="_ETM_Q1_2286852"/>
      <w:bookmarkStart w:id="933" w:name="_ETM_Q1_2286978"/>
      <w:bookmarkEnd w:id="932"/>
      <w:bookmarkEnd w:id="933"/>
    </w:p>
    <w:p w:rsidR="00D15DCD" w:rsidRDefault="00D15DCD" w:rsidP="00CB678F">
      <w:pPr>
        <w:pStyle w:val="af6"/>
        <w:rPr>
          <w:rtl/>
        </w:rPr>
      </w:pPr>
      <w:bookmarkStart w:id="934" w:name="ET_yor_5299_104"/>
      <w:r w:rsidRPr="00CB678F">
        <w:rPr>
          <w:rStyle w:val="TagStyle"/>
          <w:rtl/>
        </w:rPr>
        <w:t xml:space="preserve"> &lt;&lt; יור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4"/>
    </w:p>
    <w:p w:rsidR="00D15DCD" w:rsidRDefault="00D15DCD" w:rsidP="00D15DCD">
      <w:pPr>
        <w:pStyle w:val="KeepWithNext"/>
        <w:rPr>
          <w:rtl/>
        </w:rPr>
      </w:pPr>
    </w:p>
    <w:p w:rsidR="00D15DCD" w:rsidRDefault="00D15DCD" w:rsidP="00D15DCD">
      <w:pPr>
        <w:rPr>
          <w:rtl/>
        </w:rPr>
      </w:pPr>
      <w:bookmarkStart w:id="935" w:name="_ETM_Q1_2288187"/>
      <w:bookmarkEnd w:id="935"/>
      <w:r>
        <w:rPr>
          <w:rFonts w:hint="cs"/>
          <w:rtl/>
        </w:rPr>
        <w:t xml:space="preserve">מתי הוגשה ההתייחסות </w:t>
      </w:r>
      <w:bookmarkStart w:id="936" w:name="_ETM_Q1_2290980"/>
      <w:bookmarkEnd w:id="936"/>
      <w:r>
        <w:rPr>
          <w:rFonts w:hint="cs"/>
          <w:rtl/>
        </w:rPr>
        <w:t>שלכם?</w:t>
      </w:r>
      <w:bookmarkStart w:id="937" w:name="_ETM_Q1_2291996"/>
      <w:bookmarkEnd w:id="937"/>
    </w:p>
    <w:p w:rsidR="00D15DCD" w:rsidRDefault="00D15DCD" w:rsidP="00D15DCD">
      <w:pPr>
        <w:rPr>
          <w:rtl/>
        </w:rPr>
      </w:pPr>
      <w:bookmarkStart w:id="938" w:name="_ETM_Q1_2292115"/>
      <w:bookmarkEnd w:id="938"/>
    </w:p>
    <w:p w:rsidR="00D15DCD" w:rsidRDefault="00D15DCD" w:rsidP="00CB678F">
      <w:pPr>
        <w:pStyle w:val="-"/>
        <w:rPr>
          <w:rtl/>
        </w:rPr>
      </w:pPr>
      <w:bookmarkStart w:id="939" w:name="ET_speakercontinue_מוטי_עזרן__105"/>
      <w:r w:rsidRPr="00CB678F">
        <w:rPr>
          <w:rStyle w:val="TagStyle"/>
          <w:rtl/>
        </w:rPr>
        <w:t xml:space="preserve"> &lt;&lt; דובר_המשך &gt;&gt;</w:t>
      </w:r>
      <w:r w:rsidRPr="00D15DCD">
        <w:rPr>
          <w:rStyle w:val="TagStyle"/>
          <w:rtl/>
        </w:rPr>
        <w:t xml:space="preserve"> </w:t>
      </w:r>
      <w:r>
        <w:rPr>
          <w:rtl/>
        </w:rPr>
        <w:t>מוטי עזרן:</w:t>
      </w:r>
      <w:r w:rsidRPr="00D15DCD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9"/>
    </w:p>
    <w:p w:rsidR="00D15DCD" w:rsidRDefault="00D15DCD" w:rsidP="00D15DCD">
      <w:pPr>
        <w:pStyle w:val="KeepWithNext"/>
        <w:rPr>
          <w:rtl/>
        </w:rPr>
      </w:pPr>
    </w:p>
    <w:p w:rsidR="00C056F7" w:rsidRDefault="00D15DCD" w:rsidP="00D15DCD">
      <w:pPr>
        <w:rPr>
          <w:rtl/>
        </w:rPr>
      </w:pPr>
      <w:bookmarkStart w:id="940" w:name="_ETM_Q1_2292853"/>
      <w:bookmarkEnd w:id="940"/>
      <w:r>
        <w:rPr>
          <w:rFonts w:hint="cs"/>
          <w:rtl/>
        </w:rPr>
        <w:t xml:space="preserve">זה הוגש </w:t>
      </w:r>
      <w:r w:rsidR="00C056F7">
        <w:rPr>
          <w:rFonts w:hint="cs"/>
          <w:rtl/>
        </w:rPr>
        <w:t xml:space="preserve">וגם קיבלו אותו חבריי ממשרד העבודה. </w:t>
      </w:r>
    </w:p>
    <w:p w:rsidR="00C056F7" w:rsidRDefault="00C056F7" w:rsidP="00D15DCD">
      <w:pPr>
        <w:rPr>
          <w:rtl/>
        </w:rPr>
      </w:pPr>
      <w:bookmarkStart w:id="941" w:name="_ETM_Q1_2293816"/>
      <w:bookmarkStart w:id="942" w:name="_ETM_Q1_2293918"/>
      <w:bookmarkEnd w:id="941"/>
      <w:bookmarkEnd w:id="942"/>
    </w:p>
    <w:p w:rsidR="00C056F7" w:rsidRDefault="00C056F7" w:rsidP="00CB678F">
      <w:pPr>
        <w:pStyle w:val="af5"/>
        <w:rPr>
          <w:rtl/>
        </w:rPr>
      </w:pPr>
      <w:bookmarkStart w:id="943" w:name="ET_interruption_יעל_סלנט_106"/>
      <w:r w:rsidRPr="00CB678F">
        <w:rPr>
          <w:rStyle w:val="TagStyle"/>
          <w:rtl/>
        </w:rPr>
        <w:t xml:space="preserve"> &lt;&lt; קריאה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43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44" w:name="_ETM_Q1_2297201"/>
      <w:bookmarkEnd w:id="944"/>
      <w:r>
        <w:rPr>
          <w:rFonts w:hint="cs"/>
          <w:rtl/>
        </w:rPr>
        <w:t>ל</w:t>
      </w:r>
      <w:bookmarkStart w:id="945" w:name="_ETM_Q1_2297506"/>
      <w:bookmarkStart w:id="946" w:name="_ETM_Q1_2297558"/>
      <w:bookmarkEnd w:id="945"/>
      <w:bookmarkEnd w:id="946"/>
      <w:r>
        <w:rPr>
          <w:rFonts w:hint="cs"/>
          <w:rtl/>
        </w:rPr>
        <w:t xml:space="preserve">א נראה </w:t>
      </w:r>
      <w:bookmarkStart w:id="947" w:name="_ETM_Q1_2295424"/>
      <w:bookmarkEnd w:id="947"/>
      <w:r>
        <w:rPr>
          <w:rFonts w:hint="cs"/>
          <w:rtl/>
        </w:rPr>
        <w:t xml:space="preserve">לי שהכנסת קיבלה. </w:t>
      </w:r>
    </w:p>
    <w:p w:rsidR="00C056F7" w:rsidRDefault="00C056F7" w:rsidP="00C056F7">
      <w:pPr>
        <w:rPr>
          <w:rtl/>
        </w:rPr>
      </w:pPr>
      <w:bookmarkStart w:id="948" w:name="_ETM_Q1_2299976"/>
      <w:bookmarkStart w:id="949" w:name="_ETM_Q1_2300073"/>
      <w:bookmarkEnd w:id="948"/>
      <w:bookmarkEnd w:id="949"/>
    </w:p>
    <w:p w:rsidR="00C056F7" w:rsidRDefault="00C056F7" w:rsidP="00CB678F">
      <w:pPr>
        <w:pStyle w:val="-"/>
        <w:rPr>
          <w:rtl/>
        </w:rPr>
      </w:pPr>
      <w:bookmarkStart w:id="950" w:name="ET_speakercontinue_מוטי_עזרן__107"/>
      <w:r w:rsidRPr="00CB678F">
        <w:rPr>
          <w:rStyle w:val="TagStyle"/>
          <w:rtl/>
        </w:rPr>
        <w:t xml:space="preserve"> &lt;&lt; דובר_המשך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>מוטי עזרן: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0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51" w:name="_ETM_Q1_2303327"/>
      <w:bookmarkEnd w:id="951"/>
      <w:r>
        <w:rPr>
          <w:rFonts w:hint="cs"/>
          <w:rtl/>
        </w:rPr>
        <w:t xml:space="preserve">גם בגלל עלויות כלכליות ובנוסף, תוספת אישורים </w:t>
      </w:r>
      <w:bookmarkStart w:id="952" w:name="_ETM_Q1_2308508"/>
      <w:bookmarkEnd w:id="952"/>
      <w:r>
        <w:rPr>
          <w:rFonts w:hint="cs"/>
          <w:rtl/>
        </w:rPr>
        <w:t xml:space="preserve">נדרשים גם לצורך קיום ההיעדרויות האלה באופן שיבטיח שההיעדרויות באמת </w:t>
      </w:r>
      <w:bookmarkStart w:id="953" w:name="_ETM_Q1_2319381"/>
      <w:bookmarkEnd w:id="953"/>
      <w:r>
        <w:rPr>
          <w:rFonts w:hint="cs"/>
          <w:rtl/>
        </w:rPr>
        <w:t xml:space="preserve">נדרשות. מבחינת הרשימה של הסעיפים שבהם מפורטים המוסדות, סעיף </w:t>
      </w:r>
      <w:bookmarkStart w:id="954" w:name="_ETM_Q1_2330601"/>
      <w:bookmarkEnd w:id="954"/>
      <w:r>
        <w:rPr>
          <w:rFonts w:hint="cs"/>
          <w:rtl/>
        </w:rPr>
        <w:t xml:space="preserve">4 הוא מעין סעיף סל שבו יש המון גופים ואני </w:t>
      </w:r>
      <w:bookmarkStart w:id="955" w:name="_ETM_Q1_2337648"/>
      <w:bookmarkEnd w:id="955"/>
      <w:r>
        <w:rPr>
          <w:rFonts w:hint="cs"/>
          <w:rtl/>
        </w:rPr>
        <w:t>אישית לא מצליח להבין למה - - -</w:t>
      </w:r>
    </w:p>
    <w:p w:rsidR="00C056F7" w:rsidRDefault="00C056F7" w:rsidP="00C056F7">
      <w:pPr>
        <w:rPr>
          <w:rtl/>
        </w:rPr>
      </w:pPr>
      <w:bookmarkStart w:id="956" w:name="_ETM_Q1_2338718"/>
      <w:bookmarkStart w:id="957" w:name="_ETM_Q1_2338825"/>
      <w:bookmarkEnd w:id="956"/>
      <w:bookmarkEnd w:id="957"/>
    </w:p>
    <w:p w:rsidR="00C056F7" w:rsidRDefault="00C056F7" w:rsidP="00CB678F">
      <w:pPr>
        <w:pStyle w:val="af6"/>
        <w:rPr>
          <w:rtl/>
        </w:rPr>
      </w:pPr>
      <w:bookmarkStart w:id="958" w:name="ET_yor_5299_108"/>
      <w:r w:rsidRPr="00CB678F">
        <w:rPr>
          <w:rStyle w:val="TagStyle"/>
          <w:rtl/>
        </w:rPr>
        <w:t xml:space="preserve"> &lt;&lt; יור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8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r>
        <w:rPr>
          <w:rFonts w:hint="cs"/>
          <w:rtl/>
        </w:rPr>
        <w:t>כ</w:t>
      </w:r>
      <w:bookmarkStart w:id="959" w:name="_ETM_Q1_2340401"/>
      <w:bookmarkEnd w:id="959"/>
      <w:r>
        <w:rPr>
          <w:rFonts w:hint="cs"/>
          <w:rtl/>
        </w:rPr>
        <w:t xml:space="preserve">שנגיע לקריאה של </w:t>
      </w:r>
      <w:bookmarkStart w:id="960" w:name="_ETM_Q1_2339613"/>
      <w:bookmarkEnd w:id="960"/>
      <w:r>
        <w:rPr>
          <w:rFonts w:hint="cs"/>
          <w:rtl/>
        </w:rPr>
        <w:t xml:space="preserve">סעיף 4 תוכל לומר. </w:t>
      </w:r>
    </w:p>
    <w:p w:rsidR="00C056F7" w:rsidRDefault="00C056F7" w:rsidP="00C056F7">
      <w:pPr>
        <w:rPr>
          <w:rtl/>
        </w:rPr>
      </w:pPr>
      <w:bookmarkStart w:id="961" w:name="_ETM_Q1_2344158"/>
      <w:bookmarkStart w:id="962" w:name="_ETM_Q1_2344248"/>
      <w:bookmarkEnd w:id="961"/>
      <w:bookmarkEnd w:id="962"/>
    </w:p>
    <w:p w:rsidR="00C056F7" w:rsidRDefault="00C056F7" w:rsidP="00CB678F">
      <w:pPr>
        <w:pStyle w:val="af9"/>
        <w:rPr>
          <w:rtl/>
        </w:rPr>
      </w:pPr>
      <w:bookmarkStart w:id="963" w:name="ET_guest_509000_109"/>
      <w:r w:rsidRPr="00CB678F">
        <w:rPr>
          <w:rStyle w:val="TagStyle"/>
          <w:rtl/>
        </w:rPr>
        <w:t xml:space="preserve"> &lt;&lt; אורח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3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64" w:name="_ETM_Q1_2344176"/>
      <w:bookmarkStart w:id="965" w:name="_ETM_Q1_2344440"/>
      <w:bookmarkEnd w:id="964"/>
      <w:bookmarkEnd w:id="965"/>
      <w:r>
        <w:rPr>
          <w:rFonts w:hint="cs"/>
          <w:rtl/>
        </w:rPr>
        <w:t>א</w:t>
      </w:r>
      <w:bookmarkStart w:id="966" w:name="_ETM_Q1_2344500"/>
      <w:bookmarkEnd w:id="966"/>
      <w:r>
        <w:rPr>
          <w:rFonts w:hint="cs"/>
          <w:rtl/>
        </w:rPr>
        <w:t>נחנו מדברים על המגוון של המוסדות,</w:t>
      </w:r>
      <w:bookmarkStart w:id="967" w:name="_ETM_Q1_2350314"/>
      <w:bookmarkEnd w:id="967"/>
      <w:r>
        <w:rPr>
          <w:rFonts w:hint="cs"/>
          <w:rtl/>
        </w:rPr>
        <w:t xml:space="preserve"> אבל אני חושבת שיש כאן איזושהי הנחה בסיסית מלכתחילה של </w:t>
      </w:r>
      <w:bookmarkStart w:id="968" w:name="_ETM_Q1_2352851"/>
      <w:bookmarkEnd w:id="968"/>
      <w:r>
        <w:rPr>
          <w:rFonts w:hint="cs"/>
          <w:rtl/>
        </w:rPr>
        <w:t xml:space="preserve">הצעת החוק. אני יכולה להבין אותה בהסתייגות, אבל יש </w:t>
      </w:r>
      <w:bookmarkStart w:id="969" w:name="_ETM_Q1_2357524"/>
      <w:bookmarkEnd w:id="969"/>
      <w:r>
        <w:rPr>
          <w:rFonts w:hint="cs"/>
          <w:rtl/>
        </w:rPr>
        <w:t xml:space="preserve">כאן הנחה שנוכחות בלימודים גוברת על חובת נוכחות בעבודה. כלומר, </w:t>
      </w:r>
      <w:bookmarkStart w:id="970" w:name="_ETM_Q1_2366453"/>
      <w:bookmarkEnd w:id="970"/>
      <w:r>
        <w:rPr>
          <w:rFonts w:hint="cs"/>
          <w:rtl/>
        </w:rPr>
        <w:t xml:space="preserve">יש כאן ערך אחד שעולה על ערך שני. ככה אנחנו </w:t>
      </w:r>
      <w:bookmarkStart w:id="971" w:name="_ETM_Q1_2369168"/>
      <w:bookmarkEnd w:id="971"/>
      <w:r>
        <w:rPr>
          <w:rFonts w:hint="cs"/>
          <w:rtl/>
        </w:rPr>
        <w:t>רואים את זה.</w:t>
      </w:r>
      <w:bookmarkStart w:id="972" w:name="_ETM_Q1_2372716"/>
      <w:bookmarkEnd w:id="972"/>
    </w:p>
    <w:p w:rsidR="00C056F7" w:rsidRDefault="00C056F7" w:rsidP="00C056F7">
      <w:pPr>
        <w:rPr>
          <w:rtl/>
        </w:rPr>
      </w:pPr>
      <w:bookmarkStart w:id="973" w:name="_ETM_Q1_2372816"/>
      <w:bookmarkEnd w:id="973"/>
    </w:p>
    <w:p w:rsidR="00C056F7" w:rsidRDefault="00C056F7" w:rsidP="00CB678F">
      <w:pPr>
        <w:pStyle w:val="af6"/>
        <w:rPr>
          <w:rtl/>
        </w:rPr>
      </w:pPr>
      <w:bookmarkStart w:id="974" w:name="ET_yor_5299_110"/>
      <w:r w:rsidRPr="00CB678F">
        <w:rPr>
          <w:rStyle w:val="TagStyle"/>
          <w:rtl/>
        </w:rPr>
        <w:t xml:space="preserve"> &lt;&lt; יור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4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75" w:name="_ETM_Q1_2374215"/>
      <w:bookmarkEnd w:id="975"/>
      <w:r>
        <w:rPr>
          <w:rFonts w:hint="cs"/>
          <w:rtl/>
        </w:rPr>
        <w:t xml:space="preserve">למה את אומרת את </w:t>
      </w:r>
      <w:bookmarkStart w:id="976" w:name="_ETM_Q1_2376139"/>
      <w:bookmarkEnd w:id="976"/>
      <w:r>
        <w:rPr>
          <w:rFonts w:hint="cs"/>
          <w:rtl/>
        </w:rPr>
        <w:t>זה?</w:t>
      </w:r>
    </w:p>
    <w:p w:rsidR="00C056F7" w:rsidRDefault="00C056F7" w:rsidP="00C056F7">
      <w:pPr>
        <w:rPr>
          <w:rtl/>
        </w:rPr>
      </w:pPr>
      <w:bookmarkStart w:id="977" w:name="_ETM_Q1_2376764"/>
      <w:bookmarkStart w:id="978" w:name="_ETM_Q1_2376868"/>
      <w:bookmarkEnd w:id="977"/>
      <w:bookmarkEnd w:id="978"/>
    </w:p>
    <w:p w:rsidR="00C056F7" w:rsidRDefault="00C056F7" w:rsidP="00CB678F">
      <w:pPr>
        <w:pStyle w:val="-"/>
        <w:rPr>
          <w:rtl/>
        </w:rPr>
      </w:pPr>
      <w:bookmarkStart w:id="979" w:name="ET_speakercontinue_509000_111"/>
      <w:r w:rsidRPr="00CB678F">
        <w:rPr>
          <w:rStyle w:val="TagStyle"/>
          <w:rtl/>
        </w:rPr>
        <w:t xml:space="preserve"> &lt;&lt; דובר_המשך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79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80" w:name="_ETM_Q1_2377860"/>
      <w:bookmarkEnd w:id="980"/>
      <w:r>
        <w:rPr>
          <w:rFonts w:hint="cs"/>
          <w:rtl/>
        </w:rPr>
        <w:t xml:space="preserve">כי ההנחה של הצעת החוק היא שסטודנט לא יכול להיעדר </w:t>
      </w:r>
      <w:bookmarkStart w:id="981" w:name="_ETM_Q1_2380270"/>
      <w:bookmarkEnd w:id="981"/>
      <w:r>
        <w:rPr>
          <w:rFonts w:hint="cs"/>
          <w:rtl/>
        </w:rPr>
        <w:t xml:space="preserve">ומי שיכול להיעדר הוא בן הזוג. זה העניין. </w:t>
      </w:r>
    </w:p>
    <w:p w:rsidR="00C056F7" w:rsidRDefault="00C056F7" w:rsidP="00C056F7">
      <w:pPr>
        <w:rPr>
          <w:rtl/>
        </w:rPr>
      </w:pPr>
      <w:bookmarkStart w:id="982" w:name="_ETM_Q1_2384576"/>
      <w:bookmarkStart w:id="983" w:name="_ETM_Q1_2384672"/>
      <w:bookmarkEnd w:id="982"/>
      <w:bookmarkEnd w:id="983"/>
    </w:p>
    <w:p w:rsidR="00C056F7" w:rsidRDefault="00C056F7" w:rsidP="00CB678F">
      <w:pPr>
        <w:pStyle w:val="af5"/>
        <w:rPr>
          <w:rtl/>
        </w:rPr>
      </w:pPr>
      <w:bookmarkStart w:id="984" w:name="ET_interruption_5327_112"/>
      <w:r w:rsidRPr="00CB678F">
        <w:rPr>
          <w:rStyle w:val="TagStyle"/>
          <w:rtl/>
        </w:rPr>
        <w:t xml:space="preserve"> &lt;&lt; קריאה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4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85" w:name="_ETM_Q1_2388031"/>
      <w:bookmarkEnd w:id="985"/>
      <w:r>
        <w:rPr>
          <w:rFonts w:hint="cs"/>
          <w:rtl/>
        </w:rPr>
        <w:t>ה</w:t>
      </w:r>
      <w:bookmarkStart w:id="986" w:name="_ETM_Q1_2388338"/>
      <w:bookmarkEnd w:id="986"/>
      <w:r>
        <w:rPr>
          <w:rFonts w:hint="cs"/>
          <w:rtl/>
        </w:rPr>
        <w:t>ז</w:t>
      </w:r>
      <w:bookmarkStart w:id="987" w:name="_ETM_Q1_2388393"/>
      <w:bookmarkEnd w:id="987"/>
      <w:r>
        <w:rPr>
          <w:rFonts w:hint="cs"/>
          <w:rtl/>
        </w:rPr>
        <w:t xml:space="preserve">כות של </w:t>
      </w:r>
      <w:bookmarkStart w:id="988" w:name="_ETM_Q1_2386806"/>
      <w:bookmarkEnd w:id="988"/>
      <w:r>
        <w:rPr>
          <w:rFonts w:hint="cs"/>
          <w:rtl/>
        </w:rPr>
        <w:t xml:space="preserve">העובד היא להיעדר בעקבות מחלת ילד, וזה שבן הזוג שלו </w:t>
      </w:r>
      <w:bookmarkStart w:id="989" w:name="_ETM_Q1_2386890"/>
      <w:bookmarkEnd w:id="989"/>
      <w:r>
        <w:rPr>
          <w:rFonts w:hint="cs"/>
          <w:rtl/>
        </w:rPr>
        <w:t xml:space="preserve">לומד לא יכול למנוע ממנו את הזכות הזאת. </w:t>
      </w:r>
      <w:bookmarkStart w:id="990" w:name="_ETM_Q1_2393108"/>
      <w:bookmarkEnd w:id="990"/>
    </w:p>
    <w:p w:rsidR="00C056F7" w:rsidRDefault="00C056F7" w:rsidP="00C056F7">
      <w:pPr>
        <w:rPr>
          <w:rtl/>
        </w:rPr>
      </w:pPr>
      <w:bookmarkStart w:id="991" w:name="_ETM_Q1_2394001"/>
      <w:bookmarkStart w:id="992" w:name="_ETM_Q1_2394112"/>
      <w:bookmarkEnd w:id="991"/>
      <w:bookmarkEnd w:id="992"/>
    </w:p>
    <w:p w:rsidR="00C056F7" w:rsidRDefault="00C056F7" w:rsidP="00CB678F">
      <w:pPr>
        <w:pStyle w:val="af9"/>
        <w:rPr>
          <w:rtl/>
        </w:rPr>
      </w:pPr>
      <w:bookmarkStart w:id="993" w:name="ET_guest_708142_113"/>
      <w:r w:rsidRPr="00CB678F">
        <w:rPr>
          <w:rStyle w:val="TagStyle"/>
          <w:rtl/>
        </w:rPr>
        <w:t xml:space="preserve"> &lt;&lt; אורח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3"/>
    </w:p>
    <w:p w:rsidR="00C056F7" w:rsidRDefault="00C056F7" w:rsidP="00C056F7">
      <w:pPr>
        <w:pStyle w:val="KeepWithNext"/>
        <w:rPr>
          <w:rtl/>
        </w:rPr>
      </w:pPr>
    </w:p>
    <w:p w:rsidR="00C056F7" w:rsidRDefault="00C056F7" w:rsidP="00C056F7">
      <w:pPr>
        <w:rPr>
          <w:rtl/>
        </w:rPr>
      </w:pPr>
      <w:bookmarkStart w:id="994" w:name="_ETM_Q1_2394820"/>
      <w:bookmarkEnd w:id="994"/>
      <w:r>
        <w:rPr>
          <w:rFonts w:hint="cs"/>
          <w:rtl/>
        </w:rPr>
        <w:t>זכות להיעדר או זכות לקבל תשלום?</w:t>
      </w:r>
      <w:bookmarkStart w:id="995" w:name="_ETM_Q1_2395613"/>
      <w:bookmarkEnd w:id="995"/>
    </w:p>
    <w:p w:rsidR="00C056F7" w:rsidRDefault="00C056F7" w:rsidP="00C056F7">
      <w:pPr>
        <w:rPr>
          <w:rtl/>
        </w:rPr>
      </w:pPr>
      <w:bookmarkStart w:id="996" w:name="_ETM_Q1_2395719"/>
      <w:bookmarkEnd w:id="996"/>
    </w:p>
    <w:p w:rsidR="00C056F7" w:rsidRDefault="00C056F7" w:rsidP="00CB678F">
      <w:pPr>
        <w:pStyle w:val="af5"/>
        <w:rPr>
          <w:rtl/>
        </w:rPr>
      </w:pPr>
      <w:bookmarkStart w:id="997" w:name="ET_interruption_5327_114"/>
      <w:r w:rsidRPr="00CB678F">
        <w:rPr>
          <w:rStyle w:val="TagStyle"/>
          <w:rtl/>
        </w:rPr>
        <w:t xml:space="preserve"> &lt;&lt; קריאה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97"/>
    </w:p>
    <w:p w:rsidR="00C056F7" w:rsidRDefault="00C056F7" w:rsidP="00C056F7">
      <w:pPr>
        <w:pStyle w:val="KeepWithNext"/>
        <w:rPr>
          <w:rtl/>
        </w:rPr>
      </w:pPr>
    </w:p>
    <w:p w:rsidR="00BB2344" w:rsidRDefault="00C056F7" w:rsidP="00267B33">
      <w:pPr>
        <w:rPr>
          <w:rtl/>
        </w:rPr>
      </w:pPr>
      <w:bookmarkStart w:id="998" w:name="_ETM_Q1_2394170"/>
      <w:bookmarkEnd w:id="998"/>
      <w:r>
        <w:rPr>
          <w:rFonts w:hint="cs"/>
          <w:rtl/>
        </w:rPr>
        <w:t xml:space="preserve">זאת זכות שמוקנית </w:t>
      </w:r>
      <w:bookmarkStart w:id="999" w:name="_ETM_Q1_2397447"/>
      <w:bookmarkEnd w:id="999"/>
      <w:r>
        <w:rPr>
          <w:rFonts w:hint="cs"/>
          <w:rtl/>
        </w:rPr>
        <w:t>לו בימי המחלה הצבורים שלו. אדוני היושב-ראש</w:t>
      </w:r>
      <w:bookmarkStart w:id="1000" w:name="_ETM_Q1_2403860"/>
      <w:bookmarkEnd w:id="1000"/>
      <w:r>
        <w:rPr>
          <w:rFonts w:hint="cs"/>
          <w:rtl/>
        </w:rPr>
        <w:t xml:space="preserve">, אפילו בהנחה שהזכויות של העובד ושל המעביד </w:t>
      </w:r>
      <w:bookmarkStart w:id="1001" w:name="_ETM_Q1_2410930"/>
      <w:bookmarkEnd w:id="1001"/>
      <w:r>
        <w:rPr>
          <w:rFonts w:hint="cs"/>
          <w:rtl/>
        </w:rPr>
        <w:t xml:space="preserve">הן אותו דבר, אני לא מבין את ההערה שלך כאן </w:t>
      </w:r>
      <w:bookmarkStart w:id="1002" w:name="_ETM_Q1_2413000"/>
      <w:bookmarkEnd w:id="1002"/>
      <w:r>
        <w:rPr>
          <w:rFonts w:hint="cs"/>
          <w:rtl/>
        </w:rPr>
        <w:t>לגבי מימוש הזכות הקיימת לעובד במימוש דמי המחלה. זה שמ</w:t>
      </w:r>
      <w:bookmarkStart w:id="1003" w:name="_ETM_Q1_2416927"/>
      <w:bookmarkEnd w:id="1003"/>
      <w:r>
        <w:rPr>
          <w:rFonts w:hint="cs"/>
          <w:rtl/>
        </w:rPr>
        <w:t xml:space="preserve">נסים בכל מיני דרכים לא לגיטימיות למנוע ממנו לממש ולהקשות </w:t>
      </w:r>
      <w:bookmarkStart w:id="1004" w:name="_ETM_Q1_2422857"/>
      <w:bookmarkEnd w:id="1004"/>
      <w:r>
        <w:rPr>
          <w:rFonts w:hint="cs"/>
          <w:rtl/>
        </w:rPr>
        <w:t xml:space="preserve">עליו לממש, ובכל פעם להיתלות בכאלה שמתחזים וכל מיני </w:t>
      </w:r>
      <w:bookmarkStart w:id="1005" w:name="_ETM_Q1_2427020"/>
      <w:bookmarkEnd w:id="1005"/>
      <w:r>
        <w:rPr>
          <w:rFonts w:hint="cs"/>
          <w:rtl/>
        </w:rPr>
        <w:t xml:space="preserve">דברים כאלה </w:t>
      </w:r>
      <w:r>
        <w:rPr>
          <w:rtl/>
        </w:rPr>
        <w:t>–</w:t>
      </w:r>
      <w:r>
        <w:rPr>
          <w:rFonts w:hint="cs"/>
          <w:rtl/>
        </w:rPr>
        <w:t xml:space="preserve"> זאת הדרך הלא נכונה. הדרך </w:t>
      </w:r>
      <w:bookmarkStart w:id="1006" w:name="_ETM_Q1_2429281"/>
      <w:bookmarkEnd w:id="1006"/>
      <w:r>
        <w:rPr>
          <w:rFonts w:hint="cs"/>
          <w:rtl/>
        </w:rPr>
        <w:t xml:space="preserve">הנכונה היא לאפשר לממש את הזכות הזאת בלי לשים כל </w:t>
      </w:r>
      <w:bookmarkStart w:id="1007" w:name="_ETM_Q1_2431780"/>
      <w:bookmarkEnd w:id="1007"/>
      <w:r>
        <w:rPr>
          <w:rFonts w:hint="cs"/>
          <w:rtl/>
        </w:rPr>
        <w:t xml:space="preserve">מיני מכשולים. </w:t>
      </w:r>
    </w:p>
    <w:p w:rsidR="00C056F7" w:rsidRDefault="00C056F7" w:rsidP="00C056F7">
      <w:pPr>
        <w:rPr>
          <w:rtl/>
        </w:rPr>
      </w:pPr>
      <w:bookmarkStart w:id="1008" w:name="_ETM_Q1_2436187"/>
      <w:bookmarkStart w:id="1009" w:name="_ETM_Q1_2436340"/>
      <w:bookmarkEnd w:id="1008"/>
      <w:bookmarkEnd w:id="1009"/>
      <w:r>
        <w:rPr>
          <w:rFonts w:hint="cs"/>
          <w:rtl/>
        </w:rPr>
        <w:lastRenderedPageBreak/>
        <w:t xml:space="preserve">עוד הערה, אדוני היושב-ראש, אני לא יכול </w:t>
      </w:r>
      <w:bookmarkStart w:id="1010" w:name="_ETM_Q1_2435777"/>
      <w:bookmarkEnd w:id="1010"/>
      <w:r>
        <w:rPr>
          <w:rFonts w:hint="cs"/>
          <w:rtl/>
        </w:rPr>
        <w:t xml:space="preserve">להבין אותך גם בהערה שנייה שאני חייב להעיר. אני לא </w:t>
      </w:r>
      <w:bookmarkStart w:id="1011" w:name="_ETM_Q1_2443817"/>
      <w:bookmarkEnd w:id="1011"/>
      <w:r>
        <w:rPr>
          <w:rFonts w:hint="cs"/>
          <w:rtl/>
        </w:rPr>
        <w:t xml:space="preserve">מבין את ההבדל שעשית בין הצעות החוק הקודמות, שמדברות </w:t>
      </w:r>
      <w:bookmarkStart w:id="1012" w:name="_ETM_Q1_2446114"/>
      <w:bookmarkEnd w:id="1012"/>
      <w:r>
        <w:rPr>
          <w:rFonts w:hint="cs"/>
          <w:rtl/>
        </w:rPr>
        <w:t xml:space="preserve">על גוף האם, על גוף האישה, לבין הילד שלה. אני </w:t>
      </w:r>
      <w:bookmarkStart w:id="1013" w:name="_ETM_Q1_2450010"/>
      <w:bookmarkEnd w:id="1013"/>
      <w:r>
        <w:rPr>
          <w:rFonts w:hint="cs"/>
          <w:rtl/>
        </w:rPr>
        <w:t xml:space="preserve">נמצא בתרבות שבה הגוף של הילד שלי היא לפני הגוף </w:t>
      </w:r>
      <w:bookmarkStart w:id="1014" w:name="_ETM_Q1_2451424"/>
      <w:bookmarkEnd w:id="1014"/>
      <w:r>
        <w:rPr>
          <w:rFonts w:hint="cs"/>
          <w:rtl/>
        </w:rPr>
        <w:t xml:space="preserve">שלי. ואיך את באה ואומרת כאן לוועדה מסודרת שיש הבדל </w:t>
      </w:r>
      <w:bookmarkStart w:id="1015" w:name="_ETM_Q1_2459624"/>
      <w:bookmarkEnd w:id="1015"/>
      <w:r>
        <w:rPr>
          <w:rFonts w:hint="cs"/>
          <w:rtl/>
        </w:rPr>
        <w:t xml:space="preserve">בין הזכות בהצעת החוק הראשונה לגבי פוריות, שם מדובר באדם </w:t>
      </w:r>
      <w:bookmarkStart w:id="1016" w:name="_ETM_Q1_2460585"/>
      <w:bookmarkEnd w:id="1016"/>
      <w:r>
        <w:rPr>
          <w:rFonts w:hint="cs"/>
          <w:rtl/>
        </w:rPr>
        <w:t xml:space="preserve">עצמו, לבין הילד שלו שחולה? אני לא מבין. </w:t>
      </w:r>
    </w:p>
    <w:p w:rsidR="00C056F7" w:rsidRDefault="00C056F7" w:rsidP="00C056F7">
      <w:pPr>
        <w:rPr>
          <w:rtl/>
        </w:rPr>
      </w:pPr>
      <w:bookmarkStart w:id="1017" w:name="_ETM_Q1_2468012"/>
      <w:bookmarkStart w:id="1018" w:name="_ETM_Q1_2468106"/>
      <w:bookmarkEnd w:id="1017"/>
      <w:bookmarkEnd w:id="1018"/>
    </w:p>
    <w:p w:rsidR="00C056F7" w:rsidRDefault="00C056F7" w:rsidP="00CB678F">
      <w:pPr>
        <w:pStyle w:val="af9"/>
        <w:rPr>
          <w:rtl/>
        </w:rPr>
      </w:pPr>
      <w:bookmarkStart w:id="1019" w:name="ET_guest_509000_115"/>
      <w:r w:rsidRPr="00CB678F">
        <w:rPr>
          <w:rStyle w:val="TagStyle"/>
          <w:rtl/>
        </w:rPr>
        <w:t xml:space="preserve"> &lt;&lt; אורח &gt;&gt;</w:t>
      </w:r>
      <w:r w:rsidRPr="00C056F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C056F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C056F7" w:rsidRDefault="00C056F7" w:rsidP="00C056F7">
      <w:pPr>
        <w:pStyle w:val="KeepWithNext"/>
        <w:rPr>
          <w:rtl/>
        </w:rPr>
      </w:pPr>
    </w:p>
    <w:p w:rsidR="00BD2A97" w:rsidRDefault="00C056F7" w:rsidP="00BD2A97">
      <w:pPr>
        <w:rPr>
          <w:rtl/>
        </w:rPr>
      </w:pPr>
      <w:bookmarkStart w:id="1020" w:name="_ETM_Q1_2467929"/>
      <w:bookmarkEnd w:id="1020"/>
      <w:r>
        <w:rPr>
          <w:rFonts w:hint="cs"/>
          <w:rtl/>
        </w:rPr>
        <w:t xml:space="preserve">אולי לא </w:t>
      </w:r>
      <w:bookmarkStart w:id="1021" w:name="_ETM_Q1_2466233"/>
      <w:bookmarkEnd w:id="1021"/>
      <w:r>
        <w:rPr>
          <w:rFonts w:hint="cs"/>
          <w:rtl/>
        </w:rPr>
        <w:t xml:space="preserve">הסברתי את עצמי. ההבדל הוא בכך שבן הזוג הוא סטודנט </w:t>
      </w:r>
      <w:r w:rsidR="00BD2A97">
        <w:rPr>
          <w:rFonts w:hint="cs"/>
          <w:rtl/>
        </w:rPr>
        <w:t xml:space="preserve">והוא לא חייב להיות ביום לימודים. אם אין לו </w:t>
      </w:r>
      <w:bookmarkStart w:id="1022" w:name="_ETM_Q1_2474228"/>
      <w:bookmarkEnd w:id="1022"/>
      <w:r w:rsidR="00BD2A97">
        <w:rPr>
          <w:rFonts w:hint="cs"/>
          <w:rtl/>
        </w:rPr>
        <w:t xml:space="preserve">בחינות, יכול לטפל בילד. </w:t>
      </w:r>
      <w:r>
        <w:rPr>
          <w:rtl/>
        </w:rPr>
        <w:t xml:space="preserve">  </w:t>
      </w:r>
      <w:bookmarkStart w:id="1023" w:name="_ETM_Q1_2471583"/>
      <w:bookmarkStart w:id="1024" w:name="_ETM_Q1_2471700"/>
      <w:bookmarkStart w:id="1025" w:name="_ETM_Q1_2473824"/>
      <w:bookmarkEnd w:id="1023"/>
      <w:bookmarkEnd w:id="1024"/>
      <w:bookmarkEnd w:id="1025"/>
    </w:p>
    <w:p w:rsidR="00BD2A97" w:rsidRDefault="00BD2A97" w:rsidP="00BD2A97">
      <w:pPr>
        <w:rPr>
          <w:rtl/>
        </w:rPr>
      </w:pPr>
      <w:bookmarkStart w:id="1026" w:name="_ETM_Q1_2474226"/>
      <w:bookmarkStart w:id="1027" w:name="_ETM_Q1_2474333"/>
      <w:bookmarkEnd w:id="1026"/>
      <w:bookmarkEnd w:id="1027"/>
    </w:p>
    <w:p w:rsidR="00BD2A97" w:rsidRDefault="00BD2A97" w:rsidP="00CB678F">
      <w:pPr>
        <w:pStyle w:val="af5"/>
        <w:rPr>
          <w:rtl/>
        </w:rPr>
      </w:pPr>
      <w:bookmarkStart w:id="1028" w:name="ET_interruption_5327_117"/>
      <w:r w:rsidRPr="00CB678F">
        <w:rPr>
          <w:rStyle w:val="TagStyle"/>
          <w:rtl/>
        </w:rPr>
        <w:t xml:space="preserve"> &lt;&lt; קריאה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28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29" w:name="_ETM_Q1_2478425"/>
      <w:bookmarkEnd w:id="1029"/>
      <w:r>
        <w:rPr>
          <w:rFonts w:hint="cs"/>
          <w:rtl/>
        </w:rPr>
        <w:t xml:space="preserve">את אומרת עכשיו האם יש לו אלטרנטיבה. </w:t>
      </w:r>
    </w:p>
    <w:p w:rsidR="00BD2A97" w:rsidRDefault="00BD2A97" w:rsidP="00BD2A97">
      <w:pPr>
        <w:rPr>
          <w:rtl/>
        </w:rPr>
      </w:pPr>
      <w:bookmarkStart w:id="1030" w:name="_ETM_Q1_2479903"/>
      <w:bookmarkStart w:id="1031" w:name="_ETM_Q1_2480008"/>
      <w:bookmarkEnd w:id="1030"/>
      <w:bookmarkEnd w:id="1031"/>
    </w:p>
    <w:p w:rsidR="00BD2A97" w:rsidRDefault="00BD2A97" w:rsidP="00CB678F">
      <w:pPr>
        <w:pStyle w:val="af6"/>
        <w:rPr>
          <w:rtl/>
        </w:rPr>
      </w:pPr>
      <w:bookmarkStart w:id="1032" w:name="ET_yor_5299_118"/>
      <w:r w:rsidRPr="00CB678F">
        <w:rPr>
          <w:rStyle w:val="TagStyle"/>
          <w:rtl/>
        </w:rPr>
        <w:t xml:space="preserve"> &lt;&lt; יור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2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33" w:name="_ETM_Q1_2480874"/>
      <w:bookmarkEnd w:id="1033"/>
      <w:r>
        <w:rPr>
          <w:rFonts w:hint="cs"/>
          <w:rtl/>
        </w:rPr>
        <w:t xml:space="preserve">בוא לא נתווכח. </w:t>
      </w:r>
      <w:bookmarkStart w:id="1034" w:name="_ETM_Q1_2483085"/>
      <w:bookmarkEnd w:id="1034"/>
      <w:r>
        <w:rPr>
          <w:rFonts w:hint="cs"/>
          <w:rtl/>
        </w:rPr>
        <w:t xml:space="preserve">בוא נקשיב אחד לשני. </w:t>
      </w:r>
    </w:p>
    <w:p w:rsidR="00BD2A97" w:rsidRDefault="00BD2A97" w:rsidP="00BD2A97">
      <w:pPr>
        <w:rPr>
          <w:rtl/>
        </w:rPr>
      </w:pPr>
      <w:bookmarkStart w:id="1035" w:name="_ETM_Q1_2481330"/>
      <w:bookmarkStart w:id="1036" w:name="_ETM_Q1_2481426"/>
      <w:bookmarkEnd w:id="1035"/>
      <w:bookmarkEnd w:id="1036"/>
    </w:p>
    <w:p w:rsidR="00BD2A97" w:rsidRDefault="00BD2A97" w:rsidP="00CB678F">
      <w:pPr>
        <w:pStyle w:val="-"/>
        <w:rPr>
          <w:rtl/>
        </w:rPr>
      </w:pPr>
      <w:bookmarkStart w:id="1037" w:name="ET_speakercontinue_509000_119"/>
      <w:r w:rsidRPr="00CB678F">
        <w:rPr>
          <w:rStyle w:val="TagStyle"/>
          <w:rtl/>
        </w:rPr>
        <w:t xml:space="preserve"> &lt;&lt; דובר_המשך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37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38" w:name="_ETM_Q1_2482547"/>
      <w:bookmarkEnd w:id="1038"/>
      <w:r>
        <w:rPr>
          <w:rFonts w:hint="cs"/>
          <w:rtl/>
        </w:rPr>
        <w:t xml:space="preserve">אולי לא הסברתי את עצמי נכון. </w:t>
      </w:r>
      <w:bookmarkStart w:id="1039" w:name="_ETM_Q1_2483576"/>
      <w:bookmarkEnd w:id="1039"/>
      <w:r>
        <w:rPr>
          <w:rFonts w:hint="cs"/>
          <w:rtl/>
        </w:rPr>
        <w:t xml:space="preserve">זה לא שחלילה וחס אנחנו אומרים שהאימא או האבא לא </w:t>
      </w:r>
      <w:bookmarkStart w:id="1040" w:name="_ETM_Q1_2487136"/>
      <w:bookmarkEnd w:id="1040"/>
      <w:r>
        <w:rPr>
          <w:rFonts w:hint="cs"/>
          <w:rtl/>
        </w:rPr>
        <w:t xml:space="preserve">צריכים לטפל בילד כשהוא חולה. אבל כשבן הזוג הוא סטודנט, </w:t>
      </w:r>
      <w:bookmarkStart w:id="1041" w:name="_ETM_Q1_2492068"/>
      <w:bookmarkEnd w:id="1041"/>
      <w:r>
        <w:rPr>
          <w:rFonts w:hint="cs"/>
          <w:rtl/>
        </w:rPr>
        <w:t xml:space="preserve">אני לא רואה למה יש להעדיף את הלימודים על פני </w:t>
      </w:r>
      <w:bookmarkStart w:id="1042" w:name="_ETM_Q1_2494695"/>
      <w:bookmarkEnd w:id="1042"/>
      <w:r>
        <w:rPr>
          <w:rFonts w:hint="cs"/>
          <w:rtl/>
        </w:rPr>
        <w:t xml:space="preserve">עבודה בעניין הזה. אם זה מבחן אני יכולה להבין כי </w:t>
      </w:r>
      <w:bookmarkStart w:id="1043" w:name="_ETM_Q1_2496737"/>
      <w:bookmarkEnd w:id="1043"/>
      <w:r>
        <w:rPr>
          <w:rFonts w:hint="cs"/>
          <w:rtl/>
        </w:rPr>
        <w:t xml:space="preserve">זה אילוץ, זה כורח, הוא צריך ללמוד למבחן, הוא צריך </w:t>
      </w:r>
      <w:bookmarkStart w:id="1044" w:name="_ETM_Q1_2500417"/>
      <w:bookmarkEnd w:id="1044"/>
      <w:r>
        <w:rPr>
          <w:rFonts w:hint="cs"/>
          <w:rtl/>
        </w:rPr>
        <w:t>להיבחן ואפשר להבין את זה. אם מישהי מטופלת בטיפולים, הי</w:t>
      </w:r>
      <w:bookmarkStart w:id="1045" w:name="_ETM_Q1_2504591"/>
      <w:bookmarkEnd w:id="1045"/>
      <w:r>
        <w:rPr>
          <w:rFonts w:hint="cs"/>
          <w:rtl/>
        </w:rPr>
        <w:t xml:space="preserve">א עצמה חייבת להיות מטופלת. פה כשיש בן זוג שהוא </w:t>
      </w:r>
      <w:bookmarkStart w:id="1046" w:name="_ETM_Q1_2506990"/>
      <w:bookmarkEnd w:id="1046"/>
      <w:r>
        <w:rPr>
          <w:rFonts w:hint="cs"/>
          <w:rtl/>
        </w:rPr>
        <w:t>סטודנט, למה דווקא המעסיק צריך - - -</w:t>
      </w:r>
    </w:p>
    <w:p w:rsidR="00BD2A97" w:rsidRDefault="00BD2A97" w:rsidP="00BD2A97">
      <w:pPr>
        <w:rPr>
          <w:rtl/>
        </w:rPr>
      </w:pPr>
      <w:bookmarkStart w:id="1047" w:name="_ETM_Q1_2507403"/>
      <w:bookmarkStart w:id="1048" w:name="_ETM_Q1_2507493"/>
      <w:bookmarkEnd w:id="1047"/>
      <w:bookmarkEnd w:id="1048"/>
    </w:p>
    <w:p w:rsidR="00BD2A97" w:rsidRDefault="00BD2A97" w:rsidP="00CB678F">
      <w:pPr>
        <w:pStyle w:val="af5"/>
        <w:rPr>
          <w:rtl/>
        </w:rPr>
      </w:pPr>
      <w:bookmarkStart w:id="1049" w:name="ET_interruption_5327_120"/>
      <w:r w:rsidRPr="00CB678F">
        <w:rPr>
          <w:rStyle w:val="TagStyle"/>
          <w:rtl/>
        </w:rPr>
        <w:t xml:space="preserve"> &lt;&lt; קריאה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49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50" w:name="_ETM_Q1_2512588"/>
      <w:bookmarkEnd w:id="1050"/>
      <w:r>
        <w:rPr>
          <w:rFonts w:hint="cs"/>
          <w:rtl/>
        </w:rPr>
        <w:t>ל</w:t>
      </w:r>
      <w:bookmarkStart w:id="1051" w:name="_ETM_Q1_2512862"/>
      <w:bookmarkStart w:id="1052" w:name="_ETM_Q1_2512915"/>
      <w:bookmarkEnd w:id="1051"/>
      <w:bookmarkEnd w:id="1052"/>
      <w:r>
        <w:rPr>
          <w:rFonts w:hint="cs"/>
          <w:rtl/>
        </w:rPr>
        <w:t xml:space="preserve">סטודנט יש גם </w:t>
      </w:r>
      <w:bookmarkStart w:id="1053" w:name="_ETM_Q1_2510863"/>
      <w:bookmarkEnd w:id="1053"/>
      <w:r>
        <w:rPr>
          <w:rFonts w:hint="cs"/>
          <w:rtl/>
        </w:rPr>
        <w:t xml:space="preserve">מחויבות ובסופו של דבר, מי שנפגע זה הילד. </w:t>
      </w:r>
      <w:bookmarkStart w:id="1054" w:name="_ETM_Q1_2513215"/>
      <w:bookmarkEnd w:id="1054"/>
    </w:p>
    <w:p w:rsidR="00BD2A97" w:rsidRDefault="00BD2A97" w:rsidP="00BD2A97">
      <w:pPr>
        <w:rPr>
          <w:rtl/>
        </w:rPr>
      </w:pPr>
      <w:bookmarkStart w:id="1055" w:name="_ETM_Q1_2513339"/>
      <w:bookmarkEnd w:id="1055"/>
    </w:p>
    <w:p w:rsidR="00BD2A97" w:rsidRDefault="00BD2A97" w:rsidP="00CB678F">
      <w:pPr>
        <w:pStyle w:val="-"/>
        <w:rPr>
          <w:rtl/>
        </w:rPr>
      </w:pPr>
      <w:bookmarkStart w:id="1056" w:name="ET_speakercontinue_509000_121"/>
      <w:r w:rsidRPr="00CB678F">
        <w:rPr>
          <w:rStyle w:val="TagStyle"/>
          <w:rtl/>
        </w:rPr>
        <w:t xml:space="preserve"> &lt;&lt; דובר_המשך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56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57" w:name="_ETM_Q1_2514334"/>
      <w:bookmarkEnd w:id="1057"/>
      <w:r>
        <w:rPr>
          <w:rFonts w:hint="cs"/>
          <w:rtl/>
        </w:rPr>
        <w:t xml:space="preserve">עוד הערה </w:t>
      </w:r>
      <w:bookmarkStart w:id="1058" w:name="_ETM_Q1_2516181"/>
      <w:bookmarkEnd w:id="1058"/>
      <w:r>
        <w:rPr>
          <w:rFonts w:hint="cs"/>
          <w:rtl/>
        </w:rPr>
        <w:t xml:space="preserve">אחת, אדוני. הרי לכל עובד יש מכסת ימי מחלה ועוד ימי מחלה של בן משפחה על חשבון ימי </w:t>
      </w:r>
      <w:bookmarkStart w:id="1059" w:name="_ETM_Q1_2523264"/>
      <w:bookmarkEnd w:id="1059"/>
      <w:r>
        <w:rPr>
          <w:rFonts w:hint="cs"/>
          <w:rtl/>
        </w:rPr>
        <w:t xml:space="preserve">המחלה של העובד. אם העובד יהיה חולה, חלילה, </w:t>
      </w:r>
      <w:bookmarkStart w:id="1060" w:name="_ETM_Q1_2525646"/>
      <w:bookmarkEnd w:id="1060"/>
      <w:r>
        <w:rPr>
          <w:rFonts w:hint="cs"/>
          <w:rtl/>
        </w:rPr>
        <w:t xml:space="preserve">לא ייוותרו לו ימי עבודה כי אנחנו מחלקים את הימים </w:t>
      </w:r>
      <w:bookmarkStart w:id="1061" w:name="_ETM_Q1_2530092"/>
      <w:bookmarkEnd w:id="1061"/>
      <w:r>
        <w:rPr>
          <w:rFonts w:hint="cs"/>
          <w:rtl/>
        </w:rPr>
        <w:t xml:space="preserve">האלה על פני זכויות של כל בני המשפחה. צריך לקחת את זה בחשבון. </w:t>
      </w:r>
    </w:p>
    <w:p w:rsidR="00BD2A97" w:rsidRDefault="00BD2A97" w:rsidP="00BD2A97">
      <w:pPr>
        <w:rPr>
          <w:rtl/>
        </w:rPr>
      </w:pPr>
      <w:bookmarkStart w:id="1062" w:name="_ETM_Q1_2534197"/>
      <w:bookmarkStart w:id="1063" w:name="_ETM_Q1_2534302"/>
      <w:bookmarkEnd w:id="1062"/>
      <w:bookmarkEnd w:id="1063"/>
    </w:p>
    <w:p w:rsidR="00BD2A97" w:rsidRDefault="00BD2A97" w:rsidP="00CB678F">
      <w:pPr>
        <w:pStyle w:val="af5"/>
        <w:rPr>
          <w:rtl/>
        </w:rPr>
      </w:pPr>
      <w:bookmarkStart w:id="1064" w:name="ET_interruption_5327_122"/>
      <w:r w:rsidRPr="00CB678F">
        <w:rPr>
          <w:rStyle w:val="TagStyle"/>
          <w:rtl/>
        </w:rPr>
        <w:t xml:space="preserve"> &lt;&lt; קריאה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64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65" w:name="_ETM_Q1_2536346"/>
      <w:bookmarkStart w:id="1066" w:name="_ETM_Q1_2536651"/>
      <w:bookmarkEnd w:id="1065"/>
      <w:bookmarkEnd w:id="1066"/>
      <w:r>
        <w:rPr>
          <w:rFonts w:hint="cs"/>
          <w:rtl/>
        </w:rPr>
        <w:t>א</w:t>
      </w:r>
      <w:bookmarkStart w:id="1067" w:name="_ETM_Q1_2536715"/>
      <w:bookmarkEnd w:id="1067"/>
      <w:r>
        <w:rPr>
          <w:rFonts w:hint="cs"/>
          <w:rtl/>
        </w:rPr>
        <w:t xml:space="preserve">יך אנשים יוצרים כל מיני סיבות כאלה. </w:t>
      </w:r>
      <w:bookmarkStart w:id="1068" w:name="_ETM_Q1_2538545"/>
      <w:bookmarkEnd w:id="1068"/>
    </w:p>
    <w:p w:rsidR="00BD2A97" w:rsidRDefault="00BD2A97" w:rsidP="00BD2A97">
      <w:pPr>
        <w:rPr>
          <w:rtl/>
        </w:rPr>
      </w:pPr>
      <w:bookmarkStart w:id="1069" w:name="_ETM_Q1_2539537"/>
      <w:bookmarkStart w:id="1070" w:name="_ETM_Q1_2539648"/>
      <w:bookmarkEnd w:id="1069"/>
      <w:bookmarkEnd w:id="1070"/>
    </w:p>
    <w:p w:rsidR="00BD2A97" w:rsidRDefault="00BD2A97" w:rsidP="00CB678F">
      <w:pPr>
        <w:pStyle w:val="-"/>
        <w:rPr>
          <w:rtl/>
        </w:rPr>
      </w:pPr>
      <w:bookmarkStart w:id="1071" w:name="ET_speakercontinue_509000_123"/>
      <w:r w:rsidRPr="00CB678F">
        <w:rPr>
          <w:rStyle w:val="TagStyle"/>
          <w:rtl/>
        </w:rPr>
        <w:t xml:space="preserve"> &lt;&lt; דובר_המשך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1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72" w:name="_ETM_Q1_2540643"/>
      <w:bookmarkEnd w:id="1072"/>
      <w:r>
        <w:rPr>
          <w:rFonts w:hint="cs"/>
          <w:rtl/>
        </w:rPr>
        <w:t xml:space="preserve">אני מדברת מתוך מציאות. </w:t>
      </w:r>
    </w:p>
    <w:p w:rsidR="00BD2A97" w:rsidRDefault="00BD2A97" w:rsidP="00BD2A97">
      <w:pPr>
        <w:rPr>
          <w:rtl/>
        </w:rPr>
      </w:pPr>
      <w:bookmarkStart w:id="1073" w:name="_ETM_Q1_2538137"/>
      <w:bookmarkStart w:id="1074" w:name="_ETM_Q1_2536884"/>
      <w:bookmarkEnd w:id="1073"/>
      <w:bookmarkEnd w:id="1074"/>
    </w:p>
    <w:p w:rsidR="00BD2A97" w:rsidRDefault="00BD2A97" w:rsidP="00CB678F">
      <w:pPr>
        <w:pStyle w:val="af5"/>
        <w:rPr>
          <w:rtl/>
        </w:rPr>
      </w:pPr>
      <w:bookmarkStart w:id="1075" w:name="ET_interruption_5327_124"/>
      <w:r w:rsidRPr="00CB678F">
        <w:rPr>
          <w:rStyle w:val="TagStyle"/>
          <w:rtl/>
        </w:rPr>
        <w:t xml:space="preserve"> &lt;&lt; קריאה &gt;&gt;</w:t>
      </w:r>
      <w:r w:rsidRPr="00BD2A9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2A97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75"/>
    </w:p>
    <w:p w:rsidR="00BD2A97" w:rsidRDefault="00BD2A97" w:rsidP="00BD2A97">
      <w:pPr>
        <w:pStyle w:val="KeepWithNext"/>
        <w:rPr>
          <w:rtl/>
        </w:rPr>
      </w:pPr>
    </w:p>
    <w:p w:rsidR="00BD2A97" w:rsidRDefault="00BD2A97" w:rsidP="00BD2A97">
      <w:pPr>
        <w:rPr>
          <w:rtl/>
        </w:rPr>
      </w:pPr>
      <w:bookmarkStart w:id="1076" w:name="_ETM_Q1_2540693"/>
      <w:bookmarkEnd w:id="1076"/>
      <w:r>
        <w:rPr>
          <w:rFonts w:hint="cs"/>
          <w:rtl/>
        </w:rPr>
        <w:t>מאיפה כוח היצירתיות הזה?</w:t>
      </w:r>
    </w:p>
    <w:p w:rsidR="00FE3A95" w:rsidRDefault="00FE3A95" w:rsidP="00BD2A97">
      <w:pPr>
        <w:rPr>
          <w:rtl/>
        </w:rPr>
      </w:pPr>
      <w:bookmarkStart w:id="1077" w:name="_ETM_Q1_2538868"/>
      <w:bookmarkStart w:id="1078" w:name="_ETM_Q1_2538976"/>
      <w:bookmarkEnd w:id="1077"/>
      <w:bookmarkEnd w:id="1078"/>
    </w:p>
    <w:p w:rsidR="00FE3A95" w:rsidRDefault="00FE3A95" w:rsidP="00CB678F">
      <w:pPr>
        <w:pStyle w:val="af6"/>
        <w:rPr>
          <w:rtl/>
        </w:rPr>
      </w:pPr>
      <w:bookmarkStart w:id="1079" w:name="ET_yor_5299_125"/>
      <w:r w:rsidRPr="00CB678F">
        <w:rPr>
          <w:rStyle w:val="TagStyle"/>
          <w:rtl/>
        </w:rPr>
        <w:t xml:space="preserve"> &lt;&lt; יור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9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080" w:name="_ETM_Q1_2543710"/>
      <w:bookmarkEnd w:id="1080"/>
      <w:r>
        <w:rPr>
          <w:rFonts w:hint="cs"/>
          <w:rtl/>
        </w:rPr>
        <w:t xml:space="preserve">ברשותך, תאפשר את </w:t>
      </w:r>
      <w:bookmarkStart w:id="1081" w:name="_ETM_Q1_2542750"/>
      <w:bookmarkEnd w:id="1081"/>
      <w:r>
        <w:rPr>
          <w:rFonts w:hint="cs"/>
          <w:rtl/>
        </w:rPr>
        <w:t>סיום הדברים. כן, גברתי, תמשיכי.</w:t>
      </w:r>
    </w:p>
    <w:p w:rsidR="00FE3A95" w:rsidRDefault="00FE3A95" w:rsidP="00FE3A95">
      <w:pPr>
        <w:rPr>
          <w:rtl/>
        </w:rPr>
      </w:pPr>
      <w:bookmarkStart w:id="1082" w:name="_ETM_Q1_2549472"/>
      <w:bookmarkStart w:id="1083" w:name="_ETM_Q1_2549594"/>
      <w:bookmarkEnd w:id="1082"/>
      <w:bookmarkEnd w:id="1083"/>
    </w:p>
    <w:p w:rsidR="00FE3A95" w:rsidRDefault="00FE3A95" w:rsidP="00CB678F">
      <w:pPr>
        <w:pStyle w:val="-"/>
        <w:rPr>
          <w:rtl/>
        </w:rPr>
      </w:pPr>
      <w:bookmarkStart w:id="1084" w:name="ET_speakercontinue_509000_126"/>
      <w:r w:rsidRPr="00CB678F">
        <w:rPr>
          <w:rStyle w:val="TagStyle"/>
          <w:rtl/>
        </w:rPr>
        <w:t xml:space="preserve"> &lt;&lt; דובר_המשך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4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r>
        <w:rPr>
          <w:rFonts w:hint="cs"/>
          <w:rtl/>
        </w:rPr>
        <w:t>ב</w:t>
      </w:r>
      <w:bookmarkStart w:id="1085" w:name="_ETM_Q1_2550907"/>
      <w:bookmarkEnd w:id="1085"/>
      <w:r>
        <w:rPr>
          <w:rFonts w:hint="cs"/>
          <w:rtl/>
        </w:rPr>
        <w:t xml:space="preserve">שורה התחתונה, כשיש אילוץ אמיתי </w:t>
      </w:r>
      <w:bookmarkStart w:id="1086" w:name="_ETM_Q1_2555247"/>
      <w:bookmarkEnd w:id="1086"/>
      <w:r>
        <w:rPr>
          <w:rFonts w:hint="cs"/>
          <w:rtl/>
        </w:rPr>
        <w:t xml:space="preserve">להיעדר בשל הלימודים כמו מבחנים, למשל. </w:t>
      </w:r>
    </w:p>
    <w:p w:rsidR="00FE3A95" w:rsidRDefault="00FE3A95" w:rsidP="00FE3A95">
      <w:pPr>
        <w:rPr>
          <w:rtl/>
        </w:rPr>
      </w:pPr>
      <w:bookmarkStart w:id="1087" w:name="_ETM_Q1_2558738"/>
      <w:bookmarkStart w:id="1088" w:name="_ETM_Q1_2558850"/>
      <w:bookmarkEnd w:id="1087"/>
      <w:bookmarkEnd w:id="1088"/>
    </w:p>
    <w:p w:rsidR="00267B33" w:rsidRDefault="00267B33" w:rsidP="00FE3A95">
      <w:pPr>
        <w:rPr>
          <w:rtl/>
        </w:rPr>
      </w:pPr>
    </w:p>
    <w:p w:rsidR="00FE3A95" w:rsidRDefault="00FE3A95" w:rsidP="00CB678F">
      <w:pPr>
        <w:pStyle w:val="af6"/>
        <w:rPr>
          <w:rtl/>
        </w:rPr>
      </w:pPr>
      <w:bookmarkStart w:id="1089" w:name="ET_yor_5299_127"/>
      <w:r w:rsidRPr="00CB678F">
        <w:rPr>
          <w:rStyle w:val="TagStyle"/>
          <w:rtl/>
        </w:rPr>
        <w:lastRenderedPageBreak/>
        <w:t xml:space="preserve"> &lt;&lt; יור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9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090" w:name="_ETM_Q1_2560014"/>
      <w:bookmarkEnd w:id="1090"/>
      <w:r>
        <w:rPr>
          <w:rFonts w:hint="cs"/>
          <w:rtl/>
        </w:rPr>
        <w:t xml:space="preserve">אני אבדוק את זה </w:t>
      </w:r>
      <w:bookmarkStart w:id="1091" w:name="_ETM_Q1_2557837"/>
      <w:bookmarkEnd w:id="1091"/>
      <w:r>
        <w:rPr>
          <w:rFonts w:hint="cs"/>
          <w:rtl/>
        </w:rPr>
        <w:t xml:space="preserve">באופן אישי ונבוא עם תשובות. כן, בבקשה. </w:t>
      </w:r>
    </w:p>
    <w:p w:rsidR="00FE3A95" w:rsidRDefault="00FE3A95" w:rsidP="00FE3A95">
      <w:pPr>
        <w:rPr>
          <w:rtl/>
        </w:rPr>
      </w:pPr>
      <w:bookmarkStart w:id="1092" w:name="_ETM_Q1_2566741"/>
      <w:bookmarkStart w:id="1093" w:name="_ETM_Q1_2566860"/>
      <w:bookmarkStart w:id="1094" w:name="_ETM_Q1_2565604"/>
      <w:bookmarkStart w:id="1095" w:name="_ETM_Q1_2565671"/>
      <w:bookmarkEnd w:id="1092"/>
      <w:bookmarkEnd w:id="1093"/>
      <w:bookmarkEnd w:id="1094"/>
      <w:bookmarkEnd w:id="1095"/>
    </w:p>
    <w:p w:rsidR="00FE3A95" w:rsidRDefault="00FE3A95" w:rsidP="00CB678F">
      <w:pPr>
        <w:pStyle w:val="a4"/>
        <w:rPr>
          <w:rtl/>
        </w:rPr>
      </w:pPr>
      <w:bookmarkStart w:id="1096" w:name="ET_speaker_מיכל_שמר_128"/>
      <w:r w:rsidRPr="00CB678F">
        <w:rPr>
          <w:rStyle w:val="TagStyle"/>
          <w:rtl/>
        </w:rPr>
        <w:t xml:space="preserve"> &lt;&lt; דובר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מיכל שמר: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097" w:name="_ETM_Q1_2566695"/>
      <w:bookmarkStart w:id="1098" w:name="_ETM_Q1_2566992"/>
      <w:bookmarkStart w:id="1099" w:name="_ETM_Q1_2567094"/>
      <w:bookmarkEnd w:id="1097"/>
      <w:bookmarkEnd w:id="1098"/>
      <w:bookmarkEnd w:id="1099"/>
      <w:r>
        <w:rPr>
          <w:rFonts w:hint="cs"/>
          <w:rtl/>
        </w:rPr>
        <w:t xml:space="preserve">אני </w:t>
      </w:r>
      <w:bookmarkStart w:id="1100" w:name="_ETM_Q1_2565206"/>
      <w:bookmarkEnd w:id="1100"/>
      <w:r>
        <w:rPr>
          <w:rFonts w:hint="cs"/>
          <w:rtl/>
        </w:rPr>
        <w:t xml:space="preserve">מלשכת עורכי הדין. אני יכולה להבין מאיפה מגיע הרעיון. הוא </w:t>
      </w:r>
      <w:bookmarkStart w:id="1101" w:name="_ETM_Q1_2574702"/>
      <w:bookmarkEnd w:id="1101"/>
      <w:r>
        <w:rPr>
          <w:rFonts w:hint="cs"/>
          <w:rtl/>
        </w:rPr>
        <w:t xml:space="preserve">רעיון טוב, אבל אני כן תומכת בדעות של החברים כאן. </w:t>
      </w:r>
      <w:bookmarkStart w:id="1102" w:name="_ETM_Q1_2582726"/>
      <w:bookmarkEnd w:id="1102"/>
      <w:r>
        <w:rPr>
          <w:rFonts w:hint="cs"/>
          <w:rtl/>
        </w:rPr>
        <w:t xml:space="preserve">גם ברמה של אכיפה וגם ברמה של אישורים וגם ברמה </w:t>
      </w:r>
      <w:bookmarkStart w:id="1103" w:name="_ETM_Q1_2585123"/>
      <w:bookmarkEnd w:id="1103"/>
      <w:r>
        <w:rPr>
          <w:rFonts w:hint="cs"/>
          <w:rtl/>
        </w:rPr>
        <w:t xml:space="preserve">של ביורוקרטיה והכבדה על מוסדות. אני עצמי מרצה באקדמיה </w:t>
      </w:r>
      <w:bookmarkStart w:id="1104" w:name="_ETM_Q1_2591197"/>
      <w:bookmarkEnd w:id="1104"/>
      <w:r>
        <w:rPr>
          <w:rFonts w:hint="cs"/>
          <w:rtl/>
        </w:rPr>
        <w:t xml:space="preserve">בפני 160 סטודנטים. אני מנסה לחשוב שכל סטודנט יבוא למרצה, </w:t>
      </w:r>
      <w:bookmarkStart w:id="1105" w:name="_ETM_Q1_2596177"/>
      <w:bookmarkEnd w:id="1105"/>
      <w:r>
        <w:rPr>
          <w:rFonts w:hint="cs"/>
          <w:rtl/>
        </w:rPr>
        <w:t xml:space="preserve">להנהלה או לאדמיניסטרציה </w:t>
      </w:r>
      <w:r>
        <w:rPr>
          <w:rtl/>
        </w:rPr>
        <w:t>–</w:t>
      </w:r>
      <w:r>
        <w:rPr>
          <w:rFonts w:hint="cs"/>
          <w:rtl/>
        </w:rPr>
        <w:t xml:space="preserve"> מאיפה הוא יקבל אישור ספציפי על </w:t>
      </w:r>
      <w:bookmarkStart w:id="1106" w:name="_ETM_Q1_2599459"/>
      <w:bookmarkEnd w:id="1106"/>
      <w:r>
        <w:rPr>
          <w:rFonts w:hint="cs"/>
          <w:rtl/>
        </w:rPr>
        <w:t>השעה אם הוא נעדר או לא נעדר?</w:t>
      </w:r>
    </w:p>
    <w:p w:rsidR="00FE3A95" w:rsidRDefault="00FE3A95" w:rsidP="00FE3A95">
      <w:pPr>
        <w:rPr>
          <w:rtl/>
        </w:rPr>
      </w:pPr>
      <w:bookmarkStart w:id="1107" w:name="_ETM_Q1_2594200"/>
      <w:bookmarkStart w:id="1108" w:name="_ETM_Q1_2594318"/>
      <w:bookmarkEnd w:id="1107"/>
      <w:bookmarkEnd w:id="1108"/>
    </w:p>
    <w:p w:rsidR="00FE3A95" w:rsidRDefault="00FE3A95" w:rsidP="00CB678F">
      <w:pPr>
        <w:pStyle w:val="af5"/>
        <w:rPr>
          <w:rtl/>
        </w:rPr>
      </w:pPr>
      <w:bookmarkStart w:id="1109" w:name="ET_interruption_יעל_סלנט_129"/>
      <w:r w:rsidRPr="00CB678F">
        <w:rPr>
          <w:rStyle w:val="TagStyle"/>
          <w:rtl/>
        </w:rPr>
        <w:t xml:space="preserve"> &lt;&lt; קריאה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09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10" w:name="_ETM_Q1_2600738"/>
      <w:bookmarkStart w:id="1111" w:name="_ETM_Q1_2601027"/>
      <w:bookmarkStart w:id="1112" w:name="_ETM_Q1_2601084"/>
      <w:bookmarkEnd w:id="1110"/>
      <w:bookmarkEnd w:id="1111"/>
      <w:bookmarkEnd w:id="1112"/>
      <w:r>
        <w:rPr>
          <w:rFonts w:hint="cs"/>
          <w:rtl/>
        </w:rPr>
        <w:t xml:space="preserve">אנחנו נגיע לזה. </w:t>
      </w:r>
    </w:p>
    <w:p w:rsidR="00FE3A95" w:rsidRDefault="00FE3A95" w:rsidP="00FE3A95">
      <w:pPr>
        <w:rPr>
          <w:rtl/>
        </w:rPr>
      </w:pPr>
      <w:bookmarkStart w:id="1113" w:name="_ETM_Q1_2604035"/>
      <w:bookmarkStart w:id="1114" w:name="_ETM_Q1_2604149"/>
      <w:bookmarkEnd w:id="1113"/>
      <w:bookmarkEnd w:id="1114"/>
    </w:p>
    <w:p w:rsidR="00FE3A95" w:rsidRDefault="00FE3A95" w:rsidP="00CB678F">
      <w:pPr>
        <w:pStyle w:val="-"/>
        <w:rPr>
          <w:rtl/>
        </w:rPr>
      </w:pPr>
      <w:bookmarkStart w:id="1115" w:name="ET_speakercontinue_מיכל_שמר_130"/>
      <w:r w:rsidRPr="00CB678F">
        <w:rPr>
          <w:rStyle w:val="TagStyle"/>
          <w:rtl/>
        </w:rPr>
        <w:t xml:space="preserve"> &lt;&lt; דובר_המשך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מיכל שמר: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15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16" w:name="_ETM_Q1_2605417"/>
      <w:bookmarkEnd w:id="1116"/>
      <w:r>
        <w:rPr>
          <w:rFonts w:hint="cs"/>
          <w:rtl/>
        </w:rPr>
        <w:t>באוניברסיטה</w:t>
      </w:r>
      <w:bookmarkStart w:id="1117" w:name="_ETM_Q1_2608036"/>
      <w:bookmarkEnd w:id="1117"/>
      <w:r>
        <w:rPr>
          <w:rFonts w:hint="cs"/>
          <w:rtl/>
        </w:rPr>
        <w:t xml:space="preserve"> הפתוחה אפשר ללמוד חמש שנים, שבע שנים. סטודנט נצחי. איפה </w:t>
      </w:r>
      <w:bookmarkStart w:id="1118" w:name="_ETM_Q1_2609556"/>
      <w:bookmarkEnd w:id="1118"/>
      <w:r>
        <w:rPr>
          <w:rFonts w:hint="cs"/>
          <w:rtl/>
        </w:rPr>
        <w:t xml:space="preserve">הגבול? צריך לחשוב טוב טוב האם ההצעה הזאת ישימה ואם </w:t>
      </w:r>
      <w:bookmarkStart w:id="1119" w:name="_ETM_Q1_2614335"/>
      <w:bookmarkEnd w:id="1119"/>
      <w:r>
        <w:rPr>
          <w:rFonts w:hint="cs"/>
          <w:rtl/>
        </w:rPr>
        <w:t>כן, אז איך.</w:t>
      </w:r>
    </w:p>
    <w:p w:rsidR="00FE3A95" w:rsidRDefault="00FE3A95" w:rsidP="00FE3A95">
      <w:pPr>
        <w:rPr>
          <w:rtl/>
        </w:rPr>
      </w:pPr>
      <w:bookmarkStart w:id="1120" w:name="_ETM_Q1_2619089"/>
      <w:bookmarkStart w:id="1121" w:name="_ETM_Q1_2619202"/>
      <w:bookmarkEnd w:id="1120"/>
      <w:bookmarkEnd w:id="1121"/>
    </w:p>
    <w:p w:rsidR="00FE3A95" w:rsidRDefault="00FE3A95" w:rsidP="00CB678F">
      <w:pPr>
        <w:pStyle w:val="af5"/>
        <w:rPr>
          <w:rtl/>
        </w:rPr>
      </w:pPr>
      <w:bookmarkStart w:id="1122" w:name="ET_interruption_5327_131"/>
      <w:r w:rsidRPr="00CB678F">
        <w:rPr>
          <w:rStyle w:val="TagStyle"/>
          <w:rtl/>
        </w:rPr>
        <w:t xml:space="preserve"> &lt;&lt; קריאה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22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23" w:name="_ETM_Q1_2618871"/>
      <w:bookmarkStart w:id="1124" w:name="_ETM_Q1_2619196"/>
      <w:bookmarkEnd w:id="1123"/>
      <w:bookmarkEnd w:id="1124"/>
      <w:r>
        <w:rPr>
          <w:rFonts w:hint="cs"/>
          <w:rtl/>
        </w:rPr>
        <w:t>כ</w:t>
      </w:r>
      <w:bookmarkStart w:id="1125" w:name="_ETM_Q1_2619262"/>
      <w:bookmarkEnd w:id="1125"/>
      <w:r>
        <w:rPr>
          <w:rFonts w:hint="cs"/>
          <w:rtl/>
        </w:rPr>
        <w:t>מרצה אפשר לשאול אותך שאלה, אדוני היושב-ראש?</w:t>
      </w:r>
      <w:bookmarkStart w:id="1126" w:name="_ETM_Q1_2618152"/>
      <w:bookmarkEnd w:id="1126"/>
    </w:p>
    <w:p w:rsidR="00FE3A95" w:rsidRDefault="00FE3A95" w:rsidP="00FE3A95">
      <w:pPr>
        <w:rPr>
          <w:rtl/>
        </w:rPr>
      </w:pPr>
      <w:bookmarkStart w:id="1127" w:name="_ETM_Q1_2618250"/>
      <w:bookmarkEnd w:id="1127"/>
    </w:p>
    <w:p w:rsidR="00FE3A95" w:rsidRDefault="00FE3A95" w:rsidP="00CB678F">
      <w:pPr>
        <w:pStyle w:val="af6"/>
        <w:rPr>
          <w:rtl/>
        </w:rPr>
      </w:pPr>
      <w:bookmarkStart w:id="1128" w:name="ET_yor_5299_132"/>
      <w:r w:rsidRPr="00CB678F">
        <w:rPr>
          <w:rStyle w:val="TagStyle"/>
          <w:rtl/>
        </w:rPr>
        <w:t xml:space="preserve"> &lt;&lt; יור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8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29" w:name="_ETM_Q1_2619213"/>
      <w:bookmarkEnd w:id="1129"/>
      <w:r>
        <w:rPr>
          <w:rFonts w:hint="cs"/>
          <w:rtl/>
        </w:rPr>
        <w:t xml:space="preserve">כן, </w:t>
      </w:r>
      <w:bookmarkStart w:id="1130" w:name="_ETM_Q1_2620009"/>
      <w:bookmarkEnd w:id="1130"/>
      <w:r>
        <w:rPr>
          <w:rFonts w:hint="cs"/>
          <w:rtl/>
        </w:rPr>
        <w:t xml:space="preserve">בבקשה. </w:t>
      </w:r>
    </w:p>
    <w:p w:rsidR="00267B33" w:rsidRDefault="00267B33" w:rsidP="00FE3A95">
      <w:pPr>
        <w:rPr>
          <w:rtl/>
        </w:rPr>
      </w:pPr>
    </w:p>
    <w:p w:rsidR="00FE3A95" w:rsidRDefault="00FE3A95" w:rsidP="00FE3A9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1" w:name="_ETM_Q1_2621057"/>
      <w:bookmarkStart w:id="1132" w:name="_ETM_Q1_2621153"/>
      <w:bookmarkEnd w:id="1131"/>
      <w:bookmarkEnd w:id="1132"/>
    </w:p>
    <w:p w:rsidR="00FE3A95" w:rsidRDefault="00FE3A95" w:rsidP="00CB678F">
      <w:pPr>
        <w:pStyle w:val="af5"/>
        <w:rPr>
          <w:rtl/>
        </w:rPr>
      </w:pPr>
      <w:bookmarkStart w:id="1133" w:name="ET_interruption_5327_135"/>
      <w:r w:rsidRPr="00CB678F">
        <w:rPr>
          <w:rStyle w:val="TagStyle"/>
          <w:rtl/>
        </w:rPr>
        <w:t xml:space="preserve"> &lt;&lt; קריאה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33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34" w:name="_ETM_Q1_2624012"/>
      <w:bookmarkStart w:id="1135" w:name="_ETM_Q1_2624301"/>
      <w:bookmarkStart w:id="1136" w:name="_ETM_Q1_2624355"/>
      <w:bookmarkEnd w:id="1134"/>
      <w:bookmarkEnd w:id="1135"/>
      <w:bookmarkEnd w:id="1136"/>
      <w:r>
        <w:rPr>
          <w:rFonts w:hint="cs"/>
          <w:rtl/>
        </w:rPr>
        <w:t xml:space="preserve">איך זה נראה לך כמרצה לסטודנטים שסטודנטים לא יגיעו </w:t>
      </w:r>
      <w:bookmarkStart w:id="1137" w:name="_ETM_Q1_2625446"/>
      <w:bookmarkEnd w:id="1137"/>
      <w:r>
        <w:rPr>
          <w:rFonts w:hint="cs"/>
          <w:rtl/>
        </w:rPr>
        <w:t xml:space="preserve">להרצאות ויעשו את השיעורים האלה בבית. זה נראה לך סביר </w:t>
      </w:r>
      <w:bookmarkStart w:id="1138" w:name="_ETM_Q1_2628695"/>
      <w:bookmarkEnd w:id="1138"/>
      <w:r>
        <w:rPr>
          <w:rFonts w:hint="cs"/>
          <w:rtl/>
        </w:rPr>
        <w:t xml:space="preserve">או שהיית רוצה ואת חושבת שיש להם מחויבות להיות </w:t>
      </w:r>
      <w:bookmarkStart w:id="1139" w:name="_ETM_Q1_2630192"/>
      <w:bookmarkEnd w:id="1139"/>
      <w:r>
        <w:rPr>
          <w:rFonts w:hint="cs"/>
          <w:rtl/>
        </w:rPr>
        <w:t>בכל ההרצאות ולהשתתף בהן?</w:t>
      </w:r>
      <w:bookmarkStart w:id="1140" w:name="_ETM_Q1_2632062"/>
      <w:bookmarkEnd w:id="1140"/>
    </w:p>
    <w:p w:rsidR="00FE3A95" w:rsidRDefault="00FE3A95" w:rsidP="00FE3A95">
      <w:pPr>
        <w:rPr>
          <w:rtl/>
        </w:rPr>
      </w:pPr>
      <w:bookmarkStart w:id="1141" w:name="_ETM_Q1_2632169"/>
      <w:bookmarkEnd w:id="1141"/>
      <w:r>
        <w:rPr>
          <w:rtl/>
        </w:rPr>
        <w:t xml:space="preserve">  </w:t>
      </w:r>
    </w:p>
    <w:p w:rsidR="00FE3A95" w:rsidRDefault="00FE3A95" w:rsidP="00CB678F">
      <w:pPr>
        <w:pStyle w:val="-"/>
        <w:rPr>
          <w:rtl/>
        </w:rPr>
      </w:pPr>
      <w:bookmarkStart w:id="1142" w:name="ET_speakercontinue_מיכל_שמר_133"/>
      <w:r w:rsidRPr="00CB678F">
        <w:rPr>
          <w:rStyle w:val="TagStyle"/>
          <w:rtl/>
        </w:rPr>
        <w:t xml:space="preserve"> &lt;&lt; דובר_המשך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מיכל שמר: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42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43" w:name="_ETM_Q1_2622504"/>
      <w:bookmarkEnd w:id="1143"/>
      <w:r>
        <w:rPr>
          <w:rFonts w:hint="cs"/>
          <w:rtl/>
        </w:rPr>
        <w:t xml:space="preserve">אני אענה לך כאימא ופחות כמרצה. </w:t>
      </w:r>
      <w:bookmarkStart w:id="1144" w:name="_ETM_Q1_2636461"/>
      <w:bookmarkEnd w:id="1144"/>
      <w:r>
        <w:rPr>
          <w:rFonts w:hint="cs"/>
          <w:rtl/>
        </w:rPr>
        <w:t xml:space="preserve">אני הייתי מעדיפה להיות בבית עם הבן שלי ולא להגיע </w:t>
      </w:r>
      <w:bookmarkStart w:id="1145" w:name="_ETM_Q1_2639784"/>
      <w:bookmarkEnd w:id="1145"/>
      <w:r>
        <w:rPr>
          <w:rFonts w:hint="cs"/>
          <w:rtl/>
        </w:rPr>
        <w:t xml:space="preserve">לשיעור. </w:t>
      </w:r>
    </w:p>
    <w:p w:rsidR="00FE3A95" w:rsidRDefault="00FE3A95" w:rsidP="00FE3A95">
      <w:pPr>
        <w:rPr>
          <w:rtl/>
        </w:rPr>
      </w:pPr>
      <w:bookmarkStart w:id="1146" w:name="_ETM_Q1_2641969"/>
      <w:bookmarkStart w:id="1147" w:name="_ETM_Q1_2642071"/>
      <w:bookmarkEnd w:id="1146"/>
      <w:bookmarkEnd w:id="1147"/>
    </w:p>
    <w:p w:rsidR="00FE3A95" w:rsidRDefault="00FE3A95" w:rsidP="00CB678F">
      <w:pPr>
        <w:pStyle w:val="af5"/>
        <w:rPr>
          <w:rtl/>
        </w:rPr>
      </w:pPr>
      <w:bookmarkStart w:id="1148" w:name="ET_interruption_5327_136"/>
      <w:r w:rsidRPr="00CB678F">
        <w:rPr>
          <w:rStyle w:val="TagStyle"/>
          <w:rtl/>
        </w:rPr>
        <w:t xml:space="preserve"> &lt;&lt; קריאה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8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49" w:name="_ETM_Q1_2642804"/>
      <w:bookmarkEnd w:id="1149"/>
      <w:r>
        <w:rPr>
          <w:rFonts w:hint="cs"/>
          <w:rtl/>
        </w:rPr>
        <w:t>האם אין מחויבות להגיע לשיעור?</w:t>
      </w:r>
    </w:p>
    <w:p w:rsidR="00FE3A95" w:rsidRDefault="00FE3A95" w:rsidP="00FE3A95">
      <w:pPr>
        <w:rPr>
          <w:rtl/>
        </w:rPr>
      </w:pPr>
      <w:bookmarkStart w:id="1150" w:name="_ETM_Q1_2640092"/>
      <w:bookmarkStart w:id="1151" w:name="_ETM_Q1_2640225"/>
      <w:bookmarkEnd w:id="1150"/>
      <w:bookmarkEnd w:id="1151"/>
    </w:p>
    <w:p w:rsidR="00FE3A95" w:rsidRDefault="00FE3A95" w:rsidP="00CB678F">
      <w:pPr>
        <w:pStyle w:val="-"/>
        <w:rPr>
          <w:rtl/>
        </w:rPr>
      </w:pPr>
      <w:bookmarkStart w:id="1152" w:name="ET_speakercontinue_מיכל_שמר_137"/>
      <w:r w:rsidRPr="00CB678F">
        <w:rPr>
          <w:rStyle w:val="TagStyle"/>
          <w:rtl/>
        </w:rPr>
        <w:t xml:space="preserve"> &lt;&lt; דובר_המשך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מיכל שמר: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52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53" w:name="_ETM_Q1_2641435"/>
      <w:bookmarkEnd w:id="1153"/>
      <w:r>
        <w:rPr>
          <w:rFonts w:hint="cs"/>
          <w:rtl/>
        </w:rPr>
        <w:t xml:space="preserve">אם יש את האופציה הזאת, </w:t>
      </w:r>
      <w:bookmarkStart w:id="1154" w:name="_ETM_Q1_2646252"/>
      <w:bookmarkEnd w:id="1154"/>
      <w:r>
        <w:rPr>
          <w:rFonts w:hint="cs"/>
          <w:rtl/>
        </w:rPr>
        <w:t xml:space="preserve">אני תומכת בדעות שנאמרו ואני לא מצליחה להבין למה לא </w:t>
      </w:r>
      <w:bookmarkStart w:id="1155" w:name="_ETM_Q1_2649289"/>
      <w:bookmarkEnd w:id="1155"/>
      <w:r>
        <w:rPr>
          <w:rFonts w:hint="cs"/>
          <w:rtl/>
        </w:rPr>
        <w:t xml:space="preserve">להביא אישור למרצה שנעדרת או לבחינה ולעשות אותה במועד </w:t>
      </w:r>
      <w:bookmarkStart w:id="1156" w:name="_ETM_Q1_2652711"/>
      <w:bookmarkEnd w:id="1156"/>
      <w:r>
        <w:rPr>
          <w:rFonts w:hint="cs"/>
          <w:rtl/>
        </w:rPr>
        <w:t xml:space="preserve">אחר ולא הפוך. </w:t>
      </w:r>
    </w:p>
    <w:p w:rsidR="00FE3A95" w:rsidRDefault="00FE3A95" w:rsidP="00FE3A95">
      <w:pPr>
        <w:rPr>
          <w:rtl/>
        </w:rPr>
      </w:pPr>
    </w:p>
    <w:p w:rsidR="00FE3A95" w:rsidRDefault="00FE3A95" w:rsidP="00CB678F">
      <w:pPr>
        <w:pStyle w:val="af5"/>
        <w:rPr>
          <w:rtl/>
        </w:rPr>
      </w:pPr>
      <w:bookmarkStart w:id="1157" w:name="ET_interruption_5327_138"/>
      <w:r w:rsidRPr="00CB678F">
        <w:rPr>
          <w:rStyle w:val="TagStyle"/>
          <w:rtl/>
        </w:rPr>
        <w:t xml:space="preserve"> &lt;&lt; קריאה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57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58" w:name="_ETM_Q1_2652140"/>
      <w:bookmarkStart w:id="1159" w:name="_ETM_Q1_2652439"/>
      <w:bookmarkStart w:id="1160" w:name="_ETM_Q1_2652500"/>
      <w:bookmarkEnd w:id="1158"/>
      <w:bookmarkEnd w:id="1159"/>
      <w:bookmarkEnd w:id="1160"/>
      <w:r>
        <w:rPr>
          <w:rFonts w:hint="cs"/>
          <w:rtl/>
        </w:rPr>
        <w:t xml:space="preserve">לא זה הנושא. </w:t>
      </w:r>
    </w:p>
    <w:p w:rsidR="00FE3A95" w:rsidRDefault="00FE3A95" w:rsidP="00FE3A95">
      <w:pPr>
        <w:rPr>
          <w:rtl/>
        </w:rPr>
      </w:pPr>
      <w:bookmarkStart w:id="1161" w:name="_ETM_Q1_2654629"/>
      <w:bookmarkStart w:id="1162" w:name="_ETM_Q1_2654740"/>
      <w:bookmarkEnd w:id="1161"/>
      <w:bookmarkEnd w:id="1162"/>
    </w:p>
    <w:p w:rsidR="00FE3A95" w:rsidRDefault="00FE3A95" w:rsidP="00CB678F">
      <w:pPr>
        <w:pStyle w:val="-"/>
        <w:rPr>
          <w:rtl/>
        </w:rPr>
      </w:pPr>
      <w:bookmarkStart w:id="1163" w:name="ET_speakercontinue_מיכל_שמר_139"/>
      <w:r w:rsidRPr="00CB678F">
        <w:rPr>
          <w:rStyle w:val="TagStyle"/>
          <w:rtl/>
        </w:rPr>
        <w:t xml:space="preserve"> &lt;&lt; דובר_המשך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>מיכל שמר: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63"/>
    </w:p>
    <w:p w:rsidR="00FE3A95" w:rsidRDefault="00FE3A95" w:rsidP="00FE3A95">
      <w:pPr>
        <w:pStyle w:val="KeepWithNext"/>
        <w:rPr>
          <w:rtl/>
        </w:rPr>
      </w:pPr>
    </w:p>
    <w:p w:rsidR="00BD2A97" w:rsidRDefault="00FE3A95" w:rsidP="00FE3A95">
      <w:pPr>
        <w:rPr>
          <w:rtl/>
        </w:rPr>
      </w:pPr>
      <w:bookmarkStart w:id="1164" w:name="_ETM_Q1_2654402"/>
      <w:bookmarkEnd w:id="1164"/>
      <w:r>
        <w:rPr>
          <w:rFonts w:hint="cs"/>
          <w:rtl/>
        </w:rPr>
        <w:t xml:space="preserve">ולגזול את זה גם </w:t>
      </w:r>
      <w:bookmarkStart w:id="1165" w:name="_ETM_Q1_2657430"/>
      <w:bookmarkEnd w:id="1165"/>
      <w:r>
        <w:rPr>
          <w:rFonts w:hint="cs"/>
          <w:rtl/>
        </w:rPr>
        <w:t>מימי מחלה של העובד</w:t>
      </w:r>
      <w:r>
        <w:rPr>
          <w:rtl/>
        </w:rPr>
        <w:t xml:space="preserve"> </w:t>
      </w:r>
      <w:r>
        <w:rPr>
          <w:rFonts w:hint="cs"/>
          <w:rtl/>
        </w:rPr>
        <w:t xml:space="preserve">וגם מהמעסיקים. </w:t>
      </w:r>
    </w:p>
    <w:p w:rsidR="00FE3A95" w:rsidRDefault="00FE3A95" w:rsidP="00FE3A95">
      <w:pPr>
        <w:rPr>
          <w:rtl/>
        </w:rPr>
      </w:pPr>
      <w:bookmarkStart w:id="1166" w:name="_ETM_Q1_2660380"/>
      <w:bookmarkStart w:id="1167" w:name="_ETM_Q1_2660498"/>
      <w:bookmarkEnd w:id="1166"/>
      <w:bookmarkEnd w:id="1167"/>
    </w:p>
    <w:p w:rsidR="00267B33" w:rsidRDefault="00267B33" w:rsidP="00FE3A95">
      <w:pPr>
        <w:rPr>
          <w:rtl/>
        </w:rPr>
      </w:pPr>
    </w:p>
    <w:p w:rsidR="00267B33" w:rsidRDefault="00267B33" w:rsidP="00FE3A95">
      <w:pPr>
        <w:rPr>
          <w:rtl/>
        </w:rPr>
      </w:pPr>
    </w:p>
    <w:p w:rsidR="00FE3A95" w:rsidRDefault="00FE3A95" w:rsidP="00CB678F">
      <w:pPr>
        <w:pStyle w:val="af6"/>
        <w:rPr>
          <w:rtl/>
        </w:rPr>
      </w:pPr>
      <w:bookmarkStart w:id="1168" w:name="ET_yor_5299_140"/>
      <w:r w:rsidRPr="00CB678F">
        <w:rPr>
          <w:rStyle w:val="TagStyle"/>
          <w:rtl/>
        </w:rPr>
        <w:lastRenderedPageBreak/>
        <w:t xml:space="preserve"> &lt;&lt; יור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8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69" w:name="_ETM_Q1_2661554"/>
      <w:bookmarkEnd w:id="1169"/>
      <w:r>
        <w:rPr>
          <w:rFonts w:hint="cs"/>
          <w:rtl/>
        </w:rPr>
        <w:t xml:space="preserve">אנחנו מתחילים להסתובב מסביב לאותן </w:t>
      </w:r>
      <w:bookmarkStart w:id="1170" w:name="_ETM_Q1_2660361"/>
      <w:bookmarkEnd w:id="1170"/>
      <w:r>
        <w:rPr>
          <w:rFonts w:hint="cs"/>
          <w:rtl/>
        </w:rPr>
        <w:t>נקודות. עוד משהו?</w:t>
      </w:r>
    </w:p>
    <w:p w:rsidR="00FE3A95" w:rsidRDefault="00FE3A95" w:rsidP="00FE3A95">
      <w:pPr>
        <w:rPr>
          <w:rtl/>
        </w:rPr>
      </w:pPr>
    </w:p>
    <w:p w:rsidR="00FE3A95" w:rsidRDefault="00FE3A95" w:rsidP="00CB678F">
      <w:pPr>
        <w:pStyle w:val="af9"/>
        <w:rPr>
          <w:rtl/>
        </w:rPr>
      </w:pPr>
      <w:bookmarkStart w:id="1171" w:name="ET_guest_801690_141"/>
      <w:r w:rsidRPr="00CB678F">
        <w:rPr>
          <w:rStyle w:val="TagStyle"/>
          <w:rtl/>
        </w:rPr>
        <w:t xml:space="preserve"> &lt;&lt; אורח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1"/>
    </w:p>
    <w:p w:rsidR="00FE3A95" w:rsidRDefault="00FE3A95" w:rsidP="00FE3A95">
      <w:pPr>
        <w:pStyle w:val="KeepWithNext"/>
        <w:rPr>
          <w:rtl/>
        </w:rPr>
      </w:pPr>
    </w:p>
    <w:p w:rsidR="00FE3A95" w:rsidRDefault="00FE3A95" w:rsidP="00FE3A95">
      <w:pPr>
        <w:rPr>
          <w:rtl/>
        </w:rPr>
      </w:pPr>
      <w:bookmarkStart w:id="1172" w:name="_ETM_Q1_2667251"/>
      <w:bookmarkStart w:id="1173" w:name="_ETM_Q1_2667538"/>
      <w:bookmarkStart w:id="1174" w:name="_ETM_Q1_2667600"/>
      <w:bookmarkEnd w:id="1172"/>
      <w:bookmarkEnd w:id="1173"/>
      <w:bookmarkEnd w:id="1174"/>
      <w:r>
        <w:rPr>
          <w:rFonts w:hint="cs"/>
          <w:rtl/>
        </w:rPr>
        <w:t xml:space="preserve">אני אשמח להשלים את דבריי. בעצם החוק </w:t>
      </w:r>
      <w:bookmarkStart w:id="1175" w:name="_ETM_Q1_2670180"/>
      <w:bookmarkEnd w:id="1175"/>
      <w:r>
        <w:rPr>
          <w:rFonts w:hint="cs"/>
          <w:rtl/>
        </w:rPr>
        <w:t xml:space="preserve">בנוסחו הנוכחי מדבר על איזושהי תכלית לאפשר ואפילו לעודד השתלבות </w:t>
      </w:r>
      <w:bookmarkStart w:id="1176" w:name="_ETM_Q1_2674726"/>
      <w:bookmarkEnd w:id="1176"/>
      <w:r>
        <w:rPr>
          <w:rFonts w:hint="cs"/>
          <w:rtl/>
        </w:rPr>
        <w:t xml:space="preserve">של בני הזוג בתעסוקה והוא גם מסדיר את </w:t>
      </w:r>
      <w:bookmarkStart w:id="1177" w:name="_ETM_Q1_2674887"/>
      <w:bookmarkEnd w:id="1177"/>
      <w:r>
        <w:rPr>
          <w:rFonts w:hint="cs"/>
          <w:rtl/>
        </w:rPr>
        <w:t xml:space="preserve">הדינמיקה ביניהם. אומרים: אנחנו נאפשר לכם להשתלב, גם </w:t>
      </w:r>
      <w:bookmarkStart w:id="1178" w:name="_ETM_Q1_2680727"/>
      <w:bookmarkEnd w:id="1178"/>
      <w:r>
        <w:rPr>
          <w:rFonts w:hint="cs"/>
          <w:rtl/>
        </w:rPr>
        <w:t xml:space="preserve">האב וגם האם, בשוק התעסוקה, באופן זה שבמידה ואחד </w:t>
      </w:r>
      <w:bookmarkStart w:id="1179" w:name="_ETM_Q1_2683170"/>
      <w:bookmarkEnd w:id="1179"/>
      <w:r>
        <w:rPr>
          <w:rFonts w:hint="cs"/>
          <w:rtl/>
        </w:rPr>
        <w:t xml:space="preserve">הילדים חולה, יהיה מנגנון איך להתמודד עם זה. גם המעסיק </w:t>
      </w:r>
      <w:bookmarkStart w:id="1180" w:name="_ETM_Q1_2686242"/>
      <w:bookmarkEnd w:id="1180"/>
      <w:r>
        <w:rPr>
          <w:rFonts w:hint="cs"/>
          <w:rtl/>
        </w:rPr>
        <w:t xml:space="preserve">בהקשר הזה אומר: כן, אני אקח חלק על עצמי בהקשר </w:t>
      </w:r>
      <w:bookmarkStart w:id="1181" w:name="_ETM_Q1_2689795"/>
      <w:bookmarkEnd w:id="1181"/>
      <w:r>
        <w:rPr>
          <w:rFonts w:hint="cs"/>
          <w:rtl/>
        </w:rPr>
        <w:t xml:space="preserve">הזה. הצעת החוק פה מבקשת להרחיב את זה מעבר לכך. </w:t>
      </w:r>
      <w:bookmarkStart w:id="1182" w:name="_ETM_Q1_2693790"/>
      <w:bookmarkEnd w:id="1182"/>
    </w:p>
    <w:p w:rsidR="00FE3A95" w:rsidRDefault="00FE3A95" w:rsidP="00FE3A95">
      <w:pPr>
        <w:rPr>
          <w:rtl/>
        </w:rPr>
      </w:pPr>
      <w:bookmarkStart w:id="1183" w:name="_ETM_Q1_2694071"/>
      <w:bookmarkStart w:id="1184" w:name="_ETM_Q1_2694176"/>
      <w:bookmarkEnd w:id="1183"/>
      <w:bookmarkEnd w:id="1184"/>
    </w:p>
    <w:p w:rsidR="00FE3A95" w:rsidRDefault="00FE3A95" w:rsidP="00FE3A95">
      <w:pPr>
        <w:rPr>
          <w:rtl/>
        </w:rPr>
      </w:pPr>
      <w:bookmarkStart w:id="1185" w:name="_ETM_Q1_2694207"/>
      <w:bookmarkStart w:id="1186" w:name="_ETM_Q1_2694319"/>
      <w:bookmarkEnd w:id="1185"/>
      <w:bookmarkEnd w:id="1186"/>
      <w:r>
        <w:rPr>
          <w:rFonts w:hint="cs"/>
          <w:rtl/>
        </w:rPr>
        <w:t xml:space="preserve">אנחנו מבינים שבמקומות שהם לימודים </w:t>
      </w:r>
      <w:proofErr w:type="spellStart"/>
      <w:r>
        <w:rPr>
          <w:rFonts w:hint="cs"/>
          <w:rtl/>
        </w:rPr>
        <w:t>מעודדי</w:t>
      </w:r>
      <w:proofErr w:type="spellEnd"/>
      <w:r>
        <w:rPr>
          <w:rFonts w:hint="cs"/>
          <w:rtl/>
        </w:rPr>
        <w:t xml:space="preserve"> תעסוקה, </w:t>
      </w:r>
      <w:bookmarkStart w:id="1187" w:name="_ETM_Q1_2697333"/>
      <w:bookmarkEnd w:id="1187"/>
      <w:r>
        <w:rPr>
          <w:rFonts w:hint="cs"/>
          <w:rtl/>
        </w:rPr>
        <w:t xml:space="preserve">כלומר הם משתלבים באותה אמירה שבסופו של דבר בעוד שנה </w:t>
      </w:r>
      <w:bookmarkStart w:id="1188" w:name="_ETM_Q1_2706000"/>
      <w:bookmarkEnd w:id="1188"/>
      <w:r>
        <w:rPr>
          <w:rFonts w:hint="cs"/>
          <w:rtl/>
        </w:rPr>
        <w:t xml:space="preserve">או שנתיים אותו סטודנט שהיום לומד, ישתלב בשוק התעסוקה, </w:t>
      </w:r>
      <w:bookmarkStart w:id="1189" w:name="_ETM_Q1_2707765"/>
      <w:bookmarkEnd w:id="1189"/>
      <w:r>
        <w:rPr>
          <w:rFonts w:hint="cs"/>
          <w:rtl/>
        </w:rPr>
        <w:t xml:space="preserve">זה מתחבר עם הדבר הזה. ברגע שמרחיבים את זה מעבר </w:t>
      </w:r>
      <w:bookmarkStart w:id="1190" w:name="_ETM_Q1_2714277"/>
      <w:bookmarkEnd w:id="1190"/>
      <w:r>
        <w:rPr>
          <w:rFonts w:hint="cs"/>
          <w:rtl/>
        </w:rPr>
        <w:t xml:space="preserve">לכך, זה בעצם חורג מהתכלית המקורית של הסעיף הזה בחוק. </w:t>
      </w:r>
      <w:bookmarkStart w:id="1191" w:name="_ETM_Q1_2721669"/>
      <w:bookmarkEnd w:id="1191"/>
    </w:p>
    <w:p w:rsidR="00FE3A95" w:rsidRDefault="00FE3A95" w:rsidP="00FE3A95">
      <w:pPr>
        <w:rPr>
          <w:rtl/>
        </w:rPr>
      </w:pPr>
      <w:bookmarkStart w:id="1192" w:name="_ETM_Q1_2722093"/>
      <w:bookmarkStart w:id="1193" w:name="_ETM_Q1_2722200"/>
      <w:bookmarkEnd w:id="1192"/>
      <w:bookmarkEnd w:id="1193"/>
    </w:p>
    <w:p w:rsidR="00FE3A95" w:rsidRDefault="00FE3A95" w:rsidP="00FE3A95">
      <w:pPr>
        <w:rPr>
          <w:rtl/>
        </w:rPr>
      </w:pPr>
      <w:bookmarkStart w:id="1194" w:name="_ETM_Q1_2722227"/>
      <w:bookmarkStart w:id="1195" w:name="_ETM_Q1_2722314"/>
      <w:bookmarkEnd w:id="1194"/>
      <w:bookmarkEnd w:id="1195"/>
      <w:r>
        <w:rPr>
          <w:rFonts w:hint="cs"/>
          <w:rtl/>
        </w:rPr>
        <w:t xml:space="preserve">אני רוצה לחזור לדברי היושב-ראש שאמרת שכאשר שמעת על </w:t>
      </w:r>
      <w:bookmarkStart w:id="1196" w:name="_ETM_Q1_2724960"/>
      <w:bookmarkEnd w:id="1196"/>
      <w:r>
        <w:rPr>
          <w:rFonts w:hint="cs"/>
          <w:rtl/>
        </w:rPr>
        <w:t xml:space="preserve">ההצעה בנושא תלמידי הישיבות והוספת את המילה גזענות. אני </w:t>
      </w:r>
      <w:bookmarkStart w:id="1197" w:name="_ETM_Q1_2730089"/>
      <w:bookmarkEnd w:id="1197"/>
      <w:r>
        <w:rPr>
          <w:rFonts w:hint="cs"/>
          <w:rtl/>
        </w:rPr>
        <w:t xml:space="preserve">מתנערת מההגדרה הזאת לגמרי. </w:t>
      </w:r>
    </w:p>
    <w:p w:rsidR="00FE3A95" w:rsidRDefault="00FE3A95" w:rsidP="00FE3A95">
      <w:pPr>
        <w:rPr>
          <w:rtl/>
        </w:rPr>
      </w:pPr>
    </w:p>
    <w:p w:rsidR="00FE3A95" w:rsidRDefault="00FE3A95" w:rsidP="00CB678F">
      <w:pPr>
        <w:pStyle w:val="af6"/>
        <w:rPr>
          <w:rtl/>
        </w:rPr>
      </w:pPr>
      <w:bookmarkStart w:id="1198" w:name="ET_yor_5299_142"/>
      <w:r w:rsidRPr="00CB678F">
        <w:rPr>
          <w:rStyle w:val="TagStyle"/>
          <w:rtl/>
        </w:rPr>
        <w:t xml:space="preserve"> &lt;&lt; יור &gt;&gt;</w:t>
      </w:r>
      <w:r w:rsidRPr="00FE3A9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3A9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8"/>
    </w:p>
    <w:p w:rsidR="00FE3A95" w:rsidRDefault="00FE3A95" w:rsidP="00FE3A95">
      <w:pPr>
        <w:pStyle w:val="KeepWithNext"/>
        <w:rPr>
          <w:rtl/>
        </w:rPr>
      </w:pPr>
    </w:p>
    <w:p w:rsidR="00E10A8A" w:rsidRDefault="00FE3A95" w:rsidP="00FE3A95">
      <w:pPr>
        <w:rPr>
          <w:rtl/>
        </w:rPr>
      </w:pPr>
      <w:bookmarkStart w:id="1199" w:name="_ETM_Q1_2730167"/>
      <w:bookmarkEnd w:id="1199"/>
      <w:r>
        <w:rPr>
          <w:rFonts w:hint="cs"/>
          <w:rtl/>
        </w:rPr>
        <w:t>אני גם. אמרתי מראש שזה לא</w:t>
      </w:r>
      <w:bookmarkStart w:id="1200" w:name="_ETM_Q1_2734233"/>
      <w:bookmarkEnd w:id="1200"/>
      <w:r w:rsidR="00E10A8A">
        <w:rPr>
          <w:rFonts w:hint="cs"/>
          <w:rtl/>
        </w:rPr>
        <w:t xml:space="preserve">, אבל זה התייחסות כזאת. </w:t>
      </w:r>
    </w:p>
    <w:p w:rsidR="00E10A8A" w:rsidRDefault="00E10A8A" w:rsidP="00FE3A95">
      <w:pPr>
        <w:rPr>
          <w:rtl/>
        </w:rPr>
      </w:pPr>
      <w:bookmarkStart w:id="1201" w:name="_ETM_Q1_2735088"/>
      <w:bookmarkStart w:id="1202" w:name="_ETM_Q1_2735184"/>
      <w:bookmarkEnd w:id="1201"/>
      <w:bookmarkEnd w:id="1202"/>
    </w:p>
    <w:p w:rsidR="00E10A8A" w:rsidRDefault="00E10A8A" w:rsidP="00CB678F">
      <w:pPr>
        <w:pStyle w:val="af5"/>
        <w:rPr>
          <w:rtl/>
        </w:rPr>
      </w:pPr>
      <w:bookmarkStart w:id="1203" w:name="ET_interruption_יעל_סלנט_143"/>
      <w:r w:rsidRPr="00CB678F">
        <w:rPr>
          <w:rStyle w:val="TagStyle"/>
          <w:rtl/>
        </w:rPr>
        <w:t xml:space="preserve"> &lt;&lt; קריאה &gt;&gt;</w:t>
      </w:r>
      <w:r w:rsidRPr="00E10A8A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E10A8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03"/>
    </w:p>
    <w:p w:rsidR="00E10A8A" w:rsidRDefault="00E10A8A" w:rsidP="00E10A8A">
      <w:pPr>
        <w:pStyle w:val="KeepWithNext"/>
        <w:rPr>
          <w:rtl/>
        </w:rPr>
      </w:pPr>
    </w:p>
    <w:p w:rsidR="00E10A8A" w:rsidRDefault="00E10A8A" w:rsidP="00E10A8A">
      <w:pPr>
        <w:rPr>
          <w:rtl/>
        </w:rPr>
      </w:pPr>
      <w:bookmarkStart w:id="1204" w:name="_ETM_Q1_2736244"/>
      <w:bookmarkEnd w:id="1204"/>
      <w:r>
        <w:rPr>
          <w:rFonts w:hint="cs"/>
          <w:rtl/>
        </w:rPr>
        <w:t>מ</w:t>
      </w:r>
      <w:bookmarkStart w:id="1205" w:name="_ETM_Q1_2736552"/>
      <w:bookmarkEnd w:id="1205"/>
      <w:r>
        <w:rPr>
          <w:rFonts w:hint="cs"/>
          <w:rtl/>
        </w:rPr>
        <w:t xml:space="preserve">ה </w:t>
      </w:r>
      <w:bookmarkStart w:id="1206" w:name="_ETM_Q1_2736620"/>
      <w:bookmarkEnd w:id="1206"/>
      <w:r>
        <w:rPr>
          <w:rFonts w:hint="cs"/>
          <w:rtl/>
        </w:rPr>
        <w:t>לא מעודד יציאה לעבודה?</w:t>
      </w:r>
    </w:p>
    <w:p w:rsidR="00E10A8A" w:rsidRDefault="00E10A8A" w:rsidP="00E10A8A">
      <w:pPr>
        <w:rPr>
          <w:rtl/>
        </w:rPr>
      </w:pPr>
      <w:bookmarkStart w:id="1207" w:name="_ETM_Q1_2740220"/>
      <w:bookmarkStart w:id="1208" w:name="_ETM_Q1_2740344"/>
      <w:bookmarkEnd w:id="1207"/>
      <w:bookmarkEnd w:id="1208"/>
    </w:p>
    <w:p w:rsidR="00E10A8A" w:rsidRDefault="00E10A8A" w:rsidP="00CB678F">
      <w:pPr>
        <w:pStyle w:val="-"/>
        <w:rPr>
          <w:rtl/>
        </w:rPr>
      </w:pPr>
      <w:bookmarkStart w:id="1209" w:name="ET_speakercontinue_801690_144"/>
      <w:r w:rsidRPr="00CB678F">
        <w:rPr>
          <w:rStyle w:val="TagStyle"/>
          <w:rtl/>
        </w:rPr>
        <w:t xml:space="preserve"> &lt;&lt; דובר_המשך &gt;&gt;</w:t>
      </w:r>
      <w:r w:rsidRPr="00E10A8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10A8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9"/>
    </w:p>
    <w:p w:rsidR="00E10A8A" w:rsidRDefault="00E10A8A" w:rsidP="00E10A8A">
      <w:pPr>
        <w:pStyle w:val="KeepWithNext"/>
        <w:rPr>
          <w:rtl/>
        </w:rPr>
      </w:pPr>
    </w:p>
    <w:p w:rsidR="00E10A8A" w:rsidRDefault="00E10A8A" w:rsidP="00E10A8A">
      <w:pPr>
        <w:rPr>
          <w:rtl/>
        </w:rPr>
      </w:pPr>
      <w:bookmarkStart w:id="1210" w:name="_ETM_Q1_2741195"/>
      <w:bookmarkEnd w:id="1210"/>
      <w:r>
        <w:rPr>
          <w:rFonts w:hint="cs"/>
          <w:rtl/>
        </w:rPr>
        <w:t xml:space="preserve">אני </w:t>
      </w:r>
      <w:bookmarkStart w:id="1211" w:name="_ETM_Q1_2741756"/>
      <w:bookmarkEnd w:id="1211"/>
      <w:r>
        <w:rPr>
          <w:rFonts w:hint="cs"/>
          <w:rtl/>
        </w:rPr>
        <w:t xml:space="preserve">רוצה לחדד ספציפית את הסוגיה הזאת ולהתייחס אליה. </w:t>
      </w:r>
      <w:bookmarkStart w:id="1212" w:name="_ETM_Q1_2745042"/>
      <w:bookmarkEnd w:id="1212"/>
    </w:p>
    <w:p w:rsidR="00E10A8A" w:rsidRDefault="00E10A8A" w:rsidP="00E10A8A">
      <w:pPr>
        <w:rPr>
          <w:rtl/>
        </w:rPr>
      </w:pPr>
      <w:bookmarkStart w:id="1213" w:name="_ETM_Q1_2745152"/>
      <w:bookmarkEnd w:id="1213"/>
    </w:p>
    <w:p w:rsidR="00E10A8A" w:rsidRDefault="00E10A8A" w:rsidP="00CB678F">
      <w:pPr>
        <w:pStyle w:val="af6"/>
        <w:rPr>
          <w:rtl/>
        </w:rPr>
      </w:pPr>
      <w:bookmarkStart w:id="1214" w:name="ET_yor_5299_145"/>
      <w:r w:rsidRPr="00CB678F">
        <w:rPr>
          <w:rStyle w:val="TagStyle"/>
          <w:rtl/>
        </w:rPr>
        <w:t xml:space="preserve"> &lt;&lt; יור &gt;&gt;</w:t>
      </w:r>
      <w:r w:rsidRPr="00E10A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10A8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4"/>
    </w:p>
    <w:p w:rsidR="00E10A8A" w:rsidRDefault="00E10A8A" w:rsidP="00E10A8A">
      <w:pPr>
        <w:pStyle w:val="KeepWithNext"/>
        <w:rPr>
          <w:rtl/>
        </w:rPr>
      </w:pPr>
    </w:p>
    <w:p w:rsidR="00E10A8A" w:rsidRDefault="00E10A8A" w:rsidP="00E10A8A">
      <w:pPr>
        <w:rPr>
          <w:rtl/>
        </w:rPr>
      </w:pPr>
      <w:bookmarkStart w:id="1215" w:name="_ETM_Q1_2746063"/>
      <w:bookmarkEnd w:id="1215"/>
      <w:r>
        <w:rPr>
          <w:rFonts w:hint="cs"/>
          <w:rtl/>
        </w:rPr>
        <w:t>את רואה</w:t>
      </w:r>
      <w:bookmarkStart w:id="1216" w:name="_ETM_Q1_2747090"/>
      <w:bookmarkEnd w:id="1216"/>
      <w:r>
        <w:rPr>
          <w:rFonts w:hint="cs"/>
          <w:rtl/>
        </w:rPr>
        <w:t xml:space="preserve"> תלמיד נשאר בלימודים רק כדי ליהנות מהסעיף הזה בחוקים הקשורים?</w:t>
      </w:r>
    </w:p>
    <w:p w:rsidR="00E10A8A" w:rsidRDefault="00E10A8A" w:rsidP="00E10A8A">
      <w:pPr>
        <w:rPr>
          <w:rtl/>
        </w:rPr>
      </w:pPr>
      <w:bookmarkStart w:id="1217" w:name="_ETM_Q1_2752462"/>
      <w:bookmarkStart w:id="1218" w:name="_ETM_Q1_2752556"/>
      <w:bookmarkEnd w:id="1217"/>
      <w:bookmarkEnd w:id="1218"/>
    </w:p>
    <w:p w:rsidR="00E10A8A" w:rsidRDefault="00E10A8A" w:rsidP="00CB678F">
      <w:pPr>
        <w:pStyle w:val="-"/>
        <w:rPr>
          <w:rtl/>
        </w:rPr>
      </w:pPr>
      <w:bookmarkStart w:id="1219" w:name="ET_speakercontinue_801690_146"/>
      <w:r w:rsidRPr="00CB678F">
        <w:rPr>
          <w:rStyle w:val="TagStyle"/>
          <w:rtl/>
        </w:rPr>
        <w:t xml:space="preserve"> &lt;&lt; דובר_המשך &gt;&gt;</w:t>
      </w:r>
      <w:r w:rsidRPr="00E10A8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10A8A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19"/>
    </w:p>
    <w:p w:rsidR="00E10A8A" w:rsidRDefault="00E10A8A" w:rsidP="00E10A8A">
      <w:pPr>
        <w:pStyle w:val="KeepWithNext"/>
        <w:rPr>
          <w:rtl/>
        </w:rPr>
      </w:pPr>
    </w:p>
    <w:p w:rsidR="00FE3A95" w:rsidRDefault="00E10A8A" w:rsidP="00E10A8A">
      <w:pPr>
        <w:rPr>
          <w:rtl/>
        </w:rPr>
      </w:pPr>
      <w:r>
        <w:rPr>
          <w:rFonts w:hint="cs"/>
          <w:rtl/>
        </w:rPr>
        <w:t>א</w:t>
      </w:r>
      <w:bookmarkStart w:id="1220" w:name="_ETM_Q1_2753656"/>
      <w:bookmarkEnd w:id="1220"/>
      <w:r>
        <w:rPr>
          <w:rFonts w:hint="cs"/>
          <w:rtl/>
        </w:rPr>
        <w:t xml:space="preserve">ני </w:t>
      </w:r>
      <w:bookmarkStart w:id="1221" w:name="_ETM_Q1_2751983"/>
      <w:bookmarkEnd w:id="1221"/>
      <w:r>
        <w:rPr>
          <w:rFonts w:hint="cs"/>
          <w:rtl/>
        </w:rPr>
        <w:t xml:space="preserve">אחדד ואני ארחיב אפילו את ההסתכלות. בדיון בוועדה לפני כשבועיים </w:t>
      </w:r>
      <w:bookmarkStart w:id="1222" w:name="_ETM_Q1_2757659"/>
      <w:bookmarkEnd w:id="1222"/>
      <w:r>
        <w:rPr>
          <w:rFonts w:hint="cs"/>
          <w:rtl/>
        </w:rPr>
        <w:t xml:space="preserve">דובר על תעסוקת נשים חרדיות, המצב שלהן, השכר </w:t>
      </w:r>
      <w:bookmarkStart w:id="1223" w:name="_ETM_Q1_2761660"/>
      <w:bookmarkEnd w:id="1223"/>
      <w:r>
        <w:rPr>
          <w:rFonts w:hint="cs"/>
          <w:rtl/>
        </w:rPr>
        <w:t xml:space="preserve">הנמוך שלהן וההשוואה שלהן מול נשים אחרות. אני כן רוצה </w:t>
      </w:r>
      <w:bookmarkStart w:id="1224" w:name="_ETM_Q1_2766430"/>
      <w:bookmarkEnd w:id="1224"/>
      <w:r>
        <w:rPr>
          <w:rFonts w:hint="cs"/>
          <w:rtl/>
        </w:rPr>
        <w:t xml:space="preserve">להתייחס לנקודה הזאת, שברגע </w:t>
      </w:r>
      <w:r w:rsidR="00B501CC">
        <w:rPr>
          <w:rFonts w:hint="cs"/>
          <w:rtl/>
        </w:rPr>
        <w:t xml:space="preserve">שאנחנו מרחיבים את האפשרות הזאת, אנחנו </w:t>
      </w:r>
      <w:bookmarkStart w:id="1225" w:name="_ETM_Q1_2774843"/>
      <w:bookmarkEnd w:id="1225"/>
      <w:r w:rsidR="00B501CC">
        <w:rPr>
          <w:rFonts w:hint="cs"/>
          <w:rtl/>
        </w:rPr>
        <w:t>בעצם מאותתים למעסיקים שיכול להיות שתהיה פגיעה בכדאיות שלו ברגע</w:t>
      </w:r>
      <w:bookmarkStart w:id="1226" w:name="_ETM_Q1_2779264"/>
      <w:bookmarkEnd w:id="1226"/>
      <w:r w:rsidR="00B501CC">
        <w:rPr>
          <w:rFonts w:hint="cs"/>
          <w:rtl/>
        </w:rPr>
        <w:t xml:space="preserve"> שהוא בוחר מישהו או מישהי לעבודה. אם הוא לוקח מישהי</w:t>
      </w:r>
      <w:bookmarkStart w:id="1227" w:name="_ETM_Q1_2784437"/>
      <w:bookmarkEnd w:id="1227"/>
      <w:r w:rsidR="00B501CC">
        <w:rPr>
          <w:rFonts w:hint="cs"/>
          <w:rtl/>
        </w:rPr>
        <w:t xml:space="preserve"> מסוימת או מישהו מסוים לעבודה, אני לוקח בחשבון את </w:t>
      </w:r>
      <w:bookmarkStart w:id="1228" w:name="_ETM_Q1_2790250"/>
      <w:bookmarkEnd w:id="1228"/>
      <w:r w:rsidR="00B501CC">
        <w:rPr>
          <w:rFonts w:hint="cs"/>
          <w:rtl/>
        </w:rPr>
        <w:t xml:space="preserve">כל הזכויות ואת כל החובות שמוטלות עליי מתוקף הדבר </w:t>
      </w:r>
      <w:bookmarkStart w:id="1229" w:name="_ETM_Q1_2796164"/>
      <w:bookmarkEnd w:id="1229"/>
      <w:r w:rsidR="00B501CC">
        <w:rPr>
          <w:rFonts w:hint="cs"/>
          <w:rtl/>
        </w:rPr>
        <w:t xml:space="preserve">הזה. </w:t>
      </w:r>
    </w:p>
    <w:p w:rsidR="00B501CC" w:rsidRDefault="00B501CC" w:rsidP="00E10A8A">
      <w:pPr>
        <w:rPr>
          <w:rtl/>
        </w:rPr>
      </w:pPr>
      <w:bookmarkStart w:id="1230" w:name="_ETM_Q1_2797309"/>
      <w:bookmarkStart w:id="1231" w:name="_ETM_Q1_2797405"/>
      <w:bookmarkEnd w:id="1230"/>
      <w:bookmarkEnd w:id="1231"/>
    </w:p>
    <w:p w:rsidR="00B501CC" w:rsidRDefault="00B501CC" w:rsidP="00CB678F">
      <w:pPr>
        <w:pStyle w:val="af6"/>
        <w:rPr>
          <w:rtl/>
        </w:rPr>
      </w:pPr>
      <w:bookmarkStart w:id="1232" w:name="ET_yor_5299_147"/>
      <w:r w:rsidRPr="00CB678F">
        <w:rPr>
          <w:rStyle w:val="TagStyle"/>
          <w:rtl/>
        </w:rPr>
        <w:t xml:space="preserve"> &lt;&lt; יור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2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33" w:name="_ETM_Q1_2795411"/>
      <w:bookmarkEnd w:id="1233"/>
      <w:r>
        <w:rPr>
          <w:rFonts w:hint="cs"/>
          <w:rtl/>
        </w:rPr>
        <w:t xml:space="preserve">אני לא מאמין, </w:t>
      </w: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>. את יודעת מה את אומרת</w:t>
      </w:r>
      <w:bookmarkStart w:id="1234" w:name="_ETM_Q1_2798898"/>
      <w:bookmarkEnd w:id="1234"/>
      <w:r>
        <w:rPr>
          <w:rFonts w:hint="cs"/>
          <w:rtl/>
        </w:rPr>
        <w:t xml:space="preserve"> עכשיו? כדי לגייס עובד תתחילי לבדוק אם הוא נשוי לסטודנט או לא? </w:t>
      </w:r>
    </w:p>
    <w:p w:rsidR="00B501CC" w:rsidRDefault="00B501CC" w:rsidP="00B501CC">
      <w:pPr>
        <w:rPr>
          <w:rtl/>
        </w:rPr>
      </w:pPr>
      <w:bookmarkStart w:id="1235" w:name="_ETM_Q1_2802817"/>
      <w:bookmarkStart w:id="1236" w:name="_ETM_Q1_2802950"/>
      <w:bookmarkEnd w:id="1235"/>
      <w:bookmarkEnd w:id="1236"/>
    </w:p>
    <w:p w:rsidR="00B501CC" w:rsidRDefault="00B501CC" w:rsidP="00CB678F">
      <w:pPr>
        <w:pStyle w:val="af5"/>
        <w:rPr>
          <w:rtl/>
        </w:rPr>
      </w:pPr>
      <w:bookmarkStart w:id="1237" w:name="ET_interruption_5327_148"/>
      <w:r w:rsidRPr="00CB678F">
        <w:rPr>
          <w:rStyle w:val="TagStyle"/>
          <w:rtl/>
        </w:rPr>
        <w:t xml:space="preserve"> &lt;&lt; קריאה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37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38" w:name="_ETM_Q1_2805061"/>
      <w:bookmarkEnd w:id="1238"/>
      <w:r>
        <w:rPr>
          <w:rFonts w:hint="cs"/>
          <w:rtl/>
        </w:rPr>
        <w:t xml:space="preserve">ואם הוא תלמיד ישיבה, הוא לא יקבל </w:t>
      </w:r>
      <w:bookmarkStart w:id="1239" w:name="_ETM_Q1_2805495"/>
      <w:bookmarkEnd w:id="1239"/>
      <w:r>
        <w:rPr>
          <w:rFonts w:hint="cs"/>
          <w:rtl/>
        </w:rPr>
        <w:t xml:space="preserve">אותו. </w:t>
      </w:r>
    </w:p>
    <w:p w:rsidR="00B501CC" w:rsidRDefault="00B501CC" w:rsidP="00B501CC">
      <w:pPr>
        <w:rPr>
          <w:rtl/>
        </w:rPr>
      </w:pPr>
      <w:bookmarkStart w:id="1240" w:name="_ETM_Q1_2807070"/>
      <w:bookmarkStart w:id="1241" w:name="_ETM_Q1_2807171"/>
      <w:bookmarkEnd w:id="1240"/>
      <w:bookmarkEnd w:id="1241"/>
    </w:p>
    <w:p w:rsidR="00B501CC" w:rsidRDefault="00B501CC" w:rsidP="00CB678F">
      <w:pPr>
        <w:pStyle w:val="af6"/>
        <w:rPr>
          <w:rtl/>
        </w:rPr>
      </w:pPr>
      <w:bookmarkStart w:id="1242" w:name="ET_yor_5299_149"/>
      <w:r w:rsidRPr="00CB678F">
        <w:rPr>
          <w:rStyle w:val="TagStyle"/>
          <w:rtl/>
        </w:rPr>
        <w:t xml:space="preserve"> &lt;&lt; יור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2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43" w:name="_ETM_Q1_2810284"/>
      <w:bookmarkEnd w:id="1243"/>
      <w:r>
        <w:rPr>
          <w:rFonts w:hint="cs"/>
          <w:rtl/>
        </w:rPr>
        <w:t xml:space="preserve">לא, אני לא רוצה, אני לא נופל בפח. אני </w:t>
      </w:r>
      <w:bookmarkStart w:id="1244" w:name="_ETM_Q1_2810864"/>
      <w:bookmarkEnd w:id="1244"/>
      <w:r>
        <w:rPr>
          <w:rFonts w:hint="cs"/>
          <w:rtl/>
        </w:rPr>
        <w:t xml:space="preserve">לא רוצה ליפול בפח הזה. כדי לראיין מועמד לעבודה נתחיל </w:t>
      </w:r>
      <w:bookmarkStart w:id="1245" w:name="_ETM_Q1_2820088"/>
      <w:bookmarkEnd w:id="1245"/>
      <w:r>
        <w:rPr>
          <w:rFonts w:hint="cs"/>
          <w:rtl/>
        </w:rPr>
        <w:t>לבדוק אם בן הזוג או בת הזוג סטודנטים?</w:t>
      </w:r>
      <w:bookmarkStart w:id="1246" w:name="_ETM_Q1_2824844"/>
      <w:bookmarkEnd w:id="1246"/>
    </w:p>
    <w:p w:rsidR="00B501CC" w:rsidRDefault="00B501CC" w:rsidP="00B501CC">
      <w:pPr>
        <w:rPr>
          <w:rtl/>
        </w:rPr>
      </w:pPr>
      <w:bookmarkStart w:id="1247" w:name="_ETM_Q1_2824949"/>
      <w:bookmarkEnd w:id="1247"/>
    </w:p>
    <w:p w:rsidR="00B501CC" w:rsidRDefault="00B501CC" w:rsidP="00CB678F">
      <w:pPr>
        <w:pStyle w:val="-"/>
        <w:rPr>
          <w:rtl/>
        </w:rPr>
      </w:pPr>
      <w:bookmarkStart w:id="1248" w:name="ET_speakercontinue_801690_150"/>
      <w:r w:rsidRPr="00CB678F">
        <w:rPr>
          <w:rStyle w:val="TagStyle"/>
          <w:rtl/>
        </w:rPr>
        <w:lastRenderedPageBreak/>
        <w:t xml:space="preserve"> &lt;&lt; דובר_המשך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48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49" w:name="_ETM_Q1_2823045"/>
      <w:bookmarkEnd w:id="1249"/>
      <w:r>
        <w:rPr>
          <w:rFonts w:hint="cs"/>
          <w:rtl/>
        </w:rPr>
        <w:t xml:space="preserve">זאת לא דרישה </w:t>
      </w:r>
      <w:bookmarkStart w:id="1250" w:name="_ETM_Q1_2825235"/>
      <w:bookmarkEnd w:id="1250"/>
      <w:r>
        <w:rPr>
          <w:rFonts w:hint="cs"/>
          <w:rtl/>
        </w:rPr>
        <w:t xml:space="preserve">בראיונות עבודה, אבל אפשר גם לשאול את המעסיקים, ונשאלת </w:t>
      </w:r>
      <w:bookmarkStart w:id="1251" w:name="_ETM_Q1_2823544"/>
      <w:bookmarkEnd w:id="1251"/>
      <w:r>
        <w:rPr>
          <w:rFonts w:hint="cs"/>
          <w:rtl/>
        </w:rPr>
        <w:t xml:space="preserve">השאלה. המצב המשפחתי הוא לא משהו חסוי והרבה פעמים הוא </w:t>
      </w:r>
      <w:bookmarkStart w:id="1252" w:name="_ETM_Q1_2830269"/>
      <w:bookmarkEnd w:id="1252"/>
      <w:r>
        <w:rPr>
          <w:rFonts w:hint="cs"/>
          <w:rtl/>
        </w:rPr>
        <w:t xml:space="preserve">עולה ממילא בשיח. יכול להיות שברגע שהדבר הזה יהיה </w:t>
      </w:r>
      <w:bookmarkStart w:id="1253" w:name="_ETM_Q1_2836112"/>
      <w:bookmarkEnd w:id="1253"/>
      <w:r>
        <w:rPr>
          <w:rFonts w:hint="cs"/>
          <w:rtl/>
        </w:rPr>
        <w:t xml:space="preserve">גלוי, שהוא ממילא כבר גלוי, הדבר הזה ישפיע על שיקול </w:t>
      </w:r>
      <w:bookmarkStart w:id="1254" w:name="_ETM_Q1_2840850"/>
      <w:bookmarkEnd w:id="1254"/>
      <w:r>
        <w:rPr>
          <w:rFonts w:hint="cs"/>
          <w:rtl/>
        </w:rPr>
        <w:t xml:space="preserve">הדעת בצורה כזאת או אחרת. חשוב לשים את זה </w:t>
      </w:r>
      <w:bookmarkStart w:id="1255" w:name="_ETM_Q1_2844131"/>
      <w:bookmarkEnd w:id="1255"/>
      <w:r>
        <w:rPr>
          <w:rFonts w:hint="cs"/>
          <w:rtl/>
        </w:rPr>
        <w:t xml:space="preserve">על השולחן. </w:t>
      </w:r>
      <w:bookmarkStart w:id="1256" w:name="_ETM_Q1_2843165"/>
      <w:bookmarkStart w:id="1257" w:name="_ETM_Q1_2843292"/>
      <w:bookmarkEnd w:id="1256"/>
      <w:bookmarkEnd w:id="1257"/>
    </w:p>
    <w:p w:rsidR="00B501CC" w:rsidRDefault="00B501CC" w:rsidP="00B501CC">
      <w:pPr>
        <w:rPr>
          <w:rtl/>
        </w:rPr>
      </w:pPr>
      <w:bookmarkStart w:id="1258" w:name="_ETM_Q1_2844868"/>
      <w:bookmarkStart w:id="1259" w:name="_ETM_Q1_2844979"/>
      <w:bookmarkEnd w:id="1258"/>
      <w:bookmarkEnd w:id="1259"/>
    </w:p>
    <w:p w:rsidR="00B501CC" w:rsidRDefault="00B501CC" w:rsidP="00CB678F">
      <w:pPr>
        <w:pStyle w:val="af5"/>
        <w:rPr>
          <w:rtl/>
        </w:rPr>
      </w:pPr>
      <w:bookmarkStart w:id="1260" w:name="ET_interruption_5327_151"/>
      <w:r w:rsidRPr="00CB678F">
        <w:rPr>
          <w:rStyle w:val="TagStyle"/>
          <w:rtl/>
        </w:rPr>
        <w:t xml:space="preserve"> &lt;&lt; קריאה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60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61" w:name="_ETM_Q1_2845492"/>
      <w:bookmarkStart w:id="1262" w:name="_ETM_Q1_2845786"/>
      <w:bookmarkStart w:id="1263" w:name="_ETM_Q1_2845842"/>
      <w:bookmarkEnd w:id="1261"/>
      <w:bookmarkEnd w:id="1262"/>
      <w:bookmarkEnd w:id="1263"/>
      <w:r>
        <w:rPr>
          <w:rFonts w:hint="cs"/>
          <w:rtl/>
        </w:rPr>
        <w:t>אם אפשר להגיב על זה, אדוני היושב-ראש, מעב</w:t>
      </w:r>
      <w:bookmarkStart w:id="1264" w:name="_ETM_Q1_2847430"/>
      <w:bookmarkEnd w:id="1264"/>
      <w:r>
        <w:rPr>
          <w:rFonts w:hint="cs"/>
          <w:rtl/>
        </w:rPr>
        <w:t xml:space="preserve">ר לזה שאין בזה שום דברי טעם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1265" w:name="_ETM_Q1_2849482"/>
      <w:bookmarkEnd w:id="1265"/>
      <w:r>
        <w:rPr>
          <w:rFonts w:hint="cs"/>
          <w:rtl/>
        </w:rPr>
        <w:t xml:space="preserve">שאני אומר את זה </w:t>
      </w:r>
      <w:r>
        <w:rPr>
          <w:rtl/>
        </w:rPr>
        <w:t>–</w:t>
      </w:r>
      <w:r>
        <w:rPr>
          <w:rFonts w:hint="cs"/>
          <w:rtl/>
        </w:rPr>
        <w:t xml:space="preserve"> כמו שהיושב-ראש אמר, כשמגישים </w:t>
      </w:r>
      <w:bookmarkStart w:id="1266" w:name="_ETM_Q1_2850172"/>
      <w:bookmarkEnd w:id="1266"/>
      <w:r>
        <w:rPr>
          <w:rFonts w:hint="cs"/>
          <w:rtl/>
        </w:rPr>
        <w:t xml:space="preserve">בקשה לעבודה מסתכלים מה בן הזוג עובד וזאת אחת השאלות </w:t>
      </w:r>
      <w:bookmarkStart w:id="1267" w:name="_ETM_Q1_2855046"/>
      <w:bookmarkEnd w:id="1267"/>
      <w:r>
        <w:rPr>
          <w:rFonts w:hint="cs"/>
          <w:rtl/>
        </w:rPr>
        <w:t xml:space="preserve">הנשאלות. אבל איך אפשר לקבל את זה שמעדיפים נשים חרדיות </w:t>
      </w:r>
      <w:bookmarkStart w:id="1268" w:name="_ETM_Q1_2862684"/>
      <w:bookmarkEnd w:id="1268"/>
      <w:r>
        <w:rPr>
          <w:rFonts w:hint="cs"/>
          <w:rtl/>
        </w:rPr>
        <w:t xml:space="preserve">בגלל שהבעלים שלהן לומדים ואז אין להן את כל </w:t>
      </w:r>
      <w:bookmarkStart w:id="1269" w:name="_ETM_Q1_2866830"/>
      <w:bookmarkEnd w:id="1269"/>
      <w:r>
        <w:rPr>
          <w:rFonts w:hint="cs"/>
          <w:rtl/>
        </w:rPr>
        <w:t xml:space="preserve">הזכויות. אם בן הזוג עובד או שהוא סטודנט, יש </w:t>
      </w:r>
      <w:bookmarkStart w:id="1270" w:name="_ETM_Q1_2868434"/>
      <w:bookmarkEnd w:id="1270"/>
      <w:r>
        <w:rPr>
          <w:rFonts w:hint="cs"/>
          <w:rtl/>
        </w:rPr>
        <w:t xml:space="preserve">לו זכות, אבל ייקחו את האישה החרדית </w:t>
      </w:r>
      <w:bookmarkStart w:id="1271" w:name="_ETM_Q1_2876207"/>
      <w:bookmarkEnd w:id="1271"/>
      <w:r>
        <w:rPr>
          <w:rFonts w:hint="cs"/>
          <w:rtl/>
        </w:rPr>
        <w:t xml:space="preserve">כי אם הבן שלה יהיה חולה, הבעל שלה יוכל </w:t>
      </w:r>
      <w:bookmarkStart w:id="1272" w:name="_ETM_Q1_2878370"/>
      <w:bookmarkEnd w:id="1272"/>
      <w:r>
        <w:rPr>
          <w:rFonts w:hint="cs"/>
          <w:rtl/>
        </w:rPr>
        <w:t xml:space="preserve">להישאר. לכן עדיף למעסיק לקחת את האישה החרדית. עכשיו אני </w:t>
      </w:r>
      <w:bookmarkStart w:id="1273" w:name="_ETM_Q1_2880074"/>
      <w:bookmarkEnd w:id="1273"/>
      <w:r>
        <w:rPr>
          <w:rFonts w:hint="cs"/>
          <w:rtl/>
        </w:rPr>
        <w:t xml:space="preserve">פוגע בזכות הזאת, אני פוגע בנשים החרדיות. עד איפה </w:t>
      </w:r>
      <w:bookmarkStart w:id="1274" w:name="_ETM_Q1_2881655"/>
      <w:bookmarkEnd w:id="1274"/>
      <w:r>
        <w:rPr>
          <w:rFonts w:hint="cs"/>
          <w:rtl/>
        </w:rPr>
        <w:t xml:space="preserve">אפשר לרדת בדבר? תרשה לי, אם כבר העלינו את זה. </w:t>
      </w:r>
      <w:bookmarkStart w:id="1275" w:name="_ETM_Q1_2885834"/>
      <w:bookmarkStart w:id="1276" w:name="_ETM_Q1_2881791"/>
      <w:bookmarkStart w:id="1277" w:name="_ETM_Q1_2881914"/>
      <w:bookmarkStart w:id="1278" w:name="_ETM_Q1_2881989"/>
      <w:bookmarkStart w:id="1279" w:name="_ETM_Q1_2882045"/>
      <w:bookmarkStart w:id="1280" w:name="_ETM_Q1_2436372"/>
      <w:bookmarkStart w:id="1281" w:name="_ETM_Q1_2436486"/>
      <w:bookmarkEnd w:id="1275"/>
      <w:bookmarkEnd w:id="1276"/>
      <w:bookmarkEnd w:id="1277"/>
      <w:bookmarkEnd w:id="1278"/>
      <w:bookmarkEnd w:id="1279"/>
      <w:bookmarkEnd w:id="1280"/>
      <w:bookmarkEnd w:id="1281"/>
    </w:p>
    <w:p w:rsidR="00B501CC" w:rsidRDefault="00B501CC" w:rsidP="00B501CC">
      <w:pPr>
        <w:rPr>
          <w:rtl/>
        </w:rPr>
      </w:pPr>
      <w:bookmarkStart w:id="1282" w:name="_ETM_Q1_2888298"/>
      <w:bookmarkStart w:id="1283" w:name="_ETM_Q1_2888399"/>
      <w:bookmarkEnd w:id="1282"/>
      <w:bookmarkEnd w:id="1283"/>
    </w:p>
    <w:p w:rsidR="00B501CC" w:rsidRDefault="00B501CC" w:rsidP="00CB678F">
      <w:pPr>
        <w:pStyle w:val="af9"/>
        <w:rPr>
          <w:rtl/>
        </w:rPr>
      </w:pPr>
      <w:bookmarkStart w:id="1284" w:name="ET_guest_708142_152"/>
      <w:r w:rsidRPr="00CB678F">
        <w:rPr>
          <w:rStyle w:val="TagStyle"/>
          <w:rtl/>
        </w:rPr>
        <w:t xml:space="preserve"> &lt;&lt; אורח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4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85" w:name="_ETM_Q1_2885553"/>
      <w:bookmarkEnd w:id="1285"/>
      <w:r>
        <w:rPr>
          <w:rFonts w:hint="cs"/>
          <w:rtl/>
        </w:rPr>
        <w:t xml:space="preserve">אני חושבת שהכוונה הפוכה. ברגע שלשני בני הזוג יש אפשרות </w:t>
      </w:r>
      <w:bookmarkStart w:id="1286" w:name="_ETM_Q1_2891664"/>
      <w:bookmarkEnd w:id="1286"/>
      <w:r>
        <w:rPr>
          <w:rFonts w:hint="cs"/>
          <w:rtl/>
        </w:rPr>
        <w:t xml:space="preserve">להיעדר בתשלום, הנטל נחלק בין שני הזוג. פה יש </w:t>
      </w:r>
      <w:bookmarkStart w:id="1287" w:name="_ETM_Q1_2895660"/>
      <w:bookmarkEnd w:id="1287"/>
      <w:r>
        <w:rPr>
          <w:rFonts w:hint="cs"/>
          <w:rtl/>
        </w:rPr>
        <w:t xml:space="preserve">תמריץ לבן הזוג העובד להיות זה שמנצל את כל ימי </w:t>
      </w:r>
      <w:bookmarkStart w:id="1288" w:name="_ETM_Q1_2896823"/>
      <w:bookmarkEnd w:id="1288"/>
      <w:r>
        <w:rPr>
          <w:rFonts w:hint="cs"/>
          <w:rtl/>
        </w:rPr>
        <w:t xml:space="preserve">המחלה לעומת הבן זוג הלומד שהוא לא ינצל, כי הוא </w:t>
      </w:r>
      <w:bookmarkStart w:id="1289" w:name="_ETM_Q1_2899182"/>
      <w:bookmarkEnd w:id="1289"/>
      <w:r>
        <w:rPr>
          <w:rFonts w:hint="cs"/>
          <w:rtl/>
        </w:rPr>
        <w:t xml:space="preserve">לא מקבל על זה תשלום. כששני בני הזוג עובדים זה </w:t>
      </w:r>
      <w:bookmarkStart w:id="1290" w:name="_ETM_Q1_2903583"/>
      <w:bookmarkEnd w:id="1290"/>
      <w:r>
        <w:rPr>
          <w:rFonts w:hint="cs"/>
          <w:rtl/>
        </w:rPr>
        <w:t xml:space="preserve">מתחלק חצי-חצי. לפעמים אני לוקחת חופש ולפעמים בן הזוג שלי </w:t>
      </w:r>
      <w:bookmarkStart w:id="1291" w:name="_ETM_Q1_2908979"/>
      <w:bookmarkEnd w:id="1291"/>
      <w:r>
        <w:rPr>
          <w:rFonts w:hint="cs"/>
          <w:rtl/>
        </w:rPr>
        <w:t xml:space="preserve">לוקח. </w:t>
      </w:r>
    </w:p>
    <w:p w:rsidR="00B501CC" w:rsidRDefault="00B501CC" w:rsidP="00B501CC">
      <w:pPr>
        <w:rPr>
          <w:rtl/>
        </w:rPr>
      </w:pPr>
      <w:bookmarkStart w:id="1292" w:name="_ETM_Q1_2910012"/>
      <w:bookmarkStart w:id="1293" w:name="_ETM_Q1_2910096"/>
      <w:bookmarkEnd w:id="1292"/>
      <w:bookmarkEnd w:id="1293"/>
    </w:p>
    <w:p w:rsidR="00B501CC" w:rsidRDefault="00B501CC" w:rsidP="00CB678F">
      <w:pPr>
        <w:pStyle w:val="af6"/>
        <w:rPr>
          <w:rtl/>
        </w:rPr>
      </w:pPr>
      <w:bookmarkStart w:id="1294" w:name="ET_yor_5299_153"/>
      <w:r w:rsidRPr="00CB678F">
        <w:rPr>
          <w:rStyle w:val="TagStyle"/>
          <w:rtl/>
        </w:rPr>
        <w:t xml:space="preserve"> &lt;&lt; יור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4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295" w:name="_ETM_Q1_2911599"/>
      <w:bookmarkEnd w:id="1295"/>
      <w:r>
        <w:rPr>
          <w:rFonts w:hint="cs"/>
          <w:rtl/>
        </w:rPr>
        <w:t>חבר'ה, הפלפול הזה לא מקדם אותנו.</w:t>
      </w:r>
      <w:bookmarkStart w:id="1296" w:name="_ETM_Q1_2915903"/>
      <w:bookmarkEnd w:id="1296"/>
      <w:r>
        <w:rPr>
          <w:rFonts w:hint="cs"/>
          <w:rtl/>
        </w:rPr>
        <w:t xml:space="preserve"> היועצת המשפטית רוצה להוסיף?</w:t>
      </w:r>
    </w:p>
    <w:p w:rsidR="00B501CC" w:rsidRDefault="00B501CC" w:rsidP="00B501CC">
      <w:pPr>
        <w:rPr>
          <w:rtl/>
        </w:rPr>
      </w:pPr>
      <w:bookmarkStart w:id="1297" w:name="_ETM_Q1_2919538"/>
      <w:bookmarkStart w:id="1298" w:name="_ETM_Q1_2919631"/>
      <w:bookmarkEnd w:id="1297"/>
      <w:bookmarkEnd w:id="1298"/>
    </w:p>
    <w:p w:rsidR="00B501CC" w:rsidRDefault="00B501CC" w:rsidP="00CB678F">
      <w:pPr>
        <w:pStyle w:val="a4"/>
        <w:rPr>
          <w:rtl/>
        </w:rPr>
      </w:pPr>
      <w:bookmarkStart w:id="1299" w:name="ET_speaker_יעל_סלנט_154"/>
      <w:r w:rsidRPr="00CB678F">
        <w:rPr>
          <w:rStyle w:val="TagStyle"/>
          <w:rtl/>
        </w:rPr>
        <w:t xml:space="preserve"> &lt;&lt; דובר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300" w:name="_ETM_Q1_2922247"/>
      <w:bookmarkStart w:id="1301" w:name="_ETM_Q1_2922559"/>
      <w:bookmarkStart w:id="1302" w:name="_ETM_Q1_2922625"/>
      <w:bookmarkEnd w:id="1300"/>
      <w:bookmarkEnd w:id="1301"/>
      <w:bookmarkEnd w:id="1302"/>
      <w:r>
        <w:rPr>
          <w:rFonts w:hint="cs"/>
          <w:rtl/>
        </w:rPr>
        <w:t xml:space="preserve">בראשית הדיון דיברנו על דרכי ההוכחה. </w:t>
      </w:r>
      <w:bookmarkStart w:id="1303" w:name="_ETM_Q1_2931730"/>
      <w:bookmarkEnd w:id="1303"/>
      <w:r>
        <w:rPr>
          <w:rFonts w:hint="cs"/>
          <w:rtl/>
        </w:rPr>
        <w:t xml:space="preserve">כמו שאמרתי קודם, בדרך כלל דרכי ההוכחה הן בתקנות אבל </w:t>
      </w:r>
      <w:bookmarkStart w:id="1304" w:name="_ETM_Q1_2935963"/>
      <w:bookmarkEnd w:id="1304"/>
      <w:r>
        <w:rPr>
          <w:rFonts w:hint="cs"/>
          <w:rtl/>
        </w:rPr>
        <w:t xml:space="preserve">משרד העבודה ביקש אולי כן בכל זאת לחשוב להעלות לרמת </w:t>
      </w:r>
      <w:bookmarkStart w:id="1305" w:name="_ETM_Q1_2942429"/>
      <w:bookmarkEnd w:id="1305"/>
      <w:r>
        <w:rPr>
          <w:rFonts w:hint="cs"/>
          <w:rtl/>
        </w:rPr>
        <w:t>החוק מה אנחנו דורשים מהעובד. תמר, את רוצה להרחיב?</w:t>
      </w:r>
    </w:p>
    <w:p w:rsidR="00B501CC" w:rsidRDefault="00B501CC" w:rsidP="00B501CC">
      <w:pPr>
        <w:rPr>
          <w:rtl/>
        </w:rPr>
      </w:pPr>
      <w:bookmarkStart w:id="1306" w:name="_ETM_Q1_2945954"/>
      <w:bookmarkStart w:id="1307" w:name="_ETM_Q1_2946061"/>
      <w:bookmarkEnd w:id="1306"/>
      <w:bookmarkEnd w:id="1307"/>
    </w:p>
    <w:p w:rsidR="00B501CC" w:rsidRDefault="00B501CC" w:rsidP="00CB678F">
      <w:pPr>
        <w:pStyle w:val="af9"/>
        <w:rPr>
          <w:rtl/>
        </w:rPr>
      </w:pPr>
      <w:bookmarkStart w:id="1308" w:name="ET_guest_835801_155"/>
      <w:r w:rsidRPr="00CB678F">
        <w:rPr>
          <w:rStyle w:val="TagStyle"/>
          <w:rtl/>
        </w:rPr>
        <w:t xml:space="preserve"> &lt;&lt; אורח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8"/>
    </w:p>
    <w:p w:rsidR="00B501CC" w:rsidRDefault="00B501CC" w:rsidP="00B501CC">
      <w:pPr>
        <w:pStyle w:val="KeepWithNext"/>
        <w:rPr>
          <w:rtl/>
        </w:rPr>
      </w:pPr>
    </w:p>
    <w:p w:rsidR="00071720" w:rsidRDefault="00B501CC" w:rsidP="00B501CC">
      <w:pPr>
        <w:rPr>
          <w:rtl/>
        </w:rPr>
      </w:pPr>
      <w:bookmarkStart w:id="1309" w:name="_ETM_Q1_2949159"/>
      <w:bookmarkStart w:id="1310" w:name="_ETM_Q1_2949448"/>
      <w:bookmarkStart w:id="1311" w:name="_ETM_Q1_2949505"/>
      <w:bookmarkEnd w:id="1309"/>
      <w:bookmarkEnd w:id="1310"/>
      <w:bookmarkEnd w:id="1311"/>
      <w:r>
        <w:rPr>
          <w:rFonts w:hint="cs"/>
          <w:rtl/>
        </w:rPr>
        <w:t>כן. אנחנו מציעים שבתוך הסעיף שאומר שיש את הזכות ל</w:t>
      </w:r>
      <w:bookmarkStart w:id="1312" w:name="_ETM_Q1_2955527"/>
      <w:bookmarkEnd w:id="1312"/>
      <w:r>
        <w:rPr>
          <w:rFonts w:hint="cs"/>
          <w:rtl/>
        </w:rPr>
        <w:t xml:space="preserve">עובד שבן זוגו לומד להיעדר על חשבון מחלת ילד, בתוך </w:t>
      </w:r>
      <w:bookmarkStart w:id="1313" w:name="_ETM_Q1_2961384"/>
      <w:bookmarkEnd w:id="1313"/>
      <w:r>
        <w:rPr>
          <w:rFonts w:hint="cs"/>
          <w:rtl/>
        </w:rPr>
        <w:t xml:space="preserve">הסעיף הזה ייכלל התנאי שאותו בן זוג מחויב לזה שהוא </w:t>
      </w:r>
      <w:bookmarkStart w:id="1314" w:name="_ETM_Q1_2968053"/>
      <w:bookmarkEnd w:id="1314"/>
      <w:r>
        <w:rPr>
          <w:rFonts w:hint="cs"/>
          <w:rtl/>
        </w:rPr>
        <w:t xml:space="preserve">לא נעדר מהלימודים בשל אותה מחלת ילד, שהוא היה נוכח </w:t>
      </w:r>
      <w:bookmarkStart w:id="1315" w:name="_ETM_Q1_2971563"/>
      <w:bookmarkEnd w:id="1315"/>
      <w:r>
        <w:rPr>
          <w:rFonts w:hint="cs"/>
          <w:rtl/>
        </w:rPr>
        <w:t xml:space="preserve">בלימודים. כמו כן הוא צריך להציג איזשהו אישור לימודים, </w:t>
      </w:r>
      <w:bookmarkStart w:id="1316" w:name="_ETM_Q1_2974565"/>
      <w:bookmarkEnd w:id="1316"/>
      <w:r>
        <w:rPr>
          <w:rFonts w:hint="cs"/>
          <w:rtl/>
        </w:rPr>
        <w:t xml:space="preserve">מערכת שעות או מערכת מבחנים שמראים שבאמת באותו יום הוא </w:t>
      </w:r>
      <w:bookmarkStart w:id="1317" w:name="_ETM_Q1_2978233"/>
      <w:bookmarkEnd w:id="1317"/>
      <w:r>
        <w:rPr>
          <w:rFonts w:hint="cs"/>
          <w:rtl/>
        </w:rPr>
        <w:t xml:space="preserve">נדרש להיות באותו מוסד לימודים. </w:t>
      </w:r>
    </w:p>
    <w:p w:rsidR="00B501CC" w:rsidRDefault="00B501CC" w:rsidP="00B501CC">
      <w:pPr>
        <w:rPr>
          <w:rtl/>
        </w:rPr>
      </w:pPr>
      <w:bookmarkStart w:id="1318" w:name="_ETM_Q1_2981925"/>
      <w:bookmarkStart w:id="1319" w:name="_ETM_Q1_2982011"/>
      <w:bookmarkEnd w:id="1318"/>
      <w:bookmarkEnd w:id="1319"/>
    </w:p>
    <w:p w:rsidR="00B501CC" w:rsidRDefault="00B501CC" w:rsidP="00CB678F">
      <w:pPr>
        <w:pStyle w:val="af5"/>
        <w:rPr>
          <w:rtl/>
        </w:rPr>
      </w:pPr>
      <w:bookmarkStart w:id="1320" w:name="ET_interruption_יעל_סלנט_156"/>
      <w:r w:rsidRPr="00CB678F">
        <w:rPr>
          <w:rStyle w:val="TagStyle"/>
          <w:rtl/>
        </w:rPr>
        <w:t xml:space="preserve"> &lt;&lt; קריאה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20"/>
    </w:p>
    <w:p w:rsidR="00B501CC" w:rsidRDefault="00B501CC" w:rsidP="00B501CC">
      <w:pPr>
        <w:pStyle w:val="KeepWithNext"/>
        <w:rPr>
          <w:rtl/>
        </w:rPr>
      </w:pPr>
    </w:p>
    <w:p w:rsidR="00B501CC" w:rsidRDefault="00B501CC" w:rsidP="00B501CC">
      <w:pPr>
        <w:rPr>
          <w:rtl/>
        </w:rPr>
      </w:pPr>
      <w:bookmarkStart w:id="1321" w:name="_ETM_Q1_2985130"/>
      <w:bookmarkStart w:id="1322" w:name="_ETM_Q1_2985418"/>
      <w:bookmarkStart w:id="1323" w:name="_ETM_Q1_2985472"/>
      <w:bookmarkEnd w:id="1321"/>
      <w:bookmarkEnd w:id="1322"/>
      <w:bookmarkEnd w:id="1323"/>
      <w:r>
        <w:rPr>
          <w:rFonts w:hint="cs"/>
          <w:rtl/>
        </w:rPr>
        <w:t xml:space="preserve">אתם מדברים על אותו </w:t>
      </w:r>
      <w:bookmarkStart w:id="1324" w:name="_ETM_Q1_2982826"/>
      <w:bookmarkEnd w:id="1324"/>
      <w:r>
        <w:rPr>
          <w:rFonts w:hint="cs"/>
          <w:rtl/>
        </w:rPr>
        <w:t xml:space="preserve">יום, לא על אותן שעות של היעדרות. </w:t>
      </w:r>
    </w:p>
    <w:p w:rsidR="00B501CC" w:rsidRDefault="00B501CC" w:rsidP="00B501CC">
      <w:pPr>
        <w:rPr>
          <w:rtl/>
        </w:rPr>
      </w:pPr>
      <w:bookmarkStart w:id="1325" w:name="_ETM_Q1_2984477"/>
      <w:bookmarkStart w:id="1326" w:name="_ETM_Q1_2984586"/>
      <w:bookmarkEnd w:id="1325"/>
      <w:bookmarkEnd w:id="1326"/>
    </w:p>
    <w:p w:rsidR="00B501CC" w:rsidRDefault="00B501CC" w:rsidP="00CB678F">
      <w:pPr>
        <w:pStyle w:val="-"/>
        <w:rPr>
          <w:rtl/>
        </w:rPr>
      </w:pPr>
      <w:bookmarkStart w:id="1327" w:name="ET_speakercontinue_835801_157"/>
      <w:r w:rsidRPr="00CB678F">
        <w:rPr>
          <w:rStyle w:val="TagStyle"/>
          <w:rtl/>
        </w:rPr>
        <w:t xml:space="preserve"> &lt;&lt; דובר_המשך &gt;&gt;</w:t>
      </w:r>
      <w:r w:rsidRPr="00B501CC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B501CC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7"/>
    </w:p>
    <w:p w:rsidR="00B501CC" w:rsidRDefault="00B501CC" w:rsidP="00B501CC">
      <w:pPr>
        <w:pStyle w:val="KeepWithNext"/>
        <w:rPr>
          <w:rtl/>
        </w:rPr>
      </w:pPr>
    </w:p>
    <w:p w:rsidR="00193DFF" w:rsidRDefault="00B501CC" w:rsidP="00B501CC">
      <w:pPr>
        <w:rPr>
          <w:rtl/>
        </w:rPr>
      </w:pPr>
      <w:bookmarkStart w:id="1328" w:name="_ETM_Q1_2985656"/>
      <w:bookmarkEnd w:id="1328"/>
      <w:r>
        <w:rPr>
          <w:rFonts w:hint="cs"/>
          <w:rtl/>
        </w:rPr>
        <w:t xml:space="preserve">אנחנו מדברים על </w:t>
      </w:r>
      <w:bookmarkStart w:id="1329" w:name="_ETM_Q1_2987540"/>
      <w:bookmarkEnd w:id="1329"/>
      <w:r>
        <w:rPr>
          <w:rFonts w:hint="cs"/>
          <w:rtl/>
        </w:rPr>
        <w:t xml:space="preserve">ימים כי החוק עצמו מדבר על ימי היעדרות. </w:t>
      </w:r>
      <w:r w:rsidR="00193DFF">
        <w:rPr>
          <w:rFonts w:hint="cs"/>
          <w:rtl/>
        </w:rPr>
        <w:t xml:space="preserve">באופן הזה </w:t>
      </w:r>
      <w:bookmarkStart w:id="1330" w:name="_ETM_Q1_2994551"/>
      <w:bookmarkEnd w:id="1330"/>
      <w:r w:rsidR="00193DFF">
        <w:rPr>
          <w:rFonts w:hint="cs"/>
          <w:rtl/>
        </w:rPr>
        <w:t xml:space="preserve">אנחנו גם נותנים איזושהי אסמכתה. </w:t>
      </w:r>
    </w:p>
    <w:p w:rsidR="00193DFF" w:rsidRDefault="00193DFF" w:rsidP="00B501CC">
      <w:pPr>
        <w:rPr>
          <w:rtl/>
        </w:rPr>
      </w:pPr>
    </w:p>
    <w:p w:rsidR="00193DFF" w:rsidRDefault="00193DFF" w:rsidP="00CB678F">
      <w:pPr>
        <w:pStyle w:val="af5"/>
        <w:rPr>
          <w:rtl/>
        </w:rPr>
      </w:pPr>
      <w:bookmarkStart w:id="1331" w:name="ET_interruption_יעל_סלנט_159"/>
      <w:r w:rsidRPr="00CB678F">
        <w:rPr>
          <w:rStyle w:val="TagStyle"/>
          <w:rtl/>
        </w:rPr>
        <w:t xml:space="preserve"> &lt;&lt; קריאה &gt;&gt;</w:t>
      </w:r>
      <w:r w:rsidRPr="00193DFF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93DFF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31"/>
    </w:p>
    <w:p w:rsidR="00193DFF" w:rsidRDefault="00193DFF" w:rsidP="00193DFF">
      <w:pPr>
        <w:pStyle w:val="KeepWithNext"/>
        <w:rPr>
          <w:rtl/>
        </w:rPr>
      </w:pPr>
    </w:p>
    <w:p w:rsidR="00193DFF" w:rsidRDefault="00193DFF" w:rsidP="00193DFF">
      <w:pPr>
        <w:rPr>
          <w:rtl/>
        </w:rPr>
      </w:pPr>
      <w:bookmarkStart w:id="1332" w:name="_ETM_Q1_2999984"/>
      <w:bookmarkEnd w:id="1332"/>
      <w:r>
        <w:rPr>
          <w:rFonts w:hint="cs"/>
          <w:rtl/>
        </w:rPr>
        <w:t>א</w:t>
      </w:r>
      <w:bookmarkStart w:id="1333" w:name="_ETM_Q1_3000269"/>
      <w:bookmarkStart w:id="1334" w:name="_ETM_Q1_3000332"/>
      <w:bookmarkEnd w:id="1333"/>
      <w:bookmarkEnd w:id="1334"/>
      <w:r>
        <w:rPr>
          <w:rFonts w:hint="cs"/>
          <w:rtl/>
        </w:rPr>
        <w:t>תם דורשים גם הצהר</w:t>
      </w:r>
      <w:bookmarkStart w:id="1335" w:name="_ETM_Q1_3002950"/>
      <w:bookmarkEnd w:id="1335"/>
      <w:r>
        <w:rPr>
          <w:rFonts w:hint="cs"/>
          <w:rtl/>
        </w:rPr>
        <w:t>ה?</w:t>
      </w:r>
    </w:p>
    <w:p w:rsidR="00193DFF" w:rsidRDefault="00193DFF" w:rsidP="00193DFF">
      <w:pPr>
        <w:rPr>
          <w:rtl/>
        </w:rPr>
      </w:pPr>
      <w:bookmarkStart w:id="1336" w:name="_ETM_Q1_3003087"/>
      <w:bookmarkStart w:id="1337" w:name="_ETM_Q1_3003175"/>
      <w:bookmarkEnd w:id="1336"/>
      <w:bookmarkEnd w:id="1337"/>
      <w:r>
        <w:rPr>
          <w:rtl/>
        </w:rPr>
        <w:t xml:space="preserve">  </w:t>
      </w:r>
    </w:p>
    <w:p w:rsidR="00193DFF" w:rsidRDefault="00193DFF" w:rsidP="00CB678F">
      <w:pPr>
        <w:pStyle w:val="-"/>
        <w:rPr>
          <w:rtl/>
        </w:rPr>
      </w:pPr>
      <w:bookmarkStart w:id="1338" w:name="ET_speakercontinue_835801_158"/>
      <w:r w:rsidRPr="00CB678F">
        <w:rPr>
          <w:rStyle w:val="TagStyle"/>
          <w:rtl/>
        </w:rPr>
        <w:t xml:space="preserve"> &lt;&lt; דובר_המשך &gt;&gt;</w:t>
      </w:r>
      <w:r w:rsidRPr="00193DFF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193DFF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8"/>
    </w:p>
    <w:p w:rsidR="00193DFF" w:rsidRDefault="00193DFF" w:rsidP="00193DFF">
      <w:pPr>
        <w:pStyle w:val="KeepWithNext"/>
        <w:rPr>
          <w:rtl/>
        </w:rPr>
      </w:pPr>
    </w:p>
    <w:p w:rsidR="00B501CC" w:rsidRDefault="00193DFF" w:rsidP="00193DFF">
      <w:pPr>
        <w:rPr>
          <w:rtl/>
        </w:rPr>
      </w:pPr>
      <w:bookmarkStart w:id="1339" w:name="_ETM_Q1_2998661"/>
      <w:bookmarkEnd w:id="1339"/>
      <w:r>
        <w:rPr>
          <w:rFonts w:hint="cs"/>
          <w:rtl/>
        </w:rPr>
        <w:t>יכול להיות שנדרוש הצהרה כמו שיש לבן זוג שהוא עובד?</w:t>
      </w:r>
      <w:r>
        <w:rPr>
          <w:rtl/>
        </w:rPr>
        <w:t xml:space="preserve">  </w:t>
      </w:r>
      <w:r w:rsidR="00B501CC">
        <w:rPr>
          <w:rtl/>
        </w:rPr>
        <w:t xml:space="preserve">    </w:t>
      </w:r>
    </w:p>
    <w:p w:rsidR="00F67092" w:rsidRDefault="00F67092" w:rsidP="00F67092">
      <w:pPr>
        <w:ind w:firstLine="0"/>
        <w:rPr>
          <w:rtl/>
        </w:rPr>
      </w:pPr>
      <w:bookmarkStart w:id="1340" w:name="_ETM_Q1_2060868"/>
      <w:bookmarkStart w:id="1341" w:name="_ETM_Q1_2060952"/>
      <w:bookmarkEnd w:id="1340"/>
      <w:bookmarkEnd w:id="1341"/>
    </w:p>
    <w:p w:rsidR="00193DFF" w:rsidRDefault="00193DFF" w:rsidP="00CB678F">
      <w:pPr>
        <w:pStyle w:val="af5"/>
        <w:rPr>
          <w:rtl/>
        </w:rPr>
      </w:pPr>
      <w:bookmarkStart w:id="1342" w:name="ET_interruption_יעל_סלנט_160"/>
      <w:r w:rsidRPr="00CB678F">
        <w:rPr>
          <w:rStyle w:val="TagStyle"/>
          <w:rtl/>
        </w:rPr>
        <w:lastRenderedPageBreak/>
        <w:t xml:space="preserve"> &lt;&lt; קריאה &gt;&gt;</w:t>
      </w:r>
      <w:r w:rsidRPr="00193DFF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93DFF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42"/>
    </w:p>
    <w:p w:rsidR="00193DFF" w:rsidRDefault="00193DFF" w:rsidP="00193DFF">
      <w:pPr>
        <w:pStyle w:val="KeepWithNext"/>
        <w:rPr>
          <w:rtl/>
        </w:rPr>
      </w:pPr>
    </w:p>
    <w:p w:rsidR="000D6A15" w:rsidRDefault="00193DFF" w:rsidP="00193DFF">
      <w:pPr>
        <w:rPr>
          <w:rtl/>
        </w:rPr>
      </w:pPr>
      <w:bookmarkStart w:id="1343" w:name="_ETM_Q1_3007570"/>
      <w:bookmarkStart w:id="1344" w:name="_ETM_Q1_3007862"/>
      <w:bookmarkStart w:id="1345" w:name="_ETM_Q1_3007917"/>
      <w:bookmarkEnd w:id="1343"/>
      <w:bookmarkEnd w:id="1344"/>
      <w:bookmarkEnd w:id="1345"/>
      <w:r>
        <w:rPr>
          <w:rFonts w:hint="cs"/>
          <w:rtl/>
        </w:rPr>
        <w:t xml:space="preserve">אם רוצים להעלות לחקיקה צריך להיות ברור מה צריך להיות בחוק. </w:t>
      </w:r>
      <w:bookmarkStart w:id="1346" w:name="_ETM_Q1_3008955"/>
      <w:bookmarkStart w:id="1347" w:name="_ETM_Q1_3013747"/>
      <w:bookmarkEnd w:id="1346"/>
      <w:bookmarkEnd w:id="1347"/>
    </w:p>
    <w:p w:rsidR="000D6A15" w:rsidRDefault="000D6A15" w:rsidP="00193DFF">
      <w:pPr>
        <w:rPr>
          <w:rtl/>
        </w:rPr>
      </w:pPr>
      <w:bookmarkStart w:id="1348" w:name="_ETM_Q1_3015255"/>
      <w:bookmarkEnd w:id="1348"/>
    </w:p>
    <w:p w:rsidR="0066488F" w:rsidRDefault="000D6A15" w:rsidP="00CB678F">
      <w:pPr>
        <w:pStyle w:val="-"/>
        <w:rPr>
          <w:rtl/>
        </w:rPr>
      </w:pPr>
      <w:bookmarkStart w:id="1349" w:name="ET_speakercontinue_835801_161"/>
      <w:r w:rsidRPr="00CB678F">
        <w:rPr>
          <w:rStyle w:val="TagStyle"/>
          <w:rtl/>
        </w:rPr>
        <w:t xml:space="preserve"> &lt;&lt; דובר_המשך &gt;&gt;</w:t>
      </w:r>
      <w:r w:rsidRPr="000D6A15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0D6A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</w:t>
      </w:r>
      <w:bookmarkStart w:id="1350" w:name="_ETM_Q1_3016802"/>
      <w:bookmarkStart w:id="1351" w:name="_ETM_Q1_3017676"/>
      <w:bookmarkStart w:id="1352" w:name="_ETM_Q1_2061012"/>
      <w:bookmarkStart w:id="1353" w:name="_ETM_Q1_2061103"/>
      <w:bookmarkStart w:id="1354" w:name="_ETM_Q1_1517250"/>
      <w:bookmarkStart w:id="1355" w:name="_ETM_Q1_1517335"/>
      <w:bookmarkEnd w:id="1349"/>
      <w:bookmarkEnd w:id="1350"/>
      <w:bookmarkEnd w:id="1351"/>
      <w:bookmarkEnd w:id="1352"/>
      <w:bookmarkEnd w:id="1353"/>
      <w:bookmarkEnd w:id="1354"/>
      <w:bookmarkEnd w:id="1355"/>
    </w:p>
    <w:p w:rsidR="000D6A15" w:rsidRDefault="000D6A15" w:rsidP="000D6A15">
      <w:pPr>
        <w:rPr>
          <w:rtl/>
          <w:lang w:eastAsia="he-IL"/>
        </w:rPr>
      </w:pPr>
      <w:bookmarkStart w:id="1356" w:name="_ETM_Q1_3016437"/>
      <w:bookmarkStart w:id="1357" w:name="_ETM_Q1_3016557"/>
      <w:bookmarkEnd w:id="1356"/>
      <w:bookmarkEnd w:id="1357"/>
    </w:p>
    <w:p w:rsidR="000D6A15" w:rsidRDefault="000D6A15" w:rsidP="000D6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שכן. </w:t>
      </w:r>
    </w:p>
    <w:p w:rsidR="000D6A15" w:rsidRDefault="000D6A15" w:rsidP="000D6A15">
      <w:pPr>
        <w:rPr>
          <w:rtl/>
          <w:lang w:eastAsia="he-IL"/>
        </w:rPr>
      </w:pPr>
    </w:p>
    <w:p w:rsidR="000D6A15" w:rsidRDefault="000D6A15" w:rsidP="00CB678F">
      <w:pPr>
        <w:pStyle w:val="af6"/>
        <w:rPr>
          <w:rtl/>
        </w:rPr>
      </w:pPr>
      <w:bookmarkStart w:id="1358" w:name="ET_yor_5299_163"/>
      <w:r w:rsidRPr="00CB678F">
        <w:rPr>
          <w:rStyle w:val="TagStyle"/>
          <w:rtl/>
        </w:rPr>
        <w:t xml:space="preserve"> &lt;&lt; יור &gt;&gt;</w:t>
      </w:r>
      <w:r w:rsidRPr="000D6A1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D6A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8"/>
    </w:p>
    <w:p w:rsidR="000D6A15" w:rsidRDefault="000D6A15" w:rsidP="000D6A15">
      <w:pPr>
        <w:pStyle w:val="KeepWithNext"/>
        <w:rPr>
          <w:rtl/>
        </w:rPr>
      </w:pPr>
    </w:p>
    <w:p w:rsidR="000D6A15" w:rsidRDefault="000D6A15" w:rsidP="000D6A15">
      <w:pPr>
        <w:rPr>
          <w:rtl/>
        </w:rPr>
      </w:pPr>
      <w:bookmarkStart w:id="1359" w:name="_ETM_Q1_3009615"/>
      <w:bookmarkEnd w:id="1359"/>
      <w:r>
        <w:rPr>
          <w:rFonts w:hint="cs"/>
          <w:rtl/>
        </w:rPr>
        <w:t xml:space="preserve">נציגת משרד המשפטים, בבקשה. </w:t>
      </w:r>
    </w:p>
    <w:p w:rsidR="000D6A15" w:rsidRDefault="000D6A15" w:rsidP="000D6A15">
      <w:pPr>
        <w:rPr>
          <w:rtl/>
        </w:rPr>
      </w:pPr>
      <w:bookmarkStart w:id="1360" w:name="_ETM_Q1_3010509"/>
      <w:bookmarkStart w:id="1361" w:name="_ETM_Q1_3010607"/>
      <w:bookmarkEnd w:id="1360"/>
      <w:bookmarkEnd w:id="1361"/>
    </w:p>
    <w:p w:rsidR="000D6A15" w:rsidRDefault="000D6A15" w:rsidP="00CB678F">
      <w:pPr>
        <w:pStyle w:val="af9"/>
        <w:rPr>
          <w:rtl/>
        </w:rPr>
      </w:pPr>
      <w:bookmarkStart w:id="1362" w:name="ET_guest_507257_164"/>
      <w:r w:rsidRPr="00CB678F">
        <w:rPr>
          <w:rStyle w:val="TagStyle"/>
          <w:rtl/>
        </w:rPr>
        <w:t xml:space="preserve"> &lt;&lt; אורח &gt;&gt;</w:t>
      </w:r>
      <w:r w:rsidRPr="000D6A15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0D6A15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2"/>
    </w:p>
    <w:p w:rsidR="000D6A15" w:rsidRDefault="000D6A15" w:rsidP="000D6A15">
      <w:pPr>
        <w:pStyle w:val="KeepWithNext"/>
        <w:rPr>
          <w:rtl/>
        </w:rPr>
      </w:pPr>
    </w:p>
    <w:p w:rsidR="00BB2503" w:rsidRDefault="000D6A15" w:rsidP="000D6A15">
      <w:pPr>
        <w:rPr>
          <w:rtl/>
        </w:rPr>
      </w:pPr>
      <w:bookmarkStart w:id="1363" w:name="_ETM_Q1_3016010"/>
      <w:bookmarkStart w:id="1364" w:name="_ETM_Q1_3016307"/>
      <w:bookmarkStart w:id="1365" w:name="_ETM_Q1_3016369"/>
      <w:bookmarkEnd w:id="1363"/>
      <w:bookmarkEnd w:id="1364"/>
      <w:bookmarkEnd w:id="1365"/>
      <w:r>
        <w:rPr>
          <w:rFonts w:hint="cs"/>
          <w:rtl/>
        </w:rPr>
        <w:t xml:space="preserve">בהמשך </w:t>
      </w:r>
      <w:bookmarkStart w:id="1366" w:name="_ETM_Q1_3021218"/>
      <w:bookmarkEnd w:id="1366"/>
      <w:r>
        <w:rPr>
          <w:rFonts w:hint="cs"/>
          <w:rtl/>
        </w:rPr>
        <w:t xml:space="preserve">לשיח המקדים שהיה עם היועצת המשפטית של הוועדה, מבחינתנו </w:t>
      </w:r>
      <w:bookmarkStart w:id="1367" w:name="_ETM_Q1_3026892"/>
      <w:bookmarkEnd w:id="1367"/>
      <w:r>
        <w:rPr>
          <w:rFonts w:hint="cs"/>
          <w:rtl/>
        </w:rPr>
        <w:t xml:space="preserve">הכול שאלה של מדיניות ואנחנו לא נוקטים עמדה באיזו </w:t>
      </w:r>
      <w:bookmarkStart w:id="1368" w:name="_ETM_Q1_3029192"/>
      <w:bookmarkEnd w:id="1368"/>
      <w:r>
        <w:rPr>
          <w:rFonts w:hint="cs"/>
          <w:rtl/>
        </w:rPr>
        <w:t xml:space="preserve">מהדרכים. כדי לייתר את הצורך בהמתנה לתקנות, כן הצענו שעל </w:t>
      </w:r>
      <w:bookmarkStart w:id="1369" w:name="_ETM_Q1_3032577"/>
      <w:bookmarkEnd w:id="1369"/>
      <w:r>
        <w:rPr>
          <w:rFonts w:hint="cs"/>
          <w:rtl/>
        </w:rPr>
        <w:t xml:space="preserve">גבי הנוסח של משרד העבודה שידברו על כך שהעובד הצהיר </w:t>
      </w:r>
      <w:bookmarkStart w:id="1370" w:name="_ETM_Q1_3039332"/>
      <w:bookmarkEnd w:id="1370"/>
      <w:r>
        <w:rPr>
          <w:rFonts w:hint="cs"/>
          <w:rtl/>
        </w:rPr>
        <w:t>כי בן זוגו נעדר. אז זה ייתר את הצורך בתקנות</w:t>
      </w:r>
      <w:bookmarkStart w:id="1371" w:name="_ETM_Q1_3040748"/>
      <w:bookmarkEnd w:id="1371"/>
      <w:r w:rsidR="00BB2503">
        <w:rPr>
          <w:rFonts w:hint="cs"/>
          <w:rtl/>
        </w:rPr>
        <w:t xml:space="preserve">. כן התייחסנו לשאלה של ימים או שעות. </w:t>
      </w:r>
      <w:bookmarkStart w:id="1372" w:name="_ETM_Q1_3045198"/>
      <w:bookmarkEnd w:id="1372"/>
      <w:r w:rsidR="00BB2503">
        <w:rPr>
          <w:rFonts w:hint="cs"/>
          <w:rtl/>
        </w:rPr>
        <w:t xml:space="preserve">היה פה ויכוח מדיניות סוער קודם מתי צריך לתת את </w:t>
      </w:r>
      <w:bookmarkStart w:id="1373" w:name="_ETM_Q1_3047708"/>
      <w:bookmarkEnd w:id="1373"/>
      <w:r w:rsidR="00BB2503">
        <w:rPr>
          <w:rFonts w:hint="cs"/>
          <w:rtl/>
        </w:rPr>
        <w:t xml:space="preserve">הזכות הזאת והם כשיש התנגשות או כשאין התנגשות. יש את </w:t>
      </w:r>
      <w:bookmarkStart w:id="1374" w:name="_ETM_Q1_3054159"/>
      <w:bookmarkEnd w:id="1374"/>
      <w:r w:rsidR="00BB2503">
        <w:rPr>
          <w:rFonts w:hint="cs"/>
          <w:rtl/>
        </w:rPr>
        <w:t xml:space="preserve">האפשרות להגיד שבימים שיש בהם התנגשות במערכת השעות, אבל אם </w:t>
      </w:r>
      <w:bookmarkStart w:id="1375" w:name="_ETM_Q1_3058256"/>
      <w:bookmarkEnd w:id="1375"/>
      <w:r w:rsidR="00BB2503">
        <w:rPr>
          <w:rFonts w:hint="cs"/>
          <w:rtl/>
        </w:rPr>
        <w:t xml:space="preserve">רוצים להבטיח סיכויי הלימה יותר גבוהים ולהבטיח שהעובדת לא </w:t>
      </w:r>
      <w:bookmarkStart w:id="1376" w:name="_ETM_Q1_3059906"/>
      <w:bookmarkEnd w:id="1376"/>
      <w:r w:rsidR="00BB2503">
        <w:rPr>
          <w:rFonts w:hint="cs"/>
          <w:rtl/>
        </w:rPr>
        <w:t xml:space="preserve">תיעדר אם בן הזוג שלה היה בבית ולא ניצל, </w:t>
      </w:r>
      <w:bookmarkStart w:id="1377" w:name="_ETM_Q1_3064907"/>
      <w:bookmarkEnd w:id="1377"/>
      <w:r w:rsidR="00BB2503">
        <w:rPr>
          <w:rFonts w:hint="cs"/>
          <w:rtl/>
        </w:rPr>
        <w:t xml:space="preserve">כשהאכיפה פה לא מאוד אפקטיבית, אפשר גם לדבר על שעות </w:t>
      </w:r>
      <w:bookmarkStart w:id="1378" w:name="_ETM_Q1_3069526"/>
      <w:bookmarkEnd w:id="1378"/>
      <w:r w:rsidR="00BB2503">
        <w:rPr>
          <w:rFonts w:hint="cs"/>
          <w:rtl/>
        </w:rPr>
        <w:t xml:space="preserve">מתנגשות והשעה או השעתיים שלפני כל שעת התנגשות יהיו </w:t>
      </w:r>
      <w:bookmarkStart w:id="1379" w:name="_ETM_Q1_3071896"/>
      <w:bookmarkEnd w:id="1379"/>
      <w:r w:rsidR="00BB2503">
        <w:rPr>
          <w:rFonts w:hint="cs"/>
          <w:rtl/>
        </w:rPr>
        <w:t xml:space="preserve">שעות מוגנות. במסגרת התנגשות כזאת, רק אז להעניק את הזכות </w:t>
      </w:r>
      <w:bookmarkStart w:id="1380" w:name="_ETM_Q1_3077331"/>
      <w:bookmarkEnd w:id="1380"/>
      <w:r w:rsidR="00BB2503">
        <w:rPr>
          <w:rFonts w:hint="cs"/>
          <w:rtl/>
        </w:rPr>
        <w:t xml:space="preserve">כדי שתימנע אפשרות של ניצול לרעה של הזכות הזאת בידי </w:t>
      </w:r>
      <w:bookmarkStart w:id="1381" w:name="_ETM_Q1_3078131"/>
      <w:bookmarkEnd w:id="1381"/>
      <w:r w:rsidR="00BB2503">
        <w:rPr>
          <w:rFonts w:hint="cs"/>
          <w:rtl/>
        </w:rPr>
        <w:t xml:space="preserve">עובדים שמעדיפים להישאר בבית כשהם בעצם היו יכולים </w:t>
      </w:r>
      <w:bookmarkStart w:id="1382" w:name="_ETM_Q1_3085836"/>
      <w:bookmarkEnd w:id="1382"/>
      <w:r w:rsidR="00BB2503">
        <w:rPr>
          <w:rFonts w:hint="cs"/>
          <w:rtl/>
        </w:rPr>
        <w:t xml:space="preserve">לבוא לעבודה. הכול אפשרי ואין לנו עמדת מדיניות על הנושא </w:t>
      </w:r>
      <w:bookmarkStart w:id="1383" w:name="_ETM_Q1_3091123"/>
      <w:bookmarkEnd w:id="1383"/>
      <w:r w:rsidR="00BB2503">
        <w:rPr>
          <w:rFonts w:hint="cs"/>
          <w:rtl/>
        </w:rPr>
        <w:t>הזה.</w:t>
      </w:r>
    </w:p>
    <w:p w:rsidR="00BB2503" w:rsidRDefault="00BB2503" w:rsidP="000D6A15">
      <w:pPr>
        <w:rPr>
          <w:rtl/>
        </w:rPr>
      </w:pPr>
      <w:bookmarkStart w:id="1384" w:name="_ETM_Q1_3092582"/>
      <w:bookmarkStart w:id="1385" w:name="_ETM_Q1_3092691"/>
      <w:bookmarkEnd w:id="1384"/>
      <w:bookmarkEnd w:id="1385"/>
    </w:p>
    <w:p w:rsidR="00BB2503" w:rsidRDefault="00BB2503" w:rsidP="00CB678F">
      <w:pPr>
        <w:pStyle w:val="af6"/>
        <w:rPr>
          <w:rtl/>
        </w:rPr>
      </w:pPr>
      <w:bookmarkStart w:id="1386" w:name="ET_yor_5299_165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387" w:name="_ETM_Q1_3094605"/>
      <w:bookmarkEnd w:id="1387"/>
      <w:r>
        <w:rPr>
          <w:rFonts w:hint="cs"/>
          <w:rtl/>
        </w:rPr>
        <w:t xml:space="preserve">זה כיוון מחשבה טוב. </w:t>
      </w:r>
    </w:p>
    <w:p w:rsidR="00BB2503" w:rsidRDefault="00BB2503" w:rsidP="00BB2503">
      <w:pPr>
        <w:rPr>
          <w:rtl/>
        </w:rPr>
      </w:pPr>
      <w:bookmarkStart w:id="1388" w:name="_ETM_Q1_3093928"/>
      <w:bookmarkStart w:id="1389" w:name="_ETM_Q1_3094023"/>
      <w:bookmarkEnd w:id="1388"/>
      <w:bookmarkEnd w:id="1389"/>
    </w:p>
    <w:p w:rsidR="00BB2503" w:rsidRDefault="00BB2503" w:rsidP="00CB678F">
      <w:pPr>
        <w:pStyle w:val="a4"/>
        <w:rPr>
          <w:rtl/>
        </w:rPr>
      </w:pPr>
      <w:bookmarkStart w:id="1390" w:name="ET_speaker_מוטי_עזרן__166"/>
      <w:r w:rsidRPr="00CB678F">
        <w:rPr>
          <w:rStyle w:val="TagStyle"/>
          <w:rtl/>
        </w:rPr>
        <w:t xml:space="preserve"> &lt;&lt; דובר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מוטי עזרן: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391" w:name="_ETM_Q1_3097701"/>
      <w:bookmarkStart w:id="1392" w:name="_ETM_Q1_3098005"/>
      <w:bookmarkEnd w:id="1391"/>
      <w:bookmarkEnd w:id="1392"/>
      <w:r>
        <w:rPr>
          <w:rFonts w:hint="cs"/>
          <w:rtl/>
        </w:rPr>
        <w:t>ה</w:t>
      </w:r>
      <w:bookmarkStart w:id="1393" w:name="_ETM_Q1_3098065"/>
      <w:bookmarkEnd w:id="1393"/>
      <w:r>
        <w:rPr>
          <w:rFonts w:hint="cs"/>
          <w:rtl/>
        </w:rPr>
        <w:t xml:space="preserve">הצעה הזאת גם יכולה לפתור בעיות שייווצרו בעקבות לימודי ערב, שבהם </w:t>
      </w:r>
      <w:bookmarkStart w:id="1394" w:name="_ETM_Q1_3100854"/>
      <w:bookmarkEnd w:id="1394"/>
      <w:r>
        <w:rPr>
          <w:rFonts w:hint="cs"/>
          <w:rtl/>
        </w:rPr>
        <w:t xml:space="preserve">אין צורך להיעדר ביום ואז החפיפה בין השעות תוכל לאפשר </w:t>
      </w:r>
      <w:bookmarkStart w:id="1395" w:name="_ETM_Q1_3104879"/>
      <w:bookmarkEnd w:id="1395"/>
      <w:r>
        <w:rPr>
          <w:rFonts w:hint="cs"/>
          <w:rtl/>
        </w:rPr>
        <w:t xml:space="preserve">את הסנכרון גם ביום שיש בו לימודי ערב. </w:t>
      </w:r>
    </w:p>
    <w:p w:rsidR="00BB2503" w:rsidRDefault="00BB2503" w:rsidP="00BB2503">
      <w:pPr>
        <w:rPr>
          <w:rtl/>
        </w:rPr>
      </w:pPr>
      <w:bookmarkStart w:id="1396" w:name="_ETM_Q1_3109849"/>
      <w:bookmarkStart w:id="1397" w:name="_ETM_Q1_3109946"/>
      <w:bookmarkEnd w:id="1396"/>
      <w:bookmarkEnd w:id="1397"/>
    </w:p>
    <w:p w:rsidR="00BB2503" w:rsidRDefault="00BB2503" w:rsidP="00CB678F">
      <w:pPr>
        <w:pStyle w:val="af9"/>
        <w:rPr>
          <w:rtl/>
        </w:rPr>
      </w:pPr>
      <w:bookmarkStart w:id="1398" w:name="ET_guest_507257_167"/>
      <w:r w:rsidRPr="00CB678F">
        <w:rPr>
          <w:rStyle w:val="TagStyle"/>
          <w:rtl/>
        </w:rPr>
        <w:t xml:space="preserve"> &lt;&lt; אורח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8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399" w:name="_ETM_Q1_3110123"/>
      <w:bookmarkStart w:id="1400" w:name="_ETM_Q1_3110432"/>
      <w:bookmarkStart w:id="1401" w:name="_ETM_Q1_3110489"/>
      <w:bookmarkEnd w:id="1399"/>
      <w:bookmarkEnd w:id="1400"/>
      <w:bookmarkEnd w:id="1401"/>
      <w:r>
        <w:rPr>
          <w:rFonts w:hint="cs"/>
          <w:rtl/>
        </w:rPr>
        <w:t xml:space="preserve">אכן </w:t>
      </w:r>
      <w:bookmarkStart w:id="1402" w:name="_ETM_Q1_3108035"/>
      <w:bookmarkEnd w:id="1402"/>
      <w:r>
        <w:rPr>
          <w:rFonts w:hint="cs"/>
          <w:rtl/>
        </w:rPr>
        <w:t xml:space="preserve">אלה המצבים שעליהם חשבנו. </w:t>
      </w:r>
    </w:p>
    <w:p w:rsidR="00BB2503" w:rsidRDefault="00BB2503" w:rsidP="00BB2503">
      <w:pPr>
        <w:rPr>
          <w:rtl/>
        </w:rPr>
      </w:pPr>
      <w:bookmarkStart w:id="1403" w:name="_ETM_Q1_3112803"/>
      <w:bookmarkStart w:id="1404" w:name="_ETM_Q1_3112912"/>
      <w:bookmarkEnd w:id="1403"/>
      <w:bookmarkEnd w:id="1404"/>
    </w:p>
    <w:p w:rsidR="00BB2503" w:rsidRDefault="00BB2503" w:rsidP="00CB678F">
      <w:pPr>
        <w:pStyle w:val="af6"/>
        <w:rPr>
          <w:rtl/>
        </w:rPr>
      </w:pPr>
      <w:bookmarkStart w:id="1405" w:name="ET_yor_5299_169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5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06" w:name="_ETM_Q1_3115806"/>
      <w:bookmarkEnd w:id="1406"/>
      <w:r>
        <w:rPr>
          <w:rFonts w:hint="cs"/>
          <w:rtl/>
        </w:rPr>
        <w:t xml:space="preserve">כן, בבקשה. </w:t>
      </w:r>
    </w:p>
    <w:p w:rsidR="00BB2503" w:rsidRDefault="00BB2503" w:rsidP="00BB2503">
      <w:pPr>
        <w:rPr>
          <w:rtl/>
        </w:rPr>
      </w:pPr>
      <w:bookmarkStart w:id="1407" w:name="_ETM_Q1_3117851"/>
      <w:bookmarkStart w:id="1408" w:name="_ETM_Q1_3117955"/>
      <w:bookmarkEnd w:id="1407"/>
      <w:bookmarkEnd w:id="1408"/>
      <w:r>
        <w:rPr>
          <w:rtl/>
        </w:rPr>
        <w:t xml:space="preserve">  </w:t>
      </w:r>
    </w:p>
    <w:p w:rsidR="00BB2503" w:rsidRDefault="00BB2503" w:rsidP="00CB678F">
      <w:pPr>
        <w:pStyle w:val="af9"/>
        <w:rPr>
          <w:rtl/>
        </w:rPr>
      </w:pPr>
      <w:bookmarkStart w:id="1409" w:name="ET_guest_860214_168"/>
      <w:r w:rsidRPr="00CB678F">
        <w:rPr>
          <w:rStyle w:val="TagStyle"/>
          <w:rtl/>
        </w:rPr>
        <w:t xml:space="preserve"> &lt;&lt; אורח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ברכה כהן: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9"/>
    </w:p>
    <w:p w:rsidR="00BB2503" w:rsidRDefault="00BB2503" w:rsidP="00BB2503">
      <w:pPr>
        <w:pStyle w:val="KeepWithNext"/>
        <w:rPr>
          <w:rtl/>
        </w:rPr>
      </w:pPr>
      <w:bookmarkStart w:id="1410" w:name="_ETM_Q1_3116629"/>
      <w:bookmarkStart w:id="1411" w:name="_ETM_Q1_3116709"/>
      <w:bookmarkEnd w:id="1410"/>
      <w:bookmarkEnd w:id="1411"/>
    </w:p>
    <w:p w:rsidR="00BB2503" w:rsidRDefault="00BB2503" w:rsidP="00BB2503">
      <w:pPr>
        <w:rPr>
          <w:rtl/>
        </w:rPr>
      </w:pPr>
      <w:bookmarkStart w:id="1412" w:name="_ETM_Q1_3116318"/>
      <w:bookmarkEnd w:id="1412"/>
      <w:r>
        <w:rPr>
          <w:rFonts w:hint="cs"/>
          <w:rtl/>
        </w:rPr>
        <w:t xml:space="preserve">אני גם אימא, גם </w:t>
      </w:r>
      <w:bookmarkStart w:id="1413" w:name="_ETM_Q1_3117976"/>
      <w:bookmarkEnd w:id="1413"/>
      <w:r>
        <w:rPr>
          <w:rFonts w:hint="cs"/>
          <w:rtl/>
        </w:rPr>
        <w:t xml:space="preserve">עובדת וגם סטודנטית. רציתי להגיד שבתור אימא אני חושבת שבני </w:t>
      </w:r>
      <w:bookmarkStart w:id="1414" w:name="_ETM_Q1_3133967"/>
      <w:bookmarkEnd w:id="1414"/>
      <w:r>
        <w:rPr>
          <w:rFonts w:hint="cs"/>
          <w:rtl/>
        </w:rPr>
        <w:t xml:space="preserve">הזוג צריכים לראות מי צריך להיות עם הילד. אם התינוקת </w:t>
      </w:r>
      <w:bookmarkStart w:id="1415" w:name="_ETM_Q1_3137814"/>
      <w:bookmarkEnd w:id="1415"/>
      <w:r>
        <w:rPr>
          <w:rFonts w:hint="cs"/>
          <w:rtl/>
        </w:rPr>
        <w:t xml:space="preserve">שלי חולה, לא מתאים שבעלי יהיה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אני צריכה להיות </w:t>
      </w:r>
      <w:bookmarkStart w:id="1416" w:name="_ETM_Q1_3141875"/>
      <w:bookmarkEnd w:id="1416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המעסיק צריך גם להבין את שיקול הדעת של העובד</w:t>
      </w:r>
      <w:bookmarkStart w:id="1417" w:name="_ETM_Q1_3144193"/>
      <w:bookmarkEnd w:id="1417"/>
      <w:r>
        <w:rPr>
          <w:rFonts w:hint="cs"/>
          <w:rtl/>
        </w:rPr>
        <w:t xml:space="preserve"> שלהם, מה מתאים יותר למצב. </w:t>
      </w:r>
    </w:p>
    <w:p w:rsidR="00BB2503" w:rsidRDefault="00BB2503" w:rsidP="00BB2503">
      <w:pPr>
        <w:rPr>
          <w:rtl/>
        </w:rPr>
      </w:pPr>
      <w:bookmarkStart w:id="1418" w:name="_ETM_Q1_3149442"/>
      <w:bookmarkStart w:id="1419" w:name="_ETM_Q1_3149533"/>
      <w:bookmarkEnd w:id="1418"/>
      <w:bookmarkEnd w:id="1419"/>
    </w:p>
    <w:p w:rsidR="00BB2503" w:rsidRDefault="00BB2503" w:rsidP="00CB678F">
      <w:pPr>
        <w:pStyle w:val="a4"/>
        <w:rPr>
          <w:rtl/>
        </w:rPr>
      </w:pPr>
      <w:bookmarkStart w:id="1420" w:name="ET_speaker_יעל_סלנט_170"/>
      <w:r w:rsidRPr="00CB678F">
        <w:rPr>
          <w:rStyle w:val="TagStyle"/>
          <w:rtl/>
        </w:rPr>
        <w:t xml:space="preserve"> &lt;&lt; דובר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0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21" w:name="_ETM_Q1_3156325"/>
      <w:bookmarkEnd w:id="1421"/>
      <w:r>
        <w:rPr>
          <w:rFonts w:hint="cs"/>
          <w:rtl/>
        </w:rPr>
        <w:t xml:space="preserve">החוק הזה לא </w:t>
      </w:r>
      <w:bookmarkStart w:id="1422" w:name="_ETM_Q1_3157451"/>
      <w:bookmarkEnd w:id="1422"/>
      <w:r>
        <w:rPr>
          <w:rFonts w:hint="cs"/>
          <w:rtl/>
        </w:rPr>
        <w:t xml:space="preserve">רואה מגדר. החוק הזה מדבר על בן זוג ובן הזוג </w:t>
      </w:r>
      <w:bookmarkStart w:id="1423" w:name="_ETM_Q1_3162297"/>
      <w:bookmarkEnd w:id="1423"/>
      <w:r>
        <w:rPr>
          <w:rFonts w:hint="cs"/>
          <w:rtl/>
        </w:rPr>
        <w:t xml:space="preserve">יכול להיות האימא, יכול להיות האבא. אנחנו לא </w:t>
      </w:r>
      <w:bookmarkStart w:id="1424" w:name="_ETM_Q1_3166582"/>
      <w:bookmarkEnd w:id="1424"/>
      <w:r>
        <w:rPr>
          <w:rFonts w:hint="cs"/>
          <w:rtl/>
        </w:rPr>
        <w:t>מתערבים במגדר.</w:t>
      </w:r>
      <w:bookmarkStart w:id="1425" w:name="_ETM_Q1_3166699"/>
      <w:bookmarkStart w:id="1426" w:name="_ETM_Q1_3166796"/>
      <w:bookmarkStart w:id="1427" w:name="_ETM_Q1_3168336"/>
      <w:bookmarkEnd w:id="1425"/>
      <w:bookmarkEnd w:id="1426"/>
      <w:bookmarkEnd w:id="1427"/>
    </w:p>
    <w:p w:rsidR="00BB2503" w:rsidRDefault="00BB2503" w:rsidP="00BB2503">
      <w:pPr>
        <w:rPr>
          <w:rtl/>
        </w:rPr>
      </w:pPr>
      <w:bookmarkStart w:id="1428" w:name="_ETM_Q1_3165321"/>
      <w:bookmarkStart w:id="1429" w:name="_ETM_Q1_3165423"/>
      <w:bookmarkEnd w:id="1428"/>
      <w:bookmarkEnd w:id="1429"/>
    </w:p>
    <w:p w:rsidR="00BB2503" w:rsidRDefault="00BB2503" w:rsidP="00CB678F">
      <w:pPr>
        <w:pStyle w:val="af9"/>
        <w:rPr>
          <w:rtl/>
        </w:rPr>
      </w:pPr>
      <w:bookmarkStart w:id="1430" w:name="ET_guest_860214_172"/>
      <w:r w:rsidRPr="00CB678F">
        <w:rPr>
          <w:rStyle w:val="TagStyle"/>
          <w:rtl/>
        </w:rPr>
        <w:t xml:space="preserve"> &lt;&lt; אורח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ברכה כהן: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0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31" w:name="_ETM_Q1_3168658"/>
      <w:bookmarkEnd w:id="1431"/>
      <w:r>
        <w:rPr>
          <w:rFonts w:hint="cs"/>
          <w:rtl/>
        </w:rPr>
        <w:t>ל</w:t>
      </w:r>
      <w:bookmarkStart w:id="1432" w:name="_ETM_Q1_3168957"/>
      <w:bookmarkStart w:id="1433" w:name="_ETM_Q1_3169011"/>
      <w:bookmarkEnd w:id="1432"/>
      <w:bookmarkEnd w:id="1433"/>
      <w:r>
        <w:rPr>
          <w:rFonts w:hint="cs"/>
          <w:rtl/>
        </w:rPr>
        <w:t xml:space="preserve">א התכוונתי על מגדר ספציפית. התכוונתי גם שאני </w:t>
      </w:r>
      <w:bookmarkStart w:id="1434" w:name="_ETM_Q1_3170458"/>
      <w:bookmarkEnd w:id="1434"/>
      <w:r>
        <w:rPr>
          <w:rFonts w:hint="cs"/>
          <w:rtl/>
        </w:rPr>
        <w:t xml:space="preserve">סטודנטית. </w:t>
      </w:r>
    </w:p>
    <w:p w:rsidR="00BB2503" w:rsidRDefault="00BB2503" w:rsidP="00BB2503">
      <w:pPr>
        <w:rPr>
          <w:rtl/>
        </w:rPr>
      </w:pPr>
      <w:bookmarkStart w:id="1435" w:name="_ETM_Q1_3173690"/>
      <w:bookmarkStart w:id="1436" w:name="_ETM_Q1_3173791"/>
      <w:bookmarkEnd w:id="1435"/>
      <w:bookmarkEnd w:id="1436"/>
    </w:p>
    <w:p w:rsidR="00267B33" w:rsidRDefault="00267B33" w:rsidP="00BB2503">
      <w:pPr>
        <w:rPr>
          <w:rtl/>
        </w:rPr>
      </w:pPr>
    </w:p>
    <w:p w:rsidR="00BB2503" w:rsidRDefault="00BB2503" w:rsidP="00CB678F">
      <w:pPr>
        <w:pStyle w:val="a4"/>
        <w:rPr>
          <w:rtl/>
        </w:rPr>
      </w:pPr>
      <w:bookmarkStart w:id="1437" w:name="ET_speaker_יעל_סלנט_173"/>
      <w:r w:rsidRPr="00CB678F">
        <w:rPr>
          <w:rStyle w:val="TagStyle"/>
          <w:rtl/>
        </w:rPr>
        <w:lastRenderedPageBreak/>
        <w:t xml:space="preserve"> &lt;&lt; דובר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7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38" w:name="_ETM_Q1_3179209"/>
      <w:bookmarkStart w:id="1439" w:name="_ETM_Q1_3179495"/>
      <w:bookmarkStart w:id="1440" w:name="_ETM_Q1_3179558"/>
      <w:bookmarkEnd w:id="1438"/>
      <w:bookmarkEnd w:id="1439"/>
      <w:bookmarkEnd w:id="1440"/>
      <w:r>
        <w:rPr>
          <w:rFonts w:hint="cs"/>
          <w:rtl/>
        </w:rPr>
        <w:t xml:space="preserve">אנחנו רק צריכים להגיד אם הוא לא נעדר באותו </w:t>
      </w:r>
      <w:bookmarkStart w:id="1441" w:name="_ETM_Q1_3178761"/>
      <w:bookmarkEnd w:id="1441"/>
      <w:r>
        <w:rPr>
          <w:rFonts w:hint="cs"/>
          <w:rtl/>
        </w:rPr>
        <w:t xml:space="preserve">יום או לא נעדר באותה עת כדי שנדע איך לנסח </w:t>
      </w:r>
      <w:bookmarkStart w:id="1442" w:name="_ETM_Q1_3180938"/>
      <w:bookmarkEnd w:id="1442"/>
      <w:r>
        <w:rPr>
          <w:rFonts w:hint="cs"/>
          <w:rtl/>
        </w:rPr>
        <w:t xml:space="preserve">את זה. </w:t>
      </w:r>
    </w:p>
    <w:p w:rsidR="00BB2503" w:rsidRDefault="00BB2503" w:rsidP="00BB2503">
      <w:pPr>
        <w:rPr>
          <w:rtl/>
        </w:rPr>
      </w:pPr>
      <w:bookmarkStart w:id="1443" w:name="_ETM_Q1_3182225"/>
      <w:bookmarkStart w:id="1444" w:name="_ETM_Q1_3182343"/>
      <w:bookmarkEnd w:id="1443"/>
      <w:bookmarkEnd w:id="1444"/>
    </w:p>
    <w:p w:rsidR="00BB2503" w:rsidRDefault="00BB2503" w:rsidP="00CB678F">
      <w:pPr>
        <w:pStyle w:val="af6"/>
        <w:rPr>
          <w:rtl/>
        </w:rPr>
      </w:pPr>
      <w:bookmarkStart w:id="1445" w:name="ET_yor_5299_174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5"/>
    </w:p>
    <w:p w:rsidR="00BB2503" w:rsidRDefault="00BB2503" w:rsidP="00BB2503">
      <w:pPr>
        <w:pStyle w:val="KeepWithNext"/>
        <w:rPr>
          <w:rtl/>
        </w:rPr>
      </w:pPr>
    </w:p>
    <w:p w:rsidR="000D6A15" w:rsidRDefault="00BB2503" w:rsidP="00BB2503">
      <w:pPr>
        <w:rPr>
          <w:rtl/>
        </w:rPr>
      </w:pPr>
      <w:bookmarkStart w:id="1446" w:name="_ETM_Q1_3183307"/>
      <w:bookmarkEnd w:id="1446"/>
      <w:r>
        <w:rPr>
          <w:rFonts w:hint="cs"/>
          <w:rtl/>
        </w:rPr>
        <w:t xml:space="preserve">אני מציע שהיות ויש הרבה הערות מאוד חשובות, </w:t>
      </w:r>
      <w:bookmarkStart w:id="1447" w:name="_ETM_Q1_3185798"/>
      <w:bookmarkEnd w:id="1447"/>
      <w:r>
        <w:rPr>
          <w:rFonts w:hint="cs"/>
          <w:rtl/>
        </w:rPr>
        <w:t>גם בעיניי, יש גם רשימות לא סגורות</w:t>
      </w:r>
      <w:bookmarkStart w:id="1448" w:name="_ETM_Q1_3191886"/>
      <w:bookmarkEnd w:id="1448"/>
      <w:r>
        <w:rPr>
          <w:rFonts w:hint="cs"/>
          <w:rtl/>
        </w:rPr>
        <w:t xml:space="preserve"> ויש אולי כמה הגדרות נוספות, אני מציע שנסיים את הדיון </w:t>
      </w:r>
      <w:bookmarkStart w:id="1449" w:name="_ETM_Q1_3200918"/>
      <w:bookmarkEnd w:id="1449"/>
      <w:r>
        <w:rPr>
          <w:rFonts w:hint="cs"/>
          <w:rtl/>
        </w:rPr>
        <w:t xml:space="preserve">בשלב זה ונאפשר שבועיים של התדיינויות מסביב לחוק. נחזור לדיון </w:t>
      </w:r>
      <w:bookmarkStart w:id="1450" w:name="_ETM_Q1_3203469"/>
      <w:bookmarkEnd w:id="1450"/>
      <w:r>
        <w:rPr>
          <w:rFonts w:hint="cs"/>
          <w:rtl/>
        </w:rPr>
        <w:t>בעוד שבועיים. בסדר? מקובל?</w:t>
      </w:r>
      <w:bookmarkStart w:id="1451" w:name="_ETM_Q1_3210472"/>
      <w:bookmarkEnd w:id="1451"/>
    </w:p>
    <w:p w:rsidR="00267B33" w:rsidRDefault="00267B33" w:rsidP="00BB2503">
      <w:pPr>
        <w:rPr>
          <w:rtl/>
        </w:rPr>
      </w:pPr>
    </w:p>
    <w:p w:rsidR="00BB2503" w:rsidRDefault="00BB2503" w:rsidP="00BE4F1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2" w:name="_ETM_Q1_3210582"/>
      <w:bookmarkStart w:id="1453" w:name="_ETM_Q1_1463730"/>
      <w:bookmarkStart w:id="1454" w:name="_ETM_Q1_1464036"/>
      <w:bookmarkStart w:id="1455" w:name="_ETM_Q1_1464088"/>
      <w:bookmarkEnd w:id="1452"/>
      <w:bookmarkEnd w:id="1453"/>
      <w:bookmarkEnd w:id="1454"/>
      <w:bookmarkEnd w:id="1455"/>
    </w:p>
    <w:p w:rsidR="00BB2503" w:rsidRDefault="00BB2503" w:rsidP="00CB678F">
      <w:pPr>
        <w:pStyle w:val="a4"/>
        <w:rPr>
          <w:rtl/>
        </w:rPr>
      </w:pPr>
      <w:bookmarkStart w:id="1456" w:name="ET_knessetmember_5327_176"/>
      <w:r w:rsidRPr="00CB678F">
        <w:rPr>
          <w:rStyle w:val="TagStyle"/>
          <w:rtl/>
        </w:rPr>
        <w:t xml:space="preserve"> &lt;&lt; דובר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6"/>
    </w:p>
    <w:p w:rsidR="00BB2503" w:rsidRDefault="00BB2503" w:rsidP="00BB2503">
      <w:pPr>
        <w:pStyle w:val="KeepWithNext"/>
        <w:rPr>
          <w:rtl/>
        </w:rPr>
      </w:pPr>
    </w:p>
    <w:p w:rsidR="00BE4F15" w:rsidRDefault="00BB2503" w:rsidP="00BB2503">
      <w:pPr>
        <w:rPr>
          <w:rtl/>
        </w:rPr>
      </w:pPr>
      <w:bookmarkStart w:id="1457" w:name="_ETM_Q1_3207937"/>
      <w:bookmarkEnd w:id="1457"/>
      <w:r>
        <w:rPr>
          <w:rFonts w:hint="cs"/>
          <w:rtl/>
        </w:rPr>
        <w:t xml:space="preserve">אני יודע שזמנך וזמן הוועדה </w:t>
      </w:r>
      <w:bookmarkStart w:id="1458" w:name="_ETM_Q1_3215183"/>
      <w:bookmarkEnd w:id="1458"/>
      <w:r>
        <w:rPr>
          <w:rFonts w:hint="cs"/>
          <w:rtl/>
        </w:rPr>
        <w:t xml:space="preserve">קצר. ברוב ההצעות אפשר לדון לקראת קריאה שנייה </w:t>
      </w:r>
      <w:bookmarkStart w:id="1459" w:name="_ETM_Q1_3218193"/>
      <w:bookmarkEnd w:id="1459"/>
      <w:r>
        <w:rPr>
          <w:rFonts w:hint="cs"/>
          <w:rtl/>
        </w:rPr>
        <w:t xml:space="preserve">ושלישית. </w:t>
      </w:r>
    </w:p>
    <w:p w:rsidR="00BB2503" w:rsidRDefault="00BB2503" w:rsidP="00BB2503">
      <w:pPr>
        <w:rPr>
          <w:rtl/>
        </w:rPr>
      </w:pPr>
      <w:bookmarkStart w:id="1460" w:name="_ETM_Q1_3219936"/>
      <w:bookmarkStart w:id="1461" w:name="_ETM_Q1_3220041"/>
      <w:bookmarkEnd w:id="1460"/>
      <w:bookmarkEnd w:id="1461"/>
    </w:p>
    <w:p w:rsidR="00BB2503" w:rsidRDefault="00BB2503" w:rsidP="00CB678F">
      <w:pPr>
        <w:pStyle w:val="af6"/>
        <w:rPr>
          <w:rtl/>
        </w:rPr>
      </w:pPr>
      <w:bookmarkStart w:id="1462" w:name="ET_yor_5299_177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2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63" w:name="_ETM_Q1_3221498"/>
      <w:bookmarkEnd w:id="1463"/>
      <w:r>
        <w:rPr>
          <w:rFonts w:hint="cs"/>
          <w:rtl/>
        </w:rPr>
        <w:t xml:space="preserve">אם היועצת המשפטית של הוועדה תחשוב שהיא קיבלה את </w:t>
      </w:r>
      <w:bookmarkStart w:id="1464" w:name="_ETM_Q1_3225285"/>
      <w:bookmarkEnd w:id="1464"/>
      <w:r>
        <w:rPr>
          <w:rFonts w:hint="cs"/>
          <w:rtl/>
        </w:rPr>
        <w:t xml:space="preserve">כל ההערות ואפשר להתכנס תוך שבוע, אין לי בעיה. אני </w:t>
      </w:r>
      <w:bookmarkStart w:id="1465" w:name="_ETM_Q1_3229434"/>
      <w:bookmarkEnd w:id="1465"/>
      <w:r>
        <w:rPr>
          <w:rFonts w:hint="cs"/>
          <w:rtl/>
        </w:rPr>
        <w:t xml:space="preserve">עובד יום-יום. זה מה שאני מבטיח. </w:t>
      </w:r>
    </w:p>
    <w:p w:rsidR="00BB2503" w:rsidRDefault="00BB2503" w:rsidP="00BB2503">
      <w:pPr>
        <w:rPr>
          <w:rtl/>
        </w:rPr>
      </w:pPr>
      <w:bookmarkStart w:id="1466" w:name="_ETM_Q1_3230960"/>
      <w:bookmarkStart w:id="1467" w:name="_ETM_Q1_3231051"/>
      <w:bookmarkEnd w:id="1466"/>
      <w:bookmarkEnd w:id="1467"/>
    </w:p>
    <w:p w:rsidR="00BB2503" w:rsidRDefault="00BB2503" w:rsidP="00CB678F">
      <w:pPr>
        <w:pStyle w:val="-"/>
        <w:rPr>
          <w:rtl/>
        </w:rPr>
      </w:pPr>
      <w:bookmarkStart w:id="1468" w:name="ET_knessetmember_5327_178"/>
      <w:r w:rsidRPr="00CB678F">
        <w:rPr>
          <w:rStyle w:val="TagStyle"/>
          <w:rtl/>
        </w:rPr>
        <w:t xml:space="preserve"> &lt;&lt; דובר_המשך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68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r>
        <w:rPr>
          <w:rFonts w:hint="cs"/>
          <w:rtl/>
        </w:rPr>
        <w:t>ה</w:t>
      </w:r>
      <w:bookmarkStart w:id="1469" w:name="_ETM_Q1_3232451"/>
      <w:bookmarkEnd w:id="1469"/>
      <w:r>
        <w:rPr>
          <w:rFonts w:hint="cs"/>
          <w:rtl/>
        </w:rPr>
        <w:t xml:space="preserve">שאלה היא האם ההערות </w:t>
      </w:r>
      <w:bookmarkStart w:id="1470" w:name="_ETM_Q1_3235111"/>
      <w:bookmarkEnd w:id="1470"/>
      <w:r>
        <w:rPr>
          <w:rFonts w:hint="cs"/>
          <w:rtl/>
        </w:rPr>
        <w:t xml:space="preserve">האלה לא יכולות להתבהר בקריאה שנייה ושלישית. </w:t>
      </w:r>
    </w:p>
    <w:p w:rsidR="00BB2503" w:rsidRDefault="00BB2503" w:rsidP="00BB2503">
      <w:pPr>
        <w:rPr>
          <w:rtl/>
        </w:rPr>
      </w:pPr>
      <w:bookmarkStart w:id="1471" w:name="_ETM_Q1_3235132"/>
      <w:bookmarkStart w:id="1472" w:name="_ETM_Q1_3235240"/>
      <w:bookmarkEnd w:id="1471"/>
      <w:bookmarkEnd w:id="1472"/>
    </w:p>
    <w:p w:rsidR="00BB2503" w:rsidRDefault="00BB2503" w:rsidP="00CB678F">
      <w:pPr>
        <w:pStyle w:val="af6"/>
        <w:rPr>
          <w:rtl/>
        </w:rPr>
      </w:pPr>
      <w:bookmarkStart w:id="1473" w:name="ET_yor_5299_179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3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74" w:name="_ETM_Q1_3236060"/>
      <w:bookmarkEnd w:id="1474"/>
      <w:r>
        <w:rPr>
          <w:rFonts w:hint="cs"/>
          <w:rtl/>
        </w:rPr>
        <w:t xml:space="preserve">תעבירו את זה </w:t>
      </w:r>
      <w:bookmarkStart w:id="1475" w:name="_ETM_Q1_3237340"/>
      <w:bookmarkEnd w:id="1475"/>
      <w:r>
        <w:rPr>
          <w:rFonts w:hint="cs"/>
          <w:rtl/>
        </w:rPr>
        <w:t>בכתב ואם היא תגיע לסיכום ולמסקנה</w:t>
      </w:r>
      <w:bookmarkStart w:id="1476" w:name="_ETM_Q1_3238241"/>
      <w:bookmarkEnd w:id="1476"/>
      <w:r>
        <w:rPr>
          <w:rFonts w:hint="cs"/>
          <w:rtl/>
        </w:rPr>
        <w:t xml:space="preserve"> שאפשר להתכנס מוקדם יותר מאשר שבועיים, גם אני בעד. </w:t>
      </w:r>
      <w:bookmarkStart w:id="1477" w:name="_ETM_Q1_3246625"/>
      <w:bookmarkEnd w:id="1477"/>
      <w:r>
        <w:rPr>
          <w:rFonts w:hint="cs"/>
          <w:rtl/>
        </w:rPr>
        <w:t xml:space="preserve">אני יודע מה האיום עלינו. </w:t>
      </w:r>
    </w:p>
    <w:p w:rsidR="00BB2503" w:rsidRDefault="00BB2503" w:rsidP="00BB2503">
      <w:pPr>
        <w:rPr>
          <w:rtl/>
        </w:rPr>
      </w:pPr>
      <w:bookmarkStart w:id="1478" w:name="_ETM_Q1_3245236"/>
      <w:bookmarkStart w:id="1479" w:name="_ETM_Q1_3245322"/>
      <w:bookmarkEnd w:id="1478"/>
      <w:bookmarkEnd w:id="1479"/>
    </w:p>
    <w:p w:rsidR="00BB2503" w:rsidRDefault="00BB2503" w:rsidP="00CB678F">
      <w:pPr>
        <w:pStyle w:val="-"/>
        <w:rPr>
          <w:rtl/>
        </w:rPr>
      </w:pPr>
      <w:bookmarkStart w:id="1480" w:name="ET_knessetmember_5327_180"/>
      <w:r w:rsidRPr="00CB678F">
        <w:rPr>
          <w:rStyle w:val="TagStyle"/>
          <w:rtl/>
        </w:rPr>
        <w:t xml:space="preserve"> &lt;&lt; דובר_המשך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0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81" w:name="_ETM_Q1_3246376"/>
      <w:bookmarkEnd w:id="1481"/>
      <w:r>
        <w:rPr>
          <w:rFonts w:hint="cs"/>
          <w:rtl/>
        </w:rPr>
        <w:t xml:space="preserve">אני יכול בכל זאת, אדוני </w:t>
      </w:r>
      <w:bookmarkStart w:id="1482" w:name="_ETM_Q1_3249676"/>
      <w:bookmarkEnd w:id="1482"/>
      <w:r>
        <w:rPr>
          <w:rFonts w:hint="cs"/>
          <w:rtl/>
        </w:rPr>
        <w:t>היושב-ראש, להעיר על מה שנאמר פה?</w:t>
      </w:r>
    </w:p>
    <w:p w:rsidR="00BB2503" w:rsidRDefault="00BB2503" w:rsidP="00BB2503">
      <w:pPr>
        <w:rPr>
          <w:rtl/>
        </w:rPr>
      </w:pPr>
      <w:bookmarkStart w:id="1483" w:name="_ETM_Q1_3249360"/>
      <w:bookmarkStart w:id="1484" w:name="_ETM_Q1_3249457"/>
      <w:bookmarkEnd w:id="1483"/>
      <w:bookmarkEnd w:id="1484"/>
    </w:p>
    <w:p w:rsidR="00BB2503" w:rsidRDefault="00BB2503" w:rsidP="00CB678F">
      <w:pPr>
        <w:pStyle w:val="af6"/>
        <w:rPr>
          <w:rtl/>
        </w:rPr>
      </w:pPr>
      <w:bookmarkStart w:id="1485" w:name="ET_yor_5299_181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5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86" w:name="_ETM_Q1_3250520"/>
      <w:bookmarkEnd w:id="1486"/>
      <w:r>
        <w:rPr>
          <w:rFonts w:hint="cs"/>
          <w:rtl/>
        </w:rPr>
        <w:t xml:space="preserve">אני מציע שנשאיר את </w:t>
      </w:r>
      <w:bookmarkStart w:id="1487" w:name="_ETM_Q1_3250996"/>
      <w:bookmarkEnd w:id="1487"/>
      <w:r>
        <w:rPr>
          <w:rFonts w:hint="cs"/>
          <w:rtl/>
        </w:rPr>
        <w:t xml:space="preserve">זה. </w:t>
      </w:r>
    </w:p>
    <w:p w:rsidR="00BB2503" w:rsidRDefault="00BB2503" w:rsidP="00BB2503">
      <w:pPr>
        <w:rPr>
          <w:rtl/>
        </w:rPr>
      </w:pPr>
      <w:bookmarkStart w:id="1488" w:name="_ETM_Q1_3251597"/>
      <w:bookmarkStart w:id="1489" w:name="_ETM_Q1_3251701"/>
      <w:bookmarkEnd w:id="1488"/>
      <w:bookmarkEnd w:id="1489"/>
    </w:p>
    <w:p w:rsidR="00BB2503" w:rsidRDefault="00BB2503" w:rsidP="00CB678F">
      <w:pPr>
        <w:pStyle w:val="-"/>
        <w:rPr>
          <w:rtl/>
        </w:rPr>
      </w:pPr>
      <w:bookmarkStart w:id="1490" w:name="ET_knessetmember_5327_182"/>
      <w:r w:rsidRPr="00CB678F">
        <w:rPr>
          <w:rStyle w:val="TagStyle"/>
          <w:rtl/>
        </w:rPr>
        <w:t xml:space="preserve"> &lt;&lt; דובר_המשך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90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91" w:name="_ETM_Q1_3252805"/>
      <w:bookmarkEnd w:id="1491"/>
      <w:r>
        <w:rPr>
          <w:rFonts w:hint="cs"/>
          <w:rtl/>
        </w:rPr>
        <w:t xml:space="preserve">נאמרו כאן דברים עקרוניים. ממש בדקה, ברשותך. </w:t>
      </w:r>
    </w:p>
    <w:p w:rsidR="00BB2503" w:rsidRDefault="00BB2503" w:rsidP="00BB2503">
      <w:pPr>
        <w:rPr>
          <w:rtl/>
        </w:rPr>
      </w:pPr>
      <w:bookmarkStart w:id="1492" w:name="_ETM_Q1_3252944"/>
      <w:bookmarkStart w:id="1493" w:name="_ETM_Q1_3253081"/>
      <w:bookmarkEnd w:id="1492"/>
      <w:bookmarkEnd w:id="1493"/>
    </w:p>
    <w:p w:rsidR="00BB2503" w:rsidRDefault="00BB2503" w:rsidP="00CB678F">
      <w:pPr>
        <w:pStyle w:val="af6"/>
        <w:rPr>
          <w:rtl/>
        </w:rPr>
      </w:pPr>
      <w:bookmarkStart w:id="1494" w:name="ET_yor_5299_183"/>
      <w:r w:rsidRPr="00CB678F">
        <w:rPr>
          <w:rStyle w:val="TagStyle"/>
          <w:rtl/>
        </w:rPr>
        <w:t xml:space="preserve"> &lt;&lt; יור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4"/>
    </w:p>
    <w:p w:rsidR="00BB2503" w:rsidRDefault="00BB2503" w:rsidP="00BB2503">
      <w:pPr>
        <w:pStyle w:val="KeepWithNext"/>
        <w:rPr>
          <w:rtl/>
        </w:rPr>
      </w:pPr>
    </w:p>
    <w:p w:rsidR="00BB2503" w:rsidRDefault="00BB2503" w:rsidP="00BB2503">
      <w:pPr>
        <w:rPr>
          <w:rtl/>
        </w:rPr>
      </w:pPr>
      <w:bookmarkStart w:id="1495" w:name="_ETM_Q1_3253873"/>
      <w:bookmarkEnd w:id="1495"/>
      <w:r>
        <w:rPr>
          <w:rFonts w:hint="cs"/>
          <w:rtl/>
        </w:rPr>
        <w:t xml:space="preserve">בבקשה, בבקשה. </w:t>
      </w:r>
      <w:bookmarkStart w:id="1496" w:name="_ETM_Q1_3255864"/>
      <w:bookmarkEnd w:id="1496"/>
    </w:p>
    <w:p w:rsidR="00BB2503" w:rsidRDefault="00BB2503" w:rsidP="00BB2503">
      <w:pPr>
        <w:rPr>
          <w:rtl/>
        </w:rPr>
      </w:pPr>
      <w:bookmarkStart w:id="1497" w:name="_ETM_Q1_3256097"/>
      <w:bookmarkStart w:id="1498" w:name="_ETM_Q1_3256184"/>
      <w:bookmarkEnd w:id="1497"/>
      <w:bookmarkEnd w:id="1498"/>
    </w:p>
    <w:p w:rsidR="00BB2503" w:rsidRDefault="00BB2503" w:rsidP="00CB678F">
      <w:pPr>
        <w:pStyle w:val="-"/>
        <w:rPr>
          <w:rtl/>
        </w:rPr>
      </w:pPr>
      <w:bookmarkStart w:id="1499" w:name="_ETM_Q1_3256223"/>
      <w:bookmarkStart w:id="1500" w:name="_ETM_Q1_3256341"/>
      <w:bookmarkStart w:id="1501" w:name="ET_knessetmember_5327_184"/>
      <w:bookmarkEnd w:id="1499"/>
      <w:bookmarkEnd w:id="1500"/>
      <w:r w:rsidRPr="00CB678F">
        <w:rPr>
          <w:rStyle w:val="TagStyle"/>
          <w:rtl/>
        </w:rPr>
        <w:t xml:space="preserve"> &lt;&lt; דובר_המשך &gt;&gt;</w:t>
      </w:r>
      <w:r w:rsidRPr="00BB25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503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01"/>
    </w:p>
    <w:p w:rsidR="00BB2503" w:rsidRDefault="00BB2503" w:rsidP="00BB2503">
      <w:pPr>
        <w:pStyle w:val="KeepWithNext"/>
        <w:rPr>
          <w:rtl/>
        </w:rPr>
      </w:pPr>
    </w:p>
    <w:p w:rsidR="0090517E" w:rsidRDefault="00BB2503" w:rsidP="00BB2503">
      <w:pPr>
        <w:rPr>
          <w:rtl/>
        </w:rPr>
      </w:pPr>
      <w:bookmarkStart w:id="1502" w:name="_ETM_Q1_3257852"/>
      <w:bookmarkEnd w:id="1502"/>
      <w:r>
        <w:rPr>
          <w:rFonts w:hint="cs"/>
          <w:rtl/>
        </w:rPr>
        <w:t xml:space="preserve">אני אגיד לך את האמת, אני פשוט נסער בתוכי מהדברים </w:t>
      </w:r>
      <w:bookmarkStart w:id="1503" w:name="_ETM_Q1_3260986"/>
      <w:bookmarkEnd w:id="1503"/>
      <w:r>
        <w:rPr>
          <w:rFonts w:hint="cs"/>
          <w:rtl/>
        </w:rPr>
        <w:t>ששמעתי פה היום. אני מנסה לא לצאת ולא לה</w:t>
      </w:r>
      <w:bookmarkStart w:id="1504" w:name="_ETM_Q1_3265415"/>
      <w:bookmarkEnd w:id="1504"/>
      <w:r>
        <w:rPr>
          <w:rFonts w:hint="cs"/>
          <w:rtl/>
        </w:rPr>
        <w:t>חצין את הרגשות שלי בגלל האווירה שאתה משר</w:t>
      </w:r>
      <w:bookmarkStart w:id="1505" w:name="_ETM_Q1_3269652"/>
      <w:bookmarkEnd w:id="1505"/>
      <w:r>
        <w:rPr>
          <w:rFonts w:hint="cs"/>
          <w:rtl/>
        </w:rPr>
        <w:t xml:space="preserve">ה כאן באופן הדיבור שלך. אני מנסה לחשוב לאורך כל </w:t>
      </w:r>
      <w:bookmarkStart w:id="1506" w:name="_ETM_Q1_3272171"/>
      <w:bookmarkEnd w:id="1506"/>
      <w:r>
        <w:rPr>
          <w:rFonts w:hint="cs"/>
          <w:rtl/>
        </w:rPr>
        <w:t>הדיון מאיפה ההשווא</w:t>
      </w:r>
      <w:r w:rsidR="0090517E">
        <w:rPr>
          <w:rFonts w:hint="cs"/>
          <w:rtl/>
        </w:rPr>
        <w:t xml:space="preserve">ה שהגיעה לוועדה על דברים שלא </w:t>
      </w:r>
      <w:bookmarkStart w:id="1507" w:name="_ETM_Q1_3275991"/>
      <w:bookmarkEnd w:id="1507"/>
      <w:r w:rsidR="0090517E">
        <w:rPr>
          <w:rFonts w:hint="cs"/>
          <w:rtl/>
        </w:rPr>
        <w:t xml:space="preserve">דיברנו עליהם עד עכשיו. הסלקציה הזאת וההפרדה הזאת והנחיתות </w:t>
      </w:r>
      <w:bookmarkStart w:id="1508" w:name="_ETM_Q1_3276868"/>
      <w:bookmarkEnd w:id="1508"/>
      <w:r w:rsidR="0090517E">
        <w:rPr>
          <w:rFonts w:hint="cs"/>
          <w:rtl/>
        </w:rPr>
        <w:t xml:space="preserve">שניתנה בין לימוד התורה ללימודים כלליים. האם האווירה </w:t>
      </w:r>
      <w:bookmarkStart w:id="1509" w:name="_ETM_Q1_3288975"/>
      <w:bookmarkEnd w:id="1509"/>
      <w:r w:rsidR="0090517E">
        <w:rPr>
          <w:rFonts w:hint="cs"/>
          <w:rtl/>
        </w:rPr>
        <w:t>של החג? הניצחון התרבותי שהיה לנו בחג החנוכ</w:t>
      </w:r>
      <w:bookmarkStart w:id="1510" w:name="_ETM_Q1_3293650"/>
      <w:bookmarkEnd w:id="1510"/>
      <w:r w:rsidR="0090517E">
        <w:rPr>
          <w:rFonts w:hint="cs"/>
          <w:rtl/>
        </w:rPr>
        <w:t xml:space="preserve">ה? היוונים לא רצו להרוג את הנפש </w:t>
      </w:r>
      <w:bookmarkStart w:id="1511" w:name="_ETM_Q1_3295127"/>
      <w:bookmarkEnd w:id="1511"/>
      <w:r w:rsidR="0090517E">
        <w:rPr>
          <w:rFonts w:hint="cs"/>
          <w:rtl/>
        </w:rPr>
        <w:t xml:space="preserve">שלנו. זאת לא הייתה מלחמה פיזית. המלחמה הייתה על הרוח, </w:t>
      </w:r>
      <w:bookmarkStart w:id="1512" w:name="_ETM_Q1_3297172"/>
      <w:bookmarkEnd w:id="1512"/>
      <w:r w:rsidR="0090517E">
        <w:rPr>
          <w:rFonts w:hint="cs"/>
          <w:rtl/>
        </w:rPr>
        <w:t xml:space="preserve">על התרבות והם ניסו למנוע לימוד תורה. הם ניסו למנוע </w:t>
      </w:r>
      <w:bookmarkStart w:id="1513" w:name="_ETM_Q1_3302789"/>
      <w:bookmarkEnd w:id="1513"/>
      <w:r w:rsidR="0090517E">
        <w:rPr>
          <w:rFonts w:hint="cs"/>
          <w:rtl/>
        </w:rPr>
        <w:t xml:space="preserve">שמירת שבת. על זה היה המאבק ועל זה היה הניצחון. </w:t>
      </w:r>
      <w:bookmarkStart w:id="1514" w:name="_ETM_Q1_3303971"/>
      <w:bookmarkEnd w:id="1514"/>
      <w:r w:rsidR="0090517E">
        <w:rPr>
          <w:rFonts w:hint="cs"/>
          <w:rtl/>
        </w:rPr>
        <w:t xml:space="preserve">מתוך זה הגעתי למסקנה שלימוד התורה במדינת היהודים הוא לא שווה ערך ללימודים כלליים ובאים ומראים את אותו לומד </w:t>
      </w:r>
      <w:bookmarkStart w:id="1515" w:name="_ETM_Q1_3316808"/>
      <w:bookmarkEnd w:id="1515"/>
      <w:r w:rsidR="0090517E">
        <w:rPr>
          <w:rFonts w:hint="cs"/>
          <w:rtl/>
        </w:rPr>
        <w:t xml:space="preserve">תורה ששונה מסטודנט שלומד לימודים כלליים. </w:t>
      </w:r>
    </w:p>
    <w:p w:rsidR="0090517E" w:rsidRDefault="0090517E" w:rsidP="00BB2503">
      <w:pPr>
        <w:rPr>
          <w:rtl/>
        </w:rPr>
      </w:pPr>
      <w:bookmarkStart w:id="1516" w:name="_ETM_Q1_3321561"/>
      <w:bookmarkStart w:id="1517" w:name="_ETM_Q1_3321646"/>
      <w:bookmarkEnd w:id="1516"/>
      <w:bookmarkEnd w:id="1517"/>
    </w:p>
    <w:p w:rsidR="00BB2503" w:rsidRDefault="0090517E" w:rsidP="00BB2503">
      <w:pPr>
        <w:rPr>
          <w:rtl/>
        </w:rPr>
      </w:pPr>
      <w:bookmarkStart w:id="1518" w:name="_ETM_Q1_3322313"/>
      <w:bookmarkStart w:id="1519" w:name="_ETM_Q1_3322405"/>
      <w:bookmarkEnd w:id="1518"/>
      <w:bookmarkEnd w:id="1519"/>
      <w:r>
        <w:rPr>
          <w:rFonts w:hint="cs"/>
          <w:rtl/>
        </w:rPr>
        <w:lastRenderedPageBreak/>
        <w:t xml:space="preserve">דיברת על גזענות ואין </w:t>
      </w:r>
      <w:bookmarkStart w:id="1520" w:name="_ETM_Q1_3322685"/>
      <w:bookmarkEnd w:id="1520"/>
      <w:r>
        <w:rPr>
          <w:rFonts w:hint="cs"/>
          <w:rtl/>
        </w:rPr>
        <w:t>ספק שאם היו באים בכל מדינה אחרת, לא מדינת ישראל,</w:t>
      </w:r>
      <w:bookmarkStart w:id="1521" w:name="_ETM_Q1_3327012"/>
      <w:bookmarkEnd w:id="1521"/>
      <w:r>
        <w:rPr>
          <w:rFonts w:hint="cs"/>
          <w:rtl/>
        </w:rPr>
        <w:t xml:space="preserve"> עם הצעה כזאת, היינו יודעים איזה רעש היינו מקימים על </w:t>
      </w:r>
      <w:bookmarkStart w:id="1522" w:name="_ETM_Q1_3329331"/>
      <w:bookmarkEnd w:id="1522"/>
      <w:r w:rsidR="00ED3471">
        <w:rPr>
          <w:rFonts w:hint="cs"/>
          <w:rtl/>
        </w:rPr>
        <w:t xml:space="preserve">ההצעה ועל התפיסה הזאת. אני לא מבין מאיפה זה מגיע. </w:t>
      </w:r>
      <w:bookmarkStart w:id="1523" w:name="_ETM_Q1_3338567"/>
      <w:bookmarkEnd w:id="1523"/>
      <w:r w:rsidR="00ED3471">
        <w:rPr>
          <w:rFonts w:hint="cs"/>
          <w:rtl/>
        </w:rPr>
        <w:t xml:space="preserve">אני חושב שכל הצעת החוק הזאת באה להגן ולתת מענה </w:t>
      </w:r>
      <w:bookmarkStart w:id="1524" w:name="_ETM_Q1_3342226"/>
      <w:bookmarkEnd w:id="1524"/>
      <w:r w:rsidR="00ED3471">
        <w:rPr>
          <w:rFonts w:hint="cs"/>
          <w:rtl/>
        </w:rPr>
        <w:t xml:space="preserve">לאחד מבני הזוג שעובד ולתת לו את האפשרות להיות עם </w:t>
      </w:r>
      <w:bookmarkStart w:id="1525" w:name="_ETM_Q1_3346642"/>
      <w:bookmarkEnd w:id="1525"/>
      <w:r w:rsidR="00ED3471">
        <w:rPr>
          <w:rFonts w:hint="cs"/>
          <w:rtl/>
        </w:rPr>
        <w:t xml:space="preserve">ילדו, כמו שהזכות והחוק מאפשרים לו את זה. ולא לראות </w:t>
      </w:r>
      <w:bookmarkStart w:id="1526" w:name="_ETM_Q1_3348413"/>
      <w:bookmarkEnd w:id="1526"/>
      <w:r w:rsidR="00ED3471">
        <w:rPr>
          <w:rFonts w:hint="cs"/>
          <w:rtl/>
        </w:rPr>
        <w:t xml:space="preserve">במי שבן זוגו לומד לימודים אקדמאים אחד שמשחק </w:t>
      </w:r>
      <w:bookmarkStart w:id="1527" w:name="_ETM_Q1_3357545"/>
      <w:bookmarkEnd w:id="1527"/>
      <w:r w:rsidR="00ED3471">
        <w:rPr>
          <w:rFonts w:hint="cs"/>
          <w:rtl/>
        </w:rPr>
        <w:t xml:space="preserve">בקובייה, שיש לו זמן פנוי, שזמן נעשה לפניו. </w:t>
      </w:r>
    </w:p>
    <w:p w:rsidR="00ED3471" w:rsidRDefault="00ED3471" w:rsidP="00BB2503">
      <w:pPr>
        <w:rPr>
          <w:rtl/>
        </w:rPr>
      </w:pPr>
      <w:bookmarkStart w:id="1528" w:name="_ETM_Q1_3360803"/>
      <w:bookmarkStart w:id="1529" w:name="_ETM_Q1_3360911"/>
      <w:bookmarkEnd w:id="1528"/>
      <w:bookmarkEnd w:id="1529"/>
    </w:p>
    <w:p w:rsidR="00ED3471" w:rsidRDefault="00ED3471" w:rsidP="00BB2503">
      <w:pPr>
        <w:rPr>
          <w:rtl/>
        </w:rPr>
      </w:pPr>
      <w:bookmarkStart w:id="1530" w:name="_ETM_Q1_3361123"/>
      <w:bookmarkStart w:id="1531" w:name="_ETM_Q1_3361211"/>
      <w:bookmarkEnd w:id="1530"/>
      <w:bookmarkEnd w:id="1531"/>
      <w:r>
        <w:rPr>
          <w:rFonts w:hint="cs"/>
          <w:rtl/>
        </w:rPr>
        <w:t xml:space="preserve">בעצם </w:t>
      </w:r>
      <w:bookmarkStart w:id="1532" w:name="_ETM_Q1_3362410"/>
      <w:bookmarkEnd w:id="1532"/>
      <w:r>
        <w:rPr>
          <w:rFonts w:hint="cs"/>
          <w:rtl/>
        </w:rPr>
        <w:t xml:space="preserve">בהגדרה הזאת מול בן הזוג השני שעובד, הוא לא שונה </w:t>
      </w:r>
      <w:bookmarkStart w:id="1533" w:name="_ETM_Q1_3367520"/>
      <w:bookmarkEnd w:id="1533"/>
      <w:r>
        <w:rPr>
          <w:rFonts w:hint="cs"/>
          <w:rtl/>
        </w:rPr>
        <w:t xml:space="preserve">ממישהו אחר שעובד. וכל מה שאתם אומרים פה </w:t>
      </w:r>
      <w:r>
        <w:rPr>
          <w:rtl/>
        </w:rPr>
        <w:t>–</w:t>
      </w:r>
      <w:r>
        <w:rPr>
          <w:rFonts w:hint="cs"/>
          <w:rtl/>
        </w:rPr>
        <w:t xml:space="preserve"> מספר </w:t>
      </w:r>
      <w:bookmarkStart w:id="1534" w:name="_ETM_Q1_3367960"/>
      <w:bookmarkEnd w:id="1534"/>
      <w:r>
        <w:rPr>
          <w:rFonts w:hint="cs"/>
          <w:rtl/>
        </w:rPr>
        <w:t xml:space="preserve">השעות וצריך להביא אישורים </w:t>
      </w:r>
      <w:r>
        <w:rPr>
          <w:rtl/>
        </w:rPr>
        <w:t>–</w:t>
      </w:r>
      <w:r>
        <w:rPr>
          <w:rFonts w:hint="cs"/>
          <w:rtl/>
        </w:rPr>
        <w:t xml:space="preserve"> איפה אנחנו </w:t>
      </w:r>
      <w:bookmarkStart w:id="1535" w:name="_ETM_Q1_3373500"/>
      <w:bookmarkEnd w:id="1535"/>
      <w:r>
        <w:rPr>
          <w:rFonts w:hint="cs"/>
          <w:rtl/>
        </w:rPr>
        <w:t>נמצאים?</w:t>
      </w:r>
      <w:bookmarkStart w:id="1536" w:name="_ETM_Q1_3374795"/>
      <w:bookmarkEnd w:id="1536"/>
    </w:p>
    <w:p w:rsidR="00ED3471" w:rsidRDefault="00ED3471" w:rsidP="00BB2503">
      <w:pPr>
        <w:rPr>
          <w:rtl/>
        </w:rPr>
      </w:pPr>
      <w:bookmarkStart w:id="1537" w:name="_ETM_Q1_3374896"/>
      <w:bookmarkEnd w:id="1537"/>
    </w:p>
    <w:p w:rsidR="00ED3471" w:rsidRDefault="00ED3471" w:rsidP="00CB678F">
      <w:pPr>
        <w:pStyle w:val="af6"/>
        <w:rPr>
          <w:rtl/>
        </w:rPr>
      </w:pPr>
      <w:bookmarkStart w:id="1538" w:name="ET_yor_5299_185"/>
      <w:r w:rsidRPr="00CB678F">
        <w:rPr>
          <w:rStyle w:val="TagStyle"/>
          <w:rtl/>
        </w:rPr>
        <w:t xml:space="preserve"> &lt;&lt; יור &gt;&gt;</w:t>
      </w:r>
      <w:r w:rsidRPr="00ED347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D3471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8"/>
    </w:p>
    <w:p w:rsidR="00ED3471" w:rsidRDefault="00ED3471" w:rsidP="00ED3471">
      <w:pPr>
        <w:pStyle w:val="KeepWithNext"/>
        <w:rPr>
          <w:rtl/>
        </w:rPr>
      </w:pPr>
    </w:p>
    <w:p w:rsidR="00ED3471" w:rsidRDefault="00ED3471" w:rsidP="00ED3471">
      <w:pPr>
        <w:rPr>
          <w:rtl/>
        </w:rPr>
      </w:pPr>
      <w:bookmarkStart w:id="1539" w:name="_ETM_Q1_3375945"/>
      <w:bookmarkEnd w:id="1539"/>
      <w:r>
        <w:rPr>
          <w:rFonts w:hint="cs"/>
          <w:rtl/>
        </w:rPr>
        <w:t xml:space="preserve">בלי לרצות לתקן את דבריך, בוודאי עלו הנקודות המהותיות. בכל </w:t>
      </w:r>
      <w:bookmarkStart w:id="1540" w:name="_ETM_Q1_3385371"/>
      <w:bookmarkEnd w:id="1540"/>
      <w:r>
        <w:rPr>
          <w:rFonts w:hint="cs"/>
          <w:rtl/>
        </w:rPr>
        <w:t xml:space="preserve">מקרה אנחנו חייבים להגיע לטכניקה שמובנת וברורה לכל הגופים. זה </w:t>
      </w:r>
      <w:bookmarkStart w:id="1541" w:name="_ETM_Q1_3390122"/>
      <w:bookmarkEnd w:id="1541"/>
      <w:r>
        <w:rPr>
          <w:rFonts w:hint="cs"/>
          <w:rtl/>
        </w:rPr>
        <w:t xml:space="preserve">מה שזה דורש. אני לא רואה שום סטודנט, לא חשוב </w:t>
      </w:r>
      <w:bookmarkStart w:id="1542" w:name="_ETM_Q1_3397683"/>
      <w:bookmarkEnd w:id="1542"/>
      <w:r>
        <w:rPr>
          <w:rFonts w:hint="cs"/>
          <w:rtl/>
        </w:rPr>
        <w:t>באיזה מוסד, כטוב יותר מסטודנט אחר. זה חוק על תלמידים</w:t>
      </w:r>
      <w:bookmarkStart w:id="1543" w:name="_ETM_Q1_3402448"/>
      <w:bookmarkEnd w:id="1543"/>
      <w:r>
        <w:rPr>
          <w:rFonts w:hint="cs"/>
          <w:rtl/>
        </w:rPr>
        <w:t xml:space="preserve">, על בני זוג שלומדים. לזה </w:t>
      </w:r>
      <w:bookmarkStart w:id="1544" w:name="_ETM_Q1_3409621"/>
      <w:bookmarkEnd w:id="1544"/>
      <w:r>
        <w:rPr>
          <w:rFonts w:hint="cs"/>
          <w:rtl/>
        </w:rPr>
        <w:t xml:space="preserve">צריך להתייחס בהתאם ללא שום הבדל בהגדרות ששמענו. שמעתי לפני </w:t>
      </w:r>
      <w:bookmarkStart w:id="1545" w:name="_ETM_Q1_3418506"/>
      <w:bookmarkEnd w:id="1545"/>
      <w:r>
        <w:rPr>
          <w:rFonts w:hint="cs"/>
          <w:rtl/>
        </w:rPr>
        <w:t xml:space="preserve">הדיון ולכן פתחתי כדי שלא ניפול בדיון הלא נעים הזה, </w:t>
      </w:r>
      <w:bookmarkStart w:id="1546" w:name="_ETM_Q1_3427033"/>
      <w:bookmarkEnd w:id="1546"/>
      <w:r>
        <w:rPr>
          <w:rFonts w:hint="cs"/>
          <w:rtl/>
        </w:rPr>
        <w:t xml:space="preserve">שכביכול יש סטודנטים טובים יותר ופחות טובים. אני גם לא </w:t>
      </w:r>
      <w:bookmarkStart w:id="1547" w:name="_ETM_Q1_3431692"/>
      <w:bookmarkEnd w:id="1547"/>
      <w:r>
        <w:rPr>
          <w:rFonts w:hint="cs"/>
          <w:rtl/>
        </w:rPr>
        <w:t xml:space="preserve">אגיד ששום דבר לא טוב יותר בתחום זה </w:t>
      </w:r>
      <w:bookmarkStart w:id="1548" w:name="_ETM_Q1_3434513"/>
      <w:bookmarkEnd w:id="1548"/>
      <w:r>
        <w:rPr>
          <w:rFonts w:hint="cs"/>
          <w:rtl/>
        </w:rPr>
        <w:t xml:space="preserve">או אחר. אנחנו צריכים לכבד כל מי שלומד. במדינת היהודים </w:t>
      </w:r>
      <w:bookmarkStart w:id="1549" w:name="_ETM_Q1_3441857"/>
      <w:bookmarkEnd w:id="1549"/>
      <w:r>
        <w:rPr>
          <w:rFonts w:hint="cs"/>
          <w:rtl/>
        </w:rPr>
        <w:t xml:space="preserve">יש עדיפות ויש יחס מיוחד למי שלומד גם יהדות וכולי, </w:t>
      </w:r>
      <w:bookmarkStart w:id="1550" w:name="_ETM_Q1_3451387"/>
      <w:bookmarkEnd w:id="1550"/>
      <w:r>
        <w:rPr>
          <w:rFonts w:hint="cs"/>
          <w:rtl/>
        </w:rPr>
        <w:t xml:space="preserve">אבל זה לא הנושא לדיון. לא הייתי רוצה שניכנס </w:t>
      </w:r>
      <w:bookmarkStart w:id="1551" w:name="_ETM_Q1_3451380"/>
      <w:bookmarkEnd w:id="1551"/>
      <w:r>
        <w:rPr>
          <w:rFonts w:hint="cs"/>
          <w:rtl/>
        </w:rPr>
        <w:t xml:space="preserve">לזה ורציתי להוציא את זה מהדיון, אבל אנשים מצאו לנכון </w:t>
      </w:r>
      <w:bookmarkStart w:id="1552" w:name="_ETM_Q1_3456415"/>
      <w:bookmarkEnd w:id="1552"/>
      <w:r>
        <w:rPr>
          <w:rFonts w:hint="cs"/>
          <w:rtl/>
        </w:rPr>
        <w:t xml:space="preserve">להתייחס. </w:t>
      </w:r>
    </w:p>
    <w:p w:rsidR="00ED3471" w:rsidRDefault="00ED3471" w:rsidP="00ED3471">
      <w:pPr>
        <w:rPr>
          <w:rtl/>
        </w:rPr>
      </w:pPr>
      <w:bookmarkStart w:id="1553" w:name="_ETM_Q1_3461063"/>
      <w:bookmarkStart w:id="1554" w:name="_ETM_Q1_3461176"/>
      <w:bookmarkEnd w:id="1553"/>
      <w:bookmarkEnd w:id="1554"/>
    </w:p>
    <w:p w:rsidR="00ED3471" w:rsidRDefault="00ED3471" w:rsidP="00ED3471">
      <w:pPr>
        <w:rPr>
          <w:rtl/>
        </w:rPr>
      </w:pPr>
      <w:bookmarkStart w:id="1555" w:name="_ETM_Q1_3461215"/>
      <w:bookmarkStart w:id="1556" w:name="_ETM_Q1_3461298"/>
      <w:bookmarkEnd w:id="1555"/>
      <w:bookmarkEnd w:id="1556"/>
      <w:r>
        <w:rPr>
          <w:rFonts w:hint="cs"/>
          <w:rtl/>
        </w:rPr>
        <w:t xml:space="preserve">אני רק רוצה לכם שאני הייתי מעורב </w:t>
      </w:r>
      <w:bookmarkStart w:id="1557" w:name="_ETM_Q1_3464051"/>
      <w:bookmarkEnd w:id="1557"/>
      <w:r>
        <w:rPr>
          <w:rFonts w:hint="cs"/>
          <w:rtl/>
        </w:rPr>
        <w:t xml:space="preserve">בדוח העוני לא מעט. אחד הדברים שניסיתי זה לא לחייב </w:t>
      </w:r>
      <w:bookmarkStart w:id="1558" w:name="_ETM_Q1_3467392"/>
      <w:bookmarkEnd w:id="1558"/>
      <w:r>
        <w:rPr>
          <w:rFonts w:hint="cs"/>
          <w:rtl/>
        </w:rPr>
        <w:t xml:space="preserve">אף אחד בכוח ובחוק לשנות את דרכי </w:t>
      </w:r>
      <w:bookmarkStart w:id="1559" w:name="_ETM_Q1_3476860"/>
      <w:bookmarkEnd w:id="1559"/>
      <w:r>
        <w:rPr>
          <w:rFonts w:hint="cs"/>
          <w:rtl/>
        </w:rPr>
        <w:t xml:space="preserve">חייו. תבינו, מפני שכאשר אומרים: אם אתה רוצה לתקן במגזר </w:t>
      </w:r>
      <w:bookmarkStart w:id="1560" w:name="_ETM_Q1_3482345"/>
      <w:bookmarkEnd w:id="1560"/>
      <w:r>
        <w:rPr>
          <w:rFonts w:hint="cs"/>
          <w:rtl/>
        </w:rPr>
        <w:t xml:space="preserve">הערבי את העולם שלהם, תוציא את האישה לעבודה. או בחוק. </w:t>
      </w:r>
      <w:bookmarkStart w:id="1561" w:name="_ETM_Q1_3490441"/>
      <w:bookmarkEnd w:id="1561"/>
      <w:r>
        <w:rPr>
          <w:rFonts w:hint="cs"/>
          <w:rtl/>
        </w:rPr>
        <w:t>ובמגזר החרדי תוציא את הבעל לעבודה. איזה חוק יכול להיות</w:t>
      </w:r>
      <w:bookmarkStart w:id="1562" w:name="_ETM_Q1_3498932"/>
      <w:bookmarkEnd w:id="1562"/>
      <w:r>
        <w:rPr>
          <w:rFonts w:hint="cs"/>
          <w:rtl/>
        </w:rPr>
        <w:t xml:space="preserve">? כדאי שנבין את זה. כדאי שנפסיק עם הפסטיבל הזה </w:t>
      </w:r>
      <w:bookmarkStart w:id="1563" w:name="_ETM_Q1_3506396"/>
      <w:bookmarkEnd w:id="1563"/>
      <w:r>
        <w:rPr>
          <w:rFonts w:hint="cs"/>
          <w:rtl/>
        </w:rPr>
        <w:t xml:space="preserve">של הגדרות של מגזר כזה או אחר. תיגשו למהות והמהות </w:t>
      </w:r>
      <w:bookmarkStart w:id="1564" w:name="_ETM_Q1_3513167"/>
      <w:bookmarkEnd w:id="1564"/>
      <w:r>
        <w:rPr>
          <w:rFonts w:hint="cs"/>
          <w:rtl/>
        </w:rPr>
        <w:t xml:space="preserve">מאפשרת יחס הולם לכל האוכלוסייה של המדינה הזאת, שאין </w:t>
      </w:r>
      <w:bookmarkStart w:id="1565" w:name="_ETM_Q1_3517807"/>
      <w:bookmarkEnd w:id="1565"/>
      <w:r>
        <w:rPr>
          <w:rFonts w:hint="cs"/>
          <w:rtl/>
        </w:rPr>
        <w:t xml:space="preserve">לה ברירה אלא להתקיים עם כל מי שנמצא פה ובשמחה. </w:t>
      </w:r>
      <w:bookmarkStart w:id="1566" w:name="_ETM_Q1_3519450"/>
      <w:bookmarkEnd w:id="1566"/>
      <w:r>
        <w:rPr>
          <w:rFonts w:hint="cs"/>
          <w:rtl/>
        </w:rPr>
        <w:t xml:space="preserve">בעיניי זה בשמחה. זה מה שנפלא במדינה שלנו. הפסיפס המדהים </w:t>
      </w:r>
      <w:bookmarkStart w:id="1567" w:name="_ETM_Q1_3530825"/>
      <w:bookmarkEnd w:id="1567"/>
      <w:r>
        <w:rPr>
          <w:rFonts w:hint="cs"/>
          <w:rtl/>
        </w:rPr>
        <w:t xml:space="preserve">שלנו, זה כוח. זאת לא חולשה. זה כוח שאנחנו לא </w:t>
      </w:r>
      <w:bookmarkStart w:id="1568" w:name="_ETM_Q1_3536418"/>
      <w:bookmarkEnd w:id="1568"/>
      <w:r>
        <w:rPr>
          <w:rFonts w:hint="cs"/>
          <w:rtl/>
        </w:rPr>
        <w:t xml:space="preserve">דומים אחד לשני כמו שטנץ. אנחנו לא מדינה דיקטטורית שרוצה </w:t>
      </w:r>
      <w:bookmarkStart w:id="1569" w:name="_ETM_Q1_3543391"/>
      <w:bookmarkEnd w:id="1569"/>
      <w:r>
        <w:rPr>
          <w:rFonts w:hint="cs"/>
          <w:rtl/>
        </w:rPr>
        <w:t>לעשות שטנץ של האזרחים שלה. אז תבינו את זה. כדאי</w:t>
      </w:r>
      <w:bookmarkStart w:id="1570" w:name="_ETM_Q1_3549044"/>
      <w:bookmarkEnd w:id="1570"/>
      <w:r>
        <w:rPr>
          <w:rFonts w:hint="cs"/>
          <w:rtl/>
        </w:rPr>
        <w:t xml:space="preserve"> שתבינו מפני שלומדים כלכלה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מתחילים לבדוק את ההגדרות הטכניות. </w:t>
      </w:r>
      <w:bookmarkStart w:id="1571" w:name="_ETM_Q1_3557095"/>
      <w:bookmarkEnd w:id="1571"/>
      <w:r>
        <w:rPr>
          <w:rFonts w:hint="cs"/>
          <w:rtl/>
        </w:rPr>
        <w:t xml:space="preserve">תאמינו לי, אנשי העסקים הגדולים לא פועלים רק לפי </w:t>
      </w:r>
      <w:bookmarkStart w:id="1572" w:name="_ETM_Q1_3563688"/>
      <w:bookmarkEnd w:id="1572"/>
      <w:r>
        <w:rPr>
          <w:rFonts w:hint="cs"/>
          <w:rtl/>
        </w:rPr>
        <w:t xml:space="preserve">הגדרות טכניות </w:t>
      </w:r>
      <w:r w:rsidR="00972A76">
        <w:rPr>
          <w:rFonts w:hint="cs"/>
          <w:rtl/>
        </w:rPr>
        <w:t xml:space="preserve">מה זה כלכלה, מה זה רווח, מה זה </w:t>
      </w:r>
      <w:bookmarkStart w:id="1573" w:name="_ETM_Q1_3566149"/>
      <w:bookmarkEnd w:id="1573"/>
      <w:r w:rsidR="00972A76">
        <w:rPr>
          <w:rFonts w:hint="cs"/>
          <w:rtl/>
        </w:rPr>
        <w:t xml:space="preserve">הפסד. הם גם בודקים מה אנושי ומה לא אנושי. אני </w:t>
      </w:r>
      <w:bookmarkStart w:id="1574" w:name="_ETM_Q1_3573848"/>
      <w:bookmarkEnd w:id="1574"/>
      <w:r w:rsidR="00972A76">
        <w:rPr>
          <w:rFonts w:hint="cs"/>
          <w:rtl/>
        </w:rPr>
        <w:t>מאחל לכולם חג שמח.</w:t>
      </w:r>
    </w:p>
    <w:p w:rsidR="00972A76" w:rsidRDefault="00972A76" w:rsidP="00ED3471">
      <w:pPr>
        <w:rPr>
          <w:rtl/>
        </w:rPr>
      </w:pPr>
      <w:bookmarkStart w:id="1575" w:name="_ETM_Q1_3576408"/>
      <w:bookmarkStart w:id="1576" w:name="_ETM_Q1_3576492"/>
      <w:bookmarkEnd w:id="1575"/>
      <w:bookmarkEnd w:id="1576"/>
    </w:p>
    <w:p w:rsidR="00972A76" w:rsidRDefault="00972A76" w:rsidP="00CB678F">
      <w:pPr>
        <w:pStyle w:val="a4"/>
        <w:rPr>
          <w:rtl/>
        </w:rPr>
      </w:pPr>
      <w:bookmarkStart w:id="1577" w:name="ET_knessetmember_5327_186"/>
      <w:r w:rsidRPr="00CB678F">
        <w:rPr>
          <w:rStyle w:val="TagStyle"/>
          <w:rtl/>
        </w:rPr>
        <w:t xml:space="preserve"> &lt;&lt; דובר &gt;&gt;</w:t>
      </w:r>
      <w:r w:rsidRPr="00972A7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72A7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7"/>
    </w:p>
    <w:p w:rsidR="00972A76" w:rsidRDefault="00972A76" w:rsidP="00972A76">
      <w:pPr>
        <w:pStyle w:val="KeepWithNext"/>
        <w:rPr>
          <w:rtl/>
        </w:rPr>
      </w:pPr>
    </w:p>
    <w:p w:rsidR="00972A76" w:rsidRDefault="00972A76" w:rsidP="00972A76">
      <w:pPr>
        <w:rPr>
          <w:rtl/>
        </w:rPr>
      </w:pPr>
      <w:r>
        <w:rPr>
          <w:rFonts w:hint="cs"/>
          <w:rtl/>
        </w:rPr>
        <w:t xml:space="preserve">הדברים שלך מאוד חשובים ומרגשים </w:t>
      </w:r>
      <w:bookmarkStart w:id="1578" w:name="_ETM_Q1_3575980"/>
      <w:bookmarkEnd w:id="1578"/>
      <w:r>
        <w:rPr>
          <w:rFonts w:hint="cs"/>
          <w:rtl/>
        </w:rPr>
        <w:t xml:space="preserve">מאוד, אדוני היושב-ראש, והם מחייבים כותרת. אני אומר </w:t>
      </w:r>
      <w:bookmarkStart w:id="1579" w:name="_ETM_Q1_3580471"/>
      <w:bookmarkEnd w:id="1579"/>
      <w:r>
        <w:rPr>
          <w:rFonts w:hint="cs"/>
          <w:rtl/>
        </w:rPr>
        <w:t xml:space="preserve">לך בסופו של דבר שהתגברנו על היוונים ונתגבר גם על </w:t>
      </w:r>
      <w:bookmarkStart w:id="1580" w:name="_ETM_Q1_3584971"/>
      <w:bookmarkEnd w:id="1580"/>
      <w:r>
        <w:rPr>
          <w:rFonts w:hint="cs"/>
          <w:rtl/>
        </w:rPr>
        <w:t xml:space="preserve">המתייוונים. תאמין לי. </w:t>
      </w:r>
    </w:p>
    <w:p w:rsidR="00972A76" w:rsidRDefault="00972A76" w:rsidP="00972A76">
      <w:pPr>
        <w:rPr>
          <w:rtl/>
        </w:rPr>
      </w:pPr>
      <w:bookmarkStart w:id="1581" w:name="_ETM_Q1_3587132"/>
      <w:bookmarkStart w:id="1582" w:name="_ETM_Q1_3587235"/>
      <w:bookmarkEnd w:id="1581"/>
      <w:bookmarkEnd w:id="1582"/>
    </w:p>
    <w:p w:rsidR="00972A76" w:rsidRDefault="00972A76" w:rsidP="00CB678F">
      <w:pPr>
        <w:pStyle w:val="af6"/>
        <w:rPr>
          <w:rtl/>
        </w:rPr>
      </w:pPr>
      <w:bookmarkStart w:id="1583" w:name="ET_yor_5299_187"/>
      <w:r w:rsidRPr="00CB678F">
        <w:rPr>
          <w:rStyle w:val="TagStyle"/>
          <w:rtl/>
        </w:rPr>
        <w:t xml:space="preserve"> &lt;&lt; יור &gt;&gt;</w:t>
      </w:r>
      <w:r w:rsidRPr="00972A7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72A76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3"/>
    </w:p>
    <w:p w:rsidR="00972A76" w:rsidRDefault="00972A76" w:rsidP="00972A76">
      <w:pPr>
        <w:pStyle w:val="KeepWithNext"/>
        <w:rPr>
          <w:rtl/>
        </w:rPr>
      </w:pPr>
    </w:p>
    <w:p w:rsidR="00972A76" w:rsidRDefault="00972A76" w:rsidP="00972A76">
      <w:pPr>
        <w:rPr>
          <w:rtl/>
        </w:rPr>
      </w:pPr>
      <w:bookmarkStart w:id="1584" w:name="_ETM_Q1_3588308"/>
      <w:bookmarkEnd w:id="1584"/>
      <w:r>
        <w:rPr>
          <w:rFonts w:hint="cs"/>
          <w:rtl/>
        </w:rPr>
        <w:t xml:space="preserve">חס ושלום. אני לא רואה שום יהודי </w:t>
      </w:r>
      <w:bookmarkStart w:id="1585" w:name="_ETM_Q1_3587332"/>
      <w:bookmarkEnd w:id="1585"/>
      <w:r>
        <w:rPr>
          <w:rFonts w:hint="cs"/>
          <w:rtl/>
        </w:rPr>
        <w:t xml:space="preserve">שמתייוון. אני מודה לכם, הישיבה נעולה. </w:t>
      </w:r>
    </w:p>
    <w:p w:rsidR="00267B33" w:rsidRDefault="00267B33" w:rsidP="00972A76">
      <w:pPr>
        <w:rPr>
          <w:rtl/>
        </w:rPr>
      </w:pPr>
    </w:p>
    <w:p w:rsidR="00267B33" w:rsidRDefault="00267B33" w:rsidP="00972A76">
      <w:pPr>
        <w:rPr>
          <w:rtl/>
        </w:rPr>
      </w:pPr>
    </w:p>
    <w:p w:rsidR="006A4B92" w:rsidRDefault="006A4B92" w:rsidP="00CB678F">
      <w:pPr>
        <w:pStyle w:val="afc"/>
        <w:rPr>
          <w:rtl/>
        </w:rPr>
      </w:pPr>
      <w:bookmarkStart w:id="1586" w:name="_ETM_Q1_3592292"/>
      <w:bookmarkStart w:id="1587" w:name="_ETM_Q1_3592390"/>
      <w:bookmarkStart w:id="1588" w:name="_ETM_Q1_3592418"/>
      <w:bookmarkStart w:id="1589" w:name="_ETM_Q1_3592516"/>
      <w:bookmarkStart w:id="1590" w:name="ET_meetingend_188"/>
      <w:bookmarkEnd w:id="1586"/>
      <w:bookmarkEnd w:id="1587"/>
      <w:bookmarkEnd w:id="1588"/>
      <w:bookmarkEnd w:id="1589"/>
      <w:r w:rsidRPr="00CB678F">
        <w:rPr>
          <w:rStyle w:val="TagStyle"/>
          <w:rtl/>
        </w:rPr>
        <w:t xml:space="preserve"> &lt;&lt; סיום &gt;&gt;</w:t>
      </w:r>
      <w:r w:rsidRPr="006A4B92">
        <w:rPr>
          <w:rStyle w:val="TagStyle"/>
          <w:rtl/>
        </w:rPr>
        <w:t xml:space="preserve"> </w:t>
      </w:r>
      <w:r>
        <w:rPr>
          <w:rtl/>
        </w:rPr>
        <w:t>הישיבה ננעלה בשעה 12:00.</w:t>
      </w:r>
      <w:r w:rsidRPr="006A4B92">
        <w:rPr>
          <w:rStyle w:val="TagStyle"/>
          <w:rtl/>
        </w:rPr>
        <w:t xml:space="preserve"> </w:t>
      </w:r>
      <w:r w:rsidRPr="00CB678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590"/>
    </w:p>
    <w:p w:rsidR="006A4B92" w:rsidRDefault="006A4B92" w:rsidP="006A4B92">
      <w:pPr>
        <w:pStyle w:val="KeepWithNext"/>
        <w:rPr>
          <w:rtl/>
        </w:rPr>
      </w:pPr>
    </w:p>
    <w:p w:rsidR="00972A76" w:rsidRDefault="006A4B92" w:rsidP="006A4B92">
      <w:pPr>
        <w:rPr>
          <w:rtl/>
        </w:rPr>
      </w:pPr>
      <w:r>
        <w:rPr>
          <w:rtl/>
        </w:rPr>
        <w:t xml:space="preserve">  </w:t>
      </w:r>
      <w:r w:rsidR="00972A76">
        <w:rPr>
          <w:rtl/>
        </w:rPr>
        <w:t xml:space="preserve">    </w:t>
      </w:r>
    </w:p>
    <w:p w:rsidR="00BE4F15" w:rsidRDefault="00BE4F15" w:rsidP="00BE4F15">
      <w:pPr>
        <w:rPr>
          <w:rtl/>
        </w:rPr>
      </w:pPr>
      <w:bookmarkStart w:id="1591" w:name="_ETM_Q1_1421305"/>
      <w:bookmarkStart w:id="1592" w:name="_ETM_Q1_1421421"/>
      <w:bookmarkEnd w:id="1591"/>
      <w:bookmarkEnd w:id="1592"/>
      <w:r>
        <w:rPr>
          <w:rtl/>
        </w:rPr>
        <w:t xml:space="preserve">  </w:t>
      </w:r>
    </w:p>
    <w:p w:rsidR="00BE4F15" w:rsidRDefault="00BE4F15" w:rsidP="00BE4F15">
      <w:pPr>
        <w:rPr>
          <w:rtl/>
        </w:rPr>
      </w:pPr>
      <w:bookmarkStart w:id="1593" w:name="_ETM_Q1_1384516"/>
      <w:bookmarkEnd w:id="1593"/>
      <w:r>
        <w:rPr>
          <w:rtl/>
        </w:rPr>
        <w:t xml:space="preserve">  </w:t>
      </w:r>
    </w:p>
    <w:p w:rsidR="00144620" w:rsidRDefault="00144620" w:rsidP="00144620">
      <w:pPr>
        <w:rPr>
          <w:rtl/>
        </w:rPr>
      </w:pPr>
      <w:bookmarkStart w:id="1594" w:name="_ETM_Q1_1375568"/>
      <w:bookmarkStart w:id="1595" w:name="_ETM_Q1_1375663"/>
      <w:bookmarkEnd w:id="1594"/>
      <w:bookmarkEnd w:id="1595"/>
      <w:r>
        <w:rPr>
          <w:rtl/>
        </w:rPr>
        <w:t xml:space="preserve">                </w:t>
      </w:r>
    </w:p>
    <w:p w:rsidR="008972F8" w:rsidRDefault="008972F8" w:rsidP="006D0E74">
      <w:pPr>
        <w:ind w:firstLine="0"/>
        <w:jc w:val="center"/>
        <w:rPr>
          <w:bCs/>
          <w:u w:val="single"/>
          <w:rtl/>
        </w:rPr>
      </w:pPr>
    </w:p>
    <w:p w:rsidR="008972F8" w:rsidRDefault="008972F8" w:rsidP="008972F8">
      <w:pPr>
        <w:pStyle w:val="KeepWithNext"/>
        <w:rPr>
          <w:rtl/>
        </w:rPr>
      </w:pPr>
    </w:p>
    <w:p w:rsidR="008972F8" w:rsidRDefault="008972F8" w:rsidP="008972F8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6D0E74">
      <w:pPr>
        <w:ind w:firstLine="0"/>
        <w:jc w:val="center"/>
      </w:pPr>
      <w:r w:rsidRPr="006D0E74">
        <w:rPr>
          <w:bCs/>
          <w:u w:val="single"/>
          <w:rtl/>
        </w:rPr>
        <w:br w:type="page"/>
      </w:r>
    </w:p>
    <w:sectPr w:rsidR="007872B4" w:rsidRPr="008713A4" w:rsidSect="00B73B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1CC" w:rsidRDefault="00B501CC">
      <w:r>
        <w:separator/>
      </w:r>
    </w:p>
  </w:endnote>
  <w:endnote w:type="continuationSeparator" w:id="0">
    <w:p w:rsidR="00B501CC" w:rsidRDefault="00B50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1CC" w:rsidRDefault="00B501CC">
      <w:r>
        <w:separator/>
      </w:r>
    </w:p>
  </w:footnote>
  <w:footnote w:type="continuationSeparator" w:id="0">
    <w:p w:rsidR="00B501CC" w:rsidRDefault="00B50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1CC" w:rsidRDefault="00B501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01CC" w:rsidRDefault="00B501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1CC" w:rsidRDefault="00B501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3B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501CC" w:rsidRPr="00CC5815" w:rsidRDefault="00B501CC" w:rsidP="008E5E3F">
    <w:pPr>
      <w:pStyle w:val="a3"/>
      <w:ind w:firstLine="0"/>
    </w:pPr>
    <w:r>
      <w:rPr>
        <w:rtl/>
      </w:rPr>
      <w:t>ועדת העבודה, הרווחה והבריאות</w:t>
    </w:r>
  </w:p>
  <w:p w:rsidR="00B501CC" w:rsidRPr="00CC5815" w:rsidRDefault="00B501CC" w:rsidP="008E5E3F">
    <w:pPr>
      <w:pStyle w:val="a3"/>
      <w:ind w:firstLine="0"/>
      <w:rPr>
        <w:rtl/>
      </w:rPr>
    </w:pPr>
    <w:r>
      <w:rPr>
        <w:rtl/>
      </w:rPr>
      <w:t>04/12/2018</w:t>
    </w:r>
  </w:p>
  <w:p w:rsidR="00B501CC" w:rsidRPr="00CC5815" w:rsidRDefault="00B501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1CC" w:rsidRDefault="00B501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01CC" w:rsidRDefault="00B501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01CC" w:rsidRDefault="00B501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720"/>
    <w:rsid w:val="00090432"/>
    <w:rsid w:val="00092B80"/>
    <w:rsid w:val="000A17C6"/>
    <w:rsid w:val="000B060C"/>
    <w:rsid w:val="000B2EE6"/>
    <w:rsid w:val="000C47F5"/>
    <w:rsid w:val="000D6A15"/>
    <w:rsid w:val="000E3314"/>
    <w:rsid w:val="000F2459"/>
    <w:rsid w:val="00144620"/>
    <w:rsid w:val="00150436"/>
    <w:rsid w:val="00167294"/>
    <w:rsid w:val="001673D4"/>
    <w:rsid w:val="00171E7F"/>
    <w:rsid w:val="001758C1"/>
    <w:rsid w:val="0017779F"/>
    <w:rsid w:val="00193DFF"/>
    <w:rsid w:val="001A74E9"/>
    <w:rsid w:val="001A7A1B"/>
    <w:rsid w:val="001C44DA"/>
    <w:rsid w:val="001C4FDA"/>
    <w:rsid w:val="001D440C"/>
    <w:rsid w:val="002016FF"/>
    <w:rsid w:val="00227FEF"/>
    <w:rsid w:val="00261554"/>
    <w:rsid w:val="00267B33"/>
    <w:rsid w:val="00275C03"/>
    <w:rsid w:val="00280D58"/>
    <w:rsid w:val="002B0CA4"/>
    <w:rsid w:val="002D4BDB"/>
    <w:rsid w:val="002E5E31"/>
    <w:rsid w:val="002F140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49A3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0F3E"/>
    <w:rsid w:val="005E1C6B"/>
    <w:rsid w:val="005F67C4"/>
    <w:rsid w:val="005F76B0"/>
    <w:rsid w:val="00634F61"/>
    <w:rsid w:val="0064682A"/>
    <w:rsid w:val="0066488F"/>
    <w:rsid w:val="00695A47"/>
    <w:rsid w:val="006A0CB7"/>
    <w:rsid w:val="006A4B92"/>
    <w:rsid w:val="006D0E74"/>
    <w:rsid w:val="006D260E"/>
    <w:rsid w:val="006F0259"/>
    <w:rsid w:val="00700433"/>
    <w:rsid w:val="00702755"/>
    <w:rsid w:val="0070472C"/>
    <w:rsid w:val="007509A6"/>
    <w:rsid w:val="00780102"/>
    <w:rsid w:val="007872B4"/>
    <w:rsid w:val="00791CBE"/>
    <w:rsid w:val="007C693F"/>
    <w:rsid w:val="007C6ADD"/>
    <w:rsid w:val="0082136D"/>
    <w:rsid w:val="008320F6"/>
    <w:rsid w:val="00841223"/>
    <w:rsid w:val="00846BE9"/>
    <w:rsid w:val="00846D4A"/>
    <w:rsid w:val="00853207"/>
    <w:rsid w:val="008713A4"/>
    <w:rsid w:val="00875F10"/>
    <w:rsid w:val="00893F4F"/>
    <w:rsid w:val="008972F8"/>
    <w:rsid w:val="008C1A16"/>
    <w:rsid w:val="008C6035"/>
    <w:rsid w:val="008C7015"/>
    <w:rsid w:val="008D0DB9"/>
    <w:rsid w:val="008D1DFB"/>
    <w:rsid w:val="008E03B4"/>
    <w:rsid w:val="008E5E3F"/>
    <w:rsid w:val="0090279B"/>
    <w:rsid w:val="0090517E"/>
    <w:rsid w:val="00914904"/>
    <w:rsid w:val="00917CE7"/>
    <w:rsid w:val="009258CE"/>
    <w:rsid w:val="00946381"/>
    <w:rsid w:val="009515F0"/>
    <w:rsid w:val="00972A76"/>
    <w:rsid w:val="009830CB"/>
    <w:rsid w:val="009C3D6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2E5"/>
    <w:rsid w:val="00AA02EA"/>
    <w:rsid w:val="00AB02EE"/>
    <w:rsid w:val="00AB3F3A"/>
    <w:rsid w:val="00AB5668"/>
    <w:rsid w:val="00AD4EC9"/>
    <w:rsid w:val="00AD6FFC"/>
    <w:rsid w:val="00AF017C"/>
    <w:rsid w:val="00AF31E6"/>
    <w:rsid w:val="00AF4150"/>
    <w:rsid w:val="00B0509A"/>
    <w:rsid w:val="00B120B2"/>
    <w:rsid w:val="00B501CC"/>
    <w:rsid w:val="00B50340"/>
    <w:rsid w:val="00B60A5B"/>
    <w:rsid w:val="00B65508"/>
    <w:rsid w:val="00B67F39"/>
    <w:rsid w:val="00B73BD2"/>
    <w:rsid w:val="00B8517A"/>
    <w:rsid w:val="00BA6446"/>
    <w:rsid w:val="00BB2344"/>
    <w:rsid w:val="00BB2503"/>
    <w:rsid w:val="00BC0BB6"/>
    <w:rsid w:val="00BD2A97"/>
    <w:rsid w:val="00BD47B7"/>
    <w:rsid w:val="00BE4F15"/>
    <w:rsid w:val="00C056F7"/>
    <w:rsid w:val="00C135D5"/>
    <w:rsid w:val="00C22DCB"/>
    <w:rsid w:val="00C30E3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78F"/>
    <w:rsid w:val="00CB6D60"/>
    <w:rsid w:val="00CC5815"/>
    <w:rsid w:val="00CE24B8"/>
    <w:rsid w:val="00CE5849"/>
    <w:rsid w:val="00CF2ACD"/>
    <w:rsid w:val="00D15DCD"/>
    <w:rsid w:val="00D278F7"/>
    <w:rsid w:val="00D37550"/>
    <w:rsid w:val="00D40A29"/>
    <w:rsid w:val="00D45D27"/>
    <w:rsid w:val="00D86E57"/>
    <w:rsid w:val="00D87394"/>
    <w:rsid w:val="00D96B24"/>
    <w:rsid w:val="00DE5B80"/>
    <w:rsid w:val="00E01E2B"/>
    <w:rsid w:val="00E10A8A"/>
    <w:rsid w:val="00E33AE3"/>
    <w:rsid w:val="00E61903"/>
    <w:rsid w:val="00E64116"/>
    <w:rsid w:val="00EA624B"/>
    <w:rsid w:val="00EB057D"/>
    <w:rsid w:val="00EB18E4"/>
    <w:rsid w:val="00EB5106"/>
    <w:rsid w:val="00EB5C85"/>
    <w:rsid w:val="00EC05DA"/>
    <w:rsid w:val="00EC0AC2"/>
    <w:rsid w:val="00EC1FB3"/>
    <w:rsid w:val="00EC2CD4"/>
    <w:rsid w:val="00ED3471"/>
    <w:rsid w:val="00EE09AD"/>
    <w:rsid w:val="00EE7C86"/>
    <w:rsid w:val="00F053E5"/>
    <w:rsid w:val="00F10D2D"/>
    <w:rsid w:val="00F16831"/>
    <w:rsid w:val="00F41C33"/>
    <w:rsid w:val="00F423F1"/>
    <w:rsid w:val="00F4792E"/>
    <w:rsid w:val="00F5211B"/>
    <w:rsid w:val="00F53584"/>
    <w:rsid w:val="00F549E5"/>
    <w:rsid w:val="00F63F05"/>
    <w:rsid w:val="00F67092"/>
    <w:rsid w:val="00F72368"/>
    <w:rsid w:val="00F821F6"/>
    <w:rsid w:val="00F84D49"/>
    <w:rsid w:val="00FB0768"/>
    <w:rsid w:val="00FE3474"/>
    <w:rsid w:val="00F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A6204B1"/>
  <w15:docId w15:val="{08DD685A-4E6D-49A3-8B80-0DEA86FDB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0E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7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903FB-0D45-43D4-BF92-87E68442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12806</TotalTime>
  <Pages>20</Pages>
  <Words>6915</Words>
  <Characters>34579</Characters>
  <Application>Microsoft Office Word</Application>
  <DocSecurity>0</DocSecurity>
  <Lines>288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2018-12-18T10:16:00Z</dcterms:modified>
</cp:coreProperties>
</file>