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51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18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51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51DC" w:rsidP="0084428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428B">
        <w:rPr>
          <w:rFonts w:hint="cs"/>
          <w:b/>
          <w:bCs/>
          <w:rtl/>
        </w:rPr>
        <w:t>409</w:t>
      </w:r>
    </w:p>
    <w:p w:rsidR="00E64116" w:rsidRPr="008713A4" w:rsidRDefault="00DF51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F51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באוגוסט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61810" w:rsidRDefault="00DF51DC" w:rsidP="0036181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062_1"/>
      <w:r w:rsidRPr="00361810">
        <w:rPr>
          <w:rStyle w:val="TagStyle"/>
          <w:b/>
          <w:bCs w:val="0"/>
          <w:u w:val="none"/>
          <w:rtl/>
        </w:rPr>
        <w:t xml:space="preserve"> &lt;&lt; נושא &gt;&gt; </w:t>
      </w:r>
      <w:r w:rsidRPr="00361810">
        <w:rPr>
          <w:b w:val="0"/>
          <w:bCs w:val="0"/>
          <w:u w:val="none"/>
          <w:rtl/>
        </w:rPr>
        <w:t>1. הצעת צו איסור הלבנת הון (חובות זיהוי, דיווח וניהול רישומים של חברת תשלומים ויוזם בסיסי למניעת הלבנת הון ומימון טרור), התשפד-2024</w:t>
      </w:r>
      <w:r w:rsidRPr="00361810">
        <w:rPr>
          <w:rStyle w:val="TagStyle"/>
          <w:b/>
          <w:bCs w:val="0"/>
          <w:u w:val="none"/>
          <w:rtl/>
        </w:rPr>
        <w:t xml:space="preserve"> &lt;&lt; נושא &gt;&gt;</w:t>
      </w:r>
      <w:r w:rsidRPr="00361810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361810" w:rsidRDefault="00DF51DC" w:rsidP="0036181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3649_2"/>
      <w:r w:rsidRPr="00361810">
        <w:rPr>
          <w:rStyle w:val="TagStyle"/>
          <w:b/>
          <w:bCs w:val="0"/>
          <w:u w:val="none"/>
          <w:rtl/>
        </w:rPr>
        <w:t xml:space="preserve"> &lt;&lt; נושא &gt;&gt; </w:t>
      </w:r>
      <w:r w:rsidRPr="00361810">
        <w:rPr>
          <w:b w:val="0"/>
          <w:bCs w:val="0"/>
          <w:u w:val="none"/>
          <w:rtl/>
        </w:rPr>
        <w:t>2. הצעת תקנות איסור הלבנת הון (כללים לבקשת מידע והעברתו מן הרשות המוסמכת לממונה) התשפ"ד-2024</w:t>
      </w:r>
      <w:r w:rsidRPr="00361810">
        <w:rPr>
          <w:rStyle w:val="TagStyle"/>
          <w:b/>
          <w:bCs w:val="0"/>
          <w:u w:val="none"/>
          <w:rtl/>
        </w:rPr>
        <w:t xml:space="preserve"> &lt;&lt; נושא &gt;&gt;</w:t>
      </w:r>
      <w:r w:rsidRPr="00361810">
        <w:rPr>
          <w:b w:val="0"/>
          <w:bCs w:val="0"/>
          <w:u w:val="none"/>
          <w:rtl/>
        </w:rPr>
        <w:t xml:space="preserve">   </w:t>
      </w:r>
      <w:bookmarkEnd w:id="1"/>
    </w:p>
    <w:p w:rsidR="00DF51DC" w:rsidRDefault="00DF51DC" w:rsidP="00902AEF">
      <w:pPr>
        <w:pStyle w:val="KeepWithNext"/>
        <w:rPr>
          <w:rtl/>
        </w:rPr>
      </w:pPr>
    </w:p>
    <w:p w:rsidR="00DF51DC" w:rsidRPr="008713A4" w:rsidRDefault="00DF51D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51DC" w:rsidRDefault="00DF51DC" w:rsidP="00EC1FB3">
      <w:pPr>
        <w:ind w:firstLine="0"/>
        <w:rPr>
          <w:rtl/>
        </w:rPr>
      </w:pPr>
      <w:r w:rsidRPr="00DF51DC">
        <w:rPr>
          <w:rtl/>
        </w:rPr>
        <w:t>שמחה רוטמן – היו"ר</w:t>
      </w:r>
    </w:p>
    <w:p w:rsidR="00DF51DC" w:rsidRDefault="00DF51DC" w:rsidP="00EC1FB3">
      <w:pPr>
        <w:ind w:firstLine="0"/>
        <w:rPr>
          <w:u w:val="single"/>
          <w:rtl/>
        </w:rPr>
      </w:pPr>
    </w:p>
    <w:p w:rsidR="00361810" w:rsidRPr="008713A4" w:rsidRDefault="00361810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4690"/>
      </w:tblGrid>
      <w:tr w:rsidR="00E662FD" w:rsidTr="00DF51DC"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פיננסים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662FD" w:rsidTr="00DF51DC"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פיננסים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662FD" w:rsidTr="00DF51DC"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סוריא</w:t>
            </w:r>
            <w:proofErr w:type="spellEnd"/>
            <w:r>
              <w:rPr>
                <w:rtl/>
              </w:rPr>
              <w:t xml:space="preserve"> בשארה</w:t>
            </w:r>
          </w:p>
        </w:tc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E662FD" w:rsidTr="00DF51DC"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גבריאל ביטון</w:t>
            </w:r>
          </w:p>
        </w:tc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הלבנת הון ומימון טרור, המשרד לביטחון לאומי</w:t>
            </w:r>
          </w:p>
        </w:tc>
      </w:tr>
      <w:tr w:rsidR="00E662FD" w:rsidTr="00DF51DC"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2FD" w:rsidRDefault="00E662FD" w:rsidP="00E662FD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חקיקה, הרשות לניירות ערך</w:t>
            </w:r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לדרמן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הרשות לאיסור הלבנת הון</w:t>
            </w:r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ולדמן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</w:t>
            </w: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tl/>
              </w:rPr>
              <w:t>, הרשות לאיסור הלבנת הון</w:t>
            </w:r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משפטנית בכירה</w:t>
            </w:r>
            <w:r w:rsidR="001D1A4D">
              <w:rPr>
                <w:rFonts w:hint="cs"/>
                <w:rtl/>
              </w:rPr>
              <w:t>, רשות ני"ע</w:t>
            </w:r>
          </w:p>
        </w:tc>
      </w:tr>
      <w:tr w:rsidR="001D1A4D" w:rsidTr="00DF51DC">
        <w:tc>
          <w:tcPr>
            <w:tcW w:w="0" w:type="auto"/>
            <w:shd w:val="clear" w:color="auto" w:fill="auto"/>
          </w:tcPr>
          <w:p w:rsidR="001D1A4D" w:rsidRDefault="001D1A4D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לינור הדר בוקובזה</w:t>
            </w:r>
          </w:p>
        </w:tc>
        <w:tc>
          <w:tcPr>
            <w:tcW w:w="0" w:type="auto"/>
            <w:shd w:val="clear" w:color="auto" w:fill="auto"/>
          </w:tcPr>
          <w:p w:rsidR="001D1A4D" w:rsidRDefault="001D1A4D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1A4D" w:rsidRDefault="001D1A4D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רשות ני"ע</w:t>
            </w:r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עדו מלין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משרד עורכי דין</w:t>
            </w:r>
            <w:r>
              <w:rPr>
                <w:rFonts w:hint="cs"/>
                <w:rtl/>
              </w:rPr>
              <w:t>, שדלן</w:t>
            </w:r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יסמין פרנקל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קצינת ציות, </w:t>
            </w:r>
            <w:r>
              <w:rPr>
                <w:rFonts w:hint="cs"/>
                <w:rtl/>
              </w:rPr>
              <w:t>"</w:t>
            </w:r>
            <w:proofErr w:type="spellStart"/>
            <w:r>
              <w:rPr>
                <w:rFonts w:hint="cs"/>
                <w:rtl/>
              </w:rPr>
              <w:t>ווייז</w:t>
            </w:r>
            <w:proofErr w:type="spellEnd"/>
            <w:r>
              <w:rPr>
                <w:rFonts w:hint="cs"/>
                <w:rtl/>
              </w:rPr>
              <w:t xml:space="preserve">", </w:t>
            </w:r>
            <w:proofErr w:type="spellStart"/>
            <w:r>
              <w:rPr>
                <w:rFonts w:hint="cs"/>
                <w:rtl/>
              </w:rPr>
              <w:t>איי.אל.אס</w:t>
            </w:r>
            <w:proofErr w:type="spellEnd"/>
            <w:r>
              <w:rPr>
                <w:rFonts w:hint="cs"/>
                <w:rtl/>
              </w:rPr>
              <w:t xml:space="preserve"> בע"מ</w:t>
            </w:r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חגי עידו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t>COO</w:t>
            </w:r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נטע דורפמן-רביב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lang w:eastAsia="he-IL"/>
              </w:rPr>
              <w:t>PayPal</w:t>
            </w:r>
            <w:r>
              <w:rPr>
                <w:rFonts w:hint="cs"/>
                <w:rtl/>
                <w:lang w:eastAsia="he-IL"/>
              </w:rPr>
              <w:t xml:space="preserve">, </w:t>
            </w:r>
            <w:proofErr w:type="spellStart"/>
            <w:r>
              <w:rPr>
                <w:rFonts w:hint="cs"/>
                <w:lang w:eastAsia="he-IL"/>
              </w:rPr>
              <w:t>W</w:t>
            </w:r>
            <w:r>
              <w:rPr>
                <w:lang w:eastAsia="he-IL"/>
              </w:rPr>
              <w:t>olt</w:t>
            </w:r>
            <w:proofErr w:type="spellEnd"/>
            <w:r>
              <w:rPr>
                <w:lang w:eastAsia="he-IL"/>
              </w:rPr>
              <w:t xml:space="preserve"> </w:t>
            </w:r>
            <w:proofErr w:type="spellStart"/>
            <w:r>
              <w:rPr>
                <w:lang w:eastAsia="he-IL"/>
              </w:rPr>
              <w:t>Lisence</w:t>
            </w:r>
            <w:proofErr w:type="spellEnd"/>
            <w:r>
              <w:rPr>
                <w:lang w:eastAsia="he-IL"/>
              </w:rPr>
              <w:t xml:space="preserve"> </w:t>
            </w:r>
            <w:proofErr w:type="spellStart"/>
            <w:r>
              <w:rPr>
                <w:lang w:eastAsia="he-IL"/>
              </w:rPr>
              <w:t>Ia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ו-</w:t>
            </w:r>
            <w:proofErr w:type="spellStart"/>
            <w:r>
              <w:rPr>
                <w:lang w:eastAsia="he-IL"/>
              </w:rPr>
              <w:t>Payoneer</w:t>
            </w:r>
            <w:proofErr w:type="spellEnd"/>
            <w:r>
              <w:rPr>
                <w:rFonts w:hint="cs"/>
                <w:rtl/>
                <w:lang w:eastAsia="he-IL"/>
              </w:rPr>
              <w:t>, שדלן</w:t>
            </w:r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בייליס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ש, </w:t>
            </w:r>
            <w:r>
              <w:rPr>
                <w:rFonts w:hint="cs"/>
              </w:rPr>
              <w:t>BTB</w:t>
            </w:r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טל טובי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ש, </w:t>
            </w:r>
            <w:proofErr w:type="spellStart"/>
            <w:r>
              <w:rPr>
                <w:rFonts w:hint="cs"/>
                <w:rtl/>
              </w:rPr>
              <w:t>גרואו</w:t>
            </w:r>
            <w:proofErr w:type="spellEnd"/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הגר רובינשטיין</w:t>
            </w:r>
            <w:r w:rsidR="001D1A4D">
              <w:rPr>
                <w:rFonts w:hint="cs"/>
                <w:rtl/>
              </w:rPr>
              <w:t xml:space="preserve"> גלר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יועמ"ש, </w:t>
            </w:r>
            <w:proofErr w:type="spellStart"/>
            <w:r>
              <w:rPr>
                <w:rFonts w:hint="cs"/>
                <w:rtl/>
              </w:rPr>
              <w:t>גרואו</w:t>
            </w:r>
            <w:proofErr w:type="spellEnd"/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אלונה </w:t>
            </w:r>
            <w:proofErr w:type="spellStart"/>
            <w:r>
              <w:rPr>
                <w:rtl/>
              </w:rPr>
              <w:t>שמרדין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4BC2" w:rsidRDefault="00F24BC2" w:rsidP="00F24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F24BC2" w:rsidP="001D1A4D">
            <w:pPr>
              <w:ind w:firstLine="0"/>
              <w:rPr>
                <w:rtl/>
              </w:rPr>
            </w:pPr>
            <w:r>
              <w:rPr>
                <w:rtl/>
              </w:rPr>
              <w:t>יוע</w:t>
            </w:r>
            <w:r w:rsidR="001D1A4D">
              <w:rPr>
                <w:rFonts w:hint="cs"/>
                <w:rtl/>
              </w:rPr>
              <w:t xml:space="preserve">מ"ש, </w:t>
            </w:r>
            <w:proofErr w:type="spellStart"/>
            <w:r w:rsidR="001D1A4D">
              <w:rPr>
                <w:lang w:eastAsia="he-IL"/>
              </w:rPr>
              <w:t>Payoneer</w:t>
            </w:r>
            <w:proofErr w:type="spellEnd"/>
          </w:p>
        </w:tc>
      </w:tr>
      <w:tr w:rsidR="00F24BC2" w:rsidTr="00DF51DC">
        <w:tc>
          <w:tcPr>
            <w:tcW w:w="0" w:type="auto"/>
            <w:shd w:val="clear" w:color="auto" w:fill="auto"/>
          </w:tcPr>
          <w:p w:rsidR="00F24BC2" w:rsidRDefault="001D1A4D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F24BC2" w:rsidRDefault="001D1A4D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BC2" w:rsidRDefault="001D1A4D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בצלמו</w:t>
            </w:r>
          </w:p>
        </w:tc>
      </w:tr>
      <w:tr w:rsidR="001D1A4D" w:rsidTr="00DF51DC">
        <w:tc>
          <w:tcPr>
            <w:tcW w:w="0" w:type="auto"/>
            <w:shd w:val="clear" w:color="auto" w:fill="auto"/>
          </w:tcPr>
          <w:p w:rsidR="001D1A4D" w:rsidRDefault="001D1A4D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דקר</w:t>
            </w:r>
          </w:p>
        </w:tc>
        <w:tc>
          <w:tcPr>
            <w:tcW w:w="0" w:type="auto"/>
            <w:shd w:val="clear" w:color="auto" w:fill="auto"/>
          </w:tcPr>
          <w:p w:rsidR="001D1A4D" w:rsidRDefault="001D1A4D" w:rsidP="00F24BC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1A4D" w:rsidRDefault="001D1A4D" w:rsidP="00F24B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ע"פ של חה"כ שמחה רוטמן</w:t>
            </w:r>
          </w:p>
        </w:tc>
      </w:tr>
    </w:tbl>
    <w:p w:rsidR="001D1A4D" w:rsidRDefault="001D1A4D" w:rsidP="00DF51DC">
      <w:pPr>
        <w:keepNext/>
        <w:ind w:firstLine="0"/>
        <w:rPr>
          <w:color w:val="606060"/>
          <w:rtl/>
        </w:rPr>
      </w:pPr>
    </w:p>
    <w:p w:rsidR="00DF51DC" w:rsidRDefault="00DF51DC" w:rsidP="00DF51DC">
      <w:pPr>
        <w:keepNext/>
        <w:ind w:firstLine="0"/>
        <w:rPr>
          <w:color w:val="606060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51DC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DF51DC" w:rsidP="00DF51D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ס' </w:t>
      </w:r>
      <w:r w:rsidR="00E64116" w:rsidRPr="008713A4">
        <w:rPr>
          <w:b/>
          <w:bCs/>
          <w:u w:val="single"/>
          <w:rtl/>
        </w:rPr>
        <w:t>מנהל</w:t>
      </w:r>
      <w:r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b/>
          <w:bCs/>
          <w:u w:val="single"/>
          <w:rtl/>
        </w:rPr>
        <w:t>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DF51DC" w:rsidP="00DF51DC">
      <w:pPr>
        <w:ind w:firstLine="0"/>
        <w:rPr>
          <w:rtl/>
        </w:rPr>
      </w:pPr>
      <w:r>
        <w:rPr>
          <w:rtl/>
        </w:rPr>
        <w:t>א</w:t>
      </w:r>
      <w:r>
        <w:rPr>
          <w:rFonts w:hint="cs"/>
          <w:rtl/>
        </w:rPr>
        <w:t>לירן כהן</w:t>
      </w:r>
    </w:p>
    <w:p w:rsidR="00DF51DC" w:rsidRPr="008713A4" w:rsidRDefault="00DF51DC" w:rsidP="00DF51DC">
      <w:pPr>
        <w:ind w:firstLine="0"/>
        <w:rPr>
          <w:u w:val="single"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61810" w:rsidRDefault="00DF51DC" w:rsidP="001D1A4D">
      <w:pPr>
        <w:ind w:firstLine="0"/>
        <w:rPr>
          <w:rtl/>
        </w:rPr>
      </w:pPr>
      <w:r>
        <w:rPr>
          <w:rtl/>
        </w:rPr>
        <w:t>חפציבה צנעני</w:t>
      </w:r>
    </w:p>
    <w:p w:rsidR="00361810" w:rsidRDefault="00361810" w:rsidP="001D1A4D">
      <w:pPr>
        <w:ind w:firstLine="0"/>
        <w:rPr>
          <w:rtl/>
        </w:rPr>
      </w:pPr>
    </w:p>
    <w:p w:rsidR="00361810" w:rsidRDefault="00361810" w:rsidP="00361810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F51DC" w:rsidRDefault="00DF51DC" w:rsidP="001D1A4D">
      <w:pPr>
        <w:ind w:firstLine="0"/>
        <w:rPr>
          <w:rtl/>
        </w:rPr>
      </w:pPr>
      <w:r>
        <w:rPr>
          <w:rtl/>
        </w:rPr>
        <w:br w:type="page"/>
      </w:r>
    </w:p>
    <w:p w:rsidR="00DF51DC" w:rsidRDefault="00DF51DC" w:rsidP="00902AEF">
      <w:pPr>
        <w:pStyle w:val="a6"/>
        <w:keepNext/>
        <w:rPr>
          <w:rtl/>
        </w:rPr>
      </w:pPr>
      <w:bookmarkStart w:id="2" w:name="ET_subject_643062_3"/>
      <w:r w:rsidRPr="00902AEF">
        <w:rPr>
          <w:rStyle w:val="TagStyle"/>
          <w:rtl/>
        </w:rPr>
        <w:lastRenderedPageBreak/>
        <w:t xml:space="preserve"> &lt;&lt; נושא &gt;&gt;</w:t>
      </w:r>
      <w:r w:rsidRPr="00DF51DC">
        <w:rPr>
          <w:rStyle w:val="TagStyle"/>
          <w:rtl/>
        </w:rPr>
        <w:t xml:space="preserve"> </w:t>
      </w:r>
      <w:r>
        <w:rPr>
          <w:rtl/>
        </w:rPr>
        <w:t>הצעת צו איסור הלבנת הון (חובות זיהוי, דיווח וניהול רישומים של חברת תשלומים ויוזם בסיסי למניעת הלבנת הון ומימון טרור), התשפ</w:t>
      </w:r>
      <w:r w:rsidR="00AB7FBC">
        <w:rPr>
          <w:rFonts w:hint="cs"/>
          <w:rtl/>
        </w:rPr>
        <w:t>"</w:t>
      </w:r>
      <w:r>
        <w:rPr>
          <w:rtl/>
        </w:rPr>
        <w:t>ד-2024</w:t>
      </w:r>
      <w:r w:rsidRPr="00DF51D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DF51DC" w:rsidRDefault="00DF51DC" w:rsidP="00902AEF">
      <w:pPr>
        <w:pStyle w:val="KeepWithNext"/>
        <w:bidi w:val="0"/>
        <w:rPr>
          <w:rtl/>
        </w:rPr>
      </w:pPr>
    </w:p>
    <w:p w:rsidR="00DF51DC" w:rsidRDefault="00DF51DC" w:rsidP="00902AEF">
      <w:pPr>
        <w:pStyle w:val="a6"/>
        <w:keepNext/>
        <w:rPr>
          <w:rtl/>
        </w:rPr>
      </w:pPr>
      <w:bookmarkStart w:id="3" w:name="ET_subject_643649_4"/>
      <w:r w:rsidRPr="00902AEF">
        <w:rPr>
          <w:rStyle w:val="TagStyle"/>
          <w:rtl/>
        </w:rPr>
        <w:t xml:space="preserve"> &lt;&lt; נושא &gt;&gt;</w:t>
      </w:r>
      <w:r w:rsidRPr="00DF51DC">
        <w:rPr>
          <w:rStyle w:val="TagStyle"/>
          <w:rtl/>
        </w:rPr>
        <w:t xml:space="preserve"> </w:t>
      </w:r>
      <w:r>
        <w:rPr>
          <w:rtl/>
        </w:rPr>
        <w:t>הצעת תקנות איסור הלבנת הון (כללים לבקשת מידע והעברתו מן הרשות המוסמכת לממונה) התשפ"ד-2024</w:t>
      </w:r>
      <w:r w:rsidRPr="00DF51D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DF51DC" w:rsidRDefault="00DF51DC" w:rsidP="00902AEF">
      <w:pPr>
        <w:pStyle w:val="KeepWithNext"/>
        <w:rPr>
          <w:rtl/>
        </w:rPr>
      </w:pPr>
    </w:p>
    <w:p w:rsidR="0084428B" w:rsidRPr="0084428B" w:rsidRDefault="0084428B" w:rsidP="0084428B">
      <w:pPr>
        <w:rPr>
          <w:rtl/>
        </w:rPr>
      </w:pPr>
      <w:bookmarkStart w:id="4" w:name="_ETM_Q1_17000"/>
      <w:bookmarkEnd w:id="4"/>
    </w:p>
    <w:p w:rsidR="00AB7FBC" w:rsidRDefault="00AB7FBC" w:rsidP="00902AEF">
      <w:pPr>
        <w:pStyle w:val="af6"/>
        <w:keepNext/>
        <w:rPr>
          <w:rtl/>
        </w:rPr>
      </w:pPr>
      <w:bookmarkStart w:id="5" w:name="ET_yor_6157_5"/>
      <w:r w:rsidRPr="00902AEF">
        <w:rPr>
          <w:rStyle w:val="TagStyle"/>
          <w:rtl/>
        </w:rPr>
        <w:t xml:space="preserve"> &lt;&lt; יור &gt;&gt;</w:t>
      </w:r>
      <w:r w:rsidRPr="00AB7FB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FB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AB7FBC" w:rsidRDefault="00AB7FBC" w:rsidP="00902AEF">
      <w:pPr>
        <w:pStyle w:val="KeepWithNext"/>
        <w:rPr>
          <w:rtl/>
          <w:lang w:eastAsia="he-IL"/>
        </w:rPr>
      </w:pPr>
    </w:p>
    <w:p w:rsidR="00AB7FBC" w:rsidRDefault="00AB7FBC" w:rsidP="00AB7FBC">
      <w:pPr>
        <w:rPr>
          <w:rtl/>
          <w:lang w:eastAsia="he-IL"/>
        </w:rPr>
      </w:pPr>
      <w:bookmarkStart w:id="6" w:name="_ETM_Q1_14000"/>
      <w:bookmarkEnd w:id="6"/>
      <w:r>
        <w:rPr>
          <w:rFonts w:hint="cs"/>
          <w:rtl/>
          <w:lang w:eastAsia="he-IL"/>
        </w:rPr>
        <w:t xml:space="preserve">אנחנו בהצעת צו איסור הלבנת הון </w:t>
      </w:r>
      <w:bookmarkStart w:id="7" w:name="_ETM_Q1_34000"/>
      <w:bookmarkEnd w:id="7"/>
      <w:r>
        <w:rPr>
          <w:rFonts w:hint="cs"/>
          <w:rtl/>
          <w:lang w:eastAsia="he-IL"/>
        </w:rPr>
        <w:t xml:space="preserve">(חובות זיהוי, דיווח וניהול רישומים של חברת תשלומים ויוזם בסיסי </w:t>
      </w:r>
      <w:bookmarkStart w:id="8" w:name="_ETM_Q1_33000"/>
      <w:bookmarkEnd w:id="8"/>
      <w:r>
        <w:rPr>
          <w:rFonts w:hint="cs"/>
          <w:rtl/>
          <w:lang w:eastAsia="he-IL"/>
        </w:rPr>
        <w:t xml:space="preserve">למניעת הלבנת הון ומימון טרור),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2024, ויש לנו גם את </w:t>
      </w:r>
      <w:bookmarkStart w:id="9" w:name="_ETM_Q1_41000"/>
      <w:bookmarkEnd w:id="9"/>
      <w:r>
        <w:rPr>
          <w:rFonts w:hint="cs"/>
          <w:rtl/>
          <w:lang w:eastAsia="he-IL"/>
        </w:rPr>
        <w:t xml:space="preserve">התקנות שאני מקווה שנגיע אליהן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never say never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תקנות איסור הלבנת</w:t>
      </w:r>
      <w:bookmarkStart w:id="10" w:name="_ETM_Q1_46000"/>
      <w:bookmarkEnd w:id="10"/>
      <w:r>
        <w:rPr>
          <w:rFonts w:hint="cs"/>
          <w:rtl/>
          <w:lang w:eastAsia="he-IL"/>
        </w:rPr>
        <w:t xml:space="preserve"> הון (כללים לבקשת מידע והעברתו מן הרשות המוסמכת לממונה), </w:t>
      </w:r>
      <w:bookmarkStart w:id="11" w:name="_ETM_Q1_51000"/>
      <w:bookmarkEnd w:id="11"/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2024.</w:t>
      </w:r>
      <w:r w:rsidR="002A6D12">
        <w:rPr>
          <w:rFonts w:hint="cs"/>
          <w:rtl/>
          <w:lang w:eastAsia="he-IL"/>
        </w:rPr>
        <w:t xml:space="preserve"> איפה היינו?</w:t>
      </w:r>
    </w:p>
    <w:p w:rsidR="002A6D12" w:rsidRDefault="002A6D12" w:rsidP="00AB7FBC">
      <w:pPr>
        <w:rPr>
          <w:rtl/>
          <w:lang w:eastAsia="he-IL"/>
        </w:rPr>
      </w:pPr>
      <w:bookmarkStart w:id="12" w:name="_ETM_Q1_52000"/>
      <w:bookmarkEnd w:id="12"/>
    </w:p>
    <w:p w:rsidR="002A6D12" w:rsidRDefault="002A6D12" w:rsidP="00902AEF">
      <w:pPr>
        <w:pStyle w:val="a4"/>
        <w:keepNext/>
        <w:rPr>
          <w:rtl/>
        </w:rPr>
      </w:pPr>
      <w:bookmarkStart w:id="13" w:name="ET_speaker_אלעזר_שטרן_6"/>
      <w:r w:rsidRPr="00902AEF">
        <w:rPr>
          <w:rStyle w:val="TagStyle"/>
          <w:rtl/>
        </w:rPr>
        <w:t xml:space="preserve"> &lt;&lt; דובר &gt;&gt;</w:t>
      </w:r>
      <w:r w:rsidRPr="002A6D1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A6D1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2A6D12" w:rsidRDefault="002A6D12" w:rsidP="00902AEF">
      <w:pPr>
        <w:pStyle w:val="KeepWithNext"/>
        <w:rPr>
          <w:rtl/>
          <w:lang w:eastAsia="he-IL"/>
        </w:rPr>
      </w:pPr>
    </w:p>
    <w:p w:rsidR="002A6D12" w:rsidRDefault="002A6D12" w:rsidP="002A6D12">
      <w:pPr>
        <w:rPr>
          <w:rtl/>
          <w:lang w:eastAsia="he-IL"/>
        </w:rPr>
      </w:pPr>
      <w:bookmarkStart w:id="14" w:name="_ETM_Q1_55000"/>
      <w:bookmarkStart w:id="15" w:name="_ETM_Q1_58000"/>
      <w:bookmarkEnd w:id="14"/>
      <w:bookmarkEnd w:id="15"/>
      <w:r>
        <w:rPr>
          <w:rFonts w:hint="cs"/>
          <w:rtl/>
          <w:lang w:eastAsia="he-IL"/>
        </w:rPr>
        <w:t xml:space="preserve">בעצם, סיימנו לדון בסעיף 7. היו כמה נקודות שהוועדה </w:t>
      </w:r>
      <w:bookmarkStart w:id="16" w:name="_ETM_Q1_63000"/>
      <w:bookmarkEnd w:id="16"/>
      <w:r>
        <w:rPr>
          <w:rFonts w:hint="cs"/>
          <w:rtl/>
          <w:lang w:eastAsia="he-IL"/>
        </w:rPr>
        <w:t xml:space="preserve">ביקשה מהממשלה לחשוב עליהן. אני רק אציין אותן בקצרה, והשאלה היא האם אתה רוצה להיכנס אליהן ולחזור </w:t>
      </w:r>
      <w:bookmarkStart w:id="17" w:name="_ETM_Q1_73000"/>
      <w:bookmarkEnd w:id="17"/>
      <w:r>
        <w:rPr>
          <w:rFonts w:hint="cs"/>
          <w:rtl/>
          <w:lang w:eastAsia="he-IL"/>
        </w:rPr>
        <w:t>עליהן.</w:t>
      </w:r>
    </w:p>
    <w:p w:rsidR="002A6D12" w:rsidRDefault="002A6D12" w:rsidP="002A6D12">
      <w:pPr>
        <w:rPr>
          <w:rtl/>
          <w:lang w:eastAsia="he-IL"/>
        </w:rPr>
      </w:pPr>
    </w:p>
    <w:p w:rsidR="002A6D12" w:rsidRDefault="002A6D12" w:rsidP="00902AEF">
      <w:pPr>
        <w:pStyle w:val="af6"/>
        <w:keepNext/>
        <w:rPr>
          <w:rtl/>
        </w:rPr>
      </w:pPr>
      <w:bookmarkStart w:id="18" w:name="ET_yor_6157_7"/>
      <w:r w:rsidRPr="00902AEF">
        <w:rPr>
          <w:rStyle w:val="TagStyle"/>
          <w:rtl/>
        </w:rPr>
        <w:t xml:space="preserve"> &lt;&lt; יור &gt;&gt;</w:t>
      </w:r>
      <w:r w:rsidRPr="002A6D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6D1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:rsidR="002A6D12" w:rsidRDefault="002A6D12" w:rsidP="00902AEF">
      <w:pPr>
        <w:pStyle w:val="KeepWithNext"/>
        <w:rPr>
          <w:rtl/>
          <w:lang w:eastAsia="he-IL"/>
        </w:rPr>
      </w:pPr>
    </w:p>
    <w:p w:rsidR="002A6D12" w:rsidRDefault="002A6D12" w:rsidP="002A6D12">
      <w:pPr>
        <w:rPr>
          <w:rtl/>
          <w:lang w:eastAsia="he-IL"/>
        </w:rPr>
      </w:pPr>
      <w:bookmarkStart w:id="19" w:name="_ETM_Q1_68000"/>
      <w:bookmarkEnd w:id="19"/>
      <w:r>
        <w:rPr>
          <w:rFonts w:hint="cs"/>
          <w:rtl/>
          <w:lang w:eastAsia="he-IL"/>
        </w:rPr>
        <w:t>נמשיך ונדון בסוגיות בסוף?</w:t>
      </w:r>
    </w:p>
    <w:p w:rsidR="002A6D12" w:rsidRDefault="002A6D12" w:rsidP="002A6D12">
      <w:pPr>
        <w:rPr>
          <w:rtl/>
          <w:lang w:eastAsia="he-IL"/>
        </w:rPr>
      </w:pPr>
      <w:bookmarkStart w:id="20" w:name="_ETM_Q1_71000"/>
      <w:bookmarkEnd w:id="20"/>
    </w:p>
    <w:p w:rsidR="002A6D12" w:rsidRDefault="002A6D12" w:rsidP="00902AEF">
      <w:pPr>
        <w:pStyle w:val="af9"/>
        <w:keepNext/>
        <w:rPr>
          <w:rtl/>
          <w:lang w:eastAsia="he-IL"/>
        </w:rPr>
      </w:pPr>
      <w:bookmarkStart w:id="21" w:name="ET_guest_931062_8"/>
      <w:r w:rsidRPr="00902AEF">
        <w:rPr>
          <w:rStyle w:val="TagStyle"/>
          <w:rtl/>
        </w:rPr>
        <w:t xml:space="preserve"> &lt;&lt; אורח &gt;&gt;</w:t>
      </w:r>
      <w:r w:rsidRPr="002A6D12">
        <w:rPr>
          <w:rStyle w:val="TagStyle"/>
          <w:rtl/>
        </w:rPr>
        <w:t xml:space="preserve"> </w:t>
      </w:r>
      <w:r>
        <w:rPr>
          <w:rtl/>
          <w:lang w:eastAsia="he-IL"/>
        </w:rPr>
        <w:t>חגי עידו:</w:t>
      </w:r>
      <w:r w:rsidRPr="002A6D1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"/>
    </w:p>
    <w:p w:rsidR="002A6D12" w:rsidRDefault="002A6D12" w:rsidP="00902AEF">
      <w:pPr>
        <w:pStyle w:val="KeepWithNext"/>
        <w:rPr>
          <w:rtl/>
          <w:lang w:eastAsia="he-IL"/>
        </w:rPr>
      </w:pPr>
    </w:p>
    <w:p w:rsidR="007872B4" w:rsidRDefault="002A6D12" w:rsidP="002A6D12">
      <w:pPr>
        <w:rPr>
          <w:rtl/>
          <w:lang w:eastAsia="he-IL"/>
        </w:rPr>
      </w:pPr>
      <w:bookmarkStart w:id="22" w:name="_ETM_Q1_67000"/>
      <w:bookmarkEnd w:id="22"/>
      <w:r>
        <w:rPr>
          <w:rFonts w:hint="cs"/>
          <w:rtl/>
          <w:lang w:eastAsia="he-IL"/>
        </w:rPr>
        <w:t xml:space="preserve">דווקא אני חושב </w:t>
      </w:r>
      <w:bookmarkStart w:id="23" w:name="_ETM_Q1_75000"/>
      <w:bookmarkEnd w:id="23"/>
      <w:r>
        <w:rPr>
          <w:rFonts w:hint="cs"/>
          <w:rtl/>
          <w:lang w:eastAsia="he-IL"/>
        </w:rPr>
        <w:t>שלא סיימנו את הדיון על סעיף 7.</w:t>
      </w:r>
    </w:p>
    <w:p w:rsidR="002A6D12" w:rsidRDefault="002A6D12" w:rsidP="002A6D12">
      <w:pPr>
        <w:rPr>
          <w:rtl/>
          <w:lang w:eastAsia="he-IL"/>
        </w:rPr>
      </w:pPr>
      <w:bookmarkStart w:id="24" w:name="_ETM_Q1_74000"/>
      <w:bookmarkEnd w:id="24"/>
    </w:p>
    <w:p w:rsidR="002A6D12" w:rsidRDefault="002A6D12" w:rsidP="00902AEF">
      <w:pPr>
        <w:pStyle w:val="a4"/>
        <w:keepNext/>
        <w:rPr>
          <w:rtl/>
        </w:rPr>
      </w:pPr>
      <w:bookmarkStart w:id="25" w:name="ET_speaker_אלעזר_שטרן_10"/>
      <w:r w:rsidRPr="00902AEF">
        <w:rPr>
          <w:rStyle w:val="TagStyle"/>
          <w:rtl/>
        </w:rPr>
        <w:t xml:space="preserve"> &lt;&lt; דובר &gt;&gt;</w:t>
      </w:r>
      <w:r w:rsidRPr="002A6D1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A6D1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"/>
    </w:p>
    <w:p w:rsidR="002A6D12" w:rsidRDefault="002A6D12" w:rsidP="00902AEF">
      <w:pPr>
        <w:pStyle w:val="KeepWithNext"/>
        <w:rPr>
          <w:rtl/>
          <w:lang w:eastAsia="he-IL"/>
        </w:rPr>
      </w:pPr>
    </w:p>
    <w:p w:rsidR="002A6D12" w:rsidRDefault="002A6D12" w:rsidP="002A6D12">
      <w:pPr>
        <w:rPr>
          <w:rtl/>
          <w:lang w:eastAsia="he-IL"/>
        </w:rPr>
      </w:pPr>
      <w:bookmarkStart w:id="26" w:name="_ETM_Q1_77000"/>
      <w:bookmarkEnd w:id="26"/>
      <w:r>
        <w:rPr>
          <w:rFonts w:hint="cs"/>
          <w:rtl/>
          <w:lang w:eastAsia="he-IL"/>
        </w:rPr>
        <w:t xml:space="preserve">סיימנו את הדיון. </w:t>
      </w:r>
      <w:bookmarkStart w:id="27" w:name="_ETM_Q1_78000"/>
      <w:bookmarkEnd w:id="27"/>
      <w:r>
        <w:rPr>
          <w:rFonts w:hint="cs"/>
          <w:rtl/>
          <w:lang w:eastAsia="he-IL"/>
        </w:rPr>
        <w:t>הוועדה צריכה להחליט מה היא רוצה.</w:t>
      </w:r>
    </w:p>
    <w:p w:rsidR="002A6D12" w:rsidRDefault="002A6D12" w:rsidP="002A6D12">
      <w:pPr>
        <w:rPr>
          <w:rtl/>
          <w:lang w:eastAsia="he-IL"/>
        </w:rPr>
      </w:pPr>
    </w:p>
    <w:p w:rsidR="002A6D12" w:rsidRDefault="002A6D12" w:rsidP="00902AEF">
      <w:pPr>
        <w:pStyle w:val="af6"/>
        <w:keepNext/>
        <w:rPr>
          <w:rtl/>
        </w:rPr>
      </w:pPr>
      <w:bookmarkStart w:id="28" w:name="ET_yor_6157_11"/>
      <w:r w:rsidRPr="00902AEF">
        <w:rPr>
          <w:rStyle w:val="TagStyle"/>
          <w:rtl/>
        </w:rPr>
        <w:t xml:space="preserve"> &lt;&lt; יור &gt;&gt;</w:t>
      </w:r>
      <w:r w:rsidRPr="002A6D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6D1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2A6D12" w:rsidRDefault="002A6D12" w:rsidP="00902AEF">
      <w:pPr>
        <w:pStyle w:val="KeepWithNext"/>
        <w:rPr>
          <w:rtl/>
          <w:lang w:eastAsia="he-IL"/>
        </w:rPr>
      </w:pPr>
    </w:p>
    <w:p w:rsidR="002A6D12" w:rsidRDefault="002A6D12" w:rsidP="002A6D12">
      <w:pPr>
        <w:rPr>
          <w:rtl/>
          <w:lang w:eastAsia="he-IL"/>
        </w:rPr>
      </w:pPr>
      <w:bookmarkStart w:id="29" w:name="_ETM_Q1_82000"/>
      <w:bookmarkEnd w:id="29"/>
      <w:r>
        <w:rPr>
          <w:rFonts w:hint="cs"/>
          <w:rtl/>
          <w:lang w:eastAsia="he-IL"/>
        </w:rPr>
        <w:t>תציין בקצרה.</w:t>
      </w:r>
    </w:p>
    <w:p w:rsidR="002A6D12" w:rsidRDefault="002A6D12" w:rsidP="002A6D12">
      <w:pPr>
        <w:rPr>
          <w:rtl/>
          <w:lang w:eastAsia="he-IL"/>
        </w:rPr>
      </w:pPr>
    </w:p>
    <w:p w:rsidR="002A6D12" w:rsidRDefault="002A6D12" w:rsidP="00902AEF">
      <w:pPr>
        <w:pStyle w:val="a4"/>
        <w:keepNext/>
        <w:rPr>
          <w:rtl/>
        </w:rPr>
      </w:pPr>
      <w:bookmarkStart w:id="30" w:name="ET_speaker_אלעזר_שטרן_12"/>
      <w:r w:rsidRPr="00902AEF">
        <w:rPr>
          <w:rStyle w:val="TagStyle"/>
          <w:rtl/>
        </w:rPr>
        <w:t xml:space="preserve"> &lt;&lt; דובר &gt;&gt;</w:t>
      </w:r>
      <w:r w:rsidRPr="002A6D1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A6D1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2A6D12" w:rsidRDefault="002A6D12" w:rsidP="00902AEF">
      <w:pPr>
        <w:pStyle w:val="KeepWithNext"/>
        <w:rPr>
          <w:rtl/>
          <w:lang w:eastAsia="he-IL"/>
        </w:rPr>
      </w:pPr>
    </w:p>
    <w:p w:rsidR="002A6D12" w:rsidRDefault="002A6D12" w:rsidP="00653DA1">
      <w:pPr>
        <w:rPr>
          <w:rtl/>
          <w:lang w:eastAsia="he-IL"/>
        </w:rPr>
      </w:pPr>
      <w:bookmarkStart w:id="31" w:name="_ETM_Q1_86000"/>
      <w:bookmarkEnd w:id="31"/>
      <w:r>
        <w:rPr>
          <w:rFonts w:hint="cs"/>
          <w:rtl/>
          <w:lang w:eastAsia="he-IL"/>
        </w:rPr>
        <w:t xml:space="preserve">אציין בקצרה רק את </w:t>
      </w:r>
      <w:bookmarkStart w:id="32" w:name="_ETM_Q1_84000"/>
      <w:bookmarkEnd w:id="32"/>
      <w:r>
        <w:rPr>
          <w:rFonts w:hint="cs"/>
          <w:rtl/>
          <w:lang w:eastAsia="he-IL"/>
        </w:rPr>
        <w:t>השינויים שנעשו. בסעיף 4(ד) נמחק</w:t>
      </w:r>
      <w:r w:rsidR="00653D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המילים "לצורך זיהוי ואימות", מה</w:t>
      </w:r>
      <w:bookmarkStart w:id="33" w:name="_ETM_Q1_94000"/>
      <w:bookmarkEnd w:id="33"/>
      <w:r>
        <w:rPr>
          <w:rFonts w:hint="cs"/>
          <w:rtl/>
          <w:lang w:eastAsia="he-IL"/>
        </w:rPr>
        <w:t xml:space="preserve"> שאומר שבהקשר לדבר שהפריע אדוני לגבי נושא שמירת מסמכי הזיהוי</w:t>
      </w:r>
      <w:r w:rsidR="00653DA1">
        <w:rPr>
          <w:rFonts w:hint="cs"/>
          <w:rtl/>
          <w:lang w:eastAsia="he-IL"/>
        </w:rPr>
        <w:t xml:space="preserve"> התוצאה היא שיישמר רק מסמך אחד ולא שניים.</w:t>
      </w:r>
    </w:p>
    <w:p w:rsidR="00653DA1" w:rsidRDefault="00653DA1" w:rsidP="002A6D12">
      <w:pPr>
        <w:rPr>
          <w:rtl/>
          <w:lang w:eastAsia="he-IL"/>
        </w:rPr>
      </w:pPr>
      <w:bookmarkStart w:id="34" w:name="_ETM_Q1_106000"/>
      <w:bookmarkEnd w:id="34"/>
    </w:p>
    <w:p w:rsidR="00653DA1" w:rsidRDefault="00653DA1" w:rsidP="00902AEF">
      <w:pPr>
        <w:pStyle w:val="af9"/>
        <w:keepNext/>
        <w:rPr>
          <w:rtl/>
          <w:lang w:eastAsia="he-IL"/>
        </w:rPr>
      </w:pPr>
      <w:bookmarkStart w:id="35" w:name="ET_guest_732846_13"/>
      <w:r w:rsidRPr="00902AEF">
        <w:rPr>
          <w:rStyle w:val="TagStyle"/>
          <w:rtl/>
        </w:rPr>
        <w:t xml:space="preserve"> &lt;&lt; אורח &gt;&gt;</w:t>
      </w:r>
      <w:r w:rsidRPr="00653DA1">
        <w:rPr>
          <w:rStyle w:val="TagStyle"/>
          <w:rtl/>
        </w:rPr>
        <w:t xml:space="preserve"> </w:t>
      </w:r>
      <w:r>
        <w:rPr>
          <w:rtl/>
          <w:lang w:eastAsia="he-IL"/>
        </w:rPr>
        <w:t>יסמין פרנקל:</w:t>
      </w:r>
      <w:r w:rsidRPr="00653DA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"/>
    </w:p>
    <w:p w:rsidR="00653DA1" w:rsidRDefault="00653DA1" w:rsidP="00902AEF">
      <w:pPr>
        <w:pStyle w:val="KeepWithNext"/>
        <w:rPr>
          <w:rtl/>
          <w:lang w:eastAsia="he-IL"/>
        </w:rPr>
      </w:pPr>
    </w:p>
    <w:p w:rsidR="00653DA1" w:rsidRDefault="00653DA1" w:rsidP="00653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הזה </w:t>
      </w:r>
      <w:bookmarkStart w:id="36" w:name="_ETM_Q1_107000"/>
      <w:bookmarkEnd w:id="36"/>
      <w:r>
        <w:rPr>
          <w:rFonts w:hint="cs"/>
          <w:rtl/>
          <w:lang w:eastAsia="he-IL"/>
        </w:rPr>
        <w:t xml:space="preserve">התקבל? הוא לא בא לידי ביטוי בטיוטה החדשה שהועלתה. אנחנו </w:t>
      </w:r>
      <w:bookmarkStart w:id="37" w:name="_ETM_Q1_111000"/>
      <w:bookmarkEnd w:id="37"/>
      <w:r>
        <w:rPr>
          <w:rFonts w:hint="cs"/>
          <w:rtl/>
          <w:lang w:eastAsia="he-IL"/>
        </w:rPr>
        <w:t>נשמח לקבל אישור.</w:t>
      </w:r>
    </w:p>
    <w:p w:rsidR="00653DA1" w:rsidRDefault="00653DA1" w:rsidP="00653DA1">
      <w:pPr>
        <w:rPr>
          <w:rtl/>
          <w:lang w:eastAsia="he-IL"/>
        </w:rPr>
      </w:pPr>
      <w:bookmarkStart w:id="38" w:name="_ETM_Q1_110000"/>
      <w:bookmarkEnd w:id="38"/>
    </w:p>
    <w:p w:rsidR="00653DA1" w:rsidRDefault="00653DA1" w:rsidP="00902AEF">
      <w:pPr>
        <w:pStyle w:val="a4"/>
        <w:keepNext/>
        <w:rPr>
          <w:rtl/>
        </w:rPr>
      </w:pPr>
      <w:bookmarkStart w:id="39" w:name="ET_speaker_אלעזר_שטרן_16"/>
      <w:r w:rsidRPr="00902AEF">
        <w:rPr>
          <w:rStyle w:val="TagStyle"/>
          <w:rtl/>
        </w:rPr>
        <w:t xml:space="preserve"> &lt;&lt; דובר &gt;&gt;</w:t>
      </w:r>
      <w:r w:rsidRPr="00653DA1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653DA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:rsidR="00653DA1" w:rsidRDefault="00653DA1" w:rsidP="00902AEF">
      <w:pPr>
        <w:pStyle w:val="KeepWithNext"/>
        <w:rPr>
          <w:rtl/>
          <w:lang w:eastAsia="he-IL"/>
        </w:rPr>
      </w:pPr>
    </w:p>
    <w:p w:rsidR="00653DA1" w:rsidRDefault="00653DA1" w:rsidP="00653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הועלה אתמול לאתר הוועדה. זה נמצא באתר </w:t>
      </w:r>
      <w:bookmarkStart w:id="40" w:name="_ETM_Q1_118000"/>
      <w:bookmarkEnd w:id="40"/>
      <w:r>
        <w:rPr>
          <w:rFonts w:hint="cs"/>
          <w:rtl/>
          <w:lang w:eastAsia="he-IL"/>
        </w:rPr>
        <w:t>הוועדה.</w:t>
      </w:r>
    </w:p>
    <w:p w:rsidR="00653DA1" w:rsidRDefault="00653DA1" w:rsidP="00653DA1">
      <w:pPr>
        <w:rPr>
          <w:rtl/>
          <w:lang w:eastAsia="he-IL"/>
        </w:rPr>
      </w:pPr>
      <w:bookmarkStart w:id="41" w:name="_ETM_Q1_114000"/>
      <w:bookmarkEnd w:id="41"/>
    </w:p>
    <w:p w:rsidR="00653DA1" w:rsidRDefault="00653DA1" w:rsidP="00902AEF">
      <w:pPr>
        <w:pStyle w:val="af9"/>
        <w:keepNext/>
        <w:rPr>
          <w:rtl/>
          <w:lang w:eastAsia="he-IL"/>
        </w:rPr>
      </w:pPr>
      <w:bookmarkStart w:id="42" w:name="ET_guest_732846_17"/>
      <w:r w:rsidRPr="00902AEF">
        <w:rPr>
          <w:rStyle w:val="TagStyle"/>
          <w:rtl/>
        </w:rPr>
        <w:t xml:space="preserve"> &lt;&lt; אורח &gt;&gt;</w:t>
      </w:r>
      <w:r w:rsidRPr="00653DA1">
        <w:rPr>
          <w:rStyle w:val="TagStyle"/>
          <w:rtl/>
        </w:rPr>
        <w:t xml:space="preserve"> </w:t>
      </w:r>
      <w:r>
        <w:rPr>
          <w:rtl/>
          <w:lang w:eastAsia="he-IL"/>
        </w:rPr>
        <w:t>יסמין פרנקל:</w:t>
      </w:r>
      <w:r w:rsidRPr="00653DA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"/>
    </w:p>
    <w:p w:rsidR="00653DA1" w:rsidRDefault="00653DA1" w:rsidP="00902AEF">
      <w:pPr>
        <w:pStyle w:val="KeepWithNext"/>
        <w:rPr>
          <w:rtl/>
          <w:lang w:eastAsia="he-IL"/>
        </w:rPr>
      </w:pPr>
    </w:p>
    <w:p w:rsidR="00653DA1" w:rsidRDefault="00653DA1" w:rsidP="00653DA1">
      <w:pPr>
        <w:rPr>
          <w:rtl/>
          <w:lang w:eastAsia="he-IL"/>
        </w:rPr>
      </w:pPr>
      <w:bookmarkStart w:id="43" w:name="_ETM_Q1_112000"/>
      <w:bookmarkEnd w:id="43"/>
      <w:r>
        <w:rPr>
          <w:rFonts w:hint="cs"/>
          <w:rtl/>
          <w:lang w:eastAsia="he-IL"/>
        </w:rPr>
        <w:t xml:space="preserve">במסמך שראינו אתמול </w:t>
      </w:r>
      <w:r w:rsidR="007013E5">
        <w:rPr>
          <w:rFonts w:hint="cs"/>
          <w:rtl/>
          <w:lang w:eastAsia="he-IL"/>
        </w:rPr>
        <w:t>בסעיף 4(א)(1) לגבי תושב שהוא אזרח</w:t>
      </w:r>
      <w:bookmarkStart w:id="44" w:name="_ETM_Q1_119000"/>
      <w:bookmarkEnd w:id="44"/>
      <w:r w:rsidR="007013E5">
        <w:rPr>
          <w:rFonts w:hint="cs"/>
          <w:rtl/>
          <w:lang w:eastAsia="he-IL"/>
        </w:rPr>
        <w:t xml:space="preserve"> ישראל, עדיין מופיע שנדרשות שתי תעודות</w:t>
      </w:r>
      <w:r w:rsidR="00264BD5">
        <w:rPr>
          <w:rFonts w:hint="cs"/>
          <w:rtl/>
          <w:lang w:eastAsia="he-IL"/>
        </w:rPr>
        <w:t>.</w:t>
      </w:r>
    </w:p>
    <w:p w:rsidR="00264BD5" w:rsidRDefault="00264BD5" w:rsidP="00653DA1">
      <w:pPr>
        <w:rPr>
          <w:rtl/>
          <w:lang w:eastAsia="he-IL"/>
        </w:rPr>
      </w:pPr>
      <w:bookmarkStart w:id="45" w:name="_ETM_Q1_128000"/>
      <w:bookmarkEnd w:id="45"/>
    </w:p>
    <w:p w:rsidR="00264BD5" w:rsidRDefault="00264BD5" w:rsidP="00902AEF">
      <w:pPr>
        <w:pStyle w:val="a4"/>
        <w:keepNext/>
        <w:rPr>
          <w:rtl/>
        </w:rPr>
      </w:pPr>
      <w:bookmarkStart w:id="46" w:name="ET_speaker_אלעזר_שטרן_18"/>
      <w:r w:rsidRPr="00902AEF">
        <w:rPr>
          <w:rStyle w:val="TagStyle"/>
          <w:rtl/>
        </w:rPr>
        <w:lastRenderedPageBreak/>
        <w:t xml:space="preserve"> &lt;&lt; דובר &gt;&gt;</w:t>
      </w:r>
      <w:r w:rsidRPr="00264BD5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64BD5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264BD5" w:rsidRDefault="00264BD5" w:rsidP="00902AEF">
      <w:pPr>
        <w:pStyle w:val="KeepWithNext"/>
        <w:rPr>
          <w:rtl/>
          <w:lang w:eastAsia="he-IL"/>
        </w:rPr>
      </w:pPr>
    </w:p>
    <w:p w:rsidR="00264BD5" w:rsidRPr="00264BD5" w:rsidRDefault="00264BD5" w:rsidP="00264BD5">
      <w:pPr>
        <w:rPr>
          <w:rtl/>
          <w:lang w:eastAsia="he-IL"/>
        </w:rPr>
      </w:pPr>
      <w:bookmarkStart w:id="47" w:name="_ETM_Q1_124000"/>
      <w:bookmarkEnd w:id="47"/>
      <w:r>
        <w:rPr>
          <w:rFonts w:hint="cs"/>
          <w:rtl/>
          <w:lang w:eastAsia="he-IL"/>
        </w:rPr>
        <w:t>לא. את צריכה להבדיל. זה</w:t>
      </w:r>
      <w:bookmarkStart w:id="48" w:name="_ETM_Q1_126000"/>
      <w:bookmarkEnd w:id="48"/>
      <w:r>
        <w:rPr>
          <w:rFonts w:hint="cs"/>
          <w:rtl/>
          <w:lang w:eastAsia="he-IL"/>
        </w:rPr>
        <w:t xml:space="preserve"> שני דברים. יש את האימות שאתם ביקשתם, ויש את </w:t>
      </w:r>
      <w:bookmarkStart w:id="49" w:name="_ETM_Q1_131000"/>
      <w:bookmarkEnd w:id="49"/>
      <w:r>
        <w:rPr>
          <w:rFonts w:hint="cs"/>
          <w:rtl/>
          <w:lang w:eastAsia="he-IL"/>
        </w:rPr>
        <w:t>הנושא שיו"</w:t>
      </w:r>
      <w:r w:rsidR="0075333C">
        <w:rPr>
          <w:rFonts w:hint="cs"/>
          <w:rtl/>
          <w:lang w:eastAsia="he-IL"/>
        </w:rPr>
        <w:t>ר הוועדה דיבר עליו: שמירת מסמכים. אלה שני דברים שונים.</w:t>
      </w:r>
    </w:p>
    <w:p w:rsidR="00653DA1" w:rsidRDefault="00653DA1" w:rsidP="00264BD5">
      <w:pPr>
        <w:pStyle w:val="KeepWithNext"/>
        <w:rPr>
          <w:rtl/>
          <w:lang w:eastAsia="he-IL"/>
        </w:rPr>
      </w:pPr>
    </w:p>
    <w:p w:rsidR="00653DA1" w:rsidRDefault="00653DA1" w:rsidP="00902AEF">
      <w:pPr>
        <w:pStyle w:val="af6"/>
        <w:keepNext/>
        <w:rPr>
          <w:rtl/>
        </w:rPr>
      </w:pPr>
      <w:bookmarkStart w:id="50" w:name="ET_yor_6157_14"/>
      <w:r w:rsidRPr="00902AEF">
        <w:rPr>
          <w:rStyle w:val="TagStyle"/>
          <w:rtl/>
        </w:rPr>
        <w:t xml:space="preserve"> &lt;&lt; יור &gt;&gt;</w:t>
      </w:r>
      <w:r w:rsidRPr="00653DA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3DA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653DA1" w:rsidRDefault="00653DA1" w:rsidP="00902AEF">
      <w:pPr>
        <w:pStyle w:val="KeepWithNext"/>
        <w:rPr>
          <w:rtl/>
          <w:lang w:eastAsia="he-IL"/>
        </w:rPr>
      </w:pPr>
    </w:p>
    <w:p w:rsidR="0075333C" w:rsidRDefault="0075333C" w:rsidP="0075333C">
      <w:pPr>
        <w:rPr>
          <w:rtl/>
          <w:lang w:eastAsia="he-IL"/>
        </w:rPr>
      </w:pPr>
      <w:bookmarkStart w:id="51" w:name="_ETM_Q1_98000"/>
      <w:bookmarkEnd w:id="51"/>
      <w:r>
        <w:rPr>
          <w:rFonts w:hint="cs"/>
          <w:rtl/>
          <w:lang w:eastAsia="he-IL"/>
        </w:rPr>
        <w:t xml:space="preserve">לאמת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" w:name="_ETM_Q1_135000"/>
      <w:bookmarkEnd w:id="52"/>
      <w:r>
        <w:rPr>
          <w:rFonts w:hint="cs"/>
          <w:rtl/>
          <w:lang w:eastAsia="he-IL"/>
        </w:rPr>
        <w:t xml:space="preserve">צריך כרגע שניים. התקבלה האמירה שלי </w:t>
      </w:r>
      <w:bookmarkStart w:id="53" w:name="_ETM_Q1_137000"/>
      <w:bookmarkEnd w:id="53"/>
      <w:r>
        <w:rPr>
          <w:rFonts w:hint="cs"/>
          <w:rtl/>
          <w:lang w:eastAsia="he-IL"/>
        </w:rPr>
        <w:t xml:space="preserve">שלעניין שמירת המסמכים לא צריך לשמור שני מסמכים. לא </w:t>
      </w:r>
      <w:bookmarkStart w:id="54" w:name="_ETM_Q1_143000"/>
      <w:bookmarkEnd w:id="54"/>
      <w:r>
        <w:rPr>
          <w:rFonts w:hint="cs"/>
          <w:rtl/>
          <w:lang w:eastAsia="he-IL"/>
        </w:rPr>
        <w:t xml:space="preserve">סגרנו את הדיון לגבי חובת האימות. זה מה </w:t>
      </w:r>
      <w:bookmarkStart w:id="55" w:name="_ETM_Q1_148000"/>
      <w:bookmarkEnd w:id="55"/>
      <w:r>
        <w:rPr>
          <w:rFonts w:hint="cs"/>
          <w:rtl/>
          <w:lang w:eastAsia="he-IL"/>
        </w:rPr>
        <w:t xml:space="preserve">שכן הוסכם כרגע: שמירת 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את שניהם.</w:t>
      </w:r>
    </w:p>
    <w:p w:rsidR="00653DA1" w:rsidRDefault="00653DA1" w:rsidP="00653DA1">
      <w:pPr>
        <w:rPr>
          <w:rtl/>
          <w:lang w:eastAsia="he-IL"/>
        </w:rPr>
      </w:pPr>
      <w:bookmarkStart w:id="56" w:name="_ETM_Q1_99000"/>
      <w:bookmarkEnd w:id="56"/>
    </w:p>
    <w:p w:rsidR="00653DA1" w:rsidRDefault="00653DA1" w:rsidP="00902AEF">
      <w:pPr>
        <w:pStyle w:val="af9"/>
        <w:keepNext/>
        <w:rPr>
          <w:rtl/>
          <w:lang w:eastAsia="he-IL"/>
        </w:rPr>
      </w:pPr>
      <w:bookmarkStart w:id="57" w:name="ET_guest_732846_15"/>
      <w:r w:rsidRPr="00902AEF">
        <w:rPr>
          <w:rStyle w:val="TagStyle"/>
          <w:rtl/>
        </w:rPr>
        <w:t xml:space="preserve"> &lt;&lt; אורח &gt;&gt;</w:t>
      </w:r>
      <w:r w:rsidRPr="00653DA1">
        <w:rPr>
          <w:rStyle w:val="TagStyle"/>
          <w:rtl/>
        </w:rPr>
        <w:t xml:space="preserve"> </w:t>
      </w:r>
      <w:r>
        <w:rPr>
          <w:rtl/>
          <w:lang w:eastAsia="he-IL"/>
        </w:rPr>
        <w:t>יסמין פרנקל:</w:t>
      </w:r>
      <w:r w:rsidRPr="00653DA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"/>
    </w:p>
    <w:p w:rsidR="00653DA1" w:rsidRDefault="00653DA1" w:rsidP="00902AEF">
      <w:pPr>
        <w:pStyle w:val="KeepWithNext"/>
        <w:rPr>
          <w:rtl/>
          <w:lang w:eastAsia="he-IL"/>
        </w:rPr>
      </w:pPr>
    </w:p>
    <w:p w:rsidR="00653DA1" w:rsidRDefault="0075333C" w:rsidP="00653DA1">
      <w:pPr>
        <w:rPr>
          <w:rtl/>
          <w:lang w:eastAsia="he-IL"/>
        </w:rPr>
      </w:pPr>
      <w:bookmarkStart w:id="58" w:name="_ETM_Q1_101000"/>
      <w:bookmarkEnd w:id="58"/>
      <w:r>
        <w:rPr>
          <w:rFonts w:hint="cs"/>
          <w:rtl/>
          <w:lang w:eastAsia="he-IL"/>
        </w:rPr>
        <w:t xml:space="preserve">אנחנו </w:t>
      </w:r>
      <w:bookmarkStart w:id="59" w:name="_ETM_Q1_152000"/>
      <w:bookmarkEnd w:id="59"/>
      <w:r>
        <w:rPr>
          <w:rFonts w:hint="cs"/>
          <w:rtl/>
          <w:lang w:eastAsia="he-IL"/>
        </w:rPr>
        <w:t xml:space="preserve">נוכל לפתוח זאת שוב לדיון? בעצם, שני הדברים האלה הולכים </w:t>
      </w:r>
      <w:bookmarkStart w:id="60" w:name="_ETM_Q1_155000"/>
      <w:bookmarkEnd w:id="60"/>
      <w:r>
        <w:rPr>
          <w:rFonts w:hint="cs"/>
          <w:rtl/>
          <w:lang w:eastAsia="he-IL"/>
        </w:rPr>
        <w:t>ביחד. ברגע שאנחנו מקבלים את המסמך אלינו לבצע את האימות,</w:t>
      </w:r>
      <w:bookmarkStart w:id="61" w:name="_ETM_Q1_159000"/>
      <w:bookmarkEnd w:id="61"/>
      <w:r>
        <w:rPr>
          <w:rFonts w:hint="cs"/>
          <w:rtl/>
          <w:lang w:eastAsia="he-IL"/>
        </w:rPr>
        <w:t xml:space="preserve"> גם אם נמחק אותו מספר שניות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</w:t>
      </w:r>
      <w:bookmarkStart w:id="62" w:name="_ETM_Q1_162000"/>
      <w:bookmarkEnd w:id="62"/>
      <w:r>
        <w:rPr>
          <w:rFonts w:hint="cs"/>
          <w:rtl/>
          <w:lang w:eastAsia="he-IL"/>
        </w:rPr>
        <w:t xml:space="preserve"> שאותם סיכונים, שאתה מדבר עליהם, בין אם זה </w:t>
      </w:r>
      <w:bookmarkStart w:id="63" w:name="_ETM_Q1_164000"/>
      <w:bookmarkEnd w:id="63"/>
      <w:r>
        <w:rPr>
          <w:rFonts w:hint="cs"/>
          <w:rtl/>
          <w:lang w:eastAsia="he-IL"/>
        </w:rPr>
        <w:t>פגיעה בפרטיות ובין אם זה חשיפה - - -</w:t>
      </w:r>
    </w:p>
    <w:p w:rsidR="0075333C" w:rsidRDefault="0075333C" w:rsidP="00653DA1">
      <w:pPr>
        <w:rPr>
          <w:rtl/>
          <w:lang w:eastAsia="he-IL"/>
        </w:rPr>
      </w:pPr>
    </w:p>
    <w:p w:rsidR="0075333C" w:rsidRDefault="0075333C" w:rsidP="00902AEF">
      <w:pPr>
        <w:pStyle w:val="af6"/>
        <w:keepNext/>
        <w:rPr>
          <w:rtl/>
        </w:rPr>
      </w:pPr>
      <w:bookmarkStart w:id="64" w:name="ET_yor_6157_19"/>
      <w:r w:rsidRPr="00902AEF">
        <w:rPr>
          <w:rStyle w:val="TagStyle"/>
          <w:rtl/>
        </w:rPr>
        <w:t xml:space="preserve"> &lt;&lt; יור &gt;&gt;</w:t>
      </w:r>
      <w:r w:rsidRPr="0075333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33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75333C" w:rsidRDefault="0075333C" w:rsidP="00902AEF">
      <w:pPr>
        <w:pStyle w:val="KeepWithNext"/>
        <w:rPr>
          <w:rtl/>
          <w:lang w:eastAsia="he-IL"/>
        </w:rPr>
      </w:pPr>
    </w:p>
    <w:p w:rsidR="0075333C" w:rsidRDefault="0075333C" w:rsidP="0075333C">
      <w:pPr>
        <w:rPr>
          <w:rtl/>
          <w:lang w:eastAsia="he-IL"/>
        </w:rPr>
      </w:pPr>
      <w:bookmarkStart w:id="65" w:name="_ETM_Q1_168000"/>
      <w:bookmarkEnd w:id="65"/>
      <w:r>
        <w:rPr>
          <w:rFonts w:hint="cs"/>
          <w:rtl/>
          <w:lang w:eastAsia="he-IL"/>
        </w:rPr>
        <w:t xml:space="preserve">אני לא </w:t>
      </w:r>
      <w:bookmarkStart w:id="66" w:name="_ETM_Q1_167000"/>
      <w:bookmarkEnd w:id="66"/>
      <w:r>
        <w:rPr>
          <w:rFonts w:hint="cs"/>
          <w:rtl/>
          <w:lang w:eastAsia="he-IL"/>
        </w:rPr>
        <w:t xml:space="preserve">בהכרח מסכים. כשאני עושה עסקה טלפונית, מוסר פרטי אשראי </w:t>
      </w:r>
      <w:bookmarkStart w:id="67" w:name="_ETM_Q1_172000"/>
      <w:bookmarkEnd w:id="67"/>
      <w:r>
        <w:rPr>
          <w:rFonts w:hint="cs"/>
          <w:rtl/>
          <w:lang w:eastAsia="he-IL"/>
        </w:rPr>
        <w:t xml:space="preserve">והחברה לא שומרת את פרטי כרטיס האשראי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גורם פחות סכנה מאשר כשהיא כן שומרת את פרטי כרטיס האשראי.</w:t>
      </w:r>
    </w:p>
    <w:p w:rsidR="0075333C" w:rsidRDefault="0075333C" w:rsidP="0075333C">
      <w:pPr>
        <w:rPr>
          <w:rtl/>
          <w:lang w:eastAsia="he-IL"/>
        </w:rPr>
      </w:pPr>
      <w:bookmarkStart w:id="68" w:name="_ETM_Q1_176000"/>
      <w:bookmarkEnd w:id="68"/>
    </w:p>
    <w:p w:rsidR="0075333C" w:rsidRDefault="0075333C" w:rsidP="00902AEF">
      <w:pPr>
        <w:pStyle w:val="af9"/>
        <w:keepNext/>
        <w:rPr>
          <w:rtl/>
          <w:lang w:eastAsia="he-IL"/>
        </w:rPr>
      </w:pPr>
      <w:bookmarkStart w:id="69" w:name="ET_guest_732846_20"/>
      <w:r w:rsidRPr="00902AEF">
        <w:rPr>
          <w:rStyle w:val="TagStyle"/>
          <w:rtl/>
        </w:rPr>
        <w:t xml:space="preserve"> &lt;&lt; אורח &gt;&gt;</w:t>
      </w:r>
      <w:r w:rsidRPr="0075333C">
        <w:rPr>
          <w:rStyle w:val="TagStyle"/>
          <w:rtl/>
        </w:rPr>
        <w:t xml:space="preserve"> </w:t>
      </w:r>
      <w:r>
        <w:rPr>
          <w:rtl/>
          <w:lang w:eastAsia="he-IL"/>
        </w:rPr>
        <w:t>יסמין פרנקל:</w:t>
      </w:r>
      <w:r w:rsidRPr="007533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"/>
    </w:p>
    <w:p w:rsidR="0075333C" w:rsidRDefault="0075333C" w:rsidP="00902AEF">
      <w:pPr>
        <w:pStyle w:val="KeepWithNext"/>
        <w:rPr>
          <w:rtl/>
          <w:lang w:eastAsia="he-IL"/>
        </w:rPr>
      </w:pPr>
    </w:p>
    <w:p w:rsidR="0075333C" w:rsidRDefault="0075333C" w:rsidP="007533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שאלה סיכונים אחרים בין לקבל תצלום ביולו</w:t>
      </w:r>
      <w:bookmarkStart w:id="70" w:name="_ETM_Q1_179000"/>
      <w:bookmarkEnd w:id="70"/>
      <w:r>
        <w:rPr>
          <w:rFonts w:hint="cs"/>
          <w:rtl/>
          <w:lang w:eastAsia="he-IL"/>
        </w:rPr>
        <w:t>גי של - - -</w:t>
      </w:r>
    </w:p>
    <w:p w:rsidR="0075333C" w:rsidRDefault="0075333C" w:rsidP="0075333C">
      <w:pPr>
        <w:rPr>
          <w:rtl/>
          <w:lang w:eastAsia="he-IL"/>
        </w:rPr>
      </w:pPr>
    </w:p>
    <w:p w:rsidR="0075333C" w:rsidRDefault="0075333C" w:rsidP="00902AEF">
      <w:pPr>
        <w:pStyle w:val="a4"/>
        <w:keepNext/>
        <w:rPr>
          <w:rtl/>
        </w:rPr>
      </w:pPr>
      <w:bookmarkStart w:id="71" w:name="ET_speaker_אלעזר_שטרן_21"/>
      <w:r w:rsidRPr="00902AEF">
        <w:rPr>
          <w:rStyle w:val="TagStyle"/>
          <w:rtl/>
        </w:rPr>
        <w:t xml:space="preserve"> &lt;&lt; דובר &gt;&gt;</w:t>
      </w:r>
      <w:r w:rsidRPr="0075333C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7533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:rsidR="0075333C" w:rsidRDefault="0075333C" w:rsidP="00902AEF">
      <w:pPr>
        <w:pStyle w:val="KeepWithNext"/>
        <w:rPr>
          <w:rtl/>
          <w:lang w:eastAsia="he-IL"/>
        </w:rPr>
      </w:pPr>
    </w:p>
    <w:p w:rsidR="0075333C" w:rsidRDefault="0075333C" w:rsidP="0075333C">
      <w:pPr>
        <w:rPr>
          <w:rtl/>
          <w:lang w:eastAsia="he-IL"/>
        </w:rPr>
      </w:pPr>
      <w:bookmarkStart w:id="72" w:name="_ETM_Q1_181000"/>
      <w:bookmarkEnd w:id="72"/>
      <w:r>
        <w:rPr>
          <w:rFonts w:hint="cs"/>
          <w:rtl/>
          <w:lang w:eastAsia="he-IL"/>
        </w:rPr>
        <w:t>בכל אופן, לגבי זה, כרגע, לא נעשה שינוי. אני אומר במה כן נעשה שינוי.</w:t>
      </w:r>
    </w:p>
    <w:p w:rsidR="0075333C" w:rsidRDefault="0075333C" w:rsidP="0075333C">
      <w:pPr>
        <w:rPr>
          <w:rtl/>
          <w:lang w:eastAsia="he-IL"/>
        </w:rPr>
      </w:pPr>
      <w:bookmarkStart w:id="73" w:name="_ETM_Q1_185000"/>
      <w:bookmarkEnd w:id="73"/>
    </w:p>
    <w:p w:rsidR="0075333C" w:rsidRDefault="0075333C" w:rsidP="00902AEF">
      <w:pPr>
        <w:pStyle w:val="af6"/>
        <w:keepNext/>
        <w:rPr>
          <w:rtl/>
        </w:rPr>
      </w:pPr>
      <w:bookmarkStart w:id="74" w:name="ET_yor_6157_22"/>
      <w:r w:rsidRPr="00902AEF">
        <w:rPr>
          <w:rStyle w:val="TagStyle"/>
          <w:rtl/>
        </w:rPr>
        <w:t xml:space="preserve"> &lt;&lt; יור &gt;&gt;</w:t>
      </w:r>
      <w:r w:rsidRPr="0075333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33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75333C" w:rsidRDefault="0075333C" w:rsidP="00902AEF">
      <w:pPr>
        <w:pStyle w:val="KeepWithNext"/>
        <w:rPr>
          <w:rtl/>
          <w:lang w:eastAsia="he-IL"/>
        </w:rPr>
      </w:pPr>
    </w:p>
    <w:p w:rsidR="0075333C" w:rsidRDefault="0075333C" w:rsidP="00753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75" w:name="_ETM_Q1_183000"/>
      <w:bookmarkEnd w:id="75"/>
      <w:r>
        <w:rPr>
          <w:rFonts w:hint="cs"/>
          <w:rtl/>
          <w:lang w:eastAsia="he-IL"/>
        </w:rPr>
        <w:t>זה, לא נעשה. נעשה שינוי לגבי מה שדיברנו.</w:t>
      </w:r>
    </w:p>
    <w:p w:rsidR="0075333C" w:rsidRDefault="0075333C" w:rsidP="0075333C">
      <w:pPr>
        <w:rPr>
          <w:rtl/>
          <w:lang w:eastAsia="he-IL"/>
        </w:rPr>
      </w:pPr>
      <w:bookmarkStart w:id="76" w:name="_ETM_Q1_180000"/>
      <w:bookmarkEnd w:id="76"/>
    </w:p>
    <w:p w:rsidR="0075333C" w:rsidRDefault="0075333C" w:rsidP="00902AEF">
      <w:pPr>
        <w:pStyle w:val="af9"/>
        <w:keepNext/>
        <w:rPr>
          <w:rtl/>
          <w:lang w:eastAsia="he-IL"/>
        </w:rPr>
      </w:pPr>
      <w:bookmarkStart w:id="77" w:name="_ETM_Q1_186000"/>
      <w:bookmarkStart w:id="78" w:name="ET_speaker_אלעזר_שטרן_23"/>
      <w:bookmarkEnd w:id="77"/>
      <w:r w:rsidRPr="00902AEF">
        <w:rPr>
          <w:rStyle w:val="TagStyle"/>
          <w:rtl/>
        </w:rPr>
        <w:t>&lt;&lt; אורח &gt;&gt;</w:t>
      </w:r>
      <w:r w:rsidRPr="0075333C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7533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75333C" w:rsidRDefault="0075333C" w:rsidP="00902AEF">
      <w:pPr>
        <w:pStyle w:val="KeepWithNext"/>
        <w:rPr>
          <w:rtl/>
          <w:lang w:eastAsia="he-IL"/>
        </w:rPr>
      </w:pPr>
      <w:bookmarkStart w:id="79" w:name="_ETM_Q1_177000"/>
      <w:bookmarkEnd w:id="79"/>
    </w:p>
    <w:p w:rsidR="0075333C" w:rsidRPr="0075333C" w:rsidRDefault="0075333C" w:rsidP="0075333C">
      <w:pPr>
        <w:rPr>
          <w:rtl/>
          <w:lang w:eastAsia="he-IL"/>
        </w:rPr>
      </w:pPr>
      <w:bookmarkStart w:id="80" w:name="_ETM_Q1_178000"/>
      <w:bookmarkEnd w:id="80"/>
      <w:r>
        <w:rPr>
          <w:rFonts w:hint="cs"/>
          <w:rtl/>
          <w:lang w:eastAsia="he-IL"/>
        </w:rPr>
        <w:t xml:space="preserve">אלעזר, לפני שאתה עובר לסוגיה השנייה, יש לנו כן </w:t>
      </w:r>
      <w:bookmarkStart w:id="81" w:name="_ETM_Q1_192000"/>
      <w:bookmarkEnd w:id="81"/>
      <w:r>
        <w:rPr>
          <w:rFonts w:hint="cs"/>
          <w:rtl/>
          <w:lang w:eastAsia="he-IL"/>
        </w:rPr>
        <w:t>שינוי שערכנו בעקבות אי השמירה של התעודה השנייה גם</w:t>
      </w:r>
      <w:bookmarkStart w:id="82" w:name="_ETM_Q1_195000"/>
      <w:bookmarkEnd w:id="82"/>
      <w:r>
        <w:rPr>
          <w:rFonts w:hint="cs"/>
          <w:rtl/>
          <w:lang w:eastAsia="he-IL"/>
        </w:rPr>
        <w:t xml:space="preserve"> בסעיף 4(א)(1) וגם בסעיף 4(א)(2), שנוגע לתיעוד </w:t>
      </w:r>
      <w:bookmarkStart w:id="83" w:name="_ETM_Q1_202000"/>
      <w:bookmarkEnd w:id="83"/>
      <w:r>
        <w:rPr>
          <w:rFonts w:hint="cs"/>
          <w:rtl/>
          <w:lang w:eastAsia="he-IL"/>
        </w:rPr>
        <w:t xml:space="preserve">של עצם התהליך. בניגוד לשמירת התעודה עצמה, אנחנו עדיין רוצים לציין שהתהליך שנותן השירות מבצע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עצם העובדה </w:t>
      </w:r>
      <w:bookmarkStart w:id="84" w:name="_ETM_Q1_214000"/>
      <w:bookmarkEnd w:id="84"/>
      <w:r>
        <w:rPr>
          <w:rFonts w:hint="cs"/>
          <w:rtl/>
          <w:lang w:eastAsia="he-IL"/>
        </w:rPr>
        <w:t>שהוא אימת תעודה דרכון יחד עם תעודת זהות</w:t>
      </w:r>
      <w:bookmarkStart w:id="85" w:name="_ETM_Q1_219000"/>
      <w:bookmarkEnd w:id="85"/>
      <w:r>
        <w:rPr>
          <w:rFonts w:hint="cs"/>
          <w:rtl/>
          <w:lang w:eastAsia="he-IL"/>
        </w:rPr>
        <w:t xml:space="preserve"> זה משהו שהוא חייב לתעד לצורך ביקורת.</w:t>
      </w:r>
    </w:p>
    <w:p w:rsidR="0075333C" w:rsidRPr="00902AEF" w:rsidRDefault="0075333C" w:rsidP="00902AEF">
      <w:pPr>
        <w:rPr>
          <w:rtl/>
        </w:rPr>
      </w:pPr>
    </w:p>
    <w:p w:rsidR="0075333C" w:rsidRDefault="0075333C" w:rsidP="00902AEF">
      <w:pPr>
        <w:pStyle w:val="a4"/>
        <w:keepNext/>
        <w:rPr>
          <w:rtl/>
        </w:rPr>
      </w:pPr>
      <w:bookmarkStart w:id="86" w:name="_ETM_Q1_174000"/>
      <w:bookmarkEnd w:id="86"/>
      <w:r w:rsidRPr="00902AEF">
        <w:rPr>
          <w:rStyle w:val="TagStyle"/>
          <w:rtl/>
        </w:rPr>
        <w:t>&lt;&lt; דובר &gt;&gt;</w:t>
      </w:r>
      <w:r w:rsidRPr="0075333C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7533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75333C" w:rsidRDefault="0075333C" w:rsidP="00902AEF">
      <w:pPr>
        <w:pStyle w:val="KeepWithNext"/>
        <w:rPr>
          <w:rtl/>
          <w:lang w:eastAsia="he-IL"/>
        </w:rPr>
      </w:pPr>
    </w:p>
    <w:p w:rsidR="0075333C" w:rsidRDefault="0075333C" w:rsidP="0075333C">
      <w:pPr>
        <w:rPr>
          <w:rtl/>
          <w:lang w:eastAsia="he-IL"/>
        </w:rPr>
      </w:pPr>
      <w:bookmarkStart w:id="87" w:name="_ETM_Q1_187000"/>
      <w:bookmarkEnd w:id="87"/>
      <w:r>
        <w:rPr>
          <w:rFonts w:hint="cs"/>
          <w:rtl/>
          <w:lang w:eastAsia="he-IL"/>
        </w:rPr>
        <w:t xml:space="preserve">נכון. זה בסעיף </w:t>
      </w:r>
      <w:bookmarkStart w:id="88" w:name="_ETM_Q1_218000"/>
      <w:bookmarkEnd w:id="88"/>
      <w:r>
        <w:rPr>
          <w:rFonts w:hint="cs"/>
          <w:rtl/>
          <w:lang w:eastAsia="he-IL"/>
        </w:rPr>
        <w:t>4(א)(1) ובסעיף 4(א)(2).</w:t>
      </w:r>
    </w:p>
    <w:p w:rsidR="0075333C" w:rsidRDefault="0075333C" w:rsidP="0075333C">
      <w:pPr>
        <w:rPr>
          <w:rtl/>
          <w:lang w:eastAsia="he-IL"/>
        </w:rPr>
      </w:pPr>
    </w:p>
    <w:p w:rsidR="0075333C" w:rsidRDefault="0075333C" w:rsidP="00902AEF">
      <w:pPr>
        <w:pStyle w:val="af6"/>
        <w:keepNext/>
        <w:rPr>
          <w:rtl/>
        </w:rPr>
      </w:pPr>
      <w:bookmarkStart w:id="89" w:name="ET_yor_6157_24"/>
      <w:r w:rsidRPr="00902AEF">
        <w:rPr>
          <w:rStyle w:val="TagStyle"/>
          <w:rtl/>
        </w:rPr>
        <w:t xml:space="preserve"> &lt;&lt; יור &gt;&gt;</w:t>
      </w:r>
      <w:r w:rsidRPr="0075333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33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75333C" w:rsidRDefault="0075333C" w:rsidP="00902AEF">
      <w:pPr>
        <w:pStyle w:val="KeepWithNext"/>
        <w:rPr>
          <w:rtl/>
          <w:lang w:eastAsia="he-IL"/>
        </w:rPr>
      </w:pPr>
    </w:p>
    <w:p w:rsidR="0075333C" w:rsidRDefault="0075333C" w:rsidP="0075333C">
      <w:pPr>
        <w:rPr>
          <w:rtl/>
          <w:lang w:eastAsia="he-IL"/>
        </w:rPr>
      </w:pPr>
      <w:bookmarkStart w:id="90" w:name="_ETM_Q1_221000"/>
      <w:bookmarkEnd w:id="90"/>
      <w:r>
        <w:rPr>
          <w:rFonts w:hint="cs"/>
          <w:rtl/>
          <w:lang w:eastAsia="he-IL"/>
        </w:rPr>
        <w:t xml:space="preserve">צריך לרשום: עשיתי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לא </w:t>
      </w:r>
      <w:bookmarkStart w:id="91" w:name="_ETM_Q1_224000"/>
      <w:bookmarkEnd w:id="91"/>
      <w:r>
        <w:rPr>
          <w:rFonts w:hint="cs"/>
          <w:rtl/>
          <w:lang w:eastAsia="he-IL"/>
        </w:rPr>
        <w:t>צריך לשמור את המסמך.</w:t>
      </w:r>
    </w:p>
    <w:p w:rsidR="0075333C" w:rsidRDefault="0075333C" w:rsidP="0075333C">
      <w:pPr>
        <w:rPr>
          <w:rtl/>
          <w:lang w:eastAsia="he-IL"/>
        </w:rPr>
      </w:pPr>
      <w:bookmarkStart w:id="92" w:name="_ETM_Q1_226000"/>
      <w:bookmarkEnd w:id="92"/>
    </w:p>
    <w:p w:rsidR="0075333C" w:rsidRDefault="0075333C" w:rsidP="00902AEF">
      <w:pPr>
        <w:pStyle w:val="af9"/>
        <w:keepNext/>
        <w:rPr>
          <w:rtl/>
          <w:lang w:eastAsia="he-IL"/>
        </w:rPr>
      </w:pPr>
      <w:bookmarkStart w:id="93" w:name="ET_guest_858536_25"/>
      <w:r w:rsidRPr="00902AEF">
        <w:rPr>
          <w:rStyle w:val="TagStyle"/>
          <w:rtl/>
        </w:rPr>
        <w:t xml:space="preserve"> &lt;&lt; אורח &gt;&gt;</w:t>
      </w:r>
      <w:r w:rsidRPr="0075333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בייליס</w:t>
      </w:r>
      <w:proofErr w:type="spellEnd"/>
      <w:r>
        <w:rPr>
          <w:rtl/>
          <w:lang w:eastAsia="he-IL"/>
        </w:rPr>
        <w:t>:</w:t>
      </w:r>
      <w:r w:rsidRPr="007533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"/>
    </w:p>
    <w:p w:rsidR="0075333C" w:rsidRDefault="0075333C" w:rsidP="00902AEF">
      <w:pPr>
        <w:pStyle w:val="KeepWithNext"/>
        <w:rPr>
          <w:rtl/>
          <w:lang w:eastAsia="he-IL"/>
        </w:rPr>
      </w:pPr>
    </w:p>
    <w:p w:rsidR="0075333C" w:rsidRDefault="0075333C" w:rsidP="0075333C">
      <w:pPr>
        <w:rPr>
          <w:rtl/>
          <w:lang w:eastAsia="he-IL"/>
        </w:rPr>
      </w:pPr>
      <w:bookmarkStart w:id="94" w:name="_ETM_Q1_228000"/>
      <w:bookmarkEnd w:id="94"/>
      <w:r>
        <w:rPr>
          <w:rFonts w:hint="cs"/>
          <w:rtl/>
          <w:lang w:eastAsia="he-IL"/>
        </w:rPr>
        <w:t>אדוני, זה פשוט לא מסומן.</w:t>
      </w:r>
    </w:p>
    <w:p w:rsidR="0075333C" w:rsidRDefault="0075333C" w:rsidP="0075333C">
      <w:pPr>
        <w:rPr>
          <w:rtl/>
          <w:lang w:eastAsia="he-IL"/>
        </w:rPr>
      </w:pPr>
    </w:p>
    <w:p w:rsidR="0075333C" w:rsidRDefault="0075333C" w:rsidP="00902AEF">
      <w:pPr>
        <w:pStyle w:val="af6"/>
        <w:keepNext/>
        <w:rPr>
          <w:rtl/>
        </w:rPr>
      </w:pPr>
      <w:bookmarkStart w:id="95" w:name="ET_yor_6157_26"/>
      <w:r w:rsidRPr="00902AEF">
        <w:rPr>
          <w:rStyle w:val="TagStyle"/>
          <w:rtl/>
        </w:rPr>
        <w:t xml:space="preserve"> &lt;&lt; יור &gt;&gt;</w:t>
      </w:r>
      <w:r w:rsidRPr="0075333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33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75333C" w:rsidRDefault="0075333C" w:rsidP="00902AEF">
      <w:pPr>
        <w:pStyle w:val="KeepWithNext"/>
        <w:rPr>
          <w:rtl/>
          <w:lang w:eastAsia="he-IL"/>
        </w:rPr>
      </w:pPr>
    </w:p>
    <w:p w:rsidR="0075333C" w:rsidRDefault="0075333C" w:rsidP="0075333C">
      <w:pPr>
        <w:rPr>
          <w:rtl/>
          <w:lang w:eastAsia="he-IL"/>
        </w:rPr>
      </w:pPr>
      <w:bookmarkStart w:id="96" w:name="_ETM_Q1_233000"/>
      <w:bookmarkEnd w:id="96"/>
      <w:r>
        <w:rPr>
          <w:rFonts w:hint="cs"/>
          <w:rtl/>
          <w:lang w:eastAsia="he-IL"/>
        </w:rPr>
        <w:t xml:space="preserve">זה מסומן: </w:t>
      </w:r>
      <w:bookmarkStart w:id="97" w:name="_ETM_Q1_229000"/>
      <w:bookmarkEnd w:id="97"/>
      <w:r>
        <w:rPr>
          <w:rFonts w:hint="cs"/>
          <w:rtl/>
          <w:lang w:eastAsia="he-IL"/>
        </w:rPr>
        <w:t>לשמור תיעוד של אימות כאמור ו</w:t>
      </w:r>
      <w:r w:rsidR="004566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נותן השירות ישמור תיעוד של</w:t>
      </w:r>
      <w:bookmarkStart w:id="98" w:name="_ETM_Q1_235000"/>
      <w:bookmarkEnd w:id="98"/>
      <w:r>
        <w:rPr>
          <w:rFonts w:hint="cs"/>
          <w:rtl/>
          <w:lang w:eastAsia="he-IL"/>
        </w:rPr>
        <w:t xml:space="preserve"> אימות כאמור</w:t>
      </w:r>
      <w:r w:rsidR="004566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תוספת משפט בסעיף (2). זה מופיע. </w:t>
      </w:r>
      <w:bookmarkStart w:id="99" w:name="_ETM_Q1_241000"/>
      <w:bookmarkEnd w:id="99"/>
      <w:r>
        <w:rPr>
          <w:rFonts w:hint="cs"/>
          <w:rtl/>
          <w:lang w:eastAsia="he-IL"/>
        </w:rPr>
        <w:t xml:space="preserve">אולי אתם לא על הטקסט הנכון. </w:t>
      </w:r>
      <w:r w:rsidR="004566B7">
        <w:rPr>
          <w:rFonts w:hint="cs"/>
          <w:rtl/>
          <w:lang w:eastAsia="he-IL"/>
        </w:rPr>
        <w:t>תסתכלו מה נמצא עכשיו באתר.</w:t>
      </w:r>
    </w:p>
    <w:p w:rsidR="004566B7" w:rsidRDefault="004566B7" w:rsidP="0075333C">
      <w:pPr>
        <w:rPr>
          <w:rtl/>
          <w:lang w:eastAsia="he-IL"/>
        </w:rPr>
      </w:pPr>
    </w:p>
    <w:p w:rsidR="004566B7" w:rsidRDefault="004566B7" w:rsidP="00902AEF">
      <w:pPr>
        <w:pStyle w:val="af5"/>
        <w:keepNext/>
        <w:rPr>
          <w:rtl/>
        </w:rPr>
      </w:pPr>
      <w:bookmarkStart w:id="100" w:name="ET_interruption_קריאה_27"/>
      <w:r w:rsidRPr="00902AEF">
        <w:rPr>
          <w:rStyle w:val="TagStyle"/>
          <w:rtl/>
        </w:rPr>
        <w:lastRenderedPageBreak/>
        <w:t xml:space="preserve"> &lt;&lt; קריאה &gt;&gt;</w:t>
      </w:r>
      <w:r w:rsidRPr="004566B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566B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"/>
    </w:p>
    <w:p w:rsidR="004566B7" w:rsidRDefault="004566B7" w:rsidP="00902AEF">
      <w:pPr>
        <w:pStyle w:val="KeepWithNext"/>
        <w:rPr>
          <w:rtl/>
          <w:lang w:eastAsia="he-IL"/>
        </w:rPr>
      </w:pPr>
    </w:p>
    <w:p w:rsidR="004566B7" w:rsidRDefault="004566B7" w:rsidP="00456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01" w:name="_ETM_Q1_244000"/>
      <w:bookmarkEnd w:id="101"/>
      <w:r>
        <w:rPr>
          <w:rFonts w:hint="cs"/>
          <w:rtl/>
          <w:lang w:eastAsia="he-IL"/>
        </w:rPr>
        <w:t>על הטקסט הנכון, אבל - - -</w:t>
      </w:r>
    </w:p>
    <w:p w:rsidR="004566B7" w:rsidRDefault="004566B7" w:rsidP="004566B7">
      <w:pPr>
        <w:rPr>
          <w:rtl/>
          <w:lang w:eastAsia="he-IL"/>
        </w:rPr>
      </w:pPr>
      <w:bookmarkStart w:id="102" w:name="_ETM_Q1_242000"/>
      <w:bookmarkEnd w:id="102"/>
    </w:p>
    <w:p w:rsidR="004566B7" w:rsidRDefault="004566B7" w:rsidP="00902AEF">
      <w:pPr>
        <w:pStyle w:val="a4"/>
        <w:keepNext/>
        <w:rPr>
          <w:rtl/>
        </w:rPr>
      </w:pPr>
      <w:bookmarkStart w:id="103" w:name="ET_speaker_אלעזר_שטרן_28"/>
      <w:r w:rsidRPr="00902AEF">
        <w:rPr>
          <w:rStyle w:val="TagStyle"/>
          <w:rtl/>
        </w:rPr>
        <w:t xml:space="preserve"> &lt;&lt; דובר &gt;&gt;</w:t>
      </w:r>
      <w:r w:rsidRPr="004566B7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4566B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:rsidR="004566B7" w:rsidRDefault="004566B7" w:rsidP="00902AEF">
      <w:pPr>
        <w:pStyle w:val="KeepWithNext"/>
        <w:rPr>
          <w:rtl/>
          <w:lang w:eastAsia="he-IL"/>
        </w:rPr>
      </w:pPr>
    </w:p>
    <w:p w:rsidR="004566B7" w:rsidRDefault="004566B7" w:rsidP="004566B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נמצא. שוב,</w:t>
      </w:r>
      <w:bookmarkStart w:id="104" w:name="_ETM_Q1_246000"/>
      <w:bookmarkEnd w:id="104"/>
      <w:r>
        <w:rPr>
          <w:rFonts w:hint="cs"/>
          <w:rtl/>
          <w:lang w:eastAsia="he-IL"/>
        </w:rPr>
        <w:t xml:space="preserve"> אני לא יודע על מה אתם מסתכלים. אתמול אנחנו העלינו </w:t>
      </w:r>
      <w:bookmarkStart w:id="105" w:name="_ETM_Q1_249000"/>
      <w:bookmarkEnd w:id="105"/>
      <w:r>
        <w:rPr>
          <w:rFonts w:hint="cs"/>
          <w:rtl/>
          <w:lang w:eastAsia="he-IL"/>
        </w:rPr>
        <w:t>לאתר את הנוסח המעודכן.</w:t>
      </w:r>
    </w:p>
    <w:p w:rsidR="004566B7" w:rsidRDefault="004566B7" w:rsidP="004566B7">
      <w:pPr>
        <w:rPr>
          <w:rtl/>
          <w:lang w:eastAsia="he-IL"/>
        </w:rPr>
      </w:pPr>
      <w:bookmarkStart w:id="106" w:name="_ETM_Q1_255000"/>
      <w:bookmarkEnd w:id="106"/>
    </w:p>
    <w:p w:rsidR="004566B7" w:rsidRDefault="004566B7" w:rsidP="004566B7">
      <w:pPr>
        <w:rPr>
          <w:rtl/>
          <w:lang w:eastAsia="he-IL"/>
        </w:rPr>
      </w:pPr>
      <w:bookmarkStart w:id="107" w:name="_ETM_Q1_256000"/>
      <w:bookmarkEnd w:id="107"/>
      <w:r>
        <w:rPr>
          <w:rFonts w:hint="cs"/>
          <w:rtl/>
          <w:lang w:eastAsia="he-IL"/>
        </w:rPr>
        <w:t xml:space="preserve">הסוגיה הבאה שנדונה באריכות בפעם הקודמת היא </w:t>
      </w:r>
      <w:bookmarkStart w:id="108" w:name="_ETM_Q1_261000"/>
      <w:bookmarkEnd w:id="108"/>
      <w:r>
        <w:rPr>
          <w:rFonts w:hint="cs"/>
          <w:rtl/>
          <w:lang w:eastAsia="he-IL"/>
        </w:rPr>
        <w:t xml:space="preserve">נושא חתימת מקור. כמו שאמרנו, פה נשמור על </w:t>
      </w:r>
      <w:bookmarkStart w:id="109" w:name="_ETM_Q1_267000"/>
      <w:bookmarkEnd w:id="109"/>
      <w:r>
        <w:rPr>
          <w:rFonts w:hint="cs"/>
          <w:rtl/>
          <w:lang w:eastAsia="he-IL"/>
        </w:rPr>
        <w:t xml:space="preserve">המהות ונשנה את הנוסח. זה סעיף 5(א), סעיף 5(ב) וגם סעיף 5(ו), אבל העיקר הוא בסעיף 5(ד) כשבמקום המילים "חתימת </w:t>
      </w:r>
      <w:bookmarkStart w:id="110" w:name="_ETM_Q1_273000"/>
      <w:bookmarkEnd w:id="110"/>
      <w:r>
        <w:rPr>
          <w:rFonts w:hint="cs"/>
          <w:rtl/>
          <w:lang w:eastAsia="he-IL"/>
        </w:rPr>
        <w:t xml:space="preserve">מקור" מובהר שההצהרה צריכה להיעשות באופן שהיא קבילה בהליך </w:t>
      </w:r>
      <w:bookmarkStart w:id="111" w:name="_ETM_Q1_280000"/>
      <w:bookmarkEnd w:id="111"/>
      <w:r>
        <w:rPr>
          <w:rFonts w:hint="cs"/>
          <w:rtl/>
          <w:lang w:eastAsia="he-IL"/>
        </w:rPr>
        <w:t xml:space="preserve">משפטי ויכולה לשמש כראייה לאימות הזהות, בהתאם לדרכים </w:t>
      </w:r>
      <w:bookmarkStart w:id="112" w:name="_ETM_Q1_283000"/>
      <w:bookmarkEnd w:id="112"/>
      <w:r>
        <w:rPr>
          <w:rFonts w:hint="cs"/>
          <w:rtl/>
          <w:lang w:eastAsia="he-IL"/>
        </w:rPr>
        <w:t xml:space="preserve">שקבע הממונה. הממונה יקבע את הדרכים הרלוונטיות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לומר את </w:t>
      </w:r>
      <w:bookmarkStart w:id="113" w:name="_ETM_Q1_287000"/>
      <w:bookmarkEnd w:id="113"/>
      <w:r>
        <w:rPr>
          <w:rFonts w:hint="cs"/>
          <w:rtl/>
          <w:lang w:eastAsia="he-IL"/>
        </w:rPr>
        <w:t xml:space="preserve">המילים "חתימת מקור"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לשוק הספציפי זה.</w:t>
      </w:r>
      <w:bookmarkStart w:id="114" w:name="_ETM_Q1_290000"/>
      <w:bookmarkEnd w:id="114"/>
      <w:r>
        <w:rPr>
          <w:rFonts w:hint="cs"/>
          <w:rtl/>
          <w:lang w:eastAsia="he-IL"/>
        </w:rPr>
        <w:t xml:space="preserve"> אני מניח שזה גם בשיחה ובדיבור אתם.</w:t>
      </w:r>
    </w:p>
    <w:p w:rsidR="004566B7" w:rsidRDefault="004566B7" w:rsidP="004566B7">
      <w:pPr>
        <w:rPr>
          <w:rtl/>
          <w:lang w:eastAsia="he-IL"/>
        </w:rPr>
      </w:pPr>
      <w:bookmarkStart w:id="115" w:name="_ETM_Q1_292000"/>
      <w:bookmarkEnd w:id="115"/>
    </w:p>
    <w:p w:rsidR="004566B7" w:rsidRDefault="004566B7" w:rsidP="00902AEF">
      <w:pPr>
        <w:pStyle w:val="af9"/>
        <w:keepNext/>
        <w:rPr>
          <w:rtl/>
          <w:lang w:eastAsia="he-IL"/>
        </w:rPr>
      </w:pPr>
      <w:bookmarkStart w:id="116" w:name="ET_guest_514929_29"/>
      <w:r w:rsidRPr="00902AEF">
        <w:rPr>
          <w:rStyle w:val="TagStyle"/>
          <w:rtl/>
        </w:rPr>
        <w:t xml:space="preserve"> &lt;&lt; אורח &gt;&gt;</w:t>
      </w:r>
      <w:r w:rsidRPr="004566B7">
        <w:rPr>
          <w:rStyle w:val="TagStyle"/>
          <w:rtl/>
        </w:rPr>
        <w:t xml:space="preserve"> </w:t>
      </w:r>
      <w:r>
        <w:rPr>
          <w:rtl/>
          <w:lang w:eastAsia="he-IL"/>
        </w:rPr>
        <w:t>נטע דורפמן-רביב:</w:t>
      </w:r>
      <w:r w:rsidRPr="004566B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"/>
    </w:p>
    <w:p w:rsidR="004566B7" w:rsidRDefault="004566B7" w:rsidP="00902AEF">
      <w:pPr>
        <w:pStyle w:val="KeepWithNext"/>
        <w:rPr>
          <w:rtl/>
          <w:lang w:eastAsia="he-IL"/>
        </w:rPr>
      </w:pPr>
    </w:p>
    <w:p w:rsidR="004566B7" w:rsidRDefault="00522CF5" w:rsidP="00522CF5">
      <w:pPr>
        <w:rPr>
          <w:rtl/>
          <w:lang w:eastAsia="he-IL"/>
        </w:rPr>
      </w:pPr>
      <w:bookmarkStart w:id="117" w:name="_ETM_Q1_296000"/>
      <w:bookmarkEnd w:id="117"/>
      <w:r>
        <w:rPr>
          <w:rFonts w:hint="cs"/>
          <w:rtl/>
          <w:lang w:eastAsia="he-IL"/>
        </w:rPr>
        <w:t xml:space="preserve">אני עורכת הדין נטע </w:t>
      </w:r>
      <w:bookmarkStart w:id="118" w:name="_ETM_Q1_298000"/>
      <w:bookmarkEnd w:id="118"/>
      <w:r>
        <w:rPr>
          <w:rFonts w:hint="cs"/>
          <w:rtl/>
          <w:lang w:eastAsia="he-IL"/>
        </w:rPr>
        <w:t xml:space="preserve">דורפמן-רביב, ואני מייצגת פה את </w:t>
      </w:r>
      <w:r>
        <w:rPr>
          <w:lang w:eastAsia="he-IL"/>
        </w:rPr>
        <w:t>PayPal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lang w:eastAsia="he-IL"/>
        </w:rPr>
        <w:t>W</w:t>
      </w:r>
      <w:r>
        <w:rPr>
          <w:lang w:eastAsia="he-IL"/>
        </w:rPr>
        <w:t>olt</w:t>
      </w:r>
      <w:proofErr w:type="spellEnd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Lisence</w:t>
      </w:r>
      <w:proofErr w:type="spellEnd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Ia</w:t>
      </w:r>
      <w:proofErr w:type="spellEnd"/>
      <w:r>
        <w:rPr>
          <w:rFonts w:hint="cs"/>
          <w:rtl/>
          <w:lang w:eastAsia="he-IL"/>
        </w:rPr>
        <w:t xml:space="preserve"> ו-</w:t>
      </w:r>
      <w:proofErr w:type="spellStart"/>
      <w:r>
        <w:rPr>
          <w:lang w:eastAsia="he-IL"/>
        </w:rPr>
        <w:t>Payoneer</w:t>
      </w:r>
      <w:proofErr w:type="spellEnd"/>
      <w:r>
        <w:rPr>
          <w:rFonts w:hint="cs"/>
          <w:rtl/>
          <w:lang w:eastAsia="he-IL"/>
        </w:rPr>
        <w:t xml:space="preserve">. אני סבורה שהתיקון </w:t>
      </w:r>
      <w:bookmarkStart w:id="119" w:name="_ETM_Q1_302000"/>
      <w:bookmarkEnd w:id="119"/>
      <w:r>
        <w:rPr>
          <w:rFonts w:hint="cs"/>
          <w:rtl/>
          <w:lang w:eastAsia="he-IL"/>
        </w:rPr>
        <w:t xml:space="preserve">שנעשה הוא תיקון שמחמיר את הדרישה לעומת הדרישה </w:t>
      </w:r>
      <w:bookmarkStart w:id="120" w:name="_ETM_Q1_312000"/>
      <w:bookmarkEnd w:id="120"/>
      <w:r>
        <w:rPr>
          <w:rFonts w:hint="cs"/>
          <w:rtl/>
          <w:lang w:eastAsia="he-IL"/>
        </w:rPr>
        <w:t xml:space="preserve">המקורית. בדרישה המקורית יש דרישה להצהרת מקור, וכאשר מדובר בבעלי </w:t>
      </w:r>
      <w:bookmarkStart w:id="121" w:name="_ETM_Q1_311000"/>
      <w:bookmarkEnd w:id="121"/>
      <w:r>
        <w:rPr>
          <w:rFonts w:hint="cs"/>
          <w:rtl/>
          <w:lang w:eastAsia="he-IL"/>
        </w:rPr>
        <w:t xml:space="preserve">שליטה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הצהרת מקור או עורך דין, ולממונה יש </w:t>
      </w:r>
      <w:bookmarkStart w:id="122" w:name="_ETM_Q1_315000"/>
      <w:bookmarkEnd w:id="122"/>
      <w:r>
        <w:rPr>
          <w:rFonts w:hint="cs"/>
          <w:rtl/>
          <w:lang w:eastAsia="he-IL"/>
        </w:rPr>
        <w:t xml:space="preserve">סמכות כללית לקבוע מסמכים חלופיים. בנוסח שהוסף </w:t>
      </w:r>
      <w:bookmarkStart w:id="123" w:name="_ETM_Q1_322000"/>
      <w:bookmarkEnd w:id="123"/>
      <w:r>
        <w:rPr>
          <w:rFonts w:hint="cs"/>
          <w:rtl/>
          <w:lang w:eastAsia="he-IL"/>
        </w:rPr>
        <w:t xml:space="preserve">אמנם הורדה חתימת מקור והורדה גם האפשרות של </w:t>
      </w:r>
      <w:bookmarkStart w:id="124" w:name="_ETM_Q1_321000"/>
      <w:bookmarkEnd w:id="124"/>
      <w:r>
        <w:rPr>
          <w:rFonts w:hint="cs"/>
          <w:rtl/>
          <w:lang w:eastAsia="he-IL"/>
        </w:rPr>
        <w:t>חתימת מקור</w:t>
      </w:r>
      <w:r w:rsidR="00F72127">
        <w:rPr>
          <w:rFonts w:hint="cs"/>
          <w:rtl/>
          <w:lang w:eastAsia="he-IL"/>
        </w:rPr>
        <w:t xml:space="preserve"> ואישור עורך דין בהקשר של בעלי שליטה</w:t>
      </w:r>
      <w:r w:rsidR="00E0712B">
        <w:rPr>
          <w:rFonts w:hint="cs"/>
          <w:rtl/>
          <w:lang w:eastAsia="he-IL"/>
        </w:rPr>
        <w:t xml:space="preserve">, אבל </w:t>
      </w:r>
      <w:bookmarkStart w:id="125" w:name="_ETM_Q1_330000"/>
      <w:bookmarkEnd w:id="125"/>
      <w:r w:rsidR="00E0712B">
        <w:rPr>
          <w:rFonts w:hint="cs"/>
          <w:rtl/>
          <w:lang w:eastAsia="he-IL"/>
        </w:rPr>
        <w:t xml:space="preserve">סמכות הממונה לקבוע צומצמה יותר מאשר הסמכות </w:t>
      </w:r>
      <w:r w:rsidR="00C400C6">
        <w:rPr>
          <w:rFonts w:hint="cs"/>
          <w:rtl/>
          <w:lang w:eastAsia="he-IL"/>
        </w:rPr>
        <w:t xml:space="preserve">המקורית שמותר היה לממונה לקבוע אמצעים חלופיים בלי להתייחס לקבילות או </w:t>
      </w:r>
      <w:bookmarkStart w:id="126" w:name="_ETM_Q1_338000"/>
      <w:bookmarkEnd w:id="126"/>
      <w:r w:rsidR="00C400C6">
        <w:rPr>
          <w:rFonts w:hint="cs"/>
          <w:rtl/>
          <w:lang w:eastAsia="he-IL"/>
        </w:rPr>
        <w:t>לא-קבילות. למעשה, שיקול הדעת צומצם. מבחינתנו, הנוסח מעורפל, ואנחנו לא חושבים שיש פה תיקון שמיטיב או מקל אלא להפך.</w:t>
      </w:r>
    </w:p>
    <w:p w:rsidR="00C400C6" w:rsidRDefault="00C400C6" w:rsidP="00522CF5">
      <w:pPr>
        <w:rPr>
          <w:rtl/>
          <w:lang w:eastAsia="he-IL"/>
        </w:rPr>
      </w:pPr>
      <w:bookmarkStart w:id="127" w:name="_ETM_Q1_351000"/>
      <w:bookmarkEnd w:id="127"/>
    </w:p>
    <w:p w:rsidR="00C400C6" w:rsidRDefault="00C400C6" w:rsidP="00902AEF">
      <w:pPr>
        <w:pStyle w:val="a4"/>
        <w:keepNext/>
        <w:rPr>
          <w:rtl/>
        </w:rPr>
      </w:pPr>
      <w:bookmarkStart w:id="128" w:name="ET_speaker_אלעזר_שטרן_31"/>
      <w:r w:rsidRPr="00902AEF">
        <w:rPr>
          <w:rStyle w:val="TagStyle"/>
          <w:rtl/>
        </w:rPr>
        <w:t xml:space="preserve"> &lt;&lt; דובר &gt;&gt;</w:t>
      </w:r>
      <w:r w:rsidRPr="00C400C6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C400C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C400C6" w:rsidRDefault="00C400C6" w:rsidP="00902AEF">
      <w:pPr>
        <w:pStyle w:val="KeepWithNext"/>
        <w:rPr>
          <w:rtl/>
          <w:lang w:eastAsia="he-IL"/>
        </w:rPr>
      </w:pPr>
    </w:p>
    <w:p w:rsidR="00C400C6" w:rsidRPr="00C400C6" w:rsidRDefault="00C400C6" w:rsidP="00C400C6">
      <w:pPr>
        <w:rPr>
          <w:rtl/>
          <w:lang w:eastAsia="he-IL"/>
        </w:rPr>
      </w:pPr>
      <w:bookmarkStart w:id="129" w:name="_ETM_Q1_347000"/>
      <w:bookmarkEnd w:id="129"/>
      <w:r>
        <w:rPr>
          <w:rFonts w:hint="cs"/>
          <w:rtl/>
          <w:lang w:eastAsia="he-IL"/>
        </w:rPr>
        <w:t xml:space="preserve">שיקול הדעת </w:t>
      </w:r>
      <w:bookmarkStart w:id="130" w:name="_ETM_Q1_349000"/>
      <w:bookmarkEnd w:id="130"/>
      <w:r>
        <w:rPr>
          <w:rFonts w:hint="cs"/>
          <w:rtl/>
          <w:lang w:eastAsia="he-IL"/>
        </w:rPr>
        <w:t xml:space="preserve">לא צומצם. יכול להיות שזה מעורפל אבל שיקול הדעת </w:t>
      </w:r>
      <w:bookmarkStart w:id="131" w:name="_ETM_Q1_352000"/>
      <w:bookmarkEnd w:id="131"/>
      <w:r>
        <w:rPr>
          <w:rFonts w:hint="cs"/>
          <w:rtl/>
          <w:lang w:eastAsia="he-IL"/>
        </w:rPr>
        <w:t>לא צומצם.</w:t>
      </w:r>
    </w:p>
    <w:p w:rsidR="00C400C6" w:rsidRDefault="00C400C6" w:rsidP="00C400C6">
      <w:pPr>
        <w:pStyle w:val="KeepWithNext"/>
        <w:rPr>
          <w:rtl/>
          <w:lang w:eastAsia="he-IL"/>
        </w:rPr>
      </w:pPr>
    </w:p>
    <w:p w:rsidR="00C400C6" w:rsidRDefault="00C400C6" w:rsidP="00902AEF">
      <w:pPr>
        <w:pStyle w:val="af6"/>
        <w:keepNext/>
        <w:rPr>
          <w:rtl/>
        </w:rPr>
      </w:pPr>
      <w:bookmarkStart w:id="132" w:name="ET_yor_6157_30"/>
      <w:r w:rsidRPr="00902AEF">
        <w:rPr>
          <w:rStyle w:val="TagStyle"/>
          <w:rtl/>
        </w:rPr>
        <w:t xml:space="preserve"> &lt;&lt; יור &gt;&gt;</w:t>
      </w:r>
      <w:r w:rsidRPr="00C400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0C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C400C6" w:rsidRDefault="00C400C6" w:rsidP="00902AEF">
      <w:pPr>
        <w:pStyle w:val="KeepWithNext"/>
        <w:rPr>
          <w:rtl/>
          <w:lang w:eastAsia="he-IL"/>
        </w:rPr>
      </w:pPr>
    </w:p>
    <w:p w:rsidR="00C400C6" w:rsidRDefault="00C400C6" w:rsidP="00425FE7">
      <w:pPr>
        <w:rPr>
          <w:rtl/>
          <w:lang w:eastAsia="he-IL"/>
        </w:rPr>
      </w:pPr>
      <w:bookmarkStart w:id="133" w:name="_ETM_Q1_350000"/>
      <w:bookmarkEnd w:id="133"/>
      <w:r>
        <w:rPr>
          <w:rFonts w:hint="cs"/>
          <w:rtl/>
          <w:lang w:eastAsia="he-IL"/>
        </w:rPr>
        <w:t xml:space="preserve">מה שהיא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בזה טעם, זאת </w:t>
      </w:r>
      <w:bookmarkStart w:id="134" w:name="_ETM_Q1_357000"/>
      <w:bookmarkEnd w:id="134"/>
      <w:r>
        <w:rPr>
          <w:rFonts w:hint="cs"/>
          <w:rtl/>
          <w:lang w:eastAsia="he-IL"/>
        </w:rPr>
        <w:t xml:space="preserve">אומרת: האם הממונה יכול לאשר לגורם מסוים אימות בדרך </w:t>
      </w:r>
      <w:bookmarkStart w:id="135" w:name="_ETM_Q1_365000"/>
      <w:bookmarkEnd w:id="135"/>
      <w:r>
        <w:rPr>
          <w:rFonts w:hint="cs"/>
          <w:rtl/>
          <w:lang w:eastAsia="he-IL"/>
        </w:rPr>
        <w:t xml:space="preserve">שהיא איננה קבילה משפטית, בהליך משפטי? אבל הוא אומר: לצרכים </w:t>
      </w:r>
      <w:bookmarkStart w:id="136" w:name="_ETM_Q1_367000"/>
      <w:bookmarkEnd w:id="136"/>
      <w:r>
        <w:rPr>
          <w:rFonts w:hint="cs"/>
          <w:rtl/>
          <w:lang w:eastAsia="he-IL"/>
        </w:rPr>
        <w:t xml:space="preserve">שלי זה מספיק. הליך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זה לא יגיע אף פעם לבית משפט או אם זה </w:t>
      </w:r>
      <w:bookmarkStart w:id="137" w:name="_ETM_Q1_373000"/>
      <w:bookmarkEnd w:id="137"/>
      <w:r>
        <w:rPr>
          <w:rFonts w:hint="cs"/>
          <w:rtl/>
          <w:lang w:eastAsia="he-IL"/>
        </w:rPr>
        <w:t xml:space="preserve">יגיע לבית המשפט... האם הוא היה מוסמך או לברר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</w:t>
      </w:r>
      <w:bookmarkStart w:id="138" w:name="_ETM_Q1_376000"/>
      <w:bookmarkEnd w:id="138"/>
      <w:r>
        <w:rPr>
          <w:rFonts w:hint="cs"/>
          <w:rtl/>
          <w:lang w:eastAsia="he-IL"/>
        </w:rPr>
        <w:t xml:space="preserve">לא יודע אם כל...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39" w:name="_ETM_Q1_381000"/>
      <w:bookmarkEnd w:id="139"/>
      <w:r>
        <w:rPr>
          <w:rFonts w:hint="cs"/>
          <w:rtl/>
          <w:lang w:eastAsia="he-IL"/>
        </w:rPr>
        <w:t xml:space="preserve">קבילה בהליך משפטי היא לפעמים דבר מתפתח. עדיין לא </w:t>
      </w:r>
      <w:bookmarkStart w:id="140" w:name="_ETM_Q1_382000"/>
      <w:bookmarkEnd w:id="140"/>
      <w:r>
        <w:rPr>
          <w:rFonts w:hint="cs"/>
          <w:rtl/>
          <w:lang w:eastAsia="he-IL"/>
        </w:rPr>
        <w:t>נבדקה הקבילות שלו בהליך משפטי. הוא אומר: מבחינתי</w:t>
      </w:r>
      <w:bookmarkStart w:id="141" w:name="_ETM_Q1_383000"/>
      <w:bookmarkEnd w:id="141"/>
      <w:r>
        <w:rPr>
          <w:rFonts w:hint="cs"/>
          <w:rtl/>
          <w:lang w:eastAsia="he-IL"/>
        </w:rPr>
        <w:t>, מספיק אימות בקול</w:t>
      </w:r>
      <w:r w:rsidR="00543D6D">
        <w:rPr>
          <w:rFonts w:hint="cs"/>
          <w:rtl/>
          <w:lang w:eastAsia="he-IL"/>
        </w:rPr>
        <w:t xml:space="preserve">. והאם אני יכול עכשיו לבואו לתת </w:t>
      </w:r>
      <w:bookmarkStart w:id="142" w:name="_ETM_Q1_390000"/>
      <w:bookmarkEnd w:id="142"/>
      <w:r w:rsidR="00543D6D">
        <w:rPr>
          <w:rFonts w:hint="cs"/>
          <w:rtl/>
          <w:lang w:eastAsia="he-IL"/>
        </w:rPr>
        <w:t>מחויבות</w:t>
      </w:r>
      <w:r w:rsidR="006D33F2">
        <w:rPr>
          <w:rFonts w:hint="cs"/>
          <w:rtl/>
          <w:lang w:eastAsia="he-IL"/>
        </w:rPr>
        <w:t xml:space="preserve">, שהממונה יגיד "אימות בקול אושר כקביל בהליך משפטי </w:t>
      </w:r>
      <w:bookmarkStart w:id="143" w:name="_ETM_Q1_393000"/>
      <w:bookmarkEnd w:id="143"/>
      <w:r w:rsidR="006D33F2">
        <w:rPr>
          <w:rFonts w:hint="cs"/>
          <w:rtl/>
          <w:lang w:eastAsia="he-IL"/>
        </w:rPr>
        <w:t xml:space="preserve">בהתאם לזה ולזה"? האם הסמכות שלו כוללת </w:t>
      </w:r>
      <w:bookmarkStart w:id="144" w:name="_ETM_Q1_396000"/>
      <w:bookmarkEnd w:id="144"/>
      <w:r w:rsidR="006D33F2">
        <w:rPr>
          <w:rFonts w:hint="cs"/>
          <w:rtl/>
          <w:lang w:eastAsia="he-IL"/>
        </w:rPr>
        <w:t xml:space="preserve">את זה או לא? לפעמים, זה כאיל ביצה ותרנגולת. עצם </w:t>
      </w:r>
      <w:bookmarkStart w:id="145" w:name="_ETM_Q1_401000"/>
      <w:bookmarkEnd w:id="145"/>
      <w:r w:rsidR="006D33F2">
        <w:rPr>
          <w:rFonts w:hint="cs"/>
          <w:rtl/>
          <w:lang w:eastAsia="he-IL"/>
        </w:rPr>
        <w:t xml:space="preserve">העובדה שהממונה יקבע שזו דרך מתאימה לו, אחר כך </w:t>
      </w:r>
      <w:bookmarkStart w:id="146" w:name="_ETM_Q1_403000"/>
      <w:bookmarkEnd w:id="146"/>
      <w:r w:rsidR="006D33F2">
        <w:rPr>
          <w:rFonts w:hint="cs"/>
          <w:rtl/>
          <w:lang w:eastAsia="he-IL"/>
        </w:rPr>
        <w:t xml:space="preserve">בתי המשפט </w:t>
      </w:r>
      <w:r w:rsidR="00A40E5F">
        <w:rPr>
          <w:rFonts w:hint="cs"/>
          <w:rtl/>
          <w:lang w:eastAsia="he-IL"/>
        </w:rPr>
        <w:t xml:space="preserve"> יעתיקו ממנו. אבל, בעצם, </w:t>
      </w:r>
      <w:bookmarkStart w:id="147" w:name="_ETM_Q1_408000"/>
      <w:bookmarkEnd w:id="147"/>
      <w:r w:rsidR="00A40E5F">
        <w:rPr>
          <w:rFonts w:hint="cs"/>
          <w:rtl/>
          <w:lang w:eastAsia="he-IL"/>
        </w:rPr>
        <w:t xml:space="preserve">פה אנחנו אומרים: הוא לא יכול לקבוע את זה, </w:t>
      </w:r>
      <w:bookmarkStart w:id="148" w:name="_ETM_Q1_409000"/>
      <w:bookmarkEnd w:id="148"/>
      <w:r w:rsidR="00A40E5F">
        <w:rPr>
          <w:rFonts w:hint="cs"/>
          <w:rtl/>
          <w:lang w:eastAsia="he-IL"/>
        </w:rPr>
        <w:t xml:space="preserve">אם בית המשפט כבר לא קבע את זה. לכן, </w:t>
      </w:r>
      <w:bookmarkStart w:id="149" w:name="_ETM_Q1_412000"/>
      <w:bookmarkEnd w:id="149"/>
      <w:r w:rsidR="00A40E5F">
        <w:rPr>
          <w:rFonts w:hint="cs"/>
          <w:rtl/>
          <w:lang w:eastAsia="he-IL"/>
        </w:rPr>
        <w:t>מהבחינה הזו, ההערה שלה נכונה בניסוח</w:t>
      </w:r>
      <w:r w:rsidR="00425FE7">
        <w:rPr>
          <w:rFonts w:hint="cs"/>
          <w:rtl/>
          <w:lang w:eastAsia="he-IL"/>
        </w:rPr>
        <w:t xml:space="preserve">. כלומר, אולי </w:t>
      </w:r>
      <w:bookmarkStart w:id="150" w:name="_ETM_Q1_415000"/>
      <w:bookmarkEnd w:id="150"/>
      <w:r w:rsidR="00425FE7">
        <w:rPr>
          <w:rFonts w:hint="cs"/>
          <w:rtl/>
          <w:lang w:eastAsia="he-IL"/>
        </w:rPr>
        <w:t xml:space="preserve">כדאי שיהיה כתוב בסעיף (ד) כמו שתיקנתם </w:t>
      </w:r>
      <w:bookmarkStart w:id="151" w:name="_ETM_Q1_418000"/>
      <w:bookmarkEnd w:id="151"/>
      <w:r w:rsidR="00425FE7">
        <w:rPr>
          <w:rFonts w:hint="cs"/>
          <w:rtl/>
          <w:lang w:eastAsia="he-IL"/>
        </w:rPr>
        <w:t xml:space="preserve">בלי המילים "בהתאם לדרכים שקבע הממונה", ובסעיף (ו) </w:t>
      </w:r>
      <w:r w:rsidR="00425FE7">
        <w:rPr>
          <w:rtl/>
          <w:lang w:eastAsia="he-IL"/>
        </w:rPr>
        <w:t>–</w:t>
      </w:r>
      <w:r w:rsidR="00425FE7">
        <w:rPr>
          <w:rFonts w:hint="cs"/>
          <w:rtl/>
          <w:lang w:eastAsia="he-IL"/>
        </w:rPr>
        <w:t xml:space="preserve"> "על אף האמור בסעיף זה, רשאי הממונה לתת הוראות</w:t>
      </w:r>
      <w:bookmarkStart w:id="152" w:name="_ETM_Q1_425000"/>
      <w:bookmarkEnd w:id="152"/>
      <w:r w:rsidR="00425FE7">
        <w:rPr>
          <w:rFonts w:hint="cs"/>
          <w:rtl/>
          <w:lang w:eastAsia="he-IL"/>
        </w:rPr>
        <w:t xml:space="preserve"> ממונה חלופיות לעניין דרישת אימות", שזה כאילו לא </w:t>
      </w:r>
      <w:bookmarkStart w:id="153" w:name="_ETM_Q1_433000"/>
      <w:bookmarkEnd w:id="153"/>
      <w:r w:rsidR="00425FE7">
        <w:rPr>
          <w:rFonts w:hint="cs"/>
          <w:rtl/>
          <w:lang w:eastAsia="he-IL"/>
        </w:rPr>
        <w:t xml:space="preserve">מתכתב </w:t>
      </w:r>
      <w:r w:rsidR="00425FE7">
        <w:rPr>
          <w:rtl/>
          <w:lang w:eastAsia="he-IL"/>
        </w:rPr>
        <w:t>–</w:t>
      </w:r>
      <w:r w:rsidR="00425FE7">
        <w:rPr>
          <w:rFonts w:hint="cs"/>
          <w:rtl/>
          <w:lang w:eastAsia="he-IL"/>
        </w:rPr>
        <w:t xml:space="preserve"> זה לא מגביל את שיקול </w:t>
      </w:r>
      <w:bookmarkStart w:id="154" w:name="_ETM_Q1_432000"/>
      <w:bookmarkEnd w:id="154"/>
      <w:r w:rsidR="00425FE7">
        <w:rPr>
          <w:rFonts w:hint="cs"/>
          <w:rtl/>
          <w:lang w:eastAsia="he-IL"/>
        </w:rPr>
        <w:t xml:space="preserve">הדעת שלו </w:t>
      </w:r>
      <w:r w:rsidR="00C913C2">
        <w:rPr>
          <w:rFonts w:hint="cs"/>
          <w:rtl/>
          <w:lang w:eastAsia="he-IL"/>
        </w:rPr>
        <w:t>כממונה לתת הוראות.</w:t>
      </w:r>
    </w:p>
    <w:p w:rsidR="00C913C2" w:rsidRDefault="00C913C2" w:rsidP="00425FE7">
      <w:pPr>
        <w:rPr>
          <w:rtl/>
          <w:lang w:eastAsia="he-IL"/>
        </w:rPr>
      </w:pPr>
      <w:bookmarkStart w:id="155" w:name="_ETM_Q1_434000"/>
      <w:bookmarkEnd w:id="155"/>
    </w:p>
    <w:p w:rsidR="00C913C2" w:rsidRDefault="00C913C2" w:rsidP="00902AEF">
      <w:pPr>
        <w:pStyle w:val="a4"/>
        <w:keepNext/>
        <w:rPr>
          <w:rtl/>
        </w:rPr>
      </w:pPr>
      <w:bookmarkStart w:id="156" w:name="ET_speaker_אלעזר_שטרן_32"/>
      <w:r w:rsidRPr="00902AEF">
        <w:rPr>
          <w:rStyle w:val="TagStyle"/>
          <w:rtl/>
        </w:rPr>
        <w:t xml:space="preserve"> &lt;&lt; דובר &gt;&gt;</w:t>
      </w:r>
      <w:r w:rsidRPr="00C913C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C913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:rsidR="00C913C2" w:rsidRDefault="00C913C2" w:rsidP="00902AEF">
      <w:pPr>
        <w:pStyle w:val="KeepWithNext"/>
        <w:rPr>
          <w:rtl/>
          <w:lang w:eastAsia="he-IL"/>
        </w:rPr>
      </w:pPr>
    </w:p>
    <w:p w:rsidR="00C913C2" w:rsidRPr="00C913C2" w:rsidRDefault="00C913C2" w:rsidP="00C913C2">
      <w:pPr>
        <w:rPr>
          <w:rtl/>
          <w:lang w:eastAsia="he-IL"/>
        </w:rPr>
      </w:pPr>
      <w:bookmarkStart w:id="157" w:name="_ETM_Q1_435000"/>
      <w:bookmarkEnd w:id="157"/>
      <w:r>
        <w:rPr>
          <w:rFonts w:hint="cs"/>
          <w:rtl/>
          <w:lang w:eastAsia="he-IL"/>
        </w:rPr>
        <w:t xml:space="preserve">יכול להיות שאולי צריך להשאיר את </w:t>
      </w:r>
      <w:bookmarkStart w:id="158" w:name="_ETM_Q1_437000"/>
      <w:bookmarkEnd w:id="158"/>
      <w:r>
        <w:rPr>
          <w:rFonts w:hint="cs"/>
          <w:rtl/>
          <w:lang w:eastAsia="he-IL"/>
        </w:rPr>
        <w:t xml:space="preserve">סעיף קטן (ו), אבל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סעיף </w:t>
      </w:r>
      <w:bookmarkStart w:id="159" w:name="_ETM_Q1_439000"/>
      <w:bookmarkEnd w:id="159"/>
      <w:r>
        <w:rPr>
          <w:rFonts w:hint="cs"/>
          <w:rtl/>
          <w:lang w:eastAsia="he-IL"/>
        </w:rPr>
        <w:t>קטן (ד) בכל מקרה צריך, כי אחרת אם נשאר</w:t>
      </w:r>
      <w:bookmarkStart w:id="160" w:name="_ETM_Q1_441000"/>
      <w:bookmarkEnd w:id="160"/>
      <w:r>
        <w:rPr>
          <w:rFonts w:hint="cs"/>
          <w:rtl/>
          <w:lang w:eastAsia="he-IL"/>
        </w:rPr>
        <w:t xml:space="preserve"> רק המשפט הכללי הזה</w:t>
      </w:r>
      <w:r w:rsidR="00185368">
        <w:rPr>
          <w:rFonts w:hint="cs"/>
          <w:rtl/>
          <w:lang w:eastAsia="he-IL"/>
        </w:rPr>
        <w:t xml:space="preserve"> </w:t>
      </w:r>
      <w:r w:rsidR="00185368">
        <w:rPr>
          <w:rtl/>
          <w:lang w:eastAsia="he-IL"/>
        </w:rPr>
        <w:t>–</w:t>
      </w:r>
      <w:r w:rsidR="00185368">
        <w:rPr>
          <w:rFonts w:hint="cs"/>
          <w:rtl/>
          <w:lang w:eastAsia="he-IL"/>
        </w:rPr>
        <w:t xml:space="preserve"> דווקא זה משאיר </w:t>
      </w:r>
      <w:bookmarkStart w:id="161" w:name="_ETM_Q1_445000"/>
      <w:bookmarkEnd w:id="161"/>
      <w:r w:rsidR="00185368">
        <w:rPr>
          <w:rFonts w:hint="cs"/>
          <w:rtl/>
          <w:lang w:eastAsia="he-IL"/>
        </w:rPr>
        <w:t xml:space="preserve">אותם חשופים מאד. אנחנו רוצים לדרוש </w:t>
      </w:r>
      <w:bookmarkStart w:id="162" w:name="_ETM_Q1_449000"/>
      <w:bookmarkEnd w:id="162"/>
      <w:r w:rsidR="00185368">
        <w:rPr>
          <w:rFonts w:hint="cs"/>
          <w:rtl/>
          <w:lang w:eastAsia="he-IL"/>
        </w:rPr>
        <w:t xml:space="preserve">מהממונה לפרסם מראש איזה דברים, כך שהם יידעו איזה דרכים נחשבות כקבילות לעניין הזה. אז, יכול להיות שאולי </w:t>
      </w:r>
      <w:bookmarkStart w:id="163" w:name="_ETM_Q1_454000"/>
      <w:bookmarkEnd w:id="163"/>
      <w:r w:rsidR="00185368">
        <w:rPr>
          <w:rFonts w:hint="cs"/>
          <w:rtl/>
          <w:lang w:eastAsia="he-IL"/>
        </w:rPr>
        <w:t>צריך להשאיר את סעיף קטן (ו).</w:t>
      </w:r>
    </w:p>
    <w:p w:rsidR="002A6D12" w:rsidRDefault="002A6D12" w:rsidP="00C913C2">
      <w:pPr>
        <w:pStyle w:val="KeepWithNext"/>
        <w:rPr>
          <w:rtl/>
          <w:lang w:eastAsia="he-IL"/>
        </w:rPr>
      </w:pPr>
    </w:p>
    <w:p w:rsidR="00185368" w:rsidRDefault="00185368" w:rsidP="00902AEF">
      <w:pPr>
        <w:pStyle w:val="af5"/>
        <w:keepNext/>
        <w:rPr>
          <w:rtl/>
        </w:rPr>
      </w:pPr>
      <w:bookmarkStart w:id="164" w:name="_ETM_Q1_455000"/>
      <w:bookmarkStart w:id="165" w:name="ET_interruption_קריאה_33"/>
      <w:bookmarkEnd w:id="164"/>
      <w:r w:rsidRPr="00902AEF">
        <w:rPr>
          <w:rStyle w:val="TagStyle"/>
          <w:rtl/>
        </w:rPr>
        <w:t xml:space="preserve"> &lt;&lt; קריאה &gt;&gt;</w:t>
      </w:r>
      <w:r w:rsidRPr="001853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8536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קריאה &gt;&gt;</w:t>
      </w:r>
      <w:bookmarkStart w:id="166" w:name="_ETM_Q1_478000"/>
      <w:bookmarkEnd w:id="165"/>
      <w:bookmarkEnd w:id="166"/>
    </w:p>
    <w:p w:rsidR="00185368" w:rsidRDefault="00185368" w:rsidP="00902AEF">
      <w:pPr>
        <w:pStyle w:val="KeepWithNext"/>
        <w:rPr>
          <w:rtl/>
          <w:lang w:eastAsia="he-IL"/>
        </w:rPr>
      </w:pPr>
    </w:p>
    <w:p w:rsidR="00185368" w:rsidRDefault="00185368" w:rsidP="00185368">
      <w:pPr>
        <w:rPr>
          <w:rtl/>
          <w:lang w:eastAsia="he-IL"/>
        </w:rPr>
      </w:pPr>
      <w:bookmarkStart w:id="167" w:name="_ETM_Q1_456000"/>
      <w:bookmarkEnd w:id="167"/>
      <w:r>
        <w:rPr>
          <w:rFonts w:hint="cs"/>
          <w:rtl/>
          <w:lang w:eastAsia="he-IL"/>
        </w:rPr>
        <w:t xml:space="preserve">מכוח החוק, לקבוע הוראות. גם אם לא נרשום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, עדיין יש סמכות</w:t>
      </w:r>
      <w:bookmarkStart w:id="168" w:name="_ETM_Q1_466000"/>
      <w:bookmarkEnd w:id="168"/>
      <w:r>
        <w:rPr>
          <w:rFonts w:hint="cs"/>
          <w:rtl/>
          <w:lang w:eastAsia="he-IL"/>
        </w:rPr>
        <w:t xml:space="preserve"> לקבוע חובה של הממונה.</w:t>
      </w:r>
    </w:p>
    <w:p w:rsidR="00185368" w:rsidRDefault="00185368" w:rsidP="00185368">
      <w:pPr>
        <w:rPr>
          <w:rtl/>
          <w:lang w:eastAsia="he-IL"/>
        </w:rPr>
      </w:pPr>
    </w:p>
    <w:p w:rsidR="00185368" w:rsidRDefault="00185368" w:rsidP="00902AEF">
      <w:pPr>
        <w:pStyle w:val="af6"/>
        <w:keepNext/>
        <w:rPr>
          <w:rtl/>
        </w:rPr>
      </w:pPr>
      <w:bookmarkStart w:id="169" w:name="ET_yor_6157_34"/>
      <w:r w:rsidRPr="00902AEF">
        <w:rPr>
          <w:rStyle w:val="TagStyle"/>
          <w:rtl/>
        </w:rPr>
        <w:lastRenderedPageBreak/>
        <w:t xml:space="preserve"> &lt;&lt; יור &gt;&gt;</w:t>
      </w:r>
      <w:r w:rsidRPr="0018536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536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185368" w:rsidRDefault="00185368" w:rsidP="00902AEF">
      <w:pPr>
        <w:pStyle w:val="KeepWithNext"/>
        <w:rPr>
          <w:rtl/>
        </w:rPr>
      </w:pPr>
    </w:p>
    <w:p w:rsidR="00185368" w:rsidRDefault="00185368" w:rsidP="00185368">
      <w:pPr>
        <w:rPr>
          <w:rtl/>
        </w:rPr>
      </w:pPr>
      <w:bookmarkStart w:id="170" w:name="_ETM_Q1_463000"/>
      <w:bookmarkEnd w:id="170"/>
      <w:r>
        <w:rPr>
          <w:rFonts w:hint="cs"/>
          <w:rtl/>
        </w:rPr>
        <w:t xml:space="preserve">בסדר. בכל מקרה, לא הייתי מוריד את </w:t>
      </w:r>
      <w:bookmarkStart w:id="171" w:name="_ETM_Q1_468000"/>
      <w:bookmarkEnd w:id="171"/>
      <w:r>
        <w:rPr>
          <w:rFonts w:hint="cs"/>
          <w:rtl/>
        </w:rPr>
        <w:t xml:space="preserve">סעיף קטן (ו). הייתי משנה אותו בצורה כזו </w:t>
      </w:r>
      <w:bookmarkStart w:id="172" w:name="_ETM_Q1_471000"/>
      <w:bookmarkEnd w:id="172"/>
      <w:r>
        <w:rPr>
          <w:rFonts w:hint="cs"/>
          <w:rtl/>
        </w:rPr>
        <w:t xml:space="preserve">שזה לא ביצה ותרנגולת. אתם יכולים להחליט עכשיו על איזושהי </w:t>
      </w:r>
      <w:bookmarkStart w:id="173" w:name="_ETM_Q1_477000"/>
      <w:bookmarkEnd w:id="173"/>
      <w:r>
        <w:rPr>
          <w:rFonts w:hint="cs"/>
          <w:rtl/>
        </w:rPr>
        <w:t xml:space="preserve">טכנולוגיה חדשה, והיא עוד לא נבדקה בהליך </w:t>
      </w:r>
      <w:bookmarkStart w:id="174" w:name="_ETM_Q1_475000"/>
      <w:bookmarkEnd w:id="174"/>
      <w:r>
        <w:rPr>
          <w:rFonts w:hint="cs"/>
          <w:rtl/>
        </w:rPr>
        <w:t xml:space="preserve">משפטי אבל בעיניכם זה מספיק, ולהפך </w:t>
      </w:r>
      <w:r>
        <w:rPr>
          <w:rtl/>
        </w:rPr>
        <w:t>–</w:t>
      </w:r>
      <w:r>
        <w:rPr>
          <w:rFonts w:hint="cs"/>
          <w:rtl/>
        </w:rPr>
        <w:t xml:space="preserve"> בית המשפט יעתיק מכם אחר כך.</w:t>
      </w:r>
    </w:p>
    <w:p w:rsidR="00185368" w:rsidRDefault="00185368" w:rsidP="00185368">
      <w:pPr>
        <w:rPr>
          <w:rtl/>
        </w:rPr>
      </w:pPr>
    </w:p>
    <w:p w:rsidR="00185368" w:rsidRDefault="00185368" w:rsidP="00902AEF">
      <w:pPr>
        <w:pStyle w:val="af9"/>
        <w:keepNext/>
        <w:rPr>
          <w:rtl/>
        </w:rPr>
      </w:pPr>
      <w:bookmarkStart w:id="175" w:name="ET_guest_559165_35"/>
      <w:r w:rsidRPr="00902AEF">
        <w:rPr>
          <w:rStyle w:val="TagStyle"/>
          <w:rtl/>
        </w:rPr>
        <w:t xml:space="preserve"> &lt;&lt; אורח &gt;&gt;</w:t>
      </w:r>
      <w:r w:rsidRPr="0018536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18536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"/>
    </w:p>
    <w:p w:rsidR="00185368" w:rsidRDefault="00185368" w:rsidP="00902AEF">
      <w:pPr>
        <w:pStyle w:val="KeepWithNext"/>
        <w:rPr>
          <w:rtl/>
        </w:rPr>
      </w:pPr>
    </w:p>
    <w:p w:rsidR="00185368" w:rsidRDefault="00185368" w:rsidP="00185368">
      <w:pPr>
        <w:rPr>
          <w:rtl/>
        </w:rPr>
      </w:pPr>
      <w:r>
        <w:rPr>
          <w:rFonts w:hint="cs"/>
          <w:rtl/>
        </w:rPr>
        <w:t>אני כן אגיד שזה שיקול שאנחנו שוקלים.</w:t>
      </w:r>
    </w:p>
    <w:p w:rsidR="00185368" w:rsidRDefault="00185368" w:rsidP="00185368">
      <w:pPr>
        <w:rPr>
          <w:rtl/>
        </w:rPr>
      </w:pPr>
      <w:bookmarkStart w:id="176" w:name="_ETM_Q1_479000"/>
      <w:bookmarkEnd w:id="176"/>
    </w:p>
    <w:p w:rsidR="00185368" w:rsidRDefault="00185368" w:rsidP="00902AEF">
      <w:pPr>
        <w:pStyle w:val="af6"/>
        <w:keepNext/>
        <w:rPr>
          <w:rtl/>
        </w:rPr>
      </w:pPr>
      <w:bookmarkStart w:id="177" w:name="ET_yor_6157_36"/>
      <w:r w:rsidRPr="00902AEF">
        <w:rPr>
          <w:rStyle w:val="TagStyle"/>
          <w:rtl/>
        </w:rPr>
        <w:t xml:space="preserve"> &lt;&lt; יור &gt;&gt;</w:t>
      </w:r>
      <w:r w:rsidRPr="0018536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536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185368" w:rsidRDefault="00185368" w:rsidP="00902AEF">
      <w:pPr>
        <w:pStyle w:val="KeepWithNext"/>
        <w:rPr>
          <w:rtl/>
        </w:rPr>
      </w:pPr>
    </w:p>
    <w:p w:rsidR="00185368" w:rsidRDefault="00185368" w:rsidP="00185368">
      <w:pPr>
        <w:rPr>
          <w:rtl/>
        </w:rPr>
      </w:pPr>
      <w:bookmarkStart w:id="178" w:name="_ETM_Q1_480000"/>
      <w:bookmarkEnd w:id="178"/>
      <w:r>
        <w:rPr>
          <w:rFonts w:hint="cs"/>
          <w:rtl/>
        </w:rPr>
        <w:t xml:space="preserve"> ודאי. בוודאי </w:t>
      </w:r>
      <w:bookmarkStart w:id="179" w:name="_ETM_Q1_484000"/>
      <w:bookmarkEnd w:id="179"/>
      <w:r>
        <w:rPr>
          <w:rFonts w:hint="cs"/>
          <w:rtl/>
        </w:rPr>
        <w:t>שזה שיקול שזה מה שאתם שוקלים.</w:t>
      </w:r>
    </w:p>
    <w:p w:rsidR="00185368" w:rsidRDefault="00185368" w:rsidP="00185368">
      <w:pPr>
        <w:rPr>
          <w:rtl/>
        </w:rPr>
      </w:pPr>
    </w:p>
    <w:p w:rsidR="00185368" w:rsidRDefault="00185368" w:rsidP="00902AEF">
      <w:pPr>
        <w:pStyle w:val="a4"/>
        <w:keepNext/>
      </w:pPr>
      <w:bookmarkStart w:id="180" w:name="_ETM_Q1_496000"/>
      <w:bookmarkStart w:id="181" w:name="ET_speaker_אלעזר_שטרן_37"/>
      <w:bookmarkEnd w:id="180"/>
      <w:r w:rsidRPr="00902AEF">
        <w:rPr>
          <w:rStyle w:val="TagStyle"/>
          <w:rtl/>
        </w:rPr>
        <w:t xml:space="preserve"> &lt;&lt; דובר &gt;&gt;</w:t>
      </w:r>
      <w:r w:rsidRPr="00185368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18536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"/>
    </w:p>
    <w:p w:rsidR="00185368" w:rsidRDefault="00185368" w:rsidP="00902AEF">
      <w:pPr>
        <w:pStyle w:val="KeepWithNext"/>
        <w:rPr>
          <w:rtl/>
          <w:lang w:eastAsia="he-IL"/>
        </w:rPr>
      </w:pPr>
    </w:p>
    <w:p w:rsidR="00185368" w:rsidRDefault="00185368" w:rsidP="006B1CDA">
      <w:pPr>
        <w:rPr>
          <w:rtl/>
          <w:lang w:eastAsia="he-IL"/>
        </w:rPr>
      </w:pPr>
      <w:bookmarkStart w:id="182" w:name="_ETM_Q1_492000"/>
      <w:bookmarkEnd w:id="182"/>
      <w:r>
        <w:rPr>
          <w:rFonts w:hint="cs"/>
          <w:rtl/>
          <w:lang w:eastAsia="he-IL"/>
        </w:rPr>
        <w:t>הנושא השלישי שנדון</w:t>
      </w:r>
      <w:bookmarkStart w:id="183" w:name="_ETM_Q1_498000"/>
      <w:bookmarkEnd w:id="183"/>
      <w:r>
        <w:rPr>
          <w:rFonts w:hint="cs"/>
          <w:rtl/>
          <w:lang w:eastAsia="he-IL"/>
        </w:rPr>
        <w:t xml:space="preserve">, והיינו בשיא הדיון בו, הוא סעיף 7 והיו </w:t>
      </w:r>
      <w:bookmarkStart w:id="184" w:name="_ETM_Q1_506000"/>
      <w:bookmarkEnd w:id="184"/>
      <w:r>
        <w:rPr>
          <w:rFonts w:hint="cs"/>
          <w:rtl/>
          <w:lang w:eastAsia="he-IL"/>
        </w:rPr>
        <w:t>הטענות של חגי שעלו לעניין ההשוואה</w:t>
      </w:r>
      <w:bookmarkStart w:id="185" w:name="_ETM_Q1_505000"/>
      <w:bookmarkEnd w:id="185"/>
      <w:r>
        <w:rPr>
          <w:rFonts w:hint="cs"/>
          <w:rtl/>
          <w:lang w:eastAsia="he-IL"/>
        </w:rPr>
        <w:t xml:space="preserve"> </w:t>
      </w:r>
      <w:r w:rsidR="006B1CDA">
        <w:rPr>
          <w:rFonts w:hint="cs"/>
          <w:rtl/>
          <w:lang w:eastAsia="he-IL"/>
        </w:rPr>
        <w:t xml:space="preserve">בין הנושא הזה </w:t>
      </w:r>
      <w:r>
        <w:rPr>
          <w:rFonts w:hint="cs"/>
          <w:rtl/>
          <w:lang w:eastAsia="he-IL"/>
        </w:rPr>
        <w:t xml:space="preserve">לבין </w:t>
      </w:r>
      <w:proofErr w:type="spellStart"/>
      <w:r>
        <w:rPr>
          <w:rFonts w:hint="cs"/>
          <w:rtl/>
          <w:lang w:eastAsia="he-IL"/>
        </w:rPr>
        <w:t>מס"ב</w:t>
      </w:r>
      <w:proofErr w:type="spellEnd"/>
      <w:r>
        <w:rPr>
          <w:rFonts w:hint="cs"/>
          <w:rtl/>
          <w:lang w:eastAsia="he-IL"/>
        </w:rPr>
        <w:t>.</w:t>
      </w:r>
    </w:p>
    <w:p w:rsidR="00185368" w:rsidRDefault="00185368" w:rsidP="00185368">
      <w:pPr>
        <w:rPr>
          <w:rtl/>
          <w:lang w:eastAsia="he-IL"/>
        </w:rPr>
      </w:pPr>
      <w:bookmarkStart w:id="186" w:name="_ETM_Q1_509000"/>
      <w:bookmarkEnd w:id="186"/>
    </w:p>
    <w:p w:rsidR="00185368" w:rsidRDefault="00185368" w:rsidP="00902AEF">
      <w:pPr>
        <w:pStyle w:val="af6"/>
        <w:keepNext/>
        <w:rPr>
          <w:rtl/>
        </w:rPr>
      </w:pPr>
      <w:bookmarkStart w:id="187" w:name="ET_yor_6157_39"/>
      <w:r w:rsidRPr="00902AEF">
        <w:rPr>
          <w:rStyle w:val="TagStyle"/>
          <w:rtl/>
        </w:rPr>
        <w:t xml:space="preserve"> &lt;&lt; יור &gt;&gt;</w:t>
      </w:r>
      <w:r w:rsidRPr="0018536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536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185368" w:rsidRDefault="00185368" w:rsidP="00902AEF">
      <w:pPr>
        <w:pStyle w:val="KeepWithNext"/>
        <w:rPr>
          <w:rtl/>
          <w:lang w:eastAsia="he-IL"/>
        </w:rPr>
      </w:pPr>
    </w:p>
    <w:p w:rsidR="00185368" w:rsidRPr="00185368" w:rsidRDefault="00185368" w:rsidP="00185368">
      <w:pPr>
        <w:rPr>
          <w:rtl/>
          <w:lang w:eastAsia="he-IL"/>
        </w:rPr>
      </w:pPr>
      <w:bookmarkStart w:id="188" w:name="_ETM_Q1_510000"/>
      <w:bookmarkEnd w:id="188"/>
      <w:r>
        <w:rPr>
          <w:rFonts w:hint="cs"/>
          <w:rtl/>
          <w:lang w:eastAsia="he-IL"/>
        </w:rPr>
        <w:t>אתה רוצה להוסיף לזה?</w:t>
      </w:r>
    </w:p>
    <w:p w:rsidR="00185368" w:rsidRDefault="00185368" w:rsidP="00185368">
      <w:pPr>
        <w:pStyle w:val="KeepWithNext"/>
        <w:rPr>
          <w:rtl/>
          <w:lang w:eastAsia="he-IL"/>
        </w:rPr>
      </w:pPr>
      <w:bookmarkStart w:id="189" w:name="_ETM_Q1_500000"/>
      <w:bookmarkEnd w:id="189"/>
    </w:p>
    <w:p w:rsidR="00185368" w:rsidRDefault="00185368" w:rsidP="00902AEF">
      <w:pPr>
        <w:pStyle w:val="af9"/>
        <w:keepNext/>
        <w:rPr>
          <w:rtl/>
          <w:lang w:eastAsia="he-IL"/>
        </w:rPr>
      </w:pPr>
      <w:bookmarkStart w:id="190" w:name="ET_guest_931062_38"/>
      <w:r w:rsidRPr="00902AEF">
        <w:rPr>
          <w:rStyle w:val="TagStyle"/>
          <w:rtl/>
        </w:rPr>
        <w:t xml:space="preserve"> &lt;&lt; אורח &gt;&gt;</w:t>
      </w:r>
      <w:r w:rsidRPr="00185368">
        <w:rPr>
          <w:rStyle w:val="TagStyle"/>
          <w:rtl/>
        </w:rPr>
        <w:t xml:space="preserve"> </w:t>
      </w:r>
      <w:r>
        <w:rPr>
          <w:rtl/>
          <w:lang w:eastAsia="he-IL"/>
        </w:rPr>
        <w:t>חגי עידו:</w:t>
      </w:r>
      <w:r w:rsidRPr="0018536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"/>
    </w:p>
    <w:p w:rsidR="00185368" w:rsidRDefault="00185368" w:rsidP="00902AEF">
      <w:pPr>
        <w:pStyle w:val="KeepWithNext"/>
        <w:rPr>
          <w:rtl/>
          <w:lang w:eastAsia="he-IL"/>
        </w:rPr>
      </w:pPr>
    </w:p>
    <w:p w:rsidR="000E0210" w:rsidRDefault="00185368" w:rsidP="006B1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שתי </w:t>
      </w:r>
      <w:bookmarkStart w:id="191" w:name="_ETM_Q1_512000"/>
      <w:bookmarkEnd w:id="191"/>
      <w:r>
        <w:rPr>
          <w:rFonts w:hint="cs"/>
          <w:rtl/>
          <w:lang w:eastAsia="he-IL"/>
        </w:rPr>
        <w:t xml:space="preserve">הערות: </w:t>
      </w:r>
      <w:bookmarkStart w:id="192" w:name="_ETM_Q1_502000"/>
      <w:bookmarkEnd w:id="192"/>
      <w:r>
        <w:rPr>
          <w:rFonts w:hint="cs"/>
          <w:rtl/>
          <w:lang w:eastAsia="he-IL"/>
        </w:rPr>
        <w:t xml:space="preserve">אחת היא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הארביטראז' הרגולטורי עם שירות ריכוז </w:t>
      </w:r>
      <w:proofErr w:type="spellStart"/>
      <w:r>
        <w:rPr>
          <w:rFonts w:hint="cs"/>
          <w:rtl/>
          <w:lang w:eastAsia="he-IL"/>
        </w:rPr>
        <w:t>מס"ב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" w:name="_ETM_Q1_515000"/>
      <w:bookmarkEnd w:id="193"/>
      <w:r>
        <w:rPr>
          <w:rFonts w:hint="cs"/>
          <w:rtl/>
          <w:lang w:eastAsia="he-IL"/>
        </w:rPr>
        <w:t>אבל ההערה הראשונה והיותר מהותית היא ששירות ייזום</w:t>
      </w:r>
      <w:r w:rsidR="006D412F">
        <w:rPr>
          <w:rFonts w:hint="cs"/>
          <w:rtl/>
          <w:lang w:eastAsia="he-IL"/>
        </w:rPr>
        <w:t xml:space="preserve">, לדעתנו, צריך להיות פטור </w:t>
      </w:r>
      <w:bookmarkStart w:id="194" w:name="_ETM_Q1_520000"/>
      <w:bookmarkEnd w:id="194"/>
      <w:r w:rsidR="006D412F">
        <w:rPr>
          <w:rFonts w:hint="cs"/>
          <w:rtl/>
          <w:lang w:eastAsia="he-IL"/>
        </w:rPr>
        <w:t>מהחובות</w:t>
      </w:r>
      <w:r w:rsidR="000E0210">
        <w:rPr>
          <w:rFonts w:hint="cs"/>
          <w:rtl/>
          <w:lang w:eastAsia="he-IL"/>
        </w:rPr>
        <w:t xml:space="preserve"> כיוון שבסוף הוא רק - - -</w:t>
      </w:r>
    </w:p>
    <w:p w:rsidR="000E0210" w:rsidRDefault="000E0210" w:rsidP="00185368">
      <w:pPr>
        <w:rPr>
          <w:rtl/>
          <w:lang w:eastAsia="he-IL"/>
        </w:rPr>
      </w:pPr>
      <w:bookmarkStart w:id="195" w:name="_ETM_Q1_523000"/>
      <w:bookmarkEnd w:id="195"/>
    </w:p>
    <w:p w:rsidR="000E0210" w:rsidRDefault="000E0210" w:rsidP="00902AEF">
      <w:pPr>
        <w:pStyle w:val="af6"/>
        <w:keepNext/>
        <w:rPr>
          <w:rtl/>
        </w:rPr>
      </w:pPr>
      <w:bookmarkStart w:id="196" w:name="ET_yor_6157_40"/>
      <w:r w:rsidRPr="00902AEF">
        <w:rPr>
          <w:rStyle w:val="TagStyle"/>
          <w:rtl/>
        </w:rPr>
        <w:t xml:space="preserve"> &lt;&lt; יור &gt;&gt;</w:t>
      </w:r>
      <w:r w:rsidRPr="000E021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021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0E0210" w:rsidRDefault="000E0210" w:rsidP="00902AEF">
      <w:pPr>
        <w:pStyle w:val="KeepWithNext"/>
        <w:rPr>
          <w:rtl/>
        </w:rPr>
      </w:pPr>
    </w:p>
    <w:p w:rsidR="000E0210" w:rsidRDefault="000E0210" w:rsidP="000E0210">
      <w:pPr>
        <w:rPr>
          <w:rtl/>
        </w:rPr>
      </w:pPr>
      <w:bookmarkStart w:id="197" w:name="_ETM_Q1_524000"/>
      <w:bookmarkEnd w:id="197"/>
      <w:r>
        <w:rPr>
          <w:rFonts w:hint="cs"/>
          <w:rtl/>
        </w:rPr>
        <w:t>שהוא בכלל לא צריך להיות בצו, לדעתך.</w:t>
      </w:r>
    </w:p>
    <w:p w:rsidR="000E0210" w:rsidRDefault="000E0210" w:rsidP="000E0210">
      <w:pPr>
        <w:rPr>
          <w:rtl/>
        </w:rPr>
      </w:pPr>
    </w:p>
    <w:p w:rsidR="000E0210" w:rsidRDefault="000E0210" w:rsidP="00902AEF">
      <w:pPr>
        <w:pStyle w:val="af9"/>
        <w:keepNext/>
        <w:rPr>
          <w:rtl/>
        </w:rPr>
      </w:pPr>
      <w:bookmarkStart w:id="198" w:name="ET_guest_931062_41"/>
      <w:r w:rsidRPr="00902AEF">
        <w:rPr>
          <w:rStyle w:val="TagStyle"/>
          <w:rtl/>
        </w:rPr>
        <w:t xml:space="preserve"> &lt;&lt; אורח &gt;&gt;</w:t>
      </w:r>
      <w:r w:rsidRPr="000E0210">
        <w:rPr>
          <w:rStyle w:val="TagStyle"/>
          <w:rtl/>
        </w:rPr>
        <w:t xml:space="preserve"> </w:t>
      </w:r>
      <w:r>
        <w:rPr>
          <w:rtl/>
        </w:rPr>
        <w:t>חגי עידו:</w:t>
      </w:r>
      <w:r w:rsidRPr="000E021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"/>
    </w:p>
    <w:p w:rsidR="000E0210" w:rsidRDefault="000E0210" w:rsidP="00902AEF">
      <w:pPr>
        <w:pStyle w:val="KeepWithNext"/>
        <w:rPr>
          <w:rtl/>
        </w:rPr>
      </w:pPr>
    </w:p>
    <w:p w:rsidR="00185368" w:rsidRDefault="000E0210" w:rsidP="000E0210">
      <w:pPr>
        <w:rPr>
          <w:rtl/>
        </w:rPr>
      </w:pPr>
      <w:bookmarkStart w:id="199" w:name="_ETM_Q1_526000"/>
      <w:bookmarkEnd w:id="199"/>
      <w:r>
        <w:rPr>
          <w:rFonts w:hint="cs"/>
          <w:rtl/>
        </w:rPr>
        <w:t xml:space="preserve">נכון. בסוף הוא יוזם </w:t>
      </w:r>
      <w:bookmarkStart w:id="200" w:name="_ETM_Q1_522000"/>
      <w:bookmarkEnd w:id="200"/>
      <w:r>
        <w:rPr>
          <w:rFonts w:hint="cs"/>
          <w:rtl/>
        </w:rPr>
        <w:t>העברה מחשבון בנק ישראל אחד לחשבון בנק ישראל אחר.</w:t>
      </w:r>
      <w:r w:rsidR="00185368">
        <w:rPr>
          <w:rFonts w:hint="cs"/>
          <w:rtl/>
        </w:rPr>
        <w:t xml:space="preserve"> </w:t>
      </w:r>
      <w:r>
        <w:rPr>
          <w:rFonts w:hint="cs"/>
          <w:rtl/>
        </w:rPr>
        <w:t>אם יש צורך, אוכל לחזור על הטענות.</w:t>
      </w:r>
    </w:p>
    <w:p w:rsidR="000E0210" w:rsidRDefault="000E0210" w:rsidP="000E0210">
      <w:pPr>
        <w:rPr>
          <w:rtl/>
        </w:rPr>
      </w:pPr>
    </w:p>
    <w:p w:rsidR="000E0210" w:rsidRDefault="000E0210" w:rsidP="00902AEF">
      <w:pPr>
        <w:pStyle w:val="af6"/>
        <w:keepNext/>
        <w:rPr>
          <w:rtl/>
        </w:rPr>
      </w:pPr>
      <w:bookmarkStart w:id="201" w:name="ET_yor_6157_42"/>
      <w:r w:rsidRPr="00902AEF">
        <w:rPr>
          <w:rStyle w:val="TagStyle"/>
          <w:rtl/>
        </w:rPr>
        <w:t xml:space="preserve"> &lt;&lt; יור &gt;&gt;</w:t>
      </w:r>
      <w:r w:rsidRPr="000E021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021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0E0210" w:rsidRDefault="000E0210" w:rsidP="00902AEF">
      <w:pPr>
        <w:pStyle w:val="KeepWithNext"/>
        <w:rPr>
          <w:rtl/>
          <w:lang w:eastAsia="he-IL"/>
        </w:rPr>
      </w:pPr>
    </w:p>
    <w:p w:rsidR="000E0210" w:rsidRDefault="000E0210" w:rsidP="000E0210">
      <w:pPr>
        <w:rPr>
          <w:rtl/>
          <w:lang w:eastAsia="he-IL"/>
        </w:rPr>
      </w:pPr>
      <w:bookmarkStart w:id="202" w:name="_ETM_Q1_530000"/>
      <w:bookmarkEnd w:id="202"/>
      <w:r>
        <w:rPr>
          <w:rFonts w:hint="cs"/>
          <w:rtl/>
          <w:lang w:eastAsia="he-IL"/>
        </w:rPr>
        <w:t xml:space="preserve">בסדר, אין  צורך. ראשית, </w:t>
      </w:r>
      <w:bookmarkStart w:id="203" w:name="_ETM_Q1_534000"/>
      <w:bookmarkEnd w:id="203"/>
      <w:r>
        <w:rPr>
          <w:rFonts w:hint="cs"/>
          <w:rtl/>
          <w:lang w:eastAsia="he-IL"/>
        </w:rPr>
        <w:t xml:space="preserve">אשמח לשמוע התייחסות לזה, כי אני מצאתי טעם רב בטענה </w:t>
      </w:r>
      <w:bookmarkStart w:id="204" w:name="_ETM_Q1_536000"/>
      <w:bookmarkEnd w:id="204"/>
      <w:r w:rsidR="001A6120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</w:t>
      </w:r>
      <w:r w:rsidR="001A612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בפעם הקודמת</w:t>
      </w:r>
      <w:r w:rsidR="001A6120">
        <w:rPr>
          <w:rFonts w:hint="cs"/>
          <w:rtl/>
          <w:lang w:eastAsia="he-IL"/>
        </w:rPr>
        <w:t xml:space="preserve"> דיברתי על זה שאני חושב </w:t>
      </w:r>
      <w:bookmarkStart w:id="205" w:name="_ETM_Q1_544000"/>
      <w:bookmarkEnd w:id="205"/>
      <w:r w:rsidR="001A6120">
        <w:rPr>
          <w:rFonts w:hint="cs"/>
          <w:rtl/>
          <w:lang w:eastAsia="he-IL"/>
        </w:rPr>
        <w:t xml:space="preserve">שיש הרבה טעם בטענה הזאת של לכאורה מה הוא עושה </w:t>
      </w:r>
      <w:bookmarkStart w:id="206" w:name="_ETM_Q1_545000"/>
      <w:bookmarkEnd w:id="206"/>
      <w:r w:rsidR="001A6120">
        <w:rPr>
          <w:rFonts w:hint="cs"/>
          <w:rtl/>
          <w:lang w:eastAsia="he-IL"/>
        </w:rPr>
        <w:t>פה והוא מעביר בין גורם מפוקח א' לגורם מפוקח ב'</w:t>
      </w:r>
      <w:bookmarkStart w:id="207" w:name="_ETM_Q1_551000"/>
      <w:bookmarkEnd w:id="207"/>
      <w:r w:rsidR="001A6120">
        <w:rPr>
          <w:rFonts w:hint="cs"/>
          <w:rtl/>
          <w:lang w:eastAsia="he-IL"/>
        </w:rPr>
        <w:t xml:space="preserve"> ושהם יעשו את הפיקוח שלהם. אני מודה שהטיעונים שנאמרו בפעם הקודמת לא </w:t>
      </w:r>
      <w:bookmarkStart w:id="208" w:name="_ETM_Q1_554000"/>
      <w:bookmarkEnd w:id="208"/>
      <w:r w:rsidR="001A6120">
        <w:rPr>
          <w:rFonts w:hint="cs"/>
          <w:rtl/>
          <w:lang w:eastAsia="he-IL"/>
        </w:rPr>
        <w:t xml:space="preserve">מאד שכנעו אותי. בסדר, גם אני </w:t>
      </w:r>
      <w:bookmarkStart w:id="209" w:name="_ETM_Q1_558000"/>
      <w:bookmarkEnd w:id="209"/>
      <w:r w:rsidR="001A6120">
        <w:rPr>
          <w:rFonts w:hint="cs"/>
          <w:rtl/>
          <w:lang w:eastAsia="he-IL"/>
        </w:rPr>
        <w:t xml:space="preserve">יכול להחזיק הרבה מידע, אבל זה לא הופך אותי לגורם </w:t>
      </w:r>
      <w:bookmarkStart w:id="210" w:name="_ETM_Q1_559000"/>
      <w:bookmarkEnd w:id="210"/>
      <w:r w:rsidR="001A6120">
        <w:rPr>
          <w:rFonts w:hint="cs"/>
          <w:rtl/>
          <w:lang w:eastAsia="he-IL"/>
        </w:rPr>
        <w:t>מדווח. עצם העובדה שאני מחזיק מידע לא צריכה להכניס או</w:t>
      </w:r>
      <w:bookmarkStart w:id="211" w:name="_ETM_Q1_569000"/>
      <w:bookmarkEnd w:id="211"/>
      <w:r w:rsidR="001A6120">
        <w:rPr>
          <w:rFonts w:hint="cs"/>
          <w:rtl/>
          <w:lang w:eastAsia="he-IL"/>
        </w:rPr>
        <w:t xml:space="preserve">תי תחת הרגולציה אלא רק באמת האם משתמשים </w:t>
      </w:r>
      <w:bookmarkStart w:id="212" w:name="_ETM_Q1_576000"/>
      <w:bookmarkEnd w:id="212"/>
      <w:r w:rsidR="001A6120">
        <w:rPr>
          <w:rFonts w:hint="cs"/>
          <w:rtl/>
          <w:lang w:eastAsia="he-IL"/>
        </w:rPr>
        <w:t xml:space="preserve">בי מעבר להיותי מחזיק מידע. אבל השאלה שאני שואל: נניח </w:t>
      </w:r>
      <w:bookmarkStart w:id="213" w:name="_ETM_Q1_579000"/>
      <w:bookmarkEnd w:id="213"/>
      <w:r w:rsidR="001A6120">
        <w:rPr>
          <w:rFonts w:hint="cs"/>
          <w:rtl/>
          <w:lang w:eastAsia="he-IL"/>
        </w:rPr>
        <w:t xml:space="preserve">שאני השתכנעתי ואני אומר "וואלה, אני רוצה להוציא אותם לגמרי </w:t>
      </w:r>
      <w:bookmarkStart w:id="214" w:name="_ETM_Q1_583000"/>
      <w:bookmarkEnd w:id="214"/>
      <w:r w:rsidR="001A6120">
        <w:rPr>
          <w:rFonts w:hint="cs"/>
          <w:rtl/>
          <w:lang w:eastAsia="he-IL"/>
        </w:rPr>
        <w:t xml:space="preserve">מהצו", איזה משטר רגולטורי יחול עליהם? יכול להיות שאני </w:t>
      </w:r>
      <w:bookmarkStart w:id="215" w:name="_ETM_Q1_587000"/>
      <w:bookmarkEnd w:id="215"/>
      <w:r w:rsidR="001A6120">
        <w:rPr>
          <w:rFonts w:hint="cs"/>
          <w:rtl/>
          <w:lang w:eastAsia="he-IL"/>
        </w:rPr>
        <w:t>כאילו מרע את מצבם.</w:t>
      </w:r>
    </w:p>
    <w:p w:rsidR="001A6120" w:rsidRDefault="001A6120" w:rsidP="000E0210">
      <w:pPr>
        <w:rPr>
          <w:rtl/>
          <w:lang w:eastAsia="he-IL"/>
        </w:rPr>
      </w:pPr>
      <w:bookmarkStart w:id="216" w:name="_ETM_Q1_594000"/>
      <w:bookmarkEnd w:id="216"/>
    </w:p>
    <w:p w:rsidR="001A6120" w:rsidRDefault="001A6120" w:rsidP="00902AEF">
      <w:pPr>
        <w:pStyle w:val="af9"/>
        <w:keepNext/>
        <w:rPr>
          <w:rtl/>
          <w:lang w:eastAsia="he-IL"/>
        </w:rPr>
      </w:pPr>
      <w:bookmarkStart w:id="217" w:name="ET_guest_858607_43"/>
      <w:r w:rsidRPr="00902AEF">
        <w:rPr>
          <w:rStyle w:val="TagStyle"/>
          <w:rtl/>
        </w:rPr>
        <w:t xml:space="preserve"> &lt;&lt; אורח &gt;&gt;</w:t>
      </w:r>
      <w:r w:rsidRPr="001A612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1A612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"/>
    </w:p>
    <w:p w:rsidR="001A6120" w:rsidRDefault="001A6120" w:rsidP="00902AEF">
      <w:pPr>
        <w:pStyle w:val="KeepWithNext"/>
        <w:rPr>
          <w:rtl/>
          <w:lang w:eastAsia="he-IL"/>
        </w:rPr>
      </w:pPr>
    </w:p>
    <w:p w:rsidR="001A6120" w:rsidRDefault="001A6120" w:rsidP="001A612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בעלי רישיון מפוקחים.</w:t>
      </w:r>
    </w:p>
    <w:p w:rsidR="001A6120" w:rsidRDefault="001A6120" w:rsidP="001A6120">
      <w:pPr>
        <w:rPr>
          <w:rtl/>
          <w:lang w:eastAsia="he-IL"/>
        </w:rPr>
      </w:pPr>
      <w:bookmarkStart w:id="218" w:name="_ETM_Q1_596000"/>
      <w:bookmarkEnd w:id="218"/>
    </w:p>
    <w:p w:rsidR="001A6120" w:rsidRDefault="001A6120" w:rsidP="00902AEF">
      <w:pPr>
        <w:pStyle w:val="af9"/>
        <w:keepNext/>
        <w:rPr>
          <w:rtl/>
          <w:lang w:eastAsia="he-IL"/>
        </w:rPr>
      </w:pPr>
      <w:bookmarkStart w:id="219" w:name="ET_guest_559165_46"/>
      <w:r w:rsidRPr="00902AEF">
        <w:rPr>
          <w:rStyle w:val="TagStyle"/>
          <w:rtl/>
        </w:rPr>
        <w:t xml:space="preserve"> &lt;&lt; אורח &gt;&gt;</w:t>
      </w:r>
      <w:r w:rsidRPr="001A612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1A612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"/>
    </w:p>
    <w:p w:rsidR="001A6120" w:rsidRDefault="001A6120" w:rsidP="00902AEF">
      <w:pPr>
        <w:pStyle w:val="KeepWithNext"/>
        <w:rPr>
          <w:rtl/>
          <w:lang w:eastAsia="he-IL"/>
        </w:rPr>
      </w:pPr>
      <w:bookmarkStart w:id="220" w:name="_ETM_Q1_607000"/>
      <w:bookmarkEnd w:id="220"/>
    </w:p>
    <w:p w:rsidR="001A6120" w:rsidRDefault="001A6120" w:rsidP="001A6120">
      <w:pPr>
        <w:rPr>
          <w:rtl/>
          <w:lang w:eastAsia="he-IL"/>
        </w:rPr>
      </w:pPr>
      <w:bookmarkStart w:id="221" w:name="_ETM_Q1_611000"/>
      <w:bookmarkStart w:id="222" w:name="_ETM_Q1_597000"/>
      <w:bookmarkEnd w:id="221"/>
      <w:bookmarkEnd w:id="222"/>
      <w:r>
        <w:rPr>
          <w:rFonts w:hint="cs"/>
          <w:rtl/>
          <w:lang w:eastAsia="he-IL"/>
        </w:rPr>
        <w:t xml:space="preserve">איסור מימון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" w:name="_ETM_Q1_599000"/>
      <w:bookmarkEnd w:id="223"/>
      <w:r>
        <w:rPr>
          <w:rFonts w:hint="cs"/>
          <w:rtl/>
          <w:lang w:eastAsia="he-IL"/>
        </w:rPr>
        <w:t>לא יהיה משטר.</w:t>
      </w:r>
    </w:p>
    <w:p w:rsidR="001A6120" w:rsidRDefault="001A6120" w:rsidP="001A6120">
      <w:pPr>
        <w:rPr>
          <w:rtl/>
          <w:lang w:eastAsia="he-IL"/>
        </w:rPr>
      </w:pPr>
    </w:p>
    <w:p w:rsidR="001A6120" w:rsidRDefault="001A6120" w:rsidP="00902AEF">
      <w:pPr>
        <w:pStyle w:val="af6"/>
        <w:keepNext/>
        <w:rPr>
          <w:rtl/>
        </w:rPr>
      </w:pPr>
      <w:bookmarkStart w:id="224" w:name="ET_yor_6157_45"/>
      <w:r w:rsidRPr="00902AEF">
        <w:rPr>
          <w:rStyle w:val="TagStyle"/>
          <w:rtl/>
        </w:rPr>
        <w:lastRenderedPageBreak/>
        <w:t xml:space="preserve"> &lt;&lt; יור &gt;&gt;</w:t>
      </w:r>
      <w:r w:rsidRPr="001A612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12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"/>
    </w:p>
    <w:p w:rsidR="001A6120" w:rsidRDefault="001A6120" w:rsidP="00902AEF">
      <w:pPr>
        <w:pStyle w:val="KeepWithNext"/>
        <w:rPr>
          <w:rtl/>
          <w:lang w:eastAsia="he-IL"/>
        </w:rPr>
      </w:pPr>
    </w:p>
    <w:p w:rsidR="001A6120" w:rsidRDefault="001A6120" w:rsidP="001A6120">
      <w:pPr>
        <w:rPr>
          <w:rtl/>
          <w:lang w:eastAsia="he-IL"/>
        </w:rPr>
      </w:pPr>
      <w:bookmarkStart w:id="225" w:name="_ETM_Q1_598000"/>
      <w:bookmarkEnd w:id="225"/>
      <w:r>
        <w:rPr>
          <w:rFonts w:hint="cs"/>
          <w:rtl/>
          <w:lang w:eastAsia="he-IL"/>
        </w:rPr>
        <w:t xml:space="preserve">לא יהיה משטר. </w:t>
      </w:r>
    </w:p>
    <w:p w:rsidR="001A6120" w:rsidRDefault="001A6120" w:rsidP="001A6120">
      <w:pPr>
        <w:rPr>
          <w:rtl/>
          <w:lang w:eastAsia="he-IL"/>
        </w:rPr>
      </w:pPr>
    </w:p>
    <w:p w:rsidR="001A6120" w:rsidRDefault="001A6120" w:rsidP="00902AEF">
      <w:pPr>
        <w:pStyle w:val="af9"/>
        <w:keepNext/>
        <w:rPr>
          <w:rtl/>
          <w:lang w:eastAsia="he-IL"/>
        </w:rPr>
      </w:pPr>
      <w:bookmarkStart w:id="226" w:name="ET_guest_559165_47"/>
      <w:r w:rsidRPr="00902AEF">
        <w:rPr>
          <w:rStyle w:val="TagStyle"/>
          <w:rtl/>
        </w:rPr>
        <w:t xml:space="preserve"> &lt;&lt; אורח &gt;&gt;</w:t>
      </w:r>
      <w:r w:rsidRPr="001A612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1A612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"/>
    </w:p>
    <w:p w:rsidR="001A6120" w:rsidRDefault="001A6120" w:rsidP="00902AEF">
      <w:pPr>
        <w:pStyle w:val="KeepWithNext"/>
        <w:rPr>
          <w:rtl/>
          <w:lang w:eastAsia="he-IL"/>
        </w:rPr>
      </w:pPr>
    </w:p>
    <w:p w:rsidR="001A6120" w:rsidRDefault="001A6120" w:rsidP="001A6120">
      <w:pPr>
        <w:rPr>
          <w:rtl/>
          <w:lang w:eastAsia="he-IL"/>
        </w:rPr>
      </w:pPr>
      <w:bookmarkStart w:id="227" w:name="_ETM_Q1_608000"/>
      <w:bookmarkEnd w:id="227"/>
      <w:r>
        <w:rPr>
          <w:rFonts w:hint="cs"/>
          <w:rtl/>
          <w:lang w:eastAsia="he-IL"/>
        </w:rPr>
        <w:t>נכון.</w:t>
      </w:r>
    </w:p>
    <w:p w:rsidR="001A6120" w:rsidRDefault="001A6120" w:rsidP="001A6120">
      <w:pPr>
        <w:rPr>
          <w:rtl/>
          <w:lang w:eastAsia="he-IL"/>
        </w:rPr>
      </w:pPr>
      <w:bookmarkStart w:id="228" w:name="_ETM_Q1_609000"/>
      <w:bookmarkEnd w:id="228"/>
    </w:p>
    <w:p w:rsidR="001A6120" w:rsidRDefault="001A6120" w:rsidP="00902AEF">
      <w:pPr>
        <w:pStyle w:val="af6"/>
        <w:keepNext/>
        <w:rPr>
          <w:rtl/>
        </w:rPr>
      </w:pPr>
      <w:bookmarkStart w:id="229" w:name="ET_yor_6157_48"/>
      <w:r w:rsidRPr="00902AEF">
        <w:rPr>
          <w:rStyle w:val="TagStyle"/>
          <w:rtl/>
        </w:rPr>
        <w:t xml:space="preserve"> &lt;&lt; יור &gt;&gt;</w:t>
      </w:r>
      <w:r w:rsidRPr="001A612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12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1A6120" w:rsidRDefault="001A6120" w:rsidP="00902AEF">
      <w:pPr>
        <w:pStyle w:val="KeepWithNext"/>
        <w:rPr>
          <w:rtl/>
          <w:lang w:eastAsia="he-IL"/>
        </w:rPr>
      </w:pPr>
    </w:p>
    <w:p w:rsidR="001A6120" w:rsidRDefault="001A6120" w:rsidP="001A6120">
      <w:pPr>
        <w:rPr>
          <w:rtl/>
          <w:lang w:eastAsia="he-IL"/>
        </w:rPr>
      </w:pPr>
      <w:bookmarkStart w:id="230" w:name="_ETM_Q1_610000"/>
      <w:bookmarkEnd w:id="230"/>
      <w:r>
        <w:rPr>
          <w:rFonts w:hint="cs"/>
          <w:rtl/>
          <w:lang w:eastAsia="he-IL"/>
        </w:rPr>
        <w:t xml:space="preserve">כלומר אם אני אומר </w:t>
      </w:r>
      <w:bookmarkStart w:id="231" w:name="_ETM_Q1_606000"/>
      <w:bookmarkEnd w:id="231"/>
      <w:r>
        <w:rPr>
          <w:rFonts w:hint="cs"/>
          <w:rtl/>
          <w:lang w:eastAsia="he-IL"/>
        </w:rPr>
        <w:t xml:space="preserve">שעל ייזום בסיסי החוק לא חל, מחריג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זה משנה את כותרת הצו "...חברת תשלומים" בלי "יוזם בסיסי"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שלא יחול עליהם משטר של הלבנות הון.  יחול עליהם </w:t>
      </w:r>
      <w:bookmarkStart w:id="232" w:name="_ETM_Q1_616000"/>
      <w:bookmarkEnd w:id="232"/>
      <w:r>
        <w:rPr>
          <w:rFonts w:hint="cs"/>
          <w:rtl/>
          <w:lang w:eastAsia="he-IL"/>
        </w:rPr>
        <w:t>המשטר הרגולטורי שחל עליכם ככול שחל עליכם. מה חל?</w:t>
      </w:r>
    </w:p>
    <w:p w:rsidR="001A6120" w:rsidRDefault="001A6120" w:rsidP="001A6120">
      <w:pPr>
        <w:rPr>
          <w:rtl/>
          <w:lang w:eastAsia="he-IL"/>
        </w:rPr>
      </w:pPr>
    </w:p>
    <w:p w:rsidR="001A6120" w:rsidRDefault="001A6120" w:rsidP="00902AEF">
      <w:pPr>
        <w:pStyle w:val="af9"/>
        <w:keepNext/>
        <w:rPr>
          <w:rtl/>
          <w:lang w:eastAsia="he-IL"/>
        </w:rPr>
      </w:pPr>
      <w:bookmarkStart w:id="233" w:name="ET_guest_931062_49"/>
      <w:r w:rsidRPr="00902AEF">
        <w:rPr>
          <w:rStyle w:val="TagStyle"/>
          <w:rtl/>
        </w:rPr>
        <w:t xml:space="preserve"> &lt;&lt; אורח &gt;&gt;</w:t>
      </w:r>
      <w:r w:rsidRPr="001A6120">
        <w:rPr>
          <w:rStyle w:val="TagStyle"/>
          <w:rtl/>
        </w:rPr>
        <w:t xml:space="preserve"> </w:t>
      </w:r>
      <w:r>
        <w:rPr>
          <w:rtl/>
          <w:lang w:eastAsia="he-IL"/>
        </w:rPr>
        <w:t>חגי עידו:</w:t>
      </w:r>
      <w:r w:rsidRPr="001A612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"/>
    </w:p>
    <w:p w:rsidR="001A6120" w:rsidRDefault="001A6120" w:rsidP="00902AEF">
      <w:pPr>
        <w:pStyle w:val="KeepWithNext"/>
        <w:rPr>
          <w:rtl/>
          <w:lang w:eastAsia="he-IL"/>
        </w:rPr>
      </w:pPr>
    </w:p>
    <w:p w:rsidR="001A6120" w:rsidRDefault="001A6120" w:rsidP="001A6120">
      <w:pPr>
        <w:rPr>
          <w:rtl/>
          <w:lang w:eastAsia="he-IL"/>
        </w:rPr>
      </w:pPr>
      <w:bookmarkStart w:id="234" w:name="_ETM_Q1_618000"/>
      <w:bookmarkEnd w:id="234"/>
      <w:r>
        <w:rPr>
          <w:rFonts w:hint="cs"/>
          <w:rtl/>
          <w:lang w:eastAsia="he-IL"/>
        </w:rPr>
        <w:t>אנחנו</w:t>
      </w:r>
      <w:bookmarkStart w:id="235" w:name="_ETM_Q1_620000"/>
      <w:bookmarkEnd w:id="235"/>
      <w:r>
        <w:rPr>
          <w:rFonts w:hint="cs"/>
          <w:rtl/>
          <w:lang w:eastAsia="he-IL"/>
        </w:rPr>
        <w:t xml:space="preserve"> בעלי רישיון ומפוקחים על ידי הרשות לניירות ערך, ובאמת אנחנו חושבים שאין צורך בנושא הלבנת הון, כי, כאמור, אנחנו </w:t>
      </w:r>
      <w:bookmarkStart w:id="236" w:name="_ETM_Q1_627000"/>
      <w:bookmarkEnd w:id="236"/>
      <w:r>
        <w:rPr>
          <w:rFonts w:hint="cs"/>
          <w:rtl/>
          <w:lang w:eastAsia="he-IL"/>
        </w:rPr>
        <w:t xml:space="preserve">לא נוגעים בכסף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רק כותבים </w:t>
      </w:r>
      <w:bookmarkStart w:id="237" w:name="_ETM_Q1_636000"/>
      <w:bookmarkEnd w:id="237"/>
      <w:r>
        <w:rPr>
          <w:rFonts w:hint="cs"/>
          <w:rtl/>
          <w:lang w:eastAsia="he-IL"/>
        </w:rPr>
        <w:t>את ההוראה.</w:t>
      </w:r>
    </w:p>
    <w:p w:rsidR="001A6120" w:rsidRDefault="001A6120" w:rsidP="001A6120">
      <w:pPr>
        <w:rPr>
          <w:rtl/>
          <w:lang w:eastAsia="he-IL"/>
        </w:rPr>
      </w:pPr>
      <w:bookmarkStart w:id="238" w:name="_ETM_Q1_631000"/>
      <w:bookmarkEnd w:id="238"/>
    </w:p>
    <w:p w:rsidR="001A6120" w:rsidRDefault="001A6120" w:rsidP="00902AEF">
      <w:pPr>
        <w:pStyle w:val="a4"/>
        <w:keepNext/>
        <w:rPr>
          <w:rtl/>
        </w:rPr>
      </w:pPr>
      <w:bookmarkStart w:id="239" w:name="ET_speaker_אלעזר_שטרן_50"/>
      <w:r w:rsidRPr="00902AEF">
        <w:rPr>
          <w:rStyle w:val="TagStyle"/>
          <w:rtl/>
        </w:rPr>
        <w:t xml:space="preserve"> &lt;&lt; דובר &gt;&gt;</w:t>
      </w:r>
      <w:r w:rsidRPr="001A6120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1A612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1A6120" w:rsidRDefault="001A6120" w:rsidP="00902AEF">
      <w:pPr>
        <w:pStyle w:val="KeepWithNext"/>
        <w:rPr>
          <w:rtl/>
          <w:lang w:eastAsia="he-IL"/>
        </w:rPr>
      </w:pPr>
    </w:p>
    <w:p w:rsidR="001A6120" w:rsidRDefault="001A6120" w:rsidP="00104B64">
      <w:pPr>
        <w:rPr>
          <w:rtl/>
          <w:lang w:eastAsia="he-IL"/>
        </w:rPr>
      </w:pPr>
      <w:bookmarkStart w:id="240" w:name="_ETM_Q1_634000"/>
      <w:bookmarkEnd w:id="240"/>
      <w:r>
        <w:rPr>
          <w:rFonts w:hint="cs"/>
          <w:rtl/>
          <w:lang w:eastAsia="he-IL"/>
        </w:rPr>
        <w:t xml:space="preserve">שאלתי: מעבר לדברים שהממשלה העלתה בפעם הקודמת על מה </w:t>
      </w:r>
      <w:bookmarkStart w:id="241" w:name="_ETM_Q1_635000"/>
      <w:bookmarkEnd w:id="241"/>
      <w:r>
        <w:rPr>
          <w:rFonts w:hint="cs"/>
          <w:rtl/>
          <w:lang w:eastAsia="he-IL"/>
        </w:rPr>
        <w:t xml:space="preserve">שהיא רואה כחשיבות לזה שיש להם איזשהו מידע </w:t>
      </w:r>
      <w:bookmarkStart w:id="242" w:name="_ETM_Q1_639000"/>
      <w:bookmarkEnd w:id="242"/>
      <w:r>
        <w:rPr>
          <w:rFonts w:hint="cs"/>
          <w:rtl/>
          <w:lang w:eastAsia="he-IL"/>
        </w:rPr>
        <w:t xml:space="preserve">נוסף, ברמה הפרקטית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סתם מעלה את </w:t>
      </w:r>
      <w:bookmarkStart w:id="243" w:name="_ETM_Q1_643000"/>
      <w:bookmarkEnd w:id="243"/>
      <w:r>
        <w:rPr>
          <w:rFonts w:hint="cs"/>
          <w:rtl/>
          <w:lang w:eastAsia="he-IL"/>
        </w:rPr>
        <w:t xml:space="preserve">זה כי תמיד הנושא הזה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היעדר צו</w:t>
      </w:r>
      <w:bookmarkStart w:id="244" w:name="_ETM_Q1_644000"/>
      <w:bookmarkEnd w:id="244"/>
      <w:r>
        <w:rPr>
          <w:rFonts w:hint="cs"/>
          <w:rtl/>
          <w:lang w:eastAsia="he-IL"/>
        </w:rPr>
        <w:t xml:space="preserve"> לא יפגע בהם באיזשהו מובן מול הבנקים, כי הבנקים </w:t>
      </w:r>
      <w:r w:rsidR="00104B64">
        <w:rPr>
          <w:rFonts w:hint="cs"/>
          <w:rtl/>
          <w:lang w:eastAsia="he-IL"/>
        </w:rPr>
        <w:t xml:space="preserve">מאד מקשים על סיפור פתיחת חשבונות בנק וכו' </w:t>
      </w:r>
      <w:bookmarkStart w:id="245" w:name="_ETM_Q1_650000"/>
      <w:bookmarkEnd w:id="245"/>
      <w:r w:rsidR="00104B64">
        <w:rPr>
          <w:rFonts w:hint="cs"/>
          <w:rtl/>
          <w:lang w:eastAsia="he-IL"/>
        </w:rPr>
        <w:t>לגורמים פיננסיים?</w:t>
      </w:r>
    </w:p>
    <w:p w:rsidR="00104B64" w:rsidRDefault="00104B64" w:rsidP="00104B64">
      <w:pPr>
        <w:rPr>
          <w:rtl/>
          <w:lang w:eastAsia="he-IL"/>
        </w:rPr>
      </w:pPr>
    </w:p>
    <w:p w:rsidR="00104B64" w:rsidRDefault="00104B64" w:rsidP="00902AEF">
      <w:pPr>
        <w:pStyle w:val="af6"/>
        <w:keepNext/>
        <w:rPr>
          <w:rtl/>
        </w:rPr>
      </w:pPr>
      <w:bookmarkStart w:id="246" w:name="ET_yor_6157_51"/>
      <w:r w:rsidRPr="00902AEF">
        <w:rPr>
          <w:rStyle w:val="TagStyle"/>
          <w:rtl/>
        </w:rPr>
        <w:t xml:space="preserve"> &lt;&lt; יור &gt;&gt;</w:t>
      </w:r>
      <w:r w:rsidRPr="00104B6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4B6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104B64" w:rsidRDefault="00104B64" w:rsidP="00902AEF">
      <w:pPr>
        <w:pStyle w:val="KeepWithNext"/>
        <w:rPr>
          <w:rtl/>
          <w:lang w:eastAsia="he-IL"/>
        </w:rPr>
      </w:pPr>
    </w:p>
    <w:p w:rsidR="00104B64" w:rsidRDefault="00104B64" w:rsidP="00104B64">
      <w:pPr>
        <w:rPr>
          <w:rtl/>
          <w:lang w:eastAsia="he-IL"/>
        </w:rPr>
      </w:pPr>
      <w:bookmarkStart w:id="247" w:name="_ETM_Q1_651000"/>
      <w:bookmarkEnd w:id="247"/>
      <w:r>
        <w:rPr>
          <w:rFonts w:hint="cs"/>
          <w:rtl/>
          <w:lang w:eastAsia="he-IL"/>
        </w:rPr>
        <w:t>אבל הם לא פותחים חשבון בנק.</w:t>
      </w:r>
    </w:p>
    <w:p w:rsidR="00104B64" w:rsidRDefault="00104B64" w:rsidP="00104B64">
      <w:pPr>
        <w:rPr>
          <w:rtl/>
          <w:lang w:eastAsia="he-IL"/>
        </w:rPr>
      </w:pPr>
      <w:bookmarkStart w:id="248" w:name="_ETM_Q1_646000"/>
      <w:bookmarkEnd w:id="248"/>
    </w:p>
    <w:p w:rsidR="00104B64" w:rsidRDefault="00104B64" w:rsidP="00902AEF">
      <w:pPr>
        <w:pStyle w:val="af9"/>
        <w:keepNext/>
        <w:rPr>
          <w:rtl/>
          <w:lang w:eastAsia="he-IL"/>
        </w:rPr>
      </w:pPr>
      <w:bookmarkStart w:id="249" w:name="ET_guest_931062_52"/>
      <w:r w:rsidRPr="00902AEF">
        <w:rPr>
          <w:rStyle w:val="TagStyle"/>
          <w:rtl/>
        </w:rPr>
        <w:t xml:space="preserve"> &lt;&lt; אורח &gt;&gt;</w:t>
      </w:r>
      <w:r w:rsidRPr="00104B64">
        <w:rPr>
          <w:rStyle w:val="TagStyle"/>
          <w:rtl/>
        </w:rPr>
        <w:t xml:space="preserve"> </w:t>
      </w:r>
      <w:r>
        <w:rPr>
          <w:rtl/>
          <w:lang w:eastAsia="he-IL"/>
        </w:rPr>
        <w:t>חגי עידו:</w:t>
      </w:r>
      <w:r w:rsidRPr="00104B6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"/>
    </w:p>
    <w:p w:rsidR="00104B64" w:rsidRDefault="00104B64" w:rsidP="00902AEF">
      <w:pPr>
        <w:pStyle w:val="KeepWithNext"/>
        <w:rPr>
          <w:rtl/>
          <w:lang w:eastAsia="he-IL"/>
        </w:rPr>
      </w:pPr>
    </w:p>
    <w:p w:rsidR="00104B64" w:rsidRDefault="00104B64" w:rsidP="00104B64">
      <w:pPr>
        <w:rPr>
          <w:rtl/>
          <w:lang w:eastAsia="he-IL"/>
        </w:rPr>
      </w:pPr>
      <w:bookmarkStart w:id="250" w:name="_ETM_Q1_647000"/>
      <w:bookmarkEnd w:id="250"/>
      <w:r>
        <w:rPr>
          <w:rFonts w:hint="cs"/>
          <w:rtl/>
          <w:lang w:eastAsia="he-IL"/>
        </w:rPr>
        <w:t xml:space="preserve">תודה כאילו, אבל </w:t>
      </w:r>
      <w:bookmarkStart w:id="251" w:name="_ETM_Q1_655000"/>
      <w:bookmarkEnd w:id="251"/>
      <w:r>
        <w:rPr>
          <w:rFonts w:hint="cs"/>
          <w:rtl/>
          <w:lang w:eastAsia="he-IL"/>
        </w:rPr>
        <w:t>מה שבעצם קורה הוא שאנחנו לא פותחים את חשבון הבנק. אלה חשבונות קיימים של לקוחות קיימים. יש להם חשבונות בנק.</w:t>
      </w:r>
    </w:p>
    <w:p w:rsidR="00104B64" w:rsidRDefault="00104B64" w:rsidP="00104B64">
      <w:pPr>
        <w:rPr>
          <w:rtl/>
          <w:lang w:eastAsia="he-IL"/>
        </w:rPr>
      </w:pPr>
      <w:bookmarkStart w:id="252" w:name="_ETM_Q1_663000"/>
      <w:bookmarkEnd w:id="252"/>
    </w:p>
    <w:p w:rsidR="00104B64" w:rsidRDefault="00104B64" w:rsidP="00902AEF">
      <w:pPr>
        <w:pStyle w:val="a4"/>
        <w:keepNext/>
        <w:rPr>
          <w:rtl/>
        </w:rPr>
      </w:pPr>
      <w:bookmarkStart w:id="253" w:name="ET_speaker_אלעזר_שטרן_55"/>
      <w:r w:rsidRPr="00902AEF">
        <w:rPr>
          <w:rStyle w:val="TagStyle"/>
          <w:rtl/>
        </w:rPr>
        <w:t xml:space="preserve"> &lt;&lt; דובר &gt;&gt;</w:t>
      </w:r>
      <w:r w:rsidRPr="00104B6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104B6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104B64" w:rsidRDefault="00104B64" w:rsidP="00902AEF">
      <w:pPr>
        <w:pStyle w:val="KeepWithNext"/>
        <w:rPr>
          <w:rtl/>
          <w:lang w:eastAsia="he-IL"/>
        </w:rPr>
      </w:pPr>
    </w:p>
    <w:p w:rsidR="00104B64" w:rsidRPr="00104B64" w:rsidRDefault="00104B64" w:rsidP="00104B64">
      <w:pPr>
        <w:rPr>
          <w:rtl/>
          <w:lang w:eastAsia="he-IL"/>
        </w:rPr>
      </w:pPr>
      <w:bookmarkStart w:id="254" w:name="_ETM_Q1_665000"/>
      <w:bookmarkEnd w:id="254"/>
      <w:r>
        <w:rPr>
          <w:rFonts w:hint="cs"/>
          <w:rtl/>
          <w:lang w:eastAsia="he-IL"/>
        </w:rPr>
        <w:t>ברור.</w:t>
      </w:r>
    </w:p>
    <w:p w:rsidR="00104B64" w:rsidRDefault="00104B64" w:rsidP="00104B64">
      <w:pPr>
        <w:pStyle w:val="KeepWithNext"/>
        <w:rPr>
          <w:rtl/>
          <w:lang w:eastAsia="he-IL"/>
        </w:rPr>
      </w:pPr>
    </w:p>
    <w:p w:rsidR="00104B64" w:rsidRDefault="00104B64" w:rsidP="00902AEF">
      <w:pPr>
        <w:pStyle w:val="af6"/>
        <w:keepNext/>
        <w:rPr>
          <w:rtl/>
        </w:rPr>
      </w:pPr>
      <w:bookmarkStart w:id="255" w:name="ET_yor_6157_53"/>
      <w:r w:rsidRPr="00902AEF">
        <w:rPr>
          <w:rStyle w:val="TagStyle"/>
          <w:rtl/>
        </w:rPr>
        <w:t xml:space="preserve"> &lt;&lt; יור &gt;&gt;</w:t>
      </w:r>
      <w:r w:rsidRPr="00104B6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4B6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:rsidR="00104B64" w:rsidRDefault="00104B64" w:rsidP="00902AEF">
      <w:pPr>
        <w:pStyle w:val="KeepWithNext"/>
        <w:rPr>
          <w:rtl/>
          <w:lang w:eastAsia="he-IL"/>
        </w:rPr>
      </w:pPr>
    </w:p>
    <w:p w:rsidR="00104B64" w:rsidRDefault="00082653" w:rsidP="00104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56" w:name="_ETM_Q1_669000"/>
      <w:bookmarkEnd w:id="256"/>
      <w:r>
        <w:rPr>
          <w:rFonts w:hint="cs"/>
          <w:rtl/>
          <w:lang w:eastAsia="he-IL"/>
        </w:rPr>
        <w:t>לך התממשקות מול הבנק, נכון? יבוא אליך הבנק ויגיד: "אדוני</w:t>
      </w:r>
      <w:bookmarkStart w:id="257" w:name="_ETM_Q1_674000"/>
      <w:bookmarkEnd w:id="257"/>
      <w:r>
        <w:rPr>
          <w:rFonts w:hint="cs"/>
          <w:rtl/>
          <w:lang w:eastAsia="he-IL"/>
        </w:rPr>
        <w:t xml:space="preserve">, סליחה. אני לא מוכן להתממשק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כי אין </w:t>
      </w:r>
      <w:bookmarkStart w:id="258" w:name="_ETM_Q1_672000"/>
      <w:bookmarkEnd w:id="258"/>
      <w:r>
        <w:rPr>
          <w:rFonts w:hint="cs"/>
          <w:rtl/>
          <w:lang w:eastAsia="he-IL"/>
        </w:rPr>
        <w:t>עליך צו איסור".</w:t>
      </w:r>
    </w:p>
    <w:p w:rsidR="00104B64" w:rsidRDefault="00104B64" w:rsidP="00104B64">
      <w:pPr>
        <w:rPr>
          <w:rtl/>
          <w:lang w:eastAsia="he-IL"/>
        </w:rPr>
      </w:pPr>
      <w:bookmarkStart w:id="259" w:name="_ETM_Q1_664000"/>
      <w:bookmarkEnd w:id="259"/>
    </w:p>
    <w:p w:rsidR="00104B64" w:rsidRDefault="00104B64" w:rsidP="00902AEF">
      <w:pPr>
        <w:pStyle w:val="af9"/>
        <w:keepNext/>
        <w:rPr>
          <w:rtl/>
          <w:lang w:eastAsia="he-IL"/>
        </w:rPr>
      </w:pPr>
      <w:bookmarkStart w:id="260" w:name="ET_guest_931062_54"/>
      <w:r w:rsidRPr="00902AEF">
        <w:rPr>
          <w:rStyle w:val="TagStyle"/>
          <w:rtl/>
        </w:rPr>
        <w:t xml:space="preserve"> &lt;&lt; אורח &gt;&gt;</w:t>
      </w:r>
      <w:r w:rsidRPr="00104B64">
        <w:rPr>
          <w:rStyle w:val="TagStyle"/>
          <w:rtl/>
        </w:rPr>
        <w:t xml:space="preserve"> </w:t>
      </w:r>
      <w:r>
        <w:rPr>
          <w:rtl/>
          <w:lang w:eastAsia="he-IL"/>
        </w:rPr>
        <w:t>חגי עידו:</w:t>
      </w:r>
      <w:r w:rsidRPr="00104B6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"/>
    </w:p>
    <w:p w:rsidR="00104B64" w:rsidRDefault="00104B64" w:rsidP="00902AEF">
      <w:pPr>
        <w:pStyle w:val="KeepWithNext"/>
        <w:rPr>
          <w:rtl/>
          <w:lang w:eastAsia="he-IL"/>
        </w:rPr>
      </w:pPr>
    </w:p>
    <w:p w:rsidR="00104B64" w:rsidRDefault="00082653" w:rsidP="00104B64">
      <w:pPr>
        <w:rPr>
          <w:rtl/>
          <w:lang w:eastAsia="he-IL"/>
        </w:rPr>
      </w:pPr>
      <w:bookmarkStart w:id="261" w:name="_ETM_Q1_666000"/>
      <w:bookmarkEnd w:id="261"/>
      <w:r>
        <w:rPr>
          <w:rFonts w:hint="cs"/>
          <w:rtl/>
          <w:lang w:eastAsia="he-IL"/>
        </w:rPr>
        <w:t xml:space="preserve">לא, זה לא יכול להיות כי זה </w:t>
      </w:r>
      <w:bookmarkStart w:id="262" w:name="_ETM_Q1_676000"/>
      <w:bookmarkEnd w:id="262"/>
      <w:r>
        <w:rPr>
          <w:rFonts w:hint="cs"/>
          <w:rtl/>
          <w:lang w:eastAsia="he-IL"/>
        </w:rPr>
        <w:t>תחת רגולציה של בנקאות פתוחה, וכבר היום אני מחובר</w:t>
      </w:r>
      <w:bookmarkStart w:id="263" w:name="_ETM_Q1_684000"/>
      <w:bookmarkEnd w:id="263"/>
      <w:r>
        <w:rPr>
          <w:rFonts w:hint="cs"/>
          <w:rtl/>
          <w:lang w:eastAsia="he-IL"/>
        </w:rPr>
        <w:t xml:space="preserve"> לבנקים.</w:t>
      </w:r>
    </w:p>
    <w:p w:rsidR="00082653" w:rsidRDefault="00082653" w:rsidP="00104B64">
      <w:pPr>
        <w:rPr>
          <w:rtl/>
          <w:lang w:eastAsia="he-IL"/>
        </w:rPr>
      </w:pPr>
      <w:bookmarkStart w:id="264" w:name="_ETM_Q1_681000"/>
      <w:bookmarkEnd w:id="264"/>
    </w:p>
    <w:p w:rsidR="00082653" w:rsidRDefault="00082653" w:rsidP="00902AEF">
      <w:pPr>
        <w:pStyle w:val="af5"/>
        <w:keepNext/>
        <w:rPr>
          <w:rtl/>
        </w:rPr>
      </w:pPr>
      <w:bookmarkStart w:id="265" w:name="ET_interruption_קריאה_56"/>
      <w:r w:rsidRPr="00902AEF">
        <w:rPr>
          <w:rStyle w:val="TagStyle"/>
          <w:rtl/>
        </w:rPr>
        <w:t xml:space="preserve"> &lt;&lt; קריאה &gt;&gt;</w:t>
      </w:r>
      <w:r w:rsidRPr="0008265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8265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"/>
    </w:p>
    <w:p w:rsidR="00082653" w:rsidRDefault="00082653" w:rsidP="00902AEF">
      <w:pPr>
        <w:pStyle w:val="KeepWithNext"/>
        <w:rPr>
          <w:rtl/>
          <w:lang w:eastAsia="he-IL"/>
        </w:rPr>
      </w:pPr>
    </w:p>
    <w:p w:rsidR="00082653" w:rsidRDefault="00082653" w:rsidP="00082653">
      <w:pPr>
        <w:rPr>
          <w:rtl/>
          <w:lang w:eastAsia="he-IL"/>
        </w:rPr>
      </w:pPr>
      <w:bookmarkStart w:id="266" w:name="_ETM_Q1_683000"/>
      <w:bookmarkEnd w:id="266"/>
      <w:r>
        <w:rPr>
          <w:rFonts w:hint="cs"/>
          <w:rtl/>
          <w:lang w:eastAsia="he-IL"/>
        </w:rPr>
        <w:t>יש חובת גישה.</w:t>
      </w:r>
    </w:p>
    <w:p w:rsidR="00082653" w:rsidRDefault="00082653" w:rsidP="00082653">
      <w:pPr>
        <w:rPr>
          <w:rtl/>
          <w:lang w:eastAsia="he-IL"/>
        </w:rPr>
      </w:pPr>
    </w:p>
    <w:p w:rsidR="00082653" w:rsidRDefault="00082653" w:rsidP="00902AEF">
      <w:pPr>
        <w:pStyle w:val="af6"/>
        <w:keepNext/>
        <w:rPr>
          <w:rtl/>
        </w:rPr>
      </w:pPr>
      <w:bookmarkStart w:id="267" w:name="ET_yor_6157_57"/>
      <w:r w:rsidRPr="00902AEF">
        <w:rPr>
          <w:rStyle w:val="TagStyle"/>
          <w:rtl/>
        </w:rPr>
        <w:t xml:space="preserve"> &lt;&lt; יור &gt;&gt;</w:t>
      </w:r>
      <w:r w:rsidRPr="0008265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65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"/>
    </w:p>
    <w:p w:rsidR="00082653" w:rsidRDefault="00082653" w:rsidP="00902AEF">
      <w:pPr>
        <w:pStyle w:val="KeepWithNext"/>
        <w:rPr>
          <w:rtl/>
          <w:lang w:eastAsia="he-IL"/>
        </w:rPr>
      </w:pPr>
    </w:p>
    <w:p w:rsidR="00082653" w:rsidRDefault="00082653" w:rsidP="00082653">
      <w:pPr>
        <w:rPr>
          <w:rtl/>
          <w:lang w:eastAsia="he-IL"/>
        </w:rPr>
      </w:pPr>
      <w:bookmarkStart w:id="268" w:name="_ETM_Q1_687000"/>
      <w:bookmarkEnd w:id="268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על פניו, אם לא אשמע טיעונים</w:t>
      </w:r>
      <w:bookmarkStart w:id="269" w:name="_ETM_Q1_689000"/>
      <w:bookmarkEnd w:id="269"/>
      <w:r>
        <w:rPr>
          <w:rFonts w:hint="cs"/>
          <w:rtl/>
          <w:lang w:eastAsia="he-IL"/>
        </w:rPr>
        <w:t xml:space="preserve"> כבדי משקל מעבר למה ששמענו, אני חושב שהוא </w:t>
      </w:r>
      <w:bookmarkStart w:id="270" w:name="_ETM_Q1_693000"/>
      <w:bookmarkEnd w:id="270"/>
      <w:r>
        <w:rPr>
          <w:rFonts w:hint="cs"/>
          <w:rtl/>
          <w:lang w:eastAsia="he-IL"/>
        </w:rPr>
        <w:t>צודק. האם יש לכם מה להוסיף? האם למשרד</w:t>
      </w:r>
      <w:bookmarkStart w:id="271" w:name="_ETM_Q1_698000"/>
      <w:bookmarkEnd w:id="271"/>
      <w:r>
        <w:rPr>
          <w:rFonts w:hint="cs"/>
          <w:rtl/>
          <w:lang w:eastAsia="he-IL"/>
        </w:rPr>
        <w:t xml:space="preserve"> המשפטים יש מה להוסיף?</w:t>
      </w:r>
      <w:r w:rsidR="004546B6">
        <w:rPr>
          <w:rFonts w:hint="cs"/>
          <w:rtl/>
          <w:lang w:eastAsia="he-IL"/>
        </w:rPr>
        <w:t xml:space="preserve"> אני באמת לא הצלחתי להבין </w:t>
      </w:r>
      <w:bookmarkStart w:id="272" w:name="_ETM_Q1_696000"/>
      <w:bookmarkEnd w:id="272"/>
      <w:r w:rsidR="00001B78">
        <w:rPr>
          <w:rFonts w:hint="cs"/>
          <w:rtl/>
          <w:lang w:eastAsia="he-IL"/>
        </w:rPr>
        <w:t>כבר מהתחלה למה מישהו שבאמת לא נוגע בכסף, לא</w:t>
      </w:r>
      <w:bookmarkStart w:id="273" w:name="_ETM_Q1_702000"/>
      <w:bookmarkEnd w:id="273"/>
      <w:r w:rsidR="00001B78">
        <w:rPr>
          <w:rFonts w:hint="cs"/>
          <w:rtl/>
          <w:lang w:eastAsia="he-IL"/>
        </w:rPr>
        <w:t xml:space="preserve"> מחזיק ולא נותן אשראי יהיה עליו משטר רגולטורי.</w:t>
      </w:r>
    </w:p>
    <w:p w:rsidR="00001B78" w:rsidRDefault="00001B78" w:rsidP="00082653">
      <w:pPr>
        <w:rPr>
          <w:rtl/>
          <w:lang w:eastAsia="he-IL"/>
        </w:rPr>
      </w:pPr>
      <w:bookmarkStart w:id="274" w:name="_ETM_Q1_709000"/>
      <w:bookmarkEnd w:id="274"/>
    </w:p>
    <w:p w:rsidR="00001B78" w:rsidRPr="00902AEF" w:rsidRDefault="00001B78" w:rsidP="00902AEF">
      <w:pPr>
        <w:rPr>
          <w:rtl/>
        </w:rPr>
      </w:pPr>
    </w:p>
    <w:p w:rsidR="00001B78" w:rsidRDefault="00001B78" w:rsidP="00902AEF">
      <w:pPr>
        <w:pStyle w:val="af9"/>
        <w:keepNext/>
        <w:rPr>
          <w:rtl/>
        </w:rPr>
      </w:pPr>
      <w:bookmarkStart w:id="275" w:name="ET_guest_531268_59"/>
      <w:r w:rsidRPr="00902AEF">
        <w:rPr>
          <w:rStyle w:val="TagStyle"/>
          <w:rtl/>
        </w:rPr>
        <w:t xml:space="preserve"> &lt;&lt; אורח &gt;&gt;</w:t>
      </w:r>
      <w:r w:rsidRPr="00001B78">
        <w:rPr>
          <w:rStyle w:val="TagStyle"/>
          <w:rtl/>
        </w:rPr>
        <w:t xml:space="preserve">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01B7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5"/>
    </w:p>
    <w:p w:rsidR="00001B78" w:rsidRDefault="00001B78" w:rsidP="00902AEF">
      <w:pPr>
        <w:pStyle w:val="KeepWithNext"/>
        <w:rPr>
          <w:rtl/>
        </w:rPr>
      </w:pPr>
    </w:p>
    <w:p w:rsidR="00001B78" w:rsidRDefault="00001B78" w:rsidP="00630E7E">
      <w:pPr>
        <w:rPr>
          <w:rtl/>
          <w:lang w:eastAsia="he-IL"/>
        </w:rPr>
      </w:pPr>
      <w:bookmarkStart w:id="276" w:name="_ETM_Q1_712000"/>
      <w:bookmarkStart w:id="277" w:name="_ETM_Q1_711000"/>
      <w:bookmarkEnd w:id="276"/>
      <w:bookmarkEnd w:id="277"/>
      <w:r>
        <w:rPr>
          <w:rFonts w:hint="cs"/>
          <w:rtl/>
          <w:lang w:eastAsia="he-IL"/>
        </w:rPr>
        <w:t xml:space="preserve">אני מאיה </w:t>
      </w:r>
      <w:proofErr w:type="spellStart"/>
      <w:r>
        <w:rPr>
          <w:rFonts w:hint="cs"/>
          <w:rtl/>
          <w:lang w:eastAsia="he-IL"/>
        </w:rPr>
        <w:t>לדרמן</w:t>
      </w:r>
      <w:proofErr w:type="spellEnd"/>
      <w:r>
        <w:rPr>
          <w:rFonts w:hint="cs"/>
          <w:rtl/>
          <w:lang w:eastAsia="he-IL"/>
        </w:rPr>
        <w:t>, יועצת משפטית</w:t>
      </w:r>
      <w:bookmarkStart w:id="278" w:name="_ETM_Q1_716000"/>
      <w:bookmarkEnd w:id="278"/>
      <w:r>
        <w:rPr>
          <w:rFonts w:hint="cs"/>
          <w:rtl/>
          <w:lang w:eastAsia="he-IL"/>
        </w:rPr>
        <w:t xml:space="preserve"> ברשות לאיסור הלבנת הון. אני לא רוצה </w:t>
      </w:r>
      <w:bookmarkStart w:id="279" w:name="_ETM_Q1_708000"/>
      <w:bookmarkEnd w:id="279"/>
      <w:r>
        <w:rPr>
          <w:rFonts w:hint="cs"/>
          <w:rtl/>
          <w:lang w:eastAsia="he-IL"/>
        </w:rPr>
        <w:t xml:space="preserve">לחזור על דברים שנאמרו, אבל, בסופו </w:t>
      </w:r>
      <w:bookmarkStart w:id="280" w:name="_ETM_Q1_718000"/>
      <w:bookmarkEnd w:id="280"/>
      <w:r>
        <w:rPr>
          <w:rFonts w:hint="cs"/>
          <w:rtl/>
          <w:lang w:eastAsia="he-IL"/>
        </w:rPr>
        <w:t xml:space="preserve">של דבר, גם מנהל תיקים לא נוגע בכסף אלא נותן </w:t>
      </w:r>
      <w:r w:rsidR="00630E7E">
        <w:rPr>
          <w:rFonts w:hint="cs"/>
          <w:rtl/>
          <w:lang w:eastAsia="he-IL"/>
        </w:rPr>
        <w:t xml:space="preserve">הוראות לבנק או </w:t>
      </w:r>
      <w:bookmarkStart w:id="281" w:name="_ETM_Q1_719000"/>
      <w:bookmarkEnd w:id="281"/>
      <w:r w:rsidR="00630E7E">
        <w:rPr>
          <w:rFonts w:hint="cs"/>
          <w:rtl/>
          <w:lang w:eastAsia="he-IL"/>
        </w:rPr>
        <w:t xml:space="preserve">לחבר בורסה מה לעשות עם ניירות הערך. זה מאוד מאוד </w:t>
      </w:r>
      <w:bookmarkStart w:id="282" w:name="_ETM_Q1_725000"/>
      <w:bookmarkEnd w:id="282"/>
      <w:r w:rsidR="00630E7E">
        <w:rPr>
          <w:rFonts w:hint="cs"/>
          <w:rtl/>
          <w:lang w:eastAsia="he-IL"/>
        </w:rPr>
        <w:t xml:space="preserve">דומה. זו לא בדיוק אותה פעילות, אבל זה מאוד דומה מהבחינה הזאת שכמו שמנהל תיקים </w:t>
      </w:r>
      <w:r w:rsidR="00630E7E">
        <w:rPr>
          <w:rtl/>
          <w:lang w:eastAsia="he-IL"/>
        </w:rPr>
        <w:t>–</w:t>
      </w:r>
      <w:r w:rsidR="00630E7E">
        <w:rPr>
          <w:rFonts w:hint="cs"/>
          <w:rtl/>
          <w:lang w:eastAsia="he-IL"/>
        </w:rPr>
        <w:t xml:space="preserve"> זה לא </w:t>
      </w:r>
      <w:bookmarkStart w:id="283" w:name="_ETM_Q1_733000"/>
      <w:bookmarkEnd w:id="283"/>
      <w:r w:rsidR="00630E7E">
        <w:rPr>
          <w:rFonts w:hint="cs"/>
          <w:rtl/>
          <w:lang w:eastAsia="he-IL"/>
        </w:rPr>
        <w:t xml:space="preserve">רק עניין של מידע </w:t>
      </w:r>
      <w:r w:rsidR="00630E7E">
        <w:rPr>
          <w:rtl/>
          <w:lang w:eastAsia="he-IL"/>
        </w:rPr>
        <w:t>–</w:t>
      </w:r>
      <w:r w:rsidR="00630E7E">
        <w:rPr>
          <w:rFonts w:hint="cs"/>
          <w:rtl/>
          <w:lang w:eastAsia="he-IL"/>
        </w:rPr>
        <w:t xml:space="preserve"> רואה פעולות שמבוצעות על ידי </w:t>
      </w:r>
      <w:bookmarkStart w:id="284" w:name="_ETM_Q1_739000"/>
      <w:bookmarkEnd w:id="284"/>
      <w:r w:rsidR="00630E7E">
        <w:rPr>
          <w:rFonts w:hint="cs"/>
          <w:rtl/>
          <w:lang w:eastAsia="he-IL"/>
        </w:rPr>
        <w:t xml:space="preserve">לקוחות. גם לו יש את אותה נקודת מבט של בתי </w:t>
      </w:r>
      <w:bookmarkStart w:id="285" w:name="_ETM_Q1_744000"/>
      <w:bookmarkEnd w:id="285"/>
      <w:r w:rsidR="00630E7E">
        <w:rPr>
          <w:rFonts w:hint="cs"/>
          <w:rtl/>
          <w:lang w:eastAsia="he-IL"/>
        </w:rPr>
        <w:t xml:space="preserve">העסק שהוא עובד איתם או של לקוחות שעובדים </w:t>
      </w:r>
      <w:bookmarkStart w:id="286" w:name="_ETM_Q1_742000"/>
      <w:bookmarkEnd w:id="286"/>
      <w:r w:rsidR="00630E7E">
        <w:rPr>
          <w:rFonts w:hint="cs"/>
          <w:rtl/>
          <w:lang w:eastAsia="he-IL"/>
        </w:rPr>
        <w:t>איתם, וכן יכולים להסיק מזה חששות אולי לגבי הלבנת הון.</w:t>
      </w:r>
    </w:p>
    <w:p w:rsidR="00630E7E" w:rsidRDefault="00630E7E" w:rsidP="00630E7E">
      <w:pPr>
        <w:rPr>
          <w:rtl/>
          <w:lang w:eastAsia="he-IL"/>
        </w:rPr>
      </w:pPr>
    </w:p>
    <w:p w:rsidR="00630E7E" w:rsidRDefault="00630E7E" w:rsidP="00630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7" w:name="_ETM_Q1_749000"/>
      <w:bookmarkEnd w:id="287"/>
      <w:r>
        <w:rPr>
          <w:rFonts w:hint="cs"/>
          <w:rtl/>
          <w:lang w:eastAsia="he-IL"/>
        </w:rPr>
        <w:t xml:space="preserve">חושבת שאנחנו מודעים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עולה מהנוסח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לכך שמדובר</w:t>
      </w:r>
      <w:bookmarkStart w:id="288" w:name="_ETM_Q1_756000"/>
      <w:bookmarkEnd w:id="288"/>
      <w:r>
        <w:rPr>
          <w:rFonts w:hint="cs"/>
          <w:rtl/>
          <w:lang w:eastAsia="he-IL"/>
        </w:rPr>
        <w:t xml:space="preserve"> בפעילות שהיא בסיכון נמוך יותר, ולכן אנחנו נתנו את</w:t>
      </w:r>
      <w:bookmarkStart w:id="289" w:name="_ETM_Q1_757000"/>
      <w:bookmarkEnd w:id="289"/>
      <w:r>
        <w:rPr>
          <w:rFonts w:hint="cs"/>
          <w:rtl/>
          <w:lang w:eastAsia="he-IL"/>
        </w:rPr>
        <w:t xml:space="preserve"> ההקלות. אלה הקלות מאוד משמעותיות. הצו חל בצורה</w:t>
      </w:r>
      <w:bookmarkStart w:id="290" w:name="_ETM_Q1_762000"/>
      <w:bookmarkEnd w:id="290"/>
      <w:r>
        <w:rPr>
          <w:rFonts w:hint="cs"/>
          <w:rtl/>
          <w:lang w:eastAsia="he-IL"/>
        </w:rPr>
        <w:t xml:space="preserve"> מאוד קלה גם בהליכי הזיהוי. אין דיווחים רגילים, שזה נ</w:t>
      </w:r>
      <w:bookmarkStart w:id="291" w:name="_ETM_Q1_766000"/>
      <w:bookmarkEnd w:id="291"/>
      <w:r>
        <w:rPr>
          <w:rFonts w:hint="cs"/>
          <w:rtl/>
          <w:lang w:eastAsia="he-IL"/>
        </w:rPr>
        <w:t xml:space="preserve">טל משמעותי מאוד כי זה עניין של מערכות. יש דיווחים </w:t>
      </w:r>
      <w:bookmarkStart w:id="292" w:name="_ETM_Q1_770000"/>
      <w:bookmarkEnd w:id="292"/>
      <w:r>
        <w:rPr>
          <w:rFonts w:hint="cs"/>
          <w:rtl/>
          <w:lang w:eastAsia="he-IL"/>
        </w:rPr>
        <w:t xml:space="preserve">בלתי-רגילים, רק במידה שהם רואים איזשהו חשש. </w:t>
      </w:r>
    </w:p>
    <w:p w:rsidR="00630E7E" w:rsidRDefault="00630E7E" w:rsidP="00630E7E">
      <w:pPr>
        <w:rPr>
          <w:rtl/>
          <w:lang w:eastAsia="he-IL"/>
        </w:rPr>
      </w:pPr>
    </w:p>
    <w:p w:rsidR="00630E7E" w:rsidRDefault="00630E7E" w:rsidP="00630E7E">
      <w:pPr>
        <w:rPr>
          <w:rtl/>
          <w:lang w:eastAsia="he-IL"/>
        </w:rPr>
      </w:pPr>
      <w:bookmarkStart w:id="293" w:name="_ETM_Q1_773000"/>
      <w:bookmarkEnd w:id="293"/>
      <w:r>
        <w:rPr>
          <w:rFonts w:hint="cs"/>
          <w:rtl/>
          <w:lang w:eastAsia="he-IL"/>
        </w:rPr>
        <w:t xml:space="preserve">שוב, זה קיים </w:t>
      </w:r>
      <w:bookmarkStart w:id="294" w:name="_ETM_Q1_775000"/>
      <w:bookmarkEnd w:id="294"/>
      <w:r>
        <w:rPr>
          <w:rFonts w:hint="cs"/>
          <w:rtl/>
          <w:lang w:eastAsia="he-IL"/>
        </w:rPr>
        <w:t xml:space="preserve">בסטנדרט הבין-לאומי שממנו נגזרה כל ההסדרה הזאת. רוב </w:t>
      </w:r>
      <w:bookmarkStart w:id="295" w:name="_ETM_Q1_779000"/>
      <w:bookmarkEnd w:id="295"/>
      <w:r>
        <w:rPr>
          <w:rFonts w:hint="cs"/>
          <w:rtl/>
          <w:lang w:eastAsia="he-IL"/>
        </w:rPr>
        <w:t xml:space="preserve">המדינות בעולם החילו על יוזמי תשלומים, ולכן אני לא רואה </w:t>
      </w:r>
      <w:bookmarkStart w:id="296" w:name="_ETM_Q1_781000"/>
      <w:bookmarkEnd w:id="296"/>
      <w:r>
        <w:rPr>
          <w:rFonts w:hint="cs"/>
          <w:rtl/>
          <w:lang w:eastAsia="he-IL"/>
        </w:rPr>
        <w:t>שום סיבה שאנחנו נהיה היחידים או בין הבודדים שלא מחילים.</w:t>
      </w:r>
    </w:p>
    <w:p w:rsidR="00630E7E" w:rsidRDefault="00630E7E" w:rsidP="00630E7E">
      <w:pPr>
        <w:rPr>
          <w:rtl/>
          <w:lang w:eastAsia="he-IL"/>
        </w:rPr>
      </w:pPr>
      <w:bookmarkStart w:id="297" w:name="_ETM_Q1_787000"/>
      <w:bookmarkEnd w:id="297"/>
    </w:p>
    <w:p w:rsidR="00630E7E" w:rsidRDefault="00630E7E" w:rsidP="00630E7E">
      <w:pPr>
        <w:rPr>
          <w:rtl/>
          <w:lang w:eastAsia="he-IL"/>
        </w:rPr>
      </w:pPr>
      <w:bookmarkStart w:id="298" w:name="_ETM_Q1_788000"/>
      <w:bookmarkEnd w:id="298"/>
      <w:r>
        <w:rPr>
          <w:rFonts w:hint="cs"/>
          <w:rtl/>
          <w:lang w:eastAsia="he-IL"/>
        </w:rPr>
        <w:t xml:space="preserve">אם יש איזשהו קושי בהוראה ספציפית, אפשר לחשוב </w:t>
      </w:r>
      <w:bookmarkStart w:id="299" w:name="_ETM_Q1_794000"/>
      <w:bookmarkEnd w:id="299"/>
      <w:r>
        <w:rPr>
          <w:rFonts w:hint="cs"/>
          <w:rtl/>
          <w:lang w:eastAsia="he-IL"/>
        </w:rPr>
        <w:t xml:space="preserve">על עוד הקלות. יש פה גם סמכות לממונה לתת </w:t>
      </w:r>
      <w:bookmarkStart w:id="300" w:name="_ETM_Q1_796000"/>
      <w:bookmarkEnd w:id="300"/>
      <w:r>
        <w:rPr>
          <w:rFonts w:hint="cs"/>
          <w:rtl/>
          <w:lang w:eastAsia="he-IL"/>
        </w:rPr>
        <w:t>עוד הקלות. אבל, אני לא רואה באמת סיבה לפטור</w:t>
      </w:r>
      <w:bookmarkStart w:id="301" w:name="_ETM_Q1_797000"/>
      <w:bookmarkEnd w:id="301"/>
      <w:r>
        <w:rPr>
          <w:rFonts w:hint="cs"/>
          <w:rtl/>
          <w:lang w:eastAsia="he-IL"/>
        </w:rPr>
        <w:t xml:space="preserve"> לחלוטין.</w:t>
      </w:r>
    </w:p>
    <w:p w:rsidR="00630E7E" w:rsidRDefault="00630E7E" w:rsidP="00630E7E">
      <w:pPr>
        <w:rPr>
          <w:rtl/>
          <w:lang w:eastAsia="he-IL"/>
        </w:rPr>
      </w:pPr>
      <w:bookmarkStart w:id="302" w:name="_ETM_Q1_802000"/>
      <w:bookmarkEnd w:id="302"/>
    </w:p>
    <w:p w:rsidR="00630E7E" w:rsidRDefault="00630E7E" w:rsidP="00902AEF">
      <w:pPr>
        <w:pStyle w:val="af9"/>
        <w:keepNext/>
        <w:rPr>
          <w:rtl/>
          <w:lang w:eastAsia="he-IL"/>
        </w:rPr>
      </w:pPr>
      <w:bookmarkStart w:id="303" w:name="ET_guest_931101_61"/>
      <w:r w:rsidRPr="00902AEF">
        <w:rPr>
          <w:rStyle w:val="TagStyle"/>
          <w:rtl/>
        </w:rPr>
        <w:t xml:space="preserve"> &lt;&lt; אורח &gt;&gt;</w:t>
      </w:r>
      <w:r w:rsidRPr="00630E7E">
        <w:rPr>
          <w:rStyle w:val="TagStyle"/>
          <w:rtl/>
        </w:rPr>
        <w:t xml:space="preserve"> </w:t>
      </w:r>
      <w:r>
        <w:rPr>
          <w:rtl/>
          <w:lang w:eastAsia="he-IL"/>
        </w:rPr>
        <w:t>אוהד מרדכי:</w:t>
      </w:r>
      <w:r w:rsidRPr="00630E7E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3"/>
    </w:p>
    <w:p w:rsidR="00630E7E" w:rsidRDefault="00630E7E" w:rsidP="00902AEF">
      <w:pPr>
        <w:pStyle w:val="KeepWithNext"/>
        <w:rPr>
          <w:rtl/>
          <w:lang w:eastAsia="he-IL"/>
        </w:rPr>
      </w:pPr>
    </w:p>
    <w:p w:rsidR="00630E7E" w:rsidRPr="00630E7E" w:rsidRDefault="00630E7E" w:rsidP="00630E7E">
      <w:pPr>
        <w:rPr>
          <w:rtl/>
          <w:lang w:eastAsia="he-IL"/>
        </w:rPr>
      </w:pPr>
      <w:bookmarkStart w:id="304" w:name="_ETM_Q1_799000"/>
      <w:bookmarkEnd w:id="304"/>
      <w:r>
        <w:rPr>
          <w:rFonts w:hint="cs"/>
          <w:rtl/>
          <w:lang w:eastAsia="he-IL"/>
        </w:rPr>
        <w:t xml:space="preserve">אני אוהד מרדכי מאגף התקציבים במשרד האוצר. אנחנו רק </w:t>
      </w:r>
      <w:bookmarkStart w:id="305" w:name="_ETM_Q1_803000"/>
      <w:bookmarkEnd w:id="305"/>
      <w:r>
        <w:rPr>
          <w:rFonts w:hint="cs"/>
          <w:rtl/>
          <w:lang w:eastAsia="he-IL"/>
        </w:rPr>
        <w:t xml:space="preserve">נאמר שאנחנו גם שמענו את הטענה הזאת מהשוק, ועשינו איזושהי </w:t>
      </w:r>
      <w:bookmarkStart w:id="306" w:name="_ETM_Q1_807000"/>
      <w:bookmarkEnd w:id="306"/>
      <w:r>
        <w:rPr>
          <w:rFonts w:hint="cs"/>
          <w:rtl/>
          <w:lang w:eastAsia="he-IL"/>
        </w:rPr>
        <w:t xml:space="preserve">חשיבה מחדש באמת על הצורך ביזום הבסיסי בתוך הצו. אני </w:t>
      </w:r>
      <w:bookmarkStart w:id="307" w:name="_ETM_Q1_816000"/>
      <w:bookmarkEnd w:id="307"/>
      <w:r>
        <w:rPr>
          <w:rFonts w:hint="cs"/>
          <w:rtl/>
          <w:lang w:eastAsia="he-IL"/>
        </w:rPr>
        <w:t>חייב להגיד שאנחנו הבנו את הטעם.</w:t>
      </w:r>
    </w:p>
    <w:p w:rsidR="00630E7E" w:rsidRDefault="00630E7E" w:rsidP="00630E7E">
      <w:pPr>
        <w:pStyle w:val="KeepWithNext"/>
        <w:rPr>
          <w:rtl/>
          <w:lang w:eastAsia="he-IL"/>
        </w:rPr>
      </w:pPr>
    </w:p>
    <w:p w:rsidR="00630E7E" w:rsidRDefault="00630E7E" w:rsidP="00902AEF">
      <w:pPr>
        <w:pStyle w:val="af6"/>
        <w:keepNext/>
        <w:rPr>
          <w:rtl/>
        </w:rPr>
      </w:pPr>
      <w:bookmarkStart w:id="308" w:name="ET_yor_6157_60"/>
      <w:r w:rsidRPr="00902AEF">
        <w:rPr>
          <w:rStyle w:val="TagStyle"/>
          <w:rtl/>
        </w:rPr>
        <w:t xml:space="preserve"> &lt;&lt; יור &gt;&gt;</w:t>
      </w:r>
      <w:r w:rsidRPr="00630E7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E7E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630E7E" w:rsidRDefault="00630E7E" w:rsidP="00902AEF">
      <w:pPr>
        <w:pStyle w:val="KeepWithNext"/>
        <w:rPr>
          <w:rtl/>
          <w:lang w:eastAsia="he-IL"/>
        </w:rPr>
      </w:pPr>
    </w:p>
    <w:p w:rsidR="00630E7E" w:rsidRDefault="00630E7E" w:rsidP="00630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צו של שר האוצר. השאלה היא: זה </w:t>
      </w:r>
      <w:bookmarkStart w:id="309" w:name="_ETM_Q1_821000"/>
      <w:bookmarkEnd w:id="309"/>
      <w:r>
        <w:rPr>
          <w:rFonts w:hint="cs"/>
          <w:rtl/>
          <w:lang w:eastAsia="he-IL"/>
        </w:rPr>
        <w:t xml:space="preserve">אגף תקציבים או שסתם אתה </w:t>
      </w:r>
      <w:bookmarkStart w:id="310" w:name="_ETM_Q1_818000"/>
      <w:bookmarkEnd w:id="310"/>
      <w:r>
        <w:rPr>
          <w:rFonts w:hint="cs"/>
          <w:rtl/>
          <w:lang w:eastAsia="he-IL"/>
        </w:rPr>
        <w:t>מדבר עכשיו בכובע כללי של משרד האוצר?</w:t>
      </w:r>
    </w:p>
    <w:p w:rsidR="00630E7E" w:rsidRDefault="00630E7E" w:rsidP="00630E7E">
      <w:pPr>
        <w:rPr>
          <w:rtl/>
          <w:lang w:eastAsia="he-IL"/>
        </w:rPr>
      </w:pPr>
      <w:bookmarkStart w:id="311" w:name="_ETM_Q1_824000"/>
      <w:bookmarkEnd w:id="311"/>
    </w:p>
    <w:p w:rsidR="00630E7E" w:rsidRDefault="00630E7E" w:rsidP="00902AEF">
      <w:pPr>
        <w:pStyle w:val="af9"/>
        <w:keepNext/>
        <w:rPr>
          <w:rtl/>
          <w:lang w:eastAsia="he-IL"/>
        </w:rPr>
      </w:pPr>
      <w:bookmarkStart w:id="312" w:name="ET_guest_931101_62"/>
      <w:r w:rsidRPr="00902AEF">
        <w:rPr>
          <w:rStyle w:val="TagStyle"/>
          <w:rtl/>
        </w:rPr>
        <w:t xml:space="preserve"> &lt;&lt; אורח &gt;&gt;</w:t>
      </w:r>
      <w:r w:rsidRPr="00630E7E">
        <w:rPr>
          <w:rStyle w:val="TagStyle"/>
          <w:rtl/>
        </w:rPr>
        <w:t xml:space="preserve"> </w:t>
      </w:r>
      <w:r>
        <w:rPr>
          <w:rtl/>
          <w:lang w:eastAsia="he-IL"/>
        </w:rPr>
        <w:t>אוהד מרדכי:</w:t>
      </w:r>
      <w:r w:rsidRPr="00630E7E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"/>
    </w:p>
    <w:p w:rsidR="00630E7E" w:rsidRDefault="00630E7E" w:rsidP="00902AEF">
      <w:pPr>
        <w:pStyle w:val="KeepWithNext"/>
        <w:rPr>
          <w:rtl/>
          <w:lang w:eastAsia="he-IL"/>
        </w:rPr>
      </w:pPr>
    </w:p>
    <w:p w:rsidR="00630E7E" w:rsidRDefault="00630E7E" w:rsidP="00630E7E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בכובע כללי של משרד האוצר.</w:t>
      </w:r>
    </w:p>
    <w:p w:rsidR="00630E7E" w:rsidRDefault="00630E7E" w:rsidP="00630E7E">
      <w:pPr>
        <w:rPr>
          <w:rtl/>
          <w:lang w:eastAsia="he-IL"/>
        </w:rPr>
      </w:pPr>
      <w:bookmarkStart w:id="313" w:name="_ETM_Q1_827000"/>
      <w:bookmarkEnd w:id="313"/>
    </w:p>
    <w:p w:rsidR="00630E7E" w:rsidRDefault="00630E7E" w:rsidP="00902AEF">
      <w:pPr>
        <w:pStyle w:val="af6"/>
        <w:keepNext/>
        <w:rPr>
          <w:rtl/>
        </w:rPr>
      </w:pPr>
      <w:bookmarkStart w:id="314" w:name="ET_yor_6157_63"/>
      <w:r w:rsidRPr="00902AEF">
        <w:rPr>
          <w:rStyle w:val="TagStyle"/>
          <w:rtl/>
        </w:rPr>
        <w:t xml:space="preserve"> &lt;&lt; יור &gt;&gt;</w:t>
      </w:r>
      <w:r w:rsidRPr="00630E7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E7E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630E7E" w:rsidRDefault="00630E7E" w:rsidP="00902AEF">
      <w:pPr>
        <w:pStyle w:val="KeepWithNext"/>
        <w:rPr>
          <w:rtl/>
          <w:lang w:eastAsia="he-IL"/>
        </w:rPr>
      </w:pPr>
    </w:p>
    <w:p w:rsidR="00630E7E" w:rsidRDefault="00630E7E" w:rsidP="00630E7E">
      <w:pPr>
        <w:rPr>
          <w:rtl/>
          <w:lang w:eastAsia="he-IL"/>
        </w:rPr>
      </w:pPr>
      <w:bookmarkStart w:id="315" w:name="_ETM_Q1_828000"/>
      <w:bookmarkEnd w:id="315"/>
      <w:r>
        <w:rPr>
          <w:rFonts w:hint="cs"/>
          <w:rtl/>
          <w:lang w:eastAsia="he-IL"/>
        </w:rPr>
        <w:t xml:space="preserve">אני מנסה לחשוב: זה שאתה מאגף התקציבים זה בסדר, אבל </w:t>
      </w:r>
      <w:r w:rsidR="00D45682">
        <w:rPr>
          <w:rFonts w:hint="cs"/>
          <w:rtl/>
          <w:lang w:eastAsia="he-IL"/>
        </w:rPr>
        <w:t xml:space="preserve">אגף התקציבים ספציפית פחות </w:t>
      </w:r>
      <w:bookmarkStart w:id="316" w:name="_ETM_Q1_832000"/>
      <w:bookmarkEnd w:id="316"/>
      <w:r w:rsidR="00D45682">
        <w:rPr>
          <w:rFonts w:hint="cs"/>
          <w:rtl/>
          <w:lang w:eastAsia="he-IL"/>
        </w:rPr>
        <w:t>קשור לאירוע, לדעתי.</w:t>
      </w:r>
    </w:p>
    <w:p w:rsidR="00D45682" w:rsidRDefault="00D45682" w:rsidP="00630E7E">
      <w:pPr>
        <w:rPr>
          <w:rtl/>
          <w:lang w:eastAsia="he-IL"/>
        </w:rPr>
      </w:pPr>
      <w:bookmarkStart w:id="317" w:name="_ETM_Q1_831000"/>
      <w:bookmarkEnd w:id="317"/>
    </w:p>
    <w:p w:rsidR="00D45682" w:rsidRDefault="00D45682" w:rsidP="00902AEF">
      <w:pPr>
        <w:pStyle w:val="af9"/>
        <w:keepNext/>
        <w:rPr>
          <w:rtl/>
          <w:lang w:eastAsia="he-IL"/>
        </w:rPr>
      </w:pPr>
      <w:bookmarkStart w:id="318" w:name="ET_guest_931101_64"/>
      <w:r w:rsidRPr="00902AEF">
        <w:rPr>
          <w:rStyle w:val="TagStyle"/>
          <w:rtl/>
        </w:rPr>
        <w:t xml:space="preserve"> &lt;&lt; אורח &gt;&gt;</w:t>
      </w:r>
      <w:r w:rsidRPr="00D45682">
        <w:rPr>
          <w:rStyle w:val="TagStyle"/>
          <w:rtl/>
        </w:rPr>
        <w:t xml:space="preserve"> </w:t>
      </w:r>
      <w:r>
        <w:rPr>
          <w:rtl/>
          <w:lang w:eastAsia="he-IL"/>
        </w:rPr>
        <w:t>אוהד מרדכי:</w:t>
      </w:r>
      <w:r w:rsidRPr="00D4568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"/>
    </w:p>
    <w:p w:rsidR="00D45682" w:rsidRDefault="00D45682" w:rsidP="00902AEF">
      <w:pPr>
        <w:pStyle w:val="KeepWithNext"/>
        <w:rPr>
          <w:rtl/>
          <w:lang w:eastAsia="he-IL"/>
        </w:rPr>
      </w:pPr>
    </w:p>
    <w:p w:rsidR="00D45682" w:rsidRDefault="00D45682" w:rsidP="00D45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עצמו, הסדרת העיסוק בשירותי תשלום, זה </w:t>
      </w:r>
      <w:bookmarkStart w:id="319" w:name="_ETM_Q1_834000"/>
      <w:bookmarkEnd w:id="319"/>
      <w:r>
        <w:rPr>
          <w:rFonts w:hint="cs"/>
          <w:rtl/>
          <w:lang w:eastAsia="he-IL"/>
        </w:rPr>
        <w:t xml:space="preserve">חוק </w:t>
      </w:r>
      <w:r w:rsidR="009D0E08">
        <w:rPr>
          <w:rFonts w:hint="cs"/>
          <w:rtl/>
          <w:lang w:eastAsia="he-IL"/>
        </w:rPr>
        <w:t>שהאגף - - -</w:t>
      </w:r>
    </w:p>
    <w:p w:rsidR="009D0E08" w:rsidRDefault="009D0E08" w:rsidP="00D45682">
      <w:pPr>
        <w:rPr>
          <w:rtl/>
          <w:lang w:eastAsia="he-IL"/>
        </w:rPr>
      </w:pPr>
      <w:bookmarkStart w:id="320" w:name="_ETM_Q1_835000"/>
      <w:bookmarkEnd w:id="320"/>
    </w:p>
    <w:p w:rsidR="009D0E08" w:rsidRDefault="009D0E08" w:rsidP="00902AEF">
      <w:pPr>
        <w:pStyle w:val="af6"/>
        <w:keepNext/>
        <w:rPr>
          <w:rtl/>
        </w:rPr>
      </w:pPr>
      <w:bookmarkStart w:id="321" w:name="ET_yor_6157_65"/>
      <w:r w:rsidRPr="00902AEF">
        <w:rPr>
          <w:rStyle w:val="TagStyle"/>
          <w:rtl/>
        </w:rPr>
        <w:t xml:space="preserve"> &lt;&lt; יור &gt;&gt;</w:t>
      </w:r>
      <w:r w:rsidRPr="009D0E0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0E0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9D0E08" w:rsidRDefault="009D0E08" w:rsidP="00902AEF">
      <w:pPr>
        <w:pStyle w:val="KeepWithNext"/>
        <w:rPr>
          <w:rtl/>
          <w:lang w:eastAsia="he-IL"/>
        </w:rPr>
      </w:pPr>
    </w:p>
    <w:p w:rsidR="009D0E08" w:rsidRDefault="009D0E08" w:rsidP="009D0E08">
      <w:pPr>
        <w:rPr>
          <w:rtl/>
          <w:lang w:eastAsia="he-IL"/>
        </w:rPr>
      </w:pPr>
      <w:bookmarkStart w:id="322" w:name="_ETM_Q1_836000"/>
      <w:bookmarkEnd w:id="322"/>
      <w:r>
        <w:rPr>
          <w:rFonts w:hint="cs"/>
          <w:rtl/>
          <w:lang w:eastAsia="he-IL"/>
        </w:rPr>
        <w:t xml:space="preserve">האגף מטפל בו בנוסף על תפקיד </w:t>
      </w:r>
      <w:bookmarkStart w:id="323" w:name="_ETM_Q1_842000"/>
      <w:bookmarkEnd w:id="323"/>
      <w:r>
        <w:rPr>
          <w:rFonts w:hint="cs"/>
          <w:rtl/>
          <w:lang w:eastAsia="he-IL"/>
        </w:rPr>
        <w:t xml:space="preserve">כזה. זה לא </w:t>
      </w:r>
      <w:r>
        <w:rPr>
          <w:lang w:eastAsia="he-IL"/>
        </w:rPr>
        <w:t>hard core</w:t>
      </w:r>
      <w:r>
        <w:rPr>
          <w:rFonts w:hint="cs"/>
          <w:rtl/>
          <w:lang w:eastAsia="he-IL"/>
        </w:rPr>
        <w:t xml:space="preserve"> אגף התקציבים.</w:t>
      </w:r>
    </w:p>
    <w:p w:rsidR="009D0E08" w:rsidRDefault="009D0E08" w:rsidP="009D0E08">
      <w:pPr>
        <w:rPr>
          <w:rtl/>
          <w:lang w:eastAsia="he-IL"/>
        </w:rPr>
      </w:pPr>
      <w:bookmarkStart w:id="324" w:name="_ETM_Q1_840000"/>
      <w:bookmarkEnd w:id="324"/>
    </w:p>
    <w:p w:rsidR="00F666C0" w:rsidRDefault="00F666C0" w:rsidP="00902AEF">
      <w:pPr>
        <w:pStyle w:val="af9"/>
        <w:keepNext/>
        <w:rPr>
          <w:rtl/>
          <w:lang w:eastAsia="he-IL"/>
        </w:rPr>
      </w:pPr>
      <w:bookmarkStart w:id="325" w:name="ET_guest_931101_66"/>
      <w:r w:rsidRPr="00902AEF">
        <w:rPr>
          <w:rStyle w:val="TagStyle"/>
          <w:rtl/>
        </w:rPr>
        <w:t xml:space="preserve"> &lt;&lt; אורח &gt;&gt;</w:t>
      </w:r>
      <w:r w:rsidRPr="00F666C0">
        <w:rPr>
          <w:rStyle w:val="TagStyle"/>
          <w:rtl/>
        </w:rPr>
        <w:t xml:space="preserve"> </w:t>
      </w:r>
      <w:r>
        <w:rPr>
          <w:rtl/>
          <w:lang w:eastAsia="he-IL"/>
        </w:rPr>
        <w:t>אוהד מרדכי:</w:t>
      </w:r>
      <w:r w:rsidRPr="00F666C0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"/>
    </w:p>
    <w:p w:rsidR="00F666C0" w:rsidRDefault="00F666C0" w:rsidP="00902AEF">
      <w:pPr>
        <w:pStyle w:val="KeepWithNext"/>
        <w:rPr>
          <w:rtl/>
          <w:lang w:eastAsia="he-IL"/>
        </w:rPr>
      </w:pPr>
    </w:p>
    <w:p w:rsidR="00F666C0" w:rsidRDefault="00F666C0" w:rsidP="00F666C0">
      <w:pPr>
        <w:rPr>
          <w:rtl/>
          <w:lang w:eastAsia="he-IL"/>
        </w:rPr>
      </w:pPr>
      <w:bookmarkStart w:id="326" w:name="_ETM_Q1_839000"/>
      <w:bookmarkEnd w:id="326"/>
      <w:r>
        <w:rPr>
          <w:rFonts w:hint="cs"/>
          <w:rtl/>
          <w:lang w:eastAsia="he-IL"/>
        </w:rPr>
        <w:t xml:space="preserve">יש צוות פיננסי באגף </w:t>
      </w:r>
      <w:bookmarkStart w:id="327" w:name="_ETM_Q1_845000"/>
      <w:bookmarkEnd w:id="327"/>
      <w:r>
        <w:rPr>
          <w:rFonts w:hint="cs"/>
          <w:rtl/>
          <w:lang w:eastAsia="he-IL"/>
        </w:rPr>
        <w:t>התקציבים.</w:t>
      </w:r>
      <w:r w:rsidR="000D12C2">
        <w:rPr>
          <w:rFonts w:hint="cs"/>
          <w:rtl/>
          <w:lang w:eastAsia="he-IL"/>
        </w:rPr>
        <w:t xml:space="preserve"> זה פשוט תחת משרד האוצר.</w:t>
      </w:r>
    </w:p>
    <w:p w:rsidR="000D12C2" w:rsidRDefault="000D12C2" w:rsidP="00F666C0">
      <w:pPr>
        <w:rPr>
          <w:rtl/>
          <w:lang w:eastAsia="he-IL"/>
        </w:rPr>
      </w:pPr>
    </w:p>
    <w:p w:rsidR="000D12C2" w:rsidRDefault="000D12C2" w:rsidP="00F666C0">
      <w:pPr>
        <w:rPr>
          <w:rtl/>
          <w:lang w:eastAsia="he-IL"/>
        </w:rPr>
      </w:pPr>
      <w:bookmarkStart w:id="328" w:name="_ETM_Q1_848000"/>
      <w:bookmarkEnd w:id="328"/>
      <w:r>
        <w:rPr>
          <w:rFonts w:hint="cs"/>
          <w:rtl/>
          <w:lang w:eastAsia="he-IL"/>
        </w:rPr>
        <w:t>אנחנו הבנו את הטעם שבדברים,</w:t>
      </w:r>
      <w:bookmarkStart w:id="329" w:name="_ETM_Q1_853000"/>
      <w:bookmarkEnd w:id="329"/>
      <w:r>
        <w:rPr>
          <w:rFonts w:hint="cs"/>
          <w:rtl/>
          <w:lang w:eastAsia="he-IL"/>
        </w:rPr>
        <w:t xml:space="preserve"> כי, בסוף, באמת כשחושבים על זה, כל </w:t>
      </w:r>
      <w:bookmarkStart w:id="330" w:name="_ETM_Q1_850000"/>
      <w:bookmarkEnd w:id="330"/>
      <w:r>
        <w:rPr>
          <w:rFonts w:hint="cs"/>
          <w:rtl/>
          <w:lang w:eastAsia="he-IL"/>
        </w:rPr>
        <w:t xml:space="preserve">דבר שיוזם בסיסי עושה, כל פעולה שהוא כותב, זו </w:t>
      </w:r>
      <w:bookmarkStart w:id="331" w:name="_ETM_Q1_856000"/>
      <w:bookmarkEnd w:id="331"/>
      <w:r>
        <w:rPr>
          <w:rFonts w:hint="cs"/>
          <w:rtl/>
          <w:lang w:eastAsia="he-IL"/>
        </w:rPr>
        <w:t>פעולה שגם אני כלקוח יכולתי לכתוב. במובן כלשהו</w:t>
      </w:r>
      <w:bookmarkStart w:id="332" w:name="_ETM_Q1_859000"/>
      <w:bookmarkEnd w:id="332"/>
      <w:r>
        <w:rPr>
          <w:rFonts w:hint="cs"/>
          <w:rtl/>
          <w:lang w:eastAsia="he-IL"/>
        </w:rPr>
        <w:t xml:space="preserve">, מדובר בשכבה נוספת של הגנה. אנחנו לא מתנגדים </w:t>
      </w:r>
      <w:bookmarkStart w:id="333" w:name="_ETM_Q1_863000"/>
      <w:bookmarkEnd w:id="333"/>
      <w:r>
        <w:rPr>
          <w:rFonts w:hint="cs"/>
          <w:rtl/>
          <w:lang w:eastAsia="he-IL"/>
        </w:rPr>
        <w:t xml:space="preserve">לטענה, להורדה של הייזום הבסיסי מהצו. אנחנו חושבים שזו </w:t>
      </w:r>
      <w:bookmarkStart w:id="334" w:name="_ETM_Q1_866000"/>
      <w:bookmarkEnd w:id="334"/>
      <w:r>
        <w:rPr>
          <w:rFonts w:hint="cs"/>
          <w:rtl/>
          <w:lang w:eastAsia="he-IL"/>
        </w:rPr>
        <w:t>שכבה נוספת, ואנחנו לא רואים שיש נקודת תורפה שמכסים פה.</w:t>
      </w:r>
    </w:p>
    <w:p w:rsidR="000D12C2" w:rsidRDefault="000D12C2" w:rsidP="00F666C0">
      <w:pPr>
        <w:rPr>
          <w:rtl/>
          <w:lang w:eastAsia="he-IL"/>
        </w:rPr>
      </w:pPr>
      <w:bookmarkStart w:id="335" w:name="_ETM_Q1_870000"/>
      <w:bookmarkEnd w:id="335"/>
    </w:p>
    <w:p w:rsidR="000D12C2" w:rsidRDefault="000D12C2" w:rsidP="00902AEF">
      <w:pPr>
        <w:pStyle w:val="af6"/>
        <w:keepNext/>
        <w:rPr>
          <w:rtl/>
        </w:rPr>
      </w:pPr>
      <w:bookmarkStart w:id="336" w:name="ET_yor_6157_68"/>
      <w:r w:rsidRPr="00902AEF">
        <w:rPr>
          <w:rStyle w:val="TagStyle"/>
          <w:rtl/>
        </w:rPr>
        <w:lastRenderedPageBreak/>
        <w:t xml:space="preserve"> &lt;&lt; יור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Pr="000D12C2" w:rsidRDefault="000D12C2" w:rsidP="000D12C2">
      <w:pPr>
        <w:rPr>
          <w:rtl/>
          <w:lang w:eastAsia="he-IL"/>
        </w:rPr>
      </w:pPr>
      <w:bookmarkStart w:id="337" w:name="_ETM_Q1_871000"/>
      <w:bookmarkEnd w:id="337"/>
      <w:r>
        <w:rPr>
          <w:rFonts w:hint="cs"/>
          <w:rtl/>
          <w:lang w:eastAsia="he-IL"/>
        </w:rPr>
        <w:t xml:space="preserve">בכמה </w:t>
      </w:r>
      <w:bookmarkStart w:id="338" w:name="_ETM_Q1_872000"/>
      <w:bookmarkEnd w:id="338"/>
      <w:r>
        <w:rPr>
          <w:rFonts w:hint="cs"/>
          <w:rtl/>
          <w:lang w:eastAsia="he-IL"/>
        </w:rPr>
        <w:t>מדינות בעולם כבר יש את זה בייזום בסיסי בצווים?</w:t>
      </w:r>
    </w:p>
    <w:p w:rsidR="000D12C2" w:rsidRDefault="000D12C2" w:rsidP="000D12C2">
      <w:pPr>
        <w:pStyle w:val="KeepWithNext"/>
        <w:rPr>
          <w:rtl/>
          <w:lang w:eastAsia="he-IL"/>
        </w:rPr>
      </w:pPr>
    </w:p>
    <w:p w:rsidR="000D12C2" w:rsidRDefault="000D12C2" w:rsidP="00902AEF">
      <w:pPr>
        <w:pStyle w:val="af9"/>
        <w:keepNext/>
        <w:rPr>
          <w:rtl/>
          <w:lang w:eastAsia="he-IL"/>
        </w:rPr>
      </w:pPr>
      <w:bookmarkStart w:id="339" w:name="ET_guest_858607_67"/>
      <w:r w:rsidRPr="00902AEF">
        <w:rPr>
          <w:rStyle w:val="TagStyle"/>
          <w:rtl/>
        </w:rPr>
        <w:t xml:space="preserve"> &lt;&lt; אורח &gt;&gt;</w:t>
      </w:r>
      <w:r w:rsidRPr="000D12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9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40" w:name="_ETM_Q1_874000"/>
      <w:bookmarkEnd w:id="340"/>
      <w:r>
        <w:rPr>
          <w:rFonts w:hint="cs"/>
          <w:rtl/>
          <w:lang w:eastAsia="he-IL"/>
        </w:rPr>
        <w:t>זה קיים באירופה.</w:t>
      </w:r>
    </w:p>
    <w:p w:rsidR="000D12C2" w:rsidRDefault="000D12C2" w:rsidP="000D12C2">
      <w:pPr>
        <w:rPr>
          <w:rtl/>
          <w:lang w:eastAsia="he-IL"/>
        </w:rPr>
      </w:pPr>
      <w:bookmarkStart w:id="341" w:name="_ETM_Q1_879000"/>
      <w:bookmarkEnd w:id="341"/>
    </w:p>
    <w:p w:rsidR="000D12C2" w:rsidRDefault="000D12C2" w:rsidP="00902AEF">
      <w:pPr>
        <w:pStyle w:val="af9"/>
        <w:keepNext/>
        <w:rPr>
          <w:rtl/>
          <w:lang w:eastAsia="he-IL"/>
        </w:rPr>
      </w:pPr>
      <w:bookmarkStart w:id="342" w:name="ET_guest_559165_69"/>
      <w:r w:rsidRPr="00902AEF">
        <w:rPr>
          <w:rStyle w:val="TagStyle"/>
          <w:rtl/>
        </w:rPr>
        <w:t xml:space="preserve"> &lt;&lt; אורח &gt;&gt;</w:t>
      </w:r>
      <w:r w:rsidRPr="000D12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האיחוד האירופי בגלל שזו אמנה.</w:t>
      </w:r>
    </w:p>
    <w:p w:rsidR="000D12C2" w:rsidRDefault="000D12C2" w:rsidP="000D12C2">
      <w:pPr>
        <w:rPr>
          <w:rtl/>
          <w:lang w:eastAsia="he-IL"/>
        </w:rPr>
      </w:pPr>
    </w:p>
    <w:p w:rsidR="000D12C2" w:rsidRDefault="000D12C2" w:rsidP="00902AEF">
      <w:pPr>
        <w:pStyle w:val="af6"/>
        <w:keepNext/>
        <w:rPr>
          <w:rtl/>
        </w:rPr>
      </w:pPr>
      <w:bookmarkStart w:id="343" w:name="ET_yor_6157_70"/>
      <w:r w:rsidRPr="00902AEF">
        <w:rPr>
          <w:rStyle w:val="TagStyle"/>
          <w:rtl/>
        </w:rPr>
        <w:t xml:space="preserve"> &lt;&lt; יור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44" w:name="_ETM_Q1_881000"/>
      <w:bookmarkEnd w:id="344"/>
      <w:r>
        <w:rPr>
          <w:rFonts w:hint="cs"/>
          <w:rtl/>
          <w:lang w:eastAsia="he-IL"/>
        </w:rPr>
        <w:t>זו אמנה אחת. בארצות-</w:t>
      </w:r>
      <w:bookmarkStart w:id="345" w:name="_ETM_Q1_884000"/>
      <w:bookmarkEnd w:id="345"/>
      <w:r>
        <w:rPr>
          <w:rFonts w:hint="cs"/>
          <w:rtl/>
          <w:lang w:eastAsia="he-IL"/>
        </w:rPr>
        <w:t>הברית?</w:t>
      </w:r>
    </w:p>
    <w:p w:rsidR="000D12C2" w:rsidRDefault="000D12C2" w:rsidP="000D12C2">
      <w:pPr>
        <w:rPr>
          <w:rtl/>
          <w:lang w:eastAsia="he-IL"/>
        </w:rPr>
      </w:pPr>
    </w:p>
    <w:p w:rsidR="000D12C2" w:rsidRDefault="000D12C2" w:rsidP="00902AEF">
      <w:pPr>
        <w:pStyle w:val="af9"/>
        <w:keepNext/>
        <w:rPr>
          <w:rtl/>
          <w:lang w:eastAsia="he-IL"/>
        </w:rPr>
      </w:pPr>
      <w:bookmarkStart w:id="346" w:name="ET_guest_559165_71"/>
      <w:r w:rsidRPr="00902AEF">
        <w:rPr>
          <w:rStyle w:val="TagStyle"/>
          <w:rtl/>
        </w:rPr>
        <w:t xml:space="preserve"> &lt;&lt; אורח &gt;&gt;</w:t>
      </w:r>
      <w:r w:rsidRPr="000D12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47" w:name="_ETM_Q1_882000"/>
      <w:bookmarkEnd w:id="347"/>
      <w:r>
        <w:rPr>
          <w:rFonts w:hint="cs"/>
          <w:rtl/>
          <w:lang w:eastAsia="he-IL"/>
        </w:rPr>
        <w:t>לא חושבת שיש את השירות הזה. לא מוכר לנו שהשירות הזה קיים.</w:t>
      </w:r>
    </w:p>
    <w:p w:rsidR="000D12C2" w:rsidRDefault="000D12C2" w:rsidP="000D12C2">
      <w:pPr>
        <w:rPr>
          <w:rtl/>
          <w:lang w:eastAsia="he-IL"/>
        </w:rPr>
      </w:pPr>
    </w:p>
    <w:p w:rsidR="000D12C2" w:rsidRDefault="000D12C2" w:rsidP="00902AEF">
      <w:pPr>
        <w:pStyle w:val="af6"/>
        <w:keepNext/>
        <w:rPr>
          <w:rtl/>
        </w:rPr>
      </w:pPr>
      <w:bookmarkStart w:id="348" w:name="ET_yor_6157_72"/>
      <w:r w:rsidRPr="00902AEF">
        <w:rPr>
          <w:rStyle w:val="TagStyle"/>
          <w:rtl/>
        </w:rPr>
        <w:t xml:space="preserve"> &lt;&lt; יור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49" w:name="_ETM_Q1_888000"/>
      <w:bookmarkEnd w:id="349"/>
      <w:r>
        <w:rPr>
          <w:rFonts w:hint="cs"/>
          <w:rtl/>
          <w:lang w:eastAsia="he-IL"/>
        </w:rPr>
        <w:t xml:space="preserve">השירות הזה לא קיים בארצות-הברית? מה, אנחנו </w:t>
      </w:r>
      <w:bookmarkStart w:id="350" w:name="_ETM_Q1_889000"/>
      <w:bookmarkEnd w:id="350"/>
      <w:r>
        <w:rPr>
          <w:rFonts w:hint="cs"/>
          <w:rtl/>
          <w:lang w:eastAsia="he-IL"/>
        </w:rPr>
        <w:t>עוקפים אותם?</w:t>
      </w:r>
    </w:p>
    <w:p w:rsidR="000D12C2" w:rsidRDefault="000D12C2" w:rsidP="000D12C2">
      <w:pPr>
        <w:rPr>
          <w:rtl/>
          <w:lang w:eastAsia="he-IL"/>
        </w:rPr>
      </w:pPr>
    </w:p>
    <w:p w:rsidR="000D12C2" w:rsidRDefault="000D12C2" w:rsidP="00902AEF">
      <w:pPr>
        <w:pStyle w:val="af9"/>
        <w:keepNext/>
        <w:rPr>
          <w:rtl/>
          <w:lang w:eastAsia="he-IL"/>
        </w:rPr>
      </w:pPr>
      <w:bookmarkStart w:id="351" w:name="ET_guest_858607_73"/>
      <w:r w:rsidRPr="00902AEF">
        <w:rPr>
          <w:rStyle w:val="TagStyle"/>
          <w:rtl/>
        </w:rPr>
        <w:t xml:space="preserve"> &lt;&lt; אורח &gt;&gt;</w:t>
      </w:r>
      <w:r w:rsidRPr="000D12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1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52" w:name="_ETM_Q1_890000"/>
      <w:bookmarkEnd w:id="352"/>
      <w:r>
        <w:rPr>
          <w:rFonts w:hint="cs"/>
          <w:rtl/>
          <w:lang w:eastAsia="he-IL"/>
        </w:rPr>
        <w:t xml:space="preserve">בארצות-הברית הוא פשוט לא מגיע מהרגולציה. השירות בא </w:t>
      </w:r>
      <w:bookmarkStart w:id="353" w:name="_ETM_Q1_894000"/>
      <w:bookmarkEnd w:id="353"/>
      <w:r>
        <w:rPr>
          <w:rFonts w:hint="cs"/>
          <w:rtl/>
          <w:lang w:eastAsia="he-IL"/>
        </w:rPr>
        <w:t xml:space="preserve">מהשוק, מצרכים כאלה וכאלה של כל מיני גופים פיננסיים </w:t>
      </w:r>
      <w:bookmarkStart w:id="354" w:name="_ETM_Q1_900000"/>
      <w:bookmarkEnd w:id="354"/>
      <w:r>
        <w:rPr>
          <w:rFonts w:hint="cs"/>
          <w:rtl/>
          <w:lang w:eastAsia="he-IL"/>
        </w:rPr>
        <w:t>עם הבנקים. זה כמו ש-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 xml:space="preserve">, שירות מידע פיננסי, בארצות-הברית הוקם </w:t>
      </w:r>
      <w:bookmarkStart w:id="355" w:name="_ETM_Q1_902000"/>
      <w:bookmarkEnd w:id="355"/>
      <w:r>
        <w:rPr>
          <w:rFonts w:hint="cs"/>
          <w:rtl/>
          <w:lang w:eastAsia="he-IL"/>
        </w:rPr>
        <w:t xml:space="preserve">בלי חוק. הוא הוקם כי השוק ביקש את השירות. באירופה </w:t>
      </w:r>
      <w:bookmarkStart w:id="356" w:name="_ETM_Q1_904000"/>
      <w:bookmarkEnd w:id="356"/>
      <w:r>
        <w:rPr>
          <w:rFonts w:hint="cs"/>
          <w:rtl/>
          <w:lang w:eastAsia="he-IL"/>
        </w:rPr>
        <w:t xml:space="preserve">הוא נכפה בחקיקה, כי אחרת הבנקים לא </w:t>
      </w:r>
      <w:bookmarkStart w:id="357" w:name="_ETM_Q1_907000"/>
      <w:bookmarkEnd w:id="357"/>
      <w:r>
        <w:rPr>
          <w:rFonts w:hint="cs"/>
          <w:rtl/>
          <w:lang w:eastAsia="he-IL"/>
        </w:rPr>
        <w:t>היו מבצעים.</w:t>
      </w:r>
    </w:p>
    <w:p w:rsidR="000D12C2" w:rsidRDefault="000D12C2" w:rsidP="000D12C2">
      <w:pPr>
        <w:rPr>
          <w:rtl/>
          <w:lang w:eastAsia="he-IL"/>
        </w:rPr>
      </w:pPr>
    </w:p>
    <w:p w:rsidR="000D12C2" w:rsidRDefault="000D12C2" w:rsidP="00902AEF">
      <w:pPr>
        <w:pStyle w:val="af6"/>
        <w:keepNext/>
        <w:rPr>
          <w:rtl/>
        </w:rPr>
      </w:pPr>
      <w:bookmarkStart w:id="358" w:name="ET_yor_6157_74"/>
      <w:r w:rsidRPr="00902AEF">
        <w:rPr>
          <w:rStyle w:val="TagStyle"/>
          <w:rtl/>
        </w:rPr>
        <w:t xml:space="preserve"> &lt;&lt; יור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59" w:name="_ETM_Q1_913000"/>
      <w:bookmarkEnd w:id="359"/>
      <w:r>
        <w:rPr>
          <w:rFonts w:hint="cs"/>
          <w:rtl/>
          <w:lang w:eastAsia="he-IL"/>
        </w:rPr>
        <w:t xml:space="preserve">הבנתי. בסדר, אני לא רואה סיבה. מבחינתי, אני </w:t>
      </w:r>
      <w:bookmarkStart w:id="360" w:name="_ETM_Q1_912000"/>
      <w:bookmarkEnd w:id="360"/>
      <w:r>
        <w:rPr>
          <w:rFonts w:hint="cs"/>
          <w:rtl/>
          <w:lang w:eastAsia="he-IL"/>
        </w:rPr>
        <w:t xml:space="preserve">מציע להוציא אותם מהצו. נראה לי שזה הדבר הנכון ושהם </w:t>
      </w:r>
      <w:bookmarkStart w:id="361" w:name="_ETM_Q1_918000"/>
      <w:bookmarkEnd w:id="361"/>
      <w:r>
        <w:rPr>
          <w:rFonts w:hint="cs"/>
          <w:rtl/>
          <w:lang w:eastAsia="he-IL"/>
        </w:rPr>
        <w:t xml:space="preserve">לא צריכים להיות. אפשרות אחרת היא שהייתי משאיר אותם </w:t>
      </w:r>
      <w:bookmarkStart w:id="362" w:name="_ETM_Q1_919000"/>
      <w:bookmarkEnd w:id="362"/>
      <w:r>
        <w:rPr>
          <w:rFonts w:hint="cs"/>
          <w:rtl/>
          <w:lang w:eastAsia="he-IL"/>
        </w:rPr>
        <w:t xml:space="preserve">בצו ומוחק מהם את כל ההוראות, וזה היה </w:t>
      </w:r>
      <w:bookmarkStart w:id="363" w:name="_ETM_Q1_924000"/>
      <w:bookmarkEnd w:id="363"/>
      <w:r>
        <w:rPr>
          <w:rFonts w:hint="cs"/>
          <w:rtl/>
          <w:lang w:eastAsia="he-IL"/>
        </w:rPr>
        <w:t>פחות או יותר אותו דבר.</w:t>
      </w:r>
      <w:bookmarkStart w:id="364" w:name="_ETM_Q1_930000"/>
      <w:bookmarkEnd w:id="364"/>
      <w:r>
        <w:rPr>
          <w:rFonts w:hint="cs"/>
          <w:rtl/>
          <w:lang w:eastAsia="he-IL"/>
        </w:rPr>
        <w:t xml:space="preserve"> את דיברת קצת על מנהל תיקים, ואני חושב שאולי-אולי-אולי אפשר </w:t>
      </w:r>
      <w:bookmarkStart w:id="365" w:name="_ETM_Q1_936000"/>
      <w:bookmarkEnd w:id="365"/>
      <w:r>
        <w:rPr>
          <w:rFonts w:hint="cs"/>
          <w:rtl/>
          <w:lang w:eastAsia="he-IL"/>
        </w:rPr>
        <w:t xml:space="preserve">לדבר על המקבילה שזה עורך דין. זה להכיר את הלקוח. </w:t>
      </w:r>
      <w:bookmarkStart w:id="366" w:name="_ETM_Q1_944000"/>
      <w:bookmarkEnd w:id="366"/>
      <w:r>
        <w:rPr>
          <w:rFonts w:hint="cs"/>
          <w:rtl/>
          <w:lang w:eastAsia="he-IL"/>
        </w:rPr>
        <w:t>זה כן שבהתקשרות הראשונית אני יודע- -</w:t>
      </w:r>
    </w:p>
    <w:p w:rsidR="000D12C2" w:rsidRDefault="000D12C2" w:rsidP="000D12C2">
      <w:pPr>
        <w:rPr>
          <w:rtl/>
          <w:lang w:eastAsia="he-IL"/>
        </w:rPr>
      </w:pPr>
    </w:p>
    <w:p w:rsidR="000D12C2" w:rsidRDefault="000D12C2" w:rsidP="00902AEF">
      <w:pPr>
        <w:pStyle w:val="af5"/>
        <w:keepNext/>
        <w:rPr>
          <w:rtl/>
        </w:rPr>
      </w:pPr>
      <w:bookmarkStart w:id="367" w:name="ET_interruption_קריאה_75"/>
      <w:r w:rsidRPr="00902AEF">
        <w:rPr>
          <w:rStyle w:val="TagStyle"/>
          <w:rtl/>
        </w:rPr>
        <w:t xml:space="preserve"> &lt;&lt; קריאה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68" w:name="_ETM_Q1_947000"/>
      <w:bookmarkEnd w:id="368"/>
      <w:r>
        <w:rPr>
          <w:rFonts w:hint="cs"/>
          <w:rtl/>
          <w:lang w:eastAsia="he-IL"/>
        </w:rPr>
        <w:t>מעולה.</w:t>
      </w:r>
    </w:p>
    <w:p w:rsidR="000D12C2" w:rsidRDefault="000D12C2" w:rsidP="000D12C2">
      <w:pPr>
        <w:rPr>
          <w:rtl/>
          <w:lang w:eastAsia="he-IL"/>
        </w:rPr>
      </w:pPr>
    </w:p>
    <w:p w:rsidR="000D12C2" w:rsidRDefault="000D12C2" w:rsidP="00902AEF">
      <w:pPr>
        <w:pStyle w:val="af6"/>
        <w:keepNext/>
        <w:rPr>
          <w:rtl/>
        </w:rPr>
      </w:pPr>
      <w:bookmarkStart w:id="369" w:name="ET_yor_6157_76"/>
      <w:r w:rsidRPr="00902AEF">
        <w:rPr>
          <w:rStyle w:val="TagStyle"/>
          <w:rtl/>
        </w:rPr>
        <w:t xml:space="preserve"> &lt;&lt; יור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70" w:name="_ETM_Q1_949000"/>
      <w:bookmarkEnd w:id="370"/>
      <w:r>
        <w:rPr>
          <w:rFonts w:hint="cs"/>
          <w:rtl/>
          <w:lang w:eastAsia="he-IL"/>
        </w:rPr>
        <w:t>רק רגע.  -</w:t>
      </w:r>
      <w:bookmarkStart w:id="371" w:name="_ETM_Q1_948000"/>
      <w:bookmarkEnd w:id="371"/>
      <w:r>
        <w:rPr>
          <w:rFonts w:hint="cs"/>
          <w:rtl/>
          <w:lang w:eastAsia="he-IL"/>
        </w:rPr>
        <w:t xml:space="preserve"> - אבל </w:t>
      </w:r>
      <w:bookmarkStart w:id="372" w:name="_ETM_Q1_945000"/>
      <w:bookmarkEnd w:id="372"/>
      <w:r>
        <w:rPr>
          <w:rFonts w:hint="cs"/>
          <w:rtl/>
          <w:lang w:eastAsia="he-IL"/>
        </w:rPr>
        <w:t>אני לא מבקש ממנו אפילו לא את סעיף 7.</w:t>
      </w:r>
    </w:p>
    <w:p w:rsidR="000D12C2" w:rsidRDefault="000D12C2" w:rsidP="000D12C2">
      <w:pPr>
        <w:rPr>
          <w:rtl/>
          <w:lang w:eastAsia="he-IL"/>
        </w:rPr>
      </w:pPr>
      <w:bookmarkStart w:id="373" w:name="_ETM_Q1_956000"/>
      <w:bookmarkEnd w:id="373"/>
    </w:p>
    <w:p w:rsidR="000D12C2" w:rsidRDefault="000D12C2" w:rsidP="00902AEF">
      <w:pPr>
        <w:pStyle w:val="af9"/>
        <w:keepNext/>
        <w:rPr>
          <w:rtl/>
          <w:lang w:eastAsia="he-IL"/>
        </w:rPr>
      </w:pPr>
      <w:bookmarkStart w:id="374" w:name="ET_guest_531268_77"/>
      <w:r w:rsidRPr="00902AEF">
        <w:rPr>
          <w:rStyle w:val="TagStyle"/>
          <w:rtl/>
        </w:rPr>
        <w:t xml:space="preserve"> &lt;&lt; אורח &gt;&gt;</w:t>
      </w:r>
      <w:r w:rsidRPr="000D12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</w:t>
      </w:r>
      <w:bookmarkStart w:id="375" w:name="_ETM_Q1_961000"/>
      <w:bookmarkEnd w:id="375"/>
      <w:r>
        <w:rPr>
          <w:rFonts w:hint="cs"/>
          <w:rtl/>
          <w:lang w:eastAsia="he-IL"/>
        </w:rPr>
        <w:t>עושה "הכר את הלקוח"</w:t>
      </w:r>
      <w:bookmarkStart w:id="376" w:name="_ETM_Q1_964000"/>
      <w:bookmarkEnd w:id="376"/>
      <w:r>
        <w:rPr>
          <w:rFonts w:hint="cs"/>
          <w:rtl/>
          <w:lang w:eastAsia="he-IL"/>
        </w:rPr>
        <w:t>?</w:t>
      </w:r>
    </w:p>
    <w:p w:rsidR="000D12C2" w:rsidRDefault="000D12C2" w:rsidP="000D12C2">
      <w:pPr>
        <w:rPr>
          <w:rtl/>
          <w:lang w:eastAsia="he-IL"/>
        </w:rPr>
      </w:pPr>
      <w:bookmarkStart w:id="377" w:name="_ETM_Q1_958000"/>
      <w:bookmarkEnd w:id="377"/>
    </w:p>
    <w:p w:rsidR="000D12C2" w:rsidRDefault="000D12C2" w:rsidP="00902AEF">
      <w:pPr>
        <w:pStyle w:val="af6"/>
        <w:keepNext/>
        <w:rPr>
          <w:rtl/>
        </w:rPr>
      </w:pPr>
      <w:bookmarkStart w:id="378" w:name="ET_yor_6157_78"/>
      <w:r w:rsidRPr="00902AEF">
        <w:rPr>
          <w:rStyle w:val="TagStyle"/>
          <w:rtl/>
        </w:rPr>
        <w:t xml:space="preserve"> &lt;&lt; יור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Pr="000D12C2" w:rsidRDefault="000D12C2" w:rsidP="000D12C2">
      <w:pPr>
        <w:rPr>
          <w:rtl/>
          <w:lang w:eastAsia="he-IL"/>
        </w:rPr>
      </w:pPr>
      <w:bookmarkStart w:id="379" w:name="_ETM_Q1_959000"/>
      <w:bookmarkEnd w:id="379"/>
      <w:r>
        <w:rPr>
          <w:rFonts w:hint="cs"/>
          <w:rtl/>
          <w:lang w:eastAsia="he-IL"/>
        </w:rPr>
        <w:t>רק "הכר את הלקוח" בהתקשרות הראשונית וזהו.</w:t>
      </w:r>
    </w:p>
    <w:p w:rsidR="00185368" w:rsidRDefault="00185368" w:rsidP="000D12C2">
      <w:pPr>
        <w:pStyle w:val="KeepWithNext"/>
        <w:rPr>
          <w:rtl/>
          <w:lang w:eastAsia="he-IL"/>
        </w:rPr>
      </w:pPr>
      <w:bookmarkStart w:id="380" w:name="_ETM_Q1_493000"/>
      <w:bookmarkEnd w:id="380"/>
    </w:p>
    <w:p w:rsidR="000D12C2" w:rsidRDefault="000D12C2" w:rsidP="00902AEF">
      <w:pPr>
        <w:pStyle w:val="af9"/>
        <w:keepNext/>
        <w:rPr>
          <w:lang w:eastAsia="he-IL"/>
        </w:rPr>
      </w:pPr>
      <w:bookmarkStart w:id="381" w:name="ET_guest_531268_79"/>
      <w:r w:rsidRPr="00902AEF">
        <w:rPr>
          <w:rStyle w:val="TagStyle"/>
          <w:rtl/>
        </w:rPr>
        <w:t xml:space="preserve"> &lt;&lt; אורח &gt;&gt;</w:t>
      </w:r>
      <w:r w:rsidRPr="000D12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1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כשזה עסקי, הוא עושה </w:t>
      </w:r>
      <w:bookmarkStart w:id="382" w:name="_ETM_Q1_966000"/>
      <w:bookmarkEnd w:id="382"/>
      <w:r>
        <w:rPr>
          <w:rFonts w:hint="cs"/>
          <w:rtl/>
          <w:lang w:eastAsia="he-IL"/>
        </w:rPr>
        <w:t>הכול.</w:t>
      </w:r>
    </w:p>
    <w:p w:rsidR="000D12C2" w:rsidRDefault="000D12C2" w:rsidP="000D12C2">
      <w:pPr>
        <w:rPr>
          <w:rtl/>
          <w:lang w:eastAsia="he-IL"/>
        </w:rPr>
      </w:pPr>
      <w:bookmarkStart w:id="383" w:name="_ETM_Q1_962000"/>
      <w:bookmarkEnd w:id="383"/>
    </w:p>
    <w:p w:rsidR="000D12C2" w:rsidRDefault="000D12C2" w:rsidP="00902AEF">
      <w:pPr>
        <w:pStyle w:val="af6"/>
        <w:keepNext/>
      </w:pPr>
      <w:bookmarkStart w:id="384" w:name="ET_yor_6157_80"/>
      <w:r w:rsidRPr="00902AEF">
        <w:rPr>
          <w:rStyle w:val="TagStyle"/>
          <w:rtl/>
        </w:rPr>
        <w:lastRenderedPageBreak/>
        <w:t xml:space="preserve"> &lt;&lt; יור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85" w:name="_ETM_Q1_963000"/>
      <w:bookmarkEnd w:id="385"/>
      <w:r>
        <w:rPr>
          <w:rFonts w:hint="cs"/>
          <w:rtl/>
          <w:lang w:eastAsia="he-IL"/>
        </w:rPr>
        <w:t>רק "הכר את הלקוח". אין לו את הדיווחים הבלתי-רגילים.</w:t>
      </w:r>
    </w:p>
    <w:p w:rsidR="000D12C2" w:rsidRDefault="000D12C2" w:rsidP="000D12C2">
      <w:pPr>
        <w:rPr>
          <w:rtl/>
          <w:lang w:eastAsia="he-IL"/>
        </w:rPr>
      </w:pPr>
    </w:p>
    <w:p w:rsidR="000D12C2" w:rsidRDefault="000D12C2" w:rsidP="00902AEF">
      <w:pPr>
        <w:pStyle w:val="af9"/>
        <w:keepNext/>
        <w:rPr>
          <w:lang w:eastAsia="he-IL"/>
        </w:rPr>
      </w:pPr>
      <w:bookmarkStart w:id="386" w:name="ET_guest_531268_81"/>
      <w:r w:rsidRPr="00902AEF">
        <w:rPr>
          <w:rStyle w:val="TagStyle"/>
          <w:rtl/>
        </w:rPr>
        <w:t xml:space="preserve"> &lt;&lt; אורח &gt;&gt;</w:t>
      </w:r>
      <w:r w:rsidRPr="000D12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87" w:name="_ETM_Q1_971000"/>
      <w:bookmarkEnd w:id="387"/>
      <w:r>
        <w:rPr>
          <w:rFonts w:hint="cs"/>
          <w:rtl/>
          <w:lang w:eastAsia="he-IL"/>
        </w:rPr>
        <w:t xml:space="preserve">בגלל </w:t>
      </w:r>
      <w:bookmarkStart w:id="388" w:name="_ETM_Q1_972000"/>
      <w:bookmarkEnd w:id="388"/>
      <w:r>
        <w:rPr>
          <w:rFonts w:hint="cs"/>
          <w:rtl/>
          <w:lang w:eastAsia="he-IL"/>
        </w:rPr>
        <w:t>החיסיון. זו הסיבה היחידה.</w:t>
      </w:r>
    </w:p>
    <w:p w:rsidR="000D12C2" w:rsidRDefault="000D12C2" w:rsidP="000D12C2">
      <w:pPr>
        <w:rPr>
          <w:rtl/>
          <w:lang w:eastAsia="he-IL"/>
        </w:rPr>
      </w:pPr>
      <w:bookmarkStart w:id="389" w:name="_ETM_Q1_969000"/>
      <w:bookmarkEnd w:id="389"/>
    </w:p>
    <w:p w:rsidR="000D12C2" w:rsidRDefault="000D12C2" w:rsidP="00902AEF">
      <w:pPr>
        <w:pStyle w:val="af6"/>
        <w:keepNext/>
      </w:pPr>
      <w:bookmarkStart w:id="390" w:name="ET_yor_6157_82"/>
      <w:r w:rsidRPr="00902AEF">
        <w:rPr>
          <w:rStyle w:val="TagStyle"/>
          <w:rtl/>
        </w:rPr>
        <w:t xml:space="preserve"> &lt;&lt; יור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91" w:name="_ETM_Q1_970000"/>
      <w:bookmarkEnd w:id="391"/>
      <w:r>
        <w:rPr>
          <w:rFonts w:hint="cs"/>
          <w:rtl/>
          <w:lang w:eastAsia="he-IL"/>
        </w:rPr>
        <w:t>אבל זו לא הסיבה היחידה.</w:t>
      </w:r>
    </w:p>
    <w:p w:rsidR="000D12C2" w:rsidRDefault="000D12C2" w:rsidP="000D12C2">
      <w:pPr>
        <w:rPr>
          <w:rtl/>
          <w:lang w:eastAsia="he-IL"/>
        </w:rPr>
      </w:pPr>
      <w:bookmarkStart w:id="392" w:name="_ETM_Q1_974000"/>
      <w:bookmarkEnd w:id="392"/>
    </w:p>
    <w:p w:rsidR="000D12C2" w:rsidRDefault="000D12C2" w:rsidP="00902AEF">
      <w:pPr>
        <w:pStyle w:val="a4"/>
        <w:keepNext/>
        <w:rPr>
          <w:rtl/>
        </w:rPr>
      </w:pPr>
      <w:bookmarkStart w:id="393" w:name="ET_speaker_אלעזר_שטרן_83"/>
      <w:r w:rsidRPr="00902AEF">
        <w:rPr>
          <w:rStyle w:val="TagStyle"/>
          <w:rtl/>
        </w:rPr>
        <w:t xml:space="preserve"> &lt;&lt; דובר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94" w:name="_ETM_Q1_976000"/>
      <w:bookmarkEnd w:id="394"/>
      <w:r>
        <w:rPr>
          <w:rFonts w:hint="cs"/>
          <w:rtl/>
          <w:lang w:eastAsia="he-IL"/>
        </w:rPr>
        <w:t>אדוני,</w:t>
      </w:r>
      <w:bookmarkStart w:id="395" w:name="_ETM_Q1_975000"/>
      <w:bookmarkEnd w:id="395"/>
      <w:r>
        <w:rPr>
          <w:rFonts w:hint="cs"/>
          <w:rtl/>
          <w:lang w:eastAsia="he-IL"/>
        </w:rPr>
        <w:t xml:space="preserve"> הם דווקא רצו שיהיה דיווח, והוועדה פה - - -</w:t>
      </w:r>
    </w:p>
    <w:p w:rsidR="000D12C2" w:rsidRDefault="000D12C2" w:rsidP="000D12C2">
      <w:pPr>
        <w:rPr>
          <w:rtl/>
          <w:lang w:eastAsia="he-IL"/>
        </w:rPr>
      </w:pPr>
    </w:p>
    <w:p w:rsidR="000D12C2" w:rsidRDefault="000D12C2" w:rsidP="00902AEF">
      <w:pPr>
        <w:pStyle w:val="af6"/>
        <w:keepNext/>
        <w:rPr>
          <w:rtl/>
        </w:rPr>
      </w:pPr>
      <w:bookmarkStart w:id="396" w:name="ET_yor_6157_84"/>
      <w:r w:rsidRPr="00902AEF">
        <w:rPr>
          <w:rStyle w:val="TagStyle"/>
          <w:rtl/>
        </w:rPr>
        <w:t xml:space="preserve"> &lt;&lt; יור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397" w:name="_ETM_Q1_977000"/>
      <w:bookmarkEnd w:id="397"/>
      <w:r>
        <w:rPr>
          <w:rFonts w:hint="cs"/>
          <w:rtl/>
          <w:lang w:eastAsia="he-IL"/>
        </w:rPr>
        <w:t>אני יודע</w:t>
      </w:r>
      <w:bookmarkStart w:id="398" w:name="_ETM_Q1_979000"/>
      <w:bookmarkEnd w:id="398"/>
      <w:r>
        <w:rPr>
          <w:rFonts w:hint="cs"/>
          <w:rtl/>
          <w:lang w:eastAsia="he-IL"/>
        </w:rPr>
        <w:t xml:space="preserve"> מה אתם רציתם. נכון, אני מדבר על הוועדה.</w:t>
      </w:r>
    </w:p>
    <w:p w:rsidR="000D12C2" w:rsidRDefault="000D12C2" w:rsidP="000D12C2">
      <w:pPr>
        <w:rPr>
          <w:rtl/>
          <w:lang w:eastAsia="he-IL"/>
        </w:rPr>
      </w:pPr>
      <w:bookmarkStart w:id="399" w:name="_ETM_Q1_978000"/>
      <w:bookmarkEnd w:id="399"/>
    </w:p>
    <w:p w:rsidR="000D12C2" w:rsidRDefault="000D12C2" w:rsidP="00902AEF">
      <w:pPr>
        <w:pStyle w:val="af9"/>
        <w:keepNext/>
        <w:rPr>
          <w:rtl/>
          <w:lang w:eastAsia="he-IL"/>
        </w:rPr>
      </w:pPr>
      <w:bookmarkStart w:id="400" w:name="ET_guest_931062_85"/>
      <w:r w:rsidRPr="00902AEF">
        <w:rPr>
          <w:rStyle w:val="TagStyle"/>
          <w:rtl/>
        </w:rPr>
        <w:t xml:space="preserve"> &lt;&lt; אורח &gt;&gt;</w:t>
      </w:r>
      <w:r w:rsidRPr="000D12C2">
        <w:rPr>
          <w:rStyle w:val="TagStyle"/>
          <w:rtl/>
        </w:rPr>
        <w:t xml:space="preserve"> </w:t>
      </w:r>
      <w:r>
        <w:rPr>
          <w:rtl/>
          <w:lang w:eastAsia="he-IL"/>
        </w:rPr>
        <w:t>חגי עידו: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401" w:name="_ETM_Q1_981000"/>
      <w:bookmarkEnd w:id="401"/>
      <w:r>
        <w:rPr>
          <w:rFonts w:hint="cs"/>
          <w:rtl/>
          <w:lang w:eastAsia="he-IL"/>
        </w:rPr>
        <w:t xml:space="preserve">אזכיר שהנושא של </w:t>
      </w:r>
      <w:bookmarkStart w:id="402" w:name="_ETM_Q1_982000"/>
      <w:bookmarkEnd w:id="402"/>
      <w:r>
        <w:rPr>
          <w:rFonts w:hint="cs"/>
          <w:rtl/>
          <w:lang w:eastAsia="he-IL"/>
        </w:rPr>
        <w:t xml:space="preserve">מנהל תיקים הוא היוצא מן הכלל. כבר </w:t>
      </w:r>
      <w:bookmarkStart w:id="403" w:name="_ETM_Q1_984000"/>
      <w:bookmarkEnd w:id="403"/>
      <w:r>
        <w:rPr>
          <w:rFonts w:hint="cs"/>
          <w:rtl/>
          <w:lang w:eastAsia="he-IL"/>
        </w:rPr>
        <w:t xml:space="preserve">כשזה עבר, זה היה ברור שזה יוצא מן הכלל וחריג. </w:t>
      </w:r>
      <w:bookmarkStart w:id="404" w:name="_ETM_Q1_985000"/>
      <w:bookmarkEnd w:id="404"/>
      <w:r>
        <w:rPr>
          <w:rFonts w:hint="cs"/>
          <w:rtl/>
          <w:lang w:eastAsia="he-IL"/>
        </w:rPr>
        <w:t>עכשיו, לעשות ממנו גזירה שווה - - -</w:t>
      </w:r>
    </w:p>
    <w:p w:rsidR="000D12C2" w:rsidRDefault="000D12C2" w:rsidP="000D12C2">
      <w:pPr>
        <w:rPr>
          <w:rtl/>
          <w:lang w:eastAsia="he-IL"/>
        </w:rPr>
      </w:pPr>
    </w:p>
    <w:p w:rsidR="000D12C2" w:rsidRDefault="000D12C2" w:rsidP="00902AEF">
      <w:pPr>
        <w:pStyle w:val="af6"/>
        <w:keepNext/>
        <w:rPr>
          <w:rtl/>
        </w:rPr>
      </w:pPr>
      <w:bookmarkStart w:id="405" w:name="ET_yor_6157_86"/>
      <w:r w:rsidRPr="00902AEF">
        <w:rPr>
          <w:rStyle w:val="TagStyle"/>
          <w:rtl/>
        </w:rPr>
        <w:t xml:space="preserve"> &lt;&lt; יור &gt;&gt;</w:t>
      </w:r>
      <w:r w:rsidRPr="000D12C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406" w:name="_ETM_Q1_987000"/>
      <w:bookmarkEnd w:id="406"/>
      <w:r>
        <w:rPr>
          <w:rFonts w:hint="cs"/>
          <w:rtl/>
          <w:lang w:eastAsia="he-IL"/>
        </w:rPr>
        <w:t xml:space="preserve">טוב, בסדר. בואו </w:t>
      </w:r>
      <w:bookmarkStart w:id="407" w:name="_ETM_Q1_988000"/>
      <w:bookmarkEnd w:id="407"/>
      <w:r>
        <w:rPr>
          <w:rFonts w:hint="cs"/>
          <w:rtl/>
          <w:lang w:eastAsia="he-IL"/>
        </w:rPr>
        <w:t>ונוציא.</w:t>
      </w:r>
    </w:p>
    <w:p w:rsidR="000D12C2" w:rsidRDefault="000D12C2" w:rsidP="000D12C2">
      <w:pPr>
        <w:rPr>
          <w:rtl/>
          <w:lang w:eastAsia="he-IL"/>
        </w:rPr>
      </w:pPr>
      <w:bookmarkStart w:id="408" w:name="_ETM_Q1_989000"/>
      <w:bookmarkEnd w:id="408"/>
    </w:p>
    <w:p w:rsidR="000D12C2" w:rsidRDefault="000D12C2" w:rsidP="00902AEF">
      <w:pPr>
        <w:pStyle w:val="af9"/>
        <w:keepNext/>
        <w:rPr>
          <w:rtl/>
          <w:lang w:eastAsia="he-IL"/>
        </w:rPr>
      </w:pPr>
      <w:bookmarkStart w:id="409" w:name="ET_guest_531268_87"/>
      <w:r w:rsidRPr="00902AEF">
        <w:rPr>
          <w:rStyle w:val="TagStyle"/>
          <w:rtl/>
        </w:rPr>
        <w:t xml:space="preserve"> &lt;&lt; אורח &gt;&gt;</w:t>
      </w:r>
      <w:r w:rsidRPr="000D12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0D12C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"/>
    </w:p>
    <w:p w:rsidR="000D12C2" w:rsidRDefault="000D12C2" w:rsidP="00902AEF">
      <w:pPr>
        <w:pStyle w:val="KeepWithNext"/>
        <w:rPr>
          <w:rtl/>
          <w:lang w:eastAsia="he-IL"/>
        </w:rPr>
      </w:pPr>
    </w:p>
    <w:p w:rsidR="000D12C2" w:rsidRDefault="000D12C2" w:rsidP="000D12C2">
      <w:pPr>
        <w:rPr>
          <w:rtl/>
          <w:lang w:eastAsia="he-IL"/>
        </w:rPr>
      </w:pPr>
      <w:bookmarkStart w:id="410" w:name="_ETM_Q1_990000"/>
      <w:bookmarkEnd w:id="410"/>
      <w:r>
        <w:rPr>
          <w:rFonts w:hint="cs"/>
          <w:rtl/>
          <w:lang w:eastAsia="he-IL"/>
        </w:rPr>
        <w:t>למשל: לגבי יהלומים, אתה גם יכול לבוא ולהגיד. ז</w:t>
      </w:r>
      <w:bookmarkStart w:id="411" w:name="_ETM_Q1_997000"/>
      <w:bookmarkEnd w:id="411"/>
      <w:r>
        <w:rPr>
          <w:rFonts w:hint="cs"/>
          <w:rtl/>
          <w:lang w:eastAsia="he-IL"/>
        </w:rPr>
        <w:t xml:space="preserve">ה צו שחל, ויש שם הליכי זיהוי </w:t>
      </w:r>
      <w:bookmarkStart w:id="412" w:name="_ETM_Q1_995000"/>
      <w:bookmarkEnd w:id="412"/>
      <w:r>
        <w:rPr>
          <w:rFonts w:hint="cs"/>
          <w:rtl/>
          <w:lang w:eastAsia="he-IL"/>
        </w:rPr>
        <w:t>ודיווח בלתי-רגיל</w:t>
      </w:r>
      <w:r w:rsidR="00B04B4B">
        <w:rPr>
          <w:rFonts w:hint="cs"/>
          <w:rtl/>
          <w:lang w:eastAsia="he-IL"/>
        </w:rPr>
        <w:t>. זה קיים.</w:t>
      </w:r>
    </w:p>
    <w:p w:rsidR="00B04B4B" w:rsidRDefault="00B04B4B" w:rsidP="000D12C2">
      <w:pPr>
        <w:rPr>
          <w:rtl/>
          <w:lang w:eastAsia="he-IL"/>
        </w:rPr>
      </w:pPr>
    </w:p>
    <w:p w:rsidR="00B04B4B" w:rsidRDefault="00B04B4B" w:rsidP="00902AEF">
      <w:pPr>
        <w:pStyle w:val="af6"/>
        <w:keepNext/>
        <w:rPr>
          <w:rtl/>
        </w:rPr>
      </w:pPr>
      <w:bookmarkStart w:id="413" w:name="ET_yor_6157_88"/>
      <w:r w:rsidRPr="00902AEF">
        <w:rPr>
          <w:rStyle w:val="TagStyle"/>
          <w:rtl/>
        </w:rPr>
        <w:t xml:space="preserve"> &lt;&lt; יור &gt;&gt;</w:t>
      </w:r>
      <w:r w:rsidRPr="00B04B4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bookmarkStart w:id="414" w:name="_ETM_Q1_998000"/>
      <w:bookmarkEnd w:id="414"/>
      <w:r>
        <w:rPr>
          <w:rFonts w:hint="cs"/>
          <w:rtl/>
          <w:lang w:eastAsia="he-IL"/>
        </w:rPr>
        <w:t>אבל, יהלומנים מחזיקים משהו ביד.</w:t>
      </w:r>
    </w:p>
    <w:p w:rsidR="00B04B4B" w:rsidRDefault="00B04B4B" w:rsidP="00B04B4B">
      <w:pPr>
        <w:rPr>
          <w:rtl/>
          <w:lang w:eastAsia="he-IL"/>
        </w:rPr>
      </w:pPr>
      <w:bookmarkStart w:id="415" w:name="_ETM_Q1_1002000"/>
      <w:bookmarkEnd w:id="415"/>
    </w:p>
    <w:p w:rsidR="00B04B4B" w:rsidRDefault="00B04B4B" w:rsidP="00902AEF">
      <w:pPr>
        <w:pStyle w:val="af9"/>
        <w:keepNext/>
        <w:rPr>
          <w:rtl/>
          <w:lang w:eastAsia="he-IL"/>
        </w:rPr>
      </w:pPr>
      <w:bookmarkStart w:id="416" w:name="ET_guest_531268_89"/>
      <w:r w:rsidRPr="00902AEF">
        <w:rPr>
          <w:rStyle w:val="TagStyle"/>
          <w:rtl/>
        </w:rPr>
        <w:t xml:space="preserve"> &lt;&lt; אורח &gt;&gt;</w:t>
      </w:r>
      <w:r w:rsidRPr="00B04B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bookmarkStart w:id="417" w:name="_ETM_Q1_1003000"/>
      <w:bookmarkEnd w:id="417"/>
      <w:r>
        <w:rPr>
          <w:rFonts w:hint="cs"/>
          <w:rtl/>
          <w:lang w:eastAsia="he-IL"/>
        </w:rPr>
        <w:t xml:space="preserve">גם מידע זה </w:t>
      </w:r>
      <w:bookmarkStart w:id="418" w:name="_ETM_Q1_1005000"/>
      <w:bookmarkEnd w:id="418"/>
      <w:r>
        <w:rPr>
          <w:rFonts w:hint="cs"/>
          <w:rtl/>
          <w:lang w:eastAsia="he-IL"/>
        </w:rPr>
        <w:t>משהו ביד.</w:t>
      </w:r>
    </w:p>
    <w:p w:rsidR="00B04B4B" w:rsidRDefault="00B04B4B" w:rsidP="00B04B4B">
      <w:pPr>
        <w:rPr>
          <w:rtl/>
          <w:lang w:eastAsia="he-IL"/>
        </w:rPr>
      </w:pPr>
      <w:bookmarkStart w:id="419" w:name="_ETM_Q1_1006000"/>
      <w:bookmarkEnd w:id="419"/>
    </w:p>
    <w:p w:rsidR="00B04B4B" w:rsidRDefault="00B04B4B" w:rsidP="00902AEF">
      <w:pPr>
        <w:pStyle w:val="af6"/>
        <w:keepNext/>
        <w:rPr>
          <w:rtl/>
        </w:rPr>
      </w:pPr>
      <w:bookmarkStart w:id="420" w:name="ET_yor_6157_90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B04B4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bookmarkStart w:id="421" w:name="_ETM_Q1_1007000"/>
      <w:bookmarkEnd w:id="421"/>
      <w:r>
        <w:rPr>
          <w:rFonts w:hint="cs"/>
          <w:rtl/>
          <w:lang w:eastAsia="he-IL"/>
        </w:rPr>
        <w:t xml:space="preserve">כן, אבל סיפרו </w:t>
      </w:r>
      <w:bookmarkStart w:id="422" w:name="_ETM_Q1_1010000"/>
      <w:bookmarkEnd w:id="422"/>
      <w:r>
        <w:rPr>
          <w:rFonts w:hint="cs"/>
          <w:rtl/>
          <w:lang w:eastAsia="he-IL"/>
        </w:rPr>
        <w:t xml:space="preserve">לי שבתוך בניין בורסת היהלומים יש שירותי בלדרות מאובטחת, כשמעבירים מיהלומן בקומה </w:t>
      </w:r>
      <w:bookmarkStart w:id="423" w:name="_ETM_Q1_1019000"/>
      <w:bookmarkEnd w:id="423"/>
      <w:r>
        <w:rPr>
          <w:rFonts w:hint="cs"/>
          <w:rtl/>
          <w:lang w:eastAsia="he-IL"/>
        </w:rPr>
        <w:t>א' ליהלומן ב' בקומה ג' את היהלומים. לא מטילים עליהם את החובות שיש על יהלומנים.</w:t>
      </w:r>
    </w:p>
    <w:p w:rsidR="00B04B4B" w:rsidRDefault="00B04B4B" w:rsidP="00B04B4B">
      <w:pPr>
        <w:rPr>
          <w:rtl/>
          <w:lang w:eastAsia="he-IL"/>
        </w:rPr>
      </w:pPr>
      <w:bookmarkStart w:id="424" w:name="_ETM_Q1_1022000"/>
      <w:bookmarkEnd w:id="424"/>
    </w:p>
    <w:p w:rsidR="00B04B4B" w:rsidRDefault="00B04B4B" w:rsidP="00902AEF">
      <w:pPr>
        <w:pStyle w:val="af9"/>
        <w:keepNext/>
        <w:rPr>
          <w:rtl/>
          <w:lang w:eastAsia="he-IL"/>
        </w:rPr>
      </w:pPr>
      <w:bookmarkStart w:id="425" w:name="ET_guest_931062_93"/>
      <w:r w:rsidRPr="00902AEF">
        <w:rPr>
          <w:rStyle w:val="TagStyle"/>
          <w:rtl/>
        </w:rPr>
        <w:t xml:space="preserve"> &lt;&lt; אורח &gt;&gt;</w:t>
      </w:r>
      <w:r w:rsidRPr="00B04B4B">
        <w:rPr>
          <w:rStyle w:val="TagStyle"/>
          <w:rtl/>
        </w:rPr>
        <w:t xml:space="preserve"> </w:t>
      </w:r>
      <w:r>
        <w:rPr>
          <w:rtl/>
          <w:lang w:eastAsia="he-IL"/>
        </w:rPr>
        <w:t>חגי עידו: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Pr="00B04B4B" w:rsidRDefault="00B04B4B" w:rsidP="00B04B4B">
      <w:pPr>
        <w:rPr>
          <w:rtl/>
          <w:lang w:eastAsia="he-IL"/>
        </w:rPr>
      </w:pPr>
      <w:bookmarkStart w:id="426" w:name="_ETM_Q1_1028000"/>
      <w:bookmarkStart w:id="427" w:name="_ETM_Q1_1023000"/>
      <w:bookmarkEnd w:id="426"/>
      <w:bookmarkEnd w:id="427"/>
      <w:r>
        <w:rPr>
          <w:rFonts w:hint="cs"/>
          <w:rtl/>
          <w:lang w:eastAsia="he-IL"/>
        </w:rPr>
        <w:t xml:space="preserve">אנחנו כדוור שמעביר את המכתב מיהלומן א' </w:t>
      </w:r>
      <w:bookmarkStart w:id="428" w:name="_ETM_Q1_1025000"/>
      <w:bookmarkEnd w:id="428"/>
      <w:r>
        <w:rPr>
          <w:rFonts w:hint="cs"/>
          <w:rtl/>
          <w:lang w:eastAsia="he-IL"/>
        </w:rPr>
        <w:t>ליהלומן ב'.</w:t>
      </w:r>
    </w:p>
    <w:p w:rsidR="000D12C2" w:rsidRDefault="000D12C2" w:rsidP="00B04B4B">
      <w:pPr>
        <w:pStyle w:val="KeepWithNext"/>
        <w:rPr>
          <w:rtl/>
          <w:lang w:eastAsia="he-IL"/>
        </w:rPr>
      </w:pPr>
    </w:p>
    <w:p w:rsidR="00B04B4B" w:rsidRDefault="00B04B4B" w:rsidP="00902AEF">
      <w:pPr>
        <w:pStyle w:val="af6"/>
        <w:keepNext/>
      </w:pPr>
      <w:bookmarkStart w:id="429" w:name="ET_yor_6157_92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B04B4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ההזמנה.</w:t>
      </w:r>
    </w:p>
    <w:p w:rsidR="00B04B4B" w:rsidRDefault="00B04B4B" w:rsidP="00B04B4B">
      <w:pPr>
        <w:rPr>
          <w:rtl/>
          <w:lang w:eastAsia="he-IL"/>
        </w:rPr>
      </w:pPr>
      <w:bookmarkStart w:id="430" w:name="_ETM_Q1_1029000"/>
      <w:bookmarkEnd w:id="430"/>
    </w:p>
    <w:p w:rsidR="00B04B4B" w:rsidRDefault="00B04B4B" w:rsidP="00902AEF">
      <w:pPr>
        <w:pStyle w:val="af9"/>
        <w:keepNext/>
        <w:rPr>
          <w:lang w:eastAsia="he-IL"/>
        </w:rPr>
      </w:pPr>
      <w:bookmarkStart w:id="431" w:name="ET_guest_931062_94"/>
      <w:r w:rsidRPr="00902AEF">
        <w:rPr>
          <w:rStyle w:val="TagStyle"/>
          <w:rtl/>
        </w:rPr>
        <w:t xml:space="preserve"> &lt;&lt; אורח &gt;&gt;</w:t>
      </w:r>
      <w:r w:rsidRPr="00B04B4B">
        <w:rPr>
          <w:rStyle w:val="TagStyle"/>
          <w:rtl/>
        </w:rPr>
        <w:t xml:space="preserve"> </w:t>
      </w:r>
      <w:r>
        <w:rPr>
          <w:rtl/>
          <w:lang w:eastAsia="he-IL"/>
        </w:rPr>
        <w:t>חגי עידו: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1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bookmarkStart w:id="432" w:name="_ETM_Q1_1031000"/>
      <w:bookmarkEnd w:id="432"/>
      <w:r>
        <w:rPr>
          <w:rFonts w:hint="cs"/>
          <w:rtl/>
          <w:lang w:eastAsia="he-IL"/>
        </w:rPr>
        <w:t>כן.</w:t>
      </w:r>
    </w:p>
    <w:p w:rsidR="00B04B4B" w:rsidRDefault="00B04B4B" w:rsidP="00B04B4B">
      <w:pPr>
        <w:rPr>
          <w:rtl/>
          <w:lang w:eastAsia="he-IL"/>
        </w:rPr>
      </w:pPr>
    </w:p>
    <w:p w:rsidR="00B04B4B" w:rsidRDefault="00B04B4B" w:rsidP="00902AEF">
      <w:pPr>
        <w:pStyle w:val="af6"/>
        <w:keepNext/>
      </w:pPr>
      <w:bookmarkStart w:id="433" w:name="ET_yor_6157_95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B04B4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bookmarkStart w:id="434" w:name="_ETM_Q1_1032000"/>
      <w:bookmarkEnd w:id="434"/>
      <w:r>
        <w:rPr>
          <w:rFonts w:hint="cs"/>
          <w:rtl/>
          <w:lang w:eastAsia="he-IL"/>
        </w:rPr>
        <w:t xml:space="preserve">אפילו לא נוגעים ביהלום. הבלדר המאובטח עוד נוגע ביהלום. הבלדר שמעביר את הזמנת הרכש מקומה </w:t>
      </w:r>
      <w:bookmarkStart w:id="435" w:name="_ETM_Q1_1039000"/>
      <w:bookmarkEnd w:id="435"/>
      <w:r>
        <w:rPr>
          <w:rFonts w:hint="cs"/>
          <w:rtl/>
          <w:lang w:eastAsia="he-IL"/>
        </w:rPr>
        <w:t xml:space="preserve">א' לקומה ג', ואז אחר כך מישהו אחר עושה את </w:t>
      </w:r>
      <w:bookmarkStart w:id="436" w:name="_ETM_Q1_1040000"/>
      <w:bookmarkEnd w:id="436"/>
      <w:r>
        <w:rPr>
          <w:rFonts w:hint="cs"/>
          <w:rtl/>
          <w:lang w:eastAsia="he-IL"/>
        </w:rPr>
        <w:t xml:space="preserve">ההעברה של היהלום מקומה ג' לקומה א' לטובת הליטוש, </w:t>
      </w:r>
      <w:bookmarkStart w:id="437" w:name="_ETM_Q1_1042000"/>
      <w:bookmarkEnd w:id="437"/>
      <w:r>
        <w:rPr>
          <w:rFonts w:hint="cs"/>
          <w:rtl/>
          <w:lang w:eastAsia="he-IL"/>
        </w:rPr>
        <w:t xml:space="preserve">ולא מטילים עליהם. למרות שיש להם אולי הסתכלות </w:t>
      </w:r>
      <w:bookmarkStart w:id="438" w:name="_ETM_Q1_1046000"/>
      <w:bookmarkEnd w:id="438"/>
      <w:r>
        <w:rPr>
          <w:rFonts w:hint="cs"/>
          <w:rtl/>
          <w:lang w:eastAsia="he-IL"/>
        </w:rPr>
        <w:t xml:space="preserve">כוללת והם רואים שיש כל מיני דברים שעוברים בין יהלומנים </w:t>
      </w:r>
      <w:bookmarkStart w:id="439" w:name="_ETM_Q1_1050000"/>
      <w:bookmarkEnd w:id="439"/>
      <w:r>
        <w:rPr>
          <w:rFonts w:hint="cs"/>
          <w:rtl/>
          <w:lang w:eastAsia="he-IL"/>
        </w:rPr>
        <w:t>שונים</w:t>
      </w:r>
      <w:bookmarkStart w:id="440" w:name="_ETM_Q1_1033000"/>
      <w:bookmarkEnd w:id="440"/>
      <w:r>
        <w:rPr>
          <w:rFonts w:hint="cs"/>
          <w:rtl/>
          <w:lang w:eastAsia="he-IL"/>
        </w:rPr>
        <w:t xml:space="preserve">, אנחנו לא אומרים להם "אתם חלק מהאירוע". זה הרבה </w:t>
      </w:r>
      <w:bookmarkStart w:id="441" w:name="_ETM_Q1_1054000"/>
      <w:bookmarkEnd w:id="441"/>
      <w:r>
        <w:rPr>
          <w:rFonts w:hint="cs"/>
          <w:rtl/>
          <w:lang w:eastAsia="he-IL"/>
        </w:rPr>
        <w:t xml:space="preserve">יותר דומה להם. אבל, הדוגמה של היהלומנים היא טובה. בקיצור, מבחינתי, אני מוציא אותם </w:t>
      </w:r>
      <w:bookmarkStart w:id="442" w:name="_ETM_Q1_1059000"/>
      <w:bookmarkEnd w:id="442"/>
      <w:r>
        <w:rPr>
          <w:rFonts w:hint="cs"/>
          <w:rtl/>
          <w:lang w:eastAsia="he-IL"/>
        </w:rPr>
        <w:t>מהצו.</w:t>
      </w:r>
    </w:p>
    <w:p w:rsidR="00B04B4B" w:rsidRDefault="00B04B4B" w:rsidP="00B04B4B">
      <w:pPr>
        <w:rPr>
          <w:rtl/>
          <w:lang w:eastAsia="he-IL"/>
        </w:rPr>
      </w:pPr>
      <w:bookmarkStart w:id="443" w:name="_ETM_Q1_1056000"/>
      <w:bookmarkEnd w:id="443"/>
    </w:p>
    <w:p w:rsidR="00B04B4B" w:rsidRDefault="00B04B4B" w:rsidP="00902AEF">
      <w:pPr>
        <w:pStyle w:val="af9"/>
        <w:keepNext/>
        <w:rPr>
          <w:lang w:eastAsia="he-IL"/>
        </w:rPr>
      </w:pPr>
      <w:bookmarkStart w:id="444" w:name="ET_guest_531268_96"/>
      <w:r w:rsidRPr="00902AEF">
        <w:rPr>
          <w:rStyle w:val="TagStyle"/>
          <w:rtl/>
        </w:rPr>
        <w:t xml:space="preserve"> &lt;&lt; אורח &gt;&gt;</w:t>
      </w:r>
      <w:r w:rsidRPr="00B04B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4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מסכימה, אבל מה שאתה תחליט.</w:t>
      </w:r>
    </w:p>
    <w:p w:rsidR="00B04B4B" w:rsidRDefault="00B04B4B" w:rsidP="00B04B4B">
      <w:pPr>
        <w:rPr>
          <w:rtl/>
          <w:lang w:eastAsia="he-IL"/>
        </w:rPr>
      </w:pPr>
    </w:p>
    <w:p w:rsidR="00B04B4B" w:rsidRDefault="00B04B4B" w:rsidP="00902AEF">
      <w:pPr>
        <w:pStyle w:val="af6"/>
        <w:keepNext/>
      </w:pPr>
      <w:bookmarkStart w:id="445" w:name="ET_yor_6157_97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B04B4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bookmarkStart w:id="446" w:name="_ETM_Q1_1057000"/>
      <w:bookmarkEnd w:id="446"/>
      <w:r>
        <w:rPr>
          <w:rFonts w:hint="cs"/>
          <w:rtl/>
          <w:lang w:eastAsia="he-IL"/>
        </w:rPr>
        <w:t>בסדר. הוצאתי.</w:t>
      </w:r>
    </w:p>
    <w:p w:rsidR="00B04B4B" w:rsidRDefault="00B04B4B" w:rsidP="00B04B4B">
      <w:pPr>
        <w:rPr>
          <w:rtl/>
          <w:lang w:eastAsia="he-IL"/>
        </w:rPr>
      </w:pPr>
      <w:bookmarkStart w:id="447" w:name="_ETM_Q1_1062000"/>
      <w:bookmarkEnd w:id="447"/>
    </w:p>
    <w:p w:rsidR="00B04B4B" w:rsidRDefault="00B04B4B" w:rsidP="00902AEF">
      <w:pPr>
        <w:pStyle w:val="af9"/>
        <w:keepNext/>
        <w:rPr>
          <w:lang w:eastAsia="he-IL"/>
        </w:rPr>
      </w:pPr>
      <w:bookmarkStart w:id="448" w:name="ET_guest_931062_98"/>
      <w:r w:rsidRPr="00902AEF">
        <w:rPr>
          <w:rStyle w:val="TagStyle"/>
          <w:rtl/>
        </w:rPr>
        <w:t xml:space="preserve"> &lt;&lt; אורח &gt;&gt;</w:t>
      </w:r>
      <w:r w:rsidRPr="00B04B4B">
        <w:rPr>
          <w:rStyle w:val="TagStyle"/>
          <w:rtl/>
        </w:rPr>
        <w:t xml:space="preserve"> </w:t>
      </w:r>
      <w:r>
        <w:rPr>
          <w:rtl/>
          <w:lang w:eastAsia="he-IL"/>
        </w:rPr>
        <w:t>חגי עידו: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bookmarkStart w:id="449" w:name="_ETM_Q1_1061000"/>
      <w:bookmarkEnd w:id="449"/>
      <w:r>
        <w:rPr>
          <w:rFonts w:hint="cs"/>
          <w:rtl/>
          <w:lang w:eastAsia="he-IL"/>
        </w:rPr>
        <w:t xml:space="preserve">קודם כול, אני שמח שההיגיון מנצח, ותודה. אבל אני </w:t>
      </w:r>
      <w:bookmarkStart w:id="450" w:name="_ETM_Q1_1068000"/>
      <w:bookmarkEnd w:id="450"/>
      <w:r>
        <w:rPr>
          <w:rFonts w:hint="cs"/>
          <w:rtl/>
          <w:lang w:eastAsia="he-IL"/>
        </w:rPr>
        <w:t>רוצה לדבר על הייזום.</w:t>
      </w:r>
    </w:p>
    <w:p w:rsidR="00B04B4B" w:rsidRDefault="00B04B4B" w:rsidP="00B04B4B">
      <w:pPr>
        <w:rPr>
          <w:rtl/>
          <w:lang w:eastAsia="he-IL"/>
        </w:rPr>
      </w:pPr>
    </w:p>
    <w:p w:rsidR="00B04B4B" w:rsidRDefault="00B04B4B" w:rsidP="00902AEF">
      <w:pPr>
        <w:pStyle w:val="af6"/>
        <w:keepNext/>
      </w:pPr>
      <w:bookmarkStart w:id="451" w:name="ET_yor_6157_99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B04B4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bookmarkStart w:id="452" w:name="_ETM_Q1_1064000"/>
      <w:bookmarkEnd w:id="452"/>
      <w:r>
        <w:rPr>
          <w:rFonts w:hint="cs"/>
          <w:rtl/>
          <w:lang w:eastAsia="he-IL"/>
        </w:rPr>
        <w:t>זהו, עכשיו אתה לא בעסק. אתה לא</w:t>
      </w:r>
      <w:bookmarkStart w:id="453" w:name="_ETM_Q1_1069000"/>
      <w:bookmarkEnd w:id="453"/>
      <w:r>
        <w:rPr>
          <w:rFonts w:hint="cs"/>
          <w:rtl/>
          <w:lang w:eastAsia="he-IL"/>
        </w:rPr>
        <w:t xml:space="preserve"> יכול לדבר עד סוף הדיונים, כי הצו כבר </w:t>
      </w:r>
      <w:bookmarkStart w:id="454" w:name="_ETM_Q1_1066000"/>
      <w:bookmarkEnd w:id="454"/>
      <w:r>
        <w:rPr>
          <w:rFonts w:hint="cs"/>
          <w:rtl/>
          <w:lang w:eastAsia="he-IL"/>
        </w:rPr>
        <w:t>לא חל עליך...</w:t>
      </w:r>
    </w:p>
    <w:p w:rsidR="00B04B4B" w:rsidRDefault="00B04B4B" w:rsidP="00B04B4B">
      <w:pPr>
        <w:rPr>
          <w:rtl/>
          <w:lang w:eastAsia="he-IL"/>
        </w:rPr>
      </w:pPr>
      <w:bookmarkStart w:id="455" w:name="_ETM_Q1_1070000"/>
      <w:bookmarkEnd w:id="455"/>
    </w:p>
    <w:p w:rsidR="00B04B4B" w:rsidRDefault="00B04B4B" w:rsidP="00902AEF">
      <w:pPr>
        <w:pStyle w:val="af9"/>
        <w:keepNext/>
        <w:rPr>
          <w:lang w:eastAsia="he-IL"/>
        </w:rPr>
      </w:pPr>
      <w:bookmarkStart w:id="456" w:name="ET_guest_931062_100"/>
      <w:r w:rsidRPr="00902AEF">
        <w:rPr>
          <w:rStyle w:val="TagStyle"/>
          <w:rtl/>
        </w:rPr>
        <w:t xml:space="preserve"> &lt;&lt; אורח &gt;&gt;</w:t>
      </w:r>
      <w:r w:rsidRPr="00B04B4B">
        <w:rPr>
          <w:rStyle w:val="TagStyle"/>
          <w:rtl/>
        </w:rPr>
        <w:t xml:space="preserve"> </w:t>
      </w:r>
      <w:r>
        <w:rPr>
          <w:rtl/>
          <w:lang w:eastAsia="he-IL"/>
        </w:rPr>
        <w:t>חגי עידו:</w:t>
      </w:r>
      <w:r w:rsidRPr="00B04B4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6"/>
    </w:p>
    <w:p w:rsidR="00B04B4B" w:rsidRDefault="00B04B4B" w:rsidP="00902AEF">
      <w:pPr>
        <w:pStyle w:val="KeepWithNext"/>
        <w:rPr>
          <w:rtl/>
          <w:lang w:eastAsia="he-IL"/>
        </w:rPr>
      </w:pPr>
    </w:p>
    <w:p w:rsidR="00B04B4B" w:rsidRDefault="00B04B4B" w:rsidP="00B04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לוודא את זה. אם כך, מה דינו של הייזום </w:t>
      </w:r>
      <w:bookmarkStart w:id="457" w:name="_ETM_Q1_1072000"/>
      <w:bookmarkEnd w:id="457"/>
      <w:r>
        <w:rPr>
          <w:rFonts w:hint="cs"/>
          <w:rtl/>
          <w:lang w:eastAsia="he-IL"/>
        </w:rPr>
        <w:t xml:space="preserve">המתקדם, שהוא מוצר שעוד לא קיים </w:t>
      </w:r>
      <w:bookmarkStart w:id="458" w:name="_ETM_Q1_1081000"/>
      <w:bookmarkEnd w:id="458"/>
      <w:r>
        <w:rPr>
          <w:rFonts w:hint="cs"/>
          <w:rtl/>
          <w:lang w:eastAsia="he-IL"/>
        </w:rPr>
        <w:t>בחוק?</w:t>
      </w:r>
    </w:p>
    <w:p w:rsidR="008012D4" w:rsidRDefault="008012D4" w:rsidP="00B04B4B">
      <w:pPr>
        <w:rPr>
          <w:rtl/>
          <w:lang w:eastAsia="he-IL"/>
        </w:rPr>
      </w:pPr>
    </w:p>
    <w:p w:rsidR="008012D4" w:rsidRDefault="008012D4" w:rsidP="00902AEF">
      <w:pPr>
        <w:pStyle w:val="af6"/>
        <w:keepNext/>
      </w:pPr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8012D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2D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8012D4" w:rsidRDefault="008012D4" w:rsidP="00902AEF">
      <w:pPr>
        <w:pStyle w:val="KeepWithNext"/>
        <w:rPr>
          <w:rtl/>
          <w:lang w:eastAsia="he-IL"/>
        </w:rPr>
      </w:pPr>
    </w:p>
    <w:p w:rsidR="008012D4" w:rsidRDefault="008012D4" w:rsidP="008012D4">
      <w:pPr>
        <w:rPr>
          <w:rtl/>
          <w:lang w:eastAsia="he-IL"/>
        </w:rPr>
      </w:pPr>
      <w:bookmarkStart w:id="459" w:name="_ETM_Q1_1076000"/>
      <w:bookmarkEnd w:id="459"/>
      <w:r>
        <w:rPr>
          <w:rFonts w:hint="cs"/>
          <w:rtl/>
          <w:lang w:eastAsia="he-IL"/>
        </w:rPr>
        <w:t>הוא מוצר שעוד לא קיים, ולגבי זה אמרנו שנדבר בהמשך</w:t>
      </w:r>
      <w:bookmarkStart w:id="460" w:name="_ETM_Q1_1083000"/>
      <w:bookmarkEnd w:id="460"/>
      <w:r>
        <w:rPr>
          <w:rFonts w:hint="cs"/>
          <w:rtl/>
          <w:lang w:eastAsia="he-IL"/>
        </w:rPr>
        <w:t xml:space="preserve"> כי אני באמת התלבטתי בכלל בשאלה איך עושים רגולציה למוצר </w:t>
      </w:r>
      <w:bookmarkStart w:id="461" w:name="_ETM_Q1_1086000"/>
      <w:bookmarkEnd w:id="461"/>
      <w:r>
        <w:rPr>
          <w:rFonts w:hint="cs"/>
          <w:rtl/>
          <w:lang w:eastAsia="he-IL"/>
        </w:rPr>
        <w:t xml:space="preserve">לא קיים שזו בעיה אחרת. תשאיר זאת כרגע </w:t>
      </w:r>
      <w:proofErr w:type="spellStart"/>
      <w:r>
        <w:rPr>
          <w:rFonts w:hint="cs"/>
          <w:rtl/>
          <w:lang w:eastAsia="he-IL"/>
        </w:rPr>
        <w:t>בצריך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" w:name="_ETM_Q1_1093000"/>
      <w:bookmarkEnd w:id="462"/>
      <w:r>
        <w:rPr>
          <w:rFonts w:hint="cs"/>
          <w:rtl/>
          <w:lang w:eastAsia="he-IL"/>
        </w:rPr>
        <w:t>עיון. כרגע, אנחנו מדברים על שירות ייזום בסיסי</w:t>
      </w:r>
      <w:r w:rsidR="006F57B5">
        <w:rPr>
          <w:rFonts w:hint="cs"/>
          <w:rtl/>
          <w:lang w:eastAsia="he-IL"/>
        </w:rPr>
        <w:t xml:space="preserve">, ואנחנו נוריד </w:t>
      </w:r>
      <w:bookmarkStart w:id="463" w:name="_ETM_Q1_1091000"/>
      <w:bookmarkEnd w:id="463"/>
      <w:r w:rsidR="006F57B5">
        <w:rPr>
          <w:rFonts w:hint="cs"/>
          <w:rtl/>
          <w:lang w:eastAsia="he-IL"/>
        </w:rPr>
        <w:t>אותו מהצו.</w:t>
      </w:r>
    </w:p>
    <w:p w:rsidR="006F57B5" w:rsidRDefault="006F57B5" w:rsidP="008012D4">
      <w:pPr>
        <w:rPr>
          <w:rtl/>
          <w:lang w:eastAsia="he-IL"/>
        </w:rPr>
      </w:pPr>
    </w:p>
    <w:p w:rsidR="006F57B5" w:rsidRDefault="006F57B5" w:rsidP="008012D4">
      <w:pPr>
        <w:rPr>
          <w:rtl/>
          <w:lang w:eastAsia="he-IL"/>
        </w:rPr>
      </w:pPr>
      <w:bookmarkStart w:id="464" w:name="_ETM_Q1_1094000"/>
      <w:bookmarkEnd w:id="464"/>
      <w:r>
        <w:rPr>
          <w:rFonts w:hint="cs"/>
          <w:rtl/>
          <w:lang w:eastAsia="he-IL"/>
        </w:rPr>
        <w:t>הלאה.</w:t>
      </w:r>
    </w:p>
    <w:p w:rsidR="006F57B5" w:rsidRDefault="006F57B5" w:rsidP="008012D4">
      <w:pPr>
        <w:rPr>
          <w:rtl/>
          <w:lang w:eastAsia="he-IL"/>
        </w:rPr>
      </w:pPr>
      <w:bookmarkStart w:id="465" w:name="_ETM_Q1_1099000"/>
      <w:bookmarkEnd w:id="465"/>
    </w:p>
    <w:p w:rsidR="006F57B5" w:rsidRDefault="006F57B5" w:rsidP="00902AEF">
      <w:pPr>
        <w:pStyle w:val="a4"/>
        <w:keepNext/>
        <w:rPr>
          <w:rtl/>
        </w:rPr>
      </w:pPr>
      <w:bookmarkStart w:id="466" w:name="ET_speaker_אלעזר_שטרן_103"/>
      <w:r w:rsidRPr="00902AEF">
        <w:rPr>
          <w:rStyle w:val="TagStyle"/>
          <w:rtl/>
        </w:rPr>
        <w:t xml:space="preserve"> &lt;&lt; דובר &gt;&gt;</w:t>
      </w:r>
      <w:r w:rsidRPr="006F57B5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6F57B5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6F57B5" w:rsidRDefault="006F57B5" w:rsidP="00902AEF">
      <w:pPr>
        <w:pStyle w:val="KeepWithNext"/>
        <w:rPr>
          <w:rtl/>
          <w:lang w:eastAsia="he-IL"/>
        </w:rPr>
      </w:pPr>
    </w:p>
    <w:p w:rsidR="006F57B5" w:rsidRDefault="006F57B5" w:rsidP="006F57B5">
      <w:pPr>
        <w:rPr>
          <w:rtl/>
          <w:lang w:eastAsia="he-IL"/>
        </w:rPr>
      </w:pPr>
      <w:bookmarkStart w:id="467" w:name="_ETM_Q1_1095000"/>
      <w:bookmarkStart w:id="468" w:name="_ETM_Q1_1096000"/>
      <w:bookmarkEnd w:id="467"/>
      <w:bookmarkEnd w:id="468"/>
      <w:r>
        <w:rPr>
          <w:rFonts w:hint="cs"/>
          <w:rtl/>
          <w:lang w:eastAsia="he-IL"/>
        </w:rPr>
        <w:t>סעיף 8.</w:t>
      </w:r>
    </w:p>
    <w:p w:rsidR="006F57B5" w:rsidRDefault="006F57B5" w:rsidP="006F57B5">
      <w:pPr>
        <w:rPr>
          <w:rtl/>
          <w:lang w:eastAsia="he-IL"/>
        </w:rPr>
      </w:pPr>
    </w:p>
    <w:p w:rsidR="006F57B5" w:rsidRDefault="006F57B5" w:rsidP="00902AEF">
      <w:pPr>
        <w:pStyle w:val="af9"/>
        <w:keepNext/>
        <w:rPr>
          <w:rtl/>
          <w:lang w:eastAsia="he-IL"/>
        </w:rPr>
      </w:pPr>
      <w:bookmarkStart w:id="469" w:name="ET_guest_858607_104"/>
      <w:r w:rsidRPr="00902AEF">
        <w:rPr>
          <w:rStyle w:val="TagStyle"/>
          <w:rtl/>
        </w:rPr>
        <w:t xml:space="preserve"> &lt;&lt; אורח &gt;&gt;</w:t>
      </w:r>
      <w:r w:rsidRPr="006F57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6F57B5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9"/>
    </w:p>
    <w:p w:rsidR="006F57B5" w:rsidRDefault="006F57B5" w:rsidP="00902AEF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25"/>
        <w:gridCol w:w="454"/>
        <w:gridCol w:w="426"/>
        <w:gridCol w:w="4058"/>
        <w:gridCol w:w="735"/>
      </w:tblGrid>
      <w:tr w:rsidR="006F57B5" w:rsidTr="006F57B5">
        <w:tc>
          <w:tcPr>
            <w:tcW w:w="1417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זיהוי פנים אל פנים</w:t>
            </w:r>
          </w:p>
        </w:tc>
        <w:tc>
          <w:tcPr>
            <w:tcW w:w="42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8.</w:t>
            </w:r>
          </w:p>
        </w:tc>
        <w:tc>
          <w:tcPr>
            <w:tcW w:w="454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5219" w:type="dxa"/>
            <w:gridSpan w:val="3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שירות לא ייתן שירות למקבל שירות שאינו מקבל שירות מזדמן, בפעם הראשונה, בלא שזיהה </w:t>
            </w:r>
            <w:bookmarkStart w:id="470" w:name="_ETM_Q1_1105000"/>
            <w:bookmarkEnd w:id="470"/>
            <w:r>
              <w:rPr>
                <w:rFonts w:hint="cs"/>
                <w:sz w:val="22"/>
                <w:szCs w:val="22"/>
                <w:rtl/>
                <w:lang w:eastAsia="he-IL"/>
              </w:rPr>
              <w:t>את מקבל השירות או את מיופה הכוח, לפי העניין, פנים</w:t>
            </w:r>
            <w:bookmarkStart w:id="471" w:name="_ETM_Q1_1112000"/>
            <w:bookmarkEnd w:id="47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אל פנים, לפי מסמכי הזיהוי כאמור בסעיף 4; לענ</w:t>
            </w:r>
            <w:r w:rsidR="00076283">
              <w:rPr>
                <w:rFonts w:hint="cs"/>
                <w:sz w:val="22"/>
                <w:szCs w:val="22"/>
                <w:rtl/>
                <w:lang w:eastAsia="he-IL"/>
              </w:rPr>
              <w:t>י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ין זה </w:t>
            </w:r>
            <w:bookmarkStart w:id="472" w:name="_ETM_Q1_1115000"/>
            <w:bookmarkEnd w:id="472"/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"זיהוי פנים אל פנים"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זיהוי באמצעות אחד מאלה:</w:t>
            </w:r>
          </w:p>
        </w:tc>
      </w:tr>
      <w:tr w:rsidR="006F57B5" w:rsidTr="006F57B5">
        <w:tc>
          <w:tcPr>
            <w:tcW w:w="1417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058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</w:t>
            </w:r>
            <w:bookmarkStart w:id="473" w:name="_ETM_Q1_1114000"/>
            <w:bookmarkEnd w:id="473"/>
            <w:r>
              <w:rPr>
                <w:rFonts w:hint="cs"/>
                <w:sz w:val="22"/>
                <w:szCs w:val="22"/>
                <w:rtl/>
                <w:lang w:eastAsia="he-IL"/>
              </w:rPr>
              <w:t>השירות או מי מטעמו;</w:t>
            </w:r>
          </w:p>
        </w:tc>
        <w:tc>
          <w:tcPr>
            <w:tcW w:w="73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6F57B5" w:rsidTr="006F57B5">
        <w:tc>
          <w:tcPr>
            <w:tcW w:w="1417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058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בעל רישיון לעריכת דין בישראל;</w:t>
            </w:r>
          </w:p>
        </w:tc>
        <w:tc>
          <w:tcPr>
            <w:tcW w:w="73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6F57B5" w:rsidTr="006F57B5">
        <w:tc>
          <w:tcPr>
            <w:tcW w:w="1417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(3)</w:t>
            </w:r>
          </w:p>
        </w:tc>
        <w:tc>
          <w:tcPr>
            <w:tcW w:w="4058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נציג דיפלומט</w:t>
            </w:r>
            <w:bookmarkStart w:id="474" w:name="_ETM_Q1_1120000"/>
            <w:bookmarkEnd w:id="474"/>
            <w:r>
              <w:rPr>
                <w:rFonts w:hint="cs"/>
                <w:sz w:val="22"/>
                <w:szCs w:val="22"/>
                <w:rtl/>
                <w:lang w:eastAsia="he-IL"/>
              </w:rPr>
              <w:t>י או קונסולרי ישראלי מחוץ לישראל;</w:t>
            </w:r>
          </w:p>
        </w:tc>
        <w:tc>
          <w:tcPr>
            <w:tcW w:w="73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6F57B5" w:rsidTr="006F57B5">
        <w:tc>
          <w:tcPr>
            <w:tcW w:w="1417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(4)</w:t>
            </w:r>
          </w:p>
        </w:tc>
        <w:tc>
          <w:tcPr>
            <w:tcW w:w="4058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רשות כאמור בסעיף 6 לאמנה </w:t>
            </w:r>
            <w:bookmarkStart w:id="475" w:name="_ETM_Q1_1127000"/>
            <w:bookmarkEnd w:id="475"/>
            <w:r>
              <w:rPr>
                <w:rFonts w:hint="cs"/>
                <w:sz w:val="22"/>
                <w:szCs w:val="22"/>
                <w:rtl/>
                <w:lang w:eastAsia="he-IL"/>
              </w:rPr>
              <w:t>לביטול דרישות האימות;</w:t>
            </w:r>
          </w:p>
        </w:tc>
        <w:tc>
          <w:tcPr>
            <w:tcW w:w="73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6F57B5" w:rsidTr="006F57B5">
        <w:tc>
          <w:tcPr>
            <w:tcW w:w="1417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(5)</w:t>
            </w:r>
          </w:p>
        </w:tc>
        <w:tc>
          <w:tcPr>
            <w:tcW w:w="4058" w:type="dxa"/>
          </w:tcPr>
          <w:p w:rsid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זיהוי אחד שאישר הממונה בהוראות הממונה;</w:t>
            </w:r>
          </w:p>
        </w:tc>
        <w:tc>
          <w:tcPr>
            <w:tcW w:w="735" w:type="dxa"/>
          </w:tcPr>
          <w:p w:rsidR="006F57B5" w:rsidRPr="006F57B5" w:rsidRDefault="006F57B5" w:rsidP="006F57B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</w:tbl>
    <w:p w:rsidR="00076283" w:rsidRDefault="00076283" w:rsidP="006F57B5">
      <w:pPr>
        <w:rPr>
          <w:rtl/>
          <w:lang w:eastAsia="he-IL"/>
        </w:rPr>
      </w:pPr>
      <w:bookmarkStart w:id="476" w:name="_ETM_Q1_1123000"/>
      <w:bookmarkEnd w:id="476"/>
    </w:p>
    <w:p w:rsidR="00076283" w:rsidRDefault="00076283" w:rsidP="00902AEF">
      <w:pPr>
        <w:pStyle w:val="af6"/>
        <w:keepNext/>
        <w:rPr>
          <w:rtl/>
        </w:rPr>
      </w:pPr>
      <w:bookmarkStart w:id="477" w:name="ET_yor_6157_101"/>
      <w:r w:rsidRPr="00902AEF">
        <w:rPr>
          <w:rStyle w:val="TagStyle"/>
          <w:rtl/>
        </w:rPr>
        <w:lastRenderedPageBreak/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07628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628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076283" w:rsidRDefault="00076283" w:rsidP="00902AEF">
      <w:pPr>
        <w:pStyle w:val="KeepWithNext"/>
        <w:rPr>
          <w:rtl/>
          <w:lang w:eastAsia="he-IL"/>
        </w:rPr>
      </w:pPr>
    </w:p>
    <w:p w:rsidR="00076283" w:rsidRDefault="00076283" w:rsidP="00076283">
      <w:pPr>
        <w:rPr>
          <w:rtl/>
          <w:lang w:eastAsia="he-IL"/>
        </w:rPr>
      </w:pPr>
      <w:bookmarkStart w:id="478" w:name="_ETM_Q1_1134000"/>
      <w:bookmarkEnd w:id="478"/>
      <w:r>
        <w:rPr>
          <w:rFonts w:hint="cs"/>
          <w:rtl/>
          <w:lang w:eastAsia="he-IL"/>
        </w:rPr>
        <w:t>מה זו האמנה לביטול?</w:t>
      </w:r>
    </w:p>
    <w:p w:rsidR="00076283" w:rsidRDefault="00076283" w:rsidP="00076283">
      <w:pPr>
        <w:rPr>
          <w:rtl/>
          <w:lang w:eastAsia="he-IL"/>
        </w:rPr>
      </w:pPr>
    </w:p>
    <w:p w:rsidR="00076283" w:rsidRDefault="00076283" w:rsidP="00902AEF">
      <w:pPr>
        <w:pStyle w:val="af9"/>
        <w:keepNext/>
        <w:rPr>
          <w:rtl/>
          <w:lang w:eastAsia="he-IL"/>
        </w:rPr>
      </w:pPr>
      <w:bookmarkStart w:id="479" w:name="ET_guest_858607_102"/>
      <w:r w:rsidRPr="00902AEF">
        <w:rPr>
          <w:rStyle w:val="TagStyle"/>
          <w:rtl/>
        </w:rPr>
        <w:t xml:space="preserve"> &lt;&lt; אורח &gt;&gt;</w:t>
      </w:r>
      <w:r w:rsidRPr="0007628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07628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9"/>
    </w:p>
    <w:p w:rsidR="00076283" w:rsidRDefault="00076283" w:rsidP="00902AEF">
      <w:pPr>
        <w:pStyle w:val="KeepWithNext"/>
        <w:rPr>
          <w:rtl/>
          <w:lang w:eastAsia="he-IL"/>
        </w:rPr>
      </w:pPr>
    </w:p>
    <w:p w:rsidR="006F57B5" w:rsidRDefault="00076283" w:rsidP="00076283">
      <w:pPr>
        <w:rPr>
          <w:rtl/>
          <w:lang w:eastAsia="he-IL"/>
        </w:rPr>
      </w:pPr>
      <w:bookmarkStart w:id="480" w:name="_ETM_Q1_1132000"/>
      <w:bookmarkStart w:id="481" w:name="_ETM_Q1_1097000"/>
      <w:bookmarkEnd w:id="480"/>
      <w:bookmarkEnd w:id="481"/>
      <w:r>
        <w:rPr>
          <w:rFonts w:hint="cs"/>
          <w:rtl/>
          <w:lang w:eastAsia="he-IL"/>
        </w:rPr>
        <w:t xml:space="preserve">זו האמנה של </w:t>
      </w:r>
      <w:bookmarkStart w:id="482" w:name="_ETM_Q1_1140000"/>
      <w:bookmarkEnd w:id="482"/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.</w:t>
      </w:r>
    </w:p>
    <w:p w:rsidR="00076283" w:rsidRDefault="00076283" w:rsidP="006F57B5">
      <w:pPr>
        <w:rPr>
          <w:rtl/>
          <w:lang w:eastAsia="he-IL"/>
        </w:rPr>
      </w:pPr>
      <w:bookmarkStart w:id="483" w:name="_ETM_Q1_1135000"/>
      <w:bookmarkEnd w:id="483"/>
    </w:p>
    <w:p w:rsidR="00076283" w:rsidRDefault="00076283" w:rsidP="00902AEF">
      <w:pPr>
        <w:pStyle w:val="af6"/>
        <w:keepNext/>
        <w:rPr>
          <w:rtl/>
        </w:rPr>
      </w:pPr>
      <w:bookmarkStart w:id="484" w:name="ET_yor_6157_103"/>
      <w:r w:rsidRPr="00902AEF">
        <w:rPr>
          <w:rStyle w:val="TagStyle"/>
          <w:rtl/>
        </w:rPr>
        <w:t xml:space="preserve"> &lt;&lt; יור &gt;&gt;</w:t>
      </w:r>
      <w:r w:rsidRPr="0007628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628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076283" w:rsidRDefault="00076283" w:rsidP="00902AEF">
      <w:pPr>
        <w:pStyle w:val="KeepWithNext"/>
        <w:rPr>
          <w:rtl/>
          <w:lang w:eastAsia="he-IL"/>
        </w:rPr>
      </w:pPr>
    </w:p>
    <w:p w:rsidR="00076283" w:rsidRDefault="00076283" w:rsidP="00076283">
      <w:pPr>
        <w:rPr>
          <w:rtl/>
          <w:lang w:eastAsia="he-IL"/>
        </w:rPr>
      </w:pPr>
      <w:bookmarkStart w:id="485" w:name="_ETM_Q1_1141000"/>
      <w:bookmarkEnd w:id="485"/>
      <w:r>
        <w:rPr>
          <w:rFonts w:hint="cs"/>
          <w:rtl/>
          <w:lang w:eastAsia="he-IL"/>
        </w:rPr>
        <w:t xml:space="preserve">"אמנה המבטלת את דרישת האימות לתעודות חוץ ציבוריות כהגדרת האמנה בתקנות לביצוע אמנת האג (ביטול אימות מסמכי חוץ ציבוריים), </w:t>
      </w:r>
      <w:bookmarkStart w:id="486" w:name="_ETM_Q1_1156000"/>
      <w:bookmarkEnd w:id="486"/>
      <w:r>
        <w:rPr>
          <w:rFonts w:hint="cs"/>
          <w:rtl/>
          <w:lang w:eastAsia="he-IL"/>
        </w:rPr>
        <w:t>התשל"ז-1977". זו אמנה סטטית או אמנה שיכולה להשתנות?</w:t>
      </w:r>
    </w:p>
    <w:p w:rsidR="00076283" w:rsidRDefault="00076283" w:rsidP="00076283">
      <w:pPr>
        <w:rPr>
          <w:rtl/>
          <w:lang w:eastAsia="he-IL"/>
        </w:rPr>
      </w:pPr>
    </w:p>
    <w:p w:rsidR="00076283" w:rsidRDefault="00076283" w:rsidP="00902AEF">
      <w:pPr>
        <w:pStyle w:val="af9"/>
        <w:keepNext/>
        <w:rPr>
          <w:lang w:eastAsia="he-IL"/>
        </w:rPr>
      </w:pPr>
      <w:bookmarkStart w:id="487" w:name="ET_guest_531268_104"/>
      <w:r w:rsidRPr="00902AEF">
        <w:rPr>
          <w:rStyle w:val="TagStyle"/>
          <w:rtl/>
        </w:rPr>
        <w:t xml:space="preserve"> &lt;&lt; אורח &gt;&gt;</w:t>
      </w:r>
      <w:r w:rsidRPr="0007628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07628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7"/>
    </w:p>
    <w:p w:rsidR="00076283" w:rsidRDefault="00076283" w:rsidP="00902AEF">
      <w:pPr>
        <w:pStyle w:val="KeepWithNext"/>
        <w:rPr>
          <w:rtl/>
          <w:lang w:eastAsia="he-IL"/>
        </w:rPr>
      </w:pPr>
    </w:p>
    <w:p w:rsidR="00076283" w:rsidRDefault="00076283" w:rsidP="00076283">
      <w:pPr>
        <w:rPr>
          <w:rtl/>
          <w:lang w:eastAsia="he-IL"/>
        </w:rPr>
      </w:pPr>
      <w:bookmarkStart w:id="488" w:name="_ETM_Q1_1163000"/>
      <w:bookmarkEnd w:id="488"/>
      <w:r>
        <w:rPr>
          <w:rFonts w:hint="cs"/>
          <w:rtl/>
          <w:lang w:eastAsia="he-IL"/>
        </w:rPr>
        <w:t xml:space="preserve">מאז הצו הראשון, </w:t>
      </w:r>
      <w:bookmarkStart w:id="489" w:name="_ETM_Q1_1166000"/>
      <w:bookmarkEnd w:id="489"/>
      <w:r>
        <w:rPr>
          <w:rFonts w:hint="cs"/>
          <w:rtl/>
          <w:lang w:eastAsia="he-IL"/>
        </w:rPr>
        <w:t>2002, של הבנקים זו אותה אמנה.</w:t>
      </w:r>
    </w:p>
    <w:p w:rsidR="00076283" w:rsidRDefault="00076283" w:rsidP="00076283">
      <w:pPr>
        <w:rPr>
          <w:rtl/>
          <w:lang w:eastAsia="he-IL"/>
        </w:rPr>
      </w:pPr>
    </w:p>
    <w:p w:rsidR="00076283" w:rsidRDefault="00076283" w:rsidP="00902AEF">
      <w:pPr>
        <w:pStyle w:val="af6"/>
        <w:keepNext/>
      </w:pPr>
      <w:bookmarkStart w:id="490" w:name="ET_yor_6157_105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07628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628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076283" w:rsidRDefault="00076283" w:rsidP="00902AEF">
      <w:pPr>
        <w:pStyle w:val="KeepWithNext"/>
        <w:rPr>
          <w:rtl/>
          <w:lang w:eastAsia="he-IL"/>
        </w:rPr>
      </w:pPr>
    </w:p>
    <w:p w:rsidR="00076283" w:rsidRDefault="00076283" w:rsidP="0007628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076283" w:rsidRDefault="00076283" w:rsidP="00076283">
      <w:pPr>
        <w:rPr>
          <w:rtl/>
          <w:lang w:eastAsia="he-IL"/>
        </w:rPr>
      </w:pPr>
    </w:p>
    <w:p w:rsidR="00076283" w:rsidRDefault="00076283" w:rsidP="00902AEF">
      <w:pPr>
        <w:pStyle w:val="af9"/>
        <w:keepNext/>
        <w:rPr>
          <w:lang w:eastAsia="he-IL"/>
        </w:rPr>
      </w:pPr>
      <w:bookmarkStart w:id="491" w:name="ET_guest_858607_106"/>
      <w:r w:rsidRPr="00902AEF">
        <w:rPr>
          <w:rStyle w:val="TagStyle"/>
          <w:rtl/>
        </w:rPr>
        <w:t xml:space="preserve"> &lt;&lt; אורח &gt;&gt;</w:t>
      </w:r>
      <w:r w:rsidRPr="0007628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07628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"/>
    </w:p>
    <w:p w:rsidR="00076283" w:rsidRDefault="00076283" w:rsidP="00902AEF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25"/>
        <w:gridCol w:w="454"/>
        <w:gridCol w:w="426"/>
        <w:gridCol w:w="4058"/>
        <w:gridCol w:w="735"/>
      </w:tblGrid>
      <w:tr w:rsidR="00076283" w:rsidTr="00076283">
        <w:tc>
          <w:tcPr>
            <w:tcW w:w="1417" w:type="dxa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492" w:name="_ETM_Q1_1172000"/>
            <w:bookmarkEnd w:id="492"/>
          </w:p>
        </w:tc>
        <w:tc>
          <w:tcPr>
            <w:tcW w:w="425" w:type="dxa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8</w:t>
            </w:r>
          </w:p>
        </w:tc>
        <w:tc>
          <w:tcPr>
            <w:tcW w:w="454" w:type="dxa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5219" w:type="dxa"/>
            <w:gridSpan w:val="3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נותן שירות ירשום את ה</w:t>
            </w:r>
            <w:bookmarkStart w:id="493" w:name="_ETM_Q1_1176000"/>
            <w:bookmarkEnd w:id="493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שם ואת מספר הזהות של האדם שביצע את הזיהוי </w:t>
            </w:r>
            <w:bookmarkStart w:id="494" w:name="_ETM_Q1_1180000"/>
            <w:bookmarkEnd w:id="494"/>
            <w:r>
              <w:rPr>
                <w:rFonts w:hint="cs"/>
                <w:sz w:val="22"/>
                <w:szCs w:val="22"/>
                <w:rtl/>
                <w:lang w:eastAsia="he-IL"/>
              </w:rPr>
              <w:t>כאמור בסעיף קטן (א).</w:t>
            </w:r>
          </w:p>
        </w:tc>
      </w:tr>
      <w:tr w:rsidR="00076283" w:rsidTr="00076283">
        <w:tc>
          <w:tcPr>
            <w:tcW w:w="1417" w:type="dxa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(ג)</w:t>
            </w:r>
          </w:p>
        </w:tc>
        <w:tc>
          <w:tcPr>
            <w:tcW w:w="5219" w:type="dxa"/>
            <w:gridSpan w:val="3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על אף האמור בסעיף קטן (א), רשאי </w:t>
            </w:r>
            <w:bookmarkStart w:id="495" w:name="_ETM_Q1_1185000"/>
            <w:bookmarkEnd w:id="495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שירות לבצע זיהוי של מקבל שירות באמצעות טכנולוגיה המאפשרת </w:t>
            </w:r>
            <w:bookmarkStart w:id="496" w:name="_ETM_Q1_1184000"/>
            <w:bookmarkEnd w:id="496"/>
            <w:r>
              <w:rPr>
                <w:rFonts w:hint="cs"/>
                <w:sz w:val="22"/>
                <w:szCs w:val="22"/>
                <w:rtl/>
                <w:lang w:eastAsia="he-IL"/>
              </w:rPr>
              <w:t>זיהוי חזותי של מקבל השירות, לרבות מקבל שירות מחוץ לישראל, לפי הוראות הממונה.</w:t>
            </w:r>
          </w:p>
        </w:tc>
      </w:tr>
      <w:tr w:rsidR="00076283" w:rsidTr="00076283">
        <w:tc>
          <w:tcPr>
            <w:tcW w:w="1417" w:type="dxa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076283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058" w:type="dxa"/>
          </w:tcPr>
          <w:p w:rsidR="00076283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35" w:type="dxa"/>
          </w:tcPr>
          <w:p w:rsidR="00076283" w:rsidRPr="006F57B5" w:rsidRDefault="00076283" w:rsidP="0007628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</w:tbl>
    <w:p w:rsidR="00076283" w:rsidRDefault="00076283" w:rsidP="00076283">
      <w:pPr>
        <w:rPr>
          <w:rtl/>
          <w:lang w:eastAsia="he-IL"/>
        </w:rPr>
      </w:pPr>
    </w:p>
    <w:p w:rsidR="00076283" w:rsidRDefault="00076283" w:rsidP="00902AEF">
      <w:pPr>
        <w:pStyle w:val="af6"/>
        <w:keepNext/>
      </w:pPr>
      <w:bookmarkStart w:id="497" w:name="ET_yor_6157_107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07628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628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076283" w:rsidRDefault="00076283" w:rsidP="00902AEF">
      <w:pPr>
        <w:pStyle w:val="KeepWithNext"/>
        <w:rPr>
          <w:rtl/>
          <w:lang w:eastAsia="he-IL"/>
        </w:rPr>
      </w:pPr>
    </w:p>
    <w:p w:rsidR="00076283" w:rsidRDefault="00076283" w:rsidP="00076283">
      <w:pPr>
        <w:rPr>
          <w:rtl/>
          <w:lang w:eastAsia="he-IL"/>
        </w:rPr>
      </w:pPr>
      <w:bookmarkStart w:id="498" w:name="_ETM_Q1_1191000"/>
      <w:bookmarkEnd w:id="498"/>
      <w:r>
        <w:rPr>
          <w:rFonts w:hint="cs"/>
          <w:rtl/>
          <w:lang w:eastAsia="he-IL"/>
        </w:rPr>
        <w:t xml:space="preserve">איך רושמים שם ומספר זהות </w:t>
      </w:r>
      <w:r w:rsidR="007E4A93">
        <w:rPr>
          <w:rFonts w:hint="cs"/>
          <w:rtl/>
          <w:lang w:eastAsia="he-IL"/>
        </w:rPr>
        <w:t xml:space="preserve">של רשות </w:t>
      </w:r>
      <w:bookmarkStart w:id="499" w:name="_ETM_Q1_1194000"/>
      <w:bookmarkEnd w:id="499"/>
      <w:r w:rsidR="007E4A93">
        <w:rPr>
          <w:rFonts w:hint="cs"/>
          <w:rtl/>
          <w:lang w:eastAsia="he-IL"/>
        </w:rPr>
        <w:t>כאמור בסעיף 6?</w:t>
      </w:r>
    </w:p>
    <w:p w:rsidR="007E4A93" w:rsidRDefault="007E4A93" w:rsidP="00076283">
      <w:pPr>
        <w:rPr>
          <w:rtl/>
          <w:lang w:eastAsia="he-IL"/>
        </w:rPr>
      </w:pPr>
      <w:bookmarkStart w:id="500" w:name="_ETM_Q1_1199000"/>
      <w:bookmarkEnd w:id="500"/>
    </w:p>
    <w:p w:rsidR="007E4A93" w:rsidRDefault="007E4A93" w:rsidP="00902AEF">
      <w:pPr>
        <w:pStyle w:val="af9"/>
        <w:keepNext/>
        <w:rPr>
          <w:lang w:eastAsia="he-IL"/>
        </w:rPr>
      </w:pPr>
      <w:bookmarkStart w:id="501" w:name="ET_guest_858607_108"/>
      <w:r w:rsidRPr="00902AEF">
        <w:rPr>
          <w:rStyle w:val="TagStyle"/>
          <w:rtl/>
        </w:rPr>
        <w:t xml:space="preserve"> &lt;&lt; אורח &gt;&gt;</w:t>
      </w:r>
      <w:r w:rsidRPr="007E4A9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7E4A9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1"/>
    </w:p>
    <w:p w:rsidR="007E4A93" w:rsidRDefault="007E4A93" w:rsidP="00902AEF">
      <w:pPr>
        <w:pStyle w:val="KeepWithNext"/>
        <w:rPr>
          <w:rtl/>
          <w:lang w:eastAsia="he-IL"/>
        </w:rPr>
      </w:pPr>
    </w:p>
    <w:p w:rsidR="007E4A93" w:rsidRDefault="007E4A93" w:rsidP="007E4A93">
      <w:pPr>
        <w:rPr>
          <w:rtl/>
          <w:lang w:eastAsia="he-IL"/>
        </w:rPr>
      </w:pPr>
      <w:bookmarkStart w:id="502" w:name="_ETM_Q1_1197000"/>
      <w:bookmarkEnd w:id="502"/>
      <w:r>
        <w:rPr>
          <w:rFonts w:hint="cs"/>
          <w:rtl/>
          <w:lang w:eastAsia="he-IL"/>
        </w:rPr>
        <w:t xml:space="preserve">הכול מסודר. לגבי מספר תעודת זהות, ההגדרה </w:t>
      </w:r>
      <w:bookmarkStart w:id="503" w:name="_ETM_Q1_1201000"/>
      <w:bookmarkEnd w:id="503"/>
      <w:r>
        <w:rPr>
          <w:rFonts w:hint="cs"/>
          <w:rtl/>
          <w:lang w:eastAsia="he-IL"/>
        </w:rPr>
        <w:t>בנוגע לרשות - - -</w:t>
      </w:r>
    </w:p>
    <w:p w:rsidR="007E4A93" w:rsidRDefault="007E4A93" w:rsidP="007E4A93">
      <w:pPr>
        <w:rPr>
          <w:rtl/>
          <w:lang w:eastAsia="he-IL"/>
        </w:rPr>
      </w:pPr>
    </w:p>
    <w:p w:rsidR="007E4A93" w:rsidRDefault="007E4A93" w:rsidP="00902AEF">
      <w:pPr>
        <w:pStyle w:val="a4"/>
        <w:keepNext/>
      </w:pPr>
      <w:bookmarkStart w:id="504" w:name="ET_speaker_אלעזר_שטרן_109"/>
      <w:r w:rsidRPr="00902AEF">
        <w:rPr>
          <w:rStyle w:val="TagStyle"/>
          <w:rtl/>
        </w:rPr>
        <w:t xml:space="preserve"> &lt;&lt; דובר &gt;&gt;</w:t>
      </w:r>
      <w:r w:rsidRPr="007E4A93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7E4A9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"/>
    </w:p>
    <w:p w:rsidR="007E4A93" w:rsidRDefault="007E4A93" w:rsidP="00902AEF">
      <w:pPr>
        <w:pStyle w:val="KeepWithNext"/>
        <w:rPr>
          <w:rtl/>
          <w:lang w:eastAsia="he-IL"/>
        </w:rPr>
      </w:pPr>
    </w:p>
    <w:p w:rsidR="007E4A93" w:rsidRDefault="007E4A93" w:rsidP="007E4A93">
      <w:pPr>
        <w:rPr>
          <w:rtl/>
          <w:lang w:eastAsia="he-IL"/>
        </w:rPr>
      </w:pPr>
      <w:bookmarkStart w:id="505" w:name="_ETM_Q1_1203000"/>
      <w:bookmarkEnd w:id="505"/>
      <w:r>
        <w:rPr>
          <w:rFonts w:hint="cs"/>
          <w:rtl/>
          <w:lang w:eastAsia="he-IL"/>
        </w:rPr>
        <w:t>זה של מקבל השירות ולא של מי שמבצע.</w:t>
      </w:r>
    </w:p>
    <w:p w:rsidR="007E4A93" w:rsidRDefault="007E4A93" w:rsidP="007E4A93">
      <w:pPr>
        <w:rPr>
          <w:rtl/>
          <w:lang w:eastAsia="he-IL"/>
        </w:rPr>
      </w:pPr>
    </w:p>
    <w:p w:rsidR="007E4A93" w:rsidRDefault="007E4A93" w:rsidP="00902AEF">
      <w:pPr>
        <w:pStyle w:val="af6"/>
        <w:keepNext/>
      </w:pPr>
      <w:bookmarkStart w:id="506" w:name="ET_yor_6157_110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7E4A9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4A9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7E4A93" w:rsidRDefault="007E4A93" w:rsidP="00902AEF">
      <w:pPr>
        <w:pStyle w:val="KeepWithNext"/>
        <w:rPr>
          <w:rtl/>
          <w:lang w:eastAsia="he-IL"/>
        </w:rPr>
      </w:pPr>
    </w:p>
    <w:p w:rsidR="007E4A93" w:rsidRDefault="007E4A93" w:rsidP="007E4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של מי שביצע את השירות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" w:name="_ETM_Q1_1206000"/>
      <w:bookmarkEnd w:id="507"/>
      <w:r>
        <w:rPr>
          <w:rFonts w:hint="cs"/>
          <w:rtl/>
          <w:lang w:eastAsia="he-IL"/>
        </w:rPr>
        <w:t xml:space="preserve">סעיף (ב). איך רושמים שם ומספר זהות של </w:t>
      </w:r>
      <w:bookmarkStart w:id="508" w:name="_ETM_Q1_1209000"/>
      <w:bookmarkEnd w:id="508"/>
      <w:r>
        <w:rPr>
          <w:rFonts w:hint="cs"/>
          <w:rtl/>
          <w:lang w:eastAsia="he-IL"/>
        </w:rPr>
        <w:t xml:space="preserve">רשות כאמור בסעיף 6 לאמנה? ההוראה היא 1,2, 3, </w:t>
      </w:r>
      <w:bookmarkStart w:id="509" w:name="_ETM_Q1_1219000"/>
      <w:bookmarkEnd w:id="509"/>
      <w:r>
        <w:rPr>
          <w:rFonts w:hint="cs"/>
          <w:rtl/>
          <w:lang w:eastAsia="he-IL"/>
        </w:rPr>
        <w:t xml:space="preserve">4 ו-5. ל-1 יש מספר זהות, ל-2 לא תמיד יש מספר זהות אבל נניח שכן, וזה יכול להיות עורך דין </w:t>
      </w:r>
      <w:r w:rsidR="00F96785">
        <w:rPr>
          <w:rFonts w:hint="cs"/>
          <w:rtl/>
          <w:lang w:eastAsia="he-IL"/>
        </w:rPr>
        <w:t xml:space="preserve">זר בלי מספר זהות אבל לא משנה ונניח שזה </w:t>
      </w:r>
      <w:bookmarkStart w:id="510" w:name="_ETM_Q1_1226000"/>
      <w:bookmarkEnd w:id="510"/>
      <w:r w:rsidR="00F96785">
        <w:rPr>
          <w:rFonts w:hint="cs"/>
          <w:rtl/>
          <w:lang w:eastAsia="he-IL"/>
        </w:rPr>
        <w:t>מספר עורך דין.</w:t>
      </w:r>
    </w:p>
    <w:p w:rsidR="007E4A93" w:rsidRDefault="007E4A93" w:rsidP="007E4A93">
      <w:pPr>
        <w:rPr>
          <w:rtl/>
          <w:lang w:eastAsia="he-IL"/>
        </w:rPr>
      </w:pPr>
    </w:p>
    <w:p w:rsidR="007E4A93" w:rsidRDefault="007E4A93" w:rsidP="00902AEF">
      <w:pPr>
        <w:pStyle w:val="af9"/>
        <w:keepNext/>
        <w:rPr>
          <w:lang w:eastAsia="he-IL"/>
        </w:rPr>
      </w:pPr>
      <w:bookmarkStart w:id="511" w:name="ET_guest_858607_111"/>
      <w:r w:rsidRPr="00902AEF">
        <w:rPr>
          <w:rStyle w:val="TagStyle"/>
          <w:rtl/>
        </w:rPr>
        <w:t xml:space="preserve"> &lt;&lt; אורח &gt;&gt;</w:t>
      </w:r>
      <w:r w:rsidRPr="007E4A9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7E4A9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1"/>
    </w:p>
    <w:p w:rsidR="007E4A93" w:rsidRDefault="007E4A93" w:rsidP="00902AEF">
      <w:pPr>
        <w:pStyle w:val="KeepWithNext"/>
        <w:rPr>
          <w:rtl/>
          <w:lang w:eastAsia="he-IL"/>
        </w:rPr>
      </w:pPr>
    </w:p>
    <w:p w:rsidR="007E4A93" w:rsidRDefault="00F96785" w:rsidP="007E4A93">
      <w:pPr>
        <w:rPr>
          <w:rtl/>
          <w:lang w:eastAsia="he-IL"/>
        </w:rPr>
      </w:pPr>
      <w:bookmarkStart w:id="512" w:name="_ETM_Q1_1208000"/>
      <w:bookmarkEnd w:id="512"/>
      <w:r>
        <w:rPr>
          <w:rFonts w:hint="cs"/>
          <w:rtl/>
          <w:lang w:eastAsia="he-IL"/>
        </w:rPr>
        <w:t>לא. הוא בעל רישיון עריכת דין בישראל.</w:t>
      </w:r>
    </w:p>
    <w:p w:rsidR="00F96785" w:rsidRDefault="00F96785" w:rsidP="007E4A93">
      <w:pPr>
        <w:rPr>
          <w:rtl/>
          <w:lang w:eastAsia="he-IL"/>
        </w:rPr>
      </w:pPr>
    </w:p>
    <w:p w:rsidR="00F96785" w:rsidRDefault="00F96785" w:rsidP="00902AEF">
      <w:pPr>
        <w:pStyle w:val="af6"/>
        <w:keepNext/>
      </w:pPr>
      <w:bookmarkStart w:id="513" w:name="ET_yor_6157_112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F9678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785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F96785" w:rsidRDefault="00F96785" w:rsidP="00902AEF">
      <w:pPr>
        <w:pStyle w:val="KeepWithNext"/>
        <w:rPr>
          <w:rtl/>
          <w:lang w:eastAsia="he-IL"/>
        </w:rPr>
      </w:pPr>
    </w:p>
    <w:p w:rsidR="00F96785" w:rsidRDefault="00F96785" w:rsidP="00F96785">
      <w:pPr>
        <w:rPr>
          <w:rtl/>
          <w:lang w:eastAsia="he-IL"/>
        </w:rPr>
      </w:pPr>
      <w:bookmarkStart w:id="514" w:name="_ETM_Q1_1230000"/>
      <w:bookmarkEnd w:id="514"/>
      <w:r>
        <w:rPr>
          <w:rFonts w:hint="cs"/>
          <w:rtl/>
          <w:lang w:eastAsia="he-IL"/>
        </w:rPr>
        <w:t xml:space="preserve">כן, אבל </w:t>
      </w:r>
      <w:bookmarkStart w:id="515" w:name="_ETM_Q1_1232000"/>
      <w:bookmarkEnd w:id="515"/>
      <w:r>
        <w:rPr>
          <w:rFonts w:hint="cs"/>
          <w:rtl/>
          <w:lang w:eastAsia="he-IL"/>
        </w:rPr>
        <w:t xml:space="preserve">יכול להיות שאין לו מספר זהות בישראל. עורך דין, יש לו </w:t>
      </w:r>
      <w:bookmarkStart w:id="516" w:name="_ETM_Q1_1236000"/>
      <w:bookmarkEnd w:id="516"/>
      <w:r>
        <w:rPr>
          <w:rFonts w:hint="cs"/>
          <w:rtl/>
          <w:lang w:eastAsia="he-IL"/>
        </w:rPr>
        <w:t>רישיון, ואין לו מספר זהות.</w:t>
      </w:r>
    </w:p>
    <w:p w:rsidR="00F96785" w:rsidRDefault="00F96785" w:rsidP="00902AEF">
      <w:pPr>
        <w:pStyle w:val="af9"/>
        <w:keepNext/>
        <w:rPr>
          <w:lang w:eastAsia="he-IL"/>
        </w:rPr>
      </w:pPr>
      <w:bookmarkStart w:id="517" w:name="ET_guest_858607_113"/>
      <w:r w:rsidRPr="00902AEF">
        <w:rPr>
          <w:rStyle w:val="TagStyle"/>
          <w:rtl/>
        </w:rPr>
        <w:lastRenderedPageBreak/>
        <w:t xml:space="preserve"> &lt;&lt; אורח &gt;&gt;</w:t>
      </w:r>
      <w:r w:rsidRPr="00F9678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F96785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7"/>
    </w:p>
    <w:p w:rsidR="00F96785" w:rsidRDefault="00F96785" w:rsidP="00902AEF">
      <w:pPr>
        <w:pStyle w:val="KeepWithNext"/>
        <w:rPr>
          <w:rtl/>
          <w:lang w:eastAsia="he-IL"/>
        </w:rPr>
      </w:pPr>
    </w:p>
    <w:p w:rsidR="00F96785" w:rsidRDefault="00F96785" w:rsidP="00F96785">
      <w:pPr>
        <w:rPr>
          <w:rtl/>
          <w:lang w:eastAsia="he-IL"/>
        </w:rPr>
      </w:pPr>
      <w:bookmarkStart w:id="518" w:name="_ETM_Q1_1229000"/>
      <w:bookmarkEnd w:id="518"/>
      <w:r>
        <w:rPr>
          <w:rFonts w:hint="cs"/>
          <w:rtl/>
          <w:lang w:eastAsia="he-IL"/>
        </w:rPr>
        <w:t xml:space="preserve">גם אם הוא </w:t>
      </w:r>
      <w:bookmarkStart w:id="519" w:name="_ETM_Q1_1237000"/>
      <w:bookmarkEnd w:id="519"/>
      <w:r>
        <w:rPr>
          <w:rFonts w:hint="cs"/>
          <w:rtl/>
          <w:lang w:eastAsia="he-IL"/>
        </w:rPr>
        <w:t>אדם זר, כתוב: לפי מספר הדרכון שלו</w:t>
      </w:r>
      <w:r w:rsidR="00E575D1">
        <w:rPr>
          <w:rFonts w:hint="cs"/>
          <w:rtl/>
          <w:lang w:eastAsia="he-IL"/>
        </w:rPr>
        <w:t>. יש הגדרה.</w:t>
      </w:r>
    </w:p>
    <w:p w:rsidR="00E575D1" w:rsidRDefault="00E575D1" w:rsidP="00F96785">
      <w:pPr>
        <w:rPr>
          <w:rtl/>
          <w:lang w:eastAsia="he-IL"/>
        </w:rPr>
      </w:pPr>
      <w:bookmarkStart w:id="520" w:name="_ETM_Q1_1246000"/>
      <w:bookmarkEnd w:id="520"/>
    </w:p>
    <w:p w:rsidR="00E575D1" w:rsidRDefault="00E575D1" w:rsidP="00902AEF">
      <w:pPr>
        <w:pStyle w:val="af6"/>
        <w:keepNext/>
      </w:pPr>
      <w:bookmarkStart w:id="521" w:name="ET_yor_6157_114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E575D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75D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E575D1" w:rsidRDefault="00E575D1" w:rsidP="00902AEF">
      <w:pPr>
        <w:pStyle w:val="KeepWithNext"/>
        <w:rPr>
          <w:rtl/>
          <w:lang w:eastAsia="he-IL"/>
        </w:rPr>
      </w:pPr>
    </w:p>
    <w:p w:rsidR="00E575D1" w:rsidRDefault="00E575D1" w:rsidP="00E575D1">
      <w:pPr>
        <w:rPr>
          <w:rtl/>
          <w:lang w:eastAsia="he-IL"/>
        </w:rPr>
      </w:pPr>
      <w:bookmarkStart w:id="522" w:name="_ETM_Q1_1247000"/>
      <w:bookmarkEnd w:id="522"/>
      <w:r>
        <w:rPr>
          <w:rFonts w:hint="cs"/>
          <w:rtl/>
          <w:lang w:eastAsia="he-IL"/>
        </w:rPr>
        <w:t xml:space="preserve">מהי הגדרת </w:t>
      </w:r>
      <w:bookmarkStart w:id="523" w:name="_ETM_Q1_1244000"/>
      <w:bookmarkEnd w:id="523"/>
      <w:r>
        <w:rPr>
          <w:rFonts w:hint="cs"/>
          <w:rtl/>
          <w:lang w:eastAsia="he-IL"/>
        </w:rPr>
        <w:t>מספר זהות לרשות?</w:t>
      </w:r>
    </w:p>
    <w:p w:rsidR="00E575D1" w:rsidRDefault="00E575D1" w:rsidP="00E575D1">
      <w:pPr>
        <w:rPr>
          <w:rtl/>
          <w:lang w:eastAsia="he-IL"/>
        </w:rPr>
      </w:pPr>
    </w:p>
    <w:p w:rsidR="00E575D1" w:rsidRDefault="00E575D1" w:rsidP="00902AEF">
      <w:pPr>
        <w:pStyle w:val="af9"/>
        <w:keepNext/>
        <w:rPr>
          <w:lang w:eastAsia="he-IL"/>
        </w:rPr>
      </w:pPr>
      <w:bookmarkStart w:id="524" w:name="ET_guest_531268_115"/>
      <w:r w:rsidRPr="00902AEF">
        <w:rPr>
          <w:rStyle w:val="TagStyle"/>
          <w:rtl/>
        </w:rPr>
        <w:t xml:space="preserve"> &lt;&lt; אורח &gt;&gt;</w:t>
      </w:r>
      <w:r w:rsidRPr="00E575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E575D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4"/>
    </w:p>
    <w:p w:rsidR="00E575D1" w:rsidRDefault="00E575D1" w:rsidP="00902AEF">
      <w:pPr>
        <w:pStyle w:val="KeepWithNext"/>
        <w:rPr>
          <w:rtl/>
          <w:lang w:eastAsia="he-IL"/>
        </w:rPr>
      </w:pPr>
    </w:p>
    <w:p w:rsidR="00E575D1" w:rsidRDefault="00E575D1" w:rsidP="00E575D1">
      <w:pPr>
        <w:rPr>
          <w:rtl/>
          <w:lang w:eastAsia="he-IL"/>
        </w:rPr>
      </w:pPr>
      <w:bookmarkStart w:id="525" w:name="_ETM_Q1_1249000"/>
      <w:bookmarkEnd w:id="525"/>
      <w:r>
        <w:rPr>
          <w:rFonts w:hint="cs"/>
          <w:rtl/>
          <w:lang w:eastAsia="he-IL"/>
        </w:rPr>
        <w:t>רשות זה לא רשות. זה אדם.</w:t>
      </w:r>
    </w:p>
    <w:p w:rsidR="00E575D1" w:rsidRDefault="00E575D1" w:rsidP="00E575D1">
      <w:pPr>
        <w:rPr>
          <w:rtl/>
          <w:lang w:eastAsia="he-IL"/>
        </w:rPr>
      </w:pPr>
    </w:p>
    <w:p w:rsidR="00E575D1" w:rsidRDefault="00E575D1" w:rsidP="00902AEF">
      <w:pPr>
        <w:pStyle w:val="af6"/>
        <w:keepNext/>
      </w:pPr>
      <w:bookmarkStart w:id="526" w:name="ET_yor_6157_116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E575D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75D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E575D1" w:rsidRDefault="00E575D1" w:rsidP="00902AEF">
      <w:pPr>
        <w:pStyle w:val="KeepWithNext"/>
        <w:rPr>
          <w:rtl/>
          <w:lang w:eastAsia="he-IL"/>
        </w:rPr>
      </w:pPr>
    </w:p>
    <w:p w:rsidR="00E575D1" w:rsidRDefault="00E575D1" w:rsidP="00E575D1">
      <w:pPr>
        <w:rPr>
          <w:rtl/>
          <w:lang w:eastAsia="he-IL"/>
        </w:rPr>
      </w:pPr>
      <w:bookmarkStart w:id="527" w:name="_ETM_Q1_1250000"/>
      <w:bookmarkEnd w:id="527"/>
      <w:r>
        <w:rPr>
          <w:rFonts w:hint="cs"/>
          <w:rtl/>
          <w:lang w:eastAsia="he-IL"/>
        </w:rPr>
        <w:t>לא.</w:t>
      </w:r>
    </w:p>
    <w:p w:rsidR="00E575D1" w:rsidRDefault="00E575D1" w:rsidP="00E575D1">
      <w:pPr>
        <w:rPr>
          <w:rtl/>
          <w:lang w:eastAsia="he-IL"/>
        </w:rPr>
      </w:pPr>
      <w:bookmarkStart w:id="528" w:name="_ETM_Q1_1254000"/>
      <w:bookmarkEnd w:id="528"/>
    </w:p>
    <w:p w:rsidR="00E575D1" w:rsidRDefault="00E575D1" w:rsidP="00902AEF">
      <w:pPr>
        <w:pStyle w:val="a4"/>
        <w:keepNext/>
      </w:pPr>
      <w:bookmarkStart w:id="529" w:name="ET_speaker_אלעזר_שטרן_117"/>
      <w:r w:rsidRPr="00902AEF">
        <w:rPr>
          <w:rStyle w:val="TagStyle"/>
          <w:rtl/>
        </w:rPr>
        <w:t xml:space="preserve"> &lt;&lt; דובר &gt;&gt;</w:t>
      </w:r>
      <w:r w:rsidRPr="00E575D1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E575D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E575D1" w:rsidRDefault="00E575D1" w:rsidP="00902AEF">
      <w:pPr>
        <w:pStyle w:val="KeepWithNext"/>
        <w:rPr>
          <w:rtl/>
          <w:lang w:eastAsia="he-IL"/>
        </w:rPr>
      </w:pPr>
    </w:p>
    <w:p w:rsidR="00E575D1" w:rsidRDefault="00E575D1" w:rsidP="00E57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בתוך הרשות יש </w:t>
      </w:r>
      <w:bookmarkStart w:id="530" w:name="_ETM_Q1_1255000"/>
      <w:bookmarkEnd w:id="530"/>
      <w:r>
        <w:rPr>
          <w:rFonts w:hint="cs"/>
          <w:rtl/>
          <w:lang w:eastAsia="he-IL"/>
        </w:rPr>
        <w:t>אדם ספציפי שמבצע.</w:t>
      </w:r>
    </w:p>
    <w:p w:rsidR="00E575D1" w:rsidRDefault="00E575D1" w:rsidP="00E575D1">
      <w:pPr>
        <w:rPr>
          <w:rtl/>
          <w:lang w:eastAsia="he-IL"/>
        </w:rPr>
      </w:pPr>
      <w:bookmarkStart w:id="531" w:name="_ETM_Q1_1252000"/>
      <w:bookmarkEnd w:id="531"/>
    </w:p>
    <w:p w:rsidR="00E575D1" w:rsidRDefault="00E575D1" w:rsidP="00902AEF">
      <w:pPr>
        <w:pStyle w:val="af6"/>
        <w:keepNext/>
      </w:pPr>
      <w:bookmarkStart w:id="532" w:name="ET_yor_6157_118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E575D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75D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E575D1" w:rsidRDefault="00E575D1" w:rsidP="00902AEF">
      <w:pPr>
        <w:pStyle w:val="KeepWithNext"/>
        <w:rPr>
          <w:rtl/>
          <w:lang w:eastAsia="he-IL"/>
        </w:rPr>
      </w:pPr>
    </w:p>
    <w:p w:rsidR="00E575D1" w:rsidRDefault="00E575D1" w:rsidP="00E575D1">
      <w:pPr>
        <w:rPr>
          <w:rtl/>
          <w:lang w:eastAsia="he-IL"/>
        </w:rPr>
      </w:pPr>
      <w:bookmarkStart w:id="533" w:name="_ETM_Q1_1256000"/>
      <w:bookmarkEnd w:id="533"/>
      <w:r>
        <w:rPr>
          <w:rFonts w:hint="cs"/>
          <w:rtl/>
          <w:lang w:eastAsia="he-IL"/>
        </w:rPr>
        <w:t xml:space="preserve">אני לא יודע. אני לא מכיר </w:t>
      </w:r>
      <w:bookmarkStart w:id="534" w:name="_ETM_Q1_1259000"/>
      <w:bookmarkEnd w:id="534"/>
      <w:r>
        <w:rPr>
          <w:rFonts w:hint="cs"/>
          <w:rtl/>
          <w:lang w:eastAsia="he-IL"/>
        </w:rPr>
        <w:t xml:space="preserve">את האמנה הזאת. אני לא יודע מה כתוב באמנה בסעיף </w:t>
      </w:r>
      <w:bookmarkStart w:id="535" w:name="_ETM_Q1_1262000"/>
      <w:bookmarkEnd w:id="535"/>
      <w:r>
        <w:rPr>
          <w:rFonts w:hint="cs"/>
          <w:rtl/>
          <w:lang w:eastAsia="he-IL"/>
        </w:rPr>
        <w:t>6.</w:t>
      </w:r>
    </w:p>
    <w:p w:rsidR="00E575D1" w:rsidRDefault="00E575D1" w:rsidP="00E575D1">
      <w:pPr>
        <w:rPr>
          <w:rtl/>
          <w:lang w:eastAsia="he-IL"/>
        </w:rPr>
      </w:pPr>
      <w:bookmarkStart w:id="536" w:name="_ETM_Q1_1264000"/>
      <w:bookmarkEnd w:id="536"/>
    </w:p>
    <w:p w:rsidR="00E575D1" w:rsidRDefault="00E575D1" w:rsidP="00902AEF">
      <w:pPr>
        <w:pStyle w:val="af9"/>
        <w:keepNext/>
        <w:rPr>
          <w:lang w:eastAsia="he-IL"/>
        </w:rPr>
      </w:pPr>
      <w:bookmarkStart w:id="537" w:name="ET_guest_858607_119"/>
      <w:r w:rsidRPr="00902AEF">
        <w:rPr>
          <w:rStyle w:val="TagStyle"/>
          <w:rtl/>
        </w:rPr>
        <w:t xml:space="preserve"> &lt;&lt; אורח &gt;&gt;</w:t>
      </w:r>
      <w:r w:rsidRPr="00E575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E575D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7"/>
    </w:p>
    <w:p w:rsidR="00E575D1" w:rsidRDefault="00E575D1" w:rsidP="00902AEF">
      <w:pPr>
        <w:pStyle w:val="KeepWithNext"/>
        <w:rPr>
          <w:rtl/>
          <w:lang w:eastAsia="he-IL"/>
        </w:rPr>
      </w:pPr>
    </w:p>
    <w:p w:rsidR="00E575D1" w:rsidRDefault="00817CE7" w:rsidP="00E575D1">
      <w:pPr>
        <w:rPr>
          <w:rtl/>
          <w:lang w:eastAsia="he-IL"/>
        </w:rPr>
      </w:pPr>
      <w:bookmarkStart w:id="538" w:name="_ETM_Q1_1266000"/>
      <w:bookmarkEnd w:id="538"/>
      <w:r>
        <w:rPr>
          <w:rFonts w:hint="cs"/>
          <w:rtl/>
          <w:lang w:eastAsia="he-IL"/>
        </w:rPr>
        <w:t xml:space="preserve">באמת בהגדרה של "מספר זהות" בסעיף (4): "בתאגיד שאינו רשום </w:t>
      </w:r>
      <w:bookmarkStart w:id="539" w:name="_ETM_Q1_1279000"/>
      <w:bookmarkEnd w:id="539"/>
      <w:r>
        <w:rPr>
          <w:rFonts w:hint="cs"/>
          <w:rtl/>
          <w:lang w:eastAsia="he-IL"/>
        </w:rPr>
        <w:t xml:space="preserve">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הרישום במדינת ההתאגדות, אם קיים, ושמה, ואם </w:t>
      </w:r>
      <w:bookmarkStart w:id="540" w:name="_ETM_Q1_1278000"/>
      <w:bookmarkEnd w:id="540"/>
      <w:r>
        <w:rPr>
          <w:rFonts w:hint="cs"/>
          <w:rtl/>
          <w:lang w:eastAsia="he-IL"/>
        </w:rPr>
        <w:t xml:space="preserve">לא קיים רישום לתאגידים מסוגו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הפרטים הרשומים במסמך ההתאגדות </w:t>
      </w:r>
      <w:bookmarkStart w:id="541" w:name="_ETM_Q1_1285000"/>
      <w:bookmarkEnd w:id="541"/>
      <w:r>
        <w:rPr>
          <w:rFonts w:hint="cs"/>
          <w:rtl/>
          <w:lang w:eastAsia="he-IL"/>
        </w:rPr>
        <w:t>של התאגיד או מספר הרישום שיקצה לו נותן השירות;".</w:t>
      </w:r>
    </w:p>
    <w:p w:rsidR="00817CE7" w:rsidRDefault="00817CE7" w:rsidP="00E575D1">
      <w:pPr>
        <w:rPr>
          <w:rtl/>
          <w:lang w:eastAsia="he-IL"/>
        </w:rPr>
      </w:pPr>
    </w:p>
    <w:p w:rsidR="00817CE7" w:rsidRDefault="00817CE7" w:rsidP="00902AEF">
      <w:pPr>
        <w:pStyle w:val="af6"/>
        <w:keepNext/>
      </w:pPr>
      <w:bookmarkStart w:id="542" w:name="ET_yor_6157_120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817CE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7CE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817CE7" w:rsidRDefault="00817CE7" w:rsidP="00902AEF">
      <w:pPr>
        <w:pStyle w:val="KeepWithNext"/>
        <w:rPr>
          <w:rtl/>
          <w:lang w:eastAsia="he-IL"/>
        </w:rPr>
      </w:pPr>
    </w:p>
    <w:p w:rsidR="00817CE7" w:rsidRDefault="00817CE7" w:rsidP="00817CE7">
      <w:pPr>
        <w:rPr>
          <w:rtl/>
          <w:lang w:eastAsia="he-IL"/>
        </w:rPr>
      </w:pPr>
      <w:r>
        <w:rPr>
          <w:rFonts w:hint="cs"/>
          <w:rtl/>
          <w:lang w:eastAsia="he-IL"/>
        </w:rPr>
        <w:t>שם רשות</w:t>
      </w:r>
      <w:bookmarkStart w:id="543" w:name="_ETM_Q1_1287000"/>
      <w:bookmarkEnd w:id="543"/>
      <w:r>
        <w:rPr>
          <w:rFonts w:hint="cs"/>
          <w:rtl/>
          <w:lang w:eastAsia="he-IL"/>
        </w:rPr>
        <w:t xml:space="preserve"> כזו זה תאגידים? זה תאגידים זרים? מי נקרא רשות ל</w:t>
      </w:r>
      <w:r w:rsidR="00565668">
        <w:rPr>
          <w:rFonts w:hint="cs"/>
          <w:rtl/>
          <w:lang w:eastAsia="he-IL"/>
        </w:rPr>
        <w:t>עניין האמנה?</w:t>
      </w:r>
    </w:p>
    <w:p w:rsidR="00565668" w:rsidRDefault="00565668" w:rsidP="00817CE7">
      <w:pPr>
        <w:rPr>
          <w:rtl/>
          <w:lang w:eastAsia="he-IL"/>
        </w:rPr>
      </w:pPr>
      <w:bookmarkStart w:id="544" w:name="_ETM_Q1_1288000"/>
      <w:bookmarkEnd w:id="544"/>
    </w:p>
    <w:p w:rsidR="00565668" w:rsidRDefault="00565668" w:rsidP="00902AEF">
      <w:pPr>
        <w:pStyle w:val="af9"/>
        <w:keepNext/>
        <w:rPr>
          <w:lang w:eastAsia="he-IL"/>
        </w:rPr>
      </w:pPr>
      <w:bookmarkStart w:id="545" w:name="ET_guest_858607_121"/>
      <w:r w:rsidRPr="00902AEF">
        <w:rPr>
          <w:rStyle w:val="TagStyle"/>
          <w:rtl/>
        </w:rPr>
        <w:t xml:space="preserve"> &lt;&lt; אורח &gt;&gt;</w:t>
      </w:r>
      <w:r w:rsidRPr="0056566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56566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565668" w:rsidRDefault="00565668" w:rsidP="00902AEF">
      <w:pPr>
        <w:pStyle w:val="KeepWithNext"/>
        <w:rPr>
          <w:rtl/>
          <w:lang w:eastAsia="he-IL"/>
        </w:rPr>
      </w:pPr>
    </w:p>
    <w:p w:rsidR="00565668" w:rsidRDefault="00565668" w:rsidP="006F4161">
      <w:pPr>
        <w:rPr>
          <w:rtl/>
          <w:lang w:eastAsia="he-IL"/>
        </w:rPr>
      </w:pPr>
      <w:bookmarkStart w:id="546" w:name="_ETM_Q1_1290000"/>
      <w:bookmarkEnd w:id="546"/>
      <w:r>
        <w:rPr>
          <w:rFonts w:hint="cs"/>
          <w:rtl/>
          <w:lang w:eastAsia="he-IL"/>
        </w:rPr>
        <w:t xml:space="preserve">שוב, </w:t>
      </w:r>
      <w:r w:rsidR="006F4161">
        <w:rPr>
          <w:rFonts w:hint="cs"/>
          <w:rtl/>
          <w:lang w:eastAsia="he-IL"/>
        </w:rPr>
        <w:t xml:space="preserve">או שזה תאגיד זר או שזה מוסד </w:t>
      </w:r>
      <w:bookmarkStart w:id="547" w:name="_ETM_Q1_1296000"/>
      <w:bookmarkEnd w:id="547"/>
      <w:r w:rsidR="006F4161">
        <w:rPr>
          <w:rFonts w:hint="cs"/>
          <w:rtl/>
          <w:lang w:eastAsia="he-IL"/>
        </w:rPr>
        <w:t xml:space="preserve">ציבורי. זה יכול להיות גם מוסד ציבורי זר. למשל: "בתאגיד מחוץ לישראל שהוקם בחקיקה לפי הדין הזר במדינה שבה הוקם </w:t>
      </w:r>
      <w:bookmarkStart w:id="548" w:name="_ETM_Q1_1304000"/>
      <w:bookmarkEnd w:id="548"/>
      <w:r w:rsidR="006F4161">
        <w:rPr>
          <w:rtl/>
          <w:lang w:eastAsia="he-IL"/>
        </w:rPr>
        <w:t>–</w:t>
      </w:r>
      <w:r w:rsidR="006F4161">
        <w:rPr>
          <w:rFonts w:hint="cs"/>
          <w:rtl/>
          <w:lang w:eastAsia="he-IL"/>
        </w:rPr>
        <w:t xml:space="preserve"> מספר רישום שיקצה לו נותן השירות".</w:t>
      </w:r>
      <w:r w:rsidR="00A84837">
        <w:rPr>
          <w:rFonts w:hint="cs"/>
          <w:rtl/>
          <w:lang w:eastAsia="he-IL"/>
        </w:rPr>
        <w:t xml:space="preserve"> הפתרו</w:t>
      </w:r>
      <w:bookmarkStart w:id="549" w:name="_ETM_Q1_1306000"/>
      <w:bookmarkEnd w:id="549"/>
      <w:r w:rsidR="00A84837">
        <w:rPr>
          <w:rFonts w:hint="cs"/>
          <w:rtl/>
          <w:lang w:eastAsia="he-IL"/>
        </w:rPr>
        <w:t>ן הוא מספר הזהות.</w:t>
      </w:r>
    </w:p>
    <w:p w:rsidR="006F4161" w:rsidRDefault="006F4161" w:rsidP="006F4161">
      <w:pPr>
        <w:rPr>
          <w:rtl/>
          <w:lang w:eastAsia="he-IL"/>
        </w:rPr>
      </w:pPr>
    </w:p>
    <w:p w:rsidR="006F4161" w:rsidRDefault="006F4161" w:rsidP="00902AEF">
      <w:pPr>
        <w:pStyle w:val="af6"/>
        <w:keepNext/>
      </w:pPr>
      <w:bookmarkStart w:id="550" w:name="ET_yor_6157_122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6F41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416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:rsidR="006F4161" w:rsidRDefault="006F4161" w:rsidP="00902AEF">
      <w:pPr>
        <w:pStyle w:val="KeepWithNext"/>
        <w:rPr>
          <w:rtl/>
          <w:lang w:eastAsia="he-IL"/>
        </w:rPr>
      </w:pPr>
    </w:p>
    <w:p w:rsidR="006F4161" w:rsidRDefault="00A84837" w:rsidP="006F4161">
      <w:pPr>
        <w:rPr>
          <w:rtl/>
          <w:lang w:eastAsia="he-IL"/>
        </w:rPr>
      </w:pPr>
      <w:bookmarkStart w:id="551" w:name="_ETM_Q1_1301000"/>
      <w:bookmarkEnd w:id="5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בקיצור, יש מספר זהות, אז בסדר. אני פשוט לא ידעתי איך עושים.</w:t>
      </w:r>
    </w:p>
    <w:p w:rsidR="00A84837" w:rsidRDefault="00A84837" w:rsidP="006F4161">
      <w:pPr>
        <w:rPr>
          <w:rtl/>
          <w:lang w:eastAsia="he-IL"/>
        </w:rPr>
      </w:pPr>
      <w:bookmarkStart w:id="552" w:name="_ETM_Q1_1314000"/>
      <w:bookmarkEnd w:id="552"/>
    </w:p>
    <w:p w:rsidR="00A84837" w:rsidRDefault="00A84837" w:rsidP="00902AEF">
      <w:pPr>
        <w:pStyle w:val="af9"/>
        <w:keepNext/>
        <w:rPr>
          <w:rtl/>
          <w:lang w:eastAsia="he-IL"/>
        </w:rPr>
      </w:pPr>
      <w:bookmarkStart w:id="553" w:name="ET_guest_858536_124"/>
      <w:r w:rsidRPr="00902AEF">
        <w:rPr>
          <w:rStyle w:val="TagStyle"/>
          <w:rtl/>
        </w:rPr>
        <w:t xml:space="preserve"> &lt;&lt; אורח &gt;&gt;</w:t>
      </w:r>
      <w:r w:rsidRPr="00A8483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בייליס</w:t>
      </w:r>
      <w:proofErr w:type="spellEnd"/>
      <w:r>
        <w:rPr>
          <w:rtl/>
          <w:lang w:eastAsia="he-IL"/>
        </w:rPr>
        <w:t>:</w:t>
      </w:r>
      <w:r w:rsidRPr="00A8483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3"/>
    </w:p>
    <w:p w:rsidR="00A84837" w:rsidRDefault="00A84837" w:rsidP="00902AEF">
      <w:pPr>
        <w:pStyle w:val="KeepWithNext"/>
        <w:rPr>
          <w:rtl/>
          <w:lang w:eastAsia="he-IL"/>
        </w:rPr>
      </w:pPr>
    </w:p>
    <w:p w:rsidR="00A84837" w:rsidRDefault="00A84837" w:rsidP="00892DD6">
      <w:pPr>
        <w:rPr>
          <w:rtl/>
          <w:lang w:eastAsia="he-IL"/>
        </w:rPr>
      </w:pPr>
      <w:bookmarkStart w:id="554" w:name="_ETM_Q1_1313000"/>
      <w:bookmarkEnd w:id="554"/>
      <w:r>
        <w:rPr>
          <w:rFonts w:hint="cs"/>
          <w:rtl/>
          <w:lang w:eastAsia="he-IL"/>
        </w:rPr>
        <w:t xml:space="preserve">אני רן </w:t>
      </w:r>
      <w:proofErr w:type="spellStart"/>
      <w:r>
        <w:rPr>
          <w:rFonts w:hint="cs"/>
          <w:rtl/>
          <w:lang w:eastAsia="he-IL"/>
        </w:rPr>
        <w:t>בייליס</w:t>
      </w:r>
      <w:proofErr w:type="spellEnd"/>
      <w:r>
        <w:rPr>
          <w:rFonts w:hint="cs"/>
          <w:rtl/>
          <w:lang w:eastAsia="he-IL"/>
        </w:rPr>
        <w:t xml:space="preserve"> מ</w:t>
      </w:r>
      <w:r w:rsidR="00A1054C">
        <w:rPr>
          <w:rFonts w:hint="cs"/>
          <w:rtl/>
          <w:lang w:eastAsia="he-IL"/>
        </w:rPr>
        <w:t>-</w:t>
      </w:r>
      <w:r w:rsidR="00A1054C">
        <w:rPr>
          <w:rFonts w:hint="cs"/>
          <w:lang w:eastAsia="he-IL"/>
        </w:rPr>
        <w:t>BTB</w:t>
      </w:r>
      <w:r w:rsidR="00A105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אדוני, אני רק אגיד שהסעיף </w:t>
      </w:r>
      <w:bookmarkStart w:id="555" w:name="_ETM_Q1_1317000"/>
      <w:bookmarkEnd w:id="555"/>
      <w:r>
        <w:rPr>
          <w:rFonts w:hint="cs"/>
          <w:rtl/>
          <w:lang w:eastAsia="he-IL"/>
        </w:rPr>
        <w:t>הזה לא מקוים בפועל</w:t>
      </w:r>
      <w:bookmarkStart w:id="556" w:name="_ETM_Q1_1320000"/>
      <w:bookmarkEnd w:id="556"/>
      <w:r w:rsidR="00A1054C">
        <w:rPr>
          <w:rFonts w:hint="cs"/>
          <w:rtl/>
          <w:lang w:eastAsia="he-IL"/>
        </w:rPr>
        <w:t xml:space="preserve">. בכל הקשור </w:t>
      </w:r>
      <w:proofErr w:type="spellStart"/>
      <w:r w:rsidR="00A1054C">
        <w:rPr>
          <w:rFonts w:hint="cs"/>
          <w:rtl/>
          <w:lang w:eastAsia="he-IL"/>
        </w:rPr>
        <w:t>ל</w:t>
      </w:r>
      <w:r w:rsidR="00892DD6">
        <w:rPr>
          <w:rFonts w:hint="cs"/>
          <w:rtl/>
          <w:lang w:eastAsia="he-IL"/>
        </w:rPr>
        <w:t>ר</w:t>
      </w:r>
      <w:r w:rsidR="00A1054C">
        <w:rPr>
          <w:rFonts w:hint="cs"/>
          <w:rtl/>
          <w:lang w:eastAsia="he-IL"/>
        </w:rPr>
        <w:t>ימותים</w:t>
      </w:r>
      <w:proofErr w:type="spellEnd"/>
      <w:r w:rsidR="00A1054C">
        <w:rPr>
          <w:rFonts w:hint="cs"/>
          <w:rtl/>
          <w:lang w:eastAsia="he-IL"/>
        </w:rPr>
        <w:t xml:space="preserve"> של נוטריונים מחוץ לישראל</w:t>
      </w:r>
      <w:bookmarkStart w:id="557" w:name="_ETM_Q1_1327000"/>
      <w:bookmarkEnd w:id="557"/>
      <w:r w:rsidR="00A1054C">
        <w:rPr>
          <w:rFonts w:hint="cs"/>
          <w:rtl/>
          <w:lang w:eastAsia="he-IL"/>
        </w:rPr>
        <w:t xml:space="preserve"> זה לא מקוים. אין דבר כזה. אף אחד לא לוקח </w:t>
      </w:r>
      <w:bookmarkStart w:id="558" w:name="_ETM_Q1_1326000"/>
      <w:bookmarkEnd w:id="558"/>
      <w:r w:rsidR="00892DD6">
        <w:rPr>
          <w:rFonts w:hint="cs"/>
          <w:rtl/>
          <w:lang w:eastAsia="he-IL"/>
        </w:rPr>
        <w:t xml:space="preserve">מספר זהות של נוטריון. לגבי </w:t>
      </w:r>
      <w:proofErr w:type="spellStart"/>
      <w:r w:rsidR="00892DD6">
        <w:rPr>
          <w:rFonts w:hint="cs"/>
          <w:rtl/>
          <w:lang w:eastAsia="he-IL"/>
        </w:rPr>
        <w:t>האימותים</w:t>
      </w:r>
      <w:proofErr w:type="spellEnd"/>
      <w:r w:rsidR="00892DD6">
        <w:rPr>
          <w:rFonts w:hint="cs"/>
          <w:rtl/>
          <w:lang w:eastAsia="he-IL"/>
        </w:rPr>
        <w:t xml:space="preserve"> שנעשים לפי האמנה, בעצם </w:t>
      </w:r>
      <w:bookmarkStart w:id="559" w:name="_ETM_Q1_1336000"/>
      <w:bookmarkEnd w:id="559"/>
      <w:r w:rsidR="00892DD6">
        <w:rPr>
          <w:rFonts w:hint="cs"/>
          <w:rtl/>
          <w:lang w:eastAsia="he-IL"/>
        </w:rPr>
        <w:t>אלה נוטריונים לא מישראל.</w:t>
      </w:r>
    </w:p>
    <w:p w:rsidR="00892DD6" w:rsidRDefault="00892DD6" w:rsidP="00892DD6">
      <w:pPr>
        <w:rPr>
          <w:rtl/>
          <w:lang w:eastAsia="he-IL"/>
        </w:rPr>
      </w:pPr>
    </w:p>
    <w:p w:rsidR="006F4161" w:rsidRDefault="006F4161" w:rsidP="00902AEF">
      <w:pPr>
        <w:pStyle w:val="af9"/>
        <w:keepNext/>
        <w:rPr>
          <w:lang w:eastAsia="he-IL"/>
        </w:rPr>
      </w:pPr>
      <w:bookmarkStart w:id="560" w:name="_ETM_Q1_1302000"/>
      <w:bookmarkStart w:id="561" w:name="ET_guest_858607_123"/>
      <w:bookmarkEnd w:id="560"/>
      <w:r w:rsidRPr="00902AEF">
        <w:rPr>
          <w:rStyle w:val="TagStyle"/>
          <w:rtl/>
        </w:rPr>
        <w:t xml:space="preserve"> &lt;&lt; אורח &gt;&gt;</w:t>
      </w:r>
      <w:r w:rsidRPr="006F416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6F416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"/>
    </w:p>
    <w:p w:rsidR="006F4161" w:rsidRDefault="006F4161" w:rsidP="00902AEF">
      <w:pPr>
        <w:pStyle w:val="KeepWithNext"/>
        <w:rPr>
          <w:rtl/>
          <w:lang w:eastAsia="he-IL"/>
        </w:rPr>
      </w:pPr>
    </w:p>
    <w:p w:rsidR="006F4161" w:rsidRDefault="00892DD6" w:rsidP="006F4161">
      <w:pPr>
        <w:rPr>
          <w:rtl/>
          <w:lang w:eastAsia="he-IL"/>
        </w:rPr>
      </w:pPr>
      <w:bookmarkStart w:id="562" w:name="_ETM_Q1_1305000"/>
      <w:bookmarkEnd w:id="562"/>
      <w:r>
        <w:rPr>
          <w:rFonts w:hint="cs"/>
          <w:rtl/>
          <w:lang w:eastAsia="he-IL"/>
        </w:rPr>
        <w:t>לא נראה לי שזה מפחית.</w:t>
      </w:r>
    </w:p>
    <w:p w:rsidR="00892DD6" w:rsidRDefault="00892DD6" w:rsidP="006F4161">
      <w:pPr>
        <w:rPr>
          <w:rtl/>
          <w:lang w:eastAsia="he-IL"/>
        </w:rPr>
      </w:pPr>
    </w:p>
    <w:p w:rsidR="00892DD6" w:rsidRDefault="00892DD6" w:rsidP="00902AEF">
      <w:pPr>
        <w:pStyle w:val="af6"/>
        <w:keepNext/>
      </w:pPr>
      <w:bookmarkStart w:id="563" w:name="ET_yor_6157_126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892DD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2DD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892DD6" w:rsidRDefault="00892DD6" w:rsidP="00902AEF">
      <w:pPr>
        <w:pStyle w:val="KeepWithNext"/>
        <w:rPr>
          <w:rtl/>
          <w:lang w:eastAsia="he-IL"/>
        </w:rPr>
      </w:pPr>
    </w:p>
    <w:p w:rsidR="00892DD6" w:rsidRDefault="00892DD6" w:rsidP="00892DD6">
      <w:pPr>
        <w:rPr>
          <w:rtl/>
          <w:lang w:eastAsia="he-IL"/>
        </w:rPr>
      </w:pPr>
      <w:bookmarkStart w:id="564" w:name="_ETM_Q1_1347000"/>
      <w:bookmarkEnd w:id="564"/>
      <w:r>
        <w:rPr>
          <w:rFonts w:hint="cs"/>
          <w:rtl/>
          <w:lang w:eastAsia="he-IL"/>
        </w:rPr>
        <w:t xml:space="preserve">לא, זה בסדר. </w:t>
      </w:r>
      <w:bookmarkStart w:id="565" w:name="_ETM_Q1_1348000"/>
      <w:bookmarkEnd w:id="565"/>
      <w:r>
        <w:rPr>
          <w:rFonts w:hint="cs"/>
          <w:rtl/>
          <w:lang w:eastAsia="he-IL"/>
        </w:rPr>
        <w:t>אושר. אפשר להתקדם.</w:t>
      </w:r>
    </w:p>
    <w:p w:rsidR="00892DD6" w:rsidRDefault="00892DD6" w:rsidP="00892DD6">
      <w:pPr>
        <w:rPr>
          <w:rtl/>
          <w:lang w:eastAsia="he-IL"/>
        </w:rPr>
      </w:pPr>
      <w:bookmarkStart w:id="566" w:name="_ETM_Q1_1351000"/>
      <w:bookmarkEnd w:id="566"/>
    </w:p>
    <w:p w:rsidR="00892DD6" w:rsidRDefault="00892DD6" w:rsidP="00902AEF">
      <w:pPr>
        <w:pStyle w:val="af9"/>
        <w:keepNext/>
        <w:rPr>
          <w:lang w:eastAsia="he-IL"/>
        </w:rPr>
      </w:pPr>
      <w:bookmarkStart w:id="567" w:name="ET_guest_858607_127"/>
      <w:r w:rsidRPr="00902AEF">
        <w:rPr>
          <w:rStyle w:val="TagStyle"/>
          <w:rtl/>
        </w:rPr>
        <w:t xml:space="preserve"> &lt;&lt; אורח &gt;&gt;</w:t>
      </w:r>
      <w:r w:rsidRPr="00892DD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892DD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7"/>
    </w:p>
    <w:p w:rsidR="00892DD6" w:rsidRDefault="00892DD6" w:rsidP="00902AEF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25"/>
        <w:gridCol w:w="454"/>
        <w:gridCol w:w="716"/>
        <w:gridCol w:w="4058"/>
        <w:gridCol w:w="735"/>
      </w:tblGrid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568" w:name="_ETM_Q1_1346000"/>
            <w:bookmarkEnd w:id="56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פטור חלקי והקלות במתן שירות באמצעות מערכת סגורה </w:t>
            </w:r>
            <w:bookmarkStart w:id="569" w:name="_ETM_Q1_1350000"/>
            <w:bookmarkEnd w:id="569"/>
            <w:r>
              <w:rPr>
                <w:rFonts w:hint="cs"/>
                <w:sz w:val="22"/>
                <w:szCs w:val="22"/>
                <w:rtl/>
                <w:lang w:eastAsia="he-IL"/>
              </w:rPr>
              <w:t>ומערכת סגורה למחצה</w:t>
            </w: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9.</w:t>
            </w: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5509" w:type="dxa"/>
            <w:gridSpan w:val="3"/>
          </w:tcPr>
          <w:p w:rsidR="00892DD6" w:rsidRPr="006F57B5" w:rsidRDefault="00892DD6" w:rsidP="00892DD6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בסעיף זה </w:t>
            </w:r>
            <w:r>
              <w:rPr>
                <w:rFonts w:hint="eastAsia"/>
                <w:sz w:val="22"/>
                <w:szCs w:val="22"/>
                <w:rtl/>
                <w:lang w:eastAsia="he-IL"/>
              </w:rPr>
              <w:t>–</w:t>
            </w:r>
            <w:bookmarkStart w:id="570" w:name="_ETM_Q1_1356000"/>
            <w:bookmarkEnd w:id="570"/>
          </w:p>
        </w:tc>
      </w:tr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509" w:type="dxa"/>
            <w:gridSpan w:val="3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"בנק מחוץ לישראל"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תאגיד שהתאגיד באחת ממדינות ארגון ה-</w:t>
            </w:r>
            <w:r>
              <w:rPr>
                <w:rFonts w:hint="cs"/>
                <w:sz w:val="22"/>
                <w:szCs w:val="22"/>
                <w:lang w:eastAsia="he-IL"/>
              </w:rPr>
              <w:t>OECD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, ושמתקיימים לגביו כל </w:t>
            </w:r>
            <w:bookmarkStart w:id="571" w:name="_ETM_Q1_1358000"/>
            <w:bookmarkEnd w:id="571"/>
            <w:r>
              <w:rPr>
                <w:rFonts w:hint="cs"/>
                <w:sz w:val="22"/>
                <w:szCs w:val="22"/>
                <w:rtl/>
                <w:lang w:eastAsia="he-IL"/>
              </w:rPr>
              <w:t>אלה:</w:t>
            </w:r>
          </w:p>
        </w:tc>
      </w:tr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892DD6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793" w:type="dxa"/>
            <w:gridSpan w:val="2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עוסק בפעילויות שהעיסוק בהן בישראל טעון רישיון בנק לפי חוק הבנקאות (רישוי);</w:t>
            </w:r>
          </w:p>
        </w:tc>
      </w:tr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892DD6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793" w:type="dxa"/>
            <w:gridSpan w:val="2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הוא קיבל אישור מידי מי שרשאי לתתו לפי דין </w:t>
            </w:r>
            <w:bookmarkStart w:id="572" w:name="_ETM_Q1_1366000"/>
            <w:bookmarkEnd w:id="572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במדינת החוץ לעסוק בפעילויות כאמור בפסקה (1), והוא נתון לפיקוחו </w:t>
            </w:r>
            <w:bookmarkStart w:id="573" w:name="_ETM_Q1_1371000"/>
            <w:bookmarkEnd w:id="573"/>
            <w:r>
              <w:rPr>
                <w:rFonts w:hint="cs"/>
                <w:sz w:val="22"/>
                <w:szCs w:val="22"/>
                <w:rtl/>
                <w:lang w:eastAsia="he-IL"/>
              </w:rPr>
              <w:t>של מי שמוסמך לעניין זה באותה מדינה;</w:t>
            </w:r>
          </w:p>
        </w:tc>
      </w:tr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892DD6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(3)</w:t>
            </w:r>
          </w:p>
        </w:tc>
        <w:tc>
          <w:tcPr>
            <w:tcW w:w="4793" w:type="dxa"/>
            <w:gridSpan w:val="2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הוא נתון לפיקוח בתחום </w:t>
            </w:r>
            <w:bookmarkStart w:id="574" w:name="_ETM_Q1_1376000"/>
            <w:bookmarkEnd w:id="574"/>
            <w:r>
              <w:rPr>
                <w:rFonts w:hint="cs"/>
                <w:sz w:val="22"/>
                <w:szCs w:val="22"/>
                <w:rtl/>
                <w:lang w:eastAsia="he-IL"/>
              </w:rPr>
              <w:t>איסור הלבנת הון ומימון טרור.</w:t>
            </w:r>
          </w:p>
        </w:tc>
      </w:tr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509" w:type="dxa"/>
            <w:gridSpan w:val="3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"חשבון אחר"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חשבון בנותן שירותי </w:t>
            </w:r>
            <w:bookmarkStart w:id="575" w:name="_ETM_Q1_1382000"/>
            <w:bookmarkEnd w:id="575"/>
            <w:r>
              <w:rPr>
                <w:rFonts w:hint="cs"/>
                <w:sz w:val="22"/>
                <w:szCs w:val="22"/>
                <w:rtl/>
                <w:lang w:eastAsia="he-IL"/>
              </w:rPr>
              <w:t>תשלום או בבנק מחוץ לישראל, שאין בו בעלים נוספים זולת</w:t>
            </w:r>
            <w:bookmarkStart w:id="576" w:name="_ETM_Q1_1387000"/>
            <w:bookmarkEnd w:id="576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מקבל השירות ולשפי הצהרת מקבל השירות אין בו נהנים שונים </w:t>
            </w:r>
            <w:bookmarkStart w:id="577" w:name="_ETM_Q1_1391000"/>
            <w:bookmarkEnd w:id="577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או נוספים על אלה שמקבל השירות הצהיר עליהם לפי סעיף </w:t>
            </w:r>
            <w:bookmarkStart w:id="578" w:name="_ETM_Q1_1392000"/>
            <w:bookmarkEnd w:id="578"/>
            <w:r>
              <w:rPr>
                <w:rFonts w:hint="cs"/>
                <w:sz w:val="22"/>
                <w:szCs w:val="22"/>
                <w:rtl/>
                <w:lang w:eastAsia="he-IL"/>
              </w:rPr>
              <w:t>5; על אף האמור, אם החשבון הוא בבעלות משותפת של</w:t>
            </w:r>
            <w:bookmarkStart w:id="579" w:name="_ETM_Q1_1397000"/>
            <w:bookmarkEnd w:id="57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מקבל השירות ובן זוגו, יראו את הדרישה לאי-קיום בעלים נוספים </w:t>
            </w:r>
            <w:bookmarkStart w:id="580" w:name="_ETM_Q1_1401000"/>
            <w:bookmarkEnd w:id="580"/>
            <w:r>
              <w:rPr>
                <w:rFonts w:hint="cs"/>
                <w:sz w:val="22"/>
                <w:szCs w:val="22"/>
                <w:rtl/>
                <w:lang w:eastAsia="he-IL"/>
              </w:rPr>
              <w:t>בחשבון כמתקיימת;</w:t>
            </w:r>
          </w:p>
        </w:tc>
      </w:tr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509" w:type="dxa"/>
            <w:gridSpan w:val="3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"חשבון מקור"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חשבון בנותן שירותי תשלום, שאין בו בעלים נוספים זולת מקבל השירות ושלפי הצהרת מקבל השירות אין בו נהנים שונים או נוספים על אלה שמקבל השירות הצהיר </w:t>
            </w:r>
            <w:bookmarkStart w:id="581" w:name="_ETM_Q1_1408000"/>
            <w:bookmarkEnd w:id="58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עליהם לפי סעיף 5; על אף האמור, אם החשבון הוא </w:t>
            </w:r>
            <w:bookmarkStart w:id="582" w:name="_ETM_Q1_1409000"/>
            <w:bookmarkEnd w:id="582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בבעלות משותפת של מקבל השירות ובן זוגו, יראו את הדרישה </w:t>
            </w:r>
            <w:bookmarkStart w:id="583" w:name="_ETM_Q1_1418000"/>
            <w:bookmarkEnd w:id="583"/>
            <w:r>
              <w:rPr>
                <w:rFonts w:hint="cs"/>
                <w:sz w:val="22"/>
                <w:szCs w:val="22"/>
                <w:rtl/>
                <w:lang w:eastAsia="he-IL"/>
              </w:rPr>
              <w:t>לאי-קיום בעלים נוספים בחשבון כמתקיימת;</w:t>
            </w:r>
          </w:p>
        </w:tc>
      </w:tr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509" w:type="dxa"/>
            <w:gridSpan w:val="3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"פעולה במערכת סגורה"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פעולה שבה </w:t>
            </w:r>
            <w:bookmarkStart w:id="584" w:name="_ETM_Q1_1422000"/>
            <w:bookmarkEnd w:id="584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כספים מועברים מחשבון מקור ומוחזרים אל אותו חשבון המקור בלבד </w:t>
            </w:r>
            <w:bookmarkStart w:id="585" w:name="_ETM_Q1_1424000"/>
            <w:bookmarkEnd w:id="585"/>
            <w:r>
              <w:rPr>
                <w:rFonts w:hint="cs"/>
                <w:sz w:val="22"/>
                <w:szCs w:val="22"/>
                <w:rtl/>
                <w:lang w:eastAsia="he-IL"/>
              </w:rPr>
              <w:t>ולא מבוצעת בהם פעולת תשלום אחרת;</w:t>
            </w:r>
          </w:p>
        </w:tc>
      </w:tr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509" w:type="dxa"/>
            <w:gridSpan w:val="3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"פעולה במערכת סגורה למחצה"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כל אחד מאלה:</w:t>
            </w:r>
          </w:p>
        </w:tc>
      </w:tr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892DD6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793" w:type="dxa"/>
            <w:gridSpan w:val="2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פעולה שבה כספים שהועברו באמצעות כרטיס חיוב </w:t>
            </w:r>
            <w:bookmarkStart w:id="586" w:name="_ETM_Q1_1434000"/>
            <w:bookmarkEnd w:id="586"/>
            <w:r>
              <w:rPr>
                <w:rFonts w:hint="cs"/>
                <w:sz w:val="22"/>
                <w:szCs w:val="22"/>
                <w:rtl/>
                <w:lang w:eastAsia="he-IL"/>
              </w:rPr>
              <w:t>המשויך לחשבון אחר, מוחזרים לאותו מקבל השירות באמצעות כרטיס החיוב</w:t>
            </w:r>
            <w:bookmarkStart w:id="587" w:name="_ETM_Q1_1438000"/>
            <w:bookmarkEnd w:id="587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שממנו הועברו הכספים מלכתחילה או לחשבון אחר, או להפך, ולא מבוצעת בהם פעולת תשלום אחרת;</w:t>
            </w:r>
          </w:p>
        </w:tc>
      </w:tr>
      <w:tr w:rsidR="00892DD6" w:rsidTr="00A5188D">
        <w:tc>
          <w:tcPr>
            <w:tcW w:w="1417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892DD6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793" w:type="dxa"/>
            <w:gridSpan w:val="2"/>
          </w:tcPr>
          <w:p w:rsidR="00892DD6" w:rsidRPr="006F57B5" w:rsidRDefault="00892DD6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פעולה שבה כספים שהועברו מחשבון אחר</w:t>
            </w:r>
            <w:bookmarkStart w:id="588" w:name="_ETM_Q1_1442000"/>
            <w:bookmarkEnd w:id="58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מוחזרים לחשבון אחר, או להפך, ולא מבוצעת בהם פעולת </w:t>
            </w:r>
            <w:bookmarkStart w:id="589" w:name="_ETM_Q1_1447000"/>
            <w:bookmarkEnd w:id="589"/>
            <w:r>
              <w:rPr>
                <w:rFonts w:hint="cs"/>
                <w:sz w:val="22"/>
                <w:szCs w:val="22"/>
                <w:rtl/>
                <w:lang w:eastAsia="he-IL"/>
              </w:rPr>
              <w:t>תשלום אחרת.</w:t>
            </w:r>
          </w:p>
        </w:tc>
      </w:tr>
      <w:tr w:rsidR="00FA1879" w:rsidTr="00A5188D">
        <w:tc>
          <w:tcPr>
            <w:tcW w:w="1417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5509" w:type="dxa"/>
            <w:gridSpan w:val="3"/>
          </w:tcPr>
          <w:p w:rsidR="00FA1879" w:rsidRPr="006F57B5" w:rsidRDefault="00FA1879" w:rsidP="00FA1879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על פעולה במערכת סגורה יחולו הפטורים וההקלות המנויים בסעיף </w:t>
            </w:r>
            <w:bookmarkStart w:id="590" w:name="_ETM_Q1_1448000"/>
            <w:bookmarkEnd w:id="590"/>
            <w:r>
              <w:rPr>
                <w:rFonts w:hint="cs"/>
                <w:sz w:val="22"/>
                <w:szCs w:val="22"/>
                <w:rtl/>
                <w:lang w:eastAsia="he-IL"/>
              </w:rPr>
              <w:t>קטן (ד), ובלבד שהתקיימו לגביה כל אלה:</w:t>
            </w:r>
          </w:p>
        </w:tc>
      </w:tr>
      <w:tr w:rsidR="00FA1879" w:rsidTr="00A5188D">
        <w:tc>
          <w:tcPr>
            <w:tcW w:w="1417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FA1879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793" w:type="dxa"/>
            <w:gridSpan w:val="2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מקבל השירות אינו קשור </w:t>
            </w:r>
            <w:bookmarkStart w:id="591" w:name="_ETM_Q1_1456000"/>
            <w:bookmarkEnd w:id="591"/>
            <w:r>
              <w:rPr>
                <w:rFonts w:hint="cs"/>
                <w:sz w:val="22"/>
                <w:szCs w:val="22"/>
                <w:rtl/>
                <w:lang w:eastAsia="he-IL"/>
              </w:rPr>
              <w:t>למדינה או לטריטוריה מן המנויות בתוספת הראשונה;</w:t>
            </w:r>
          </w:p>
        </w:tc>
      </w:tr>
      <w:tr w:rsidR="00FA1879" w:rsidTr="00A5188D">
        <w:tc>
          <w:tcPr>
            <w:tcW w:w="1417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FA1879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793" w:type="dxa"/>
            <w:gridSpan w:val="2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מקבל השירות אינו איש </w:t>
            </w:r>
            <w:bookmarkStart w:id="592" w:name="_ETM_Q1_1458000"/>
            <w:bookmarkEnd w:id="592"/>
            <w:r>
              <w:rPr>
                <w:rFonts w:hint="cs"/>
                <w:sz w:val="22"/>
                <w:szCs w:val="22"/>
                <w:rtl/>
                <w:lang w:eastAsia="he-IL"/>
              </w:rPr>
              <w:t>ציבור זר;</w:t>
            </w:r>
          </w:p>
        </w:tc>
      </w:tr>
      <w:tr w:rsidR="00FA1879" w:rsidTr="00A5188D">
        <w:tc>
          <w:tcPr>
            <w:tcW w:w="1417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FA1879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(3)</w:t>
            </w:r>
          </w:p>
        </w:tc>
        <w:tc>
          <w:tcPr>
            <w:tcW w:w="4793" w:type="dxa"/>
            <w:gridSpan w:val="2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השירות קיבל ממקבל השירות לצורך זיהוי, העתק מסמך </w:t>
            </w:r>
            <w:bookmarkStart w:id="593" w:name="_ETM_Q1_1467000"/>
            <w:bookmarkEnd w:id="593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זיהוי הנושא תמונה ומספר זהות, ובהעדרו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מסמך הנושא שם </w:t>
            </w:r>
            <w:bookmarkStart w:id="594" w:name="_ETM_Q1_1471000"/>
            <w:bookmarkEnd w:id="594"/>
            <w:r>
              <w:rPr>
                <w:rFonts w:hint="cs"/>
                <w:sz w:val="22"/>
                <w:szCs w:val="22"/>
                <w:rtl/>
                <w:lang w:eastAsia="he-IL"/>
              </w:rPr>
              <w:t>ומספר זהות;</w:t>
            </w:r>
          </w:p>
        </w:tc>
      </w:tr>
      <w:tr w:rsidR="00FA1879" w:rsidTr="00A5188D">
        <w:tc>
          <w:tcPr>
            <w:tcW w:w="1417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FA1879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(4)</w:t>
            </w:r>
          </w:p>
        </w:tc>
        <w:tc>
          <w:tcPr>
            <w:tcW w:w="4793" w:type="dxa"/>
            <w:gridSpan w:val="2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השירות קיבל לידיו פרטים מלאים של חשבון </w:t>
            </w:r>
            <w:bookmarkStart w:id="595" w:name="_ETM_Q1_1473000"/>
            <w:bookmarkEnd w:id="595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המקור וכן מסמך רשמי של נותן שירותי התשלום שבו מתנהל </w:t>
            </w:r>
            <w:bookmarkStart w:id="596" w:name="_ETM_Q1_1477000"/>
            <w:bookmarkEnd w:id="596"/>
            <w:r>
              <w:rPr>
                <w:rFonts w:hint="cs"/>
                <w:sz w:val="22"/>
                <w:szCs w:val="22"/>
                <w:rtl/>
                <w:lang w:eastAsia="he-IL"/>
              </w:rPr>
              <w:t>חשבון המקור, הכולל את פרטי החשבון של מקבל השירות ובעליו;</w:t>
            </w:r>
          </w:p>
        </w:tc>
      </w:tr>
      <w:tr w:rsidR="00FA1879" w:rsidTr="00892DD6">
        <w:tc>
          <w:tcPr>
            <w:tcW w:w="1417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FA1879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(5)</w:t>
            </w:r>
          </w:p>
        </w:tc>
        <w:tc>
          <w:tcPr>
            <w:tcW w:w="4058" w:type="dxa"/>
          </w:tcPr>
          <w:p w:rsidR="00FA1879" w:rsidRDefault="00FA1879" w:rsidP="006B1CDA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בוצע </w:t>
            </w:r>
            <w:bookmarkStart w:id="597" w:name="_ETM_Q1_1474000"/>
            <w:bookmarkEnd w:id="597"/>
            <w:r>
              <w:rPr>
                <w:rFonts w:hint="cs"/>
                <w:sz w:val="22"/>
                <w:szCs w:val="22"/>
                <w:rtl/>
                <w:lang w:eastAsia="he-IL"/>
              </w:rPr>
              <w:t>אימות של זהות מקבל השירות מול מסמכי נותן שירותי התשלום;</w:t>
            </w:r>
            <w:bookmarkStart w:id="598" w:name="_ETM_Q1_1479000"/>
            <w:bookmarkEnd w:id="59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לעניין זה "אימות של </w:t>
            </w:r>
            <w:proofErr w:type="spellStart"/>
            <w:r>
              <w:rPr>
                <w:rFonts w:hint="cs"/>
                <w:sz w:val="22"/>
                <w:szCs w:val="22"/>
                <w:rtl/>
                <w:lang w:eastAsia="he-IL"/>
              </w:rPr>
              <w:t>זלהות</w:t>
            </w:r>
            <w:proofErr w:type="spellEnd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בדיקה אם פרט</w:t>
            </w:r>
            <w:r w:rsidR="006B1CDA">
              <w:rPr>
                <w:rFonts w:hint="cs"/>
                <w:sz w:val="22"/>
                <w:szCs w:val="22"/>
                <w:rtl/>
                <w:lang w:eastAsia="he-IL"/>
              </w:rPr>
              <w:t>י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</w:t>
            </w:r>
            <w:bookmarkStart w:id="599" w:name="_ETM_Q1_1487000"/>
            <w:bookmarkEnd w:id="59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זיהוי של מקבל השירות לפי סעיף 3(א)(1) ו-(2) הרשומים </w:t>
            </w:r>
            <w:bookmarkStart w:id="600" w:name="_ETM_Q1_1493000"/>
            <w:bookmarkEnd w:id="600"/>
            <w:r>
              <w:rPr>
                <w:rFonts w:hint="cs"/>
                <w:sz w:val="22"/>
                <w:szCs w:val="22"/>
                <w:rtl/>
                <w:lang w:eastAsia="he-IL"/>
              </w:rPr>
              <w:t>אצל נותן השירות זהים לפרט הזיהוי שבמסמך רשמי של נותן שירותי התשלום כאמור ב פסקה (4).</w:t>
            </w:r>
          </w:p>
        </w:tc>
        <w:tc>
          <w:tcPr>
            <w:tcW w:w="73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FA1879" w:rsidTr="00892DD6">
        <w:tc>
          <w:tcPr>
            <w:tcW w:w="1417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FA1879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058" w:type="dxa"/>
          </w:tcPr>
          <w:p w:rsidR="00FA1879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3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FA1879" w:rsidTr="00892DD6">
        <w:tc>
          <w:tcPr>
            <w:tcW w:w="1417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16" w:type="dxa"/>
          </w:tcPr>
          <w:p w:rsidR="00FA1879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058" w:type="dxa"/>
          </w:tcPr>
          <w:p w:rsidR="00FA1879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35" w:type="dxa"/>
          </w:tcPr>
          <w:p w:rsidR="00FA1879" w:rsidRPr="006F57B5" w:rsidRDefault="00FA1879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</w:tbl>
    <w:p w:rsidR="00892DD6" w:rsidRDefault="00892DD6" w:rsidP="00892DD6">
      <w:pPr>
        <w:rPr>
          <w:rtl/>
          <w:lang w:eastAsia="he-IL"/>
        </w:rPr>
      </w:pPr>
    </w:p>
    <w:p w:rsidR="00FA1879" w:rsidRDefault="00FA1879" w:rsidP="00902AEF">
      <w:pPr>
        <w:pStyle w:val="af6"/>
        <w:keepNext/>
      </w:pPr>
      <w:bookmarkStart w:id="601" w:name="ET_yor_6157_128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FA187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1879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FA1879" w:rsidRDefault="00FA1879" w:rsidP="00902AEF">
      <w:pPr>
        <w:pStyle w:val="KeepWithNext"/>
        <w:rPr>
          <w:rtl/>
          <w:lang w:eastAsia="he-IL"/>
        </w:rPr>
      </w:pPr>
    </w:p>
    <w:p w:rsidR="00FA1879" w:rsidRDefault="00FA1879" w:rsidP="00FA1879">
      <w:pPr>
        <w:rPr>
          <w:rtl/>
          <w:lang w:eastAsia="he-IL"/>
        </w:rPr>
      </w:pPr>
      <w:bookmarkStart w:id="602" w:name="_ETM_Q1_1496000"/>
      <w:bookmarkEnd w:id="602"/>
      <w:r>
        <w:rPr>
          <w:rFonts w:hint="cs"/>
          <w:rtl/>
          <w:lang w:eastAsia="he-IL"/>
        </w:rPr>
        <w:t xml:space="preserve">לפני שנמשיך, כדי שאבין, על איזה אירוע אנחנו מדברים? כשאני </w:t>
      </w:r>
      <w:bookmarkStart w:id="603" w:name="_ETM_Q1_1506000"/>
      <w:bookmarkEnd w:id="603"/>
      <w:r>
        <w:rPr>
          <w:rFonts w:hint="cs"/>
          <w:rtl/>
          <w:lang w:eastAsia="he-IL"/>
        </w:rPr>
        <w:t xml:space="preserve">קורא את הסעיף, אני מנסה להבין למה אנחנו </w:t>
      </w:r>
      <w:bookmarkStart w:id="604" w:name="_ETM_Q1_1509000"/>
      <w:bookmarkEnd w:id="604"/>
      <w:r>
        <w:rPr>
          <w:rFonts w:hint="cs"/>
          <w:rtl/>
          <w:lang w:eastAsia="he-IL"/>
        </w:rPr>
        <w:t>מנסים לעזור פה.</w:t>
      </w:r>
    </w:p>
    <w:p w:rsidR="00FA1879" w:rsidRDefault="00FA1879" w:rsidP="00FA1879">
      <w:pPr>
        <w:rPr>
          <w:rtl/>
          <w:lang w:eastAsia="he-IL"/>
        </w:rPr>
      </w:pPr>
      <w:bookmarkStart w:id="605" w:name="_ETM_Q1_1495000"/>
      <w:bookmarkEnd w:id="605"/>
    </w:p>
    <w:p w:rsidR="00FA1879" w:rsidRDefault="00FA1879" w:rsidP="00902AEF">
      <w:pPr>
        <w:pStyle w:val="af9"/>
        <w:keepNext/>
        <w:rPr>
          <w:lang w:eastAsia="he-IL"/>
        </w:rPr>
      </w:pPr>
      <w:bookmarkStart w:id="606" w:name="ET_guest_858607_129"/>
      <w:r w:rsidRPr="00902AEF">
        <w:rPr>
          <w:rStyle w:val="TagStyle"/>
          <w:rtl/>
        </w:rPr>
        <w:t xml:space="preserve"> &lt;&lt; אורח &gt;&gt;</w:t>
      </w:r>
      <w:r w:rsidRPr="00FA18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FA1879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6"/>
    </w:p>
    <w:p w:rsidR="00FA1879" w:rsidRDefault="00FA1879" w:rsidP="00902AEF">
      <w:pPr>
        <w:pStyle w:val="KeepWithNext"/>
        <w:rPr>
          <w:rtl/>
          <w:lang w:eastAsia="he-IL"/>
        </w:rPr>
      </w:pPr>
    </w:p>
    <w:p w:rsidR="00FA1879" w:rsidRDefault="00FA1879" w:rsidP="00895624">
      <w:pPr>
        <w:rPr>
          <w:rtl/>
          <w:lang w:eastAsia="he-IL"/>
        </w:rPr>
      </w:pPr>
      <w:bookmarkStart w:id="607" w:name="_ETM_Q1_1497000"/>
      <w:bookmarkEnd w:id="607"/>
      <w:r>
        <w:rPr>
          <w:rFonts w:hint="cs"/>
          <w:rtl/>
          <w:lang w:eastAsia="he-IL"/>
        </w:rPr>
        <w:t>זו באמת שאלה טובה, כי, בעצם, בשירותי</w:t>
      </w:r>
      <w:bookmarkStart w:id="608" w:name="_ETM_Q1_1513000"/>
      <w:bookmarkEnd w:id="608"/>
      <w:r>
        <w:rPr>
          <w:rFonts w:hint="cs"/>
          <w:rtl/>
          <w:lang w:eastAsia="he-IL"/>
        </w:rPr>
        <w:t xml:space="preserve"> תשלום אתה מעביר כסף ממך, </w:t>
      </w:r>
      <w:proofErr w:type="spellStart"/>
      <w:r>
        <w:rPr>
          <w:rFonts w:hint="cs"/>
          <w:rtl/>
          <w:lang w:eastAsia="he-IL"/>
        </w:rPr>
        <w:t>מהמשלם</w:t>
      </w:r>
      <w:proofErr w:type="spellEnd"/>
      <w:r>
        <w:rPr>
          <w:rFonts w:hint="cs"/>
          <w:rtl/>
          <w:lang w:eastAsia="he-IL"/>
        </w:rPr>
        <w:t xml:space="preserve">, למוטב, וזו לא מערכת </w:t>
      </w:r>
      <w:bookmarkStart w:id="609" w:name="_ETM_Q1_1517000"/>
      <w:bookmarkEnd w:id="609"/>
      <w:r>
        <w:rPr>
          <w:rFonts w:hint="cs"/>
          <w:rtl/>
          <w:lang w:eastAsia="he-IL"/>
        </w:rPr>
        <w:t>סגורה כעיקרון. אבל, לחברות תשלומים יש פעילויות מסוימות שאנחנו מאפשרי</w:t>
      </w:r>
      <w:bookmarkStart w:id="610" w:name="_ETM_Q1_1526000"/>
      <w:bookmarkEnd w:id="610"/>
      <w:r>
        <w:rPr>
          <w:rFonts w:hint="cs"/>
          <w:rtl/>
          <w:lang w:eastAsia="he-IL"/>
        </w:rPr>
        <w:t xml:space="preserve">ם להן לעשות בלי לבקש רישיון נוסף, והפעולה הרלוונטית כרגע, </w:t>
      </w:r>
      <w:bookmarkStart w:id="611" w:name="_ETM_Q1_1525000"/>
      <w:bookmarkEnd w:id="611"/>
      <w:r>
        <w:rPr>
          <w:rFonts w:hint="cs"/>
          <w:rtl/>
          <w:lang w:eastAsia="he-IL"/>
        </w:rPr>
        <w:t xml:space="preserve">שאנחנו מדברים עליה, היא המרה של כספים. נניח שאתה רוצה </w:t>
      </w:r>
      <w:bookmarkStart w:id="612" w:name="_ETM_Q1_1535000"/>
      <w:bookmarkEnd w:id="612"/>
      <w:r>
        <w:rPr>
          <w:rFonts w:hint="cs"/>
          <w:rtl/>
          <w:lang w:eastAsia="he-IL"/>
        </w:rPr>
        <w:t xml:space="preserve">להמיר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להעביר אותו לנותן השירות והוא </w:t>
      </w:r>
      <w:bookmarkStart w:id="613" w:name="_ETM_Q1_1540000"/>
      <w:bookmarkEnd w:id="613"/>
      <w:r>
        <w:rPr>
          <w:rFonts w:hint="cs"/>
          <w:rtl/>
          <w:lang w:eastAsia="he-IL"/>
        </w:rPr>
        <w:t xml:space="preserve">ימיר לך את </w:t>
      </w:r>
      <w:r w:rsidR="00895624">
        <w:rPr>
          <w:rFonts w:hint="cs"/>
          <w:rtl/>
          <w:lang w:eastAsia="he-IL"/>
        </w:rPr>
        <w:t xml:space="preserve">זה לדולרים ויחזיר לך </w:t>
      </w:r>
      <w:bookmarkStart w:id="614" w:name="_ETM_Q1_1537000"/>
      <w:bookmarkEnd w:id="614"/>
      <w:r w:rsidR="00895624">
        <w:rPr>
          <w:rFonts w:hint="cs"/>
          <w:rtl/>
          <w:lang w:eastAsia="he-IL"/>
        </w:rPr>
        <w:t xml:space="preserve">לאותו חשבון. הסיטואציה הזאת, כשהכסף, נניח, יוצא מחשבון הבנק </w:t>
      </w:r>
      <w:bookmarkStart w:id="615" w:name="_ETM_Q1_1545000"/>
      <w:bookmarkEnd w:id="615"/>
      <w:r w:rsidR="00895624">
        <w:rPr>
          <w:rFonts w:hint="cs"/>
          <w:rtl/>
          <w:lang w:eastAsia="he-IL"/>
        </w:rPr>
        <w:t>שלך וחוזר לחשבון הבנק, זו בעצם פעולה במערכת סגורה שבעצם יש עליה הקלות והצדקות למה לא להחיל את כל הזיהוי.</w:t>
      </w:r>
      <w:bookmarkStart w:id="616" w:name="_ETM_Q1_1550000"/>
      <w:bookmarkEnd w:id="616"/>
      <w:r w:rsidR="00895624">
        <w:rPr>
          <w:rFonts w:hint="cs"/>
          <w:rtl/>
          <w:lang w:eastAsia="he-IL"/>
        </w:rPr>
        <w:t xml:space="preserve"> למה? כי זה מסתמך על הזיהוי שנעשה לך כבר </w:t>
      </w:r>
      <w:bookmarkStart w:id="617" w:name="_ETM_Q1_1552000"/>
      <w:bookmarkEnd w:id="617"/>
      <w:r w:rsidR="00895624">
        <w:rPr>
          <w:rFonts w:hint="cs"/>
          <w:rtl/>
          <w:lang w:eastAsia="he-IL"/>
        </w:rPr>
        <w:t xml:space="preserve">בבנק. הכסף יוצא כשקלים וחוזר כדולרים לאותו חשבון שהוא </w:t>
      </w:r>
      <w:bookmarkStart w:id="618" w:name="_ETM_Q1_1562000"/>
      <w:bookmarkEnd w:id="618"/>
      <w:r w:rsidR="00895624">
        <w:rPr>
          <w:rFonts w:hint="cs"/>
          <w:rtl/>
          <w:lang w:eastAsia="he-IL"/>
        </w:rPr>
        <w:t xml:space="preserve">לא בבנק, וכאן זה מה שמצדיק את ההקלות. זה </w:t>
      </w:r>
      <w:bookmarkStart w:id="619" w:name="_ETM_Q1_1565000"/>
      <w:bookmarkEnd w:id="619"/>
      <w:r w:rsidR="00895624">
        <w:rPr>
          <w:rFonts w:hint="cs"/>
          <w:rtl/>
          <w:lang w:eastAsia="he-IL"/>
        </w:rPr>
        <w:t xml:space="preserve">קיים גם בצווים אחרים. זה קיים בצו של חברי </w:t>
      </w:r>
      <w:bookmarkStart w:id="620" w:name="_ETM_Q1_1568000"/>
      <w:bookmarkEnd w:id="620"/>
      <w:r w:rsidR="00895624">
        <w:rPr>
          <w:rFonts w:hint="cs"/>
          <w:rtl/>
          <w:lang w:eastAsia="he-IL"/>
        </w:rPr>
        <w:t xml:space="preserve">הבורסה, וזה קיים בצו של </w:t>
      </w:r>
      <w:proofErr w:type="spellStart"/>
      <w:r w:rsidR="00895624">
        <w:rPr>
          <w:rFonts w:hint="cs"/>
          <w:rtl/>
          <w:lang w:eastAsia="he-IL"/>
        </w:rPr>
        <w:t>הנש"פים</w:t>
      </w:r>
      <w:proofErr w:type="spellEnd"/>
      <w:r w:rsidR="00895624">
        <w:rPr>
          <w:rFonts w:hint="cs"/>
          <w:rtl/>
          <w:lang w:eastAsia="he-IL"/>
        </w:rPr>
        <w:t xml:space="preserve">. אבל, באמת כאן יש </w:t>
      </w:r>
      <w:bookmarkStart w:id="621" w:name="_ETM_Q1_1572000"/>
      <w:bookmarkEnd w:id="621"/>
      <w:r w:rsidR="00895624">
        <w:rPr>
          <w:rFonts w:hint="cs"/>
          <w:rtl/>
          <w:lang w:eastAsia="he-IL"/>
        </w:rPr>
        <w:t>סיכון מופחת שמצדיק הקלות ופטורים מחובות מסוימות.</w:t>
      </w:r>
    </w:p>
    <w:p w:rsidR="00895624" w:rsidRDefault="00895624" w:rsidP="00895624">
      <w:pPr>
        <w:rPr>
          <w:rtl/>
          <w:lang w:eastAsia="he-IL"/>
        </w:rPr>
      </w:pPr>
      <w:bookmarkStart w:id="622" w:name="_ETM_Q1_1579000"/>
      <w:bookmarkEnd w:id="622"/>
    </w:p>
    <w:p w:rsidR="00895624" w:rsidRDefault="00895624" w:rsidP="00902AEF">
      <w:pPr>
        <w:pStyle w:val="af6"/>
        <w:keepNext/>
      </w:pPr>
      <w:bookmarkStart w:id="623" w:name="ET_yor_6157_130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8956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562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"/>
    </w:p>
    <w:p w:rsidR="00895624" w:rsidRDefault="00895624" w:rsidP="00902AEF">
      <w:pPr>
        <w:pStyle w:val="KeepWithNext"/>
        <w:rPr>
          <w:rtl/>
          <w:lang w:eastAsia="he-IL"/>
        </w:rPr>
      </w:pPr>
    </w:p>
    <w:p w:rsidR="00895624" w:rsidRDefault="00A5188D" w:rsidP="00895624">
      <w:pPr>
        <w:rPr>
          <w:rtl/>
          <w:lang w:eastAsia="he-IL"/>
        </w:rPr>
      </w:pPr>
      <w:bookmarkStart w:id="624" w:name="_ETM_Q1_1580000"/>
      <w:bookmarkEnd w:id="6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טוב. יש </w:t>
      </w:r>
      <w:bookmarkStart w:id="625" w:name="_ETM_Q1_1590000"/>
      <w:bookmarkEnd w:id="625"/>
      <w:r>
        <w:rPr>
          <w:rFonts w:hint="cs"/>
          <w:rtl/>
          <w:lang w:eastAsia="he-IL"/>
        </w:rPr>
        <w:t xml:space="preserve">כאן חשבון אחר וחשבון מקור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626" w:name="_ETM_Q1_1595000"/>
      <w:bookmarkEnd w:id="626"/>
      <w:r>
        <w:rPr>
          <w:rFonts w:hint="cs"/>
          <w:rtl/>
          <w:lang w:eastAsia="he-IL"/>
        </w:rPr>
        <w:t>ההבדל בין שניהם?</w:t>
      </w:r>
    </w:p>
    <w:p w:rsidR="00A5188D" w:rsidRDefault="00A5188D" w:rsidP="00895624">
      <w:pPr>
        <w:rPr>
          <w:rtl/>
          <w:lang w:eastAsia="he-IL"/>
        </w:rPr>
      </w:pPr>
      <w:bookmarkStart w:id="627" w:name="_ETM_Q1_1586000"/>
      <w:bookmarkEnd w:id="627"/>
    </w:p>
    <w:p w:rsidR="00A5188D" w:rsidRDefault="00A5188D" w:rsidP="00902AEF">
      <w:pPr>
        <w:pStyle w:val="af9"/>
        <w:keepNext/>
        <w:rPr>
          <w:lang w:eastAsia="he-IL"/>
        </w:rPr>
      </w:pPr>
      <w:bookmarkStart w:id="628" w:name="ET_guest_858607_131"/>
      <w:r w:rsidRPr="00902AEF">
        <w:rPr>
          <w:rStyle w:val="TagStyle"/>
          <w:rtl/>
        </w:rPr>
        <w:t xml:space="preserve"> &lt;&lt; אורח &gt;&gt;</w:t>
      </w:r>
      <w:r w:rsidRPr="00A5188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A5188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8"/>
    </w:p>
    <w:p w:rsidR="00A5188D" w:rsidRDefault="00A5188D" w:rsidP="00902AEF">
      <w:pPr>
        <w:pStyle w:val="KeepWithNext"/>
        <w:rPr>
          <w:rtl/>
          <w:lang w:eastAsia="he-IL"/>
        </w:rPr>
      </w:pPr>
    </w:p>
    <w:p w:rsidR="00A5188D" w:rsidRDefault="00A5188D" w:rsidP="00A5188D">
      <w:pPr>
        <w:rPr>
          <w:rtl/>
          <w:lang w:eastAsia="he-IL"/>
        </w:rPr>
      </w:pPr>
      <w:bookmarkStart w:id="629" w:name="_ETM_Q1_1588000"/>
      <w:bookmarkEnd w:id="629"/>
      <w:r>
        <w:rPr>
          <w:rFonts w:hint="cs"/>
          <w:rtl/>
          <w:lang w:eastAsia="he-IL"/>
        </w:rPr>
        <w:t>נכון. יש כאן שתי סיטואציות. חשבון אחר כולל</w:t>
      </w:r>
      <w:bookmarkStart w:id="630" w:name="_ETM_Q1_1599000"/>
      <w:bookmarkEnd w:id="630"/>
      <w:r>
        <w:rPr>
          <w:rFonts w:hint="cs"/>
          <w:rtl/>
          <w:lang w:eastAsia="he-IL"/>
        </w:rPr>
        <w:t xml:space="preserve"> גם בנקים בחו"ל, ויש שם גם הרחבה שהחזרה נעשית </w:t>
      </w:r>
      <w:bookmarkStart w:id="631" w:name="_ETM_Q1_1606000"/>
      <w:bookmarkEnd w:id="631"/>
      <w:r>
        <w:rPr>
          <w:rFonts w:hint="cs"/>
          <w:rtl/>
          <w:lang w:eastAsia="he-IL"/>
        </w:rPr>
        <w:t xml:space="preserve">דרך כרטיס שמונפק. בעצם, זה קצת מרחיק אותנו מממש העברה </w:t>
      </w:r>
      <w:bookmarkStart w:id="632" w:name="_ETM_Q1_1608000"/>
      <w:bookmarkEnd w:id="632"/>
      <w:r>
        <w:rPr>
          <w:rFonts w:hint="cs"/>
          <w:rtl/>
          <w:lang w:eastAsia="he-IL"/>
        </w:rPr>
        <w:t>בנקאית והחזרה לאותו בנק.</w:t>
      </w:r>
    </w:p>
    <w:p w:rsidR="00A5188D" w:rsidRDefault="00A5188D" w:rsidP="00A5188D">
      <w:pPr>
        <w:rPr>
          <w:rtl/>
          <w:lang w:eastAsia="he-IL"/>
        </w:rPr>
      </w:pPr>
      <w:bookmarkStart w:id="633" w:name="_ETM_Q1_1614000"/>
      <w:bookmarkEnd w:id="633"/>
    </w:p>
    <w:p w:rsidR="00A5188D" w:rsidRDefault="00A5188D" w:rsidP="00902AEF">
      <w:pPr>
        <w:pStyle w:val="af6"/>
        <w:keepNext/>
      </w:pPr>
      <w:bookmarkStart w:id="634" w:name="ET_yor_6157_132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A5188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188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A5188D" w:rsidRDefault="00A5188D" w:rsidP="00902AEF">
      <w:pPr>
        <w:pStyle w:val="KeepWithNext"/>
        <w:rPr>
          <w:rtl/>
          <w:lang w:eastAsia="he-IL"/>
        </w:rPr>
      </w:pPr>
    </w:p>
    <w:p w:rsidR="00A5188D" w:rsidRDefault="00A5188D" w:rsidP="00A5188D">
      <w:pPr>
        <w:rPr>
          <w:rtl/>
          <w:lang w:eastAsia="he-IL"/>
        </w:rPr>
      </w:pPr>
      <w:bookmarkStart w:id="635" w:name="_ETM_Q1_1615000"/>
      <w:bookmarkEnd w:id="635"/>
      <w:r>
        <w:rPr>
          <w:rFonts w:hint="cs"/>
          <w:rtl/>
          <w:lang w:eastAsia="he-IL"/>
        </w:rPr>
        <w:t>אם, נניח, אני מעביר ב-</w:t>
      </w:r>
      <w:r>
        <w:rPr>
          <w:rFonts w:hint="cs"/>
          <w:lang w:eastAsia="he-IL"/>
        </w:rPr>
        <w:t>BIT</w:t>
      </w:r>
      <w:r>
        <w:rPr>
          <w:rFonts w:hint="cs"/>
          <w:rtl/>
          <w:lang w:eastAsia="he-IL"/>
        </w:rPr>
        <w:t xml:space="preserve"> מכרטיס</w:t>
      </w:r>
      <w:bookmarkStart w:id="636" w:name="_ETM_Q1_1612000"/>
      <w:bookmarkEnd w:id="636"/>
      <w:r>
        <w:rPr>
          <w:rFonts w:hint="cs"/>
          <w:rtl/>
          <w:lang w:eastAsia="he-IL"/>
        </w:rPr>
        <w:t xml:space="preserve"> האשראי שלי לחשבון הבנק שלי?</w:t>
      </w:r>
    </w:p>
    <w:p w:rsidR="00A5188D" w:rsidRDefault="00A5188D" w:rsidP="00A5188D">
      <w:pPr>
        <w:rPr>
          <w:rtl/>
          <w:lang w:eastAsia="he-IL"/>
        </w:rPr>
      </w:pPr>
      <w:bookmarkStart w:id="637" w:name="_ETM_Q1_1618000"/>
      <w:bookmarkEnd w:id="637"/>
    </w:p>
    <w:p w:rsidR="00A5188D" w:rsidRDefault="00A5188D" w:rsidP="00902AEF">
      <w:pPr>
        <w:pStyle w:val="af9"/>
        <w:keepNext/>
        <w:rPr>
          <w:lang w:eastAsia="he-IL"/>
        </w:rPr>
      </w:pPr>
      <w:bookmarkStart w:id="638" w:name="ET_guest_858607_133"/>
      <w:r w:rsidRPr="00902AEF">
        <w:rPr>
          <w:rStyle w:val="TagStyle"/>
          <w:rtl/>
        </w:rPr>
        <w:t xml:space="preserve"> &lt;&lt; אורח &gt;&gt;</w:t>
      </w:r>
      <w:r w:rsidRPr="00A5188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A5188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8"/>
    </w:p>
    <w:p w:rsidR="00A5188D" w:rsidRDefault="00A5188D" w:rsidP="00902AEF">
      <w:pPr>
        <w:pStyle w:val="KeepWithNext"/>
        <w:rPr>
          <w:rtl/>
          <w:lang w:eastAsia="he-IL"/>
        </w:rPr>
      </w:pPr>
    </w:p>
    <w:p w:rsidR="00A5188D" w:rsidRDefault="00A5188D" w:rsidP="00A5188D">
      <w:pPr>
        <w:rPr>
          <w:rtl/>
          <w:lang w:eastAsia="he-IL"/>
        </w:rPr>
      </w:pPr>
      <w:bookmarkStart w:id="639" w:name="_ETM_Q1_1620000"/>
      <w:bookmarkEnd w:id="639"/>
      <w:r>
        <w:rPr>
          <w:rFonts w:hint="cs"/>
          <w:rtl/>
          <w:lang w:eastAsia="he-IL"/>
        </w:rPr>
        <w:t>ומ-</w:t>
      </w:r>
      <w:r>
        <w:rPr>
          <w:rFonts w:hint="cs"/>
          <w:lang w:eastAsia="he-IL"/>
        </w:rPr>
        <w:t>BIT</w:t>
      </w:r>
      <w:r>
        <w:rPr>
          <w:rFonts w:hint="cs"/>
          <w:rtl/>
          <w:lang w:eastAsia="he-IL"/>
        </w:rPr>
        <w:t xml:space="preserve"> העברת לנותן השירות והוא מחזיר</w:t>
      </w:r>
      <w:bookmarkStart w:id="640" w:name="_ETM_Q1_1623000"/>
      <w:bookmarkEnd w:id="640"/>
      <w:r>
        <w:rPr>
          <w:rFonts w:hint="cs"/>
          <w:rtl/>
          <w:lang w:eastAsia="he-IL"/>
        </w:rPr>
        <w:t xml:space="preserve">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לאן? ל-</w:t>
      </w:r>
      <w:r>
        <w:rPr>
          <w:rFonts w:hint="cs"/>
          <w:lang w:eastAsia="he-IL"/>
        </w:rPr>
        <w:t>BIT</w:t>
      </w:r>
      <w:r>
        <w:rPr>
          <w:rFonts w:hint="cs"/>
          <w:rtl/>
          <w:lang w:eastAsia="he-IL"/>
        </w:rPr>
        <w:t xml:space="preserve"> ואז חוזר לחשבון? כן, בדיוק. </w:t>
      </w:r>
      <w:bookmarkStart w:id="641" w:name="_ETM_Q1_1626000"/>
      <w:bookmarkEnd w:id="641"/>
      <w:r>
        <w:rPr>
          <w:rFonts w:hint="cs"/>
          <w:rtl/>
          <w:lang w:eastAsia="he-IL"/>
        </w:rPr>
        <w:t xml:space="preserve">שוב, יש לנו גם בנקים בחו"ל, שזו גם עוד הרחבה. לכן, כל פעם שיש איזושהי </w:t>
      </w:r>
      <w:bookmarkStart w:id="642" w:name="_ETM_Q1_1627000"/>
      <w:bookmarkEnd w:id="642"/>
      <w:r>
        <w:rPr>
          <w:rFonts w:hint="cs"/>
          <w:rtl/>
          <w:lang w:eastAsia="he-IL"/>
        </w:rPr>
        <w:t>הרחבה, יש לנו יותר הגנות.</w:t>
      </w:r>
    </w:p>
    <w:p w:rsidR="00A5188D" w:rsidRDefault="00A5188D" w:rsidP="00A5188D">
      <w:pPr>
        <w:rPr>
          <w:rtl/>
          <w:lang w:eastAsia="he-IL"/>
        </w:rPr>
      </w:pPr>
      <w:bookmarkStart w:id="643" w:name="_ETM_Q1_1630000"/>
      <w:bookmarkEnd w:id="643"/>
    </w:p>
    <w:p w:rsidR="00A5188D" w:rsidRDefault="00A5188D" w:rsidP="00902AEF">
      <w:pPr>
        <w:pStyle w:val="af6"/>
        <w:keepNext/>
        <w:rPr>
          <w:rtl/>
        </w:rPr>
      </w:pPr>
      <w:bookmarkStart w:id="644" w:name="ET_yor_6157_134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A5188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188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A5188D" w:rsidRDefault="00A5188D" w:rsidP="00902AEF">
      <w:pPr>
        <w:pStyle w:val="KeepWithNext"/>
        <w:rPr>
          <w:rtl/>
        </w:rPr>
      </w:pPr>
    </w:p>
    <w:p w:rsidR="00A5188D" w:rsidRDefault="00A5188D" w:rsidP="00A5188D">
      <w:pPr>
        <w:rPr>
          <w:rtl/>
        </w:rPr>
      </w:pPr>
      <w:bookmarkStart w:id="645" w:name="_ETM_Q1_1631000"/>
      <w:bookmarkEnd w:id="645"/>
      <w:r>
        <w:rPr>
          <w:rFonts w:hint="cs"/>
          <w:rtl/>
        </w:rPr>
        <w:t xml:space="preserve">טוב,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A5188D" w:rsidRDefault="00A5188D" w:rsidP="00A5188D">
      <w:pPr>
        <w:rPr>
          <w:rtl/>
        </w:rPr>
      </w:pPr>
      <w:bookmarkStart w:id="646" w:name="_ETM_Q1_1633000"/>
      <w:bookmarkEnd w:id="646"/>
    </w:p>
    <w:p w:rsidR="00A5188D" w:rsidRDefault="00A5188D" w:rsidP="00902AEF">
      <w:pPr>
        <w:pStyle w:val="af9"/>
        <w:keepNext/>
        <w:rPr>
          <w:rtl/>
        </w:rPr>
      </w:pPr>
      <w:bookmarkStart w:id="647" w:name="ET_guest_858607_135"/>
      <w:r w:rsidRPr="00902AEF">
        <w:rPr>
          <w:rStyle w:val="TagStyle"/>
          <w:rtl/>
        </w:rPr>
        <w:t xml:space="preserve"> &lt;&lt; אורח &gt;&gt;</w:t>
      </w:r>
      <w:r w:rsidRPr="00A5188D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בקמן</w:t>
      </w:r>
      <w:proofErr w:type="spellEnd"/>
      <w:r>
        <w:rPr>
          <w:rtl/>
        </w:rPr>
        <w:t>:</w:t>
      </w:r>
      <w:r w:rsidRPr="00A5188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7"/>
    </w:p>
    <w:p w:rsidR="00A5188D" w:rsidRDefault="00A5188D" w:rsidP="00902AEF">
      <w:pPr>
        <w:pStyle w:val="KeepWithNext"/>
        <w:rPr>
          <w:rtl/>
        </w:rPr>
      </w:pPr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25"/>
        <w:gridCol w:w="454"/>
        <w:gridCol w:w="426"/>
        <w:gridCol w:w="540"/>
        <w:gridCol w:w="4253"/>
      </w:tblGrid>
      <w:tr w:rsidR="00A5188D" w:rsidTr="00A5188D">
        <w:tc>
          <w:tcPr>
            <w:tcW w:w="1417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648" w:name="_ETM_Q1_1632000"/>
            <w:bookmarkEnd w:id="648"/>
          </w:p>
        </w:tc>
        <w:tc>
          <w:tcPr>
            <w:tcW w:w="425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9</w:t>
            </w:r>
          </w:p>
        </w:tc>
        <w:tc>
          <w:tcPr>
            <w:tcW w:w="454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(ג)</w:t>
            </w:r>
          </w:p>
        </w:tc>
        <w:tc>
          <w:tcPr>
            <w:tcW w:w="5219" w:type="dxa"/>
            <w:gridSpan w:val="3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על פעולה במערכת סגורה למחצה </w:t>
            </w:r>
            <w:bookmarkStart w:id="649" w:name="_ETM_Q1_1628000"/>
            <w:bookmarkEnd w:id="64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יחולו הפטורים וההקלות המנויים בסעיף קטן (ד), ובלבד שהתקיימו התנאים </w:t>
            </w:r>
            <w:bookmarkStart w:id="650" w:name="_ETM_Q1_1636000"/>
            <w:bookmarkEnd w:id="650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המפורטים בסעיף קטן (ב)(1), (3) ו-(5) וגם תנאים </w:t>
            </w:r>
            <w:bookmarkStart w:id="651" w:name="_ETM_Q1_1642000"/>
            <w:bookmarkEnd w:id="651"/>
            <w:r>
              <w:rPr>
                <w:rFonts w:hint="cs"/>
                <w:sz w:val="22"/>
                <w:szCs w:val="22"/>
                <w:rtl/>
                <w:lang w:eastAsia="he-IL"/>
              </w:rPr>
              <w:t>אלה:</w:t>
            </w:r>
          </w:p>
        </w:tc>
      </w:tr>
      <w:tr w:rsidR="00A5188D" w:rsidTr="00A5188D">
        <w:tc>
          <w:tcPr>
            <w:tcW w:w="1417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A5188D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793" w:type="dxa"/>
            <w:gridSpan w:val="2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השירות קיבל לידיו את פרטי החשבון האחר, ואם מדובר </w:t>
            </w:r>
            <w:bookmarkStart w:id="652" w:name="_ETM_Q1_1647000"/>
            <w:bookmarkEnd w:id="652"/>
            <w:r>
              <w:rPr>
                <w:rFonts w:hint="cs"/>
                <w:sz w:val="22"/>
                <w:szCs w:val="22"/>
                <w:rtl/>
                <w:lang w:eastAsia="he-IL"/>
              </w:rPr>
              <w:t>בשימוש בכרטיס חיוב, גם את ארבע הספרות האחרונות של כרטיס</w:t>
            </w:r>
            <w:bookmarkStart w:id="653" w:name="_ETM_Q1_1651000"/>
            <w:bookmarkEnd w:id="653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החיוב שבאמצעותו מועברים הכספים, וכן אחד מאלה, לפי העניין:</w:t>
            </w:r>
          </w:p>
        </w:tc>
      </w:tr>
      <w:tr w:rsidR="00A5188D" w:rsidTr="00A5188D">
        <w:tc>
          <w:tcPr>
            <w:tcW w:w="1417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A5188D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0" w:type="dxa"/>
          </w:tcPr>
          <w:p w:rsidR="00A5188D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4253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מסמך רשמי </w:t>
            </w:r>
            <w:bookmarkStart w:id="654" w:name="_ETM_Q1_1643000"/>
            <w:bookmarkEnd w:id="654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של נותן שירותי התשלום שבו מתנהל החשבון האחר הכולל את </w:t>
            </w:r>
            <w:bookmarkStart w:id="655" w:name="_ETM_Q1_1649000"/>
            <w:bookmarkEnd w:id="655"/>
            <w:r>
              <w:rPr>
                <w:rFonts w:hint="cs"/>
                <w:sz w:val="22"/>
                <w:szCs w:val="22"/>
                <w:rtl/>
                <w:lang w:eastAsia="he-IL"/>
              </w:rPr>
              <w:t>פרטי החשבון ובעל החשבון;</w:t>
            </w:r>
          </w:p>
        </w:tc>
      </w:tr>
      <w:tr w:rsidR="00A5188D" w:rsidTr="00A5188D">
        <w:tc>
          <w:tcPr>
            <w:tcW w:w="1417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A5188D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0" w:type="dxa"/>
          </w:tcPr>
          <w:p w:rsidR="00A5188D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4253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בכרטיס חיוב המשויך לחשבון תשלום </w:t>
            </w:r>
            <w:bookmarkStart w:id="656" w:name="_ETM_Q1_1660000"/>
            <w:bookmarkEnd w:id="656"/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מסמך רשמי של נותן שירותי התשלום הכולל את ארבע </w:t>
            </w:r>
            <w:bookmarkStart w:id="657" w:name="_ETM_Q1_1661000"/>
            <w:bookmarkEnd w:id="657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הספרות האחרונות של כרטיס החיוב ופרטי בעל הכרטיס, ובלבד </w:t>
            </w:r>
            <w:bookmarkStart w:id="658" w:name="_ETM_Q1_1666000"/>
            <w:bookmarkEnd w:id="65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שעולה ממנו, בין לבדו ובין בצירוף מסמך רשמי של נותן </w:t>
            </w:r>
            <w:bookmarkStart w:id="659" w:name="_ETM_Q1_1671000"/>
            <w:bookmarkEnd w:id="65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שירותי התשלום, כי כרטיס החיוב שבאמצעותו מועברים הכספים משויך לחשבון </w:t>
            </w:r>
            <w:bookmarkStart w:id="660" w:name="_ETM_Q1_1672000"/>
            <w:bookmarkEnd w:id="660"/>
            <w:r>
              <w:rPr>
                <w:rFonts w:hint="cs"/>
                <w:sz w:val="22"/>
                <w:szCs w:val="22"/>
                <w:rtl/>
                <w:lang w:eastAsia="he-IL"/>
              </w:rPr>
              <w:t>האחר;</w:t>
            </w:r>
          </w:p>
        </w:tc>
      </w:tr>
      <w:tr w:rsidR="00A5188D" w:rsidTr="00A5188D">
        <w:tc>
          <w:tcPr>
            <w:tcW w:w="1417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A5188D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0" w:type="dxa"/>
          </w:tcPr>
          <w:p w:rsidR="00A5188D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(ג)</w:t>
            </w:r>
          </w:p>
        </w:tc>
        <w:tc>
          <w:tcPr>
            <w:tcW w:w="4253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בכרטיס אשראי שאינו משויך לחשבון תשלום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- -</w:t>
            </w:r>
          </w:p>
        </w:tc>
      </w:tr>
    </w:tbl>
    <w:p w:rsidR="00A5188D" w:rsidRDefault="00A5188D" w:rsidP="00A5188D">
      <w:pPr>
        <w:rPr>
          <w:rtl/>
        </w:rPr>
      </w:pPr>
    </w:p>
    <w:p w:rsidR="00A5188D" w:rsidRDefault="00A5188D" w:rsidP="00A5188D">
      <w:pPr>
        <w:rPr>
          <w:rtl/>
        </w:rPr>
      </w:pPr>
      <w:bookmarkStart w:id="661" w:name="_ETM_Q1_1675000"/>
      <w:bookmarkEnd w:id="661"/>
      <w:r>
        <w:rPr>
          <w:rFonts w:hint="cs"/>
          <w:rtl/>
        </w:rPr>
        <w:t xml:space="preserve">כלומר חוץ-בנקאי. </w:t>
      </w:r>
    </w:p>
    <w:p w:rsidR="00A5188D" w:rsidRDefault="00A5188D" w:rsidP="00A5188D">
      <w:pPr>
        <w:rPr>
          <w:rtl/>
        </w:rPr>
      </w:pPr>
      <w:bookmarkStart w:id="662" w:name="_ETM_Q1_1674000"/>
      <w:bookmarkEnd w:id="662"/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25"/>
        <w:gridCol w:w="454"/>
        <w:gridCol w:w="426"/>
        <w:gridCol w:w="540"/>
        <w:gridCol w:w="4253"/>
      </w:tblGrid>
      <w:tr w:rsidR="00A5188D" w:rsidTr="00A5188D">
        <w:tc>
          <w:tcPr>
            <w:tcW w:w="1417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A5188D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0" w:type="dxa"/>
          </w:tcPr>
          <w:p w:rsidR="00A5188D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3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- -אי</w:t>
            </w:r>
            <w:bookmarkStart w:id="663" w:name="_ETM_Q1_1678000"/>
            <w:bookmarkEnd w:id="663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שור של המנפיק הכולל את ארבע </w:t>
            </w:r>
            <w:bookmarkStart w:id="664" w:name="_ETM_Q1_1682000"/>
            <w:bookmarkEnd w:id="664"/>
            <w:r>
              <w:rPr>
                <w:rFonts w:hint="cs"/>
                <w:sz w:val="22"/>
                <w:szCs w:val="22"/>
                <w:rtl/>
                <w:lang w:eastAsia="he-IL"/>
              </w:rPr>
              <w:t>הספרות האחרונות של כרטיס האשראי ואת שמו של בעל כרטיס</w:t>
            </w:r>
            <w:bookmarkStart w:id="665" w:name="_ETM_Q1_1685000"/>
            <w:bookmarkEnd w:id="665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האשראי; </w:t>
            </w:r>
          </w:p>
        </w:tc>
      </w:tr>
      <w:tr w:rsidR="00A5188D" w:rsidTr="00A5188D">
        <w:tc>
          <w:tcPr>
            <w:tcW w:w="1417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A5188D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793" w:type="dxa"/>
            <w:gridSpan w:val="2"/>
          </w:tcPr>
          <w:p w:rsidR="00A5188D" w:rsidRPr="006F57B5" w:rsidRDefault="00A5188D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שירות זיהה את מקבל השירות באמצעות טכנולוגיה המאפשרת זיהוי </w:t>
            </w:r>
            <w:bookmarkStart w:id="666" w:name="_ETM_Q1_1688000"/>
            <w:bookmarkEnd w:id="666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חזותי של מקבל השירות לפי הוראות הממונה, וזאת אם הערכת הסיכון שביצע נותן השירות לגבי מקבל השירות מעידה כי יש </w:t>
            </w:r>
            <w:bookmarkStart w:id="667" w:name="_ETM_Q1_1695000"/>
            <w:bookmarkEnd w:id="667"/>
            <w:r>
              <w:rPr>
                <w:rFonts w:hint="cs"/>
                <w:sz w:val="22"/>
                <w:szCs w:val="22"/>
                <w:rtl/>
                <w:lang w:eastAsia="he-IL"/>
              </w:rPr>
              <w:t>צורך לבצע זיהוי כאמור.</w:t>
            </w:r>
          </w:p>
        </w:tc>
      </w:tr>
      <w:tr w:rsidR="00912AA4" w:rsidTr="00271304">
        <w:tc>
          <w:tcPr>
            <w:tcW w:w="1417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(ד)</w:t>
            </w:r>
          </w:p>
        </w:tc>
        <w:tc>
          <w:tcPr>
            <w:tcW w:w="5219" w:type="dxa"/>
            <w:gridSpan w:val="3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על פעולה במערכת סגורה ובמערכת סגורה למחצה </w:t>
            </w:r>
            <w:bookmarkStart w:id="668" w:name="_ETM_Q1_1699000"/>
            <w:bookmarkEnd w:id="668"/>
            <w:r>
              <w:rPr>
                <w:rFonts w:hint="cs"/>
                <w:sz w:val="22"/>
                <w:szCs w:val="22"/>
                <w:rtl/>
                <w:lang w:eastAsia="he-IL"/>
              </w:rPr>
              <w:t>כאמור בסעיפים קטנים (ב) ו-(ג),יחולו הפטורים וההקלות האלה:</w:t>
            </w:r>
          </w:p>
        </w:tc>
      </w:tr>
      <w:tr w:rsidR="00912AA4" w:rsidTr="00271304">
        <w:tc>
          <w:tcPr>
            <w:tcW w:w="1417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793" w:type="dxa"/>
            <w:gridSpan w:val="2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על </w:t>
            </w:r>
            <w:bookmarkStart w:id="669" w:name="_ETM_Q1_1704000"/>
            <w:bookmarkEnd w:id="66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אף האמור בסעיף 8, נותן שירות יהיה פטור מחובת זיהוי </w:t>
            </w:r>
            <w:bookmarkStart w:id="670" w:name="_ETM_Q1_1707000"/>
            <w:bookmarkEnd w:id="670"/>
            <w:r>
              <w:rPr>
                <w:rFonts w:hint="cs"/>
                <w:sz w:val="22"/>
                <w:szCs w:val="22"/>
                <w:rtl/>
                <w:lang w:eastAsia="he-IL"/>
              </w:rPr>
              <w:t>פנים אל פנים;</w:t>
            </w:r>
          </w:p>
        </w:tc>
      </w:tr>
      <w:tr w:rsidR="00912AA4" w:rsidTr="00271304">
        <w:tc>
          <w:tcPr>
            <w:tcW w:w="1417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793" w:type="dxa"/>
            <w:gridSpan w:val="2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על אף האמור בסעיפים 4(א) ו-5, נותן </w:t>
            </w:r>
            <w:bookmarkStart w:id="671" w:name="_ETM_Q1_1714000"/>
            <w:bookmarkEnd w:id="671"/>
            <w:r>
              <w:rPr>
                <w:rFonts w:hint="cs"/>
                <w:sz w:val="22"/>
                <w:szCs w:val="22"/>
                <w:rtl/>
                <w:lang w:eastAsia="he-IL"/>
              </w:rPr>
              <w:t>שירות רשאי:</w:t>
            </w:r>
          </w:p>
        </w:tc>
      </w:tr>
      <w:tr w:rsidR="00912AA4" w:rsidTr="00A5188D">
        <w:tc>
          <w:tcPr>
            <w:tcW w:w="1417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0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4253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לרשום את פרטי הזיהוי לפי העתק של מסמכי הזיהוי</w:t>
            </w:r>
            <w:bookmarkStart w:id="672" w:name="_ETM_Q1_1712000"/>
            <w:bookmarkEnd w:id="672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המפורטים בסעיף 4;</w:t>
            </w:r>
          </w:p>
        </w:tc>
      </w:tr>
      <w:tr w:rsidR="00912AA4" w:rsidTr="00A5188D">
        <w:tc>
          <w:tcPr>
            <w:tcW w:w="1417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0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4253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לאמת את פרטי הזיהוי של מקבל השירות כפי </w:t>
            </w:r>
            <w:bookmarkStart w:id="673" w:name="_ETM_Q1_1719000"/>
            <w:bookmarkEnd w:id="673"/>
            <w:r>
              <w:rPr>
                <w:rFonts w:hint="cs"/>
                <w:sz w:val="22"/>
                <w:szCs w:val="22"/>
                <w:rtl/>
                <w:lang w:eastAsia="he-IL"/>
              </w:rPr>
              <w:t>שנקבע בסעיף קטן ב(5);</w:t>
            </w:r>
          </w:p>
        </w:tc>
      </w:tr>
      <w:tr w:rsidR="00912AA4" w:rsidTr="00A5188D">
        <w:tc>
          <w:tcPr>
            <w:tcW w:w="1417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0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(ג)</w:t>
            </w:r>
          </w:p>
        </w:tc>
        <w:tc>
          <w:tcPr>
            <w:tcW w:w="4253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שלא לאמת את פרטי הזיהוי של מיופה </w:t>
            </w:r>
            <w:bookmarkStart w:id="674" w:name="_ETM_Q1_1721000"/>
            <w:bookmarkEnd w:id="674"/>
            <w:r>
              <w:rPr>
                <w:rFonts w:hint="cs"/>
                <w:sz w:val="22"/>
                <w:szCs w:val="22"/>
                <w:rtl/>
                <w:lang w:eastAsia="he-IL"/>
              </w:rPr>
              <w:t>כוח;</w:t>
            </w:r>
          </w:p>
        </w:tc>
      </w:tr>
      <w:tr w:rsidR="00912AA4" w:rsidTr="00A5188D">
        <w:tc>
          <w:tcPr>
            <w:tcW w:w="1417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0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(ד)</w:t>
            </w:r>
          </w:p>
        </w:tc>
        <w:tc>
          <w:tcPr>
            <w:tcW w:w="4253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לקבל הצהרת מקבל שירות שלא באופן שקבע הממונה בהוראות הממונה </w:t>
            </w:r>
            <w:bookmarkStart w:id="675" w:name="_ETM_Q1_1728000"/>
            <w:bookmarkEnd w:id="675"/>
            <w:r>
              <w:rPr>
                <w:rFonts w:hint="cs"/>
                <w:sz w:val="22"/>
                <w:szCs w:val="22"/>
                <w:rtl/>
                <w:lang w:eastAsia="he-IL"/>
              </w:rPr>
              <w:t>כאמור בסעיף 5(ד).</w:t>
            </w:r>
          </w:p>
        </w:tc>
      </w:tr>
      <w:tr w:rsidR="00912AA4" w:rsidTr="00A5188D">
        <w:tc>
          <w:tcPr>
            <w:tcW w:w="1417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0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3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912AA4" w:rsidTr="00A5188D">
        <w:tc>
          <w:tcPr>
            <w:tcW w:w="1417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0" w:type="dxa"/>
          </w:tcPr>
          <w:p w:rsidR="00912AA4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3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</w:tbl>
    <w:p w:rsidR="00A5188D" w:rsidRDefault="00A5188D" w:rsidP="00A5188D">
      <w:pPr>
        <w:rPr>
          <w:rtl/>
        </w:rPr>
      </w:pPr>
    </w:p>
    <w:p w:rsidR="00A5188D" w:rsidRDefault="00912AA4" w:rsidP="00A5188D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לא יודעת. אולי נצטרך לעדכן את זה </w:t>
      </w:r>
      <w:bookmarkStart w:id="676" w:name="_ETM_Q1_1735000"/>
      <w:bookmarkEnd w:id="676"/>
      <w:r>
        <w:rPr>
          <w:rFonts w:hint="cs"/>
          <w:rtl/>
        </w:rPr>
        <w:t>בהתאם לסעיף (ו) שם.</w:t>
      </w:r>
    </w:p>
    <w:p w:rsidR="00A5188D" w:rsidRDefault="00A5188D" w:rsidP="00A5188D">
      <w:pPr>
        <w:rPr>
          <w:rtl/>
        </w:rPr>
      </w:pPr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66"/>
        <w:gridCol w:w="454"/>
        <w:gridCol w:w="5219"/>
      </w:tblGrid>
      <w:tr w:rsidR="00912AA4" w:rsidTr="00912AA4">
        <w:tc>
          <w:tcPr>
            <w:tcW w:w="1417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677" w:name="_ETM_Q1_1736000"/>
            <w:bookmarkEnd w:id="677"/>
            <w:r>
              <w:rPr>
                <w:rFonts w:hint="cs"/>
                <w:sz w:val="22"/>
                <w:szCs w:val="22"/>
                <w:rtl/>
                <w:lang w:eastAsia="he-IL"/>
              </w:rPr>
              <w:t>העברות אלקטרוניות</w:t>
            </w:r>
          </w:p>
        </w:tc>
        <w:tc>
          <w:tcPr>
            <w:tcW w:w="466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10.</w:t>
            </w:r>
          </w:p>
        </w:tc>
        <w:tc>
          <w:tcPr>
            <w:tcW w:w="454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5219" w:type="dxa"/>
          </w:tcPr>
          <w:p w:rsidR="00912AA4" w:rsidRPr="006F57B5" w:rsidRDefault="00912AA4" w:rsidP="00A5188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שירות </w:t>
            </w:r>
            <w:bookmarkStart w:id="678" w:name="_ETM_Q1_1740000"/>
            <w:bookmarkEnd w:id="67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לא יבצע פעולה באמצעות שירות העברה אלקטרונית אל מחוץ לישראל בסכום העולה על </w:t>
            </w:r>
            <w:bookmarkStart w:id="679" w:name="_ETM_Q1_1748000"/>
            <w:bookmarkEnd w:id="67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5,000 שקלים חדשים, בלא שירשום בכל אחד ממסמכי ההעברה את </w:t>
            </w:r>
            <w:bookmarkStart w:id="680" w:name="_ETM_Q1_1751000"/>
            <w:bookmarkEnd w:id="680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פרטי המעביר שבפסקאות (1) עד (4) להלן, כמפורט בסעיף קטן </w:t>
            </w:r>
            <w:bookmarkStart w:id="681" w:name="_ETM_Q1_1752000"/>
            <w:bookmarkEnd w:id="681"/>
            <w:r>
              <w:rPr>
                <w:rFonts w:hint="cs"/>
                <w:sz w:val="22"/>
                <w:szCs w:val="22"/>
                <w:rtl/>
                <w:lang w:eastAsia="he-IL"/>
              </w:rPr>
              <w:t>(ו), ואת הפרטים שבפסקאות (5) ו-(6) להלן, כפי שנמסרו: - -</w:t>
            </w:r>
          </w:p>
        </w:tc>
      </w:tr>
    </w:tbl>
    <w:p w:rsidR="00A5188D" w:rsidRDefault="00A5188D" w:rsidP="00A5188D">
      <w:pPr>
        <w:rPr>
          <w:rtl/>
        </w:rPr>
      </w:pPr>
    </w:p>
    <w:p w:rsidR="00912AA4" w:rsidRDefault="00912AA4" w:rsidP="00A5188D">
      <w:pPr>
        <w:rPr>
          <w:rtl/>
        </w:rPr>
      </w:pPr>
      <w:bookmarkStart w:id="682" w:name="_ETM_Q1_1758000"/>
      <w:bookmarkEnd w:id="682"/>
    </w:p>
    <w:p w:rsidR="00912AA4" w:rsidRDefault="00912AA4" w:rsidP="00902AEF">
      <w:pPr>
        <w:pStyle w:val="a4"/>
        <w:keepNext/>
        <w:rPr>
          <w:rtl/>
        </w:rPr>
      </w:pPr>
      <w:bookmarkStart w:id="683" w:name="ET_speaker_אלעזר_שטרן_136"/>
      <w:r w:rsidRPr="00902AEF">
        <w:rPr>
          <w:rStyle w:val="TagStyle"/>
          <w:rtl/>
        </w:rPr>
        <w:t xml:space="preserve"> &lt;&lt; דובר &gt;&gt;</w:t>
      </w:r>
      <w:r w:rsidRPr="00912AA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912AA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"/>
    </w:p>
    <w:p w:rsidR="00912AA4" w:rsidRDefault="00912AA4" w:rsidP="00902AEF">
      <w:pPr>
        <w:pStyle w:val="KeepWithNext"/>
        <w:rPr>
          <w:rtl/>
          <w:lang w:eastAsia="he-IL"/>
        </w:rPr>
      </w:pPr>
    </w:p>
    <w:p w:rsidR="00912AA4" w:rsidRDefault="00912AA4" w:rsidP="00912AA4">
      <w:pPr>
        <w:rPr>
          <w:rtl/>
          <w:lang w:eastAsia="he-IL"/>
        </w:rPr>
      </w:pPr>
      <w:bookmarkStart w:id="684" w:name="_ETM_Q1_1760000"/>
      <w:bookmarkEnd w:id="684"/>
      <w:r>
        <w:rPr>
          <w:rFonts w:hint="cs"/>
          <w:rtl/>
          <w:lang w:eastAsia="he-IL"/>
        </w:rPr>
        <w:t xml:space="preserve">לפני הפרטים, רציתי לשאול: מה נחשב מחוץ לישראל? נניח שאני רוצה לשלוח לבני שנמצא בטיול בחו"ל, ואני שולח </w:t>
      </w:r>
      <w:bookmarkStart w:id="685" w:name="_ETM_Q1_1770000"/>
      <w:bookmarkEnd w:id="685"/>
      <w:r>
        <w:rPr>
          <w:rFonts w:hint="cs"/>
          <w:rtl/>
          <w:lang w:eastAsia="he-IL"/>
        </w:rPr>
        <w:t>ל-</w:t>
      </w:r>
      <w:r>
        <w:rPr>
          <w:lang w:eastAsia="he-IL"/>
        </w:rPr>
        <w:t>PayBox</w:t>
      </w:r>
      <w:r>
        <w:rPr>
          <w:rFonts w:hint="cs"/>
          <w:rtl/>
          <w:lang w:eastAsia="he-IL"/>
        </w:rPr>
        <w:t xml:space="preserve"> שלו, מישראל, מפה, לשם. האם זה נחשב מחוץ לישראל כי פיזית הוא מחוץ לישראל?</w:t>
      </w:r>
    </w:p>
    <w:p w:rsidR="00912AA4" w:rsidRDefault="00912AA4" w:rsidP="00912AA4">
      <w:pPr>
        <w:rPr>
          <w:rtl/>
          <w:lang w:eastAsia="he-IL"/>
        </w:rPr>
      </w:pPr>
    </w:p>
    <w:p w:rsidR="00912AA4" w:rsidRDefault="00912AA4" w:rsidP="00902AEF">
      <w:pPr>
        <w:pStyle w:val="af6"/>
        <w:keepNext/>
        <w:rPr>
          <w:rtl/>
        </w:rPr>
      </w:pPr>
      <w:bookmarkStart w:id="686" w:name="ET_yor_6157_138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912A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2AA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912AA4" w:rsidRDefault="00912AA4" w:rsidP="00902AEF">
      <w:pPr>
        <w:pStyle w:val="KeepWithNext"/>
        <w:rPr>
          <w:rtl/>
          <w:lang w:eastAsia="he-IL"/>
        </w:rPr>
      </w:pPr>
    </w:p>
    <w:p w:rsidR="00912AA4" w:rsidRDefault="00912AA4" w:rsidP="00912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</w:t>
      </w:r>
      <w:bookmarkStart w:id="687" w:name="_ETM_Q1_1778000"/>
      <w:bookmarkEnd w:id="687"/>
      <w:r>
        <w:rPr>
          <w:rFonts w:hint="cs"/>
          <w:rtl/>
          <w:lang w:eastAsia="he-IL"/>
        </w:rPr>
        <w:t>יוכל לעשות שימוש ב-</w:t>
      </w:r>
      <w:r>
        <w:rPr>
          <w:lang w:eastAsia="he-IL"/>
        </w:rPr>
        <w:t>PayBox</w:t>
      </w:r>
      <w:r>
        <w:rPr>
          <w:rFonts w:hint="cs"/>
          <w:rtl/>
          <w:lang w:eastAsia="he-IL"/>
        </w:rPr>
        <w:t xml:space="preserve"> מחוץ לישראל.</w:t>
      </w:r>
    </w:p>
    <w:p w:rsidR="00912AA4" w:rsidRDefault="00912AA4" w:rsidP="00912AA4">
      <w:pPr>
        <w:rPr>
          <w:rtl/>
          <w:lang w:eastAsia="he-IL"/>
        </w:rPr>
      </w:pPr>
    </w:p>
    <w:p w:rsidR="00912AA4" w:rsidRDefault="00912AA4" w:rsidP="00902AEF">
      <w:pPr>
        <w:pStyle w:val="af9"/>
        <w:keepNext/>
        <w:rPr>
          <w:rtl/>
          <w:lang w:eastAsia="he-IL"/>
        </w:rPr>
      </w:pPr>
      <w:bookmarkStart w:id="688" w:name="ET_guest_858607_140"/>
      <w:r w:rsidRPr="00902AEF">
        <w:rPr>
          <w:rStyle w:val="TagStyle"/>
          <w:rtl/>
        </w:rPr>
        <w:t xml:space="preserve"> &lt;&lt; אורח &gt;&gt;</w:t>
      </w:r>
      <w:r w:rsidRPr="00912A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912AA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8"/>
    </w:p>
    <w:p w:rsidR="00912AA4" w:rsidRDefault="00912AA4" w:rsidP="00902AEF">
      <w:pPr>
        <w:pStyle w:val="KeepWithNext"/>
        <w:rPr>
          <w:rtl/>
          <w:lang w:eastAsia="he-IL"/>
        </w:rPr>
      </w:pPr>
    </w:p>
    <w:p w:rsidR="00912AA4" w:rsidRDefault="00912AA4" w:rsidP="00912AA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היום. מחר אולי כן.</w:t>
      </w:r>
    </w:p>
    <w:p w:rsidR="00912AA4" w:rsidRPr="00912AA4" w:rsidRDefault="00912AA4" w:rsidP="00912AA4">
      <w:pPr>
        <w:rPr>
          <w:rtl/>
          <w:lang w:eastAsia="he-IL"/>
        </w:rPr>
      </w:pPr>
      <w:bookmarkStart w:id="689" w:name="_ETM_Q1_1783000"/>
      <w:bookmarkEnd w:id="689"/>
    </w:p>
    <w:p w:rsidR="00912AA4" w:rsidRDefault="00912AA4" w:rsidP="00902AEF">
      <w:pPr>
        <w:pStyle w:val="a4"/>
        <w:keepNext/>
        <w:rPr>
          <w:rtl/>
        </w:rPr>
      </w:pPr>
      <w:bookmarkStart w:id="690" w:name="ET_speaker_אלעזר_שטרן_141"/>
      <w:r w:rsidRPr="00902AEF">
        <w:rPr>
          <w:rStyle w:val="TagStyle"/>
          <w:rtl/>
        </w:rPr>
        <w:t xml:space="preserve"> &lt;&lt; דובר &gt;&gt;</w:t>
      </w:r>
      <w:r w:rsidRPr="00912AA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912AA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"/>
    </w:p>
    <w:p w:rsidR="00912AA4" w:rsidRDefault="00912AA4" w:rsidP="00902AEF">
      <w:pPr>
        <w:pStyle w:val="KeepWithNext"/>
        <w:rPr>
          <w:rtl/>
          <w:lang w:eastAsia="he-IL"/>
        </w:rPr>
      </w:pPr>
    </w:p>
    <w:p w:rsidR="00912AA4" w:rsidRDefault="00912AA4" w:rsidP="00912AA4">
      <w:pPr>
        <w:rPr>
          <w:rtl/>
          <w:lang w:eastAsia="he-IL"/>
        </w:rPr>
      </w:pPr>
      <w:bookmarkStart w:id="691" w:name="_ETM_Q1_1782000"/>
      <w:bookmarkEnd w:id="691"/>
      <w:r>
        <w:rPr>
          <w:rFonts w:hint="cs"/>
          <w:rtl/>
          <w:lang w:eastAsia="he-IL"/>
        </w:rPr>
        <w:t xml:space="preserve">יכול להיות </w:t>
      </w:r>
      <w:bookmarkStart w:id="692" w:name="_ETM_Q1_1787000"/>
      <w:bookmarkEnd w:id="692"/>
      <w:r>
        <w:rPr>
          <w:rFonts w:hint="cs"/>
          <w:rtl/>
          <w:lang w:eastAsia="he-IL"/>
        </w:rPr>
        <w:t>שמחר כן. השאלה היא: האם פיזית זה איפה שהוא נמצא</w:t>
      </w:r>
      <w:bookmarkStart w:id="693" w:name="_ETM_Q1_1786000"/>
      <w:bookmarkEnd w:id="693"/>
      <w:r>
        <w:rPr>
          <w:rFonts w:hint="cs"/>
          <w:rtl/>
          <w:lang w:eastAsia="he-IL"/>
        </w:rPr>
        <w:t xml:space="preserve"> או שהכוונה היא למוסד שנמצא מחוץ לישראל? מה הכוונה בהעברה </w:t>
      </w:r>
      <w:bookmarkStart w:id="694" w:name="_ETM_Q1_1792000"/>
      <w:bookmarkEnd w:id="694"/>
      <w:r>
        <w:rPr>
          <w:rFonts w:hint="cs"/>
          <w:rtl/>
          <w:lang w:eastAsia="he-IL"/>
        </w:rPr>
        <w:t>מחוץ לישראל?</w:t>
      </w:r>
    </w:p>
    <w:p w:rsidR="00912AA4" w:rsidRDefault="00912AA4" w:rsidP="00912AA4">
      <w:pPr>
        <w:rPr>
          <w:rtl/>
          <w:lang w:eastAsia="he-IL"/>
        </w:rPr>
      </w:pPr>
      <w:bookmarkStart w:id="695" w:name="_ETM_Q1_1796000"/>
      <w:bookmarkEnd w:id="695"/>
    </w:p>
    <w:p w:rsidR="00912AA4" w:rsidRDefault="00912AA4" w:rsidP="00902AEF">
      <w:pPr>
        <w:pStyle w:val="af9"/>
        <w:keepNext/>
        <w:rPr>
          <w:rtl/>
          <w:lang w:eastAsia="he-IL"/>
        </w:rPr>
      </w:pPr>
      <w:bookmarkStart w:id="696" w:name="ET_guest_525067_142"/>
      <w:r w:rsidRPr="00902AEF">
        <w:rPr>
          <w:rStyle w:val="TagStyle"/>
          <w:rtl/>
        </w:rPr>
        <w:t xml:space="preserve"> &lt;&lt; אורח &gt;&gt;</w:t>
      </w:r>
      <w:r w:rsidRPr="00912A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ולדמן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912AA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6"/>
    </w:p>
    <w:p w:rsidR="00912AA4" w:rsidRDefault="00912AA4" w:rsidP="00902AEF">
      <w:pPr>
        <w:pStyle w:val="KeepWithNext"/>
        <w:rPr>
          <w:rtl/>
          <w:lang w:eastAsia="he-IL"/>
        </w:rPr>
      </w:pPr>
    </w:p>
    <w:p w:rsidR="00912AA4" w:rsidRDefault="00912AA4" w:rsidP="00912AA4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המוסד הפיננסי המקבל נמצא מחוץ לישראל.</w:t>
      </w:r>
    </w:p>
    <w:p w:rsidR="00912AA4" w:rsidRDefault="00912AA4" w:rsidP="00912AA4">
      <w:pPr>
        <w:rPr>
          <w:rtl/>
          <w:lang w:eastAsia="he-IL"/>
        </w:rPr>
      </w:pPr>
      <w:bookmarkStart w:id="697" w:name="_ETM_Q1_1803000"/>
      <w:bookmarkEnd w:id="697"/>
    </w:p>
    <w:p w:rsidR="00912AA4" w:rsidRDefault="00912AA4" w:rsidP="00902AEF">
      <w:pPr>
        <w:pStyle w:val="a4"/>
        <w:keepNext/>
        <w:rPr>
          <w:rtl/>
        </w:rPr>
      </w:pPr>
      <w:bookmarkStart w:id="698" w:name="ET_speaker_אלעזר_שטרן_143"/>
      <w:r w:rsidRPr="00902AEF">
        <w:rPr>
          <w:rStyle w:val="TagStyle"/>
          <w:rtl/>
        </w:rPr>
        <w:t xml:space="preserve"> &lt;&lt; דובר &gt;&gt;</w:t>
      </w:r>
      <w:r w:rsidRPr="00912AA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912AA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912AA4" w:rsidRDefault="00912AA4" w:rsidP="00902AEF">
      <w:pPr>
        <w:pStyle w:val="KeepWithNext"/>
        <w:rPr>
          <w:rtl/>
          <w:lang w:eastAsia="he-IL"/>
        </w:rPr>
      </w:pPr>
    </w:p>
    <w:p w:rsidR="00912AA4" w:rsidRPr="00912AA4" w:rsidRDefault="00912AA4" w:rsidP="00912AA4">
      <w:pPr>
        <w:rPr>
          <w:rtl/>
          <w:lang w:eastAsia="he-IL"/>
        </w:rPr>
      </w:pPr>
      <w:bookmarkStart w:id="699" w:name="_ETM_Q1_1798000"/>
      <w:bookmarkEnd w:id="699"/>
      <w:r>
        <w:rPr>
          <w:rFonts w:hint="cs"/>
          <w:rtl/>
          <w:lang w:eastAsia="he-IL"/>
        </w:rPr>
        <w:t>וזה מובהר, ברור</w:t>
      </w:r>
      <w:bookmarkStart w:id="700" w:name="_ETM_Q1_1804000"/>
      <w:bookmarkEnd w:id="700"/>
      <w:r>
        <w:rPr>
          <w:rFonts w:hint="cs"/>
          <w:rtl/>
          <w:lang w:eastAsia="he-IL"/>
        </w:rPr>
        <w:t xml:space="preserve"> לכולם. בסדר.</w:t>
      </w:r>
    </w:p>
    <w:p w:rsidR="00912AA4" w:rsidRDefault="00912AA4" w:rsidP="00912AA4">
      <w:pPr>
        <w:pStyle w:val="KeepWithNext"/>
        <w:rPr>
          <w:rtl/>
          <w:lang w:eastAsia="he-IL"/>
        </w:rPr>
      </w:pPr>
      <w:bookmarkStart w:id="701" w:name="_ETM_Q1_1777000"/>
      <w:bookmarkEnd w:id="701"/>
    </w:p>
    <w:p w:rsidR="00912AA4" w:rsidRDefault="00912AA4" w:rsidP="00902AEF">
      <w:pPr>
        <w:pStyle w:val="af9"/>
        <w:keepNext/>
        <w:rPr>
          <w:rtl/>
          <w:lang w:eastAsia="he-IL"/>
        </w:rPr>
      </w:pPr>
      <w:bookmarkStart w:id="702" w:name="ET_guest_858607_137"/>
      <w:r w:rsidRPr="00902AEF">
        <w:rPr>
          <w:rStyle w:val="TagStyle"/>
          <w:rtl/>
        </w:rPr>
        <w:t xml:space="preserve"> &lt;&lt; אורח &gt;&gt;</w:t>
      </w:r>
      <w:r w:rsidRPr="00912A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912AA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2"/>
    </w:p>
    <w:p w:rsidR="00912AA4" w:rsidRDefault="00912AA4" w:rsidP="00902AEF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66"/>
        <w:gridCol w:w="454"/>
        <w:gridCol w:w="426"/>
        <w:gridCol w:w="4793"/>
      </w:tblGrid>
      <w:tr w:rsidR="00912AA4" w:rsidTr="00271304">
        <w:tc>
          <w:tcPr>
            <w:tcW w:w="1417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703" w:name="_ETM_Q1_1780000"/>
            <w:bookmarkEnd w:id="703"/>
          </w:p>
        </w:tc>
        <w:tc>
          <w:tcPr>
            <w:tcW w:w="466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- -</w:t>
            </w:r>
          </w:p>
        </w:tc>
        <w:tc>
          <w:tcPr>
            <w:tcW w:w="426" w:type="dxa"/>
          </w:tcPr>
          <w:p w:rsidR="00912AA4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793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שם </w:t>
            </w:r>
            <w:bookmarkStart w:id="704" w:name="_ETM_Q1_1759000"/>
            <w:bookmarkEnd w:id="704"/>
            <w:r>
              <w:rPr>
                <w:rFonts w:hint="cs"/>
                <w:sz w:val="22"/>
                <w:szCs w:val="22"/>
                <w:rtl/>
                <w:lang w:eastAsia="he-IL"/>
              </w:rPr>
              <w:t>המעביד;</w:t>
            </w:r>
          </w:p>
        </w:tc>
      </w:tr>
      <w:tr w:rsidR="00912AA4" w:rsidTr="00271304">
        <w:tc>
          <w:tcPr>
            <w:tcW w:w="1417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793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מספר </w:t>
            </w:r>
            <w:proofErr w:type="spellStart"/>
            <w:r>
              <w:rPr>
                <w:rFonts w:hint="cs"/>
                <w:sz w:val="22"/>
                <w:szCs w:val="22"/>
                <w:rtl/>
                <w:lang w:eastAsia="he-IL"/>
              </w:rPr>
              <w:t>הזהותשל</w:t>
            </w:r>
            <w:proofErr w:type="spellEnd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המעביר; אין בידי נותן </w:t>
            </w:r>
            <w:bookmarkStart w:id="705" w:name="_ETM_Q1_1808000"/>
            <w:bookmarkEnd w:id="705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השירות מספר זהותו של המעביר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מספר זיהוי אצל נותן השירות, או תאריך הלידה או תאריך ההתאגדות, לפי </w:t>
            </w:r>
            <w:bookmarkStart w:id="706" w:name="_ETM_Q1_1817000"/>
            <w:bookmarkEnd w:id="706"/>
            <w:r>
              <w:rPr>
                <w:rFonts w:hint="cs"/>
                <w:sz w:val="22"/>
                <w:szCs w:val="22"/>
                <w:rtl/>
                <w:lang w:eastAsia="he-IL"/>
              </w:rPr>
              <w:t>העניין, אם הפרטים האמורים ידועים לו;</w:t>
            </w:r>
          </w:p>
        </w:tc>
      </w:tr>
      <w:tr w:rsidR="00912AA4" w:rsidTr="00271304">
        <w:tc>
          <w:tcPr>
            <w:tcW w:w="1417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(3)</w:t>
            </w:r>
          </w:p>
        </w:tc>
        <w:tc>
          <w:tcPr>
            <w:tcW w:w="4793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המען של המעביר;</w:t>
            </w:r>
          </w:p>
        </w:tc>
      </w:tr>
      <w:tr w:rsidR="00912AA4" w:rsidTr="00271304">
        <w:tc>
          <w:tcPr>
            <w:tcW w:w="1417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12AA4" w:rsidRPr="006F57B5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12AA4" w:rsidRDefault="00912AA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(4)</w:t>
            </w:r>
          </w:p>
        </w:tc>
        <w:tc>
          <w:tcPr>
            <w:tcW w:w="4793" w:type="dxa"/>
          </w:tcPr>
          <w:p w:rsidR="00912AA4" w:rsidRPr="006F57B5" w:rsidRDefault="009F0352" w:rsidP="009F035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מספר החשבון של</w:t>
            </w:r>
            <w:bookmarkStart w:id="707" w:name="_ETM_Q1_1816000"/>
            <w:bookmarkEnd w:id="707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המעביר במוסד הפיננסי שממנו בוצעה ההעברה; אם אין בידי נותן </w:t>
            </w:r>
            <w:bookmarkStart w:id="708" w:name="_ETM_Q1_1821000"/>
            <w:bookmarkEnd w:id="70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השירות מספר חשבון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מספר זיהוי ייחודי אחר שיאפשר איתור </w:t>
            </w:r>
            <w:bookmarkStart w:id="709" w:name="_ETM_Q1_1825000"/>
            <w:bookmarkEnd w:id="709"/>
            <w:r>
              <w:rPr>
                <w:rFonts w:hint="cs"/>
                <w:sz w:val="22"/>
                <w:szCs w:val="22"/>
                <w:rtl/>
                <w:lang w:eastAsia="he-IL"/>
              </w:rPr>
              <w:t>וזיהוי של ההעברה;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F0352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(5)</w:t>
            </w:r>
          </w:p>
        </w:tc>
        <w:tc>
          <w:tcPr>
            <w:tcW w:w="4793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שם הנעבר;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F0352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(6)</w:t>
            </w:r>
          </w:p>
        </w:tc>
        <w:tc>
          <w:tcPr>
            <w:tcW w:w="4793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מספר החשבון של הנעבר, שאליו בוצעה ההעברה;</w:t>
            </w:r>
            <w:bookmarkStart w:id="710" w:name="_ETM_Q1_1830000"/>
            <w:bookmarkEnd w:id="710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אם אין בידי נותן השירות מספר חשבון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מספר זיהוי ייחודי אחר, שיאפשר איתור וזיהוי של ההעברה;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5219" w:type="dxa"/>
            <w:gridSpan w:val="2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ביצע נותן השירות </w:t>
            </w:r>
            <w:bookmarkStart w:id="711" w:name="_ETM_Q1_1836000"/>
            <w:bookmarkEnd w:id="71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כמה העברות אלקטרוניות אל מחוץ לישראל, בשביל אותו מעביר במקבץ אחד, על מקבץ זה לכלול את הפרטים שבסעיף קטן (א) </w:t>
            </w:r>
            <w:bookmarkStart w:id="712" w:name="_ETM_Q1_1849000"/>
            <w:bookmarkEnd w:id="712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לגבי כל אחת מההעברות שבמקבץ; לעניין סעיף קטן זה, </w:t>
            </w:r>
            <w:bookmarkStart w:id="713" w:name="_ETM_Q1_1847000"/>
            <w:bookmarkEnd w:id="713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"מקבץ"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כמה העברות בשביל אותו מעביר לנעברים שונים, בבת </w:t>
            </w:r>
            <w:bookmarkStart w:id="714" w:name="_ETM_Q1_1856000"/>
            <w:bookmarkEnd w:id="714"/>
            <w:r>
              <w:rPr>
                <w:rFonts w:hint="cs"/>
                <w:sz w:val="22"/>
                <w:szCs w:val="22"/>
                <w:rtl/>
                <w:lang w:eastAsia="he-IL"/>
              </w:rPr>
              <w:t>אחת.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(ג)</w:t>
            </w:r>
          </w:p>
        </w:tc>
        <w:tc>
          <w:tcPr>
            <w:tcW w:w="5219" w:type="dxa"/>
            <w:gridSpan w:val="2"/>
          </w:tcPr>
          <w:p w:rsidR="009F0352" w:rsidRPr="006F57B5" w:rsidRDefault="009F0352" w:rsidP="009F0352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לא יבצע נותן שירות פעולה של העברה אלקטרונית בתוך ישראל, בסכום העולה על 5,000 שקלים חדשים, בלא שירשום בכל </w:t>
            </w:r>
            <w:bookmarkStart w:id="715" w:name="_ETM_Q1_1860000"/>
            <w:bookmarkEnd w:id="715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אחד ממסמכי ההעברה את הפרטים של המעביר המפורטים בסעיף קטן </w:t>
            </w:r>
            <w:bookmarkStart w:id="716" w:name="_ETM_Q1_1863000"/>
            <w:bookmarkEnd w:id="716"/>
            <w:r>
              <w:rPr>
                <w:rFonts w:hint="cs"/>
                <w:sz w:val="22"/>
                <w:szCs w:val="22"/>
                <w:rtl/>
                <w:lang w:eastAsia="he-IL"/>
              </w:rPr>
              <w:t>(א)(1) עד (4), כפי שנמסרו.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(ד)</w:t>
            </w:r>
          </w:p>
        </w:tc>
        <w:tc>
          <w:tcPr>
            <w:tcW w:w="5219" w:type="dxa"/>
            <w:gridSpan w:val="2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לא יקבל נותן שירות העברה אלקטרונית</w:t>
            </w:r>
            <w:bookmarkStart w:id="717" w:name="_ETM_Q1_1867000"/>
            <w:bookmarkEnd w:id="717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מחוץ לישראל בסכום העולה על 5,000 שקלים חדשים בלא שבדק </w:t>
            </w:r>
            <w:bookmarkStart w:id="718" w:name="_ETM_Q1_1869000"/>
            <w:bookmarkEnd w:id="718"/>
            <w:r>
              <w:rPr>
                <w:rFonts w:hint="cs"/>
                <w:sz w:val="22"/>
                <w:szCs w:val="22"/>
                <w:rtl/>
                <w:lang w:eastAsia="he-IL"/>
              </w:rPr>
              <w:t>את שם הנעבר ומספר זהותו, כמפורט בסעיף קטן (ו).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(ה)</w:t>
            </w:r>
          </w:p>
        </w:tc>
        <w:tc>
          <w:tcPr>
            <w:tcW w:w="5219" w:type="dxa"/>
            <w:gridSpan w:val="2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לא יקבל </w:t>
            </w:r>
            <w:bookmarkStart w:id="719" w:name="_ETM_Q1_1864000"/>
            <w:bookmarkEnd w:id="719"/>
            <w:r>
              <w:rPr>
                <w:rFonts w:hint="cs"/>
                <w:sz w:val="22"/>
                <w:szCs w:val="22"/>
                <w:rtl/>
                <w:lang w:eastAsia="he-IL"/>
              </w:rPr>
              <w:t>נותן שירות העברה אלקטרונית מחוץ לישראל שנועדה למקבל שירות</w:t>
            </w:r>
            <w:bookmarkStart w:id="720" w:name="_ETM_Q1_1876000"/>
            <w:bookmarkEnd w:id="720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שהוא מוסד פיננסי בישראל, בלא שהעביר למוסד הפיננסי את הפרטים </w:t>
            </w:r>
            <w:bookmarkStart w:id="721" w:name="_ETM_Q1_1884000"/>
            <w:bookmarkEnd w:id="72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כאמור בסעיף קטן (א)(1) עד (6), ולעניין פסקה (3), אם </w:t>
            </w:r>
            <w:bookmarkStart w:id="722" w:name="_ETM_Q1_1886000"/>
            <w:bookmarkEnd w:id="722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קיים; על אף האמור, אם אין לנותן השירות אפשרות </w:t>
            </w:r>
            <w:bookmarkStart w:id="723" w:name="_ETM_Q1_1889000"/>
            <w:bookmarkEnd w:id="723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טכנית להעביר למוסד פיננסי בישראל את הפרטים כאמור, ישמור נותן </w:t>
            </w:r>
            <w:bookmarkStart w:id="724" w:name="_ETM_Q1_1891000"/>
            <w:bookmarkEnd w:id="724"/>
            <w:r>
              <w:rPr>
                <w:rFonts w:hint="cs"/>
                <w:sz w:val="22"/>
                <w:szCs w:val="22"/>
                <w:rtl/>
                <w:lang w:eastAsia="he-IL"/>
              </w:rPr>
              <w:t>השירות את הפרטים לתקופה של חמש שנים.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(ו)</w:t>
            </w:r>
          </w:p>
        </w:tc>
        <w:tc>
          <w:tcPr>
            <w:tcW w:w="5219" w:type="dxa"/>
            <w:gridSpan w:val="2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השירות ירשום את </w:t>
            </w:r>
            <w:bookmarkStart w:id="725" w:name="_ETM_Q1_1893000"/>
            <w:bookmarkEnd w:id="725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פרטי הזיהוי לפי סעיף זה לאחר שבדק את פרטי הזיהוי </w:t>
            </w:r>
            <w:bookmarkStart w:id="726" w:name="_ETM_Q1_1899000"/>
            <w:bookmarkEnd w:id="726"/>
            <w:r>
              <w:rPr>
                <w:rFonts w:hint="cs"/>
                <w:sz w:val="22"/>
                <w:szCs w:val="22"/>
                <w:rtl/>
                <w:lang w:eastAsia="he-IL"/>
              </w:rPr>
              <w:t>לפי מסמך זיהוי כמפורט בסעיף 4 לצו; לעניין רישום פרט</w:t>
            </w:r>
            <w:bookmarkStart w:id="727" w:name="_ETM_Q1_1902000"/>
            <w:bookmarkEnd w:id="727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הזיהוי של מספר החשבון שבסעיף קטן (א)(4) </w:t>
            </w:r>
            <w:bookmarkStart w:id="728" w:name="_ETM_Q1_1908000"/>
            <w:bookmarkEnd w:id="728"/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נותן השירות ירשום את מספר החשבון לפי מסמך </w:t>
            </w:r>
            <w:bookmarkStart w:id="729" w:name="_ETM_Q1_1909000"/>
            <w:bookmarkEnd w:id="729"/>
            <w:r>
              <w:rPr>
                <w:rFonts w:hint="cs"/>
                <w:sz w:val="22"/>
                <w:szCs w:val="22"/>
                <w:rtl/>
                <w:lang w:eastAsia="he-IL"/>
              </w:rPr>
              <w:t>הכולל את השם ואת מספר החשבון של מקבל השירות.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(ז)</w:t>
            </w:r>
          </w:p>
        </w:tc>
        <w:tc>
          <w:tcPr>
            <w:tcW w:w="5219" w:type="dxa"/>
            <w:gridSpan w:val="2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אין בהוראות ס</w:t>
            </w:r>
            <w:bookmarkStart w:id="730" w:name="_ETM_Q1_1910000"/>
            <w:bookmarkEnd w:id="730"/>
            <w:r>
              <w:rPr>
                <w:rFonts w:hint="cs"/>
                <w:sz w:val="22"/>
                <w:szCs w:val="22"/>
                <w:rtl/>
                <w:lang w:eastAsia="he-IL"/>
              </w:rPr>
              <w:t>עיף זה כדי לגרוע מהוראות סעיפים 3 עד 4 לצו.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(ח)</w:t>
            </w:r>
          </w:p>
        </w:tc>
        <w:tc>
          <w:tcPr>
            <w:tcW w:w="5219" w:type="dxa"/>
            <w:gridSpan w:val="2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האמור </w:t>
            </w:r>
            <w:bookmarkStart w:id="731" w:name="_ETM_Q1_1915000"/>
            <w:bookmarkEnd w:id="73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בסעיף זה לא יחול בביצוע פעולה של שירות ייזום בסיסי </w:t>
            </w:r>
            <w:bookmarkStart w:id="732" w:name="_ETM_Q1_1922000"/>
            <w:bookmarkEnd w:id="732"/>
            <w:r>
              <w:rPr>
                <w:rFonts w:hint="cs"/>
                <w:sz w:val="22"/>
                <w:szCs w:val="22"/>
                <w:rtl/>
                <w:lang w:eastAsia="he-IL"/>
              </w:rPr>
              <w:t>או שירות ייזום מתקדם. - -</w:t>
            </w:r>
          </w:p>
        </w:tc>
      </w:tr>
    </w:tbl>
    <w:p w:rsidR="00912AA4" w:rsidRDefault="00912AA4" w:rsidP="00912AA4">
      <w:pPr>
        <w:rPr>
          <w:rtl/>
          <w:lang w:eastAsia="he-IL"/>
        </w:rPr>
      </w:pPr>
    </w:p>
    <w:p w:rsidR="009F0352" w:rsidRDefault="009F0352" w:rsidP="00912AA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כמובן שנמחק את ה"י</w:t>
      </w:r>
      <w:bookmarkStart w:id="733" w:name="_ETM_Q1_1923000"/>
      <w:bookmarkEnd w:id="733"/>
      <w:r>
        <w:rPr>
          <w:rFonts w:hint="cs"/>
          <w:rtl/>
          <w:lang w:eastAsia="he-IL"/>
        </w:rPr>
        <w:t>יזום הבסיסי".</w:t>
      </w:r>
    </w:p>
    <w:p w:rsidR="009F0352" w:rsidRDefault="009F0352" w:rsidP="00912AA4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66"/>
        <w:gridCol w:w="454"/>
        <w:gridCol w:w="5219"/>
      </w:tblGrid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- - </w:t>
            </w: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(ט)</w:t>
            </w:r>
          </w:p>
        </w:tc>
        <w:tc>
          <w:tcPr>
            <w:tcW w:w="5219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סעיף זה לא יחול על העברת כספים </w:t>
            </w:r>
            <w:bookmarkStart w:id="734" w:name="_ETM_Q1_1926000"/>
            <w:bookmarkEnd w:id="734"/>
            <w:r>
              <w:rPr>
                <w:rFonts w:hint="cs"/>
                <w:sz w:val="22"/>
                <w:szCs w:val="22"/>
                <w:rtl/>
                <w:lang w:eastAsia="he-IL"/>
              </w:rPr>
              <w:t>לספק עקב פעילות הנובעת מכרטיס חיוב ובלבד שנותן השירות רשם</w:t>
            </w:r>
            <w:bookmarkStart w:id="735" w:name="_ETM_Q1_1932000"/>
            <w:bookmarkEnd w:id="735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במסמך ההעברה את פרטי הכרטיס.</w:t>
            </w:r>
          </w:p>
        </w:tc>
      </w:tr>
    </w:tbl>
    <w:p w:rsidR="009F0352" w:rsidRDefault="009F0352" w:rsidP="00912AA4">
      <w:pPr>
        <w:rPr>
          <w:rtl/>
          <w:lang w:eastAsia="he-IL"/>
        </w:rPr>
      </w:pPr>
    </w:p>
    <w:p w:rsidR="009F0352" w:rsidRDefault="009F0352" w:rsidP="00912AA4">
      <w:pPr>
        <w:rPr>
          <w:rtl/>
          <w:lang w:eastAsia="he-IL"/>
        </w:rPr>
      </w:pPr>
    </w:p>
    <w:p w:rsidR="009F0352" w:rsidRDefault="009F0352" w:rsidP="00902AEF">
      <w:pPr>
        <w:pStyle w:val="a4"/>
        <w:keepNext/>
        <w:rPr>
          <w:rtl/>
        </w:rPr>
      </w:pPr>
      <w:bookmarkStart w:id="736" w:name="ET_speaker_אלעזר_שטרן_144"/>
      <w:r w:rsidRPr="00902AEF">
        <w:rPr>
          <w:rStyle w:val="TagStyle"/>
          <w:rtl/>
        </w:rPr>
        <w:t xml:space="preserve"> &lt;&lt; דובר &gt;&gt;</w:t>
      </w:r>
      <w:r w:rsidRPr="009F035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9F035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9F0352" w:rsidRDefault="009F0352" w:rsidP="00902AEF">
      <w:pPr>
        <w:pStyle w:val="KeepWithNext"/>
        <w:rPr>
          <w:rtl/>
          <w:lang w:eastAsia="he-IL"/>
        </w:rPr>
      </w:pPr>
    </w:p>
    <w:p w:rsidR="009F0352" w:rsidRDefault="009F0352" w:rsidP="004B6E0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לגבי סעיף (ט)</w:t>
      </w:r>
      <w:bookmarkStart w:id="737" w:name="_ETM_Q1_1938000"/>
      <w:bookmarkEnd w:id="7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ההקלה הזאת של העברת כספים מספק, לרכישה מספק, היא דווקא לגבי כרטיס חיוב? מה ההבדל בין אם </w:t>
      </w:r>
      <w:bookmarkStart w:id="738" w:name="_ETM_Q1_1947000"/>
      <w:bookmarkEnd w:id="738"/>
      <w:r>
        <w:rPr>
          <w:rFonts w:hint="cs"/>
          <w:rtl/>
          <w:lang w:eastAsia="he-IL"/>
        </w:rPr>
        <w:t xml:space="preserve">אני רוכש סלון מספק ומשלם לו באמצעות כרטיס חיוב </w:t>
      </w:r>
      <w:bookmarkStart w:id="739" w:name="_ETM_Q1_1950000"/>
      <w:bookmarkEnd w:id="739"/>
      <w:r>
        <w:rPr>
          <w:rFonts w:hint="cs"/>
          <w:rtl/>
          <w:lang w:eastAsia="he-IL"/>
        </w:rPr>
        <w:t xml:space="preserve">לבין </w:t>
      </w:r>
      <w:r w:rsidR="004B6E04">
        <w:rPr>
          <w:rFonts w:hint="cs"/>
          <w:rtl/>
          <w:lang w:eastAsia="he-IL"/>
        </w:rPr>
        <w:t xml:space="preserve">זה שאני משלם לו באמצעות העברה בנקאית? למה פה </w:t>
      </w:r>
      <w:bookmarkStart w:id="740" w:name="_ETM_Q1_1957000"/>
      <w:bookmarkEnd w:id="740"/>
      <w:r w:rsidR="004B6E04">
        <w:rPr>
          <w:rFonts w:hint="cs"/>
          <w:rtl/>
          <w:lang w:eastAsia="he-IL"/>
        </w:rPr>
        <w:t xml:space="preserve">תהיה ההקלה ופה לא תהיה ההקלה? בסעיף קטן (ט) </w:t>
      </w:r>
      <w:bookmarkStart w:id="741" w:name="_ETM_Q1_1964000"/>
      <w:bookmarkEnd w:id="741"/>
      <w:r w:rsidR="004B6E04">
        <w:rPr>
          <w:rFonts w:hint="cs"/>
          <w:rtl/>
          <w:lang w:eastAsia="he-IL"/>
        </w:rPr>
        <w:t xml:space="preserve">הם יוצרים הקלה, שאומרת שהסעיף הזה של הדיווחים על </w:t>
      </w:r>
      <w:bookmarkStart w:id="742" w:name="_ETM_Q1_1968000"/>
      <w:bookmarkEnd w:id="742"/>
      <w:r w:rsidR="004B6E04">
        <w:rPr>
          <w:rFonts w:hint="cs"/>
          <w:rtl/>
          <w:lang w:eastAsia="he-IL"/>
        </w:rPr>
        <w:t xml:space="preserve">העברות אלקטרוניות לא חל כשאני רוכש מספק משהו ומעביר לו </w:t>
      </w:r>
      <w:bookmarkStart w:id="743" w:name="_ETM_Q1_1975000"/>
      <w:bookmarkEnd w:id="743"/>
      <w:r w:rsidR="004B6E04">
        <w:rPr>
          <w:rFonts w:hint="cs"/>
          <w:rtl/>
          <w:lang w:eastAsia="he-IL"/>
        </w:rPr>
        <w:t>כספים. אבל ההקלה הזאת איך אך ורק אם רכשתי</w:t>
      </w:r>
      <w:bookmarkStart w:id="744" w:name="_ETM_Q1_1976000"/>
      <w:bookmarkEnd w:id="744"/>
      <w:r w:rsidR="004B6E04">
        <w:rPr>
          <w:rFonts w:hint="cs"/>
          <w:rtl/>
          <w:lang w:eastAsia="he-IL"/>
        </w:rPr>
        <w:t xml:space="preserve"> ממנו באמצעות כרטיס חיובי. שאלתי היא: למה? ככול שרכישה מספק </w:t>
      </w:r>
      <w:bookmarkStart w:id="745" w:name="_ETM_Q1_1980000"/>
      <w:bookmarkEnd w:id="745"/>
      <w:r w:rsidR="004B6E04">
        <w:rPr>
          <w:rFonts w:hint="cs"/>
          <w:rtl/>
          <w:lang w:eastAsia="he-IL"/>
        </w:rPr>
        <w:t xml:space="preserve">נתפסת כפעולה </w:t>
      </w:r>
      <w:r w:rsidR="006A6ABD">
        <w:rPr>
          <w:rFonts w:hint="cs"/>
          <w:rtl/>
          <w:lang w:eastAsia="he-IL"/>
        </w:rPr>
        <w:t xml:space="preserve">בסיכון נמוך יותר, למה רק כאשר </w:t>
      </w:r>
      <w:bookmarkStart w:id="746" w:name="_ETM_Q1_1986000"/>
      <w:bookmarkEnd w:id="746"/>
      <w:r w:rsidR="006A6ABD">
        <w:rPr>
          <w:rFonts w:hint="cs"/>
          <w:rtl/>
          <w:lang w:eastAsia="he-IL"/>
        </w:rPr>
        <w:t>אני משלם לו באמצעות כרטיס חיוב יש את ההקלה הזאת,</w:t>
      </w:r>
      <w:bookmarkStart w:id="747" w:name="_ETM_Q1_1992000"/>
      <w:bookmarkEnd w:id="747"/>
      <w:r w:rsidR="006A6ABD">
        <w:rPr>
          <w:rFonts w:hint="cs"/>
          <w:rtl/>
          <w:lang w:eastAsia="he-IL"/>
        </w:rPr>
        <w:t xml:space="preserve"> ואם אני משלם לו באמצעות העברה בנקאית </w:t>
      </w:r>
      <w:r w:rsidR="006A6ABD">
        <w:rPr>
          <w:rtl/>
          <w:lang w:eastAsia="he-IL"/>
        </w:rPr>
        <w:t>–</w:t>
      </w:r>
      <w:r w:rsidR="006A6ABD">
        <w:rPr>
          <w:rFonts w:hint="cs"/>
          <w:rtl/>
          <w:lang w:eastAsia="he-IL"/>
        </w:rPr>
        <w:t xml:space="preserve"> אין </w:t>
      </w:r>
      <w:bookmarkStart w:id="748" w:name="_ETM_Q1_1995000"/>
      <w:bookmarkEnd w:id="748"/>
      <w:r w:rsidR="006A6ABD">
        <w:rPr>
          <w:rFonts w:hint="cs"/>
          <w:rtl/>
          <w:lang w:eastAsia="he-IL"/>
        </w:rPr>
        <w:t>את ההקלה הזאת? זו שאלתי.</w:t>
      </w:r>
    </w:p>
    <w:p w:rsidR="004B6E04" w:rsidRDefault="004B6E04" w:rsidP="004B6E04">
      <w:pPr>
        <w:rPr>
          <w:rtl/>
          <w:lang w:eastAsia="he-IL"/>
        </w:rPr>
      </w:pPr>
      <w:bookmarkStart w:id="749" w:name="_ETM_Q1_1962000"/>
      <w:bookmarkEnd w:id="749"/>
    </w:p>
    <w:p w:rsidR="004B6E04" w:rsidRDefault="004B6E04" w:rsidP="00902AEF">
      <w:pPr>
        <w:pStyle w:val="af6"/>
        <w:keepNext/>
        <w:rPr>
          <w:rtl/>
        </w:rPr>
      </w:pPr>
      <w:bookmarkStart w:id="750" w:name="ET_yor_6157_145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4B6E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6E0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:rsidR="004B6E04" w:rsidRDefault="004B6E04" w:rsidP="00902AEF">
      <w:pPr>
        <w:pStyle w:val="KeepWithNext"/>
        <w:rPr>
          <w:rtl/>
          <w:lang w:eastAsia="he-IL"/>
        </w:rPr>
      </w:pPr>
    </w:p>
    <w:p w:rsidR="004B6E04" w:rsidRDefault="006A6ABD" w:rsidP="004B6E04">
      <w:pPr>
        <w:rPr>
          <w:rtl/>
          <w:lang w:eastAsia="he-IL"/>
        </w:rPr>
      </w:pPr>
      <w:bookmarkStart w:id="751" w:name="_ETM_Q1_1963000"/>
      <w:bookmarkEnd w:id="751"/>
      <w:r>
        <w:rPr>
          <w:rFonts w:hint="cs"/>
          <w:rtl/>
          <w:lang w:eastAsia="he-IL"/>
        </w:rPr>
        <w:t xml:space="preserve">לא הבנתי. כשאני מעביר כסף </w:t>
      </w:r>
      <w:bookmarkStart w:id="752" w:name="_ETM_Q1_2001000"/>
      <w:bookmarkEnd w:id="752"/>
      <w:r>
        <w:rPr>
          <w:rFonts w:hint="cs"/>
          <w:rtl/>
          <w:lang w:eastAsia="he-IL"/>
        </w:rPr>
        <w:t>לספק באמצעות העברה בנקאית</w:t>
      </w:r>
      <w:r w:rsidR="00794D37">
        <w:rPr>
          <w:rFonts w:hint="cs"/>
          <w:rtl/>
          <w:lang w:eastAsia="he-IL"/>
        </w:rPr>
        <w:t>, לא חל שום כלל.</w:t>
      </w:r>
    </w:p>
    <w:p w:rsidR="00794D37" w:rsidRDefault="00794D37" w:rsidP="004B6E04">
      <w:pPr>
        <w:rPr>
          <w:rtl/>
          <w:lang w:eastAsia="he-IL"/>
        </w:rPr>
      </w:pPr>
      <w:bookmarkStart w:id="753" w:name="_ETM_Q1_2012000"/>
      <w:bookmarkEnd w:id="753"/>
    </w:p>
    <w:p w:rsidR="00794D37" w:rsidRDefault="00794D37" w:rsidP="00902AEF">
      <w:pPr>
        <w:pStyle w:val="a4"/>
        <w:keepNext/>
        <w:rPr>
          <w:rtl/>
        </w:rPr>
      </w:pPr>
      <w:bookmarkStart w:id="754" w:name="ET_speaker_אלעזר_שטרן_146"/>
      <w:r w:rsidRPr="00902AEF">
        <w:rPr>
          <w:rStyle w:val="TagStyle"/>
          <w:rtl/>
        </w:rPr>
        <w:t xml:space="preserve"> &lt;&lt; דובר &gt;&gt;</w:t>
      </w:r>
      <w:r w:rsidRPr="00794D37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794D3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"/>
    </w:p>
    <w:p w:rsidR="00794D37" w:rsidRDefault="00794D37" w:rsidP="00902AEF">
      <w:pPr>
        <w:pStyle w:val="KeepWithNext"/>
        <w:rPr>
          <w:rtl/>
          <w:lang w:eastAsia="he-IL"/>
        </w:rPr>
      </w:pPr>
    </w:p>
    <w:p w:rsidR="00794D37" w:rsidRDefault="00794D37" w:rsidP="008F7AC9">
      <w:pPr>
        <w:rPr>
          <w:rtl/>
          <w:lang w:eastAsia="he-IL"/>
        </w:rPr>
      </w:pPr>
      <w:bookmarkStart w:id="755" w:name="_ETM_Q1_2008000"/>
      <w:bookmarkEnd w:id="755"/>
      <w:r>
        <w:rPr>
          <w:rFonts w:hint="cs"/>
          <w:rtl/>
          <w:lang w:eastAsia="he-IL"/>
        </w:rPr>
        <w:t xml:space="preserve">הסעיף הזה </w:t>
      </w:r>
      <w:bookmarkStart w:id="756" w:name="_ETM_Q1_2009000"/>
      <w:bookmarkEnd w:id="756"/>
      <w:r>
        <w:rPr>
          <w:rFonts w:hint="cs"/>
          <w:rtl/>
          <w:lang w:eastAsia="he-IL"/>
        </w:rPr>
        <w:t>קובע שכשיש העברות אלקטרוניות</w:t>
      </w:r>
      <w:r w:rsidR="008F7AC9">
        <w:rPr>
          <w:rFonts w:hint="cs"/>
          <w:rtl/>
          <w:lang w:eastAsia="he-IL"/>
        </w:rPr>
        <w:t>, מעל סכום מסוים יש חובות</w:t>
      </w:r>
      <w:bookmarkStart w:id="757" w:name="_ETM_Q1_2019000"/>
      <w:bookmarkStart w:id="758" w:name="_ETM_Q1_2023000"/>
      <w:bookmarkEnd w:id="757"/>
      <w:bookmarkEnd w:id="758"/>
      <w:r w:rsidR="008F7AC9">
        <w:rPr>
          <w:rFonts w:hint="cs"/>
          <w:rtl/>
          <w:lang w:eastAsia="he-IL"/>
        </w:rPr>
        <w:t xml:space="preserve"> </w:t>
      </w:r>
      <w:r w:rsidR="008F7AC9">
        <w:rPr>
          <w:rFonts w:hint="eastAsia"/>
          <w:rtl/>
          <w:lang w:eastAsia="he-IL"/>
        </w:rPr>
        <w:t>–</w:t>
      </w:r>
      <w:r w:rsidR="008F7AC9">
        <w:rPr>
          <w:rFonts w:hint="cs"/>
          <w:rtl/>
          <w:lang w:eastAsia="he-IL"/>
        </w:rPr>
        <w:t xml:space="preserve"> פעילויות מסוימות יש מה מותר ומה אסור ורישום. אומרים: כל החבילה הזאת שאמרנו עכשיו </w:t>
      </w:r>
      <w:r w:rsidR="008F7AC9">
        <w:rPr>
          <w:rtl/>
          <w:lang w:eastAsia="he-IL"/>
        </w:rPr>
        <w:t>–</w:t>
      </w:r>
      <w:r w:rsidR="008F7AC9">
        <w:rPr>
          <w:rFonts w:hint="cs"/>
          <w:rtl/>
          <w:lang w:eastAsia="he-IL"/>
        </w:rPr>
        <w:t xml:space="preserve"> אנחנו נותנים </w:t>
      </w:r>
      <w:bookmarkStart w:id="759" w:name="_ETM_Q1_2025000"/>
      <w:bookmarkEnd w:id="759"/>
      <w:r w:rsidR="008F7AC9">
        <w:rPr>
          <w:rFonts w:hint="cs"/>
          <w:rtl/>
          <w:lang w:eastAsia="he-IL"/>
        </w:rPr>
        <w:t>הקלה</w:t>
      </w:r>
      <w:r w:rsidR="00ED34C9">
        <w:rPr>
          <w:rFonts w:hint="cs"/>
          <w:rtl/>
          <w:lang w:eastAsia="he-IL"/>
        </w:rPr>
        <w:t xml:space="preserve">. הדרישות האלה של הרישום לא יחולו, כשאני רוכש מספק </w:t>
      </w:r>
      <w:bookmarkStart w:id="760" w:name="_ETM_Q1_2034000"/>
      <w:bookmarkEnd w:id="760"/>
      <w:r w:rsidR="00ED34C9">
        <w:rPr>
          <w:rFonts w:hint="cs"/>
          <w:rtl/>
          <w:lang w:eastAsia="he-IL"/>
        </w:rPr>
        <w:t xml:space="preserve">באמצעות כרטיס חיובי. שאלתי: למה ההקלות האלה חלות רק כשאני </w:t>
      </w:r>
      <w:bookmarkStart w:id="761" w:name="_ETM_Q1_2036000"/>
      <w:bookmarkEnd w:id="761"/>
      <w:r w:rsidR="00ED34C9">
        <w:rPr>
          <w:rFonts w:hint="cs"/>
          <w:rtl/>
          <w:lang w:eastAsia="he-IL"/>
        </w:rPr>
        <w:t>רוכש באמצעות כרטיס חיוב ולא כשדרך התשלום שלי היא, לדוגמ</w:t>
      </w:r>
      <w:bookmarkStart w:id="762" w:name="_ETM_Q1_2042000"/>
      <w:bookmarkEnd w:id="762"/>
      <w:r w:rsidR="00ED34C9">
        <w:rPr>
          <w:rFonts w:hint="cs"/>
          <w:rtl/>
          <w:lang w:eastAsia="he-IL"/>
        </w:rPr>
        <w:t xml:space="preserve">ה, באמצעות העברה בנקאית? למה ההקלה היא רק בדרך תשלום </w:t>
      </w:r>
      <w:bookmarkStart w:id="763" w:name="_ETM_Q1_2044000"/>
      <w:bookmarkEnd w:id="763"/>
      <w:r w:rsidR="00ED34C9">
        <w:rPr>
          <w:rFonts w:hint="cs"/>
          <w:rtl/>
          <w:lang w:eastAsia="he-IL"/>
        </w:rPr>
        <w:t>אחת?</w:t>
      </w:r>
    </w:p>
    <w:p w:rsidR="00ED34C9" w:rsidRDefault="00ED34C9" w:rsidP="008F7AC9">
      <w:pPr>
        <w:rPr>
          <w:rtl/>
          <w:lang w:eastAsia="he-IL"/>
        </w:rPr>
      </w:pPr>
      <w:bookmarkStart w:id="764" w:name="_ETM_Q1_2045000"/>
      <w:bookmarkEnd w:id="764"/>
    </w:p>
    <w:p w:rsidR="00ED34C9" w:rsidRDefault="00ED34C9" w:rsidP="00902AEF">
      <w:pPr>
        <w:pStyle w:val="af6"/>
        <w:keepNext/>
        <w:rPr>
          <w:rtl/>
        </w:rPr>
      </w:pPr>
      <w:bookmarkStart w:id="765" w:name="ET_yor_6157_148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ED34C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4C9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ED34C9" w:rsidRDefault="00ED34C9" w:rsidP="00902AEF">
      <w:pPr>
        <w:pStyle w:val="KeepWithNext"/>
        <w:rPr>
          <w:rtl/>
          <w:lang w:eastAsia="he-IL"/>
        </w:rPr>
      </w:pPr>
    </w:p>
    <w:p w:rsidR="00ED34C9" w:rsidRDefault="00ED34C9" w:rsidP="00ED34C9">
      <w:pPr>
        <w:rPr>
          <w:rtl/>
          <w:lang w:eastAsia="he-IL"/>
        </w:rPr>
      </w:pPr>
      <w:bookmarkStart w:id="766" w:name="_ETM_Q1_2046000"/>
      <w:bookmarkEnd w:id="766"/>
      <w:r>
        <w:rPr>
          <w:rFonts w:hint="cs"/>
          <w:rtl/>
          <w:lang w:eastAsia="he-IL"/>
        </w:rPr>
        <w:t>אני לא מצליח להבין את התרחיש. נניח שרכשתי עכשיו ספה ב-10,000</w:t>
      </w:r>
      <w:bookmarkStart w:id="767" w:name="_ETM_Q1_2054000"/>
      <w:bookmarkEnd w:id="767"/>
      <w:r>
        <w:rPr>
          <w:rFonts w:hint="cs"/>
          <w:rtl/>
          <w:lang w:eastAsia="he-IL"/>
        </w:rPr>
        <w:t xml:space="preserve"> שקלים. אם אני עושה העברה בנקאית ממני אל</w:t>
      </w:r>
      <w:bookmarkStart w:id="768" w:name="_ETM_Q1_2067000"/>
      <w:bookmarkEnd w:id="768"/>
      <w:r>
        <w:rPr>
          <w:rFonts w:hint="cs"/>
          <w:rtl/>
          <w:lang w:eastAsia="he-IL"/>
        </w:rPr>
        <w:t xml:space="preserve"> מוכר הספה, אין שום חובה לכלום לאף אחד על אף </w:t>
      </w:r>
      <w:proofErr w:type="spellStart"/>
      <w:r>
        <w:rPr>
          <w:rFonts w:hint="cs"/>
          <w:rtl/>
          <w:lang w:eastAsia="he-IL"/>
        </w:rPr>
        <w:t>דח</w:t>
      </w:r>
      <w:proofErr w:type="spellEnd"/>
      <w:r>
        <w:rPr>
          <w:rFonts w:hint="cs"/>
          <w:rtl/>
          <w:lang w:eastAsia="he-IL"/>
        </w:rPr>
        <w:t>.</w:t>
      </w:r>
    </w:p>
    <w:p w:rsidR="00ED34C9" w:rsidRDefault="00ED34C9" w:rsidP="00ED34C9">
      <w:pPr>
        <w:rPr>
          <w:rtl/>
          <w:lang w:eastAsia="he-IL"/>
        </w:rPr>
      </w:pPr>
      <w:bookmarkStart w:id="769" w:name="_ETM_Q1_2070000"/>
      <w:bookmarkEnd w:id="769"/>
    </w:p>
    <w:p w:rsidR="00ED34C9" w:rsidRDefault="00ED34C9" w:rsidP="00902AEF">
      <w:pPr>
        <w:pStyle w:val="a4"/>
        <w:keepNext/>
        <w:rPr>
          <w:rtl/>
        </w:rPr>
      </w:pPr>
      <w:bookmarkStart w:id="770" w:name="ET_speaker_אלעזר_שטרן_149"/>
      <w:r w:rsidRPr="00902AEF">
        <w:rPr>
          <w:rStyle w:val="TagStyle"/>
          <w:rtl/>
        </w:rPr>
        <w:t xml:space="preserve"> &lt;&lt; דובר &gt;&gt;</w:t>
      </w:r>
      <w:r w:rsidRPr="00ED34C9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ED34C9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ED34C9" w:rsidRDefault="00ED34C9" w:rsidP="00902AEF">
      <w:pPr>
        <w:pStyle w:val="KeepWithNext"/>
        <w:rPr>
          <w:rtl/>
          <w:lang w:eastAsia="he-IL"/>
        </w:rPr>
      </w:pPr>
    </w:p>
    <w:p w:rsidR="00ED34C9" w:rsidRPr="00ED34C9" w:rsidRDefault="00ED34C9" w:rsidP="00ED34C9">
      <w:pPr>
        <w:rPr>
          <w:rtl/>
          <w:lang w:eastAsia="he-IL"/>
        </w:rPr>
      </w:pPr>
      <w:bookmarkStart w:id="771" w:name="_ETM_Q1_2073000"/>
      <w:bookmarkEnd w:id="771"/>
      <w:r>
        <w:rPr>
          <w:rFonts w:hint="cs"/>
          <w:rtl/>
          <w:lang w:eastAsia="he-IL"/>
        </w:rPr>
        <w:t>למה? יש.</w:t>
      </w:r>
    </w:p>
    <w:p w:rsidR="00ED34C9" w:rsidRDefault="00ED34C9" w:rsidP="00ED34C9">
      <w:pPr>
        <w:pStyle w:val="KeepWithNext"/>
        <w:rPr>
          <w:rtl/>
          <w:lang w:eastAsia="he-IL"/>
        </w:rPr>
      </w:pPr>
    </w:p>
    <w:p w:rsidR="00ED34C9" w:rsidRDefault="00ED34C9" w:rsidP="00902AEF">
      <w:pPr>
        <w:pStyle w:val="af9"/>
        <w:keepNext/>
        <w:rPr>
          <w:rtl/>
          <w:lang w:eastAsia="he-IL"/>
        </w:rPr>
      </w:pPr>
      <w:bookmarkStart w:id="772" w:name="ET_guest_525067_147"/>
      <w:r w:rsidRPr="00902AEF">
        <w:rPr>
          <w:rStyle w:val="TagStyle"/>
          <w:rtl/>
        </w:rPr>
        <w:t xml:space="preserve"> &lt;&lt; אורח &gt;&gt;</w:t>
      </w:r>
      <w:r w:rsidRPr="00ED34C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ולדמן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ED34C9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2"/>
    </w:p>
    <w:p w:rsidR="00ED34C9" w:rsidRDefault="00ED34C9" w:rsidP="00902AEF">
      <w:pPr>
        <w:pStyle w:val="KeepWithNext"/>
        <w:rPr>
          <w:rtl/>
          <w:lang w:eastAsia="he-IL"/>
        </w:rPr>
      </w:pPr>
    </w:p>
    <w:p w:rsidR="00ED34C9" w:rsidRDefault="00ED34C9" w:rsidP="00ED34C9">
      <w:pPr>
        <w:rPr>
          <w:rtl/>
          <w:lang w:eastAsia="he-IL"/>
        </w:rPr>
      </w:pPr>
      <w:bookmarkStart w:id="773" w:name="_ETM_Q1_2026000"/>
      <w:bookmarkEnd w:id="773"/>
      <w:r>
        <w:rPr>
          <w:rFonts w:hint="cs"/>
          <w:rtl/>
          <w:lang w:eastAsia="he-IL"/>
        </w:rPr>
        <w:t>לבנק.</w:t>
      </w:r>
    </w:p>
    <w:p w:rsidR="00ED34C9" w:rsidRDefault="00ED34C9" w:rsidP="00ED34C9">
      <w:pPr>
        <w:rPr>
          <w:rtl/>
          <w:lang w:eastAsia="he-IL"/>
        </w:rPr>
      </w:pPr>
    </w:p>
    <w:p w:rsidR="00ED34C9" w:rsidRDefault="00ED34C9" w:rsidP="00902AEF">
      <w:pPr>
        <w:pStyle w:val="af6"/>
        <w:keepNext/>
        <w:rPr>
          <w:rtl/>
        </w:rPr>
      </w:pPr>
      <w:bookmarkStart w:id="774" w:name="ET_yor_6157_150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ED34C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4C9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ED34C9" w:rsidRDefault="00ED34C9" w:rsidP="00902AEF">
      <w:pPr>
        <w:pStyle w:val="KeepWithNext"/>
        <w:rPr>
          <w:rtl/>
          <w:lang w:eastAsia="he-IL"/>
        </w:rPr>
      </w:pPr>
    </w:p>
    <w:p w:rsidR="00ED34C9" w:rsidRDefault="00ED34C9" w:rsidP="00E3058B">
      <w:pPr>
        <w:rPr>
          <w:rtl/>
          <w:lang w:eastAsia="he-IL"/>
        </w:rPr>
      </w:pPr>
      <w:bookmarkStart w:id="775" w:name="_ETM_Q1_2077000"/>
      <w:bookmarkEnd w:id="775"/>
      <w:r>
        <w:rPr>
          <w:rFonts w:hint="cs"/>
          <w:rtl/>
          <w:lang w:eastAsia="he-IL"/>
        </w:rPr>
        <w:t>לבנק. אם הבנק לא מזהה את זה כפעילות חריגה</w:t>
      </w:r>
      <w:r w:rsidR="00E3058B">
        <w:rPr>
          <w:rFonts w:hint="cs"/>
          <w:rtl/>
          <w:lang w:eastAsia="he-IL"/>
        </w:rPr>
        <w:t xml:space="preserve"> </w:t>
      </w:r>
      <w:r w:rsidR="00E3058B">
        <w:rPr>
          <w:rFonts w:hint="eastAsia"/>
          <w:rtl/>
          <w:lang w:eastAsia="he-IL"/>
        </w:rPr>
        <w:t>–</w:t>
      </w:r>
      <w:r w:rsidR="00E3058B">
        <w:rPr>
          <w:rFonts w:hint="cs"/>
          <w:rtl/>
          <w:lang w:eastAsia="he-IL"/>
        </w:rPr>
        <w:t xml:space="preserve"> הוא יעשה את זה, ואם הוא מזהה את זה כפעילות חריגה </w:t>
      </w:r>
      <w:r w:rsidR="00E3058B">
        <w:rPr>
          <w:rtl/>
          <w:lang w:eastAsia="he-IL"/>
        </w:rPr>
        <w:t>–</w:t>
      </w:r>
      <w:r w:rsidR="00E3058B">
        <w:rPr>
          <w:rFonts w:hint="cs"/>
          <w:rtl/>
          <w:lang w:eastAsia="he-IL"/>
        </w:rPr>
        <w:t xml:space="preserve"> הוא יעשה את הדיווח. אבל - - -</w:t>
      </w:r>
    </w:p>
    <w:p w:rsidR="00E3058B" w:rsidRDefault="00E3058B" w:rsidP="00E3058B">
      <w:pPr>
        <w:rPr>
          <w:rtl/>
          <w:lang w:eastAsia="he-IL"/>
        </w:rPr>
      </w:pPr>
    </w:p>
    <w:p w:rsidR="00E3058B" w:rsidRDefault="00E3058B" w:rsidP="00902AEF">
      <w:pPr>
        <w:pStyle w:val="af9"/>
        <w:keepNext/>
        <w:rPr>
          <w:rtl/>
          <w:lang w:eastAsia="he-IL"/>
        </w:rPr>
      </w:pPr>
      <w:bookmarkStart w:id="776" w:name="ET_guest_525067_151"/>
      <w:r w:rsidRPr="00902AEF">
        <w:rPr>
          <w:rStyle w:val="TagStyle"/>
          <w:rtl/>
        </w:rPr>
        <w:t xml:space="preserve"> &lt;&lt; אורח &gt;&gt;</w:t>
      </w:r>
      <w:r w:rsidRPr="00E3058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ולדמן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E3058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6"/>
    </w:p>
    <w:p w:rsidR="00E3058B" w:rsidRDefault="00E3058B" w:rsidP="00902AEF">
      <w:pPr>
        <w:pStyle w:val="KeepWithNext"/>
        <w:rPr>
          <w:rtl/>
          <w:lang w:eastAsia="he-IL"/>
        </w:rPr>
      </w:pPr>
    </w:p>
    <w:p w:rsidR="00E3058B" w:rsidRDefault="00E3058B" w:rsidP="00E3058B">
      <w:pPr>
        <w:rPr>
          <w:rtl/>
          <w:lang w:eastAsia="he-IL"/>
        </w:rPr>
      </w:pPr>
      <w:bookmarkStart w:id="777" w:name="_ETM_Q1_2079000"/>
      <w:bookmarkEnd w:id="777"/>
      <w:r>
        <w:rPr>
          <w:rFonts w:hint="cs"/>
          <w:rtl/>
          <w:lang w:eastAsia="he-IL"/>
        </w:rPr>
        <w:t>הסעיף הזה לא מדבר על דיווחים אלא על רישום.</w:t>
      </w:r>
    </w:p>
    <w:p w:rsidR="00E3058B" w:rsidRDefault="00E3058B" w:rsidP="00E3058B">
      <w:pPr>
        <w:rPr>
          <w:rtl/>
          <w:lang w:eastAsia="he-IL"/>
        </w:rPr>
      </w:pPr>
    </w:p>
    <w:p w:rsidR="00E3058B" w:rsidRDefault="00E3058B" w:rsidP="00902AEF">
      <w:pPr>
        <w:pStyle w:val="af6"/>
        <w:keepNext/>
        <w:rPr>
          <w:rtl/>
        </w:rPr>
      </w:pPr>
      <w:bookmarkStart w:id="778" w:name="ET_yor_6157_153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E3058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58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"/>
    </w:p>
    <w:p w:rsidR="00E3058B" w:rsidRDefault="00E3058B" w:rsidP="00902AEF">
      <w:pPr>
        <w:pStyle w:val="KeepWithNext"/>
        <w:rPr>
          <w:rtl/>
          <w:lang w:eastAsia="he-IL"/>
        </w:rPr>
      </w:pPr>
    </w:p>
    <w:p w:rsidR="00E3058B" w:rsidRDefault="00E3058B" w:rsidP="00E3058B">
      <w:pPr>
        <w:rPr>
          <w:rtl/>
          <w:lang w:eastAsia="he-IL"/>
        </w:rPr>
      </w:pPr>
      <w:bookmarkStart w:id="779" w:name="_ETM_Q1_2082000"/>
      <w:bookmarkEnd w:id="779"/>
      <w:r>
        <w:rPr>
          <w:rFonts w:hint="cs"/>
          <w:rtl/>
          <w:lang w:eastAsia="he-IL"/>
        </w:rPr>
        <w:t>על רישום.</w:t>
      </w:r>
    </w:p>
    <w:p w:rsidR="00E3058B" w:rsidRDefault="00E3058B" w:rsidP="00E3058B">
      <w:pPr>
        <w:rPr>
          <w:rtl/>
          <w:lang w:eastAsia="he-IL"/>
        </w:rPr>
      </w:pPr>
    </w:p>
    <w:p w:rsidR="00E3058B" w:rsidRDefault="00E3058B" w:rsidP="00902AEF">
      <w:pPr>
        <w:pStyle w:val="af5"/>
        <w:keepNext/>
        <w:rPr>
          <w:rtl/>
        </w:rPr>
      </w:pPr>
      <w:bookmarkStart w:id="780" w:name="ET_interruption_קריאה_154"/>
      <w:r w:rsidRPr="00902AEF">
        <w:rPr>
          <w:rStyle w:val="TagStyle"/>
          <w:rtl/>
        </w:rPr>
        <w:t xml:space="preserve"> &lt;&lt; קריאה &gt;&gt;</w:t>
      </w:r>
      <w:r w:rsidRPr="00E305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3058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0"/>
    </w:p>
    <w:p w:rsidR="00E3058B" w:rsidRDefault="00E3058B" w:rsidP="00902AEF">
      <w:pPr>
        <w:pStyle w:val="KeepWithNext"/>
        <w:rPr>
          <w:rtl/>
          <w:lang w:eastAsia="he-IL"/>
        </w:rPr>
      </w:pPr>
    </w:p>
    <w:p w:rsidR="00E3058B" w:rsidRDefault="00E3058B" w:rsidP="00E3058B">
      <w:pPr>
        <w:rPr>
          <w:rtl/>
          <w:lang w:eastAsia="he-IL"/>
        </w:rPr>
      </w:pPr>
      <w:bookmarkStart w:id="781" w:name="_ETM_Q1_2087000"/>
      <w:bookmarkEnd w:id="781"/>
      <w:r>
        <w:rPr>
          <w:rFonts w:hint="cs"/>
          <w:rtl/>
          <w:lang w:eastAsia="he-IL"/>
        </w:rPr>
        <w:t xml:space="preserve">רק </w:t>
      </w:r>
      <w:bookmarkStart w:id="782" w:name="_ETM_Q1_2083000"/>
      <w:bookmarkEnd w:id="782"/>
      <w:r>
        <w:rPr>
          <w:rFonts w:hint="cs"/>
          <w:rtl/>
          <w:lang w:eastAsia="he-IL"/>
        </w:rPr>
        <w:t>להכיר את הצדדים לפעולה.</w:t>
      </w:r>
    </w:p>
    <w:p w:rsidR="00E3058B" w:rsidRDefault="00E3058B" w:rsidP="00E3058B">
      <w:pPr>
        <w:rPr>
          <w:rtl/>
          <w:lang w:eastAsia="he-IL"/>
        </w:rPr>
      </w:pPr>
      <w:bookmarkStart w:id="783" w:name="_ETM_Q1_2086000"/>
      <w:bookmarkEnd w:id="783"/>
    </w:p>
    <w:p w:rsidR="00E3058B" w:rsidRDefault="00E3058B" w:rsidP="00902AEF">
      <w:pPr>
        <w:pStyle w:val="af6"/>
        <w:keepNext/>
        <w:rPr>
          <w:rtl/>
        </w:rPr>
      </w:pPr>
      <w:bookmarkStart w:id="784" w:name="ET_yor_6157_155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E3058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58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:rsidR="00E3058B" w:rsidRDefault="00E3058B" w:rsidP="00902AEF">
      <w:pPr>
        <w:pStyle w:val="KeepWithNext"/>
        <w:rPr>
          <w:rtl/>
          <w:lang w:eastAsia="he-IL"/>
        </w:rPr>
      </w:pPr>
    </w:p>
    <w:p w:rsidR="00E3058B" w:rsidRPr="00E3058B" w:rsidRDefault="00E3058B" w:rsidP="00E3058B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עושה את זה, הוא מכיר והוא</w:t>
      </w:r>
      <w:bookmarkStart w:id="785" w:name="_ETM_Q1_2089000"/>
      <w:bookmarkEnd w:id="785"/>
      <w:r>
        <w:rPr>
          <w:rFonts w:hint="cs"/>
          <w:rtl/>
          <w:lang w:eastAsia="he-IL"/>
        </w:rPr>
        <w:t xml:space="preserve"> מכיר אותו ואני עושה העברה בנקאית</w:t>
      </w:r>
      <w:r w:rsidR="00911651">
        <w:rPr>
          <w:rFonts w:hint="cs"/>
          <w:rtl/>
          <w:lang w:eastAsia="he-IL"/>
        </w:rPr>
        <w:t xml:space="preserve">. יש את ההיכרות </w:t>
      </w:r>
      <w:r w:rsidR="00911651">
        <w:rPr>
          <w:rtl/>
          <w:lang w:eastAsia="he-IL"/>
        </w:rPr>
        <w:t>–</w:t>
      </w:r>
      <w:r w:rsidR="00911651">
        <w:rPr>
          <w:rFonts w:hint="cs"/>
          <w:rtl/>
          <w:lang w:eastAsia="he-IL"/>
        </w:rPr>
        <w:t xml:space="preserve"> </w:t>
      </w:r>
      <w:bookmarkStart w:id="786" w:name="_ETM_Q1_2091000"/>
      <w:bookmarkEnd w:id="786"/>
      <w:r w:rsidR="00911651">
        <w:rPr>
          <w:rFonts w:hint="cs"/>
          <w:rtl/>
          <w:lang w:eastAsia="he-IL"/>
        </w:rPr>
        <w:t xml:space="preserve">אין חדשות. חשבון </w:t>
      </w:r>
      <w:r w:rsidR="00BC6554">
        <w:rPr>
          <w:rFonts w:hint="cs"/>
          <w:rtl/>
          <w:lang w:eastAsia="he-IL"/>
        </w:rPr>
        <w:t xml:space="preserve">הבנק קיים? </w:t>
      </w:r>
      <w:r w:rsidR="00BC6554">
        <w:rPr>
          <w:rtl/>
          <w:lang w:eastAsia="he-IL"/>
        </w:rPr>
        <w:t>–</w:t>
      </w:r>
      <w:r w:rsidR="00BC6554">
        <w:rPr>
          <w:rFonts w:hint="cs"/>
          <w:rtl/>
          <w:lang w:eastAsia="he-IL"/>
        </w:rPr>
        <w:t xml:space="preserve"> לא צריך שום דבר.</w:t>
      </w:r>
    </w:p>
    <w:p w:rsidR="00E3058B" w:rsidRDefault="00E3058B" w:rsidP="00E3058B">
      <w:pPr>
        <w:pStyle w:val="KeepWithNext"/>
        <w:rPr>
          <w:rtl/>
          <w:lang w:eastAsia="he-IL"/>
        </w:rPr>
      </w:pPr>
    </w:p>
    <w:p w:rsidR="00E3058B" w:rsidRDefault="00E3058B" w:rsidP="00902AEF">
      <w:pPr>
        <w:pStyle w:val="af9"/>
        <w:keepNext/>
        <w:rPr>
          <w:rtl/>
          <w:lang w:eastAsia="he-IL"/>
        </w:rPr>
      </w:pPr>
      <w:bookmarkStart w:id="787" w:name="ET_guest_525067_156"/>
      <w:r w:rsidRPr="00902AEF">
        <w:rPr>
          <w:rStyle w:val="TagStyle"/>
          <w:rtl/>
        </w:rPr>
        <w:t xml:space="preserve"> &lt;&lt; אורח &gt;&gt;</w:t>
      </w:r>
      <w:r w:rsidRPr="00E3058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ולדמן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E3058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7"/>
    </w:p>
    <w:p w:rsidR="00E3058B" w:rsidRDefault="00E3058B" w:rsidP="00902AEF">
      <w:pPr>
        <w:pStyle w:val="KeepWithNext"/>
        <w:rPr>
          <w:rtl/>
          <w:lang w:eastAsia="he-IL"/>
        </w:rPr>
      </w:pPr>
    </w:p>
    <w:p w:rsidR="00E3058B" w:rsidRDefault="00BC6554" w:rsidP="00E30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788" w:name="_ETM_Q1_2099000"/>
      <w:bookmarkEnd w:id="788"/>
      <w:r>
        <w:rPr>
          <w:rFonts w:hint="cs"/>
          <w:rtl/>
          <w:lang w:eastAsia="he-IL"/>
        </w:rPr>
        <w:t>לרשום את הפרטים בהצהרה, כדי שהמוסד הפיננסי בחו"ל</w:t>
      </w:r>
      <w:r w:rsidR="006E654F">
        <w:rPr>
          <w:rFonts w:hint="cs"/>
          <w:rtl/>
          <w:lang w:eastAsia="he-IL"/>
        </w:rPr>
        <w:t xml:space="preserve">... מדובר פה </w:t>
      </w:r>
      <w:bookmarkStart w:id="789" w:name="_ETM_Q1_2101000"/>
      <w:bookmarkEnd w:id="789"/>
      <w:r w:rsidR="006E654F">
        <w:rPr>
          <w:rFonts w:hint="cs"/>
          <w:rtl/>
          <w:lang w:eastAsia="he-IL"/>
        </w:rPr>
        <w:t>בעיקר על העברות לחו"ל.</w:t>
      </w:r>
    </w:p>
    <w:p w:rsidR="006E654F" w:rsidRDefault="006E654F" w:rsidP="00E3058B">
      <w:pPr>
        <w:rPr>
          <w:rtl/>
          <w:lang w:eastAsia="he-IL"/>
        </w:rPr>
      </w:pPr>
      <w:bookmarkStart w:id="790" w:name="_ETM_Q1_2100000"/>
      <w:bookmarkEnd w:id="790"/>
    </w:p>
    <w:p w:rsidR="006E654F" w:rsidRDefault="006E654F" w:rsidP="00902AEF">
      <w:pPr>
        <w:pStyle w:val="a4"/>
        <w:keepNext/>
        <w:rPr>
          <w:rtl/>
        </w:rPr>
      </w:pPr>
      <w:bookmarkStart w:id="791" w:name="ET_speaker_אלעזר_שטרן_159"/>
      <w:r w:rsidRPr="00902AEF">
        <w:rPr>
          <w:rStyle w:val="TagStyle"/>
          <w:rtl/>
        </w:rPr>
        <w:t xml:space="preserve"> &lt;&lt; דובר &gt;&gt;</w:t>
      </w:r>
      <w:r w:rsidRPr="006E654F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6E654F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6E654F" w:rsidRDefault="006E654F" w:rsidP="00902AEF">
      <w:pPr>
        <w:pStyle w:val="KeepWithNext"/>
        <w:rPr>
          <w:rtl/>
          <w:lang w:eastAsia="he-IL"/>
        </w:rPr>
      </w:pPr>
    </w:p>
    <w:p w:rsidR="006E654F" w:rsidRDefault="006E654F" w:rsidP="006E6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פה גם בתוך הארץ. סעיף </w:t>
      </w:r>
      <w:bookmarkStart w:id="792" w:name="_ETM_Q1_2102000"/>
      <w:bookmarkEnd w:id="792"/>
      <w:r>
        <w:rPr>
          <w:rFonts w:hint="cs"/>
          <w:rtl/>
          <w:lang w:eastAsia="he-IL"/>
        </w:rPr>
        <w:t xml:space="preserve">קטן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בתוך ישראל.</w:t>
      </w:r>
    </w:p>
    <w:p w:rsidR="006E654F" w:rsidRDefault="006E654F" w:rsidP="006E654F">
      <w:pPr>
        <w:rPr>
          <w:rtl/>
          <w:lang w:eastAsia="he-IL"/>
        </w:rPr>
      </w:pPr>
    </w:p>
    <w:p w:rsidR="006E654F" w:rsidRDefault="006E654F" w:rsidP="00902AEF">
      <w:pPr>
        <w:pStyle w:val="af9"/>
        <w:keepNext/>
        <w:rPr>
          <w:rtl/>
          <w:lang w:eastAsia="he-IL"/>
        </w:rPr>
      </w:pPr>
      <w:bookmarkStart w:id="793" w:name="ET_guest_525067_160"/>
      <w:r w:rsidRPr="00902AEF">
        <w:rPr>
          <w:rStyle w:val="TagStyle"/>
          <w:rtl/>
        </w:rPr>
        <w:t xml:space="preserve"> &lt;&lt; אורח &gt;&gt;</w:t>
      </w:r>
      <w:r w:rsidRPr="006E654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ולדמן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6E654F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3"/>
    </w:p>
    <w:p w:rsidR="006E654F" w:rsidRDefault="006E654F" w:rsidP="00902AEF">
      <w:pPr>
        <w:pStyle w:val="KeepWithNext"/>
        <w:rPr>
          <w:rtl/>
          <w:lang w:eastAsia="he-IL"/>
        </w:rPr>
      </w:pPr>
    </w:p>
    <w:p w:rsidR="006E654F" w:rsidRDefault="006E654F" w:rsidP="006E654F">
      <w:pPr>
        <w:rPr>
          <w:rtl/>
          <w:lang w:eastAsia="he-IL"/>
        </w:rPr>
      </w:pPr>
      <w:bookmarkStart w:id="794" w:name="_ETM_Q1_2105000"/>
      <w:bookmarkEnd w:id="794"/>
      <w:r>
        <w:rPr>
          <w:rFonts w:hint="cs"/>
          <w:rtl/>
          <w:lang w:eastAsia="he-IL"/>
        </w:rPr>
        <w:t xml:space="preserve">בתוך הארץ. זה כדי </w:t>
      </w:r>
      <w:bookmarkStart w:id="795" w:name="_ETM_Q1_2110000"/>
      <w:bookmarkEnd w:id="795"/>
      <w:r>
        <w:rPr>
          <w:rFonts w:hint="cs"/>
          <w:rtl/>
          <w:lang w:eastAsia="he-IL"/>
        </w:rPr>
        <w:t>שהמוסד הפיננסי שמקבל את הכסף יידע מי העביר אותו.</w:t>
      </w:r>
    </w:p>
    <w:p w:rsidR="006E654F" w:rsidRDefault="006E654F" w:rsidP="006E654F">
      <w:pPr>
        <w:rPr>
          <w:rtl/>
          <w:lang w:eastAsia="he-IL"/>
        </w:rPr>
      </w:pPr>
    </w:p>
    <w:p w:rsidR="006E654F" w:rsidRDefault="006E654F" w:rsidP="00902AEF">
      <w:pPr>
        <w:pStyle w:val="a4"/>
        <w:keepNext/>
        <w:rPr>
          <w:rtl/>
        </w:rPr>
      </w:pPr>
      <w:bookmarkStart w:id="796" w:name="ET_speaker_אלעזר_שטרן_161"/>
      <w:r w:rsidRPr="00902AEF">
        <w:rPr>
          <w:rStyle w:val="TagStyle"/>
          <w:rtl/>
        </w:rPr>
        <w:t xml:space="preserve"> &lt;&lt; דובר &gt;&gt;</w:t>
      </w:r>
      <w:r w:rsidRPr="006E654F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6E654F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6E654F" w:rsidRDefault="006E654F" w:rsidP="00902AEF">
      <w:pPr>
        <w:pStyle w:val="KeepWithNext"/>
        <w:rPr>
          <w:rtl/>
          <w:lang w:eastAsia="he-IL"/>
        </w:rPr>
      </w:pPr>
    </w:p>
    <w:p w:rsidR="006E654F" w:rsidRDefault="006E654F" w:rsidP="006E6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לו ידע על הצדדים לעסקה, על מי שמעביר ועל </w:t>
      </w:r>
      <w:bookmarkStart w:id="797" w:name="_ETM_Q1_2114000"/>
      <w:bookmarkEnd w:id="797"/>
      <w:r>
        <w:rPr>
          <w:rFonts w:hint="cs"/>
          <w:rtl/>
          <w:lang w:eastAsia="he-IL"/>
        </w:rPr>
        <w:t>מי שנעבר.</w:t>
      </w:r>
    </w:p>
    <w:p w:rsidR="006E654F" w:rsidRDefault="006E654F" w:rsidP="006E654F">
      <w:pPr>
        <w:rPr>
          <w:rtl/>
          <w:lang w:eastAsia="he-IL"/>
        </w:rPr>
      </w:pPr>
      <w:bookmarkStart w:id="798" w:name="_ETM_Q1_2112000"/>
      <w:bookmarkEnd w:id="798"/>
    </w:p>
    <w:p w:rsidR="006E654F" w:rsidRDefault="006E654F" w:rsidP="00902AEF">
      <w:pPr>
        <w:pStyle w:val="af9"/>
        <w:keepNext/>
        <w:rPr>
          <w:rtl/>
          <w:lang w:eastAsia="he-IL"/>
        </w:rPr>
      </w:pPr>
      <w:bookmarkStart w:id="799" w:name="ET_guest_525067_162"/>
      <w:r w:rsidRPr="00902AEF">
        <w:rPr>
          <w:rStyle w:val="TagStyle"/>
          <w:rtl/>
        </w:rPr>
        <w:t xml:space="preserve"> &lt;&lt; אורח &gt;&gt;</w:t>
      </w:r>
      <w:r w:rsidRPr="006E654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ולדמן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6E654F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9"/>
    </w:p>
    <w:p w:rsidR="006E654F" w:rsidRDefault="006E654F" w:rsidP="00902AEF">
      <w:pPr>
        <w:pStyle w:val="KeepWithNext"/>
        <w:rPr>
          <w:rtl/>
          <w:lang w:eastAsia="he-IL"/>
        </w:rPr>
      </w:pPr>
    </w:p>
    <w:p w:rsidR="006E654F" w:rsidRPr="006E654F" w:rsidRDefault="006E654F" w:rsidP="006E654F">
      <w:pPr>
        <w:rPr>
          <w:rtl/>
          <w:lang w:eastAsia="he-IL"/>
        </w:rPr>
      </w:pPr>
      <w:bookmarkStart w:id="800" w:name="_ETM_Q1_2109000"/>
      <w:bookmarkEnd w:id="800"/>
      <w:r>
        <w:rPr>
          <w:rFonts w:hint="cs"/>
          <w:rtl/>
          <w:lang w:eastAsia="he-IL"/>
        </w:rPr>
        <w:t>אם אדם נכנס לאפליקציה - - -</w:t>
      </w:r>
    </w:p>
    <w:p w:rsidR="00E3058B" w:rsidRDefault="00E3058B" w:rsidP="006E654F">
      <w:pPr>
        <w:pStyle w:val="KeepWithNext"/>
        <w:rPr>
          <w:rtl/>
          <w:lang w:eastAsia="he-IL"/>
        </w:rPr>
      </w:pPr>
      <w:bookmarkStart w:id="801" w:name="_ETM_Q1_2085000"/>
      <w:bookmarkEnd w:id="801"/>
    </w:p>
    <w:p w:rsidR="00E3058B" w:rsidRDefault="00E3058B" w:rsidP="00902AEF">
      <w:pPr>
        <w:pStyle w:val="af6"/>
        <w:keepNext/>
        <w:rPr>
          <w:rtl/>
        </w:rPr>
      </w:pPr>
      <w:bookmarkStart w:id="802" w:name="ET_yor_6157_157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E3058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058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2"/>
    </w:p>
    <w:p w:rsidR="00E3058B" w:rsidRDefault="00E3058B" w:rsidP="00902AEF">
      <w:pPr>
        <w:pStyle w:val="KeepWithNext"/>
        <w:rPr>
          <w:rtl/>
          <w:lang w:eastAsia="he-IL"/>
        </w:rPr>
      </w:pPr>
    </w:p>
    <w:p w:rsidR="00E3058B" w:rsidRDefault="006E654F" w:rsidP="00E30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</w:t>
      </w:r>
      <w:bookmarkStart w:id="803" w:name="_ETM_Q1_2121000"/>
      <w:bookmarkEnd w:id="803"/>
      <w:r>
        <w:rPr>
          <w:rFonts w:hint="cs"/>
          <w:rtl/>
          <w:lang w:eastAsia="he-IL"/>
        </w:rPr>
        <w:t xml:space="preserve">אומר: כשבנק מעביר, הפרטים רשומים, ואז אין פטור. הוא רושם, </w:t>
      </w:r>
      <w:bookmarkStart w:id="804" w:name="_ETM_Q1_2123000"/>
      <w:bookmarkEnd w:id="804"/>
      <w:r>
        <w:rPr>
          <w:rFonts w:hint="cs"/>
          <w:rtl/>
          <w:lang w:eastAsia="he-IL"/>
        </w:rPr>
        <w:t xml:space="preserve">הכול מועבר. מה האירוע פה? אני מעביר, לצורך העניין, </w:t>
      </w:r>
      <w:bookmarkStart w:id="805" w:name="_ETM_Q1_2136000"/>
      <w:bookmarkEnd w:id="805"/>
      <w:r>
        <w:rPr>
          <w:rFonts w:hint="cs"/>
          <w:rtl/>
          <w:lang w:eastAsia="he-IL"/>
        </w:rPr>
        <w:t xml:space="preserve">באמצעות </w:t>
      </w:r>
      <w:r>
        <w:rPr>
          <w:rFonts w:hint="cs"/>
          <w:lang w:eastAsia="he-IL"/>
        </w:rPr>
        <w:t>BIT</w:t>
      </w:r>
      <w:r>
        <w:rPr>
          <w:rFonts w:hint="cs"/>
          <w:rtl/>
          <w:lang w:eastAsia="he-IL"/>
        </w:rPr>
        <w:t>, לספק, והוא רושם את פרטי הכרטיס.</w:t>
      </w:r>
    </w:p>
    <w:p w:rsidR="00E3058B" w:rsidRDefault="00E3058B" w:rsidP="00E3058B">
      <w:pPr>
        <w:rPr>
          <w:rtl/>
          <w:lang w:eastAsia="he-IL"/>
        </w:rPr>
      </w:pPr>
      <w:bookmarkStart w:id="806" w:name="_ETM_Q1_2080000"/>
      <w:bookmarkEnd w:id="806"/>
    </w:p>
    <w:p w:rsidR="00E3058B" w:rsidRDefault="00E3058B" w:rsidP="00902AEF">
      <w:pPr>
        <w:pStyle w:val="af9"/>
        <w:keepNext/>
        <w:rPr>
          <w:rtl/>
          <w:lang w:eastAsia="he-IL"/>
        </w:rPr>
      </w:pPr>
      <w:bookmarkStart w:id="807" w:name="ET_guest_559165_158"/>
      <w:r w:rsidRPr="00902AEF">
        <w:rPr>
          <w:rStyle w:val="TagStyle"/>
          <w:rtl/>
        </w:rPr>
        <w:t xml:space="preserve"> &lt;&lt; אורח &gt;&gt;</w:t>
      </w:r>
      <w:r w:rsidRPr="00E3058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E3058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7"/>
    </w:p>
    <w:p w:rsidR="00E3058B" w:rsidRDefault="00E3058B" w:rsidP="00902AEF">
      <w:pPr>
        <w:pStyle w:val="KeepWithNext"/>
        <w:rPr>
          <w:rtl/>
          <w:lang w:eastAsia="he-IL"/>
        </w:rPr>
      </w:pPr>
    </w:p>
    <w:p w:rsidR="00E3058B" w:rsidRPr="00E3058B" w:rsidRDefault="006E654F" w:rsidP="00E3058B">
      <w:pPr>
        <w:rPr>
          <w:rtl/>
          <w:lang w:eastAsia="he-IL"/>
        </w:rPr>
      </w:pPr>
      <w:bookmarkStart w:id="808" w:name="_ETM_Q1_2084000"/>
      <w:bookmarkEnd w:id="808"/>
      <w:r>
        <w:rPr>
          <w:rFonts w:hint="cs"/>
          <w:rtl/>
          <w:lang w:eastAsia="he-IL"/>
        </w:rPr>
        <w:t>לכרטיס אשראי.</w:t>
      </w:r>
    </w:p>
    <w:p w:rsidR="00E3058B" w:rsidRDefault="00E3058B" w:rsidP="00E3058B">
      <w:pPr>
        <w:pStyle w:val="KeepWithNext"/>
        <w:rPr>
          <w:rtl/>
          <w:lang w:eastAsia="he-IL"/>
        </w:rPr>
      </w:pPr>
    </w:p>
    <w:p w:rsidR="006E654F" w:rsidRDefault="006E654F" w:rsidP="00902AEF">
      <w:pPr>
        <w:pStyle w:val="af6"/>
        <w:keepNext/>
        <w:rPr>
          <w:rtl/>
        </w:rPr>
      </w:pPr>
      <w:bookmarkStart w:id="809" w:name="ET_yor_6157_163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6E654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54F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6E654F" w:rsidRDefault="006E654F" w:rsidP="00902AEF">
      <w:pPr>
        <w:pStyle w:val="KeepWithNext"/>
        <w:rPr>
          <w:rtl/>
          <w:lang w:eastAsia="he-IL"/>
        </w:rPr>
      </w:pPr>
    </w:p>
    <w:p w:rsidR="006E654F" w:rsidRDefault="006E654F" w:rsidP="006E654F">
      <w:pPr>
        <w:rPr>
          <w:rtl/>
          <w:lang w:eastAsia="he-IL"/>
        </w:rPr>
      </w:pPr>
      <w:bookmarkStart w:id="810" w:name="_ETM_Q1_2145000"/>
      <w:bookmarkEnd w:id="810"/>
      <w:r>
        <w:rPr>
          <w:rFonts w:hint="cs"/>
          <w:rtl/>
          <w:lang w:eastAsia="he-IL"/>
        </w:rPr>
        <w:t>מה?</w:t>
      </w:r>
    </w:p>
    <w:p w:rsidR="006E654F" w:rsidRDefault="006E654F" w:rsidP="006E654F">
      <w:pPr>
        <w:rPr>
          <w:rtl/>
          <w:lang w:eastAsia="he-IL"/>
        </w:rPr>
      </w:pPr>
      <w:bookmarkStart w:id="811" w:name="_ETM_Q1_2147000"/>
      <w:bookmarkEnd w:id="811"/>
    </w:p>
    <w:p w:rsidR="006E654F" w:rsidRDefault="006E654F" w:rsidP="00902AEF">
      <w:pPr>
        <w:pStyle w:val="af5"/>
        <w:keepNext/>
        <w:rPr>
          <w:rtl/>
        </w:rPr>
      </w:pPr>
      <w:bookmarkStart w:id="812" w:name="ET_interruption_קריאה_164"/>
      <w:r w:rsidRPr="00902AEF">
        <w:rPr>
          <w:rStyle w:val="TagStyle"/>
          <w:rtl/>
        </w:rPr>
        <w:t xml:space="preserve"> &lt;&lt; קריאה &gt;&gt;</w:t>
      </w:r>
      <w:r w:rsidRPr="006E654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E654F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2"/>
    </w:p>
    <w:p w:rsidR="006E654F" w:rsidRDefault="006E654F" w:rsidP="00902AEF">
      <w:pPr>
        <w:pStyle w:val="KeepWithNext"/>
        <w:rPr>
          <w:rtl/>
          <w:lang w:eastAsia="he-IL"/>
        </w:rPr>
      </w:pPr>
    </w:p>
    <w:p w:rsidR="006E654F" w:rsidRDefault="006E654F" w:rsidP="006E654F">
      <w:pPr>
        <w:rPr>
          <w:rtl/>
          <w:lang w:eastAsia="he-IL"/>
        </w:rPr>
      </w:pPr>
      <w:bookmarkStart w:id="813" w:name="_ETM_Q1_2149000"/>
      <w:bookmarkEnd w:id="813"/>
      <w:r>
        <w:rPr>
          <w:rFonts w:hint="cs"/>
          <w:rtl/>
          <w:lang w:eastAsia="he-IL"/>
        </w:rPr>
        <w:t>כרטיס חיוב.</w:t>
      </w:r>
    </w:p>
    <w:p w:rsidR="006E654F" w:rsidRDefault="006E654F" w:rsidP="006E654F">
      <w:pPr>
        <w:rPr>
          <w:rtl/>
          <w:lang w:eastAsia="he-IL"/>
        </w:rPr>
      </w:pPr>
    </w:p>
    <w:p w:rsidR="006E654F" w:rsidRDefault="006E654F" w:rsidP="00902AEF">
      <w:pPr>
        <w:pStyle w:val="af6"/>
        <w:keepNext/>
        <w:rPr>
          <w:rtl/>
        </w:rPr>
      </w:pPr>
      <w:bookmarkStart w:id="814" w:name="ET_yor_6157_165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6E654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54F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6E654F" w:rsidRDefault="006E654F" w:rsidP="00902AEF">
      <w:pPr>
        <w:pStyle w:val="KeepWithNext"/>
        <w:rPr>
          <w:rtl/>
          <w:lang w:eastAsia="he-IL"/>
        </w:rPr>
      </w:pPr>
    </w:p>
    <w:p w:rsidR="006E654F" w:rsidRDefault="006E654F" w:rsidP="00556A92">
      <w:pPr>
        <w:rPr>
          <w:rtl/>
          <w:lang w:eastAsia="he-IL"/>
        </w:rPr>
      </w:pPr>
      <w:bookmarkStart w:id="815" w:name="_ETM_Q1_2151000"/>
      <w:bookmarkEnd w:id="815"/>
      <w:r>
        <w:rPr>
          <w:rFonts w:hint="cs"/>
          <w:rtl/>
          <w:lang w:eastAsia="he-IL"/>
        </w:rPr>
        <w:t xml:space="preserve">כרטיס חיוב. יש לי כרטיס אשראי שרשום אצלי </w:t>
      </w:r>
      <w:bookmarkStart w:id="816" w:name="_ETM_Q1_2155000"/>
      <w:bookmarkEnd w:id="816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BIT</w:t>
      </w:r>
      <w:r>
        <w:rPr>
          <w:rFonts w:hint="cs"/>
          <w:rtl/>
          <w:lang w:eastAsia="he-IL"/>
        </w:rPr>
        <w:t>, ואני מעביר ב-</w:t>
      </w:r>
      <w:r>
        <w:rPr>
          <w:rFonts w:hint="cs"/>
          <w:lang w:eastAsia="he-IL"/>
        </w:rPr>
        <w:t>BIT</w:t>
      </w:r>
      <w:r>
        <w:rPr>
          <w:rFonts w:hint="cs"/>
          <w:rtl/>
          <w:lang w:eastAsia="he-IL"/>
        </w:rPr>
        <w:t xml:space="preserve"> לבעל העסק. מה זה אומר?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מכרטיס </w:t>
      </w:r>
      <w:bookmarkStart w:id="817" w:name="_ETM_Q1_2156000"/>
      <w:bookmarkEnd w:id="817"/>
      <w:r>
        <w:rPr>
          <w:rFonts w:hint="cs"/>
          <w:rtl/>
          <w:lang w:eastAsia="he-IL"/>
        </w:rPr>
        <w:t xml:space="preserve">אשראי פלוני בעל העסק קיבל </w:t>
      </w:r>
      <w:r w:rsidR="00556A92">
        <w:rPr>
          <w:rFonts w:hint="cs"/>
          <w:rtl/>
          <w:lang w:eastAsia="he-IL"/>
        </w:rPr>
        <w:t xml:space="preserve">סכום מסוים. ואז, אני אומר לו: אתה לא חייב לרשום עוד </w:t>
      </w:r>
      <w:bookmarkStart w:id="818" w:name="_ETM_Q1_2163000"/>
      <w:bookmarkEnd w:id="818"/>
      <w:r w:rsidR="00556A92">
        <w:rPr>
          <w:rFonts w:hint="cs"/>
          <w:rtl/>
          <w:lang w:eastAsia="he-IL"/>
        </w:rPr>
        <w:t xml:space="preserve">דברים ולעשות עוד "הכר את הלקוח". למה? כי יש פרטי כרטיס אשראי שאני יודע לזהות אותו חד חד-ערכית, ויש את </w:t>
      </w:r>
      <w:bookmarkStart w:id="819" w:name="_ETM_Q1_2171000"/>
      <w:bookmarkEnd w:id="819"/>
      <w:r w:rsidR="00556A92">
        <w:rPr>
          <w:rFonts w:hint="cs"/>
          <w:rtl/>
          <w:lang w:eastAsia="he-IL"/>
        </w:rPr>
        <w:t xml:space="preserve">בעל העסק. אז, אני לא מבקש ממך עוד דברים. להבנתי, </w:t>
      </w:r>
      <w:bookmarkStart w:id="820" w:name="_ETM_Q1_2172000"/>
      <w:bookmarkEnd w:id="820"/>
      <w:r w:rsidR="00556A92">
        <w:rPr>
          <w:rFonts w:hint="cs"/>
          <w:rtl/>
          <w:lang w:eastAsia="he-IL"/>
        </w:rPr>
        <w:t xml:space="preserve">זה האירוע </w:t>
      </w:r>
      <w:r w:rsidR="00556A92">
        <w:rPr>
          <w:rtl/>
          <w:lang w:eastAsia="he-IL"/>
        </w:rPr>
        <w:t>–</w:t>
      </w:r>
      <w:r w:rsidR="00556A92">
        <w:rPr>
          <w:rFonts w:hint="cs"/>
          <w:rtl/>
          <w:lang w:eastAsia="he-IL"/>
        </w:rPr>
        <w:t xml:space="preserve"> נכון? לכן, אני פוטר אותו, כי בצד אחד יש לי כרטיס חיוב מזוהה ובצד שני יש</w:t>
      </w:r>
      <w:bookmarkStart w:id="821" w:name="_ETM_Q1_2181000"/>
      <w:bookmarkEnd w:id="821"/>
      <w:r w:rsidR="00556A92">
        <w:rPr>
          <w:rFonts w:hint="cs"/>
          <w:rtl/>
          <w:lang w:eastAsia="he-IL"/>
        </w:rPr>
        <w:t xml:space="preserve"> לי בעל עסק מזוהה. ואז, להפך, השוויתי את מצבם למה </w:t>
      </w:r>
      <w:bookmarkStart w:id="822" w:name="_ETM_Q1_2186000"/>
      <w:bookmarkEnd w:id="822"/>
      <w:r w:rsidR="00556A92">
        <w:rPr>
          <w:rFonts w:hint="cs"/>
          <w:rtl/>
          <w:lang w:eastAsia="he-IL"/>
        </w:rPr>
        <w:t xml:space="preserve">שקיים וקורה בבנק, אם הבנתי נכון. זאת אומרת, לא עשיתי </w:t>
      </w:r>
      <w:bookmarkStart w:id="823" w:name="_ETM_Q1_2188000"/>
      <w:bookmarkEnd w:id="823"/>
      <w:r w:rsidR="00556A92">
        <w:rPr>
          <w:rFonts w:hint="cs"/>
          <w:rtl/>
          <w:lang w:eastAsia="he-IL"/>
        </w:rPr>
        <w:t xml:space="preserve">להם איזושהי הקלה שלא קיימת בבנק או שיניתי את מצבם. </w:t>
      </w:r>
      <w:bookmarkStart w:id="824" w:name="_ETM_Q1_2197000"/>
      <w:bookmarkEnd w:id="824"/>
      <w:r w:rsidR="00556A92">
        <w:rPr>
          <w:rFonts w:hint="cs"/>
          <w:rtl/>
          <w:lang w:eastAsia="he-IL"/>
        </w:rPr>
        <w:t xml:space="preserve">אם אני קורא את הסעיף נכון, מצבם יהיה כמו בנק, אלא שבמקום שבצד אחד זה בנק + בנק בצד </w:t>
      </w:r>
      <w:bookmarkStart w:id="825" w:name="_ETM_Q1_2201000"/>
      <w:bookmarkEnd w:id="825"/>
      <w:r w:rsidR="00556A92">
        <w:rPr>
          <w:rFonts w:hint="cs"/>
          <w:rtl/>
          <w:lang w:eastAsia="he-IL"/>
        </w:rPr>
        <w:t xml:space="preserve">השני זה יהיה פרטי כרטיס אשראי + בנק. זה כל </w:t>
      </w:r>
      <w:bookmarkStart w:id="826" w:name="_ETM_Q1_2199000"/>
      <w:bookmarkEnd w:id="826"/>
      <w:r w:rsidR="00556A92">
        <w:rPr>
          <w:rFonts w:hint="cs"/>
          <w:rtl/>
          <w:lang w:eastAsia="he-IL"/>
        </w:rPr>
        <w:t>מה שצריך. הבנתי נכון את הצו?</w:t>
      </w:r>
    </w:p>
    <w:p w:rsidR="00556A92" w:rsidRDefault="00556A92" w:rsidP="006E654F">
      <w:pPr>
        <w:rPr>
          <w:rtl/>
          <w:lang w:eastAsia="he-IL"/>
        </w:rPr>
      </w:pPr>
      <w:bookmarkStart w:id="827" w:name="_ETM_Q1_2190000"/>
      <w:bookmarkEnd w:id="827"/>
    </w:p>
    <w:p w:rsidR="00556A92" w:rsidRDefault="00556A92" w:rsidP="00902AEF">
      <w:pPr>
        <w:pStyle w:val="af9"/>
        <w:keepNext/>
        <w:rPr>
          <w:rtl/>
          <w:lang w:eastAsia="he-IL"/>
        </w:rPr>
      </w:pPr>
      <w:bookmarkStart w:id="828" w:name="ET_guest_525067_166"/>
      <w:r w:rsidRPr="00902AEF">
        <w:rPr>
          <w:rStyle w:val="TagStyle"/>
          <w:rtl/>
        </w:rPr>
        <w:t xml:space="preserve"> &lt;&lt; אורח &gt;&gt;</w:t>
      </w:r>
      <w:r w:rsidRPr="00556A9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ולדמן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556A92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8"/>
    </w:p>
    <w:p w:rsidR="00556A92" w:rsidRDefault="00556A92" w:rsidP="00902AEF">
      <w:pPr>
        <w:pStyle w:val="KeepWithNext"/>
        <w:rPr>
          <w:rtl/>
          <w:lang w:eastAsia="he-IL"/>
        </w:rPr>
      </w:pPr>
    </w:p>
    <w:p w:rsidR="00556A92" w:rsidRDefault="00556A92" w:rsidP="006B1CDA">
      <w:pPr>
        <w:rPr>
          <w:rtl/>
          <w:lang w:eastAsia="he-IL"/>
        </w:rPr>
      </w:pPr>
      <w:bookmarkStart w:id="829" w:name="_ETM_Q1_2192000"/>
      <w:bookmarkEnd w:id="829"/>
      <w:r>
        <w:rPr>
          <w:rFonts w:hint="cs"/>
          <w:rtl/>
          <w:lang w:eastAsia="he-IL"/>
        </w:rPr>
        <w:t xml:space="preserve">כן. חשוב גם להגיד </w:t>
      </w:r>
      <w:bookmarkStart w:id="830" w:name="_ETM_Q1_2212000"/>
      <w:bookmarkEnd w:id="830"/>
      <w:r>
        <w:rPr>
          <w:rFonts w:hint="cs"/>
          <w:rtl/>
          <w:lang w:eastAsia="he-IL"/>
        </w:rPr>
        <w:t>שכל הבסיס הזה מבוסס כלשונו על הסטנדרט הבין-לאומי</w:t>
      </w:r>
      <w:r w:rsidR="007A16A9">
        <w:rPr>
          <w:rFonts w:hint="cs"/>
          <w:rtl/>
          <w:lang w:eastAsia="he-IL"/>
        </w:rPr>
        <w:t xml:space="preserve">, כשבעצם הכוונה </w:t>
      </w:r>
      <w:bookmarkStart w:id="831" w:name="_ETM_Q1_2213000"/>
      <w:bookmarkEnd w:id="831"/>
      <w:r w:rsidR="007A16A9">
        <w:rPr>
          <w:rFonts w:hint="cs"/>
          <w:rtl/>
          <w:lang w:eastAsia="he-IL"/>
        </w:rPr>
        <w:t xml:space="preserve">היא </w:t>
      </w:r>
      <w:r w:rsidR="00E21D3D">
        <w:rPr>
          <w:rFonts w:hint="cs"/>
          <w:rtl/>
          <w:lang w:eastAsia="he-IL"/>
        </w:rPr>
        <w:t xml:space="preserve">בעיקר בהעברות בין-לאומיות שתהיה אחידות בפרטים שעוברים בהעברות בין </w:t>
      </w:r>
      <w:bookmarkStart w:id="832" w:name="_ETM_Q1_2219000"/>
      <w:bookmarkEnd w:id="832"/>
      <w:r w:rsidR="00E21D3D">
        <w:rPr>
          <w:rFonts w:hint="cs"/>
          <w:rtl/>
          <w:lang w:eastAsia="he-IL"/>
        </w:rPr>
        <w:t xml:space="preserve">גופים שמעבירים פרטים בין מדינות. זה סעיף מאד ותיק. דרך אגב, במקור הוא נועד למטרות של מאבק במימון טרור, </w:t>
      </w:r>
      <w:bookmarkStart w:id="833" w:name="_ETM_Q1_2232000"/>
      <w:bookmarkEnd w:id="833"/>
      <w:r w:rsidR="00E21D3D">
        <w:rPr>
          <w:rFonts w:hint="cs"/>
          <w:rtl/>
          <w:lang w:eastAsia="he-IL"/>
        </w:rPr>
        <w:t xml:space="preserve">כדי שהמדינות שמקבלות פרטים של האנשים שמעבירים יוכלו לבדוק אותם </w:t>
      </w:r>
      <w:bookmarkStart w:id="834" w:name="_ETM_Q1_2236000"/>
      <w:bookmarkEnd w:id="834"/>
      <w:r w:rsidR="00E21D3D">
        <w:rPr>
          <w:rFonts w:hint="cs"/>
          <w:rtl/>
          <w:lang w:eastAsia="he-IL"/>
        </w:rPr>
        <w:t xml:space="preserve">מול רשימת ארגוני טרור. לעניין העברת הכרטיס, זה פשוט </w:t>
      </w:r>
      <w:bookmarkStart w:id="835" w:name="_ETM_Q1_2240000"/>
      <w:bookmarkEnd w:id="835"/>
      <w:r w:rsidR="00E21D3D">
        <w:rPr>
          <w:rFonts w:hint="cs"/>
          <w:rtl/>
          <w:lang w:eastAsia="he-IL"/>
        </w:rPr>
        <w:t xml:space="preserve">גם איזשהו סעיף שהוא מאד </w:t>
      </w:r>
      <w:proofErr w:type="spellStart"/>
      <w:r w:rsidR="00E21D3D">
        <w:rPr>
          <w:rFonts w:hint="cs"/>
          <w:rtl/>
          <w:lang w:eastAsia="he-IL"/>
        </w:rPr>
        <w:t>מאד</w:t>
      </w:r>
      <w:proofErr w:type="spellEnd"/>
      <w:r w:rsidR="00E21D3D">
        <w:rPr>
          <w:rFonts w:hint="cs"/>
          <w:rtl/>
          <w:lang w:eastAsia="he-IL"/>
        </w:rPr>
        <w:t xml:space="preserve"> ישן, וכשהוא נכתב </w:t>
      </w:r>
      <w:r w:rsidR="00E21D3D">
        <w:rPr>
          <w:rtl/>
          <w:lang w:eastAsia="he-IL"/>
        </w:rPr>
        <w:t>–</w:t>
      </w:r>
      <w:r w:rsidR="00E21D3D">
        <w:rPr>
          <w:rFonts w:hint="cs"/>
          <w:rtl/>
          <w:lang w:eastAsia="he-IL"/>
        </w:rPr>
        <w:t xml:space="preserve"> </w:t>
      </w:r>
      <w:bookmarkStart w:id="836" w:name="_ETM_Q1_2246000"/>
      <w:bookmarkEnd w:id="836"/>
      <w:r w:rsidR="00E21D3D">
        <w:rPr>
          <w:rFonts w:hint="cs"/>
          <w:rtl/>
          <w:lang w:eastAsia="he-IL"/>
        </w:rPr>
        <w:t xml:space="preserve">גם הייתה חשיבה על זה שהפעילויות בכרטיס חיוב שמתבצעות בחו"ל </w:t>
      </w:r>
      <w:bookmarkStart w:id="837" w:name="_ETM_Q1_2250000"/>
      <w:bookmarkEnd w:id="837"/>
      <w:r w:rsidR="00E21D3D">
        <w:rPr>
          <w:rFonts w:hint="cs"/>
          <w:rtl/>
          <w:lang w:eastAsia="he-IL"/>
        </w:rPr>
        <w:t xml:space="preserve">הן גם בסיכון נמוך יותר. כיום, יש חשיבה מחודשת על </w:t>
      </w:r>
      <w:bookmarkStart w:id="838" w:name="_ETM_Q1_2249000"/>
      <w:bookmarkEnd w:id="838"/>
      <w:r w:rsidR="00E21D3D">
        <w:rPr>
          <w:rFonts w:hint="cs"/>
          <w:rtl/>
          <w:lang w:eastAsia="he-IL"/>
        </w:rPr>
        <w:t>העניין הזה, אבל כרגע</w:t>
      </w:r>
      <w:r w:rsidR="006B1CDA">
        <w:rPr>
          <w:rFonts w:hint="cs"/>
          <w:rtl/>
          <w:lang w:eastAsia="he-IL"/>
        </w:rPr>
        <w:t xml:space="preserve">, בבין-לאומי, </w:t>
      </w:r>
      <w:bookmarkStart w:id="839" w:name="_ETM_Q1_2253000"/>
      <w:bookmarkEnd w:id="839"/>
      <w:r w:rsidR="00E21D3D">
        <w:rPr>
          <w:rFonts w:hint="cs"/>
          <w:rtl/>
          <w:lang w:eastAsia="he-IL"/>
        </w:rPr>
        <w:t>וגם יכולים להעיד פה מהסקטור הפרטי</w:t>
      </w:r>
      <w:r w:rsidR="006B1CDA">
        <w:rPr>
          <w:rFonts w:hint="cs"/>
          <w:rtl/>
          <w:lang w:eastAsia="he-IL"/>
        </w:rPr>
        <w:t>,</w:t>
      </w:r>
      <w:r w:rsidR="00E21D3D">
        <w:rPr>
          <w:rFonts w:hint="cs"/>
          <w:rtl/>
          <w:lang w:eastAsia="he-IL"/>
        </w:rPr>
        <w:t xml:space="preserve"> שמבחינה תפעולית זה </w:t>
      </w:r>
      <w:bookmarkStart w:id="840" w:name="_ETM_Q1_2260000"/>
      <w:bookmarkEnd w:id="840"/>
      <w:r w:rsidR="00E21D3D">
        <w:rPr>
          <w:rFonts w:hint="cs"/>
          <w:rtl/>
          <w:lang w:eastAsia="he-IL"/>
        </w:rPr>
        <w:t xml:space="preserve">גם בלתי אפשרי להעביר את הפרטים במערכות החיוב של </w:t>
      </w:r>
      <w:bookmarkStart w:id="841" w:name="_ETM_Q1_2259000"/>
      <w:bookmarkEnd w:id="841"/>
      <w:r w:rsidR="00E21D3D">
        <w:rPr>
          <w:rFonts w:hint="cs"/>
          <w:rtl/>
          <w:lang w:eastAsia="he-IL"/>
        </w:rPr>
        <w:t xml:space="preserve">כרטיסי האשראי, וככול שתהיה חובה כזו </w:t>
      </w:r>
      <w:r w:rsidR="00E21D3D">
        <w:rPr>
          <w:rtl/>
          <w:lang w:eastAsia="he-IL"/>
        </w:rPr>
        <w:t>–</w:t>
      </w:r>
      <w:r w:rsidR="00E21D3D">
        <w:rPr>
          <w:rFonts w:hint="cs"/>
          <w:rtl/>
          <w:lang w:eastAsia="he-IL"/>
        </w:rPr>
        <w:t xml:space="preserve"> נדרוש גם </w:t>
      </w:r>
      <w:bookmarkStart w:id="842" w:name="_ETM_Q1_2267000"/>
      <w:bookmarkEnd w:id="842"/>
      <w:r w:rsidR="00E21D3D">
        <w:rPr>
          <w:rFonts w:hint="cs"/>
          <w:rtl/>
          <w:lang w:eastAsia="he-IL"/>
        </w:rPr>
        <w:t>תיקונים טכניים.</w:t>
      </w:r>
    </w:p>
    <w:p w:rsidR="00E21D3D" w:rsidRDefault="00E21D3D" w:rsidP="00556A92">
      <w:pPr>
        <w:rPr>
          <w:rtl/>
          <w:lang w:eastAsia="he-IL"/>
        </w:rPr>
      </w:pPr>
    </w:p>
    <w:p w:rsidR="00E21D3D" w:rsidRDefault="00E21D3D" w:rsidP="00902AEF">
      <w:pPr>
        <w:pStyle w:val="af6"/>
        <w:keepNext/>
        <w:rPr>
          <w:rtl/>
        </w:rPr>
      </w:pPr>
      <w:bookmarkStart w:id="843" w:name="ET_yor_6157_167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E21D3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1D3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"/>
    </w:p>
    <w:p w:rsidR="00E21D3D" w:rsidRDefault="00E21D3D" w:rsidP="00902AEF">
      <w:pPr>
        <w:pStyle w:val="KeepWithNext"/>
        <w:rPr>
          <w:rtl/>
          <w:lang w:eastAsia="he-IL"/>
        </w:rPr>
      </w:pPr>
    </w:p>
    <w:p w:rsidR="00E21D3D" w:rsidRDefault="00E21D3D" w:rsidP="00E21D3D">
      <w:pPr>
        <w:rPr>
          <w:rtl/>
          <w:lang w:eastAsia="he-IL"/>
        </w:rPr>
      </w:pPr>
      <w:bookmarkStart w:id="844" w:name="_ETM_Q1_2264000"/>
      <w:bookmarkEnd w:id="844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לשנות את הסעיף. </w:t>
      </w:r>
      <w:r w:rsidR="0044035F">
        <w:rPr>
          <w:rFonts w:hint="cs"/>
          <w:rtl/>
          <w:lang w:eastAsia="he-IL"/>
        </w:rPr>
        <w:t xml:space="preserve">אני אומר </w:t>
      </w:r>
      <w:bookmarkStart w:id="845" w:name="_ETM_Q1_2271000"/>
      <w:bookmarkEnd w:id="845"/>
      <w:r w:rsidR="0044035F">
        <w:rPr>
          <w:rFonts w:hint="cs"/>
          <w:rtl/>
          <w:lang w:eastAsia="he-IL"/>
        </w:rPr>
        <w:t xml:space="preserve">שמה שהסעיף הזה עושה זה שהוא משווה מצב של בנק </w:t>
      </w:r>
      <w:bookmarkStart w:id="846" w:name="_ETM_Q1_2274000"/>
      <w:bookmarkEnd w:id="846"/>
      <w:r w:rsidR="0044035F">
        <w:rPr>
          <w:rFonts w:hint="cs"/>
          <w:rtl/>
          <w:lang w:eastAsia="he-IL"/>
        </w:rPr>
        <w:t xml:space="preserve">לבנק למצב של כרטיס אשראי לבנק או כרטיס אשראי לכרטיס </w:t>
      </w:r>
      <w:bookmarkStart w:id="847" w:name="_ETM_Q1_2282000"/>
      <w:bookmarkEnd w:id="847"/>
      <w:r w:rsidR="0044035F">
        <w:rPr>
          <w:rFonts w:hint="cs"/>
          <w:rtl/>
          <w:lang w:eastAsia="he-IL"/>
        </w:rPr>
        <w:t>אשראי, כשכל מה שאתה צריך זה לרשום את פרטי הכרטיס. הבנתי נכון את הסעיף?</w:t>
      </w:r>
    </w:p>
    <w:p w:rsidR="0044035F" w:rsidRDefault="0044035F" w:rsidP="00E21D3D">
      <w:pPr>
        <w:rPr>
          <w:rtl/>
          <w:lang w:eastAsia="he-IL"/>
        </w:rPr>
      </w:pPr>
      <w:bookmarkStart w:id="848" w:name="_ETM_Q1_2286000"/>
      <w:bookmarkEnd w:id="848"/>
    </w:p>
    <w:p w:rsidR="0044035F" w:rsidRDefault="0044035F" w:rsidP="00902AEF">
      <w:pPr>
        <w:pStyle w:val="af9"/>
        <w:keepNext/>
        <w:rPr>
          <w:rtl/>
          <w:lang w:eastAsia="he-IL"/>
        </w:rPr>
      </w:pPr>
      <w:bookmarkStart w:id="849" w:name="ET_guest_525067_168"/>
      <w:r w:rsidRPr="00902AEF">
        <w:rPr>
          <w:rStyle w:val="TagStyle"/>
          <w:rtl/>
        </w:rPr>
        <w:t xml:space="preserve"> &lt;&lt; אורח &gt;&gt;</w:t>
      </w:r>
      <w:r w:rsidRPr="0044035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ולדמן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44035F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9"/>
    </w:p>
    <w:p w:rsidR="0044035F" w:rsidRDefault="0044035F" w:rsidP="00902AEF">
      <w:pPr>
        <w:pStyle w:val="KeepWithNext"/>
        <w:rPr>
          <w:rtl/>
          <w:lang w:eastAsia="he-IL"/>
        </w:rPr>
      </w:pPr>
    </w:p>
    <w:p w:rsidR="0044035F" w:rsidRDefault="0044035F" w:rsidP="0044035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4035F" w:rsidRDefault="0044035F" w:rsidP="0044035F">
      <w:pPr>
        <w:rPr>
          <w:rtl/>
          <w:lang w:eastAsia="he-IL"/>
        </w:rPr>
      </w:pPr>
      <w:bookmarkStart w:id="850" w:name="_ETM_Q1_2288000"/>
      <w:bookmarkEnd w:id="850"/>
    </w:p>
    <w:p w:rsidR="0044035F" w:rsidRDefault="0044035F" w:rsidP="00902AEF">
      <w:pPr>
        <w:pStyle w:val="af9"/>
        <w:keepNext/>
        <w:rPr>
          <w:rtl/>
          <w:lang w:eastAsia="he-IL"/>
        </w:rPr>
      </w:pPr>
      <w:bookmarkStart w:id="851" w:name="ET_guest_935647_169"/>
      <w:r w:rsidRPr="00902AEF">
        <w:rPr>
          <w:rStyle w:val="TagStyle"/>
          <w:rtl/>
        </w:rPr>
        <w:t xml:space="preserve"> &lt;&lt; אורח &gt;&gt;</w:t>
      </w:r>
      <w:r w:rsidRPr="0044035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שמרדין</w:t>
      </w:r>
      <w:proofErr w:type="spellEnd"/>
      <w:r>
        <w:rPr>
          <w:rtl/>
          <w:lang w:eastAsia="he-IL"/>
        </w:rPr>
        <w:t>:</w:t>
      </w:r>
      <w:r w:rsidRPr="0044035F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1"/>
    </w:p>
    <w:p w:rsidR="0044035F" w:rsidRDefault="0044035F" w:rsidP="00902AEF">
      <w:pPr>
        <w:pStyle w:val="KeepWithNext"/>
        <w:rPr>
          <w:rtl/>
          <w:lang w:eastAsia="he-IL"/>
        </w:rPr>
      </w:pPr>
    </w:p>
    <w:p w:rsidR="0044035F" w:rsidRDefault="0044035F" w:rsidP="00827A24">
      <w:pPr>
        <w:rPr>
          <w:rtl/>
          <w:lang w:eastAsia="he-IL"/>
        </w:rPr>
      </w:pPr>
      <w:bookmarkStart w:id="852" w:name="_ETM_Q1_2294000"/>
      <w:bookmarkEnd w:id="852"/>
      <w:r>
        <w:rPr>
          <w:rFonts w:hint="cs"/>
          <w:rtl/>
          <w:lang w:eastAsia="he-IL"/>
        </w:rPr>
        <w:t xml:space="preserve">אני אלונה </w:t>
      </w:r>
      <w:proofErr w:type="spellStart"/>
      <w:r>
        <w:rPr>
          <w:rFonts w:hint="cs"/>
          <w:rtl/>
          <w:lang w:eastAsia="he-IL"/>
        </w:rPr>
        <w:t>שמרדין</w:t>
      </w:r>
      <w:proofErr w:type="spellEnd"/>
      <w:r>
        <w:rPr>
          <w:rFonts w:hint="cs"/>
          <w:rtl/>
          <w:lang w:eastAsia="he-IL"/>
        </w:rPr>
        <w:t xml:space="preserve"> מ-</w:t>
      </w:r>
      <w:proofErr w:type="spellStart"/>
      <w:r>
        <w:rPr>
          <w:lang w:eastAsia="he-IL"/>
        </w:rPr>
        <w:t>Payoneer</w:t>
      </w:r>
      <w:proofErr w:type="spellEnd"/>
      <w:r>
        <w:rPr>
          <w:rFonts w:hint="cs"/>
          <w:rtl/>
          <w:lang w:eastAsia="he-IL"/>
        </w:rPr>
        <w:t>. שאלה קטנה</w:t>
      </w:r>
      <w:bookmarkStart w:id="853" w:name="_ETM_Q1_2296000"/>
      <w:bookmarkEnd w:id="853"/>
      <w:r>
        <w:rPr>
          <w:rFonts w:hint="cs"/>
          <w:rtl/>
          <w:lang w:eastAsia="he-IL"/>
        </w:rPr>
        <w:t xml:space="preserve">: אם אנחנו מדברים כבר על סטנדרט והעלאת מדינת ישראל </w:t>
      </w:r>
      <w:bookmarkStart w:id="854" w:name="_ETM_Q1_2306000"/>
      <w:bookmarkEnd w:id="854"/>
      <w:r>
        <w:rPr>
          <w:rFonts w:hint="cs"/>
          <w:rtl/>
          <w:lang w:eastAsia="he-IL"/>
        </w:rPr>
        <w:t>לסטנדרט בין-לאומי, לאו דווקא בהתייחס לסעיף הזה אלא לסעיף 8</w:t>
      </w:r>
      <w:r w:rsidR="0048246C">
        <w:rPr>
          <w:rFonts w:hint="cs"/>
          <w:rtl/>
          <w:lang w:eastAsia="he-IL"/>
        </w:rPr>
        <w:t xml:space="preserve">, זיהוי פנים אל פנים, בסופו של </w:t>
      </w:r>
      <w:bookmarkStart w:id="855" w:name="_ETM_Q1_2308000"/>
      <w:bookmarkEnd w:id="855"/>
      <w:r w:rsidR="0048246C">
        <w:rPr>
          <w:rFonts w:hint="cs"/>
          <w:rtl/>
          <w:lang w:eastAsia="he-IL"/>
        </w:rPr>
        <w:t xml:space="preserve">דבר אין סטנדרט כזה בעולם. זה מאוד מיושן, וניסינו לבקש </w:t>
      </w:r>
      <w:bookmarkStart w:id="856" w:name="_ETM_Q1_2318000"/>
      <w:bookmarkEnd w:id="856"/>
      <w:r w:rsidR="0048246C">
        <w:rPr>
          <w:rFonts w:hint="cs"/>
          <w:rtl/>
          <w:lang w:eastAsia="he-IL"/>
        </w:rPr>
        <w:t>ולסמוך על הוראות הממונה כשבעצם כל נותני השירות הפיננסי</w:t>
      </w:r>
      <w:bookmarkStart w:id="857" w:name="_ETM_Q1_2324000"/>
      <w:bookmarkEnd w:id="857"/>
      <w:r w:rsidR="0048246C">
        <w:rPr>
          <w:rFonts w:hint="cs"/>
          <w:rtl/>
          <w:lang w:eastAsia="he-IL"/>
        </w:rPr>
        <w:t xml:space="preserve">, שבסופו של דבר רובם גם נותנים שירות דיגיטלי, ויש </w:t>
      </w:r>
      <w:bookmarkStart w:id="858" w:name="_ETM_Q1_2330000"/>
      <w:bookmarkEnd w:id="858"/>
      <w:r w:rsidR="0048246C">
        <w:rPr>
          <w:rFonts w:hint="cs"/>
          <w:rtl/>
          <w:lang w:eastAsia="he-IL"/>
        </w:rPr>
        <w:t xml:space="preserve">לציין שמדינת מאוד לא מתקדמת בנושא הזה ואנחנו די בפיגור </w:t>
      </w:r>
      <w:bookmarkStart w:id="859" w:name="_ETM_Q1_2338000"/>
      <w:bookmarkEnd w:id="859"/>
      <w:r w:rsidR="0048246C">
        <w:rPr>
          <w:rFonts w:hint="cs"/>
          <w:rtl/>
          <w:lang w:eastAsia="he-IL"/>
        </w:rPr>
        <w:t>והלקוח הישראלי לא מקבל את השירות</w:t>
      </w:r>
      <w:r w:rsidR="00827A24">
        <w:rPr>
          <w:rFonts w:hint="cs"/>
          <w:rtl/>
          <w:lang w:eastAsia="he-IL"/>
        </w:rPr>
        <w:t xml:space="preserve"> כמו שהוא היה יכול </w:t>
      </w:r>
      <w:bookmarkStart w:id="860" w:name="_ETM_Q1_2342000"/>
      <w:bookmarkEnd w:id="860"/>
      <w:r w:rsidR="00827A24">
        <w:rPr>
          <w:rFonts w:hint="cs"/>
          <w:rtl/>
          <w:lang w:eastAsia="he-IL"/>
        </w:rPr>
        <w:t xml:space="preserve">לקבל באנגליה, בארצות-הברית וגם במדינות </w:t>
      </w:r>
      <w:r w:rsidR="00F54373">
        <w:rPr>
          <w:rFonts w:hint="cs"/>
          <w:rtl/>
          <w:lang w:eastAsia="he-IL"/>
        </w:rPr>
        <w:t xml:space="preserve">נוספות, כי זה מחייב </w:t>
      </w:r>
      <w:bookmarkStart w:id="861" w:name="_ETM_Q1_2347000"/>
      <w:bookmarkEnd w:id="861"/>
      <w:r w:rsidR="00F54373">
        <w:rPr>
          <w:rFonts w:hint="cs"/>
          <w:rtl/>
          <w:lang w:eastAsia="he-IL"/>
        </w:rPr>
        <w:t xml:space="preserve">ממש דלפקים והעמדת זיהוי פנים אל פנים שזו דרישה מאוד </w:t>
      </w:r>
      <w:bookmarkStart w:id="862" w:name="_ETM_Q1_2355000"/>
      <w:bookmarkEnd w:id="862"/>
      <w:r w:rsidR="00F54373">
        <w:rPr>
          <w:rFonts w:hint="cs"/>
          <w:rtl/>
          <w:lang w:eastAsia="he-IL"/>
        </w:rPr>
        <w:t>לא מקובלת בסטנדרט הבין-לאומי.</w:t>
      </w:r>
    </w:p>
    <w:p w:rsidR="0048246C" w:rsidRDefault="0048246C" w:rsidP="0044035F">
      <w:pPr>
        <w:rPr>
          <w:rtl/>
          <w:lang w:eastAsia="he-IL"/>
        </w:rPr>
      </w:pPr>
      <w:bookmarkStart w:id="863" w:name="_ETM_Q1_2313000"/>
      <w:bookmarkEnd w:id="863"/>
    </w:p>
    <w:p w:rsidR="0048246C" w:rsidRDefault="0048246C" w:rsidP="00902AEF">
      <w:pPr>
        <w:pStyle w:val="af9"/>
        <w:keepNext/>
        <w:rPr>
          <w:rtl/>
          <w:lang w:eastAsia="he-IL"/>
        </w:rPr>
      </w:pPr>
      <w:bookmarkStart w:id="864" w:name="ET_guest_858607_170"/>
      <w:r w:rsidRPr="00902AEF">
        <w:rPr>
          <w:rStyle w:val="TagStyle"/>
          <w:rtl/>
        </w:rPr>
        <w:t xml:space="preserve"> &lt;&lt; אורח &gt;&gt;</w:t>
      </w:r>
      <w:r w:rsidRPr="004824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48246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4"/>
    </w:p>
    <w:p w:rsidR="0048246C" w:rsidRDefault="0048246C" w:rsidP="00902AEF">
      <w:pPr>
        <w:pStyle w:val="KeepWithNext"/>
        <w:rPr>
          <w:rtl/>
          <w:lang w:eastAsia="he-IL"/>
        </w:rPr>
      </w:pPr>
    </w:p>
    <w:p w:rsidR="0048246C" w:rsidRDefault="00F54373" w:rsidP="006B1CDA">
      <w:pPr>
        <w:rPr>
          <w:rtl/>
          <w:lang w:eastAsia="he-IL"/>
        </w:rPr>
      </w:pPr>
      <w:bookmarkStart w:id="865" w:name="_ETM_Q1_2309000"/>
      <w:bookmarkEnd w:id="865"/>
      <w:r>
        <w:rPr>
          <w:rFonts w:hint="cs"/>
          <w:rtl/>
          <w:lang w:eastAsia="he-IL"/>
        </w:rPr>
        <w:t xml:space="preserve">כן, אנחנו כבר דיברנו על הנושא הזה, </w:t>
      </w:r>
      <w:bookmarkStart w:id="866" w:name="_ETM_Q1_2364000"/>
      <w:bookmarkEnd w:id="866"/>
      <w:r>
        <w:rPr>
          <w:rFonts w:hint="cs"/>
          <w:rtl/>
          <w:lang w:eastAsia="he-IL"/>
        </w:rPr>
        <w:t xml:space="preserve">אבל כמובן </w:t>
      </w:r>
      <w:r w:rsidR="00D95CF6">
        <w:rPr>
          <w:rFonts w:hint="cs"/>
          <w:rtl/>
          <w:lang w:eastAsia="he-IL"/>
        </w:rPr>
        <w:t xml:space="preserve">שאנחנו יכולים לדבר על זה שוב. כמו שאמרנו, </w:t>
      </w:r>
      <w:bookmarkStart w:id="867" w:name="_ETM_Q1_2367000"/>
      <w:bookmarkEnd w:id="867"/>
      <w:r w:rsidR="00D95CF6">
        <w:rPr>
          <w:rFonts w:hint="cs"/>
          <w:rtl/>
          <w:lang w:eastAsia="he-IL"/>
        </w:rPr>
        <w:t xml:space="preserve">בסופו של דבר, בכל הצווים האחרונים שעברו </w:t>
      </w:r>
      <w:bookmarkStart w:id="868" w:name="_ETM_Q1_2375000"/>
      <w:bookmarkEnd w:id="868"/>
      <w:r w:rsidR="00D95CF6">
        <w:rPr>
          <w:rtl/>
          <w:lang w:eastAsia="he-IL"/>
        </w:rPr>
        <w:t>–</w:t>
      </w:r>
      <w:r w:rsidR="00D95CF6">
        <w:rPr>
          <w:rFonts w:hint="cs"/>
          <w:rtl/>
          <w:lang w:eastAsia="he-IL"/>
        </w:rPr>
        <w:t xml:space="preserve"> יחד איתם התקבלו גם הוראות ממונה שמסבירות איך </w:t>
      </w:r>
      <w:bookmarkStart w:id="869" w:name="_ETM_Q1_2379000"/>
      <w:bookmarkEnd w:id="869"/>
      <w:r w:rsidR="00D95CF6">
        <w:rPr>
          <w:rFonts w:hint="cs"/>
          <w:rtl/>
          <w:lang w:eastAsia="he-IL"/>
        </w:rPr>
        <w:t xml:space="preserve">אנחנו עושים זיהוי מרחוק. אני מסכימה שזה חלק אינטגרלי מתוך </w:t>
      </w:r>
      <w:bookmarkStart w:id="870" w:name="_ETM_Q1_2382000"/>
      <w:bookmarkEnd w:id="870"/>
      <w:r w:rsidR="00D95CF6">
        <w:rPr>
          <w:rFonts w:hint="cs"/>
          <w:rtl/>
          <w:lang w:eastAsia="he-IL"/>
        </w:rPr>
        <w:t xml:space="preserve">הצו הזה כי החברות הן חברות שעובדות באופן מקוון ולכן </w:t>
      </w:r>
      <w:bookmarkStart w:id="871" w:name="_ETM_Q1_2384000"/>
      <w:bookmarkEnd w:id="871"/>
      <w:r w:rsidR="00095419">
        <w:rPr>
          <w:rFonts w:hint="cs"/>
          <w:rtl/>
          <w:lang w:eastAsia="he-IL"/>
        </w:rPr>
        <w:t>החשיבות גדולה מאוד להוראות המ</w:t>
      </w:r>
      <w:r w:rsidR="00EB6009">
        <w:rPr>
          <w:rFonts w:hint="cs"/>
          <w:rtl/>
          <w:lang w:eastAsia="he-IL"/>
        </w:rPr>
        <w:t xml:space="preserve">מונה, ואנחנו לחלוטין מודעים לכך </w:t>
      </w:r>
      <w:bookmarkStart w:id="872" w:name="_ETM_Q1_2392000"/>
      <w:bookmarkEnd w:id="872"/>
      <w:r w:rsidR="00EB6009">
        <w:rPr>
          <w:rFonts w:hint="cs"/>
          <w:rtl/>
          <w:lang w:eastAsia="he-IL"/>
        </w:rPr>
        <w:t xml:space="preserve">ומתכוונים לפרסם טיוטה להערות הציבור ברגע שהצו הזה כבר יעבור ואז נוכל כמובן גם לשמוע אתכם בנוגע להוראות הממונה </w:t>
      </w:r>
      <w:bookmarkStart w:id="873" w:name="_ETM_Q1_2398000"/>
      <w:bookmarkEnd w:id="873"/>
      <w:r w:rsidR="00EB6009">
        <w:rPr>
          <w:rFonts w:hint="cs"/>
          <w:rtl/>
          <w:lang w:eastAsia="he-IL"/>
        </w:rPr>
        <w:t xml:space="preserve">האלה. כמובן שאין שם זיהוי פנים אל פנים בהוראות </w:t>
      </w:r>
      <w:bookmarkStart w:id="874" w:name="_ETM_Q1_2405000"/>
      <w:bookmarkEnd w:id="874"/>
      <w:r w:rsidR="00EB6009">
        <w:rPr>
          <w:rFonts w:hint="cs"/>
          <w:rtl/>
          <w:lang w:eastAsia="he-IL"/>
        </w:rPr>
        <w:t xml:space="preserve">הממונה. אני חושבת שזה פתרון טוב שהשוק מצא, </w:t>
      </w:r>
      <w:bookmarkStart w:id="875" w:name="_ETM_Q1_2407000"/>
      <w:bookmarkEnd w:id="875"/>
      <w:r w:rsidR="00EB6009">
        <w:rPr>
          <w:rFonts w:hint="cs"/>
          <w:rtl/>
          <w:lang w:eastAsia="he-IL"/>
        </w:rPr>
        <w:t xml:space="preserve">כבר יודע לעבוד </w:t>
      </w:r>
      <w:proofErr w:type="spellStart"/>
      <w:r w:rsidR="00EB6009">
        <w:rPr>
          <w:rFonts w:hint="cs"/>
          <w:rtl/>
          <w:lang w:eastAsia="he-IL"/>
        </w:rPr>
        <w:t>איתו</w:t>
      </w:r>
      <w:proofErr w:type="spellEnd"/>
      <w:r w:rsidR="00EB6009">
        <w:rPr>
          <w:rFonts w:hint="cs"/>
          <w:rtl/>
          <w:lang w:eastAsia="he-IL"/>
        </w:rPr>
        <w:t xml:space="preserve"> וכבר עובד </w:t>
      </w:r>
      <w:proofErr w:type="spellStart"/>
      <w:r w:rsidR="00EB6009">
        <w:rPr>
          <w:rFonts w:hint="cs"/>
          <w:rtl/>
          <w:lang w:eastAsia="he-IL"/>
        </w:rPr>
        <w:t>איתו</w:t>
      </w:r>
      <w:proofErr w:type="spellEnd"/>
      <w:r w:rsidR="00EB6009">
        <w:rPr>
          <w:rFonts w:hint="cs"/>
          <w:rtl/>
          <w:lang w:eastAsia="he-IL"/>
        </w:rPr>
        <w:t xml:space="preserve"> הרבה זמן.</w:t>
      </w:r>
    </w:p>
    <w:p w:rsidR="00EB6009" w:rsidRDefault="00EB6009" w:rsidP="0048246C">
      <w:pPr>
        <w:rPr>
          <w:rtl/>
          <w:lang w:eastAsia="he-IL"/>
        </w:rPr>
      </w:pPr>
      <w:bookmarkStart w:id="876" w:name="_ETM_Q1_2409000"/>
      <w:bookmarkEnd w:id="876"/>
    </w:p>
    <w:p w:rsidR="00EB6009" w:rsidRDefault="00EB6009" w:rsidP="00902AEF">
      <w:pPr>
        <w:pStyle w:val="af9"/>
        <w:keepNext/>
        <w:rPr>
          <w:rtl/>
          <w:lang w:eastAsia="he-IL"/>
        </w:rPr>
      </w:pPr>
      <w:bookmarkStart w:id="877" w:name="ET_guest_514929_171"/>
      <w:r w:rsidRPr="00902AEF">
        <w:rPr>
          <w:rStyle w:val="TagStyle"/>
          <w:rtl/>
        </w:rPr>
        <w:t xml:space="preserve"> &lt;&lt; אורח &gt;&gt;</w:t>
      </w:r>
      <w:r w:rsidRPr="00EB6009">
        <w:rPr>
          <w:rStyle w:val="TagStyle"/>
          <w:rtl/>
        </w:rPr>
        <w:t xml:space="preserve"> </w:t>
      </w:r>
      <w:r>
        <w:rPr>
          <w:rtl/>
          <w:lang w:eastAsia="he-IL"/>
        </w:rPr>
        <w:t>נטע דורפמן-רביב:</w:t>
      </w:r>
      <w:r w:rsidRPr="00EB6009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7"/>
    </w:p>
    <w:p w:rsidR="00EB6009" w:rsidRDefault="00EB6009" w:rsidP="00902AEF">
      <w:pPr>
        <w:pStyle w:val="KeepWithNext"/>
        <w:rPr>
          <w:rtl/>
          <w:lang w:eastAsia="he-IL"/>
        </w:rPr>
      </w:pPr>
      <w:bookmarkStart w:id="878" w:name="_ETM_Q1_2411000"/>
      <w:bookmarkEnd w:id="878"/>
    </w:p>
    <w:p w:rsidR="00EB6009" w:rsidRDefault="00EB6009" w:rsidP="00EB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79" w:name="_ETM_Q1_2415000"/>
      <w:bookmarkEnd w:id="879"/>
      <w:r>
        <w:rPr>
          <w:rFonts w:hint="cs"/>
          <w:rtl/>
          <w:lang w:eastAsia="he-IL"/>
        </w:rPr>
        <w:t xml:space="preserve">עורכת הדין נטע דורפמן-רביב, ואני מייצגת גם את </w:t>
      </w:r>
      <w:proofErr w:type="spellStart"/>
      <w:r>
        <w:rPr>
          <w:lang w:eastAsia="he-IL"/>
        </w:rPr>
        <w:t>Payoneer</w:t>
      </w:r>
      <w:proofErr w:type="spellEnd"/>
      <w:r>
        <w:rPr>
          <w:rFonts w:hint="cs"/>
          <w:rtl/>
          <w:lang w:eastAsia="he-IL"/>
        </w:rPr>
        <w:t xml:space="preserve"> וגם את </w:t>
      </w:r>
      <w:r>
        <w:rPr>
          <w:lang w:eastAsia="he-IL"/>
        </w:rPr>
        <w:t>PayPal</w:t>
      </w:r>
      <w:r>
        <w:rPr>
          <w:rFonts w:hint="cs"/>
          <w:rtl/>
          <w:lang w:eastAsia="he-IL"/>
        </w:rPr>
        <w:t xml:space="preserve"> ו-</w:t>
      </w:r>
      <w:proofErr w:type="spellStart"/>
      <w:r>
        <w:rPr>
          <w:lang w:eastAsia="he-IL"/>
        </w:rPr>
        <w:t>Wolt</w:t>
      </w:r>
      <w:proofErr w:type="spellEnd"/>
      <w:r>
        <w:rPr>
          <w:rFonts w:hint="cs"/>
          <w:rtl/>
          <w:lang w:eastAsia="he-IL"/>
        </w:rPr>
        <w:t xml:space="preserve">. בהקשר הזה, נעשה פה תיקון בנוסח, שעכשיו </w:t>
      </w:r>
      <w:bookmarkStart w:id="880" w:name="_ETM_Q1_2424000"/>
      <w:bookmarkEnd w:id="880"/>
      <w:r>
        <w:rPr>
          <w:rFonts w:hint="cs"/>
          <w:rtl/>
          <w:lang w:eastAsia="he-IL"/>
        </w:rPr>
        <w:t>שמנו אליו כאן. הייתה אפשרות לתת הוראות לגוף ספציפי</w:t>
      </w:r>
      <w:r w:rsidR="00271304">
        <w:rPr>
          <w:rFonts w:hint="cs"/>
          <w:rtl/>
          <w:lang w:eastAsia="he-IL"/>
        </w:rPr>
        <w:t xml:space="preserve">, לתת אישור לגוף ספציפי, לדרך שבה הוא מזוהה, וכרגע </w:t>
      </w:r>
      <w:bookmarkStart w:id="881" w:name="_ETM_Q1_2435000"/>
      <w:bookmarkEnd w:id="881"/>
      <w:r w:rsidR="00271304">
        <w:rPr>
          <w:rFonts w:hint="cs"/>
          <w:rtl/>
          <w:lang w:eastAsia="he-IL"/>
        </w:rPr>
        <w:t>זה רק הוראות ממונה.</w:t>
      </w:r>
    </w:p>
    <w:p w:rsidR="00EB6009" w:rsidRDefault="00EB6009" w:rsidP="00EB6009">
      <w:pPr>
        <w:rPr>
          <w:rtl/>
          <w:lang w:eastAsia="he-IL"/>
        </w:rPr>
      </w:pPr>
      <w:bookmarkStart w:id="882" w:name="_ETM_Q1_2420000"/>
      <w:bookmarkEnd w:id="882"/>
    </w:p>
    <w:p w:rsidR="00EB6009" w:rsidRDefault="00EB6009" w:rsidP="00902AEF">
      <w:pPr>
        <w:pStyle w:val="af9"/>
        <w:keepNext/>
        <w:rPr>
          <w:rtl/>
          <w:lang w:eastAsia="he-IL"/>
        </w:rPr>
      </w:pPr>
      <w:bookmarkStart w:id="883" w:name="ET_guest_858607_172"/>
      <w:r w:rsidRPr="00902AEF">
        <w:rPr>
          <w:rStyle w:val="TagStyle"/>
          <w:rtl/>
        </w:rPr>
        <w:t xml:space="preserve"> &lt;&lt; אורח &gt;&gt;</w:t>
      </w:r>
      <w:r w:rsidRPr="00EB600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EB6009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3"/>
    </w:p>
    <w:p w:rsidR="00EB6009" w:rsidRDefault="00EB6009" w:rsidP="00902AEF">
      <w:pPr>
        <w:pStyle w:val="KeepWithNext"/>
        <w:rPr>
          <w:rtl/>
          <w:lang w:eastAsia="he-IL"/>
        </w:rPr>
      </w:pPr>
    </w:p>
    <w:p w:rsidR="00EB6009" w:rsidRDefault="00271304" w:rsidP="00EB6009">
      <w:pPr>
        <w:rPr>
          <w:rtl/>
          <w:lang w:eastAsia="he-IL"/>
        </w:rPr>
      </w:pPr>
      <w:bookmarkStart w:id="884" w:name="_ETM_Q1_2421000"/>
      <w:bookmarkEnd w:id="884"/>
      <w:r>
        <w:rPr>
          <w:rFonts w:hint="cs"/>
          <w:rtl/>
          <w:lang w:eastAsia="he-IL"/>
        </w:rPr>
        <w:t xml:space="preserve">לא, לא. בסעיף 12 כתוב "על </w:t>
      </w:r>
      <w:bookmarkStart w:id="885" w:name="_ETM_Q1_2441000"/>
      <w:bookmarkEnd w:id="885"/>
      <w:r>
        <w:rPr>
          <w:rFonts w:hint="cs"/>
          <w:rtl/>
          <w:lang w:eastAsia="he-IL"/>
        </w:rPr>
        <w:t xml:space="preserve">אף האמור בפרק זה, רשאי הממונה, בהתייעצות עם ראש הרשות </w:t>
      </w:r>
      <w:bookmarkStart w:id="886" w:name="_ETM_Q1_2442000"/>
      <w:bookmarkEnd w:id="886"/>
      <w:r>
        <w:rPr>
          <w:rFonts w:hint="cs"/>
          <w:rtl/>
          <w:lang w:eastAsia="he-IL"/>
        </w:rPr>
        <w:t xml:space="preserve">המוסמכת, לפי הסיכון להלבנת הון או מימון טרור, להורות במקרה </w:t>
      </w:r>
      <w:bookmarkStart w:id="887" w:name="_ETM_Q1_2444000"/>
      <w:bookmarkEnd w:id="887"/>
      <w:r>
        <w:rPr>
          <w:rFonts w:hint="cs"/>
          <w:rtl/>
          <w:lang w:eastAsia="he-IL"/>
        </w:rPr>
        <w:t>מסוים על דרכי זיהוי, דרכי אימות פרטים ודרישת מסמכים חלופיות".</w:t>
      </w:r>
    </w:p>
    <w:p w:rsidR="00271304" w:rsidRDefault="00271304" w:rsidP="00EB6009">
      <w:pPr>
        <w:rPr>
          <w:rtl/>
          <w:lang w:eastAsia="he-IL"/>
        </w:rPr>
      </w:pPr>
      <w:bookmarkStart w:id="888" w:name="_ETM_Q1_2449000"/>
      <w:bookmarkEnd w:id="888"/>
    </w:p>
    <w:p w:rsidR="00271304" w:rsidRDefault="00271304" w:rsidP="00902AEF">
      <w:pPr>
        <w:pStyle w:val="a4"/>
        <w:keepNext/>
        <w:rPr>
          <w:rtl/>
        </w:rPr>
      </w:pPr>
      <w:bookmarkStart w:id="889" w:name="ET_speaker_אלעזר_שטרן_173"/>
      <w:r w:rsidRPr="00902AEF">
        <w:rPr>
          <w:rStyle w:val="TagStyle"/>
          <w:rtl/>
        </w:rPr>
        <w:t xml:space="preserve"> &lt;&lt; דובר &gt;&gt;</w:t>
      </w:r>
      <w:r w:rsidRPr="0027130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7130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"/>
    </w:p>
    <w:p w:rsidR="00271304" w:rsidRDefault="00271304" w:rsidP="00902AEF">
      <w:pPr>
        <w:pStyle w:val="KeepWithNext"/>
        <w:rPr>
          <w:rtl/>
          <w:lang w:eastAsia="he-IL"/>
        </w:rPr>
      </w:pPr>
    </w:p>
    <w:p w:rsidR="00271304" w:rsidRDefault="00271304" w:rsidP="00271304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להפך,</w:t>
      </w:r>
      <w:bookmarkStart w:id="890" w:name="_ETM_Q1_2453000"/>
      <w:bookmarkEnd w:id="890"/>
      <w:r>
        <w:rPr>
          <w:rFonts w:hint="cs"/>
          <w:rtl/>
          <w:lang w:eastAsia="he-IL"/>
        </w:rPr>
        <w:t xml:space="preserve"> נטע, זה נועד להרחיב ולא לצמצם.</w:t>
      </w:r>
    </w:p>
    <w:p w:rsidR="00271304" w:rsidRDefault="00271304" w:rsidP="00271304">
      <w:pPr>
        <w:rPr>
          <w:rtl/>
          <w:lang w:eastAsia="he-IL"/>
        </w:rPr>
      </w:pPr>
      <w:bookmarkStart w:id="891" w:name="_ETM_Q1_2450000"/>
      <w:bookmarkEnd w:id="891"/>
    </w:p>
    <w:p w:rsidR="00271304" w:rsidRDefault="00271304" w:rsidP="00902AEF">
      <w:pPr>
        <w:pStyle w:val="af9"/>
        <w:keepNext/>
        <w:rPr>
          <w:rtl/>
          <w:lang w:eastAsia="he-IL"/>
        </w:rPr>
      </w:pPr>
      <w:bookmarkStart w:id="892" w:name="ET_guest_514929_174"/>
      <w:r w:rsidRPr="00902AEF">
        <w:rPr>
          <w:rStyle w:val="TagStyle"/>
          <w:rtl/>
        </w:rPr>
        <w:t xml:space="preserve"> &lt;&lt; אורח &gt;&gt;</w:t>
      </w:r>
      <w:r w:rsidRPr="00271304">
        <w:rPr>
          <w:rStyle w:val="TagStyle"/>
          <w:rtl/>
        </w:rPr>
        <w:t xml:space="preserve"> </w:t>
      </w:r>
      <w:r>
        <w:rPr>
          <w:rtl/>
          <w:lang w:eastAsia="he-IL"/>
        </w:rPr>
        <w:t>נטע דורפמן-רביב:</w:t>
      </w:r>
      <w:r w:rsidRPr="0027130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2"/>
    </w:p>
    <w:p w:rsidR="00271304" w:rsidRDefault="00271304" w:rsidP="00902AEF">
      <w:pPr>
        <w:pStyle w:val="KeepWithNext"/>
        <w:rPr>
          <w:rtl/>
          <w:lang w:eastAsia="he-IL"/>
        </w:rPr>
      </w:pPr>
    </w:p>
    <w:p w:rsidR="00271304" w:rsidRDefault="00271304" w:rsidP="00271304">
      <w:pPr>
        <w:rPr>
          <w:rtl/>
          <w:lang w:eastAsia="he-IL"/>
        </w:rPr>
      </w:pPr>
      <w:bookmarkStart w:id="893" w:name="_ETM_Q1_2451000"/>
      <w:bookmarkEnd w:id="893"/>
      <w:r>
        <w:rPr>
          <w:rFonts w:hint="cs"/>
          <w:rtl/>
          <w:lang w:eastAsia="he-IL"/>
        </w:rPr>
        <w:t xml:space="preserve">האם אפשר להעביר </w:t>
      </w:r>
      <w:bookmarkStart w:id="894" w:name="_ETM_Q1_2454000"/>
      <w:bookmarkEnd w:id="894"/>
      <w:r>
        <w:rPr>
          <w:rFonts w:hint="cs"/>
          <w:rtl/>
          <w:lang w:eastAsia="he-IL"/>
        </w:rPr>
        <w:t>את התיקון שנעשה? פשוט רצתם מהר מאוד על</w:t>
      </w:r>
      <w:bookmarkStart w:id="895" w:name="_ETM_Q1_2457000"/>
      <w:bookmarkEnd w:id="895"/>
      <w:r>
        <w:rPr>
          <w:rFonts w:hint="cs"/>
          <w:rtl/>
          <w:lang w:eastAsia="he-IL"/>
        </w:rPr>
        <w:t xml:space="preserve"> הסעיף.</w:t>
      </w:r>
    </w:p>
    <w:p w:rsidR="00271304" w:rsidRDefault="00271304" w:rsidP="00271304">
      <w:pPr>
        <w:rPr>
          <w:rtl/>
          <w:lang w:eastAsia="he-IL"/>
        </w:rPr>
      </w:pPr>
      <w:bookmarkStart w:id="896" w:name="_ETM_Q1_2460000"/>
      <w:bookmarkEnd w:id="896"/>
    </w:p>
    <w:p w:rsidR="00271304" w:rsidRDefault="00271304" w:rsidP="00902AEF">
      <w:pPr>
        <w:pStyle w:val="a4"/>
        <w:keepNext/>
        <w:rPr>
          <w:rtl/>
        </w:rPr>
      </w:pPr>
      <w:bookmarkStart w:id="897" w:name="ET_speaker_אלעזר_שטרן_175"/>
      <w:r w:rsidRPr="00902AEF">
        <w:rPr>
          <w:rStyle w:val="TagStyle"/>
          <w:rtl/>
        </w:rPr>
        <w:t xml:space="preserve"> &lt;&lt; דובר &gt;&gt;</w:t>
      </w:r>
      <w:r w:rsidRPr="0027130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7130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271304" w:rsidRDefault="00271304" w:rsidP="00902AEF">
      <w:pPr>
        <w:pStyle w:val="KeepWithNext"/>
        <w:rPr>
          <w:rtl/>
          <w:lang w:eastAsia="he-IL"/>
        </w:rPr>
      </w:pPr>
    </w:p>
    <w:p w:rsidR="00271304" w:rsidRDefault="00271304" w:rsidP="0027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8(א)(5) שתוקן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להפך, זה נועד לאפשר לממונה את ההוראה במקרה הפרטני. כמו שרוני אמרה, יש </w:t>
      </w:r>
      <w:bookmarkStart w:id="898" w:name="_ETM_Q1_2464000"/>
      <w:bookmarkEnd w:id="898"/>
      <w:r>
        <w:rPr>
          <w:rFonts w:hint="cs"/>
          <w:rtl/>
          <w:lang w:eastAsia="he-IL"/>
        </w:rPr>
        <w:t>בסעיף 12. להפך, התיקון הזה נועד לתת לממונה את ה</w:t>
      </w:r>
      <w:bookmarkStart w:id="899" w:name="_ETM_Q1_2473000"/>
      <w:bookmarkEnd w:id="899"/>
      <w:r>
        <w:rPr>
          <w:rFonts w:hint="cs"/>
          <w:rtl/>
          <w:lang w:eastAsia="he-IL"/>
        </w:rPr>
        <w:t xml:space="preserve">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את המקום שניתן בחוק להוראות הממונה</w:t>
      </w:r>
      <w:bookmarkStart w:id="900" w:name="_ETM_Q1_2476000"/>
      <w:bookmarkEnd w:id="900"/>
      <w:r>
        <w:rPr>
          <w:rFonts w:hint="cs"/>
          <w:rtl/>
          <w:lang w:eastAsia="he-IL"/>
        </w:rPr>
        <w:t xml:space="preserve"> שהוא יוכל לתת גם משהו כללי יותר ולא רק למקרה </w:t>
      </w:r>
      <w:bookmarkStart w:id="901" w:name="_ETM_Q1_2480000"/>
      <w:bookmarkEnd w:id="901"/>
      <w:r>
        <w:rPr>
          <w:rFonts w:hint="cs"/>
          <w:rtl/>
          <w:lang w:eastAsia="he-IL"/>
        </w:rPr>
        <w:t>ספציפי.</w:t>
      </w:r>
    </w:p>
    <w:p w:rsidR="00271304" w:rsidRDefault="00271304" w:rsidP="00271304">
      <w:pPr>
        <w:rPr>
          <w:rtl/>
          <w:lang w:eastAsia="he-IL"/>
        </w:rPr>
      </w:pPr>
    </w:p>
    <w:p w:rsidR="00271304" w:rsidRDefault="00271304" w:rsidP="00902AEF">
      <w:pPr>
        <w:pStyle w:val="af9"/>
        <w:keepNext/>
        <w:rPr>
          <w:rtl/>
          <w:lang w:eastAsia="he-IL"/>
        </w:rPr>
      </w:pPr>
      <w:bookmarkStart w:id="902" w:name="ET_guest_514929_176"/>
      <w:r w:rsidRPr="00902AEF">
        <w:rPr>
          <w:rStyle w:val="TagStyle"/>
          <w:rtl/>
        </w:rPr>
        <w:t xml:space="preserve"> &lt;&lt; אורח &gt;&gt;</w:t>
      </w:r>
      <w:r w:rsidRPr="00271304">
        <w:rPr>
          <w:rStyle w:val="TagStyle"/>
          <w:rtl/>
        </w:rPr>
        <w:t xml:space="preserve"> </w:t>
      </w:r>
      <w:r>
        <w:rPr>
          <w:rtl/>
          <w:lang w:eastAsia="he-IL"/>
        </w:rPr>
        <w:t>נטע דורפמן-רביב:</w:t>
      </w:r>
      <w:r w:rsidRPr="0027130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2"/>
    </w:p>
    <w:p w:rsidR="00271304" w:rsidRDefault="00271304" w:rsidP="00902AEF">
      <w:pPr>
        <w:pStyle w:val="KeepWithNext"/>
        <w:rPr>
          <w:rtl/>
          <w:lang w:eastAsia="he-IL"/>
        </w:rPr>
      </w:pPr>
    </w:p>
    <w:p w:rsidR="00271304" w:rsidRDefault="00271304" w:rsidP="00271304">
      <w:pPr>
        <w:rPr>
          <w:rtl/>
          <w:lang w:eastAsia="he-IL"/>
        </w:rPr>
      </w:pPr>
      <w:bookmarkStart w:id="903" w:name="_ETM_Q1_2474000"/>
      <w:bookmarkEnd w:id="903"/>
      <w:r>
        <w:rPr>
          <w:rFonts w:hint="cs"/>
          <w:rtl/>
          <w:lang w:eastAsia="he-IL"/>
        </w:rPr>
        <w:t xml:space="preserve">בסדר, תודה. פשוט לא נעשה פה שום הסבר לתיקון שראינו </w:t>
      </w:r>
      <w:bookmarkStart w:id="904" w:name="_ETM_Q1_2484000"/>
      <w:bookmarkEnd w:id="904"/>
      <w:r>
        <w:rPr>
          <w:rFonts w:hint="cs"/>
          <w:rtl/>
          <w:lang w:eastAsia="he-IL"/>
        </w:rPr>
        <w:t>אותו רק היום, ולכן לא הספקתי לעצור.</w:t>
      </w:r>
    </w:p>
    <w:p w:rsidR="00271304" w:rsidRDefault="00271304" w:rsidP="00271304">
      <w:pPr>
        <w:rPr>
          <w:rtl/>
          <w:lang w:eastAsia="he-IL"/>
        </w:rPr>
      </w:pPr>
    </w:p>
    <w:p w:rsidR="00271304" w:rsidRDefault="00271304" w:rsidP="0027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הוא הערה </w:t>
      </w:r>
      <w:bookmarkStart w:id="905" w:name="_ETM_Q1_2486000"/>
      <w:bookmarkEnd w:id="905"/>
      <w:r>
        <w:rPr>
          <w:rFonts w:hint="cs"/>
          <w:rtl/>
          <w:lang w:eastAsia="he-IL"/>
        </w:rPr>
        <w:t xml:space="preserve">כללית, ואולי כשנגיע לסעיף התחילה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מאוד קריטי, בגלל שיש פה הוראות שלמעשה הרוב המוחלט של הגופים </w:t>
      </w:r>
      <w:bookmarkStart w:id="906" w:name="_ETM_Q1_2491000"/>
      <w:bookmarkEnd w:id="906"/>
      <w:r>
        <w:rPr>
          <w:rFonts w:hint="cs"/>
          <w:rtl/>
          <w:lang w:eastAsia="he-IL"/>
        </w:rPr>
        <w:t>לא יכולים לעמוד בהן בזמן שהצו יתפרסם, לראות איך מתאימים</w:t>
      </w:r>
      <w:bookmarkStart w:id="907" w:name="_ETM_Q1_2495000"/>
      <w:bookmarkEnd w:id="907"/>
      <w:r>
        <w:rPr>
          <w:rFonts w:hint="cs"/>
          <w:rtl/>
          <w:lang w:eastAsia="he-IL"/>
        </w:rPr>
        <w:t xml:space="preserve"> את סעיף התחילה לכך שנוכל גם להתכונן להוראות הממונה. אבל, </w:t>
      </w:r>
      <w:bookmarkStart w:id="908" w:name="_ETM_Q1_2500000"/>
      <w:bookmarkEnd w:id="908"/>
      <w:r>
        <w:rPr>
          <w:rFonts w:hint="cs"/>
          <w:rtl/>
          <w:lang w:eastAsia="he-IL"/>
        </w:rPr>
        <w:t>את זה אולי אעיר כשנגיע לסעיף התחילה.</w:t>
      </w:r>
    </w:p>
    <w:p w:rsidR="00271304" w:rsidRDefault="00271304" w:rsidP="00271304">
      <w:pPr>
        <w:rPr>
          <w:rtl/>
          <w:lang w:eastAsia="he-IL"/>
        </w:rPr>
      </w:pPr>
      <w:bookmarkStart w:id="909" w:name="_ETM_Q1_2507000"/>
      <w:bookmarkEnd w:id="909"/>
    </w:p>
    <w:p w:rsidR="00271304" w:rsidRDefault="00271304" w:rsidP="00902AEF">
      <w:pPr>
        <w:pStyle w:val="af6"/>
        <w:keepNext/>
        <w:rPr>
          <w:rtl/>
        </w:rPr>
      </w:pPr>
      <w:bookmarkStart w:id="910" w:name="ET_yor_6157_178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2713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130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"/>
    </w:p>
    <w:p w:rsidR="00271304" w:rsidRDefault="00271304" w:rsidP="00902AEF">
      <w:pPr>
        <w:pStyle w:val="KeepWithNext"/>
        <w:rPr>
          <w:rtl/>
          <w:lang w:eastAsia="he-IL"/>
        </w:rPr>
      </w:pPr>
    </w:p>
    <w:p w:rsidR="00271304" w:rsidRDefault="00271304" w:rsidP="0027130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להמשיך.</w:t>
      </w:r>
    </w:p>
    <w:p w:rsidR="00271304" w:rsidRPr="00271304" w:rsidRDefault="00271304" w:rsidP="00271304">
      <w:pPr>
        <w:rPr>
          <w:rtl/>
          <w:lang w:eastAsia="he-IL"/>
        </w:rPr>
      </w:pPr>
      <w:bookmarkStart w:id="911" w:name="_ETM_Q1_2505000"/>
      <w:bookmarkEnd w:id="911"/>
    </w:p>
    <w:p w:rsidR="00271304" w:rsidRDefault="00271304" w:rsidP="00902AEF">
      <w:pPr>
        <w:pStyle w:val="af9"/>
        <w:keepNext/>
        <w:rPr>
          <w:rtl/>
        </w:rPr>
      </w:pPr>
      <w:bookmarkStart w:id="912" w:name="ET_guest_858607_179"/>
      <w:r w:rsidRPr="00902AEF">
        <w:rPr>
          <w:rStyle w:val="TagStyle"/>
          <w:rtl/>
        </w:rPr>
        <w:t xml:space="preserve"> &lt;&lt; אורח &gt;&gt;</w:t>
      </w:r>
      <w:r w:rsidRPr="00271304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בקמן</w:t>
      </w:r>
      <w:proofErr w:type="spellEnd"/>
      <w:r>
        <w:rPr>
          <w:rtl/>
        </w:rPr>
        <w:t>:</w:t>
      </w:r>
      <w:r w:rsidRPr="0027130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2"/>
    </w:p>
    <w:p w:rsidR="00271304" w:rsidRDefault="00271304" w:rsidP="00902AEF">
      <w:pPr>
        <w:pStyle w:val="KeepWithNext"/>
        <w:rPr>
          <w:rtl/>
        </w:rPr>
      </w:pPr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66"/>
        <w:gridCol w:w="454"/>
        <w:gridCol w:w="426"/>
        <w:gridCol w:w="4058"/>
        <w:gridCol w:w="735"/>
      </w:tblGrid>
      <w:tr w:rsidR="00271304" w:rsidTr="00271304">
        <w:tc>
          <w:tcPr>
            <w:tcW w:w="1417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913" w:name="_ETM_Q1_2482000"/>
            <w:bookmarkEnd w:id="913"/>
          </w:p>
        </w:tc>
        <w:tc>
          <w:tcPr>
            <w:tcW w:w="466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271304" w:rsidRPr="006F57B5" w:rsidRDefault="00271304" w:rsidP="00271304">
            <w:pPr>
              <w:spacing w:before="240"/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(י)</w:t>
            </w:r>
          </w:p>
        </w:tc>
        <w:tc>
          <w:tcPr>
            <w:tcW w:w="5219" w:type="dxa"/>
            <w:gridSpan w:val="3"/>
          </w:tcPr>
          <w:p w:rsidR="00271304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לעניין סעיף זה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</w:t>
            </w:r>
          </w:p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914" w:name="_ETM_Q1_2509000"/>
            <w:bookmarkEnd w:id="914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"מסמכי העברה"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המסמכים הפיזיים או </w:t>
            </w:r>
            <w:bookmarkStart w:id="915" w:name="_ETM_Q1_2512000"/>
            <w:bookmarkEnd w:id="915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האלקטרוניים הנדרשים לביצוע פעולה באמצעות העברה אלקטרונית, בין שההעברה נעשית </w:t>
            </w:r>
            <w:bookmarkStart w:id="916" w:name="_ETM_Q1_2516000"/>
            <w:bookmarkEnd w:id="916"/>
            <w:r>
              <w:rPr>
                <w:rFonts w:hint="cs"/>
                <w:sz w:val="22"/>
                <w:szCs w:val="22"/>
                <w:rtl/>
                <w:lang w:eastAsia="he-IL"/>
              </w:rPr>
              <w:t>באמצעות נותן השירות ובין באמצעות מוסד פיננסי אחר.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F0352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058" w:type="dxa"/>
          </w:tcPr>
          <w:p w:rsidR="009F0352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35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271304" w:rsidTr="00271304">
        <w:tc>
          <w:tcPr>
            <w:tcW w:w="1417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מעבר מקבל שירות </w:t>
            </w:r>
            <w:bookmarkStart w:id="917" w:name="_ETM_Q1_2519000"/>
            <w:bookmarkEnd w:id="917"/>
            <w:r>
              <w:rPr>
                <w:rFonts w:hint="cs"/>
                <w:sz w:val="22"/>
                <w:szCs w:val="22"/>
                <w:rtl/>
                <w:lang w:eastAsia="he-IL"/>
              </w:rPr>
              <w:t>מזדמן להיות מקבל שירות שאינו מזדמן</w:t>
            </w:r>
          </w:p>
        </w:tc>
        <w:tc>
          <w:tcPr>
            <w:tcW w:w="466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11.</w:t>
            </w:r>
          </w:p>
        </w:tc>
        <w:tc>
          <w:tcPr>
            <w:tcW w:w="5673" w:type="dxa"/>
            <w:gridSpan w:val="4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על אף האמור בפרק זה, </w:t>
            </w:r>
            <w:bookmarkStart w:id="918" w:name="_ETM_Q1_2522000"/>
            <w:bookmarkEnd w:id="91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מקבל שירות מזדמן שהפך למקבל שירות שאינו מזדמן, והוא סווג </w:t>
            </w:r>
            <w:bookmarkStart w:id="919" w:name="_ETM_Q1_2527000"/>
            <w:bookmarkEnd w:id="91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ברמת סיכון נמוכה להלבנת הון ולמימון טרור, יכול נותן השירות </w:t>
            </w:r>
            <w:bookmarkStart w:id="920" w:name="_ETM_Q1_2534000"/>
            <w:bookmarkEnd w:id="920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להמשיך לתת לו שירות בסכום מצטבר נוסף של עד 25,000 </w:t>
            </w:r>
            <w:bookmarkStart w:id="921" w:name="_ETM_Q1_2536000"/>
            <w:bookmarkEnd w:id="921"/>
            <w:r>
              <w:rPr>
                <w:rFonts w:hint="cs"/>
                <w:sz w:val="22"/>
                <w:szCs w:val="22"/>
                <w:rtl/>
                <w:lang w:eastAsia="he-IL"/>
              </w:rPr>
              <w:t>שקלים חדשים, בתנאי שנותן השירות ישלים את תהליך הזיהוי והאימות</w:t>
            </w:r>
            <w:bookmarkStart w:id="922" w:name="_ETM_Q1_2537000"/>
            <w:bookmarkEnd w:id="922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של מקבל השירות האמור לפי פרק זה, תוך 14 ימים</w:t>
            </w:r>
            <w:bookmarkStart w:id="923" w:name="_ETM_Q1_2539000"/>
            <w:bookmarkEnd w:id="923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מהמועד שבו הפך למקבל שירות שאינו מזדמן, ולמעט במקרה של </w:t>
            </w:r>
            <w:bookmarkStart w:id="924" w:name="_ETM_Q1_2547000"/>
            <w:bookmarkEnd w:id="924"/>
            <w:r>
              <w:rPr>
                <w:rFonts w:hint="cs"/>
                <w:sz w:val="22"/>
                <w:szCs w:val="22"/>
                <w:rtl/>
                <w:lang w:eastAsia="he-IL"/>
              </w:rPr>
              <w:t>פעולה שבה מעורבת מדינה או טריטוריה מן המנויות בתוספת הראשונה.</w:t>
            </w:r>
          </w:p>
        </w:tc>
      </w:tr>
      <w:tr w:rsidR="009F0352" w:rsidTr="00271304">
        <w:tc>
          <w:tcPr>
            <w:tcW w:w="1417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9F0352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058" w:type="dxa"/>
          </w:tcPr>
          <w:p w:rsidR="009F0352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35" w:type="dxa"/>
          </w:tcPr>
          <w:p w:rsidR="009F0352" w:rsidRPr="006F57B5" w:rsidRDefault="009F0352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271304" w:rsidTr="00271304">
        <w:tc>
          <w:tcPr>
            <w:tcW w:w="1417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הוראות הממונה</w:t>
            </w:r>
          </w:p>
        </w:tc>
        <w:tc>
          <w:tcPr>
            <w:tcW w:w="466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12.</w:t>
            </w:r>
          </w:p>
        </w:tc>
        <w:tc>
          <w:tcPr>
            <w:tcW w:w="5673" w:type="dxa"/>
            <w:gridSpan w:val="4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על אף האמור בפרק זה, רשאי הממונה, בהתייעצות עם ראש </w:t>
            </w:r>
            <w:bookmarkStart w:id="925" w:name="_ETM_Q1_2550000"/>
            <w:bookmarkEnd w:id="925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הרשות המוסמכת, לפי הסיכון להלבנת הון או מימון </w:t>
            </w:r>
            <w:bookmarkStart w:id="926" w:name="_ETM_Q1_2556000"/>
            <w:bookmarkEnd w:id="926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טרור, להורות במקרה מסוים על דרכי זיהוי, דרכי אימות פרטים </w:t>
            </w:r>
            <w:bookmarkStart w:id="927" w:name="_ETM_Q1_2558000"/>
            <w:bookmarkEnd w:id="927"/>
            <w:r>
              <w:rPr>
                <w:rFonts w:hint="cs"/>
                <w:sz w:val="22"/>
                <w:szCs w:val="22"/>
                <w:rtl/>
                <w:lang w:eastAsia="he-IL"/>
              </w:rPr>
              <w:t>ודרישת מסמכים חלופיות.</w:t>
            </w:r>
          </w:p>
        </w:tc>
      </w:tr>
      <w:tr w:rsidR="00271304" w:rsidTr="00271304">
        <w:tc>
          <w:tcPr>
            <w:tcW w:w="1417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271304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058" w:type="dxa"/>
          </w:tcPr>
          <w:p w:rsidR="00271304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735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</w:tr>
      <w:tr w:rsidR="00271304" w:rsidTr="00271304">
        <w:tc>
          <w:tcPr>
            <w:tcW w:w="1417" w:type="dxa"/>
          </w:tcPr>
          <w:p w:rsidR="00271304" w:rsidRPr="00271304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ביטול פטורים והקלות</w:t>
            </w:r>
          </w:p>
        </w:tc>
        <w:tc>
          <w:tcPr>
            <w:tcW w:w="466" w:type="dxa"/>
          </w:tcPr>
          <w:p w:rsidR="00271304" w:rsidRPr="006F57B5" w:rsidRDefault="00271304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13.</w:t>
            </w:r>
          </w:p>
        </w:tc>
        <w:tc>
          <w:tcPr>
            <w:tcW w:w="5673" w:type="dxa"/>
            <w:gridSpan w:val="4"/>
          </w:tcPr>
          <w:p w:rsidR="00271304" w:rsidRPr="006F57B5" w:rsidRDefault="00787A76" w:rsidP="00271304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במתן שירות שלגביו התעורר </w:t>
            </w:r>
            <w:bookmarkStart w:id="928" w:name="_ETM_Q1_2557000"/>
            <w:bookmarkEnd w:id="92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חשש להלבנת הון או למימון טרור, אם ניתנו פטורים והקלות, </w:t>
            </w:r>
            <w:bookmarkStart w:id="929" w:name="_ETM_Q1_2565000"/>
            <w:bookmarkEnd w:id="92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לפי סעיף 6 או לפי סעיף 11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הם יבוטלו; </w:t>
            </w:r>
            <w:bookmarkStart w:id="930" w:name="_ETM_Q1_2573000"/>
            <w:bookmarkEnd w:id="930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השירות ישקול, לפי מידת הסיכון להלבנת הון ולמימון טרור </w:t>
            </w:r>
            <w:bookmarkStart w:id="931" w:name="_ETM_Q1_2571000"/>
            <w:bookmarkEnd w:id="931"/>
            <w:r>
              <w:rPr>
                <w:rFonts w:hint="cs"/>
                <w:sz w:val="22"/>
                <w:szCs w:val="22"/>
                <w:rtl/>
                <w:lang w:eastAsia="he-IL"/>
              </w:rPr>
              <w:t>ביטול הקלות, אם ניתנו, לפי סעיפים 5(ו), 7, 8(ג), 9 או 12.</w:t>
            </w:r>
          </w:p>
        </w:tc>
      </w:tr>
    </w:tbl>
    <w:p w:rsidR="009F0352" w:rsidRDefault="009F0352" w:rsidP="00912AA4">
      <w:pPr>
        <w:rPr>
          <w:rtl/>
          <w:lang w:eastAsia="he-IL"/>
        </w:rPr>
      </w:pPr>
    </w:p>
    <w:p w:rsidR="00787A76" w:rsidRDefault="00787A76" w:rsidP="00902AEF">
      <w:pPr>
        <w:pStyle w:val="af9"/>
        <w:keepNext/>
        <w:rPr>
          <w:rtl/>
          <w:lang w:eastAsia="he-IL"/>
        </w:rPr>
      </w:pPr>
      <w:bookmarkStart w:id="932" w:name="ET_guest_514929_180"/>
      <w:r w:rsidRPr="00902AEF">
        <w:rPr>
          <w:rStyle w:val="TagStyle"/>
          <w:rtl/>
        </w:rPr>
        <w:t xml:space="preserve"> &lt;&lt; אורח &gt;&gt;</w:t>
      </w:r>
      <w:r w:rsidRPr="00787A76">
        <w:rPr>
          <w:rStyle w:val="TagStyle"/>
          <w:rtl/>
        </w:rPr>
        <w:t xml:space="preserve"> </w:t>
      </w:r>
      <w:r>
        <w:rPr>
          <w:rtl/>
          <w:lang w:eastAsia="he-IL"/>
        </w:rPr>
        <w:t>נטע דורפמן-רביב:</w:t>
      </w:r>
      <w:r w:rsidRPr="00787A7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2"/>
    </w:p>
    <w:p w:rsidR="00787A76" w:rsidRDefault="00787A76" w:rsidP="00902AEF">
      <w:pPr>
        <w:pStyle w:val="KeepWithNext"/>
        <w:rPr>
          <w:rtl/>
          <w:lang w:eastAsia="he-IL"/>
        </w:rPr>
      </w:pPr>
    </w:p>
    <w:p w:rsidR="00787A76" w:rsidRDefault="00787A76" w:rsidP="00787A76">
      <w:pPr>
        <w:rPr>
          <w:rtl/>
          <w:lang w:eastAsia="he-IL"/>
        </w:rPr>
      </w:pPr>
      <w:bookmarkStart w:id="933" w:name="_ETM_Q1_2583000"/>
      <w:bookmarkEnd w:id="933"/>
      <w:r>
        <w:rPr>
          <w:rFonts w:hint="cs"/>
          <w:rtl/>
          <w:lang w:eastAsia="he-IL"/>
        </w:rPr>
        <w:t>רצים ולא מספיקים להעיר.</w:t>
      </w:r>
    </w:p>
    <w:p w:rsidR="00787A76" w:rsidRDefault="00787A76" w:rsidP="00787A76">
      <w:pPr>
        <w:rPr>
          <w:rtl/>
          <w:lang w:eastAsia="he-IL"/>
        </w:rPr>
      </w:pPr>
    </w:p>
    <w:p w:rsidR="00787A76" w:rsidRDefault="00787A76" w:rsidP="00902AEF">
      <w:pPr>
        <w:pStyle w:val="af9"/>
        <w:keepNext/>
        <w:rPr>
          <w:rtl/>
          <w:lang w:eastAsia="he-IL"/>
        </w:rPr>
      </w:pPr>
      <w:bookmarkStart w:id="934" w:name="ET_guest_858607_181"/>
      <w:r w:rsidRPr="00902AEF">
        <w:rPr>
          <w:rStyle w:val="TagStyle"/>
          <w:rtl/>
        </w:rPr>
        <w:t xml:space="preserve"> &lt;&lt; אורח &gt;&gt;</w:t>
      </w:r>
      <w:r w:rsidRPr="00787A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787A7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4"/>
    </w:p>
    <w:p w:rsidR="00787A76" w:rsidRDefault="00787A76" w:rsidP="00902AEF">
      <w:pPr>
        <w:pStyle w:val="KeepWithNext"/>
        <w:rPr>
          <w:rtl/>
          <w:lang w:eastAsia="he-IL"/>
        </w:rPr>
      </w:pPr>
    </w:p>
    <w:p w:rsidR="00787A76" w:rsidRDefault="00787A76" w:rsidP="00787A76">
      <w:pPr>
        <w:rPr>
          <w:rtl/>
          <w:lang w:eastAsia="he-IL"/>
        </w:rPr>
      </w:pPr>
      <w:bookmarkStart w:id="935" w:name="_ETM_Q1_2587000"/>
      <w:bookmarkEnd w:id="935"/>
      <w:r>
        <w:rPr>
          <w:rFonts w:hint="cs"/>
          <w:rtl/>
          <w:lang w:eastAsia="he-IL"/>
        </w:rPr>
        <w:t xml:space="preserve">לא, תמיד אפשר </w:t>
      </w:r>
      <w:bookmarkStart w:id="936" w:name="_ETM_Q1_2588000"/>
      <w:bookmarkEnd w:id="936"/>
      <w:r>
        <w:rPr>
          <w:rFonts w:hint="cs"/>
          <w:rtl/>
          <w:lang w:eastAsia="he-IL"/>
        </w:rPr>
        <w:t>לעצור אותנו.</w:t>
      </w:r>
    </w:p>
    <w:p w:rsidR="00787A76" w:rsidRDefault="00787A76" w:rsidP="00787A76">
      <w:pPr>
        <w:rPr>
          <w:rtl/>
          <w:lang w:eastAsia="he-IL"/>
        </w:rPr>
      </w:pPr>
      <w:bookmarkStart w:id="937" w:name="_ETM_Q1_2585000"/>
      <w:bookmarkEnd w:id="937"/>
    </w:p>
    <w:p w:rsidR="00787A76" w:rsidRDefault="00787A76" w:rsidP="00902AEF">
      <w:pPr>
        <w:pStyle w:val="af9"/>
        <w:keepNext/>
        <w:rPr>
          <w:rtl/>
          <w:lang w:eastAsia="he-IL"/>
        </w:rPr>
      </w:pPr>
      <w:bookmarkStart w:id="938" w:name="ET_guest_514929_182"/>
      <w:r w:rsidRPr="00902AEF">
        <w:rPr>
          <w:rStyle w:val="TagStyle"/>
          <w:rtl/>
        </w:rPr>
        <w:t xml:space="preserve"> &lt;&lt; אורח &gt;&gt;</w:t>
      </w:r>
      <w:r w:rsidRPr="00787A76">
        <w:rPr>
          <w:rStyle w:val="TagStyle"/>
          <w:rtl/>
        </w:rPr>
        <w:t xml:space="preserve"> </w:t>
      </w:r>
      <w:r>
        <w:rPr>
          <w:rtl/>
          <w:lang w:eastAsia="he-IL"/>
        </w:rPr>
        <w:t>נטע דורפמן-רביב:</w:t>
      </w:r>
      <w:r w:rsidRPr="00787A7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8"/>
    </w:p>
    <w:p w:rsidR="00787A76" w:rsidRDefault="00787A76" w:rsidP="00902AEF">
      <w:pPr>
        <w:pStyle w:val="KeepWithNext"/>
        <w:rPr>
          <w:rtl/>
          <w:lang w:eastAsia="he-IL"/>
        </w:rPr>
      </w:pPr>
    </w:p>
    <w:p w:rsidR="00787A76" w:rsidRDefault="00787A76" w:rsidP="00787A76">
      <w:pPr>
        <w:rPr>
          <w:rtl/>
          <w:lang w:eastAsia="he-IL"/>
        </w:rPr>
      </w:pPr>
      <w:bookmarkStart w:id="939" w:name="_ETM_Q1_2586000"/>
      <w:bookmarkEnd w:id="939"/>
      <w:r>
        <w:rPr>
          <w:rFonts w:hint="cs"/>
          <w:rtl/>
          <w:lang w:eastAsia="he-IL"/>
        </w:rPr>
        <w:t xml:space="preserve">הינה, אני עוצרת. לגבי סעיף 11, מעבר ממקבל שירות </w:t>
      </w:r>
      <w:bookmarkStart w:id="940" w:name="_ETM_Q1_2599000"/>
      <w:bookmarkEnd w:id="940"/>
      <w:r>
        <w:rPr>
          <w:rFonts w:hint="cs"/>
          <w:rtl/>
          <w:lang w:eastAsia="he-IL"/>
        </w:rPr>
        <w:t>מזדמן להיות מקבל שירות שאינו מזדמן, אנחנו מבקשים שייעשו פה</w:t>
      </w:r>
      <w:bookmarkStart w:id="941" w:name="_ETM_Q1_2603000"/>
      <w:bookmarkEnd w:id="941"/>
      <w:r>
        <w:rPr>
          <w:rFonts w:hint="cs"/>
          <w:rtl/>
          <w:lang w:eastAsia="he-IL"/>
        </w:rPr>
        <w:t xml:space="preserve"> שני תיקונים: </w:t>
      </w:r>
      <w:bookmarkStart w:id="942" w:name="_ETM_Q1_2609000"/>
      <w:bookmarkEnd w:id="942"/>
      <w:r>
        <w:rPr>
          <w:rFonts w:hint="cs"/>
          <w:rtl/>
          <w:lang w:eastAsia="he-IL"/>
        </w:rPr>
        <w:t xml:space="preserve">להגדיל את הסכום המצטבר ל-50,000 שקל, כלומר, בעצם, לאפשר </w:t>
      </w:r>
      <w:bookmarkStart w:id="943" w:name="_ETM_Q1_2611000"/>
      <w:bookmarkEnd w:id="943"/>
      <w:r>
        <w:rPr>
          <w:rFonts w:hint="cs"/>
          <w:rtl/>
          <w:lang w:eastAsia="he-IL"/>
        </w:rPr>
        <w:t xml:space="preserve">להמשיך לתת את השירות עד 50,000 שקל, מפני שבעצם עוצרים </w:t>
      </w:r>
      <w:bookmarkStart w:id="944" w:name="_ETM_Q1_2617000"/>
      <w:bookmarkEnd w:id="944"/>
      <w:r>
        <w:rPr>
          <w:rFonts w:hint="cs"/>
          <w:rtl/>
          <w:lang w:eastAsia="he-IL"/>
        </w:rPr>
        <w:t xml:space="preserve">את הפעילות מול מקבל השירות המזדמן; וגם לאפשר להשלים את </w:t>
      </w:r>
      <w:bookmarkStart w:id="945" w:name="_ETM_Q1_2620000"/>
      <w:bookmarkEnd w:id="945"/>
      <w:r>
        <w:rPr>
          <w:rFonts w:hint="cs"/>
          <w:rtl/>
          <w:lang w:eastAsia="he-IL"/>
        </w:rPr>
        <w:t xml:space="preserve">תהליך הזיהוי והאימות תוך 30 ימים ולא תוך </w:t>
      </w:r>
      <w:bookmarkStart w:id="946" w:name="_ETM_Q1_2627000"/>
      <w:bookmarkEnd w:id="946"/>
      <w:r>
        <w:rPr>
          <w:rFonts w:hint="cs"/>
          <w:rtl/>
          <w:lang w:eastAsia="he-IL"/>
        </w:rPr>
        <w:t xml:space="preserve">14 הימים שנקבעו פה. זה מאוד מאוד קריטי במקרים שבהם </w:t>
      </w:r>
      <w:bookmarkStart w:id="947" w:name="_ETM_Q1_2632000"/>
      <w:bookmarkEnd w:id="947"/>
      <w:r>
        <w:rPr>
          <w:rFonts w:hint="cs"/>
          <w:rtl/>
          <w:lang w:eastAsia="he-IL"/>
        </w:rPr>
        <w:t xml:space="preserve">יש לנו כבר לקוח. הוא לקוח שהתחיל כלקוח </w:t>
      </w:r>
      <w:bookmarkStart w:id="948" w:name="_ETM_Q1_2635000"/>
      <w:bookmarkEnd w:id="948"/>
      <w:r>
        <w:rPr>
          <w:rFonts w:hint="cs"/>
          <w:rtl/>
          <w:lang w:eastAsia="he-IL"/>
        </w:rPr>
        <w:t xml:space="preserve">מזדמן, ואנחנו בעצם צריכים לעצור לו את הפעילות. בהוראות מקבילות, למשל של בנק ישראל, נתנו שיקול דעת לגופים עצמם </w:t>
      </w:r>
      <w:bookmarkStart w:id="949" w:name="_ETM_Q1_2642000"/>
      <w:bookmarkEnd w:id="949"/>
      <w:r>
        <w:rPr>
          <w:rFonts w:hint="cs"/>
          <w:rtl/>
          <w:lang w:eastAsia="he-IL"/>
        </w:rPr>
        <w:t>לקבוע מה הסכום שעד אליו תיעצר הפעילות וגם לוחות-הזמנים שם</w:t>
      </w:r>
      <w:bookmarkStart w:id="950" w:name="_ETM_Q1_2647000"/>
      <w:bookmarkEnd w:id="950"/>
      <w:r>
        <w:rPr>
          <w:rFonts w:hint="cs"/>
          <w:rtl/>
          <w:lang w:eastAsia="he-IL"/>
        </w:rPr>
        <w:t xml:space="preserve"> הם בשיקול דעת. כאן לא נותנים שיקול דעת. אנחנו מבקשים </w:t>
      </w:r>
      <w:bookmarkStart w:id="951" w:name="_ETM_Q1_2651000"/>
      <w:bookmarkEnd w:id="951"/>
      <w:r>
        <w:rPr>
          <w:rFonts w:hint="cs"/>
          <w:rtl/>
          <w:lang w:eastAsia="he-IL"/>
        </w:rPr>
        <w:t xml:space="preserve">שלפחות גם לוחות-הזמנים יהיו יותר מרווחים וגם שהסכום יהיה יותר </w:t>
      </w:r>
      <w:bookmarkStart w:id="952" w:name="_ETM_Q1_2652000"/>
      <w:bookmarkEnd w:id="952"/>
      <w:r>
        <w:rPr>
          <w:rFonts w:hint="cs"/>
          <w:rtl/>
          <w:lang w:eastAsia="he-IL"/>
        </w:rPr>
        <w:t xml:space="preserve">גבוה. ממה שאני יודעת, בגופים אחרים הסכומים יותר גבוהים, </w:t>
      </w:r>
      <w:bookmarkStart w:id="953" w:name="_ETM_Q1_2661000"/>
      <w:bookmarkEnd w:id="953"/>
      <w:r>
        <w:rPr>
          <w:rFonts w:hint="cs"/>
          <w:rtl/>
          <w:lang w:eastAsia="he-IL"/>
        </w:rPr>
        <w:t xml:space="preserve">ובדרך כלל הם קובעים 25,000 שקלים למשל בחברות כרטיסי </w:t>
      </w:r>
      <w:bookmarkStart w:id="954" w:name="_ETM_Q1_2660000"/>
      <w:bookmarkEnd w:id="954"/>
      <w:r>
        <w:rPr>
          <w:rFonts w:hint="cs"/>
          <w:rtl/>
          <w:lang w:eastAsia="he-IL"/>
        </w:rPr>
        <w:t>אשראי. גם לוחות-הזמנים פה מאד מצומצמים.</w:t>
      </w:r>
    </w:p>
    <w:p w:rsidR="00787A76" w:rsidRDefault="00787A76" w:rsidP="00787A76">
      <w:pPr>
        <w:rPr>
          <w:rtl/>
          <w:lang w:eastAsia="he-IL"/>
        </w:rPr>
      </w:pPr>
    </w:p>
    <w:p w:rsidR="00787A76" w:rsidRDefault="00787A76" w:rsidP="00902AEF">
      <w:pPr>
        <w:pStyle w:val="af9"/>
        <w:keepNext/>
        <w:rPr>
          <w:rtl/>
          <w:lang w:eastAsia="he-IL"/>
        </w:rPr>
      </w:pPr>
      <w:bookmarkStart w:id="955" w:name="ET_guest_858607_183"/>
      <w:r w:rsidRPr="00902AEF">
        <w:rPr>
          <w:rStyle w:val="TagStyle"/>
          <w:rtl/>
        </w:rPr>
        <w:t xml:space="preserve"> &lt;&lt; אורח &gt;&gt;</w:t>
      </w:r>
      <w:r w:rsidRPr="00787A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787A7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5"/>
    </w:p>
    <w:p w:rsidR="00787A76" w:rsidRDefault="00787A76" w:rsidP="00902AEF">
      <w:pPr>
        <w:pStyle w:val="KeepWithNext"/>
        <w:rPr>
          <w:rtl/>
          <w:lang w:eastAsia="he-IL"/>
        </w:rPr>
      </w:pPr>
    </w:p>
    <w:p w:rsidR="00787A76" w:rsidRDefault="00787A76" w:rsidP="00647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הוא הקלה מאד </w:t>
      </w:r>
      <w:bookmarkStart w:id="956" w:name="_ETM_Q1_2667000"/>
      <w:bookmarkEnd w:id="956"/>
      <w:r>
        <w:rPr>
          <w:rFonts w:hint="cs"/>
          <w:rtl/>
          <w:lang w:eastAsia="he-IL"/>
        </w:rPr>
        <w:t>משמעותית</w:t>
      </w:r>
      <w:r w:rsidR="00BA71C4">
        <w:rPr>
          <w:rFonts w:hint="cs"/>
          <w:rtl/>
          <w:lang w:eastAsia="he-IL"/>
        </w:rPr>
        <w:t xml:space="preserve">, ובטח לעומת הצווים האחרים שהוא לא קיים בהם, ובאמת </w:t>
      </w:r>
      <w:bookmarkStart w:id="957" w:name="_ETM_Q1_2677000"/>
      <w:bookmarkEnd w:id="957"/>
      <w:r w:rsidR="00BA71C4">
        <w:rPr>
          <w:rFonts w:hint="cs"/>
          <w:rtl/>
          <w:lang w:eastAsia="he-IL"/>
        </w:rPr>
        <w:t xml:space="preserve">הוא התקבל מתוך הערות הציבור </w:t>
      </w:r>
      <w:r w:rsidR="004C43F5">
        <w:rPr>
          <w:rFonts w:hint="cs"/>
          <w:rtl/>
          <w:lang w:eastAsia="he-IL"/>
        </w:rPr>
        <w:t xml:space="preserve">שקיבלנו. אני חושבת שבהקשר </w:t>
      </w:r>
      <w:bookmarkStart w:id="958" w:name="_ETM_Q1_2680000"/>
      <w:bookmarkEnd w:id="958"/>
      <w:r w:rsidR="004C43F5">
        <w:rPr>
          <w:rFonts w:hint="cs"/>
          <w:rtl/>
          <w:lang w:eastAsia="he-IL"/>
        </w:rPr>
        <w:t xml:space="preserve">הזה הלכנו מאוד קדימה לתת הקלה נוספת. זה מגיע </w:t>
      </w:r>
      <w:bookmarkStart w:id="959" w:name="_ETM_Q1_2681000"/>
      <w:bookmarkEnd w:id="959"/>
      <w:r w:rsidR="004C43F5">
        <w:rPr>
          <w:rFonts w:hint="cs"/>
          <w:rtl/>
          <w:lang w:eastAsia="he-IL"/>
        </w:rPr>
        <w:t xml:space="preserve">לסכום של 75,000 שקלים בלי הליך זיהוי ואימות, וזה כבר </w:t>
      </w:r>
      <w:bookmarkStart w:id="960" w:name="_ETM_Q1_2692000"/>
      <w:bookmarkEnd w:id="960"/>
      <w:r w:rsidR="004C43F5">
        <w:rPr>
          <w:rFonts w:hint="cs"/>
          <w:rtl/>
          <w:lang w:eastAsia="he-IL"/>
        </w:rPr>
        <w:t xml:space="preserve">סכום משמעותי. גם הזמן של ה-14 ימים הוא זמן יחסית </w:t>
      </w:r>
      <w:bookmarkStart w:id="961" w:name="_ETM_Q1_2696000"/>
      <w:bookmarkEnd w:id="961"/>
      <w:r w:rsidR="004C43F5">
        <w:rPr>
          <w:rFonts w:hint="cs"/>
          <w:rtl/>
          <w:lang w:eastAsia="he-IL"/>
        </w:rPr>
        <w:t>ארוך. אני חושבת שאפשר כבר להיערך</w:t>
      </w:r>
      <w:bookmarkStart w:id="962" w:name="_ETM_Q1_2699000"/>
      <w:bookmarkEnd w:id="962"/>
      <w:r w:rsidR="004C43F5">
        <w:rPr>
          <w:rFonts w:hint="cs"/>
          <w:rtl/>
          <w:lang w:eastAsia="he-IL"/>
        </w:rPr>
        <w:t xml:space="preserve">, אם פעילות של לקוח מתחילה להתקרב ל-50,000, ואנחנו </w:t>
      </w:r>
      <w:bookmarkStart w:id="963" w:name="_ETM_Q1_2703000"/>
      <w:bookmarkEnd w:id="963"/>
      <w:r w:rsidR="004C43F5">
        <w:rPr>
          <w:rFonts w:hint="cs"/>
          <w:rtl/>
          <w:lang w:eastAsia="he-IL"/>
        </w:rPr>
        <w:t xml:space="preserve">לא עוצרים את הפעילות. זו בדיוק המטרה </w:t>
      </w:r>
      <w:r w:rsidR="00647B77">
        <w:rPr>
          <w:rFonts w:hint="cs"/>
          <w:rtl/>
          <w:lang w:eastAsia="he-IL"/>
        </w:rPr>
        <w:t>של הסעיף</w:t>
      </w:r>
      <w:bookmarkStart w:id="964" w:name="_ETM_Q1_2707000"/>
      <w:bookmarkEnd w:id="964"/>
      <w:r w:rsidR="00647B77">
        <w:rPr>
          <w:rFonts w:hint="cs"/>
          <w:rtl/>
          <w:lang w:eastAsia="he-IL"/>
        </w:rPr>
        <w:t xml:space="preserve"> הזה </w:t>
      </w:r>
      <w:r w:rsidR="00647B77">
        <w:rPr>
          <w:rFonts w:hint="eastAsia"/>
          <w:rtl/>
          <w:lang w:eastAsia="he-IL"/>
        </w:rPr>
        <w:t>–</w:t>
      </w:r>
      <w:r w:rsidR="00647B77">
        <w:rPr>
          <w:rFonts w:hint="cs"/>
          <w:rtl/>
          <w:lang w:eastAsia="he-IL"/>
        </w:rPr>
        <w:t xml:space="preserve"> לא לעצור את הפעילות, </w:t>
      </w:r>
      <w:bookmarkStart w:id="965" w:name="_ETM_Q1_2708000"/>
      <w:bookmarkEnd w:id="965"/>
      <w:r w:rsidR="00647B77">
        <w:rPr>
          <w:rFonts w:hint="cs"/>
          <w:rtl/>
          <w:lang w:eastAsia="he-IL"/>
        </w:rPr>
        <w:t xml:space="preserve">לאפשר לו להמשיך לפעול, אלא שאנחנו נותנים כאן איזשהו טווח </w:t>
      </w:r>
      <w:bookmarkStart w:id="966" w:name="_ETM_Q1_2710000"/>
      <w:bookmarkEnd w:id="966"/>
      <w:r w:rsidR="00647B77">
        <w:rPr>
          <w:rFonts w:hint="cs"/>
          <w:rtl/>
          <w:lang w:eastAsia="he-IL"/>
        </w:rPr>
        <w:t xml:space="preserve">זמן שנראה לנו סביר לחלוטין להשלים את הליכי הזיהוי </w:t>
      </w:r>
      <w:r w:rsidR="007128C7">
        <w:rPr>
          <w:rFonts w:hint="cs"/>
          <w:rtl/>
          <w:lang w:eastAsia="he-IL"/>
        </w:rPr>
        <w:t xml:space="preserve">והאימות. </w:t>
      </w:r>
      <w:bookmarkStart w:id="967" w:name="_ETM_Q1_2716000"/>
      <w:bookmarkEnd w:id="967"/>
      <w:r w:rsidR="007128C7">
        <w:rPr>
          <w:rFonts w:hint="cs"/>
          <w:rtl/>
          <w:lang w:eastAsia="he-IL"/>
        </w:rPr>
        <w:t xml:space="preserve">שוב, לגבי הסכום, אנחנו מגיעים כבר ל-75,000 שקל בלי זיהוי </w:t>
      </w:r>
      <w:bookmarkStart w:id="968" w:name="_ETM_Q1_2719000"/>
      <w:bookmarkEnd w:id="968"/>
      <w:r w:rsidR="007128C7">
        <w:rPr>
          <w:rFonts w:hint="cs"/>
          <w:rtl/>
          <w:lang w:eastAsia="he-IL"/>
        </w:rPr>
        <w:t>ואימות, שזה סכום יחסית גבוה.</w:t>
      </w:r>
    </w:p>
    <w:p w:rsidR="007128C7" w:rsidRDefault="007128C7" w:rsidP="00647B77">
      <w:pPr>
        <w:rPr>
          <w:rtl/>
          <w:lang w:eastAsia="he-IL"/>
        </w:rPr>
      </w:pPr>
    </w:p>
    <w:p w:rsidR="007128C7" w:rsidRDefault="007128C7" w:rsidP="005D1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לדעתי, מה שאת </w:t>
      </w:r>
      <w:bookmarkStart w:id="969" w:name="_ETM_Q1_2724000"/>
      <w:bookmarkEnd w:id="969"/>
      <w:r>
        <w:rPr>
          <w:rFonts w:hint="cs"/>
          <w:rtl/>
          <w:lang w:eastAsia="he-IL"/>
        </w:rPr>
        <w:t xml:space="preserve">מתכוונת אליו, שיש פטור, זה משהו מאוד ספציפי. </w:t>
      </w:r>
      <w:bookmarkStart w:id="970" w:name="_ETM_Q1_2725000"/>
      <w:bookmarkEnd w:id="970"/>
      <w:r>
        <w:rPr>
          <w:rFonts w:hint="cs"/>
          <w:rtl/>
          <w:lang w:eastAsia="he-IL"/>
        </w:rPr>
        <w:t>זה ב</w:t>
      </w:r>
      <w:r w:rsidR="005D1E3C">
        <w:rPr>
          <w:rFonts w:hint="cs"/>
          <w:rtl/>
          <w:lang w:eastAsia="he-IL"/>
        </w:rPr>
        <w:t>-411</w:t>
      </w:r>
      <w:r>
        <w:rPr>
          <w:rFonts w:hint="cs"/>
          <w:rtl/>
          <w:lang w:eastAsia="he-IL"/>
        </w:rPr>
        <w:t xml:space="preserve">? זה בנוגע </w:t>
      </w:r>
      <w:proofErr w:type="spellStart"/>
      <w:r>
        <w:rPr>
          <w:rFonts w:hint="cs"/>
          <w:rtl/>
          <w:lang w:eastAsia="he-IL"/>
        </w:rPr>
        <w:t>לסולקים</w:t>
      </w:r>
      <w:proofErr w:type="spellEnd"/>
      <w:r>
        <w:rPr>
          <w:rFonts w:hint="cs"/>
          <w:rtl/>
          <w:lang w:eastAsia="he-IL"/>
        </w:rPr>
        <w:t>.</w:t>
      </w:r>
    </w:p>
    <w:p w:rsidR="00787A76" w:rsidRDefault="00787A76" w:rsidP="00787A76">
      <w:pPr>
        <w:rPr>
          <w:rtl/>
          <w:lang w:eastAsia="he-IL"/>
        </w:rPr>
      </w:pPr>
    </w:p>
    <w:p w:rsidR="00787A76" w:rsidRDefault="00787A76" w:rsidP="00902AEF">
      <w:pPr>
        <w:pStyle w:val="af9"/>
        <w:keepNext/>
        <w:rPr>
          <w:rtl/>
          <w:lang w:eastAsia="he-IL"/>
        </w:rPr>
      </w:pPr>
      <w:bookmarkStart w:id="971" w:name="ET_guest_514929_184"/>
      <w:r w:rsidRPr="00902AEF">
        <w:rPr>
          <w:rStyle w:val="TagStyle"/>
          <w:rtl/>
        </w:rPr>
        <w:t xml:space="preserve"> &lt;&lt; אורח &gt;&gt;</w:t>
      </w:r>
      <w:r w:rsidRPr="00787A76">
        <w:rPr>
          <w:rStyle w:val="TagStyle"/>
          <w:rtl/>
        </w:rPr>
        <w:t xml:space="preserve"> </w:t>
      </w:r>
      <w:r>
        <w:rPr>
          <w:rtl/>
          <w:lang w:eastAsia="he-IL"/>
        </w:rPr>
        <w:t>נטע דורפמן-רביב:</w:t>
      </w:r>
      <w:r w:rsidRPr="00787A7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1"/>
    </w:p>
    <w:p w:rsidR="00787A76" w:rsidRDefault="00787A76" w:rsidP="00902AEF">
      <w:pPr>
        <w:pStyle w:val="KeepWithNext"/>
        <w:rPr>
          <w:rtl/>
          <w:lang w:eastAsia="he-IL"/>
        </w:rPr>
      </w:pPr>
    </w:p>
    <w:p w:rsidR="00787A76" w:rsidRDefault="007128C7" w:rsidP="00787A76">
      <w:pPr>
        <w:rPr>
          <w:rtl/>
          <w:lang w:eastAsia="he-IL"/>
        </w:rPr>
      </w:pPr>
      <w:bookmarkStart w:id="972" w:name="_ETM_Q1_2669000"/>
      <w:bookmarkEnd w:id="972"/>
      <w:r>
        <w:rPr>
          <w:rFonts w:hint="cs"/>
          <w:rtl/>
          <w:lang w:eastAsia="he-IL"/>
        </w:rPr>
        <w:t>כן, שהם המקבילה - - -</w:t>
      </w:r>
    </w:p>
    <w:p w:rsidR="007128C7" w:rsidRDefault="007128C7" w:rsidP="00787A76">
      <w:pPr>
        <w:rPr>
          <w:rtl/>
          <w:lang w:eastAsia="he-IL"/>
        </w:rPr>
      </w:pPr>
      <w:bookmarkStart w:id="973" w:name="_ETM_Q1_2729000"/>
      <w:bookmarkEnd w:id="973"/>
    </w:p>
    <w:p w:rsidR="007128C7" w:rsidRDefault="007128C7" w:rsidP="00902AEF">
      <w:pPr>
        <w:pStyle w:val="af9"/>
        <w:keepNext/>
        <w:rPr>
          <w:rtl/>
          <w:lang w:eastAsia="he-IL"/>
        </w:rPr>
      </w:pPr>
      <w:bookmarkStart w:id="974" w:name="ET_guest_858607_185"/>
      <w:r w:rsidRPr="00902AEF">
        <w:rPr>
          <w:rStyle w:val="TagStyle"/>
          <w:rtl/>
        </w:rPr>
        <w:t xml:space="preserve"> &lt;&lt; אורח &gt;&gt;</w:t>
      </w:r>
      <w:r w:rsidRPr="007128C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7128C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4"/>
    </w:p>
    <w:p w:rsidR="007128C7" w:rsidRDefault="007128C7" w:rsidP="00902AEF">
      <w:pPr>
        <w:pStyle w:val="KeepWithNext"/>
        <w:rPr>
          <w:rtl/>
          <w:lang w:eastAsia="he-IL"/>
        </w:rPr>
      </w:pPr>
    </w:p>
    <w:p w:rsidR="007128C7" w:rsidRDefault="007128C7" w:rsidP="007128C7">
      <w:pPr>
        <w:rPr>
          <w:rtl/>
          <w:lang w:eastAsia="he-IL"/>
        </w:rPr>
      </w:pPr>
      <w:bookmarkStart w:id="975" w:name="_ETM_Q1_2730000"/>
      <w:bookmarkEnd w:id="975"/>
      <w:r>
        <w:rPr>
          <w:rFonts w:hint="cs"/>
          <w:rtl/>
          <w:lang w:eastAsia="he-IL"/>
        </w:rPr>
        <w:t xml:space="preserve">הם חלק מהמקבילה, והם לא כל המקבילה. יש לנו כאן </w:t>
      </w:r>
      <w:bookmarkStart w:id="976" w:name="_ETM_Q1_2732000"/>
      <w:bookmarkEnd w:id="976"/>
      <w:r>
        <w:rPr>
          <w:rFonts w:hint="cs"/>
          <w:rtl/>
          <w:lang w:eastAsia="he-IL"/>
        </w:rPr>
        <w:t xml:space="preserve">שירותי תשלום רחבים יותר של גם ניהול חשבון תשלום. </w:t>
      </w:r>
      <w:bookmarkStart w:id="977" w:name="_ETM_Q1_2741000"/>
      <w:bookmarkEnd w:id="977"/>
      <w:r>
        <w:rPr>
          <w:rFonts w:hint="cs"/>
          <w:rtl/>
          <w:lang w:eastAsia="he-IL"/>
        </w:rPr>
        <w:t>זה לא אחד לאחד בדיוק אותו דבר.</w:t>
      </w:r>
    </w:p>
    <w:p w:rsidR="007128C7" w:rsidRDefault="007128C7" w:rsidP="007128C7">
      <w:pPr>
        <w:rPr>
          <w:rtl/>
          <w:lang w:eastAsia="he-IL"/>
        </w:rPr>
      </w:pPr>
    </w:p>
    <w:p w:rsidR="007128C7" w:rsidRDefault="007128C7" w:rsidP="00902AEF">
      <w:pPr>
        <w:pStyle w:val="af9"/>
        <w:keepNext/>
        <w:rPr>
          <w:rtl/>
          <w:lang w:eastAsia="he-IL"/>
        </w:rPr>
      </w:pPr>
      <w:bookmarkStart w:id="978" w:name="ET_guest_732846_186"/>
      <w:r w:rsidRPr="00902AEF">
        <w:rPr>
          <w:rStyle w:val="TagStyle"/>
          <w:rtl/>
        </w:rPr>
        <w:t xml:space="preserve"> &lt;&lt; אורח &gt;&gt;</w:t>
      </w:r>
      <w:r w:rsidRPr="007128C7">
        <w:rPr>
          <w:rStyle w:val="TagStyle"/>
          <w:rtl/>
        </w:rPr>
        <w:t xml:space="preserve"> </w:t>
      </w:r>
      <w:r>
        <w:rPr>
          <w:rtl/>
          <w:lang w:eastAsia="he-IL"/>
        </w:rPr>
        <w:t>יסמין פרנקל:</w:t>
      </w:r>
      <w:r w:rsidRPr="007128C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8"/>
    </w:p>
    <w:p w:rsidR="007128C7" w:rsidRDefault="007128C7" w:rsidP="00902AEF">
      <w:pPr>
        <w:pStyle w:val="KeepWithNext"/>
        <w:rPr>
          <w:rtl/>
          <w:lang w:eastAsia="he-IL"/>
        </w:rPr>
      </w:pPr>
    </w:p>
    <w:p w:rsidR="007128C7" w:rsidRDefault="005D1E3C" w:rsidP="00712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יסמין פרנקל </w:t>
      </w:r>
      <w:proofErr w:type="spellStart"/>
      <w:r>
        <w:rPr>
          <w:rFonts w:hint="cs"/>
          <w:rtl/>
          <w:lang w:eastAsia="he-IL"/>
        </w:rPr>
        <w:t>מ"וייז</w:t>
      </w:r>
      <w:proofErr w:type="spellEnd"/>
      <w:r>
        <w:rPr>
          <w:rFonts w:hint="cs"/>
          <w:rtl/>
          <w:lang w:eastAsia="he-IL"/>
        </w:rPr>
        <w:t xml:space="preserve">", </w:t>
      </w:r>
      <w:bookmarkStart w:id="979" w:name="_ETM_Q1_2750000"/>
      <w:bookmarkEnd w:id="979"/>
      <w:r>
        <w:rPr>
          <w:rFonts w:hint="cs"/>
          <w:rtl/>
          <w:lang w:eastAsia="he-IL"/>
        </w:rPr>
        <w:t xml:space="preserve">ואני באמת רוצה להצטרף להערת נטע ולחזור </w:t>
      </w:r>
      <w:bookmarkStart w:id="980" w:name="_ETM_Q1_2751000"/>
      <w:bookmarkEnd w:id="980"/>
      <w:r>
        <w:rPr>
          <w:rFonts w:hint="cs"/>
          <w:rtl/>
          <w:lang w:eastAsia="he-IL"/>
        </w:rPr>
        <w:t xml:space="preserve">על מה שהיא אמרה. זו באמת אותה הקלה. אם אפשר </w:t>
      </w:r>
      <w:bookmarkStart w:id="981" w:name="_ETM_Q1_2756000"/>
      <w:bookmarkEnd w:id="981"/>
      <w:r>
        <w:rPr>
          <w:rFonts w:hint="cs"/>
          <w:rtl/>
          <w:lang w:eastAsia="he-IL"/>
        </w:rPr>
        <w:t xml:space="preserve">להתבסס על הרציונל שניתן באמת </w:t>
      </w:r>
      <w:proofErr w:type="spellStart"/>
      <w:r>
        <w:rPr>
          <w:rFonts w:hint="cs"/>
          <w:rtl/>
          <w:lang w:eastAsia="he-IL"/>
        </w:rPr>
        <w:t>בנב"ת</w:t>
      </w:r>
      <w:proofErr w:type="spellEnd"/>
      <w:r>
        <w:rPr>
          <w:rFonts w:hint="cs"/>
          <w:rtl/>
          <w:lang w:eastAsia="he-IL"/>
        </w:rPr>
        <w:t xml:space="preserve"> של הבנקים, אם נותנים את ההקלה הזאת באמת עם אותם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, אז באמת מהי </w:t>
      </w:r>
      <w:bookmarkStart w:id="982" w:name="_ETM_Q1_2762000"/>
      <w:bookmarkEnd w:id="982"/>
      <w:r>
        <w:rPr>
          <w:rFonts w:hint="cs"/>
          <w:rtl/>
          <w:lang w:eastAsia="he-IL"/>
        </w:rPr>
        <w:t>הסיבה לא להשתמש באותו נוסח שם?</w:t>
      </w:r>
    </w:p>
    <w:p w:rsidR="005D1E3C" w:rsidRDefault="005D1E3C" w:rsidP="007128C7">
      <w:pPr>
        <w:rPr>
          <w:rtl/>
          <w:lang w:eastAsia="he-IL"/>
        </w:rPr>
      </w:pPr>
    </w:p>
    <w:p w:rsidR="005D1E3C" w:rsidRDefault="005D1E3C" w:rsidP="00902AEF">
      <w:pPr>
        <w:pStyle w:val="af6"/>
        <w:keepNext/>
        <w:rPr>
          <w:rtl/>
        </w:rPr>
      </w:pPr>
      <w:bookmarkStart w:id="983" w:name="ET_yor_6157_187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5D1E3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1E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3"/>
    </w:p>
    <w:p w:rsidR="005D1E3C" w:rsidRDefault="005D1E3C" w:rsidP="00902AEF">
      <w:pPr>
        <w:pStyle w:val="KeepWithNext"/>
        <w:rPr>
          <w:rtl/>
          <w:lang w:eastAsia="he-IL"/>
        </w:rPr>
      </w:pPr>
    </w:p>
    <w:p w:rsidR="005D1E3C" w:rsidRDefault="005D1E3C" w:rsidP="005D1E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מתי יש לקוח מזדמן אצל בנקים?</w:t>
      </w:r>
    </w:p>
    <w:p w:rsidR="005D1E3C" w:rsidRDefault="005D1E3C" w:rsidP="005D1E3C">
      <w:pPr>
        <w:rPr>
          <w:rtl/>
          <w:lang w:eastAsia="he-IL"/>
        </w:rPr>
      </w:pPr>
    </w:p>
    <w:p w:rsidR="005D1E3C" w:rsidRDefault="005D1E3C" w:rsidP="00902AEF">
      <w:pPr>
        <w:pStyle w:val="af9"/>
        <w:keepNext/>
        <w:rPr>
          <w:rtl/>
          <w:lang w:eastAsia="he-IL"/>
        </w:rPr>
      </w:pPr>
      <w:bookmarkStart w:id="984" w:name="ET_guest_858607_188"/>
      <w:r w:rsidRPr="00902AEF">
        <w:rPr>
          <w:rStyle w:val="TagStyle"/>
          <w:rtl/>
        </w:rPr>
        <w:t xml:space="preserve"> &lt;&lt; אורח &gt;&gt;</w:t>
      </w:r>
      <w:r w:rsidRPr="005D1E3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5D1E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4"/>
    </w:p>
    <w:p w:rsidR="005D1E3C" w:rsidRDefault="005D1E3C" w:rsidP="00902AEF">
      <w:pPr>
        <w:pStyle w:val="KeepWithNext"/>
        <w:rPr>
          <w:rtl/>
          <w:lang w:eastAsia="he-IL"/>
        </w:rPr>
      </w:pPr>
    </w:p>
    <w:p w:rsidR="005D1E3C" w:rsidRDefault="005D1E3C" w:rsidP="005D1E3C">
      <w:pPr>
        <w:rPr>
          <w:rtl/>
          <w:lang w:eastAsia="he-IL"/>
        </w:rPr>
      </w:pPr>
      <w:bookmarkStart w:id="985" w:name="_ETM_Q1_2766000"/>
      <w:bookmarkEnd w:id="985"/>
      <w:r>
        <w:rPr>
          <w:rFonts w:hint="cs"/>
          <w:rtl/>
          <w:lang w:eastAsia="he-IL"/>
        </w:rPr>
        <w:t xml:space="preserve">אין לקוח מזדמן בבנקים. ספציפית, בנוגע לסליקה, </w:t>
      </w:r>
      <w:bookmarkStart w:id="986" w:name="_ETM_Q1_2772000"/>
      <w:bookmarkEnd w:id="986"/>
      <w:r>
        <w:rPr>
          <w:rFonts w:hint="cs"/>
          <w:rtl/>
          <w:lang w:eastAsia="he-IL"/>
        </w:rPr>
        <w:t>יש שם איזושהי הקלה שניתנה בסליקה.</w:t>
      </w:r>
    </w:p>
    <w:p w:rsidR="005D1E3C" w:rsidRDefault="005D1E3C" w:rsidP="005D1E3C">
      <w:pPr>
        <w:rPr>
          <w:rtl/>
          <w:lang w:eastAsia="he-IL"/>
        </w:rPr>
      </w:pPr>
      <w:bookmarkStart w:id="987" w:name="_ETM_Q1_2767000"/>
      <w:bookmarkEnd w:id="987"/>
    </w:p>
    <w:p w:rsidR="005D1E3C" w:rsidRDefault="005D1E3C" w:rsidP="00902AEF">
      <w:pPr>
        <w:pStyle w:val="af6"/>
        <w:keepNext/>
        <w:rPr>
          <w:rtl/>
        </w:rPr>
      </w:pPr>
      <w:bookmarkStart w:id="988" w:name="ET_yor_6157_189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5D1E3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1E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8"/>
    </w:p>
    <w:p w:rsidR="005D1E3C" w:rsidRDefault="005D1E3C" w:rsidP="00902AEF">
      <w:pPr>
        <w:pStyle w:val="KeepWithNext"/>
        <w:rPr>
          <w:rtl/>
          <w:lang w:eastAsia="he-IL"/>
        </w:rPr>
      </w:pPr>
    </w:p>
    <w:p w:rsidR="005D1E3C" w:rsidRDefault="005D1E3C" w:rsidP="005D1E3C">
      <w:pPr>
        <w:rPr>
          <w:rtl/>
          <w:lang w:eastAsia="he-IL"/>
        </w:rPr>
      </w:pPr>
      <w:bookmarkStart w:id="989" w:name="_ETM_Q1_2769000"/>
      <w:bookmarkEnd w:id="989"/>
      <w:r>
        <w:rPr>
          <w:rFonts w:hint="cs"/>
          <w:rtl/>
          <w:lang w:eastAsia="he-IL"/>
        </w:rPr>
        <w:t xml:space="preserve">לכן אני אומר שזה לא </w:t>
      </w:r>
      <w:bookmarkStart w:id="990" w:name="_ETM_Q1_2776000"/>
      <w:bookmarkEnd w:id="990"/>
      <w:r>
        <w:rPr>
          <w:rFonts w:hint="cs"/>
          <w:rtl/>
          <w:lang w:eastAsia="he-IL"/>
        </w:rPr>
        <w:t>דומה כל כך.</w:t>
      </w:r>
    </w:p>
    <w:p w:rsidR="005D1E3C" w:rsidRDefault="005D1E3C" w:rsidP="005D1E3C">
      <w:pPr>
        <w:rPr>
          <w:rtl/>
          <w:lang w:eastAsia="he-IL"/>
        </w:rPr>
      </w:pPr>
      <w:bookmarkStart w:id="991" w:name="_ETM_Q1_2777000"/>
      <w:bookmarkEnd w:id="991"/>
    </w:p>
    <w:p w:rsidR="005D1E3C" w:rsidRDefault="005D1E3C" w:rsidP="00902AEF">
      <w:pPr>
        <w:pStyle w:val="af9"/>
        <w:keepNext/>
        <w:rPr>
          <w:rtl/>
          <w:lang w:eastAsia="he-IL"/>
        </w:rPr>
      </w:pPr>
      <w:bookmarkStart w:id="992" w:name="ET_guest_732846_190"/>
      <w:r w:rsidRPr="00902AEF">
        <w:rPr>
          <w:rStyle w:val="TagStyle"/>
          <w:rtl/>
        </w:rPr>
        <w:t xml:space="preserve"> &lt;&lt; אורח &gt;&gt;</w:t>
      </w:r>
      <w:r w:rsidRPr="005D1E3C">
        <w:rPr>
          <w:rStyle w:val="TagStyle"/>
          <w:rtl/>
        </w:rPr>
        <w:t xml:space="preserve"> </w:t>
      </w:r>
      <w:r>
        <w:rPr>
          <w:rtl/>
          <w:lang w:eastAsia="he-IL"/>
        </w:rPr>
        <w:t>יסמין פרנקל:</w:t>
      </w:r>
      <w:r w:rsidRPr="005D1E3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2"/>
    </w:p>
    <w:p w:rsidR="005D1E3C" w:rsidRDefault="005D1E3C" w:rsidP="00902AEF">
      <w:pPr>
        <w:pStyle w:val="KeepWithNext"/>
        <w:rPr>
          <w:rtl/>
          <w:lang w:eastAsia="he-IL"/>
        </w:rPr>
      </w:pPr>
    </w:p>
    <w:p w:rsidR="005D1E3C" w:rsidRDefault="005D1E3C" w:rsidP="005D1E3C">
      <w:pPr>
        <w:rPr>
          <w:rtl/>
          <w:lang w:eastAsia="he-IL"/>
        </w:rPr>
      </w:pPr>
      <w:bookmarkStart w:id="993" w:name="_ETM_Q1_2780000"/>
      <w:bookmarkEnd w:id="993"/>
      <w:r>
        <w:rPr>
          <w:rFonts w:hint="cs"/>
          <w:rtl/>
          <w:lang w:eastAsia="he-IL"/>
        </w:rPr>
        <w:t>זה ממש דומה לרציונל, שבעצם קורית הסיטואציה שההקלה היא עד 50,000</w:t>
      </w:r>
      <w:r w:rsidR="00B17854">
        <w:rPr>
          <w:rFonts w:hint="cs"/>
          <w:rtl/>
          <w:lang w:eastAsia="he-IL"/>
        </w:rPr>
        <w:t xml:space="preserve"> אבל יכולות להיות כל מיני </w:t>
      </w:r>
      <w:bookmarkStart w:id="994" w:name="_ETM_Q1_2784000"/>
      <w:bookmarkEnd w:id="994"/>
      <w:r w:rsidR="00B17854">
        <w:rPr>
          <w:rFonts w:hint="cs"/>
          <w:rtl/>
          <w:lang w:eastAsia="he-IL"/>
        </w:rPr>
        <w:t xml:space="preserve">סיטואציות שבהן </w:t>
      </w:r>
      <w:r w:rsidR="00D73A0F">
        <w:rPr>
          <w:rFonts w:hint="cs"/>
          <w:rtl/>
          <w:lang w:eastAsia="he-IL"/>
        </w:rPr>
        <w:t xml:space="preserve">הלקוח מבצע את ההעברה הבאה וחוצה את הקו </w:t>
      </w:r>
      <w:bookmarkStart w:id="995" w:name="_ETM_Q1_2792000"/>
      <w:bookmarkEnd w:id="995"/>
      <w:r w:rsidR="00D73A0F">
        <w:rPr>
          <w:rFonts w:hint="cs"/>
          <w:rtl/>
          <w:lang w:eastAsia="he-IL"/>
        </w:rPr>
        <w:t xml:space="preserve">הזה. זה יכול להיות בהדרגתיות, וזה יכול להיות בבת אחת </w:t>
      </w:r>
      <w:bookmarkStart w:id="996" w:name="_ETM_Q1_2795000"/>
      <w:bookmarkEnd w:id="996"/>
      <w:r w:rsidR="00D73A0F">
        <w:rPr>
          <w:rFonts w:hint="cs"/>
          <w:rtl/>
          <w:lang w:eastAsia="he-IL"/>
        </w:rPr>
        <w:t xml:space="preserve">שההעברה הבאה תהיה יותר גבוהה. לפעמים, 14 יום יכולים </w:t>
      </w:r>
      <w:bookmarkStart w:id="997" w:name="_ETM_Q1_2799000"/>
      <w:bookmarkEnd w:id="997"/>
      <w:r w:rsidR="00D73A0F">
        <w:rPr>
          <w:rFonts w:hint="cs"/>
          <w:rtl/>
          <w:lang w:eastAsia="he-IL"/>
        </w:rPr>
        <w:t xml:space="preserve">להספיק, ולפעמים זה לא יכול להספיק. הנסיבות יכולות מאוד להשתנות. </w:t>
      </w:r>
      <w:bookmarkStart w:id="998" w:name="_ETM_Q1_2803000"/>
      <w:bookmarkEnd w:id="998"/>
      <w:r w:rsidR="00D73A0F">
        <w:rPr>
          <w:rFonts w:hint="cs"/>
          <w:rtl/>
          <w:lang w:eastAsia="he-IL"/>
        </w:rPr>
        <w:t xml:space="preserve">אבל, באמת אם נקבל את שיקול הדעת הזה, </w:t>
      </w:r>
      <w:bookmarkStart w:id="999" w:name="_ETM_Q1_2806000"/>
      <w:bookmarkEnd w:id="999"/>
      <w:r w:rsidR="00D73A0F">
        <w:rPr>
          <w:rFonts w:hint="cs"/>
          <w:rtl/>
          <w:lang w:eastAsia="he-IL"/>
        </w:rPr>
        <w:t xml:space="preserve">יש לנו בחברה בקרות ואמצעים </w:t>
      </w:r>
      <w:r w:rsidR="001141D8">
        <w:rPr>
          <w:rFonts w:hint="cs"/>
          <w:rtl/>
          <w:lang w:eastAsia="he-IL"/>
        </w:rPr>
        <w:t xml:space="preserve">כדי </w:t>
      </w:r>
      <w:r w:rsidR="00D73A0F">
        <w:rPr>
          <w:rFonts w:hint="cs"/>
          <w:rtl/>
          <w:lang w:eastAsia="he-IL"/>
        </w:rPr>
        <w:t>להתמודד</w:t>
      </w:r>
      <w:r w:rsidR="001141D8">
        <w:rPr>
          <w:rFonts w:hint="cs"/>
          <w:rtl/>
          <w:lang w:eastAsia="he-IL"/>
        </w:rPr>
        <w:t xml:space="preserve"> על זה, אבל </w:t>
      </w:r>
      <w:bookmarkStart w:id="1000" w:name="_ETM_Q1_2804000"/>
      <w:bookmarkEnd w:id="1000"/>
      <w:r w:rsidR="001141D8">
        <w:rPr>
          <w:rFonts w:hint="cs"/>
          <w:rtl/>
          <w:lang w:eastAsia="he-IL"/>
        </w:rPr>
        <w:t>חבל להגביל את זה באיזשהו רף מסוים של שבועיים</w:t>
      </w:r>
      <w:r w:rsidR="007E0648">
        <w:rPr>
          <w:rFonts w:hint="cs"/>
          <w:rtl/>
          <w:lang w:eastAsia="he-IL"/>
        </w:rPr>
        <w:t xml:space="preserve"> במיוחד </w:t>
      </w:r>
      <w:bookmarkStart w:id="1001" w:name="_ETM_Q1_2813000"/>
      <w:bookmarkEnd w:id="1001"/>
      <w:r w:rsidR="007E0648">
        <w:rPr>
          <w:rFonts w:hint="cs"/>
          <w:rtl/>
          <w:lang w:eastAsia="he-IL"/>
        </w:rPr>
        <w:t xml:space="preserve">אם קיים כבר איזשהו נוסח כזה </w:t>
      </w:r>
      <w:proofErr w:type="spellStart"/>
      <w:r w:rsidR="007E0648">
        <w:rPr>
          <w:rFonts w:hint="cs"/>
          <w:rtl/>
          <w:lang w:eastAsia="he-IL"/>
        </w:rPr>
        <w:t>בנב"ת</w:t>
      </w:r>
      <w:proofErr w:type="spellEnd"/>
      <w:r w:rsidR="00E75284">
        <w:rPr>
          <w:rFonts w:hint="cs"/>
          <w:rtl/>
          <w:lang w:eastAsia="he-IL"/>
        </w:rPr>
        <w:t xml:space="preserve">. אצלי כתוב: 367, </w:t>
      </w:r>
      <w:bookmarkStart w:id="1002" w:name="_ETM_Q1_2817000"/>
      <w:bookmarkEnd w:id="1002"/>
      <w:r w:rsidR="00E75284">
        <w:rPr>
          <w:rFonts w:hint="cs"/>
          <w:rtl/>
          <w:lang w:eastAsia="he-IL"/>
        </w:rPr>
        <w:t xml:space="preserve">כשבנקאות ותקשורת זה המקבילה שלו למרות התוכן שלנו. אם נוכל </w:t>
      </w:r>
      <w:bookmarkStart w:id="1003" w:name="_ETM_Q1_2819000"/>
      <w:bookmarkEnd w:id="1003"/>
      <w:r w:rsidR="00E75284">
        <w:rPr>
          <w:rFonts w:hint="cs"/>
          <w:rtl/>
          <w:lang w:eastAsia="he-IL"/>
        </w:rPr>
        <w:t xml:space="preserve">להסתמך על זה ולאמת את זה, אני חושבת שזה יהיה </w:t>
      </w:r>
      <w:bookmarkStart w:id="1004" w:name="_ETM_Q1_2823000"/>
      <w:bookmarkEnd w:id="1004"/>
      <w:r w:rsidR="00E75284">
        <w:rPr>
          <w:rFonts w:hint="cs"/>
          <w:rtl/>
          <w:lang w:eastAsia="he-IL"/>
        </w:rPr>
        <w:t>מבורך, וזה באמת משהו שאנחנו נבקש מכם לשקול.</w:t>
      </w:r>
    </w:p>
    <w:p w:rsidR="00E75284" w:rsidRDefault="00E75284" w:rsidP="005D1E3C">
      <w:pPr>
        <w:rPr>
          <w:rtl/>
          <w:lang w:eastAsia="he-IL"/>
        </w:rPr>
      </w:pPr>
      <w:bookmarkStart w:id="1005" w:name="_ETM_Q1_2827000"/>
      <w:bookmarkEnd w:id="1005"/>
    </w:p>
    <w:p w:rsidR="00E75284" w:rsidRDefault="00E75284" w:rsidP="00902AEF">
      <w:pPr>
        <w:pStyle w:val="af9"/>
        <w:keepNext/>
        <w:rPr>
          <w:rtl/>
          <w:lang w:eastAsia="he-IL"/>
        </w:rPr>
      </w:pPr>
      <w:bookmarkStart w:id="1006" w:name="ET_guest_514929_192"/>
      <w:r w:rsidRPr="00902AEF">
        <w:rPr>
          <w:rStyle w:val="TagStyle"/>
          <w:rtl/>
        </w:rPr>
        <w:t xml:space="preserve"> &lt;&lt; אורח &gt;&gt;</w:t>
      </w:r>
      <w:r w:rsidRPr="00E75284">
        <w:rPr>
          <w:rStyle w:val="TagStyle"/>
          <w:rtl/>
        </w:rPr>
        <w:t xml:space="preserve"> </w:t>
      </w:r>
      <w:r>
        <w:rPr>
          <w:rtl/>
          <w:lang w:eastAsia="he-IL"/>
        </w:rPr>
        <w:t>נטע דורפמן-רביב:</w:t>
      </w:r>
      <w:r w:rsidRPr="00E7528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6"/>
    </w:p>
    <w:p w:rsidR="00E75284" w:rsidRDefault="00E75284" w:rsidP="00902AEF">
      <w:pPr>
        <w:pStyle w:val="KeepWithNext"/>
        <w:rPr>
          <w:rtl/>
          <w:lang w:eastAsia="he-IL"/>
        </w:rPr>
      </w:pPr>
    </w:p>
    <w:p w:rsidR="00E75284" w:rsidRDefault="00E75284" w:rsidP="0002603A">
      <w:pPr>
        <w:rPr>
          <w:rtl/>
          <w:lang w:eastAsia="he-IL"/>
        </w:rPr>
      </w:pPr>
      <w:bookmarkStart w:id="1007" w:name="_ETM_Q1_2833000"/>
      <w:bookmarkEnd w:id="1007"/>
      <w:r>
        <w:rPr>
          <w:rFonts w:hint="cs"/>
          <w:rtl/>
          <w:lang w:eastAsia="he-IL"/>
        </w:rPr>
        <w:t xml:space="preserve">אפשר להוסיף? אנחנו </w:t>
      </w:r>
      <w:bookmarkStart w:id="1008" w:name="_ETM_Q1_2835000"/>
      <w:bookmarkEnd w:id="1008"/>
      <w:r>
        <w:rPr>
          <w:rFonts w:hint="cs"/>
          <w:rtl/>
          <w:lang w:eastAsia="he-IL"/>
        </w:rPr>
        <w:t xml:space="preserve">מדברים פה גם רק על לקוח שהוא בסיווג נמוך, כלומר </w:t>
      </w:r>
      <w:bookmarkStart w:id="1009" w:name="_ETM_Q1_2840000"/>
      <w:bookmarkEnd w:id="1009"/>
      <w:r>
        <w:rPr>
          <w:rFonts w:hint="cs"/>
          <w:rtl/>
          <w:lang w:eastAsia="he-IL"/>
        </w:rPr>
        <w:t>החשש הוא חשש נמוך. בעצם, המטרה היא לא לגרום</w:t>
      </w:r>
      <w:bookmarkStart w:id="1010" w:name="_ETM_Q1_2842000"/>
      <w:bookmarkEnd w:id="1010"/>
      <w:r>
        <w:rPr>
          <w:rFonts w:hint="cs"/>
          <w:rtl/>
          <w:lang w:eastAsia="he-IL"/>
        </w:rPr>
        <w:t xml:space="preserve"> לכך שצריך לעצור פעילות של לקוחות בגלל שלא הספקנו לעשות </w:t>
      </w:r>
      <w:bookmarkStart w:id="1011" w:name="_ETM_Q1_2843000"/>
      <w:bookmarkEnd w:id="1011"/>
      <w:r>
        <w:rPr>
          <w:rFonts w:hint="cs"/>
          <w:rtl/>
          <w:lang w:eastAsia="he-IL"/>
        </w:rPr>
        <w:t>את כל הזיהוי והאימות, שזה בעצם תהליך:</w:t>
      </w:r>
      <w:bookmarkStart w:id="1012" w:name="_ETM_Q1_2848000"/>
      <w:bookmarkEnd w:id="1012"/>
      <w:r>
        <w:rPr>
          <w:rFonts w:hint="cs"/>
          <w:rtl/>
          <w:lang w:eastAsia="he-IL"/>
        </w:rPr>
        <w:t xml:space="preserve"> לפנות אליו, לקבל מסמכים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יש גם את הסכומים:</w:t>
      </w:r>
      <w:bookmarkStart w:id="1013" w:name="_ETM_Q1_2852000"/>
      <w:bookmarkEnd w:id="1013"/>
      <w:r>
        <w:rPr>
          <w:rFonts w:hint="cs"/>
          <w:rtl/>
          <w:lang w:eastAsia="he-IL"/>
        </w:rPr>
        <w:t xml:space="preserve"> הסכום שמדובר פה הוא סכום מאוד נמוך יחסית, בטח כשמדובר </w:t>
      </w:r>
      <w:bookmarkStart w:id="1014" w:name="_ETM_Q1_2853000"/>
      <w:bookmarkEnd w:id="1014"/>
      <w:r w:rsidR="001830EA">
        <w:rPr>
          <w:rFonts w:hint="cs"/>
          <w:rtl/>
          <w:lang w:eastAsia="he-IL"/>
        </w:rPr>
        <w:t xml:space="preserve">בפעילות </w:t>
      </w:r>
      <w:r>
        <w:rPr>
          <w:rFonts w:hint="cs"/>
          <w:rtl/>
          <w:lang w:eastAsia="he-IL"/>
        </w:rPr>
        <w:t>של סליקה</w:t>
      </w:r>
      <w:r w:rsidR="001830EA">
        <w:rPr>
          <w:rFonts w:hint="cs"/>
          <w:rtl/>
          <w:lang w:eastAsia="he-IL"/>
        </w:rPr>
        <w:t xml:space="preserve"> כמו של הצד השני</w:t>
      </w:r>
      <w:r w:rsidR="0002603A">
        <w:rPr>
          <w:rFonts w:hint="cs"/>
          <w:rtl/>
          <w:lang w:eastAsia="he-IL"/>
        </w:rPr>
        <w:t>. המקביל</w:t>
      </w:r>
      <w:bookmarkStart w:id="1015" w:name="_ETM_Q1_2860000"/>
      <w:bookmarkEnd w:id="1015"/>
      <w:r w:rsidR="0002603A">
        <w:rPr>
          <w:rFonts w:hint="cs"/>
          <w:rtl/>
          <w:lang w:eastAsia="he-IL"/>
        </w:rPr>
        <w:t xml:space="preserve">ה היא </w:t>
      </w:r>
      <w:proofErr w:type="spellStart"/>
      <w:r w:rsidR="0002603A">
        <w:rPr>
          <w:rFonts w:hint="cs"/>
          <w:rtl/>
          <w:lang w:eastAsia="he-IL"/>
        </w:rPr>
        <w:t>לסולקים</w:t>
      </w:r>
      <w:proofErr w:type="spellEnd"/>
      <w:r w:rsidR="0002603A">
        <w:rPr>
          <w:rFonts w:hint="cs"/>
          <w:rtl/>
          <w:lang w:eastAsia="he-IL"/>
        </w:rPr>
        <w:t xml:space="preserve">, אבל אנחנו מדברים פה על חברות </w:t>
      </w:r>
      <w:bookmarkStart w:id="1016" w:name="_ETM_Q1_2864000"/>
      <w:bookmarkEnd w:id="1016"/>
      <w:r w:rsidR="0002603A">
        <w:rPr>
          <w:rFonts w:hint="cs"/>
          <w:rtl/>
          <w:lang w:eastAsia="he-IL"/>
        </w:rPr>
        <w:t xml:space="preserve">שהתחרו; חלק גדול מהן התחרו </w:t>
      </w:r>
      <w:proofErr w:type="spellStart"/>
      <w:r w:rsidR="0002603A">
        <w:rPr>
          <w:rFonts w:hint="cs"/>
          <w:rtl/>
          <w:lang w:eastAsia="he-IL"/>
        </w:rPr>
        <w:t>בסולקים</w:t>
      </w:r>
      <w:proofErr w:type="spellEnd"/>
      <w:r w:rsidR="0002603A">
        <w:rPr>
          <w:rFonts w:hint="cs"/>
          <w:rtl/>
          <w:lang w:eastAsia="he-IL"/>
        </w:rPr>
        <w:t xml:space="preserve">. </w:t>
      </w:r>
      <w:proofErr w:type="spellStart"/>
      <w:r w:rsidR="0002603A">
        <w:rPr>
          <w:rFonts w:hint="cs"/>
          <w:rtl/>
          <w:lang w:eastAsia="he-IL"/>
        </w:rPr>
        <w:t>הסולקים</w:t>
      </w:r>
      <w:proofErr w:type="spellEnd"/>
      <w:r w:rsidR="0002603A">
        <w:rPr>
          <w:rFonts w:hint="cs"/>
          <w:rtl/>
          <w:lang w:eastAsia="he-IL"/>
        </w:rPr>
        <w:t xml:space="preserve"> נשארים תחת </w:t>
      </w:r>
      <w:bookmarkStart w:id="1017" w:name="_ETM_Q1_2868000"/>
      <w:bookmarkEnd w:id="1017"/>
      <w:r w:rsidR="0002603A">
        <w:rPr>
          <w:rFonts w:hint="cs"/>
          <w:rtl/>
          <w:lang w:eastAsia="he-IL"/>
        </w:rPr>
        <w:t xml:space="preserve">פיקוח בנק ישראל, חברות כרטיס אשראי, אבל </w:t>
      </w:r>
      <w:proofErr w:type="spellStart"/>
      <w:r w:rsidR="0002603A">
        <w:rPr>
          <w:rFonts w:hint="cs"/>
          <w:rtl/>
          <w:lang w:eastAsia="he-IL"/>
        </w:rPr>
        <w:t>סולקים</w:t>
      </w:r>
      <w:proofErr w:type="spellEnd"/>
      <w:r w:rsidR="0002603A">
        <w:rPr>
          <w:rFonts w:hint="cs"/>
          <w:rtl/>
          <w:lang w:eastAsia="he-IL"/>
        </w:rPr>
        <w:t xml:space="preserve"> היום</w:t>
      </w:r>
      <w:bookmarkStart w:id="1018" w:name="_ETM_Q1_2874000"/>
      <w:bookmarkEnd w:id="1018"/>
      <w:r w:rsidR="0002603A">
        <w:rPr>
          <w:rFonts w:hint="cs"/>
          <w:rtl/>
          <w:lang w:eastAsia="he-IL"/>
        </w:rPr>
        <w:t xml:space="preserve"> יהיו בעצם כולם, גם אלה שהיום הם תחת </w:t>
      </w:r>
      <w:bookmarkStart w:id="1019" w:name="_ETM_Q1_2873000"/>
      <w:bookmarkEnd w:id="1019"/>
      <w:r w:rsidR="0002603A">
        <w:rPr>
          <w:rFonts w:hint="cs"/>
          <w:rtl/>
          <w:lang w:eastAsia="he-IL"/>
        </w:rPr>
        <w:t xml:space="preserve">בנק ישראל חוץ משלוש חברות כרטיסי אשראי, עוברים לרשות </w:t>
      </w:r>
      <w:bookmarkStart w:id="1020" w:name="_ETM_Q1_2880000"/>
      <w:bookmarkEnd w:id="1020"/>
      <w:r w:rsidR="0002603A">
        <w:rPr>
          <w:rFonts w:hint="cs"/>
          <w:rtl/>
          <w:lang w:eastAsia="he-IL"/>
        </w:rPr>
        <w:t>ניירות ערך, והם המתחרים. אז, אנחנו מבקשים שייתנו לנו קצת יותר</w:t>
      </w:r>
      <w:bookmarkStart w:id="1021" w:name="_ETM_Q1_2882000"/>
      <w:bookmarkEnd w:id="1021"/>
      <w:r w:rsidR="0002603A">
        <w:rPr>
          <w:rFonts w:hint="cs"/>
          <w:rtl/>
          <w:lang w:eastAsia="he-IL"/>
        </w:rPr>
        <w:t xml:space="preserve"> מרווח </w:t>
      </w:r>
      <w:r w:rsidR="0002603A">
        <w:rPr>
          <w:rFonts w:hint="eastAsia"/>
          <w:rtl/>
          <w:lang w:eastAsia="he-IL"/>
        </w:rPr>
        <w:t>–</w:t>
      </w:r>
      <w:r w:rsidR="0002603A">
        <w:rPr>
          <w:rFonts w:hint="cs"/>
          <w:rtl/>
          <w:lang w:eastAsia="he-IL"/>
        </w:rPr>
        <w:t xml:space="preserve"> זה לא שאנחנו מבקשים פטור מוחלט</w:t>
      </w:r>
      <w:bookmarkStart w:id="1022" w:name="_ETM_Q1_2884000"/>
      <w:bookmarkEnd w:id="1022"/>
      <w:r w:rsidR="0002603A">
        <w:rPr>
          <w:rFonts w:hint="cs"/>
          <w:rtl/>
          <w:lang w:eastAsia="he-IL"/>
        </w:rPr>
        <w:t xml:space="preserve"> </w:t>
      </w:r>
      <w:r w:rsidR="0002603A">
        <w:rPr>
          <w:rtl/>
          <w:lang w:eastAsia="he-IL"/>
        </w:rPr>
        <w:t>–</w:t>
      </w:r>
      <w:r w:rsidR="0002603A">
        <w:rPr>
          <w:rFonts w:hint="cs"/>
          <w:rtl/>
          <w:lang w:eastAsia="he-IL"/>
        </w:rPr>
        <w:t xml:space="preserve"> מרווח </w:t>
      </w:r>
      <w:r w:rsidR="00D342DB">
        <w:rPr>
          <w:rFonts w:hint="cs"/>
          <w:rtl/>
          <w:lang w:eastAsia="he-IL"/>
        </w:rPr>
        <w:t xml:space="preserve">להשלים את התהליכים: להאריך את המועד </w:t>
      </w:r>
      <w:bookmarkStart w:id="1023" w:name="_ETM_Q1_2892000"/>
      <w:bookmarkEnd w:id="1023"/>
      <w:r w:rsidR="00D342DB">
        <w:rPr>
          <w:rFonts w:hint="cs"/>
          <w:rtl/>
          <w:lang w:eastAsia="he-IL"/>
        </w:rPr>
        <w:t xml:space="preserve">ל-30 ימים, וגם להגדיל את הסכום, או לתת שיקול דעת </w:t>
      </w:r>
      <w:bookmarkStart w:id="1024" w:name="_ETM_Q1_2895000"/>
      <w:bookmarkEnd w:id="1024"/>
      <w:r w:rsidR="00D342DB">
        <w:rPr>
          <w:rFonts w:hint="cs"/>
          <w:rtl/>
          <w:lang w:eastAsia="he-IL"/>
        </w:rPr>
        <w:t xml:space="preserve">לפי מידת הסיכון כמו שיש </w:t>
      </w:r>
      <w:proofErr w:type="spellStart"/>
      <w:r w:rsidR="00D342DB">
        <w:rPr>
          <w:rFonts w:hint="cs"/>
          <w:rtl/>
          <w:lang w:eastAsia="he-IL"/>
        </w:rPr>
        <w:t>בנב"ת</w:t>
      </w:r>
      <w:proofErr w:type="spellEnd"/>
      <w:r w:rsidR="00D342DB">
        <w:rPr>
          <w:rFonts w:hint="cs"/>
          <w:rtl/>
          <w:lang w:eastAsia="he-IL"/>
        </w:rPr>
        <w:t xml:space="preserve"> 367 שציינה יסמין.</w:t>
      </w:r>
    </w:p>
    <w:p w:rsidR="00D342DB" w:rsidRDefault="00D342DB" w:rsidP="0002603A">
      <w:pPr>
        <w:rPr>
          <w:rtl/>
          <w:lang w:eastAsia="he-IL"/>
        </w:rPr>
      </w:pPr>
      <w:bookmarkStart w:id="1025" w:name="_ETM_Q1_2900000"/>
      <w:bookmarkEnd w:id="1025"/>
    </w:p>
    <w:p w:rsidR="00D342DB" w:rsidRDefault="00D342DB" w:rsidP="00902AEF">
      <w:pPr>
        <w:pStyle w:val="af9"/>
        <w:keepNext/>
        <w:rPr>
          <w:rtl/>
          <w:lang w:eastAsia="he-IL"/>
        </w:rPr>
      </w:pPr>
      <w:bookmarkStart w:id="1026" w:name="ET_guest_733918_193"/>
      <w:r w:rsidRPr="00902AEF">
        <w:rPr>
          <w:rStyle w:val="TagStyle"/>
          <w:rtl/>
        </w:rPr>
        <w:t xml:space="preserve"> &lt;&lt; אורח &gt;&gt;</w:t>
      </w:r>
      <w:r w:rsidRPr="00D342DB">
        <w:rPr>
          <w:rStyle w:val="TagStyle"/>
          <w:rtl/>
        </w:rPr>
        <w:t xml:space="preserve"> </w:t>
      </w:r>
      <w:r>
        <w:rPr>
          <w:rtl/>
          <w:lang w:eastAsia="he-IL"/>
        </w:rPr>
        <w:t>הגר רובינשטיין גלר:</w:t>
      </w:r>
      <w:r w:rsidRPr="00D342D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6"/>
    </w:p>
    <w:p w:rsidR="00D342DB" w:rsidRDefault="00D342DB" w:rsidP="00902AEF">
      <w:pPr>
        <w:pStyle w:val="KeepWithNext"/>
        <w:rPr>
          <w:rtl/>
          <w:lang w:eastAsia="he-IL"/>
        </w:rPr>
      </w:pPr>
    </w:p>
    <w:p w:rsidR="00D342DB" w:rsidRDefault="00D342DB" w:rsidP="003C50BD">
      <w:pPr>
        <w:rPr>
          <w:rtl/>
          <w:lang w:eastAsia="he-IL"/>
        </w:rPr>
      </w:pPr>
      <w:bookmarkStart w:id="1027" w:name="_ETM_Q1_2903000"/>
      <w:bookmarkEnd w:id="1027"/>
      <w:r>
        <w:rPr>
          <w:rFonts w:hint="cs"/>
          <w:rtl/>
          <w:lang w:eastAsia="he-IL"/>
        </w:rPr>
        <w:t xml:space="preserve">אני </w:t>
      </w:r>
      <w:bookmarkStart w:id="1028" w:name="_ETM_Q1_2904000"/>
      <w:bookmarkEnd w:id="1028"/>
      <w:r>
        <w:rPr>
          <w:rFonts w:hint="cs"/>
          <w:rtl/>
          <w:lang w:eastAsia="he-IL"/>
        </w:rPr>
        <w:t xml:space="preserve">הגר רובינשטיין </w:t>
      </w:r>
      <w:proofErr w:type="spellStart"/>
      <w:r>
        <w:rPr>
          <w:rFonts w:hint="cs"/>
          <w:rtl/>
          <w:lang w:eastAsia="he-IL"/>
        </w:rPr>
        <w:t>מגרואו</w:t>
      </w:r>
      <w:proofErr w:type="spellEnd"/>
      <w:r>
        <w:rPr>
          <w:rFonts w:hint="cs"/>
          <w:rtl/>
          <w:lang w:eastAsia="he-IL"/>
        </w:rPr>
        <w:t xml:space="preserve">. </w:t>
      </w:r>
      <w:r w:rsidR="004E2C6B">
        <w:rPr>
          <w:rFonts w:hint="cs"/>
          <w:rtl/>
          <w:lang w:eastAsia="he-IL"/>
        </w:rPr>
        <w:t xml:space="preserve">אבקש להוסיף שזה יכול להרע מצב של </w:t>
      </w:r>
      <w:bookmarkStart w:id="1029" w:name="_ETM_Q1_2905000"/>
      <w:bookmarkEnd w:id="1029"/>
      <w:r w:rsidR="004E2C6B">
        <w:rPr>
          <w:rFonts w:hint="cs"/>
          <w:rtl/>
          <w:lang w:eastAsia="he-IL"/>
        </w:rPr>
        <w:t>מאגד שעובד היום עם סולק שכפוף להוראות הפיקוח על הבנקים</w:t>
      </w:r>
      <w:r w:rsidR="00B16F27">
        <w:rPr>
          <w:rFonts w:hint="cs"/>
          <w:rtl/>
          <w:lang w:eastAsia="he-IL"/>
        </w:rPr>
        <w:t xml:space="preserve">, </w:t>
      </w:r>
      <w:bookmarkStart w:id="1030" w:name="_ETM_Q1_2914000"/>
      <w:bookmarkEnd w:id="1030"/>
      <w:r w:rsidR="00B16F27">
        <w:rPr>
          <w:rFonts w:hint="cs"/>
          <w:rtl/>
          <w:lang w:eastAsia="he-IL"/>
        </w:rPr>
        <w:t>ששם יש שיקול דעת. עכשיו, כשהוא יהיה כפוף לצו הזה</w:t>
      </w:r>
      <w:r w:rsidR="003C50BD">
        <w:rPr>
          <w:rFonts w:hint="cs"/>
          <w:rtl/>
          <w:lang w:eastAsia="he-IL"/>
        </w:rPr>
        <w:t>,</w:t>
      </w:r>
      <w:bookmarkStart w:id="1031" w:name="_ETM_Q1_2918000"/>
      <w:bookmarkEnd w:id="1031"/>
      <w:r w:rsidR="003C50BD">
        <w:rPr>
          <w:rFonts w:hint="cs"/>
          <w:rtl/>
          <w:lang w:eastAsia="he-IL"/>
        </w:rPr>
        <w:t xml:space="preserve"> בעצם הוא יצטרך מהר יותר להשלים. אני </w:t>
      </w:r>
      <w:bookmarkStart w:id="1032" w:name="_ETM_Q1_2920000"/>
      <w:bookmarkEnd w:id="1032"/>
      <w:r w:rsidR="003C50BD">
        <w:rPr>
          <w:rFonts w:hint="cs"/>
          <w:rtl/>
          <w:lang w:eastAsia="he-IL"/>
        </w:rPr>
        <w:t>יכולה לומר שמניסיוני לפעמים לוקח הרבה זמן</w:t>
      </w:r>
      <w:bookmarkStart w:id="1033" w:name="_ETM_Q1_2926000"/>
      <w:bookmarkEnd w:id="1033"/>
      <w:r w:rsidR="003C50BD">
        <w:rPr>
          <w:rFonts w:hint="cs"/>
          <w:rtl/>
          <w:lang w:eastAsia="he-IL"/>
        </w:rPr>
        <w:t xml:space="preserve"> ויש גם כל מיני סיטואציות, כמו קורונה ומלחמה, שלצערנו זה לא חדש, וזה מקשה מאוד על הזיהוי פנים אל </w:t>
      </w:r>
      <w:bookmarkStart w:id="1034" w:name="_ETM_Q1_2930000"/>
      <w:bookmarkEnd w:id="1034"/>
      <w:r w:rsidR="003C50BD">
        <w:rPr>
          <w:rFonts w:hint="cs"/>
          <w:rtl/>
          <w:lang w:eastAsia="he-IL"/>
        </w:rPr>
        <w:t>פנים</w:t>
      </w:r>
      <w:r w:rsidR="00BC46AA">
        <w:rPr>
          <w:rFonts w:hint="cs"/>
          <w:rtl/>
          <w:lang w:eastAsia="he-IL"/>
        </w:rPr>
        <w:t xml:space="preserve"> ואיסוף מסמכים.</w:t>
      </w:r>
    </w:p>
    <w:p w:rsidR="00BC46AA" w:rsidRDefault="00BC46AA" w:rsidP="003C50BD">
      <w:pPr>
        <w:rPr>
          <w:rtl/>
          <w:lang w:eastAsia="he-IL"/>
        </w:rPr>
      </w:pPr>
      <w:bookmarkStart w:id="1035" w:name="_ETM_Q1_2929000"/>
      <w:bookmarkEnd w:id="1035"/>
    </w:p>
    <w:p w:rsidR="00BC46AA" w:rsidRDefault="00BC46AA" w:rsidP="00902AEF">
      <w:pPr>
        <w:pStyle w:val="af9"/>
        <w:keepNext/>
        <w:rPr>
          <w:rtl/>
          <w:lang w:eastAsia="he-IL"/>
        </w:rPr>
      </w:pPr>
      <w:bookmarkStart w:id="1036" w:name="ET_guest_858607_194"/>
      <w:r w:rsidRPr="00902AEF">
        <w:rPr>
          <w:rStyle w:val="TagStyle"/>
          <w:rtl/>
        </w:rPr>
        <w:t xml:space="preserve"> &lt;&lt; אורח &gt;&gt;</w:t>
      </w:r>
      <w:r w:rsidRPr="00BC46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BC46AA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6"/>
    </w:p>
    <w:p w:rsidR="00BC46AA" w:rsidRDefault="00BC46AA" w:rsidP="00902AEF">
      <w:pPr>
        <w:pStyle w:val="KeepWithNext"/>
        <w:rPr>
          <w:rtl/>
          <w:lang w:eastAsia="he-IL"/>
        </w:rPr>
      </w:pPr>
    </w:p>
    <w:p w:rsidR="00BC46AA" w:rsidRDefault="00BC46AA" w:rsidP="00BC46AA">
      <w:pPr>
        <w:rPr>
          <w:rtl/>
          <w:lang w:eastAsia="he-IL"/>
        </w:rPr>
      </w:pPr>
      <w:bookmarkStart w:id="1037" w:name="_ETM_Q1_2933000"/>
      <w:bookmarkEnd w:id="1037"/>
      <w:r>
        <w:rPr>
          <w:rFonts w:hint="cs"/>
          <w:rtl/>
          <w:lang w:eastAsia="he-IL"/>
        </w:rPr>
        <w:t xml:space="preserve">המאגד עובד תחת צו </w:t>
      </w:r>
      <w:proofErr w:type="spellStart"/>
      <w:r>
        <w:rPr>
          <w:rFonts w:hint="cs"/>
          <w:rtl/>
          <w:lang w:eastAsia="he-IL"/>
        </w:rPr>
        <w:t>הנש"פים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038" w:name="_ETM_Q1_2938000"/>
      <w:bookmarkEnd w:id="1038"/>
      <w:r>
        <w:rPr>
          <w:rFonts w:hint="cs"/>
          <w:rtl/>
          <w:lang w:eastAsia="he-IL"/>
        </w:rPr>
        <w:t xml:space="preserve">תחת צו </w:t>
      </w:r>
      <w:proofErr w:type="spellStart"/>
      <w:r>
        <w:rPr>
          <w:rFonts w:hint="cs"/>
          <w:rtl/>
          <w:lang w:eastAsia="he-IL"/>
        </w:rPr>
        <w:t>הסולק</w:t>
      </w:r>
      <w:proofErr w:type="spellEnd"/>
      <w:r>
        <w:rPr>
          <w:rFonts w:hint="cs"/>
          <w:rtl/>
          <w:lang w:eastAsia="he-IL"/>
        </w:rPr>
        <w:t xml:space="preserve"> שלו.</w:t>
      </w:r>
    </w:p>
    <w:p w:rsidR="00BC46AA" w:rsidRDefault="00BC46AA" w:rsidP="00BC46AA">
      <w:pPr>
        <w:rPr>
          <w:rtl/>
          <w:lang w:eastAsia="he-IL"/>
        </w:rPr>
      </w:pPr>
    </w:p>
    <w:p w:rsidR="00BC46AA" w:rsidRDefault="00BC46AA" w:rsidP="00902AEF">
      <w:pPr>
        <w:pStyle w:val="af9"/>
        <w:keepNext/>
        <w:rPr>
          <w:rtl/>
          <w:lang w:eastAsia="he-IL"/>
        </w:rPr>
      </w:pPr>
      <w:bookmarkStart w:id="1039" w:name="ET_guest_733918_195"/>
      <w:r w:rsidRPr="00902AEF">
        <w:rPr>
          <w:rStyle w:val="TagStyle"/>
          <w:rtl/>
        </w:rPr>
        <w:t xml:space="preserve"> &lt;&lt; אורח &gt;&gt;</w:t>
      </w:r>
      <w:r w:rsidRPr="00BC46AA">
        <w:rPr>
          <w:rStyle w:val="TagStyle"/>
          <w:rtl/>
        </w:rPr>
        <w:t xml:space="preserve"> </w:t>
      </w:r>
      <w:r>
        <w:rPr>
          <w:rtl/>
          <w:lang w:eastAsia="he-IL"/>
        </w:rPr>
        <w:t>הגר רובינשטיין גלר:</w:t>
      </w:r>
      <w:r w:rsidRPr="00BC46AA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9"/>
    </w:p>
    <w:p w:rsidR="00BC46AA" w:rsidRDefault="00BC46AA" w:rsidP="00902AEF">
      <w:pPr>
        <w:pStyle w:val="KeepWithNext"/>
        <w:rPr>
          <w:rtl/>
          <w:lang w:eastAsia="he-IL"/>
        </w:rPr>
      </w:pPr>
    </w:p>
    <w:p w:rsidR="00BC46AA" w:rsidRDefault="00BC46AA" w:rsidP="00BC46AA">
      <w:pPr>
        <w:rPr>
          <w:rtl/>
          <w:lang w:eastAsia="he-IL"/>
        </w:rPr>
      </w:pPr>
      <w:bookmarkStart w:id="1040" w:name="_ETM_Q1_2939000"/>
      <w:bookmarkEnd w:id="1040"/>
      <w:r>
        <w:rPr>
          <w:rFonts w:hint="cs"/>
          <w:rtl/>
          <w:lang w:eastAsia="he-IL"/>
        </w:rPr>
        <w:t>אבל, כשהוא עובד עם סולק, מסף</w:t>
      </w:r>
      <w:bookmarkStart w:id="1041" w:name="_ETM_Q1_2945000"/>
      <w:bookmarkEnd w:id="1041"/>
      <w:r>
        <w:rPr>
          <w:rFonts w:hint="cs"/>
          <w:rtl/>
          <w:lang w:eastAsia="he-IL"/>
        </w:rPr>
        <w:t xml:space="preserve"> מסוים הוא חייב לעבור ולעבוד לפי </w:t>
      </w:r>
      <w:r w:rsidR="00832E8A">
        <w:rPr>
          <w:rFonts w:hint="cs"/>
          <w:rtl/>
          <w:lang w:eastAsia="he-IL"/>
        </w:rPr>
        <w:t xml:space="preserve">מה </w:t>
      </w:r>
      <w:proofErr w:type="spellStart"/>
      <w:r w:rsidR="00832E8A">
        <w:rPr>
          <w:rFonts w:hint="cs"/>
          <w:rtl/>
          <w:lang w:eastAsia="he-IL"/>
        </w:rPr>
        <w:t>שהסולק</w:t>
      </w:r>
      <w:proofErr w:type="spellEnd"/>
      <w:r w:rsidR="00832E8A">
        <w:rPr>
          <w:rFonts w:hint="cs"/>
          <w:rtl/>
          <w:lang w:eastAsia="he-IL"/>
        </w:rPr>
        <w:t xml:space="preserve"> מכתיב לו </w:t>
      </w:r>
      <w:bookmarkStart w:id="1042" w:name="_ETM_Q1_2950000"/>
      <w:bookmarkEnd w:id="1042"/>
      <w:r w:rsidR="00832E8A">
        <w:rPr>
          <w:rFonts w:hint="cs"/>
          <w:rtl/>
          <w:lang w:eastAsia="he-IL"/>
        </w:rPr>
        <w:t>בהתאם להוראות הפיקוח על הבנקים</w:t>
      </w:r>
      <w:r w:rsidR="00584A3B">
        <w:rPr>
          <w:rFonts w:hint="cs"/>
          <w:rtl/>
          <w:lang w:eastAsia="he-IL"/>
        </w:rPr>
        <w:t>.</w:t>
      </w:r>
    </w:p>
    <w:p w:rsidR="00584A3B" w:rsidRDefault="00584A3B" w:rsidP="00BC46AA">
      <w:pPr>
        <w:rPr>
          <w:rtl/>
          <w:lang w:eastAsia="he-IL"/>
        </w:rPr>
      </w:pPr>
    </w:p>
    <w:p w:rsidR="00584A3B" w:rsidRDefault="00584A3B" w:rsidP="00902AEF">
      <w:pPr>
        <w:pStyle w:val="af9"/>
        <w:keepNext/>
        <w:rPr>
          <w:rtl/>
          <w:lang w:eastAsia="he-IL"/>
        </w:rPr>
      </w:pPr>
      <w:bookmarkStart w:id="1043" w:name="ET_guest_858607_196"/>
      <w:r w:rsidRPr="00902AEF">
        <w:rPr>
          <w:rStyle w:val="TagStyle"/>
          <w:rtl/>
        </w:rPr>
        <w:t xml:space="preserve"> &lt;&lt; אורח &gt;&gt;</w:t>
      </w:r>
      <w:r w:rsidRPr="00584A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584A3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3"/>
    </w:p>
    <w:p w:rsidR="00584A3B" w:rsidRDefault="00584A3B" w:rsidP="00902AEF">
      <w:pPr>
        <w:pStyle w:val="KeepWithNext"/>
        <w:rPr>
          <w:rtl/>
          <w:lang w:eastAsia="he-IL"/>
        </w:rPr>
      </w:pPr>
    </w:p>
    <w:p w:rsidR="00584A3B" w:rsidRDefault="00584A3B" w:rsidP="00584A3B">
      <w:pPr>
        <w:rPr>
          <w:rtl/>
          <w:lang w:eastAsia="he-IL"/>
        </w:rPr>
      </w:pPr>
      <w:bookmarkStart w:id="1044" w:name="_ETM_Q1_2948000"/>
      <w:bookmarkEnd w:id="1044"/>
      <w:r>
        <w:rPr>
          <w:rFonts w:hint="cs"/>
          <w:rtl/>
          <w:lang w:eastAsia="he-IL"/>
        </w:rPr>
        <w:t>כרגע אתם פועלים לפי זמן סביר</w:t>
      </w:r>
      <w:bookmarkStart w:id="1045" w:name="_ETM_Q1_2956000"/>
      <w:bookmarkEnd w:id="1045"/>
      <w:r>
        <w:rPr>
          <w:rFonts w:hint="cs"/>
          <w:rtl/>
          <w:lang w:eastAsia="he-IL"/>
        </w:rPr>
        <w:t xml:space="preserve"> להשלמה?</w:t>
      </w:r>
    </w:p>
    <w:p w:rsidR="00584A3B" w:rsidRDefault="00584A3B" w:rsidP="00584A3B">
      <w:pPr>
        <w:rPr>
          <w:rtl/>
          <w:lang w:eastAsia="he-IL"/>
        </w:rPr>
      </w:pPr>
      <w:bookmarkStart w:id="1046" w:name="_ETM_Q1_2952000"/>
      <w:bookmarkEnd w:id="1046"/>
    </w:p>
    <w:p w:rsidR="00584A3B" w:rsidRDefault="00584A3B" w:rsidP="00902AEF">
      <w:pPr>
        <w:pStyle w:val="af9"/>
        <w:keepNext/>
        <w:rPr>
          <w:rtl/>
          <w:lang w:eastAsia="he-IL"/>
        </w:rPr>
      </w:pPr>
      <w:bookmarkStart w:id="1047" w:name="ET_guest_733918_197"/>
      <w:r w:rsidRPr="00902AEF">
        <w:rPr>
          <w:rStyle w:val="TagStyle"/>
          <w:rtl/>
        </w:rPr>
        <w:t xml:space="preserve"> &lt;&lt; אורח &gt;&gt;</w:t>
      </w:r>
      <w:r w:rsidRPr="00584A3B">
        <w:rPr>
          <w:rStyle w:val="TagStyle"/>
          <w:rtl/>
        </w:rPr>
        <w:t xml:space="preserve"> </w:t>
      </w:r>
      <w:r>
        <w:rPr>
          <w:rtl/>
          <w:lang w:eastAsia="he-IL"/>
        </w:rPr>
        <w:t>הגר רובינשטיין גלר:</w:t>
      </w:r>
      <w:r w:rsidRPr="00584A3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7"/>
    </w:p>
    <w:p w:rsidR="00584A3B" w:rsidRDefault="00584A3B" w:rsidP="00902AEF">
      <w:pPr>
        <w:pStyle w:val="KeepWithNext"/>
        <w:rPr>
          <w:rtl/>
          <w:lang w:eastAsia="he-IL"/>
        </w:rPr>
      </w:pPr>
    </w:p>
    <w:p w:rsidR="00584A3B" w:rsidRDefault="00584A3B" w:rsidP="00584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להנחיות של </w:t>
      </w:r>
      <w:proofErr w:type="spellStart"/>
      <w:r>
        <w:rPr>
          <w:rFonts w:hint="cs"/>
          <w:rtl/>
          <w:lang w:eastAsia="he-IL"/>
        </w:rPr>
        <w:t>הסולק</w:t>
      </w:r>
      <w:proofErr w:type="spellEnd"/>
      <w:r>
        <w:rPr>
          <w:rFonts w:hint="cs"/>
          <w:rtl/>
          <w:lang w:eastAsia="he-IL"/>
        </w:rPr>
        <w:t>, כן.</w:t>
      </w:r>
    </w:p>
    <w:p w:rsidR="00584A3B" w:rsidRDefault="00584A3B" w:rsidP="00584A3B">
      <w:pPr>
        <w:rPr>
          <w:rtl/>
          <w:lang w:eastAsia="he-IL"/>
        </w:rPr>
      </w:pPr>
      <w:bookmarkStart w:id="1048" w:name="_ETM_Q1_2955000"/>
      <w:bookmarkEnd w:id="1048"/>
    </w:p>
    <w:p w:rsidR="00584A3B" w:rsidRDefault="00584A3B" w:rsidP="00902AEF">
      <w:pPr>
        <w:pStyle w:val="af9"/>
        <w:keepNext/>
        <w:rPr>
          <w:rtl/>
          <w:lang w:eastAsia="he-IL"/>
        </w:rPr>
      </w:pPr>
      <w:bookmarkStart w:id="1049" w:name="ET_guest_559165_198"/>
      <w:r w:rsidRPr="00902AEF">
        <w:rPr>
          <w:rStyle w:val="TagStyle"/>
          <w:rtl/>
        </w:rPr>
        <w:t xml:space="preserve"> &lt;&lt; אורח &gt;&gt;</w:t>
      </w:r>
      <w:r w:rsidRPr="00584A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584A3B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9"/>
    </w:p>
    <w:p w:rsidR="00584A3B" w:rsidRDefault="00584A3B" w:rsidP="00902AEF">
      <w:pPr>
        <w:pStyle w:val="KeepWithNext"/>
        <w:rPr>
          <w:rtl/>
          <w:lang w:eastAsia="he-IL"/>
        </w:rPr>
      </w:pPr>
    </w:p>
    <w:p w:rsidR="00584A3B" w:rsidRPr="00584A3B" w:rsidRDefault="00584A3B" w:rsidP="00584A3B">
      <w:pPr>
        <w:rPr>
          <w:rtl/>
          <w:lang w:eastAsia="he-IL"/>
        </w:rPr>
      </w:pPr>
      <w:bookmarkStart w:id="1050" w:name="_ETM_Q1_2959000"/>
      <w:bookmarkEnd w:id="1050"/>
      <w:r>
        <w:rPr>
          <w:rFonts w:hint="cs"/>
          <w:rtl/>
          <w:lang w:eastAsia="he-IL"/>
        </w:rPr>
        <w:t>אנחנו שמענו את הערת הציבור הזאת,</w:t>
      </w:r>
      <w:bookmarkStart w:id="1051" w:name="_ETM_Q1_2958000"/>
      <w:bookmarkEnd w:id="1051"/>
      <w:r>
        <w:rPr>
          <w:rFonts w:hint="cs"/>
          <w:rtl/>
          <w:lang w:eastAsia="he-IL"/>
        </w:rPr>
        <w:t xml:space="preserve"> אנחנו שקלנו אותה, ובעצם יצרנו סעיף חדש שהוא לא </w:t>
      </w:r>
      <w:bookmarkStart w:id="1052" w:name="_ETM_Q1_2962000"/>
      <w:bookmarkEnd w:id="1052"/>
      <w:r>
        <w:rPr>
          <w:rFonts w:hint="cs"/>
          <w:rtl/>
          <w:lang w:eastAsia="he-IL"/>
        </w:rPr>
        <w:t xml:space="preserve">עוקב אחד לאחד לצווים הקודמים. אני כן אשמח, </w:t>
      </w:r>
      <w:bookmarkStart w:id="1053" w:name="_ETM_Q1_2966000"/>
      <w:bookmarkEnd w:id="1053"/>
      <w:r>
        <w:rPr>
          <w:rFonts w:hint="cs"/>
          <w:rtl/>
          <w:lang w:eastAsia="he-IL"/>
        </w:rPr>
        <w:t>אם נוכל, הצוות הממשלתי, לשקול זאת עוד פעם</w:t>
      </w:r>
      <w:r w:rsidR="00B05608">
        <w:rPr>
          <w:rFonts w:hint="cs"/>
          <w:rtl/>
          <w:lang w:eastAsia="he-IL"/>
        </w:rPr>
        <w:t xml:space="preserve"> ולחזור </w:t>
      </w:r>
      <w:bookmarkStart w:id="1054" w:name="_ETM_Q1_2974000"/>
      <w:bookmarkEnd w:id="1054"/>
      <w:r w:rsidR="00B05608">
        <w:rPr>
          <w:rFonts w:hint="cs"/>
          <w:rtl/>
          <w:lang w:eastAsia="he-IL"/>
        </w:rPr>
        <w:t>עם תשובה אם יש שינוי בעמדה שלנו.</w:t>
      </w:r>
    </w:p>
    <w:p w:rsidR="00E75284" w:rsidRDefault="00E75284" w:rsidP="00584A3B">
      <w:pPr>
        <w:pStyle w:val="KeepWithNext"/>
        <w:rPr>
          <w:rtl/>
          <w:lang w:eastAsia="he-IL"/>
        </w:rPr>
      </w:pPr>
      <w:bookmarkStart w:id="1055" w:name="_ETM_Q1_2825000"/>
      <w:bookmarkEnd w:id="1055"/>
    </w:p>
    <w:p w:rsidR="00E75284" w:rsidRDefault="00E75284" w:rsidP="00902AEF">
      <w:pPr>
        <w:pStyle w:val="af6"/>
        <w:keepNext/>
        <w:rPr>
          <w:rtl/>
        </w:rPr>
      </w:pPr>
      <w:bookmarkStart w:id="1056" w:name="ET_yor_6157_191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E7528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528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E75284" w:rsidRDefault="00E75284" w:rsidP="00902AEF">
      <w:pPr>
        <w:pStyle w:val="KeepWithNext"/>
        <w:rPr>
          <w:rtl/>
          <w:lang w:eastAsia="he-IL"/>
        </w:rPr>
      </w:pPr>
    </w:p>
    <w:p w:rsidR="00E75284" w:rsidRDefault="00B05608" w:rsidP="00E75284">
      <w:pPr>
        <w:rPr>
          <w:rtl/>
          <w:lang w:eastAsia="he-IL"/>
        </w:rPr>
      </w:pPr>
      <w:bookmarkStart w:id="1057" w:name="_ETM_Q1_2826000"/>
      <w:bookmarkEnd w:id="10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05608" w:rsidRDefault="00B05608" w:rsidP="00E75284">
      <w:pPr>
        <w:rPr>
          <w:rtl/>
          <w:lang w:eastAsia="he-IL"/>
        </w:rPr>
      </w:pPr>
      <w:bookmarkStart w:id="1058" w:name="_ETM_Q1_2982000"/>
      <w:bookmarkEnd w:id="1058"/>
    </w:p>
    <w:p w:rsidR="00B05608" w:rsidRDefault="00B05608" w:rsidP="00902AEF">
      <w:pPr>
        <w:pStyle w:val="a4"/>
        <w:keepNext/>
        <w:rPr>
          <w:rtl/>
        </w:rPr>
      </w:pPr>
      <w:bookmarkStart w:id="1059" w:name="ET_speaker_אלעזר_שטרן_200"/>
      <w:r w:rsidRPr="00902AEF">
        <w:rPr>
          <w:rStyle w:val="TagStyle"/>
          <w:rtl/>
        </w:rPr>
        <w:t xml:space="preserve"> &lt;&lt; דובר &gt;&gt;</w:t>
      </w:r>
      <w:r w:rsidRPr="00B05608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B05608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:rsidR="00B05608" w:rsidRDefault="00B05608" w:rsidP="00902AEF">
      <w:pPr>
        <w:pStyle w:val="KeepWithNext"/>
        <w:rPr>
          <w:rtl/>
          <w:lang w:eastAsia="he-IL"/>
        </w:rPr>
      </w:pPr>
    </w:p>
    <w:p w:rsidR="00B05608" w:rsidRPr="00B05608" w:rsidRDefault="00B05608" w:rsidP="00B05608">
      <w:pPr>
        <w:rPr>
          <w:rtl/>
          <w:lang w:eastAsia="he-IL"/>
        </w:rPr>
      </w:pPr>
      <w:bookmarkStart w:id="1060" w:name="_ETM_Q1_2984000"/>
      <w:bookmarkEnd w:id="1060"/>
      <w:r>
        <w:rPr>
          <w:rFonts w:hint="cs"/>
          <w:rtl/>
          <w:lang w:eastAsia="he-IL"/>
        </w:rPr>
        <w:t>קראנו גם את 12 ואת 13.</w:t>
      </w:r>
    </w:p>
    <w:p w:rsidR="00B05608" w:rsidRDefault="00B05608" w:rsidP="00E75284">
      <w:pPr>
        <w:rPr>
          <w:rtl/>
          <w:lang w:eastAsia="he-IL"/>
        </w:rPr>
      </w:pPr>
      <w:bookmarkStart w:id="1061" w:name="_ETM_Q1_2977000"/>
      <w:bookmarkEnd w:id="1061"/>
    </w:p>
    <w:p w:rsidR="00B05608" w:rsidRDefault="00B05608" w:rsidP="00B05608">
      <w:pPr>
        <w:pStyle w:val="af9"/>
        <w:keepNext/>
        <w:rPr>
          <w:rtl/>
          <w:lang w:eastAsia="he-IL"/>
        </w:rPr>
      </w:pPr>
      <w:r w:rsidRPr="00B05608">
        <w:rPr>
          <w:rStyle w:val="TagStyle"/>
          <w:rtl/>
        </w:rPr>
        <w:t xml:space="preserve"> &lt;&lt; אורח 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B05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05608" w:rsidRDefault="00B05608" w:rsidP="00B05608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66"/>
        <w:gridCol w:w="454"/>
        <w:gridCol w:w="426"/>
        <w:gridCol w:w="454"/>
        <w:gridCol w:w="4439"/>
      </w:tblGrid>
      <w:tr w:rsidR="00B05608" w:rsidTr="00C55D23">
        <w:tc>
          <w:tcPr>
            <w:tcW w:w="7656" w:type="dxa"/>
            <w:gridSpan w:val="6"/>
          </w:tcPr>
          <w:p w:rsidR="00B05608" w:rsidRPr="003D4953" w:rsidRDefault="003D4953" w:rsidP="003D4953">
            <w:pPr>
              <w:ind w:firstLine="0"/>
              <w:jc w:val="center"/>
              <w:rPr>
                <w:b/>
                <w:bCs/>
                <w:sz w:val="22"/>
                <w:szCs w:val="22"/>
                <w:rtl/>
                <w:lang w:eastAsia="he-IL"/>
              </w:rPr>
            </w:pPr>
            <w:r w:rsidRPr="003D4953">
              <w:rPr>
                <w:rFonts w:hint="cs"/>
                <w:b/>
                <w:bCs/>
                <w:sz w:val="22"/>
                <w:szCs w:val="22"/>
                <w:rtl/>
                <w:lang w:eastAsia="he-IL"/>
              </w:rPr>
              <w:t xml:space="preserve">פרק </w:t>
            </w:r>
            <w:bookmarkStart w:id="1062" w:name="_ETM_Q1_2992000"/>
            <w:bookmarkEnd w:id="1062"/>
            <w:r w:rsidRPr="003D4953">
              <w:rPr>
                <w:rFonts w:hint="cs"/>
                <w:b/>
                <w:bCs/>
                <w:sz w:val="22"/>
                <w:szCs w:val="22"/>
                <w:rtl/>
                <w:lang w:eastAsia="he-IL"/>
              </w:rPr>
              <w:t>ג': חובות בקרה ודיווח</w:t>
            </w:r>
          </w:p>
        </w:tc>
      </w:tr>
      <w:tr w:rsidR="006520E3" w:rsidTr="00C55D23">
        <w:tc>
          <w:tcPr>
            <w:tcW w:w="1417" w:type="dxa"/>
          </w:tcPr>
          <w:p w:rsidR="006520E3" w:rsidRPr="006F57B5" w:rsidRDefault="006520E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1063" w:name="_ETM_Q1_2979000"/>
            <w:bookmarkStart w:id="1064" w:name="_ETM_Q1_2581000"/>
            <w:bookmarkStart w:id="1065" w:name="_ETM_Q1_2582000"/>
            <w:bookmarkEnd w:id="1063"/>
            <w:bookmarkEnd w:id="1064"/>
            <w:bookmarkEnd w:id="1065"/>
            <w:r>
              <w:rPr>
                <w:rFonts w:hint="cs"/>
                <w:sz w:val="22"/>
                <w:szCs w:val="22"/>
                <w:rtl/>
                <w:lang w:eastAsia="he-IL"/>
              </w:rPr>
              <w:t>בקרה</w:t>
            </w:r>
          </w:p>
        </w:tc>
        <w:tc>
          <w:tcPr>
            <w:tcW w:w="466" w:type="dxa"/>
          </w:tcPr>
          <w:p w:rsidR="006520E3" w:rsidRPr="006F57B5" w:rsidRDefault="006520E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14.</w:t>
            </w:r>
          </w:p>
        </w:tc>
        <w:tc>
          <w:tcPr>
            <w:tcW w:w="454" w:type="dxa"/>
          </w:tcPr>
          <w:p w:rsidR="006520E3" w:rsidRPr="006F57B5" w:rsidRDefault="006520E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5319" w:type="dxa"/>
            <w:gridSpan w:val="3"/>
          </w:tcPr>
          <w:p w:rsidR="006520E3" w:rsidRPr="006F57B5" w:rsidRDefault="006520E3" w:rsidP="006520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שירות יקיים בקרה </w:t>
            </w:r>
            <w:bookmarkStart w:id="1066" w:name="_ETM_Q1_2991000"/>
            <w:bookmarkEnd w:id="1066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אחר פעולות מקבל שירות, שאינו מקבל שירות מזדמן, לצורך מילוי </w:t>
            </w:r>
            <w:bookmarkStart w:id="1067" w:name="_ETM_Q1_3000000"/>
            <w:bookmarkEnd w:id="1067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חובותיו בעניין זיהוי, דיווח וניהול רישומים לפי החוק ויבדוק כי </w:t>
            </w:r>
            <w:bookmarkStart w:id="1068" w:name="_ETM_Q1_2999000"/>
            <w:bookmarkEnd w:id="106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פעולות מקבל השירות תואמות את אופי הפעילות הרגילה שלו לפי היכרותו </w:t>
            </w:r>
            <w:bookmarkStart w:id="1069" w:name="_ETM_Q1_3002000"/>
            <w:bookmarkEnd w:id="106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עם מקבל השירות, וזאת לפי רמת הסיכון של מקבל השירות </w:t>
            </w:r>
            <w:bookmarkStart w:id="1070" w:name="_ETM_Q1_3008000"/>
            <w:bookmarkEnd w:id="1070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להלבנת הון ולמימון טרור; בלי לפגוע בכלליות האמור, יקיים </w:t>
            </w:r>
            <w:bookmarkStart w:id="1071" w:name="_ETM_Q1_3013000"/>
            <w:bookmarkEnd w:id="107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השירות </w:t>
            </w:r>
            <w:r>
              <w:rPr>
                <w:rFonts w:hint="eastAsia"/>
                <w:sz w:val="22"/>
                <w:szCs w:val="22"/>
                <w:rtl/>
                <w:lang w:eastAsia="he-IL"/>
              </w:rPr>
              <w:t>–</w:t>
            </w:r>
          </w:p>
        </w:tc>
      </w:tr>
      <w:tr w:rsidR="006520E3" w:rsidTr="00C55D23">
        <w:tc>
          <w:tcPr>
            <w:tcW w:w="1417" w:type="dxa"/>
          </w:tcPr>
          <w:p w:rsidR="006520E3" w:rsidRPr="006F57B5" w:rsidRDefault="006520E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6520E3" w:rsidRPr="006F57B5" w:rsidRDefault="006520E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6520E3" w:rsidRPr="006F57B5" w:rsidRDefault="006520E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6520E3" w:rsidRDefault="006520E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893" w:type="dxa"/>
            <w:gridSpan w:val="2"/>
          </w:tcPr>
          <w:p w:rsidR="006520E3" w:rsidRPr="006F57B5" w:rsidRDefault="006520E3" w:rsidP="00C55D2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בקרה שוטפת </w:t>
            </w:r>
            <w:r w:rsidR="00C55D23">
              <w:rPr>
                <w:rFonts w:hint="cs"/>
                <w:sz w:val="22"/>
                <w:szCs w:val="22"/>
                <w:rtl/>
                <w:lang w:eastAsia="he-IL"/>
              </w:rPr>
              <w:t xml:space="preserve">על הליך של הכרת הלקוח </w:t>
            </w:r>
            <w:bookmarkStart w:id="1072" w:name="_ETM_Q1_3012000"/>
            <w:bookmarkEnd w:id="1072"/>
            <w:r w:rsidR="00C55D23">
              <w:rPr>
                <w:rFonts w:hint="cs"/>
                <w:sz w:val="22"/>
                <w:szCs w:val="22"/>
                <w:rtl/>
                <w:lang w:eastAsia="he-IL"/>
              </w:rPr>
              <w:t xml:space="preserve">שביצוע למקבל השירות, לפי מידת הסיכון של מקבל השירות להלבנת </w:t>
            </w:r>
            <w:bookmarkStart w:id="1073" w:name="_ETM_Q1_3019000"/>
            <w:bookmarkEnd w:id="1073"/>
            <w:r w:rsidR="00C55D23">
              <w:rPr>
                <w:rFonts w:hint="cs"/>
                <w:sz w:val="22"/>
                <w:szCs w:val="22"/>
                <w:rtl/>
                <w:lang w:eastAsia="he-IL"/>
              </w:rPr>
              <w:t xml:space="preserve">הון ולמימון טרור, ויעדכן את רישומיו לפי זה; התעורר ספק </w:t>
            </w:r>
            <w:bookmarkStart w:id="1074" w:name="_ETM_Q1_3022000"/>
            <w:bookmarkEnd w:id="1074"/>
            <w:r w:rsidR="00C55D23">
              <w:rPr>
                <w:rFonts w:hint="cs"/>
                <w:sz w:val="22"/>
                <w:szCs w:val="22"/>
                <w:rtl/>
                <w:lang w:eastAsia="he-IL"/>
              </w:rPr>
              <w:t>לגבי זהות מקבל השירות או לאמיתות מסמכי הזיהוי שנמסרו לנותן</w:t>
            </w:r>
            <w:bookmarkStart w:id="1075" w:name="_ETM_Q1_3021000"/>
            <w:bookmarkEnd w:id="1075"/>
            <w:r w:rsidR="00C55D23">
              <w:rPr>
                <w:rFonts w:hint="cs"/>
                <w:sz w:val="22"/>
                <w:szCs w:val="22"/>
                <w:rtl/>
                <w:lang w:eastAsia="he-IL"/>
              </w:rPr>
              <w:t xml:space="preserve"> השירות, יבצע נותן השירות הליך של הכרת הלקוח פעם נוספת לפי מידת הסיכון של מקבל השירות ויעדכן את רישומיו לפי </w:t>
            </w:r>
            <w:bookmarkStart w:id="1076" w:name="_ETM_Q1_3028000"/>
            <w:bookmarkEnd w:id="1076"/>
            <w:r w:rsidR="00C55D23">
              <w:rPr>
                <w:rFonts w:hint="cs"/>
                <w:sz w:val="22"/>
                <w:szCs w:val="22"/>
                <w:rtl/>
                <w:lang w:eastAsia="he-IL"/>
              </w:rPr>
              <w:t xml:space="preserve">זה; התעורר חשש להלבנת הון או למימון טרור לגבי פעולות שביצע מקבל השירות, יבקש נותן השירות ממקבל השירות מידע </w:t>
            </w:r>
            <w:bookmarkStart w:id="1077" w:name="_ETM_Q1_3037000"/>
            <w:bookmarkEnd w:id="1077"/>
            <w:r w:rsidR="00C55D23">
              <w:rPr>
                <w:rFonts w:hint="cs"/>
                <w:sz w:val="22"/>
                <w:szCs w:val="22"/>
                <w:rtl/>
                <w:lang w:eastAsia="he-IL"/>
              </w:rPr>
              <w:t>והסברים לגבי אותן הפעולות, ובמקרה הצורך גם אסמכתאות התומכות במידע ובהסברים שמסר, ויעדכן את רישומי הכרת הלקוח בהתאם;</w:t>
            </w:r>
          </w:p>
        </w:tc>
      </w:tr>
      <w:tr w:rsidR="00C55D23" w:rsidTr="00C55D23">
        <w:tc>
          <w:tcPr>
            <w:tcW w:w="1417" w:type="dxa"/>
          </w:tcPr>
          <w:p w:rsidR="00C55D23" w:rsidRPr="006F57B5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C55D23" w:rsidRPr="006F57B5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C55D23" w:rsidRPr="006F57B5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C55D23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893" w:type="dxa"/>
            <w:gridSpan w:val="2"/>
          </w:tcPr>
          <w:p w:rsidR="00C55D23" w:rsidRPr="006F57B5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בקרה מוגברת </w:t>
            </w:r>
            <w:bookmarkStart w:id="1078" w:name="_ETM_Q1_3044000"/>
            <w:bookmarkEnd w:id="1078"/>
            <w:r>
              <w:rPr>
                <w:rFonts w:hint="eastAsia"/>
                <w:sz w:val="22"/>
                <w:szCs w:val="22"/>
                <w:rtl/>
                <w:lang w:eastAsia="he-IL"/>
              </w:rPr>
              <w:t>–</w:t>
            </w:r>
          </w:p>
        </w:tc>
      </w:tr>
      <w:tr w:rsidR="00B05608" w:rsidTr="00C55D23">
        <w:tc>
          <w:tcPr>
            <w:tcW w:w="1417" w:type="dxa"/>
          </w:tcPr>
          <w:p w:rsidR="00B05608" w:rsidRPr="006F57B5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B05608" w:rsidRPr="006F57B5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B05608" w:rsidRPr="006F57B5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B05608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B05608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4439" w:type="dxa"/>
          </w:tcPr>
          <w:p w:rsidR="00B05608" w:rsidRPr="006F57B5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על פעילות הנעשית מול מדינות וטריטוריות המנויות בתוספת הראשונה;</w:t>
            </w:r>
          </w:p>
        </w:tc>
      </w:tr>
      <w:tr w:rsidR="00B05608" w:rsidTr="00C55D23">
        <w:tc>
          <w:tcPr>
            <w:tcW w:w="1417" w:type="dxa"/>
          </w:tcPr>
          <w:p w:rsidR="00B05608" w:rsidRPr="006F57B5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B05608" w:rsidRPr="006F57B5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B05608" w:rsidRPr="006F57B5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B05608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B05608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4439" w:type="dxa"/>
          </w:tcPr>
          <w:p w:rsidR="00B05608" w:rsidRPr="006F57B5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על פעי</w:t>
            </w:r>
            <w:bookmarkStart w:id="1079" w:name="_ETM_Q1_3050000"/>
            <w:bookmarkEnd w:id="1079"/>
            <w:r>
              <w:rPr>
                <w:rFonts w:hint="cs"/>
                <w:sz w:val="22"/>
                <w:szCs w:val="22"/>
                <w:rtl/>
                <w:lang w:eastAsia="he-IL"/>
              </w:rPr>
              <w:t>לות של איש ציבור זר;</w:t>
            </w:r>
          </w:p>
        </w:tc>
      </w:tr>
      <w:tr w:rsidR="00B05608" w:rsidTr="00C55D23">
        <w:tc>
          <w:tcPr>
            <w:tcW w:w="1417" w:type="dxa"/>
          </w:tcPr>
          <w:p w:rsidR="00B05608" w:rsidRPr="006F57B5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B05608" w:rsidRPr="006F57B5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B05608" w:rsidRPr="006F57B5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B05608" w:rsidRDefault="00B05608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B05608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(ג)</w:t>
            </w:r>
          </w:p>
        </w:tc>
        <w:tc>
          <w:tcPr>
            <w:tcW w:w="4439" w:type="dxa"/>
          </w:tcPr>
          <w:p w:rsidR="00B05608" w:rsidRPr="006F57B5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על </w:t>
            </w:r>
            <w:bookmarkStart w:id="1080" w:name="_ETM_Q1_3054000"/>
            <w:bookmarkEnd w:id="1080"/>
            <w:r>
              <w:rPr>
                <w:rFonts w:hint="cs"/>
                <w:sz w:val="22"/>
                <w:szCs w:val="22"/>
                <w:rtl/>
                <w:lang w:eastAsia="he-IL"/>
              </w:rPr>
              <w:t>פעילות שיש בה סיכון גבוה להלבנת הון או מימון טרור.</w:t>
            </w:r>
          </w:p>
        </w:tc>
      </w:tr>
      <w:tr w:rsidR="00C55D23" w:rsidTr="00714CE3">
        <w:tc>
          <w:tcPr>
            <w:tcW w:w="1417" w:type="dxa"/>
          </w:tcPr>
          <w:p w:rsidR="00C55D23" w:rsidRPr="006F57B5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C55D23" w:rsidRPr="006F57B5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C55D23" w:rsidRPr="006F57B5" w:rsidRDefault="00C55D23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5319" w:type="dxa"/>
            <w:gridSpan w:val="3"/>
          </w:tcPr>
          <w:p w:rsidR="00C55D23" w:rsidRDefault="00C55D23" w:rsidP="00C55D2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לצורך </w:t>
            </w:r>
            <w:bookmarkStart w:id="1081" w:name="_ETM_Q1_3038000"/>
            <w:bookmarkEnd w:id="108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מילוי חובותיו בעניין זיהוי, דיווח וניהול רישומים לפי החוק, נותן </w:t>
            </w:r>
            <w:bookmarkStart w:id="1082" w:name="_ETM_Q1_3055000"/>
            <w:bookmarkEnd w:id="1082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שירות יקיים בקרה מוגברת על פעילות חוזרת של מקבל שירות </w:t>
            </w:r>
            <w:bookmarkStart w:id="1083" w:name="_ETM_Q1_3065000"/>
            <w:bookmarkEnd w:id="1083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מזדמן, לרבות פעילות המנויה בסעיף קטן (א)(2)(א) ו-(ב), המעוררת חשש </w:t>
            </w:r>
            <w:bookmarkStart w:id="1084" w:name="_ETM_Q1_3068000"/>
            <w:bookmarkEnd w:id="1084"/>
            <w:r>
              <w:rPr>
                <w:rFonts w:hint="cs"/>
                <w:sz w:val="22"/>
                <w:szCs w:val="22"/>
                <w:rtl/>
                <w:lang w:eastAsia="he-IL"/>
              </w:rPr>
              <w:t>להלבנת הון או מימון טרור.</w:t>
            </w:r>
          </w:p>
        </w:tc>
      </w:tr>
    </w:tbl>
    <w:p w:rsidR="00C55D23" w:rsidRDefault="00C55D23" w:rsidP="00912AA4">
      <w:pPr>
        <w:rPr>
          <w:rtl/>
          <w:lang w:eastAsia="he-IL"/>
        </w:rPr>
      </w:pPr>
      <w:bookmarkStart w:id="1085" w:name="_ETM_Q1_3035000"/>
      <w:bookmarkStart w:id="1086" w:name="_ETM_Q1_3036000"/>
      <w:bookmarkEnd w:id="1085"/>
      <w:bookmarkEnd w:id="1086"/>
    </w:p>
    <w:p w:rsidR="00C55D23" w:rsidRDefault="00C55D23" w:rsidP="00912AA4">
      <w:pPr>
        <w:rPr>
          <w:rtl/>
          <w:lang w:eastAsia="he-IL"/>
        </w:rPr>
      </w:pPr>
    </w:p>
    <w:p w:rsidR="00C55D23" w:rsidRDefault="00C55D23" w:rsidP="00902AEF">
      <w:pPr>
        <w:pStyle w:val="af9"/>
        <w:keepNext/>
        <w:rPr>
          <w:rtl/>
          <w:lang w:eastAsia="he-IL"/>
        </w:rPr>
      </w:pPr>
      <w:bookmarkStart w:id="1087" w:name="ET_guest_826115_201"/>
      <w:r w:rsidRPr="00902AEF">
        <w:rPr>
          <w:rStyle w:val="TagStyle"/>
          <w:rtl/>
        </w:rPr>
        <w:t xml:space="preserve"> &lt;&lt; אורח &gt;&gt;</w:t>
      </w:r>
      <w:r w:rsidRPr="00C55D23">
        <w:rPr>
          <w:rStyle w:val="TagStyle"/>
          <w:rtl/>
        </w:rPr>
        <w:t xml:space="preserve"> </w:t>
      </w:r>
      <w:r>
        <w:rPr>
          <w:rtl/>
          <w:lang w:eastAsia="he-IL"/>
        </w:rPr>
        <w:t>עדו מלין:</w:t>
      </w:r>
      <w:r w:rsidRPr="00C55D2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7"/>
    </w:p>
    <w:p w:rsidR="00C55D23" w:rsidRDefault="00C55D23" w:rsidP="00902AEF">
      <w:pPr>
        <w:pStyle w:val="KeepWithNext"/>
        <w:rPr>
          <w:rtl/>
          <w:lang w:eastAsia="he-IL"/>
        </w:rPr>
      </w:pPr>
    </w:p>
    <w:p w:rsidR="00C55D23" w:rsidRDefault="00C55D23" w:rsidP="00C55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בצו הוראה</w:t>
      </w:r>
      <w:bookmarkStart w:id="1088" w:name="_ETM_Q1_3077000"/>
      <w:bookmarkEnd w:id="1088"/>
      <w:r>
        <w:rPr>
          <w:rFonts w:hint="cs"/>
          <w:rtl/>
          <w:lang w:eastAsia="he-IL"/>
        </w:rPr>
        <w:t xml:space="preserve"> לגבי נושא אי-ביצוע פעולה. נכון שיש בחוק שירותי תשלום.</w:t>
      </w:r>
      <w:bookmarkStart w:id="1089" w:name="_ETM_Q1_3082000"/>
      <w:bookmarkEnd w:id="1089"/>
      <w:r>
        <w:rPr>
          <w:rFonts w:hint="cs"/>
          <w:rtl/>
          <w:lang w:eastAsia="he-IL"/>
        </w:rPr>
        <w:t xml:space="preserve">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למשל: </w:t>
      </w:r>
      <w:bookmarkStart w:id="1090" w:name="_ETM_Q1_3085000"/>
      <w:bookmarkEnd w:id="1090"/>
      <w:r>
        <w:rPr>
          <w:rFonts w:hint="cs"/>
          <w:rtl/>
          <w:lang w:eastAsia="he-IL"/>
        </w:rPr>
        <w:t xml:space="preserve">רשות שוק ההון עכשיו פרסמה טיוטה בעניין </w:t>
      </w:r>
      <w:bookmarkStart w:id="1091" w:name="_ETM_Q1_3084000"/>
      <w:bookmarkEnd w:id="1091"/>
      <w:r>
        <w:rPr>
          <w:rFonts w:hint="cs"/>
          <w:rtl/>
          <w:lang w:eastAsia="he-IL"/>
        </w:rPr>
        <w:t>הזה</w:t>
      </w:r>
      <w:r w:rsidR="00845EF7">
        <w:rPr>
          <w:rFonts w:hint="cs"/>
          <w:rtl/>
          <w:lang w:eastAsia="he-IL"/>
        </w:rPr>
        <w:t xml:space="preserve">, שבה היא למעשה אפשרה לנותן שירות לא לבצע פעולה אם הוא חושב שיש פה חשש לסיכון להלבנת הון. הדבר </w:t>
      </w:r>
      <w:bookmarkStart w:id="1092" w:name="_ETM_Q1_3091000"/>
      <w:bookmarkEnd w:id="1092"/>
      <w:r w:rsidR="00845EF7">
        <w:rPr>
          <w:rFonts w:hint="cs"/>
          <w:rtl/>
          <w:lang w:eastAsia="he-IL"/>
        </w:rPr>
        <w:t>הזה מייצר, לאורך תקופה ארוכה, ארביטראז' לא ברור בעולם הזה</w:t>
      </w:r>
      <w:bookmarkStart w:id="1093" w:name="_ETM_Q1_3100000"/>
      <w:bookmarkEnd w:id="1093"/>
      <w:r w:rsidR="00845EF7">
        <w:rPr>
          <w:rFonts w:hint="cs"/>
          <w:rtl/>
          <w:lang w:eastAsia="he-IL"/>
        </w:rPr>
        <w:t xml:space="preserve"> בין הצורך החוזי לקיים את ההוראה של הלקוח לבין, מצד </w:t>
      </w:r>
      <w:bookmarkStart w:id="1094" w:name="_ETM_Q1_3103000"/>
      <w:bookmarkEnd w:id="1094"/>
      <w:r w:rsidR="00845EF7">
        <w:rPr>
          <w:rFonts w:hint="cs"/>
          <w:rtl/>
          <w:lang w:eastAsia="he-IL"/>
        </w:rPr>
        <w:t xml:space="preserve">השני, החשש מפני איסור הלבנת הון. נכון שחוק שירותי </w:t>
      </w:r>
      <w:bookmarkStart w:id="1095" w:name="_ETM_Q1_3107000"/>
      <w:bookmarkEnd w:id="1095"/>
      <w:r w:rsidR="00845EF7">
        <w:rPr>
          <w:rFonts w:hint="cs"/>
          <w:rtl/>
          <w:lang w:eastAsia="he-IL"/>
        </w:rPr>
        <w:t xml:space="preserve">תשלום נתן את האפשרות, אבל אני חושב שהדבר הזה צריך </w:t>
      </w:r>
      <w:bookmarkStart w:id="1096" w:name="_ETM_Q1_3110000"/>
      <w:bookmarkEnd w:id="1096"/>
      <w:r w:rsidR="00845EF7">
        <w:rPr>
          <w:rFonts w:hint="cs"/>
          <w:rtl/>
          <w:lang w:eastAsia="he-IL"/>
        </w:rPr>
        <w:t>להיות גם בתוך הצו.</w:t>
      </w:r>
    </w:p>
    <w:p w:rsidR="00845EF7" w:rsidRDefault="00845EF7" w:rsidP="00C55D23">
      <w:pPr>
        <w:rPr>
          <w:rtl/>
          <w:lang w:eastAsia="he-IL"/>
        </w:rPr>
      </w:pPr>
    </w:p>
    <w:p w:rsidR="00845EF7" w:rsidRDefault="00845EF7" w:rsidP="00902AEF">
      <w:pPr>
        <w:pStyle w:val="af6"/>
        <w:keepNext/>
        <w:rPr>
          <w:rtl/>
        </w:rPr>
      </w:pPr>
      <w:bookmarkStart w:id="1097" w:name="ET_yor_6157_202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845EF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5EF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845EF7" w:rsidRDefault="00845EF7" w:rsidP="00902AEF">
      <w:pPr>
        <w:pStyle w:val="KeepWithNext"/>
        <w:rPr>
          <w:rtl/>
          <w:lang w:eastAsia="he-IL"/>
        </w:rPr>
      </w:pPr>
    </w:p>
    <w:p w:rsidR="00845EF7" w:rsidRDefault="00ED007F" w:rsidP="00845EF7">
      <w:pPr>
        <w:rPr>
          <w:rtl/>
          <w:lang w:eastAsia="he-IL"/>
        </w:rPr>
      </w:pPr>
      <w:bookmarkStart w:id="1098" w:name="_ETM_Q1_3113000"/>
      <w:bookmarkEnd w:id="1098"/>
      <w:r>
        <w:rPr>
          <w:rFonts w:hint="cs"/>
          <w:rtl/>
          <w:lang w:eastAsia="he-IL"/>
        </w:rPr>
        <w:t xml:space="preserve">תכניסו לחוזה שלכם את הזכות לסרב לבצע פעולה, אם אתם חוששים שיש בעיה של הלבנת הון. </w:t>
      </w:r>
      <w:bookmarkStart w:id="1099" w:name="_ETM_Q1_3116000"/>
      <w:bookmarkEnd w:id="1099"/>
      <w:r>
        <w:rPr>
          <w:rFonts w:hint="cs"/>
          <w:rtl/>
          <w:lang w:eastAsia="he-IL"/>
        </w:rPr>
        <w:t>למה הם צריכים לדאוג לכם לזה?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תכניסו את זה אתם </w:t>
      </w:r>
      <w:bookmarkStart w:id="1100" w:name="_ETM_Q1_3118000"/>
      <w:bookmarkEnd w:id="1100"/>
      <w:r>
        <w:rPr>
          <w:rFonts w:hint="cs"/>
          <w:rtl/>
          <w:lang w:eastAsia="he-IL"/>
        </w:rPr>
        <w:t>לחוזים שלכם.</w:t>
      </w:r>
    </w:p>
    <w:p w:rsidR="00845EF7" w:rsidRDefault="00845EF7" w:rsidP="00845EF7">
      <w:pPr>
        <w:rPr>
          <w:rtl/>
          <w:lang w:eastAsia="he-IL"/>
        </w:rPr>
      </w:pPr>
      <w:bookmarkStart w:id="1101" w:name="_ETM_Q1_3112000"/>
      <w:bookmarkEnd w:id="1101"/>
    </w:p>
    <w:p w:rsidR="00845EF7" w:rsidRDefault="00845EF7" w:rsidP="00902AEF">
      <w:pPr>
        <w:pStyle w:val="af9"/>
        <w:keepNext/>
        <w:rPr>
          <w:rtl/>
          <w:lang w:eastAsia="he-IL"/>
        </w:rPr>
      </w:pPr>
      <w:bookmarkStart w:id="1102" w:name="ET_guest_826115_203"/>
      <w:r w:rsidRPr="00902AEF">
        <w:rPr>
          <w:rStyle w:val="TagStyle"/>
          <w:rtl/>
        </w:rPr>
        <w:t xml:space="preserve"> &lt;&lt; אורח &gt;&gt;</w:t>
      </w:r>
      <w:r w:rsidRPr="00845EF7">
        <w:rPr>
          <w:rStyle w:val="TagStyle"/>
          <w:rtl/>
        </w:rPr>
        <w:t xml:space="preserve"> </w:t>
      </w:r>
      <w:r>
        <w:rPr>
          <w:rtl/>
          <w:lang w:eastAsia="he-IL"/>
        </w:rPr>
        <w:t>עדו מלין:</w:t>
      </w:r>
      <w:r w:rsidRPr="00845EF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2"/>
    </w:p>
    <w:p w:rsidR="00845EF7" w:rsidRDefault="00845EF7" w:rsidP="00902AEF">
      <w:pPr>
        <w:pStyle w:val="KeepWithNext"/>
        <w:rPr>
          <w:rtl/>
          <w:lang w:eastAsia="he-IL"/>
        </w:rPr>
      </w:pPr>
    </w:p>
    <w:p w:rsidR="00845EF7" w:rsidRDefault="00ED007F" w:rsidP="00845EF7">
      <w:pPr>
        <w:rPr>
          <w:rtl/>
          <w:lang w:eastAsia="he-IL"/>
        </w:rPr>
      </w:pPr>
      <w:bookmarkStart w:id="1103" w:name="_ETM_Q1_3108000"/>
      <w:bookmarkEnd w:id="1103"/>
      <w:r>
        <w:rPr>
          <w:rFonts w:hint="cs"/>
          <w:rtl/>
          <w:lang w:eastAsia="he-IL"/>
        </w:rPr>
        <w:t xml:space="preserve">אדוני, בעניין הזה, לפעמים, גם כשאדם </w:t>
      </w:r>
      <w:bookmarkStart w:id="1104" w:name="_ETM_Q1_3123000"/>
      <w:bookmarkEnd w:id="1104"/>
      <w:r>
        <w:rPr>
          <w:rFonts w:hint="cs"/>
          <w:rtl/>
          <w:lang w:eastAsia="he-IL"/>
        </w:rPr>
        <w:t>ביקש לבצע את הפעולה</w:t>
      </w:r>
      <w:r w:rsidR="00293AB8">
        <w:rPr>
          <w:rFonts w:hint="cs"/>
          <w:rtl/>
          <w:lang w:eastAsia="he-IL"/>
        </w:rPr>
        <w:t xml:space="preserve"> </w:t>
      </w:r>
      <w:r w:rsidR="00293AB8">
        <w:rPr>
          <w:rtl/>
          <w:lang w:eastAsia="he-IL"/>
        </w:rPr>
        <w:t>–</w:t>
      </w:r>
      <w:r w:rsidR="00293AB8">
        <w:rPr>
          <w:rFonts w:hint="cs"/>
          <w:rtl/>
          <w:lang w:eastAsia="he-IL"/>
        </w:rPr>
        <w:t xml:space="preserve"> תבצע אתה פעולה ותדווח </w:t>
      </w:r>
      <w:bookmarkStart w:id="1105" w:name="_ETM_Q1_3126000"/>
      <w:bookmarkEnd w:id="1105"/>
      <w:r w:rsidR="00293AB8">
        <w:rPr>
          <w:rFonts w:hint="cs"/>
          <w:rtl/>
          <w:lang w:eastAsia="he-IL"/>
        </w:rPr>
        <w:t xml:space="preserve">עליו. זו לפחות הגישה הישנה. </w:t>
      </w:r>
      <w:r w:rsidR="00FB08D9">
        <w:rPr>
          <w:rFonts w:hint="cs"/>
          <w:rtl/>
          <w:lang w:eastAsia="he-IL"/>
        </w:rPr>
        <w:t xml:space="preserve">עכשיו, אנחנו רואים שגם </w:t>
      </w:r>
      <w:bookmarkStart w:id="1106" w:name="_ETM_Q1_3133000"/>
      <w:bookmarkEnd w:id="1106"/>
      <w:r w:rsidR="00FB08D9">
        <w:rPr>
          <w:rFonts w:hint="cs"/>
          <w:rtl/>
          <w:lang w:eastAsia="he-IL"/>
        </w:rPr>
        <w:t xml:space="preserve">רשות שוק ההון, בהוראה חדשה שלה, </w:t>
      </w:r>
      <w:bookmarkStart w:id="1107" w:name="_ETM_Q1_3138000"/>
      <w:bookmarkEnd w:id="1107"/>
      <w:r w:rsidR="00FB08D9">
        <w:rPr>
          <w:rFonts w:hint="cs"/>
          <w:rtl/>
          <w:lang w:eastAsia="he-IL"/>
        </w:rPr>
        <w:t xml:space="preserve">מבהירה שאם יש חשש לפעילות </w:t>
      </w:r>
      <w:r w:rsidR="00FB08D9">
        <w:rPr>
          <w:rtl/>
          <w:lang w:eastAsia="he-IL"/>
        </w:rPr>
        <w:t>–</w:t>
      </w:r>
      <w:r w:rsidR="00FB08D9">
        <w:rPr>
          <w:rFonts w:hint="cs"/>
          <w:rtl/>
          <w:lang w:eastAsia="he-IL"/>
        </w:rPr>
        <w:t xml:space="preserve"> אז לא לבצע</w:t>
      </w:r>
      <w:bookmarkStart w:id="1108" w:name="_ETM_Q1_3137000"/>
      <w:bookmarkEnd w:id="1108"/>
      <w:r w:rsidR="00FB08D9">
        <w:rPr>
          <w:rFonts w:hint="cs"/>
          <w:rtl/>
          <w:lang w:eastAsia="he-IL"/>
        </w:rPr>
        <w:t xml:space="preserve"> את הפעילות הזאת</w:t>
      </w:r>
      <w:r w:rsidR="000C3769">
        <w:rPr>
          <w:rFonts w:hint="cs"/>
          <w:rtl/>
          <w:lang w:eastAsia="he-IL"/>
        </w:rPr>
        <w:t xml:space="preserve">. אני חושב שזה צריך להיות בתוך הצו </w:t>
      </w:r>
      <w:bookmarkStart w:id="1109" w:name="_ETM_Q1_3140000"/>
      <w:bookmarkEnd w:id="1109"/>
      <w:r w:rsidR="000C3769">
        <w:rPr>
          <w:rFonts w:hint="cs"/>
          <w:rtl/>
          <w:lang w:eastAsia="he-IL"/>
        </w:rPr>
        <w:t>עצמו</w:t>
      </w:r>
      <w:r w:rsidR="002762CC">
        <w:rPr>
          <w:rFonts w:hint="cs"/>
          <w:rtl/>
          <w:lang w:eastAsia="he-IL"/>
        </w:rPr>
        <w:t xml:space="preserve"> שאם נותן שירות ראה פעולה שהיא בסיכון </w:t>
      </w:r>
      <w:bookmarkStart w:id="1110" w:name="_ETM_Q1_3142000"/>
      <w:bookmarkEnd w:id="1110"/>
      <w:r w:rsidR="002762CC">
        <w:rPr>
          <w:rtl/>
          <w:lang w:eastAsia="he-IL"/>
        </w:rPr>
        <w:t>–</w:t>
      </w:r>
      <w:r w:rsidR="002762CC">
        <w:rPr>
          <w:rFonts w:hint="cs"/>
          <w:rtl/>
          <w:lang w:eastAsia="he-IL"/>
        </w:rPr>
        <w:t xml:space="preserve"> לא יבצע אותה. הבנקים מונעים פעולות.</w:t>
      </w:r>
    </w:p>
    <w:p w:rsidR="002762CC" w:rsidRDefault="002762CC" w:rsidP="00845EF7">
      <w:pPr>
        <w:rPr>
          <w:rtl/>
          <w:lang w:eastAsia="he-IL"/>
        </w:rPr>
      </w:pPr>
    </w:p>
    <w:p w:rsidR="002762CC" w:rsidRDefault="002762CC" w:rsidP="00902AEF">
      <w:pPr>
        <w:pStyle w:val="af6"/>
        <w:keepNext/>
        <w:rPr>
          <w:rtl/>
        </w:rPr>
      </w:pPr>
      <w:bookmarkStart w:id="1111" w:name="ET_yor_6157_204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2762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2762CC" w:rsidRDefault="002762CC" w:rsidP="002762CC">
      <w:pPr>
        <w:rPr>
          <w:rtl/>
          <w:lang w:eastAsia="he-IL"/>
        </w:rPr>
      </w:pPr>
      <w:bookmarkStart w:id="1112" w:name="_ETM_Q1_3146000"/>
      <w:bookmarkEnd w:id="1112"/>
      <w:r>
        <w:rPr>
          <w:rFonts w:hint="cs"/>
          <w:rtl/>
          <w:lang w:eastAsia="he-IL"/>
        </w:rPr>
        <w:t>לא יבצע?</w:t>
      </w:r>
      <w:bookmarkStart w:id="1113" w:name="_ETM_Q1_3152000"/>
      <w:bookmarkEnd w:id="1113"/>
    </w:p>
    <w:p w:rsidR="002762CC" w:rsidRDefault="002762CC" w:rsidP="002762CC">
      <w:pPr>
        <w:rPr>
          <w:rtl/>
          <w:lang w:eastAsia="he-IL"/>
        </w:rPr>
      </w:pPr>
      <w:bookmarkStart w:id="1114" w:name="_ETM_Q1_3141000"/>
      <w:bookmarkEnd w:id="1114"/>
    </w:p>
    <w:p w:rsidR="002762CC" w:rsidRDefault="002762CC" w:rsidP="00902AEF">
      <w:pPr>
        <w:pStyle w:val="af9"/>
        <w:keepNext/>
        <w:rPr>
          <w:rtl/>
          <w:lang w:eastAsia="he-IL"/>
        </w:rPr>
      </w:pPr>
      <w:bookmarkStart w:id="1115" w:name="ET_guest_826115_205"/>
      <w:r w:rsidRPr="00902AEF">
        <w:rPr>
          <w:rStyle w:val="TagStyle"/>
          <w:rtl/>
        </w:rPr>
        <w:t xml:space="preserve"> &lt;&lt; אורח &gt;&gt;</w:t>
      </w:r>
      <w:r w:rsidRPr="002762CC">
        <w:rPr>
          <w:rStyle w:val="TagStyle"/>
          <w:rtl/>
        </w:rPr>
        <w:t xml:space="preserve"> </w:t>
      </w:r>
      <w:r>
        <w:rPr>
          <w:rtl/>
          <w:lang w:eastAsia="he-IL"/>
        </w:rPr>
        <w:t>עדו מלין: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5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2762CC" w:rsidRDefault="002762CC" w:rsidP="002762CC">
      <w:pPr>
        <w:rPr>
          <w:rtl/>
          <w:lang w:eastAsia="he-IL"/>
        </w:rPr>
      </w:pPr>
      <w:bookmarkStart w:id="1116" w:name="_ETM_Q1_3143000"/>
      <w:bookmarkEnd w:id="1116"/>
      <w:r>
        <w:rPr>
          <w:rFonts w:hint="cs"/>
          <w:rtl/>
          <w:lang w:eastAsia="he-IL"/>
        </w:rPr>
        <w:t>כן.</w:t>
      </w:r>
    </w:p>
    <w:p w:rsidR="002762CC" w:rsidRDefault="002762CC" w:rsidP="002762CC">
      <w:pPr>
        <w:rPr>
          <w:rtl/>
          <w:lang w:eastAsia="he-IL"/>
        </w:rPr>
      </w:pPr>
    </w:p>
    <w:p w:rsidR="002762CC" w:rsidRDefault="002762CC" w:rsidP="00902AEF">
      <w:pPr>
        <w:pStyle w:val="af6"/>
        <w:keepNext/>
        <w:rPr>
          <w:rtl/>
        </w:rPr>
      </w:pPr>
      <w:bookmarkStart w:id="1117" w:name="ET_yor_6157_206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2762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7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2762CC" w:rsidRDefault="002762CC" w:rsidP="002762CC">
      <w:pPr>
        <w:rPr>
          <w:rtl/>
          <w:lang w:eastAsia="he-IL"/>
        </w:rPr>
      </w:pPr>
      <w:bookmarkStart w:id="1118" w:name="_ETM_Q1_3144000"/>
      <w:bookmarkEnd w:id="1118"/>
      <w:r>
        <w:rPr>
          <w:rFonts w:hint="cs"/>
          <w:rtl/>
          <w:lang w:eastAsia="he-IL"/>
        </w:rPr>
        <w:t>לאסור עליו לבצע?</w:t>
      </w:r>
    </w:p>
    <w:p w:rsidR="002762CC" w:rsidRDefault="002762CC" w:rsidP="002762CC">
      <w:pPr>
        <w:rPr>
          <w:rtl/>
          <w:lang w:eastAsia="he-IL"/>
        </w:rPr>
      </w:pPr>
      <w:bookmarkStart w:id="1119" w:name="_ETM_Q1_3148000"/>
      <w:bookmarkEnd w:id="1119"/>
    </w:p>
    <w:p w:rsidR="002762CC" w:rsidRDefault="002762CC" w:rsidP="00902AEF">
      <w:pPr>
        <w:pStyle w:val="af9"/>
        <w:keepNext/>
        <w:rPr>
          <w:rtl/>
          <w:lang w:eastAsia="he-IL"/>
        </w:rPr>
      </w:pPr>
      <w:bookmarkStart w:id="1120" w:name="ET_guest_826115_207"/>
      <w:r w:rsidRPr="00902AEF">
        <w:rPr>
          <w:rStyle w:val="TagStyle"/>
          <w:rtl/>
        </w:rPr>
        <w:t xml:space="preserve"> &lt;&lt; אורח &gt;&gt;</w:t>
      </w:r>
      <w:r w:rsidRPr="002762CC">
        <w:rPr>
          <w:rStyle w:val="TagStyle"/>
          <w:rtl/>
        </w:rPr>
        <w:t xml:space="preserve"> </w:t>
      </w:r>
      <w:r>
        <w:rPr>
          <w:rtl/>
          <w:lang w:eastAsia="he-IL"/>
        </w:rPr>
        <w:t>עדו מלין: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0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2762CC" w:rsidRPr="002762CC" w:rsidRDefault="002762CC" w:rsidP="002762CC">
      <w:pPr>
        <w:rPr>
          <w:rtl/>
          <w:lang w:eastAsia="he-IL"/>
        </w:rPr>
      </w:pPr>
      <w:bookmarkStart w:id="1121" w:name="_ETM_Q1_3150000"/>
      <w:bookmarkEnd w:id="1121"/>
      <w:r>
        <w:rPr>
          <w:rFonts w:hint="cs"/>
          <w:rtl/>
          <w:lang w:eastAsia="he-IL"/>
        </w:rPr>
        <w:t>הוא רשאי לא לבצע אותה.</w:t>
      </w:r>
    </w:p>
    <w:p w:rsidR="00C55D23" w:rsidRDefault="00C55D23" w:rsidP="002762CC">
      <w:pPr>
        <w:pStyle w:val="KeepWithNext"/>
        <w:rPr>
          <w:rtl/>
          <w:lang w:eastAsia="he-IL"/>
        </w:rPr>
      </w:pPr>
      <w:bookmarkStart w:id="1122" w:name="_ETM_Q1_3149000"/>
      <w:bookmarkEnd w:id="1122"/>
    </w:p>
    <w:p w:rsidR="002762CC" w:rsidRDefault="002762CC" w:rsidP="00902AEF">
      <w:pPr>
        <w:pStyle w:val="af6"/>
        <w:keepNext/>
        <w:rPr>
          <w:rtl/>
        </w:rPr>
      </w:pPr>
      <w:bookmarkStart w:id="1123" w:name="ET_yor_6157_208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2762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3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2762CC" w:rsidRDefault="002762CC" w:rsidP="002762CC">
      <w:pPr>
        <w:rPr>
          <w:rtl/>
          <w:lang w:eastAsia="he-IL"/>
        </w:rPr>
      </w:pPr>
      <w:bookmarkStart w:id="1124" w:name="_ETM_Q1_3153000"/>
      <w:bookmarkEnd w:id="1124"/>
      <w:r>
        <w:rPr>
          <w:rFonts w:hint="cs"/>
          <w:rtl/>
          <w:lang w:eastAsia="he-IL"/>
        </w:rPr>
        <w:t>על אף האמור בכל דין? לא הבנתי.</w:t>
      </w:r>
    </w:p>
    <w:p w:rsidR="002762CC" w:rsidRDefault="002762CC" w:rsidP="002762CC">
      <w:pPr>
        <w:rPr>
          <w:rtl/>
          <w:lang w:eastAsia="he-IL"/>
        </w:rPr>
      </w:pPr>
      <w:bookmarkStart w:id="1125" w:name="_ETM_Q1_3154000"/>
      <w:bookmarkEnd w:id="1125"/>
    </w:p>
    <w:p w:rsidR="002762CC" w:rsidRDefault="002762CC" w:rsidP="00902AEF">
      <w:pPr>
        <w:pStyle w:val="af9"/>
        <w:keepNext/>
        <w:rPr>
          <w:rtl/>
          <w:lang w:eastAsia="he-IL"/>
        </w:rPr>
      </w:pPr>
      <w:bookmarkStart w:id="1126" w:name="ET_guest_858607_209"/>
      <w:r w:rsidRPr="00902AEF">
        <w:rPr>
          <w:rStyle w:val="TagStyle"/>
          <w:rtl/>
        </w:rPr>
        <w:t xml:space="preserve"> &lt;&lt; אורח &gt;&gt;</w:t>
      </w:r>
      <w:r w:rsidRPr="002762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6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2762CC" w:rsidRDefault="002762CC" w:rsidP="002762CC">
      <w:pPr>
        <w:rPr>
          <w:rtl/>
          <w:lang w:eastAsia="he-IL"/>
        </w:rPr>
      </w:pPr>
      <w:bookmarkStart w:id="1127" w:name="_ETM_Q1_3156000"/>
      <w:bookmarkEnd w:id="1127"/>
      <w:r>
        <w:rPr>
          <w:rFonts w:hint="cs"/>
          <w:rtl/>
          <w:lang w:eastAsia="he-IL"/>
        </w:rPr>
        <w:t>המקור שבו יש חובה לבצע הוראות של הלקוח - - -</w:t>
      </w:r>
    </w:p>
    <w:p w:rsidR="002762CC" w:rsidRDefault="002762CC" w:rsidP="002762CC">
      <w:pPr>
        <w:rPr>
          <w:rtl/>
          <w:lang w:eastAsia="he-IL"/>
        </w:rPr>
      </w:pPr>
    </w:p>
    <w:p w:rsidR="002762CC" w:rsidRDefault="002762CC" w:rsidP="00902AEF">
      <w:pPr>
        <w:pStyle w:val="af6"/>
        <w:keepNext/>
        <w:rPr>
          <w:rtl/>
        </w:rPr>
      </w:pPr>
      <w:bookmarkStart w:id="1128" w:name="ET_yor_6157_210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2762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2762CC" w:rsidRDefault="002762CC" w:rsidP="002762CC">
      <w:pPr>
        <w:rPr>
          <w:rtl/>
          <w:lang w:eastAsia="he-IL"/>
        </w:rPr>
      </w:pPr>
      <w:bookmarkStart w:id="1129" w:name="_ETM_Q1_3161000"/>
      <w:bookmarkEnd w:id="1129"/>
      <w:r>
        <w:rPr>
          <w:rFonts w:hint="cs"/>
          <w:rtl/>
          <w:lang w:eastAsia="he-IL"/>
        </w:rPr>
        <w:t>זה חוזה.</w:t>
      </w:r>
    </w:p>
    <w:p w:rsidR="002762CC" w:rsidRDefault="002762CC" w:rsidP="002762CC">
      <w:pPr>
        <w:rPr>
          <w:rtl/>
          <w:lang w:eastAsia="he-IL"/>
        </w:rPr>
      </w:pPr>
    </w:p>
    <w:p w:rsidR="002762CC" w:rsidRDefault="002762CC" w:rsidP="00902AEF">
      <w:pPr>
        <w:pStyle w:val="af9"/>
        <w:keepNext/>
        <w:rPr>
          <w:rtl/>
          <w:lang w:eastAsia="he-IL"/>
        </w:rPr>
      </w:pPr>
      <w:bookmarkStart w:id="1130" w:name="ET_guest_858607_211"/>
      <w:r w:rsidRPr="00902AEF">
        <w:rPr>
          <w:rStyle w:val="TagStyle"/>
          <w:rtl/>
        </w:rPr>
        <w:t xml:space="preserve"> &lt;&lt; אורח &gt;&gt;</w:t>
      </w:r>
      <w:r w:rsidRPr="002762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0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2762CC" w:rsidRDefault="002762CC" w:rsidP="00276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1131" w:name="_ETM_Q1_3167000"/>
      <w:bookmarkEnd w:id="1131"/>
      <w:r>
        <w:rPr>
          <w:rFonts w:hint="cs"/>
          <w:rtl/>
          <w:lang w:eastAsia="he-IL"/>
        </w:rPr>
        <w:t>שיש את החוזה, אבל - - -</w:t>
      </w:r>
    </w:p>
    <w:p w:rsidR="002762CC" w:rsidRDefault="002762CC" w:rsidP="002762CC">
      <w:pPr>
        <w:rPr>
          <w:rtl/>
          <w:lang w:eastAsia="he-IL"/>
        </w:rPr>
      </w:pPr>
      <w:bookmarkStart w:id="1132" w:name="_ETM_Q1_3163000"/>
      <w:bookmarkEnd w:id="1132"/>
    </w:p>
    <w:p w:rsidR="002762CC" w:rsidRDefault="002762CC" w:rsidP="00902AEF">
      <w:pPr>
        <w:pStyle w:val="af5"/>
        <w:keepNext/>
        <w:rPr>
          <w:rtl/>
        </w:rPr>
      </w:pPr>
      <w:bookmarkStart w:id="1133" w:name="ET_interruption_קריאה_214"/>
      <w:r w:rsidRPr="00902AEF">
        <w:rPr>
          <w:rStyle w:val="TagStyle"/>
          <w:rtl/>
        </w:rPr>
        <w:t xml:space="preserve"> &lt;&lt; קריאה &gt;&gt;</w:t>
      </w:r>
      <w:r w:rsidRPr="002762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3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2762CC" w:rsidRPr="002762CC" w:rsidRDefault="002762CC" w:rsidP="002762CC">
      <w:pPr>
        <w:rPr>
          <w:rtl/>
          <w:lang w:eastAsia="he-IL"/>
        </w:rPr>
      </w:pPr>
      <w:bookmarkStart w:id="1134" w:name="_ETM_Q1_3165000"/>
      <w:bookmarkEnd w:id="1134"/>
      <w:r>
        <w:rPr>
          <w:rFonts w:hint="cs"/>
          <w:rtl/>
          <w:lang w:eastAsia="he-IL"/>
        </w:rPr>
        <w:t>חובה.</w:t>
      </w:r>
    </w:p>
    <w:p w:rsidR="002762CC" w:rsidRDefault="002762CC" w:rsidP="002762CC">
      <w:pPr>
        <w:pStyle w:val="KeepWithNext"/>
        <w:rPr>
          <w:rtl/>
          <w:lang w:eastAsia="he-IL"/>
        </w:rPr>
      </w:pPr>
    </w:p>
    <w:p w:rsidR="002762CC" w:rsidRDefault="002762CC" w:rsidP="00902AEF">
      <w:pPr>
        <w:pStyle w:val="af6"/>
        <w:keepNext/>
        <w:rPr>
          <w:rtl/>
        </w:rPr>
      </w:pPr>
      <w:bookmarkStart w:id="1135" w:name="ET_yor_6157_212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2762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5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2762CC" w:rsidRDefault="002762CC" w:rsidP="002762CC">
      <w:pPr>
        <w:rPr>
          <w:rtl/>
          <w:lang w:eastAsia="he-IL"/>
        </w:rPr>
      </w:pPr>
      <w:r>
        <w:rPr>
          <w:rFonts w:hint="cs"/>
          <w:rtl/>
          <w:lang w:eastAsia="he-IL"/>
        </w:rPr>
        <w:t>חובה רגולטורית שלכם.</w:t>
      </w:r>
    </w:p>
    <w:p w:rsidR="002762CC" w:rsidRDefault="002762CC" w:rsidP="002762CC">
      <w:pPr>
        <w:rPr>
          <w:rtl/>
          <w:lang w:eastAsia="he-IL"/>
        </w:rPr>
      </w:pPr>
      <w:bookmarkStart w:id="1136" w:name="_ETM_Q1_3162000"/>
      <w:bookmarkEnd w:id="1136"/>
    </w:p>
    <w:p w:rsidR="002762CC" w:rsidRDefault="002762CC" w:rsidP="00902AEF">
      <w:pPr>
        <w:pStyle w:val="af9"/>
        <w:keepNext/>
        <w:rPr>
          <w:rtl/>
          <w:lang w:eastAsia="he-IL"/>
        </w:rPr>
      </w:pPr>
      <w:bookmarkStart w:id="1137" w:name="ET_guest_858607_213"/>
      <w:r w:rsidRPr="00902AEF">
        <w:rPr>
          <w:rStyle w:val="TagStyle"/>
          <w:rtl/>
        </w:rPr>
        <w:t xml:space="preserve"> &lt;&lt; אורח &gt;&gt;</w:t>
      </w:r>
      <w:r w:rsidRPr="002762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2762C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7"/>
    </w:p>
    <w:p w:rsidR="002762CC" w:rsidRDefault="002762CC" w:rsidP="00902AEF">
      <w:pPr>
        <w:pStyle w:val="KeepWithNext"/>
        <w:rPr>
          <w:rtl/>
          <w:lang w:eastAsia="he-IL"/>
        </w:rPr>
      </w:pPr>
    </w:p>
    <w:p w:rsidR="00427D37" w:rsidRDefault="002762CC" w:rsidP="002762CC">
      <w:pPr>
        <w:rPr>
          <w:rtl/>
          <w:lang w:eastAsia="he-IL"/>
        </w:rPr>
      </w:pPr>
      <w:bookmarkStart w:id="1138" w:name="_ETM_Q1_3164000"/>
      <w:bookmarkEnd w:id="1138"/>
      <w:r>
        <w:rPr>
          <w:rFonts w:hint="cs"/>
          <w:rtl/>
          <w:lang w:eastAsia="he-IL"/>
        </w:rPr>
        <w:t xml:space="preserve">נכון, אבל גם בחוק שירותי תשלום יש התייחסות לדבר </w:t>
      </w:r>
      <w:bookmarkStart w:id="1139" w:name="_ETM_Q1_3172000"/>
      <w:bookmarkEnd w:id="1139"/>
      <w:r>
        <w:rPr>
          <w:rFonts w:hint="cs"/>
          <w:rtl/>
          <w:lang w:eastAsia="he-IL"/>
        </w:rPr>
        <w:t>הזה, ו</w:t>
      </w:r>
      <w:r w:rsidR="00427D37">
        <w:rPr>
          <w:rFonts w:hint="cs"/>
          <w:rtl/>
          <w:lang w:eastAsia="he-IL"/>
        </w:rPr>
        <w:t xml:space="preserve">בדיוק קיים שם כבר החריג. לכן, אני לא מבינה </w:t>
      </w:r>
      <w:bookmarkStart w:id="1140" w:name="_ETM_Q1_3175000"/>
      <w:bookmarkEnd w:id="1140"/>
      <w:r w:rsidR="00427D37">
        <w:rPr>
          <w:rFonts w:hint="cs"/>
          <w:rtl/>
          <w:lang w:eastAsia="he-IL"/>
        </w:rPr>
        <w:t>איפה צריך.</w:t>
      </w:r>
    </w:p>
    <w:p w:rsidR="00427D37" w:rsidRDefault="00427D37" w:rsidP="002762CC">
      <w:pPr>
        <w:rPr>
          <w:rtl/>
          <w:lang w:eastAsia="he-IL"/>
        </w:rPr>
      </w:pPr>
    </w:p>
    <w:p w:rsidR="00427D37" w:rsidRDefault="00427D37" w:rsidP="00902AEF">
      <w:pPr>
        <w:pStyle w:val="af9"/>
        <w:keepNext/>
        <w:rPr>
          <w:rtl/>
          <w:lang w:eastAsia="he-IL"/>
        </w:rPr>
      </w:pPr>
      <w:bookmarkStart w:id="1141" w:name="ET_guest_826115_215"/>
      <w:r w:rsidRPr="00902AEF">
        <w:rPr>
          <w:rStyle w:val="TagStyle"/>
          <w:rtl/>
        </w:rPr>
        <w:t xml:space="preserve"> &lt;&lt; אורח &gt;&gt;</w:t>
      </w:r>
      <w:r w:rsidRPr="00427D37">
        <w:rPr>
          <w:rStyle w:val="TagStyle"/>
          <w:rtl/>
        </w:rPr>
        <w:t xml:space="preserve"> </w:t>
      </w:r>
      <w:r>
        <w:rPr>
          <w:rtl/>
          <w:lang w:eastAsia="he-IL"/>
        </w:rPr>
        <w:t>עדו מלין:</w:t>
      </w:r>
      <w:r w:rsidRPr="00427D3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1"/>
    </w:p>
    <w:p w:rsidR="00427D37" w:rsidRDefault="00427D37" w:rsidP="00902AEF">
      <w:pPr>
        <w:pStyle w:val="KeepWithNext"/>
        <w:rPr>
          <w:rtl/>
          <w:lang w:eastAsia="he-IL"/>
        </w:rPr>
      </w:pPr>
    </w:p>
    <w:p w:rsidR="002762CC" w:rsidRDefault="00427D37" w:rsidP="00427D37">
      <w:pPr>
        <w:rPr>
          <w:rtl/>
          <w:lang w:eastAsia="he-IL"/>
        </w:rPr>
      </w:pPr>
      <w:bookmarkStart w:id="1142" w:name="_ETM_Q1_3174000"/>
      <w:bookmarkEnd w:id="1142"/>
      <w:r>
        <w:rPr>
          <w:rFonts w:hint="cs"/>
          <w:rtl/>
          <w:lang w:eastAsia="he-IL"/>
        </w:rPr>
        <w:t xml:space="preserve">רוני, להבנתך, זה מספיק מבחינת ההגנה? אני מדבר על ההגנה הפלילית שלא ביצעת פעולה או תבצע פעולה </w:t>
      </w:r>
      <w:bookmarkStart w:id="1143" w:name="_ETM_Q1_3179000"/>
      <w:bookmarkEnd w:id="1143"/>
      <w:r>
        <w:rPr>
          <w:rFonts w:hint="cs"/>
          <w:rtl/>
          <w:lang w:eastAsia="he-IL"/>
        </w:rPr>
        <w:t>ותדווח עליה</w:t>
      </w:r>
      <w:bookmarkStart w:id="1144" w:name="_ETM_Q1_3168000"/>
      <w:bookmarkEnd w:id="1144"/>
      <w:r>
        <w:rPr>
          <w:rFonts w:hint="cs"/>
          <w:rtl/>
          <w:lang w:eastAsia="he-IL"/>
        </w:rPr>
        <w:t>. פה זה מישור פלילי של צו איסור הלבנת הון, וזה לא המישור החוזי.</w:t>
      </w:r>
    </w:p>
    <w:p w:rsidR="00427D37" w:rsidRDefault="00427D37" w:rsidP="00427D37">
      <w:pPr>
        <w:rPr>
          <w:rtl/>
          <w:lang w:eastAsia="he-IL"/>
        </w:rPr>
      </w:pPr>
    </w:p>
    <w:p w:rsidR="00427D37" w:rsidRDefault="00427D37" w:rsidP="00902AEF">
      <w:pPr>
        <w:pStyle w:val="af6"/>
        <w:keepNext/>
        <w:rPr>
          <w:rtl/>
        </w:rPr>
      </w:pPr>
      <w:bookmarkStart w:id="1145" w:name="ET_yor_6157_216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427D3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7D3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5"/>
    </w:p>
    <w:p w:rsidR="00427D37" w:rsidRDefault="00427D37" w:rsidP="00902AEF">
      <w:pPr>
        <w:pStyle w:val="KeepWithNext"/>
        <w:rPr>
          <w:rtl/>
          <w:lang w:eastAsia="he-IL"/>
        </w:rPr>
      </w:pPr>
    </w:p>
    <w:p w:rsidR="00427D37" w:rsidRDefault="00427D37" w:rsidP="00427D37">
      <w:pPr>
        <w:rPr>
          <w:rtl/>
          <w:lang w:eastAsia="he-IL"/>
        </w:rPr>
      </w:pPr>
      <w:bookmarkStart w:id="1146" w:name="_ETM_Q1_3185000"/>
      <w:bookmarkEnd w:id="1146"/>
      <w:r>
        <w:rPr>
          <w:rFonts w:hint="cs"/>
          <w:rtl/>
          <w:lang w:eastAsia="he-IL"/>
        </w:rPr>
        <w:t>פה</w:t>
      </w:r>
      <w:bookmarkStart w:id="1147" w:name="_ETM_Q1_3190000"/>
      <w:bookmarkEnd w:id="1147"/>
      <w:r>
        <w:rPr>
          <w:rFonts w:hint="cs"/>
          <w:rtl/>
          <w:lang w:eastAsia="he-IL"/>
        </w:rPr>
        <w:t xml:space="preserve"> הצו לא אוסר עליך ביצוע פעולה</w:t>
      </w:r>
      <w:r w:rsidR="004413E4">
        <w:rPr>
          <w:rFonts w:hint="cs"/>
          <w:rtl/>
          <w:lang w:eastAsia="he-IL"/>
        </w:rPr>
        <w:t>. פה הצו אומר לך:</w:t>
      </w:r>
      <w:r w:rsidR="004413E4">
        <w:rPr>
          <w:rFonts w:hint="cs"/>
          <w:lang w:eastAsia="he-IL"/>
        </w:rPr>
        <w:t xml:space="preserve"> </w:t>
      </w:r>
      <w:r w:rsidR="004413E4">
        <w:rPr>
          <w:rFonts w:hint="cs"/>
          <w:rtl/>
          <w:lang w:eastAsia="he-IL"/>
        </w:rPr>
        <w:t xml:space="preserve">תדווח. ברגולציה שלך יש לך </w:t>
      </w:r>
      <w:r w:rsidR="009279E7">
        <w:rPr>
          <w:rFonts w:hint="cs"/>
          <w:rtl/>
          <w:lang w:eastAsia="he-IL"/>
        </w:rPr>
        <w:t xml:space="preserve">אמירה שאתה רשאי לסרב אם </w:t>
      </w:r>
      <w:bookmarkStart w:id="1148" w:name="_ETM_Q1_3193000"/>
      <w:bookmarkEnd w:id="1148"/>
      <w:r w:rsidR="009279E7">
        <w:rPr>
          <w:rFonts w:hint="cs"/>
          <w:rtl/>
          <w:lang w:eastAsia="he-IL"/>
        </w:rPr>
        <w:t>אתה חושש ש-. זה להבנתי. נכון?</w:t>
      </w:r>
    </w:p>
    <w:p w:rsidR="009279E7" w:rsidRDefault="009279E7" w:rsidP="00427D37">
      <w:pPr>
        <w:rPr>
          <w:rtl/>
          <w:lang w:eastAsia="he-IL"/>
        </w:rPr>
      </w:pPr>
      <w:bookmarkStart w:id="1149" w:name="_ETM_Q1_3194000"/>
      <w:bookmarkEnd w:id="1149"/>
    </w:p>
    <w:p w:rsidR="009279E7" w:rsidRDefault="009279E7" w:rsidP="00902AEF">
      <w:pPr>
        <w:pStyle w:val="af5"/>
        <w:keepNext/>
        <w:rPr>
          <w:rtl/>
        </w:rPr>
      </w:pPr>
      <w:bookmarkStart w:id="1150" w:name="ET_interruption_קריאה_218"/>
      <w:r w:rsidRPr="00902AEF">
        <w:rPr>
          <w:rStyle w:val="TagStyle"/>
          <w:rtl/>
        </w:rPr>
        <w:t xml:space="preserve"> &lt;&lt; קריאה &gt;&gt;</w:t>
      </w:r>
      <w:r w:rsidRPr="009279E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279E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0"/>
    </w:p>
    <w:p w:rsidR="009279E7" w:rsidRDefault="009279E7" w:rsidP="00902AEF">
      <w:pPr>
        <w:pStyle w:val="KeepWithNext"/>
        <w:rPr>
          <w:rtl/>
          <w:lang w:eastAsia="he-IL"/>
        </w:rPr>
      </w:pPr>
    </w:p>
    <w:p w:rsidR="009279E7" w:rsidRDefault="009279E7" w:rsidP="009279E7">
      <w:pPr>
        <w:rPr>
          <w:rtl/>
          <w:lang w:eastAsia="he-IL"/>
        </w:rPr>
      </w:pPr>
      <w:bookmarkStart w:id="1151" w:name="_ETM_Q1_3196000"/>
      <w:bookmarkEnd w:id="1151"/>
      <w:r>
        <w:rPr>
          <w:rFonts w:hint="cs"/>
          <w:rtl/>
          <w:lang w:eastAsia="he-IL"/>
        </w:rPr>
        <w:t>צריך להסתכל על הסעיף הזה.</w:t>
      </w:r>
    </w:p>
    <w:p w:rsidR="009279E7" w:rsidRDefault="009279E7" w:rsidP="009279E7">
      <w:pPr>
        <w:rPr>
          <w:rtl/>
          <w:lang w:eastAsia="he-IL"/>
        </w:rPr>
      </w:pPr>
      <w:bookmarkStart w:id="1152" w:name="_ETM_Q1_3202000"/>
      <w:bookmarkEnd w:id="1152"/>
    </w:p>
    <w:p w:rsidR="009279E7" w:rsidRDefault="009279E7" w:rsidP="00902AEF">
      <w:pPr>
        <w:pStyle w:val="af6"/>
        <w:keepNext/>
        <w:rPr>
          <w:rtl/>
        </w:rPr>
      </w:pPr>
      <w:bookmarkStart w:id="1153" w:name="ET_yor_6157_219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9279E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79E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3"/>
    </w:p>
    <w:p w:rsidR="009279E7" w:rsidRDefault="009279E7" w:rsidP="00902AEF">
      <w:pPr>
        <w:pStyle w:val="KeepWithNext"/>
        <w:rPr>
          <w:rtl/>
          <w:lang w:eastAsia="he-IL"/>
        </w:rPr>
      </w:pPr>
    </w:p>
    <w:p w:rsidR="009279E7" w:rsidRDefault="009279E7" w:rsidP="009279E7">
      <w:pPr>
        <w:rPr>
          <w:rtl/>
          <w:lang w:eastAsia="he-IL"/>
        </w:rPr>
      </w:pPr>
      <w:bookmarkStart w:id="1154" w:name="_ETM_Q1_3203000"/>
      <w:bookmarkStart w:id="1155" w:name="_ETM_Q1_3205000"/>
      <w:bookmarkEnd w:id="1154"/>
      <w:bookmarkEnd w:id="1155"/>
      <w:r>
        <w:rPr>
          <w:rFonts w:hint="cs"/>
          <w:rtl/>
          <w:lang w:eastAsia="he-IL"/>
        </w:rPr>
        <w:t xml:space="preserve">אגב, אני דווקא חושב שהרבה פעמים הייתה רשות הלבנת הון </w:t>
      </w:r>
      <w:bookmarkStart w:id="1156" w:name="_ETM_Q1_3208000"/>
      <w:bookmarkEnd w:id="1156"/>
      <w:r>
        <w:rPr>
          <w:rFonts w:hint="cs"/>
          <w:rtl/>
          <w:lang w:eastAsia="he-IL"/>
        </w:rPr>
        <w:t>מעדיפה שתבצע ותדווח מאשר שלא תבצע ולא תדווח</w:t>
      </w:r>
      <w:r w:rsidR="00DC6A0C">
        <w:rPr>
          <w:rFonts w:hint="cs"/>
          <w:rtl/>
          <w:lang w:eastAsia="he-IL"/>
        </w:rPr>
        <w:t>.</w:t>
      </w:r>
    </w:p>
    <w:p w:rsidR="00DC6A0C" w:rsidRDefault="00DC6A0C" w:rsidP="009279E7">
      <w:pPr>
        <w:rPr>
          <w:rtl/>
          <w:lang w:eastAsia="he-IL"/>
        </w:rPr>
      </w:pPr>
    </w:p>
    <w:p w:rsidR="00DC6A0C" w:rsidRDefault="00DC6A0C" w:rsidP="00902AEF">
      <w:pPr>
        <w:pStyle w:val="af9"/>
        <w:keepNext/>
        <w:rPr>
          <w:rtl/>
          <w:lang w:eastAsia="he-IL"/>
        </w:rPr>
      </w:pPr>
      <w:bookmarkStart w:id="1157" w:name="ET_guest_826115_220"/>
      <w:r w:rsidRPr="00902AEF">
        <w:rPr>
          <w:rStyle w:val="TagStyle"/>
          <w:rtl/>
        </w:rPr>
        <w:t xml:space="preserve"> &lt;&lt; אורח &gt;&gt;</w:t>
      </w:r>
      <w:r w:rsidRPr="00DC6A0C">
        <w:rPr>
          <w:rStyle w:val="TagStyle"/>
          <w:rtl/>
        </w:rPr>
        <w:t xml:space="preserve"> </w:t>
      </w:r>
      <w:r>
        <w:rPr>
          <w:rtl/>
          <w:lang w:eastAsia="he-IL"/>
        </w:rPr>
        <w:t>עדו מלין:</w:t>
      </w:r>
      <w:r w:rsidRPr="00DC6A0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7"/>
    </w:p>
    <w:p w:rsidR="00DC6A0C" w:rsidRDefault="00DC6A0C" w:rsidP="00902AEF">
      <w:pPr>
        <w:pStyle w:val="KeepWithNext"/>
        <w:rPr>
          <w:rtl/>
          <w:lang w:eastAsia="he-IL"/>
        </w:rPr>
      </w:pPr>
    </w:p>
    <w:p w:rsidR="00DC6A0C" w:rsidRDefault="00DC6A0C" w:rsidP="006B1CDA">
      <w:pPr>
        <w:rPr>
          <w:rtl/>
          <w:lang w:eastAsia="he-IL"/>
        </w:rPr>
      </w:pPr>
      <w:bookmarkStart w:id="1158" w:name="_ETM_Q1_3212000"/>
      <w:bookmarkEnd w:id="1158"/>
      <w:r>
        <w:rPr>
          <w:rFonts w:hint="cs"/>
          <w:rtl/>
          <w:lang w:eastAsia="he-IL"/>
        </w:rPr>
        <w:t xml:space="preserve">אדוני, על זה בדיוק </w:t>
      </w:r>
      <w:bookmarkStart w:id="1159" w:name="_ETM_Q1_3214000"/>
      <w:bookmarkEnd w:id="1159"/>
      <w:r>
        <w:rPr>
          <w:rFonts w:hint="cs"/>
          <w:rtl/>
          <w:lang w:eastAsia="he-IL"/>
        </w:rPr>
        <w:t xml:space="preserve">אני מדבר. על </w:t>
      </w:r>
      <w:proofErr w:type="spellStart"/>
      <w:r>
        <w:rPr>
          <w:rFonts w:hint="cs"/>
          <w:rtl/>
          <w:lang w:eastAsia="he-IL"/>
        </w:rPr>
        <w:t>המיסמיץ</w:t>
      </w:r>
      <w:proofErr w:type="spellEnd"/>
      <w:r>
        <w:rPr>
          <w:rFonts w:hint="cs"/>
          <w:rtl/>
          <w:lang w:eastAsia="he-IL"/>
        </w:rPr>
        <w:t xml:space="preserve">' </w:t>
      </w:r>
      <w:r w:rsidR="006B1CDA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אני בדיוק מדבר</w:t>
      </w:r>
      <w:bookmarkStart w:id="1160" w:name="_ETM_Q1_3217000"/>
      <w:bookmarkEnd w:id="1160"/>
      <w:r>
        <w:rPr>
          <w:rFonts w:hint="cs"/>
          <w:rtl/>
          <w:lang w:eastAsia="he-IL"/>
        </w:rPr>
        <w:t xml:space="preserve"> שעליו אין בקרות.</w:t>
      </w:r>
    </w:p>
    <w:p w:rsidR="00DC6A0C" w:rsidRDefault="00DC6A0C" w:rsidP="00DC6A0C">
      <w:pPr>
        <w:rPr>
          <w:rtl/>
          <w:lang w:eastAsia="he-IL"/>
        </w:rPr>
      </w:pPr>
    </w:p>
    <w:p w:rsidR="00DC6A0C" w:rsidRDefault="00DC6A0C" w:rsidP="00902AEF">
      <w:pPr>
        <w:pStyle w:val="af6"/>
        <w:keepNext/>
        <w:rPr>
          <w:rtl/>
        </w:rPr>
      </w:pPr>
      <w:bookmarkStart w:id="1161" w:name="ET_yor_6157_221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DC6A0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6A0C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1"/>
    </w:p>
    <w:p w:rsidR="00DC6A0C" w:rsidRDefault="00DC6A0C" w:rsidP="00902AEF">
      <w:pPr>
        <w:pStyle w:val="KeepWithNext"/>
        <w:rPr>
          <w:rtl/>
          <w:lang w:eastAsia="he-IL"/>
        </w:rPr>
      </w:pPr>
    </w:p>
    <w:p w:rsidR="00DC6A0C" w:rsidRDefault="00DC6A0C" w:rsidP="00DC6A0C">
      <w:pPr>
        <w:rPr>
          <w:rtl/>
          <w:lang w:eastAsia="he-IL"/>
        </w:rPr>
      </w:pPr>
      <w:bookmarkStart w:id="1162" w:name="_ETM_Q1_3222000"/>
      <w:bookmarkEnd w:id="1162"/>
      <w:r>
        <w:rPr>
          <w:rFonts w:hint="cs"/>
          <w:rtl/>
          <w:lang w:eastAsia="he-IL"/>
        </w:rPr>
        <w:t xml:space="preserve">אבל היא יכולה לבוא ולהגיד לך: אל </w:t>
      </w:r>
      <w:bookmarkStart w:id="1163" w:name="_ETM_Q1_3223000"/>
      <w:bookmarkEnd w:id="1163"/>
      <w:r>
        <w:rPr>
          <w:rFonts w:hint="cs"/>
          <w:rtl/>
          <w:lang w:eastAsia="he-IL"/>
        </w:rPr>
        <w:t xml:space="preserve">תבצע ותדווח, היא יכולה להגיד לך: תבצע ותדווח, והיא יכולה </w:t>
      </w:r>
      <w:bookmarkStart w:id="1164" w:name="_ETM_Q1_3229000"/>
      <w:bookmarkEnd w:id="1164"/>
      <w:r>
        <w:rPr>
          <w:rFonts w:hint="cs"/>
          <w:rtl/>
          <w:lang w:eastAsia="he-IL"/>
        </w:rPr>
        <w:t xml:space="preserve">להגיד לך: אל תבצע ואל תדווח. נראה לי שכיסינו את </w:t>
      </w:r>
      <w:bookmarkStart w:id="1165" w:name="_ETM_Q1_3232000"/>
      <w:bookmarkEnd w:id="1165"/>
      <w:r>
        <w:rPr>
          <w:rFonts w:hint="cs"/>
          <w:rtl/>
          <w:lang w:eastAsia="he-IL"/>
        </w:rPr>
        <w:t>כל האופציות. הבחירה בין המסלולים קשורה יותר לניהול הסיכונים שלך,</w:t>
      </w:r>
      <w:bookmarkStart w:id="1166" w:name="_ETM_Q1_3239000"/>
      <w:bookmarkEnd w:id="1166"/>
      <w:r>
        <w:rPr>
          <w:rFonts w:hint="cs"/>
          <w:rtl/>
          <w:lang w:eastAsia="he-IL"/>
        </w:rPr>
        <w:t xml:space="preserve"> אלא אם כן יש הוראה ספציפית שאוסרת עליך לבצע פעולה </w:t>
      </w:r>
      <w:bookmarkStart w:id="1167" w:name="_ETM_Q1_3241000"/>
      <w:bookmarkEnd w:id="1167"/>
      <w:r>
        <w:rPr>
          <w:rFonts w:hint="cs"/>
          <w:rtl/>
          <w:lang w:eastAsia="he-IL"/>
        </w:rPr>
        <w:t>מסוימת. נכון?</w:t>
      </w:r>
    </w:p>
    <w:p w:rsidR="00427D37" w:rsidRDefault="00427D37" w:rsidP="00DC6A0C">
      <w:pPr>
        <w:pStyle w:val="KeepWithNext"/>
        <w:rPr>
          <w:rtl/>
          <w:lang w:eastAsia="he-IL"/>
        </w:rPr>
      </w:pPr>
      <w:bookmarkStart w:id="1168" w:name="_ETM_Q1_3242000"/>
      <w:bookmarkStart w:id="1169" w:name="_ETM_Q1_3186000"/>
      <w:bookmarkEnd w:id="1168"/>
      <w:bookmarkEnd w:id="1169"/>
    </w:p>
    <w:p w:rsidR="004D3A2A" w:rsidRDefault="004D3A2A" w:rsidP="00902AEF">
      <w:pPr>
        <w:pStyle w:val="af9"/>
        <w:keepNext/>
        <w:rPr>
          <w:rtl/>
        </w:rPr>
      </w:pPr>
      <w:bookmarkStart w:id="1170" w:name="ET_guest_531268_223"/>
      <w:r w:rsidRPr="00902AEF">
        <w:rPr>
          <w:rStyle w:val="TagStyle"/>
          <w:rtl/>
        </w:rPr>
        <w:t xml:space="preserve"> &lt;&lt; אורח &gt;&gt;</w:t>
      </w:r>
      <w:r w:rsidRPr="004D3A2A">
        <w:rPr>
          <w:rStyle w:val="TagStyle"/>
          <w:rtl/>
        </w:rPr>
        <w:t xml:space="preserve">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4D3A2A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0"/>
    </w:p>
    <w:p w:rsidR="004D3A2A" w:rsidRDefault="004D3A2A" w:rsidP="00902AEF">
      <w:pPr>
        <w:pStyle w:val="KeepWithNext"/>
        <w:rPr>
          <w:rtl/>
        </w:rPr>
      </w:pPr>
    </w:p>
    <w:p w:rsidR="00427D37" w:rsidRDefault="004D3A2A" w:rsidP="004D3A2A">
      <w:pPr>
        <w:pStyle w:val="KeepWithNext"/>
        <w:rPr>
          <w:rtl/>
          <w:lang w:eastAsia="he-IL"/>
        </w:rPr>
      </w:pPr>
      <w:bookmarkStart w:id="1171" w:name="_ETM_Q1_3184000"/>
      <w:bookmarkEnd w:id="1171"/>
      <w:r>
        <w:rPr>
          <w:rtl/>
          <w:lang w:eastAsia="he-IL"/>
        </w:rPr>
        <w:tab/>
      </w:r>
      <w:r w:rsidR="00DC6A0C">
        <w:rPr>
          <w:rFonts w:hint="cs"/>
          <w:rtl/>
          <w:lang w:eastAsia="he-IL"/>
        </w:rPr>
        <w:t xml:space="preserve">אני יכולה להסביר ולהתעכב על זה איזו שניה, כי </w:t>
      </w:r>
      <w:bookmarkStart w:id="1172" w:name="_ETM_Q1_3251000"/>
      <w:bookmarkEnd w:id="1172"/>
      <w:r w:rsidR="00DC6A0C">
        <w:rPr>
          <w:rFonts w:hint="cs"/>
          <w:rtl/>
          <w:lang w:eastAsia="he-IL"/>
        </w:rPr>
        <w:t>אני מבינה מה הוא אומר. בחובות שחלות על הבנקים</w:t>
      </w:r>
      <w:r>
        <w:rPr>
          <w:rFonts w:hint="cs"/>
          <w:rtl/>
          <w:lang w:eastAsia="he-IL"/>
        </w:rPr>
        <w:t>, בעצם</w:t>
      </w:r>
      <w:bookmarkStart w:id="1173" w:name="_ETM_Q1_3256000"/>
      <w:bookmarkEnd w:id="1173"/>
      <w:r>
        <w:rPr>
          <w:rFonts w:hint="cs"/>
          <w:rtl/>
          <w:lang w:eastAsia="he-IL"/>
        </w:rPr>
        <w:t xml:space="preserve"> חובות שהם חייבים לתת שירות. </w:t>
      </w:r>
      <w:bookmarkStart w:id="1174" w:name="_ETM_Q1_3260000"/>
      <w:bookmarkEnd w:id="1174"/>
      <w:r>
        <w:rPr>
          <w:rFonts w:hint="cs"/>
          <w:rtl/>
          <w:lang w:eastAsia="he-IL"/>
        </w:rPr>
        <w:t xml:space="preserve">החוק אומר: אלא אם יש </w:t>
      </w:r>
      <w:bookmarkStart w:id="1175" w:name="_ETM_Q1_3264000"/>
      <w:bookmarkEnd w:id="1175"/>
      <w:r>
        <w:rPr>
          <w:rFonts w:hint="cs"/>
          <w:rtl/>
          <w:lang w:eastAsia="he-IL"/>
        </w:rPr>
        <w:t xml:space="preserve">סיבה סבירה, </w:t>
      </w:r>
      <w:proofErr w:type="spellStart"/>
      <w:r>
        <w:rPr>
          <w:rFonts w:hint="cs"/>
          <w:rtl/>
          <w:lang w:eastAsia="he-IL"/>
        </w:rPr>
        <w:t>ובנב"ת</w:t>
      </w:r>
      <w:proofErr w:type="spellEnd"/>
      <w:r>
        <w:rPr>
          <w:rFonts w:hint="cs"/>
          <w:rtl/>
          <w:lang w:eastAsia="he-IL"/>
        </w:rPr>
        <w:t xml:space="preserve"> 411 בא המפקח על הבנקים ואמר: טעמים של הלבנת הון או מימון טרור הם סיבה </w:t>
      </w:r>
      <w:bookmarkStart w:id="1176" w:name="_ETM_Q1_3270000"/>
      <w:bookmarkEnd w:id="1176"/>
      <w:r>
        <w:rPr>
          <w:rFonts w:hint="cs"/>
          <w:rtl/>
          <w:lang w:eastAsia="he-IL"/>
        </w:rPr>
        <w:t xml:space="preserve">סבירה לסרב. ואז, הבנקים, שבאים ואומרים להם "אבל אתה חייב </w:t>
      </w:r>
      <w:bookmarkStart w:id="1177" w:name="_ETM_Q1_3277000"/>
      <w:bookmarkEnd w:id="1177"/>
      <w:r>
        <w:rPr>
          <w:rFonts w:hint="cs"/>
          <w:rtl/>
          <w:lang w:eastAsia="he-IL"/>
        </w:rPr>
        <w:t xml:space="preserve">לתת לי שירות", אומרים: "לא, יש חשש להלבנת </w:t>
      </w:r>
      <w:bookmarkStart w:id="1178" w:name="_ETM_Q1_3278000"/>
      <w:bookmarkEnd w:id="1178"/>
      <w:r>
        <w:rPr>
          <w:rFonts w:hint="cs"/>
          <w:rtl/>
          <w:lang w:eastAsia="he-IL"/>
        </w:rPr>
        <w:t>הון, ולכן אני לא נותן שירות במקרים האלה".</w:t>
      </w:r>
    </w:p>
    <w:p w:rsidR="004D3A2A" w:rsidRDefault="004D3A2A" w:rsidP="004D3A2A">
      <w:pPr>
        <w:rPr>
          <w:rtl/>
          <w:lang w:eastAsia="he-IL"/>
        </w:rPr>
      </w:pPr>
    </w:p>
    <w:p w:rsidR="004D3A2A" w:rsidRPr="00427D37" w:rsidRDefault="004D3A2A" w:rsidP="004D3A2A">
      <w:pPr>
        <w:rPr>
          <w:rtl/>
          <w:lang w:eastAsia="he-IL"/>
        </w:rPr>
      </w:pPr>
      <w:bookmarkStart w:id="1179" w:name="_ETM_Q1_3281000"/>
      <w:bookmarkStart w:id="1180" w:name="_ETM_Q1_3283000"/>
      <w:bookmarkEnd w:id="1179"/>
      <w:bookmarkEnd w:id="1180"/>
      <w:r>
        <w:rPr>
          <w:rFonts w:hint="cs"/>
          <w:rtl/>
          <w:lang w:eastAsia="he-IL"/>
        </w:rPr>
        <w:t>בעיקרון, נותני שירותים פיננסיים לא חייבים</w:t>
      </w:r>
      <w:bookmarkStart w:id="1181" w:name="_ETM_Q1_3284000"/>
      <w:bookmarkEnd w:id="1181"/>
      <w:r>
        <w:rPr>
          <w:rFonts w:hint="cs"/>
          <w:rtl/>
          <w:lang w:eastAsia="he-IL"/>
        </w:rPr>
        <w:t xml:space="preserve"> לתת שירות והם יכולים לסרב.</w:t>
      </w:r>
    </w:p>
    <w:p w:rsidR="002762CC" w:rsidRDefault="002762CC" w:rsidP="00427D37">
      <w:pPr>
        <w:pStyle w:val="KeepWithNext"/>
        <w:rPr>
          <w:rtl/>
          <w:lang w:eastAsia="he-IL"/>
        </w:rPr>
      </w:pPr>
    </w:p>
    <w:p w:rsidR="004D3A2A" w:rsidRDefault="004D3A2A" w:rsidP="00902AEF">
      <w:pPr>
        <w:pStyle w:val="af6"/>
        <w:keepNext/>
        <w:rPr>
          <w:rtl/>
        </w:rPr>
      </w:pPr>
      <w:bookmarkStart w:id="1182" w:name="ET_yor_6157_222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4D3A2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A2A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2"/>
    </w:p>
    <w:p w:rsidR="004D3A2A" w:rsidRDefault="004D3A2A" w:rsidP="00902AEF">
      <w:pPr>
        <w:pStyle w:val="KeepWithNext"/>
        <w:rPr>
          <w:rtl/>
          <w:lang w:eastAsia="he-IL"/>
        </w:rPr>
      </w:pPr>
    </w:p>
    <w:p w:rsidR="004D3A2A" w:rsidRDefault="004D3A2A" w:rsidP="004D3A2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כמו הבנקים.</w:t>
      </w:r>
    </w:p>
    <w:p w:rsidR="004D3A2A" w:rsidRDefault="004D3A2A" w:rsidP="004D3A2A">
      <w:pPr>
        <w:rPr>
          <w:rtl/>
          <w:lang w:eastAsia="he-IL"/>
        </w:rPr>
      </w:pPr>
    </w:p>
    <w:p w:rsidR="004D3A2A" w:rsidRDefault="004D3A2A" w:rsidP="00902AEF">
      <w:pPr>
        <w:pStyle w:val="af9"/>
        <w:keepNext/>
        <w:rPr>
          <w:rtl/>
          <w:lang w:eastAsia="he-IL"/>
        </w:rPr>
      </w:pPr>
      <w:bookmarkStart w:id="1183" w:name="ET_guest_531268_224"/>
      <w:r w:rsidRPr="00902AEF">
        <w:rPr>
          <w:rStyle w:val="TagStyle"/>
          <w:rtl/>
        </w:rPr>
        <w:t xml:space="preserve"> &lt;&lt; אורח &gt;&gt;</w:t>
      </w:r>
      <w:r w:rsidRPr="004D3A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4D3A2A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3"/>
    </w:p>
    <w:p w:rsidR="004D3A2A" w:rsidRDefault="004D3A2A" w:rsidP="00902AEF">
      <w:pPr>
        <w:pStyle w:val="KeepWithNext"/>
        <w:rPr>
          <w:rtl/>
          <w:lang w:eastAsia="he-IL"/>
        </w:rPr>
      </w:pPr>
    </w:p>
    <w:p w:rsidR="004D3A2A" w:rsidRDefault="004D3A2A" w:rsidP="004D3A2A">
      <w:pPr>
        <w:rPr>
          <w:rtl/>
          <w:lang w:eastAsia="he-IL"/>
        </w:rPr>
      </w:pPr>
      <w:bookmarkStart w:id="1184" w:name="_ETM_Q1_3289000"/>
      <w:bookmarkEnd w:id="1184"/>
      <w:r>
        <w:rPr>
          <w:rFonts w:hint="cs"/>
          <w:rtl/>
          <w:lang w:eastAsia="he-IL"/>
        </w:rPr>
        <w:t xml:space="preserve">נכון. אין את </w:t>
      </w:r>
      <w:bookmarkStart w:id="1185" w:name="_ETM_Q1_3288000"/>
      <w:bookmarkEnd w:id="1185"/>
      <w:r>
        <w:rPr>
          <w:rFonts w:hint="cs"/>
          <w:rtl/>
          <w:lang w:eastAsia="he-IL"/>
        </w:rPr>
        <w:t xml:space="preserve">ההוראה החוקית שאומרת: אתה חייב לתת שירות. במקרה שיש </w:t>
      </w:r>
      <w:bookmarkStart w:id="1186" w:name="_ETM_Q1_3291000"/>
      <w:bookmarkEnd w:id="1186"/>
      <w:r>
        <w:rPr>
          <w:rFonts w:hint="cs"/>
          <w:rtl/>
          <w:lang w:eastAsia="he-IL"/>
        </w:rPr>
        <w:t xml:space="preserve">להם חשש, הם יכולים לבוא ולהגיד </w:t>
      </w:r>
      <w:bookmarkStart w:id="1187" w:name="_ETM_Q1_3297000"/>
      <w:bookmarkEnd w:id="1187"/>
      <w:r>
        <w:rPr>
          <w:rFonts w:hint="cs"/>
          <w:rtl/>
          <w:lang w:eastAsia="he-IL"/>
        </w:rPr>
        <w:t xml:space="preserve">"אני נותן שירות ומדווח" או "אני לא נותן שירות". הם יכולים לסרב. הוא </w:t>
      </w:r>
      <w:bookmarkStart w:id="1188" w:name="_ETM_Q1_3298000"/>
      <w:bookmarkEnd w:id="1188"/>
      <w:r>
        <w:rPr>
          <w:rFonts w:hint="cs"/>
          <w:rtl/>
          <w:lang w:eastAsia="he-IL"/>
        </w:rPr>
        <w:t>לא חייב לתת שירות לאף אחד.</w:t>
      </w:r>
    </w:p>
    <w:p w:rsidR="004D3A2A" w:rsidRDefault="004D3A2A" w:rsidP="004D3A2A">
      <w:pPr>
        <w:rPr>
          <w:rtl/>
          <w:lang w:eastAsia="he-IL"/>
        </w:rPr>
      </w:pPr>
    </w:p>
    <w:p w:rsidR="004D3A2A" w:rsidRDefault="004D3A2A" w:rsidP="004D3A2A">
      <w:pPr>
        <w:rPr>
          <w:rtl/>
          <w:lang w:eastAsia="he-IL"/>
        </w:rPr>
      </w:pPr>
      <w:bookmarkStart w:id="1189" w:name="_ETM_Q1_3305000"/>
      <w:bookmarkEnd w:id="1189"/>
      <w:r>
        <w:rPr>
          <w:rFonts w:hint="cs"/>
          <w:rtl/>
          <w:lang w:eastAsia="he-IL"/>
        </w:rPr>
        <w:t xml:space="preserve">מה שקרה הוא שהמפקחת על </w:t>
      </w:r>
      <w:bookmarkStart w:id="1190" w:name="_ETM_Q1_3308000"/>
      <w:bookmarkEnd w:id="1190"/>
      <w:r>
        <w:rPr>
          <w:rFonts w:hint="cs"/>
          <w:rtl/>
          <w:lang w:eastAsia="he-IL"/>
        </w:rPr>
        <w:t xml:space="preserve">שוק ההון ראתה שהרבה פעמים </w:t>
      </w:r>
      <w:proofErr w:type="spellStart"/>
      <w:r>
        <w:rPr>
          <w:rFonts w:hint="cs"/>
          <w:rtl/>
          <w:lang w:eastAsia="he-IL"/>
        </w:rPr>
        <w:t>נש"</w:t>
      </w:r>
      <w:r w:rsidR="00421493">
        <w:rPr>
          <w:rFonts w:hint="cs"/>
          <w:rtl/>
          <w:lang w:eastAsia="he-IL"/>
        </w:rPr>
        <w:t>פים</w:t>
      </w:r>
      <w:proofErr w:type="spellEnd"/>
      <w:r w:rsidR="00421493">
        <w:rPr>
          <w:rFonts w:hint="cs"/>
          <w:rtl/>
          <w:lang w:eastAsia="he-IL"/>
        </w:rPr>
        <w:t xml:space="preserve">, שבדיעבד גם הסתבר היו מעורבים בפעילות הפלילית, באו ואמרו "אני דיווחתי" וכך יצאו </w:t>
      </w:r>
      <w:bookmarkStart w:id="1191" w:name="_ETM_Q1_3315000"/>
      <w:bookmarkEnd w:id="1191"/>
      <w:r w:rsidR="00421493">
        <w:rPr>
          <w:rFonts w:hint="cs"/>
          <w:rtl/>
          <w:lang w:eastAsia="he-IL"/>
        </w:rPr>
        <w:t>מהסיפור.</w:t>
      </w:r>
    </w:p>
    <w:p w:rsidR="004D3A2A" w:rsidRDefault="004D3A2A" w:rsidP="004D3A2A">
      <w:pPr>
        <w:rPr>
          <w:rtl/>
          <w:lang w:eastAsia="he-IL"/>
        </w:rPr>
      </w:pPr>
    </w:p>
    <w:p w:rsidR="004D3A2A" w:rsidRDefault="004D3A2A" w:rsidP="00902AEF">
      <w:pPr>
        <w:pStyle w:val="af6"/>
        <w:keepNext/>
        <w:rPr>
          <w:rtl/>
        </w:rPr>
      </w:pPr>
      <w:bookmarkStart w:id="1192" w:name="ET_yor_6157_225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4D3A2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A2A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4D3A2A" w:rsidRDefault="004D3A2A" w:rsidP="00902AEF">
      <w:pPr>
        <w:pStyle w:val="KeepWithNext"/>
        <w:rPr>
          <w:rtl/>
          <w:lang w:eastAsia="he-IL"/>
        </w:rPr>
      </w:pPr>
    </w:p>
    <w:p w:rsidR="004D3A2A" w:rsidRDefault="00421493" w:rsidP="004D3A2A">
      <w:pPr>
        <w:rPr>
          <w:rtl/>
          <w:lang w:eastAsia="he-IL"/>
        </w:rPr>
      </w:pPr>
      <w:bookmarkStart w:id="1193" w:name="_ETM_Q1_3302000"/>
      <w:bookmarkEnd w:id="1193"/>
      <w:r>
        <w:rPr>
          <w:rFonts w:hint="cs"/>
          <w:rtl/>
          <w:lang w:eastAsia="he-IL"/>
        </w:rPr>
        <w:t>נכון.</w:t>
      </w:r>
    </w:p>
    <w:p w:rsidR="00421493" w:rsidRDefault="00421493" w:rsidP="004D3A2A">
      <w:pPr>
        <w:rPr>
          <w:rtl/>
          <w:lang w:eastAsia="he-IL"/>
        </w:rPr>
      </w:pPr>
      <w:bookmarkStart w:id="1194" w:name="_ETM_Q1_3313000"/>
      <w:bookmarkEnd w:id="1194"/>
    </w:p>
    <w:p w:rsidR="00421493" w:rsidRDefault="00421493" w:rsidP="00902AEF">
      <w:pPr>
        <w:pStyle w:val="af9"/>
        <w:keepNext/>
        <w:rPr>
          <w:rtl/>
          <w:lang w:eastAsia="he-IL"/>
        </w:rPr>
      </w:pPr>
      <w:bookmarkStart w:id="1195" w:name="ET_guest_531268_226"/>
      <w:r w:rsidRPr="00902AEF">
        <w:rPr>
          <w:rStyle w:val="TagStyle"/>
          <w:rtl/>
        </w:rPr>
        <w:t xml:space="preserve"> &lt;&lt; אורח &gt;&gt;</w:t>
      </w:r>
      <w:r w:rsidRPr="0042149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42149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5"/>
    </w:p>
    <w:p w:rsidR="00421493" w:rsidRDefault="00421493" w:rsidP="00902AEF">
      <w:pPr>
        <w:pStyle w:val="KeepWithNext"/>
        <w:rPr>
          <w:rtl/>
          <w:lang w:eastAsia="he-IL"/>
        </w:rPr>
      </w:pPr>
    </w:p>
    <w:p w:rsidR="00421493" w:rsidRDefault="00421493" w:rsidP="00421493">
      <w:pPr>
        <w:rPr>
          <w:rtl/>
          <w:lang w:eastAsia="he-IL"/>
        </w:rPr>
      </w:pPr>
      <w:bookmarkStart w:id="1196" w:name="_ETM_Q1_3314000"/>
      <w:bookmarkEnd w:id="1196"/>
      <w:r>
        <w:rPr>
          <w:rFonts w:hint="cs"/>
          <w:rtl/>
          <w:lang w:eastAsia="he-IL"/>
        </w:rPr>
        <w:t>היה להם חשד או אפילו היו מעורבים</w:t>
      </w:r>
      <w:bookmarkStart w:id="1197" w:name="_ETM_Q1_3326000"/>
      <w:bookmarkEnd w:id="1197"/>
      <w:r>
        <w:rPr>
          <w:rFonts w:hint="cs"/>
          <w:rtl/>
          <w:lang w:eastAsia="he-IL"/>
        </w:rPr>
        <w:t xml:space="preserve"> בפרשייה, אבל כאילו פטרו את עצמם בזה שהם </w:t>
      </w:r>
      <w:bookmarkStart w:id="1198" w:name="_ETM_Q1_3328000"/>
      <w:bookmarkEnd w:id="1198"/>
      <w:r>
        <w:rPr>
          <w:rFonts w:hint="cs"/>
          <w:rtl/>
          <w:lang w:eastAsia="he-IL"/>
        </w:rPr>
        <w:t>דיווחו.</w:t>
      </w:r>
    </w:p>
    <w:p w:rsidR="00421493" w:rsidRDefault="00421493" w:rsidP="00421493">
      <w:pPr>
        <w:rPr>
          <w:rtl/>
          <w:lang w:eastAsia="he-IL"/>
        </w:rPr>
      </w:pPr>
      <w:bookmarkStart w:id="1199" w:name="_ETM_Q1_3324000"/>
      <w:bookmarkEnd w:id="1199"/>
    </w:p>
    <w:p w:rsidR="00421493" w:rsidRDefault="00421493" w:rsidP="00902AEF">
      <w:pPr>
        <w:pStyle w:val="af6"/>
        <w:keepNext/>
        <w:rPr>
          <w:rtl/>
        </w:rPr>
      </w:pPr>
      <w:bookmarkStart w:id="1200" w:name="ET_yor_6157_227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42149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149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421493" w:rsidRDefault="00421493" w:rsidP="00902AEF">
      <w:pPr>
        <w:pStyle w:val="KeepWithNext"/>
        <w:rPr>
          <w:rtl/>
          <w:lang w:eastAsia="he-IL"/>
        </w:rPr>
      </w:pPr>
    </w:p>
    <w:p w:rsidR="00421493" w:rsidRDefault="00421493" w:rsidP="00421493">
      <w:pPr>
        <w:rPr>
          <w:rtl/>
          <w:lang w:eastAsia="he-IL"/>
        </w:rPr>
      </w:pPr>
      <w:bookmarkStart w:id="1201" w:name="_ETM_Q1_3325000"/>
      <w:bookmarkEnd w:id="1201"/>
      <w:r>
        <w:rPr>
          <w:rFonts w:hint="cs"/>
          <w:rtl/>
          <w:lang w:eastAsia="he-IL"/>
        </w:rPr>
        <w:t>שלכאורה זה מצוין לך.</w:t>
      </w:r>
    </w:p>
    <w:p w:rsidR="00421493" w:rsidRDefault="00421493" w:rsidP="00421493">
      <w:pPr>
        <w:rPr>
          <w:rtl/>
          <w:lang w:eastAsia="he-IL"/>
        </w:rPr>
      </w:pPr>
      <w:bookmarkStart w:id="1202" w:name="_ETM_Q1_3330000"/>
      <w:bookmarkEnd w:id="1202"/>
    </w:p>
    <w:p w:rsidR="00421493" w:rsidRDefault="00421493" w:rsidP="00902AEF">
      <w:pPr>
        <w:pStyle w:val="af9"/>
        <w:keepNext/>
        <w:rPr>
          <w:rtl/>
          <w:lang w:eastAsia="he-IL"/>
        </w:rPr>
      </w:pPr>
      <w:bookmarkStart w:id="1203" w:name="ET_guest_531268_228"/>
      <w:r w:rsidRPr="00902AEF">
        <w:rPr>
          <w:rStyle w:val="TagStyle"/>
          <w:rtl/>
        </w:rPr>
        <w:t xml:space="preserve"> &lt;&lt; אורח &gt;&gt;</w:t>
      </w:r>
      <w:r w:rsidRPr="0042149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42149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3"/>
    </w:p>
    <w:p w:rsidR="00421493" w:rsidRDefault="00421493" w:rsidP="00902AEF">
      <w:pPr>
        <w:pStyle w:val="KeepWithNext"/>
        <w:rPr>
          <w:rtl/>
          <w:lang w:eastAsia="he-IL"/>
        </w:rPr>
      </w:pPr>
    </w:p>
    <w:p w:rsidR="00421493" w:rsidRDefault="00421493" w:rsidP="006B1CDA">
      <w:pPr>
        <w:rPr>
          <w:rtl/>
          <w:lang w:eastAsia="he-IL"/>
        </w:rPr>
      </w:pPr>
      <w:bookmarkStart w:id="1204" w:name="_ETM_Q1_3327000"/>
      <w:bookmarkEnd w:id="1204"/>
      <w:r>
        <w:rPr>
          <w:rFonts w:hint="cs"/>
          <w:rtl/>
          <w:lang w:eastAsia="he-IL"/>
        </w:rPr>
        <w:t>זה לא מצוין לי. אני מסתכלת</w:t>
      </w:r>
      <w:bookmarkStart w:id="1205" w:name="_ETM_Q1_3335000"/>
      <w:bookmarkEnd w:id="1205"/>
      <w:r>
        <w:rPr>
          <w:rFonts w:hint="cs"/>
          <w:rtl/>
          <w:lang w:eastAsia="he-IL"/>
        </w:rPr>
        <w:t xml:space="preserve"> על הסקטורים הפיננסיים כשומרי סף</w:t>
      </w:r>
      <w:r w:rsidR="00DA4745">
        <w:rPr>
          <w:rFonts w:hint="cs"/>
          <w:rtl/>
          <w:lang w:eastAsia="he-IL"/>
        </w:rPr>
        <w:t xml:space="preserve">. אנחנו גייסנו אותם למערכת הלבנת </w:t>
      </w:r>
      <w:bookmarkStart w:id="1206" w:name="_ETM_Q1_3339000"/>
      <w:bookmarkEnd w:id="1206"/>
      <w:r w:rsidR="00DA4745">
        <w:rPr>
          <w:rFonts w:hint="cs"/>
          <w:rtl/>
          <w:lang w:eastAsia="he-IL"/>
        </w:rPr>
        <w:t xml:space="preserve">הון. </w:t>
      </w:r>
      <w:r w:rsidR="006B1CDA">
        <w:rPr>
          <w:rFonts w:hint="cs"/>
          <w:rtl/>
          <w:lang w:eastAsia="he-IL"/>
        </w:rPr>
        <w:t xml:space="preserve">לפעמים, </w:t>
      </w:r>
      <w:r w:rsidR="00DA4745">
        <w:rPr>
          <w:rFonts w:hint="cs"/>
          <w:rtl/>
          <w:lang w:eastAsia="he-IL"/>
        </w:rPr>
        <w:t xml:space="preserve">יש מצבים - - - </w:t>
      </w:r>
    </w:p>
    <w:p w:rsidR="00DA4745" w:rsidRDefault="00DA4745" w:rsidP="00421493">
      <w:pPr>
        <w:rPr>
          <w:rtl/>
          <w:lang w:eastAsia="he-IL"/>
        </w:rPr>
      </w:pPr>
      <w:bookmarkStart w:id="1207" w:name="_ETM_Q1_3336000"/>
      <w:bookmarkEnd w:id="1207"/>
    </w:p>
    <w:p w:rsidR="00DA4745" w:rsidRDefault="00DA4745" w:rsidP="00902AEF">
      <w:pPr>
        <w:pStyle w:val="af6"/>
        <w:keepNext/>
        <w:rPr>
          <w:rtl/>
        </w:rPr>
      </w:pPr>
      <w:bookmarkStart w:id="1208" w:name="ET_yor_6157_229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DA474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4745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DA4745" w:rsidRDefault="00DA4745" w:rsidP="00902AEF">
      <w:pPr>
        <w:pStyle w:val="KeepWithNext"/>
        <w:rPr>
          <w:rtl/>
          <w:lang w:eastAsia="he-IL"/>
        </w:rPr>
      </w:pPr>
    </w:p>
    <w:p w:rsidR="00DA4745" w:rsidRDefault="00DA4745" w:rsidP="00DA4745">
      <w:pPr>
        <w:rPr>
          <w:rtl/>
          <w:lang w:eastAsia="he-IL"/>
        </w:rPr>
      </w:pPr>
      <w:bookmarkStart w:id="1209" w:name="_ETM_Q1_3337000"/>
      <w:bookmarkEnd w:id="1209"/>
      <w:r>
        <w:rPr>
          <w:rFonts w:hint="cs"/>
          <w:rtl/>
          <w:lang w:eastAsia="he-IL"/>
        </w:rPr>
        <w:t xml:space="preserve">אבל אם הם מדווחים </w:t>
      </w:r>
      <w:bookmarkStart w:id="1210" w:name="_ETM_Q1_3338000"/>
      <w:bookmarkEnd w:id="1210"/>
      <w:r>
        <w:rPr>
          <w:rFonts w:hint="cs"/>
          <w:rtl/>
          <w:lang w:eastAsia="he-IL"/>
        </w:rPr>
        <w:t xml:space="preserve">לך, את צריכה לשלוח להם זר פרחים, כי עכשיו כתוצאה מזה את יודעת </w:t>
      </w:r>
      <w:r w:rsidR="002D3A20">
        <w:rPr>
          <w:rFonts w:hint="cs"/>
          <w:rtl/>
          <w:lang w:eastAsia="he-IL"/>
        </w:rPr>
        <w:t>על זה ויש לך</w:t>
      </w:r>
      <w:bookmarkStart w:id="1211" w:name="_ETM_Q1_3342000"/>
      <w:bookmarkEnd w:id="1211"/>
      <w:r w:rsidR="002D3A20">
        <w:rPr>
          <w:rFonts w:hint="cs"/>
          <w:rtl/>
          <w:lang w:eastAsia="he-IL"/>
        </w:rPr>
        <w:t xml:space="preserve"> במה להילחם</w:t>
      </w:r>
      <w:r w:rsidR="00714CE3">
        <w:rPr>
          <w:rFonts w:hint="cs"/>
          <w:rtl/>
          <w:lang w:eastAsia="he-IL"/>
        </w:rPr>
        <w:t xml:space="preserve">. אם הם לא היו מדווחים ולא היו מבצעים </w:t>
      </w:r>
      <w:bookmarkStart w:id="1212" w:name="_ETM_Q1_3347000"/>
      <w:bookmarkEnd w:id="1212"/>
      <w:r w:rsidR="00714CE3">
        <w:rPr>
          <w:rFonts w:hint="cs"/>
          <w:rtl/>
          <w:lang w:eastAsia="he-IL"/>
        </w:rPr>
        <w:t xml:space="preserve">ואז אדם אחר היה לא חושד או שהם היו עושים </w:t>
      </w:r>
      <w:bookmarkStart w:id="1213" w:name="_ETM_Q1_3348000"/>
      <w:bookmarkEnd w:id="1213"/>
      <w:r w:rsidR="00714CE3">
        <w:rPr>
          <w:rFonts w:hint="cs"/>
          <w:rtl/>
          <w:lang w:eastAsia="he-IL"/>
        </w:rPr>
        <w:t>את זה בדרך אחרת, לא היית יודעת על זה.</w:t>
      </w:r>
    </w:p>
    <w:p w:rsidR="00714CE3" w:rsidRDefault="00714CE3" w:rsidP="00DA4745">
      <w:pPr>
        <w:rPr>
          <w:rtl/>
          <w:lang w:eastAsia="he-IL"/>
        </w:rPr>
      </w:pPr>
      <w:bookmarkStart w:id="1214" w:name="_ETM_Q1_3349000"/>
      <w:bookmarkEnd w:id="1214"/>
    </w:p>
    <w:p w:rsidR="00714CE3" w:rsidRDefault="00714CE3" w:rsidP="00902AEF">
      <w:pPr>
        <w:pStyle w:val="af9"/>
        <w:keepNext/>
        <w:rPr>
          <w:rtl/>
          <w:lang w:eastAsia="he-IL"/>
        </w:rPr>
      </w:pPr>
      <w:bookmarkStart w:id="1215" w:name="ET_guest_531268_231"/>
      <w:r w:rsidRPr="00902AEF">
        <w:rPr>
          <w:rStyle w:val="TagStyle"/>
          <w:rtl/>
        </w:rPr>
        <w:t xml:space="preserve"> &lt;&lt; אורח &gt;&gt;</w:t>
      </w:r>
      <w:r w:rsidRPr="00714CE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714CE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5"/>
    </w:p>
    <w:p w:rsidR="00714CE3" w:rsidRDefault="00714CE3" w:rsidP="00902AEF">
      <w:pPr>
        <w:pStyle w:val="KeepWithNext"/>
        <w:rPr>
          <w:rtl/>
          <w:lang w:eastAsia="he-IL"/>
        </w:rPr>
      </w:pPr>
    </w:p>
    <w:p w:rsidR="00714CE3" w:rsidRDefault="00714CE3" w:rsidP="00714CE3">
      <w:pPr>
        <w:rPr>
          <w:rtl/>
          <w:lang w:eastAsia="he-IL"/>
        </w:rPr>
      </w:pPr>
      <w:bookmarkStart w:id="1216" w:name="_ETM_Q1_3352000"/>
      <w:bookmarkEnd w:id="1216"/>
      <w:r>
        <w:rPr>
          <w:rFonts w:hint="cs"/>
          <w:rtl/>
          <w:lang w:eastAsia="he-IL"/>
        </w:rPr>
        <w:t>הם יכולים לסרב ולדווח.</w:t>
      </w:r>
    </w:p>
    <w:p w:rsidR="00714CE3" w:rsidRDefault="00714CE3" w:rsidP="00714CE3">
      <w:pPr>
        <w:rPr>
          <w:rtl/>
          <w:lang w:eastAsia="he-IL"/>
        </w:rPr>
      </w:pPr>
    </w:p>
    <w:p w:rsidR="00714CE3" w:rsidRDefault="00714CE3" w:rsidP="00902AEF">
      <w:pPr>
        <w:pStyle w:val="af6"/>
        <w:keepNext/>
        <w:rPr>
          <w:rtl/>
        </w:rPr>
      </w:pPr>
      <w:bookmarkStart w:id="1217" w:name="ET_yor_6157_232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714CE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CE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7"/>
    </w:p>
    <w:p w:rsidR="00714CE3" w:rsidRDefault="00714CE3" w:rsidP="00902AEF">
      <w:pPr>
        <w:pStyle w:val="KeepWithNext"/>
        <w:rPr>
          <w:rtl/>
          <w:lang w:eastAsia="he-IL"/>
        </w:rPr>
      </w:pPr>
    </w:p>
    <w:p w:rsidR="00714CE3" w:rsidRDefault="00714CE3" w:rsidP="00714CE3">
      <w:pPr>
        <w:rPr>
          <w:rtl/>
          <w:lang w:eastAsia="he-IL"/>
        </w:rPr>
      </w:pPr>
      <w:bookmarkStart w:id="1218" w:name="_ETM_Q1_3350000"/>
      <w:bookmarkEnd w:id="1218"/>
      <w:r>
        <w:rPr>
          <w:rFonts w:hint="cs"/>
          <w:rtl/>
          <w:lang w:eastAsia="he-IL"/>
        </w:rPr>
        <w:t>הם יכולים, אבל - - -</w:t>
      </w:r>
    </w:p>
    <w:p w:rsidR="00714CE3" w:rsidRDefault="00714CE3" w:rsidP="00714CE3">
      <w:pPr>
        <w:rPr>
          <w:rtl/>
          <w:lang w:eastAsia="he-IL"/>
        </w:rPr>
      </w:pPr>
    </w:p>
    <w:p w:rsidR="00714CE3" w:rsidRDefault="00714CE3" w:rsidP="00902AEF">
      <w:pPr>
        <w:pStyle w:val="af9"/>
        <w:keepNext/>
        <w:rPr>
          <w:rtl/>
          <w:lang w:eastAsia="he-IL"/>
        </w:rPr>
      </w:pPr>
      <w:bookmarkStart w:id="1219" w:name="ET_guest_531268_233"/>
      <w:r w:rsidRPr="00902AEF">
        <w:rPr>
          <w:rStyle w:val="TagStyle"/>
          <w:rtl/>
        </w:rPr>
        <w:t xml:space="preserve"> &lt;&lt; אורח &gt;&gt;</w:t>
      </w:r>
      <w:r w:rsidRPr="00714CE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714CE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9"/>
    </w:p>
    <w:p w:rsidR="00714CE3" w:rsidRDefault="00714CE3" w:rsidP="00902AEF">
      <w:pPr>
        <w:pStyle w:val="KeepWithNext"/>
        <w:rPr>
          <w:rtl/>
          <w:lang w:eastAsia="he-IL"/>
        </w:rPr>
      </w:pPr>
    </w:p>
    <w:p w:rsidR="00714CE3" w:rsidRPr="00714CE3" w:rsidRDefault="00714CE3" w:rsidP="00714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220" w:name="_ETM_Q1_3351000"/>
      <w:bookmarkEnd w:id="1220"/>
      <w:r>
        <w:rPr>
          <w:rFonts w:hint="cs"/>
          <w:rtl/>
          <w:lang w:eastAsia="he-IL"/>
        </w:rPr>
        <w:t xml:space="preserve">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צריכים. ניסיון לביצוע </w:t>
      </w:r>
      <w:bookmarkStart w:id="1221" w:name="_ETM_Q1_3356000"/>
      <w:bookmarkEnd w:id="1221"/>
      <w:r>
        <w:rPr>
          <w:rFonts w:hint="cs"/>
          <w:rtl/>
          <w:lang w:eastAsia="he-IL"/>
        </w:rPr>
        <w:t>פעולה - - -</w:t>
      </w:r>
    </w:p>
    <w:p w:rsidR="00714CE3" w:rsidRDefault="00714CE3" w:rsidP="00714CE3">
      <w:pPr>
        <w:pStyle w:val="KeepWithNext"/>
        <w:rPr>
          <w:rtl/>
          <w:lang w:eastAsia="he-IL"/>
        </w:rPr>
      </w:pPr>
      <w:bookmarkStart w:id="1222" w:name="_ETM_Q1_3344000"/>
      <w:bookmarkEnd w:id="1222"/>
    </w:p>
    <w:p w:rsidR="00714CE3" w:rsidRDefault="00714CE3" w:rsidP="00902AEF">
      <w:pPr>
        <w:pStyle w:val="a4"/>
        <w:keepNext/>
        <w:rPr>
          <w:rtl/>
        </w:rPr>
      </w:pPr>
      <w:bookmarkStart w:id="1223" w:name="ET_speaker_אלעזר_שטרן_230"/>
      <w:r w:rsidRPr="00902AEF">
        <w:rPr>
          <w:rStyle w:val="TagStyle"/>
          <w:rtl/>
        </w:rPr>
        <w:t xml:space="preserve"> &lt;&lt; דובר &gt;&gt;</w:t>
      </w:r>
      <w:r w:rsidRPr="00714CE3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714CE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714CE3" w:rsidRDefault="00714CE3" w:rsidP="00902AEF">
      <w:pPr>
        <w:pStyle w:val="KeepWithNext"/>
        <w:rPr>
          <w:rtl/>
          <w:lang w:eastAsia="he-IL"/>
        </w:rPr>
      </w:pPr>
    </w:p>
    <w:p w:rsidR="00714CE3" w:rsidRDefault="00714CE3" w:rsidP="00714CE3">
      <w:pPr>
        <w:rPr>
          <w:rtl/>
          <w:lang w:eastAsia="he-IL"/>
        </w:rPr>
      </w:pPr>
      <w:bookmarkStart w:id="1224" w:name="_ETM_Q1_3345000"/>
      <w:bookmarkEnd w:id="1224"/>
      <w:r>
        <w:rPr>
          <w:rFonts w:hint="cs"/>
          <w:rtl/>
          <w:lang w:eastAsia="he-IL"/>
        </w:rPr>
        <w:t xml:space="preserve">לא רק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שהם אפילו צריכים.</w:t>
      </w:r>
    </w:p>
    <w:p w:rsidR="00714CE3" w:rsidRDefault="00714CE3" w:rsidP="00714CE3">
      <w:pPr>
        <w:rPr>
          <w:rtl/>
          <w:lang w:eastAsia="he-IL"/>
        </w:rPr>
      </w:pPr>
    </w:p>
    <w:p w:rsidR="00714CE3" w:rsidRDefault="00714CE3" w:rsidP="00902AEF">
      <w:pPr>
        <w:pStyle w:val="af9"/>
        <w:keepNext/>
        <w:rPr>
          <w:rtl/>
          <w:lang w:eastAsia="he-IL"/>
        </w:rPr>
      </w:pPr>
      <w:bookmarkStart w:id="1225" w:name="ET_guest_531268_234"/>
      <w:r w:rsidRPr="00902AEF">
        <w:rPr>
          <w:rStyle w:val="TagStyle"/>
          <w:rtl/>
        </w:rPr>
        <w:t xml:space="preserve"> &lt;&lt; אורח &gt;&gt;</w:t>
      </w:r>
      <w:r w:rsidRPr="00714CE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714CE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5"/>
    </w:p>
    <w:p w:rsidR="00714CE3" w:rsidRDefault="00714CE3" w:rsidP="00902AEF">
      <w:pPr>
        <w:pStyle w:val="KeepWithNext"/>
        <w:rPr>
          <w:rtl/>
          <w:lang w:eastAsia="he-IL"/>
        </w:rPr>
      </w:pPr>
    </w:p>
    <w:p w:rsidR="00714CE3" w:rsidRDefault="00714CE3" w:rsidP="00714C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שיש מצבים שאנחנו מעדיפים שהם יעצרו.</w:t>
      </w:r>
      <w:bookmarkStart w:id="1226" w:name="_ETM_Q1_3359000"/>
      <w:bookmarkEnd w:id="1226"/>
    </w:p>
    <w:p w:rsidR="00714CE3" w:rsidRDefault="00714CE3" w:rsidP="00714CE3">
      <w:pPr>
        <w:rPr>
          <w:rtl/>
          <w:lang w:eastAsia="he-IL"/>
        </w:rPr>
      </w:pPr>
      <w:bookmarkStart w:id="1227" w:name="_ETM_Q1_3357000"/>
      <w:bookmarkEnd w:id="1227"/>
    </w:p>
    <w:p w:rsidR="00714CE3" w:rsidRDefault="00714CE3" w:rsidP="00902AEF">
      <w:pPr>
        <w:pStyle w:val="af9"/>
        <w:keepNext/>
        <w:rPr>
          <w:rtl/>
          <w:lang w:eastAsia="he-IL"/>
        </w:rPr>
      </w:pPr>
      <w:bookmarkStart w:id="1228" w:name="ET_guest_559165_237"/>
      <w:r w:rsidRPr="00902AEF">
        <w:rPr>
          <w:rStyle w:val="TagStyle"/>
          <w:rtl/>
        </w:rPr>
        <w:t xml:space="preserve"> &lt;&lt; אורח &gt;&gt;</w:t>
      </w:r>
      <w:r w:rsidRPr="00714CE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714CE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8"/>
    </w:p>
    <w:p w:rsidR="00714CE3" w:rsidRDefault="00714CE3" w:rsidP="00902AEF">
      <w:pPr>
        <w:pStyle w:val="KeepWithNext"/>
        <w:rPr>
          <w:rtl/>
          <w:lang w:eastAsia="he-IL"/>
        </w:rPr>
      </w:pPr>
    </w:p>
    <w:p w:rsidR="00714CE3" w:rsidRDefault="006B1CDA" w:rsidP="006B1CDA">
      <w:pPr>
        <w:rPr>
          <w:rtl/>
          <w:lang w:eastAsia="he-IL"/>
        </w:rPr>
      </w:pPr>
      <w:bookmarkStart w:id="1229" w:name="_ETM_Q1_3353000"/>
      <w:bookmarkEnd w:id="1229"/>
      <w:r>
        <w:rPr>
          <w:rFonts w:hint="cs"/>
          <w:rtl/>
          <w:lang w:eastAsia="he-IL"/>
        </w:rPr>
        <w:t>יש מצבים שאנחנו מעדיפים שהם יעצרו.</w:t>
      </w:r>
      <w:bookmarkStart w:id="1230" w:name="_ETM_Q1_3360000"/>
      <w:bookmarkEnd w:id="1230"/>
    </w:p>
    <w:p w:rsidR="00714CE3" w:rsidRDefault="00714CE3" w:rsidP="00714CE3">
      <w:pPr>
        <w:rPr>
          <w:rtl/>
          <w:lang w:eastAsia="he-IL"/>
        </w:rPr>
      </w:pPr>
      <w:bookmarkStart w:id="1231" w:name="_ETM_Q1_3354000"/>
      <w:bookmarkEnd w:id="1231"/>
    </w:p>
    <w:p w:rsidR="00714CE3" w:rsidRDefault="00714CE3" w:rsidP="00902AEF">
      <w:pPr>
        <w:pStyle w:val="a4"/>
        <w:keepNext/>
        <w:rPr>
          <w:rtl/>
        </w:rPr>
      </w:pPr>
      <w:bookmarkStart w:id="1232" w:name="ET_speaker_אלעזר_שטרן_238"/>
      <w:r w:rsidRPr="00902AEF">
        <w:rPr>
          <w:rStyle w:val="TagStyle"/>
          <w:rtl/>
        </w:rPr>
        <w:t xml:space="preserve"> &lt;&lt; דובר &gt;&gt;</w:t>
      </w:r>
      <w:r w:rsidRPr="00714CE3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714CE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:rsidR="00714CE3" w:rsidRDefault="00714CE3" w:rsidP="00902AEF">
      <w:pPr>
        <w:pStyle w:val="KeepWithNext"/>
        <w:rPr>
          <w:rtl/>
          <w:lang w:eastAsia="he-IL"/>
        </w:rPr>
      </w:pPr>
    </w:p>
    <w:p w:rsidR="00714CE3" w:rsidRDefault="00714CE3" w:rsidP="00714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ניסיון לביצוע פעולה, </w:t>
      </w:r>
      <w:bookmarkStart w:id="1233" w:name="_ETM_Q1_3358000"/>
      <w:bookmarkEnd w:id="1233"/>
      <w:r>
        <w:rPr>
          <w:rFonts w:hint="cs"/>
          <w:rtl/>
          <w:lang w:eastAsia="he-IL"/>
        </w:rPr>
        <w:t>הם חייבים לדווח.</w:t>
      </w:r>
    </w:p>
    <w:p w:rsidR="00714CE3" w:rsidRDefault="00714CE3" w:rsidP="00714CE3">
      <w:pPr>
        <w:rPr>
          <w:rtl/>
          <w:lang w:eastAsia="he-IL"/>
        </w:rPr>
      </w:pPr>
      <w:bookmarkStart w:id="1234" w:name="_ETM_Q1_3355000"/>
      <w:bookmarkEnd w:id="1234"/>
    </w:p>
    <w:p w:rsidR="00714CE3" w:rsidRDefault="00714CE3" w:rsidP="00902AEF">
      <w:pPr>
        <w:pStyle w:val="af9"/>
        <w:keepNext/>
        <w:rPr>
          <w:rtl/>
          <w:lang w:eastAsia="he-IL"/>
        </w:rPr>
      </w:pPr>
      <w:bookmarkStart w:id="1235" w:name="ET_guest_531268_236"/>
      <w:r w:rsidRPr="00902AEF">
        <w:rPr>
          <w:rStyle w:val="TagStyle"/>
          <w:rtl/>
        </w:rPr>
        <w:t xml:space="preserve"> &lt;&lt; אורח &gt;&gt;</w:t>
      </w:r>
      <w:r w:rsidRPr="00714CE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714CE3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5"/>
    </w:p>
    <w:p w:rsidR="00714CE3" w:rsidRDefault="00714CE3" w:rsidP="00902AEF">
      <w:pPr>
        <w:pStyle w:val="KeepWithNext"/>
        <w:rPr>
          <w:rtl/>
          <w:lang w:eastAsia="he-IL"/>
        </w:rPr>
      </w:pPr>
    </w:p>
    <w:p w:rsidR="00714CE3" w:rsidRDefault="006227A2" w:rsidP="00714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נחשב ניסיון לביצוע פעולה, שגם עליו </w:t>
      </w:r>
      <w:bookmarkStart w:id="1236" w:name="_ETM_Q1_3362000"/>
      <w:bookmarkEnd w:id="1236"/>
      <w:r>
        <w:rPr>
          <w:rFonts w:hint="cs"/>
          <w:rtl/>
          <w:lang w:eastAsia="he-IL"/>
        </w:rPr>
        <w:t>הם צריכים לדווח, ואז אנחנו יכולים לתפוס את זה</w:t>
      </w:r>
      <w:bookmarkStart w:id="1237" w:name="_ETM_Q1_3367000"/>
      <w:bookmarkEnd w:id="1237"/>
      <w:r>
        <w:rPr>
          <w:rFonts w:hint="cs"/>
          <w:rtl/>
          <w:lang w:eastAsia="he-IL"/>
        </w:rPr>
        <w:t xml:space="preserve">. אבל, הוא עצר את האפשרות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8" w:name="_ETM_Q1_3369000"/>
      <w:bookmarkEnd w:id="1238"/>
      <w:r>
        <w:rPr>
          <w:rFonts w:hint="cs"/>
          <w:rtl/>
          <w:lang w:eastAsia="he-IL"/>
        </w:rPr>
        <w:t>הוא מנע הלבנת הון ברגע שהוא סירב.</w:t>
      </w:r>
    </w:p>
    <w:p w:rsidR="006227A2" w:rsidRDefault="006227A2" w:rsidP="00714CE3">
      <w:pPr>
        <w:rPr>
          <w:rtl/>
          <w:lang w:eastAsia="he-IL"/>
        </w:rPr>
      </w:pPr>
      <w:bookmarkStart w:id="1239" w:name="_ETM_Q1_3371000"/>
      <w:bookmarkEnd w:id="1239"/>
    </w:p>
    <w:p w:rsidR="006227A2" w:rsidRDefault="006227A2" w:rsidP="00714CE3">
      <w:pPr>
        <w:rPr>
          <w:rtl/>
          <w:lang w:eastAsia="he-IL"/>
        </w:rPr>
      </w:pPr>
      <w:bookmarkStart w:id="1240" w:name="_ETM_Q1_3372000"/>
      <w:bookmarkEnd w:id="1240"/>
      <w:r>
        <w:rPr>
          <w:rFonts w:hint="cs"/>
          <w:rtl/>
          <w:lang w:eastAsia="he-IL"/>
        </w:rPr>
        <w:t xml:space="preserve">זה לא אומר </w:t>
      </w:r>
      <w:bookmarkStart w:id="1241" w:name="_ETM_Q1_3374000"/>
      <w:bookmarkEnd w:id="1241"/>
      <w:r>
        <w:rPr>
          <w:rFonts w:hint="cs"/>
          <w:rtl/>
          <w:lang w:eastAsia="he-IL"/>
        </w:rPr>
        <w:t xml:space="preserve">שהם חייבים, אבל המפקח, רשות שוק ההון, בא ואמר: אני </w:t>
      </w:r>
      <w:bookmarkStart w:id="1242" w:name="_ETM_Q1_3376000"/>
      <w:bookmarkEnd w:id="1242"/>
      <w:r>
        <w:rPr>
          <w:rFonts w:hint="cs"/>
          <w:rtl/>
          <w:lang w:eastAsia="he-IL"/>
        </w:rPr>
        <w:t>רוצה להעביר מסר לשוק שנכון שהם תמיד יכולים לבצע ולדווח</w:t>
      </w:r>
      <w:r w:rsidR="009E1011">
        <w:rPr>
          <w:rFonts w:hint="cs"/>
          <w:rtl/>
          <w:lang w:eastAsia="he-IL"/>
        </w:rPr>
        <w:t xml:space="preserve">, אבל יש נסיבות שאני אומר לכם "תפעילו שיקול דעת. אני </w:t>
      </w:r>
      <w:bookmarkStart w:id="1243" w:name="_ETM_Q1_3382000"/>
      <w:bookmarkEnd w:id="1243"/>
      <w:r w:rsidR="009E1011">
        <w:rPr>
          <w:rFonts w:hint="cs"/>
          <w:rtl/>
          <w:lang w:eastAsia="he-IL"/>
        </w:rPr>
        <w:t xml:space="preserve">חושב שזה סביר יהיה שתסרבו". זה פחות או יותר </w:t>
      </w:r>
      <w:bookmarkStart w:id="1244" w:name="_ETM_Q1_3385000"/>
      <w:bookmarkEnd w:id="1244"/>
      <w:r w:rsidR="009E1011">
        <w:rPr>
          <w:rFonts w:hint="cs"/>
          <w:rtl/>
          <w:lang w:eastAsia="he-IL"/>
        </w:rPr>
        <w:t>מה שהמפקח אמר.</w:t>
      </w:r>
    </w:p>
    <w:p w:rsidR="009E1011" w:rsidRDefault="009E1011" w:rsidP="00714CE3">
      <w:pPr>
        <w:rPr>
          <w:rtl/>
          <w:lang w:eastAsia="he-IL"/>
        </w:rPr>
      </w:pPr>
    </w:p>
    <w:p w:rsidR="009E1011" w:rsidRDefault="009E1011" w:rsidP="00902AEF">
      <w:pPr>
        <w:pStyle w:val="af6"/>
        <w:keepNext/>
        <w:rPr>
          <w:rtl/>
        </w:rPr>
      </w:pPr>
      <w:bookmarkStart w:id="1245" w:name="ET_yor_6157_239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9E10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101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9E1011" w:rsidRDefault="009E1011" w:rsidP="00902AEF">
      <w:pPr>
        <w:pStyle w:val="KeepWithNext"/>
        <w:rPr>
          <w:rtl/>
          <w:lang w:eastAsia="he-IL"/>
        </w:rPr>
      </w:pPr>
    </w:p>
    <w:p w:rsidR="009E1011" w:rsidRDefault="009E1011" w:rsidP="009E1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הם לא צריכים את זה </w:t>
      </w:r>
      <w:bookmarkStart w:id="1246" w:name="_ETM_Q1_3389000"/>
      <w:bookmarkEnd w:id="1246"/>
      <w:r>
        <w:rPr>
          <w:rFonts w:hint="cs"/>
          <w:rtl/>
          <w:lang w:eastAsia="he-IL"/>
        </w:rPr>
        <w:t>כי הם יכולים לסרב כי סתם מתחשק להם.</w:t>
      </w:r>
    </w:p>
    <w:p w:rsidR="009E1011" w:rsidRDefault="009E1011" w:rsidP="009E1011">
      <w:pPr>
        <w:rPr>
          <w:rtl/>
          <w:lang w:eastAsia="he-IL"/>
        </w:rPr>
      </w:pPr>
    </w:p>
    <w:p w:rsidR="009E1011" w:rsidRDefault="009E1011" w:rsidP="00902AEF">
      <w:pPr>
        <w:pStyle w:val="af9"/>
        <w:keepNext/>
        <w:rPr>
          <w:rtl/>
          <w:lang w:eastAsia="he-IL"/>
        </w:rPr>
      </w:pPr>
      <w:bookmarkStart w:id="1247" w:name="ET_guest_531268_240"/>
      <w:r w:rsidRPr="00902AEF">
        <w:rPr>
          <w:rStyle w:val="TagStyle"/>
          <w:rtl/>
        </w:rPr>
        <w:t xml:space="preserve"> &lt;&lt; אורח &gt;&gt;</w:t>
      </w:r>
      <w:r w:rsidRPr="009E10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9E1011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7"/>
    </w:p>
    <w:p w:rsidR="009E1011" w:rsidRDefault="009E1011" w:rsidP="00902AEF">
      <w:pPr>
        <w:pStyle w:val="KeepWithNext"/>
        <w:rPr>
          <w:rtl/>
          <w:lang w:eastAsia="he-IL"/>
        </w:rPr>
      </w:pPr>
    </w:p>
    <w:p w:rsidR="009E1011" w:rsidRDefault="009E1011" w:rsidP="009E1011">
      <w:pPr>
        <w:rPr>
          <w:rtl/>
          <w:lang w:eastAsia="he-IL"/>
        </w:rPr>
      </w:pPr>
      <w:bookmarkStart w:id="1248" w:name="_ETM_Q1_3390000"/>
      <w:bookmarkEnd w:id="1248"/>
      <w:r>
        <w:rPr>
          <w:rFonts w:hint="cs"/>
          <w:rtl/>
          <w:lang w:eastAsia="he-IL"/>
        </w:rPr>
        <w:t xml:space="preserve">נכון. הם יכולים היו לסרב בכל מקרה. רשות שוק ההון </w:t>
      </w:r>
      <w:r w:rsidR="007C0CF9">
        <w:rPr>
          <w:rFonts w:hint="cs"/>
          <w:rtl/>
          <w:lang w:eastAsia="he-IL"/>
        </w:rPr>
        <w:t xml:space="preserve">רצתה להעביר איזשהו מסר </w:t>
      </w:r>
      <w:bookmarkStart w:id="1249" w:name="_ETM_Q1_3394000"/>
      <w:bookmarkEnd w:id="1249"/>
      <w:r w:rsidR="007C0CF9">
        <w:rPr>
          <w:rFonts w:hint="cs"/>
          <w:rtl/>
          <w:lang w:eastAsia="he-IL"/>
        </w:rPr>
        <w:t>לשוק. אני לא בטוחה שצריך את המסר הזה. זה עדיין לפתחו של הרגולטור</w:t>
      </w:r>
      <w:r w:rsidR="007419AD">
        <w:rPr>
          <w:rFonts w:hint="cs"/>
          <w:rtl/>
          <w:lang w:eastAsia="he-IL"/>
        </w:rPr>
        <w:t xml:space="preserve"> לבוא ולהגיד: הציפייה שלי </w:t>
      </w:r>
      <w:bookmarkStart w:id="1250" w:name="_ETM_Q1_3402000"/>
      <w:bookmarkEnd w:id="1250"/>
      <w:r w:rsidR="007419AD">
        <w:rPr>
          <w:rFonts w:hint="cs"/>
          <w:rtl/>
          <w:lang w:eastAsia="he-IL"/>
        </w:rPr>
        <w:t>מכם היא לעתים לסרב.</w:t>
      </w:r>
    </w:p>
    <w:p w:rsidR="007C0CF9" w:rsidRDefault="007C0CF9" w:rsidP="009E1011">
      <w:pPr>
        <w:rPr>
          <w:rtl/>
          <w:lang w:eastAsia="he-IL"/>
        </w:rPr>
      </w:pPr>
    </w:p>
    <w:p w:rsidR="007C0CF9" w:rsidRDefault="007C0CF9" w:rsidP="00902AEF">
      <w:pPr>
        <w:pStyle w:val="af6"/>
        <w:keepNext/>
        <w:rPr>
          <w:rtl/>
        </w:rPr>
      </w:pPr>
      <w:bookmarkStart w:id="1251" w:name="ET_yor_6157_241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7C0CF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0CF9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7C0CF9" w:rsidRDefault="007C0CF9" w:rsidP="00902AEF">
      <w:pPr>
        <w:pStyle w:val="KeepWithNext"/>
        <w:rPr>
          <w:rtl/>
          <w:lang w:eastAsia="he-IL"/>
        </w:rPr>
      </w:pPr>
    </w:p>
    <w:p w:rsidR="007C0CF9" w:rsidRDefault="007419AD" w:rsidP="007C0CF9">
      <w:pPr>
        <w:rPr>
          <w:rtl/>
          <w:lang w:eastAsia="he-IL"/>
        </w:rPr>
      </w:pPr>
      <w:bookmarkStart w:id="1252" w:name="_ETM_Q1_3396000"/>
      <w:bookmarkEnd w:id="12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להמשיך.</w:t>
      </w:r>
    </w:p>
    <w:p w:rsidR="007419AD" w:rsidRDefault="007419AD" w:rsidP="007C0CF9">
      <w:pPr>
        <w:rPr>
          <w:rtl/>
          <w:lang w:eastAsia="he-IL"/>
        </w:rPr>
      </w:pPr>
    </w:p>
    <w:p w:rsidR="007419AD" w:rsidRDefault="007419AD" w:rsidP="00902AEF">
      <w:pPr>
        <w:pStyle w:val="af9"/>
        <w:keepNext/>
        <w:rPr>
          <w:rtl/>
          <w:lang w:eastAsia="he-IL"/>
        </w:rPr>
      </w:pPr>
      <w:bookmarkStart w:id="1253" w:name="ET_guest_858607_242"/>
      <w:r w:rsidRPr="00902AEF">
        <w:rPr>
          <w:rStyle w:val="TagStyle"/>
          <w:rtl/>
        </w:rPr>
        <w:t xml:space="preserve"> &lt;&lt; אורח &gt;&gt;</w:t>
      </w:r>
      <w:r w:rsidRPr="007419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7419A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3"/>
    </w:p>
    <w:p w:rsidR="007419AD" w:rsidRDefault="007419AD" w:rsidP="00902AEF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66"/>
        <w:gridCol w:w="454"/>
        <w:gridCol w:w="426"/>
        <w:gridCol w:w="4793"/>
      </w:tblGrid>
      <w:tr w:rsidR="007419AD" w:rsidTr="00E662FD">
        <w:tc>
          <w:tcPr>
            <w:tcW w:w="1417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1254" w:name="_ETM_Q1_3401000"/>
            <w:bookmarkEnd w:id="1254"/>
            <w:r>
              <w:rPr>
                <w:rFonts w:hint="cs"/>
                <w:sz w:val="22"/>
                <w:szCs w:val="22"/>
                <w:rtl/>
                <w:lang w:eastAsia="he-IL"/>
              </w:rPr>
              <w:t>דיווח של נותן שירות</w:t>
            </w:r>
          </w:p>
        </w:tc>
        <w:tc>
          <w:tcPr>
            <w:tcW w:w="466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15.</w:t>
            </w:r>
          </w:p>
        </w:tc>
        <w:tc>
          <w:tcPr>
            <w:tcW w:w="454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5219" w:type="dxa"/>
            <w:gridSpan w:val="2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שירות ידווח </w:t>
            </w:r>
            <w:bookmarkStart w:id="1255" w:name="_ETM_Q1_3410000"/>
            <w:bookmarkEnd w:id="1255"/>
            <w:r>
              <w:rPr>
                <w:rFonts w:hint="cs"/>
                <w:sz w:val="22"/>
                <w:szCs w:val="22"/>
                <w:rtl/>
                <w:lang w:eastAsia="he-IL"/>
              </w:rPr>
              <w:t>לרשות המוסמכת על פעולות כמפורט להלן:</w:t>
            </w:r>
          </w:p>
        </w:tc>
      </w:tr>
      <w:tr w:rsidR="007419AD" w:rsidTr="00E662FD">
        <w:tc>
          <w:tcPr>
            <w:tcW w:w="1417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7419AD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4793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ביצוע פעולת תשלום, מתן </w:t>
            </w:r>
            <w:bookmarkStart w:id="1256" w:name="_ETM_Q1_3416000"/>
            <w:bookmarkEnd w:id="1256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אשראי אגב פעולת תשלום או קבלת החזר אשראי, בשביל </w:t>
            </w:r>
            <w:bookmarkStart w:id="1257" w:name="_ETM_Q1_3417000"/>
            <w:bookmarkEnd w:id="1257"/>
            <w:r>
              <w:rPr>
                <w:rFonts w:hint="cs"/>
                <w:sz w:val="22"/>
                <w:szCs w:val="22"/>
                <w:rtl/>
                <w:lang w:eastAsia="he-IL"/>
              </w:rPr>
              <w:t>מקבל שירות, בסכום שווה ערך ל-50,000 שקלים חדשים לפחות;</w:t>
            </w:r>
          </w:p>
        </w:tc>
      </w:tr>
      <w:tr w:rsidR="007419AD" w:rsidTr="00E662FD">
        <w:tc>
          <w:tcPr>
            <w:tcW w:w="1417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7419AD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4793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ביצוע פעולת </w:t>
            </w:r>
            <w:bookmarkStart w:id="1258" w:name="_ETM_Q1_3424000"/>
            <w:bookmarkEnd w:id="125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תשלום, מתן אשראי אגב פעולת תשלום או קבלת החזר </w:t>
            </w:r>
            <w:bookmarkStart w:id="1259" w:name="_ETM_Q1_3429000"/>
            <w:bookmarkEnd w:id="1259"/>
            <w:r>
              <w:rPr>
                <w:rFonts w:hint="cs"/>
                <w:sz w:val="22"/>
                <w:szCs w:val="22"/>
                <w:rtl/>
                <w:lang w:eastAsia="he-IL"/>
              </w:rPr>
              <w:t>אשראי בשביל מקבל שירות, שבה מעורבת מדינה או טריטוריה מן</w:t>
            </w:r>
            <w:bookmarkStart w:id="1260" w:name="_ETM_Q1_3432000"/>
            <w:bookmarkEnd w:id="1260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המנויות בתוספת הראשונה, בסכום שווה ערך ל-5,000 שקלים חדשים לפחות;</w:t>
            </w:r>
          </w:p>
        </w:tc>
      </w:tr>
      <w:tr w:rsidR="007419AD" w:rsidTr="00E662FD">
        <w:tc>
          <w:tcPr>
            <w:tcW w:w="1417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7419AD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(3)</w:t>
            </w:r>
          </w:p>
        </w:tc>
        <w:tc>
          <w:tcPr>
            <w:tcW w:w="4793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פעולה</w:t>
            </w:r>
            <w:bookmarkStart w:id="1261" w:name="_ETM_Q1_3437000"/>
            <w:bookmarkEnd w:id="126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של המרת כספים אגב שירות תשלום או פעולה של שירות </w:t>
            </w:r>
            <w:bookmarkStart w:id="1262" w:name="_ETM_Q1_3439000"/>
            <w:bookmarkEnd w:id="1262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המנוי בחלק ב' לתוספת השביעית בחוק הסדרת העיסוק בשירותי תשלום, </w:t>
            </w:r>
            <w:bookmarkStart w:id="1263" w:name="_ETM_Q1_3438000"/>
            <w:bookmarkEnd w:id="1263"/>
            <w:r>
              <w:rPr>
                <w:rFonts w:hint="cs"/>
                <w:sz w:val="22"/>
                <w:szCs w:val="22"/>
                <w:rtl/>
                <w:lang w:eastAsia="he-IL"/>
              </w:rPr>
              <w:t>בשביל מקבל שירות, בסכום שווה ערך ל-50,000 שקלים חדשים לפחות;</w:t>
            </w:r>
          </w:p>
        </w:tc>
      </w:tr>
      <w:tr w:rsidR="007419AD" w:rsidTr="00E662FD">
        <w:tc>
          <w:tcPr>
            <w:tcW w:w="1417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6" w:type="dxa"/>
          </w:tcPr>
          <w:p w:rsidR="007419AD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(4)</w:t>
            </w:r>
          </w:p>
        </w:tc>
        <w:tc>
          <w:tcPr>
            <w:tcW w:w="4793" w:type="dxa"/>
          </w:tcPr>
          <w:p w:rsidR="007419AD" w:rsidRPr="006F57B5" w:rsidRDefault="007419AD" w:rsidP="00714CE3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פעולה של המרת כספים אגב שירות תשלום או פעולה של שירות המנוי בחלק ב' לתוספת השביעית בחוק הסדרת העיסוק בשירותי תשלום,</w:t>
            </w:r>
            <w:bookmarkStart w:id="1264" w:name="_ETM_Q1_3455000"/>
            <w:bookmarkEnd w:id="1264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בשביל מקבל שירות, שבה מעורבת מדינה או טריטוריה מן המנויות </w:t>
            </w:r>
            <w:bookmarkStart w:id="1265" w:name="_ETM_Q1_3457000"/>
            <w:bookmarkEnd w:id="1265"/>
            <w:r>
              <w:rPr>
                <w:rFonts w:hint="cs"/>
                <w:sz w:val="22"/>
                <w:szCs w:val="22"/>
                <w:rtl/>
                <w:lang w:eastAsia="he-IL"/>
              </w:rPr>
              <w:t>בתוספת הראשונה, בסכום שווה ערך ל-5,000 שקלים חדשים לפחות.</w:t>
            </w:r>
          </w:p>
        </w:tc>
      </w:tr>
    </w:tbl>
    <w:p w:rsidR="00C55D23" w:rsidRDefault="00C55D23" w:rsidP="00912AA4">
      <w:pPr>
        <w:rPr>
          <w:rtl/>
          <w:lang w:eastAsia="he-IL"/>
        </w:rPr>
      </w:pPr>
    </w:p>
    <w:p w:rsidR="007419AD" w:rsidRDefault="007419AD" w:rsidP="00912AA4">
      <w:pPr>
        <w:rPr>
          <w:rtl/>
          <w:lang w:eastAsia="he-IL"/>
        </w:rPr>
      </w:pPr>
      <w:bookmarkStart w:id="1266" w:name="_ETM_Q1_3452000"/>
      <w:bookmarkEnd w:id="1266"/>
    </w:p>
    <w:p w:rsidR="007419AD" w:rsidRDefault="007419AD" w:rsidP="00902AEF">
      <w:pPr>
        <w:pStyle w:val="af6"/>
        <w:keepNext/>
        <w:rPr>
          <w:rtl/>
        </w:rPr>
      </w:pPr>
      <w:bookmarkStart w:id="1267" w:name="ET_yor_6157_243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7419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19A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7"/>
    </w:p>
    <w:p w:rsidR="007419AD" w:rsidRDefault="007419AD" w:rsidP="00902AEF">
      <w:pPr>
        <w:pStyle w:val="KeepWithNext"/>
        <w:rPr>
          <w:rtl/>
          <w:lang w:eastAsia="he-IL"/>
        </w:rPr>
      </w:pPr>
    </w:p>
    <w:p w:rsidR="007419AD" w:rsidRDefault="007419AD" w:rsidP="007419AD">
      <w:pPr>
        <w:rPr>
          <w:rtl/>
          <w:lang w:eastAsia="he-IL"/>
        </w:rPr>
      </w:pPr>
      <w:bookmarkStart w:id="1268" w:name="_ETM_Q1_3453000"/>
      <w:bookmarkEnd w:id="1268"/>
      <w:r>
        <w:rPr>
          <w:rFonts w:hint="cs"/>
          <w:rtl/>
          <w:lang w:eastAsia="he-IL"/>
        </w:rPr>
        <w:t xml:space="preserve">זאת </w:t>
      </w:r>
      <w:bookmarkStart w:id="1269" w:name="_ETM_Q1_3454000"/>
      <w:bookmarkEnd w:id="1269"/>
      <w:r>
        <w:rPr>
          <w:rFonts w:hint="cs"/>
          <w:rtl/>
          <w:lang w:eastAsia="he-IL"/>
        </w:rPr>
        <w:t xml:space="preserve">אומרת, אם מישהו מעביר וממיר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תקבלו שני </w:t>
      </w:r>
      <w:bookmarkStart w:id="1270" w:name="_ETM_Q1_3465000"/>
      <w:bookmarkEnd w:id="1270"/>
      <w:r>
        <w:rPr>
          <w:rFonts w:hint="cs"/>
          <w:rtl/>
          <w:lang w:eastAsia="he-IL"/>
        </w:rPr>
        <w:t>דיווחים על הפעולה.</w:t>
      </w:r>
    </w:p>
    <w:p w:rsidR="007419AD" w:rsidRDefault="007419AD" w:rsidP="007419AD">
      <w:pPr>
        <w:rPr>
          <w:rtl/>
          <w:lang w:eastAsia="he-IL"/>
        </w:rPr>
      </w:pPr>
    </w:p>
    <w:p w:rsidR="007419AD" w:rsidRDefault="007419AD" w:rsidP="00902AEF">
      <w:pPr>
        <w:pStyle w:val="af9"/>
        <w:keepNext/>
        <w:rPr>
          <w:rtl/>
          <w:lang w:eastAsia="he-IL"/>
        </w:rPr>
      </w:pPr>
      <w:bookmarkStart w:id="1271" w:name="ET_guest_858607_244"/>
      <w:r w:rsidRPr="00902AEF">
        <w:rPr>
          <w:rStyle w:val="TagStyle"/>
          <w:rtl/>
        </w:rPr>
        <w:t xml:space="preserve"> &lt;&lt; אורח &gt;&gt;</w:t>
      </w:r>
      <w:r w:rsidRPr="007419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7419A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1"/>
    </w:p>
    <w:p w:rsidR="007419AD" w:rsidRDefault="007419AD" w:rsidP="00902AEF">
      <w:pPr>
        <w:pStyle w:val="KeepWithNext"/>
        <w:rPr>
          <w:rtl/>
          <w:lang w:eastAsia="he-IL"/>
        </w:rPr>
      </w:pPr>
    </w:p>
    <w:p w:rsidR="007419AD" w:rsidRDefault="007419AD" w:rsidP="007419AD">
      <w:pPr>
        <w:rPr>
          <w:rtl/>
          <w:lang w:eastAsia="he-IL"/>
        </w:rPr>
      </w:pPr>
      <w:bookmarkStart w:id="1272" w:name="_ETM_Q1_3462000"/>
      <w:bookmarkEnd w:id="1272"/>
      <w:r>
        <w:rPr>
          <w:rFonts w:hint="cs"/>
          <w:rtl/>
          <w:lang w:eastAsia="he-IL"/>
        </w:rPr>
        <w:t>לא. אתם מקבלים שני דיווחים?</w:t>
      </w:r>
    </w:p>
    <w:p w:rsidR="007419AD" w:rsidRDefault="007419AD" w:rsidP="007419AD">
      <w:pPr>
        <w:rPr>
          <w:rtl/>
          <w:lang w:eastAsia="he-IL"/>
        </w:rPr>
      </w:pPr>
    </w:p>
    <w:p w:rsidR="007419AD" w:rsidRDefault="007419AD" w:rsidP="00902AEF">
      <w:pPr>
        <w:pStyle w:val="af6"/>
        <w:keepNext/>
        <w:rPr>
          <w:rtl/>
        </w:rPr>
      </w:pPr>
      <w:bookmarkStart w:id="1273" w:name="ET_yor_6157_245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7419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19A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7419AD" w:rsidRDefault="007419AD" w:rsidP="00902AEF">
      <w:pPr>
        <w:pStyle w:val="KeepWithNext"/>
        <w:rPr>
          <w:rtl/>
          <w:lang w:eastAsia="he-IL"/>
        </w:rPr>
      </w:pPr>
    </w:p>
    <w:p w:rsidR="007419AD" w:rsidRDefault="007419AD" w:rsidP="007419AD">
      <w:pPr>
        <w:rPr>
          <w:rtl/>
          <w:lang w:eastAsia="he-IL"/>
        </w:rPr>
      </w:pPr>
      <w:bookmarkStart w:id="1274" w:name="_ETM_Q1_3469000"/>
      <w:bookmarkEnd w:id="1274"/>
      <w:r>
        <w:rPr>
          <w:rFonts w:hint="cs"/>
          <w:rtl/>
          <w:lang w:eastAsia="he-IL"/>
        </w:rPr>
        <w:t>לכאורה, כן, כי זה מה שכתוב פה.</w:t>
      </w:r>
    </w:p>
    <w:p w:rsidR="007419AD" w:rsidRDefault="007419AD" w:rsidP="007419AD">
      <w:pPr>
        <w:rPr>
          <w:rtl/>
          <w:lang w:eastAsia="he-IL"/>
        </w:rPr>
      </w:pPr>
      <w:bookmarkStart w:id="1275" w:name="_ETM_Q1_3472000"/>
      <w:bookmarkEnd w:id="1275"/>
    </w:p>
    <w:p w:rsidR="007419AD" w:rsidRDefault="007419AD" w:rsidP="00902AEF">
      <w:pPr>
        <w:pStyle w:val="af9"/>
        <w:keepNext/>
        <w:rPr>
          <w:rtl/>
          <w:lang w:eastAsia="he-IL"/>
        </w:rPr>
      </w:pPr>
      <w:bookmarkStart w:id="1276" w:name="ET_guest_858607_247"/>
      <w:r w:rsidRPr="00902AEF">
        <w:rPr>
          <w:rStyle w:val="TagStyle"/>
          <w:rtl/>
        </w:rPr>
        <w:t xml:space="preserve"> &lt;&lt; אורח &gt;&gt;</w:t>
      </w:r>
      <w:r w:rsidRPr="007419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7419A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6"/>
    </w:p>
    <w:p w:rsidR="007419AD" w:rsidRDefault="007419AD" w:rsidP="00902AEF">
      <w:pPr>
        <w:pStyle w:val="KeepWithNext"/>
        <w:rPr>
          <w:rtl/>
          <w:lang w:eastAsia="he-IL"/>
        </w:rPr>
      </w:pPr>
    </w:p>
    <w:p w:rsidR="007419AD" w:rsidRPr="007419AD" w:rsidRDefault="007419AD" w:rsidP="007419AD">
      <w:pPr>
        <w:rPr>
          <w:rtl/>
          <w:lang w:eastAsia="he-IL"/>
        </w:rPr>
      </w:pPr>
      <w:bookmarkStart w:id="1277" w:name="_ETM_Q1_3474000"/>
      <w:bookmarkEnd w:id="1277"/>
      <w:r>
        <w:rPr>
          <w:rFonts w:hint="cs"/>
          <w:rtl/>
          <w:lang w:eastAsia="he-IL"/>
        </w:rPr>
        <w:t>בסדר, אבל השאלה: האם הם ממשיכים לדווח</w:t>
      </w:r>
      <w:bookmarkStart w:id="1278" w:name="_ETM_Q1_3476000"/>
      <w:bookmarkEnd w:id="1278"/>
      <w:r>
        <w:rPr>
          <w:rFonts w:hint="cs"/>
          <w:rtl/>
          <w:lang w:eastAsia="he-IL"/>
        </w:rPr>
        <w:t xml:space="preserve"> - - -?</w:t>
      </w:r>
    </w:p>
    <w:p w:rsidR="007419AD" w:rsidRDefault="007419AD" w:rsidP="007419AD">
      <w:pPr>
        <w:pStyle w:val="KeepWithNext"/>
        <w:rPr>
          <w:rtl/>
          <w:lang w:eastAsia="he-IL"/>
        </w:rPr>
      </w:pPr>
    </w:p>
    <w:p w:rsidR="007419AD" w:rsidRDefault="007419AD" w:rsidP="00902AEF">
      <w:pPr>
        <w:pStyle w:val="af9"/>
        <w:keepNext/>
        <w:rPr>
          <w:rtl/>
          <w:lang w:eastAsia="he-IL"/>
        </w:rPr>
      </w:pPr>
      <w:bookmarkStart w:id="1279" w:name="ET_guest_531268_246"/>
      <w:r w:rsidRPr="00902AEF">
        <w:rPr>
          <w:rStyle w:val="TagStyle"/>
          <w:rtl/>
        </w:rPr>
        <w:t xml:space="preserve"> &lt;&lt; אורח &gt;&gt;</w:t>
      </w:r>
      <w:r w:rsidRPr="007419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7419A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9"/>
    </w:p>
    <w:p w:rsidR="007419AD" w:rsidRDefault="007419AD" w:rsidP="00902AEF">
      <w:pPr>
        <w:pStyle w:val="KeepWithNext"/>
        <w:rPr>
          <w:rtl/>
          <w:lang w:eastAsia="he-IL"/>
        </w:rPr>
      </w:pPr>
    </w:p>
    <w:p w:rsidR="007419AD" w:rsidRDefault="007419AD" w:rsidP="007419AD">
      <w:pPr>
        <w:rPr>
          <w:rtl/>
          <w:lang w:eastAsia="he-IL"/>
        </w:rPr>
      </w:pPr>
      <w:r>
        <w:rPr>
          <w:rFonts w:hint="cs"/>
          <w:rtl/>
          <w:lang w:eastAsia="he-IL"/>
        </w:rPr>
        <w:t>פעולה אחת מדווחת עם שתי פעולות.</w:t>
      </w:r>
    </w:p>
    <w:p w:rsidR="007419AD" w:rsidRDefault="007419AD" w:rsidP="007419AD">
      <w:pPr>
        <w:rPr>
          <w:rtl/>
          <w:lang w:eastAsia="he-IL"/>
        </w:rPr>
      </w:pPr>
    </w:p>
    <w:p w:rsidR="007419AD" w:rsidRDefault="007419AD" w:rsidP="00902AEF">
      <w:pPr>
        <w:pStyle w:val="af6"/>
        <w:keepNext/>
        <w:rPr>
          <w:rtl/>
        </w:rPr>
      </w:pPr>
      <w:bookmarkStart w:id="1280" w:name="ET_yor_6157_248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7419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19A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0"/>
    </w:p>
    <w:p w:rsidR="007419AD" w:rsidRDefault="007419AD" w:rsidP="00902AEF">
      <w:pPr>
        <w:pStyle w:val="KeepWithNext"/>
        <w:rPr>
          <w:rtl/>
          <w:lang w:eastAsia="he-IL"/>
        </w:rPr>
      </w:pPr>
    </w:p>
    <w:p w:rsidR="007419AD" w:rsidRDefault="007419AD" w:rsidP="007419AD">
      <w:pPr>
        <w:rPr>
          <w:rtl/>
          <w:lang w:eastAsia="he-IL"/>
        </w:rPr>
      </w:pPr>
      <w:bookmarkStart w:id="1281" w:name="_ETM_Q1_3480000"/>
      <w:bookmarkEnd w:id="1281"/>
      <w:r>
        <w:rPr>
          <w:rFonts w:hint="cs"/>
          <w:rtl/>
          <w:lang w:eastAsia="he-IL"/>
        </w:rPr>
        <w:t xml:space="preserve">מקבלים שני דיווחים. טכנית, זה לא מעניין. אתם מקבלים שני דיווחים: אחד </w:t>
      </w:r>
      <w:bookmarkStart w:id="1282" w:name="_ETM_Q1_3483000"/>
      <w:bookmarkEnd w:id="1282"/>
      <w:r>
        <w:rPr>
          <w:rFonts w:hint="cs"/>
          <w:rtl/>
          <w:lang w:eastAsia="he-IL"/>
        </w:rPr>
        <w:t>על ההמרה, ואחד על ההעברה.</w:t>
      </w:r>
    </w:p>
    <w:p w:rsidR="007419AD" w:rsidRDefault="007419AD" w:rsidP="007419AD">
      <w:pPr>
        <w:rPr>
          <w:rtl/>
          <w:lang w:eastAsia="he-IL"/>
        </w:rPr>
      </w:pPr>
      <w:bookmarkStart w:id="1283" w:name="_ETM_Q1_3485000"/>
      <w:bookmarkEnd w:id="1283"/>
    </w:p>
    <w:p w:rsidR="007419AD" w:rsidRDefault="007419AD" w:rsidP="00902AEF">
      <w:pPr>
        <w:pStyle w:val="af9"/>
        <w:keepNext/>
        <w:rPr>
          <w:rtl/>
          <w:lang w:eastAsia="he-IL"/>
        </w:rPr>
      </w:pPr>
      <w:bookmarkStart w:id="1284" w:name="ET_guest_531268_249"/>
      <w:r w:rsidRPr="00902AEF">
        <w:rPr>
          <w:rStyle w:val="TagStyle"/>
          <w:rtl/>
        </w:rPr>
        <w:t xml:space="preserve"> &lt;&lt; אורח &gt;&gt;</w:t>
      </w:r>
      <w:r w:rsidRPr="007419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7419A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4"/>
    </w:p>
    <w:p w:rsidR="007419AD" w:rsidRDefault="007419AD" w:rsidP="00902AEF">
      <w:pPr>
        <w:pStyle w:val="KeepWithNext"/>
        <w:rPr>
          <w:rtl/>
          <w:lang w:eastAsia="he-IL"/>
        </w:rPr>
      </w:pPr>
    </w:p>
    <w:p w:rsidR="007419AD" w:rsidRDefault="007419AD" w:rsidP="007419A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שני שירותים.</w:t>
      </w:r>
    </w:p>
    <w:p w:rsidR="007419AD" w:rsidRDefault="007419AD" w:rsidP="007419AD">
      <w:pPr>
        <w:rPr>
          <w:rtl/>
          <w:lang w:eastAsia="he-IL"/>
        </w:rPr>
      </w:pPr>
      <w:bookmarkStart w:id="1285" w:name="_ETM_Q1_3487000"/>
      <w:bookmarkEnd w:id="1285"/>
    </w:p>
    <w:p w:rsidR="007419AD" w:rsidRDefault="007419AD" w:rsidP="00902AEF">
      <w:pPr>
        <w:pStyle w:val="af6"/>
        <w:keepNext/>
        <w:rPr>
          <w:rtl/>
        </w:rPr>
      </w:pPr>
      <w:bookmarkStart w:id="1286" w:name="ET_yor_6157_250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7419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19A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7419AD" w:rsidRDefault="007419AD" w:rsidP="00902AEF">
      <w:pPr>
        <w:pStyle w:val="KeepWithNext"/>
        <w:rPr>
          <w:rtl/>
          <w:lang w:eastAsia="he-IL"/>
        </w:rPr>
      </w:pPr>
    </w:p>
    <w:p w:rsidR="007419AD" w:rsidRDefault="007419AD" w:rsidP="007419AD">
      <w:pPr>
        <w:rPr>
          <w:rtl/>
          <w:lang w:eastAsia="he-IL"/>
        </w:rPr>
      </w:pPr>
      <w:bookmarkStart w:id="1287" w:name="_ETM_Q1_3494000"/>
      <w:bookmarkEnd w:id="1287"/>
      <w:r>
        <w:rPr>
          <w:rFonts w:hint="cs"/>
          <w:rtl/>
          <w:lang w:eastAsia="he-IL"/>
        </w:rPr>
        <w:t xml:space="preserve">אגב, </w:t>
      </w:r>
      <w:bookmarkStart w:id="1288" w:name="_ETM_Q1_3490000"/>
      <w:bookmarkEnd w:id="1288"/>
      <w:r>
        <w:rPr>
          <w:rFonts w:hint="cs"/>
          <w:rtl/>
          <w:lang w:eastAsia="he-IL"/>
        </w:rPr>
        <w:t>למה?</w:t>
      </w:r>
    </w:p>
    <w:p w:rsidR="007419AD" w:rsidRDefault="007419AD" w:rsidP="007419AD">
      <w:pPr>
        <w:rPr>
          <w:rtl/>
          <w:lang w:eastAsia="he-IL"/>
        </w:rPr>
      </w:pPr>
      <w:bookmarkStart w:id="1289" w:name="_ETM_Q1_3491000"/>
      <w:bookmarkEnd w:id="1289"/>
    </w:p>
    <w:p w:rsidR="007419AD" w:rsidRDefault="007419AD" w:rsidP="00902AEF">
      <w:pPr>
        <w:pStyle w:val="af9"/>
        <w:keepNext/>
        <w:rPr>
          <w:rtl/>
          <w:lang w:eastAsia="he-IL"/>
        </w:rPr>
      </w:pPr>
      <w:bookmarkStart w:id="1290" w:name="ET_guest_525067_251"/>
      <w:r w:rsidRPr="00902AEF">
        <w:rPr>
          <w:rStyle w:val="TagStyle"/>
          <w:rtl/>
        </w:rPr>
        <w:t xml:space="preserve"> &lt;&lt; אורח &gt;&gt;</w:t>
      </w:r>
      <w:r w:rsidRPr="007419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ולדמן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7419AD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0"/>
    </w:p>
    <w:p w:rsidR="007419AD" w:rsidRDefault="007419AD" w:rsidP="00902AEF">
      <w:pPr>
        <w:pStyle w:val="KeepWithNext"/>
        <w:rPr>
          <w:rtl/>
          <w:lang w:eastAsia="he-IL"/>
        </w:rPr>
      </w:pPr>
    </w:p>
    <w:p w:rsidR="007419AD" w:rsidRDefault="004B00B4" w:rsidP="004B00B4">
      <w:pPr>
        <w:rPr>
          <w:rtl/>
          <w:lang w:eastAsia="he-IL"/>
        </w:rPr>
      </w:pPr>
      <w:bookmarkStart w:id="1291" w:name="_ETM_Q1_3492000"/>
      <w:bookmarkEnd w:id="1291"/>
      <w:r>
        <w:rPr>
          <w:rFonts w:hint="cs"/>
          <w:rtl/>
          <w:lang w:eastAsia="he-IL"/>
        </w:rPr>
        <w:t xml:space="preserve">לא תמיד זה מתבצע באותו רגע. </w:t>
      </w:r>
    </w:p>
    <w:p w:rsidR="004B00B4" w:rsidRDefault="004B00B4" w:rsidP="004B00B4">
      <w:pPr>
        <w:rPr>
          <w:rtl/>
          <w:lang w:eastAsia="he-IL"/>
        </w:rPr>
      </w:pPr>
      <w:bookmarkStart w:id="1292" w:name="_ETM_Q1_3496000"/>
      <w:bookmarkEnd w:id="1292"/>
    </w:p>
    <w:p w:rsidR="004B00B4" w:rsidRDefault="004B00B4" w:rsidP="00902AEF">
      <w:pPr>
        <w:pStyle w:val="af9"/>
        <w:keepNext/>
        <w:rPr>
          <w:rtl/>
          <w:lang w:eastAsia="he-IL"/>
        </w:rPr>
      </w:pPr>
      <w:bookmarkStart w:id="1293" w:name="ET_guest_531268_252"/>
      <w:r w:rsidRPr="00902AEF">
        <w:rPr>
          <w:rStyle w:val="TagStyle"/>
          <w:rtl/>
        </w:rPr>
        <w:t xml:space="preserve"> &lt;&lt; אורח &gt;&gt;</w:t>
      </w:r>
      <w:r w:rsidRPr="004B00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4B00B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3"/>
    </w:p>
    <w:p w:rsidR="004B00B4" w:rsidRDefault="004B00B4" w:rsidP="00902AEF">
      <w:pPr>
        <w:pStyle w:val="KeepWithNext"/>
        <w:rPr>
          <w:rtl/>
          <w:lang w:eastAsia="he-IL"/>
        </w:rPr>
      </w:pPr>
    </w:p>
    <w:p w:rsidR="004B00B4" w:rsidRDefault="004B00B4" w:rsidP="004B00B4">
      <w:pPr>
        <w:rPr>
          <w:rtl/>
          <w:lang w:eastAsia="he-IL"/>
        </w:rPr>
      </w:pPr>
      <w:bookmarkStart w:id="1294" w:name="_ETM_Q1_3497000"/>
      <w:bookmarkEnd w:id="1294"/>
      <w:r>
        <w:rPr>
          <w:rFonts w:hint="cs"/>
          <w:rtl/>
          <w:lang w:eastAsia="he-IL"/>
        </w:rPr>
        <w:t xml:space="preserve">לפעמים, זה גם הליך שהוא יכול כאילו להמיר וזה נמצא בחשבון, </w:t>
      </w:r>
      <w:bookmarkStart w:id="1295" w:name="_ETM_Q1_3499000"/>
      <w:bookmarkEnd w:id="1295"/>
      <w:r>
        <w:rPr>
          <w:rFonts w:hint="cs"/>
          <w:rtl/>
          <w:lang w:eastAsia="he-IL"/>
        </w:rPr>
        <w:t>ורק אז מעביר.</w:t>
      </w:r>
    </w:p>
    <w:p w:rsidR="004B00B4" w:rsidRDefault="004B00B4" w:rsidP="004B00B4">
      <w:pPr>
        <w:rPr>
          <w:rtl/>
          <w:lang w:eastAsia="he-IL"/>
        </w:rPr>
      </w:pPr>
    </w:p>
    <w:p w:rsidR="004B00B4" w:rsidRDefault="004B00B4" w:rsidP="00902AEF">
      <w:pPr>
        <w:pStyle w:val="af6"/>
        <w:keepNext/>
        <w:rPr>
          <w:rtl/>
        </w:rPr>
      </w:pPr>
      <w:bookmarkStart w:id="1296" w:name="ET_yor_6157_253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4B00B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00B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6"/>
    </w:p>
    <w:p w:rsidR="004B00B4" w:rsidRDefault="004B00B4" w:rsidP="00902AEF">
      <w:pPr>
        <w:pStyle w:val="KeepWithNext"/>
        <w:rPr>
          <w:rtl/>
          <w:lang w:eastAsia="he-IL"/>
        </w:rPr>
      </w:pPr>
    </w:p>
    <w:p w:rsidR="004B00B4" w:rsidRDefault="004B00B4" w:rsidP="004B00B4">
      <w:pPr>
        <w:rPr>
          <w:rtl/>
          <w:lang w:eastAsia="he-IL"/>
        </w:rPr>
      </w:pPr>
      <w:bookmarkStart w:id="1297" w:name="_ETM_Q1_3500000"/>
      <w:bookmarkEnd w:id="1297"/>
      <w:r>
        <w:rPr>
          <w:rFonts w:hint="cs"/>
          <w:rtl/>
          <w:lang w:eastAsia="he-IL"/>
        </w:rPr>
        <w:t>טוב.</w:t>
      </w:r>
    </w:p>
    <w:p w:rsidR="004B00B4" w:rsidRDefault="004B00B4" w:rsidP="004B00B4">
      <w:pPr>
        <w:rPr>
          <w:rtl/>
          <w:lang w:eastAsia="he-IL"/>
        </w:rPr>
      </w:pPr>
      <w:bookmarkStart w:id="1298" w:name="_ETM_Q1_3501000"/>
      <w:bookmarkEnd w:id="1298"/>
    </w:p>
    <w:p w:rsidR="004B00B4" w:rsidRDefault="004B00B4" w:rsidP="00902AEF">
      <w:pPr>
        <w:pStyle w:val="af9"/>
        <w:keepNext/>
        <w:rPr>
          <w:rtl/>
          <w:lang w:eastAsia="he-IL"/>
        </w:rPr>
      </w:pPr>
      <w:bookmarkStart w:id="1299" w:name="ET_guest_858607_254"/>
      <w:r w:rsidRPr="00902AEF">
        <w:rPr>
          <w:rStyle w:val="TagStyle"/>
          <w:rtl/>
        </w:rPr>
        <w:t xml:space="preserve"> &lt;&lt; אורח &gt;&gt;</w:t>
      </w:r>
      <w:r w:rsidRPr="004B00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4B00B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9"/>
    </w:p>
    <w:p w:rsidR="007419AD" w:rsidRDefault="007419AD" w:rsidP="00902AEF">
      <w:pPr>
        <w:pStyle w:val="KeepWithNext"/>
        <w:rPr>
          <w:rtl/>
          <w:lang w:eastAsia="he-IL"/>
        </w:rPr>
      </w:pPr>
      <w:bookmarkStart w:id="1300" w:name="_ETM_Q1_3503000"/>
      <w:bookmarkEnd w:id="1300"/>
    </w:p>
    <w:tbl>
      <w:tblPr>
        <w:tblStyle w:val="afd"/>
        <w:bidiVisual/>
        <w:tblW w:w="0" w:type="auto"/>
        <w:tblInd w:w="971" w:type="dxa"/>
        <w:tblLook w:val="04A0" w:firstRow="1" w:lastRow="0" w:firstColumn="1" w:lastColumn="0" w:noHBand="0" w:noVBand="1"/>
      </w:tblPr>
      <w:tblGrid>
        <w:gridCol w:w="1417"/>
        <w:gridCol w:w="466"/>
        <w:gridCol w:w="454"/>
        <w:gridCol w:w="5219"/>
      </w:tblGrid>
      <w:tr w:rsidR="007419AD" w:rsidTr="00E662FD">
        <w:tc>
          <w:tcPr>
            <w:tcW w:w="1417" w:type="dxa"/>
          </w:tcPr>
          <w:p w:rsidR="007419AD" w:rsidRPr="006F57B5" w:rsidRDefault="007419AD" w:rsidP="00E662F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66" w:type="dxa"/>
          </w:tcPr>
          <w:p w:rsidR="007419AD" w:rsidRPr="006F57B5" w:rsidRDefault="004B00B4" w:rsidP="00E662F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15.</w:t>
            </w:r>
          </w:p>
        </w:tc>
        <w:tc>
          <w:tcPr>
            <w:tcW w:w="454" w:type="dxa"/>
          </w:tcPr>
          <w:p w:rsidR="007419AD" w:rsidRPr="006F57B5" w:rsidRDefault="007419AD" w:rsidP="00E662F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5219" w:type="dxa"/>
          </w:tcPr>
          <w:p w:rsidR="007419AD" w:rsidRPr="006F57B5" w:rsidRDefault="004B00B4" w:rsidP="00E662FD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נותן שירות ידווח לרשות המוסמכת על פעולה הנחזית </w:t>
            </w:r>
            <w:bookmarkStart w:id="1301" w:name="_ETM_Q1_3505000"/>
            <w:bookmarkEnd w:id="1301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בעיניו כבלתי רגילה; לעניין זה, "פעולה"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לרבות ניסיון </w:t>
            </w:r>
            <w:bookmarkStart w:id="1302" w:name="_ETM_Q1_3510000"/>
            <w:bookmarkEnd w:id="1302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לביצוע פעולה; בלי לפגוע בכלליות האמור, יכול שיראו פעולה מן </w:t>
            </w:r>
            <w:bookmarkStart w:id="1303" w:name="_ETM_Q1_3509000"/>
            <w:bookmarkEnd w:id="1303"/>
            <w:r>
              <w:rPr>
                <w:rFonts w:hint="cs"/>
                <w:sz w:val="22"/>
                <w:szCs w:val="22"/>
                <w:rtl/>
                <w:lang w:eastAsia="he-IL"/>
              </w:rPr>
              <w:t>הפעולות המפורטות בתוספת השלישית כפעולה בלתי רגילה.</w:t>
            </w:r>
          </w:p>
        </w:tc>
      </w:tr>
    </w:tbl>
    <w:p w:rsidR="004B00B4" w:rsidRDefault="004B00B4" w:rsidP="00912AA4">
      <w:pPr>
        <w:rPr>
          <w:rtl/>
          <w:lang w:eastAsia="he-IL"/>
        </w:rPr>
      </w:pPr>
      <w:bookmarkStart w:id="1304" w:name="_ETM_Q1_3516000"/>
      <w:bookmarkEnd w:id="1304"/>
    </w:p>
    <w:p w:rsidR="004B00B4" w:rsidRDefault="004B00B4" w:rsidP="00902AEF">
      <w:pPr>
        <w:pStyle w:val="a4"/>
        <w:keepNext/>
        <w:rPr>
          <w:rtl/>
        </w:rPr>
      </w:pPr>
      <w:bookmarkStart w:id="1305" w:name="ET_speaker_אלעזר_שטרן_255"/>
      <w:r w:rsidRPr="00902AEF">
        <w:rPr>
          <w:rStyle w:val="TagStyle"/>
          <w:rtl/>
        </w:rPr>
        <w:t xml:space="preserve"> &lt;&lt; דובר &gt;&gt;</w:t>
      </w:r>
      <w:r w:rsidRPr="004B00B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4B00B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4B00B4" w:rsidRDefault="004B00B4" w:rsidP="00902AEF">
      <w:pPr>
        <w:pStyle w:val="KeepWithNext"/>
        <w:rPr>
          <w:rtl/>
          <w:lang w:eastAsia="he-IL"/>
        </w:rPr>
      </w:pPr>
    </w:p>
    <w:p w:rsidR="004B00B4" w:rsidRDefault="004B00B4" w:rsidP="004B00B4">
      <w:pPr>
        <w:rPr>
          <w:rtl/>
          <w:lang w:eastAsia="he-IL"/>
        </w:rPr>
      </w:pPr>
      <w:bookmarkStart w:id="1306" w:name="_ETM_Q1_3512000"/>
      <w:bookmarkEnd w:id="1306"/>
      <w:r>
        <w:rPr>
          <w:rFonts w:hint="cs"/>
          <w:rtl/>
          <w:lang w:eastAsia="he-IL"/>
        </w:rPr>
        <w:t xml:space="preserve">"'פעולה'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</w:t>
      </w:r>
      <w:bookmarkStart w:id="1307" w:name="_ETM_Q1_3518000"/>
      <w:bookmarkEnd w:id="1307"/>
      <w:proofErr w:type="spellStart"/>
      <w:r>
        <w:rPr>
          <w:rFonts w:hint="cs"/>
          <w:rtl/>
          <w:lang w:eastAsia="he-IL"/>
        </w:rPr>
        <w:t>ניסיול</w:t>
      </w:r>
      <w:proofErr w:type="spellEnd"/>
      <w:r>
        <w:rPr>
          <w:rFonts w:hint="cs"/>
          <w:rtl/>
          <w:lang w:eastAsia="he-IL"/>
        </w:rPr>
        <w:t xml:space="preserve"> לביצוע פעולה"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קשור למה שאמרנו קודם.</w:t>
      </w:r>
    </w:p>
    <w:p w:rsidR="004B00B4" w:rsidRDefault="004B00B4" w:rsidP="004B00B4">
      <w:pPr>
        <w:rPr>
          <w:rtl/>
          <w:lang w:eastAsia="he-IL"/>
        </w:rPr>
      </w:pPr>
    </w:p>
    <w:p w:rsidR="004B00B4" w:rsidRDefault="004B00B4" w:rsidP="00902AEF">
      <w:pPr>
        <w:pStyle w:val="af6"/>
        <w:keepNext/>
        <w:rPr>
          <w:rtl/>
        </w:rPr>
      </w:pPr>
      <w:bookmarkStart w:id="1308" w:name="ET_yor_6157_258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4B00B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00B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bookmarkEnd w:id="1308"/>
      <w:r>
        <w:rPr>
          <w:rtl/>
        </w:rPr>
        <w:t xml:space="preserve">   </w:t>
      </w:r>
    </w:p>
    <w:p w:rsidR="004B00B4" w:rsidRDefault="004B00B4" w:rsidP="00902AEF">
      <w:pPr>
        <w:pStyle w:val="KeepWithNext"/>
        <w:rPr>
          <w:rtl/>
          <w:lang w:eastAsia="he-IL"/>
        </w:rPr>
      </w:pPr>
    </w:p>
    <w:p w:rsidR="004B00B4" w:rsidRDefault="004B00B4" w:rsidP="004B00B4">
      <w:pPr>
        <w:rPr>
          <w:rtl/>
          <w:lang w:eastAsia="he-IL"/>
        </w:rPr>
      </w:pPr>
      <w:bookmarkStart w:id="1309" w:name="_ETM_Q1_3522000"/>
      <w:bookmarkEnd w:id="1309"/>
      <w:r>
        <w:rPr>
          <w:rFonts w:hint="cs"/>
          <w:rtl/>
          <w:lang w:eastAsia="he-IL"/>
        </w:rPr>
        <w:t>כן.</w:t>
      </w:r>
    </w:p>
    <w:p w:rsidR="004B00B4" w:rsidRDefault="004B00B4" w:rsidP="004B00B4">
      <w:pPr>
        <w:rPr>
          <w:rtl/>
          <w:lang w:eastAsia="he-IL"/>
        </w:rPr>
      </w:pPr>
    </w:p>
    <w:p w:rsidR="004B00B4" w:rsidRDefault="004B00B4" w:rsidP="00902AEF">
      <w:pPr>
        <w:pStyle w:val="af9"/>
        <w:keepNext/>
        <w:rPr>
          <w:rtl/>
          <w:lang w:eastAsia="he-IL"/>
        </w:rPr>
      </w:pPr>
      <w:bookmarkStart w:id="1310" w:name="ET_guest_732846_258"/>
      <w:r w:rsidRPr="00902AEF">
        <w:rPr>
          <w:rStyle w:val="TagStyle"/>
          <w:rtl/>
        </w:rPr>
        <w:t xml:space="preserve"> &lt;&lt; אורח &gt;&gt;</w:t>
      </w:r>
      <w:r w:rsidRPr="004B00B4">
        <w:rPr>
          <w:rStyle w:val="TagStyle"/>
          <w:rtl/>
        </w:rPr>
        <w:t xml:space="preserve"> </w:t>
      </w:r>
      <w:r>
        <w:rPr>
          <w:rtl/>
          <w:lang w:eastAsia="he-IL"/>
        </w:rPr>
        <w:t>יסמין פרנקל:</w:t>
      </w:r>
      <w:r w:rsidRPr="004B00B4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0"/>
    </w:p>
    <w:p w:rsidR="004B00B4" w:rsidRDefault="004B00B4" w:rsidP="00902AEF">
      <w:pPr>
        <w:pStyle w:val="KeepWithNext"/>
        <w:rPr>
          <w:rtl/>
          <w:lang w:eastAsia="he-IL"/>
        </w:rPr>
      </w:pPr>
    </w:p>
    <w:p w:rsidR="001B6226" w:rsidRDefault="004B00B4" w:rsidP="006B1CDA">
      <w:pPr>
        <w:rPr>
          <w:rtl/>
          <w:lang w:eastAsia="he-IL"/>
        </w:rPr>
      </w:pPr>
      <w:bookmarkStart w:id="1311" w:name="_ETM_Q1_3519000"/>
      <w:bookmarkEnd w:id="1311"/>
      <w:r>
        <w:rPr>
          <w:rFonts w:hint="cs"/>
          <w:rtl/>
          <w:lang w:eastAsia="he-IL"/>
        </w:rPr>
        <w:t xml:space="preserve">אשמח להעיר </w:t>
      </w:r>
      <w:bookmarkStart w:id="1312" w:name="_ETM_Q1_3521000"/>
      <w:bookmarkEnd w:id="1312"/>
      <w:r>
        <w:rPr>
          <w:rFonts w:hint="cs"/>
          <w:rtl/>
          <w:lang w:eastAsia="he-IL"/>
        </w:rPr>
        <w:t>לגבי הסעיף הזה</w:t>
      </w:r>
      <w:r w:rsidR="00D25DEF">
        <w:rPr>
          <w:rFonts w:hint="cs"/>
          <w:rtl/>
          <w:lang w:eastAsia="he-IL"/>
        </w:rPr>
        <w:t xml:space="preserve">. הסעיף הזה מדבר על סטנדרט של </w:t>
      </w:r>
      <w:bookmarkStart w:id="1313" w:name="_ETM_Q1_3523000"/>
      <w:bookmarkEnd w:id="1313"/>
      <w:r w:rsidR="00D25DEF">
        <w:rPr>
          <w:rFonts w:hint="cs"/>
          <w:rtl/>
          <w:lang w:eastAsia="he-IL"/>
        </w:rPr>
        <w:t xml:space="preserve">לדווח על פעולה או ניסיון לפעולה שהם בסטנדרט של בלתי רגילה, ואני ארצה להציע </w:t>
      </w:r>
      <w:bookmarkStart w:id="1314" w:name="_ETM_Q1_3533000"/>
      <w:bookmarkEnd w:id="1314"/>
      <w:r w:rsidR="00D25DEF">
        <w:rPr>
          <w:rFonts w:hint="cs"/>
          <w:rtl/>
          <w:lang w:eastAsia="he-IL"/>
        </w:rPr>
        <w:t>לשנות את נוסח הסעיף לפי מה שקיים בצו הבנקים</w:t>
      </w:r>
      <w:r w:rsidR="007C0E80">
        <w:rPr>
          <w:rFonts w:hint="cs"/>
          <w:rtl/>
          <w:lang w:eastAsia="he-IL"/>
        </w:rPr>
        <w:t xml:space="preserve"> וגם </w:t>
      </w:r>
      <w:bookmarkStart w:id="1315" w:name="_ETM_Q1_3539000"/>
      <w:bookmarkEnd w:id="1315"/>
      <w:r w:rsidR="007C0E80">
        <w:rPr>
          <w:rFonts w:hint="cs"/>
          <w:rtl/>
          <w:lang w:eastAsia="he-IL"/>
        </w:rPr>
        <w:t>לפי הסטנדרט שרוצים להציע בצו המאוחד העתידי</w:t>
      </w:r>
      <w:r w:rsidR="000A2C14">
        <w:rPr>
          <w:rFonts w:hint="cs"/>
          <w:rtl/>
          <w:lang w:eastAsia="he-IL"/>
        </w:rPr>
        <w:t xml:space="preserve"> שמדבר על פעולה </w:t>
      </w:r>
      <w:bookmarkStart w:id="1316" w:name="_ETM_Q1_3545000"/>
      <w:bookmarkEnd w:id="1316"/>
      <w:r w:rsidR="000A2C14">
        <w:rPr>
          <w:rFonts w:hint="cs"/>
          <w:rtl/>
          <w:lang w:eastAsia="he-IL"/>
        </w:rPr>
        <w:t xml:space="preserve">או ניסיון לפעולה בסטנדרט של "חשש עם קשר </w:t>
      </w:r>
      <w:r w:rsidR="005114CE">
        <w:rPr>
          <w:rFonts w:hint="cs"/>
          <w:rtl/>
          <w:lang w:eastAsia="he-IL"/>
        </w:rPr>
        <w:t xml:space="preserve">לאיסור הלבנת </w:t>
      </w:r>
      <w:bookmarkStart w:id="1317" w:name="_ETM_Q1_3550000"/>
      <w:bookmarkEnd w:id="1317"/>
      <w:r w:rsidR="005114CE">
        <w:rPr>
          <w:rFonts w:hint="cs"/>
          <w:rtl/>
          <w:lang w:eastAsia="he-IL"/>
        </w:rPr>
        <w:t xml:space="preserve">הון או מימון טרור". יש לזה כמה </w:t>
      </w:r>
      <w:proofErr w:type="spellStart"/>
      <w:r w:rsidR="005114CE">
        <w:rPr>
          <w:rFonts w:hint="cs"/>
          <w:rtl/>
          <w:lang w:eastAsia="he-IL"/>
        </w:rPr>
        <w:t>רציונלים</w:t>
      </w:r>
      <w:proofErr w:type="spellEnd"/>
      <w:r w:rsidR="005114CE">
        <w:rPr>
          <w:rFonts w:hint="cs"/>
          <w:rtl/>
          <w:lang w:eastAsia="he-IL"/>
        </w:rPr>
        <w:t xml:space="preserve">, ואני </w:t>
      </w:r>
      <w:bookmarkStart w:id="1318" w:name="_ETM_Q1_3551000"/>
      <w:bookmarkEnd w:id="1318"/>
      <w:r w:rsidR="005114CE">
        <w:rPr>
          <w:rFonts w:hint="cs"/>
          <w:rtl/>
          <w:lang w:eastAsia="he-IL"/>
        </w:rPr>
        <w:t xml:space="preserve">חושב שגם הרשות לאיסור הלבנת הון תתמוך </w:t>
      </w:r>
      <w:bookmarkStart w:id="1319" w:name="_ETM_Q1_3552000"/>
      <w:bookmarkEnd w:id="1319"/>
      <w:r w:rsidR="005114CE">
        <w:rPr>
          <w:rFonts w:hint="cs"/>
          <w:rtl/>
          <w:lang w:eastAsia="he-IL"/>
        </w:rPr>
        <w:t xml:space="preserve">בגישה הזאת כיוון שבעצם היא מקדמת כבר לאמץ נוסח שמדבר </w:t>
      </w:r>
      <w:bookmarkStart w:id="1320" w:name="_ETM_Q1_3556000"/>
      <w:bookmarkEnd w:id="1320"/>
      <w:r w:rsidR="005114CE">
        <w:rPr>
          <w:rFonts w:hint="cs"/>
          <w:rtl/>
          <w:lang w:eastAsia="he-IL"/>
        </w:rPr>
        <w:t xml:space="preserve">על סטנדרט ברמה יותר גבוהה ונוסח שהם רוצים </w:t>
      </w:r>
      <w:bookmarkStart w:id="1321" w:name="_ETM_Q1_3560000"/>
      <w:bookmarkEnd w:id="1321"/>
      <w:r w:rsidR="005114CE">
        <w:rPr>
          <w:rFonts w:hint="cs"/>
          <w:rtl/>
          <w:lang w:eastAsia="he-IL"/>
        </w:rPr>
        <w:t xml:space="preserve">ליישם כבר בצו המאוחד. יש לזה כמה יתרונות, כיוון שכשאנחנו </w:t>
      </w:r>
      <w:bookmarkStart w:id="1322" w:name="_ETM_Q1_3568000"/>
      <w:bookmarkEnd w:id="1322"/>
      <w:r w:rsidR="005114CE">
        <w:rPr>
          <w:rFonts w:hint="cs"/>
          <w:rtl/>
          <w:lang w:eastAsia="he-IL"/>
        </w:rPr>
        <w:t>מדברים על לדווח רק על פעולה שהיא בלתי רגילה</w:t>
      </w:r>
      <w:r w:rsidR="00C61F72">
        <w:rPr>
          <w:rFonts w:hint="cs"/>
          <w:rtl/>
          <w:lang w:eastAsia="he-IL"/>
        </w:rPr>
        <w:t xml:space="preserve">, </w:t>
      </w:r>
      <w:bookmarkStart w:id="1323" w:name="_ETM_Q1_3570000"/>
      <w:bookmarkEnd w:id="1323"/>
      <w:r w:rsidR="00C61F72">
        <w:rPr>
          <w:rFonts w:hint="cs"/>
          <w:rtl/>
          <w:lang w:eastAsia="he-IL"/>
        </w:rPr>
        <w:t xml:space="preserve">אלה יכולות להיות פעולות בחיי הלקוח או </w:t>
      </w:r>
      <w:bookmarkStart w:id="1324" w:name="_ETM_Q1_3574000"/>
      <w:bookmarkEnd w:id="1324"/>
      <w:r w:rsidR="00C61F72">
        <w:rPr>
          <w:rFonts w:hint="cs"/>
          <w:rtl/>
          <w:lang w:eastAsia="he-IL"/>
        </w:rPr>
        <w:t xml:space="preserve">בחיי הפעילות שהן קצת סוטות מ"הכר את הלקוח" או דברים </w:t>
      </w:r>
      <w:bookmarkStart w:id="1325" w:name="_ETM_Q1_3578000"/>
      <w:bookmarkEnd w:id="1325"/>
      <w:r w:rsidR="00C61F72">
        <w:rPr>
          <w:rFonts w:hint="cs"/>
          <w:rtl/>
          <w:lang w:eastAsia="he-IL"/>
        </w:rPr>
        <w:t xml:space="preserve">כאלה. אבל, כשאנחנו מדברים כבר על חשש להלבנת הון או מימון טרור, אלה באמת יכולים להיות דיווחים </w:t>
      </w:r>
      <w:bookmarkStart w:id="1326" w:name="_ETM_Q1_3581000"/>
      <w:bookmarkEnd w:id="1326"/>
      <w:r w:rsidR="00C61F72">
        <w:rPr>
          <w:rtl/>
          <w:lang w:eastAsia="he-IL"/>
        </w:rPr>
        <w:t>–</w:t>
      </w:r>
      <w:r w:rsidR="00C61F72">
        <w:rPr>
          <w:rFonts w:hint="cs"/>
          <w:rtl/>
          <w:lang w:eastAsia="he-IL"/>
        </w:rPr>
        <w:t xml:space="preserve"> דיווחים שנעשתה חקירה </w:t>
      </w:r>
      <w:bookmarkStart w:id="1327" w:name="_ETM_Q1_3587000"/>
      <w:bookmarkEnd w:id="1327"/>
      <w:r w:rsidR="00C61F72">
        <w:rPr>
          <w:rFonts w:hint="cs"/>
          <w:rtl/>
          <w:lang w:eastAsia="he-IL"/>
        </w:rPr>
        <w:t>בשבילם</w:t>
      </w:r>
      <w:r w:rsidR="0055221F">
        <w:rPr>
          <w:rFonts w:hint="cs"/>
          <w:rtl/>
          <w:lang w:eastAsia="he-IL"/>
        </w:rPr>
        <w:t xml:space="preserve"> ו</w:t>
      </w:r>
      <w:r w:rsidR="00C61F72">
        <w:rPr>
          <w:rFonts w:hint="cs"/>
          <w:rtl/>
          <w:lang w:eastAsia="he-IL"/>
        </w:rPr>
        <w:t>שיש ממצאים יותר מבוססים</w:t>
      </w:r>
      <w:r w:rsidR="0055221F">
        <w:rPr>
          <w:rFonts w:hint="cs"/>
          <w:rtl/>
          <w:lang w:eastAsia="he-IL"/>
        </w:rPr>
        <w:t xml:space="preserve">. הסיבה לכך שאני מציפה </w:t>
      </w:r>
      <w:bookmarkStart w:id="1328" w:name="_ETM_Q1_3590000"/>
      <w:bookmarkEnd w:id="1328"/>
      <w:r w:rsidR="0055221F">
        <w:rPr>
          <w:rFonts w:hint="cs"/>
          <w:rtl/>
          <w:lang w:eastAsia="he-IL"/>
        </w:rPr>
        <w:t>את זה, מעבר לזה שאני יודעת שכוונת הרשות לאיסור</w:t>
      </w:r>
      <w:bookmarkStart w:id="1329" w:name="_ETM_Q1_3591000"/>
      <w:bookmarkEnd w:id="1329"/>
      <w:r w:rsidR="0055221F">
        <w:rPr>
          <w:rFonts w:hint="cs"/>
          <w:rtl/>
          <w:lang w:eastAsia="he-IL"/>
        </w:rPr>
        <w:t xml:space="preserve"> הלבנת הון לקדם את הנוסח הזה בצו המאוחד, היא שזה </w:t>
      </w:r>
      <w:bookmarkStart w:id="1330" w:name="_ETM_Q1_3594000"/>
      <w:bookmarkEnd w:id="1330"/>
      <w:r w:rsidR="0055221F">
        <w:rPr>
          <w:rFonts w:hint="cs"/>
          <w:rtl/>
          <w:lang w:eastAsia="he-IL"/>
        </w:rPr>
        <w:t xml:space="preserve">גם הנוסח </w:t>
      </w:r>
      <w:r w:rsidR="001B6226">
        <w:rPr>
          <w:rFonts w:hint="cs"/>
          <w:rtl/>
          <w:lang w:eastAsia="he-IL"/>
        </w:rPr>
        <w:t xml:space="preserve">הבין-לאומי שאנחנו מכירים ביתר החברות שלנו בקבוצה. זה </w:t>
      </w:r>
      <w:bookmarkStart w:id="1331" w:name="_ETM_Q1_3604000"/>
      <w:bookmarkEnd w:id="1331"/>
      <w:r w:rsidR="001B6226">
        <w:rPr>
          <w:rFonts w:hint="cs"/>
          <w:rtl/>
          <w:lang w:eastAsia="he-IL"/>
        </w:rPr>
        <w:t xml:space="preserve">מאפשר לנו לעשות חקירות יותר איכותיות. זה יאפשר לנו, החברה </w:t>
      </w:r>
      <w:bookmarkStart w:id="1332" w:name="_ETM_Q1_3602000"/>
      <w:bookmarkEnd w:id="1332"/>
      <w:r w:rsidR="001B6226">
        <w:rPr>
          <w:rFonts w:hint="cs"/>
          <w:rtl/>
          <w:lang w:eastAsia="he-IL"/>
        </w:rPr>
        <w:t xml:space="preserve">הישראלית, לבצע את החקירות האלה לפי הסטנדרט הבין-לאומי. יכול להיות </w:t>
      </w:r>
      <w:bookmarkStart w:id="1333" w:name="_ETM_Q1_3610000"/>
      <w:bookmarkEnd w:id="1333"/>
      <w:r w:rsidR="001B6226">
        <w:rPr>
          <w:rFonts w:hint="cs"/>
          <w:rtl/>
          <w:lang w:eastAsia="he-IL"/>
        </w:rPr>
        <w:t xml:space="preserve">באמת שזה יקשה על יתר הגופים הישראליים שרגילים לסטנדרט של לדווח על פעילות בלתי רגילה. לכן, מה שאני רוצה להציע </w:t>
      </w:r>
      <w:bookmarkStart w:id="1334" w:name="_ETM_Q1_3620000"/>
      <w:bookmarkEnd w:id="1334"/>
      <w:r w:rsidR="001B6226">
        <w:rPr>
          <w:rFonts w:hint="cs"/>
          <w:rtl/>
          <w:lang w:eastAsia="he-IL"/>
        </w:rPr>
        <w:t xml:space="preserve">הוא שבאמת אם ההצעה של לשנות לגמרי את הנוסח </w:t>
      </w:r>
      <w:bookmarkStart w:id="1335" w:name="_ETM_Q1_3625000"/>
      <w:bookmarkEnd w:id="1335"/>
      <w:r w:rsidR="001B6226">
        <w:rPr>
          <w:rFonts w:hint="cs"/>
          <w:rtl/>
          <w:lang w:eastAsia="he-IL"/>
        </w:rPr>
        <w:t xml:space="preserve">מ"בלתי רגילה" ל"חשש"... </w:t>
      </w:r>
      <w:r w:rsidR="001B6226">
        <w:rPr>
          <w:rtl/>
          <w:lang w:eastAsia="he-IL"/>
        </w:rPr>
        <w:t>–</w:t>
      </w:r>
      <w:r w:rsidR="001B6226">
        <w:rPr>
          <w:rFonts w:hint="cs"/>
          <w:rtl/>
          <w:lang w:eastAsia="he-IL"/>
        </w:rPr>
        <w:t xml:space="preserve"> לאפשר לממונה גם כאן, לעניין </w:t>
      </w:r>
      <w:bookmarkStart w:id="1336" w:name="_ETM_Q1_3627000"/>
      <w:bookmarkEnd w:id="1336"/>
      <w:r w:rsidR="001B6226">
        <w:rPr>
          <w:rFonts w:hint="cs"/>
          <w:rtl/>
          <w:lang w:eastAsia="he-IL"/>
        </w:rPr>
        <w:t>הדיווח, סמכויות לאפשר לגופים, שמעוניינים, לדווח בסטנדרט הזה,</w:t>
      </w:r>
      <w:bookmarkStart w:id="1337" w:name="_ETM_Q1_3636000"/>
      <w:bookmarkEnd w:id="1337"/>
      <w:r w:rsidR="001B6226">
        <w:rPr>
          <w:rFonts w:hint="cs"/>
          <w:rtl/>
          <w:lang w:eastAsia="he-IL"/>
        </w:rPr>
        <w:t xml:space="preserve"> או </w:t>
      </w:r>
      <w:bookmarkStart w:id="1338" w:name="_ETM_Q1_3634000"/>
      <w:bookmarkEnd w:id="1338"/>
      <w:r w:rsidR="001B6226">
        <w:rPr>
          <w:rFonts w:hint="cs"/>
          <w:rtl/>
          <w:lang w:eastAsia="he-IL"/>
        </w:rPr>
        <w:t xml:space="preserve">כמו שמאפשרים בדיווחים הרגילים לגופים שמגיעים מהפיקוח על הבנקים לדווח לפי הצו שהיה להם </w:t>
      </w:r>
      <w:r w:rsidR="001B6226">
        <w:rPr>
          <w:rtl/>
          <w:lang w:eastAsia="he-IL"/>
        </w:rPr>
        <w:t>–</w:t>
      </w:r>
      <w:r w:rsidR="001B6226">
        <w:rPr>
          <w:rFonts w:hint="cs"/>
          <w:rtl/>
          <w:lang w:eastAsia="he-IL"/>
        </w:rPr>
        <w:t xml:space="preserve"> גם </w:t>
      </w:r>
      <w:bookmarkStart w:id="1339" w:name="_ETM_Q1_3645000"/>
      <w:bookmarkEnd w:id="1339"/>
      <w:r w:rsidR="001B6226">
        <w:rPr>
          <w:rFonts w:hint="cs"/>
          <w:rtl/>
          <w:lang w:eastAsia="he-IL"/>
        </w:rPr>
        <w:t xml:space="preserve">כאן - - - </w:t>
      </w:r>
    </w:p>
    <w:p w:rsidR="001B6226" w:rsidRDefault="001B6226" w:rsidP="001B6226">
      <w:pPr>
        <w:rPr>
          <w:rtl/>
          <w:lang w:eastAsia="he-IL"/>
        </w:rPr>
      </w:pPr>
    </w:p>
    <w:p w:rsidR="001B6226" w:rsidRDefault="001B6226" w:rsidP="00902AEF">
      <w:pPr>
        <w:pStyle w:val="af6"/>
        <w:keepNext/>
        <w:rPr>
          <w:rtl/>
        </w:rPr>
      </w:pPr>
      <w:bookmarkStart w:id="1340" w:name="ET_yor_6157_261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1B622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622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:rsidR="001B6226" w:rsidRDefault="001B6226" w:rsidP="00902AEF">
      <w:pPr>
        <w:pStyle w:val="KeepWithNext"/>
        <w:rPr>
          <w:rtl/>
          <w:lang w:eastAsia="he-IL"/>
        </w:rPr>
      </w:pPr>
    </w:p>
    <w:p w:rsidR="001B6226" w:rsidRPr="001B6226" w:rsidRDefault="001B6226" w:rsidP="001B6226">
      <w:pPr>
        <w:rPr>
          <w:rtl/>
          <w:lang w:eastAsia="he-IL"/>
        </w:rPr>
      </w:pPr>
      <w:bookmarkStart w:id="1341" w:name="_ETM_Q1_3631000"/>
      <w:bookmarkEnd w:id="1341"/>
      <w:r>
        <w:rPr>
          <w:rFonts w:hint="cs"/>
          <w:rtl/>
          <w:lang w:eastAsia="he-IL"/>
        </w:rPr>
        <w:t>לא הבנתי. מה הדלתא בין "פעילות בלתי רגילה" לבין מה שאת מכנה "חשש"?</w:t>
      </w:r>
    </w:p>
    <w:p w:rsidR="001B6226" w:rsidRDefault="001B6226" w:rsidP="001B6226">
      <w:pPr>
        <w:pStyle w:val="KeepWithNext"/>
        <w:rPr>
          <w:rtl/>
          <w:lang w:eastAsia="he-IL"/>
        </w:rPr>
      </w:pPr>
      <w:bookmarkStart w:id="1342" w:name="_ETM_Q1_3628000"/>
      <w:bookmarkEnd w:id="1342"/>
    </w:p>
    <w:p w:rsidR="001B6226" w:rsidRDefault="001B6226" w:rsidP="00902AEF">
      <w:pPr>
        <w:pStyle w:val="af9"/>
        <w:keepNext/>
        <w:rPr>
          <w:rtl/>
          <w:lang w:eastAsia="he-IL"/>
        </w:rPr>
      </w:pPr>
      <w:bookmarkStart w:id="1343" w:name="ET_guest_732846_262"/>
      <w:r w:rsidRPr="00902AEF">
        <w:rPr>
          <w:rStyle w:val="TagStyle"/>
          <w:rtl/>
        </w:rPr>
        <w:t xml:space="preserve"> &lt;&lt; אורח &gt;&gt;</w:t>
      </w:r>
      <w:r w:rsidRPr="001B6226">
        <w:rPr>
          <w:rStyle w:val="TagStyle"/>
          <w:rtl/>
        </w:rPr>
        <w:t xml:space="preserve"> </w:t>
      </w:r>
      <w:r>
        <w:rPr>
          <w:rtl/>
          <w:lang w:eastAsia="he-IL"/>
        </w:rPr>
        <w:t>יסמין פרנקל:</w:t>
      </w:r>
      <w:r w:rsidRPr="001B622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3"/>
    </w:p>
    <w:p w:rsidR="001B6226" w:rsidRDefault="001B6226" w:rsidP="00902AEF">
      <w:pPr>
        <w:pStyle w:val="KeepWithNext"/>
        <w:rPr>
          <w:rtl/>
          <w:lang w:eastAsia="he-IL"/>
        </w:rPr>
      </w:pPr>
    </w:p>
    <w:p w:rsidR="001B6226" w:rsidRDefault="001B6226" w:rsidP="001B6226">
      <w:pPr>
        <w:rPr>
          <w:rtl/>
          <w:lang w:eastAsia="he-IL"/>
        </w:rPr>
      </w:pPr>
      <w:bookmarkStart w:id="1344" w:name="_ETM_Q1_3643000"/>
      <w:bookmarkEnd w:id="1344"/>
      <w:r>
        <w:rPr>
          <w:rFonts w:hint="cs"/>
          <w:rtl/>
          <w:lang w:eastAsia="he-IL"/>
        </w:rPr>
        <w:t>אני יכולה לתת למומחית לדבר.</w:t>
      </w:r>
    </w:p>
    <w:p w:rsidR="001B6226" w:rsidRDefault="001B6226" w:rsidP="001B6226">
      <w:pPr>
        <w:rPr>
          <w:rtl/>
          <w:lang w:eastAsia="he-IL"/>
        </w:rPr>
      </w:pPr>
    </w:p>
    <w:p w:rsidR="001B6226" w:rsidRDefault="001B6226" w:rsidP="00902AEF">
      <w:pPr>
        <w:pStyle w:val="a4"/>
        <w:keepNext/>
        <w:rPr>
          <w:rtl/>
        </w:rPr>
      </w:pPr>
      <w:bookmarkStart w:id="1345" w:name="ET_speaker_אלעזר_שטרן_263"/>
      <w:r w:rsidRPr="00902AEF">
        <w:rPr>
          <w:rStyle w:val="TagStyle"/>
          <w:rtl/>
        </w:rPr>
        <w:t xml:space="preserve"> &lt;&lt; דובר &gt;&gt;</w:t>
      </w:r>
      <w:r w:rsidRPr="001B6226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1B622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:rsidR="001B6226" w:rsidRDefault="001B6226" w:rsidP="00902AEF">
      <w:pPr>
        <w:pStyle w:val="KeepWithNext"/>
        <w:rPr>
          <w:rtl/>
          <w:lang w:eastAsia="he-IL"/>
        </w:rPr>
      </w:pPr>
    </w:p>
    <w:p w:rsidR="001B6226" w:rsidRDefault="001B6226" w:rsidP="001B6226">
      <w:pPr>
        <w:rPr>
          <w:rtl/>
          <w:lang w:eastAsia="he-IL"/>
        </w:rPr>
      </w:pPr>
      <w:bookmarkStart w:id="1346" w:name="_ETM_Q1_3649000"/>
      <w:bookmarkEnd w:id="1346"/>
      <w:r>
        <w:rPr>
          <w:rFonts w:hint="cs"/>
          <w:rtl/>
          <w:lang w:eastAsia="he-IL"/>
        </w:rPr>
        <w:t xml:space="preserve">אני רק אעיר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היסטוריה </w:t>
      </w:r>
      <w:bookmarkStart w:id="1347" w:name="_ETM_Q1_3655000"/>
      <w:bookmarkEnd w:id="13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שכשנדון התיקון הזה בצו הבנקים, הוא הובא בניסוח הרבה </w:t>
      </w:r>
      <w:bookmarkStart w:id="1348" w:name="_ETM_Q1_3662000"/>
      <w:bookmarkEnd w:id="1348"/>
      <w:r>
        <w:rPr>
          <w:rFonts w:hint="cs"/>
          <w:rtl/>
          <w:lang w:eastAsia="he-IL"/>
        </w:rPr>
        <w:t xml:space="preserve">יותר מחמיר, אם נקרא לזה, ודווקא גם הוועדה פה </w:t>
      </w:r>
      <w:bookmarkStart w:id="1349" w:name="_ETM_Q1_3667000"/>
      <w:bookmarkEnd w:id="1349"/>
      <w:r>
        <w:rPr>
          <w:rFonts w:hint="cs"/>
          <w:rtl/>
          <w:lang w:eastAsia="he-IL"/>
        </w:rPr>
        <w:t xml:space="preserve">וגם נציגי הבנקים באו ואמרו: רגע, בעצם, 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0" w:name="_ETM_Q1_3671000"/>
      <w:bookmarkEnd w:id="1350"/>
      <w:r>
        <w:rPr>
          <w:rFonts w:hint="cs"/>
          <w:rtl/>
          <w:lang w:eastAsia="he-IL"/>
        </w:rPr>
        <w:t>להיות - -</w:t>
      </w:r>
    </w:p>
    <w:p w:rsidR="001B6226" w:rsidRDefault="001B6226" w:rsidP="001B6226">
      <w:pPr>
        <w:rPr>
          <w:rtl/>
          <w:lang w:eastAsia="he-IL"/>
        </w:rPr>
      </w:pPr>
    </w:p>
    <w:p w:rsidR="001B6226" w:rsidRDefault="001B6226" w:rsidP="00902AEF">
      <w:pPr>
        <w:pStyle w:val="af6"/>
        <w:keepNext/>
        <w:rPr>
          <w:rtl/>
        </w:rPr>
      </w:pPr>
      <w:bookmarkStart w:id="1351" w:name="ET_yor_6157_266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1B622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622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1"/>
    </w:p>
    <w:p w:rsidR="001B6226" w:rsidRDefault="001B6226" w:rsidP="00902AEF">
      <w:pPr>
        <w:pStyle w:val="KeepWithNext"/>
        <w:rPr>
          <w:rtl/>
          <w:lang w:eastAsia="he-IL"/>
        </w:rPr>
      </w:pPr>
    </w:p>
    <w:p w:rsidR="001B6226" w:rsidRDefault="001B6226" w:rsidP="001B6226">
      <w:pPr>
        <w:rPr>
          <w:rtl/>
          <w:lang w:eastAsia="he-IL"/>
        </w:rPr>
      </w:pPr>
      <w:bookmarkStart w:id="1352" w:name="_ETM_Q1_3663000"/>
      <w:bookmarkEnd w:id="1352"/>
      <w:r>
        <w:rPr>
          <w:rFonts w:hint="cs"/>
          <w:rtl/>
          <w:lang w:eastAsia="he-IL"/>
        </w:rPr>
        <w:t>הגורם החוקר.</w:t>
      </w:r>
    </w:p>
    <w:p w:rsidR="001B6226" w:rsidRDefault="001B6226" w:rsidP="001B6226">
      <w:pPr>
        <w:rPr>
          <w:rtl/>
          <w:lang w:eastAsia="he-IL"/>
        </w:rPr>
      </w:pPr>
      <w:bookmarkStart w:id="1353" w:name="_ETM_Q1_3666000"/>
      <w:bookmarkEnd w:id="1353"/>
    </w:p>
    <w:p w:rsidR="001B6226" w:rsidRDefault="001B6226" w:rsidP="00902AEF">
      <w:pPr>
        <w:pStyle w:val="a4"/>
        <w:keepNext/>
        <w:rPr>
          <w:rtl/>
        </w:rPr>
      </w:pPr>
      <w:bookmarkStart w:id="1354" w:name="ET_speaker_אלעזר_שטרן_267"/>
      <w:r w:rsidRPr="00902AEF">
        <w:rPr>
          <w:rStyle w:val="TagStyle"/>
          <w:rtl/>
        </w:rPr>
        <w:t xml:space="preserve"> &lt;&lt; דובר &gt;&gt;</w:t>
      </w:r>
      <w:r w:rsidRPr="001B6226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1B622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1B6226" w:rsidRDefault="001B6226" w:rsidP="00902AEF">
      <w:pPr>
        <w:pStyle w:val="KeepWithNext"/>
        <w:rPr>
          <w:rtl/>
          <w:lang w:eastAsia="he-IL"/>
        </w:rPr>
      </w:pPr>
    </w:p>
    <w:p w:rsidR="001B6226" w:rsidRPr="001B6226" w:rsidRDefault="001B6226" w:rsidP="001B6226">
      <w:pPr>
        <w:rPr>
          <w:rtl/>
          <w:lang w:eastAsia="he-IL"/>
        </w:rPr>
      </w:pPr>
      <w:bookmarkStart w:id="1355" w:name="_ETM_Q1_3668000"/>
      <w:bookmarkEnd w:id="1355"/>
      <w:r>
        <w:rPr>
          <w:rFonts w:hint="cs"/>
          <w:rtl/>
          <w:lang w:eastAsia="he-IL"/>
        </w:rPr>
        <w:t xml:space="preserve">- - הגורם החוקר או סוג של גורם חוקר שמתחיל לחשוב האם יש קשר להלבנת הון </w:t>
      </w:r>
      <w:bookmarkStart w:id="1356" w:name="_ETM_Q1_3675000"/>
      <w:bookmarkEnd w:id="1356"/>
      <w:r>
        <w:rPr>
          <w:rFonts w:hint="cs"/>
          <w:rtl/>
          <w:lang w:eastAsia="he-IL"/>
        </w:rPr>
        <w:t>או יש חשש או אין חשש. הביטוי "פעילות בלתי רגילה"</w:t>
      </w:r>
      <w:r w:rsidR="00FB1168">
        <w:rPr>
          <w:rFonts w:hint="cs"/>
          <w:rtl/>
          <w:lang w:eastAsia="he-IL"/>
        </w:rPr>
        <w:t xml:space="preserve">, </w:t>
      </w:r>
      <w:bookmarkStart w:id="1357" w:name="_ETM_Q1_3681000"/>
      <w:bookmarkEnd w:id="1357"/>
      <w:r w:rsidR="00FB1168">
        <w:rPr>
          <w:rFonts w:hint="cs"/>
          <w:rtl/>
          <w:lang w:eastAsia="he-IL"/>
        </w:rPr>
        <w:t xml:space="preserve">שנמצא באמת בכל הצווים חוץ מאשר בבנקים, דווקא נועד להקל, </w:t>
      </w:r>
      <w:bookmarkStart w:id="1358" w:name="_ETM_Q1_3687000"/>
      <w:bookmarkEnd w:id="1358"/>
      <w:r w:rsidR="00FB1168">
        <w:rPr>
          <w:rFonts w:hint="cs"/>
          <w:rtl/>
          <w:lang w:eastAsia="he-IL"/>
        </w:rPr>
        <w:t xml:space="preserve">במובן הזה שאנחנו לא מצפים מהם. אנחנו מצפים להכיר </w:t>
      </w:r>
      <w:r w:rsidR="00FB1168">
        <w:rPr>
          <w:rtl/>
          <w:lang w:eastAsia="he-IL"/>
        </w:rPr>
        <w:t>–</w:t>
      </w:r>
      <w:r w:rsidR="00FB1168">
        <w:rPr>
          <w:rFonts w:hint="cs"/>
          <w:rtl/>
          <w:lang w:eastAsia="he-IL"/>
        </w:rPr>
        <w:t xml:space="preserve"> </w:t>
      </w:r>
      <w:bookmarkStart w:id="1359" w:name="_ETM_Q1_3685000"/>
      <w:bookmarkEnd w:id="1359"/>
      <w:r w:rsidR="00FB1168">
        <w:rPr>
          <w:rFonts w:hint="cs"/>
          <w:rtl/>
          <w:lang w:eastAsia="he-IL"/>
        </w:rPr>
        <w:t>הכרת הלקוח זה לשרטט את הפרופיל העסקי של הלקוח שלך</w:t>
      </w:r>
      <w:r w:rsidR="00C02E57">
        <w:rPr>
          <w:rFonts w:hint="cs"/>
          <w:rtl/>
          <w:lang w:eastAsia="he-IL"/>
        </w:rPr>
        <w:t xml:space="preserve"> </w:t>
      </w:r>
      <w:bookmarkStart w:id="1360" w:name="_ETM_Q1_3693000"/>
      <w:bookmarkEnd w:id="1360"/>
      <w:r w:rsidR="00C02E57">
        <w:rPr>
          <w:rFonts w:hint="cs"/>
          <w:rtl/>
          <w:lang w:eastAsia="he-IL"/>
        </w:rPr>
        <w:t xml:space="preserve">ולראות, בשיקול דעת ובניהול סיכונים, האם </w:t>
      </w:r>
      <w:r w:rsidR="00AF2C84">
        <w:rPr>
          <w:rFonts w:hint="cs"/>
          <w:rtl/>
          <w:lang w:eastAsia="he-IL"/>
        </w:rPr>
        <w:t xml:space="preserve">יש פה משהו </w:t>
      </w:r>
      <w:bookmarkStart w:id="1361" w:name="_ETM_Q1_3697000"/>
      <w:bookmarkEnd w:id="1361"/>
      <w:r w:rsidR="00AF2C84">
        <w:rPr>
          <w:rFonts w:hint="cs"/>
          <w:rtl/>
          <w:lang w:eastAsia="he-IL"/>
        </w:rPr>
        <w:t xml:space="preserve">שבאמת חורג בצורה משמעותית </w:t>
      </w:r>
      <w:r w:rsidR="008C5413">
        <w:rPr>
          <w:rFonts w:hint="cs"/>
          <w:rtl/>
          <w:lang w:eastAsia="he-IL"/>
        </w:rPr>
        <w:t xml:space="preserve">מהפרופיל שלו, כמובן לפי הדגלים </w:t>
      </w:r>
      <w:bookmarkStart w:id="1362" w:name="_ETM_Q1_3698000"/>
      <w:bookmarkEnd w:id="1362"/>
      <w:r w:rsidR="008C5413">
        <w:rPr>
          <w:rFonts w:hint="cs"/>
          <w:rtl/>
          <w:lang w:eastAsia="he-IL"/>
        </w:rPr>
        <w:t xml:space="preserve">שיש בתוספת לצו. זו דרישה שאומרת: אתה מכיר את </w:t>
      </w:r>
      <w:bookmarkStart w:id="1363" w:name="_ETM_Q1_3702000"/>
      <w:bookmarkEnd w:id="1363"/>
      <w:r w:rsidR="008C5413">
        <w:rPr>
          <w:rFonts w:hint="cs"/>
          <w:rtl/>
          <w:lang w:eastAsia="he-IL"/>
        </w:rPr>
        <w:t xml:space="preserve">הלקוח שלך. ברגע שאתה בא ומקשר את זה לעבירה, בעצם </w:t>
      </w:r>
      <w:bookmarkStart w:id="1364" w:name="_ETM_Q1_3705000"/>
      <w:bookmarkEnd w:id="1364"/>
      <w:r w:rsidR="008C5413">
        <w:rPr>
          <w:rFonts w:hint="cs"/>
          <w:rtl/>
          <w:lang w:eastAsia="he-IL"/>
        </w:rPr>
        <w:t>אתה דורש ממנו להיות - - -</w:t>
      </w:r>
    </w:p>
    <w:p w:rsidR="001B6226" w:rsidRDefault="001B6226" w:rsidP="001B6226">
      <w:pPr>
        <w:pStyle w:val="KeepWithNext"/>
        <w:rPr>
          <w:rtl/>
          <w:lang w:eastAsia="he-IL"/>
        </w:rPr>
      </w:pPr>
      <w:bookmarkStart w:id="1365" w:name="_ETM_Q1_3653000"/>
      <w:bookmarkEnd w:id="1365"/>
    </w:p>
    <w:p w:rsidR="001B6226" w:rsidRDefault="001B6226" w:rsidP="00902AEF">
      <w:pPr>
        <w:pStyle w:val="af9"/>
        <w:keepNext/>
        <w:rPr>
          <w:rtl/>
          <w:lang w:eastAsia="he-IL"/>
        </w:rPr>
      </w:pPr>
      <w:bookmarkStart w:id="1366" w:name="ET_guest_732846_264"/>
      <w:r w:rsidRPr="00902AEF">
        <w:rPr>
          <w:rStyle w:val="TagStyle"/>
          <w:rtl/>
        </w:rPr>
        <w:t xml:space="preserve"> &lt;&lt; אורח &gt;&gt;</w:t>
      </w:r>
      <w:r w:rsidRPr="001B6226">
        <w:rPr>
          <w:rStyle w:val="TagStyle"/>
          <w:rtl/>
        </w:rPr>
        <w:t xml:space="preserve"> </w:t>
      </w:r>
      <w:r>
        <w:rPr>
          <w:rtl/>
          <w:lang w:eastAsia="he-IL"/>
        </w:rPr>
        <w:t>יסמין פרנקל:</w:t>
      </w:r>
      <w:r w:rsidRPr="001B622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6"/>
    </w:p>
    <w:p w:rsidR="001B6226" w:rsidRDefault="001B6226" w:rsidP="00902AEF">
      <w:pPr>
        <w:pStyle w:val="KeepWithNext"/>
        <w:rPr>
          <w:rtl/>
          <w:lang w:eastAsia="he-IL"/>
        </w:rPr>
      </w:pPr>
    </w:p>
    <w:p w:rsidR="001B6226" w:rsidRDefault="008C5413" w:rsidP="001B6226">
      <w:pPr>
        <w:rPr>
          <w:rtl/>
          <w:lang w:eastAsia="he-IL"/>
        </w:rPr>
      </w:pPr>
      <w:bookmarkStart w:id="1367" w:name="_ETM_Q1_3648000"/>
      <w:bookmarkEnd w:id="1367"/>
      <w:r>
        <w:rPr>
          <w:rFonts w:hint="cs"/>
          <w:rtl/>
          <w:lang w:eastAsia="he-IL"/>
        </w:rPr>
        <w:t xml:space="preserve">נכון, אבל אני </w:t>
      </w:r>
      <w:bookmarkStart w:id="1368" w:name="_ETM_Q1_3708000"/>
      <w:bookmarkEnd w:id="1368"/>
      <w:r>
        <w:rPr>
          <w:rFonts w:hint="cs"/>
          <w:rtl/>
          <w:lang w:eastAsia="he-IL"/>
        </w:rPr>
        <w:t>חושבת שעברו 30 שנה מאז הסטנדרט שנקבע, כשהתחילו אז הצווים.</w:t>
      </w:r>
    </w:p>
    <w:p w:rsidR="001B6226" w:rsidRDefault="001B6226" w:rsidP="001B6226">
      <w:pPr>
        <w:rPr>
          <w:rtl/>
          <w:lang w:eastAsia="he-IL"/>
        </w:rPr>
      </w:pPr>
      <w:bookmarkStart w:id="1369" w:name="_ETM_Q1_3650000"/>
      <w:bookmarkEnd w:id="1369"/>
    </w:p>
    <w:p w:rsidR="001B6226" w:rsidRDefault="001B6226" w:rsidP="00902AEF">
      <w:pPr>
        <w:pStyle w:val="af6"/>
        <w:keepNext/>
        <w:rPr>
          <w:rtl/>
        </w:rPr>
      </w:pPr>
      <w:bookmarkStart w:id="1370" w:name="ET_yor_6157_265"/>
      <w:r w:rsidRPr="00902AEF">
        <w:rPr>
          <w:rStyle w:val="TagStyle"/>
          <w:rtl/>
        </w:rPr>
        <w:t xml:space="preserve"> &lt;&lt; </w:t>
      </w:r>
      <w:proofErr w:type="spellStart"/>
      <w:r w:rsidRPr="00902AEF">
        <w:rPr>
          <w:rStyle w:val="TagStyle"/>
          <w:rtl/>
        </w:rPr>
        <w:t>יור</w:t>
      </w:r>
      <w:proofErr w:type="spellEnd"/>
      <w:r w:rsidRPr="00902AEF">
        <w:rPr>
          <w:rStyle w:val="TagStyle"/>
          <w:rtl/>
        </w:rPr>
        <w:t xml:space="preserve"> &gt;&gt;</w:t>
      </w:r>
      <w:r w:rsidRPr="001B622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6226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0"/>
    </w:p>
    <w:p w:rsidR="001B6226" w:rsidRDefault="001B6226" w:rsidP="00902AEF">
      <w:pPr>
        <w:pStyle w:val="KeepWithNext"/>
        <w:rPr>
          <w:rtl/>
          <w:lang w:eastAsia="he-IL"/>
        </w:rPr>
      </w:pPr>
    </w:p>
    <w:p w:rsidR="001B6226" w:rsidRDefault="008C5413" w:rsidP="008C5413">
      <w:pPr>
        <w:rPr>
          <w:rtl/>
          <w:lang w:eastAsia="he-IL"/>
        </w:rPr>
      </w:pPr>
      <w:bookmarkStart w:id="1371" w:name="_ETM_Q1_3651000"/>
      <w:bookmarkEnd w:id="1371"/>
      <w:r>
        <w:rPr>
          <w:rFonts w:hint="cs"/>
          <w:rtl/>
          <w:lang w:eastAsia="he-IL"/>
        </w:rPr>
        <w:t>זה</w:t>
      </w:r>
      <w:bookmarkStart w:id="1372" w:name="_ETM_Q1_3715000"/>
      <w:bookmarkEnd w:id="1372"/>
      <w:r>
        <w:rPr>
          <w:rFonts w:hint="cs"/>
          <w:rtl/>
          <w:lang w:eastAsia="he-IL"/>
        </w:rPr>
        <w:t xml:space="preserve"> דיון מאוד מעניין, וכדי לשמור על מתח בריא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3" w:name="_ETM_Q1_3718000"/>
      <w:bookmarkEnd w:id="1373"/>
      <w:r>
        <w:rPr>
          <w:rFonts w:hint="cs"/>
          <w:rtl/>
          <w:lang w:eastAsia="he-IL"/>
        </w:rPr>
        <w:t>יש לנו הפסקה, ונשוב ונתכנס. בשעה 13:30</w:t>
      </w:r>
      <w:bookmarkStart w:id="1374" w:name="_ETM_Q1_3727000"/>
      <w:bookmarkEnd w:id="1374"/>
      <w:r>
        <w:rPr>
          <w:rFonts w:hint="cs"/>
          <w:rtl/>
          <w:lang w:eastAsia="he-IL"/>
        </w:rPr>
        <w:t xml:space="preserve"> מתחילה הישיבה הבאה, ואחריה אנחנו ממשיכים ב-14:00. נעשה</w:t>
      </w:r>
      <w:bookmarkStart w:id="1375" w:name="_ETM_Q1_3731000"/>
      <w:bookmarkEnd w:id="1375"/>
      <w:r>
        <w:rPr>
          <w:rFonts w:hint="cs"/>
          <w:rtl/>
          <w:lang w:eastAsia="he-IL"/>
        </w:rPr>
        <w:t xml:space="preserve"> עצירה מתודית ונשוב וניפגש בשעה 14:00, כשהנושא הזה מנקר </w:t>
      </w:r>
      <w:bookmarkStart w:id="1376" w:name="_ETM_Q1_3738000"/>
      <w:bookmarkEnd w:id="1376"/>
      <w:r>
        <w:rPr>
          <w:rFonts w:hint="cs"/>
          <w:rtl/>
          <w:lang w:eastAsia="he-IL"/>
        </w:rPr>
        <w:t xml:space="preserve">במוחנו </w:t>
      </w:r>
      <w:r w:rsidR="00640732">
        <w:rPr>
          <w:rFonts w:hint="cs"/>
          <w:rtl/>
          <w:lang w:eastAsia="he-IL"/>
        </w:rPr>
        <w:t>לכל אורך 35 הדקות הקרובות.</w:t>
      </w:r>
    </w:p>
    <w:p w:rsidR="00412C17" w:rsidRDefault="00412C17" w:rsidP="008C5413">
      <w:pPr>
        <w:rPr>
          <w:rtl/>
          <w:lang w:eastAsia="he-IL"/>
        </w:rPr>
      </w:pPr>
    </w:p>
    <w:p w:rsidR="00412C17" w:rsidRDefault="00412C17" w:rsidP="008C5413">
      <w:pPr>
        <w:rPr>
          <w:rtl/>
          <w:lang w:eastAsia="he-IL"/>
        </w:rPr>
      </w:pPr>
    </w:p>
    <w:p w:rsidR="00412C17" w:rsidRDefault="00412C17" w:rsidP="00902AEF">
      <w:pPr>
        <w:pStyle w:val="afc"/>
        <w:keepNext/>
        <w:rPr>
          <w:rtl/>
          <w:lang w:eastAsia="he-IL"/>
        </w:rPr>
      </w:pPr>
      <w:bookmarkStart w:id="1377" w:name="ET_meetingend_268"/>
      <w:r w:rsidRPr="00902AEF">
        <w:rPr>
          <w:rStyle w:val="TagStyle"/>
          <w:rtl/>
        </w:rPr>
        <w:t xml:space="preserve"> &lt;&lt; סיום &gt;&gt;</w:t>
      </w:r>
      <w:r w:rsidRPr="00412C1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13:25.</w:t>
      </w:r>
      <w:r w:rsidRPr="00412C17">
        <w:rPr>
          <w:rStyle w:val="TagStyle"/>
          <w:rtl/>
        </w:rPr>
        <w:t xml:space="preserve"> </w:t>
      </w:r>
      <w:r w:rsidRPr="00902AEF">
        <w:rPr>
          <w:rStyle w:val="TagStyle"/>
          <w:rtl/>
        </w:rPr>
        <w:t>&lt;&lt; סיום &gt;&gt;</w:t>
      </w:r>
      <w:bookmarkStart w:id="1378" w:name="_GoBack"/>
      <w:bookmarkEnd w:id="1377"/>
      <w:bookmarkEnd w:id="1378"/>
    </w:p>
    <w:sectPr w:rsidR="00412C17" w:rsidSect="003618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2FD" w:rsidRDefault="00E662FD">
      <w:r>
        <w:separator/>
      </w:r>
    </w:p>
  </w:endnote>
  <w:endnote w:type="continuationSeparator" w:id="0">
    <w:p w:rsidR="00E662FD" w:rsidRDefault="00E66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2FD" w:rsidRDefault="00E662FD">
      <w:r>
        <w:separator/>
      </w:r>
    </w:p>
  </w:footnote>
  <w:footnote w:type="continuationSeparator" w:id="0">
    <w:p w:rsidR="00E662FD" w:rsidRDefault="00E66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2FD" w:rsidRDefault="00E662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62FD" w:rsidRDefault="00E662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2FD" w:rsidRDefault="00E662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1810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E662FD" w:rsidRPr="00CC5815" w:rsidRDefault="00E662FD" w:rsidP="008E5E3F">
    <w:pPr>
      <w:pStyle w:val="a3"/>
      <w:ind w:firstLine="0"/>
    </w:pPr>
    <w:r>
      <w:rPr>
        <w:rtl/>
      </w:rPr>
      <w:t>ועדת החוקה, חוק ומשפט</w:t>
    </w:r>
  </w:p>
  <w:p w:rsidR="00E662FD" w:rsidRPr="00CC5815" w:rsidRDefault="00E662FD" w:rsidP="008E5E3F">
    <w:pPr>
      <w:pStyle w:val="a3"/>
      <w:ind w:firstLine="0"/>
      <w:rPr>
        <w:rtl/>
      </w:rPr>
    </w:pPr>
    <w:r>
      <w:rPr>
        <w:rtl/>
      </w:rPr>
      <w:t>01/08/2024</w:t>
    </w:r>
  </w:p>
  <w:p w:rsidR="00E662FD" w:rsidRPr="00CC5815" w:rsidRDefault="00E662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2FD" w:rsidRDefault="00E662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62FD" w:rsidRDefault="00E662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62FD" w:rsidRDefault="00E662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78"/>
    <w:rsid w:val="0002047E"/>
    <w:rsid w:val="0002603A"/>
    <w:rsid w:val="00037279"/>
    <w:rsid w:val="00067F42"/>
    <w:rsid w:val="00076283"/>
    <w:rsid w:val="00082653"/>
    <w:rsid w:val="00092B80"/>
    <w:rsid w:val="000937E3"/>
    <w:rsid w:val="00095419"/>
    <w:rsid w:val="000A17C6"/>
    <w:rsid w:val="000A2C14"/>
    <w:rsid w:val="000B060C"/>
    <w:rsid w:val="000B2EE6"/>
    <w:rsid w:val="000C3769"/>
    <w:rsid w:val="000C47F5"/>
    <w:rsid w:val="000D12C2"/>
    <w:rsid w:val="000E0210"/>
    <w:rsid w:val="000E3314"/>
    <w:rsid w:val="000F2459"/>
    <w:rsid w:val="00104B64"/>
    <w:rsid w:val="001141D8"/>
    <w:rsid w:val="00145586"/>
    <w:rsid w:val="00150436"/>
    <w:rsid w:val="00167294"/>
    <w:rsid w:val="001673D4"/>
    <w:rsid w:val="00171E7F"/>
    <w:rsid w:val="001758C1"/>
    <w:rsid w:val="0017779F"/>
    <w:rsid w:val="001830EA"/>
    <w:rsid w:val="00185368"/>
    <w:rsid w:val="0019719A"/>
    <w:rsid w:val="001A6120"/>
    <w:rsid w:val="001A74E9"/>
    <w:rsid w:val="001A7A1B"/>
    <w:rsid w:val="001B6226"/>
    <w:rsid w:val="001C44DA"/>
    <w:rsid w:val="001C4FDA"/>
    <w:rsid w:val="001D1A4D"/>
    <w:rsid w:val="001D440C"/>
    <w:rsid w:val="002016FF"/>
    <w:rsid w:val="00227FEF"/>
    <w:rsid w:val="002319DA"/>
    <w:rsid w:val="00261554"/>
    <w:rsid w:val="00264BD5"/>
    <w:rsid w:val="00271304"/>
    <w:rsid w:val="00275C03"/>
    <w:rsid w:val="002762CC"/>
    <w:rsid w:val="00280D58"/>
    <w:rsid w:val="00293AB8"/>
    <w:rsid w:val="002A6D12"/>
    <w:rsid w:val="002D3A20"/>
    <w:rsid w:val="002D4BDB"/>
    <w:rsid w:val="002E5E31"/>
    <w:rsid w:val="00303B4C"/>
    <w:rsid w:val="00321E62"/>
    <w:rsid w:val="00325B85"/>
    <w:rsid w:val="00327BF8"/>
    <w:rsid w:val="00340AFA"/>
    <w:rsid w:val="00361810"/>
    <w:rsid w:val="003658CB"/>
    <w:rsid w:val="00366CFB"/>
    <w:rsid w:val="0036794C"/>
    <w:rsid w:val="00373508"/>
    <w:rsid w:val="00391B6B"/>
    <w:rsid w:val="00396023"/>
    <w:rsid w:val="003C279D"/>
    <w:rsid w:val="003C50BD"/>
    <w:rsid w:val="003D4953"/>
    <w:rsid w:val="003F0A5F"/>
    <w:rsid w:val="00412C17"/>
    <w:rsid w:val="00420E41"/>
    <w:rsid w:val="00421493"/>
    <w:rsid w:val="00424C94"/>
    <w:rsid w:val="00425FE7"/>
    <w:rsid w:val="00427D37"/>
    <w:rsid w:val="0044035F"/>
    <w:rsid w:val="004413E4"/>
    <w:rsid w:val="00447608"/>
    <w:rsid w:val="00451746"/>
    <w:rsid w:val="004546B6"/>
    <w:rsid w:val="004566B7"/>
    <w:rsid w:val="00470EAC"/>
    <w:rsid w:val="00471DDC"/>
    <w:rsid w:val="0048246C"/>
    <w:rsid w:val="0049458B"/>
    <w:rsid w:val="00495FD8"/>
    <w:rsid w:val="004B00B4"/>
    <w:rsid w:val="004B0A65"/>
    <w:rsid w:val="004B1BE9"/>
    <w:rsid w:val="004B6E04"/>
    <w:rsid w:val="004C43F5"/>
    <w:rsid w:val="004D3A2A"/>
    <w:rsid w:val="004E2C6B"/>
    <w:rsid w:val="00500C0C"/>
    <w:rsid w:val="005114CE"/>
    <w:rsid w:val="00522CF5"/>
    <w:rsid w:val="00543D6D"/>
    <w:rsid w:val="00546678"/>
    <w:rsid w:val="005506B9"/>
    <w:rsid w:val="0055221F"/>
    <w:rsid w:val="00556A92"/>
    <w:rsid w:val="00565668"/>
    <w:rsid w:val="005817EC"/>
    <w:rsid w:val="00584A3B"/>
    <w:rsid w:val="00590B77"/>
    <w:rsid w:val="005A342D"/>
    <w:rsid w:val="005C363E"/>
    <w:rsid w:val="005D1E3C"/>
    <w:rsid w:val="005D61F3"/>
    <w:rsid w:val="005E1C6B"/>
    <w:rsid w:val="005F76B0"/>
    <w:rsid w:val="006227A2"/>
    <w:rsid w:val="00630E7E"/>
    <w:rsid w:val="00634F61"/>
    <w:rsid w:val="00640732"/>
    <w:rsid w:val="00647B77"/>
    <w:rsid w:val="006520E3"/>
    <w:rsid w:val="00653DA1"/>
    <w:rsid w:val="00695A47"/>
    <w:rsid w:val="006A0CB7"/>
    <w:rsid w:val="006A6ABD"/>
    <w:rsid w:val="006B1CDA"/>
    <w:rsid w:val="006D33F2"/>
    <w:rsid w:val="006D412F"/>
    <w:rsid w:val="006E654F"/>
    <w:rsid w:val="006F0259"/>
    <w:rsid w:val="006F4161"/>
    <w:rsid w:val="006F57B5"/>
    <w:rsid w:val="00700433"/>
    <w:rsid w:val="007013E5"/>
    <w:rsid w:val="00702755"/>
    <w:rsid w:val="0070472C"/>
    <w:rsid w:val="007128C7"/>
    <w:rsid w:val="00714CE3"/>
    <w:rsid w:val="007419AD"/>
    <w:rsid w:val="007509A6"/>
    <w:rsid w:val="0075333C"/>
    <w:rsid w:val="007872B4"/>
    <w:rsid w:val="00787A76"/>
    <w:rsid w:val="00791CBE"/>
    <w:rsid w:val="00794D37"/>
    <w:rsid w:val="007A16A9"/>
    <w:rsid w:val="007C0CF9"/>
    <w:rsid w:val="007C0E80"/>
    <w:rsid w:val="007C693F"/>
    <w:rsid w:val="007C6ADD"/>
    <w:rsid w:val="007D5B31"/>
    <w:rsid w:val="007E0648"/>
    <w:rsid w:val="007E4A93"/>
    <w:rsid w:val="008012D4"/>
    <w:rsid w:val="00817CE7"/>
    <w:rsid w:val="0082136D"/>
    <w:rsid w:val="00827A24"/>
    <w:rsid w:val="008320F6"/>
    <w:rsid w:val="00832E8A"/>
    <w:rsid w:val="00841223"/>
    <w:rsid w:val="0084428B"/>
    <w:rsid w:val="00845EF7"/>
    <w:rsid w:val="00846BE9"/>
    <w:rsid w:val="00853207"/>
    <w:rsid w:val="008713A4"/>
    <w:rsid w:val="00875F10"/>
    <w:rsid w:val="00892DD6"/>
    <w:rsid w:val="00895624"/>
    <w:rsid w:val="008C5413"/>
    <w:rsid w:val="008C6035"/>
    <w:rsid w:val="008C7015"/>
    <w:rsid w:val="008D1DFB"/>
    <w:rsid w:val="008E03B4"/>
    <w:rsid w:val="008E5E3F"/>
    <w:rsid w:val="008F7AC9"/>
    <w:rsid w:val="0090279B"/>
    <w:rsid w:val="00902AEF"/>
    <w:rsid w:val="00911651"/>
    <w:rsid w:val="00912AA4"/>
    <w:rsid w:val="00914904"/>
    <w:rsid w:val="009258CE"/>
    <w:rsid w:val="009279E7"/>
    <w:rsid w:val="00946DEE"/>
    <w:rsid w:val="009515F0"/>
    <w:rsid w:val="00971F6D"/>
    <w:rsid w:val="009830CB"/>
    <w:rsid w:val="009D0E08"/>
    <w:rsid w:val="009D478A"/>
    <w:rsid w:val="009E1011"/>
    <w:rsid w:val="009E6E93"/>
    <w:rsid w:val="009F0352"/>
    <w:rsid w:val="009F1518"/>
    <w:rsid w:val="009F5773"/>
    <w:rsid w:val="00A1054C"/>
    <w:rsid w:val="00A15971"/>
    <w:rsid w:val="00A22C90"/>
    <w:rsid w:val="00A40E5F"/>
    <w:rsid w:val="00A42723"/>
    <w:rsid w:val="00A5188D"/>
    <w:rsid w:val="00A64A6D"/>
    <w:rsid w:val="00A66020"/>
    <w:rsid w:val="00A667BC"/>
    <w:rsid w:val="00A84837"/>
    <w:rsid w:val="00AB02EE"/>
    <w:rsid w:val="00AB3F3A"/>
    <w:rsid w:val="00AB7FBC"/>
    <w:rsid w:val="00AD4EC9"/>
    <w:rsid w:val="00AD6FFC"/>
    <w:rsid w:val="00AF2C84"/>
    <w:rsid w:val="00AF31E6"/>
    <w:rsid w:val="00AF4150"/>
    <w:rsid w:val="00B04B4B"/>
    <w:rsid w:val="00B0509A"/>
    <w:rsid w:val="00B05608"/>
    <w:rsid w:val="00B120B2"/>
    <w:rsid w:val="00B16F27"/>
    <w:rsid w:val="00B17854"/>
    <w:rsid w:val="00B50340"/>
    <w:rsid w:val="00B5693A"/>
    <w:rsid w:val="00B65508"/>
    <w:rsid w:val="00B81F0F"/>
    <w:rsid w:val="00B8517A"/>
    <w:rsid w:val="00BA6446"/>
    <w:rsid w:val="00BA71C4"/>
    <w:rsid w:val="00BC46AA"/>
    <w:rsid w:val="00BC6554"/>
    <w:rsid w:val="00BD47B7"/>
    <w:rsid w:val="00C02E57"/>
    <w:rsid w:val="00C135D5"/>
    <w:rsid w:val="00C22DCB"/>
    <w:rsid w:val="00C3598A"/>
    <w:rsid w:val="00C360BC"/>
    <w:rsid w:val="00C400C6"/>
    <w:rsid w:val="00C44800"/>
    <w:rsid w:val="00C52EC2"/>
    <w:rsid w:val="00C55D23"/>
    <w:rsid w:val="00C61DC1"/>
    <w:rsid w:val="00C61F72"/>
    <w:rsid w:val="00C64AFF"/>
    <w:rsid w:val="00C661EE"/>
    <w:rsid w:val="00C72438"/>
    <w:rsid w:val="00C763E4"/>
    <w:rsid w:val="00C8624A"/>
    <w:rsid w:val="00C913C2"/>
    <w:rsid w:val="00CA5363"/>
    <w:rsid w:val="00CB6D60"/>
    <w:rsid w:val="00CC5815"/>
    <w:rsid w:val="00CE24B8"/>
    <w:rsid w:val="00CE5849"/>
    <w:rsid w:val="00D123A7"/>
    <w:rsid w:val="00D25DEF"/>
    <w:rsid w:val="00D278F7"/>
    <w:rsid w:val="00D342DB"/>
    <w:rsid w:val="00D37550"/>
    <w:rsid w:val="00D40A29"/>
    <w:rsid w:val="00D45682"/>
    <w:rsid w:val="00D45D27"/>
    <w:rsid w:val="00D73A0F"/>
    <w:rsid w:val="00D86E57"/>
    <w:rsid w:val="00D95CF6"/>
    <w:rsid w:val="00D96B24"/>
    <w:rsid w:val="00DA4745"/>
    <w:rsid w:val="00DC6A0C"/>
    <w:rsid w:val="00DE5B80"/>
    <w:rsid w:val="00DF51DC"/>
    <w:rsid w:val="00E0712B"/>
    <w:rsid w:val="00E21D3D"/>
    <w:rsid w:val="00E3058B"/>
    <w:rsid w:val="00E33AE3"/>
    <w:rsid w:val="00E575D1"/>
    <w:rsid w:val="00E61903"/>
    <w:rsid w:val="00E64116"/>
    <w:rsid w:val="00E662FD"/>
    <w:rsid w:val="00E75284"/>
    <w:rsid w:val="00EA624B"/>
    <w:rsid w:val="00EB057D"/>
    <w:rsid w:val="00EB18E4"/>
    <w:rsid w:val="00EB5C85"/>
    <w:rsid w:val="00EB6009"/>
    <w:rsid w:val="00EB6C67"/>
    <w:rsid w:val="00EC0AC2"/>
    <w:rsid w:val="00EC1FB3"/>
    <w:rsid w:val="00EC2CD4"/>
    <w:rsid w:val="00ED007F"/>
    <w:rsid w:val="00ED34C9"/>
    <w:rsid w:val="00EE09AD"/>
    <w:rsid w:val="00F053E5"/>
    <w:rsid w:val="00F10D2D"/>
    <w:rsid w:val="00F16831"/>
    <w:rsid w:val="00F24BC2"/>
    <w:rsid w:val="00F3623F"/>
    <w:rsid w:val="00F41C33"/>
    <w:rsid w:val="00F423F1"/>
    <w:rsid w:val="00F4792E"/>
    <w:rsid w:val="00F53584"/>
    <w:rsid w:val="00F54373"/>
    <w:rsid w:val="00F549E5"/>
    <w:rsid w:val="00F63F05"/>
    <w:rsid w:val="00F666C0"/>
    <w:rsid w:val="00F72127"/>
    <w:rsid w:val="00F72368"/>
    <w:rsid w:val="00F821F6"/>
    <w:rsid w:val="00F84D49"/>
    <w:rsid w:val="00F96785"/>
    <w:rsid w:val="00FA1879"/>
    <w:rsid w:val="00FB0768"/>
    <w:rsid w:val="00FB08D9"/>
    <w:rsid w:val="00FB11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51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5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agelink">
    <w:name w:val="imagelink"/>
    <w:basedOn w:val="a0"/>
    <w:rsid w:val="00DF51DC"/>
  </w:style>
  <w:style w:type="paragraph" w:styleId="afe">
    <w:name w:val="Balloon Text"/>
    <w:basedOn w:val="a"/>
    <w:link w:val="aff"/>
    <w:semiHidden/>
    <w:unhideWhenUsed/>
    <w:rsid w:val="00DF51D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DF51D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7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9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3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04E86-7BEE-4B54-A66A-D3EBBD473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29</Pages>
  <Words>8512</Words>
  <Characters>48519</Characters>
  <Application>Microsoft Office Word</Application>
  <DocSecurity>0</DocSecurity>
  <Lines>404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2024-09-29T10:58:00Z</cp:lastPrinted>
  <dcterms:created xsi:type="dcterms:W3CDTF">2018-05-03T11:21:00Z</dcterms:created>
  <dcterms:modified xsi:type="dcterms:W3CDTF">2024-09-30T17:53:00Z</dcterms:modified>
</cp:coreProperties>
</file>