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23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3E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23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232F" w:rsidP="001A232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260</w:t>
      </w:r>
    </w:p>
    <w:p w:rsidR="00E64116" w:rsidRPr="008713A4" w:rsidRDefault="001A23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1A23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בספטמבר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66336" w:rsidRPr="008713A4" w:rsidRDefault="001A232F" w:rsidP="00C66336">
      <w:pPr>
        <w:spacing w:before="60"/>
        <w:ind w:firstLine="0"/>
        <w:rPr>
          <w:rtl/>
        </w:rPr>
      </w:pPr>
      <w:bookmarkStart w:id="0" w:name="ET_hatsach_642199_1"/>
      <w:r w:rsidRPr="001A232F">
        <w:rPr>
          <w:rStyle w:val="TagStyle"/>
          <w:rtl/>
        </w:rPr>
        <w:t xml:space="preserve"> &lt;&lt; הצח &gt;&gt; </w:t>
      </w:r>
      <w:r w:rsidRPr="001A232F">
        <w:rPr>
          <w:rtl/>
        </w:rPr>
        <w:t>1. הצעת חוק להפסקת פעילות סוכנות הסעד והתעסוקה של האו"ם לפליטי פלסטין במזרח הקרוב (</w:t>
      </w:r>
      <w:proofErr w:type="spellStart"/>
      <w:r w:rsidRPr="001A232F">
        <w:rPr>
          <w:rtl/>
        </w:rPr>
        <w:t>אונר"א</w:t>
      </w:r>
      <w:proofErr w:type="spellEnd"/>
      <w:r w:rsidRPr="001A232F">
        <w:rPr>
          <w:rtl/>
        </w:rPr>
        <w:t xml:space="preserve">), התשפ"ד-2024, של ח"כ בועז </w:t>
      </w:r>
      <w:proofErr w:type="spellStart"/>
      <w:r w:rsidRPr="001A232F">
        <w:rPr>
          <w:rtl/>
        </w:rPr>
        <w:t>ביסמוט</w:t>
      </w:r>
      <w:proofErr w:type="spellEnd"/>
      <w:r w:rsidRPr="001A232F">
        <w:rPr>
          <w:rStyle w:val="TagStyle"/>
          <w:rtl/>
        </w:rPr>
        <w:t xml:space="preserve"> &lt;&lt; הצח &gt;&gt;</w:t>
      </w:r>
      <w:r w:rsidR="00AC30AF">
        <w:rPr>
          <w:rtl/>
        </w:rPr>
        <w:t xml:space="preserve"> </w:t>
      </w:r>
      <w:r w:rsidRPr="001A232F">
        <w:rPr>
          <w:rtl/>
        </w:rPr>
        <w:t xml:space="preserve"> </w:t>
      </w:r>
      <w:bookmarkEnd w:id="0"/>
    </w:p>
    <w:p w:rsidR="00E64116" w:rsidRDefault="001A232F" w:rsidP="001A232F">
      <w:pPr>
        <w:spacing w:before="60"/>
        <w:ind w:firstLine="0"/>
        <w:rPr>
          <w:rtl/>
        </w:rPr>
      </w:pPr>
      <w:bookmarkStart w:id="1" w:name="ET_hatsach_642842_2"/>
      <w:r w:rsidRPr="001A232F">
        <w:rPr>
          <w:rStyle w:val="TagStyle"/>
          <w:rtl/>
        </w:rPr>
        <w:t xml:space="preserve"> &lt;&lt; הצח &gt;&gt; </w:t>
      </w:r>
      <w:r w:rsidRPr="001A232F">
        <w:rPr>
          <w:rtl/>
        </w:rPr>
        <w:t>2. הצעת חוק להפסקת יחסי מדינת ישראל עם סוכנות הסעד והתעסוקה של האו"ם לפליטי פלסטין במזרח הקרוב (</w:t>
      </w:r>
      <w:proofErr w:type="spellStart"/>
      <w:r w:rsidRPr="001A232F">
        <w:rPr>
          <w:rtl/>
        </w:rPr>
        <w:t>אונר"א</w:t>
      </w:r>
      <w:proofErr w:type="spellEnd"/>
      <w:r w:rsidRPr="001A232F">
        <w:rPr>
          <w:rtl/>
        </w:rPr>
        <w:t xml:space="preserve">) והכרזה עליה כארגון טרור, התשפ"ד-2024, של ח"כ יוליה </w:t>
      </w:r>
      <w:proofErr w:type="spellStart"/>
      <w:r w:rsidRPr="001A232F">
        <w:rPr>
          <w:rtl/>
        </w:rPr>
        <w:t>מלינובסקי</w:t>
      </w:r>
      <w:proofErr w:type="spellEnd"/>
      <w:r w:rsidRPr="001A232F">
        <w:rPr>
          <w:rStyle w:val="TagStyle"/>
          <w:rtl/>
        </w:rPr>
        <w:t xml:space="preserve"> &lt;&lt; הצח &gt;&gt;</w:t>
      </w:r>
      <w:r w:rsidR="00AC30AF">
        <w:rPr>
          <w:rtl/>
        </w:rPr>
        <w:t xml:space="preserve"> </w:t>
      </w:r>
      <w:r w:rsidRPr="001A232F">
        <w:rPr>
          <w:rtl/>
        </w:rPr>
        <w:t xml:space="preserve"> </w:t>
      </w:r>
      <w:bookmarkEnd w:id="1"/>
    </w:p>
    <w:p w:rsidR="001A232F" w:rsidRDefault="001A232F" w:rsidP="007C693F">
      <w:pPr>
        <w:spacing w:before="60"/>
        <w:ind w:firstLine="0"/>
        <w:rPr>
          <w:rtl/>
        </w:rPr>
      </w:pPr>
    </w:p>
    <w:p w:rsidR="001A232F" w:rsidRPr="008713A4" w:rsidRDefault="001A23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A232F" w:rsidP="00EC1FB3">
      <w:pPr>
        <w:ind w:firstLine="0"/>
        <w:rPr>
          <w:rtl/>
        </w:rPr>
      </w:pPr>
      <w:r w:rsidRPr="001A232F">
        <w:rPr>
          <w:rtl/>
        </w:rPr>
        <w:t>יולי יואל אדלשטיין – היו"ר</w:t>
      </w:r>
    </w:p>
    <w:p w:rsidR="00D20520" w:rsidRDefault="00D20520" w:rsidP="00EC1FB3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:rsidR="00C66336" w:rsidRPr="001A232F" w:rsidRDefault="00C66336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1A232F" w:rsidRPr="001A232F" w:rsidRDefault="001A232F" w:rsidP="00EC1FB3">
      <w:pPr>
        <w:ind w:firstLine="0"/>
        <w:rPr>
          <w:rtl/>
        </w:rPr>
      </w:pPr>
      <w:r w:rsidRPr="001A232F">
        <w:rPr>
          <w:rtl/>
        </w:rPr>
        <w:t>טלי גוטליב</w:t>
      </w:r>
    </w:p>
    <w:p w:rsidR="001A232F" w:rsidRPr="001A232F" w:rsidRDefault="001A232F" w:rsidP="00EC1FB3">
      <w:pPr>
        <w:ind w:firstLine="0"/>
        <w:rPr>
          <w:rtl/>
        </w:rPr>
      </w:pPr>
      <w:r w:rsidRPr="001A232F">
        <w:rPr>
          <w:rtl/>
        </w:rPr>
        <w:t>עמית הלוי</w:t>
      </w:r>
    </w:p>
    <w:p w:rsidR="00E64116" w:rsidRDefault="00E64116" w:rsidP="00DE5B80">
      <w:pPr>
        <w:ind w:firstLine="0"/>
        <w:rPr>
          <w:rtl/>
        </w:rPr>
      </w:pPr>
    </w:p>
    <w:p w:rsidR="000A1744" w:rsidRDefault="000A174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10D53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A1744" w:rsidRPr="000C47F5" w:rsidRDefault="000A174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7016"/>
      </w:tblGrid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אלבו</w:t>
            </w:r>
            <w:r w:rsidR="00AC30AF"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שר ירושלים, משרד לענייני ירושלים</w:t>
            </w:r>
          </w:p>
        </w:tc>
      </w:tr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אש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מזרח ירושלים, משרד לענייני ירושלים</w:t>
            </w:r>
          </w:p>
        </w:tc>
      </w:tr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יפלח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BE622A">
              <w:rPr>
                <w:rFonts w:hint="cs"/>
                <w:rtl/>
              </w:rPr>
              <w:t>"</w:t>
            </w:r>
            <w:r>
              <w:rPr>
                <w:rtl/>
              </w:rPr>
              <w:t>לית, משרד לענייני ירושלים</w:t>
            </w:r>
          </w:p>
        </w:tc>
      </w:tr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אשפר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אירופה ומערכה משפטית, המועצה לביטחון לאומי</w:t>
            </w:r>
            <w:r w:rsidR="00A763E3">
              <w:rPr>
                <w:rFonts w:hint="cs"/>
                <w:rtl/>
              </w:rPr>
              <w:t>, משרד ראש הממשלה</w:t>
            </w:r>
          </w:p>
        </w:tc>
      </w:tr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שביב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BE62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1A232F">
              <w:rPr>
                <w:rtl/>
              </w:rPr>
              <w:t xml:space="preserve"> בלשכה המשפטית, המועצה לביטחון לאומי</w:t>
            </w:r>
            <w:r w:rsidR="00A763E3">
              <w:rPr>
                <w:rFonts w:hint="cs"/>
                <w:rtl/>
              </w:rPr>
              <w:t>, משרד ראש הממשלה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אריאה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A763E3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733E49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BE62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A232F">
              <w:rPr>
                <w:rtl/>
              </w:rPr>
              <w:t>מ"מ משפט דיפלומטי אזרחי, משרד החוץ</w:t>
            </w:r>
          </w:p>
        </w:tc>
      </w:tr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קרין </w:t>
            </w:r>
            <w:proofErr w:type="spellStart"/>
            <w:r>
              <w:rPr>
                <w:rtl/>
              </w:rPr>
              <w:t>דוזורץ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המחלקה למשפט דיפלומטי ואזרחי, משרד החוץ</w:t>
            </w:r>
          </w:p>
        </w:tc>
      </w:tr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שמחיוף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לעניינים מדיניים באו"ם, משרד החוץ</w:t>
            </w:r>
          </w:p>
        </w:tc>
      </w:tr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גרומברג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BE62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מחלקת ארבל, משרד החוץ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אפטר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על עניינים אזרחיים - בינלאומיים, משרד המשפטים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רובק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 פלילי, משרד המשפטים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שני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מתמחה, משרד המשפטים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יהלי</w:t>
            </w:r>
            <w:proofErr w:type="spellEnd"/>
            <w:r>
              <w:rPr>
                <w:rtl/>
              </w:rPr>
              <w:t xml:space="preserve"> לזר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המחלקה למשפט ב</w:t>
            </w:r>
            <w:r w:rsidR="00C660ED">
              <w:rPr>
                <w:rFonts w:hint="cs"/>
                <w:rtl/>
              </w:rPr>
              <w:t>י</w:t>
            </w:r>
            <w:r>
              <w:rPr>
                <w:rtl/>
              </w:rPr>
              <w:t>נלאומי, משרד המשפטים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רביב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משפטי למשפט בינלאומי פומבי, משרד הביטחון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קמלמן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בינלאומי ואזורי, משרד הביטחון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לנדס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צוות </w:t>
            </w:r>
            <w:proofErr w:type="spellStart"/>
            <w:r>
              <w:rPr>
                <w:rtl/>
              </w:rPr>
              <w:t>אונר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A763E3" w:rsidTr="001A232F"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ל</w:t>
            </w:r>
            <w:r w:rsidR="008A6633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שווייצר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3E3" w:rsidRDefault="00A763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 xml:space="preserve">''ד </w:t>
            </w:r>
            <w:proofErr w:type="spellStart"/>
            <w:r>
              <w:rPr>
                <w:rtl/>
              </w:rPr>
              <w:t>קש''ח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1A232F" w:rsidTr="001A232F"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בניהו בן שבת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32F" w:rsidRDefault="001A2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משימות מיוחדות, תנועת "אם תרצו"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A1744" w:rsidRDefault="000A174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A232F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1A232F" w:rsidRPr="008713A4" w:rsidRDefault="001A232F" w:rsidP="00D40A29">
      <w:pPr>
        <w:ind w:firstLine="0"/>
      </w:pPr>
      <w:r>
        <w:rPr>
          <w:rFonts w:hint="cs"/>
          <w:rtl/>
        </w:rPr>
        <w:t>גלעד נווה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A232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מנהל </w:t>
      </w:r>
      <w:r w:rsidR="00E64116" w:rsidRPr="008713A4">
        <w:rPr>
          <w:b/>
          <w:bCs/>
          <w:u w:val="single"/>
          <w:rtl/>
        </w:rPr>
        <w:t>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232F" w:rsidP="00D40A29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:rsidR="000A1744" w:rsidRPr="008713A4" w:rsidRDefault="000A174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A232F" w:rsidP="008320F6">
      <w:pPr>
        <w:ind w:firstLine="0"/>
        <w:rPr>
          <w:rtl/>
        </w:rPr>
      </w:pPr>
      <w:r>
        <w:rPr>
          <w:rtl/>
        </w:rPr>
        <w:t>מאיר פרץ</w:t>
      </w:r>
    </w:p>
    <w:p w:rsidR="001A232F" w:rsidRDefault="001A232F" w:rsidP="008320F6">
      <w:pPr>
        <w:ind w:firstLine="0"/>
        <w:rPr>
          <w:rtl/>
        </w:rPr>
      </w:pPr>
    </w:p>
    <w:p w:rsidR="00733E49" w:rsidRPr="008713A4" w:rsidRDefault="00733E49" w:rsidP="008320F6">
      <w:pPr>
        <w:ind w:firstLine="0"/>
        <w:rPr>
          <w:rtl/>
        </w:rPr>
      </w:pPr>
    </w:p>
    <w:p w:rsidR="007872B4" w:rsidRDefault="001A232F" w:rsidP="001A232F">
      <w:pPr>
        <w:ind w:firstLine="0"/>
      </w:pPr>
      <w:r w:rsidRPr="001A232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A232F" w:rsidRDefault="001A232F" w:rsidP="001A232F">
      <w:pPr>
        <w:pStyle w:val="a6"/>
        <w:keepNext/>
        <w:rPr>
          <w:rtl/>
        </w:rPr>
      </w:pPr>
      <w:bookmarkStart w:id="2" w:name="ET_subject_642199_3"/>
      <w:r w:rsidRPr="001A232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להפסקת פעילות סוכנות הסעד והתעסוקה של האו"ם לפליטי פלסטין במזרח הקרוב (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), התשפ"ד-2024, פ/1416/25 כ/1044</w:t>
      </w:r>
      <w:r w:rsidRPr="001A232F">
        <w:rPr>
          <w:rStyle w:val="TagStyle"/>
          <w:rtl/>
        </w:rPr>
        <w:t xml:space="preserve"> &lt;&lt; נושא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A232F" w:rsidRDefault="001A232F" w:rsidP="001A232F">
      <w:pPr>
        <w:pStyle w:val="KeepWithNext"/>
        <w:rPr>
          <w:rtl/>
        </w:rPr>
      </w:pPr>
    </w:p>
    <w:p w:rsidR="00C66336" w:rsidRDefault="00C66336" w:rsidP="00C66336">
      <w:pPr>
        <w:pStyle w:val="a6"/>
        <w:keepNext/>
        <w:rPr>
          <w:rtl/>
        </w:rPr>
      </w:pPr>
      <w:bookmarkStart w:id="3" w:name="ET_subject_הצעת_חוק_לתיקון_פקודת_ה_6"/>
      <w:r w:rsidRPr="00C66336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לתיקון פקודת </w:t>
      </w:r>
      <w:proofErr w:type="spellStart"/>
      <w:r>
        <w:rPr>
          <w:rtl/>
        </w:rPr>
        <w:t>החסינויות</w:t>
      </w:r>
      <w:proofErr w:type="spellEnd"/>
      <w:r>
        <w:rPr>
          <w:rtl/>
        </w:rPr>
        <w:t xml:space="preserve"> וזכויות היתר של האומות המאוחדות (ביטול </w:t>
      </w:r>
      <w:proofErr w:type="spellStart"/>
      <w:r>
        <w:rPr>
          <w:rtl/>
        </w:rPr>
        <w:t>החסינויות</w:t>
      </w:r>
      <w:proofErr w:type="spellEnd"/>
      <w:r>
        <w:rPr>
          <w:rtl/>
        </w:rPr>
        <w:t xml:space="preserve"> וזכויות היתר של סוכנות הסעד והתעסוקה של האו"ם לפליטי פלסטין במזרח הקרוב) 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.</w:t>
      </w:r>
      <w:r w:rsidRPr="00C66336">
        <w:rPr>
          <w:rStyle w:val="TagStyle"/>
          <w:rtl/>
        </w:rPr>
        <w:t xml:space="preserve"> &lt;&lt; נושא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1A232F" w:rsidRDefault="001A232F" w:rsidP="00C66336">
      <w:pPr>
        <w:ind w:firstLine="0"/>
        <w:rPr>
          <w:rtl/>
        </w:rPr>
      </w:pPr>
    </w:p>
    <w:p w:rsidR="001A232F" w:rsidRDefault="001A232F" w:rsidP="001A232F">
      <w:pPr>
        <w:pStyle w:val="a6"/>
        <w:keepNext/>
        <w:rPr>
          <w:rtl/>
        </w:rPr>
      </w:pPr>
      <w:bookmarkStart w:id="4" w:name="ET_subject_642842_4"/>
      <w:r w:rsidRPr="001A232F">
        <w:rPr>
          <w:rStyle w:val="TagStyle"/>
          <w:rtl/>
        </w:rPr>
        <w:t xml:space="preserve">&lt;&lt; נושא &gt;&gt; </w:t>
      </w:r>
      <w:r>
        <w:rPr>
          <w:rtl/>
        </w:rPr>
        <w:t>הצעת חוק להפסקת יחסי מדינת ישראל עם סוכנות הסעד והתעסוקה של האו"ם לפליטי פלסטין במזרח הקרוב (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) והכרזה עליה כארגון טרור, התשפ"ד-2024, פ/4332/25 כ/1044</w:t>
      </w:r>
      <w:r w:rsidRPr="001A232F">
        <w:rPr>
          <w:rStyle w:val="TagStyle"/>
          <w:rtl/>
        </w:rPr>
        <w:t xml:space="preserve"> &lt;&lt; נושא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1A232F" w:rsidRDefault="001A232F" w:rsidP="001A232F">
      <w:pPr>
        <w:pStyle w:val="KeepWithNext"/>
        <w:rPr>
          <w:rtl/>
        </w:rPr>
      </w:pPr>
    </w:p>
    <w:p w:rsidR="001A232F" w:rsidRDefault="001A232F" w:rsidP="001A232F"/>
    <w:p w:rsidR="000A1744" w:rsidRDefault="000A1744" w:rsidP="000A1744">
      <w:pPr>
        <w:pStyle w:val="af6"/>
        <w:keepNext/>
        <w:rPr>
          <w:rtl/>
        </w:rPr>
      </w:pPr>
      <w:bookmarkStart w:id="5" w:name="ET_yor_4574_5"/>
      <w:r w:rsidRPr="000A174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A1744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0A1744" w:rsidRDefault="000A1744" w:rsidP="000A1744">
      <w:pPr>
        <w:pStyle w:val="KeepWithNext"/>
        <w:rPr>
          <w:rtl/>
        </w:rPr>
      </w:pPr>
    </w:p>
    <w:p w:rsidR="00660307" w:rsidRDefault="000A1744" w:rsidP="001D487C">
      <w:pPr>
        <w:rPr>
          <w:rtl/>
        </w:rPr>
      </w:pPr>
      <w:r>
        <w:rPr>
          <w:rFonts w:hint="cs"/>
          <w:rtl/>
        </w:rPr>
        <w:t xml:space="preserve">שלום לכולם, </w:t>
      </w:r>
      <w:r w:rsidR="00407C2B">
        <w:rPr>
          <w:rFonts w:hint="cs"/>
          <w:rtl/>
        </w:rPr>
        <w:t xml:space="preserve">אני פותח את ישיבת ועדת </w:t>
      </w:r>
      <w:bookmarkStart w:id="6" w:name="_ETM_Q1_82000"/>
      <w:bookmarkEnd w:id="6"/>
      <w:r w:rsidR="00407C2B">
        <w:rPr>
          <w:rFonts w:hint="cs"/>
          <w:rtl/>
        </w:rPr>
        <w:t xml:space="preserve">החוץ והביטחון, אנחנו היום עם מספר חוקים, שלושה שהיו פעם ארבעה, לפני מיזוג בין שתי הצעות. חוקים </w:t>
      </w:r>
      <w:bookmarkStart w:id="7" w:name="_ETM_Q1_90000"/>
      <w:bookmarkEnd w:id="7"/>
      <w:r w:rsidR="00407C2B">
        <w:rPr>
          <w:rFonts w:hint="cs"/>
          <w:rtl/>
        </w:rPr>
        <w:t xml:space="preserve">שקשורים בפעילות ארגון </w:t>
      </w:r>
      <w:proofErr w:type="spellStart"/>
      <w:r w:rsidR="00407C2B">
        <w:rPr>
          <w:rFonts w:hint="cs"/>
          <w:rtl/>
        </w:rPr>
        <w:t>אונר"א</w:t>
      </w:r>
      <w:proofErr w:type="spellEnd"/>
      <w:r w:rsidR="00407C2B">
        <w:rPr>
          <w:rFonts w:hint="cs"/>
          <w:rtl/>
        </w:rPr>
        <w:t xml:space="preserve">. </w:t>
      </w:r>
      <w:r w:rsidR="00AF1755" w:rsidRPr="00AF1755">
        <w:rPr>
          <w:rtl/>
        </w:rPr>
        <w:t>הצעת חוק להפסקת פעילות סוכנות הסעד והתעסוקה של האו"ם לפליטי פלסטין במזרח הקרוב (</w:t>
      </w:r>
      <w:proofErr w:type="spellStart"/>
      <w:r w:rsidR="00AF1755" w:rsidRPr="00AF1755">
        <w:rPr>
          <w:rtl/>
        </w:rPr>
        <w:t>אונר"א</w:t>
      </w:r>
      <w:proofErr w:type="spellEnd"/>
      <w:r w:rsidR="00AF1755" w:rsidRPr="00AF1755">
        <w:rPr>
          <w:rtl/>
        </w:rPr>
        <w:t xml:space="preserve">), </w:t>
      </w:r>
      <w:proofErr w:type="spellStart"/>
      <w:r w:rsidR="00AF1755" w:rsidRPr="00AF1755">
        <w:rPr>
          <w:rtl/>
        </w:rPr>
        <w:t>התשפ"ד</w:t>
      </w:r>
      <w:proofErr w:type="spellEnd"/>
      <w:r w:rsidR="00AF1755">
        <w:rPr>
          <w:rFonts w:hint="cs"/>
          <w:rtl/>
        </w:rPr>
        <w:t xml:space="preserve"> </w:t>
      </w:r>
      <w:r w:rsidR="00AF1755">
        <w:rPr>
          <w:rFonts w:hint="eastAsia"/>
          <w:rtl/>
        </w:rPr>
        <w:t>–</w:t>
      </w:r>
      <w:r w:rsidR="00AF1755" w:rsidRPr="00AF1755">
        <w:rPr>
          <w:rtl/>
        </w:rPr>
        <w:t>2024</w:t>
      </w:r>
      <w:r w:rsidR="00AF1755">
        <w:rPr>
          <w:rFonts w:hint="cs"/>
          <w:rtl/>
        </w:rPr>
        <w:t xml:space="preserve">. הצעת חוק לתיקון פקודת </w:t>
      </w:r>
      <w:proofErr w:type="spellStart"/>
      <w:r w:rsidR="00AF1755">
        <w:rPr>
          <w:rFonts w:hint="cs"/>
          <w:rtl/>
        </w:rPr>
        <w:t>החסינויות</w:t>
      </w:r>
      <w:proofErr w:type="spellEnd"/>
      <w:r w:rsidR="00AF1755">
        <w:rPr>
          <w:rFonts w:hint="cs"/>
          <w:rtl/>
        </w:rPr>
        <w:t xml:space="preserve"> וזכויות היתר של האומות המאוחדות (ביטול </w:t>
      </w:r>
      <w:proofErr w:type="spellStart"/>
      <w:r w:rsidR="00AF1755">
        <w:rPr>
          <w:rFonts w:hint="cs"/>
          <w:rtl/>
        </w:rPr>
        <w:t>החסינויות</w:t>
      </w:r>
      <w:proofErr w:type="spellEnd"/>
      <w:r w:rsidR="00AF1755">
        <w:rPr>
          <w:rFonts w:hint="cs"/>
          <w:rtl/>
        </w:rPr>
        <w:t xml:space="preserve"> וזכויות היתר של סוכנות הסעד והתעסוקה </w:t>
      </w:r>
      <w:r w:rsidR="00C66336">
        <w:rPr>
          <w:rFonts w:hint="cs"/>
          <w:rtl/>
        </w:rPr>
        <w:t xml:space="preserve">של האו"ם לפליטי פלסטין במזרח הקרוב) </w:t>
      </w:r>
      <w:proofErr w:type="spellStart"/>
      <w:r w:rsidR="00C66336">
        <w:rPr>
          <w:rFonts w:hint="cs"/>
          <w:rtl/>
        </w:rPr>
        <w:t>אונר"א</w:t>
      </w:r>
      <w:proofErr w:type="spellEnd"/>
      <w:r w:rsidR="00C66336">
        <w:rPr>
          <w:rFonts w:hint="cs"/>
          <w:rtl/>
        </w:rPr>
        <w:t xml:space="preserve">. </w:t>
      </w:r>
      <w:proofErr w:type="spellStart"/>
      <w:r w:rsidR="00C66336">
        <w:rPr>
          <w:rFonts w:hint="cs"/>
          <w:rtl/>
        </w:rPr>
        <w:t>התשפ"ד</w:t>
      </w:r>
      <w:proofErr w:type="spellEnd"/>
      <w:r w:rsidR="00C66336">
        <w:rPr>
          <w:rFonts w:hint="eastAsia"/>
          <w:rtl/>
        </w:rPr>
        <w:t>–</w:t>
      </w:r>
      <w:r w:rsidR="00C66336">
        <w:rPr>
          <w:rFonts w:hint="cs"/>
          <w:rtl/>
        </w:rPr>
        <w:t xml:space="preserve">2024. ההצעה </w:t>
      </w:r>
      <w:bookmarkStart w:id="8" w:name="_ETM_Q1_119000"/>
      <w:bookmarkEnd w:id="8"/>
      <w:r w:rsidR="00C66336">
        <w:rPr>
          <w:rFonts w:hint="cs"/>
          <w:rtl/>
        </w:rPr>
        <w:t>השלישית, הצעת חוק</w:t>
      </w:r>
      <w:r w:rsidR="00C66336" w:rsidRPr="00C66336">
        <w:rPr>
          <w:rtl/>
        </w:rPr>
        <w:t xml:space="preserve"> להפסקת יחסי מדינת ישראל עם סוכנות הסעד והתעסוקה של האו"ם לפליטי פלסטין במזרח הקרוב (</w:t>
      </w:r>
      <w:proofErr w:type="spellStart"/>
      <w:r w:rsidR="00C66336" w:rsidRPr="00C66336">
        <w:rPr>
          <w:rtl/>
        </w:rPr>
        <w:t>אונר"א</w:t>
      </w:r>
      <w:proofErr w:type="spellEnd"/>
      <w:r w:rsidR="00C66336" w:rsidRPr="00C66336">
        <w:rPr>
          <w:rtl/>
        </w:rPr>
        <w:t xml:space="preserve">) והכרזה עליה כארגון טרור, </w:t>
      </w:r>
      <w:proofErr w:type="spellStart"/>
      <w:r w:rsidR="00C66336" w:rsidRPr="00C66336">
        <w:rPr>
          <w:rtl/>
        </w:rPr>
        <w:t>התשפ"ד</w:t>
      </w:r>
      <w:proofErr w:type="spellEnd"/>
      <w:r w:rsidR="00C66336">
        <w:rPr>
          <w:rFonts w:hint="cs"/>
          <w:rtl/>
        </w:rPr>
        <w:t>–</w:t>
      </w:r>
      <w:r w:rsidR="00C66336" w:rsidRPr="00C66336">
        <w:rPr>
          <w:rtl/>
        </w:rPr>
        <w:t>2024</w:t>
      </w:r>
      <w:r w:rsidR="00C66336">
        <w:rPr>
          <w:rFonts w:hint="cs"/>
          <w:rtl/>
        </w:rPr>
        <w:t xml:space="preserve">. </w:t>
      </w:r>
    </w:p>
    <w:p w:rsidR="00660307" w:rsidRDefault="00660307" w:rsidP="001D487C">
      <w:pPr>
        <w:rPr>
          <w:rtl/>
        </w:rPr>
      </w:pPr>
    </w:p>
    <w:p w:rsidR="001D487C" w:rsidRDefault="00C66336" w:rsidP="001D487C">
      <w:pPr>
        <w:rPr>
          <w:rtl/>
        </w:rPr>
      </w:pPr>
      <w:r>
        <w:rPr>
          <w:rFonts w:hint="cs"/>
          <w:rtl/>
        </w:rPr>
        <w:t xml:space="preserve">אני רואה שמחברי הכנסת המציעים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שהוא בעל ההצעה הראשונה.</w:t>
      </w:r>
      <w:bookmarkStart w:id="9" w:name="_ETM_Q1_145000"/>
      <w:bookmarkEnd w:id="9"/>
      <w:r>
        <w:rPr>
          <w:rFonts w:hint="cs"/>
          <w:rtl/>
        </w:rPr>
        <w:t xml:space="preserve"> יש כאן גם נציגי ארגונים שונים שרוצים </w:t>
      </w:r>
      <w:bookmarkStart w:id="10" w:name="_ETM_Q1_150000"/>
      <w:bookmarkEnd w:id="10"/>
      <w:r>
        <w:rPr>
          <w:rFonts w:hint="cs"/>
          <w:rtl/>
        </w:rPr>
        <w:t xml:space="preserve">לדבר. </w:t>
      </w:r>
      <w:r w:rsidR="00FC6283">
        <w:rPr>
          <w:rFonts w:hint="cs"/>
          <w:rtl/>
        </w:rPr>
        <w:t xml:space="preserve">נשמע אותם, נשמע גורמים ממשלתיים אם הם </w:t>
      </w:r>
      <w:bookmarkStart w:id="11" w:name="_ETM_Q1_155000"/>
      <w:bookmarkEnd w:id="11"/>
      <w:r w:rsidR="00FC6283">
        <w:rPr>
          <w:rFonts w:hint="cs"/>
          <w:rtl/>
        </w:rPr>
        <w:t xml:space="preserve">ירצו להתייחס. בשלב מסוים נעבור לדיון חסוי ואז נוכל לשמוע </w:t>
      </w:r>
      <w:bookmarkStart w:id="12" w:name="_ETM_Q1_162000"/>
      <w:bookmarkEnd w:id="12"/>
      <w:r w:rsidR="00FC6283">
        <w:rPr>
          <w:rFonts w:hint="cs"/>
          <w:rtl/>
        </w:rPr>
        <w:t xml:space="preserve">גם דיווחים שלא רצוי לשדר אותם. בסוף הישיבה נחליט מה הכיוון שאנחנו הולכים אליו. אם מקובל על כולם אני </w:t>
      </w:r>
      <w:bookmarkStart w:id="13" w:name="_ETM_Q1_179000"/>
      <w:bookmarkEnd w:id="13"/>
      <w:r w:rsidR="00FC6283">
        <w:rPr>
          <w:rFonts w:hint="cs"/>
          <w:rtl/>
        </w:rPr>
        <w:t>אומר שקיימנו ישיבות ושלושת החוקים עברו בקריאה ראשונה במליאת הכנסת ברוב מאוד משכנע. החוקים הם שונים, הצעות החוק שונות</w:t>
      </w:r>
      <w:bookmarkStart w:id="14" w:name="_ETM_Q1_192000"/>
      <w:bookmarkEnd w:id="14"/>
      <w:r w:rsidR="00FC6283">
        <w:rPr>
          <w:rFonts w:hint="cs"/>
          <w:rtl/>
        </w:rPr>
        <w:t xml:space="preserve"> אבל הנושא הוא אותו הנושא. המכנה המשותף של כל </w:t>
      </w:r>
      <w:bookmarkStart w:id="15" w:name="_ETM_Q1_201000"/>
      <w:bookmarkEnd w:id="15"/>
      <w:r w:rsidR="00FC6283">
        <w:rPr>
          <w:rFonts w:hint="cs"/>
          <w:rtl/>
        </w:rPr>
        <w:t xml:space="preserve">החוקים הוא הכנסת בהירות ביחסה של מדינת ישראל כלפי </w:t>
      </w:r>
      <w:proofErr w:type="spellStart"/>
      <w:r w:rsidR="00FC6283">
        <w:rPr>
          <w:rFonts w:hint="cs"/>
          <w:rtl/>
        </w:rPr>
        <w:t>אונר</w:t>
      </w:r>
      <w:bookmarkStart w:id="16" w:name="_ETM_Q1_206000"/>
      <w:bookmarkEnd w:id="16"/>
      <w:r w:rsidR="00FC6283">
        <w:rPr>
          <w:rFonts w:hint="cs"/>
          <w:rtl/>
        </w:rPr>
        <w:t>"א</w:t>
      </w:r>
      <w:proofErr w:type="spellEnd"/>
      <w:r w:rsidR="00FC6283">
        <w:rPr>
          <w:rFonts w:hint="cs"/>
          <w:rtl/>
        </w:rPr>
        <w:t xml:space="preserve">. אני חייב לומר שבאופן אישי לא הייתי צריך </w:t>
      </w:r>
      <w:bookmarkStart w:id="17" w:name="_ETM_Q1_217000"/>
      <w:bookmarkEnd w:id="17"/>
      <w:r w:rsidR="00FC6283">
        <w:rPr>
          <w:rFonts w:hint="cs"/>
          <w:rtl/>
        </w:rPr>
        <w:t xml:space="preserve">את ה-7 באוקטובר כדי להבין מה זה </w:t>
      </w:r>
      <w:proofErr w:type="spellStart"/>
      <w:r w:rsidR="00FC6283">
        <w:rPr>
          <w:rFonts w:hint="cs"/>
          <w:rtl/>
        </w:rPr>
        <w:t>אונר"א</w:t>
      </w:r>
      <w:proofErr w:type="spellEnd"/>
      <w:r w:rsidR="00FC6283">
        <w:rPr>
          <w:rFonts w:hint="cs"/>
          <w:rtl/>
        </w:rPr>
        <w:t xml:space="preserve"> אבל אני חושב שאחרי ה-7 באוקטובר זה די ברור. הנ</w:t>
      </w:r>
      <w:r w:rsidR="00DF47DA">
        <w:rPr>
          <w:rFonts w:hint="cs"/>
          <w:rtl/>
        </w:rPr>
        <w:t>י</w:t>
      </w:r>
      <w:r w:rsidR="00FC6283">
        <w:rPr>
          <w:rFonts w:hint="cs"/>
          <w:rtl/>
        </w:rPr>
        <w:t>סיונות להסביר שאולי</w:t>
      </w:r>
      <w:bookmarkStart w:id="18" w:name="_ETM_Q1_231000"/>
      <w:bookmarkEnd w:id="18"/>
      <w:r w:rsidR="00FC6283">
        <w:rPr>
          <w:rFonts w:hint="cs"/>
          <w:rtl/>
        </w:rPr>
        <w:t xml:space="preserve"> היו כמה עשבים שוטים אבל הארגון הוא בסדר ועושה </w:t>
      </w:r>
      <w:bookmarkStart w:id="19" w:name="_ETM_Q1_233000"/>
      <w:bookmarkEnd w:id="19"/>
      <w:r w:rsidR="00FC6283">
        <w:rPr>
          <w:rFonts w:hint="cs"/>
          <w:rtl/>
        </w:rPr>
        <w:t xml:space="preserve">עבודה חשובה </w:t>
      </w:r>
      <w:r w:rsidR="00FC6283">
        <w:rPr>
          <w:rFonts w:hint="eastAsia"/>
          <w:rtl/>
        </w:rPr>
        <w:t>–</w:t>
      </w:r>
      <w:r w:rsidR="00FC6283">
        <w:rPr>
          <w:rFonts w:hint="cs"/>
          <w:rtl/>
        </w:rPr>
        <w:t xml:space="preserve"> נ</w:t>
      </w:r>
      <w:r w:rsidR="00DF47DA">
        <w:rPr>
          <w:rFonts w:hint="cs"/>
          <w:rtl/>
        </w:rPr>
        <w:t>י</w:t>
      </w:r>
      <w:r w:rsidR="00FC6283">
        <w:rPr>
          <w:rFonts w:hint="cs"/>
          <w:rtl/>
        </w:rPr>
        <w:t xml:space="preserve">סיונות פתטיים בעיני. </w:t>
      </w:r>
      <w:r w:rsidR="00356F41">
        <w:rPr>
          <w:rFonts w:hint="cs"/>
          <w:rtl/>
        </w:rPr>
        <w:t xml:space="preserve">מה שחסר לי הוא </w:t>
      </w:r>
      <w:bookmarkStart w:id="20" w:name="_ETM_Q1_240000"/>
      <w:bookmarkEnd w:id="20"/>
      <w:r w:rsidR="00356F41">
        <w:rPr>
          <w:rFonts w:hint="cs"/>
          <w:rtl/>
        </w:rPr>
        <w:t xml:space="preserve">בהירות בדברים האלה. ביום שישי פתחתי עיתון וקראתי שחיסוני פוליו </w:t>
      </w:r>
      <w:r w:rsidR="00881831">
        <w:rPr>
          <w:rFonts w:hint="cs"/>
          <w:rtl/>
        </w:rPr>
        <w:t xml:space="preserve">בעזה יינתנו על ידי </w:t>
      </w:r>
      <w:proofErr w:type="spellStart"/>
      <w:r w:rsidR="00881831">
        <w:rPr>
          <w:rFonts w:hint="cs"/>
          <w:rtl/>
        </w:rPr>
        <w:t>אונר"א</w:t>
      </w:r>
      <w:proofErr w:type="spellEnd"/>
      <w:r w:rsidR="00881831">
        <w:rPr>
          <w:rFonts w:hint="cs"/>
          <w:rtl/>
        </w:rPr>
        <w:t xml:space="preserve"> אז אני לא מבין מה העמדה של מדינת ישראל. יש החלטת קבינט,</w:t>
      </w:r>
      <w:bookmarkStart w:id="21" w:name="_ETM_Q1_255000"/>
      <w:bookmarkEnd w:id="21"/>
      <w:r w:rsidR="00881831">
        <w:rPr>
          <w:rFonts w:hint="cs"/>
          <w:rtl/>
        </w:rPr>
        <w:t xml:space="preserve"> יש כאן הצעות חוק שמתקדמות ברוב גדול </w:t>
      </w:r>
      <w:r w:rsidR="00A254B0">
        <w:rPr>
          <w:rFonts w:hint="cs"/>
          <w:rtl/>
        </w:rPr>
        <w:t xml:space="preserve">ומצד שני חיסון פוליו, אני לא </w:t>
      </w:r>
      <w:bookmarkStart w:id="22" w:name="_ETM_Q1_266000"/>
      <w:bookmarkEnd w:id="22"/>
      <w:r w:rsidR="00A254B0">
        <w:rPr>
          <w:rFonts w:hint="cs"/>
          <w:rtl/>
        </w:rPr>
        <w:t>רופא, אבל לא מדובר בחיסון מסובך במיוחד, לא מבצע</w:t>
      </w:r>
      <w:bookmarkStart w:id="23" w:name="_ETM_Q1_268000"/>
      <w:bookmarkEnd w:id="23"/>
      <w:r w:rsidR="00A254B0">
        <w:rPr>
          <w:rFonts w:hint="cs"/>
          <w:rtl/>
        </w:rPr>
        <w:t xml:space="preserve"> רפואי </w:t>
      </w:r>
      <w:r w:rsidR="00743FB9">
        <w:rPr>
          <w:rFonts w:hint="cs"/>
          <w:rtl/>
        </w:rPr>
        <w:t>שצריך להיערך אליו בצורה שדורשת תשתיות מדהימות. במצ</w:t>
      </w:r>
      <w:bookmarkStart w:id="24" w:name="_ETM_Q1_280000"/>
      <w:bookmarkEnd w:id="24"/>
      <w:r w:rsidR="00743FB9">
        <w:rPr>
          <w:rFonts w:hint="cs"/>
          <w:rtl/>
        </w:rPr>
        <w:t xml:space="preserve">ב כזה, להשתמש בשירותי </w:t>
      </w:r>
      <w:proofErr w:type="spellStart"/>
      <w:r w:rsidR="00743FB9">
        <w:rPr>
          <w:rFonts w:hint="cs"/>
          <w:rtl/>
        </w:rPr>
        <w:t>אונר"א</w:t>
      </w:r>
      <w:proofErr w:type="spellEnd"/>
      <w:r w:rsidR="00743FB9">
        <w:rPr>
          <w:rFonts w:hint="cs"/>
          <w:rtl/>
        </w:rPr>
        <w:t xml:space="preserve">, אחרי שלוועדה </w:t>
      </w:r>
      <w:r w:rsidR="001D487C">
        <w:rPr>
          <w:rFonts w:hint="cs"/>
          <w:rtl/>
        </w:rPr>
        <w:t xml:space="preserve">הזאת דווח </w:t>
      </w:r>
      <w:bookmarkStart w:id="25" w:name="_ETM_Q1_288000"/>
      <w:bookmarkEnd w:id="25"/>
      <w:r w:rsidR="001D487C">
        <w:rPr>
          <w:rFonts w:hint="cs"/>
          <w:rtl/>
        </w:rPr>
        <w:t xml:space="preserve">על ידי </w:t>
      </w:r>
      <w:proofErr w:type="spellStart"/>
      <w:r w:rsidR="001D487C">
        <w:rPr>
          <w:rFonts w:hint="cs"/>
          <w:rtl/>
        </w:rPr>
        <w:t>מתפ"ש</w:t>
      </w:r>
      <w:proofErr w:type="spellEnd"/>
      <w:r w:rsidR="001D487C">
        <w:rPr>
          <w:rFonts w:hint="cs"/>
          <w:rtl/>
        </w:rPr>
        <w:t xml:space="preserve"> שהמצב בפועל הוא שמצמצמים בכל דרך אפשרית את שיתוף הפעולה ואת השימוש </w:t>
      </w:r>
      <w:proofErr w:type="spellStart"/>
      <w:r w:rsidR="001D487C">
        <w:rPr>
          <w:rFonts w:hint="cs"/>
          <w:rtl/>
        </w:rPr>
        <w:t>באונר"א</w:t>
      </w:r>
      <w:proofErr w:type="spellEnd"/>
      <w:r w:rsidR="001D487C">
        <w:rPr>
          <w:rFonts w:hint="cs"/>
          <w:rtl/>
        </w:rPr>
        <w:t>. חסרה לי בהירות ואני חושב שצריך מעשה של חקיקה. איך בדיוק ומה</w:t>
      </w:r>
      <w:bookmarkStart w:id="26" w:name="_ETM_Q1_312000"/>
      <w:bookmarkEnd w:id="26"/>
      <w:r w:rsidR="001D487C">
        <w:rPr>
          <w:rFonts w:hint="cs"/>
          <w:rtl/>
        </w:rPr>
        <w:t xml:space="preserve"> בדיוק, אנחנו נדון במהלך הישיבה. </w:t>
      </w:r>
      <w:bookmarkStart w:id="27" w:name="_ETM_Q1_320000"/>
      <w:bookmarkEnd w:id="27"/>
      <w:r w:rsidR="001D487C">
        <w:rPr>
          <w:rFonts w:hint="cs"/>
          <w:rtl/>
        </w:rPr>
        <w:t xml:space="preserve">בניה בן שבת מארגון </w:t>
      </w:r>
      <w:bookmarkStart w:id="28" w:name="_ETM_Q1_323000"/>
      <w:bookmarkEnd w:id="28"/>
      <w:r w:rsidR="001D487C">
        <w:rPr>
          <w:rFonts w:hint="cs"/>
          <w:rtl/>
        </w:rPr>
        <w:t xml:space="preserve">"אם תרצו". </w:t>
      </w:r>
    </w:p>
    <w:p w:rsidR="001D487C" w:rsidRDefault="001D487C" w:rsidP="001D487C">
      <w:pPr>
        <w:rPr>
          <w:rtl/>
        </w:rPr>
      </w:pPr>
      <w:bookmarkStart w:id="29" w:name="_ETM_Q1_328000"/>
      <w:bookmarkEnd w:id="29"/>
    </w:p>
    <w:p w:rsidR="001D487C" w:rsidRDefault="001D487C" w:rsidP="001D487C">
      <w:pPr>
        <w:pStyle w:val="af9"/>
        <w:keepNext/>
        <w:rPr>
          <w:rtl/>
        </w:rPr>
      </w:pPr>
      <w:bookmarkStart w:id="30" w:name="ET_guest_932473_7"/>
      <w:r w:rsidRPr="001D487C">
        <w:rPr>
          <w:rStyle w:val="TagStyle"/>
          <w:rtl/>
        </w:rPr>
        <w:t xml:space="preserve"> &lt;&lt; אורח &gt;&gt; </w:t>
      </w:r>
      <w:r>
        <w:rPr>
          <w:rtl/>
        </w:rPr>
        <w:t>בניהו בן שבת:</w:t>
      </w:r>
      <w:r w:rsidRPr="001D487C">
        <w:rPr>
          <w:rStyle w:val="TagStyle"/>
          <w:rtl/>
        </w:rPr>
        <w:t xml:space="preserve"> &lt;&lt; אורח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1D487C" w:rsidRDefault="001D487C" w:rsidP="001D487C">
      <w:pPr>
        <w:pStyle w:val="KeepWithNext"/>
        <w:rPr>
          <w:rtl/>
        </w:rPr>
      </w:pPr>
    </w:p>
    <w:p w:rsidR="001D487C" w:rsidRDefault="001D487C" w:rsidP="001D487C">
      <w:pPr>
        <w:rPr>
          <w:rtl/>
        </w:rPr>
      </w:pPr>
      <w:bookmarkStart w:id="31" w:name="_ETM_Q1_336000"/>
      <w:bookmarkEnd w:id="31"/>
      <w:r>
        <w:rPr>
          <w:rFonts w:hint="cs"/>
          <w:rtl/>
        </w:rPr>
        <w:t>שלום רב, אני מצטרף לדברי היושב-ראש. כולנו יודעים</w:t>
      </w:r>
      <w:bookmarkStart w:id="32" w:name="_ETM_Q1_343000"/>
      <w:bookmarkEnd w:id="32"/>
      <w:r>
        <w:rPr>
          <w:rFonts w:hint="cs"/>
          <w:rtl/>
        </w:rPr>
        <w:t xml:space="preserve"> מה ארגון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עשה ומה חלקו ב-7 באוקטובר ומה שקדם לזה. בסופו של דבר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זה זכות השיבה על ידי המאבק המזוין במדינת ישראל. </w:t>
      </w:r>
      <w:proofErr w:type="spellStart"/>
      <w:r w:rsidR="009B32ED">
        <w:rPr>
          <w:rFonts w:hint="cs"/>
          <w:rtl/>
        </w:rPr>
        <w:t>אונר"א</w:t>
      </w:r>
      <w:proofErr w:type="spellEnd"/>
      <w:r w:rsidR="009B32ED">
        <w:rPr>
          <w:rFonts w:hint="cs"/>
          <w:rtl/>
        </w:rPr>
        <w:t xml:space="preserve"> מחנכת את התלמידים שלה בבתי הספר ובהדרכות המורים למלחמה </w:t>
      </w:r>
      <w:r w:rsidR="00FB27EA">
        <w:rPr>
          <w:rFonts w:hint="cs"/>
          <w:rtl/>
        </w:rPr>
        <w:t xml:space="preserve">במדינת </w:t>
      </w:r>
      <w:bookmarkStart w:id="33" w:name="_ETM_Q1_362000"/>
      <w:bookmarkEnd w:id="33"/>
      <w:r w:rsidR="00FB27EA">
        <w:rPr>
          <w:rFonts w:hint="cs"/>
          <w:rtl/>
        </w:rPr>
        <w:t xml:space="preserve">ישראל. מדינת ישראל לא קיימת במפה של מדינת פלסטין. המורים </w:t>
      </w:r>
      <w:bookmarkStart w:id="34" w:name="_ETM_Q1_367000"/>
      <w:bookmarkEnd w:id="34"/>
      <w:r w:rsidR="00FB27EA">
        <w:rPr>
          <w:rFonts w:hint="cs"/>
          <w:rtl/>
        </w:rPr>
        <w:t xml:space="preserve">של </w:t>
      </w:r>
      <w:proofErr w:type="spellStart"/>
      <w:r w:rsidR="00FB27EA">
        <w:rPr>
          <w:rFonts w:hint="cs"/>
          <w:rtl/>
        </w:rPr>
        <w:t>אונר"א</w:t>
      </w:r>
      <w:proofErr w:type="spellEnd"/>
      <w:r w:rsidR="00FB27EA">
        <w:rPr>
          <w:rFonts w:hint="cs"/>
          <w:rtl/>
        </w:rPr>
        <w:t xml:space="preserve"> עוברים הדרכות איך ללמד את הילדים שהמאבק בישראל </w:t>
      </w:r>
      <w:bookmarkStart w:id="35" w:name="_ETM_Q1_377000"/>
      <w:bookmarkEnd w:id="35"/>
      <w:r w:rsidR="00FB27EA">
        <w:rPr>
          <w:rFonts w:hint="cs"/>
          <w:rtl/>
        </w:rPr>
        <w:t xml:space="preserve">צריך להיות מאבק על ידי טרור. יש להם גיבורים טרוריסטים מורשעים שמהווים מודל </w:t>
      </w:r>
      <w:bookmarkStart w:id="36" w:name="_ETM_Q1_381000"/>
      <w:bookmarkEnd w:id="36"/>
      <w:r w:rsidR="00FB27EA">
        <w:rPr>
          <w:rFonts w:hint="cs"/>
          <w:rtl/>
        </w:rPr>
        <w:t xml:space="preserve">לחיקוי, טרוריסטים שרצחו מאות יהודים. </w:t>
      </w:r>
      <w:proofErr w:type="spellStart"/>
      <w:r w:rsidR="00CB7287">
        <w:rPr>
          <w:rFonts w:hint="cs"/>
          <w:rtl/>
        </w:rPr>
        <w:t>אונר"א</w:t>
      </w:r>
      <w:proofErr w:type="spellEnd"/>
      <w:r w:rsidR="00CB7287">
        <w:rPr>
          <w:rFonts w:hint="cs"/>
          <w:rtl/>
        </w:rPr>
        <w:t xml:space="preserve"> זה ארגון </w:t>
      </w:r>
      <w:bookmarkStart w:id="37" w:name="_ETM_Q1_389000"/>
      <w:bookmarkEnd w:id="37"/>
      <w:r w:rsidR="00CB7287">
        <w:rPr>
          <w:rFonts w:hint="cs"/>
          <w:rtl/>
        </w:rPr>
        <w:t xml:space="preserve">שצריך לסגור אותו. את </w:t>
      </w:r>
      <w:proofErr w:type="spellStart"/>
      <w:r w:rsidR="00CB7287">
        <w:rPr>
          <w:rFonts w:hint="cs"/>
          <w:rtl/>
        </w:rPr>
        <w:t>אונר"א</w:t>
      </w:r>
      <w:proofErr w:type="spellEnd"/>
      <w:r w:rsidR="00CB7287">
        <w:rPr>
          <w:rFonts w:hint="cs"/>
          <w:rtl/>
        </w:rPr>
        <w:t xml:space="preserve"> צריך להכחיד. </w:t>
      </w:r>
      <w:bookmarkStart w:id="38" w:name="_ETM_Q1_394000"/>
      <w:bookmarkEnd w:id="38"/>
      <w:r w:rsidR="00CB7287">
        <w:rPr>
          <w:rFonts w:hint="cs"/>
          <w:rtl/>
        </w:rPr>
        <w:t xml:space="preserve">זה לא משהו שאפשר לטפל בו נקודתית. ראינו </w:t>
      </w:r>
      <w:bookmarkStart w:id="39" w:name="_ETM_Q1_393000"/>
      <w:bookmarkEnd w:id="39"/>
      <w:r w:rsidR="00CB7287">
        <w:rPr>
          <w:rFonts w:hint="cs"/>
          <w:rtl/>
        </w:rPr>
        <w:t xml:space="preserve">רפורמה ב-2017 וזה לא עזר. עשו השתלמויות למורים, הם פשוט </w:t>
      </w:r>
      <w:bookmarkStart w:id="40" w:name="_ETM_Q1_399000"/>
      <w:bookmarkEnd w:id="40"/>
      <w:r w:rsidR="00CB7287">
        <w:rPr>
          <w:rFonts w:hint="cs"/>
          <w:rtl/>
        </w:rPr>
        <w:t xml:space="preserve">התעלמו מזה ומסמסו את זה. את </w:t>
      </w:r>
      <w:proofErr w:type="spellStart"/>
      <w:r w:rsidR="00CB7287">
        <w:rPr>
          <w:rFonts w:hint="cs"/>
          <w:rtl/>
        </w:rPr>
        <w:t>אונר"א</w:t>
      </w:r>
      <w:proofErr w:type="spellEnd"/>
      <w:r w:rsidR="00CB7287">
        <w:rPr>
          <w:rFonts w:hint="cs"/>
          <w:rtl/>
        </w:rPr>
        <w:t xml:space="preserve"> צריך </w:t>
      </w:r>
      <w:bookmarkStart w:id="41" w:name="_ETM_Q1_406000"/>
      <w:bookmarkEnd w:id="41"/>
      <w:r w:rsidR="00CB7287">
        <w:rPr>
          <w:rFonts w:hint="cs"/>
          <w:rtl/>
        </w:rPr>
        <w:t>לסגור. לא לאפשר לפעול בשטח הריבוני של ישראל ולא בשטח שבשליטתה</w:t>
      </w:r>
      <w:r w:rsidR="00CF733B">
        <w:rPr>
          <w:rFonts w:hint="cs"/>
          <w:rtl/>
        </w:rPr>
        <w:t xml:space="preserve"> כמו רצועת עזה והשטחים. </w:t>
      </w:r>
      <w:proofErr w:type="spellStart"/>
      <w:r w:rsidR="00CF733B">
        <w:rPr>
          <w:rFonts w:hint="cs"/>
          <w:rtl/>
        </w:rPr>
        <w:t>אונר"א</w:t>
      </w:r>
      <w:proofErr w:type="spellEnd"/>
      <w:r w:rsidR="00CF733B">
        <w:rPr>
          <w:rFonts w:hint="cs"/>
          <w:rtl/>
        </w:rPr>
        <w:t xml:space="preserve"> הוא ארגון שמקדם טרור </w:t>
      </w:r>
      <w:bookmarkStart w:id="42" w:name="_ETM_Q1_422000"/>
      <w:bookmarkEnd w:id="42"/>
      <w:r w:rsidR="00CF733B">
        <w:rPr>
          <w:rFonts w:hint="cs"/>
          <w:rtl/>
        </w:rPr>
        <w:t xml:space="preserve">ובלעדיו חמאס לא היה מגיע לממדים האלה ואני </w:t>
      </w:r>
      <w:bookmarkStart w:id="43" w:name="_ETM_Q1_427000"/>
      <w:bookmarkEnd w:id="43"/>
      <w:r w:rsidR="00CF733B">
        <w:rPr>
          <w:rFonts w:hint="cs"/>
          <w:rtl/>
        </w:rPr>
        <w:t xml:space="preserve">בטוח שה-7 באוקטובר לא היה קורה בממדים שראינו בלי העזרה </w:t>
      </w:r>
      <w:bookmarkStart w:id="44" w:name="_ETM_Q1_429000"/>
      <w:bookmarkEnd w:id="44"/>
      <w:r w:rsidR="00CF733B">
        <w:rPr>
          <w:rFonts w:hint="cs"/>
          <w:rtl/>
        </w:rPr>
        <w:t>והסיוע שלהם, תודה.</w:t>
      </w:r>
    </w:p>
    <w:p w:rsidR="00CF733B" w:rsidRDefault="00CF733B" w:rsidP="001D487C">
      <w:pPr>
        <w:rPr>
          <w:rtl/>
        </w:rPr>
      </w:pPr>
      <w:bookmarkStart w:id="45" w:name="_ETM_Q1_431000"/>
      <w:bookmarkEnd w:id="45"/>
    </w:p>
    <w:p w:rsidR="00CF733B" w:rsidRDefault="00CF733B" w:rsidP="00CF733B">
      <w:pPr>
        <w:pStyle w:val="af6"/>
        <w:keepNext/>
        <w:rPr>
          <w:rtl/>
        </w:rPr>
      </w:pPr>
      <w:bookmarkStart w:id="46" w:name="ET_yor_4574_8"/>
      <w:r w:rsidRPr="00CF733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F733B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CF733B" w:rsidRDefault="00CF733B" w:rsidP="00CF733B">
      <w:pPr>
        <w:pStyle w:val="KeepWithNext"/>
        <w:rPr>
          <w:rtl/>
        </w:rPr>
      </w:pPr>
    </w:p>
    <w:p w:rsidR="00CF733B" w:rsidRDefault="00CF733B" w:rsidP="00CF733B">
      <w:pPr>
        <w:rPr>
          <w:rtl/>
        </w:rPr>
      </w:pPr>
      <w:bookmarkStart w:id="47" w:name="_ETM_Q1_432000"/>
      <w:bookmarkEnd w:id="47"/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 בבקשה.</w:t>
      </w:r>
    </w:p>
    <w:p w:rsidR="00CF733B" w:rsidRDefault="00CF733B" w:rsidP="00CF733B">
      <w:pPr>
        <w:rPr>
          <w:rtl/>
        </w:rPr>
      </w:pPr>
    </w:p>
    <w:p w:rsidR="00CF733B" w:rsidRDefault="00CF733B" w:rsidP="00CF733B">
      <w:pPr>
        <w:pStyle w:val="a4"/>
        <w:keepNext/>
        <w:rPr>
          <w:rtl/>
        </w:rPr>
      </w:pPr>
      <w:bookmarkStart w:id="48" w:name="ET_speaker_6342_9"/>
      <w:r w:rsidRPr="00CF73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F733B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CF733B" w:rsidRDefault="00CF733B" w:rsidP="00CF733B">
      <w:pPr>
        <w:pStyle w:val="KeepWithNext"/>
        <w:rPr>
          <w:rtl/>
        </w:rPr>
      </w:pPr>
    </w:p>
    <w:p w:rsidR="0061101F" w:rsidRDefault="00CF733B" w:rsidP="00CF733B">
      <w:pPr>
        <w:rPr>
          <w:rtl/>
        </w:rPr>
      </w:pPr>
      <w:r>
        <w:rPr>
          <w:rFonts w:hint="cs"/>
          <w:rtl/>
        </w:rPr>
        <w:t xml:space="preserve">בוקר טוב, </w:t>
      </w:r>
      <w:bookmarkStart w:id="49" w:name="_ETM_Q1_442000"/>
      <w:bookmarkEnd w:id="49"/>
      <w:r>
        <w:rPr>
          <w:rFonts w:hint="cs"/>
          <w:rtl/>
        </w:rPr>
        <w:t xml:space="preserve">תודה. לגבי ה-7 באוקטובר, הרי אמרנו שיש לפני ה-7 באוקטובר ואחרי ה-7 באוקטובר. אם אחרי ה-7 באוקטובר </w:t>
      </w:r>
      <w:proofErr w:type="spellStart"/>
      <w:r>
        <w:rPr>
          <w:rFonts w:hint="cs"/>
          <w:rtl/>
        </w:rPr>
        <w:t>אונר"</w:t>
      </w:r>
      <w:r w:rsidR="006B1F34">
        <w:rPr>
          <w:rFonts w:hint="cs"/>
          <w:rtl/>
        </w:rPr>
        <w:t>א</w:t>
      </w:r>
      <w:proofErr w:type="spellEnd"/>
      <w:r w:rsidR="006B1F34">
        <w:rPr>
          <w:rFonts w:hint="cs"/>
          <w:rtl/>
        </w:rPr>
        <w:t xml:space="preserve"> ממשיך לפעול בבירת</w:t>
      </w:r>
      <w:bookmarkStart w:id="50" w:name="_ETM_Q1_460000"/>
      <w:bookmarkEnd w:id="50"/>
      <w:r w:rsidR="006B1F34">
        <w:rPr>
          <w:rFonts w:hint="cs"/>
          <w:rtl/>
        </w:rPr>
        <w:t xml:space="preserve"> ישראל, אז אנחנו שמים את עצמנו ללעג. אין לפני </w:t>
      </w:r>
      <w:bookmarkStart w:id="51" w:name="_ETM_Q1_465000"/>
      <w:bookmarkEnd w:id="51"/>
      <w:r w:rsidR="006B1F34">
        <w:rPr>
          <w:rFonts w:hint="cs"/>
          <w:rtl/>
        </w:rPr>
        <w:t>ואחרי, יש המשך. אני זוכר את השנים שלי כשגריר ב</w:t>
      </w:r>
      <w:bookmarkStart w:id="52" w:name="_ETM_Q1_468000"/>
      <w:bookmarkEnd w:id="52"/>
      <w:r w:rsidR="006B1F34">
        <w:rPr>
          <w:rFonts w:hint="cs"/>
          <w:rtl/>
        </w:rPr>
        <w:t xml:space="preserve">בירה ערבית. פעלו שם למען פליטים ועשו את העבודה. </w:t>
      </w:r>
      <w:bookmarkStart w:id="53" w:name="_ETM_Q1_476000"/>
      <w:bookmarkEnd w:id="53"/>
      <w:r w:rsidR="006B1F34">
        <w:rPr>
          <w:rFonts w:hint="cs"/>
          <w:rtl/>
        </w:rPr>
        <w:t xml:space="preserve">הייתי מדבר הרבה עם נציגי הארגון הזה. אנחנו לא נגד פליטים, אנחנו בעד ארגונים שעושים את העבודה. </w:t>
      </w:r>
      <w:proofErr w:type="spellStart"/>
      <w:r w:rsidR="006B1F34">
        <w:rPr>
          <w:rFonts w:hint="cs"/>
          <w:rtl/>
        </w:rPr>
        <w:t>אונר"א</w:t>
      </w:r>
      <w:proofErr w:type="spellEnd"/>
      <w:r w:rsidR="006B1F34">
        <w:rPr>
          <w:rFonts w:hint="cs"/>
          <w:rtl/>
        </w:rPr>
        <w:t>, מלכ</w:t>
      </w:r>
      <w:r w:rsidR="007A2DB1">
        <w:rPr>
          <w:rFonts w:hint="cs"/>
          <w:rtl/>
        </w:rPr>
        <w:t>ת</w:t>
      </w:r>
      <w:r w:rsidR="006B1F34">
        <w:rPr>
          <w:rFonts w:hint="cs"/>
          <w:rtl/>
        </w:rPr>
        <w:t>חילה, לא נולד כדי לפתור בעיות א</w:t>
      </w:r>
      <w:r w:rsidR="00E345A2">
        <w:rPr>
          <w:rFonts w:hint="cs"/>
          <w:rtl/>
        </w:rPr>
        <w:t xml:space="preserve">לא כדי להנציח </w:t>
      </w:r>
      <w:bookmarkStart w:id="54" w:name="_ETM_Q1_493000"/>
      <w:bookmarkEnd w:id="54"/>
      <w:r w:rsidR="00E345A2">
        <w:rPr>
          <w:rFonts w:hint="cs"/>
          <w:rtl/>
        </w:rPr>
        <w:t>בעיה וכדי שהיא תיפתר על חשבונך, אדוני היושב-</w:t>
      </w:r>
      <w:r w:rsidR="00572AF3">
        <w:rPr>
          <w:rFonts w:hint="cs"/>
          <w:rtl/>
        </w:rPr>
        <w:t xml:space="preserve">ראש, על חשבוני ועל חשבון כולנו. </w:t>
      </w:r>
      <w:proofErr w:type="spellStart"/>
      <w:r w:rsidR="00572AF3">
        <w:rPr>
          <w:rFonts w:hint="cs"/>
          <w:rtl/>
        </w:rPr>
        <w:t>אונר"א</w:t>
      </w:r>
      <w:proofErr w:type="spellEnd"/>
      <w:r w:rsidR="00572AF3">
        <w:rPr>
          <w:rFonts w:hint="cs"/>
          <w:rtl/>
        </w:rPr>
        <w:t xml:space="preserve"> רוצים שתקום מדינת פלסטין על חשבון כולנו. </w:t>
      </w:r>
      <w:r w:rsidR="00FE2ED3">
        <w:rPr>
          <w:rFonts w:hint="cs"/>
          <w:rtl/>
        </w:rPr>
        <w:t xml:space="preserve">ב-7 באוקטובר הם עלו מדרגה, הם העצימו. הם לא סייעו לטרור, הם השתתפו בטרור. </w:t>
      </w:r>
      <w:bookmarkStart w:id="55" w:name="_ETM_Q1_502000"/>
      <w:bookmarkEnd w:id="55"/>
      <w:r w:rsidR="00FE2ED3">
        <w:rPr>
          <w:rFonts w:hint="cs"/>
          <w:rtl/>
        </w:rPr>
        <w:t xml:space="preserve">ראינו בוועדות שלך, אדוני היושב-ראש, וקיבלנו נתונים. זה דבר מזעזע. </w:t>
      </w:r>
    </w:p>
    <w:p w:rsidR="0061101F" w:rsidRDefault="0061101F" w:rsidP="00CF733B">
      <w:pPr>
        <w:rPr>
          <w:rtl/>
        </w:rPr>
      </w:pPr>
    </w:p>
    <w:p w:rsidR="00CF733B" w:rsidRDefault="00FE2ED3" w:rsidP="0061101F">
      <w:pPr>
        <w:rPr>
          <w:rtl/>
        </w:rPr>
      </w:pPr>
      <w:r>
        <w:rPr>
          <w:rFonts w:hint="cs"/>
          <w:rtl/>
        </w:rPr>
        <w:t xml:space="preserve">ראיתי את הצעות החוק השונות </w:t>
      </w:r>
      <w:r w:rsidR="00B965F0">
        <w:rPr>
          <w:rFonts w:hint="cs"/>
          <w:rtl/>
        </w:rPr>
        <w:t>ובאמת כול</w:t>
      </w:r>
      <w:bookmarkStart w:id="56" w:name="_ETM_Q1_516000"/>
      <w:bookmarkEnd w:id="56"/>
      <w:r w:rsidR="00B965F0">
        <w:rPr>
          <w:rFonts w:hint="cs"/>
          <w:rtl/>
        </w:rPr>
        <w:t xml:space="preserve">ן עברו בקריאה הראשונה וכולן עברו ברוב גדול. אני </w:t>
      </w:r>
      <w:bookmarkStart w:id="57" w:name="_ETM_Q1_521000"/>
      <w:bookmarkEnd w:id="57"/>
      <w:r w:rsidR="00B965F0">
        <w:rPr>
          <w:rFonts w:hint="cs"/>
          <w:rtl/>
        </w:rPr>
        <w:t xml:space="preserve">מצדד ותומך בכולן. אבל, כפי שרומא לא נבנתה ביום </w:t>
      </w:r>
      <w:bookmarkStart w:id="58" w:name="_ETM_Q1_523000"/>
      <w:bookmarkEnd w:id="58"/>
      <w:r w:rsidR="00B965F0">
        <w:rPr>
          <w:rFonts w:hint="cs"/>
          <w:rtl/>
        </w:rPr>
        <w:t xml:space="preserve">אחד כך הדחייה של </w:t>
      </w:r>
      <w:proofErr w:type="spellStart"/>
      <w:r w:rsidR="00B965F0">
        <w:rPr>
          <w:rFonts w:hint="cs"/>
          <w:rtl/>
        </w:rPr>
        <w:t>אונר"א</w:t>
      </w:r>
      <w:proofErr w:type="spellEnd"/>
      <w:r w:rsidR="00B965F0">
        <w:rPr>
          <w:rFonts w:hint="cs"/>
          <w:rtl/>
        </w:rPr>
        <w:t xml:space="preserve"> כארגון מהמפה הבינלאומית צריכה להתחיל ממשהו. אני חוש שהצעת החוק שלי ריאלית </w:t>
      </w:r>
      <w:bookmarkStart w:id="59" w:name="_ETM_Q1_530000"/>
      <w:bookmarkEnd w:id="59"/>
      <w:r w:rsidR="0061101F">
        <w:rPr>
          <w:rFonts w:hint="cs"/>
          <w:rtl/>
        </w:rPr>
        <w:t xml:space="preserve">כי היא מחייבת, מעבר להוצאת </w:t>
      </w:r>
      <w:proofErr w:type="spellStart"/>
      <w:r w:rsidR="0061101F">
        <w:rPr>
          <w:rFonts w:hint="cs"/>
          <w:rtl/>
        </w:rPr>
        <w:t>אונר"א</w:t>
      </w:r>
      <w:proofErr w:type="spellEnd"/>
      <w:r w:rsidR="0061101F">
        <w:rPr>
          <w:rFonts w:hint="cs"/>
          <w:rtl/>
        </w:rPr>
        <w:t xml:space="preserve"> מירושלים </w:t>
      </w:r>
      <w:bookmarkStart w:id="60" w:name="_ETM_Q1_539000"/>
      <w:bookmarkEnd w:id="60"/>
      <w:r w:rsidR="0061101F">
        <w:rPr>
          <w:rFonts w:hint="cs"/>
          <w:rtl/>
        </w:rPr>
        <w:t xml:space="preserve">זה גם מחייב אותנו להתחיל לעבוד, זה מחייב אותנו להחיל </w:t>
      </w:r>
      <w:bookmarkStart w:id="61" w:name="_ETM_Q1_544000"/>
      <w:bookmarkEnd w:id="61"/>
      <w:r w:rsidR="0061101F">
        <w:rPr>
          <w:rFonts w:hint="cs"/>
          <w:rtl/>
        </w:rPr>
        <w:t xml:space="preserve">את הריבונות שלנו ולא סתם מילים בעלמא. זה יחייב את המשרדים השונים לעבוד ויש שם </w:t>
      </w:r>
      <w:bookmarkStart w:id="62" w:name="_ETM_Q1_552000"/>
      <w:bookmarkEnd w:id="62"/>
      <w:r w:rsidR="0061101F">
        <w:rPr>
          <w:rFonts w:hint="cs"/>
          <w:rtl/>
        </w:rPr>
        <w:t xml:space="preserve">אנשים שצריך יהיה לטפל בהם. אנחנו עושים זאת ולא צריך את </w:t>
      </w:r>
      <w:proofErr w:type="spellStart"/>
      <w:r w:rsidR="0061101F">
        <w:rPr>
          <w:rFonts w:hint="cs"/>
          <w:rtl/>
        </w:rPr>
        <w:t>אונר"א</w:t>
      </w:r>
      <w:proofErr w:type="spellEnd"/>
      <w:r w:rsidR="0061101F">
        <w:rPr>
          <w:rFonts w:hint="cs"/>
          <w:rtl/>
        </w:rPr>
        <w:t xml:space="preserve"> בשביל זה. אני אומר שלא צריך לחפש את הדרך הקלה ולהגיד </w:t>
      </w:r>
      <w:r w:rsidR="00BE0F59">
        <w:rPr>
          <w:rFonts w:hint="cs"/>
          <w:rtl/>
        </w:rPr>
        <w:t xml:space="preserve">שבגלל שאולי יש לי </w:t>
      </w:r>
      <w:bookmarkStart w:id="63" w:name="_ETM_Q1_562000"/>
      <w:bookmarkEnd w:id="63"/>
      <w:r w:rsidR="00BE0F59">
        <w:rPr>
          <w:rFonts w:hint="cs"/>
          <w:rtl/>
        </w:rPr>
        <w:t xml:space="preserve">בעיות טכניות ביישום החוק הזה אז אדחה אותו. לא, </w:t>
      </w:r>
      <w:bookmarkStart w:id="64" w:name="_ETM_Q1_564000"/>
      <w:bookmarkEnd w:id="64"/>
      <w:r w:rsidR="00BE0F59">
        <w:rPr>
          <w:rFonts w:hint="cs"/>
          <w:rtl/>
        </w:rPr>
        <w:t xml:space="preserve">ממש לא, אנחנו צריכים לעשות את העבודה. </w:t>
      </w:r>
    </w:p>
    <w:p w:rsidR="00BE0F59" w:rsidRDefault="00BE0F59" w:rsidP="0061101F">
      <w:pPr>
        <w:rPr>
          <w:rtl/>
        </w:rPr>
      </w:pPr>
    </w:p>
    <w:p w:rsidR="00BE0F59" w:rsidRDefault="00BE0F59" w:rsidP="0061101F">
      <w:pPr>
        <w:rPr>
          <w:rtl/>
        </w:rPr>
      </w:pPr>
      <w:r>
        <w:rPr>
          <w:rFonts w:hint="cs"/>
          <w:rtl/>
        </w:rPr>
        <w:t>ה-7 באוקטובר הו</w:t>
      </w:r>
      <w:bookmarkStart w:id="65" w:name="_ETM_Q1_569000"/>
      <w:bookmarkEnd w:id="65"/>
      <w:r>
        <w:rPr>
          <w:rFonts w:hint="cs"/>
          <w:rtl/>
        </w:rPr>
        <w:t xml:space="preserve">לך ומתקרב. יש משהו סימבולי בהעברת החוק לפני תאריך זה. </w:t>
      </w:r>
      <w:r w:rsidR="007E3B4C">
        <w:rPr>
          <w:rFonts w:hint="cs"/>
          <w:rtl/>
        </w:rPr>
        <w:t xml:space="preserve">אני חושב שהכנסת עושה את עבודה. אם תפקידנו יהיה גם לחייב את הממשלה לעבוד אז נעשה </w:t>
      </w:r>
      <w:bookmarkStart w:id="66" w:name="_ETM_Q1_584000"/>
      <w:bookmarkEnd w:id="66"/>
      <w:r w:rsidR="007E3B4C">
        <w:rPr>
          <w:rFonts w:hint="cs"/>
          <w:rtl/>
        </w:rPr>
        <w:t xml:space="preserve">זאת, ויפה שעה אחת קודם. אני מצפה מהמשרדים לעזור לנו </w:t>
      </w:r>
      <w:bookmarkStart w:id="67" w:name="_ETM_Q1_589000"/>
      <w:bookmarkEnd w:id="67"/>
      <w:r w:rsidR="007E3B4C">
        <w:rPr>
          <w:rFonts w:hint="cs"/>
          <w:rtl/>
        </w:rPr>
        <w:t>כדי להעביר את החוק בהקדם. לאחר מכן אהיה מהתומכים הגדולים של שאר החוקים בנושא שהציגו עמיתי בכנסת, תודה.</w:t>
      </w:r>
    </w:p>
    <w:p w:rsidR="007E3B4C" w:rsidRDefault="007E3B4C" w:rsidP="0061101F">
      <w:pPr>
        <w:rPr>
          <w:rtl/>
        </w:rPr>
      </w:pPr>
      <w:bookmarkStart w:id="68" w:name="_ETM_Q1_602000"/>
      <w:bookmarkEnd w:id="68"/>
    </w:p>
    <w:p w:rsidR="007E3B4C" w:rsidRDefault="007E3B4C" w:rsidP="007E3B4C">
      <w:pPr>
        <w:pStyle w:val="af6"/>
        <w:keepNext/>
        <w:rPr>
          <w:rtl/>
        </w:rPr>
      </w:pPr>
      <w:bookmarkStart w:id="69" w:name="ET_yor_4574_10"/>
      <w:r w:rsidRPr="007E3B4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3B4C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7E3B4C" w:rsidRDefault="007E3B4C" w:rsidP="007E3B4C">
      <w:pPr>
        <w:pStyle w:val="KeepWithNext"/>
        <w:rPr>
          <w:rtl/>
        </w:rPr>
      </w:pPr>
    </w:p>
    <w:p w:rsidR="007E3B4C" w:rsidRDefault="007E3B4C" w:rsidP="00BA6017">
      <w:pPr>
        <w:rPr>
          <w:rtl/>
        </w:rPr>
      </w:pPr>
      <w:bookmarkStart w:id="70" w:name="_ETM_Q1_603000"/>
      <w:bookmarkEnd w:id="70"/>
      <w:r>
        <w:rPr>
          <w:rFonts w:hint="cs"/>
          <w:rtl/>
        </w:rPr>
        <w:t>אני חושב שבנושא ההצעה הספציפית שלך שמענו ד</w:t>
      </w:r>
      <w:r w:rsidR="00816472">
        <w:rPr>
          <w:rFonts w:hint="cs"/>
          <w:rtl/>
        </w:rPr>
        <w:t xml:space="preserve">ברים די משכנעים מעיריית ירושלים, המשרד לענייני ירושלים ומשרדים נוספים. אני </w:t>
      </w:r>
      <w:bookmarkStart w:id="71" w:name="_ETM_Q1_616000"/>
      <w:bookmarkEnd w:id="71"/>
      <w:r w:rsidR="00816472">
        <w:rPr>
          <w:rFonts w:hint="cs"/>
          <w:rtl/>
        </w:rPr>
        <w:t xml:space="preserve">מבין שגם היועצת המשפטית הייתה במגע עם חלק מן </w:t>
      </w:r>
      <w:bookmarkStart w:id="72" w:name="_ETM_Q1_623000"/>
      <w:bookmarkEnd w:id="72"/>
      <w:r w:rsidR="00816472">
        <w:rPr>
          <w:rFonts w:hint="cs"/>
          <w:rtl/>
        </w:rPr>
        <w:t>הגורמים. אני לא חושב שמדינת ישראל לא ערוכה, חו</w:t>
      </w:r>
      <w:r w:rsidR="0082390F">
        <w:rPr>
          <w:rFonts w:hint="cs"/>
          <w:rtl/>
        </w:rPr>
        <w:t>ץ</w:t>
      </w:r>
      <w:r w:rsidR="00816472">
        <w:rPr>
          <w:rFonts w:hint="cs"/>
          <w:rtl/>
        </w:rPr>
        <w:t xml:space="preserve"> מזה שזו חובתנו לספק דברים בסיסיים לכל אחד </w:t>
      </w:r>
      <w:bookmarkStart w:id="73" w:name="_ETM_Q1_632000"/>
      <w:bookmarkEnd w:id="73"/>
      <w:r w:rsidR="00816472">
        <w:rPr>
          <w:rFonts w:hint="cs"/>
          <w:rtl/>
        </w:rPr>
        <w:t>שנמצא כאן. אני חושב שגם ערוכים בהתאם בכל מה שנוגע</w:t>
      </w:r>
      <w:bookmarkStart w:id="74" w:name="_ETM_Q1_636000"/>
      <w:bookmarkEnd w:id="74"/>
      <w:r w:rsidR="00816472">
        <w:rPr>
          <w:rFonts w:hint="cs"/>
          <w:rtl/>
        </w:rPr>
        <w:t xml:space="preserve"> בירושלים והפעילות של </w:t>
      </w:r>
      <w:proofErr w:type="spellStart"/>
      <w:r w:rsidR="00816472">
        <w:rPr>
          <w:rFonts w:hint="cs"/>
          <w:rtl/>
        </w:rPr>
        <w:t>אונר"א</w:t>
      </w:r>
      <w:proofErr w:type="spellEnd"/>
      <w:r w:rsidR="00816472">
        <w:rPr>
          <w:rFonts w:hint="cs"/>
          <w:rtl/>
        </w:rPr>
        <w:t xml:space="preserve"> יכולה להתייתר תוך פרק זמן </w:t>
      </w:r>
      <w:bookmarkStart w:id="75" w:name="_ETM_Q1_641000"/>
      <w:bookmarkEnd w:id="75"/>
      <w:r w:rsidR="00816472">
        <w:rPr>
          <w:rFonts w:hint="cs"/>
          <w:rtl/>
        </w:rPr>
        <w:t xml:space="preserve">מאוד קצר. דבר שני, בתגובה לדברי נציג אם תרצו, </w:t>
      </w:r>
      <w:r w:rsidR="007C6449">
        <w:rPr>
          <w:rFonts w:hint="cs"/>
          <w:rtl/>
        </w:rPr>
        <w:t xml:space="preserve">אנחנו </w:t>
      </w:r>
      <w:bookmarkStart w:id="76" w:name="_ETM_Q1_652000"/>
      <w:bookmarkEnd w:id="76"/>
      <w:r w:rsidR="007C6449">
        <w:rPr>
          <w:rFonts w:hint="cs"/>
          <w:rtl/>
        </w:rPr>
        <w:t xml:space="preserve">לא מחפשים קוסמטיקה, </w:t>
      </w:r>
      <w:r w:rsidR="00EB18A4">
        <w:rPr>
          <w:rFonts w:hint="cs"/>
          <w:rtl/>
        </w:rPr>
        <w:t xml:space="preserve">אנחנו מחפשים </w:t>
      </w:r>
      <w:r w:rsidR="007A5F0C">
        <w:rPr>
          <w:rFonts w:hint="cs"/>
          <w:rtl/>
        </w:rPr>
        <w:t xml:space="preserve">דרך להגדיר בצורה ברורה את היחס של מדינת ישראל </w:t>
      </w:r>
      <w:proofErr w:type="spellStart"/>
      <w:r w:rsidR="007A5F0C">
        <w:rPr>
          <w:rFonts w:hint="cs"/>
          <w:rtl/>
        </w:rPr>
        <w:t>לאונר"א</w:t>
      </w:r>
      <w:proofErr w:type="spellEnd"/>
      <w:r w:rsidR="007A5F0C">
        <w:rPr>
          <w:rFonts w:hint="cs"/>
          <w:rtl/>
        </w:rPr>
        <w:t xml:space="preserve">, להפסיק לראות את הפעילות שלה באזור, גם בגלל הנצחת הפליטים. </w:t>
      </w:r>
      <w:bookmarkStart w:id="77" w:name="_ETM_Q1_668000"/>
      <w:bookmarkEnd w:id="77"/>
      <w:r w:rsidR="007A5F0C">
        <w:rPr>
          <w:rFonts w:hint="cs"/>
          <w:rtl/>
        </w:rPr>
        <w:t xml:space="preserve">השאלה היא, וזה ויכוח לגיטימי, איך עושים את </w:t>
      </w:r>
      <w:bookmarkStart w:id="78" w:name="_ETM_Q1_674000"/>
      <w:bookmarkEnd w:id="78"/>
      <w:r w:rsidR="007A5F0C">
        <w:rPr>
          <w:rFonts w:hint="cs"/>
          <w:rtl/>
        </w:rPr>
        <w:t xml:space="preserve">זה, מה בדיוק הניסוחים, אם עושים את זה עקב </w:t>
      </w:r>
      <w:bookmarkStart w:id="79" w:name="_ETM_Q1_678000"/>
      <w:bookmarkEnd w:id="79"/>
      <w:r w:rsidR="007A5F0C">
        <w:rPr>
          <w:rFonts w:hint="cs"/>
          <w:rtl/>
        </w:rPr>
        <w:t xml:space="preserve">בצד אגודל או שמיד מורידים פטיש. מדובר בשאלות שמלוות כל </w:t>
      </w:r>
      <w:bookmarkStart w:id="80" w:name="_ETM_Q1_683000"/>
      <w:bookmarkEnd w:id="80"/>
      <w:r w:rsidR="007A5F0C">
        <w:rPr>
          <w:rFonts w:hint="cs"/>
          <w:rtl/>
        </w:rPr>
        <w:t xml:space="preserve">חקיקה. יש בעיה, צריך לתקוף אותה, ואנחנו נצטרך </w:t>
      </w:r>
      <w:bookmarkStart w:id="81" w:name="_ETM_Q1_694000"/>
      <w:bookmarkEnd w:id="81"/>
      <w:r w:rsidR="007A5F0C">
        <w:rPr>
          <w:rFonts w:hint="cs"/>
          <w:rtl/>
        </w:rPr>
        <w:t>להחליט א</w:t>
      </w:r>
      <w:r w:rsidR="008A6633">
        <w:rPr>
          <w:rFonts w:hint="cs"/>
          <w:rtl/>
        </w:rPr>
        <w:t xml:space="preserve">יך אנחנו מתקדמים עם העניין הזה בקצב הנדרש. </w:t>
      </w:r>
      <w:bookmarkStart w:id="82" w:name="_ETM_Q1_703000"/>
      <w:bookmarkEnd w:id="82"/>
      <w:r w:rsidR="008A6633">
        <w:rPr>
          <w:rFonts w:hint="cs"/>
          <w:rtl/>
        </w:rPr>
        <w:t xml:space="preserve">קיבלתי לא מעט פניות ממשפחות שכולות שעד ה-7 באוקטובר כדאי </w:t>
      </w:r>
      <w:bookmarkStart w:id="83" w:name="_ETM_Q1_709000"/>
      <w:bookmarkEnd w:id="83"/>
      <w:r w:rsidR="008A6633">
        <w:rPr>
          <w:rFonts w:hint="cs"/>
          <w:rtl/>
        </w:rPr>
        <w:t>ש</w:t>
      </w:r>
      <w:r w:rsidR="00BA6017">
        <w:rPr>
          <w:rFonts w:hint="cs"/>
          <w:rtl/>
        </w:rPr>
        <w:t>נגיד את דברינו בנושא הזה. עם מלוא</w:t>
      </w:r>
      <w:r w:rsidR="008A6633">
        <w:rPr>
          <w:rFonts w:hint="cs"/>
          <w:rtl/>
        </w:rPr>
        <w:t xml:space="preserve"> שנה </w:t>
      </w:r>
      <w:bookmarkStart w:id="84" w:name="_ETM_Q1_716000"/>
      <w:bookmarkEnd w:id="84"/>
      <w:r w:rsidR="008A6633">
        <w:rPr>
          <w:rFonts w:hint="cs"/>
          <w:rtl/>
        </w:rPr>
        <w:t xml:space="preserve">לדברים הנוראיים שעברנו. חברים, אני מציע, כיוון שאני לא </w:t>
      </w:r>
      <w:bookmarkStart w:id="85" w:name="_ETM_Q1_726000"/>
      <w:bookmarkEnd w:id="85"/>
      <w:r w:rsidR="008A6633">
        <w:rPr>
          <w:rFonts w:hint="cs"/>
          <w:rtl/>
        </w:rPr>
        <w:t xml:space="preserve">רואה דוברים נוספים שמבקשים זכות דיבור. אני מציע שנסגור </w:t>
      </w:r>
      <w:bookmarkStart w:id="86" w:name="_ETM_Q1_738000"/>
      <w:bookmarkEnd w:id="86"/>
      <w:r w:rsidR="008A6633">
        <w:rPr>
          <w:rFonts w:hint="cs"/>
          <w:rtl/>
        </w:rPr>
        <w:t xml:space="preserve">את הישיבה ונעבור לחלק המסווג. </w:t>
      </w:r>
    </w:p>
    <w:p w:rsidR="008A6633" w:rsidRDefault="008A6633" w:rsidP="007E3B4C">
      <w:pPr>
        <w:rPr>
          <w:rtl/>
        </w:rPr>
      </w:pPr>
      <w:bookmarkStart w:id="87" w:name="_ETM_Q1_754000"/>
      <w:bookmarkEnd w:id="87"/>
    </w:p>
    <w:p w:rsidR="008A6633" w:rsidRDefault="008A6633" w:rsidP="008A6633">
      <w:pPr>
        <w:pStyle w:val="a4"/>
        <w:keepNext/>
        <w:rPr>
          <w:rtl/>
        </w:rPr>
      </w:pPr>
      <w:bookmarkStart w:id="88" w:name="ET_speaker_ליאור_שווייצר_11"/>
      <w:r w:rsidRPr="008A663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שווייצר</w:t>
      </w:r>
      <w:proofErr w:type="spellEnd"/>
      <w:r>
        <w:rPr>
          <w:rtl/>
        </w:rPr>
        <w:t>:</w:t>
      </w:r>
      <w:r w:rsidRPr="008A6633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8A6633" w:rsidRDefault="008A6633" w:rsidP="008A6633">
      <w:pPr>
        <w:pStyle w:val="KeepWithNext"/>
        <w:rPr>
          <w:rtl/>
        </w:rPr>
      </w:pPr>
    </w:p>
    <w:p w:rsidR="008A6633" w:rsidRDefault="008A6633" w:rsidP="008A6633">
      <w:pPr>
        <w:rPr>
          <w:rtl/>
        </w:rPr>
      </w:pPr>
      <w:r>
        <w:rPr>
          <w:rFonts w:hint="cs"/>
          <w:rtl/>
        </w:rPr>
        <w:t xml:space="preserve">אני ליאור </w:t>
      </w:r>
      <w:proofErr w:type="spellStart"/>
      <w:r>
        <w:rPr>
          <w:rFonts w:hint="cs"/>
          <w:rtl/>
        </w:rPr>
        <w:t>שווייצר</w:t>
      </w:r>
      <w:proofErr w:type="spellEnd"/>
      <w:r>
        <w:rPr>
          <w:rFonts w:hint="cs"/>
          <w:rtl/>
        </w:rPr>
        <w:t xml:space="preserve">, סגן </w:t>
      </w:r>
      <w:proofErr w:type="spellStart"/>
      <w:r>
        <w:rPr>
          <w:rFonts w:hint="cs"/>
          <w:rtl/>
        </w:rPr>
        <w:t>רע"ן</w:t>
      </w:r>
      <w:proofErr w:type="spellEnd"/>
      <w:r>
        <w:rPr>
          <w:rFonts w:hint="cs"/>
          <w:rtl/>
        </w:rPr>
        <w:t xml:space="preserve"> </w:t>
      </w:r>
      <w:bookmarkStart w:id="89" w:name="_ETM_Q1_763000"/>
      <w:bookmarkEnd w:id="89"/>
      <w:r>
        <w:rPr>
          <w:rFonts w:hint="cs"/>
          <w:rtl/>
        </w:rPr>
        <w:t xml:space="preserve">קשרי חוץ </w:t>
      </w:r>
      <w:proofErr w:type="spellStart"/>
      <w:r>
        <w:rPr>
          <w:rFonts w:hint="cs"/>
          <w:rtl/>
        </w:rPr>
        <w:t>במתפ"ש</w:t>
      </w:r>
      <w:proofErr w:type="spellEnd"/>
      <w:r>
        <w:rPr>
          <w:rFonts w:hint="cs"/>
          <w:rtl/>
        </w:rPr>
        <w:t xml:space="preserve">. בעניין הפוליו, חשוב להדגיש שלא היה שום תיאום </w:t>
      </w:r>
      <w:r w:rsidR="00D20520">
        <w:rPr>
          <w:rFonts w:hint="cs"/>
          <w:rtl/>
        </w:rPr>
        <w:t xml:space="preserve">ביננו לבין </w:t>
      </w:r>
      <w:proofErr w:type="spellStart"/>
      <w:r w:rsidR="00D20520">
        <w:rPr>
          <w:rFonts w:hint="cs"/>
          <w:rtl/>
        </w:rPr>
        <w:t>אונר"א</w:t>
      </w:r>
      <w:proofErr w:type="spellEnd"/>
      <w:r w:rsidR="00D20520">
        <w:rPr>
          <w:rFonts w:hint="cs"/>
          <w:rtl/>
        </w:rPr>
        <w:t xml:space="preserve"> במסגרת הקמפיין, שיהיה </w:t>
      </w:r>
      <w:bookmarkStart w:id="90" w:name="_ETM_Q1_771000"/>
      <w:bookmarkEnd w:id="90"/>
      <w:r w:rsidR="00D20520">
        <w:rPr>
          <w:rFonts w:hint="cs"/>
          <w:rtl/>
        </w:rPr>
        <w:t xml:space="preserve">ברור. </w:t>
      </w:r>
    </w:p>
    <w:p w:rsidR="00D20520" w:rsidRDefault="00D20520" w:rsidP="008A6633">
      <w:pPr>
        <w:rPr>
          <w:rtl/>
        </w:rPr>
      </w:pPr>
    </w:p>
    <w:p w:rsidR="00D20520" w:rsidRDefault="00D20520" w:rsidP="00D20520">
      <w:pPr>
        <w:pStyle w:val="af6"/>
        <w:keepNext/>
        <w:rPr>
          <w:rtl/>
        </w:rPr>
      </w:pPr>
      <w:bookmarkStart w:id="91" w:name="ET_yor_4574_12"/>
      <w:r w:rsidRPr="00D205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20520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D20520" w:rsidRDefault="00D20520" w:rsidP="00D20520">
      <w:pPr>
        <w:pStyle w:val="KeepWithNext"/>
        <w:rPr>
          <w:rtl/>
        </w:rPr>
      </w:pPr>
    </w:p>
    <w:p w:rsidR="00D20520" w:rsidRDefault="00D20520" w:rsidP="00D20520">
      <w:pPr>
        <w:rPr>
          <w:rtl/>
        </w:rPr>
      </w:pPr>
      <w:bookmarkStart w:id="92" w:name="_ETM_Q1_773000"/>
      <w:bookmarkEnd w:id="92"/>
      <w:r>
        <w:rPr>
          <w:rFonts w:hint="cs"/>
          <w:rtl/>
        </w:rPr>
        <w:t xml:space="preserve">לא היה שום תיאום ביניכם לבין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? </w:t>
      </w:r>
    </w:p>
    <w:p w:rsidR="00D20520" w:rsidRDefault="00D20520" w:rsidP="00D20520">
      <w:pPr>
        <w:rPr>
          <w:rtl/>
        </w:rPr>
      </w:pPr>
    </w:p>
    <w:p w:rsidR="00D20520" w:rsidRDefault="00D20520" w:rsidP="00D20520">
      <w:pPr>
        <w:pStyle w:val="a4"/>
        <w:keepNext/>
        <w:rPr>
          <w:rtl/>
        </w:rPr>
      </w:pPr>
      <w:bookmarkStart w:id="93" w:name="ET_speaker_4590_13"/>
      <w:r w:rsidRPr="00D205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20520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D20520" w:rsidRDefault="00D20520" w:rsidP="00D20520">
      <w:pPr>
        <w:pStyle w:val="KeepWithNext"/>
        <w:rPr>
          <w:rtl/>
        </w:rPr>
      </w:pPr>
    </w:p>
    <w:p w:rsidR="00D20520" w:rsidRDefault="00D20520" w:rsidP="00D20520">
      <w:pPr>
        <w:rPr>
          <w:rtl/>
        </w:rPr>
      </w:pPr>
      <w:bookmarkStart w:id="94" w:name="_ETM_Q1_783000"/>
      <w:bookmarkEnd w:id="94"/>
      <w:r>
        <w:rPr>
          <w:rFonts w:hint="cs"/>
          <w:rtl/>
        </w:rPr>
        <w:t xml:space="preserve">איך זה </w:t>
      </w:r>
      <w:bookmarkStart w:id="95" w:name="_ETM_Q1_782000"/>
      <w:bookmarkEnd w:id="95"/>
      <w:r>
        <w:rPr>
          <w:rFonts w:hint="cs"/>
          <w:rtl/>
        </w:rPr>
        <w:t xml:space="preserve">יכול להיות, מדינת ישראל קובעת - - - זה לא יכול להיות שלא היה תיאום. </w:t>
      </w:r>
    </w:p>
    <w:p w:rsidR="00D20520" w:rsidRDefault="00D20520" w:rsidP="00D20520">
      <w:pPr>
        <w:rPr>
          <w:rtl/>
        </w:rPr>
      </w:pPr>
    </w:p>
    <w:p w:rsidR="00D20520" w:rsidRDefault="00D20520" w:rsidP="00D20520">
      <w:pPr>
        <w:pStyle w:val="a4"/>
        <w:keepNext/>
        <w:rPr>
          <w:rtl/>
        </w:rPr>
      </w:pPr>
      <w:bookmarkStart w:id="96" w:name="ET_speaker_ליאור_שווייצר_14"/>
      <w:r w:rsidRPr="00D205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שווייצר</w:t>
      </w:r>
      <w:proofErr w:type="spellEnd"/>
      <w:r>
        <w:rPr>
          <w:rtl/>
        </w:rPr>
        <w:t>:</w:t>
      </w:r>
      <w:r w:rsidRPr="00D20520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D20520" w:rsidRDefault="00D20520" w:rsidP="00D20520">
      <w:pPr>
        <w:pStyle w:val="KeepWithNext"/>
        <w:rPr>
          <w:rtl/>
        </w:rPr>
      </w:pPr>
    </w:p>
    <w:p w:rsidR="00D20520" w:rsidRDefault="00D20520" w:rsidP="00D20520">
      <w:pPr>
        <w:rPr>
          <w:rtl/>
        </w:rPr>
      </w:pPr>
      <w:r>
        <w:rPr>
          <w:rFonts w:hint="cs"/>
          <w:rtl/>
        </w:rPr>
        <w:t xml:space="preserve">אם הסוכנות גונבת קרדיט </w:t>
      </w:r>
      <w:bookmarkStart w:id="97" w:name="_ETM_Q1_793000"/>
      <w:bookmarkEnd w:id="97"/>
      <w:r>
        <w:rPr>
          <w:rFonts w:hint="cs"/>
          <w:rtl/>
        </w:rPr>
        <w:t xml:space="preserve">לארגונים אחרים. </w:t>
      </w:r>
    </w:p>
    <w:p w:rsidR="00D20520" w:rsidRDefault="00D20520" w:rsidP="00D20520">
      <w:pPr>
        <w:rPr>
          <w:rtl/>
        </w:rPr>
      </w:pPr>
    </w:p>
    <w:p w:rsidR="00D20520" w:rsidRDefault="00D20520" w:rsidP="00D20520">
      <w:pPr>
        <w:pStyle w:val="a4"/>
        <w:keepNext/>
        <w:rPr>
          <w:rtl/>
        </w:rPr>
      </w:pPr>
      <w:bookmarkStart w:id="98" w:name="ET_speaker_מירי_פרנקלשור_15"/>
      <w:r w:rsidRPr="00D205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D20520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D20520" w:rsidRDefault="00D20520" w:rsidP="00D20520">
      <w:pPr>
        <w:pStyle w:val="KeepWithNext"/>
        <w:rPr>
          <w:rtl/>
        </w:rPr>
      </w:pPr>
    </w:p>
    <w:p w:rsidR="00D20520" w:rsidRDefault="00D20520" w:rsidP="00D20520">
      <w:pPr>
        <w:rPr>
          <w:rtl/>
        </w:rPr>
      </w:pPr>
      <w:r>
        <w:rPr>
          <w:rFonts w:hint="cs"/>
          <w:rtl/>
        </w:rPr>
        <w:t>אז מה קרה בפועל?</w:t>
      </w:r>
    </w:p>
    <w:p w:rsidR="00D20520" w:rsidRDefault="00D20520" w:rsidP="00D20520">
      <w:pPr>
        <w:rPr>
          <w:rtl/>
        </w:rPr>
      </w:pPr>
      <w:bookmarkStart w:id="99" w:name="_ETM_Q1_800000"/>
      <w:bookmarkEnd w:id="99"/>
    </w:p>
    <w:p w:rsidR="00D20520" w:rsidRDefault="00D20520" w:rsidP="00D20520">
      <w:pPr>
        <w:pStyle w:val="a4"/>
        <w:keepNext/>
        <w:rPr>
          <w:rtl/>
        </w:rPr>
      </w:pPr>
      <w:bookmarkStart w:id="100" w:name="ET_speaker_ליאור_שווייצר_16"/>
      <w:r w:rsidRPr="00D205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שווייצר</w:t>
      </w:r>
      <w:proofErr w:type="spellEnd"/>
      <w:r>
        <w:rPr>
          <w:rtl/>
        </w:rPr>
        <w:t>:</w:t>
      </w:r>
      <w:r w:rsidRPr="00D20520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D20520" w:rsidRDefault="00D20520" w:rsidP="00D20520">
      <w:pPr>
        <w:pStyle w:val="KeepWithNext"/>
        <w:rPr>
          <w:rtl/>
        </w:rPr>
      </w:pPr>
    </w:p>
    <w:p w:rsidR="00D20520" w:rsidRDefault="00D20520" w:rsidP="00D20520">
      <w:pPr>
        <w:rPr>
          <w:rtl/>
        </w:rPr>
      </w:pPr>
      <w:r>
        <w:rPr>
          <w:rFonts w:hint="cs"/>
          <w:rtl/>
        </w:rPr>
        <w:t xml:space="preserve">אנחנו תיאמנו ומתואמים עם </w:t>
      </w:r>
      <w:bookmarkStart w:id="101" w:name="_ETM_Q1_803000"/>
      <w:bookmarkEnd w:id="101"/>
      <w:r>
        <w:rPr>
          <w:rFonts w:hint="cs"/>
          <w:rtl/>
        </w:rPr>
        <w:t>ארגון הבריאות העולמ</w:t>
      </w:r>
      <w:r w:rsidR="00190E09">
        <w:rPr>
          <w:rFonts w:hint="cs"/>
          <w:rtl/>
        </w:rPr>
        <w:t xml:space="preserve">י וסוכנות האו"ם לילדים. </w:t>
      </w:r>
    </w:p>
    <w:p w:rsidR="00190E09" w:rsidRDefault="00190E09" w:rsidP="00D20520">
      <w:pPr>
        <w:rPr>
          <w:rtl/>
        </w:rPr>
      </w:pPr>
      <w:bookmarkStart w:id="102" w:name="_ETM_Q1_810000"/>
      <w:bookmarkEnd w:id="102"/>
    </w:p>
    <w:p w:rsidR="00190E09" w:rsidRDefault="00190E09" w:rsidP="00190E09">
      <w:pPr>
        <w:pStyle w:val="a4"/>
        <w:keepNext/>
        <w:rPr>
          <w:rtl/>
        </w:rPr>
      </w:pPr>
      <w:bookmarkStart w:id="103" w:name="ET_speaker_4590_17"/>
      <w:r w:rsidRPr="00190E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90E09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190E09" w:rsidRDefault="00190E09" w:rsidP="00190E09">
      <w:pPr>
        <w:pStyle w:val="KeepWithNext"/>
        <w:rPr>
          <w:rtl/>
        </w:rPr>
      </w:pPr>
    </w:p>
    <w:p w:rsidR="00190E09" w:rsidRDefault="00190E09" w:rsidP="00190E09">
      <w:pPr>
        <w:rPr>
          <w:rtl/>
        </w:rPr>
      </w:pPr>
      <w:r>
        <w:rPr>
          <w:rFonts w:hint="cs"/>
          <w:rtl/>
        </w:rPr>
        <w:t xml:space="preserve">אבל אתם לא יודעים </w:t>
      </w:r>
      <w:r w:rsidR="00A1677E">
        <w:rPr>
          <w:rFonts w:hint="cs"/>
          <w:rtl/>
        </w:rPr>
        <w:t xml:space="preserve">דרך מי הם פועלים? זה סוד צבאי? אני שואל </w:t>
      </w:r>
      <w:r w:rsidR="0050588A">
        <w:rPr>
          <w:rFonts w:hint="cs"/>
          <w:rtl/>
        </w:rPr>
        <w:t xml:space="preserve">מבחינת הידע. האם אתם יודעים שהם פועלים דרך </w:t>
      </w:r>
      <w:proofErr w:type="spellStart"/>
      <w:r w:rsidR="0050588A">
        <w:rPr>
          <w:rFonts w:hint="cs"/>
          <w:rtl/>
        </w:rPr>
        <w:t>אונר"א</w:t>
      </w:r>
      <w:proofErr w:type="spellEnd"/>
      <w:r w:rsidR="0050588A">
        <w:rPr>
          <w:rFonts w:hint="cs"/>
          <w:rtl/>
        </w:rPr>
        <w:t xml:space="preserve"> או לא. </w:t>
      </w:r>
    </w:p>
    <w:p w:rsidR="0050588A" w:rsidRDefault="0050588A" w:rsidP="00190E09">
      <w:pPr>
        <w:rPr>
          <w:rtl/>
        </w:rPr>
      </w:pPr>
    </w:p>
    <w:p w:rsidR="0050588A" w:rsidRPr="0050588A" w:rsidRDefault="0050588A" w:rsidP="0050588A">
      <w:pPr>
        <w:pStyle w:val="a4"/>
        <w:keepNext/>
        <w:rPr>
          <w:rtl/>
        </w:rPr>
      </w:pPr>
      <w:bookmarkStart w:id="104" w:name="ET_speaker_ליאור_שווייצר_18"/>
      <w:r w:rsidRPr="0050588A">
        <w:rPr>
          <w:rStyle w:val="TagStyle"/>
          <w:rtl/>
        </w:rPr>
        <w:t xml:space="preserve">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שווייצר</w:t>
      </w:r>
      <w:proofErr w:type="spellEnd"/>
      <w:r>
        <w:rPr>
          <w:rtl/>
        </w:rPr>
        <w:t>:</w:t>
      </w:r>
      <w:r w:rsidRPr="0050588A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bookmarkEnd w:id="104"/>
    </w:p>
    <w:p w:rsidR="00A1677E" w:rsidRDefault="00A1677E" w:rsidP="00190E09">
      <w:pPr>
        <w:rPr>
          <w:rtl/>
        </w:rPr>
      </w:pPr>
      <w:bookmarkStart w:id="105" w:name="_ETM_Q1_816000"/>
      <w:bookmarkEnd w:id="105"/>
    </w:p>
    <w:p w:rsidR="0050588A" w:rsidRDefault="0050588A" w:rsidP="00190E09">
      <w:pPr>
        <w:rPr>
          <w:rtl/>
        </w:rPr>
      </w:pPr>
      <w:r>
        <w:rPr>
          <w:rFonts w:hint="cs"/>
          <w:rtl/>
        </w:rPr>
        <w:t xml:space="preserve">לסוכנות האו"ם לילדים יש צוותים משלה ברצועה וזה מבחינתנו - - </w:t>
      </w:r>
      <w:bookmarkStart w:id="106" w:name="_ETM_Q1_831000"/>
      <w:bookmarkEnd w:id="106"/>
      <w:r>
        <w:rPr>
          <w:rFonts w:hint="cs"/>
          <w:rtl/>
        </w:rPr>
        <w:t>-</w:t>
      </w:r>
    </w:p>
    <w:p w:rsidR="0050588A" w:rsidRDefault="0050588A" w:rsidP="00190E09">
      <w:pPr>
        <w:rPr>
          <w:rtl/>
        </w:rPr>
      </w:pPr>
      <w:bookmarkStart w:id="107" w:name="_ETM_Q1_832000"/>
      <w:bookmarkEnd w:id="107"/>
    </w:p>
    <w:p w:rsidR="0050588A" w:rsidRDefault="0050588A" w:rsidP="0050588A">
      <w:pPr>
        <w:pStyle w:val="a4"/>
        <w:keepNext/>
        <w:rPr>
          <w:rtl/>
        </w:rPr>
      </w:pPr>
      <w:bookmarkStart w:id="108" w:name="_ETM_Q1_833000"/>
      <w:bookmarkStart w:id="109" w:name="ET_speaker_מירי_פרנקלשור_20"/>
      <w:bookmarkEnd w:id="108"/>
      <w:r w:rsidRPr="0050588A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50588A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50588A" w:rsidRDefault="0050588A" w:rsidP="0050588A">
      <w:pPr>
        <w:pStyle w:val="KeepWithNext"/>
        <w:rPr>
          <w:rtl/>
        </w:rPr>
      </w:pPr>
    </w:p>
    <w:p w:rsidR="0050588A" w:rsidRDefault="0050588A" w:rsidP="0050588A">
      <w:pPr>
        <w:rPr>
          <w:rtl/>
        </w:rPr>
      </w:pPr>
      <w:r>
        <w:rPr>
          <w:rFonts w:hint="cs"/>
          <w:rtl/>
        </w:rPr>
        <w:t>אבל מה נעשה בשטח?</w:t>
      </w:r>
    </w:p>
    <w:p w:rsidR="0050588A" w:rsidRDefault="0050588A" w:rsidP="0050588A">
      <w:pPr>
        <w:rPr>
          <w:rtl/>
        </w:rPr>
      </w:pPr>
    </w:p>
    <w:p w:rsidR="0050588A" w:rsidRDefault="0050588A" w:rsidP="0050588A">
      <w:pPr>
        <w:pStyle w:val="a4"/>
        <w:keepNext/>
        <w:rPr>
          <w:rtl/>
        </w:rPr>
      </w:pPr>
      <w:bookmarkStart w:id="110" w:name="ET_speaker_4590_21"/>
      <w:r w:rsidRPr="0050588A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0588A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50588A" w:rsidRDefault="0050588A" w:rsidP="0050588A">
      <w:pPr>
        <w:pStyle w:val="KeepWithNext"/>
        <w:rPr>
          <w:rtl/>
        </w:rPr>
      </w:pPr>
    </w:p>
    <w:p w:rsidR="0050588A" w:rsidRDefault="0050588A" w:rsidP="0050588A">
      <w:pPr>
        <w:rPr>
          <w:rtl/>
        </w:rPr>
      </w:pPr>
      <w:r>
        <w:rPr>
          <w:rFonts w:hint="cs"/>
          <w:rtl/>
        </w:rPr>
        <w:t>וארגון הבריאות העולמי?</w:t>
      </w:r>
    </w:p>
    <w:p w:rsidR="0050588A" w:rsidRDefault="0050588A" w:rsidP="0050588A">
      <w:pPr>
        <w:rPr>
          <w:rtl/>
        </w:rPr>
      </w:pPr>
    </w:p>
    <w:p w:rsidR="0050588A" w:rsidRDefault="0050588A" w:rsidP="0050588A">
      <w:pPr>
        <w:pStyle w:val="a4"/>
        <w:keepNext/>
        <w:rPr>
          <w:rtl/>
        </w:rPr>
      </w:pPr>
      <w:bookmarkStart w:id="111" w:name="ET_speaker_ליאור_שווייצר_22"/>
      <w:r w:rsidRPr="005058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שווייצר</w:t>
      </w:r>
      <w:proofErr w:type="spellEnd"/>
      <w:r>
        <w:rPr>
          <w:rtl/>
        </w:rPr>
        <w:t>:</w:t>
      </w:r>
      <w:r w:rsidRPr="0050588A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50588A" w:rsidRDefault="0050588A" w:rsidP="0050588A">
      <w:pPr>
        <w:pStyle w:val="KeepWithNext"/>
        <w:rPr>
          <w:rtl/>
        </w:rPr>
      </w:pPr>
    </w:p>
    <w:p w:rsidR="0050588A" w:rsidRDefault="0050588A" w:rsidP="0050588A">
      <w:pPr>
        <w:rPr>
          <w:rtl/>
        </w:rPr>
      </w:pPr>
      <w:r>
        <w:rPr>
          <w:rFonts w:hint="cs"/>
          <w:rtl/>
        </w:rPr>
        <w:t>ארגון הבריאות העולמ</w:t>
      </w:r>
      <w:bookmarkStart w:id="112" w:name="_ETM_Q1_839000"/>
      <w:bookmarkEnd w:id="112"/>
      <w:r>
        <w:rPr>
          <w:rFonts w:hint="cs"/>
          <w:rtl/>
        </w:rPr>
        <w:t xml:space="preserve">י נותן את ההנחיות לניהול קמפיין, יש להם את הידע בהשוואה לאזורים </w:t>
      </w:r>
      <w:r w:rsidR="00CF03D5">
        <w:rPr>
          <w:rFonts w:hint="cs"/>
          <w:rtl/>
        </w:rPr>
        <w:t>אחרים</w:t>
      </w:r>
      <w:r w:rsidR="00AC30AF">
        <w:rPr>
          <w:rFonts w:hint="cs"/>
          <w:rtl/>
        </w:rPr>
        <w:t xml:space="preserve"> </w:t>
      </w:r>
      <w:r w:rsidR="00CF03D5">
        <w:rPr>
          <w:rFonts w:hint="cs"/>
          <w:rtl/>
        </w:rPr>
        <w:t xml:space="preserve">והביצוע בפועל בשטח הוא סוכנות </w:t>
      </w:r>
      <w:bookmarkStart w:id="113" w:name="_ETM_Q1_847000"/>
      <w:bookmarkEnd w:id="113"/>
      <w:r w:rsidR="00CF03D5">
        <w:rPr>
          <w:rFonts w:hint="cs"/>
          <w:rtl/>
        </w:rPr>
        <w:t xml:space="preserve">האו"ם לילדים. </w:t>
      </w:r>
    </w:p>
    <w:p w:rsidR="00CF03D5" w:rsidRDefault="00CF03D5" w:rsidP="0050588A">
      <w:pPr>
        <w:rPr>
          <w:rtl/>
        </w:rPr>
      </w:pPr>
    </w:p>
    <w:p w:rsidR="00CF03D5" w:rsidRDefault="00CF03D5" w:rsidP="00CF03D5">
      <w:pPr>
        <w:pStyle w:val="a4"/>
        <w:keepNext/>
        <w:rPr>
          <w:rtl/>
        </w:rPr>
      </w:pPr>
      <w:bookmarkStart w:id="114" w:name="ET_speaker_4590_23"/>
      <w:r w:rsidRPr="00CF03D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F03D5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CF03D5" w:rsidRDefault="00CF03D5" w:rsidP="00CF03D5">
      <w:pPr>
        <w:pStyle w:val="KeepWithNext"/>
        <w:rPr>
          <w:rtl/>
        </w:rPr>
      </w:pPr>
    </w:p>
    <w:p w:rsidR="00CF03D5" w:rsidRDefault="00CF03D5" w:rsidP="00CF03D5">
      <w:pPr>
        <w:rPr>
          <w:rtl/>
        </w:rPr>
      </w:pPr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בכלל לא קשורה לפי המידע </w:t>
      </w:r>
      <w:bookmarkStart w:id="115" w:name="_ETM_Q1_850000"/>
      <w:bookmarkEnd w:id="115"/>
      <w:r>
        <w:rPr>
          <w:rFonts w:hint="cs"/>
          <w:rtl/>
        </w:rPr>
        <w:t>שיש לכם?</w:t>
      </w:r>
    </w:p>
    <w:p w:rsidR="00CF03D5" w:rsidRDefault="00CF03D5" w:rsidP="00CF03D5">
      <w:pPr>
        <w:rPr>
          <w:rtl/>
        </w:rPr>
      </w:pPr>
      <w:bookmarkStart w:id="116" w:name="_ETM_Q1_851000"/>
      <w:bookmarkEnd w:id="116"/>
    </w:p>
    <w:p w:rsidR="00CF03D5" w:rsidRDefault="00CF03D5" w:rsidP="00CF03D5">
      <w:pPr>
        <w:pStyle w:val="a4"/>
        <w:keepNext/>
        <w:rPr>
          <w:rtl/>
        </w:rPr>
      </w:pPr>
      <w:bookmarkStart w:id="117" w:name="ET_speaker_ליאור_שווייצר_24"/>
      <w:r w:rsidRPr="00CF03D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שווייצר</w:t>
      </w:r>
      <w:proofErr w:type="spellEnd"/>
      <w:r>
        <w:rPr>
          <w:rtl/>
        </w:rPr>
        <w:t>:</w:t>
      </w:r>
      <w:r w:rsidRPr="00CF03D5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CF03D5" w:rsidRDefault="00CF03D5" w:rsidP="00CF03D5">
      <w:pPr>
        <w:pStyle w:val="KeepWithNext"/>
        <w:rPr>
          <w:rtl/>
        </w:rPr>
      </w:pPr>
    </w:p>
    <w:p w:rsidR="00CF03D5" w:rsidRDefault="00CF03D5" w:rsidP="00CF03D5">
      <w:pPr>
        <w:rPr>
          <w:rtl/>
        </w:rPr>
      </w:pPr>
      <w:r>
        <w:rPr>
          <w:rFonts w:hint="cs"/>
          <w:rtl/>
        </w:rPr>
        <w:t>לא בתהליכי העבודה שלכם, אני יודע מה אני שואל.</w:t>
      </w:r>
      <w:bookmarkStart w:id="118" w:name="_ETM_Q1_853000"/>
      <w:bookmarkEnd w:id="118"/>
      <w:r>
        <w:rPr>
          <w:rFonts w:hint="cs"/>
          <w:rtl/>
        </w:rPr>
        <w:t xml:space="preserve"> אתם יודעים מה קורה בשטח</w:t>
      </w:r>
      <w:r w:rsidR="006F3F02">
        <w:rPr>
          <w:rFonts w:hint="cs"/>
          <w:rtl/>
        </w:rPr>
        <w:t xml:space="preserve">, זה חלק מהמומחיות שלכם. </w:t>
      </w:r>
    </w:p>
    <w:p w:rsidR="006F3F02" w:rsidRDefault="006F3F02" w:rsidP="00CF03D5">
      <w:pPr>
        <w:rPr>
          <w:rtl/>
        </w:rPr>
      </w:pPr>
      <w:bookmarkStart w:id="119" w:name="_ETM_Q1_862000"/>
      <w:bookmarkEnd w:id="119"/>
    </w:p>
    <w:p w:rsidR="006F3F02" w:rsidRDefault="006F3F02" w:rsidP="006F3F02">
      <w:pPr>
        <w:pStyle w:val="af6"/>
        <w:keepNext/>
        <w:rPr>
          <w:rtl/>
        </w:rPr>
      </w:pPr>
      <w:bookmarkStart w:id="120" w:name="ET_yor_4574_25"/>
      <w:r w:rsidRPr="006F3F02">
        <w:rPr>
          <w:rStyle w:val="TagStyle"/>
          <w:rtl/>
        </w:rPr>
        <w:t xml:space="preserve"> &lt;&lt; </w:t>
      </w:r>
      <w:proofErr w:type="spellStart"/>
      <w:r w:rsidRPr="006F3F02">
        <w:rPr>
          <w:rStyle w:val="TagStyle"/>
          <w:rtl/>
        </w:rPr>
        <w:t>יור</w:t>
      </w:r>
      <w:proofErr w:type="spellEnd"/>
      <w:r w:rsidRPr="006F3F0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F3F02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6F3F02" w:rsidRDefault="006F3F02" w:rsidP="006F3F02">
      <w:pPr>
        <w:pStyle w:val="KeepWithNext"/>
        <w:rPr>
          <w:rtl/>
        </w:rPr>
      </w:pPr>
    </w:p>
    <w:p w:rsidR="00ED1ADE" w:rsidRDefault="006F3F02" w:rsidP="006F3F02">
      <w:pPr>
        <w:rPr>
          <w:rtl/>
        </w:rPr>
      </w:pPr>
      <w:bookmarkStart w:id="121" w:name="_ETM_Q1_863000"/>
      <w:bookmarkEnd w:id="121"/>
      <w:r>
        <w:rPr>
          <w:rFonts w:hint="cs"/>
          <w:rtl/>
        </w:rPr>
        <w:t>אחת המטרות של הקבינט היא יצירת שינוי ברצועת עזה ולא לצאת משם</w:t>
      </w:r>
      <w:r w:rsidR="00BF2519">
        <w:rPr>
          <w:rFonts w:hint="cs"/>
          <w:rtl/>
        </w:rPr>
        <w:t xml:space="preserve"> אחרי</w:t>
      </w:r>
      <w:r>
        <w:rPr>
          <w:rFonts w:hint="cs"/>
          <w:rtl/>
        </w:rPr>
        <w:t xml:space="preserve"> איבדנו יותר מ-700 חיילים ועוד חטופים </w:t>
      </w:r>
      <w:bookmarkStart w:id="122" w:name="_ETM_Q1_871000"/>
      <w:bookmarkEnd w:id="122"/>
      <w:r>
        <w:rPr>
          <w:rFonts w:hint="cs"/>
          <w:rtl/>
        </w:rPr>
        <w:t>ונרצחים</w:t>
      </w:r>
      <w:r w:rsidR="00BF2519">
        <w:rPr>
          <w:rFonts w:hint="cs"/>
          <w:rtl/>
        </w:rPr>
        <w:t xml:space="preserve">. אנחנו לא רוצים לחזור לאותה הנקודה אלא ליצור שינוי. אם באה </w:t>
      </w:r>
      <w:bookmarkStart w:id="123" w:name="_ETM_Q1_892000"/>
      <w:bookmarkEnd w:id="123"/>
      <w:r w:rsidR="00BF2519">
        <w:rPr>
          <w:rFonts w:hint="cs"/>
          <w:rtl/>
        </w:rPr>
        <w:t xml:space="preserve">אם עזתית להתחסן היא יודעת שאנשי </w:t>
      </w:r>
      <w:proofErr w:type="spellStart"/>
      <w:r w:rsidR="00BF2519">
        <w:rPr>
          <w:rFonts w:hint="cs"/>
          <w:rtl/>
        </w:rPr>
        <w:t>אונר"א</w:t>
      </w:r>
      <w:proofErr w:type="spellEnd"/>
      <w:r w:rsidR="00BF2519">
        <w:rPr>
          <w:rFonts w:hint="cs"/>
          <w:rtl/>
        </w:rPr>
        <w:t xml:space="preserve"> מחסנים את הילד מפוליו </w:t>
      </w:r>
      <w:proofErr w:type="spellStart"/>
      <w:r w:rsidR="00BF2519">
        <w:rPr>
          <w:rFonts w:hint="cs"/>
          <w:rtl/>
        </w:rPr>
        <w:t>ואונר"א</w:t>
      </w:r>
      <w:proofErr w:type="spellEnd"/>
      <w:r w:rsidR="00BF2519">
        <w:rPr>
          <w:rFonts w:hint="cs"/>
          <w:rtl/>
        </w:rPr>
        <w:t xml:space="preserve"> זה חמאס, אני לא חושב שזו סיסמא פוליטית, הם נציגי חמאס בעזה לכל דבר ועניין. </w:t>
      </w:r>
      <w:r w:rsidR="00ED1ADE">
        <w:rPr>
          <w:rFonts w:hint="cs"/>
          <w:rtl/>
        </w:rPr>
        <w:t xml:space="preserve">אז מה עשינו? </w:t>
      </w:r>
    </w:p>
    <w:p w:rsidR="00ED1ADE" w:rsidRDefault="00ED1ADE" w:rsidP="006F3F02">
      <w:pPr>
        <w:rPr>
          <w:rtl/>
        </w:rPr>
      </w:pPr>
      <w:bookmarkStart w:id="124" w:name="_ETM_Q1_915000"/>
      <w:bookmarkEnd w:id="124"/>
    </w:p>
    <w:p w:rsidR="00ED1ADE" w:rsidRDefault="00ED1ADE" w:rsidP="00ED1ADE">
      <w:pPr>
        <w:pStyle w:val="a4"/>
        <w:keepNext/>
        <w:rPr>
          <w:rtl/>
        </w:rPr>
      </w:pPr>
      <w:bookmarkStart w:id="125" w:name="ET_speaker_ליאור_שווייצר_26"/>
      <w:r w:rsidRPr="00ED1AD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proofErr w:type="spellStart"/>
      <w:r>
        <w:rPr>
          <w:rtl/>
        </w:rPr>
        <w:t>שווייצר</w:t>
      </w:r>
      <w:proofErr w:type="spellEnd"/>
      <w:r>
        <w:rPr>
          <w:rtl/>
        </w:rPr>
        <w:t>:</w:t>
      </w:r>
      <w:r w:rsidRPr="00ED1ADE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ED1ADE" w:rsidRDefault="00ED1ADE" w:rsidP="00ED1ADE">
      <w:pPr>
        <w:pStyle w:val="KeepWithNext"/>
        <w:rPr>
          <w:rtl/>
        </w:rPr>
      </w:pPr>
    </w:p>
    <w:p w:rsidR="0051307F" w:rsidRDefault="00ED1ADE" w:rsidP="00ED1ADE">
      <w:pPr>
        <w:rPr>
          <w:rtl/>
        </w:rPr>
      </w:pPr>
      <w:r>
        <w:rPr>
          <w:rFonts w:hint="cs"/>
          <w:rtl/>
        </w:rPr>
        <w:t xml:space="preserve">כל מה שאני יכול להגיד בהקשר הזה זה </w:t>
      </w:r>
      <w:proofErr w:type="spellStart"/>
      <w:r>
        <w:rPr>
          <w:rFonts w:hint="cs"/>
          <w:rtl/>
        </w:rPr>
        <w:t>ש</w:t>
      </w:r>
      <w:r w:rsidR="008301A7">
        <w:rPr>
          <w:rFonts w:hint="cs"/>
          <w:rtl/>
        </w:rPr>
        <w:t>אונר"א</w:t>
      </w:r>
      <w:proofErr w:type="spellEnd"/>
      <w:r w:rsidR="008301A7">
        <w:rPr>
          <w:rFonts w:hint="cs"/>
          <w:rtl/>
        </w:rPr>
        <w:t xml:space="preserve"> לקחה קרדיט מארגונים אחרים. </w:t>
      </w:r>
    </w:p>
    <w:p w:rsidR="0051307F" w:rsidRDefault="0051307F" w:rsidP="00ED1ADE">
      <w:pPr>
        <w:rPr>
          <w:rtl/>
        </w:rPr>
      </w:pPr>
      <w:bookmarkStart w:id="126" w:name="_ETM_Q1_919000"/>
      <w:bookmarkEnd w:id="126"/>
    </w:p>
    <w:p w:rsidR="0051307F" w:rsidRDefault="0051307F" w:rsidP="0051307F">
      <w:pPr>
        <w:pStyle w:val="a4"/>
        <w:keepNext/>
        <w:rPr>
          <w:rtl/>
        </w:rPr>
      </w:pPr>
      <w:bookmarkStart w:id="127" w:name="ET_speaker_4590_27"/>
      <w:r w:rsidRPr="005130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1307F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51307F" w:rsidRDefault="0051307F" w:rsidP="0051307F">
      <w:pPr>
        <w:pStyle w:val="KeepWithNext"/>
        <w:rPr>
          <w:rtl/>
        </w:rPr>
      </w:pPr>
    </w:p>
    <w:p w:rsidR="0051307F" w:rsidRDefault="0051307F" w:rsidP="0051307F">
      <w:pPr>
        <w:rPr>
          <w:rtl/>
        </w:rPr>
      </w:pPr>
      <w:bookmarkStart w:id="128" w:name="_ETM_Q1_920000"/>
      <w:bookmarkEnd w:id="128"/>
      <w:r>
        <w:rPr>
          <w:rFonts w:hint="cs"/>
          <w:rtl/>
        </w:rPr>
        <w:t>השאלה היא מי עושה את זה.</w:t>
      </w:r>
    </w:p>
    <w:p w:rsidR="0051307F" w:rsidRDefault="0051307F" w:rsidP="0051307F">
      <w:pPr>
        <w:rPr>
          <w:rtl/>
        </w:rPr>
      </w:pPr>
      <w:bookmarkStart w:id="129" w:name="_ETM_Q1_926000"/>
      <w:bookmarkEnd w:id="129"/>
    </w:p>
    <w:p w:rsidR="0051307F" w:rsidRDefault="0051307F" w:rsidP="0051307F">
      <w:pPr>
        <w:pStyle w:val="af6"/>
        <w:keepNext/>
        <w:rPr>
          <w:rtl/>
        </w:rPr>
      </w:pPr>
      <w:bookmarkStart w:id="130" w:name="ET_yor_4574_28"/>
      <w:r w:rsidRPr="0051307F">
        <w:rPr>
          <w:rStyle w:val="TagStyle"/>
          <w:rtl/>
        </w:rPr>
        <w:t xml:space="preserve"> &lt;&lt; </w:t>
      </w:r>
      <w:proofErr w:type="spellStart"/>
      <w:r w:rsidRPr="0051307F">
        <w:rPr>
          <w:rStyle w:val="TagStyle"/>
          <w:rtl/>
        </w:rPr>
        <w:t>יור</w:t>
      </w:r>
      <w:proofErr w:type="spellEnd"/>
      <w:r w:rsidRPr="0051307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1307F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51307F" w:rsidRDefault="0051307F" w:rsidP="0051307F">
      <w:pPr>
        <w:pStyle w:val="KeepWithNext"/>
        <w:rPr>
          <w:rtl/>
        </w:rPr>
      </w:pPr>
    </w:p>
    <w:p w:rsidR="00DA1B13" w:rsidRDefault="0051307F" w:rsidP="0051307F">
      <w:pPr>
        <w:rPr>
          <w:rtl/>
        </w:rPr>
      </w:pPr>
      <w:bookmarkStart w:id="131" w:name="_ETM_Q1_927000"/>
      <w:bookmarkEnd w:id="131"/>
      <w:r>
        <w:rPr>
          <w:rFonts w:hint="cs"/>
          <w:rtl/>
        </w:rPr>
        <w:t xml:space="preserve">אני מבין מה שאתה אומר, מה שאמרתי קורה גם ליושב-ראש ועדת החוץ והביטחון. ביום שישי פתחתי עיתון והכותרת הראשית באחד העיתונים על כל הסיפור </w:t>
      </w:r>
      <w:bookmarkStart w:id="132" w:name="_ETM_Q1_936000"/>
      <w:bookmarkEnd w:id="132"/>
      <w:r>
        <w:rPr>
          <w:rFonts w:hint="cs"/>
          <w:rtl/>
        </w:rPr>
        <w:t xml:space="preserve">הזה של הפוליו עם הרבה סימני שאלה וכן </w:t>
      </w:r>
      <w:r>
        <w:rPr>
          <w:rFonts w:hint="cs"/>
          <w:rtl/>
        </w:rPr>
        <w:lastRenderedPageBreak/>
        <w:t xml:space="preserve">הלאה. היה </w:t>
      </w:r>
      <w:bookmarkStart w:id="133" w:name="_ETM_Q1_941000"/>
      <w:bookmarkEnd w:id="133"/>
      <w:r>
        <w:rPr>
          <w:rFonts w:hint="cs"/>
          <w:rtl/>
        </w:rPr>
        <w:t xml:space="preserve">עוזר לי אילו דובר צה"ל היה נותן תגובה ומסביר שאין כל קשר </w:t>
      </w:r>
      <w:proofErr w:type="spellStart"/>
      <w:r>
        <w:rPr>
          <w:rFonts w:hint="cs"/>
          <w:rtl/>
        </w:rPr>
        <w:t>לאונר"א</w:t>
      </w:r>
      <w:proofErr w:type="spellEnd"/>
      <w:r>
        <w:rPr>
          <w:rFonts w:hint="cs"/>
          <w:rtl/>
        </w:rPr>
        <w:t xml:space="preserve"> ואם הם מנסים לגנוב קרדיט זאת בעיה </w:t>
      </w:r>
      <w:bookmarkStart w:id="134" w:name="_ETM_Q1_952000"/>
      <w:bookmarkEnd w:id="134"/>
      <w:r>
        <w:rPr>
          <w:rFonts w:hint="cs"/>
          <w:rtl/>
        </w:rPr>
        <w:t xml:space="preserve">שלהם </w:t>
      </w:r>
      <w:r w:rsidR="00DA1B13">
        <w:rPr>
          <w:rFonts w:hint="cs"/>
          <w:rtl/>
        </w:rPr>
        <w:t xml:space="preserve">ואנחנו דואגים לאי-התפרצות של מחלת פוליו בעזה ולא לקשרים </w:t>
      </w:r>
      <w:bookmarkStart w:id="135" w:name="_ETM_Q1_961000"/>
      <w:bookmarkEnd w:id="135"/>
      <w:r w:rsidR="00DA1B13">
        <w:rPr>
          <w:rFonts w:hint="cs"/>
          <w:rtl/>
        </w:rPr>
        <w:t xml:space="preserve">עם </w:t>
      </w:r>
      <w:proofErr w:type="spellStart"/>
      <w:r w:rsidR="00DA1B13">
        <w:rPr>
          <w:rFonts w:hint="cs"/>
          <w:rtl/>
        </w:rPr>
        <w:t>אונרא</w:t>
      </w:r>
      <w:proofErr w:type="spellEnd"/>
      <w:r w:rsidR="00DA1B13">
        <w:rPr>
          <w:rFonts w:hint="cs"/>
          <w:rtl/>
        </w:rPr>
        <w:t xml:space="preserve"> ואנחנו מצמצמים את הקשרים עם </w:t>
      </w:r>
      <w:proofErr w:type="spellStart"/>
      <w:r w:rsidR="00DA1B13">
        <w:rPr>
          <w:rFonts w:hint="cs"/>
          <w:rtl/>
        </w:rPr>
        <w:t>אונר"א</w:t>
      </w:r>
      <w:proofErr w:type="spellEnd"/>
      <w:r w:rsidR="00DA1B13">
        <w:rPr>
          <w:rFonts w:hint="cs"/>
          <w:rtl/>
        </w:rPr>
        <w:t xml:space="preserve">. </w:t>
      </w:r>
    </w:p>
    <w:p w:rsidR="00DA1B13" w:rsidRDefault="00DA1B13" w:rsidP="0051307F">
      <w:pPr>
        <w:rPr>
          <w:rtl/>
        </w:rPr>
      </w:pPr>
      <w:bookmarkStart w:id="136" w:name="_ETM_Q1_963000"/>
      <w:bookmarkEnd w:id="136"/>
    </w:p>
    <w:p w:rsidR="00DA1B13" w:rsidRDefault="00DA1B13" w:rsidP="00DA1B13">
      <w:pPr>
        <w:pStyle w:val="a4"/>
        <w:keepNext/>
        <w:rPr>
          <w:rtl/>
        </w:rPr>
      </w:pPr>
      <w:bookmarkStart w:id="137" w:name="ET_speaker_4590_29"/>
      <w:r w:rsidRPr="00DA1B1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A1B13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DA1B13" w:rsidRDefault="00DA1B13" w:rsidP="00DA1B13">
      <w:pPr>
        <w:pStyle w:val="KeepWithNext"/>
        <w:rPr>
          <w:rtl/>
        </w:rPr>
      </w:pPr>
    </w:p>
    <w:p w:rsidR="00DA1B13" w:rsidRDefault="00DA1B13" w:rsidP="00DA1B13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אבל זה לא רק עניין של קשרים. </w:t>
      </w:r>
    </w:p>
    <w:p w:rsidR="00DA1B13" w:rsidRDefault="00DA1B13" w:rsidP="00DA1B13">
      <w:pPr>
        <w:pStyle w:val="KeepWithNext"/>
        <w:rPr>
          <w:rtl/>
        </w:rPr>
      </w:pPr>
      <w:bookmarkStart w:id="138" w:name="_ETM_Q1_964000"/>
      <w:bookmarkEnd w:id="138"/>
    </w:p>
    <w:p w:rsidR="00DA1B13" w:rsidRDefault="00DA1B13" w:rsidP="00DA1B13">
      <w:pPr>
        <w:pStyle w:val="af6"/>
        <w:keepNext/>
        <w:rPr>
          <w:rtl/>
        </w:rPr>
      </w:pPr>
      <w:bookmarkStart w:id="139" w:name="ET_yor_4574_30"/>
      <w:r w:rsidRPr="00DA1B13">
        <w:rPr>
          <w:rStyle w:val="TagStyle"/>
          <w:rtl/>
        </w:rPr>
        <w:t xml:space="preserve"> &lt;&lt; </w:t>
      </w:r>
      <w:proofErr w:type="spellStart"/>
      <w:r w:rsidRPr="00DA1B13">
        <w:rPr>
          <w:rStyle w:val="TagStyle"/>
          <w:rtl/>
        </w:rPr>
        <w:t>יור</w:t>
      </w:r>
      <w:proofErr w:type="spellEnd"/>
      <w:r w:rsidRPr="00DA1B1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A1B13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DA1B13" w:rsidRDefault="00DA1B13" w:rsidP="00DA1B13">
      <w:pPr>
        <w:pStyle w:val="KeepWithNext"/>
        <w:rPr>
          <w:rtl/>
        </w:rPr>
      </w:pPr>
    </w:p>
    <w:p w:rsidR="00DA1B13" w:rsidRDefault="00DA1B13" w:rsidP="00DA1B13">
      <w:pPr>
        <w:rPr>
          <w:rtl/>
        </w:rPr>
      </w:pPr>
      <w:bookmarkStart w:id="140" w:name="_ETM_Q1_965000"/>
      <w:bookmarkEnd w:id="140"/>
      <w:r>
        <w:rPr>
          <w:rFonts w:hint="cs"/>
          <w:rtl/>
        </w:rPr>
        <w:t>- - -</w:t>
      </w:r>
    </w:p>
    <w:p w:rsidR="00DA1B13" w:rsidRDefault="00DA1B13" w:rsidP="00DA1B13">
      <w:pPr>
        <w:rPr>
          <w:rtl/>
        </w:rPr>
      </w:pPr>
    </w:p>
    <w:p w:rsidR="00DA1B13" w:rsidRDefault="00DA1B13" w:rsidP="00DA1B13">
      <w:pPr>
        <w:pStyle w:val="a4"/>
        <w:keepNext/>
        <w:rPr>
          <w:rtl/>
        </w:rPr>
      </w:pPr>
      <w:bookmarkStart w:id="141" w:name="ET_speaker_4590_31"/>
      <w:r w:rsidRPr="00DA1B1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A1B13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DA1B13" w:rsidRDefault="00DA1B13" w:rsidP="00DA1B13">
      <w:pPr>
        <w:pStyle w:val="KeepWithNext"/>
        <w:rPr>
          <w:rtl/>
        </w:rPr>
      </w:pPr>
    </w:p>
    <w:p w:rsidR="00C6129D" w:rsidRDefault="00DA1B13" w:rsidP="00DA1B13">
      <w:pPr>
        <w:rPr>
          <w:rtl/>
        </w:rPr>
      </w:pPr>
      <w:r>
        <w:rPr>
          <w:rFonts w:hint="cs"/>
          <w:rtl/>
        </w:rPr>
        <w:t xml:space="preserve">השאלה היא מה קורה במציאות. </w:t>
      </w:r>
    </w:p>
    <w:p w:rsidR="00C6129D" w:rsidRDefault="00C6129D" w:rsidP="00DA1B13">
      <w:pPr>
        <w:rPr>
          <w:rtl/>
        </w:rPr>
      </w:pPr>
      <w:bookmarkStart w:id="142" w:name="_ETM_Q1_969000"/>
      <w:bookmarkEnd w:id="142"/>
    </w:p>
    <w:p w:rsidR="00C6129D" w:rsidRDefault="00C6129D" w:rsidP="00C6129D">
      <w:pPr>
        <w:pStyle w:val="af6"/>
        <w:keepNext/>
        <w:rPr>
          <w:rtl/>
        </w:rPr>
      </w:pPr>
      <w:bookmarkStart w:id="143" w:name="ET_yor_4574_32"/>
      <w:r w:rsidRPr="00C6129D">
        <w:rPr>
          <w:rStyle w:val="TagStyle"/>
          <w:rtl/>
        </w:rPr>
        <w:t xml:space="preserve">&lt;&lt; </w:t>
      </w:r>
      <w:proofErr w:type="spellStart"/>
      <w:r w:rsidRPr="00C6129D">
        <w:rPr>
          <w:rStyle w:val="TagStyle"/>
          <w:rtl/>
        </w:rPr>
        <w:t>יור</w:t>
      </w:r>
      <w:proofErr w:type="spellEnd"/>
      <w:r w:rsidRPr="00C6129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6129D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6F3F02" w:rsidRDefault="006F3F02" w:rsidP="00C6129D">
      <w:pPr>
        <w:ind w:firstLine="0"/>
        <w:rPr>
          <w:rtl/>
        </w:rPr>
      </w:pPr>
      <w:bookmarkStart w:id="144" w:name="_ETM_Q1_970000"/>
      <w:bookmarkEnd w:id="144"/>
      <w:r>
        <w:rPr>
          <w:rFonts w:hint="cs"/>
          <w:rtl/>
        </w:rPr>
        <w:t xml:space="preserve"> </w:t>
      </w:r>
    </w:p>
    <w:p w:rsidR="00C6129D" w:rsidRDefault="00C6129D" w:rsidP="00C6129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אבל אני רוצה להגיע לפחות למשהו אלמנטרי. סביר להניח שמאות אלפי אנשים קוראים את זה, מבינים את המסר והעיתון יוצא גם בשפה </w:t>
      </w:r>
      <w:bookmarkStart w:id="145" w:name="_ETM_Q1_981000"/>
      <w:bookmarkEnd w:id="145"/>
      <w:r>
        <w:rPr>
          <w:rFonts w:hint="cs"/>
          <w:rtl/>
        </w:rPr>
        <w:t>האנגלית. מה אנחנו עושים עם זה?</w:t>
      </w:r>
    </w:p>
    <w:p w:rsidR="00C6129D" w:rsidRDefault="00C6129D" w:rsidP="00C6129D">
      <w:pPr>
        <w:ind w:firstLine="0"/>
        <w:rPr>
          <w:rtl/>
        </w:rPr>
      </w:pPr>
    </w:p>
    <w:p w:rsidR="00C6129D" w:rsidRDefault="00C6129D" w:rsidP="00C6129D">
      <w:pPr>
        <w:pStyle w:val="af9"/>
        <w:keepNext/>
        <w:rPr>
          <w:rtl/>
        </w:rPr>
      </w:pPr>
      <w:bookmarkStart w:id="146" w:name="ET_guest_932473_33"/>
      <w:r w:rsidRPr="00C6129D">
        <w:rPr>
          <w:rStyle w:val="TagStyle"/>
          <w:rtl/>
        </w:rPr>
        <w:t xml:space="preserve"> &lt;&lt; אורח &gt;&gt; </w:t>
      </w:r>
      <w:r>
        <w:rPr>
          <w:rtl/>
        </w:rPr>
        <w:t>בניהו בן שבת:</w:t>
      </w:r>
      <w:r w:rsidRPr="00C6129D">
        <w:rPr>
          <w:rStyle w:val="TagStyle"/>
          <w:rtl/>
        </w:rPr>
        <w:t xml:space="preserve"> &lt;&lt; אורח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C6129D" w:rsidRDefault="00C6129D" w:rsidP="00C6129D">
      <w:pPr>
        <w:pStyle w:val="KeepWithNext"/>
        <w:rPr>
          <w:rtl/>
        </w:rPr>
      </w:pPr>
    </w:p>
    <w:p w:rsidR="00C6129D" w:rsidRDefault="00C6129D" w:rsidP="00C6129D">
      <w:pPr>
        <w:rPr>
          <w:rtl/>
        </w:rPr>
      </w:pPr>
      <w:r>
        <w:rPr>
          <w:rFonts w:hint="cs"/>
          <w:rtl/>
        </w:rPr>
        <w:t xml:space="preserve">השאלה היא אם הם גונבים רק קרדיט או גם חיסונים. </w:t>
      </w:r>
    </w:p>
    <w:p w:rsidR="001D13D5" w:rsidRDefault="001D13D5" w:rsidP="00C6129D">
      <w:pPr>
        <w:rPr>
          <w:rtl/>
        </w:rPr>
      </w:pPr>
    </w:p>
    <w:p w:rsidR="001D13D5" w:rsidRDefault="001D13D5" w:rsidP="001D13D5">
      <w:pPr>
        <w:pStyle w:val="af6"/>
        <w:keepNext/>
        <w:rPr>
          <w:rtl/>
        </w:rPr>
      </w:pPr>
      <w:bookmarkStart w:id="147" w:name="ET_yor_4574_34"/>
      <w:r w:rsidRPr="001D13D5">
        <w:rPr>
          <w:rStyle w:val="TagStyle"/>
          <w:rtl/>
        </w:rPr>
        <w:t xml:space="preserve"> &lt;&lt; </w:t>
      </w:r>
      <w:proofErr w:type="spellStart"/>
      <w:r w:rsidRPr="001D13D5">
        <w:rPr>
          <w:rStyle w:val="TagStyle"/>
          <w:rtl/>
        </w:rPr>
        <w:t>יור</w:t>
      </w:r>
      <w:proofErr w:type="spellEnd"/>
      <w:r w:rsidRPr="001D13D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D13D5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1D13D5" w:rsidRDefault="001D13D5" w:rsidP="001D13D5">
      <w:pPr>
        <w:pStyle w:val="KeepWithNext"/>
        <w:rPr>
          <w:rtl/>
        </w:rPr>
      </w:pPr>
    </w:p>
    <w:p w:rsidR="001D13D5" w:rsidRDefault="001D13D5" w:rsidP="001D13D5">
      <w:pPr>
        <w:rPr>
          <w:rtl/>
        </w:rPr>
      </w:pPr>
      <w:bookmarkStart w:id="148" w:name="_ETM_Q1_991000"/>
      <w:bookmarkEnd w:id="148"/>
      <w:r>
        <w:rPr>
          <w:rFonts w:hint="cs"/>
          <w:rtl/>
        </w:rPr>
        <w:t xml:space="preserve">הם לא גונבים חיסונים, הם מחסנים בפועל, נו, באמת. </w:t>
      </w:r>
      <w:r w:rsidR="00E86F1B">
        <w:rPr>
          <w:rFonts w:hint="cs"/>
          <w:rtl/>
        </w:rPr>
        <w:t>מה אנחנו מיתממים?</w:t>
      </w:r>
    </w:p>
    <w:p w:rsidR="00E86F1B" w:rsidRDefault="00E86F1B" w:rsidP="001D13D5">
      <w:pPr>
        <w:rPr>
          <w:rtl/>
        </w:rPr>
      </w:pPr>
    </w:p>
    <w:p w:rsidR="00E86F1B" w:rsidRDefault="00E86F1B" w:rsidP="00E86F1B">
      <w:pPr>
        <w:pStyle w:val="a4"/>
        <w:keepNext/>
        <w:rPr>
          <w:rtl/>
        </w:rPr>
      </w:pPr>
      <w:bookmarkStart w:id="149" w:name="ET_speaker_4590_35"/>
      <w:r w:rsidRPr="00E86F1B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86F1B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E86F1B" w:rsidRDefault="00E86F1B" w:rsidP="00E86F1B">
      <w:pPr>
        <w:ind w:firstLine="0"/>
        <w:rPr>
          <w:rtl/>
        </w:rPr>
      </w:pPr>
    </w:p>
    <w:p w:rsidR="00E86F1B" w:rsidRDefault="00E86F1B" w:rsidP="006312D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הבעיה העיקרית היא לא המעמד של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בתקשורת העולמית, את </w:t>
      </w:r>
      <w:bookmarkStart w:id="150" w:name="_ETM_Q1_1005000"/>
      <w:bookmarkEnd w:id="150"/>
      <w:r>
        <w:rPr>
          <w:rFonts w:hint="cs"/>
          <w:rtl/>
        </w:rPr>
        <w:t xml:space="preserve">זה לא </w:t>
      </w:r>
      <w:r w:rsidR="006312D2">
        <w:rPr>
          <w:rFonts w:hint="cs"/>
          <w:rtl/>
        </w:rPr>
        <w:t>נ</w:t>
      </w:r>
      <w:r>
        <w:rPr>
          <w:rFonts w:hint="cs"/>
          <w:rtl/>
        </w:rPr>
        <w:t xml:space="preserve">צליח לשנות. הבעיה </w:t>
      </w:r>
      <w:r w:rsidR="006312D2">
        <w:rPr>
          <w:rFonts w:hint="cs"/>
          <w:rtl/>
        </w:rPr>
        <w:t xml:space="preserve">העיקרית היא שדרך המטריה של </w:t>
      </w:r>
      <w:proofErr w:type="spellStart"/>
      <w:r w:rsidR="006312D2">
        <w:rPr>
          <w:rFonts w:hint="cs"/>
          <w:rtl/>
        </w:rPr>
        <w:t>אונר"א</w:t>
      </w:r>
      <w:proofErr w:type="spellEnd"/>
      <w:r w:rsidR="006312D2">
        <w:rPr>
          <w:rFonts w:hint="cs"/>
          <w:rtl/>
        </w:rPr>
        <w:t xml:space="preserve"> חמאס מחזק את האחיזה השלטונית שלו - - -</w:t>
      </w:r>
    </w:p>
    <w:p w:rsidR="006312D2" w:rsidRDefault="006312D2" w:rsidP="006312D2">
      <w:pPr>
        <w:ind w:firstLine="0"/>
        <w:rPr>
          <w:rtl/>
        </w:rPr>
      </w:pPr>
      <w:bookmarkStart w:id="151" w:name="_ETM_Q1_1012000"/>
      <w:bookmarkEnd w:id="151"/>
    </w:p>
    <w:p w:rsidR="006312D2" w:rsidRDefault="006312D2" w:rsidP="006312D2">
      <w:pPr>
        <w:pStyle w:val="af6"/>
        <w:keepNext/>
        <w:rPr>
          <w:rtl/>
        </w:rPr>
      </w:pPr>
      <w:bookmarkStart w:id="152" w:name="ET_yor_4574_35"/>
      <w:r w:rsidRPr="006312D2">
        <w:rPr>
          <w:rStyle w:val="TagStyle"/>
          <w:rtl/>
        </w:rPr>
        <w:t xml:space="preserve">&lt;&lt; </w:t>
      </w:r>
      <w:proofErr w:type="spellStart"/>
      <w:r w:rsidRPr="006312D2">
        <w:rPr>
          <w:rStyle w:val="TagStyle"/>
          <w:rtl/>
        </w:rPr>
        <w:t>יור</w:t>
      </w:r>
      <w:proofErr w:type="spellEnd"/>
      <w:r w:rsidRPr="006312D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312D2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6312D2" w:rsidRDefault="006312D2" w:rsidP="006312D2">
      <w:pPr>
        <w:pStyle w:val="KeepWithNext"/>
        <w:rPr>
          <w:rtl/>
        </w:rPr>
      </w:pPr>
    </w:p>
    <w:p w:rsidR="006312D2" w:rsidRDefault="006312D2" w:rsidP="006312D2">
      <w:pPr>
        <w:rPr>
          <w:rtl/>
        </w:rPr>
      </w:pPr>
      <w:r>
        <w:rPr>
          <w:rFonts w:hint="cs"/>
          <w:rtl/>
        </w:rPr>
        <w:t>הוא שאמרתי.</w:t>
      </w:r>
    </w:p>
    <w:p w:rsidR="006312D2" w:rsidRDefault="006312D2" w:rsidP="006312D2">
      <w:pPr>
        <w:rPr>
          <w:rtl/>
        </w:rPr>
      </w:pPr>
    </w:p>
    <w:p w:rsidR="006312D2" w:rsidRDefault="006312D2" w:rsidP="006312D2">
      <w:pPr>
        <w:pStyle w:val="a4"/>
        <w:keepNext/>
        <w:rPr>
          <w:rtl/>
        </w:rPr>
      </w:pPr>
      <w:bookmarkStart w:id="153" w:name="ET_speaker_4590_36"/>
      <w:r w:rsidRPr="006312D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6312D2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6312D2" w:rsidRDefault="006312D2" w:rsidP="006312D2">
      <w:pPr>
        <w:pStyle w:val="KeepWithNext"/>
        <w:rPr>
          <w:rtl/>
        </w:rPr>
      </w:pPr>
    </w:p>
    <w:p w:rsidR="006312D2" w:rsidRDefault="006312D2" w:rsidP="006312D2">
      <w:pPr>
        <w:rPr>
          <w:rtl/>
        </w:rPr>
      </w:pPr>
      <w:r>
        <w:rPr>
          <w:rFonts w:hint="cs"/>
          <w:rtl/>
        </w:rPr>
        <w:t xml:space="preserve">בדיוק מה </w:t>
      </w:r>
      <w:bookmarkStart w:id="154" w:name="_ETM_Q1_1011000"/>
      <w:bookmarkEnd w:id="154"/>
      <w:r>
        <w:rPr>
          <w:rFonts w:hint="cs"/>
          <w:rtl/>
        </w:rPr>
        <w:t xml:space="preserve">שאמרת. אם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הוא הגורם שעושה את זה בשטח</w:t>
      </w:r>
      <w:bookmarkStart w:id="155" w:name="_ETM_Q1_1017000"/>
      <w:bookmarkEnd w:id="155"/>
      <w:r>
        <w:rPr>
          <w:rFonts w:hint="cs"/>
          <w:rtl/>
        </w:rPr>
        <w:t xml:space="preserve">, גם אם הם היו עושים את זה בשקט ובלי </w:t>
      </w:r>
      <w:bookmarkStart w:id="156" w:name="_ETM_Q1_1019000"/>
      <w:bookmarkEnd w:id="156"/>
      <w:r>
        <w:rPr>
          <w:rFonts w:hint="cs"/>
          <w:rtl/>
        </w:rPr>
        <w:t xml:space="preserve">לקבל קרדיט, עצם זה שבשביל עזתי הבכיר </w:t>
      </w:r>
      <w:proofErr w:type="spellStart"/>
      <w:r>
        <w:rPr>
          <w:rFonts w:hint="cs"/>
          <w:rtl/>
        </w:rPr>
        <w:t>באונר"א</w:t>
      </w:r>
      <w:proofErr w:type="spellEnd"/>
      <w:r>
        <w:rPr>
          <w:rFonts w:hint="cs"/>
          <w:rtl/>
        </w:rPr>
        <w:t xml:space="preserve"> הוא </w:t>
      </w:r>
      <w:bookmarkStart w:id="157" w:name="_ETM_Q1_1028000"/>
      <w:bookmarkEnd w:id="157"/>
      <w:r>
        <w:rPr>
          <w:rFonts w:hint="cs"/>
          <w:rtl/>
        </w:rPr>
        <w:t xml:space="preserve">זה שדאג לו לחיסונים זה מחזק את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כאחת מזרועות השלטון האזרחי של חמאס. כל מדיניות הממשלה, כולל החלטת הקבינט, זה להיאבק - - - לשחק בת-יענה ולהגיד שסגרו עם ארגון הבריאות העולמי זה כמו </w:t>
      </w:r>
      <w:bookmarkStart w:id="158" w:name="_ETM_Q1_1048000"/>
      <w:bookmarkEnd w:id="158"/>
      <w:r>
        <w:rPr>
          <w:rFonts w:hint="cs"/>
          <w:rtl/>
        </w:rPr>
        <w:t xml:space="preserve">להכניס אוכל ומים לעזה ובפועל החמאס מחלק את זה. </w:t>
      </w:r>
    </w:p>
    <w:p w:rsidR="006312D2" w:rsidRDefault="006312D2" w:rsidP="006312D2">
      <w:pPr>
        <w:rPr>
          <w:rtl/>
        </w:rPr>
      </w:pPr>
      <w:bookmarkStart w:id="159" w:name="_ETM_Q1_1053000"/>
      <w:bookmarkEnd w:id="159"/>
    </w:p>
    <w:p w:rsidR="006312D2" w:rsidRDefault="006312D2" w:rsidP="006312D2">
      <w:pPr>
        <w:pStyle w:val="af6"/>
        <w:keepNext/>
        <w:rPr>
          <w:rtl/>
        </w:rPr>
      </w:pPr>
      <w:bookmarkStart w:id="160" w:name="ET_yor_4574_37"/>
      <w:r w:rsidRPr="006312D2">
        <w:rPr>
          <w:rStyle w:val="TagStyle"/>
          <w:rtl/>
        </w:rPr>
        <w:t xml:space="preserve"> &lt;&lt; </w:t>
      </w:r>
      <w:proofErr w:type="spellStart"/>
      <w:r w:rsidRPr="006312D2">
        <w:rPr>
          <w:rStyle w:val="TagStyle"/>
          <w:rtl/>
        </w:rPr>
        <w:t>יור</w:t>
      </w:r>
      <w:proofErr w:type="spellEnd"/>
      <w:r w:rsidRPr="006312D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312D2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6312D2" w:rsidRDefault="006312D2" w:rsidP="006312D2">
      <w:pPr>
        <w:pStyle w:val="KeepWithNext"/>
        <w:rPr>
          <w:rtl/>
        </w:rPr>
      </w:pPr>
    </w:p>
    <w:p w:rsidR="006312D2" w:rsidRDefault="006312D2" w:rsidP="006312D2">
      <w:pPr>
        <w:rPr>
          <w:rtl/>
        </w:rPr>
      </w:pPr>
      <w:bookmarkStart w:id="161" w:name="_ETM_Q1_1054000"/>
      <w:bookmarkEnd w:id="161"/>
      <w:r>
        <w:rPr>
          <w:rFonts w:hint="cs"/>
          <w:rtl/>
        </w:rPr>
        <w:t>טוב,</w:t>
      </w:r>
      <w:r w:rsidR="008C0D4F">
        <w:rPr>
          <w:rFonts w:hint="cs"/>
          <w:rtl/>
        </w:rPr>
        <w:t xml:space="preserve"> </w:t>
      </w:r>
      <w:bookmarkStart w:id="162" w:name="_ETM_Q1_1079000"/>
      <w:bookmarkEnd w:id="162"/>
      <w:r w:rsidR="008C0D4F">
        <w:rPr>
          <w:rFonts w:hint="cs"/>
          <w:rtl/>
        </w:rPr>
        <w:t>ליאור,</w:t>
      </w:r>
      <w:r>
        <w:rPr>
          <w:rFonts w:hint="cs"/>
          <w:rtl/>
        </w:rPr>
        <w:t xml:space="preserve"> אבקש ממך מאוד לקחת לתשומת לבך את הדברים שנאמרו בוועדה. יש פה שני אספקטים. אנחנו מדברי</w:t>
      </w:r>
      <w:bookmarkStart w:id="163" w:name="_ETM_Q1_1065000"/>
      <w:bookmarkEnd w:id="163"/>
      <w:r>
        <w:rPr>
          <w:rFonts w:hint="cs"/>
          <w:rtl/>
        </w:rPr>
        <w:t xml:space="preserve">ם על ההשפעה על האוכלוסייה בעזה. בקצה, יש לי ניסיון </w:t>
      </w:r>
      <w:bookmarkStart w:id="164" w:name="_ETM_Q1_1071000"/>
      <w:bookmarkEnd w:id="164"/>
      <w:r>
        <w:rPr>
          <w:rFonts w:hint="cs"/>
          <w:rtl/>
        </w:rPr>
        <w:t xml:space="preserve">ואני יודע מה קורה כשיש מבצע חיסונים. </w:t>
      </w:r>
      <w:bookmarkStart w:id="165" w:name="_ETM_Q1_1072000"/>
      <w:bookmarkEnd w:id="165"/>
      <w:r>
        <w:rPr>
          <w:rFonts w:hint="cs"/>
          <w:rtl/>
        </w:rPr>
        <w:t xml:space="preserve">כשמסבירים לאנשים שחייבים </w:t>
      </w:r>
      <w:r w:rsidR="008C0D4F">
        <w:rPr>
          <w:rFonts w:hint="cs"/>
          <w:rtl/>
        </w:rPr>
        <w:t>לקבל את החיסון אז הם עושים זאת ולכן יש חשיבות לזהות המחסן. בנוסף, דיברנו על זה מול</w:t>
      </w:r>
      <w:r w:rsidR="00AC30AF">
        <w:rPr>
          <w:rFonts w:hint="cs"/>
          <w:rtl/>
        </w:rPr>
        <w:t xml:space="preserve"> </w:t>
      </w:r>
      <w:r w:rsidR="008C0D4F">
        <w:rPr>
          <w:rFonts w:hint="cs"/>
          <w:rtl/>
        </w:rPr>
        <w:t xml:space="preserve">משרד החוץ ומול </w:t>
      </w:r>
      <w:proofErr w:type="spellStart"/>
      <w:r w:rsidR="008C0D4F">
        <w:rPr>
          <w:rFonts w:hint="cs"/>
          <w:rtl/>
        </w:rPr>
        <w:t>המל"ל</w:t>
      </w:r>
      <w:proofErr w:type="spellEnd"/>
      <w:r w:rsidR="008C0D4F">
        <w:rPr>
          <w:rFonts w:hint="cs"/>
          <w:rtl/>
        </w:rPr>
        <w:t>, אנח</w:t>
      </w:r>
      <w:r w:rsidR="00C2408E">
        <w:rPr>
          <w:rFonts w:hint="cs"/>
          <w:rtl/>
        </w:rPr>
        <w:t xml:space="preserve">נו לא יכולים להיות דו-פרצופיים </w:t>
      </w:r>
      <w:r w:rsidR="00C2408E">
        <w:rPr>
          <w:rFonts w:hint="eastAsia"/>
          <w:rtl/>
        </w:rPr>
        <w:t>–</w:t>
      </w:r>
      <w:r w:rsidR="00C2408E">
        <w:rPr>
          <w:rFonts w:hint="cs"/>
          <w:rtl/>
        </w:rPr>
        <w:t xml:space="preserve"> לנהל קמפיין באנגלית נגד </w:t>
      </w:r>
      <w:bookmarkStart w:id="166" w:name="_ETM_Q1_1102000"/>
      <w:bookmarkEnd w:id="166"/>
      <w:proofErr w:type="spellStart"/>
      <w:r w:rsidR="00C2408E">
        <w:rPr>
          <w:rFonts w:hint="cs"/>
          <w:rtl/>
        </w:rPr>
        <w:t>אונר"א</w:t>
      </w:r>
      <w:proofErr w:type="spellEnd"/>
      <w:r w:rsidR="00C2408E">
        <w:rPr>
          <w:rFonts w:hint="cs"/>
          <w:rtl/>
        </w:rPr>
        <w:t xml:space="preserve"> ולנסות למנוע מימון שלו מצד מדינות ובאותו </w:t>
      </w:r>
      <w:bookmarkStart w:id="167" w:name="_ETM_Q1_1107000"/>
      <w:bookmarkEnd w:id="167"/>
      <w:r w:rsidR="00C2408E">
        <w:rPr>
          <w:rFonts w:hint="cs"/>
          <w:rtl/>
        </w:rPr>
        <w:t xml:space="preserve">הזמן לספק להם כותרת עד כמה </w:t>
      </w:r>
      <w:proofErr w:type="spellStart"/>
      <w:r w:rsidR="00C2408E">
        <w:rPr>
          <w:rFonts w:hint="cs"/>
          <w:rtl/>
        </w:rPr>
        <w:t>שאונר"א</w:t>
      </w:r>
      <w:proofErr w:type="spellEnd"/>
      <w:r w:rsidR="00C2408E">
        <w:rPr>
          <w:rFonts w:hint="cs"/>
          <w:rtl/>
        </w:rPr>
        <w:t xml:space="preserve"> דואגת לבריאות בעזה באמצעות מדינת ישראל והחיסונים. אני מבקש שתעביר לממונים עליך</w:t>
      </w:r>
      <w:bookmarkStart w:id="168" w:name="_ETM_Q1_1122000"/>
      <w:bookmarkEnd w:id="168"/>
      <w:r w:rsidR="00C2408E">
        <w:rPr>
          <w:rFonts w:hint="cs"/>
          <w:rtl/>
        </w:rPr>
        <w:t xml:space="preserve">, גם בתחום הדוברות ויחסי הציבור שייקחו את המסרים האלה </w:t>
      </w:r>
      <w:bookmarkStart w:id="169" w:name="_ETM_Q1_1125000"/>
      <w:bookmarkEnd w:id="169"/>
      <w:r w:rsidR="00C2408E">
        <w:rPr>
          <w:rFonts w:hint="cs"/>
          <w:rtl/>
        </w:rPr>
        <w:t xml:space="preserve">ברצינות. </w:t>
      </w:r>
    </w:p>
    <w:p w:rsidR="00C2408E" w:rsidRDefault="00C2408E" w:rsidP="00C2408E">
      <w:pPr>
        <w:pStyle w:val="a4"/>
        <w:keepNext/>
        <w:rPr>
          <w:rtl/>
        </w:rPr>
      </w:pPr>
      <w:bookmarkStart w:id="170" w:name="_ETM_Q1_1128000"/>
      <w:bookmarkStart w:id="171" w:name="ET_speaker_4590_38"/>
      <w:bookmarkEnd w:id="170"/>
      <w:r w:rsidRPr="00C2408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2408E">
        <w:rPr>
          <w:rStyle w:val="TagStyle"/>
          <w:rtl/>
        </w:rPr>
        <w:t xml:space="preserve"> &lt;&lt; דובר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C2408E" w:rsidRDefault="00C2408E" w:rsidP="00C2408E">
      <w:pPr>
        <w:pStyle w:val="KeepWithNext"/>
        <w:rPr>
          <w:rtl/>
        </w:rPr>
      </w:pPr>
    </w:p>
    <w:p w:rsidR="00C2408E" w:rsidRDefault="00C2408E" w:rsidP="00C2408E">
      <w:pPr>
        <w:rPr>
          <w:rtl/>
        </w:rPr>
      </w:pPr>
      <w:bookmarkStart w:id="172" w:name="_ETM_Q1_1129000"/>
      <w:bookmarkEnd w:id="172"/>
      <w:r>
        <w:rPr>
          <w:rFonts w:hint="cs"/>
          <w:rtl/>
        </w:rPr>
        <w:t xml:space="preserve">הדיון הסגור יהיה על כל </w:t>
      </w:r>
      <w:bookmarkStart w:id="173" w:name="_ETM_Q1_1134000"/>
      <w:bookmarkEnd w:id="173"/>
      <w:r>
        <w:rPr>
          <w:rFonts w:hint="cs"/>
          <w:rtl/>
        </w:rPr>
        <w:t xml:space="preserve">מיני היבטים שאנחנו צריכים להבין כרקע לחקיקה. האם המשמעות היא </w:t>
      </w:r>
      <w:bookmarkStart w:id="174" w:name="_ETM_Q1_1145000"/>
      <w:bookmarkEnd w:id="174"/>
      <w:r>
        <w:rPr>
          <w:rFonts w:hint="cs"/>
          <w:rtl/>
        </w:rPr>
        <w:t>שאנחנו סוגרים עד סוף הדיון?</w:t>
      </w:r>
    </w:p>
    <w:p w:rsidR="00C2408E" w:rsidRDefault="00C2408E" w:rsidP="00C2408E">
      <w:pPr>
        <w:rPr>
          <w:rtl/>
        </w:rPr>
      </w:pPr>
    </w:p>
    <w:p w:rsidR="00C2408E" w:rsidRDefault="00C2408E" w:rsidP="00C2408E">
      <w:pPr>
        <w:pStyle w:val="af6"/>
        <w:keepNext/>
        <w:rPr>
          <w:rtl/>
        </w:rPr>
      </w:pPr>
      <w:bookmarkStart w:id="175" w:name="ET_yor_4574_39"/>
      <w:r w:rsidRPr="00C2408E">
        <w:rPr>
          <w:rStyle w:val="TagStyle"/>
          <w:rtl/>
        </w:rPr>
        <w:t xml:space="preserve"> &lt;&lt; </w:t>
      </w:r>
      <w:proofErr w:type="spellStart"/>
      <w:r w:rsidRPr="00C2408E">
        <w:rPr>
          <w:rStyle w:val="TagStyle"/>
          <w:rtl/>
        </w:rPr>
        <w:t>יור</w:t>
      </w:r>
      <w:proofErr w:type="spellEnd"/>
      <w:r w:rsidRPr="00C2408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2408E">
        <w:rPr>
          <w:rStyle w:val="TagStyle"/>
          <w:rtl/>
        </w:rPr>
        <w:t xml:space="preserve"> &lt;&lt; יור &gt;&gt;</w:t>
      </w:r>
      <w:r w:rsidR="00AC30AF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C2408E" w:rsidRDefault="00C2408E" w:rsidP="00C2408E">
      <w:pPr>
        <w:pStyle w:val="KeepWithNext"/>
        <w:rPr>
          <w:rtl/>
        </w:rPr>
      </w:pPr>
    </w:p>
    <w:p w:rsidR="00C2408E" w:rsidRDefault="00C2408E" w:rsidP="00C2408E">
      <w:pPr>
        <w:rPr>
          <w:rtl/>
        </w:rPr>
      </w:pPr>
      <w:bookmarkStart w:id="176" w:name="_ETM_Q1_1150000"/>
      <w:bookmarkEnd w:id="176"/>
      <w:r>
        <w:rPr>
          <w:rFonts w:hint="cs"/>
          <w:rtl/>
        </w:rPr>
        <w:t xml:space="preserve">יכול להיות שנפתח את הישיבה עוד </w:t>
      </w:r>
      <w:bookmarkStart w:id="177" w:name="_ETM_Q1_1149000"/>
      <w:bookmarkEnd w:id="177"/>
      <w:r>
        <w:rPr>
          <w:rFonts w:hint="cs"/>
          <w:rtl/>
        </w:rPr>
        <w:t xml:space="preserve">פעם בתום הדיון הסגור. אנחנו נחליט מה אנחנו </w:t>
      </w:r>
      <w:bookmarkStart w:id="178" w:name="_ETM_Q1_1160000"/>
      <w:bookmarkEnd w:id="178"/>
      <w:r>
        <w:rPr>
          <w:rFonts w:hint="cs"/>
          <w:rtl/>
        </w:rPr>
        <w:t xml:space="preserve">עושים בסוף הישיבה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מצביעים, ממזגים, קובעים ישיבה </w:t>
      </w:r>
      <w:bookmarkStart w:id="179" w:name="_ETM_Q1_1162000"/>
      <w:bookmarkEnd w:id="179"/>
      <w:r>
        <w:rPr>
          <w:rFonts w:hint="cs"/>
          <w:rtl/>
        </w:rPr>
        <w:t xml:space="preserve">נוספת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ההודעה שלי כללה את האופציה לפתיחה בשנית של </w:t>
      </w:r>
      <w:bookmarkStart w:id="180" w:name="_ETM_Q1_1172000"/>
      <w:bookmarkEnd w:id="180"/>
      <w:r>
        <w:rPr>
          <w:rFonts w:hint="cs"/>
          <w:rtl/>
        </w:rPr>
        <w:t>הישיבה. אנחנו לא מוותרים על האופציה לחוקק</w:t>
      </w:r>
      <w:bookmarkStart w:id="181" w:name="_ETM_Q1_1174000"/>
      <w:bookmarkStart w:id="182" w:name="_ETM_Q1_1171000"/>
      <w:bookmarkEnd w:id="181"/>
      <w:bookmarkEnd w:id="182"/>
      <w:r w:rsidR="00AC30AF">
        <w:rPr>
          <w:rFonts w:hint="cs"/>
          <w:rtl/>
        </w:rPr>
        <w:t xml:space="preserve"> גם בישיבה הנוכחית. חברים. אנחנו ננעל את </w:t>
      </w:r>
      <w:bookmarkStart w:id="183" w:name="_ETM_Q1_1185000"/>
      <w:bookmarkEnd w:id="183"/>
      <w:r w:rsidR="00AC30AF">
        <w:rPr>
          <w:rFonts w:hint="cs"/>
          <w:rtl/>
        </w:rPr>
        <w:t xml:space="preserve">החלק הפתוח של הדיון. </w:t>
      </w:r>
    </w:p>
    <w:p w:rsidR="00AC30AF" w:rsidRDefault="00AC30AF" w:rsidP="00C2408E">
      <w:pPr>
        <w:rPr>
          <w:rtl/>
        </w:rPr>
      </w:pPr>
      <w:bookmarkStart w:id="184" w:name="_ETM_Q1_1194000"/>
      <w:bookmarkEnd w:id="184"/>
    </w:p>
    <w:p w:rsidR="00733E49" w:rsidRDefault="00733E49" w:rsidP="00C2408E">
      <w:pPr>
        <w:rPr>
          <w:rtl/>
        </w:rPr>
      </w:pPr>
      <w:bookmarkStart w:id="185" w:name="_GoBack"/>
      <w:bookmarkEnd w:id="185"/>
    </w:p>
    <w:p w:rsidR="00AC30AF" w:rsidRDefault="00AC30AF" w:rsidP="00AC30AF">
      <w:pPr>
        <w:pStyle w:val="afc"/>
        <w:keepNext/>
        <w:rPr>
          <w:rtl/>
        </w:rPr>
      </w:pPr>
      <w:bookmarkStart w:id="186" w:name="ET_meetingend_40"/>
      <w:r w:rsidRPr="00AC30A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10:25.</w:t>
      </w:r>
      <w:r w:rsidRPr="00AC30AF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End w:id="186"/>
    </w:p>
    <w:p w:rsidR="00AC30AF" w:rsidRDefault="00AC30AF" w:rsidP="00AC30AF">
      <w:pPr>
        <w:pStyle w:val="KeepWithNext"/>
        <w:rPr>
          <w:rtl/>
        </w:rPr>
      </w:pPr>
    </w:p>
    <w:p w:rsidR="00AC30AF" w:rsidRPr="00AC30AF" w:rsidRDefault="00AC30AF" w:rsidP="00AC30AF">
      <w:pPr>
        <w:rPr>
          <w:rtl/>
        </w:rPr>
      </w:pPr>
    </w:p>
    <w:sectPr w:rsidR="00AC30AF" w:rsidRPr="00AC30AF" w:rsidSect="00733E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3E49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1A232F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1A232F" w:rsidP="008E5E3F">
    <w:pPr>
      <w:pStyle w:val="a3"/>
      <w:ind w:firstLine="0"/>
      <w:rPr>
        <w:rtl/>
      </w:rPr>
    </w:pPr>
    <w:r>
      <w:rPr>
        <w:rtl/>
      </w:rPr>
      <w:t>03/09/2024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44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E09"/>
    <w:rsid w:val="001A232F"/>
    <w:rsid w:val="001A74E9"/>
    <w:rsid w:val="001A7A1B"/>
    <w:rsid w:val="001C44DA"/>
    <w:rsid w:val="001C4FDA"/>
    <w:rsid w:val="001D13D5"/>
    <w:rsid w:val="001D440C"/>
    <w:rsid w:val="001D487C"/>
    <w:rsid w:val="002016FF"/>
    <w:rsid w:val="00210D5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6F41"/>
    <w:rsid w:val="003658CB"/>
    <w:rsid w:val="00366CFB"/>
    <w:rsid w:val="0036794C"/>
    <w:rsid w:val="00373508"/>
    <w:rsid w:val="00396023"/>
    <w:rsid w:val="003C279D"/>
    <w:rsid w:val="003F0A5F"/>
    <w:rsid w:val="00407C2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7F44"/>
    <w:rsid w:val="00500C0C"/>
    <w:rsid w:val="0050588A"/>
    <w:rsid w:val="0051307F"/>
    <w:rsid w:val="00546678"/>
    <w:rsid w:val="005506B9"/>
    <w:rsid w:val="005602FF"/>
    <w:rsid w:val="00572AF3"/>
    <w:rsid w:val="005817EC"/>
    <w:rsid w:val="00590B77"/>
    <w:rsid w:val="005A342D"/>
    <w:rsid w:val="005C363E"/>
    <w:rsid w:val="005D61F3"/>
    <w:rsid w:val="005E1C6B"/>
    <w:rsid w:val="005F76B0"/>
    <w:rsid w:val="0061101F"/>
    <w:rsid w:val="006312D2"/>
    <w:rsid w:val="00634F61"/>
    <w:rsid w:val="00660307"/>
    <w:rsid w:val="00695A47"/>
    <w:rsid w:val="006A0CB7"/>
    <w:rsid w:val="006B1F34"/>
    <w:rsid w:val="006C2374"/>
    <w:rsid w:val="006F0259"/>
    <w:rsid w:val="006F3F02"/>
    <w:rsid w:val="00700433"/>
    <w:rsid w:val="00702755"/>
    <w:rsid w:val="0070472C"/>
    <w:rsid w:val="00712103"/>
    <w:rsid w:val="00733E49"/>
    <w:rsid w:val="00743FB9"/>
    <w:rsid w:val="007509A6"/>
    <w:rsid w:val="007872B4"/>
    <w:rsid w:val="00791CBE"/>
    <w:rsid w:val="007A2DB1"/>
    <w:rsid w:val="007A5F0C"/>
    <w:rsid w:val="007C6449"/>
    <w:rsid w:val="007C693F"/>
    <w:rsid w:val="007C6ADD"/>
    <w:rsid w:val="007E3B4C"/>
    <w:rsid w:val="00816472"/>
    <w:rsid w:val="0082136D"/>
    <w:rsid w:val="0082390F"/>
    <w:rsid w:val="008301A7"/>
    <w:rsid w:val="008320F6"/>
    <w:rsid w:val="00841223"/>
    <w:rsid w:val="00846BE9"/>
    <w:rsid w:val="00853207"/>
    <w:rsid w:val="008713A4"/>
    <w:rsid w:val="00875F10"/>
    <w:rsid w:val="00881831"/>
    <w:rsid w:val="008A6633"/>
    <w:rsid w:val="008C0D4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32ED"/>
    <w:rsid w:val="009D478A"/>
    <w:rsid w:val="009E6E93"/>
    <w:rsid w:val="009F1518"/>
    <w:rsid w:val="009F5773"/>
    <w:rsid w:val="00A15971"/>
    <w:rsid w:val="00A1677E"/>
    <w:rsid w:val="00A22C90"/>
    <w:rsid w:val="00A254B0"/>
    <w:rsid w:val="00A42723"/>
    <w:rsid w:val="00A64A6D"/>
    <w:rsid w:val="00A66020"/>
    <w:rsid w:val="00A763E3"/>
    <w:rsid w:val="00AB02EE"/>
    <w:rsid w:val="00AB3F3A"/>
    <w:rsid w:val="00AC30AF"/>
    <w:rsid w:val="00AD4EC9"/>
    <w:rsid w:val="00AD6FFC"/>
    <w:rsid w:val="00AF1755"/>
    <w:rsid w:val="00AF31E6"/>
    <w:rsid w:val="00AF4150"/>
    <w:rsid w:val="00B0509A"/>
    <w:rsid w:val="00B120B2"/>
    <w:rsid w:val="00B50340"/>
    <w:rsid w:val="00B65508"/>
    <w:rsid w:val="00B8517A"/>
    <w:rsid w:val="00B965F0"/>
    <w:rsid w:val="00BA6017"/>
    <w:rsid w:val="00BA6446"/>
    <w:rsid w:val="00BD47B7"/>
    <w:rsid w:val="00BE0F59"/>
    <w:rsid w:val="00BE622A"/>
    <w:rsid w:val="00BF2519"/>
    <w:rsid w:val="00C135D5"/>
    <w:rsid w:val="00C22DCB"/>
    <w:rsid w:val="00C2408E"/>
    <w:rsid w:val="00C3598A"/>
    <w:rsid w:val="00C360BC"/>
    <w:rsid w:val="00C44800"/>
    <w:rsid w:val="00C52EC2"/>
    <w:rsid w:val="00C6129D"/>
    <w:rsid w:val="00C61DC1"/>
    <w:rsid w:val="00C64AFF"/>
    <w:rsid w:val="00C660ED"/>
    <w:rsid w:val="00C661EE"/>
    <w:rsid w:val="00C66336"/>
    <w:rsid w:val="00C72438"/>
    <w:rsid w:val="00C763E4"/>
    <w:rsid w:val="00C8624A"/>
    <w:rsid w:val="00CA5363"/>
    <w:rsid w:val="00CB6D60"/>
    <w:rsid w:val="00CB7287"/>
    <w:rsid w:val="00CC5815"/>
    <w:rsid w:val="00CE24B8"/>
    <w:rsid w:val="00CE5849"/>
    <w:rsid w:val="00CF03D5"/>
    <w:rsid w:val="00CF733B"/>
    <w:rsid w:val="00D20520"/>
    <w:rsid w:val="00D278F7"/>
    <w:rsid w:val="00D37550"/>
    <w:rsid w:val="00D40A29"/>
    <w:rsid w:val="00D45D27"/>
    <w:rsid w:val="00D46100"/>
    <w:rsid w:val="00D86E57"/>
    <w:rsid w:val="00D96B24"/>
    <w:rsid w:val="00DA1B13"/>
    <w:rsid w:val="00DE5B80"/>
    <w:rsid w:val="00DF47DA"/>
    <w:rsid w:val="00DF6B62"/>
    <w:rsid w:val="00E33AE3"/>
    <w:rsid w:val="00E345A2"/>
    <w:rsid w:val="00E61903"/>
    <w:rsid w:val="00E64116"/>
    <w:rsid w:val="00E86F1B"/>
    <w:rsid w:val="00EA624B"/>
    <w:rsid w:val="00EB057D"/>
    <w:rsid w:val="00EB18A4"/>
    <w:rsid w:val="00EB18E4"/>
    <w:rsid w:val="00EB5C85"/>
    <w:rsid w:val="00EC0AC2"/>
    <w:rsid w:val="00EC1FB3"/>
    <w:rsid w:val="00EC2CD4"/>
    <w:rsid w:val="00ED1ADE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7EA"/>
    <w:rsid w:val="00FC6283"/>
    <w:rsid w:val="00FE2ED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23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23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076FE-B156-4FAD-B975-B4111BBF4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1971</Words>
  <Characters>11236</Characters>
  <Application>Microsoft Office Word</Application>
  <DocSecurity>0</DocSecurity>
  <Lines>93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2024-09-30T18:08:00Z</dcterms:modified>
</cp:coreProperties>
</file>