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3F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2D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3F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3F96" w:rsidP="006D2D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2DE0">
        <w:rPr>
          <w:rFonts w:hint="cs"/>
          <w:b/>
          <w:bCs/>
          <w:rtl/>
        </w:rPr>
        <w:t>784</w:t>
      </w:r>
    </w:p>
    <w:p w:rsidR="00E64116" w:rsidRPr="008713A4" w:rsidRDefault="00483F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83F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3F96" w:rsidP="00483F96">
      <w:pPr>
        <w:spacing w:before="60"/>
        <w:ind w:firstLine="0"/>
        <w:rPr>
          <w:rtl/>
        </w:rPr>
      </w:pPr>
      <w:bookmarkStart w:id="0" w:name="ET_subject_616950_1"/>
      <w:r w:rsidRPr="00483F96">
        <w:rPr>
          <w:rStyle w:val="TagStyle"/>
          <w:rtl/>
        </w:rPr>
        <w:t xml:space="preserve"> &lt;&lt; נושא &gt;&gt; </w:t>
      </w:r>
      <w:r w:rsidRPr="00483F96">
        <w:rPr>
          <w:rtl/>
        </w:rPr>
        <w:t xml:space="preserve">הצעת תיקון </w:t>
      </w:r>
      <w:proofErr w:type="spellStart"/>
      <w:r w:rsidRPr="00483F96">
        <w:rPr>
          <w:rtl/>
        </w:rPr>
        <w:t>אכרזה</w:t>
      </w:r>
      <w:proofErr w:type="spellEnd"/>
      <w:r w:rsidRPr="00483F96">
        <w:rPr>
          <w:rtl/>
        </w:rPr>
        <w:t xml:space="preserve"> על חלק משמורת טבע חולות ניצנים לפי תכנית מס' 3/מק/2090 - באשדוד</w:t>
      </w:r>
      <w:r w:rsidRPr="00483F96">
        <w:rPr>
          <w:rStyle w:val="TagStyle"/>
          <w:rtl/>
        </w:rPr>
        <w:t xml:space="preserve"> &lt;&lt; נושא &gt;&gt;</w:t>
      </w:r>
      <w:r w:rsidRPr="00483F9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83F96" w:rsidRPr="008713A4" w:rsidRDefault="00483F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3F96" w:rsidRDefault="00483F96" w:rsidP="00EC1FB3">
      <w:pPr>
        <w:ind w:firstLine="0"/>
        <w:rPr>
          <w:rtl/>
        </w:rPr>
      </w:pPr>
      <w:r w:rsidRPr="00483F96">
        <w:rPr>
          <w:rtl/>
        </w:rPr>
        <w:t>יואב קיש – היו"ר</w:t>
      </w:r>
    </w:p>
    <w:p w:rsidR="00EE707F" w:rsidRDefault="00EE707F" w:rsidP="00D40A29">
      <w:pPr>
        <w:ind w:firstLine="0"/>
        <w:outlineLvl w:val="1"/>
        <w:rPr>
          <w:b/>
          <w:bCs/>
          <w:u w:val="single"/>
          <w:rtl/>
        </w:rPr>
      </w:pPr>
    </w:p>
    <w:p w:rsidR="00532DC7" w:rsidRDefault="00532DC7" w:rsidP="00D40A29">
      <w:pPr>
        <w:ind w:firstLine="0"/>
        <w:outlineLvl w:val="1"/>
        <w:rPr>
          <w:b/>
          <w:bCs/>
          <w:u w:val="single"/>
          <w:rtl/>
        </w:rPr>
      </w:pPr>
    </w:p>
    <w:p w:rsidR="00532DC7" w:rsidRDefault="00532DC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5627"/>
      </w:tblGrid>
      <w:tr w:rsidR="00EE707F" w:rsidTr="00532DC7">
        <w:tc>
          <w:tcPr>
            <w:tcW w:w="1780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יסמין </w:t>
            </w:r>
            <w:proofErr w:type="spellStart"/>
            <w:r>
              <w:rPr>
                <w:rFonts w:hint="cs"/>
                <w:rtl/>
              </w:rPr>
              <w:t>טלמון</w:t>
            </w:r>
            <w:proofErr w:type="spellEnd"/>
          </w:p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טרכטנברוט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E707F" w:rsidRDefault="007F4A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EE707F" w:rsidRDefault="007F4A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7F4ABE" w:rsidRDefault="007F4A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27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  <w:p w:rsidR="00EE707F" w:rsidRDefault="00EE70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EE707F" w:rsidTr="00532DC7">
        <w:tc>
          <w:tcPr>
            <w:tcW w:w="1780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אידית בן ישי</w:t>
            </w:r>
          </w:p>
        </w:tc>
        <w:tc>
          <w:tcPr>
            <w:tcW w:w="340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7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תושבים </w:t>
            </w:r>
          </w:p>
        </w:tc>
      </w:tr>
      <w:tr w:rsidR="00EE707F" w:rsidTr="00532DC7">
        <w:tc>
          <w:tcPr>
            <w:tcW w:w="1780" w:type="dxa"/>
            <w:shd w:val="clear" w:color="auto" w:fill="auto"/>
          </w:tcPr>
          <w:p w:rsidR="00EE707F" w:rsidRDefault="00EE707F" w:rsidP="00EE707F">
            <w:pPr>
              <w:ind w:firstLine="0"/>
              <w:rPr>
                <w:rtl/>
              </w:rPr>
            </w:pPr>
            <w:r>
              <w:rPr>
                <w:rtl/>
              </w:rPr>
              <w:t>אסף בן י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י</w:t>
            </w:r>
          </w:p>
        </w:tc>
        <w:tc>
          <w:tcPr>
            <w:tcW w:w="340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7" w:type="dxa"/>
            <w:shd w:val="clear" w:color="auto" w:fill="auto"/>
          </w:tcPr>
          <w:p w:rsidR="00EE707F" w:rsidRDefault="00EE70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תושבים 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F4ABE" w:rsidRDefault="007F4ABE" w:rsidP="00DE5B80">
      <w:pPr>
        <w:ind w:firstLine="0"/>
        <w:rPr>
          <w:rtl/>
        </w:rPr>
      </w:pPr>
    </w:p>
    <w:p w:rsidR="00532DC7" w:rsidRPr="008713A4" w:rsidRDefault="00532D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707F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2D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3F9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3F9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A0D3F" w:rsidRDefault="007A0D3F" w:rsidP="007A0D3F">
      <w:pPr>
        <w:pStyle w:val="a6"/>
        <w:keepNext/>
        <w:rPr>
          <w:rtl/>
          <w:lang w:eastAsia="he-IL"/>
        </w:rPr>
      </w:pPr>
      <w:bookmarkStart w:id="2" w:name="ET_subject_616950_11"/>
      <w:bookmarkStart w:id="3" w:name="ET_yor_5296_2"/>
      <w:r w:rsidRPr="007A0D3F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 xml:space="preserve">הצעת תיקון </w:t>
      </w:r>
      <w:proofErr w:type="spellStart"/>
      <w:r>
        <w:rPr>
          <w:rtl/>
          <w:lang w:eastAsia="he-IL"/>
        </w:rPr>
        <w:t>אכרזה</w:t>
      </w:r>
      <w:proofErr w:type="spellEnd"/>
      <w:r>
        <w:rPr>
          <w:rtl/>
          <w:lang w:eastAsia="he-IL"/>
        </w:rPr>
        <w:t xml:space="preserve"> על חלק משמורת טבע חולות ניצנים לפי תכנית מס' 3/מק/2090 - באשדוד</w:t>
      </w:r>
      <w:r w:rsidRPr="007A0D3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2"/>
    </w:p>
    <w:p w:rsidR="00483F96" w:rsidRDefault="007A0D3F" w:rsidP="007A0D3F">
      <w:pPr>
        <w:rPr>
          <w:rtl/>
        </w:rPr>
      </w:pPr>
      <w:r>
        <w:rPr>
          <w:rtl/>
          <w:lang w:eastAsia="he-IL"/>
        </w:rPr>
        <w:t xml:space="preserve">  </w:t>
      </w:r>
      <w:bookmarkEnd w:id="3"/>
    </w:p>
    <w:p w:rsidR="007F4ABE" w:rsidRDefault="007F4ABE" w:rsidP="007A0D3F">
      <w:pPr>
        <w:rPr>
          <w:rtl/>
        </w:rPr>
      </w:pPr>
    </w:p>
    <w:p w:rsidR="007A0D3F" w:rsidRDefault="007A0D3F" w:rsidP="007A0D3F">
      <w:pPr>
        <w:pStyle w:val="af6"/>
        <w:keepNext/>
        <w:rPr>
          <w:rtl/>
        </w:rPr>
      </w:pPr>
      <w:bookmarkStart w:id="4" w:name="ET_yor_5296_12"/>
      <w:r w:rsidRPr="007A0D3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A0D3F">
        <w:rPr>
          <w:rStyle w:val="TagStyle"/>
          <w:rtl/>
        </w:rPr>
        <w:t xml:space="preserve"> &lt;&lt; </w:t>
      </w:r>
      <w:proofErr w:type="spellStart"/>
      <w:r w:rsidRPr="007A0D3F">
        <w:rPr>
          <w:rStyle w:val="TagStyle"/>
          <w:rtl/>
        </w:rPr>
        <w:t>יור</w:t>
      </w:r>
      <w:proofErr w:type="spellEnd"/>
      <w:r w:rsidRPr="007A0D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7A0D3F" w:rsidRDefault="007A0D3F" w:rsidP="007A0D3F">
      <w:pPr>
        <w:pStyle w:val="KeepWithNext"/>
        <w:rPr>
          <w:rtl/>
        </w:rPr>
      </w:pPr>
    </w:p>
    <w:p w:rsidR="00805A51" w:rsidRDefault="00483F96" w:rsidP="006D2DE0">
      <w:pPr>
        <w:rPr>
          <w:rtl/>
        </w:rPr>
      </w:pPr>
      <w:r>
        <w:rPr>
          <w:rFonts w:hint="cs"/>
          <w:rtl/>
        </w:rPr>
        <w:t>אני פותח את ישיב</w:t>
      </w:r>
      <w:r w:rsidR="00821EBE">
        <w:rPr>
          <w:rFonts w:hint="cs"/>
          <w:rtl/>
        </w:rPr>
        <w:t>ת ועדת הפנים והגנת הסביבה</w:t>
      </w:r>
      <w:r w:rsidR="006D2DE0">
        <w:rPr>
          <w:rFonts w:hint="cs"/>
          <w:rtl/>
        </w:rPr>
        <w:t xml:space="preserve"> בנושא: הצעת תיקון </w:t>
      </w:r>
      <w:proofErr w:type="spellStart"/>
      <w:r w:rsidR="006D2DE0">
        <w:rPr>
          <w:rFonts w:hint="cs"/>
          <w:rtl/>
        </w:rPr>
        <w:t>אכרזה</w:t>
      </w:r>
      <w:proofErr w:type="spellEnd"/>
      <w:r w:rsidR="006D2DE0">
        <w:rPr>
          <w:rFonts w:hint="cs"/>
          <w:rtl/>
        </w:rPr>
        <w:t xml:space="preserve"> על </w:t>
      </w:r>
      <w:bookmarkStart w:id="5" w:name="_ETM_Q1_204577"/>
      <w:bookmarkEnd w:id="5"/>
      <w:r w:rsidR="006D2DE0">
        <w:rPr>
          <w:rFonts w:hint="cs"/>
          <w:rtl/>
        </w:rPr>
        <w:t xml:space="preserve">חלק משמורת טבע חלות ניצנים לפי תכנית מס' 3/מק/2090 באשדוד </w:t>
      </w:r>
      <w:bookmarkStart w:id="6" w:name="_ETM_Q1_215507"/>
      <w:bookmarkEnd w:id="6"/>
      <w:r w:rsidR="006D2DE0">
        <w:rPr>
          <w:rtl/>
        </w:rPr>
        <w:t>–</w:t>
      </w:r>
      <w:r w:rsidR="006D2DE0">
        <w:rPr>
          <w:rFonts w:hint="cs"/>
          <w:rtl/>
        </w:rPr>
        <w:t xml:space="preserve"> פרוטוק</w:t>
      </w:r>
      <w:r w:rsidR="00203F04">
        <w:rPr>
          <w:rFonts w:hint="cs"/>
          <w:rtl/>
        </w:rPr>
        <w:t>ו</w:t>
      </w:r>
      <w:r w:rsidR="006D2DE0">
        <w:rPr>
          <w:rFonts w:hint="cs"/>
          <w:rtl/>
        </w:rPr>
        <w:t>ל 784</w:t>
      </w:r>
      <w:r>
        <w:rPr>
          <w:rFonts w:hint="cs"/>
          <w:rtl/>
        </w:rPr>
        <w:t>. יש לפנ</w:t>
      </w:r>
      <w:r w:rsidR="006D2DE0">
        <w:rPr>
          <w:rFonts w:hint="cs"/>
          <w:rtl/>
        </w:rPr>
        <w:t>י</w:t>
      </w:r>
      <w:r>
        <w:rPr>
          <w:rFonts w:hint="cs"/>
          <w:rtl/>
        </w:rPr>
        <w:t>י גם מפה, גם מכתב של מנכ</w:t>
      </w:r>
      <w:r w:rsidR="006D2DE0">
        <w:rPr>
          <w:rFonts w:hint="cs"/>
          <w:rtl/>
        </w:rPr>
        <w:t>"</w:t>
      </w:r>
      <w:r>
        <w:rPr>
          <w:rFonts w:hint="cs"/>
          <w:rtl/>
        </w:rPr>
        <w:t xml:space="preserve">ל עיריית אשדוד ואת </w:t>
      </w:r>
      <w:proofErr w:type="spellStart"/>
      <w:r>
        <w:rPr>
          <w:rFonts w:hint="cs"/>
          <w:rtl/>
        </w:rPr>
        <w:t>האכרזה</w:t>
      </w:r>
      <w:proofErr w:type="spellEnd"/>
      <w:r>
        <w:rPr>
          <w:rFonts w:hint="cs"/>
          <w:rtl/>
        </w:rPr>
        <w:t xml:space="preserve"> עצמה.</w:t>
      </w:r>
      <w:r w:rsidR="006D2DE0">
        <w:rPr>
          <w:rFonts w:hint="cs"/>
          <w:rtl/>
        </w:rPr>
        <w:t xml:space="preserve"> בגדול, אני מבין שמדובר בשטח שזה הגבול </w:t>
      </w:r>
      <w:bookmarkStart w:id="7" w:name="_ETM_Q1_228399"/>
      <w:bookmarkEnd w:id="7"/>
      <w:r w:rsidR="006D2DE0">
        <w:rPr>
          <w:rFonts w:hint="cs"/>
          <w:rtl/>
        </w:rPr>
        <w:t>הדרומי של העיר אשדוד, ש</w:t>
      </w:r>
      <w:r>
        <w:rPr>
          <w:rFonts w:hint="cs"/>
          <w:rtl/>
        </w:rPr>
        <w:t>נוגע בשמורת טבע חולות ניצנים. בעצם יש שם מספר מצומצם של בתים וגם של</w:t>
      </w:r>
      <w:r w:rsidR="006D2DE0">
        <w:rPr>
          <w:rFonts w:hint="cs"/>
          <w:rtl/>
        </w:rPr>
        <w:t xml:space="preserve"> שביל</w:t>
      </w:r>
      <w:r>
        <w:rPr>
          <w:rFonts w:hint="cs"/>
          <w:rtl/>
        </w:rPr>
        <w:t>,</w:t>
      </w:r>
      <w:r w:rsidR="006D2DE0">
        <w:rPr>
          <w:rFonts w:hint="cs"/>
          <w:rtl/>
        </w:rPr>
        <w:t xml:space="preserve"> שבגלל עובי הקו </w:t>
      </w:r>
      <w:r w:rsidR="006D2DE0">
        <w:rPr>
          <w:rtl/>
        </w:rPr>
        <w:t>–</w:t>
      </w:r>
      <w:r w:rsidR="006D2DE0">
        <w:rPr>
          <w:rFonts w:hint="cs"/>
          <w:rtl/>
        </w:rPr>
        <w:t xml:space="preserve"> </w:t>
      </w:r>
      <w:bookmarkStart w:id="8" w:name="_ETM_Q1_237902"/>
      <w:bookmarkEnd w:id="8"/>
      <w:r w:rsidR="006D2DE0">
        <w:rPr>
          <w:rFonts w:hint="cs"/>
          <w:rtl/>
        </w:rPr>
        <w:t>אני לא יודע מה הסיבה ההיסטורית -</w:t>
      </w:r>
      <w:r>
        <w:rPr>
          <w:rFonts w:hint="cs"/>
          <w:rtl/>
        </w:rPr>
        <w:t xml:space="preserve"> אנחנו מצאנו שיש שם איזה שה</w:t>
      </w:r>
      <w:r w:rsidR="006D2DE0">
        <w:rPr>
          <w:rFonts w:hint="cs"/>
          <w:rtl/>
        </w:rPr>
        <w:t>ם</w:t>
      </w:r>
      <w:r>
        <w:rPr>
          <w:rFonts w:hint="cs"/>
          <w:rtl/>
        </w:rPr>
        <w:t xml:space="preserve"> חילוקי דעות כאלה או אחרים על הגבולות, ופה יש הסדרה ברורה</w:t>
      </w:r>
      <w:r w:rsidR="006D2DE0">
        <w:rPr>
          <w:rFonts w:hint="cs"/>
          <w:rtl/>
        </w:rPr>
        <w:t xml:space="preserve"> של מערכת היחסים</w:t>
      </w:r>
      <w:r>
        <w:rPr>
          <w:rFonts w:hint="cs"/>
          <w:rtl/>
        </w:rPr>
        <w:t>.</w:t>
      </w:r>
      <w:r w:rsidR="006D2DE0">
        <w:rPr>
          <w:rFonts w:hint="cs"/>
          <w:rtl/>
        </w:rPr>
        <w:t xml:space="preserve"> </w:t>
      </w:r>
      <w:bookmarkStart w:id="9" w:name="_ETM_Q1_255853"/>
      <w:bookmarkEnd w:id="9"/>
      <w:r w:rsidR="006D2DE0">
        <w:rPr>
          <w:rFonts w:hint="cs"/>
          <w:rtl/>
        </w:rPr>
        <w:t xml:space="preserve">הם יגרעו משמורת הטבע ויועבר לאשדוד, ועיריית אשדוד גם הסכימה </w:t>
      </w:r>
      <w:bookmarkStart w:id="10" w:name="_ETM_Q1_260664"/>
      <w:bookmarkEnd w:id="10"/>
      <w:r w:rsidR="006D2DE0">
        <w:rPr>
          <w:rFonts w:hint="cs"/>
          <w:rtl/>
        </w:rPr>
        <w:t xml:space="preserve">להקים טיילת שתחצוץ בין רובע י"ז לשמורת חולות ניצנים. זה </w:t>
      </w:r>
      <w:bookmarkStart w:id="11" w:name="_ETM_Q1_265127"/>
      <w:bookmarkEnd w:id="11"/>
      <w:r w:rsidR="006D2DE0">
        <w:rPr>
          <w:rFonts w:hint="cs"/>
          <w:rtl/>
        </w:rPr>
        <w:t xml:space="preserve">בגדול מה שאני מבין. זה תיקון </w:t>
      </w:r>
      <w:proofErr w:type="spellStart"/>
      <w:r w:rsidR="006D2DE0">
        <w:rPr>
          <w:rFonts w:hint="cs"/>
          <w:rtl/>
        </w:rPr>
        <w:t>אכרזה</w:t>
      </w:r>
      <w:proofErr w:type="spellEnd"/>
      <w:r w:rsidR="006D2DE0">
        <w:rPr>
          <w:rFonts w:hint="cs"/>
          <w:rtl/>
        </w:rPr>
        <w:t xml:space="preserve"> שמשמעותה צמצום </w:t>
      </w:r>
      <w:r w:rsidR="00A62CCE">
        <w:rPr>
          <w:rFonts w:hint="cs"/>
          <w:rtl/>
        </w:rPr>
        <w:t xml:space="preserve">קטן </w:t>
      </w:r>
      <w:bookmarkStart w:id="12" w:name="_ETM_Q1_271249"/>
      <w:bookmarkEnd w:id="12"/>
      <w:r w:rsidR="00A62CCE">
        <w:rPr>
          <w:rFonts w:hint="cs"/>
          <w:rtl/>
        </w:rPr>
        <w:t>אמנם אבל צמצום של שמורת הטבע ניצנים</w:t>
      </w:r>
      <w:r w:rsidR="00F26D67">
        <w:rPr>
          <w:rFonts w:hint="cs"/>
          <w:rtl/>
        </w:rPr>
        <w:t xml:space="preserve">, מצומצם בשטח כי </w:t>
      </w:r>
      <w:bookmarkStart w:id="13" w:name="_ETM_Q1_272869"/>
      <w:bookmarkEnd w:id="13"/>
      <w:r w:rsidR="00F26D67">
        <w:rPr>
          <w:rFonts w:hint="cs"/>
          <w:rtl/>
        </w:rPr>
        <w:t>כבר יש שם בנייה. אני מבקש להתחיל בהקראה ואחרי זה נתייחס.</w:t>
      </w:r>
    </w:p>
    <w:p w:rsidR="00F26D67" w:rsidRDefault="00F26D67" w:rsidP="006D2DE0">
      <w:pPr>
        <w:rPr>
          <w:rtl/>
        </w:rPr>
      </w:pPr>
      <w:bookmarkStart w:id="14" w:name="_ETM_Q1_276437"/>
      <w:bookmarkStart w:id="15" w:name="_ETM_Q1_276532"/>
      <w:bookmarkStart w:id="16" w:name="_ETM_Q1_279428"/>
      <w:bookmarkStart w:id="17" w:name="_ETM_Q1_279491"/>
      <w:bookmarkEnd w:id="14"/>
      <w:bookmarkEnd w:id="15"/>
      <w:bookmarkEnd w:id="16"/>
      <w:bookmarkEnd w:id="17"/>
    </w:p>
    <w:p w:rsidR="00F26D67" w:rsidRDefault="00F26D67" w:rsidP="00F26D67">
      <w:pPr>
        <w:pStyle w:val="a4"/>
        <w:keepNext/>
        <w:rPr>
          <w:rtl/>
        </w:rPr>
      </w:pPr>
      <w:bookmarkStart w:id="18" w:name="ET_speaker_לירון_אדלר_13"/>
      <w:r w:rsidRPr="00F26D6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26D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F76829" w:rsidRDefault="00F76829" w:rsidP="00F76829">
      <w:pPr>
        <w:widowControl w:val="0"/>
        <w:snapToGrid w:val="0"/>
        <w:spacing w:before="240" w:line="240" w:lineRule="auto"/>
        <w:ind w:left="340" w:firstLine="0"/>
        <w:contextualSpacing/>
        <w:outlineLvl w:val="0"/>
        <w:rPr>
          <w:rFonts w:ascii="David" w:eastAsia="Arial Unicode MS" w:hAnsi="David"/>
          <w:rtl/>
        </w:rPr>
      </w:pPr>
      <w:r>
        <w:rPr>
          <w:rFonts w:ascii="David" w:eastAsia="Arial Unicode MS" w:hAnsi="David" w:hint="cs"/>
          <w:rtl/>
        </w:rPr>
        <w:t>"</w:t>
      </w:r>
      <w:proofErr w:type="spellStart"/>
      <w:r w:rsidRPr="00F76829">
        <w:rPr>
          <w:rFonts w:ascii="David" w:eastAsia="Arial Unicode MS" w:hAnsi="David"/>
          <w:rtl/>
        </w:rPr>
        <w:t>אכרזת</w:t>
      </w:r>
      <w:proofErr w:type="spellEnd"/>
      <w:r w:rsidRPr="00F76829">
        <w:rPr>
          <w:rFonts w:ascii="David" w:eastAsia="Arial Unicode MS" w:hAnsi="David"/>
          <w:rtl/>
        </w:rPr>
        <w:t xml:space="preserve"> גנים לאומיים, שמורות טבע, אתרים לאומיים ואתרי הנצחה (שמורת טבע חולות ניצנים הרחבה לפי תכנית </w:t>
      </w:r>
      <w:proofErr w:type="spellStart"/>
      <w:r w:rsidRPr="00F76829">
        <w:rPr>
          <w:rFonts w:ascii="David" w:eastAsia="Arial Unicode MS" w:hAnsi="David"/>
          <w:rtl/>
        </w:rPr>
        <w:t>מיתאר</w:t>
      </w:r>
      <w:proofErr w:type="spellEnd"/>
      <w:r w:rsidRPr="00F76829">
        <w:rPr>
          <w:rFonts w:ascii="David" w:eastAsia="Arial Unicode MS" w:hAnsi="David"/>
          <w:rtl/>
        </w:rPr>
        <w:t xml:space="preserve"> ארצית חלקית למרחב ניצנים/צפון אשקלון) (תיקון),</w:t>
      </w:r>
    </w:p>
    <w:p w:rsidR="00F76829" w:rsidRDefault="00F76829" w:rsidP="00F76829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David" w:eastAsia="Arial Unicode MS" w:hAnsi="David"/>
          <w:rtl/>
        </w:rPr>
      </w:pPr>
      <w:r>
        <w:rPr>
          <w:rFonts w:ascii="David" w:eastAsia="Arial Unicode MS" w:hAnsi="David" w:hint="cs"/>
          <w:rtl/>
        </w:rPr>
        <w:t>התשע"ט-2018</w:t>
      </w:r>
    </w:p>
    <w:p w:rsidR="00F76829" w:rsidRPr="00F76829" w:rsidRDefault="00F76829" w:rsidP="00F76829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David" w:eastAsia="Arial Unicode MS" w:hAnsi="David"/>
          <w:b/>
          <w:bCs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260"/>
        <w:gridCol w:w="849"/>
        <w:gridCol w:w="6098"/>
      </w:tblGrid>
      <w:tr w:rsidR="00F76829" w:rsidRPr="00F76829" w:rsidTr="007F4ABE">
        <w:trPr>
          <w:cantSplit/>
          <w:trHeight w:val="60"/>
        </w:trPr>
        <w:tc>
          <w:tcPr>
            <w:tcW w:w="1871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260" w:type="dxa"/>
          </w:tcPr>
          <w:p w:rsid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  <w:p w:rsid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bookmarkStart w:id="19" w:name="_ETM_Q1_284416"/>
            <w:bookmarkStart w:id="20" w:name="_ETM_Q1_284524"/>
            <w:bookmarkEnd w:id="19"/>
            <w:bookmarkEnd w:id="20"/>
          </w:p>
          <w:p w:rsid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bookmarkStart w:id="21" w:name="_ETM_Q1_285040"/>
            <w:bookmarkStart w:id="22" w:name="_ETM_Q1_285158"/>
            <w:bookmarkEnd w:id="21"/>
            <w:bookmarkEnd w:id="22"/>
          </w:p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947" w:type="dxa"/>
            <w:gridSpan w:val="2"/>
            <w:hideMark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F76829">
              <w:rPr>
                <w:rFonts w:ascii="David" w:eastAsia="Arial Unicode MS" w:hAnsi="David"/>
                <w:rtl/>
              </w:rPr>
              <w:t>בתוקף סמכותי לפי סעיפים 22 ו- 26(ב) לחוק גנים לאומיים, שמורות טבע, אתרים לאומיים ואתרי הנצחה, התשנ"ח-1998, בהסכמת השר להגנת הסביבה, המועצה לגנים לאומיים, שמורות טבע ואתרים לאומיים ועיריית אשדוד, ובאישור ועדת הפנים והגנת הסביבה של הכנסת, אני מכריז לאמור:</w:t>
            </w:r>
          </w:p>
        </w:tc>
      </w:tr>
      <w:tr w:rsidR="00F76829" w:rsidRPr="00F76829" w:rsidTr="007F4ABE">
        <w:trPr>
          <w:cantSplit/>
          <w:trHeight w:val="60"/>
        </w:trPr>
        <w:tc>
          <w:tcPr>
            <w:tcW w:w="1871" w:type="dxa"/>
            <w:hideMark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F76829">
              <w:rPr>
                <w:rFonts w:ascii="David" w:eastAsia="Arial Unicode MS" w:hAnsi="David"/>
                <w:rtl/>
              </w:rPr>
              <w:t>תיקון סעיף 1</w:t>
            </w:r>
          </w:p>
        </w:tc>
        <w:tc>
          <w:tcPr>
            <w:tcW w:w="260" w:type="dxa"/>
          </w:tcPr>
          <w:p w:rsidR="00F76829" w:rsidRPr="00F76829" w:rsidRDefault="00F76829" w:rsidP="00F76829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overflowPunct w:val="0"/>
              <w:autoSpaceDE w:val="0"/>
              <w:autoSpaceDN w:val="0"/>
              <w:adjustRightInd w:val="0"/>
              <w:snapToGrid w:val="0"/>
              <w:spacing w:after="120" w:line="240" w:lineRule="auto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947" w:type="dxa"/>
            <w:gridSpan w:val="2"/>
            <w:hideMark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proofErr w:type="spellStart"/>
            <w:r w:rsidRPr="00F76829">
              <w:rPr>
                <w:rFonts w:ascii="David" w:eastAsia="Arial Unicode MS" w:hAnsi="David"/>
                <w:rtl/>
              </w:rPr>
              <w:t>באכרזת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 גנים לאומיים, שמורות טבע, אתרים לאומיים ואתרי הנצחה (שמורת טבע חולות ניצנים הרחבה לפי תכנית 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מיתאר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 ארצית חלקית למרחב ניצנים/צפון אשקלון), התשס"ח-2008</w:t>
            </w:r>
            <w:r>
              <w:rPr>
                <w:rFonts w:ascii="David" w:eastAsia="Arial Unicode MS" w:hAnsi="David"/>
                <w:rtl/>
              </w:rPr>
              <w:t xml:space="preserve"> (להלן - 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האכרזה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 העיקרית), בסעיף 1 –</w:t>
            </w:r>
          </w:p>
        </w:tc>
      </w:tr>
      <w:tr w:rsidR="00F76829" w:rsidRPr="00F76829" w:rsidTr="007F4ABE">
        <w:trPr>
          <w:cantSplit/>
          <w:trHeight w:val="341"/>
        </w:trPr>
        <w:tc>
          <w:tcPr>
            <w:tcW w:w="1871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260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947" w:type="dxa"/>
            <w:gridSpan w:val="2"/>
            <w:hideMark/>
          </w:tcPr>
          <w:p w:rsidR="00F76829" w:rsidRPr="00F76829" w:rsidRDefault="00F76829" w:rsidP="00F76829">
            <w:pPr>
              <w:keepLines/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overflowPunct w:val="0"/>
              <w:autoSpaceDE w:val="0"/>
              <w:autoSpaceDN w:val="0"/>
              <w:adjustRightInd w:val="0"/>
              <w:snapToGrid w:val="0"/>
              <w:spacing w:after="120" w:line="240" w:lineRule="auto"/>
              <w:contextualSpacing/>
              <w:rPr>
                <w:rFonts w:ascii="David" w:eastAsia="Arial Unicode MS" w:hAnsi="David"/>
              </w:rPr>
            </w:pPr>
            <w:r w:rsidRPr="00F76829">
              <w:rPr>
                <w:rFonts w:ascii="David" w:eastAsia="Arial Unicode MS" w:hAnsi="David"/>
                <w:rtl/>
              </w:rPr>
              <w:t>האמור בו יסומן (א), ובו, במקום "בתוספת" יבוא "בתוספת הראשונה";</w:t>
            </w:r>
          </w:p>
        </w:tc>
      </w:tr>
      <w:tr w:rsidR="00F76829" w:rsidRPr="00F76829" w:rsidTr="007F4ABE">
        <w:trPr>
          <w:cantSplit/>
          <w:trHeight w:val="60"/>
        </w:trPr>
        <w:tc>
          <w:tcPr>
            <w:tcW w:w="1871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260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947" w:type="dxa"/>
            <w:gridSpan w:val="2"/>
            <w:hideMark/>
          </w:tcPr>
          <w:p w:rsidR="00F76829" w:rsidRPr="00F76829" w:rsidRDefault="00F76829" w:rsidP="00F76829">
            <w:pPr>
              <w:keepLines/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overflowPunct w:val="0"/>
              <w:autoSpaceDE w:val="0"/>
              <w:autoSpaceDN w:val="0"/>
              <w:adjustRightInd w:val="0"/>
              <w:snapToGrid w:val="0"/>
              <w:spacing w:after="120" w:line="240" w:lineRule="auto"/>
              <w:contextualSpacing/>
              <w:rPr>
                <w:rFonts w:ascii="David" w:eastAsia="Arial Unicode MS" w:hAnsi="David"/>
              </w:rPr>
            </w:pPr>
            <w:r w:rsidRPr="00F76829">
              <w:rPr>
                <w:rFonts w:ascii="David" w:eastAsia="Arial Unicode MS" w:hAnsi="David"/>
                <w:rtl/>
              </w:rPr>
              <w:t>אחרי סעיף קטן (א) יבוא:</w:t>
            </w:r>
          </w:p>
        </w:tc>
      </w:tr>
      <w:tr w:rsidR="00F76829" w:rsidRPr="00F76829" w:rsidTr="007F4ABE">
        <w:trPr>
          <w:cantSplit/>
          <w:trHeight w:val="60"/>
        </w:trPr>
        <w:tc>
          <w:tcPr>
            <w:tcW w:w="1871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260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849" w:type="dxa"/>
          </w:tcPr>
          <w:p w:rsidR="00F76829" w:rsidRPr="00F76829" w:rsidRDefault="00F76829" w:rsidP="00F7682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098" w:type="dxa"/>
            <w:hideMark/>
          </w:tcPr>
          <w:p w:rsidR="00A10017" w:rsidRPr="00F76829" w:rsidRDefault="00F76829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F76829">
              <w:rPr>
                <w:rFonts w:ascii="David" w:eastAsia="Arial Unicode MS" w:hAnsi="David"/>
                <w:rtl/>
              </w:rPr>
              <w:t xml:space="preserve">"(ב) הוראת סעיף קטן (א) לא תחול על השטח המפורט בתוספת 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השניה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, והמסומן בקווים אלכסוניים בצבע שחור ומוקף בקו שחור, 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בתשריט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 מס' ש/דר/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תמא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/39/א (המסומן בתרשים בקנה מידה 1:5,000), החתום בידי שר האוצר ביום _________ </w:t>
            </w:r>
            <w:proofErr w:type="spellStart"/>
            <w:r w:rsidRPr="00F76829">
              <w:rPr>
                <w:rFonts w:ascii="David" w:eastAsia="Arial Unicode MS" w:hAnsi="David"/>
                <w:rtl/>
              </w:rPr>
              <w:t>התשע"ט</w:t>
            </w:r>
            <w:proofErr w:type="spellEnd"/>
            <w:r w:rsidRPr="00F76829">
              <w:rPr>
                <w:rFonts w:ascii="David" w:eastAsia="Arial Unicode MS" w:hAnsi="David"/>
                <w:rtl/>
              </w:rPr>
              <w:t xml:space="preserve"> (___________2018)</w:t>
            </w:r>
            <w:r w:rsidR="00A10017">
              <w:rPr>
                <w:rFonts w:ascii="David" w:eastAsia="Arial Unicode MS" w:hAnsi="David" w:hint="cs"/>
                <w:rtl/>
              </w:rPr>
              <w:t>."</w:t>
            </w:r>
          </w:p>
        </w:tc>
      </w:tr>
    </w:tbl>
    <w:p w:rsidR="00A10017" w:rsidRDefault="00A10017">
      <w:pPr>
        <w:rPr>
          <w:rtl/>
        </w:rPr>
      </w:pPr>
    </w:p>
    <w:p w:rsidR="00A10017" w:rsidRDefault="00A10017" w:rsidP="00A10017">
      <w:pPr>
        <w:pStyle w:val="af6"/>
        <w:keepNext/>
        <w:rPr>
          <w:rtl/>
        </w:rPr>
      </w:pPr>
      <w:bookmarkStart w:id="23" w:name="ET_yor_5296_15"/>
      <w:r w:rsidRPr="00A100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0017">
        <w:rPr>
          <w:rStyle w:val="TagStyle"/>
          <w:rtl/>
        </w:rPr>
        <w:t xml:space="preserve"> &lt;&lt; </w:t>
      </w:r>
      <w:proofErr w:type="spellStart"/>
      <w:r w:rsidRPr="00A10017">
        <w:rPr>
          <w:rStyle w:val="TagStyle"/>
          <w:rtl/>
        </w:rPr>
        <w:t>יור</w:t>
      </w:r>
      <w:proofErr w:type="spellEnd"/>
      <w:r w:rsidRPr="00A100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A10017" w:rsidRDefault="00A10017" w:rsidP="00A10017">
      <w:pPr>
        <w:pStyle w:val="KeepWithNext"/>
        <w:rPr>
          <w:rtl/>
        </w:rPr>
      </w:pPr>
    </w:p>
    <w:p w:rsidR="00A10017" w:rsidRDefault="00A10017" w:rsidP="00A10017">
      <w:pPr>
        <w:rPr>
          <w:rtl/>
        </w:rPr>
      </w:pPr>
      <w:r>
        <w:rPr>
          <w:rFonts w:hint="cs"/>
          <w:rtl/>
        </w:rPr>
        <w:t xml:space="preserve">נחזור על זה </w:t>
      </w:r>
      <w:bookmarkStart w:id="24" w:name="_ETM_Q1_341889"/>
      <w:bookmarkEnd w:id="24"/>
      <w:r>
        <w:rPr>
          <w:rFonts w:hint="cs"/>
          <w:rtl/>
        </w:rPr>
        <w:t xml:space="preserve">שקודם הוועדה מאשרת ואז הוא מפרסם וחותם. הוא יכול לא </w:t>
      </w:r>
      <w:bookmarkStart w:id="25" w:name="_ETM_Q1_347409"/>
      <w:bookmarkEnd w:id="25"/>
      <w:r>
        <w:rPr>
          <w:rFonts w:hint="cs"/>
          <w:rtl/>
        </w:rPr>
        <w:t>לחתום או איך זה עובד?</w:t>
      </w:r>
    </w:p>
    <w:p w:rsidR="00A10017" w:rsidRDefault="00A10017" w:rsidP="00A10017">
      <w:pPr>
        <w:rPr>
          <w:rtl/>
        </w:rPr>
      </w:pPr>
      <w:bookmarkStart w:id="26" w:name="_ETM_Q1_350449"/>
      <w:bookmarkStart w:id="27" w:name="_ETM_Q1_350545"/>
      <w:bookmarkEnd w:id="26"/>
      <w:bookmarkEnd w:id="27"/>
    </w:p>
    <w:p w:rsidR="00A10017" w:rsidRDefault="00A10017" w:rsidP="00A10017">
      <w:pPr>
        <w:pStyle w:val="af9"/>
        <w:keepNext/>
        <w:rPr>
          <w:rtl/>
        </w:rPr>
      </w:pPr>
      <w:bookmarkStart w:id="28" w:name="ET_guest_801214_16"/>
      <w:r w:rsidRPr="00A10017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A10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A10017" w:rsidRDefault="00A10017" w:rsidP="00A10017">
      <w:pPr>
        <w:pStyle w:val="KeepWithNext"/>
        <w:rPr>
          <w:rtl/>
        </w:rPr>
      </w:pPr>
    </w:p>
    <w:p w:rsidR="00A10017" w:rsidRDefault="00A10017" w:rsidP="00A10017">
      <w:pPr>
        <w:rPr>
          <w:rtl/>
        </w:rPr>
      </w:pPr>
      <w:r>
        <w:rPr>
          <w:rFonts w:hint="cs"/>
          <w:rtl/>
        </w:rPr>
        <w:t xml:space="preserve">תיאורטית כן, אני לא זוכרת אי </w:t>
      </w:r>
      <w:bookmarkStart w:id="29" w:name="_ETM_Q1_348522"/>
      <w:bookmarkEnd w:id="29"/>
      <w:r>
        <w:rPr>
          <w:rFonts w:hint="cs"/>
          <w:rtl/>
        </w:rPr>
        <w:t>פעם שזה קרה.</w:t>
      </w:r>
      <w:bookmarkStart w:id="30" w:name="_ETM_Q1_353770"/>
      <w:bookmarkEnd w:id="30"/>
    </w:p>
    <w:p w:rsidR="00A10017" w:rsidRDefault="00A10017" w:rsidP="00A10017">
      <w:pPr>
        <w:rPr>
          <w:rtl/>
        </w:rPr>
      </w:pPr>
      <w:bookmarkStart w:id="31" w:name="_ETM_Q1_353861"/>
      <w:bookmarkEnd w:id="31"/>
    </w:p>
    <w:p w:rsidR="00A10017" w:rsidRDefault="00A10017" w:rsidP="00A10017">
      <w:pPr>
        <w:pStyle w:val="af6"/>
        <w:keepNext/>
        <w:rPr>
          <w:rtl/>
        </w:rPr>
      </w:pPr>
      <w:bookmarkStart w:id="32" w:name="ET_yor_5296_17"/>
      <w:r w:rsidRPr="00A10017">
        <w:rPr>
          <w:rStyle w:val="TagStyle"/>
          <w:rtl/>
        </w:rPr>
        <w:t xml:space="preserve"> &lt;&lt; </w:t>
      </w:r>
      <w:proofErr w:type="spellStart"/>
      <w:r w:rsidRPr="00A10017">
        <w:rPr>
          <w:rStyle w:val="TagStyle"/>
          <w:rtl/>
        </w:rPr>
        <w:t>יור</w:t>
      </w:r>
      <w:proofErr w:type="spellEnd"/>
      <w:r w:rsidRPr="00A100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0017">
        <w:rPr>
          <w:rStyle w:val="TagStyle"/>
          <w:rtl/>
        </w:rPr>
        <w:t xml:space="preserve"> &lt;&lt; </w:t>
      </w:r>
      <w:proofErr w:type="spellStart"/>
      <w:r w:rsidRPr="00A10017">
        <w:rPr>
          <w:rStyle w:val="TagStyle"/>
          <w:rtl/>
        </w:rPr>
        <w:t>יור</w:t>
      </w:r>
      <w:proofErr w:type="spellEnd"/>
      <w:r w:rsidRPr="00A100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A10017" w:rsidRDefault="00A10017" w:rsidP="00A10017">
      <w:pPr>
        <w:pStyle w:val="KeepWithNext"/>
        <w:rPr>
          <w:rtl/>
        </w:rPr>
      </w:pPr>
    </w:p>
    <w:p w:rsidR="00A10017" w:rsidRDefault="00A10017" w:rsidP="00A10017">
      <w:pPr>
        <w:rPr>
          <w:rtl/>
        </w:rPr>
      </w:pPr>
      <w:bookmarkStart w:id="33" w:name="_ETM_Q1_354586"/>
      <w:bookmarkEnd w:id="33"/>
      <w:r>
        <w:rPr>
          <w:rFonts w:hint="cs"/>
          <w:rtl/>
        </w:rPr>
        <w:t>אוקי.</w:t>
      </w:r>
    </w:p>
    <w:p w:rsidR="00A10017" w:rsidRDefault="00A10017" w:rsidP="00A10017">
      <w:pPr>
        <w:rPr>
          <w:rtl/>
        </w:rPr>
      </w:pPr>
    </w:p>
    <w:p w:rsidR="00A10017" w:rsidRDefault="00A10017" w:rsidP="00A10017">
      <w:pPr>
        <w:pStyle w:val="a4"/>
        <w:keepNext/>
        <w:rPr>
          <w:rtl/>
        </w:rPr>
      </w:pPr>
      <w:bookmarkStart w:id="34" w:name="ET_speaker_לירון_אדלר_18"/>
      <w:r w:rsidRPr="00A1001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100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A10017" w:rsidRDefault="00A10017" w:rsidP="00A10017">
      <w:pPr>
        <w:pStyle w:val="KeepWithNext"/>
        <w:rPr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260"/>
        <w:gridCol w:w="141"/>
        <w:gridCol w:w="1701"/>
        <w:gridCol w:w="283"/>
        <w:gridCol w:w="4964"/>
      </w:tblGrid>
      <w:tr w:rsidR="00A10017" w:rsidRPr="00A10017" w:rsidTr="007F4ABE">
        <w:trPr>
          <w:cantSplit/>
          <w:trHeight w:val="186"/>
        </w:trPr>
        <w:tc>
          <w:tcPr>
            <w:tcW w:w="1871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>החלפת סעיף 2</w:t>
            </w:r>
          </w:p>
        </w:tc>
        <w:tc>
          <w:tcPr>
            <w:tcW w:w="260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>2.</w:t>
            </w:r>
          </w:p>
        </w:tc>
        <w:tc>
          <w:tcPr>
            <w:tcW w:w="7089" w:type="dxa"/>
            <w:gridSpan w:val="4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במקום סעיף 2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לאכרזה</w:t>
            </w:r>
            <w:proofErr w:type="spellEnd"/>
            <w:r w:rsidRPr="00A10017">
              <w:rPr>
                <w:rFonts w:ascii="Arial" w:eastAsia="Arial Unicode MS" w:hAnsi="Arial"/>
                <w:rtl/>
              </w:rPr>
              <w:t xml:space="preserve"> העיקרית יבוא: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</w:tcPr>
          <w:p w:rsidR="00A10017" w:rsidRPr="00A10017" w:rsidRDefault="00A10017" w:rsidP="00A10017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260" w:type="dxa"/>
          </w:tcPr>
          <w:p w:rsidR="00A10017" w:rsidRPr="00A10017" w:rsidRDefault="00A10017" w:rsidP="00A10017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842" w:type="dxa"/>
            <w:gridSpan w:val="2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"הפקדת העתקים </w:t>
            </w:r>
          </w:p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של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התשריטים</w:t>
            </w:r>
            <w:proofErr w:type="spellEnd"/>
          </w:p>
        </w:tc>
        <w:tc>
          <w:tcPr>
            <w:tcW w:w="283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>2.</w:t>
            </w:r>
          </w:p>
        </w:tc>
        <w:tc>
          <w:tcPr>
            <w:tcW w:w="4964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העתקים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מהתשריטים</w:t>
            </w:r>
            <w:proofErr w:type="spellEnd"/>
            <w:r w:rsidRPr="00A10017">
              <w:rPr>
                <w:rFonts w:ascii="Arial" w:eastAsia="Arial Unicode MS" w:hAnsi="Arial"/>
                <w:rtl/>
              </w:rPr>
              <w:t xml:space="preserve"> האמורים בסעיף 1 מופקדים במשרדי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מינהל</w:t>
            </w:r>
            <w:proofErr w:type="spellEnd"/>
            <w:r w:rsidRPr="00A10017">
              <w:rPr>
                <w:rFonts w:ascii="Arial" w:eastAsia="Arial Unicode MS" w:hAnsi="Arial"/>
                <w:rtl/>
              </w:rPr>
              <w:t xml:space="preserve"> התכנון בירושלים, במשרדי הוועדה המחוזית לתכנון ולבנייה מחוז הדרום בבאר שבע, ובמשרדי הוועדה המקומית לתכנון ולבנייה אשדוד, וכל המעוניין רשאי לעיין בהם בימים ובשעות שהמשרדים האמורים פתוחים לקהל."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>תיקון התוספת</w:t>
            </w:r>
          </w:p>
        </w:tc>
        <w:tc>
          <w:tcPr>
            <w:tcW w:w="401" w:type="dxa"/>
            <w:gridSpan w:val="2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>3.</w:t>
            </w: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בתוספת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לאכרזה</w:t>
            </w:r>
            <w:proofErr w:type="spellEnd"/>
            <w:r w:rsidRPr="00A10017">
              <w:rPr>
                <w:rFonts w:ascii="Arial" w:eastAsia="Arial Unicode MS" w:hAnsi="Arial"/>
                <w:rtl/>
              </w:rPr>
              <w:t xml:space="preserve"> העיקרית –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401" w:type="dxa"/>
            <w:gridSpan w:val="2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>(1)  בשם התוספת, אחרי "תוספת" יבוא "ראשונה";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401" w:type="dxa"/>
            <w:gridSpan w:val="2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>(2)  במקום "(סעיף 1)" יבוא "(סעיף 1(א))";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הוספת התוספת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השניה</w:t>
            </w:r>
            <w:proofErr w:type="spellEnd"/>
          </w:p>
        </w:tc>
        <w:tc>
          <w:tcPr>
            <w:tcW w:w="401" w:type="dxa"/>
            <w:gridSpan w:val="2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>4.</w:t>
            </w: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 xml:space="preserve">אחרי התוספת הראשונה </w:t>
            </w:r>
            <w:proofErr w:type="spellStart"/>
            <w:r w:rsidRPr="00A10017">
              <w:rPr>
                <w:rFonts w:ascii="Arial" w:eastAsia="Arial Unicode MS" w:hAnsi="Arial"/>
                <w:rtl/>
              </w:rPr>
              <w:t>לאכרזה</w:t>
            </w:r>
            <w:proofErr w:type="spellEnd"/>
            <w:r w:rsidRPr="00A10017">
              <w:rPr>
                <w:rFonts w:ascii="Arial" w:eastAsia="Arial Unicode MS" w:hAnsi="Arial"/>
                <w:rtl/>
              </w:rPr>
              <w:t xml:space="preserve"> יבוא:</w:t>
            </w:r>
          </w:p>
        </w:tc>
      </w:tr>
      <w:tr w:rsidR="00A10017" w:rsidRPr="00A10017" w:rsidTr="007F4ABE">
        <w:trPr>
          <w:cantSplit/>
          <w:trHeight w:val="234"/>
        </w:trPr>
        <w:tc>
          <w:tcPr>
            <w:tcW w:w="1871" w:type="dxa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401" w:type="dxa"/>
            <w:gridSpan w:val="2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rPr>
                <w:rFonts w:ascii="Arial" w:eastAsia="Arial Unicode MS" w:hAnsi="Arial"/>
                <w:b/>
                <w:bCs/>
                <w:rtl/>
              </w:rPr>
            </w:pPr>
            <w:r w:rsidRPr="00A10017">
              <w:rPr>
                <w:rFonts w:ascii="Arial" w:eastAsia="Arial Unicode MS" w:hAnsi="Arial"/>
                <w:b/>
                <w:bCs/>
                <w:rtl/>
              </w:rPr>
              <w:t>"תוספת שניה</w:t>
            </w:r>
          </w:p>
        </w:tc>
      </w:tr>
      <w:tr w:rsidR="00A10017" w:rsidRPr="00A10017" w:rsidTr="007F4ABE">
        <w:trPr>
          <w:cantSplit/>
          <w:trHeight w:val="198"/>
        </w:trPr>
        <w:tc>
          <w:tcPr>
            <w:tcW w:w="1871" w:type="dxa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401" w:type="dxa"/>
            <w:gridSpan w:val="2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948" w:type="dxa"/>
            <w:gridSpan w:val="3"/>
            <w:hideMark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rPr>
                <w:rFonts w:ascii="Arial" w:eastAsia="Arial Unicode MS" w:hAnsi="Arial"/>
                <w:rtl/>
              </w:rPr>
            </w:pPr>
            <w:r w:rsidRPr="00A10017">
              <w:rPr>
                <w:rFonts w:ascii="Arial" w:eastAsia="Arial Unicode MS" w:hAnsi="Arial"/>
                <w:rtl/>
              </w:rPr>
              <w:t>(סעיף 1(ב))</w:t>
            </w:r>
          </w:p>
        </w:tc>
      </w:tr>
      <w:tr w:rsidR="00A10017" w:rsidRPr="00A10017" w:rsidTr="007F4ABE">
        <w:trPr>
          <w:cantSplit/>
          <w:trHeight w:val="60"/>
        </w:trPr>
        <w:tc>
          <w:tcPr>
            <w:tcW w:w="1871" w:type="dxa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401" w:type="dxa"/>
            <w:gridSpan w:val="2"/>
          </w:tcPr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948" w:type="dxa"/>
            <w:gridSpan w:val="3"/>
            <w:hideMark/>
          </w:tcPr>
          <w:tbl>
            <w:tblPr>
              <w:tblStyle w:val="aff0"/>
              <w:bidiVisual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08"/>
              <w:gridCol w:w="5742"/>
            </w:tblGrid>
            <w:tr w:rsidR="00A10017" w:rsidRPr="00A10017">
              <w:trPr>
                <w:trHeight w:val="337"/>
              </w:trPr>
              <w:tc>
                <w:tcPr>
                  <w:tcW w:w="1408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 xml:space="preserve">גוש 2002 - </w:t>
                  </w:r>
                </w:p>
              </w:tc>
              <w:tc>
                <w:tcPr>
                  <w:tcW w:w="5742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>חלקי חלקות 16 - 18, 22, 255 - 286, 294;</w:t>
                  </w:r>
                </w:p>
              </w:tc>
            </w:tr>
            <w:tr w:rsidR="00A10017" w:rsidRPr="00A10017">
              <w:trPr>
                <w:trHeight w:val="399"/>
              </w:trPr>
              <w:tc>
                <w:tcPr>
                  <w:tcW w:w="1408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>גוש 2004 -</w:t>
                  </w:r>
                </w:p>
              </w:tc>
              <w:tc>
                <w:tcPr>
                  <w:tcW w:w="5742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 xml:space="preserve">חלקי חלקה 12;   </w:t>
                  </w:r>
                </w:p>
              </w:tc>
            </w:tr>
            <w:tr w:rsidR="00A10017" w:rsidRPr="00A10017">
              <w:trPr>
                <w:trHeight w:val="277"/>
              </w:trPr>
              <w:tc>
                <w:tcPr>
                  <w:tcW w:w="1408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>גוש 3172 -</w:t>
                  </w:r>
                </w:p>
              </w:tc>
              <w:tc>
                <w:tcPr>
                  <w:tcW w:w="5742" w:type="dxa"/>
                  <w:hideMark/>
                </w:tcPr>
                <w:p w:rsidR="00A10017" w:rsidRPr="00A10017" w:rsidRDefault="00A10017" w:rsidP="00A10017">
                  <w:pPr>
                    <w:overflowPunct w:val="0"/>
                    <w:autoSpaceDE w:val="0"/>
                    <w:autoSpaceDN w:val="0"/>
                    <w:adjustRightInd w:val="0"/>
                    <w:spacing w:after="120" w:line="240" w:lineRule="auto"/>
                    <w:ind w:firstLine="0"/>
                    <w:jc w:val="left"/>
                    <w:rPr>
                      <w:rtl/>
                      <w:lang w:eastAsia="he-IL"/>
                    </w:rPr>
                  </w:pPr>
                  <w:r w:rsidRPr="00A10017">
                    <w:rPr>
                      <w:rtl/>
                      <w:lang w:eastAsia="he-IL"/>
                    </w:rPr>
                    <w:t xml:space="preserve">חלקי חלקות 90 - 111, 154, 162, 175, 183, 187;"  </w:t>
                  </w:r>
                </w:p>
              </w:tc>
            </w:tr>
          </w:tbl>
          <w:p w:rsidR="00A10017" w:rsidRPr="00A10017" w:rsidRDefault="00A10017" w:rsidP="00A100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</w:tr>
    </w:tbl>
    <w:p w:rsidR="00EC640B" w:rsidRDefault="00EC640B" w:rsidP="00EC640B">
      <w:pPr>
        <w:pStyle w:val="af6"/>
        <w:keepNext/>
        <w:rPr>
          <w:rtl/>
        </w:rPr>
      </w:pPr>
      <w:bookmarkStart w:id="35" w:name="ET_yor_5296_19"/>
      <w:r w:rsidRPr="00EC64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64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EC640B" w:rsidRDefault="00EC640B" w:rsidP="00EC640B">
      <w:pPr>
        <w:pStyle w:val="KeepWithNext"/>
        <w:rPr>
          <w:rtl/>
        </w:rPr>
      </w:pPr>
    </w:p>
    <w:p w:rsidR="00EC640B" w:rsidRDefault="00EC640B" w:rsidP="00EC640B">
      <w:pPr>
        <w:rPr>
          <w:rtl/>
        </w:rPr>
      </w:pPr>
      <w:r>
        <w:rPr>
          <w:rFonts w:hint="cs"/>
          <w:rtl/>
        </w:rPr>
        <w:t xml:space="preserve">אוקי. זו בעצם </w:t>
      </w:r>
      <w:proofErr w:type="spellStart"/>
      <w:r>
        <w:rPr>
          <w:rFonts w:hint="cs"/>
          <w:rtl/>
        </w:rPr>
        <w:t>האכרזה</w:t>
      </w:r>
      <w:proofErr w:type="spellEnd"/>
      <w:r>
        <w:rPr>
          <w:rFonts w:hint="cs"/>
          <w:rtl/>
        </w:rPr>
        <w:t xml:space="preserve"> - -</w:t>
      </w:r>
      <w:bookmarkStart w:id="36" w:name="_ETM_Q1_389297"/>
      <w:bookmarkEnd w:id="36"/>
    </w:p>
    <w:p w:rsidR="00EC640B" w:rsidRDefault="00EC640B" w:rsidP="00EC640B">
      <w:pPr>
        <w:rPr>
          <w:rtl/>
        </w:rPr>
      </w:pPr>
      <w:bookmarkStart w:id="37" w:name="_ETM_Q1_389427"/>
      <w:bookmarkEnd w:id="37"/>
    </w:p>
    <w:p w:rsidR="00EC640B" w:rsidRDefault="00EC640B" w:rsidP="00EC640B">
      <w:pPr>
        <w:pStyle w:val="-"/>
        <w:keepNext/>
        <w:rPr>
          <w:rtl/>
        </w:rPr>
      </w:pPr>
      <w:bookmarkStart w:id="38" w:name="ET_speakercontinue_לירון_אדלר_20"/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דובר_המשך</w:t>
      </w:r>
      <w:proofErr w:type="spellEnd"/>
      <w:r w:rsidRPr="00EC640B">
        <w:rPr>
          <w:rStyle w:val="TagStyle"/>
          <w:rtl/>
        </w:rPr>
        <w:t xml:space="preserve"> &gt;&gt; </w:t>
      </w:r>
      <w:r>
        <w:rPr>
          <w:rtl/>
        </w:rPr>
        <w:t>לירון אדלר:</w:t>
      </w:r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דובר_המשך</w:t>
      </w:r>
      <w:proofErr w:type="spellEnd"/>
      <w:r w:rsidRPr="00EC64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EC640B" w:rsidRDefault="00EC640B" w:rsidP="00EC640B">
      <w:pPr>
        <w:pStyle w:val="KeepWithNext"/>
        <w:rPr>
          <w:rtl/>
        </w:rPr>
      </w:pPr>
    </w:p>
    <w:p w:rsidR="00EC640B" w:rsidRDefault="00EC640B" w:rsidP="00EC640B">
      <w:pPr>
        <w:rPr>
          <w:rtl/>
        </w:rPr>
      </w:pPr>
      <w:bookmarkStart w:id="39" w:name="_ETM_Q1_390439"/>
      <w:bookmarkEnd w:id="39"/>
      <w:r>
        <w:rPr>
          <w:rFonts w:hint="cs"/>
          <w:rtl/>
        </w:rPr>
        <w:t>זו הגריעה בעצם.</w:t>
      </w:r>
    </w:p>
    <w:p w:rsidR="00EC640B" w:rsidRDefault="00EC640B" w:rsidP="00EC640B">
      <w:pPr>
        <w:rPr>
          <w:rtl/>
        </w:rPr>
      </w:pPr>
      <w:bookmarkStart w:id="40" w:name="_ETM_Q1_386245"/>
      <w:bookmarkStart w:id="41" w:name="_ETM_Q1_386331"/>
      <w:bookmarkEnd w:id="40"/>
      <w:bookmarkEnd w:id="41"/>
    </w:p>
    <w:p w:rsidR="00EC640B" w:rsidRDefault="00EC640B" w:rsidP="00EC640B">
      <w:pPr>
        <w:pStyle w:val="af6"/>
        <w:keepNext/>
        <w:rPr>
          <w:rtl/>
        </w:rPr>
      </w:pPr>
      <w:bookmarkStart w:id="42" w:name="ET_yor_5296_21"/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יור</w:t>
      </w:r>
      <w:proofErr w:type="spellEnd"/>
      <w:r w:rsidRPr="00EC640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יור</w:t>
      </w:r>
      <w:proofErr w:type="spellEnd"/>
      <w:r w:rsidRPr="00EC64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EC640B" w:rsidRDefault="00EC640B" w:rsidP="00EC640B">
      <w:pPr>
        <w:pStyle w:val="KeepWithNext"/>
        <w:rPr>
          <w:rtl/>
        </w:rPr>
      </w:pPr>
    </w:p>
    <w:p w:rsidR="00EC640B" w:rsidRDefault="00EC640B" w:rsidP="00EC640B">
      <w:pPr>
        <w:rPr>
          <w:rtl/>
        </w:rPr>
      </w:pPr>
      <w:bookmarkStart w:id="43" w:name="_ETM_Q1_387292"/>
      <w:bookmarkEnd w:id="43"/>
      <w:r>
        <w:rPr>
          <w:rFonts w:hint="cs"/>
          <w:rtl/>
        </w:rPr>
        <w:t xml:space="preserve">זו </w:t>
      </w:r>
      <w:bookmarkStart w:id="44" w:name="_ETM_Q1_387972"/>
      <w:bookmarkEnd w:id="44"/>
      <w:r>
        <w:rPr>
          <w:rFonts w:hint="cs"/>
          <w:rtl/>
        </w:rPr>
        <w:t xml:space="preserve">הגריעה של שר האוצר שכפופה קודם כל לאישור ועדת </w:t>
      </w:r>
      <w:bookmarkStart w:id="45" w:name="_ETM_Q1_390559"/>
      <w:bookmarkEnd w:id="45"/>
      <w:r>
        <w:rPr>
          <w:rFonts w:hint="cs"/>
          <w:rtl/>
        </w:rPr>
        <w:t>הפנים ולאחר מכן הוא יוכל לחתום על</w:t>
      </w:r>
      <w:bookmarkStart w:id="46" w:name="_ETM_Q1_399262"/>
      <w:bookmarkEnd w:id="46"/>
      <w:r>
        <w:rPr>
          <w:rFonts w:hint="cs"/>
          <w:rtl/>
        </w:rPr>
        <w:t xml:space="preserve"> הגריעה.</w:t>
      </w:r>
    </w:p>
    <w:p w:rsidR="00EC640B" w:rsidRDefault="00EC640B" w:rsidP="00EC640B">
      <w:pPr>
        <w:rPr>
          <w:rtl/>
        </w:rPr>
      </w:pPr>
      <w:bookmarkStart w:id="47" w:name="_ETM_Q1_400428"/>
      <w:bookmarkStart w:id="48" w:name="_ETM_Q1_400511"/>
      <w:bookmarkEnd w:id="47"/>
      <w:bookmarkEnd w:id="48"/>
    </w:p>
    <w:p w:rsidR="00EC640B" w:rsidRDefault="00EC640B" w:rsidP="00EC640B">
      <w:pPr>
        <w:rPr>
          <w:rtl/>
        </w:rPr>
      </w:pPr>
      <w:bookmarkStart w:id="49" w:name="_ETM_Q1_400652"/>
      <w:bookmarkStart w:id="50" w:name="_ETM_Q1_400732"/>
      <w:bookmarkEnd w:id="49"/>
      <w:bookmarkEnd w:id="50"/>
      <w:r>
        <w:rPr>
          <w:rFonts w:hint="cs"/>
          <w:rtl/>
        </w:rPr>
        <w:t>משרד האוצר, אתם רוצים להתייחס? מנהל התכנון, משהו?</w:t>
      </w:r>
      <w:bookmarkStart w:id="51" w:name="_ETM_Q1_401150"/>
      <w:bookmarkEnd w:id="51"/>
    </w:p>
    <w:p w:rsidR="00770EC5" w:rsidRDefault="00770EC5" w:rsidP="00770EC5">
      <w:pPr>
        <w:rPr>
          <w:rtl/>
        </w:rPr>
      </w:pPr>
      <w:bookmarkStart w:id="52" w:name="_ETM_Q1_401233"/>
      <w:bookmarkEnd w:id="52"/>
    </w:p>
    <w:p w:rsidR="00EC640B" w:rsidRDefault="00EC640B" w:rsidP="00EC640B">
      <w:pPr>
        <w:pStyle w:val="af9"/>
        <w:keepNext/>
        <w:rPr>
          <w:rtl/>
        </w:rPr>
      </w:pPr>
      <w:bookmarkStart w:id="53" w:name="ET_guest_801214_22"/>
      <w:r w:rsidRPr="00EC640B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EC64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EC640B" w:rsidRDefault="00EC640B" w:rsidP="00EC640B">
      <w:pPr>
        <w:pStyle w:val="KeepWithNext"/>
        <w:rPr>
          <w:rtl/>
        </w:rPr>
      </w:pPr>
    </w:p>
    <w:p w:rsidR="00770EC5" w:rsidRDefault="00770EC5" w:rsidP="00D24AB4">
      <w:pPr>
        <w:rPr>
          <w:rtl/>
        </w:rPr>
      </w:pPr>
      <w:r>
        <w:rPr>
          <w:rFonts w:hint="cs"/>
          <w:rtl/>
        </w:rPr>
        <w:t xml:space="preserve">לא. </w:t>
      </w:r>
      <w:r w:rsidR="00EA7F92">
        <w:rPr>
          <w:rFonts w:hint="cs"/>
          <w:rtl/>
        </w:rPr>
        <w:t>הבקשה שלנו מ</w:t>
      </w:r>
      <w:r>
        <w:rPr>
          <w:rFonts w:hint="cs"/>
          <w:rtl/>
        </w:rPr>
        <w:t xml:space="preserve">הוועדה </w:t>
      </w:r>
      <w:r w:rsidR="00EA7F92">
        <w:rPr>
          <w:rFonts w:hint="cs"/>
          <w:rtl/>
        </w:rPr>
        <w:t>הנכבדה ש</w:t>
      </w:r>
      <w:r>
        <w:rPr>
          <w:rFonts w:hint="cs"/>
          <w:rtl/>
        </w:rPr>
        <w:t xml:space="preserve">תאשר את זה. </w:t>
      </w:r>
      <w:r w:rsidR="00EA7F92">
        <w:rPr>
          <w:rFonts w:hint="cs"/>
          <w:rtl/>
        </w:rPr>
        <w:t xml:space="preserve">בעצם </w:t>
      </w:r>
      <w:r>
        <w:rPr>
          <w:rFonts w:hint="cs"/>
          <w:rtl/>
        </w:rPr>
        <w:t>השר להגנת הסביבה הביע את הסכמתו</w:t>
      </w:r>
      <w:r w:rsidR="00EA7F92">
        <w:rPr>
          <w:rFonts w:hint="cs"/>
          <w:rtl/>
        </w:rPr>
        <w:t xml:space="preserve">, מועצת גנים הביעה את </w:t>
      </w:r>
      <w:bookmarkStart w:id="54" w:name="_ETM_Q1_413978"/>
      <w:bookmarkEnd w:id="54"/>
      <w:r w:rsidR="00EA7F92">
        <w:rPr>
          <w:rFonts w:hint="cs"/>
          <w:rtl/>
        </w:rPr>
        <w:t>הסמכתה ועיריית אשדוד כמובן</w:t>
      </w:r>
      <w:r w:rsidR="008321A2">
        <w:rPr>
          <w:rFonts w:hint="cs"/>
          <w:rtl/>
        </w:rPr>
        <w:t xml:space="preserve"> </w:t>
      </w:r>
      <w:proofErr w:type="spellStart"/>
      <w:r w:rsidR="008321A2">
        <w:rPr>
          <w:rFonts w:hint="cs"/>
          <w:rtl/>
        </w:rPr>
        <w:t>ורט"</w:t>
      </w:r>
      <w:r w:rsidR="00D24AB4">
        <w:rPr>
          <w:rFonts w:hint="cs"/>
          <w:rtl/>
        </w:rPr>
        <w:t>ג</w:t>
      </w:r>
      <w:proofErr w:type="spellEnd"/>
      <w:r w:rsidR="00D24AB4">
        <w:rPr>
          <w:rFonts w:hint="cs"/>
          <w:rtl/>
        </w:rPr>
        <w:t xml:space="preserve">, שכרגע לא נמצאים </w:t>
      </w:r>
      <w:bookmarkStart w:id="55" w:name="_ETM_Q1_417417"/>
      <w:bookmarkEnd w:id="55"/>
      <w:r w:rsidR="00D24AB4">
        <w:rPr>
          <w:rFonts w:hint="cs"/>
          <w:rtl/>
        </w:rPr>
        <w:t>אבל</w:t>
      </w:r>
      <w:r>
        <w:rPr>
          <w:rFonts w:hint="cs"/>
          <w:rtl/>
        </w:rPr>
        <w:t xml:space="preserve"> הנושא מוסכם על כולם</w:t>
      </w:r>
      <w:r w:rsidR="00D24AB4">
        <w:rPr>
          <w:rFonts w:hint="cs"/>
          <w:rtl/>
        </w:rPr>
        <w:t xml:space="preserve"> ומובהר.</w:t>
      </w:r>
    </w:p>
    <w:p w:rsidR="00770EC5" w:rsidRDefault="00770EC5" w:rsidP="00770EC5">
      <w:pPr>
        <w:rPr>
          <w:rtl/>
        </w:rPr>
      </w:pPr>
    </w:p>
    <w:p w:rsidR="00770EC5" w:rsidRDefault="00770EC5" w:rsidP="00770EC5">
      <w:pPr>
        <w:pStyle w:val="af6"/>
        <w:keepNext/>
        <w:rPr>
          <w:rtl/>
        </w:rPr>
      </w:pPr>
      <w:bookmarkStart w:id="56" w:name="ET_yor_5296_5"/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770EC5" w:rsidRDefault="00770EC5" w:rsidP="00770EC5">
      <w:pPr>
        <w:pStyle w:val="KeepWithNext"/>
        <w:rPr>
          <w:rtl/>
        </w:rPr>
      </w:pPr>
    </w:p>
    <w:p w:rsidR="00770EC5" w:rsidRDefault="00D24AB4" w:rsidP="00D24AB4">
      <w:pPr>
        <w:rPr>
          <w:rtl/>
        </w:rPr>
      </w:pPr>
      <w:r>
        <w:rPr>
          <w:rFonts w:hint="cs"/>
          <w:rtl/>
        </w:rPr>
        <w:t xml:space="preserve">מאה אחוז. </w:t>
      </w:r>
      <w:r w:rsidR="00770EC5">
        <w:rPr>
          <w:rFonts w:hint="cs"/>
          <w:rtl/>
        </w:rPr>
        <w:t>יש פה עוד תושבים שרוצים להגיד מילה</w:t>
      </w:r>
      <w:r>
        <w:rPr>
          <w:rFonts w:hint="cs"/>
          <w:rtl/>
        </w:rPr>
        <w:t>? בבקשה.</w:t>
      </w:r>
    </w:p>
    <w:p w:rsidR="00770EC5" w:rsidRDefault="00770EC5" w:rsidP="00770EC5">
      <w:pPr>
        <w:rPr>
          <w:rtl/>
        </w:rPr>
      </w:pPr>
    </w:p>
    <w:p w:rsidR="00D24AB4" w:rsidRDefault="00D24AB4" w:rsidP="00D24AB4">
      <w:pPr>
        <w:pStyle w:val="af9"/>
        <w:keepNext/>
        <w:rPr>
          <w:rtl/>
        </w:rPr>
      </w:pPr>
      <w:bookmarkStart w:id="57" w:name="ET_guest_861420_20"/>
      <w:r w:rsidRPr="00D24AB4">
        <w:rPr>
          <w:rStyle w:val="TagStyle"/>
          <w:rtl/>
        </w:rPr>
        <w:t xml:space="preserve"> &lt;&lt; אורח &gt;&gt; </w:t>
      </w:r>
      <w:r>
        <w:rPr>
          <w:rtl/>
        </w:rPr>
        <w:t>עידית בן ישי:</w:t>
      </w:r>
      <w:r w:rsidRPr="00D24A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D24AB4" w:rsidRDefault="00D24AB4" w:rsidP="00D24AB4">
      <w:pPr>
        <w:pStyle w:val="KeepWithNext"/>
        <w:rPr>
          <w:rtl/>
        </w:rPr>
      </w:pPr>
    </w:p>
    <w:p w:rsidR="00770EC5" w:rsidRDefault="00D24AB4" w:rsidP="00D24AB4">
      <w:pPr>
        <w:rPr>
          <w:rtl/>
        </w:rPr>
      </w:pPr>
      <w:bookmarkStart w:id="58" w:name="_ETM_Q1_429509"/>
      <w:bookmarkEnd w:id="58"/>
      <w:r>
        <w:rPr>
          <w:rFonts w:hint="cs"/>
          <w:rtl/>
        </w:rPr>
        <w:t xml:space="preserve">אני ואסף מייצגים בערך </w:t>
      </w:r>
      <w:bookmarkStart w:id="59" w:name="_ETM_Q1_436075"/>
      <w:bookmarkEnd w:id="59"/>
      <w:r>
        <w:rPr>
          <w:rFonts w:hint="cs"/>
          <w:rtl/>
        </w:rPr>
        <w:t>כ-50 משפחות שמתגוררות על הקו הדרומי בעיר אשדוד. מזה</w:t>
      </w:r>
      <w:bookmarkStart w:id="60" w:name="_ETM_Q1_439979"/>
      <w:bookmarkEnd w:id="60"/>
      <w:r>
        <w:rPr>
          <w:rFonts w:hint="cs"/>
          <w:rtl/>
        </w:rPr>
        <w:t xml:space="preserve"> כחצי שנה נקלענו לתוך הסיטואציה הזאת שבעל כורחנו, ואנחנו מאוד מקווים שזה יגיע לפתרון היום.</w:t>
      </w:r>
    </w:p>
    <w:p w:rsidR="00770EC5" w:rsidRDefault="00770EC5" w:rsidP="00770EC5">
      <w:pPr>
        <w:rPr>
          <w:rtl/>
        </w:rPr>
      </w:pPr>
    </w:p>
    <w:p w:rsidR="00770EC5" w:rsidRDefault="00770EC5" w:rsidP="00770EC5">
      <w:pPr>
        <w:pStyle w:val="af6"/>
        <w:keepNext/>
        <w:rPr>
          <w:rtl/>
        </w:rPr>
      </w:pPr>
      <w:bookmarkStart w:id="61" w:name="ET_yor_5296_6"/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770EC5" w:rsidRDefault="00770EC5" w:rsidP="00770EC5">
      <w:pPr>
        <w:pStyle w:val="KeepWithNext"/>
        <w:rPr>
          <w:rtl/>
        </w:rPr>
      </w:pPr>
    </w:p>
    <w:p w:rsidR="00770EC5" w:rsidRDefault="00770EC5" w:rsidP="00770EC5">
      <w:pPr>
        <w:rPr>
          <w:rtl/>
        </w:rPr>
      </w:pPr>
      <w:r>
        <w:rPr>
          <w:rFonts w:hint="cs"/>
          <w:rtl/>
        </w:rPr>
        <w:t>איך זה משפיע על החיים שלכם</w:t>
      </w:r>
      <w:r w:rsidR="00D24AB4">
        <w:rPr>
          <w:rFonts w:hint="cs"/>
          <w:rtl/>
        </w:rPr>
        <w:t>?</w:t>
      </w:r>
    </w:p>
    <w:p w:rsidR="00770EC5" w:rsidRDefault="00770EC5" w:rsidP="00770EC5">
      <w:pPr>
        <w:rPr>
          <w:rtl/>
        </w:rPr>
      </w:pPr>
    </w:p>
    <w:p w:rsidR="00D24AB4" w:rsidRDefault="00D24AB4" w:rsidP="00D24AB4">
      <w:pPr>
        <w:pStyle w:val="-"/>
        <w:keepNext/>
        <w:rPr>
          <w:rtl/>
        </w:rPr>
      </w:pPr>
      <w:bookmarkStart w:id="62" w:name="ET_speakercontinue_861420_21"/>
      <w:r w:rsidRPr="00D24AB4">
        <w:rPr>
          <w:rStyle w:val="TagStyle"/>
          <w:rtl/>
        </w:rPr>
        <w:lastRenderedPageBreak/>
        <w:t xml:space="preserve"> &lt;&lt; </w:t>
      </w:r>
      <w:proofErr w:type="spellStart"/>
      <w:r w:rsidRPr="00D24AB4">
        <w:rPr>
          <w:rStyle w:val="TagStyle"/>
          <w:rtl/>
        </w:rPr>
        <w:t>דובר_המשך</w:t>
      </w:r>
      <w:proofErr w:type="spellEnd"/>
      <w:r w:rsidRPr="00D24AB4">
        <w:rPr>
          <w:rStyle w:val="TagStyle"/>
          <w:rtl/>
        </w:rPr>
        <w:t xml:space="preserve"> &gt;&gt; </w:t>
      </w:r>
      <w:r>
        <w:rPr>
          <w:rtl/>
        </w:rPr>
        <w:t>עידית בן ישי:</w:t>
      </w:r>
      <w:r w:rsidRPr="00D24AB4">
        <w:rPr>
          <w:rStyle w:val="TagStyle"/>
          <w:rtl/>
        </w:rPr>
        <w:t xml:space="preserve"> &lt;&lt; </w:t>
      </w:r>
      <w:proofErr w:type="spellStart"/>
      <w:r w:rsidRPr="00D24AB4">
        <w:rPr>
          <w:rStyle w:val="TagStyle"/>
          <w:rtl/>
        </w:rPr>
        <w:t>דובר_המשך</w:t>
      </w:r>
      <w:proofErr w:type="spellEnd"/>
      <w:r w:rsidRPr="00D24A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D24AB4" w:rsidRDefault="00D24AB4" w:rsidP="00D24AB4">
      <w:pPr>
        <w:pStyle w:val="KeepWithNext"/>
        <w:rPr>
          <w:rtl/>
        </w:rPr>
      </w:pPr>
    </w:p>
    <w:p w:rsidR="00770EC5" w:rsidRDefault="00D24AB4" w:rsidP="00C66EEA">
      <w:pPr>
        <w:rPr>
          <w:rtl/>
        </w:rPr>
      </w:pPr>
      <w:bookmarkStart w:id="63" w:name="_ETM_Q1_446211"/>
      <w:bookmarkEnd w:id="63"/>
      <w:r>
        <w:rPr>
          <w:rFonts w:hint="cs"/>
          <w:rtl/>
        </w:rPr>
        <w:t xml:space="preserve">התחלנו תהליך של בנייה ואנחנו לא </w:t>
      </w:r>
      <w:bookmarkStart w:id="64" w:name="_ETM_Q1_441919"/>
      <w:bookmarkEnd w:id="64"/>
      <w:r>
        <w:rPr>
          <w:rFonts w:hint="cs"/>
          <w:rtl/>
        </w:rPr>
        <w:t xml:space="preserve">יכולים להתקדם. </w:t>
      </w:r>
      <w:r w:rsidR="00770EC5">
        <w:rPr>
          <w:rFonts w:hint="cs"/>
          <w:rtl/>
        </w:rPr>
        <w:t>יש לנו מגרש פרטי</w:t>
      </w:r>
      <w:r w:rsidR="00C66EEA">
        <w:rPr>
          <w:rFonts w:hint="cs"/>
          <w:rtl/>
        </w:rPr>
        <w:t xml:space="preserve"> שבבעלותנו ואנחנו פשוט נתקענו </w:t>
      </w:r>
      <w:proofErr w:type="spellStart"/>
      <w:r w:rsidR="00C66EEA">
        <w:rPr>
          <w:rFonts w:hint="cs"/>
          <w:rtl/>
        </w:rPr>
        <w:t>איתו</w:t>
      </w:r>
      <w:proofErr w:type="spellEnd"/>
      <w:r w:rsidR="00C66EEA">
        <w:rPr>
          <w:rFonts w:hint="cs"/>
          <w:rtl/>
        </w:rPr>
        <w:t xml:space="preserve">. </w:t>
      </w:r>
      <w:r w:rsidR="00770EC5">
        <w:rPr>
          <w:rFonts w:hint="cs"/>
          <w:rtl/>
        </w:rPr>
        <w:t xml:space="preserve">יש משפחות שלא יכולות למכור את הבית שלהם, </w:t>
      </w:r>
      <w:r w:rsidR="00C66EEA">
        <w:rPr>
          <w:rFonts w:hint="cs"/>
          <w:rtl/>
        </w:rPr>
        <w:t xml:space="preserve">לא יכולים </w:t>
      </w:r>
      <w:bookmarkStart w:id="65" w:name="_ETM_Q1_461136"/>
      <w:bookmarkEnd w:id="65"/>
      <w:r w:rsidR="00C66EEA">
        <w:rPr>
          <w:rFonts w:hint="cs"/>
          <w:rtl/>
        </w:rPr>
        <w:t xml:space="preserve">לקחת משכנתאות, לא </w:t>
      </w:r>
      <w:r w:rsidR="00995FF5">
        <w:rPr>
          <w:rFonts w:hint="cs"/>
          <w:rtl/>
        </w:rPr>
        <w:t xml:space="preserve">לקבל היתרי בנייה או טופס 4. אנשים עצרו את החיים שלהם בנכס </w:t>
      </w:r>
      <w:bookmarkStart w:id="66" w:name="_ETM_Q1_464166"/>
      <w:bookmarkEnd w:id="66"/>
      <w:r w:rsidR="00995FF5">
        <w:rPr>
          <w:rFonts w:hint="cs"/>
          <w:rtl/>
        </w:rPr>
        <w:t>הכי משמעותי שקיים להם ולא יכולים להתקדם.</w:t>
      </w:r>
    </w:p>
    <w:p w:rsidR="00770EC5" w:rsidRDefault="00770EC5" w:rsidP="00770EC5">
      <w:pPr>
        <w:rPr>
          <w:rtl/>
        </w:rPr>
      </w:pPr>
    </w:p>
    <w:p w:rsidR="00770EC5" w:rsidRDefault="00770EC5" w:rsidP="00770EC5">
      <w:pPr>
        <w:pStyle w:val="af6"/>
        <w:keepNext/>
        <w:rPr>
          <w:rtl/>
        </w:rPr>
      </w:pPr>
      <w:bookmarkStart w:id="67" w:name="ET_yor_5296_7"/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"/>
    </w:p>
    <w:p w:rsidR="00770EC5" w:rsidRDefault="00770EC5" w:rsidP="00770EC5">
      <w:pPr>
        <w:pStyle w:val="KeepWithNext"/>
        <w:rPr>
          <w:rtl/>
        </w:rPr>
      </w:pPr>
    </w:p>
    <w:p w:rsidR="00770EC5" w:rsidRDefault="00770EC5" w:rsidP="00770EC5">
      <w:pPr>
        <w:rPr>
          <w:rtl/>
        </w:rPr>
      </w:pPr>
      <w:r>
        <w:rPr>
          <w:rFonts w:hint="cs"/>
          <w:rtl/>
        </w:rPr>
        <w:t>כמה זמן זה כבר</w:t>
      </w:r>
      <w:r w:rsidR="00995FF5">
        <w:rPr>
          <w:rFonts w:hint="cs"/>
          <w:rtl/>
        </w:rPr>
        <w:t>?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-"/>
        <w:keepNext/>
        <w:rPr>
          <w:rtl/>
        </w:rPr>
      </w:pPr>
      <w:bookmarkStart w:id="68" w:name="ET_speakercontinue_861420_22"/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 </w:t>
      </w:r>
      <w:r>
        <w:rPr>
          <w:rtl/>
        </w:rPr>
        <w:t>עידית בן ישי:</w:t>
      </w:r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995FF5" w:rsidRDefault="00995FF5" w:rsidP="00995FF5">
      <w:pPr>
        <w:pStyle w:val="KeepWithNext"/>
        <w:rPr>
          <w:rtl/>
        </w:rPr>
      </w:pPr>
    </w:p>
    <w:p w:rsidR="00770EC5" w:rsidRDefault="00770EC5" w:rsidP="00770EC5">
      <w:pPr>
        <w:rPr>
          <w:rtl/>
        </w:rPr>
      </w:pPr>
      <w:bookmarkStart w:id="69" w:name="_ETM_Q1_470591"/>
      <w:bookmarkEnd w:id="69"/>
      <w:r>
        <w:rPr>
          <w:rFonts w:hint="cs"/>
          <w:rtl/>
        </w:rPr>
        <w:t>זה חצי שנה</w:t>
      </w:r>
      <w:r w:rsidR="00995FF5">
        <w:rPr>
          <w:rFonts w:hint="cs"/>
          <w:rtl/>
        </w:rPr>
        <w:t>.</w:t>
      </w:r>
    </w:p>
    <w:p w:rsidR="00770EC5" w:rsidRDefault="00770EC5" w:rsidP="00770EC5">
      <w:pPr>
        <w:rPr>
          <w:rtl/>
        </w:rPr>
      </w:pPr>
    </w:p>
    <w:p w:rsidR="00770EC5" w:rsidRDefault="00770EC5" w:rsidP="00770EC5">
      <w:pPr>
        <w:pStyle w:val="af6"/>
        <w:keepNext/>
        <w:rPr>
          <w:rtl/>
        </w:rPr>
      </w:pPr>
      <w:bookmarkStart w:id="70" w:name="ET_yor_5296_8"/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0EC5">
        <w:rPr>
          <w:rStyle w:val="TagStyle"/>
          <w:rtl/>
        </w:rPr>
        <w:t xml:space="preserve"> &lt;&lt; </w:t>
      </w:r>
      <w:proofErr w:type="spellStart"/>
      <w:r w:rsidRPr="00770EC5">
        <w:rPr>
          <w:rStyle w:val="TagStyle"/>
          <w:rtl/>
        </w:rPr>
        <w:t>יור</w:t>
      </w:r>
      <w:proofErr w:type="spellEnd"/>
      <w:r w:rsidRPr="00770E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770EC5" w:rsidRDefault="00770EC5" w:rsidP="00770EC5">
      <w:pPr>
        <w:pStyle w:val="KeepWithNext"/>
        <w:rPr>
          <w:rtl/>
        </w:rPr>
      </w:pPr>
    </w:p>
    <w:p w:rsidR="00770EC5" w:rsidRDefault="00770EC5" w:rsidP="00995FF5">
      <w:pPr>
        <w:rPr>
          <w:rtl/>
        </w:rPr>
      </w:pPr>
      <w:r>
        <w:rPr>
          <w:rFonts w:hint="cs"/>
          <w:rtl/>
        </w:rPr>
        <w:t xml:space="preserve">למה זה </w:t>
      </w:r>
      <w:r w:rsidR="00995FF5">
        <w:rPr>
          <w:rFonts w:hint="cs"/>
          <w:rtl/>
        </w:rPr>
        <w:t>התעורר רק</w:t>
      </w:r>
      <w:r>
        <w:rPr>
          <w:rFonts w:hint="cs"/>
          <w:rtl/>
        </w:rPr>
        <w:t xml:space="preserve"> בחצי שנה האחרונה?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-"/>
        <w:keepNext/>
        <w:rPr>
          <w:rtl/>
        </w:rPr>
      </w:pPr>
      <w:bookmarkStart w:id="71" w:name="ET_speakercontinue_861420_23"/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 </w:t>
      </w:r>
      <w:r>
        <w:rPr>
          <w:rtl/>
        </w:rPr>
        <w:t>עידית בן ישי:</w:t>
      </w:r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995FF5" w:rsidRDefault="00995FF5" w:rsidP="00995FF5">
      <w:pPr>
        <w:pStyle w:val="KeepWithNext"/>
        <w:rPr>
          <w:rtl/>
        </w:rPr>
      </w:pPr>
    </w:p>
    <w:p w:rsidR="00770EC5" w:rsidRDefault="00770EC5" w:rsidP="00995FF5">
      <w:pPr>
        <w:rPr>
          <w:rtl/>
        </w:rPr>
      </w:pPr>
      <w:bookmarkStart w:id="72" w:name="_ETM_Q1_478596"/>
      <w:bookmarkEnd w:id="72"/>
      <w:r>
        <w:rPr>
          <w:rFonts w:hint="cs"/>
          <w:rtl/>
        </w:rPr>
        <w:t xml:space="preserve">אני אסביר: </w:t>
      </w:r>
      <w:r w:rsidR="00995FF5">
        <w:rPr>
          <w:rFonts w:hint="cs"/>
          <w:rtl/>
        </w:rPr>
        <w:t xml:space="preserve">עיריית אשדוד יזמה </w:t>
      </w:r>
      <w:bookmarkStart w:id="73" w:name="_ETM_Q1_477959"/>
      <w:bookmarkEnd w:id="73"/>
      <w:r w:rsidR="00995FF5">
        <w:rPr>
          <w:rFonts w:hint="cs"/>
          <w:rtl/>
        </w:rPr>
        <w:t xml:space="preserve">שינוי בתכנית בניין עיר </w:t>
      </w:r>
      <w:proofErr w:type="spellStart"/>
      <w:r w:rsidR="00995FF5">
        <w:rPr>
          <w:rFonts w:hint="cs"/>
          <w:rtl/>
        </w:rPr>
        <w:t>שהיתה</w:t>
      </w:r>
      <w:proofErr w:type="spellEnd"/>
      <w:r w:rsidR="00995FF5">
        <w:rPr>
          <w:rFonts w:hint="cs"/>
          <w:rtl/>
        </w:rPr>
        <w:t xml:space="preserve"> קיימת ברובע י"ז באשדוד, </w:t>
      </w:r>
      <w:bookmarkStart w:id="74" w:name="_ETM_Q1_483471"/>
      <w:bookmarkEnd w:id="74"/>
      <w:r w:rsidR="00995FF5">
        <w:rPr>
          <w:rFonts w:hint="cs"/>
          <w:rtl/>
        </w:rPr>
        <w:t xml:space="preserve">ובמסגרת הדיונים שהיו בוועדה המחוזית לתכנון ובנייה התעורר הנושא הזה. </w:t>
      </w:r>
      <w:bookmarkStart w:id="75" w:name="_ETM_Q1_493585"/>
      <w:bookmarkEnd w:id="75"/>
      <w:r w:rsidR="00995FF5">
        <w:rPr>
          <w:rFonts w:hint="cs"/>
          <w:rtl/>
        </w:rPr>
        <w:t xml:space="preserve">זאת אומרת, רשות הטבע והגנים הגישה התנגדות בהקשר של הטיילת, לא בהקשר של שמורת הטבע. הרצועה הדרומית </w:t>
      </w:r>
      <w:proofErr w:type="spellStart"/>
      <w:r w:rsidR="00995FF5">
        <w:rPr>
          <w:rFonts w:hint="cs"/>
          <w:rtl/>
        </w:rPr>
        <w:t>בנוייה</w:t>
      </w:r>
      <w:proofErr w:type="spellEnd"/>
      <w:r w:rsidR="00995FF5">
        <w:rPr>
          <w:rFonts w:hint="cs"/>
          <w:rtl/>
        </w:rPr>
        <w:t xml:space="preserve"> </w:t>
      </w:r>
      <w:bookmarkStart w:id="76" w:name="_ETM_Q1_502530"/>
      <w:bookmarkEnd w:id="76"/>
      <w:r w:rsidR="00995FF5">
        <w:rPr>
          <w:rFonts w:hint="cs"/>
          <w:rtl/>
        </w:rPr>
        <w:t xml:space="preserve">ב-90% ממנה בתים בנויים, ובמסגרת איזו שהיא חוות דעת </w:t>
      </w:r>
      <w:bookmarkStart w:id="77" w:name="_ETM_Q1_505421"/>
      <w:bookmarkEnd w:id="77"/>
      <w:r w:rsidR="00995FF5">
        <w:rPr>
          <w:rFonts w:hint="cs"/>
          <w:rtl/>
        </w:rPr>
        <w:t xml:space="preserve">משפטית שהוגשה, אישרו את כל </w:t>
      </w:r>
      <w:proofErr w:type="spellStart"/>
      <w:r w:rsidR="00995FF5">
        <w:rPr>
          <w:rFonts w:hint="cs"/>
          <w:rtl/>
        </w:rPr>
        <w:t>התב"ע</w:t>
      </w:r>
      <w:proofErr w:type="spellEnd"/>
      <w:r w:rsidR="00995FF5">
        <w:rPr>
          <w:rFonts w:hint="cs"/>
          <w:rtl/>
        </w:rPr>
        <w:t xml:space="preserve"> החדשה רק</w:t>
      </w:r>
      <w:bookmarkStart w:id="78" w:name="_ETM_Q1_511412"/>
      <w:bookmarkEnd w:id="78"/>
      <w:r w:rsidR="00995FF5">
        <w:rPr>
          <w:rFonts w:hint="cs"/>
          <w:rtl/>
        </w:rPr>
        <w:t xml:space="preserve"> </w:t>
      </w:r>
      <w:proofErr w:type="spellStart"/>
      <w:r w:rsidR="00995FF5">
        <w:rPr>
          <w:rFonts w:hint="cs"/>
          <w:rtl/>
        </w:rPr>
        <w:t>החריגו</w:t>
      </w:r>
      <w:proofErr w:type="spellEnd"/>
      <w:r w:rsidR="00995FF5">
        <w:rPr>
          <w:rFonts w:hint="cs"/>
          <w:rtl/>
        </w:rPr>
        <w:t xml:space="preserve"> את כל הקו הדרומי, כשכיום לא קיימת </w:t>
      </w:r>
      <w:proofErr w:type="spellStart"/>
      <w:r w:rsidR="00995FF5">
        <w:rPr>
          <w:rFonts w:hint="cs"/>
          <w:rtl/>
        </w:rPr>
        <w:t>תב"ע</w:t>
      </w:r>
      <w:proofErr w:type="spellEnd"/>
      <w:r w:rsidR="00995FF5">
        <w:rPr>
          <w:rFonts w:hint="cs"/>
          <w:rtl/>
        </w:rPr>
        <w:t xml:space="preserve"> </w:t>
      </w:r>
      <w:bookmarkStart w:id="79" w:name="_ETM_Q1_511230"/>
      <w:bookmarkEnd w:id="79"/>
      <w:r w:rsidR="00995FF5">
        <w:rPr>
          <w:rFonts w:hint="cs"/>
          <w:rtl/>
        </w:rPr>
        <w:t xml:space="preserve">לקו הדרומי עד שלא יגרעו את שמורת הטבע. אנשים קמו </w:t>
      </w:r>
      <w:bookmarkStart w:id="80" w:name="_ETM_Q1_516232"/>
      <w:bookmarkEnd w:id="80"/>
      <w:r w:rsidR="00995FF5">
        <w:rPr>
          <w:rFonts w:hint="cs"/>
          <w:rtl/>
        </w:rPr>
        <w:t xml:space="preserve">בבוקר וגילו ששמורת טבע עוברת להם באמצע הסלון. זה ממש </w:t>
      </w:r>
      <w:bookmarkStart w:id="81" w:name="_ETM_Q1_523928"/>
      <w:bookmarkEnd w:id="81"/>
      <w:r w:rsidR="00995FF5">
        <w:rPr>
          <w:rFonts w:hint="cs"/>
          <w:rtl/>
        </w:rPr>
        <w:t xml:space="preserve">היה ככה כי אמנם ההכרזה על שמורת הטבע </w:t>
      </w:r>
      <w:proofErr w:type="spellStart"/>
      <w:r w:rsidR="00995FF5">
        <w:rPr>
          <w:rFonts w:hint="cs"/>
          <w:rtl/>
        </w:rPr>
        <w:t>היתה</w:t>
      </w:r>
      <w:proofErr w:type="spellEnd"/>
      <w:r w:rsidR="00995FF5">
        <w:rPr>
          <w:rFonts w:hint="cs"/>
          <w:rtl/>
        </w:rPr>
        <w:t xml:space="preserve"> ב-2008 </w:t>
      </w:r>
      <w:bookmarkStart w:id="82" w:name="_ETM_Q1_524286"/>
      <w:bookmarkEnd w:id="82"/>
      <w:r w:rsidR="00995FF5">
        <w:rPr>
          <w:rFonts w:hint="cs"/>
          <w:rtl/>
        </w:rPr>
        <w:t>אבל רק בשנת 2018 רשמו הערה ב - -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af9"/>
        <w:keepNext/>
        <w:rPr>
          <w:rtl/>
        </w:rPr>
      </w:pPr>
      <w:bookmarkStart w:id="83" w:name="ET_guest_801214_24"/>
      <w:r w:rsidRPr="00995FF5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95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995FF5" w:rsidRDefault="00995FF5" w:rsidP="00995FF5">
      <w:pPr>
        <w:pStyle w:val="KeepWithNext"/>
        <w:rPr>
          <w:rtl/>
        </w:rPr>
      </w:pPr>
    </w:p>
    <w:p w:rsidR="00770EC5" w:rsidRDefault="00770EC5" w:rsidP="00770EC5">
      <w:pPr>
        <w:rPr>
          <w:rtl/>
        </w:rPr>
      </w:pPr>
      <w:r>
        <w:rPr>
          <w:rFonts w:hint="cs"/>
          <w:rtl/>
        </w:rPr>
        <w:t>זאת הסיבה</w:t>
      </w:r>
      <w:r w:rsidR="00995FF5">
        <w:rPr>
          <w:rFonts w:hint="cs"/>
          <w:rtl/>
        </w:rPr>
        <w:t>.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af9"/>
        <w:keepNext/>
        <w:rPr>
          <w:rtl/>
        </w:rPr>
      </w:pPr>
      <w:bookmarkStart w:id="84" w:name="ET_guest_861420_25"/>
      <w:r w:rsidRPr="00995FF5">
        <w:rPr>
          <w:rStyle w:val="TagStyle"/>
          <w:rtl/>
        </w:rPr>
        <w:t xml:space="preserve"> &lt;&lt; אורח &gt;&gt; </w:t>
      </w:r>
      <w:r>
        <w:rPr>
          <w:rtl/>
        </w:rPr>
        <w:t>עידית בן ישי:</w:t>
      </w:r>
      <w:r w:rsidRPr="00995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995FF5" w:rsidRDefault="00995FF5" w:rsidP="00995FF5">
      <w:pPr>
        <w:pStyle w:val="KeepWithNext"/>
        <w:rPr>
          <w:rtl/>
        </w:rPr>
      </w:pPr>
    </w:p>
    <w:p w:rsidR="00770EC5" w:rsidRDefault="00995FF5" w:rsidP="00770EC5">
      <w:pPr>
        <w:rPr>
          <w:rtl/>
        </w:rPr>
      </w:pPr>
      <w:bookmarkStart w:id="85" w:name="_ETM_Q1_533929"/>
      <w:bookmarkEnd w:id="85"/>
      <w:r>
        <w:rPr>
          <w:rFonts w:hint="cs"/>
          <w:rtl/>
        </w:rPr>
        <w:t xml:space="preserve">זאת הסיבה, </w:t>
      </w:r>
      <w:bookmarkStart w:id="86" w:name="_ETM_Q1_532083"/>
      <w:bookmarkEnd w:id="86"/>
      <w:r>
        <w:rPr>
          <w:rFonts w:hint="cs"/>
          <w:rtl/>
        </w:rPr>
        <w:t>ש</w:t>
      </w:r>
      <w:r w:rsidR="00770EC5">
        <w:rPr>
          <w:rFonts w:hint="cs"/>
          <w:rtl/>
        </w:rPr>
        <w:t>רק ב-2018 זה נרשם בספרים</w:t>
      </w:r>
      <w:r>
        <w:rPr>
          <w:rFonts w:hint="cs"/>
          <w:rtl/>
        </w:rPr>
        <w:t>. זאת אומרת - -</w:t>
      </w:r>
    </w:p>
    <w:p w:rsidR="00995FF5" w:rsidRDefault="00995FF5" w:rsidP="00770EC5">
      <w:pPr>
        <w:rPr>
          <w:rtl/>
        </w:rPr>
      </w:pPr>
      <w:bookmarkStart w:id="87" w:name="_ETM_Q1_540051"/>
      <w:bookmarkStart w:id="88" w:name="_ETM_Q1_540166"/>
      <w:bookmarkEnd w:id="87"/>
      <w:bookmarkEnd w:id="88"/>
    </w:p>
    <w:p w:rsidR="00995FF5" w:rsidRDefault="00995FF5" w:rsidP="00995FF5">
      <w:pPr>
        <w:pStyle w:val="af9"/>
        <w:keepNext/>
        <w:rPr>
          <w:rtl/>
        </w:rPr>
      </w:pPr>
      <w:bookmarkStart w:id="89" w:name="ET_guest_801214_26"/>
      <w:r w:rsidRPr="00995FF5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95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995FF5" w:rsidRDefault="00995FF5" w:rsidP="00995FF5">
      <w:pPr>
        <w:pStyle w:val="KeepWithNext"/>
        <w:rPr>
          <w:rtl/>
        </w:rPr>
      </w:pPr>
    </w:p>
    <w:p w:rsidR="00770EC5" w:rsidRDefault="00995FF5" w:rsidP="00995FF5">
      <w:pPr>
        <w:rPr>
          <w:rtl/>
        </w:rPr>
      </w:pPr>
      <w:r>
        <w:rPr>
          <w:rFonts w:hint="cs"/>
          <w:rtl/>
        </w:rPr>
        <w:t>הרישום בטאבו היה רק ב-2018.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af9"/>
        <w:keepNext/>
        <w:rPr>
          <w:rtl/>
        </w:rPr>
      </w:pPr>
      <w:bookmarkStart w:id="90" w:name="ET_guest_861420_27"/>
      <w:r w:rsidRPr="00995FF5">
        <w:rPr>
          <w:rStyle w:val="TagStyle"/>
          <w:rtl/>
        </w:rPr>
        <w:t xml:space="preserve"> &lt;&lt; אורח &gt;&gt; </w:t>
      </w:r>
      <w:r>
        <w:rPr>
          <w:rtl/>
        </w:rPr>
        <w:t>עידית בן ישי:</w:t>
      </w:r>
      <w:r w:rsidRPr="00995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995FF5" w:rsidRDefault="00995FF5" w:rsidP="00995FF5">
      <w:pPr>
        <w:pStyle w:val="KeepWithNext"/>
        <w:rPr>
          <w:rtl/>
        </w:rPr>
      </w:pPr>
    </w:p>
    <w:p w:rsidR="00770EC5" w:rsidRDefault="00770EC5" w:rsidP="00770EC5">
      <w:pPr>
        <w:rPr>
          <w:rtl/>
        </w:rPr>
      </w:pPr>
      <w:r>
        <w:rPr>
          <w:rFonts w:hint="cs"/>
          <w:rtl/>
        </w:rPr>
        <w:t>אנחנו לא ידענו</w:t>
      </w:r>
      <w:r w:rsidR="00995FF5">
        <w:rPr>
          <w:rFonts w:hint="cs"/>
          <w:rtl/>
        </w:rPr>
        <w:t>.</w:t>
      </w:r>
    </w:p>
    <w:p w:rsidR="00770EC5" w:rsidRDefault="00770EC5" w:rsidP="00770EC5">
      <w:pPr>
        <w:rPr>
          <w:rtl/>
        </w:rPr>
      </w:pPr>
    </w:p>
    <w:p w:rsidR="00995FF5" w:rsidRDefault="00995FF5" w:rsidP="00995FF5">
      <w:pPr>
        <w:pStyle w:val="af6"/>
        <w:keepNext/>
        <w:rPr>
          <w:rtl/>
        </w:rPr>
      </w:pPr>
      <w:bookmarkStart w:id="91" w:name="ET_yor_5296_28"/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יור</w:t>
      </w:r>
      <w:proofErr w:type="spellEnd"/>
      <w:r w:rsidRPr="00995FF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יור</w:t>
      </w:r>
      <w:proofErr w:type="spellEnd"/>
      <w:r w:rsidRPr="00995F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995FF5" w:rsidRDefault="00995FF5" w:rsidP="00995FF5">
      <w:pPr>
        <w:pStyle w:val="KeepWithNext"/>
        <w:rPr>
          <w:rtl/>
        </w:rPr>
      </w:pPr>
    </w:p>
    <w:p w:rsidR="00995FF5" w:rsidRDefault="00995FF5" w:rsidP="00995FF5">
      <w:pPr>
        <w:rPr>
          <w:rtl/>
        </w:rPr>
      </w:pPr>
      <w:bookmarkStart w:id="92" w:name="_ETM_Q1_543822"/>
      <w:bookmarkStart w:id="93" w:name="_ETM_Q1_543913"/>
      <w:bookmarkEnd w:id="92"/>
      <w:bookmarkEnd w:id="93"/>
      <w:r>
        <w:rPr>
          <w:rFonts w:hint="cs"/>
          <w:rtl/>
        </w:rPr>
        <w:t xml:space="preserve">טוב, יכולים </w:t>
      </w:r>
      <w:bookmarkStart w:id="94" w:name="_ETM_Q1_546238"/>
      <w:bookmarkEnd w:id="94"/>
      <w:r>
        <w:rPr>
          <w:rFonts w:hint="cs"/>
          <w:rtl/>
        </w:rPr>
        <w:t>להשתמש בחוק שעשינו שהשמורה באה לשכונה.</w:t>
      </w:r>
      <w:bookmarkStart w:id="95" w:name="_ETM_Q1_545626"/>
      <w:bookmarkEnd w:id="95"/>
    </w:p>
    <w:p w:rsidR="00770EC5" w:rsidRDefault="00770EC5" w:rsidP="00770EC5">
      <w:pPr>
        <w:rPr>
          <w:rtl/>
        </w:rPr>
      </w:pPr>
      <w:bookmarkStart w:id="96" w:name="_ETM_Q1_545724"/>
      <w:bookmarkStart w:id="97" w:name="_ETM_Q1_547319"/>
      <w:bookmarkEnd w:id="96"/>
      <w:bookmarkEnd w:id="97"/>
    </w:p>
    <w:p w:rsidR="00995FF5" w:rsidRDefault="00995FF5" w:rsidP="00995FF5">
      <w:pPr>
        <w:pStyle w:val="-"/>
        <w:keepNext/>
        <w:rPr>
          <w:rtl/>
        </w:rPr>
      </w:pPr>
      <w:bookmarkStart w:id="98" w:name="ET_speakercontinue_861420_29"/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 </w:t>
      </w:r>
      <w:r>
        <w:rPr>
          <w:rtl/>
        </w:rPr>
        <w:t>עידית בן ישי:</w:t>
      </w:r>
      <w:r w:rsidRPr="00995FF5">
        <w:rPr>
          <w:rStyle w:val="TagStyle"/>
          <w:rtl/>
        </w:rPr>
        <w:t xml:space="preserve"> &lt;&lt; </w:t>
      </w:r>
      <w:proofErr w:type="spellStart"/>
      <w:r w:rsidRPr="00995FF5">
        <w:rPr>
          <w:rStyle w:val="TagStyle"/>
          <w:rtl/>
        </w:rPr>
        <w:t>דובר_המשך</w:t>
      </w:r>
      <w:proofErr w:type="spellEnd"/>
      <w:r w:rsidRPr="00995F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995FF5" w:rsidRDefault="00995FF5" w:rsidP="00995FF5">
      <w:pPr>
        <w:pStyle w:val="KeepWithNext"/>
        <w:rPr>
          <w:rtl/>
        </w:rPr>
      </w:pPr>
    </w:p>
    <w:p w:rsidR="00770EC5" w:rsidRDefault="00770EC5" w:rsidP="00FD4CDF">
      <w:pPr>
        <w:rPr>
          <w:rtl/>
        </w:rPr>
      </w:pPr>
      <w:bookmarkStart w:id="99" w:name="_ETM_Q1_551394"/>
      <w:bookmarkEnd w:id="99"/>
      <w:r>
        <w:rPr>
          <w:rFonts w:hint="cs"/>
          <w:rtl/>
        </w:rPr>
        <w:t>זה היה</w:t>
      </w:r>
      <w:r w:rsidR="00995FF5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בשותפות כי</w:t>
      </w:r>
      <w:r w:rsidR="00995FF5">
        <w:rPr>
          <w:rFonts w:hint="cs"/>
          <w:rtl/>
        </w:rPr>
        <w:t xml:space="preserve"> לפי חוק גנים </w:t>
      </w:r>
      <w:bookmarkStart w:id="100" w:name="_ETM_Q1_552158"/>
      <w:bookmarkEnd w:id="100"/>
      <w:r w:rsidR="00995FF5">
        <w:rPr>
          <w:rFonts w:hint="cs"/>
          <w:rtl/>
        </w:rPr>
        <w:t xml:space="preserve">לאומיים </w:t>
      </w:r>
      <w:r>
        <w:rPr>
          <w:rFonts w:hint="cs"/>
          <w:rtl/>
        </w:rPr>
        <w:t>הערה כז</w:t>
      </w:r>
      <w:r w:rsidR="00995FF5">
        <w:rPr>
          <w:rFonts w:hint="cs"/>
          <w:rtl/>
        </w:rPr>
        <w:t>את</w:t>
      </w:r>
      <w:r>
        <w:rPr>
          <w:rFonts w:hint="cs"/>
          <w:rtl/>
        </w:rPr>
        <w:t xml:space="preserve"> צריכה</w:t>
      </w:r>
      <w:r w:rsidR="00995FF5">
        <w:rPr>
          <w:rFonts w:hint="cs"/>
          <w:rtl/>
        </w:rPr>
        <w:t xml:space="preserve"> להירשם בתוך 15 יום מיום ההכרזה, שזה היה צריך להיות אי שם ב-2008 וזה קרה</w:t>
      </w:r>
      <w:r>
        <w:rPr>
          <w:rFonts w:hint="cs"/>
          <w:rtl/>
        </w:rPr>
        <w:t xml:space="preserve"> </w:t>
      </w:r>
      <w:r w:rsidR="00FD4CDF">
        <w:rPr>
          <w:rFonts w:hint="cs"/>
          <w:rtl/>
        </w:rPr>
        <w:t xml:space="preserve">רק ב-2018, וככה נקלענו </w:t>
      </w:r>
      <w:bookmarkStart w:id="101" w:name="_ETM_Q1_564896"/>
      <w:bookmarkEnd w:id="101"/>
      <w:r w:rsidR="00FD4CDF">
        <w:rPr>
          <w:rFonts w:hint="cs"/>
          <w:rtl/>
        </w:rPr>
        <w:t>לתוך זה.</w:t>
      </w:r>
    </w:p>
    <w:p w:rsidR="00770EC5" w:rsidRDefault="00770EC5" w:rsidP="00770EC5">
      <w:pPr>
        <w:rPr>
          <w:rtl/>
        </w:rPr>
      </w:pPr>
    </w:p>
    <w:p w:rsidR="00FD4CDF" w:rsidRDefault="00FD4CDF" w:rsidP="00FD4CDF">
      <w:pPr>
        <w:pStyle w:val="af6"/>
        <w:keepNext/>
        <w:rPr>
          <w:rtl/>
        </w:rPr>
      </w:pPr>
      <w:bookmarkStart w:id="102" w:name="ET_yor_5296_30"/>
      <w:r w:rsidRPr="00FD4CDF">
        <w:rPr>
          <w:rStyle w:val="TagStyle"/>
          <w:rtl/>
        </w:rPr>
        <w:t xml:space="preserve"> &lt;&lt; </w:t>
      </w:r>
      <w:proofErr w:type="spellStart"/>
      <w:r w:rsidRPr="00FD4CDF">
        <w:rPr>
          <w:rStyle w:val="TagStyle"/>
          <w:rtl/>
        </w:rPr>
        <w:t>יור</w:t>
      </w:r>
      <w:proofErr w:type="spellEnd"/>
      <w:r w:rsidRPr="00FD4CD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D4CDF">
        <w:rPr>
          <w:rStyle w:val="TagStyle"/>
          <w:rtl/>
        </w:rPr>
        <w:t xml:space="preserve"> &lt;&lt; </w:t>
      </w:r>
      <w:proofErr w:type="spellStart"/>
      <w:r w:rsidRPr="00FD4CDF">
        <w:rPr>
          <w:rStyle w:val="TagStyle"/>
          <w:rtl/>
        </w:rPr>
        <w:t>יור</w:t>
      </w:r>
      <w:proofErr w:type="spellEnd"/>
      <w:r w:rsidRPr="00FD4C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FD4CDF" w:rsidRDefault="00FD4CDF" w:rsidP="00FD4CDF">
      <w:pPr>
        <w:pStyle w:val="KeepWithNext"/>
        <w:rPr>
          <w:rtl/>
        </w:rPr>
      </w:pPr>
    </w:p>
    <w:p w:rsidR="00FD4CDF" w:rsidRDefault="00FD4CDF" w:rsidP="00FD4CDF">
      <w:pPr>
        <w:rPr>
          <w:rtl/>
        </w:rPr>
      </w:pPr>
      <w:r>
        <w:rPr>
          <w:rFonts w:hint="cs"/>
          <w:rtl/>
        </w:rPr>
        <w:t>טוב. עוד מישהו רוצה להתייחס?</w:t>
      </w:r>
      <w:r>
        <w:rPr>
          <w:rtl/>
        </w:rPr>
        <w:t xml:space="preserve"> </w:t>
      </w:r>
    </w:p>
    <w:p w:rsidR="00FD4CDF" w:rsidRDefault="00FD4CDF" w:rsidP="00FD4CDF">
      <w:pPr>
        <w:rPr>
          <w:rtl/>
        </w:rPr>
      </w:pPr>
    </w:p>
    <w:p w:rsidR="00FD4CDF" w:rsidRDefault="00FD4CDF" w:rsidP="00FD4CDF">
      <w:pPr>
        <w:pStyle w:val="a4"/>
        <w:keepNext/>
        <w:rPr>
          <w:rtl/>
        </w:rPr>
      </w:pPr>
      <w:bookmarkStart w:id="103" w:name="ET_speaker_לירון_אדלר_31"/>
      <w:r w:rsidRPr="00FD4C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אדלר:</w:t>
      </w:r>
      <w:r w:rsidRPr="00FD4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FD4CDF" w:rsidRDefault="00FD4CDF" w:rsidP="00FD4CDF">
      <w:pPr>
        <w:pStyle w:val="KeepWithNext"/>
        <w:rPr>
          <w:rtl/>
        </w:rPr>
      </w:pPr>
    </w:p>
    <w:p w:rsidR="00B302CC" w:rsidRDefault="00FD4CDF" w:rsidP="00FD4CDF">
      <w:pPr>
        <w:rPr>
          <w:rtl/>
        </w:rPr>
      </w:pPr>
      <w:r>
        <w:rPr>
          <w:rFonts w:hint="cs"/>
          <w:rtl/>
        </w:rPr>
        <w:t xml:space="preserve">רק אולי נגיד שבאמת יש </w:t>
      </w:r>
      <w:bookmarkStart w:id="104" w:name="_ETM_Q1_565129"/>
      <w:bookmarkEnd w:id="104"/>
      <w:r>
        <w:rPr>
          <w:rFonts w:hint="cs"/>
          <w:rtl/>
        </w:rPr>
        <w:t xml:space="preserve">התחייבות של עיריית אשדוד בהתאם לסיכומים שהיו עם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, שהשטח </w:t>
      </w:r>
      <w:bookmarkStart w:id="105" w:name="_ETM_Q1_569925"/>
      <w:bookmarkEnd w:id="105"/>
      <w:r>
        <w:rPr>
          <w:rFonts w:hint="cs"/>
          <w:rtl/>
        </w:rPr>
        <w:t xml:space="preserve">שנגרע מהשמורה לטובת איזו שהיא טיילת שתחצוץ בין המבנים </w:t>
      </w:r>
      <w:bookmarkStart w:id="106" w:name="_ETM_Q1_572828"/>
      <w:bookmarkEnd w:id="106"/>
      <w:r>
        <w:rPr>
          <w:rFonts w:hint="cs"/>
          <w:rtl/>
        </w:rPr>
        <w:t xml:space="preserve">לבין השמורה, </w:t>
      </w:r>
      <w:r w:rsidR="00B302CC">
        <w:rPr>
          <w:rFonts w:hint="cs"/>
          <w:rtl/>
        </w:rPr>
        <w:t>שיהיה גבול ברור.</w:t>
      </w:r>
    </w:p>
    <w:p w:rsidR="00B302CC" w:rsidRDefault="00B302CC" w:rsidP="00FD4CDF">
      <w:pPr>
        <w:rPr>
          <w:rtl/>
        </w:rPr>
      </w:pPr>
      <w:bookmarkStart w:id="107" w:name="_ETM_Q1_580651"/>
      <w:bookmarkStart w:id="108" w:name="_ETM_Q1_580754"/>
      <w:bookmarkEnd w:id="107"/>
      <w:bookmarkEnd w:id="108"/>
    </w:p>
    <w:p w:rsidR="00B302CC" w:rsidRDefault="00B302CC" w:rsidP="00B302CC">
      <w:pPr>
        <w:pStyle w:val="af6"/>
        <w:keepNext/>
        <w:rPr>
          <w:rtl/>
        </w:rPr>
      </w:pPr>
      <w:bookmarkStart w:id="109" w:name="ET_yor_5296_32"/>
      <w:r w:rsidRPr="00B302CC">
        <w:rPr>
          <w:rStyle w:val="TagStyle"/>
          <w:rtl/>
        </w:rPr>
        <w:t xml:space="preserve"> &lt;&lt; </w:t>
      </w:r>
      <w:proofErr w:type="spellStart"/>
      <w:r w:rsidRPr="00B302CC">
        <w:rPr>
          <w:rStyle w:val="TagStyle"/>
          <w:rtl/>
        </w:rPr>
        <w:t>יור</w:t>
      </w:r>
      <w:proofErr w:type="spellEnd"/>
      <w:r w:rsidRPr="00B302C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302CC">
        <w:rPr>
          <w:rStyle w:val="TagStyle"/>
          <w:rtl/>
        </w:rPr>
        <w:t xml:space="preserve"> &lt;&lt; </w:t>
      </w:r>
      <w:proofErr w:type="spellStart"/>
      <w:r w:rsidRPr="00B302CC">
        <w:rPr>
          <w:rStyle w:val="TagStyle"/>
          <w:rtl/>
        </w:rPr>
        <w:t>יור</w:t>
      </w:r>
      <w:proofErr w:type="spellEnd"/>
      <w:r w:rsidRPr="00B302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B302CC" w:rsidRDefault="00B302CC" w:rsidP="00B302CC">
      <w:pPr>
        <w:pStyle w:val="KeepWithNext"/>
        <w:rPr>
          <w:rtl/>
        </w:rPr>
      </w:pPr>
    </w:p>
    <w:p w:rsidR="00E877C3" w:rsidRDefault="00B302CC" w:rsidP="00B302CC">
      <w:pPr>
        <w:rPr>
          <w:rtl/>
        </w:rPr>
      </w:pPr>
      <w:bookmarkStart w:id="110" w:name="_ETM_Q1_581385"/>
      <w:bookmarkEnd w:id="110"/>
      <w:r>
        <w:rPr>
          <w:rFonts w:hint="cs"/>
          <w:rtl/>
        </w:rPr>
        <w:t xml:space="preserve">אז אפילו טיילת מסדרים לכם. </w:t>
      </w:r>
      <w:bookmarkStart w:id="111" w:name="_ETM_Q1_580716"/>
      <w:bookmarkEnd w:id="111"/>
      <w:r>
        <w:rPr>
          <w:rFonts w:hint="cs"/>
          <w:rtl/>
        </w:rPr>
        <w:t xml:space="preserve">אני חייב להגיד שראש עיריית אשדוד באמת ביקש ממני לקדם </w:t>
      </w:r>
      <w:bookmarkStart w:id="112" w:name="_ETM_Q1_580077"/>
      <w:bookmarkEnd w:id="112"/>
      <w:r>
        <w:rPr>
          <w:rFonts w:hint="cs"/>
          <w:rtl/>
        </w:rPr>
        <w:t xml:space="preserve">את זה, לעזור לתושבים </w:t>
      </w:r>
      <w:r w:rsidR="00E877C3">
        <w:rPr>
          <w:rFonts w:hint="cs"/>
          <w:rtl/>
        </w:rPr>
        <w:t xml:space="preserve">אז תדעו שהוא מאוד מחויב לעזור </w:t>
      </w:r>
      <w:bookmarkStart w:id="113" w:name="_ETM_Q1_589198"/>
      <w:bookmarkEnd w:id="113"/>
      <w:r w:rsidR="00E877C3">
        <w:rPr>
          <w:rFonts w:hint="cs"/>
          <w:rtl/>
        </w:rPr>
        <w:t>לכם בעניין הזה, וזה גם לזכותו.</w:t>
      </w:r>
    </w:p>
    <w:p w:rsidR="00E877C3" w:rsidRDefault="00E877C3" w:rsidP="00B302CC">
      <w:pPr>
        <w:rPr>
          <w:rtl/>
        </w:rPr>
      </w:pPr>
    </w:p>
    <w:p w:rsidR="00E877C3" w:rsidRDefault="00E877C3" w:rsidP="00B302CC">
      <w:pPr>
        <w:rPr>
          <w:rtl/>
        </w:rPr>
      </w:pPr>
      <w:r>
        <w:rPr>
          <w:rFonts w:hint="cs"/>
          <w:rtl/>
        </w:rPr>
        <w:t>נעבור להצבעה.</w:t>
      </w:r>
    </w:p>
    <w:p w:rsidR="00E877C3" w:rsidRDefault="00E877C3" w:rsidP="00B302CC">
      <w:pPr>
        <w:rPr>
          <w:rtl/>
        </w:rPr>
      </w:pPr>
      <w:bookmarkStart w:id="114" w:name="_ETM_Q1_592398"/>
      <w:bookmarkStart w:id="115" w:name="_ETM_Q1_592465"/>
      <w:bookmarkEnd w:id="114"/>
      <w:bookmarkEnd w:id="115"/>
    </w:p>
    <w:p w:rsidR="00E877C3" w:rsidRDefault="00E877C3" w:rsidP="00E877C3">
      <w:pPr>
        <w:pStyle w:val="af1"/>
        <w:keepNext/>
        <w:rPr>
          <w:rtl/>
        </w:rPr>
      </w:pPr>
      <w:bookmarkStart w:id="116" w:name="_ETM_Q1_592608"/>
      <w:bookmarkStart w:id="117" w:name="_ETM_Q1_592717"/>
      <w:bookmarkEnd w:id="116"/>
      <w:bookmarkEnd w:id="117"/>
      <w:r>
        <w:rPr>
          <w:rtl/>
        </w:rPr>
        <w:t>הצבעה</w:t>
      </w:r>
    </w:p>
    <w:p w:rsidR="00E877C3" w:rsidRDefault="00E877C3" w:rsidP="00E877C3">
      <w:pPr>
        <w:pStyle w:val="--"/>
        <w:keepNext/>
        <w:rPr>
          <w:rtl/>
        </w:rPr>
      </w:pPr>
    </w:p>
    <w:p w:rsidR="00E877C3" w:rsidRDefault="00E877C3" w:rsidP="00E877C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E877C3" w:rsidRDefault="00E877C3" w:rsidP="00E877C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877C3" w:rsidRDefault="00E877C3" w:rsidP="00E877C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E877C3" w:rsidRDefault="00E877C3" w:rsidP="00E877C3">
      <w:pPr>
        <w:pStyle w:val="--"/>
        <w:keepNext/>
        <w:rPr>
          <w:rtl/>
        </w:rPr>
      </w:pPr>
      <w:r>
        <w:rPr>
          <w:rFonts w:hint="cs"/>
          <w:rtl/>
        </w:rPr>
        <w:t>ההחלטה נתקבלה.</w:t>
      </w:r>
    </w:p>
    <w:p w:rsidR="00E877C3" w:rsidRDefault="00E877C3" w:rsidP="00E877C3">
      <w:pPr>
        <w:pStyle w:val="--"/>
        <w:keepNext/>
        <w:rPr>
          <w:rtl/>
        </w:rPr>
      </w:pPr>
      <w:bookmarkStart w:id="118" w:name="_ETM_Q1_588656"/>
      <w:bookmarkStart w:id="119" w:name="_ETM_Q1_588734"/>
      <w:bookmarkEnd w:id="118"/>
      <w:bookmarkEnd w:id="119"/>
    </w:p>
    <w:p w:rsidR="00E877C3" w:rsidRDefault="00E877C3" w:rsidP="00E877C3">
      <w:pPr>
        <w:pStyle w:val="af6"/>
        <w:keepNext/>
        <w:rPr>
          <w:rtl/>
        </w:rPr>
      </w:pPr>
      <w:bookmarkStart w:id="120" w:name="ET_yor_5296_33"/>
      <w:r w:rsidRPr="00E877C3">
        <w:rPr>
          <w:rStyle w:val="TagStyle"/>
          <w:rtl/>
        </w:rPr>
        <w:t xml:space="preserve"> &lt;&lt; </w:t>
      </w:r>
      <w:proofErr w:type="spellStart"/>
      <w:r w:rsidRPr="00E877C3">
        <w:rPr>
          <w:rStyle w:val="TagStyle"/>
          <w:rtl/>
        </w:rPr>
        <w:t>יור</w:t>
      </w:r>
      <w:proofErr w:type="spellEnd"/>
      <w:r w:rsidRPr="00E877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877C3">
        <w:rPr>
          <w:rStyle w:val="TagStyle"/>
          <w:rtl/>
        </w:rPr>
        <w:t xml:space="preserve"> &lt;&lt; </w:t>
      </w:r>
      <w:proofErr w:type="spellStart"/>
      <w:r w:rsidRPr="00E877C3">
        <w:rPr>
          <w:rStyle w:val="TagStyle"/>
          <w:rtl/>
        </w:rPr>
        <w:t>יור</w:t>
      </w:r>
      <w:proofErr w:type="spellEnd"/>
      <w:r w:rsidRPr="00E87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E877C3" w:rsidRDefault="00E877C3" w:rsidP="00E877C3">
      <w:pPr>
        <w:pStyle w:val="KeepWithNext"/>
        <w:rPr>
          <w:rtl/>
        </w:rPr>
      </w:pPr>
    </w:p>
    <w:p w:rsidR="00483F96" w:rsidRDefault="00E877C3" w:rsidP="00E877C3">
      <w:pPr>
        <w:rPr>
          <w:rtl/>
        </w:rPr>
      </w:pPr>
      <w:bookmarkStart w:id="121" w:name="_ETM_Q1_589640"/>
      <w:bookmarkEnd w:id="121"/>
      <w:r>
        <w:rPr>
          <w:rFonts w:hint="cs"/>
          <w:rtl/>
        </w:rPr>
        <w:t>אני בעד. ההחלטה עברה פה-אחד. הגריעה תתבצע. תודה רבה. הישיבה נעולה.</w:t>
      </w:r>
    </w:p>
    <w:p w:rsidR="00770EC5" w:rsidRDefault="00770EC5" w:rsidP="00770EC5">
      <w:pPr>
        <w:rPr>
          <w:rtl/>
        </w:rPr>
      </w:pPr>
    </w:p>
    <w:p w:rsidR="007F4ABE" w:rsidRDefault="007F4ABE" w:rsidP="00770EC5">
      <w:pPr>
        <w:rPr>
          <w:rtl/>
        </w:rPr>
      </w:pPr>
    </w:p>
    <w:p w:rsidR="00EE707F" w:rsidRDefault="00EE707F" w:rsidP="00EE707F">
      <w:pPr>
        <w:pStyle w:val="afc"/>
        <w:keepNext/>
        <w:ind w:firstLine="0"/>
        <w:rPr>
          <w:rStyle w:val="TagStyle"/>
          <w:rtl/>
        </w:rPr>
      </w:pPr>
      <w:bookmarkStart w:id="122" w:name="ET_meetingend_10"/>
    </w:p>
    <w:p w:rsidR="00770EC5" w:rsidRDefault="00770EC5" w:rsidP="00770EC5">
      <w:pPr>
        <w:pStyle w:val="afc"/>
        <w:keepNext/>
        <w:rPr>
          <w:rtl/>
        </w:rPr>
      </w:pPr>
      <w:r w:rsidRPr="00770EC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10:39.</w:t>
      </w:r>
      <w:r w:rsidRPr="00770EC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2"/>
    </w:p>
    <w:p w:rsidR="00770EC5" w:rsidRDefault="00770EC5" w:rsidP="00770EC5">
      <w:pPr>
        <w:pStyle w:val="KeepWithNext"/>
        <w:rPr>
          <w:rtl/>
        </w:rPr>
      </w:pPr>
    </w:p>
    <w:p w:rsidR="00770EC5" w:rsidRPr="008713A4" w:rsidRDefault="00770EC5" w:rsidP="00770EC5">
      <w:r>
        <w:rPr>
          <w:rtl/>
        </w:rPr>
        <w:t xml:space="preserve">  </w:t>
      </w:r>
    </w:p>
    <w:sectPr w:rsidR="00770EC5" w:rsidRPr="008713A4" w:rsidSect="00532D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2DC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83F96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483F96" w:rsidP="008E5E3F">
    <w:pPr>
      <w:pStyle w:val="a3"/>
      <w:ind w:firstLine="0"/>
      <w:rPr>
        <w:rtl/>
      </w:rPr>
    </w:pPr>
    <w:r>
      <w:rPr>
        <w:rtl/>
      </w:rPr>
      <w:t>26/12/2018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11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F04"/>
    <w:rsid w:val="00204CFB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3F96"/>
    <w:rsid w:val="0049458B"/>
    <w:rsid w:val="00495FD8"/>
    <w:rsid w:val="004B0A65"/>
    <w:rsid w:val="004B1BE9"/>
    <w:rsid w:val="00500C0C"/>
    <w:rsid w:val="00532DC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DE0"/>
    <w:rsid w:val="006F0259"/>
    <w:rsid w:val="00700433"/>
    <w:rsid w:val="00702755"/>
    <w:rsid w:val="0070472C"/>
    <w:rsid w:val="007509A6"/>
    <w:rsid w:val="00770EC5"/>
    <w:rsid w:val="007872B4"/>
    <w:rsid w:val="00791CBE"/>
    <w:rsid w:val="007A0D3F"/>
    <w:rsid w:val="007C693F"/>
    <w:rsid w:val="007C6ADD"/>
    <w:rsid w:val="007F4ABE"/>
    <w:rsid w:val="00805A51"/>
    <w:rsid w:val="0082136D"/>
    <w:rsid w:val="00821EBE"/>
    <w:rsid w:val="008320F6"/>
    <w:rsid w:val="008321A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FF5"/>
    <w:rsid w:val="009D478A"/>
    <w:rsid w:val="009E6E93"/>
    <w:rsid w:val="009F1518"/>
    <w:rsid w:val="009F5773"/>
    <w:rsid w:val="00A10017"/>
    <w:rsid w:val="00A15971"/>
    <w:rsid w:val="00A22C90"/>
    <w:rsid w:val="00A42723"/>
    <w:rsid w:val="00A62CCE"/>
    <w:rsid w:val="00A64A6D"/>
    <w:rsid w:val="00A66020"/>
    <w:rsid w:val="00AA5AE2"/>
    <w:rsid w:val="00AB02EE"/>
    <w:rsid w:val="00AB3F3A"/>
    <w:rsid w:val="00AD4EC9"/>
    <w:rsid w:val="00AD6FFC"/>
    <w:rsid w:val="00AF31E6"/>
    <w:rsid w:val="00AF4150"/>
    <w:rsid w:val="00B0509A"/>
    <w:rsid w:val="00B120B2"/>
    <w:rsid w:val="00B302C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EEA"/>
    <w:rsid w:val="00C72438"/>
    <w:rsid w:val="00C763E4"/>
    <w:rsid w:val="00C8624A"/>
    <w:rsid w:val="00CA5363"/>
    <w:rsid w:val="00CB6D60"/>
    <w:rsid w:val="00CC5815"/>
    <w:rsid w:val="00CE24B8"/>
    <w:rsid w:val="00CE5849"/>
    <w:rsid w:val="00D24AB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77C3"/>
    <w:rsid w:val="00EA624B"/>
    <w:rsid w:val="00EA7F92"/>
    <w:rsid w:val="00EB057D"/>
    <w:rsid w:val="00EB18E4"/>
    <w:rsid w:val="00EB5C85"/>
    <w:rsid w:val="00EC0AC2"/>
    <w:rsid w:val="00EC1FB3"/>
    <w:rsid w:val="00EC2CD4"/>
    <w:rsid w:val="00EC640B"/>
    <w:rsid w:val="00EE09AD"/>
    <w:rsid w:val="00EE707F"/>
    <w:rsid w:val="00F053E5"/>
    <w:rsid w:val="00F10D2D"/>
    <w:rsid w:val="00F16831"/>
    <w:rsid w:val="00F26D67"/>
    <w:rsid w:val="00F3566A"/>
    <w:rsid w:val="00F41C33"/>
    <w:rsid w:val="00F423F1"/>
    <w:rsid w:val="00F4792E"/>
    <w:rsid w:val="00F53584"/>
    <w:rsid w:val="00F549E5"/>
    <w:rsid w:val="00F63F05"/>
    <w:rsid w:val="00F72368"/>
    <w:rsid w:val="00F76829"/>
    <w:rsid w:val="00F821F6"/>
    <w:rsid w:val="00F84D49"/>
    <w:rsid w:val="00FB0768"/>
    <w:rsid w:val="00FD4CD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085542"/>
  <w15:docId w15:val="{54125C6A-6659-4314-992F-B349218C9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3F9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F76829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F76829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F76829"/>
    <w:rPr>
      <w:vertAlign w:val="superscript"/>
    </w:rPr>
  </w:style>
  <w:style w:type="table" w:styleId="aff0">
    <w:name w:val="Table Grid"/>
    <w:basedOn w:val="a1"/>
    <w:uiPriority w:val="59"/>
    <w:rsid w:val="00F7682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54BD5-A558-4541-91C4-3019B14A9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1129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2019-01-06T07:55:00Z</dcterms:modified>
</cp:coreProperties>
</file>