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C127E" w:rsidP="00EC1FB3">
      <w:pPr>
        <w:ind w:firstLine="0"/>
        <w:rPr>
          <w:b/>
          <w:bCs/>
          <w:rtl/>
        </w:rPr>
      </w:pPr>
      <w:r>
        <w:rPr>
          <w:b/>
          <w:bCs/>
          <w:rtl/>
        </w:rPr>
        <w:t>הכנסת העשרים</w:t>
      </w:r>
    </w:p>
    <w:p w:rsidR="00A22C90" w:rsidRDefault="00A22C90" w:rsidP="00327BF8">
      <w:pPr>
        <w:ind w:firstLine="0"/>
        <w:outlineLvl w:val="0"/>
        <w:rPr>
          <w:b/>
          <w:bCs/>
          <w:rtl/>
        </w:rPr>
        <w:sectPr w:rsidR="00A22C90" w:rsidSect="001575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C127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060A2" w:rsidP="008320F6">
      <w:pPr>
        <w:ind w:firstLine="0"/>
        <w:jc w:val="center"/>
        <w:outlineLvl w:val="0"/>
        <w:rPr>
          <w:b/>
          <w:bCs/>
          <w:rtl/>
        </w:rPr>
      </w:pPr>
      <w:r>
        <w:rPr>
          <w:b/>
          <w:bCs/>
          <w:rtl/>
        </w:rPr>
        <w:t xml:space="preserve">פרוטוקול מס' </w:t>
      </w:r>
      <w:r w:rsidR="009D16AD">
        <w:rPr>
          <w:rFonts w:hint="cs"/>
          <w:b/>
          <w:bCs/>
          <w:rtl/>
        </w:rPr>
        <w:t>738</w:t>
      </w:r>
    </w:p>
    <w:p w:rsidR="00E64116" w:rsidRPr="008713A4" w:rsidRDefault="00DC127E" w:rsidP="008320F6">
      <w:pPr>
        <w:ind w:firstLine="0"/>
        <w:jc w:val="center"/>
        <w:outlineLvl w:val="0"/>
        <w:rPr>
          <w:b/>
          <w:bCs/>
          <w:rtl/>
        </w:rPr>
      </w:pPr>
      <w:r>
        <w:rPr>
          <w:b/>
          <w:bCs/>
          <w:rtl/>
        </w:rPr>
        <w:t>מישיבת ועדת החוקה, חוק ומשפט</w:t>
      </w:r>
    </w:p>
    <w:p w:rsidR="00E64116" w:rsidRPr="008713A4" w:rsidRDefault="00DC127E" w:rsidP="008320F6">
      <w:pPr>
        <w:ind w:firstLine="0"/>
        <w:jc w:val="center"/>
        <w:outlineLvl w:val="0"/>
        <w:rPr>
          <w:b/>
          <w:bCs/>
          <w:u w:val="single"/>
          <w:rtl/>
        </w:rPr>
      </w:pPr>
      <w:r>
        <w:rPr>
          <w:b/>
          <w:bCs/>
          <w:u w:val="single"/>
          <w:rtl/>
        </w:rPr>
        <w:t>יום שלישי, י' בטבת התשע"ט (18 בדצמבר 2018),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A20794" w:rsidRPr="008713A4" w:rsidRDefault="00DC127E" w:rsidP="00A20794">
      <w:pPr>
        <w:spacing w:before="60"/>
        <w:ind w:firstLine="0"/>
        <w:rPr>
          <w:rtl/>
        </w:rPr>
      </w:pPr>
      <w:bookmarkStart w:id="0" w:name="ET_hatsach_609885_1"/>
      <w:r w:rsidRPr="00DC127E">
        <w:rPr>
          <w:rStyle w:val="TagStyle"/>
          <w:rtl/>
        </w:rPr>
        <w:t xml:space="preserve"> &lt;&lt; הצח &gt;&gt; </w:t>
      </w:r>
      <w:bookmarkEnd w:id="0"/>
      <w:r w:rsidR="00A20794" w:rsidRPr="00DC127E">
        <w:rPr>
          <w:rtl/>
        </w:rPr>
        <w:t>הצעת חוק השמות (תיקון מס' 8) (הגבלת שינוי שם של עבריין מין), התשע"ט–2018</w:t>
      </w:r>
      <w:r w:rsidR="00A20794" w:rsidRPr="00DC127E">
        <w:rPr>
          <w:rStyle w:val="TagStyle"/>
          <w:rtl/>
        </w:rPr>
        <w:t xml:space="preserve"> &lt;&lt; הצח &gt;&gt;</w:t>
      </w:r>
      <w:r w:rsidR="00A20794" w:rsidRPr="00DC127E">
        <w:rPr>
          <w:rtl/>
        </w:rPr>
        <w:t xml:space="preserve"> </w:t>
      </w:r>
      <w:r w:rsidR="00A20794">
        <w:rPr>
          <w:rtl/>
        </w:rPr>
        <w:t xml:space="preserve">  </w:t>
      </w:r>
    </w:p>
    <w:p w:rsidR="00DC127E" w:rsidRDefault="00DC127E" w:rsidP="00A20794">
      <w:pPr>
        <w:spacing w:before="60"/>
        <w:ind w:firstLine="0"/>
        <w:rPr>
          <w:rtl/>
        </w:rPr>
      </w:pPr>
    </w:p>
    <w:p w:rsidR="001575CA" w:rsidRPr="008713A4" w:rsidRDefault="001575CA" w:rsidP="00A20794">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C127E" w:rsidRPr="00DC127E" w:rsidRDefault="00DC127E" w:rsidP="00EC1FB3">
      <w:pPr>
        <w:ind w:firstLine="0"/>
        <w:rPr>
          <w:rtl/>
        </w:rPr>
      </w:pPr>
      <w:r w:rsidRPr="00DC127E">
        <w:rPr>
          <w:rtl/>
        </w:rPr>
        <w:t>זאב בנימין בגין</w:t>
      </w:r>
      <w:r w:rsidR="005809AD">
        <w:rPr>
          <w:rFonts w:hint="cs"/>
          <w:rtl/>
        </w:rPr>
        <w:t xml:space="preserve"> </w:t>
      </w:r>
      <w:r w:rsidR="005809AD">
        <w:rPr>
          <w:rtl/>
        </w:rPr>
        <w:t>–</w:t>
      </w:r>
      <w:r w:rsidR="005809AD">
        <w:rPr>
          <w:rFonts w:hint="cs"/>
          <w:rtl/>
        </w:rPr>
        <w:t xml:space="preserve"> </w:t>
      </w:r>
      <w:r w:rsidR="009D16AD">
        <w:rPr>
          <w:rFonts w:hint="cs"/>
          <w:rtl/>
        </w:rPr>
        <w:t xml:space="preserve">מ''מ </w:t>
      </w:r>
      <w:r w:rsidR="005809AD">
        <w:rPr>
          <w:rFonts w:hint="cs"/>
          <w:rtl/>
        </w:rPr>
        <w:t xml:space="preserve">היו"ר </w:t>
      </w:r>
    </w:p>
    <w:p w:rsidR="00DC127E" w:rsidRPr="006B4321" w:rsidRDefault="00DC127E" w:rsidP="00EC1FB3">
      <w:pPr>
        <w:ind w:firstLine="0"/>
        <w:rPr>
          <w:rtl/>
        </w:rPr>
      </w:pPr>
      <w:r w:rsidRPr="006B4321">
        <w:rPr>
          <w:rtl/>
        </w:rPr>
        <w:t>מיכל רוזין</w:t>
      </w:r>
    </w:p>
    <w:p w:rsidR="00E64116" w:rsidRDefault="00E64116" w:rsidP="00DE5B80">
      <w:pPr>
        <w:ind w:firstLine="0"/>
        <w:rPr>
          <w:rtl/>
        </w:rPr>
      </w:pPr>
    </w:p>
    <w:p w:rsidR="001575CA" w:rsidRDefault="001575C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060A2" w:rsidP="00DE5B80">
      <w:pPr>
        <w:ind w:firstLine="0"/>
        <w:rPr>
          <w:rtl/>
        </w:rPr>
      </w:pPr>
      <w:r>
        <w:rPr>
          <w:rFonts w:hint="cs"/>
          <w:rtl/>
        </w:rPr>
        <w:t>מרדכי יוגב</w:t>
      </w:r>
    </w:p>
    <w:p w:rsidR="00643AB6" w:rsidRDefault="00643AB6" w:rsidP="00D40A29">
      <w:pPr>
        <w:ind w:firstLine="0"/>
        <w:outlineLvl w:val="1"/>
        <w:rPr>
          <w:b/>
          <w:bCs/>
          <w:u w:val="single"/>
          <w:rtl/>
        </w:rPr>
      </w:pPr>
      <w:bookmarkStart w:id="1" w:name="_ETM_Q1_111000"/>
      <w:bookmarkEnd w:id="1"/>
    </w:p>
    <w:p w:rsidR="001575CA" w:rsidRDefault="001575CA" w:rsidP="00D40A29">
      <w:pPr>
        <w:ind w:firstLine="0"/>
        <w:outlineLvl w:val="1"/>
        <w:rPr>
          <w:b/>
          <w:bCs/>
          <w:u w:val="single"/>
          <w:rtl/>
        </w:rPr>
      </w:pPr>
    </w:p>
    <w:p w:rsidR="006B4321" w:rsidRDefault="006B4321" w:rsidP="00D40A29">
      <w:pPr>
        <w:ind w:firstLine="0"/>
        <w:outlineLvl w:val="1"/>
        <w:rPr>
          <w:b/>
          <w:bCs/>
          <w:u w:val="single"/>
          <w:rtl/>
        </w:rPr>
      </w:pPr>
      <w:r w:rsidRPr="006B4321">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322"/>
      </w:tblGrid>
      <w:tr w:rsidR="006B4321" w:rsidRPr="006B4321" w:rsidTr="006B4321">
        <w:tc>
          <w:tcPr>
            <w:tcW w:w="0" w:type="auto"/>
          </w:tcPr>
          <w:p w:rsidR="006B4321" w:rsidRPr="006B4321" w:rsidRDefault="006B4321" w:rsidP="00D40A29">
            <w:pPr>
              <w:ind w:firstLine="0"/>
              <w:outlineLvl w:val="1"/>
              <w:rPr>
                <w:rtl/>
              </w:rPr>
            </w:pPr>
            <w:r w:rsidRPr="006B4321">
              <w:rPr>
                <w:rtl/>
              </w:rPr>
              <w:t>אביגיל סון</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עו"ד-יעוץ וחקיקה, משרד המשפטים</w:t>
            </w:r>
          </w:p>
        </w:tc>
      </w:tr>
      <w:tr w:rsidR="006B4321" w:rsidRPr="006B4321" w:rsidTr="006B4321">
        <w:tc>
          <w:tcPr>
            <w:tcW w:w="0" w:type="auto"/>
          </w:tcPr>
          <w:p w:rsidR="006B4321" w:rsidRPr="006B4321" w:rsidRDefault="006B4321" w:rsidP="00D40A29">
            <w:pPr>
              <w:ind w:firstLine="0"/>
              <w:outlineLvl w:val="1"/>
              <w:rPr>
                <w:rtl/>
              </w:rPr>
            </w:pPr>
            <w:r w:rsidRPr="006B4321">
              <w:rPr>
                <w:rtl/>
              </w:rPr>
              <w:t>טל  פרז'ון</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עו"ד, משרד המשפטים</w:t>
            </w:r>
          </w:p>
        </w:tc>
      </w:tr>
      <w:tr w:rsidR="006B4321" w:rsidRPr="006B4321" w:rsidTr="006B4321">
        <w:tc>
          <w:tcPr>
            <w:tcW w:w="0" w:type="auto"/>
          </w:tcPr>
          <w:p w:rsidR="006B4321" w:rsidRPr="006B4321" w:rsidRDefault="006B4321" w:rsidP="00D40A29">
            <w:pPr>
              <w:ind w:firstLine="0"/>
              <w:outlineLvl w:val="1"/>
              <w:rPr>
                <w:rtl/>
              </w:rPr>
            </w:pPr>
            <w:r w:rsidRPr="006B4321">
              <w:rPr>
                <w:rtl/>
              </w:rPr>
              <w:t>אביטל שטרנברג</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ממונה בכירה-מח' יעוץ וחקיקה, משרד המשפטים</w:t>
            </w:r>
          </w:p>
        </w:tc>
      </w:tr>
      <w:tr w:rsidR="006B4321" w:rsidRPr="006B4321" w:rsidTr="006B4321">
        <w:tc>
          <w:tcPr>
            <w:tcW w:w="0" w:type="auto"/>
          </w:tcPr>
          <w:p w:rsidR="006B4321" w:rsidRPr="006B4321" w:rsidRDefault="006B4321" w:rsidP="00D40A29">
            <w:pPr>
              <w:ind w:firstLine="0"/>
              <w:outlineLvl w:val="1"/>
              <w:rPr>
                <w:rtl/>
              </w:rPr>
            </w:pPr>
            <w:r w:rsidRPr="006B4321">
              <w:rPr>
                <w:rtl/>
              </w:rPr>
              <w:t>יפעת רווה</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עו"ד-יעוץ וחקיקה, משרד המשפטים</w:t>
            </w:r>
          </w:p>
        </w:tc>
      </w:tr>
      <w:tr w:rsidR="006B4321" w:rsidRPr="006B4321" w:rsidTr="006B4321">
        <w:tc>
          <w:tcPr>
            <w:tcW w:w="0" w:type="auto"/>
          </w:tcPr>
          <w:p w:rsidR="006B4321" w:rsidRPr="006B4321" w:rsidRDefault="006B4321" w:rsidP="00D40A29">
            <w:pPr>
              <w:ind w:firstLine="0"/>
              <w:outlineLvl w:val="1"/>
              <w:rPr>
                <w:rtl/>
              </w:rPr>
            </w:pPr>
            <w:r w:rsidRPr="006B4321">
              <w:rPr>
                <w:rtl/>
              </w:rPr>
              <w:t>אילת גורצקי</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יועמ"ש מדור אח"מ, בטחון פנים</w:t>
            </w:r>
          </w:p>
        </w:tc>
      </w:tr>
      <w:tr w:rsidR="006B4321" w:rsidRPr="006B4321" w:rsidTr="006B4321">
        <w:tc>
          <w:tcPr>
            <w:tcW w:w="0" w:type="auto"/>
          </w:tcPr>
          <w:p w:rsidR="006B4321" w:rsidRPr="006B4321" w:rsidRDefault="006B4321" w:rsidP="00D40A29">
            <w:pPr>
              <w:ind w:firstLine="0"/>
              <w:outlineLvl w:val="1"/>
              <w:rPr>
                <w:rtl/>
              </w:rPr>
            </w:pPr>
            <w:r w:rsidRPr="006B4321">
              <w:rPr>
                <w:rtl/>
              </w:rPr>
              <w:t xml:space="preserve">עדי  זגורי </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ר' חו' יעוץ וחקיקה מדור נפגעי עבירה, המשרד לבטחון פנים</w:t>
            </w:r>
          </w:p>
        </w:tc>
      </w:tr>
      <w:tr w:rsidR="006B4321" w:rsidRPr="006B4321" w:rsidTr="006B4321">
        <w:tc>
          <w:tcPr>
            <w:tcW w:w="0" w:type="auto"/>
          </w:tcPr>
          <w:p w:rsidR="006B4321" w:rsidRPr="006B4321" w:rsidRDefault="006B4321" w:rsidP="00D40A29">
            <w:pPr>
              <w:ind w:firstLine="0"/>
              <w:outlineLvl w:val="1"/>
              <w:rPr>
                <w:rtl/>
              </w:rPr>
            </w:pPr>
            <w:r w:rsidRPr="006B4321">
              <w:rPr>
                <w:rtl/>
              </w:rPr>
              <w:t xml:space="preserve">מיה  כהן פרידמן </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ק' יעוץ וחקיקה מידע פלילי , המשרד לבטחון פנים</w:t>
            </w:r>
          </w:p>
        </w:tc>
      </w:tr>
      <w:tr w:rsidR="006B4321" w:rsidRPr="006B4321" w:rsidTr="006B4321">
        <w:tc>
          <w:tcPr>
            <w:tcW w:w="0" w:type="auto"/>
          </w:tcPr>
          <w:p w:rsidR="006B4321" w:rsidRPr="006B4321" w:rsidRDefault="006B4321" w:rsidP="00D40A29">
            <w:pPr>
              <w:ind w:firstLine="0"/>
              <w:outlineLvl w:val="1"/>
              <w:rPr>
                <w:rtl/>
              </w:rPr>
            </w:pPr>
            <w:r w:rsidRPr="006B4321">
              <w:rPr>
                <w:rtl/>
              </w:rPr>
              <w:t xml:space="preserve">שרון  רובינשטיין </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ע' יועמ"ש , המשרד לבטחון פנים</w:t>
            </w:r>
          </w:p>
        </w:tc>
      </w:tr>
      <w:tr w:rsidR="006B4321" w:rsidRPr="006B4321" w:rsidTr="006B4321">
        <w:tc>
          <w:tcPr>
            <w:tcW w:w="0" w:type="auto"/>
          </w:tcPr>
          <w:p w:rsidR="006B4321" w:rsidRPr="006B4321" w:rsidRDefault="006B4321" w:rsidP="00D40A29">
            <w:pPr>
              <w:ind w:firstLine="0"/>
              <w:outlineLvl w:val="1"/>
              <w:rPr>
                <w:rtl/>
              </w:rPr>
            </w:pPr>
            <w:r w:rsidRPr="006B4321">
              <w:rPr>
                <w:rtl/>
              </w:rPr>
              <w:t>נועם פליק</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עוזר ליועמ"ש, משרד הרווחה</w:t>
            </w:r>
          </w:p>
        </w:tc>
      </w:tr>
      <w:tr w:rsidR="006B4321" w:rsidRPr="006B4321" w:rsidTr="006B4321">
        <w:tc>
          <w:tcPr>
            <w:tcW w:w="0" w:type="auto"/>
          </w:tcPr>
          <w:p w:rsidR="006B4321" w:rsidRPr="006B4321" w:rsidRDefault="006B4321" w:rsidP="00D40A29">
            <w:pPr>
              <w:ind w:firstLine="0"/>
              <w:outlineLvl w:val="1"/>
              <w:rPr>
                <w:rtl/>
              </w:rPr>
            </w:pPr>
            <w:r w:rsidRPr="006B4321">
              <w:rPr>
                <w:rtl/>
              </w:rPr>
              <w:t>תמי  אזרזר</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מנהלת , משרד הפנים</w:t>
            </w:r>
          </w:p>
        </w:tc>
      </w:tr>
      <w:tr w:rsidR="006B4321" w:rsidRPr="006B4321" w:rsidTr="006B4321">
        <w:tc>
          <w:tcPr>
            <w:tcW w:w="0" w:type="auto"/>
          </w:tcPr>
          <w:p w:rsidR="006B4321" w:rsidRPr="006B4321" w:rsidRDefault="006B4321" w:rsidP="00D40A29">
            <w:pPr>
              <w:ind w:firstLine="0"/>
              <w:outlineLvl w:val="1"/>
              <w:rPr>
                <w:rtl/>
              </w:rPr>
            </w:pPr>
            <w:r w:rsidRPr="006B4321">
              <w:rPr>
                <w:rtl/>
              </w:rPr>
              <w:t>כרמית כהן</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מת"ל, הוועדה לזכויות הילד</w:t>
            </w:r>
          </w:p>
        </w:tc>
      </w:tr>
      <w:tr w:rsidR="006B4321" w:rsidRPr="006B4321" w:rsidTr="006B4321">
        <w:tc>
          <w:tcPr>
            <w:tcW w:w="0" w:type="auto"/>
          </w:tcPr>
          <w:p w:rsidR="006B4321" w:rsidRPr="006B4321" w:rsidRDefault="006B4321" w:rsidP="00D40A29">
            <w:pPr>
              <w:ind w:firstLine="0"/>
              <w:outlineLvl w:val="1"/>
              <w:rPr>
                <w:rtl/>
              </w:rPr>
            </w:pPr>
            <w:r w:rsidRPr="006B4321">
              <w:rPr>
                <w:rtl/>
              </w:rPr>
              <w:t>אודליה אדרי</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מנהלת מח' בלשכה המשפטית, רשות האוכלוסין</w:t>
            </w:r>
          </w:p>
        </w:tc>
      </w:tr>
      <w:tr w:rsidR="006B4321" w:rsidRPr="006B4321" w:rsidTr="006B4321">
        <w:tc>
          <w:tcPr>
            <w:tcW w:w="0" w:type="auto"/>
          </w:tcPr>
          <w:p w:rsidR="006B4321" w:rsidRPr="006B4321" w:rsidRDefault="006B4321" w:rsidP="00D40A29">
            <w:pPr>
              <w:ind w:firstLine="0"/>
              <w:outlineLvl w:val="1"/>
              <w:rPr>
                <w:rtl/>
              </w:rPr>
            </w:pPr>
            <w:r w:rsidRPr="006B4321">
              <w:rPr>
                <w:rtl/>
              </w:rPr>
              <w:t>איילת רוזין</w:t>
            </w:r>
          </w:p>
        </w:tc>
        <w:tc>
          <w:tcPr>
            <w:tcW w:w="0" w:type="auto"/>
          </w:tcPr>
          <w:p w:rsidR="006B4321" w:rsidRPr="006B4321" w:rsidRDefault="006B4321" w:rsidP="00D40A29">
            <w:pPr>
              <w:ind w:firstLine="0"/>
              <w:outlineLvl w:val="1"/>
              <w:rPr>
                <w:rtl/>
              </w:rPr>
            </w:pPr>
            <w:r w:rsidRPr="006B4321">
              <w:rPr>
                <w:rtl/>
              </w:rPr>
              <w:t>–</w:t>
            </w:r>
          </w:p>
        </w:tc>
        <w:tc>
          <w:tcPr>
            <w:tcW w:w="0" w:type="auto"/>
          </w:tcPr>
          <w:p w:rsidR="006B4321" w:rsidRPr="006B4321" w:rsidRDefault="006B4321" w:rsidP="00D40A29">
            <w:pPr>
              <w:ind w:firstLine="0"/>
              <w:outlineLvl w:val="1"/>
              <w:rPr>
                <w:rtl/>
              </w:rPr>
            </w:pPr>
            <w:r w:rsidRPr="006B4321">
              <w:rPr>
                <w:rtl/>
              </w:rPr>
              <w:t>נציגת איגוד מרכזי הסיוע לנפגעי/ות תקיפה מינית</w:t>
            </w:r>
          </w:p>
        </w:tc>
      </w:tr>
      <w:tr w:rsidR="006B4321" w:rsidRPr="006B4321" w:rsidTr="006B4321">
        <w:tc>
          <w:tcPr>
            <w:tcW w:w="0" w:type="auto"/>
          </w:tcPr>
          <w:p w:rsidR="006B4321" w:rsidRPr="006B4321" w:rsidRDefault="006B4321" w:rsidP="00D40A29">
            <w:pPr>
              <w:ind w:firstLine="0"/>
              <w:outlineLvl w:val="1"/>
              <w:rPr>
                <w:rtl/>
              </w:rPr>
            </w:pPr>
            <w:r>
              <w:rPr>
                <w:rFonts w:hint="cs"/>
                <w:rtl/>
              </w:rPr>
              <w:t>אודליה אדרי</w:t>
            </w:r>
          </w:p>
        </w:tc>
        <w:tc>
          <w:tcPr>
            <w:tcW w:w="0" w:type="auto"/>
          </w:tcPr>
          <w:p w:rsidR="006B4321" w:rsidRPr="006B4321" w:rsidRDefault="006B4321" w:rsidP="00D40A29">
            <w:pPr>
              <w:ind w:firstLine="0"/>
              <w:outlineLvl w:val="1"/>
              <w:rPr>
                <w:rtl/>
              </w:rPr>
            </w:pPr>
          </w:p>
        </w:tc>
        <w:tc>
          <w:tcPr>
            <w:tcW w:w="0" w:type="auto"/>
          </w:tcPr>
          <w:p w:rsidR="006B4321" w:rsidRPr="006B4321" w:rsidRDefault="006B4321" w:rsidP="00D40A29">
            <w:pPr>
              <w:ind w:firstLine="0"/>
              <w:outlineLvl w:val="1"/>
              <w:rPr>
                <w:rtl/>
              </w:rPr>
            </w:pPr>
          </w:p>
        </w:tc>
      </w:tr>
    </w:tbl>
    <w:p w:rsidR="006B4321" w:rsidRDefault="006B4321" w:rsidP="00D40A29">
      <w:pPr>
        <w:ind w:firstLine="0"/>
        <w:outlineLvl w:val="1"/>
        <w:rPr>
          <w:b/>
          <w:bCs/>
          <w:u w:val="single"/>
          <w:rtl/>
        </w:rPr>
      </w:pPr>
    </w:p>
    <w:p w:rsidR="009D16AD" w:rsidRDefault="009D16AD" w:rsidP="00D40A29">
      <w:pPr>
        <w:ind w:firstLine="0"/>
        <w:outlineLvl w:val="1"/>
        <w:rPr>
          <w:b/>
          <w:bCs/>
          <w:u w:val="single"/>
          <w:rtl/>
        </w:rPr>
      </w:pPr>
    </w:p>
    <w:p w:rsidR="001575CA" w:rsidRDefault="001575CA" w:rsidP="00D40A29">
      <w:pPr>
        <w:ind w:firstLine="0"/>
        <w:outlineLvl w:val="1"/>
        <w:rPr>
          <w:b/>
          <w:bCs/>
          <w:u w:val="single"/>
          <w:rtl/>
        </w:rPr>
      </w:pPr>
      <w:bookmarkStart w:id="2" w:name="_GoBack"/>
      <w:bookmarkEnd w:id="2"/>
    </w:p>
    <w:p w:rsidR="00E64116" w:rsidRPr="008713A4" w:rsidRDefault="00E64116" w:rsidP="00D40A29">
      <w:pPr>
        <w:ind w:firstLine="0"/>
        <w:outlineLvl w:val="1"/>
        <w:rPr>
          <w:rtl/>
        </w:rPr>
      </w:pPr>
      <w:bookmarkStart w:id="3" w:name="_ETM_Q1_122000"/>
      <w:bookmarkStart w:id="4" w:name="_ETM_Q1_88000"/>
      <w:bookmarkStart w:id="5" w:name="_ETM_Q1_91000"/>
      <w:bookmarkEnd w:id="3"/>
      <w:bookmarkEnd w:id="4"/>
      <w:bookmarkEnd w:id="5"/>
      <w:r w:rsidRPr="008713A4">
        <w:rPr>
          <w:rFonts w:hint="cs"/>
          <w:b/>
          <w:bCs/>
          <w:u w:val="single"/>
          <w:rtl/>
        </w:rPr>
        <w:t>ייעוץ משפטי:</w:t>
      </w:r>
      <w:r w:rsidRPr="008713A4">
        <w:rPr>
          <w:rFonts w:hint="cs"/>
          <w:rtl/>
        </w:rPr>
        <w:t xml:space="preserve"> </w:t>
      </w:r>
    </w:p>
    <w:p w:rsidR="00E64116" w:rsidRPr="008713A4" w:rsidRDefault="002D338C" w:rsidP="002D338C">
      <w:pPr>
        <w:ind w:firstLine="0"/>
      </w:pPr>
      <w:r>
        <w:rPr>
          <w:rFonts w:hint="cs"/>
          <w:rtl/>
        </w:rPr>
        <w:t>נעמה מנחמי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C127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C127E" w:rsidP="008320F6">
      <w:pPr>
        <w:ind w:firstLine="0"/>
        <w:rPr>
          <w:rtl/>
        </w:rPr>
      </w:pPr>
      <w:r>
        <w:rPr>
          <w:rtl/>
        </w:rPr>
        <w:t>לאה קיקיון</w:t>
      </w:r>
    </w:p>
    <w:p w:rsidR="007872B4" w:rsidRDefault="00E64116" w:rsidP="00AB3F3A">
      <w:pPr>
        <w:ind w:firstLine="0"/>
      </w:pPr>
      <w:r w:rsidRPr="008713A4">
        <w:rPr>
          <w:rtl/>
        </w:rPr>
        <w:br w:type="page"/>
      </w:r>
    </w:p>
    <w:p w:rsidR="00DC127E" w:rsidRPr="009D16AD" w:rsidRDefault="00DC127E" w:rsidP="00643AB6">
      <w:pPr>
        <w:bidi w:val="0"/>
        <w:spacing w:line="240" w:lineRule="auto"/>
        <w:ind w:firstLine="0"/>
        <w:jc w:val="center"/>
        <w:rPr>
          <w:b/>
          <w:bCs/>
          <w:u w:val="single"/>
          <w:rtl/>
        </w:rPr>
      </w:pPr>
      <w:bookmarkStart w:id="6" w:name="ET_subject_609885_3"/>
      <w:r w:rsidRPr="009D16AD">
        <w:rPr>
          <w:rStyle w:val="TagStyle"/>
          <w:b w:val="0"/>
          <w:bCs/>
          <w:u w:val="single"/>
          <w:rtl/>
        </w:rPr>
        <w:lastRenderedPageBreak/>
        <w:t xml:space="preserve">&lt;&lt; נושא &gt;&gt; </w:t>
      </w:r>
      <w:r w:rsidRPr="009D16AD">
        <w:rPr>
          <w:b/>
          <w:bCs/>
          <w:u w:val="single"/>
          <w:rtl/>
        </w:rPr>
        <w:t>הצעת חוק השמות (תיקון מס' 8) (הגבלת שינוי שם של עבריין מין), התשע"ט–2018,  פ/201/20 כ/818, הצעת ח"כ אורלי לוי אבקסיס</w:t>
      </w:r>
      <w:r w:rsidRPr="009D16AD">
        <w:rPr>
          <w:rStyle w:val="TagStyle"/>
          <w:b w:val="0"/>
          <w:bCs/>
          <w:u w:val="single"/>
          <w:rtl/>
        </w:rPr>
        <w:t xml:space="preserve"> &lt;&lt; נושא &gt;&gt;</w:t>
      </w:r>
      <w:bookmarkEnd w:id="6"/>
    </w:p>
    <w:p w:rsidR="00DC127E" w:rsidRDefault="00DC127E" w:rsidP="009D16AD">
      <w:pPr>
        <w:ind w:firstLine="0"/>
        <w:rPr>
          <w:rtl/>
        </w:rPr>
      </w:pPr>
    </w:p>
    <w:p w:rsidR="00DC127E" w:rsidRDefault="00DC127E" w:rsidP="00DC127E">
      <w:pPr>
        <w:rPr>
          <w:rtl/>
        </w:rPr>
      </w:pPr>
    </w:p>
    <w:p w:rsidR="00DC127E" w:rsidRDefault="00DC127E" w:rsidP="00DC127E">
      <w:pPr>
        <w:pStyle w:val="af6"/>
        <w:keepNext/>
        <w:rPr>
          <w:rtl/>
        </w:rPr>
      </w:pPr>
      <w:bookmarkStart w:id="7" w:name="ET_yor_4741_4"/>
      <w:r w:rsidRPr="00DC127E">
        <w:rPr>
          <w:rStyle w:val="TagStyle"/>
          <w:rtl/>
        </w:rPr>
        <w:t xml:space="preserve"> &lt;&lt; יור &gt;&gt; </w:t>
      </w:r>
      <w:r>
        <w:rPr>
          <w:rtl/>
        </w:rPr>
        <w:t>היו"ר זאב בנימין בגין:</w:t>
      </w:r>
      <w:r w:rsidRPr="00DC127E">
        <w:rPr>
          <w:rStyle w:val="TagStyle"/>
          <w:rtl/>
        </w:rPr>
        <w:t xml:space="preserve"> &lt;&lt; יור &gt;&gt;</w:t>
      </w:r>
      <w:r>
        <w:rPr>
          <w:rtl/>
        </w:rPr>
        <w:t xml:space="preserve"> </w:t>
      </w:r>
      <w:bookmarkEnd w:id="7"/>
    </w:p>
    <w:p w:rsidR="00DC127E" w:rsidRDefault="00DC127E" w:rsidP="00DC127E">
      <w:pPr>
        <w:pStyle w:val="KeepWithNext"/>
        <w:rPr>
          <w:rtl/>
        </w:rPr>
      </w:pPr>
    </w:p>
    <w:p w:rsidR="00DC127E" w:rsidRDefault="00DC127E" w:rsidP="005809AD">
      <w:pPr>
        <w:rPr>
          <w:rtl/>
        </w:rPr>
      </w:pPr>
      <w:r>
        <w:rPr>
          <w:rFonts w:hint="cs"/>
          <w:rtl/>
        </w:rPr>
        <w:t xml:space="preserve">שלום לכולם, אני מתכבד לפתוח את הדיון. כפי שאתם רואים, לאור הצטיינותי היתרה בניהול הישיבה הקודמת ביקש ממני יושב-ראש הוועדה לנהל גם את הדיון הזה. אני מקווה שנסיים היום, </w:t>
      </w:r>
      <w:r w:rsidR="005809AD">
        <w:rPr>
          <w:rFonts w:hint="cs"/>
          <w:rtl/>
        </w:rPr>
        <w:t>לה</w:t>
      </w:r>
      <w:r>
        <w:rPr>
          <w:rFonts w:hint="cs"/>
          <w:rtl/>
        </w:rPr>
        <w:t xml:space="preserve">כריע במחלוקות </w:t>
      </w:r>
      <w:r w:rsidR="005809AD">
        <w:rPr>
          <w:rFonts w:hint="cs"/>
          <w:rtl/>
        </w:rPr>
        <w:t xml:space="preserve">ולהעלות את הצעת החוק למליאה. </w:t>
      </w:r>
    </w:p>
    <w:p w:rsidR="00DC127E" w:rsidRDefault="00DC127E" w:rsidP="00DC127E">
      <w:pPr>
        <w:rPr>
          <w:rtl/>
        </w:rPr>
      </w:pPr>
    </w:p>
    <w:p w:rsidR="00DC127E" w:rsidRDefault="00DC127E" w:rsidP="00DC127E">
      <w:pPr>
        <w:rPr>
          <w:rtl/>
        </w:rPr>
      </w:pPr>
      <w:r>
        <w:rPr>
          <w:rFonts w:hint="cs"/>
          <w:rtl/>
        </w:rPr>
        <w:t xml:space="preserve">אני מבקש לפתוח בשאלה לממשלה. לא ברור בדיוק איך היא מיוצגת כאן. אתמול קראנו שוב את הפרוטוקול של הישיבה הקודמת, התעדכנו במה שהבנו בישיבה </w:t>
      </w:r>
      <w:r>
        <w:rPr>
          <w:rtl/>
        </w:rPr>
        <w:t>–</w:t>
      </w:r>
      <w:r>
        <w:rPr>
          <w:rFonts w:hint="cs"/>
          <w:rtl/>
        </w:rPr>
        <w:t xml:space="preserve"> לממשלה יש הסתייגויות מסוימות, הצעות מסוימות אבל נציגי הממשלה אמרו שאינם מתנגדים להצעת חוק השמות, כפי שירדה אלינו בקריאה טרומית וכפי שהגיעה לוועדה. משרד הפנים הודיע שהוא תומך, ומשרד המשפטים אמרו פעם או פעמיים שאין להם התנגדות. אם יש שינוי בעמדת הממשלה, אבקש שיעדכנו אותנו. מי הם דוברי הממשלה לעניין זה? </w:t>
      </w:r>
    </w:p>
    <w:p w:rsidR="00DC127E" w:rsidRDefault="00DC127E" w:rsidP="00DC127E">
      <w:pPr>
        <w:rPr>
          <w:rtl/>
        </w:rPr>
      </w:pPr>
    </w:p>
    <w:p w:rsidR="00DC127E" w:rsidRDefault="00DC127E" w:rsidP="00DC127E">
      <w:pPr>
        <w:pStyle w:val="af9"/>
        <w:keepNext/>
        <w:rPr>
          <w:rtl/>
        </w:rPr>
      </w:pPr>
      <w:bookmarkStart w:id="8" w:name="ET_guest_686844_7"/>
      <w:r w:rsidRPr="00DC127E">
        <w:rPr>
          <w:rStyle w:val="TagStyle"/>
          <w:rtl/>
        </w:rPr>
        <w:t xml:space="preserve"> &lt;&lt; אורח &gt;&gt; </w:t>
      </w:r>
      <w:r>
        <w:rPr>
          <w:rtl/>
        </w:rPr>
        <w:t>אביגיל סון-פלדמן:</w:t>
      </w:r>
      <w:r w:rsidRPr="00DC127E">
        <w:rPr>
          <w:rStyle w:val="TagStyle"/>
          <w:rtl/>
        </w:rPr>
        <w:t xml:space="preserve"> &lt;&lt; אורח &gt;&gt;</w:t>
      </w:r>
      <w:r>
        <w:rPr>
          <w:rtl/>
        </w:rPr>
        <w:t xml:space="preserve"> </w:t>
      </w:r>
      <w:bookmarkEnd w:id="8"/>
    </w:p>
    <w:p w:rsidR="00DC127E" w:rsidRDefault="00DC127E" w:rsidP="00DC127E">
      <w:pPr>
        <w:pStyle w:val="KeepWithNext"/>
        <w:rPr>
          <w:rtl/>
        </w:rPr>
      </w:pPr>
    </w:p>
    <w:p w:rsidR="00DC127E" w:rsidRDefault="00DC127E" w:rsidP="00DC127E">
      <w:pPr>
        <w:rPr>
          <w:rtl/>
        </w:rPr>
      </w:pPr>
      <w:r>
        <w:rPr>
          <w:rFonts w:hint="cs"/>
          <w:rtl/>
        </w:rPr>
        <w:t xml:space="preserve">נכון, אכן עברנו תהליך לגבי ההצעות האלה. היו שתי הצעות שגם </w:t>
      </w:r>
      <w:r w:rsidR="005809AD">
        <w:rPr>
          <w:rFonts w:hint="cs"/>
          <w:rtl/>
        </w:rPr>
        <w:t xml:space="preserve">עלו לוועדת </w:t>
      </w:r>
      <w:bookmarkStart w:id="9" w:name="_ETM_Q1_283000"/>
      <w:bookmarkEnd w:id="9"/>
      <w:r w:rsidR="005809AD">
        <w:rPr>
          <w:rFonts w:hint="cs"/>
          <w:rtl/>
        </w:rPr>
        <w:t xml:space="preserve">השרים יחסית בסמיכות וגם בסופו של דבר הוצמדו כאן בוועדה - - </w:t>
      </w:r>
      <w:bookmarkStart w:id="10" w:name="_ETM_Q1_285000"/>
      <w:bookmarkEnd w:id="10"/>
      <w:r w:rsidR="005809AD">
        <w:rPr>
          <w:rFonts w:hint="cs"/>
          <w:rtl/>
        </w:rPr>
        <w:t>-</w:t>
      </w:r>
    </w:p>
    <w:p w:rsidR="00DC127E" w:rsidRDefault="00DC127E" w:rsidP="00DC127E">
      <w:pPr>
        <w:rPr>
          <w:rtl/>
        </w:rPr>
      </w:pPr>
    </w:p>
    <w:p w:rsidR="00DC127E" w:rsidRDefault="00DC127E" w:rsidP="00DC127E">
      <w:pPr>
        <w:pStyle w:val="a4"/>
        <w:keepNext/>
        <w:rPr>
          <w:rtl/>
        </w:rPr>
      </w:pPr>
      <w:bookmarkStart w:id="11" w:name="ET_speaker_5081_8"/>
      <w:r w:rsidRPr="00DC127E">
        <w:rPr>
          <w:rStyle w:val="TagStyle"/>
          <w:rtl/>
        </w:rPr>
        <w:t xml:space="preserve"> &lt;&lt; דובר &gt;&gt; </w:t>
      </w:r>
      <w:r>
        <w:rPr>
          <w:rtl/>
        </w:rPr>
        <w:t>מרדכי יוגב (הבית היהודי):</w:t>
      </w:r>
      <w:r w:rsidRPr="00DC127E">
        <w:rPr>
          <w:rStyle w:val="TagStyle"/>
          <w:rtl/>
        </w:rPr>
        <w:t xml:space="preserve"> &lt;&lt; דובר &gt;&gt;</w:t>
      </w:r>
      <w:r>
        <w:rPr>
          <w:rtl/>
        </w:rPr>
        <w:t xml:space="preserve"> </w:t>
      </w:r>
      <w:bookmarkEnd w:id="11"/>
    </w:p>
    <w:p w:rsidR="00DC127E" w:rsidRDefault="00DC127E" w:rsidP="00DC127E">
      <w:pPr>
        <w:pStyle w:val="KeepWithNext"/>
        <w:rPr>
          <w:rtl/>
        </w:rPr>
      </w:pPr>
    </w:p>
    <w:p w:rsidR="00DC127E" w:rsidRDefault="00DC127E" w:rsidP="00DC127E">
      <w:pPr>
        <w:rPr>
          <w:rtl/>
        </w:rPr>
      </w:pPr>
      <w:r>
        <w:rPr>
          <w:rFonts w:hint="cs"/>
          <w:rtl/>
        </w:rPr>
        <w:t xml:space="preserve">לא, </w:t>
      </w:r>
      <w:r w:rsidR="005809AD">
        <w:rPr>
          <w:rFonts w:hint="cs"/>
          <w:rtl/>
        </w:rPr>
        <w:t xml:space="preserve">ההצעה של חברתנו, חברת הכנסת אורלי לוי אבקסיס </w:t>
      </w:r>
      <w:bookmarkStart w:id="12" w:name="_ETM_Q1_286000"/>
      <w:bookmarkEnd w:id="12"/>
      <w:r w:rsidR="005809AD">
        <w:rPr>
          <w:rFonts w:hint="cs"/>
          <w:rtl/>
        </w:rPr>
        <w:t xml:space="preserve">לא עלתה לוועדת השרים?. </w:t>
      </w:r>
    </w:p>
    <w:p w:rsidR="00DC127E" w:rsidRDefault="00DC127E" w:rsidP="00DC127E">
      <w:pPr>
        <w:rPr>
          <w:rtl/>
        </w:rPr>
      </w:pPr>
    </w:p>
    <w:p w:rsidR="00DC127E" w:rsidRDefault="00DC127E" w:rsidP="00DC127E">
      <w:pPr>
        <w:pStyle w:val="af9"/>
        <w:keepNext/>
        <w:rPr>
          <w:rtl/>
        </w:rPr>
      </w:pPr>
      <w:bookmarkStart w:id="13" w:name="ET_guest_686844_9"/>
      <w:r w:rsidRPr="00DC127E">
        <w:rPr>
          <w:rStyle w:val="TagStyle"/>
          <w:rtl/>
        </w:rPr>
        <w:t xml:space="preserve"> &lt;&lt; אורח &gt;&gt; </w:t>
      </w:r>
      <w:r>
        <w:rPr>
          <w:rtl/>
        </w:rPr>
        <w:t>אביגיל סון-פלדמן:</w:t>
      </w:r>
      <w:r w:rsidRPr="00DC127E">
        <w:rPr>
          <w:rStyle w:val="TagStyle"/>
          <w:rtl/>
        </w:rPr>
        <w:t xml:space="preserve"> &lt;&lt; אורח &gt;&gt;</w:t>
      </w:r>
      <w:r>
        <w:rPr>
          <w:rtl/>
        </w:rPr>
        <w:t xml:space="preserve"> </w:t>
      </w:r>
      <w:bookmarkEnd w:id="13"/>
    </w:p>
    <w:p w:rsidR="00DC127E" w:rsidRDefault="00DC127E" w:rsidP="00DC127E">
      <w:pPr>
        <w:pStyle w:val="KeepWithNext"/>
        <w:rPr>
          <w:rtl/>
        </w:rPr>
      </w:pPr>
    </w:p>
    <w:p w:rsidR="00DC127E" w:rsidRDefault="005809AD" w:rsidP="00DC127E">
      <w:pPr>
        <w:rPr>
          <w:rtl/>
        </w:rPr>
      </w:pPr>
      <w:r>
        <w:rPr>
          <w:rFonts w:hint="cs"/>
          <w:rtl/>
        </w:rPr>
        <w:t xml:space="preserve">היא עלתה לוועדת השרים והדיון </w:t>
      </w:r>
      <w:bookmarkStart w:id="14" w:name="_ETM_Q1_293000"/>
      <w:bookmarkEnd w:id="14"/>
      <w:r>
        <w:rPr>
          <w:rFonts w:hint="cs"/>
          <w:rtl/>
        </w:rPr>
        <w:t xml:space="preserve">נדחה. </w:t>
      </w:r>
    </w:p>
    <w:p w:rsidR="005809AD" w:rsidRDefault="005809AD" w:rsidP="00DC127E">
      <w:pPr>
        <w:rPr>
          <w:rtl/>
        </w:rPr>
      </w:pPr>
      <w:bookmarkStart w:id="15" w:name="_ETM_Q1_294000"/>
      <w:bookmarkEnd w:id="15"/>
    </w:p>
    <w:p w:rsidR="00DC127E" w:rsidRDefault="00DC127E" w:rsidP="00DC127E">
      <w:pPr>
        <w:pStyle w:val="a4"/>
        <w:keepNext/>
        <w:rPr>
          <w:rtl/>
        </w:rPr>
      </w:pPr>
      <w:bookmarkStart w:id="16" w:name="ET_speaker_5081_10"/>
      <w:r w:rsidRPr="00DC127E">
        <w:rPr>
          <w:rStyle w:val="TagStyle"/>
          <w:rtl/>
        </w:rPr>
        <w:t xml:space="preserve"> &lt;&lt; דובר &gt;&gt; </w:t>
      </w:r>
      <w:r>
        <w:rPr>
          <w:rtl/>
        </w:rPr>
        <w:t>מרדכי יוגב (הבית היהודי):</w:t>
      </w:r>
      <w:r w:rsidRPr="00DC127E">
        <w:rPr>
          <w:rStyle w:val="TagStyle"/>
          <w:rtl/>
        </w:rPr>
        <w:t xml:space="preserve"> &lt;&lt; דובר &gt;&gt;</w:t>
      </w:r>
      <w:r>
        <w:rPr>
          <w:rtl/>
        </w:rPr>
        <w:t xml:space="preserve"> </w:t>
      </w:r>
      <w:bookmarkEnd w:id="16"/>
    </w:p>
    <w:p w:rsidR="00DC127E" w:rsidRDefault="00DC127E" w:rsidP="00DC127E">
      <w:pPr>
        <w:pStyle w:val="KeepWithNext"/>
        <w:rPr>
          <w:rtl/>
        </w:rPr>
      </w:pPr>
    </w:p>
    <w:p w:rsidR="00DC127E" w:rsidRDefault="005809AD" w:rsidP="00DC127E">
      <w:pPr>
        <w:rPr>
          <w:rtl/>
        </w:rPr>
      </w:pPr>
      <w:r>
        <w:rPr>
          <w:rFonts w:hint="cs"/>
          <w:rtl/>
        </w:rPr>
        <w:t xml:space="preserve">היא לא עלתה, אם את רוצה לדייק בדבריך. </w:t>
      </w:r>
      <w:bookmarkStart w:id="17" w:name="_ETM_Q1_297000"/>
      <w:bookmarkEnd w:id="17"/>
      <w:r>
        <w:rPr>
          <w:rFonts w:hint="cs"/>
          <w:rtl/>
        </w:rPr>
        <w:t xml:space="preserve">היא לא עברה ועדת שרים. </w:t>
      </w:r>
    </w:p>
    <w:p w:rsidR="005809AD" w:rsidRDefault="005809AD" w:rsidP="00DC127E">
      <w:pPr>
        <w:rPr>
          <w:rtl/>
        </w:rPr>
      </w:pPr>
    </w:p>
    <w:p w:rsidR="00DC127E" w:rsidRDefault="00DC127E" w:rsidP="00DC127E">
      <w:pPr>
        <w:pStyle w:val="af9"/>
        <w:keepNext/>
        <w:rPr>
          <w:rtl/>
        </w:rPr>
      </w:pPr>
      <w:bookmarkStart w:id="18" w:name="ET_guest_686844_11"/>
      <w:r w:rsidRPr="00DC127E">
        <w:rPr>
          <w:rStyle w:val="TagStyle"/>
          <w:rtl/>
        </w:rPr>
        <w:t xml:space="preserve"> &lt;&lt; אורח &gt;&gt; </w:t>
      </w:r>
      <w:r>
        <w:rPr>
          <w:rtl/>
        </w:rPr>
        <w:t>אביגיל סון-פלדמן:</w:t>
      </w:r>
      <w:r w:rsidRPr="00DC127E">
        <w:rPr>
          <w:rStyle w:val="TagStyle"/>
          <w:rtl/>
        </w:rPr>
        <w:t xml:space="preserve"> &lt;&lt; אורח &gt;&gt;</w:t>
      </w:r>
      <w:r>
        <w:rPr>
          <w:rtl/>
        </w:rPr>
        <w:t xml:space="preserve"> </w:t>
      </w:r>
      <w:bookmarkEnd w:id="18"/>
    </w:p>
    <w:p w:rsidR="00DC127E" w:rsidRDefault="00DC127E" w:rsidP="00DC127E">
      <w:pPr>
        <w:pStyle w:val="KeepWithNext"/>
        <w:rPr>
          <w:rtl/>
        </w:rPr>
      </w:pPr>
    </w:p>
    <w:p w:rsidR="00DC127E" w:rsidRDefault="005809AD" w:rsidP="00065A68">
      <w:pPr>
        <w:rPr>
          <w:rtl/>
        </w:rPr>
      </w:pPr>
      <w:r>
        <w:rPr>
          <w:rFonts w:hint="cs"/>
          <w:rtl/>
        </w:rPr>
        <w:t xml:space="preserve">לא התכוונתי שעברה, התכוונתי שנדרשנו </w:t>
      </w:r>
      <w:bookmarkStart w:id="19" w:name="_ETM_Q1_301000"/>
      <w:bookmarkEnd w:id="19"/>
      <w:r>
        <w:rPr>
          <w:rFonts w:hint="cs"/>
          <w:rtl/>
        </w:rPr>
        <w:t xml:space="preserve">אליה. נדרשנו לשתי הצעות החוק האלה. אני אגיד </w:t>
      </w:r>
      <w:r>
        <w:rPr>
          <w:rtl/>
        </w:rPr>
        <w:t>–</w:t>
      </w:r>
      <w:r>
        <w:rPr>
          <w:rFonts w:hint="cs"/>
          <w:rtl/>
        </w:rPr>
        <w:t xml:space="preserve"> מבחינה </w:t>
      </w:r>
      <w:bookmarkStart w:id="20" w:name="_ETM_Q1_309000"/>
      <w:bookmarkEnd w:id="20"/>
      <w:r>
        <w:rPr>
          <w:rFonts w:hint="cs"/>
          <w:rtl/>
        </w:rPr>
        <w:t xml:space="preserve">מקצועית המלצנו </w:t>
      </w:r>
      <w:r w:rsidR="00DC127E">
        <w:rPr>
          <w:rFonts w:hint="cs"/>
          <w:rtl/>
        </w:rPr>
        <w:t xml:space="preserve">להתנגד לשתי ההצעות מהסיבה שמצאנו איזשהו כשל לגבי </w:t>
      </w:r>
      <w:r>
        <w:rPr>
          <w:rFonts w:hint="cs"/>
          <w:rtl/>
        </w:rPr>
        <w:t>העקרונות הבסיסיים של חקיקה שצריך</w:t>
      </w:r>
      <w:r w:rsidR="00DC127E">
        <w:rPr>
          <w:rFonts w:hint="cs"/>
          <w:rtl/>
        </w:rPr>
        <w:t xml:space="preserve"> להראות שהחוק </w:t>
      </w:r>
      <w:r>
        <w:rPr>
          <w:rFonts w:hint="cs"/>
          <w:rtl/>
        </w:rPr>
        <w:t xml:space="preserve">משרת את התכלית שהוא נועד לשרת </w:t>
      </w:r>
      <w:bookmarkStart w:id="21" w:name="_ETM_Q1_330000"/>
      <w:bookmarkEnd w:id="21"/>
      <w:r>
        <w:rPr>
          <w:rFonts w:hint="cs"/>
          <w:rtl/>
        </w:rPr>
        <w:t xml:space="preserve">באופן </w:t>
      </w:r>
      <w:r w:rsidR="00DC127E">
        <w:rPr>
          <w:rFonts w:hint="cs"/>
          <w:rtl/>
        </w:rPr>
        <w:t xml:space="preserve">מידתי. הצעות החוק לא היו זהות </w:t>
      </w:r>
      <w:r>
        <w:rPr>
          <w:rFonts w:hint="cs"/>
          <w:rtl/>
        </w:rPr>
        <w:t>מבחינת התכלית שהוצגה בדברי ההסבר. הצעת חוק אחת</w:t>
      </w:r>
      <w:bookmarkStart w:id="22" w:name="_ETM_Q1_332000"/>
      <w:bookmarkEnd w:id="22"/>
      <w:r>
        <w:rPr>
          <w:rFonts w:hint="cs"/>
          <w:rtl/>
        </w:rPr>
        <w:t xml:space="preserve"> דיברה </w:t>
      </w:r>
      <w:r w:rsidR="00DC127E">
        <w:rPr>
          <w:rFonts w:hint="cs"/>
          <w:rtl/>
        </w:rPr>
        <w:t>על הגנה על הציבור מפני מסוכנות מינית. ההצעה השנייה דיברה על הגנת נפגע</w:t>
      </w:r>
      <w:r>
        <w:rPr>
          <w:rFonts w:hint="cs"/>
          <w:rtl/>
        </w:rPr>
        <w:t xml:space="preserve"> עבירה, בהקשר של איזה מקרה שאירע שנפגעת עבירה גילתה </w:t>
      </w:r>
      <w:bookmarkStart w:id="23" w:name="_ETM_Q1_343000"/>
      <w:bookmarkEnd w:id="23"/>
      <w:r>
        <w:rPr>
          <w:rFonts w:hint="cs"/>
          <w:rtl/>
        </w:rPr>
        <w:t xml:space="preserve">שהמרצה שלה הוא מי שפגע בה. </w:t>
      </w:r>
      <w:r w:rsidR="00DC127E">
        <w:rPr>
          <w:rFonts w:hint="cs"/>
          <w:rtl/>
        </w:rPr>
        <w:t xml:space="preserve">במונחים שלנו, ההקשר החקיקתי הוא חוק מגבלות </w:t>
      </w:r>
      <w:r>
        <w:rPr>
          <w:rFonts w:hint="cs"/>
          <w:rtl/>
        </w:rPr>
        <w:t xml:space="preserve">על חזרת עבריין לסביבת </w:t>
      </w:r>
      <w:bookmarkStart w:id="24" w:name="_ETM_Q1_360000"/>
      <w:bookmarkEnd w:id="24"/>
      <w:r>
        <w:rPr>
          <w:rFonts w:hint="cs"/>
          <w:rtl/>
        </w:rPr>
        <w:t xml:space="preserve">נפגע העבירה, </w:t>
      </w:r>
      <w:r w:rsidR="00DC127E">
        <w:rPr>
          <w:rFonts w:hint="cs"/>
          <w:rtl/>
        </w:rPr>
        <w:t>שהתכלית שלו הוא מניעת מפגש תדיר בין נפגע עבירה לעבריין המין</w:t>
      </w:r>
      <w:r>
        <w:rPr>
          <w:rFonts w:hint="cs"/>
          <w:rtl/>
        </w:rPr>
        <w:t xml:space="preserve">. בסופו של דבר הקושי עם התיקון לחוק </w:t>
      </w:r>
      <w:bookmarkStart w:id="25" w:name="_ETM_Q1_373000"/>
      <w:bookmarkEnd w:id="25"/>
      <w:r>
        <w:rPr>
          <w:rFonts w:hint="cs"/>
          <w:rtl/>
        </w:rPr>
        <w:t xml:space="preserve">ההגנה על הציבור, ואני אומרת גם היום </w:t>
      </w:r>
      <w:r>
        <w:rPr>
          <w:rtl/>
        </w:rPr>
        <w:t>–</w:t>
      </w:r>
      <w:r>
        <w:rPr>
          <w:rFonts w:hint="cs"/>
          <w:rtl/>
        </w:rPr>
        <w:t xml:space="preserve"> הקושי הזה </w:t>
      </w:r>
      <w:bookmarkStart w:id="26" w:name="_ETM_Q1_376000"/>
      <w:bookmarkEnd w:id="26"/>
      <w:r>
        <w:rPr>
          <w:rFonts w:hint="cs"/>
          <w:rtl/>
        </w:rPr>
        <w:t>עדיין נכון, זה שמב</w:t>
      </w:r>
      <w:r w:rsidR="00DC127E">
        <w:rPr>
          <w:rFonts w:hint="cs"/>
          <w:rtl/>
        </w:rPr>
        <w:t xml:space="preserve">חינה מקצועית </w:t>
      </w:r>
      <w:r w:rsidR="00DC127E">
        <w:rPr>
          <w:rtl/>
        </w:rPr>
        <w:t>–</w:t>
      </w:r>
      <w:r>
        <w:rPr>
          <w:rFonts w:hint="cs"/>
          <w:rtl/>
        </w:rPr>
        <w:t xml:space="preserve"> ןזה כתוצאה מהבירור שעשינו עם גורמי המקצוע עוד בזמנו, כשזה </w:t>
      </w:r>
      <w:bookmarkStart w:id="27" w:name="_ETM_Q1_382000"/>
      <w:bookmarkEnd w:id="27"/>
      <w:r>
        <w:rPr>
          <w:rFonts w:hint="cs"/>
          <w:rtl/>
        </w:rPr>
        <w:t xml:space="preserve">עלה לוועדת השרים, מבחינה מקצועית, וגם אמרתי את זה </w:t>
      </w:r>
      <w:bookmarkStart w:id="28" w:name="_ETM_Q1_391000"/>
      <w:bookmarkEnd w:id="28"/>
      <w:r>
        <w:rPr>
          <w:rFonts w:hint="cs"/>
          <w:rtl/>
        </w:rPr>
        <w:t xml:space="preserve">בדיון הקודם: </w:t>
      </w:r>
      <w:r w:rsidR="00DC127E">
        <w:rPr>
          <w:rFonts w:hint="cs"/>
          <w:rtl/>
        </w:rPr>
        <w:t>שינוי שם לא מעלה מסוכנות ומניעת שינוי שם לא מוריד מסוכנות. עבריין מין לא מסוכ</w:t>
      </w:r>
      <w:r w:rsidR="000F3723">
        <w:rPr>
          <w:rFonts w:hint="cs"/>
          <w:rtl/>
        </w:rPr>
        <w:t xml:space="preserve">ן או יותר אם הוא שינה שם, הוא לא פחות מסוכן עם מנעו ממנו </w:t>
      </w:r>
      <w:bookmarkStart w:id="29" w:name="_ETM_Q1_396000"/>
      <w:bookmarkEnd w:id="29"/>
      <w:r w:rsidR="000F3723">
        <w:rPr>
          <w:rFonts w:hint="cs"/>
          <w:rtl/>
        </w:rPr>
        <w:t xml:space="preserve">לשנות את </w:t>
      </w:r>
      <w:r w:rsidR="000660DB">
        <w:rPr>
          <w:rFonts w:hint="cs"/>
          <w:rtl/>
        </w:rPr>
        <w:t xml:space="preserve">השם, וגם מבחינת האיום, </w:t>
      </w:r>
      <w:r w:rsidR="00DC127E">
        <w:rPr>
          <w:rFonts w:hint="cs"/>
          <w:rtl/>
        </w:rPr>
        <w:t xml:space="preserve">הסיכוי שהוא יבצע עבירת מין מבחינת גורמים </w:t>
      </w:r>
      <w:r w:rsidR="000660DB">
        <w:rPr>
          <w:rFonts w:hint="cs"/>
          <w:rtl/>
        </w:rPr>
        <w:t xml:space="preserve">חיצוניים </w:t>
      </w:r>
      <w:r w:rsidR="000660DB">
        <w:rPr>
          <w:rtl/>
        </w:rPr>
        <w:t>–</w:t>
      </w:r>
      <w:r w:rsidR="000660DB">
        <w:rPr>
          <w:rFonts w:hint="cs"/>
          <w:rtl/>
        </w:rPr>
        <w:t xml:space="preserve"> גם לא מושפע, כי הפיקוח, כל המנגנונים </w:t>
      </w:r>
      <w:bookmarkStart w:id="30" w:name="_ETM_Q1_411000"/>
      <w:bookmarkEnd w:id="30"/>
      <w:r w:rsidR="000660DB">
        <w:rPr>
          <w:rFonts w:hint="cs"/>
          <w:rtl/>
        </w:rPr>
        <w:t xml:space="preserve">החוקיים קיימים. לפי תעודת הזהות </w:t>
      </w:r>
      <w:r w:rsidR="00DC127E">
        <w:rPr>
          <w:rFonts w:hint="cs"/>
          <w:rtl/>
        </w:rPr>
        <w:t>זה לא משפיע לא על היכולת לפקח עליו ולא על החובות שחלות עליו</w:t>
      </w:r>
      <w:r w:rsidR="000660DB">
        <w:rPr>
          <w:rFonts w:hint="cs"/>
          <w:rtl/>
        </w:rPr>
        <w:t xml:space="preserve"> לפי צו </w:t>
      </w:r>
      <w:bookmarkStart w:id="31" w:name="_ETM_Q1_419000"/>
      <w:bookmarkEnd w:id="31"/>
      <w:r w:rsidR="000660DB">
        <w:rPr>
          <w:rFonts w:hint="cs"/>
          <w:rtl/>
        </w:rPr>
        <w:t>הפיקוח</w:t>
      </w:r>
      <w:r w:rsidR="00DC127E">
        <w:rPr>
          <w:rFonts w:hint="cs"/>
          <w:rtl/>
        </w:rPr>
        <w:t xml:space="preserve">. יש לנו כל מיני </w:t>
      </w:r>
      <w:r w:rsidR="000660DB">
        <w:rPr>
          <w:rFonts w:hint="cs"/>
          <w:rtl/>
        </w:rPr>
        <w:t>מנגנונים שנועדו למנוע רציד</w:t>
      </w:r>
      <w:r w:rsidR="00065A68">
        <w:rPr>
          <w:rFonts w:hint="cs"/>
          <w:rtl/>
        </w:rPr>
        <w:t xml:space="preserve">יוויזם </w:t>
      </w:r>
      <w:r w:rsidR="000660DB">
        <w:rPr>
          <w:rFonts w:hint="cs"/>
          <w:rtl/>
        </w:rPr>
        <w:t xml:space="preserve">של עבריינות. </w:t>
      </w:r>
    </w:p>
    <w:p w:rsidR="00DC127E" w:rsidRDefault="00DC127E" w:rsidP="00DC127E">
      <w:pPr>
        <w:rPr>
          <w:rtl/>
        </w:rPr>
      </w:pPr>
    </w:p>
    <w:p w:rsidR="00DC127E" w:rsidRDefault="00DC127E" w:rsidP="00DC127E">
      <w:pPr>
        <w:pStyle w:val="af6"/>
        <w:keepNext/>
        <w:rPr>
          <w:rtl/>
        </w:rPr>
      </w:pPr>
      <w:bookmarkStart w:id="32" w:name="ET_yor_4741_12"/>
      <w:r w:rsidRPr="00DC127E">
        <w:rPr>
          <w:rStyle w:val="TagStyle"/>
          <w:rtl/>
        </w:rPr>
        <w:t xml:space="preserve"> &lt;&lt; יור &gt;&gt; </w:t>
      </w:r>
      <w:r>
        <w:rPr>
          <w:rtl/>
        </w:rPr>
        <w:t>היו"ר זאב בנימין בגין:</w:t>
      </w:r>
      <w:r w:rsidRPr="00DC127E">
        <w:rPr>
          <w:rStyle w:val="TagStyle"/>
          <w:rtl/>
        </w:rPr>
        <w:t xml:space="preserve"> &lt;&lt; יור &gt;&gt;</w:t>
      </w:r>
      <w:r>
        <w:rPr>
          <w:rtl/>
        </w:rPr>
        <w:t xml:space="preserve"> </w:t>
      </w:r>
      <w:bookmarkEnd w:id="32"/>
    </w:p>
    <w:p w:rsidR="00DC127E" w:rsidRDefault="00DC127E" w:rsidP="00DC127E">
      <w:pPr>
        <w:pStyle w:val="KeepWithNext"/>
        <w:rPr>
          <w:rtl/>
        </w:rPr>
      </w:pPr>
    </w:p>
    <w:p w:rsidR="00DC127E" w:rsidRDefault="000660DB" w:rsidP="000660DB">
      <w:pPr>
        <w:rPr>
          <w:rtl/>
        </w:rPr>
      </w:pPr>
      <w:r>
        <w:rPr>
          <w:rFonts w:hint="cs"/>
          <w:rtl/>
        </w:rPr>
        <w:t xml:space="preserve">אבל זה לגבי בערך 1,000 איש שיחידת צור </w:t>
      </w:r>
      <w:bookmarkStart w:id="33" w:name="_ETM_Q1_427000"/>
      <w:bookmarkEnd w:id="33"/>
      <w:r>
        <w:rPr>
          <w:rFonts w:hint="cs"/>
          <w:rtl/>
        </w:rPr>
        <w:t xml:space="preserve">מטפלת בהם. </w:t>
      </w:r>
    </w:p>
    <w:p w:rsidR="00DC127E" w:rsidRDefault="00DC127E" w:rsidP="00DC127E">
      <w:pPr>
        <w:rPr>
          <w:rtl/>
        </w:rPr>
      </w:pPr>
    </w:p>
    <w:p w:rsidR="00DC127E" w:rsidRDefault="00DC127E" w:rsidP="00DC127E">
      <w:pPr>
        <w:pStyle w:val="-"/>
        <w:keepNext/>
        <w:rPr>
          <w:rtl/>
        </w:rPr>
      </w:pPr>
      <w:bookmarkStart w:id="34" w:name="ET_speakercontinue_686844_13"/>
      <w:r w:rsidRPr="00DC127E">
        <w:rPr>
          <w:rStyle w:val="TagStyle"/>
          <w:rtl/>
        </w:rPr>
        <w:lastRenderedPageBreak/>
        <w:t xml:space="preserve"> &lt;&lt; דובר_המשך &gt;&gt; </w:t>
      </w:r>
      <w:r>
        <w:rPr>
          <w:rtl/>
        </w:rPr>
        <w:t>אביגיל סון-פלדמן:</w:t>
      </w:r>
      <w:r w:rsidRPr="00DC127E">
        <w:rPr>
          <w:rStyle w:val="TagStyle"/>
          <w:rtl/>
        </w:rPr>
        <w:t xml:space="preserve"> &lt;&lt; דובר_המשך &gt;&gt;</w:t>
      </w:r>
      <w:r>
        <w:rPr>
          <w:rtl/>
        </w:rPr>
        <w:t xml:space="preserve"> </w:t>
      </w:r>
      <w:bookmarkEnd w:id="34"/>
    </w:p>
    <w:p w:rsidR="00DC127E" w:rsidRDefault="00DC127E" w:rsidP="00DC127E">
      <w:pPr>
        <w:pStyle w:val="KeepWithNext"/>
        <w:rPr>
          <w:rtl/>
        </w:rPr>
      </w:pPr>
    </w:p>
    <w:p w:rsidR="00DC127E" w:rsidRDefault="000660DB" w:rsidP="000660DB">
      <w:pPr>
        <w:rPr>
          <w:rtl/>
        </w:rPr>
      </w:pPr>
      <w:r>
        <w:rPr>
          <w:rFonts w:hint="cs"/>
          <w:rtl/>
        </w:rPr>
        <w:t xml:space="preserve">זה לגבי כל מי שחוק ההגנה </w:t>
      </w:r>
      <w:bookmarkStart w:id="35" w:name="_ETM_Q1_429000"/>
      <w:bookmarkEnd w:id="35"/>
      <w:r>
        <w:rPr>
          <w:rFonts w:hint="cs"/>
          <w:rtl/>
        </w:rPr>
        <w:t xml:space="preserve">על הציבור חל עליו, שזה כל עברייני המין </w:t>
      </w:r>
      <w:r w:rsidR="00DC127E">
        <w:rPr>
          <w:rFonts w:hint="cs"/>
          <w:rtl/>
        </w:rPr>
        <w:t xml:space="preserve">שהמסוכנות שלהם היא לא נמוכה. </w:t>
      </w:r>
      <w:r>
        <w:rPr>
          <w:rFonts w:hint="cs"/>
          <w:rtl/>
        </w:rPr>
        <w:t xml:space="preserve">מסוכנות נמוכה זה גם אני ואתה, כלומר </w:t>
      </w:r>
      <w:r>
        <w:rPr>
          <w:rtl/>
        </w:rPr>
        <w:t>–</w:t>
      </w:r>
      <w:r>
        <w:rPr>
          <w:rFonts w:hint="cs"/>
          <w:rtl/>
        </w:rPr>
        <w:t xml:space="preserve"> אין מסוכנות אפס. יש רמות של נמוכה או מעל נמוכה, ש</w:t>
      </w:r>
      <w:r w:rsidR="00DC127E">
        <w:rPr>
          <w:rFonts w:hint="cs"/>
          <w:rtl/>
        </w:rPr>
        <w:t xml:space="preserve">על כל כולם חוק הגנת הציבור חל. </w:t>
      </w:r>
      <w:r>
        <w:rPr>
          <w:rFonts w:hint="cs"/>
          <w:rtl/>
        </w:rPr>
        <w:t xml:space="preserve">בית </w:t>
      </w:r>
      <w:bookmarkStart w:id="36" w:name="_ETM_Q1_453000"/>
      <w:bookmarkEnd w:id="36"/>
      <w:r>
        <w:rPr>
          <w:rFonts w:hint="cs"/>
          <w:rtl/>
        </w:rPr>
        <w:t xml:space="preserve">המשפט יכול להטיל צו פיקוח בהתאם למסוכנות, זה מנגנון שלם שמוסדר בחוק. </w:t>
      </w:r>
      <w:r w:rsidR="00DC127E">
        <w:rPr>
          <w:rFonts w:hint="cs"/>
          <w:rtl/>
        </w:rPr>
        <w:t>והחוק הזה, התכלית שלו זה למנוע רצידביזם של עב</w:t>
      </w:r>
      <w:r>
        <w:rPr>
          <w:rFonts w:hint="cs"/>
          <w:rtl/>
        </w:rPr>
        <w:t xml:space="preserve">רייני מין. זו אותה תכלית. </w:t>
      </w:r>
      <w:bookmarkStart w:id="37" w:name="_ETM_Q1_466000"/>
      <w:bookmarkEnd w:id="37"/>
      <w:r>
        <w:rPr>
          <w:rFonts w:hint="cs"/>
          <w:rtl/>
        </w:rPr>
        <w:t>אז</w:t>
      </w:r>
      <w:r w:rsidR="00DC127E">
        <w:rPr>
          <w:rFonts w:hint="cs"/>
          <w:rtl/>
        </w:rPr>
        <w:t xml:space="preserve"> מבחינה </w:t>
      </w:r>
      <w:r>
        <w:rPr>
          <w:rFonts w:hint="cs"/>
          <w:rtl/>
        </w:rPr>
        <w:t>מ</w:t>
      </w:r>
      <w:r w:rsidR="00DC127E">
        <w:rPr>
          <w:rFonts w:hint="cs"/>
          <w:rtl/>
        </w:rPr>
        <w:t xml:space="preserve">קצועית </w:t>
      </w:r>
      <w:r>
        <w:rPr>
          <w:rFonts w:hint="cs"/>
          <w:rtl/>
        </w:rPr>
        <w:t xml:space="preserve">הסיבה שהתנגדנו היתה הסיבה הזאת, כי מה שנאמר על ידי </w:t>
      </w:r>
      <w:bookmarkStart w:id="38" w:name="_ETM_Q1_472000"/>
      <w:bookmarkEnd w:id="38"/>
      <w:r>
        <w:rPr>
          <w:rFonts w:hint="cs"/>
          <w:rtl/>
        </w:rPr>
        <w:t xml:space="preserve">גורמי המקצוע </w:t>
      </w:r>
      <w:r w:rsidR="00DC127E">
        <w:rPr>
          <w:rFonts w:hint="cs"/>
          <w:rtl/>
        </w:rPr>
        <w:t xml:space="preserve">זה שבאמת זה לא מעלה את המסוכנות. מצד שני, הבעיה בנוסח כמו שהוא </w:t>
      </w:r>
      <w:r>
        <w:rPr>
          <w:rFonts w:hint="cs"/>
          <w:rtl/>
        </w:rPr>
        <w:t xml:space="preserve">בחוק השמות </w:t>
      </w:r>
      <w:r>
        <w:rPr>
          <w:rtl/>
        </w:rPr>
        <w:t>–</w:t>
      </w:r>
      <w:r>
        <w:rPr>
          <w:rFonts w:hint="cs"/>
          <w:rtl/>
        </w:rPr>
        <w:t xml:space="preserve"> פשוט, הקושי התחדד - - </w:t>
      </w:r>
      <w:bookmarkStart w:id="39" w:name="_ETM_Q1_483000"/>
      <w:bookmarkEnd w:id="39"/>
      <w:r>
        <w:rPr>
          <w:rFonts w:hint="cs"/>
          <w:rtl/>
        </w:rPr>
        <w:t xml:space="preserve">- </w:t>
      </w:r>
    </w:p>
    <w:p w:rsidR="00DC127E" w:rsidRDefault="00DC127E" w:rsidP="00DC127E">
      <w:pPr>
        <w:rPr>
          <w:rtl/>
        </w:rPr>
      </w:pPr>
    </w:p>
    <w:p w:rsidR="00DC127E" w:rsidRDefault="00DC127E" w:rsidP="00DC127E">
      <w:pPr>
        <w:pStyle w:val="af6"/>
        <w:keepNext/>
        <w:rPr>
          <w:rtl/>
        </w:rPr>
      </w:pPr>
      <w:bookmarkStart w:id="40" w:name="ET_yor_4741_14"/>
      <w:r w:rsidRPr="00DC127E">
        <w:rPr>
          <w:rStyle w:val="TagStyle"/>
          <w:rtl/>
        </w:rPr>
        <w:t xml:space="preserve"> &lt;&lt; יור &gt;&gt; </w:t>
      </w:r>
      <w:r>
        <w:rPr>
          <w:rtl/>
        </w:rPr>
        <w:t>היו"ר זאב בנימין בגין:</w:t>
      </w:r>
      <w:r w:rsidRPr="00DC127E">
        <w:rPr>
          <w:rStyle w:val="TagStyle"/>
          <w:rtl/>
        </w:rPr>
        <w:t xml:space="preserve"> &lt;&lt; יור &gt;&gt;</w:t>
      </w:r>
      <w:r>
        <w:rPr>
          <w:rtl/>
        </w:rPr>
        <w:t xml:space="preserve"> </w:t>
      </w:r>
      <w:bookmarkEnd w:id="40"/>
    </w:p>
    <w:p w:rsidR="00DC127E" w:rsidRDefault="00DC127E" w:rsidP="00DC127E">
      <w:pPr>
        <w:pStyle w:val="KeepWithNext"/>
        <w:rPr>
          <w:rtl/>
        </w:rPr>
      </w:pPr>
    </w:p>
    <w:p w:rsidR="00DC127E" w:rsidRDefault="00DC127E" w:rsidP="002835B6">
      <w:pPr>
        <w:rPr>
          <w:rtl/>
        </w:rPr>
      </w:pPr>
      <w:r>
        <w:rPr>
          <w:rFonts w:hint="cs"/>
          <w:rtl/>
        </w:rPr>
        <w:t xml:space="preserve">לא מקרה שחברת הכנסת אורלי לוי אבקסיס איננה כאן. שאלתי אותה והיא השיבה לי באופן מפורש </w:t>
      </w:r>
      <w:r>
        <w:rPr>
          <w:rtl/>
        </w:rPr>
        <w:t>–</w:t>
      </w:r>
      <w:r>
        <w:rPr>
          <w:rFonts w:hint="cs"/>
          <w:rtl/>
        </w:rPr>
        <w:t xml:space="preserve"> למעשה היא רואה בשני המציעים כמייצגים אותה לצורך החקיקה הזו בדרך כלל. לכן, לפחות כפי שאני רו</w:t>
      </w:r>
      <w:r w:rsidR="002835B6">
        <w:rPr>
          <w:rFonts w:hint="cs"/>
          <w:rtl/>
        </w:rPr>
        <w:t xml:space="preserve">אה את זה, הצעתה כבר לא על השולחן, למרות שהמיזוג בגלל סדר ההגשה </w:t>
      </w:r>
      <w:bookmarkStart w:id="41" w:name="_ETM_Q1_526000"/>
      <w:bookmarkEnd w:id="41"/>
      <w:r w:rsidR="002835B6">
        <w:rPr>
          <w:rFonts w:hint="cs"/>
          <w:rtl/>
        </w:rPr>
        <w:t xml:space="preserve">נקרא על שמה. אז קחו את זה בחשבון. </w:t>
      </w:r>
    </w:p>
    <w:p w:rsidR="00DC127E" w:rsidRDefault="00DC127E" w:rsidP="00DC127E">
      <w:pPr>
        <w:rPr>
          <w:rtl/>
        </w:rPr>
      </w:pPr>
    </w:p>
    <w:p w:rsidR="00DC127E" w:rsidRDefault="00DC127E" w:rsidP="00DC127E">
      <w:pPr>
        <w:pStyle w:val="-"/>
        <w:keepNext/>
        <w:rPr>
          <w:rtl/>
        </w:rPr>
      </w:pPr>
      <w:bookmarkStart w:id="42" w:name="ET_speakercontinue_686844_15"/>
      <w:r w:rsidRPr="00DC127E">
        <w:rPr>
          <w:rStyle w:val="TagStyle"/>
          <w:rtl/>
        </w:rPr>
        <w:t xml:space="preserve"> &lt;&lt; דובר_המשך &gt;&gt; </w:t>
      </w:r>
      <w:r>
        <w:rPr>
          <w:rtl/>
        </w:rPr>
        <w:t>אביגיל סון-פלדמן:</w:t>
      </w:r>
      <w:r w:rsidRPr="00DC127E">
        <w:rPr>
          <w:rStyle w:val="TagStyle"/>
          <w:rtl/>
        </w:rPr>
        <w:t xml:space="preserve"> &lt;&lt; דובר_המשך &gt;&gt;</w:t>
      </w:r>
      <w:r>
        <w:rPr>
          <w:rtl/>
        </w:rPr>
        <w:t xml:space="preserve"> </w:t>
      </w:r>
      <w:bookmarkEnd w:id="42"/>
    </w:p>
    <w:p w:rsidR="00DC127E" w:rsidRDefault="00DC127E" w:rsidP="00DC127E">
      <w:pPr>
        <w:pStyle w:val="KeepWithNext"/>
        <w:rPr>
          <w:rtl/>
        </w:rPr>
      </w:pPr>
    </w:p>
    <w:p w:rsidR="00DC127E" w:rsidRDefault="00DC127E" w:rsidP="00DC127E">
      <w:pPr>
        <w:rPr>
          <w:rtl/>
        </w:rPr>
      </w:pPr>
      <w:r>
        <w:rPr>
          <w:rFonts w:hint="cs"/>
          <w:rtl/>
        </w:rPr>
        <w:t xml:space="preserve">מבחינתנו זה הנוסח, זה לא המציעה. </w:t>
      </w:r>
    </w:p>
    <w:p w:rsidR="00DC127E" w:rsidRDefault="00DC127E" w:rsidP="00DC127E">
      <w:pPr>
        <w:rPr>
          <w:rtl/>
        </w:rPr>
      </w:pPr>
    </w:p>
    <w:p w:rsidR="00DC127E" w:rsidRDefault="00DC127E" w:rsidP="00DC127E">
      <w:pPr>
        <w:pStyle w:val="af6"/>
        <w:keepNext/>
        <w:rPr>
          <w:rtl/>
        </w:rPr>
      </w:pPr>
      <w:bookmarkStart w:id="43" w:name="ET_yor_4741_16"/>
      <w:r w:rsidRPr="00DC127E">
        <w:rPr>
          <w:rStyle w:val="TagStyle"/>
          <w:rtl/>
        </w:rPr>
        <w:t xml:space="preserve"> &lt;&lt; יור &gt;&gt; </w:t>
      </w:r>
      <w:r>
        <w:rPr>
          <w:rtl/>
        </w:rPr>
        <w:t>היו"ר זאב בנימין בגין:</w:t>
      </w:r>
      <w:r w:rsidRPr="00DC127E">
        <w:rPr>
          <w:rStyle w:val="TagStyle"/>
          <w:rtl/>
        </w:rPr>
        <w:t xml:space="preserve"> &lt;&lt; יור &gt;&gt;</w:t>
      </w:r>
      <w:r>
        <w:rPr>
          <w:rtl/>
        </w:rPr>
        <w:t xml:space="preserve"> </w:t>
      </w:r>
      <w:bookmarkEnd w:id="43"/>
    </w:p>
    <w:p w:rsidR="00DC127E" w:rsidRDefault="00DC127E" w:rsidP="00DC127E">
      <w:pPr>
        <w:pStyle w:val="KeepWithNext"/>
        <w:rPr>
          <w:rtl/>
        </w:rPr>
      </w:pPr>
    </w:p>
    <w:p w:rsidR="00DC127E" w:rsidRDefault="002835B6" w:rsidP="00DC127E">
      <w:pPr>
        <w:rPr>
          <w:rtl/>
        </w:rPr>
      </w:pPr>
      <w:r>
        <w:rPr>
          <w:rFonts w:hint="cs"/>
          <w:rtl/>
        </w:rPr>
        <w:t xml:space="preserve">בסדר, </w:t>
      </w:r>
      <w:bookmarkStart w:id="44" w:name="_ETM_Q1_541000"/>
      <w:bookmarkEnd w:id="44"/>
      <w:r>
        <w:rPr>
          <w:rFonts w:hint="cs"/>
          <w:rtl/>
        </w:rPr>
        <w:t>לו היתה פה היתה אומרת ש</w:t>
      </w:r>
      <w:r w:rsidR="00DC127E">
        <w:rPr>
          <w:rFonts w:hint="cs"/>
          <w:rtl/>
        </w:rPr>
        <w:t>היא מייפה את כוחם של חברי הכנסת יוגב ו</w:t>
      </w:r>
      <w:r>
        <w:rPr>
          <w:rFonts w:hint="cs"/>
          <w:rtl/>
        </w:rPr>
        <w:t xml:space="preserve">רוזין להמשיך בחקיקה הזאת. </w:t>
      </w:r>
    </w:p>
    <w:p w:rsidR="00DC127E" w:rsidRDefault="00DC127E" w:rsidP="00DC127E">
      <w:pPr>
        <w:rPr>
          <w:rtl/>
        </w:rPr>
      </w:pPr>
    </w:p>
    <w:p w:rsidR="00DC127E" w:rsidRDefault="00DC127E" w:rsidP="00DC127E">
      <w:pPr>
        <w:pStyle w:val="-"/>
        <w:keepNext/>
        <w:rPr>
          <w:rtl/>
        </w:rPr>
      </w:pPr>
      <w:bookmarkStart w:id="45" w:name="ET_speakercontinue_686844_17"/>
      <w:r w:rsidRPr="00DC127E">
        <w:rPr>
          <w:rStyle w:val="TagStyle"/>
          <w:rtl/>
        </w:rPr>
        <w:t xml:space="preserve"> &lt;&lt; דובר_המשך &gt;&gt; </w:t>
      </w:r>
      <w:r>
        <w:rPr>
          <w:rtl/>
        </w:rPr>
        <w:t>אביגיל סון-פלדמן:</w:t>
      </w:r>
      <w:r w:rsidRPr="00DC127E">
        <w:rPr>
          <w:rStyle w:val="TagStyle"/>
          <w:rtl/>
        </w:rPr>
        <w:t xml:space="preserve"> &lt;&lt; דובר_המשך &gt;&gt;</w:t>
      </w:r>
      <w:r>
        <w:rPr>
          <w:rtl/>
        </w:rPr>
        <w:t xml:space="preserve"> </w:t>
      </w:r>
      <w:bookmarkEnd w:id="45"/>
    </w:p>
    <w:p w:rsidR="00DC127E" w:rsidRDefault="00DC127E" w:rsidP="00DC127E">
      <w:pPr>
        <w:pStyle w:val="KeepWithNext"/>
        <w:rPr>
          <w:rtl/>
        </w:rPr>
      </w:pPr>
    </w:p>
    <w:p w:rsidR="00DC127E" w:rsidRDefault="00DC127E" w:rsidP="00EF5C4B">
      <w:pPr>
        <w:rPr>
          <w:rtl/>
        </w:rPr>
      </w:pPr>
      <w:r>
        <w:rPr>
          <w:rFonts w:hint="cs"/>
          <w:rtl/>
        </w:rPr>
        <w:t>הקושי שלנו עם הצעת החוק וזה התחדד במהלך החקיקה</w:t>
      </w:r>
      <w:r w:rsidR="002835B6">
        <w:rPr>
          <w:rFonts w:hint="cs"/>
          <w:rtl/>
        </w:rPr>
        <w:t xml:space="preserve">, ולכן כן עברנו איזה שהוא תהליך מאז הדיון הקודם </w:t>
      </w:r>
      <w:bookmarkStart w:id="46" w:name="_ETM_Q1_562000"/>
      <w:bookmarkEnd w:id="46"/>
      <w:r w:rsidR="002835B6">
        <w:rPr>
          <w:rFonts w:hint="cs"/>
          <w:rtl/>
        </w:rPr>
        <w:t>זה ש</w:t>
      </w:r>
      <w:r>
        <w:rPr>
          <w:rFonts w:hint="cs"/>
          <w:rtl/>
        </w:rPr>
        <w:t xml:space="preserve">אנחנו חושבים שהתכלית של ההצעה וההסדר לא </w:t>
      </w:r>
      <w:r w:rsidR="002835B6">
        <w:rPr>
          <w:rFonts w:hint="cs"/>
          <w:rtl/>
        </w:rPr>
        <w:t xml:space="preserve">משיג את התכלית המוצעת, בטח לא באופן מידתי, </w:t>
      </w:r>
      <w:bookmarkStart w:id="47" w:name="_ETM_Q1_574000"/>
      <w:bookmarkEnd w:id="47"/>
      <w:r w:rsidR="002835B6">
        <w:rPr>
          <w:rFonts w:hint="cs"/>
          <w:rtl/>
        </w:rPr>
        <w:t xml:space="preserve">שאלה העקרונות הבסיסיים של החקיקה. </w:t>
      </w:r>
      <w:r>
        <w:rPr>
          <w:rFonts w:hint="cs"/>
          <w:rtl/>
        </w:rPr>
        <w:t xml:space="preserve">כרגע, כמו שההצעה מנוסחת, התכלית שלה היא למנוע מסוכנות, כי זה מנוסח </w:t>
      </w:r>
      <w:r w:rsidR="002835B6">
        <w:rPr>
          <w:rFonts w:hint="cs"/>
          <w:rtl/>
        </w:rPr>
        <w:t>כשיקול של מסוכנות לציבור, ו</w:t>
      </w:r>
      <w:r>
        <w:rPr>
          <w:rFonts w:hint="cs"/>
          <w:rtl/>
        </w:rPr>
        <w:t xml:space="preserve">המטרה הזו של למנוע </w:t>
      </w:r>
      <w:r w:rsidR="00EF5C4B">
        <w:rPr>
          <w:rFonts w:hint="cs"/>
          <w:rtl/>
        </w:rPr>
        <w:t xml:space="preserve">מסוכנות </w:t>
      </w:r>
      <w:r>
        <w:rPr>
          <w:rFonts w:hint="cs"/>
          <w:rtl/>
        </w:rPr>
        <w:t xml:space="preserve">מעבריין מין ספציפית </w:t>
      </w:r>
      <w:r w:rsidR="002835B6">
        <w:rPr>
          <w:rtl/>
        </w:rPr>
        <w:t>–</w:t>
      </w:r>
      <w:r w:rsidR="002835B6">
        <w:rPr>
          <w:rFonts w:hint="cs"/>
          <w:rtl/>
        </w:rPr>
        <w:t xml:space="preserve"> </w:t>
      </w:r>
      <w:bookmarkStart w:id="48" w:name="_ETM_Q1_591000"/>
      <w:bookmarkEnd w:id="48"/>
      <w:r w:rsidR="002835B6">
        <w:rPr>
          <w:rFonts w:hint="cs"/>
          <w:rtl/>
        </w:rPr>
        <w:t xml:space="preserve">אני לא מדברת על עבריינים באופן כללי, אלא </w:t>
      </w:r>
      <w:bookmarkStart w:id="49" w:name="_ETM_Q1_592000"/>
      <w:bookmarkEnd w:id="49"/>
      <w:r w:rsidR="002835B6">
        <w:rPr>
          <w:rFonts w:hint="cs"/>
          <w:rtl/>
        </w:rPr>
        <w:t xml:space="preserve">ספציפית עברייני מין </w:t>
      </w:r>
      <w:r w:rsidR="002835B6">
        <w:rPr>
          <w:rtl/>
        </w:rPr>
        <w:t>–</w:t>
      </w:r>
      <w:r w:rsidR="002835B6">
        <w:rPr>
          <w:rFonts w:hint="cs"/>
          <w:rtl/>
        </w:rPr>
        <w:t xml:space="preserve"> שישובו </w:t>
      </w:r>
      <w:r w:rsidR="00EF5C4B">
        <w:rPr>
          <w:rFonts w:hint="cs"/>
          <w:rtl/>
        </w:rPr>
        <w:t xml:space="preserve">לבצע עבירות מין, המקום </w:t>
      </w:r>
      <w:bookmarkStart w:id="50" w:name="_ETM_Q1_598000"/>
      <w:bookmarkEnd w:id="50"/>
      <w:r w:rsidR="00EF5C4B">
        <w:rPr>
          <w:rFonts w:hint="cs"/>
          <w:rtl/>
        </w:rPr>
        <w:t xml:space="preserve">שלו - - -למרות שהתווכחנו עם עצם זה </w:t>
      </w:r>
      <w:bookmarkStart w:id="51" w:name="_ETM_Q1_602000"/>
      <w:bookmarkEnd w:id="51"/>
      <w:r w:rsidR="00EF5C4B">
        <w:rPr>
          <w:rFonts w:hint="cs"/>
          <w:rtl/>
        </w:rPr>
        <w:t xml:space="preserve">שיש קשר בין שינוי שם ובין מסוכנות עדיין, ככל שזו </w:t>
      </w:r>
      <w:bookmarkStart w:id="52" w:name="_ETM_Q1_607000"/>
      <w:bookmarkEnd w:id="52"/>
      <w:r w:rsidR="00EF5C4B">
        <w:rPr>
          <w:rFonts w:hint="cs"/>
          <w:rtl/>
        </w:rPr>
        <w:t xml:space="preserve">התכלית, המקום, </w:t>
      </w:r>
      <w:r>
        <w:rPr>
          <w:rFonts w:hint="cs"/>
          <w:rtl/>
        </w:rPr>
        <w:t>האכסניה היא בחוק הגנה על הציבור. זה החוק שכולל את כל הכלים בכלל לשקול</w:t>
      </w:r>
      <w:r w:rsidR="00EF5C4B">
        <w:rPr>
          <w:rFonts w:hint="cs"/>
          <w:rtl/>
        </w:rPr>
        <w:t xml:space="preserve"> מסוכנות מינית, לקבל הערכות מסוכנות, לפקח, </w:t>
      </w:r>
      <w:bookmarkStart w:id="53" w:name="_ETM_Q1_617000"/>
      <w:bookmarkEnd w:id="53"/>
      <w:r>
        <w:rPr>
          <w:rFonts w:hint="cs"/>
          <w:rtl/>
        </w:rPr>
        <w:t>לדעת מה קורה אתו, לשקול</w:t>
      </w:r>
      <w:r w:rsidR="00EF5C4B">
        <w:rPr>
          <w:rFonts w:hint="cs"/>
          <w:rtl/>
        </w:rPr>
        <w:t xml:space="preserve"> את כל השיקולים הרלבנטיים לגביו </w:t>
      </w:r>
      <w:r w:rsidR="00EF5C4B">
        <w:rPr>
          <w:rtl/>
        </w:rPr>
        <w:t>–</w:t>
      </w:r>
      <w:r w:rsidR="00EF5C4B">
        <w:rPr>
          <w:rFonts w:hint="cs"/>
          <w:rtl/>
        </w:rPr>
        <w:t xml:space="preserve"> יש שם את בית המשפט, יש </w:t>
      </w:r>
      <w:bookmarkStart w:id="54" w:name="_ETM_Q1_631000"/>
      <w:bookmarkEnd w:id="54"/>
      <w:r w:rsidR="00EF5C4B">
        <w:rPr>
          <w:rFonts w:hint="cs"/>
          <w:rtl/>
        </w:rPr>
        <w:t xml:space="preserve">שם מנגנון שלם שכולל את כל הכלים הנדרשים ככל שהמטרה </w:t>
      </w:r>
      <w:r>
        <w:rPr>
          <w:rFonts w:hint="cs"/>
          <w:rtl/>
        </w:rPr>
        <w:t xml:space="preserve">היא למנוע מסוכנות. </w:t>
      </w:r>
    </w:p>
    <w:p w:rsidR="00DC127E" w:rsidRDefault="00DC127E" w:rsidP="00DC127E">
      <w:pPr>
        <w:ind w:firstLine="0"/>
        <w:rPr>
          <w:rtl/>
        </w:rPr>
      </w:pPr>
    </w:p>
    <w:p w:rsidR="00767F7A" w:rsidRDefault="00EF5C4B" w:rsidP="00EF5C4B">
      <w:pPr>
        <w:ind w:firstLine="0"/>
        <w:rPr>
          <w:rtl/>
        </w:rPr>
      </w:pPr>
      <w:bookmarkStart w:id="55" w:name="_ETM_Q1_637000"/>
      <w:bookmarkEnd w:id="55"/>
      <w:r>
        <w:rPr>
          <w:rtl/>
        </w:rPr>
        <w:tab/>
      </w:r>
      <w:r>
        <w:rPr>
          <w:rFonts w:hint="cs"/>
          <w:rtl/>
        </w:rPr>
        <w:t xml:space="preserve">לעומת זאת, אם זו מטרה, למשל, של הגנה על נפגע </w:t>
      </w:r>
      <w:bookmarkStart w:id="56" w:name="_ETM_Q1_638000"/>
      <w:bookmarkEnd w:id="56"/>
      <w:r>
        <w:rPr>
          <w:rFonts w:hint="cs"/>
          <w:rtl/>
        </w:rPr>
        <w:t xml:space="preserve">עבירה מפני המפגש </w:t>
      </w:r>
      <w:r>
        <w:rPr>
          <w:rtl/>
        </w:rPr>
        <w:t>–</w:t>
      </w:r>
      <w:r>
        <w:rPr>
          <w:rFonts w:hint="cs"/>
          <w:rtl/>
        </w:rPr>
        <w:t xml:space="preserve"> שזו מטרה אחרת, זה לא קשור למסוכנות, גם לזה יש את האכסני</w:t>
      </w:r>
      <w:r w:rsidR="00767F7A">
        <w:rPr>
          <w:rFonts w:hint="cs"/>
          <w:rtl/>
        </w:rPr>
        <w:t xml:space="preserve">ה של חוק המגבלות, </w:t>
      </w:r>
      <w:r>
        <w:rPr>
          <w:rFonts w:hint="cs"/>
          <w:rtl/>
        </w:rPr>
        <w:t xml:space="preserve">שלא עלה באף אחת מההצעות, אבל זו האכסניה של </w:t>
      </w:r>
      <w:bookmarkStart w:id="57" w:name="_ETM_Q1_651000"/>
      <w:bookmarkEnd w:id="57"/>
      <w:r>
        <w:rPr>
          <w:rFonts w:hint="cs"/>
          <w:rtl/>
        </w:rPr>
        <w:t xml:space="preserve">חוק המגבלות </w:t>
      </w:r>
      <w:r w:rsidR="00767F7A">
        <w:rPr>
          <w:rFonts w:hint="cs"/>
          <w:rtl/>
        </w:rPr>
        <w:t xml:space="preserve">שיש בו גם את </w:t>
      </w:r>
      <w:r>
        <w:rPr>
          <w:rFonts w:hint="cs"/>
          <w:rtl/>
        </w:rPr>
        <w:t xml:space="preserve">המנגנון שלו, עם צו של בית משפט שמאפשר </w:t>
      </w:r>
      <w:bookmarkStart w:id="58" w:name="_ETM_Q1_657000"/>
      <w:bookmarkEnd w:id="58"/>
      <w:r>
        <w:rPr>
          <w:rFonts w:hint="cs"/>
          <w:rtl/>
        </w:rPr>
        <w:t xml:space="preserve">מתו שיקולים של מניעת מפגש </w:t>
      </w:r>
      <w:r w:rsidR="00767F7A">
        <w:rPr>
          <w:rFonts w:hint="cs"/>
          <w:rtl/>
        </w:rPr>
        <w:t>בי</w:t>
      </w:r>
      <w:r>
        <w:rPr>
          <w:rFonts w:hint="cs"/>
          <w:rtl/>
        </w:rPr>
        <w:t>ן</w:t>
      </w:r>
      <w:r w:rsidR="00767F7A">
        <w:rPr>
          <w:rFonts w:hint="cs"/>
          <w:rtl/>
        </w:rPr>
        <w:t xml:space="preserve"> נפגע העבירה לבין העבריין. אבל חוק השמות הוא חוק שלא נועד ולא כולל בכלל את ה</w:t>
      </w:r>
      <w:r>
        <w:rPr>
          <w:rFonts w:hint="cs"/>
          <w:rtl/>
        </w:rPr>
        <w:t xml:space="preserve">כלים שעוסקים במסוכנות, בטח לא </w:t>
      </w:r>
      <w:bookmarkStart w:id="59" w:name="_ETM_Q1_668000"/>
      <w:bookmarkEnd w:id="59"/>
      <w:r>
        <w:rPr>
          <w:rFonts w:hint="cs"/>
          <w:rtl/>
        </w:rPr>
        <w:t xml:space="preserve">ספציפית במסוכנות מינית שנובעת מעברייני מין. </w:t>
      </w:r>
      <w:r w:rsidR="00767F7A">
        <w:rPr>
          <w:rFonts w:hint="cs"/>
          <w:rtl/>
        </w:rPr>
        <w:t xml:space="preserve">שר הפנים בהקשר הזה </w:t>
      </w:r>
      <w:r w:rsidR="00767F7A">
        <w:rPr>
          <w:rtl/>
        </w:rPr>
        <w:t>–</w:t>
      </w:r>
      <w:r w:rsidR="00767F7A">
        <w:rPr>
          <w:rFonts w:hint="cs"/>
          <w:rtl/>
        </w:rPr>
        <w:t xml:space="preserve"> אין לו את הכלים, הוא לא מכיר את ה</w:t>
      </w:r>
      <w:r>
        <w:rPr>
          <w:rFonts w:hint="cs"/>
          <w:rtl/>
        </w:rPr>
        <w:t xml:space="preserve">שיקולים, אין לו את המומחיות. השיקולים שהיום שר הפנים שוקל כשהוא מיישם את </w:t>
      </w:r>
      <w:bookmarkStart w:id="60" w:name="_ETM_Q1_680000"/>
      <w:bookmarkEnd w:id="60"/>
      <w:r>
        <w:rPr>
          <w:rFonts w:hint="cs"/>
          <w:rtl/>
        </w:rPr>
        <w:t xml:space="preserve">הסמכות שלו על פי החוק זה שיקולים שנוגעים לבחינה </w:t>
      </w:r>
      <w:bookmarkStart w:id="61" w:name="_ETM_Q1_690000"/>
      <w:bookmarkEnd w:id="61"/>
      <w:r>
        <w:rPr>
          <w:rFonts w:hint="cs"/>
          <w:rtl/>
        </w:rPr>
        <w:t xml:space="preserve">של השם, לא של הבן אדם. </w:t>
      </w:r>
      <w:r w:rsidR="00767F7A">
        <w:rPr>
          <w:rFonts w:hint="cs"/>
          <w:rtl/>
        </w:rPr>
        <w:t xml:space="preserve">הוא לא מקבל היום לא מידע פלילי עליו, הוא לא בודק אם הוא מסוכן או </w:t>
      </w:r>
      <w:r>
        <w:rPr>
          <w:rFonts w:hint="cs"/>
          <w:rtl/>
        </w:rPr>
        <w:t xml:space="preserve">לא מסוכן. הוא בודק את השם עצמו: האם השם מטעה, </w:t>
      </w:r>
      <w:bookmarkStart w:id="62" w:name="_ETM_Q1_700000"/>
      <w:bookmarkEnd w:id="62"/>
      <w:r>
        <w:rPr>
          <w:rFonts w:hint="cs"/>
          <w:rtl/>
        </w:rPr>
        <w:t xml:space="preserve">האם השם פוגע בציבור. זה מערב כאן שיקולים שהם זרים לו, וראינו את זה גם בתגובה </w:t>
      </w:r>
      <w:bookmarkStart w:id="63" w:name="_ETM_Q1_717000"/>
      <w:bookmarkEnd w:id="63"/>
      <w:r>
        <w:rPr>
          <w:rFonts w:hint="cs"/>
          <w:rtl/>
        </w:rPr>
        <w:t xml:space="preserve">של משרד הפנים, </w:t>
      </w:r>
      <w:r w:rsidR="00767F7A">
        <w:rPr>
          <w:rFonts w:hint="cs"/>
          <w:rtl/>
        </w:rPr>
        <w:t xml:space="preserve">שהוא לא כל כך רוצה או יודע איך להיכנס אליהם בצורה אמיתית. </w:t>
      </w:r>
    </w:p>
    <w:p w:rsidR="00767F7A" w:rsidRDefault="00767F7A" w:rsidP="00DC127E">
      <w:pPr>
        <w:ind w:firstLine="0"/>
        <w:rPr>
          <w:rtl/>
        </w:rPr>
      </w:pPr>
    </w:p>
    <w:p w:rsidR="00767F7A" w:rsidRDefault="00767F7A" w:rsidP="00767F7A">
      <w:pPr>
        <w:pStyle w:val="af6"/>
        <w:keepNext/>
        <w:rPr>
          <w:rtl/>
        </w:rPr>
      </w:pPr>
      <w:bookmarkStart w:id="64" w:name="ET_yor_4741_18"/>
      <w:r w:rsidRPr="00767F7A">
        <w:rPr>
          <w:rStyle w:val="TagStyle"/>
          <w:rtl/>
        </w:rPr>
        <w:t xml:space="preserve"> &lt;&lt; יור &gt;&gt; </w:t>
      </w:r>
      <w:r>
        <w:rPr>
          <w:rtl/>
        </w:rPr>
        <w:t>היו"ר זאב בנימין בגין:</w:t>
      </w:r>
      <w:r w:rsidRPr="00767F7A">
        <w:rPr>
          <w:rStyle w:val="TagStyle"/>
          <w:rtl/>
        </w:rPr>
        <w:t xml:space="preserve"> &lt;&lt; יור &gt;&gt;</w:t>
      </w:r>
      <w:r>
        <w:rPr>
          <w:rtl/>
        </w:rPr>
        <w:t xml:space="preserve"> </w:t>
      </w:r>
      <w:bookmarkEnd w:id="64"/>
    </w:p>
    <w:p w:rsidR="00767F7A" w:rsidRDefault="00767F7A" w:rsidP="00767F7A">
      <w:pPr>
        <w:pStyle w:val="KeepWithNext"/>
        <w:rPr>
          <w:rtl/>
        </w:rPr>
      </w:pPr>
    </w:p>
    <w:p w:rsidR="00767F7A" w:rsidRDefault="00767F7A" w:rsidP="00767F7A">
      <w:pPr>
        <w:rPr>
          <w:rtl/>
        </w:rPr>
      </w:pPr>
      <w:r>
        <w:rPr>
          <w:rFonts w:hint="cs"/>
          <w:rtl/>
        </w:rPr>
        <w:t xml:space="preserve">משרד הפנים ביקש שלא יוטלו עליו </w:t>
      </w:r>
      <w:r w:rsidR="00EF5C4B">
        <w:rPr>
          <w:rFonts w:hint="cs"/>
          <w:rtl/>
        </w:rPr>
        <w:t xml:space="preserve">שיקולים כאלה. </w:t>
      </w:r>
    </w:p>
    <w:p w:rsidR="00767F7A" w:rsidRDefault="00767F7A" w:rsidP="00767F7A">
      <w:pPr>
        <w:rPr>
          <w:rtl/>
        </w:rPr>
      </w:pPr>
    </w:p>
    <w:p w:rsidR="00767F7A" w:rsidRDefault="00767F7A" w:rsidP="00767F7A">
      <w:pPr>
        <w:pStyle w:val="-"/>
        <w:keepNext/>
        <w:rPr>
          <w:rtl/>
        </w:rPr>
      </w:pPr>
      <w:bookmarkStart w:id="65" w:name="ET_speakercontinue_686844_19"/>
      <w:r w:rsidRPr="00767F7A">
        <w:rPr>
          <w:rStyle w:val="TagStyle"/>
          <w:rtl/>
        </w:rPr>
        <w:t xml:space="preserve"> &lt;&lt; דובר_המשך &gt;&gt; </w:t>
      </w:r>
      <w:r>
        <w:rPr>
          <w:rtl/>
        </w:rPr>
        <w:t>אביגיל סון-פלדמן:</w:t>
      </w:r>
      <w:r w:rsidRPr="00767F7A">
        <w:rPr>
          <w:rStyle w:val="TagStyle"/>
          <w:rtl/>
        </w:rPr>
        <w:t xml:space="preserve"> &lt;&lt; דובר_המשך &gt;&gt;</w:t>
      </w:r>
      <w:r>
        <w:rPr>
          <w:rtl/>
        </w:rPr>
        <w:t xml:space="preserve"> </w:t>
      </w:r>
      <w:bookmarkEnd w:id="65"/>
    </w:p>
    <w:p w:rsidR="00767F7A" w:rsidRDefault="00767F7A" w:rsidP="00767F7A">
      <w:pPr>
        <w:pStyle w:val="KeepWithNext"/>
        <w:rPr>
          <w:rtl/>
        </w:rPr>
      </w:pPr>
    </w:p>
    <w:p w:rsidR="00767F7A" w:rsidRDefault="00EF5C4B" w:rsidP="00EF5C4B">
      <w:pPr>
        <w:rPr>
          <w:rtl/>
        </w:rPr>
      </w:pPr>
      <w:r>
        <w:rPr>
          <w:rFonts w:hint="cs"/>
          <w:rtl/>
        </w:rPr>
        <w:t xml:space="preserve">האמירה הזו בעצם נובעת מאמירה </w:t>
      </w:r>
      <w:bookmarkStart w:id="66" w:name="_ETM_Q1_729000"/>
      <w:bookmarkEnd w:id="66"/>
      <w:r>
        <w:rPr>
          <w:rFonts w:hint="cs"/>
          <w:rtl/>
        </w:rPr>
        <w:t xml:space="preserve">אותנטית שהשיקולים האלה זרים לו, </w:t>
      </w:r>
      <w:r w:rsidR="00767F7A">
        <w:rPr>
          <w:rFonts w:hint="cs"/>
          <w:rtl/>
        </w:rPr>
        <w:t>אי</w:t>
      </w:r>
      <w:r>
        <w:rPr>
          <w:rFonts w:hint="cs"/>
          <w:rtl/>
        </w:rPr>
        <w:t xml:space="preserve">ן לו את הכלים ואין </w:t>
      </w:r>
      <w:bookmarkStart w:id="67" w:name="_ETM_Q1_738000"/>
      <w:bookmarkEnd w:id="67"/>
      <w:r>
        <w:rPr>
          <w:rFonts w:hint="cs"/>
          <w:rtl/>
        </w:rPr>
        <w:t xml:space="preserve">לו את היכולת. </w:t>
      </w:r>
      <w:r w:rsidR="00767F7A">
        <w:rPr>
          <w:rFonts w:hint="cs"/>
          <w:rtl/>
        </w:rPr>
        <w:t xml:space="preserve">ככל שאלה השיקולים וזו מטרת החוק אז יש חוק אחר שעוסק בזה, </w:t>
      </w:r>
      <w:r>
        <w:rPr>
          <w:rFonts w:hint="cs"/>
          <w:rtl/>
        </w:rPr>
        <w:t xml:space="preserve">והוא חוק הגנה על הציבור. זו הסיבה </w:t>
      </w:r>
      <w:bookmarkStart w:id="68" w:name="_ETM_Q1_747000"/>
      <w:bookmarkEnd w:id="68"/>
      <w:r>
        <w:rPr>
          <w:rFonts w:hint="cs"/>
          <w:rtl/>
        </w:rPr>
        <w:t xml:space="preserve">שאמרנו </w:t>
      </w:r>
      <w:r w:rsidR="00767F7A">
        <w:rPr>
          <w:rFonts w:hint="cs"/>
          <w:rtl/>
        </w:rPr>
        <w:t xml:space="preserve">שהנוסח הזה </w:t>
      </w:r>
      <w:r w:rsidR="00767F7A">
        <w:rPr>
          <w:rtl/>
        </w:rPr>
        <w:t>–</w:t>
      </w:r>
      <w:r w:rsidR="00767F7A">
        <w:rPr>
          <w:rFonts w:hint="cs"/>
          <w:rtl/>
        </w:rPr>
        <w:t xml:space="preserve"> ואני לא מדברת </w:t>
      </w:r>
      <w:r>
        <w:rPr>
          <w:rFonts w:hint="cs"/>
          <w:rtl/>
        </w:rPr>
        <w:t xml:space="preserve">על חברת הכנסת אורלי לוי אבקסיס, אני </w:t>
      </w:r>
      <w:r>
        <w:rPr>
          <w:rFonts w:hint="cs"/>
          <w:rtl/>
        </w:rPr>
        <w:lastRenderedPageBreak/>
        <w:t xml:space="preserve">מדברת על המנגנון. </w:t>
      </w:r>
      <w:r w:rsidR="00767F7A">
        <w:rPr>
          <w:rFonts w:hint="cs"/>
          <w:rtl/>
        </w:rPr>
        <w:t>זה יותר נכון. עדיין יש לנו את הוויכוח העובדתי, אבל אם יהיה עבריין מין שלג</w:t>
      </w:r>
      <w:r>
        <w:rPr>
          <w:rFonts w:hint="cs"/>
          <w:rtl/>
        </w:rPr>
        <w:t xml:space="preserve">ביו בית משפט יחשוב </w:t>
      </w:r>
      <w:bookmarkStart w:id="69" w:name="_ETM_Q1_758000"/>
      <w:bookmarkEnd w:id="69"/>
      <w:r>
        <w:rPr>
          <w:rFonts w:hint="cs"/>
          <w:rtl/>
        </w:rPr>
        <w:t xml:space="preserve">שלשנות את השם יביא למסוכנות לציבור, יסכן את הציבור - </w:t>
      </w:r>
      <w:bookmarkStart w:id="70" w:name="_ETM_Q1_768000"/>
      <w:bookmarkEnd w:id="70"/>
      <w:r>
        <w:rPr>
          <w:rFonts w:hint="cs"/>
          <w:rtl/>
        </w:rPr>
        <w:t>- -</w:t>
      </w:r>
    </w:p>
    <w:p w:rsidR="00767F7A" w:rsidRDefault="00767F7A" w:rsidP="00767F7A">
      <w:pPr>
        <w:rPr>
          <w:rtl/>
        </w:rPr>
      </w:pPr>
    </w:p>
    <w:p w:rsidR="00767F7A" w:rsidRDefault="00767F7A" w:rsidP="00767F7A">
      <w:pPr>
        <w:pStyle w:val="a4"/>
        <w:keepNext/>
        <w:rPr>
          <w:rtl/>
        </w:rPr>
      </w:pPr>
      <w:bookmarkStart w:id="71" w:name="ET_speaker_5081_20"/>
      <w:r w:rsidRPr="00767F7A">
        <w:rPr>
          <w:rStyle w:val="TagStyle"/>
          <w:rtl/>
        </w:rPr>
        <w:t xml:space="preserve"> &lt;&lt; דובר &gt;&gt; </w:t>
      </w:r>
      <w:r>
        <w:rPr>
          <w:rtl/>
        </w:rPr>
        <w:t>מרדכי יוגב (הבית היהודי):</w:t>
      </w:r>
      <w:r w:rsidRPr="00767F7A">
        <w:rPr>
          <w:rStyle w:val="TagStyle"/>
          <w:rtl/>
        </w:rPr>
        <w:t xml:space="preserve"> &lt;&lt; דובר &gt;&gt;</w:t>
      </w:r>
      <w:r>
        <w:rPr>
          <w:rtl/>
        </w:rPr>
        <w:t xml:space="preserve"> </w:t>
      </w:r>
      <w:bookmarkEnd w:id="71"/>
    </w:p>
    <w:p w:rsidR="00767F7A" w:rsidRDefault="00767F7A" w:rsidP="00767F7A">
      <w:pPr>
        <w:pStyle w:val="KeepWithNext"/>
        <w:rPr>
          <w:rtl/>
        </w:rPr>
      </w:pPr>
    </w:p>
    <w:p w:rsidR="00767F7A" w:rsidRDefault="00767F7A" w:rsidP="00767F7A">
      <w:pPr>
        <w:rPr>
          <w:rtl/>
        </w:rPr>
      </w:pPr>
      <w:r>
        <w:rPr>
          <w:rFonts w:hint="cs"/>
          <w:rtl/>
        </w:rPr>
        <w:t>אבל זה לא מגיע לשם. אתם שיניתם את ה- - -</w:t>
      </w:r>
    </w:p>
    <w:p w:rsidR="00767F7A" w:rsidRDefault="00767F7A" w:rsidP="00767F7A">
      <w:pPr>
        <w:rPr>
          <w:rtl/>
        </w:rPr>
      </w:pPr>
    </w:p>
    <w:p w:rsidR="00767F7A" w:rsidRDefault="00767F7A" w:rsidP="00767F7A">
      <w:pPr>
        <w:pStyle w:val="af6"/>
        <w:keepNext/>
        <w:rPr>
          <w:rtl/>
        </w:rPr>
      </w:pPr>
      <w:bookmarkStart w:id="72" w:name="ET_yor_4741_21"/>
      <w:r w:rsidRPr="00767F7A">
        <w:rPr>
          <w:rStyle w:val="TagStyle"/>
          <w:rtl/>
        </w:rPr>
        <w:t xml:space="preserve"> &lt;&lt; יור &gt;&gt; </w:t>
      </w:r>
      <w:r>
        <w:rPr>
          <w:rtl/>
        </w:rPr>
        <w:t>היו"ר זאב בנימין בגין:</w:t>
      </w:r>
      <w:r w:rsidRPr="00767F7A">
        <w:rPr>
          <w:rStyle w:val="TagStyle"/>
          <w:rtl/>
        </w:rPr>
        <w:t xml:space="preserve"> &lt;&lt; יור &gt;&gt;</w:t>
      </w:r>
      <w:r>
        <w:rPr>
          <w:rtl/>
        </w:rPr>
        <w:t xml:space="preserve"> </w:t>
      </w:r>
      <w:bookmarkEnd w:id="72"/>
    </w:p>
    <w:p w:rsidR="00767F7A" w:rsidRDefault="00767F7A" w:rsidP="00767F7A">
      <w:pPr>
        <w:pStyle w:val="KeepWithNext"/>
        <w:rPr>
          <w:rtl/>
        </w:rPr>
      </w:pPr>
    </w:p>
    <w:p w:rsidR="00767F7A" w:rsidRDefault="00767F7A" w:rsidP="00767F7A">
      <w:pPr>
        <w:rPr>
          <w:rtl/>
        </w:rPr>
      </w:pPr>
      <w:r>
        <w:rPr>
          <w:rFonts w:hint="cs"/>
          <w:rtl/>
        </w:rPr>
        <w:t>רגע, רגע.</w:t>
      </w:r>
    </w:p>
    <w:p w:rsidR="00767F7A" w:rsidRDefault="00767F7A" w:rsidP="00767F7A">
      <w:pPr>
        <w:rPr>
          <w:rtl/>
        </w:rPr>
      </w:pPr>
    </w:p>
    <w:p w:rsidR="00767F7A" w:rsidRDefault="00767F7A" w:rsidP="00767F7A">
      <w:pPr>
        <w:pStyle w:val="af9"/>
        <w:keepNext/>
        <w:rPr>
          <w:rtl/>
        </w:rPr>
      </w:pPr>
      <w:bookmarkStart w:id="73" w:name="ET_guest_686844_22"/>
      <w:r w:rsidRPr="00767F7A">
        <w:rPr>
          <w:rStyle w:val="TagStyle"/>
          <w:rtl/>
        </w:rPr>
        <w:t xml:space="preserve"> &lt;&lt; אורח &gt;&gt; </w:t>
      </w:r>
      <w:r>
        <w:rPr>
          <w:rtl/>
        </w:rPr>
        <w:t>אביגיל סון-פלדמן:</w:t>
      </w:r>
      <w:r w:rsidRPr="00767F7A">
        <w:rPr>
          <w:rStyle w:val="TagStyle"/>
          <w:rtl/>
        </w:rPr>
        <w:t xml:space="preserve"> &lt;&lt; אורח &gt;&gt;</w:t>
      </w:r>
      <w:r>
        <w:rPr>
          <w:rtl/>
        </w:rPr>
        <w:t xml:space="preserve"> </w:t>
      </w:r>
      <w:bookmarkEnd w:id="73"/>
    </w:p>
    <w:p w:rsidR="00767F7A" w:rsidRDefault="00767F7A" w:rsidP="00767F7A">
      <w:pPr>
        <w:pStyle w:val="KeepWithNext"/>
        <w:rPr>
          <w:rtl/>
        </w:rPr>
      </w:pPr>
    </w:p>
    <w:p w:rsidR="00767F7A" w:rsidRDefault="00EF5C4B" w:rsidP="00EF5C4B">
      <w:pPr>
        <w:rPr>
          <w:rtl/>
        </w:rPr>
      </w:pPr>
      <w:r>
        <w:rPr>
          <w:rFonts w:hint="cs"/>
          <w:rtl/>
        </w:rPr>
        <w:t xml:space="preserve">התיקון לחוק ההגנה על הציבור כן מאפשר במצבים שבהם </w:t>
      </w:r>
      <w:bookmarkStart w:id="74" w:name="_ETM_Q1_774000"/>
      <w:bookmarkEnd w:id="74"/>
      <w:r>
        <w:rPr>
          <w:rFonts w:hint="cs"/>
          <w:rtl/>
        </w:rPr>
        <w:t xml:space="preserve">בית משפט </w:t>
      </w:r>
      <w:r>
        <w:rPr>
          <w:rtl/>
        </w:rPr>
        <w:t>–</w:t>
      </w:r>
      <w:r>
        <w:rPr>
          <w:rFonts w:hint="cs"/>
          <w:rtl/>
        </w:rPr>
        <w:t xml:space="preserve"> שהוא מי שיש לו את הכלים לעשות </w:t>
      </w:r>
      <w:bookmarkStart w:id="75" w:name="_ETM_Q1_779000"/>
      <w:bookmarkEnd w:id="75"/>
      <w:r>
        <w:rPr>
          <w:rFonts w:hint="cs"/>
          <w:rtl/>
        </w:rPr>
        <w:t xml:space="preserve">את המאזן הזה, את האיזון, השקילה הזו </w:t>
      </w:r>
      <w:r>
        <w:rPr>
          <w:rtl/>
        </w:rPr>
        <w:t>–</w:t>
      </w:r>
      <w:r>
        <w:rPr>
          <w:rFonts w:hint="cs"/>
          <w:rtl/>
        </w:rPr>
        <w:t xml:space="preserve"> בית המשפט יסבור על סמך הערכת מסוכנות, וכו' שלשנות את השם </w:t>
      </w:r>
      <w:bookmarkStart w:id="76" w:name="_ETM_Q1_782000"/>
      <w:bookmarkEnd w:id="76"/>
      <w:r>
        <w:rPr>
          <w:rFonts w:hint="cs"/>
          <w:rtl/>
        </w:rPr>
        <w:t xml:space="preserve">יסכן את הציבור לגבי העבריין, </w:t>
      </w:r>
      <w:r w:rsidR="00767F7A">
        <w:rPr>
          <w:rFonts w:hint="cs"/>
          <w:rtl/>
        </w:rPr>
        <w:t>אז לפי הה</w:t>
      </w:r>
      <w:r>
        <w:rPr>
          <w:rFonts w:hint="cs"/>
          <w:rtl/>
        </w:rPr>
        <w:t xml:space="preserve">צעה הזו הוא יוכל </w:t>
      </w:r>
      <w:bookmarkStart w:id="77" w:name="_ETM_Q1_788000"/>
      <w:bookmarkEnd w:id="77"/>
      <w:r>
        <w:rPr>
          <w:rFonts w:hint="cs"/>
          <w:rtl/>
        </w:rPr>
        <w:t xml:space="preserve">להטיל עליו את המגבלה, וזה ישיג את המטרה. </w:t>
      </w:r>
      <w:r w:rsidR="00767F7A">
        <w:rPr>
          <w:rFonts w:hint="cs"/>
          <w:rtl/>
        </w:rPr>
        <w:t xml:space="preserve">ככל שהמטרה היא מטרה אחרת, ככל שהמטרה היא </w:t>
      </w:r>
      <w:r>
        <w:rPr>
          <w:rFonts w:hint="cs"/>
          <w:rtl/>
        </w:rPr>
        <w:t xml:space="preserve">בכלל להגן </w:t>
      </w:r>
      <w:bookmarkStart w:id="78" w:name="_ETM_Q1_798000"/>
      <w:bookmarkEnd w:id="78"/>
      <w:r>
        <w:rPr>
          <w:rFonts w:hint="cs"/>
          <w:rtl/>
        </w:rPr>
        <w:t xml:space="preserve">באופן כללי ממסוכנות של כלל העבריינים ולא עבריין מין ספציפי, </w:t>
      </w:r>
      <w:bookmarkStart w:id="79" w:name="_ETM_Q1_807000"/>
      <w:bookmarkEnd w:id="79"/>
      <w:r w:rsidR="00767F7A">
        <w:rPr>
          <w:rFonts w:hint="cs"/>
          <w:rtl/>
        </w:rPr>
        <w:t>אז זה היה מדובר בהסדר אחר של ממשק מול המשטרה</w:t>
      </w:r>
      <w:r>
        <w:rPr>
          <w:rFonts w:hint="cs"/>
          <w:rtl/>
        </w:rPr>
        <w:t xml:space="preserve"> ושקילה אמיתית של עבר פלילי, כמו שיש בהרבה חוקים </w:t>
      </w:r>
      <w:bookmarkStart w:id="80" w:name="_ETM_Q1_806000"/>
      <w:bookmarkEnd w:id="80"/>
      <w:r>
        <w:rPr>
          <w:rFonts w:hint="cs"/>
          <w:rtl/>
        </w:rPr>
        <w:t xml:space="preserve">אחרים. שוב, </w:t>
      </w:r>
      <w:r w:rsidR="00767F7A">
        <w:rPr>
          <w:rFonts w:hint="cs"/>
          <w:rtl/>
        </w:rPr>
        <w:t xml:space="preserve">פה זה נראה פחות שייך. בסופו של דבר הגענו למסקנה שההצעה כמו שהיא היא </w:t>
      </w:r>
      <w:r>
        <w:rPr>
          <w:rFonts w:hint="cs"/>
          <w:rtl/>
        </w:rPr>
        <w:t xml:space="preserve">מאוד בעייתית בהקשר הזה, והתיקון לחוק הגנת הציבור </w:t>
      </w:r>
      <w:bookmarkStart w:id="81" w:name="_ETM_Q1_820000"/>
      <w:bookmarkEnd w:id="81"/>
      <w:r>
        <w:rPr>
          <w:rFonts w:hint="cs"/>
          <w:rtl/>
        </w:rPr>
        <w:t xml:space="preserve">הוא פחות בעייתי. </w:t>
      </w:r>
    </w:p>
    <w:p w:rsidR="00767F7A" w:rsidRDefault="00767F7A" w:rsidP="00767F7A">
      <w:pPr>
        <w:rPr>
          <w:rtl/>
        </w:rPr>
      </w:pPr>
    </w:p>
    <w:p w:rsidR="00767F7A" w:rsidRDefault="00767F7A" w:rsidP="00767F7A">
      <w:pPr>
        <w:pStyle w:val="a4"/>
        <w:keepNext/>
        <w:rPr>
          <w:rtl/>
        </w:rPr>
      </w:pPr>
      <w:bookmarkStart w:id="82" w:name="ET_speaker_5081_23"/>
      <w:r w:rsidRPr="00767F7A">
        <w:rPr>
          <w:rStyle w:val="TagStyle"/>
          <w:rtl/>
        </w:rPr>
        <w:t xml:space="preserve"> &lt;&lt; דובר &gt;&gt; </w:t>
      </w:r>
      <w:r>
        <w:rPr>
          <w:rtl/>
        </w:rPr>
        <w:t>מרדכי יוגב (הבית היהודי):</w:t>
      </w:r>
      <w:r w:rsidRPr="00767F7A">
        <w:rPr>
          <w:rStyle w:val="TagStyle"/>
          <w:rtl/>
        </w:rPr>
        <w:t xml:space="preserve"> &lt;&lt; דובר &gt;&gt;</w:t>
      </w:r>
      <w:r>
        <w:rPr>
          <w:rtl/>
        </w:rPr>
        <w:t xml:space="preserve"> </w:t>
      </w:r>
      <w:bookmarkEnd w:id="82"/>
    </w:p>
    <w:p w:rsidR="00767F7A" w:rsidRDefault="00767F7A" w:rsidP="00767F7A">
      <w:pPr>
        <w:pStyle w:val="KeepWithNext"/>
        <w:rPr>
          <w:rtl/>
        </w:rPr>
      </w:pPr>
    </w:p>
    <w:p w:rsidR="00767F7A" w:rsidRDefault="00767F7A" w:rsidP="00EF5C4B">
      <w:pPr>
        <w:rPr>
          <w:rtl/>
        </w:rPr>
      </w:pPr>
      <w:r>
        <w:rPr>
          <w:rFonts w:hint="cs"/>
          <w:rtl/>
        </w:rPr>
        <w:t xml:space="preserve">החוק בא לשרת תכלית אחת </w:t>
      </w:r>
      <w:r>
        <w:rPr>
          <w:rtl/>
        </w:rPr>
        <w:t>–</w:t>
      </w:r>
      <w:r w:rsidR="00EF5C4B">
        <w:rPr>
          <w:rFonts w:hint="cs"/>
          <w:rtl/>
        </w:rPr>
        <w:t xml:space="preserve"> </w:t>
      </w:r>
      <w:r>
        <w:rPr>
          <w:rFonts w:hint="cs"/>
          <w:rtl/>
        </w:rPr>
        <w:t xml:space="preserve">להגן על הציבור ובוודאי על הקורבנות, אבל גם על כלל הציבור, מפני פגיעות חוזרות ונשנות </w:t>
      </w:r>
      <w:r w:rsidR="00EF5C4B">
        <w:rPr>
          <w:rFonts w:hint="cs"/>
          <w:rtl/>
        </w:rPr>
        <w:t>מצד</w:t>
      </w:r>
      <w:r>
        <w:rPr>
          <w:rFonts w:hint="cs"/>
          <w:rtl/>
        </w:rPr>
        <w:t xml:space="preserve"> אותו אדם. </w:t>
      </w:r>
      <w:r w:rsidR="00EF5C4B">
        <w:rPr>
          <w:rFonts w:hint="cs"/>
          <w:rtl/>
        </w:rPr>
        <w:t>זו תכלית החוק.</w:t>
      </w:r>
    </w:p>
    <w:p w:rsidR="00767F7A" w:rsidRDefault="00767F7A" w:rsidP="00767F7A">
      <w:pPr>
        <w:rPr>
          <w:rtl/>
        </w:rPr>
      </w:pPr>
    </w:p>
    <w:p w:rsidR="00767F7A" w:rsidRDefault="00767F7A" w:rsidP="00767F7A">
      <w:pPr>
        <w:pStyle w:val="af6"/>
        <w:keepNext/>
        <w:rPr>
          <w:rtl/>
        </w:rPr>
      </w:pPr>
      <w:bookmarkStart w:id="83" w:name="ET_yor_4741_24"/>
      <w:r w:rsidRPr="00767F7A">
        <w:rPr>
          <w:rStyle w:val="TagStyle"/>
          <w:rtl/>
        </w:rPr>
        <w:t xml:space="preserve"> &lt;&lt; יור &gt;&gt; </w:t>
      </w:r>
      <w:r>
        <w:rPr>
          <w:rtl/>
        </w:rPr>
        <w:t>היו"ר זאב בנימין בגין:</w:t>
      </w:r>
      <w:r w:rsidRPr="00767F7A">
        <w:rPr>
          <w:rStyle w:val="TagStyle"/>
          <w:rtl/>
        </w:rPr>
        <w:t xml:space="preserve"> &lt;&lt; יור &gt;&gt;</w:t>
      </w:r>
      <w:r>
        <w:rPr>
          <w:rtl/>
        </w:rPr>
        <w:t xml:space="preserve"> </w:t>
      </w:r>
      <w:bookmarkEnd w:id="83"/>
    </w:p>
    <w:p w:rsidR="00767F7A" w:rsidRDefault="00767F7A" w:rsidP="00767F7A">
      <w:pPr>
        <w:pStyle w:val="KeepWithNext"/>
        <w:rPr>
          <w:rtl/>
        </w:rPr>
      </w:pPr>
    </w:p>
    <w:p w:rsidR="00767F7A" w:rsidRDefault="00EF5C4B" w:rsidP="00767F7A">
      <w:pPr>
        <w:rPr>
          <w:rtl/>
        </w:rPr>
      </w:pPr>
      <w:r>
        <w:rPr>
          <w:rFonts w:hint="cs"/>
          <w:rtl/>
        </w:rPr>
        <w:t xml:space="preserve">פגיעות חוזרות </w:t>
      </w:r>
      <w:bookmarkStart w:id="84" w:name="_ETM_Q1_849000"/>
      <w:bookmarkEnd w:id="84"/>
      <w:r>
        <w:rPr>
          <w:rFonts w:hint="cs"/>
          <w:rtl/>
        </w:rPr>
        <w:t xml:space="preserve">ונשנות </w:t>
      </w:r>
      <w:r w:rsidR="00767F7A">
        <w:rPr>
          <w:rFonts w:hint="cs"/>
          <w:rtl/>
        </w:rPr>
        <w:t xml:space="preserve">מצד? </w:t>
      </w:r>
    </w:p>
    <w:p w:rsidR="00767F7A" w:rsidRDefault="00767F7A" w:rsidP="00767F7A">
      <w:pPr>
        <w:rPr>
          <w:rtl/>
        </w:rPr>
      </w:pPr>
    </w:p>
    <w:p w:rsidR="00767F7A" w:rsidRDefault="00767F7A" w:rsidP="00767F7A">
      <w:pPr>
        <w:pStyle w:val="a4"/>
        <w:keepNext/>
        <w:rPr>
          <w:rtl/>
        </w:rPr>
      </w:pPr>
      <w:bookmarkStart w:id="85" w:name="ET_speaker_5081_25"/>
      <w:r w:rsidRPr="00767F7A">
        <w:rPr>
          <w:rStyle w:val="TagStyle"/>
          <w:rtl/>
        </w:rPr>
        <w:t xml:space="preserve"> &lt;&lt; דובר &gt;&gt; </w:t>
      </w:r>
      <w:r>
        <w:rPr>
          <w:rtl/>
        </w:rPr>
        <w:t>מרדכי יוגב (הבית היהודי):</w:t>
      </w:r>
      <w:r w:rsidRPr="00767F7A">
        <w:rPr>
          <w:rStyle w:val="TagStyle"/>
          <w:rtl/>
        </w:rPr>
        <w:t xml:space="preserve"> &lt;&lt; דובר &gt;&gt;</w:t>
      </w:r>
      <w:r>
        <w:rPr>
          <w:rtl/>
        </w:rPr>
        <w:t xml:space="preserve"> </w:t>
      </w:r>
      <w:bookmarkEnd w:id="85"/>
    </w:p>
    <w:p w:rsidR="00767F7A" w:rsidRDefault="00767F7A" w:rsidP="00767F7A">
      <w:pPr>
        <w:pStyle w:val="KeepWithNext"/>
        <w:rPr>
          <w:rtl/>
        </w:rPr>
      </w:pPr>
    </w:p>
    <w:p w:rsidR="00767F7A" w:rsidRDefault="00767F7A" w:rsidP="00767F7A">
      <w:pPr>
        <w:rPr>
          <w:rtl/>
        </w:rPr>
      </w:pPr>
      <w:r>
        <w:rPr>
          <w:rFonts w:hint="cs"/>
          <w:rtl/>
        </w:rPr>
        <w:t xml:space="preserve">מצד אותו אדם. </w:t>
      </w:r>
    </w:p>
    <w:p w:rsidR="00767F7A" w:rsidRDefault="00767F7A" w:rsidP="00767F7A">
      <w:pPr>
        <w:rPr>
          <w:rtl/>
        </w:rPr>
      </w:pPr>
    </w:p>
    <w:p w:rsidR="00767F7A" w:rsidRDefault="00767F7A" w:rsidP="00767F7A">
      <w:pPr>
        <w:rPr>
          <w:rtl/>
        </w:rPr>
      </w:pPr>
      <w:r>
        <w:rPr>
          <w:rFonts w:hint="cs"/>
          <w:rtl/>
        </w:rPr>
        <w:t>היתה פה טענה מצד נציגת משרד המשפטים שאין צורך בחוק, שהוא נמצא במקומות אחרים - - -</w:t>
      </w:r>
    </w:p>
    <w:p w:rsidR="00767F7A" w:rsidRDefault="00767F7A" w:rsidP="00767F7A">
      <w:pPr>
        <w:rPr>
          <w:rtl/>
        </w:rPr>
      </w:pPr>
    </w:p>
    <w:p w:rsidR="00171D7E" w:rsidRDefault="00171D7E" w:rsidP="00171D7E">
      <w:pPr>
        <w:pStyle w:val="a4"/>
        <w:keepNext/>
        <w:rPr>
          <w:rtl/>
        </w:rPr>
      </w:pPr>
      <w:bookmarkStart w:id="86" w:name="ET_speaker_אביטל_שטרנברג_181"/>
      <w:r w:rsidRPr="00171D7E">
        <w:rPr>
          <w:rStyle w:val="TagStyle"/>
          <w:rtl/>
        </w:rPr>
        <w:t xml:space="preserve"> &lt;&lt; דובר &gt;&gt; </w:t>
      </w:r>
      <w:r>
        <w:rPr>
          <w:rtl/>
        </w:rPr>
        <w:t>אביטל שטרנברג:</w:t>
      </w:r>
      <w:r w:rsidRPr="00171D7E">
        <w:rPr>
          <w:rStyle w:val="TagStyle"/>
          <w:rtl/>
        </w:rPr>
        <w:t xml:space="preserve"> &lt;&lt; דובר &gt;&gt;</w:t>
      </w:r>
      <w:r>
        <w:rPr>
          <w:rtl/>
        </w:rPr>
        <w:t xml:space="preserve"> </w:t>
      </w:r>
      <w:bookmarkEnd w:id="86"/>
    </w:p>
    <w:p w:rsidR="00171D7E" w:rsidRDefault="00171D7E" w:rsidP="00171D7E">
      <w:pPr>
        <w:pStyle w:val="KeepWithNext"/>
        <w:rPr>
          <w:rtl/>
        </w:rPr>
      </w:pPr>
    </w:p>
    <w:p w:rsidR="00767F7A" w:rsidRDefault="00171D7E" w:rsidP="00767F7A">
      <w:pPr>
        <w:rPr>
          <w:rtl/>
        </w:rPr>
      </w:pPr>
      <w:bookmarkStart w:id="87" w:name="_ETM_Q1_888000"/>
      <w:bookmarkEnd w:id="87"/>
      <w:r>
        <w:rPr>
          <w:rFonts w:hint="cs"/>
          <w:rtl/>
        </w:rPr>
        <w:t xml:space="preserve">לא, לא. זה לא נכון. הטענה היא שהפלטפורמה המתאימה </w:t>
      </w:r>
      <w:bookmarkStart w:id="88" w:name="_ETM_Q1_896000"/>
      <w:bookmarkEnd w:id="88"/>
      <w:r>
        <w:rPr>
          <w:rFonts w:hint="cs"/>
          <w:rtl/>
        </w:rPr>
        <w:t>היא חוק הגנת - - -</w:t>
      </w:r>
    </w:p>
    <w:p w:rsidR="00171D7E" w:rsidRDefault="00171D7E" w:rsidP="00767F7A">
      <w:pPr>
        <w:rPr>
          <w:rtl/>
        </w:rPr>
      </w:pPr>
      <w:bookmarkStart w:id="89" w:name="_ETM_Q1_898000"/>
      <w:bookmarkEnd w:id="89"/>
    </w:p>
    <w:p w:rsidR="00767F7A" w:rsidRDefault="00767F7A" w:rsidP="00767F7A">
      <w:pPr>
        <w:pStyle w:val="a4"/>
        <w:keepNext/>
        <w:rPr>
          <w:rtl/>
        </w:rPr>
      </w:pPr>
      <w:bookmarkStart w:id="90" w:name="ET_speaker_5105_27"/>
      <w:r w:rsidRPr="00767F7A">
        <w:rPr>
          <w:rStyle w:val="TagStyle"/>
          <w:rtl/>
        </w:rPr>
        <w:t xml:space="preserve"> &lt;&lt; דובר &gt;&gt; </w:t>
      </w:r>
      <w:r>
        <w:rPr>
          <w:rtl/>
        </w:rPr>
        <w:t>מיכל רוזין (מרצ):</w:t>
      </w:r>
      <w:r w:rsidRPr="00767F7A">
        <w:rPr>
          <w:rStyle w:val="TagStyle"/>
          <w:rtl/>
        </w:rPr>
        <w:t xml:space="preserve"> &lt;&lt; דובר &gt;&gt;</w:t>
      </w:r>
      <w:r>
        <w:rPr>
          <w:rtl/>
        </w:rPr>
        <w:t xml:space="preserve"> </w:t>
      </w:r>
      <w:bookmarkEnd w:id="90"/>
    </w:p>
    <w:p w:rsidR="00767F7A" w:rsidRDefault="00767F7A" w:rsidP="00767F7A">
      <w:pPr>
        <w:pStyle w:val="KeepWithNext"/>
        <w:rPr>
          <w:rtl/>
        </w:rPr>
      </w:pPr>
    </w:p>
    <w:p w:rsidR="00171D7E" w:rsidRDefault="00171D7E" w:rsidP="00767F7A">
      <w:pPr>
        <w:rPr>
          <w:rtl/>
        </w:rPr>
      </w:pPr>
      <w:r>
        <w:rPr>
          <w:rFonts w:hint="cs"/>
          <w:rtl/>
        </w:rPr>
        <w:t xml:space="preserve">מה קרה, ראית את האור? </w:t>
      </w:r>
    </w:p>
    <w:p w:rsidR="00171D7E" w:rsidRDefault="00171D7E" w:rsidP="00767F7A">
      <w:pPr>
        <w:rPr>
          <w:rtl/>
        </w:rPr>
      </w:pPr>
    </w:p>
    <w:p w:rsidR="00171D7E" w:rsidRDefault="00171D7E" w:rsidP="00171D7E">
      <w:pPr>
        <w:pStyle w:val="a4"/>
        <w:keepNext/>
        <w:rPr>
          <w:rtl/>
        </w:rPr>
      </w:pPr>
      <w:bookmarkStart w:id="91" w:name="_ETM_Q1_902000"/>
      <w:bookmarkStart w:id="92" w:name="ET_speaker_אביטל_שטרנברג_182"/>
      <w:bookmarkEnd w:id="91"/>
      <w:r w:rsidRPr="00171D7E">
        <w:rPr>
          <w:rStyle w:val="TagStyle"/>
          <w:rtl/>
        </w:rPr>
        <w:t xml:space="preserve"> &lt;&lt; דובר &gt;&gt; </w:t>
      </w:r>
      <w:r>
        <w:rPr>
          <w:rtl/>
        </w:rPr>
        <w:t>אביטל שטרנברג:</w:t>
      </w:r>
      <w:r w:rsidRPr="00171D7E">
        <w:rPr>
          <w:rStyle w:val="TagStyle"/>
          <w:rtl/>
        </w:rPr>
        <w:t xml:space="preserve"> &lt;&lt; דובר &gt;&gt;</w:t>
      </w:r>
      <w:r>
        <w:rPr>
          <w:rtl/>
        </w:rPr>
        <w:t xml:space="preserve"> </w:t>
      </w:r>
      <w:bookmarkEnd w:id="92"/>
    </w:p>
    <w:p w:rsidR="00171D7E" w:rsidRDefault="00171D7E" w:rsidP="00171D7E">
      <w:pPr>
        <w:pStyle w:val="KeepWithNext"/>
        <w:rPr>
          <w:rtl/>
        </w:rPr>
      </w:pPr>
    </w:p>
    <w:p w:rsidR="00171D7E" w:rsidRDefault="00171D7E" w:rsidP="00171D7E">
      <w:pPr>
        <w:rPr>
          <w:rtl/>
        </w:rPr>
      </w:pPr>
      <w:bookmarkStart w:id="93" w:name="_ETM_Q1_899000"/>
      <w:bookmarkEnd w:id="93"/>
      <w:r>
        <w:rPr>
          <w:rFonts w:hint="cs"/>
          <w:rtl/>
        </w:rPr>
        <w:t xml:space="preserve">חברת הכנסת רוזין, התלבטנו שבועות ארוכים והגענו למסקנה הזו. </w:t>
      </w:r>
    </w:p>
    <w:p w:rsidR="00171D7E" w:rsidRDefault="00171D7E" w:rsidP="00171D7E">
      <w:pPr>
        <w:rPr>
          <w:rtl/>
        </w:rPr>
      </w:pPr>
      <w:bookmarkStart w:id="94" w:name="_ETM_Q1_908000"/>
      <w:bookmarkEnd w:id="94"/>
    </w:p>
    <w:p w:rsidR="00171D7E" w:rsidRDefault="00171D7E" w:rsidP="00171D7E">
      <w:pPr>
        <w:pStyle w:val="a4"/>
        <w:keepNext/>
        <w:rPr>
          <w:rtl/>
        </w:rPr>
      </w:pPr>
      <w:bookmarkStart w:id="95" w:name="ET_speaker_5105_183"/>
      <w:r w:rsidRPr="00171D7E">
        <w:rPr>
          <w:rStyle w:val="TagStyle"/>
          <w:rtl/>
        </w:rPr>
        <w:t xml:space="preserve"> &lt;&lt; דובר &gt;&gt; </w:t>
      </w:r>
      <w:r>
        <w:rPr>
          <w:rtl/>
        </w:rPr>
        <w:t>מיכל רוזין (מרצ):</w:t>
      </w:r>
      <w:r w:rsidRPr="00171D7E">
        <w:rPr>
          <w:rStyle w:val="TagStyle"/>
          <w:rtl/>
        </w:rPr>
        <w:t xml:space="preserve"> &lt;&lt; דובר &gt;&gt;</w:t>
      </w:r>
      <w:r>
        <w:rPr>
          <w:rtl/>
        </w:rPr>
        <w:t xml:space="preserve"> </w:t>
      </w:r>
      <w:bookmarkEnd w:id="95"/>
    </w:p>
    <w:p w:rsidR="00171D7E" w:rsidRDefault="00171D7E" w:rsidP="00171D7E">
      <w:pPr>
        <w:pStyle w:val="KeepWithNext"/>
        <w:rPr>
          <w:rtl/>
        </w:rPr>
      </w:pPr>
    </w:p>
    <w:p w:rsidR="00171D7E" w:rsidRDefault="00171D7E" w:rsidP="00171D7E">
      <w:pPr>
        <w:rPr>
          <w:rtl/>
        </w:rPr>
      </w:pPr>
      <w:bookmarkStart w:id="96" w:name="_ETM_Q1_905000"/>
      <w:bookmarkEnd w:id="96"/>
      <w:r>
        <w:rPr>
          <w:rFonts w:hint="cs"/>
          <w:rtl/>
        </w:rPr>
        <w:t xml:space="preserve">הפוכה ממה שאמרת בדיון הקודם. </w:t>
      </w:r>
    </w:p>
    <w:p w:rsidR="00171D7E" w:rsidRDefault="00171D7E" w:rsidP="00171D7E">
      <w:pPr>
        <w:rPr>
          <w:rtl/>
        </w:rPr>
      </w:pPr>
    </w:p>
    <w:p w:rsidR="00171D7E" w:rsidRDefault="00171D7E" w:rsidP="00171D7E">
      <w:pPr>
        <w:pStyle w:val="af6"/>
        <w:keepNext/>
        <w:rPr>
          <w:rtl/>
        </w:rPr>
      </w:pPr>
      <w:bookmarkStart w:id="97" w:name="ET_yor_4741_184"/>
      <w:r w:rsidRPr="00171D7E">
        <w:rPr>
          <w:rStyle w:val="TagStyle"/>
          <w:rtl/>
        </w:rPr>
        <w:t xml:space="preserve"> &lt;&lt; יור &gt;&gt; </w:t>
      </w:r>
      <w:r>
        <w:rPr>
          <w:rtl/>
        </w:rPr>
        <w:t>היו"ר זאב בנימין בגין:</w:t>
      </w:r>
      <w:r w:rsidRPr="00171D7E">
        <w:rPr>
          <w:rStyle w:val="TagStyle"/>
          <w:rtl/>
        </w:rPr>
        <w:t xml:space="preserve"> &lt;&lt; יור &gt;&gt;</w:t>
      </w:r>
      <w:r>
        <w:rPr>
          <w:rtl/>
        </w:rPr>
        <w:t xml:space="preserve"> </w:t>
      </w:r>
      <w:bookmarkEnd w:id="97"/>
    </w:p>
    <w:p w:rsidR="00171D7E" w:rsidRDefault="00171D7E" w:rsidP="00171D7E">
      <w:pPr>
        <w:pStyle w:val="KeepWithNext"/>
        <w:rPr>
          <w:rtl/>
        </w:rPr>
      </w:pPr>
    </w:p>
    <w:p w:rsidR="00171D7E" w:rsidRDefault="00171D7E" w:rsidP="00171D7E">
      <w:pPr>
        <w:rPr>
          <w:rtl/>
        </w:rPr>
      </w:pPr>
      <w:r>
        <w:rPr>
          <w:rFonts w:hint="cs"/>
          <w:rtl/>
        </w:rPr>
        <w:t xml:space="preserve">לכן ביקשתי שיסבירו. </w:t>
      </w:r>
    </w:p>
    <w:p w:rsidR="00171D7E" w:rsidRDefault="00171D7E" w:rsidP="00171D7E">
      <w:pPr>
        <w:rPr>
          <w:rtl/>
        </w:rPr>
      </w:pPr>
    </w:p>
    <w:p w:rsidR="00171D7E" w:rsidRDefault="00171D7E" w:rsidP="00171D7E">
      <w:pPr>
        <w:rPr>
          <w:rtl/>
        </w:rPr>
      </w:pPr>
      <w:bookmarkStart w:id="98" w:name="_ETM_Q1_911000"/>
      <w:bookmarkEnd w:id="98"/>
    </w:p>
    <w:p w:rsidR="00171D7E" w:rsidRDefault="00171D7E" w:rsidP="00171D7E">
      <w:pPr>
        <w:pStyle w:val="a4"/>
        <w:keepNext/>
        <w:rPr>
          <w:rtl/>
        </w:rPr>
      </w:pPr>
      <w:bookmarkStart w:id="99" w:name="ET_speaker_5081_185"/>
      <w:r w:rsidRPr="00171D7E">
        <w:rPr>
          <w:rStyle w:val="TagStyle"/>
          <w:rtl/>
        </w:rPr>
        <w:lastRenderedPageBreak/>
        <w:t xml:space="preserve"> &lt;&lt; דובר &gt;&gt; </w:t>
      </w:r>
      <w:r>
        <w:rPr>
          <w:rtl/>
        </w:rPr>
        <w:t>מרדכי יוגב (הבית היהודי):</w:t>
      </w:r>
      <w:r w:rsidRPr="00171D7E">
        <w:rPr>
          <w:rStyle w:val="TagStyle"/>
          <w:rtl/>
        </w:rPr>
        <w:t xml:space="preserve"> &lt;&lt; דובר &gt;&gt;</w:t>
      </w:r>
      <w:r>
        <w:rPr>
          <w:rtl/>
        </w:rPr>
        <w:t xml:space="preserve"> </w:t>
      </w:r>
      <w:bookmarkEnd w:id="99"/>
    </w:p>
    <w:p w:rsidR="00171D7E" w:rsidRDefault="00171D7E" w:rsidP="00171D7E">
      <w:pPr>
        <w:pStyle w:val="KeepWithNext"/>
        <w:rPr>
          <w:rtl/>
        </w:rPr>
      </w:pPr>
    </w:p>
    <w:p w:rsidR="00334A18" w:rsidRDefault="00171D7E" w:rsidP="00F73EA6">
      <w:pPr>
        <w:rPr>
          <w:rtl/>
        </w:rPr>
      </w:pPr>
      <w:bookmarkStart w:id="100" w:name="_ETM_Q1_912000"/>
      <w:bookmarkEnd w:id="100"/>
      <w:r>
        <w:rPr>
          <w:rFonts w:hint="cs"/>
          <w:rtl/>
        </w:rPr>
        <w:t xml:space="preserve">החוק בא </w:t>
      </w:r>
      <w:bookmarkStart w:id="101" w:name="_ETM_Q1_914000"/>
      <w:bookmarkStart w:id="102" w:name="_ETM_Q1_901000"/>
      <w:bookmarkEnd w:id="101"/>
      <w:bookmarkEnd w:id="102"/>
      <w:r>
        <w:rPr>
          <w:rFonts w:hint="cs"/>
          <w:rtl/>
        </w:rPr>
        <w:t>לשרת תכלית פשוטה</w:t>
      </w:r>
      <w:r w:rsidR="00C5316A">
        <w:rPr>
          <w:rFonts w:hint="cs"/>
          <w:rtl/>
        </w:rPr>
        <w:t xml:space="preserve">: למנוע פגיעות חוזרות מצד אותו </w:t>
      </w:r>
      <w:bookmarkStart w:id="103" w:name="_ETM_Q1_918000"/>
      <w:bookmarkEnd w:id="103"/>
      <w:r w:rsidR="00C5316A">
        <w:rPr>
          <w:rFonts w:hint="cs"/>
          <w:rtl/>
        </w:rPr>
        <w:t xml:space="preserve">אדם ששינה את שמו. </w:t>
      </w:r>
      <w:r w:rsidR="00767F7A">
        <w:rPr>
          <w:rFonts w:hint="cs"/>
          <w:rtl/>
        </w:rPr>
        <w:t xml:space="preserve">כאשר הוא </w:t>
      </w:r>
      <w:r w:rsidR="00C5316A">
        <w:rPr>
          <w:rFonts w:hint="cs"/>
          <w:rtl/>
        </w:rPr>
        <w:t xml:space="preserve">איננו משנה את שמו </w:t>
      </w:r>
      <w:bookmarkStart w:id="104" w:name="_ETM_Q1_915000"/>
      <w:bookmarkEnd w:id="104"/>
      <w:r w:rsidR="00C5316A">
        <w:rPr>
          <w:rFonts w:hint="cs"/>
          <w:rtl/>
        </w:rPr>
        <w:t xml:space="preserve">יש יכולת להיזהר מפניו. כאשר הוא </w:t>
      </w:r>
      <w:r w:rsidR="00767F7A">
        <w:rPr>
          <w:rFonts w:hint="cs"/>
          <w:rtl/>
        </w:rPr>
        <w:t xml:space="preserve">שינה את שמו </w:t>
      </w:r>
      <w:r w:rsidR="00767F7A">
        <w:rPr>
          <w:rtl/>
        </w:rPr>
        <w:t>–</w:t>
      </w:r>
      <w:r w:rsidR="00C5316A">
        <w:rPr>
          <w:rFonts w:hint="cs"/>
          <w:rtl/>
        </w:rPr>
        <w:t xml:space="preserve"> אולי זה אחרת, בין אם זה </w:t>
      </w:r>
      <w:bookmarkStart w:id="105" w:name="_ETM_Q1_921000"/>
      <w:bookmarkEnd w:id="105"/>
      <w:r w:rsidR="00C5316A">
        <w:rPr>
          <w:rFonts w:hint="cs"/>
          <w:rtl/>
        </w:rPr>
        <w:t xml:space="preserve">חס וחלילה אותו קורבן שמסיבה או אחרת, דרך האינטרנט או אינני יודע מה </w:t>
      </w:r>
      <w:r w:rsidR="00C5316A">
        <w:rPr>
          <w:rtl/>
        </w:rPr>
        <w:t>–</w:t>
      </w:r>
      <w:r w:rsidR="00C5316A">
        <w:rPr>
          <w:rFonts w:hint="cs"/>
          <w:rtl/>
        </w:rPr>
        <w:t xml:space="preserve"> הוא </w:t>
      </w:r>
      <w:r w:rsidR="00767F7A">
        <w:rPr>
          <w:rFonts w:hint="cs"/>
          <w:rtl/>
        </w:rPr>
        <w:t xml:space="preserve">פנה בדרך כזו או אחרת לפני שהם התראו, ובין </w:t>
      </w:r>
      <w:r w:rsidR="00C5316A">
        <w:rPr>
          <w:rFonts w:hint="cs"/>
          <w:rtl/>
        </w:rPr>
        <w:t xml:space="preserve">אם זה </w:t>
      </w:r>
      <w:bookmarkStart w:id="106" w:name="_ETM_Q1_935000"/>
      <w:bookmarkEnd w:id="106"/>
      <w:r w:rsidR="00C5316A">
        <w:rPr>
          <w:rFonts w:hint="cs"/>
          <w:rtl/>
        </w:rPr>
        <w:t xml:space="preserve">לכלל הציבור. </w:t>
      </w:r>
      <w:r w:rsidR="00767F7A">
        <w:rPr>
          <w:rFonts w:hint="cs"/>
          <w:rtl/>
        </w:rPr>
        <w:t xml:space="preserve">שינוי שם מעלה מסוכנות, עושה את האדם </w:t>
      </w:r>
      <w:r w:rsidR="00C5316A">
        <w:rPr>
          <w:rFonts w:hint="cs"/>
          <w:rtl/>
        </w:rPr>
        <w:t>ל</w:t>
      </w:r>
      <w:r w:rsidR="00767F7A">
        <w:rPr>
          <w:rFonts w:hint="cs"/>
          <w:rtl/>
        </w:rPr>
        <w:t xml:space="preserve">פחות חשוף </w:t>
      </w:r>
      <w:r w:rsidR="00C5316A">
        <w:rPr>
          <w:rFonts w:hint="cs"/>
          <w:rtl/>
        </w:rPr>
        <w:t xml:space="preserve">לקורבנות ולסביבה, </w:t>
      </w:r>
      <w:r w:rsidR="00767F7A">
        <w:rPr>
          <w:rFonts w:hint="cs"/>
          <w:rtl/>
        </w:rPr>
        <w:t>והמנגנונים לא תמיד עובד</w:t>
      </w:r>
      <w:r w:rsidR="00C5316A">
        <w:rPr>
          <w:rFonts w:hint="cs"/>
          <w:rtl/>
        </w:rPr>
        <w:t>ים. פה יש אישה שבעלה בכלא בגלל צור</w:t>
      </w:r>
      <w:r w:rsidR="00767F7A">
        <w:rPr>
          <w:rFonts w:hint="cs"/>
          <w:rtl/>
        </w:rPr>
        <w:t xml:space="preserve">. </w:t>
      </w:r>
      <w:r w:rsidR="00C5316A">
        <w:rPr>
          <w:rFonts w:hint="cs"/>
          <w:rtl/>
        </w:rPr>
        <w:t xml:space="preserve">כנראה שהוא משוחרר עם האלף </w:t>
      </w:r>
      <w:bookmarkStart w:id="107" w:name="_ETM_Q1_956000"/>
      <w:bookmarkEnd w:id="107"/>
      <w:r w:rsidR="00C5316A">
        <w:rPr>
          <w:rFonts w:hint="cs"/>
          <w:rtl/>
        </w:rPr>
        <w:t xml:space="preserve">שמשוחררים. </w:t>
      </w:r>
      <w:r w:rsidR="00767F7A">
        <w:rPr>
          <w:rFonts w:hint="cs"/>
          <w:rtl/>
        </w:rPr>
        <w:t xml:space="preserve">יש לי פנייה כזו. לא רוצה להגיד מאיפה, מהדרום. </w:t>
      </w:r>
      <w:r w:rsidR="00C5316A">
        <w:rPr>
          <w:rFonts w:hint="cs"/>
          <w:rtl/>
        </w:rPr>
        <w:t xml:space="preserve">בשעתו טיפלתי מול מפקד מחוז דן כשהוא עוד היה </w:t>
      </w:r>
      <w:bookmarkStart w:id="108" w:name="_ETM_Q1_967000"/>
      <w:bookmarkEnd w:id="108"/>
      <w:r w:rsidR="00C5316A">
        <w:rPr>
          <w:rFonts w:hint="cs"/>
          <w:rtl/>
        </w:rPr>
        <w:t xml:space="preserve">בדרום. </w:t>
      </w:r>
      <w:r w:rsidR="00767F7A">
        <w:rPr>
          <w:rFonts w:hint="cs"/>
          <w:rtl/>
        </w:rPr>
        <w:t xml:space="preserve">האפשרות של שינוי שם </w:t>
      </w:r>
      <w:r w:rsidR="00767F7A">
        <w:rPr>
          <w:rtl/>
        </w:rPr>
        <w:t>–</w:t>
      </w:r>
      <w:r w:rsidR="00767F7A">
        <w:rPr>
          <w:rFonts w:hint="cs"/>
          <w:rtl/>
        </w:rPr>
        <w:t xml:space="preserve"> אין לי ספק שהיתה מעלימה אותו בצורה כזו או אחרת</w:t>
      </w:r>
      <w:r w:rsidR="00C5316A">
        <w:rPr>
          <w:rFonts w:hint="cs"/>
          <w:rtl/>
        </w:rPr>
        <w:t xml:space="preserve"> ובכדי למנוע עוול ו</w:t>
      </w:r>
      <w:r w:rsidR="00F73EA6">
        <w:rPr>
          <w:rFonts w:hint="cs"/>
          <w:rtl/>
        </w:rPr>
        <w:t xml:space="preserve">טרגדיות נוספות לקורבנות </w:t>
      </w:r>
      <w:r w:rsidR="00F73EA6">
        <w:rPr>
          <w:rtl/>
        </w:rPr>
        <w:t>–</w:t>
      </w:r>
      <w:r w:rsidR="00F73EA6">
        <w:rPr>
          <w:rFonts w:hint="cs"/>
          <w:rtl/>
        </w:rPr>
        <w:t xml:space="preserve"> וחברתי </w:t>
      </w:r>
      <w:bookmarkStart w:id="109" w:name="_ETM_Q1_970000"/>
      <w:bookmarkEnd w:id="109"/>
      <w:r w:rsidR="00F73EA6">
        <w:rPr>
          <w:rFonts w:hint="cs"/>
          <w:rtl/>
        </w:rPr>
        <w:t xml:space="preserve">מיכל רוזין עוסקת בזה יותר מאשר - - - </w:t>
      </w:r>
      <w:bookmarkStart w:id="110" w:name="_ETM_Q1_982000"/>
      <w:bookmarkEnd w:id="110"/>
      <w:r w:rsidR="00F73EA6">
        <w:rPr>
          <w:rFonts w:hint="cs"/>
          <w:rtl/>
        </w:rPr>
        <w:t xml:space="preserve">חברנו יחד לסיפור מהיכרות שלי של כמה מקרים בודדים. </w:t>
      </w:r>
      <w:r w:rsidR="00767F7A">
        <w:rPr>
          <w:rFonts w:hint="cs"/>
          <w:rtl/>
        </w:rPr>
        <w:t>שינוי השם מונע מהקורבן את הא</w:t>
      </w:r>
      <w:r w:rsidR="00F73EA6">
        <w:rPr>
          <w:rFonts w:hint="cs"/>
          <w:rtl/>
        </w:rPr>
        <w:t xml:space="preserve">פשרות שלו להתגונן ולהימנע ממפגש בלתי רצוי עם התוקף. </w:t>
      </w:r>
      <w:r w:rsidR="00767F7A">
        <w:rPr>
          <w:rFonts w:hint="cs"/>
          <w:rtl/>
        </w:rPr>
        <w:t xml:space="preserve">ניקח את כלל הציבור וטובת הקורבנות היא זו שצריכה </w:t>
      </w:r>
      <w:r w:rsidR="00F73EA6">
        <w:rPr>
          <w:rFonts w:hint="cs"/>
          <w:rtl/>
        </w:rPr>
        <w:t xml:space="preserve">לנגד עינינו ולא בהכרח טובתו של התוקף במקרה הזה. לכן גם </w:t>
      </w:r>
      <w:bookmarkStart w:id="111" w:name="_ETM_Q1_1002000"/>
      <w:bookmarkEnd w:id="111"/>
      <w:r w:rsidR="00F73EA6">
        <w:rPr>
          <w:rFonts w:hint="cs"/>
          <w:rtl/>
        </w:rPr>
        <w:t xml:space="preserve">אני סברתי שלא היה נכון כאשר פתאום באתם </w:t>
      </w:r>
      <w:bookmarkStart w:id="112" w:name="_ETM_Q1_999000"/>
      <w:bookmarkEnd w:id="112"/>
      <w:r w:rsidR="00F73EA6">
        <w:rPr>
          <w:rFonts w:hint="cs"/>
          <w:rtl/>
        </w:rPr>
        <w:t xml:space="preserve">עם רצון להרחיב על פני עוד הרבה דברים, על פני </w:t>
      </w:r>
      <w:bookmarkStart w:id="113" w:name="_ETM_Q1_1009000"/>
      <w:bookmarkEnd w:id="113"/>
      <w:r w:rsidR="00F73EA6">
        <w:rPr>
          <w:rFonts w:hint="cs"/>
          <w:rtl/>
        </w:rPr>
        <w:t xml:space="preserve">עוד פושעים ועבריינים מסוגים שונים </w:t>
      </w:r>
      <w:r w:rsidR="00F73EA6">
        <w:rPr>
          <w:rtl/>
        </w:rPr>
        <w:t>–</w:t>
      </w:r>
      <w:r w:rsidR="00F73EA6">
        <w:rPr>
          <w:rFonts w:hint="cs"/>
          <w:rtl/>
        </w:rPr>
        <w:t xml:space="preserve"> להרחיב  גם עליהם שיחול גם עליהם </w:t>
      </w:r>
      <w:bookmarkStart w:id="114" w:name="_ETM_Q1_1011000"/>
      <w:bookmarkEnd w:id="114"/>
      <w:r w:rsidR="00F73EA6">
        <w:rPr>
          <w:rFonts w:hint="cs"/>
          <w:rtl/>
        </w:rPr>
        <w:t xml:space="preserve">החוק הזה של לא לשנות את שמם. </w:t>
      </w:r>
      <w:r w:rsidR="00767F7A">
        <w:rPr>
          <w:rFonts w:hint="cs"/>
          <w:rtl/>
        </w:rPr>
        <w:t xml:space="preserve">אני חושב שבעניין של פגיעה או תקיפה מינית </w:t>
      </w:r>
      <w:r w:rsidR="00767F7A">
        <w:rPr>
          <w:rtl/>
        </w:rPr>
        <w:t>–</w:t>
      </w:r>
      <w:r w:rsidR="00767F7A">
        <w:rPr>
          <w:rFonts w:hint="cs"/>
          <w:rtl/>
        </w:rPr>
        <w:t xml:space="preserve"> זה עניין ייחודי מאוד שב</w:t>
      </w:r>
      <w:r w:rsidR="00F73EA6">
        <w:rPr>
          <w:rFonts w:hint="cs"/>
          <w:rtl/>
        </w:rPr>
        <w:t xml:space="preserve">ו </w:t>
      </w:r>
      <w:bookmarkStart w:id="115" w:name="_ETM_Q1_1022000"/>
      <w:bookmarkEnd w:id="115"/>
      <w:r w:rsidR="00F73EA6">
        <w:rPr>
          <w:rFonts w:hint="cs"/>
          <w:rtl/>
        </w:rPr>
        <w:t xml:space="preserve">יש ערך לכך שהוא לא יוכל לשנות את שמו. </w:t>
      </w:r>
    </w:p>
    <w:p w:rsidR="00334A18" w:rsidRDefault="00334A18" w:rsidP="00F73EA6">
      <w:pPr>
        <w:rPr>
          <w:rtl/>
        </w:rPr>
      </w:pPr>
    </w:p>
    <w:p w:rsidR="00767F7A" w:rsidRDefault="00F73EA6" w:rsidP="00334A18">
      <w:pPr>
        <w:rPr>
          <w:rtl/>
        </w:rPr>
      </w:pPr>
      <w:r>
        <w:rPr>
          <w:rFonts w:hint="cs"/>
          <w:rtl/>
        </w:rPr>
        <w:t>לכן</w:t>
      </w:r>
      <w:bookmarkStart w:id="116" w:name="_ETM_Q1_1028000"/>
      <w:bookmarkEnd w:id="116"/>
      <w:r>
        <w:rPr>
          <w:rFonts w:hint="cs"/>
          <w:rtl/>
        </w:rPr>
        <w:t xml:space="preserve"> אני, אישית, לא מקבל את ה</w:t>
      </w:r>
      <w:r w:rsidR="00767F7A">
        <w:rPr>
          <w:rFonts w:hint="cs"/>
          <w:rtl/>
        </w:rPr>
        <w:t>פליק פלאק לאחור</w:t>
      </w:r>
      <w:r>
        <w:rPr>
          <w:rFonts w:hint="cs"/>
          <w:rtl/>
        </w:rPr>
        <w:t xml:space="preserve"> שלכם </w:t>
      </w:r>
      <w:r w:rsidR="00334A18">
        <w:rPr>
          <w:rFonts w:hint="cs"/>
          <w:rtl/>
        </w:rPr>
        <w:t xml:space="preserve">בטיעונים שכאילו </w:t>
      </w:r>
      <w:bookmarkStart w:id="117" w:name="_ETM_Q1_1031000"/>
      <w:bookmarkEnd w:id="117"/>
      <w:r w:rsidR="00334A18">
        <w:rPr>
          <w:rFonts w:hint="cs"/>
          <w:rtl/>
        </w:rPr>
        <w:t>חשבתם ונעשיתם חכמים והאור בא לכם פתאום, משרד המשפטים.</w:t>
      </w:r>
      <w:bookmarkStart w:id="118" w:name="_ETM_Q1_1037000"/>
      <w:bookmarkEnd w:id="118"/>
      <w:r w:rsidR="00334A18">
        <w:rPr>
          <w:rFonts w:hint="cs"/>
          <w:rtl/>
        </w:rPr>
        <w:t xml:space="preserve"> </w:t>
      </w:r>
      <w:r w:rsidR="00767F7A">
        <w:rPr>
          <w:rFonts w:hint="cs"/>
          <w:rtl/>
        </w:rPr>
        <w:t xml:space="preserve">אני חושב </w:t>
      </w:r>
      <w:r w:rsidR="00334A18">
        <w:rPr>
          <w:rFonts w:hint="cs"/>
          <w:rtl/>
        </w:rPr>
        <w:t xml:space="preserve">שהחוק </w:t>
      </w:r>
      <w:r w:rsidR="00767F7A">
        <w:rPr>
          <w:rFonts w:hint="cs"/>
          <w:rtl/>
        </w:rPr>
        <w:t>שאותו אנחנו מביאים פה לפניכם בין קריא</w:t>
      </w:r>
      <w:r w:rsidR="00334A18">
        <w:rPr>
          <w:rFonts w:hint="cs"/>
          <w:rtl/>
        </w:rPr>
        <w:t>ה</w:t>
      </w:r>
      <w:bookmarkStart w:id="119" w:name="_ETM_Q1_1038000"/>
      <w:bookmarkEnd w:id="119"/>
      <w:r w:rsidR="00334A18">
        <w:rPr>
          <w:rFonts w:hint="cs"/>
          <w:rtl/>
        </w:rPr>
        <w:t xml:space="preserve"> טרומית לקריאה ראשונה </w:t>
      </w:r>
      <w:r w:rsidR="00334A18">
        <w:rPr>
          <w:rtl/>
        </w:rPr>
        <w:t>–</w:t>
      </w:r>
      <w:r w:rsidR="00334A18">
        <w:rPr>
          <w:rFonts w:hint="cs"/>
          <w:rtl/>
        </w:rPr>
        <w:t xml:space="preserve"> ולקדם אותו, </w:t>
      </w:r>
      <w:r w:rsidR="00767F7A">
        <w:rPr>
          <w:rFonts w:hint="cs"/>
          <w:rtl/>
        </w:rPr>
        <w:t>יכול להיות ש</w:t>
      </w:r>
      <w:r w:rsidR="00334A18">
        <w:rPr>
          <w:rFonts w:hint="cs"/>
          <w:rtl/>
        </w:rPr>
        <w:t xml:space="preserve">יש דבר כזה או אחר שצריך להתייחס ואני בהחלט אשמח </w:t>
      </w:r>
      <w:bookmarkStart w:id="120" w:name="_ETM_Q1_1044000"/>
      <w:bookmarkEnd w:id="120"/>
      <w:r w:rsidR="00334A18">
        <w:rPr>
          <w:rFonts w:hint="cs"/>
          <w:rtl/>
        </w:rPr>
        <w:t xml:space="preserve">לעוד הערות, אבל ככלל </w:t>
      </w:r>
      <w:r w:rsidR="00334A18">
        <w:rPr>
          <w:rtl/>
        </w:rPr>
        <w:t>–</w:t>
      </w:r>
      <w:r w:rsidR="00334A18">
        <w:rPr>
          <w:rFonts w:hint="cs"/>
          <w:rtl/>
        </w:rPr>
        <w:t xml:space="preserve"> הוא </w:t>
      </w:r>
      <w:bookmarkStart w:id="121" w:name="_ETM_Q1_1046000"/>
      <w:bookmarkEnd w:id="121"/>
      <w:r w:rsidR="00334A18">
        <w:rPr>
          <w:rFonts w:hint="cs"/>
          <w:rtl/>
        </w:rPr>
        <w:t xml:space="preserve">יוצר את ברירת </w:t>
      </w:r>
      <w:r w:rsidR="00767F7A">
        <w:rPr>
          <w:rFonts w:hint="cs"/>
          <w:rtl/>
        </w:rPr>
        <w:t>המחדל שהתוקף לא יוכל לשנות את שמו. הוא יוכל אם יהיה זה הוא שיפנה. הוא זה שיפנה</w:t>
      </w:r>
      <w:r w:rsidR="00334A18">
        <w:rPr>
          <w:rFonts w:hint="cs"/>
          <w:rtl/>
        </w:rPr>
        <w:t xml:space="preserve">. מה יהיה המנגנון שדרכו הוא יוכל </w:t>
      </w:r>
      <w:bookmarkStart w:id="122" w:name="_ETM_Q1_1058000"/>
      <w:bookmarkEnd w:id="122"/>
      <w:r w:rsidR="00334A18">
        <w:rPr>
          <w:rFonts w:hint="cs"/>
          <w:rtl/>
        </w:rPr>
        <w:t xml:space="preserve">לשנות את שמו? האם זה משרד הפנים </w:t>
      </w:r>
      <w:bookmarkStart w:id="123" w:name="_ETM_Q1_1061000"/>
      <w:bookmarkEnd w:id="123"/>
      <w:r w:rsidR="00334A18">
        <w:rPr>
          <w:rFonts w:hint="cs"/>
          <w:rtl/>
        </w:rPr>
        <w:t xml:space="preserve">שאומר </w:t>
      </w:r>
      <w:r w:rsidR="00334A18">
        <w:rPr>
          <w:rtl/>
        </w:rPr>
        <w:t>–</w:t>
      </w:r>
      <w:r w:rsidR="00334A18">
        <w:rPr>
          <w:rFonts w:hint="cs"/>
          <w:rtl/>
        </w:rPr>
        <w:t xml:space="preserve"> לי את הכלים לבדוק אותו? או האם דרך </w:t>
      </w:r>
      <w:bookmarkStart w:id="124" w:name="_ETM_Q1_1064000"/>
      <w:bookmarkEnd w:id="124"/>
      <w:r w:rsidR="00334A18">
        <w:rPr>
          <w:rFonts w:hint="cs"/>
          <w:rtl/>
        </w:rPr>
        <w:t xml:space="preserve">הליכה לשופט בבקשת שינוי </w:t>
      </w:r>
      <w:r w:rsidR="00334A18">
        <w:rPr>
          <w:rtl/>
        </w:rPr>
        <w:t>–</w:t>
      </w:r>
      <w:r w:rsidR="00334A18">
        <w:rPr>
          <w:rFonts w:hint="cs"/>
          <w:rtl/>
        </w:rPr>
        <w:t xml:space="preserve"> אז פה אני חושב שיש</w:t>
      </w:r>
      <w:bookmarkStart w:id="125" w:name="_ETM_Q1_1066000"/>
      <w:bookmarkEnd w:id="125"/>
      <w:r w:rsidR="00334A18">
        <w:rPr>
          <w:rFonts w:hint="cs"/>
          <w:rtl/>
        </w:rPr>
        <w:t xml:space="preserve"> מקום לדון. אני אשמח לשמוע, גם את חברתי </w:t>
      </w:r>
      <w:bookmarkStart w:id="126" w:name="_ETM_Q1_1074000"/>
      <w:bookmarkEnd w:id="126"/>
      <w:r w:rsidR="00334A18">
        <w:rPr>
          <w:rFonts w:hint="cs"/>
          <w:rtl/>
        </w:rPr>
        <w:t xml:space="preserve">מיכל רוזין, </w:t>
      </w:r>
      <w:r w:rsidR="00767F7A">
        <w:rPr>
          <w:rFonts w:hint="cs"/>
          <w:rtl/>
        </w:rPr>
        <w:t xml:space="preserve">אבל ברירת המחדל צריכה להיות </w:t>
      </w:r>
      <w:r w:rsidR="00334A18">
        <w:rPr>
          <w:rFonts w:hint="cs"/>
          <w:rtl/>
        </w:rPr>
        <w:t xml:space="preserve">שהוא לא יכול לשנות את שמו. הוא רוצה לשנות את שמו? הוא צריך להתאמץ. </w:t>
      </w:r>
      <w:bookmarkStart w:id="127" w:name="_ETM_Q1_1079000"/>
      <w:bookmarkEnd w:id="127"/>
      <w:r w:rsidR="00334A18">
        <w:rPr>
          <w:rFonts w:hint="cs"/>
          <w:rtl/>
        </w:rPr>
        <w:t xml:space="preserve">הוא צריך לבוא לשופט, הוא צריך להסביר את ההסברים </w:t>
      </w:r>
      <w:r w:rsidR="00767F7A">
        <w:rPr>
          <w:rFonts w:hint="cs"/>
          <w:rtl/>
        </w:rPr>
        <w:t xml:space="preserve">למה הוא כבר לא מסוכן. </w:t>
      </w:r>
    </w:p>
    <w:p w:rsidR="00767F7A" w:rsidRDefault="00767F7A" w:rsidP="00767F7A">
      <w:pPr>
        <w:rPr>
          <w:rtl/>
        </w:rPr>
      </w:pPr>
    </w:p>
    <w:p w:rsidR="00767F7A" w:rsidRDefault="00767F7A" w:rsidP="00767F7A">
      <w:pPr>
        <w:pStyle w:val="a4"/>
        <w:keepNext/>
        <w:rPr>
          <w:rtl/>
        </w:rPr>
      </w:pPr>
      <w:bookmarkStart w:id="128" w:name="ET_speaker_נעמה_מנחמי_29"/>
      <w:r w:rsidRPr="00767F7A">
        <w:rPr>
          <w:rStyle w:val="TagStyle"/>
          <w:rtl/>
        </w:rPr>
        <w:t xml:space="preserve"> &lt;&lt; דובר &gt;&gt; </w:t>
      </w:r>
      <w:r>
        <w:rPr>
          <w:rtl/>
        </w:rPr>
        <w:t>נעמה מנחמי:</w:t>
      </w:r>
      <w:r w:rsidRPr="00767F7A">
        <w:rPr>
          <w:rStyle w:val="TagStyle"/>
          <w:rtl/>
        </w:rPr>
        <w:t xml:space="preserve"> &lt;&lt; דובר &gt;&gt;</w:t>
      </w:r>
      <w:r>
        <w:rPr>
          <w:rtl/>
        </w:rPr>
        <w:t xml:space="preserve"> </w:t>
      </w:r>
      <w:bookmarkEnd w:id="128"/>
    </w:p>
    <w:p w:rsidR="00767F7A" w:rsidRDefault="00767F7A" w:rsidP="00767F7A">
      <w:pPr>
        <w:pStyle w:val="KeepWithNext"/>
        <w:rPr>
          <w:rtl/>
        </w:rPr>
      </w:pPr>
    </w:p>
    <w:p w:rsidR="00767F7A" w:rsidRDefault="00767F7A" w:rsidP="00334A18">
      <w:pPr>
        <w:rPr>
          <w:rtl/>
        </w:rPr>
      </w:pPr>
      <w:r>
        <w:rPr>
          <w:rFonts w:hint="cs"/>
          <w:rtl/>
        </w:rPr>
        <w:t xml:space="preserve">זאת אומרת, אתה אומר שבעצם החשיבות שאתם רואים </w:t>
      </w:r>
      <w:r w:rsidR="00334A18">
        <w:rPr>
          <w:rFonts w:hint="cs"/>
          <w:rtl/>
        </w:rPr>
        <w:t xml:space="preserve">בזה </w:t>
      </w:r>
      <w:bookmarkStart w:id="129" w:name="_ETM_Q1_1094000"/>
      <w:bookmarkEnd w:id="129"/>
      <w:r>
        <w:rPr>
          <w:rFonts w:hint="cs"/>
          <w:rtl/>
        </w:rPr>
        <w:t>שזה יהיה בחוק השמות היא שברירת המחדל תהיה שלא משנים</w:t>
      </w:r>
      <w:r w:rsidR="00334A18">
        <w:rPr>
          <w:rFonts w:hint="cs"/>
          <w:rtl/>
        </w:rPr>
        <w:t xml:space="preserve">, אבל מבחינת המנגנון שמפעילים, מבחינתכם בית משפט </w:t>
      </w:r>
      <w:bookmarkStart w:id="130" w:name="_ETM_Q1_1107000"/>
      <w:bookmarkEnd w:id="130"/>
      <w:r w:rsidR="00334A18">
        <w:rPr>
          <w:rFonts w:hint="cs"/>
          <w:rtl/>
        </w:rPr>
        <w:t xml:space="preserve">זה כן אפשרי? </w:t>
      </w:r>
    </w:p>
    <w:p w:rsidR="00767F7A" w:rsidRDefault="00767F7A" w:rsidP="00767F7A">
      <w:pPr>
        <w:rPr>
          <w:rtl/>
        </w:rPr>
      </w:pPr>
    </w:p>
    <w:p w:rsidR="00767F7A" w:rsidRDefault="00767F7A" w:rsidP="00767F7A">
      <w:pPr>
        <w:pStyle w:val="a4"/>
        <w:keepNext/>
        <w:rPr>
          <w:rtl/>
        </w:rPr>
      </w:pPr>
      <w:bookmarkStart w:id="131" w:name="ET_speaker_5105_30"/>
      <w:r w:rsidRPr="00767F7A">
        <w:rPr>
          <w:rStyle w:val="TagStyle"/>
          <w:rtl/>
        </w:rPr>
        <w:t xml:space="preserve"> &lt;&lt; דובר &gt;&gt; </w:t>
      </w:r>
      <w:r>
        <w:rPr>
          <w:rtl/>
        </w:rPr>
        <w:t>מיכל רוזין (מרצ):</w:t>
      </w:r>
      <w:r w:rsidRPr="00767F7A">
        <w:rPr>
          <w:rStyle w:val="TagStyle"/>
          <w:rtl/>
        </w:rPr>
        <w:t xml:space="preserve"> &lt;&lt; דובר &gt;&gt;</w:t>
      </w:r>
      <w:r>
        <w:rPr>
          <w:rtl/>
        </w:rPr>
        <w:t xml:space="preserve"> </w:t>
      </w:r>
      <w:bookmarkEnd w:id="131"/>
    </w:p>
    <w:p w:rsidR="00767F7A" w:rsidRDefault="00767F7A" w:rsidP="00767F7A">
      <w:pPr>
        <w:pStyle w:val="KeepWithNext"/>
        <w:rPr>
          <w:rtl/>
        </w:rPr>
      </w:pPr>
    </w:p>
    <w:p w:rsidR="00767F7A" w:rsidRDefault="00767F7A" w:rsidP="00767F7A">
      <w:pPr>
        <w:rPr>
          <w:rtl/>
        </w:rPr>
      </w:pPr>
      <w:r>
        <w:rPr>
          <w:rFonts w:hint="cs"/>
          <w:rtl/>
        </w:rPr>
        <w:t>לא, לא. אל ת</w:t>
      </w:r>
      <w:r w:rsidR="00334A18">
        <w:rPr>
          <w:rFonts w:hint="cs"/>
          <w:rtl/>
        </w:rPr>
        <w:t>י</w:t>
      </w:r>
      <w:r>
        <w:rPr>
          <w:rFonts w:hint="cs"/>
          <w:rtl/>
        </w:rPr>
        <w:t xml:space="preserve">קחי את זה לשם. </w:t>
      </w:r>
    </w:p>
    <w:p w:rsidR="00767F7A" w:rsidRDefault="00767F7A" w:rsidP="00767F7A">
      <w:pPr>
        <w:rPr>
          <w:rtl/>
        </w:rPr>
      </w:pPr>
    </w:p>
    <w:p w:rsidR="00767F7A" w:rsidRDefault="00767F7A" w:rsidP="00767F7A">
      <w:pPr>
        <w:pStyle w:val="af6"/>
        <w:keepNext/>
        <w:rPr>
          <w:rtl/>
        </w:rPr>
      </w:pPr>
      <w:bookmarkStart w:id="132" w:name="ET_yor_4741_31"/>
      <w:r w:rsidRPr="00767F7A">
        <w:rPr>
          <w:rStyle w:val="TagStyle"/>
          <w:rtl/>
        </w:rPr>
        <w:t xml:space="preserve"> &lt;&lt; יור &gt;&gt; </w:t>
      </w:r>
      <w:r>
        <w:rPr>
          <w:rtl/>
        </w:rPr>
        <w:t>היו"ר זאב בנימין בגין:</w:t>
      </w:r>
      <w:r w:rsidRPr="00767F7A">
        <w:rPr>
          <w:rStyle w:val="TagStyle"/>
          <w:rtl/>
        </w:rPr>
        <w:t xml:space="preserve"> &lt;&lt; יור &gt;&gt;</w:t>
      </w:r>
      <w:r>
        <w:rPr>
          <w:rtl/>
        </w:rPr>
        <w:t xml:space="preserve"> </w:t>
      </w:r>
      <w:bookmarkEnd w:id="132"/>
    </w:p>
    <w:p w:rsidR="00767F7A" w:rsidRDefault="00767F7A" w:rsidP="00767F7A">
      <w:pPr>
        <w:pStyle w:val="KeepWithNext"/>
        <w:rPr>
          <w:rtl/>
        </w:rPr>
      </w:pPr>
    </w:p>
    <w:p w:rsidR="00767F7A" w:rsidRDefault="00767F7A" w:rsidP="00767F7A">
      <w:pPr>
        <w:rPr>
          <w:rtl/>
        </w:rPr>
      </w:pPr>
      <w:r>
        <w:rPr>
          <w:rFonts w:hint="cs"/>
          <w:rtl/>
        </w:rPr>
        <w:t xml:space="preserve">לי היתה הצעה אחרת אתמול. כטיוטה הצעתי </w:t>
      </w:r>
      <w:r w:rsidR="00334A18">
        <w:rPr>
          <w:rFonts w:hint="cs"/>
          <w:rtl/>
        </w:rPr>
        <w:t xml:space="preserve">לחברים אמש לאפשר, כדי שאם תהיה השגה </w:t>
      </w:r>
      <w:bookmarkStart w:id="133" w:name="_ETM_Q1_1122000"/>
      <w:bookmarkEnd w:id="133"/>
      <w:r w:rsidR="00334A18">
        <w:rPr>
          <w:rFonts w:hint="cs"/>
          <w:rtl/>
        </w:rPr>
        <w:t xml:space="preserve">לאדם שמבקש לשנות את שמו ומשרד הפנים באופן </w:t>
      </w:r>
      <w:bookmarkStart w:id="134" w:name="_ETM_Q1_1125000"/>
      <w:bookmarkEnd w:id="134"/>
      <w:r w:rsidR="00334A18">
        <w:rPr>
          <w:rFonts w:hint="cs"/>
          <w:rtl/>
        </w:rPr>
        <w:t xml:space="preserve">אוטומטי כברירת מחדל מסרב, על פי הרשימה שהוא קיבל, והוא </w:t>
      </w:r>
      <w:bookmarkStart w:id="135" w:name="_ETM_Q1_1133000"/>
      <w:bookmarkEnd w:id="135"/>
      <w:r w:rsidR="00334A18">
        <w:rPr>
          <w:rFonts w:hint="cs"/>
          <w:rtl/>
        </w:rPr>
        <w:t xml:space="preserve">ירצה לעמוד על כך בכל זאת, לא נכריח אותו ללכת </w:t>
      </w:r>
      <w:bookmarkStart w:id="136" w:name="_ETM_Q1_1141000"/>
      <w:bookmarkEnd w:id="136"/>
      <w:r w:rsidR="00334A18">
        <w:rPr>
          <w:rFonts w:hint="cs"/>
          <w:rtl/>
        </w:rPr>
        <w:t>לעתירה מנהלית שאינה נוגעת לגופו של עניין אלא לתקינות</w:t>
      </w:r>
      <w:bookmarkStart w:id="137" w:name="_ETM_Q1_1146000"/>
      <w:bookmarkEnd w:id="137"/>
      <w:r w:rsidR="00334A18">
        <w:rPr>
          <w:rFonts w:hint="cs"/>
          <w:rtl/>
        </w:rPr>
        <w:t xml:space="preserve"> של ההליך ולקיום כל החתימות המתאימות, אלא לאפשר לו </w:t>
      </w:r>
      <w:bookmarkStart w:id="138" w:name="_ETM_Q1_1157000"/>
      <w:bookmarkEnd w:id="138"/>
      <w:r w:rsidR="00334A18">
        <w:rPr>
          <w:rFonts w:hint="cs"/>
          <w:rtl/>
        </w:rPr>
        <w:t>לערער כקביעה בחוק בפני בית המשפט ואז ייכנסו לגופם של</w:t>
      </w:r>
      <w:bookmarkStart w:id="139" w:name="_ETM_Q1_1166000"/>
      <w:bookmarkEnd w:id="139"/>
      <w:r w:rsidR="00334A18">
        <w:rPr>
          <w:rFonts w:hint="cs"/>
          <w:rtl/>
        </w:rPr>
        <w:t xml:space="preserve"> דברים. חשבתי שזה יכול להקל קצת באיזון, אבל את </w:t>
      </w:r>
      <w:bookmarkStart w:id="140" w:name="_ETM_Q1_1169000"/>
      <w:bookmarkEnd w:id="140"/>
      <w:r w:rsidR="00334A18">
        <w:rPr>
          <w:rFonts w:hint="cs"/>
          <w:rtl/>
        </w:rPr>
        <w:t xml:space="preserve">זה עוד נראה. </w:t>
      </w:r>
    </w:p>
    <w:p w:rsidR="00767F7A" w:rsidRDefault="00767F7A" w:rsidP="00767F7A">
      <w:pPr>
        <w:rPr>
          <w:rtl/>
        </w:rPr>
      </w:pPr>
    </w:p>
    <w:p w:rsidR="00767F7A" w:rsidRDefault="00767F7A" w:rsidP="00767F7A">
      <w:pPr>
        <w:pStyle w:val="a4"/>
        <w:keepNext/>
        <w:rPr>
          <w:rtl/>
        </w:rPr>
      </w:pPr>
      <w:bookmarkStart w:id="141" w:name="ET_speaker_5105_32"/>
      <w:r w:rsidRPr="00767F7A">
        <w:rPr>
          <w:rStyle w:val="TagStyle"/>
          <w:rtl/>
        </w:rPr>
        <w:t xml:space="preserve"> &lt;&lt; דובר &gt;&gt; </w:t>
      </w:r>
      <w:r>
        <w:rPr>
          <w:rtl/>
        </w:rPr>
        <w:t>מיכל רוזין (מרצ):</w:t>
      </w:r>
      <w:r w:rsidRPr="00767F7A">
        <w:rPr>
          <w:rStyle w:val="TagStyle"/>
          <w:rtl/>
        </w:rPr>
        <w:t xml:space="preserve"> &lt;&lt; דובר &gt;&gt;</w:t>
      </w:r>
      <w:r>
        <w:rPr>
          <w:rtl/>
        </w:rPr>
        <w:t xml:space="preserve"> </w:t>
      </w:r>
      <w:bookmarkEnd w:id="141"/>
    </w:p>
    <w:p w:rsidR="00767F7A" w:rsidRDefault="00767F7A" w:rsidP="00767F7A">
      <w:pPr>
        <w:pStyle w:val="KeepWithNext"/>
        <w:rPr>
          <w:rtl/>
        </w:rPr>
      </w:pPr>
    </w:p>
    <w:p w:rsidR="00767F7A" w:rsidRDefault="00334A18" w:rsidP="00334A18">
      <w:pPr>
        <w:rPr>
          <w:rtl/>
        </w:rPr>
      </w:pPr>
      <w:bookmarkStart w:id="142" w:name="_ETM_Q1_1171000"/>
      <w:bookmarkEnd w:id="142"/>
      <w:r>
        <w:rPr>
          <w:rFonts w:hint="cs"/>
          <w:rtl/>
        </w:rPr>
        <w:t xml:space="preserve">אני רוצה לחלק את הדברים שלי </w:t>
      </w:r>
      <w:bookmarkStart w:id="143" w:name="_ETM_Q1_1174000"/>
      <w:bookmarkEnd w:id="143"/>
      <w:r>
        <w:rPr>
          <w:rFonts w:hint="cs"/>
          <w:rtl/>
        </w:rPr>
        <w:t xml:space="preserve">לשניים: אחד, עניין ההתנהלות מול משרדי הממשלה, והדבר השני </w:t>
      </w:r>
      <w:r>
        <w:rPr>
          <w:rtl/>
        </w:rPr>
        <w:t>–</w:t>
      </w:r>
      <w:r>
        <w:rPr>
          <w:rFonts w:hint="cs"/>
          <w:rtl/>
        </w:rPr>
        <w:t xml:space="preserve"> </w:t>
      </w:r>
      <w:bookmarkStart w:id="144" w:name="_ETM_Q1_1182000"/>
      <w:bookmarkEnd w:id="144"/>
      <w:r>
        <w:rPr>
          <w:rFonts w:hint="cs"/>
          <w:rtl/>
        </w:rPr>
        <w:t>המהותי והענייני. אני לא נתקלתי בשש השנים</w:t>
      </w:r>
      <w:bookmarkStart w:id="145" w:name="_ETM_Q1_1175000"/>
      <w:bookmarkEnd w:id="145"/>
      <w:r>
        <w:rPr>
          <w:rFonts w:hint="cs"/>
          <w:rtl/>
        </w:rPr>
        <w:t xml:space="preserve"> שאני פה, בכנסת, והרבה מאוד שנים לפני כן </w:t>
      </w:r>
      <w:r>
        <w:rPr>
          <w:rtl/>
        </w:rPr>
        <w:t>–</w:t>
      </w:r>
      <w:r>
        <w:rPr>
          <w:rFonts w:hint="cs"/>
          <w:rtl/>
        </w:rPr>
        <w:t xml:space="preserve"> </w:t>
      </w:r>
      <w:bookmarkStart w:id="146" w:name="_ETM_Q1_1186000"/>
      <w:bookmarkEnd w:id="146"/>
      <w:r>
        <w:rPr>
          <w:rFonts w:hint="cs"/>
          <w:rtl/>
        </w:rPr>
        <w:t xml:space="preserve">חלק מהיושבים פה מכירים אותי לפני שהייתי חברת כנסת </w:t>
      </w:r>
      <w:bookmarkStart w:id="147" w:name="_ETM_Q1_1190000"/>
      <w:bookmarkEnd w:id="147"/>
      <w:r>
        <w:rPr>
          <w:rFonts w:hint="cs"/>
          <w:rtl/>
        </w:rPr>
        <w:t xml:space="preserve">והגעתי לישיבות פה בכנסת וחוקקתי חוקים דרך חברי כנסת. מעולם </w:t>
      </w:r>
      <w:bookmarkStart w:id="148" w:name="_ETM_Q1_1195000"/>
      <w:bookmarkEnd w:id="148"/>
      <w:r>
        <w:rPr>
          <w:rFonts w:hint="cs"/>
          <w:rtl/>
        </w:rPr>
        <w:t>לא הכרתי התנהלות שהצעת חוק עוברת ועדת שרים לחקיקה,</w:t>
      </w:r>
      <w:bookmarkStart w:id="149" w:name="_ETM_Q1_1194000"/>
      <w:bookmarkEnd w:id="149"/>
      <w:r>
        <w:rPr>
          <w:rFonts w:hint="cs"/>
          <w:rtl/>
        </w:rPr>
        <w:t xml:space="preserve"> עוברת קריאה טרומית, עוברת </w:t>
      </w:r>
      <w:r w:rsidR="00767F7A">
        <w:rPr>
          <w:rFonts w:hint="cs"/>
          <w:rtl/>
        </w:rPr>
        <w:t xml:space="preserve">קריאה ראשונה, הצעת חוק אחרת שלא עוברת ועדת שרים ממוזגת, כאשר המציעה לא נמצאת, </w:t>
      </w:r>
      <w:r>
        <w:rPr>
          <w:rFonts w:hint="cs"/>
          <w:rtl/>
        </w:rPr>
        <w:t xml:space="preserve">היא גם לא נמצאת עכשיו, לצערי </w:t>
      </w:r>
      <w:bookmarkStart w:id="150" w:name="_ETM_Q1_1215000"/>
      <w:bookmarkEnd w:id="150"/>
      <w:r>
        <w:rPr>
          <w:rtl/>
        </w:rPr>
        <w:t>–</w:t>
      </w:r>
      <w:r>
        <w:rPr>
          <w:rFonts w:hint="cs"/>
          <w:rtl/>
        </w:rPr>
        <w:t xml:space="preserve"> כי למיטב ידיעתי לפי מה שבדקנו אתמול היא גם </w:t>
      </w:r>
      <w:bookmarkStart w:id="151" w:name="_ETM_Q1_1210000"/>
      <w:bookmarkEnd w:id="151"/>
      <w:r>
        <w:rPr>
          <w:rFonts w:hint="cs"/>
          <w:rtl/>
        </w:rPr>
        <w:t xml:space="preserve">תומכת בדעתנו, </w:t>
      </w:r>
      <w:r w:rsidR="00767F7A">
        <w:rPr>
          <w:rFonts w:hint="cs"/>
          <w:rtl/>
        </w:rPr>
        <w:t>למרות שהיא לא נמצאה החלטנו בכל זאת ללכת לק</w:t>
      </w:r>
      <w:r>
        <w:rPr>
          <w:rFonts w:hint="cs"/>
          <w:rtl/>
        </w:rPr>
        <w:t xml:space="preserve">ראתה, לכבד אותה ולמזג את ההצעות, הדגשתם בפרוטוקול, סימנתי ליושב ראש </w:t>
      </w:r>
      <w:bookmarkStart w:id="152" w:name="_ETM_Q1_1237000"/>
      <w:bookmarkEnd w:id="152"/>
      <w:r>
        <w:rPr>
          <w:rFonts w:hint="cs"/>
          <w:rtl/>
        </w:rPr>
        <w:t xml:space="preserve">את המקומות שבהם 4 יועצות משפטיות </w:t>
      </w:r>
      <w:r>
        <w:rPr>
          <w:rtl/>
        </w:rPr>
        <w:t>–</w:t>
      </w:r>
      <w:r>
        <w:rPr>
          <w:rFonts w:hint="cs"/>
          <w:rtl/>
        </w:rPr>
        <w:t xml:space="preserve"> 2 ממשרד המשפטים, </w:t>
      </w:r>
      <w:bookmarkStart w:id="153" w:name="_ETM_Q1_1241000"/>
      <w:bookmarkEnd w:id="153"/>
      <w:r>
        <w:rPr>
          <w:rFonts w:hint="cs"/>
          <w:rtl/>
        </w:rPr>
        <w:t xml:space="preserve">1 ממשרד הרווחה, 1 מפנים, 1 מהמשטרה </w:t>
      </w:r>
      <w:r>
        <w:rPr>
          <w:rtl/>
        </w:rPr>
        <w:t>–</w:t>
      </w:r>
      <w:r>
        <w:rPr>
          <w:rFonts w:hint="cs"/>
          <w:rtl/>
        </w:rPr>
        <w:t xml:space="preserve"> </w:t>
      </w:r>
      <w:bookmarkStart w:id="154" w:name="_ETM_Q1_1242000"/>
      <w:bookmarkEnd w:id="154"/>
      <w:r>
        <w:rPr>
          <w:rFonts w:hint="cs"/>
          <w:rtl/>
        </w:rPr>
        <w:t>כולן אמרו שהצעת החוק המקובלת עליהן היא קודם כל ההצעה</w:t>
      </w:r>
      <w:bookmarkStart w:id="155" w:name="_ETM_Q1_1252000"/>
      <w:bookmarkEnd w:id="155"/>
      <w:r>
        <w:rPr>
          <w:rFonts w:hint="cs"/>
          <w:rtl/>
        </w:rPr>
        <w:t xml:space="preserve"> שלנו, ולא של חברת הכנסת אורלי לוי, והדגישו שהיא לא </w:t>
      </w:r>
      <w:bookmarkStart w:id="156" w:name="_ETM_Q1_1253000"/>
      <w:bookmarkEnd w:id="156"/>
      <w:r>
        <w:rPr>
          <w:rFonts w:hint="cs"/>
          <w:rtl/>
        </w:rPr>
        <w:t xml:space="preserve">עברה ועדת שרים ולכן היא לא מקובלת עליהן, אלא </w:t>
      </w:r>
      <w:bookmarkStart w:id="157" w:name="_ETM_Q1_1256000"/>
      <w:bookmarkEnd w:id="157"/>
      <w:r>
        <w:rPr>
          <w:rFonts w:hint="cs"/>
          <w:rtl/>
        </w:rPr>
        <w:t>ההצעה שלנו. ל</w:t>
      </w:r>
      <w:r w:rsidR="00767F7A">
        <w:rPr>
          <w:rFonts w:hint="cs"/>
          <w:rtl/>
        </w:rPr>
        <w:t>א ברור לי איך לקראת שנייה ושלישית</w:t>
      </w:r>
      <w:r>
        <w:rPr>
          <w:rFonts w:hint="cs"/>
          <w:rtl/>
        </w:rPr>
        <w:t xml:space="preserve"> פתאום הכל מתהפך, פתאום אתם בכלל </w:t>
      </w:r>
      <w:bookmarkStart w:id="158" w:name="_ETM_Q1_1262000"/>
      <w:bookmarkEnd w:id="158"/>
      <w:r>
        <w:rPr>
          <w:rFonts w:hint="cs"/>
          <w:rtl/>
        </w:rPr>
        <w:t xml:space="preserve">נגד ופתאום ללכת על הצעה שאם לא היינו ממזגים אותה, </w:t>
      </w:r>
      <w:bookmarkStart w:id="159" w:name="_ETM_Q1_1265000"/>
      <w:bookmarkEnd w:id="159"/>
      <w:r>
        <w:rPr>
          <w:rFonts w:hint="cs"/>
          <w:rtl/>
        </w:rPr>
        <w:t xml:space="preserve">הכל היה גם נופל. אני לא מצליחה להבין את זה. </w:t>
      </w:r>
    </w:p>
    <w:p w:rsidR="00D80C66" w:rsidRDefault="00477EDC" w:rsidP="00477EDC">
      <w:pPr>
        <w:rPr>
          <w:rtl/>
        </w:rPr>
      </w:pPr>
      <w:bookmarkStart w:id="160" w:name="_ETM_Q1_1257000"/>
      <w:bookmarkEnd w:id="160"/>
      <w:r>
        <w:rPr>
          <w:rFonts w:hint="cs"/>
          <w:rtl/>
        </w:rPr>
        <w:lastRenderedPageBreak/>
        <w:t xml:space="preserve">עכשיו נדבר לגופו של עניין וענייני. נעמה, </w:t>
      </w:r>
      <w:r w:rsidR="00D80C66">
        <w:rPr>
          <w:rFonts w:hint="cs"/>
          <w:rtl/>
        </w:rPr>
        <w:t>אנחנו</w:t>
      </w:r>
      <w:r w:rsidR="00334A18">
        <w:rPr>
          <w:rFonts w:hint="cs"/>
          <w:rtl/>
        </w:rPr>
        <w:t xml:space="preserve"> </w:t>
      </w:r>
      <w:r w:rsidR="00D80C66">
        <w:rPr>
          <w:rFonts w:hint="cs"/>
          <w:rtl/>
        </w:rPr>
        <w:t>לא מוכנים שה-</w:t>
      </w:r>
      <w:r w:rsidR="00D80C66">
        <w:t>default</w:t>
      </w:r>
      <w:r w:rsidR="00D80C66">
        <w:rPr>
          <w:rFonts w:hint="cs"/>
          <w:rtl/>
        </w:rPr>
        <w:t xml:space="preserve"> יהיה ללכת לבית המשפט.</w:t>
      </w:r>
      <w:r>
        <w:rPr>
          <w:rFonts w:hint="cs"/>
          <w:rtl/>
        </w:rPr>
        <w:t xml:space="preserve"> ז</w:t>
      </w:r>
      <w:bookmarkStart w:id="161" w:name="_ETM_Q1_1277000"/>
      <w:bookmarkEnd w:id="161"/>
      <w:r>
        <w:rPr>
          <w:rFonts w:hint="cs"/>
          <w:rtl/>
        </w:rPr>
        <w:t xml:space="preserve">ו לא ההצעה שלנו, לחלוטין. מכיוון שהבנו היטב ממשרד </w:t>
      </w:r>
      <w:bookmarkStart w:id="162" w:name="_ETM_Q1_1283000"/>
      <w:bookmarkEnd w:id="162"/>
      <w:r>
        <w:rPr>
          <w:rFonts w:hint="cs"/>
          <w:rtl/>
        </w:rPr>
        <w:t xml:space="preserve">הפנים שמגיעות </w:t>
      </w:r>
      <w:r w:rsidR="00D80C66">
        <w:rPr>
          <w:rFonts w:hint="cs"/>
          <w:rtl/>
        </w:rPr>
        <w:t xml:space="preserve">כ-30 אלף בקשות לשינוי שם בשנה ואולי בכלל לא מגיעות תלונות </w:t>
      </w:r>
      <w:r w:rsidR="00D80C66">
        <w:rPr>
          <w:rtl/>
        </w:rPr>
        <w:t>–</w:t>
      </w:r>
      <w:r w:rsidR="00D80C66">
        <w:rPr>
          <w:rFonts w:hint="cs"/>
          <w:rtl/>
        </w:rPr>
        <w:t xml:space="preserve"> לא שמענו כמה</w:t>
      </w:r>
      <w:r>
        <w:rPr>
          <w:rFonts w:hint="cs"/>
          <w:rtl/>
        </w:rPr>
        <w:t xml:space="preserve">, אפילו, וכמעט באופן אוטומטי השמות משתנים. </w:t>
      </w:r>
      <w:bookmarkStart w:id="163" w:name="_ETM_Q1_1301000"/>
      <w:bookmarkEnd w:id="163"/>
      <w:r>
        <w:rPr>
          <w:rFonts w:hint="cs"/>
          <w:rtl/>
        </w:rPr>
        <w:t xml:space="preserve">דרך אגב, זה רק הוכיח לי </w:t>
      </w:r>
      <w:r w:rsidR="00D80C66">
        <w:rPr>
          <w:rFonts w:hint="cs"/>
          <w:rtl/>
        </w:rPr>
        <w:t xml:space="preserve">כמה החוק הזה נדרש, כי אם הייתי חושבת שיש איזשהו מנגנון, אם היתה איזו מערכת </w:t>
      </w:r>
      <w:r w:rsidR="00D80C66">
        <w:rPr>
          <w:rtl/>
        </w:rPr>
        <w:t>–</w:t>
      </w:r>
      <w:r w:rsidR="00D80C66">
        <w:rPr>
          <w:rFonts w:hint="cs"/>
          <w:rtl/>
        </w:rPr>
        <w:t xml:space="preserve"> הייתי אומרת שאולי זה עובד בשטח ולא צריך את החוק הזה</w:t>
      </w:r>
      <w:r>
        <w:rPr>
          <w:rFonts w:hint="cs"/>
          <w:rtl/>
        </w:rPr>
        <w:t xml:space="preserve">. מכיוון שזה כמעט </w:t>
      </w:r>
      <w:bookmarkStart w:id="164" w:name="_ETM_Q1_1320000"/>
      <w:bookmarkEnd w:id="164"/>
      <w:r>
        <w:rPr>
          <w:rFonts w:hint="cs"/>
          <w:rtl/>
        </w:rPr>
        <w:t>נעשה באופן אוטומטי - - -</w:t>
      </w:r>
    </w:p>
    <w:p w:rsidR="00D80C66" w:rsidRDefault="00D80C66" w:rsidP="00767F7A">
      <w:pPr>
        <w:rPr>
          <w:rtl/>
        </w:rPr>
      </w:pPr>
    </w:p>
    <w:p w:rsidR="00D80C66" w:rsidRDefault="00D80C66" w:rsidP="00D80C66">
      <w:pPr>
        <w:pStyle w:val="af6"/>
        <w:keepNext/>
        <w:rPr>
          <w:rtl/>
        </w:rPr>
      </w:pPr>
      <w:bookmarkStart w:id="165" w:name="ET_yor_4741_33"/>
      <w:r w:rsidRPr="00D80C66">
        <w:rPr>
          <w:rStyle w:val="TagStyle"/>
          <w:rtl/>
        </w:rPr>
        <w:t xml:space="preserve"> &lt;&lt; יור &gt;&gt; </w:t>
      </w:r>
      <w:r>
        <w:rPr>
          <w:rtl/>
        </w:rPr>
        <w:t>היו"ר זאב בנימין בגין:</w:t>
      </w:r>
      <w:r w:rsidRPr="00D80C66">
        <w:rPr>
          <w:rStyle w:val="TagStyle"/>
          <w:rtl/>
        </w:rPr>
        <w:t xml:space="preserve"> &lt;&lt; יור &gt;&gt;</w:t>
      </w:r>
      <w:r>
        <w:rPr>
          <w:rtl/>
        </w:rPr>
        <w:t xml:space="preserve"> </w:t>
      </w:r>
      <w:bookmarkEnd w:id="165"/>
    </w:p>
    <w:p w:rsidR="00D80C66" w:rsidRDefault="00D80C66" w:rsidP="00D80C66">
      <w:pPr>
        <w:pStyle w:val="KeepWithNext"/>
        <w:rPr>
          <w:rtl/>
        </w:rPr>
      </w:pPr>
    </w:p>
    <w:p w:rsidR="00D80C66" w:rsidRDefault="00477EDC" w:rsidP="00477EDC">
      <w:pPr>
        <w:rPr>
          <w:rtl/>
        </w:rPr>
      </w:pPr>
      <w:r>
        <w:rPr>
          <w:rFonts w:hint="cs"/>
          <w:rtl/>
        </w:rPr>
        <w:t xml:space="preserve">זה מה שהחוק קובע. הוא </w:t>
      </w:r>
      <w:bookmarkStart w:id="166" w:name="_ETM_Q1_1327000"/>
      <w:bookmarkEnd w:id="166"/>
      <w:r>
        <w:rPr>
          <w:rFonts w:hint="cs"/>
          <w:rtl/>
        </w:rPr>
        <w:t xml:space="preserve">יבחן רק את תקינות השם, שלא יפגע בציבור, על </w:t>
      </w:r>
      <w:bookmarkStart w:id="167" w:name="_ETM_Q1_1335000"/>
      <w:bookmarkEnd w:id="167"/>
      <w:r>
        <w:rPr>
          <w:rFonts w:hint="cs"/>
          <w:rtl/>
        </w:rPr>
        <w:t xml:space="preserve">דעת ההורים </w:t>
      </w:r>
      <w:r>
        <w:rPr>
          <w:rtl/>
        </w:rPr>
        <w:t>–</w:t>
      </w:r>
      <w:r>
        <w:rPr>
          <w:rFonts w:hint="cs"/>
          <w:rtl/>
        </w:rPr>
        <w:t xml:space="preserve"> זה מה שהחוק קובע </w:t>
      </w:r>
      <w:bookmarkStart w:id="168" w:name="_ETM_Q1_1334000"/>
      <w:bookmarkEnd w:id="168"/>
      <w:r>
        <w:rPr>
          <w:rFonts w:hint="cs"/>
          <w:rtl/>
        </w:rPr>
        <w:t xml:space="preserve">לו. </w:t>
      </w:r>
    </w:p>
    <w:p w:rsidR="00477EDC" w:rsidRDefault="00477EDC" w:rsidP="00477EDC">
      <w:pPr>
        <w:rPr>
          <w:rtl/>
        </w:rPr>
      </w:pPr>
      <w:bookmarkStart w:id="169" w:name="_ETM_Q1_1338000"/>
      <w:bookmarkEnd w:id="169"/>
    </w:p>
    <w:p w:rsidR="00477EDC" w:rsidRDefault="00477EDC" w:rsidP="00477EDC">
      <w:pPr>
        <w:pStyle w:val="a4"/>
        <w:keepNext/>
        <w:rPr>
          <w:rtl/>
        </w:rPr>
      </w:pPr>
      <w:bookmarkStart w:id="170" w:name="ET_speaker_5105_186"/>
      <w:r w:rsidRPr="00477EDC">
        <w:rPr>
          <w:rStyle w:val="TagStyle"/>
          <w:rtl/>
        </w:rPr>
        <w:t xml:space="preserve"> &lt;&lt; דובר &gt;&gt; </w:t>
      </w:r>
      <w:r>
        <w:rPr>
          <w:rtl/>
        </w:rPr>
        <w:t>מיכל רוזין (מרצ):</w:t>
      </w:r>
      <w:r w:rsidRPr="00477EDC">
        <w:rPr>
          <w:rStyle w:val="TagStyle"/>
          <w:rtl/>
        </w:rPr>
        <w:t xml:space="preserve"> &lt;&lt; דובר &gt;&gt;</w:t>
      </w:r>
      <w:r>
        <w:rPr>
          <w:rtl/>
        </w:rPr>
        <w:t xml:space="preserve"> </w:t>
      </w:r>
      <w:bookmarkEnd w:id="170"/>
    </w:p>
    <w:p w:rsidR="00477EDC" w:rsidRDefault="00477EDC" w:rsidP="00477EDC">
      <w:pPr>
        <w:pStyle w:val="KeepWithNext"/>
        <w:rPr>
          <w:rtl/>
        </w:rPr>
      </w:pPr>
    </w:p>
    <w:p w:rsidR="00D80C66" w:rsidRDefault="00477EDC" w:rsidP="00117CFE">
      <w:pPr>
        <w:rPr>
          <w:rtl/>
        </w:rPr>
      </w:pPr>
      <w:bookmarkStart w:id="171" w:name="_ETM_Q1_1339000"/>
      <w:bookmarkEnd w:id="171"/>
      <w:r>
        <w:rPr>
          <w:rFonts w:hint="cs"/>
          <w:rtl/>
        </w:rPr>
        <w:t xml:space="preserve">אין ספק. אני רק אומרת שכשלשר יש אופציה לא </w:t>
      </w:r>
      <w:bookmarkStart w:id="172" w:name="_ETM_Q1_1340000"/>
      <w:bookmarkEnd w:id="172"/>
      <w:r>
        <w:rPr>
          <w:rFonts w:hint="cs"/>
          <w:rtl/>
        </w:rPr>
        <w:t xml:space="preserve">לשנות, </w:t>
      </w:r>
      <w:r>
        <w:rPr>
          <w:rtl/>
        </w:rPr>
        <w:t xml:space="preserve">  </w:t>
      </w:r>
      <w:r>
        <w:rPr>
          <w:rFonts w:hint="cs"/>
          <w:rtl/>
        </w:rPr>
        <w:t xml:space="preserve">קשה לו להשתמש באופציה הזאת, היא בעצם אות מתה, </w:t>
      </w:r>
      <w:bookmarkStart w:id="173" w:name="_ETM_Q1_1345000"/>
      <w:bookmarkEnd w:id="173"/>
      <w:r>
        <w:rPr>
          <w:rFonts w:hint="cs"/>
          <w:rtl/>
        </w:rPr>
        <w:t xml:space="preserve">מכיוון שאין לו דרך לבדוק 30 אלף פניות. </w:t>
      </w:r>
      <w:r w:rsidR="00D80C66">
        <w:rPr>
          <w:rFonts w:hint="cs"/>
          <w:rtl/>
        </w:rPr>
        <w:t xml:space="preserve">לכן אני אומרת </w:t>
      </w:r>
      <w:r w:rsidR="00D80C66">
        <w:rPr>
          <w:rtl/>
        </w:rPr>
        <w:t>–</w:t>
      </w:r>
      <w:r w:rsidR="00D80C66">
        <w:rPr>
          <w:rFonts w:hint="cs"/>
          <w:rtl/>
        </w:rPr>
        <w:t xml:space="preserve"> אנחנו, במקרים של פגיעה מינית, ויכול להיות </w:t>
      </w:r>
      <w:r w:rsidR="00D80C66">
        <w:rPr>
          <w:rtl/>
        </w:rPr>
        <w:t>–</w:t>
      </w:r>
      <w:r w:rsidR="00D80C66">
        <w:rPr>
          <w:rFonts w:hint="cs"/>
          <w:rtl/>
        </w:rPr>
        <w:t xml:space="preserve"> </w:t>
      </w:r>
      <w:r>
        <w:rPr>
          <w:rFonts w:hint="cs"/>
          <w:rtl/>
        </w:rPr>
        <w:t xml:space="preserve">עלו פה רעיונות שאנחנו, כדי לקדם את החקיקה - - - </w:t>
      </w:r>
      <w:bookmarkStart w:id="174" w:name="_ETM_Q1_1355000"/>
      <w:bookmarkEnd w:id="174"/>
      <w:r>
        <w:rPr>
          <w:rFonts w:hint="cs"/>
          <w:rtl/>
        </w:rPr>
        <w:t xml:space="preserve">וגם פה אני חייבת לומר שהיתה </w:t>
      </w:r>
      <w:r w:rsidR="00D80C66">
        <w:rPr>
          <w:rFonts w:hint="cs"/>
          <w:rtl/>
        </w:rPr>
        <w:t xml:space="preserve">הטעייה מהצד הזה של השולחן </w:t>
      </w:r>
      <w:r>
        <w:rPr>
          <w:rtl/>
        </w:rPr>
        <w:t>–</w:t>
      </w:r>
      <w:r>
        <w:rPr>
          <w:rFonts w:hint="cs"/>
          <w:rtl/>
        </w:rPr>
        <w:t xml:space="preserve"> כדי לא לעכב </w:t>
      </w:r>
      <w:bookmarkStart w:id="175" w:name="_ETM_Q1_1362000"/>
      <w:bookmarkEnd w:id="175"/>
      <w:r>
        <w:rPr>
          <w:rFonts w:hint="cs"/>
          <w:rtl/>
        </w:rPr>
        <w:t xml:space="preserve">את החקיקה ויתרנו על כמה דברים שאולי נראו לנו הגיוניים, </w:t>
      </w:r>
      <w:bookmarkStart w:id="176" w:name="_ETM_Q1_1363000"/>
      <w:bookmarkEnd w:id="176"/>
      <w:r w:rsidR="00D80C66">
        <w:rPr>
          <w:rFonts w:hint="cs"/>
          <w:rtl/>
        </w:rPr>
        <w:t>כמו להכניס פגיעה בחסרי ישע או א</w:t>
      </w:r>
      <w:r w:rsidR="00117CFE">
        <w:rPr>
          <w:rFonts w:hint="cs"/>
          <w:rtl/>
        </w:rPr>
        <w:t xml:space="preserve">חרים, אבל ויתרנו, כדי שלא תגידו לנו שהרחבנו יותר מדי וזה עושה קושי. נשארנו </w:t>
      </w:r>
      <w:bookmarkStart w:id="177" w:name="_ETM_Q1_1375000"/>
      <w:bookmarkEnd w:id="177"/>
      <w:r w:rsidR="00117CFE">
        <w:rPr>
          <w:rFonts w:hint="cs"/>
          <w:rtl/>
        </w:rPr>
        <w:t xml:space="preserve">בעבירות מין, ונשארנו בעבירות מין בהרשעה. </w:t>
      </w:r>
      <w:r w:rsidR="00D80C66">
        <w:rPr>
          <w:rFonts w:hint="cs"/>
          <w:rtl/>
        </w:rPr>
        <w:t>כא</w:t>
      </w:r>
      <w:r w:rsidR="00117CFE">
        <w:rPr>
          <w:rFonts w:hint="cs"/>
          <w:rtl/>
        </w:rPr>
        <w:t>שר אנחנו יודעות חד וחלק שכמעט 87% מהת</w:t>
      </w:r>
      <w:bookmarkStart w:id="178" w:name="_ETM_Q1_1384000"/>
      <w:bookmarkEnd w:id="178"/>
      <w:r w:rsidR="00117CFE">
        <w:rPr>
          <w:rFonts w:hint="cs"/>
          <w:rtl/>
        </w:rPr>
        <w:t xml:space="preserve">יקים במשטרה ופרקליטות נסגרים. כלומר, מ </w:t>
      </w:r>
      <w:bookmarkStart w:id="179" w:name="_ETM_Q1_1387000"/>
      <w:bookmarkEnd w:id="179"/>
      <w:r w:rsidR="00D80C66">
        <w:rPr>
          <w:rFonts w:hint="cs"/>
          <w:rtl/>
        </w:rPr>
        <w:t>5,000</w:t>
      </w:r>
      <w:r w:rsidR="00117CFE">
        <w:rPr>
          <w:rFonts w:hint="cs"/>
          <w:rtl/>
        </w:rPr>
        <w:t xml:space="preserve"> </w:t>
      </w:r>
      <w:r w:rsidR="00D80C66">
        <w:rPr>
          <w:rFonts w:hint="cs"/>
          <w:rtl/>
        </w:rPr>
        <w:t xml:space="preserve">עד 6,000 תלונות </w:t>
      </w:r>
      <w:r w:rsidR="00117CFE">
        <w:rPr>
          <w:rFonts w:hint="cs"/>
          <w:rtl/>
        </w:rPr>
        <w:t>במשטרה כל שנה, כ-5% בלבד מגיע לכתבי אישום ועוד פ</w:t>
      </w:r>
      <w:r w:rsidR="00D80C66">
        <w:rPr>
          <w:rFonts w:hint="cs"/>
          <w:rtl/>
        </w:rPr>
        <w:t>חות מכך</w:t>
      </w:r>
      <w:r w:rsidR="00117CFE">
        <w:rPr>
          <w:rFonts w:hint="cs"/>
          <w:rtl/>
        </w:rPr>
        <w:t xml:space="preserve"> </w:t>
      </w:r>
      <w:r w:rsidR="00117CFE">
        <w:rPr>
          <w:rtl/>
        </w:rPr>
        <w:t>–</w:t>
      </w:r>
      <w:r w:rsidR="00117CFE">
        <w:rPr>
          <w:rFonts w:hint="cs"/>
          <w:rtl/>
        </w:rPr>
        <w:t xml:space="preserve"> להרשעה. למרות </w:t>
      </w:r>
      <w:bookmarkStart w:id="180" w:name="_ETM_Q1_1395000"/>
      <w:bookmarkEnd w:id="180"/>
      <w:r w:rsidR="00117CFE">
        <w:rPr>
          <w:rFonts w:hint="cs"/>
          <w:rtl/>
        </w:rPr>
        <w:t xml:space="preserve">שאחרי כבר יש כתבי אישום הרוב מגיע בהסדרי טיעון ואחרים </w:t>
      </w:r>
      <w:bookmarkStart w:id="181" w:name="_ETM_Q1_1398000"/>
      <w:bookmarkEnd w:id="181"/>
      <w:r w:rsidR="00117CFE">
        <w:rPr>
          <w:rFonts w:hint="cs"/>
          <w:rtl/>
        </w:rPr>
        <w:t xml:space="preserve">להרשעה. </w:t>
      </w:r>
    </w:p>
    <w:p w:rsidR="00D80C66" w:rsidRDefault="00D80C66" w:rsidP="00D80C66">
      <w:pPr>
        <w:rPr>
          <w:rtl/>
        </w:rPr>
      </w:pPr>
    </w:p>
    <w:p w:rsidR="002110B0" w:rsidRDefault="00117CFE" w:rsidP="002110B0">
      <w:pPr>
        <w:rPr>
          <w:rtl/>
        </w:rPr>
      </w:pPr>
      <w:r>
        <w:rPr>
          <w:rFonts w:hint="cs"/>
          <w:rtl/>
        </w:rPr>
        <w:t xml:space="preserve">לכן, אני אומרת שוב </w:t>
      </w:r>
      <w:r>
        <w:rPr>
          <w:rtl/>
        </w:rPr>
        <w:t>–</w:t>
      </w:r>
      <w:r>
        <w:rPr>
          <w:rFonts w:hint="cs"/>
          <w:rtl/>
        </w:rPr>
        <w:t xml:space="preserve"> אנחנו </w:t>
      </w:r>
      <w:bookmarkStart w:id="182" w:name="_ETM_Q1_1402000"/>
      <w:bookmarkEnd w:id="182"/>
      <w:r>
        <w:rPr>
          <w:rFonts w:hint="cs"/>
          <w:rtl/>
        </w:rPr>
        <w:t xml:space="preserve">מדברים על המיעוט שבמיעוט שבין עברייני המין. בסופו של </w:t>
      </w:r>
      <w:bookmarkStart w:id="183" w:name="_ETM_Q1_1411000"/>
      <w:bookmarkEnd w:id="183"/>
      <w:r>
        <w:rPr>
          <w:rFonts w:hint="cs"/>
          <w:rtl/>
        </w:rPr>
        <w:t xml:space="preserve">דבר אתם רוצים להכניס את זה בחוק שבעצם </w:t>
      </w:r>
      <w:bookmarkStart w:id="184" w:name="_ETM_Q1_1414000"/>
      <w:bookmarkEnd w:id="184"/>
      <w:r>
        <w:rPr>
          <w:rFonts w:hint="cs"/>
          <w:rtl/>
        </w:rPr>
        <w:t xml:space="preserve">ממילא מדבר על מסוכנות בינונית גבוהה </w:t>
      </w:r>
      <w:bookmarkStart w:id="185" w:name="_ETM_Q1_1413000"/>
      <w:bookmarkEnd w:id="185"/>
      <w:r>
        <w:rPr>
          <w:rFonts w:hint="cs"/>
          <w:rtl/>
        </w:rPr>
        <w:t xml:space="preserve">של עברייני מין, שממילא מקבלים הגבלות ופיקוח, ולכן שינוי השם </w:t>
      </w:r>
      <w:bookmarkStart w:id="186" w:name="_ETM_Q1_1421000"/>
      <w:bookmarkEnd w:id="186"/>
      <w:r>
        <w:rPr>
          <w:rFonts w:hint="cs"/>
          <w:rtl/>
        </w:rPr>
        <w:t>הו</w:t>
      </w:r>
      <w:r w:rsidR="002110B0">
        <w:rPr>
          <w:rFonts w:hint="cs"/>
          <w:rtl/>
        </w:rPr>
        <w:t xml:space="preserve">א פחות קריטי, כי אותו אדם </w:t>
      </w:r>
      <w:r w:rsidR="002110B0">
        <w:rPr>
          <w:rtl/>
        </w:rPr>
        <w:t>–</w:t>
      </w:r>
      <w:r w:rsidR="002110B0">
        <w:rPr>
          <w:rFonts w:hint="cs"/>
          <w:rtl/>
        </w:rPr>
        <w:t xml:space="preserve">בין 5 ל-10 </w:t>
      </w:r>
      <w:bookmarkStart w:id="187" w:name="_ETM_Q1_1417000"/>
      <w:bookmarkEnd w:id="187"/>
      <w:r>
        <w:rPr>
          <w:rFonts w:hint="cs"/>
          <w:rtl/>
        </w:rPr>
        <w:t xml:space="preserve">שנים מפוקח. </w:t>
      </w:r>
      <w:r w:rsidR="002110B0">
        <w:rPr>
          <w:rFonts w:hint="cs"/>
          <w:rtl/>
        </w:rPr>
        <w:t xml:space="preserve">שומרים עליו, הוא </w:t>
      </w:r>
      <w:bookmarkStart w:id="188" w:name="_ETM_Q1_1429000"/>
      <w:bookmarkEnd w:id="188"/>
      <w:r w:rsidR="002110B0">
        <w:rPr>
          <w:rFonts w:hint="cs"/>
          <w:rtl/>
        </w:rPr>
        <w:t xml:space="preserve">מפוקח, ואם ירגישו שיש חשש שהוא נכנס לבית של </w:t>
      </w:r>
      <w:bookmarkStart w:id="189" w:name="_ETM_Q1_1432000"/>
      <w:bookmarkEnd w:id="189"/>
      <w:r w:rsidR="002110B0">
        <w:rPr>
          <w:rFonts w:hint="cs"/>
          <w:rtl/>
        </w:rPr>
        <w:t xml:space="preserve">אישה עם ילדים אז יגידו לו </w:t>
      </w:r>
      <w:r w:rsidR="002110B0">
        <w:rPr>
          <w:rtl/>
        </w:rPr>
        <w:t>–</w:t>
      </w:r>
      <w:r w:rsidR="002110B0">
        <w:rPr>
          <w:rFonts w:hint="cs"/>
          <w:rtl/>
        </w:rPr>
        <w:t xml:space="preserve"> אתה לא יכול </w:t>
      </w:r>
      <w:bookmarkStart w:id="190" w:name="_ETM_Q1_1426000"/>
      <w:bookmarkEnd w:id="190"/>
      <w:r w:rsidR="002110B0">
        <w:rPr>
          <w:rFonts w:hint="cs"/>
          <w:rtl/>
        </w:rPr>
        <w:t xml:space="preserve">להיכנס או לצאת מהבית הזה כי יש עליך מגבלה, או אפילו יזהירו </w:t>
      </w:r>
      <w:bookmarkStart w:id="191" w:name="_ETM_Q1_1438000"/>
      <w:bookmarkEnd w:id="191"/>
      <w:r w:rsidR="002110B0">
        <w:rPr>
          <w:rFonts w:hint="cs"/>
          <w:rtl/>
        </w:rPr>
        <w:t xml:space="preserve">אותה במידת הצורך, אם יש צורך כזה. אנחנו לא מדברים על אלה. אלה כבר יש עליהם את </w:t>
      </w:r>
      <w:bookmarkStart w:id="192" w:name="_ETM_Q1_1444000"/>
      <w:bookmarkEnd w:id="192"/>
      <w:r w:rsidR="002110B0">
        <w:rPr>
          <w:rFonts w:hint="cs"/>
          <w:rtl/>
        </w:rPr>
        <w:t xml:space="preserve">הפיקוח. אלה רק אלף וקצת מתוך אותם אלה שאנחנו מדברות </w:t>
      </w:r>
      <w:bookmarkStart w:id="193" w:name="_ETM_Q1_1452000"/>
      <w:bookmarkEnd w:id="193"/>
      <w:r w:rsidR="002110B0">
        <w:rPr>
          <w:rFonts w:hint="cs"/>
          <w:rtl/>
        </w:rPr>
        <w:t xml:space="preserve">עליהם. </w:t>
      </w:r>
    </w:p>
    <w:p w:rsidR="002110B0" w:rsidRDefault="002110B0" w:rsidP="002110B0">
      <w:pPr>
        <w:rPr>
          <w:rtl/>
        </w:rPr>
      </w:pPr>
    </w:p>
    <w:p w:rsidR="00D80C66" w:rsidRDefault="002110B0" w:rsidP="002110B0">
      <w:pPr>
        <w:rPr>
          <w:rtl/>
        </w:rPr>
      </w:pPr>
      <w:bookmarkStart w:id="194" w:name="_ETM_Q1_1449000"/>
      <w:bookmarkEnd w:id="194"/>
      <w:r>
        <w:rPr>
          <w:rFonts w:hint="cs"/>
          <w:rtl/>
        </w:rPr>
        <w:t xml:space="preserve">אנחנו דווקא מדברות על אלה </w:t>
      </w:r>
      <w:r>
        <w:rPr>
          <w:rtl/>
        </w:rPr>
        <w:t>–</w:t>
      </w:r>
      <w:r>
        <w:rPr>
          <w:rFonts w:hint="cs"/>
          <w:rtl/>
        </w:rPr>
        <w:t xml:space="preserve"> ודרך אגב, נשיא </w:t>
      </w:r>
      <w:bookmarkStart w:id="195" w:name="_ETM_Q1_1454000"/>
      <w:bookmarkEnd w:id="195"/>
      <w:r>
        <w:rPr>
          <w:rFonts w:hint="cs"/>
          <w:rtl/>
        </w:rPr>
        <w:t xml:space="preserve">לשעבר, קצב </w:t>
      </w:r>
      <w:r>
        <w:rPr>
          <w:rtl/>
        </w:rPr>
        <w:t>–</w:t>
      </w:r>
      <w:r>
        <w:rPr>
          <w:rFonts w:hint="cs"/>
          <w:rtl/>
        </w:rPr>
        <w:t xml:space="preserve"> נאשם והורשע באונס, ישב 8 שנים, פחות </w:t>
      </w:r>
      <w:bookmarkStart w:id="196" w:name="_ETM_Q1_1458000"/>
      <w:bookmarkEnd w:id="196"/>
      <w:r>
        <w:rPr>
          <w:rFonts w:hint="cs"/>
          <w:rtl/>
        </w:rPr>
        <w:t xml:space="preserve">מכך, אחרי שהורידו לו שליש. ישב בכלא, אין לו מסוכנות, </w:t>
      </w:r>
      <w:bookmarkStart w:id="197" w:name="_ETM_Q1_1461000"/>
      <w:bookmarkEnd w:id="197"/>
      <w:r>
        <w:rPr>
          <w:rFonts w:hint="cs"/>
          <w:rtl/>
        </w:rPr>
        <w:t xml:space="preserve">הוא במסוכנות נמוכה. אין עליו מגבלות, אין עליו פיקוח. </w:t>
      </w:r>
      <w:bookmarkStart w:id="198" w:name="_ETM_Q1_1470000"/>
      <w:bookmarkEnd w:id="198"/>
      <w:r>
        <w:rPr>
          <w:rFonts w:hint="cs"/>
          <w:rtl/>
        </w:rPr>
        <w:t xml:space="preserve">אז הוא אדם מוכר, לא יעזור גם אם הוא ישנה </w:t>
      </w:r>
      <w:bookmarkStart w:id="199" w:name="_ETM_Q1_1471000"/>
      <w:bookmarkEnd w:id="199"/>
      <w:r>
        <w:rPr>
          <w:rFonts w:hint="cs"/>
          <w:rtl/>
        </w:rPr>
        <w:t xml:space="preserve">את שמו. אבל בעצם, מה שאתן אומרות לי שכל אדם שלא נקבע עליו כרגע מסוכנות בינונית גבוהה, ואין עליו מגבלות </w:t>
      </w:r>
      <w:bookmarkStart w:id="200" w:name="_ETM_Q1_1475000"/>
      <w:bookmarkEnd w:id="200"/>
      <w:r>
        <w:rPr>
          <w:rFonts w:hint="cs"/>
          <w:rtl/>
        </w:rPr>
        <w:t xml:space="preserve">של פיקוח </w:t>
      </w:r>
      <w:r>
        <w:rPr>
          <w:rtl/>
        </w:rPr>
        <w:t>–</w:t>
      </w:r>
      <w:r>
        <w:rPr>
          <w:rFonts w:hint="cs"/>
          <w:rtl/>
        </w:rPr>
        <w:t xml:space="preserve"> הוא יוכל לשנות את שמו. זה בדיוק </w:t>
      </w:r>
      <w:bookmarkStart w:id="201" w:name="_ETM_Q1_1482000"/>
      <w:bookmarkEnd w:id="201"/>
      <w:r>
        <w:rPr>
          <w:rFonts w:hint="cs"/>
          <w:rtl/>
        </w:rPr>
        <w:t xml:space="preserve">הרעיון של הצעת החוק הזו. הרעיון של הצעת החוק הזו </w:t>
      </w:r>
      <w:bookmarkStart w:id="202" w:name="_ETM_Q1_1483000"/>
      <w:bookmarkEnd w:id="202"/>
      <w:r>
        <w:rPr>
          <w:rtl/>
        </w:rPr>
        <w:t>–</w:t>
      </w:r>
      <w:r>
        <w:rPr>
          <w:rFonts w:hint="cs"/>
          <w:rtl/>
        </w:rPr>
        <w:t xml:space="preserve"> והיתה פה יעל שרר בפעם שעברה שכמעט לא נתנו </w:t>
      </w:r>
      <w:bookmarkStart w:id="203" w:name="_ETM_Q1_1485000"/>
      <w:bookmarkEnd w:id="203"/>
      <w:r>
        <w:rPr>
          <w:rFonts w:hint="cs"/>
          <w:rtl/>
        </w:rPr>
        <w:t xml:space="preserve">לה לדבר. היא באה עם כל כך הרבה דוגמאות ועדויות של נשים שרצו לבוא לפה בקריאה השנייה והשלישית כדי </w:t>
      </w:r>
      <w:bookmarkStart w:id="204" w:name="_ETM_Q1_1491000"/>
      <w:bookmarkEnd w:id="204"/>
      <w:r>
        <w:rPr>
          <w:rFonts w:hint="cs"/>
          <w:rtl/>
        </w:rPr>
        <w:t xml:space="preserve">לספר את הסיפור שלהן, איך גבר שפגע בנשים רבות ובסוף </w:t>
      </w:r>
      <w:bookmarkStart w:id="205" w:name="_ETM_Q1_1498000"/>
      <w:bookmarkEnd w:id="205"/>
      <w:r>
        <w:rPr>
          <w:rFonts w:hint="cs"/>
          <w:rtl/>
        </w:rPr>
        <w:t xml:space="preserve">הורשע </w:t>
      </w:r>
      <w:r>
        <w:rPr>
          <w:rtl/>
        </w:rPr>
        <w:t>–</w:t>
      </w:r>
      <w:r>
        <w:rPr>
          <w:rFonts w:hint="cs"/>
          <w:rtl/>
        </w:rPr>
        <w:t xml:space="preserve"> מה לעשות, אנחנו יודעים איך מערכת המשפט </w:t>
      </w:r>
      <w:bookmarkStart w:id="206" w:name="_ETM_Q1_1500000"/>
      <w:bookmarkEnd w:id="206"/>
      <w:r>
        <w:rPr>
          <w:rFonts w:hint="cs"/>
          <w:rtl/>
        </w:rPr>
        <w:t xml:space="preserve">עובדת, ואונס הופך לניסיון לאונס, וניסיון לאונס הופך למעשים </w:t>
      </w:r>
      <w:bookmarkStart w:id="207" w:name="_ETM_Q1_1506000"/>
      <w:bookmarkEnd w:id="207"/>
      <w:r>
        <w:rPr>
          <w:rFonts w:hint="cs"/>
          <w:rtl/>
        </w:rPr>
        <w:t xml:space="preserve">מגונים. אנחנו יודעים שהעבירות הרבה פעמים מופחתות, ובסופו </w:t>
      </w:r>
      <w:bookmarkStart w:id="208" w:name="_ETM_Q1_1532000"/>
      <w:bookmarkEnd w:id="208"/>
      <w:r>
        <w:rPr>
          <w:rFonts w:hint="cs"/>
          <w:rtl/>
        </w:rPr>
        <w:t xml:space="preserve">של דבר מענישים על עבירות מופחתות, </w:t>
      </w:r>
      <w:r w:rsidR="00D80C66">
        <w:rPr>
          <w:rFonts w:hint="cs"/>
          <w:rtl/>
        </w:rPr>
        <w:t>ולא בכל מקרה שעבריין</w:t>
      </w:r>
      <w:r>
        <w:rPr>
          <w:rFonts w:hint="cs"/>
          <w:rtl/>
        </w:rPr>
        <w:t xml:space="preserve"> מורשע משתחרר נקבעת </w:t>
      </w:r>
      <w:bookmarkStart w:id="209" w:name="_ETM_Q1_1537000"/>
      <w:bookmarkEnd w:id="209"/>
      <w:r>
        <w:rPr>
          <w:rFonts w:hint="cs"/>
          <w:rtl/>
        </w:rPr>
        <w:t xml:space="preserve">לו מסוכנות בינונית גבוהה, ולא בכל מקרה </w:t>
      </w:r>
      <w:r w:rsidR="00D80C66">
        <w:rPr>
          <w:rFonts w:hint="cs"/>
          <w:rtl/>
        </w:rPr>
        <w:t xml:space="preserve">הוא מפוקח. אלה המקרים שבדיוק שקרו ונאספו ב "אחת </w:t>
      </w:r>
      <w:r>
        <w:rPr>
          <w:rFonts w:hint="cs"/>
          <w:rtl/>
        </w:rPr>
        <w:t>מתשע</w:t>
      </w:r>
      <w:r w:rsidR="00D80C66">
        <w:rPr>
          <w:rFonts w:hint="cs"/>
          <w:rtl/>
        </w:rPr>
        <w:t>" ו "אחת מתוך אחת"</w:t>
      </w:r>
      <w:r>
        <w:rPr>
          <w:rFonts w:hint="cs"/>
          <w:rtl/>
        </w:rPr>
        <w:t xml:space="preserve">. אלה המקרים </w:t>
      </w:r>
      <w:bookmarkStart w:id="210" w:name="_ETM_Q1_1546000"/>
      <w:bookmarkEnd w:id="210"/>
      <w:r>
        <w:rPr>
          <w:rFonts w:hint="cs"/>
          <w:rtl/>
        </w:rPr>
        <w:t xml:space="preserve">שאותם גברים שהורשעו או ישבו בכלא או הגיעו אתם להסדר </w:t>
      </w:r>
      <w:bookmarkStart w:id="211" w:name="_ETM_Q1_1543000"/>
      <w:bookmarkEnd w:id="211"/>
      <w:r>
        <w:rPr>
          <w:rFonts w:hint="cs"/>
          <w:rtl/>
        </w:rPr>
        <w:t xml:space="preserve">טיעון כזה או אחר, </w:t>
      </w:r>
      <w:r w:rsidR="00D80C66">
        <w:rPr>
          <w:rFonts w:hint="cs"/>
          <w:rtl/>
        </w:rPr>
        <w:t xml:space="preserve">הם המשיכו לפגוע בנשים לאחר </w:t>
      </w:r>
      <w:r>
        <w:rPr>
          <w:rFonts w:hint="cs"/>
          <w:rtl/>
        </w:rPr>
        <w:t xml:space="preserve">שהם שינו את השם. </w:t>
      </w:r>
      <w:r w:rsidR="00D80C66">
        <w:rPr>
          <w:rFonts w:hint="cs"/>
          <w:rtl/>
        </w:rPr>
        <w:t xml:space="preserve">ויותר מזה, הם העידו בפנינו שהם </w:t>
      </w:r>
      <w:r>
        <w:rPr>
          <w:rFonts w:hint="cs"/>
          <w:rtl/>
        </w:rPr>
        <w:t xml:space="preserve">מלמדים אחד </w:t>
      </w:r>
      <w:bookmarkStart w:id="212" w:name="_ETM_Q1_1561000"/>
      <w:bookmarkEnd w:id="212"/>
      <w:r>
        <w:rPr>
          <w:rFonts w:hint="cs"/>
          <w:rtl/>
        </w:rPr>
        <w:t xml:space="preserve">את השני בכלא </w:t>
      </w:r>
      <w:r>
        <w:rPr>
          <w:rtl/>
        </w:rPr>
        <w:t>–</w:t>
      </w:r>
      <w:r>
        <w:rPr>
          <w:rFonts w:hint="cs"/>
          <w:rtl/>
        </w:rPr>
        <w:t xml:space="preserve"> תשנו </w:t>
      </w:r>
      <w:r w:rsidR="00D80C66">
        <w:rPr>
          <w:rFonts w:hint="cs"/>
          <w:rtl/>
        </w:rPr>
        <w:t xml:space="preserve">את השם, </w:t>
      </w:r>
      <w:r>
        <w:rPr>
          <w:rFonts w:hint="cs"/>
          <w:rtl/>
        </w:rPr>
        <w:t xml:space="preserve">כדי שלא יידעו מי אתם, </w:t>
      </w:r>
      <w:bookmarkStart w:id="213" w:name="_ETM_Q1_1562000"/>
      <w:bookmarkEnd w:id="213"/>
      <w:r>
        <w:rPr>
          <w:rFonts w:hint="cs"/>
          <w:rtl/>
        </w:rPr>
        <w:t xml:space="preserve">תוכלו לצאת, </w:t>
      </w:r>
      <w:r w:rsidR="00D80C66">
        <w:rPr>
          <w:rFonts w:hint="cs"/>
          <w:rtl/>
        </w:rPr>
        <w:t>להיות בטינדר, לצאת עם נשים</w:t>
      </w:r>
      <w:r>
        <w:rPr>
          <w:rFonts w:hint="cs"/>
          <w:rtl/>
        </w:rPr>
        <w:t xml:space="preserve"> ולעשות מה שאתם רוצים, ולפגוע שוב. </w:t>
      </w:r>
      <w:bookmarkStart w:id="214" w:name="_ETM_Q1_1571000"/>
      <w:bookmarkEnd w:id="214"/>
    </w:p>
    <w:p w:rsidR="002110B0" w:rsidRDefault="002110B0" w:rsidP="002110B0">
      <w:pPr>
        <w:rPr>
          <w:rtl/>
        </w:rPr>
      </w:pPr>
    </w:p>
    <w:p w:rsidR="00D80C66" w:rsidRDefault="002110B0" w:rsidP="00C6089A">
      <w:pPr>
        <w:rPr>
          <w:rtl/>
        </w:rPr>
      </w:pPr>
      <w:bookmarkStart w:id="215" w:name="_ETM_Q1_1572000"/>
      <w:bookmarkEnd w:id="215"/>
      <w:r>
        <w:rPr>
          <w:rFonts w:hint="cs"/>
          <w:rtl/>
        </w:rPr>
        <w:t xml:space="preserve">לכן אנחנו אומרות כזה דבר: </w:t>
      </w:r>
      <w:r w:rsidR="00D80C66">
        <w:rPr>
          <w:rFonts w:hint="cs"/>
          <w:rtl/>
        </w:rPr>
        <w:t>במידת המ</w:t>
      </w:r>
      <w:r>
        <w:rPr>
          <w:rFonts w:hint="cs"/>
          <w:rtl/>
        </w:rPr>
        <w:t>י</w:t>
      </w:r>
      <w:r w:rsidR="00D80C66">
        <w:rPr>
          <w:rFonts w:hint="cs"/>
          <w:rtl/>
        </w:rPr>
        <w:t>דתיות של המ</w:t>
      </w:r>
      <w:r>
        <w:rPr>
          <w:rFonts w:hint="cs"/>
          <w:rtl/>
        </w:rPr>
        <w:t>י</w:t>
      </w:r>
      <w:r w:rsidR="00D80C66">
        <w:rPr>
          <w:rFonts w:hint="cs"/>
          <w:rtl/>
        </w:rPr>
        <w:t xml:space="preserve">דתיות </w:t>
      </w:r>
      <w:r w:rsidR="00D80C66">
        <w:rPr>
          <w:rtl/>
        </w:rPr>
        <w:t>–</w:t>
      </w:r>
      <w:r w:rsidR="00D80C66">
        <w:rPr>
          <w:rFonts w:hint="cs"/>
          <w:rtl/>
        </w:rPr>
        <w:t xml:space="preserve"> עבריין מין מורשע, הוא </w:t>
      </w:r>
      <w:r>
        <w:rPr>
          <w:rFonts w:hint="cs"/>
          <w:rtl/>
        </w:rPr>
        <w:t xml:space="preserve">כבר </w:t>
      </w:r>
      <w:r w:rsidR="00D80C66">
        <w:rPr>
          <w:rFonts w:hint="cs"/>
          <w:rtl/>
        </w:rPr>
        <w:t>הורשע</w:t>
      </w:r>
      <w:r>
        <w:rPr>
          <w:rFonts w:hint="cs"/>
          <w:rtl/>
        </w:rPr>
        <w:t xml:space="preserve">, לא נסגר התיק </w:t>
      </w:r>
      <w:bookmarkStart w:id="216" w:name="_ETM_Q1_1584000"/>
      <w:bookmarkEnd w:id="216"/>
      <w:r>
        <w:rPr>
          <w:rFonts w:hint="cs"/>
          <w:rtl/>
        </w:rPr>
        <w:t xml:space="preserve">שלו מחוסר ראיות </w:t>
      </w:r>
      <w:r>
        <w:rPr>
          <w:rtl/>
        </w:rPr>
        <w:t>–</w:t>
      </w:r>
      <w:r>
        <w:rPr>
          <w:rFonts w:hint="cs"/>
          <w:rtl/>
        </w:rPr>
        <w:t xml:space="preserve"> הוא הורשע, </w:t>
      </w:r>
      <w:r w:rsidR="00D80C66">
        <w:rPr>
          <w:rFonts w:hint="cs"/>
          <w:rtl/>
        </w:rPr>
        <w:t xml:space="preserve">נקבע לו עונשו  - אותו אדם לא יוכל באופן אוטומטי לשנות את שמו. </w:t>
      </w:r>
      <w:r>
        <w:rPr>
          <w:rFonts w:hint="cs"/>
          <w:rtl/>
        </w:rPr>
        <w:t>ה-</w:t>
      </w:r>
      <w:r>
        <w:t>default</w:t>
      </w:r>
      <w:r>
        <w:rPr>
          <w:rFonts w:hint="cs"/>
          <w:rtl/>
        </w:rPr>
        <w:t xml:space="preserve"> צריך להיות הפו</w:t>
      </w:r>
      <w:bookmarkStart w:id="217" w:name="_ETM_Q1_1591000"/>
      <w:bookmarkEnd w:id="217"/>
      <w:r>
        <w:rPr>
          <w:rFonts w:hint="cs"/>
          <w:rtl/>
        </w:rPr>
        <w:t xml:space="preserve">ך, כלומר, השר יקבל את המידע, ושמענו מהמשטרה שיש </w:t>
      </w:r>
      <w:bookmarkStart w:id="218" w:name="_ETM_Q1_1595000"/>
      <w:bookmarkEnd w:id="218"/>
      <w:r>
        <w:rPr>
          <w:rFonts w:hint="cs"/>
          <w:rtl/>
        </w:rPr>
        <w:t>דרך אפשרית לח</w:t>
      </w:r>
      <w:r w:rsidR="00C6089A">
        <w:rPr>
          <w:rFonts w:hint="cs"/>
          <w:rtl/>
        </w:rPr>
        <w:t xml:space="preserve">לוטין שמשרד הפנים יקבל את המידע. </w:t>
      </w:r>
      <w:bookmarkStart w:id="219" w:name="_ETM_Q1_1604000"/>
      <w:bookmarkEnd w:id="219"/>
      <w:r w:rsidR="00C6089A">
        <w:rPr>
          <w:rFonts w:hint="cs"/>
          <w:rtl/>
        </w:rPr>
        <w:t xml:space="preserve">לשר תקפוץ, מצדי, נורה אדומה או צהובה או כתומה שתגיד </w:t>
      </w:r>
      <w:bookmarkStart w:id="220" w:name="_ETM_Q1_1608000"/>
      <w:bookmarkEnd w:id="220"/>
      <w:r w:rsidR="00C6089A">
        <w:rPr>
          <w:rFonts w:hint="cs"/>
          <w:rtl/>
        </w:rPr>
        <w:t xml:space="preserve">לו </w:t>
      </w:r>
      <w:r w:rsidR="00C6089A">
        <w:rPr>
          <w:rtl/>
        </w:rPr>
        <w:t>–</w:t>
      </w:r>
      <w:r w:rsidR="00C6089A">
        <w:rPr>
          <w:rFonts w:hint="cs"/>
          <w:rtl/>
        </w:rPr>
        <w:t xml:space="preserve"> לא, הוא הורשע בעבירת מין, </w:t>
      </w:r>
      <w:r w:rsidR="00D80C66">
        <w:rPr>
          <w:rFonts w:hint="cs"/>
          <w:rtl/>
        </w:rPr>
        <w:t xml:space="preserve">ואז הוא יגיד לאותו אדם </w:t>
      </w:r>
      <w:r w:rsidR="00D80C66">
        <w:rPr>
          <w:rtl/>
        </w:rPr>
        <w:t>–</w:t>
      </w:r>
      <w:r w:rsidR="00D80C66">
        <w:rPr>
          <w:rFonts w:hint="cs"/>
          <w:rtl/>
        </w:rPr>
        <w:t xml:space="preserve"> מכיוון שיש חוק אתה מתבקש באופן אקטיבי לגשת לבית המשפט, ופה </w:t>
      </w:r>
      <w:r w:rsidR="00C6089A">
        <w:rPr>
          <w:rFonts w:hint="cs"/>
          <w:rtl/>
        </w:rPr>
        <w:t xml:space="preserve">נכנס העניין של בית המשפט, נעמה </w:t>
      </w:r>
      <w:r w:rsidR="00C6089A">
        <w:rPr>
          <w:rtl/>
        </w:rPr>
        <w:t>–</w:t>
      </w:r>
      <w:r w:rsidR="00C6089A">
        <w:rPr>
          <w:rFonts w:hint="cs"/>
          <w:rtl/>
        </w:rPr>
        <w:t xml:space="preserve"> להגיש </w:t>
      </w:r>
      <w:bookmarkStart w:id="221" w:name="_ETM_Q1_1625000"/>
      <w:bookmarkEnd w:id="221"/>
      <w:r w:rsidR="00C6089A">
        <w:rPr>
          <w:rFonts w:hint="cs"/>
          <w:rtl/>
        </w:rPr>
        <w:t>ערר לשר או לגשת לבית המשפט ולבקש שלמרות</w:t>
      </w:r>
      <w:bookmarkStart w:id="222" w:name="_ETM_Q1_1629000"/>
      <w:bookmarkEnd w:id="222"/>
      <w:r w:rsidR="00C6089A">
        <w:rPr>
          <w:rFonts w:hint="cs"/>
          <w:rtl/>
        </w:rPr>
        <w:t xml:space="preserve"> החוק אין בכלל מסוכנות, וכן הלאה, וחשוב לך לשנות את </w:t>
      </w:r>
      <w:bookmarkStart w:id="223" w:name="_ETM_Q1_1634000"/>
      <w:bookmarkEnd w:id="223"/>
      <w:r w:rsidR="00C6089A">
        <w:rPr>
          <w:rFonts w:hint="cs"/>
          <w:rtl/>
        </w:rPr>
        <w:t xml:space="preserve">השם </w:t>
      </w:r>
      <w:r w:rsidR="00C6089A">
        <w:rPr>
          <w:rtl/>
        </w:rPr>
        <w:t>–</w:t>
      </w:r>
      <w:r w:rsidR="00C6089A">
        <w:rPr>
          <w:rFonts w:hint="cs"/>
          <w:rtl/>
        </w:rPr>
        <w:t xml:space="preserve"> תסביר למה, </w:t>
      </w:r>
      <w:r w:rsidR="00D80C66">
        <w:rPr>
          <w:rFonts w:hint="cs"/>
          <w:rtl/>
        </w:rPr>
        <w:t>ואולי בית המשפט יאשר לך. יש מצב שאולי בית המשפט יאשר לו אבל ה-</w:t>
      </w:r>
      <w:r w:rsidR="00D80C66">
        <w:t>default</w:t>
      </w:r>
      <w:r w:rsidR="00D80C66">
        <w:rPr>
          <w:rFonts w:hint="cs"/>
          <w:rtl/>
        </w:rPr>
        <w:t xml:space="preserve"> צריך להיות הפוך</w:t>
      </w:r>
      <w:r w:rsidR="00C6089A">
        <w:rPr>
          <w:rFonts w:hint="cs"/>
          <w:rtl/>
        </w:rPr>
        <w:t>. עם כל הכבוד</w:t>
      </w:r>
      <w:bookmarkStart w:id="224" w:name="_ETM_Q1_1641000"/>
      <w:bookmarkEnd w:id="224"/>
      <w:r w:rsidR="00C6089A">
        <w:rPr>
          <w:rFonts w:hint="cs"/>
          <w:rtl/>
        </w:rPr>
        <w:t xml:space="preserve"> עם הרחמנות שלנו לעברייני מין מורשעים </w:t>
      </w:r>
      <w:r w:rsidR="00C6089A">
        <w:rPr>
          <w:rtl/>
        </w:rPr>
        <w:t>–</w:t>
      </w:r>
      <w:r w:rsidR="00C6089A">
        <w:rPr>
          <w:rFonts w:hint="cs"/>
          <w:rtl/>
        </w:rPr>
        <w:t xml:space="preserve"> שהם </w:t>
      </w:r>
      <w:bookmarkStart w:id="225" w:name="_ETM_Q1_1647000"/>
      <w:bookmarkEnd w:id="225"/>
      <w:r w:rsidR="00C6089A">
        <w:rPr>
          <w:rFonts w:hint="cs"/>
          <w:rtl/>
        </w:rPr>
        <w:t xml:space="preserve">יעשו את התהליך האקטיבי. אתם מבקשים מנפגעות תקיפה מינית שפוחדות </w:t>
      </w:r>
      <w:bookmarkStart w:id="226" w:name="_ETM_Q1_1651000"/>
      <w:bookmarkEnd w:id="226"/>
      <w:r w:rsidR="00C6089A">
        <w:rPr>
          <w:rFonts w:hint="cs"/>
          <w:rtl/>
        </w:rPr>
        <w:t xml:space="preserve">מהאנס שלהן שהרגע שוחרר מהכלא ללכת באופן אקטיבי לבית </w:t>
      </w:r>
      <w:r w:rsidR="00C6089A">
        <w:rPr>
          <w:rFonts w:hint="cs"/>
          <w:rtl/>
        </w:rPr>
        <w:lastRenderedPageBreak/>
        <w:t xml:space="preserve">המשפט </w:t>
      </w:r>
      <w:bookmarkStart w:id="227" w:name="_ETM_Q1_1654000"/>
      <w:bookmarkEnd w:id="227"/>
      <w:r w:rsidR="00C6089A">
        <w:rPr>
          <w:rFonts w:hint="cs"/>
          <w:rtl/>
        </w:rPr>
        <w:t>ל</w:t>
      </w:r>
      <w:r w:rsidR="00D80C66">
        <w:rPr>
          <w:rFonts w:hint="cs"/>
          <w:rtl/>
        </w:rPr>
        <w:t>בקש הרחקתו ממקום מגוריה. היא צריכה לעשות את זה אקטיבית</w:t>
      </w:r>
      <w:r w:rsidR="00C6089A">
        <w:rPr>
          <w:rFonts w:hint="cs"/>
          <w:rtl/>
        </w:rPr>
        <w:t xml:space="preserve">, לא </w:t>
      </w:r>
      <w:r w:rsidR="00C6089A">
        <w:t xml:space="preserve">default </w:t>
      </w:r>
      <w:r w:rsidR="00C6089A">
        <w:rPr>
          <w:rFonts w:hint="cs"/>
          <w:rtl/>
        </w:rPr>
        <w:t xml:space="preserve"> אוטומטי, </w:t>
      </w:r>
      <w:r w:rsidR="00D80C66">
        <w:rPr>
          <w:rFonts w:hint="cs"/>
          <w:rtl/>
        </w:rPr>
        <w:t xml:space="preserve"> אבל </w:t>
      </w:r>
      <w:r w:rsidR="00C6089A">
        <w:rPr>
          <w:rFonts w:hint="cs"/>
          <w:rtl/>
        </w:rPr>
        <w:t xml:space="preserve">פה </w:t>
      </w:r>
      <w:r w:rsidR="00D80C66">
        <w:rPr>
          <w:rFonts w:hint="cs"/>
          <w:rtl/>
        </w:rPr>
        <w:t xml:space="preserve">מעבריין המין </w:t>
      </w:r>
      <w:r w:rsidR="00D80C66">
        <w:rPr>
          <w:rtl/>
        </w:rPr>
        <w:t>–</w:t>
      </w:r>
      <w:r w:rsidR="00D80C66">
        <w:rPr>
          <w:rFonts w:hint="cs"/>
          <w:rtl/>
        </w:rPr>
        <w:t xml:space="preserve"> חס וחלילה</w:t>
      </w:r>
      <w:r w:rsidR="00C6089A">
        <w:rPr>
          <w:rFonts w:hint="cs"/>
          <w:rtl/>
        </w:rPr>
        <w:t xml:space="preserve"> שיצטרך ל</w:t>
      </w:r>
      <w:bookmarkStart w:id="228" w:name="_ETM_Q1_1664000"/>
      <w:bookmarkEnd w:id="228"/>
      <w:r w:rsidR="00C6089A">
        <w:rPr>
          <w:rFonts w:hint="cs"/>
          <w:rtl/>
        </w:rPr>
        <w:t>גשת לבית המשפט ולבקש לשנות את השם</w:t>
      </w:r>
      <w:bookmarkStart w:id="229" w:name="_ETM_Q1_1666000"/>
      <w:bookmarkEnd w:id="229"/>
      <w:r w:rsidR="00C6089A">
        <w:rPr>
          <w:rFonts w:hint="cs"/>
          <w:rtl/>
        </w:rPr>
        <w:t xml:space="preserve"> שלו. </w:t>
      </w:r>
      <w:r w:rsidR="00D80C66">
        <w:rPr>
          <w:rFonts w:hint="cs"/>
          <w:rtl/>
        </w:rPr>
        <w:t xml:space="preserve">תגידו לי, מה קרה לכם? </w:t>
      </w:r>
    </w:p>
    <w:p w:rsidR="00D80C66" w:rsidRDefault="00D80C66" w:rsidP="00D80C66">
      <w:pPr>
        <w:rPr>
          <w:rtl/>
        </w:rPr>
      </w:pPr>
    </w:p>
    <w:p w:rsidR="00D80C66" w:rsidRDefault="00D80C66" w:rsidP="00D80C66">
      <w:pPr>
        <w:pStyle w:val="a4"/>
        <w:keepNext/>
        <w:rPr>
          <w:rtl/>
        </w:rPr>
      </w:pPr>
      <w:bookmarkStart w:id="230" w:name="ET_speaker_5081_34"/>
      <w:r w:rsidRPr="00D80C66">
        <w:rPr>
          <w:rStyle w:val="TagStyle"/>
          <w:rtl/>
        </w:rPr>
        <w:t xml:space="preserve"> &lt;&lt; דובר &gt;&gt; </w:t>
      </w:r>
      <w:r>
        <w:rPr>
          <w:rtl/>
        </w:rPr>
        <w:t>מרדכי יוגב (הבית היהודי):</w:t>
      </w:r>
      <w:r w:rsidRPr="00D80C66">
        <w:rPr>
          <w:rStyle w:val="TagStyle"/>
          <w:rtl/>
        </w:rPr>
        <w:t xml:space="preserve"> &lt;&lt; דובר &gt;&gt;</w:t>
      </w:r>
      <w:r>
        <w:rPr>
          <w:rtl/>
        </w:rPr>
        <w:t xml:space="preserve"> </w:t>
      </w:r>
      <w:bookmarkEnd w:id="230"/>
    </w:p>
    <w:p w:rsidR="00D80C66" w:rsidRDefault="00D80C66" w:rsidP="00D80C66">
      <w:pPr>
        <w:pStyle w:val="KeepWithNext"/>
        <w:rPr>
          <w:rtl/>
        </w:rPr>
      </w:pPr>
    </w:p>
    <w:p w:rsidR="00D80C66" w:rsidRDefault="00C6089A" w:rsidP="00C6089A">
      <w:pPr>
        <w:rPr>
          <w:rtl/>
        </w:rPr>
      </w:pPr>
      <w:r>
        <w:rPr>
          <w:rFonts w:hint="cs"/>
          <w:rtl/>
        </w:rPr>
        <w:t xml:space="preserve">להפך, עצם הליכתו וזה שהוא צריך לעשות דבר בפועל </w:t>
      </w:r>
      <w:bookmarkStart w:id="231" w:name="_ETM_Q1_1675000"/>
      <w:bookmarkEnd w:id="231"/>
      <w:r>
        <w:rPr>
          <w:rtl/>
        </w:rPr>
        <w:t>–</w:t>
      </w:r>
      <w:r>
        <w:rPr>
          <w:rFonts w:hint="cs"/>
          <w:rtl/>
        </w:rPr>
        <w:t xml:space="preserve"> זה עוד תהליך בכך שהוא אולי יבין שיש לזה מחיר </w:t>
      </w:r>
      <w:r w:rsidR="00D80C66">
        <w:rPr>
          <w:rFonts w:hint="cs"/>
          <w:rtl/>
        </w:rPr>
        <w:t xml:space="preserve">ומתוך כך אולי </w:t>
      </w:r>
      <w:r>
        <w:rPr>
          <w:rFonts w:hint="cs"/>
          <w:rtl/>
        </w:rPr>
        <w:t xml:space="preserve">- - </w:t>
      </w:r>
      <w:bookmarkStart w:id="232" w:name="_ETM_Q1_1681000"/>
      <w:bookmarkEnd w:id="232"/>
      <w:r>
        <w:rPr>
          <w:rFonts w:hint="cs"/>
          <w:rtl/>
        </w:rPr>
        <w:t>-</w:t>
      </w:r>
    </w:p>
    <w:p w:rsidR="00D80C66" w:rsidRDefault="00D80C66" w:rsidP="00D80C66">
      <w:pPr>
        <w:rPr>
          <w:rtl/>
        </w:rPr>
      </w:pPr>
    </w:p>
    <w:p w:rsidR="00D80C66" w:rsidRDefault="00D80C66" w:rsidP="00D80C66">
      <w:pPr>
        <w:pStyle w:val="af9"/>
        <w:keepNext/>
        <w:rPr>
          <w:rtl/>
        </w:rPr>
      </w:pPr>
      <w:bookmarkStart w:id="233" w:name="ET_guest_662044_35"/>
      <w:r w:rsidRPr="00D80C66">
        <w:rPr>
          <w:rStyle w:val="TagStyle"/>
          <w:rtl/>
        </w:rPr>
        <w:t xml:space="preserve"> &lt;&lt; אורח &gt;&gt; </w:t>
      </w:r>
      <w:r>
        <w:rPr>
          <w:rtl/>
        </w:rPr>
        <w:t>איה גורצקי:</w:t>
      </w:r>
      <w:r w:rsidRPr="00D80C66">
        <w:rPr>
          <w:rStyle w:val="TagStyle"/>
          <w:rtl/>
        </w:rPr>
        <w:t xml:space="preserve"> &lt;&lt; אורח &gt;&gt;</w:t>
      </w:r>
      <w:r>
        <w:rPr>
          <w:rtl/>
        </w:rPr>
        <w:t xml:space="preserve"> </w:t>
      </w:r>
      <w:bookmarkEnd w:id="233"/>
    </w:p>
    <w:p w:rsidR="00D80C66" w:rsidRDefault="00D80C66" w:rsidP="00D80C66">
      <w:pPr>
        <w:pStyle w:val="KeepWithNext"/>
        <w:rPr>
          <w:rtl/>
        </w:rPr>
      </w:pPr>
    </w:p>
    <w:p w:rsidR="00D80C66" w:rsidRDefault="00C6089A" w:rsidP="00CB2BC5">
      <w:pPr>
        <w:rPr>
          <w:rtl/>
        </w:rPr>
      </w:pPr>
      <w:r>
        <w:rPr>
          <w:rFonts w:hint="cs"/>
          <w:rtl/>
        </w:rPr>
        <w:t xml:space="preserve">אני רק רוצה להתייחס להיבט הפרקטי. אנחנו לא מתנגדים. </w:t>
      </w:r>
      <w:r w:rsidR="00D80C66">
        <w:rPr>
          <w:rFonts w:hint="cs"/>
          <w:rtl/>
        </w:rPr>
        <w:t xml:space="preserve">שתי הערות </w:t>
      </w:r>
      <w:r>
        <w:rPr>
          <w:rFonts w:hint="cs"/>
          <w:rtl/>
        </w:rPr>
        <w:t xml:space="preserve">בעניין </w:t>
      </w:r>
      <w:bookmarkStart w:id="234" w:name="_ETM_Q1_1695000"/>
      <w:bookmarkEnd w:id="234"/>
      <w:r>
        <w:rPr>
          <w:rFonts w:hint="cs"/>
          <w:rtl/>
        </w:rPr>
        <w:t xml:space="preserve">הזה. אחד, </w:t>
      </w:r>
      <w:r w:rsidR="00D80C66">
        <w:rPr>
          <w:rFonts w:hint="cs"/>
          <w:rtl/>
        </w:rPr>
        <w:t>בדקנו את ההיבט הפרקטי של הממשקים</w:t>
      </w:r>
      <w:r>
        <w:rPr>
          <w:rFonts w:hint="cs"/>
          <w:rtl/>
        </w:rPr>
        <w:t xml:space="preserve"> </w:t>
      </w:r>
      <w:r w:rsidR="00CB2BC5">
        <w:rPr>
          <w:rFonts w:hint="cs"/>
          <w:rtl/>
        </w:rPr>
        <w:t xml:space="preserve">עם משרד הפנים. כיום יש ממשק עם </w:t>
      </w:r>
      <w:bookmarkStart w:id="235" w:name="_ETM_Q1_1708000"/>
      <w:bookmarkEnd w:id="235"/>
      <w:r w:rsidR="00CB2BC5">
        <w:rPr>
          <w:rFonts w:hint="cs"/>
          <w:rtl/>
        </w:rPr>
        <w:t xml:space="preserve">משרד הפנים בהקשר לחוקים אחרים, </w:t>
      </w:r>
      <w:r w:rsidR="00D80C66">
        <w:rPr>
          <w:rFonts w:hint="cs"/>
          <w:rtl/>
        </w:rPr>
        <w:t>במסגרתו עובר מידע פלילי על הרשעות ותיקים פתוחים</w:t>
      </w:r>
      <w:r w:rsidR="00CB2BC5">
        <w:rPr>
          <w:rFonts w:hint="cs"/>
          <w:rtl/>
        </w:rPr>
        <w:t xml:space="preserve">. הממשק הזה אכן קיים </w:t>
      </w:r>
      <w:bookmarkStart w:id="236" w:name="_ETM_Q1_1721000"/>
      <w:bookmarkEnd w:id="236"/>
      <w:r w:rsidR="00CB2BC5">
        <w:rPr>
          <w:rFonts w:hint="cs"/>
          <w:rtl/>
        </w:rPr>
        <w:t xml:space="preserve">אבל הוא לא מתאים ליישום החוק. </w:t>
      </w:r>
      <w:r w:rsidR="00D80C66">
        <w:rPr>
          <w:rFonts w:hint="cs"/>
          <w:rtl/>
        </w:rPr>
        <w:t>במסגרת יישום החוק מבקש משרד הפנים ובצדק</w:t>
      </w:r>
      <w:r w:rsidR="00CB2BC5">
        <w:rPr>
          <w:rFonts w:hint="cs"/>
          <w:rtl/>
        </w:rPr>
        <w:t xml:space="preserve"> לקבל </w:t>
      </w:r>
      <w:bookmarkStart w:id="237" w:name="_ETM_Q1_1729000"/>
      <w:bookmarkEnd w:id="237"/>
      <w:r w:rsidR="00CB2BC5">
        <w:rPr>
          <w:rFonts w:hint="cs"/>
          <w:rtl/>
        </w:rPr>
        <w:t>באמת מידע רק לגבי מי שהורשע בעבירות מין כ</w:t>
      </w:r>
      <w:r w:rsidR="00D80C66">
        <w:rPr>
          <w:rFonts w:hint="cs"/>
          <w:rtl/>
        </w:rPr>
        <w:t xml:space="preserve">הגדרתן בחוק. המשמעות היא שאנחנו צריכים להעביר מידע מסונן. זאת אומרת, </w:t>
      </w:r>
      <w:r w:rsidR="00CB2BC5">
        <w:rPr>
          <w:rFonts w:hint="cs"/>
          <w:rtl/>
        </w:rPr>
        <w:t xml:space="preserve">לא להעביר </w:t>
      </w:r>
      <w:bookmarkStart w:id="238" w:name="_ETM_Q1_1740000"/>
      <w:bookmarkEnd w:id="238"/>
      <w:r w:rsidR="00CB2BC5">
        <w:rPr>
          <w:rFonts w:hint="cs"/>
          <w:rtl/>
        </w:rPr>
        <w:t>את כל המידע אלא ליצור מידע מסונן. זה בסדר גמור,</w:t>
      </w:r>
      <w:bookmarkStart w:id="239" w:name="_ETM_Q1_1743000"/>
      <w:bookmarkEnd w:id="239"/>
      <w:r w:rsidR="00CB2BC5">
        <w:rPr>
          <w:rFonts w:hint="cs"/>
          <w:rtl/>
        </w:rPr>
        <w:t xml:space="preserve"> אנחנו נפעל למטרה הזו. </w:t>
      </w:r>
      <w:r w:rsidR="00D80C66">
        <w:rPr>
          <w:rFonts w:hint="cs"/>
          <w:rtl/>
        </w:rPr>
        <w:t xml:space="preserve">בדקנו ומצאנו </w:t>
      </w:r>
      <w:r w:rsidR="00D80C66">
        <w:rPr>
          <w:rtl/>
        </w:rPr>
        <w:t>–</w:t>
      </w:r>
      <w:r w:rsidR="00D80C66">
        <w:rPr>
          <w:rFonts w:hint="cs"/>
          <w:rtl/>
        </w:rPr>
        <w:t xml:space="preserve"> העלות היא לא מאוד גבוהה, של 90 אלף שקלים, והבהרנו </w:t>
      </w:r>
      <w:r w:rsidR="00CB2BC5">
        <w:rPr>
          <w:rFonts w:hint="cs"/>
          <w:rtl/>
        </w:rPr>
        <w:t xml:space="preserve">למשרד הפנים שהעלות במקרה הזה צריכה להיות עליהם. אנחנו נבצע את הפיתוח ואת החיבור, אבל העלות </w:t>
      </w:r>
      <w:r w:rsidR="00CB2BC5">
        <w:rPr>
          <w:rtl/>
        </w:rPr>
        <w:t>–</w:t>
      </w:r>
      <w:r w:rsidR="00CB2BC5">
        <w:rPr>
          <w:rFonts w:hint="cs"/>
          <w:rtl/>
        </w:rPr>
        <w:t xml:space="preserve"> המשטרה לא תוכל לשאת בה. </w:t>
      </w:r>
    </w:p>
    <w:p w:rsidR="00CB2BC5" w:rsidRDefault="00CB2BC5" w:rsidP="00CB2BC5">
      <w:pPr>
        <w:rPr>
          <w:rtl/>
        </w:rPr>
      </w:pPr>
      <w:bookmarkStart w:id="240" w:name="_ETM_Q1_1754000"/>
      <w:bookmarkEnd w:id="240"/>
    </w:p>
    <w:p w:rsidR="00D80C66" w:rsidRDefault="00D80C66" w:rsidP="00D80C66">
      <w:pPr>
        <w:pStyle w:val="a4"/>
        <w:keepNext/>
        <w:rPr>
          <w:rtl/>
        </w:rPr>
      </w:pPr>
      <w:bookmarkStart w:id="241" w:name="ET_speaker_5105_36"/>
      <w:r w:rsidRPr="00D80C66">
        <w:rPr>
          <w:rStyle w:val="TagStyle"/>
          <w:rtl/>
        </w:rPr>
        <w:t xml:space="preserve"> &lt;&lt; דובר &gt;&gt; </w:t>
      </w:r>
      <w:r>
        <w:rPr>
          <w:rtl/>
        </w:rPr>
        <w:t>מיכל רוזין (מרצ):</w:t>
      </w:r>
      <w:r w:rsidRPr="00D80C66">
        <w:rPr>
          <w:rStyle w:val="TagStyle"/>
          <w:rtl/>
        </w:rPr>
        <w:t xml:space="preserve"> &lt;&lt; דובר &gt;&gt;</w:t>
      </w:r>
      <w:r>
        <w:rPr>
          <w:rtl/>
        </w:rPr>
        <w:t xml:space="preserve"> </w:t>
      </w:r>
      <w:bookmarkEnd w:id="241"/>
    </w:p>
    <w:p w:rsidR="00D80C66" w:rsidRDefault="00D80C66" w:rsidP="00D80C66">
      <w:pPr>
        <w:pStyle w:val="KeepWithNext"/>
        <w:rPr>
          <w:rtl/>
        </w:rPr>
      </w:pPr>
    </w:p>
    <w:p w:rsidR="00D80C66" w:rsidRDefault="00D80C66" w:rsidP="00D80C66">
      <w:pPr>
        <w:rPr>
          <w:rtl/>
        </w:rPr>
      </w:pPr>
      <w:r>
        <w:rPr>
          <w:rFonts w:hint="cs"/>
          <w:rtl/>
        </w:rPr>
        <w:t xml:space="preserve">אני אמצא את העלות. 90 אלף שקלים, נו, באמת. </w:t>
      </w:r>
      <w:r>
        <w:rPr>
          <w:rtl/>
        </w:rPr>
        <w:t xml:space="preserve">  </w:t>
      </w:r>
    </w:p>
    <w:p w:rsidR="00D80C66" w:rsidRDefault="00D80C66" w:rsidP="00D80C66">
      <w:pPr>
        <w:rPr>
          <w:rtl/>
        </w:rPr>
      </w:pPr>
    </w:p>
    <w:p w:rsidR="00CB2BC5" w:rsidRDefault="00CB2BC5" w:rsidP="00CB2BC5">
      <w:pPr>
        <w:pStyle w:val="af9"/>
        <w:keepNext/>
        <w:rPr>
          <w:rtl/>
        </w:rPr>
      </w:pPr>
      <w:bookmarkStart w:id="242" w:name="_ETM_Q1_1760000"/>
      <w:bookmarkStart w:id="243" w:name="ET_guest_662044_187"/>
      <w:bookmarkEnd w:id="242"/>
      <w:r w:rsidRPr="00CB2BC5">
        <w:rPr>
          <w:rStyle w:val="TagStyle"/>
          <w:rtl/>
        </w:rPr>
        <w:t xml:space="preserve"> &lt;&lt; אורח &gt;&gt; </w:t>
      </w:r>
      <w:r>
        <w:rPr>
          <w:rtl/>
        </w:rPr>
        <w:t>איה גורצקי:</w:t>
      </w:r>
      <w:r w:rsidRPr="00CB2BC5">
        <w:rPr>
          <w:rStyle w:val="TagStyle"/>
          <w:rtl/>
        </w:rPr>
        <w:t xml:space="preserve"> &lt;&lt; אורח &gt;&gt;</w:t>
      </w:r>
      <w:r>
        <w:rPr>
          <w:rtl/>
        </w:rPr>
        <w:t xml:space="preserve"> </w:t>
      </w:r>
      <w:bookmarkEnd w:id="243"/>
    </w:p>
    <w:p w:rsidR="00CB2BC5" w:rsidRDefault="00CB2BC5" w:rsidP="00CB2BC5">
      <w:pPr>
        <w:pStyle w:val="KeepWithNext"/>
        <w:rPr>
          <w:rtl/>
        </w:rPr>
      </w:pPr>
    </w:p>
    <w:p w:rsidR="00CB2BC5" w:rsidRDefault="00CB2BC5" w:rsidP="00CB2BC5">
      <w:pPr>
        <w:rPr>
          <w:rtl/>
        </w:rPr>
      </w:pPr>
      <w:bookmarkStart w:id="244" w:name="_ETM_Q1_1761000"/>
      <w:bookmarkEnd w:id="244"/>
      <w:r>
        <w:rPr>
          <w:rFonts w:hint="cs"/>
          <w:rtl/>
        </w:rPr>
        <w:t xml:space="preserve">הנושא השני </w:t>
      </w:r>
      <w:bookmarkStart w:id="245" w:name="_ETM_Q1_1764000"/>
      <w:bookmarkEnd w:id="245"/>
      <w:r>
        <w:rPr>
          <w:rFonts w:hint="cs"/>
          <w:rtl/>
        </w:rPr>
        <w:t xml:space="preserve">הוא דחיית התחולה. היות ומדובר בפיתוח ממשק, אפליקציות חדשות, </w:t>
      </w:r>
      <w:bookmarkStart w:id="246" w:name="_ETM_Q1_1767000"/>
      <w:bookmarkEnd w:id="246"/>
      <w:r>
        <w:rPr>
          <w:rFonts w:hint="cs"/>
          <w:rtl/>
        </w:rPr>
        <w:t xml:space="preserve">העברת מידע מסונן, התאמה למחשבים של משרד הפנים </w:t>
      </w:r>
      <w:bookmarkStart w:id="247" w:name="_ETM_Q1_1766000"/>
      <w:bookmarkEnd w:id="247"/>
      <w:r>
        <w:rPr>
          <w:rFonts w:hint="cs"/>
          <w:rtl/>
        </w:rPr>
        <w:t xml:space="preserve">אנחנו מבקשים דחיית תחולה של מספר חודשים כדי שנוכל להיערך </w:t>
      </w:r>
      <w:bookmarkStart w:id="248" w:name="_ETM_Q1_1779000"/>
      <w:bookmarkEnd w:id="248"/>
      <w:r>
        <w:rPr>
          <w:rFonts w:hint="cs"/>
          <w:rtl/>
        </w:rPr>
        <w:t xml:space="preserve">עם הפרויקט ולהעביר את המידע. </w:t>
      </w:r>
    </w:p>
    <w:p w:rsidR="00CB2BC5" w:rsidRDefault="00CB2BC5" w:rsidP="00CB2BC5">
      <w:pPr>
        <w:rPr>
          <w:rtl/>
        </w:rPr>
      </w:pPr>
      <w:bookmarkStart w:id="249" w:name="_ETM_Q1_1786000"/>
      <w:bookmarkEnd w:id="249"/>
      <w:r>
        <w:rPr>
          <w:rtl/>
        </w:rPr>
        <w:t xml:space="preserve">  </w:t>
      </w:r>
    </w:p>
    <w:p w:rsidR="00D80C66" w:rsidRDefault="00D80C66" w:rsidP="00D80C66">
      <w:pPr>
        <w:pStyle w:val="af6"/>
        <w:keepNext/>
        <w:rPr>
          <w:rtl/>
        </w:rPr>
      </w:pPr>
      <w:bookmarkStart w:id="250" w:name="ET_yor_4741_37"/>
      <w:r w:rsidRPr="00D80C66">
        <w:rPr>
          <w:rStyle w:val="TagStyle"/>
          <w:rtl/>
        </w:rPr>
        <w:t xml:space="preserve"> &lt;&lt; יור &gt;&gt; </w:t>
      </w:r>
      <w:r>
        <w:rPr>
          <w:rtl/>
        </w:rPr>
        <w:t>היו"ר זאב בנימין בגין:</w:t>
      </w:r>
      <w:r w:rsidRPr="00D80C66">
        <w:rPr>
          <w:rStyle w:val="TagStyle"/>
          <w:rtl/>
        </w:rPr>
        <w:t xml:space="preserve"> &lt;&lt; יור &gt;&gt;</w:t>
      </w:r>
      <w:r>
        <w:rPr>
          <w:rtl/>
        </w:rPr>
        <w:t xml:space="preserve"> </w:t>
      </w:r>
      <w:bookmarkEnd w:id="250"/>
    </w:p>
    <w:p w:rsidR="00D80C66" w:rsidRDefault="00D80C66" w:rsidP="00D80C66">
      <w:pPr>
        <w:pStyle w:val="KeepWithNext"/>
        <w:rPr>
          <w:rtl/>
        </w:rPr>
      </w:pPr>
    </w:p>
    <w:p w:rsidR="00D80C66" w:rsidRDefault="00CB2BC5" w:rsidP="00D80C66">
      <w:pPr>
        <w:rPr>
          <w:rtl/>
        </w:rPr>
      </w:pPr>
      <w:r>
        <w:rPr>
          <w:rFonts w:hint="cs"/>
          <w:rtl/>
        </w:rPr>
        <w:t xml:space="preserve">יש לכם הערכה בכמה </w:t>
      </w:r>
      <w:bookmarkStart w:id="251" w:name="_ETM_Q1_1791000"/>
      <w:bookmarkEnd w:id="251"/>
      <w:r>
        <w:rPr>
          <w:rFonts w:hint="cs"/>
          <w:rtl/>
        </w:rPr>
        <w:t xml:space="preserve">שמות מדובר, בשנה? </w:t>
      </w:r>
    </w:p>
    <w:p w:rsidR="00CB2BC5" w:rsidRDefault="00CB2BC5" w:rsidP="00D80C66">
      <w:pPr>
        <w:rPr>
          <w:rtl/>
        </w:rPr>
      </w:pPr>
      <w:bookmarkStart w:id="252" w:name="_ETM_Q1_1794000"/>
      <w:bookmarkEnd w:id="252"/>
    </w:p>
    <w:p w:rsidR="00D80C66" w:rsidRDefault="00D80C66" w:rsidP="00D80C66">
      <w:pPr>
        <w:pStyle w:val="af9"/>
        <w:keepNext/>
        <w:rPr>
          <w:rtl/>
        </w:rPr>
      </w:pPr>
      <w:bookmarkStart w:id="253" w:name="ET_guest_813271_38"/>
      <w:r w:rsidRPr="00D80C66">
        <w:rPr>
          <w:rStyle w:val="TagStyle"/>
          <w:rtl/>
        </w:rPr>
        <w:t xml:space="preserve"> &lt;&lt; אורח &gt;&gt; </w:t>
      </w:r>
      <w:r>
        <w:rPr>
          <w:rtl/>
        </w:rPr>
        <w:t>מיה כהן פרידמן:</w:t>
      </w:r>
      <w:r w:rsidRPr="00D80C66">
        <w:rPr>
          <w:rStyle w:val="TagStyle"/>
          <w:rtl/>
        </w:rPr>
        <w:t xml:space="preserve"> &lt;&lt; אורח &gt;&gt;</w:t>
      </w:r>
      <w:r>
        <w:rPr>
          <w:rtl/>
        </w:rPr>
        <w:t xml:space="preserve"> </w:t>
      </w:r>
      <w:bookmarkEnd w:id="253"/>
    </w:p>
    <w:p w:rsidR="00D80C66" w:rsidRDefault="00D80C66" w:rsidP="00D80C66">
      <w:pPr>
        <w:pStyle w:val="KeepWithNext"/>
        <w:rPr>
          <w:rtl/>
        </w:rPr>
      </w:pPr>
    </w:p>
    <w:p w:rsidR="00D80C66" w:rsidRDefault="00D80C66" w:rsidP="00D80C66">
      <w:pPr>
        <w:rPr>
          <w:rtl/>
        </w:rPr>
      </w:pPr>
      <w:r>
        <w:rPr>
          <w:rFonts w:hint="cs"/>
          <w:rtl/>
        </w:rPr>
        <w:t xml:space="preserve">לא. </w:t>
      </w:r>
    </w:p>
    <w:p w:rsidR="00D80C66" w:rsidRDefault="00D80C66" w:rsidP="00D80C66">
      <w:pPr>
        <w:rPr>
          <w:rtl/>
        </w:rPr>
      </w:pPr>
    </w:p>
    <w:p w:rsidR="00D80C66" w:rsidRDefault="00D80C66" w:rsidP="00D80C66">
      <w:pPr>
        <w:pStyle w:val="a4"/>
        <w:keepNext/>
        <w:rPr>
          <w:rtl/>
        </w:rPr>
      </w:pPr>
      <w:bookmarkStart w:id="254" w:name="ET_speaker_5105_39"/>
      <w:r w:rsidRPr="00D80C66">
        <w:rPr>
          <w:rStyle w:val="TagStyle"/>
          <w:rtl/>
        </w:rPr>
        <w:t xml:space="preserve"> &lt;&lt; דובר &gt;&gt; </w:t>
      </w:r>
      <w:r>
        <w:rPr>
          <w:rtl/>
        </w:rPr>
        <w:t>מיכל רוזין (מרצ):</w:t>
      </w:r>
      <w:r w:rsidRPr="00D80C66">
        <w:rPr>
          <w:rStyle w:val="TagStyle"/>
          <w:rtl/>
        </w:rPr>
        <w:t xml:space="preserve"> &lt;&lt; דובר &gt;&gt;</w:t>
      </w:r>
      <w:r>
        <w:rPr>
          <w:rtl/>
        </w:rPr>
        <w:t xml:space="preserve"> </w:t>
      </w:r>
      <w:bookmarkEnd w:id="254"/>
    </w:p>
    <w:p w:rsidR="00D80C66" w:rsidRDefault="00D80C66" w:rsidP="00D80C66">
      <w:pPr>
        <w:pStyle w:val="KeepWithNext"/>
        <w:rPr>
          <w:rtl/>
        </w:rPr>
      </w:pPr>
    </w:p>
    <w:p w:rsidR="00D80C66" w:rsidRDefault="00D80C66" w:rsidP="00D80C66">
      <w:pPr>
        <w:rPr>
          <w:rtl/>
        </w:rPr>
      </w:pPr>
      <w:r>
        <w:rPr>
          <w:rFonts w:hint="cs"/>
          <w:rtl/>
        </w:rPr>
        <w:t>יש הערכה כמה עבריינים מ</w:t>
      </w:r>
      <w:r w:rsidR="00CB2BC5">
        <w:rPr>
          <w:rFonts w:hint="cs"/>
          <w:rtl/>
        </w:rPr>
        <w:t xml:space="preserve">ורשעים? </w:t>
      </w:r>
    </w:p>
    <w:p w:rsidR="00D80C66" w:rsidRDefault="00D80C66" w:rsidP="00D80C66">
      <w:pPr>
        <w:rPr>
          <w:rtl/>
        </w:rPr>
      </w:pPr>
    </w:p>
    <w:p w:rsidR="00D80C66" w:rsidRDefault="00D80C66" w:rsidP="00D80C66">
      <w:pPr>
        <w:pStyle w:val="af9"/>
        <w:keepNext/>
        <w:rPr>
          <w:rtl/>
        </w:rPr>
      </w:pPr>
      <w:bookmarkStart w:id="255" w:name="ET_guest_813271_40"/>
      <w:r w:rsidRPr="00D80C66">
        <w:rPr>
          <w:rStyle w:val="TagStyle"/>
          <w:rtl/>
        </w:rPr>
        <w:t xml:space="preserve"> &lt;&lt; אורח &gt;&gt; </w:t>
      </w:r>
      <w:r>
        <w:rPr>
          <w:rtl/>
        </w:rPr>
        <w:t>מיה כהן פרידמן:</w:t>
      </w:r>
      <w:r w:rsidRPr="00D80C66">
        <w:rPr>
          <w:rStyle w:val="TagStyle"/>
          <w:rtl/>
        </w:rPr>
        <w:t xml:space="preserve"> &lt;&lt; אורח &gt;&gt;</w:t>
      </w:r>
      <w:r>
        <w:rPr>
          <w:rtl/>
        </w:rPr>
        <w:t xml:space="preserve"> </w:t>
      </w:r>
      <w:bookmarkEnd w:id="255"/>
    </w:p>
    <w:p w:rsidR="00D80C66" w:rsidRDefault="00D80C66" w:rsidP="00D80C66">
      <w:pPr>
        <w:pStyle w:val="KeepWithNext"/>
        <w:rPr>
          <w:rtl/>
        </w:rPr>
      </w:pPr>
    </w:p>
    <w:p w:rsidR="00D80C66" w:rsidRDefault="00CB2BC5" w:rsidP="00D80C66">
      <w:pPr>
        <w:rPr>
          <w:rtl/>
        </w:rPr>
      </w:pPr>
      <w:r>
        <w:rPr>
          <w:rFonts w:hint="cs"/>
          <w:rtl/>
        </w:rPr>
        <w:t xml:space="preserve">כמה מקרבם יבקשו את שינוי השם? </w:t>
      </w:r>
    </w:p>
    <w:p w:rsidR="00D80C66" w:rsidRDefault="00D80C66" w:rsidP="00D80C66">
      <w:pPr>
        <w:rPr>
          <w:rtl/>
        </w:rPr>
      </w:pPr>
    </w:p>
    <w:p w:rsidR="00D80C66" w:rsidRDefault="00D80C66" w:rsidP="00D80C66">
      <w:pPr>
        <w:pStyle w:val="a4"/>
        <w:keepNext/>
        <w:rPr>
          <w:rtl/>
        </w:rPr>
      </w:pPr>
      <w:bookmarkStart w:id="256" w:name="ET_speaker_5105_41"/>
      <w:r w:rsidRPr="00D80C66">
        <w:rPr>
          <w:rStyle w:val="TagStyle"/>
          <w:rtl/>
        </w:rPr>
        <w:t xml:space="preserve"> &lt;&lt; דובר &gt;&gt; </w:t>
      </w:r>
      <w:r>
        <w:rPr>
          <w:rtl/>
        </w:rPr>
        <w:t>מיכל רוזין (מרצ):</w:t>
      </w:r>
      <w:r w:rsidRPr="00D80C66">
        <w:rPr>
          <w:rStyle w:val="TagStyle"/>
          <w:rtl/>
        </w:rPr>
        <w:t xml:space="preserve"> &lt;&lt; דובר &gt;&gt;</w:t>
      </w:r>
      <w:r>
        <w:rPr>
          <w:rtl/>
        </w:rPr>
        <w:t xml:space="preserve"> </w:t>
      </w:r>
      <w:bookmarkEnd w:id="256"/>
    </w:p>
    <w:p w:rsidR="00D80C66" w:rsidRDefault="00D80C66" w:rsidP="00D80C66">
      <w:pPr>
        <w:pStyle w:val="KeepWithNext"/>
        <w:rPr>
          <w:rtl/>
        </w:rPr>
      </w:pPr>
    </w:p>
    <w:p w:rsidR="00D80C66" w:rsidRDefault="00D80C66" w:rsidP="00CB2BC5">
      <w:pPr>
        <w:rPr>
          <w:rtl/>
        </w:rPr>
      </w:pPr>
      <w:r>
        <w:rPr>
          <w:rFonts w:hint="cs"/>
          <w:rtl/>
        </w:rPr>
        <w:t xml:space="preserve">לא זו היתה השאלה. השאלה היתה </w:t>
      </w:r>
      <w:r w:rsidR="00CB2BC5">
        <w:rPr>
          <w:rFonts w:hint="cs"/>
          <w:rtl/>
        </w:rPr>
        <w:t xml:space="preserve">כמה </w:t>
      </w:r>
      <w:bookmarkStart w:id="257" w:name="_ETM_Q1_1811000"/>
      <w:bookmarkEnd w:id="257"/>
      <w:r w:rsidR="00CB2BC5">
        <w:rPr>
          <w:rFonts w:hint="cs"/>
          <w:rtl/>
        </w:rPr>
        <w:t>במאגר של המשטרה יש עברייני מין מורשעים שהם הפ</w:t>
      </w:r>
      <w:r>
        <w:rPr>
          <w:rFonts w:hint="cs"/>
          <w:rtl/>
        </w:rPr>
        <w:t xml:space="preserve">וטנציאל לבקש את שינוי השם. </w:t>
      </w:r>
    </w:p>
    <w:p w:rsidR="00D80C66" w:rsidRDefault="00D80C66" w:rsidP="00D80C66">
      <w:pPr>
        <w:rPr>
          <w:rtl/>
        </w:rPr>
      </w:pPr>
    </w:p>
    <w:p w:rsidR="00D80C66" w:rsidRDefault="00D80C66" w:rsidP="00D80C66">
      <w:pPr>
        <w:pStyle w:val="af6"/>
        <w:keepNext/>
        <w:rPr>
          <w:rtl/>
        </w:rPr>
      </w:pPr>
      <w:bookmarkStart w:id="258" w:name="ET_yor_4741_42"/>
      <w:r w:rsidRPr="00D80C66">
        <w:rPr>
          <w:rStyle w:val="TagStyle"/>
          <w:rtl/>
        </w:rPr>
        <w:t xml:space="preserve"> &lt;&lt; יור &gt;&gt; </w:t>
      </w:r>
      <w:r>
        <w:rPr>
          <w:rtl/>
        </w:rPr>
        <w:t>היו"ר זאב בנימין בגין:</w:t>
      </w:r>
      <w:r w:rsidRPr="00D80C66">
        <w:rPr>
          <w:rStyle w:val="TagStyle"/>
          <w:rtl/>
        </w:rPr>
        <w:t xml:space="preserve"> &lt;&lt; יור &gt;&gt;</w:t>
      </w:r>
      <w:r>
        <w:rPr>
          <w:rtl/>
        </w:rPr>
        <w:t xml:space="preserve"> </w:t>
      </w:r>
      <w:bookmarkEnd w:id="258"/>
    </w:p>
    <w:p w:rsidR="00D80C66" w:rsidRDefault="00D80C66" w:rsidP="00D80C66">
      <w:pPr>
        <w:pStyle w:val="KeepWithNext"/>
        <w:rPr>
          <w:rtl/>
        </w:rPr>
      </w:pPr>
    </w:p>
    <w:p w:rsidR="00D80C66" w:rsidRDefault="00D80C66" w:rsidP="00CB2BC5">
      <w:pPr>
        <w:rPr>
          <w:rtl/>
        </w:rPr>
      </w:pPr>
      <w:r>
        <w:rPr>
          <w:rFonts w:hint="cs"/>
          <w:rtl/>
        </w:rPr>
        <w:t xml:space="preserve">מרגע מסוים </w:t>
      </w:r>
      <w:r w:rsidR="00CB2BC5">
        <w:rPr>
          <w:rFonts w:hint="cs"/>
          <w:rtl/>
        </w:rPr>
        <w:t xml:space="preserve">יהיו </w:t>
      </w:r>
      <w:bookmarkStart w:id="259" w:name="_ETM_Q1_1818000"/>
      <w:bookmarkEnd w:id="259"/>
      <w:r w:rsidR="00CB2BC5">
        <w:rPr>
          <w:rFonts w:hint="cs"/>
          <w:rtl/>
        </w:rPr>
        <w:t xml:space="preserve">רק חדשים. אז בערך </w:t>
      </w:r>
      <w:r w:rsidR="00CB2BC5">
        <w:rPr>
          <w:rtl/>
        </w:rPr>
        <w:t>–</w:t>
      </w:r>
      <w:r w:rsidR="00CB2BC5">
        <w:rPr>
          <w:rFonts w:hint="cs"/>
          <w:rtl/>
        </w:rPr>
        <w:t xml:space="preserve"> כמה נוספים לנו בשנה? גמרנו, עדכנו, </w:t>
      </w:r>
      <w:bookmarkStart w:id="260" w:name="_ETM_Q1_1824000"/>
      <w:bookmarkEnd w:id="260"/>
      <w:r w:rsidR="00CB2BC5">
        <w:rPr>
          <w:rFonts w:hint="cs"/>
          <w:rtl/>
        </w:rPr>
        <w:t xml:space="preserve">ועכשיו מתחילים. כמה נוספים לנו בשנה? </w:t>
      </w:r>
    </w:p>
    <w:p w:rsidR="006B4321" w:rsidRDefault="006B4321" w:rsidP="00CB2BC5">
      <w:pPr>
        <w:rPr>
          <w:rtl/>
        </w:rPr>
      </w:pPr>
    </w:p>
    <w:p w:rsidR="00D80C66" w:rsidRDefault="00D80C66" w:rsidP="00D80C66">
      <w:pPr>
        <w:pStyle w:val="af9"/>
        <w:keepNext/>
        <w:rPr>
          <w:rtl/>
        </w:rPr>
      </w:pPr>
      <w:bookmarkStart w:id="261" w:name="ET_guest_813271_43"/>
      <w:r w:rsidRPr="00D80C66">
        <w:rPr>
          <w:rStyle w:val="TagStyle"/>
          <w:rtl/>
        </w:rPr>
        <w:lastRenderedPageBreak/>
        <w:t xml:space="preserve"> &lt;&lt; אורח &gt;&gt; </w:t>
      </w:r>
      <w:r>
        <w:rPr>
          <w:rtl/>
        </w:rPr>
        <w:t>מיה כהן פרידמן:</w:t>
      </w:r>
      <w:r w:rsidRPr="00D80C66">
        <w:rPr>
          <w:rStyle w:val="TagStyle"/>
          <w:rtl/>
        </w:rPr>
        <w:t xml:space="preserve"> &lt;&lt; אורח &gt;&gt;</w:t>
      </w:r>
      <w:r>
        <w:rPr>
          <w:rtl/>
        </w:rPr>
        <w:t xml:space="preserve"> </w:t>
      </w:r>
      <w:bookmarkEnd w:id="261"/>
    </w:p>
    <w:p w:rsidR="00D80C66" w:rsidRDefault="00D80C66" w:rsidP="00D80C66">
      <w:pPr>
        <w:pStyle w:val="KeepWithNext"/>
        <w:rPr>
          <w:rtl/>
        </w:rPr>
      </w:pPr>
    </w:p>
    <w:p w:rsidR="00D80C66" w:rsidRDefault="00D80C66" w:rsidP="00D80C66">
      <w:pPr>
        <w:rPr>
          <w:rtl/>
        </w:rPr>
      </w:pPr>
      <w:r>
        <w:rPr>
          <w:rFonts w:hint="cs"/>
          <w:rtl/>
        </w:rPr>
        <w:t xml:space="preserve">נערוך בדיקה ונעדכן. </w:t>
      </w:r>
    </w:p>
    <w:p w:rsidR="00D80C66" w:rsidRDefault="00D80C66" w:rsidP="00D80C66">
      <w:pPr>
        <w:rPr>
          <w:rtl/>
        </w:rPr>
      </w:pPr>
    </w:p>
    <w:p w:rsidR="00CB2BC5" w:rsidRDefault="00CB2BC5" w:rsidP="00CB2BC5">
      <w:pPr>
        <w:pStyle w:val="af6"/>
        <w:keepNext/>
        <w:rPr>
          <w:rtl/>
        </w:rPr>
      </w:pPr>
      <w:bookmarkStart w:id="262" w:name="_ETM_Q1_1837000"/>
      <w:bookmarkStart w:id="263" w:name="ET_yor_4741_188"/>
      <w:bookmarkEnd w:id="262"/>
      <w:r w:rsidRPr="00CB2BC5">
        <w:rPr>
          <w:rStyle w:val="TagStyle"/>
          <w:rtl/>
        </w:rPr>
        <w:t xml:space="preserve"> &lt;&lt; יור &gt;&gt; </w:t>
      </w:r>
      <w:r>
        <w:rPr>
          <w:rtl/>
        </w:rPr>
        <w:t>היו"ר זאב בנימין בגין:</w:t>
      </w:r>
      <w:r w:rsidRPr="00CB2BC5">
        <w:rPr>
          <w:rStyle w:val="TagStyle"/>
          <w:rtl/>
        </w:rPr>
        <w:t xml:space="preserve"> &lt;&lt; יור &gt;&gt;</w:t>
      </w:r>
      <w:r>
        <w:rPr>
          <w:rtl/>
        </w:rPr>
        <w:t xml:space="preserve"> </w:t>
      </w:r>
      <w:bookmarkEnd w:id="263"/>
    </w:p>
    <w:p w:rsidR="00CB2BC5" w:rsidRDefault="00CB2BC5" w:rsidP="00CB2BC5">
      <w:pPr>
        <w:pStyle w:val="KeepWithNext"/>
        <w:rPr>
          <w:rtl/>
        </w:rPr>
      </w:pPr>
    </w:p>
    <w:p w:rsidR="00CB2BC5" w:rsidRDefault="00CB2BC5" w:rsidP="00CB2BC5">
      <w:pPr>
        <w:rPr>
          <w:rtl/>
        </w:rPr>
      </w:pPr>
      <w:bookmarkStart w:id="264" w:name="_ETM_Q1_1838000"/>
      <w:bookmarkEnd w:id="264"/>
      <w:r>
        <w:rPr>
          <w:rFonts w:hint="cs"/>
          <w:rtl/>
        </w:rPr>
        <w:t xml:space="preserve">מתי? אנחנו כבר </w:t>
      </w:r>
      <w:bookmarkStart w:id="265" w:name="_ETM_Q1_1836000"/>
      <w:bookmarkEnd w:id="265"/>
      <w:r>
        <w:rPr>
          <w:rFonts w:hint="cs"/>
          <w:rtl/>
        </w:rPr>
        <w:t>עולים ל - - -</w:t>
      </w:r>
    </w:p>
    <w:p w:rsidR="00CB2BC5" w:rsidRDefault="00CB2BC5" w:rsidP="00CB2BC5">
      <w:pPr>
        <w:rPr>
          <w:rtl/>
        </w:rPr>
      </w:pPr>
      <w:bookmarkStart w:id="266" w:name="_ETM_Q1_1839000"/>
      <w:bookmarkEnd w:id="266"/>
      <w:r>
        <w:rPr>
          <w:rtl/>
        </w:rPr>
        <w:t xml:space="preserve">  </w:t>
      </w:r>
    </w:p>
    <w:p w:rsidR="00D80C66" w:rsidRDefault="00D80C66" w:rsidP="00D80C66">
      <w:pPr>
        <w:pStyle w:val="af9"/>
        <w:keepNext/>
        <w:rPr>
          <w:rtl/>
        </w:rPr>
      </w:pPr>
      <w:bookmarkStart w:id="267" w:name="ET_guest_662044_44"/>
      <w:r w:rsidRPr="00D80C66">
        <w:rPr>
          <w:rStyle w:val="TagStyle"/>
          <w:rtl/>
        </w:rPr>
        <w:t xml:space="preserve"> &lt;&lt; אורח &gt;&gt; </w:t>
      </w:r>
      <w:r>
        <w:rPr>
          <w:rtl/>
        </w:rPr>
        <w:t>איה גורצקי:</w:t>
      </w:r>
      <w:r w:rsidRPr="00D80C66">
        <w:rPr>
          <w:rStyle w:val="TagStyle"/>
          <w:rtl/>
        </w:rPr>
        <w:t xml:space="preserve"> &lt;&lt; אורח &gt;&gt;</w:t>
      </w:r>
      <w:r>
        <w:rPr>
          <w:rtl/>
        </w:rPr>
        <w:t xml:space="preserve"> </w:t>
      </w:r>
      <w:bookmarkEnd w:id="267"/>
    </w:p>
    <w:p w:rsidR="00D80C66" w:rsidRDefault="00D80C66" w:rsidP="00D80C66">
      <w:pPr>
        <w:rPr>
          <w:rtl/>
        </w:rPr>
      </w:pPr>
      <w:r>
        <w:rPr>
          <w:rtl/>
        </w:rPr>
        <w:t xml:space="preserve">  </w:t>
      </w:r>
    </w:p>
    <w:p w:rsidR="00D80C66" w:rsidRDefault="00D80C66" w:rsidP="00D80C66">
      <w:pPr>
        <w:rPr>
          <w:rtl/>
        </w:rPr>
      </w:pPr>
      <w:r>
        <w:rPr>
          <w:rFonts w:hint="cs"/>
          <w:rtl/>
        </w:rPr>
        <w:t xml:space="preserve">אבל שוב </w:t>
      </w:r>
      <w:r>
        <w:rPr>
          <w:rtl/>
        </w:rPr>
        <w:t>–</w:t>
      </w:r>
      <w:r w:rsidR="00CB2BC5">
        <w:rPr>
          <w:rFonts w:hint="cs"/>
          <w:rtl/>
        </w:rPr>
        <w:t xml:space="preserve"> הסוגיה היא שגם אם יש אחד </w:t>
      </w:r>
      <w:bookmarkStart w:id="268" w:name="_ETM_Q1_1843000"/>
      <w:bookmarkEnd w:id="268"/>
      <w:r w:rsidR="00CB2BC5">
        <w:rPr>
          <w:rFonts w:hint="cs"/>
          <w:rtl/>
        </w:rPr>
        <w:t xml:space="preserve">בשנה אנחנו נדרשים לפיתוח, אנחנו נעשה אותו אבל - </w:t>
      </w:r>
      <w:bookmarkStart w:id="269" w:name="_ETM_Q1_1848000"/>
      <w:bookmarkEnd w:id="269"/>
      <w:r w:rsidR="00CB2BC5">
        <w:rPr>
          <w:rFonts w:hint="cs"/>
          <w:rtl/>
        </w:rPr>
        <w:t xml:space="preserve">- - זאת הערה ראשונה. </w:t>
      </w:r>
    </w:p>
    <w:p w:rsidR="00D80C66" w:rsidRDefault="00D80C66" w:rsidP="00D80C66">
      <w:pPr>
        <w:rPr>
          <w:rtl/>
        </w:rPr>
      </w:pPr>
      <w:bookmarkStart w:id="270" w:name="_ETM_Q1_1852000"/>
      <w:bookmarkEnd w:id="270"/>
    </w:p>
    <w:p w:rsidR="00D80C66" w:rsidRDefault="00D80C66" w:rsidP="00D52343">
      <w:pPr>
        <w:rPr>
          <w:rtl/>
        </w:rPr>
      </w:pPr>
      <w:r>
        <w:rPr>
          <w:rFonts w:hint="cs"/>
          <w:rtl/>
        </w:rPr>
        <w:t>הערה שנייה שחשוב לנו לומר</w:t>
      </w:r>
      <w:r w:rsidR="00CB2BC5">
        <w:rPr>
          <w:rFonts w:hint="cs"/>
          <w:rtl/>
        </w:rPr>
        <w:t xml:space="preserve">, היא לא מתייחסת לשינוי </w:t>
      </w:r>
      <w:bookmarkStart w:id="271" w:name="_ETM_Q1_1849000"/>
      <w:bookmarkEnd w:id="271"/>
      <w:r w:rsidR="00CB2BC5">
        <w:rPr>
          <w:rFonts w:hint="cs"/>
          <w:rtl/>
        </w:rPr>
        <w:t xml:space="preserve">עצמו אלא לתוצאות שלו. </w:t>
      </w:r>
      <w:r>
        <w:rPr>
          <w:rFonts w:hint="cs"/>
          <w:rtl/>
        </w:rPr>
        <w:t xml:space="preserve">ברגע שאנחנו באים ואומרים בחקיקה ששר הפנים לא ישנה את השם אלא אם שוכנע </w:t>
      </w:r>
      <w:r w:rsidR="00D52343">
        <w:rPr>
          <w:rFonts w:hint="cs"/>
          <w:rtl/>
        </w:rPr>
        <w:t xml:space="preserve">שאין מסוכנות או פגיעה בשלום הציבור </w:t>
      </w:r>
      <w:bookmarkStart w:id="272" w:name="_ETM_Q1_1866000"/>
      <w:bookmarkEnd w:id="272"/>
      <w:r w:rsidR="00D52343">
        <w:rPr>
          <w:rFonts w:hint="cs"/>
          <w:rtl/>
        </w:rPr>
        <w:t xml:space="preserve">אנחנו </w:t>
      </w:r>
      <w:r>
        <w:rPr>
          <w:rFonts w:hint="cs"/>
          <w:rtl/>
        </w:rPr>
        <w:t>מכניסים אלמנט חדש של מס</w:t>
      </w:r>
      <w:r w:rsidR="00CE4151">
        <w:rPr>
          <w:rFonts w:hint="cs"/>
          <w:rtl/>
        </w:rPr>
        <w:t>וכנות לשלום הציבו</w:t>
      </w:r>
      <w:r w:rsidR="00D52343">
        <w:rPr>
          <w:rFonts w:hint="cs"/>
          <w:rtl/>
        </w:rPr>
        <w:t>ר</w:t>
      </w:r>
      <w:r w:rsidR="00CE4151">
        <w:rPr>
          <w:rFonts w:hint="cs"/>
          <w:rtl/>
        </w:rPr>
        <w:t xml:space="preserve"> לחוק השמות. </w:t>
      </w:r>
      <w:r w:rsidR="00D52343">
        <w:rPr>
          <w:rFonts w:hint="cs"/>
          <w:rtl/>
        </w:rPr>
        <w:t xml:space="preserve">עכשיו, כשאנחנו מסתכלים היום על השיקולים ששוקל שר הפנים, </w:t>
      </w:r>
      <w:bookmarkStart w:id="273" w:name="_ETM_Q1_1874000"/>
      <w:bookmarkEnd w:id="273"/>
      <w:r w:rsidR="00D52343">
        <w:rPr>
          <w:rFonts w:hint="cs"/>
          <w:rtl/>
        </w:rPr>
        <w:t xml:space="preserve">זה שיקולים שהוא שוקל היום לפי סעיף 16 </w:t>
      </w:r>
      <w:r w:rsidR="00D52343">
        <w:rPr>
          <w:rtl/>
        </w:rPr>
        <w:t>–</w:t>
      </w:r>
      <w:r w:rsidR="00D52343">
        <w:rPr>
          <w:rFonts w:hint="cs"/>
          <w:rtl/>
        </w:rPr>
        <w:t xml:space="preserve"> והם:</w:t>
      </w:r>
      <w:bookmarkStart w:id="274" w:name="_ETM_Q1_1876000"/>
      <w:bookmarkEnd w:id="274"/>
      <w:r w:rsidR="00D52343">
        <w:rPr>
          <w:rFonts w:hint="cs"/>
          <w:rtl/>
        </w:rPr>
        <w:t xml:space="preserve"> הטעייה, או פגיעה ב- - </w:t>
      </w:r>
      <w:bookmarkStart w:id="275" w:name="_ETM_Q1_1883000"/>
      <w:bookmarkEnd w:id="275"/>
      <w:r w:rsidR="00D52343">
        <w:rPr>
          <w:rFonts w:hint="cs"/>
          <w:rtl/>
        </w:rPr>
        <w:t xml:space="preserve">-הציבור או רגשותיו. אני באה דווקא ממקום הפוך, לא מאותו מקום שבו הוצגו </w:t>
      </w:r>
      <w:bookmarkStart w:id="276" w:name="_ETM_Q1_1886000"/>
      <w:bookmarkEnd w:id="276"/>
      <w:r w:rsidR="00D52343">
        <w:rPr>
          <w:rFonts w:hint="cs"/>
          <w:rtl/>
        </w:rPr>
        <w:t xml:space="preserve">הדברים עד עכשיו. </w:t>
      </w:r>
    </w:p>
    <w:p w:rsidR="00D52343" w:rsidRDefault="00D52343" w:rsidP="00D52343">
      <w:pPr>
        <w:rPr>
          <w:rtl/>
        </w:rPr>
      </w:pPr>
    </w:p>
    <w:p w:rsidR="00D52343" w:rsidRDefault="00D52343" w:rsidP="00D52343">
      <w:pPr>
        <w:rPr>
          <w:rtl/>
        </w:rPr>
      </w:pPr>
      <w:bookmarkStart w:id="277" w:name="_ETM_Q1_1890000"/>
      <w:bookmarkEnd w:id="277"/>
      <w:r>
        <w:rPr>
          <w:rFonts w:hint="cs"/>
          <w:rtl/>
        </w:rPr>
        <w:t xml:space="preserve">עמדת משטרת ישראל, והיא עמדה שמקובלת למיטב הבנתי גם על משרד המשפטים, היא שכיום קיימת למשטרה סמכות </w:t>
      </w:r>
      <w:bookmarkStart w:id="278" w:name="_ETM_Q1_1892000"/>
      <w:bookmarkEnd w:id="278"/>
      <w:r>
        <w:rPr>
          <w:rFonts w:hint="cs"/>
          <w:rtl/>
        </w:rPr>
        <w:t xml:space="preserve">קבועה במקרים חריגים מאוד ויוצאי דופן להמליץ למשרד הפנים </w:t>
      </w:r>
      <w:bookmarkStart w:id="279" w:name="_ETM_Q1_1904000"/>
      <w:bookmarkEnd w:id="279"/>
      <w:r>
        <w:rPr>
          <w:rFonts w:hint="cs"/>
          <w:rtl/>
        </w:rPr>
        <w:t xml:space="preserve">שלא לשנות שם במקרים שבהם אותו עבריין מורשע, בלי קשר </w:t>
      </w:r>
      <w:bookmarkStart w:id="280" w:name="_ETM_Q1_1906000"/>
      <w:bookmarkEnd w:id="280"/>
      <w:r>
        <w:rPr>
          <w:rFonts w:hint="cs"/>
          <w:rtl/>
        </w:rPr>
        <w:t xml:space="preserve">לעבירות מין, אכן משלם את שלום הציבור וביטחונו. עשינו שימוש </w:t>
      </w:r>
      <w:bookmarkStart w:id="281" w:name="_ETM_Q1_1909000"/>
      <w:bookmarkEnd w:id="281"/>
      <w:r>
        <w:rPr>
          <w:rFonts w:hint="cs"/>
          <w:rtl/>
        </w:rPr>
        <w:t xml:space="preserve">בסמכות הזאת ב-4 השנים האחרונות פעם אחת, באמת, במשורה. </w:t>
      </w:r>
      <w:bookmarkStart w:id="282" w:name="_ETM_Q1_1916000"/>
      <w:bookmarkEnd w:id="282"/>
    </w:p>
    <w:p w:rsidR="00CE4151" w:rsidRDefault="00CE4151" w:rsidP="00D80C66">
      <w:pPr>
        <w:rPr>
          <w:rtl/>
        </w:rPr>
      </w:pPr>
    </w:p>
    <w:p w:rsidR="00CE4151" w:rsidRDefault="00CE4151" w:rsidP="00CE4151">
      <w:pPr>
        <w:pStyle w:val="af6"/>
        <w:keepNext/>
        <w:rPr>
          <w:rtl/>
        </w:rPr>
      </w:pPr>
      <w:bookmarkStart w:id="283" w:name="ET_yor_4741_45"/>
      <w:r w:rsidRPr="00CE4151">
        <w:rPr>
          <w:rStyle w:val="TagStyle"/>
          <w:rtl/>
        </w:rPr>
        <w:t xml:space="preserve"> &lt;&lt; יור &gt;&gt; </w:t>
      </w:r>
      <w:r>
        <w:rPr>
          <w:rtl/>
        </w:rPr>
        <w:t>היו"ר זאב בנימין בגין:</w:t>
      </w:r>
      <w:r w:rsidRPr="00CE4151">
        <w:rPr>
          <w:rStyle w:val="TagStyle"/>
          <w:rtl/>
        </w:rPr>
        <w:t xml:space="preserve"> &lt;&lt; יור &gt;&gt;</w:t>
      </w:r>
      <w:r>
        <w:rPr>
          <w:rtl/>
        </w:rPr>
        <w:t xml:space="preserve"> </w:t>
      </w:r>
      <w:bookmarkEnd w:id="283"/>
    </w:p>
    <w:p w:rsidR="00CE4151" w:rsidRDefault="00CE4151" w:rsidP="00CE4151">
      <w:pPr>
        <w:pStyle w:val="KeepWithNext"/>
        <w:rPr>
          <w:rtl/>
        </w:rPr>
      </w:pPr>
    </w:p>
    <w:p w:rsidR="00CE4151" w:rsidRDefault="00D52343" w:rsidP="00CE4151">
      <w:pPr>
        <w:rPr>
          <w:rtl/>
        </w:rPr>
      </w:pPr>
      <w:r>
        <w:rPr>
          <w:rFonts w:hint="cs"/>
          <w:rtl/>
        </w:rPr>
        <w:t xml:space="preserve">לא הבנתי </w:t>
      </w:r>
      <w:r>
        <w:rPr>
          <w:rtl/>
        </w:rPr>
        <w:t>–</w:t>
      </w:r>
      <w:r>
        <w:rPr>
          <w:rFonts w:hint="cs"/>
          <w:rtl/>
        </w:rPr>
        <w:t xml:space="preserve"> אם הוא מסוכן לגבי עבירות אחרות? </w:t>
      </w:r>
    </w:p>
    <w:p w:rsidR="00D52343" w:rsidRDefault="00D52343" w:rsidP="009D16AD">
      <w:pPr>
        <w:ind w:firstLine="0"/>
        <w:rPr>
          <w:rtl/>
        </w:rPr>
      </w:pPr>
      <w:bookmarkStart w:id="284" w:name="_ETM_Q1_1926000"/>
      <w:bookmarkEnd w:id="284"/>
    </w:p>
    <w:p w:rsidR="00D52343" w:rsidRDefault="00D52343" w:rsidP="00D52343">
      <w:pPr>
        <w:pStyle w:val="af9"/>
        <w:keepNext/>
        <w:rPr>
          <w:rtl/>
        </w:rPr>
      </w:pPr>
      <w:bookmarkStart w:id="285" w:name="ET_guest_662044_189"/>
      <w:r w:rsidRPr="00D52343">
        <w:rPr>
          <w:rStyle w:val="TagStyle"/>
          <w:rtl/>
        </w:rPr>
        <w:t xml:space="preserve"> &lt;&lt; אורח &gt;&gt; </w:t>
      </w:r>
      <w:r>
        <w:rPr>
          <w:rtl/>
        </w:rPr>
        <w:t>איה גורצקי:</w:t>
      </w:r>
      <w:r w:rsidRPr="00D52343">
        <w:rPr>
          <w:rStyle w:val="TagStyle"/>
          <w:rtl/>
        </w:rPr>
        <w:t xml:space="preserve"> &lt;&lt; אורח &gt;&gt;</w:t>
      </w:r>
      <w:r>
        <w:rPr>
          <w:rtl/>
        </w:rPr>
        <w:t xml:space="preserve"> </w:t>
      </w:r>
      <w:bookmarkEnd w:id="285"/>
    </w:p>
    <w:p w:rsidR="00D52343" w:rsidRDefault="00D52343" w:rsidP="00D52343">
      <w:pPr>
        <w:pStyle w:val="KeepWithNext"/>
        <w:rPr>
          <w:rtl/>
        </w:rPr>
      </w:pPr>
    </w:p>
    <w:p w:rsidR="00D52343" w:rsidRDefault="00D52343" w:rsidP="00D52343">
      <w:pPr>
        <w:rPr>
          <w:rtl/>
        </w:rPr>
      </w:pPr>
      <w:bookmarkStart w:id="286" w:name="_ETM_Q1_1927000"/>
      <w:bookmarkEnd w:id="286"/>
      <w:r>
        <w:rPr>
          <w:rFonts w:hint="cs"/>
          <w:rtl/>
        </w:rPr>
        <w:t xml:space="preserve">זה </w:t>
      </w:r>
      <w:bookmarkStart w:id="287" w:name="_ETM_Q1_1928000"/>
      <w:bookmarkEnd w:id="287"/>
      <w:r>
        <w:rPr>
          <w:rFonts w:hint="cs"/>
          <w:rtl/>
        </w:rPr>
        <w:t xml:space="preserve">לא קשור, אני תכף אסביר איך זה משליך ואיזו עבירה </w:t>
      </w:r>
      <w:bookmarkStart w:id="288" w:name="_ETM_Q1_1932000"/>
      <w:bookmarkEnd w:id="288"/>
      <w:r>
        <w:rPr>
          <w:rFonts w:hint="cs"/>
          <w:rtl/>
        </w:rPr>
        <w:t xml:space="preserve">אני אבקש בעניין הזה. זאת אומרת, היה לנו אדם שהורשע </w:t>
      </w:r>
      <w:bookmarkStart w:id="289" w:name="_ETM_Q1_1936000"/>
      <w:bookmarkEnd w:id="289"/>
      <w:r>
        <w:rPr>
          <w:rFonts w:hint="cs"/>
          <w:rtl/>
        </w:rPr>
        <w:t xml:space="preserve">בעבירה של רצח, לצורך העניין, ושם שינוי השם </w:t>
      </w:r>
      <w:bookmarkStart w:id="290" w:name="_ETM_Q1_1940000"/>
      <w:bookmarkEnd w:id="290"/>
      <w:r>
        <w:rPr>
          <w:rtl/>
        </w:rPr>
        <w:t>–</w:t>
      </w:r>
      <w:r>
        <w:rPr>
          <w:rFonts w:hint="cs"/>
          <w:rtl/>
        </w:rPr>
        <w:t xml:space="preserve"> שוב, זה מאוד במשורה, בהחלט סיכן את </w:t>
      </w:r>
      <w:bookmarkStart w:id="291" w:name="_ETM_Q1_1939000"/>
      <w:bookmarkEnd w:id="291"/>
      <w:r>
        <w:rPr>
          <w:rFonts w:hint="cs"/>
          <w:rtl/>
        </w:rPr>
        <w:t xml:space="preserve">שלום הציבור. ניתנה חוות דעת למשרד הפנים, זה מצב מאוד </w:t>
      </w:r>
      <w:bookmarkStart w:id="292" w:name="_ETM_Q1_1946000"/>
      <w:bookmarkEnd w:id="292"/>
      <w:r>
        <w:rPr>
          <w:rFonts w:hint="cs"/>
          <w:rtl/>
        </w:rPr>
        <w:t xml:space="preserve">מאוד נדיר, ושר הפנים סרב לשינוי השם , יכול </w:t>
      </w:r>
      <w:bookmarkStart w:id="293" w:name="_ETM_Q1_1949000"/>
      <w:bookmarkEnd w:id="293"/>
      <w:r>
        <w:rPr>
          <w:rFonts w:hint="cs"/>
          <w:rtl/>
        </w:rPr>
        <w:t xml:space="preserve">להיות שמשיקולים נוספים, אינני יודעת, אבל עמדה לנגד עיניו </w:t>
      </w:r>
      <w:bookmarkStart w:id="294" w:name="_ETM_Q1_1951000"/>
      <w:bookmarkEnd w:id="294"/>
      <w:r>
        <w:rPr>
          <w:rFonts w:hint="cs"/>
          <w:rtl/>
        </w:rPr>
        <w:t xml:space="preserve">עמדת הממשלה שהיא אמונה על שלום הציבור וביטחונו. </w:t>
      </w:r>
    </w:p>
    <w:p w:rsidR="00D52343" w:rsidRDefault="00D52343" w:rsidP="00D52343">
      <w:pPr>
        <w:rPr>
          <w:rtl/>
        </w:rPr>
      </w:pPr>
      <w:bookmarkStart w:id="295" w:name="_ETM_Q1_1953000"/>
      <w:bookmarkEnd w:id="295"/>
    </w:p>
    <w:p w:rsidR="00D52343" w:rsidRDefault="00D52343" w:rsidP="00D52343">
      <w:pPr>
        <w:rPr>
          <w:rtl/>
        </w:rPr>
      </w:pPr>
      <w:bookmarkStart w:id="296" w:name="_ETM_Q1_1954000"/>
      <w:bookmarkEnd w:id="296"/>
      <w:r>
        <w:rPr>
          <w:rFonts w:hint="cs"/>
          <w:rtl/>
        </w:rPr>
        <w:t xml:space="preserve">הנושא של </w:t>
      </w:r>
      <w:bookmarkStart w:id="297" w:name="_ETM_Q1_1955000"/>
      <w:bookmarkEnd w:id="297"/>
      <w:r>
        <w:rPr>
          <w:rFonts w:hint="cs"/>
          <w:rtl/>
        </w:rPr>
        <w:t xml:space="preserve">שלום הציבור לא מוסדר היום בחוק השמות. ברגע שאנחנו </w:t>
      </w:r>
      <w:bookmarkStart w:id="298" w:name="_ETM_Q1_1960000"/>
      <w:bookmarkEnd w:id="298"/>
      <w:r>
        <w:rPr>
          <w:rFonts w:hint="cs"/>
          <w:rtl/>
        </w:rPr>
        <w:t>אומרים במפורש שהשר רשאי לשקול שיקולים של שלום הציבור וביטחונו רק בעבירות מין, לכאורה עלול להתפרש שביתר העבירות</w:t>
      </w:r>
      <w:bookmarkStart w:id="299" w:name="_ETM_Q1_1964000"/>
      <w:bookmarkEnd w:id="299"/>
      <w:r>
        <w:rPr>
          <w:rFonts w:hint="cs"/>
          <w:rtl/>
        </w:rPr>
        <w:t xml:space="preserve"> החמורות והמסוכנות הוא לא רשאי. לכן הבקשה שלנו </w:t>
      </w:r>
      <w:bookmarkStart w:id="300" w:name="_ETM_Q1_1968000"/>
      <w:bookmarkEnd w:id="300"/>
      <w:r>
        <w:rPr>
          <w:rFonts w:hint="cs"/>
          <w:rtl/>
        </w:rPr>
        <w:t xml:space="preserve">היתה אחת משתיים: או להוסיף לסעיף 16 שלא </w:t>
      </w:r>
      <w:bookmarkStart w:id="301" w:name="_ETM_Q1_1978000"/>
      <w:bookmarkEnd w:id="301"/>
      <w:r>
        <w:rPr>
          <w:rFonts w:hint="cs"/>
          <w:rtl/>
        </w:rPr>
        <w:t xml:space="preserve">קשור בכלל לעברייני המין גם שיקול של שלום הציבור וביטחונו, לא רק שיקול של הטעייה, ואז במקרים שבהם </w:t>
      </w:r>
      <w:r w:rsidR="007E326E">
        <w:rPr>
          <w:rFonts w:hint="cs"/>
          <w:rtl/>
        </w:rPr>
        <w:t xml:space="preserve">המשטרה תמצא </w:t>
      </w:r>
      <w:bookmarkStart w:id="302" w:name="_ETM_Q1_1985000"/>
      <w:bookmarkEnd w:id="302"/>
      <w:r w:rsidR="007E326E">
        <w:rPr>
          <w:rFonts w:hint="cs"/>
          <w:rtl/>
        </w:rPr>
        <w:t xml:space="preserve">לנכון להמליץ לשר הפנים לשקול שיקולים של שלום הציבור הוא </w:t>
      </w:r>
      <w:bookmarkStart w:id="303" w:name="_ETM_Q1_1989000"/>
      <w:bookmarkEnd w:id="303"/>
      <w:r w:rsidR="007E326E">
        <w:rPr>
          <w:rFonts w:hint="cs"/>
          <w:rtl/>
        </w:rPr>
        <w:t xml:space="preserve">יוכל לשקול, עדיין ההחלטה היא שלו, או להבהיר </w:t>
      </w:r>
      <w:bookmarkStart w:id="304" w:name="_ETM_Q1_1992000"/>
      <w:bookmarkEnd w:id="304"/>
      <w:r w:rsidR="00C96072">
        <w:rPr>
          <w:rFonts w:hint="cs"/>
          <w:rtl/>
        </w:rPr>
        <w:t xml:space="preserve">כאן לפרוטוקול כדי שלא תהיה לנו בעיה לעתיד לבוא, שבמקרים </w:t>
      </w:r>
      <w:bookmarkStart w:id="305" w:name="_ETM_Q1_1996000"/>
      <w:bookmarkEnd w:id="305"/>
      <w:r w:rsidR="00C96072">
        <w:rPr>
          <w:rFonts w:hint="cs"/>
          <w:rtl/>
        </w:rPr>
        <w:t xml:space="preserve">החריגים והנדירים שבהם המשטרה מוצאת לנכון </w:t>
      </w:r>
      <w:r w:rsidR="00C96072">
        <w:rPr>
          <w:rtl/>
        </w:rPr>
        <w:t>–</w:t>
      </w:r>
      <w:r w:rsidR="00C96072">
        <w:rPr>
          <w:rFonts w:hint="cs"/>
          <w:rtl/>
        </w:rPr>
        <w:t xml:space="preserve"> כמובן שהתיקון הזה </w:t>
      </w:r>
      <w:bookmarkStart w:id="306" w:name="_ETM_Q1_2000000"/>
      <w:bookmarkEnd w:id="306"/>
      <w:r w:rsidR="00C96072">
        <w:rPr>
          <w:rFonts w:hint="cs"/>
          <w:rtl/>
        </w:rPr>
        <w:t xml:space="preserve">לא פוגע בסמכותה הטבועה להמליץ לשר הפנים משיקולים של </w:t>
      </w:r>
      <w:bookmarkStart w:id="307" w:name="_ETM_Q1_2007000"/>
      <w:bookmarkEnd w:id="307"/>
      <w:r w:rsidR="00C96072">
        <w:rPr>
          <w:rFonts w:hint="cs"/>
          <w:rtl/>
        </w:rPr>
        <w:t xml:space="preserve">שלום הציבור וביטחונו. זו הבקשה. </w:t>
      </w:r>
    </w:p>
    <w:p w:rsidR="00C96072" w:rsidRDefault="00D52343" w:rsidP="00D52343">
      <w:pPr>
        <w:rPr>
          <w:rtl/>
        </w:rPr>
      </w:pPr>
      <w:bookmarkStart w:id="308" w:name="_ETM_Q1_1958000"/>
      <w:bookmarkEnd w:id="308"/>
      <w:r>
        <w:rPr>
          <w:rtl/>
        </w:rPr>
        <w:t xml:space="preserve"> </w:t>
      </w:r>
    </w:p>
    <w:p w:rsidR="00C96072" w:rsidRDefault="00C96072" w:rsidP="00C96072">
      <w:pPr>
        <w:pStyle w:val="af6"/>
        <w:keepNext/>
        <w:rPr>
          <w:rtl/>
        </w:rPr>
      </w:pPr>
      <w:bookmarkStart w:id="309" w:name="_ETM_Q1_2015000"/>
      <w:bookmarkEnd w:id="309"/>
      <w:r w:rsidRPr="00C96072">
        <w:rPr>
          <w:rStyle w:val="TagStyle"/>
          <w:rtl/>
        </w:rPr>
        <w:t xml:space="preserve"> &lt;&lt; יור &gt;&gt; </w:t>
      </w:r>
      <w:r>
        <w:rPr>
          <w:rtl/>
        </w:rPr>
        <w:t>היו"ר זאב בנימין בגין:</w:t>
      </w:r>
      <w:r w:rsidRPr="00C96072">
        <w:rPr>
          <w:rStyle w:val="TagStyle"/>
          <w:rtl/>
        </w:rPr>
        <w:t xml:space="preserve"> &lt;&lt; יור &gt;&gt;</w:t>
      </w:r>
      <w:r>
        <w:rPr>
          <w:rtl/>
        </w:rPr>
        <w:t xml:space="preserve"> </w:t>
      </w:r>
    </w:p>
    <w:p w:rsidR="00C96072" w:rsidRDefault="00C96072" w:rsidP="00C96072">
      <w:pPr>
        <w:pStyle w:val="KeepWithNext"/>
        <w:rPr>
          <w:rtl/>
        </w:rPr>
      </w:pPr>
    </w:p>
    <w:p w:rsidR="00C96072" w:rsidRDefault="00C96072" w:rsidP="00C96072">
      <w:pPr>
        <w:rPr>
          <w:rtl/>
        </w:rPr>
      </w:pPr>
      <w:bookmarkStart w:id="310" w:name="_ETM_Q1_2016000"/>
      <w:bookmarkEnd w:id="310"/>
      <w:r>
        <w:rPr>
          <w:rFonts w:hint="cs"/>
          <w:rtl/>
        </w:rPr>
        <w:t>אם ברירת המחדל היא לא לאשר - - -</w:t>
      </w:r>
    </w:p>
    <w:p w:rsidR="00D52343" w:rsidRDefault="00C96072" w:rsidP="00C96072">
      <w:pPr>
        <w:rPr>
          <w:rtl/>
        </w:rPr>
      </w:pPr>
      <w:bookmarkStart w:id="311" w:name="_ETM_Q1_2025000"/>
      <w:bookmarkEnd w:id="311"/>
      <w:r>
        <w:rPr>
          <w:rFonts w:hint="cs"/>
          <w:rtl/>
        </w:rPr>
        <w:t xml:space="preserve"> </w:t>
      </w:r>
      <w:r>
        <w:rPr>
          <w:rtl/>
        </w:rPr>
        <w:t xml:space="preserve">  </w:t>
      </w:r>
      <w:r w:rsidR="00D52343">
        <w:rPr>
          <w:rtl/>
        </w:rPr>
        <w:t xml:space="preserve"> </w:t>
      </w:r>
    </w:p>
    <w:p w:rsidR="00CE4151" w:rsidRDefault="00CE4151" w:rsidP="00CE4151">
      <w:pPr>
        <w:pStyle w:val="a4"/>
        <w:keepNext/>
        <w:rPr>
          <w:rtl/>
        </w:rPr>
      </w:pPr>
      <w:bookmarkStart w:id="312" w:name="ET_speaker_5105_46"/>
      <w:r w:rsidRPr="00CE4151">
        <w:rPr>
          <w:rStyle w:val="TagStyle"/>
          <w:rtl/>
        </w:rPr>
        <w:t xml:space="preserve"> &lt;&lt; דובר &gt;&gt; </w:t>
      </w:r>
      <w:r>
        <w:rPr>
          <w:rtl/>
        </w:rPr>
        <w:t>מיכל רוזין (מרצ):</w:t>
      </w:r>
      <w:r w:rsidRPr="00CE4151">
        <w:rPr>
          <w:rStyle w:val="TagStyle"/>
          <w:rtl/>
        </w:rPr>
        <w:t xml:space="preserve"> &lt;&lt; דובר &gt;&gt;</w:t>
      </w:r>
      <w:r>
        <w:rPr>
          <w:rtl/>
        </w:rPr>
        <w:t xml:space="preserve"> </w:t>
      </w:r>
      <w:bookmarkEnd w:id="312"/>
    </w:p>
    <w:p w:rsidR="00CE4151" w:rsidRDefault="00CE4151" w:rsidP="00CE4151">
      <w:pPr>
        <w:pStyle w:val="KeepWithNext"/>
        <w:rPr>
          <w:rtl/>
        </w:rPr>
      </w:pPr>
    </w:p>
    <w:p w:rsidR="00CE4151" w:rsidRDefault="00CE4151" w:rsidP="00CE4151">
      <w:pPr>
        <w:rPr>
          <w:rtl/>
        </w:rPr>
      </w:pPr>
      <w:r>
        <w:rPr>
          <w:rFonts w:hint="cs"/>
          <w:rtl/>
        </w:rPr>
        <w:t>לעברייני מין</w:t>
      </w:r>
      <w:r w:rsidR="00C96072">
        <w:rPr>
          <w:rFonts w:hint="cs"/>
          <w:rtl/>
        </w:rPr>
        <w:t>.</w:t>
      </w:r>
    </w:p>
    <w:p w:rsidR="00C96072" w:rsidRDefault="00C96072" w:rsidP="00CE4151">
      <w:pPr>
        <w:rPr>
          <w:rtl/>
        </w:rPr>
      </w:pPr>
    </w:p>
    <w:p w:rsidR="00C96072" w:rsidRDefault="00C96072" w:rsidP="00C96072">
      <w:pPr>
        <w:pStyle w:val="af6"/>
        <w:keepNext/>
        <w:rPr>
          <w:rtl/>
        </w:rPr>
      </w:pPr>
      <w:bookmarkStart w:id="313" w:name="ET_yor_4741_191"/>
      <w:r w:rsidRPr="00C96072">
        <w:rPr>
          <w:rStyle w:val="TagStyle"/>
          <w:rtl/>
        </w:rPr>
        <w:t xml:space="preserve"> &lt;&lt; יור &gt;&gt; </w:t>
      </w:r>
      <w:r>
        <w:rPr>
          <w:rtl/>
        </w:rPr>
        <w:t>היו"ר זאב בנימין בגין:</w:t>
      </w:r>
      <w:r w:rsidRPr="00C96072">
        <w:rPr>
          <w:rStyle w:val="TagStyle"/>
          <w:rtl/>
        </w:rPr>
        <w:t xml:space="preserve"> &lt;&lt; יור &gt;&gt;</w:t>
      </w:r>
      <w:r>
        <w:rPr>
          <w:rtl/>
        </w:rPr>
        <w:t xml:space="preserve"> </w:t>
      </w:r>
      <w:bookmarkEnd w:id="313"/>
    </w:p>
    <w:p w:rsidR="00C96072" w:rsidRDefault="00C96072" w:rsidP="00C96072">
      <w:pPr>
        <w:pStyle w:val="KeepWithNext"/>
        <w:rPr>
          <w:rtl/>
        </w:rPr>
      </w:pPr>
    </w:p>
    <w:p w:rsidR="00CE4151" w:rsidRDefault="00C96072" w:rsidP="00C96072">
      <w:pPr>
        <w:rPr>
          <w:rtl/>
        </w:rPr>
      </w:pPr>
      <w:bookmarkStart w:id="314" w:name="_ETM_Q1_2030000"/>
      <w:bookmarkEnd w:id="314"/>
      <w:r>
        <w:rPr>
          <w:rFonts w:hint="cs"/>
          <w:rtl/>
        </w:rPr>
        <w:t xml:space="preserve">אבל אתם אומרים שברירת המחדל </w:t>
      </w:r>
      <w:bookmarkStart w:id="315" w:name="_ETM_Q1_2029000"/>
      <w:bookmarkEnd w:id="315"/>
      <w:r>
        <w:rPr>
          <w:rFonts w:hint="cs"/>
          <w:rtl/>
        </w:rPr>
        <w:t xml:space="preserve">היא לא לאשר אלא אם כן שוכנע שאין </w:t>
      </w:r>
      <w:bookmarkStart w:id="316" w:name="_ETM_Q1_2032000"/>
      <w:bookmarkEnd w:id="316"/>
      <w:r>
        <w:rPr>
          <w:rFonts w:hint="cs"/>
          <w:rtl/>
        </w:rPr>
        <w:t xml:space="preserve">בכך לסכן את שלום הציבור. </w:t>
      </w:r>
      <w:r w:rsidR="00CE4151">
        <w:rPr>
          <w:rFonts w:hint="cs"/>
          <w:rtl/>
        </w:rPr>
        <w:t xml:space="preserve">צריך לחבר את זה להודעה של משרד הפנים שאין לו כלים לשקול את שאלת שלום הציבור. זאת </w:t>
      </w:r>
      <w:r w:rsidR="00CE4151">
        <w:rPr>
          <w:rFonts w:hint="cs"/>
          <w:rtl/>
        </w:rPr>
        <w:lastRenderedPageBreak/>
        <w:t xml:space="preserve">אומרת שאנחנו עלולים להישאר או נישאר </w:t>
      </w:r>
      <w:r>
        <w:rPr>
          <w:rFonts w:hint="cs"/>
          <w:rtl/>
        </w:rPr>
        <w:t xml:space="preserve">עם ברירת מחדל נקייה בלי </w:t>
      </w:r>
      <w:bookmarkStart w:id="317" w:name="_ETM_Q1_2051000"/>
      <w:bookmarkEnd w:id="317"/>
      <w:r>
        <w:rPr>
          <w:rFonts w:hint="cs"/>
          <w:rtl/>
        </w:rPr>
        <w:t xml:space="preserve">הסיפה ,אלא אם כן שוכנע", כי </w:t>
      </w:r>
      <w:r w:rsidR="00CE4151">
        <w:rPr>
          <w:rFonts w:hint="cs"/>
          <w:rtl/>
        </w:rPr>
        <w:t xml:space="preserve">זו תהיה המשמעות המעשית. החלופה היא </w:t>
      </w:r>
      <w:r>
        <w:rPr>
          <w:rFonts w:hint="cs"/>
          <w:rtl/>
        </w:rPr>
        <w:t xml:space="preserve">שלשמות שתעביר המשטרה </w:t>
      </w:r>
      <w:bookmarkStart w:id="318" w:name="_ETM_Q1_2063000"/>
      <w:bookmarkEnd w:id="318"/>
      <w:r>
        <w:rPr>
          <w:rFonts w:hint="cs"/>
          <w:rtl/>
        </w:rPr>
        <w:t>ת</w:t>
      </w:r>
      <w:r w:rsidR="00CE4151">
        <w:rPr>
          <w:rFonts w:hint="cs"/>
          <w:rtl/>
        </w:rPr>
        <w:t xml:space="preserve">לווה הערכת סיכון. </w:t>
      </w:r>
      <w:r>
        <w:rPr>
          <w:rFonts w:hint="cs"/>
          <w:rtl/>
        </w:rPr>
        <w:t xml:space="preserve">זה נראה לי קצת מסובך. </w:t>
      </w:r>
    </w:p>
    <w:p w:rsidR="00CE4151" w:rsidRDefault="00CE4151" w:rsidP="00CE4151">
      <w:pPr>
        <w:rPr>
          <w:rtl/>
        </w:rPr>
      </w:pPr>
    </w:p>
    <w:p w:rsidR="00CE4151" w:rsidRDefault="00CE4151" w:rsidP="00CE4151">
      <w:pPr>
        <w:pStyle w:val="a4"/>
        <w:keepNext/>
        <w:rPr>
          <w:rtl/>
        </w:rPr>
      </w:pPr>
      <w:bookmarkStart w:id="319" w:name="ET_speaker_5105_48"/>
      <w:r w:rsidRPr="00CE4151">
        <w:rPr>
          <w:rStyle w:val="TagStyle"/>
          <w:rtl/>
        </w:rPr>
        <w:t xml:space="preserve"> &lt;&lt; דובר &gt;&gt; </w:t>
      </w:r>
      <w:r>
        <w:rPr>
          <w:rtl/>
        </w:rPr>
        <w:t>מיכל רוזין (מרצ):</w:t>
      </w:r>
      <w:r w:rsidRPr="00CE4151">
        <w:rPr>
          <w:rStyle w:val="TagStyle"/>
          <w:rtl/>
        </w:rPr>
        <w:t xml:space="preserve"> &lt;&lt; דובר &gt;&gt;</w:t>
      </w:r>
      <w:r>
        <w:rPr>
          <w:rtl/>
        </w:rPr>
        <w:t xml:space="preserve"> </w:t>
      </w:r>
      <w:bookmarkEnd w:id="319"/>
    </w:p>
    <w:p w:rsidR="00CE4151" w:rsidRDefault="00CE4151" w:rsidP="00CE4151">
      <w:pPr>
        <w:pStyle w:val="KeepWithNext"/>
        <w:rPr>
          <w:rtl/>
        </w:rPr>
      </w:pPr>
    </w:p>
    <w:p w:rsidR="00CE4151" w:rsidRDefault="00C96072" w:rsidP="00CE4151">
      <w:pPr>
        <w:rPr>
          <w:rtl/>
        </w:rPr>
      </w:pPr>
      <w:r>
        <w:rPr>
          <w:rFonts w:hint="cs"/>
          <w:rtl/>
        </w:rPr>
        <w:t xml:space="preserve">סליחה, </w:t>
      </w:r>
      <w:r w:rsidR="00CE4151">
        <w:rPr>
          <w:rFonts w:hint="cs"/>
          <w:rtl/>
        </w:rPr>
        <w:t xml:space="preserve">ההפך. אנחנו השארנו פה באמת שיקול דעת רחב יחסית לשר. אתה רוצה עוד יותר להקשות על העבריין. אתה אומר </w:t>
      </w:r>
      <w:r w:rsidR="00CE4151">
        <w:rPr>
          <w:rtl/>
        </w:rPr>
        <w:t>–</w:t>
      </w:r>
      <w:r w:rsidR="00CE4151">
        <w:rPr>
          <w:rFonts w:hint="cs"/>
          <w:rtl/>
        </w:rPr>
        <w:t xml:space="preserve"> לא מספיק שהשר יגיד </w:t>
      </w:r>
      <w:r w:rsidR="00CE4151" w:rsidRPr="00EC0DF0">
        <w:rPr>
          <w:rFonts w:hint="cs"/>
          <w:rtl/>
        </w:rPr>
        <w:t>שזה בסדר - -</w:t>
      </w:r>
      <w:r>
        <w:rPr>
          <w:rFonts w:hint="cs"/>
          <w:rtl/>
        </w:rPr>
        <w:t xml:space="preserve"> </w:t>
      </w:r>
      <w:r w:rsidR="00CE4151">
        <w:rPr>
          <w:rFonts w:hint="cs"/>
          <w:rtl/>
        </w:rPr>
        <w:t>-</w:t>
      </w:r>
    </w:p>
    <w:p w:rsidR="00CE4151" w:rsidRDefault="00CE4151" w:rsidP="00CE4151">
      <w:pPr>
        <w:rPr>
          <w:rtl/>
        </w:rPr>
      </w:pPr>
    </w:p>
    <w:p w:rsidR="00CE4151" w:rsidRDefault="00CE4151" w:rsidP="00CE4151">
      <w:pPr>
        <w:pStyle w:val="af6"/>
        <w:keepNext/>
        <w:rPr>
          <w:rtl/>
        </w:rPr>
      </w:pPr>
      <w:bookmarkStart w:id="320" w:name="ET_yor_4741_49"/>
      <w:r w:rsidRPr="00CE4151">
        <w:rPr>
          <w:rStyle w:val="TagStyle"/>
          <w:rtl/>
        </w:rPr>
        <w:t xml:space="preserve"> &lt;&lt; יור &gt;&gt; </w:t>
      </w:r>
      <w:r>
        <w:rPr>
          <w:rtl/>
        </w:rPr>
        <w:t>היו"ר זאב בנימין בגין:</w:t>
      </w:r>
      <w:r w:rsidRPr="00CE4151">
        <w:rPr>
          <w:rStyle w:val="TagStyle"/>
          <w:rtl/>
        </w:rPr>
        <w:t xml:space="preserve"> &lt;&lt; יור &gt;&gt;</w:t>
      </w:r>
      <w:r>
        <w:rPr>
          <w:rtl/>
        </w:rPr>
        <w:t xml:space="preserve"> </w:t>
      </w:r>
      <w:bookmarkEnd w:id="320"/>
    </w:p>
    <w:p w:rsidR="00CE4151" w:rsidRDefault="00CE4151" w:rsidP="00CE4151">
      <w:pPr>
        <w:pStyle w:val="KeepWithNext"/>
        <w:rPr>
          <w:rtl/>
        </w:rPr>
      </w:pPr>
    </w:p>
    <w:p w:rsidR="00CE4151" w:rsidRDefault="00CE4151" w:rsidP="00CE4151">
      <w:pPr>
        <w:rPr>
          <w:rtl/>
        </w:rPr>
      </w:pPr>
      <w:r>
        <w:rPr>
          <w:rFonts w:hint="cs"/>
          <w:rtl/>
        </w:rPr>
        <w:t>אני לא רוצה להקשות, אני רוצה ל</w:t>
      </w:r>
      <w:r w:rsidR="00EC0DF0">
        <w:rPr>
          <w:rFonts w:hint="cs"/>
          <w:rtl/>
        </w:rPr>
        <w:t xml:space="preserve">חוקק באופן שקשור לחיים ולסביבה שבה אנחנו פועלים. אין לי </w:t>
      </w:r>
      <w:bookmarkStart w:id="321" w:name="_ETM_Q1_2095000"/>
      <w:bookmarkEnd w:id="321"/>
      <w:r w:rsidR="00EC0DF0">
        <w:rPr>
          <w:rFonts w:hint="cs"/>
          <w:rtl/>
        </w:rPr>
        <w:t xml:space="preserve">כוונה להקשות. </w:t>
      </w:r>
    </w:p>
    <w:p w:rsidR="00CE4151" w:rsidRDefault="00CE4151" w:rsidP="00CE4151">
      <w:pPr>
        <w:rPr>
          <w:rtl/>
        </w:rPr>
      </w:pPr>
    </w:p>
    <w:p w:rsidR="00CE4151" w:rsidRDefault="00CE4151" w:rsidP="00CE4151">
      <w:pPr>
        <w:pStyle w:val="a4"/>
        <w:keepNext/>
        <w:rPr>
          <w:rtl/>
        </w:rPr>
      </w:pPr>
      <w:bookmarkStart w:id="322" w:name="ET_speaker_5105_50"/>
      <w:r w:rsidRPr="00CE4151">
        <w:rPr>
          <w:rStyle w:val="TagStyle"/>
          <w:rtl/>
        </w:rPr>
        <w:t xml:space="preserve"> &lt;&lt; דובר &gt;&gt; </w:t>
      </w:r>
      <w:r>
        <w:rPr>
          <w:rtl/>
        </w:rPr>
        <w:t>מיכל רוזין (מרצ):</w:t>
      </w:r>
      <w:r w:rsidRPr="00CE4151">
        <w:rPr>
          <w:rStyle w:val="TagStyle"/>
          <w:rtl/>
        </w:rPr>
        <w:t xml:space="preserve"> &lt;&lt; דובר &gt;&gt;</w:t>
      </w:r>
      <w:r>
        <w:rPr>
          <w:rtl/>
        </w:rPr>
        <w:t xml:space="preserve"> </w:t>
      </w:r>
      <w:bookmarkEnd w:id="322"/>
    </w:p>
    <w:p w:rsidR="00CE4151" w:rsidRDefault="00CE4151" w:rsidP="00CE4151">
      <w:pPr>
        <w:pStyle w:val="KeepWithNext"/>
        <w:rPr>
          <w:rtl/>
        </w:rPr>
      </w:pPr>
    </w:p>
    <w:p w:rsidR="00CE4151" w:rsidRDefault="00CE4151" w:rsidP="006E3D72">
      <w:pPr>
        <w:rPr>
          <w:rtl/>
        </w:rPr>
      </w:pPr>
      <w:r>
        <w:rPr>
          <w:rFonts w:hint="cs"/>
          <w:rtl/>
        </w:rPr>
        <w:t xml:space="preserve">אז דווקא במקרה הזה </w:t>
      </w:r>
      <w:r w:rsidR="000D2F63">
        <w:rPr>
          <w:rFonts w:hint="cs"/>
          <w:rtl/>
        </w:rPr>
        <w:t>אנחנו נתנו שיקול דעת רחב לשר. כלומר, קו</w:t>
      </w:r>
      <w:bookmarkStart w:id="323" w:name="_ETM_Q1_2104000"/>
      <w:bookmarkEnd w:id="323"/>
      <w:r w:rsidR="000D2F63">
        <w:rPr>
          <w:rFonts w:hint="cs"/>
          <w:rtl/>
        </w:rPr>
        <w:t>דם כל הוא יקבל מעצור,</w:t>
      </w:r>
      <w:r w:rsidR="006E3D72">
        <w:rPr>
          <w:rFonts w:hint="cs"/>
          <w:rtl/>
        </w:rPr>
        <w:t xml:space="preserve"> אבל אז הוא יוכל להגיד </w:t>
      </w:r>
      <w:r w:rsidR="006E3D72">
        <w:rPr>
          <w:rtl/>
        </w:rPr>
        <w:t>–</w:t>
      </w:r>
      <w:r w:rsidR="006E3D72">
        <w:rPr>
          <w:rFonts w:hint="cs"/>
          <w:rtl/>
        </w:rPr>
        <w:t xml:space="preserve"> חברים, יש </w:t>
      </w:r>
      <w:r>
        <w:rPr>
          <w:rFonts w:hint="cs"/>
          <w:rtl/>
        </w:rPr>
        <w:t xml:space="preserve">פה </w:t>
      </w:r>
      <w:r w:rsidR="006E3D72">
        <w:rPr>
          <w:rFonts w:hint="cs"/>
          <w:rtl/>
        </w:rPr>
        <w:t xml:space="preserve">בעיניי משהו שלא מסכן. חיים </w:t>
      </w:r>
      <w:r>
        <w:rPr>
          <w:rFonts w:hint="cs"/>
          <w:rtl/>
        </w:rPr>
        <w:t>רמון יוכל לשנת את שמו</w:t>
      </w:r>
      <w:r w:rsidR="006E3D72">
        <w:rPr>
          <w:rFonts w:hint="cs"/>
          <w:rtl/>
        </w:rPr>
        <w:t xml:space="preserve">. </w:t>
      </w:r>
    </w:p>
    <w:p w:rsidR="00CE4151" w:rsidRDefault="00CE4151" w:rsidP="00CE4151">
      <w:pPr>
        <w:rPr>
          <w:rtl/>
        </w:rPr>
      </w:pPr>
    </w:p>
    <w:p w:rsidR="00CE4151" w:rsidRDefault="00CE4151" w:rsidP="00CE4151">
      <w:pPr>
        <w:pStyle w:val="af5"/>
        <w:keepNext/>
        <w:rPr>
          <w:rtl/>
        </w:rPr>
      </w:pPr>
      <w:bookmarkStart w:id="324" w:name="ET_interruption_קריאה_51"/>
      <w:r w:rsidRPr="00CE4151">
        <w:rPr>
          <w:rStyle w:val="TagStyle"/>
          <w:rtl/>
        </w:rPr>
        <w:t xml:space="preserve"> &lt;&lt; קריאה &gt;&gt; </w:t>
      </w:r>
      <w:r>
        <w:rPr>
          <w:rtl/>
        </w:rPr>
        <w:t>קריאה:</w:t>
      </w:r>
      <w:r w:rsidRPr="00CE4151">
        <w:rPr>
          <w:rStyle w:val="TagStyle"/>
          <w:rtl/>
        </w:rPr>
        <w:t xml:space="preserve"> &lt;&lt; קריאה &gt;&gt;</w:t>
      </w:r>
      <w:r>
        <w:rPr>
          <w:rtl/>
        </w:rPr>
        <w:t xml:space="preserve"> </w:t>
      </w:r>
      <w:bookmarkEnd w:id="324"/>
    </w:p>
    <w:p w:rsidR="00CE4151" w:rsidRDefault="00CE4151" w:rsidP="00CE4151">
      <w:pPr>
        <w:pStyle w:val="KeepWithNext"/>
        <w:rPr>
          <w:rtl/>
        </w:rPr>
      </w:pPr>
    </w:p>
    <w:p w:rsidR="00CE4151" w:rsidRDefault="00CE4151" w:rsidP="00CE4151">
      <w:pPr>
        <w:rPr>
          <w:rtl/>
        </w:rPr>
      </w:pPr>
      <w:r>
        <w:rPr>
          <w:rFonts w:hint="cs"/>
          <w:rtl/>
        </w:rPr>
        <w:t>- - -</w:t>
      </w:r>
    </w:p>
    <w:p w:rsidR="00CE4151" w:rsidRDefault="00CE4151" w:rsidP="00CE4151">
      <w:pPr>
        <w:rPr>
          <w:rtl/>
        </w:rPr>
      </w:pPr>
    </w:p>
    <w:p w:rsidR="00CE4151" w:rsidRDefault="00CE4151" w:rsidP="00CE4151">
      <w:pPr>
        <w:pStyle w:val="-"/>
        <w:keepNext/>
        <w:rPr>
          <w:rtl/>
        </w:rPr>
      </w:pPr>
      <w:bookmarkStart w:id="325" w:name="ET_speakercontinue_5105_52"/>
      <w:r w:rsidRPr="00CE4151">
        <w:rPr>
          <w:rStyle w:val="TagStyle"/>
          <w:rtl/>
        </w:rPr>
        <w:t xml:space="preserve"> &lt;&lt; דובר_המשך &gt;&gt; </w:t>
      </w:r>
      <w:r>
        <w:rPr>
          <w:rtl/>
        </w:rPr>
        <w:t>מיכל רוזין (מרצ):</w:t>
      </w:r>
      <w:r w:rsidRPr="00CE4151">
        <w:rPr>
          <w:rStyle w:val="TagStyle"/>
          <w:rtl/>
        </w:rPr>
        <w:t xml:space="preserve"> &lt;&lt; דובר_המשך &gt;&gt;</w:t>
      </w:r>
      <w:r>
        <w:rPr>
          <w:rtl/>
        </w:rPr>
        <w:t xml:space="preserve"> </w:t>
      </w:r>
      <w:bookmarkEnd w:id="325"/>
    </w:p>
    <w:p w:rsidR="00CE4151" w:rsidRDefault="00CE4151" w:rsidP="00CE4151">
      <w:pPr>
        <w:pStyle w:val="KeepWithNext"/>
        <w:rPr>
          <w:rtl/>
        </w:rPr>
      </w:pPr>
    </w:p>
    <w:p w:rsidR="006E3D72" w:rsidRPr="006E3D72" w:rsidRDefault="006E3D72" w:rsidP="006E3D72">
      <w:pPr>
        <w:rPr>
          <w:rtl/>
        </w:rPr>
      </w:pPr>
      <w:r>
        <w:rPr>
          <w:rFonts w:hint="cs"/>
          <w:rtl/>
        </w:rPr>
        <w:t xml:space="preserve">לא משנה. ברור שאין לו </w:t>
      </w:r>
      <w:bookmarkStart w:id="326" w:name="_ETM_Q1_2117000"/>
      <w:bookmarkEnd w:id="326"/>
      <w:r>
        <w:rPr>
          <w:rtl/>
        </w:rPr>
        <w:t>–</w:t>
      </w:r>
      <w:r>
        <w:rPr>
          <w:rFonts w:hint="cs"/>
          <w:rtl/>
        </w:rPr>
        <w:t xml:space="preserve"> בעיניי אין לו כלים, את משאירה לו פתח </w:t>
      </w:r>
      <w:bookmarkStart w:id="327" w:name="_ETM_Q1_2118000"/>
      <w:bookmarkEnd w:id="327"/>
      <w:r>
        <w:rPr>
          <w:rFonts w:hint="cs"/>
          <w:rtl/>
        </w:rPr>
        <w:t xml:space="preserve">לערעור. את רוצה למחוק את היכולת שלו, בכלל? </w:t>
      </w:r>
    </w:p>
    <w:p w:rsidR="006E3D72" w:rsidRDefault="006E3D72" w:rsidP="006E3D72">
      <w:pPr>
        <w:rPr>
          <w:rtl/>
        </w:rPr>
      </w:pPr>
      <w:bookmarkStart w:id="328" w:name="_ETM_Q1_2121000"/>
      <w:bookmarkEnd w:id="328"/>
    </w:p>
    <w:p w:rsidR="006E3D72" w:rsidRDefault="006E3D72" w:rsidP="006E3D72">
      <w:pPr>
        <w:pStyle w:val="af6"/>
        <w:keepNext/>
        <w:rPr>
          <w:rtl/>
        </w:rPr>
      </w:pPr>
      <w:bookmarkStart w:id="329" w:name="ET_yor_4741_190"/>
      <w:r w:rsidRPr="006E3D72">
        <w:rPr>
          <w:rStyle w:val="TagStyle"/>
          <w:rtl/>
        </w:rPr>
        <w:t xml:space="preserve"> &lt;&lt; יור &gt;&gt; </w:t>
      </w:r>
      <w:r>
        <w:rPr>
          <w:rtl/>
        </w:rPr>
        <w:t>היו"ר זאב בנימין בגין:</w:t>
      </w:r>
      <w:r w:rsidRPr="006E3D72">
        <w:rPr>
          <w:rStyle w:val="TagStyle"/>
          <w:rtl/>
        </w:rPr>
        <w:t xml:space="preserve"> &lt;&lt; יור &gt;&gt;</w:t>
      </w:r>
      <w:r>
        <w:rPr>
          <w:rtl/>
        </w:rPr>
        <w:t xml:space="preserve"> </w:t>
      </w:r>
      <w:bookmarkEnd w:id="329"/>
    </w:p>
    <w:p w:rsidR="006E3D72" w:rsidRDefault="006E3D72" w:rsidP="006E3D72">
      <w:pPr>
        <w:pStyle w:val="KeepWithNext"/>
        <w:rPr>
          <w:rtl/>
        </w:rPr>
      </w:pPr>
    </w:p>
    <w:p w:rsidR="006E3D72" w:rsidRDefault="006E3D72" w:rsidP="006E3D72">
      <w:pPr>
        <w:rPr>
          <w:rtl/>
        </w:rPr>
      </w:pPr>
      <w:bookmarkStart w:id="330" w:name="_ETM_Q1_2123000"/>
      <w:bookmarkEnd w:id="330"/>
      <w:r>
        <w:rPr>
          <w:rFonts w:hint="cs"/>
          <w:rtl/>
        </w:rPr>
        <w:t xml:space="preserve">ובמקומה לתת </w:t>
      </w:r>
      <w:bookmarkStart w:id="331" w:name="_ETM_Q1_2126000"/>
      <w:bookmarkEnd w:id="331"/>
      <w:r>
        <w:rPr>
          <w:rFonts w:hint="cs"/>
          <w:rtl/>
        </w:rPr>
        <w:t xml:space="preserve">זכות ערעור. זה מה שהצעתי. </w:t>
      </w:r>
    </w:p>
    <w:p w:rsidR="006E3D72" w:rsidRDefault="006E3D72" w:rsidP="006E3D72">
      <w:pPr>
        <w:rPr>
          <w:rtl/>
        </w:rPr>
      </w:pPr>
      <w:bookmarkStart w:id="332" w:name="_ETM_Q1_2130000"/>
      <w:bookmarkEnd w:id="332"/>
      <w:r>
        <w:rPr>
          <w:rtl/>
        </w:rPr>
        <w:t xml:space="preserve">  </w:t>
      </w:r>
    </w:p>
    <w:p w:rsidR="006E3D72" w:rsidRDefault="006E3D72" w:rsidP="006E3D72">
      <w:pPr>
        <w:pStyle w:val="a4"/>
        <w:keepNext/>
        <w:rPr>
          <w:rtl/>
        </w:rPr>
      </w:pPr>
      <w:bookmarkStart w:id="333" w:name="ET_speaker_אודליה_אדרי_189"/>
      <w:r w:rsidRPr="006E3D72">
        <w:rPr>
          <w:rStyle w:val="TagStyle"/>
          <w:rtl/>
        </w:rPr>
        <w:t xml:space="preserve"> &lt;&lt; דובר &gt;&gt; </w:t>
      </w:r>
      <w:r>
        <w:rPr>
          <w:rtl/>
        </w:rPr>
        <w:t>אודליה אדרי:</w:t>
      </w:r>
      <w:r w:rsidRPr="006E3D72">
        <w:rPr>
          <w:rStyle w:val="TagStyle"/>
          <w:rtl/>
        </w:rPr>
        <w:t xml:space="preserve"> &lt;&lt; דובר &gt;&gt;</w:t>
      </w:r>
      <w:r>
        <w:rPr>
          <w:rtl/>
        </w:rPr>
        <w:t xml:space="preserve"> </w:t>
      </w:r>
      <w:bookmarkEnd w:id="333"/>
    </w:p>
    <w:p w:rsidR="006E3D72" w:rsidRDefault="006E3D72" w:rsidP="006E3D72">
      <w:pPr>
        <w:pStyle w:val="KeepWithNext"/>
        <w:rPr>
          <w:rtl/>
        </w:rPr>
      </w:pPr>
    </w:p>
    <w:p w:rsidR="006E3D72" w:rsidRDefault="006E3D72" w:rsidP="006E3D72">
      <w:pPr>
        <w:rPr>
          <w:rtl/>
        </w:rPr>
      </w:pPr>
      <w:bookmarkStart w:id="334" w:name="_ETM_Q1_2122000"/>
      <w:bookmarkEnd w:id="334"/>
      <w:r>
        <w:rPr>
          <w:rtl/>
        </w:rPr>
        <w:t xml:space="preserve"> </w:t>
      </w:r>
      <w:r>
        <w:rPr>
          <w:rFonts w:hint="cs"/>
          <w:rtl/>
        </w:rPr>
        <w:t>יש כאן שתי שאלות. שא</w:t>
      </w:r>
      <w:r w:rsidR="00CE4151">
        <w:rPr>
          <w:rFonts w:hint="cs"/>
          <w:rtl/>
        </w:rPr>
        <w:t xml:space="preserve">לה </w:t>
      </w:r>
      <w:r>
        <w:rPr>
          <w:rFonts w:hint="cs"/>
          <w:rtl/>
        </w:rPr>
        <w:t xml:space="preserve">ראשונה </w:t>
      </w:r>
      <w:bookmarkStart w:id="335" w:name="_ETM_Q1_2154000"/>
      <w:bookmarkEnd w:id="335"/>
      <w:r>
        <w:rPr>
          <w:rFonts w:hint="cs"/>
          <w:rtl/>
        </w:rPr>
        <w:t xml:space="preserve">היא שאלת הוספת סמכות, לשקול שיקולים לגבי עבריינים אחרים שאינם </w:t>
      </w:r>
      <w:bookmarkStart w:id="336" w:name="_ETM_Q1_2159000"/>
      <w:bookmarkEnd w:id="336"/>
      <w:r>
        <w:rPr>
          <w:rFonts w:hint="cs"/>
          <w:rtl/>
        </w:rPr>
        <w:t xml:space="preserve">עברייני מין בסעיף 16 הקיים, שזו הטענה שהיום </w:t>
      </w:r>
      <w:bookmarkStart w:id="337" w:name="_ETM_Q1_2157000"/>
      <w:bookmarkEnd w:id="337"/>
      <w:r>
        <w:rPr>
          <w:rFonts w:hint="cs"/>
          <w:rtl/>
        </w:rPr>
        <w:t xml:space="preserve">אומרת שאם אתה מתייחס רק בסעיף המוצע לאסור על עברייני </w:t>
      </w:r>
      <w:bookmarkStart w:id="338" w:name="_ETM_Q1_2166000"/>
      <w:bookmarkEnd w:id="338"/>
      <w:r>
        <w:rPr>
          <w:rFonts w:hint="cs"/>
          <w:rtl/>
        </w:rPr>
        <w:t xml:space="preserve">מין, עלול להשתמע כאילו שאר העבריינים </w:t>
      </w:r>
      <w:r>
        <w:rPr>
          <w:rtl/>
        </w:rPr>
        <w:t>–</w:t>
      </w:r>
      <w:r>
        <w:rPr>
          <w:rFonts w:hint="cs"/>
          <w:rtl/>
        </w:rPr>
        <w:t xml:space="preserve"> אין סמכות לשר </w:t>
      </w:r>
      <w:bookmarkStart w:id="339" w:name="_ETM_Q1_2175000"/>
      <w:bookmarkEnd w:id="339"/>
      <w:r>
        <w:rPr>
          <w:rFonts w:hint="cs"/>
          <w:rtl/>
        </w:rPr>
        <w:t xml:space="preserve">הפנים. זו שאלה </w:t>
      </w:r>
      <w:r w:rsidR="00CE4151">
        <w:rPr>
          <w:rFonts w:hint="cs"/>
          <w:rtl/>
        </w:rPr>
        <w:t xml:space="preserve">אחת. שאלה שנייה מתייחסת לאפשרות הערעור </w:t>
      </w:r>
      <w:r>
        <w:rPr>
          <w:rFonts w:hint="cs"/>
          <w:rtl/>
        </w:rPr>
        <w:t xml:space="preserve">שזה מה שאתם התייחסתם, מי ישקול האם </w:t>
      </w:r>
      <w:bookmarkStart w:id="340" w:name="_ETM_Q1_2178000"/>
      <w:bookmarkEnd w:id="340"/>
      <w:r>
        <w:rPr>
          <w:rFonts w:hint="cs"/>
          <w:rtl/>
        </w:rPr>
        <w:t xml:space="preserve">על אף ההרשעה הוא לא מהווה סיכון. </w:t>
      </w:r>
    </w:p>
    <w:p w:rsidR="006E3D72" w:rsidRDefault="006E3D72" w:rsidP="006E3D72">
      <w:pPr>
        <w:rPr>
          <w:rtl/>
        </w:rPr>
      </w:pPr>
    </w:p>
    <w:p w:rsidR="00CE4151" w:rsidRDefault="006E3D72" w:rsidP="006E3D72">
      <w:pPr>
        <w:rPr>
          <w:rtl/>
        </w:rPr>
      </w:pPr>
      <w:bookmarkStart w:id="341" w:name="_ETM_Q1_2180000"/>
      <w:bookmarkEnd w:id="341"/>
      <w:r>
        <w:rPr>
          <w:rFonts w:hint="cs"/>
          <w:rtl/>
        </w:rPr>
        <w:t xml:space="preserve">אנחנו רוצים להגיד קודם כל ששם כשלעצמו לא עלול לסכן, ולכן הניסוח </w:t>
      </w:r>
      <w:bookmarkStart w:id="342" w:name="_ETM_Q1_2188000"/>
      <w:bookmarkEnd w:id="342"/>
      <w:r>
        <w:rPr>
          <w:rFonts w:hint="cs"/>
          <w:rtl/>
        </w:rPr>
        <w:t>לפיו אין בשינוי השם כדי לסכן או לא לסכן</w:t>
      </w:r>
      <w:bookmarkStart w:id="343" w:name="_ETM_Q1_2183000"/>
      <w:bookmarkEnd w:id="343"/>
      <w:r>
        <w:rPr>
          <w:rFonts w:hint="cs"/>
          <w:rtl/>
        </w:rPr>
        <w:t xml:space="preserve"> לא רלבנטי כי שם אף פע</w:t>
      </w:r>
      <w:bookmarkStart w:id="344" w:name="_ETM_Q1_2189000"/>
      <w:bookmarkEnd w:id="344"/>
      <w:r>
        <w:rPr>
          <w:rFonts w:hint="cs"/>
          <w:rtl/>
        </w:rPr>
        <w:t xml:space="preserve">ם לא מסכן שום דבר. מה שמסכן זה האדם </w:t>
      </w:r>
      <w:bookmarkStart w:id="345" w:name="_ETM_Q1_2186000"/>
      <w:bookmarkEnd w:id="345"/>
      <w:r>
        <w:rPr>
          <w:rFonts w:hint="cs"/>
          <w:rtl/>
        </w:rPr>
        <w:t xml:space="preserve">עצמו, ולכן הפרמטר הוא תמיד - - - וזה </w:t>
      </w:r>
      <w:bookmarkStart w:id="346" w:name="_ETM_Q1_2196000"/>
      <w:bookmarkEnd w:id="346"/>
      <w:r>
        <w:rPr>
          <w:rFonts w:hint="cs"/>
          <w:rtl/>
        </w:rPr>
        <w:t xml:space="preserve">הפרמטר שקבוע היום בסעיף 16 לחוק השמות, וזה נכון </w:t>
      </w:r>
      <w:bookmarkStart w:id="347" w:name="_ETM_Q1_2202000"/>
      <w:bookmarkEnd w:id="347"/>
      <w:r>
        <w:rPr>
          <w:rFonts w:hint="cs"/>
          <w:rtl/>
        </w:rPr>
        <w:t>שזה יישאר. התוספת שמ</w:t>
      </w:r>
      <w:r w:rsidR="00CE4151">
        <w:rPr>
          <w:rFonts w:hint="cs"/>
          <w:rtl/>
        </w:rPr>
        <w:t>בקשים ל</w:t>
      </w:r>
      <w:r>
        <w:rPr>
          <w:rFonts w:hint="cs"/>
          <w:rtl/>
        </w:rPr>
        <w:t xml:space="preserve">עשות היא שהטעייה מטעמים של חשש לפגיעה בשלום הציבור, וזה נכון, ואין </w:t>
      </w:r>
      <w:bookmarkStart w:id="348" w:name="_ETM_Q1_2208000"/>
      <w:bookmarkEnd w:id="348"/>
      <w:r>
        <w:rPr>
          <w:rFonts w:hint="cs"/>
          <w:rtl/>
        </w:rPr>
        <w:t xml:space="preserve">לנו התנגדות שזה יהיה גם בסעיף 16 הקיים אם </w:t>
      </w:r>
      <w:bookmarkStart w:id="349" w:name="_ETM_Q1_2210000"/>
      <w:bookmarkEnd w:id="349"/>
      <w:r>
        <w:rPr>
          <w:rFonts w:hint="cs"/>
          <w:rtl/>
        </w:rPr>
        <w:t>רוצים להפוך אותו לסעיף קטן (א), וגם בסעיף המוצע שהוא</w:t>
      </w:r>
      <w:bookmarkStart w:id="350" w:name="_ETM_Q1_2215000"/>
      <w:bookmarkEnd w:id="350"/>
      <w:r>
        <w:rPr>
          <w:rFonts w:hint="cs"/>
          <w:rtl/>
        </w:rPr>
        <w:t xml:space="preserve"> כיום ב-20. אם רוצים לעשות את זה בסעיף 16(ב) אני </w:t>
      </w:r>
      <w:bookmarkStart w:id="351" w:name="_ETM_Q1_2217000"/>
      <w:bookmarkEnd w:id="351"/>
      <w:r>
        <w:rPr>
          <w:rFonts w:hint="cs"/>
          <w:rtl/>
        </w:rPr>
        <w:t xml:space="preserve">חושבת שזה באמת יותר נכון מבחינת המיקום של הסעיף. </w:t>
      </w:r>
    </w:p>
    <w:p w:rsidR="006E3D72" w:rsidRDefault="006E3D72" w:rsidP="006E3D72">
      <w:pPr>
        <w:rPr>
          <w:rtl/>
        </w:rPr>
      </w:pPr>
      <w:bookmarkStart w:id="352" w:name="_ETM_Q1_2222000"/>
      <w:bookmarkEnd w:id="352"/>
    </w:p>
    <w:p w:rsidR="00CE4151" w:rsidRDefault="00CE4151" w:rsidP="006E3D72">
      <w:pPr>
        <w:rPr>
          <w:rtl/>
        </w:rPr>
      </w:pPr>
      <w:r>
        <w:rPr>
          <w:rFonts w:hint="cs"/>
          <w:rtl/>
        </w:rPr>
        <w:t xml:space="preserve">לגבי השאלה השנייה, </w:t>
      </w:r>
      <w:r w:rsidR="006E3D72">
        <w:rPr>
          <w:rFonts w:hint="cs"/>
          <w:rtl/>
        </w:rPr>
        <w:t xml:space="preserve">שזה </w:t>
      </w:r>
      <w:r>
        <w:rPr>
          <w:rFonts w:hint="cs"/>
          <w:rtl/>
        </w:rPr>
        <w:t xml:space="preserve">מי יהיה </w:t>
      </w:r>
      <w:r w:rsidR="006E3D72">
        <w:rPr>
          <w:rFonts w:hint="cs"/>
          <w:rtl/>
        </w:rPr>
        <w:t xml:space="preserve">מוסמך לקבוע </w:t>
      </w:r>
      <w:bookmarkStart w:id="353" w:name="_ETM_Q1_2224000"/>
      <w:bookmarkEnd w:id="353"/>
      <w:r w:rsidR="006E3D72">
        <w:rPr>
          <w:rFonts w:hint="cs"/>
          <w:rtl/>
        </w:rPr>
        <w:t xml:space="preserve">שעל אף ההרשעה אין סיכוי </w:t>
      </w:r>
      <w:r w:rsidR="006E3D72">
        <w:rPr>
          <w:rtl/>
        </w:rPr>
        <w:t>–</w:t>
      </w:r>
      <w:r w:rsidR="006E3D72">
        <w:rPr>
          <w:rFonts w:hint="cs"/>
          <w:rtl/>
        </w:rPr>
        <w:t xml:space="preserve"> אנחנו כמובן נעדיף שזו </w:t>
      </w:r>
      <w:bookmarkStart w:id="354" w:name="_ETM_Q1_2227000"/>
      <w:bookmarkEnd w:id="354"/>
      <w:r w:rsidR="006E3D72">
        <w:rPr>
          <w:rFonts w:hint="cs"/>
          <w:rtl/>
        </w:rPr>
        <w:t xml:space="preserve">תהיה ערכאה שיש לה את הכלים לקבוע את זה. </w:t>
      </w:r>
      <w:bookmarkStart w:id="355" w:name="_ETM_Q1_2229000"/>
      <w:bookmarkEnd w:id="355"/>
      <w:r w:rsidR="006E3D72">
        <w:rPr>
          <w:rFonts w:hint="cs"/>
          <w:rtl/>
        </w:rPr>
        <w:t xml:space="preserve">שר הפנים </w:t>
      </w:r>
      <w:r>
        <w:rPr>
          <w:rFonts w:hint="cs"/>
          <w:rtl/>
        </w:rPr>
        <w:t xml:space="preserve">אין </w:t>
      </w:r>
      <w:r w:rsidR="006E3D72">
        <w:rPr>
          <w:rFonts w:hint="cs"/>
          <w:rtl/>
        </w:rPr>
        <w:t xml:space="preserve">לו את הכלים לדעת איזה עבריין הוא יותר </w:t>
      </w:r>
      <w:bookmarkStart w:id="356" w:name="_ETM_Q1_2236000"/>
      <w:bookmarkEnd w:id="356"/>
      <w:r w:rsidR="006E3D72">
        <w:rPr>
          <w:rFonts w:hint="cs"/>
          <w:rtl/>
        </w:rPr>
        <w:t>מסוכן מחברו. עצם ההרשעה, מבחינתנו, כבורים בעניין - - -</w:t>
      </w:r>
    </w:p>
    <w:p w:rsidR="00CE4151" w:rsidRDefault="00CE4151" w:rsidP="00CE4151">
      <w:pPr>
        <w:rPr>
          <w:rtl/>
        </w:rPr>
      </w:pPr>
    </w:p>
    <w:p w:rsidR="00CE4151" w:rsidRDefault="00CE4151" w:rsidP="00CE4151">
      <w:pPr>
        <w:pStyle w:val="a4"/>
        <w:keepNext/>
        <w:rPr>
          <w:rtl/>
        </w:rPr>
      </w:pPr>
      <w:bookmarkStart w:id="357" w:name="ET_speaker_נעמה_מנחמי_53"/>
      <w:r w:rsidRPr="00CE4151">
        <w:rPr>
          <w:rStyle w:val="TagStyle"/>
          <w:rtl/>
        </w:rPr>
        <w:t xml:space="preserve"> &lt;&lt; דובר &gt;&gt; </w:t>
      </w:r>
      <w:r>
        <w:rPr>
          <w:rtl/>
        </w:rPr>
        <w:t>נעמה מנחמי:</w:t>
      </w:r>
      <w:r w:rsidRPr="00CE4151">
        <w:rPr>
          <w:rStyle w:val="TagStyle"/>
          <w:rtl/>
        </w:rPr>
        <w:t xml:space="preserve"> &lt;&lt; דובר &gt;&gt;</w:t>
      </w:r>
      <w:r>
        <w:rPr>
          <w:rtl/>
        </w:rPr>
        <w:t xml:space="preserve"> </w:t>
      </w:r>
      <w:bookmarkEnd w:id="357"/>
    </w:p>
    <w:p w:rsidR="00CE4151" w:rsidRDefault="00CE4151" w:rsidP="00CE4151">
      <w:pPr>
        <w:pStyle w:val="KeepWithNext"/>
        <w:rPr>
          <w:rtl/>
        </w:rPr>
      </w:pPr>
    </w:p>
    <w:p w:rsidR="00CE4151" w:rsidRDefault="00CE4151" w:rsidP="00CE4151">
      <w:pPr>
        <w:rPr>
          <w:rtl/>
        </w:rPr>
      </w:pPr>
      <w:r>
        <w:rPr>
          <w:rFonts w:hint="cs"/>
          <w:rtl/>
        </w:rPr>
        <w:t>אבל בהנחה שזה כן נשאר אצלכם</w:t>
      </w:r>
      <w:r w:rsidR="006E3D72">
        <w:rPr>
          <w:rFonts w:hint="cs"/>
          <w:rtl/>
        </w:rPr>
        <w:t xml:space="preserve">, </w:t>
      </w:r>
      <w:bookmarkStart w:id="358" w:name="_ETM_Q1_2238000"/>
      <w:bookmarkEnd w:id="358"/>
      <w:r w:rsidR="006E3D72">
        <w:rPr>
          <w:rFonts w:hint="cs"/>
          <w:rtl/>
        </w:rPr>
        <w:t>איך אתם מתכוונים ל - - -</w:t>
      </w:r>
    </w:p>
    <w:p w:rsidR="00CE4151" w:rsidRDefault="00CE4151" w:rsidP="00CE4151">
      <w:pPr>
        <w:rPr>
          <w:rtl/>
        </w:rPr>
      </w:pPr>
    </w:p>
    <w:p w:rsidR="006E3D72" w:rsidRDefault="006E3D72" w:rsidP="006E3D72">
      <w:pPr>
        <w:pStyle w:val="-"/>
        <w:keepNext/>
        <w:rPr>
          <w:rtl/>
        </w:rPr>
      </w:pPr>
      <w:bookmarkStart w:id="359" w:name="ET_speakercontinue_אודליה_אדרי_191"/>
      <w:r w:rsidRPr="006E3D72">
        <w:rPr>
          <w:rStyle w:val="TagStyle"/>
          <w:rtl/>
        </w:rPr>
        <w:lastRenderedPageBreak/>
        <w:t xml:space="preserve"> &lt;&lt; דובר_המשך &gt;&gt; </w:t>
      </w:r>
      <w:r>
        <w:rPr>
          <w:rtl/>
        </w:rPr>
        <w:t>אודליה אדרי:</w:t>
      </w:r>
      <w:r w:rsidRPr="006E3D72">
        <w:rPr>
          <w:rStyle w:val="TagStyle"/>
          <w:rtl/>
        </w:rPr>
        <w:t xml:space="preserve"> &lt;&lt; דובר_המשך &gt;&gt;</w:t>
      </w:r>
      <w:r>
        <w:rPr>
          <w:rtl/>
        </w:rPr>
        <w:t xml:space="preserve"> </w:t>
      </w:r>
      <w:bookmarkEnd w:id="359"/>
    </w:p>
    <w:p w:rsidR="006E3D72" w:rsidRDefault="006E3D72" w:rsidP="006E3D72">
      <w:pPr>
        <w:pStyle w:val="KeepWithNext"/>
        <w:rPr>
          <w:rtl/>
        </w:rPr>
      </w:pPr>
    </w:p>
    <w:p w:rsidR="00CE4151" w:rsidRDefault="006E3D72" w:rsidP="00A553EA">
      <w:pPr>
        <w:rPr>
          <w:rtl/>
        </w:rPr>
      </w:pPr>
      <w:bookmarkStart w:id="360" w:name="_ETM_Q1_2241000"/>
      <w:bookmarkEnd w:id="360"/>
      <w:r>
        <w:rPr>
          <w:rFonts w:hint="cs"/>
          <w:rtl/>
        </w:rPr>
        <w:t>אם ההצעה היא שזה יהיה באמצעות ערכאה שיפוטית אנחנו נעדיף אותה, ב</w:t>
      </w:r>
      <w:r w:rsidR="00A553EA">
        <w:rPr>
          <w:rFonts w:hint="cs"/>
          <w:rtl/>
        </w:rPr>
        <w:t xml:space="preserve">ין אם זה במסגרת ההרשעה כשלעצמה שכבר בית המשפט ירשיע הוא </w:t>
      </w:r>
      <w:bookmarkStart w:id="361" w:name="_ETM_Q1_2252000"/>
      <w:bookmarkEnd w:id="361"/>
      <w:r w:rsidR="00A553EA">
        <w:rPr>
          <w:rFonts w:hint="cs"/>
          <w:rtl/>
        </w:rPr>
        <w:t xml:space="preserve">יגיד שעל אף ההרשעה אין בכך כדי לפסול את האפשרות </w:t>
      </w:r>
      <w:bookmarkStart w:id="362" w:name="_ETM_Q1_2256000"/>
      <w:bookmarkEnd w:id="362"/>
      <w:r w:rsidR="00A553EA">
        <w:rPr>
          <w:rFonts w:hint="cs"/>
          <w:rtl/>
        </w:rPr>
        <w:t xml:space="preserve">ממנו לשנות את שמו, ובין אם בהליך מאוחר יותר שהוא </w:t>
      </w:r>
      <w:bookmarkStart w:id="363" w:name="_ETM_Q1_2257000"/>
      <w:bookmarkEnd w:id="363"/>
      <w:r w:rsidR="00A553EA">
        <w:rPr>
          <w:rFonts w:hint="cs"/>
          <w:rtl/>
        </w:rPr>
        <w:t xml:space="preserve">רשאי לפתוח בפני הרשעה שיפוטית כלשהי. כמובן שזו לא </w:t>
      </w:r>
      <w:bookmarkStart w:id="364" w:name="_ETM_Q1_2265000"/>
      <w:bookmarkEnd w:id="364"/>
      <w:r w:rsidR="00A553EA">
        <w:rPr>
          <w:rFonts w:hint="cs"/>
          <w:rtl/>
        </w:rPr>
        <w:t>עתירה מינהלית, כי עתירה מינהלית - - -</w:t>
      </w:r>
    </w:p>
    <w:p w:rsidR="00CE4151" w:rsidRDefault="00CE4151" w:rsidP="00CE4151">
      <w:pPr>
        <w:rPr>
          <w:rtl/>
        </w:rPr>
      </w:pPr>
    </w:p>
    <w:p w:rsidR="00CE4151" w:rsidRDefault="00CE4151" w:rsidP="00CE4151">
      <w:pPr>
        <w:pStyle w:val="a4"/>
        <w:keepNext/>
        <w:rPr>
          <w:rtl/>
        </w:rPr>
      </w:pPr>
      <w:bookmarkStart w:id="365" w:name="ET_speaker_5081_54"/>
      <w:r w:rsidRPr="00CE4151">
        <w:rPr>
          <w:rStyle w:val="TagStyle"/>
          <w:rtl/>
        </w:rPr>
        <w:t xml:space="preserve"> &lt;&lt; דובר &gt;&gt; </w:t>
      </w:r>
      <w:r>
        <w:rPr>
          <w:rtl/>
        </w:rPr>
        <w:t>מרדכי יוגב (הבית היהודי):</w:t>
      </w:r>
      <w:r w:rsidRPr="00CE4151">
        <w:rPr>
          <w:rStyle w:val="TagStyle"/>
          <w:rtl/>
        </w:rPr>
        <w:t xml:space="preserve"> &lt;&lt; דובר &gt;&gt;</w:t>
      </w:r>
      <w:r>
        <w:rPr>
          <w:rtl/>
        </w:rPr>
        <w:t xml:space="preserve"> </w:t>
      </w:r>
      <w:bookmarkEnd w:id="365"/>
    </w:p>
    <w:p w:rsidR="00CE4151" w:rsidRDefault="00CE4151" w:rsidP="00CE4151">
      <w:pPr>
        <w:pStyle w:val="KeepWithNext"/>
        <w:rPr>
          <w:rtl/>
        </w:rPr>
      </w:pPr>
    </w:p>
    <w:p w:rsidR="00CE4151" w:rsidRDefault="00CE4151" w:rsidP="00A553EA">
      <w:pPr>
        <w:rPr>
          <w:rtl/>
        </w:rPr>
      </w:pPr>
      <w:r>
        <w:rPr>
          <w:rFonts w:hint="cs"/>
          <w:rtl/>
        </w:rPr>
        <w:t xml:space="preserve">אני רוצה לצייר את זה באופן מעשי </w:t>
      </w:r>
      <w:r>
        <w:rPr>
          <w:rtl/>
        </w:rPr>
        <w:t>–</w:t>
      </w:r>
      <w:r>
        <w:rPr>
          <w:rFonts w:hint="cs"/>
          <w:rtl/>
        </w:rPr>
        <w:t xml:space="preserve"> לו אני שר הפנים ומובא לפני דניאל כהן ואומר לי </w:t>
      </w:r>
      <w:r>
        <w:rPr>
          <w:rtl/>
        </w:rPr>
        <w:t>–</w:t>
      </w:r>
      <w:r>
        <w:rPr>
          <w:rFonts w:hint="cs"/>
          <w:rtl/>
        </w:rPr>
        <w:t xml:space="preserve"> החוק לא מא</w:t>
      </w:r>
      <w:r w:rsidR="00A553EA">
        <w:rPr>
          <w:rFonts w:hint="cs"/>
          <w:rtl/>
        </w:rPr>
        <w:t xml:space="preserve">פשר </w:t>
      </w:r>
      <w:r>
        <w:rPr>
          <w:rFonts w:hint="cs"/>
          <w:rtl/>
        </w:rPr>
        <w:t xml:space="preserve">לי לשנות את </w:t>
      </w:r>
      <w:r w:rsidR="00A553EA">
        <w:rPr>
          <w:rFonts w:hint="cs"/>
          <w:rtl/>
        </w:rPr>
        <w:t xml:space="preserve">שמי, אני </w:t>
      </w:r>
      <w:bookmarkStart w:id="366" w:name="_ETM_Q1_2283000"/>
      <w:bookmarkEnd w:id="366"/>
      <w:r w:rsidR="00A553EA">
        <w:rPr>
          <w:rFonts w:hint="cs"/>
          <w:rtl/>
        </w:rPr>
        <w:t xml:space="preserve">רוצה לשנות שמי. </w:t>
      </w:r>
      <w:r>
        <w:rPr>
          <w:rFonts w:hint="cs"/>
          <w:rtl/>
        </w:rPr>
        <w:t xml:space="preserve">אני כשר פנים, הרי אין לי כלים באמת, מעלה שאילתה למשטרה. </w:t>
      </w:r>
      <w:r w:rsidR="00A553EA">
        <w:rPr>
          <w:rFonts w:hint="cs"/>
          <w:rtl/>
        </w:rPr>
        <w:t xml:space="preserve">המשטרה, בחומר שהיא יכולה לשלוח </w:t>
      </w:r>
      <w:bookmarkStart w:id="367" w:name="_ETM_Q1_2287000"/>
      <w:bookmarkEnd w:id="367"/>
      <w:r w:rsidR="00A553EA">
        <w:rPr>
          <w:rFonts w:hint="cs"/>
          <w:rtl/>
        </w:rPr>
        <w:t>לי ממליצה, אומרת כן או לא - - -</w:t>
      </w:r>
    </w:p>
    <w:p w:rsidR="00CE4151" w:rsidRDefault="00CE4151" w:rsidP="00CE4151">
      <w:pPr>
        <w:rPr>
          <w:rtl/>
        </w:rPr>
      </w:pPr>
    </w:p>
    <w:p w:rsidR="00CE4151" w:rsidRDefault="00CE4151" w:rsidP="00CE4151">
      <w:pPr>
        <w:pStyle w:val="af9"/>
        <w:keepNext/>
        <w:rPr>
          <w:rtl/>
        </w:rPr>
      </w:pPr>
      <w:bookmarkStart w:id="368" w:name="ET_guest_662044_55"/>
      <w:r w:rsidRPr="00CE4151">
        <w:rPr>
          <w:rStyle w:val="TagStyle"/>
          <w:rtl/>
        </w:rPr>
        <w:t xml:space="preserve"> &lt;&lt; אורח &gt;&gt; </w:t>
      </w:r>
      <w:r>
        <w:rPr>
          <w:rtl/>
        </w:rPr>
        <w:t>איה גורצקי:</w:t>
      </w:r>
      <w:r w:rsidRPr="00CE4151">
        <w:rPr>
          <w:rStyle w:val="TagStyle"/>
          <w:rtl/>
        </w:rPr>
        <w:t xml:space="preserve"> &lt;&lt; אורח &gt;&gt;</w:t>
      </w:r>
      <w:r>
        <w:rPr>
          <w:rtl/>
        </w:rPr>
        <w:t xml:space="preserve"> </w:t>
      </w:r>
      <w:bookmarkEnd w:id="368"/>
    </w:p>
    <w:p w:rsidR="00CE4151" w:rsidRDefault="00CE4151" w:rsidP="00CE4151">
      <w:pPr>
        <w:pStyle w:val="KeepWithNext"/>
        <w:rPr>
          <w:rtl/>
        </w:rPr>
      </w:pPr>
    </w:p>
    <w:p w:rsidR="00CE4151" w:rsidRDefault="00CE4151" w:rsidP="00CE4151">
      <w:pPr>
        <w:rPr>
          <w:rtl/>
        </w:rPr>
      </w:pPr>
      <w:r>
        <w:rPr>
          <w:rFonts w:hint="cs"/>
          <w:rtl/>
        </w:rPr>
        <w:t xml:space="preserve">למשטרה אין את הכלים. </w:t>
      </w:r>
      <w:r w:rsidR="00A553EA">
        <w:rPr>
          <w:rFonts w:hint="cs"/>
          <w:rtl/>
        </w:rPr>
        <w:t xml:space="preserve">המשטרה היא זו שפותחת בחקירה, היא יכולה לתת אינדיקציה </w:t>
      </w:r>
      <w:bookmarkStart w:id="369" w:name="_ETM_Q1_2303000"/>
      <w:bookmarkEnd w:id="369"/>
      <w:r w:rsidR="00A553EA">
        <w:rPr>
          <w:rFonts w:hint="cs"/>
          <w:rtl/>
        </w:rPr>
        <w:t xml:space="preserve">להרשעה אבל </w:t>
      </w:r>
      <w:r>
        <w:rPr>
          <w:rFonts w:hint="cs"/>
          <w:rtl/>
        </w:rPr>
        <w:t xml:space="preserve">מי שיש לו את הכלים במקרה הזה זה השב"ס, לפרקליטות, לפיקוח. </w:t>
      </w:r>
    </w:p>
    <w:p w:rsidR="00CE4151" w:rsidRDefault="00CE4151" w:rsidP="00CE4151">
      <w:pPr>
        <w:rPr>
          <w:rtl/>
        </w:rPr>
      </w:pPr>
    </w:p>
    <w:p w:rsidR="00CE4151" w:rsidRDefault="00CE4151" w:rsidP="00CE4151">
      <w:pPr>
        <w:pStyle w:val="af6"/>
        <w:keepNext/>
        <w:rPr>
          <w:rtl/>
        </w:rPr>
      </w:pPr>
      <w:bookmarkStart w:id="370" w:name="ET_yor_4741_56"/>
      <w:r w:rsidRPr="00CE4151">
        <w:rPr>
          <w:rStyle w:val="TagStyle"/>
          <w:rtl/>
        </w:rPr>
        <w:t xml:space="preserve"> &lt;&lt; יור &gt;&gt; </w:t>
      </w:r>
      <w:r>
        <w:rPr>
          <w:rtl/>
        </w:rPr>
        <w:t>היו"ר זאב בנימין בגין:</w:t>
      </w:r>
      <w:r w:rsidRPr="00CE4151">
        <w:rPr>
          <w:rStyle w:val="TagStyle"/>
          <w:rtl/>
        </w:rPr>
        <w:t xml:space="preserve"> &lt;&lt; יור &gt;&gt;</w:t>
      </w:r>
      <w:r>
        <w:rPr>
          <w:rtl/>
        </w:rPr>
        <w:t xml:space="preserve"> </w:t>
      </w:r>
      <w:bookmarkEnd w:id="370"/>
    </w:p>
    <w:p w:rsidR="00CE4151" w:rsidRDefault="00CE4151" w:rsidP="00CE4151">
      <w:pPr>
        <w:pStyle w:val="KeepWithNext"/>
        <w:rPr>
          <w:rtl/>
        </w:rPr>
      </w:pPr>
    </w:p>
    <w:p w:rsidR="00CE4151" w:rsidRDefault="00A553EA" w:rsidP="00A553EA">
      <w:pPr>
        <w:rPr>
          <w:rtl/>
        </w:rPr>
      </w:pPr>
      <w:r>
        <w:rPr>
          <w:rFonts w:hint="cs"/>
          <w:rtl/>
        </w:rPr>
        <w:t xml:space="preserve">אבל גם שם </w:t>
      </w:r>
      <w:r>
        <w:rPr>
          <w:rtl/>
        </w:rPr>
        <w:t>–</w:t>
      </w:r>
      <w:r>
        <w:rPr>
          <w:rFonts w:hint="cs"/>
          <w:rtl/>
        </w:rPr>
        <w:t xml:space="preserve"> ההרשעה </w:t>
      </w:r>
      <w:r w:rsidR="00CE4151">
        <w:rPr>
          <w:rFonts w:hint="cs"/>
          <w:rtl/>
        </w:rPr>
        <w:t xml:space="preserve">כשלעצמה </w:t>
      </w:r>
      <w:r>
        <w:rPr>
          <w:rFonts w:hint="cs"/>
          <w:rtl/>
        </w:rPr>
        <w:t xml:space="preserve">אינה אומרת הרבה. </w:t>
      </w:r>
      <w:bookmarkStart w:id="371" w:name="_ETM_Q1_2318000"/>
      <w:bookmarkEnd w:id="371"/>
      <w:r>
        <w:rPr>
          <w:rFonts w:hint="cs"/>
          <w:rtl/>
        </w:rPr>
        <w:t xml:space="preserve">הוא יכול לעבור תהליך במשך שלוש שנים בשב"ס, להבין ולהודות </w:t>
      </w:r>
      <w:bookmarkStart w:id="372" w:name="_ETM_Q1_2331000"/>
      <w:bookmarkEnd w:id="372"/>
      <w:r>
        <w:rPr>
          <w:rFonts w:hint="cs"/>
          <w:rtl/>
        </w:rPr>
        <w:t xml:space="preserve">בטעותו. לכן ההרשעה כשלעצמה לא קובעת דווקא את המסוכנות, אבל </w:t>
      </w:r>
      <w:bookmarkStart w:id="373" w:name="_ETM_Q1_2338000"/>
      <w:bookmarkEnd w:id="373"/>
      <w:r>
        <w:rPr>
          <w:rFonts w:hint="cs"/>
          <w:rtl/>
        </w:rPr>
        <w:t>אני חושש אנחנו כאן מסתבכים. עכשיו</w:t>
      </w:r>
      <w:bookmarkStart w:id="374" w:name="_ETM_Q1_2341000"/>
      <w:bookmarkEnd w:id="374"/>
      <w:r>
        <w:rPr>
          <w:rFonts w:hint="cs"/>
          <w:rtl/>
        </w:rPr>
        <w:t xml:space="preserve"> יעלו שאילתות לשב"ס, ולכן שאלתי על כמה אנשים </w:t>
      </w:r>
      <w:bookmarkStart w:id="375" w:name="_ETM_Q1_2343000"/>
      <w:bookmarkEnd w:id="375"/>
      <w:r>
        <w:rPr>
          <w:rFonts w:hint="cs"/>
          <w:rtl/>
        </w:rPr>
        <w:t xml:space="preserve">מדובר. אם מדובר ב-4 אנשים לא צריך את כל המנגנון. </w:t>
      </w:r>
      <w:bookmarkStart w:id="376" w:name="_ETM_Q1_2344000"/>
      <w:bookmarkEnd w:id="376"/>
      <w:r>
        <w:rPr>
          <w:rFonts w:hint="cs"/>
          <w:rtl/>
        </w:rPr>
        <w:t xml:space="preserve">מעבירים בטלפון, ואחר כך יש פגישונת. </w:t>
      </w:r>
    </w:p>
    <w:p w:rsidR="00A553EA" w:rsidRDefault="00A553EA" w:rsidP="00CE4151">
      <w:pPr>
        <w:rPr>
          <w:rtl/>
        </w:rPr>
      </w:pPr>
    </w:p>
    <w:p w:rsidR="00A553EA" w:rsidRDefault="00A553EA" w:rsidP="00A553EA">
      <w:pPr>
        <w:pStyle w:val="a4"/>
        <w:keepNext/>
        <w:rPr>
          <w:rtl/>
        </w:rPr>
      </w:pPr>
      <w:bookmarkStart w:id="377" w:name="ET_speaker_5105_192"/>
      <w:r w:rsidRPr="00A553EA">
        <w:rPr>
          <w:rStyle w:val="TagStyle"/>
          <w:rtl/>
        </w:rPr>
        <w:t xml:space="preserve"> &lt;&lt; דובר &gt;&gt; </w:t>
      </w:r>
      <w:r>
        <w:rPr>
          <w:rtl/>
        </w:rPr>
        <w:t>מיכל רוזין (מרצ):</w:t>
      </w:r>
      <w:r w:rsidRPr="00A553EA">
        <w:rPr>
          <w:rStyle w:val="TagStyle"/>
          <w:rtl/>
        </w:rPr>
        <w:t xml:space="preserve"> &lt;&lt; דובר &gt;&gt;</w:t>
      </w:r>
      <w:r>
        <w:rPr>
          <w:rtl/>
        </w:rPr>
        <w:t xml:space="preserve"> </w:t>
      </w:r>
      <w:bookmarkEnd w:id="377"/>
    </w:p>
    <w:p w:rsidR="00A553EA" w:rsidRDefault="00A553EA" w:rsidP="00A553EA">
      <w:pPr>
        <w:pStyle w:val="KeepWithNext"/>
        <w:rPr>
          <w:rtl/>
        </w:rPr>
      </w:pPr>
    </w:p>
    <w:p w:rsidR="00A553EA" w:rsidRDefault="00A553EA" w:rsidP="00A553EA">
      <w:pPr>
        <w:rPr>
          <w:rtl/>
        </w:rPr>
      </w:pPr>
      <w:bookmarkStart w:id="378" w:name="_ETM_Q1_2354000"/>
      <w:bookmarkStart w:id="379" w:name="_ETM_Q1_2357000"/>
      <w:bookmarkStart w:id="380" w:name="_ETM_Q1_2360000"/>
      <w:bookmarkEnd w:id="378"/>
      <w:bookmarkEnd w:id="379"/>
      <w:bookmarkEnd w:id="380"/>
      <w:r>
        <w:rPr>
          <w:rFonts w:hint="cs"/>
          <w:rtl/>
        </w:rPr>
        <w:t xml:space="preserve">כ-1,100 מורשעים. </w:t>
      </w:r>
    </w:p>
    <w:p w:rsidR="00A553EA" w:rsidRDefault="00A553EA" w:rsidP="00A553EA">
      <w:pPr>
        <w:rPr>
          <w:rtl/>
        </w:rPr>
      </w:pPr>
    </w:p>
    <w:p w:rsidR="00A553EA" w:rsidRDefault="00A553EA" w:rsidP="00A553EA">
      <w:pPr>
        <w:pStyle w:val="af6"/>
        <w:keepNext/>
        <w:rPr>
          <w:rtl/>
        </w:rPr>
      </w:pPr>
      <w:bookmarkStart w:id="381" w:name="ET_yor_4741_193"/>
      <w:r w:rsidRPr="00A553EA">
        <w:rPr>
          <w:rStyle w:val="TagStyle"/>
          <w:rtl/>
        </w:rPr>
        <w:t xml:space="preserve"> &lt;&lt; יור &gt;&gt; </w:t>
      </w:r>
      <w:r>
        <w:rPr>
          <w:rtl/>
        </w:rPr>
        <w:t>היו"ר זאב בנימין בגין:</w:t>
      </w:r>
      <w:r w:rsidRPr="00A553EA">
        <w:rPr>
          <w:rStyle w:val="TagStyle"/>
          <w:rtl/>
        </w:rPr>
        <w:t xml:space="preserve"> &lt;&lt; יור &gt;&gt;</w:t>
      </w:r>
      <w:r>
        <w:rPr>
          <w:rtl/>
        </w:rPr>
        <w:t xml:space="preserve"> </w:t>
      </w:r>
      <w:bookmarkEnd w:id="381"/>
    </w:p>
    <w:p w:rsidR="00A553EA" w:rsidRDefault="00A553EA" w:rsidP="00A553EA">
      <w:pPr>
        <w:pStyle w:val="KeepWithNext"/>
        <w:rPr>
          <w:rtl/>
        </w:rPr>
      </w:pPr>
    </w:p>
    <w:p w:rsidR="00A553EA" w:rsidRDefault="00A553EA" w:rsidP="00A553EA">
      <w:pPr>
        <w:rPr>
          <w:rtl/>
        </w:rPr>
      </w:pPr>
      <w:r>
        <w:rPr>
          <w:rFonts w:hint="cs"/>
          <w:rtl/>
        </w:rPr>
        <w:t xml:space="preserve">חדשים? </w:t>
      </w:r>
    </w:p>
    <w:p w:rsidR="00A553EA" w:rsidRDefault="00A553EA" w:rsidP="00A553EA">
      <w:pPr>
        <w:rPr>
          <w:rtl/>
        </w:rPr>
      </w:pPr>
      <w:bookmarkStart w:id="382" w:name="_ETM_Q1_2346000"/>
      <w:bookmarkEnd w:id="382"/>
    </w:p>
    <w:p w:rsidR="00A553EA" w:rsidRDefault="00A553EA" w:rsidP="00A553EA">
      <w:pPr>
        <w:pStyle w:val="a4"/>
        <w:keepNext/>
        <w:rPr>
          <w:rtl/>
        </w:rPr>
      </w:pPr>
      <w:bookmarkStart w:id="383" w:name="ET_speaker_5105_194"/>
      <w:r w:rsidRPr="00A553EA">
        <w:rPr>
          <w:rStyle w:val="TagStyle"/>
          <w:rtl/>
        </w:rPr>
        <w:t xml:space="preserve"> &lt;&lt; דובר &gt;&gt; </w:t>
      </w:r>
      <w:r>
        <w:rPr>
          <w:rtl/>
        </w:rPr>
        <w:t>מיכל רוזין (מרצ):</w:t>
      </w:r>
      <w:r w:rsidRPr="00A553EA">
        <w:rPr>
          <w:rStyle w:val="TagStyle"/>
          <w:rtl/>
        </w:rPr>
        <w:t xml:space="preserve"> &lt;&lt; דובר &gt;&gt;</w:t>
      </w:r>
      <w:r>
        <w:rPr>
          <w:rtl/>
        </w:rPr>
        <w:t xml:space="preserve"> </w:t>
      </w:r>
      <w:bookmarkEnd w:id="383"/>
    </w:p>
    <w:p w:rsidR="00A553EA" w:rsidRDefault="00A553EA" w:rsidP="00A553EA">
      <w:pPr>
        <w:pStyle w:val="KeepWithNext"/>
        <w:rPr>
          <w:rtl/>
        </w:rPr>
      </w:pPr>
    </w:p>
    <w:p w:rsidR="00A553EA" w:rsidRDefault="00A553EA" w:rsidP="00A553EA">
      <w:pPr>
        <w:rPr>
          <w:rtl/>
        </w:rPr>
      </w:pPr>
      <w:bookmarkStart w:id="384" w:name="_ETM_Q1_2347000"/>
      <w:bookmarkEnd w:id="384"/>
      <w:r>
        <w:rPr>
          <w:rFonts w:hint="cs"/>
          <w:rtl/>
        </w:rPr>
        <w:t xml:space="preserve">לא. זה תחת שירות בתי </w:t>
      </w:r>
      <w:bookmarkStart w:id="385" w:name="_ETM_Q1_2352000"/>
      <w:bookmarkEnd w:id="385"/>
      <w:r>
        <w:rPr>
          <w:rFonts w:hint="cs"/>
          <w:rtl/>
        </w:rPr>
        <w:t>הסוהר שנמצאים כרגע.</w:t>
      </w:r>
    </w:p>
    <w:p w:rsidR="00A553EA" w:rsidRDefault="00A553EA" w:rsidP="00A553EA">
      <w:pPr>
        <w:rPr>
          <w:rtl/>
        </w:rPr>
      </w:pPr>
      <w:bookmarkStart w:id="386" w:name="_ETM_Q1_2363000"/>
      <w:bookmarkEnd w:id="386"/>
      <w:r>
        <w:rPr>
          <w:rtl/>
        </w:rPr>
        <w:t xml:space="preserve"> </w:t>
      </w:r>
    </w:p>
    <w:p w:rsidR="00A553EA" w:rsidRDefault="00A553EA" w:rsidP="00A553EA">
      <w:pPr>
        <w:pStyle w:val="a4"/>
        <w:keepNext/>
        <w:rPr>
          <w:rtl/>
        </w:rPr>
      </w:pPr>
      <w:bookmarkStart w:id="387" w:name="_ETM_Q1_2368000"/>
      <w:bookmarkStart w:id="388" w:name="ET_speaker_קריאה_195"/>
      <w:bookmarkEnd w:id="387"/>
      <w:r w:rsidRPr="00A553EA">
        <w:rPr>
          <w:rStyle w:val="TagStyle"/>
          <w:rtl/>
        </w:rPr>
        <w:t xml:space="preserve"> &lt;&lt; דובר &gt;&gt; </w:t>
      </w:r>
      <w:r>
        <w:rPr>
          <w:rtl/>
        </w:rPr>
        <w:t>קריאה:</w:t>
      </w:r>
      <w:r w:rsidRPr="00A553EA">
        <w:rPr>
          <w:rStyle w:val="TagStyle"/>
          <w:rtl/>
        </w:rPr>
        <w:t xml:space="preserve"> &lt;&lt; דובר &gt;&gt;</w:t>
      </w:r>
      <w:r>
        <w:rPr>
          <w:rtl/>
        </w:rPr>
        <w:t xml:space="preserve"> </w:t>
      </w:r>
      <w:bookmarkEnd w:id="388"/>
    </w:p>
    <w:p w:rsidR="00A553EA" w:rsidRDefault="00A553EA" w:rsidP="00A553EA">
      <w:pPr>
        <w:rPr>
          <w:rtl/>
        </w:rPr>
      </w:pPr>
    </w:p>
    <w:p w:rsidR="00A553EA" w:rsidRDefault="00A553EA" w:rsidP="00A553EA">
      <w:pPr>
        <w:rPr>
          <w:rtl/>
        </w:rPr>
      </w:pPr>
      <w:r>
        <w:rPr>
          <w:rFonts w:hint="cs"/>
          <w:rtl/>
        </w:rPr>
        <w:t xml:space="preserve">אם כך יש יותר, כי יש כאלה שלא מגיעים לבית הסוהר. </w:t>
      </w:r>
    </w:p>
    <w:p w:rsidR="00A553EA" w:rsidRDefault="00A553EA" w:rsidP="00A553EA">
      <w:pPr>
        <w:rPr>
          <w:rtl/>
        </w:rPr>
      </w:pPr>
      <w:bookmarkStart w:id="389" w:name="_ETM_Q1_2371000"/>
      <w:bookmarkEnd w:id="389"/>
    </w:p>
    <w:p w:rsidR="00A553EA" w:rsidRDefault="00A553EA" w:rsidP="00A553EA">
      <w:pPr>
        <w:pStyle w:val="af6"/>
        <w:keepNext/>
        <w:rPr>
          <w:rtl/>
        </w:rPr>
      </w:pPr>
      <w:bookmarkStart w:id="390" w:name="ET_yor_4741_197"/>
      <w:r w:rsidRPr="00A553EA">
        <w:rPr>
          <w:rStyle w:val="TagStyle"/>
          <w:rtl/>
        </w:rPr>
        <w:t xml:space="preserve"> &lt;&lt; יור &gt;&gt; </w:t>
      </w:r>
      <w:r>
        <w:rPr>
          <w:rtl/>
        </w:rPr>
        <w:t>היו"ר זאב בנימין בגין:</w:t>
      </w:r>
      <w:r w:rsidRPr="00A553EA">
        <w:rPr>
          <w:rStyle w:val="TagStyle"/>
          <w:rtl/>
        </w:rPr>
        <w:t xml:space="preserve"> &lt;&lt; יור &gt;&gt;</w:t>
      </w:r>
      <w:r>
        <w:rPr>
          <w:rtl/>
        </w:rPr>
        <w:t xml:space="preserve"> </w:t>
      </w:r>
      <w:bookmarkEnd w:id="390"/>
    </w:p>
    <w:p w:rsidR="00A553EA" w:rsidRDefault="00A553EA" w:rsidP="00A553EA">
      <w:pPr>
        <w:pStyle w:val="KeepWithNext"/>
        <w:rPr>
          <w:rtl/>
        </w:rPr>
      </w:pPr>
    </w:p>
    <w:p w:rsidR="00A553EA" w:rsidRDefault="00A553EA" w:rsidP="00A553EA">
      <w:pPr>
        <w:rPr>
          <w:rtl/>
        </w:rPr>
      </w:pPr>
      <w:bookmarkStart w:id="391" w:name="_ETM_Q1_2369000"/>
      <w:bookmarkEnd w:id="391"/>
      <w:r>
        <w:rPr>
          <w:rFonts w:hint="cs"/>
          <w:rtl/>
        </w:rPr>
        <w:t xml:space="preserve">יש נציג משב"ס, פה? </w:t>
      </w:r>
      <w:r>
        <w:rPr>
          <w:rtl/>
        </w:rPr>
        <w:t xml:space="preserve">  </w:t>
      </w:r>
    </w:p>
    <w:p w:rsidR="00A553EA" w:rsidRDefault="00A553EA" w:rsidP="00A553EA">
      <w:pPr>
        <w:rPr>
          <w:rtl/>
        </w:rPr>
      </w:pPr>
      <w:bookmarkStart w:id="392" w:name="_ETM_Q1_2367000"/>
      <w:bookmarkEnd w:id="392"/>
    </w:p>
    <w:p w:rsidR="00A553EA" w:rsidRDefault="00A553EA" w:rsidP="00A553EA">
      <w:pPr>
        <w:pStyle w:val="af9"/>
        <w:keepNext/>
        <w:rPr>
          <w:rtl/>
        </w:rPr>
      </w:pPr>
      <w:bookmarkStart w:id="393" w:name="ET_guest_856102_196"/>
      <w:r w:rsidRPr="00A553EA">
        <w:rPr>
          <w:rStyle w:val="TagStyle"/>
          <w:rtl/>
        </w:rPr>
        <w:t xml:space="preserve"> &lt;&lt; אורח &gt;&gt; </w:t>
      </w:r>
      <w:r>
        <w:rPr>
          <w:rtl/>
        </w:rPr>
        <w:t>שרון רובינשטיין:</w:t>
      </w:r>
      <w:r w:rsidRPr="00A553EA">
        <w:rPr>
          <w:rStyle w:val="TagStyle"/>
          <w:rtl/>
        </w:rPr>
        <w:t xml:space="preserve"> &lt;&lt; אורח &gt;&gt;</w:t>
      </w:r>
      <w:r>
        <w:rPr>
          <w:rtl/>
        </w:rPr>
        <w:t xml:space="preserve"> </w:t>
      </w:r>
      <w:bookmarkEnd w:id="393"/>
    </w:p>
    <w:p w:rsidR="00A553EA" w:rsidRDefault="00A553EA" w:rsidP="00A553EA">
      <w:pPr>
        <w:pStyle w:val="KeepWithNext"/>
        <w:rPr>
          <w:rtl/>
        </w:rPr>
      </w:pPr>
    </w:p>
    <w:p w:rsidR="00CE4151" w:rsidRDefault="00A553EA" w:rsidP="0038422E">
      <w:pPr>
        <w:rPr>
          <w:rtl/>
        </w:rPr>
      </w:pPr>
      <w:bookmarkStart w:id="394" w:name="_ETM_Q1_2375000"/>
      <w:bookmarkEnd w:id="394"/>
      <w:r>
        <w:rPr>
          <w:rtl/>
        </w:rPr>
        <w:t xml:space="preserve"> </w:t>
      </w:r>
      <w:r>
        <w:rPr>
          <w:rFonts w:hint="cs"/>
          <w:rtl/>
        </w:rPr>
        <w:t xml:space="preserve">אני נציגת היועץ המשפטי בבט"פ. </w:t>
      </w:r>
      <w:r w:rsidR="00CE4151">
        <w:rPr>
          <w:rFonts w:hint="cs"/>
          <w:rtl/>
        </w:rPr>
        <w:t>ל</w:t>
      </w:r>
      <w:r>
        <w:rPr>
          <w:rFonts w:hint="cs"/>
          <w:rtl/>
        </w:rPr>
        <w:t xml:space="preserve">צערי נציגי יחידת צור לא הוזמנו היום </w:t>
      </w:r>
      <w:bookmarkStart w:id="395" w:name="_ETM_Q1_2377000"/>
      <w:bookmarkEnd w:id="395"/>
      <w:r>
        <w:rPr>
          <w:rFonts w:hint="cs"/>
          <w:rtl/>
        </w:rPr>
        <w:t xml:space="preserve">לדיון וגם אנחנו מופתעים כמו חברת הכנסת רוזין מהסוויץ' שנעשה </w:t>
      </w:r>
      <w:bookmarkStart w:id="396" w:name="_ETM_Q1_2378000"/>
      <w:bookmarkEnd w:id="396"/>
      <w:r>
        <w:rPr>
          <w:rFonts w:hint="cs"/>
          <w:rtl/>
        </w:rPr>
        <w:t xml:space="preserve">פה. </w:t>
      </w:r>
      <w:r w:rsidR="00CE4151">
        <w:rPr>
          <w:rFonts w:hint="cs"/>
          <w:rtl/>
        </w:rPr>
        <w:t>חבל. אני רוצה להזכיר שבדיון האחרון בוועדה דובר באופן ברור</w:t>
      </w:r>
      <w:r w:rsidR="0038422E">
        <w:rPr>
          <w:rFonts w:hint="cs"/>
          <w:rtl/>
        </w:rPr>
        <w:t xml:space="preserve">, דיברנו על חוק השמות. </w:t>
      </w:r>
      <w:r w:rsidR="00CE4151">
        <w:rPr>
          <w:rFonts w:hint="cs"/>
          <w:rtl/>
        </w:rPr>
        <w:t>יחידת הפיקוח אמרה שהם יודעים לפקח על עברייני מין גם כשהם משנים את שמם</w:t>
      </w:r>
      <w:r w:rsidR="0038422E">
        <w:rPr>
          <w:rFonts w:hint="cs"/>
          <w:rtl/>
        </w:rPr>
        <w:t xml:space="preserve"> נוכח </w:t>
      </w:r>
      <w:bookmarkStart w:id="397" w:name="_ETM_Q1_2397000"/>
      <w:bookmarkEnd w:id="397"/>
      <w:r w:rsidR="0038422E">
        <w:rPr>
          <w:rFonts w:hint="cs"/>
          <w:rtl/>
        </w:rPr>
        <w:t xml:space="preserve">הפיקוח הצמוד 24/7 על המפוקחים. </w:t>
      </w:r>
    </w:p>
    <w:p w:rsidR="00CE4151" w:rsidRDefault="00CE4151" w:rsidP="00CE4151">
      <w:pPr>
        <w:rPr>
          <w:rtl/>
        </w:rPr>
      </w:pPr>
    </w:p>
    <w:p w:rsidR="00CE4151" w:rsidRDefault="00CE4151" w:rsidP="00CE4151">
      <w:pPr>
        <w:pStyle w:val="af6"/>
        <w:keepNext/>
        <w:rPr>
          <w:rtl/>
        </w:rPr>
      </w:pPr>
      <w:bookmarkStart w:id="398" w:name="ET_yor_4741_58"/>
      <w:r w:rsidRPr="00CE4151">
        <w:rPr>
          <w:rStyle w:val="TagStyle"/>
          <w:rtl/>
        </w:rPr>
        <w:t xml:space="preserve"> &lt;&lt; יור &gt;&gt; </w:t>
      </w:r>
      <w:r>
        <w:rPr>
          <w:rtl/>
        </w:rPr>
        <w:t>היו"ר זאב בנימין בגין:</w:t>
      </w:r>
      <w:r w:rsidRPr="00CE4151">
        <w:rPr>
          <w:rStyle w:val="TagStyle"/>
          <w:rtl/>
        </w:rPr>
        <w:t xml:space="preserve"> &lt;&lt; יור &gt;&gt;</w:t>
      </w:r>
      <w:r>
        <w:rPr>
          <w:rtl/>
        </w:rPr>
        <w:t xml:space="preserve"> </w:t>
      </w:r>
      <w:bookmarkEnd w:id="398"/>
    </w:p>
    <w:p w:rsidR="00CE4151" w:rsidRDefault="00CE4151" w:rsidP="00CE4151">
      <w:pPr>
        <w:pStyle w:val="KeepWithNext"/>
        <w:rPr>
          <w:rtl/>
        </w:rPr>
      </w:pPr>
    </w:p>
    <w:p w:rsidR="00CE4151" w:rsidRDefault="00CE4151" w:rsidP="00CE4151">
      <w:pPr>
        <w:rPr>
          <w:rtl/>
        </w:rPr>
      </w:pPr>
      <w:r>
        <w:rPr>
          <w:rFonts w:hint="cs"/>
          <w:rtl/>
        </w:rPr>
        <w:t xml:space="preserve">אבל זה על אלה שהגיעו אליהם. </w:t>
      </w:r>
    </w:p>
    <w:p w:rsidR="00CE4151" w:rsidRDefault="00CE4151" w:rsidP="00CE4151">
      <w:pPr>
        <w:rPr>
          <w:rtl/>
        </w:rPr>
      </w:pPr>
    </w:p>
    <w:p w:rsidR="00CE4151" w:rsidRDefault="00CE4151" w:rsidP="00CE4151">
      <w:pPr>
        <w:pStyle w:val="-"/>
        <w:keepNext/>
        <w:rPr>
          <w:rtl/>
        </w:rPr>
      </w:pPr>
      <w:bookmarkStart w:id="399" w:name="ET_speakercontinue_856102_59"/>
      <w:r w:rsidRPr="00CE4151">
        <w:rPr>
          <w:rStyle w:val="TagStyle"/>
          <w:rtl/>
        </w:rPr>
        <w:lastRenderedPageBreak/>
        <w:t xml:space="preserve"> &lt;&lt; דובר_המשך &gt;&gt; </w:t>
      </w:r>
      <w:r>
        <w:rPr>
          <w:rtl/>
        </w:rPr>
        <w:t>שרון רובינשטיין:</w:t>
      </w:r>
      <w:r w:rsidRPr="00CE4151">
        <w:rPr>
          <w:rStyle w:val="TagStyle"/>
          <w:rtl/>
        </w:rPr>
        <w:t xml:space="preserve"> &lt;&lt; דובר_המשך &gt;&gt;</w:t>
      </w:r>
      <w:r>
        <w:rPr>
          <w:rtl/>
        </w:rPr>
        <w:t xml:space="preserve"> </w:t>
      </w:r>
      <w:bookmarkEnd w:id="399"/>
    </w:p>
    <w:p w:rsidR="00CE4151" w:rsidRDefault="00CE4151" w:rsidP="00CE4151">
      <w:pPr>
        <w:pStyle w:val="KeepWithNext"/>
        <w:rPr>
          <w:rtl/>
        </w:rPr>
      </w:pPr>
    </w:p>
    <w:p w:rsidR="00CE4151" w:rsidRDefault="0038422E" w:rsidP="00CE4151">
      <w:pPr>
        <w:rPr>
          <w:rtl/>
        </w:rPr>
      </w:pPr>
      <w:r>
        <w:rPr>
          <w:rFonts w:hint="cs"/>
          <w:rtl/>
        </w:rPr>
        <w:t xml:space="preserve">נכון, שהם בעלי מסוכנות. </w:t>
      </w:r>
    </w:p>
    <w:p w:rsidR="00CE4151" w:rsidRDefault="00CE4151" w:rsidP="00CE4151">
      <w:pPr>
        <w:rPr>
          <w:rtl/>
        </w:rPr>
      </w:pPr>
    </w:p>
    <w:p w:rsidR="00CE4151" w:rsidRDefault="00CE4151" w:rsidP="0038422E">
      <w:pPr>
        <w:rPr>
          <w:rtl/>
        </w:rPr>
      </w:pPr>
      <w:r>
        <w:rPr>
          <w:rFonts w:hint="cs"/>
          <w:rtl/>
        </w:rPr>
        <w:t xml:space="preserve">בנוסף, </w:t>
      </w:r>
      <w:r w:rsidR="0038422E">
        <w:rPr>
          <w:rFonts w:hint="cs"/>
          <w:rtl/>
        </w:rPr>
        <w:t xml:space="preserve">ביקשתי </w:t>
      </w:r>
      <w:bookmarkStart w:id="400" w:name="_ETM_Q1_2411000"/>
      <w:bookmarkEnd w:id="400"/>
      <w:r w:rsidR="0038422E">
        <w:rPr>
          <w:rFonts w:hint="cs"/>
          <w:rtl/>
        </w:rPr>
        <w:t xml:space="preserve">להבהיר את זה: </w:t>
      </w:r>
      <w:r>
        <w:rPr>
          <w:rFonts w:hint="cs"/>
          <w:rtl/>
        </w:rPr>
        <w:t xml:space="preserve">לא ברור האם מעריך מסוכנות האם שינוי שם הוא פקטור </w:t>
      </w:r>
      <w:r w:rsidR="0038422E">
        <w:rPr>
          <w:rFonts w:hint="cs"/>
          <w:rtl/>
        </w:rPr>
        <w:t xml:space="preserve">שמגביר מסוכנות, אם לאו. את זה צריך </w:t>
      </w:r>
      <w:bookmarkStart w:id="401" w:name="_ETM_Q1_2418000"/>
      <w:bookmarkEnd w:id="401"/>
      <w:r w:rsidR="0038422E">
        <w:rPr>
          <w:rFonts w:hint="cs"/>
          <w:rtl/>
        </w:rPr>
        <w:t xml:space="preserve">לשאול את מעריכי המסוכנות, שגם הם לא נמצאים כאן היום. </w:t>
      </w:r>
      <w:bookmarkStart w:id="402" w:name="_ETM_Q1_2420000"/>
      <w:bookmarkEnd w:id="402"/>
      <w:r w:rsidR="0038422E">
        <w:rPr>
          <w:rFonts w:hint="cs"/>
          <w:rtl/>
        </w:rPr>
        <w:t xml:space="preserve">מבחינת יחידת הפיקוח התנאי יידרש בצו אם בכל זאת נסכים </w:t>
      </w:r>
      <w:bookmarkStart w:id="403" w:name="_ETM_Q1_2430000"/>
      <w:bookmarkEnd w:id="403"/>
      <w:r w:rsidR="0038422E">
        <w:rPr>
          <w:rFonts w:hint="cs"/>
          <w:rtl/>
        </w:rPr>
        <w:t xml:space="preserve">על ההצעה של חברת הכנסת אורלי לוי אבקסיס </w:t>
      </w:r>
      <w:r>
        <w:rPr>
          <w:rFonts w:hint="cs"/>
          <w:rtl/>
        </w:rPr>
        <w:t>רק במקרים שבהם יש מי ש</w:t>
      </w:r>
      <w:r w:rsidR="0038422E">
        <w:rPr>
          <w:rFonts w:hint="cs"/>
          <w:rtl/>
        </w:rPr>
        <w:t>יש לו היסטוריה של רמייה, של הונאה, או עבריין מין רצידיוויס</w:t>
      </w:r>
      <w:r w:rsidR="0038422E">
        <w:rPr>
          <w:rFonts w:hint="eastAsia"/>
          <w:rtl/>
        </w:rPr>
        <w:t>ט</w:t>
      </w:r>
      <w:r w:rsidR="0038422E">
        <w:rPr>
          <w:rFonts w:hint="cs"/>
          <w:rtl/>
        </w:rPr>
        <w:t xml:space="preserve"> או </w:t>
      </w:r>
      <w:bookmarkStart w:id="404" w:name="_ETM_Q1_2435000"/>
      <w:bookmarkEnd w:id="404"/>
      <w:r w:rsidR="0038422E">
        <w:rPr>
          <w:rFonts w:hint="cs"/>
          <w:rtl/>
        </w:rPr>
        <w:t xml:space="preserve">שיש טעמים חריגים שעולים מתוך נתוניו. מדובר על בודדים, </w:t>
      </w:r>
      <w:bookmarkStart w:id="405" w:name="_ETM_Q1_2443000"/>
      <w:bookmarkEnd w:id="405"/>
      <w:r w:rsidR="0038422E">
        <w:rPr>
          <w:rFonts w:hint="cs"/>
          <w:rtl/>
        </w:rPr>
        <w:t xml:space="preserve">כמו שאמרת, </w:t>
      </w:r>
      <w:r>
        <w:rPr>
          <w:rFonts w:hint="cs"/>
          <w:rtl/>
        </w:rPr>
        <w:t xml:space="preserve">מתוך המפוקחים, אם בכלל. מכל מקום, לעניות דעתי, לפני שמיעת גורמי מעריכי מסוכנות </w:t>
      </w:r>
      <w:r w:rsidR="0038422E">
        <w:rPr>
          <w:rFonts w:hint="cs"/>
          <w:rtl/>
        </w:rPr>
        <w:t xml:space="preserve">קשה להמליץ ולהמשיך בכלל בכיוון הזה. </w:t>
      </w:r>
    </w:p>
    <w:p w:rsidR="00CE4151" w:rsidRDefault="00CE4151" w:rsidP="00CE4151">
      <w:pPr>
        <w:rPr>
          <w:rtl/>
        </w:rPr>
      </w:pPr>
    </w:p>
    <w:p w:rsidR="00CE4151" w:rsidRDefault="00CE4151" w:rsidP="00CE4151">
      <w:pPr>
        <w:pStyle w:val="af6"/>
        <w:keepNext/>
        <w:rPr>
          <w:rtl/>
        </w:rPr>
      </w:pPr>
      <w:bookmarkStart w:id="406" w:name="ET_yor_4741_60"/>
      <w:r w:rsidRPr="00CE4151">
        <w:rPr>
          <w:rStyle w:val="TagStyle"/>
          <w:rtl/>
        </w:rPr>
        <w:t xml:space="preserve"> &lt;&lt; יור &gt;&gt; </w:t>
      </w:r>
      <w:r>
        <w:rPr>
          <w:rtl/>
        </w:rPr>
        <w:t>היו"ר זאב בנימין בגין:</w:t>
      </w:r>
      <w:r w:rsidRPr="00CE4151">
        <w:rPr>
          <w:rStyle w:val="TagStyle"/>
          <w:rtl/>
        </w:rPr>
        <w:t xml:space="preserve"> &lt;&lt; יור &gt;&gt;</w:t>
      </w:r>
      <w:r>
        <w:rPr>
          <w:rtl/>
        </w:rPr>
        <w:t xml:space="preserve"> </w:t>
      </w:r>
      <w:bookmarkEnd w:id="406"/>
    </w:p>
    <w:p w:rsidR="00CE4151" w:rsidRDefault="00CE4151" w:rsidP="00CE4151">
      <w:pPr>
        <w:pStyle w:val="KeepWithNext"/>
        <w:rPr>
          <w:rtl/>
        </w:rPr>
      </w:pPr>
    </w:p>
    <w:p w:rsidR="00CE4151" w:rsidRDefault="00CE4151" w:rsidP="00791D08">
      <w:pPr>
        <w:rPr>
          <w:rtl/>
        </w:rPr>
      </w:pPr>
      <w:r>
        <w:rPr>
          <w:rFonts w:hint="cs"/>
          <w:rtl/>
        </w:rPr>
        <w:t xml:space="preserve">יש לך אפשרות, רק כדי שנמשיך בתהליך מתוך הבנת המציאות </w:t>
      </w:r>
      <w:r>
        <w:rPr>
          <w:rtl/>
        </w:rPr>
        <w:t>–</w:t>
      </w:r>
      <w:r>
        <w:rPr>
          <w:rFonts w:hint="cs"/>
          <w:rtl/>
        </w:rPr>
        <w:t xml:space="preserve"> לשאול במהלך הדיון את שירות בתי הסוהר כמה משתחררים כאלה בשנה? זה יועיל לנו מבחינת סדרי הגודל. יש כאן מישהי מ</w:t>
      </w:r>
      <w:r w:rsidR="00791D08">
        <w:rPr>
          <w:rFonts w:hint="cs"/>
          <w:rtl/>
        </w:rPr>
        <w:t xml:space="preserve"> </w:t>
      </w:r>
      <w:r>
        <w:rPr>
          <w:rFonts w:hint="cs"/>
          <w:rtl/>
        </w:rPr>
        <w:t>"</w:t>
      </w:r>
      <w:r w:rsidR="00065A68">
        <w:rPr>
          <w:rFonts w:hint="cs"/>
          <w:rtl/>
        </w:rPr>
        <w:t>א</w:t>
      </w:r>
      <w:r>
        <w:rPr>
          <w:rFonts w:hint="cs"/>
          <w:rtl/>
        </w:rPr>
        <w:t xml:space="preserve">חת לאחת"? </w:t>
      </w:r>
    </w:p>
    <w:p w:rsidR="00FE238E" w:rsidRDefault="00FE238E" w:rsidP="00CE4151">
      <w:pPr>
        <w:rPr>
          <w:rtl/>
        </w:rPr>
      </w:pPr>
      <w:bookmarkStart w:id="407" w:name="_ETM_Q1_2495000"/>
      <w:bookmarkEnd w:id="407"/>
    </w:p>
    <w:p w:rsidR="00FE238E" w:rsidRDefault="00FE238E" w:rsidP="00FE238E">
      <w:pPr>
        <w:pStyle w:val="af5"/>
        <w:keepNext/>
        <w:rPr>
          <w:rtl/>
        </w:rPr>
      </w:pPr>
      <w:bookmarkStart w:id="408" w:name="ET_interruption_קריאה_198"/>
      <w:r w:rsidRPr="00FE238E">
        <w:rPr>
          <w:rStyle w:val="TagStyle"/>
          <w:rtl/>
        </w:rPr>
        <w:t xml:space="preserve"> &lt;&lt; קריאה &gt;&gt; </w:t>
      </w:r>
      <w:r>
        <w:rPr>
          <w:rtl/>
        </w:rPr>
        <w:t>קריאה:</w:t>
      </w:r>
      <w:r w:rsidRPr="00FE238E">
        <w:rPr>
          <w:rStyle w:val="TagStyle"/>
          <w:rtl/>
        </w:rPr>
        <w:t xml:space="preserve"> &lt;&lt; קריאה &gt;&gt;</w:t>
      </w:r>
      <w:r>
        <w:rPr>
          <w:rtl/>
        </w:rPr>
        <w:t xml:space="preserve"> </w:t>
      </w:r>
      <w:bookmarkEnd w:id="408"/>
    </w:p>
    <w:p w:rsidR="00FE238E" w:rsidRDefault="00FE238E" w:rsidP="00FE238E">
      <w:pPr>
        <w:rPr>
          <w:rtl/>
        </w:rPr>
      </w:pPr>
    </w:p>
    <w:p w:rsidR="00FE238E" w:rsidRDefault="00FE238E" w:rsidP="00FE238E">
      <w:pPr>
        <w:rPr>
          <w:rtl/>
        </w:rPr>
      </w:pPr>
      <w:r>
        <w:rPr>
          <w:rFonts w:hint="cs"/>
          <w:rtl/>
        </w:rPr>
        <w:t xml:space="preserve">יעל שרר לא נמצאת בדיון. </w:t>
      </w:r>
      <w:r>
        <w:rPr>
          <w:rtl/>
        </w:rPr>
        <w:t xml:space="preserve">  </w:t>
      </w:r>
    </w:p>
    <w:p w:rsidR="00FE238E" w:rsidRDefault="00FE238E" w:rsidP="00FE238E">
      <w:pPr>
        <w:rPr>
          <w:rtl/>
        </w:rPr>
      </w:pPr>
      <w:bookmarkStart w:id="409" w:name="_ETM_Q1_2491000"/>
      <w:bookmarkEnd w:id="409"/>
    </w:p>
    <w:p w:rsidR="00FE238E" w:rsidRDefault="00FE238E" w:rsidP="00FE238E">
      <w:pPr>
        <w:pStyle w:val="a4"/>
        <w:keepNext/>
        <w:rPr>
          <w:rtl/>
        </w:rPr>
      </w:pPr>
      <w:bookmarkStart w:id="410" w:name="ET_speaker_5105_199"/>
      <w:r w:rsidRPr="00FE238E">
        <w:rPr>
          <w:rStyle w:val="TagStyle"/>
          <w:rtl/>
        </w:rPr>
        <w:t xml:space="preserve"> &lt;&lt; דובר &gt;&gt; </w:t>
      </w:r>
      <w:r>
        <w:rPr>
          <w:rtl/>
        </w:rPr>
        <w:t>מיכל רוזין (מרצ):</w:t>
      </w:r>
      <w:r w:rsidRPr="00FE238E">
        <w:rPr>
          <w:rStyle w:val="TagStyle"/>
          <w:rtl/>
        </w:rPr>
        <w:t xml:space="preserve"> &lt;&lt; דובר &gt;&gt;</w:t>
      </w:r>
      <w:r>
        <w:rPr>
          <w:rtl/>
        </w:rPr>
        <w:t xml:space="preserve"> </w:t>
      </w:r>
      <w:bookmarkEnd w:id="410"/>
    </w:p>
    <w:p w:rsidR="00FE238E" w:rsidRDefault="00FE238E" w:rsidP="00FE238E">
      <w:pPr>
        <w:pStyle w:val="KeepWithNext"/>
        <w:rPr>
          <w:rtl/>
        </w:rPr>
      </w:pPr>
    </w:p>
    <w:p w:rsidR="00FE238E" w:rsidRDefault="00FE238E" w:rsidP="00FE238E">
      <w:pPr>
        <w:rPr>
          <w:rtl/>
        </w:rPr>
      </w:pPr>
      <w:r>
        <w:rPr>
          <w:rFonts w:hint="cs"/>
          <w:rtl/>
        </w:rPr>
        <w:t>הי</w:t>
      </w:r>
      <w:bookmarkStart w:id="411" w:name="_ETM_Q1_2493000"/>
      <w:bookmarkEnd w:id="411"/>
      <w:r>
        <w:rPr>
          <w:rFonts w:hint="cs"/>
          <w:rtl/>
        </w:rPr>
        <w:t xml:space="preserve">א חשפה את המידע ויש </w:t>
      </w:r>
      <w:bookmarkStart w:id="412" w:name="_ETM_Q1_2497000"/>
      <w:bookmarkEnd w:id="412"/>
      <w:r>
        <w:rPr>
          <w:rFonts w:hint="cs"/>
          <w:rtl/>
        </w:rPr>
        <w:t xml:space="preserve">לה את המידע. </w:t>
      </w:r>
    </w:p>
    <w:p w:rsidR="00FE238E" w:rsidRDefault="00FE238E" w:rsidP="00FE238E">
      <w:pPr>
        <w:rPr>
          <w:rtl/>
        </w:rPr>
      </w:pPr>
      <w:bookmarkStart w:id="413" w:name="_ETM_Q1_2501000"/>
      <w:bookmarkEnd w:id="413"/>
      <w:r>
        <w:rPr>
          <w:rtl/>
        </w:rPr>
        <w:t xml:space="preserve">  </w:t>
      </w:r>
    </w:p>
    <w:p w:rsidR="00FE238E" w:rsidRDefault="00FE238E" w:rsidP="00FE238E">
      <w:pPr>
        <w:pStyle w:val="af6"/>
        <w:keepNext/>
        <w:rPr>
          <w:rtl/>
        </w:rPr>
      </w:pPr>
      <w:bookmarkStart w:id="414" w:name="_ETM_Q1_2500000"/>
      <w:bookmarkStart w:id="415" w:name="ET_yor_4741_200"/>
      <w:bookmarkEnd w:id="414"/>
      <w:r w:rsidRPr="00FE238E">
        <w:rPr>
          <w:rStyle w:val="TagStyle"/>
          <w:rtl/>
        </w:rPr>
        <w:t xml:space="preserve"> &lt;&lt; יור &gt;&gt; </w:t>
      </w:r>
      <w:r>
        <w:rPr>
          <w:rtl/>
        </w:rPr>
        <w:t>היו"ר זאב בנימין בגין:</w:t>
      </w:r>
      <w:r w:rsidRPr="00FE238E">
        <w:rPr>
          <w:rStyle w:val="TagStyle"/>
          <w:rtl/>
        </w:rPr>
        <w:t xml:space="preserve"> &lt;&lt; יור &gt;&gt;</w:t>
      </w:r>
      <w:r>
        <w:rPr>
          <w:rtl/>
        </w:rPr>
        <w:t xml:space="preserve"> </w:t>
      </w:r>
      <w:bookmarkEnd w:id="415"/>
    </w:p>
    <w:p w:rsidR="00FE238E" w:rsidRDefault="00FE238E" w:rsidP="00FE238E">
      <w:pPr>
        <w:pStyle w:val="KeepWithNext"/>
        <w:rPr>
          <w:rtl/>
        </w:rPr>
      </w:pPr>
    </w:p>
    <w:p w:rsidR="00F67582" w:rsidRDefault="00FE238E" w:rsidP="00FE238E">
      <w:pPr>
        <w:rPr>
          <w:rtl/>
        </w:rPr>
      </w:pPr>
      <w:bookmarkStart w:id="416" w:name="_ETM_Q1_2502000"/>
      <w:bookmarkEnd w:id="416"/>
      <w:r>
        <w:rPr>
          <w:rFonts w:hint="cs"/>
          <w:rtl/>
        </w:rPr>
        <w:t>אבל הביטוי שאני שמעתי ממנה, כשש</w:t>
      </w:r>
      <w:r w:rsidR="00CE4151">
        <w:rPr>
          <w:rFonts w:hint="cs"/>
          <w:rtl/>
        </w:rPr>
        <w:t xml:space="preserve">אלתי על המספרים, כי אנחנו בכל זאת צריכים </w:t>
      </w:r>
      <w:r>
        <w:rPr>
          <w:rFonts w:hint="cs"/>
          <w:rtl/>
        </w:rPr>
        <w:t xml:space="preserve">לקבל </w:t>
      </w:r>
      <w:bookmarkStart w:id="417" w:name="_ETM_Q1_2511000"/>
      <w:bookmarkEnd w:id="417"/>
      <w:r>
        <w:rPr>
          <w:rFonts w:hint="cs"/>
          <w:rtl/>
        </w:rPr>
        <w:t xml:space="preserve">איזה מושג. שאלתי אותה מה המספרים, </w:t>
      </w:r>
      <w:r w:rsidR="00CE4151">
        <w:rPr>
          <w:rFonts w:hint="cs"/>
          <w:rtl/>
        </w:rPr>
        <w:t xml:space="preserve">היא השתמשה בביטוי </w:t>
      </w:r>
      <w:r w:rsidR="00CE4151">
        <w:rPr>
          <w:rtl/>
        </w:rPr>
        <w:t>–</w:t>
      </w:r>
      <w:r w:rsidR="00CE4151">
        <w:rPr>
          <w:rFonts w:hint="cs"/>
          <w:rtl/>
        </w:rPr>
        <w:t xml:space="preserve"> המספר הוא דו ספרתי. בחשבון שאני למדתי </w:t>
      </w:r>
      <w:r w:rsidR="00CE4151">
        <w:rPr>
          <w:rtl/>
        </w:rPr>
        <w:t>–</w:t>
      </w:r>
      <w:r w:rsidR="00CE4151">
        <w:rPr>
          <w:rFonts w:hint="cs"/>
          <w:rtl/>
        </w:rPr>
        <w:t xml:space="preserve"> 10 עד 99 זה </w:t>
      </w:r>
      <w:r w:rsidR="00F67582">
        <w:rPr>
          <w:rFonts w:hint="cs"/>
          <w:rtl/>
        </w:rPr>
        <w:t xml:space="preserve">מספרים דו ספרתיים, אז אולי זה לא נותן לנו את התמונה </w:t>
      </w:r>
      <w:r>
        <w:rPr>
          <w:rFonts w:hint="cs"/>
          <w:rtl/>
        </w:rPr>
        <w:t xml:space="preserve">אם יש ברשימה 12, </w:t>
      </w:r>
      <w:bookmarkStart w:id="418" w:name="_ETM_Q1_2533000"/>
      <w:bookmarkEnd w:id="418"/>
      <w:r>
        <w:rPr>
          <w:rFonts w:hint="cs"/>
          <w:rtl/>
        </w:rPr>
        <w:t xml:space="preserve">13 זה לא כמו 80 או 90. אני אומר את </w:t>
      </w:r>
      <w:bookmarkStart w:id="419" w:name="_ETM_Q1_2543000"/>
      <w:bookmarkEnd w:id="419"/>
      <w:r>
        <w:rPr>
          <w:rFonts w:hint="cs"/>
          <w:rtl/>
        </w:rPr>
        <w:t xml:space="preserve">זה בגלל הידיעה שהובאה אלינו שהעבריינים לומדים </w:t>
      </w:r>
      <w:r w:rsidR="00F67582">
        <w:rPr>
          <w:rFonts w:hint="cs"/>
          <w:rtl/>
        </w:rPr>
        <w:t>אחד מהשני את הטריק-פטנט הזה. אז לפי זה היינו צריכים לצפות למספרים גבוהים</w:t>
      </w:r>
      <w:r>
        <w:rPr>
          <w:rFonts w:hint="cs"/>
          <w:rtl/>
        </w:rPr>
        <w:t xml:space="preserve">. </w:t>
      </w:r>
    </w:p>
    <w:p w:rsidR="00F67582" w:rsidRDefault="00F67582" w:rsidP="00CE4151">
      <w:pPr>
        <w:rPr>
          <w:rtl/>
        </w:rPr>
      </w:pPr>
    </w:p>
    <w:p w:rsidR="00F67582" w:rsidRDefault="00F67582" w:rsidP="00F67582">
      <w:pPr>
        <w:pStyle w:val="a4"/>
        <w:keepNext/>
        <w:rPr>
          <w:rtl/>
        </w:rPr>
      </w:pPr>
      <w:bookmarkStart w:id="420" w:name="ET_speaker_5105_61"/>
      <w:r w:rsidRPr="00F67582">
        <w:rPr>
          <w:rStyle w:val="TagStyle"/>
          <w:rtl/>
        </w:rPr>
        <w:t xml:space="preserve"> &lt;&lt; דובר &gt;&gt; </w:t>
      </w:r>
      <w:r>
        <w:rPr>
          <w:rtl/>
        </w:rPr>
        <w:t>מיכל רוזין (מרצ):</w:t>
      </w:r>
      <w:r w:rsidRPr="00F67582">
        <w:rPr>
          <w:rStyle w:val="TagStyle"/>
          <w:rtl/>
        </w:rPr>
        <w:t xml:space="preserve"> &lt;&lt; דובר &gt;&gt;</w:t>
      </w:r>
      <w:r>
        <w:rPr>
          <w:rtl/>
        </w:rPr>
        <w:t xml:space="preserve"> </w:t>
      </w:r>
      <w:bookmarkEnd w:id="420"/>
    </w:p>
    <w:p w:rsidR="00F67582" w:rsidRDefault="00F67582" w:rsidP="00F67582">
      <w:pPr>
        <w:pStyle w:val="KeepWithNext"/>
        <w:rPr>
          <w:rtl/>
        </w:rPr>
      </w:pPr>
    </w:p>
    <w:p w:rsidR="00F67582" w:rsidRDefault="00FE238E" w:rsidP="00FE238E">
      <w:pPr>
        <w:rPr>
          <w:rtl/>
        </w:rPr>
      </w:pPr>
      <w:r>
        <w:rPr>
          <w:rFonts w:hint="cs"/>
          <w:rtl/>
        </w:rPr>
        <w:t xml:space="preserve">כרגע, </w:t>
      </w:r>
      <w:bookmarkStart w:id="421" w:name="_ETM_Q1_2555000"/>
      <w:bookmarkEnd w:id="421"/>
      <w:r>
        <w:rPr>
          <w:rFonts w:hint="cs"/>
          <w:rtl/>
        </w:rPr>
        <w:t xml:space="preserve">איסוף הנתונים שלנו הוא וולונטרי. </w:t>
      </w:r>
      <w:r w:rsidR="00F67582">
        <w:rPr>
          <w:rFonts w:hint="cs"/>
          <w:rtl/>
        </w:rPr>
        <w:t xml:space="preserve">נשים שכותבות על כך ומדווחות על כך ל "אחת מוך אחת". אילו </w:t>
      </w:r>
      <w:r>
        <w:rPr>
          <w:rFonts w:hint="cs"/>
          <w:rtl/>
        </w:rPr>
        <w:t xml:space="preserve">היינו יכולים לבדוק הפוך </w:t>
      </w:r>
      <w:r>
        <w:rPr>
          <w:rtl/>
        </w:rPr>
        <w:t>–</w:t>
      </w:r>
      <w:r>
        <w:rPr>
          <w:rFonts w:hint="cs"/>
          <w:rtl/>
        </w:rPr>
        <w:t xml:space="preserve"> </w:t>
      </w:r>
      <w:bookmarkStart w:id="422" w:name="_ETM_Q1_2567000"/>
      <w:bookmarkEnd w:id="422"/>
      <w:r>
        <w:rPr>
          <w:rFonts w:hint="cs"/>
          <w:rtl/>
        </w:rPr>
        <w:t xml:space="preserve">לקחת, למשל, את כל שינויי השמות ב 5-4 שנים האחרונות </w:t>
      </w:r>
      <w:bookmarkStart w:id="423" w:name="_ETM_Q1_2568000"/>
      <w:bookmarkEnd w:id="423"/>
      <w:r>
        <w:rPr>
          <w:rFonts w:hint="cs"/>
          <w:rtl/>
        </w:rPr>
        <w:t xml:space="preserve">ולבדוק כמה מהם הורשעו בעבירות מין היית מקבל תשובה אותנטית, </w:t>
      </w:r>
      <w:bookmarkStart w:id="424" w:name="_ETM_Q1_2573000"/>
      <w:bookmarkEnd w:id="424"/>
      <w:r>
        <w:rPr>
          <w:rFonts w:hint="cs"/>
          <w:rtl/>
        </w:rPr>
        <w:t xml:space="preserve">אמיתית. מכיוון שאנחנו בעצם עובדות עם מה שאנחנו רואות בשטח </w:t>
      </w:r>
      <w:bookmarkStart w:id="425" w:name="_ETM_Q1_2579000"/>
      <w:bookmarkEnd w:id="425"/>
      <w:r>
        <w:rPr>
          <w:rFonts w:hint="cs"/>
          <w:rtl/>
        </w:rPr>
        <w:t xml:space="preserve">ורק מי שמדווחת לנו, כי לא כל המידע פתוח לפנינו, </w:t>
      </w:r>
      <w:bookmarkStart w:id="426" w:name="_ETM_Q1_2587000"/>
      <w:bookmarkEnd w:id="426"/>
      <w:r>
        <w:rPr>
          <w:rFonts w:hint="cs"/>
          <w:rtl/>
        </w:rPr>
        <w:t>אז יש לנו כמו שהיא אמרה מקרים, עדויות לכ</w:t>
      </w:r>
      <w:bookmarkStart w:id="427" w:name="_ETM_Q1_2588000"/>
      <w:bookmarkEnd w:id="427"/>
      <w:r>
        <w:rPr>
          <w:rFonts w:hint="cs"/>
          <w:rtl/>
        </w:rPr>
        <w:t xml:space="preserve">ך שאנשים שינו את השם שלהם ופגעו שוב. </w:t>
      </w:r>
      <w:r w:rsidR="00F67582">
        <w:rPr>
          <w:rFonts w:hint="cs"/>
          <w:rtl/>
        </w:rPr>
        <w:t xml:space="preserve">המספרים </w:t>
      </w:r>
      <w:r w:rsidR="00F67582">
        <w:rPr>
          <w:rtl/>
        </w:rPr>
        <w:t>–</w:t>
      </w:r>
      <w:r w:rsidR="00F67582">
        <w:rPr>
          <w:rFonts w:hint="cs"/>
          <w:rtl/>
        </w:rPr>
        <w:t xml:space="preserve"> זה יכול לבוא רק מהם. </w:t>
      </w:r>
    </w:p>
    <w:p w:rsidR="00FE238E" w:rsidRDefault="00FE238E" w:rsidP="00FE238E">
      <w:pPr>
        <w:rPr>
          <w:rtl/>
        </w:rPr>
      </w:pPr>
      <w:bookmarkStart w:id="428" w:name="_ETM_Q1_2595000"/>
      <w:bookmarkStart w:id="429" w:name="_ETM_Q1_2598000"/>
      <w:bookmarkEnd w:id="428"/>
      <w:bookmarkEnd w:id="429"/>
    </w:p>
    <w:p w:rsidR="00FE238E" w:rsidRDefault="00FE238E" w:rsidP="00FE238E">
      <w:pPr>
        <w:pStyle w:val="a4"/>
        <w:keepNext/>
        <w:rPr>
          <w:rtl/>
        </w:rPr>
      </w:pPr>
      <w:bookmarkStart w:id="430" w:name="ET_speaker_איילת_רזין_201"/>
      <w:r w:rsidRPr="00FE238E">
        <w:rPr>
          <w:rStyle w:val="TagStyle"/>
          <w:rtl/>
        </w:rPr>
        <w:t xml:space="preserve"> &lt;&lt; דובר &gt;&gt; </w:t>
      </w:r>
      <w:r>
        <w:rPr>
          <w:rtl/>
        </w:rPr>
        <w:t>איילת רזין:</w:t>
      </w:r>
      <w:r w:rsidRPr="00FE238E">
        <w:rPr>
          <w:rStyle w:val="TagStyle"/>
          <w:rtl/>
        </w:rPr>
        <w:t xml:space="preserve"> &lt;&lt; דובר &gt;&gt;</w:t>
      </w:r>
      <w:r>
        <w:rPr>
          <w:rtl/>
        </w:rPr>
        <w:t xml:space="preserve"> </w:t>
      </w:r>
      <w:bookmarkEnd w:id="430"/>
    </w:p>
    <w:p w:rsidR="00FE238E" w:rsidRDefault="00FE238E" w:rsidP="00F67582">
      <w:pPr>
        <w:rPr>
          <w:rtl/>
        </w:rPr>
      </w:pPr>
    </w:p>
    <w:p w:rsidR="00F67582" w:rsidRDefault="00FE238E" w:rsidP="00324A8E">
      <w:pPr>
        <w:rPr>
          <w:rtl/>
        </w:rPr>
      </w:pPr>
      <w:bookmarkStart w:id="431" w:name="_ETM_Q1_2599000"/>
      <w:bookmarkEnd w:id="431"/>
      <w:r>
        <w:rPr>
          <w:rFonts w:hint="cs"/>
          <w:rtl/>
        </w:rPr>
        <w:t xml:space="preserve">אדוני אמר </w:t>
      </w:r>
      <w:bookmarkStart w:id="432" w:name="_ETM_Q1_2613000"/>
      <w:bookmarkEnd w:id="432"/>
      <w:r>
        <w:rPr>
          <w:rFonts w:hint="cs"/>
          <w:rtl/>
        </w:rPr>
        <w:t xml:space="preserve">שאי אפשר ללמוד כלום מהרשעה, והרשעה </w:t>
      </w:r>
      <w:r>
        <w:rPr>
          <w:rtl/>
        </w:rPr>
        <w:t>–</w:t>
      </w:r>
      <w:r>
        <w:rPr>
          <w:rFonts w:hint="cs"/>
          <w:rtl/>
        </w:rPr>
        <w:t xml:space="preserve"> ניתן ללמוד ממנה </w:t>
      </w:r>
      <w:bookmarkStart w:id="433" w:name="_ETM_Q1_2616000"/>
      <w:bookmarkEnd w:id="433"/>
      <w:r>
        <w:rPr>
          <w:rFonts w:hint="cs"/>
          <w:rtl/>
        </w:rPr>
        <w:t xml:space="preserve">הרבה, הרשעה בעבירת מין. הרשעה בעבירת מין זה אומר </w:t>
      </w:r>
      <w:bookmarkStart w:id="434" w:name="_ETM_Q1_2621000"/>
      <w:bookmarkEnd w:id="434"/>
      <w:r>
        <w:rPr>
          <w:rFonts w:hint="cs"/>
          <w:rtl/>
        </w:rPr>
        <w:t xml:space="preserve">שיש לפחות </w:t>
      </w:r>
      <w:r w:rsidR="00F67582">
        <w:rPr>
          <w:rFonts w:hint="cs"/>
          <w:rtl/>
        </w:rPr>
        <w:t>נפגע או נפגעת א</w:t>
      </w:r>
      <w:r>
        <w:rPr>
          <w:rFonts w:hint="cs"/>
          <w:rtl/>
        </w:rPr>
        <w:t>חת, וקצת התרחקנו בדיון הזה מאותו נפגע או נפגעת, קצת התרחקנו. א</w:t>
      </w:r>
      <w:r w:rsidR="00F67582">
        <w:rPr>
          <w:rFonts w:hint="cs"/>
          <w:rtl/>
        </w:rPr>
        <w:t xml:space="preserve">נחנו מדברים על הציבור, הציבור הוא חשוב ובהחלט יש לו מקום אבל </w:t>
      </w:r>
      <w:r>
        <w:rPr>
          <w:rFonts w:hint="cs"/>
          <w:rtl/>
        </w:rPr>
        <w:t xml:space="preserve">גם האימה </w:t>
      </w:r>
      <w:bookmarkStart w:id="435" w:name="_ETM_Q1_2635000"/>
      <w:bookmarkEnd w:id="435"/>
      <w:r>
        <w:rPr>
          <w:rFonts w:hint="cs"/>
          <w:rtl/>
        </w:rPr>
        <w:t xml:space="preserve">והחרדה של נפגעת העבירה שעלולה לפגוש באקראי, </w:t>
      </w:r>
      <w:r w:rsidR="00F67582">
        <w:rPr>
          <w:rFonts w:hint="cs"/>
          <w:rtl/>
        </w:rPr>
        <w:t xml:space="preserve">מבלי לדעת להזהיר את עצמה </w:t>
      </w:r>
      <w:r>
        <w:rPr>
          <w:rFonts w:hint="cs"/>
          <w:rtl/>
        </w:rPr>
        <w:t xml:space="preserve">שהנה, הפוגע שלה </w:t>
      </w:r>
      <w:bookmarkStart w:id="436" w:name="_ETM_Q1_2646000"/>
      <w:bookmarkEnd w:id="436"/>
      <w:r>
        <w:rPr>
          <w:rFonts w:hint="cs"/>
          <w:rtl/>
        </w:rPr>
        <w:t xml:space="preserve">מלמד באוניברסיטה </w:t>
      </w:r>
      <w:r w:rsidR="00F67582">
        <w:rPr>
          <w:rFonts w:hint="cs"/>
          <w:rtl/>
        </w:rPr>
        <w:t>או משתמש בטינדר, שהיא לא תדע להזהיר את עצמה מבחינת המפגש אתו. הדבר הזה לא מקבל ביטוי באכסניה שמבקשים</w:t>
      </w:r>
      <w:r>
        <w:rPr>
          <w:rFonts w:hint="cs"/>
          <w:rtl/>
        </w:rPr>
        <w:t xml:space="preserve"> למצוא לבעיה בחוק הגנה על הציבור. ראשית, </w:t>
      </w:r>
      <w:bookmarkStart w:id="437" w:name="_ETM_Q1_2666000"/>
      <w:bookmarkEnd w:id="437"/>
      <w:r>
        <w:rPr>
          <w:rFonts w:hint="cs"/>
          <w:rtl/>
        </w:rPr>
        <w:t xml:space="preserve">משום שהגנה על הציבור מדברת על הציבור ופחות על הנפגעת, </w:t>
      </w:r>
      <w:bookmarkStart w:id="438" w:name="_ETM_Q1_2664000"/>
      <w:bookmarkEnd w:id="438"/>
      <w:r>
        <w:rPr>
          <w:rFonts w:hint="cs"/>
          <w:rtl/>
        </w:rPr>
        <w:t xml:space="preserve">אם בכלל. </w:t>
      </w:r>
      <w:r w:rsidR="00F67582">
        <w:rPr>
          <w:rFonts w:hint="cs"/>
          <w:rtl/>
        </w:rPr>
        <w:t>דבר שני, צו פיקוח הוא על פי רוב ל-5 שנים</w:t>
      </w:r>
      <w:r>
        <w:rPr>
          <w:rFonts w:hint="cs"/>
          <w:rtl/>
        </w:rPr>
        <w:t xml:space="preserve">. נכון שאפשר להאריך את זה, אבל נניח שפוגע פגע בגיל 20, בגיל </w:t>
      </w:r>
      <w:r w:rsidR="00F67582">
        <w:rPr>
          <w:rFonts w:hint="cs"/>
          <w:rtl/>
        </w:rPr>
        <w:t>40 הוא יכול</w:t>
      </w:r>
      <w:r>
        <w:rPr>
          <w:rFonts w:hint="cs"/>
          <w:rtl/>
        </w:rPr>
        <w:t xml:space="preserve"> לחזור, </w:t>
      </w:r>
      <w:r>
        <w:t>business as usual</w:t>
      </w:r>
      <w:r>
        <w:rPr>
          <w:rFonts w:hint="cs"/>
          <w:rtl/>
        </w:rPr>
        <w:t xml:space="preserve">. </w:t>
      </w:r>
      <w:bookmarkStart w:id="439" w:name="_ETM_Q1_2672000"/>
      <w:bookmarkEnd w:id="439"/>
      <w:r w:rsidR="00324A8E">
        <w:rPr>
          <w:rFonts w:hint="cs"/>
          <w:rtl/>
        </w:rPr>
        <w:t>יש הגבלה על כמה שנים - - -</w:t>
      </w:r>
    </w:p>
    <w:p w:rsidR="00F67582" w:rsidRDefault="00F67582" w:rsidP="00F67582">
      <w:pPr>
        <w:rPr>
          <w:rtl/>
        </w:rPr>
      </w:pPr>
    </w:p>
    <w:p w:rsidR="00F67582" w:rsidRDefault="00F67582" w:rsidP="00F67582">
      <w:pPr>
        <w:pStyle w:val="a4"/>
        <w:keepNext/>
        <w:rPr>
          <w:rtl/>
        </w:rPr>
      </w:pPr>
      <w:bookmarkStart w:id="440" w:name="ET_speaker_5105_62"/>
      <w:r w:rsidRPr="00F67582">
        <w:rPr>
          <w:rStyle w:val="TagStyle"/>
          <w:rtl/>
        </w:rPr>
        <w:t xml:space="preserve"> &lt;&lt; דובר &gt;&gt; </w:t>
      </w:r>
      <w:r>
        <w:rPr>
          <w:rtl/>
        </w:rPr>
        <w:t>מיכל רוזין (מרצ):</w:t>
      </w:r>
      <w:r w:rsidRPr="00F67582">
        <w:rPr>
          <w:rStyle w:val="TagStyle"/>
          <w:rtl/>
        </w:rPr>
        <w:t xml:space="preserve"> &lt;&lt; דובר &gt;&gt;</w:t>
      </w:r>
      <w:r>
        <w:rPr>
          <w:rtl/>
        </w:rPr>
        <w:t xml:space="preserve"> </w:t>
      </w:r>
      <w:bookmarkEnd w:id="440"/>
    </w:p>
    <w:p w:rsidR="00F67582" w:rsidRDefault="00F67582" w:rsidP="00F67582">
      <w:pPr>
        <w:pStyle w:val="KeepWithNext"/>
        <w:rPr>
          <w:rtl/>
        </w:rPr>
      </w:pPr>
    </w:p>
    <w:p w:rsidR="00F67582" w:rsidRDefault="00F67582" w:rsidP="00F67582">
      <w:pPr>
        <w:rPr>
          <w:rtl/>
        </w:rPr>
      </w:pPr>
      <w:r>
        <w:rPr>
          <w:rFonts w:hint="cs"/>
          <w:rtl/>
        </w:rPr>
        <w:t xml:space="preserve">אני מזכירה לך שהיה לנו מטפל ב"אדלר" </w:t>
      </w:r>
      <w:r w:rsidR="00324A8E">
        <w:rPr>
          <w:rFonts w:hint="cs"/>
          <w:rtl/>
        </w:rPr>
        <w:t xml:space="preserve">להורים וילדים </w:t>
      </w:r>
      <w:r>
        <w:rPr>
          <w:rFonts w:hint="cs"/>
          <w:rtl/>
        </w:rPr>
        <w:t>שפגע בשש נשים שונות במשפחתו</w:t>
      </w:r>
      <w:r w:rsidR="00324A8E">
        <w:rPr>
          <w:rFonts w:hint="cs"/>
          <w:rtl/>
        </w:rPr>
        <w:t xml:space="preserve">. </w:t>
      </w:r>
    </w:p>
    <w:p w:rsidR="00324A8E" w:rsidRDefault="00324A8E" w:rsidP="00F67582">
      <w:pPr>
        <w:rPr>
          <w:rtl/>
        </w:rPr>
      </w:pPr>
      <w:bookmarkStart w:id="441" w:name="_ETM_Q1_2686000"/>
      <w:bookmarkEnd w:id="441"/>
    </w:p>
    <w:p w:rsidR="00324A8E" w:rsidRDefault="00324A8E" w:rsidP="00324A8E">
      <w:pPr>
        <w:pStyle w:val="-"/>
        <w:keepNext/>
        <w:rPr>
          <w:rtl/>
        </w:rPr>
      </w:pPr>
      <w:bookmarkStart w:id="442" w:name="ET_speakercontinue_איילת_רזין_202"/>
      <w:r w:rsidRPr="00324A8E">
        <w:rPr>
          <w:rStyle w:val="TagStyle"/>
          <w:rtl/>
        </w:rPr>
        <w:lastRenderedPageBreak/>
        <w:t xml:space="preserve"> &lt;&lt; דובר_המשך &gt;&gt; </w:t>
      </w:r>
      <w:r>
        <w:rPr>
          <w:rtl/>
        </w:rPr>
        <w:t>איילת רזין:</w:t>
      </w:r>
      <w:r w:rsidRPr="00324A8E">
        <w:rPr>
          <w:rStyle w:val="TagStyle"/>
          <w:rtl/>
        </w:rPr>
        <w:t xml:space="preserve"> &lt;&lt; דובר_המשך &gt;&gt;</w:t>
      </w:r>
      <w:r>
        <w:rPr>
          <w:rtl/>
        </w:rPr>
        <w:t xml:space="preserve"> </w:t>
      </w:r>
      <w:bookmarkEnd w:id="442"/>
    </w:p>
    <w:p w:rsidR="00324A8E" w:rsidRDefault="00324A8E" w:rsidP="00324A8E">
      <w:pPr>
        <w:pStyle w:val="KeepWithNext"/>
        <w:rPr>
          <w:rtl/>
        </w:rPr>
      </w:pPr>
    </w:p>
    <w:p w:rsidR="00F67582" w:rsidRDefault="00324A8E" w:rsidP="00324A8E">
      <w:pPr>
        <w:rPr>
          <w:rtl/>
        </w:rPr>
      </w:pPr>
      <w:bookmarkStart w:id="443" w:name="_ETM_Q1_2687000"/>
      <w:bookmarkEnd w:id="443"/>
      <w:r>
        <w:rPr>
          <w:rFonts w:hint="cs"/>
          <w:rtl/>
        </w:rPr>
        <w:t>הדבר השלישי הוא, ואני אומרת את זה מניסיוני בהופעה ב</w:t>
      </w:r>
      <w:bookmarkStart w:id="444" w:name="_ETM_Q1_2692000"/>
      <w:bookmarkEnd w:id="444"/>
      <w:r>
        <w:rPr>
          <w:rFonts w:hint="cs"/>
          <w:rtl/>
        </w:rPr>
        <w:t xml:space="preserve">בתי משפט לבקש בקשות לפי חוק המגבלות וצווי </w:t>
      </w:r>
      <w:bookmarkStart w:id="445" w:name="_ETM_Q1_2700000"/>
      <w:bookmarkEnd w:id="445"/>
      <w:r>
        <w:rPr>
          <w:rFonts w:hint="cs"/>
          <w:rtl/>
        </w:rPr>
        <w:t xml:space="preserve">פיקוח </w:t>
      </w:r>
      <w:r>
        <w:rPr>
          <w:rtl/>
        </w:rPr>
        <w:t>–</w:t>
      </w:r>
      <w:r>
        <w:rPr>
          <w:rFonts w:hint="cs"/>
          <w:rtl/>
        </w:rPr>
        <w:t xml:space="preserve"> אני </w:t>
      </w:r>
      <w:r w:rsidR="00F67582">
        <w:rPr>
          <w:rFonts w:hint="cs"/>
          <w:rtl/>
        </w:rPr>
        <w:t xml:space="preserve">לא מאמינה שקיים השופט </w:t>
      </w:r>
      <w:r w:rsidR="00F67582">
        <w:rPr>
          <w:rtl/>
        </w:rPr>
        <w:t>–</w:t>
      </w:r>
      <w:r w:rsidR="00F67582">
        <w:rPr>
          <w:rFonts w:hint="cs"/>
          <w:rtl/>
        </w:rPr>
        <w:t xml:space="preserve"> כי הרי </w:t>
      </w:r>
      <w:r>
        <w:rPr>
          <w:rFonts w:hint="cs"/>
          <w:rtl/>
        </w:rPr>
        <w:t xml:space="preserve">צריך להגיש את הבקשה על פי </w:t>
      </w:r>
      <w:bookmarkStart w:id="446" w:name="_ETM_Q1_2704000"/>
      <w:bookmarkEnd w:id="446"/>
      <w:r>
        <w:rPr>
          <w:rFonts w:hint="cs"/>
          <w:rtl/>
        </w:rPr>
        <w:t>רוב בסמוך למתן גזר הדין או לשחרור שלו,</w:t>
      </w:r>
      <w:bookmarkStart w:id="447" w:name="_ETM_Q1_2709000"/>
      <w:bookmarkEnd w:id="447"/>
      <w:r>
        <w:rPr>
          <w:rFonts w:hint="cs"/>
          <w:rtl/>
        </w:rPr>
        <w:t xml:space="preserve"> </w:t>
      </w:r>
      <w:r w:rsidR="00F67582">
        <w:rPr>
          <w:rFonts w:hint="cs"/>
          <w:rtl/>
        </w:rPr>
        <w:t>שיתייחס לאפשרות ה</w:t>
      </w:r>
      <w:r>
        <w:rPr>
          <w:rFonts w:hint="cs"/>
          <w:rtl/>
        </w:rPr>
        <w:t>ת</w:t>
      </w:r>
      <w:r w:rsidR="00F67582">
        <w:rPr>
          <w:rFonts w:hint="cs"/>
          <w:rtl/>
        </w:rPr>
        <w:t xml:space="preserve">יאורטית שאותו עבריין ירצה לשנות את שמו. </w:t>
      </w:r>
      <w:r>
        <w:rPr>
          <w:rFonts w:hint="cs"/>
          <w:rtl/>
        </w:rPr>
        <w:t xml:space="preserve">זה לא יקרה בפועל. </w:t>
      </w:r>
    </w:p>
    <w:p w:rsidR="00F67582" w:rsidRDefault="00F67582" w:rsidP="00F67582">
      <w:pPr>
        <w:rPr>
          <w:rtl/>
        </w:rPr>
      </w:pPr>
    </w:p>
    <w:p w:rsidR="00F67582" w:rsidRDefault="00F67582" w:rsidP="00F67582">
      <w:pPr>
        <w:pStyle w:val="af6"/>
        <w:keepNext/>
        <w:rPr>
          <w:rtl/>
        </w:rPr>
      </w:pPr>
      <w:bookmarkStart w:id="448" w:name="ET_yor_4741_63"/>
      <w:r w:rsidRPr="00F67582">
        <w:rPr>
          <w:rStyle w:val="TagStyle"/>
          <w:rtl/>
        </w:rPr>
        <w:t xml:space="preserve"> &lt;&lt; יור &gt;&gt; </w:t>
      </w:r>
      <w:r>
        <w:rPr>
          <w:rtl/>
        </w:rPr>
        <w:t>היו"ר זאב בנימין בגין:</w:t>
      </w:r>
      <w:r w:rsidRPr="00F67582">
        <w:rPr>
          <w:rStyle w:val="TagStyle"/>
          <w:rtl/>
        </w:rPr>
        <w:t xml:space="preserve"> &lt;&lt; יור &gt;&gt;</w:t>
      </w:r>
      <w:r>
        <w:rPr>
          <w:rtl/>
        </w:rPr>
        <w:t xml:space="preserve"> </w:t>
      </w:r>
      <w:bookmarkEnd w:id="448"/>
    </w:p>
    <w:p w:rsidR="00F67582" w:rsidRDefault="00F67582" w:rsidP="00F67582">
      <w:pPr>
        <w:pStyle w:val="KeepWithNext"/>
        <w:rPr>
          <w:rtl/>
        </w:rPr>
      </w:pPr>
    </w:p>
    <w:p w:rsidR="00F67582" w:rsidRDefault="00F67582" w:rsidP="00324A8E">
      <w:pPr>
        <w:rPr>
          <w:rtl/>
        </w:rPr>
      </w:pPr>
      <w:r>
        <w:rPr>
          <w:rFonts w:hint="cs"/>
          <w:rtl/>
        </w:rPr>
        <w:t>אנחנו לא</w:t>
      </w:r>
      <w:r w:rsidR="00324A8E">
        <w:rPr>
          <w:rFonts w:hint="cs"/>
          <w:rtl/>
        </w:rPr>
        <w:t xml:space="preserve"> בחוק הזה עכשיו. אנחנו</w:t>
      </w:r>
      <w:bookmarkStart w:id="449" w:name="_ETM_Q1_2723000"/>
      <w:bookmarkEnd w:id="449"/>
      <w:r w:rsidR="00324A8E">
        <w:rPr>
          <w:rFonts w:hint="cs"/>
          <w:rtl/>
        </w:rPr>
        <w:t xml:space="preserve"> לא</w:t>
      </w:r>
      <w:r>
        <w:rPr>
          <w:rFonts w:hint="cs"/>
          <w:rtl/>
        </w:rPr>
        <w:t xml:space="preserve"> בהצעה הזו</w:t>
      </w:r>
      <w:r w:rsidR="00324A8E">
        <w:rPr>
          <w:rFonts w:hint="cs"/>
          <w:rtl/>
        </w:rPr>
        <w:t>.</w:t>
      </w:r>
      <w:r>
        <w:rPr>
          <w:rFonts w:hint="cs"/>
          <w:rtl/>
        </w:rPr>
        <w:t xml:space="preserve"> </w:t>
      </w:r>
    </w:p>
    <w:p w:rsidR="00F67582" w:rsidRDefault="00F67582" w:rsidP="00F67582">
      <w:pPr>
        <w:rPr>
          <w:rtl/>
        </w:rPr>
      </w:pPr>
    </w:p>
    <w:p w:rsidR="00324A8E" w:rsidRDefault="00324A8E" w:rsidP="00324A8E">
      <w:pPr>
        <w:pStyle w:val="-"/>
        <w:keepNext/>
        <w:rPr>
          <w:rtl/>
        </w:rPr>
      </w:pPr>
      <w:bookmarkStart w:id="450" w:name="ET_speakercontinue_איילת_רזין_203"/>
      <w:r w:rsidRPr="00324A8E">
        <w:rPr>
          <w:rStyle w:val="TagStyle"/>
          <w:rtl/>
        </w:rPr>
        <w:t xml:space="preserve"> &lt;&lt; דובר_המשך &gt;&gt; </w:t>
      </w:r>
      <w:r>
        <w:rPr>
          <w:rtl/>
        </w:rPr>
        <w:t>איילת רזין:</w:t>
      </w:r>
      <w:r w:rsidRPr="00324A8E">
        <w:rPr>
          <w:rStyle w:val="TagStyle"/>
          <w:rtl/>
        </w:rPr>
        <w:t xml:space="preserve"> &lt;&lt; דובר_המשך &gt;&gt;</w:t>
      </w:r>
      <w:r>
        <w:rPr>
          <w:rtl/>
        </w:rPr>
        <w:t xml:space="preserve"> </w:t>
      </w:r>
      <w:bookmarkEnd w:id="450"/>
    </w:p>
    <w:p w:rsidR="00324A8E" w:rsidRDefault="00324A8E" w:rsidP="00324A8E">
      <w:pPr>
        <w:pStyle w:val="KeepWithNext"/>
        <w:rPr>
          <w:rtl/>
        </w:rPr>
      </w:pPr>
    </w:p>
    <w:p w:rsidR="00324A8E" w:rsidRDefault="00324A8E" w:rsidP="00324A8E">
      <w:pPr>
        <w:rPr>
          <w:rtl/>
        </w:rPr>
      </w:pPr>
      <w:bookmarkStart w:id="451" w:name="_ETM_Q1_2726000"/>
      <w:bookmarkEnd w:id="451"/>
      <w:r>
        <w:rPr>
          <w:rFonts w:hint="cs"/>
          <w:rtl/>
        </w:rPr>
        <w:t xml:space="preserve">אז רציתי לוודא שאנחנו באמת לא חוזרים לשם. </w:t>
      </w:r>
      <w:r>
        <w:rPr>
          <w:rtl/>
        </w:rPr>
        <w:t xml:space="preserve">  </w:t>
      </w:r>
    </w:p>
    <w:p w:rsidR="00F67582" w:rsidRDefault="00F67582" w:rsidP="00F67582">
      <w:pPr>
        <w:rPr>
          <w:rtl/>
        </w:rPr>
      </w:pPr>
    </w:p>
    <w:p w:rsidR="00F67582" w:rsidRDefault="00F67582" w:rsidP="00324A8E">
      <w:pPr>
        <w:rPr>
          <w:rtl/>
        </w:rPr>
      </w:pPr>
      <w:bookmarkStart w:id="452" w:name="_ETM_Q1_2730000"/>
      <w:bookmarkEnd w:id="452"/>
      <w:r>
        <w:rPr>
          <w:rFonts w:hint="cs"/>
          <w:rtl/>
        </w:rPr>
        <w:t>אני רוצה</w:t>
      </w:r>
      <w:r w:rsidR="00324A8E">
        <w:rPr>
          <w:rFonts w:hint="cs"/>
          <w:rtl/>
        </w:rPr>
        <w:t xml:space="preserve"> </w:t>
      </w:r>
      <w:bookmarkStart w:id="453" w:name="_ETM_Q1_2728000"/>
      <w:bookmarkEnd w:id="453"/>
      <w:r w:rsidR="00324A8E">
        <w:rPr>
          <w:rFonts w:hint="cs"/>
          <w:rtl/>
        </w:rPr>
        <w:t>לחזור על הדברים שלי מהדיון הקודם. האפשרות להיעלם היא לא</w:t>
      </w:r>
      <w:bookmarkStart w:id="454" w:name="_ETM_Q1_2731000"/>
      <w:bookmarkEnd w:id="454"/>
      <w:r w:rsidR="00324A8E">
        <w:rPr>
          <w:rFonts w:hint="cs"/>
          <w:rtl/>
        </w:rPr>
        <w:t xml:space="preserve"> זכות מוקנית לעבריין. אני סבורה, ואני חייבת לומר שבזמן ש</w:t>
      </w:r>
      <w:bookmarkStart w:id="455" w:name="_ETM_Q1_2738000"/>
      <w:bookmarkEnd w:id="455"/>
      <w:r w:rsidR="00324A8E">
        <w:rPr>
          <w:rFonts w:hint="cs"/>
          <w:rtl/>
        </w:rPr>
        <w:t xml:space="preserve">חלף מהדיון הקודם </w:t>
      </w:r>
      <w:r>
        <w:rPr>
          <w:rFonts w:hint="cs"/>
          <w:rtl/>
        </w:rPr>
        <w:t xml:space="preserve">נפגשתי עם מטפלת מאוד מוכרת </w:t>
      </w:r>
      <w:r w:rsidR="00324A8E">
        <w:rPr>
          <w:rFonts w:hint="cs"/>
          <w:rtl/>
        </w:rPr>
        <w:t xml:space="preserve">שמטפלת בעברייני מין שהסכימה אתי שחלק </w:t>
      </w:r>
      <w:bookmarkStart w:id="456" w:name="_ETM_Q1_2748000"/>
      <w:bookmarkEnd w:id="456"/>
      <w:r w:rsidR="00324A8E">
        <w:rPr>
          <w:rFonts w:hint="cs"/>
          <w:rtl/>
        </w:rPr>
        <w:t xml:space="preserve">מהשיקום של עבריין מין היא </w:t>
      </w:r>
      <w:r>
        <w:rPr>
          <w:rFonts w:hint="cs"/>
          <w:rtl/>
        </w:rPr>
        <w:t xml:space="preserve">ההתמודדות היום יומית שלו עם המעשים שלו. הניסיונות </w:t>
      </w:r>
      <w:r w:rsidR="00324A8E">
        <w:rPr>
          <w:rFonts w:hint="cs"/>
          <w:rtl/>
        </w:rPr>
        <w:t>והרצון שלו והנכונות שלו להתקבל</w:t>
      </w:r>
      <w:bookmarkStart w:id="457" w:name="_ETM_Q1_2761000"/>
      <w:bookmarkEnd w:id="457"/>
      <w:r w:rsidR="00324A8E">
        <w:rPr>
          <w:rFonts w:hint="cs"/>
          <w:rtl/>
        </w:rPr>
        <w:t xml:space="preserve"> לקהילה או למקום שאליו הוא רוצה להיות שייך </w:t>
      </w:r>
      <w:r>
        <w:rPr>
          <w:rFonts w:hint="cs"/>
          <w:rtl/>
        </w:rPr>
        <w:t>חייבים לכלול את ההתמודדות</w:t>
      </w:r>
      <w:r w:rsidR="00324A8E">
        <w:rPr>
          <w:rFonts w:hint="cs"/>
          <w:rtl/>
        </w:rPr>
        <w:t xml:space="preserve"> שלו עם המעשים שלו. אני, למשל, גרה</w:t>
      </w:r>
      <w:r>
        <w:rPr>
          <w:rFonts w:hint="cs"/>
          <w:rtl/>
        </w:rPr>
        <w:t xml:space="preserve"> בקיבוץ. אני לא יכולה </w:t>
      </w:r>
      <w:r w:rsidR="00324A8E">
        <w:rPr>
          <w:rFonts w:hint="cs"/>
          <w:rtl/>
        </w:rPr>
        <w:t xml:space="preserve">להעלות </w:t>
      </w:r>
      <w:bookmarkStart w:id="458" w:name="_ETM_Q1_2786000"/>
      <w:bookmarkEnd w:id="458"/>
      <w:r w:rsidR="00324A8E">
        <w:rPr>
          <w:rFonts w:hint="cs"/>
          <w:rtl/>
        </w:rPr>
        <w:t xml:space="preserve">על דעתי שיחיה בקרבנו אדם שהורשע בעבירת מין ושאנחנו לא </w:t>
      </w:r>
      <w:bookmarkStart w:id="459" w:name="_ETM_Q1_2776000"/>
      <w:bookmarkEnd w:id="459"/>
      <w:r w:rsidR="00324A8E">
        <w:rPr>
          <w:rFonts w:hint="cs"/>
          <w:rtl/>
        </w:rPr>
        <w:t xml:space="preserve">נדע על זה, ושאנחנו לא נדע. יש את האפשרות שהקהילה </w:t>
      </w:r>
      <w:bookmarkStart w:id="460" w:name="_ETM_Q1_2773000"/>
      <w:bookmarkEnd w:id="460"/>
      <w:r w:rsidR="00324A8E">
        <w:rPr>
          <w:rFonts w:hint="cs"/>
          <w:rtl/>
        </w:rPr>
        <w:t xml:space="preserve">תסכים לקבל אותו לקהילה, אבל שהיא תדע להיזהר </w:t>
      </w:r>
      <w:r>
        <w:rPr>
          <w:rFonts w:hint="cs"/>
          <w:rtl/>
        </w:rPr>
        <w:t xml:space="preserve">ואפילו לא לשים מכשול בפני עיוור. לדעת </w:t>
      </w:r>
      <w:r w:rsidR="00324A8E">
        <w:rPr>
          <w:rFonts w:hint="cs"/>
          <w:rtl/>
        </w:rPr>
        <w:t>להתאים את עצמה להסתדר סביבו, סביב אותו אדם</w:t>
      </w:r>
      <w:bookmarkStart w:id="461" w:name="_ETM_Q1_2788000"/>
      <w:bookmarkEnd w:id="461"/>
      <w:r w:rsidR="00324A8E">
        <w:rPr>
          <w:rFonts w:hint="cs"/>
          <w:rtl/>
        </w:rPr>
        <w:t xml:space="preserve">. </w:t>
      </w:r>
      <w:r>
        <w:rPr>
          <w:rFonts w:hint="cs"/>
          <w:rtl/>
        </w:rPr>
        <w:t>והקלות הבלתי נסבלת של שינוי השם מס</w:t>
      </w:r>
      <w:r w:rsidR="00324A8E">
        <w:rPr>
          <w:rFonts w:hint="cs"/>
          <w:rtl/>
        </w:rPr>
        <w:t xml:space="preserve">כלת </w:t>
      </w:r>
      <w:bookmarkStart w:id="462" w:name="_ETM_Q1_2792000"/>
      <w:bookmarkEnd w:id="462"/>
      <w:r>
        <w:rPr>
          <w:rFonts w:hint="cs"/>
          <w:rtl/>
        </w:rPr>
        <w:t xml:space="preserve">את זה. אני, אגב, פניתי לסוכנות היהודית </w:t>
      </w:r>
      <w:r w:rsidR="00324A8E">
        <w:rPr>
          <w:rFonts w:hint="cs"/>
          <w:rtl/>
        </w:rPr>
        <w:t xml:space="preserve">שעובדים </w:t>
      </w:r>
      <w:r w:rsidR="00324A8E">
        <w:rPr>
          <w:rtl/>
        </w:rPr>
        <w:t>–</w:t>
      </w:r>
      <w:r w:rsidR="00324A8E">
        <w:rPr>
          <w:rFonts w:hint="cs"/>
          <w:rtl/>
        </w:rPr>
        <w:t xml:space="preserve"> אני רק רוצה להוסיף עוד נתון </w:t>
      </w:r>
      <w:r w:rsidR="00324A8E">
        <w:rPr>
          <w:rtl/>
        </w:rPr>
        <w:t>–</w:t>
      </w:r>
      <w:r w:rsidR="00324A8E">
        <w:rPr>
          <w:rFonts w:hint="cs"/>
          <w:rtl/>
        </w:rPr>
        <w:t xml:space="preserve"> אני </w:t>
      </w:r>
      <w:bookmarkStart w:id="463" w:name="_ETM_Q1_2802000"/>
      <w:bookmarkEnd w:id="463"/>
      <w:r w:rsidR="00324A8E">
        <w:rPr>
          <w:rFonts w:hint="cs"/>
          <w:rtl/>
        </w:rPr>
        <w:t xml:space="preserve">רק רוצה לומר שאני פחות בקיאה במטריה הזו, אבל </w:t>
      </w:r>
      <w:bookmarkStart w:id="464" w:name="_ETM_Q1_2806000"/>
      <w:bookmarkEnd w:id="464"/>
      <w:r>
        <w:rPr>
          <w:rFonts w:hint="cs"/>
          <w:rtl/>
        </w:rPr>
        <w:t>האפשרות של יב</w:t>
      </w:r>
      <w:r w:rsidR="00324A8E">
        <w:rPr>
          <w:rFonts w:hint="cs"/>
          <w:rtl/>
        </w:rPr>
        <w:t xml:space="preserve">וא ויצוא עברייני מין מהארץ ולתוך הארץ </w:t>
      </w:r>
      <w:r w:rsidR="00324A8E">
        <w:rPr>
          <w:rtl/>
        </w:rPr>
        <w:t>–</w:t>
      </w:r>
      <w:r w:rsidR="00324A8E">
        <w:rPr>
          <w:rFonts w:hint="cs"/>
          <w:rtl/>
        </w:rPr>
        <w:t xml:space="preserve"> גם יש קושי עם הדבר הזה, </w:t>
      </w:r>
      <w:bookmarkStart w:id="465" w:name="_ETM_Q1_2811000"/>
      <w:bookmarkEnd w:id="465"/>
      <w:r w:rsidR="00324A8E">
        <w:rPr>
          <w:rFonts w:hint="cs"/>
          <w:rtl/>
        </w:rPr>
        <w:t xml:space="preserve">בקלות הבלתי נסבלת של שינוי שם. </w:t>
      </w:r>
    </w:p>
    <w:p w:rsidR="00F67582" w:rsidRDefault="00F67582" w:rsidP="00F67582">
      <w:pPr>
        <w:rPr>
          <w:rtl/>
        </w:rPr>
      </w:pPr>
    </w:p>
    <w:p w:rsidR="00F67582" w:rsidRDefault="00F67582" w:rsidP="00F67582">
      <w:pPr>
        <w:pStyle w:val="af6"/>
        <w:keepNext/>
        <w:rPr>
          <w:rtl/>
        </w:rPr>
      </w:pPr>
      <w:bookmarkStart w:id="466" w:name="ET_yor_4741_64"/>
      <w:r w:rsidRPr="00F67582">
        <w:rPr>
          <w:rStyle w:val="TagStyle"/>
          <w:rtl/>
        </w:rPr>
        <w:t xml:space="preserve"> &lt;&lt; יור &gt;&gt; </w:t>
      </w:r>
      <w:r>
        <w:rPr>
          <w:rtl/>
        </w:rPr>
        <w:t>היו"ר זאב בנימין בגין:</w:t>
      </w:r>
      <w:r w:rsidRPr="00F67582">
        <w:rPr>
          <w:rStyle w:val="TagStyle"/>
          <w:rtl/>
        </w:rPr>
        <w:t xml:space="preserve"> &lt;&lt; יור &gt;&gt;</w:t>
      </w:r>
      <w:r>
        <w:rPr>
          <w:rtl/>
        </w:rPr>
        <w:t xml:space="preserve"> </w:t>
      </w:r>
      <w:bookmarkEnd w:id="466"/>
    </w:p>
    <w:p w:rsidR="00F67582" w:rsidRDefault="00F67582" w:rsidP="00F67582">
      <w:pPr>
        <w:pStyle w:val="KeepWithNext"/>
        <w:rPr>
          <w:rtl/>
        </w:rPr>
      </w:pPr>
    </w:p>
    <w:p w:rsidR="00F67582" w:rsidRDefault="00F67582" w:rsidP="00E500AC">
      <w:pPr>
        <w:rPr>
          <w:rtl/>
        </w:rPr>
      </w:pPr>
      <w:r>
        <w:rPr>
          <w:rFonts w:hint="cs"/>
          <w:rtl/>
        </w:rPr>
        <w:t>אני חושב שאנחנו בערך מבינים את המגבלות. אני רוצה להפנות שאלה בנושא שקשור עדיין ברמה הבסיסית. האם, כשאנחנו נחוקק כך תהיה סתירה, או מה תהיה הסתירה עם מה שנמצא עכשיו בתהליך חקיקה של תקנת השבים או</w:t>
      </w:r>
      <w:r w:rsidR="00324A8E">
        <w:rPr>
          <w:rFonts w:hint="cs"/>
          <w:rtl/>
        </w:rPr>
        <w:t xml:space="preserve"> ברעיון עצמו? מישהו יכול להעיר</w:t>
      </w:r>
      <w:r w:rsidR="00E500AC">
        <w:rPr>
          <w:rFonts w:hint="cs"/>
          <w:rtl/>
        </w:rPr>
        <w:t xml:space="preserve">? אני יכול </w:t>
      </w:r>
      <w:bookmarkStart w:id="467" w:name="_ETM_Q1_2863000"/>
      <w:bookmarkEnd w:id="467"/>
      <w:r w:rsidR="00E500AC">
        <w:rPr>
          <w:rFonts w:hint="cs"/>
          <w:rtl/>
        </w:rPr>
        <w:t xml:space="preserve">לראות באופן עקרוני סתירה. אפשר לומר שלמרות הסתירה כך </w:t>
      </w:r>
      <w:bookmarkStart w:id="468" w:name="_ETM_Q1_2868000"/>
      <w:bookmarkEnd w:id="468"/>
      <w:r w:rsidR="00E500AC">
        <w:rPr>
          <w:rFonts w:hint="cs"/>
          <w:rtl/>
        </w:rPr>
        <w:t xml:space="preserve">אנחנו רוצים, כי האנשים האלה מסוכנים. אבל כדאי, אולי, להקדיש </w:t>
      </w:r>
      <w:bookmarkStart w:id="469" w:name="_ETM_Q1_2872000"/>
      <w:bookmarkEnd w:id="469"/>
      <w:r w:rsidR="00E500AC">
        <w:rPr>
          <w:rFonts w:hint="cs"/>
          <w:rtl/>
        </w:rPr>
        <w:t xml:space="preserve">כמה דקות למחשבה. </w:t>
      </w:r>
      <w:r>
        <w:rPr>
          <w:rFonts w:hint="cs"/>
          <w:rtl/>
        </w:rPr>
        <w:t xml:space="preserve">למשל, מיכל </w:t>
      </w:r>
      <w:r>
        <w:rPr>
          <w:rtl/>
        </w:rPr>
        <w:t>–</w:t>
      </w:r>
      <w:r>
        <w:rPr>
          <w:rFonts w:hint="cs"/>
          <w:rtl/>
        </w:rPr>
        <w:t xml:space="preserve"> ה</w:t>
      </w:r>
      <w:r w:rsidR="00E500AC">
        <w:rPr>
          <w:rFonts w:hint="cs"/>
          <w:rtl/>
        </w:rPr>
        <w:t xml:space="preserve">אם, נאמר, </w:t>
      </w:r>
      <w:r>
        <w:rPr>
          <w:rFonts w:hint="cs"/>
          <w:rtl/>
        </w:rPr>
        <w:t xml:space="preserve">אני זורק את זה רק כדי לסבר את האוזן </w:t>
      </w:r>
      <w:r w:rsidR="00E500AC">
        <w:rPr>
          <w:rFonts w:hint="cs"/>
          <w:rtl/>
        </w:rPr>
        <w:t xml:space="preserve">כדי שתבינו למה אני </w:t>
      </w:r>
      <w:bookmarkStart w:id="470" w:name="_ETM_Q1_2882000"/>
      <w:bookmarkEnd w:id="470"/>
      <w:r w:rsidR="00E500AC">
        <w:rPr>
          <w:rFonts w:hint="cs"/>
          <w:rtl/>
        </w:rPr>
        <w:t xml:space="preserve">מתכוון </w:t>
      </w:r>
      <w:r w:rsidR="00E500AC">
        <w:rPr>
          <w:rtl/>
        </w:rPr>
        <w:t>–</w:t>
      </w:r>
      <w:r w:rsidR="00E500AC">
        <w:rPr>
          <w:rFonts w:hint="cs"/>
          <w:rtl/>
        </w:rPr>
        <w:t xml:space="preserve"> "אינו רשאי" או "לא יוכל לשנות </w:t>
      </w:r>
      <w:bookmarkStart w:id="471" w:name="_ETM_Q1_2888000"/>
      <w:bookmarkEnd w:id="471"/>
      <w:r w:rsidR="00E500AC">
        <w:rPr>
          <w:rFonts w:hint="cs"/>
          <w:rtl/>
        </w:rPr>
        <w:t xml:space="preserve">את שמו במשך 20 שנה" או "במשך 15 שנים", </w:t>
      </w:r>
      <w:r>
        <w:rPr>
          <w:rFonts w:hint="cs"/>
          <w:rtl/>
        </w:rPr>
        <w:t xml:space="preserve">משהו מסוג זה. לכן אני שואל </w:t>
      </w:r>
      <w:r>
        <w:rPr>
          <w:rtl/>
        </w:rPr>
        <w:t>–</w:t>
      </w:r>
      <w:r>
        <w:rPr>
          <w:rFonts w:hint="cs"/>
          <w:rtl/>
        </w:rPr>
        <w:t xml:space="preserve"> האם מישהו מהמומחים או מהמומחיות </w:t>
      </w:r>
      <w:r w:rsidR="00E500AC">
        <w:rPr>
          <w:rFonts w:hint="cs"/>
          <w:rtl/>
        </w:rPr>
        <w:t xml:space="preserve">יכול </w:t>
      </w:r>
      <w:bookmarkStart w:id="472" w:name="_ETM_Q1_2899000"/>
      <w:bookmarkEnd w:id="472"/>
      <w:r w:rsidR="00E500AC">
        <w:rPr>
          <w:rFonts w:hint="cs"/>
          <w:rtl/>
        </w:rPr>
        <w:t xml:space="preserve">להאיר את עינינו בשאלה הזאת? אני לא מתמצה בחומר הזה. </w:t>
      </w:r>
    </w:p>
    <w:p w:rsidR="00E500AC" w:rsidRDefault="00E500AC" w:rsidP="00E500AC">
      <w:pPr>
        <w:rPr>
          <w:rtl/>
        </w:rPr>
      </w:pPr>
    </w:p>
    <w:p w:rsidR="00E500AC" w:rsidRDefault="00E500AC" w:rsidP="00E500AC">
      <w:pPr>
        <w:pStyle w:val="-"/>
        <w:keepNext/>
        <w:rPr>
          <w:rtl/>
        </w:rPr>
      </w:pPr>
      <w:bookmarkStart w:id="473" w:name="_ETM_Q1_2901000"/>
      <w:bookmarkStart w:id="474" w:name="ET_speakercontinue_איילת_רזין_204"/>
      <w:bookmarkEnd w:id="473"/>
      <w:r w:rsidRPr="00E500AC">
        <w:rPr>
          <w:rStyle w:val="TagStyle"/>
          <w:rtl/>
        </w:rPr>
        <w:t xml:space="preserve"> &lt;&lt; דובר_המשך &gt;&gt; </w:t>
      </w:r>
      <w:r>
        <w:rPr>
          <w:rtl/>
        </w:rPr>
        <w:t>איילת רזין:</w:t>
      </w:r>
      <w:r w:rsidRPr="00E500AC">
        <w:rPr>
          <w:rStyle w:val="TagStyle"/>
          <w:rtl/>
        </w:rPr>
        <w:t xml:space="preserve"> &lt;&lt; דובר_המשך &gt;&gt;</w:t>
      </w:r>
      <w:r>
        <w:rPr>
          <w:rtl/>
        </w:rPr>
        <w:t xml:space="preserve"> </w:t>
      </w:r>
      <w:bookmarkEnd w:id="474"/>
    </w:p>
    <w:p w:rsidR="00E500AC" w:rsidRDefault="00E500AC" w:rsidP="00E500AC">
      <w:pPr>
        <w:pStyle w:val="KeepWithNext"/>
        <w:rPr>
          <w:rtl/>
        </w:rPr>
      </w:pPr>
    </w:p>
    <w:p w:rsidR="00F67582" w:rsidRDefault="00F67582" w:rsidP="00F67582">
      <w:pPr>
        <w:rPr>
          <w:rtl/>
        </w:rPr>
      </w:pPr>
      <w:bookmarkStart w:id="475" w:name="_ETM_Q1_2902000"/>
      <w:bookmarkEnd w:id="475"/>
      <w:r>
        <w:rPr>
          <w:rFonts w:hint="cs"/>
          <w:rtl/>
        </w:rPr>
        <w:t xml:space="preserve">מה תיתן מגבלת הזמן? 20 שנה זה </w:t>
      </w:r>
      <w:r w:rsidR="00E500AC">
        <w:rPr>
          <w:rFonts w:hint="cs"/>
          <w:rtl/>
        </w:rPr>
        <w:t>חולף - - -</w:t>
      </w:r>
    </w:p>
    <w:p w:rsidR="00F67582" w:rsidRDefault="00F67582" w:rsidP="00F67582">
      <w:pPr>
        <w:rPr>
          <w:rtl/>
        </w:rPr>
      </w:pPr>
    </w:p>
    <w:p w:rsidR="00F67582" w:rsidRDefault="00F67582" w:rsidP="00F67582">
      <w:pPr>
        <w:pStyle w:val="af6"/>
        <w:keepNext/>
        <w:rPr>
          <w:rtl/>
        </w:rPr>
      </w:pPr>
      <w:bookmarkStart w:id="476" w:name="ET_yor_4741_65"/>
      <w:r w:rsidRPr="00F67582">
        <w:rPr>
          <w:rStyle w:val="TagStyle"/>
          <w:rtl/>
        </w:rPr>
        <w:t xml:space="preserve"> &lt;&lt; יור &gt;&gt; </w:t>
      </w:r>
      <w:r>
        <w:rPr>
          <w:rtl/>
        </w:rPr>
        <w:t>היו"ר זאב בנימין בגין:</w:t>
      </w:r>
      <w:r w:rsidRPr="00F67582">
        <w:rPr>
          <w:rStyle w:val="TagStyle"/>
          <w:rtl/>
        </w:rPr>
        <w:t xml:space="preserve"> &lt;&lt; יור &gt;&gt;</w:t>
      </w:r>
      <w:r>
        <w:rPr>
          <w:rtl/>
        </w:rPr>
        <w:t xml:space="preserve"> </w:t>
      </w:r>
      <w:bookmarkEnd w:id="476"/>
    </w:p>
    <w:p w:rsidR="00F67582" w:rsidRDefault="00F67582" w:rsidP="00F67582">
      <w:pPr>
        <w:pStyle w:val="KeepWithNext"/>
        <w:rPr>
          <w:rtl/>
        </w:rPr>
      </w:pPr>
    </w:p>
    <w:p w:rsidR="00F67582" w:rsidRDefault="00E500AC" w:rsidP="00E500AC">
      <w:pPr>
        <w:rPr>
          <w:rtl/>
        </w:rPr>
      </w:pPr>
      <w:r>
        <w:rPr>
          <w:rFonts w:hint="cs"/>
          <w:rtl/>
        </w:rPr>
        <w:t xml:space="preserve">אמרתי שאני מבקש באמצעות הדוגמה הזו </w:t>
      </w:r>
      <w:r>
        <w:rPr>
          <w:rtl/>
        </w:rPr>
        <w:t>–</w:t>
      </w:r>
      <w:bookmarkStart w:id="477" w:name="_ETM_Q1_2922000"/>
      <w:bookmarkEnd w:id="477"/>
      <w:r>
        <w:rPr>
          <w:rFonts w:hint="cs"/>
          <w:rtl/>
        </w:rPr>
        <w:t xml:space="preserve"> שהיא תהיה מייצגת את השאלה שבה ברגע זה אני מתעניין. </w:t>
      </w:r>
      <w:bookmarkStart w:id="478" w:name="_ETM_Q1_2927000"/>
      <w:bookmarkEnd w:id="478"/>
      <w:r w:rsidR="00F67582">
        <w:rPr>
          <w:rFonts w:hint="cs"/>
          <w:rtl/>
        </w:rPr>
        <w:t xml:space="preserve">אני אתן דוגמה </w:t>
      </w:r>
      <w:r w:rsidR="00F67582">
        <w:rPr>
          <w:rtl/>
        </w:rPr>
        <w:t>–</w:t>
      </w:r>
      <w:r w:rsidR="00F67582">
        <w:rPr>
          <w:rFonts w:hint="cs"/>
          <w:rtl/>
        </w:rPr>
        <w:t xml:space="preserve"> אם אי אפשר ליישם אותה. האדם הוא </w:t>
      </w:r>
      <w:r>
        <w:rPr>
          <w:rFonts w:hint="cs"/>
          <w:rtl/>
        </w:rPr>
        <w:t>בן 60 והוא רוצה בגיל 79 לשנות את שמו, מ</w:t>
      </w:r>
      <w:r w:rsidR="00F67582">
        <w:rPr>
          <w:rFonts w:hint="cs"/>
          <w:rtl/>
        </w:rPr>
        <w:t xml:space="preserve">כל מיני סיבות </w:t>
      </w:r>
      <w:r w:rsidR="00F67582">
        <w:rPr>
          <w:rtl/>
        </w:rPr>
        <w:t>–</w:t>
      </w:r>
      <w:r w:rsidR="00F67582">
        <w:rPr>
          <w:rFonts w:hint="cs"/>
          <w:rtl/>
        </w:rPr>
        <w:t xml:space="preserve"> אז הוא גם לא יכול? עוד פעם, אלה דוגמאות שאני ממש ממציא ברגע זה, אבל יש לנו בכל זאת כלל שמונח תחת הכותרת "תקנת השבים". אנחנו בכל זאת רוצים </w:t>
      </w:r>
      <w:r w:rsidR="00384ED5">
        <w:rPr>
          <w:rFonts w:hint="cs"/>
          <w:rtl/>
        </w:rPr>
        <w:t xml:space="preserve">לאפשר </w:t>
      </w:r>
      <w:bookmarkStart w:id="479" w:name="_ETM_Q1_2959000"/>
      <w:bookmarkEnd w:id="479"/>
      <w:r w:rsidR="00384ED5">
        <w:rPr>
          <w:rFonts w:hint="cs"/>
          <w:rtl/>
        </w:rPr>
        <w:t xml:space="preserve">לאנשים לשוב מדרכם הרעה, נכון? </w:t>
      </w:r>
    </w:p>
    <w:p w:rsidR="00F67582" w:rsidRDefault="00F67582" w:rsidP="00F67582">
      <w:pPr>
        <w:rPr>
          <w:rtl/>
        </w:rPr>
      </w:pPr>
    </w:p>
    <w:p w:rsidR="00F67582" w:rsidRDefault="00F67582" w:rsidP="00F67582">
      <w:pPr>
        <w:pStyle w:val="a4"/>
        <w:keepNext/>
        <w:rPr>
          <w:rtl/>
        </w:rPr>
      </w:pPr>
      <w:bookmarkStart w:id="480" w:name="ET_speaker_5105_66"/>
      <w:r w:rsidRPr="00F67582">
        <w:rPr>
          <w:rStyle w:val="TagStyle"/>
          <w:rtl/>
        </w:rPr>
        <w:t xml:space="preserve"> &lt;&lt; דובר &gt;&gt; </w:t>
      </w:r>
      <w:r>
        <w:rPr>
          <w:rtl/>
        </w:rPr>
        <w:t>מיכל רוזין (מרצ):</w:t>
      </w:r>
      <w:r w:rsidRPr="00F67582">
        <w:rPr>
          <w:rStyle w:val="TagStyle"/>
          <w:rtl/>
        </w:rPr>
        <w:t xml:space="preserve"> &lt;&lt; דובר &gt;&gt;</w:t>
      </w:r>
      <w:r>
        <w:rPr>
          <w:rtl/>
        </w:rPr>
        <w:t xml:space="preserve"> </w:t>
      </w:r>
      <w:bookmarkEnd w:id="480"/>
    </w:p>
    <w:p w:rsidR="00F67582" w:rsidRDefault="00F67582" w:rsidP="00F67582">
      <w:pPr>
        <w:pStyle w:val="KeepWithNext"/>
        <w:rPr>
          <w:rtl/>
        </w:rPr>
      </w:pPr>
    </w:p>
    <w:p w:rsidR="00F67582" w:rsidRDefault="00F67582" w:rsidP="00F67582">
      <w:pPr>
        <w:rPr>
          <w:rtl/>
        </w:rPr>
      </w:pPr>
      <w:r>
        <w:rPr>
          <w:rFonts w:hint="cs"/>
          <w:rtl/>
        </w:rPr>
        <w:t xml:space="preserve">יש מחיקה? </w:t>
      </w:r>
    </w:p>
    <w:p w:rsidR="00384ED5" w:rsidRDefault="00384ED5" w:rsidP="00F67582">
      <w:pPr>
        <w:rPr>
          <w:rtl/>
        </w:rPr>
      </w:pPr>
      <w:bookmarkStart w:id="481" w:name="_ETM_Q1_2960000"/>
      <w:bookmarkEnd w:id="481"/>
    </w:p>
    <w:p w:rsidR="00384ED5" w:rsidRDefault="00384ED5" w:rsidP="00384ED5">
      <w:pPr>
        <w:pStyle w:val="a4"/>
        <w:keepNext/>
        <w:rPr>
          <w:rtl/>
        </w:rPr>
      </w:pPr>
      <w:bookmarkStart w:id="482" w:name="ET_speaker_יפעת_רווה_205"/>
      <w:r w:rsidRPr="00384ED5">
        <w:rPr>
          <w:rStyle w:val="TagStyle"/>
          <w:rtl/>
        </w:rPr>
        <w:t xml:space="preserve"> &lt;&lt; דובר &gt;&gt; </w:t>
      </w:r>
      <w:r>
        <w:rPr>
          <w:rFonts w:hint="cs"/>
          <w:rtl/>
        </w:rPr>
        <w:t>קריאה</w:t>
      </w:r>
      <w:r>
        <w:rPr>
          <w:rtl/>
        </w:rPr>
        <w:t>:</w:t>
      </w:r>
      <w:r w:rsidRPr="00384ED5">
        <w:rPr>
          <w:rStyle w:val="TagStyle"/>
          <w:rtl/>
        </w:rPr>
        <w:t xml:space="preserve"> &lt;&lt; דובר &gt;&gt;</w:t>
      </w:r>
      <w:r>
        <w:rPr>
          <w:rtl/>
        </w:rPr>
        <w:t xml:space="preserve"> </w:t>
      </w:r>
      <w:bookmarkEnd w:id="482"/>
    </w:p>
    <w:p w:rsidR="00384ED5" w:rsidRDefault="00384ED5" w:rsidP="00384ED5">
      <w:pPr>
        <w:pStyle w:val="KeepWithNext"/>
        <w:rPr>
          <w:rtl/>
        </w:rPr>
      </w:pPr>
    </w:p>
    <w:p w:rsidR="00F67582" w:rsidRDefault="00384ED5" w:rsidP="00384ED5">
      <w:pPr>
        <w:rPr>
          <w:rtl/>
        </w:rPr>
      </w:pPr>
      <w:bookmarkStart w:id="483" w:name="_ETM_Q1_2963000"/>
      <w:bookmarkEnd w:id="483"/>
      <w:r>
        <w:rPr>
          <w:rFonts w:hint="cs"/>
          <w:rtl/>
        </w:rPr>
        <w:t xml:space="preserve">יש התיישנות ויש מחיקה. </w:t>
      </w:r>
      <w:bookmarkStart w:id="484" w:name="_ETM_Q1_2966000"/>
      <w:bookmarkEnd w:id="484"/>
    </w:p>
    <w:p w:rsidR="00384ED5" w:rsidRDefault="00384ED5" w:rsidP="00384ED5">
      <w:pPr>
        <w:rPr>
          <w:rtl/>
        </w:rPr>
      </w:pPr>
      <w:bookmarkStart w:id="485" w:name="_ETM_Q1_2967000"/>
      <w:bookmarkEnd w:id="485"/>
    </w:p>
    <w:p w:rsidR="00FB6107" w:rsidRDefault="00FB6107" w:rsidP="00FB6107">
      <w:pPr>
        <w:pStyle w:val="af6"/>
        <w:keepNext/>
        <w:rPr>
          <w:rtl/>
        </w:rPr>
      </w:pPr>
      <w:bookmarkStart w:id="486" w:name="ET_yor_4741_207"/>
      <w:r w:rsidRPr="00FB6107">
        <w:rPr>
          <w:rStyle w:val="TagStyle"/>
          <w:rtl/>
        </w:rPr>
        <w:lastRenderedPageBreak/>
        <w:t xml:space="preserve"> &lt;&lt; יור &gt;&gt; </w:t>
      </w:r>
      <w:r>
        <w:rPr>
          <w:rtl/>
        </w:rPr>
        <w:t>היו"ר זאב בנימין בגין:</w:t>
      </w:r>
      <w:r w:rsidRPr="00FB6107">
        <w:rPr>
          <w:rStyle w:val="TagStyle"/>
          <w:rtl/>
        </w:rPr>
        <w:t xml:space="preserve"> &lt;&lt; יור &gt;&gt;</w:t>
      </w:r>
      <w:r>
        <w:rPr>
          <w:rtl/>
        </w:rPr>
        <w:t xml:space="preserve"> </w:t>
      </w:r>
      <w:bookmarkEnd w:id="486"/>
    </w:p>
    <w:p w:rsidR="00FB6107" w:rsidRDefault="00FB6107" w:rsidP="00FB6107">
      <w:pPr>
        <w:pStyle w:val="KeepWithNext"/>
        <w:rPr>
          <w:rtl/>
        </w:rPr>
      </w:pPr>
    </w:p>
    <w:p w:rsidR="00FB6107" w:rsidRDefault="00FB6107" w:rsidP="00FB6107">
      <w:pPr>
        <w:rPr>
          <w:rtl/>
        </w:rPr>
      </w:pPr>
      <w:r>
        <w:rPr>
          <w:rFonts w:hint="cs"/>
          <w:rtl/>
        </w:rPr>
        <w:t xml:space="preserve">על מה? </w:t>
      </w:r>
      <w:r>
        <w:rPr>
          <w:rtl/>
        </w:rPr>
        <w:t xml:space="preserve">  </w:t>
      </w:r>
    </w:p>
    <w:p w:rsidR="00384ED5" w:rsidRDefault="00384ED5" w:rsidP="00384ED5">
      <w:pPr>
        <w:pStyle w:val="-"/>
        <w:keepNext/>
        <w:rPr>
          <w:rtl/>
        </w:rPr>
      </w:pPr>
      <w:bookmarkStart w:id="487" w:name="ET_speakercontinue_יפעת_רווה_206"/>
      <w:r w:rsidRPr="00384ED5">
        <w:rPr>
          <w:rStyle w:val="TagStyle"/>
          <w:rtl/>
        </w:rPr>
        <w:t xml:space="preserve"> &lt;&lt; דובר_המשך &gt;&gt; </w:t>
      </w:r>
      <w:r>
        <w:rPr>
          <w:rtl/>
        </w:rPr>
        <w:t>יפעת רווה:</w:t>
      </w:r>
      <w:r w:rsidRPr="00384ED5">
        <w:rPr>
          <w:rStyle w:val="TagStyle"/>
          <w:rtl/>
        </w:rPr>
        <w:t xml:space="preserve"> &lt;&lt; דובר_המשך &gt;&gt;</w:t>
      </w:r>
      <w:r>
        <w:rPr>
          <w:rtl/>
        </w:rPr>
        <w:t xml:space="preserve"> </w:t>
      </w:r>
      <w:bookmarkEnd w:id="487"/>
    </w:p>
    <w:p w:rsidR="00384ED5" w:rsidRDefault="00384ED5" w:rsidP="00384ED5">
      <w:pPr>
        <w:pStyle w:val="KeepWithNext"/>
        <w:rPr>
          <w:rtl/>
        </w:rPr>
      </w:pPr>
    </w:p>
    <w:p w:rsidR="00F67582" w:rsidRDefault="00384ED5" w:rsidP="00384ED5">
      <w:pPr>
        <w:rPr>
          <w:rtl/>
        </w:rPr>
      </w:pPr>
      <w:bookmarkStart w:id="488" w:name="_ETM_Q1_2968000"/>
      <w:bookmarkEnd w:id="488"/>
      <w:r>
        <w:rPr>
          <w:rFonts w:hint="cs"/>
          <w:rtl/>
        </w:rPr>
        <w:t xml:space="preserve">הרי גם המידע שמועבר זה מידע שכפוף למה </w:t>
      </w:r>
      <w:bookmarkStart w:id="489" w:name="_ETM_Q1_2965000"/>
      <w:bookmarkEnd w:id="489"/>
      <w:r>
        <w:rPr>
          <w:rFonts w:hint="cs"/>
          <w:rtl/>
        </w:rPr>
        <w:t xml:space="preserve">שרשום במרשם. אם זה כבר נמחק, אי אפשר יהיה </w:t>
      </w:r>
      <w:bookmarkStart w:id="490" w:name="_ETM_Q1_2978000"/>
      <w:bookmarkEnd w:id="490"/>
      <w:r>
        <w:rPr>
          <w:rFonts w:hint="cs"/>
          <w:rtl/>
        </w:rPr>
        <w:t xml:space="preserve">להעביר את זה, </w:t>
      </w:r>
      <w:r w:rsidR="00F67582">
        <w:rPr>
          <w:rFonts w:hint="cs"/>
          <w:rtl/>
        </w:rPr>
        <w:t>ולו מהסיבה הפרקטית - - -</w:t>
      </w:r>
    </w:p>
    <w:p w:rsidR="00F67582" w:rsidRDefault="00F67582" w:rsidP="00F67582">
      <w:pPr>
        <w:rPr>
          <w:rtl/>
        </w:rPr>
      </w:pPr>
    </w:p>
    <w:p w:rsidR="00F67582" w:rsidRDefault="00F67582" w:rsidP="00F67582">
      <w:pPr>
        <w:pStyle w:val="af6"/>
        <w:keepNext/>
        <w:rPr>
          <w:rtl/>
        </w:rPr>
      </w:pPr>
      <w:bookmarkStart w:id="491" w:name="ET_yor_4741_67"/>
      <w:r w:rsidRPr="00F67582">
        <w:rPr>
          <w:rStyle w:val="TagStyle"/>
          <w:rtl/>
        </w:rPr>
        <w:t xml:space="preserve"> &lt;&lt; יור &gt;&gt; </w:t>
      </w:r>
      <w:r>
        <w:rPr>
          <w:rtl/>
        </w:rPr>
        <w:t>היו"ר זאב בנימין בגין:</w:t>
      </w:r>
      <w:r w:rsidRPr="00F67582">
        <w:rPr>
          <w:rStyle w:val="TagStyle"/>
          <w:rtl/>
        </w:rPr>
        <w:t xml:space="preserve"> &lt;&lt; יור &gt;&gt;</w:t>
      </w:r>
      <w:r>
        <w:rPr>
          <w:rtl/>
        </w:rPr>
        <w:t xml:space="preserve"> </w:t>
      </w:r>
      <w:bookmarkEnd w:id="491"/>
    </w:p>
    <w:p w:rsidR="00F67582" w:rsidRDefault="00F67582" w:rsidP="00F67582">
      <w:pPr>
        <w:pStyle w:val="KeepWithNext"/>
        <w:rPr>
          <w:rtl/>
        </w:rPr>
      </w:pPr>
    </w:p>
    <w:p w:rsidR="00F67582" w:rsidRDefault="00F67582" w:rsidP="00F67582">
      <w:pPr>
        <w:rPr>
          <w:rtl/>
        </w:rPr>
      </w:pPr>
      <w:r>
        <w:rPr>
          <w:rFonts w:hint="cs"/>
          <w:rtl/>
        </w:rPr>
        <w:t>כמה שנים? זו תשובה טובה</w:t>
      </w:r>
      <w:r w:rsidR="00FB6107">
        <w:rPr>
          <w:rFonts w:hint="cs"/>
          <w:rtl/>
        </w:rPr>
        <w:t xml:space="preserve">, רק שיהיה לנו </w:t>
      </w:r>
      <w:bookmarkStart w:id="492" w:name="_ETM_Q1_2984000"/>
      <w:bookmarkEnd w:id="492"/>
      <w:r w:rsidR="00FB6107">
        <w:rPr>
          <w:rFonts w:hint="cs"/>
          <w:rtl/>
        </w:rPr>
        <w:t xml:space="preserve">מושג. </w:t>
      </w:r>
    </w:p>
    <w:p w:rsidR="00F67582" w:rsidRDefault="00F67582" w:rsidP="00F67582">
      <w:pPr>
        <w:rPr>
          <w:rtl/>
        </w:rPr>
      </w:pPr>
    </w:p>
    <w:p w:rsidR="00F67582" w:rsidRDefault="00F67582" w:rsidP="00F67582">
      <w:pPr>
        <w:pStyle w:val="a4"/>
        <w:keepNext/>
        <w:rPr>
          <w:rtl/>
        </w:rPr>
      </w:pPr>
      <w:bookmarkStart w:id="493" w:name="ET_speaker_נעמה_מנחמי_68"/>
      <w:r w:rsidRPr="00F67582">
        <w:rPr>
          <w:rStyle w:val="TagStyle"/>
          <w:rtl/>
        </w:rPr>
        <w:t xml:space="preserve"> &lt;&lt; דובר &gt;&gt; </w:t>
      </w:r>
      <w:r>
        <w:rPr>
          <w:rtl/>
        </w:rPr>
        <w:t>נעמה מנחמי:</w:t>
      </w:r>
      <w:r w:rsidRPr="00F67582">
        <w:rPr>
          <w:rStyle w:val="TagStyle"/>
          <w:rtl/>
        </w:rPr>
        <w:t xml:space="preserve"> &lt;&lt; דובר &gt;&gt;</w:t>
      </w:r>
      <w:r>
        <w:rPr>
          <w:rtl/>
        </w:rPr>
        <w:t xml:space="preserve"> </w:t>
      </w:r>
      <w:bookmarkEnd w:id="493"/>
    </w:p>
    <w:p w:rsidR="00F67582" w:rsidRDefault="00F67582" w:rsidP="00F67582">
      <w:pPr>
        <w:pStyle w:val="KeepWithNext"/>
        <w:rPr>
          <w:rtl/>
        </w:rPr>
      </w:pPr>
    </w:p>
    <w:p w:rsidR="00CE4151" w:rsidRDefault="00F67582" w:rsidP="00FB6107">
      <w:pPr>
        <w:rPr>
          <w:rtl/>
        </w:rPr>
      </w:pPr>
      <w:r>
        <w:rPr>
          <w:rFonts w:hint="cs"/>
          <w:rtl/>
        </w:rPr>
        <w:t xml:space="preserve">אני רוצה לחדד </w:t>
      </w:r>
      <w:r>
        <w:rPr>
          <w:rtl/>
        </w:rPr>
        <w:t>–</w:t>
      </w:r>
      <w:r>
        <w:rPr>
          <w:rFonts w:hint="cs"/>
          <w:rtl/>
        </w:rPr>
        <w:t xml:space="preserve"> אנחנו נמצאים </w:t>
      </w:r>
      <w:r w:rsidR="00FB6107">
        <w:rPr>
          <w:rFonts w:hint="cs"/>
          <w:rtl/>
        </w:rPr>
        <w:t xml:space="preserve">בעצם כאן בהעברת מידע לפי סעיף 6 לחוק </w:t>
      </w:r>
      <w:bookmarkStart w:id="494" w:name="_ETM_Q1_2991000"/>
      <w:bookmarkEnd w:id="494"/>
      <w:r w:rsidR="00FB6107">
        <w:rPr>
          <w:rFonts w:hint="cs"/>
          <w:rtl/>
        </w:rPr>
        <w:t xml:space="preserve">המרשם הפלילי שבעצם אומר </w:t>
      </w:r>
      <w:r>
        <w:rPr>
          <w:rFonts w:hint="cs"/>
          <w:rtl/>
        </w:rPr>
        <w:t xml:space="preserve">שאדם שיש לו את הסמכות </w:t>
      </w:r>
      <w:r w:rsidR="00FB6107">
        <w:rPr>
          <w:rFonts w:hint="cs"/>
          <w:rtl/>
        </w:rPr>
        <w:t xml:space="preserve">לשקול מידע, לרבות מרשם פלילי, </w:t>
      </w:r>
      <w:bookmarkStart w:id="495" w:name="_ETM_Q1_2995000"/>
      <w:bookmarkEnd w:id="495"/>
      <w:r>
        <w:rPr>
          <w:rFonts w:hint="cs"/>
          <w:rtl/>
        </w:rPr>
        <w:t xml:space="preserve">תינתן לו את האפשרות לראות </w:t>
      </w:r>
      <w:r w:rsidR="00FB6107">
        <w:rPr>
          <w:rFonts w:hint="cs"/>
          <w:rtl/>
        </w:rPr>
        <w:t xml:space="preserve">את המרשם הפלילי. המידע הזה כפוף להתיישנות. </w:t>
      </w:r>
      <w:r>
        <w:rPr>
          <w:rFonts w:hint="cs"/>
          <w:rtl/>
        </w:rPr>
        <w:t xml:space="preserve">ההתיישנות היא סבוכה, זו בעצם נוסחה שמשקפת איזשהו </w:t>
      </w:r>
      <w:r>
        <w:rPr>
          <w:rFonts w:hint="cs"/>
        </w:rPr>
        <w:t>X</w:t>
      </w:r>
      <w:r>
        <w:rPr>
          <w:rFonts w:hint="cs"/>
          <w:rtl/>
        </w:rPr>
        <w:t xml:space="preserve"> זמן פלוס הזמן שהוא היה במאסר </w:t>
      </w:r>
      <w:r>
        <w:rPr>
          <w:rtl/>
        </w:rPr>
        <w:t>–</w:t>
      </w:r>
      <w:r>
        <w:rPr>
          <w:rFonts w:hint="cs"/>
          <w:rtl/>
        </w:rPr>
        <w:t xml:space="preserve"> </w:t>
      </w:r>
      <w:r w:rsidR="00FB6107">
        <w:rPr>
          <w:rFonts w:hint="cs"/>
          <w:rtl/>
        </w:rPr>
        <w:t>ולכן קשה לי</w:t>
      </w:r>
      <w:bookmarkStart w:id="496" w:name="_ETM_Q1_3015000"/>
      <w:bookmarkEnd w:id="496"/>
      <w:r w:rsidR="00FB6107">
        <w:rPr>
          <w:rFonts w:hint="cs"/>
          <w:rtl/>
        </w:rPr>
        <w:t xml:space="preserve"> להגיד את זה כ-7 שנים או 6 שנים, אבל </w:t>
      </w:r>
      <w:r>
        <w:rPr>
          <w:rFonts w:hint="cs"/>
          <w:rtl/>
        </w:rPr>
        <w:t>זה מתחיל ב-7 ועולה עד 20 בערך, אבל זה תלוי בשאלה</w:t>
      </w:r>
      <w:r w:rsidR="00FB6107">
        <w:rPr>
          <w:rFonts w:hint="cs"/>
          <w:rtl/>
        </w:rPr>
        <w:t xml:space="preserve"> </w:t>
      </w:r>
      <w:bookmarkStart w:id="497" w:name="_ETM_Q1_3028000"/>
      <w:bookmarkEnd w:id="497"/>
      <w:r w:rsidR="00FB6107">
        <w:rPr>
          <w:rFonts w:hint="cs"/>
          <w:rtl/>
        </w:rPr>
        <w:t xml:space="preserve">בעונש, כלומר, אם הוא היה 20 שנה במאסר </w:t>
      </w:r>
      <w:bookmarkStart w:id="498" w:name="_ETM_Q1_3035000"/>
      <w:bookmarkEnd w:id="498"/>
      <w:r w:rsidR="00FB6107">
        <w:rPr>
          <w:rFonts w:hint="cs"/>
          <w:rtl/>
        </w:rPr>
        <w:t>אז זה תקופת המאסר ו</w:t>
      </w:r>
      <w:r>
        <w:rPr>
          <w:rFonts w:hint="cs"/>
          <w:rtl/>
        </w:rPr>
        <w:t xml:space="preserve">עוד פי שניים, אני חושבת, או חצי מהמאסר, משהו כזה. </w:t>
      </w:r>
    </w:p>
    <w:p w:rsidR="00FB6107" w:rsidRDefault="00FB6107" w:rsidP="00F67582">
      <w:pPr>
        <w:rPr>
          <w:rtl/>
        </w:rPr>
      </w:pPr>
      <w:bookmarkStart w:id="499" w:name="_ETM_Q1_3039000"/>
      <w:bookmarkEnd w:id="499"/>
    </w:p>
    <w:p w:rsidR="00FB6107" w:rsidRDefault="00FB6107" w:rsidP="00FB6107">
      <w:pPr>
        <w:pStyle w:val="af5"/>
        <w:keepNext/>
        <w:rPr>
          <w:rtl/>
        </w:rPr>
      </w:pPr>
      <w:bookmarkStart w:id="500" w:name="ET_interruption_קריאה_208"/>
      <w:r w:rsidRPr="00FB6107">
        <w:rPr>
          <w:rStyle w:val="TagStyle"/>
          <w:rtl/>
        </w:rPr>
        <w:t xml:space="preserve"> &lt;&lt; קריאה &gt;&gt; </w:t>
      </w:r>
      <w:r>
        <w:rPr>
          <w:rtl/>
        </w:rPr>
        <w:t>קריאה:</w:t>
      </w:r>
      <w:r w:rsidRPr="00FB6107">
        <w:rPr>
          <w:rStyle w:val="TagStyle"/>
          <w:rtl/>
        </w:rPr>
        <w:t xml:space="preserve"> &lt;&lt; קריאה &gt;&gt;</w:t>
      </w:r>
      <w:r>
        <w:rPr>
          <w:rtl/>
        </w:rPr>
        <w:t xml:space="preserve"> </w:t>
      </w:r>
      <w:bookmarkEnd w:id="500"/>
    </w:p>
    <w:p w:rsidR="00FB6107" w:rsidRDefault="00FB6107" w:rsidP="00FB6107">
      <w:pPr>
        <w:pStyle w:val="KeepWithNext"/>
        <w:rPr>
          <w:rtl/>
        </w:rPr>
      </w:pPr>
    </w:p>
    <w:p w:rsidR="00FB6107" w:rsidRDefault="00FB6107" w:rsidP="00FB6107">
      <w:pPr>
        <w:rPr>
          <w:rtl/>
        </w:rPr>
      </w:pPr>
      <w:bookmarkStart w:id="501" w:name="_ETM_Q1_3040000"/>
      <w:bookmarkEnd w:id="501"/>
      <w:r>
        <w:rPr>
          <w:rFonts w:hint="cs"/>
          <w:rtl/>
        </w:rPr>
        <w:t>א</w:t>
      </w:r>
      <w:bookmarkStart w:id="502" w:name="_ETM_Q1_3041000"/>
      <w:bookmarkEnd w:id="502"/>
      <w:r>
        <w:rPr>
          <w:rFonts w:hint="cs"/>
          <w:rtl/>
        </w:rPr>
        <w:t>בל זה גם בתנאי שהוא לא</w:t>
      </w:r>
      <w:bookmarkStart w:id="503" w:name="_ETM_Q1_3044000"/>
      <w:bookmarkEnd w:id="503"/>
      <w:r>
        <w:rPr>
          <w:rFonts w:hint="cs"/>
          <w:rtl/>
        </w:rPr>
        <w:t xml:space="preserve"> מבצע עוד עבירות. </w:t>
      </w:r>
    </w:p>
    <w:p w:rsidR="00FB6107" w:rsidRDefault="00FB6107" w:rsidP="00FB6107">
      <w:pPr>
        <w:rPr>
          <w:rtl/>
        </w:rPr>
      </w:pPr>
      <w:bookmarkStart w:id="504" w:name="_ETM_Q1_3043000"/>
      <w:bookmarkEnd w:id="504"/>
      <w:r>
        <w:rPr>
          <w:rtl/>
        </w:rPr>
        <w:t xml:space="preserve">  </w:t>
      </w:r>
    </w:p>
    <w:p w:rsidR="00F67582" w:rsidRDefault="00F67582" w:rsidP="00F67582">
      <w:pPr>
        <w:pStyle w:val="af6"/>
        <w:keepNext/>
        <w:rPr>
          <w:rtl/>
        </w:rPr>
      </w:pPr>
      <w:bookmarkStart w:id="505" w:name="ET_yor_4741_69"/>
      <w:r w:rsidRPr="00F67582">
        <w:rPr>
          <w:rStyle w:val="TagStyle"/>
          <w:rtl/>
        </w:rPr>
        <w:t xml:space="preserve"> &lt;&lt; יור &gt;&gt; </w:t>
      </w:r>
      <w:r>
        <w:rPr>
          <w:rtl/>
        </w:rPr>
        <w:t>היו"ר זאב בנימין בגין:</w:t>
      </w:r>
      <w:r w:rsidRPr="00F67582">
        <w:rPr>
          <w:rStyle w:val="TagStyle"/>
          <w:rtl/>
        </w:rPr>
        <w:t xml:space="preserve"> &lt;&lt; יור &gt;&gt;</w:t>
      </w:r>
      <w:r>
        <w:rPr>
          <w:rtl/>
        </w:rPr>
        <w:t xml:space="preserve"> </w:t>
      </w:r>
      <w:bookmarkEnd w:id="505"/>
    </w:p>
    <w:p w:rsidR="00F67582" w:rsidRDefault="00F67582" w:rsidP="00F67582">
      <w:pPr>
        <w:pStyle w:val="KeepWithNext"/>
        <w:rPr>
          <w:rtl/>
        </w:rPr>
      </w:pPr>
    </w:p>
    <w:p w:rsidR="00F67582" w:rsidRDefault="00FB6107" w:rsidP="00FB6107">
      <w:pPr>
        <w:rPr>
          <w:rtl/>
        </w:rPr>
      </w:pPr>
      <w:r>
        <w:rPr>
          <w:rFonts w:hint="cs"/>
          <w:rtl/>
        </w:rPr>
        <w:t>אני מדבר דווקא על המקרים שלעניין זה</w:t>
      </w:r>
      <w:bookmarkStart w:id="506" w:name="_ETM_Q1_3048000"/>
      <w:bookmarkEnd w:id="506"/>
      <w:r>
        <w:rPr>
          <w:rFonts w:hint="cs"/>
          <w:rtl/>
        </w:rPr>
        <w:t xml:space="preserve"> הם קשים כי העבירה לא היתה כזו שהוא נשפט עליה </w:t>
      </w:r>
      <w:bookmarkStart w:id="507" w:name="_ETM_Q1_3049000"/>
      <w:bookmarkEnd w:id="507"/>
      <w:r>
        <w:rPr>
          <w:rFonts w:hint="cs"/>
          <w:rtl/>
        </w:rPr>
        <w:t xml:space="preserve">ל-20 שנה, אלא לשלוש וחצי שנים. אז לגביו  </w:t>
      </w:r>
      <w:bookmarkStart w:id="508" w:name="_ETM_Q1_3052000"/>
      <w:bookmarkEnd w:id="508"/>
      <w:r>
        <w:rPr>
          <w:rFonts w:hint="cs"/>
          <w:rtl/>
        </w:rPr>
        <w:t>- - -</w:t>
      </w:r>
    </w:p>
    <w:p w:rsidR="00FB6107" w:rsidRDefault="00FB6107" w:rsidP="00FB6107">
      <w:pPr>
        <w:rPr>
          <w:rtl/>
        </w:rPr>
      </w:pPr>
      <w:bookmarkStart w:id="509" w:name="_ETM_Q1_3054000"/>
      <w:bookmarkEnd w:id="509"/>
    </w:p>
    <w:p w:rsidR="00F67582" w:rsidRDefault="00F67582" w:rsidP="00F67582">
      <w:pPr>
        <w:pStyle w:val="a4"/>
        <w:keepNext/>
        <w:rPr>
          <w:rtl/>
        </w:rPr>
      </w:pPr>
      <w:bookmarkStart w:id="510" w:name="ET_speaker_5105_70"/>
      <w:r w:rsidRPr="00F67582">
        <w:rPr>
          <w:rStyle w:val="TagStyle"/>
          <w:rtl/>
        </w:rPr>
        <w:t xml:space="preserve"> &lt;&lt; דובר &gt;&gt; </w:t>
      </w:r>
      <w:r>
        <w:rPr>
          <w:rtl/>
        </w:rPr>
        <w:t>מיכל רוזין (מרצ):</w:t>
      </w:r>
      <w:r w:rsidRPr="00F67582">
        <w:rPr>
          <w:rStyle w:val="TagStyle"/>
          <w:rtl/>
        </w:rPr>
        <w:t xml:space="preserve"> &lt;&lt; דובר &gt;&gt;</w:t>
      </w:r>
      <w:r>
        <w:rPr>
          <w:rtl/>
        </w:rPr>
        <w:t xml:space="preserve"> </w:t>
      </w:r>
      <w:bookmarkEnd w:id="510"/>
    </w:p>
    <w:p w:rsidR="00F67582" w:rsidRDefault="00F67582" w:rsidP="00F67582">
      <w:pPr>
        <w:pStyle w:val="KeepWithNext"/>
        <w:rPr>
          <w:rtl/>
        </w:rPr>
      </w:pPr>
    </w:p>
    <w:p w:rsidR="00F67582" w:rsidRDefault="00F67582" w:rsidP="00FB6107">
      <w:pPr>
        <w:rPr>
          <w:rtl/>
        </w:rPr>
      </w:pPr>
      <w:r>
        <w:rPr>
          <w:rFonts w:hint="cs"/>
          <w:rtl/>
        </w:rPr>
        <w:t xml:space="preserve">זו יכולה להיות עבירה קשה מאוד </w:t>
      </w:r>
      <w:r w:rsidR="00FB6107">
        <w:rPr>
          <w:rFonts w:hint="cs"/>
          <w:rtl/>
        </w:rPr>
        <w:t xml:space="preserve">אם זה </w:t>
      </w:r>
      <w:r>
        <w:rPr>
          <w:rFonts w:hint="cs"/>
          <w:rtl/>
        </w:rPr>
        <w:t>שלוש</w:t>
      </w:r>
      <w:r w:rsidR="00FB6107">
        <w:rPr>
          <w:rFonts w:hint="cs"/>
          <w:rtl/>
        </w:rPr>
        <w:t xml:space="preserve"> וחצי</w:t>
      </w:r>
      <w:r>
        <w:rPr>
          <w:rFonts w:hint="cs"/>
          <w:rtl/>
        </w:rPr>
        <w:t xml:space="preserve"> שנים, לצערי. </w:t>
      </w:r>
    </w:p>
    <w:p w:rsidR="00FB6107" w:rsidRDefault="00FB6107" w:rsidP="00F67582">
      <w:pPr>
        <w:rPr>
          <w:rtl/>
        </w:rPr>
      </w:pPr>
    </w:p>
    <w:p w:rsidR="00FB6107" w:rsidRDefault="00FB6107" w:rsidP="00FB6107">
      <w:pPr>
        <w:pStyle w:val="af6"/>
        <w:keepNext/>
        <w:rPr>
          <w:rtl/>
        </w:rPr>
      </w:pPr>
      <w:bookmarkStart w:id="511" w:name="ET_yor_4741_209"/>
      <w:r w:rsidRPr="00FB6107">
        <w:rPr>
          <w:rStyle w:val="TagStyle"/>
          <w:rtl/>
        </w:rPr>
        <w:t xml:space="preserve"> &lt;&lt; יור &gt;&gt; </w:t>
      </w:r>
      <w:r>
        <w:rPr>
          <w:rtl/>
        </w:rPr>
        <w:t>היו"ר זאב בנימין בגין:</w:t>
      </w:r>
      <w:r w:rsidRPr="00FB6107">
        <w:rPr>
          <w:rStyle w:val="TagStyle"/>
          <w:rtl/>
        </w:rPr>
        <w:t xml:space="preserve"> &lt;&lt; יור &gt;&gt;</w:t>
      </w:r>
      <w:r>
        <w:rPr>
          <w:rtl/>
        </w:rPr>
        <w:t xml:space="preserve"> </w:t>
      </w:r>
      <w:bookmarkEnd w:id="511"/>
    </w:p>
    <w:p w:rsidR="00FB6107" w:rsidRDefault="00FB6107" w:rsidP="00FB6107">
      <w:pPr>
        <w:pStyle w:val="KeepWithNext"/>
        <w:rPr>
          <w:rtl/>
        </w:rPr>
      </w:pPr>
    </w:p>
    <w:p w:rsidR="00FB6107" w:rsidRDefault="00FB6107" w:rsidP="00FB6107">
      <w:pPr>
        <w:rPr>
          <w:rtl/>
        </w:rPr>
      </w:pPr>
      <w:bookmarkStart w:id="512" w:name="_ETM_Q1_3064000"/>
      <w:bookmarkEnd w:id="512"/>
      <w:r>
        <w:rPr>
          <w:rFonts w:hint="cs"/>
          <w:rtl/>
        </w:rPr>
        <w:t xml:space="preserve">אבל זה עונה על הקושיה </w:t>
      </w:r>
      <w:bookmarkStart w:id="513" w:name="_ETM_Q1_3060000"/>
      <w:bookmarkEnd w:id="513"/>
      <w:r>
        <w:rPr>
          <w:rFonts w:hint="cs"/>
          <w:rtl/>
        </w:rPr>
        <w:t xml:space="preserve">שלי, במידה רבה. </w:t>
      </w:r>
    </w:p>
    <w:p w:rsidR="00FB6107" w:rsidRDefault="00FB6107" w:rsidP="00FB6107">
      <w:pPr>
        <w:rPr>
          <w:rtl/>
        </w:rPr>
      </w:pPr>
      <w:bookmarkStart w:id="514" w:name="_ETM_Q1_3063000"/>
      <w:bookmarkEnd w:id="514"/>
      <w:r>
        <w:rPr>
          <w:rtl/>
        </w:rPr>
        <w:t xml:space="preserve">  </w:t>
      </w:r>
    </w:p>
    <w:p w:rsidR="00F67582" w:rsidRDefault="00F67582" w:rsidP="00F67582">
      <w:pPr>
        <w:pStyle w:val="a4"/>
        <w:keepNext/>
        <w:rPr>
          <w:rtl/>
        </w:rPr>
      </w:pPr>
      <w:bookmarkStart w:id="515" w:name="ET_speaker_נעמה_מנחמי_71"/>
      <w:r w:rsidRPr="00F67582">
        <w:rPr>
          <w:rStyle w:val="TagStyle"/>
          <w:rtl/>
        </w:rPr>
        <w:t xml:space="preserve"> &lt;&lt; דובר &gt;&gt; </w:t>
      </w:r>
      <w:r>
        <w:rPr>
          <w:rtl/>
        </w:rPr>
        <w:t>נעמה מנחמי:</w:t>
      </w:r>
      <w:r w:rsidRPr="00F67582">
        <w:rPr>
          <w:rStyle w:val="TagStyle"/>
          <w:rtl/>
        </w:rPr>
        <w:t xml:space="preserve"> &lt;&lt; דובר &gt;&gt;</w:t>
      </w:r>
      <w:r>
        <w:rPr>
          <w:rtl/>
        </w:rPr>
        <w:t xml:space="preserve"> </w:t>
      </w:r>
      <w:bookmarkEnd w:id="515"/>
    </w:p>
    <w:p w:rsidR="00F67582" w:rsidRDefault="00F67582" w:rsidP="00F67582">
      <w:pPr>
        <w:pStyle w:val="KeepWithNext"/>
        <w:rPr>
          <w:rtl/>
        </w:rPr>
      </w:pPr>
    </w:p>
    <w:p w:rsidR="00F67582" w:rsidRDefault="00FB6107" w:rsidP="00FB6107">
      <w:pPr>
        <w:rPr>
          <w:rtl/>
        </w:rPr>
      </w:pPr>
      <w:r>
        <w:rPr>
          <w:rFonts w:hint="cs"/>
          <w:rtl/>
        </w:rPr>
        <w:t xml:space="preserve">אני כן רוצה לציין שכרגע נמצא </w:t>
      </w:r>
      <w:bookmarkStart w:id="516" w:name="_ETM_Q1_3071000"/>
      <w:bookmarkEnd w:id="516"/>
      <w:r>
        <w:rPr>
          <w:rFonts w:hint="cs"/>
          <w:rtl/>
        </w:rPr>
        <w:t xml:space="preserve">בוועדת החוקה </w:t>
      </w:r>
      <w:r w:rsidR="00F67582">
        <w:rPr>
          <w:rFonts w:hint="cs"/>
          <w:rtl/>
        </w:rPr>
        <w:t>תיקון לחוק המרשם הפלילי</w:t>
      </w:r>
      <w:r>
        <w:rPr>
          <w:rFonts w:hint="cs"/>
          <w:rtl/>
        </w:rPr>
        <w:t>,</w:t>
      </w:r>
      <w:r w:rsidR="00F67582">
        <w:rPr>
          <w:rFonts w:hint="cs"/>
          <w:rtl/>
        </w:rPr>
        <w:t xml:space="preserve"> ושם </w:t>
      </w:r>
      <w:r>
        <w:rPr>
          <w:rFonts w:hint="cs"/>
          <w:rtl/>
        </w:rPr>
        <w:t>יש כוונה, לפחות ככל שאני יודעת,</w:t>
      </w:r>
      <w:bookmarkStart w:id="517" w:name="_ETM_Q1_3083000"/>
      <w:bookmarkEnd w:id="517"/>
      <w:r>
        <w:rPr>
          <w:rFonts w:hint="cs"/>
          <w:rtl/>
        </w:rPr>
        <w:t xml:space="preserve"> </w:t>
      </w:r>
      <w:r w:rsidR="00F67582">
        <w:rPr>
          <w:rFonts w:hint="cs"/>
          <w:rtl/>
        </w:rPr>
        <w:t xml:space="preserve">ככל שאני מבינה כרגע </w:t>
      </w:r>
      <w:r>
        <w:rPr>
          <w:rFonts w:hint="cs"/>
          <w:rtl/>
        </w:rPr>
        <w:t xml:space="preserve">הכוונה היא כן להחריג עבירות מין, </w:t>
      </w:r>
      <w:r w:rsidR="00F67582">
        <w:rPr>
          <w:rFonts w:hint="cs"/>
          <w:rtl/>
        </w:rPr>
        <w:t xml:space="preserve">למעט בודדות מאוד, קלות מאוד </w:t>
      </w:r>
      <w:r w:rsidR="00F67582">
        <w:rPr>
          <w:rtl/>
        </w:rPr>
        <w:t>–</w:t>
      </w:r>
      <w:r w:rsidR="00F67582">
        <w:rPr>
          <w:rFonts w:hint="cs"/>
          <w:rtl/>
        </w:rPr>
        <w:t xml:space="preserve"> להחריג או</w:t>
      </w:r>
      <w:r>
        <w:rPr>
          <w:rFonts w:hint="cs"/>
          <w:rtl/>
        </w:rPr>
        <w:t>ת</w:t>
      </w:r>
      <w:r w:rsidR="00F67582">
        <w:rPr>
          <w:rFonts w:hint="cs"/>
          <w:rtl/>
        </w:rPr>
        <w:t>ן מההתיישנות. כ</w:t>
      </w:r>
      <w:r>
        <w:rPr>
          <w:rFonts w:hint="cs"/>
          <w:rtl/>
        </w:rPr>
        <w:t>לומר, כ</w:t>
      </w:r>
      <w:r w:rsidR="00F67582">
        <w:rPr>
          <w:rFonts w:hint="cs"/>
          <w:rtl/>
        </w:rPr>
        <w:t>כל שהתיקון הנוסף</w:t>
      </w:r>
      <w:r>
        <w:rPr>
          <w:rFonts w:hint="cs"/>
          <w:rtl/>
        </w:rPr>
        <w:t xml:space="preserve"> בוועדת החוקה </w:t>
      </w:r>
      <w:bookmarkStart w:id="518" w:name="_ETM_Q1_3094000"/>
      <w:bookmarkEnd w:id="518"/>
      <w:r>
        <w:rPr>
          <w:rFonts w:hint="cs"/>
          <w:rtl/>
        </w:rPr>
        <w:t xml:space="preserve">לחוק המרשם הפלילי יעבור, </w:t>
      </w:r>
      <w:r w:rsidR="00F67582">
        <w:rPr>
          <w:rFonts w:hint="cs"/>
          <w:rtl/>
        </w:rPr>
        <w:t xml:space="preserve">בעצם לא תהיה התיישנות על עבירות מין ולכן החוק </w:t>
      </w:r>
      <w:r>
        <w:rPr>
          <w:rFonts w:hint="cs"/>
          <w:rtl/>
        </w:rPr>
        <w:t xml:space="preserve">שמוצע כאן לא יהיה כפוף בעצם </w:t>
      </w:r>
      <w:bookmarkStart w:id="519" w:name="_ETM_Q1_3108000"/>
      <w:bookmarkEnd w:id="519"/>
      <w:r>
        <w:rPr>
          <w:rFonts w:hint="cs"/>
          <w:rtl/>
        </w:rPr>
        <w:t xml:space="preserve">להתיישנות, למרות שהיום, </w:t>
      </w:r>
      <w:r w:rsidR="00F67582">
        <w:rPr>
          <w:rFonts w:hint="cs"/>
          <w:rtl/>
        </w:rPr>
        <w:t xml:space="preserve">במצב הנוכחי כן יש התיישנות. </w:t>
      </w:r>
    </w:p>
    <w:p w:rsidR="00F67582" w:rsidRDefault="00F67582" w:rsidP="00F67582">
      <w:pPr>
        <w:rPr>
          <w:rtl/>
        </w:rPr>
      </w:pPr>
    </w:p>
    <w:p w:rsidR="00F67582" w:rsidRDefault="00F67582" w:rsidP="00F67582">
      <w:pPr>
        <w:pStyle w:val="af6"/>
        <w:keepNext/>
        <w:rPr>
          <w:rtl/>
        </w:rPr>
      </w:pPr>
      <w:bookmarkStart w:id="520" w:name="ET_yor_4741_72"/>
      <w:r w:rsidRPr="00F67582">
        <w:rPr>
          <w:rStyle w:val="TagStyle"/>
          <w:rtl/>
        </w:rPr>
        <w:t xml:space="preserve"> &lt;&lt; יור &gt;&gt; </w:t>
      </w:r>
      <w:r>
        <w:rPr>
          <w:rtl/>
        </w:rPr>
        <w:t>היו"ר זאב בנימין בגין:</w:t>
      </w:r>
      <w:r w:rsidRPr="00F67582">
        <w:rPr>
          <w:rStyle w:val="TagStyle"/>
          <w:rtl/>
        </w:rPr>
        <w:t xml:space="preserve"> &lt;&lt; יור &gt;&gt;</w:t>
      </w:r>
      <w:r>
        <w:rPr>
          <w:rtl/>
        </w:rPr>
        <w:t xml:space="preserve"> </w:t>
      </w:r>
      <w:bookmarkEnd w:id="520"/>
    </w:p>
    <w:p w:rsidR="00F67582" w:rsidRDefault="00F67582" w:rsidP="00F67582">
      <w:pPr>
        <w:pStyle w:val="KeepWithNext"/>
        <w:rPr>
          <w:rtl/>
        </w:rPr>
      </w:pPr>
    </w:p>
    <w:p w:rsidR="00F67582" w:rsidRDefault="00FB6107" w:rsidP="00FB6107">
      <w:pPr>
        <w:rPr>
          <w:rtl/>
        </w:rPr>
      </w:pPr>
      <w:r>
        <w:rPr>
          <w:rFonts w:hint="cs"/>
          <w:rtl/>
        </w:rPr>
        <w:t xml:space="preserve">אני מתרגם את דבריך לפי הבנתי. </w:t>
      </w:r>
      <w:r w:rsidR="00F67582">
        <w:rPr>
          <w:rFonts w:hint="cs"/>
          <w:rtl/>
        </w:rPr>
        <w:t>אם כך אני מני</w:t>
      </w:r>
      <w:r>
        <w:rPr>
          <w:rFonts w:hint="cs"/>
          <w:rtl/>
        </w:rPr>
        <w:t xml:space="preserve">ח או מקווה שבכנסת </w:t>
      </w:r>
      <w:bookmarkStart w:id="521" w:name="_ETM_Q1_3117000"/>
      <w:bookmarkEnd w:id="521"/>
      <w:r>
        <w:rPr>
          <w:rFonts w:hint="cs"/>
          <w:rtl/>
        </w:rPr>
        <w:t xml:space="preserve">הזו נוכל לסיים הרבה דברי חקיקה שאנחנו קצת מפגרים בהם, </w:t>
      </w:r>
      <w:bookmarkStart w:id="522" w:name="_ETM_Q1_3127000"/>
      <w:bookmarkEnd w:id="522"/>
      <w:r>
        <w:rPr>
          <w:rFonts w:hint="cs"/>
          <w:rtl/>
        </w:rPr>
        <w:t xml:space="preserve">לפני שהיא מתפזרת. אם כך יחוקק, כפי שאת אומרת </w:t>
      </w:r>
      <w:bookmarkStart w:id="523" w:name="_ETM_Q1_3135000"/>
      <w:bookmarkEnd w:id="523"/>
      <w:r>
        <w:rPr>
          <w:rFonts w:hint="cs"/>
          <w:rtl/>
        </w:rPr>
        <w:t xml:space="preserve">אז מבחינתי נפתר הקושי של סתירה לכאורה. </w:t>
      </w:r>
      <w:r w:rsidR="00F67582">
        <w:rPr>
          <w:rFonts w:hint="cs"/>
          <w:rtl/>
        </w:rPr>
        <w:t xml:space="preserve">זאת אומרת, אם אפילו בתקנת השבים, אם אפילו </w:t>
      </w:r>
      <w:r>
        <w:rPr>
          <w:rFonts w:hint="cs"/>
          <w:rtl/>
        </w:rPr>
        <w:t xml:space="preserve">בחוק שעוסק ברישום </w:t>
      </w:r>
      <w:bookmarkStart w:id="524" w:name="_ETM_Q1_3143000"/>
      <w:bookmarkEnd w:id="524"/>
      <w:r>
        <w:rPr>
          <w:rFonts w:hint="cs"/>
          <w:rtl/>
        </w:rPr>
        <w:t xml:space="preserve">הפלילי ובאופן ישיר בתקנת השבים </w:t>
      </w:r>
      <w:r w:rsidR="00F67582">
        <w:rPr>
          <w:rFonts w:hint="cs"/>
          <w:rtl/>
        </w:rPr>
        <w:t xml:space="preserve">מחריגים עברייני מין מן ההתיישנות, אז אנחנו פטורים משיקול כזה בהקשר הזה. תקנו אותי, כי אני לא מתמצא בתחום. </w:t>
      </w:r>
    </w:p>
    <w:p w:rsidR="00F67582" w:rsidRDefault="00F67582" w:rsidP="00F67582">
      <w:pPr>
        <w:rPr>
          <w:rtl/>
        </w:rPr>
      </w:pPr>
    </w:p>
    <w:p w:rsidR="00F67582" w:rsidRDefault="00F67582" w:rsidP="00F67582">
      <w:pPr>
        <w:pStyle w:val="a4"/>
        <w:keepNext/>
        <w:rPr>
          <w:rtl/>
        </w:rPr>
      </w:pPr>
      <w:bookmarkStart w:id="525" w:name="ET_speaker_נעמה_מנחמי_73"/>
      <w:r w:rsidRPr="00F67582">
        <w:rPr>
          <w:rStyle w:val="TagStyle"/>
          <w:rtl/>
        </w:rPr>
        <w:t xml:space="preserve"> &lt;&lt; דובר &gt;&gt; </w:t>
      </w:r>
      <w:r>
        <w:rPr>
          <w:rtl/>
        </w:rPr>
        <w:t>נעמה מנחמי:</w:t>
      </w:r>
      <w:r w:rsidRPr="00F67582">
        <w:rPr>
          <w:rStyle w:val="TagStyle"/>
          <w:rtl/>
        </w:rPr>
        <w:t xml:space="preserve"> &lt;&lt; דובר &gt;&gt;</w:t>
      </w:r>
      <w:r>
        <w:rPr>
          <w:rtl/>
        </w:rPr>
        <w:t xml:space="preserve"> </w:t>
      </w:r>
      <w:bookmarkEnd w:id="525"/>
    </w:p>
    <w:p w:rsidR="00F67582" w:rsidRDefault="00F67582" w:rsidP="00F67582">
      <w:pPr>
        <w:pStyle w:val="KeepWithNext"/>
        <w:rPr>
          <w:rtl/>
        </w:rPr>
      </w:pPr>
    </w:p>
    <w:p w:rsidR="00F67582" w:rsidRDefault="00F67582" w:rsidP="00FB6107">
      <w:pPr>
        <w:rPr>
          <w:rtl/>
        </w:rPr>
      </w:pPr>
      <w:r>
        <w:rPr>
          <w:rFonts w:hint="cs"/>
          <w:rtl/>
        </w:rPr>
        <w:t xml:space="preserve">למעט העובדה שמדובר </w:t>
      </w:r>
      <w:r w:rsidR="00FB6107">
        <w:rPr>
          <w:rFonts w:hint="cs"/>
          <w:rtl/>
        </w:rPr>
        <w:t>ב</w:t>
      </w:r>
      <w:r>
        <w:rPr>
          <w:rFonts w:hint="cs"/>
          <w:rtl/>
        </w:rPr>
        <w:t>רציונ</w:t>
      </w:r>
      <w:r w:rsidR="00FB6107">
        <w:rPr>
          <w:rFonts w:hint="cs"/>
          <w:rtl/>
        </w:rPr>
        <w:t>א</w:t>
      </w:r>
      <w:r>
        <w:rPr>
          <w:rFonts w:hint="cs"/>
          <w:rtl/>
        </w:rPr>
        <w:t>לים שונים</w:t>
      </w:r>
      <w:r w:rsidR="00FB6107">
        <w:rPr>
          <w:rFonts w:hint="cs"/>
          <w:rtl/>
        </w:rPr>
        <w:t xml:space="preserve">. </w:t>
      </w:r>
    </w:p>
    <w:p w:rsidR="00F67582" w:rsidRDefault="00F67582" w:rsidP="00F67582">
      <w:pPr>
        <w:rPr>
          <w:rtl/>
        </w:rPr>
      </w:pPr>
    </w:p>
    <w:p w:rsidR="00FB6107" w:rsidRDefault="00FB6107" w:rsidP="00FB6107">
      <w:pPr>
        <w:pStyle w:val="a4"/>
        <w:keepNext/>
        <w:rPr>
          <w:rtl/>
        </w:rPr>
      </w:pPr>
      <w:bookmarkStart w:id="526" w:name="_ETM_Q1_3166000"/>
      <w:bookmarkStart w:id="527" w:name="ET_speaker_יפע_רווחה_210"/>
      <w:bookmarkEnd w:id="526"/>
      <w:r w:rsidRPr="00FB6107">
        <w:rPr>
          <w:rStyle w:val="TagStyle"/>
          <w:rtl/>
        </w:rPr>
        <w:lastRenderedPageBreak/>
        <w:t xml:space="preserve">&lt;&lt; דובר &gt;&gt; </w:t>
      </w:r>
      <w:r w:rsidR="006B4321">
        <w:rPr>
          <w:rtl/>
        </w:rPr>
        <w:t>יפע</w:t>
      </w:r>
      <w:r w:rsidR="006B4321">
        <w:rPr>
          <w:rFonts w:hint="cs"/>
          <w:rtl/>
        </w:rPr>
        <w:t xml:space="preserve">ת </w:t>
      </w:r>
      <w:r>
        <w:rPr>
          <w:rtl/>
        </w:rPr>
        <w:t>רווה:</w:t>
      </w:r>
      <w:r w:rsidRPr="00FB6107">
        <w:rPr>
          <w:rStyle w:val="TagStyle"/>
          <w:rtl/>
        </w:rPr>
        <w:t xml:space="preserve"> &lt;&lt; דובר &gt;&gt;</w:t>
      </w:r>
      <w:r>
        <w:rPr>
          <w:rtl/>
        </w:rPr>
        <w:t xml:space="preserve"> </w:t>
      </w:r>
      <w:bookmarkEnd w:id="527"/>
    </w:p>
    <w:p w:rsidR="00FB6107" w:rsidRDefault="00FB6107" w:rsidP="00FB6107">
      <w:pPr>
        <w:pStyle w:val="KeepWithNext"/>
        <w:rPr>
          <w:rtl/>
        </w:rPr>
      </w:pPr>
    </w:p>
    <w:p w:rsidR="00FB6107" w:rsidRDefault="00FB6107" w:rsidP="00FB6107">
      <w:pPr>
        <w:rPr>
          <w:rtl/>
        </w:rPr>
      </w:pPr>
      <w:bookmarkStart w:id="528" w:name="_ETM_Q1_3165000"/>
      <w:bookmarkEnd w:id="528"/>
      <w:r>
        <w:rPr>
          <w:rFonts w:hint="cs"/>
          <w:rtl/>
        </w:rPr>
        <w:t>אבל ממילא, לפי המ</w:t>
      </w:r>
      <w:bookmarkStart w:id="529" w:name="_ETM_Q1_3168000"/>
      <w:bookmarkEnd w:id="529"/>
      <w:r>
        <w:rPr>
          <w:rFonts w:hint="cs"/>
          <w:rtl/>
        </w:rPr>
        <w:t xml:space="preserve">צב הקיים ברגע שזה נמחק זה לא יועבר </w:t>
      </w:r>
      <w:bookmarkStart w:id="530" w:name="_ETM_Q1_3172000"/>
      <w:bookmarkEnd w:id="530"/>
      <w:r>
        <w:rPr>
          <w:rFonts w:hint="cs"/>
          <w:rtl/>
        </w:rPr>
        <w:t xml:space="preserve">- - - אנחנו נשמח, כמובן, שחוק המרשם הפלילי </w:t>
      </w:r>
      <w:bookmarkStart w:id="531" w:name="_ETM_Q1_3175000"/>
      <w:bookmarkEnd w:id="531"/>
      <w:r>
        <w:rPr>
          <w:rFonts w:hint="cs"/>
          <w:rtl/>
        </w:rPr>
        <w:t xml:space="preserve">יסתיים. </w:t>
      </w:r>
      <w:r>
        <w:rPr>
          <w:rtl/>
        </w:rPr>
        <w:t xml:space="preserve">  </w:t>
      </w:r>
    </w:p>
    <w:p w:rsidR="00F67582" w:rsidRDefault="00F67582" w:rsidP="00F67582">
      <w:pPr>
        <w:rPr>
          <w:rtl/>
        </w:rPr>
      </w:pPr>
    </w:p>
    <w:p w:rsidR="00F67582" w:rsidRDefault="00F67582" w:rsidP="00F67582">
      <w:pPr>
        <w:pStyle w:val="af9"/>
        <w:keepNext/>
        <w:rPr>
          <w:rtl/>
        </w:rPr>
      </w:pPr>
      <w:bookmarkStart w:id="532" w:name="ET_guest_686844_74"/>
      <w:r w:rsidRPr="00F67582">
        <w:rPr>
          <w:rStyle w:val="TagStyle"/>
          <w:rtl/>
        </w:rPr>
        <w:t xml:space="preserve"> &lt;&lt; אורח &gt;&gt; </w:t>
      </w:r>
      <w:r>
        <w:rPr>
          <w:rtl/>
        </w:rPr>
        <w:t>אביגיל סון-פלדמן:</w:t>
      </w:r>
      <w:r w:rsidRPr="00F67582">
        <w:rPr>
          <w:rStyle w:val="TagStyle"/>
          <w:rtl/>
        </w:rPr>
        <w:t xml:space="preserve"> &lt;&lt; אורח &gt;&gt;</w:t>
      </w:r>
      <w:r>
        <w:rPr>
          <w:rtl/>
        </w:rPr>
        <w:t xml:space="preserve"> </w:t>
      </w:r>
      <w:bookmarkEnd w:id="532"/>
    </w:p>
    <w:p w:rsidR="00F67582" w:rsidRDefault="00F67582" w:rsidP="00F67582">
      <w:pPr>
        <w:pStyle w:val="KeepWithNext"/>
        <w:rPr>
          <w:rtl/>
        </w:rPr>
      </w:pPr>
    </w:p>
    <w:p w:rsidR="00067563" w:rsidRDefault="00F67582" w:rsidP="00FB6107">
      <w:pPr>
        <w:rPr>
          <w:rtl/>
        </w:rPr>
      </w:pPr>
      <w:r>
        <w:rPr>
          <w:rFonts w:hint="cs"/>
          <w:rtl/>
        </w:rPr>
        <w:t xml:space="preserve">אני כן רוצה לחזור </w:t>
      </w:r>
      <w:r w:rsidR="00FB6107">
        <w:rPr>
          <w:rFonts w:hint="cs"/>
          <w:rtl/>
        </w:rPr>
        <w:t xml:space="preserve">לדברים שחברת הכנסת רוזין אמרה. אז קודם כל </w:t>
      </w:r>
      <w:r w:rsidR="00067563">
        <w:rPr>
          <w:rFonts w:hint="cs"/>
          <w:rtl/>
        </w:rPr>
        <w:t>לעניין ההתנהלות. את צודקת במובן הזה שזה משהו חריג. זה</w:t>
      </w:r>
      <w:r w:rsidR="00FB6107">
        <w:rPr>
          <w:rFonts w:hint="cs"/>
          <w:rtl/>
        </w:rPr>
        <w:t xml:space="preserve"> </w:t>
      </w:r>
      <w:r w:rsidR="00067563">
        <w:rPr>
          <w:rFonts w:hint="cs"/>
          <w:rtl/>
        </w:rPr>
        <w:t xml:space="preserve">חריג </w:t>
      </w:r>
      <w:r w:rsidR="00FB6107">
        <w:rPr>
          <w:rFonts w:hint="cs"/>
          <w:rtl/>
        </w:rPr>
        <w:t xml:space="preserve">התהליך </w:t>
      </w:r>
      <w:bookmarkStart w:id="533" w:name="_ETM_Q1_3219000"/>
      <w:bookmarkEnd w:id="533"/>
      <w:r w:rsidR="00FB6107">
        <w:rPr>
          <w:rFonts w:hint="cs"/>
          <w:rtl/>
        </w:rPr>
        <w:t xml:space="preserve">שעבר והוא לא מיטבי, אבל </w:t>
      </w:r>
      <w:r w:rsidR="00067563">
        <w:rPr>
          <w:rFonts w:hint="cs"/>
          <w:rtl/>
        </w:rPr>
        <w:t xml:space="preserve">מבחינתנו זה משהו ענייני, זה לא משהו </w:t>
      </w:r>
      <w:r w:rsidR="00FB6107">
        <w:rPr>
          <w:rFonts w:hint="cs"/>
          <w:rtl/>
        </w:rPr>
        <w:t xml:space="preserve">טקטי. </w:t>
      </w:r>
      <w:r w:rsidR="00067563">
        <w:rPr>
          <w:rFonts w:hint="cs"/>
          <w:rtl/>
        </w:rPr>
        <w:t xml:space="preserve">הסברתי ששני התיקונים </w:t>
      </w:r>
      <w:r w:rsidR="00067563">
        <w:rPr>
          <w:rtl/>
        </w:rPr>
        <w:t>–</w:t>
      </w:r>
      <w:r w:rsidR="00067563">
        <w:rPr>
          <w:rFonts w:hint="cs"/>
          <w:rtl/>
        </w:rPr>
        <w:t xml:space="preserve"> גם הנוסח הזה</w:t>
      </w:r>
      <w:r w:rsidR="00FB6107">
        <w:rPr>
          <w:rFonts w:hint="cs"/>
          <w:rtl/>
        </w:rPr>
        <w:t xml:space="preserve"> שבסופו של </w:t>
      </w:r>
      <w:bookmarkStart w:id="534" w:name="_ETM_Q1_3238000"/>
      <w:bookmarkEnd w:id="534"/>
      <w:r w:rsidR="00FB6107">
        <w:rPr>
          <w:rFonts w:hint="cs"/>
          <w:rtl/>
        </w:rPr>
        <w:t xml:space="preserve">דבר חשבנו שהוא עדיף, וגם הנוסח </w:t>
      </w:r>
      <w:r w:rsidR="00067563">
        <w:rPr>
          <w:rFonts w:hint="cs"/>
          <w:rtl/>
        </w:rPr>
        <w:t>שעבר קריאה ראשונה, א</w:t>
      </w:r>
      <w:r w:rsidR="00FB6107">
        <w:rPr>
          <w:rFonts w:hint="cs"/>
          <w:rtl/>
        </w:rPr>
        <w:t>נחנו רואים קושי בשניהם, בעיקרון. לכן, באמת</w:t>
      </w:r>
      <w:bookmarkStart w:id="535" w:name="_ETM_Q1_3243000"/>
      <w:bookmarkEnd w:id="535"/>
      <w:r w:rsidR="00FB6107">
        <w:rPr>
          <w:rFonts w:hint="cs"/>
          <w:rtl/>
        </w:rPr>
        <w:t xml:space="preserve"> בדיון הקודם הצגתי את הבעיות דווקא בתיקון לחוק הגנה על הציבור, כי כמו שאמרתי פה, מה שגורמי המקצוע </w:t>
      </w:r>
      <w:bookmarkStart w:id="536" w:name="_ETM_Q1_3246000"/>
      <w:bookmarkEnd w:id="536"/>
      <w:r w:rsidR="00FB6107">
        <w:rPr>
          <w:rFonts w:hint="cs"/>
          <w:rtl/>
        </w:rPr>
        <w:t xml:space="preserve">אומרים לנו, ושוב - </w:t>
      </w:r>
      <w:r w:rsidR="00067563">
        <w:rPr>
          <w:rFonts w:hint="cs"/>
          <w:rtl/>
        </w:rPr>
        <w:t>מסוכנות בהקש</w:t>
      </w:r>
      <w:r w:rsidR="00FB6107">
        <w:rPr>
          <w:rFonts w:hint="cs"/>
          <w:rtl/>
        </w:rPr>
        <w:t xml:space="preserve">ר של מסוכנות מינית זה </w:t>
      </w:r>
      <w:bookmarkStart w:id="537" w:name="_ETM_Q1_3253000"/>
      <w:bookmarkEnd w:id="537"/>
      <w:r w:rsidR="00FB6107">
        <w:rPr>
          <w:rFonts w:hint="cs"/>
          <w:rtl/>
        </w:rPr>
        <w:t xml:space="preserve">משהו שהוא מונח מקצועי, מונח קליני. יש את הכלים לבחון ולאבחן עבריין מין ולהגיד מה הסיכון שנובע ממנו. ממנו </w:t>
      </w:r>
      <w:bookmarkStart w:id="538" w:name="_ETM_Q1_3264000"/>
      <w:bookmarkEnd w:id="538"/>
      <w:r w:rsidR="00FB6107">
        <w:rPr>
          <w:rtl/>
        </w:rPr>
        <w:t>–</w:t>
      </w:r>
      <w:r w:rsidR="00FB6107">
        <w:rPr>
          <w:rFonts w:hint="cs"/>
          <w:rtl/>
        </w:rPr>
        <w:t xml:space="preserve"> הכוונה מבחינת המניעים הפנימיים שלו, מה הסיכון שהוא יבצע </w:t>
      </w:r>
      <w:bookmarkStart w:id="539" w:name="_ETM_Q1_3266000"/>
      <w:bookmarkEnd w:id="539"/>
      <w:r w:rsidR="00FB6107">
        <w:rPr>
          <w:rFonts w:hint="cs"/>
          <w:rtl/>
        </w:rPr>
        <w:t xml:space="preserve">עבירת מין נוספת, </w:t>
      </w:r>
      <w:r w:rsidR="00067563">
        <w:rPr>
          <w:rFonts w:hint="cs"/>
          <w:rtl/>
        </w:rPr>
        <w:t xml:space="preserve">או לא יבצע. גורמי המסוכנות, מעריכי המסוכנות אומרים </w:t>
      </w:r>
      <w:r w:rsidR="00FB6107">
        <w:rPr>
          <w:rFonts w:hint="cs"/>
          <w:rtl/>
        </w:rPr>
        <w:t xml:space="preserve">ששינוי השם לא מעלה מסוכנות. זה </w:t>
      </w:r>
      <w:bookmarkStart w:id="540" w:name="_ETM_Q1_3282000"/>
      <w:bookmarkEnd w:id="540"/>
      <w:r w:rsidR="00FB6107">
        <w:rPr>
          <w:rFonts w:hint="cs"/>
          <w:rtl/>
        </w:rPr>
        <w:t xml:space="preserve">הידע שלהם היום וזו ההיכרות שלהם. </w:t>
      </w:r>
      <w:r w:rsidR="00067563">
        <w:rPr>
          <w:rFonts w:hint="cs"/>
          <w:rtl/>
        </w:rPr>
        <w:t>כמובן שעבריין מין יכול להיות מסוכן ויכול להיות לא מס</w:t>
      </w:r>
      <w:r w:rsidR="00FB6107">
        <w:rPr>
          <w:rFonts w:hint="cs"/>
          <w:rtl/>
        </w:rPr>
        <w:t xml:space="preserve">וכן, בין אם הוא </w:t>
      </w:r>
      <w:bookmarkStart w:id="541" w:name="_ETM_Q1_3285000"/>
      <w:bookmarkEnd w:id="541"/>
      <w:r w:rsidR="00FB6107">
        <w:rPr>
          <w:rFonts w:hint="cs"/>
          <w:rtl/>
        </w:rPr>
        <w:t xml:space="preserve">משנה שם או לא משנה שם. </w:t>
      </w:r>
    </w:p>
    <w:p w:rsidR="00FB6107" w:rsidRDefault="00FB6107" w:rsidP="00F67582">
      <w:pPr>
        <w:rPr>
          <w:rtl/>
        </w:rPr>
      </w:pPr>
    </w:p>
    <w:p w:rsidR="00FB6107" w:rsidRDefault="00FB6107" w:rsidP="00FB6107">
      <w:pPr>
        <w:pStyle w:val="a4"/>
        <w:keepNext/>
        <w:rPr>
          <w:rtl/>
        </w:rPr>
      </w:pPr>
      <w:bookmarkStart w:id="542" w:name="ET_speaker_5081_211"/>
      <w:r w:rsidRPr="00FB6107">
        <w:rPr>
          <w:rStyle w:val="TagStyle"/>
          <w:rtl/>
        </w:rPr>
        <w:t xml:space="preserve"> &lt;&lt; דובר &gt;&gt; </w:t>
      </w:r>
      <w:r>
        <w:rPr>
          <w:rtl/>
        </w:rPr>
        <w:t>מרדכי יוגב (הבית היהודי):</w:t>
      </w:r>
      <w:r w:rsidRPr="00FB6107">
        <w:rPr>
          <w:rStyle w:val="TagStyle"/>
          <w:rtl/>
        </w:rPr>
        <w:t xml:space="preserve"> &lt;&lt; דובר &gt;&gt;</w:t>
      </w:r>
      <w:r>
        <w:rPr>
          <w:rtl/>
        </w:rPr>
        <w:t xml:space="preserve"> </w:t>
      </w:r>
      <w:bookmarkEnd w:id="542"/>
    </w:p>
    <w:p w:rsidR="00FB6107" w:rsidRDefault="00FB6107" w:rsidP="00FB6107">
      <w:pPr>
        <w:pStyle w:val="KeepWithNext"/>
        <w:rPr>
          <w:rtl/>
        </w:rPr>
      </w:pPr>
    </w:p>
    <w:p w:rsidR="00FB6107" w:rsidRDefault="00FB6107" w:rsidP="00FB6107">
      <w:pPr>
        <w:rPr>
          <w:rtl/>
        </w:rPr>
      </w:pPr>
      <w:bookmarkStart w:id="543" w:name="_ETM_Q1_3290000"/>
      <w:bookmarkEnd w:id="543"/>
      <w:r>
        <w:rPr>
          <w:rFonts w:hint="cs"/>
          <w:rtl/>
        </w:rPr>
        <w:t xml:space="preserve">אנחנו לא  - - - באדם עצמו. הוא משנה ביחס לסביבתו, ביחס </w:t>
      </w:r>
      <w:bookmarkStart w:id="544" w:name="_ETM_Q1_3297000"/>
      <w:bookmarkEnd w:id="544"/>
      <w:r>
        <w:rPr>
          <w:rFonts w:hint="cs"/>
          <w:rtl/>
        </w:rPr>
        <w:t xml:space="preserve">לקורבנותיו. </w:t>
      </w:r>
    </w:p>
    <w:p w:rsidR="00FB6107" w:rsidRDefault="00FB6107" w:rsidP="00FB6107">
      <w:pPr>
        <w:rPr>
          <w:rtl/>
        </w:rPr>
      </w:pPr>
      <w:bookmarkStart w:id="545" w:name="_ETM_Q1_3293000"/>
      <w:bookmarkEnd w:id="545"/>
      <w:r>
        <w:rPr>
          <w:rtl/>
        </w:rPr>
        <w:t xml:space="preserve">  </w:t>
      </w:r>
    </w:p>
    <w:p w:rsidR="00067563" w:rsidRDefault="00067563" w:rsidP="00067563">
      <w:pPr>
        <w:pStyle w:val="af6"/>
        <w:keepNext/>
        <w:rPr>
          <w:rtl/>
        </w:rPr>
      </w:pPr>
      <w:bookmarkStart w:id="546" w:name="ET_yor_4741_76"/>
      <w:r w:rsidRPr="00067563">
        <w:rPr>
          <w:rStyle w:val="TagStyle"/>
          <w:rtl/>
        </w:rPr>
        <w:t xml:space="preserve"> &lt;&lt; יור &gt;&gt; </w:t>
      </w:r>
      <w:r>
        <w:rPr>
          <w:rtl/>
        </w:rPr>
        <w:t>היו"ר זאב בנימין בגין:</w:t>
      </w:r>
      <w:r w:rsidRPr="00067563">
        <w:rPr>
          <w:rStyle w:val="TagStyle"/>
          <w:rtl/>
        </w:rPr>
        <w:t xml:space="preserve"> &lt;&lt; יור &gt;&gt;</w:t>
      </w:r>
      <w:r>
        <w:rPr>
          <w:rtl/>
        </w:rPr>
        <w:t xml:space="preserve"> </w:t>
      </w:r>
      <w:bookmarkEnd w:id="546"/>
    </w:p>
    <w:p w:rsidR="00067563" w:rsidRDefault="00067563" w:rsidP="00067563">
      <w:pPr>
        <w:pStyle w:val="KeepWithNext"/>
        <w:rPr>
          <w:rtl/>
        </w:rPr>
      </w:pPr>
    </w:p>
    <w:p w:rsidR="00067563" w:rsidRDefault="00067563" w:rsidP="00FB6107">
      <w:pPr>
        <w:rPr>
          <w:rtl/>
        </w:rPr>
      </w:pPr>
      <w:r>
        <w:rPr>
          <w:rFonts w:hint="cs"/>
          <w:rtl/>
        </w:rPr>
        <w:t xml:space="preserve">האמת, </w:t>
      </w:r>
      <w:r w:rsidR="00FB6107">
        <w:rPr>
          <w:rFonts w:hint="cs"/>
          <w:rtl/>
        </w:rPr>
        <w:t xml:space="preserve">אני לא מבין את האמירה הזאת. </w:t>
      </w:r>
    </w:p>
    <w:p w:rsidR="00FB6107" w:rsidRDefault="00FB6107" w:rsidP="00FB6107">
      <w:pPr>
        <w:rPr>
          <w:rtl/>
        </w:rPr>
      </w:pPr>
      <w:bookmarkStart w:id="547" w:name="_ETM_Q1_3300000"/>
      <w:bookmarkEnd w:id="547"/>
    </w:p>
    <w:p w:rsidR="00067563" w:rsidRDefault="00067563" w:rsidP="00067563">
      <w:pPr>
        <w:pStyle w:val="-"/>
        <w:keepNext/>
        <w:rPr>
          <w:rtl/>
        </w:rPr>
      </w:pPr>
      <w:bookmarkStart w:id="548" w:name="ET_speakercontinue_686844_77"/>
      <w:r w:rsidRPr="00067563">
        <w:rPr>
          <w:rStyle w:val="TagStyle"/>
          <w:rtl/>
        </w:rPr>
        <w:t xml:space="preserve"> &lt;&lt; דובר_המשך &gt;&gt; </w:t>
      </w:r>
      <w:r>
        <w:rPr>
          <w:rtl/>
        </w:rPr>
        <w:t>אביגיל סון-פלדמן:</w:t>
      </w:r>
      <w:r w:rsidRPr="00067563">
        <w:rPr>
          <w:rStyle w:val="TagStyle"/>
          <w:rtl/>
        </w:rPr>
        <w:t xml:space="preserve"> &lt;&lt; דובר_המשך &gt;&gt;</w:t>
      </w:r>
      <w:r>
        <w:rPr>
          <w:rtl/>
        </w:rPr>
        <w:t xml:space="preserve"> </w:t>
      </w:r>
      <w:bookmarkEnd w:id="548"/>
    </w:p>
    <w:p w:rsidR="00067563" w:rsidRDefault="00067563" w:rsidP="00067563">
      <w:pPr>
        <w:pStyle w:val="KeepWithNext"/>
        <w:rPr>
          <w:rtl/>
        </w:rPr>
      </w:pPr>
    </w:p>
    <w:p w:rsidR="00067563" w:rsidRDefault="00FB6107" w:rsidP="00067563">
      <w:pPr>
        <w:rPr>
          <w:rtl/>
        </w:rPr>
      </w:pPr>
      <w:r>
        <w:rPr>
          <w:rFonts w:hint="cs"/>
          <w:rtl/>
        </w:rPr>
        <w:t xml:space="preserve">מסוכנות מינית זה </w:t>
      </w:r>
      <w:bookmarkStart w:id="549" w:name="_ETM_Q1_3298000"/>
      <w:bookmarkEnd w:id="549"/>
      <w:r>
        <w:rPr>
          <w:rFonts w:hint="cs"/>
          <w:rtl/>
        </w:rPr>
        <w:t xml:space="preserve">הסיכון, הנטייה של אותו עבריין מין לבצע עבירת מין </w:t>
      </w:r>
      <w:bookmarkStart w:id="550" w:name="_ETM_Q1_3303000"/>
      <w:bookmarkEnd w:id="550"/>
      <w:r>
        <w:rPr>
          <w:rFonts w:hint="cs"/>
          <w:rtl/>
        </w:rPr>
        <w:t xml:space="preserve">נוספת. יש עבריין מין שנשכח ממנו הסיכון </w:t>
      </w:r>
      <w:r w:rsidR="00D72B31">
        <w:rPr>
          <w:rFonts w:hint="cs"/>
          <w:rtl/>
        </w:rPr>
        <w:t xml:space="preserve">של לבצע עביר מין נוספת, ויש עבריין מין </w:t>
      </w:r>
      <w:r w:rsidR="00D72B31">
        <w:rPr>
          <w:rtl/>
        </w:rPr>
        <w:t>–</w:t>
      </w:r>
      <w:r w:rsidR="00D72B31">
        <w:rPr>
          <w:rFonts w:hint="cs"/>
          <w:rtl/>
        </w:rPr>
        <w:t xml:space="preserve"> שלא, </w:t>
      </w:r>
      <w:bookmarkStart w:id="551" w:name="_ETM_Q1_3310000"/>
      <w:bookmarkEnd w:id="551"/>
      <w:r w:rsidR="00D72B31">
        <w:rPr>
          <w:rFonts w:hint="cs"/>
          <w:rtl/>
        </w:rPr>
        <w:t>בלי קשר לתנאים הסביבתיים. יש גם מנגנונים ש</w:t>
      </w:r>
      <w:r w:rsidR="00067563">
        <w:rPr>
          <w:rFonts w:hint="cs"/>
          <w:rtl/>
        </w:rPr>
        <w:t xml:space="preserve">נועדו </w:t>
      </w:r>
      <w:r w:rsidR="00D72B31">
        <w:rPr>
          <w:rFonts w:hint="cs"/>
          <w:rtl/>
        </w:rPr>
        <w:t xml:space="preserve">לגבי עברייני מין </w:t>
      </w:r>
      <w:bookmarkStart w:id="552" w:name="_ETM_Q1_3314000"/>
      <w:bookmarkEnd w:id="552"/>
      <w:r w:rsidR="00D72B31">
        <w:rPr>
          <w:rFonts w:hint="cs"/>
          <w:rtl/>
        </w:rPr>
        <w:t xml:space="preserve">שנשקפת מהם מסוכנות, נועדו </w:t>
      </w:r>
      <w:r w:rsidR="00067563">
        <w:rPr>
          <w:rFonts w:hint="cs"/>
          <w:rtl/>
        </w:rPr>
        <w:t xml:space="preserve">למנוע ממנו לבצע עבירת מין נוספת. ככל שהוא מסוכן </w:t>
      </w:r>
      <w:r w:rsidR="00067563">
        <w:rPr>
          <w:rtl/>
        </w:rPr>
        <w:t>–</w:t>
      </w:r>
      <w:r w:rsidR="00067563">
        <w:rPr>
          <w:rFonts w:hint="cs"/>
          <w:rtl/>
        </w:rPr>
        <w:t xml:space="preserve"> שוב, חשוב לי להדגיש - - -</w:t>
      </w:r>
    </w:p>
    <w:p w:rsidR="00067563" w:rsidRDefault="00067563" w:rsidP="00067563">
      <w:pPr>
        <w:rPr>
          <w:rtl/>
        </w:rPr>
      </w:pPr>
    </w:p>
    <w:p w:rsidR="00067563" w:rsidRDefault="00067563" w:rsidP="00067563">
      <w:pPr>
        <w:pStyle w:val="a4"/>
        <w:keepNext/>
        <w:rPr>
          <w:rtl/>
        </w:rPr>
      </w:pPr>
      <w:bookmarkStart w:id="553" w:name="ET_speaker_5105_78"/>
      <w:r w:rsidRPr="00067563">
        <w:rPr>
          <w:rStyle w:val="TagStyle"/>
          <w:rtl/>
        </w:rPr>
        <w:t xml:space="preserve"> &lt;&lt; דובר &gt;&gt; </w:t>
      </w:r>
      <w:r>
        <w:rPr>
          <w:rtl/>
        </w:rPr>
        <w:t>מיכל רוזין (מרצ):</w:t>
      </w:r>
      <w:r w:rsidRPr="00067563">
        <w:rPr>
          <w:rStyle w:val="TagStyle"/>
          <w:rtl/>
        </w:rPr>
        <w:t xml:space="preserve"> &lt;&lt; דובר &gt;&gt;</w:t>
      </w:r>
      <w:r>
        <w:rPr>
          <w:rtl/>
        </w:rPr>
        <w:t xml:space="preserve"> </w:t>
      </w:r>
      <w:bookmarkEnd w:id="553"/>
    </w:p>
    <w:p w:rsidR="00067563" w:rsidRDefault="00067563" w:rsidP="00067563">
      <w:pPr>
        <w:pStyle w:val="KeepWithNext"/>
        <w:rPr>
          <w:rtl/>
        </w:rPr>
      </w:pPr>
    </w:p>
    <w:p w:rsidR="00067563" w:rsidRDefault="00D72B31" w:rsidP="00D72B31">
      <w:pPr>
        <w:rPr>
          <w:rtl/>
        </w:rPr>
      </w:pPr>
      <w:r>
        <w:rPr>
          <w:rFonts w:hint="cs"/>
          <w:rtl/>
        </w:rPr>
        <w:t xml:space="preserve">לא מתוך זלזול, </w:t>
      </w:r>
      <w:bookmarkStart w:id="554" w:name="_ETM_Q1_3333000"/>
      <w:bookmarkEnd w:id="554"/>
      <w:r>
        <w:rPr>
          <w:rFonts w:hint="cs"/>
          <w:rtl/>
        </w:rPr>
        <w:t xml:space="preserve">אלא מתוך הערכה </w:t>
      </w:r>
      <w:r>
        <w:rPr>
          <w:rtl/>
        </w:rPr>
        <w:t>–</w:t>
      </w:r>
      <w:r>
        <w:rPr>
          <w:rFonts w:hint="cs"/>
          <w:rtl/>
        </w:rPr>
        <w:t xml:space="preserve"> אם את עושה את זה למ</w:t>
      </w:r>
      <w:bookmarkStart w:id="555" w:name="_ETM_Q1_3329000"/>
      <w:bookmarkEnd w:id="555"/>
      <w:r>
        <w:rPr>
          <w:rFonts w:hint="cs"/>
          <w:rtl/>
        </w:rPr>
        <w:t xml:space="preserve">עני, את יודעת היטב </w:t>
      </w:r>
      <w:r w:rsidR="00067563">
        <w:rPr>
          <w:rFonts w:hint="cs"/>
          <w:rtl/>
        </w:rPr>
        <w:t>שאני מכירה את הנ</w:t>
      </w:r>
      <w:r>
        <w:rPr>
          <w:rFonts w:hint="cs"/>
          <w:rtl/>
        </w:rPr>
        <w:t xml:space="preserve">ושא הזה לעומקו, הייתי בהרבה מאוד </w:t>
      </w:r>
      <w:bookmarkStart w:id="556" w:name="_ETM_Q1_3339000"/>
      <w:bookmarkEnd w:id="556"/>
      <w:r>
        <w:rPr>
          <w:rFonts w:hint="cs"/>
          <w:rtl/>
        </w:rPr>
        <w:t xml:space="preserve">דיונים ואני יודעת מה המשמעות של מסוכנות, איך נקבעת מסוכנות. </w:t>
      </w:r>
      <w:bookmarkStart w:id="557" w:name="_ETM_Q1_3344000"/>
      <w:bookmarkEnd w:id="557"/>
      <w:r>
        <w:rPr>
          <w:rFonts w:hint="cs"/>
          <w:rtl/>
        </w:rPr>
        <w:t xml:space="preserve">אם זה עבורי </w:t>
      </w:r>
      <w:r>
        <w:rPr>
          <w:rtl/>
        </w:rPr>
        <w:t>–</w:t>
      </w:r>
      <w:r>
        <w:rPr>
          <w:rFonts w:hint="cs"/>
          <w:rtl/>
        </w:rPr>
        <w:t xml:space="preserve"> בואי נחסוך את זה, </w:t>
      </w:r>
      <w:bookmarkStart w:id="558" w:name="_ETM_Q1_3340000"/>
      <w:bookmarkEnd w:id="558"/>
      <w:r>
        <w:rPr>
          <w:rFonts w:hint="cs"/>
          <w:rtl/>
        </w:rPr>
        <w:t xml:space="preserve">בואי נתקדם. </w:t>
      </w:r>
    </w:p>
    <w:p w:rsidR="00D72B31" w:rsidRDefault="00D72B31" w:rsidP="00D72B31">
      <w:pPr>
        <w:rPr>
          <w:rtl/>
        </w:rPr>
      </w:pPr>
      <w:bookmarkStart w:id="559" w:name="_ETM_Q1_3352000"/>
      <w:bookmarkEnd w:id="559"/>
    </w:p>
    <w:p w:rsidR="00067563" w:rsidRDefault="00067563" w:rsidP="00067563">
      <w:pPr>
        <w:pStyle w:val="af6"/>
        <w:keepNext/>
        <w:rPr>
          <w:rtl/>
        </w:rPr>
      </w:pPr>
      <w:bookmarkStart w:id="560" w:name="ET_yor_4741_79"/>
      <w:r w:rsidRPr="00067563">
        <w:rPr>
          <w:rStyle w:val="TagStyle"/>
          <w:rtl/>
        </w:rPr>
        <w:t xml:space="preserve"> &lt;&lt; יור &gt;&gt; </w:t>
      </w:r>
      <w:r>
        <w:rPr>
          <w:rtl/>
        </w:rPr>
        <w:t>היו"ר זאב בנימין בגין:</w:t>
      </w:r>
      <w:r w:rsidRPr="00067563">
        <w:rPr>
          <w:rStyle w:val="TagStyle"/>
          <w:rtl/>
        </w:rPr>
        <w:t xml:space="preserve"> &lt;&lt; יור &gt;&gt;</w:t>
      </w:r>
      <w:r>
        <w:rPr>
          <w:rtl/>
        </w:rPr>
        <w:t xml:space="preserve"> </w:t>
      </w:r>
      <w:bookmarkEnd w:id="560"/>
    </w:p>
    <w:p w:rsidR="00067563" w:rsidRDefault="00067563" w:rsidP="00067563">
      <w:pPr>
        <w:pStyle w:val="KeepWithNext"/>
        <w:rPr>
          <w:rtl/>
        </w:rPr>
      </w:pPr>
    </w:p>
    <w:p w:rsidR="00067563" w:rsidRDefault="00067563" w:rsidP="0087615E">
      <w:pPr>
        <w:rPr>
          <w:rtl/>
        </w:rPr>
      </w:pPr>
      <w:r>
        <w:rPr>
          <w:rFonts w:hint="cs"/>
          <w:rtl/>
        </w:rPr>
        <w:t xml:space="preserve">נגיד </w:t>
      </w:r>
      <w:r w:rsidR="00D72B31">
        <w:rPr>
          <w:rFonts w:hint="cs"/>
          <w:rtl/>
        </w:rPr>
        <w:t xml:space="preserve">אפילו שזה עבורי, כי אני לא מתמצא בכלל. </w:t>
      </w:r>
      <w:bookmarkStart w:id="561" w:name="_ETM_Q1_3347000"/>
      <w:bookmarkEnd w:id="561"/>
      <w:r w:rsidR="00D72B31">
        <w:rPr>
          <w:rFonts w:hint="cs"/>
          <w:rtl/>
        </w:rPr>
        <w:t xml:space="preserve">אז </w:t>
      </w:r>
      <w:r>
        <w:rPr>
          <w:rFonts w:hint="cs"/>
          <w:rtl/>
        </w:rPr>
        <w:t>האמירה הזו של המומחים נראית לי מוזרה באותו הקשר שאנחנו מדברים</w:t>
      </w:r>
      <w:r w:rsidR="00D72B31">
        <w:rPr>
          <w:rFonts w:hint="cs"/>
          <w:rtl/>
        </w:rPr>
        <w:t xml:space="preserve">, אבל יכול להיות שאנחנו לא מדברים על אותו </w:t>
      </w:r>
      <w:bookmarkStart w:id="562" w:name="_ETM_Q1_3362000"/>
      <w:bookmarkEnd w:id="562"/>
      <w:r w:rsidR="00D72B31">
        <w:rPr>
          <w:rFonts w:hint="cs"/>
          <w:rtl/>
        </w:rPr>
        <w:t xml:space="preserve">הדבר. אם </w:t>
      </w:r>
      <w:r>
        <w:rPr>
          <w:rFonts w:hint="cs"/>
          <w:rtl/>
        </w:rPr>
        <w:t xml:space="preserve">מדובר ביצר או דחף לא בר שליטה, אז זה מסוג אחד. אנחנו מדברים פה על ניסיון להקשות על עבריין שלא השתנה כלום </w:t>
      </w:r>
      <w:r>
        <w:rPr>
          <w:rtl/>
        </w:rPr>
        <w:t>–</w:t>
      </w:r>
      <w:r>
        <w:rPr>
          <w:rFonts w:hint="cs"/>
          <w:rtl/>
        </w:rPr>
        <w:t xml:space="preserve"> יש לו יצר כזה, הוא לא התגבר עליו</w:t>
      </w:r>
      <w:r w:rsidR="0087615E">
        <w:rPr>
          <w:rFonts w:hint="cs"/>
          <w:rtl/>
        </w:rPr>
        <w:t>,</w:t>
      </w:r>
      <w:r>
        <w:rPr>
          <w:rFonts w:hint="cs"/>
          <w:rtl/>
        </w:rPr>
        <w:t xml:space="preserve"> הניסיון פה ליצור הזדמנות נוספת </w:t>
      </w:r>
      <w:r w:rsidR="0087615E">
        <w:rPr>
          <w:rFonts w:hint="cs"/>
          <w:rtl/>
        </w:rPr>
        <w:t xml:space="preserve">שאין לו בדרך כלל לבצע את </w:t>
      </w:r>
      <w:bookmarkStart w:id="563" w:name="_ETM_Q1_3399000"/>
      <w:bookmarkEnd w:id="563"/>
      <w:r w:rsidR="0087615E">
        <w:rPr>
          <w:rFonts w:hint="cs"/>
          <w:rtl/>
        </w:rPr>
        <w:t xml:space="preserve">העבירה, הרי אנשים מבצעים את העבירות האלה </w:t>
      </w:r>
      <w:bookmarkStart w:id="564" w:name="_ETM_Q1_3404000"/>
      <w:bookmarkEnd w:id="564"/>
      <w:r>
        <w:rPr>
          <w:rFonts w:hint="cs"/>
          <w:rtl/>
        </w:rPr>
        <w:t xml:space="preserve">כשהם יכולים, לא כשהם לא יכולים. הדוגמה הכי טובה זה בית ספר. אז הוא ישנה את שמו, במרשם של משרד החינוך </w:t>
      </w:r>
      <w:r w:rsidR="0087615E">
        <w:rPr>
          <w:rFonts w:hint="cs"/>
          <w:rtl/>
        </w:rPr>
        <w:t>יחמיצו את השם הזה - - -</w:t>
      </w:r>
    </w:p>
    <w:p w:rsidR="0087615E" w:rsidRDefault="0087615E" w:rsidP="0087615E">
      <w:pPr>
        <w:rPr>
          <w:rtl/>
        </w:rPr>
      </w:pPr>
    </w:p>
    <w:p w:rsidR="0087615E" w:rsidRDefault="0087615E" w:rsidP="0087615E">
      <w:pPr>
        <w:pStyle w:val="af9"/>
        <w:keepNext/>
        <w:rPr>
          <w:rtl/>
        </w:rPr>
      </w:pPr>
      <w:bookmarkStart w:id="565" w:name="ET_guest_686844_212"/>
      <w:r w:rsidRPr="0087615E">
        <w:rPr>
          <w:rStyle w:val="TagStyle"/>
          <w:rtl/>
        </w:rPr>
        <w:t xml:space="preserve"> &lt;&lt; אורח &gt;&gt; </w:t>
      </w:r>
      <w:r>
        <w:rPr>
          <w:rtl/>
        </w:rPr>
        <w:t>אביגיל סון-פלדמן:</w:t>
      </w:r>
      <w:r w:rsidRPr="0087615E">
        <w:rPr>
          <w:rStyle w:val="TagStyle"/>
          <w:rtl/>
        </w:rPr>
        <w:t xml:space="preserve"> &lt;&lt; אורח &gt;&gt;</w:t>
      </w:r>
      <w:r>
        <w:rPr>
          <w:rtl/>
        </w:rPr>
        <w:t xml:space="preserve"> </w:t>
      </w:r>
      <w:bookmarkEnd w:id="565"/>
    </w:p>
    <w:p w:rsidR="0087615E" w:rsidRDefault="0087615E" w:rsidP="0087615E">
      <w:pPr>
        <w:pStyle w:val="KeepWithNext"/>
        <w:rPr>
          <w:rtl/>
        </w:rPr>
      </w:pPr>
    </w:p>
    <w:p w:rsidR="0087615E" w:rsidRDefault="0087615E" w:rsidP="0087615E">
      <w:pPr>
        <w:rPr>
          <w:rtl/>
        </w:rPr>
      </w:pPr>
      <w:r>
        <w:rPr>
          <w:rFonts w:hint="cs"/>
          <w:rtl/>
        </w:rPr>
        <w:t xml:space="preserve">לא יחמיצו את השם. </w:t>
      </w:r>
    </w:p>
    <w:p w:rsidR="0087615E" w:rsidRDefault="0087615E" w:rsidP="0087615E">
      <w:pPr>
        <w:rPr>
          <w:rtl/>
        </w:rPr>
      </w:pPr>
    </w:p>
    <w:p w:rsidR="0087615E" w:rsidRDefault="0087615E" w:rsidP="0087615E">
      <w:pPr>
        <w:pStyle w:val="a4"/>
        <w:keepNext/>
        <w:rPr>
          <w:rtl/>
        </w:rPr>
      </w:pPr>
      <w:bookmarkStart w:id="566" w:name="ET_speaker_5105_213"/>
      <w:r w:rsidRPr="0087615E">
        <w:rPr>
          <w:rStyle w:val="TagStyle"/>
          <w:rtl/>
        </w:rPr>
        <w:t xml:space="preserve"> &lt;&lt; דובר &gt;&gt; </w:t>
      </w:r>
      <w:r>
        <w:rPr>
          <w:rtl/>
        </w:rPr>
        <w:t>מיכל רוזין (מרצ):</w:t>
      </w:r>
      <w:r w:rsidRPr="0087615E">
        <w:rPr>
          <w:rStyle w:val="TagStyle"/>
          <w:rtl/>
        </w:rPr>
        <w:t xml:space="preserve"> &lt;&lt; דובר &gt;&gt;</w:t>
      </w:r>
      <w:r>
        <w:rPr>
          <w:rtl/>
        </w:rPr>
        <w:t xml:space="preserve"> </w:t>
      </w:r>
      <w:bookmarkEnd w:id="566"/>
    </w:p>
    <w:p w:rsidR="0087615E" w:rsidRDefault="0087615E" w:rsidP="0087615E">
      <w:pPr>
        <w:pStyle w:val="KeepWithNext"/>
        <w:rPr>
          <w:rtl/>
        </w:rPr>
      </w:pPr>
    </w:p>
    <w:p w:rsidR="00067563" w:rsidRDefault="0087615E" w:rsidP="0087615E">
      <w:pPr>
        <w:rPr>
          <w:rtl/>
        </w:rPr>
      </w:pPr>
      <w:r>
        <w:rPr>
          <w:rFonts w:hint="cs"/>
          <w:rtl/>
        </w:rPr>
        <w:t xml:space="preserve">למה? </w:t>
      </w:r>
      <w:r>
        <w:rPr>
          <w:rtl/>
        </w:rPr>
        <w:t>–</w:t>
      </w:r>
      <w:r>
        <w:rPr>
          <w:rFonts w:hint="cs"/>
          <w:rtl/>
        </w:rPr>
        <w:t xml:space="preserve"> בגלל שעשינו חוק. בגלל שעשינו חוק שמגן </w:t>
      </w:r>
      <w:bookmarkStart w:id="567" w:name="_ETM_Q1_3419000"/>
      <w:bookmarkEnd w:id="567"/>
      <w:r>
        <w:rPr>
          <w:rFonts w:hint="cs"/>
          <w:rtl/>
        </w:rPr>
        <w:t xml:space="preserve">על הציבור. בסופו של דבר את אומרת </w:t>
      </w:r>
      <w:r>
        <w:rPr>
          <w:rtl/>
        </w:rPr>
        <w:t>–</w:t>
      </w:r>
      <w:r>
        <w:rPr>
          <w:rFonts w:hint="cs"/>
          <w:rtl/>
        </w:rPr>
        <w:t xml:space="preserve"> יש פה שני עקרונות. את אומרת שיש לו זכות </w:t>
      </w:r>
      <w:bookmarkStart w:id="568" w:name="_ETM_Q1_3421000"/>
      <w:bookmarkEnd w:id="568"/>
      <w:r>
        <w:rPr>
          <w:rFonts w:hint="cs"/>
          <w:rtl/>
        </w:rPr>
        <w:t xml:space="preserve">להישכח. </w:t>
      </w:r>
      <w:bookmarkStart w:id="569" w:name="_ETM_Q1_3417000"/>
      <w:bookmarkEnd w:id="569"/>
      <w:r>
        <w:rPr>
          <w:rFonts w:hint="cs"/>
          <w:rtl/>
        </w:rPr>
        <w:t xml:space="preserve">הוא ריצה את עונשו, יש לו זכות להישכח. אם </w:t>
      </w:r>
      <w:bookmarkStart w:id="570" w:name="_ETM_Q1_3427000"/>
      <w:bookmarkEnd w:id="570"/>
      <w:r>
        <w:rPr>
          <w:rFonts w:hint="cs"/>
          <w:rtl/>
        </w:rPr>
        <w:t xml:space="preserve">עכשיו אישה רוצה להתחתן אתו זכותו שהוא לא יגלה לה </w:t>
      </w:r>
      <w:bookmarkStart w:id="571" w:name="_ETM_Q1_3433000"/>
      <w:bookmarkEnd w:id="571"/>
      <w:r>
        <w:rPr>
          <w:rFonts w:hint="cs"/>
          <w:rtl/>
        </w:rPr>
        <w:t>את עברו. את</w:t>
      </w:r>
      <w:r w:rsidR="00067563">
        <w:rPr>
          <w:rFonts w:hint="cs"/>
          <w:rtl/>
        </w:rPr>
        <w:t xml:space="preserve"> אומרת שזו הזכות שלו, ואני אומרת שאין לו זכות כזו מכיוון שהוא עבריין מין מורשע</w:t>
      </w:r>
      <w:r>
        <w:rPr>
          <w:rFonts w:hint="cs"/>
          <w:rtl/>
        </w:rPr>
        <w:t xml:space="preserve"> ואנחנו רוצים למגר את התופעה הזאת ולהקשות </w:t>
      </w:r>
      <w:bookmarkStart w:id="572" w:name="_ETM_Q1_3438000"/>
      <w:bookmarkEnd w:id="572"/>
      <w:r>
        <w:rPr>
          <w:rFonts w:hint="cs"/>
          <w:rtl/>
        </w:rPr>
        <w:t xml:space="preserve">על עברייני </w:t>
      </w:r>
      <w:r>
        <w:rPr>
          <w:rFonts w:hint="cs"/>
          <w:rtl/>
        </w:rPr>
        <w:lastRenderedPageBreak/>
        <w:t>מין מכל ההיבטים ובכל הדרכים, וזה חלק מ</w:t>
      </w:r>
      <w:bookmarkStart w:id="573" w:name="_ETM_Q1_3440000"/>
      <w:bookmarkEnd w:id="573"/>
      <w:r>
        <w:rPr>
          <w:rFonts w:hint="cs"/>
          <w:rtl/>
        </w:rPr>
        <w:t xml:space="preserve">העניין של להקשות. </w:t>
      </w:r>
      <w:r w:rsidR="00067563">
        <w:rPr>
          <w:rFonts w:hint="cs"/>
          <w:rtl/>
        </w:rPr>
        <w:t xml:space="preserve">הוא רוצה אחר כך לשנות את שמו? הוא בן 90? </w:t>
      </w:r>
      <w:r>
        <w:rPr>
          <w:rFonts w:hint="cs"/>
          <w:rtl/>
        </w:rPr>
        <w:t xml:space="preserve">הוא יכול ללכת לבית המשפט ולבקש. </w:t>
      </w:r>
      <w:r w:rsidR="00067563">
        <w:rPr>
          <w:rFonts w:hint="cs"/>
          <w:rtl/>
        </w:rPr>
        <w:t xml:space="preserve">סביר להניח שבית המשפט יגיד </w:t>
      </w:r>
      <w:r w:rsidR="00067563">
        <w:rPr>
          <w:rtl/>
        </w:rPr>
        <w:t>–</w:t>
      </w:r>
      <w:r w:rsidR="00067563">
        <w:rPr>
          <w:rFonts w:hint="cs"/>
          <w:rtl/>
        </w:rPr>
        <w:t xml:space="preserve"> אני נותן לו לשנות את שמו. </w:t>
      </w:r>
      <w:r>
        <w:rPr>
          <w:rFonts w:hint="cs"/>
          <w:rtl/>
        </w:rPr>
        <w:t xml:space="preserve">אבל בואו נשאיר את זה לפחות - - - </w:t>
      </w:r>
      <w:bookmarkStart w:id="574" w:name="_ETM_Q1_3464000"/>
      <w:bookmarkEnd w:id="574"/>
      <w:r>
        <w:rPr>
          <w:rFonts w:hint="cs"/>
          <w:rtl/>
        </w:rPr>
        <w:t xml:space="preserve">תקשי באיזשהו אופן, כרגע את לא מקשה עליו בכלל. את נותנת פה פרצה לחלוטין לכל </w:t>
      </w:r>
      <w:bookmarkStart w:id="575" w:name="_ETM_Q1_3470000"/>
      <w:bookmarkEnd w:id="575"/>
      <w:r>
        <w:rPr>
          <w:rFonts w:hint="cs"/>
          <w:rtl/>
        </w:rPr>
        <w:t xml:space="preserve">אחד שרוצה לשנות את שמו. </w:t>
      </w:r>
    </w:p>
    <w:p w:rsidR="00067563" w:rsidRDefault="00067563" w:rsidP="00067563">
      <w:pPr>
        <w:rPr>
          <w:rtl/>
        </w:rPr>
      </w:pPr>
    </w:p>
    <w:p w:rsidR="0087615E" w:rsidRDefault="0087615E" w:rsidP="0087615E">
      <w:pPr>
        <w:rPr>
          <w:rtl/>
        </w:rPr>
      </w:pPr>
      <w:r>
        <w:rPr>
          <w:rFonts w:hint="cs"/>
          <w:rtl/>
        </w:rPr>
        <w:t xml:space="preserve">אנחנו חוזרים, אבל, לעניין ההתנהלות. </w:t>
      </w:r>
      <w:bookmarkStart w:id="576" w:name="_ETM_Q1_3477000"/>
      <w:bookmarkEnd w:id="576"/>
      <w:r>
        <w:rPr>
          <w:rFonts w:hint="cs"/>
          <w:rtl/>
        </w:rPr>
        <w:t xml:space="preserve">על מה אנחנו </w:t>
      </w:r>
      <w:bookmarkStart w:id="577" w:name="_ETM_Q1_3489000"/>
      <w:bookmarkEnd w:id="577"/>
      <w:r>
        <w:rPr>
          <w:rFonts w:hint="cs"/>
          <w:rtl/>
        </w:rPr>
        <w:t>מדברים? אני רוצה להבין על מה אנחנו מדברים, על איזה</w:t>
      </w:r>
      <w:bookmarkStart w:id="578" w:name="_ETM_Q1_3491000"/>
      <w:bookmarkEnd w:id="578"/>
      <w:r>
        <w:rPr>
          <w:rFonts w:hint="cs"/>
          <w:rtl/>
        </w:rPr>
        <w:t xml:space="preserve"> נוסח? על מה? </w:t>
      </w:r>
      <w:bookmarkStart w:id="579" w:name="_ETM_Q1_3484000"/>
      <w:bookmarkEnd w:id="579"/>
      <w:r>
        <w:rPr>
          <w:rFonts w:hint="cs"/>
          <w:rtl/>
        </w:rPr>
        <w:t xml:space="preserve"> </w:t>
      </w:r>
      <w:r>
        <w:rPr>
          <w:rtl/>
        </w:rPr>
        <w:t xml:space="preserve">  </w:t>
      </w:r>
    </w:p>
    <w:p w:rsidR="0087615E" w:rsidRDefault="0087615E" w:rsidP="00067563">
      <w:pPr>
        <w:rPr>
          <w:rtl/>
        </w:rPr>
      </w:pPr>
    </w:p>
    <w:p w:rsidR="0087615E" w:rsidRDefault="0087615E" w:rsidP="0087615E">
      <w:pPr>
        <w:pStyle w:val="af6"/>
        <w:keepNext/>
        <w:rPr>
          <w:rtl/>
        </w:rPr>
      </w:pPr>
      <w:bookmarkStart w:id="580" w:name="ET_yor_4741_216"/>
      <w:r w:rsidRPr="0087615E">
        <w:rPr>
          <w:rStyle w:val="TagStyle"/>
          <w:rtl/>
        </w:rPr>
        <w:t xml:space="preserve"> &lt;&lt; יור &gt;&gt; </w:t>
      </w:r>
      <w:r>
        <w:rPr>
          <w:rtl/>
        </w:rPr>
        <w:t>היו"ר זאב בנימין בגין:</w:t>
      </w:r>
      <w:r w:rsidRPr="0087615E">
        <w:rPr>
          <w:rStyle w:val="TagStyle"/>
          <w:rtl/>
        </w:rPr>
        <w:t xml:space="preserve"> &lt;&lt; יור &gt;&gt;</w:t>
      </w:r>
      <w:r>
        <w:rPr>
          <w:rtl/>
        </w:rPr>
        <w:t xml:space="preserve"> </w:t>
      </w:r>
      <w:bookmarkEnd w:id="580"/>
    </w:p>
    <w:p w:rsidR="0087615E" w:rsidRDefault="0087615E" w:rsidP="0087615E">
      <w:pPr>
        <w:pStyle w:val="KeepWithNext"/>
        <w:rPr>
          <w:rtl/>
        </w:rPr>
      </w:pPr>
    </w:p>
    <w:p w:rsidR="0087615E" w:rsidRDefault="0087615E" w:rsidP="0087615E">
      <w:pPr>
        <w:rPr>
          <w:rtl/>
        </w:rPr>
      </w:pPr>
      <w:r>
        <w:rPr>
          <w:rFonts w:hint="cs"/>
          <w:rtl/>
        </w:rPr>
        <w:t xml:space="preserve">אנחנו מדברים על חוק </w:t>
      </w:r>
      <w:bookmarkStart w:id="581" w:name="_ETM_Q1_3496000"/>
      <w:bookmarkEnd w:id="581"/>
      <w:r>
        <w:rPr>
          <w:rFonts w:hint="cs"/>
          <w:rtl/>
        </w:rPr>
        <w:t xml:space="preserve">השמות, עכשיו. </w:t>
      </w:r>
    </w:p>
    <w:p w:rsidR="0087615E" w:rsidRDefault="0087615E" w:rsidP="0087615E">
      <w:pPr>
        <w:rPr>
          <w:rtl/>
        </w:rPr>
      </w:pPr>
      <w:bookmarkStart w:id="582" w:name="_ETM_Q1_3499000"/>
      <w:bookmarkEnd w:id="582"/>
      <w:r>
        <w:rPr>
          <w:rtl/>
        </w:rPr>
        <w:t xml:space="preserve">  </w:t>
      </w:r>
    </w:p>
    <w:p w:rsidR="0087615E" w:rsidRDefault="0087615E" w:rsidP="0087615E">
      <w:pPr>
        <w:pStyle w:val="af9"/>
        <w:keepNext/>
        <w:rPr>
          <w:rtl/>
        </w:rPr>
      </w:pPr>
      <w:bookmarkStart w:id="583" w:name="ET_guest_686844_215"/>
      <w:r w:rsidRPr="0087615E">
        <w:rPr>
          <w:rStyle w:val="TagStyle"/>
          <w:rtl/>
        </w:rPr>
        <w:t xml:space="preserve"> &lt;&lt; אורח &gt;&gt; </w:t>
      </w:r>
      <w:r>
        <w:rPr>
          <w:rtl/>
        </w:rPr>
        <w:t>אביגיל סון-פלדמן:</w:t>
      </w:r>
      <w:r w:rsidRPr="0087615E">
        <w:rPr>
          <w:rStyle w:val="TagStyle"/>
          <w:rtl/>
        </w:rPr>
        <w:t xml:space="preserve"> &lt;&lt; אורח &gt;&gt;</w:t>
      </w:r>
      <w:r>
        <w:rPr>
          <w:rtl/>
        </w:rPr>
        <w:t xml:space="preserve"> </w:t>
      </w:r>
      <w:bookmarkEnd w:id="583"/>
    </w:p>
    <w:p w:rsidR="0087615E" w:rsidRDefault="0087615E" w:rsidP="0087615E">
      <w:pPr>
        <w:pStyle w:val="KeepWithNext"/>
        <w:rPr>
          <w:rtl/>
        </w:rPr>
      </w:pPr>
    </w:p>
    <w:p w:rsidR="0087615E" w:rsidRDefault="0087615E" w:rsidP="00067563">
      <w:pPr>
        <w:rPr>
          <w:rtl/>
        </w:rPr>
      </w:pPr>
      <w:bookmarkStart w:id="584" w:name="_ETM_Q1_3479000"/>
      <w:bookmarkEnd w:id="584"/>
      <w:r>
        <w:rPr>
          <w:rFonts w:hint="cs"/>
          <w:rtl/>
        </w:rPr>
        <w:t xml:space="preserve">הצעת החוק שעברה קריאה ראשונה מדברת על מסוכנות, זו התכלית שמוצגת בנוסח. </w:t>
      </w:r>
    </w:p>
    <w:p w:rsidR="0087615E" w:rsidRDefault="0087615E" w:rsidP="00067563">
      <w:pPr>
        <w:rPr>
          <w:rtl/>
        </w:rPr>
      </w:pPr>
      <w:bookmarkStart w:id="585" w:name="_ETM_Q1_3502000"/>
      <w:bookmarkEnd w:id="585"/>
    </w:p>
    <w:p w:rsidR="0087615E" w:rsidRDefault="0087615E" w:rsidP="0087615E">
      <w:pPr>
        <w:pStyle w:val="-"/>
        <w:keepNext/>
        <w:rPr>
          <w:rtl/>
        </w:rPr>
      </w:pPr>
      <w:bookmarkStart w:id="586" w:name="ET_speakercontinue_5105_214"/>
      <w:r w:rsidRPr="0087615E">
        <w:rPr>
          <w:rStyle w:val="TagStyle"/>
          <w:rtl/>
        </w:rPr>
        <w:t xml:space="preserve"> &lt;&lt; דובר_המשך &gt;&gt; </w:t>
      </w:r>
      <w:r>
        <w:rPr>
          <w:rtl/>
        </w:rPr>
        <w:t>מיכל רוזין (מרצ):</w:t>
      </w:r>
      <w:r w:rsidRPr="0087615E">
        <w:rPr>
          <w:rStyle w:val="TagStyle"/>
          <w:rtl/>
        </w:rPr>
        <w:t xml:space="preserve"> &lt;&lt; דובר_המשך &gt;&gt;</w:t>
      </w:r>
      <w:r>
        <w:rPr>
          <w:rtl/>
        </w:rPr>
        <w:t xml:space="preserve"> </w:t>
      </w:r>
      <w:bookmarkEnd w:id="586"/>
    </w:p>
    <w:p w:rsidR="0087615E" w:rsidRDefault="0087615E" w:rsidP="0087615E">
      <w:pPr>
        <w:pStyle w:val="KeepWithNext"/>
        <w:rPr>
          <w:rtl/>
        </w:rPr>
      </w:pPr>
    </w:p>
    <w:p w:rsidR="00067563" w:rsidRDefault="0087615E" w:rsidP="00962E12">
      <w:pPr>
        <w:rPr>
          <w:rtl/>
        </w:rPr>
      </w:pPr>
      <w:bookmarkStart w:id="587" w:name="_ETM_Q1_3482000"/>
      <w:bookmarkEnd w:id="587"/>
      <w:r>
        <w:rPr>
          <w:rFonts w:hint="cs"/>
          <w:rtl/>
        </w:rPr>
        <w:t xml:space="preserve">אבל היא לא מותנית </w:t>
      </w:r>
      <w:bookmarkStart w:id="588" w:name="_ETM_Q1_3508000"/>
      <w:bookmarkEnd w:id="588"/>
      <w:r>
        <w:rPr>
          <w:rFonts w:hint="cs"/>
          <w:rtl/>
        </w:rPr>
        <w:t>בקביעת מסוכנות</w:t>
      </w:r>
      <w:r w:rsidR="00962E12">
        <w:rPr>
          <w:rFonts w:hint="cs"/>
          <w:rtl/>
        </w:rPr>
        <w:t xml:space="preserve"> של אותו עבריין. </w:t>
      </w:r>
      <w:bookmarkStart w:id="589" w:name="_ETM_Q1_3512000"/>
      <w:bookmarkEnd w:id="589"/>
    </w:p>
    <w:p w:rsidR="00067563" w:rsidRDefault="00067563" w:rsidP="00067563">
      <w:pPr>
        <w:rPr>
          <w:rtl/>
        </w:rPr>
      </w:pPr>
    </w:p>
    <w:p w:rsidR="00067563" w:rsidRDefault="00067563" w:rsidP="00067563">
      <w:pPr>
        <w:pStyle w:val="af6"/>
        <w:keepNext/>
        <w:rPr>
          <w:rtl/>
        </w:rPr>
      </w:pPr>
      <w:bookmarkStart w:id="590" w:name="ET_yor_4741_83"/>
      <w:r w:rsidRPr="00067563">
        <w:rPr>
          <w:rStyle w:val="TagStyle"/>
          <w:rtl/>
        </w:rPr>
        <w:t xml:space="preserve"> &lt;&lt; יור &gt;&gt; </w:t>
      </w:r>
      <w:r>
        <w:rPr>
          <w:rtl/>
        </w:rPr>
        <w:t>היו"ר זאב בנימין בגין:</w:t>
      </w:r>
      <w:r w:rsidRPr="00067563">
        <w:rPr>
          <w:rStyle w:val="TagStyle"/>
          <w:rtl/>
        </w:rPr>
        <w:t xml:space="preserve"> &lt;&lt; יור &gt;&gt;</w:t>
      </w:r>
      <w:r>
        <w:rPr>
          <w:rtl/>
        </w:rPr>
        <w:t xml:space="preserve"> </w:t>
      </w:r>
      <w:bookmarkEnd w:id="590"/>
    </w:p>
    <w:p w:rsidR="00067563" w:rsidRDefault="00067563" w:rsidP="00067563">
      <w:pPr>
        <w:pStyle w:val="KeepWithNext"/>
        <w:rPr>
          <w:rtl/>
        </w:rPr>
      </w:pPr>
    </w:p>
    <w:p w:rsidR="00067563" w:rsidRDefault="00962E12" w:rsidP="00962E12">
      <w:pPr>
        <w:rPr>
          <w:rtl/>
        </w:rPr>
      </w:pPr>
      <w:r>
        <w:rPr>
          <w:rFonts w:hint="cs"/>
          <w:rtl/>
        </w:rPr>
        <w:t xml:space="preserve">אני אשאל </w:t>
      </w:r>
      <w:bookmarkStart w:id="591" w:name="_ETM_Q1_3515000"/>
      <w:bookmarkEnd w:id="591"/>
      <w:r>
        <w:rPr>
          <w:rFonts w:hint="cs"/>
          <w:rtl/>
        </w:rPr>
        <w:t xml:space="preserve">אחרת, אביגיל. </w:t>
      </w:r>
      <w:r w:rsidR="00067563">
        <w:rPr>
          <w:rFonts w:hint="cs"/>
          <w:rtl/>
        </w:rPr>
        <w:t xml:space="preserve">אם אדם שינה את שמו והוא לא מזוהה עכשיו בציבור. האם יותר קל לו, </w:t>
      </w:r>
      <w:r>
        <w:rPr>
          <w:rFonts w:hint="cs"/>
          <w:rtl/>
        </w:rPr>
        <w:t xml:space="preserve">או </w:t>
      </w:r>
      <w:r w:rsidR="00067563">
        <w:rPr>
          <w:rFonts w:hint="cs"/>
          <w:rtl/>
        </w:rPr>
        <w:t>יותר קשה לו, או שהדבר לא קשור בכך</w:t>
      </w:r>
      <w:r>
        <w:rPr>
          <w:rFonts w:hint="cs"/>
          <w:rtl/>
        </w:rPr>
        <w:t xml:space="preserve"> </w:t>
      </w:r>
      <w:r>
        <w:rPr>
          <w:rtl/>
        </w:rPr>
        <w:t>–</w:t>
      </w:r>
      <w:r>
        <w:rPr>
          <w:rFonts w:hint="cs"/>
          <w:rtl/>
        </w:rPr>
        <w:t xml:space="preserve"> לבצע את עבירת המין הנוספת? </w:t>
      </w:r>
      <w:bookmarkStart w:id="592" w:name="_ETM_Q1_3530000"/>
      <w:bookmarkEnd w:id="592"/>
    </w:p>
    <w:p w:rsidR="00067563" w:rsidRDefault="00067563" w:rsidP="00067563">
      <w:pPr>
        <w:rPr>
          <w:rtl/>
        </w:rPr>
      </w:pPr>
    </w:p>
    <w:p w:rsidR="00962E12" w:rsidRDefault="00962E12" w:rsidP="00962E12">
      <w:pPr>
        <w:pStyle w:val="-"/>
        <w:keepNext/>
        <w:rPr>
          <w:rtl/>
        </w:rPr>
      </w:pPr>
      <w:bookmarkStart w:id="593" w:name="ET_speakercontinue_686844_217"/>
      <w:r w:rsidRPr="00962E12">
        <w:rPr>
          <w:rStyle w:val="TagStyle"/>
          <w:rtl/>
        </w:rPr>
        <w:t xml:space="preserve"> &lt;&lt; דובר_המשך &gt;&gt; </w:t>
      </w:r>
      <w:r>
        <w:rPr>
          <w:rtl/>
        </w:rPr>
        <w:t>אביגיל סון-פלדמן:</w:t>
      </w:r>
      <w:r w:rsidRPr="00962E12">
        <w:rPr>
          <w:rStyle w:val="TagStyle"/>
          <w:rtl/>
        </w:rPr>
        <w:t xml:space="preserve"> &lt;&lt; דובר_המשך &gt;&gt;</w:t>
      </w:r>
      <w:r>
        <w:rPr>
          <w:rtl/>
        </w:rPr>
        <w:t xml:space="preserve"> </w:t>
      </w:r>
      <w:bookmarkEnd w:id="593"/>
    </w:p>
    <w:p w:rsidR="00962E12" w:rsidRDefault="00962E12" w:rsidP="00962E12">
      <w:pPr>
        <w:pStyle w:val="KeepWithNext"/>
        <w:rPr>
          <w:rtl/>
        </w:rPr>
      </w:pPr>
    </w:p>
    <w:p w:rsidR="00962E12" w:rsidRDefault="00962E12" w:rsidP="00962E12">
      <w:pPr>
        <w:rPr>
          <w:rtl/>
        </w:rPr>
      </w:pPr>
      <w:bookmarkStart w:id="594" w:name="_ETM_Q1_3535000"/>
      <w:bookmarkEnd w:id="594"/>
      <w:r>
        <w:rPr>
          <w:rFonts w:hint="cs"/>
          <w:rtl/>
        </w:rPr>
        <w:t xml:space="preserve">מבחינת העמדה של הממשלה והחוקים היא שזה לא מקל ולא </w:t>
      </w:r>
      <w:bookmarkStart w:id="595" w:name="_ETM_Q1_3539000"/>
      <w:bookmarkEnd w:id="595"/>
      <w:r>
        <w:rPr>
          <w:rFonts w:hint="cs"/>
          <w:rtl/>
        </w:rPr>
        <w:t>מקשה - - -</w:t>
      </w:r>
    </w:p>
    <w:p w:rsidR="00962E12" w:rsidRDefault="00962E12" w:rsidP="00962E12">
      <w:pPr>
        <w:rPr>
          <w:rtl/>
        </w:rPr>
      </w:pPr>
    </w:p>
    <w:p w:rsidR="00067563" w:rsidRDefault="00067563" w:rsidP="00067563">
      <w:pPr>
        <w:pStyle w:val="af6"/>
        <w:keepNext/>
        <w:rPr>
          <w:rtl/>
        </w:rPr>
      </w:pPr>
      <w:bookmarkStart w:id="596" w:name="ET_yor_4741_84"/>
      <w:r w:rsidRPr="00067563">
        <w:rPr>
          <w:rStyle w:val="TagStyle"/>
          <w:rtl/>
        </w:rPr>
        <w:t xml:space="preserve"> &lt;&lt; יור &gt;&gt; </w:t>
      </w:r>
      <w:r>
        <w:rPr>
          <w:rtl/>
        </w:rPr>
        <w:t>היו"ר זאב בנימין בגין:</w:t>
      </w:r>
      <w:r w:rsidRPr="00067563">
        <w:rPr>
          <w:rStyle w:val="TagStyle"/>
          <w:rtl/>
        </w:rPr>
        <w:t xml:space="preserve"> &lt;&lt; יור &gt;&gt;</w:t>
      </w:r>
      <w:r>
        <w:rPr>
          <w:rtl/>
        </w:rPr>
        <w:t xml:space="preserve"> </w:t>
      </w:r>
      <w:bookmarkEnd w:id="596"/>
    </w:p>
    <w:p w:rsidR="00067563" w:rsidRDefault="00067563" w:rsidP="00067563">
      <w:pPr>
        <w:pStyle w:val="KeepWithNext"/>
        <w:rPr>
          <w:rtl/>
        </w:rPr>
      </w:pPr>
    </w:p>
    <w:p w:rsidR="00067563" w:rsidRDefault="00962E12" w:rsidP="00067563">
      <w:pPr>
        <w:rPr>
          <w:rtl/>
        </w:rPr>
      </w:pPr>
      <w:r>
        <w:rPr>
          <w:rFonts w:hint="cs"/>
          <w:rtl/>
        </w:rPr>
        <w:t xml:space="preserve">אני לא מבין, </w:t>
      </w:r>
      <w:r w:rsidR="00067563">
        <w:rPr>
          <w:rFonts w:hint="cs"/>
          <w:rtl/>
        </w:rPr>
        <w:t xml:space="preserve">איך לא? </w:t>
      </w:r>
    </w:p>
    <w:p w:rsidR="00067563" w:rsidRDefault="00067563" w:rsidP="00067563">
      <w:pPr>
        <w:rPr>
          <w:rtl/>
        </w:rPr>
      </w:pPr>
    </w:p>
    <w:p w:rsidR="00962E12" w:rsidRDefault="00962E12" w:rsidP="00962E12">
      <w:pPr>
        <w:pStyle w:val="-"/>
        <w:keepNext/>
        <w:rPr>
          <w:rtl/>
        </w:rPr>
      </w:pPr>
      <w:bookmarkStart w:id="597" w:name="ET_speakercontinue_686844_218"/>
      <w:r w:rsidRPr="00962E12">
        <w:rPr>
          <w:rStyle w:val="TagStyle"/>
          <w:rtl/>
        </w:rPr>
        <w:t xml:space="preserve"> &lt;&lt; דובר_המשך &gt;&gt; </w:t>
      </w:r>
      <w:r>
        <w:rPr>
          <w:rtl/>
        </w:rPr>
        <w:t>אביגיל סון-פלדמן:</w:t>
      </w:r>
      <w:r w:rsidRPr="00962E12">
        <w:rPr>
          <w:rStyle w:val="TagStyle"/>
          <w:rtl/>
        </w:rPr>
        <w:t xml:space="preserve"> &lt;&lt; דובר_המשך &gt;&gt;</w:t>
      </w:r>
      <w:r>
        <w:rPr>
          <w:rtl/>
        </w:rPr>
        <w:t xml:space="preserve"> </w:t>
      </w:r>
      <w:bookmarkEnd w:id="597"/>
    </w:p>
    <w:p w:rsidR="00962E12" w:rsidRDefault="00962E12" w:rsidP="00962E12">
      <w:pPr>
        <w:pStyle w:val="KeepWithNext"/>
        <w:rPr>
          <w:rtl/>
        </w:rPr>
      </w:pPr>
    </w:p>
    <w:p w:rsidR="00962E12" w:rsidRDefault="00962E12" w:rsidP="00962E12">
      <w:pPr>
        <w:rPr>
          <w:rtl/>
        </w:rPr>
      </w:pPr>
      <w:r>
        <w:rPr>
          <w:rFonts w:hint="cs"/>
          <w:rtl/>
        </w:rPr>
        <w:t xml:space="preserve">כי המערכות שנועדו </w:t>
      </w:r>
      <w:bookmarkStart w:id="598" w:name="_ETM_Q1_3544000"/>
      <w:bookmarkEnd w:id="598"/>
      <w:r>
        <w:rPr>
          <w:rFonts w:hint="cs"/>
          <w:rtl/>
        </w:rPr>
        <w:t xml:space="preserve">להגן על הציבור מפני עברייני מין לא נסמכות - - </w:t>
      </w:r>
      <w:bookmarkStart w:id="599" w:name="_ETM_Q1_3551000"/>
      <w:bookmarkEnd w:id="599"/>
      <w:r>
        <w:rPr>
          <w:rFonts w:hint="cs"/>
          <w:rtl/>
        </w:rPr>
        <w:t>-</w:t>
      </w:r>
    </w:p>
    <w:p w:rsidR="00962E12" w:rsidRDefault="00962E12" w:rsidP="00962E12">
      <w:pPr>
        <w:rPr>
          <w:rtl/>
        </w:rPr>
      </w:pPr>
      <w:bookmarkStart w:id="600" w:name="_ETM_Q1_3546000"/>
      <w:bookmarkEnd w:id="600"/>
    </w:p>
    <w:p w:rsidR="00962E12" w:rsidRDefault="00962E12" w:rsidP="00962E12">
      <w:pPr>
        <w:pStyle w:val="a4"/>
        <w:keepNext/>
        <w:rPr>
          <w:rtl/>
        </w:rPr>
      </w:pPr>
      <w:bookmarkStart w:id="601" w:name="ET_speaker_5105_219"/>
      <w:r w:rsidRPr="00962E12">
        <w:rPr>
          <w:rStyle w:val="TagStyle"/>
          <w:rtl/>
        </w:rPr>
        <w:t xml:space="preserve"> &lt;&lt; דובר &gt;&gt; </w:t>
      </w:r>
      <w:r>
        <w:rPr>
          <w:rtl/>
        </w:rPr>
        <w:t>מיכל רוזין (מרצ):</w:t>
      </w:r>
      <w:r w:rsidRPr="00962E12">
        <w:rPr>
          <w:rStyle w:val="TagStyle"/>
          <w:rtl/>
        </w:rPr>
        <w:t xml:space="preserve"> &lt;&lt; דובר &gt;&gt;</w:t>
      </w:r>
      <w:r>
        <w:rPr>
          <w:rtl/>
        </w:rPr>
        <w:t xml:space="preserve"> </w:t>
      </w:r>
      <w:bookmarkEnd w:id="601"/>
    </w:p>
    <w:p w:rsidR="00962E12" w:rsidRDefault="00962E12" w:rsidP="00962E12">
      <w:pPr>
        <w:pStyle w:val="KeepWithNext"/>
        <w:rPr>
          <w:rtl/>
        </w:rPr>
      </w:pPr>
    </w:p>
    <w:p w:rsidR="00067563" w:rsidRDefault="00962E12" w:rsidP="00962E12">
      <w:pPr>
        <w:rPr>
          <w:rtl/>
        </w:rPr>
      </w:pPr>
      <w:bookmarkStart w:id="602" w:name="_ETM_Q1_3547000"/>
      <w:bookmarkEnd w:id="602"/>
      <w:r>
        <w:rPr>
          <w:rFonts w:hint="cs"/>
          <w:rtl/>
        </w:rPr>
        <w:t>אביגיל, א</w:t>
      </w:r>
      <w:r w:rsidR="00067563">
        <w:rPr>
          <w:rFonts w:hint="cs"/>
          <w:rtl/>
        </w:rPr>
        <w:t xml:space="preserve">ני חוזרת לעניין ההתנהלות. </w:t>
      </w:r>
      <w:r>
        <w:rPr>
          <w:rFonts w:hint="cs"/>
          <w:rtl/>
        </w:rPr>
        <w:t xml:space="preserve">הייתם נגד בוועדת השרים לענייני חקיקה. זה אושר </w:t>
      </w:r>
      <w:bookmarkStart w:id="603" w:name="_ETM_Q1_3554000"/>
      <w:bookmarkEnd w:id="603"/>
      <w:r>
        <w:rPr>
          <w:rFonts w:hint="cs"/>
          <w:rtl/>
        </w:rPr>
        <w:t>בוועדת השרים לחקיקה, ז</w:t>
      </w:r>
      <w:r w:rsidR="00067563">
        <w:rPr>
          <w:rFonts w:hint="cs"/>
          <w:rtl/>
        </w:rPr>
        <w:t>ה עבר</w:t>
      </w:r>
      <w:r>
        <w:rPr>
          <w:rFonts w:hint="cs"/>
          <w:rtl/>
        </w:rPr>
        <w:t xml:space="preserve"> טרומית על ידי הממשלה, זה עבר טרומית על ידי הכנסת, </w:t>
      </w:r>
      <w:bookmarkStart w:id="604" w:name="_ETM_Q1_3560000"/>
      <w:bookmarkEnd w:id="604"/>
      <w:r>
        <w:rPr>
          <w:rFonts w:hint="cs"/>
          <w:rtl/>
        </w:rPr>
        <w:t xml:space="preserve">אחרי קריאה ראשונה פה בוועדה. אתם אמרתם עמדות הפוכות בדיון </w:t>
      </w:r>
      <w:bookmarkStart w:id="605" w:name="_ETM_Q1_3562000"/>
      <w:bookmarkEnd w:id="605"/>
      <w:r>
        <w:rPr>
          <w:rFonts w:hint="cs"/>
          <w:rtl/>
        </w:rPr>
        <w:t xml:space="preserve">הקודם. </w:t>
      </w:r>
      <w:r w:rsidR="00067563">
        <w:rPr>
          <w:rFonts w:hint="cs"/>
          <w:rtl/>
        </w:rPr>
        <w:t xml:space="preserve">סליחה, אני באמת לא מבינה באיזה שלב אנחנו. </w:t>
      </w:r>
    </w:p>
    <w:p w:rsidR="00067563" w:rsidRDefault="00067563" w:rsidP="00067563">
      <w:pPr>
        <w:rPr>
          <w:rtl/>
        </w:rPr>
      </w:pPr>
    </w:p>
    <w:p w:rsidR="00067563" w:rsidRDefault="00067563" w:rsidP="00067563">
      <w:pPr>
        <w:pStyle w:val="af6"/>
        <w:keepNext/>
        <w:rPr>
          <w:rtl/>
        </w:rPr>
      </w:pPr>
      <w:bookmarkStart w:id="606" w:name="ET_yor_4741_86"/>
      <w:r w:rsidRPr="00067563">
        <w:rPr>
          <w:rStyle w:val="TagStyle"/>
          <w:rtl/>
        </w:rPr>
        <w:t xml:space="preserve"> &lt;&lt; יור &gt;&gt; </w:t>
      </w:r>
      <w:r>
        <w:rPr>
          <w:rtl/>
        </w:rPr>
        <w:t>היו"ר זאב בנימין בגין:</w:t>
      </w:r>
      <w:r w:rsidRPr="00067563">
        <w:rPr>
          <w:rStyle w:val="TagStyle"/>
          <w:rtl/>
        </w:rPr>
        <w:t xml:space="preserve"> &lt;&lt; יור &gt;&gt;</w:t>
      </w:r>
      <w:r>
        <w:rPr>
          <w:rtl/>
        </w:rPr>
        <w:t xml:space="preserve"> </w:t>
      </w:r>
      <w:bookmarkEnd w:id="606"/>
    </w:p>
    <w:p w:rsidR="00067563" w:rsidRDefault="00067563" w:rsidP="00067563">
      <w:pPr>
        <w:pStyle w:val="KeepWithNext"/>
        <w:rPr>
          <w:rtl/>
        </w:rPr>
      </w:pPr>
    </w:p>
    <w:p w:rsidR="00067563" w:rsidRDefault="00962E12" w:rsidP="00E62E11">
      <w:pPr>
        <w:rPr>
          <w:rtl/>
        </w:rPr>
      </w:pPr>
      <w:r>
        <w:rPr>
          <w:rFonts w:hint="cs"/>
          <w:rtl/>
        </w:rPr>
        <w:t xml:space="preserve">מיכל, </w:t>
      </w:r>
      <w:r w:rsidR="00067563">
        <w:rPr>
          <w:rFonts w:hint="cs"/>
          <w:rtl/>
        </w:rPr>
        <w:t xml:space="preserve">זה תפקידו של היושב-ראש. </w:t>
      </w:r>
      <w:r>
        <w:rPr>
          <w:rFonts w:hint="cs"/>
          <w:rtl/>
        </w:rPr>
        <w:t xml:space="preserve">אבל באמת קשה לי להבין </w:t>
      </w:r>
      <w:r>
        <w:rPr>
          <w:rtl/>
        </w:rPr>
        <w:t>–</w:t>
      </w:r>
      <w:r>
        <w:rPr>
          <w:rFonts w:hint="cs"/>
          <w:rtl/>
        </w:rPr>
        <w:t xml:space="preserve"> </w:t>
      </w:r>
      <w:bookmarkStart w:id="607" w:name="_ETM_Q1_3578000"/>
      <w:bookmarkEnd w:id="607"/>
      <w:r>
        <w:rPr>
          <w:rFonts w:hint="cs"/>
          <w:rtl/>
        </w:rPr>
        <w:t xml:space="preserve">ככה </w:t>
      </w:r>
      <w:r w:rsidR="00067563">
        <w:rPr>
          <w:rFonts w:hint="cs"/>
          <w:rtl/>
        </w:rPr>
        <w:t>אני מבין</w:t>
      </w:r>
      <w:r>
        <w:rPr>
          <w:rFonts w:hint="cs"/>
          <w:rtl/>
        </w:rPr>
        <w:t>, שהדברים כפי שאת הבאת מפי המומחים הם</w:t>
      </w:r>
      <w:bookmarkStart w:id="608" w:name="_ETM_Q1_3585000"/>
      <w:bookmarkEnd w:id="608"/>
      <w:r>
        <w:rPr>
          <w:rFonts w:hint="cs"/>
          <w:rtl/>
        </w:rPr>
        <w:t xml:space="preserve"> נוגעים לאלה שבאמת מ</w:t>
      </w:r>
      <w:r w:rsidR="00067563">
        <w:rPr>
          <w:rFonts w:hint="cs"/>
          <w:rtl/>
        </w:rPr>
        <w:t xml:space="preserve">וגדרים כמסוכנים והם בפיקוח </w:t>
      </w:r>
      <w:r w:rsidR="00067563">
        <w:rPr>
          <w:rtl/>
        </w:rPr>
        <w:t>–</w:t>
      </w:r>
      <w:r w:rsidR="00067563">
        <w:rPr>
          <w:rFonts w:hint="cs"/>
          <w:rtl/>
        </w:rPr>
        <w:t xml:space="preserve"> הם אותם אלף איש בפיקוח. אבל המציעים מדברים על עוד </w:t>
      </w:r>
      <w:r>
        <w:rPr>
          <w:rFonts w:hint="cs"/>
          <w:rtl/>
        </w:rPr>
        <w:t xml:space="preserve">אלף או אלפיים או 3,000 </w:t>
      </w:r>
      <w:r w:rsidR="00067563">
        <w:rPr>
          <w:rFonts w:hint="cs"/>
          <w:rtl/>
        </w:rPr>
        <w:t xml:space="preserve">שהם לא במסגרת </w:t>
      </w:r>
      <w:r w:rsidR="00067563" w:rsidRPr="00E62E11">
        <w:rPr>
          <w:rFonts w:hint="cs"/>
          <w:rtl/>
        </w:rPr>
        <w:t>הזו בכלל.</w:t>
      </w:r>
      <w:r w:rsidR="00067563">
        <w:rPr>
          <w:rFonts w:hint="cs"/>
          <w:rtl/>
        </w:rPr>
        <w:t xml:space="preserve"> לכן קשה לי להבין כקורא עיתונים </w:t>
      </w:r>
      <w:bookmarkStart w:id="609" w:name="_ETM_Q1_3604000"/>
      <w:bookmarkEnd w:id="609"/>
      <w:r w:rsidR="00E62E11">
        <w:rPr>
          <w:rFonts w:hint="cs"/>
          <w:rtl/>
        </w:rPr>
        <w:t xml:space="preserve">איך אפשר לומר ששינוי השם אינו מקל על פושע </w:t>
      </w:r>
      <w:bookmarkStart w:id="610" w:name="_ETM_Q1_3617000"/>
      <w:bookmarkEnd w:id="610"/>
      <w:r w:rsidR="00E62E11">
        <w:rPr>
          <w:rFonts w:hint="cs"/>
          <w:rtl/>
        </w:rPr>
        <w:t xml:space="preserve">לבצע </w:t>
      </w:r>
      <w:r w:rsidR="00067563">
        <w:rPr>
          <w:rFonts w:hint="cs"/>
          <w:rtl/>
        </w:rPr>
        <w:t xml:space="preserve">את זממו. </w:t>
      </w:r>
    </w:p>
    <w:p w:rsidR="00067563" w:rsidRDefault="00067563" w:rsidP="00067563">
      <w:pPr>
        <w:rPr>
          <w:rtl/>
        </w:rPr>
      </w:pPr>
    </w:p>
    <w:p w:rsidR="00067563" w:rsidRDefault="00067563" w:rsidP="00067563">
      <w:pPr>
        <w:pStyle w:val="af9"/>
        <w:keepNext/>
        <w:rPr>
          <w:rtl/>
        </w:rPr>
      </w:pPr>
      <w:bookmarkStart w:id="611" w:name="ET_guest_641387_87"/>
      <w:r w:rsidRPr="00067563">
        <w:rPr>
          <w:rStyle w:val="TagStyle"/>
          <w:rtl/>
        </w:rPr>
        <w:t xml:space="preserve"> &lt;&lt; אורח &gt;&gt; </w:t>
      </w:r>
      <w:r>
        <w:rPr>
          <w:rtl/>
        </w:rPr>
        <w:t>כרמית פולק כהן:</w:t>
      </w:r>
      <w:r w:rsidRPr="00067563">
        <w:rPr>
          <w:rStyle w:val="TagStyle"/>
          <w:rtl/>
        </w:rPr>
        <w:t xml:space="preserve"> &lt;&lt; אורח &gt;&gt;</w:t>
      </w:r>
      <w:r>
        <w:rPr>
          <w:rtl/>
        </w:rPr>
        <w:t xml:space="preserve"> </w:t>
      </w:r>
      <w:bookmarkEnd w:id="611"/>
    </w:p>
    <w:p w:rsidR="00067563" w:rsidRDefault="00067563" w:rsidP="00067563">
      <w:pPr>
        <w:pStyle w:val="KeepWithNext"/>
        <w:rPr>
          <w:rtl/>
        </w:rPr>
      </w:pPr>
    </w:p>
    <w:p w:rsidR="00067563" w:rsidRDefault="00067563" w:rsidP="00067563">
      <w:pPr>
        <w:rPr>
          <w:rtl/>
        </w:rPr>
      </w:pPr>
      <w:r>
        <w:rPr>
          <w:rFonts w:hint="cs"/>
          <w:rtl/>
        </w:rPr>
        <w:t xml:space="preserve">אני חייבת לומר </w:t>
      </w:r>
      <w:r>
        <w:rPr>
          <w:rtl/>
        </w:rPr>
        <w:t>–</w:t>
      </w:r>
      <w:r>
        <w:rPr>
          <w:rFonts w:hint="cs"/>
          <w:rtl/>
        </w:rPr>
        <w:t xml:space="preserve"> קודם כל זה מורכב. הסוגיה הזו מאוד מאוד מורכבת. פה אני חושבת שאם אנחנו מתייחסים לשתי הצעות החוק - - -</w:t>
      </w:r>
    </w:p>
    <w:p w:rsidR="00067563" w:rsidRDefault="00067563" w:rsidP="00067563">
      <w:pPr>
        <w:rPr>
          <w:rtl/>
        </w:rPr>
      </w:pPr>
    </w:p>
    <w:p w:rsidR="00067563" w:rsidRDefault="00067563" w:rsidP="00067563">
      <w:pPr>
        <w:rPr>
          <w:rtl/>
        </w:rPr>
      </w:pPr>
    </w:p>
    <w:p w:rsidR="00067563" w:rsidRDefault="00067563" w:rsidP="00067563">
      <w:pPr>
        <w:pStyle w:val="af6"/>
        <w:keepNext/>
        <w:rPr>
          <w:rtl/>
        </w:rPr>
      </w:pPr>
      <w:bookmarkStart w:id="612" w:name="ET_yor_4741_88"/>
      <w:r w:rsidRPr="00067563">
        <w:rPr>
          <w:rStyle w:val="TagStyle"/>
          <w:rtl/>
        </w:rPr>
        <w:t xml:space="preserve"> &lt;&lt; יור &gt;&gt; </w:t>
      </w:r>
      <w:r>
        <w:rPr>
          <w:rtl/>
        </w:rPr>
        <w:t>היו"ר זאב בנימין בגין:</w:t>
      </w:r>
      <w:r w:rsidRPr="00067563">
        <w:rPr>
          <w:rStyle w:val="TagStyle"/>
          <w:rtl/>
        </w:rPr>
        <w:t xml:space="preserve"> &lt;&lt; יור &gt;&gt;</w:t>
      </w:r>
      <w:r>
        <w:rPr>
          <w:rtl/>
        </w:rPr>
        <w:t xml:space="preserve"> </w:t>
      </w:r>
      <w:bookmarkEnd w:id="612"/>
    </w:p>
    <w:p w:rsidR="00067563" w:rsidRDefault="00067563" w:rsidP="00067563">
      <w:pPr>
        <w:pStyle w:val="KeepWithNext"/>
        <w:rPr>
          <w:rtl/>
        </w:rPr>
      </w:pPr>
    </w:p>
    <w:p w:rsidR="00067563" w:rsidRDefault="00067563" w:rsidP="00067563">
      <w:pPr>
        <w:rPr>
          <w:rtl/>
        </w:rPr>
      </w:pPr>
      <w:r>
        <w:rPr>
          <w:rFonts w:hint="cs"/>
          <w:rtl/>
        </w:rPr>
        <w:t xml:space="preserve">יש אחת. </w:t>
      </w:r>
    </w:p>
    <w:p w:rsidR="00067563" w:rsidRDefault="00067563" w:rsidP="00067563">
      <w:pPr>
        <w:rPr>
          <w:rtl/>
        </w:rPr>
      </w:pPr>
    </w:p>
    <w:p w:rsidR="00067563" w:rsidRDefault="00067563" w:rsidP="00067563">
      <w:pPr>
        <w:pStyle w:val="-"/>
        <w:keepNext/>
        <w:rPr>
          <w:rtl/>
        </w:rPr>
      </w:pPr>
      <w:bookmarkStart w:id="613" w:name="ET_speakercontinue_641387_89"/>
      <w:r w:rsidRPr="00067563">
        <w:rPr>
          <w:rStyle w:val="TagStyle"/>
          <w:rtl/>
        </w:rPr>
        <w:t xml:space="preserve"> &lt;&lt; דובר_המשך &gt;&gt; </w:t>
      </w:r>
      <w:r>
        <w:rPr>
          <w:rtl/>
        </w:rPr>
        <w:t>כרמית פולק כהן:</w:t>
      </w:r>
      <w:r w:rsidRPr="00067563">
        <w:rPr>
          <w:rStyle w:val="TagStyle"/>
          <w:rtl/>
        </w:rPr>
        <w:t xml:space="preserve"> &lt;&lt; דובר_המשך &gt;&gt;</w:t>
      </w:r>
      <w:r>
        <w:rPr>
          <w:rtl/>
        </w:rPr>
        <w:t xml:space="preserve"> </w:t>
      </w:r>
      <w:bookmarkEnd w:id="613"/>
    </w:p>
    <w:p w:rsidR="00067563" w:rsidRDefault="00067563" w:rsidP="00067563">
      <w:pPr>
        <w:pStyle w:val="KeepWithNext"/>
        <w:rPr>
          <w:rtl/>
        </w:rPr>
      </w:pPr>
    </w:p>
    <w:p w:rsidR="00067563" w:rsidRDefault="00067563" w:rsidP="00E62E11">
      <w:pPr>
        <w:rPr>
          <w:rtl/>
        </w:rPr>
      </w:pPr>
      <w:r>
        <w:rPr>
          <w:rFonts w:hint="cs"/>
          <w:rtl/>
        </w:rPr>
        <w:t>אני כן חושבת</w:t>
      </w:r>
      <w:r w:rsidR="00E62E11">
        <w:rPr>
          <w:rFonts w:hint="cs"/>
          <w:rtl/>
        </w:rPr>
        <w:t xml:space="preserve"> שההצעה שאתם הנחתם היא הצעה שבהכרח מייתרת את </w:t>
      </w:r>
      <w:bookmarkStart w:id="614" w:name="_ETM_Q1_3648000"/>
      <w:bookmarkEnd w:id="614"/>
      <w:r w:rsidR="00E62E11">
        <w:rPr>
          <w:rFonts w:hint="cs"/>
          <w:rtl/>
        </w:rPr>
        <w:t>ההצעה המקורית בגלל שהעבריינים האלה שמפוקחים על ידי יחידת צור</w:t>
      </w:r>
      <w:bookmarkStart w:id="615" w:name="_ETM_Q1_3651000"/>
      <w:bookmarkEnd w:id="615"/>
      <w:r w:rsidR="00E62E11">
        <w:rPr>
          <w:rFonts w:hint="cs"/>
          <w:rtl/>
        </w:rPr>
        <w:t xml:space="preserve">, </w:t>
      </w:r>
      <w:r>
        <w:rPr>
          <w:rFonts w:hint="cs"/>
          <w:rtl/>
        </w:rPr>
        <w:t xml:space="preserve">על פניו, אנחנו עובדים </w:t>
      </w:r>
      <w:r w:rsidR="00E62E11">
        <w:rPr>
          <w:rFonts w:hint="cs"/>
          <w:rtl/>
        </w:rPr>
        <w:t xml:space="preserve">הרבה עם יחידת צור </w:t>
      </w:r>
      <w:r w:rsidR="00E62E11">
        <w:rPr>
          <w:rtl/>
        </w:rPr>
        <w:t>–</w:t>
      </w:r>
      <w:r w:rsidR="00E62E11">
        <w:rPr>
          <w:rFonts w:hint="cs"/>
          <w:rtl/>
        </w:rPr>
        <w:t xml:space="preserve"> אני מניחה שאם האדם </w:t>
      </w:r>
      <w:bookmarkStart w:id="616" w:name="_ETM_Q1_3656000"/>
      <w:bookmarkEnd w:id="616"/>
      <w:r w:rsidR="00E62E11">
        <w:rPr>
          <w:rFonts w:hint="cs"/>
          <w:rtl/>
        </w:rPr>
        <w:t xml:space="preserve">הזה ירצה לשנות את השם הדבר הזה יהיה ידוע ומודע, </w:t>
      </w:r>
      <w:bookmarkStart w:id="617" w:name="_ETM_Q1_3662000"/>
      <w:bookmarkEnd w:id="617"/>
      <w:r w:rsidR="00E62E11">
        <w:rPr>
          <w:rFonts w:hint="cs"/>
          <w:rtl/>
        </w:rPr>
        <w:t xml:space="preserve">ואני גם דיברתי עם היועצת המשפטית של יחידת צור ואני </w:t>
      </w:r>
      <w:bookmarkStart w:id="618" w:name="_ETM_Q1_3665000"/>
      <w:bookmarkEnd w:id="618"/>
      <w:r w:rsidR="00E62E11">
        <w:rPr>
          <w:rFonts w:hint="cs"/>
          <w:rtl/>
        </w:rPr>
        <w:t>יודעת שכך הם הדברים. ול</w:t>
      </w:r>
      <w:r>
        <w:rPr>
          <w:rFonts w:hint="cs"/>
          <w:rtl/>
        </w:rPr>
        <w:t>כן, באמת, אם אנחנו מדברים</w:t>
      </w:r>
      <w:r w:rsidR="00E62E11">
        <w:rPr>
          <w:rFonts w:hint="cs"/>
          <w:rtl/>
        </w:rPr>
        <w:t xml:space="preserve"> על עבריינים שהם לא תחת הפיקוח הזה, או לחילופין, שהפיקוח שלהם נגמר, ואז </w:t>
      </w:r>
      <w:bookmarkStart w:id="619" w:name="_ETM_Q1_3669000"/>
      <w:bookmarkEnd w:id="619"/>
      <w:r w:rsidR="00E62E11">
        <w:rPr>
          <w:rFonts w:hint="cs"/>
          <w:rtl/>
        </w:rPr>
        <w:t xml:space="preserve">רוצים לבצע את השינוי, אי אפשר </w:t>
      </w:r>
      <w:r>
        <w:rPr>
          <w:rFonts w:hint="cs"/>
          <w:rtl/>
        </w:rPr>
        <w:t>לבוא ולומר שזה לא יקל עליהם בהכרח להשתלב</w:t>
      </w:r>
      <w:r w:rsidR="00E62E11">
        <w:rPr>
          <w:rFonts w:hint="cs"/>
          <w:rtl/>
        </w:rPr>
        <w:t xml:space="preserve">. </w:t>
      </w:r>
      <w:bookmarkStart w:id="620" w:name="_ETM_Q1_3678000"/>
      <w:bookmarkEnd w:id="620"/>
      <w:r w:rsidR="00E62E11">
        <w:rPr>
          <w:rFonts w:hint="cs"/>
          <w:rtl/>
        </w:rPr>
        <w:t xml:space="preserve">שוב </w:t>
      </w:r>
      <w:r w:rsidR="00E62E11">
        <w:rPr>
          <w:rtl/>
        </w:rPr>
        <w:t>–</w:t>
      </w:r>
      <w:r w:rsidR="00E62E11">
        <w:rPr>
          <w:rFonts w:hint="cs"/>
          <w:rtl/>
        </w:rPr>
        <w:t xml:space="preserve"> תעודת הזהות תישאר תעודת הזהות, מניעת העסקה </w:t>
      </w:r>
      <w:bookmarkStart w:id="621" w:name="_ETM_Q1_3676000"/>
      <w:bookmarkEnd w:id="621"/>
      <w:r>
        <w:rPr>
          <w:rFonts w:hint="cs"/>
          <w:rtl/>
        </w:rPr>
        <w:t xml:space="preserve">ההעסקה תישאר מניעת </w:t>
      </w:r>
      <w:r w:rsidR="00E62E11">
        <w:rPr>
          <w:rFonts w:hint="cs"/>
          <w:rtl/>
        </w:rPr>
        <w:t xml:space="preserve">העסקה, במובן הזה אין בעיה, אבל כל השאר </w:t>
      </w:r>
      <w:r w:rsidR="00E62E11">
        <w:rPr>
          <w:rtl/>
        </w:rPr>
        <w:t>–</w:t>
      </w:r>
      <w:r w:rsidR="00E62E11">
        <w:rPr>
          <w:rFonts w:hint="cs"/>
          <w:rtl/>
        </w:rPr>
        <w:t xml:space="preserve"> תהיה עם זה בעיה, ואי אפשר להתעלם מזה. אם המטרה שלנו </w:t>
      </w:r>
      <w:bookmarkStart w:id="622" w:name="_ETM_Q1_3683000"/>
      <w:bookmarkEnd w:id="622"/>
      <w:r w:rsidR="00E62E11">
        <w:rPr>
          <w:rFonts w:hint="cs"/>
          <w:rtl/>
        </w:rPr>
        <w:t xml:space="preserve">היא להגן על קטינים, ועל פניו ההצעה הזו היא להגן על קטינים, צריך לחשוב </w:t>
      </w:r>
      <w:r>
        <w:rPr>
          <w:rFonts w:hint="cs"/>
          <w:rtl/>
        </w:rPr>
        <w:t>מה האינסטנציה הטובה</w:t>
      </w:r>
      <w:r w:rsidR="00E62E11">
        <w:rPr>
          <w:rFonts w:hint="cs"/>
          <w:rtl/>
        </w:rPr>
        <w:t xml:space="preserve"> ביותר. </w:t>
      </w:r>
    </w:p>
    <w:p w:rsidR="00067563" w:rsidRDefault="00067563" w:rsidP="00067563">
      <w:pPr>
        <w:rPr>
          <w:rtl/>
        </w:rPr>
      </w:pPr>
    </w:p>
    <w:p w:rsidR="00067563" w:rsidRDefault="00067563" w:rsidP="00067563">
      <w:pPr>
        <w:pStyle w:val="a4"/>
        <w:keepNext/>
        <w:rPr>
          <w:rtl/>
        </w:rPr>
      </w:pPr>
      <w:bookmarkStart w:id="623" w:name="ET_speaker_5081_90"/>
      <w:r w:rsidRPr="00067563">
        <w:rPr>
          <w:rStyle w:val="TagStyle"/>
          <w:rtl/>
        </w:rPr>
        <w:t xml:space="preserve"> &lt;&lt; דובר &gt;&gt; </w:t>
      </w:r>
      <w:r>
        <w:rPr>
          <w:rtl/>
        </w:rPr>
        <w:t>מרדכי יוגב (הבית היהודי):</w:t>
      </w:r>
      <w:r w:rsidRPr="00067563">
        <w:rPr>
          <w:rStyle w:val="TagStyle"/>
          <w:rtl/>
        </w:rPr>
        <w:t xml:space="preserve"> &lt;&lt; דובר &gt;&gt;</w:t>
      </w:r>
      <w:r>
        <w:rPr>
          <w:rtl/>
        </w:rPr>
        <w:t xml:space="preserve"> </w:t>
      </w:r>
      <w:bookmarkEnd w:id="623"/>
    </w:p>
    <w:p w:rsidR="00067563" w:rsidRDefault="00067563" w:rsidP="00067563">
      <w:pPr>
        <w:pStyle w:val="KeepWithNext"/>
        <w:rPr>
          <w:rtl/>
        </w:rPr>
      </w:pPr>
    </w:p>
    <w:p w:rsidR="00067563" w:rsidRDefault="00067563" w:rsidP="00E62E11">
      <w:pPr>
        <w:rPr>
          <w:rtl/>
        </w:rPr>
      </w:pPr>
      <w:r>
        <w:rPr>
          <w:rFonts w:hint="cs"/>
          <w:rtl/>
        </w:rPr>
        <w:t xml:space="preserve">משל פשוט </w:t>
      </w:r>
      <w:r>
        <w:rPr>
          <w:rtl/>
        </w:rPr>
        <w:t>–</w:t>
      </w:r>
      <w:r w:rsidR="00E62E11">
        <w:rPr>
          <w:rFonts w:hint="cs"/>
          <w:rtl/>
        </w:rPr>
        <w:t xml:space="preserve"> זה כמו אדם שייכנס בתחפושת, ולא יודעים שהוא נכנס. הוא נכנס, עושה מה שהוא עושה </w:t>
      </w:r>
      <w:bookmarkStart w:id="624" w:name="_ETM_Q1_3701000"/>
      <w:bookmarkEnd w:id="624"/>
      <w:r w:rsidR="00E62E11">
        <w:rPr>
          <w:rFonts w:hint="cs"/>
          <w:rtl/>
        </w:rPr>
        <w:t>ולא יודעים שזה הוא. זה בפשטות העניין של שינוי שם.</w:t>
      </w:r>
      <w:bookmarkStart w:id="625" w:name="_ETM_Q1_3704000"/>
      <w:bookmarkEnd w:id="625"/>
      <w:r w:rsidR="00E62E11">
        <w:rPr>
          <w:rFonts w:hint="cs"/>
          <w:rtl/>
        </w:rPr>
        <w:t xml:space="preserve"> </w:t>
      </w:r>
      <w:r>
        <w:rPr>
          <w:rFonts w:hint="cs"/>
          <w:rtl/>
        </w:rPr>
        <w:t xml:space="preserve">תעודת הזהות היא </w:t>
      </w:r>
      <w:r w:rsidR="00E62E11">
        <w:rPr>
          <w:rFonts w:hint="cs"/>
          <w:rtl/>
        </w:rPr>
        <w:t xml:space="preserve">לבדיקה רק באותם מקומות רשמיים, במקומות הרשמיים, </w:t>
      </w:r>
      <w:r>
        <w:rPr>
          <w:rFonts w:hint="cs"/>
          <w:rtl/>
        </w:rPr>
        <w:t>אבל בחברה, כלפי השיטוט באינטרנט</w:t>
      </w:r>
      <w:r w:rsidR="00E62E11">
        <w:rPr>
          <w:rFonts w:hint="cs"/>
          <w:rtl/>
        </w:rPr>
        <w:t xml:space="preserve">, או </w:t>
      </w:r>
      <w:bookmarkStart w:id="626" w:name="_ETM_Q1_3714000"/>
      <w:bookmarkEnd w:id="626"/>
      <w:r w:rsidR="00E62E11">
        <w:rPr>
          <w:rFonts w:hint="cs"/>
          <w:rtl/>
        </w:rPr>
        <w:t xml:space="preserve">כלפי המפגש בשיחת הטלפון, במפגש אקראי </w:t>
      </w:r>
      <w:r w:rsidR="00E62E11">
        <w:rPr>
          <w:rtl/>
        </w:rPr>
        <w:t>–</w:t>
      </w:r>
      <w:r w:rsidR="00E62E11">
        <w:rPr>
          <w:rFonts w:hint="cs"/>
          <w:rtl/>
        </w:rPr>
        <w:t xml:space="preserve"> אין הגנה מפניו </w:t>
      </w:r>
      <w:bookmarkStart w:id="627" w:name="_ETM_Q1_3720000"/>
      <w:bookmarkEnd w:id="627"/>
      <w:r w:rsidR="00E62E11">
        <w:rPr>
          <w:rFonts w:hint="cs"/>
          <w:rtl/>
        </w:rPr>
        <w:t xml:space="preserve">אם הוא שינה את שמו. </w:t>
      </w:r>
    </w:p>
    <w:p w:rsidR="00067563" w:rsidRDefault="00067563" w:rsidP="00067563">
      <w:pPr>
        <w:rPr>
          <w:rtl/>
        </w:rPr>
      </w:pPr>
    </w:p>
    <w:p w:rsidR="00067563" w:rsidRDefault="00067563" w:rsidP="00067563">
      <w:pPr>
        <w:pStyle w:val="a4"/>
        <w:keepNext/>
        <w:rPr>
          <w:rtl/>
        </w:rPr>
      </w:pPr>
      <w:bookmarkStart w:id="628" w:name="ET_speaker_יפעת_רווחה_91"/>
      <w:r w:rsidRPr="00067563">
        <w:rPr>
          <w:rStyle w:val="TagStyle"/>
          <w:rtl/>
        </w:rPr>
        <w:t xml:space="preserve"> &lt;&lt; דובר &gt;&gt; </w:t>
      </w:r>
      <w:r w:rsidR="006B4321">
        <w:rPr>
          <w:rtl/>
        </w:rPr>
        <w:t>יפעת רוו</w:t>
      </w:r>
      <w:r>
        <w:rPr>
          <w:rtl/>
        </w:rPr>
        <w:t>ה:</w:t>
      </w:r>
      <w:r w:rsidRPr="00067563">
        <w:rPr>
          <w:rStyle w:val="TagStyle"/>
          <w:rtl/>
        </w:rPr>
        <w:t xml:space="preserve"> &lt;&lt; דובר &gt;&gt;</w:t>
      </w:r>
      <w:r>
        <w:rPr>
          <w:rtl/>
        </w:rPr>
        <w:t xml:space="preserve"> </w:t>
      </w:r>
      <w:bookmarkEnd w:id="628"/>
    </w:p>
    <w:p w:rsidR="00067563" w:rsidRDefault="00067563" w:rsidP="00067563">
      <w:pPr>
        <w:rPr>
          <w:rtl/>
        </w:rPr>
      </w:pPr>
    </w:p>
    <w:p w:rsidR="00067563" w:rsidRDefault="00067563" w:rsidP="00E62E11">
      <w:pPr>
        <w:rPr>
          <w:rtl/>
        </w:rPr>
      </w:pPr>
      <w:r>
        <w:rPr>
          <w:rFonts w:hint="cs"/>
          <w:rtl/>
        </w:rPr>
        <w:t>אני מבקשת ה</w:t>
      </w:r>
      <w:r w:rsidR="00E62E11">
        <w:rPr>
          <w:rFonts w:hint="cs"/>
          <w:rtl/>
        </w:rPr>
        <w:t xml:space="preserve">פסקה </w:t>
      </w:r>
      <w:r>
        <w:rPr>
          <w:rFonts w:hint="cs"/>
          <w:rtl/>
        </w:rPr>
        <w:t xml:space="preserve">כדי להתייעץ. </w:t>
      </w:r>
    </w:p>
    <w:p w:rsidR="00067563" w:rsidRDefault="00067563" w:rsidP="00067563">
      <w:pPr>
        <w:rPr>
          <w:rtl/>
        </w:rPr>
      </w:pPr>
    </w:p>
    <w:p w:rsidR="00067563" w:rsidRDefault="00067563" w:rsidP="00067563">
      <w:pPr>
        <w:pStyle w:val="af6"/>
        <w:keepNext/>
        <w:rPr>
          <w:rtl/>
        </w:rPr>
      </w:pPr>
      <w:bookmarkStart w:id="629" w:name="ET_yor_4741_92"/>
      <w:r w:rsidRPr="00067563">
        <w:rPr>
          <w:rStyle w:val="TagStyle"/>
          <w:rtl/>
        </w:rPr>
        <w:t xml:space="preserve"> &lt;&lt; יור &gt;&gt; </w:t>
      </w:r>
      <w:r>
        <w:rPr>
          <w:rtl/>
        </w:rPr>
        <w:t>היו"ר זאב בנימין בגין:</w:t>
      </w:r>
      <w:r w:rsidRPr="00067563">
        <w:rPr>
          <w:rStyle w:val="TagStyle"/>
          <w:rtl/>
        </w:rPr>
        <w:t xml:space="preserve"> &lt;&lt; יור &gt;&gt;</w:t>
      </w:r>
      <w:r>
        <w:rPr>
          <w:rtl/>
        </w:rPr>
        <w:t xml:space="preserve"> </w:t>
      </w:r>
      <w:bookmarkEnd w:id="629"/>
    </w:p>
    <w:p w:rsidR="00067563" w:rsidRDefault="00067563" w:rsidP="00067563">
      <w:pPr>
        <w:pStyle w:val="KeepWithNext"/>
        <w:rPr>
          <w:rtl/>
        </w:rPr>
      </w:pPr>
    </w:p>
    <w:p w:rsidR="00067563" w:rsidRDefault="00E62E11" w:rsidP="00E62E11">
      <w:pPr>
        <w:rPr>
          <w:rtl/>
        </w:rPr>
      </w:pPr>
      <w:bookmarkStart w:id="630" w:name="_ETM_Q1_3739000"/>
      <w:bookmarkEnd w:id="630"/>
      <w:r>
        <w:rPr>
          <w:rFonts w:hint="cs"/>
          <w:rtl/>
        </w:rPr>
        <w:t xml:space="preserve">בסדר, אנחנו לא רוצים </w:t>
      </w:r>
      <w:bookmarkStart w:id="631" w:name="_ETM_Q1_3742000"/>
      <w:bookmarkEnd w:id="631"/>
      <w:r>
        <w:rPr>
          <w:rFonts w:hint="cs"/>
          <w:rtl/>
        </w:rPr>
        <w:t xml:space="preserve">להקשות. תתייעצו ובלבד שתגיעו עם המסקנה המתאימה לנו. </w:t>
      </w:r>
    </w:p>
    <w:p w:rsidR="00067563" w:rsidRDefault="00067563" w:rsidP="00067563">
      <w:pPr>
        <w:rPr>
          <w:rtl/>
        </w:rPr>
      </w:pPr>
    </w:p>
    <w:p w:rsidR="00067563" w:rsidRDefault="00067563" w:rsidP="009D36A7">
      <w:pPr>
        <w:pStyle w:val="afa"/>
        <w:keepNext/>
        <w:rPr>
          <w:rtl/>
        </w:rPr>
      </w:pPr>
      <w:bookmarkStart w:id="632" w:name="ET_meetingbreak_93"/>
      <w:r w:rsidRPr="00067563">
        <w:rPr>
          <w:rStyle w:val="TagStyle"/>
          <w:rtl/>
        </w:rPr>
        <w:t xml:space="preserve"> &lt;&lt; הפסקה &gt;&gt; </w:t>
      </w:r>
      <w:r>
        <w:rPr>
          <w:rtl/>
        </w:rPr>
        <w:t xml:space="preserve">(הישיבה נפסקה בשעה 15:04 ונתחדשה בשעה </w:t>
      </w:r>
      <w:r w:rsidR="009D36A7">
        <w:rPr>
          <w:rFonts w:hint="cs"/>
          <w:rtl/>
        </w:rPr>
        <w:t>15:12</w:t>
      </w:r>
      <w:r>
        <w:rPr>
          <w:rtl/>
        </w:rPr>
        <w:t>.)</w:t>
      </w:r>
      <w:r w:rsidRPr="00067563">
        <w:rPr>
          <w:rStyle w:val="TagStyle"/>
          <w:rtl/>
        </w:rPr>
        <w:t xml:space="preserve"> &lt;&lt; הפסקה &gt;&gt;</w:t>
      </w:r>
      <w:r>
        <w:rPr>
          <w:rtl/>
        </w:rPr>
        <w:t xml:space="preserve"> </w:t>
      </w:r>
      <w:bookmarkEnd w:id="632"/>
    </w:p>
    <w:p w:rsidR="009D36A7" w:rsidRDefault="009D36A7" w:rsidP="00067563">
      <w:pPr>
        <w:rPr>
          <w:rtl/>
        </w:rPr>
      </w:pPr>
    </w:p>
    <w:p w:rsidR="009D36A7" w:rsidRDefault="009D36A7" w:rsidP="009D36A7">
      <w:pPr>
        <w:pStyle w:val="af6"/>
        <w:keepNext/>
        <w:rPr>
          <w:rtl/>
        </w:rPr>
      </w:pPr>
      <w:bookmarkStart w:id="633" w:name="ET_yor_4741_94"/>
      <w:r w:rsidRPr="009D36A7">
        <w:rPr>
          <w:rStyle w:val="TagStyle"/>
          <w:rtl/>
        </w:rPr>
        <w:t xml:space="preserve"> &lt;&lt; יור &gt;&gt; </w:t>
      </w:r>
      <w:r>
        <w:rPr>
          <w:rtl/>
        </w:rPr>
        <w:t>היו"ר זאב בנימין בגין:</w:t>
      </w:r>
      <w:r w:rsidRPr="009D36A7">
        <w:rPr>
          <w:rStyle w:val="TagStyle"/>
          <w:rtl/>
        </w:rPr>
        <w:t xml:space="preserve"> &lt;&lt; יור &gt;&gt;</w:t>
      </w:r>
      <w:r>
        <w:rPr>
          <w:rtl/>
        </w:rPr>
        <w:t xml:space="preserve"> </w:t>
      </w:r>
      <w:bookmarkEnd w:id="633"/>
    </w:p>
    <w:p w:rsidR="009D36A7" w:rsidRDefault="009D36A7" w:rsidP="009D36A7">
      <w:pPr>
        <w:pStyle w:val="KeepWithNext"/>
        <w:rPr>
          <w:rtl/>
        </w:rPr>
      </w:pPr>
    </w:p>
    <w:p w:rsidR="009D36A7" w:rsidRDefault="009D36A7" w:rsidP="009D36A7">
      <w:pPr>
        <w:rPr>
          <w:rtl/>
        </w:rPr>
      </w:pPr>
      <w:r>
        <w:rPr>
          <w:rFonts w:hint="cs"/>
          <w:rtl/>
        </w:rPr>
        <w:t xml:space="preserve">אני מחדש את הישיבה. </w:t>
      </w:r>
    </w:p>
    <w:p w:rsidR="00EA7CD5" w:rsidRDefault="00EA7CD5" w:rsidP="009D36A7">
      <w:pPr>
        <w:rPr>
          <w:rtl/>
        </w:rPr>
      </w:pPr>
      <w:bookmarkStart w:id="634" w:name="_ETM_Q1_4214000"/>
      <w:bookmarkEnd w:id="634"/>
    </w:p>
    <w:p w:rsidR="00E62E11" w:rsidRDefault="00E62E11" w:rsidP="00EA7CD5">
      <w:pPr>
        <w:pStyle w:val="a4"/>
        <w:keepNext/>
        <w:rPr>
          <w:rtl/>
        </w:rPr>
      </w:pPr>
      <w:bookmarkStart w:id="635" w:name="_ETM_Q1_3764000"/>
      <w:bookmarkStart w:id="636" w:name="ET_speaker_יפעת_רווחה_220"/>
      <w:bookmarkEnd w:id="635"/>
      <w:r w:rsidRPr="00E62E11">
        <w:rPr>
          <w:rStyle w:val="TagStyle"/>
          <w:rtl/>
        </w:rPr>
        <w:t xml:space="preserve"> </w:t>
      </w:r>
      <w:bookmarkStart w:id="637" w:name="_ETM_Q1_3767000"/>
      <w:bookmarkStart w:id="638" w:name="_ETM_Q1_3773000"/>
      <w:bookmarkStart w:id="639" w:name="ET_speaker_אביטל_שטרנברג_221"/>
      <w:bookmarkEnd w:id="636"/>
      <w:bookmarkEnd w:id="637"/>
      <w:bookmarkEnd w:id="638"/>
      <w:r w:rsidRPr="00E62E11">
        <w:rPr>
          <w:rStyle w:val="TagStyle"/>
          <w:rtl/>
        </w:rPr>
        <w:t xml:space="preserve">&lt;&lt; דובר &gt;&gt; </w:t>
      </w:r>
      <w:r>
        <w:rPr>
          <w:rtl/>
        </w:rPr>
        <w:t>אביטל שטרנברג:</w:t>
      </w:r>
      <w:r w:rsidRPr="00E62E11">
        <w:rPr>
          <w:rStyle w:val="TagStyle"/>
          <w:rtl/>
        </w:rPr>
        <w:t xml:space="preserve"> &lt;&lt; דובר &gt;&gt;</w:t>
      </w:r>
      <w:r>
        <w:rPr>
          <w:rtl/>
        </w:rPr>
        <w:t xml:space="preserve"> </w:t>
      </w:r>
      <w:bookmarkEnd w:id="639"/>
    </w:p>
    <w:p w:rsidR="00E62E11" w:rsidRDefault="00E62E11" w:rsidP="00E62E11">
      <w:pPr>
        <w:pStyle w:val="KeepWithNext"/>
        <w:rPr>
          <w:rtl/>
        </w:rPr>
      </w:pPr>
    </w:p>
    <w:p w:rsidR="009D36A7" w:rsidRDefault="009D36A7" w:rsidP="00EA7CD5">
      <w:pPr>
        <w:rPr>
          <w:rtl/>
        </w:rPr>
      </w:pPr>
      <w:bookmarkStart w:id="640" w:name="_ETM_Q1_3778000"/>
      <w:bookmarkEnd w:id="640"/>
      <w:r>
        <w:rPr>
          <w:rFonts w:hint="cs"/>
          <w:rtl/>
        </w:rPr>
        <w:t xml:space="preserve">היות ואנחנו מתמקדים </w:t>
      </w:r>
      <w:r w:rsidR="00EA7CD5">
        <w:rPr>
          <w:rFonts w:hint="cs"/>
          <w:rtl/>
        </w:rPr>
        <w:t xml:space="preserve">כרגע ומבינים שהתכלית איננה </w:t>
      </w:r>
      <w:bookmarkStart w:id="641" w:name="_ETM_Q1_4222000"/>
      <w:bookmarkEnd w:id="641"/>
      <w:r w:rsidR="00EA7CD5">
        <w:rPr>
          <w:rFonts w:hint="cs"/>
          <w:rtl/>
        </w:rPr>
        <w:t>מסוכנות אלא תקנ</w:t>
      </w:r>
      <w:r>
        <w:rPr>
          <w:rFonts w:hint="cs"/>
          <w:rtl/>
        </w:rPr>
        <w:t xml:space="preserve">ת הציבור במובן הרחב, ניתן לקחת את הנוסח </w:t>
      </w:r>
      <w:r w:rsidR="00EA7CD5">
        <w:rPr>
          <w:rFonts w:hint="cs"/>
          <w:rtl/>
        </w:rPr>
        <w:t xml:space="preserve">שהציעה כרגע נציגת המשטרה, להוסיף את תקנת </w:t>
      </w:r>
      <w:bookmarkStart w:id="642" w:name="_ETM_Q1_4231000"/>
      <w:bookmarkEnd w:id="642"/>
      <w:r w:rsidR="00EA7CD5">
        <w:rPr>
          <w:rFonts w:hint="cs"/>
          <w:rtl/>
        </w:rPr>
        <w:t xml:space="preserve">הציבור כאחת המטרות בסעיף (א) וממילא גם בסעיף (ב) </w:t>
      </w:r>
      <w:r>
        <w:rPr>
          <w:rFonts w:hint="cs"/>
          <w:rtl/>
        </w:rPr>
        <w:t xml:space="preserve">ואז אני חושבת שניתן מענה </w:t>
      </w:r>
      <w:r w:rsidR="00EA7CD5">
        <w:rPr>
          <w:rFonts w:hint="cs"/>
          <w:rtl/>
        </w:rPr>
        <w:t xml:space="preserve">לרצון של חברי הכנסת המציעים וגם לחששות שלנו. </w:t>
      </w:r>
    </w:p>
    <w:p w:rsidR="009D36A7" w:rsidRDefault="009D36A7" w:rsidP="009D36A7">
      <w:pPr>
        <w:rPr>
          <w:rtl/>
        </w:rPr>
      </w:pPr>
    </w:p>
    <w:p w:rsidR="009D36A7" w:rsidRDefault="009D36A7" w:rsidP="009D36A7">
      <w:pPr>
        <w:pStyle w:val="a4"/>
        <w:keepNext/>
        <w:rPr>
          <w:rtl/>
        </w:rPr>
      </w:pPr>
      <w:bookmarkStart w:id="643" w:name="ET_speaker_5105_95"/>
      <w:r w:rsidRPr="009D36A7">
        <w:rPr>
          <w:rStyle w:val="TagStyle"/>
          <w:rtl/>
        </w:rPr>
        <w:t xml:space="preserve"> &lt;&lt; דובר &gt;&gt; </w:t>
      </w:r>
      <w:r>
        <w:rPr>
          <w:rtl/>
        </w:rPr>
        <w:t>מיכל רוזין (מרצ):</w:t>
      </w:r>
      <w:r w:rsidRPr="009D36A7">
        <w:rPr>
          <w:rStyle w:val="TagStyle"/>
          <w:rtl/>
        </w:rPr>
        <w:t xml:space="preserve"> &lt;&lt; דובר &gt;&gt;</w:t>
      </w:r>
      <w:r>
        <w:rPr>
          <w:rtl/>
        </w:rPr>
        <w:t xml:space="preserve"> </w:t>
      </w:r>
      <w:bookmarkEnd w:id="643"/>
    </w:p>
    <w:p w:rsidR="009D36A7" w:rsidRDefault="009D36A7" w:rsidP="009D36A7">
      <w:pPr>
        <w:pStyle w:val="KeepWithNext"/>
        <w:rPr>
          <w:rtl/>
        </w:rPr>
      </w:pPr>
    </w:p>
    <w:p w:rsidR="009D36A7" w:rsidRDefault="009D36A7" w:rsidP="009D36A7">
      <w:pPr>
        <w:rPr>
          <w:rtl/>
        </w:rPr>
      </w:pPr>
      <w:r>
        <w:rPr>
          <w:rFonts w:hint="cs"/>
          <w:rtl/>
        </w:rPr>
        <w:t xml:space="preserve">תפרטי. </w:t>
      </w:r>
    </w:p>
    <w:p w:rsidR="009D36A7" w:rsidRDefault="009D36A7" w:rsidP="009D36A7">
      <w:pPr>
        <w:rPr>
          <w:rtl/>
        </w:rPr>
      </w:pPr>
    </w:p>
    <w:p w:rsidR="00EA7CD5" w:rsidRDefault="00EA7CD5" w:rsidP="00EA7CD5">
      <w:pPr>
        <w:pStyle w:val="-"/>
        <w:keepNext/>
        <w:rPr>
          <w:rtl/>
        </w:rPr>
      </w:pPr>
      <w:bookmarkStart w:id="644" w:name="_ETM_Q1_4241000"/>
      <w:bookmarkStart w:id="645" w:name="ET_speakercontinue_אביטל_שטרנברג_222"/>
      <w:bookmarkEnd w:id="644"/>
      <w:r w:rsidRPr="00EA7CD5">
        <w:rPr>
          <w:rStyle w:val="TagStyle"/>
          <w:rtl/>
        </w:rPr>
        <w:t xml:space="preserve"> &lt;&lt; דובר_המשך &gt;&gt; </w:t>
      </w:r>
      <w:r>
        <w:rPr>
          <w:rtl/>
        </w:rPr>
        <w:t>אביטל שטרנברג:</w:t>
      </w:r>
      <w:r w:rsidRPr="00EA7CD5">
        <w:rPr>
          <w:rStyle w:val="TagStyle"/>
          <w:rtl/>
        </w:rPr>
        <w:t xml:space="preserve"> &lt;&lt; דובר_המשך &gt;&gt;</w:t>
      </w:r>
      <w:r>
        <w:rPr>
          <w:rtl/>
        </w:rPr>
        <w:t xml:space="preserve"> </w:t>
      </w:r>
      <w:bookmarkEnd w:id="645"/>
    </w:p>
    <w:p w:rsidR="00EA7CD5" w:rsidRDefault="00EA7CD5" w:rsidP="00EA7CD5">
      <w:pPr>
        <w:pStyle w:val="KeepWithNext"/>
        <w:rPr>
          <w:rtl/>
        </w:rPr>
      </w:pPr>
    </w:p>
    <w:p w:rsidR="00EA7CD5" w:rsidRDefault="00EA7CD5" w:rsidP="00EA7CD5">
      <w:pPr>
        <w:rPr>
          <w:rtl/>
        </w:rPr>
      </w:pPr>
      <w:bookmarkStart w:id="646" w:name="_ETM_Q1_4244000"/>
      <w:bookmarkEnd w:id="646"/>
      <w:r>
        <w:rPr>
          <w:rFonts w:hint="cs"/>
          <w:rtl/>
        </w:rPr>
        <w:t xml:space="preserve">אני מציעה </w:t>
      </w:r>
      <w:bookmarkStart w:id="647" w:name="_ETM_Q1_4240000"/>
      <w:bookmarkEnd w:id="647"/>
      <w:r>
        <w:rPr>
          <w:rFonts w:hint="cs"/>
          <w:rtl/>
        </w:rPr>
        <w:t xml:space="preserve">שאיה תפרט כי זו היתה הצעה של איה לגבי העניין </w:t>
      </w:r>
      <w:bookmarkStart w:id="648" w:name="_ETM_Q1_4242000"/>
      <w:bookmarkEnd w:id="648"/>
      <w:r>
        <w:rPr>
          <w:rFonts w:hint="cs"/>
          <w:rtl/>
        </w:rPr>
        <w:t xml:space="preserve">של העברת מידע מהמרשם ואיך זה יעבוד. </w:t>
      </w:r>
    </w:p>
    <w:p w:rsidR="00EA7CD5" w:rsidRDefault="00EA7CD5" w:rsidP="00EA7CD5">
      <w:pPr>
        <w:rPr>
          <w:rtl/>
        </w:rPr>
      </w:pPr>
      <w:bookmarkStart w:id="649" w:name="_ETM_Q1_4248000"/>
      <w:bookmarkEnd w:id="649"/>
      <w:r>
        <w:rPr>
          <w:rtl/>
        </w:rPr>
        <w:t xml:space="preserve">  </w:t>
      </w:r>
    </w:p>
    <w:p w:rsidR="009D36A7" w:rsidRDefault="009D36A7" w:rsidP="009D36A7">
      <w:pPr>
        <w:pStyle w:val="af9"/>
        <w:keepNext/>
        <w:rPr>
          <w:rtl/>
        </w:rPr>
      </w:pPr>
      <w:bookmarkStart w:id="650" w:name="ET_guest_686844_97"/>
      <w:r w:rsidRPr="009D36A7">
        <w:rPr>
          <w:rStyle w:val="TagStyle"/>
          <w:rtl/>
        </w:rPr>
        <w:t xml:space="preserve"> &lt;&lt; אורח &gt;&gt; </w:t>
      </w:r>
      <w:r>
        <w:rPr>
          <w:rtl/>
        </w:rPr>
        <w:t>אביגיל סון-פלדמן:</w:t>
      </w:r>
      <w:r w:rsidRPr="009D36A7">
        <w:rPr>
          <w:rStyle w:val="TagStyle"/>
          <w:rtl/>
        </w:rPr>
        <w:t xml:space="preserve"> &lt;&lt; אורח &gt;&gt;</w:t>
      </w:r>
      <w:r>
        <w:rPr>
          <w:rtl/>
        </w:rPr>
        <w:t xml:space="preserve"> </w:t>
      </w:r>
      <w:bookmarkEnd w:id="650"/>
    </w:p>
    <w:p w:rsidR="009D36A7" w:rsidRDefault="009D36A7" w:rsidP="009D36A7">
      <w:pPr>
        <w:pStyle w:val="KeepWithNext"/>
        <w:rPr>
          <w:rtl/>
        </w:rPr>
      </w:pPr>
    </w:p>
    <w:p w:rsidR="009D36A7" w:rsidRDefault="00EA7CD5" w:rsidP="00EA7CD5">
      <w:pPr>
        <w:rPr>
          <w:rtl/>
        </w:rPr>
      </w:pPr>
      <w:r>
        <w:rPr>
          <w:rFonts w:hint="cs"/>
          <w:rtl/>
        </w:rPr>
        <w:t xml:space="preserve">אני לפני זה רק רוצה להסביר את ההיגיון. </w:t>
      </w:r>
      <w:r w:rsidR="009D36A7">
        <w:rPr>
          <w:rFonts w:hint="cs"/>
          <w:rtl/>
        </w:rPr>
        <w:t xml:space="preserve">הנושא של </w:t>
      </w:r>
      <w:r>
        <w:rPr>
          <w:rFonts w:hint="cs"/>
          <w:rtl/>
        </w:rPr>
        <w:t xml:space="preserve">מסוכנות מפני ביצוע עבירת מין </w:t>
      </w:r>
      <w:bookmarkStart w:id="651" w:name="_ETM_Q1_4258000"/>
      <w:bookmarkEnd w:id="651"/>
      <w:r>
        <w:rPr>
          <w:rFonts w:hint="cs"/>
          <w:rtl/>
        </w:rPr>
        <w:t xml:space="preserve">נוספת זה נושא שיש לו את ההסדרה שלו, וכמו שאמרת </w:t>
      </w:r>
      <w:bookmarkStart w:id="652" w:name="_ETM_Q1_4260000"/>
      <w:bookmarkEnd w:id="652"/>
      <w:r>
        <w:rPr>
          <w:rFonts w:hint="cs"/>
          <w:rtl/>
        </w:rPr>
        <w:t xml:space="preserve">זה לא החוק הזה, </w:t>
      </w:r>
      <w:r w:rsidR="009D36A7">
        <w:rPr>
          <w:rFonts w:hint="cs"/>
          <w:rtl/>
        </w:rPr>
        <w:t>וזה מה שיצר אצלנו</w:t>
      </w:r>
      <w:r>
        <w:rPr>
          <w:rFonts w:hint="cs"/>
          <w:rtl/>
        </w:rPr>
        <w:t xml:space="preserve"> קושי עם הרציונאל, עם הלוגיקה</w:t>
      </w:r>
      <w:bookmarkStart w:id="653" w:name="_ETM_Q1_4269000"/>
      <w:bookmarkEnd w:id="653"/>
      <w:r>
        <w:rPr>
          <w:rFonts w:hint="cs"/>
          <w:rtl/>
        </w:rPr>
        <w:t xml:space="preserve"> של ההצעה. </w:t>
      </w:r>
      <w:r w:rsidR="009D36A7">
        <w:rPr>
          <w:rFonts w:hint="cs"/>
          <w:rtl/>
        </w:rPr>
        <w:t xml:space="preserve">ככל שהתכלית פה היא לא התכלית הזו אלא תכלית אחרת </w:t>
      </w:r>
      <w:r>
        <w:rPr>
          <w:rFonts w:hint="cs"/>
          <w:rtl/>
        </w:rPr>
        <w:t xml:space="preserve">שיותר מתקשרת עם מה שמופיע היום בסעיף 16 </w:t>
      </w:r>
      <w:bookmarkStart w:id="654" w:name="_ETM_Q1_4277000"/>
      <w:bookmarkEnd w:id="654"/>
      <w:r>
        <w:rPr>
          <w:rFonts w:hint="cs"/>
          <w:rtl/>
        </w:rPr>
        <w:t xml:space="preserve">של תקנת הציבור ועוד שיקולים שיש שם, אפשר בעצם </w:t>
      </w:r>
      <w:bookmarkStart w:id="655" w:name="_ETM_Q1_4280000"/>
      <w:bookmarkEnd w:id="655"/>
      <w:r>
        <w:rPr>
          <w:rFonts w:hint="cs"/>
          <w:rtl/>
        </w:rPr>
        <w:t>לעשות מהלך שבעצם הופך את בריר</w:t>
      </w:r>
      <w:r w:rsidR="009D36A7">
        <w:rPr>
          <w:rFonts w:hint="cs"/>
          <w:rtl/>
        </w:rPr>
        <w:t>ת המחדל</w:t>
      </w:r>
      <w:r>
        <w:rPr>
          <w:rFonts w:hint="cs"/>
          <w:rtl/>
        </w:rPr>
        <w:t xml:space="preserve"> ואומר שלגבי הקבוצה הזאת </w:t>
      </w:r>
      <w:bookmarkStart w:id="656" w:name="_ETM_Q1_4288000"/>
      <w:bookmarkEnd w:id="656"/>
      <w:r w:rsidR="009D36A7">
        <w:rPr>
          <w:rFonts w:hint="cs"/>
          <w:rtl/>
        </w:rPr>
        <w:t xml:space="preserve">הוא לא משנה את השם אלא אם כן </w:t>
      </w:r>
      <w:r>
        <w:rPr>
          <w:rFonts w:hint="cs"/>
          <w:rtl/>
        </w:rPr>
        <w:t xml:space="preserve">השתכנע שאין בזה כדי לפגוע, </w:t>
      </w:r>
      <w:r w:rsidR="009D36A7">
        <w:rPr>
          <w:rFonts w:hint="cs"/>
          <w:rtl/>
        </w:rPr>
        <w:t>אז מהבחינה הזו התכ</w:t>
      </w:r>
      <w:r>
        <w:rPr>
          <w:rFonts w:hint="cs"/>
          <w:rtl/>
        </w:rPr>
        <w:t xml:space="preserve">לית היא אחרת ואין לנו את ההתנגשות </w:t>
      </w:r>
      <w:bookmarkStart w:id="657" w:name="_ETM_Q1_4304000"/>
      <w:bookmarkEnd w:id="657"/>
      <w:r>
        <w:rPr>
          <w:rFonts w:hint="cs"/>
          <w:rtl/>
        </w:rPr>
        <w:t xml:space="preserve">עם זה שבכל זאת רמת מסוכנות זה משהו קריטי כאשר </w:t>
      </w:r>
      <w:bookmarkStart w:id="658" w:name="_ETM_Q1_4302000"/>
      <w:bookmarkEnd w:id="658"/>
      <w:r>
        <w:rPr>
          <w:rFonts w:hint="cs"/>
          <w:rtl/>
        </w:rPr>
        <w:t xml:space="preserve">מדובר על מסוכנות. </w:t>
      </w:r>
    </w:p>
    <w:p w:rsidR="009D36A7" w:rsidRDefault="009D36A7" w:rsidP="009D36A7">
      <w:pPr>
        <w:rPr>
          <w:rtl/>
        </w:rPr>
      </w:pPr>
    </w:p>
    <w:p w:rsidR="009D36A7" w:rsidRDefault="009D36A7" w:rsidP="009D36A7">
      <w:pPr>
        <w:pStyle w:val="a4"/>
        <w:keepNext/>
        <w:rPr>
          <w:rtl/>
        </w:rPr>
      </w:pPr>
      <w:bookmarkStart w:id="659" w:name="ET_speaker_נעמה_מנחמי_98"/>
      <w:r w:rsidRPr="009D36A7">
        <w:rPr>
          <w:rStyle w:val="TagStyle"/>
          <w:rtl/>
        </w:rPr>
        <w:t xml:space="preserve"> &lt;&lt; דובר &gt;&gt; </w:t>
      </w:r>
      <w:r>
        <w:rPr>
          <w:rtl/>
        </w:rPr>
        <w:t>נעמה מנחמי:</w:t>
      </w:r>
      <w:r w:rsidRPr="009D36A7">
        <w:rPr>
          <w:rStyle w:val="TagStyle"/>
          <w:rtl/>
        </w:rPr>
        <w:t xml:space="preserve"> &lt;&lt; דובר &gt;&gt;</w:t>
      </w:r>
      <w:r>
        <w:rPr>
          <w:rtl/>
        </w:rPr>
        <w:t xml:space="preserve"> </w:t>
      </w:r>
      <w:bookmarkEnd w:id="659"/>
    </w:p>
    <w:p w:rsidR="009D36A7" w:rsidRDefault="009D36A7" w:rsidP="009D36A7">
      <w:pPr>
        <w:pStyle w:val="KeepWithNext"/>
        <w:rPr>
          <w:rtl/>
        </w:rPr>
      </w:pPr>
    </w:p>
    <w:p w:rsidR="009D36A7" w:rsidRDefault="009D36A7" w:rsidP="009D36A7">
      <w:pPr>
        <w:rPr>
          <w:rtl/>
        </w:rPr>
      </w:pPr>
      <w:r>
        <w:rPr>
          <w:rFonts w:hint="cs"/>
          <w:rtl/>
        </w:rPr>
        <w:t xml:space="preserve">אז איך </w:t>
      </w:r>
      <w:r w:rsidR="00EA7CD5">
        <w:rPr>
          <w:rFonts w:hint="cs"/>
          <w:rtl/>
        </w:rPr>
        <w:t>אתן רוצות - - -</w:t>
      </w:r>
    </w:p>
    <w:p w:rsidR="009D36A7" w:rsidRDefault="009D36A7" w:rsidP="009D36A7">
      <w:pPr>
        <w:rPr>
          <w:rtl/>
        </w:rPr>
      </w:pPr>
    </w:p>
    <w:p w:rsidR="009D36A7" w:rsidRDefault="009D36A7" w:rsidP="009D36A7">
      <w:pPr>
        <w:pStyle w:val="af6"/>
        <w:keepNext/>
        <w:rPr>
          <w:rtl/>
        </w:rPr>
      </w:pPr>
      <w:bookmarkStart w:id="660" w:name="ET_yor_4741_99"/>
      <w:r w:rsidRPr="009D36A7">
        <w:rPr>
          <w:rStyle w:val="TagStyle"/>
          <w:rtl/>
        </w:rPr>
        <w:t xml:space="preserve"> &lt;&lt; יור &gt;&gt; </w:t>
      </w:r>
      <w:r>
        <w:rPr>
          <w:rtl/>
        </w:rPr>
        <w:t>היו"ר זאב בנימין בגין:</w:t>
      </w:r>
      <w:r w:rsidRPr="009D36A7">
        <w:rPr>
          <w:rStyle w:val="TagStyle"/>
          <w:rtl/>
        </w:rPr>
        <w:t xml:space="preserve"> &lt;&lt; יור &gt;&gt;</w:t>
      </w:r>
      <w:r>
        <w:rPr>
          <w:rtl/>
        </w:rPr>
        <w:t xml:space="preserve"> </w:t>
      </w:r>
      <w:bookmarkEnd w:id="660"/>
    </w:p>
    <w:p w:rsidR="009D36A7" w:rsidRDefault="009D36A7" w:rsidP="009D36A7">
      <w:pPr>
        <w:pStyle w:val="KeepWithNext"/>
        <w:rPr>
          <w:rtl/>
        </w:rPr>
      </w:pPr>
    </w:p>
    <w:p w:rsidR="009D36A7" w:rsidRDefault="00EA7CD5" w:rsidP="00EA7CD5">
      <w:pPr>
        <w:rPr>
          <w:rtl/>
        </w:rPr>
      </w:pPr>
      <w:r>
        <w:rPr>
          <w:rFonts w:hint="cs"/>
          <w:rtl/>
        </w:rPr>
        <w:t xml:space="preserve">אני אפשר את </w:t>
      </w:r>
      <w:bookmarkStart w:id="661" w:name="_ETM_Q1_4309000"/>
      <w:bookmarkEnd w:id="661"/>
      <w:r>
        <w:rPr>
          <w:rFonts w:hint="cs"/>
          <w:rtl/>
        </w:rPr>
        <w:t xml:space="preserve">דבריך, נדמה לי שזה אולי היה הקושי. </w:t>
      </w:r>
      <w:r w:rsidR="009D36A7">
        <w:rPr>
          <w:rFonts w:hint="cs"/>
          <w:rtl/>
        </w:rPr>
        <w:t xml:space="preserve">אתם מדברים על מונח מקצועי שנקרא "מסוכנות". יש לו </w:t>
      </w:r>
      <w:r>
        <w:rPr>
          <w:rFonts w:hint="cs"/>
          <w:rtl/>
        </w:rPr>
        <w:t xml:space="preserve">פירוש משלו בקרב </w:t>
      </w:r>
      <w:bookmarkStart w:id="662" w:name="_ETM_Q1_4322000"/>
      <w:bookmarkEnd w:id="662"/>
      <w:r>
        <w:rPr>
          <w:rFonts w:hint="cs"/>
          <w:rtl/>
        </w:rPr>
        <w:t>המומחים. אנחנו למעשה מדברים על סכנה, שהיא מעבר - - -</w:t>
      </w:r>
    </w:p>
    <w:p w:rsidR="00EA7CD5" w:rsidRDefault="00EA7CD5" w:rsidP="00EA7CD5">
      <w:pPr>
        <w:rPr>
          <w:rtl/>
        </w:rPr>
      </w:pPr>
    </w:p>
    <w:p w:rsidR="00EA7CD5" w:rsidRDefault="00EA7CD5" w:rsidP="00EA7CD5">
      <w:pPr>
        <w:pStyle w:val="-"/>
        <w:keepNext/>
        <w:rPr>
          <w:rtl/>
        </w:rPr>
      </w:pPr>
      <w:bookmarkStart w:id="663" w:name="ET_speakercontinue_אביטל_שטרנברג_223"/>
      <w:r w:rsidRPr="00EA7CD5">
        <w:rPr>
          <w:rStyle w:val="TagStyle"/>
          <w:rtl/>
        </w:rPr>
        <w:t xml:space="preserve"> &lt;&lt; דובר_המשך &gt;&gt; </w:t>
      </w:r>
      <w:r>
        <w:rPr>
          <w:rtl/>
        </w:rPr>
        <w:t>אביטל שטרנברג:</w:t>
      </w:r>
      <w:r w:rsidRPr="00EA7CD5">
        <w:rPr>
          <w:rStyle w:val="TagStyle"/>
          <w:rtl/>
        </w:rPr>
        <w:t xml:space="preserve"> &lt;&lt; דובר_המשך &gt;&gt;</w:t>
      </w:r>
      <w:r>
        <w:rPr>
          <w:rtl/>
        </w:rPr>
        <w:t xml:space="preserve"> </w:t>
      </w:r>
      <w:bookmarkEnd w:id="663"/>
    </w:p>
    <w:p w:rsidR="00EA7CD5" w:rsidRDefault="00EA7CD5" w:rsidP="00EA7CD5">
      <w:pPr>
        <w:pStyle w:val="KeepWithNext"/>
        <w:rPr>
          <w:rtl/>
        </w:rPr>
      </w:pPr>
    </w:p>
    <w:p w:rsidR="009D36A7" w:rsidRDefault="00EA7CD5" w:rsidP="00EA7CD5">
      <w:pPr>
        <w:rPr>
          <w:rtl/>
        </w:rPr>
      </w:pPr>
      <w:r>
        <w:rPr>
          <w:rFonts w:hint="cs"/>
          <w:rtl/>
        </w:rPr>
        <w:t>שלילת הז</w:t>
      </w:r>
      <w:r w:rsidR="009D36A7">
        <w:rPr>
          <w:rFonts w:hint="cs"/>
          <w:rtl/>
        </w:rPr>
        <w:t xml:space="preserve">כות להישכח, שזה אינטרס אחר. </w:t>
      </w:r>
      <w:r>
        <w:rPr>
          <w:rFonts w:hint="cs"/>
          <w:rtl/>
        </w:rPr>
        <w:t>ה</w:t>
      </w:r>
      <w:bookmarkStart w:id="664" w:name="_ETM_Q1_4333000"/>
      <w:bookmarkEnd w:id="664"/>
      <w:r>
        <w:rPr>
          <w:rFonts w:hint="cs"/>
          <w:rtl/>
        </w:rPr>
        <w:t xml:space="preserve">וא לא נוגע בסכנה - - - </w:t>
      </w:r>
      <w:bookmarkStart w:id="665" w:name="_ETM_Q1_4330000"/>
      <w:bookmarkEnd w:id="665"/>
    </w:p>
    <w:p w:rsidR="00EA7CD5" w:rsidRDefault="00EA7CD5" w:rsidP="009D36A7">
      <w:pPr>
        <w:rPr>
          <w:rtl/>
        </w:rPr>
      </w:pPr>
      <w:bookmarkStart w:id="666" w:name="_ETM_Q1_4334000"/>
      <w:bookmarkEnd w:id="666"/>
    </w:p>
    <w:p w:rsidR="00EA7CD5" w:rsidRDefault="00EA7CD5" w:rsidP="00EA7CD5">
      <w:pPr>
        <w:pStyle w:val="af5"/>
        <w:keepNext/>
        <w:rPr>
          <w:rtl/>
        </w:rPr>
      </w:pPr>
      <w:bookmarkStart w:id="667" w:name="ET_interruption_קריאה_224"/>
      <w:r w:rsidRPr="00EA7CD5">
        <w:rPr>
          <w:rStyle w:val="TagStyle"/>
          <w:rtl/>
        </w:rPr>
        <w:t xml:space="preserve"> &lt;&lt; קריאה &gt;&gt; </w:t>
      </w:r>
      <w:r>
        <w:rPr>
          <w:rtl/>
        </w:rPr>
        <w:t>קריאה:</w:t>
      </w:r>
      <w:r w:rsidRPr="00EA7CD5">
        <w:rPr>
          <w:rStyle w:val="TagStyle"/>
          <w:rtl/>
        </w:rPr>
        <w:t xml:space="preserve"> &lt;&lt; קריאה &gt;&gt;</w:t>
      </w:r>
      <w:r>
        <w:rPr>
          <w:rtl/>
        </w:rPr>
        <w:t xml:space="preserve"> </w:t>
      </w:r>
      <w:bookmarkEnd w:id="667"/>
    </w:p>
    <w:p w:rsidR="00EA7CD5" w:rsidRDefault="00EA7CD5" w:rsidP="00EA7CD5">
      <w:pPr>
        <w:pStyle w:val="KeepWithNext"/>
        <w:rPr>
          <w:rtl/>
        </w:rPr>
      </w:pPr>
    </w:p>
    <w:p w:rsidR="00EA7CD5" w:rsidRDefault="00EA7CD5" w:rsidP="00EA7CD5">
      <w:pPr>
        <w:rPr>
          <w:rtl/>
        </w:rPr>
      </w:pPr>
      <w:bookmarkStart w:id="668" w:name="_ETM_Q1_4336000"/>
      <w:bookmarkEnd w:id="668"/>
      <w:r>
        <w:rPr>
          <w:rFonts w:hint="cs"/>
          <w:rtl/>
        </w:rPr>
        <w:t>הנושא של הזכות להישכח הוא באמת לא קשור לעולם הזה של - - -</w:t>
      </w:r>
    </w:p>
    <w:p w:rsidR="00EA7CD5" w:rsidRDefault="00EA7CD5" w:rsidP="00EA7CD5">
      <w:pPr>
        <w:rPr>
          <w:rtl/>
        </w:rPr>
      </w:pPr>
      <w:bookmarkStart w:id="669" w:name="_ETM_Q1_4335000"/>
      <w:bookmarkEnd w:id="669"/>
      <w:r>
        <w:rPr>
          <w:rtl/>
        </w:rPr>
        <w:t xml:space="preserve">  </w:t>
      </w:r>
    </w:p>
    <w:p w:rsidR="009D36A7" w:rsidRDefault="009D36A7" w:rsidP="009D36A7">
      <w:pPr>
        <w:pStyle w:val="af6"/>
        <w:keepNext/>
        <w:rPr>
          <w:rtl/>
        </w:rPr>
      </w:pPr>
      <w:bookmarkStart w:id="670" w:name="ET_yor_4741_100"/>
      <w:r w:rsidRPr="009D36A7">
        <w:rPr>
          <w:rStyle w:val="TagStyle"/>
          <w:rtl/>
        </w:rPr>
        <w:t xml:space="preserve"> &lt;&lt; יור &gt;&gt; </w:t>
      </w:r>
      <w:r>
        <w:rPr>
          <w:rtl/>
        </w:rPr>
        <w:t>היו"ר זאב בנימין בגין:</w:t>
      </w:r>
      <w:r w:rsidRPr="009D36A7">
        <w:rPr>
          <w:rStyle w:val="TagStyle"/>
          <w:rtl/>
        </w:rPr>
        <w:t xml:space="preserve"> &lt;&lt; יור &gt;&gt;</w:t>
      </w:r>
      <w:r>
        <w:rPr>
          <w:rtl/>
        </w:rPr>
        <w:t xml:space="preserve"> </w:t>
      </w:r>
      <w:bookmarkEnd w:id="670"/>
    </w:p>
    <w:p w:rsidR="009D36A7" w:rsidRDefault="009D36A7" w:rsidP="009D36A7">
      <w:pPr>
        <w:pStyle w:val="KeepWithNext"/>
        <w:rPr>
          <w:rtl/>
        </w:rPr>
      </w:pPr>
    </w:p>
    <w:p w:rsidR="009D36A7" w:rsidRDefault="00EA7CD5" w:rsidP="00EA7CD5">
      <w:pPr>
        <w:rPr>
          <w:rtl/>
        </w:rPr>
      </w:pPr>
      <w:r>
        <w:rPr>
          <w:rFonts w:hint="cs"/>
          <w:rtl/>
        </w:rPr>
        <w:t xml:space="preserve">אבל זה לא התכלית. אין לי תכלית לשלול את הזכות. </w:t>
      </w:r>
      <w:bookmarkStart w:id="671" w:name="_ETM_Q1_4342000"/>
      <w:bookmarkEnd w:id="671"/>
      <w:r w:rsidR="009D36A7">
        <w:rPr>
          <w:rFonts w:hint="cs"/>
          <w:rtl/>
        </w:rPr>
        <w:t xml:space="preserve">אנחנו עושים את זה כדי להגן על הציבור. לא </w:t>
      </w:r>
      <w:r>
        <w:rPr>
          <w:rFonts w:hint="cs"/>
          <w:rtl/>
        </w:rPr>
        <w:t xml:space="preserve">חשוב </w:t>
      </w:r>
      <w:r w:rsidR="009D36A7">
        <w:rPr>
          <w:rFonts w:hint="cs"/>
          <w:rtl/>
        </w:rPr>
        <w:t xml:space="preserve">שבכותרת </w:t>
      </w:r>
      <w:r>
        <w:rPr>
          <w:rFonts w:hint="cs"/>
          <w:rtl/>
        </w:rPr>
        <w:t xml:space="preserve">לא כתוב "תוק הגנה על הציבור", אבל אנחנו רוצים להגן מפני אנשים שיש בהם סכנה. </w:t>
      </w:r>
      <w:r w:rsidR="009D36A7">
        <w:rPr>
          <w:rFonts w:hint="cs"/>
          <w:rtl/>
        </w:rPr>
        <w:t xml:space="preserve">תעזבו את המונח המאוד מקצועי, הצר של "מסוכנות". </w:t>
      </w:r>
    </w:p>
    <w:p w:rsidR="009D36A7" w:rsidRDefault="009D36A7" w:rsidP="009D36A7">
      <w:pPr>
        <w:rPr>
          <w:rtl/>
        </w:rPr>
      </w:pPr>
    </w:p>
    <w:p w:rsidR="00EA7CD5" w:rsidRDefault="00EA7CD5" w:rsidP="00EA7CD5">
      <w:pPr>
        <w:pStyle w:val="-"/>
        <w:keepNext/>
        <w:rPr>
          <w:rtl/>
        </w:rPr>
      </w:pPr>
      <w:bookmarkStart w:id="672" w:name="ET_speakercontinue_אביטל_שטרנברג_225"/>
      <w:r w:rsidRPr="00EA7CD5">
        <w:rPr>
          <w:rStyle w:val="TagStyle"/>
          <w:rtl/>
        </w:rPr>
        <w:t xml:space="preserve"> &lt;&lt; דובר_המשך &gt;&gt; </w:t>
      </w:r>
      <w:r>
        <w:rPr>
          <w:rtl/>
        </w:rPr>
        <w:t>אביטל שטרנברג:</w:t>
      </w:r>
      <w:r w:rsidRPr="00EA7CD5">
        <w:rPr>
          <w:rStyle w:val="TagStyle"/>
          <w:rtl/>
        </w:rPr>
        <w:t xml:space="preserve"> &lt;&lt; דובר_המשך &gt;&gt;</w:t>
      </w:r>
      <w:r>
        <w:rPr>
          <w:rtl/>
        </w:rPr>
        <w:t xml:space="preserve"> </w:t>
      </w:r>
      <w:bookmarkEnd w:id="672"/>
    </w:p>
    <w:p w:rsidR="00EA7CD5" w:rsidRDefault="00EA7CD5" w:rsidP="00EA7CD5">
      <w:pPr>
        <w:pStyle w:val="KeepWithNext"/>
        <w:rPr>
          <w:rtl/>
        </w:rPr>
      </w:pPr>
    </w:p>
    <w:p w:rsidR="009D36A7" w:rsidRDefault="00EA7CD5" w:rsidP="00EA7CD5">
      <w:pPr>
        <w:rPr>
          <w:rtl/>
        </w:rPr>
      </w:pPr>
      <w:bookmarkStart w:id="673" w:name="_ETM_Q1_4364000"/>
      <w:bookmarkEnd w:id="673"/>
      <w:r>
        <w:rPr>
          <w:rFonts w:hint="cs"/>
          <w:rtl/>
        </w:rPr>
        <w:t xml:space="preserve">עזבנו את המונח הזה. </w:t>
      </w:r>
    </w:p>
    <w:p w:rsidR="009D36A7" w:rsidRDefault="009D36A7" w:rsidP="009D36A7">
      <w:pPr>
        <w:rPr>
          <w:rtl/>
        </w:rPr>
      </w:pPr>
    </w:p>
    <w:p w:rsidR="009D36A7" w:rsidRDefault="009D36A7" w:rsidP="009D36A7">
      <w:pPr>
        <w:pStyle w:val="a4"/>
        <w:keepNext/>
        <w:rPr>
          <w:rtl/>
        </w:rPr>
      </w:pPr>
      <w:bookmarkStart w:id="674" w:name="ET_speaker_נעמה_מנחמי_101"/>
      <w:r w:rsidRPr="009D36A7">
        <w:rPr>
          <w:rStyle w:val="TagStyle"/>
          <w:rtl/>
        </w:rPr>
        <w:t xml:space="preserve"> &lt;&lt; דובר &gt;&gt; </w:t>
      </w:r>
      <w:r>
        <w:rPr>
          <w:rtl/>
        </w:rPr>
        <w:t>נעמה מנחמי:</w:t>
      </w:r>
      <w:r w:rsidRPr="009D36A7">
        <w:rPr>
          <w:rStyle w:val="TagStyle"/>
          <w:rtl/>
        </w:rPr>
        <w:t xml:space="preserve"> &lt;&lt; דובר &gt;&gt;</w:t>
      </w:r>
      <w:r>
        <w:rPr>
          <w:rtl/>
        </w:rPr>
        <w:t xml:space="preserve"> </w:t>
      </w:r>
      <w:bookmarkEnd w:id="674"/>
    </w:p>
    <w:p w:rsidR="009D36A7" w:rsidRDefault="009D36A7" w:rsidP="009D36A7">
      <w:pPr>
        <w:pStyle w:val="KeepWithNext"/>
        <w:rPr>
          <w:rtl/>
        </w:rPr>
      </w:pPr>
    </w:p>
    <w:p w:rsidR="00EA7CD5" w:rsidRDefault="009D36A7" w:rsidP="00EA7CD5">
      <w:pPr>
        <w:rPr>
          <w:rtl/>
        </w:rPr>
      </w:pPr>
      <w:r>
        <w:rPr>
          <w:rFonts w:hint="cs"/>
          <w:rtl/>
        </w:rPr>
        <w:t>מה התיקון המוצע</w:t>
      </w:r>
      <w:r w:rsidR="00EA7CD5">
        <w:rPr>
          <w:rFonts w:hint="cs"/>
          <w:rtl/>
        </w:rPr>
        <w:t>?</w:t>
      </w:r>
      <w:bookmarkStart w:id="675" w:name="ET_guest_662044_96"/>
    </w:p>
    <w:p w:rsidR="004647F6" w:rsidRDefault="004647F6" w:rsidP="004647F6">
      <w:pPr>
        <w:ind w:firstLine="0"/>
        <w:rPr>
          <w:rtl/>
        </w:rPr>
      </w:pPr>
      <w:bookmarkStart w:id="676" w:name="_ETM_Q1_4357000"/>
      <w:bookmarkEnd w:id="676"/>
    </w:p>
    <w:p w:rsidR="004647F6" w:rsidRDefault="004647F6" w:rsidP="004647F6">
      <w:pPr>
        <w:pStyle w:val="af9"/>
        <w:keepNext/>
        <w:rPr>
          <w:rtl/>
        </w:rPr>
      </w:pPr>
      <w:bookmarkStart w:id="677" w:name="ET_guest_662044_226"/>
      <w:r w:rsidRPr="004647F6">
        <w:rPr>
          <w:rStyle w:val="TagStyle"/>
          <w:rtl/>
        </w:rPr>
        <w:t xml:space="preserve"> &lt;&lt; אורח &gt;&gt; </w:t>
      </w:r>
      <w:r>
        <w:rPr>
          <w:rtl/>
        </w:rPr>
        <w:t>איה גורצקי:</w:t>
      </w:r>
      <w:r w:rsidRPr="004647F6">
        <w:rPr>
          <w:rStyle w:val="TagStyle"/>
          <w:rtl/>
        </w:rPr>
        <w:t xml:space="preserve"> &lt;&lt; אורח &gt;&gt;</w:t>
      </w:r>
      <w:r>
        <w:rPr>
          <w:rtl/>
        </w:rPr>
        <w:t xml:space="preserve"> </w:t>
      </w:r>
      <w:bookmarkEnd w:id="677"/>
    </w:p>
    <w:p w:rsidR="004647F6" w:rsidRDefault="004647F6" w:rsidP="004647F6">
      <w:pPr>
        <w:pStyle w:val="KeepWithNext"/>
        <w:rPr>
          <w:rtl/>
        </w:rPr>
      </w:pPr>
    </w:p>
    <w:p w:rsidR="004647F6" w:rsidRDefault="004647F6" w:rsidP="004647F6">
      <w:pPr>
        <w:rPr>
          <w:rtl/>
        </w:rPr>
      </w:pPr>
      <w:r>
        <w:rPr>
          <w:rFonts w:hint="cs"/>
          <w:rtl/>
        </w:rPr>
        <w:t xml:space="preserve">"לא ישנה שמו כאמור בסעיף 10 </w:t>
      </w:r>
      <w:bookmarkStart w:id="678" w:name="_ETM_Q1_4371000"/>
      <w:bookmarkEnd w:id="678"/>
      <w:r>
        <w:rPr>
          <w:rFonts w:hint="cs"/>
          <w:rtl/>
        </w:rPr>
        <w:t xml:space="preserve">מי שהורשע בעבירת מין כהגדרתה...." וכו' </w:t>
      </w:r>
      <w:r>
        <w:rPr>
          <w:rtl/>
        </w:rPr>
        <w:t>–</w:t>
      </w:r>
      <w:r>
        <w:rPr>
          <w:rFonts w:hint="cs"/>
          <w:rtl/>
        </w:rPr>
        <w:t xml:space="preserve"> "...אלא באישור השר, </w:t>
      </w:r>
      <w:bookmarkStart w:id="679" w:name="_ETM_Q1_4374000"/>
      <w:bookmarkEnd w:id="679"/>
      <w:r>
        <w:rPr>
          <w:rFonts w:hint="cs"/>
          <w:rtl/>
        </w:rPr>
        <w:t xml:space="preserve">אם שוכנע כי אין בהענקת אישור לשינוי כאמור כדי </w:t>
      </w:r>
      <w:bookmarkStart w:id="680" w:name="_ETM_Q1_4381000"/>
      <w:bookmarkEnd w:id="680"/>
      <w:r>
        <w:rPr>
          <w:rFonts w:hint="cs"/>
          <w:rtl/>
        </w:rPr>
        <w:t xml:space="preserve">להטעות או לפגוע בתקנת הציבור". </w:t>
      </w:r>
    </w:p>
    <w:p w:rsidR="004647F6" w:rsidRPr="004647F6" w:rsidRDefault="004647F6" w:rsidP="004647F6">
      <w:pPr>
        <w:rPr>
          <w:rtl/>
        </w:rPr>
      </w:pPr>
      <w:bookmarkStart w:id="681" w:name="_ETM_Q1_4383000"/>
      <w:bookmarkEnd w:id="681"/>
    </w:p>
    <w:p w:rsidR="00DD33C2" w:rsidRDefault="00DD33C2" w:rsidP="00DD33C2">
      <w:pPr>
        <w:pStyle w:val="a4"/>
        <w:keepNext/>
        <w:rPr>
          <w:rtl/>
        </w:rPr>
      </w:pPr>
      <w:bookmarkStart w:id="682" w:name="_ETM_Q1_4362000"/>
      <w:bookmarkStart w:id="683" w:name="_ETM_Q1_4358000"/>
      <w:bookmarkStart w:id="684" w:name="ET_speaker_5105_102"/>
      <w:bookmarkEnd w:id="682"/>
      <w:bookmarkEnd w:id="683"/>
      <w:bookmarkEnd w:id="675"/>
      <w:r w:rsidRPr="00DD33C2">
        <w:rPr>
          <w:rStyle w:val="TagStyle"/>
          <w:rtl/>
        </w:rPr>
        <w:t xml:space="preserve"> &lt;&lt; דובר &gt;&gt; </w:t>
      </w:r>
      <w:r>
        <w:rPr>
          <w:rtl/>
        </w:rPr>
        <w:t>מיכל רוזין (מרצ):</w:t>
      </w:r>
      <w:r w:rsidRPr="00DD33C2">
        <w:rPr>
          <w:rStyle w:val="TagStyle"/>
          <w:rtl/>
        </w:rPr>
        <w:t xml:space="preserve"> &lt;&lt; דובר &gt;&gt;</w:t>
      </w:r>
      <w:r>
        <w:rPr>
          <w:rtl/>
        </w:rPr>
        <w:t xml:space="preserve"> </w:t>
      </w:r>
      <w:bookmarkEnd w:id="684"/>
    </w:p>
    <w:p w:rsidR="00DD33C2" w:rsidRDefault="00DD33C2" w:rsidP="00DD33C2">
      <w:pPr>
        <w:pStyle w:val="KeepWithNext"/>
        <w:rPr>
          <w:rtl/>
        </w:rPr>
      </w:pPr>
    </w:p>
    <w:p w:rsidR="00DD33C2" w:rsidRDefault="004647F6" w:rsidP="00DD33C2">
      <w:pPr>
        <w:rPr>
          <w:rtl/>
        </w:rPr>
      </w:pPr>
      <w:r>
        <w:rPr>
          <w:rFonts w:hint="cs"/>
          <w:rtl/>
        </w:rPr>
        <w:t xml:space="preserve">מצוין. בכדי להטעות או לפגוע </w:t>
      </w:r>
      <w:bookmarkStart w:id="685" w:name="_ETM_Q1_4391000"/>
      <w:bookmarkEnd w:id="685"/>
      <w:r>
        <w:rPr>
          <w:rFonts w:hint="cs"/>
          <w:rtl/>
        </w:rPr>
        <w:t xml:space="preserve">בתקנת הציבור. </w:t>
      </w:r>
    </w:p>
    <w:p w:rsidR="00DD33C2" w:rsidRDefault="00DD33C2" w:rsidP="00DD33C2">
      <w:pPr>
        <w:rPr>
          <w:rtl/>
        </w:rPr>
      </w:pPr>
    </w:p>
    <w:p w:rsidR="00DD33C2" w:rsidRDefault="00DD33C2" w:rsidP="00DD33C2">
      <w:pPr>
        <w:pStyle w:val="af6"/>
        <w:keepNext/>
        <w:rPr>
          <w:rtl/>
        </w:rPr>
      </w:pPr>
      <w:bookmarkStart w:id="686" w:name="ET_yor_4741_103"/>
      <w:r w:rsidRPr="00DD33C2">
        <w:rPr>
          <w:rStyle w:val="TagStyle"/>
          <w:rtl/>
        </w:rPr>
        <w:t xml:space="preserve"> &lt;&lt; יור &gt;&gt; </w:t>
      </w:r>
      <w:r>
        <w:rPr>
          <w:rtl/>
        </w:rPr>
        <w:t>היו"ר זאב בנימין בגין:</w:t>
      </w:r>
      <w:r w:rsidRPr="00DD33C2">
        <w:rPr>
          <w:rStyle w:val="TagStyle"/>
          <w:rtl/>
        </w:rPr>
        <w:t xml:space="preserve"> &lt;&lt; יור &gt;&gt;</w:t>
      </w:r>
      <w:r>
        <w:rPr>
          <w:rtl/>
        </w:rPr>
        <w:t xml:space="preserve"> </w:t>
      </w:r>
      <w:bookmarkEnd w:id="686"/>
    </w:p>
    <w:p w:rsidR="00DD33C2" w:rsidRDefault="00DD33C2" w:rsidP="00DD33C2">
      <w:pPr>
        <w:pStyle w:val="KeepWithNext"/>
        <w:rPr>
          <w:rtl/>
        </w:rPr>
      </w:pPr>
    </w:p>
    <w:p w:rsidR="00DD33C2" w:rsidRDefault="00DD33C2" w:rsidP="00DD33C2">
      <w:pPr>
        <w:rPr>
          <w:rtl/>
        </w:rPr>
      </w:pPr>
      <w:r>
        <w:rPr>
          <w:rFonts w:hint="cs"/>
          <w:rtl/>
        </w:rPr>
        <w:t xml:space="preserve">בכדי להטעות </w:t>
      </w:r>
      <w:r>
        <w:rPr>
          <w:rtl/>
        </w:rPr>
        <w:t>–</w:t>
      </w:r>
      <w:r>
        <w:rPr>
          <w:rFonts w:hint="cs"/>
          <w:rtl/>
        </w:rPr>
        <w:t xml:space="preserve"> לא טוב לנו. אני אצטרך להיכנס לכוונה שלו. אני לא יכול להוכיח</w:t>
      </w:r>
      <w:r w:rsidR="004647F6">
        <w:rPr>
          <w:rFonts w:hint="cs"/>
          <w:rtl/>
        </w:rPr>
        <w:t xml:space="preserve"> את כוונתו. </w:t>
      </w:r>
    </w:p>
    <w:p w:rsidR="004647F6" w:rsidRDefault="004647F6" w:rsidP="00DD33C2">
      <w:pPr>
        <w:rPr>
          <w:rtl/>
        </w:rPr>
      </w:pPr>
    </w:p>
    <w:p w:rsidR="004647F6" w:rsidRDefault="004647F6" w:rsidP="004647F6">
      <w:pPr>
        <w:pStyle w:val="af9"/>
        <w:keepNext/>
        <w:rPr>
          <w:rtl/>
        </w:rPr>
      </w:pPr>
      <w:bookmarkStart w:id="687" w:name="ET_guest_662044_227"/>
      <w:r w:rsidRPr="004647F6">
        <w:rPr>
          <w:rStyle w:val="TagStyle"/>
          <w:rtl/>
        </w:rPr>
        <w:t xml:space="preserve"> &lt;&lt; אורח &gt;&gt; </w:t>
      </w:r>
      <w:r>
        <w:rPr>
          <w:rtl/>
        </w:rPr>
        <w:t>איה גורצקי:</w:t>
      </w:r>
      <w:r w:rsidRPr="004647F6">
        <w:rPr>
          <w:rStyle w:val="TagStyle"/>
          <w:rtl/>
        </w:rPr>
        <w:t xml:space="preserve"> &lt;&lt; אורח &gt;&gt;</w:t>
      </w:r>
      <w:r>
        <w:rPr>
          <w:rtl/>
        </w:rPr>
        <w:t xml:space="preserve"> </w:t>
      </w:r>
      <w:bookmarkEnd w:id="687"/>
    </w:p>
    <w:p w:rsidR="004647F6" w:rsidRDefault="004647F6" w:rsidP="004647F6">
      <w:pPr>
        <w:pStyle w:val="KeepWithNext"/>
        <w:rPr>
          <w:rtl/>
        </w:rPr>
      </w:pPr>
    </w:p>
    <w:p w:rsidR="004647F6" w:rsidRDefault="004647F6" w:rsidP="004647F6">
      <w:pPr>
        <w:rPr>
          <w:rtl/>
        </w:rPr>
      </w:pPr>
      <w:r>
        <w:rPr>
          <w:rFonts w:hint="cs"/>
          <w:rtl/>
        </w:rPr>
        <w:t xml:space="preserve">הוא יוכיח. זה בדיוק הרעיון. הוא יוכיח. </w:t>
      </w:r>
      <w:r>
        <w:rPr>
          <w:rtl/>
        </w:rPr>
        <w:t xml:space="preserve">  </w:t>
      </w:r>
    </w:p>
    <w:p w:rsidR="004647F6" w:rsidRDefault="004647F6" w:rsidP="00DD33C2">
      <w:pPr>
        <w:rPr>
          <w:rtl/>
        </w:rPr>
      </w:pPr>
    </w:p>
    <w:p w:rsidR="004647F6" w:rsidRDefault="004647F6" w:rsidP="004647F6">
      <w:pPr>
        <w:pStyle w:val="a4"/>
        <w:keepNext/>
        <w:rPr>
          <w:rtl/>
        </w:rPr>
      </w:pPr>
      <w:bookmarkStart w:id="688" w:name="ET_speaker_5105_230"/>
      <w:r w:rsidRPr="004647F6">
        <w:rPr>
          <w:rStyle w:val="TagStyle"/>
          <w:rtl/>
        </w:rPr>
        <w:t xml:space="preserve"> &lt;&lt; דובר &gt;&gt; </w:t>
      </w:r>
      <w:r>
        <w:rPr>
          <w:rtl/>
        </w:rPr>
        <w:t>מיכל רוזין (מרצ):</w:t>
      </w:r>
      <w:r w:rsidRPr="004647F6">
        <w:rPr>
          <w:rStyle w:val="TagStyle"/>
          <w:rtl/>
        </w:rPr>
        <w:t xml:space="preserve"> &lt;&lt; דובר &gt;&gt;</w:t>
      </w:r>
      <w:r>
        <w:rPr>
          <w:rtl/>
        </w:rPr>
        <w:t xml:space="preserve"> </w:t>
      </w:r>
      <w:bookmarkEnd w:id="688"/>
    </w:p>
    <w:p w:rsidR="004647F6" w:rsidRDefault="004647F6" w:rsidP="004647F6">
      <w:pPr>
        <w:pStyle w:val="KeepWithNext"/>
        <w:rPr>
          <w:rtl/>
        </w:rPr>
      </w:pPr>
    </w:p>
    <w:p w:rsidR="004647F6" w:rsidRDefault="004647F6" w:rsidP="004647F6">
      <w:pPr>
        <w:rPr>
          <w:rtl/>
        </w:rPr>
      </w:pPr>
      <w:r>
        <w:rPr>
          <w:rFonts w:hint="cs"/>
          <w:rtl/>
        </w:rPr>
        <w:t>הו</w:t>
      </w:r>
      <w:bookmarkStart w:id="689" w:name="_ETM_Q1_4405000"/>
      <w:bookmarkEnd w:id="689"/>
      <w:r>
        <w:rPr>
          <w:rFonts w:hint="cs"/>
          <w:rtl/>
        </w:rPr>
        <w:t>א צריך להוכיח שאין לו שום כוונה</w:t>
      </w:r>
      <w:bookmarkStart w:id="690" w:name="_ETM_Q1_4410000"/>
      <w:bookmarkEnd w:id="690"/>
      <w:r>
        <w:rPr>
          <w:rFonts w:hint="cs"/>
          <w:rtl/>
        </w:rPr>
        <w:t xml:space="preserve"> להטעות, ויש לו צורך, שלא ברור מאליו, לשינוי שמו. </w:t>
      </w:r>
      <w:bookmarkStart w:id="691" w:name="_ETM_Q1_4416000"/>
      <w:bookmarkEnd w:id="691"/>
      <w:r>
        <w:rPr>
          <w:rtl/>
        </w:rPr>
        <w:t xml:space="preserve">  </w:t>
      </w:r>
    </w:p>
    <w:p w:rsidR="004647F6" w:rsidRDefault="004647F6" w:rsidP="004647F6">
      <w:pPr>
        <w:rPr>
          <w:rtl/>
        </w:rPr>
      </w:pPr>
      <w:bookmarkStart w:id="692" w:name="_ETM_Q1_4420000"/>
      <w:bookmarkEnd w:id="692"/>
    </w:p>
    <w:p w:rsidR="00DD33C2" w:rsidRDefault="004647F6" w:rsidP="00DD33C2">
      <w:pPr>
        <w:pStyle w:val="a4"/>
        <w:keepNext/>
        <w:rPr>
          <w:rtl/>
        </w:rPr>
      </w:pPr>
      <w:bookmarkStart w:id="693" w:name="ET_speaker_נעמה_מנחמי_104"/>
      <w:r>
        <w:rPr>
          <w:rStyle w:val="TagStyle"/>
          <w:rFonts w:hint="cs"/>
          <w:rtl/>
        </w:rPr>
        <w:t xml:space="preserve"> </w:t>
      </w:r>
      <w:r w:rsidR="00DD33C2" w:rsidRPr="00DD33C2">
        <w:rPr>
          <w:rStyle w:val="TagStyle"/>
          <w:rtl/>
        </w:rPr>
        <w:t xml:space="preserve">&lt; דובר &gt;&gt; </w:t>
      </w:r>
      <w:r w:rsidR="00DD33C2">
        <w:rPr>
          <w:rtl/>
        </w:rPr>
        <w:t>נעמה מנחמי:</w:t>
      </w:r>
      <w:r w:rsidR="00DD33C2" w:rsidRPr="00DD33C2">
        <w:rPr>
          <w:rStyle w:val="TagStyle"/>
          <w:rtl/>
        </w:rPr>
        <w:t xml:space="preserve"> &lt;&lt; דובר &gt;&gt;</w:t>
      </w:r>
      <w:r w:rsidR="00DD33C2">
        <w:rPr>
          <w:rtl/>
        </w:rPr>
        <w:t xml:space="preserve"> </w:t>
      </w:r>
      <w:bookmarkEnd w:id="693"/>
    </w:p>
    <w:p w:rsidR="00DD33C2" w:rsidRDefault="00DD33C2" w:rsidP="00DD33C2">
      <w:pPr>
        <w:pStyle w:val="KeepWithNext"/>
        <w:rPr>
          <w:rtl/>
        </w:rPr>
      </w:pPr>
    </w:p>
    <w:p w:rsidR="00DD33C2" w:rsidRDefault="00DD33C2" w:rsidP="004647F6">
      <w:pPr>
        <w:rPr>
          <w:rtl/>
        </w:rPr>
      </w:pPr>
      <w:r>
        <w:rPr>
          <w:rFonts w:hint="cs"/>
          <w:rtl/>
        </w:rPr>
        <w:t xml:space="preserve">אני </w:t>
      </w:r>
      <w:r w:rsidR="004647F6">
        <w:rPr>
          <w:rFonts w:hint="cs"/>
          <w:rtl/>
        </w:rPr>
        <w:t xml:space="preserve">רק </w:t>
      </w:r>
      <w:r>
        <w:rPr>
          <w:rFonts w:hint="cs"/>
          <w:rtl/>
        </w:rPr>
        <w:t xml:space="preserve">רוצה להבין </w:t>
      </w:r>
      <w:r w:rsidR="004647F6">
        <w:rPr>
          <w:rFonts w:hint="cs"/>
          <w:rtl/>
        </w:rPr>
        <w:t xml:space="preserve">קודם בדיוק </w:t>
      </w:r>
      <w:r>
        <w:rPr>
          <w:rFonts w:hint="cs"/>
          <w:rtl/>
        </w:rPr>
        <w:t>מה השינוי</w:t>
      </w:r>
      <w:r w:rsidR="004647F6">
        <w:rPr>
          <w:rFonts w:hint="cs"/>
          <w:rtl/>
        </w:rPr>
        <w:t xml:space="preserve">, ואז נדבר על המשמעויות. אמרתם </w:t>
      </w:r>
      <w:bookmarkStart w:id="694" w:name="_ETM_Q1_4437000"/>
      <w:bookmarkEnd w:id="694"/>
      <w:r w:rsidR="004647F6">
        <w:rPr>
          <w:rFonts w:hint="cs"/>
          <w:rtl/>
        </w:rPr>
        <w:t>שאתם רוצים לעשות שינוי גם לגבי (א). מ</w:t>
      </w:r>
      <w:r>
        <w:rPr>
          <w:rFonts w:hint="cs"/>
          <w:rtl/>
        </w:rPr>
        <w:t>ה השינוי</w:t>
      </w:r>
      <w:r w:rsidR="004647F6">
        <w:rPr>
          <w:rFonts w:hint="cs"/>
          <w:rtl/>
        </w:rPr>
        <w:t xml:space="preserve">? </w:t>
      </w:r>
    </w:p>
    <w:p w:rsidR="00DD33C2" w:rsidRDefault="00DD33C2" w:rsidP="00DD33C2">
      <w:pPr>
        <w:rPr>
          <w:rtl/>
        </w:rPr>
      </w:pPr>
    </w:p>
    <w:p w:rsidR="00DD33C2" w:rsidRDefault="00DD33C2" w:rsidP="00DD33C2">
      <w:pPr>
        <w:pStyle w:val="af9"/>
        <w:keepNext/>
        <w:rPr>
          <w:rtl/>
        </w:rPr>
      </w:pPr>
      <w:bookmarkStart w:id="695" w:name="ET_guest_662044_105"/>
      <w:r w:rsidRPr="00DD33C2">
        <w:rPr>
          <w:rStyle w:val="TagStyle"/>
          <w:rtl/>
        </w:rPr>
        <w:t xml:space="preserve"> &lt;&lt; אורח &gt;&gt; </w:t>
      </w:r>
      <w:r>
        <w:rPr>
          <w:rtl/>
        </w:rPr>
        <w:t>איה גורצקי:</w:t>
      </w:r>
      <w:r w:rsidRPr="00DD33C2">
        <w:rPr>
          <w:rStyle w:val="TagStyle"/>
          <w:rtl/>
        </w:rPr>
        <w:t xml:space="preserve"> &lt;&lt; אורח &gt;&gt;</w:t>
      </w:r>
      <w:r>
        <w:rPr>
          <w:rtl/>
        </w:rPr>
        <w:t xml:space="preserve"> </w:t>
      </w:r>
      <w:bookmarkEnd w:id="695"/>
    </w:p>
    <w:p w:rsidR="00DD33C2" w:rsidRDefault="00DD33C2" w:rsidP="00DD33C2">
      <w:pPr>
        <w:pStyle w:val="KeepWithNext"/>
        <w:rPr>
          <w:rtl/>
        </w:rPr>
      </w:pPr>
    </w:p>
    <w:p w:rsidR="00DD33C2" w:rsidRDefault="004647F6" w:rsidP="004647F6">
      <w:pPr>
        <w:rPr>
          <w:rtl/>
        </w:rPr>
      </w:pPr>
      <w:r>
        <w:rPr>
          <w:rFonts w:hint="cs"/>
          <w:rtl/>
        </w:rPr>
        <w:t xml:space="preserve">לא. </w:t>
      </w:r>
      <w:r w:rsidR="00DD33C2">
        <w:rPr>
          <w:rFonts w:hint="cs"/>
          <w:rtl/>
        </w:rPr>
        <w:t>אם זה הנוסח ב- (ב)</w:t>
      </w:r>
      <w:r>
        <w:rPr>
          <w:rFonts w:hint="cs"/>
          <w:rtl/>
        </w:rPr>
        <w:t xml:space="preserve"> אין צורך לגעת ב-(א). </w:t>
      </w:r>
      <w:bookmarkStart w:id="696" w:name="_ETM_Q1_4438000"/>
      <w:bookmarkEnd w:id="696"/>
    </w:p>
    <w:p w:rsidR="004647F6" w:rsidRDefault="004647F6" w:rsidP="004647F6">
      <w:pPr>
        <w:rPr>
          <w:rtl/>
        </w:rPr>
      </w:pPr>
      <w:bookmarkStart w:id="697" w:name="_ETM_Q1_4444000"/>
      <w:bookmarkEnd w:id="697"/>
    </w:p>
    <w:p w:rsidR="004647F6" w:rsidRDefault="004647F6" w:rsidP="004647F6">
      <w:pPr>
        <w:pStyle w:val="af5"/>
        <w:keepNext/>
        <w:rPr>
          <w:rtl/>
        </w:rPr>
      </w:pPr>
      <w:bookmarkStart w:id="698" w:name="_ETM_Q1_4451000"/>
      <w:bookmarkStart w:id="699" w:name="ET_interruption_קריאות_231"/>
      <w:bookmarkEnd w:id="698"/>
      <w:r w:rsidRPr="004647F6">
        <w:rPr>
          <w:rStyle w:val="TagStyle"/>
          <w:rtl/>
        </w:rPr>
        <w:t xml:space="preserve"> &lt;&lt; קריאה &gt;&gt; </w:t>
      </w:r>
      <w:r>
        <w:rPr>
          <w:rtl/>
        </w:rPr>
        <w:t>קריאות:</w:t>
      </w:r>
      <w:r w:rsidRPr="004647F6">
        <w:rPr>
          <w:rStyle w:val="TagStyle"/>
          <w:rtl/>
        </w:rPr>
        <w:t xml:space="preserve"> &lt;&lt; קריאה &gt;&gt;</w:t>
      </w:r>
      <w:r>
        <w:rPr>
          <w:rtl/>
        </w:rPr>
        <w:t xml:space="preserve"> </w:t>
      </w:r>
      <w:bookmarkEnd w:id="699"/>
    </w:p>
    <w:p w:rsidR="004647F6" w:rsidRDefault="004647F6" w:rsidP="004647F6">
      <w:pPr>
        <w:pStyle w:val="KeepWithNext"/>
        <w:rPr>
          <w:rtl/>
        </w:rPr>
      </w:pPr>
    </w:p>
    <w:p w:rsidR="004647F6" w:rsidRDefault="004647F6" w:rsidP="004647F6">
      <w:pPr>
        <w:rPr>
          <w:rtl/>
        </w:rPr>
      </w:pPr>
      <w:bookmarkStart w:id="700" w:name="_ETM_Q1_4452000"/>
      <w:bookmarkEnd w:id="700"/>
      <w:r>
        <w:rPr>
          <w:rFonts w:hint="cs"/>
          <w:rtl/>
        </w:rPr>
        <w:t>- - -</w:t>
      </w:r>
      <w:r>
        <w:rPr>
          <w:rtl/>
        </w:rPr>
        <w:t xml:space="preserve">  </w:t>
      </w:r>
    </w:p>
    <w:p w:rsidR="004647F6" w:rsidRDefault="004647F6" w:rsidP="004647F6">
      <w:pPr>
        <w:rPr>
          <w:rtl/>
        </w:rPr>
      </w:pPr>
      <w:bookmarkStart w:id="701" w:name="_ETM_Q1_4458000"/>
      <w:bookmarkEnd w:id="701"/>
    </w:p>
    <w:p w:rsidR="00DD33C2" w:rsidRDefault="00DD33C2" w:rsidP="00DD33C2">
      <w:pPr>
        <w:pStyle w:val="a4"/>
        <w:keepNext/>
        <w:rPr>
          <w:rtl/>
        </w:rPr>
      </w:pPr>
      <w:bookmarkStart w:id="702" w:name="ET_speaker_נעמה_מנחמי_106"/>
      <w:r w:rsidRPr="00DD33C2">
        <w:rPr>
          <w:rStyle w:val="TagStyle"/>
          <w:rtl/>
        </w:rPr>
        <w:t xml:space="preserve"> &lt;&lt; דובר &gt;&gt; </w:t>
      </w:r>
      <w:r>
        <w:rPr>
          <w:rtl/>
        </w:rPr>
        <w:t>נעמה מנחמי:</w:t>
      </w:r>
      <w:r w:rsidRPr="00DD33C2">
        <w:rPr>
          <w:rStyle w:val="TagStyle"/>
          <w:rtl/>
        </w:rPr>
        <w:t xml:space="preserve"> &lt;&lt; דובר &gt;&gt;</w:t>
      </w:r>
      <w:r>
        <w:rPr>
          <w:rtl/>
        </w:rPr>
        <w:t xml:space="preserve"> </w:t>
      </w:r>
      <w:bookmarkEnd w:id="702"/>
    </w:p>
    <w:p w:rsidR="00DD33C2" w:rsidRDefault="00DD33C2" w:rsidP="00DD33C2">
      <w:pPr>
        <w:pStyle w:val="KeepWithNext"/>
        <w:rPr>
          <w:rtl/>
        </w:rPr>
      </w:pPr>
    </w:p>
    <w:p w:rsidR="00DD33C2" w:rsidRDefault="00DD33C2" w:rsidP="004647F6">
      <w:pPr>
        <w:rPr>
          <w:rtl/>
        </w:rPr>
      </w:pPr>
      <w:r>
        <w:rPr>
          <w:rFonts w:hint="cs"/>
          <w:rtl/>
        </w:rPr>
        <w:t xml:space="preserve">פשוט במשפט האחרון </w:t>
      </w:r>
      <w:r>
        <w:rPr>
          <w:rtl/>
        </w:rPr>
        <w:t>–</w:t>
      </w:r>
      <w:r>
        <w:rPr>
          <w:rFonts w:hint="cs"/>
          <w:rtl/>
        </w:rPr>
        <w:t xml:space="preserve"> </w:t>
      </w:r>
      <w:r w:rsidR="004647F6">
        <w:rPr>
          <w:rFonts w:hint="cs"/>
          <w:rtl/>
        </w:rPr>
        <w:t xml:space="preserve">במקום "אלא אם כן שוכנע...." לכתוב: </w:t>
      </w:r>
      <w:r>
        <w:rPr>
          <w:rFonts w:hint="cs"/>
          <w:rtl/>
        </w:rPr>
        <w:t xml:space="preserve">"אלא אם השר שוכנע כי אין בשינוי השם </w:t>
      </w:r>
      <w:r w:rsidR="004647F6">
        <w:rPr>
          <w:rFonts w:hint="cs"/>
          <w:rtl/>
        </w:rPr>
        <w:t xml:space="preserve">כדי להטעות </w:t>
      </w:r>
      <w:bookmarkStart w:id="703" w:name="_ETM_Q1_4473000"/>
      <w:bookmarkEnd w:id="703"/>
      <w:r w:rsidR="004647F6">
        <w:rPr>
          <w:rFonts w:hint="cs"/>
          <w:rtl/>
        </w:rPr>
        <w:t xml:space="preserve">או לפגוע בתקנת הציבור". </w:t>
      </w:r>
    </w:p>
    <w:p w:rsidR="00DD33C2" w:rsidRDefault="00DD33C2" w:rsidP="00DD33C2">
      <w:pPr>
        <w:rPr>
          <w:rtl/>
        </w:rPr>
      </w:pPr>
    </w:p>
    <w:p w:rsidR="00DD33C2" w:rsidRDefault="00DD33C2" w:rsidP="00DD33C2">
      <w:pPr>
        <w:pStyle w:val="af5"/>
        <w:keepNext/>
        <w:rPr>
          <w:rtl/>
        </w:rPr>
      </w:pPr>
      <w:bookmarkStart w:id="704" w:name="ET_interruption_קריאול_107"/>
      <w:r w:rsidRPr="00DD33C2">
        <w:rPr>
          <w:rStyle w:val="TagStyle"/>
          <w:rtl/>
        </w:rPr>
        <w:t xml:space="preserve"> &lt;&lt; קריאה &gt;&gt; </w:t>
      </w:r>
      <w:r>
        <w:rPr>
          <w:rtl/>
        </w:rPr>
        <w:t>קריאו</w:t>
      </w:r>
      <w:r>
        <w:rPr>
          <w:rFonts w:hint="cs"/>
          <w:rtl/>
        </w:rPr>
        <w:t>ת</w:t>
      </w:r>
      <w:r>
        <w:rPr>
          <w:rtl/>
        </w:rPr>
        <w:t>:</w:t>
      </w:r>
      <w:r w:rsidRPr="00DD33C2">
        <w:rPr>
          <w:rStyle w:val="TagStyle"/>
          <w:rtl/>
        </w:rPr>
        <w:t xml:space="preserve"> &lt;&lt; קריאה &gt;&gt;</w:t>
      </w:r>
      <w:r>
        <w:rPr>
          <w:rtl/>
        </w:rPr>
        <w:t xml:space="preserve"> </w:t>
      </w:r>
      <w:bookmarkEnd w:id="704"/>
    </w:p>
    <w:p w:rsidR="00DD33C2" w:rsidRDefault="00DD33C2" w:rsidP="00DD33C2">
      <w:pPr>
        <w:pStyle w:val="KeepWithNext"/>
        <w:rPr>
          <w:rtl/>
        </w:rPr>
      </w:pPr>
    </w:p>
    <w:p w:rsidR="00DD33C2" w:rsidRDefault="004647F6" w:rsidP="004647F6">
      <w:pPr>
        <w:rPr>
          <w:rtl/>
        </w:rPr>
      </w:pPr>
      <w:r>
        <w:rPr>
          <w:rFonts w:hint="cs"/>
          <w:rtl/>
        </w:rPr>
        <w:t xml:space="preserve">- - - </w:t>
      </w:r>
    </w:p>
    <w:p w:rsidR="004647F6" w:rsidRDefault="004647F6" w:rsidP="004647F6">
      <w:pPr>
        <w:rPr>
          <w:rtl/>
        </w:rPr>
      </w:pPr>
    </w:p>
    <w:p w:rsidR="004647F6" w:rsidRDefault="004647F6" w:rsidP="004647F6">
      <w:pPr>
        <w:pStyle w:val="a4"/>
        <w:keepNext/>
        <w:rPr>
          <w:rtl/>
        </w:rPr>
      </w:pPr>
      <w:bookmarkStart w:id="705" w:name="_ETM_Q1_4479000"/>
      <w:bookmarkStart w:id="706" w:name="ET_speaker_נעמה_מנחמי_232"/>
      <w:bookmarkEnd w:id="705"/>
      <w:r w:rsidRPr="004647F6">
        <w:rPr>
          <w:rStyle w:val="TagStyle"/>
          <w:rtl/>
        </w:rPr>
        <w:t xml:space="preserve"> &lt;&lt; דובר &gt;&gt; </w:t>
      </w:r>
      <w:r>
        <w:rPr>
          <w:rtl/>
        </w:rPr>
        <w:t>נעמה מנחמי:</w:t>
      </w:r>
      <w:r w:rsidRPr="004647F6">
        <w:rPr>
          <w:rStyle w:val="TagStyle"/>
          <w:rtl/>
        </w:rPr>
        <w:t xml:space="preserve"> &lt;&lt; דובר &gt;&gt;</w:t>
      </w:r>
      <w:r>
        <w:rPr>
          <w:rtl/>
        </w:rPr>
        <w:t xml:space="preserve"> </w:t>
      </w:r>
      <w:bookmarkEnd w:id="706"/>
    </w:p>
    <w:p w:rsidR="004647F6" w:rsidRDefault="004647F6" w:rsidP="004647F6">
      <w:pPr>
        <w:pStyle w:val="KeepWithNext"/>
        <w:rPr>
          <w:rtl/>
        </w:rPr>
      </w:pPr>
    </w:p>
    <w:p w:rsidR="004647F6" w:rsidRDefault="004647F6" w:rsidP="004647F6">
      <w:pPr>
        <w:rPr>
          <w:rtl/>
        </w:rPr>
      </w:pPr>
      <w:r>
        <w:rPr>
          <w:rFonts w:hint="cs"/>
          <w:rtl/>
        </w:rPr>
        <w:t xml:space="preserve">פה יש לנו </w:t>
      </w:r>
      <w:bookmarkStart w:id="707" w:name="_ETM_Q1_4483000"/>
      <w:bookmarkEnd w:id="707"/>
      <w:r>
        <w:rPr>
          <w:rFonts w:hint="cs"/>
          <w:rtl/>
        </w:rPr>
        <w:t xml:space="preserve">היפוך ברירת המחדל, ב- (ב). </w:t>
      </w:r>
      <w:r>
        <w:rPr>
          <w:rtl/>
        </w:rPr>
        <w:t xml:space="preserve">  </w:t>
      </w:r>
    </w:p>
    <w:p w:rsidR="004647F6" w:rsidRDefault="004647F6" w:rsidP="00DD33C2">
      <w:pPr>
        <w:rPr>
          <w:rtl/>
        </w:rPr>
      </w:pPr>
      <w:bookmarkStart w:id="708" w:name="_ETM_Q1_4482000"/>
      <w:bookmarkStart w:id="709" w:name="_ETM_Q1_4485000"/>
      <w:bookmarkEnd w:id="708"/>
      <w:bookmarkEnd w:id="709"/>
    </w:p>
    <w:p w:rsidR="004647F6" w:rsidRDefault="004647F6" w:rsidP="004647F6">
      <w:pPr>
        <w:pStyle w:val="a4"/>
        <w:keepNext/>
        <w:rPr>
          <w:rtl/>
        </w:rPr>
      </w:pPr>
      <w:bookmarkStart w:id="710" w:name="ET_speaker_5105_234"/>
      <w:r w:rsidRPr="004647F6">
        <w:rPr>
          <w:rStyle w:val="TagStyle"/>
          <w:rtl/>
        </w:rPr>
        <w:t xml:space="preserve"> &lt;&lt; דובר &gt;&gt; </w:t>
      </w:r>
      <w:r>
        <w:rPr>
          <w:rtl/>
        </w:rPr>
        <w:t>מיכל רוזין (מרצ):</w:t>
      </w:r>
      <w:r w:rsidRPr="004647F6">
        <w:rPr>
          <w:rStyle w:val="TagStyle"/>
          <w:rtl/>
        </w:rPr>
        <w:t xml:space="preserve"> &lt;&lt; דובר &gt;&gt;</w:t>
      </w:r>
      <w:r>
        <w:rPr>
          <w:rtl/>
        </w:rPr>
        <w:t xml:space="preserve"> </w:t>
      </w:r>
      <w:bookmarkEnd w:id="710"/>
    </w:p>
    <w:p w:rsidR="004647F6" w:rsidRDefault="004647F6" w:rsidP="004647F6">
      <w:pPr>
        <w:pStyle w:val="KeepWithNext"/>
        <w:rPr>
          <w:rtl/>
        </w:rPr>
      </w:pPr>
    </w:p>
    <w:p w:rsidR="004647F6" w:rsidRDefault="004647F6" w:rsidP="004647F6">
      <w:pPr>
        <w:rPr>
          <w:rtl/>
        </w:rPr>
      </w:pPr>
      <w:r>
        <w:rPr>
          <w:rFonts w:hint="cs"/>
          <w:rtl/>
        </w:rPr>
        <w:t xml:space="preserve">פה הופכים את ברירת </w:t>
      </w:r>
      <w:bookmarkStart w:id="711" w:name="_ETM_Q1_4481000"/>
      <w:bookmarkEnd w:id="711"/>
      <w:r>
        <w:rPr>
          <w:rFonts w:hint="cs"/>
          <w:rtl/>
        </w:rPr>
        <w:t xml:space="preserve">המחדל לגבי עברייני מין אבל משאירים את שיקול הדעת של </w:t>
      </w:r>
      <w:bookmarkStart w:id="712" w:name="_ETM_Q1_4490000"/>
      <w:bookmarkEnd w:id="712"/>
      <w:r>
        <w:rPr>
          <w:rFonts w:hint="cs"/>
          <w:rtl/>
        </w:rPr>
        <w:t xml:space="preserve">השר. </w:t>
      </w:r>
    </w:p>
    <w:p w:rsidR="004647F6" w:rsidRDefault="004647F6" w:rsidP="004647F6">
      <w:pPr>
        <w:rPr>
          <w:rtl/>
        </w:rPr>
      </w:pPr>
      <w:bookmarkStart w:id="713" w:name="_ETM_Q1_4491000"/>
      <w:bookmarkEnd w:id="713"/>
      <w:r>
        <w:rPr>
          <w:rtl/>
        </w:rPr>
        <w:t xml:space="preserve">  </w:t>
      </w:r>
    </w:p>
    <w:p w:rsidR="004647F6" w:rsidRDefault="004647F6" w:rsidP="004647F6">
      <w:pPr>
        <w:pStyle w:val="a4"/>
        <w:keepNext/>
        <w:rPr>
          <w:rtl/>
        </w:rPr>
      </w:pPr>
      <w:bookmarkStart w:id="714" w:name="ET_speaker_אדליה_אדרי_233"/>
      <w:r w:rsidRPr="004647F6">
        <w:rPr>
          <w:rStyle w:val="TagStyle"/>
          <w:rtl/>
        </w:rPr>
        <w:t xml:space="preserve"> &lt;&lt; דובר &gt;&gt; </w:t>
      </w:r>
      <w:r>
        <w:rPr>
          <w:rtl/>
        </w:rPr>
        <w:t>א</w:t>
      </w:r>
      <w:r>
        <w:rPr>
          <w:rFonts w:hint="cs"/>
          <w:rtl/>
        </w:rPr>
        <w:t>ו</w:t>
      </w:r>
      <w:r>
        <w:rPr>
          <w:rtl/>
        </w:rPr>
        <w:t>דליה אדרי:</w:t>
      </w:r>
      <w:r w:rsidRPr="004647F6">
        <w:rPr>
          <w:rStyle w:val="TagStyle"/>
          <w:rtl/>
        </w:rPr>
        <w:t xml:space="preserve"> &lt;&lt; דובר &gt;&gt;</w:t>
      </w:r>
      <w:r>
        <w:rPr>
          <w:rtl/>
        </w:rPr>
        <w:t xml:space="preserve"> </w:t>
      </w:r>
      <w:bookmarkEnd w:id="714"/>
    </w:p>
    <w:p w:rsidR="004647F6" w:rsidRDefault="004647F6" w:rsidP="004647F6">
      <w:pPr>
        <w:pStyle w:val="KeepWithNext"/>
        <w:rPr>
          <w:rtl/>
        </w:rPr>
      </w:pPr>
    </w:p>
    <w:p w:rsidR="00DD33C2" w:rsidRDefault="004647F6" w:rsidP="004647F6">
      <w:pPr>
        <w:rPr>
          <w:rtl/>
        </w:rPr>
      </w:pPr>
      <w:r>
        <w:rPr>
          <w:rFonts w:hint="cs"/>
          <w:rtl/>
        </w:rPr>
        <w:t xml:space="preserve">מקובל עלי הנוסח, רק שתי הערות לגבי מה </w:t>
      </w:r>
      <w:bookmarkStart w:id="715" w:name="_ETM_Q1_4504000"/>
      <w:bookmarkEnd w:id="715"/>
      <w:r>
        <w:rPr>
          <w:rFonts w:hint="cs"/>
          <w:rtl/>
        </w:rPr>
        <w:t>שנאמר פה. ד</w:t>
      </w:r>
      <w:r w:rsidR="00DD33C2">
        <w:rPr>
          <w:rFonts w:hint="cs"/>
          <w:rtl/>
        </w:rPr>
        <w:t>בר ראשון</w:t>
      </w:r>
      <w:r>
        <w:rPr>
          <w:rFonts w:hint="cs"/>
          <w:rtl/>
        </w:rPr>
        <w:t xml:space="preserve">, לגבי הסמכות לקבל את המידע. </w:t>
      </w:r>
      <w:r w:rsidR="00DD33C2">
        <w:rPr>
          <w:rFonts w:hint="cs"/>
          <w:rtl/>
        </w:rPr>
        <w:t xml:space="preserve">אנחנו לא מסכימים שזה </w:t>
      </w:r>
      <w:r>
        <w:rPr>
          <w:rFonts w:hint="cs"/>
          <w:rtl/>
        </w:rPr>
        <w:t>סעי</w:t>
      </w:r>
      <w:bookmarkStart w:id="716" w:name="_ETM_Q1_4506000"/>
      <w:bookmarkEnd w:id="716"/>
      <w:r>
        <w:rPr>
          <w:rFonts w:hint="cs"/>
          <w:rtl/>
        </w:rPr>
        <w:t xml:space="preserve">ף 6 לחוק המרשם הפלילי. </w:t>
      </w:r>
      <w:r w:rsidR="00DD33C2">
        <w:rPr>
          <w:rFonts w:hint="cs"/>
          <w:rtl/>
        </w:rPr>
        <w:t>אנחנו רוצים שזה יהיה ברור שהעברת המידע לא כפופה</w:t>
      </w:r>
      <w:r>
        <w:rPr>
          <w:rFonts w:hint="cs"/>
          <w:rtl/>
        </w:rPr>
        <w:t xml:space="preserve"> לבקשה מצד המחוקק. </w:t>
      </w:r>
      <w:bookmarkStart w:id="717" w:name="_ETM_Q1_4517000"/>
      <w:bookmarkEnd w:id="717"/>
      <w:r>
        <w:rPr>
          <w:rFonts w:hint="cs"/>
          <w:rtl/>
        </w:rPr>
        <w:t xml:space="preserve">זאת אומרת, מראש אנחנו נקבל מידע על כל עברייני המין כדי </w:t>
      </w:r>
      <w:bookmarkStart w:id="718" w:name="_ETM_Q1_4518000"/>
      <w:bookmarkEnd w:id="718"/>
      <w:r>
        <w:rPr>
          <w:rFonts w:hint="cs"/>
          <w:rtl/>
        </w:rPr>
        <w:t>להציב הגבלה במערכת שתג</w:t>
      </w:r>
      <w:r w:rsidR="00DD33C2">
        <w:rPr>
          <w:rFonts w:hint="cs"/>
          <w:rtl/>
        </w:rPr>
        <w:t xml:space="preserve">יד </w:t>
      </w:r>
      <w:r>
        <w:rPr>
          <w:rFonts w:hint="cs"/>
          <w:rtl/>
        </w:rPr>
        <w:t>ל</w:t>
      </w:r>
      <w:r w:rsidR="00DD33C2">
        <w:rPr>
          <w:rFonts w:hint="cs"/>
          <w:rtl/>
        </w:rPr>
        <w:t xml:space="preserve">בן אדם </w:t>
      </w:r>
      <w:r>
        <w:rPr>
          <w:rtl/>
        </w:rPr>
        <w:t>–</w:t>
      </w:r>
      <w:r>
        <w:rPr>
          <w:rFonts w:hint="cs"/>
          <w:rtl/>
        </w:rPr>
        <w:t xml:space="preserve"> אתה לא יכול לשנות. </w:t>
      </w:r>
      <w:r w:rsidR="003C7854">
        <w:rPr>
          <w:rFonts w:hint="cs"/>
          <w:rtl/>
        </w:rPr>
        <w:t xml:space="preserve">אני </w:t>
      </w:r>
      <w:bookmarkStart w:id="719" w:name="_ETM_Q1_4521000"/>
      <w:bookmarkEnd w:id="719"/>
      <w:r w:rsidR="003C7854">
        <w:rPr>
          <w:rFonts w:hint="cs"/>
          <w:rtl/>
        </w:rPr>
        <w:t xml:space="preserve">לא רוצה לפנות רק אחרי שהוא ביקש לשנות את השם </w:t>
      </w:r>
      <w:bookmarkStart w:id="720" w:name="_ETM_Q1_4520000"/>
      <w:bookmarkEnd w:id="720"/>
      <w:r w:rsidR="003C7854">
        <w:rPr>
          <w:rFonts w:hint="cs"/>
          <w:rtl/>
        </w:rPr>
        <w:t>כי אז - - -</w:t>
      </w:r>
    </w:p>
    <w:p w:rsidR="00DD33C2" w:rsidRDefault="00DD33C2" w:rsidP="00DD33C2">
      <w:pPr>
        <w:rPr>
          <w:rtl/>
        </w:rPr>
      </w:pPr>
    </w:p>
    <w:p w:rsidR="00DD33C2" w:rsidRDefault="00DD33C2" w:rsidP="00DD33C2">
      <w:pPr>
        <w:pStyle w:val="a4"/>
        <w:keepNext/>
        <w:rPr>
          <w:rtl/>
        </w:rPr>
      </w:pPr>
      <w:bookmarkStart w:id="721" w:name="ET_speaker_5105_108"/>
      <w:r w:rsidRPr="00DD33C2">
        <w:rPr>
          <w:rStyle w:val="TagStyle"/>
          <w:rtl/>
        </w:rPr>
        <w:t xml:space="preserve"> &lt;&lt; דובר &gt;&gt; </w:t>
      </w:r>
      <w:r>
        <w:rPr>
          <w:rtl/>
        </w:rPr>
        <w:t>מיכל רוזין (מרצ):</w:t>
      </w:r>
      <w:r w:rsidRPr="00DD33C2">
        <w:rPr>
          <w:rStyle w:val="TagStyle"/>
          <w:rtl/>
        </w:rPr>
        <w:t xml:space="preserve"> &lt;&lt; דובר &gt;&gt;</w:t>
      </w:r>
      <w:r>
        <w:rPr>
          <w:rtl/>
        </w:rPr>
        <w:t xml:space="preserve"> </w:t>
      </w:r>
      <w:bookmarkEnd w:id="721"/>
    </w:p>
    <w:p w:rsidR="00DD33C2" w:rsidRDefault="00DD33C2" w:rsidP="00DD33C2">
      <w:pPr>
        <w:pStyle w:val="KeepWithNext"/>
        <w:rPr>
          <w:rtl/>
        </w:rPr>
      </w:pPr>
    </w:p>
    <w:p w:rsidR="00DD33C2" w:rsidRDefault="00DD33C2" w:rsidP="00DD33C2">
      <w:pPr>
        <w:rPr>
          <w:rtl/>
        </w:rPr>
      </w:pPr>
      <w:r>
        <w:rPr>
          <w:rFonts w:hint="cs"/>
          <w:rtl/>
        </w:rPr>
        <w:t xml:space="preserve">ברור. </w:t>
      </w:r>
      <w:r w:rsidR="003C7854">
        <w:rPr>
          <w:rFonts w:hint="cs"/>
          <w:rtl/>
        </w:rPr>
        <w:t xml:space="preserve">אתם לא יכולים, זה כל העניין. </w:t>
      </w:r>
    </w:p>
    <w:p w:rsidR="00DD33C2" w:rsidRDefault="00DD33C2" w:rsidP="00DD33C2">
      <w:pPr>
        <w:rPr>
          <w:rtl/>
        </w:rPr>
      </w:pPr>
    </w:p>
    <w:p w:rsidR="003C7854" w:rsidRDefault="003C7854" w:rsidP="003C7854">
      <w:pPr>
        <w:pStyle w:val="a4"/>
        <w:keepNext/>
        <w:rPr>
          <w:rtl/>
        </w:rPr>
      </w:pPr>
      <w:r w:rsidRPr="003C7854">
        <w:rPr>
          <w:rStyle w:val="TagStyle"/>
          <w:rtl/>
        </w:rPr>
        <w:t xml:space="preserve"> &lt;&lt; דובר &gt;&gt; </w:t>
      </w:r>
      <w:r>
        <w:rPr>
          <w:rtl/>
        </w:rPr>
        <w:t>אודליה אדרי:</w:t>
      </w:r>
      <w:r w:rsidRPr="003C7854">
        <w:rPr>
          <w:rStyle w:val="TagStyle"/>
          <w:rtl/>
        </w:rPr>
        <w:t xml:space="preserve"> &lt;&lt; דובר &gt;&gt;</w:t>
      </w:r>
      <w:r>
        <w:rPr>
          <w:rtl/>
        </w:rPr>
        <w:t xml:space="preserve"> </w:t>
      </w:r>
    </w:p>
    <w:p w:rsidR="003C7854" w:rsidRDefault="003C7854" w:rsidP="003C7854">
      <w:pPr>
        <w:pStyle w:val="KeepWithNext"/>
        <w:rPr>
          <w:rtl/>
        </w:rPr>
      </w:pPr>
    </w:p>
    <w:p w:rsidR="003C7854" w:rsidRDefault="003C7854" w:rsidP="003C7854">
      <w:pPr>
        <w:rPr>
          <w:rtl/>
        </w:rPr>
      </w:pPr>
      <w:bookmarkStart w:id="722" w:name="_ETM_Q1_4524000"/>
      <w:bookmarkEnd w:id="722"/>
      <w:r>
        <w:rPr>
          <w:rFonts w:hint="cs"/>
          <w:rtl/>
        </w:rPr>
        <w:t xml:space="preserve">אבל ברגע שהוא - - - זה כפוף </w:t>
      </w:r>
      <w:bookmarkStart w:id="723" w:name="_ETM_Q1_4528000"/>
      <w:bookmarkEnd w:id="723"/>
      <w:r>
        <w:rPr>
          <w:rFonts w:hint="cs"/>
          <w:rtl/>
        </w:rPr>
        <w:t xml:space="preserve">לבקשה ואז זה דורש את הפרוצדורה, ולכן רציתי להבהיר את זה. </w:t>
      </w:r>
    </w:p>
    <w:p w:rsidR="00DD33C2" w:rsidRDefault="00DD33C2" w:rsidP="00DD33C2">
      <w:pPr>
        <w:rPr>
          <w:rtl/>
        </w:rPr>
      </w:pPr>
      <w:bookmarkStart w:id="724" w:name="_ETM_Q1_4532000"/>
      <w:bookmarkEnd w:id="724"/>
    </w:p>
    <w:p w:rsidR="00DD33C2" w:rsidRDefault="00DD33C2" w:rsidP="00DD33C2">
      <w:pPr>
        <w:rPr>
          <w:rtl/>
        </w:rPr>
      </w:pPr>
      <w:r>
        <w:rPr>
          <w:rFonts w:hint="cs"/>
          <w:rtl/>
        </w:rPr>
        <w:t xml:space="preserve">דבר שני רציתי להבהיר </w:t>
      </w:r>
      <w:r>
        <w:rPr>
          <w:rtl/>
        </w:rPr>
        <w:t>–</w:t>
      </w:r>
      <w:r>
        <w:rPr>
          <w:rFonts w:hint="cs"/>
          <w:rtl/>
        </w:rPr>
        <w:t xml:space="preserve"> לגבי עלויות, </w:t>
      </w:r>
      <w:r w:rsidR="003C7854">
        <w:rPr>
          <w:rFonts w:hint="cs"/>
          <w:rtl/>
        </w:rPr>
        <w:t>כל צד יישא בעלויותיו ו</w:t>
      </w:r>
      <w:r>
        <w:rPr>
          <w:rFonts w:hint="cs"/>
          <w:rtl/>
        </w:rPr>
        <w:t>אנחנו כמובן מתנגדים ל</w:t>
      </w:r>
      <w:r w:rsidR="003C7854">
        <w:rPr>
          <w:rFonts w:hint="cs"/>
          <w:rtl/>
        </w:rPr>
        <w:t xml:space="preserve">שאת בעלויות. </w:t>
      </w:r>
    </w:p>
    <w:p w:rsidR="00DD33C2" w:rsidRDefault="00DD33C2" w:rsidP="00DD33C2">
      <w:pPr>
        <w:rPr>
          <w:rtl/>
        </w:rPr>
      </w:pPr>
    </w:p>
    <w:p w:rsidR="00DD33C2" w:rsidRDefault="00DD33C2" w:rsidP="00DD33C2">
      <w:pPr>
        <w:pStyle w:val="af9"/>
        <w:keepNext/>
        <w:rPr>
          <w:rtl/>
        </w:rPr>
      </w:pPr>
      <w:bookmarkStart w:id="725" w:name="ET_guest_813271_109"/>
      <w:r w:rsidRPr="00DD33C2">
        <w:rPr>
          <w:rStyle w:val="TagStyle"/>
          <w:rtl/>
        </w:rPr>
        <w:t xml:space="preserve"> &lt;&lt; אורח &gt;&gt; </w:t>
      </w:r>
      <w:r>
        <w:rPr>
          <w:rtl/>
        </w:rPr>
        <w:t>מיה כהן פרידמן:</w:t>
      </w:r>
      <w:r w:rsidRPr="00DD33C2">
        <w:rPr>
          <w:rStyle w:val="TagStyle"/>
          <w:rtl/>
        </w:rPr>
        <w:t xml:space="preserve"> &lt;&lt; אורח &gt;&gt;</w:t>
      </w:r>
      <w:r>
        <w:rPr>
          <w:rtl/>
        </w:rPr>
        <w:t xml:space="preserve"> </w:t>
      </w:r>
      <w:bookmarkEnd w:id="725"/>
    </w:p>
    <w:p w:rsidR="00DD33C2" w:rsidRDefault="00DD33C2" w:rsidP="00DD33C2">
      <w:pPr>
        <w:pStyle w:val="KeepWithNext"/>
        <w:rPr>
          <w:rtl/>
        </w:rPr>
      </w:pPr>
    </w:p>
    <w:p w:rsidR="00DD33C2" w:rsidRDefault="003C7854" w:rsidP="003C7854">
      <w:pPr>
        <w:rPr>
          <w:rtl/>
        </w:rPr>
      </w:pPr>
      <w:r>
        <w:rPr>
          <w:rFonts w:hint="cs"/>
          <w:rtl/>
        </w:rPr>
        <w:t xml:space="preserve">התקבלו נתונים בינתיים. </w:t>
      </w:r>
      <w:bookmarkStart w:id="726" w:name="_ETM_Q1_4544000"/>
      <w:bookmarkEnd w:id="726"/>
      <w:r>
        <w:rPr>
          <w:rFonts w:hint="cs"/>
          <w:rtl/>
        </w:rPr>
        <w:t xml:space="preserve">אני ממשטרת ישראל, ראש מליאת ייעוץ וחקיקה. </w:t>
      </w:r>
      <w:r w:rsidR="00DD33C2">
        <w:rPr>
          <w:rFonts w:hint="cs"/>
          <w:rtl/>
        </w:rPr>
        <w:t xml:space="preserve">בינתיים התברר כי כ-6,000 איש </w:t>
      </w:r>
      <w:r>
        <w:rPr>
          <w:rFonts w:hint="cs"/>
          <w:rtl/>
        </w:rPr>
        <w:t xml:space="preserve">יכולים </w:t>
      </w:r>
      <w:bookmarkStart w:id="727" w:name="_ETM_Q1_4553000"/>
      <w:bookmarkEnd w:id="727"/>
      <w:r>
        <w:rPr>
          <w:rFonts w:hint="cs"/>
          <w:rtl/>
        </w:rPr>
        <w:t xml:space="preserve">כבר להיכנס בגדר הממשק. </w:t>
      </w:r>
      <w:r w:rsidR="00DD33C2">
        <w:rPr>
          <w:rFonts w:hint="cs"/>
          <w:rtl/>
        </w:rPr>
        <w:t xml:space="preserve">המשמעות היא שכ-6,000 עברייני מין </w:t>
      </w:r>
      <w:r>
        <w:rPr>
          <w:rtl/>
        </w:rPr>
        <w:t>–</w:t>
      </w:r>
      <w:r>
        <w:rPr>
          <w:rFonts w:hint="cs"/>
          <w:rtl/>
        </w:rPr>
        <w:t xml:space="preserve"> זו הכמות הכוללת של </w:t>
      </w:r>
      <w:bookmarkStart w:id="728" w:name="_ETM_Q1_4559000"/>
      <w:bookmarkEnd w:id="728"/>
      <w:r>
        <w:rPr>
          <w:rFonts w:hint="cs"/>
          <w:rtl/>
        </w:rPr>
        <w:t>בגירים וגם קטינים שהרשעותיהם טרם התיישנו, ברמה העקרונית יכולים כבר</w:t>
      </w:r>
      <w:bookmarkStart w:id="729" w:name="_ETM_Q1_4568000"/>
      <w:bookmarkEnd w:id="729"/>
      <w:r>
        <w:rPr>
          <w:rFonts w:hint="cs"/>
          <w:rtl/>
        </w:rPr>
        <w:t xml:space="preserve"> היום להיכנס לאותו ממשק, </w:t>
      </w:r>
      <w:r w:rsidR="00DD33C2">
        <w:rPr>
          <w:rFonts w:hint="cs"/>
          <w:rtl/>
        </w:rPr>
        <w:t>כאשר מדי שנה מצטרפים כ-400</w:t>
      </w:r>
      <w:r>
        <w:rPr>
          <w:rFonts w:hint="cs"/>
          <w:rtl/>
        </w:rPr>
        <w:t xml:space="preserve">. בשנת 2017 הצטרפו כ-500, והשנה </w:t>
      </w:r>
      <w:bookmarkStart w:id="730" w:name="_ETM_Q1_4579000"/>
      <w:bookmarkEnd w:id="730"/>
      <w:r>
        <w:rPr>
          <w:rFonts w:hint="cs"/>
          <w:rtl/>
        </w:rPr>
        <w:t xml:space="preserve">הצטרפו עד כה </w:t>
      </w:r>
      <w:r w:rsidR="00DD33C2">
        <w:rPr>
          <w:rFonts w:hint="cs"/>
          <w:rtl/>
        </w:rPr>
        <w:t xml:space="preserve">כ-350. </w:t>
      </w:r>
    </w:p>
    <w:p w:rsidR="003C7854" w:rsidRDefault="003C7854" w:rsidP="003C7854">
      <w:pPr>
        <w:rPr>
          <w:rtl/>
        </w:rPr>
      </w:pPr>
      <w:bookmarkStart w:id="731" w:name="_ETM_Q1_4585000"/>
      <w:bookmarkEnd w:id="731"/>
    </w:p>
    <w:p w:rsidR="00DD33C2" w:rsidRDefault="00DD33C2" w:rsidP="00DD33C2">
      <w:pPr>
        <w:pStyle w:val="a4"/>
        <w:keepNext/>
        <w:rPr>
          <w:rtl/>
        </w:rPr>
      </w:pPr>
      <w:bookmarkStart w:id="732" w:name="ET_speaker_5105_110"/>
      <w:r w:rsidRPr="00DD33C2">
        <w:rPr>
          <w:rStyle w:val="TagStyle"/>
          <w:rtl/>
        </w:rPr>
        <w:t xml:space="preserve">&lt;&lt; דובר &gt;&gt; </w:t>
      </w:r>
      <w:r>
        <w:rPr>
          <w:rtl/>
        </w:rPr>
        <w:t>מיכל רוזין (מרצ):</w:t>
      </w:r>
      <w:r w:rsidRPr="00DD33C2">
        <w:rPr>
          <w:rStyle w:val="TagStyle"/>
          <w:rtl/>
        </w:rPr>
        <w:t xml:space="preserve"> &lt;&lt; דובר &gt;&gt;</w:t>
      </w:r>
      <w:r>
        <w:rPr>
          <w:rtl/>
        </w:rPr>
        <w:t xml:space="preserve"> </w:t>
      </w:r>
      <w:bookmarkEnd w:id="732"/>
    </w:p>
    <w:p w:rsidR="00DD33C2" w:rsidRDefault="00DD33C2" w:rsidP="00DD33C2">
      <w:pPr>
        <w:pStyle w:val="KeepWithNext"/>
        <w:rPr>
          <w:rtl/>
        </w:rPr>
      </w:pPr>
    </w:p>
    <w:p w:rsidR="00DD33C2" w:rsidRDefault="00DD33C2" w:rsidP="00DD33C2">
      <w:pPr>
        <w:rPr>
          <w:rtl/>
        </w:rPr>
      </w:pPr>
      <w:r>
        <w:rPr>
          <w:rFonts w:hint="cs"/>
          <w:rtl/>
        </w:rPr>
        <w:t xml:space="preserve">תודה. הנתונים חשובים. </w:t>
      </w:r>
    </w:p>
    <w:p w:rsidR="00DD33C2" w:rsidRDefault="00DD33C2" w:rsidP="00DD33C2">
      <w:pPr>
        <w:rPr>
          <w:rtl/>
        </w:rPr>
      </w:pPr>
    </w:p>
    <w:p w:rsidR="00DD33C2" w:rsidRDefault="00DD33C2" w:rsidP="00DD33C2">
      <w:pPr>
        <w:pStyle w:val="a4"/>
        <w:keepNext/>
        <w:rPr>
          <w:rtl/>
        </w:rPr>
      </w:pPr>
      <w:bookmarkStart w:id="733" w:name="ET_speaker_נעמה_מנחמי_111"/>
      <w:r w:rsidRPr="00DD33C2">
        <w:rPr>
          <w:rStyle w:val="TagStyle"/>
          <w:rtl/>
        </w:rPr>
        <w:t xml:space="preserve"> &lt;&lt; דובר &gt;&gt; </w:t>
      </w:r>
      <w:r>
        <w:rPr>
          <w:rtl/>
        </w:rPr>
        <w:t>נעמה מנחמי:</w:t>
      </w:r>
      <w:r w:rsidRPr="00DD33C2">
        <w:rPr>
          <w:rStyle w:val="TagStyle"/>
          <w:rtl/>
        </w:rPr>
        <w:t xml:space="preserve"> &lt;&lt; דובר &gt;&gt;</w:t>
      </w:r>
      <w:r>
        <w:rPr>
          <w:rtl/>
        </w:rPr>
        <w:t xml:space="preserve"> </w:t>
      </w:r>
      <w:bookmarkEnd w:id="733"/>
    </w:p>
    <w:p w:rsidR="00DD33C2" w:rsidRDefault="00DD33C2" w:rsidP="00DD33C2">
      <w:pPr>
        <w:pStyle w:val="KeepWithNext"/>
        <w:rPr>
          <w:rtl/>
        </w:rPr>
      </w:pPr>
    </w:p>
    <w:p w:rsidR="00DD33C2" w:rsidRDefault="003C7854" w:rsidP="003C7854">
      <w:pPr>
        <w:rPr>
          <w:rtl/>
        </w:rPr>
      </w:pPr>
      <w:bookmarkStart w:id="734" w:name="_ETM_Q1_4596000"/>
      <w:bookmarkEnd w:id="734"/>
      <w:r>
        <w:rPr>
          <w:rFonts w:hint="cs"/>
          <w:rtl/>
        </w:rPr>
        <w:t xml:space="preserve">יפעת, תוכלי להתייחס לבקשה של אודליה </w:t>
      </w:r>
      <w:bookmarkStart w:id="735" w:name="_ETM_Q1_4599000"/>
      <w:bookmarkEnd w:id="735"/>
      <w:r>
        <w:rPr>
          <w:rFonts w:hint="cs"/>
          <w:rtl/>
        </w:rPr>
        <w:t xml:space="preserve">לגבי סעיף 6, </w:t>
      </w:r>
      <w:r w:rsidR="00DD33C2">
        <w:rPr>
          <w:rFonts w:hint="cs"/>
          <w:rtl/>
        </w:rPr>
        <w:t xml:space="preserve">הנושא של "כפוף לבקשה". </w:t>
      </w:r>
    </w:p>
    <w:p w:rsidR="00DD33C2" w:rsidRDefault="00DD33C2" w:rsidP="00DD33C2">
      <w:pPr>
        <w:rPr>
          <w:rtl/>
        </w:rPr>
      </w:pPr>
    </w:p>
    <w:p w:rsidR="00DD33C2" w:rsidRDefault="00DD33C2" w:rsidP="00DD33C2">
      <w:pPr>
        <w:pStyle w:val="af9"/>
        <w:keepNext/>
        <w:rPr>
          <w:rtl/>
        </w:rPr>
      </w:pPr>
      <w:bookmarkStart w:id="736" w:name="ET_guest_662044_112"/>
      <w:r w:rsidRPr="00DD33C2">
        <w:rPr>
          <w:rStyle w:val="TagStyle"/>
          <w:rtl/>
        </w:rPr>
        <w:t xml:space="preserve"> &lt;&lt; אורח &gt;&gt; </w:t>
      </w:r>
      <w:r>
        <w:rPr>
          <w:rtl/>
        </w:rPr>
        <w:t>איה גורצקי:</w:t>
      </w:r>
      <w:r w:rsidRPr="00DD33C2">
        <w:rPr>
          <w:rStyle w:val="TagStyle"/>
          <w:rtl/>
        </w:rPr>
        <w:t xml:space="preserve"> &lt;&lt; אורח &gt;&gt;</w:t>
      </w:r>
      <w:r>
        <w:rPr>
          <w:rtl/>
        </w:rPr>
        <w:t xml:space="preserve"> </w:t>
      </w:r>
      <w:bookmarkEnd w:id="736"/>
    </w:p>
    <w:p w:rsidR="00DD33C2" w:rsidRDefault="00DD33C2" w:rsidP="00DD33C2">
      <w:pPr>
        <w:pStyle w:val="KeepWithNext"/>
        <w:rPr>
          <w:rtl/>
        </w:rPr>
      </w:pPr>
    </w:p>
    <w:p w:rsidR="00DD33C2" w:rsidRDefault="00DD33C2" w:rsidP="00D007A6">
      <w:pPr>
        <w:rPr>
          <w:rtl/>
        </w:rPr>
      </w:pPr>
      <w:r>
        <w:rPr>
          <w:rFonts w:hint="cs"/>
          <w:rtl/>
        </w:rPr>
        <w:t>אנחנו רוצים להעביר</w:t>
      </w:r>
      <w:r w:rsidR="003C7854">
        <w:rPr>
          <w:rFonts w:hint="cs"/>
          <w:rtl/>
        </w:rPr>
        <w:t xml:space="preserve"> </w:t>
      </w:r>
      <w:r>
        <w:rPr>
          <w:rFonts w:hint="cs"/>
          <w:rtl/>
        </w:rPr>
        <w:t>מידע על עברייני מין. ככה אנחנו ניישם את זה</w:t>
      </w:r>
      <w:r w:rsidR="00D007A6">
        <w:rPr>
          <w:rFonts w:hint="cs"/>
          <w:rtl/>
        </w:rPr>
        <w:t xml:space="preserve">, ולא מעבר לזה. משרד הפנים </w:t>
      </w:r>
      <w:bookmarkStart w:id="737" w:name="_ETM_Q1_4638000"/>
      <w:bookmarkEnd w:id="737"/>
      <w:r w:rsidR="00D007A6">
        <w:rPr>
          <w:rFonts w:hint="cs"/>
          <w:rtl/>
        </w:rPr>
        <w:t xml:space="preserve">לא נזקק להרשעות אחרות. לצורך העברת מידע הוא צריך להיות </w:t>
      </w:r>
      <w:bookmarkStart w:id="738" w:name="_ETM_Q1_4642000"/>
      <w:bookmarkEnd w:id="738"/>
      <w:r w:rsidR="00D007A6">
        <w:rPr>
          <w:rFonts w:hint="cs"/>
          <w:rtl/>
        </w:rPr>
        <w:t xml:space="preserve">גוף שמוסמך לקבל את המידע לפי חוק המרשם הפלילי. ההסמכה </w:t>
      </w:r>
      <w:r>
        <w:rPr>
          <w:rFonts w:hint="cs"/>
          <w:rtl/>
        </w:rPr>
        <w:t>שקיימת לגביו היום</w:t>
      </w:r>
      <w:r w:rsidR="00D007A6">
        <w:rPr>
          <w:rFonts w:hint="cs"/>
          <w:rtl/>
        </w:rPr>
        <w:t xml:space="preserve"> היא בסעיף 6 לצורך שקילת בקשה, אבל זה נעשה </w:t>
      </w:r>
      <w:bookmarkStart w:id="739" w:name="_ETM_Q1_4650000"/>
      <w:bookmarkEnd w:id="739"/>
      <w:r w:rsidR="00D007A6">
        <w:rPr>
          <w:rFonts w:hint="cs"/>
          <w:rtl/>
        </w:rPr>
        <w:t xml:space="preserve">על פי פנייה שלהם אלינו, </w:t>
      </w:r>
      <w:r>
        <w:rPr>
          <w:rFonts w:hint="cs"/>
          <w:rtl/>
        </w:rPr>
        <w:t>וזו לא הכוונה</w:t>
      </w:r>
      <w:r w:rsidR="00D007A6">
        <w:rPr>
          <w:rFonts w:hint="cs"/>
          <w:rtl/>
        </w:rPr>
        <w:t>. הכוונה היא שאנחנו נעביר אוטומטית כל - - -</w:t>
      </w:r>
    </w:p>
    <w:p w:rsidR="00DD33C2" w:rsidRDefault="00DD33C2" w:rsidP="00DD33C2">
      <w:pPr>
        <w:rPr>
          <w:rtl/>
        </w:rPr>
      </w:pPr>
    </w:p>
    <w:p w:rsidR="00DD33C2" w:rsidRDefault="00DD33C2" w:rsidP="00DD33C2">
      <w:pPr>
        <w:pStyle w:val="a4"/>
        <w:keepNext/>
        <w:rPr>
          <w:rtl/>
        </w:rPr>
      </w:pPr>
      <w:bookmarkStart w:id="740" w:name="ET_speaker_5105_113"/>
      <w:r w:rsidRPr="00DD33C2">
        <w:rPr>
          <w:rStyle w:val="TagStyle"/>
          <w:rtl/>
        </w:rPr>
        <w:t xml:space="preserve"> &lt;&lt; דובר &gt;&gt; </w:t>
      </w:r>
      <w:r>
        <w:rPr>
          <w:rtl/>
        </w:rPr>
        <w:t>מיכל רוזין (מרצ):</w:t>
      </w:r>
      <w:r w:rsidRPr="00DD33C2">
        <w:rPr>
          <w:rStyle w:val="TagStyle"/>
          <w:rtl/>
        </w:rPr>
        <w:t xml:space="preserve"> &lt;&lt; דובר &gt;&gt;</w:t>
      </w:r>
      <w:r>
        <w:rPr>
          <w:rtl/>
        </w:rPr>
        <w:t xml:space="preserve"> </w:t>
      </w:r>
      <w:bookmarkEnd w:id="740"/>
    </w:p>
    <w:p w:rsidR="00DD33C2" w:rsidRDefault="00DD33C2" w:rsidP="00DD33C2">
      <w:pPr>
        <w:pStyle w:val="KeepWithNext"/>
        <w:rPr>
          <w:rtl/>
        </w:rPr>
      </w:pPr>
    </w:p>
    <w:p w:rsidR="00DD33C2" w:rsidRDefault="00D007A6" w:rsidP="00DD33C2">
      <w:pPr>
        <w:rPr>
          <w:rtl/>
        </w:rPr>
      </w:pPr>
      <w:r>
        <w:rPr>
          <w:rFonts w:hint="cs"/>
          <w:rtl/>
        </w:rPr>
        <w:t>ו</w:t>
      </w:r>
      <w:r w:rsidR="00DD33C2">
        <w:rPr>
          <w:rFonts w:hint="cs"/>
          <w:rtl/>
        </w:rPr>
        <w:t xml:space="preserve">רק לגבי עברייני מין אנחנו הופכים את ברירת המחדל. </w:t>
      </w:r>
    </w:p>
    <w:p w:rsidR="00DD33C2" w:rsidRDefault="00DD33C2" w:rsidP="00DD33C2">
      <w:pPr>
        <w:rPr>
          <w:rtl/>
        </w:rPr>
      </w:pPr>
    </w:p>
    <w:p w:rsidR="00DD33C2" w:rsidRDefault="00DD33C2" w:rsidP="00DD33C2">
      <w:pPr>
        <w:pStyle w:val="af9"/>
        <w:keepNext/>
        <w:rPr>
          <w:rtl/>
        </w:rPr>
      </w:pPr>
      <w:bookmarkStart w:id="741" w:name="ET_guest_662044_114"/>
      <w:r w:rsidRPr="00DD33C2">
        <w:rPr>
          <w:rStyle w:val="TagStyle"/>
          <w:rtl/>
        </w:rPr>
        <w:t xml:space="preserve"> &lt;&lt; אורח &gt;&gt; </w:t>
      </w:r>
      <w:r>
        <w:rPr>
          <w:rtl/>
        </w:rPr>
        <w:t>איה גורצקי:</w:t>
      </w:r>
      <w:r w:rsidRPr="00DD33C2">
        <w:rPr>
          <w:rStyle w:val="TagStyle"/>
          <w:rtl/>
        </w:rPr>
        <w:t xml:space="preserve"> &lt;&lt; אורח &gt;&gt;</w:t>
      </w:r>
      <w:r>
        <w:rPr>
          <w:rtl/>
        </w:rPr>
        <w:t xml:space="preserve"> </w:t>
      </w:r>
      <w:bookmarkEnd w:id="741"/>
    </w:p>
    <w:p w:rsidR="00DD33C2" w:rsidRDefault="00DD33C2" w:rsidP="00DD33C2">
      <w:pPr>
        <w:pStyle w:val="KeepWithNext"/>
        <w:rPr>
          <w:rtl/>
        </w:rPr>
      </w:pPr>
    </w:p>
    <w:p w:rsidR="00DD33C2" w:rsidRDefault="00D007A6" w:rsidP="00DD33C2">
      <w:pPr>
        <w:rPr>
          <w:rtl/>
        </w:rPr>
      </w:pPr>
      <w:r>
        <w:rPr>
          <w:rFonts w:hint="cs"/>
          <w:rtl/>
        </w:rPr>
        <w:t>אז לכאורה צריך להסמיך אות</w:t>
      </w:r>
      <w:bookmarkStart w:id="742" w:name="_ETM_Q1_4660000"/>
      <w:bookmarkEnd w:id="742"/>
      <w:r>
        <w:rPr>
          <w:rFonts w:hint="cs"/>
          <w:rtl/>
        </w:rPr>
        <w:t xml:space="preserve">ם לקבל המידע מאתנו. זה מחייב סוג </w:t>
      </w:r>
      <w:bookmarkStart w:id="743" w:name="_ETM_Q1_4668000"/>
      <w:bookmarkEnd w:id="743"/>
      <w:r>
        <w:rPr>
          <w:rFonts w:hint="cs"/>
          <w:rtl/>
        </w:rPr>
        <w:t xml:space="preserve">של תיקון בחוק המרשם הפלילי, אלא אם אתם סבורים שאפשר לעשות את זה כאן. </w:t>
      </w:r>
    </w:p>
    <w:p w:rsidR="00DD33C2" w:rsidRDefault="00DD33C2" w:rsidP="00DD33C2">
      <w:pPr>
        <w:rPr>
          <w:rtl/>
        </w:rPr>
      </w:pPr>
    </w:p>
    <w:p w:rsidR="00DD33C2" w:rsidRDefault="00DD33C2" w:rsidP="00DD33C2">
      <w:pPr>
        <w:pStyle w:val="a4"/>
        <w:keepNext/>
        <w:rPr>
          <w:rtl/>
        </w:rPr>
      </w:pPr>
      <w:bookmarkStart w:id="744" w:name="ET_speaker_5105_115"/>
      <w:r w:rsidRPr="00DD33C2">
        <w:rPr>
          <w:rStyle w:val="TagStyle"/>
          <w:rtl/>
        </w:rPr>
        <w:t xml:space="preserve"> &lt;&lt; דובר &gt;&gt; </w:t>
      </w:r>
      <w:r>
        <w:rPr>
          <w:rtl/>
        </w:rPr>
        <w:t>מיכל רוזין (מרצ):</w:t>
      </w:r>
      <w:r w:rsidRPr="00DD33C2">
        <w:rPr>
          <w:rStyle w:val="TagStyle"/>
          <w:rtl/>
        </w:rPr>
        <w:t xml:space="preserve"> &lt;&lt; דובר &gt;&gt;</w:t>
      </w:r>
      <w:r>
        <w:rPr>
          <w:rtl/>
        </w:rPr>
        <w:t xml:space="preserve"> </w:t>
      </w:r>
      <w:bookmarkEnd w:id="744"/>
    </w:p>
    <w:p w:rsidR="00DD33C2" w:rsidRDefault="00DD33C2" w:rsidP="00DD33C2">
      <w:pPr>
        <w:pStyle w:val="KeepWithNext"/>
        <w:rPr>
          <w:rtl/>
        </w:rPr>
      </w:pPr>
    </w:p>
    <w:p w:rsidR="00DD33C2" w:rsidRDefault="00DD33C2" w:rsidP="00DD33C2">
      <w:pPr>
        <w:rPr>
          <w:rtl/>
        </w:rPr>
      </w:pPr>
      <w:r>
        <w:rPr>
          <w:rFonts w:hint="cs"/>
          <w:rtl/>
        </w:rPr>
        <w:t>זה לא כמו משרד החינוך</w:t>
      </w:r>
      <w:r w:rsidR="00D007A6">
        <w:rPr>
          <w:rFonts w:hint="cs"/>
          <w:rtl/>
        </w:rPr>
        <w:t xml:space="preserve">, שמקבל את המידע הספציפי? </w:t>
      </w:r>
    </w:p>
    <w:p w:rsidR="00D007A6" w:rsidRDefault="00D007A6" w:rsidP="00DD33C2">
      <w:pPr>
        <w:rPr>
          <w:rtl/>
        </w:rPr>
      </w:pPr>
      <w:bookmarkStart w:id="745" w:name="_ETM_Q1_4673000"/>
      <w:bookmarkEnd w:id="745"/>
    </w:p>
    <w:p w:rsidR="00D007A6" w:rsidRDefault="00D007A6" w:rsidP="00D007A6">
      <w:pPr>
        <w:pStyle w:val="af9"/>
        <w:keepNext/>
        <w:rPr>
          <w:rtl/>
        </w:rPr>
      </w:pPr>
      <w:bookmarkStart w:id="746" w:name="ET_guest_662044_237"/>
      <w:r w:rsidRPr="00D007A6">
        <w:rPr>
          <w:rStyle w:val="TagStyle"/>
          <w:rtl/>
        </w:rPr>
        <w:t xml:space="preserve"> &lt;&lt; אורח &gt;&gt; </w:t>
      </w:r>
      <w:r>
        <w:rPr>
          <w:rtl/>
        </w:rPr>
        <w:t>איה גורצקי:</w:t>
      </w:r>
      <w:r w:rsidRPr="00D007A6">
        <w:rPr>
          <w:rStyle w:val="TagStyle"/>
          <w:rtl/>
        </w:rPr>
        <w:t xml:space="preserve"> &lt;&lt; אורח &gt;&gt;</w:t>
      </w:r>
      <w:r>
        <w:rPr>
          <w:rtl/>
        </w:rPr>
        <w:t xml:space="preserve"> </w:t>
      </w:r>
      <w:bookmarkEnd w:id="746"/>
    </w:p>
    <w:p w:rsidR="00D007A6" w:rsidRDefault="00D007A6" w:rsidP="00D007A6">
      <w:pPr>
        <w:pStyle w:val="KeepWithNext"/>
        <w:rPr>
          <w:rtl/>
        </w:rPr>
      </w:pPr>
    </w:p>
    <w:p w:rsidR="00D007A6" w:rsidRDefault="00D007A6" w:rsidP="00D007A6">
      <w:pPr>
        <w:rPr>
          <w:rtl/>
        </w:rPr>
      </w:pPr>
      <w:bookmarkStart w:id="747" w:name="_ETM_Q1_4675000"/>
      <w:bookmarkEnd w:id="747"/>
      <w:r>
        <w:rPr>
          <w:rFonts w:hint="cs"/>
          <w:rtl/>
        </w:rPr>
        <w:t xml:space="preserve">חוק </w:t>
      </w:r>
      <w:bookmarkStart w:id="748" w:name="_ETM_Q1_4676000"/>
      <w:bookmarkEnd w:id="748"/>
      <w:r>
        <w:rPr>
          <w:rFonts w:hint="cs"/>
          <w:rtl/>
        </w:rPr>
        <w:t xml:space="preserve">המרשם הפלילי - - - </w:t>
      </w:r>
      <w:r>
        <w:rPr>
          <w:rtl/>
        </w:rPr>
        <w:t xml:space="preserve">  </w:t>
      </w:r>
    </w:p>
    <w:p w:rsidR="00DD33C2" w:rsidRDefault="00DD33C2" w:rsidP="00DD33C2">
      <w:pPr>
        <w:rPr>
          <w:rtl/>
        </w:rPr>
      </w:pPr>
    </w:p>
    <w:p w:rsidR="00DD33C2" w:rsidRDefault="00DD33C2" w:rsidP="00DD33C2">
      <w:pPr>
        <w:pStyle w:val="a4"/>
        <w:keepNext/>
        <w:rPr>
          <w:rtl/>
        </w:rPr>
      </w:pPr>
      <w:bookmarkStart w:id="749" w:name="ET_speaker_נעמה_מנחמי_116"/>
      <w:r w:rsidRPr="00DD33C2">
        <w:rPr>
          <w:rStyle w:val="TagStyle"/>
          <w:rtl/>
        </w:rPr>
        <w:t xml:space="preserve"> &lt;&lt; דובר &gt;&gt; </w:t>
      </w:r>
      <w:r>
        <w:rPr>
          <w:rtl/>
        </w:rPr>
        <w:t>נעמה מנחמי:</w:t>
      </w:r>
      <w:r w:rsidRPr="00DD33C2">
        <w:rPr>
          <w:rStyle w:val="TagStyle"/>
          <w:rtl/>
        </w:rPr>
        <w:t xml:space="preserve"> &lt;&lt; דובר &gt;&gt;</w:t>
      </w:r>
      <w:r>
        <w:rPr>
          <w:rtl/>
        </w:rPr>
        <w:t xml:space="preserve"> </w:t>
      </w:r>
      <w:bookmarkEnd w:id="749"/>
    </w:p>
    <w:p w:rsidR="00DD33C2" w:rsidRDefault="00DD33C2" w:rsidP="00DD33C2">
      <w:pPr>
        <w:pStyle w:val="KeepWithNext"/>
        <w:rPr>
          <w:rtl/>
        </w:rPr>
      </w:pPr>
    </w:p>
    <w:p w:rsidR="00DD33C2" w:rsidRDefault="00DD33C2" w:rsidP="00DD33C2">
      <w:pPr>
        <w:rPr>
          <w:rtl/>
        </w:rPr>
      </w:pPr>
      <w:r>
        <w:rPr>
          <w:rFonts w:hint="cs"/>
          <w:rtl/>
        </w:rPr>
        <w:t>הוא מנוי</w:t>
      </w:r>
      <w:bookmarkStart w:id="750" w:name="_ETM_Q1_4679000"/>
      <w:bookmarkEnd w:id="750"/>
      <w:r w:rsidR="00D007A6">
        <w:rPr>
          <w:rFonts w:hint="cs"/>
          <w:rtl/>
        </w:rPr>
        <w:t xml:space="preserve"> בחוק המרשם הפלילי. </w:t>
      </w:r>
    </w:p>
    <w:p w:rsidR="00DD33C2" w:rsidRDefault="00DD33C2" w:rsidP="00DD33C2">
      <w:pPr>
        <w:rPr>
          <w:rtl/>
        </w:rPr>
      </w:pPr>
    </w:p>
    <w:p w:rsidR="00D007A6" w:rsidRDefault="00D007A6" w:rsidP="00D007A6">
      <w:pPr>
        <w:pStyle w:val="af6"/>
        <w:keepNext/>
        <w:rPr>
          <w:rtl/>
        </w:rPr>
      </w:pPr>
      <w:bookmarkStart w:id="751" w:name="ET_yor_4741_238"/>
      <w:r w:rsidRPr="00D007A6">
        <w:rPr>
          <w:rStyle w:val="TagStyle"/>
          <w:rtl/>
        </w:rPr>
        <w:t xml:space="preserve"> &lt;&lt; יור &gt;&gt; </w:t>
      </w:r>
      <w:r>
        <w:rPr>
          <w:rtl/>
        </w:rPr>
        <w:t>היו"ר זאב בנימין בגין:</w:t>
      </w:r>
      <w:r w:rsidRPr="00D007A6">
        <w:rPr>
          <w:rStyle w:val="TagStyle"/>
          <w:rtl/>
        </w:rPr>
        <w:t xml:space="preserve"> &lt;&lt; יור &gt;&gt;</w:t>
      </w:r>
      <w:r>
        <w:rPr>
          <w:rtl/>
        </w:rPr>
        <w:t xml:space="preserve"> </w:t>
      </w:r>
      <w:bookmarkEnd w:id="751"/>
    </w:p>
    <w:p w:rsidR="00D007A6" w:rsidRDefault="00D007A6" w:rsidP="00D007A6">
      <w:pPr>
        <w:pStyle w:val="KeepWithNext"/>
        <w:rPr>
          <w:rtl/>
        </w:rPr>
      </w:pPr>
    </w:p>
    <w:p w:rsidR="00D007A6" w:rsidRDefault="00D007A6" w:rsidP="00D007A6">
      <w:pPr>
        <w:rPr>
          <w:rtl/>
        </w:rPr>
      </w:pPr>
      <w:bookmarkStart w:id="752" w:name="_ETM_Q1_4681000"/>
      <w:bookmarkEnd w:id="752"/>
      <w:r>
        <w:rPr>
          <w:rFonts w:hint="cs"/>
          <w:rtl/>
        </w:rPr>
        <w:t xml:space="preserve">חוק המרשם הפלילי </w:t>
      </w:r>
      <w:r>
        <w:rPr>
          <w:rtl/>
        </w:rPr>
        <w:t>–</w:t>
      </w:r>
      <w:r>
        <w:rPr>
          <w:rFonts w:hint="cs"/>
          <w:rtl/>
        </w:rPr>
        <w:t xml:space="preserve"> יש </w:t>
      </w:r>
      <w:bookmarkStart w:id="753" w:name="_ETM_Q1_4685000"/>
      <w:bookmarkEnd w:id="753"/>
      <w:r>
        <w:rPr>
          <w:rFonts w:hint="cs"/>
          <w:rtl/>
        </w:rPr>
        <w:t xml:space="preserve">בו תקנות או תוספות? אפשר לשנות רק תוספת? מה </w:t>
      </w:r>
      <w:bookmarkStart w:id="754" w:name="_ETM_Q1_4689000"/>
      <w:bookmarkEnd w:id="754"/>
      <w:r>
        <w:rPr>
          <w:rFonts w:hint="cs"/>
          <w:rtl/>
        </w:rPr>
        <w:t xml:space="preserve">כתוב שם בחוק? </w:t>
      </w:r>
      <w:r>
        <w:rPr>
          <w:rtl/>
        </w:rPr>
        <w:t xml:space="preserve">  </w:t>
      </w:r>
    </w:p>
    <w:p w:rsidR="00DD33C2" w:rsidRDefault="00DD33C2" w:rsidP="00DD33C2">
      <w:pPr>
        <w:rPr>
          <w:rtl/>
        </w:rPr>
      </w:pPr>
    </w:p>
    <w:p w:rsidR="00DD33C2" w:rsidRDefault="00DD33C2" w:rsidP="00DD33C2">
      <w:pPr>
        <w:pStyle w:val="af9"/>
        <w:keepNext/>
        <w:rPr>
          <w:rtl/>
        </w:rPr>
      </w:pPr>
      <w:bookmarkStart w:id="755" w:name="ET_guest_662044_117"/>
      <w:r w:rsidRPr="00DD33C2">
        <w:rPr>
          <w:rStyle w:val="TagStyle"/>
          <w:rtl/>
        </w:rPr>
        <w:t xml:space="preserve"> &lt;&lt; אורח &gt;&gt; </w:t>
      </w:r>
      <w:r>
        <w:rPr>
          <w:rtl/>
        </w:rPr>
        <w:t>איה גורצקי:</w:t>
      </w:r>
      <w:r w:rsidRPr="00DD33C2">
        <w:rPr>
          <w:rStyle w:val="TagStyle"/>
          <w:rtl/>
        </w:rPr>
        <w:t xml:space="preserve"> &lt;&lt; אורח &gt;&gt;</w:t>
      </w:r>
      <w:r>
        <w:rPr>
          <w:rtl/>
        </w:rPr>
        <w:t xml:space="preserve"> </w:t>
      </w:r>
      <w:bookmarkEnd w:id="755"/>
    </w:p>
    <w:p w:rsidR="00DD33C2" w:rsidRDefault="00DD33C2" w:rsidP="00DD33C2">
      <w:pPr>
        <w:pStyle w:val="KeepWithNext"/>
        <w:rPr>
          <w:rtl/>
        </w:rPr>
      </w:pPr>
    </w:p>
    <w:p w:rsidR="00DD33C2" w:rsidRDefault="00DD33C2" w:rsidP="00DD33C2">
      <w:pPr>
        <w:rPr>
          <w:rtl/>
        </w:rPr>
      </w:pPr>
      <w:r>
        <w:rPr>
          <w:rFonts w:hint="cs"/>
          <w:rtl/>
        </w:rPr>
        <w:t xml:space="preserve">אולי נכתוב שלצורך סעיף 6 </w:t>
      </w:r>
      <w:r w:rsidR="00D007A6">
        <w:rPr>
          <w:rFonts w:hint="cs"/>
          <w:rtl/>
        </w:rPr>
        <w:t xml:space="preserve">יראו את משרד הפנים כמי שמבקש לגבי </w:t>
      </w:r>
      <w:bookmarkStart w:id="756" w:name="_ETM_Q1_4694000"/>
      <w:bookmarkEnd w:id="756"/>
      <w:r w:rsidR="00D007A6">
        <w:rPr>
          <w:rFonts w:hint="cs"/>
          <w:rtl/>
        </w:rPr>
        <w:t xml:space="preserve">כל - - -בקשה כללי כזאת, ואז הוא לא צריך </w:t>
      </w:r>
      <w:bookmarkStart w:id="757" w:name="_ETM_Q1_4695000"/>
      <w:bookmarkEnd w:id="757"/>
      <w:r w:rsidR="00D007A6">
        <w:rPr>
          <w:rFonts w:hint="cs"/>
          <w:rtl/>
        </w:rPr>
        <w:t xml:space="preserve">לבקש כל פעם. </w:t>
      </w:r>
    </w:p>
    <w:p w:rsidR="00D007A6" w:rsidRDefault="00D007A6" w:rsidP="00DD33C2">
      <w:pPr>
        <w:rPr>
          <w:rtl/>
        </w:rPr>
      </w:pPr>
    </w:p>
    <w:p w:rsidR="00D007A6" w:rsidRDefault="00D007A6" w:rsidP="00D007A6">
      <w:pPr>
        <w:pStyle w:val="af6"/>
        <w:keepNext/>
        <w:rPr>
          <w:rtl/>
        </w:rPr>
      </w:pPr>
      <w:r w:rsidRPr="00D007A6">
        <w:rPr>
          <w:rStyle w:val="TagStyle"/>
          <w:rtl/>
        </w:rPr>
        <w:t xml:space="preserve"> &lt;&lt; יור &gt;&gt; </w:t>
      </w:r>
      <w:r>
        <w:rPr>
          <w:rtl/>
        </w:rPr>
        <w:t>היו"ר זאב בנימין בגין:</w:t>
      </w:r>
      <w:r w:rsidRPr="00D007A6">
        <w:rPr>
          <w:rStyle w:val="TagStyle"/>
          <w:rtl/>
        </w:rPr>
        <w:t xml:space="preserve"> &lt;&lt; יור &gt;&gt;</w:t>
      </w:r>
      <w:r>
        <w:rPr>
          <w:rtl/>
        </w:rPr>
        <w:t xml:space="preserve"> </w:t>
      </w:r>
    </w:p>
    <w:p w:rsidR="00D007A6" w:rsidRDefault="00D007A6" w:rsidP="00D007A6">
      <w:pPr>
        <w:pStyle w:val="KeepWithNext"/>
        <w:rPr>
          <w:rtl/>
        </w:rPr>
      </w:pPr>
    </w:p>
    <w:p w:rsidR="00D007A6" w:rsidRDefault="00D007A6" w:rsidP="00D007A6">
      <w:pPr>
        <w:rPr>
          <w:rtl/>
        </w:rPr>
      </w:pPr>
      <w:r>
        <w:rPr>
          <w:rFonts w:hint="cs"/>
          <w:rtl/>
        </w:rPr>
        <w:t xml:space="preserve">את זה ניתן לנסח פה? </w:t>
      </w:r>
      <w:r>
        <w:rPr>
          <w:rtl/>
        </w:rPr>
        <w:t xml:space="preserve">  </w:t>
      </w:r>
    </w:p>
    <w:p w:rsidR="00D007A6" w:rsidRDefault="00D007A6" w:rsidP="00D007A6">
      <w:pPr>
        <w:ind w:firstLine="0"/>
        <w:rPr>
          <w:rtl/>
        </w:rPr>
      </w:pPr>
      <w:bookmarkStart w:id="758" w:name="_ETM_Q1_4698000"/>
      <w:bookmarkEnd w:id="758"/>
    </w:p>
    <w:p w:rsidR="00D007A6" w:rsidRDefault="00D007A6" w:rsidP="00D007A6">
      <w:pPr>
        <w:pStyle w:val="af9"/>
        <w:keepNext/>
        <w:rPr>
          <w:rtl/>
        </w:rPr>
      </w:pPr>
      <w:bookmarkStart w:id="759" w:name="ET_guest_662044_241"/>
      <w:r w:rsidRPr="00D007A6">
        <w:rPr>
          <w:rStyle w:val="TagStyle"/>
          <w:rtl/>
        </w:rPr>
        <w:t xml:space="preserve"> &lt;&lt; אורח &gt;&gt; </w:t>
      </w:r>
      <w:r>
        <w:rPr>
          <w:rtl/>
        </w:rPr>
        <w:t>איה גורצקי:</w:t>
      </w:r>
      <w:r w:rsidRPr="00D007A6">
        <w:rPr>
          <w:rStyle w:val="TagStyle"/>
          <w:rtl/>
        </w:rPr>
        <w:t xml:space="preserve"> &lt;&lt; אורח &gt;&gt;</w:t>
      </w:r>
      <w:r>
        <w:rPr>
          <w:rtl/>
        </w:rPr>
        <w:t xml:space="preserve"> </w:t>
      </w:r>
      <w:bookmarkEnd w:id="759"/>
    </w:p>
    <w:p w:rsidR="00D007A6" w:rsidRDefault="00D007A6" w:rsidP="00D007A6">
      <w:pPr>
        <w:pStyle w:val="KeepWithNext"/>
        <w:rPr>
          <w:rtl/>
        </w:rPr>
      </w:pPr>
    </w:p>
    <w:p w:rsidR="00D007A6" w:rsidRDefault="00D007A6" w:rsidP="00D007A6">
      <w:pPr>
        <w:rPr>
          <w:rtl/>
        </w:rPr>
      </w:pPr>
      <w:r>
        <w:rPr>
          <w:rFonts w:hint="cs"/>
          <w:rtl/>
        </w:rPr>
        <w:t xml:space="preserve">אני חושבת שכן. זה יצירתי, אבל זה נותן להם סמכות ו </w:t>
      </w:r>
      <w:bookmarkStart w:id="760" w:name="_ETM_Q1_4702000"/>
      <w:bookmarkEnd w:id="760"/>
      <w:r>
        <w:rPr>
          <w:rFonts w:hint="cs"/>
          <w:rtl/>
        </w:rPr>
        <w:t>- - -</w:t>
      </w:r>
    </w:p>
    <w:p w:rsidR="00DD33C2" w:rsidRDefault="00DD33C2" w:rsidP="00DD33C2">
      <w:pPr>
        <w:rPr>
          <w:rtl/>
        </w:rPr>
      </w:pPr>
      <w:bookmarkStart w:id="761" w:name="_ETM_Q1_4703000"/>
      <w:bookmarkEnd w:id="761"/>
    </w:p>
    <w:p w:rsidR="00DD33C2" w:rsidRDefault="00DD33C2" w:rsidP="00DD33C2">
      <w:pPr>
        <w:rPr>
          <w:rtl/>
        </w:rPr>
      </w:pPr>
      <w:r>
        <w:rPr>
          <w:rFonts w:hint="cs"/>
          <w:rtl/>
        </w:rPr>
        <w:t xml:space="preserve">לצורך סעיף 6 </w:t>
      </w:r>
      <w:r w:rsidR="00D007A6">
        <w:rPr>
          <w:rFonts w:hint="cs"/>
          <w:rtl/>
        </w:rPr>
        <w:t xml:space="preserve">לחוק המרשם הפלילי יראו את משרד הפנים </w:t>
      </w:r>
      <w:bookmarkStart w:id="762" w:name="_ETM_Q1_4709000"/>
      <w:bookmarkEnd w:id="762"/>
      <w:r w:rsidR="00D007A6">
        <w:rPr>
          <w:rFonts w:hint="cs"/>
          <w:rtl/>
        </w:rPr>
        <w:t xml:space="preserve">כמי שביקש. </w:t>
      </w:r>
    </w:p>
    <w:p w:rsidR="00DD33C2" w:rsidRDefault="00DD33C2" w:rsidP="00DD33C2">
      <w:pPr>
        <w:rPr>
          <w:rtl/>
        </w:rPr>
      </w:pPr>
    </w:p>
    <w:p w:rsidR="00DD33C2" w:rsidRDefault="00DD33C2" w:rsidP="00DD33C2">
      <w:pPr>
        <w:rPr>
          <w:rtl/>
        </w:rPr>
      </w:pPr>
    </w:p>
    <w:p w:rsidR="00DD33C2" w:rsidRDefault="00DD33C2" w:rsidP="00DD33C2">
      <w:pPr>
        <w:pStyle w:val="a4"/>
        <w:keepNext/>
        <w:rPr>
          <w:rtl/>
        </w:rPr>
      </w:pPr>
      <w:bookmarkStart w:id="763" w:name="ET_speaker_נעמה_מנחמי_118"/>
      <w:r w:rsidRPr="00DD33C2">
        <w:rPr>
          <w:rStyle w:val="TagStyle"/>
          <w:rtl/>
        </w:rPr>
        <w:t xml:space="preserve"> &lt;&lt; דובר &gt;&gt; </w:t>
      </w:r>
      <w:r>
        <w:rPr>
          <w:rtl/>
        </w:rPr>
        <w:t>נעמה מנחמי:</w:t>
      </w:r>
      <w:r w:rsidRPr="00DD33C2">
        <w:rPr>
          <w:rStyle w:val="TagStyle"/>
          <w:rtl/>
        </w:rPr>
        <w:t xml:space="preserve"> &lt;&lt; דובר &gt;&gt;</w:t>
      </w:r>
      <w:r>
        <w:rPr>
          <w:rtl/>
        </w:rPr>
        <w:t xml:space="preserve"> </w:t>
      </w:r>
      <w:bookmarkEnd w:id="763"/>
    </w:p>
    <w:p w:rsidR="00DD33C2" w:rsidRDefault="00DD33C2" w:rsidP="00DD33C2">
      <w:pPr>
        <w:pStyle w:val="KeepWithNext"/>
        <w:rPr>
          <w:rtl/>
        </w:rPr>
      </w:pPr>
    </w:p>
    <w:p w:rsidR="00DD33C2" w:rsidRDefault="00DD33C2" w:rsidP="00DD33C2">
      <w:pPr>
        <w:rPr>
          <w:rtl/>
        </w:rPr>
      </w:pPr>
      <w:r>
        <w:rPr>
          <w:rFonts w:hint="cs"/>
          <w:rtl/>
        </w:rPr>
        <w:t xml:space="preserve">חסרה גבי. </w:t>
      </w:r>
      <w:r w:rsidRPr="002D338C">
        <w:rPr>
          <w:rFonts w:hint="cs"/>
          <w:rtl/>
        </w:rPr>
        <w:t>נתייעץ אתה לאחר הדיון.</w:t>
      </w:r>
      <w:r>
        <w:rPr>
          <w:rFonts w:hint="cs"/>
          <w:rtl/>
        </w:rPr>
        <w:t xml:space="preserve"> </w:t>
      </w:r>
    </w:p>
    <w:p w:rsidR="00DD33C2" w:rsidRDefault="00DD33C2" w:rsidP="00DD33C2">
      <w:pPr>
        <w:rPr>
          <w:rtl/>
        </w:rPr>
      </w:pPr>
    </w:p>
    <w:p w:rsidR="00DD33C2" w:rsidRDefault="002D338C" w:rsidP="002D338C">
      <w:pPr>
        <w:rPr>
          <w:rtl/>
        </w:rPr>
      </w:pPr>
      <w:r>
        <w:rPr>
          <w:rFonts w:hint="cs"/>
          <w:rtl/>
        </w:rPr>
        <w:t xml:space="preserve">עוד נושא אחד: </w:t>
      </w:r>
      <w:r w:rsidR="00DD33C2">
        <w:rPr>
          <w:rFonts w:hint="cs"/>
          <w:rtl/>
        </w:rPr>
        <w:t>הנוסח שהוקרא הוא כבראשונה מינוס</w:t>
      </w:r>
      <w:r>
        <w:rPr>
          <w:rFonts w:hint="cs"/>
          <w:rtl/>
        </w:rPr>
        <w:t xml:space="preserve"> התיקון בסוף. הי</w:t>
      </w:r>
      <w:r w:rsidR="00DD33C2">
        <w:rPr>
          <w:rFonts w:hint="cs"/>
          <w:rtl/>
        </w:rPr>
        <w:t>תה לנו בקשה בפעם הקודמת לעניין ברירת המחדל. אתם רוצים להתייחס לזה</w:t>
      </w:r>
      <w:r>
        <w:rPr>
          <w:rFonts w:hint="cs"/>
          <w:rtl/>
        </w:rPr>
        <w:t xml:space="preserve">? </w:t>
      </w:r>
    </w:p>
    <w:p w:rsidR="002D338C" w:rsidRDefault="002D338C" w:rsidP="00DD33C2">
      <w:pPr>
        <w:rPr>
          <w:rtl/>
        </w:rPr>
      </w:pPr>
      <w:bookmarkStart w:id="764" w:name="_ETM_Q1_4734000"/>
      <w:bookmarkEnd w:id="764"/>
    </w:p>
    <w:p w:rsidR="002D338C" w:rsidRDefault="002D338C" w:rsidP="002D338C">
      <w:pPr>
        <w:pStyle w:val="a4"/>
        <w:keepNext/>
        <w:rPr>
          <w:rtl/>
        </w:rPr>
      </w:pPr>
      <w:bookmarkStart w:id="765" w:name="ET_speaker_אודליה_אדרי_232"/>
      <w:r w:rsidRPr="002D338C">
        <w:rPr>
          <w:rStyle w:val="TagStyle"/>
          <w:rtl/>
        </w:rPr>
        <w:t xml:space="preserve"> &lt;&lt; דובר &gt;&gt; </w:t>
      </w:r>
      <w:r>
        <w:rPr>
          <w:rtl/>
        </w:rPr>
        <w:t>אודליה אדרי:</w:t>
      </w:r>
      <w:r w:rsidRPr="002D338C">
        <w:rPr>
          <w:rStyle w:val="TagStyle"/>
          <w:rtl/>
        </w:rPr>
        <w:t xml:space="preserve"> &lt;&lt; דובר &gt;&gt;</w:t>
      </w:r>
      <w:r>
        <w:rPr>
          <w:rtl/>
        </w:rPr>
        <w:t xml:space="preserve"> </w:t>
      </w:r>
      <w:bookmarkEnd w:id="765"/>
    </w:p>
    <w:p w:rsidR="002D338C" w:rsidRDefault="002D338C" w:rsidP="002D338C">
      <w:pPr>
        <w:pStyle w:val="KeepWithNext"/>
        <w:rPr>
          <w:rtl/>
        </w:rPr>
      </w:pPr>
    </w:p>
    <w:p w:rsidR="00DD33C2" w:rsidRDefault="002D338C" w:rsidP="002D338C">
      <w:pPr>
        <w:rPr>
          <w:rtl/>
        </w:rPr>
      </w:pPr>
      <w:r>
        <w:rPr>
          <w:rFonts w:hint="cs"/>
          <w:rtl/>
        </w:rPr>
        <w:t xml:space="preserve">מה שקראת </w:t>
      </w:r>
      <w:bookmarkStart w:id="766" w:name="_ETM_Q1_4740000"/>
      <w:bookmarkEnd w:id="766"/>
      <w:r>
        <w:rPr>
          <w:rFonts w:hint="cs"/>
          <w:rtl/>
        </w:rPr>
        <w:t xml:space="preserve">כרגע </w:t>
      </w:r>
      <w:r>
        <w:rPr>
          <w:rtl/>
        </w:rPr>
        <w:t>–</w:t>
      </w:r>
      <w:r>
        <w:rPr>
          <w:rFonts w:hint="cs"/>
          <w:rtl/>
        </w:rPr>
        <w:t xml:space="preserve"> שברירת המחדל היא לא, אלא אם כן שוכנע </w:t>
      </w:r>
      <w:bookmarkStart w:id="767" w:name="_ETM_Q1_4741000"/>
      <w:bookmarkEnd w:id="767"/>
      <w:r>
        <w:rPr>
          <w:rFonts w:hint="cs"/>
          <w:rtl/>
        </w:rPr>
        <w:t xml:space="preserve">השר, </w:t>
      </w:r>
      <w:r w:rsidR="00DD33C2">
        <w:rPr>
          <w:rFonts w:hint="cs"/>
          <w:rtl/>
        </w:rPr>
        <w:t xml:space="preserve">זה מה שמקובל עלינו. </w:t>
      </w:r>
    </w:p>
    <w:p w:rsidR="00DD33C2" w:rsidRDefault="00DD33C2" w:rsidP="00DD33C2">
      <w:pPr>
        <w:rPr>
          <w:rtl/>
        </w:rPr>
      </w:pPr>
    </w:p>
    <w:p w:rsidR="00DD33C2" w:rsidRDefault="00DD33C2" w:rsidP="00DD33C2">
      <w:pPr>
        <w:pStyle w:val="a4"/>
        <w:keepNext/>
        <w:rPr>
          <w:rtl/>
        </w:rPr>
      </w:pPr>
      <w:bookmarkStart w:id="768" w:name="ET_speaker_נעמה_מנחמי_119"/>
      <w:r w:rsidRPr="00DD33C2">
        <w:rPr>
          <w:rStyle w:val="TagStyle"/>
          <w:rtl/>
        </w:rPr>
        <w:t xml:space="preserve"> &lt;&lt; דובר &gt;&gt; </w:t>
      </w:r>
      <w:r>
        <w:rPr>
          <w:rtl/>
        </w:rPr>
        <w:t>נעמה מנחמי:</w:t>
      </w:r>
      <w:r w:rsidRPr="00DD33C2">
        <w:rPr>
          <w:rStyle w:val="TagStyle"/>
          <w:rtl/>
        </w:rPr>
        <w:t xml:space="preserve"> &lt;&lt; דובר &gt;&gt;</w:t>
      </w:r>
      <w:r>
        <w:rPr>
          <w:rtl/>
        </w:rPr>
        <w:t xml:space="preserve"> </w:t>
      </w:r>
      <w:bookmarkEnd w:id="768"/>
    </w:p>
    <w:p w:rsidR="00DD33C2" w:rsidRDefault="00DD33C2" w:rsidP="00DD33C2">
      <w:pPr>
        <w:pStyle w:val="KeepWithNext"/>
        <w:rPr>
          <w:rtl/>
        </w:rPr>
      </w:pPr>
    </w:p>
    <w:p w:rsidR="00DD33C2" w:rsidRDefault="002D338C" w:rsidP="002D338C">
      <w:pPr>
        <w:rPr>
          <w:rtl/>
        </w:rPr>
      </w:pPr>
      <w:r>
        <w:rPr>
          <w:rFonts w:hint="cs"/>
          <w:rtl/>
        </w:rPr>
        <w:t>"לא ישונה שמו של מי שהורשע ..</w:t>
      </w:r>
      <w:r w:rsidR="00DD33C2">
        <w:rPr>
          <w:rFonts w:hint="cs"/>
          <w:rtl/>
        </w:rPr>
        <w:t>אלא אם שוכנע השר שאין בשינוי כדי להטעות</w:t>
      </w:r>
      <w:r>
        <w:rPr>
          <w:rFonts w:hint="cs"/>
          <w:rtl/>
        </w:rPr>
        <w:t>"</w:t>
      </w:r>
      <w:bookmarkStart w:id="769" w:name="_ETM_Q1_4756000"/>
      <w:bookmarkEnd w:id="769"/>
      <w:r>
        <w:rPr>
          <w:rFonts w:hint="cs"/>
          <w:rtl/>
        </w:rPr>
        <w:t xml:space="preserve">. </w:t>
      </w:r>
      <w:r w:rsidR="00DD33C2">
        <w:rPr>
          <w:rFonts w:hint="cs"/>
          <w:rtl/>
        </w:rPr>
        <w:t xml:space="preserve">אני מחדדת שזה </w:t>
      </w:r>
      <w:r>
        <w:rPr>
          <w:rFonts w:hint="cs"/>
          <w:rtl/>
        </w:rPr>
        <w:t xml:space="preserve">לא </w:t>
      </w:r>
      <w:r w:rsidR="00DD33C2">
        <w:rPr>
          <w:rFonts w:hint="cs"/>
          <w:rtl/>
        </w:rPr>
        <w:t>הנוסח של הראשונה</w:t>
      </w:r>
      <w:r>
        <w:rPr>
          <w:rFonts w:hint="cs"/>
          <w:rtl/>
        </w:rPr>
        <w:t xml:space="preserve">, אלא הנוסח של הראשונה </w:t>
      </w:r>
      <w:r w:rsidR="00DD33C2">
        <w:rPr>
          <w:rFonts w:hint="cs"/>
          <w:rtl/>
        </w:rPr>
        <w:t>פלוס שינוי</w:t>
      </w:r>
      <w:r>
        <w:rPr>
          <w:rFonts w:hint="cs"/>
          <w:rtl/>
        </w:rPr>
        <w:t xml:space="preserve"> קל </w:t>
      </w:r>
      <w:bookmarkStart w:id="770" w:name="_ETM_Q1_4764000"/>
      <w:bookmarkEnd w:id="770"/>
      <w:r>
        <w:rPr>
          <w:rFonts w:hint="cs"/>
          <w:rtl/>
        </w:rPr>
        <w:t xml:space="preserve">נוסף שיהיה כתוב "לא ישונה" להבדיל מ "שינוי שם טעון </w:t>
      </w:r>
      <w:bookmarkStart w:id="771" w:name="_ETM_Q1_4767000"/>
      <w:bookmarkEnd w:id="771"/>
      <w:r>
        <w:rPr>
          <w:rFonts w:hint="cs"/>
          <w:rtl/>
        </w:rPr>
        <w:t xml:space="preserve">אישור השר".  </w:t>
      </w:r>
      <w:r w:rsidR="00DD33C2">
        <w:rPr>
          <w:rFonts w:hint="cs"/>
          <w:rtl/>
        </w:rPr>
        <w:t xml:space="preserve"> </w:t>
      </w:r>
    </w:p>
    <w:p w:rsidR="00DD33C2" w:rsidRDefault="00DD33C2" w:rsidP="00DD33C2">
      <w:pPr>
        <w:rPr>
          <w:rtl/>
        </w:rPr>
      </w:pPr>
    </w:p>
    <w:p w:rsidR="00DD33C2" w:rsidRDefault="00DD33C2" w:rsidP="00DD33C2">
      <w:pPr>
        <w:pStyle w:val="af6"/>
        <w:keepNext/>
        <w:rPr>
          <w:rtl/>
        </w:rPr>
      </w:pPr>
      <w:bookmarkStart w:id="772" w:name="ET_yor_4741_120"/>
      <w:r w:rsidRPr="00DD33C2">
        <w:rPr>
          <w:rStyle w:val="TagStyle"/>
          <w:rtl/>
        </w:rPr>
        <w:t xml:space="preserve"> &lt;&lt; יור &gt;&gt; </w:t>
      </w:r>
      <w:r>
        <w:rPr>
          <w:rtl/>
        </w:rPr>
        <w:t>היו"ר זאב בנימין בגין:</w:t>
      </w:r>
      <w:r w:rsidRPr="00DD33C2">
        <w:rPr>
          <w:rStyle w:val="TagStyle"/>
          <w:rtl/>
        </w:rPr>
        <w:t xml:space="preserve"> &lt;&lt; יור &gt;&gt;</w:t>
      </w:r>
      <w:r>
        <w:rPr>
          <w:rtl/>
        </w:rPr>
        <w:t xml:space="preserve"> </w:t>
      </w:r>
      <w:bookmarkEnd w:id="772"/>
    </w:p>
    <w:p w:rsidR="00DD33C2" w:rsidRDefault="00DD33C2" w:rsidP="00DD33C2">
      <w:pPr>
        <w:pStyle w:val="KeepWithNext"/>
        <w:rPr>
          <w:rtl/>
        </w:rPr>
      </w:pPr>
    </w:p>
    <w:p w:rsidR="00DD33C2" w:rsidRDefault="002D338C" w:rsidP="00DD33C2">
      <w:pPr>
        <w:rPr>
          <w:rtl/>
        </w:rPr>
      </w:pPr>
      <w:r>
        <w:rPr>
          <w:rFonts w:hint="cs"/>
          <w:rtl/>
        </w:rPr>
        <w:t xml:space="preserve">איה, </w:t>
      </w:r>
      <w:r w:rsidR="00DD33C2">
        <w:rPr>
          <w:rFonts w:hint="cs"/>
          <w:rtl/>
        </w:rPr>
        <w:t xml:space="preserve">כמה זמן דרוש לכם לתחילת החוק? </w:t>
      </w:r>
    </w:p>
    <w:p w:rsidR="00DD33C2" w:rsidRDefault="00DD33C2" w:rsidP="00DD33C2">
      <w:pPr>
        <w:rPr>
          <w:rtl/>
        </w:rPr>
      </w:pPr>
    </w:p>
    <w:p w:rsidR="00DD33C2" w:rsidRDefault="00DD33C2" w:rsidP="00DD33C2">
      <w:pPr>
        <w:pStyle w:val="af9"/>
        <w:keepNext/>
        <w:rPr>
          <w:rtl/>
        </w:rPr>
      </w:pPr>
      <w:bookmarkStart w:id="773" w:name="ET_guest_662044_121"/>
      <w:r w:rsidRPr="00DD33C2">
        <w:rPr>
          <w:rStyle w:val="TagStyle"/>
          <w:rtl/>
        </w:rPr>
        <w:t xml:space="preserve"> &lt;&lt; אורח &gt;&gt; </w:t>
      </w:r>
      <w:r>
        <w:rPr>
          <w:rtl/>
        </w:rPr>
        <w:t>איה גורצקי:</w:t>
      </w:r>
      <w:r w:rsidRPr="00DD33C2">
        <w:rPr>
          <w:rStyle w:val="TagStyle"/>
          <w:rtl/>
        </w:rPr>
        <w:t xml:space="preserve"> &lt;&lt; אורח &gt;&gt;</w:t>
      </w:r>
      <w:r>
        <w:rPr>
          <w:rtl/>
        </w:rPr>
        <w:t xml:space="preserve"> </w:t>
      </w:r>
      <w:bookmarkEnd w:id="773"/>
    </w:p>
    <w:p w:rsidR="00DD33C2" w:rsidRDefault="00DD33C2" w:rsidP="00DD33C2">
      <w:pPr>
        <w:pStyle w:val="KeepWithNext"/>
        <w:rPr>
          <w:rtl/>
        </w:rPr>
      </w:pPr>
    </w:p>
    <w:p w:rsidR="00DD33C2" w:rsidRDefault="00DD33C2" w:rsidP="00DD33C2">
      <w:pPr>
        <w:rPr>
          <w:rtl/>
        </w:rPr>
      </w:pPr>
      <w:r>
        <w:rPr>
          <w:rFonts w:hint="cs"/>
          <w:rtl/>
        </w:rPr>
        <w:t xml:space="preserve">אנחנו צריכים מספר חודשים. </w:t>
      </w:r>
    </w:p>
    <w:p w:rsidR="00DD33C2" w:rsidRDefault="00DD33C2" w:rsidP="00DD33C2">
      <w:pPr>
        <w:rPr>
          <w:rtl/>
        </w:rPr>
      </w:pPr>
    </w:p>
    <w:p w:rsidR="00DD33C2" w:rsidRDefault="00DD33C2" w:rsidP="00DD33C2">
      <w:pPr>
        <w:pStyle w:val="af6"/>
        <w:keepNext/>
        <w:rPr>
          <w:rtl/>
        </w:rPr>
      </w:pPr>
      <w:bookmarkStart w:id="774" w:name="ET_yor_4741_122"/>
      <w:r w:rsidRPr="00DD33C2">
        <w:rPr>
          <w:rStyle w:val="TagStyle"/>
          <w:rtl/>
        </w:rPr>
        <w:t xml:space="preserve"> &lt;&lt; יור &gt;&gt; </w:t>
      </w:r>
      <w:r>
        <w:rPr>
          <w:rtl/>
        </w:rPr>
        <w:t>היו"ר זאב בנימין בגין:</w:t>
      </w:r>
      <w:r w:rsidRPr="00DD33C2">
        <w:rPr>
          <w:rStyle w:val="TagStyle"/>
          <w:rtl/>
        </w:rPr>
        <w:t xml:space="preserve"> &lt;&lt; יור &gt;&gt;</w:t>
      </w:r>
      <w:r>
        <w:rPr>
          <w:rtl/>
        </w:rPr>
        <w:t xml:space="preserve"> </w:t>
      </w:r>
      <w:bookmarkEnd w:id="774"/>
    </w:p>
    <w:p w:rsidR="00DD33C2" w:rsidRDefault="00DD33C2" w:rsidP="00DD33C2">
      <w:pPr>
        <w:pStyle w:val="KeepWithNext"/>
        <w:rPr>
          <w:rtl/>
        </w:rPr>
      </w:pPr>
    </w:p>
    <w:p w:rsidR="00DD33C2" w:rsidRDefault="00DD33C2" w:rsidP="00DD33C2">
      <w:pPr>
        <w:rPr>
          <w:rtl/>
        </w:rPr>
      </w:pPr>
      <w:r>
        <w:rPr>
          <w:rFonts w:hint="cs"/>
          <w:rtl/>
        </w:rPr>
        <w:t xml:space="preserve">מה אנחנו רושמים? </w:t>
      </w:r>
    </w:p>
    <w:p w:rsidR="00DD33C2" w:rsidRDefault="00DD33C2" w:rsidP="00DD33C2">
      <w:pPr>
        <w:rPr>
          <w:rtl/>
        </w:rPr>
      </w:pPr>
    </w:p>
    <w:p w:rsidR="002D338C" w:rsidRDefault="002D338C" w:rsidP="002D338C">
      <w:pPr>
        <w:pStyle w:val="af5"/>
        <w:keepNext/>
        <w:rPr>
          <w:rtl/>
        </w:rPr>
      </w:pPr>
      <w:bookmarkStart w:id="775" w:name="_ETM_Q1_4785000"/>
      <w:bookmarkStart w:id="776" w:name="ET_interruption_קריאות_233"/>
      <w:bookmarkEnd w:id="775"/>
      <w:r w:rsidRPr="002D338C">
        <w:rPr>
          <w:rStyle w:val="TagStyle"/>
          <w:rtl/>
        </w:rPr>
        <w:t xml:space="preserve"> &lt;&lt; קריאה &gt;&gt; </w:t>
      </w:r>
      <w:r>
        <w:rPr>
          <w:rtl/>
        </w:rPr>
        <w:t>קריאות:</w:t>
      </w:r>
      <w:r w:rsidRPr="002D338C">
        <w:rPr>
          <w:rStyle w:val="TagStyle"/>
          <w:rtl/>
        </w:rPr>
        <w:t xml:space="preserve"> &lt;&lt; קריאה &gt;&gt;</w:t>
      </w:r>
      <w:r>
        <w:rPr>
          <w:rtl/>
        </w:rPr>
        <w:t xml:space="preserve"> </w:t>
      </w:r>
      <w:bookmarkEnd w:id="776"/>
    </w:p>
    <w:p w:rsidR="002D338C" w:rsidRDefault="002D338C" w:rsidP="002D338C">
      <w:pPr>
        <w:pStyle w:val="KeepWithNext"/>
        <w:rPr>
          <w:rtl/>
        </w:rPr>
      </w:pPr>
    </w:p>
    <w:p w:rsidR="002D338C" w:rsidRDefault="002D338C" w:rsidP="002D338C">
      <w:pPr>
        <w:rPr>
          <w:rtl/>
        </w:rPr>
      </w:pPr>
      <w:bookmarkStart w:id="777" w:name="_ETM_Q1_4789000"/>
      <w:bookmarkEnd w:id="777"/>
      <w:r>
        <w:rPr>
          <w:rFonts w:hint="cs"/>
          <w:rtl/>
        </w:rPr>
        <w:t>- - -</w:t>
      </w:r>
    </w:p>
    <w:p w:rsidR="002D338C" w:rsidRDefault="002D338C" w:rsidP="002D338C">
      <w:pPr>
        <w:rPr>
          <w:rtl/>
        </w:rPr>
      </w:pPr>
      <w:bookmarkStart w:id="778" w:name="_ETM_Q1_4792000"/>
      <w:bookmarkEnd w:id="778"/>
      <w:r>
        <w:rPr>
          <w:rtl/>
        </w:rPr>
        <w:t xml:space="preserve">  </w:t>
      </w:r>
    </w:p>
    <w:p w:rsidR="00DD33C2" w:rsidRDefault="00DD33C2" w:rsidP="00DD33C2">
      <w:pPr>
        <w:pStyle w:val="af9"/>
        <w:keepNext/>
        <w:rPr>
          <w:rtl/>
        </w:rPr>
      </w:pPr>
      <w:bookmarkStart w:id="779" w:name="ET_guest_662044_123"/>
      <w:r w:rsidRPr="00DD33C2">
        <w:rPr>
          <w:rStyle w:val="TagStyle"/>
          <w:rtl/>
        </w:rPr>
        <w:t xml:space="preserve"> &lt;&lt; אורח &gt;&gt; </w:t>
      </w:r>
      <w:r>
        <w:rPr>
          <w:rtl/>
        </w:rPr>
        <w:t>איה גורצקי:</w:t>
      </w:r>
      <w:r w:rsidRPr="00DD33C2">
        <w:rPr>
          <w:rStyle w:val="TagStyle"/>
          <w:rtl/>
        </w:rPr>
        <w:t xml:space="preserve"> &lt;&lt; אורח &gt;&gt;</w:t>
      </w:r>
      <w:r>
        <w:rPr>
          <w:rtl/>
        </w:rPr>
        <w:t xml:space="preserve"> </w:t>
      </w:r>
      <w:bookmarkEnd w:id="779"/>
    </w:p>
    <w:p w:rsidR="00DD33C2" w:rsidRDefault="00DD33C2" w:rsidP="00DD33C2">
      <w:pPr>
        <w:pStyle w:val="KeepWithNext"/>
        <w:rPr>
          <w:rtl/>
        </w:rPr>
      </w:pPr>
    </w:p>
    <w:p w:rsidR="00DD33C2" w:rsidRDefault="00DD33C2" w:rsidP="002D338C">
      <w:pPr>
        <w:rPr>
          <w:rtl/>
        </w:rPr>
      </w:pPr>
      <w:r>
        <w:rPr>
          <w:rFonts w:hint="cs"/>
          <w:rtl/>
        </w:rPr>
        <w:t xml:space="preserve">העבודה עצמה לוקחת שלושה חודשים, אבל אנחנו נמצאים כרגע </w:t>
      </w:r>
      <w:r w:rsidR="002D338C">
        <w:rPr>
          <w:rFonts w:hint="cs"/>
          <w:rtl/>
        </w:rPr>
        <w:t xml:space="preserve">בחוקים קודמים </w:t>
      </w:r>
      <w:r w:rsidR="002D338C">
        <w:rPr>
          <w:rtl/>
        </w:rPr>
        <w:t>–</w:t>
      </w:r>
      <w:r w:rsidR="002D338C">
        <w:rPr>
          <w:rFonts w:hint="cs"/>
          <w:rtl/>
        </w:rPr>
        <w:t xml:space="preserve"> הקנאביס, היצוא, </w:t>
      </w:r>
      <w:bookmarkStart w:id="780" w:name="_ETM_Q1_4796000"/>
      <w:bookmarkEnd w:id="780"/>
      <w:r w:rsidR="002D338C">
        <w:rPr>
          <w:rFonts w:hint="cs"/>
          <w:rtl/>
        </w:rPr>
        <w:t xml:space="preserve">שהתחלנו עכשיו לעבוד עליו. זה לוקח זמן. אז </w:t>
      </w:r>
      <w:bookmarkStart w:id="781" w:name="_ETM_Q1_4802000"/>
      <w:bookmarkEnd w:id="781"/>
      <w:r w:rsidR="002D338C">
        <w:rPr>
          <w:rFonts w:hint="cs"/>
          <w:rtl/>
        </w:rPr>
        <w:t xml:space="preserve">אם אפשר לבקש 7 או 8 חודשים, זה יעזור לנו מאוד. </w:t>
      </w:r>
    </w:p>
    <w:p w:rsidR="00DD33C2" w:rsidRDefault="00DD33C2" w:rsidP="00DD33C2">
      <w:pPr>
        <w:rPr>
          <w:rtl/>
        </w:rPr>
      </w:pPr>
    </w:p>
    <w:p w:rsidR="00DD33C2" w:rsidRDefault="00DD33C2" w:rsidP="00DD33C2">
      <w:pPr>
        <w:pStyle w:val="a4"/>
        <w:keepNext/>
        <w:rPr>
          <w:rtl/>
        </w:rPr>
      </w:pPr>
      <w:bookmarkStart w:id="782" w:name="ET_speaker_5105_124"/>
      <w:r w:rsidRPr="00DD33C2">
        <w:rPr>
          <w:rStyle w:val="TagStyle"/>
          <w:rtl/>
        </w:rPr>
        <w:t xml:space="preserve"> &lt;&lt; דובר &gt;&gt; </w:t>
      </w:r>
      <w:r>
        <w:rPr>
          <w:rtl/>
        </w:rPr>
        <w:t>מיכל רוזין (מרצ):</w:t>
      </w:r>
      <w:r w:rsidRPr="00DD33C2">
        <w:rPr>
          <w:rStyle w:val="TagStyle"/>
          <w:rtl/>
        </w:rPr>
        <w:t xml:space="preserve"> &lt;&lt; דובר &gt;&gt;</w:t>
      </w:r>
      <w:r>
        <w:rPr>
          <w:rtl/>
        </w:rPr>
        <w:t xml:space="preserve"> </w:t>
      </w:r>
      <w:bookmarkEnd w:id="782"/>
    </w:p>
    <w:p w:rsidR="00DD33C2" w:rsidRDefault="00DD33C2" w:rsidP="00DD33C2">
      <w:pPr>
        <w:pStyle w:val="KeepWithNext"/>
        <w:rPr>
          <w:rtl/>
        </w:rPr>
      </w:pPr>
    </w:p>
    <w:p w:rsidR="002D338C" w:rsidRDefault="002D338C" w:rsidP="00DD33C2">
      <w:pPr>
        <w:rPr>
          <w:rtl/>
        </w:rPr>
      </w:pPr>
      <w:r>
        <w:rPr>
          <w:rFonts w:hint="cs"/>
          <w:rtl/>
        </w:rPr>
        <w:t xml:space="preserve">מה, באמת? </w:t>
      </w:r>
    </w:p>
    <w:p w:rsidR="002D338C" w:rsidRDefault="002D338C" w:rsidP="002D338C">
      <w:pPr>
        <w:rPr>
          <w:rtl/>
        </w:rPr>
      </w:pPr>
    </w:p>
    <w:p w:rsidR="002D338C" w:rsidRDefault="002D338C" w:rsidP="002D338C">
      <w:pPr>
        <w:pStyle w:val="af9"/>
        <w:keepNext/>
        <w:rPr>
          <w:rtl/>
        </w:rPr>
      </w:pPr>
      <w:bookmarkStart w:id="783" w:name="ET_guest_662044_234"/>
      <w:r w:rsidRPr="002D338C">
        <w:rPr>
          <w:rStyle w:val="TagStyle"/>
          <w:rtl/>
        </w:rPr>
        <w:t xml:space="preserve"> &lt;&lt; אורח &gt;&gt; </w:t>
      </w:r>
      <w:r>
        <w:rPr>
          <w:rtl/>
        </w:rPr>
        <w:t>איה גורצקי:</w:t>
      </w:r>
      <w:r w:rsidRPr="002D338C">
        <w:rPr>
          <w:rStyle w:val="TagStyle"/>
          <w:rtl/>
        </w:rPr>
        <w:t xml:space="preserve"> &lt;&lt; אורח &gt;&gt;</w:t>
      </w:r>
      <w:r>
        <w:rPr>
          <w:rtl/>
        </w:rPr>
        <w:t xml:space="preserve"> </w:t>
      </w:r>
      <w:bookmarkEnd w:id="783"/>
    </w:p>
    <w:p w:rsidR="002D338C" w:rsidRDefault="002D338C" w:rsidP="002D338C">
      <w:pPr>
        <w:pStyle w:val="KeepWithNext"/>
        <w:rPr>
          <w:rtl/>
        </w:rPr>
      </w:pPr>
    </w:p>
    <w:p w:rsidR="002D338C" w:rsidRDefault="002D338C" w:rsidP="002D338C">
      <w:pPr>
        <w:rPr>
          <w:rtl/>
        </w:rPr>
      </w:pPr>
      <w:r>
        <w:rPr>
          <w:rFonts w:hint="cs"/>
          <w:rtl/>
        </w:rPr>
        <w:t xml:space="preserve">זה פשוט בגלל </w:t>
      </w:r>
      <w:bookmarkStart w:id="784" w:name="_ETM_Q1_4804000"/>
      <w:bookmarkEnd w:id="784"/>
      <w:r>
        <w:rPr>
          <w:rFonts w:hint="cs"/>
          <w:rtl/>
        </w:rPr>
        <w:t xml:space="preserve">שיש בתור עבודות. </w:t>
      </w:r>
    </w:p>
    <w:p w:rsidR="002D338C" w:rsidRDefault="002D338C" w:rsidP="002D338C">
      <w:pPr>
        <w:rPr>
          <w:rtl/>
        </w:rPr>
      </w:pPr>
      <w:bookmarkStart w:id="785" w:name="_ETM_Q1_4808000"/>
      <w:bookmarkEnd w:id="785"/>
    </w:p>
    <w:p w:rsidR="002D338C" w:rsidRDefault="002D338C" w:rsidP="002D338C">
      <w:pPr>
        <w:pStyle w:val="a4"/>
        <w:keepNext/>
        <w:rPr>
          <w:rtl/>
        </w:rPr>
      </w:pPr>
      <w:bookmarkStart w:id="786" w:name="ET_speaker_5105_235"/>
      <w:r w:rsidRPr="002D338C">
        <w:rPr>
          <w:rStyle w:val="TagStyle"/>
          <w:rtl/>
        </w:rPr>
        <w:t xml:space="preserve"> &lt;&lt; דובר &gt;&gt; </w:t>
      </w:r>
      <w:r>
        <w:rPr>
          <w:rtl/>
        </w:rPr>
        <w:t>מיכל רוזין (מרצ):</w:t>
      </w:r>
      <w:r w:rsidRPr="002D338C">
        <w:rPr>
          <w:rStyle w:val="TagStyle"/>
          <w:rtl/>
        </w:rPr>
        <w:t xml:space="preserve"> &lt;&lt; דובר &gt;&gt;</w:t>
      </w:r>
      <w:r>
        <w:rPr>
          <w:rtl/>
        </w:rPr>
        <w:t xml:space="preserve"> </w:t>
      </w:r>
      <w:bookmarkEnd w:id="786"/>
    </w:p>
    <w:p w:rsidR="002D338C" w:rsidRDefault="002D338C" w:rsidP="002D338C">
      <w:pPr>
        <w:pStyle w:val="KeepWithNext"/>
        <w:rPr>
          <w:rtl/>
        </w:rPr>
      </w:pPr>
    </w:p>
    <w:p w:rsidR="00DD33C2" w:rsidRDefault="00DD33C2" w:rsidP="00DD33C2">
      <w:pPr>
        <w:rPr>
          <w:rtl/>
        </w:rPr>
      </w:pPr>
      <w:bookmarkStart w:id="787" w:name="_ETM_Q1_4806000"/>
      <w:bookmarkEnd w:id="787"/>
      <w:r>
        <w:rPr>
          <w:rFonts w:hint="cs"/>
          <w:rtl/>
        </w:rPr>
        <w:t xml:space="preserve">למה? הרי יש לכם את המרשם, הוא קיים אצלכם. </w:t>
      </w:r>
      <w:r w:rsidR="002D338C">
        <w:rPr>
          <w:rFonts w:hint="cs"/>
          <w:rtl/>
        </w:rPr>
        <w:t xml:space="preserve">מה יש פה לעשות 7 </w:t>
      </w:r>
      <w:bookmarkStart w:id="788" w:name="_ETM_Q1_4809000"/>
      <w:bookmarkEnd w:id="788"/>
      <w:r w:rsidR="002D338C">
        <w:rPr>
          <w:rFonts w:hint="cs"/>
          <w:rtl/>
        </w:rPr>
        <w:t xml:space="preserve">או 8 חודשים? באמת אני שואלת. </w:t>
      </w:r>
    </w:p>
    <w:p w:rsidR="00DD33C2" w:rsidRDefault="00DD33C2" w:rsidP="00DD33C2">
      <w:pPr>
        <w:rPr>
          <w:rtl/>
        </w:rPr>
      </w:pPr>
    </w:p>
    <w:p w:rsidR="00DD33C2" w:rsidRDefault="00DD33C2" w:rsidP="00DD33C2">
      <w:pPr>
        <w:pStyle w:val="af5"/>
        <w:keepNext/>
        <w:rPr>
          <w:rtl/>
        </w:rPr>
      </w:pPr>
      <w:bookmarkStart w:id="789" w:name="ET_interruption_קריאות_126"/>
      <w:r w:rsidRPr="00DD33C2">
        <w:rPr>
          <w:rStyle w:val="TagStyle"/>
          <w:rtl/>
        </w:rPr>
        <w:t xml:space="preserve"> &lt;&lt; קריאה &gt;&gt; </w:t>
      </w:r>
      <w:r>
        <w:rPr>
          <w:rtl/>
        </w:rPr>
        <w:t>קריאות:</w:t>
      </w:r>
      <w:r w:rsidRPr="00DD33C2">
        <w:rPr>
          <w:rStyle w:val="TagStyle"/>
          <w:rtl/>
        </w:rPr>
        <w:t xml:space="preserve"> &lt;&lt; קריאה &gt;&gt;</w:t>
      </w:r>
      <w:r>
        <w:rPr>
          <w:rtl/>
        </w:rPr>
        <w:t xml:space="preserve"> </w:t>
      </w:r>
      <w:bookmarkEnd w:id="789"/>
    </w:p>
    <w:p w:rsidR="00DD33C2" w:rsidRDefault="00DD33C2" w:rsidP="00DD33C2">
      <w:pPr>
        <w:pStyle w:val="KeepWithNext"/>
        <w:rPr>
          <w:rtl/>
        </w:rPr>
      </w:pPr>
    </w:p>
    <w:p w:rsidR="00DD33C2" w:rsidRDefault="00DD33C2" w:rsidP="00DD33C2">
      <w:pPr>
        <w:rPr>
          <w:rtl/>
        </w:rPr>
      </w:pPr>
      <w:r>
        <w:rPr>
          <w:rFonts w:hint="cs"/>
          <w:rtl/>
        </w:rPr>
        <w:t xml:space="preserve">- - - </w:t>
      </w:r>
    </w:p>
    <w:p w:rsidR="002D338C" w:rsidRDefault="002D338C" w:rsidP="00DD33C2">
      <w:pPr>
        <w:rPr>
          <w:rtl/>
        </w:rPr>
      </w:pPr>
      <w:bookmarkStart w:id="790" w:name="_ETM_Q1_4825000"/>
      <w:bookmarkEnd w:id="790"/>
    </w:p>
    <w:p w:rsidR="00DD33C2" w:rsidRDefault="00DD33C2" w:rsidP="00DD33C2">
      <w:pPr>
        <w:pStyle w:val="af6"/>
        <w:keepNext/>
        <w:rPr>
          <w:rtl/>
        </w:rPr>
      </w:pPr>
      <w:bookmarkStart w:id="791" w:name="ET_yor_4741_127"/>
      <w:r w:rsidRPr="00DD33C2">
        <w:rPr>
          <w:rStyle w:val="TagStyle"/>
          <w:rtl/>
        </w:rPr>
        <w:t xml:space="preserve"> &lt;&lt; יור &gt;&gt; </w:t>
      </w:r>
      <w:r>
        <w:rPr>
          <w:rtl/>
        </w:rPr>
        <w:t>היו"ר זאב בנימין בגין:</w:t>
      </w:r>
      <w:r w:rsidRPr="00DD33C2">
        <w:rPr>
          <w:rStyle w:val="TagStyle"/>
          <w:rtl/>
        </w:rPr>
        <w:t xml:space="preserve"> &lt;&lt; יור &gt;&gt;</w:t>
      </w:r>
      <w:r>
        <w:rPr>
          <w:rtl/>
        </w:rPr>
        <w:t xml:space="preserve"> </w:t>
      </w:r>
      <w:bookmarkEnd w:id="791"/>
    </w:p>
    <w:p w:rsidR="00DD33C2" w:rsidRDefault="00DD33C2" w:rsidP="00DD33C2">
      <w:pPr>
        <w:pStyle w:val="KeepWithNext"/>
        <w:rPr>
          <w:rtl/>
        </w:rPr>
      </w:pPr>
    </w:p>
    <w:p w:rsidR="00DD33C2" w:rsidRDefault="00DD33C2" w:rsidP="00DD33C2">
      <w:pPr>
        <w:rPr>
          <w:rtl/>
        </w:rPr>
      </w:pPr>
      <w:r>
        <w:rPr>
          <w:rFonts w:hint="cs"/>
          <w:rtl/>
        </w:rPr>
        <w:t xml:space="preserve">יש לי נטייה </w:t>
      </w:r>
      <w:r w:rsidR="003A7D3A">
        <w:rPr>
          <w:rFonts w:hint="cs"/>
          <w:rtl/>
        </w:rPr>
        <w:t xml:space="preserve">לכבד בקשות מסוג זה. </w:t>
      </w:r>
      <w:bookmarkStart w:id="792" w:name="_ETM_Q1_4835000"/>
      <w:bookmarkEnd w:id="792"/>
    </w:p>
    <w:p w:rsidR="003A7D3A" w:rsidRDefault="003A7D3A" w:rsidP="003A7D3A">
      <w:pPr>
        <w:pStyle w:val="a4"/>
        <w:keepNext/>
        <w:rPr>
          <w:rtl/>
        </w:rPr>
      </w:pPr>
      <w:bookmarkStart w:id="793" w:name="_ETM_Q1_4834000"/>
      <w:bookmarkStart w:id="794" w:name="ET_speaker_5105_237"/>
      <w:bookmarkEnd w:id="793"/>
      <w:r w:rsidRPr="003A7D3A">
        <w:rPr>
          <w:rStyle w:val="TagStyle"/>
          <w:rtl/>
        </w:rPr>
        <w:t xml:space="preserve">&lt;&lt; דובר &gt;&gt; </w:t>
      </w:r>
      <w:r>
        <w:rPr>
          <w:rtl/>
        </w:rPr>
        <w:t>מיכל רוזין (מרצ):</w:t>
      </w:r>
      <w:r w:rsidRPr="003A7D3A">
        <w:rPr>
          <w:rStyle w:val="TagStyle"/>
          <w:rtl/>
        </w:rPr>
        <w:t xml:space="preserve"> &lt;&lt; דובר &gt;&gt;</w:t>
      </w:r>
      <w:r>
        <w:rPr>
          <w:rtl/>
        </w:rPr>
        <w:t xml:space="preserve"> </w:t>
      </w:r>
      <w:bookmarkEnd w:id="794"/>
    </w:p>
    <w:p w:rsidR="003A7D3A" w:rsidRDefault="003A7D3A" w:rsidP="003A7D3A">
      <w:pPr>
        <w:pStyle w:val="KeepWithNext"/>
        <w:rPr>
          <w:rtl/>
        </w:rPr>
      </w:pPr>
    </w:p>
    <w:p w:rsidR="003A7D3A" w:rsidRDefault="003A7D3A" w:rsidP="003A7D3A">
      <w:pPr>
        <w:rPr>
          <w:rtl/>
        </w:rPr>
      </w:pPr>
      <w:r>
        <w:rPr>
          <w:rFonts w:hint="cs"/>
          <w:rtl/>
        </w:rPr>
        <w:t xml:space="preserve">אני מכבדת, אני מנסה להבין באמת מה צריך לעשות. </w:t>
      </w:r>
    </w:p>
    <w:p w:rsidR="003A7D3A" w:rsidRDefault="003A7D3A" w:rsidP="003A7D3A">
      <w:pPr>
        <w:rPr>
          <w:rtl/>
        </w:rPr>
      </w:pPr>
      <w:r>
        <w:rPr>
          <w:rtl/>
        </w:rPr>
        <w:t xml:space="preserve">  </w:t>
      </w:r>
    </w:p>
    <w:p w:rsidR="003A7D3A" w:rsidRDefault="003A7D3A" w:rsidP="003A7D3A">
      <w:pPr>
        <w:pStyle w:val="a4"/>
        <w:keepNext/>
        <w:rPr>
          <w:rtl/>
        </w:rPr>
      </w:pPr>
      <w:bookmarkStart w:id="795" w:name="ET_speaker_אודליה_אדרי_236"/>
      <w:r w:rsidRPr="003A7D3A">
        <w:rPr>
          <w:rStyle w:val="TagStyle"/>
          <w:rtl/>
        </w:rPr>
        <w:t xml:space="preserve"> &lt;&lt; דובר &gt;&gt; </w:t>
      </w:r>
      <w:r>
        <w:rPr>
          <w:rtl/>
        </w:rPr>
        <w:t>אודליה אדרי:</w:t>
      </w:r>
      <w:r w:rsidRPr="003A7D3A">
        <w:rPr>
          <w:rStyle w:val="TagStyle"/>
          <w:rtl/>
        </w:rPr>
        <w:t xml:space="preserve"> &lt;&lt; דובר &gt;&gt;</w:t>
      </w:r>
      <w:r>
        <w:rPr>
          <w:rtl/>
        </w:rPr>
        <w:t xml:space="preserve"> </w:t>
      </w:r>
      <w:bookmarkEnd w:id="795"/>
    </w:p>
    <w:p w:rsidR="003A7D3A" w:rsidRDefault="003A7D3A" w:rsidP="003A7D3A">
      <w:pPr>
        <w:pStyle w:val="KeepWithNext"/>
        <w:rPr>
          <w:rtl/>
        </w:rPr>
      </w:pPr>
    </w:p>
    <w:p w:rsidR="00DD33C2" w:rsidRDefault="003A7D3A" w:rsidP="00275D24">
      <w:pPr>
        <w:rPr>
          <w:rtl/>
        </w:rPr>
      </w:pPr>
      <w:bookmarkStart w:id="796" w:name="_ETM_Q1_4838000"/>
      <w:bookmarkEnd w:id="796"/>
      <w:r>
        <w:rPr>
          <w:rtl/>
        </w:rPr>
        <w:t xml:space="preserve"> </w:t>
      </w:r>
      <w:r w:rsidR="00275D24">
        <w:rPr>
          <w:rFonts w:hint="cs"/>
          <w:rtl/>
        </w:rPr>
        <w:t>אני רוצה להצטרף לבקשה. אנחנו נצטרך לעשות פיתוח במערכת שלנו, של מרשם האוכלוסין</w:t>
      </w:r>
      <w:bookmarkStart w:id="797" w:name="_ETM_Q1_4847000"/>
      <w:bookmarkEnd w:id="797"/>
      <w:r w:rsidR="00275D24">
        <w:rPr>
          <w:rFonts w:hint="cs"/>
          <w:rtl/>
        </w:rPr>
        <w:t>, שתוסיף הגבלה. אז אני לא יודעת להגיד אם זה 7 חודשים, אבל חצי שנה - - -</w:t>
      </w:r>
    </w:p>
    <w:p w:rsidR="00DD33C2" w:rsidRDefault="00DD33C2" w:rsidP="00DD33C2">
      <w:pPr>
        <w:rPr>
          <w:rtl/>
        </w:rPr>
      </w:pPr>
    </w:p>
    <w:p w:rsidR="00DD33C2" w:rsidRDefault="00DD33C2" w:rsidP="00DD33C2">
      <w:pPr>
        <w:pStyle w:val="a4"/>
        <w:keepNext/>
        <w:rPr>
          <w:rtl/>
        </w:rPr>
      </w:pPr>
      <w:bookmarkStart w:id="798" w:name="ET_speaker_5105_128"/>
      <w:r w:rsidRPr="00DD33C2">
        <w:rPr>
          <w:rStyle w:val="TagStyle"/>
          <w:rtl/>
        </w:rPr>
        <w:t xml:space="preserve"> &lt;&lt; דובר &gt;&gt; </w:t>
      </w:r>
      <w:r>
        <w:rPr>
          <w:rtl/>
        </w:rPr>
        <w:t>מיכל רוזין (מרצ):</w:t>
      </w:r>
      <w:r w:rsidRPr="00DD33C2">
        <w:rPr>
          <w:rStyle w:val="TagStyle"/>
          <w:rtl/>
        </w:rPr>
        <w:t xml:space="preserve"> &lt;&lt; דובר &gt;&gt;</w:t>
      </w:r>
      <w:r>
        <w:rPr>
          <w:rtl/>
        </w:rPr>
        <w:t xml:space="preserve"> </w:t>
      </w:r>
      <w:bookmarkEnd w:id="798"/>
    </w:p>
    <w:p w:rsidR="00DD33C2" w:rsidRDefault="00DD33C2" w:rsidP="00DD33C2">
      <w:pPr>
        <w:pStyle w:val="KeepWithNext"/>
        <w:rPr>
          <w:rtl/>
        </w:rPr>
      </w:pPr>
    </w:p>
    <w:p w:rsidR="00DD33C2" w:rsidRDefault="00DD33C2" w:rsidP="00DD33C2">
      <w:pPr>
        <w:rPr>
          <w:rtl/>
        </w:rPr>
      </w:pPr>
      <w:r>
        <w:rPr>
          <w:rFonts w:hint="cs"/>
          <w:rtl/>
        </w:rPr>
        <w:t xml:space="preserve">חצי שנה. </w:t>
      </w:r>
    </w:p>
    <w:p w:rsidR="00DD33C2" w:rsidRDefault="00DD33C2" w:rsidP="00DD33C2">
      <w:pPr>
        <w:rPr>
          <w:rtl/>
        </w:rPr>
      </w:pPr>
    </w:p>
    <w:p w:rsidR="00DD33C2" w:rsidRDefault="00DD33C2" w:rsidP="00DD33C2">
      <w:pPr>
        <w:pStyle w:val="af6"/>
        <w:keepNext/>
        <w:rPr>
          <w:rtl/>
        </w:rPr>
      </w:pPr>
      <w:bookmarkStart w:id="799" w:name="ET_yor_4741_129"/>
      <w:r w:rsidRPr="00DD33C2">
        <w:rPr>
          <w:rStyle w:val="TagStyle"/>
          <w:rtl/>
        </w:rPr>
        <w:t xml:space="preserve"> &lt;&lt; יור &gt;&gt; </w:t>
      </w:r>
      <w:r>
        <w:rPr>
          <w:rtl/>
        </w:rPr>
        <w:t>היו"ר זאב בנימין בגין:</w:t>
      </w:r>
      <w:r w:rsidRPr="00DD33C2">
        <w:rPr>
          <w:rStyle w:val="TagStyle"/>
          <w:rtl/>
        </w:rPr>
        <w:t xml:space="preserve"> &lt;&lt; יור &gt;&gt;</w:t>
      </w:r>
      <w:r>
        <w:rPr>
          <w:rtl/>
        </w:rPr>
        <w:t xml:space="preserve"> </w:t>
      </w:r>
      <w:bookmarkEnd w:id="799"/>
    </w:p>
    <w:p w:rsidR="00DD33C2" w:rsidRDefault="00DD33C2" w:rsidP="00DD33C2">
      <w:pPr>
        <w:pStyle w:val="KeepWithNext"/>
        <w:rPr>
          <w:rtl/>
        </w:rPr>
      </w:pPr>
    </w:p>
    <w:p w:rsidR="00275D24" w:rsidRDefault="00275D24" w:rsidP="00DD33C2">
      <w:pPr>
        <w:rPr>
          <w:rtl/>
        </w:rPr>
      </w:pPr>
      <w:r>
        <w:rPr>
          <w:rFonts w:hint="cs"/>
          <w:rtl/>
        </w:rPr>
        <w:t xml:space="preserve">זה מביא </w:t>
      </w:r>
      <w:bookmarkStart w:id="800" w:name="_ETM_Q1_4859000"/>
      <w:bookmarkEnd w:id="800"/>
      <w:r>
        <w:rPr>
          <w:rFonts w:hint="cs"/>
          <w:rtl/>
        </w:rPr>
        <w:t xml:space="preserve">אותנו לפסח. </w:t>
      </w:r>
    </w:p>
    <w:p w:rsidR="00275D24" w:rsidRDefault="00275D24" w:rsidP="00DD33C2">
      <w:pPr>
        <w:rPr>
          <w:rtl/>
        </w:rPr>
      </w:pPr>
    </w:p>
    <w:p w:rsidR="00275D24" w:rsidRDefault="00275D24" w:rsidP="00275D24">
      <w:pPr>
        <w:pStyle w:val="af5"/>
        <w:keepNext/>
        <w:rPr>
          <w:rtl/>
        </w:rPr>
      </w:pPr>
      <w:bookmarkStart w:id="801" w:name="_ETM_Q1_4863000"/>
      <w:bookmarkStart w:id="802" w:name="ET_interruption_קריאות_238"/>
      <w:bookmarkEnd w:id="801"/>
      <w:r w:rsidRPr="00275D24">
        <w:rPr>
          <w:rStyle w:val="TagStyle"/>
          <w:rtl/>
        </w:rPr>
        <w:t xml:space="preserve"> &lt;&lt; קריאה &gt;&gt; </w:t>
      </w:r>
      <w:r>
        <w:rPr>
          <w:rtl/>
        </w:rPr>
        <w:t>קריאות:</w:t>
      </w:r>
      <w:r w:rsidRPr="00275D24">
        <w:rPr>
          <w:rStyle w:val="TagStyle"/>
          <w:rtl/>
        </w:rPr>
        <w:t xml:space="preserve"> &lt;&lt; קריאה &gt;&gt;</w:t>
      </w:r>
      <w:r>
        <w:rPr>
          <w:rtl/>
        </w:rPr>
        <w:t xml:space="preserve"> </w:t>
      </w:r>
      <w:bookmarkEnd w:id="802"/>
    </w:p>
    <w:p w:rsidR="00275D24" w:rsidRDefault="00275D24" w:rsidP="00275D24">
      <w:pPr>
        <w:pStyle w:val="KeepWithNext"/>
        <w:rPr>
          <w:rtl/>
        </w:rPr>
      </w:pPr>
    </w:p>
    <w:p w:rsidR="00275D24" w:rsidRDefault="00275D24" w:rsidP="00275D24">
      <w:pPr>
        <w:rPr>
          <w:rtl/>
        </w:rPr>
      </w:pPr>
      <w:bookmarkStart w:id="803" w:name="_ETM_Q1_4865000"/>
      <w:bookmarkEnd w:id="803"/>
      <w:r>
        <w:rPr>
          <w:rFonts w:hint="cs"/>
          <w:rtl/>
        </w:rPr>
        <w:t>- - -</w:t>
      </w:r>
    </w:p>
    <w:p w:rsidR="00275D24" w:rsidRDefault="00275D24" w:rsidP="00275D24">
      <w:pPr>
        <w:rPr>
          <w:rtl/>
        </w:rPr>
      </w:pPr>
      <w:bookmarkStart w:id="804" w:name="_ETM_Q1_4867000"/>
      <w:bookmarkEnd w:id="804"/>
    </w:p>
    <w:p w:rsidR="00275D24" w:rsidRDefault="00275D24" w:rsidP="00275D24">
      <w:pPr>
        <w:pStyle w:val="af6"/>
        <w:keepNext/>
        <w:rPr>
          <w:rtl/>
        </w:rPr>
      </w:pPr>
      <w:bookmarkStart w:id="805" w:name="ET_yor_4741_239"/>
      <w:r w:rsidRPr="00275D24">
        <w:rPr>
          <w:rStyle w:val="TagStyle"/>
          <w:rtl/>
        </w:rPr>
        <w:t xml:space="preserve"> &lt;&lt; יור &gt;&gt; </w:t>
      </w:r>
      <w:r>
        <w:rPr>
          <w:rtl/>
        </w:rPr>
        <w:t>היו"ר זאב בנימין בגין:</w:t>
      </w:r>
      <w:r w:rsidRPr="00275D24">
        <w:rPr>
          <w:rStyle w:val="TagStyle"/>
          <w:rtl/>
        </w:rPr>
        <w:t xml:space="preserve"> &lt;&lt; יור &gt;&gt;</w:t>
      </w:r>
      <w:r>
        <w:rPr>
          <w:rtl/>
        </w:rPr>
        <w:t xml:space="preserve"> </w:t>
      </w:r>
      <w:bookmarkEnd w:id="805"/>
    </w:p>
    <w:p w:rsidR="00275D24" w:rsidRDefault="00275D24" w:rsidP="00275D24">
      <w:pPr>
        <w:pStyle w:val="KeepWithNext"/>
        <w:rPr>
          <w:rtl/>
        </w:rPr>
      </w:pPr>
    </w:p>
    <w:p w:rsidR="00DD33C2" w:rsidRDefault="00275D24" w:rsidP="00DD33C2">
      <w:pPr>
        <w:rPr>
          <w:rtl/>
        </w:rPr>
      </w:pPr>
      <w:bookmarkStart w:id="806" w:name="_ETM_Q1_4871000"/>
      <w:bookmarkStart w:id="807" w:name="_ETM_Q1_4862000"/>
      <w:bookmarkEnd w:id="806"/>
      <w:bookmarkEnd w:id="807"/>
      <w:r>
        <w:rPr>
          <w:rFonts w:hint="cs"/>
          <w:rtl/>
        </w:rPr>
        <w:t xml:space="preserve">נעמה, </w:t>
      </w:r>
      <w:r w:rsidR="00DD33C2">
        <w:rPr>
          <w:rFonts w:hint="cs"/>
          <w:rtl/>
        </w:rPr>
        <w:t xml:space="preserve">מה עוד דרוש לנו? </w:t>
      </w:r>
      <w:r>
        <w:rPr>
          <w:rFonts w:hint="cs"/>
          <w:rtl/>
        </w:rPr>
        <w:t xml:space="preserve">אז תחילה קבענו </w:t>
      </w:r>
      <w:r>
        <w:rPr>
          <w:rtl/>
        </w:rPr>
        <w:t>–</w:t>
      </w:r>
      <w:r>
        <w:rPr>
          <w:rFonts w:hint="cs"/>
          <w:rtl/>
        </w:rPr>
        <w:t xml:space="preserve"> שישה </w:t>
      </w:r>
      <w:bookmarkStart w:id="808" w:name="_ETM_Q1_4878000"/>
      <w:bookmarkEnd w:id="808"/>
      <w:r>
        <w:rPr>
          <w:rFonts w:hint="cs"/>
          <w:rtl/>
        </w:rPr>
        <w:t xml:space="preserve">חודשים. </w:t>
      </w:r>
    </w:p>
    <w:p w:rsidR="00DD33C2" w:rsidRDefault="00DD33C2" w:rsidP="00DD33C2">
      <w:pPr>
        <w:rPr>
          <w:rtl/>
        </w:rPr>
      </w:pPr>
    </w:p>
    <w:p w:rsidR="00DD33C2" w:rsidRDefault="00DD33C2" w:rsidP="00DD33C2">
      <w:pPr>
        <w:pStyle w:val="a4"/>
        <w:keepNext/>
        <w:rPr>
          <w:rtl/>
        </w:rPr>
      </w:pPr>
      <w:bookmarkStart w:id="809" w:name="ET_speaker_נעמה_מנחמי_130"/>
      <w:r w:rsidRPr="00DD33C2">
        <w:rPr>
          <w:rStyle w:val="TagStyle"/>
          <w:rtl/>
        </w:rPr>
        <w:t xml:space="preserve"> &lt;&lt; דובר &gt;&gt; </w:t>
      </w:r>
      <w:r>
        <w:rPr>
          <w:rtl/>
        </w:rPr>
        <w:t>נעמה מנחמי:</w:t>
      </w:r>
      <w:r w:rsidRPr="00DD33C2">
        <w:rPr>
          <w:rStyle w:val="TagStyle"/>
          <w:rtl/>
        </w:rPr>
        <w:t xml:space="preserve"> &lt;&lt; דובר &gt;&gt;</w:t>
      </w:r>
      <w:r>
        <w:rPr>
          <w:rtl/>
        </w:rPr>
        <w:t xml:space="preserve"> </w:t>
      </w:r>
      <w:bookmarkEnd w:id="809"/>
    </w:p>
    <w:p w:rsidR="00DD33C2" w:rsidRDefault="00DD33C2" w:rsidP="00DD33C2">
      <w:pPr>
        <w:pStyle w:val="KeepWithNext"/>
        <w:rPr>
          <w:rtl/>
        </w:rPr>
      </w:pPr>
    </w:p>
    <w:p w:rsidR="00DD33C2" w:rsidRDefault="00DD33C2" w:rsidP="00DD33C2">
      <w:pPr>
        <w:rPr>
          <w:rtl/>
        </w:rPr>
      </w:pPr>
      <w:r>
        <w:rPr>
          <w:rFonts w:hint="cs"/>
          <w:rtl/>
        </w:rPr>
        <w:t xml:space="preserve">תחילה </w:t>
      </w:r>
      <w:r>
        <w:rPr>
          <w:rtl/>
        </w:rPr>
        <w:t>–</w:t>
      </w:r>
      <w:r>
        <w:rPr>
          <w:rFonts w:hint="cs"/>
          <w:rtl/>
        </w:rPr>
        <w:t xml:space="preserve"> שישה חודשים. </w:t>
      </w:r>
      <w:r w:rsidR="00275D24">
        <w:rPr>
          <w:rFonts w:hint="cs"/>
          <w:rtl/>
        </w:rPr>
        <w:t xml:space="preserve">אני כן רוצה לחדד ש - - </w:t>
      </w:r>
      <w:bookmarkStart w:id="810" w:name="_ETM_Q1_4892000"/>
      <w:bookmarkEnd w:id="810"/>
      <w:r w:rsidR="00275D24">
        <w:rPr>
          <w:rFonts w:hint="cs"/>
          <w:rtl/>
        </w:rPr>
        <w:t xml:space="preserve">- </w:t>
      </w:r>
    </w:p>
    <w:p w:rsidR="00DD33C2" w:rsidRDefault="00DD33C2" w:rsidP="00DD33C2">
      <w:pPr>
        <w:rPr>
          <w:rtl/>
        </w:rPr>
      </w:pPr>
    </w:p>
    <w:p w:rsidR="00DD33C2" w:rsidRDefault="00DD33C2" w:rsidP="00DD33C2">
      <w:pPr>
        <w:pStyle w:val="af6"/>
        <w:keepNext/>
        <w:rPr>
          <w:rtl/>
        </w:rPr>
      </w:pPr>
      <w:bookmarkStart w:id="811" w:name="ET_yor_4741_131"/>
      <w:r w:rsidRPr="00DD33C2">
        <w:rPr>
          <w:rStyle w:val="TagStyle"/>
          <w:rtl/>
        </w:rPr>
        <w:t xml:space="preserve"> &lt;&lt; יור &gt;&gt; </w:t>
      </w:r>
      <w:r>
        <w:rPr>
          <w:rtl/>
        </w:rPr>
        <w:t>היו"ר זאב בנימין בגין:</w:t>
      </w:r>
      <w:r w:rsidRPr="00DD33C2">
        <w:rPr>
          <w:rStyle w:val="TagStyle"/>
          <w:rtl/>
        </w:rPr>
        <w:t xml:space="preserve"> &lt;&lt; יור &gt;&gt;</w:t>
      </w:r>
      <w:r>
        <w:rPr>
          <w:rtl/>
        </w:rPr>
        <w:t xml:space="preserve"> </w:t>
      </w:r>
      <w:bookmarkEnd w:id="811"/>
    </w:p>
    <w:p w:rsidR="00DD33C2" w:rsidRDefault="00DD33C2" w:rsidP="00DD33C2">
      <w:pPr>
        <w:pStyle w:val="KeepWithNext"/>
        <w:rPr>
          <w:rtl/>
        </w:rPr>
      </w:pPr>
    </w:p>
    <w:p w:rsidR="00DD33C2" w:rsidRDefault="00DD33C2" w:rsidP="00DD33C2">
      <w:pPr>
        <w:rPr>
          <w:rtl/>
        </w:rPr>
      </w:pPr>
      <w:r>
        <w:rPr>
          <w:rFonts w:hint="cs"/>
          <w:rtl/>
        </w:rPr>
        <w:t xml:space="preserve">יש לכם עוד הערכה כמה זמן ייקח </w:t>
      </w:r>
      <w:r w:rsidR="00275D24">
        <w:rPr>
          <w:rFonts w:hint="cs"/>
          <w:rtl/>
        </w:rPr>
        <w:t xml:space="preserve">לעדכן את המערכת עם האלפים שנמצאים היום, שמועמדים היום </w:t>
      </w:r>
      <w:bookmarkStart w:id="812" w:name="_ETM_Q1_4897000"/>
      <w:bookmarkEnd w:id="812"/>
      <w:r w:rsidR="00275D24">
        <w:rPr>
          <w:rFonts w:hint="cs"/>
          <w:rtl/>
        </w:rPr>
        <w:t xml:space="preserve">להיכנס בה? </w:t>
      </w:r>
    </w:p>
    <w:p w:rsidR="00DD33C2" w:rsidRDefault="00DD33C2" w:rsidP="00DD33C2">
      <w:pPr>
        <w:rPr>
          <w:rtl/>
        </w:rPr>
      </w:pPr>
    </w:p>
    <w:p w:rsidR="00DD33C2" w:rsidRDefault="00DD33C2" w:rsidP="00DD33C2">
      <w:pPr>
        <w:pStyle w:val="af9"/>
        <w:keepNext/>
        <w:rPr>
          <w:rtl/>
        </w:rPr>
      </w:pPr>
      <w:bookmarkStart w:id="813" w:name="ET_guest_662044_132"/>
      <w:r w:rsidRPr="00DD33C2">
        <w:rPr>
          <w:rStyle w:val="TagStyle"/>
          <w:rtl/>
        </w:rPr>
        <w:t xml:space="preserve"> &lt;&lt; אורח &gt;&gt; </w:t>
      </w:r>
      <w:r>
        <w:rPr>
          <w:rtl/>
        </w:rPr>
        <w:t>איה גורצקי:</w:t>
      </w:r>
      <w:r w:rsidRPr="00DD33C2">
        <w:rPr>
          <w:rStyle w:val="TagStyle"/>
          <w:rtl/>
        </w:rPr>
        <w:t xml:space="preserve"> &lt;&lt; אורח &gt;&gt;</w:t>
      </w:r>
      <w:r>
        <w:rPr>
          <w:rtl/>
        </w:rPr>
        <w:t xml:space="preserve"> </w:t>
      </w:r>
      <w:bookmarkEnd w:id="813"/>
    </w:p>
    <w:p w:rsidR="00DD33C2" w:rsidRDefault="00DD33C2" w:rsidP="00DD33C2">
      <w:pPr>
        <w:pStyle w:val="KeepWithNext"/>
        <w:rPr>
          <w:rtl/>
        </w:rPr>
      </w:pPr>
    </w:p>
    <w:p w:rsidR="00DD33C2" w:rsidRDefault="00DD33C2" w:rsidP="00275D24">
      <w:pPr>
        <w:rPr>
          <w:rtl/>
        </w:rPr>
      </w:pPr>
      <w:r>
        <w:rPr>
          <w:rFonts w:hint="cs"/>
          <w:rtl/>
        </w:rPr>
        <w:t xml:space="preserve">השאלה אם זה לא </w:t>
      </w:r>
      <w:r w:rsidR="00275D24">
        <w:rPr>
          <w:rFonts w:hint="cs"/>
          <w:rtl/>
        </w:rPr>
        <w:t xml:space="preserve">מחייב תחולה רטרואקטיבית, סעיף תחולה בתיקון החוק? </w:t>
      </w:r>
      <w:r>
        <w:rPr>
          <w:rFonts w:hint="cs"/>
          <w:rtl/>
        </w:rPr>
        <w:t xml:space="preserve">ממתי החוק תקף </w:t>
      </w:r>
      <w:r>
        <w:rPr>
          <w:rtl/>
        </w:rPr>
        <w:t>–</w:t>
      </w:r>
      <w:r w:rsidR="00275D24">
        <w:rPr>
          <w:rFonts w:hint="cs"/>
          <w:rtl/>
        </w:rPr>
        <w:t xml:space="preserve"> מכאן ולהבא, או על עברייני מין שכבר הורשעו? </w:t>
      </w:r>
    </w:p>
    <w:p w:rsidR="00DD33C2" w:rsidRDefault="00DD33C2" w:rsidP="00DD33C2">
      <w:pPr>
        <w:rPr>
          <w:rtl/>
        </w:rPr>
      </w:pPr>
    </w:p>
    <w:p w:rsidR="00DD33C2" w:rsidRDefault="00DD33C2" w:rsidP="00DD33C2">
      <w:pPr>
        <w:pStyle w:val="a4"/>
        <w:keepNext/>
        <w:rPr>
          <w:rtl/>
        </w:rPr>
      </w:pPr>
      <w:bookmarkStart w:id="814" w:name="ET_speaker_5105_133"/>
      <w:r w:rsidRPr="00DD33C2">
        <w:rPr>
          <w:rStyle w:val="TagStyle"/>
          <w:rtl/>
        </w:rPr>
        <w:t xml:space="preserve"> &lt;&lt; דובר &gt;&gt; </w:t>
      </w:r>
      <w:r>
        <w:rPr>
          <w:rtl/>
        </w:rPr>
        <w:t>מיכל רוזין (מרצ):</w:t>
      </w:r>
      <w:r w:rsidRPr="00DD33C2">
        <w:rPr>
          <w:rStyle w:val="TagStyle"/>
          <w:rtl/>
        </w:rPr>
        <w:t xml:space="preserve"> &lt;&lt; דובר &gt;&gt;</w:t>
      </w:r>
      <w:r>
        <w:rPr>
          <w:rtl/>
        </w:rPr>
        <w:t xml:space="preserve"> </w:t>
      </w:r>
      <w:bookmarkEnd w:id="814"/>
    </w:p>
    <w:p w:rsidR="00DD33C2" w:rsidRDefault="00DD33C2" w:rsidP="00DD33C2">
      <w:pPr>
        <w:pStyle w:val="KeepWithNext"/>
        <w:rPr>
          <w:rtl/>
        </w:rPr>
      </w:pPr>
    </w:p>
    <w:p w:rsidR="00DD33C2" w:rsidRDefault="00275D24" w:rsidP="00275D24">
      <w:pPr>
        <w:rPr>
          <w:rtl/>
        </w:rPr>
      </w:pPr>
      <w:r>
        <w:rPr>
          <w:rFonts w:hint="cs"/>
          <w:rtl/>
        </w:rPr>
        <w:t xml:space="preserve">אם אדם מנסה לשנות עכשיו את השם </w:t>
      </w:r>
      <w:r>
        <w:rPr>
          <w:rtl/>
        </w:rPr>
        <w:t>–</w:t>
      </w:r>
      <w:r>
        <w:rPr>
          <w:rFonts w:hint="cs"/>
          <w:rtl/>
        </w:rPr>
        <w:t xml:space="preserve"> </w:t>
      </w:r>
      <w:r w:rsidR="00DD33C2">
        <w:rPr>
          <w:rFonts w:hint="cs"/>
          <w:rtl/>
        </w:rPr>
        <w:t xml:space="preserve">אם </w:t>
      </w:r>
      <w:r>
        <w:rPr>
          <w:rFonts w:hint="cs"/>
          <w:rtl/>
        </w:rPr>
        <w:t xml:space="preserve">הוא </w:t>
      </w:r>
      <w:r w:rsidR="00DD33C2">
        <w:rPr>
          <w:rFonts w:hint="cs"/>
          <w:rtl/>
        </w:rPr>
        <w:t>במערכת</w:t>
      </w:r>
      <w:r>
        <w:rPr>
          <w:rFonts w:hint="cs"/>
          <w:rtl/>
        </w:rPr>
        <w:t xml:space="preserve"> - - -</w:t>
      </w:r>
    </w:p>
    <w:p w:rsidR="00275D24" w:rsidRDefault="00275D24" w:rsidP="00275D24">
      <w:pPr>
        <w:rPr>
          <w:rtl/>
        </w:rPr>
      </w:pPr>
      <w:bookmarkStart w:id="815" w:name="_ETM_Q1_4913000"/>
      <w:bookmarkEnd w:id="815"/>
    </w:p>
    <w:p w:rsidR="00275D24" w:rsidRDefault="00275D24" w:rsidP="00275D24">
      <w:pPr>
        <w:pStyle w:val="af9"/>
        <w:keepNext/>
        <w:rPr>
          <w:rtl/>
        </w:rPr>
      </w:pPr>
      <w:bookmarkStart w:id="816" w:name="ET_guest_662044_240"/>
      <w:r w:rsidRPr="00275D24">
        <w:rPr>
          <w:rStyle w:val="TagStyle"/>
          <w:rtl/>
        </w:rPr>
        <w:t xml:space="preserve"> &lt;&lt; אורח &gt;&gt; </w:t>
      </w:r>
      <w:r>
        <w:rPr>
          <w:rtl/>
        </w:rPr>
        <w:t>איה גורצקי:</w:t>
      </w:r>
      <w:r w:rsidRPr="00275D24">
        <w:rPr>
          <w:rStyle w:val="TagStyle"/>
          <w:rtl/>
        </w:rPr>
        <w:t xml:space="preserve"> &lt;&lt; אורח &gt;&gt;</w:t>
      </w:r>
      <w:r>
        <w:rPr>
          <w:rtl/>
        </w:rPr>
        <w:t xml:space="preserve"> </w:t>
      </w:r>
      <w:bookmarkEnd w:id="816"/>
    </w:p>
    <w:p w:rsidR="00275D24" w:rsidRDefault="00275D24" w:rsidP="00275D24">
      <w:pPr>
        <w:pStyle w:val="KeepWithNext"/>
        <w:rPr>
          <w:rtl/>
        </w:rPr>
      </w:pPr>
    </w:p>
    <w:p w:rsidR="00275D24" w:rsidRDefault="00275D24" w:rsidP="00275D24">
      <w:pPr>
        <w:rPr>
          <w:rtl/>
        </w:rPr>
      </w:pPr>
      <w:r>
        <w:rPr>
          <w:rFonts w:hint="cs"/>
          <w:rtl/>
        </w:rPr>
        <w:t xml:space="preserve">אז צריך לתת דעתנו על התחולה, כדי שנדע שהחוק </w:t>
      </w:r>
      <w:bookmarkStart w:id="817" w:name="_ETM_Q1_4914000"/>
      <w:bookmarkEnd w:id="817"/>
      <w:r>
        <w:rPr>
          <w:rFonts w:hint="cs"/>
          <w:rtl/>
        </w:rPr>
        <w:t>- - -</w:t>
      </w:r>
      <w:r>
        <w:rPr>
          <w:rtl/>
        </w:rPr>
        <w:t xml:space="preserve">  </w:t>
      </w:r>
    </w:p>
    <w:p w:rsidR="00275D24" w:rsidRDefault="00275D24" w:rsidP="00275D24">
      <w:pPr>
        <w:rPr>
          <w:rtl/>
        </w:rPr>
      </w:pPr>
      <w:bookmarkStart w:id="818" w:name="_ETM_Q1_4917000"/>
      <w:bookmarkEnd w:id="818"/>
    </w:p>
    <w:p w:rsidR="00275D24" w:rsidRDefault="00275D24" w:rsidP="00275D24">
      <w:pPr>
        <w:pStyle w:val="a4"/>
        <w:keepNext/>
        <w:rPr>
          <w:rtl/>
        </w:rPr>
      </w:pPr>
      <w:bookmarkStart w:id="819" w:name="ET_speaker_5105_241"/>
      <w:r w:rsidRPr="00275D24">
        <w:rPr>
          <w:rStyle w:val="TagStyle"/>
          <w:rtl/>
        </w:rPr>
        <w:t xml:space="preserve"> &lt;&lt; דובר &gt;&gt; </w:t>
      </w:r>
      <w:r>
        <w:rPr>
          <w:rtl/>
        </w:rPr>
        <w:t>מיכל רוזין (מרצ):</w:t>
      </w:r>
      <w:r w:rsidRPr="00275D24">
        <w:rPr>
          <w:rStyle w:val="TagStyle"/>
          <w:rtl/>
        </w:rPr>
        <w:t xml:space="preserve"> &lt;&lt; דובר &gt;&gt;</w:t>
      </w:r>
      <w:r>
        <w:rPr>
          <w:rtl/>
        </w:rPr>
        <w:t xml:space="preserve"> </w:t>
      </w:r>
      <w:bookmarkEnd w:id="819"/>
    </w:p>
    <w:p w:rsidR="00275D24" w:rsidRDefault="00275D24" w:rsidP="00275D24">
      <w:pPr>
        <w:pStyle w:val="KeepWithNext"/>
        <w:rPr>
          <w:rtl/>
        </w:rPr>
      </w:pPr>
    </w:p>
    <w:p w:rsidR="00DD33C2" w:rsidRDefault="00275D24" w:rsidP="00275D24">
      <w:pPr>
        <w:rPr>
          <w:rtl/>
        </w:rPr>
      </w:pPr>
      <w:bookmarkStart w:id="820" w:name="_ETM_Q1_4918000"/>
      <w:bookmarkEnd w:id="820"/>
      <w:r>
        <w:rPr>
          <w:rFonts w:hint="cs"/>
          <w:rtl/>
        </w:rPr>
        <w:t xml:space="preserve">כרגע </w:t>
      </w:r>
      <w:r w:rsidR="00DD33C2">
        <w:rPr>
          <w:rFonts w:hint="cs"/>
          <w:rtl/>
        </w:rPr>
        <w:t>המאגר שלכם הוא 6,000</w:t>
      </w:r>
      <w:r>
        <w:rPr>
          <w:rFonts w:hint="cs"/>
          <w:rtl/>
        </w:rPr>
        <w:t xml:space="preserve">. ממתי </w:t>
      </w:r>
      <w:bookmarkStart w:id="821" w:name="_ETM_Q1_4925000"/>
      <w:bookmarkEnd w:id="821"/>
      <w:r>
        <w:rPr>
          <w:rFonts w:hint="cs"/>
          <w:rtl/>
        </w:rPr>
        <w:t xml:space="preserve">עד מתי הוא? </w:t>
      </w:r>
    </w:p>
    <w:p w:rsidR="00DD33C2" w:rsidRDefault="00DD33C2" w:rsidP="00DD33C2">
      <w:pPr>
        <w:rPr>
          <w:rtl/>
        </w:rPr>
      </w:pPr>
    </w:p>
    <w:p w:rsidR="00DD33C2" w:rsidRDefault="00DD33C2" w:rsidP="00DD33C2">
      <w:pPr>
        <w:pStyle w:val="af9"/>
        <w:keepNext/>
        <w:rPr>
          <w:rtl/>
        </w:rPr>
      </w:pPr>
      <w:bookmarkStart w:id="822" w:name="ET_guest_662044_134"/>
      <w:r w:rsidRPr="00DD33C2">
        <w:rPr>
          <w:rStyle w:val="TagStyle"/>
          <w:rtl/>
        </w:rPr>
        <w:t xml:space="preserve"> &lt;&lt; אורח &gt;&gt; </w:t>
      </w:r>
      <w:r>
        <w:rPr>
          <w:rtl/>
        </w:rPr>
        <w:t>איה גורצקי:</w:t>
      </w:r>
      <w:r w:rsidRPr="00DD33C2">
        <w:rPr>
          <w:rStyle w:val="TagStyle"/>
          <w:rtl/>
        </w:rPr>
        <w:t xml:space="preserve"> &lt;&lt; אורח &gt;&gt;</w:t>
      </w:r>
      <w:r>
        <w:rPr>
          <w:rtl/>
        </w:rPr>
        <w:t xml:space="preserve"> </w:t>
      </w:r>
      <w:bookmarkEnd w:id="822"/>
    </w:p>
    <w:p w:rsidR="00DD33C2" w:rsidRDefault="00DD33C2" w:rsidP="00DD33C2">
      <w:pPr>
        <w:pStyle w:val="KeepWithNext"/>
        <w:rPr>
          <w:rtl/>
        </w:rPr>
      </w:pPr>
    </w:p>
    <w:p w:rsidR="00DD33C2" w:rsidRDefault="00275D24" w:rsidP="00DD33C2">
      <w:pPr>
        <w:rPr>
          <w:rtl/>
        </w:rPr>
      </w:pPr>
      <w:r>
        <w:rPr>
          <w:rFonts w:hint="cs"/>
          <w:rtl/>
        </w:rPr>
        <w:t xml:space="preserve">מאגר כולל </w:t>
      </w:r>
      <w:r w:rsidR="00DD33C2">
        <w:rPr>
          <w:rFonts w:hint="cs"/>
          <w:rtl/>
        </w:rPr>
        <w:t xml:space="preserve">של כל מי שההרשעה בעניינו טרם התיישנה. </w:t>
      </w:r>
    </w:p>
    <w:p w:rsidR="00275D24" w:rsidRDefault="00275D24" w:rsidP="00DD33C2">
      <w:pPr>
        <w:rPr>
          <w:rtl/>
        </w:rPr>
      </w:pPr>
      <w:bookmarkStart w:id="823" w:name="_ETM_Q1_4929000"/>
      <w:bookmarkEnd w:id="823"/>
    </w:p>
    <w:p w:rsidR="00275D24" w:rsidRDefault="00275D24" w:rsidP="00275D24">
      <w:pPr>
        <w:pStyle w:val="a4"/>
        <w:keepNext/>
        <w:rPr>
          <w:rtl/>
        </w:rPr>
      </w:pPr>
      <w:bookmarkStart w:id="824" w:name="ET_speaker_5105_242"/>
      <w:r w:rsidRPr="00275D24">
        <w:rPr>
          <w:rStyle w:val="TagStyle"/>
          <w:rtl/>
        </w:rPr>
        <w:t xml:space="preserve"> &lt;&lt; דובר &gt;&gt; </w:t>
      </w:r>
      <w:r>
        <w:rPr>
          <w:rtl/>
        </w:rPr>
        <w:t>מיכל רוזין (מרצ):</w:t>
      </w:r>
      <w:r w:rsidRPr="00275D24">
        <w:rPr>
          <w:rStyle w:val="TagStyle"/>
          <w:rtl/>
        </w:rPr>
        <w:t xml:space="preserve"> &lt;&lt; דובר &gt;&gt;</w:t>
      </w:r>
      <w:r>
        <w:rPr>
          <w:rtl/>
        </w:rPr>
        <w:t xml:space="preserve"> </w:t>
      </w:r>
      <w:bookmarkEnd w:id="824"/>
    </w:p>
    <w:p w:rsidR="00275D24" w:rsidRDefault="00275D24" w:rsidP="00275D24">
      <w:pPr>
        <w:pStyle w:val="KeepWithNext"/>
        <w:rPr>
          <w:rtl/>
        </w:rPr>
      </w:pPr>
    </w:p>
    <w:p w:rsidR="00275D24" w:rsidRDefault="00275D24" w:rsidP="00275D24">
      <w:pPr>
        <w:rPr>
          <w:rtl/>
        </w:rPr>
      </w:pPr>
      <w:bookmarkStart w:id="825" w:name="_ETM_Q1_4930000"/>
      <w:bookmarkEnd w:id="825"/>
      <w:r>
        <w:rPr>
          <w:rFonts w:hint="cs"/>
          <w:rtl/>
        </w:rPr>
        <w:t xml:space="preserve">אוקיי. מה זה טרם התיישנה? </w:t>
      </w:r>
    </w:p>
    <w:p w:rsidR="00275D24" w:rsidRDefault="00275D24" w:rsidP="00275D24">
      <w:pPr>
        <w:pStyle w:val="af9"/>
        <w:keepNext/>
        <w:rPr>
          <w:rtl/>
        </w:rPr>
      </w:pPr>
      <w:bookmarkStart w:id="826" w:name="ET_guest_662044_243"/>
      <w:r w:rsidRPr="00275D24">
        <w:rPr>
          <w:rStyle w:val="TagStyle"/>
          <w:rtl/>
        </w:rPr>
        <w:t xml:space="preserve">&lt;&lt; אורח &gt;&gt; </w:t>
      </w:r>
      <w:r>
        <w:rPr>
          <w:rtl/>
        </w:rPr>
        <w:t>איה גורצקי:</w:t>
      </w:r>
      <w:r w:rsidRPr="00275D24">
        <w:rPr>
          <w:rStyle w:val="TagStyle"/>
          <w:rtl/>
        </w:rPr>
        <w:t xml:space="preserve"> &lt;&lt; אורח &gt;&gt;</w:t>
      </w:r>
      <w:r>
        <w:rPr>
          <w:rtl/>
        </w:rPr>
        <w:t xml:space="preserve"> </w:t>
      </w:r>
      <w:bookmarkEnd w:id="826"/>
    </w:p>
    <w:p w:rsidR="00275D24" w:rsidRDefault="00275D24" w:rsidP="00275D24">
      <w:pPr>
        <w:pStyle w:val="KeepWithNext"/>
        <w:rPr>
          <w:rtl/>
        </w:rPr>
      </w:pPr>
    </w:p>
    <w:p w:rsidR="00DD33C2" w:rsidRDefault="00275D24" w:rsidP="00275D24">
      <w:pPr>
        <w:rPr>
          <w:rtl/>
        </w:rPr>
      </w:pPr>
      <w:bookmarkStart w:id="827" w:name="_ETM_Q1_4934000"/>
      <w:bookmarkEnd w:id="827"/>
      <w:r>
        <w:rPr>
          <w:rFonts w:hint="cs"/>
          <w:rtl/>
        </w:rPr>
        <w:t xml:space="preserve">זה תלוי כמה </w:t>
      </w:r>
      <w:bookmarkStart w:id="828" w:name="_ETM_Q1_4931000"/>
      <w:bookmarkEnd w:id="828"/>
      <w:r>
        <w:rPr>
          <w:rFonts w:hint="cs"/>
          <w:rtl/>
        </w:rPr>
        <w:t xml:space="preserve">מאסר הוא קיבל. אבל זה המאגר שנצטרך להכניס אם יש תחולה רטרואקטיבית. </w:t>
      </w:r>
      <w:r w:rsidR="00DD33C2">
        <w:rPr>
          <w:rFonts w:hint="cs"/>
          <w:rtl/>
        </w:rPr>
        <w:t>זה לא נראה לי בעיה. הבעיה שלנו היא פירמוט</w:t>
      </w:r>
      <w:r>
        <w:rPr>
          <w:rFonts w:hint="cs"/>
          <w:rtl/>
        </w:rPr>
        <w:t xml:space="preserve">, היא יצירת האפליקציה. </w:t>
      </w:r>
    </w:p>
    <w:p w:rsidR="00275D24" w:rsidRDefault="00275D24" w:rsidP="00275D24">
      <w:pPr>
        <w:rPr>
          <w:rtl/>
        </w:rPr>
      </w:pPr>
    </w:p>
    <w:p w:rsidR="00275D24" w:rsidRDefault="00275D24" w:rsidP="00275D24">
      <w:pPr>
        <w:pStyle w:val="a4"/>
        <w:keepNext/>
        <w:rPr>
          <w:rtl/>
        </w:rPr>
      </w:pPr>
      <w:bookmarkStart w:id="829" w:name="ET_speaker_5105_244"/>
      <w:r w:rsidRPr="00275D24">
        <w:rPr>
          <w:rStyle w:val="TagStyle"/>
          <w:rtl/>
        </w:rPr>
        <w:t xml:space="preserve"> &lt;&lt; דובר &gt;&gt; </w:t>
      </w:r>
      <w:r>
        <w:rPr>
          <w:rtl/>
        </w:rPr>
        <w:t>מיכל רוזין (מרצ):</w:t>
      </w:r>
      <w:r w:rsidRPr="00275D24">
        <w:rPr>
          <w:rStyle w:val="TagStyle"/>
          <w:rtl/>
        </w:rPr>
        <w:t xml:space="preserve"> &lt;&lt; דובר &gt;&gt;</w:t>
      </w:r>
      <w:r>
        <w:rPr>
          <w:rtl/>
        </w:rPr>
        <w:t xml:space="preserve"> </w:t>
      </w:r>
      <w:bookmarkEnd w:id="829"/>
    </w:p>
    <w:p w:rsidR="00275D24" w:rsidRDefault="00275D24" w:rsidP="00275D24">
      <w:pPr>
        <w:pStyle w:val="KeepWithNext"/>
        <w:rPr>
          <w:rtl/>
        </w:rPr>
      </w:pPr>
    </w:p>
    <w:p w:rsidR="00275D24" w:rsidRDefault="00275D24" w:rsidP="00275D24">
      <w:pPr>
        <w:rPr>
          <w:rtl/>
        </w:rPr>
      </w:pPr>
      <w:r>
        <w:rPr>
          <w:rFonts w:hint="cs"/>
          <w:rtl/>
        </w:rPr>
        <w:t>א</w:t>
      </w:r>
      <w:bookmarkStart w:id="830" w:name="_ETM_Q1_4946000"/>
      <w:bookmarkEnd w:id="830"/>
      <w:r>
        <w:rPr>
          <w:rFonts w:hint="cs"/>
          <w:rtl/>
        </w:rPr>
        <w:t xml:space="preserve">ז תציעי לנו, תקלי </w:t>
      </w:r>
      <w:bookmarkStart w:id="831" w:name="_ETM_Q1_4950000"/>
      <w:bookmarkEnd w:id="831"/>
      <w:r>
        <w:rPr>
          <w:rFonts w:hint="cs"/>
          <w:rtl/>
        </w:rPr>
        <w:t xml:space="preserve">עלינו. </w:t>
      </w:r>
    </w:p>
    <w:p w:rsidR="00275D24" w:rsidRDefault="00275D24" w:rsidP="00275D24">
      <w:pPr>
        <w:rPr>
          <w:rtl/>
        </w:rPr>
      </w:pPr>
      <w:bookmarkStart w:id="832" w:name="_ETM_Q1_4948000"/>
      <w:bookmarkEnd w:id="832"/>
    </w:p>
    <w:p w:rsidR="00275D24" w:rsidRDefault="00275D24" w:rsidP="00275D24">
      <w:pPr>
        <w:pStyle w:val="af9"/>
        <w:keepNext/>
        <w:rPr>
          <w:rtl/>
        </w:rPr>
      </w:pPr>
      <w:bookmarkStart w:id="833" w:name="ET_guest_662044_245"/>
      <w:r w:rsidRPr="00275D24">
        <w:rPr>
          <w:rStyle w:val="TagStyle"/>
          <w:rtl/>
        </w:rPr>
        <w:t xml:space="preserve"> &lt;&lt; אורח &gt;&gt; </w:t>
      </w:r>
      <w:r>
        <w:rPr>
          <w:rtl/>
        </w:rPr>
        <w:t>איה גורצקי:</w:t>
      </w:r>
      <w:r w:rsidRPr="00275D24">
        <w:rPr>
          <w:rStyle w:val="TagStyle"/>
          <w:rtl/>
        </w:rPr>
        <w:t xml:space="preserve"> &lt;&lt; אורח &gt;&gt;</w:t>
      </w:r>
      <w:r>
        <w:rPr>
          <w:rtl/>
        </w:rPr>
        <w:t xml:space="preserve"> </w:t>
      </w:r>
      <w:bookmarkEnd w:id="833"/>
    </w:p>
    <w:p w:rsidR="00275D24" w:rsidRDefault="00275D24" w:rsidP="00275D24">
      <w:pPr>
        <w:pStyle w:val="KeepWithNext"/>
        <w:rPr>
          <w:rtl/>
        </w:rPr>
      </w:pPr>
    </w:p>
    <w:p w:rsidR="00275D24" w:rsidRDefault="00275D24" w:rsidP="00275D24">
      <w:pPr>
        <w:rPr>
          <w:rtl/>
        </w:rPr>
      </w:pPr>
      <w:r>
        <w:rPr>
          <w:rFonts w:hint="cs"/>
          <w:rtl/>
        </w:rPr>
        <w:t xml:space="preserve">לא, זה לא לוקח לי זמן. אני לא רוצה לבקש סתם דברים. </w:t>
      </w:r>
    </w:p>
    <w:p w:rsidR="00275D24" w:rsidRDefault="00275D24" w:rsidP="00275D24">
      <w:pPr>
        <w:rPr>
          <w:rtl/>
        </w:rPr>
      </w:pPr>
    </w:p>
    <w:p w:rsidR="00275D24" w:rsidRDefault="00275D24" w:rsidP="00275D24">
      <w:pPr>
        <w:pStyle w:val="af5"/>
        <w:keepNext/>
        <w:rPr>
          <w:rtl/>
        </w:rPr>
      </w:pPr>
      <w:bookmarkStart w:id="834" w:name="ET_interruption_קריאה_246"/>
      <w:r w:rsidRPr="00275D24">
        <w:rPr>
          <w:rStyle w:val="TagStyle"/>
          <w:rtl/>
        </w:rPr>
        <w:t xml:space="preserve"> &lt;&lt; קריאה &gt;&gt; </w:t>
      </w:r>
      <w:r>
        <w:rPr>
          <w:rtl/>
        </w:rPr>
        <w:t>קריאה:</w:t>
      </w:r>
      <w:r w:rsidRPr="00275D24">
        <w:rPr>
          <w:rStyle w:val="TagStyle"/>
          <w:rtl/>
        </w:rPr>
        <w:t xml:space="preserve"> &lt;&lt; קריאה &gt;&gt;</w:t>
      </w:r>
      <w:r>
        <w:rPr>
          <w:rtl/>
        </w:rPr>
        <w:t xml:space="preserve"> </w:t>
      </w:r>
      <w:bookmarkEnd w:id="834"/>
    </w:p>
    <w:p w:rsidR="00275D24" w:rsidRDefault="00275D24" w:rsidP="00275D24">
      <w:pPr>
        <w:pStyle w:val="KeepWithNext"/>
        <w:rPr>
          <w:rtl/>
        </w:rPr>
      </w:pPr>
    </w:p>
    <w:p w:rsidR="00275D24" w:rsidRDefault="00275D24" w:rsidP="00275D24">
      <w:pPr>
        <w:rPr>
          <w:rtl/>
        </w:rPr>
      </w:pPr>
      <w:bookmarkStart w:id="835" w:name="_ETM_Q1_4949000"/>
      <w:bookmarkEnd w:id="835"/>
      <w:r>
        <w:rPr>
          <w:rFonts w:hint="cs"/>
          <w:rtl/>
        </w:rPr>
        <w:t xml:space="preserve">אז התחולה היא מעוד חצי שנה והיא תחול על כל מי </w:t>
      </w:r>
      <w:bookmarkStart w:id="836" w:name="_ETM_Q1_4952000"/>
      <w:bookmarkEnd w:id="836"/>
      <w:r>
        <w:rPr>
          <w:rFonts w:hint="cs"/>
          <w:rtl/>
        </w:rPr>
        <w:t>שבמאגר שתקופת ההרשעה שלו טרם התיישנ</w:t>
      </w:r>
      <w:bookmarkStart w:id="837" w:name="_ETM_Q1_4954000"/>
      <w:bookmarkEnd w:id="837"/>
      <w:r>
        <w:rPr>
          <w:rFonts w:hint="cs"/>
          <w:rtl/>
        </w:rPr>
        <w:t xml:space="preserve">ה. </w:t>
      </w:r>
    </w:p>
    <w:p w:rsidR="00275D24" w:rsidRDefault="00275D24" w:rsidP="00DD33C2">
      <w:pPr>
        <w:rPr>
          <w:rtl/>
        </w:rPr>
      </w:pPr>
    </w:p>
    <w:p w:rsidR="00275D24" w:rsidRDefault="00275D24" w:rsidP="00275D24">
      <w:pPr>
        <w:pStyle w:val="af9"/>
        <w:keepNext/>
        <w:rPr>
          <w:rtl/>
        </w:rPr>
      </w:pPr>
      <w:bookmarkStart w:id="838" w:name="ET_guest_662044_247"/>
      <w:r w:rsidRPr="00275D24">
        <w:rPr>
          <w:rStyle w:val="TagStyle"/>
          <w:rtl/>
        </w:rPr>
        <w:t xml:space="preserve"> &lt;&lt; אורח &gt;&gt; </w:t>
      </w:r>
      <w:r>
        <w:rPr>
          <w:rtl/>
        </w:rPr>
        <w:t>איה גורצקי:</w:t>
      </w:r>
      <w:r w:rsidRPr="00275D24">
        <w:rPr>
          <w:rStyle w:val="TagStyle"/>
          <w:rtl/>
        </w:rPr>
        <w:t xml:space="preserve"> &lt;&lt; אורח &gt;&gt;</w:t>
      </w:r>
      <w:r>
        <w:rPr>
          <w:rtl/>
        </w:rPr>
        <w:t xml:space="preserve"> </w:t>
      </w:r>
      <w:bookmarkEnd w:id="838"/>
    </w:p>
    <w:p w:rsidR="00275D24" w:rsidRDefault="00275D24" w:rsidP="00275D24">
      <w:pPr>
        <w:pStyle w:val="KeepWithNext"/>
        <w:rPr>
          <w:rtl/>
        </w:rPr>
      </w:pPr>
    </w:p>
    <w:p w:rsidR="00275D24" w:rsidRDefault="00275D24" w:rsidP="00275D24">
      <w:pPr>
        <w:rPr>
          <w:rtl/>
        </w:rPr>
      </w:pPr>
      <w:bookmarkStart w:id="839" w:name="_ETM_Q1_4955000"/>
      <w:bookmarkEnd w:id="839"/>
      <w:r>
        <w:rPr>
          <w:rtl/>
        </w:rPr>
        <w:t xml:space="preserve"> </w:t>
      </w:r>
      <w:r>
        <w:rPr>
          <w:rFonts w:hint="cs"/>
          <w:rtl/>
        </w:rPr>
        <w:t xml:space="preserve">זה בסדר גמור. עם זה אני </w:t>
      </w:r>
      <w:bookmarkStart w:id="840" w:name="_ETM_Q1_4959000"/>
      <w:bookmarkEnd w:id="840"/>
      <w:r>
        <w:rPr>
          <w:rFonts w:hint="cs"/>
          <w:rtl/>
        </w:rPr>
        <w:t xml:space="preserve">לא צריכה זמן נוסף. </w:t>
      </w:r>
    </w:p>
    <w:p w:rsidR="00275D24" w:rsidRDefault="00275D24" w:rsidP="00275D24">
      <w:pPr>
        <w:rPr>
          <w:rtl/>
        </w:rPr>
      </w:pPr>
      <w:bookmarkStart w:id="841" w:name="_ETM_Q1_4962000"/>
      <w:bookmarkEnd w:id="841"/>
    </w:p>
    <w:p w:rsidR="00275D24" w:rsidRDefault="00275D24" w:rsidP="00275D24">
      <w:pPr>
        <w:pStyle w:val="a4"/>
        <w:keepNext/>
        <w:rPr>
          <w:rtl/>
        </w:rPr>
      </w:pPr>
      <w:bookmarkStart w:id="842" w:name="_ETM_Q1_4963000"/>
      <w:bookmarkStart w:id="843" w:name="ET_speaker_אודליה_אדרי_248"/>
      <w:bookmarkEnd w:id="842"/>
      <w:r w:rsidRPr="00275D24">
        <w:rPr>
          <w:rStyle w:val="TagStyle"/>
          <w:rtl/>
        </w:rPr>
        <w:t xml:space="preserve"> &lt;&lt; דובר &gt;&gt; </w:t>
      </w:r>
      <w:r>
        <w:rPr>
          <w:rtl/>
        </w:rPr>
        <w:t>אודליה אדרי:</w:t>
      </w:r>
      <w:r w:rsidRPr="00275D24">
        <w:rPr>
          <w:rStyle w:val="TagStyle"/>
          <w:rtl/>
        </w:rPr>
        <w:t xml:space="preserve"> &lt;&lt; דובר &gt;&gt;</w:t>
      </w:r>
      <w:r>
        <w:rPr>
          <w:rtl/>
        </w:rPr>
        <w:t xml:space="preserve"> </w:t>
      </w:r>
      <w:bookmarkEnd w:id="843"/>
    </w:p>
    <w:p w:rsidR="00275D24" w:rsidRDefault="00275D24" w:rsidP="00275D24">
      <w:pPr>
        <w:pStyle w:val="KeepWithNext"/>
        <w:rPr>
          <w:rtl/>
        </w:rPr>
      </w:pPr>
    </w:p>
    <w:p w:rsidR="00DD33C2" w:rsidRDefault="00275D24" w:rsidP="00275D24">
      <w:pPr>
        <w:rPr>
          <w:rtl/>
        </w:rPr>
      </w:pPr>
      <w:bookmarkStart w:id="844" w:name="_ETM_Q1_4968000"/>
      <w:bookmarkEnd w:id="844"/>
      <w:r>
        <w:rPr>
          <w:rFonts w:hint="cs"/>
          <w:rtl/>
        </w:rPr>
        <w:t xml:space="preserve">לא, התחולה - - -על תקופת הבקשה לא על מועד ההרשעה. </w:t>
      </w:r>
      <w:bookmarkStart w:id="845" w:name="_ETM_Q1_4965000"/>
      <w:bookmarkEnd w:id="845"/>
      <w:r>
        <w:rPr>
          <w:rFonts w:hint="cs"/>
          <w:rtl/>
        </w:rPr>
        <w:t xml:space="preserve">זאת אומרת, התחולה היא </w:t>
      </w:r>
      <w:bookmarkStart w:id="846" w:name="_ETM_Q1_4970000"/>
      <w:bookmarkEnd w:id="846"/>
      <w:r>
        <w:rPr>
          <w:rFonts w:hint="cs"/>
          <w:rtl/>
        </w:rPr>
        <w:t xml:space="preserve">לפי מתי הוא הגיש את הבקשה לשינוי שם. מי שהגיש </w:t>
      </w:r>
      <w:bookmarkStart w:id="847" w:name="_ETM_Q1_4973000"/>
      <w:bookmarkEnd w:id="847"/>
      <w:r>
        <w:rPr>
          <w:rFonts w:hint="cs"/>
          <w:rtl/>
        </w:rPr>
        <w:t>עד מועד תחילת החוק, אי אפשר - - -</w:t>
      </w:r>
      <w:bookmarkStart w:id="848" w:name="_ETM_Q1_4969000"/>
      <w:bookmarkEnd w:id="848"/>
      <w:r w:rsidR="00DD33C2">
        <w:rPr>
          <w:rFonts w:hint="cs"/>
          <w:rtl/>
        </w:rPr>
        <w:t xml:space="preserve"> </w:t>
      </w:r>
    </w:p>
    <w:p w:rsidR="00DD33C2" w:rsidRDefault="00DD33C2" w:rsidP="00DD33C2">
      <w:pPr>
        <w:rPr>
          <w:rtl/>
        </w:rPr>
      </w:pPr>
    </w:p>
    <w:p w:rsidR="00DD33C2" w:rsidRDefault="00DD33C2" w:rsidP="00DD33C2">
      <w:pPr>
        <w:pStyle w:val="a4"/>
        <w:keepNext/>
        <w:rPr>
          <w:rtl/>
        </w:rPr>
      </w:pPr>
      <w:bookmarkStart w:id="849" w:name="ET_speaker_5105_136"/>
      <w:r w:rsidRPr="00DD33C2">
        <w:rPr>
          <w:rStyle w:val="TagStyle"/>
          <w:rtl/>
        </w:rPr>
        <w:t xml:space="preserve"> &lt;&lt; דובר &gt;&gt; </w:t>
      </w:r>
      <w:r>
        <w:rPr>
          <w:rtl/>
        </w:rPr>
        <w:t>מיכל רוזין (מרצ):</w:t>
      </w:r>
      <w:r w:rsidRPr="00DD33C2">
        <w:rPr>
          <w:rStyle w:val="TagStyle"/>
          <w:rtl/>
        </w:rPr>
        <w:t xml:space="preserve"> &lt;&lt; דובר &gt;&gt;</w:t>
      </w:r>
      <w:r>
        <w:rPr>
          <w:rtl/>
        </w:rPr>
        <w:t xml:space="preserve"> </w:t>
      </w:r>
      <w:bookmarkEnd w:id="849"/>
    </w:p>
    <w:p w:rsidR="00DD33C2" w:rsidRDefault="00DD33C2" w:rsidP="00DD33C2">
      <w:pPr>
        <w:pStyle w:val="KeepWithNext"/>
        <w:rPr>
          <w:rtl/>
        </w:rPr>
      </w:pPr>
    </w:p>
    <w:p w:rsidR="00DD33C2" w:rsidRDefault="00DD33C2" w:rsidP="00DD33C2">
      <w:pPr>
        <w:rPr>
          <w:rtl/>
        </w:rPr>
      </w:pPr>
      <w:r>
        <w:rPr>
          <w:rFonts w:hint="cs"/>
          <w:rtl/>
        </w:rPr>
        <w:t xml:space="preserve">זה אבוד. </w:t>
      </w:r>
      <w:r w:rsidR="00275D24">
        <w:rPr>
          <w:rFonts w:hint="cs"/>
          <w:rtl/>
        </w:rPr>
        <w:t xml:space="preserve">היא מדברת </w:t>
      </w:r>
      <w:bookmarkStart w:id="850" w:name="_ETM_Q1_4980000"/>
      <w:bookmarkEnd w:id="850"/>
      <w:r w:rsidR="00275D24">
        <w:rPr>
          <w:rFonts w:hint="cs"/>
          <w:rtl/>
        </w:rPr>
        <w:t xml:space="preserve">על אחר. </w:t>
      </w:r>
    </w:p>
    <w:p w:rsidR="00275D24" w:rsidRDefault="00275D24" w:rsidP="00DD33C2">
      <w:pPr>
        <w:rPr>
          <w:rtl/>
        </w:rPr>
      </w:pPr>
      <w:bookmarkStart w:id="851" w:name="_ETM_Q1_4981000"/>
      <w:bookmarkEnd w:id="851"/>
    </w:p>
    <w:p w:rsidR="00275D24" w:rsidRDefault="00275D24" w:rsidP="00275D24">
      <w:pPr>
        <w:pStyle w:val="-"/>
        <w:keepNext/>
        <w:rPr>
          <w:rtl/>
        </w:rPr>
      </w:pPr>
      <w:bookmarkStart w:id="852" w:name="_ETM_Q1_4982000"/>
      <w:bookmarkStart w:id="853" w:name="ET_speakercontinue_אודליה_אדרי_249"/>
      <w:bookmarkEnd w:id="852"/>
      <w:r w:rsidRPr="00275D24">
        <w:rPr>
          <w:rStyle w:val="TagStyle"/>
          <w:rtl/>
        </w:rPr>
        <w:t xml:space="preserve"> &lt;&lt; דובר_המשך &gt;&gt; </w:t>
      </w:r>
      <w:r>
        <w:rPr>
          <w:rtl/>
        </w:rPr>
        <w:t>אודליה אדרי:</w:t>
      </w:r>
      <w:r w:rsidRPr="00275D24">
        <w:rPr>
          <w:rStyle w:val="TagStyle"/>
          <w:rtl/>
        </w:rPr>
        <w:t xml:space="preserve"> &lt;&lt; דובר_המשך &gt;&gt;</w:t>
      </w:r>
      <w:r>
        <w:rPr>
          <w:rtl/>
        </w:rPr>
        <w:t xml:space="preserve"> </w:t>
      </w:r>
      <w:bookmarkEnd w:id="853"/>
    </w:p>
    <w:p w:rsidR="00275D24" w:rsidRDefault="00275D24" w:rsidP="00275D24">
      <w:pPr>
        <w:pStyle w:val="KeepWithNext"/>
        <w:rPr>
          <w:rtl/>
        </w:rPr>
      </w:pPr>
    </w:p>
    <w:p w:rsidR="00275D24" w:rsidRDefault="00275D24" w:rsidP="00275D24">
      <w:pPr>
        <w:rPr>
          <w:rtl/>
        </w:rPr>
      </w:pPr>
      <w:r>
        <w:rPr>
          <w:rFonts w:hint="cs"/>
          <w:rtl/>
        </w:rPr>
        <w:t>- - -</w:t>
      </w:r>
      <w:r>
        <w:rPr>
          <w:rtl/>
        </w:rPr>
        <w:t xml:space="preserve">  </w:t>
      </w:r>
      <w:r>
        <w:rPr>
          <w:rFonts w:hint="cs"/>
          <w:rtl/>
        </w:rPr>
        <w:t>יהיה מורשע לפני 20 שנה, כל עוד הוא הורשע והוא נכנס למאגר - - -</w:t>
      </w:r>
    </w:p>
    <w:p w:rsidR="00DD33C2" w:rsidRDefault="00DD33C2" w:rsidP="00DD33C2">
      <w:pPr>
        <w:rPr>
          <w:rtl/>
        </w:rPr>
      </w:pPr>
    </w:p>
    <w:p w:rsidR="00275D24" w:rsidRDefault="00275D24" w:rsidP="00DD33C2">
      <w:pPr>
        <w:rPr>
          <w:rtl/>
        </w:rPr>
      </w:pPr>
      <w:bookmarkStart w:id="854" w:name="_ETM_Q1_4983000"/>
      <w:bookmarkEnd w:id="854"/>
    </w:p>
    <w:p w:rsidR="00275D24" w:rsidRDefault="00275D24" w:rsidP="00275D24">
      <w:pPr>
        <w:pStyle w:val="af5"/>
        <w:keepNext/>
        <w:rPr>
          <w:rtl/>
        </w:rPr>
      </w:pPr>
      <w:bookmarkStart w:id="855" w:name="ET_interruption_קריאה_250"/>
      <w:r w:rsidRPr="00275D24">
        <w:rPr>
          <w:rStyle w:val="TagStyle"/>
          <w:rtl/>
        </w:rPr>
        <w:t xml:space="preserve"> &lt;&lt; קריאה &gt;&gt; </w:t>
      </w:r>
      <w:r>
        <w:rPr>
          <w:rtl/>
        </w:rPr>
        <w:t>קריאה:</w:t>
      </w:r>
      <w:r w:rsidRPr="00275D24">
        <w:rPr>
          <w:rStyle w:val="TagStyle"/>
          <w:rtl/>
        </w:rPr>
        <w:t xml:space="preserve"> &lt;&lt; קריאה &gt;&gt;</w:t>
      </w:r>
      <w:r>
        <w:rPr>
          <w:rtl/>
        </w:rPr>
        <w:t xml:space="preserve"> </w:t>
      </w:r>
      <w:bookmarkEnd w:id="855"/>
    </w:p>
    <w:p w:rsidR="00275D24" w:rsidRDefault="00275D24" w:rsidP="00275D24">
      <w:pPr>
        <w:pStyle w:val="KeepWithNext"/>
        <w:rPr>
          <w:rtl/>
        </w:rPr>
      </w:pPr>
    </w:p>
    <w:p w:rsidR="00275D24" w:rsidRDefault="00275D24" w:rsidP="00275D24">
      <w:pPr>
        <w:rPr>
          <w:rtl/>
        </w:rPr>
      </w:pPr>
      <w:bookmarkStart w:id="856" w:name="_ETM_Q1_4984000"/>
      <w:bookmarkEnd w:id="856"/>
      <w:r>
        <w:rPr>
          <w:rFonts w:hint="cs"/>
          <w:rtl/>
        </w:rPr>
        <w:t xml:space="preserve">בדיוק. כל עוד הוא במאגר, מרגע תחולת החוק. </w:t>
      </w:r>
      <w:r>
        <w:rPr>
          <w:rtl/>
        </w:rPr>
        <w:t xml:space="preserve">  </w:t>
      </w:r>
    </w:p>
    <w:p w:rsidR="00DD33C2" w:rsidRDefault="00DD33C2" w:rsidP="00DD33C2">
      <w:pPr>
        <w:rPr>
          <w:rtl/>
        </w:rPr>
      </w:pPr>
    </w:p>
    <w:p w:rsidR="00DD33C2" w:rsidRDefault="00DD33C2" w:rsidP="00DD33C2">
      <w:pPr>
        <w:pStyle w:val="af9"/>
        <w:keepNext/>
        <w:rPr>
          <w:rtl/>
        </w:rPr>
      </w:pPr>
      <w:bookmarkStart w:id="857" w:name="ET_guest_662044_137"/>
      <w:r w:rsidRPr="00DD33C2">
        <w:rPr>
          <w:rStyle w:val="TagStyle"/>
          <w:rtl/>
        </w:rPr>
        <w:t xml:space="preserve"> &lt;&lt; אורח &gt;&gt; </w:t>
      </w:r>
      <w:r>
        <w:rPr>
          <w:rtl/>
        </w:rPr>
        <w:t>איה גורצקי:</w:t>
      </w:r>
      <w:r w:rsidRPr="00DD33C2">
        <w:rPr>
          <w:rStyle w:val="TagStyle"/>
          <w:rtl/>
        </w:rPr>
        <w:t xml:space="preserve"> &lt;&lt; אורח &gt;&gt;</w:t>
      </w:r>
      <w:r>
        <w:rPr>
          <w:rtl/>
        </w:rPr>
        <w:t xml:space="preserve"> </w:t>
      </w:r>
      <w:bookmarkEnd w:id="857"/>
    </w:p>
    <w:p w:rsidR="00DD33C2" w:rsidRDefault="00DD33C2" w:rsidP="00DD33C2">
      <w:pPr>
        <w:pStyle w:val="KeepWithNext"/>
        <w:rPr>
          <w:rtl/>
        </w:rPr>
      </w:pPr>
    </w:p>
    <w:p w:rsidR="00DD33C2" w:rsidRDefault="00275D24" w:rsidP="00275D24">
      <w:pPr>
        <w:rPr>
          <w:rtl/>
        </w:rPr>
      </w:pPr>
      <w:r>
        <w:rPr>
          <w:rFonts w:hint="cs"/>
          <w:rtl/>
        </w:rPr>
        <w:t xml:space="preserve">אני לא </w:t>
      </w:r>
      <w:bookmarkStart w:id="858" w:name="_ETM_Q1_4986000"/>
      <w:bookmarkEnd w:id="858"/>
      <w:r>
        <w:rPr>
          <w:rFonts w:hint="cs"/>
          <w:rtl/>
        </w:rPr>
        <w:t xml:space="preserve">צריכה לזה זמן. ברגע שהמערכת עובדת, העברה של 6,000 או 7,000 או 100 היא בלחיצת כפתור. אני לא צריכה לזה זמן. </w:t>
      </w:r>
    </w:p>
    <w:p w:rsidR="00275D24" w:rsidRDefault="00275D24" w:rsidP="00275D24">
      <w:pPr>
        <w:rPr>
          <w:rtl/>
        </w:rPr>
      </w:pPr>
      <w:bookmarkStart w:id="859" w:name="_ETM_Q1_4995000"/>
      <w:bookmarkEnd w:id="859"/>
    </w:p>
    <w:p w:rsidR="00DD33C2" w:rsidRDefault="00DD33C2" w:rsidP="00DD33C2">
      <w:pPr>
        <w:pStyle w:val="af9"/>
        <w:keepNext/>
        <w:rPr>
          <w:rtl/>
        </w:rPr>
      </w:pPr>
      <w:bookmarkStart w:id="860" w:name="ET_guest_813271_138"/>
      <w:r w:rsidRPr="00DD33C2">
        <w:rPr>
          <w:rStyle w:val="TagStyle"/>
          <w:rtl/>
        </w:rPr>
        <w:t xml:space="preserve"> &lt;&lt; אורח &gt;&gt; </w:t>
      </w:r>
      <w:r>
        <w:rPr>
          <w:rtl/>
        </w:rPr>
        <w:t>מיה כהן פרידמן:</w:t>
      </w:r>
      <w:r w:rsidRPr="00DD33C2">
        <w:rPr>
          <w:rStyle w:val="TagStyle"/>
          <w:rtl/>
        </w:rPr>
        <w:t xml:space="preserve"> &lt;&lt; אורח &gt;&gt;</w:t>
      </w:r>
      <w:r>
        <w:rPr>
          <w:rtl/>
        </w:rPr>
        <w:t xml:space="preserve"> </w:t>
      </w:r>
      <w:bookmarkEnd w:id="860"/>
    </w:p>
    <w:p w:rsidR="00DD33C2" w:rsidRDefault="00DD33C2" w:rsidP="00DD33C2">
      <w:pPr>
        <w:pStyle w:val="KeepWithNext"/>
        <w:rPr>
          <w:rtl/>
        </w:rPr>
      </w:pPr>
    </w:p>
    <w:p w:rsidR="00DD33C2" w:rsidRDefault="00DD33C2" w:rsidP="00DD33C2">
      <w:pPr>
        <w:rPr>
          <w:rtl/>
        </w:rPr>
      </w:pPr>
      <w:r>
        <w:rPr>
          <w:rFonts w:hint="cs"/>
          <w:rtl/>
        </w:rPr>
        <w:t>לג</w:t>
      </w:r>
      <w:r w:rsidR="000E2AA1">
        <w:rPr>
          <w:rFonts w:hint="cs"/>
          <w:rtl/>
        </w:rPr>
        <w:t>ו</w:t>
      </w:r>
      <w:r>
        <w:rPr>
          <w:rFonts w:hint="cs"/>
          <w:rtl/>
        </w:rPr>
        <w:t xml:space="preserve">פו חשוב לומר </w:t>
      </w:r>
      <w:r w:rsidR="00275D24">
        <w:rPr>
          <w:rFonts w:hint="cs"/>
          <w:rtl/>
        </w:rPr>
        <w:t xml:space="preserve">שמכיוון שתקופות ההתיישנות נגררות אחרי העבירה האחרונה, תיאורטית, אם ביצע עבירת </w:t>
      </w:r>
      <w:bookmarkStart w:id="861" w:name="_ETM_Q1_5002000"/>
      <w:bookmarkEnd w:id="861"/>
      <w:r w:rsidR="00275D24">
        <w:rPr>
          <w:rFonts w:hint="cs"/>
          <w:rtl/>
        </w:rPr>
        <w:t xml:space="preserve">מין ובזמן הזה גם גנב </w:t>
      </w:r>
      <w:r w:rsidR="00275D24">
        <w:rPr>
          <w:rtl/>
        </w:rPr>
        <w:t>–</w:t>
      </w:r>
      <w:r w:rsidR="00275D24">
        <w:rPr>
          <w:rFonts w:hint="cs"/>
          <w:rtl/>
        </w:rPr>
        <w:t xml:space="preserve"> אנחנו נמשיך להעביר עליו </w:t>
      </w:r>
      <w:bookmarkStart w:id="862" w:name="_ETM_Q1_5007000"/>
      <w:bookmarkEnd w:id="862"/>
      <w:r w:rsidR="00275D24">
        <w:rPr>
          <w:rFonts w:hint="cs"/>
          <w:rtl/>
        </w:rPr>
        <w:t xml:space="preserve">מידע כי התקופות נגררות אחרי העבירה האחרונה. </w:t>
      </w:r>
    </w:p>
    <w:p w:rsidR="006E2C4F" w:rsidRDefault="006E2C4F" w:rsidP="00DD33C2">
      <w:pPr>
        <w:rPr>
          <w:rtl/>
        </w:rPr>
      </w:pPr>
    </w:p>
    <w:p w:rsidR="006E2C4F" w:rsidRDefault="006E2C4F" w:rsidP="00DD33C2">
      <w:pPr>
        <w:rPr>
          <w:rtl/>
        </w:rPr>
      </w:pPr>
    </w:p>
    <w:p w:rsidR="006E2C4F" w:rsidRDefault="006E2C4F" w:rsidP="006E2C4F">
      <w:pPr>
        <w:pStyle w:val="af5"/>
        <w:keepNext/>
        <w:rPr>
          <w:rtl/>
        </w:rPr>
      </w:pPr>
      <w:bookmarkStart w:id="863" w:name="ET_interruption_קריאה_252"/>
      <w:r w:rsidRPr="006E2C4F">
        <w:rPr>
          <w:rStyle w:val="TagStyle"/>
          <w:rtl/>
        </w:rPr>
        <w:t xml:space="preserve"> &lt;&lt; קריאה &gt;&gt; </w:t>
      </w:r>
      <w:r>
        <w:rPr>
          <w:rtl/>
        </w:rPr>
        <w:t>קריאה:</w:t>
      </w:r>
      <w:r w:rsidRPr="006E2C4F">
        <w:rPr>
          <w:rStyle w:val="TagStyle"/>
          <w:rtl/>
        </w:rPr>
        <w:t xml:space="preserve"> &lt;&lt; קריאה &gt;&gt;</w:t>
      </w:r>
      <w:r>
        <w:rPr>
          <w:rtl/>
        </w:rPr>
        <w:t xml:space="preserve"> </w:t>
      </w:r>
      <w:bookmarkEnd w:id="863"/>
    </w:p>
    <w:p w:rsidR="006E2C4F" w:rsidRDefault="006E2C4F" w:rsidP="006E2C4F">
      <w:pPr>
        <w:pStyle w:val="KeepWithNext"/>
        <w:rPr>
          <w:rtl/>
        </w:rPr>
      </w:pPr>
    </w:p>
    <w:p w:rsidR="006E2C4F" w:rsidRDefault="006E2C4F" w:rsidP="006E2C4F">
      <w:pPr>
        <w:rPr>
          <w:rtl/>
        </w:rPr>
      </w:pPr>
      <w:r>
        <w:rPr>
          <w:rFonts w:hint="cs"/>
          <w:rtl/>
        </w:rPr>
        <w:t xml:space="preserve">זה מה שנקרא </w:t>
      </w:r>
      <w:r>
        <w:t>tough luck</w:t>
      </w:r>
      <w:r>
        <w:rPr>
          <w:rFonts w:hint="cs"/>
          <w:rtl/>
        </w:rPr>
        <w:t xml:space="preserve">. </w:t>
      </w:r>
      <w:r>
        <w:rPr>
          <w:rtl/>
        </w:rPr>
        <w:t xml:space="preserve">  </w:t>
      </w:r>
    </w:p>
    <w:p w:rsidR="006E2C4F" w:rsidRDefault="006E2C4F" w:rsidP="00DD33C2">
      <w:pPr>
        <w:rPr>
          <w:rtl/>
        </w:rPr>
      </w:pPr>
    </w:p>
    <w:p w:rsidR="006E2C4F" w:rsidRDefault="006E2C4F" w:rsidP="006E2C4F">
      <w:pPr>
        <w:pStyle w:val="af9"/>
        <w:keepNext/>
        <w:rPr>
          <w:rtl/>
        </w:rPr>
      </w:pPr>
      <w:bookmarkStart w:id="864" w:name="ET_guest_662044_253"/>
      <w:r w:rsidRPr="006E2C4F">
        <w:rPr>
          <w:rStyle w:val="TagStyle"/>
          <w:rtl/>
        </w:rPr>
        <w:t xml:space="preserve"> &lt;&lt; אורח &gt;&gt; </w:t>
      </w:r>
      <w:r>
        <w:rPr>
          <w:rtl/>
        </w:rPr>
        <w:t>איה גורצקי:</w:t>
      </w:r>
      <w:r w:rsidRPr="006E2C4F">
        <w:rPr>
          <w:rStyle w:val="TagStyle"/>
          <w:rtl/>
        </w:rPr>
        <w:t xml:space="preserve"> &lt;&lt; אורח &gt;&gt;</w:t>
      </w:r>
      <w:r>
        <w:rPr>
          <w:rtl/>
        </w:rPr>
        <w:t xml:space="preserve"> </w:t>
      </w:r>
      <w:bookmarkEnd w:id="864"/>
    </w:p>
    <w:p w:rsidR="006E2C4F" w:rsidRDefault="006E2C4F" w:rsidP="006E2C4F">
      <w:pPr>
        <w:pStyle w:val="KeepWithNext"/>
        <w:rPr>
          <w:rtl/>
        </w:rPr>
      </w:pPr>
    </w:p>
    <w:p w:rsidR="006E2C4F" w:rsidRDefault="006E2C4F" w:rsidP="006E2C4F">
      <w:pPr>
        <w:rPr>
          <w:rtl/>
        </w:rPr>
      </w:pPr>
      <w:r>
        <w:rPr>
          <w:rFonts w:hint="cs"/>
          <w:rtl/>
        </w:rPr>
        <w:t xml:space="preserve">אבל צריך להעלות את </w:t>
      </w:r>
      <w:bookmarkStart w:id="865" w:name="_ETM_Q1_5017000"/>
      <w:bookmarkEnd w:id="865"/>
      <w:r>
        <w:rPr>
          <w:rFonts w:hint="cs"/>
          <w:rtl/>
        </w:rPr>
        <w:t xml:space="preserve">זה על השולחן. </w:t>
      </w:r>
    </w:p>
    <w:p w:rsidR="006E2C4F" w:rsidRDefault="006E2C4F" w:rsidP="006E2C4F">
      <w:pPr>
        <w:rPr>
          <w:rtl/>
        </w:rPr>
      </w:pPr>
      <w:bookmarkStart w:id="866" w:name="_ETM_Q1_5019000"/>
      <w:bookmarkEnd w:id="866"/>
      <w:r>
        <w:rPr>
          <w:rtl/>
        </w:rPr>
        <w:t xml:space="preserve">  </w:t>
      </w:r>
    </w:p>
    <w:p w:rsidR="00275D24" w:rsidRDefault="00275D24" w:rsidP="00275D24">
      <w:pPr>
        <w:pStyle w:val="af9"/>
        <w:keepNext/>
        <w:rPr>
          <w:rtl/>
        </w:rPr>
      </w:pPr>
      <w:bookmarkStart w:id="867" w:name="ET_guest_686844_251"/>
      <w:r w:rsidRPr="00275D24">
        <w:rPr>
          <w:rStyle w:val="TagStyle"/>
          <w:rtl/>
        </w:rPr>
        <w:t xml:space="preserve"> &lt;&lt; אורח &gt;&gt; </w:t>
      </w:r>
      <w:r>
        <w:rPr>
          <w:rtl/>
        </w:rPr>
        <w:t>אביגיל סון-פלדמן:</w:t>
      </w:r>
      <w:r w:rsidRPr="00275D24">
        <w:rPr>
          <w:rStyle w:val="TagStyle"/>
          <w:rtl/>
        </w:rPr>
        <w:t xml:space="preserve"> &lt;&lt; אורח &gt;&gt;</w:t>
      </w:r>
      <w:r>
        <w:rPr>
          <w:rtl/>
        </w:rPr>
        <w:t xml:space="preserve"> </w:t>
      </w:r>
      <w:bookmarkEnd w:id="867"/>
    </w:p>
    <w:p w:rsidR="00275D24" w:rsidRDefault="00275D24" w:rsidP="00275D24">
      <w:pPr>
        <w:pStyle w:val="KeepWithNext"/>
        <w:rPr>
          <w:rtl/>
        </w:rPr>
      </w:pPr>
    </w:p>
    <w:p w:rsidR="000E2AA1" w:rsidRDefault="00275D24" w:rsidP="006E2C4F">
      <w:pPr>
        <w:rPr>
          <w:rtl/>
        </w:rPr>
      </w:pPr>
      <w:bookmarkStart w:id="868" w:name="_ETM_Q1_5013000"/>
      <w:bookmarkEnd w:id="868"/>
      <w:r>
        <w:rPr>
          <w:rFonts w:hint="cs"/>
          <w:rtl/>
        </w:rPr>
        <w:t>קודם כל ה</w:t>
      </w:r>
      <w:r w:rsidR="000E2AA1">
        <w:rPr>
          <w:rFonts w:hint="cs"/>
          <w:rtl/>
        </w:rPr>
        <w:t xml:space="preserve">סיטואציה </w:t>
      </w:r>
      <w:r>
        <w:rPr>
          <w:rFonts w:hint="cs"/>
          <w:rtl/>
        </w:rPr>
        <w:t xml:space="preserve">היא </w:t>
      </w:r>
      <w:bookmarkStart w:id="869" w:name="_ETM_Q1_5025000"/>
      <w:bookmarkEnd w:id="869"/>
      <w:r>
        <w:rPr>
          <w:rFonts w:hint="cs"/>
          <w:rtl/>
        </w:rPr>
        <w:t xml:space="preserve">ידועה. ועדת השרים תמכה בהצעה ואנחנו לא מתנגדים להצעה. </w:t>
      </w:r>
      <w:r w:rsidR="006E2C4F">
        <w:rPr>
          <w:rFonts w:hint="cs"/>
          <w:rtl/>
        </w:rPr>
        <w:t xml:space="preserve">אבל כן חשוב לי כמו שהרבה פעמים </w:t>
      </w:r>
      <w:bookmarkStart w:id="870" w:name="_ETM_Q1_5031000"/>
      <w:bookmarkEnd w:id="870"/>
      <w:r w:rsidR="006E2C4F">
        <w:rPr>
          <w:rFonts w:hint="cs"/>
          <w:rtl/>
        </w:rPr>
        <w:t xml:space="preserve">כשקורה שוועדת השרים לא מקבלת את העמדה המקצועית, וכן </w:t>
      </w:r>
      <w:bookmarkStart w:id="871" w:name="_ETM_Q1_5037000"/>
      <w:bookmarkEnd w:id="871"/>
      <w:r w:rsidR="006E2C4F">
        <w:rPr>
          <w:rFonts w:hint="cs"/>
          <w:rtl/>
        </w:rPr>
        <w:t xml:space="preserve">חשוב לי להגיד אותה ולו לפרוטוקול, </w:t>
      </w:r>
      <w:r w:rsidR="000E2AA1">
        <w:rPr>
          <w:rFonts w:hint="cs"/>
          <w:rtl/>
        </w:rPr>
        <w:t xml:space="preserve">הנושא של הגנת הציבור </w:t>
      </w:r>
      <w:r w:rsidR="000E2AA1">
        <w:rPr>
          <w:rtl/>
        </w:rPr>
        <w:t>–</w:t>
      </w:r>
      <w:r w:rsidR="000E2AA1">
        <w:rPr>
          <w:rFonts w:hint="cs"/>
          <w:rtl/>
        </w:rPr>
        <w:t xml:space="preserve"> יש לו את המנגנונים שמיועדים למלא אותו</w:t>
      </w:r>
      <w:r w:rsidR="006E2C4F">
        <w:rPr>
          <w:rFonts w:hint="cs"/>
          <w:rtl/>
        </w:rPr>
        <w:t xml:space="preserve"> והנושא של כאילו </w:t>
      </w:r>
      <w:bookmarkStart w:id="872" w:name="_ETM_Q1_5056000"/>
      <w:bookmarkEnd w:id="872"/>
      <w:r w:rsidR="006E2C4F">
        <w:rPr>
          <w:rFonts w:hint="cs"/>
          <w:rtl/>
        </w:rPr>
        <w:t xml:space="preserve">שיימינג, ההנחה שהציבור מכיר עבריין </w:t>
      </w:r>
      <w:r w:rsidR="000E2AA1">
        <w:rPr>
          <w:rFonts w:hint="cs"/>
          <w:rtl/>
        </w:rPr>
        <w:t xml:space="preserve">והציבור יהיה מוגן על  ידי זה שהוא </w:t>
      </w:r>
      <w:r w:rsidR="006E2C4F">
        <w:rPr>
          <w:rFonts w:hint="cs"/>
          <w:rtl/>
        </w:rPr>
        <w:t xml:space="preserve">יימנע ממנו זו </w:t>
      </w:r>
      <w:r w:rsidR="000E2AA1">
        <w:rPr>
          <w:rFonts w:hint="cs"/>
          <w:rtl/>
        </w:rPr>
        <w:t xml:space="preserve"> תפיסה שהממשלה לא קיבל</w:t>
      </w:r>
      <w:r w:rsidR="006E2C4F">
        <w:rPr>
          <w:rFonts w:hint="cs"/>
          <w:rtl/>
        </w:rPr>
        <w:t xml:space="preserve">ה אותה. היא נדונה פה, הממשלה לא מקבלת את העמדה </w:t>
      </w:r>
      <w:bookmarkStart w:id="873" w:name="_ETM_Q1_5068000"/>
      <w:bookmarkEnd w:id="873"/>
      <w:r w:rsidR="006E2C4F">
        <w:rPr>
          <w:rFonts w:hint="cs"/>
          <w:rtl/>
        </w:rPr>
        <w:t xml:space="preserve">הזאת, זו עמדה שקיימת בארצות הברית, </w:t>
      </w:r>
      <w:r w:rsidR="000E2AA1">
        <w:rPr>
          <w:rFonts w:hint="cs"/>
          <w:rtl/>
        </w:rPr>
        <w:t>כידוע</w:t>
      </w:r>
      <w:r w:rsidR="006E2C4F">
        <w:rPr>
          <w:rFonts w:hint="cs"/>
          <w:rtl/>
        </w:rPr>
        <w:t>,</w:t>
      </w:r>
      <w:r w:rsidR="000E2AA1">
        <w:rPr>
          <w:rFonts w:hint="cs"/>
          <w:rtl/>
        </w:rPr>
        <w:t xml:space="preserve"> ששם יש </w:t>
      </w:r>
      <w:r w:rsidR="006E2C4F">
        <w:rPr>
          <w:rFonts w:hint="cs"/>
          <w:rtl/>
        </w:rPr>
        <w:t>בעצם - - -</w:t>
      </w:r>
    </w:p>
    <w:p w:rsidR="000E2AA1" w:rsidRDefault="000E2AA1" w:rsidP="000E2AA1">
      <w:pPr>
        <w:rPr>
          <w:rtl/>
        </w:rPr>
      </w:pPr>
    </w:p>
    <w:p w:rsidR="000E2AA1" w:rsidRDefault="000E2AA1" w:rsidP="000E2AA1">
      <w:pPr>
        <w:pStyle w:val="a4"/>
        <w:keepNext/>
        <w:rPr>
          <w:rtl/>
        </w:rPr>
      </w:pPr>
      <w:bookmarkStart w:id="874" w:name="ET_speaker_5105_139"/>
      <w:r w:rsidRPr="000E2AA1">
        <w:rPr>
          <w:rStyle w:val="TagStyle"/>
          <w:rtl/>
        </w:rPr>
        <w:t xml:space="preserve"> &lt;&lt; דובר &gt;&gt; </w:t>
      </w:r>
      <w:r>
        <w:rPr>
          <w:rtl/>
        </w:rPr>
        <w:t>מיכל רוזין (מרצ):</w:t>
      </w:r>
      <w:r w:rsidRPr="000E2AA1">
        <w:rPr>
          <w:rStyle w:val="TagStyle"/>
          <w:rtl/>
        </w:rPr>
        <w:t xml:space="preserve"> &lt;&lt; דובר &gt;&gt;</w:t>
      </w:r>
      <w:r>
        <w:rPr>
          <w:rtl/>
        </w:rPr>
        <w:t xml:space="preserve"> </w:t>
      </w:r>
      <w:bookmarkEnd w:id="874"/>
    </w:p>
    <w:p w:rsidR="000E2AA1" w:rsidRDefault="000E2AA1" w:rsidP="000E2AA1">
      <w:pPr>
        <w:pStyle w:val="KeepWithNext"/>
        <w:rPr>
          <w:rtl/>
        </w:rPr>
      </w:pPr>
    </w:p>
    <w:p w:rsidR="000E2AA1" w:rsidRDefault="000E2AA1" w:rsidP="006E2C4F">
      <w:pPr>
        <w:rPr>
          <w:rtl/>
        </w:rPr>
      </w:pPr>
      <w:r>
        <w:rPr>
          <w:rFonts w:hint="cs"/>
          <w:rtl/>
        </w:rPr>
        <w:t xml:space="preserve">לא. את טועה ומטעה. </w:t>
      </w:r>
      <w:r w:rsidR="006E2C4F">
        <w:rPr>
          <w:rFonts w:hint="cs"/>
          <w:rtl/>
        </w:rPr>
        <w:t xml:space="preserve">אני </w:t>
      </w:r>
      <w:bookmarkStart w:id="875" w:name="_ETM_Q1_5076000"/>
      <w:bookmarkEnd w:id="875"/>
      <w:r w:rsidR="006E2C4F">
        <w:rPr>
          <w:rFonts w:hint="cs"/>
          <w:rtl/>
        </w:rPr>
        <w:t xml:space="preserve">מצטערת. </w:t>
      </w:r>
      <w:r>
        <w:rPr>
          <w:rFonts w:hint="cs"/>
          <w:rtl/>
        </w:rPr>
        <w:t>זה לא חוק מייגן</w:t>
      </w:r>
      <w:r w:rsidR="006E2C4F">
        <w:rPr>
          <w:rFonts w:hint="cs"/>
          <w:rtl/>
        </w:rPr>
        <w:t xml:space="preserve">. לא ביקשנו עכשיו מרשם שיתפרסם, אז על תשווי את זה לארצות הברית, זה לא הבסיס </w:t>
      </w:r>
      <w:r>
        <w:rPr>
          <w:rFonts w:hint="cs"/>
          <w:rtl/>
        </w:rPr>
        <w:t xml:space="preserve">של הרעיון. זה הרעיון שגם נפגעות יוכלו להגן על עצמן. </w:t>
      </w:r>
    </w:p>
    <w:p w:rsidR="006E2C4F" w:rsidRDefault="006E2C4F" w:rsidP="006E2C4F">
      <w:pPr>
        <w:rPr>
          <w:rtl/>
        </w:rPr>
      </w:pPr>
      <w:bookmarkStart w:id="876" w:name="_ETM_Q1_5092000"/>
      <w:bookmarkEnd w:id="876"/>
    </w:p>
    <w:p w:rsidR="006E2C4F" w:rsidRDefault="006E2C4F" w:rsidP="006E2C4F">
      <w:pPr>
        <w:pStyle w:val="af9"/>
        <w:keepNext/>
        <w:rPr>
          <w:rtl/>
        </w:rPr>
      </w:pPr>
      <w:r w:rsidRPr="00275D24">
        <w:rPr>
          <w:rStyle w:val="TagStyle"/>
          <w:rtl/>
        </w:rPr>
        <w:t xml:space="preserve">&lt;&lt; אורח &gt;&gt; </w:t>
      </w:r>
      <w:r>
        <w:rPr>
          <w:rtl/>
        </w:rPr>
        <w:t>אביגיל סון-פלדמן:</w:t>
      </w:r>
      <w:r w:rsidRPr="00275D24">
        <w:rPr>
          <w:rStyle w:val="TagStyle"/>
          <w:rtl/>
        </w:rPr>
        <w:t xml:space="preserve"> &lt;&lt; אורח &gt;&gt;</w:t>
      </w:r>
      <w:r>
        <w:rPr>
          <w:rtl/>
        </w:rPr>
        <w:t xml:space="preserve"> </w:t>
      </w:r>
    </w:p>
    <w:p w:rsidR="006E2C4F" w:rsidRDefault="006E2C4F" w:rsidP="006E2C4F">
      <w:pPr>
        <w:pStyle w:val="KeepWithNext"/>
        <w:rPr>
          <w:rtl/>
        </w:rPr>
      </w:pPr>
    </w:p>
    <w:p w:rsidR="000E2AA1" w:rsidRDefault="000E2AA1" w:rsidP="006E2C4F">
      <w:pPr>
        <w:rPr>
          <w:rtl/>
        </w:rPr>
      </w:pPr>
      <w:bookmarkStart w:id="877" w:name="_ETM_Q1_5089000"/>
      <w:bookmarkStart w:id="878" w:name="_ETM_Q1_5091000"/>
      <w:bookmarkEnd w:id="877"/>
      <w:bookmarkEnd w:id="878"/>
      <w:r>
        <w:rPr>
          <w:rFonts w:hint="cs"/>
          <w:rtl/>
        </w:rPr>
        <w:t xml:space="preserve">אני לא מדברת על זכות להישכח. אני </w:t>
      </w:r>
      <w:r w:rsidR="006E2C4F">
        <w:rPr>
          <w:rFonts w:hint="cs"/>
          <w:rtl/>
        </w:rPr>
        <w:t xml:space="preserve">אומרת </w:t>
      </w:r>
      <w:bookmarkStart w:id="879" w:name="_ETM_Q1_5096000"/>
      <w:bookmarkEnd w:id="879"/>
      <w:r w:rsidR="006E2C4F">
        <w:rPr>
          <w:rFonts w:hint="cs"/>
          <w:rtl/>
        </w:rPr>
        <w:t xml:space="preserve">שהמנגנון שהרציונל שלו הוא שהציבור יהיה מוגן באמצעות </w:t>
      </w:r>
      <w:r>
        <w:rPr>
          <w:rFonts w:hint="cs"/>
          <w:rtl/>
        </w:rPr>
        <w:t xml:space="preserve">זה שתישמר ההיכרות הציבורית עם הבן אדם </w:t>
      </w:r>
      <w:r>
        <w:rPr>
          <w:rtl/>
        </w:rPr>
        <w:t>–</w:t>
      </w:r>
      <w:r>
        <w:rPr>
          <w:rFonts w:hint="cs"/>
          <w:rtl/>
        </w:rPr>
        <w:t xml:space="preserve"> זה לא עולה בקנה אחד עם</w:t>
      </w:r>
      <w:r w:rsidR="006E2C4F">
        <w:rPr>
          <w:rFonts w:hint="cs"/>
          <w:rtl/>
        </w:rPr>
        <w:t xml:space="preserve"> העמדה </w:t>
      </w:r>
      <w:bookmarkStart w:id="880" w:name="_ETM_Q1_5104000"/>
      <w:bookmarkEnd w:id="880"/>
      <w:r w:rsidR="006E2C4F">
        <w:rPr>
          <w:rFonts w:hint="cs"/>
          <w:rtl/>
        </w:rPr>
        <w:t xml:space="preserve">שההיכרות </w:t>
      </w:r>
      <w:r>
        <w:rPr>
          <w:rFonts w:hint="cs"/>
          <w:rtl/>
        </w:rPr>
        <w:t xml:space="preserve">הציבורית </w:t>
      </w:r>
      <w:r w:rsidR="006E2C4F">
        <w:rPr>
          <w:rFonts w:hint="cs"/>
          <w:rtl/>
        </w:rPr>
        <w:t xml:space="preserve">היא לא זו שאמורה להגן על הציבור. </w:t>
      </w:r>
      <w:r>
        <w:rPr>
          <w:rFonts w:hint="cs"/>
          <w:rtl/>
        </w:rPr>
        <w:t>הדוגמה</w:t>
      </w:r>
      <w:r w:rsidR="006E2C4F">
        <w:rPr>
          <w:rFonts w:hint="cs"/>
          <w:rtl/>
        </w:rPr>
        <w:t xml:space="preserve"> המובהקת היא הנושא של מרשם פתוח, ששם </w:t>
      </w:r>
      <w:bookmarkStart w:id="881" w:name="_ETM_Q1_5116000"/>
      <w:bookmarkEnd w:id="881"/>
      <w:r w:rsidR="006E2C4F">
        <w:rPr>
          <w:rFonts w:hint="cs"/>
          <w:rtl/>
        </w:rPr>
        <w:t xml:space="preserve">בעצם המדינה עצמה מעמידה בפני הציבור את המרשם. אבל שוב, </w:t>
      </w:r>
      <w:bookmarkStart w:id="882" w:name="_ETM_Q1_5121000"/>
      <w:bookmarkEnd w:id="882"/>
      <w:r>
        <w:rPr>
          <w:rFonts w:hint="cs"/>
          <w:rtl/>
        </w:rPr>
        <w:t xml:space="preserve">גם התפיסה שם </w:t>
      </w:r>
      <w:r w:rsidR="006E2C4F">
        <w:rPr>
          <w:rFonts w:hint="cs"/>
          <w:rtl/>
        </w:rPr>
        <w:t xml:space="preserve">זה שהציבור יגן על עצמו כי הוא יידע מי העבריין. </w:t>
      </w:r>
      <w:bookmarkStart w:id="883" w:name="_ETM_Q1_5120000"/>
      <w:bookmarkEnd w:id="883"/>
      <w:r w:rsidR="006E2C4F">
        <w:rPr>
          <w:rFonts w:hint="cs"/>
          <w:rtl/>
        </w:rPr>
        <w:t>א</w:t>
      </w:r>
      <w:r>
        <w:rPr>
          <w:rFonts w:hint="cs"/>
          <w:rtl/>
        </w:rPr>
        <w:t xml:space="preserve">ז כן חשוב לי להגיד </w:t>
      </w:r>
      <w:r w:rsidR="006E2C4F">
        <w:rPr>
          <w:rFonts w:hint="cs"/>
          <w:rtl/>
        </w:rPr>
        <w:t>שהתפיסה הזו היא לא התפיסה שלנו - - -</w:t>
      </w:r>
    </w:p>
    <w:p w:rsidR="000E2AA1" w:rsidRDefault="000E2AA1" w:rsidP="000E2AA1">
      <w:pPr>
        <w:rPr>
          <w:rtl/>
        </w:rPr>
      </w:pPr>
    </w:p>
    <w:p w:rsidR="000E2AA1" w:rsidRDefault="000E2AA1" w:rsidP="000E2AA1">
      <w:pPr>
        <w:pStyle w:val="a4"/>
        <w:keepNext/>
        <w:rPr>
          <w:rtl/>
        </w:rPr>
      </w:pPr>
      <w:bookmarkStart w:id="884" w:name="ET_speaker_5105_140"/>
      <w:r w:rsidRPr="000E2AA1">
        <w:rPr>
          <w:rStyle w:val="TagStyle"/>
          <w:rtl/>
        </w:rPr>
        <w:t xml:space="preserve"> &lt;&lt; דובר &gt;&gt; </w:t>
      </w:r>
      <w:r>
        <w:rPr>
          <w:rtl/>
        </w:rPr>
        <w:t>מיכל רוזין (מרצ):</w:t>
      </w:r>
      <w:r w:rsidRPr="000E2AA1">
        <w:rPr>
          <w:rStyle w:val="TagStyle"/>
          <w:rtl/>
        </w:rPr>
        <w:t xml:space="preserve"> &lt;&lt; דובר &gt;&gt;</w:t>
      </w:r>
      <w:r>
        <w:rPr>
          <w:rtl/>
        </w:rPr>
        <w:t xml:space="preserve"> </w:t>
      </w:r>
      <w:bookmarkEnd w:id="884"/>
    </w:p>
    <w:p w:rsidR="000E2AA1" w:rsidRDefault="000E2AA1" w:rsidP="000E2AA1">
      <w:pPr>
        <w:pStyle w:val="KeepWithNext"/>
        <w:rPr>
          <w:rtl/>
        </w:rPr>
      </w:pPr>
    </w:p>
    <w:p w:rsidR="000E2AA1" w:rsidRDefault="000E2AA1" w:rsidP="000E2AA1">
      <w:pPr>
        <w:rPr>
          <w:rtl/>
        </w:rPr>
      </w:pPr>
      <w:r>
        <w:rPr>
          <w:rFonts w:hint="cs"/>
          <w:rtl/>
        </w:rPr>
        <w:t>גם לא התפיסה שלי. אני חושבת שזה מ</w:t>
      </w:r>
      <w:r w:rsidR="006E2C4F">
        <w:rPr>
          <w:rFonts w:hint="cs"/>
          <w:rtl/>
        </w:rPr>
        <w:t>י</w:t>
      </w:r>
      <w:r>
        <w:rPr>
          <w:rFonts w:hint="cs"/>
          <w:rtl/>
        </w:rPr>
        <w:t>דתי, מאוד מ</w:t>
      </w:r>
      <w:r w:rsidR="006E2C4F">
        <w:rPr>
          <w:rFonts w:hint="cs"/>
          <w:rtl/>
        </w:rPr>
        <w:t>י</w:t>
      </w:r>
      <w:r>
        <w:rPr>
          <w:rFonts w:hint="cs"/>
          <w:rtl/>
        </w:rPr>
        <w:t>דתי</w:t>
      </w:r>
      <w:r w:rsidR="006E2C4F">
        <w:rPr>
          <w:rFonts w:hint="cs"/>
          <w:rtl/>
        </w:rPr>
        <w:t xml:space="preserve">. </w:t>
      </w:r>
    </w:p>
    <w:p w:rsidR="000E2AA1" w:rsidRDefault="000E2AA1" w:rsidP="000E2AA1">
      <w:pPr>
        <w:rPr>
          <w:rtl/>
        </w:rPr>
      </w:pPr>
    </w:p>
    <w:p w:rsidR="000E2AA1" w:rsidRDefault="000E2AA1" w:rsidP="000E2AA1">
      <w:pPr>
        <w:pStyle w:val="af9"/>
        <w:keepNext/>
        <w:rPr>
          <w:rtl/>
        </w:rPr>
      </w:pPr>
      <w:bookmarkStart w:id="885" w:name="ET_guest_662044_141"/>
      <w:r w:rsidRPr="000E2AA1">
        <w:rPr>
          <w:rStyle w:val="TagStyle"/>
          <w:rtl/>
        </w:rPr>
        <w:t xml:space="preserve"> &lt;&lt; אורח &gt;&gt; </w:t>
      </w:r>
      <w:r>
        <w:rPr>
          <w:rtl/>
        </w:rPr>
        <w:t>איה גורצקי:</w:t>
      </w:r>
      <w:r w:rsidRPr="000E2AA1">
        <w:rPr>
          <w:rStyle w:val="TagStyle"/>
          <w:rtl/>
        </w:rPr>
        <w:t xml:space="preserve"> &lt;&lt; אורח &gt;&gt;</w:t>
      </w:r>
      <w:r>
        <w:rPr>
          <w:rtl/>
        </w:rPr>
        <w:t xml:space="preserve"> </w:t>
      </w:r>
      <w:bookmarkEnd w:id="885"/>
    </w:p>
    <w:p w:rsidR="000E2AA1" w:rsidRDefault="000E2AA1" w:rsidP="000E2AA1">
      <w:pPr>
        <w:pStyle w:val="KeepWithNext"/>
        <w:rPr>
          <w:rtl/>
        </w:rPr>
      </w:pPr>
    </w:p>
    <w:p w:rsidR="000E2AA1" w:rsidRDefault="006E2C4F" w:rsidP="006E2C4F">
      <w:pPr>
        <w:rPr>
          <w:rtl/>
        </w:rPr>
      </w:pPr>
      <w:r>
        <w:rPr>
          <w:rFonts w:hint="cs"/>
          <w:rtl/>
        </w:rPr>
        <w:t xml:space="preserve">מבלי להביע עמדה רק אנחנו מבקשים הבהרה כדי שנדע איך להעביר </w:t>
      </w:r>
      <w:bookmarkStart w:id="886" w:name="_ETM_Q1_5132000"/>
      <w:bookmarkEnd w:id="886"/>
      <w:r>
        <w:rPr>
          <w:rFonts w:hint="cs"/>
          <w:rtl/>
        </w:rPr>
        <w:t xml:space="preserve">את המידע. </w:t>
      </w:r>
      <w:r w:rsidR="000E2AA1">
        <w:rPr>
          <w:rFonts w:hint="cs"/>
          <w:rtl/>
        </w:rPr>
        <w:t xml:space="preserve">האם זה חל על קטינים או לא, והאם מי שהורשע </w:t>
      </w:r>
      <w:r>
        <w:rPr>
          <w:rFonts w:hint="cs"/>
          <w:rtl/>
        </w:rPr>
        <w:t xml:space="preserve">הכוונה למי שהורשע או גם למי שהוכחה אשמתו </w:t>
      </w:r>
      <w:bookmarkStart w:id="887" w:name="_ETM_Q1_5143000"/>
      <w:bookmarkEnd w:id="887"/>
      <w:r>
        <w:rPr>
          <w:rFonts w:hint="cs"/>
          <w:rtl/>
        </w:rPr>
        <w:t xml:space="preserve">ללא הרשעה, </w:t>
      </w:r>
      <w:r w:rsidR="000E2AA1">
        <w:rPr>
          <w:rFonts w:hint="cs"/>
          <w:rtl/>
        </w:rPr>
        <w:t>כי אנחנו לא יודעים כרגע איך</w:t>
      </w:r>
      <w:r>
        <w:rPr>
          <w:rFonts w:hint="cs"/>
          <w:rtl/>
        </w:rPr>
        <w:t xml:space="preserve"> לבצע את ההעברה - - -</w:t>
      </w:r>
    </w:p>
    <w:p w:rsidR="000E2AA1" w:rsidRDefault="000E2AA1" w:rsidP="000E2AA1">
      <w:pPr>
        <w:rPr>
          <w:rtl/>
        </w:rPr>
      </w:pPr>
    </w:p>
    <w:p w:rsidR="000E2AA1" w:rsidRDefault="000E2AA1" w:rsidP="000E2AA1">
      <w:pPr>
        <w:pStyle w:val="af6"/>
        <w:keepNext/>
        <w:rPr>
          <w:rtl/>
        </w:rPr>
      </w:pPr>
      <w:bookmarkStart w:id="888" w:name="ET_yor_4741_142"/>
      <w:r w:rsidRPr="000E2AA1">
        <w:rPr>
          <w:rStyle w:val="TagStyle"/>
          <w:rtl/>
        </w:rPr>
        <w:t xml:space="preserve"> &lt;&lt; יור &gt;&gt; </w:t>
      </w:r>
      <w:r>
        <w:rPr>
          <w:rtl/>
        </w:rPr>
        <w:t>היו"ר זאב בנימין בגין:</w:t>
      </w:r>
      <w:r w:rsidRPr="000E2AA1">
        <w:rPr>
          <w:rStyle w:val="TagStyle"/>
          <w:rtl/>
        </w:rPr>
        <w:t xml:space="preserve"> &lt;&lt; יור &gt;&gt;</w:t>
      </w:r>
      <w:r>
        <w:rPr>
          <w:rtl/>
        </w:rPr>
        <w:t xml:space="preserve"> </w:t>
      </w:r>
      <w:bookmarkEnd w:id="888"/>
    </w:p>
    <w:p w:rsidR="000E2AA1" w:rsidRDefault="000E2AA1" w:rsidP="000E2AA1">
      <w:pPr>
        <w:pStyle w:val="KeepWithNext"/>
        <w:rPr>
          <w:rtl/>
        </w:rPr>
      </w:pPr>
    </w:p>
    <w:p w:rsidR="000E2AA1" w:rsidRDefault="000E2AA1" w:rsidP="006E2C4F">
      <w:pPr>
        <w:rPr>
          <w:rtl/>
        </w:rPr>
      </w:pPr>
      <w:r>
        <w:rPr>
          <w:rFonts w:hint="cs"/>
          <w:rtl/>
        </w:rPr>
        <w:t>קטין רשאי לבצע שינוי שם</w:t>
      </w:r>
      <w:r w:rsidR="006E2C4F">
        <w:rPr>
          <w:rFonts w:hint="cs"/>
          <w:rtl/>
        </w:rPr>
        <w:t xml:space="preserve">? </w:t>
      </w:r>
      <w:r>
        <w:rPr>
          <w:rFonts w:hint="cs"/>
          <w:rtl/>
        </w:rPr>
        <w:t xml:space="preserve"> </w:t>
      </w:r>
    </w:p>
    <w:p w:rsidR="000E2AA1" w:rsidRDefault="000E2AA1" w:rsidP="000E2AA1">
      <w:pPr>
        <w:rPr>
          <w:rtl/>
        </w:rPr>
      </w:pPr>
    </w:p>
    <w:p w:rsidR="000E2AA1" w:rsidRDefault="000E2AA1" w:rsidP="000E2AA1">
      <w:pPr>
        <w:pStyle w:val="a4"/>
        <w:keepNext/>
        <w:rPr>
          <w:rtl/>
        </w:rPr>
      </w:pPr>
      <w:bookmarkStart w:id="889" w:name="ET_speaker_נעמה_מנחמי_143"/>
      <w:r w:rsidRPr="000E2AA1">
        <w:rPr>
          <w:rStyle w:val="TagStyle"/>
          <w:rtl/>
        </w:rPr>
        <w:t xml:space="preserve"> &lt;&lt; דובר &gt;&gt; </w:t>
      </w:r>
      <w:r>
        <w:rPr>
          <w:rtl/>
        </w:rPr>
        <w:t>נעמה מנחמי:</w:t>
      </w:r>
      <w:r w:rsidRPr="000E2AA1">
        <w:rPr>
          <w:rStyle w:val="TagStyle"/>
          <w:rtl/>
        </w:rPr>
        <w:t xml:space="preserve"> &lt;&lt; דובר &gt;&gt;</w:t>
      </w:r>
      <w:r>
        <w:rPr>
          <w:rtl/>
        </w:rPr>
        <w:t xml:space="preserve"> </w:t>
      </w:r>
      <w:bookmarkEnd w:id="889"/>
    </w:p>
    <w:p w:rsidR="000E2AA1" w:rsidRDefault="000E2AA1" w:rsidP="000E2AA1">
      <w:pPr>
        <w:pStyle w:val="KeepWithNext"/>
        <w:rPr>
          <w:rtl/>
        </w:rPr>
      </w:pPr>
    </w:p>
    <w:p w:rsidR="000E2AA1" w:rsidRDefault="000E2AA1" w:rsidP="000E2AA1">
      <w:pPr>
        <w:rPr>
          <w:rtl/>
        </w:rPr>
      </w:pPr>
      <w:r>
        <w:rPr>
          <w:rFonts w:hint="cs"/>
          <w:rtl/>
        </w:rPr>
        <w:t xml:space="preserve">בהסכמת הוריו. </w:t>
      </w:r>
    </w:p>
    <w:p w:rsidR="000E2AA1" w:rsidRDefault="000E2AA1" w:rsidP="000E2AA1">
      <w:pPr>
        <w:rPr>
          <w:rtl/>
        </w:rPr>
      </w:pPr>
    </w:p>
    <w:p w:rsidR="000E2AA1" w:rsidRDefault="000E2AA1" w:rsidP="000E2AA1">
      <w:pPr>
        <w:pStyle w:val="af5"/>
        <w:keepNext/>
        <w:rPr>
          <w:rtl/>
        </w:rPr>
      </w:pPr>
      <w:bookmarkStart w:id="890" w:name="ET_interruption_קריאות_144"/>
      <w:r w:rsidRPr="000E2AA1">
        <w:rPr>
          <w:rStyle w:val="TagStyle"/>
          <w:rtl/>
        </w:rPr>
        <w:t xml:space="preserve"> &lt;&lt; קריאה &gt;&gt; </w:t>
      </w:r>
      <w:r>
        <w:rPr>
          <w:rtl/>
        </w:rPr>
        <w:t>קריאות:</w:t>
      </w:r>
      <w:r w:rsidRPr="000E2AA1">
        <w:rPr>
          <w:rStyle w:val="TagStyle"/>
          <w:rtl/>
        </w:rPr>
        <w:t xml:space="preserve"> &lt;&lt; קריאה &gt;&gt;</w:t>
      </w:r>
      <w:r>
        <w:rPr>
          <w:rtl/>
        </w:rPr>
        <w:t xml:space="preserve"> </w:t>
      </w:r>
      <w:bookmarkEnd w:id="890"/>
    </w:p>
    <w:p w:rsidR="000E2AA1" w:rsidRDefault="000E2AA1" w:rsidP="000E2AA1">
      <w:pPr>
        <w:pStyle w:val="KeepWithNext"/>
        <w:rPr>
          <w:rtl/>
        </w:rPr>
      </w:pPr>
    </w:p>
    <w:p w:rsidR="000E2AA1" w:rsidRDefault="000E2AA1" w:rsidP="000E2AA1">
      <w:pPr>
        <w:rPr>
          <w:rtl/>
        </w:rPr>
      </w:pPr>
      <w:r>
        <w:rPr>
          <w:rFonts w:hint="cs"/>
          <w:rtl/>
        </w:rPr>
        <w:t>- - -</w:t>
      </w:r>
    </w:p>
    <w:p w:rsidR="000E2AA1" w:rsidRDefault="000E2AA1" w:rsidP="000E2AA1">
      <w:pPr>
        <w:rPr>
          <w:rtl/>
        </w:rPr>
      </w:pPr>
    </w:p>
    <w:p w:rsidR="006E2C4F" w:rsidRDefault="006E2C4F" w:rsidP="006E2C4F">
      <w:pPr>
        <w:pStyle w:val="a4"/>
        <w:keepNext/>
        <w:rPr>
          <w:rtl/>
        </w:rPr>
      </w:pPr>
      <w:bookmarkStart w:id="891" w:name="_ETM_Q1_5166000"/>
      <w:bookmarkStart w:id="892" w:name="ET_speaker_5081_256"/>
      <w:bookmarkEnd w:id="891"/>
      <w:r w:rsidRPr="006E2C4F">
        <w:rPr>
          <w:rStyle w:val="TagStyle"/>
          <w:rtl/>
        </w:rPr>
        <w:t xml:space="preserve"> &lt;&lt; דובר &gt;&gt; </w:t>
      </w:r>
      <w:r>
        <w:rPr>
          <w:rtl/>
        </w:rPr>
        <w:t>מרדכי יוגב (הבית היהודי):</w:t>
      </w:r>
      <w:r w:rsidRPr="006E2C4F">
        <w:rPr>
          <w:rStyle w:val="TagStyle"/>
          <w:rtl/>
        </w:rPr>
        <w:t xml:space="preserve"> &lt;&lt; דובר &gt;&gt;</w:t>
      </w:r>
      <w:r>
        <w:rPr>
          <w:rtl/>
        </w:rPr>
        <w:t xml:space="preserve"> </w:t>
      </w:r>
      <w:bookmarkEnd w:id="892"/>
    </w:p>
    <w:p w:rsidR="006E2C4F" w:rsidRDefault="006E2C4F" w:rsidP="006E2C4F">
      <w:pPr>
        <w:pStyle w:val="KeepWithNext"/>
        <w:rPr>
          <w:rtl/>
        </w:rPr>
      </w:pPr>
    </w:p>
    <w:p w:rsidR="006E2C4F" w:rsidRDefault="006E2C4F" w:rsidP="006E2C4F">
      <w:pPr>
        <w:rPr>
          <w:rtl/>
        </w:rPr>
      </w:pPr>
      <w:bookmarkStart w:id="893" w:name="_ETM_Q1_5167000"/>
      <w:bookmarkStart w:id="894" w:name="_ETM_Q1_5154000"/>
      <w:bookmarkStart w:id="895" w:name="_ETM_Q1_5155000"/>
      <w:bookmarkEnd w:id="893"/>
      <w:bookmarkEnd w:id="894"/>
      <w:bookmarkEnd w:id="895"/>
      <w:r>
        <w:rPr>
          <w:rFonts w:hint="cs"/>
          <w:rtl/>
        </w:rPr>
        <w:t xml:space="preserve">ההתייחסות </w:t>
      </w:r>
      <w:bookmarkStart w:id="896" w:name="_ETM_Q1_5158000"/>
      <w:bookmarkEnd w:id="896"/>
      <w:r>
        <w:rPr>
          <w:rFonts w:hint="cs"/>
          <w:rtl/>
        </w:rPr>
        <w:t xml:space="preserve">היתה לקטין ובגיר כאחד, אבל החוק הוא בפירוש של </w:t>
      </w:r>
      <w:bookmarkStart w:id="897" w:name="_ETM_Q1_5160000"/>
      <w:bookmarkEnd w:id="897"/>
      <w:r>
        <w:rPr>
          <w:rFonts w:hint="cs"/>
          <w:rtl/>
        </w:rPr>
        <w:t xml:space="preserve">הרשעה. אין לנו כלים אחרים. </w:t>
      </w:r>
      <w:r>
        <w:rPr>
          <w:rtl/>
        </w:rPr>
        <w:t xml:space="preserve">  </w:t>
      </w:r>
    </w:p>
    <w:p w:rsidR="006E2C4F" w:rsidRDefault="006E2C4F" w:rsidP="006E2C4F">
      <w:pPr>
        <w:rPr>
          <w:rtl/>
        </w:rPr>
      </w:pPr>
    </w:p>
    <w:p w:rsidR="006E2C4F" w:rsidRDefault="006E2C4F" w:rsidP="006E2C4F">
      <w:pPr>
        <w:rPr>
          <w:rtl/>
        </w:rPr>
      </w:pPr>
      <w:bookmarkStart w:id="898" w:name="_ETM_Q1_5162000"/>
      <w:bookmarkEnd w:id="898"/>
    </w:p>
    <w:p w:rsidR="006E2C4F" w:rsidRDefault="006E2C4F" w:rsidP="006E2C4F">
      <w:pPr>
        <w:pStyle w:val="af9"/>
        <w:keepNext/>
        <w:rPr>
          <w:rtl/>
        </w:rPr>
      </w:pPr>
      <w:bookmarkStart w:id="899" w:name="ET_guest_662044_257"/>
      <w:r w:rsidRPr="006E2C4F">
        <w:rPr>
          <w:rStyle w:val="TagStyle"/>
          <w:rtl/>
        </w:rPr>
        <w:t xml:space="preserve"> &lt;&lt; אורח &gt;&gt; </w:t>
      </w:r>
      <w:r>
        <w:rPr>
          <w:rtl/>
        </w:rPr>
        <w:t>איה גורצקי:</w:t>
      </w:r>
      <w:r w:rsidRPr="006E2C4F">
        <w:rPr>
          <w:rStyle w:val="TagStyle"/>
          <w:rtl/>
        </w:rPr>
        <w:t xml:space="preserve"> &lt;&lt; אורח &gt;&gt;</w:t>
      </w:r>
      <w:r>
        <w:rPr>
          <w:rtl/>
        </w:rPr>
        <w:t xml:space="preserve"> </w:t>
      </w:r>
      <w:bookmarkEnd w:id="899"/>
    </w:p>
    <w:p w:rsidR="006E2C4F" w:rsidRDefault="006E2C4F" w:rsidP="006E2C4F">
      <w:pPr>
        <w:pStyle w:val="KeepWithNext"/>
        <w:rPr>
          <w:rtl/>
        </w:rPr>
      </w:pPr>
    </w:p>
    <w:p w:rsidR="006E2C4F" w:rsidRDefault="006E2C4F" w:rsidP="006E2C4F">
      <w:pPr>
        <w:rPr>
          <w:rtl/>
        </w:rPr>
      </w:pPr>
      <w:r>
        <w:rPr>
          <w:rFonts w:hint="cs"/>
          <w:rtl/>
        </w:rPr>
        <w:t>זאת אומרת, מי שנידון ללא הרשעה, בין הוא בגיר ובין אם הוא קטין, אנחנו לא מעבירים - - -</w:t>
      </w:r>
    </w:p>
    <w:p w:rsidR="006E2C4F" w:rsidRDefault="006E2C4F" w:rsidP="006E2C4F">
      <w:pPr>
        <w:rPr>
          <w:rtl/>
        </w:rPr>
      </w:pPr>
      <w:bookmarkStart w:id="900" w:name="_ETM_Q1_5164000"/>
      <w:bookmarkEnd w:id="900"/>
      <w:r>
        <w:rPr>
          <w:rtl/>
        </w:rPr>
        <w:t xml:space="preserve"> </w:t>
      </w:r>
    </w:p>
    <w:p w:rsidR="000E2AA1" w:rsidRDefault="000E2AA1" w:rsidP="000E2AA1">
      <w:pPr>
        <w:pStyle w:val="af9"/>
        <w:keepNext/>
        <w:rPr>
          <w:rtl/>
        </w:rPr>
      </w:pPr>
      <w:bookmarkStart w:id="901" w:name="ET_guest_618908_145"/>
      <w:r w:rsidRPr="000E2AA1">
        <w:rPr>
          <w:rStyle w:val="TagStyle"/>
          <w:rtl/>
        </w:rPr>
        <w:t xml:space="preserve"> &lt;&lt; אורח &gt;&gt; </w:t>
      </w:r>
      <w:r>
        <w:rPr>
          <w:rtl/>
        </w:rPr>
        <w:t>נועם פליק:</w:t>
      </w:r>
      <w:r w:rsidRPr="000E2AA1">
        <w:rPr>
          <w:rStyle w:val="TagStyle"/>
          <w:rtl/>
        </w:rPr>
        <w:t xml:space="preserve"> &lt;&lt; אורח &gt;&gt;</w:t>
      </w:r>
      <w:r>
        <w:rPr>
          <w:rtl/>
        </w:rPr>
        <w:t xml:space="preserve"> </w:t>
      </w:r>
      <w:bookmarkEnd w:id="901"/>
    </w:p>
    <w:p w:rsidR="000E2AA1" w:rsidRDefault="000E2AA1" w:rsidP="000E2AA1">
      <w:pPr>
        <w:pStyle w:val="KeepWithNext"/>
        <w:rPr>
          <w:rtl/>
        </w:rPr>
      </w:pPr>
    </w:p>
    <w:p w:rsidR="000E2AA1" w:rsidRDefault="000E2AA1" w:rsidP="006E2C4F">
      <w:pPr>
        <w:rPr>
          <w:rtl/>
        </w:rPr>
      </w:pPr>
      <w:r>
        <w:rPr>
          <w:rFonts w:hint="cs"/>
          <w:rtl/>
        </w:rPr>
        <w:t xml:space="preserve">החוק </w:t>
      </w:r>
      <w:r w:rsidR="006E2C4F">
        <w:rPr>
          <w:rFonts w:hint="cs"/>
          <w:rtl/>
        </w:rPr>
        <w:t>קובע ש</w:t>
      </w:r>
      <w:r>
        <w:rPr>
          <w:rFonts w:hint="cs"/>
          <w:rtl/>
        </w:rPr>
        <w:t xml:space="preserve">שינוי </w:t>
      </w:r>
      <w:r w:rsidR="006E2C4F">
        <w:rPr>
          <w:rFonts w:hint="cs"/>
          <w:rtl/>
        </w:rPr>
        <w:t xml:space="preserve">שם נעשה לפי סעיף 10 לחוק השמות. </w:t>
      </w:r>
      <w:bookmarkStart w:id="902" w:name="_ETM_Q1_5168000"/>
      <w:bookmarkEnd w:id="902"/>
      <w:r>
        <w:rPr>
          <w:rFonts w:hint="cs"/>
          <w:rtl/>
        </w:rPr>
        <w:t xml:space="preserve">סעיף 10 מתייחס לבגיר. </w:t>
      </w:r>
    </w:p>
    <w:p w:rsidR="000E2AA1" w:rsidRDefault="000E2AA1" w:rsidP="000E2AA1">
      <w:pPr>
        <w:rPr>
          <w:rtl/>
        </w:rPr>
      </w:pPr>
      <w:bookmarkStart w:id="903" w:name="_ETM_Q1_5172000"/>
      <w:bookmarkEnd w:id="903"/>
    </w:p>
    <w:p w:rsidR="006E2C4F" w:rsidRDefault="006E2C4F" w:rsidP="006E2C4F">
      <w:pPr>
        <w:pStyle w:val="af5"/>
        <w:keepNext/>
        <w:rPr>
          <w:rtl/>
        </w:rPr>
      </w:pPr>
      <w:bookmarkStart w:id="904" w:name="ET_interruption_אודליה_אדרי_258"/>
      <w:r w:rsidRPr="006E2C4F">
        <w:rPr>
          <w:rStyle w:val="TagStyle"/>
          <w:rtl/>
        </w:rPr>
        <w:t xml:space="preserve"> &lt;&lt; קריאה &gt;&gt; </w:t>
      </w:r>
      <w:r>
        <w:rPr>
          <w:rtl/>
        </w:rPr>
        <w:t>אודליה אדרי:</w:t>
      </w:r>
      <w:r w:rsidRPr="006E2C4F">
        <w:rPr>
          <w:rStyle w:val="TagStyle"/>
          <w:rtl/>
        </w:rPr>
        <w:t xml:space="preserve"> &lt;&lt; קריאה &gt;&gt;</w:t>
      </w:r>
      <w:r>
        <w:rPr>
          <w:rtl/>
        </w:rPr>
        <w:t xml:space="preserve"> </w:t>
      </w:r>
      <w:bookmarkEnd w:id="904"/>
    </w:p>
    <w:p w:rsidR="006E2C4F" w:rsidRDefault="006E2C4F" w:rsidP="006E2C4F">
      <w:pPr>
        <w:pStyle w:val="KeepWithNext"/>
        <w:rPr>
          <w:rtl/>
        </w:rPr>
      </w:pPr>
    </w:p>
    <w:p w:rsidR="000E2AA1" w:rsidRDefault="006E2C4F" w:rsidP="006E2C4F">
      <w:pPr>
        <w:rPr>
          <w:rtl/>
        </w:rPr>
      </w:pPr>
      <w:bookmarkStart w:id="905" w:name="_ETM_Q1_5173000"/>
      <w:bookmarkEnd w:id="905"/>
      <w:r>
        <w:rPr>
          <w:rFonts w:hint="cs"/>
          <w:rtl/>
        </w:rPr>
        <w:t>זה לא ב</w:t>
      </w:r>
      <w:r w:rsidR="000E2AA1">
        <w:rPr>
          <w:rFonts w:hint="cs"/>
          <w:rtl/>
        </w:rPr>
        <w:t>נוסח שהופץ. הנוסח הכחול - - -</w:t>
      </w:r>
    </w:p>
    <w:p w:rsidR="000E2AA1" w:rsidRDefault="000E2AA1" w:rsidP="000E2AA1">
      <w:pPr>
        <w:rPr>
          <w:rtl/>
        </w:rPr>
      </w:pPr>
    </w:p>
    <w:p w:rsidR="006E2C4F" w:rsidRDefault="006E2C4F" w:rsidP="006E2C4F">
      <w:pPr>
        <w:pStyle w:val="af9"/>
        <w:keepNext/>
        <w:rPr>
          <w:rtl/>
        </w:rPr>
      </w:pPr>
      <w:bookmarkStart w:id="906" w:name="_ETM_Q1_5178000"/>
      <w:bookmarkStart w:id="907" w:name="ET_guest_618908_259"/>
      <w:bookmarkEnd w:id="906"/>
      <w:r w:rsidRPr="006E2C4F">
        <w:rPr>
          <w:rStyle w:val="TagStyle"/>
          <w:rtl/>
        </w:rPr>
        <w:t xml:space="preserve"> &lt;&lt; אורח &gt;&gt; </w:t>
      </w:r>
      <w:r>
        <w:rPr>
          <w:rtl/>
        </w:rPr>
        <w:t>נועם פליק:</w:t>
      </w:r>
      <w:r w:rsidRPr="006E2C4F">
        <w:rPr>
          <w:rStyle w:val="TagStyle"/>
          <w:rtl/>
        </w:rPr>
        <w:t xml:space="preserve"> &lt;&lt; אורח &gt;&gt;</w:t>
      </w:r>
      <w:r>
        <w:rPr>
          <w:rtl/>
        </w:rPr>
        <w:t xml:space="preserve"> </w:t>
      </w:r>
      <w:bookmarkEnd w:id="907"/>
    </w:p>
    <w:p w:rsidR="006E2C4F" w:rsidRDefault="006E2C4F" w:rsidP="006E2C4F">
      <w:pPr>
        <w:pStyle w:val="KeepWithNext"/>
        <w:rPr>
          <w:rtl/>
        </w:rPr>
      </w:pPr>
    </w:p>
    <w:p w:rsidR="006E2C4F" w:rsidRDefault="006E2C4F" w:rsidP="006E2C4F">
      <w:pPr>
        <w:rPr>
          <w:rtl/>
        </w:rPr>
      </w:pPr>
      <w:r>
        <w:rPr>
          <w:rFonts w:hint="cs"/>
          <w:rtl/>
        </w:rPr>
        <w:t xml:space="preserve">הנוסח הכחול. </w:t>
      </w:r>
    </w:p>
    <w:p w:rsidR="006E2C4F" w:rsidRDefault="006E2C4F" w:rsidP="006E2C4F">
      <w:pPr>
        <w:rPr>
          <w:rtl/>
        </w:rPr>
      </w:pPr>
      <w:bookmarkStart w:id="908" w:name="_ETM_Q1_5177000"/>
      <w:bookmarkEnd w:id="908"/>
    </w:p>
    <w:p w:rsidR="006E2C4F" w:rsidRDefault="006E2C4F" w:rsidP="006E2C4F">
      <w:pPr>
        <w:pStyle w:val="af5"/>
        <w:keepNext/>
        <w:rPr>
          <w:rtl/>
        </w:rPr>
      </w:pPr>
      <w:bookmarkStart w:id="909" w:name="_ETM_Q1_5176000"/>
      <w:bookmarkEnd w:id="909"/>
      <w:r w:rsidRPr="006E2C4F">
        <w:rPr>
          <w:rStyle w:val="TagStyle"/>
          <w:rtl/>
        </w:rPr>
        <w:t xml:space="preserve">&lt;&lt; קריאה &gt;&gt; </w:t>
      </w:r>
      <w:r>
        <w:rPr>
          <w:rtl/>
        </w:rPr>
        <w:t>אודליה אדרי:</w:t>
      </w:r>
      <w:r w:rsidRPr="006E2C4F">
        <w:rPr>
          <w:rStyle w:val="TagStyle"/>
          <w:rtl/>
        </w:rPr>
        <w:t xml:space="preserve"> &lt;&lt; קריאה &gt;&gt;</w:t>
      </w:r>
      <w:r>
        <w:rPr>
          <w:rtl/>
        </w:rPr>
        <w:t xml:space="preserve"> </w:t>
      </w:r>
    </w:p>
    <w:p w:rsidR="006E2C4F" w:rsidRDefault="006E2C4F" w:rsidP="006E2C4F">
      <w:pPr>
        <w:rPr>
          <w:rtl/>
        </w:rPr>
      </w:pPr>
    </w:p>
    <w:p w:rsidR="006E2C4F" w:rsidRDefault="006E2C4F" w:rsidP="006E2C4F">
      <w:pPr>
        <w:rPr>
          <w:rtl/>
        </w:rPr>
      </w:pPr>
      <w:r>
        <w:rPr>
          <w:rFonts w:hint="cs"/>
          <w:rtl/>
        </w:rPr>
        <w:t>בנוסח הכחול סעיף 10 מופיע ולכן -</w:t>
      </w:r>
      <w:bookmarkStart w:id="910" w:name="_ETM_Q1_5184000"/>
      <w:bookmarkEnd w:id="910"/>
      <w:r>
        <w:rPr>
          <w:rFonts w:hint="cs"/>
          <w:rtl/>
        </w:rPr>
        <w:t xml:space="preserve"> - -</w:t>
      </w:r>
    </w:p>
    <w:p w:rsidR="006E2C4F" w:rsidRDefault="006E2C4F" w:rsidP="006E2C4F">
      <w:pPr>
        <w:rPr>
          <w:rtl/>
        </w:rPr>
      </w:pPr>
      <w:bookmarkStart w:id="911" w:name="_ETM_Q1_5183000"/>
      <w:bookmarkEnd w:id="911"/>
    </w:p>
    <w:p w:rsidR="006E2C4F" w:rsidRDefault="006E2C4F" w:rsidP="006E2C4F">
      <w:pPr>
        <w:pStyle w:val="af9"/>
        <w:keepNext/>
        <w:rPr>
          <w:rtl/>
        </w:rPr>
      </w:pPr>
      <w:bookmarkStart w:id="912" w:name="ET_guest_618908_260"/>
      <w:r w:rsidRPr="006E2C4F">
        <w:rPr>
          <w:rStyle w:val="TagStyle"/>
          <w:rtl/>
        </w:rPr>
        <w:t xml:space="preserve"> &lt;&lt; אורח &gt;&gt; </w:t>
      </w:r>
      <w:r>
        <w:rPr>
          <w:rtl/>
        </w:rPr>
        <w:t>נועם פליק:</w:t>
      </w:r>
      <w:r w:rsidRPr="006E2C4F">
        <w:rPr>
          <w:rStyle w:val="TagStyle"/>
          <w:rtl/>
        </w:rPr>
        <w:t xml:space="preserve"> &lt;&lt; אורח &gt;&gt;</w:t>
      </w:r>
      <w:r>
        <w:rPr>
          <w:rtl/>
        </w:rPr>
        <w:t xml:space="preserve"> </w:t>
      </w:r>
      <w:bookmarkEnd w:id="912"/>
    </w:p>
    <w:p w:rsidR="006E2C4F" w:rsidRDefault="006E2C4F" w:rsidP="006E2C4F">
      <w:pPr>
        <w:pStyle w:val="KeepWithNext"/>
        <w:rPr>
          <w:rtl/>
        </w:rPr>
      </w:pPr>
    </w:p>
    <w:p w:rsidR="006E2C4F" w:rsidRDefault="006E2C4F" w:rsidP="006E2C4F">
      <w:pPr>
        <w:rPr>
          <w:rtl/>
        </w:rPr>
      </w:pPr>
      <w:bookmarkStart w:id="913" w:name="_ETM_Q1_5185000"/>
      <w:bookmarkEnd w:id="913"/>
      <w:r>
        <w:rPr>
          <w:rFonts w:hint="cs"/>
          <w:rtl/>
        </w:rPr>
        <w:t xml:space="preserve">הנוסח הכחול קובע שמי שלפי סעיף 10 זה מי שהורשע, שזה רק בגיר. </w:t>
      </w:r>
      <w:r>
        <w:rPr>
          <w:rtl/>
        </w:rPr>
        <w:t xml:space="preserve">  </w:t>
      </w:r>
    </w:p>
    <w:p w:rsidR="006E2C4F" w:rsidRDefault="006E2C4F" w:rsidP="006E2C4F">
      <w:pPr>
        <w:rPr>
          <w:rtl/>
        </w:rPr>
      </w:pPr>
      <w:bookmarkStart w:id="914" w:name="_ETM_Q1_5179000"/>
      <w:bookmarkEnd w:id="914"/>
    </w:p>
    <w:p w:rsidR="000E2AA1" w:rsidRDefault="000E2AA1" w:rsidP="000E2AA1">
      <w:pPr>
        <w:pStyle w:val="af9"/>
        <w:keepNext/>
        <w:rPr>
          <w:rtl/>
        </w:rPr>
      </w:pPr>
      <w:bookmarkStart w:id="915" w:name="ET_guest_662044_146"/>
      <w:r w:rsidRPr="000E2AA1">
        <w:rPr>
          <w:rStyle w:val="TagStyle"/>
          <w:rtl/>
        </w:rPr>
        <w:t xml:space="preserve"> &lt;&lt; אורח &gt;&gt; </w:t>
      </w:r>
      <w:r>
        <w:rPr>
          <w:rtl/>
        </w:rPr>
        <w:t>איה גורצקי:</w:t>
      </w:r>
      <w:r w:rsidRPr="000E2AA1">
        <w:rPr>
          <w:rStyle w:val="TagStyle"/>
          <w:rtl/>
        </w:rPr>
        <w:t xml:space="preserve"> &lt;&lt; אורח &gt;&gt;</w:t>
      </w:r>
      <w:r>
        <w:rPr>
          <w:rtl/>
        </w:rPr>
        <w:t xml:space="preserve"> </w:t>
      </w:r>
      <w:bookmarkEnd w:id="915"/>
    </w:p>
    <w:p w:rsidR="000E2AA1" w:rsidRDefault="000E2AA1" w:rsidP="000E2AA1">
      <w:pPr>
        <w:pStyle w:val="KeepWithNext"/>
        <w:rPr>
          <w:rtl/>
        </w:rPr>
      </w:pPr>
    </w:p>
    <w:p w:rsidR="000E2AA1" w:rsidRDefault="000E2AA1" w:rsidP="000E2AA1">
      <w:pPr>
        <w:rPr>
          <w:rtl/>
        </w:rPr>
      </w:pPr>
      <w:r>
        <w:rPr>
          <w:rFonts w:hint="cs"/>
          <w:rtl/>
        </w:rPr>
        <w:t>קטין שהורשע בעבירת מין יכול לשנות את שמו</w:t>
      </w:r>
      <w:r w:rsidR="006E2C4F">
        <w:rPr>
          <w:rFonts w:hint="cs"/>
          <w:rtl/>
        </w:rPr>
        <w:t xml:space="preserve">. אנחנו לא נעביר מידע על קטינים. </w:t>
      </w:r>
    </w:p>
    <w:p w:rsidR="006E2C4F" w:rsidRDefault="006E2C4F" w:rsidP="000E2AA1">
      <w:pPr>
        <w:rPr>
          <w:rtl/>
        </w:rPr>
      </w:pPr>
    </w:p>
    <w:p w:rsidR="006E2C4F" w:rsidRDefault="006E2C4F" w:rsidP="006E2C4F">
      <w:pPr>
        <w:pStyle w:val="a4"/>
        <w:keepNext/>
        <w:rPr>
          <w:rtl/>
        </w:rPr>
      </w:pPr>
      <w:bookmarkStart w:id="916" w:name="ET_speaker_5105_261"/>
      <w:r w:rsidRPr="006E2C4F">
        <w:rPr>
          <w:rStyle w:val="TagStyle"/>
          <w:rtl/>
        </w:rPr>
        <w:t xml:space="preserve"> &lt;&lt; דובר &gt;&gt; </w:t>
      </w:r>
      <w:r>
        <w:rPr>
          <w:rtl/>
        </w:rPr>
        <w:t>מיכל רוזין (מרצ):</w:t>
      </w:r>
      <w:r w:rsidRPr="006E2C4F">
        <w:rPr>
          <w:rStyle w:val="TagStyle"/>
          <w:rtl/>
        </w:rPr>
        <w:t xml:space="preserve"> &lt;&lt; דובר &gt;&gt;</w:t>
      </w:r>
      <w:r>
        <w:rPr>
          <w:rtl/>
        </w:rPr>
        <w:t xml:space="preserve"> </w:t>
      </w:r>
      <w:bookmarkEnd w:id="916"/>
    </w:p>
    <w:p w:rsidR="006E2C4F" w:rsidRDefault="006E2C4F" w:rsidP="006E2C4F">
      <w:pPr>
        <w:pStyle w:val="KeepWithNext"/>
        <w:rPr>
          <w:rtl/>
        </w:rPr>
      </w:pPr>
    </w:p>
    <w:p w:rsidR="006E2C4F" w:rsidRDefault="006E2C4F" w:rsidP="006E2C4F">
      <w:pPr>
        <w:rPr>
          <w:rtl/>
        </w:rPr>
      </w:pPr>
      <w:r>
        <w:rPr>
          <w:rFonts w:hint="cs"/>
          <w:rtl/>
        </w:rPr>
        <w:t xml:space="preserve">מקובל עלינו. </w:t>
      </w:r>
    </w:p>
    <w:p w:rsidR="006E2C4F" w:rsidRDefault="006E2C4F" w:rsidP="006E2C4F">
      <w:pPr>
        <w:rPr>
          <w:rtl/>
        </w:rPr>
      </w:pPr>
      <w:bookmarkStart w:id="917" w:name="_ETM_Q1_5196000"/>
      <w:bookmarkEnd w:id="917"/>
      <w:r>
        <w:rPr>
          <w:rtl/>
        </w:rPr>
        <w:t xml:space="preserve">  </w:t>
      </w:r>
    </w:p>
    <w:p w:rsidR="000E2AA1" w:rsidRDefault="000E2AA1" w:rsidP="000E2AA1">
      <w:pPr>
        <w:pStyle w:val="a4"/>
        <w:keepNext/>
        <w:rPr>
          <w:rtl/>
        </w:rPr>
      </w:pPr>
      <w:bookmarkStart w:id="918" w:name="_ETM_Q1_5203000"/>
      <w:bookmarkStart w:id="919" w:name="ET_speaker_נעמה_מנחמי_147"/>
      <w:bookmarkEnd w:id="918"/>
      <w:r w:rsidRPr="000E2AA1">
        <w:rPr>
          <w:rStyle w:val="TagStyle"/>
          <w:rtl/>
        </w:rPr>
        <w:t xml:space="preserve"> &lt;&lt; דובר &gt;&gt; </w:t>
      </w:r>
      <w:r>
        <w:rPr>
          <w:rtl/>
        </w:rPr>
        <w:t>נעמה מנחמי:</w:t>
      </w:r>
      <w:r w:rsidRPr="000E2AA1">
        <w:rPr>
          <w:rStyle w:val="TagStyle"/>
          <w:rtl/>
        </w:rPr>
        <w:t xml:space="preserve"> &lt;&lt; דובר &gt;&gt;</w:t>
      </w:r>
      <w:r>
        <w:rPr>
          <w:rtl/>
        </w:rPr>
        <w:t xml:space="preserve"> </w:t>
      </w:r>
      <w:bookmarkEnd w:id="919"/>
    </w:p>
    <w:p w:rsidR="000E2AA1" w:rsidRDefault="000E2AA1" w:rsidP="000E2AA1">
      <w:pPr>
        <w:pStyle w:val="KeepWithNext"/>
        <w:rPr>
          <w:rtl/>
        </w:rPr>
      </w:pPr>
    </w:p>
    <w:p w:rsidR="000E2AA1" w:rsidRDefault="006E2C4F" w:rsidP="00DE20DB">
      <w:pPr>
        <w:rPr>
          <w:rtl/>
        </w:rPr>
      </w:pPr>
      <w:r>
        <w:rPr>
          <w:rFonts w:hint="cs"/>
          <w:rtl/>
        </w:rPr>
        <w:t xml:space="preserve">אז אני רק אוודא שיש לנו את כל הדברים ברורים. </w:t>
      </w:r>
      <w:bookmarkStart w:id="920" w:name="_ETM_Q1_5209000"/>
      <w:bookmarkEnd w:id="920"/>
      <w:r>
        <w:rPr>
          <w:rFonts w:hint="cs"/>
          <w:rtl/>
        </w:rPr>
        <w:t xml:space="preserve">אני אקרא את הנוסח ולפני שאקרא אסכם: </w:t>
      </w:r>
      <w:r w:rsidR="000E2AA1">
        <w:rPr>
          <w:rFonts w:hint="cs"/>
          <w:rtl/>
        </w:rPr>
        <w:t xml:space="preserve">דיברנו על תחילה של חצי שנה, והחוק יחול על בקשות </w:t>
      </w:r>
      <w:r>
        <w:rPr>
          <w:rFonts w:hint="cs"/>
          <w:rtl/>
        </w:rPr>
        <w:t xml:space="preserve">שהוגשו </w:t>
      </w:r>
      <w:r w:rsidR="00DE20DB">
        <w:rPr>
          <w:rFonts w:hint="cs"/>
          <w:rtl/>
        </w:rPr>
        <w:t xml:space="preserve">לאחר מועד </w:t>
      </w:r>
      <w:bookmarkStart w:id="921" w:name="_ETM_Q1_5222000"/>
      <w:bookmarkEnd w:id="921"/>
      <w:r w:rsidR="00DE20DB">
        <w:rPr>
          <w:rFonts w:hint="cs"/>
          <w:rtl/>
        </w:rPr>
        <w:t xml:space="preserve">תחילתו - - -בקשות </w:t>
      </w:r>
      <w:r w:rsidR="000E2AA1">
        <w:rPr>
          <w:rFonts w:hint="cs"/>
          <w:rtl/>
        </w:rPr>
        <w:t>לשינוי שם שיוגשו לאחר מועד התחילה</w:t>
      </w:r>
      <w:r w:rsidR="007E3BFB">
        <w:rPr>
          <w:rFonts w:hint="cs"/>
          <w:rtl/>
        </w:rPr>
        <w:t>, אבל יכ</w:t>
      </w:r>
      <w:r w:rsidR="00DE20DB">
        <w:rPr>
          <w:rFonts w:hint="cs"/>
          <w:rtl/>
        </w:rPr>
        <w:t xml:space="preserve">יל את כל </w:t>
      </w:r>
      <w:bookmarkStart w:id="922" w:name="_ETM_Q1_5234000"/>
      <w:bookmarkEnd w:id="922"/>
      <w:r w:rsidR="00DE20DB">
        <w:rPr>
          <w:rFonts w:hint="cs"/>
          <w:rtl/>
        </w:rPr>
        <w:t>המאגר.</w:t>
      </w:r>
      <w:r w:rsidR="000E2AA1">
        <w:rPr>
          <w:rFonts w:hint="cs"/>
          <w:rtl/>
        </w:rPr>
        <w:t xml:space="preserve"> </w:t>
      </w:r>
    </w:p>
    <w:p w:rsidR="000E2AA1" w:rsidRDefault="000E2AA1" w:rsidP="000E2AA1">
      <w:pPr>
        <w:rPr>
          <w:rtl/>
        </w:rPr>
      </w:pPr>
    </w:p>
    <w:p w:rsidR="00DE20DB" w:rsidRDefault="00DE20DB" w:rsidP="00DE20DB">
      <w:pPr>
        <w:pStyle w:val="af5"/>
        <w:keepNext/>
        <w:rPr>
          <w:rtl/>
        </w:rPr>
      </w:pPr>
      <w:bookmarkStart w:id="923" w:name="ET_interruption_קריאות_262"/>
      <w:r w:rsidRPr="00DE20DB">
        <w:rPr>
          <w:rStyle w:val="TagStyle"/>
          <w:rtl/>
        </w:rPr>
        <w:t xml:space="preserve"> &lt;&lt; קריאה &gt;&gt; </w:t>
      </w:r>
      <w:r>
        <w:rPr>
          <w:rtl/>
        </w:rPr>
        <w:t>קריאות:</w:t>
      </w:r>
      <w:r w:rsidRPr="00DE20DB">
        <w:rPr>
          <w:rStyle w:val="TagStyle"/>
          <w:rtl/>
        </w:rPr>
        <w:t xml:space="preserve"> &lt;&lt; קריאה &gt;&gt;</w:t>
      </w:r>
      <w:r>
        <w:rPr>
          <w:rtl/>
        </w:rPr>
        <w:t xml:space="preserve"> </w:t>
      </w:r>
      <w:bookmarkEnd w:id="923"/>
    </w:p>
    <w:p w:rsidR="00DE20DB" w:rsidRDefault="00DE20DB" w:rsidP="00DE20DB">
      <w:pPr>
        <w:pStyle w:val="KeepWithNext"/>
        <w:rPr>
          <w:rtl/>
        </w:rPr>
      </w:pPr>
    </w:p>
    <w:p w:rsidR="00DE20DB" w:rsidRDefault="00DE20DB" w:rsidP="00DE20DB">
      <w:pPr>
        <w:rPr>
          <w:rtl/>
        </w:rPr>
      </w:pPr>
      <w:r>
        <w:rPr>
          <w:rFonts w:hint="cs"/>
          <w:rtl/>
        </w:rPr>
        <w:t xml:space="preserve">כן, כן. </w:t>
      </w:r>
    </w:p>
    <w:p w:rsidR="00DE20DB" w:rsidRDefault="00DE20DB" w:rsidP="00DE20DB">
      <w:pPr>
        <w:rPr>
          <w:rtl/>
        </w:rPr>
      </w:pPr>
      <w:bookmarkStart w:id="924" w:name="_ETM_Q1_5231000"/>
      <w:bookmarkEnd w:id="924"/>
      <w:r>
        <w:rPr>
          <w:rtl/>
        </w:rPr>
        <w:t xml:space="preserve">  </w:t>
      </w:r>
    </w:p>
    <w:p w:rsidR="000E2AA1" w:rsidRDefault="000E2AA1" w:rsidP="000E2AA1">
      <w:pPr>
        <w:pStyle w:val="af9"/>
        <w:keepNext/>
        <w:rPr>
          <w:rtl/>
        </w:rPr>
      </w:pPr>
      <w:bookmarkStart w:id="925" w:name="ET_guest_766201_148"/>
      <w:r w:rsidRPr="000E2AA1">
        <w:rPr>
          <w:rStyle w:val="TagStyle"/>
          <w:rtl/>
        </w:rPr>
        <w:t xml:space="preserve"> &lt;&lt; אורח &gt;&gt; </w:t>
      </w:r>
      <w:r>
        <w:rPr>
          <w:rtl/>
        </w:rPr>
        <w:t>עדי זגורי:</w:t>
      </w:r>
      <w:r w:rsidRPr="000E2AA1">
        <w:rPr>
          <w:rStyle w:val="TagStyle"/>
          <w:rtl/>
        </w:rPr>
        <w:t xml:space="preserve"> &lt;&lt; אורח &gt;&gt;</w:t>
      </w:r>
      <w:r>
        <w:rPr>
          <w:rtl/>
        </w:rPr>
        <w:t xml:space="preserve"> </w:t>
      </w:r>
      <w:bookmarkEnd w:id="925"/>
    </w:p>
    <w:p w:rsidR="000E2AA1" w:rsidRDefault="000E2AA1" w:rsidP="000E2AA1">
      <w:pPr>
        <w:pStyle w:val="KeepWithNext"/>
        <w:rPr>
          <w:rtl/>
        </w:rPr>
      </w:pPr>
    </w:p>
    <w:p w:rsidR="000E2AA1" w:rsidRDefault="00DE20DB" w:rsidP="000E2AA1">
      <w:pPr>
        <w:rPr>
          <w:rtl/>
        </w:rPr>
      </w:pPr>
      <w:r>
        <w:rPr>
          <w:rFonts w:hint="cs"/>
          <w:rtl/>
        </w:rPr>
        <w:t xml:space="preserve">אני ממדור נפגעי עבירה, משטרת ישראל. </w:t>
      </w:r>
      <w:r w:rsidR="00A208FB">
        <w:rPr>
          <w:rFonts w:hint="cs"/>
          <w:rtl/>
        </w:rPr>
        <w:t xml:space="preserve">שאלת הבהרה נוספת לגבי הנושא של הרשעה או אי הרשעה: </w:t>
      </w:r>
      <w:r w:rsidR="000E2AA1">
        <w:rPr>
          <w:rFonts w:hint="cs"/>
          <w:rtl/>
        </w:rPr>
        <w:t xml:space="preserve">אני מבינה שכרגע זה חל על הרשעה. השאלה שלי </w:t>
      </w:r>
      <w:r w:rsidR="00A208FB">
        <w:rPr>
          <w:rFonts w:hint="cs"/>
          <w:rtl/>
        </w:rPr>
        <w:t xml:space="preserve">היא </w:t>
      </w:r>
      <w:bookmarkStart w:id="926" w:name="_ETM_Q1_5254000"/>
      <w:bookmarkEnd w:id="926"/>
      <w:r w:rsidR="000E2AA1">
        <w:rPr>
          <w:rFonts w:hint="cs"/>
          <w:rtl/>
        </w:rPr>
        <w:t>ביח</w:t>
      </w:r>
      <w:r w:rsidR="00A208FB">
        <w:rPr>
          <w:rFonts w:hint="cs"/>
          <w:rtl/>
        </w:rPr>
        <w:t xml:space="preserve">ס לבגירים שלא הורשעו בעבירת מין, יכולה להיות בדרג מסוים, </w:t>
      </w:r>
      <w:r w:rsidR="000E2AA1">
        <w:rPr>
          <w:rFonts w:hint="cs"/>
          <w:rtl/>
        </w:rPr>
        <w:t xml:space="preserve">מכורח הנסיבות </w:t>
      </w:r>
      <w:r w:rsidR="000E2AA1">
        <w:rPr>
          <w:rtl/>
        </w:rPr>
        <w:t>–</w:t>
      </w:r>
      <w:r w:rsidR="000E2AA1">
        <w:rPr>
          <w:rFonts w:hint="cs"/>
          <w:rtl/>
        </w:rPr>
        <w:t xml:space="preserve"> חלוף זמן, </w:t>
      </w:r>
      <w:r w:rsidR="00A208FB">
        <w:rPr>
          <w:rFonts w:hint="cs"/>
          <w:rtl/>
        </w:rPr>
        <w:t xml:space="preserve">או מסיבות שהובילו לתוצאה. </w:t>
      </w:r>
      <w:bookmarkStart w:id="927" w:name="_ETM_Q1_5269000"/>
      <w:bookmarkEnd w:id="927"/>
    </w:p>
    <w:p w:rsidR="000E2AA1" w:rsidRDefault="000E2AA1" w:rsidP="000E2AA1">
      <w:pPr>
        <w:rPr>
          <w:rtl/>
        </w:rPr>
      </w:pPr>
    </w:p>
    <w:p w:rsidR="000E2AA1" w:rsidRDefault="000E2AA1" w:rsidP="000E2AA1">
      <w:pPr>
        <w:pStyle w:val="a4"/>
        <w:keepNext/>
        <w:rPr>
          <w:rtl/>
        </w:rPr>
      </w:pPr>
      <w:bookmarkStart w:id="928" w:name="ET_speaker_5105_149"/>
      <w:r w:rsidRPr="000E2AA1">
        <w:rPr>
          <w:rStyle w:val="TagStyle"/>
          <w:rtl/>
        </w:rPr>
        <w:t xml:space="preserve"> &lt;&lt; דובר &gt;&gt; </w:t>
      </w:r>
      <w:r>
        <w:rPr>
          <w:rtl/>
        </w:rPr>
        <w:t>מיכל רוזין (מרצ):</w:t>
      </w:r>
      <w:r w:rsidRPr="000E2AA1">
        <w:rPr>
          <w:rStyle w:val="TagStyle"/>
          <w:rtl/>
        </w:rPr>
        <w:t xml:space="preserve"> &lt;&lt; דובר &gt;&gt;</w:t>
      </w:r>
      <w:r>
        <w:rPr>
          <w:rtl/>
        </w:rPr>
        <w:t xml:space="preserve"> </w:t>
      </w:r>
      <w:bookmarkEnd w:id="928"/>
    </w:p>
    <w:p w:rsidR="000E2AA1" w:rsidRDefault="000E2AA1" w:rsidP="000E2AA1">
      <w:pPr>
        <w:pStyle w:val="KeepWithNext"/>
        <w:rPr>
          <w:rtl/>
        </w:rPr>
      </w:pPr>
    </w:p>
    <w:p w:rsidR="000E2AA1" w:rsidRDefault="000E2AA1" w:rsidP="000E2AA1">
      <w:pPr>
        <w:rPr>
          <w:rtl/>
        </w:rPr>
      </w:pPr>
      <w:r>
        <w:rPr>
          <w:rFonts w:hint="cs"/>
          <w:rtl/>
        </w:rPr>
        <w:t xml:space="preserve">מה נעשה? שפרו את המערכת. </w:t>
      </w:r>
    </w:p>
    <w:p w:rsidR="000E2AA1" w:rsidRDefault="000E2AA1" w:rsidP="000E2AA1">
      <w:pPr>
        <w:rPr>
          <w:rtl/>
        </w:rPr>
      </w:pPr>
    </w:p>
    <w:p w:rsidR="000E2AA1" w:rsidRDefault="000E2AA1" w:rsidP="000E2AA1">
      <w:pPr>
        <w:pStyle w:val="af9"/>
        <w:keepNext/>
        <w:rPr>
          <w:rtl/>
        </w:rPr>
      </w:pPr>
      <w:bookmarkStart w:id="929" w:name="ET_guest_766201_150"/>
      <w:r w:rsidRPr="000E2AA1">
        <w:rPr>
          <w:rStyle w:val="TagStyle"/>
          <w:rtl/>
        </w:rPr>
        <w:t xml:space="preserve"> &lt;&lt; אורח &gt;&gt; </w:t>
      </w:r>
      <w:r>
        <w:rPr>
          <w:rtl/>
        </w:rPr>
        <w:t>עדי זגורי:</w:t>
      </w:r>
      <w:r w:rsidRPr="000E2AA1">
        <w:rPr>
          <w:rStyle w:val="TagStyle"/>
          <w:rtl/>
        </w:rPr>
        <w:t xml:space="preserve"> &lt;&lt; אורח &gt;&gt;</w:t>
      </w:r>
      <w:r>
        <w:rPr>
          <w:rtl/>
        </w:rPr>
        <w:t xml:space="preserve"> </w:t>
      </w:r>
      <w:bookmarkEnd w:id="929"/>
    </w:p>
    <w:p w:rsidR="000E2AA1" w:rsidRDefault="000E2AA1" w:rsidP="000E2AA1">
      <w:pPr>
        <w:pStyle w:val="KeepWithNext"/>
        <w:rPr>
          <w:rtl/>
        </w:rPr>
      </w:pPr>
    </w:p>
    <w:p w:rsidR="000E2AA1" w:rsidRDefault="00A208FB" w:rsidP="000E2AA1">
      <w:pPr>
        <w:rPr>
          <w:rtl/>
        </w:rPr>
      </w:pPr>
      <w:r>
        <w:rPr>
          <w:rFonts w:hint="cs"/>
          <w:rtl/>
        </w:rPr>
        <w:t xml:space="preserve">מה שאני מנסה להבין זה שחוק השמות למעשה מכווין אותנו לחוק הגנה על הציבור, שאחד הכלים שם מדבר למעשה </w:t>
      </w:r>
      <w:bookmarkStart w:id="930" w:name="_ETM_Q1_5280000"/>
      <w:bookmarkEnd w:id="930"/>
      <w:r>
        <w:rPr>
          <w:rFonts w:hint="cs"/>
          <w:rtl/>
        </w:rPr>
        <w:t xml:space="preserve">על הערכת מסוכנות, שבית המשפט שוקל את </w:t>
      </w:r>
      <w:bookmarkStart w:id="931" w:name="_ETM_Q1_5278000"/>
      <w:bookmarkEnd w:id="931"/>
      <w:r>
        <w:rPr>
          <w:rFonts w:hint="cs"/>
          <w:rtl/>
        </w:rPr>
        <w:t>המסוכנות שנשקפת מאותו אדם.</w:t>
      </w:r>
    </w:p>
    <w:p w:rsidR="00A208FB" w:rsidRDefault="00A208FB" w:rsidP="000E2AA1">
      <w:pPr>
        <w:rPr>
          <w:rtl/>
        </w:rPr>
      </w:pPr>
      <w:bookmarkStart w:id="932" w:name="_ETM_Q1_5273000"/>
      <w:bookmarkEnd w:id="932"/>
    </w:p>
    <w:p w:rsidR="000E2AA1" w:rsidRDefault="000E2AA1" w:rsidP="000E2AA1">
      <w:pPr>
        <w:pStyle w:val="af9"/>
        <w:keepNext/>
        <w:rPr>
          <w:rtl/>
        </w:rPr>
      </w:pPr>
      <w:bookmarkStart w:id="933" w:name="ET_guest_662044_151"/>
      <w:r w:rsidRPr="000E2AA1">
        <w:rPr>
          <w:rStyle w:val="TagStyle"/>
          <w:rtl/>
        </w:rPr>
        <w:t xml:space="preserve"> &lt;&lt; אורח &gt;&gt; </w:t>
      </w:r>
      <w:r>
        <w:rPr>
          <w:rtl/>
        </w:rPr>
        <w:t>איה גורצקי:</w:t>
      </w:r>
      <w:r w:rsidRPr="000E2AA1">
        <w:rPr>
          <w:rStyle w:val="TagStyle"/>
          <w:rtl/>
        </w:rPr>
        <w:t xml:space="preserve"> &lt;&lt; אורח &gt;&gt;</w:t>
      </w:r>
      <w:r>
        <w:rPr>
          <w:rtl/>
        </w:rPr>
        <w:t xml:space="preserve"> </w:t>
      </w:r>
      <w:bookmarkEnd w:id="933"/>
    </w:p>
    <w:p w:rsidR="000E2AA1" w:rsidRDefault="000E2AA1" w:rsidP="000E2AA1">
      <w:pPr>
        <w:pStyle w:val="KeepWithNext"/>
        <w:rPr>
          <w:rtl/>
        </w:rPr>
      </w:pPr>
    </w:p>
    <w:p w:rsidR="000E2AA1" w:rsidRDefault="00A208FB" w:rsidP="00A208FB">
      <w:pPr>
        <w:rPr>
          <w:rtl/>
        </w:rPr>
      </w:pPr>
      <w:r>
        <w:rPr>
          <w:rFonts w:hint="cs"/>
          <w:rtl/>
        </w:rPr>
        <w:t>את</w:t>
      </w:r>
      <w:r w:rsidR="000E2AA1">
        <w:rPr>
          <w:rFonts w:hint="cs"/>
          <w:rtl/>
        </w:rPr>
        <w:t xml:space="preserve"> מדברת על מי שנידון ולא מי שהורשע. </w:t>
      </w:r>
      <w:r>
        <w:rPr>
          <w:rFonts w:hint="cs"/>
          <w:rtl/>
        </w:rPr>
        <w:t xml:space="preserve">נידון יכול גם לסיים </w:t>
      </w:r>
      <w:bookmarkStart w:id="934" w:name="_ETM_Q1_5283000"/>
      <w:bookmarkEnd w:id="934"/>
      <w:r>
        <w:rPr>
          <w:rFonts w:hint="cs"/>
          <w:rtl/>
        </w:rPr>
        <w:t xml:space="preserve">בלא הרשעה. </w:t>
      </w:r>
    </w:p>
    <w:p w:rsidR="000E2AA1" w:rsidRDefault="000E2AA1" w:rsidP="000E2AA1">
      <w:pPr>
        <w:rPr>
          <w:rtl/>
        </w:rPr>
      </w:pPr>
    </w:p>
    <w:p w:rsidR="000E2AA1" w:rsidRDefault="000E2AA1" w:rsidP="000E2AA1">
      <w:pPr>
        <w:pStyle w:val="a4"/>
        <w:keepNext/>
        <w:rPr>
          <w:rtl/>
        </w:rPr>
      </w:pPr>
      <w:bookmarkStart w:id="935" w:name="ET_speaker_5105_152"/>
      <w:r w:rsidRPr="000E2AA1">
        <w:rPr>
          <w:rStyle w:val="TagStyle"/>
          <w:rtl/>
        </w:rPr>
        <w:t xml:space="preserve"> &lt;&lt; דובר &gt;&gt; </w:t>
      </w:r>
      <w:r>
        <w:rPr>
          <w:rtl/>
        </w:rPr>
        <w:t>מיכל רוזין (מרצ):</w:t>
      </w:r>
      <w:r w:rsidRPr="000E2AA1">
        <w:rPr>
          <w:rStyle w:val="TagStyle"/>
          <w:rtl/>
        </w:rPr>
        <w:t xml:space="preserve"> &lt;&lt; דובר &gt;&gt;</w:t>
      </w:r>
      <w:r>
        <w:rPr>
          <w:rtl/>
        </w:rPr>
        <w:t xml:space="preserve"> </w:t>
      </w:r>
      <w:bookmarkEnd w:id="935"/>
    </w:p>
    <w:p w:rsidR="000E2AA1" w:rsidRDefault="000E2AA1" w:rsidP="000E2AA1">
      <w:pPr>
        <w:pStyle w:val="KeepWithNext"/>
        <w:rPr>
          <w:rtl/>
        </w:rPr>
      </w:pPr>
    </w:p>
    <w:p w:rsidR="000E2AA1" w:rsidRDefault="000E2AA1" w:rsidP="00A208FB">
      <w:pPr>
        <w:rPr>
          <w:rtl/>
        </w:rPr>
      </w:pPr>
      <w:r>
        <w:rPr>
          <w:rFonts w:hint="cs"/>
          <w:rtl/>
        </w:rPr>
        <w:t xml:space="preserve">מערכת החינוך </w:t>
      </w:r>
      <w:r>
        <w:rPr>
          <w:rtl/>
        </w:rPr>
        <w:t>–</w:t>
      </w:r>
      <w:r>
        <w:rPr>
          <w:rFonts w:hint="cs"/>
          <w:rtl/>
        </w:rPr>
        <w:t xml:space="preserve"> זה שינ</w:t>
      </w:r>
      <w:r w:rsidR="00A208FB">
        <w:rPr>
          <w:rFonts w:hint="cs"/>
          <w:rtl/>
        </w:rPr>
        <w:t xml:space="preserve">וי של השנה האחרונה, בגלל הבעיות שקרו שראינו שאדם היה כבר בתוך הליך </w:t>
      </w:r>
      <w:bookmarkStart w:id="936" w:name="_ETM_Q1_5297000"/>
      <w:bookmarkEnd w:id="936"/>
      <w:r w:rsidR="00A208FB">
        <w:rPr>
          <w:rFonts w:hint="cs"/>
          <w:rtl/>
        </w:rPr>
        <w:t>משפטי והוא עבר לעבוד</w:t>
      </w:r>
      <w:r>
        <w:rPr>
          <w:rFonts w:hint="cs"/>
          <w:rtl/>
        </w:rPr>
        <w:t xml:space="preserve"> כמורה בבית ספר אחר. במקרה שלנו אנחנו מדברים </w:t>
      </w:r>
      <w:r w:rsidR="00A208FB">
        <w:rPr>
          <w:rFonts w:hint="cs"/>
          <w:rtl/>
        </w:rPr>
        <w:t xml:space="preserve">בסופו של דבר </w:t>
      </w:r>
      <w:r>
        <w:rPr>
          <w:rFonts w:hint="cs"/>
          <w:rtl/>
        </w:rPr>
        <w:t>על אדם שהורשע. לכן לא רצינו לסייג אם הוא קיבל</w:t>
      </w:r>
      <w:r w:rsidR="00A208FB">
        <w:rPr>
          <w:rFonts w:hint="cs"/>
          <w:rtl/>
        </w:rPr>
        <w:t xml:space="preserve">, למשל, </w:t>
      </w:r>
      <w:r>
        <w:rPr>
          <w:rFonts w:hint="cs"/>
          <w:rtl/>
        </w:rPr>
        <w:t xml:space="preserve">עבודות שירות </w:t>
      </w:r>
      <w:r w:rsidR="00A208FB">
        <w:rPr>
          <w:rFonts w:hint="cs"/>
          <w:rtl/>
        </w:rPr>
        <w:t xml:space="preserve">או משהו </w:t>
      </w:r>
      <w:bookmarkStart w:id="937" w:name="_ETM_Q1_5319000"/>
      <w:bookmarkEnd w:id="937"/>
      <w:r w:rsidR="00A208FB">
        <w:rPr>
          <w:rFonts w:hint="cs"/>
          <w:rtl/>
        </w:rPr>
        <w:t xml:space="preserve">כזה </w:t>
      </w:r>
      <w:r>
        <w:rPr>
          <w:rtl/>
        </w:rPr>
        <w:t>–</w:t>
      </w:r>
      <w:r>
        <w:rPr>
          <w:rFonts w:hint="cs"/>
          <w:rtl/>
        </w:rPr>
        <w:t xml:space="preserve"> זו עדיין הרשעה. </w:t>
      </w:r>
      <w:r w:rsidR="00A208FB">
        <w:rPr>
          <w:rFonts w:hint="cs"/>
          <w:rtl/>
        </w:rPr>
        <w:t xml:space="preserve">הרשעה זו הרשעה. </w:t>
      </w:r>
    </w:p>
    <w:p w:rsidR="000E2AA1" w:rsidRDefault="000E2AA1" w:rsidP="000E2AA1">
      <w:pPr>
        <w:rPr>
          <w:rtl/>
        </w:rPr>
      </w:pPr>
    </w:p>
    <w:p w:rsidR="000E2AA1" w:rsidRDefault="000E2AA1" w:rsidP="000E2AA1">
      <w:pPr>
        <w:pStyle w:val="af9"/>
        <w:keepNext/>
        <w:rPr>
          <w:rtl/>
        </w:rPr>
      </w:pPr>
      <w:bookmarkStart w:id="938" w:name="ET_guest_766201_153"/>
      <w:r w:rsidRPr="000E2AA1">
        <w:rPr>
          <w:rStyle w:val="TagStyle"/>
          <w:rtl/>
        </w:rPr>
        <w:t xml:space="preserve"> &lt;&lt; אורח &gt;&gt; </w:t>
      </w:r>
      <w:r>
        <w:rPr>
          <w:rtl/>
        </w:rPr>
        <w:t>עדי זגורי:</w:t>
      </w:r>
      <w:r w:rsidRPr="000E2AA1">
        <w:rPr>
          <w:rStyle w:val="TagStyle"/>
          <w:rtl/>
        </w:rPr>
        <w:t xml:space="preserve"> &lt;&lt; אורח &gt;&gt;</w:t>
      </w:r>
      <w:r>
        <w:rPr>
          <w:rtl/>
        </w:rPr>
        <w:t xml:space="preserve"> </w:t>
      </w:r>
      <w:bookmarkEnd w:id="938"/>
    </w:p>
    <w:p w:rsidR="000E2AA1" w:rsidRDefault="000E2AA1" w:rsidP="000E2AA1">
      <w:pPr>
        <w:pStyle w:val="KeepWithNext"/>
        <w:rPr>
          <w:rtl/>
        </w:rPr>
      </w:pPr>
    </w:p>
    <w:p w:rsidR="000E2AA1" w:rsidRDefault="000E2AA1" w:rsidP="000E2AA1">
      <w:pPr>
        <w:rPr>
          <w:rtl/>
        </w:rPr>
      </w:pPr>
      <w:r>
        <w:rPr>
          <w:rFonts w:hint="cs"/>
          <w:rtl/>
        </w:rPr>
        <w:t>אני רק שואלת כי אנחנו מפנים לאותו חוק</w:t>
      </w:r>
      <w:r w:rsidR="00A208FB">
        <w:rPr>
          <w:rFonts w:hint="cs"/>
          <w:rtl/>
        </w:rPr>
        <w:t xml:space="preserve"> והחוק הזה מגדיר את מי </w:t>
      </w:r>
      <w:bookmarkStart w:id="939" w:name="_ETM_Q1_5329000"/>
      <w:bookmarkEnd w:id="939"/>
      <w:r w:rsidR="00A208FB">
        <w:rPr>
          <w:rFonts w:hint="cs"/>
          <w:rtl/>
        </w:rPr>
        <w:t>שהורשע, גם, כולל שם אי הרשעה - - -</w:t>
      </w:r>
    </w:p>
    <w:p w:rsidR="000E2AA1" w:rsidRDefault="000E2AA1" w:rsidP="000E2AA1">
      <w:pPr>
        <w:rPr>
          <w:rtl/>
        </w:rPr>
      </w:pPr>
    </w:p>
    <w:p w:rsidR="000E2AA1" w:rsidRDefault="000E2AA1" w:rsidP="000E2AA1">
      <w:pPr>
        <w:pStyle w:val="a4"/>
        <w:keepNext/>
        <w:rPr>
          <w:rtl/>
        </w:rPr>
      </w:pPr>
      <w:bookmarkStart w:id="940" w:name="ET_speaker_נעמה_מנחמי_154"/>
      <w:r w:rsidRPr="000E2AA1">
        <w:rPr>
          <w:rStyle w:val="TagStyle"/>
          <w:rtl/>
        </w:rPr>
        <w:t xml:space="preserve"> &lt;&lt; דובר &gt;&gt; </w:t>
      </w:r>
      <w:r>
        <w:rPr>
          <w:rtl/>
        </w:rPr>
        <w:t>נעמה מנחמי:</w:t>
      </w:r>
      <w:r w:rsidRPr="000E2AA1">
        <w:rPr>
          <w:rStyle w:val="TagStyle"/>
          <w:rtl/>
        </w:rPr>
        <w:t xml:space="preserve"> &lt;&lt; דובר &gt;&gt;</w:t>
      </w:r>
      <w:r>
        <w:rPr>
          <w:rtl/>
        </w:rPr>
        <w:t xml:space="preserve"> </w:t>
      </w:r>
      <w:bookmarkEnd w:id="940"/>
    </w:p>
    <w:p w:rsidR="000E2AA1" w:rsidRDefault="000E2AA1" w:rsidP="000E2AA1">
      <w:pPr>
        <w:pStyle w:val="KeepWithNext"/>
        <w:rPr>
          <w:rtl/>
        </w:rPr>
      </w:pPr>
    </w:p>
    <w:p w:rsidR="000E2AA1" w:rsidRDefault="000E2AA1" w:rsidP="00A208FB">
      <w:pPr>
        <w:rPr>
          <w:rtl/>
        </w:rPr>
      </w:pPr>
      <w:r>
        <w:rPr>
          <w:rFonts w:hint="cs"/>
          <w:rtl/>
        </w:rPr>
        <w:t>אבל שימו לב שלא הפנינו להגדרה של "עבריין" אלא להגדרה של "עבירה"</w:t>
      </w:r>
      <w:r w:rsidR="00A208FB">
        <w:rPr>
          <w:rFonts w:hint="cs"/>
          <w:rtl/>
        </w:rPr>
        <w:t xml:space="preserve">, </w:t>
      </w:r>
      <w:bookmarkStart w:id="941" w:name="_ETM_Q1_5342000"/>
      <w:bookmarkEnd w:id="941"/>
      <w:r w:rsidR="00A208FB">
        <w:rPr>
          <w:rFonts w:hint="cs"/>
          <w:rtl/>
        </w:rPr>
        <w:t xml:space="preserve">וזה ההבדל. אנחנו לא שואבים את ההגדרה של מי שהורשע </w:t>
      </w:r>
      <w:bookmarkStart w:id="942" w:name="_ETM_Q1_5335000"/>
      <w:bookmarkEnd w:id="942"/>
      <w:r w:rsidR="00A208FB">
        <w:rPr>
          <w:rFonts w:hint="cs"/>
          <w:rtl/>
        </w:rPr>
        <w:t xml:space="preserve">או הגדרה של עבריין מחוק הגנה על הציבור, רק </w:t>
      </w:r>
      <w:bookmarkStart w:id="943" w:name="_ETM_Q1_5345000"/>
      <w:bookmarkEnd w:id="943"/>
      <w:r w:rsidR="00A208FB">
        <w:rPr>
          <w:rFonts w:hint="cs"/>
          <w:rtl/>
        </w:rPr>
        <w:t>את ההגדרה של העבירות</w:t>
      </w:r>
      <w:r>
        <w:rPr>
          <w:rFonts w:hint="cs"/>
          <w:rtl/>
        </w:rPr>
        <w:t xml:space="preserve">. </w:t>
      </w:r>
      <w:r w:rsidR="00A208FB">
        <w:rPr>
          <w:rtl/>
        </w:rPr>
        <w:t xml:space="preserve">                               </w:t>
      </w:r>
    </w:p>
    <w:p w:rsidR="000E2AA1" w:rsidRDefault="000E2AA1" w:rsidP="000E2AA1">
      <w:pPr>
        <w:rPr>
          <w:rtl/>
        </w:rPr>
      </w:pPr>
    </w:p>
    <w:p w:rsidR="000E2AA1" w:rsidRDefault="00EB14AA" w:rsidP="00EB14AA">
      <w:pPr>
        <w:rPr>
          <w:rtl/>
        </w:rPr>
      </w:pPr>
      <w:r>
        <w:rPr>
          <w:rFonts w:hint="cs"/>
          <w:rtl/>
        </w:rPr>
        <w:t xml:space="preserve">אז שוב אנסה לסכם רק כדי שזה יהיה ברור </w:t>
      </w:r>
      <w:bookmarkStart w:id="944" w:name="_ETM_Q1_5351000"/>
      <w:bookmarkEnd w:id="944"/>
      <w:r>
        <w:rPr>
          <w:rFonts w:hint="cs"/>
          <w:rtl/>
        </w:rPr>
        <w:t xml:space="preserve">ונסגור את הקצוות </w:t>
      </w:r>
      <w:r>
        <w:rPr>
          <w:rtl/>
        </w:rPr>
        <w:t>–</w:t>
      </w:r>
      <w:r>
        <w:rPr>
          <w:rFonts w:hint="cs"/>
          <w:rtl/>
        </w:rPr>
        <w:t xml:space="preserve"> אמרנו תחילה חצי שנה, תחול </w:t>
      </w:r>
      <w:bookmarkStart w:id="945" w:name="_ETM_Q1_5358000"/>
      <w:bookmarkEnd w:id="945"/>
      <w:r>
        <w:rPr>
          <w:rFonts w:hint="cs"/>
          <w:rtl/>
        </w:rPr>
        <w:t xml:space="preserve">על בקשות שהוגשו לאחר מועד התחילה, לא כולל קטינים </w:t>
      </w:r>
      <w:r>
        <w:rPr>
          <w:rtl/>
        </w:rPr>
        <w:t>–</w:t>
      </w:r>
      <w:r>
        <w:rPr>
          <w:rFonts w:hint="cs"/>
          <w:rtl/>
        </w:rPr>
        <w:t xml:space="preserve"> הכוונה לא כולל מי שביצע את העבירה </w:t>
      </w:r>
      <w:bookmarkStart w:id="946" w:name="_ETM_Q1_5363000"/>
      <w:bookmarkEnd w:id="946"/>
      <w:r>
        <w:rPr>
          <w:rFonts w:hint="cs"/>
          <w:rtl/>
        </w:rPr>
        <w:t xml:space="preserve">כקטין, או מי שהגיש את הבקשה כקטין? </w:t>
      </w:r>
    </w:p>
    <w:p w:rsidR="000E2AA1" w:rsidRDefault="000E2AA1" w:rsidP="000E2AA1">
      <w:pPr>
        <w:rPr>
          <w:rtl/>
        </w:rPr>
      </w:pPr>
    </w:p>
    <w:p w:rsidR="000E2AA1" w:rsidRDefault="000E2AA1" w:rsidP="000E2AA1">
      <w:pPr>
        <w:pStyle w:val="a4"/>
        <w:keepNext/>
        <w:rPr>
          <w:rtl/>
        </w:rPr>
      </w:pPr>
      <w:bookmarkStart w:id="947" w:name="ET_speaker_5105_155"/>
      <w:r w:rsidRPr="000E2AA1">
        <w:rPr>
          <w:rStyle w:val="TagStyle"/>
          <w:rtl/>
        </w:rPr>
        <w:t xml:space="preserve"> &lt;&lt; דובר &gt;&gt; </w:t>
      </w:r>
      <w:r>
        <w:rPr>
          <w:rtl/>
        </w:rPr>
        <w:t>מיכל רוזין (מרצ):</w:t>
      </w:r>
      <w:r w:rsidRPr="000E2AA1">
        <w:rPr>
          <w:rStyle w:val="TagStyle"/>
          <w:rtl/>
        </w:rPr>
        <w:t xml:space="preserve"> &lt;&lt; דובר &gt;&gt;</w:t>
      </w:r>
      <w:r>
        <w:rPr>
          <w:rtl/>
        </w:rPr>
        <w:t xml:space="preserve"> </w:t>
      </w:r>
      <w:bookmarkEnd w:id="947"/>
    </w:p>
    <w:p w:rsidR="000E2AA1" w:rsidRDefault="000E2AA1" w:rsidP="000E2AA1">
      <w:pPr>
        <w:pStyle w:val="KeepWithNext"/>
        <w:rPr>
          <w:rtl/>
        </w:rPr>
      </w:pPr>
    </w:p>
    <w:p w:rsidR="000E2AA1" w:rsidRDefault="000E2AA1" w:rsidP="00EB14AA">
      <w:pPr>
        <w:rPr>
          <w:rtl/>
        </w:rPr>
      </w:pPr>
      <w:r>
        <w:rPr>
          <w:rFonts w:hint="cs"/>
          <w:rtl/>
        </w:rPr>
        <w:t>הו</w:t>
      </w:r>
      <w:r w:rsidR="00EB14AA">
        <w:rPr>
          <w:rFonts w:hint="cs"/>
          <w:rtl/>
        </w:rPr>
        <w:t>רש</w:t>
      </w:r>
      <w:r>
        <w:rPr>
          <w:rFonts w:hint="cs"/>
          <w:rtl/>
        </w:rPr>
        <w:t>ע כקטין</w:t>
      </w:r>
      <w:r w:rsidR="00EB14AA">
        <w:rPr>
          <w:rFonts w:hint="cs"/>
          <w:rtl/>
        </w:rPr>
        <w:t xml:space="preserve">. </w:t>
      </w:r>
    </w:p>
    <w:p w:rsidR="00EB14AA" w:rsidRDefault="00EB14AA" w:rsidP="00EB14AA">
      <w:pPr>
        <w:rPr>
          <w:rtl/>
        </w:rPr>
      </w:pPr>
    </w:p>
    <w:p w:rsidR="00EB14AA" w:rsidRDefault="00EB14AA" w:rsidP="00EB14AA">
      <w:pPr>
        <w:pStyle w:val="af5"/>
        <w:keepNext/>
        <w:rPr>
          <w:rtl/>
        </w:rPr>
      </w:pPr>
      <w:bookmarkStart w:id="948" w:name="ET_interruption_אודליה_אדרי_263"/>
      <w:r w:rsidRPr="00EB14AA">
        <w:rPr>
          <w:rStyle w:val="TagStyle"/>
          <w:rtl/>
        </w:rPr>
        <w:t xml:space="preserve"> &lt;&lt; קריאה &gt;&gt; </w:t>
      </w:r>
      <w:r>
        <w:rPr>
          <w:rtl/>
        </w:rPr>
        <w:t>אודליה אדרי:</w:t>
      </w:r>
      <w:r w:rsidRPr="00EB14AA">
        <w:rPr>
          <w:rStyle w:val="TagStyle"/>
          <w:rtl/>
        </w:rPr>
        <w:t xml:space="preserve"> &lt;&lt; קריאה &gt;&gt;</w:t>
      </w:r>
      <w:r>
        <w:rPr>
          <w:rtl/>
        </w:rPr>
        <w:t xml:space="preserve"> </w:t>
      </w:r>
      <w:bookmarkEnd w:id="948"/>
    </w:p>
    <w:p w:rsidR="00EB14AA" w:rsidRDefault="00EB14AA" w:rsidP="00EB14AA">
      <w:pPr>
        <w:rPr>
          <w:rtl/>
        </w:rPr>
      </w:pPr>
    </w:p>
    <w:p w:rsidR="000E2AA1" w:rsidRDefault="00EB14AA" w:rsidP="00EB14AA">
      <w:pPr>
        <w:rPr>
          <w:rtl/>
        </w:rPr>
      </w:pPr>
      <w:r>
        <w:rPr>
          <w:rFonts w:hint="cs"/>
          <w:rtl/>
        </w:rPr>
        <w:t xml:space="preserve">לא, </w:t>
      </w:r>
      <w:bookmarkStart w:id="949" w:name="_ETM_Q1_5376000"/>
      <w:bookmarkEnd w:id="949"/>
      <w:r>
        <w:rPr>
          <w:rFonts w:hint="cs"/>
          <w:rtl/>
        </w:rPr>
        <w:t xml:space="preserve">לא. </w:t>
      </w:r>
      <w:r w:rsidR="000E2AA1">
        <w:rPr>
          <w:rFonts w:hint="cs"/>
          <w:rtl/>
        </w:rPr>
        <w:t xml:space="preserve">הנוסח היום מדבר </w:t>
      </w:r>
      <w:r>
        <w:rPr>
          <w:rFonts w:hint="cs"/>
          <w:rtl/>
        </w:rPr>
        <w:t xml:space="preserve">על מי שהגיש את הבקשה כקטין </w:t>
      </w:r>
      <w:r>
        <w:rPr>
          <w:rtl/>
        </w:rPr>
        <w:t>–</w:t>
      </w:r>
      <w:r>
        <w:rPr>
          <w:rFonts w:hint="cs"/>
          <w:rtl/>
        </w:rPr>
        <w:t xml:space="preserve"> זה לא רלבנטי אליו. מי שהגיש את הבקשה בהיותו בגיר, אם הורשע </w:t>
      </w:r>
      <w:bookmarkStart w:id="950" w:name="_ETM_Q1_5385000"/>
      <w:bookmarkEnd w:id="950"/>
      <w:r>
        <w:rPr>
          <w:rFonts w:hint="cs"/>
          <w:rtl/>
        </w:rPr>
        <w:t>בעבר לכאורה זה - - -</w:t>
      </w:r>
    </w:p>
    <w:p w:rsidR="00EB14AA" w:rsidRDefault="00EB14AA" w:rsidP="000E2AA1">
      <w:pPr>
        <w:rPr>
          <w:rtl/>
        </w:rPr>
      </w:pPr>
    </w:p>
    <w:p w:rsidR="00EB14AA" w:rsidRDefault="00EB14AA" w:rsidP="00EB14AA">
      <w:pPr>
        <w:pStyle w:val="a4"/>
        <w:keepNext/>
        <w:rPr>
          <w:rtl/>
        </w:rPr>
      </w:pPr>
      <w:bookmarkStart w:id="951" w:name="ET_speaker_נעמה_מנחמי_264"/>
      <w:r w:rsidRPr="00EB14AA">
        <w:rPr>
          <w:rStyle w:val="TagStyle"/>
          <w:rtl/>
        </w:rPr>
        <w:t xml:space="preserve"> &lt;&lt; דובר &gt;&gt; </w:t>
      </w:r>
      <w:r>
        <w:rPr>
          <w:rtl/>
        </w:rPr>
        <w:t>נעמה מנחמי:</w:t>
      </w:r>
      <w:r w:rsidRPr="00EB14AA">
        <w:rPr>
          <w:rStyle w:val="TagStyle"/>
          <w:rtl/>
        </w:rPr>
        <w:t xml:space="preserve"> &lt;&lt; דובר &gt;&gt;</w:t>
      </w:r>
      <w:r>
        <w:rPr>
          <w:rtl/>
        </w:rPr>
        <w:t xml:space="preserve"> </w:t>
      </w:r>
      <w:bookmarkEnd w:id="951"/>
    </w:p>
    <w:p w:rsidR="00EB14AA" w:rsidRDefault="00EB14AA" w:rsidP="00EB14AA">
      <w:pPr>
        <w:pStyle w:val="KeepWithNext"/>
        <w:rPr>
          <w:rtl/>
        </w:rPr>
      </w:pPr>
    </w:p>
    <w:p w:rsidR="00EB14AA" w:rsidRDefault="00EB14AA" w:rsidP="00EB14AA">
      <w:pPr>
        <w:rPr>
          <w:rtl/>
        </w:rPr>
      </w:pPr>
      <w:r>
        <w:rPr>
          <w:rFonts w:hint="cs"/>
          <w:rtl/>
        </w:rPr>
        <w:t xml:space="preserve">זו החלטה </w:t>
      </w:r>
      <w:bookmarkStart w:id="952" w:name="_ETM_Q1_5391000"/>
      <w:bookmarkEnd w:id="952"/>
      <w:r>
        <w:rPr>
          <w:rFonts w:hint="cs"/>
          <w:rtl/>
        </w:rPr>
        <w:t xml:space="preserve">שלכם. </w:t>
      </w:r>
    </w:p>
    <w:p w:rsidR="00EB14AA" w:rsidRDefault="00EB14AA" w:rsidP="00EB14AA">
      <w:pPr>
        <w:rPr>
          <w:rtl/>
        </w:rPr>
      </w:pPr>
      <w:bookmarkStart w:id="953" w:name="_ETM_Q1_5392000"/>
      <w:bookmarkEnd w:id="953"/>
      <w:r>
        <w:rPr>
          <w:rtl/>
        </w:rPr>
        <w:t xml:space="preserve">  </w:t>
      </w:r>
    </w:p>
    <w:p w:rsidR="000E2AA1" w:rsidRDefault="000E2AA1" w:rsidP="000E2AA1">
      <w:pPr>
        <w:pStyle w:val="a4"/>
        <w:keepNext/>
        <w:rPr>
          <w:rtl/>
        </w:rPr>
      </w:pPr>
      <w:bookmarkStart w:id="954" w:name="ET_speaker_5081_156"/>
      <w:r w:rsidRPr="000E2AA1">
        <w:rPr>
          <w:rStyle w:val="TagStyle"/>
          <w:rtl/>
        </w:rPr>
        <w:t xml:space="preserve"> &lt;&lt; דובר &gt;&gt; </w:t>
      </w:r>
      <w:r>
        <w:rPr>
          <w:rtl/>
        </w:rPr>
        <w:t>מרדכי יוגב (הבית היהודי):</w:t>
      </w:r>
      <w:r w:rsidRPr="000E2AA1">
        <w:rPr>
          <w:rStyle w:val="TagStyle"/>
          <w:rtl/>
        </w:rPr>
        <w:t xml:space="preserve"> &lt;&lt; דובר &gt;&gt;</w:t>
      </w:r>
      <w:r>
        <w:rPr>
          <w:rtl/>
        </w:rPr>
        <w:t xml:space="preserve"> </w:t>
      </w:r>
      <w:bookmarkEnd w:id="954"/>
    </w:p>
    <w:p w:rsidR="000E2AA1" w:rsidRDefault="000E2AA1" w:rsidP="000E2AA1">
      <w:pPr>
        <w:pStyle w:val="KeepWithNext"/>
        <w:rPr>
          <w:rtl/>
        </w:rPr>
      </w:pPr>
    </w:p>
    <w:p w:rsidR="000E2AA1" w:rsidRDefault="000E2AA1" w:rsidP="00EB14AA">
      <w:pPr>
        <w:rPr>
          <w:rtl/>
        </w:rPr>
      </w:pPr>
      <w:r>
        <w:rPr>
          <w:rFonts w:hint="cs"/>
          <w:rtl/>
        </w:rPr>
        <w:t>ת</w:t>
      </w:r>
      <w:r w:rsidR="00EB14AA">
        <w:rPr>
          <w:rFonts w:hint="cs"/>
          <w:rtl/>
        </w:rPr>
        <w:t>שאירי כמו שהיא אומרת, כי אם כך  - - - כל סוטי המין</w:t>
      </w:r>
      <w:bookmarkStart w:id="955" w:name="_ETM_Q1_5399000"/>
      <w:bookmarkEnd w:id="955"/>
      <w:r w:rsidR="00EB14AA">
        <w:rPr>
          <w:rFonts w:hint="cs"/>
          <w:rtl/>
        </w:rPr>
        <w:t xml:space="preserve"> הקטינים, שבלתי אפשרי אחר כך לטפל בהם. </w:t>
      </w:r>
    </w:p>
    <w:p w:rsidR="00EB14AA" w:rsidRDefault="00EB14AA" w:rsidP="00EB14AA">
      <w:pPr>
        <w:rPr>
          <w:rtl/>
        </w:rPr>
      </w:pPr>
      <w:bookmarkStart w:id="956" w:name="_ETM_Q1_5403000"/>
      <w:bookmarkEnd w:id="956"/>
    </w:p>
    <w:p w:rsidR="00EB14AA" w:rsidRDefault="00EB14AA" w:rsidP="00EB14AA">
      <w:pPr>
        <w:pStyle w:val="a4"/>
        <w:keepNext/>
        <w:rPr>
          <w:rtl/>
        </w:rPr>
      </w:pPr>
      <w:bookmarkStart w:id="957" w:name="ET_speaker_נעמה_מנחמי_265"/>
      <w:r w:rsidRPr="00EB14AA">
        <w:rPr>
          <w:rStyle w:val="TagStyle"/>
          <w:rtl/>
        </w:rPr>
        <w:t xml:space="preserve"> &lt;&lt; דובר &gt;&gt; </w:t>
      </w:r>
      <w:r>
        <w:rPr>
          <w:rtl/>
        </w:rPr>
        <w:t>נעמה מנחמי:</w:t>
      </w:r>
      <w:r w:rsidRPr="00EB14AA">
        <w:rPr>
          <w:rStyle w:val="TagStyle"/>
          <w:rtl/>
        </w:rPr>
        <w:t xml:space="preserve"> &lt;&lt; דובר &gt;&gt;</w:t>
      </w:r>
      <w:r>
        <w:rPr>
          <w:rtl/>
        </w:rPr>
        <w:t xml:space="preserve"> </w:t>
      </w:r>
      <w:bookmarkEnd w:id="957"/>
    </w:p>
    <w:p w:rsidR="00EB14AA" w:rsidRDefault="00EB14AA" w:rsidP="00EB14AA">
      <w:pPr>
        <w:pStyle w:val="KeepWithNext"/>
        <w:rPr>
          <w:rtl/>
        </w:rPr>
      </w:pPr>
    </w:p>
    <w:p w:rsidR="000E2AA1" w:rsidRDefault="00EB14AA" w:rsidP="00EB14AA">
      <w:pPr>
        <w:rPr>
          <w:rtl/>
        </w:rPr>
      </w:pPr>
      <w:bookmarkStart w:id="958" w:name="_ETM_Q1_5405000"/>
      <w:bookmarkEnd w:id="958"/>
      <w:r>
        <w:rPr>
          <w:rFonts w:hint="cs"/>
          <w:rtl/>
        </w:rPr>
        <w:t xml:space="preserve">זאת אומרת שכדאי לסנגורו </w:t>
      </w:r>
      <w:bookmarkStart w:id="959" w:name="_ETM_Q1_5402000"/>
      <w:bookmarkEnd w:id="959"/>
      <w:r>
        <w:rPr>
          <w:rFonts w:hint="cs"/>
          <w:rtl/>
        </w:rPr>
        <w:t>של קטין להמליץ לו להחליף את השם - - -</w:t>
      </w:r>
    </w:p>
    <w:p w:rsidR="00EB14AA" w:rsidRDefault="00EB14AA" w:rsidP="00EB14AA">
      <w:pPr>
        <w:rPr>
          <w:rtl/>
        </w:rPr>
      </w:pPr>
      <w:bookmarkStart w:id="960" w:name="_ETM_Q1_5410000"/>
      <w:bookmarkEnd w:id="960"/>
    </w:p>
    <w:p w:rsidR="00EB14AA" w:rsidRDefault="00EB14AA" w:rsidP="00EB14AA">
      <w:pPr>
        <w:pStyle w:val="a4"/>
        <w:keepNext/>
        <w:rPr>
          <w:rtl/>
        </w:rPr>
      </w:pPr>
      <w:bookmarkStart w:id="961" w:name="ET_speaker_5081_266"/>
      <w:r w:rsidRPr="00EB14AA">
        <w:rPr>
          <w:rStyle w:val="TagStyle"/>
          <w:rtl/>
        </w:rPr>
        <w:t xml:space="preserve"> &lt;&lt; דובר &gt;&gt; </w:t>
      </w:r>
      <w:r>
        <w:rPr>
          <w:rtl/>
        </w:rPr>
        <w:t>מרדכי יוגב (הבית היהודי):</w:t>
      </w:r>
      <w:r w:rsidRPr="00EB14AA">
        <w:rPr>
          <w:rStyle w:val="TagStyle"/>
          <w:rtl/>
        </w:rPr>
        <w:t xml:space="preserve"> &lt;&lt; דובר &gt;&gt;</w:t>
      </w:r>
      <w:r>
        <w:rPr>
          <w:rtl/>
        </w:rPr>
        <w:t xml:space="preserve"> </w:t>
      </w:r>
      <w:bookmarkEnd w:id="961"/>
    </w:p>
    <w:p w:rsidR="00EB14AA" w:rsidRDefault="00EB14AA" w:rsidP="00EB14AA">
      <w:pPr>
        <w:pStyle w:val="KeepWithNext"/>
        <w:rPr>
          <w:rtl/>
        </w:rPr>
      </w:pPr>
    </w:p>
    <w:p w:rsidR="00EB14AA" w:rsidRDefault="00EB14AA" w:rsidP="00EB14AA">
      <w:pPr>
        <w:rPr>
          <w:rtl/>
        </w:rPr>
      </w:pPr>
      <w:r>
        <w:rPr>
          <w:rFonts w:hint="cs"/>
          <w:rtl/>
        </w:rPr>
        <w:t>ע</w:t>
      </w:r>
      <w:bookmarkStart w:id="962" w:name="_ETM_Q1_5412000"/>
      <w:bookmarkEnd w:id="962"/>
      <w:r>
        <w:rPr>
          <w:rFonts w:hint="cs"/>
          <w:rtl/>
        </w:rPr>
        <w:t xml:space="preserve">ד גיל 18. </w:t>
      </w:r>
      <w:r>
        <w:rPr>
          <w:rtl/>
        </w:rPr>
        <w:t xml:space="preserve">  </w:t>
      </w:r>
    </w:p>
    <w:p w:rsidR="000E2AA1" w:rsidRDefault="000E2AA1" w:rsidP="000E2AA1">
      <w:pPr>
        <w:ind w:firstLine="0"/>
        <w:rPr>
          <w:rtl/>
        </w:rPr>
      </w:pPr>
    </w:p>
    <w:p w:rsidR="00EB14AA" w:rsidRDefault="00EB14AA" w:rsidP="00EB14AA">
      <w:pPr>
        <w:pStyle w:val="a4"/>
        <w:keepNext/>
        <w:rPr>
          <w:rtl/>
        </w:rPr>
      </w:pPr>
      <w:bookmarkStart w:id="963" w:name="_ETM_Q1_5414000"/>
      <w:bookmarkStart w:id="964" w:name="ET_speaker_נעמה_מנחמי_267"/>
      <w:bookmarkEnd w:id="963"/>
      <w:r w:rsidRPr="00EB14AA">
        <w:rPr>
          <w:rStyle w:val="TagStyle"/>
          <w:rtl/>
        </w:rPr>
        <w:t xml:space="preserve"> &lt;&lt; דובר &gt;&gt; </w:t>
      </w:r>
      <w:r>
        <w:rPr>
          <w:rtl/>
        </w:rPr>
        <w:t>נעמה מנחמי:</w:t>
      </w:r>
      <w:r w:rsidRPr="00EB14AA">
        <w:rPr>
          <w:rStyle w:val="TagStyle"/>
          <w:rtl/>
        </w:rPr>
        <w:t xml:space="preserve"> &lt;&lt; דובר &gt;&gt;</w:t>
      </w:r>
      <w:r>
        <w:rPr>
          <w:rtl/>
        </w:rPr>
        <w:t xml:space="preserve"> </w:t>
      </w:r>
      <w:bookmarkEnd w:id="964"/>
    </w:p>
    <w:p w:rsidR="00EB14AA" w:rsidRDefault="00EB14AA" w:rsidP="00EB14AA">
      <w:pPr>
        <w:pStyle w:val="KeepWithNext"/>
        <w:rPr>
          <w:rtl/>
        </w:rPr>
      </w:pPr>
    </w:p>
    <w:p w:rsidR="00EB14AA" w:rsidRDefault="00EB14AA" w:rsidP="00EB14AA">
      <w:pPr>
        <w:rPr>
          <w:rtl/>
        </w:rPr>
      </w:pPr>
      <w:r>
        <w:rPr>
          <w:rFonts w:hint="cs"/>
          <w:rtl/>
        </w:rPr>
        <w:t xml:space="preserve">אוקיי. אז </w:t>
      </w:r>
      <w:r>
        <w:rPr>
          <w:rtl/>
        </w:rPr>
        <w:t>–</w:t>
      </w:r>
      <w:r>
        <w:rPr>
          <w:rFonts w:hint="cs"/>
          <w:rtl/>
        </w:rPr>
        <w:t xml:space="preserve"> רק לא </w:t>
      </w:r>
      <w:bookmarkStart w:id="965" w:name="_ETM_Q1_5411000"/>
      <w:bookmarkEnd w:id="965"/>
      <w:r>
        <w:rPr>
          <w:rFonts w:hint="cs"/>
          <w:rtl/>
        </w:rPr>
        <w:t xml:space="preserve">כולל קטינים ביום הבקשה. </w:t>
      </w:r>
      <w:r>
        <w:rPr>
          <w:rtl/>
        </w:rPr>
        <w:t xml:space="preserve">  </w:t>
      </w:r>
    </w:p>
    <w:p w:rsidR="00EB14AA" w:rsidRDefault="00EB14AA" w:rsidP="00EB14AA">
      <w:pPr>
        <w:rPr>
          <w:rtl/>
        </w:rPr>
      </w:pPr>
      <w:bookmarkStart w:id="966" w:name="_ETM_Q1_5419000"/>
      <w:bookmarkEnd w:id="966"/>
    </w:p>
    <w:p w:rsidR="000E2AA1" w:rsidRDefault="000E2AA1" w:rsidP="000E2AA1">
      <w:pPr>
        <w:pStyle w:val="af9"/>
        <w:keepNext/>
        <w:rPr>
          <w:rtl/>
        </w:rPr>
      </w:pPr>
      <w:bookmarkStart w:id="967" w:name="ET_guest_686844_157"/>
      <w:r w:rsidRPr="000E2AA1">
        <w:rPr>
          <w:rStyle w:val="TagStyle"/>
          <w:rtl/>
        </w:rPr>
        <w:t xml:space="preserve"> &lt;&lt; אורח &gt;&gt; </w:t>
      </w:r>
      <w:r>
        <w:rPr>
          <w:rtl/>
        </w:rPr>
        <w:t>אביגיל סון-פלדמן:</w:t>
      </w:r>
      <w:r w:rsidRPr="000E2AA1">
        <w:rPr>
          <w:rStyle w:val="TagStyle"/>
          <w:rtl/>
        </w:rPr>
        <w:t xml:space="preserve"> &lt;&lt; אורח &gt;&gt;</w:t>
      </w:r>
      <w:r>
        <w:rPr>
          <w:rtl/>
        </w:rPr>
        <w:t xml:space="preserve"> </w:t>
      </w:r>
      <w:bookmarkEnd w:id="967"/>
    </w:p>
    <w:p w:rsidR="000E2AA1" w:rsidRDefault="000E2AA1" w:rsidP="000E2AA1">
      <w:pPr>
        <w:pStyle w:val="KeepWithNext"/>
        <w:rPr>
          <w:rtl/>
        </w:rPr>
      </w:pPr>
    </w:p>
    <w:p w:rsidR="000E2AA1" w:rsidRDefault="00EB14AA" w:rsidP="00AF4612">
      <w:pPr>
        <w:rPr>
          <w:rtl/>
        </w:rPr>
      </w:pPr>
      <w:r>
        <w:rPr>
          <w:rFonts w:hint="cs"/>
          <w:rtl/>
        </w:rPr>
        <w:t xml:space="preserve">לנושא הקטינים, </w:t>
      </w:r>
      <w:r w:rsidR="000E2AA1">
        <w:rPr>
          <w:rFonts w:hint="cs"/>
          <w:rtl/>
        </w:rPr>
        <w:t xml:space="preserve">אני חושבת שיש רציונל </w:t>
      </w:r>
      <w:r>
        <w:rPr>
          <w:rFonts w:hint="cs"/>
          <w:rtl/>
        </w:rPr>
        <w:t xml:space="preserve">מאוד מאוד חזק </w:t>
      </w:r>
      <w:bookmarkStart w:id="968" w:name="_ETM_Q1_5429000"/>
      <w:bookmarkEnd w:id="968"/>
      <w:r>
        <w:rPr>
          <w:rFonts w:hint="cs"/>
          <w:rtl/>
        </w:rPr>
        <w:t xml:space="preserve">כן להוציא מי שביצע עבירת מין כקטין מתחולת החוק </w:t>
      </w:r>
      <w:r w:rsidR="00D5304B">
        <w:rPr>
          <w:rFonts w:hint="cs"/>
          <w:rtl/>
        </w:rPr>
        <w:t xml:space="preserve">כי </w:t>
      </w:r>
      <w:bookmarkStart w:id="969" w:name="_ETM_Q1_5434000"/>
      <w:bookmarkEnd w:id="969"/>
      <w:r w:rsidR="00D5304B">
        <w:rPr>
          <w:rFonts w:hint="cs"/>
          <w:rtl/>
        </w:rPr>
        <w:t>י</w:t>
      </w:r>
      <w:r w:rsidR="000E2AA1">
        <w:rPr>
          <w:rFonts w:hint="cs"/>
          <w:rtl/>
        </w:rPr>
        <w:t>ודעים שבתחום של עבירות מין יש הבדל מאוד גדול בין המאפיינים</w:t>
      </w:r>
      <w:r w:rsidR="00D5304B">
        <w:rPr>
          <w:rFonts w:hint="cs"/>
          <w:rtl/>
        </w:rPr>
        <w:t xml:space="preserve"> של קטינים שמבצעים עבירות מין לבגירים שמבצעים ע</w:t>
      </w:r>
      <w:bookmarkStart w:id="970" w:name="_ETM_Q1_5441000"/>
      <w:bookmarkEnd w:id="970"/>
      <w:r w:rsidR="00D5304B">
        <w:rPr>
          <w:rFonts w:hint="cs"/>
          <w:rtl/>
        </w:rPr>
        <w:t xml:space="preserve">בירות מין. </w:t>
      </w:r>
      <w:r w:rsidR="000E2AA1">
        <w:rPr>
          <w:rFonts w:hint="cs"/>
          <w:rtl/>
        </w:rPr>
        <w:t xml:space="preserve">לגבי קטינים בהרבה מאוד מהפעמים המניע לא נובע מאיזושהי סטייה מינית אלא מהמאפיינים שלו כקטין </w:t>
      </w:r>
      <w:r w:rsidR="000E2AA1">
        <w:rPr>
          <w:rtl/>
        </w:rPr>
        <w:t>–</w:t>
      </w:r>
      <w:r w:rsidR="000E2AA1">
        <w:rPr>
          <w:rFonts w:hint="cs"/>
          <w:rtl/>
        </w:rPr>
        <w:t xml:space="preserve"> בעיות של גבולות, של הבנה, של משהו בתהליך ההתבגרות </w:t>
      </w:r>
      <w:r w:rsidR="00AF4612">
        <w:rPr>
          <w:rFonts w:hint="cs"/>
          <w:rtl/>
        </w:rPr>
        <w:t>שיכול גם להביא קטין לבצע ע</w:t>
      </w:r>
      <w:bookmarkStart w:id="971" w:name="_ETM_Q1_5462000"/>
      <w:bookmarkEnd w:id="971"/>
      <w:r w:rsidR="00AF4612">
        <w:rPr>
          <w:rFonts w:hint="cs"/>
          <w:rtl/>
        </w:rPr>
        <w:t xml:space="preserve">בירת מין, </w:t>
      </w:r>
      <w:r w:rsidR="000E2AA1">
        <w:rPr>
          <w:rFonts w:hint="cs"/>
          <w:rtl/>
        </w:rPr>
        <w:t xml:space="preserve">ולכן גם האופק השיקומי של קטינים שמבצעים עבירות מין הוא הרבה יותר טוב ורחב מאשר של מי שמבצע עבירת מין כבגיר. </w:t>
      </w:r>
    </w:p>
    <w:p w:rsidR="009B6F26" w:rsidRDefault="009B6F26" w:rsidP="00AF4612">
      <w:pPr>
        <w:rPr>
          <w:rtl/>
        </w:rPr>
      </w:pPr>
    </w:p>
    <w:p w:rsidR="009B6F26" w:rsidRDefault="009B6F26" w:rsidP="009B6F26">
      <w:pPr>
        <w:pStyle w:val="a4"/>
        <w:keepNext/>
        <w:rPr>
          <w:rtl/>
        </w:rPr>
      </w:pPr>
      <w:bookmarkStart w:id="972" w:name="_ETM_Q1_5496000"/>
      <w:bookmarkStart w:id="973" w:name="ET_speaker_5081_268"/>
      <w:bookmarkEnd w:id="972"/>
      <w:r w:rsidRPr="009B6F26">
        <w:rPr>
          <w:rStyle w:val="TagStyle"/>
          <w:rtl/>
        </w:rPr>
        <w:t xml:space="preserve"> &lt;&lt; דובר &gt;&gt; </w:t>
      </w:r>
      <w:r>
        <w:rPr>
          <w:rtl/>
        </w:rPr>
        <w:t>מרדכי יוגב (הבית היהודי):</w:t>
      </w:r>
      <w:r w:rsidRPr="009B6F26">
        <w:rPr>
          <w:rStyle w:val="TagStyle"/>
          <w:rtl/>
        </w:rPr>
        <w:t xml:space="preserve"> &lt;&lt; דובר &gt;&gt;</w:t>
      </w:r>
      <w:r>
        <w:rPr>
          <w:rtl/>
        </w:rPr>
        <w:t xml:space="preserve"> </w:t>
      </w:r>
      <w:bookmarkEnd w:id="973"/>
    </w:p>
    <w:p w:rsidR="009B6F26" w:rsidRDefault="009B6F26" w:rsidP="009B6F26">
      <w:pPr>
        <w:pStyle w:val="KeepWithNext"/>
        <w:rPr>
          <w:rtl/>
        </w:rPr>
      </w:pPr>
    </w:p>
    <w:p w:rsidR="009B6F26" w:rsidRDefault="009B6F26" w:rsidP="009B6F26">
      <w:pPr>
        <w:rPr>
          <w:rtl/>
        </w:rPr>
      </w:pPr>
      <w:bookmarkStart w:id="974" w:name="_ETM_Q1_5497000"/>
      <w:bookmarkEnd w:id="974"/>
      <w:r>
        <w:rPr>
          <w:rFonts w:hint="cs"/>
          <w:rtl/>
        </w:rPr>
        <w:t xml:space="preserve">היא רוצה לומר שמי שעבר עבירת מין בהיותו </w:t>
      </w:r>
      <w:bookmarkStart w:id="975" w:name="_ETM_Q1_5494000"/>
      <w:bookmarkEnd w:id="975"/>
      <w:r>
        <w:rPr>
          <w:rFonts w:hint="cs"/>
          <w:rtl/>
        </w:rPr>
        <w:t xml:space="preserve">קטין, הנסיבות שלו הן אחרות. </w:t>
      </w:r>
      <w:r>
        <w:rPr>
          <w:rtl/>
        </w:rPr>
        <w:t xml:space="preserve">  </w:t>
      </w:r>
    </w:p>
    <w:p w:rsidR="009B6F26" w:rsidRDefault="009B6F26" w:rsidP="000E2AA1">
      <w:pPr>
        <w:rPr>
          <w:rtl/>
        </w:rPr>
      </w:pPr>
    </w:p>
    <w:p w:rsidR="009B6F26" w:rsidRDefault="009B6F26" w:rsidP="009B6F26">
      <w:pPr>
        <w:pStyle w:val="af9"/>
        <w:keepNext/>
        <w:rPr>
          <w:rtl/>
        </w:rPr>
      </w:pPr>
      <w:bookmarkStart w:id="976" w:name="ET_guest_618908_269"/>
      <w:r w:rsidRPr="009B6F26">
        <w:rPr>
          <w:rStyle w:val="TagStyle"/>
          <w:rtl/>
        </w:rPr>
        <w:t xml:space="preserve"> &lt;&lt; אורח &gt;&gt; </w:t>
      </w:r>
      <w:r>
        <w:rPr>
          <w:rtl/>
        </w:rPr>
        <w:t>נועם פליק:</w:t>
      </w:r>
      <w:r w:rsidRPr="009B6F26">
        <w:rPr>
          <w:rStyle w:val="TagStyle"/>
          <w:rtl/>
        </w:rPr>
        <w:t xml:space="preserve"> &lt;&lt; אורח &gt;&gt;</w:t>
      </w:r>
      <w:r>
        <w:rPr>
          <w:rtl/>
        </w:rPr>
        <w:t xml:space="preserve"> </w:t>
      </w:r>
      <w:bookmarkEnd w:id="976"/>
    </w:p>
    <w:p w:rsidR="009B6F26" w:rsidRDefault="009B6F26" w:rsidP="009B6F26">
      <w:pPr>
        <w:pStyle w:val="KeepWithNext"/>
        <w:rPr>
          <w:rtl/>
        </w:rPr>
      </w:pPr>
    </w:p>
    <w:p w:rsidR="009B6F26" w:rsidRDefault="009B6F26" w:rsidP="009B6F26">
      <w:pPr>
        <w:rPr>
          <w:rtl/>
        </w:rPr>
      </w:pPr>
      <w:bookmarkStart w:id="977" w:name="_ETM_Q1_5499000"/>
      <w:bookmarkEnd w:id="977"/>
      <w:r>
        <w:rPr>
          <w:rFonts w:hint="cs"/>
          <w:rtl/>
        </w:rPr>
        <w:t xml:space="preserve">זה לאו דווקא בגלל </w:t>
      </w:r>
      <w:bookmarkStart w:id="978" w:name="_ETM_Q1_5503000"/>
      <w:bookmarkEnd w:id="978"/>
      <w:r>
        <w:rPr>
          <w:rFonts w:hint="cs"/>
          <w:rtl/>
        </w:rPr>
        <w:t xml:space="preserve">סטייה מינית. </w:t>
      </w:r>
      <w:r>
        <w:rPr>
          <w:rtl/>
        </w:rPr>
        <w:t xml:space="preserve">  </w:t>
      </w:r>
    </w:p>
    <w:p w:rsidR="009B6F26" w:rsidRDefault="009B6F26" w:rsidP="009B6F26">
      <w:pPr>
        <w:rPr>
          <w:rtl/>
        </w:rPr>
      </w:pPr>
      <w:bookmarkStart w:id="979" w:name="_ETM_Q1_5511000"/>
      <w:bookmarkEnd w:id="979"/>
    </w:p>
    <w:p w:rsidR="009B6F26" w:rsidRDefault="009B6F26" w:rsidP="009B6F26">
      <w:pPr>
        <w:pStyle w:val="af9"/>
        <w:keepNext/>
        <w:rPr>
          <w:rtl/>
        </w:rPr>
      </w:pPr>
      <w:bookmarkStart w:id="980" w:name="ET_guest_686844_270"/>
      <w:r w:rsidRPr="009B6F26">
        <w:rPr>
          <w:rStyle w:val="TagStyle"/>
          <w:rtl/>
        </w:rPr>
        <w:t xml:space="preserve"> &lt;&lt; אורח &gt;&gt; </w:t>
      </w:r>
      <w:r>
        <w:rPr>
          <w:rFonts w:hint="cs"/>
          <w:rtl/>
        </w:rPr>
        <w:t>קריאה</w:t>
      </w:r>
      <w:r>
        <w:rPr>
          <w:rtl/>
        </w:rPr>
        <w:t>:</w:t>
      </w:r>
      <w:r w:rsidRPr="009B6F26">
        <w:rPr>
          <w:rStyle w:val="TagStyle"/>
          <w:rtl/>
        </w:rPr>
        <w:t xml:space="preserve"> &lt;&lt; אורח &gt;&gt;</w:t>
      </w:r>
      <w:r>
        <w:rPr>
          <w:rtl/>
        </w:rPr>
        <w:t xml:space="preserve"> </w:t>
      </w:r>
      <w:bookmarkEnd w:id="980"/>
    </w:p>
    <w:p w:rsidR="009B6F26" w:rsidRDefault="009B6F26" w:rsidP="009B6F26">
      <w:pPr>
        <w:pStyle w:val="KeepWithNext"/>
        <w:rPr>
          <w:rtl/>
        </w:rPr>
      </w:pPr>
    </w:p>
    <w:p w:rsidR="009B6F26" w:rsidRDefault="009B6F26" w:rsidP="000E2AA1">
      <w:pPr>
        <w:rPr>
          <w:rtl/>
        </w:rPr>
      </w:pPr>
      <w:bookmarkStart w:id="981" w:name="_ETM_Q1_5508000"/>
      <w:bookmarkEnd w:id="981"/>
      <w:r>
        <w:rPr>
          <w:rFonts w:hint="cs"/>
          <w:rtl/>
        </w:rPr>
        <w:t xml:space="preserve">יש להם מאפיינים אחרים. אנחנו רואים את </w:t>
      </w:r>
      <w:bookmarkStart w:id="982" w:name="_ETM_Q1_5507000"/>
      <w:bookmarkEnd w:id="982"/>
      <w:r>
        <w:rPr>
          <w:rFonts w:hint="cs"/>
          <w:rtl/>
        </w:rPr>
        <w:t xml:space="preserve">זה - - - גם בגירים לא עוברים עבירות מין כולם בגלל סטייה מינית. זו אי הבנה </w:t>
      </w:r>
      <w:bookmarkStart w:id="983" w:name="_ETM_Q1_5510000"/>
      <w:bookmarkEnd w:id="983"/>
      <w:r>
        <w:rPr>
          <w:rFonts w:hint="cs"/>
          <w:rtl/>
        </w:rPr>
        <w:t xml:space="preserve">של המטריה. </w:t>
      </w:r>
    </w:p>
    <w:p w:rsidR="009B6F26" w:rsidRDefault="009B6F26" w:rsidP="000E2AA1">
      <w:pPr>
        <w:rPr>
          <w:rtl/>
        </w:rPr>
      </w:pPr>
      <w:bookmarkStart w:id="984" w:name="_ETM_Q1_5513000"/>
      <w:bookmarkEnd w:id="984"/>
    </w:p>
    <w:p w:rsidR="009B6F26" w:rsidRDefault="009B6F26" w:rsidP="009B6F26">
      <w:pPr>
        <w:pStyle w:val="af9"/>
        <w:keepNext/>
        <w:rPr>
          <w:rtl/>
        </w:rPr>
      </w:pPr>
      <w:bookmarkStart w:id="985" w:name="ET_guest_686844_271"/>
      <w:r w:rsidRPr="009B6F26">
        <w:rPr>
          <w:rStyle w:val="TagStyle"/>
          <w:rtl/>
        </w:rPr>
        <w:t xml:space="preserve"> &lt;&lt; אורח &gt;&gt; </w:t>
      </w:r>
      <w:r>
        <w:rPr>
          <w:rtl/>
        </w:rPr>
        <w:t>אביגיל סון-פלדמן:</w:t>
      </w:r>
      <w:r w:rsidRPr="009B6F26">
        <w:rPr>
          <w:rStyle w:val="TagStyle"/>
          <w:rtl/>
        </w:rPr>
        <w:t xml:space="preserve"> &lt;&lt; אורח &gt;&gt;</w:t>
      </w:r>
      <w:r>
        <w:rPr>
          <w:rtl/>
        </w:rPr>
        <w:t xml:space="preserve"> </w:t>
      </w:r>
      <w:bookmarkEnd w:id="985"/>
    </w:p>
    <w:p w:rsidR="009B6F26" w:rsidRDefault="009B6F26" w:rsidP="009B6F26">
      <w:pPr>
        <w:pStyle w:val="KeepWithNext"/>
        <w:rPr>
          <w:rtl/>
        </w:rPr>
      </w:pPr>
    </w:p>
    <w:p w:rsidR="000E2AA1" w:rsidRDefault="009B6F26" w:rsidP="009B6F26">
      <w:pPr>
        <w:rPr>
          <w:rtl/>
        </w:rPr>
      </w:pPr>
      <w:bookmarkStart w:id="986" w:name="_ETM_Q1_5516000"/>
      <w:bookmarkEnd w:id="986"/>
      <w:r>
        <w:rPr>
          <w:rFonts w:hint="cs"/>
          <w:rtl/>
        </w:rPr>
        <w:t xml:space="preserve">אנחנו יודעים שקטין שמבצע עבירת מין שונה </w:t>
      </w:r>
      <w:bookmarkStart w:id="987" w:name="_ETM_Q1_5515000"/>
      <w:bookmarkEnd w:id="987"/>
      <w:r>
        <w:rPr>
          <w:rFonts w:hint="cs"/>
          <w:rtl/>
        </w:rPr>
        <w:t>במאפיינים שלו מבגיר שמבצע עבירת מין. אצל קטינים זה הרבה</w:t>
      </w:r>
      <w:bookmarkStart w:id="988" w:name="_ETM_Q1_5521000"/>
      <w:bookmarkEnd w:id="988"/>
      <w:r>
        <w:rPr>
          <w:rFonts w:hint="cs"/>
          <w:rtl/>
        </w:rPr>
        <w:t xml:space="preserve"> פעמים נובע מאפיינים שלהם כקטינים,  </w:t>
      </w:r>
      <w:r w:rsidR="000E2AA1">
        <w:rPr>
          <w:rFonts w:hint="cs"/>
          <w:rtl/>
        </w:rPr>
        <w:t xml:space="preserve">כילדים או נוער שהם בתהליך של התבגרות. </w:t>
      </w:r>
    </w:p>
    <w:p w:rsidR="000E2AA1" w:rsidRDefault="000E2AA1" w:rsidP="000E2AA1">
      <w:pPr>
        <w:rPr>
          <w:rtl/>
        </w:rPr>
      </w:pPr>
    </w:p>
    <w:p w:rsidR="000E2AA1" w:rsidRDefault="000E2AA1" w:rsidP="000E2AA1">
      <w:pPr>
        <w:pStyle w:val="a4"/>
        <w:keepNext/>
        <w:rPr>
          <w:rtl/>
        </w:rPr>
      </w:pPr>
      <w:bookmarkStart w:id="989" w:name="ET_speaker_5105_158"/>
      <w:r w:rsidRPr="000E2AA1">
        <w:rPr>
          <w:rStyle w:val="TagStyle"/>
          <w:rtl/>
        </w:rPr>
        <w:t xml:space="preserve"> &lt;&lt; דובר &gt;&gt; </w:t>
      </w:r>
      <w:r>
        <w:rPr>
          <w:rtl/>
        </w:rPr>
        <w:t>מיכל רוזין (מרצ):</w:t>
      </w:r>
      <w:r w:rsidRPr="000E2AA1">
        <w:rPr>
          <w:rStyle w:val="TagStyle"/>
          <w:rtl/>
        </w:rPr>
        <w:t xml:space="preserve"> &lt;&lt; דובר &gt;&gt;</w:t>
      </w:r>
      <w:r>
        <w:rPr>
          <w:rtl/>
        </w:rPr>
        <w:t xml:space="preserve"> </w:t>
      </w:r>
      <w:bookmarkEnd w:id="989"/>
    </w:p>
    <w:p w:rsidR="000E2AA1" w:rsidRDefault="000E2AA1" w:rsidP="000E2AA1">
      <w:pPr>
        <w:pStyle w:val="KeepWithNext"/>
        <w:rPr>
          <w:rtl/>
        </w:rPr>
      </w:pPr>
    </w:p>
    <w:p w:rsidR="000E2AA1" w:rsidRDefault="000E2AA1" w:rsidP="009B6F26">
      <w:pPr>
        <w:rPr>
          <w:rtl/>
        </w:rPr>
      </w:pPr>
      <w:r>
        <w:rPr>
          <w:rFonts w:hint="cs"/>
          <w:rtl/>
        </w:rPr>
        <w:t xml:space="preserve">אני מסכימה אתך, אבל אז </w:t>
      </w:r>
      <w:r w:rsidR="009B6F26">
        <w:rPr>
          <w:rFonts w:hint="cs"/>
          <w:rtl/>
        </w:rPr>
        <w:t>אנחנו נכנסים, וזה היה</w:t>
      </w:r>
      <w:bookmarkStart w:id="990" w:name="_ETM_Q1_5533000"/>
      <w:bookmarkEnd w:id="990"/>
      <w:r w:rsidR="009B6F26">
        <w:rPr>
          <w:rFonts w:hint="cs"/>
          <w:rtl/>
        </w:rPr>
        <w:t xml:space="preserve"> לנו בחוק קודם שהיה - - - לא חשוב, </w:t>
      </w:r>
      <w:bookmarkStart w:id="991" w:name="_ETM_Q1_5529000"/>
      <w:bookmarkEnd w:id="991"/>
      <w:r w:rsidR="009B6F26">
        <w:rPr>
          <w:rFonts w:hint="cs"/>
          <w:rtl/>
        </w:rPr>
        <w:t xml:space="preserve">לא ניכנס אליו. </w:t>
      </w:r>
      <w:r>
        <w:rPr>
          <w:rFonts w:hint="cs"/>
          <w:rtl/>
        </w:rPr>
        <w:t xml:space="preserve">השאלה </w:t>
      </w:r>
      <w:r>
        <w:rPr>
          <w:rtl/>
        </w:rPr>
        <w:t>–</w:t>
      </w:r>
      <w:r w:rsidR="009B6F26">
        <w:rPr>
          <w:rFonts w:hint="cs"/>
          <w:rtl/>
        </w:rPr>
        <w:t xml:space="preserve"> אם ילד בן 17, נער בן 17 פוגע בילד או </w:t>
      </w:r>
      <w:bookmarkStart w:id="992" w:name="_ETM_Q1_5540000"/>
      <w:bookmarkEnd w:id="992"/>
      <w:r w:rsidR="009B6F26">
        <w:rPr>
          <w:rFonts w:hint="cs"/>
          <w:rtl/>
        </w:rPr>
        <w:t xml:space="preserve">ילדה בני 6, </w:t>
      </w:r>
      <w:r>
        <w:rPr>
          <w:rFonts w:hint="cs"/>
          <w:rtl/>
        </w:rPr>
        <w:t>האם הוא שונה כי הוא בן 17 ו-8 חודשים או 17 ו-9 חודשים - - -</w:t>
      </w:r>
      <w:r w:rsidR="009B6F26">
        <w:rPr>
          <w:rFonts w:hint="cs"/>
          <w:rtl/>
        </w:rPr>
        <w:t xml:space="preserve">לכן גם שיקול הדעת - - </w:t>
      </w:r>
      <w:bookmarkStart w:id="993" w:name="_ETM_Q1_5545000"/>
      <w:bookmarkEnd w:id="993"/>
      <w:r w:rsidR="009B6F26">
        <w:rPr>
          <w:rFonts w:hint="cs"/>
          <w:rtl/>
        </w:rPr>
        <w:t>-</w:t>
      </w:r>
    </w:p>
    <w:p w:rsidR="009B6F26" w:rsidRDefault="009B6F26" w:rsidP="000E2AA1">
      <w:pPr>
        <w:rPr>
          <w:rtl/>
        </w:rPr>
      </w:pPr>
    </w:p>
    <w:p w:rsidR="009B6F26" w:rsidRDefault="009B6F26" w:rsidP="009B6F26">
      <w:pPr>
        <w:pStyle w:val="af9"/>
        <w:keepNext/>
        <w:rPr>
          <w:rtl/>
        </w:rPr>
      </w:pPr>
      <w:bookmarkStart w:id="994" w:name="ET_guest_686844_272"/>
      <w:r w:rsidRPr="009B6F26">
        <w:rPr>
          <w:rStyle w:val="TagStyle"/>
          <w:rtl/>
        </w:rPr>
        <w:t xml:space="preserve"> &lt;&lt; אורח &gt;&gt; </w:t>
      </w:r>
      <w:r>
        <w:rPr>
          <w:rtl/>
        </w:rPr>
        <w:t>אביגיל סון-פלדמן:</w:t>
      </w:r>
      <w:r w:rsidRPr="009B6F26">
        <w:rPr>
          <w:rStyle w:val="TagStyle"/>
          <w:rtl/>
        </w:rPr>
        <w:t xml:space="preserve"> &lt;&lt; אורח &gt;&gt;</w:t>
      </w:r>
      <w:r>
        <w:rPr>
          <w:rtl/>
        </w:rPr>
        <w:t xml:space="preserve"> </w:t>
      </w:r>
      <w:bookmarkEnd w:id="994"/>
    </w:p>
    <w:p w:rsidR="009B6F26" w:rsidRDefault="009B6F26" w:rsidP="009B6F26">
      <w:pPr>
        <w:pStyle w:val="KeepWithNext"/>
        <w:rPr>
          <w:rtl/>
        </w:rPr>
      </w:pPr>
    </w:p>
    <w:p w:rsidR="009B6F26" w:rsidRDefault="009B6F26" w:rsidP="009B6F26">
      <w:pPr>
        <w:rPr>
          <w:rtl/>
        </w:rPr>
      </w:pPr>
      <w:bookmarkStart w:id="995" w:name="_ETM_Q1_5549000"/>
      <w:bookmarkEnd w:id="995"/>
      <w:r>
        <w:rPr>
          <w:rFonts w:hint="cs"/>
          <w:rtl/>
        </w:rPr>
        <w:t xml:space="preserve">זה תמיד נכון, אבל פה זה כלל די גורף. </w:t>
      </w:r>
    </w:p>
    <w:p w:rsidR="009B6F26" w:rsidRDefault="009B6F26" w:rsidP="009B6F26">
      <w:pPr>
        <w:rPr>
          <w:rtl/>
        </w:rPr>
      </w:pPr>
    </w:p>
    <w:p w:rsidR="009B6F26" w:rsidRDefault="009B6F26" w:rsidP="009B6F26">
      <w:pPr>
        <w:pStyle w:val="a4"/>
        <w:keepNext/>
        <w:rPr>
          <w:rtl/>
        </w:rPr>
      </w:pPr>
      <w:bookmarkStart w:id="996" w:name="ET_speaker_נעמה_מנחמי_273"/>
      <w:r w:rsidRPr="009B6F26">
        <w:rPr>
          <w:rStyle w:val="TagStyle"/>
          <w:rtl/>
        </w:rPr>
        <w:t xml:space="preserve"> &lt;&lt; דובר &gt;&gt; </w:t>
      </w:r>
      <w:r>
        <w:rPr>
          <w:rtl/>
        </w:rPr>
        <w:t>נעמה מנחמי:</w:t>
      </w:r>
      <w:r w:rsidRPr="009B6F26">
        <w:rPr>
          <w:rStyle w:val="TagStyle"/>
          <w:rtl/>
        </w:rPr>
        <w:t xml:space="preserve"> &lt;&lt; דובר &gt;&gt;</w:t>
      </w:r>
      <w:r>
        <w:rPr>
          <w:rtl/>
        </w:rPr>
        <w:t xml:space="preserve"> </w:t>
      </w:r>
      <w:bookmarkEnd w:id="996"/>
    </w:p>
    <w:p w:rsidR="009B6F26" w:rsidRDefault="009B6F26" w:rsidP="009B6F26">
      <w:pPr>
        <w:pStyle w:val="KeepWithNext"/>
        <w:rPr>
          <w:rtl/>
        </w:rPr>
      </w:pPr>
    </w:p>
    <w:p w:rsidR="009B6F26" w:rsidRDefault="009B6F26" w:rsidP="009B6F26">
      <w:pPr>
        <w:rPr>
          <w:rtl/>
        </w:rPr>
      </w:pPr>
      <w:bookmarkStart w:id="997" w:name="_ETM_Q1_5555000"/>
      <w:bookmarkEnd w:id="997"/>
      <w:r>
        <w:rPr>
          <w:rFonts w:hint="cs"/>
          <w:rtl/>
        </w:rPr>
        <w:t xml:space="preserve">וצריך </w:t>
      </w:r>
      <w:bookmarkStart w:id="998" w:name="_ETM_Q1_5556000"/>
      <w:bookmarkEnd w:id="998"/>
      <w:r>
        <w:rPr>
          <w:rFonts w:hint="cs"/>
          <w:rtl/>
        </w:rPr>
        <w:t>לזכור שזה גורף גם לגבי סוגי עבירות שונים וזה גם</w:t>
      </w:r>
      <w:bookmarkStart w:id="999" w:name="_ETM_Q1_5561000"/>
      <w:bookmarkEnd w:id="999"/>
      <w:r>
        <w:rPr>
          <w:rFonts w:hint="cs"/>
          <w:rtl/>
        </w:rPr>
        <w:t xml:space="preserve"> לכל החיים. כלומר, אותו קטין שעבר את העבירה בגיל 16 </w:t>
      </w:r>
      <w:bookmarkStart w:id="1000" w:name="_ETM_Q1_5565000"/>
      <w:bookmarkEnd w:id="1000"/>
      <w:r>
        <w:rPr>
          <w:rFonts w:hint="cs"/>
          <w:rtl/>
        </w:rPr>
        <w:t xml:space="preserve">לא יוכל לשנות את שמו. </w:t>
      </w:r>
      <w:r>
        <w:rPr>
          <w:rtl/>
        </w:rPr>
        <w:t xml:space="preserve">  </w:t>
      </w:r>
    </w:p>
    <w:p w:rsidR="009B6F26" w:rsidRDefault="009B6F26" w:rsidP="009B6F26">
      <w:pPr>
        <w:rPr>
          <w:rtl/>
        </w:rPr>
      </w:pPr>
      <w:bookmarkStart w:id="1001" w:name="_ETM_Q1_5558000"/>
      <w:bookmarkEnd w:id="1001"/>
    </w:p>
    <w:p w:rsidR="009B6F26" w:rsidRDefault="009B6F26" w:rsidP="009B6F26">
      <w:pPr>
        <w:pStyle w:val="af6"/>
        <w:keepNext/>
        <w:rPr>
          <w:rtl/>
        </w:rPr>
      </w:pPr>
      <w:bookmarkStart w:id="1002" w:name="ET_yor_4741_274"/>
      <w:r w:rsidRPr="009B6F26">
        <w:rPr>
          <w:rStyle w:val="TagStyle"/>
          <w:rtl/>
        </w:rPr>
        <w:t xml:space="preserve"> &lt;&lt; יור &gt;&gt; </w:t>
      </w:r>
      <w:r>
        <w:rPr>
          <w:rtl/>
        </w:rPr>
        <w:t>היו"ר זאב בנימין בגין:</w:t>
      </w:r>
      <w:r w:rsidRPr="009B6F26">
        <w:rPr>
          <w:rStyle w:val="TagStyle"/>
          <w:rtl/>
        </w:rPr>
        <w:t xml:space="preserve"> &lt;&lt; יור &gt;&gt;</w:t>
      </w:r>
      <w:r>
        <w:rPr>
          <w:rtl/>
        </w:rPr>
        <w:t xml:space="preserve"> </w:t>
      </w:r>
      <w:bookmarkEnd w:id="1002"/>
    </w:p>
    <w:p w:rsidR="009B6F26" w:rsidRDefault="009B6F26" w:rsidP="009B6F26">
      <w:pPr>
        <w:pStyle w:val="KeepWithNext"/>
        <w:rPr>
          <w:rtl/>
        </w:rPr>
      </w:pPr>
    </w:p>
    <w:p w:rsidR="009B6F26" w:rsidRDefault="009B6F26" w:rsidP="009B6F26">
      <w:pPr>
        <w:rPr>
          <w:rtl/>
        </w:rPr>
      </w:pPr>
      <w:bookmarkStart w:id="1003" w:name="_ETM_Q1_5572000"/>
      <w:bookmarkEnd w:id="1003"/>
      <w:r>
        <w:rPr>
          <w:rFonts w:hint="cs"/>
          <w:rtl/>
        </w:rPr>
        <w:t xml:space="preserve">מה אחוז הרצידיוויסטים ביניהם? אני </w:t>
      </w:r>
      <w:bookmarkStart w:id="1004" w:name="_ETM_Q1_5569000"/>
      <w:bookmarkEnd w:id="1004"/>
      <w:r>
        <w:rPr>
          <w:rFonts w:hint="cs"/>
          <w:rtl/>
        </w:rPr>
        <w:t xml:space="preserve">מחפש יתד של מספרים. </w:t>
      </w:r>
      <w:r>
        <w:rPr>
          <w:rtl/>
        </w:rPr>
        <w:t xml:space="preserve">   </w:t>
      </w:r>
    </w:p>
    <w:p w:rsidR="000E2AA1" w:rsidRDefault="000E2AA1" w:rsidP="000E2AA1">
      <w:pPr>
        <w:rPr>
          <w:rtl/>
        </w:rPr>
      </w:pPr>
    </w:p>
    <w:p w:rsidR="000E2AA1" w:rsidRDefault="000E2AA1" w:rsidP="000E2AA1">
      <w:pPr>
        <w:pStyle w:val="af9"/>
        <w:keepNext/>
        <w:rPr>
          <w:rtl/>
        </w:rPr>
      </w:pPr>
      <w:bookmarkStart w:id="1005" w:name="ET_guest_686844_161"/>
      <w:r w:rsidRPr="000E2AA1">
        <w:rPr>
          <w:rStyle w:val="TagStyle"/>
          <w:rtl/>
        </w:rPr>
        <w:t xml:space="preserve"> &lt;&lt; אורח &gt;&gt; </w:t>
      </w:r>
      <w:r>
        <w:rPr>
          <w:rtl/>
        </w:rPr>
        <w:t>אביגיל סון-פלדמן:</w:t>
      </w:r>
      <w:r w:rsidRPr="000E2AA1">
        <w:rPr>
          <w:rStyle w:val="TagStyle"/>
          <w:rtl/>
        </w:rPr>
        <w:t xml:space="preserve"> &lt;&lt; אורח &gt;&gt;</w:t>
      </w:r>
      <w:r>
        <w:rPr>
          <w:rtl/>
        </w:rPr>
        <w:t xml:space="preserve"> </w:t>
      </w:r>
      <w:bookmarkEnd w:id="1005"/>
    </w:p>
    <w:p w:rsidR="000E2AA1" w:rsidRDefault="000E2AA1" w:rsidP="000E2AA1">
      <w:pPr>
        <w:pStyle w:val="KeepWithNext"/>
        <w:rPr>
          <w:rtl/>
        </w:rPr>
      </w:pPr>
    </w:p>
    <w:p w:rsidR="000E2AA1" w:rsidRDefault="000E2AA1" w:rsidP="000E2AA1">
      <w:pPr>
        <w:rPr>
          <w:rtl/>
        </w:rPr>
      </w:pPr>
      <w:r>
        <w:rPr>
          <w:rFonts w:hint="cs"/>
          <w:rtl/>
        </w:rPr>
        <w:t>אנחנו יודעים שהאופק השיקומי</w:t>
      </w:r>
      <w:r w:rsidR="009B6F26">
        <w:rPr>
          <w:rFonts w:hint="cs"/>
          <w:rtl/>
        </w:rPr>
        <w:t xml:space="preserve"> שלהם מאוד גבוה </w:t>
      </w:r>
    </w:p>
    <w:p w:rsidR="000E2AA1" w:rsidRDefault="000E2AA1" w:rsidP="000E2AA1">
      <w:pPr>
        <w:rPr>
          <w:rtl/>
        </w:rPr>
      </w:pPr>
    </w:p>
    <w:p w:rsidR="000E2AA1" w:rsidRDefault="000E2AA1" w:rsidP="000E2AA1">
      <w:pPr>
        <w:pStyle w:val="af6"/>
        <w:keepNext/>
        <w:rPr>
          <w:rtl/>
        </w:rPr>
      </w:pPr>
      <w:bookmarkStart w:id="1006" w:name="ET_yor_4741_162"/>
      <w:r w:rsidRPr="000E2AA1">
        <w:rPr>
          <w:rStyle w:val="TagStyle"/>
          <w:rtl/>
        </w:rPr>
        <w:t xml:space="preserve"> &lt;&lt; יור &gt;&gt; </w:t>
      </w:r>
      <w:r>
        <w:rPr>
          <w:rtl/>
        </w:rPr>
        <w:t>היו"ר זאב בנימין בגין:</w:t>
      </w:r>
      <w:r w:rsidRPr="000E2AA1">
        <w:rPr>
          <w:rStyle w:val="TagStyle"/>
          <w:rtl/>
        </w:rPr>
        <w:t xml:space="preserve"> &lt;&lt; יור &gt;&gt;</w:t>
      </w:r>
      <w:r>
        <w:rPr>
          <w:rtl/>
        </w:rPr>
        <w:t xml:space="preserve"> </w:t>
      </w:r>
      <w:bookmarkEnd w:id="1006"/>
    </w:p>
    <w:p w:rsidR="000E2AA1" w:rsidRDefault="000E2AA1" w:rsidP="000E2AA1">
      <w:pPr>
        <w:pStyle w:val="KeepWithNext"/>
        <w:rPr>
          <w:rtl/>
        </w:rPr>
      </w:pPr>
    </w:p>
    <w:p w:rsidR="000E2AA1" w:rsidRDefault="009B6F26" w:rsidP="009B6F26">
      <w:pPr>
        <w:rPr>
          <w:rtl/>
        </w:rPr>
      </w:pPr>
      <w:r>
        <w:rPr>
          <w:rFonts w:hint="cs"/>
          <w:rtl/>
        </w:rPr>
        <w:t xml:space="preserve">כמה קטינים </w:t>
      </w:r>
      <w:bookmarkStart w:id="1007" w:name="_ETM_Q1_5581000"/>
      <w:bookmarkEnd w:id="1007"/>
      <w:r>
        <w:rPr>
          <w:rFonts w:hint="cs"/>
          <w:rtl/>
        </w:rPr>
        <w:t xml:space="preserve">עברו שוב עבירת מין בהיותם בוגרים? אני מבין מה שאת אומרת, אביגיל. </w:t>
      </w:r>
      <w:r w:rsidR="000E2AA1">
        <w:rPr>
          <w:rFonts w:hint="cs"/>
          <w:rtl/>
        </w:rPr>
        <w:t xml:space="preserve">יש לי נטייה להקל פה, דווקא. </w:t>
      </w:r>
    </w:p>
    <w:p w:rsidR="000E2AA1" w:rsidRDefault="000E2AA1" w:rsidP="000E2AA1">
      <w:pPr>
        <w:rPr>
          <w:rtl/>
        </w:rPr>
      </w:pPr>
    </w:p>
    <w:p w:rsidR="009B6F26" w:rsidRDefault="009B6F26" w:rsidP="000E2AA1">
      <w:pPr>
        <w:rPr>
          <w:rtl/>
        </w:rPr>
      </w:pPr>
    </w:p>
    <w:p w:rsidR="009B6F26" w:rsidRDefault="009B6F26" w:rsidP="009B6F26">
      <w:pPr>
        <w:pStyle w:val="af5"/>
        <w:keepNext/>
        <w:rPr>
          <w:rtl/>
        </w:rPr>
      </w:pPr>
      <w:bookmarkStart w:id="1008" w:name="ET_interruption_קריאה_275"/>
      <w:r w:rsidRPr="009B6F26">
        <w:rPr>
          <w:rStyle w:val="TagStyle"/>
          <w:rtl/>
        </w:rPr>
        <w:t xml:space="preserve"> &lt;&lt; קריאה &gt;&gt; </w:t>
      </w:r>
      <w:r>
        <w:rPr>
          <w:rtl/>
        </w:rPr>
        <w:t>קריאה:</w:t>
      </w:r>
      <w:r w:rsidRPr="009B6F26">
        <w:rPr>
          <w:rStyle w:val="TagStyle"/>
          <w:rtl/>
        </w:rPr>
        <w:t xml:space="preserve"> &lt;&lt; קריאה &gt;&gt;</w:t>
      </w:r>
      <w:r>
        <w:rPr>
          <w:rtl/>
        </w:rPr>
        <w:t xml:space="preserve"> </w:t>
      </w:r>
      <w:bookmarkEnd w:id="1008"/>
    </w:p>
    <w:p w:rsidR="009B6F26" w:rsidRDefault="009B6F26" w:rsidP="009B6F26">
      <w:pPr>
        <w:pStyle w:val="KeepWithNext"/>
        <w:rPr>
          <w:rtl/>
        </w:rPr>
      </w:pPr>
    </w:p>
    <w:p w:rsidR="009B6F26" w:rsidRDefault="009B6F26" w:rsidP="009B6F26">
      <w:pPr>
        <w:rPr>
          <w:rtl/>
        </w:rPr>
      </w:pPr>
      <w:r>
        <w:rPr>
          <w:rFonts w:hint="cs"/>
          <w:rtl/>
        </w:rPr>
        <w:t>אני צר</w:t>
      </w:r>
      <w:bookmarkStart w:id="1009" w:name="_ETM_Q1_5586000"/>
      <w:bookmarkEnd w:id="1009"/>
      <w:r>
        <w:rPr>
          <w:rFonts w:hint="cs"/>
          <w:rtl/>
        </w:rPr>
        <w:t xml:space="preserve">יכה לבקש נתונים. </w:t>
      </w:r>
      <w:r>
        <w:rPr>
          <w:rtl/>
        </w:rPr>
        <w:t xml:space="preserve">  </w:t>
      </w:r>
    </w:p>
    <w:p w:rsidR="009B6F26" w:rsidRDefault="009B6F26" w:rsidP="009B6F26">
      <w:pPr>
        <w:rPr>
          <w:rtl/>
        </w:rPr>
      </w:pPr>
      <w:bookmarkStart w:id="1010" w:name="_ETM_Q1_5593000"/>
      <w:bookmarkEnd w:id="1010"/>
    </w:p>
    <w:p w:rsidR="000E2AA1" w:rsidRDefault="000E2AA1" w:rsidP="000E2AA1">
      <w:pPr>
        <w:pStyle w:val="af9"/>
        <w:keepNext/>
        <w:rPr>
          <w:rtl/>
        </w:rPr>
      </w:pPr>
      <w:bookmarkStart w:id="1011" w:name="ET_guest_662044_163"/>
      <w:r w:rsidRPr="000E2AA1">
        <w:rPr>
          <w:rStyle w:val="TagStyle"/>
          <w:rtl/>
        </w:rPr>
        <w:t xml:space="preserve"> &lt;&lt; אורח &gt;&gt; </w:t>
      </w:r>
      <w:r>
        <w:rPr>
          <w:rtl/>
        </w:rPr>
        <w:t>איה גורצקי:</w:t>
      </w:r>
      <w:r w:rsidRPr="000E2AA1">
        <w:rPr>
          <w:rStyle w:val="TagStyle"/>
          <w:rtl/>
        </w:rPr>
        <w:t xml:space="preserve"> &lt;&lt; אורח &gt;&gt;</w:t>
      </w:r>
      <w:r>
        <w:rPr>
          <w:rtl/>
        </w:rPr>
        <w:t xml:space="preserve"> </w:t>
      </w:r>
      <w:bookmarkEnd w:id="1011"/>
    </w:p>
    <w:p w:rsidR="000E2AA1" w:rsidRDefault="000E2AA1" w:rsidP="000E2AA1">
      <w:pPr>
        <w:pStyle w:val="KeepWithNext"/>
        <w:rPr>
          <w:rtl/>
        </w:rPr>
      </w:pPr>
    </w:p>
    <w:p w:rsidR="000E2AA1" w:rsidRDefault="000E2AA1" w:rsidP="009B6F26">
      <w:pPr>
        <w:rPr>
          <w:rtl/>
        </w:rPr>
      </w:pPr>
      <w:r>
        <w:rPr>
          <w:rFonts w:hint="cs"/>
          <w:rtl/>
        </w:rPr>
        <w:t xml:space="preserve">אנחנו </w:t>
      </w:r>
      <w:r w:rsidR="009B6F26">
        <w:rPr>
          <w:rFonts w:hint="cs"/>
          <w:rtl/>
        </w:rPr>
        <w:t xml:space="preserve">כן יודעים להגיד שמרבית הקטינים מסיימים את התיק בעניינם </w:t>
      </w:r>
      <w:r>
        <w:rPr>
          <w:rFonts w:hint="cs"/>
          <w:rtl/>
        </w:rPr>
        <w:t xml:space="preserve">בלי הרשעה. מי שלא מסיים זה בדרך כלל </w:t>
      </w:r>
      <w:r w:rsidR="009B6F26">
        <w:rPr>
          <w:rFonts w:hint="cs"/>
          <w:rtl/>
        </w:rPr>
        <w:t>- - -</w:t>
      </w:r>
    </w:p>
    <w:p w:rsidR="000E2AA1" w:rsidRDefault="000E2AA1" w:rsidP="000E2AA1">
      <w:pPr>
        <w:pStyle w:val="a4"/>
        <w:keepNext/>
        <w:rPr>
          <w:rtl/>
        </w:rPr>
      </w:pPr>
      <w:bookmarkStart w:id="1012" w:name="ET_speaker_5105_164"/>
      <w:r w:rsidRPr="000E2AA1">
        <w:rPr>
          <w:rStyle w:val="TagStyle"/>
          <w:rtl/>
        </w:rPr>
        <w:t xml:space="preserve">&lt;&lt; דובר &gt;&gt; </w:t>
      </w:r>
      <w:r>
        <w:rPr>
          <w:rtl/>
        </w:rPr>
        <w:t>מיכל רוזין (מרצ):</w:t>
      </w:r>
      <w:r w:rsidRPr="000E2AA1">
        <w:rPr>
          <w:rStyle w:val="TagStyle"/>
          <w:rtl/>
        </w:rPr>
        <w:t xml:space="preserve"> &lt;&lt; דובר &gt;&gt;</w:t>
      </w:r>
      <w:r>
        <w:rPr>
          <w:rtl/>
        </w:rPr>
        <w:t xml:space="preserve"> </w:t>
      </w:r>
      <w:bookmarkEnd w:id="1012"/>
    </w:p>
    <w:p w:rsidR="000E2AA1" w:rsidRDefault="000E2AA1" w:rsidP="000E2AA1">
      <w:pPr>
        <w:pStyle w:val="KeepWithNext"/>
        <w:rPr>
          <w:rtl/>
        </w:rPr>
      </w:pPr>
    </w:p>
    <w:p w:rsidR="000E2AA1" w:rsidRDefault="000E2AA1" w:rsidP="000E2AA1">
      <w:pPr>
        <w:rPr>
          <w:rtl/>
        </w:rPr>
      </w:pPr>
      <w:r>
        <w:rPr>
          <w:rFonts w:hint="cs"/>
          <w:rtl/>
        </w:rPr>
        <w:t xml:space="preserve">מקרים קשים ובגירים יותר. </w:t>
      </w:r>
    </w:p>
    <w:p w:rsidR="000E2AA1" w:rsidRDefault="000E2AA1" w:rsidP="000E2AA1">
      <w:pPr>
        <w:rPr>
          <w:rtl/>
        </w:rPr>
      </w:pPr>
    </w:p>
    <w:p w:rsidR="000E2AA1" w:rsidRDefault="000E2AA1" w:rsidP="000E2AA1">
      <w:pPr>
        <w:pStyle w:val="af9"/>
        <w:keepNext/>
        <w:rPr>
          <w:rtl/>
        </w:rPr>
      </w:pPr>
      <w:bookmarkStart w:id="1013" w:name="ET_guest_662044_165"/>
      <w:r w:rsidRPr="000E2AA1">
        <w:rPr>
          <w:rStyle w:val="TagStyle"/>
          <w:rtl/>
        </w:rPr>
        <w:t xml:space="preserve"> &lt;&lt; אורח &gt;&gt; </w:t>
      </w:r>
      <w:r>
        <w:rPr>
          <w:rtl/>
        </w:rPr>
        <w:t>איה גורצקי:</w:t>
      </w:r>
      <w:r w:rsidRPr="000E2AA1">
        <w:rPr>
          <w:rStyle w:val="TagStyle"/>
          <w:rtl/>
        </w:rPr>
        <w:t xml:space="preserve"> &lt;&lt; אורח &gt;&gt;</w:t>
      </w:r>
      <w:r>
        <w:rPr>
          <w:rtl/>
        </w:rPr>
        <w:t xml:space="preserve"> </w:t>
      </w:r>
      <w:bookmarkEnd w:id="1013"/>
    </w:p>
    <w:p w:rsidR="000E2AA1" w:rsidRDefault="000E2AA1" w:rsidP="000E2AA1">
      <w:pPr>
        <w:pStyle w:val="KeepWithNext"/>
        <w:rPr>
          <w:rtl/>
        </w:rPr>
      </w:pPr>
    </w:p>
    <w:p w:rsidR="000E2AA1" w:rsidRDefault="009B6F26" w:rsidP="009B6F26">
      <w:pPr>
        <w:rPr>
          <w:rtl/>
        </w:rPr>
      </w:pPr>
      <w:r>
        <w:rPr>
          <w:rFonts w:hint="cs"/>
          <w:rtl/>
        </w:rPr>
        <w:t xml:space="preserve">נכון. אבל אני אגיד עוד משהו: </w:t>
      </w:r>
      <w:r w:rsidR="000E2AA1">
        <w:rPr>
          <w:rFonts w:hint="cs"/>
          <w:rtl/>
        </w:rPr>
        <w:t xml:space="preserve">בעיניי לא </w:t>
      </w:r>
      <w:r>
        <w:rPr>
          <w:rFonts w:hint="cs"/>
          <w:rtl/>
        </w:rPr>
        <w:t xml:space="preserve">נכון שהכלל יהיה מועד הגשת הבקשה. זה לא נשמע לי הגיוני. צריך לקבל החלטה עקרונית אם זה חל </w:t>
      </w:r>
      <w:bookmarkStart w:id="1014" w:name="_ETM_Q1_5622000"/>
      <w:bookmarkEnd w:id="1014"/>
      <w:r>
        <w:rPr>
          <w:rFonts w:hint="cs"/>
          <w:rtl/>
        </w:rPr>
        <w:t xml:space="preserve">על קטינים או לא, אבל לא מה שיקבע </w:t>
      </w:r>
      <w:bookmarkStart w:id="1015" w:name="_ETM_Q1_5624000"/>
      <w:bookmarkEnd w:id="1015"/>
      <w:r>
        <w:rPr>
          <w:rFonts w:hint="cs"/>
          <w:rtl/>
        </w:rPr>
        <w:t xml:space="preserve">כאן זה המועד שבו האדם הגיש את הבקשה. </w:t>
      </w:r>
      <w:r w:rsidR="000E2AA1">
        <w:rPr>
          <w:rFonts w:hint="cs"/>
          <w:rtl/>
        </w:rPr>
        <w:t xml:space="preserve">זה נראה לי לא נכון כמבחן. </w:t>
      </w:r>
    </w:p>
    <w:p w:rsidR="000E2AA1" w:rsidRDefault="000E2AA1" w:rsidP="000E2AA1">
      <w:pPr>
        <w:rPr>
          <w:rtl/>
        </w:rPr>
      </w:pPr>
    </w:p>
    <w:p w:rsidR="000E2AA1" w:rsidRDefault="000E2AA1" w:rsidP="000E2AA1">
      <w:pPr>
        <w:pStyle w:val="a4"/>
        <w:keepNext/>
        <w:rPr>
          <w:rtl/>
        </w:rPr>
      </w:pPr>
      <w:bookmarkStart w:id="1016" w:name="ET_speaker_נעמה_מנחמי_166"/>
      <w:r w:rsidRPr="000E2AA1">
        <w:rPr>
          <w:rStyle w:val="TagStyle"/>
          <w:rtl/>
        </w:rPr>
        <w:t xml:space="preserve"> &lt;&lt; דובר &gt;&gt; </w:t>
      </w:r>
      <w:r>
        <w:rPr>
          <w:rtl/>
        </w:rPr>
        <w:t>נעמה מנחמי:</w:t>
      </w:r>
      <w:r w:rsidRPr="000E2AA1">
        <w:rPr>
          <w:rStyle w:val="TagStyle"/>
          <w:rtl/>
        </w:rPr>
        <w:t xml:space="preserve"> &lt;&lt; דובר &gt;&gt;</w:t>
      </w:r>
      <w:r>
        <w:rPr>
          <w:rtl/>
        </w:rPr>
        <w:t xml:space="preserve"> </w:t>
      </w:r>
      <w:bookmarkEnd w:id="1016"/>
    </w:p>
    <w:p w:rsidR="000E2AA1" w:rsidRDefault="000E2AA1" w:rsidP="000E2AA1">
      <w:pPr>
        <w:pStyle w:val="KeepWithNext"/>
        <w:rPr>
          <w:rtl/>
        </w:rPr>
      </w:pPr>
    </w:p>
    <w:p w:rsidR="000E2AA1" w:rsidRDefault="000E2AA1" w:rsidP="000E2AA1">
      <w:pPr>
        <w:rPr>
          <w:rtl/>
        </w:rPr>
      </w:pPr>
      <w:r>
        <w:rPr>
          <w:rFonts w:hint="cs"/>
          <w:rtl/>
        </w:rPr>
        <w:t xml:space="preserve">אפשר להציע </w:t>
      </w:r>
      <w:r w:rsidR="00416C28">
        <w:rPr>
          <w:rFonts w:hint="cs"/>
          <w:rtl/>
        </w:rPr>
        <w:t xml:space="preserve">שבאמת זה לא יחול על מי שביצע את העבירה כקטין. </w:t>
      </w:r>
    </w:p>
    <w:p w:rsidR="000E2AA1" w:rsidRDefault="000E2AA1" w:rsidP="000E2AA1">
      <w:pPr>
        <w:rPr>
          <w:rtl/>
        </w:rPr>
      </w:pPr>
    </w:p>
    <w:p w:rsidR="000E2AA1" w:rsidRDefault="000E2AA1" w:rsidP="000E2AA1">
      <w:pPr>
        <w:pStyle w:val="a4"/>
        <w:keepNext/>
        <w:rPr>
          <w:rtl/>
        </w:rPr>
      </w:pPr>
      <w:bookmarkStart w:id="1017" w:name="ET_speaker_5105_167"/>
      <w:r w:rsidRPr="000E2AA1">
        <w:rPr>
          <w:rStyle w:val="TagStyle"/>
          <w:rtl/>
        </w:rPr>
        <w:t xml:space="preserve"> &lt;&lt; דובר &gt;&gt; </w:t>
      </w:r>
      <w:r>
        <w:rPr>
          <w:rtl/>
        </w:rPr>
        <w:t>מיכל רוזין (מרצ):</w:t>
      </w:r>
      <w:r w:rsidRPr="000E2AA1">
        <w:rPr>
          <w:rStyle w:val="TagStyle"/>
          <w:rtl/>
        </w:rPr>
        <w:t xml:space="preserve"> &lt;&lt; דובר &gt;&gt;</w:t>
      </w:r>
      <w:r>
        <w:rPr>
          <w:rtl/>
        </w:rPr>
        <w:t xml:space="preserve"> </w:t>
      </w:r>
      <w:bookmarkEnd w:id="1017"/>
    </w:p>
    <w:p w:rsidR="000E2AA1" w:rsidRDefault="000E2AA1" w:rsidP="000E2AA1">
      <w:pPr>
        <w:pStyle w:val="KeepWithNext"/>
        <w:rPr>
          <w:rtl/>
        </w:rPr>
      </w:pPr>
    </w:p>
    <w:p w:rsidR="000E2AA1" w:rsidRDefault="00416C28" w:rsidP="00416C28">
      <w:pPr>
        <w:rPr>
          <w:rtl/>
        </w:rPr>
      </w:pPr>
      <w:r>
        <w:rPr>
          <w:rFonts w:hint="cs"/>
          <w:rtl/>
        </w:rPr>
        <w:t xml:space="preserve">יש לי </w:t>
      </w:r>
      <w:bookmarkStart w:id="1018" w:name="_ETM_Q1_5637000"/>
      <w:bookmarkEnd w:id="1018"/>
      <w:r>
        <w:rPr>
          <w:rFonts w:hint="cs"/>
          <w:rtl/>
        </w:rPr>
        <w:t>שאלת הבהרה: אנחנו יודעים שמרבית המקרים של קטינים מסתיימים במוס</w:t>
      </w:r>
      <w:r w:rsidR="000E2AA1">
        <w:rPr>
          <w:rFonts w:hint="cs"/>
          <w:rtl/>
        </w:rPr>
        <w:t xml:space="preserve">ד סגור, בחסות הנוער ולא בהרשעה. אנחנו דיברנו </w:t>
      </w:r>
      <w:r>
        <w:rPr>
          <w:rFonts w:hint="cs"/>
          <w:rtl/>
        </w:rPr>
        <w:t xml:space="preserve">בזמנו, סביב הצעת חוק </w:t>
      </w:r>
      <w:bookmarkStart w:id="1019" w:name="_ETM_Q1_5656000"/>
      <w:bookmarkEnd w:id="1019"/>
      <w:r>
        <w:rPr>
          <w:rFonts w:hint="cs"/>
          <w:rtl/>
        </w:rPr>
        <w:t xml:space="preserve">שלי, </w:t>
      </w:r>
      <w:r w:rsidR="000E2AA1">
        <w:rPr>
          <w:rFonts w:hint="cs"/>
          <w:rtl/>
        </w:rPr>
        <w:t>על שני מקרים שסיימו בכלא.</w:t>
      </w:r>
      <w:r>
        <w:rPr>
          <w:rFonts w:hint="cs"/>
          <w:rtl/>
        </w:rPr>
        <w:t xml:space="preserve"> בדקנו, רק שני מקרים היו בכלא. </w:t>
      </w:r>
      <w:r w:rsidR="000E2AA1">
        <w:rPr>
          <w:rFonts w:hint="cs"/>
          <w:rtl/>
        </w:rPr>
        <w:t xml:space="preserve"> האם אלה שהם במוסד זה נחשב גם  אחרי </w:t>
      </w:r>
      <w:r>
        <w:rPr>
          <w:rFonts w:hint="cs"/>
          <w:rtl/>
        </w:rPr>
        <w:t xml:space="preserve">הרשעה? </w:t>
      </w:r>
    </w:p>
    <w:p w:rsidR="00416C28" w:rsidRDefault="00416C28" w:rsidP="000E2AA1">
      <w:pPr>
        <w:rPr>
          <w:rtl/>
        </w:rPr>
      </w:pPr>
    </w:p>
    <w:p w:rsidR="00416C28" w:rsidRDefault="00416C28" w:rsidP="00416C28">
      <w:pPr>
        <w:pStyle w:val="af9"/>
        <w:keepNext/>
        <w:rPr>
          <w:rtl/>
        </w:rPr>
      </w:pPr>
      <w:bookmarkStart w:id="1020" w:name="ET_guest_662044_276"/>
      <w:r w:rsidRPr="00416C28">
        <w:rPr>
          <w:rStyle w:val="TagStyle"/>
          <w:rtl/>
        </w:rPr>
        <w:t xml:space="preserve"> &lt;&lt; אורח &gt;&gt; </w:t>
      </w:r>
      <w:r>
        <w:rPr>
          <w:rtl/>
        </w:rPr>
        <w:t>איה גורצקי:</w:t>
      </w:r>
      <w:r w:rsidRPr="00416C28">
        <w:rPr>
          <w:rStyle w:val="TagStyle"/>
          <w:rtl/>
        </w:rPr>
        <w:t xml:space="preserve"> &lt;&lt; אורח &gt;&gt;</w:t>
      </w:r>
      <w:r>
        <w:rPr>
          <w:rtl/>
        </w:rPr>
        <w:t xml:space="preserve"> </w:t>
      </w:r>
      <w:bookmarkEnd w:id="1020"/>
    </w:p>
    <w:p w:rsidR="00416C28" w:rsidRDefault="00416C28" w:rsidP="00416C28">
      <w:pPr>
        <w:pStyle w:val="KeepWithNext"/>
        <w:rPr>
          <w:rtl/>
        </w:rPr>
      </w:pPr>
    </w:p>
    <w:p w:rsidR="00416C28" w:rsidRDefault="00416C28" w:rsidP="00416C28">
      <w:pPr>
        <w:rPr>
          <w:rtl/>
        </w:rPr>
      </w:pPr>
      <w:r>
        <w:rPr>
          <w:rFonts w:hint="cs"/>
          <w:rtl/>
        </w:rPr>
        <w:t xml:space="preserve">זה </w:t>
      </w:r>
      <w:bookmarkStart w:id="1021" w:name="_ETM_Q1_5670000"/>
      <w:bookmarkEnd w:id="1021"/>
      <w:r>
        <w:rPr>
          <w:rFonts w:hint="cs"/>
          <w:rtl/>
        </w:rPr>
        <w:t xml:space="preserve">פתוח. </w:t>
      </w:r>
    </w:p>
    <w:p w:rsidR="00416C28" w:rsidRDefault="00416C28" w:rsidP="00416C28">
      <w:pPr>
        <w:rPr>
          <w:rtl/>
        </w:rPr>
      </w:pPr>
      <w:bookmarkStart w:id="1022" w:name="_ETM_Q1_5673000"/>
      <w:bookmarkEnd w:id="1022"/>
      <w:r>
        <w:rPr>
          <w:rtl/>
        </w:rPr>
        <w:t xml:space="preserve">  </w:t>
      </w:r>
    </w:p>
    <w:p w:rsidR="000E2AA1" w:rsidRDefault="000E2AA1" w:rsidP="000E2AA1">
      <w:pPr>
        <w:pStyle w:val="af9"/>
        <w:keepNext/>
        <w:rPr>
          <w:rtl/>
        </w:rPr>
      </w:pPr>
      <w:bookmarkStart w:id="1023" w:name="ET_guest_618908_168"/>
      <w:r w:rsidRPr="000E2AA1">
        <w:rPr>
          <w:rStyle w:val="TagStyle"/>
          <w:rtl/>
        </w:rPr>
        <w:t xml:space="preserve"> &lt;&lt; אורח &gt;&gt; </w:t>
      </w:r>
      <w:r>
        <w:rPr>
          <w:rtl/>
        </w:rPr>
        <w:t>נועם פליק:</w:t>
      </w:r>
      <w:r w:rsidRPr="000E2AA1">
        <w:rPr>
          <w:rStyle w:val="TagStyle"/>
          <w:rtl/>
        </w:rPr>
        <w:t xml:space="preserve"> &lt;&lt; אורח &gt;&gt;</w:t>
      </w:r>
      <w:r>
        <w:rPr>
          <w:rtl/>
        </w:rPr>
        <w:t xml:space="preserve"> </w:t>
      </w:r>
      <w:bookmarkEnd w:id="1023"/>
    </w:p>
    <w:p w:rsidR="000E2AA1" w:rsidRDefault="000E2AA1" w:rsidP="000E2AA1">
      <w:pPr>
        <w:pStyle w:val="KeepWithNext"/>
        <w:rPr>
          <w:rtl/>
        </w:rPr>
      </w:pPr>
    </w:p>
    <w:p w:rsidR="000E2AA1" w:rsidRDefault="00416C28" w:rsidP="00416C28">
      <w:pPr>
        <w:rPr>
          <w:rtl/>
        </w:rPr>
      </w:pPr>
      <w:r>
        <w:rPr>
          <w:rFonts w:hint="cs"/>
          <w:rtl/>
        </w:rPr>
        <w:t xml:space="preserve">- - - </w:t>
      </w:r>
    </w:p>
    <w:p w:rsidR="00416C28" w:rsidRDefault="00416C28" w:rsidP="000E2AA1">
      <w:pPr>
        <w:rPr>
          <w:rtl/>
        </w:rPr>
      </w:pPr>
    </w:p>
    <w:p w:rsidR="00416C28" w:rsidRDefault="00416C28" w:rsidP="00416C28">
      <w:pPr>
        <w:pStyle w:val="a4"/>
        <w:keepNext/>
        <w:rPr>
          <w:rtl/>
        </w:rPr>
      </w:pPr>
      <w:bookmarkStart w:id="1024" w:name="ET_speaker_5081_277"/>
      <w:r w:rsidRPr="00416C28">
        <w:rPr>
          <w:rStyle w:val="TagStyle"/>
          <w:rtl/>
        </w:rPr>
        <w:t xml:space="preserve"> &lt;&lt; דובר &gt;&gt; </w:t>
      </w:r>
      <w:r>
        <w:rPr>
          <w:rtl/>
        </w:rPr>
        <w:t>מרדכי יוגב (הבית היהודי):</w:t>
      </w:r>
      <w:r w:rsidRPr="00416C28">
        <w:rPr>
          <w:rStyle w:val="TagStyle"/>
          <w:rtl/>
        </w:rPr>
        <w:t xml:space="preserve"> &lt;&lt; דובר &gt;&gt;</w:t>
      </w:r>
      <w:r>
        <w:rPr>
          <w:rtl/>
        </w:rPr>
        <w:t xml:space="preserve"> </w:t>
      </w:r>
      <w:bookmarkEnd w:id="1024"/>
    </w:p>
    <w:p w:rsidR="00416C28" w:rsidRDefault="00416C28" w:rsidP="00416C28">
      <w:pPr>
        <w:pStyle w:val="KeepWithNext"/>
        <w:rPr>
          <w:rtl/>
        </w:rPr>
      </w:pPr>
    </w:p>
    <w:p w:rsidR="00416C28" w:rsidRDefault="00416C28" w:rsidP="00416C28">
      <w:pPr>
        <w:rPr>
          <w:rtl/>
        </w:rPr>
      </w:pPr>
      <w:r>
        <w:rPr>
          <w:rFonts w:hint="cs"/>
          <w:rtl/>
        </w:rPr>
        <w:t xml:space="preserve">לצורך העניין זה בדיוק נקודת המבחן. </w:t>
      </w:r>
      <w:bookmarkStart w:id="1025" w:name="_ETM_Q1_5678000"/>
      <w:bookmarkEnd w:id="1025"/>
    </w:p>
    <w:p w:rsidR="00416C28" w:rsidRDefault="00416C28" w:rsidP="00416C28">
      <w:pPr>
        <w:rPr>
          <w:rtl/>
        </w:rPr>
      </w:pPr>
      <w:r>
        <w:rPr>
          <w:rtl/>
        </w:rPr>
        <w:t xml:space="preserve">  </w:t>
      </w:r>
    </w:p>
    <w:p w:rsidR="000E2AA1" w:rsidRDefault="000E2AA1" w:rsidP="000E2AA1">
      <w:pPr>
        <w:pStyle w:val="af9"/>
        <w:keepNext/>
        <w:rPr>
          <w:rtl/>
        </w:rPr>
      </w:pPr>
      <w:bookmarkStart w:id="1026" w:name="ET_guest_662044_169"/>
      <w:r w:rsidRPr="000E2AA1">
        <w:rPr>
          <w:rStyle w:val="TagStyle"/>
          <w:rtl/>
        </w:rPr>
        <w:t xml:space="preserve"> &lt;&lt; אורח &gt;&gt; </w:t>
      </w:r>
      <w:r>
        <w:rPr>
          <w:rtl/>
        </w:rPr>
        <w:t>איה גורצקי:</w:t>
      </w:r>
      <w:r w:rsidRPr="000E2AA1">
        <w:rPr>
          <w:rStyle w:val="TagStyle"/>
          <w:rtl/>
        </w:rPr>
        <w:t xml:space="preserve"> &lt;&lt; אורח &gt;&gt;</w:t>
      </w:r>
      <w:r>
        <w:rPr>
          <w:rtl/>
        </w:rPr>
        <w:t xml:space="preserve"> </w:t>
      </w:r>
      <w:bookmarkEnd w:id="1026"/>
    </w:p>
    <w:p w:rsidR="000E2AA1" w:rsidRDefault="000E2AA1" w:rsidP="000E2AA1">
      <w:pPr>
        <w:pStyle w:val="KeepWithNext"/>
        <w:rPr>
          <w:rtl/>
        </w:rPr>
      </w:pPr>
    </w:p>
    <w:p w:rsidR="006E69FF" w:rsidRDefault="000E2AA1" w:rsidP="000E2AA1">
      <w:pPr>
        <w:rPr>
          <w:rtl/>
        </w:rPr>
      </w:pPr>
      <w:r>
        <w:rPr>
          <w:rFonts w:hint="cs"/>
          <w:rtl/>
        </w:rPr>
        <w:t xml:space="preserve">זה פתוח. זה יכול להיות </w:t>
      </w:r>
      <w:r w:rsidR="00416C28">
        <w:rPr>
          <w:rFonts w:hint="cs"/>
          <w:rtl/>
        </w:rPr>
        <w:t xml:space="preserve">עם ויכול להיות ללא הרשעה. </w:t>
      </w:r>
    </w:p>
    <w:p w:rsidR="006E69FF" w:rsidRDefault="006E69FF" w:rsidP="000E2AA1">
      <w:pPr>
        <w:rPr>
          <w:rtl/>
        </w:rPr>
      </w:pPr>
    </w:p>
    <w:p w:rsidR="006E69FF" w:rsidRDefault="006E69FF" w:rsidP="006E69FF">
      <w:pPr>
        <w:pStyle w:val="a4"/>
        <w:keepNext/>
        <w:rPr>
          <w:rtl/>
        </w:rPr>
      </w:pPr>
      <w:bookmarkStart w:id="1027" w:name="ET_speaker_5081_170"/>
      <w:r w:rsidRPr="006E69FF">
        <w:rPr>
          <w:rStyle w:val="TagStyle"/>
          <w:rtl/>
        </w:rPr>
        <w:t xml:space="preserve"> &lt;&lt; דובר &gt;&gt; </w:t>
      </w:r>
      <w:r>
        <w:rPr>
          <w:rtl/>
        </w:rPr>
        <w:t>מרדכי יוגב (הבית היהודי):</w:t>
      </w:r>
      <w:r w:rsidRPr="006E69FF">
        <w:rPr>
          <w:rStyle w:val="TagStyle"/>
          <w:rtl/>
        </w:rPr>
        <w:t xml:space="preserve"> &lt;&lt; דובר &gt;&gt;</w:t>
      </w:r>
      <w:r>
        <w:rPr>
          <w:rtl/>
        </w:rPr>
        <w:t xml:space="preserve"> </w:t>
      </w:r>
      <w:bookmarkEnd w:id="1027"/>
    </w:p>
    <w:p w:rsidR="006E69FF" w:rsidRDefault="006E69FF" w:rsidP="006E69FF">
      <w:pPr>
        <w:pStyle w:val="KeepWithNext"/>
        <w:rPr>
          <w:rtl/>
        </w:rPr>
      </w:pPr>
    </w:p>
    <w:p w:rsidR="006E69FF" w:rsidRDefault="00416C28" w:rsidP="00416C28">
      <w:pPr>
        <w:rPr>
          <w:rtl/>
        </w:rPr>
      </w:pPr>
      <w:r>
        <w:rPr>
          <w:rFonts w:hint="cs"/>
          <w:rtl/>
        </w:rPr>
        <w:t xml:space="preserve">זה בדיוק נקודת </w:t>
      </w:r>
      <w:bookmarkStart w:id="1028" w:name="_ETM_Q1_5680000"/>
      <w:bookmarkEnd w:id="1028"/>
      <w:r>
        <w:rPr>
          <w:rFonts w:hint="cs"/>
          <w:rtl/>
        </w:rPr>
        <w:t xml:space="preserve">המבחן, ואני בא פה מתוך רגישות לקטינים ומתוך מה </w:t>
      </w:r>
      <w:bookmarkStart w:id="1029" w:name="_ETM_Q1_5685000"/>
      <w:bookmarkEnd w:id="1029"/>
      <w:r>
        <w:rPr>
          <w:rFonts w:hint="cs"/>
          <w:rtl/>
        </w:rPr>
        <w:t xml:space="preserve">שנעמה אמרה, ומתוך שני מכיר את הדברים. אני חושב שזאת </w:t>
      </w:r>
      <w:bookmarkStart w:id="1030" w:name="_ETM_Q1_5688000"/>
      <w:bookmarkEnd w:id="1030"/>
      <w:r>
        <w:rPr>
          <w:rFonts w:hint="cs"/>
          <w:rtl/>
        </w:rPr>
        <w:t xml:space="preserve">נקודת המבחן </w:t>
      </w:r>
      <w:r>
        <w:rPr>
          <w:rtl/>
        </w:rPr>
        <w:t>–</w:t>
      </w:r>
      <w:r>
        <w:rPr>
          <w:rFonts w:hint="cs"/>
          <w:rtl/>
        </w:rPr>
        <w:t xml:space="preserve"> נקודת ההרשעה. גם השופט צריך </w:t>
      </w:r>
      <w:bookmarkStart w:id="1031" w:name="_ETM_Q1_5690000"/>
      <w:bookmarkEnd w:id="1031"/>
      <w:r>
        <w:rPr>
          <w:rFonts w:hint="cs"/>
          <w:rtl/>
        </w:rPr>
        <w:t xml:space="preserve">לדעת את משמעות ההרשעה ולאן היא לוקחת את הקטין, ואז, </w:t>
      </w:r>
      <w:bookmarkStart w:id="1032" w:name="_ETM_Q1_5692000"/>
      <w:bookmarkEnd w:id="1032"/>
      <w:r>
        <w:rPr>
          <w:rFonts w:hint="cs"/>
          <w:rtl/>
        </w:rPr>
        <w:t xml:space="preserve">גם הקטין הזה שעבר עבירה בהיותו קטין, כשהוא יצטרך לשנות את עצמו הוא יצטרך לעבור את התהליך של שר, שופט, </w:t>
      </w:r>
      <w:bookmarkStart w:id="1033" w:name="_ETM_Q1_5703000"/>
      <w:bookmarkEnd w:id="1033"/>
      <w:r>
        <w:rPr>
          <w:rFonts w:hint="cs"/>
          <w:rtl/>
        </w:rPr>
        <w:t xml:space="preserve">וישנה את שמו. זאת אומרת </w:t>
      </w:r>
      <w:r>
        <w:rPr>
          <w:rtl/>
        </w:rPr>
        <w:t>–</w:t>
      </w:r>
      <w:r>
        <w:rPr>
          <w:rFonts w:hint="cs"/>
          <w:rtl/>
        </w:rPr>
        <w:t xml:space="preserve"> אנחנו לא סוגרים בפניו </w:t>
      </w:r>
      <w:bookmarkStart w:id="1034" w:name="_ETM_Q1_5699000"/>
      <w:bookmarkEnd w:id="1034"/>
      <w:r>
        <w:rPr>
          <w:rFonts w:hint="cs"/>
          <w:rtl/>
        </w:rPr>
        <w:t xml:space="preserve">איזשהו עתיד באופן טוטאלי, שהוא לא יכול </w:t>
      </w:r>
      <w:bookmarkStart w:id="1035" w:name="_ETM_Q1_5705000"/>
      <w:bookmarkEnd w:id="1035"/>
      <w:r>
        <w:rPr>
          <w:rFonts w:hint="cs"/>
          <w:rtl/>
        </w:rPr>
        <w:t xml:space="preserve">לשנות את שמו לעולמי עד. השר או השופט יתחשבו, הוא </w:t>
      </w:r>
      <w:bookmarkStart w:id="1036" w:name="_ETM_Q1_5710000"/>
      <w:bookmarkEnd w:id="1036"/>
      <w:r>
        <w:rPr>
          <w:rFonts w:hint="cs"/>
          <w:rtl/>
        </w:rPr>
        <w:t>יגיד שכשהוא היה קטן הוא עשה שטויות, למרות שהוא</w:t>
      </w:r>
      <w:bookmarkStart w:id="1037" w:name="_ETM_Q1_5722000"/>
      <w:bookmarkEnd w:id="1037"/>
      <w:r>
        <w:rPr>
          <w:rFonts w:hint="cs"/>
          <w:rtl/>
        </w:rPr>
        <w:t xml:space="preserve"> הורשע, והוא מבקש לשנות את שמו. </w:t>
      </w:r>
      <w:r w:rsidR="006E69FF">
        <w:rPr>
          <w:rFonts w:hint="cs"/>
          <w:rtl/>
        </w:rPr>
        <w:t>אז עדיין יש פה שיקול דעת. זה לא שס</w:t>
      </w:r>
      <w:r>
        <w:rPr>
          <w:rFonts w:hint="cs"/>
          <w:rtl/>
        </w:rPr>
        <w:t xml:space="preserve">גרנו בפניו </w:t>
      </w:r>
      <w:r w:rsidR="006E69FF">
        <w:rPr>
          <w:rFonts w:hint="cs"/>
          <w:rtl/>
        </w:rPr>
        <w:t>כל פתח. וזה רק למ</w:t>
      </w:r>
      <w:r>
        <w:rPr>
          <w:rFonts w:hint="cs"/>
          <w:rtl/>
        </w:rPr>
        <w:t xml:space="preserve">י שהורשע. מכיוון שאנחנו מבינים שרוב התיקים לא נגמרים בהרשעה, אלא בטיפול </w:t>
      </w:r>
      <w:r>
        <w:rPr>
          <w:rtl/>
        </w:rPr>
        <w:t>–</w:t>
      </w:r>
      <w:r>
        <w:rPr>
          <w:rFonts w:hint="cs"/>
          <w:rtl/>
        </w:rPr>
        <w:t xml:space="preserve"> של מוסדות הרווחה - - -</w:t>
      </w:r>
    </w:p>
    <w:p w:rsidR="00416C28" w:rsidRDefault="00416C28" w:rsidP="00AC788D">
      <w:pPr>
        <w:ind w:firstLine="0"/>
        <w:rPr>
          <w:rtl/>
        </w:rPr>
      </w:pPr>
      <w:bookmarkStart w:id="1038" w:name="_ETM_Q1_5737000"/>
      <w:bookmarkEnd w:id="1038"/>
    </w:p>
    <w:p w:rsidR="006E69FF" w:rsidRDefault="006E69FF" w:rsidP="006E69FF">
      <w:pPr>
        <w:pStyle w:val="af9"/>
        <w:keepNext/>
        <w:rPr>
          <w:rtl/>
        </w:rPr>
      </w:pPr>
      <w:bookmarkStart w:id="1039" w:name="ET_guest_618908_171"/>
      <w:r w:rsidRPr="006E69FF">
        <w:rPr>
          <w:rStyle w:val="TagStyle"/>
          <w:rtl/>
        </w:rPr>
        <w:t xml:space="preserve"> &lt;&lt; אורח &gt;&gt; </w:t>
      </w:r>
      <w:r>
        <w:rPr>
          <w:rtl/>
        </w:rPr>
        <w:t>נועם פליק:</w:t>
      </w:r>
      <w:r w:rsidRPr="006E69FF">
        <w:rPr>
          <w:rStyle w:val="TagStyle"/>
          <w:rtl/>
        </w:rPr>
        <w:t xml:space="preserve"> &lt;&lt; אורח &gt;&gt;</w:t>
      </w:r>
      <w:r>
        <w:rPr>
          <w:rtl/>
        </w:rPr>
        <w:t xml:space="preserve"> </w:t>
      </w:r>
      <w:bookmarkEnd w:id="1039"/>
    </w:p>
    <w:p w:rsidR="006E69FF" w:rsidRDefault="006E69FF" w:rsidP="006E69FF">
      <w:pPr>
        <w:pStyle w:val="KeepWithNext"/>
        <w:rPr>
          <w:rtl/>
        </w:rPr>
      </w:pPr>
    </w:p>
    <w:p w:rsidR="006E69FF" w:rsidRDefault="006E69FF" w:rsidP="006E69FF">
      <w:pPr>
        <w:rPr>
          <w:rtl/>
        </w:rPr>
      </w:pPr>
      <w:r>
        <w:rPr>
          <w:rFonts w:hint="cs"/>
          <w:rtl/>
        </w:rPr>
        <w:t xml:space="preserve">הטיפול יכול להיות עם הרשעה. </w:t>
      </w:r>
    </w:p>
    <w:p w:rsidR="00416C28" w:rsidRDefault="00416C28" w:rsidP="006E69FF">
      <w:pPr>
        <w:rPr>
          <w:rtl/>
        </w:rPr>
      </w:pPr>
    </w:p>
    <w:p w:rsidR="00416C28" w:rsidRDefault="00416C28" w:rsidP="00416C28">
      <w:pPr>
        <w:pStyle w:val="a4"/>
        <w:keepNext/>
        <w:rPr>
          <w:rtl/>
        </w:rPr>
      </w:pPr>
      <w:bookmarkStart w:id="1040" w:name="_ETM_Q1_5740000"/>
      <w:bookmarkStart w:id="1041" w:name="ET_speaker_5081_279"/>
      <w:bookmarkEnd w:id="1040"/>
      <w:r w:rsidRPr="00416C28">
        <w:rPr>
          <w:rStyle w:val="TagStyle"/>
          <w:rtl/>
        </w:rPr>
        <w:t xml:space="preserve"> &lt;&lt; דובר &gt;&gt; </w:t>
      </w:r>
      <w:r>
        <w:rPr>
          <w:rtl/>
        </w:rPr>
        <w:t>מרדכי יוגב (הבית היהודי):</w:t>
      </w:r>
      <w:r w:rsidRPr="00416C28">
        <w:rPr>
          <w:rStyle w:val="TagStyle"/>
          <w:rtl/>
        </w:rPr>
        <w:t xml:space="preserve"> &lt;&lt; דובר &gt;&gt;</w:t>
      </w:r>
      <w:r>
        <w:rPr>
          <w:rtl/>
        </w:rPr>
        <w:t xml:space="preserve"> </w:t>
      </w:r>
      <w:bookmarkEnd w:id="1041"/>
    </w:p>
    <w:p w:rsidR="00416C28" w:rsidRDefault="00416C28" w:rsidP="00416C28">
      <w:pPr>
        <w:pStyle w:val="KeepWithNext"/>
        <w:rPr>
          <w:rtl/>
        </w:rPr>
      </w:pPr>
    </w:p>
    <w:p w:rsidR="00416C28" w:rsidRDefault="00416C28" w:rsidP="00416C28">
      <w:pPr>
        <w:rPr>
          <w:rtl/>
        </w:rPr>
      </w:pPr>
      <w:r>
        <w:rPr>
          <w:rFonts w:hint="cs"/>
          <w:rtl/>
        </w:rPr>
        <w:t xml:space="preserve">אוקיי, אז כזה יהיה עם הרשעה, החוק יחול עליו. </w:t>
      </w:r>
    </w:p>
    <w:p w:rsidR="00416C28" w:rsidRDefault="00416C28" w:rsidP="00416C28">
      <w:pPr>
        <w:rPr>
          <w:rtl/>
        </w:rPr>
      </w:pPr>
      <w:bookmarkStart w:id="1042" w:name="_ETM_Q1_5744000"/>
      <w:bookmarkEnd w:id="1042"/>
      <w:r>
        <w:rPr>
          <w:rtl/>
        </w:rPr>
        <w:t xml:space="preserve">  </w:t>
      </w:r>
    </w:p>
    <w:p w:rsidR="00416C28" w:rsidRDefault="00416C28" w:rsidP="00416C28">
      <w:pPr>
        <w:pStyle w:val="af9"/>
        <w:keepNext/>
        <w:rPr>
          <w:rtl/>
        </w:rPr>
      </w:pPr>
      <w:bookmarkStart w:id="1043" w:name="ET_guest_686844_278"/>
      <w:r w:rsidRPr="00416C28">
        <w:rPr>
          <w:rStyle w:val="TagStyle"/>
          <w:rtl/>
        </w:rPr>
        <w:t xml:space="preserve"> &lt;&lt; אורח &gt;&gt; </w:t>
      </w:r>
      <w:r>
        <w:rPr>
          <w:rtl/>
        </w:rPr>
        <w:t>אביגיל סון-פלדמן:</w:t>
      </w:r>
      <w:r w:rsidRPr="00416C28">
        <w:rPr>
          <w:rStyle w:val="TagStyle"/>
          <w:rtl/>
        </w:rPr>
        <w:t xml:space="preserve"> &lt;&lt; אורח &gt;&gt;</w:t>
      </w:r>
      <w:r>
        <w:rPr>
          <w:rtl/>
        </w:rPr>
        <w:t xml:space="preserve"> </w:t>
      </w:r>
      <w:bookmarkEnd w:id="1043"/>
    </w:p>
    <w:p w:rsidR="00416C28" w:rsidRDefault="00416C28" w:rsidP="00416C28">
      <w:pPr>
        <w:pStyle w:val="KeepWithNext"/>
        <w:rPr>
          <w:rtl/>
        </w:rPr>
      </w:pPr>
    </w:p>
    <w:p w:rsidR="006E69FF" w:rsidRDefault="006E69FF" w:rsidP="006E69FF">
      <w:pPr>
        <w:rPr>
          <w:rtl/>
        </w:rPr>
      </w:pPr>
      <w:bookmarkStart w:id="1044" w:name="_ETM_Q1_5736000"/>
      <w:bookmarkEnd w:id="1044"/>
      <w:r>
        <w:rPr>
          <w:rFonts w:hint="cs"/>
          <w:rtl/>
        </w:rPr>
        <w:t>יש שיקולים שעומדים בפני בית משפט</w:t>
      </w:r>
      <w:r w:rsidR="00416C28">
        <w:rPr>
          <w:rFonts w:hint="cs"/>
          <w:rtl/>
        </w:rPr>
        <w:t xml:space="preserve"> כשהוא מחליט אם הוא מרשיע או לא </w:t>
      </w:r>
      <w:bookmarkStart w:id="1045" w:name="_ETM_Q1_5741000"/>
      <w:bookmarkEnd w:id="1045"/>
      <w:r w:rsidR="00416C28">
        <w:rPr>
          <w:rFonts w:hint="cs"/>
          <w:rtl/>
        </w:rPr>
        <w:t xml:space="preserve">מרשיע, אבל </w:t>
      </w:r>
      <w:r w:rsidR="00AC788D">
        <w:rPr>
          <w:rFonts w:hint="cs"/>
          <w:rtl/>
        </w:rPr>
        <w:t xml:space="preserve">זה לא משנה את העובדה שאנחנו כן יודעים שלקטינים יש אופק שיקומי הרבה הרבה יותר גבוה, ואני </w:t>
      </w:r>
      <w:bookmarkStart w:id="1046" w:name="_ETM_Q1_5755000"/>
      <w:bookmarkEnd w:id="1046"/>
      <w:r w:rsidR="00AC788D">
        <w:rPr>
          <w:rFonts w:hint="cs"/>
          <w:rtl/>
        </w:rPr>
        <w:t>חושבת שכן היה צריך לוותר - - -</w:t>
      </w:r>
    </w:p>
    <w:p w:rsidR="006E69FF" w:rsidRDefault="006E69FF" w:rsidP="006E69FF">
      <w:pPr>
        <w:rPr>
          <w:rtl/>
        </w:rPr>
      </w:pPr>
    </w:p>
    <w:p w:rsidR="00AC788D" w:rsidRDefault="00AC788D" w:rsidP="00AC788D">
      <w:pPr>
        <w:pStyle w:val="af5"/>
        <w:keepNext/>
        <w:rPr>
          <w:rtl/>
        </w:rPr>
      </w:pPr>
      <w:bookmarkStart w:id="1047" w:name="_ETM_Q1_5765000"/>
      <w:bookmarkStart w:id="1048" w:name="ET_interruption_קריאות_280"/>
      <w:bookmarkEnd w:id="1047"/>
      <w:r w:rsidRPr="00AC788D">
        <w:rPr>
          <w:rStyle w:val="TagStyle"/>
          <w:rtl/>
        </w:rPr>
        <w:t xml:space="preserve"> &lt;&lt; קריאה &gt;&gt; </w:t>
      </w:r>
      <w:r>
        <w:rPr>
          <w:rtl/>
        </w:rPr>
        <w:t>קריאות:</w:t>
      </w:r>
      <w:r w:rsidRPr="00AC788D">
        <w:rPr>
          <w:rStyle w:val="TagStyle"/>
          <w:rtl/>
        </w:rPr>
        <w:t xml:space="preserve"> &lt;&lt; קריאה &gt;&gt;</w:t>
      </w:r>
      <w:r>
        <w:rPr>
          <w:rtl/>
        </w:rPr>
        <w:t xml:space="preserve"> </w:t>
      </w:r>
      <w:bookmarkEnd w:id="1048"/>
    </w:p>
    <w:p w:rsidR="00AC788D" w:rsidRDefault="00AC788D" w:rsidP="00AC788D">
      <w:pPr>
        <w:pStyle w:val="KeepWithNext"/>
        <w:rPr>
          <w:rtl/>
        </w:rPr>
      </w:pPr>
    </w:p>
    <w:p w:rsidR="00AC788D" w:rsidRDefault="00AC788D" w:rsidP="00AC788D">
      <w:pPr>
        <w:rPr>
          <w:rtl/>
        </w:rPr>
      </w:pPr>
      <w:bookmarkStart w:id="1049" w:name="_ETM_Q1_5768000"/>
      <w:bookmarkEnd w:id="1049"/>
      <w:r>
        <w:rPr>
          <w:rFonts w:hint="cs"/>
          <w:rtl/>
        </w:rPr>
        <w:t>- - -</w:t>
      </w:r>
    </w:p>
    <w:p w:rsidR="00AC788D" w:rsidRDefault="00AC788D" w:rsidP="00AC788D">
      <w:pPr>
        <w:rPr>
          <w:rtl/>
        </w:rPr>
      </w:pPr>
      <w:bookmarkStart w:id="1050" w:name="_ETM_Q1_5770000"/>
      <w:bookmarkEnd w:id="1050"/>
      <w:r>
        <w:rPr>
          <w:rtl/>
        </w:rPr>
        <w:t xml:space="preserve">  </w:t>
      </w:r>
    </w:p>
    <w:p w:rsidR="006E69FF" w:rsidRDefault="006E69FF" w:rsidP="006E69FF">
      <w:pPr>
        <w:pStyle w:val="a4"/>
        <w:keepNext/>
        <w:rPr>
          <w:rtl/>
        </w:rPr>
      </w:pPr>
      <w:bookmarkStart w:id="1051" w:name="ET_speaker_5105_172"/>
      <w:r w:rsidRPr="006E69FF">
        <w:rPr>
          <w:rStyle w:val="TagStyle"/>
          <w:rtl/>
        </w:rPr>
        <w:t xml:space="preserve"> &lt;&lt; דובר &gt;&gt; </w:t>
      </w:r>
      <w:r>
        <w:rPr>
          <w:rtl/>
        </w:rPr>
        <w:t>מיכל רוזין (מרצ):</w:t>
      </w:r>
      <w:r w:rsidRPr="006E69FF">
        <w:rPr>
          <w:rStyle w:val="TagStyle"/>
          <w:rtl/>
        </w:rPr>
        <w:t xml:space="preserve"> &lt;&lt; דובר &gt;&gt;</w:t>
      </w:r>
      <w:r>
        <w:rPr>
          <w:rtl/>
        </w:rPr>
        <w:t xml:space="preserve"> </w:t>
      </w:r>
      <w:bookmarkEnd w:id="1051"/>
    </w:p>
    <w:p w:rsidR="006E69FF" w:rsidRDefault="006E69FF" w:rsidP="006E69FF">
      <w:pPr>
        <w:pStyle w:val="KeepWithNext"/>
        <w:rPr>
          <w:rtl/>
        </w:rPr>
      </w:pPr>
    </w:p>
    <w:p w:rsidR="006E69FF" w:rsidRDefault="006E69FF" w:rsidP="006E69FF">
      <w:pPr>
        <w:rPr>
          <w:rtl/>
        </w:rPr>
      </w:pPr>
      <w:r>
        <w:rPr>
          <w:rFonts w:hint="cs"/>
          <w:rtl/>
        </w:rPr>
        <w:t xml:space="preserve">לי אין בעיה לוותר על עניין הקטינים. </w:t>
      </w:r>
    </w:p>
    <w:p w:rsidR="006E69FF" w:rsidRDefault="006E69FF" w:rsidP="006E69FF">
      <w:pPr>
        <w:rPr>
          <w:rtl/>
        </w:rPr>
      </w:pPr>
    </w:p>
    <w:p w:rsidR="006E69FF" w:rsidRDefault="006E69FF" w:rsidP="006E69FF">
      <w:pPr>
        <w:pStyle w:val="af9"/>
        <w:keepNext/>
        <w:rPr>
          <w:rtl/>
        </w:rPr>
      </w:pPr>
      <w:bookmarkStart w:id="1052" w:name="ET_guest_662044_173"/>
      <w:r w:rsidRPr="006E69FF">
        <w:rPr>
          <w:rStyle w:val="TagStyle"/>
          <w:rtl/>
        </w:rPr>
        <w:t xml:space="preserve"> &lt;&lt; אורח &gt;&gt; </w:t>
      </w:r>
      <w:r>
        <w:rPr>
          <w:rtl/>
        </w:rPr>
        <w:t>איה גורצקי:</w:t>
      </w:r>
      <w:r w:rsidRPr="006E69FF">
        <w:rPr>
          <w:rStyle w:val="TagStyle"/>
          <w:rtl/>
        </w:rPr>
        <w:t xml:space="preserve"> &lt;&lt; אורח &gt;&gt;</w:t>
      </w:r>
      <w:r>
        <w:rPr>
          <w:rtl/>
        </w:rPr>
        <w:t xml:space="preserve"> </w:t>
      </w:r>
      <w:bookmarkEnd w:id="1052"/>
    </w:p>
    <w:p w:rsidR="006E69FF" w:rsidRDefault="006E69FF" w:rsidP="006E69FF">
      <w:pPr>
        <w:pStyle w:val="KeepWithNext"/>
        <w:rPr>
          <w:rtl/>
        </w:rPr>
      </w:pPr>
    </w:p>
    <w:p w:rsidR="006E69FF" w:rsidRDefault="006E69FF" w:rsidP="00AC788D">
      <w:pPr>
        <w:rPr>
          <w:rtl/>
        </w:rPr>
      </w:pPr>
      <w:r>
        <w:rPr>
          <w:rFonts w:hint="cs"/>
          <w:rtl/>
        </w:rPr>
        <w:t xml:space="preserve">אז זה לא כולל מי שבעת ביצוע העבירה היה קטין. התיקון הזה לא יחול על מי שבעת ביצוע העבירה היה קטין. </w:t>
      </w:r>
    </w:p>
    <w:p w:rsidR="006E69FF" w:rsidRDefault="006E69FF" w:rsidP="006E69FF">
      <w:pPr>
        <w:rPr>
          <w:rtl/>
        </w:rPr>
      </w:pPr>
    </w:p>
    <w:p w:rsidR="006E69FF" w:rsidRDefault="006E69FF" w:rsidP="006E69FF">
      <w:pPr>
        <w:pStyle w:val="a4"/>
        <w:keepNext/>
        <w:rPr>
          <w:rtl/>
        </w:rPr>
      </w:pPr>
      <w:bookmarkStart w:id="1053" w:name="ET_speaker_נעמה_מנחמי_174"/>
      <w:r w:rsidRPr="006E69FF">
        <w:rPr>
          <w:rStyle w:val="TagStyle"/>
          <w:rtl/>
        </w:rPr>
        <w:t xml:space="preserve"> &lt;&lt; דובר &gt;&gt; </w:t>
      </w:r>
      <w:r>
        <w:rPr>
          <w:rtl/>
        </w:rPr>
        <w:t>נעמה מנחמי:</w:t>
      </w:r>
      <w:r w:rsidRPr="006E69FF">
        <w:rPr>
          <w:rStyle w:val="TagStyle"/>
          <w:rtl/>
        </w:rPr>
        <w:t xml:space="preserve"> &lt;&lt; דובר &gt;&gt;</w:t>
      </w:r>
      <w:r>
        <w:rPr>
          <w:rtl/>
        </w:rPr>
        <w:t xml:space="preserve"> </w:t>
      </w:r>
      <w:bookmarkEnd w:id="1053"/>
    </w:p>
    <w:p w:rsidR="006E69FF" w:rsidRDefault="006E69FF" w:rsidP="006E69FF">
      <w:pPr>
        <w:pStyle w:val="KeepWithNext"/>
        <w:rPr>
          <w:rtl/>
        </w:rPr>
      </w:pPr>
    </w:p>
    <w:p w:rsidR="006E69FF" w:rsidRDefault="006E69FF" w:rsidP="006E69FF">
      <w:pPr>
        <w:rPr>
          <w:rtl/>
        </w:rPr>
      </w:pPr>
      <w:r>
        <w:rPr>
          <w:rFonts w:hint="cs"/>
          <w:rtl/>
        </w:rPr>
        <w:t xml:space="preserve">אני אקרא את הנוסח. </w:t>
      </w:r>
      <w:r w:rsidR="00AC788D">
        <w:rPr>
          <w:rFonts w:hint="cs"/>
          <w:rtl/>
        </w:rPr>
        <w:t xml:space="preserve">אני מקווה שאין עוד עניינים. </w:t>
      </w:r>
    </w:p>
    <w:p w:rsidR="00AC788D" w:rsidRDefault="00AC788D" w:rsidP="006E69FF">
      <w:pPr>
        <w:rPr>
          <w:rtl/>
        </w:rPr>
      </w:pPr>
      <w:bookmarkStart w:id="1054" w:name="_ETM_Q1_5795000"/>
      <w:bookmarkEnd w:id="1054"/>
    </w:p>
    <w:p w:rsidR="00AC788D" w:rsidRDefault="00AC788D" w:rsidP="006E69FF">
      <w:pPr>
        <w:rPr>
          <w:rtl/>
        </w:rPr>
      </w:pPr>
      <w:bookmarkStart w:id="1055" w:name="_ETM_Q1_5796000"/>
      <w:bookmarkEnd w:id="1055"/>
      <w:r>
        <w:rPr>
          <w:rFonts w:hint="cs"/>
          <w:rtl/>
        </w:rPr>
        <w:t>תיקון סעיף 16</w:t>
      </w:r>
    </w:p>
    <w:p w:rsidR="00AC788D" w:rsidRDefault="00AC788D" w:rsidP="006E69FF">
      <w:pPr>
        <w:rPr>
          <w:rtl/>
        </w:rPr>
      </w:pPr>
    </w:p>
    <w:p w:rsidR="00AC788D" w:rsidRDefault="00AC788D" w:rsidP="00AC788D">
      <w:pPr>
        <w:pStyle w:val="afe"/>
        <w:numPr>
          <w:ilvl w:val="0"/>
          <w:numId w:val="3"/>
        </w:numPr>
      </w:pPr>
      <w:bookmarkStart w:id="1056" w:name="_ETM_Q1_5789000"/>
      <w:bookmarkEnd w:id="1056"/>
      <w:r>
        <w:rPr>
          <w:rFonts w:hint="cs"/>
          <w:rtl/>
        </w:rPr>
        <w:t xml:space="preserve">בחוק השמות התשט"ז-1956 בסעיף 16, האמור בו יסומן "(א)" ואחריו יבוא: </w:t>
      </w:r>
    </w:p>
    <w:p w:rsidR="00AC788D" w:rsidRDefault="00AC788D" w:rsidP="00AC788D">
      <w:pPr>
        <w:pStyle w:val="afe"/>
        <w:ind w:left="1800" w:firstLine="0"/>
        <w:rPr>
          <w:rtl/>
        </w:rPr>
      </w:pPr>
      <w:bookmarkStart w:id="1057" w:name="_ETM_Q1_5801000"/>
      <w:bookmarkEnd w:id="1057"/>
      <w:r>
        <w:rPr>
          <w:rFonts w:hint="cs"/>
          <w:rtl/>
        </w:rPr>
        <w:t xml:space="preserve">"(ב) מבלי לגרוע מאמור בסעיף קטן (א) לא ישונה </w:t>
      </w:r>
      <w:bookmarkStart w:id="1058" w:name="_ETM_Q1_5802000"/>
      <w:bookmarkEnd w:id="1058"/>
      <w:r>
        <w:rPr>
          <w:rFonts w:hint="cs"/>
          <w:rtl/>
        </w:rPr>
        <w:t>לפי סעיף 10 שמו של מי שהורשע בעבירת מין כהגדרתה</w:t>
      </w:r>
      <w:bookmarkStart w:id="1059" w:name="_ETM_Q1_5808000"/>
      <w:bookmarkEnd w:id="1059"/>
      <w:r>
        <w:rPr>
          <w:rFonts w:hint="cs"/>
          <w:rtl/>
        </w:rPr>
        <w:t xml:space="preserve"> בחוק הגנה על הציבור מפני ביצוע עבירות מין, התשס"ו-2006, אלא </w:t>
      </w:r>
      <w:bookmarkStart w:id="1060" w:name="_ETM_Q1_5811000"/>
      <w:bookmarkEnd w:id="1060"/>
      <w:r>
        <w:rPr>
          <w:rFonts w:hint="cs"/>
          <w:rtl/>
        </w:rPr>
        <w:t xml:space="preserve">באישור השר; לא יאשר השר שינוי כאמור אלא אם כן </w:t>
      </w:r>
      <w:bookmarkStart w:id="1061" w:name="_ETM_Q1_5815000"/>
      <w:bookmarkEnd w:id="1061"/>
      <w:r>
        <w:rPr>
          <w:rFonts w:hint="cs"/>
          <w:rtl/>
        </w:rPr>
        <w:t xml:space="preserve">שוכנע כי שאין בשינוי השם כדי להטעות או לפגוע </w:t>
      </w:r>
      <w:bookmarkStart w:id="1062" w:name="_ETM_Q1_5812000"/>
      <w:bookmarkEnd w:id="1062"/>
      <w:r>
        <w:rPr>
          <w:rFonts w:hint="cs"/>
          <w:rtl/>
        </w:rPr>
        <w:t>בתקנת הציבור";</w:t>
      </w:r>
    </w:p>
    <w:p w:rsidR="00AC788D" w:rsidRDefault="00AC788D" w:rsidP="00AC788D">
      <w:pPr>
        <w:pStyle w:val="afe"/>
        <w:ind w:left="1800" w:firstLine="0"/>
        <w:rPr>
          <w:rtl/>
        </w:rPr>
      </w:pPr>
    </w:p>
    <w:p w:rsidR="00AC788D" w:rsidRDefault="00AC788D" w:rsidP="00AC788D">
      <w:pPr>
        <w:pStyle w:val="a4"/>
        <w:keepNext/>
        <w:rPr>
          <w:rtl/>
        </w:rPr>
      </w:pPr>
      <w:bookmarkStart w:id="1063" w:name="ET_speaker_אודליה_אדרי_281"/>
      <w:r w:rsidRPr="00AC788D">
        <w:rPr>
          <w:rStyle w:val="TagStyle"/>
          <w:rtl/>
        </w:rPr>
        <w:t xml:space="preserve"> &lt;&lt; דובר &gt;&gt; </w:t>
      </w:r>
      <w:r>
        <w:rPr>
          <w:rtl/>
        </w:rPr>
        <w:t>אודליה אדרי:</w:t>
      </w:r>
      <w:r w:rsidRPr="00AC788D">
        <w:rPr>
          <w:rStyle w:val="TagStyle"/>
          <w:rtl/>
        </w:rPr>
        <w:t xml:space="preserve"> &lt;&lt; דובר &gt;&gt;</w:t>
      </w:r>
      <w:r>
        <w:rPr>
          <w:rtl/>
        </w:rPr>
        <w:t xml:space="preserve"> </w:t>
      </w:r>
      <w:bookmarkEnd w:id="1063"/>
    </w:p>
    <w:p w:rsidR="00AC788D" w:rsidRDefault="00AC788D" w:rsidP="00AC788D">
      <w:pPr>
        <w:pStyle w:val="KeepWithNext"/>
        <w:rPr>
          <w:rtl/>
        </w:rPr>
      </w:pPr>
    </w:p>
    <w:p w:rsidR="006E69FF" w:rsidRDefault="00AC788D" w:rsidP="00AC788D">
      <w:pPr>
        <w:rPr>
          <w:rtl/>
        </w:rPr>
      </w:pPr>
      <w:r>
        <w:rPr>
          <w:rFonts w:hint="cs"/>
          <w:rtl/>
        </w:rPr>
        <w:t xml:space="preserve">לא. "לא ישונה שמו </w:t>
      </w:r>
      <w:bookmarkStart w:id="1064" w:name="_ETM_Q1_5832000"/>
      <w:bookmarkEnd w:id="1064"/>
      <w:r>
        <w:rPr>
          <w:rFonts w:hint="cs"/>
          <w:rtl/>
        </w:rPr>
        <w:t xml:space="preserve">של מי שביצע עבירת מין.... אלא אם השר שוכנע שאין בשינוי השם כדי </w:t>
      </w:r>
      <w:bookmarkStart w:id="1065" w:name="_ETM_Q1_5837000"/>
      <w:bookmarkEnd w:id="1065"/>
      <w:r>
        <w:rPr>
          <w:rFonts w:hint="cs"/>
          <w:rtl/>
        </w:rPr>
        <w:t xml:space="preserve">....". </w:t>
      </w:r>
      <w:r w:rsidR="006E69FF">
        <w:rPr>
          <w:rFonts w:hint="cs"/>
          <w:rtl/>
        </w:rPr>
        <w:t xml:space="preserve">את חוזרת פעמים </w:t>
      </w:r>
      <w:r>
        <w:rPr>
          <w:rFonts w:hint="cs"/>
          <w:rtl/>
        </w:rPr>
        <w:t xml:space="preserve">על העניין של סמכות השר. כשאת קובעת את זה שהשינוי באישור השר אלא אם שוכנע. </w:t>
      </w:r>
      <w:bookmarkStart w:id="1066" w:name="_ETM_Q1_5840000"/>
      <w:bookmarkEnd w:id="1066"/>
      <w:r>
        <w:rPr>
          <w:rFonts w:hint="cs"/>
          <w:rtl/>
        </w:rPr>
        <w:t xml:space="preserve">לא נדרש להתייחס פעמיים להחלטת השר. </w:t>
      </w:r>
      <w:r w:rsidR="006E69FF">
        <w:rPr>
          <w:rFonts w:hint="cs"/>
          <w:rtl/>
        </w:rPr>
        <w:t>הניסוח אמור להיו</w:t>
      </w:r>
      <w:r>
        <w:rPr>
          <w:rFonts w:hint="cs"/>
          <w:rtl/>
        </w:rPr>
        <w:t xml:space="preserve">ת: </w:t>
      </w:r>
      <w:bookmarkStart w:id="1067" w:name="_ETM_Q1_5852000"/>
      <w:bookmarkEnd w:id="1067"/>
      <w:r>
        <w:rPr>
          <w:rFonts w:hint="cs"/>
          <w:rtl/>
        </w:rPr>
        <w:t>"מבלי לגרוע מהאמור..." וכו' - - -</w:t>
      </w:r>
    </w:p>
    <w:p w:rsidR="006E69FF" w:rsidRDefault="006E69FF" w:rsidP="006E69FF">
      <w:pPr>
        <w:rPr>
          <w:rtl/>
        </w:rPr>
      </w:pPr>
    </w:p>
    <w:p w:rsidR="006E69FF" w:rsidRDefault="006E69FF" w:rsidP="006E69FF">
      <w:pPr>
        <w:pStyle w:val="a4"/>
        <w:keepNext/>
        <w:rPr>
          <w:rtl/>
        </w:rPr>
      </w:pPr>
      <w:bookmarkStart w:id="1068" w:name="ET_speaker_נעמה_מנחמי_175"/>
      <w:r w:rsidRPr="006E69FF">
        <w:rPr>
          <w:rStyle w:val="TagStyle"/>
          <w:rtl/>
        </w:rPr>
        <w:t xml:space="preserve"> &lt;&lt; דובר &gt;&gt; </w:t>
      </w:r>
      <w:r>
        <w:rPr>
          <w:rtl/>
        </w:rPr>
        <w:t>נעמה מנחמי:</w:t>
      </w:r>
      <w:r w:rsidRPr="006E69FF">
        <w:rPr>
          <w:rStyle w:val="TagStyle"/>
          <w:rtl/>
        </w:rPr>
        <w:t xml:space="preserve"> &lt;&lt; דובר &gt;&gt;</w:t>
      </w:r>
      <w:r>
        <w:rPr>
          <w:rtl/>
        </w:rPr>
        <w:t xml:space="preserve"> </w:t>
      </w:r>
      <w:bookmarkEnd w:id="1068"/>
    </w:p>
    <w:p w:rsidR="006E69FF" w:rsidRDefault="006E69FF" w:rsidP="006E69FF">
      <w:pPr>
        <w:pStyle w:val="KeepWithNext"/>
        <w:rPr>
          <w:rtl/>
        </w:rPr>
      </w:pPr>
    </w:p>
    <w:p w:rsidR="00AC788D" w:rsidRDefault="00AC788D" w:rsidP="00AC788D">
      <w:pPr>
        <w:rPr>
          <w:rtl/>
        </w:rPr>
      </w:pPr>
      <w:bookmarkStart w:id="1069" w:name="_ETM_Q1_5850000"/>
      <w:bookmarkEnd w:id="1069"/>
      <w:r>
        <w:rPr>
          <w:rFonts w:hint="cs"/>
          <w:rtl/>
        </w:rPr>
        <w:t>למה? מה המשמעות, מבחינתך?</w:t>
      </w:r>
      <w:bookmarkStart w:id="1070" w:name="_ETM_Q1_5855000"/>
      <w:bookmarkEnd w:id="1070"/>
      <w:r>
        <w:rPr>
          <w:rFonts w:hint="cs"/>
          <w:rtl/>
        </w:rPr>
        <w:t xml:space="preserve"> </w:t>
      </w:r>
    </w:p>
    <w:p w:rsidR="00AC788D" w:rsidRDefault="00AC788D" w:rsidP="00AC788D">
      <w:pPr>
        <w:rPr>
          <w:rtl/>
        </w:rPr>
      </w:pPr>
    </w:p>
    <w:p w:rsidR="00AC788D" w:rsidRDefault="00AC788D" w:rsidP="00AC788D">
      <w:pPr>
        <w:pStyle w:val="-"/>
        <w:keepNext/>
        <w:rPr>
          <w:rtl/>
        </w:rPr>
      </w:pPr>
      <w:bookmarkStart w:id="1071" w:name="ET_speakercontinue_אודליה_אדרי_282"/>
      <w:r w:rsidRPr="00AC788D">
        <w:rPr>
          <w:rStyle w:val="TagStyle"/>
          <w:rtl/>
        </w:rPr>
        <w:t xml:space="preserve"> &lt;&lt; דובר_המשך &gt;&gt; </w:t>
      </w:r>
      <w:r>
        <w:rPr>
          <w:rtl/>
        </w:rPr>
        <w:t>אודליה אדרי:</w:t>
      </w:r>
      <w:r w:rsidRPr="00AC788D">
        <w:rPr>
          <w:rStyle w:val="TagStyle"/>
          <w:rtl/>
        </w:rPr>
        <w:t xml:space="preserve"> &lt;&lt; דובר_המשך &gt;&gt;</w:t>
      </w:r>
      <w:r>
        <w:rPr>
          <w:rtl/>
        </w:rPr>
        <w:t xml:space="preserve"> </w:t>
      </w:r>
      <w:bookmarkEnd w:id="1071"/>
    </w:p>
    <w:p w:rsidR="006E69FF" w:rsidRDefault="006E69FF" w:rsidP="006E69FF">
      <w:pPr>
        <w:rPr>
          <w:rtl/>
        </w:rPr>
      </w:pPr>
    </w:p>
    <w:p w:rsidR="006E69FF" w:rsidRDefault="006E69FF" w:rsidP="00AC788D">
      <w:pPr>
        <w:rPr>
          <w:rtl/>
        </w:rPr>
      </w:pPr>
      <w:r>
        <w:rPr>
          <w:rFonts w:hint="cs"/>
          <w:rtl/>
        </w:rPr>
        <w:t xml:space="preserve">זה אומר </w:t>
      </w:r>
      <w:r w:rsidR="00AC788D">
        <w:rPr>
          <w:rFonts w:hint="cs"/>
          <w:rtl/>
        </w:rPr>
        <w:t xml:space="preserve">שמלכתחילה בקשות כאלה צריכות להגיע לשר להחלטה, ואחרי שהוא </w:t>
      </w:r>
      <w:bookmarkStart w:id="1072" w:name="_ETM_Q1_5859000"/>
      <w:bookmarkEnd w:id="1072"/>
      <w:r w:rsidR="00AC788D">
        <w:rPr>
          <w:rFonts w:hint="cs"/>
          <w:rtl/>
        </w:rPr>
        <w:t xml:space="preserve">אומר לא </w:t>
      </w:r>
      <w:r w:rsidR="00AC788D">
        <w:rPr>
          <w:rtl/>
        </w:rPr>
        <w:t>–</w:t>
      </w:r>
      <w:r w:rsidR="00AC788D">
        <w:rPr>
          <w:rFonts w:hint="cs"/>
          <w:rtl/>
        </w:rPr>
        <w:t xml:space="preserve"> אז הוא צריך לשכנע. </w:t>
      </w:r>
      <w:r>
        <w:rPr>
          <w:rFonts w:hint="cs"/>
          <w:rtl/>
        </w:rPr>
        <w:t>זה לא המקרה. המקרה הוא שהפקיד אומר לו לא</w:t>
      </w:r>
      <w:r w:rsidR="00AC788D">
        <w:rPr>
          <w:rFonts w:hint="cs"/>
          <w:rtl/>
        </w:rPr>
        <w:t xml:space="preserve"> - - -</w:t>
      </w:r>
      <w:r>
        <w:rPr>
          <w:rFonts w:hint="cs"/>
          <w:rtl/>
        </w:rPr>
        <w:t xml:space="preserve"> </w:t>
      </w:r>
    </w:p>
    <w:p w:rsidR="006E69FF" w:rsidRDefault="006E69FF" w:rsidP="006E69FF">
      <w:pPr>
        <w:rPr>
          <w:rtl/>
        </w:rPr>
      </w:pPr>
    </w:p>
    <w:p w:rsidR="00AC788D" w:rsidRDefault="00AC788D" w:rsidP="00AC788D">
      <w:pPr>
        <w:pStyle w:val="a4"/>
        <w:keepNext/>
        <w:rPr>
          <w:rtl/>
        </w:rPr>
      </w:pPr>
      <w:bookmarkStart w:id="1073" w:name="_ETM_Q1_5865000"/>
      <w:bookmarkStart w:id="1074" w:name="ET_speaker_נעמה_מנחמי_283"/>
      <w:bookmarkEnd w:id="1073"/>
      <w:r w:rsidRPr="00AC788D">
        <w:rPr>
          <w:rStyle w:val="TagStyle"/>
          <w:rtl/>
        </w:rPr>
        <w:t xml:space="preserve"> &lt;&lt; דובר &gt;&gt; </w:t>
      </w:r>
      <w:r>
        <w:rPr>
          <w:rtl/>
        </w:rPr>
        <w:t>נעמה מנחמי:</w:t>
      </w:r>
      <w:r w:rsidRPr="00AC788D">
        <w:rPr>
          <w:rStyle w:val="TagStyle"/>
          <w:rtl/>
        </w:rPr>
        <w:t xml:space="preserve"> &lt;&lt; דובר &gt;&gt;</w:t>
      </w:r>
      <w:r>
        <w:rPr>
          <w:rtl/>
        </w:rPr>
        <w:t xml:space="preserve"> </w:t>
      </w:r>
      <w:bookmarkEnd w:id="1074"/>
    </w:p>
    <w:p w:rsidR="00AC788D" w:rsidRDefault="00AC788D" w:rsidP="00AC788D">
      <w:pPr>
        <w:pStyle w:val="KeepWithNext"/>
        <w:rPr>
          <w:rtl/>
        </w:rPr>
      </w:pPr>
    </w:p>
    <w:p w:rsidR="00AC788D" w:rsidRDefault="00AC788D" w:rsidP="00AC788D">
      <w:pPr>
        <w:rPr>
          <w:rtl/>
        </w:rPr>
      </w:pPr>
      <w:r>
        <w:rPr>
          <w:rFonts w:hint="cs"/>
          <w:rtl/>
        </w:rPr>
        <w:t xml:space="preserve">לא תאושר? </w:t>
      </w:r>
      <w:r>
        <w:rPr>
          <w:rtl/>
        </w:rPr>
        <w:t xml:space="preserve">  </w:t>
      </w:r>
    </w:p>
    <w:p w:rsidR="00AC788D" w:rsidRDefault="00AC788D" w:rsidP="00AC788D">
      <w:pPr>
        <w:pStyle w:val="-"/>
        <w:keepNext/>
        <w:rPr>
          <w:rtl/>
        </w:rPr>
      </w:pPr>
      <w:r w:rsidRPr="00AC788D">
        <w:rPr>
          <w:rStyle w:val="TagStyle"/>
          <w:rtl/>
        </w:rPr>
        <w:t xml:space="preserve">&lt;&lt; דובר_המשך &gt;&gt; </w:t>
      </w:r>
      <w:r>
        <w:rPr>
          <w:rtl/>
        </w:rPr>
        <w:t>אודליה אדרי:</w:t>
      </w:r>
      <w:r w:rsidRPr="00AC788D">
        <w:rPr>
          <w:rStyle w:val="TagStyle"/>
          <w:rtl/>
        </w:rPr>
        <w:t xml:space="preserve"> &lt;&lt; דובר_המשך &gt;&gt;</w:t>
      </w:r>
      <w:r>
        <w:rPr>
          <w:rtl/>
        </w:rPr>
        <w:t xml:space="preserve"> </w:t>
      </w:r>
    </w:p>
    <w:p w:rsidR="00AC788D" w:rsidRDefault="00AC788D" w:rsidP="00AC788D">
      <w:pPr>
        <w:rPr>
          <w:rtl/>
        </w:rPr>
      </w:pPr>
    </w:p>
    <w:p w:rsidR="00AC788D" w:rsidRDefault="00AC788D" w:rsidP="005E1CEF">
      <w:pPr>
        <w:rPr>
          <w:rtl/>
        </w:rPr>
      </w:pPr>
      <w:bookmarkStart w:id="1075" w:name="_ETM_Q1_5861000"/>
      <w:bookmarkEnd w:id="1075"/>
      <w:r>
        <w:rPr>
          <w:rFonts w:hint="cs"/>
          <w:rtl/>
        </w:rPr>
        <w:t xml:space="preserve">התשובה היא סופית </w:t>
      </w:r>
      <w:r>
        <w:rPr>
          <w:rtl/>
        </w:rPr>
        <w:t>–</w:t>
      </w:r>
      <w:r>
        <w:rPr>
          <w:rFonts w:hint="cs"/>
          <w:rtl/>
        </w:rPr>
        <w:t xml:space="preserve"> לא. אתה רוצה לערער? </w:t>
      </w:r>
      <w:bookmarkStart w:id="1076" w:name="_ETM_Q1_5858000"/>
      <w:bookmarkEnd w:id="1076"/>
      <w:r>
        <w:rPr>
          <w:rFonts w:hint="cs"/>
          <w:rtl/>
        </w:rPr>
        <w:t xml:space="preserve">עכשיו תגיש </w:t>
      </w:r>
      <w:r w:rsidR="005E1CEF">
        <w:rPr>
          <w:rFonts w:hint="cs"/>
          <w:rtl/>
        </w:rPr>
        <w:t xml:space="preserve">לשר בקשה. השר דן </w:t>
      </w:r>
      <w:bookmarkStart w:id="1077" w:name="_ETM_Q1_5869000"/>
      <w:bookmarkEnd w:id="1077"/>
      <w:r w:rsidR="005E1CEF">
        <w:rPr>
          <w:rFonts w:hint="cs"/>
          <w:rtl/>
        </w:rPr>
        <w:t>בזה פעם אחת כאשר הוא רוצה לשכנע את השר שאין סיכון</w:t>
      </w:r>
      <w:bookmarkStart w:id="1078" w:name="_ETM_Q1_5866000"/>
      <w:bookmarkEnd w:id="1078"/>
      <w:r w:rsidR="005E1CEF">
        <w:rPr>
          <w:rFonts w:hint="cs"/>
          <w:rtl/>
        </w:rPr>
        <w:t xml:space="preserve">, לא כדי שהשר יגיד לו. השר לא אומר לא. מי </w:t>
      </w:r>
      <w:bookmarkStart w:id="1079" w:name="_ETM_Q1_5871000"/>
      <w:bookmarkEnd w:id="1079"/>
      <w:r w:rsidR="005E1CEF">
        <w:rPr>
          <w:rFonts w:hint="cs"/>
          <w:rtl/>
        </w:rPr>
        <w:t xml:space="preserve">שאומר לא זה הפקיד בלשכה, כי יש עבירה. אחר כך, </w:t>
      </w:r>
      <w:bookmarkStart w:id="1080" w:name="_ETM_Q1_5879000"/>
      <w:bookmarkEnd w:id="1080"/>
      <w:r w:rsidR="005E1CEF">
        <w:rPr>
          <w:rFonts w:hint="cs"/>
          <w:rtl/>
        </w:rPr>
        <w:t xml:space="preserve">אם אתה רוצה לערער על זה אתה הולך לשר בפעם </w:t>
      </w:r>
      <w:bookmarkStart w:id="1081" w:name="_ETM_Q1_5876000"/>
      <w:bookmarkEnd w:id="1081"/>
      <w:r w:rsidR="005E1CEF">
        <w:rPr>
          <w:rFonts w:hint="cs"/>
          <w:rtl/>
        </w:rPr>
        <w:t xml:space="preserve">הראשונה, כי אתה רוצה לשכנע שאין בכך כדי </w:t>
      </w:r>
      <w:bookmarkStart w:id="1082" w:name="_ETM_Q1_5885000"/>
      <w:bookmarkEnd w:id="1082"/>
      <w:r w:rsidR="005E1CEF">
        <w:rPr>
          <w:rFonts w:hint="cs"/>
          <w:rtl/>
        </w:rPr>
        <w:t xml:space="preserve">להטעות. </w:t>
      </w:r>
    </w:p>
    <w:p w:rsidR="00AC788D" w:rsidRDefault="00AC788D" w:rsidP="00AC788D">
      <w:pPr>
        <w:rPr>
          <w:rtl/>
        </w:rPr>
      </w:pPr>
    </w:p>
    <w:p w:rsidR="006E69FF" w:rsidRDefault="006E69FF" w:rsidP="006E69FF">
      <w:pPr>
        <w:pStyle w:val="a4"/>
        <w:keepNext/>
        <w:rPr>
          <w:rtl/>
        </w:rPr>
      </w:pPr>
      <w:bookmarkStart w:id="1083" w:name="ET_speaker_נעמה_מנחמי_176"/>
      <w:r w:rsidRPr="006E69FF">
        <w:rPr>
          <w:rStyle w:val="TagStyle"/>
          <w:rtl/>
        </w:rPr>
        <w:t xml:space="preserve"> &lt;&lt; דובר &gt;&gt; </w:t>
      </w:r>
      <w:r>
        <w:rPr>
          <w:rtl/>
        </w:rPr>
        <w:t>נעמה מנחמי:</w:t>
      </w:r>
      <w:r w:rsidRPr="006E69FF">
        <w:rPr>
          <w:rStyle w:val="TagStyle"/>
          <w:rtl/>
        </w:rPr>
        <w:t xml:space="preserve"> &lt;&lt; דובר &gt;&gt;</w:t>
      </w:r>
      <w:r>
        <w:rPr>
          <w:rtl/>
        </w:rPr>
        <w:t xml:space="preserve"> </w:t>
      </w:r>
      <w:bookmarkEnd w:id="1083"/>
    </w:p>
    <w:p w:rsidR="006E69FF" w:rsidRDefault="006E69FF" w:rsidP="006E69FF">
      <w:pPr>
        <w:pStyle w:val="KeepWithNext"/>
        <w:rPr>
          <w:rtl/>
        </w:rPr>
      </w:pPr>
    </w:p>
    <w:p w:rsidR="006E69FF" w:rsidRDefault="006E69FF" w:rsidP="006E69FF">
      <w:pPr>
        <w:rPr>
          <w:rtl/>
        </w:rPr>
      </w:pPr>
      <w:r>
        <w:rPr>
          <w:rFonts w:hint="cs"/>
          <w:rtl/>
        </w:rPr>
        <w:t xml:space="preserve">זה בסדר, מבחינתכם? </w:t>
      </w:r>
    </w:p>
    <w:p w:rsidR="006E69FF" w:rsidRDefault="006E69FF" w:rsidP="006E69FF">
      <w:pPr>
        <w:rPr>
          <w:rtl/>
        </w:rPr>
      </w:pPr>
    </w:p>
    <w:p w:rsidR="006E69FF" w:rsidRDefault="006E69FF" w:rsidP="00A10A33">
      <w:pPr>
        <w:rPr>
          <w:rtl/>
        </w:rPr>
      </w:pPr>
      <w:r>
        <w:rPr>
          <w:rFonts w:hint="cs"/>
          <w:rtl/>
        </w:rPr>
        <w:t>אנחנו מנסים באמת כבר שבועיים לא להרים אף אבן שיש מתחתה נחש.</w:t>
      </w:r>
      <w:r w:rsidR="005E1CEF">
        <w:rPr>
          <w:rFonts w:hint="cs"/>
          <w:rtl/>
        </w:rPr>
        <w:t xml:space="preserve"> אנחנו מאוד נזהרים פה. אז באמת, ככל שלא </w:t>
      </w:r>
      <w:bookmarkStart w:id="1084" w:name="_ETM_Q1_5906000"/>
      <w:bookmarkEnd w:id="1084"/>
      <w:r w:rsidR="005E1CEF">
        <w:rPr>
          <w:rFonts w:hint="cs"/>
          <w:rtl/>
        </w:rPr>
        <w:t xml:space="preserve">תצוץ בעיה עם זה אז נעשה את זה כך, </w:t>
      </w:r>
      <w:bookmarkStart w:id="1085" w:name="_ETM_Q1_5912000"/>
      <w:bookmarkEnd w:id="1085"/>
      <w:r w:rsidR="005E1CEF">
        <w:rPr>
          <w:rFonts w:hint="cs"/>
          <w:rtl/>
        </w:rPr>
        <w:t>באמת. הקו</w:t>
      </w:r>
      <w:r>
        <w:rPr>
          <w:rFonts w:hint="cs"/>
          <w:rtl/>
        </w:rPr>
        <w:t xml:space="preserve">שי נובע </w:t>
      </w:r>
      <w:r w:rsidR="00A10A33">
        <w:rPr>
          <w:rFonts w:hint="cs"/>
          <w:rtl/>
        </w:rPr>
        <w:t xml:space="preserve">מזה שאנחנו מנסים איכשהו להישאר עם הנוסח שיתר החוק </w:t>
      </w:r>
      <w:bookmarkStart w:id="1086" w:name="_ETM_Q1_5919000"/>
      <w:bookmarkEnd w:id="1086"/>
      <w:r w:rsidR="00A10A33">
        <w:rPr>
          <w:rFonts w:hint="cs"/>
          <w:rtl/>
        </w:rPr>
        <w:t xml:space="preserve">מנוסח בו, </w:t>
      </w:r>
      <w:r>
        <w:rPr>
          <w:rFonts w:hint="cs"/>
          <w:rtl/>
        </w:rPr>
        <w:t xml:space="preserve">ויתר החוק מנוסח בלשון ארכאית קצת ולכן היא </w:t>
      </w:r>
      <w:r w:rsidR="00A10A33">
        <w:rPr>
          <w:rFonts w:hint="cs"/>
          <w:rtl/>
        </w:rPr>
        <w:t xml:space="preserve">כתובה מאוד מאוד שונה מהאופן שבו זה נוסח. </w:t>
      </w:r>
      <w:bookmarkStart w:id="1087" w:name="_ETM_Q1_5931000"/>
      <w:bookmarkEnd w:id="1087"/>
      <w:r>
        <w:rPr>
          <w:rFonts w:hint="cs"/>
          <w:rtl/>
        </w:rPr>
        <w:t xml:space="preserve">אני מנסה לעשות פה </w:t>
      </w:r>
      <w:r>
        <w:rPr>
          <w:rtl/>
        </w:rPr>
        <w:t>–</w:t>
      </w:r>
      <w:r>
        <w:rPr>
          <w:rFonts w:hint="cs"/>
          <w:rtl/>
        </w:rPr>
        <w:t xml:space="preserve"> לתפור פה משהו ש</w:t>
      </w:r>
      <w:r w:rsidR="00A10A33">
        <w:rPr>
          <w:rFonts w:hint="cs"/>
          <w:rtl/>
        </w:rPr>
        <w:t>כן י</w:t>
      </w:r>
      <w:r>
        <w:rPr>
          <w:rFonts w:hint="cs"/>
          <w:rtl/>
        </w:rPr>
        <w:t>תאים. לא צלח לנו כל כך. אני רוצה להגיד שלא ברור לי ע</w:t>
      </w:r>
      <w:r w:rsidR="00A10A33">
        <w:rPr>
          <w:rFonts w:hint="cs"/>
          <w:rtl/>
        </w:rPr>
        <w:t xml:space="preserve">דיין איך אנחנו עושים את הנושא הזה של הסמכת המשטרה להעביר את המידע למשרד </w:t>
      </w:r>
      <w:bookmarkStart w:id="1088" w:name="_ETM_Q1_5941000"/>
      <w:bookmarkEnd w:id="1088"/>
      <w:r w:rsidR="00A10A33">
        <w:rPr>
          <w:rFonts w:hint="cs"/>
          <w:rtl/>
        </w:rPr>
        <w:t xml:space="preserve">הפנים. </w:t>
      </w:r>
      <w:r>
        <w:rPr>
          <w:rFonts w:hint="cs"/>
          <w:rtl/>
        </w:rPr>
        <w:t xml:space="preserve">אחת הבעיות שבגללה בשבועיים האחרונים </w:t>
      </w:r>
      <w:r w:rsidR="00A10A33">
        <w:rPr>
          <w:rFonts w:hint="cs"/>
          <w:rtl/>
        </w:rPr>
        <w:t xml:space="preserve">ניסינו </w:t>
      </w:r>
      <w:r>
        <w:rPr>
          <w:rFonts w:hint="cs"/>
          <w:rtl/>
        </w:rPr>
        <w:t xml:space="preserve">להפוך ולהפוך בהצעה </w:t>
      </w:r>
      <w:r w:rsidR="00A10A33">
        <w:rPr>
          <w:rFonts w:hint="cs"/>
          <w:rtl/>
        </w:rPr>
        <w:t xml:space="preserve">ולהגיע לכל מיני נוסחים היה באמת שמצד אחד </w:t>
      </w:r>
      <w:bookmarkStart w:id="1089" w:name="_ETM_Q1_5961000"/>
      <w:bookmarkEnd w:id="1089"/>
      <w:r w:rsidR="00A10A33">
        <w:rPr>
          <w:rFonts w:hint="cs"/>
          <w:rtl/>
        </w:rPr>
        <w:t xml:space="preserve">כן יש רצון </w:t>
      </w:r>
      <w:r>
        <w:rPr>
          <w:rFonts w:hint="cs"/>
          <w:rtl/>
        </w:rPr>
        <w:t xml:space="preserve">להעביר את המידע ולאפשר לשר </w:t>
      </w:r>
      <w:r w:rsidR="00A10A33">
        <w:rPr>
          <w:rFonts w:hint="cs"/>
          <w:rtl/>
        </w:rPr>
        <w:t xml:space="preserve">לשקול ולהעביר את המידע של הרשעות </w:t>
      </w:r>
      <w:bookmarkStart w:id="1090" w:name="_ETM_Q1_5970000"/>
      <w:bookmarkEnd w:id="1090"/>
      <w:r>
        <w:rPr>
          <w:rFonts w:hint="cs"/>
          <w:rtl/>
        </w:rPr>
        <w:t xml:space="preserve">לעניין סעיף </w:t>
      </w:r>
      <w:r w:rsidR="00A10A33">
        <w:rPr>
          <w:rFonts w:hint="cs"/>
          <w:rtl/>
        </w:rPr>
        <w:t>(ב)</w:t>
      </w:r>
      <w:r>
        <w:rPr>
          <w:rFonts w:hint="cs"/>
          <w:rtl/>
        </w:rPr>
        <w:t xml:space="preserve"> מב</w:t>
      </w:r>
      <w:r w:rsidR="00A10A33">
        <w:rPr>
          <w:rFonts w:hint="cs"/>
          <w:rtl/>
        </w:rPr>
        <w:t xml:space="preserve">לי לייצר אגב כך הסדר שלילי לעניין (א). </w:t>
      </w:r>
      <w:r>
        <w:rPr>
          <w:rFonts w:hint="cs"/>
          <w:rtl/>
        </w:rPr>
        <w:t xml:space="preserve">הסיבה שלא הבאנו </w:t>
      </w:r>
      <w:r w:rsidR="00A10A33">
        <w:rPr>
          <w:rFonts w:hint="cs"/>
          <w:rtl/>
        </w:rPr>
        <w:t xml:space="preserve">את זה עד עכשיו כנוסח כזה היתה שלא </w:t>
      </w:r>
      <w:bookmarkStart w:id="1091" w:name="_ETM_Q1_5978000"/>
      <w:bookmarkEnd w:id="1091"/>
      <w:r w:rsidR="00A10A33">
        <w:rPr>
          <w:rFonts w:hint="cs"/>
          <w:rtl/>
        </w:rPr>
        <w:t>מצאנו לזה פתרון. אני מאוד מקווה שכשנצא מפה בסיוע עם</w:t>
      </w:r>
      <w:bookmarkStart w:id="1092" w:name="_ETM_Q1_5984000"/>
      <w:bookmarkEnd w:id="1092"/>
      <w:r w:rsidR="00A10A33">
        <w:rPr>
          <w:rFonts w:hint="cs"/>
          <w:rtl/>
        </w:rPr>
        <w:t xml:space="preserve"> גבי נצליח למצוא, אבל </w:t>
      </w:r>
      <w:r>
        <w:rPr>
          <w:rFonts w:hint="cs"/>
          <w:rtl/>
        </w:rPr>
        <w:t xml:space="preserve">יש לנו כאן קושי אמיתי. </w:t>
      </w:r>
    </w:p>
    <w:p w:rsidR="006E69FF" w:rsidRDefault="006E69FF" w:rsidP="006E69FF">
      <w:pPr>
        <w:rPr>
          <w:rtl/>
        </w:rPr>
      </w:pPr>
    </w:p>
    <w:p w:rsidR="00A10A33" w:rsidRDefault="00A10A33" w:rsidP="00A10A33">
      <w:pPr>
        <w:pStyle w:val="a4"/>
        <w:keepNext/>
        <w:rPr>
          <w:rtl/>
        </w:rPr>
      </w:pPr>
      <w:bookmarkStart w:id="1093" w:name="ET_speaker_אודליה_אדרי_285"/>
      <w:r w:rsidRPr="00A10A33">
        <w:rPr>
          <w:rStyle w:val="TagStyle"/>
          <w:rtl/>
        </w:rPr>
        <w:t xml:space="preserve"> &lt;&lt; דובר &gt;&gt; </w:t>
      </w:r>
      <w:r>
        <w:rPr>
          <w:rtl/>
        </w:rPr>
        <w:t>אודליה אדרי:</w:t>
      </w:r>
      <w:r w:rsidRPr="00A10A33">
        <w:rPr>
          <w:rStyle w:val="TagStyle"/>
          <w:rtl/>
        </w:rPr>
        <w:t xml:space="preserve"> &lt;&lt; דובר &gt;&gt;</w:t>
      </w:r>
      <w:r>
        <w:rPr>
          <w:rtl/>
        </w:rPr>
        <w:t xml:space="preserve"> </w:t>
      </w:r>
      <w:bookmarkEnd w:id="1093"/>
    </w:p>
    <w:p w:rsidR="00A10A33" w:rsidRDefault="00A10A33" w:rsidP="00A10A33">
      <w:pPr>
        <w:pStyle w:val="KeepWithNext"/>
        <w:rPr>
          <w:rtl/>
        </w:rPr>
      </w:pPr>
    </w:p>
    <w:p w:rsidR="006E69FF" w:rsidRDefault="00A10A33" w:rsidP="00A10A33">
      <w:pPr>
        <w:rPr>
          <w:rtl/>
        </w:rPr>
      </w:pPr>
      <w:r>
        <w:rPr>
          <w:rFonts w:hint="cs"/>
          <w:rtl/>
        </w:rPr>
        <w:t xml:space="preserve">שוב </w:t>
      </w:r>
      <w:r>
        <w:rPr>
          <w:rtl/>
        </w:rPr>
        <w:t>–</w:t>
      </w:r>
      <w:r>
        <w:rPr>
          <w:rFonts w:hint="cs"/>
          <w:rtl/>
        </w:rPr>
        <w:t xml:space="preserve"> כפי שאמרנו בדיון הקודם: </w:t>
      </w:r>
      <w:bookmarkStart w:id="1094" w:name="_ETM_Q1_5989000"/>
      <w:bookmarkEnd w:id="1094"/>
      <w:r>
        <w:rPr>
          <w:rFonts w:hint="cs"/>
          <w:rtl/>
        </w:rPr>
        <w:t>כ</w:t>
      </w:r>
      <w:r w:rsidR="006E69FF">
        <w:rPr>
          <w:rFonts w:hint="cs"/>
          <w:rtl/>
        </w:rPr>
        <w:t xml:space="preserve">כלל, שר הפנים לא יודע על הרשעות. </w:t>
      </w:r>
      <w:r>
        <w:rPr>
          <w:rFonts w:hint="cs"/>
          <w:rtl/>
        </w:rPr>
        <w:t xml:space="preserve">הוא לא מוסמך לפי חוק המרשם הפלילי לדעת לצורך </w:t>
      </w:r>
      <w:bookmarkStart w:id="1095" w:name="_ETM_Q1_5998000"/>
      <w:bookmarkEnd w:id="1095"/>
      <w:r>
        <w:rPr>
          <w:rFonts w:hint="cs"/>
          <w:rtl/>
        </w:rPr>
        <w:t xml:space="preserve">חוק השמות על עבר פלילי של אדם. </w:t>
      </w:r>
      <w:r w:rsidR="006E69FF">
        <w:rPr>
          <w:rFonts w:hint="cs"/>
          <w:rtl/>
        </w:rPr>
        <w:t>לכן ברירת המחדל היא רק אם הדבר נודע לו כ</w:t>
      </w:r>
      <w:r>
        <w:rPr>
          <w:rFonts w:hint="cs"/>
          <w:rtl/>
        </w:rPr>
        <w:t>מ</w:t>
      </w:r>
      <w:r w:rsidR="006E69FF">
        <w:rPr>
          <w:rFonts w:hint="cs"/>
          <w:rtl/>
        </w:rPr>
        <w:t xml:space="preserve">ו במקרה </w:t>
      </w:r>
      <w:r>
        <w:rPr>
          <w:rFonts w:hint="cs"/>
          <w:rtl/>
        </w:rPr>
        <w:t xml:space="preserve">שקרה לפני כמה </w:t>
      </w:r>
      <w:bookmarkStart w:id="1096" w:name="_ETM_Q1_6005000"/>
      <w:bookmarkEnd w:id="1096"/>
      <w:r>
        <w:rPr>
          <w:rFonts w:hint="cs"/>
          <w:rtl/>
        </w:rPr>
        <w:t xml:space="preserve">חודשים או שבועות, לגבי מקרה מאוד חריג של עבריין שהיה ידוע, והמשטרה פנתה </w:t>
      </w:r>
      <w:bookmarkStart w:id="1097" w:name="_ETM_Q1_6008000"/>
      <w:bookmarkEnd w:id="1097"/>
      <w:r>
        <w:rPr>
          <w:rFonts w:hint="cs"/>
          <w:rtl/>
        </w:rPr>
        <w:t xml:space="preserve">ביוזמתה. </w:t>
      </w:r>
      <w:r w:rsidR="006E69FF">
        <w:rPr>
          <w:rFonts w:hint="cs"/>
          <w:rtl/>
        </w:rPr>
        <w:t>הסמכות הזו קיימת. יכול להיות שיש מקרים נוספים שלאו דווקא המשטרה פנתה</w:t>
      </w:r>
      <w:r>
        <w:rPr>
          <w:rFonts w:hint="cs"/>
          <w:rtl/>
        </w:rPr>
        <w:t xml:space="preserve">, אלא נפגעי העבירה פנו. אם שר הפנים </w:t>
      </w:r>
      <w:bookmarkStart w:id="1098" w:name="_ETM_Q1_6016000"/>
      <w:bookmarkEnd w:id="1098"/>
      <w:r>
        <w:rPr>
          <w:rFonts w:hint="cs"/>
          <w:rtl/>
        </w:rPr>
        <w:t xml:space="preserve">יודע, הסמכות קיימת. </w:t>
      </w:r>
      <w:r w:rsidR="006E69FF">
        <w:rPr>
          <w:rFonts w:hint="cs"/>
          <w:rtl/>
        </w:rPr>
        <w:t xml:space="preserve">הדבר היחיד </w:t>
      </w:r>
      <w:r>
        <w:rPr>
          <w:rFonts w:hint="cs"/>
          <w:rtl/>
        </w:rPr>
        <w:t>שחידש</w:t>
      </w:r>
      <w:r w:rsidR="006E69FF">
        <w:rPr>
          <w:rFonts w:hint="cs"/>
          <w:rtl/>
        </w:rPr>
        <w:t xml:space="preserve">ה הצעת החוק היא </w:t>
      </w:r>
      <w:r>
        <w:rPr>
          <w:rFonts w:hint="cs"/>
          <w:rtl/>
        </w:rPr>
        <w:t xml:space="preserve">קביעת ברירת מחדל הפוכה, שאומרת: </w:t>
      </w:r>
      <w:r w:rsidR="006E69FF">
        <w:rPr>
          <w:rFonts w:hint="cs"/>
          <w:rtl/>
        </w:rPr>
        <w:t xml:space="preserve">קטגורית </w:t>
      </w:r>
      <w:r w:rsidR="006E69FF">
        <w:rPr>
          <w:rtl/>
        </w:rPr>
        <w:t>–</w:t>
      </w:r>
      <w:r w:rsidR="006E69FF">
        <w:rPr>
          <w:rFonts w:hint="cs"/>
          <w:rtl/>
        </w:rPr>
        <w:t xml:space="preserve"> כל העבריינים </w:t>
      </w:r>
      <w:r>
        <w:rPr>
          <w:rFonts w:hint="cs"/>
          <w:rtl/>
        </w:rPr>
        <w:t>הספציפיים האלה לפי החוק הזה, לא יוכלו לשנות. זה לא פוגע בסמכויות שהיו לשר הפנים לפני כן</w:t>
      </w:r>
      <w:bookmarkStart w:id="1099" w:name="_ETM_Q1_6027000"/>
      <w:bookmarkEnd w:id="1099"/>
      <w:r>
        <w:rPr>
          <w:rFonts w:hint="cs"/>
          <w:rtl/>
        </w:rPr>
        <w:t xml:space="preserve">, זאת </w:t>
      </w:r>
      <w:r>
        <w:rPr>
          <w:rtl/>
        </w:rPr>
        <w:t>–</w:t>
      </w:r>
      <w:r>
        <w:rPr>
          <w:rFonts w:hint="cs"/>
          <w:rtl/>
        </w:rPr>
        <w:t xml:space="preserve"> חד משמעית. </w:t>
      </w:r>
      <w:r w:rsidR="006E69FF">
        <w:rPr>
          <w:rFonts w:hint="cs"/>
          <w:rtl/>
        </w:rPr>
        <w:t>העברת המידע אכן לא קיי</w:t>
      </w:r>
      <w:r>
        <w:rPr>
          <w:rFonts w:hint="cs"/>
          <w:rtl/>
        </w:rPr>
        <w:t xml:space="preserve">מת כי אין סמכות. הסעיף הזה יוצר סמכות לקבל את הקובץ </w:t>
      </w:r>
      <w:bookmarkStart w:id="1100" w:name="_ETM_Q1_6033000"/>
      <w:bookmarkEnd w:id="1100"/>
      <w:r>
        <w:rPr>
          <w:rFonts w:hint="cs"/>
          <w:rtl/>
        </w:rPr>
        <w:t xml:space="preserve">עם השמות של העבריינים האלה בלבד. </w:t>
      </w:r>
    </w:p>
    <w:p w:rsidR="006E69FF" w:rsidRDefault="006E69FF" w:rsidP="006E69FF">
      <w:pPr>
        <w:rPr>
          <w:rtl/>
        </w:rPr>
      </w:pPr>
    </w:p>
    <w:p w:rsidR="006E69FF" w:rsidRDefault="006E69FF" w:rsidP="006E69FF">
      <w:pPr>
        <w:pStyle w:val="af9"/>
        <w:keepNext/>
        <w:rPr>
          <w:rtl/>
        </w:rPr>
      </w:pPr>
      <w:bookmarkStart w:id="1101" w:name="ET_guest_662044_177"/>
      <w:r w:rsidRPr="006E69FF">
        <w:rPr>
          <w:rStyle w:val="TagStyle"/>
          <w:rtl/>
        </w:rPr>
        <w:t xml:space="preserve"> &lt;&lt; אורח &gt;&gt; </w:t>
      </w:r>
      <w:r>
        <w:rPr>
          <w:rtl/>
        </w:rPr>
        <w:t>איה גורצקי:</w:t>
      </w:r>
      <w:r w:rsidRPr="006E69FF">
        <w:rPr>
          <w:rStyle w:val="TagStyle"/>
          <w:rtl/>
        </w:rPr>
        <w:t xml:space="preserve"> &lt;&lt; אורח &gt;&gt;</w:t>
      </w:r>
      <w:r>
        <w:rPr>
          <w:rtl/>
        </w:rPr>
        <w:t xml:space="preserve"> </w:t>
      </w:r>
      <w:bookmarkEnd w:id="1101"/>
    </w:p>
    <w:p w:rsidR="006E69FF" w:rsidRDefault="006E69FF" w:rsidP="006E69FF">
      <w:pPr>
        <w:pStyle w:val="KeepWithNext"/>
        <w:rPr>
          <w:rtl/>
        </w:rPr>
      </w:pPr>
    </w:p>
    <w:p w:rsidR="006E69FF" w:rsidRDefault="006E69FF" w:rsidP="00A10A33">
      <w:pPr>
        <w:rPr>
          <w:rtl/>
        </w:rPr>
      </w:pPr>
      <w:r>
        <w:rPr>
          <w:rFonts w:hint="cs"/>
          <w:rtl/>
        </w:rPr>
        <w:t xml:space="preserve">סעיף 6 לחוק המרשם הפלילי בעיניי </w:t>
      </w:r>
      <w:r w:rsidR="00A10A33">
        <w:rPr>
          <w:rFonts w:hint="cs"/>
          <w:rtl/>
        </w:rPr>
        <w:t>מסמיך אותנו</w:t>
      </w:r>
      <w:bookmarkStart w:id="1102" w:name="_ETM_Q1_6049000"/>
      <w:bookmarkEnd w:id="1102"/>
      <w:r w:rsidR="00A10A33">
        <w:rPr>
          <w:rFonts w:hint="cs"/>
          <w:rtl/>
        </w:rPr>
        <w:t xml:space="preserve"> למסור את המידע. הוא אומר: "מי שהוסמך על </w:t>
      </w:r>
      <w:bookmarkStart w:id="1103" w:name="_ETM_Q1_6046000"/>
      <w:bookmarkEnd w:id="1103"/>
      <w:r w:rsidR="00A10A33">
        <w:rPr>
          <w:rFonts w:hint="cs"/>
          <w:rtl/>
        </w:rPr>
        <w:t xml:space="preserve">פי חיקוק לתת, לחדש או לבטל רישיון, היתר, </w:t>
      </w:r>
      <w:bookmarkStart w:id="1104" w:name="_ETM_Q1_6047000"/>
      <w:bookmarkEnd w:id="1104"/>
      <w:r w:rsidR="00A10A33">
        <w:rPr>
          <w:rFonts w:hint="cs"/>
          <w:rtl/>
        </w:rPr>
        <w:t>זכות עיסוק או זכות אחרת, לשם כך הוא רשאי על פי חיקוק להביא בחשבון את עברו הפלילי של מבקש הזכות</w:t>
      </w:r>
      <w:bookmarkStart w:id="1105" w:name="_ETM_Q1_6055000"/>
      <w:bookmarkEnd w:id="1105"/>
      <w:r w:rsidR="00A10A33">
        <w:rPr>
          <w:rFonts w:hint="cs"/>
          <w:rtl/>
        </w:rPr>
        <w:t xml:space="preserve">, של בעל הזכות או של אדם אחר הנוגע בדבר, </w:t>
      </w:r>
      <w:bookmarkStart w:id="1106" w:name="_ETM_Q1_6064000"/>
      <w:bookmarkEnd w:id="1106"/>
      <w:r w:rsidR="00A10A33">
        <w:rPr>
          <w:rFonts w:hint="cs"/>
          <w:rtl/>
        </w:rPr>
        <w:t xml:space="preserve">תמסור לו המשטרה מידע מהמרשם על כל אחד מאלה, אם </w:t>
      </w:r>
      <w:bookmarkStart w:id="1107" w:name="_ETM_Q1_6070000"/>
      <w:bookmarkEnd w:id="1107"/>
      <w:r w:rsidR="00A10A33">
        <w:rPr>
          <w:rFonts w:hint="cs"/>
          <w:rtl/>
        </w:rPr>
        <w:t xml:space="preserve">הוא הסכים לכך". </w:t>
      </w:r>
      <w:r>
        <w:rPr>
          <w:rFonts w:hint="cs"/>
          <w:rtl/>
        </w:rPr>
        <w:t xml:space="preserve">זאת אומרת, קודם כל אנחנו צריכים </w:t>
      </w:r>
      <w:r w:rsidR="00A10A33">
        <w:rPr>
          <w:rFonts w:hint="cs"/>
          <w:rtl/>
        </w:rPr>
        <w:t xml:space="preserve">לשאול את עצמנו האם לשם כך הוא </w:t>
      </w:r>
      <w:bookmarkStart w:id="1108" w:name="_ETM_Q1_6072000"/>
      <w:bookmarkEnd w:id="1108"/>
      <w:r w:rsidR="00A10A33">
        <w:rPr>
          <w:rFonts w:hint="cs"/>
          <w:rtl/>
        </w:rPr>
        <w:t>רשאי להביא בחשבון את עברו הפלילי של מבקש הזכות</w:t>
      </w:r>
      <w:bookmarkStart w:id="1109" w:name="_ETM_Q1_6075000"/>
      <w:bookmarkEnd w:id="1109"/>
      <w:r w:rsidR="00A10A33">
        <w:rPr>
          <w:rFonts w:hint="cs"/>
          <w:rtl/>
        </w:rPr>
        <w:t xml:space="preserve">. נדמה לי שהבהרנו כאן שכן, </w:t>
      </w:r>
      <w:r>
        <w:rPr>
          <w:rFonts w:hint="cs"/>
          <w:rtl/>
        </w:rPr>
        <w:t xml:space="preserve">ולגבי הסכמת המבקש זה אומר שנדרשת הסכמה של מי שמגיש את הבקשה. </w:t>
      </w:r>
    </w:p>
    <w:p w:rsidR="00A10A33" w:rsidRDefault="00A10A33" w:rsidP="006E69FF">
      <w:pPr>
        <w:rPr>
          <w:rtl/>
        </w:rPr>
      </w:pPr>
    </w:p>
    <w:p w:rsidR="00A10A33" w:rsidRDefault="00A10A33" w:rsidP="00A10A33">
      <w:pPr>
        <w:pStyle w:val="-"/>
        <w:keepNext/>
        <w:rPr>
          <w:rtl/>
        </w:rPr>
      </w:pPr>
      <w:bookmarkStart w:id="1110" w:name="ET_speakercontinue_אודליה_אדרי_286"/>
      <w:r w:rsidRPr="00A10A33">
        <w:rPr>
          <w:rStyle w:val="TagStyle"/>
          <w:rtl/>
        </w:rPr>
        <w:t xml:space="preserve"> &lt;&lt; דובר_המשך &gt;&gt; </w:t>
      </w:r>
      <w:r>
        <w:rPr>
          <w:rtl/>
        </w:rPr>
        <w:t>אודליה אדרי:</w:t>
      </w:r>
      <w:r w:rsidRPr="00A10A33">
        <w:rPr>
          <w:rStyle w:val="TagStyle"/>
          <w:rtl/>
        </w:rPr>
        <w:t xml:space="preserve"> &lt;&lt; דובר_המשך &gt;&gt;</w:t>
      </w:r>
      <w:r>
        <w:rPr>
          <w:rtl/>
        </w:rPr>
        <w:t xml:space="preserve"> </w:t>
      </w:r>
      <w:bookmarkEnd w:id="1110"/>
    </w:p>
    <w:p w:rsidR="00A10A33" w:rsidRDefault="00A10A33" w:rsidP="00A10A33">
      <w:pPr>
        <w:pStyle w:val="KeepWithNext"/>
        <w:rPr>
          <w:rtl/>
        </w:rPr>
      </w:pPr>
    </w:p>
    <w:p w:rsidR="006E69FF" w:rsidRDefault="006E69FF" w:rsidP="00A10A33">
      <w:pPr>
        <w:rPr>
          <w:rtl/>
        </w:rPr>
      </w:pPr>
      <w:bookmarkStart w:id="1111" w:name="_ETM_Q1_6044000"/>
      <w:bookmarkEnd w:id="1111"/>
      <w:r>
        <w:rPr>
          <w:rFonts w:hint="cs"/>
          <w:rtl/>
        </w:rPr>
        <w:t xml:space="preserve">ולכן אמרנו </w:t>
      </w:r>
      <w:r w:rsidR="00A10A33">
        <w:rPr>
          <w:rFonts w:hint="cs"/>
          <w:rtl/>
        </w:rPr>
        <w:t xml:space="preserve">שסעיף 6 לא טוב נו כי אני לא יכולה לקבל הסכמה מראש, </w:t>
      </w:r>
      <w:bookmarkStart w:id="1112" w:name="_ETM_Q1_6088000"/>
      <w:bookmarkEnd w:id="1112"/>
      <w:r w:rsidR="00A10A33">
        <w:rPr>
          <w:rFonts w:hint="cs"/>
          <w:rtl/>
        </w:rPr>
        <w:t xml:space="preserve">לכל הקובץ. נצטרך פעמיים שהוא יגיע ללשכה, </w:t>
      </w:r>
      <w:bookmarkStart w:id="1113" w:name="_ETM_Q1_6092000"/>
      <w:bookmarkEnd w:id="1113"/>
      <w:r w:rsidR="00A10A33">
        <w:rPr>
          <w:rFonts w:hint="cs"/>
          <w:rtl/>
        </w:rPr>
        <w:t xml:space="preserve">וזה נכון לגבי כלל אזרחי ישראל. </w:t>
      </w:r>
    </w:p>
    <w:p w:rsidR="006E69FF" w:rsidRDefault="006E69FF" w:rsidP="000E2AA1">
      <w:pPr>
        <w:rPr>
          <w:rtl/>
        </w:rPr>
      </w:pPr>
    </w:p>
    <w:p w:rsidR="006E69FF" w:rsidRDefault="006E69FF" w:rsidP="006E69FF">
      <w:pPr>
        <w:pStyle w:val="af6"/>
        <w:keepNext/>
        <w:rPr>
          <w:rtl/>
        </w:rPr>
      </w:pPr>
      <w:bookmarkStart w:id="1114" w:name="ET_yor_4741_178"/>
      <w:r w:rsidRPr="006E69FF">
        <w:rPr>
          <w:rStyle w:val="TagStyle"/>
          <w:rtl/>
        </w:rPr>
        <w:t xml:space="preserve"> &lt;&lt; יור &gt;&gt; </w:t>
      </w:r>
      <w:r>
        <w:rPr>
          <w:rtl/>
        </w:rPr>
        <w:t>היו"ר זאב בנימין בגין:</w:t>
      </w:r>
      <w:r w:rsidRPr="006E69FF">
        <w:rPr>
          <w:rStyle w:val="TagStyle"/>
          <w:rtl/>
        </w:rPr>
        <w:t xml:space="preserve"> &lt;&lt; יור &gt;&gt;</w:t>
      </w:r>
      <w:r>
        <w:rPr>
          <w:rtl/>
        </w:rPr>
        <w:t xml:space="preserve"> </w:t>
      </w:r>
      <w:bookmarkEnd w:id="1114"/>
    </w:p>
    <w:p w:rsidR="006E69FF" w:rsidRDefault="006E69FF" w:rsidP="006E69FF">
      <w:pPr>
        <w:pStyle w:val="KeepWithNext"/>
        <w:rPr>
          <w:rtl/>
        </w:rPr>
      </w:pPr>
    </w:p>
    <w:p w:rsidR="006E69FF" w:rsidRDefault="006E69FF" w:rsidP="006E69FF">
      <w:pPr>
        <w:rPr>
          <w:rtl/>
        </w:rPr>
      </w:pPr>
      <w:r>
        <w:rPr>
          <w:rFonts w:hint="cs"/>
          <w:rtl/>
        </w:rPr>
        <w:t xml:space="preserve">כן, זה מוזר. </w:t>
      </w:r>
    </w:p>
    <w:p w:rsidR="00A10A33" w:rsidRDefault="00A10A33" w:rsidP="006E69FF">
      <w:pPr>
        <w:rPr>
          <w:rtl/>
        </w:rPr>
      </w:pPr>
      <w:bookmarkStart w:id="1115" w:name="_ETM_Q1_6089000"/>
      <w:bookmarkEnd w:id="1115"/>
    </w:p>
    <w:p w:rsidR="00A10A33" w:rsidRDefault="00A10A33" w:rsidP="00A10A33">
      <w:pPr>
        <w:pStyle w:val="-"/>
        <w:keepNext/>
        <w:rPr>
          <w:rtl/>
        </w:rPr>
      </w:pPr>
      <w:bookmarkStart w:id="1116" w:name="ET_speakercontinue_אודליה_אדרי_287"/>
      <w:r w:rsidRPr="00A10A33">
        <w:rPr>
          <w:rStyle w:val="TagStyle"/>
          <w:rtl/>
        </w:rPr>
        <w:t xml:space="preserve"> &lt;&lt; דובר_המשך &gt;&gt; </w:t>
      </w:r>
      <w:r>
        <w:rPr>
          <w:rtl/>
        </w:rPr>
        <w:t>אודליה אדרי:</w:t>
      </w:r>
      <w:r w:rsidRPr="00A10A33">
        <w:rPr>
          <w:rStyle w:val="TagStyle"/>
          <w:rtl/>
        </w:rPr>
        <w:t xml:space="preserve"> &lt;&lt; דובר_המשך &gt;&gt;</w:t>
      </w:r>
      <w:r>
        <w:rPr>
          <w:rtl/>
        </w:rPr>
        <w:t xml:space="preserve"> </w:t>
      </w:r>
      <w:bookmarkEnd w:id="1116"/>
    </w:p>
    <w:p w:rsidR="00A10A33" w:rsidRDefault="00A10A33" w:rsidP="00A10A33">
      <w:pPr>
        <w:pStyle w:val="KeepWithNext"/>
        <w:rPr>
          <w:rtl/>
        </w:rPr>
      </w:pPr>
    </w:p>
    <w:p w:rsidR="006E69FF" w:rsidRDefault="006E69FF" w:rsidP="00A10A33">
      <w:pPr>
        <w:rPr>
          <w:rtl/>
        </w:rPr>
      </w:pPr>
      <w:bookmarkStart w:id="1117" w:name="_ETM_Q1_6090000"/>
      <w:bookmarkEnd w:id="1117"/>
      <w:r>
        <w:rPr>
          <w:rFonts w:hint="cs"/>
          <w:rtl/>
        </w:rPr>
        <w:t>זו הסיבה שהתנגדתי לסעיף</w:t>
      </w:r>
      <w:r w:rsidR="00A10A33">
        <w:rPr>
          <w:rFonts w:hint="cs"/>
          <w:rtl/>
        </w:rPr>
        <w:t xml:space="preserve"> 6 כמקור להעברת המידע וביקשתי מקור אחר, </w:t>
      </w:r>
      <w:r>
        <w:rPr>
          <w:rFonts w:hint="cs"/>
          <w:rtl/>
        </w:rPr>
        <w:t xml:space="preserve">אם זה באמצעות </w:t>
      </w:r>
      <w:r w:rsidR="00A10A33">
        <w:rPr>
          <w:rFonts w:hint="cs"/>
          <w:rtl/>
        </w:rPr>
        <w:t xml:space="preserve">תיקון </w:t>
      </w:r>
      <w:bookmarkStart w:id="1118" w:name="_ETM_Q1_6108000"/>
      <w:bookmarkEnd w:id="1118"/>
      <w:r w:rsidR="00A10A33">
        <w:rPr>
          <w:rFonts w:hint="cs"/>
          <w:rtl/>
        </w:rPr>
        <w:t xml:space="preserve">פרט על תוספת לחוק המרשם הפלילי או בדרך אחרת, </w:t>
      </w:r>
      <w:bookmarkStart w:id="1119" w:name="_ETM_Q1_6113000"/>
      <w:bookmarkEnd w:id="1119"/>
      <w:r>
        <w:rPr>
          <w:rFonts w:hint="cs"/>
          <w:rtl/>
        </w:rPr>
        <w:t xml:space="preserve">אפשר </w:t>
      </w:r>
      <w:r w:rsidR="00A10A33">
        <w:rPr>
          <w:rFonts w:hint="cs"/>
          <w:rtl/>
        </w:rPr>
        <w:t xml:space="preserve">סעיף 3 </w:t>
      </w:r>
      <w:r w:rsidR="00A10A33">
        <w:rPr>
          <w:rtl/>
        </w:rPr>
        <w:t>–</w:t>
      </w:r>
      <w:r w:rsidR="00A10A33">
        <w:rPr>
          <w:rFonts w:hint="cs"/>
          <w:rtl/>
        </w:rPr>
        <w:t xml:space="preserve"> אבל את זה נעשה בדיון הפנימי. </w:t>
      </w:r>
    </w:p>
    <w:p w:rsidR="006E69FF" w:rsidRDefault="006E69FF" w:rsidP="006E69FF">
      <w:pPr>
        <w:rPr>
          <w:rtl/>
        </w:rPr>
      </w:pPr>
    </w:p>
    <w:p w:rsidR="006E69FF" w:rsidRDefault="006E69FF" w:rsidP="006E69FF">
      <w:pPr>
        <w:pStyle w:val="af6"/>
        <w:keepNext/>
        <w:rPr>
          <w:rtl/>
        </w:rPr>
      </w:pPr>
      <w:bookmarkStart w:id="1120" w:name="ET_yor_4741_179"/>
      <w:r w:rsidRPr="006E69FF">
        <w:rPr>
          <w:rStyle w:val="TagStyle"/>
          <w:rtl/>
        </w:rPr>
        <w:t xml:space="preserve"> &lt;&lt; יור &gt;&gt; </w:t>
      </w:r>
      <w:r>
        <w:rPr>
          <w:rtl/>
        </w:rPr>
        <w:t>היו"ר זאב בנימין בגין:</w:t>
      </w:r>
      <w:r w:rsidRPr="006E69FF">
        <w:rPr>
          <w:rStyle w:val="TagStyle"/>
          <w:rtl/>
        </w:rPr>
        <w:t xml:space="preserve"> &lt;&lt; יור &gt;&gt;</w:t>
      </w:r>
      <w:r>
        <w:rPr>
          <w:rtl/>
        </w:rPr>
        <w:t xml:space="preserve"> </w:t>
      </w:r>
      <w:bookmarkEnd w:id="1120"/>
    </w:p>
    <w:p w:rsidR="006E69FF" w:rsidRDefault="006E69FF" w:rsidP="006E69FF">
      <w:pPr>
        <w:pStyle w:val="KeepWithNext"/>
        <w:rPr>
          <w:rtl/>
        </w:rPr>
      </w:pPr>
    </w:p>
    <w:p w:rsidR="006E69FF" w:rsidRDefault="006E69FF" w:rsidP="006E69FF">
      <w:pPr>
        <w:rPr>
          <w:rtl/>
        </w:rPr>
      </w:pPr>
      <w:r>
        <w:rPr>
          <w:rFonts w:hint="cs"/>
          <w:rtl/>
        </w:rPr>
        <w:t xml:space="preserve">מי צריך לדאוג לניסוח נכון באחד מן הסעיפים </w:t>
      </w:r>
      <w:r>
        <w:rPr>
          <w:rtl/>
        </w:rPr>
        <w:t>–</w:t>
      </w:r>
      <w:r>
        <w:rPr>
          <w:rFonts w:hint="cs"/>
          <w:rtl/>
        </w:rPr>
        <w:t xml:space="preserve"> משרד הפנים או משטרת ישראל? </w:t>
      </w:r>
    </w:p>
    <w:p w:rsidR="006E69FF" w:rsidRDefault="006E69FF" w:rsidP="006E69FF">
      <w:pPr>
        <w:rPr>
          <w:rtl/>
        </w:rPr>
      </w:pPr>
    </w:p>
    <w:p w:rsidR="006E69FF" w:rsidRDefault="006E69FF" w:rsidP="006E69FF">
      <w:pPr>
        <w:pStyle w:val="a4"/>
        <w:keepNext/>
        <w:rPr>
          <w:rtl/>
        </w:rPr>
      </w:pPr>
      <w:bookmarkStart w:id="1121" w:name="ET_speaker_נעמה_מנחמי_180"/>
      <w:r w:rsidRPr="006E69FF">
        <w:rPr>
          <w:rStyle w:val="TagStyle"/>
          <w:rtl/>
        </w:rPr>
        <w:t xml:space="preserve"> &lt;&lt; דובר &gt;&gt; </w:t>
      </w:r>
      <w:r>
        <w:rPr>
          <w:rtl/>
        </w:rPr>
        <w:t>נעמה מנחמי:</w:t>
      </w:r>
      <w:r w:rsidRPr="006E69FF">
        <w:rPr>
          <w:rStyle w:val="TagStyle"/>
          <w:rtl/>
        </w:rPr>
        <w:t xml:space="preserve"> &lt;&lt; דובר &gt;&gt;</w:t>
      </w:r>
      <w:r>
        <w:rPr>
          <w:rtl/>
        </w:rPr>
        <w:t xml:space="preserve"> </w:t>
      </w:r>
      <w:bookmarkEnd w:id="1121"/>
    </w:p>
    <w:p w:rsidR="006E69FF" w:rsidRDefault="006E69FF" w:rsidP="006E69FF">
      <w:pPr>
        <w:pStyle w:val="KeepWithNext"/>
        <w:rPr>
          <w:rtl/>
        </w:rPr>
      </w:pPr>
    </w:p>
    <w:p w:rsidR="00A10A33" w:rsidRDefault="00A10A33" w:rsidP="006E69FF">
      <w:pPr>
        <w:rPr>
          <w:rtl/>
        </w:rPr>
      </w:pPr>
      <w:r>
        <w:rPr>
          <w:rFonts w:hint="cs"/>
          <w:rtl/>
        </w:rPr>
        <w:t xml:space="preserve">משרד </w:t>
      </w:r>
      <w:bookmarkStart w:id="1122" w:name="_ETM_Q1_6136000"/>
      <w:bookmarkEnd w:id="1122"/>
      <w:r>
        <w:rPr>
          <w:rFonts w:hint="cs"/>
          <w:rtl/>
        </w:rPr>
        <w:t xml:space="preserve">המשפטים - - - </w:t>
      </w:r>
    </w:p>
    <w:p w:rsidR="00A10A33" w:rsidRDefault="00A10A33" w:rsidP="00A10A33">
      <w:pPr>
        <w:pStyle w:val="af6"/>
        <w:keepNext/>
        <w:rPr>
          <w:rtl/>
        </w:rPr>
      </w:pPr>
      <w:bookmarkStart w:id="1123" w:name="ET_yor_4741_288"/>
      <w:r w:rsidRPr="00A10A33">
        <w:rPr>
          <w:rStyle w:val="TagStyle"/>
          <w:rtl/>
        </w:rPr>
        <w:t xml:space="preserve">&lt;&lt; יור &gt;&gt; </w:t>
      </w:r>
      <w:r>
        <w:rPr>
          <w:rtl/>
        </w:rPr>
        <w:t>היו"ר זאב בנימין בגין:</w:t>
      </w:r>
      <w:r w:rsidRPr="00A10A33">
        <w:rPr>
          <w:rStyle w:val="TagStyle"/>
          <w:rtl/>
        </w:rPr>
        <w:t xml:space="preserve"> &lt;&lt; יור &gt;&gt;</w:t>
      </w:r>
      <w:r>
        <w:rPr>
          <w:rtl/>
        </w:rPr>
        <w:t xml:space="preserve"> </w:t>
      </w:r>
      <w:bookmarkEnd w:id="1123"/>
    </w:p>
    <w:p w:rsidR="00A10A33" w:rsidRDefault="00A10A33" w:rsidP="00A10A33">
      <w:pPr>
        <w:pStyle w:val="KeepWithNext"/>
        <w:rPr>
          <w:rtl/>
        </w:rPr>
      </w:pPr>
    </w:p>
    <w:p w:rsidR="00A10A33" w:rsidRDefault="00A10A33" w:rsidP="00A10A33">
      <w:pPr>
        <w:rPr>
          <w:rtl/>
        </w:rPr>
      </w:pPr>
      <w:bookmarkStart w:id="1124" w:name="_ETM_Q1_6142000"/>
      <w:bookmarkEnd w:id="1124"/>
      <w:r>
        <w:rPr>
          <w:rFonts w:hint="cs"/>
          <w:rtl/>
        </w:rPr>
        <w:t xml:space="preserve">מי ימצא את הסעיף הנכון ואת הנוסח הנכון? </w:t>
      </w:r>
      <w:r>
        <w:rPr>
          <w:rtl/>
        </w:rPr>
        <w:t xml:space="preserve">  </w:t>
      </w:r>
    </w:p>
    <w:p w:rsidR="00A10A33" w:rsidRDefault="00A10A33" w:rsidP="00A10A33">
      <w:pPr>
        <w:rPr>
          <w:rtl/>
        </w:rPr>
      </w:pPr>
    </w:p>
    <w:p w:rsidR="00A10A33" w:rsidRDefault="00A10A33" w:rsidP="00A10A33">
      <w:pPr>
        <w:pStyle w:val="af5"/>
        <w:keepNext/>
        <w:rPr>
          <w:rtl/>
        </w:rPr>
      </w:pPr>
      <w:bookmarkStart w:id="1125" w:name="_ETM_Q1_6141000"/>
      <w:bookmarkStart w:id="1126" w:name="ET_interruption_קריאה_289"/>
      <w:bookmarkEnd w:id="1125"/>
      <w:r w:rsidRPr="00A10A33">
        <w:rPr>
          <w:rStyle w:val="TagStyle"/>
          <w:rtl/>
        </w:rPr>
        <w:t xml:space="preserve"> &lt;&lt; קריאה &gt;&gt; </w:t>
      </w:r>
      <w:r>
        <w:rPr>
          <w:rtl/>
        </w:rPr>
        <w:t>קריאה:</w:t>
      </w:r>
      <w:r w:rsidRPr="00A10A33">
        <w:rPr>
          <w:rStyle w:val="TagStyle"/>
          <w:rtl/>
        </w:rPr>
        <w:t xml:space="preserve"> &lt;&lt; קריאה &gt;&gt;</w:t>
      </w:r>
      <w:r>
        <w:rPr>
          <w:rtl/>
        </w:rPr>
        <w:t xml:space="preserve"> </w:t>
      </w:r>
      <w:bookmarkEnd w:id="1126"/>
    </w:p>
    <w:p w:rsidR="00A10A33" w:rsidRDefault="00A10A33" w:rsidP="00A10A33">
      <w:pPr>
        <w:pStyle w:val="KeepWithNext"/>
        <w:rPr>
          <w:rtl/>
        </w:rPr>
      </w:pPr>
    </w:p>
    <w:p w:rsidR="00A10A33" w:rsidRDefault="00A10A33" w:rsidP="00A10A33">
      <w:pPr>
        <w:rPr>
          <w:rtl/>
        </w:rPr>
      </w:pPr>
      <w:r>
        <w:rPr>
          <w:rFonts w:hint="cs"/>
          <w:rtl/>
        </w:rPr>
        <w:t>גב</w:t>
      </w:r>
      <w:bookmarkStart w:id="1127" w:name="_ETM_Q1_6147000"/>
      <w:bookmarkEnd w:id="1127"/>
      <w:r>
        <w:rPr>
          <w:rFonts w:hint="cs"/>
          <w:rtl/>
        </w:rPr>
        <w:t xml:space="preserve">י פיסמן. </w:t>
      </w:r>
    </w:p>
    <w:p w:rsidR="00A10A33" w:rsidRDefault="00A10A33" w:rsidP="00A10A33">
      <w:pPr>
        <w:rPr>
          <w:rtl/>
        </w:rPr>
      </w:pPr>
    </w:p>
    <w:p w:rsidR="00A10A33" w:rsidRDefault="00A10A33" w:rsidP="00A10A33">
      <w:pPr>
        <w:rPr>
          <w:rtl/>
        </w:rPr>
      </w:pPr>
      <w:bookmarkStart w:id="1128" w:name="_ETM_Q1_6149000"/>
      <w:bookmarkEnd w:id="1128"/>
    </w:p>
    <w:p w:rsidR="00A10A33" w:rsidRDefault="00A10A33" w:rsidP="00A10A33">
      <w:pPr>
        <w:pStyle w:val="a4"/>
        <w:keepNext/>
        <w:rPr>
          <w:rtl/>
        </w:rPr>
      </w:pPr>
      <w:bookmarkStart w:id="1129" w:name="ET_speaker_נעמה_מנחמי_290"/>
      <w:r w:rsidRPr="00A10A33">
        <w:rPr>
          <w:rStyle w:val="TagStyle"/>
          <w:rtl/>
        </w:rPr>
        <w:t xml:space="preserve"> &lt;&lt; דובר &gt;&gt; </w:t>
      </w:r>
      <w:r>
        <w:rPr>
          <w:rtl/>
        </w:rPr>
        <w:t>נעמה מנחמי:</w:t>
      </w:r>
      <w:r w:rsidRPr="00A10A33">
        <w:rPr>
          <w:rStyle w:val="TagStyle"/>
          <w:rtl/>
        </w:rPr>
        <w:t xml:space="preserve"> &lt;&lt; דובר &gt;&gt;</w:t>
      </w:r>
      <w:r>
        <w:rPr>
          <w:rtl/>
        </w:rPr>
        <w:t xml:space="preserve"> </w:t>
      </w:r>
      <w:bookmarkEnd w:id="1129"/>
    </w:p>
    <w:p w:rsidR="00A10A33" w:rsidRDefault="00A10A33" w:rsidP="00A10A33">
      <w:pPr>
        <w:pStyle w:val="KeepWithNext"/>
        <w:rPr>
          <w:rtl/>
        </w:rPr>
      </w:pPr>
    </w:p>
    <w:p w:rsidR="006E69FF" w:rsidRDefault="006E69FF" w:rsidP="00A10A33">
      <w:pPr>
        <w:rPr>
          <w:rtl/>
        </w:rPr>
      </w:pPr>
      <w:bookmarkStart w:id="1130" w:name="_ETM_Q1_6157000"/>
      <w:bookmarkEnd w:id="1130"/>
      <w:r>
        <w:rPr>
          <w:rFonts w:hint="cs"/>
          <w:rtl/>
        </w:rPr>
        <w:t xml:space="preserve">מאחר שאין לנו כרגע נוסח מגובש שעליו הוועדה יכולה להצביע, לעניין </w:t>
      </w:r>
      <w:r w:rsidR="00A10A33">
        <w:rPr>
          <w:rFonts w:hint="cs"/>
          <w:rtl/>
        </w:rPr>
        <w:t xml:space="preserve">ההסמכה והעברת המידע, </w:t>
      </w:r>
      <w:bookmarkStart w:id="1131" w:name="_ETM_Q1_6171000"/>
      <w:bookmarkEnd w:id="1131"/>
      <w:r>
        <w:rPr>
          <w:rFonts w:hint="cs"/>
          <w:rtl/>
        </w:rPr>
        <w:t>אני אבקש את הוועדה להסמיך אותי בהס</w:t>
      </w:r>
      <w:r w:rsidR="00A10A33">
        <w:rPr>
          <w:rFonts w:hint="cs"/>
          <w:rtl/>
        </w:rPr>
        <w:t xml:space="preserve">כמה עם משרד המשפטים והמשטרה לנסות ולגבש נוסח. ככל שלא </w:t>
      </w:r>
      <w:bookmarkStart w:id="1132" w:name="_ETM_Q1_6178000"/>
      <w:bookmarkEnd w:id="1132"/>
      <w:r w:rsidR="00A10A33">
        <w:rPr>
          <w:rFonts w:hint="cs"/>
          <w:rtl/>
        </w:rPr>
        <w:t xml:space="preserve">נעשה </w:t>
      </w:r>
      <w:r w:rsidR="00A10A33">
        <w:rPr>
          <w:rtl/>
        </w:rPr>
        <w:t>–</w:t>
      </w:r>
      <w:r w:rsidR="00A10A33">
        <w:rPr>
          <w:rFonts w:hint="cs"/>
          <w:rtl/>
        </w:rPr>
        <w:t xml:space="preserve"> נחזור אליכם, ככל שנצליח ונגבש נוסח - - </w:t>
      </w:r>
      <w:bookmarkStart w:id="1133" w:name="_ETM_Q1_6182000"/>
      <w:bookmarkEnd w:id="1133"/>
      <w:r w:rsidR="00A10A33">
        <w:rPr>
          <w:rFonts w:hint="cs"/>
          <w:rtl/>
        </w:rPr>
        <w:t>-</w:t>
      </w:r>
    </w:p>
    <w:p w:rsidR="006E69FF" w:rsidRDefault="006E69FF" w:rsidP="006E69FF">
      <w:pPr>
        <w:rPr>
          <w:rtl/>
        </w:rPr>
      </w:pPr>
    </w:p>
    <w:p w:rsidR="006E69FF" w:rsidRDefault="006E69FF" w:rsidP="006E69FF">
      <w:pPr>
        <w:pStyle w:val="af6"/>
        <w:keepNext/>
        <w:rPr>
          <w:rtl/>
        </w:rPr>
      </w:pPr>
      <w:bookmarkStart w:id="1134" w:name="ET_yor_4741_182"/>
      <w:r w:rsidRPr="006E69FF">
        <w:rPr>
          <w:rStyle w:val="TagStyle"/>
          <w:rtl/>
        </w:rPr>
        <w:t xml:space="preserve"> &lt;&lt; יור &gt;&gt; </w:t>
      </w:r>
      <w:r>
        <w:rPr>
          <w:rtl/>
        </w:rPr>
        <w:t>היו"ר זאב בנימין בגין:</w:t>
      </w:r>
      <w:r w:rsidRPr="006E69FF">
        <w:rPr>
          <w:rStyle w:val="TagStyle"/>
          <w:rtl/>
        </w:rPr>
        <w:t xml:space="preserve"> &lt;&lt; יור &gt;&gt;</w:t>
      </w:r>
      <w:r>
        <w:rPr>
          <w:rtl/>
        </w:rPr>
        <w:t xml:space="preserve"> </w:t>
      </w:r>
      <w:bookmarkEnd w:id="1134"/>
    </w:p>
    <w:p w:rsidR="006E69FF" w:rsidRDefault="006E69FF" w:rsidP="006E69FF">
      <w:pPr>
        <w:pStyle w:val="KeepWithNext"/>
        <w:rPr>
          <w:rtl/>
        </w:rPr>
      </w:pPr>
    </w:p>
    <w:p w:rsidR="006E69FF" w:rsidRDefault="00A10A33" w:rsidP="00A10A33">
      <w:pPr>
        <w:rPr>
          <w:rtl/>
        </w:rPr>
      </w:pPr>
      <w:bookmarkStart w:id="1135" w:name="_ETM_Q1_6183000"/>
      <w:bookmarkEnd w:id="1135"/>
      <w:r>
        <w:rPr>
          <w:rFonts w:hint="cs"/>
          <w:rtl/>
        </w:rPr>
        <w:t xml:space="preserve">או ככל שתידרש הצבעה כאן, אז </w:t>
      </w:r>
      <w:r w:rsidR="006E69FF">
        <w:rPr>
          <w:rFonts w:hint="cs"/>
          <w:rtl/>
        </w:rPr>
        <w:t xml:space="preserve">אנחנו לרשותכם. </w:t>
      </w:r>
    </w:p>
    <w:p w:rsidR="006E69FF" w:rsidRDefault="006E69FF" w:rsidP="006E69FF">
      <w:pPr>
        <w:rPr>
          <w:rtl/>
        </w:rPr>
      </w:pPr>
    </w:p>
    <w:p w:rsidR="006E69FF" w:rsidRDefault="006E69FF" w:rsidP="006E69FF">
      <w:pPr>
        <w:pStyle w:val="a4"/>
        <w:keepNext/>
        <w:rPr>
          <w:rtl/>
        </w:rPr>
      </w:pPr>
      <w:bookmarkStart w:id="1136" w:name="ET_speaker_נעמה_מנחמי_183"/>
      <w:r w:rsidRPr="006E69FF">
        <w:rPr>
          <w:rStyle w:val="TagStyle"/>
          <w:rtl/>
        </w:rPr>
        <w:t xml:space="preserve"> &lt;&lt; דובר &gt;&gt; </w:t>
      </w:r>
      <w:r>
        <w:rPr>
          <w:rtl/>
        </w:rPr>
        <w:t>נעמה מנחמי:</w:t>
      </w:r>
      <w:r w:rsidRPr="006E69FF">
        <w:rPr>
          <w:rStyle w:val="TagStyle"/>
          <w:rtl/>
        </w:rPr>
        <w:t xml:space="preserve"> &lt;&lt; דובר &gt;&gt;</w:t>
      </w:r>
      <w:r>
        <w:rPr>
          <w:rtl/>
        </w:rPr>
        <w:t xml:space="preserve"> </w:t>
      </w:r>
      <w:bookmarkEnd w:id="1136"/>
    </w:p>
    <w:p w:rsidR="006E69FF" w:rsidRDefault="006E69FF" w:rsidP="006E69FF">
      <w:pPr>
        <w:pStyle w:val="KeepWithNext"/>
        <w:rPr>
          <w:rtl/>
        </w:rPr>
      </w:pPr>
    </w:p>
    <w:p w:rsidR="006E69FF" w:rsidRDefault="006E69FF" w:rsidP="006E69FF">
      <w:pPr>
        <w:rPr>
          <w:rtl/>
        </w:rPr>
      </w:pPr>
      <w:r>
        <w:rPr>
          <w:rFonts w:hint="cs"/>
          <w:rtl/>
        </w:rPr>
        <w:t xml:space="preserve">אבל אני כבר מראש אומרת </w:t>
      </w:r>
      <w:r>
        <w:rPr>
          <w:rtl/>
        </w:rPr>
        <w:t>–</w:t>
      </w:r>
      <w:r>
        <w:rPr>
          <w:rFonts w:hint="cs"/>
          <w:rtl/>
        </w:rPr>
        <w:t xml:space="preserve"> אם היה לנו פתרון </w:t>
      </w:r>
      <w:r w:rsidR="00A10A33">
        <w:rPr>
          <w:rFonts w:hint="cs"/>
          <w:rtl/>
        </w:rPr>
        <w:t>טוב לפני שבוע</w:t>
      </w:r>
      <w:bookmarkStart w:id="1137" w:name="_ETM_Q1_6197000"/>
      <w:bookmarkEnd w:id="1137"/>
      <w:r w:rsidR="00A10A33">
        <w:rPr>
          <w:rFonts w:hint="cs"/>
          <w:rtl/>
        </w:rPr>
        <w:t xml:space="preserve">, היינו מביאים אותו לפני שבוע. </w:t>
      </w:r>
    </w:p>
    <w:p w:rsidR="00A10A33" w:rsidRDefault="00A10A33" w:rsidP="006E69FF">
      <w:pPr>
        <w:rPr>
          <w:rtl/>
        </w:rPr>
      </w:pPr>
    </w:p>
    <w:p w:rsidR="00A10A33" w:rsidRDefault="00A10A33" w:rsidP="00A10A33">
      <w:pPr>
        <w:pStyle w:val="af5"/>
        <w:keepNext/>
        <w:rPr>
          <w:rtl/>
        </w:rPr>
      </w:pPr>
      <w:bookmarkStart w:id="1138" w:name="_ETM_Q1_6198000"/>
      <w:bookmarkStart w:id="1139" w:name="ET_interruption_קריאה_291"/>
      <w:bookmarkEnd w:id="1138"/>
      <w:r w:rsidRPr="00A10A33">
        <w:rPr>
          <w:rStyle w:val="TagStyle"/>
          <w:rtl/>
        </w:rPr>
        <w:t xml:space="preserve"> &lt;&lt; קריאה &gt;&gt; </w:t>
      </w:r>
      <w:r>
        <w:rPr>
          <w:rtl/>
        </w:rPr>
        <w:t>קריאה:</w:t>
      </w:r>
      <w:r w:rsidRPr="00A10A33">
        <w:rPr>
          <w:rStyle w:val="TagStyle"/>
          <w:rtl/>
        </w:rPr>
        <w:t xml:space="preserve"> &lt;&lt; קריאה &gt;&gt;</w:t>
      </w:r>
      <w:r>
        <w:rPr>
          <w:rtl/>
        </w:rPr>
        <w:t xml:space="preserve"> </w:t>
      </w:r>
      <w:bookmarkEnd w:id="1139"/>
    </w:p>
    <w:p w:rsidR="00A10A33" w:rsidRDefault="00A10A33" w:rsidP="00A10A33">
      <w:pPr>
        <w:pStyle w:val="KeepWithNext"/>
        <w:rPr>
          <w:rtl/>
        </w:rPr>
      </w:pPr>
    </w:p>
    <w:p w:rsidR="00A10A33" w:rsidRDefault="00A10A33" w:rsidP="00A10A33">
      <w:pPr>
        <w:rPr>
          <w:rtl/>
        </w:rPr>
      </w:pPr>
      <w:bookmarkStart w:id="1140" w:name="_ETM_Q1_6199000"/>
      <w:bookmarkEnd w:id="1140"/>
      <w:r>
        <w:rPr>
          <w:rFonts w:hint="cs"/>
          <w:rtl/>
        </w:rPr>
        <w:t xml:space="preserve">דחיית תחולה - - </w:t>
      </w:r>
      <w:bookmarkStart w:id="1141" w:name="_ETM_Q1_6203000"/>
      <w:bookmarkEnd w:id="1141"/>
      <w:r>
        <w:rPr>
          <w:rFonts w:hint="cs"/>
          <w:rtl/>
        </w:rPr>
        <w:t>-</w:t>
      </w:r>
      <w:r>
        <w:rPr>
          <w:rtl/>
        </w:rPr>
        <w:t xml:space="preserve">  </w:t>
      </w:r>
    </w:p>
    <w:p w:rsidR="006E69FF" w:rsidRDefault="006E69FF" w:rsidP="006E69FF">
      <w:pPr>
        <w:rPr>
          <w:rtl/>
        </w:rPr>
      </w:pPr>
    </w:p>
    <w:p w:rsidR="00A10A33" w:rsidRDefault="00A10A33" w:rsidP="00A10A33">
      <w:pPr>
        <w:pStyle w:val="a4"/>
        <w:keepNext/>
        <w:rPr>
          <w:rtl/>
        </w:rPr>
      </w:pPr>
      <w:bookmarkStart w:id="1142" w:name="_ETM_Q1_6201000"/>
      <w:bookmarkStart w:id="1143" w:name="ET_speaker_נעמה_מנחמי_292"/>
      <w:bookmarkEnd w:id="1142"/>
      <w:r w:rsidRPr="00A10A33">
        <w:rPr>
          <w:rStyle w:val="TagStyle"/>
          <w:rtl/>
        </w:rPr>
        <w:t xml:space="preserve"> &lt;&lt; דובר &gt;&gt; </w:t>
      </w:r>
      <w:r>
        <w:rPr>
          <w:rtl/>
        </w:rPr>
        <w:t>נעמה מנחמי:</w:t>
      </w:r>
      <w:r w:rsidRPr="00A10A33">
        <w:rPr>
          <w:rStyle w:val="TagStyle"/>
          <w:rtl/>
        </w:rPr>
        <w:t xml:space="preserve"> &lt;&lt; דובר &gt;&gt;</w:t>
      </w:r>
      <w:r>
        <w:rPr>
          <w:rtl/>
        </w:rPr>
        <w:t xml:space="preserve"> </w:t>
      </w:r>
      <w:bookmarkEnd w:id="1143"/>
    </w:p>
    <w:p w:rsidR="00A10A33" w:rsidRDefault="00A10A33" w:rsidP="00A10A33">
      <w:pPr>
        <w:pStyle w:val="KeepWithNext"/>
        <w:rPr>
          <w:rtl/>
        </w:rPr>
      </w:pPr>
    </w:p>
    <w:p w:rsidR="006E69FF" w:rsidRDefault="00A10A33" w:rsidP="00A10A33">
      <w:pPr>
        <w:rPr>
          <w:rtl/>
        </w:rPr>
      </w:pPr>
      <w:bookmarkStart w:id="1144" w:name="_ETM_Q1_6204000"/>
      <w:bookmarkEnd w:id="1144"/>
      <w:r>
        <w:rPr>
          <w:rFonts w:hint="cs"/>
          <w:rtl/>
        </w:rPr>
        <w:t xml:space="preserve">האמת היא שאמרתי את זה כבר כמה פעמים אבל </w:t>
      </w:r>
      <w:bookmarkStart w:id="1145" w:name="_ETM_Q1_6207000"/>
      <w:bookmarkEnd w:id="1145"/>
      <w:r>
        <w:rPr>
          <w:rFonts w:hint="cs"/>
          <w:rtl/>
        </w:rPr>
        <w:t xml:space="preserve">אם תרצי אגיד שוב: אמרנו שתחילה היא חצי שנה והיא </w:t>
      </w:r>
      <w:bookmarkStart w:id="1146" w:name="_ETM_Q1_6213000"/>
      <w:bookmarkEnd w:id="1146"/>
      <w:r w:rsidR="006E69FF">
        <w:rPr>
          <w:rFonts w:hint="cs"/>
          <w:rtl/>
        </w:rPr>
        <w:t xml:space="preserve">תחול על בקשות שהוגשו לאחר מועד </w:t>
      </w:r>
      <w:r>
        <w:rPr>
          <w:rFonts w:hint="cs"/>
          <w:rtl/>
        </w:rPr>
        <w:t xml:space="preserve">התחילה. </w:t>
      </w:r>
    </w:p>
    <w:p w:rsidR="006E69FF" w:rsidRDefault="006E69FF" w:rsidP="006E69FF">
      <w:pPr>
        <w:rPr>
          <w:rtl/>
        </w:rPr>
      </w:pPr>
    </w:p>
    <w:p w:rsidR="006E69FF" w:rsidRDefault="006E69FF" w:rsidP="006E69FF">
      <w:pPr>
        <w:pStyle w:val="af9"/>
        <w:keepNext/>
        <w:rPr>
          <w:rtl/>
        </w:rPr>
      </w:pPr>
      <w:bookmarkStart w:id="1147" w:name="ET_guest_618908_184"/>
      <w:r w:rsidRPr="006E69FF">
        <w:rPr>
          <w:rStyle w:val="TagStyle"/>
          <w:rtl/>
        </w:rPr>
        <w:t xml:space="preserve"> &lt;&lt; אורח &gt;&gt; </w:t>
      </w:r>
      <w:r>
        <w:rPr>
          <w:rtl/>
        </w:rPr>
        <w:t>נועם פליק:</w:t>
      </w:r>
      <w:r w:rsidRPr="006E69FF">
        <w:rPr>
          <w:rStyle w:val="TagStyle"/>
          <w:rtl/>
        </w:rPr>
        <w:t xml:space="preserve"> &lt;&lt; אורח &gt;&gt;</w:t>
      </w:r>
      <w:r>
        <w:rPr>
          <w:rtl/>
        </w:rPr>
        <w:t xml:space="preserve"> </w:t>
      </w:r>
      <w:bookmarkEnd w:id="1147"/>
    </w:p>
    <w:p w:rsidR="006E69FF" w:rsidRDefault="006E69FF" w:rsidP="006E69FF">
      <w:pPr>
        <w:pStyle w:val="KeepWithNext"/>
        <w:rPr>
          <w:rtl/>
        </w:rPr>
      </w:pPr>
    </w:p>
    <w:p w:rsidR="006E69FF" w:rsidRDefault="00A10A33" w:rsidP="006E69FF">
      <w:pPr>
        <w:rPr>
          <w:rtl/>
        </w:rPr>
      </w:pPr>
      <w:r>
        <w:rPr>
          <w:rFonts w:hint="cs"/>
          <w:rtl/>
        </w:rPr>
        <w:t xml:space="preserve">ועל בגירים. </w:t>
      </w:r>
    </w:p>
    <w:p w:rsidR="00A10A33" w:rsidRDefault="00A10A33" w:rsidP="006E69FF">
      <w:pPr>
        <w:rPr>
          <w:rtl/>
        </w:rPr>
      </w:pPr>
    </w:p>
    <w:p w:rsidR="00A10A33" w:rsidRDefault="00A10A33" w:rsidP="00A10A33">
      <w:pPr>
        <w:pStyle w:val="-"/>
        <w:keepNext/>
        <w:rPr>
          <w:rtl/>
        </w:rPr>
      </w:pPr>
      <w:bookmarkStart w:id="1148" w:name="ET_speakercontinue_נעמה_מנחמי_293"/>
      <w:r w:rsidRPr="00A10A33">
        <w:rPr>
          <w:rStyle w:val="TagStyle"/>
          <w:rtl/>
        </w:rPr>
        <w:t xml:space="preserve"> &lt;&lt; דובר_המשך &gt;&gt; </w:t>
      </w:r>
      <w:r>
        <w:rPr>
          <w:rtl/>
        </w:rPr>
        <w:t>נעמה מנחמי:</w:t>
      </w:r>
      <w:r w:rsidRPr="00A10A33">
        <w:rPr>
          <w:rStyle w:val="TagStyle"/>
          <w:rtl/>
        </w:rPr>
        <w:t xml:space="preserve"> &lt;&lt; דובר_המשך &gt;&gt;</w:t>
      </w:r>
      <w:r>
        <w:rPr>
          <w:rtl/>
        </w:rPr>
        <w:t xml:space="preserve"> </w:t>
      </w:r>
      <w:bookmarkEnd w:id="1148"/>
    </w:p>
    <w:p w:rsidR="00A10A33" w:rsidRDefault="00A10A33" w:rsidP="00A10A33">
      <w:pPr>
        <w:pStyle w:val="KeepWithNext"/>
        <w:rPr>
          <w:rtl/>
        </w:rPr>
      </w:pPr>
    </w:p>
    <w:p w:rsidR="00A10A33" w:rsidRDefault="00A10A33" w:rsidP="00A10A33">
      <w:pPr>
        <w:rPr>
          <w:rtl/>
        </w:rPr>
      </w:pPr>
      <w:r>
        <w:rPr>
          <w:rFonts w:hint="cs"/>
          <w:rtl/>
        </w:rPr>
        <w:t xml:space="preserve">וכמובן, כפי שאמרנו </w:t>
      </w:r>
      <w:r>
        <w:rPr>
          <w:rtl/>
        </w:rPr>
        <w:t>–</w:t>
      </w:r>
      <w:r>
        <w:rPr>
          <w:rFonts w:hint="cs"/>
          <w:rtl/>
        </w:rPr>
        <w:t xml:space="preserve"> </w:t>
      </w:r>
      <w:r w:rsidR="00FF32BB">
        <w:rPr>
          <w:rFonts w:hint="cs"/>
          <w:rtl/>
        </w:rPr>
        <w:t xml:space="preserve">רק </w:t>
      </w:r>
      <w:r>
        <w:rPr>
          <w:rFonts w:hint="cs"/>
          <w:rtl/>
        </w:rPr>
        <w:t xml:space="preserve">על מי </w:t>
      </w:r>
      <w:bookmarkStart w:id="1149" w:name="_ETM_Q1_6216000"/>
      <w:bookmarkEnd w:id="1149"/>
      <w:r>
        <w:rPr>
          <w:rFonts w:hint="cs"/>
          <w:rtl/>
        </w:rPr>
        <w:t xml:space="preserve">שבעת </w:t>
      </w:r>
      <w:r w:rsidR="00FF32BB">
        <w:rPr>
          <w:rFonts w:hint="cs"/>
          <w:rtl/>
        </w:rPr>
        <w:t xml:space="preserve">ביצוע העבירה היה בגיר. </w:t>
      </w:r>
    </w:p>
    <w:p w:rsidR="006E69FF" w:rsidRDefault="006E69FF" w:rsidP="006E69FF">
      <w:pPr>
        <w:rPr>
          <w:rtl/>
        </w:rPr>
      </w:pPr>
    </w:p>
    <w:p w:rsidR="00FF32BB" w:rsidRDefault="00FF32BB" w:rsidP="00FF32BB">
      <w:pPr>
        <w:pStyle w:val="a4"/>
        <w:keepNext/>
        <w:rPr>
          <w:rtl/>
        </w:rPr>
      </w:pPr>
      <w:bookmarkStart w:id="1150" w:name="ET_speaker_אודליה_אדרי_294"/>
      <w:r w:rsidRPr="00FF32BB">
        <w:rPr>
          <w:rStyle w:val="TagStyle"/>
          <w:rtl/>
        </w:rPr>
        <w:t xml:space="preserve"> &lt;&lt; דובר &gt;&gt; </w:t>
      </w:r>
      <w:r>
        <w:rPr>
          <w:rtl/>
        </w:rPr>
        <w:t>אודליה אדרי:</w:t>
      </w:r>
      <w:r w:rsidRPr="00FF32BB">
        <w:rPr>
          <w:rStyle w:val="TagStyle"/>
          <w:rtl/>
        </w:rPr>
        <w:t xml:space="preserve"> &lt;&lt; דובר &gt;&gt;</w:t>
      </w:r>
      <w:r>
        <w:rPr>
          <w:rtl/>
        </w:rPr>
        <w:t xml:space="preserve"> </w:t>
      </w:r>
      <w:bookmarkEnd w:id="1150"/>
    </w:p>
    <w:p w:rsidR="00FF32BB" w:rsidRDefault="00FF32BB" w:rsidP="00FF32BB">
      <w:pPr>
        <w:pStyle w:val="KeepWithNext"/>
        <w:rPr>
          <w:rtl/>
        </w:rPr>
      </w:pPr>
    </w:p>
    <w:p w:rsidR="00FF32BB" w:rsidRDefault="00FF32BB" w:rsidP="00FF32BB">
      <w:pPr>
        <w:rPr>
          <w:rtl/>
        </w:rPr>
      </w:pPr>
      <w:bookmarkStart w:id="1151" w:name="_ETM_Q1_6221000"/>
      <w:bookmarkEnd w:id="1151"/>
      <w:r>
        <w:rPr>
          <w:rFonts w:hint="cs"/>
          <w:rtl/>
        </w:rPr>
        <w:t>לא קראת</w:t>
      </w:r>
      <w:bookmarkStart w:id="1152" w:name="_ETM_Q1_6224000"/>
      <w:bookmarkEnd w:id="1152"/>
      <w:r>
        <w:rPr>
          <w:rFonts w:hint="cs"/>
          <w:rtl/>
        </w:rPr>
        <w:t xml:space="preserve"> את זה בנוסח ולדעתי זה צריך להיות: "מי </w:t>
      </w:r>
      <w:bookmarkStart w:id="1153" w:name="_ETM_Q1_6226000"/>
      <w:bookmarkEnd w:id="1153"/>
      <w:r>
        <w:rPr>
          <w:rFonts w:hint="cs"/>
          <w:rtl/>
        </w:rPr>
        <w:t xml:space="preserve">שהורשע בעת היותו קטין". </w:t>
      </w:r>
      <w:r>
        <w:rPr>
          <w:rtl/>
        </w:rPr>
        <w:t xml:space="preserve">  </w:t>
      </w:r>
    </w:p>
    <w:p w:rsidR="006E69FF" w:rsidRDefault="006E69FF" w:rsidP="006E69FF">
      <w:pPr>
        <w:rPr>
          <w:rtl/>
        </w:rPr>
      </w:pPr>
    </w:p>
    <w:p w:rsidR="00FF32BB" w:rsidRDefault="00FF32BB" w:rsidP="00FF32BB">
      <w:pPr>
        <w:pStyle w:val="a4"/>
        <w:keepNext/>
        <w:rPr>
          <w:rtl/>
        </w:rPr>
      </w:pPr>
      <w:bookmarkStart w:id="1154" w:name="ET_speaker_נעמה_מנחמי_295"/>
      <w:r w:rsidRPr="00FF32BB">
        <w:rPr>
          <w:rStyle w:val="TagStyle"/>
          <w:rtl/>
        </w:rPr>
        <w:t xml:space="preserve"> &lt;&lt; דובר &gt;&gt; </w:t>
      </w:r>
      <w:r>
        <w:rPr>
          <w:rtl/>
        </w:rPr>
        <w:t>נעמה מנחמי:</w:t>
      </w:r>
      <w:r w:rsidRPr="00FF32BB">
        <w:rPr>
          <w:rStyle w:val="TagStyle"/>
          <w:rtl/>
        </w:rPr>
        <w:t xml:space="preserve"> &lt;&lt; דובר &gt;&gt;</w:t>
      </w:r>
      <w:r>
        <w:rPr>
          <w:rtl/>
        </w:rPr>
        <w:t xml:space="preserve"> </w:t>
      </w:r>
      <w:bookmarkEnd w:id="1154"/>
    </w:p>
    <w:p w:rsidR="00FF32BB" w:rsidRDefault="00FF32BB" w:rsidP="00FF32BB">
      <w:pPr>
        <w:pStyle w:val="KeepWithNext"/>
        <w:rPr>
          <w:rtl/>
        </w:rPr>
      </w:pPr>
    </w:p>
    <w:p w:rsidR="00FF32BB" w:rsidRDefault="00FF32BB" w:rsidP="00FF32BB">
      <w:pPr>
        <w:rPr>
          <w:rtl/>
        </w:rPr>
      </w:pPr>
      <w:r>
        <w:rPr>
          <w:rFonts w:hint="cs"/>
          <w:rtl/>
        </w:rPr>
        <w:t xml:space="preserve">בסדר, אנחנו נשלב את זה בנוסח, אמרנו את הדברים, הם ברורים. </w:t>
      </w:r>
    </w:p>
    <w:p w:rsidR="00FF32BB" w:rsidRDefault="00FF32BB" w:rsidP="00FF32BB">
      <w:pPr>
        <w:rPr>
          <w:rtl/>
        </w:rPr>
      </w:pPr>
      <w:bookmarkStart w:id="1155" w:name="_ETM_Q1_6234000"/>
      <w:bookmarkEnd w:id="1155"/>
    </w:p>
    <w:p w:rsidR="006E69FF" w:rsidRDefault="006E69FF" w:rsidP="006E69FF">
      <w:pPr>
        <w:pStyle w:val="af6"/>
        <w:keepNext/>
        <w:rPr>
          <w:rtl/>
        </w:rPr>
      </w:pPr>
      <w:bookmarkStart w:id="1156" w:name="ET_yor_4741_185"/>
      <w:r w:rsidRPr="006E69FF">
        <w:rPr>
          <w:rStyle w:val="TagStyle"/>
          <w:rtl/>
        </w:rPr>
        <w:t xml:space="preserve"> &lt;&lt; יור &gt;&gt; </w:t>
      </w:r>
      <w:r>
        <w:rPr>
          <w:rtl/>
        </w:rPr>
        <w:t>היו"ר זאב בנימין בגין:</w:t>
      </w:r>
      <w:r w:rsidRPr="006E69FF">
        <w:rPr>
          <w:rStyle w:val="TagStyle"/>
          <w:rtl/>
        </w:rPr>
        <w:t xml:space="preserve"> &lt;&lt; יור &gt;&gt;</w:t>
      </w:r>
      <w:r>
        <w:rPr>
          <w:rtl/>
        </w:rPr>
        <w:t xml:space="preserve"> </w:t>
      </w:r>
      <w:bookmarkEnd w:id="1156"/>
    </w:p>
    <w:p w:rsidR="006E69FF" w:rsidRDefault="006E69FF" w:rsidP="006E69FF">
      <w:pPr>
        <w:pStyle w:val="KeepWithNext"/>
        <w:rPr>
          <w:rtl/>
        </w:rPr>
      </w:pPr>
    </w:p>
    <w:p w:rsidR="006E69FF" w:rsidRDefault="00FF32BB" w:rsidP="006E69FF">
      <w:pPr>
        <w:rPr>
          <w:rtl/>
        </w:rPr>
      </w:pPr>
      <w:r>
        <w:rPr>
          <w:rFonts w:hint="cs"/>
          <w:rtl/>
        </w:rPr>
        <w:t>אז אנחנו כן מציעים על מה שיש</w:t>
      </w:r>
      <w:r w:rsidR="006E69FF">
        <w:rPr>
          <w:rFonts w:hint="cs"/>
          <w:rtl/>
        </w:rPr>
        <w:t xml:space="preserve"> בידינו. </w:t>
      </w:r>
    </w:p>
    <w:p w:rsidR="006E69FF" w:rsidRDefault="006E69FF" w:rsidP="006E69FF">
      <w:pPr>
        <w:rPr>
          <w:rtl/>
        </w:rPr>
      </w:pPr>
    </w:p>
    <w:p w:rsidR="000E6F34" w:rsidRDefault="006E69FF" w:rsidP="0089604F">
      <w:pPr>
        <w:rPr>
          <w:rtl/>
        </w:rPr>
      </w:pPr>
      <w:r>
        <w:rPr>
          <w:rFonts w:hint="cs"/>
          <w:rtl/>
        </w:rPr>
        <w:t>אני מבקש לסכם כך: יישרנו אי הבנות מסוימות שהיו בין המציעים, גם ביני לבין נציגי הממשלה. אני חושב שזה היה עיקר הבעיה, של אי הבנה של המושגים המקצועיים</w:t>
      </w:r>
      <w:r w:rsidR="00FF32BB">
        <w:rPr>
          <w:rFonts w:hint="cs"/>
          <w:rtl/>
        </w:rPr>
        <w:t xml:space="preserve"> ואני מאוד שמח ומחזיק טובה לעצמי על כך </w:t>
      </w:r>
      <w:bookmarkStart w:id="1157" w:name="_ETM_Q1_6283000"/>
      <w:bookmarkEnd w:id="1157"/>
      <w:r w:rsidR="00FF32BB">
        <w:rPr>
          <w:rFonts w:hint="cs"/>
          <w:rtl/>
        </w:rPr>
        <w:t>שהתרתי ב</w:t>
      </w:r>
      <w:r>
        <w:rPr>
          <w:rFonts w:hint="cs"/>
          <w:rtl/>
        </w:rPr>
        <w:t xml:space="preserve">אופן יוצא מן הכלל לנציגי הממשלה </w:t>
      </w:r>
      <w:r w:rsidR="00FF32BB">
        <w:rPr>
          <w:rFonts w:hint="cs"/>
          <w:rtl/>
        </w:rPr>
        <w:t xml:space="preserve">לקיים התייעצות, מעין סיעתית </w:t>
      </w:r>
      <w:r w:rsidR="00FF32BB">
        <w:rPr>
          <w:rtl/>
        </w:rPr>
        <w:t>–</w:t>
      </w:r>
      <w:r w:rsidR="00FF32BB">
        <w:rPr>
          <w:rFonts w:hint="cs"/>
          <w:rtl/>
        </w:rPr>
        <w:t xml:space="preserve"> תוכלו להיחשב כאן </w:t>
      </w:r>
      <w:bookmarkStart w:id="1158" w:name="_ETM_Q1_6297000"/>
      <w:bookmarkEnd w:id="1158"/>
      <w:r w:rsidR="00FF32BB">
        <w:rPr>
          <w:rFonts w:hint="cs"/>
          <w:rtl/>
        </w:rPr>
        <w:t xml:space="preserve">כסיעה, </w:t>
      </w:r>
      <w:r w:rsidR="000E6F34">
        <w:rPr>
          <w:rFonts w:hint="cs"/>
          <w:rtl/>
        </w:rPr>
        <w:t xml:space="preserve">והתוצאה היא באמת טובה. אומר לכם בהערה אישית </w:t>
      </w:r>
      <w:r w:rsidR="000E6F34">
        <w:rPr>
          <w:rtl/>
        </w:rPr>
        <w:t>–</w:t>
      </w:r>
      <w:r w:rsidR="000E6F34">
        <w:rPr>
          <w:rFonts w:hint="cs"/>
          <w:rtl/>
        </w:rPr>
        <w:t xml:space="preserve"> בצעירותי לא נטיתי לדבר הרבה, ואתם רואים שאני מחזיר </w:t>
      </w:r>
      <w:r w:rsidR="00FF32BB">
        <w:rPr>
          <w:rFonts w:hint="cs"/>
          <w:rtl/>
        </w:rPr>
        <w:t>את זה בריבית דריבית. מדי פעם א</w:t>
      </w:r>
      <w:r w:rsidR="0089604F">
        <w:rPr>
          <w:rFonts w:hint="cs"/>
          <w:rtl/>
        </w:rPr>
        <w:t xml:space="preserve">מא שלי אמרה לי אחרי שיחה כזו </w:t>
      </w:r>
      <w:r w:rsidR="0089604F">
        <w:rPr>
          <w:rtl/>
        </w:rPr>
        <w:t>–</w:t>
      </w:r>
      <w:r w:rsidR="0089604F">
        <w:rPr>
          <w:rFonts w:hint="cs"/>
          <w:rtl/>
        </w:rPr>
        <w:t xml:space="preserve"> </w:t>
      </w:r>
      <w:bookmarkStart w:id="1159" w:name="_ETM_Q1_6323000"/>
      <w:bookmarkEnd w:id="1159"/>
      <w:r w:rsidR="0089604F">
        <w:rPr>
          <w:rFonts w:hint="cs"/>
          <w:rtl/>
        </w:rPr>
        <w:t xml:space="preserve">אתה רואה בן? טוב שמדברים. </w:t>
      </w:r>
      <w:r w:rsidR="000E6F34">
        <w:rPr>
          <w:rFonts w:hint="cs"/>
          <w:rtl/>
        </w:rPr>
        <w:t xml:space="preserve">אז זה מה שעשינו. דיברנו והגענו לתוצאה טובה וגם מוסכמת. </w:t>
      </w:r>
    </w:p>
    <w:p w:rsidR="00A20794" w:rsidRDefault="000E6F34" w:rsidP="00A20794">
      <w:pPr>
        <w:spacing w:before="60"/>
        <w:ind w:firstLine="0"/>
        <w:rPr>
          <w:rStyle w:val="TagStyle"/>
          <w:rtl/>
        </w:rPr>
      </w:pPr>
      <w:r>
        <w:rPr>
          <w:rFonts w:hint="cs"/>
          <w:rtl/>
        </w:rPr>
        <w:t>אם כ</w:t>
      </w:r>
      <w:r w:rsidR="0089604F">
        <w:rPr>
          <w:rFonts w:hint="cs"/>
          <w:rtl/>
        </w:rPr>
        <w:t>ך</w:t>
      </w:r>
      <w:r>
        <w:rPr>
          <w:rFonts w:hint="cs"/>
          <w:rtl/>
        </w:rPr>
        <w:t>, אני מעלה להצבעה את הצעת החוק</w:t>
      </w:r>
      <w:r w:rsidR="00A20794">
        <w:rPr>
          <w:rFonts w:hint="cs"/>
          <w:rtl/>
        </w:rPr>
        <w:t xml:space="preserve">, </w:t>
      </w:r>
      <w:r w:rsidR="00A20794" w:rsidRPr="00DC127E">
        <w:rPr>
          <w:rtl/>
        </w:rPr>
        <w:t>הצעת חוק השמות (תיקון מס' 8) (הגבלת שינוי שם של עבריין מין), התשע"ט–2018</w:t>
      </w:r>
      <w:r w:rsidR="00A20794">
        <w:rPr>
          <w:rFonts w:hint="cs"/>
          <w:rtl/>
        </w:rPr>
        <w:t xml:space="preserve">. </w:t>
      </w:r>
      <w:bookmarkStart w:id="1160" w:name="_ETM_Q1_6357000"/>
      <w:bookmarkEnd w:id="1160"/>
      <w:r w:rsidR="00A20794">
        <w:rPr>
          <w:rFonts w:hint="cs"/>
          <w:rtl/>
        </w:rPr>
        <w:t xml:space="preserve">מי בעד? ירים את ידו. </w:t>
      </w:r>
    </w:p>
    <w:p w:rsidR="00A20794" w:rsidRPr="008713A4" w:rsidRDefault="00A20794" w:rsidP="00A20794">
      <w:pPr>
        <w:spacing w:before="60"/>
        <w:ind w:firstLine="0"/>
        <w:rPr>
          <w:rtl/>
        </w:rPr>
      </w:pPr>
      <w:bookmarkStart w:id="1161" w:name="_ETM_Q1_6354000"/>
      <w:bookmarkEnd w:id="1161"/>
      <w:r w:rsidRPr="00DC127E">
        <w:rPr>
          <w:rtl/>
        </w:rPr>
        <w:t xml:space="preserve"> </w:t>
      </w:r>
      <w:r>
        <w:rPr>
          <w:rtl/>
        </w:rPr>
        <w:t xml:space="preserve">  </w:t>
      </w:r>
    </w:p>
    <w:p w:rsidR="00A20794" w:rsidRDefault="00A20794" w:rsidP="00A20794">
      <w:pPr>
        <w:spacing w:before="60"/>
        <w:ind w:firstLine="0"/>
        <w:rPr>
          <w:rtl/>
        </w:rPr>
      </w:pPr>
    </w:p>
    <w:p w:rsidR="000E6F34" w:rsidRDefault="0089604F" w:rsidP="0089604F">
      <w:pPr>
        <w:rPr>
          <w:rtl/>
        </w:rPr>
      </w:pPr>
      <w:r>
        <w:rPr>
          <w:rFonts w:hint="cs"/>
          <w:rtl/>
        </w:rPr>
        <w:t xml:space="preserve">. </w:t>
      </w:r>
    </w:p>
    <w:p w:rsidR="000E6F34" w:rsidRDefault="000E6F34" w:rsidP="006E69FF">
      <w:pPr>
        <w:rPr>
          <w:rtl/>
        </w:rPr>
      </w:pPr>
    </w:p>
    <w:p w:rsidR="000E6F34" w:rsidRDefault="000E6F34" w:rsidP="000E6F34">
      <w:pPr>
        <w:pStyle w:val="af1"/>
        <w:keepNext/>
        <w:rPr>
          <w:rtl/>
        </w:rPr>
      </w:pPr>
      <w:r>
        <w:rPr>
          <w:rtl/>
        </w:rPr>
        <w:t>הצבעה</w:t>
      </w:r>
    </w:p>
    <w:p w:rsidR="000E6F34" w:rsidRDefault="000E6F34" w:rsidP="000E6F34">
      <w:pPr>
        <w:pStyle w:val="--"/>
        <w:keepNext/>
        <w:rPr>
          <w:rtl/>
        </w:rPr>
      </w:pPr>
    </w:p>
    <w:p w:rsidR="000E6F34" w:rsidRDefault="000E6F34" w:rsidP="000E6F34">
      <w:pPr>
        <w:pStyle w:val="--"/>
        <w:keepNext/>
        <w:rPr>
          <w:rtl/>
        </w:rPr>
      </w:pPr>
      <w:r>
        <w:rPr>
          <w:rtl/>
        </w:rPr>
        <w:t xml:space="preserve">בעד – </w:t>
      </w:r>
      <w:r>
        <w:rPr>
          <w:rFonts w:hint="cs"/>
          <w:rtl/>
        </w:rPr>
        <w:t>3</w:t>
      </w:r>
    </w:p>
    <w:p w:rsidR="000E6F34" w:rsidRDefault="000E6F34" w:rsidP="000E6F34">
      <w:pPr>
        <w:pStyle w:val="--"/>
        <w:keepNext/>
        <w:rPr>
          <w:rtl/>
        </w:rPr>
      </w:pPr>
      <w:r>
        <w:rPr>
          <w:rtl/>
        </w:rPr>
        <w:t xml:space="preserve">נגד – </w:t>
      </w:r>
      <w:r w:rsidR="00A20794">
        <w:rPr>
          <w:rFonts w:hint="cs"/>
          <w:rtl/>
        </w:rPr>
        <w:t>אין</w:t>
      </w:r>
    </w:p>
    <w:p w:rsidR="00A20794" w:rsidRDefault="000E6F34" w:rsidP="000E6F34">
      <w:pPr>
        <w:pStyle w:val="--"/>
        <w:keepNext/>
        <w:rPr>
          <w:rtl/>
        </w:rPr>
      </w:pPr>
      <w:r>
        <w:rPr>
          <w:rtl/>
        </w:rPr>
        <w:t>נמנעים –</w:t>
      </w:r>
      <w:r w:rsidR="00A20794">
        <w:rPr>
          <w:rFonts w:hint="cs"/>
          <w:rtl/>
        </w:rPr>
        <w:t>אין</w:t>
      </w:r>
    </w:p>
    <w:p w:rsidR="00A20794" w:rsidRDefault="00A20794" w:rsidP="00A20794">
      <w:pPr>
        <w:spacing w:before="60"/>
        <w:ind w:firstLine="0"/>
        <w:jc w:val="center"/>
        <w:rPr>
          <w:rStyle w:val="TagStyle"/>
          <w:vanish w:val="0"/>
          <w:rtl/>
        </w:rPr>
      </w:pPr>
      <w:bookmarkStart w:id="1162" w:name="_ETM_Q1_6358000"/>
      <w:bookmarkEnd w:id="1162"/>
      <w:r w:rsidRPr="00DC127E">
        <w:rPr>
          <w:rtl/>
        </w:rPr>
        <w:t>הצעת חוק השמות (תיקון מס' 8) (הגבלת שינוי שם של עבריין מין), התשע"ט–2018</w:t>
      </w:r>
      <w:r>
        <w:rPr>
          <w:rFonts w:hint="cs"/>
          <w:rtl/>
        </w:rPr>
        <w:t xml:space="preserve"> אושרה.</w:t>
      </w:r>
    </w:p>
    <w:p w:rsidR="009D16AD" w:rsidRDefault="009D16AD" w:rsidP="00A20794">
      <w:pPr>
        <w:spacing w:before="60"/>
        <w:ind w:firstLine="0"/>
        <w:jc w:val="center"/>
        <w:rPr>
          <w:rStyle w:val="TagStyle"/>
          <w:rtl/>
        </w:rPr>
      </w:pPr>
    </w:p>
    <w:p w:rsidR="000E6F34" w:rsidRDefault="000E6F34" w:rsidP="000E6F34">
      <w:pPr>
        <w:pStyle w:val="af2"/>
        <w:rPr>
          <w:rtl/>
        </w:rPr>
      </w:pPr>
    </w:p>
    <w:p w:rsidR="000E6F34" w:rsidRDefault="000E6F34" w:rsidP="000E6F34">
      <w:pPr>
        <w:pStyle w:val="af6"/>
        <w:keepNext/>
        <w:rPr>
          <w:rtl/>
        </w:rPr>
      </w:pPr>
      <w:bookmarkStart w:id="1163" w:name="ET_yor_4741_186"/>
      <w:r w:rsidRPr="000E6F34">
        <w:rPr>
          <w:rStyle w:val="TagStyle"/>
          <w:rtl/>
        </w:rPr>
        <w:t xml:space="preserve"> &lt;&lt; יור &gt;&gt; </w:t>
      </w:r>
      <w:r>
        <w:rPr>
          <w:rtl/>
        </w:rPr>
        <w:t>היו"ר זאב בנימין בגין:</w:t>
      </w:r>
      <w:r w:rsidRPr="000E6F34">
        <w:rPr>
          <w:rStyle w:val="TagStyle"/>
          <w:rtl/>
        </w:rPr>
        <w:t xml:space="preserve"> &lt;&lt; יור &gt;&gt;</w:t>
      </w:r>
      <w:r>
        <w:rPr>
          <w:rtl/>
        </w:rPr>
        <w:t xml:space="preserve"> </w:t>
      </w:r>
      <w:bookmarkEnd w:id="1163"/>
    </w:p>
    <w:p w:rsidR="000E6F34" w:rsidRDefault="000E6F34" w:rsidP="000E6F34">
      <w:pPr>
        <w:pStyle w:val="KeepWithNext"/>
        <w:rPr>
          <w:rtl/>
        </w:rPr>
      </w:pPr>
    </w:p>
    <w:p w:rsidR="000E6F34" w:rsidRDefault="00FF32BB" w:rsidP="000E6F34">
      <w:pPr>
        <w:rPr>
          <w:rtl/>
        </w:rPr>
      </w:pPr>
      <w:r>
        <w:rPr>
          <w:rFonts w:hint="cs"/>
          <w:rtl/>
        </w:rPr>
        <w:t xml:space="preserve">התקבל </w:t>
      </w:r>
      <w:r w:rsidR="000E6F34">
        <w:rPr>
          <w:rFonts w:hint="cs"/>
          <w:rtl/>
        </w:rPr>
        <w:t xml:space="preserve">פה אחד, תודה רבה לכם. </w:t>
      </w:r>
      <w:r>
        <w:rPr>
          <w:rFonts w:hint="cs"/>
          <w:rtl/>
        </w:rPr>
        <w:t xml:space="preserve">ישיבה זו </w:t>
      </w:r>
      <w:bookmarkStart w:id="1164" w:name="_ETM_Q1_6256000"/>
      <w:bookmarkEnd w:id="1164"/>
      <w:r>
        <w:rPr>
          <w:rFonts w:hint="cs"/>
          <w:rtl/>
        </w:rPr>
        <w:t xml:space="preserve">נעולה. </w:t>
      </w:r>
    </w:p>
    <w:p w:rsidR="000E6F34" w:rsidRDefault="000E6F34" w:rsidP="000E6F34">
      <w:pPr>
        <w:rPr>
          <w:rtl/>
        </w:rPr>
      </w:pPr>
    </w:p>
    <w:p w:rsidR="000E6F34" w:rsidRDefault="000E6F34" w:rsidP="000E6F34">
      <w:pPr>
        <w:rPr>
          <w:rtl/>
        </w:rPr>
      </w:pPr>
    </w:p>
    <w:p w:rsidR="000E6F34" w:rsidRDefault="000E6F34" w:rsidP="000E6F34">
      <w:pPr>
        <w:pStyle w:val="afc"/>
        <w:keepNext/>
        <w:rPr>
          <w:rtl/>
        </w:rPr>
      </w:pPr>
      <w:bookmarkStart w:id="1165" w:name="ET_meetingend_187"/>
      <w:r w:rsidRPr="000E6F34">
        <w:rPr>
          <w:rStyle w:val="TagStyle"/>
          <w:rtl/>
        </w:rPr>
        <w:t xml:space="preserve"> &lt;&lt; סיום &gt;&gt; </w:t>
      </w:r>
      <w:r>
        <w:rPr>
          <w:rtl/>
        </w:rPr>
        <w:t>הישיבה ננעלה בשעה 15:49.</w:t>
      </w:r>
      <w:r w:rsidRPr="000E6F34">
        <w:rPr>
          <w:rStyle w:val="TagStyle"/>
          <w:rtl/>
        </w:rPr>
        <w:t xml:space="preserve"> &lt;&lt; סיום &gt;&gt;</w:t>
      </w:r>
      <w:r>
        <w:rPr>
          <w:rtl/>
        </w:rPr>
        <w:t xml:space="preserve"> </w:t>
      </w:r>
      <w:bookmarkEnd w:id="1165"/>
    </w:p>
    <w:p w:rsidR="000E6F34" w:rsidRDefault="000E6F34" w:rsidP="000E6F34">
      <w:pPr>
        <w:pStyle w:val="KeepWithNext"/>
        <w:rPr>
          <w:rtl/>
        </w:rPr>
      </w:pPr>
    </w:p>
    <w:p w:rsidR="000E6F34" w:rsidRPr="000E6F34" w:rsidRDefault="000E6F34" w:rsidP="000E6F34">
      <w:pPr>
        <w:rPr>
          <w:rtl/>
        </w:rPr>
      </w:pPr>
      <w:r>
        <w:rPr>
          <w:rtl/>
        </w:rPr>
        <w:t xml:space="preserve">    </w:t>
      </w:r>
    </w:p>
    <w:p w:rsidR="006E69FF" w:rsidRPr="006E69FF" w:rsidRDefault="006E69FF" w:rsidP="000E6F34">
      <w:pPr>
        <w:pStyle w:val="af2"/>
        <w:rPr>
          <w:rtl/>
        </w:rPr>
      </w:pPr>
      <w:r>
        <w:rPr>
          <w:rtl/>
        </w:rPr>
        <w:t xml:space="preserve">        </w:t>
      </w:r>
    </w:p>
    <w:p w:rsidR="006E69FF" w:rsidRDefault="006E69FF" w:rsidP="006E69FF">
      <w:pPr>
        <w:rPr>
          <w:rtl/>
        </w:rPr>
      </w:pPr>
    </w:p>
    <w:p w:rsidR="006E69FF" w:rsidRDefault="006E69FF" w:rsidP="006E69FF">
      <w:pPr>
        <w:rPr>
          <w:rtl/>
        </w:rPr>
      </w:pPr>
    </w:p>
    <w:p w:rsidR="000E2AA1" w:rsidRPr="008713A4" w:rsidRDefault="006E69FF" w:rsidP="006E69FF">
      <w:r>
        <w:rPr>
          <w:rtl/>
        </w:rPr>
        <w:t xml:space="preserve">        </w:t>
      </w:r>
      <w:r w:rsidR="000E2AA1">
        <w:rPr>
          <w:rtl/>
        </w:rPr>
        <w:t xml:space="preserve">              </w:t>
      </w:r>
    </w:p>
    <w:sectPr w:rsidR="000E2AA1" w:rsidRPr="008713A4" w:rsidSect="001575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C28" w:rsidRDefault="00416C28">
      <w:r>
        <w:separator/>
      </w:r>
    </w:p>
  </w:endnote>
  <w:endnote w:type="continuationSeparator" w:id="0">
    <w:p w:rsidR="00416C28" w:rsidRDefault="00416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C28" w:rsidRDefault="00416C28">
      <w:r>
        <w:separator/>
      </w:r>
    </w:p>
  </w:footnote>
  <w:footnote w:type="continuationSeparator" w:id="0">
    <w:p w:rsidR="00416C28" w:rsidRDefault="00416C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C28" w:rsidRDefault="00416C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6C28" w:rsidRDefault="00416C2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C28" w:rsidRDefault="00416C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75CA">
      <w:rPr>
        <w:rStyle w:val="af7"/>
        <w:noProof/>
        <w:rtl/>
      </w:rPr>
      <w:t>2</w:t>
    </w:r>
    <w:r>
      <w:rPr>
        <w:rStyle w:val="af7"/>
      </w:rPr>
      <w:fldChar w:fldCharType="end"/>
    </w:r>
  </w:p>
  <w:p w:rsidR="00416C28" w:rsidRPr="00CC5815" w:rsidRDefault="00416C28" w:rsidP="008E5E3F">
    <w:pPr>
      <w:pStyle w:val="a3"/>
      <w:ind w:firstLine="0"/>
    </w:pPr>
    <w:r>
      <w:rPr>
        <w:rtl/>
      </w:rPr>
      <w:t>ועדת החוקה, חוק ומשפט</w:t>
    </w:r>
  </w:p>
  <w:p w:rsidR="00416C28" w:rsidRPr="00CC5815" w:rsidRDefault="00416C28" w:rsidP="008E5E3F">
    <w:pPr>
      <w:pStyle w:val="a3"/>
      <w:ind w:firstLine="0"/>
      <w:rPr>
        <w:rtl/>
      </w:rPr>
    </w:pPr>
    <w:r>
      <w:rPr>
        <w:rtl/>
      </w:rPr>
      <w:t>18/12/2018</w:t>
    </w:r>
  </w:p>
  <w:p w:rsidR="00416C28" w:rsidRPr="00CC5815" w:rsidRDefault="00416C2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C28" w:rsidRDefault="00416C2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6C28" w:rsidRDefault="00416C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6C28" w:rsidRDefault="00416C2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52043D"/>
    <w:multiLevelType w:val="hybridMultilevel"/>
    <w:tmpl w:val="A66A9CC0"/>
    <w:lvl w:ilvl="0" w:tplc="117039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53"/>
    <w:rsid w:val="0002047E"/>
    <w:rsid w:val="00037279"/>
    <w:rsid w:val="00065A68"/>
    <w:rsid w:val="000660DB"/>
    <w:rsid w:val="00067563"/>
    <w:rsid w:val="00067F42"/>
    <w:rsid w:val="00092B80"/>
    <w:rsid w:val="000A17C6"/>
    <w:rsid w:val="000B060C"/>
    <w:rsid w:val="000B2EE6"/>
    <w:rsid w:val="000C47F5"/>
    <w:rsid w:val="000D2F63"/>
    <w:rsid w:val="000E2AA1"/>
    <w:rsid w:val="000E3314"/>
    <w:rsid w:val="000E6F34"/>
    <w:rsid w:val="000F2459"/>
    <w:rsid w:val="000F3723"/>
    <w:rsid w:val="001060A2"/>
    <w:rsid w:val="00117CFE"/>
    <w:rsid w:val="00150436"/>
    <w:rsid w:val="001575CA"/>
    <w:rsid w:val="00167294"/>
    <w:rsid w:val="001673D4"/>
    <w:rsid w:val="00171D7E"/>
    <w:rsid w:val="00171E7F"/>
    <w:rsid w:val="001758C1"/>
    <w:rsid w:val="0017779F"/>
    <w:rsid w:val="001A74E9"/>
    <w:rsid w:val="001A7A1B"/>
    <w:rsid w:val="001C44DA"/>
    <w:rsid w:val="001C4FDA"/>
    <w:rsid w:val="001D440C"/>
    <w:rsid w:val="001F3B33"/>
    <w:rsid w:val="002016FF"/>
    <w:rsid w:val="002110B0"/>
    <w:rsid w:val="00227FEF"/>
    <w:rsid w:val="00261554"/>
    <w:rsid w:val="00273C69"/>
    <w:rsid w:val="00275C03"/>
    <w:rsid w:val="00275D24"/>
    <w:rsid w:val="00280D58"/>
    <w:rsid w:val="002835B6"/>
    <w:rsid w:val="002D338C"/>
    <w:rsid w:val="002D4BDB"/>
    <w:rsid w:val="002E5E31"/>
    <w:rsid w:val="00303B4C"/>
    <w:rsid w:val="00321E62"/>
    <w:rsid w:val="00324A8E"/>
    <w:rsid w:val="00327BF8"/>
    <w:rsid w:val="00334A18"/>
    <w:rsid w:val="00340AFA"/>
    <w:rsid w:val="003546D0"/>
    <w:rsid w:val="003658CB"/>
    <w:rsid w:val="00366CFB"/>
    <w:rsid w:val="0036794C"/>
    <w:rsid w:val="00373508"/>
    <w:rsid w:val="0038422E"/>
    <w:rsid w:val="00384ED5"/>
    <w:rsid w:val="00396023"/>
    <w:rsid w:val="003A7D3A"/>
    <w:rsid w:val="003C279D"/>
    <w:rsid w:val="003C7854"/>
    <w:rsid w:val="003F0A5F"/>
    <w:rsid w:val="00416C28"/>
    <w:rsid w:val="00420E41"/>
    <w:rsid w:val="00424C94"/>
    <w:rsid w:val="00447608"/>
    <w:rsid w:val="00451746"/>
    <w:rsid w:val="004647F6"/>
    <w:rsid w:val="00470EAC"/>
    <w:rsid w:val="00477EDC"/>
    <w:rsid w:val="0049458B"/>
    <w:rsid w:val="00495FD8"/>
    <w:rsid w:val="004B0A65"/>
    <w:rsid w:val="004B1BE9"/>
    <w:rsid w:val="00500C0C"/>
    <w:rsid w:val="00546678"/>
    <w:rsid w:val="005506B9"/>
    <w:rsid w:val="005809AD"/>
    <w:rsid w:val="005817EC"/>
    <w:rsid w:val="00590B77"/>
    <w:rsid w:val="005A342D"/>
    <w:rsid w:val="005C363E"/>
    <w:rsid w:val="005D61F3"/>
    <w:rsid w:val="005E1C6B"/>
    <w:rsid w:val="005E1CEF"/>
    <w:rsid w:val="005F76B0"/>
    <w:rsid w:val="00634F61"/>
    <w:rsid w:val="00643AB6"/>
    <w:rsid w:val="00695A47"/>
    <w:rsid w:val="006A0CB7"/>
    <w:rsid w:val="006B4321"/>
    <w:rsid w:val="006D4EEE"/>
    <w:rsid w:val="006E2C4F"/>
    <w:rsid w:val="006E3D72"/>
    <w:rsid w:val="006E69FF"/>
    <w:rsid w:val="006F0259"/>
    <w:rsid w:val="00700433"/>
    <w:rsid w:val="00702755"/>
    <w:rsid w:val="0070472C"/>
    <w:rsid w:val="007053E1"/>
    <w:rsid w:val="007509A6"/>
    <w:rsid w:val="00767F7A"/>
    <w:rsid w:val="007872B4"/>
    <w:rsid w:val="0078740E"/>
    <w:rsid w:val="00791CBE"/>
    <w:rsid w:val="00791D08"/>
    <w:rsid w:val="007C693F"/>
    <w:rsid w:val="007C6ADD"/>
    <w:rsid w:val="007E326E"/>
    <w:rsid w:val="007E3BFB"/>
    <w:rsid w:val="0082136D"/>
    <w:rsid w:val="008320F6"/>
    <w:rsid w:val="00841223"/>
    <w:rsid w:val="00846BE9"/>
    <w:rsid w:val="00853207"/>
    <w:rsid w:val="008713A4"/>
    <w:rsid w:val="00875F10"/>
    <w:rsid w:val="0087615E"/>
    <w:rsid w:val="0089604F"/>
    <w:rsid w:val="008C6035"/>
    <w:rsid w:val="008C7015"/>
    <w:rsid w:val="008D1DFB"/>
    <w:rsid w:val="008E03B4"/>
    <w:rsid w:val="008E5E3F"/>
    <w:rsid w:val="0090279B"/>
    <w:rsid w:val="00914904"/>
    <w:rsid w:val="009258CE"/>
    <w:rsid w:val="00946C3B"/>
    <w:rsid w:val="009515F0"/>
    <w:rsid w:val="00957645"/>
    <w:rsid w:val="00962E12"/>
    <w:rsid w:val="009830CB"/>
    <w:rsid w:val="009B6F26"/>
    <w:rsid w:val="009D16AD"/>
    <w:rsid w:val="009D36A7"/>
    <w:rsid w:val="009D478A"/>
    <w:rsid w:val="009E6E93"/>
    <w:rsid w:val="009F1518"/>
    <w:rsid w:val="009F5773"/>
    <w:rsid w:val="00A10A33"/>
    <w:rsid w:val="00A15971"/>
    <w:rsid w:val="00A20794"/>
    <w:rsid w:val="00A208FB"/>
    <w:rsid w:val="00A22C90"/>
    <w:rsid w:val="00A42723"/>
    <w:rsid w:val="00A553EA"/>
    <w:rsid w:val="00A64A6D"/>
    <w:rsid w:val="00A66020"/>
    <w:rsid w:val="00A82D5D"/>
    <w:rsid w:val="00AB02EE"/>
    <w:rsid w:val="00AB3F3A"/>
    <w:rsid w:val="00AC788D"/>
    <w:rsid w:val="00AD4EC9"/>
    <w:rsid w:val="00AD6FFC"/>
    <w:rsid w:val="00AF31E6"/>
    <w:rsid w:val="00AF4150"/>
    <w:rsid w:val="00AF4612"/>
    <w:rsid w:val="00B0509A"/>
    <w:rsid w:val="00B120B2"/>
    <w:rsid w:val="00B50340"/>
    <w:rsid w:val="00B65508"/>
    <w:rsid w:val="00B8517A"/>
    <w:rsid w:val="00B95AF9"/>
    <w:rsid w:val="00BA6446"/>
    <w:rsid w:val="00BD47B7"/>
    <w:rsid w:val="00C135D5"/>
    <w:rsid w:val="00C22DCB"/>
    <w:rsid w:val="00C3598A"/>
    <w:rsid w:val="00C360BC"/>
    <w:rsid w:val="00C44800"/>
    <w:rsid w:val="00C52EC2"/>
    <w:rsid w:val="00C5316A"/>
    <w:rsid w:val="00C6089A"/>
    <w:rsid w:val="00C61DC1"/>
    <w:rsid w:val="00C64AFF"/>
    <w:rsid w:val="00C661EE"/>
    <w:rsid w:val="00C72438"/>
    <w:rsid w:val="00C763E4"/>
    <w:rsid w:val="00C8624A"/>
    <w:rsid w:val="00C96072"/>
    <w:rsid w:val="00CA5363"/>
    <w:rsid w:val="00CB2BC5"/>
    <w:rsid w:val="00CB6D60"/>
    <w:rsid w:val="00CC5815"/>
    <w:rsid w:val="00CE24B8"/>
    <w:rsid w:val="00CE4151"/>
    <w:rsid w:val="00CE5849"/>
    <w:rsid w:val="00D007A6"/>
    <w:rsid w:val="00D278F7"/>
    <w:rsid w:val="00D37550"/>
    <w:rsid w:val="00D40A29"/>
    <w:rsid w:val="00D45D27"/>
    <w:rsid w:val="00D52343"/>
    <w:rsid w:val="00D5304B"/>
    <w:rsid w:val="00D72B31"/>
    <w:rsid w:val="00D80C66"/>
    <w:rsid w:val="00D86E57"/>
    <w:rsid w:val="00D96B24"/>
    <w:rsid w:val="00DC127E"/>
    <w:rsid w:val="00DD33C2"/>
    <w:rsid w:val="00DE20DB"/>
    <w:rsid w:val="00DE5B80"/>
    <w:rsid w:val="00E33AE3"/>
    <w:rsid w:val="00E500AC"/>
    <w:rsid w:val="00E61903"/>
    <w:rsid w:val="00E62E11"/>
    <w:rsid w:val="00E64116"/>
    <w:rsid w:val="00EA624B"/>
    <w:rsid w:val="00EA7CD5"/>
    <w:rsid w:val="00EB057D"/>
    <w:rsid w:val="00EB14AA"/>
    <w:rsid w:val="00EB18E4"/>
    <w:rsid w:val="00EB5C85"/>
    <w:rsid w:val="00EC0AC2"/>
    <w:rsid w:val="00EC0DF0"/>
    <w:rsid w:val="00EC1FB3"/>
    <w:rsid w:val="00EC2CD4"/>
    <w:rsid w:val="00EE09AD"/>
    <w:rsid w:val="00EF5C4B"/>
    <w:rsid w:val="00F053E5"/>
    <w:rsid w:val="00F10D2D"/>
    <w:rsid w:val="00F16831"/>
    <w:rsid w:val="00F41C33"/>
    <w:rsid w:val="00F423F1"/>
    <w:rsid w:val="00F4792E"/>
    <w:rsid w:val="00F53584"/>
    <w:rsid w:val="00F549E5"/>
    <w:rsid w:val="00F63F05"/>
    <w:rsid w:val="00F67582"/>
    <w:rsid w:val="00F72368"/>
    <w:rsid w:val="00F73EA6"/>
    <w:rsid w:val="00F821F6"/>
    <w:rsid w:val="00F84D49"/>
    <w:rsid w:val="00FB0768"/>
    <w:rsid w:val="00FB6107"/>
    <w:rsid w:val="00FE238E"/>
    <w:rsid w:val="00FE3474"/>
    <w:rsid w:val="00FF32B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0F9CCD2"/>
  <w15:docId w15:val="{DA5FA066-2BCA-4B31-A139-51637D91C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127E"/>
    <w:rPr>
      <w:rFonts w:cs="Arial"/>
      <w:b/>
      <w:bCs w:val="0"/>
      <w:vanish/>
      <w:color w:val="010000"/>
      <w:bdr w:val="single" w:sz="4" w:space="0" w:color="FF66FF"/>
    </w:rPr>
  </w:style>
  <w:style w:type="table" w:styleId="afd">
    <w:name w:val="Table Grid"/>
    <w:basedOn w:val="a1"/>
    <w:rsid w:val="00643A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C78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5B166-2FF1-4277-8613-F5C7115EF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1631</TotalTime>
  <Pages>31</Pages>
  <Words>11112</Words>
  <Characters>55564</Characters>
  <Application>Microsoft Office Word</Application>
  <DocSecurity>0</DocSecurity>
  <Lines>463</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32</cp:revision>
  <cp:lastPrinted>2015-07-20T08:20:00Z</cp:lastPrinted>
  <dcterms:created xsi:type="dcterms:W3CDTF">2018-05-03T11:21:00Z</dcterms:created>
  <dcterms:modified xsi:type="dcterms:W3CDTF">2019-01-06T08:23:00Z</dcterms:modified>
</cp:coreProperties>
</file>