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1356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A199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1356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A13564" w:rsidP="00466CE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66CE6">
        <w:rPr>
          <w:rFonts w:hint="cs"/>
          <w:b/>
          <w:bCs/>
          <w:rtl/>
        </w:rPr>
        <w:t>783</w:t>
      </w:r>
    </w:p>
    <w:p w:rsidR="00E64116" w:rsidRPr="008713A4" w:rsidRDefault="00A135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A1356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י"ח בטבת התשע"ט (26 בדצמבר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13564" w:rsidP="00A13564">
      <w:pPr>
        <w:spacing w:before="60"/>
        <w:ind w:firstLine="0"/>
        <w:rPr>
          <w:rtl/>
        </w:rPr>
      </w:pPr>
      <w:bookmarkStart w:id="0" w:name="ET_hatsach_615372_1"/>
      <w:r w:rsidRPr="00A13564">
        <w:rPr>
          <w:rStyle w:val="TagStyle"/>
          <w:rtl/>
        </w:rPr>
        <w:t xml:space="preserve"> &lt;&lt; הצח &gt;&gt; </w:t>
      </w:r>
      <w:r w:rsidRPr="00A13564">
        <w:rPr>
          <w:rtl/>
        </w:rPr>
        <w:t>הצעת חוק למניעת מפגעים סביבתיים (תביעות אזרחיות) (תיקון מס' 10) (מניעת פגיעה בערכי טבע מוגנים ובאזורים מוגנים), התשע"ט-2018</w:t>
      </w:r>
      <w:r w:rsidRPr="00A13564">
        <w:rPr>
          <w:rStyle w:val="TagStyle"/>
          <w:rtl/>
        </w:rPr>
        <w:t xml:space="preserve"> &lt;&lt; הצח &gt;&gt;</w:t>
      </w:r>
      <w:r w:rsidRPr="00A13564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A13564" w:rsidRDefault="00A13564" w:rsidP="007C693F">
      <w:pPr>
        <w:spacing w:before="60"/>
        <w:ind w:firstLine="0"/>
        <w:rPr>
          <w:rtl/>
        </w:rPr>
      </w:pPr>
    </w:p>
    <w:p w:rsidR="004A1998" w:rsidRPr="008713A4" w:rsidRDefault="004A199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66CE6" w:rsidRDefault="00A13564" w:rsidP="00EC1FB3">
      <w:pPr>
        <w:ind w:firstLine="0"/>
        <w:rPr>
          <w:rtl/>
        </w:rPr>
      </w:pPr>
      <w:r w:rsidRPr="00466CE6">
        <w:rPr>
          <w:rtl/>
        </w:rPr>
        <w:t>יואב קיש – היו"ר</w:t>
      </w:r>
    </w:p>
    <w:p w:rsidR="00A13564" w:rsidRPr="00A13564" w:rsidRDefault="00A13564" w:rsidP="00EC1FB3">
      <w:pPr>
        <w:ind w:firstLine="0"/>
        <w:rPr>
          <w:rtl/>
        </w:rPr>
      </w:pPr>
      <w:r w:rsidRPr="00466CE6">
        <w:rPr>
          <w:rtl/>
        </w:rPr>
        <w:t>יעל גרמן</w:t>
      </w:r>
    </w:p>
    <w:p w:rsidR="00E64116" w:rsidRDefault="00E64116" w:rsidP="00DE5B80">
      <w:pPr>
        <w:ind w:firstLine="0"/>
        <w:rPr>
          <w:rtl/>
        </w:rPr>
      </w:pPr>
    </w:p>
    <w:p w:rsidR="004A1998" w:rsidRDefault="004A199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D4183" w:rsidRDefault="00BD4183" w:rsidP="00DE5B80">
      <w:pPr>
        <w:ind w:firstLine="0"/>
        <w:rPr>
          <w:rtl/>
        </w:rPr>
      </w:pPr>
      <w:r>
        <w:rPr>
          <w:rFonts w:hint="cs"/>
          <w:rtl/>
        </w:rPr>
        <w:t>מסעוד גנאים</w:t>
      </w:r>
    </w:p>
    <w:p w:rsidR="002E5E31" w:rsidRDefault="00BD4183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A13564" w:rsidRDefault="00A13564" w:rsidP="00DE5B80">
      <w:pPr>
        <w:ind w:firstLine="0"/>
        <w:rPr>
          <w:rtl/>
        </w:rPr>
      </w:pPr>
      <w:r>
        <w:rPr>
          <w:rFonts w:hint="cs"/>
          <w:rtl/>
        </w:rPr>
        <w:t>טלי</w:t>
      </w:r>
      <w:r w:rsidR="00BD4183">
        <w:rPr>
          <w:rFonts w:hint="cs"/>
          <w:rtl/>
        </w:rPr>
        <w:t xml:space="preserve"> פלוסקוב</w:t>
      </w:r>
    </w:p>
    <w:p w:rsidR="00BD4183" w:rsidRDefault="00BD4183" w:rsidP="00DE5B80">
      <w:pPr>
        <w:ind w:firstLine="0"/>
        <w:rPr>
          <w:rtl/>
        </w:rPr>
      </w:pPr>
      <w:r>
        <w:rPr>
          <w:rFonts w:hint="cs"/>
          <w:rtl/>
        </w:rPr>
        <w:t>נורית קורן</w:t>
      </w:r>
    </w:p>
    <w:p w:rsidR="00A13564" w:rsidRDefault="00A13564" w:rsidP="00DE5B80">
      <w:pPr>
        <w:ind w:firstLine="0"/>
        <w:rPr>
          <w:rtl/>
        </w:rPr>
      </w:pPr>
    </w:p>
    <w:p w:rsidR="004A1998" w:rsidRPr="00A13564" w:rsidRDefault="004A1998" w:rsidP="00DE5B80">
      <w:pPr>
        <w:ind w:firstLine="0"/>
        <w:rPr>
          <w:rtl/>
        </w:rPr>
      </w:pPr>
    </w:p>
    <w:p w:rsidR="00BD4183" w:rsidRDefault="00BD4183" w:rsidP="00DE5B80">
      <w:pPr>
        <w:ind w:firstLine="0"/>
        <w:rPr>
          <w:rtl/>
        </w:rPr>
      </w:pPr>
      <w:r w:rsidRPr="00BD4183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5740"/>
      </w:tblGrid>
      <w:tr w:rsidR="00BD4183" w:rsidTr="00BD4183"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תמרה לב</w:t>
            </w:r>
          </w:p>
        </w:tc>
        <w:tc>
          <w:tcPr>
            <w:tcW w:w="0" w:type="auto"/>
            <w:shd w:val="clear" w:color="auto" w:fill="auto"/>
          </w:tcPr>
          <w:p w:rsidR="00BD4183" w:rsidRDefault="00466C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המשפטים</w:t>
            </w:r>
          </w:p>
        </w:tc>
      </w:tr>
      <w:tr w:rsidR="00BD4183" w:rsidTr="00BD4183"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אנה טרכטנברוט</w:t>
            </w: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מגוון ביולוגי, המשרד להגנת הסביבה</w:t>
            </w:r>
          </w:p>
        </w:tc>
      </w:tr>
      <w:tr w:rsidR="00BD4183" w:rsidTr="00BD4183"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דרורי</w:t>
            </w: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עו"ד-לשכה משפטית, איכות הסביבה</w:t>
            </w:r>
          </w:p>
        </w:tc>
      </w:tr>
      <w:tr w:rsidR="00BD4183" w:rsidTr="00BD4183"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בצלאל הירש</w:t>
            </w: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ארצי תכנון ובניה, משרד הבריאות</w:t>
            </w:r>
          </w:p>
        </w:tc>
      </w:tr>
      <w:tr w:rsidR="00BD4183" w:rsidTr="00BD4183"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פרח- רז</w:t>
            </w: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החקלאות ופיתוח הכפר</w:t>
            </w:r>
          </w:p>
        </w:tc>
      </w:tr>
      <w:tr w:rsidR="00BD4183" w:rsidTr="00BD4183"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ברקאי</w:t>
            </w: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ואילנות ופקיד היערות, משרד החקלאות ופיתוח הכפר</w:t>
            </w:r>
          </w:p>
        </w:tc>
      </w:tr>
      <w:tr w:rsidR="00BD4183" w:rsidTr="00BD4183"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אוחנה</w:t>
            </w: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לתכנון ובניה, מרכז השלטון המקומי</w:t>
            </w:r>
          </w:p>
        </w:tc>
      </w:tr>
      <w:tr w:rsidR="00BD4183" w:rsidTr="00BD4183"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תיבי</w:t>
            </w: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סטאטוטורית, חברת מקורות</w:t>
            </w:r>
          </w:p>
        </w:tc>
      </w:tr>
      <w:tr w:rsidR="00BD4183" w:rsidTr="00BD4183"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ביידא</w:t>
            </w: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קרן קיימת לישראל</w:t>
            </w:r>
          </w:p>
        </w:tc>
      </w:tr>
      <w:tr w:rsidR="00BD4183" w:rsidTr="00BD4183"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צפריר </w:t>
            </w: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, החברה להגנת הטבע</w:t>
            </w:r>
          </w:p>
        </w:tc>
      </w:tr>
      <w:tr w:rsidR="00BD4183" w:rsidTr="00BD4183"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גרינבלט</w:t>
            </w: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דובר, החברה להגנת הטבע</w:t>
            </w:r>
          </w:p>
        </w:tc>
      </w:tr>
      <w:tr w:rsidR="00BD4183" w:rsidTr="00BD4183"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האן</w:t>
            </w: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החברה להגנת הטבע</w:t>
            </w:r>
          </w:p>
        </w:tc>
      </w:tr>
      <w:tr w:rsidR="00BD4183" w:rsidTr="00BD4183"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פינק</w:t>
            </w: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מוזמנים שונים</w:t>
            </w:r>
          </w:p>
        </w:tc>
      </w:tr>
      <w:tr w:rsidR="00BD4183" w:rsidTr="00BD4183"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גיתית ויסבלום</w:t>
            </w: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החברה להגנת הטבע</w:t>
            </w:r>
          </w:p>
        </w:tc>
      </w:tr>
      <w:tr w:rsidR="00BD4183" w:rsidTr="00BD4183"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יסמין טלמון</w:t>
            </w: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</w:p>
        </w:tc>
      </w:tr>
      <w:tr w:rsidR="00BD4183" w:rsidTr="00BD4183"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אידית בן ישי</w:t>
            </w: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</w:p>
        </w:tc>
      </w:tr>
      <w:tr w:rsidR="00BD4183" w:rsidTr="00BD4183"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בן ידי</w:t>
            </w: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D4183" w:rsidRDefault="00BD4183" w:rsidP="00DE5B80">
            <w:pPr>
              <w:ind w:firstLine="0"/>
              <w:rPr>
                <w:rtl/>
              </w:rPr>
            </w:pPr>
          </w:p>
        </w:tc>
      </w:tr>
    </w:tbl>
    <w:p w:rsidR="0005399C" w:rsidRDefault="0005399C" w:rsidP="00D40A29">
      <w:pPr>
        <w:ind w:firstLine="0"/>
        <w:outlineLvl w:val="1"/>
        <w:rPr>
          <w:b/>
          <w:bCs/>
          <w:u w:val="single"/>
          <w:rtl/>
        </w:rPr>
      </w:pPr>
    </w:p>
    <w:p w:rsidR="004A1998" w:rsidRDefault="004A1998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5399C" w:rsidP="00D40A29">
      <w:pPr>
        <w:ind w:firstLine="0"/>
      </w:pPr>
      <w:r>
        <w:rPr>
          <w:rFonts w:hint="cs"/>
          <w:rtl/>
        </w:rPr>
        <w:t>לירון אדלר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A199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13564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13564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A13564" w:rsidRPr="004A1998" w:rsidRDefault="00E64116" w:rsidP="004A1998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bookmarkStart w:id="1" w:name="ET_subject_615372_2"/>
      <w:r w:rsidR="00A13564" w:rsidRPr="004A1998">
        <w:rPr>
          <w:rStyle w:val="TagStyle"/>
          <w:b w:val="0"/>
          <w:bCs/>
          <w:u w:val="single"/>
          <w:rtl/>
        </w:rPr>
        <w:t xml:space="preserve">&lt;&lt; נושא &gt;&gt; </w:t>
      </w:r>
      <w:r w:rsidR="00A13564" w:rsidRPr="004A1998">
        <w:rPr>
          <w:b/>
          <w:bCs/>
          <w:u w:val="single"/>
          <w:rtl/>
        </w:rPr>
        <w:t>הצעת חוק למניעת מפגעים סביבתיים (תביעות אזרחיות) (תיקון מס' 10) (מניעת פגיעה בערכי טבע מוגנים ובאזורים מוגנים), התשע</w:t>
      </w:r>
      <w:bookmarkStart w:id="2" w:name="_GoBack"/>
      <w:bookmarkEnd w:id="2"/>
      <w:r w:rsidR="00A13564" w:rsidRPr="004A1998">
        <w:rPr>
          <w:b/>
          <w:bCs/>
          <w:u w:val="single"/>
          <w:rtl/>
        </w:rPr>
        <w:t>"ט-2018,  פ/4594/20 כ/815, הצעת ח"כ טלי פלוסקוב</w:t>
      </w:r>
      <w:r w:rsidR="00A13564" w:rsidRPr="004A1998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A13564" w:rsidRDefault="00A13564" w:rsidP="00A13564">
      <w:pPr>
        <w:pStyle w:val="KeepWithNext"/>
        <w:rPr>
          <w:rtl/>
        </w:rPr>
      </w:pPr>
    </w:p>
    <w:p w:rsidR="00466CE6" w:rsidRPr="00466CE6" w:rsidRDefault="00466CE6" w:rsidP="00466CE6">
      <w:pPr>
        <w:rPr>
          <w:rtl/>
        </w:rPr>
      </w:pPr>
    </w:p>
    <w:p w:rsidR="00A13564" w:rsidRDefault="00A13564" w:rsidP="00A13564">
      <w:pPr>
        <w:pStyle w:val="af6"/>
        <w:keepNext/>
        <w:rPr>
          <w:rtl/>
        </w:rPr>
      </w:pPr>
      <w:bookmarkStart w:id="3" w:name="ET_yor_5296_3"/>
      <w:r w:rsidRPr="00A1356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135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A13564" w:rsidRDefault="00A13564" w:rsidP="00A13564">
      <w:pPr>
        <w:pStyle w:val="KeepWithNext"/>
        <w:rPr>
          <w:rtl/>
        </w:rPr>
      </w:pPr>
    </w:p>
    <w:p w:rsidR="00A13564" w:rsidRDefault="00447277" w:rsidP="00A13564">
      <w:pPr>
        <w:rPr>
          <w:rtl/>
        </w:rPr>
      </w:pPr>
      <w:r>
        <w:rPr>
          <w:rFonts w:hint="cs"/>
          <w:rtl/>
        </w:rPr>
        <w:t xml:space="preserve">אני פותח את ישיבת ועדת הפנים והגנת הסביבה בנושא: </w:t>
      </w:r>
      <w:bookmarkStart w:id="4" w:name="_ETM_Q1_372836"/>
      <w:bookmarkEnd w:id="4"/>
      <w:r>
        <w:rPr>
          <w:rFonts w:hint="cs"/>
          <w:rtl/>
        </w:rPr>
        <w:t>הצעת חוק למניעת מפגעים סביבתיים (תיקון מס' 10), פ/4594/20 כ/815.</w:t>
      </w:r>
      <w:r w:rsidR="009935EB">
        <w:rPr>
          <w:rFonts w:hint="cs"/>
          <w:rtl/>
        </w:rPr>
        <w:t xml:space="preserve"> שלום ליוזמים, חברת הכנסת טלי פלוסקוב וחבר הכנסת דב </w:t>
      </w:r>
      <w:bookmarkStart w:id="5" w:name="_ETM_Q1_381044"/>
      <w:bookmarkEnd w:id="5"/>
      <w:r w:rsidR="009935EB">
        <w:rPr>
          <w:rFonts w:hint="cs"/>
          <w:rtl/>
        </w:rPr>
        <w:t>חנין וחברת הכנסת נורית קורן, שלא הצליחה עדין להגיע.</w:t>
      </w:r>
    </w:p>
    <w:p w:rsidR="00A13564" w:rsidRDefault="00A13564" w:rsidP="00A13564">
      <w:pPr>
        <w:rPr>
          <w:rtl/>
        </w:rPr>
      </w:pPr>
    </w:p>
    <w:p w:rsidR="00A13564" w:rsidRDefault="00A13564" w:rsidP="00A13564">
      <w:pPr>
        <w:pStyle w:val="a4"/>
        <w:keepNext/>
        <w:rPr>
          <w:rtl/>
        </w:rPr>
      </w:pPr>
      <w:bookmarkStart w:id="6" w:name="ET_speaker_5306_4"/>
      <w:r w:rsidRPr="00A13564">
        <w:rPr>
          <w:rStyle w:val="TagStyle"/>
          <w:rtl/>
        </w:rPr>
        <w:t xml:space="preserve"> &lt;&lt; דובר &gt;&gt; </w:t>
      </w:r>
      <w:r>
        <w:rPr>
          <w:rtl/>
        </w:rPr>
        <w:t>טלי פלוסקוב (כולנו):</w:t>
      </w:r>
      <w:r w:rsidRPr="00A135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"/>
    </w:p>
    <w:p w:rsidR="00A13564" w:rsidRDefault="00A13564" w:rsidP="00A13564">
      <w:pPr>
        <w:pStyle w:val="KeepWithNext"/>
        <w:rPr>
          <w:rtl/>
        </w:rPr>
      </w:pPr>
    </w:p>
    <w:p w:rsidR="00A13564" w:rsidRDefault="009935EB" w:rsidP="00A13564">
      <w:pPr>
        <w:rPr>
          <w:rtl/>
        </w:rPr>
      </w:pPr>
      <w:r>
        <w:rPr>
          <w:rFonts w:hint="cs"/>
          <w:rtl/>
        </w:rPr>
        <w:t>היא מתנצלת</w:t>
      </w:r>
      <w:bookmarkStart w:id="7" w:name="_ETM_Q1_388216"/>
      <w:bookmarkEnd w:id="7"/>
      <w:r>
        <w:rPr>
          <w:rFonts w:hint="cs"/>
          <w:rtl/>
        </w:rPr>
        <w:t xml:space="preserve"> כי היא בפקק בכביש 6.</w:t>
      </w:r>
    </w:p>
    <w:p w:rsidR="00466CE6" w:rsidRDefault="00466CE6" w:rsidP="00A13564">
      <w:pPr>
        <w:rPr>
          <w:rtl/>
        </w:rPr>
      </w:pPr>
    </w:p>
    <w:p w:rsidR="009935EB" w:rsidRDefault="009935EB" w:rsidP="00A13564">
      <w:pPr>
        <w:pStyle w:val="af6"/>
        <w:keepNext/>
        <w:rPr>
          <w:rStyle w:val="TagStyle"/>
          <w:rtl/>
        </w:rPr>
      </w:pPr>
      <w:bookmarkStart w:id="8" w:name="ET_yor_5296_5"/>
    </w:p>
    <w:p w:rsidR="00466CE6" w:rsidRPr="00466CE6" w:rsidRDefault="00A13564" w:rsidP="00466CE6">
      <w:pPr>
        <w:pStyle w:val="af6"/>
        <w:keepNext/>
        <w:rPr>
          <w:rtl/>
        </w:rPr>
      </w:pPr>
      <w:r w:rsidRPr="00A1356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135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"/>
    </w:p>
    <w:p w:rsidR="00A13564" w:rsidRDefault="00A13564" w:rsidP="00A13564">
      <w:pPr>
        <w:pStyle w:val="KeepWithNext"/>
        <w:rPr>
          <w:rtl/>
        </w:rPr>
      </w:pPr>
    </w:p>
    <w:p w:rsidR="00A13564" w:rsidRDefault="00A13564" w:rsidP="00A13564">
      <w:pPr>
        <w:rPr>
          <w:rtl/>
        </w:rPr>
      </w:pPr>
      <w:r>
        <w:rPr>
          <w:rFonts w:hint="cs"/>
          <w:rtl/>
        </w:rPr>
        <w:t>אנחנו בקריאה שנ</w:t>
      </w:r>
      <w:r w:rsidR="009935EB">
        <w:rPr>
          <w:rFonts w:hint="cs"/>
          <w:rtl/>
        </w:rPr>
        <w:t>י</w:t>
      </w:r>
      <w:r>
        <w:rPr>
          <w:rFonts w:hint="cs"/>
          <w:rtl/>
        </w:rPr>
        <w:t>יה ושלישי</w:t>
      </w:r>
      <w:r w:rsidR="009935EB">
        <w:rPr>
          <w:rFonts w:hint="cs"/>
          <w:rtl/>
        </w:rPr>
        <w:t xml:space="preserve">ת. אנחנו נתחיל בהקראה כדי </w:t>
      </w:r>
      <w:bookmarkStart w:id="9" w:name="_ETM_Q1_399339"/>
      <w:bookmarkEnd w:id="9"/>
      <w:r w:rsidR="009935EB">
        <w:rPr>
          <w:rFonts w:hint="cs"/>
          <w:rtl/>
        </w:rPr>
        <w:t>שלא נתעכב ולאחר מכן נמשיך.</w:t>
      </w:r>
    </w:p>
    <w:p w:rsidR="009935EB" w:rsidRDefault="009935EB" w:rsidP="00A13564">
      <w:pPr>
        <w:rPr>
          <w:rtl/>
        </w:rPr>
      </w:pPr>
      <w:bookmarkStart w:id="10" w:name="_ETM_Q1_398363"/>
      <w:bookmarkStart w:id="11" w:name="_ETM_Q1_398433"/>
      <w:bookmarkEnd w:id="10"/>
      <w:bookmarkEnd w:id="11"/>
    </w:p>
    <w:p w:rsidR="009935EB" w:rsidRDefault="009935EB" w:rsidP="00A13564">
      <w:pPr>
        <w:rPr>
          <w:rtl/>
        </w:rPr>
      </w:pPr>
      <w:bookmarkStart w:id="12" w:name="_ETM_Q1_398476"/>
      <w:bookmarkStart w:id="13" w:name="_ETM_Q1_398582"/>
      <w:bookmarkEnd w:id="12"/>
      <w:bookmarkEnd w:id="13"/>
      <w:r>
        <w:rPr>
          <w:rFonts w:hint="cs"/>
          <w:rtl/>
        </w:rPr>
        <w:t>בבקשה, היועצת המשפטית בבקשה להקריא.</w:t>
      </w:r>
    </w:p>
    <w:p w:rsidR="00A13564" w:rsidRDefault="00A13564" w:rsidP="00A13564">
      <w:pPr>
        <w:rPr>
          <w:rtl/>
        </w:rPr>
      </w:pPr>
    </w:p>
    <w:p w:rsidR="00A13564" w:rsidRDefault="00A13564" w:rsidP="00A13564">
      <w:pPr>
        <w:pStyle w:val="a4"/>
        <w:keepNext/>
        <w:rPr>
          <w:rtl/>
        </w:rPr>
      </w:pPr>
      <w:bookmarkStart w:id="14" w:name="ET_speaker_לירון_אדלר_7"/>
      <w:r w:rsidRPr="00A13564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A135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"/>
    </w:p>
    <w:p w:rsidR="00A13564" w:rsidRDefault="00A13564" w:rsidP="00A13564">
      <w:pPr>
        <w:pStyle w:val="KeepWithNext"/>
        <w:rPr>
          <w:rtl/>
        </w:rPr>
      </w:pPr>
    </w:p>
    <w:p w:rsidR="00A13564" w:rsidRDefault="00A13564" w:rsidP="00A13564">
      <w:pPr>
        <w:rPr>
          <w:rtl/>
        </w:rPr>
      </w:pPr>
      <w:r>
        <w:rPr>
          <w:rFonts w:hint="cs"/>
          <w:rtl/>
        </w:rPr>
        <w:t>יש כמה שינוים</w:t>
      </w:r>
      <w:bookmarkStart w:id="15" w:name="_ETM_Q1_403016"/>
      <w:bookmarkEnd w:id="15"/>
      <w:r w:rsidR="009935EB">
        <w:rPr>
          <w:rFonts w:hint="cs"/>
          <w:rtl/>
        </w:rPr>
        <w:t xml:space="preserve"> מהנוסח </w:t>
      </w:r>
      <w:r w:rsidR="009935EB">
        <w:rPr>
          <w:rtl/>
        </w:rPr>
        <w:t>–</w:t>
      </w:r>
      <w:r w:rsidR="009935EB">
        <w:rPr>
          <w:rFonts w:hint="cs"/>
          <w:rtl/>
        </w:rPr>
        <w:t xml:space="preserve"> אתה רוצה שאני אקריא ואחר כך נסביר?</w:t>
      </w:r>
    </w:p>
    <w:p w:rsidR="00A13564" w:rsidRDefault="00A13564" w:rsidP="00A13564">
      <w:pPr>
        <w:rPr>
          <w:rtl/>
        </w:rPr>
      </w:pPr>
    </w:p>
    <w:p w:rsidR="00A13564" w:rsidRDefault="00A13564" w:rsidP="00A13564">
      <w:pPr>
        <w:pStyle w:val="af6"/>
        <w:keepNext/>
        <w:rPr>
          <w:rtl/>
        </w:rPr>
      </w:pPr>
      <w:bookmarkStart w:id="16" w:name="ET_yor_5296_6"/>
      <w:r w:rsidRPr="00A1356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135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"/>
    </w:p>
    <w:p w:rsidR="00A13564" w:rsidRDefault="00A13564" w:rsidP="00A13564">
      <w:pPr>
        <w:pStyle w:val="KeepWithNext"/>
        <w:rPr>
          <w:rtl/>
        </w:rPr>
      </w:pPr>
    </w:p>
    <w:p w:rsidR="009935EB" w:rsidRDefault="009935EB" w:rsidP="00A13564">
      <w:pPr>
        <w:rPr>
          <w:rtl/>
        </w:rPr>
      </w:pPr>
      <w:r>
        <w:rPr>
          <w:rFonts w:hint="cs"/>
          <w:rtl/>
        </w:rPr>
        <w:t>תסבירי ואז תקריאי.</w:t>
      </w:r>
    </w:p>
    <w:p w:rsidR="009935EB" w:rsidRDefault="009935EB" w:rsidP="00A13564">
      <w:pPr>
        <w:rPr>
          <w:rtl/>
        </w:rPr>
      </w:pPr>
      <w:bookmarkStart w:id="17" w:name="_ETM_Q1_409287"/>
      <w:bookmarkStart w:id="18" w:name="_ETM_Q1_409342"/>
      <w:bookmarkEnd w:id="17"/>
      <w:bookmarkEnd w:id="18"/>
    </w:p>
    <w:p w:rsidR="009935EB" w:rsidRDefault="009935EB" w:rsidP="009935EB">
      <w:pPr>
        <w:pStyle w:val="a4"/>
        <w:keepNext/>
        <w:rPr>
          <w:rtl/>
        </w:rPr>
      </w:pPr>
      <w:bookmarkStart w:id="19" w:name="_ETM_Q1_409495"/>
      <w:bookmarkStart w:id="20" w:name="_ETM_Q1_409605"/>
      <w:bookmarkStart w:id="21" w:name="ET_speaker_לירון_אדלר_51"/>
      <w:bookmarkEnd w:id="19"/>
      <w:bookmarkEnd w:id="20"/>
      <w:r w:rsidRPr="009935EB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9935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"/>
    </w:p>
    <w:p w:rsidR="009935EB" w:rsidRDefault="009935EB" w:rsidP="009935EB">
      <w:pPr>
        <w:pStyle w:val="KeepWithNext"/>
        <w:rPr>
          <w:rtl/>
        </w:rPr>
      </w:pPr>
    </w:p>
    <w:p w:rsidR="009935EB" w:rsidRDefault="009935EB" w:rsidP="009935EB">
      <w:pPr>
        <w:rPr>
          <w:rtl/>
        </w:rPr>
      </w:pPr>
      <w:r>
        <w:rPr>
          <w:rFonts w:hint="cs"/>
          <w:rtl/>
        </w:rPr>
        <w:t>יש כמה שינויים מההצעה מהקריאה הראשונה. השינוי הראשון</w:t>
      </w:r>
      <w:r>
        <w:rPr>
          <w:rtl/>
        </w:rPr>
        <w:t xml:space="preserve"> </w:t>
      </w:r>
      <w:r>
        <w:rPr>
          <w:rFonts w:hint="cs"/>
          <w:rtl/>
        </w:rPr>
        <w:t xml:space="preserve">הוא </w:t>
      </w:r>
      <w:bookmarkStart w:id="22" w:name="_ETM_Q1_413159"/>
      <w:bookmarkEnd w:id="22"/>
      <w:r>
        <w:rPr>
          <w:rFonts w:hint="cs"/>
          <w:rtl/>
        </w:rPr>
        <w:t xml:space="preserve">בעקבות הישיבות של ועדת המשנה של חברת הכנסת יעל גרמן, </w:t>
      </w:r>
      <w:bookmarkStart w:id="23" w:name="_ETM_Q1_415553"/>
      <w:bookmarkEnd w:id="23"/>
      <w:r>
        <w:rPr>
          <w:rFonts w:hint="cs"/>
          <w:rtl/>
        </w:rPr>
        <w:t xml:space="preserve">בנושא של הבערת פסולת ובעקבות התיקון שתוקן בחופש שמירת הניקיון, שהבערת פסולת הוא עבירה, הכנסנו גם לכאן שהבערת </w:t>
      </w:r>
      <w:bookmarkStart w:id="24" w:name="_ETM_Q1_428596"/>
      <w:bookmarkEnd w:id="24"/>
      <w:r>
        <w:rPr>
          <w:rFonts w:hint="cs"/>
          <w:rtl/>
        </w:rPr>
        <w:t>פסולת - נותנים פה</w:t>
      </w:r>
      <w:r>
        <w:rPr>
          <w:rtl/>
        </w:rPr>
        <w:t xml:space="preserve"> </w:t>
      </w:r>
      <w:r>
        <w:rPr>
          <w:rFonts w:hint="cs"/>
          <w:rtl/>
        </w:rPr>
        <w:t xml:space="preserve">עוד כלי </w:t>
      </w:r>
      <w:r w:rsidR="006D59D9">
        <w:rPr>
          <w:rFonts w:hint="cs"/>
          <w:rtl/>
        </w:rPr>
        <w:t xml:space="preserve">כדי לנסות להתמודד עם הנושא </w:t>
      </w:r>
      <w:bookmarkStart w:id="25" w:name="_ETM_Q1_433430"/>
      <w:bookmarkEnd w:id="25"/>
      <w:r w:rsidR="006D59D9">
        <w:rPr>
          <w:rFonts w:hint="cs"/>
          <w:rtl/>
        </w:rPr>
        <w:t xml:space="preserve">של הבערת פסולת, שאפשר יהיה לתבוע בתביעה אזרחית לפי </w:t>
      </w:r>
      <w:bookmarkStart w:id="26" w:name="_ETM_Q1_435936"/>
      <w:bookmarkEnd w:id="26"/>
      <w:r w:rsidR="006D59D9">
        <w:rPr>
          <w:rFonts w:hint="cs"/>
          <w:rtl/>
        </w:rPr>
        <w:t xml:space="preserve">החוק הזה גם את הנושא של הבערת פסולת. זה התיקון </w:t>
      </w:r>
      <w:bookmarkStart w:id="27" w:name="_ETM_Q1_433613"/>
      <w:bookmarkEnd w:id="27"/>
      <w:r w:rsidR="006D59D9">
        <w:rPr>
          <w:rFonts w:hint="cs"/>
          <w:rtl/>
        </w:rPr>
        <w:t>הראשון.</w:t>
      </w:r>
    </w:p>
    <w:p w:rsidR="006D59D9" w:rsidRDefault="006D59D9" w:rsidP="009935EB">
      <w:pPr>
        <w:rPr>
          <w:rtl/>
        </w:rPr>
      </w:pPr>
      <w:bookmarkStart w:id="28" w:name="_ETM_Q1_434605"/>
      <w:bookmarkStart w:id="29" w:name="_ETM_Q1_434696"/>
      <w:bookmarkEnd w:id="28"/>
      <w:bookmarkEnd w:id="29"/>
    </w:p>
    <w:p w:rsidR="006D59D9" w:rsidRDefault="00467AF0" w:rsidP="009935EB">
      <w:pPr>
        <w:rPr>
          <w:rtl/>
        </w:rPr>
      </w:pPr>
      <w:bookmarkStart w:id="30" w:name="_ETM_Q1_434781"/>
      <w:bookmarkStart w:id="31" w:name="_ETM_Q1_434875"/>
      <w:bookmarkEnd w:id="30"/>
      <w:bookmarkEnd w:id="31"/>
      <w:r>
        <w:rPr>
          <w:rFonts w:hint="cs"/>
          <w:rtl/>
        </w:rPr>
        <w:t xml:space="preserve">התיקון השני הוא בעקבות הדיון השני שהיה פה בוועדה </w:t>
      </w:r>
      <w:bookmarkStart w:id="32" w:name="_ETM_Q1_436828"/>
      <w:bookmarkEnd w:id="32"/>
      <w:r>
        <w:rPr>
          <w:rFonts w:hint="cs"/>
          <w:rtl/>
        </w:rPr>
        <w:t xml:space="preserve">לגבי הגנה על יערות. הוספנו שגם פגיעה באזור שמור ליער </w:t>
      </w:r>
      <w:bookmarkStart w:id="33" w:name="_ETM_Q1_447565"/>
      <w:bookmarkEnd w:id="33"/>
      <w:r>
        <w:rPr>
          <w:rFonts w:hint="cs"/>
          <w:rtl/>
        </w:rPr>
        <w:t xml:space="preserve">וגם פגיעה באילן או בעץ בוגר </w:t>
      </w:r>
      <w:r>
        <w:rPr>
          <w:rtl/>
        </w:rPr>
        <w:t>–</w:t>
      </w:r>
      <w:r>
        <w:rPr>
          <w:rFonts w:hint="cs"/>
          <w:rtl/>
        </w:rPr>
        <w:t xml:space="preserve"> הם יהיו מפגעים </w:t>
      </w:r>
      <w:bookmarkStart w:id="34" w:name="_ETM_Q1_449540"/>
      <w:bookmarkEnd w:id="34"/>
      <w:r>
        <w:rPr>
          <w:rFonts w:hint="cs"/>
          <w:rtl/>
        </w:rPr>
        <w:t xml:space="preserve">שאפשר לתבוע לפי החוק. </w:t>
      </w:r>
    </w:p>
    <w:p w:rsidR="00467AF0" w:rsidRDefault="00467AF0" w:rsidP="009935EB">
      <w:pPr>
        <w:rPr>
          <w:rtl/>
        </w:rPr>
      </w:pPr>
      <w:bookmarkStart w:id="35" w:name="_ETM_Q1_453956"/>
      <w:bookmarkStart w:id="36" w:name="_ETM_Q1_454025"/>
      <w:bookmarkStart w:id="37" w:name="_ETM_Q1_454101"/>
      <w:bookmarkEnd w:id="35"/>
      <w:bookmarkEnd w:id="36"/>
      <w:bookmarkEnd w:id="37"/>
    </w:p>
    <w:p w:rsidR="00467AF0" w:rsidRDefault="00467AF0" w:rsidP="009935EB">
      <w:pPr>
        <w:rPr>
          <w:rtl/>
        </w:rPr>
      </w:pPr>
      <w:bookmarkStart w:id="38" w:name="_ETM_Q1_454194"/>
      <w:bookmarkEnd w:id="38"/>
      <w:r>
        <w:rPr>
          <w:rFonts w:hint="cs"/>
          <w:rtl/>
        </w:rPr>
        <w:t xml:space="preserve">התיקון השלישי </w:t>
      </w:r>
      <w:r>
        <w:rPr>
          <w:rtl/>
        </w:rPr>
        <w:t>–</w:t>
      </w:r>
      <w:r>
        <w:rPr>
          <w:rFonts w:hint="cs"/>
          <w:rtl/>
        </w:rPr>
        <w:t xml:space="preserve"> המשרד להגנת הסביבה העיר שכל הנושא של פגיעה בערכי טבע מוגנים ושל אזורים </w:t>
      </w:r>
      <w:bookmarkStart w:id="39" w:name="_ETM_Q1_461363"/>
      <w:bookmarkEnd w:id="39"/>
      <w:r>
        <w:rPr>
          <w:rFonts w:hint="cs"/>
          <w:rtl/>
        </w:rPr>
        <w:t xml:space="preserve">מוגנים, מי שמבצע את האכיפה בפועל זה רשות </w:t>
      </w:r>
      <w:bookmarkStart w:id="40" w:name="_ETM_Q1_460293"/>
      <w:bookmarkEnd w:id="40"/>
      <w:r w:rsidR="004E4227">
        <w:rPr>
          <w:rFonts w:hint="cs"/>
          <w:rtl/>
        </w:rPr>
        <w:t>הטבע והגנים ולכן - -</w:t>
      </w:r>
    </w:p>
    <w:p w:rsidR="004E4227" w:rsidRDefault="004E4227" w:rsidP="009935EB">
      <w:pPr>
        <w:rPr>
          <w:rtl/>
        </w:rPr>
      </w:pPr>
    </w:p>
    <w:p w:rsidR="004E4227" w:rsidRDefault="004E4227" w:rsidP="004E4227">
      <w:pPr>
        <w:pStyle w:val="af6"/>
        <w:keepNext/>
        <w:rPr>
          <w:rtl/>
        </w:rPr>
      </w:pPr>
      <w:bookmarkStart w:id="41" w:name="ET_yor_5296_52"/>
      <w:r w:rsidRPr="004E422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E42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"/>
    </w:p>
    <w:p w:rsidR="004E4227" w:rsidRDefault="004E4227" w:rsidP="004E4227">
      <w:pPr>
        <w:pStyle w:val="KeepWithNext"/>
        <w:rPr>
          <w:rtl/>
        </w:rPr>
      </w:pPr>
    </w:p>
    <w:p w:rsidR="00A13564" w:rsidRDefault="004E4227" w:rsidP="004E4227">
      <w:pPr>
        <w:rPr>
          <w:rtl/>
        </w:rPr>
      </w:pPr>
      <w:r>
        <w:rPr>
          <w:rFonts w:hint="cs"/>
          <w:rtl/>
        </w:rPr>
        <w:t xml:space="preserve">זה </w:t>
      </w:r>
      <w:bookmarkStart w:id="42" w:name="_ETM_Q1_409727"/>
      <w:bookmarkStart w:id="43" w:name="_ETM_Q1_409761"/>
      <w:bookmarkEnd w:id="42"/>
      <w:bookmarkEnd w:id="43"/>
      <w:r w:rsidR="00A13564">
        <w:rPr>
          <w:rFonts w:hint="cs"/>
          <w:rtl/>
        </w:rPr>
        <w:t>מוחרג</w:t>
      </w:r>
      <w:r>
        <w:rPr>
          <w:rFonts w:hint="cs"/>
          <w:rtl/>
        </w:rPr>
        <w:t>.</w:t>
      </w:r>
    </w:p>
    <w:p w:rsidR="004E4227" w:rsidRDefault="004E4227" w:rsidP="00A13564">
      <w:pPr>
        <w:rPr>
          <w:rtl/>
        </w:rPr>
      </w:pPr>
    </w:p>
    <w:p w:rsidR="004E4227" w:rsidRDefault="004E4227" w:rsidP="004E4227">
      <w:pPr>
        <w:pStyle w:val="-"/>
        <w:keepNext/>
        <w:rPr>
          <w:rtl/>
        </w:rPr>
      </w:pPr>
      <w:bookmarkStart w:id="44" w:name="ET_speakercontinue_לירון_אדלר_53"/>
      <w:r w:rsidRPr="004E4227">
        <w:rPr>
          <w:rStyle w:val="TagStyle"/>
          <w:rtl/>
        </w:rPr>
        <w:t xml:space="preserve"> &lt;&lt; דובר_המשך &gt;&gt; </w:t>
      </w:r>
      <w:r>
        <w:rPr>
          <w:rtl/>
        </w:rPr>
        <w:t>לירון אדלר:</w:t>
      </w:r>
      <w:r w:rsidRPr="004E42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"/>
    </w:p>
    <w:p w:rsidR="004E4227" w:rsidRDefault="004E4227" w:rsidP="004E4227">
      <w:pPr>
        <w:pStyle w:val="KeepWithNext"/>
        <w:rPr>
          <w:rtl/>
        </w:rPr>
      </w:pPr>
    </w:p>
    <w:p w:rsidR="00A13564" w:rsidRDefault="004E4227" w:rsidP="004E4227">
      <w:pPr>
        <w:rPr>
          <w:rtl/>
        </w:rPr>
      </w:pPr>
      <w:r>
        <w:rPr>
          <w:rFonts w:hint="cs"/>
          <w:rtl/>
        </w:rPr>
        <w:t>הם לא מוחרגים. התיקון הוא</w:t>
      </w:r>
      <w:bookmarkStart w:id="45" w:name="_ETM_Q1_469032"/>
      <w:bookmarkEnd w:id="45"/>
      <w:r>
        <w:rPr>
          <w:rFonts w:hint="cs"/>
          <w:rtl/>
        </w:rPr>
        <w:t xml:space="preserve"> קודם כל זה שלפי החוק, לפני שעמותה אזרחית תובעת לפי החוק, היא צריכה </w:t>
      </w:r>
      <w:r w:rsidR="006576B3">
        <w:rPr>
          <w:rFonts w:hint="cs"/>
          <w:rtl/>
        </w:rPr>
        <w:t>לברר עם הרשות המוסמכת אם היא נקטה פעולות אכיפה</w:t>
      </w:r>
      <w:r w:rsidR="00D83DC2">
        <w:rPr>
          <w:rFonts w:hint="cs"/>
          <w:rtl/>
        </w:rPr>
        <w:t xml:space="preserve">. ובגלל שאת כל האכיפה רשות הטבע והגנים </w:t>
      </w:r>
      <w:bookmarkStart w:id="46" w:name="_ETM_Q1_480273"/>
      <w:bookmarkEnd w:id="46"/>
      <w:r w:rsidR="00D83DC2">
        <w:rPr>
          <w:rFonts w:hint="cs"/>
          <w:rtl/>
        </w:rPr>
        <w:t xml:space="preserve">עושה אז הרשות לעניין של ערכי טבע מוגנים ואזורים מוגנים </w:t>
      </w:r>
      <w:bookmarkStart w:id="47" w:name="_ETM_Q1_491170"/>
      <w:bookmarkEnd w:id="47"/>
      <w:r w:rsidR="00D83DC2">
        <w:rPr>
          <w:rFonts w:hint="cs"/>
          <w:rtl/>
        </w:rPr>
        <w:t xml:space="preserve">תהיה רשות הטבע והגנים. בעקבות זה, </w:t>
      </w:r>
      <w:r w:rsidR="00423A90">
        <w:rPr>
          <w:rFonts w:hint="cs"/>
          <w:rtl/>
        </w:rPr>
        <w:t xml:space="preserve">בגלל שהם מופיעים בתוספת </w:t>
      </w:r>
      <w:bookmarkStart w:id="48" w:name="_ETM_Q1_495053"/>
      <w:bookmarkEnd w:id="48"/>
      <w:r w:rsidR="00423A90">
        <w:rPr>
          <w:rFonts w:hint="cs"/>
          <w:rtl/>
        </w:rPr>
        <w:t xml:space="preserve">גם כגוף שיכול לתבוע בתביעה אזרחית אז בעניינים האלה </w:t>
      </w:r>
      <w:bookmarkStart w:id="49" w:name="_ETM_Q1_493750"/>
      <w:bookmarkEnd w:id="49"/>
      <w:r w:rsidR="005364C5">
        <w:rPr>
          <w:rFonts w:hint="cs"/>
          <w:rtl/>
        </w:rPr>
        <w:t>הם לא יוכלו לתבוע כי יש להם - - - בתור רשות.</w:t>
      </w:r>
      <w:r>
        <w:rPr>
          <w:rtl/>
        </w:rPr>
        <w:t xml:space="preserve">  </w:t>
      </w:r>
      <w:r w:rsidR="00A13564">
        <w:rPr>
          <w:rFonts w:hint="cs"/>
          <w:rtl/>
        </w:rPr>
        <w:t xml:space="preserve"> </w:t>
      </w:r>
      <w:r w:rsidR="00A13564">
        <w:rPr>
          <w:rtl/>
        </w:rPr>
        <w:t xml:space="preserve">  </w:t>
      </w:r>
    </w:p>
    <w:p w:rsidR="00A13564" w:rsidRDefault="00A13564" w:rsidP="00A13564">
      <w:pPr>
        <w:rPr>
          <w:rtl/>
        </w:rPr>
      </w:pPr>
    </w:p>
    <w:p w:rsidR="00A13564" w:rsidRDefault="00A13564" w:rsidP="00A13564">
      <w:pPr>
        <w:pStyle w:val="af6"/>
        <w:keepNext/>
        <w:rPr>
          <w:rtl/>
        </w:rPr>
      </w:pPr>
      <w:bookmarkStart w:id="50" w:name="ET_yor_5296_8"/>
      <w:r w:rsidRPr="00A1356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A135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"/>
    </w:p>
    <w:p w:rsidR="00A13564" w:rsidRDefault="00A13564" w:rsidP="00A13564">
      <w:pPr>
        <w:pStyle w:val="KeepWithNext"/>
        <w:rPr>
          <w:rtl/>
        </w:rPr>
      </w:pPr>
    </w:p>
    <w:p w:rsidR="00A13564" w:rsidRDefault="00A13564" w:rsidP="005364C5">
      <w:pPr>
        <w:rPr>
          <w:rtl/>
        </w:rPr>
      </w:pPr>
      <w:r>
        <w:rPr>
          <w:rFonts w:hint="cs"/>
          <w:rtl/>
        </w:rPr>
        <w:t>אבל החרגנו</w:t>
      </w:r>
      <w:r w:rsidR="005364C5">
        <w:rPr>
          <w:rFonts w:hint="cs"/>
          <w:rtl/>
        </w:rPr>
        <w:t xml:space="preserve"> אותם פה.</w:t>
      </w:r>
    </w:p>
    <w:p w:rsidR="00A13564" w:rsidRDefault="00A13564" w:rsidP="00A13564">
      <w:pPr>
        <w:rPr>
          <w:rtl/>
        </w:rPr>
      </w:pPr>
    </w:p>
    <w:p w:rsidR="00A13564" w:rsidRDefault="00A13564" w:rsidP="00A13564">
      <w:pPr>
        <w:pStyle w:val="a4"/>
        <w:keepNext/>
        <w:rPr>
          <w:rtl/>
        </w:rPr>
      </w:pPr>
      <w:bookmarkStart w:id="51" w:name="ET_speaker_לירון_אדלר_9"/>
      <w:r w:rsidRPr="00A13564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A135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"/>
    </w:p>
    <w:p w:rsidR="00A13564" w:rsidRDefault="00A13564" w:rsidP="00A13564">
      <w:pPr>
        <w:pStyle w:val="KeepWithNext"/>
        <w:rPr>
          <w:rtl/>
        </w:rPr>
      </w:pPr>
    </w:p>
    <w:p w:rsidR="005364C5" w:rsidRDefault="005364C5" w:rsidP="00A13564">
      <w:pPr>
        <w:rPr>
          <w:rtl/>
        </w:rPr>
      </w:pPr>
      <w:r>
        <w:rPr>
          <w:rFonts w:hint="cs"/>
          <w:rtl/>
        </w:rPr>
        <w:t xml:space="preserve">הם מופיעים בתוספת. הם יכולים לתבוע </w:t>
      </w:r>
      <w:bookmarkStart w:id="52" w:name="_ETM_Q1_503265"/>
      <w:bookmarkEnd w:id="52"/>
      <w:r>
        <w:rPr>
          <w:rFonts w:hint="cs"/>
          <w:rtl/>
        </w:rPr>
        <w:t>כל דבר אחר כגוף - -</w:t>
      </w:r>
    </w:p>
    <w:p w:rsidR="005364C5" w:rsidRDefault="005364C5" w:rsidP="00A13564">
      <w:pPr>
        <w:rPr>
          <w:rtl/>
        </w:rPr>
      </w:pPr>
      <w:bookmarkStart w:id="53" w:name="_ETM_Q1_510927"/>
      <w:bookmarkStart w:id="54" w:name="_ETM_Q1_510989"/>
      <w:bookmarkEnd w:id="53"/>
      <w:bookmarkEnd w:id="54"/>
    </w:p>
    <w:p w:rsidR="005364C5" w:rsidRDefault="005364C5" w:rsidP="005364C5">
      <w:pPr>
        <w:pStyle w:val="af6"/>
        <w:keepNext/>
        <w:rPr>
          <w:rtl/>
        </w:rPr>
      </w:pPr>
      <w:bookmarkStart w:id="55" w:name="ET_yor_5296_54"/>
      <w:r w:rsidRPr="005364C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364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"/>
    </w:p>
    <w:p w:rsidR="005364C5" w:rsidRDefault="005364C5" w:rsidP="005364C5">
      <w:pPr>
        <w:pStyle w:val="KeepWithNext"/>
        <w:rPr>
          <w:rtl/>
        </w:rPr>
      </w:pPr>
    </w:p>
    <w:p w:rsidR="005364C5" w:rsidRDefault="005364C5" w:rsidP="005364C5">
      <w:pPr>
        <w:rPr>
          <w:rtl/>
        </w:rPr>
      </w:pPr>
      <w:r>
        <w:rPr>
          <w:rFonts w:hint="cs"/>
          <w:rtl/>
        </w:rPr>
        <w:t>את מדברת על תיקון התוספת?</w:t>
      </w:r>
    </w:p>
    <w:p w:rsidR="005364C5" w:rsidRDefault="005364C5" w:rsidP="005364C5">
      <w:pPr>
        <w:rPr>
          <w:rtl/>
        </w:rPr>
      </w:pPr>
    </w:p>
    <w:p w:rsidR="005364C5" w:rsidRDefault="005364C5" w:rsidP="005364C5">
      <w:pPr>
        <w:pStyle w:val="-"/>
        <w:keepNext/>
        <w:rPr>
          <w:rtl/>
        </w:rPr>
      </w:pPr>
      <w:bookmarkStart w:id="56" w:name="ET_speakercontinue_לירון_אדלר_55"/>
      <w:r w:rsidRPr="005364C5">
        <w:rPr>
          <w:rStyle w:val="TagStyle"/>
          <w:rtl/>
        </w:rPr>
        <w:t xml:space="preserve"> &lt;&lt; דובר_המשך &gt;&gt; </w:t>
      </w:r>
      <w:r>
        <w:rPr>
          <w:rtl/>
        </w:rPr>
        <w:t>לירון אדלר:</w:t>
      </w:r>
      <w:r w:rsidRPr="005364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6"/>
    </w:p>
    <w:p w:rsidR="005364C5" w:rsidRDefault="005364C5" w:rsidP="005364C5">
      <w:pPr>
        <w:pStyle w:val="KeepWithNext"/>
        <w:rPr>
          <w:rtl/>
        </w:rPr>
      </w:pPr>
    </w:p>
    <w:p w:rsidR="005364C5" w:rsidRDefault="005364C5" w:rsidP="005364C5">
      <w:pPr>
        <w:rPr>
          <w:rtl/>
        </w:rPr>
      </w:pPr>
      <w:r>
        <w:rPr>
          <w:rFonts w:hint="cs"/>
          <w:rtl/>
        </w:rPr>
        <w:t>כן</w:t>
      </w:r>
      <w:bookmarkStart w:id="57" w:name="_ETM_Q1_506284"/>
      <w:bookmarkEnd w:id="57"/>
      <w:r>
        <w:rPr>
          <w:rFonts w:hint="cs"/>
          <w:rtl/>
        </w:rPr>
        <w:t>, על תיקון התוספת.</w:t>
      </w:r>
    </w:p>
    <w:p w:rsidR="005364C5" w:rsidRDefault="005364C5" w:rsidP="005364C5">
      <w:pPr>
        <w:rPr>
          <w:rtl/>
        </w:rPr>
      </w:pPr>
      <w:bookmarkStart w:id="58" w:name="_ETM_Q1_511852"/>
      <w:bookmarkStart w:id="59" w:name="_ETM_Q1_511912"/>
      <w:bookmarkEnd w:id="58"/>
      <w:bookmarkEnd w:id="59"/>
    </w:p>
    <w:p w:rsidR="005364C5" w:rsidRDefault="005364C5" w:rsidP="005364C5">
      <w:pPr>
        <w:pStyle w:val="af6"/>
        <w:keepNext/>
        <w:rPr>
          <w:rtl/>
        </w:rPr>
      </w:pPr>
      <w:bookmarkStart w:id="60" w:name="ET_yor_5296_56"/>
      <w:r w:rsidRPr="005364C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364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"/>
    </w:p>
    <w:p w:rsidR="005364C5" w:rsidRDefault="005364C5" w:rsidP="005364C5">
      <w:pPr>
        <w:pStyle w:val="KeepWithNext"/>
        <w:rPr>
          <w:rtl/>
        </w:rPr>
      </w:pPr>
    </w:p>
    <w:p w:rsidR="005364C5" w:rsidRDefault="005364C5" w:rsidP="005364C5">
      <w:pPr>
        <w:rPr>
          <w:rtl/>
        </w:rPr>
      </w:pPr>
      <w:bookmarkStart w:id="61" w:name="_ETM_Q1_512808"/>
      <w:bookmarkEnd w:id="61"/>
      <w:r>
        <w:rPr>
          <w:rFonts w:hint="cs"/>
          <w:rtl/>
        </w:rPr>
        <w:t>למעט לעניין פגיעה באזור מוגן.</w:t>
      </w:r>
    </w:p>
    <w:p w:rsidR="005364C5" w:rsidRDefault="005364C5" w:rsidP="005364C5">
      <w:pPr>
        <w:rPr>
          <w:rtl/>
        </w:rPr>
      </w:pPr>
    </w:p>
    <w:p w:rsidR="005364C5" w:rsidRDefault="005364C5" w:rsidP="005364C5">
      <w:pPr>
        <w:pStyle w:val="-"/>
        <w:keepNext/>
        <w:rPr>
          <w:rtl/>
        </w:rPr>
      </w:pPr>
      <w:bookmarkStart w:id="62" w:name="ET_speakercontinue_לירון_אדלר_57"/>
      <w:r w:rsidRPr="005364C5">
        <w:rPr>
          <w:rStyle w:val="TagStyle"/>
          <w:rtl/>
        </w:rPr>
        <w:t xml:space="preserve"> &lt;&lt; דובר_המשך &gt;&gt; </w:t>
      </w:r>
      <w:r>
        <w:rPr>
          <w:rtl/>
        </w:rPr>
        <w:t>לירון אדלר:</w:t>
      </w:r>
      <w:r w:rsidRPr="005364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2"/>
    </w:p>
    <w:p w:rsidR="005364C5" w:rsidRDefault="005364C5" w:rsidP="005364C5">
      <w:pPr>
        <w:pStyle w:val="KeepWithNext"/>
        <w:rPr>
          <w:rtl/>
        </w:rPr>
      </w:pPr>
    </w:p>
    <w:p w:rsidR="00A13564" w:rsidRDefault="005364C5" w:rsidP="005364C5">
      <w:pPr>
        <w:rPr>
          <w:rtl/>
        </w:rPr>
      </w:pPr>
      <w:r>
        <w:rPr>
          <w:rFonts w:hint="cs"/>
          <w:rtl/>
        </w:rPr>
        <w:t>ו</w:t>
      </w:r>
      <w:r w:rsidR="00A13564">
        <w:rPr>
          <w:rFonts w:hint="cs"/>
          <w:rtl/>
        </w:rPr>
        <w:t>פגיעה בערך מוגן</w:t>
      </w:r>
      <w:r>
        <w:rPr>
          <w:rFonts w:hint="cs"/>
          <w:rtl/>
        </w:rPr>
        <w:t xml:space="preserve"> </w:t>
      </w:r>
      <w:bookmarkStart w:id="63" w:name="_ETM_Q1_514457"/>
      <w:bookmarkEnd w:id="63"/>
      <w:r>
        <w:rPr>
          <w:rFonts w:hint="cs"/>
          <w:rtl/>
        </w:rPr>
        <w:t xml:space="preserve">כי פגיעה בערך מוגן ובאזור טבע מוגן, הם אמורים לאכוף </w:t>
      </w:r>
      <w:bookmarkStart w:id="64" w:name="_ETM_Q1_517932"/>
      <w:bookmarkEnd w:id="64"/>
      <w:r>
        <w:rPr>
          <w:rFonts w:hint="cs"/>
          <w:rtl/>
        </w:rPr>
        <w:t>לפי הסמכויות שיש להם. הם בעלי הסמכות.</w:t>
      </w:r>
      <w:bookmarkStart w:id="65" w:name="_ETM_Q1_522299"/>
      <w:bookmarkEnd w:id="65"/>
    </w:p>
    <w:p w:rsidR="005364C5" w:rsidRDefault="005364C5" w:rsidP="005364C5">
      <w:pPr>
        <w:rPr>
          <w:rtl/>
        </w:rPr>
      </w:pPr>
      <w:bookmarkStart w:id="66" w:name="_ETM_Q1_522404"/>
      <w:bookmarkEnd w:id="66"/>
    </w:p>
    <w:p w:rsidR="005364C5" w:rsidRDefault="005364C5" w:rsidP="005364C5">
      <w:pPr>
        <w:pStyle w:val="af6"/>
        <w:keepNext/>
        <w:rPr>
          <w:rtl/>
        </w:rPr>
      </w:pPr>
      <w:bookmarkStart w:id="67" w:name="ET_yor_5296_58"/>
      <w:r w:rsidRPr="005364C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364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"/>
    </w:p>
    <w:p w:rsidR="005364C5" w:rsidRDefault="005364C5" w:rsidP="005364C5">
      <w:pPr>
        <w:pStyle w:val="KeepWithNext"/>
        <w:rPr>
          <w:rtl/>
        </w:rPr>
      </w:pPr>
    </w:p>
    <w:p w:rsidR="005364C5" w:rsidRDefault="005364C5" w:rsidP="005364C5">
      <w:pPr>
        <w:rPr>
          <w:rtl/>
        </w:rPr>
      </w:pPr>
      <w:bookmarkStart w:id="68" w:name="_ETM_Q1_523150"/>
      <w:bookmarkEnd w:id="68"/>
      <w:r>
        <w:rPr>
          <w:rFonts w:hint="cs"/>
          <w:rtl/>
        </w:rPr>
        <w:t>אוקי. אז בואי נקריא בבקשה.</w:t>
      </w:r>
      <w:r>
        <w:rPr>
          <w:rtl/>
        </w:rPr>
        <w:t xml:space="preserve">  </w:t>
      </w:r>
    </w:p>
    <w:p w:rsidR="00A13564" w:rsidRDefault="00A13564" w:rsidP="00A13564">
      <w:pPr>
        <w:rPr>
          <w:rtl/>
        </w:rPr>
      </w:pPr>
    </w:p>
    <w:p w:rsidR="00A13564" w:rsidRDefault="00A13564" w:rsidP="00A13564">
      <w:pPr>
        <w:pStyle w:val="a4"/>
        <w:keepNext/>
        <w:rPr>
          <w:rtl/>
        </w:rPr>
      </w:pPr>
      <w:bookmarkStart w:id="69" w:name="ET_speaker_לירון_אדלר_11"/>
      <w:r w:rsidRPr="00A13564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A135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"/>
    </w:p>
    <w:p w:rsidR="00A13564" w:rsidRDefault="00A13564" w:rsidP="00A13564">
      <w:pPr>
        <w:pStyle w:val="KeepWithNext"/>
        <w:rPr>
          <w:rtl/>
        </w:rPr>
      </w:pPr>
    </w:p>
    <w:p w:rsidR="008E2CAA" w:rsidRPr="008E2CAA" w:rsidRDefault="008E2CAA" w:rsidP="008E2CAA">
      <w:pPr>
        <w:keepNext/>
        <w:keepLines/>
        <w:widowControl w:val="0"/>
        <w:spacing w:after="400" w:line="240" w:lineRule="auto"/>
        <w:ind w:right="320" w:firstLine="0"/>
        <w:jc w:val="center"/>
        <w:outlineLvl w:val="1"/>
        <w:rPr>
          <w:rFonts w:ascii="David" w:eastAsia="Arial" w:hAnsi="David"/>
          <w:b/>
          <w:bCs/>
          <w:color w:val="000000"/>
          <w:rtl/>
          <w:lang w:val="he-IL" w:eastAsia="he-IL"/>
        </w:rPr>
      </w:pPr>
      <w:bookmarkStart w:id="70" w:name="bookmark1"/>
      <w:r w:rsidRPr="008E2CAA">
        <w:rPr>
          <w:rFonts w:ascii="David" w:eastAsia="Arial" w:hAnsi="David"/>
          <w:b/>
          <w:bCs/>
          <w:color w:val="000000"/>
          <w:rtl/>
          <w:lang w:val="he-IL" w:eastAsia="he-IL"/>
        </w:rPr>
        <w:t xml:space="preserve">חוק למניעת מפגעים סביבתיים (תביעות אזרחיות) (תיקון מס׳ </w:t>
      </w:r>
      <w:r w:rsidRPr="008E2CAA">
        <w:rPr>
          <w:rFonts w:ascii="David" w:eastAsia="Arial" w:hAnsi="David" w:hint="cs"/>
          <w:b/>
          <w:bCs/>
          <w:color w:val="000000"/>
          <w:rtl/>
          <w:lang w:val="he-IL" w:eastAsia="he-IL"/>
        </w:rPr>
        <w:t>...</w:t>
      </w:r>
      <w:r w:rsidRPr="008E2CAA">
        <w:rPr>
          <w:rFonts w:ascii="David" w:eastAsia="Arial" w:hAnsi="David"/>
          <w:b/>
          <w:bCs/>
          <w:color w:val="000000"/>
          <w:rtl/>
          <w:lang w:val="he-IL" w:eastAsia="he-IL"/>
        </w:rPr>
        <w:t>), התשע״ט-</w:t>
      </w:r>
      <w:r w:rsidRPr="008E2CAA">
        <w:rPr>
          <w:rFonts w:ascii="David" w:hAnsi="David"/>
          <w:b/>
          <w:bCs/>
          <w:color w:val="000000"/>
          <w:lang w:bidi="en-US"/>
        </w:rPr>
        <w:t>2018</w:t>
      </w:r>
      <w:bookmarkEnd w:id="70"/>
    </w:p>
    <w:p w:rsidR="008E2CAA" w:rsidRPr="008E2CAA" w:rsidRDefault="008E2CAA" w:rsidP="008E2CAA">
      <w:pPr>
        <w:widowControl w:val="0"/>
        <w:tabs>
          <w:tab w:val="left" w:pos="1810"/>
        </w:tabs>
        <w:spacing w:line="240" w:lineRule="auto"/>
        <w:ind w:firstLine="0"/>
        <w:rPr>
          <w:rFonts w:ascii="David" w:eastAsia="Arial" w:hAnsi="David"/>
          <w:color w:val="000000"/>
          <w:rtl/>
          <w:lang w:val="he-IL" w:eastAsia="he-IL"/>
        </w:rPr>
      </w:pPr>
      <w:r w:rsidRPr="008E2CAA">
        <w:rPr>
          <w:rFonts w:ascii="David" w:eastAsia="Arial" w:hAnsi="David"/>
          <w:color w:val="000000"/>
          <w:rtl/>
          <w:lang w:val="he-IL" w:eastAsia="he-IL"/>
        </w:rPr>
        <w:t xml:space="preserve">תיקון סעיף </w:t>
      </w:r>
      <w:r w:rsidRPr="008E2CAA">
        <w:rPr>
          <w:rFonts w:ascii="David" w:eastAsia="Cambria" w:hAnsi="David"/>
          <w:color w:val="000000"/>
          <w:lang w:bidi="en-US"/>
        </w:rPr>
        <w:t>1</w:t>
      </w:r>
      <w:r w:rsidRPr="008E2CAA">
        <w:rPr>
          <w:rFonts w:ascii="David" w:eastAsia="Cambria" w:hAnsi="David"/>
          <w:color w:val="000000"/>
          <w:rtl/>
          <w:lang w:val="he-IL" w:eastAsia="he-IL"/>
        </w:rPr>
        <w:tab/>
      </w:r>
      <w:r w:rsidRPr="008E2CAA">
        <w:rPr>
          <w:rFonts w:ascii="David" w:eastAsia="Cambria" w:hAnsi="David"/>
          <w:color w:val="000000"/>
          <w:lang w:bidi="en-US"/>
        </w:rPr>
        <w:t>1</w:t>
      </w:r>
      <w:r w:rsidRPr="008E2CAA">
        <w:rPr>
          <w:rFonts w:ascii="David" w:eastAsia="Cambria" w:hAnsi="David"/>
          <w:color w:val="000000"/>
          <w:rtl/>
          <w:lang w:val="he-IL" w:eastAsia="he-IL"/>
        </w:rPr>
        <w:t xml:space="preserve">. </w:t>
      </w:r>
      <w:r w:rsidRPr="008E2CAA">
        <w:rPr>
          <w:rFonts w:ascii="David" w:eastAsia="Arial" w:hAnsi="David"/>
          <w:color w:val="000000"/>
          <w:rtl/>
          <w:lang w:val="he-IL" w:eastAsia="he-IL"/>
        </w:rPr>
        <w:t>בחוק למניעת מפגעי</w:t>
      </w:r>
      <w:r w:rsidRPr="008E2CAA">
        <w:rPr>
          <w:rFonts w:ascii="David" w:eastAsia="Arial" w:hAnsi="David" w:hint="cs"/>
          <w:color w:val="000000"/>
          <w:rtl/>
          <w:lang w:val="he-IL" w:eastAsia="he-IL"/>
        </w:rPr>
        <w:t>ם</w:t>
      </w:r>
      <w:r w:rsidRPr="008E2CAA">
        <w:rPr>
          <w:rFonts w:ascii="David" w:eastAsia="Arial" w:hAnsi="David"/>
          <w:color w:val="000000"/>
          <w:rtl/>
          <w:lang w:val="he-IL" w:eastAsia="he-IL"/>
        </w:rPr>
        <w:t xml:space="preserve"> סביבתיים (תביעות אזרחיות), התשנ״ב-</w:t>
      </w:r>
      <w:r w:rsidRPr="008E2CAA">
        <w:rPr>
          <w:rFonts w:ascii="David" w:eastAsia="Cambria" w:hAnsi="David" w:hint="cs"/>
          <w:color w:val="000000"/>
          <w:rtl/>
          <w:lang w:val="he-IL" w:eastAsia="he-IL"/>
        </w:rPr>
        <w:t>1992</w:t>
      </w:r>
      <w:r w:rsidRPr="008E2CAA">
        <w:rPr>
          <w:rFonts w:ascii="David" w:eastAsia="Cambria" w:hAnsi="David"/>
          <w:color w:val="000000"/>
          <w:rtl/>
          <w:lang w:val="he-IL" w:eastAsia="he-IL"/>
        </w:rPr>
        <w:t xml:space="preserve">, </w:t>
      </w:r>
      <w:r w:rsidRPr="008E2CAA">
        <w:rPr>
          <w:rFonts w:ascii="David" w:eastAsia="Arial" w:hAnsi="David"/>
          <w:color w:val="000000"/>
          <w:rtl/>
          <w:lang w:val="he-IL" w:eastAsia="he-IL"/>
        </w:rPr>
        <w:t>בסעיף</w:t>
      </w:r>
    </w:p>
    <w:p w:rsidR="008E2CAA" w:rsidRPr="008E2CAA" w:rsidRDefault="008E2CAA" w:rsidP="008E2CAA">
      <w:pPr>
        <w:widowControl w:val="0"/>
        <w:spacing w:after="240" w:line="240" w:lineRule="auto"/>
        <w:ind w:left="2380" w:firstLine="20"/>
        <w:jc w:val="left"/>
        <w:rPr>
          <w:rFonts w:ascii="David" w:eastAsia="Cambria" w:hAnsi="David"/>
          <w:color w:val="000000"/>
          <w:lang w:bidi="en-US"/>
        </w:rPr>
      </w:pPr>
      <w:r w:rsidRPr="008E2CAA">
        <w:rPr>
          <w:rFonts w:ascii="David" w:eastAsia="Cambria" w:hAnsi="David"/>
          <w:color w:val="000000"/>
          <w:lang w:bidi="en-US"/>
        </w:rPr>
        <w:t>1</w:t>
      </w:r>
      <w:r w:rsidRPr="008E2CAA">
        <w:rPr>
          <w:rFonts w:ascii="David" w:eastAsia="Cambria" w:hAnsi="David"/>
          <w:color w:val="000000"/>
          <w:rtl/>
          <w:lang w:val="he-IL" w:eastAsia="he-IL"/>
        </w:rPr>
        <w:t>-</w:t>
      </w:r>
    </w:p>
    <w:p w:rsidR="008E2CAA" w:rsidRPr="008E2CAA" w:rsidRDefault="008E2CAA" w:rsidP="008E2CAA">
      <w:pPr>
        <w:widowControl w:val="0"/>
        <w:spacing w:line="240" w:lineRule="auto"/>
        <w:ind w:left="2380" w:firstLine="20"/>
        <w:jc w:val="left"/>
        <w:rPr>
          <w:rFonts w:ascii="David" w:eastAsia="Arial" w:hAnsi="David"/>
          <w:color w:val="000000"/>
          <w:rtl/>
          <w:lang w:val="he-IL" w:eastAsia="he-IL"/>
        </w:rPr>
      </w:pPr>
      <w:r w:rsidRPr="008E2CAA">
        <w:rPr>
          <w:rFonts w:ascii="David" w:eastAsia="Cambria" w:hAnsi="David"/>
          <w:color w:val="000000"/>
          <w:rtl/>
          <w:lang w:val="he-IL" w:eastAsia="he-IL"/>
        </w:rPr>
        <w:t>(</w:t>
      </w:r>
      <w:r w:rsidRPr="008E2CAA">
        <w:rPr>
          <w:rFonts w:ascii="David" w:eastAsia="Cambria" w:hAnsi="David"/>
          <w:color w:val="000000"/>
          <w:lang w:bidi="en-US"/>
        </w:rPr>
        <w:t>1</w:t>
      </w:r>
      <w:r w:rsidRPr="008E2CAA">
        <w:rPr>
          <w:rFonts w:ascii="David" w:eastAsia="Cambria" w:hAnsi="David"/>
          <w:color w:val="000000"/>
          <w:rtl/>
          <w:lang w:val="he-IL" w:eastAsia="he-IL"/>
        </w:rPr>
        <w:t xml:space="preserve">) </w:t>
      </w:r>
      <w:r w:rsidRPr="008E2CAA">
        <w:rPr>
          <w:rFonts w:ascii="David" w:eastAsia="Arial" w:hAnsi="David"/>
          <w:color w:val="000000"/>
          <w:rtl/>
          <w:lang w:val="he-IL" w:eastAsia="he-IL"/>
        </w:rPr>
        <w:t xml:space="preserve">בהגדרה </w:t>
      </w:r>
      <w:r w:rsidRPr="008E2CAA">
        <w:rPr>
          <w:rFonts w:ascii="David" w:eastAsia="Arial" w:hAnsi="David" w:hint="cs"/>
          <w:color w:val="000000"/>
          <w:rtl/>
          <w:lang w:val="he-IL" w:eastAsia="he-IL"/>
        </w:rPr>
        <w:t>"</w:t>
      </w:r>
      <w:r w:rsidRPr="008E2CAA">
        <w:rPr>
          <w:rFonts w:ascii="David" w:eastAsia="Arial" w:hAnsi="David"/>
          <w:color w:val="000000"/>
          <w:rtl/>
          <w:lang w:val="he-IL" w:eastAsia="he-IL"/>
        </w:rPr>
        <w:t>זיהום על ידי פסולת", אחרי "על פי החוק</w:t>
      </w:r>
      <w:r w:rsidRPr="008E2CAA">
        <w:rPr>
          <w:rFonts w:ascii="David" w:eastAsia="Arial" w:hAnsi="David" w:hint="cs"/>
          <w:color w:val="000000"/>
          <w:rtl/>
          <w:lang w:val="he-IL" w:eastAsia="he-IL"/>
        </w:rPr>
        <w:t>"</w:t>
      </w:r>
      <w:r w:rsidRPr="008E2CAA">
        <w:rPr>
          <w:rFonts w:ascii="David" w:eastAsia="Arial" w:hAnsi="David"/>
          <w:color w:val="000000"/>
          <w:rtl/>
          <w:lang w:val="he-IL" w:eastAsia="he-IL"/>
        </w:rPr>
        <w:t xml:space="preserve"> יבוא "וכן הבערת</w:t>
      </w:r>
    </w:p>
    <w:p w:rsidR="008E2CAA" w:rsidRPr="008E2CAA" w:rsidRDefault="008E2CAA" w:rsidP="008E2CAA">
      <w:pPr>
        <w:widowControl w:val="0"/>
        <w:spacing w:line="240" w:lineRule="auto"/>
        <w:ind w:left="2380" w:firstLine="20"/>
        <w:jc w:val="left"/>
        <w:rPr>
          <w:rFonts w:ascii="David" w:eastAsia="Arial" w:hAnsi="David"/>
          <w:color w:val="000000"/>
          <w:rtl/>
          <w:lang w:val="he-IL" w:eastAsia="he-IL"/>
        </w:rPr>
      </w:pPr>
      <w:r w:rsidRPr="008E2CAA">
        <w:rPr>
          <w:rFonts w:ascii="David" w:eastAsia="Arial" w:hAnsi="David"/>
          <w:color w:val="000000"/>
          <w:rtl/>
          <w:lang w:val="he-IL" w:eastAsia="he-IL"/>
        </w:rPr>
        <w:t xml:space="preserve">פסולת כמשמעותה בסעיף </w:t>
      </w:r>
      <w:r w:rsidRPr="008E2CAA">
        <w:rPr>
          <w:rFonts w:ascii="David" w:eastAsia="Cambria" w:hAnsi="David"/>
          <w:color w:val="000000"/>
          <w:lang w:bidi="en-US"/>
        </w:rPr>
        <w:t>2</w:t>
      </w:r>
      <w:r w:rsidRPr="008E2CAA">
        <w:rPr>
          <w:rFonts w:ascii="David" w:eastAsia="Arial" w:hAnsi="David"/>
          <w:color w:val="000000"/>
          <w:rtl/>
          <w:lang w:val="he-IL" w:eastAsia="he-IL"/>
        </w:rPr>
        <w:t xml:space="preserve">א לחוק שמירת הניקיון, התשמ״ד </w:t>
      </w:r>
      <w:r w:rsidRPr="008E2CAA">
        <w:rPr>
          <w:rFonts w:ascii="David" w:eastAsia="Arial" w:hAnsi="David" w:hint="cs"/>
          <w:color w:val="000000"/>
          <w:rtl/>
          <w:lang w:val="he-IL" w:eastAsia="he-IL"/>
        </w:rPr>
        <w:t xml:space="preserve">– 1984 </w:t>
      </w:r>
      <w:r w:rsidRPr="008E2CAA">
        <w:rPr>
          <w:rFonts w:ascii="David" w:eastAsia="Arial" w:hAnsi="David"/>
          <w:color w:val="000000"/>
          <w:rtl/>
          <w:lang w:val="he-IL" w:eastAsia="he-IL"/>
        </w:rPr>
        <w:t>בניגוד</w:t>
      </w:r>
    </w:p>
    <w:p w:rsidR="008E2CAA" w:rsidRPr="008E2CAA" w:rsidRDefault="008E2CAA" w:rsidP="008E2CAA">
      <w:pPr>
        <w:widowControl w:val="0"/>
        <w:spacing w:after="100" w:line="240" w:lineRule="auto"/>
        <w:ind w:left="2380" w:firstLine="20"/>
        <w:rPr>
          <w:rFonts w:ascii="David" w:eastAsia="Arial" w:hAnsi="David"/>
          <w:color w:val="000000"/>
          <w:rtl/>
          <w:lang w:val="he-IL" w:eastAsia="he-IL"/>
        </w:rPr>
      </w:pPr>
      <w:r w:rsidRPr="008E2CAA">
        <w:rPr>
          <w:rFonts w:ascii="David" w:eastAsia="Arial" w:hAnsi="David"/>
          <w:color w:val="000000"/>
          <w:rtl/>
          <w:lang w:val="he-IL" w:eastAsia="he-IL"/>
        </w:rPr>
        <w:t>להוראות אותו סעיף;";</w:t>
      </w:r>
    </w:p>
    <w:p w:rsidR="008E2CAA" w:rsidRPr="008E2CAA" w:rsidRDefault="008E2CAA" w:rsidP="008E2CAA">
      <w:pPr>
        <w:widowControl w:val="0"/>
        <w:spacing w:after="120" w:line="240" w:lineRule="auto"/>
        <w:ind w:left="2380" w:firstLine="20"/>
        <w:rPr>
          <w:rFonts w:ascii="David" w:eastAsia="Arial" w:hAnsi="David"/>
          <w:color w:val="000000"/>
          <w:rtl/>
          <w:lang w:val="he-IL" w:eastAsia="he-IL"/>
        </w:rPr>
      </w:pPr>
      <w:r w:rsidRPr="008E2CAA">
        <w:rPr>
          <w:rFonts w:ascii="David" w:eastAsia="Cambria" w:hAnsi="David"/>
          <w:color w:val="000000"/>
          <w:rtl/>
          <w:lang w:val="he-IL" w:eastAsia="he-IL"/>
        </w:rPr>
        <w:t>(</w:t>
      </w:r>
      <w:r w:rsidRPr="008E2CAA">
        <w:rPr>
          <w:rFonts w:ascii="David" w:eastAsia="Cambria" w:hAnsi="David"/>
          <w:color w:val="000000"/>
          <w:lang w:bidi="en-US"/>
        </w:rPr>
        <w:t>2</w:t>
      </w:r>
      <w:r w:rsidRPr="008E2CAA">
        <w:rPr>
          <w:rFonts w:ascii="David" w:eastAsia="Cambria" w:hAnsi="David"/>
          <w:color w:val="000000"/>
          <w:rtl/>
          <w:lang w:val="he-IL" w:eastAsia="he-IL"/>
        </w:rPr>
        <w:t xml:space="preserve">) </w:t>
      </w:r>
      <w:r w:rsidRPr="008E2CAA">
        <w:rPr>
          <w:rFonts w:ascii="David" w:eastAsia="Arial" w:hAnsi="David"/>
          <w:color w:val="000000"/>
          <w:rtl/>
          <w:lang w:val="he-IL" w:eastAsia="he-IL"/>
        </w:rPr>
        <w:t>בהגדרה "מפגע סביבתי", אחרי "מפגע אסבסט" יבוא "פגיעה באזור מוגן, בערך טבע מוגן, ביער, באיל</w:t>
      </w:r>
      <w:r w:rsidRPr="008E2CAA">
        <w:rPr>
          <w:rFonts w:ascii="David" w:eastAsia="Arial" w:hAnsi="David" w:hint="cs"/>
          <w:color w:val="000000"/>
          <w:rtl/>
          <w:lang w:val="he-IL" w:eastAsia="he-IL"/>
        </w:rPr>
        <w:t>ן</w:t>
      </w:r>
      <w:r w:rsidRPr="008E2CAA">
        <w:rPr>
          <w:rFonts w:ascii="David" w:eastAsia="Arial" w:hAnsi="David"/>
          <w:color w:val="000000"/>
          <w:rtl/>
          <w:lang w:val="he-IL" w:eastAsia="he-IL"/>
        </w:rPr>
        <w:t xml:space="preserve"> מוגן או בעץ בוגר" והסיפה החל במילים ״לעניין זה״ - תימחק;</w:t>
      </w:r>
    </w:p>
    <w:p w:rsidR="008E2CAA" w:rsidRPr="008E2CAA" w:rsidRDefault="008E2CAA" w:rsidP="008E2CAA">
      <w:pPr>
        <w:widowControl w:val="0"/>
        <w:spacing w:after="80" w:line="240" w:lineRule="auto"/>
        <w:ind w:left="2380" w:firstLine="20"/>
        <w:rPr>
          <w:rFonts w:ascii="David" w:eastAsia="Arial" w:hAnsi="David"/>
          <w:color w:val="000000"/>
          <w:rtl/>
          <w:lang w:val="he-IL" w:eastAsia="he-IL"/>
        </w:rPr>
      </w:pPr>
      <w:r w:rsidRPr="008E2CAA">
        <w:rPr>
          <w:rFonts w:ascii="David" w:eastAsia="Cambria" w:hAnsi="David" w:hint="cs"/>
          <w:color w:val="000000"/>
          <w:rtl/>
          <w:lang w:val="he-IL" w:eastAsia="he-IL"/>
        </w:rPr>
        <w:t>3)</w:t>
      </w:r>
      <w:r w:rsidRPr="008E2CAA">
        <w:rPr>
          <w:rFonts w:ascii="David" w:eastAsia="Cambria" w:hAnsi="David"/>
          <w:color w:val="000000"/>
          <w:rtl/>
          <w:lang w:val="he-IL" w:eastAsia="he-IL"/>
        </w:rPr>
        <w:t xml:space="preserve">) </w:t>
      </w:r>
      <w:r w:rsidRPr="008E2CAA">
        <w:rPr>
          <w:rFonts w:ascii="David" w:eastAsia="Arial" w:hAnsi="David"/>
          <w:color w:val="000000"/>
          <w:rtl/>
          <w:lang w:val="he-IL" w:eastAsia="he-IL"/>
        </w:rPr>
        <w:t>אחרי ההגדרה ״מפגע סביבתי״ יבוא:</w:t>
      </w:r>
    </w:p>
    <w:p w:rsidR="008E2CAA" w:rsidRPr="008E2CAA" w:rsidRDefault="008E2CAA" w:rsidP="008E2CAA">
      <w:pPr>
        <w:widowControl w:val="0"/>
        <w:spacing w:line="240" w:lineRule="auto"/>
        <w:ind w:left="2380" w:firstLine="20"/>
        <w:jc w:val="left"/>
        <w:rPr>
          <w:rFonts w:ascii="David" w:eastAsia="Arial" w:hAnsi="David"/>
          <w:color w:val="000000"/>
          <w:rtl/>
          <w:lang w:val="he-IL" w:eastAsia="he-IL"/>
        </w:rPr>
      </w:pPr>
      <w:r w:rsidRPr="008E2CAA">
        <w:rPr>
          <w:rFonts w:ascii="David" w:eastAsia="Arial" w:hAnsi="David"/>
          <w:color w:val="000000"/>
          <w:rtl/>
          <w:lang w:val="he-IL" w:eastAsia="he-IL"/>
        </w:rPr>
        <w:t xml:space="preserve">״פגיעה ביער״ - מעשה בניגוד להוראות סעיף </w:t>
      </w:r>
      <w:r w:rsidRPr="008E2CAA">
        <w:rPr>
          <w:rFonts w:ascii="David" w:eastAsia="Cambria" w:hAnsi="David"/>
          <w:color w:val="000000"/>
          <w:lang w:bidi="en-US"/>
        </w:rPr>
        <w:t>5</w:t>
      </w:r>
      <w:r w:rsidRPr="008E2CAA">
        <w:rPr>
          <w:rFonts w:ascii="David" w:eastAsia="Cambria" w:hAnsi="David"/>
          <w:color w:val="000000"/>
          <w:rtl/>
          <w:lang w:val="he-IL" w:eastAsia="he-IL"/>
        </w:rPr>
        <w:t xml:space="preserve"> </w:t>
      </w:r>
      <w:r w:rsidRPr="008E2CAA">
        <w:rPr>
          <w:rFonts w:ascii="David" w:eastAsia="Arial" w:hAnsi="David"/>
          <w:color w:val="000000"/>
          <w:rtl/>
          <w:lang w:val="he-IL" w:eastAsia="he-IL"/>
        </w:rPr>
        <w:t>לפקודת היערות באזור שמור</w:t>
      </w:r>
    </w:p>
    <w:p w:rsidR="008E2CAA" w:rsidRPr="008E2CAA" w:rsidRDefault="008E2CAA" w:rsidP="008E2CAA">
      <w:pPr>
        <w:widowControl w:val="0"/>
        <w:spacing w:after="100" w:line="240" w:lineRule="auto"/>
        <w:ind w:left="2980" w:firstLine="0"/>
        <w:jc w:val="left"/>
        <w:rPr>
          <w:rFonts w:ascii="David" w:eastAsia="Arial" w:hAnsi="David"/>
          <w:color w:val="000000"/>
          <w:rtl/>
          <w:lang w:val="he-IL" w:eastAsia="he-IL"/>
        </w:rPr>
      </w:pPr>
      <w:r w:rsidRPr="008E2CAA">
        <w:rPr>
          <w:rFonts w:ascii="David" w:eastAsia="Arial" w:hAnsi="David"/>
          <w:color w:val="000000"/>
          <w:rtl/>
          <w:lang w:val="he-IL" w:eastAsia="he-IL"/>
        </w:rPr>
        <w:t>ליער כמשמעותו באותה הפקודה״;</w:t>
      </w:r>
    </w:p>
    <w:p w:rsidR="008E2CAA" w:rsidRPr="008E2CAA" w:rsidRDefault="008E2CAA" w:rsidP="008E2CAA">
      <w:pPr>
        <w:widowControl w:val="0"/>
        <w:spacing w:line="240" w:lineRule="auto"/>
        <w:ind w:left="2380" w:firstLine="20"/>
        <w:jc w:val="left"/>
        <w:rPr>
          <w:rFonts w:ascii="David" w:eastAsia="Arial" w:hAnsi="David"/>
          <w:color w:val="000000"/>
          <w:rtl/>
          <w:lang w:val="he-IL" w:eastAsia="he-IL"/>
        </w:rPr>
      </w:pPr>
      <w:r w:rsidRPr="008E2CAA">
        <w:rPr>
          <w:rFonts w:ascii="David" w:eastAsia="Arial" w:hAnsi="David"/>
          <w:color w:val="000000"/>
          <w:rtl/>
          <w:lang w:val="he-IL" w:eastAsia="he-IL"/>
        </w:rPr>
        <w:t xml:space="preserve">״פגיעה באילו מוגן או בעץ בוגר״ - </w:t>
      </w:r>
      <w:r w:rsidRPr="008E2CAA">
        <w:rPr>
          <w:rFonts w:ascii="David" w:eastAsia="Arial" w:hAnsi="David" w:hint="cs"/>
          <w:color w:val="000000"/>
          <w:rtl/>
          <w:lang w:val="he-IL" w:eastAsia="he-IL"/>
        </w:rPr>
        <w:t>כ</w:t>
      </w:r>
      <w:r w:rsidRPr="008E2CAA">
        <w:rPr>
          <w:rFonts w:ascii="David" w:eastAsia="Arial" w:hAnsi="David"/>
          <w:color w:val="000000"/>
          <w:rtl/>
          <w:lang w:val="he-IL" w:eastAsia="he-IL"/>
        </w:rPr>
        <w:t>ריתה של איל</w:t>
      </w:r>
      <w:r w:rsidRPr="008E2CAA">
        <w:rPr>
          <w:rFonts w:ascii="David" w:eastAsia="Arial" w:hAnsi="David" w:hint="cs"/>
          <w:color w:val="000000"/>
          <w:rtl/>
          <w:lang w:val="he-IL" w:eastAsia="he-IL"/>
        </w:rPr>
        <w:t>ן</w:t>
      </w:r>
      <w:r w:rsidRPr="008E2CAA">
        <w:rPr>
          <w:rFonts w:ascii="David" w:eastAsia="Arial" w:hAnsi="David"/>
          <w:color w:val="000000"/>
          <w:rtl/>
          <w:lang w:val="he-IL" w:eastAsia="he-IL"/>
        </w:rPr>
        <w:t xml:space="preserve"> מוגן או עץ בוגר בניגוד</w:t>
      </w:r>
    </w:p>
    <w:p w:rsidR="008E2CAA" w:rsidRPr="008E2CAA" w:rsidRDefault="008E2CAA" w:rsidP="008E2CAA">
      <w:pPr>
        <w:widowControl w:val="0"/>
        <w:spacing w:line="240" w:lineRule="auto"/>
        <w:ind w:left="2980" w:firstLine="0"/>
        <w:jc w:val="left"/>
        <w:rPr>
          <w:rFonts w:ascii="David" w:eastAsia="Arial" w:hAnsi="David"/>
          <w:color w:val="000000"/>
          <w:rtl/>
          <w:lang w:val="he-IL" w:eastAsia="he-IL"/>
        </w:rPr>
      </w:pPr>
      <w:r w:rsidRPr="008E2CAA">
        <w:rPr>
          <w:rFonts w:ascii="David" w:eastAsia="Arial" w:hAnsi="David"/>
          <w:color w:val="000000"/>
          <w:rtl/>
          <w:lang w:val="he-IL" w:eastAsia="he-IL"/>
        </w:rPr>
        <w:t xml:space="preserve">להוראות לפי פקודת היערות; לעניין זה, </w:t>
      </w:r>
      <w:r w:rsidRPr="008E2CAA">
        <w:rPr>
          <w:rFonts w:ascii="David" w:eastAsia="Arial" w:hAnsi="David" w:hint="cs"/>
          <w:color w:val="000000"/>
          <w:rtl/>
          <w:lang w:val="he-IL" w:eastAsia="he-IL"/>
        </w:rPr>
        <w:t>"</w:t>
      </w:r>
      <w:r w:rsidRPr="008E2CAA">
        <w:rPr>
          <w:rFonts w:ascii="David" w:eastAsia="Arial" w:hAnsi="David"/>
          <w:color w:val="000000"/>
          <w:rtl/>
          <w:lang w:val="he-IL" w:eastAsia="he-IL"/>
        </w:rPr>
        <w:t>כריתה", "אילן מוג</w:t>
      </w:r>
      <w:r w:rsidRPr="008E2CAA">
        <w:rPr>
          <w:rFonts w:ascii="David" w:eastAsia="Arial" w:hAnsi="David" w:hint="cs"/>
          <w:color w:val="000000"/>
          <w:rtl/>
          <w:lang w:val="he-IL" w:eastAsia="he-IL"/>
        </w:rPr>
        <w:t>ן"</w:t>
      </w:r>
      <w:r w:rsidRPr="008E2CAA">
        <w:rPr>
          <w:rFonts w:ascii="David" w:eastAsia="Arial" w:hAnsi="David"/>
          <w:color w:val="000000"/>
          <w:rtl/>
          <w:lang w:val="he-IL" w:eastAsia="he-IL"/>
        </w:rPr>
        <w:t xml:space="preserve"> ו״עץ</w:t>
      </w:r>
    </w:p>
    <w:p w:rsidR="008E2CAA" w:rsidRPr="008E2CAA" w:rsidRDefault="008E2CAA" w:rsidP="008E2CAA">
      <w:pPr>
        <w:widowControl w:val="0"/>
        <w:spacing w:after="100" w:line="240" w:lineRule="auto"/>
        <w:ind w:left="2980" w:firstLine="0"/>
        <w:jc w:val="left"/>
        <w:rPr>
          <w:rFonts w:ascii="David" w:eastAsia="Arial" w:hAnsi="David"/>
          <w:color w:val="000000"/>
          <w:rtl/>
          <w:lang w:val="he-IL" w:eastAsia="he-IL"/>
        </w:rPr>
      </w:pPr>
      <w:r w:rsidRPr="008E2CAA">
        <w:rPr>
          <w:rFonts w:ascii="David" w:eastAsia="Arial" w:hAnsi="David"/>
          <w:color w:val="000000"/>
          <w:rtl/>
          <w:lang w:val="he-IL" w:eastAsia="he-IL"/>
        </w:rPr>
        <w:t>בוגר״ - כהגדרת</w:t>
      </w:r>
      <w:r w:rsidRPr="008E2CAA">
        <w:rPr>
          <w:rFonts w:ascii="David" w:eastAsia="Arial" w:hAnsi="David" w:hint="cs"/>
          <w:color w:val="000000"/>
          <w:rtl/>
          <w:lang w:val="he-IL" w:eastAsia="he-IL"/>
        </w:rPr>
        <w:t>ם</w:t>
      </w:r>
      <w:r w:rsidRPr="008E2CAA">
        <w:rPr>
          <w:rFonts w:ascii="David" w:eastAsia="Arial" w:hAnsi="David"/>
          <w:color w:val="000000"/>
          <w:rtl/>
          <w:lang w:val="he-IL" w:eastAsia="he-IL"/>
        </w:rPr>
        <w:t xml:space="preserve"> באותה הפקודה״;</w:t>
      </w:r>
    </w:p>
    <w:p w:rsidR="008E2CAA" w:rsidRPr="008E2CAA" w:rsidRDefault="008E2CAA" w:rsidP="008E2CAA">
      <w:pPr>
        <w:widowControl w:val="0"/>
        <w:spacing w:after="120" w:line="240" w:lineRule="auto"/>
        <w:ind w:left="2380" w:firstLine="20"/>
        <w:rPr>
          <w:rFonts w:ascii="David" w:eastAsia="Arial" w:hAnsi="David"/>
          <w:color w:val="000000"/>
          <w:rtl/>
          <w:lang w:val="he-IL" w:eastAsia="he-IL"/>
        </w:rPr>
      </w:pPr>
      <w:r w:rsidRPr="008E2CAA">
        <w:rPr>
          <w:rFonts w:ascii="David" w:eastAsia="Arial" w:hAnsi="David"/>
          <w:color w:val="000000"/>
          <w:rtl/>
          <w:lang w:val="he-IL" w:eastAsia="he-IL"/>
        </w:rPr>
        <w:t>״״פגיעה באזור מוגן״ - כל אחת מאלה:</w:t>
      </w:r>
    </w:p>
    <w:p w:rsidR="008E2CAA" w:rsidRPr="008E2CAA" w:rsidRDefault="008E2CAA" w:rsidP="008E2CAA">
      <w:pPr>
        <w:widowControl w:val="0"/>
        <w:numPr>
          <w:ilvl w:val="0"/>
          <w:numId w:val="3"/>
        </w:numPr>
        <w:tabs>
          <w:tab w:val="left" w:pos="3582"/>
        </w:tabs>
        <w:spacing w:line="240" w:lineRule="auto"/>
        <w:ind w:left="2980" w:firstLine="0"/>
        <w:jc w:val="left"/>
        <w:rPr>
          <w:rFonts w:ascii="David" w:eastAsia="Arial" w:hAnsi="David"/>
          <w:color w:val="000000"/>
          <w:rtl/>
          <w:lang w:val="he-IL" w:eastAsia="he-IL"/>
        </w:rPr>
      </w:pPr>
      <w:r w:rsidRPr="008E2CAA">
        <w:rPr>
          <w:rFonts w:ascii="David" w:eastAsia="Arial" w:hAnsi="David"/>
          <w:color w:val="000000"/>
          <w:rtl/>
          <w:lang w:val="he-IL" w:eastAsia="he-IL"/>
        </w:rPr>
        <w:t xml:space="preserve">פגיעה כהגדרתה בסעיף </w:t>
      </w:r>
      <w:r w:rsidRPr="008E2CAA">
        <w:rPr>
          <w:rFonts w:ascii="David" w:eastAsia="Cambria" w:hAnsi="David"/>
          <w:color w:val="000000"/>
          <w:lang w:bidi="en-US"/>
        </w:rPr>
        <w:t>30</w:t>
      </w:r>
      <w:r w:rsidRPr="008E2CAA">
        <w:rPr>
          <w:rFonts w:ascii="David" w:eastAsia="Cambria" w:hAnsi="David"/>
          <w:color w:val="000000"/>
          <w:rtl/>
          <w:lang w:val="he-IL" w:eastAsia="he-IL"/>
        </w:rPr>
        <w:t>(</w:t>
      </w:r>
      <w:r w:rsidRPr="008E2CAA">
        <w:rPr>
          <w:rFonts w:ascii="David" w:eastAsia="Arial" w:hAnsi="David"/>
          <w:color w:val="000000"/>
          <w:rtl/>
          <w:lang w:val="he-IL" w:eastAsia="he-IL"/>
        </w:rPr>
        <w:t>ד) לחוק גני</w:t>
      </w:r>
      <w:r w:rsidRPr="008E2CAA">
        <w:rPr>
          <w:rFonts w:ascii="David" w:eastAsia="Arial" w:hAnsi="David" w:hint="cs"/>
          <w:color w:val="000000"/>
          <w:rtl/>
          <w:lang w:val="he-IL" w:eastAsia="he-IL"/>
        </w:rPr>
        <w:t>ם</w:t>
      </w:r>
      <w:r w:rsidRPr="008E2CAA">
        <w:rPr>
          <w:rFonts w:ascii="David" w:eastAsia="Arial" w:hAnsi="David"/>
          <w:color w:val="000000"/>
          <w:rtl/>
          <w:lang w:val="he-IL" w:eastAsia="he-IL"/>
        </w:rPr>
        <w:t xml:space="preserve"> לאומיים, שמורות טבע,</w:t>
      </w:r>
    </w:p>
    <w:p w:rsidR="008E2CAA" w:rsidRPr="008E2CAA" w:rsidRDefault="008E2CAA" w:rsidP="008E2CAA">
      <w:pPr>
        <w:widowControl w:val="0"/>
        <w:spacing w:after="180" w:line="240" w:lineRule="auto"/>
        <w:ind w:left="2980" w:firstLine="0"/>
        <w:rPr>
          <w:rFonts w:ascii="David" w:eastAsia="Arial" w:hAnsi="David"/>
          <w:color w:val="000000"/>
          <w:rtl/>
          <w:lang w:val="he-IL" w:eastAsia="he-IL"/>
        </w:rPr>
      </w:pPr>
      <w:r w:rsidRPr="008E2CAA">
        <w:rPr>
          <w:rFonts w:ascii="David" w:eastAsia="Arial" w:hAnsi="David"/>
          <w:color w:val="000000"/>
          <w:rtl/>
          <w:lang w:val="he-IL" w:eastAsia="he-IL"/>
        </w:rPr>
        <w:t>אתרי</w:t>
      </w:r>
      <w:r w:rsidRPr="008E2CAA">
        <w:rPr>
          <w:rFonts w:ascii="David" w:eastAsia="Arial" w:hAnsi="David" w:hint="cs"/>
          <w:color w:val="000000"/>
          <w:rtl/>
          <w:lang w:val="he-IL" w:eastAsia="he-IL"/>
        </w:rPr>
        <w:t>ם</w:t>
      </w:r>
      <w:r w:rsidRPr="008E2CAA">
        <w:rPr>
          <w:rFonts w:ascii="David" w:eastAsia="Arial" w:hAnsi="David"/>
          <w:color w:val="000000"/>
          <w:rtl/>
          <w:lang w:val="he-IL" w:eastAsia="he-IL"/>
        </w:rPr>
        <w:t xml:space="preserve"> לאומיים ואתרי הנצחה, התשנ״ח-</w:t>
      </w:r>
      <w:r w:rsidRPr="008E2CAA">
        <w:rPr>
          <w:rFonts w:ascii="David" w:eastAsia="Arial" w:hAnsi="David" w:hint="cs"/>
          <w:color w:val="000000"/>
          <w:rtl/>
          <w:lang w:val="he-IL" w:eastAsia="he-IL"/>
        </w:rPr>
        <w:t xml:space="preserve">1998 </w:t>
      </w:r>
      <w:r w:rsidRPr="008E2CAA">
        <w:rPr>
          <w:rFonts w:ascii="David" w:eastAsia="Arial" w:hAnsi="David"/>
          <w:color w:val="000000"/>
          <w:rtl/>
          <w:lang w:val="he-IL" w:eastAsia="he-IL"/>
        </w:rPr>
        <w:t>(להלן - חוק גנים לאומיים), בשמורת טבע או בגן לאומי כהגדרתם בחוק האמור;</w:t>
      </w:r>
    </w:p>
    <w:p w:rsidR="008E2CAA" w:rsidRPr="008E2CAA" w:rsidRDefault="008E2CAA" w:rsidP="008E2CAA">
      <w:pPr>
        <w:widowControl w:val="0"/>
        <w:numPr>
          <w:ilvl w:val="0"/>
          <w:numId w:val="3"/>
        </w:numPr>
        <w:tabs>
          <w:tab w:val="left" w:pos="3582"/>
        </w:tabs>
        <w:spacing w:after="300" w:line="240" w:lineRule="auto"/>
        <w:ind w:left="2980" w:firstLine="0"/>
        <w:jc w:val="left"/>
        <w:rPr>
          <w:rFonts w:ascii="David" w:eastAsia="Arial" w:hAnsi="David"/>
          <w:color w:val="000000"/>
          <w:rtl/>
          <w:lang w:val="he-IL" w:eastAsia="he-IL"/>
        </w:rPr>
      </w:pPr>
      <w:r w:rsidRPr="008E2CAA">
        <w:rPr>
          <w:rFonts w:ascii="David" w:eastAsia="Arial" w:hAnsi="David"/>
          <w:color w:val="000000"/>
          <w:rtl/>
          <w:lang w:val="he-IL" w:eastAsia="he-IL"/>
        </w:rPr>
        <w:t xml:space="preserve">ביצוע פעולת בנייה או כל פעולה אחרת שיש בה, לדעת הרשות לשמירת הטבע והגנים הלאומיים כמשמעותה בחוק גנים לאומיים, כדי </w:t>
      </w:r>
      <w:r w:rsidRPr="008E2CAA">
        <w:rPr>
          <w:rFonts w:ascii="David" w:eastAsia="Arial" w:hAnsi="David"/>
          <w:color w:val="000000"/>
          <w:rtl/>
          <w:lang w:val="he-IL" w:eastAsia="he-IL"/>
        </w:rPr>
        <w:lastRenderedPageBreak/>
        <w:t>לסכל את ייעודו של שטח שהוא גן לאומי או שמורת טבע או של שטח שנקבע בתכנית שאושרה כגן לאומי או כשמורת טבע כהגדרתם בחוק האמור;";</w:t>
      </w:r>
    </w:p>
    <w:p w:rsidR="00A13564" w:rsidRDefault="00A13564" w:rsidP="00A13564">
      <w:pPr>
        <w:rPr>
          <w:rtl/>
        </w:rPr>
      </w:pPr>
      <w:r>
        <w:rPr>
          <w:rtl/>
        </w:rPr>
        <w:t xml:space="preserve">        </w:t>
      </w:r>
      <w:r w:rsidR="008E2CAA">
        <w:rPr>
          <w:rtl/>
        </w:rPr>
        <w:tab/>
      </w:r>
      <w:r w:rsidR="008E2CAA">
        <w:rPr>
          <w:rtl/>
        </w:rPr>
        <w:tab/>
      </w:r>
      <w:r w:rsidR="008E2CAA">
        <w:rPr>
          <w:rFonts w:hint="cs"/>
          <w:rtl/>
        </w:rPr>
        <w:t>(4) אחרי ההגדרה "פגיעה בסביבה חופית" יבוא:</w:t>
      </w:r>
    </w:p>
    <w:p w:rsidR="008E2CAA" w:rsidRDefault="008E2CAA" w:rsidP="00A13564">
      <w:pPr>
        <w:rPr>
          <w:rtl/>
        </w:rPr>
      </w:pPr>
    </w:p>
    <w:p w:rsidR="008E2CAA" w:rsidRDefault="008E2CAA" w:rsidP="00A1356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""פגיעה בערך טבע מוגן" </w:t>
      </w:r>
      <w:r>
        <w:rPr>
          <w:rtl/>
        </w:rPr>
        <w:t>–</w:t>
      </w:r>
      <w:r>
        <w:rPr>
          <w:rFonts w:hint="cs"/>
          <w:rtl/>
        </w:rPr>
        <w:t xml:space="preserve"> פגיעה כהגדרתה בסעיף 33()ה) לחוק גנים לאומיים</w:t>
      </w:r>
    </w:p>
    <w:p w:rsidR="008E2CAA" w:rsidRDefault="008E2CAA" w:rsidP="00A1356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בערך טבע מוגן כהגדרתו בחוק האמור;";</w:t>
      </w:r>
    </w:p>
    <w:p w:rsidR="008E2CAA" w:rsidRDefault="008E2CAA" w:rsidP="00A13564">
      <w:pPr>
        <w:rPr>
          <w:rtl/>
        </w:rPr>
      </w:pPr>
    </w:p>
    <w:p w:rsidR="008E2CAA" w:rsidRDefault="008E2CAA" w:rsidP="00A1356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(4) בהגדרה "הרשות", בסופה יבוא "ואולם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8E2CAA" w:rsidRDefault="008E2CAA" w:rsidP="00A13564">
      <w:pPr>
        <w:rPr>
          <w:rtl/>
        </w:rPr>
      </w:pPr>
    </w:p>
    <w:p w:rsidR="008E2CAA" w:rsidRDefault="008E2CAA" w:rsidP="00A1356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(1) לעניין פגיעה באזור מוגן ופגיעה בערך טבע מוגן </w:t>
      </w:r>
      <w:r>
        <w:rPr>
          <w:rtl/>
        </w:rPr>
        <w:t>–</w:t>
      </w:r>
      <w:r>
        <w:rPr>
          <w:rFonts w:hint="cs"/>
          <w:rtl/>
        </w:rPr>
        <w:t xml:space="preserve"> מנהל הרשות</w:t>
      </w:r>
    </w:p>
    <w:p w:rsidR="008E2CAA" w:rsidRDefault="008E2CAA" w:rsidP="00A1356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לשמירת הטבע והגנים הלאומיים כמשמעותה בחוק גנים לאומיים;</w:t>
      </w:r>
    </w:p>
    <w:p w:rsidR="008E2CAA" w:rsidRDefault="008E2CAA" w:rsidP="00A13564">
      <w:pPr>
        <w:rPr>
          <w:rtl/>
        </w:rPr>
      </w:pPr>
    </w:p>
    <w:p w:rsidR="008E2CAA" w:rsidRDefault="008E2CAA" w:rsidP="00A1356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(2) לעניין פגיעה ביער, באילן מוגן או בעץ בוגר </w:t>
      </w:r>
      <w:r>
        <w:rPr>
          <w:rtl/>
        </w:rPr>
        <w:t>–</w:t>
      </w:r>
      <w:r>
        <w:rPr>
          <w:rFonts w:hint="cs"/>
          <w:rtl/>
        </w:rPr>
        <w:t xml:space="preserve"> שר החקלאות</w:t>
      </w:r>
    </w:p>
    <w:p w:rsidR="008E2CAA" w:rsidRDefault="008E2CAA" w:rsidP="00A1356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ופיתוח הכפר או מי שהוא הסמיך לעניין זה."</w:t>
      </w:r>
    </w:p>
    <w:p w:rsidR="008E2CAA" w:rsidRDefault="008E2CAA" w:rsidP="00A13564">
      <w:pPr>
        <w:rPr>
          <w:rtl/>
        </w:rPr>
      </w:pPr>
      <w:bookmarkStart w:id="71" w:name="_ETM_Q1_606560"/>
      <w:bookmarkStart w:id="72" w:name="_ETM_Q1_606622"/>
      <w:bookmarkEnd w:id="71"/>
      <w:bookmarkEnd w:id="72"/>
    </w:p>
    <w:p w:rsidR="008E2CAA" w:rsidRDefault="008E2CAA" w:rsidP="00A13564">
      <w:pPr>
        <w:rPr>
          <w:rtl/>
        </w:rPr>
      </w:pPr>
      <w:bookmarkStart w:id="73" w:name="_ETM_Q1_607504"/>
      <w:bookmarkStart w:id="74" w:name="_ETM_Q1_607562"/>
      <w:bookmarkEnd w:id="73"/>
      <w:bookmarkEnd w:id="74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(5) אחרי ההגדרה "הרשות" יבוא:</w:t>
      </w:r>
    </w:p>
    <w:p w:rsidR="008E2CAA" w:rsidRDefault="008E2CAA" w:rsidP="00A13564">
      <w:pPr>
        <w:rPr>
          <w:rtl/>
        </w:rPr>
      </w:pPr>
    </w:p>
    <w:p w:rsidR="008E2CAA" w:rsidRDefault="008E2CAA" w:rsidP="00A1356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""תכנית" </w:t>
      </w:r>
      <w:r>
        <w:rPr>
          <w:rtl/>
        </w:rPr>
        <w:t>–</w:t>
      </w:r>
      <w:r>
        <w:rPr>
          <w:rFonts w:hint="cs"/>
          <w:rtl/>
        </w:rPr>
        <w:t xml:space="preserve"> כהגדרתה בחוק התכנון והבנייה, התשכ"ה-1965."</w:t>
      </w:r>
    </w:p>
    <w:p w:rsidR="008E2CAA" w:rsidRDefault="008E2CAA" w:rsidP="00A13564">
      <w:pPr>
        <w:rPr>
          <w:rtl/>
        </w:rPr>
      </w:pPr>
      <w:bookmarkStart w:id="75" w:name="_ETM_Q1_612060"/>
      <w:bookmarkStart w:id="76" w:name="_ETM_Q1_612120"/>
      <w:bookmarkEnd w:id="75"/>
      <w:bookmarkEnd w:id="76"/>
    </w:p>
    <w:p w:rsidR="00C03BC5" w:rsidRDefault="00C03BC5" w:rsidP="00A13564">
      <w:pPr>
        <w:rPr>
          <w:rtl/>
        </w:rPr>
      </w:pPr>
      <w:bookmarkStart w:id="77" w:name="_ETM_Q1_620205"/>
      <w:bookmarkStart w:id="78" w:name="_ETM_Q1_620332"/>
      <w:bookmarkEnd w:id="77"/>
      <w:bookmarkEnd w:id="78"/>
      <w:r>
        <w:rPr>
          <w:rFonts w:hint="cs"/>
          <w:rtl/>
        </w:rPr>
        <w:t>תיקון התוספת 2. בתוספת, בפרט 2, בסופה יבוא "למעט לעניין פגיעה באזור מוגן ופגיעה בערך</w:t>
      </w:r>
    </w:p>
    <w:p w:rsidR="00C03BC5" w:rsidRDefault="00C03BC5" w:rsidP="00A1356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טבע מוגן"."</w:t>
      </w:r>
      <w:r>
        <w:rPr>
          <w:rtl/>
        </w:rPr>
        <w:tab/>
      </w:r>
    </w:p>
    <w:p w:rsidR="00AB0963" w:rsidRDefault="00AB0963" w:rsidP="00A13564">
      <w:pPr>
        <w:pStyle w:val="af6"/>
        <w:keepNext/>
        <w:rPr>
          <w:rStyle w:val="TagStyle"/>
          <w:rtl/>
        </w:rPr>
      </w:pPr>
      <w:bookmarkStart w:id="79" w:name="_ETM_Q1_618458"/>
      <w:bookmarkStart w:id="80" w:name="ET_yor_5296_12"/>
      <w:bookmarkEnd w:id="79"/>
    </w:p>
    <w:p w:rsidR="00A13564" w:rsidRDefault="00A13564" w:rsidP="00A13564">
      <w:pPr>
        <w:pStyle w:val="af6"/>
        <w:keepNext/>
        <w:rPr>
          <w:rtl/>
        </w:rPr>
      </w:pPr>
      <w:bookmarkStart w:id="81" w:name="_ETM_Q1_618608"/>
      <w:bookmarkEnd w:id="81"/>
      <w:r w:rsidRPr="00A1356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135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"/>
    </w:p>
    <w:p w:rsidR="00A13564" w:rsidRDefault="00A13564" w:rsidP="00A13564">
      <w:pPr>
        <w:pStyle w:val="KeepWithNext"/>
        <w:rPr>
          <w:rtl/>
        </w:rPr>
      </w:pPr>
    </w:p>
    <w:p w:rsidR="00A13564" w:rsidRPr="00A13564" w:rsidRDefault="00AB0963" w:rsidP="00AB0963">
      <w:pPr>
        <w:rPr>
          <w:rtl/>
        </w:rPr>
      </w:pPr>
      <w:r>
        <w:rPr>
          <w:rFonts w:hint="cs"/>
          <w:rtl/>
        </w:rPr>
        <w:t xml:space="preserve">תודה. </w:t>
      </w:r>
      <w:r w:rsidR="00A13564">
        <w:rPr>
          <w:rFonts w:hint="cs"/>
          <w:rtl/>
        </w:rPr>
        <w:t>טלי</w:t>
      </w:r>
      <w:r>
        <w:rPr>
          <w:rFonts w:hint="cs"/>
          <w:rtl/>
        </w:rPr>
        <w:t xml:space="preserve"> פלוסקוב</w:t>
      </w:r>
      <w:r w:rsidR="00A13564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:rsidR="00A13564" w:rsidRDefault="00A13564" w:rsidP="00A13564">
      <w:pPr>
        <w:rPr>
          <w:rtl/>
        </w:rPr>
      </w:pPr>
    </w:p>
    <w:p w:rsidR="00A13564" w:rsidRDefault="00A13564" w:rsidP="00A13564">
      <w:pPr>
        <w:pStyle w:val="a4"/>
        <w:keepNext/>
        <w:rPr>
          <w:rtl/>
        </w:rPr>
      </w:pPr>
      <w:bookmarkStart w:id="82" w:name="ET_speaker_5306_14"/>
      <w:r w:rsidRPr="00A13564">
        <w:rPr>
          <w:rStyle w:val="TagStyle"/>
          <w:rtl/>
        </w:rPr>
        <w:t xml:space="preserve"> &lt;&lt; דובר &gt;&gt; </w:t>
      </w:r>
      <w:r>
        <w:rPr>
          <w:rtl/>
        </w:rPr>
        <w:t>טלי פלוסקוב (כולנו):</w:t>
      </w:r>
      <w:r w:rsidRPr="00A135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"/>
    </w:p>
    <w:p w:rsidR="00A13564" w:rsidRDefault="00A13564" w:rsidP="00A13564">
      <w:pPr>
        <w:pStyle w:val="KeepWithNext"/>
        <w:rPr>
          <w:rtl/>
        </w:rPr>
      </w:pPr>
    </w:p>
    <w:p w:rsidR="00A13564" w:rsidRDefault="004F7C3E" w:rsidP="00FC01C3">
      <w:pPr>
        <w:rPr>
          <w:rtl/>
        </w:rPr>
      </w:pPr>
      <w:r>
        <w:rPr>
          <w:rFonts w:hint="cs"/>
          <w:rtl/>
        </w:rPr>
        <w:t xml:space="preserve">תודה אדוני היושב ראש. קודם </w:t>
      </w:r>
      <w:bookmarkStart w:id="83" w:name="_ETM_Q1_626688"/>
      <w:bookmarkEnd w:id="83"/>
      <w:r>
        <w:rPr>
          <w:rFonts w:hint="cs"/>
          <w:rtl/>
        </w:rPr>
        <w:t xml:space="preserve">כל, אני רוצה להודות לך בכל אופן, אני מבינה באיזה לחץ אנחנו נמצאים, כדי שהחוקים יעברו. </w:t>
      </w:r>
      <w:r w:rsidR="00A13564">
        <w:rPr>
          <w:rFonts w:hint="cs"/>
          <w:rtl/>
        </w:rPr>
        <w:t>התוכן</w:t>
      </w:r>
      <w:r>
        <w:rPr>
          <w:rFonts w:hint="cs"/>
          <w:rtl/>
        </w:rPr>
        <w:t xml:space="preserve"> של החוק </w:t>
      </w:r>
      <w:bookmarkStart w:id="84" w:name="_ETM_Q1_635474"/>
      <w:bookmarkEnd w:id="84"/>
      <w:r>
        <w:rPr>
          <w:rFonts w:hint="cs"/>
          <w:rtl/>
        </w:rPr>
        <w:t xml:space="preserve">ברור </w:t>
      </w:r>
      <w:r>
        <w:rPr>
          <w:rtl/>
        </w:rPr>
        <w:t>–</w:t>
      </w:r>
      <w:r>
        <w:rPr>
          <w:rFonts w:hint="cs"/>
          <w:rtl/>
        </w:rPr>
        <w:t xml:space="preserve"> אנחנו צריכים לקחת אחריות על מה שקורה במדינה </w:t>
      </w:r>
      <w:bookmarkStart w:id="85" w:name="_ETM_Q1_643170"/>
      <w:bookmarkEnd w:id="85"/>
      <w:r>
        <w:rPr>
          <w:rFonts w:hint="cs"/>
          <w:rtl/>
        </w:rPr>
        <w:t xml:space="preserve">שלנו, וכולנו היינו עדים לאסון שקרה ליד העיר שאני גרה </w:t>
      </w:r>
      <w:bookmarkStart w:id="86" w:name="_ETM_Q1_647654"/>
      <w:bookmarkEnd w:id="86"/>
      <w:r>
        <w:rPr>
          <w:rFonts w:hint="cs"/>
          <w:rtl/>
        </w:rPr>
        <w:t xml:space="preserve">בה, ואני מדברת על ערד, וברור היה שמישהו צריך לקחת אחריות על מה שקורה. </w:t>
      </w:r>
      <w:r w:rsidR="008C705F">
        <w:rPr>
          <w:rFonts w:hint="cs"/>
          <w:rtl/>
        </w:rPr>
        <w:t xml:space="preserve">ומה שאנחנו עושים עכשיו, אנחנו עושים צדק: מצד אחד, </w:t>
      </w:r>
      <w:r w:rsidR="00B552A0">
        <w:rPr>
          <w:rFonts w:hint="cs"/>
          <w:rtl/>
        </w:rPr>
        <w:t xml:space="preserve">אנחנו אומרים שאתם לא יכולים אחר כך להגיד: סליחה, טעינו ואחר כך המדינה צריכה לפתור את הבעיה אלא קחו אחריות על הטעויות שקורות אצלכם </w:t>
      </w:r>
      <w:r w:rsidR="00B552A0">
        <w:rPr>
          <w:rtl/>
        </w:rPr>
        <w:t>–</w:t>
      </w:r>
      <w:r w:rsidR="00B552A0">
        <w:rPr>
          <w:rFonts w:hint="cs"/>
          <w:rtl/>
        </w:rPr>
        <w:t xml:space="preserve"> </w:t>
      </w:r>
      <w:bookmarkStart w:id="87" w:name="_ETM_Q1_666873"/>
      <w:bookmarkEnd w:id="87"/>
      <w:r w:rsidR="00B552A0">
        <w:rPr>
          <w:rFonts w:hint="cs"/>
          <w:rtl/>
        </w:rPr>
        <w:t xml:space="preserve">לא חשוב, במקרה הזה זה מפעל, תעשייה ולא </w:t>
      </w:r>
      <w:r w:rsidR="00FC01C3">
        <w:rPr>
          <w:rFonts w:hint="cs"/>
          <w:rtl/>
        </w:rPr>
        <w:t>חשוב איפה.</w:t>
      </w:r>
      <w:bookmarkStart w:id="88" w:name="_ETM_Q1_669878"/>
      <w:bookmarkEnd w:id="88"/>
      <w:r w:rsidR="00FC01C3">
        <w:rPr>
          <w:rFonts w:hint="cs"/>
          <w:rtl/>
        </w:rPr>
        <w:t xml:space="preserve"> לכן, אני חושבת שהחוק מאוד חשוב. הוא באמת עושה סדר </w:t>
      </w:r>
      <w:bookmarkStart w:id="89" w:name="_ETM_Q1_674138"/>
      <w:bookmarkEnd w:id="89"/>
      <w:r w:rsidR="00FC01C3">
        <w:rPr>
          <w:rFonts w:hint="cs"/>
          <w:rtl/>
        </w:rPr>
        <w:t xml:space="preserve">בכל הנושא של השמירה על הטבע וכל מה שקורה סביבנו </w:t>
      </w:r>
      <w:bookmarkStart w:id="90" w:name="_ETM_Q1_680969"/>
      <w:bookmarkEnd w:id="90"/>
      <w:r w:rsidR="00FC01C3">
        <w:rPr>
          <w:rFonts w:hint="cs"/>
          <w:rtl/>
        </w:rPr>
        <w:t xml:space="preserve">ואין מה לעשות, הטבע הוא העושר בעי"ן אני מתכוונת, הכי גדול שלנו כמדינה, </w:t>
      </w:r>
      <w:bookmarkStart w:id="91" w:name="_ETM_Q1_685026"/>
      <w:bookmarkEnd w:id="91"/>
      <w:r w:rsidR="00FC01C3">
        <w:rPr>
          <w:rFonts w:hint="cs"/>
          <w:rtl/>
        </w:rPr>
        <w:t xml:space="preserve">ומחויבותנו כמובן לעשות את הכל. </w:t>
      </w:r>
    </w:p>
    <w:p w:rsidR="00A13564" w:rsidRDefault="00A13564" w:rsidP="00A13564">
      <w:pPr>
        <w:rPr>
          <w:rtl/>
        </w:rPr>
      </w:pPr>
    </w:p>
    <w:p w:rsidR="00A13564" w:rsidRDefault="00A13564" w:rsidP="00A13564">
      <w:pPr>
        <w:pStyle w:val="af6"/>
        <w:keepNext/>
        <w:rPr>
          <w:rtl/>
        </w:rPr>
      </w:pPr>
      <w:bookmarkStart w:id="92" w:name="ET_yor_5296_15"/>
      <w:r w:rsidRPr="00A1356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135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"/>
    </w:p>
    <w:p w:rsidR="00A13564" w:rsidRDefault="00A13564" w:rsidP="00A13564">
      <w:pPr>
        <w:pStyle w:val="KeepWithNext"/>
        <w:rPr>
          <w:rtl/>
        </w:rPr>
      </w:pPr>
    </w:p>
    <w:p w:rsidR="00A13564" w:rsidRDefault="00A13564" w:rsidP="00A13564">
      <w:pPr>
        <w:rPr>
          <w:rtl/>
        </w:rPr>
      </w:pPr>
      <w:r>
        <w:rPr>
          <w:rFonts w:hint="cs"/>
          <w:rtl/>
        </w:rPr>
        <w:t>גם באל"ף</w:t>
      </w:r>
      <w:r w:rsidR="00FC01C3">
        <w:rPr>
          <w:rFonts w:hint="cs"/>
          <w:rtl/>
        </w:rPr>
        <w:t>...</w:t>
      </w:r>
    </w:p>
    <w:p w:rsidR="00A13564" w:rsidRDefault="00A13564" w:rsidP="00A13564">
      <w:pPr>
        <w:rPr>
          <w:rtl/>
        </w:rPr>
      </w:pPr>
    </w:p>
    <w:p w:rsidR="00A13564" w:rsidRDefault="00A13564" w:rsidP="00A13564">
      <w:pPr>
        <w:pStyle w:val="-"/>
        <w:keepNext/>
        <w:rPr>
          <w:rtl/>
        </w:rPr>
      </w:pPr>
      <w:bookmarkStart w:id="93" w:name="ET_speakercontinue_5306_16"/>
      <w:r w:rsidRPr="00A13564">
        <w:rPr>
          <w:rStyle w:val="TagStyle"/>
          <w:rtl/>
        </w:rPr>
        <w:t xml:space="preserve"> &lt;&lt; דובר_המשך &gt;&gt; </w:t>
      </w:r>
      <w:r>
        <w:rPr>
          <w:rtl/>
        </w:rPr>
        <w:t>טלי פלוסקוב (כולנו):</w:t>
      </w:r>
      <w:r w:rsidRPr="00A135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3"/>
    </w:p>
    <w:p w:rsidR="00A13564" w:rsidRDefault="00A13564" w:rsidP="00A13564">
      <w:pPr>
        <w:pStyle w:val="KeepWithNext"/>
        <w:rPr>
          <w:rtl/>
        </w:rPr>
      </w:pPr>
    </w:p>
    <w:p w:rsidR="00A13564" w:rsidRDefault="00A13564" w:rsidP="00A13564">
      <w:pPr>
        <w:rPr>
          <w:rtl/>
        </w:rPr>
      </w:pPr>
      <w:r>
        <w:rPr>
          <w:rFonts w:hint="cs"/>
          <w:rtl/>
        </w:rPr>
        <w:t>אני מסכימה איתך</w:t>
      </w:r>
      <w:r w:rsidR="004C3C3D">
        <w:rPr>
          <w:rFonts w:hint="cs"/>
          <w:rtl/>
        </w:rPr>
        <w:t>.</w:t>
      </w:r>
    </w:p>
    <w:p w:rsidR="00A13564" w:rsidRDefault="00A13564" w:rsidP="00A13564">
      <w:pPr>
        <w:rPr>
          <w:rtl/>
        </w:rPr>
      </w:pPr>
    </w:p>
    <w:p w:rsidR="00A13564" w:rsidRDefault="00A13564" w:rsidP="00A13564">
      <w:pPr>
        <w:pStyle w:val="af6"/>
        <w:keepNext/>
        <w:rPr>
          <w:rtl/>
        </w:rPr>
      </w:pPr>
      <w:bookmarkStart w:id="94" w:name="ET_yor_5296_17"/>
      <w:r w:rsidRPr="00A1356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135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"/>
    </w:p>
    <w:p w:rsidR="00A13564" w:rsidRDefault="00A13564" w:rsidP="00A13564">
      <w:pPr>
        <w:pStyle w:val="KeepWithNext"/>
        <w:rPr>
          <w:rtl/>
        </w:rPr>
      </w:pPr>
    </w:p>
    <w:p w:rsidR="004C3C3D" w:rsidRDefault="004C3C3D" w:rsidP="00A13564">
      <w:pPr>
        <w:rPr>
          <w:rtl/>
        </w:rPr>
      </w:pPr>
      <w:r>
        <w:rPr>
          <w:rFonts w:hint="cs"/>
          <w:rtl/>
        </w:rPr>
        <w:t xml:space="preserve">אולי </w:t>
      </w:r>
      <w:bookmarkStart w:id="95" w:name="_ETM_Q1_686447"/>
      <w:bookmarkEnd w:id="95"/>
      <w:r>
        <w:rPr>
          <w:rFonts w:hint="cs"/>
          <w:rtl/>
        </w:rPr>
        <w:t>חוץ מהילדים והמשפחה אבל...</w:t>
      </w:r>
      <w:bookmarkStart w:id="96" w:name="_ETM_Q1_691999"/>
      <w:bookmarkEnd w:id="96"/>
    </w:p>
    <w:p w:rsidR="004C3C3D" w:rsidRDefault="004C3C3D" w:rsidP="00A13564">
      <w:pPr>
        <w:rPr>
          <w:rtl/>
        </w:rPr>
      </w:pPr>
      <w:bookmarkStart w:id="97" w:name="_ETM_Q1_692075"/>
      <w:bookmarkStart w:id="98" w:name="_ETM_Q1_692175"/>
      <w:bookmarkEnd w:id="97"/>
      <w:bookmarkEnd w:id="98"/>
    </w:p>
    <w:p w:rsidR="004C3C3D" w:rsidRDefault="004C3C3D" w:rsidP="004C3C3D">
      <w:pPr>
        <w:pStyle w:val="a4"/>
        <w:keepNext/>
        <w:rPr>
          <w:rtl/>
        </w:rPr>
      </w:pPr>
      <w:bookmarkStart w:id="99" w:name="ET_speaker_5306_59"/>
      <w:r w:rsidRPr="004C3C3D">
        <w:rPr>
          <w:rStyle w:val="TagStyle"/>
          <w:rtl/>
        </w:rPr>
        <w:t xml:space="preserve"> &lt;&lt; דובר &gt;&gt; </w:t>
      </w:r>
      <w:r>
        <w:rPr>
          <w:rtl/>
        </w:rPr>
        <w:t>טלי פלוסקוב (כולנו):</w:t>
      </w:r>
      <w:r w:rsidRPr="004C3C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4C3C3D" w:rsidRDefault="004C3C3D" w:rsidP="004C3C3D">
      <w:pPr>
        <w:pStyle w:val="KeepWithNext"/>
        <w:rPr>
          <w:rtl/>
        </w:rPr>
      </w:pPr>
    </w:p>
    <w:p w:rsidR="004C3C3D" w:rsidRDefault="004C3C3D" w:rsidP="004C3C3D">
      <w:pPr>
        <w:rPr>
          <w:rtl/>
        </w:rPr>
      </w:pPr>
      <w:r>
        <w:rPr>
          <w:rFonts w:hint="cs"/>
          <w:rtl/>
        </w:rPr>
        <w:t>אתה צודק, אני מסכימה אתך אדוני.</w:t>
      </w:r>
      <w:bookmarkStart w:id="100" w:name="_ETM_Q1_688583"/>
      <w:bookmarkEnd w:id="100"/>
      <w:r w:rsidR="00D7267F">
        <w:rPr>
          <w:rFonts w:hint="cs"/>
          <w:rtl/>
        </w:rPr>
        <w:t xml:space="preserve"> - - אז לכן, אני חושבת שהחוק הזה מאוד </w:t>
      </w:r>
      <w:bookmarkStart w:id="101" w:name="_ETM_Q1_696055"/>
      <w:bookmarkEnd w:id="101"/>
      <w:r w:rsidR="00D7267F">
        <w:rPr>
          <w:rFonts w:hint="cs"/>
          <w:rtl/>
        </w:rPr>
        <w:t xml:space="preserve">חשוב. אני כמובן רוצה לבקש זכות דיבור ואם אפשר, גם חברת הכנסת נורית קורן התקשרה אלי וביקשה </w:t>
      </w:r>
      <w:bookmarkStart w:id="102" w:name="_ETM_Q1_700189"/>
      <w:bookmarkEnd w:id="102"/>
      <w:r w:rsidR="00D7267F">
        <w:rPr>
          <w:rFonts w:hint="cs"/>
          <w:rtl/>
        </w:rPr>
        <w:t xml:space="preserve">מאוד רשות דיבור במליאה, למרות שהיא לא מספיקה להגיע. </w:t>
      </w:r>
      <w:r>
        <w:rPr>
          <w:rtl/>
        </w:rPr>
        <w:t xml:space="preserve">  </w:t>
      </w:r>
    </w:p>
    <w:p w:rsidR="004C3C3D" w:rsidRDefault="004C3C3D" w:rsidP="00A13564">
      <w:pPr>
        <w:rPr>
          <w:rtl/>
        </w:rPr>
      </w:pPr>
      <w:bookmarkStart w:id="103" w:name="_ETM_Q1_692271"/>
      <w:bookmarkEnd w:id="103"/>
    </w:p>
    <w:p w:rsidR="00D7267F" w:rsidRDefault="00D7267F" w:rsidP="00D7267F">
      <w:pPr>
        <w:pStyle w:val="af6"/>
        <w:keepNext/>
        <w:rPr>
          <w:rtl/>
        </w:rPr>
      </w:pPr>
      <w:bookmarkStart w:id="104" w:name="ET_yor_5296_60"/>
      <w:r w:rsidRPr="00D7267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726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"/>
    </w:p>
    <w:p w:rsidR="00D7267F" w:rsidRDefault="00D7267F" w:rsidP="00D7267F">
      <w:pPr>
        <w:pStyle w:val="KeepWithNext"/>
        <w:rPr>
          <w:rtl/>
        </w:rPr>
      </w:pPr>
    </w:p>
    <w:p w:rsidR="00A13564" w:rsidRDefault="00D7267F" w:rsidP="00D7267F">
      <w:pPr>
        <w:rPr>
          <w:rtl/>
        </w:rPr>
      </w:pPr>
      <w:bookmarkStart w:id="105" w:name="_ETM_Q1_705590"/>
      <w:bookmarkEnd w:id="105"/>
      <w:r>
        <w:rPr>
          <w:rFonts w:hint="cs"/>
          <w:rtl/>
        </w:rPr>
        <w:t xml:space="preserve">נורית </w:t>
      </w:r>
      <w:bookmarkStart w:id="106" w:name="_ETM_Q1_706880"/>
      <w:bookmarkEnd w:id="106"/>
      <w:r w:rsidR="00A13564">
        <w:rPr>
          <w:rFonts w:hint="cs"/>
          <w:rtl/>
        </w:rPr>
        <w:t>וגם דב כמובן</w:t>
      </w:r>
      <w:r>
        <w:rPr>
          <w:rFonts w:hint="cs"/>
          <w:rtl/>
        </w:rPr>
        <w:t>.</w:t>
      </w:r>
    </w:p>
    <w:p w:rsidR="00A13564" w:rsidRDefault="00A13564" w:rsidP="00A13564">
      <w:pPr>
        <w:rPr>
          <w:rtl/>
        </w:rPr>
      </w:pPr>
    </w:p>
    <w:p w:rsidR="00A13564" w:rsidRDefault="00A13564" w:rsidP="00A13564">
      <w:pPr>
        <w:pStyle w:val="-"/>
        <w:keepNext/>
        <w:rPr>
          <w:rtl/>
        </w:rPr>
      </w:pPr>
      <w:bookmarkStart w:id="107" w:name="ET_speakercontinue_5306_18"/>
      <w:r w:rsidRPr="00A13564">
        <w:rPr>
          <w:rStyle w:val="TagStyle"/>
          <w:rtl/>
        </w:rPr>
        <w:t xml:space="preserve"> &lt;&lt; דובר_המשך &gt;&gt; </w:t>
      </w:r>
      <w:r>
        <w:rPr>
          <w:rtl/>
        </w:rPr>
        <w:t>טלי פלוסקוב (כולנו):</w:t>
      </w:r>
      <w:r w:rsidRPr="00A135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7"/>
    </w:p>
    <w:p w:rsidR="00A13564" w:rsidRDefault="00A13564" w:rsidP="00A13564">
      <w:pPr>
        <w:pStyle w:val="KeepWithNext"/>
        <w:rPr>
          <w:rtl/>
        </w:rPr>
      </w:pPr>
    </w:p>
    <w:p w:rsidR="008007DD" w:rsidRDefault="00A13564" w:rsidP="00A13564">
      <w:pPr>
        <w:rPr>
          <w:rtl/>
        </w:rPr>
      </w:pPr>
      <w:r>
        <w:rPr>
          <w:rFonts w:hint="cs"/>
          <w:rtl/>
        </w:rPr>
        <w:t>תודה לכל השותפים</w:t>
      </w:r>
      <w:r w:rsidR="00D7267F">
        <w:rPr>
          <w:rFonts w:hint="cs"/>
          <w:rtl/>
        </w:rPr>
        <w:t>, בלעדיכם זה פשוט לא ה</w:t>
      </w:r>
      <w:bookmarkStart w:id="108" w:name="_ETM_Q1_707534"/>
      <w:bookmarkEnd w:id="108"/>
      <w:r w:rsidR="00D7267F">
        <w:rPr>
          <w:rFonts w:hint="cs"/>
          <w:rtl/>
        </w:rPr>
        <w:t xml:space="preserve">יה קורה. טלפונים והודעות </w:t>
      </w:r>
      <w:r w:rsidR="00D7267F">
        <w:rPr>
          <w:rtl/>
        </w:rPr>
        <w:t>–</w:t>
      </w:r>
      <w:r w:rsidR="00D7267F">
        <w:rPr>
          <w:rFonts w:hint="cs"/>
          <w:rtl/>
        </w:rPr>
        <w:t xml:space="preserve"> זה מאוד מאוד חשוב כשיש לך שותפים. וכשלקחתי את החוק על עצמי, את האמת, לא </w:t>
      </w:r>
      <w:bookmarkStart w:id="109" w:name="_ETM_Q1_720990"/>
      <w:bookmarkEnd w:id="109"/>
      <w:r w:rsidR="00D7267F">
        <w:rPr>
          <w:rFonts w:hint="cs"/>
          <w:rtl/>
        </w:rPr>
        <w:t>כל כך האמנתי שנצליח אבל הצלחנו</w:t>
      </w:r>
      <w:r w:rsidR="008007DD">
        <w:rPr>
          <w:rFonts w:hint="cs"/>
          <w:rtl/>
        </w:rPr>
        <w:t xml:space="preserve">, וזה רק בגלל שעשינו </w:t>
      </w:r>
      <w:bookmarkStart w:id="110" w:name="_ETM_Q1_720458"/>
      <w:bookmarkEnd w:id="110"/>
      <w:r w:rsidR="008007DD">
        <w:rPr>
          <w:rFonts w:hint="cs"/>
          <w:rtl/>
        </w:rPr>
        <w:t xml:space="preserve">את זה ביחד, גם אנשי המקצוע וגם פוליטיקאים שהצטרפו, ודב </w:t>
      </w:r>
      <w:bookmarkStart w:id="111" w:name="_ETM_Q1_728859"/>
      <w:bookmarkEnd w:id="111"/>
      <w:r w:rsidR="008007DD">
        <w:rPr>
          <w:rFonts w:hint="cs"/>
          <w:rtl/>
        </w:rPr>
        <w:t xml:space="preserve">חנין כמובן שותף בכיר בכל המהלך הזה ויעל כהן-פארן ונורית </w:t>
      </w:r>
      <w:bookmarkStart w:id="112" w:name="_ETM_Q1_726515"/>
      <w:bookmarkEnd w:id="112"/>
      <w:r w:rsidR="008007DD">
        <w:rPr>
          <w:rFonts w:hint="cs"/>
          <w:rtl/>
        </w:rPr>
        <w:t>קורן. 80 ח"כים חתמו על החוק הזה אז אני מאמינה</w:t>
      </w:r>
      <w:bookmarkStart w:id="113" w:name="_ETM_Q1_731811"/>
      <w:bookmarkEnd w:id="113"/>
      <w:r w:rsidR="008007DD">
        <w:rPr>
          <w:rFonts w:hint="cs"/>
          <w:rtl/>
        </w:rPr>
        <w:t xml:space="preserve"> שאנחנו...</w:t>
      </w:r>
      <w:bookmarkStart w:id="114" w:name="_ETM_Q1_736686"/>
      <w:bookmarkEnd w:id="114"/>
    </w:p>
    <w:p w:rsidR="008007DD" w:rsidRDefault="008007DD" w:rsidP="00A13564">
      <w:pPr>
        <w:rPr>
          <w:rtl/>
        </w:rPr>
      </w:pPr>
      <w:bookmarkStart w:id="115" w:name="_ETM_Q1_736758"/>
      <w:bookmarkEnd w:id="115"/>
    </w:p>
    <w:p w:rsidR="008007DD" w:rsidRDefault="008007DD" w:rsidP="00A13564">
      <w:pPr>
        <w:rPr>
          <w:rtl/>
        </w:rPr>
      </w:pPr>
      <w:bookmarkStart w:id="116" w:name="_ETM_Q1_736812"/>
      <w:bookmarkStart w:id="117" w:name="_ETM_Q1_736883"/>
      <w:bookmarkEnd w:id="116"/>
      <w:bookmarkEnd w:id="117"/>
      <w:r>
        <w:rPr>
          <w:rFonts w:hint="cs"/>
          <w:rtl/>
        </w:rPr>
        <w:t xml:space="preserve">אני כבר דואגת שהחוק ייכנס לסדר היום של המליאה, </w:t>
      </w:r>
      <w:bookmarkStart w:id="118" w:name="_ETM_Q1_736635"/>
      <w:bookmarkEnd w:id="118"/>
      <w:r>
        <w:rPr>
          <w:rFonts w:hint="cs"/>
          <w:rtl/>
        </w:rPr>
        <w:t>אל תדאגו. אני מבינה שגם צריך להפעיל</w:t>
      </w:r>
      <w:bookmarkStart w:id="119" w:name="_ETM_Q1_741238"/>
      <w:bookmarkEnd w:id="119"/>
      <w:r>
        <w:rPr>
          <w:rFonts w:hint="cs"/>
          <w:rtl/>
        </w:rPr>
        <w:t xml:space="preserve"> לחץ אבל אני כבר דאגתי ואני רק מחכה לזה שיעבור, </w:t>
      </w:r>
      <w:bookmarkStart w:id="120" w:name="_ETM_Q1_743836"/>
      <w:bookmarkEnd w:id="120"/>
      <w:r>
        <w:rPr>
          <w:rFonts w:hint="cs"/>
          <w:rtl/>
        </w:rPr>
        <w:t>ואז אני שולחת שזה כבר מוכן.</w:t>
      </w:r>
      <w:bookmarkStart w:id="121" w:name="_ETM_Q1_751675"/>
      <w:bookmarkEnd w:id="121"/>
    </w:p>
    <w:p w:rsidR="008007DD" w:rsidRDefault="008007DD" w:rsidP="00A13564">
      <w:pPr>
        <w:rPr>
          <w:rtl/>
        </w:rPr>
      </w:pPr>
      <w:bookmarkStart w:id="122" w:name="_ETM_Q1_751740"/>
      <w:bookmarkEnd w:id="122"/>
    </w:p>
    <w:p w:rsidR="00A13564" w:rsidRDefault="008007DD" w:rsidP="00A13564">
      <w:pPr>
        <w:rPr>
          <w:rtl/>
        </w:rPr>
      </w:pPr>
      <w:bookmarkStart w:id="123" w:name="_ETM_Q1_751788"/>
      <w:bookmarkStart w:id="124" w:name="_ETM_Q1_751849"/>
      <w:bookmarkEnd w:id="123"/>
      <w:bookmarkEnd w:id="124"/>
      <w:r>
        <w:rPr>
          <w:rFonts w:hint="cs"/>
          <w:rtl/>
        </w:rPr>
        <w:t xml:space="preserve">אז שוב, תודה רבה לך </w:t>
      </w:r>
      <w:bookmarkStart w:id="125" w:name="_ETM_Q1_748148"/>
      <w:bookmarkEnd w:id="125"/>
      <w:r>
        <w:rPr>
          <w:rFonts w:hint="cs"/>
          <w:rtl/>
        </w:rPr>
        <w:t xml:space="preserve">אדוני היושב ראש. יש לך חלק מאוד גדול בכך שהספקנו </w:t>
      </w:r>
      <w:bookmarkStart w:id="126" w:name="_ETM_Q1_754773"/>
      <w:bookmarkEnd w:id="126"/>
      <w:r>
        <w:rPr>
          <w:rFonts w:hint="cs"/>
          <w:rtl/>
        </w:rPr>
        <w:t>להעביר את החוק הזה בקדנציה הזאת. תודה.</w:t>
      </w:r>
      <w:r w:rsidR="00A13564">
        <w:rPr>
          <w:rtl/>
        </w:rPr>
        <w:t xml:space="preserve">     </w:t>
      </w:r>
    </w:p>
    <w:p w:rsidR="00A13564" w:rsidRDefault="00A13564" w:rsidP="00A13564">
      <w:pPr>
        <w:rPr>
          <w:rtl/>
        </w:rPr>
      </w:pPr>
    </w:p>
    <w:p w:rsidR="00A13564" w:rsidRDefault="00A13564" w:rsidP="00A13564">
      <w:pPr>
        <w:pStyle w:val="af6"/>
        <w:keepNext/>
        <w:rPr>
          <w:rtl/>
        </w:rPr>
      </w:pPr>
      <w:bookmarkStart w:id="127" w:name="ET_yor_5296_19"/>
      <w:r w:rsidRPr="00A1356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135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"/>
    </w:p>
    <w:p w:rsidR="00A13564" w:rsidRDefault="00A13564" w:rsidP="00A13564">
      <w:pPr>
        <w:pStyle w:val="KeepWithNext"/>
        <w:rPr>
          <w:rtl/>
        </w:rPr>
      </w:pPr>
    </w:p>
    <w:p w:rsidR="00A13564" w:rsidRDefault="00A13564" w:rsidP="00256BE4">
      <w:pPr>
        <w:rPr>
          <w:rtl/>
        </w:rPr>
      </w:pPr>
      <w:r>
        <w:rPr>
          <w:rFonts w:hint="cs"/>
          <w:rtl/>
        </w:rPr>
        <w:t>תודה.</w:t>
      </w:r>
      <w:r w:rsidR="00256BE4">
        <w:rPr>
          <w:rFonts w:hint="cs"/>
          <w:rtl/>
        </w:rPr>
        <w:t xml:space="preserve"> </w:t>
      </w:r>
      <w:r>
        <w:rPr>
          <w:rFonts w:hint="cs"/>
          <w:rtl/>
        </w:rPr>
        <w:t>חבר הכנסת דב חנין, בבקשה</w:t>
      </w:r>
      <w:r w:rsidR="00256BE4">
        <w:rPr>
          <w:rFonts w:hint="cs"/>
          <w:rtl/>
        </w:rPr>
        <w:t>.</w:t>
      </w:r>
    </w:p>
    <w:p w:rsidR="00A13564" w:rsidRDefault="00A13564" w:rsidP="00A13564">
      <w:pPr>
        <w:rPr>
          <w:rtl/>
        </w:rPr>
      </w:pPr>
    </w:p>
    <w:p w:rsidR="00A13564" w:rsidRDefault="00A13564" w:rsidP="00A13564">
      <w:pPr>
        <w:pStyle w:val="a4"/>
        <w:keepNext/>
        <w:rPr>
          <w:rtl/>
        </w:rPr>
      </w:pPr>
      <w:bookmarkStart w:id="128" w:name="ET_speaker_4627_20"/>
      <w:r w:rsidRPr="00A1356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A135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A13564" w:rsidRDefault="00A13564" w:rsidP="00A13564">
      <w:pPr>
        <w:pStyle w:val="KeepWithNext"/>
        <w:rPr>
          <w:rtl/>
        </w:rPr>
      </w:pPr>
    </w:p>
    <w:p w:rsidR="00A13564" w:rsidRDefault="00A13564" w:rsidP="00AD2F17">
      <w:pPr>
        <w:rPr>
          <w:rtl/>
        </w:rPr>
      </w:pPr>
      <w:r>
        <w:rPr>
          <w:rFonts w:hint="cs"/>
          <w:rtl/>
        </w:rPr>
        <w:t>תודה לך</w:t>
      </w:r>
      <w:r w:rsidR="00256BE4">
        <w:rPr>
          <w:rFonts w:hint="cs"/>
          <w:rtl/>
        </w:rPr>
        <w:t xml:space="preserve"> אדוני היושב </w:t>
      </w:r>
      <w:bookmarkStart w:id="129" w:name="_ETM_Q1_758039"/>
      <w:bookmarkEnd w:id="129"/>
      <w:r w:rsidR="00256BE4">
        <w:rPr>
          <w:rFonts w:hint="cs"/>
          <w:rtl/>
        </w:rPr>
        <w:t xml:space="preserve">ראש, באמת באמת תודה. זה לא רק תודה על </w:t>
      </w:r>
      <w:bookmarkStart w:id="130" w:name="_ETM_Q1_758901"/>
      <w:bookmarkEnd w:id="130"/>
      <w:r w:rsidR="00256BE4">
        <w:rPr>
          <w:rFonts w:hint="cs"/>
          <w:rtl/>
        </w:rPr>
        <w:t>רשות הדיבור אלא תודה על זה שבתקופה המאוד לחוצה</w:t>
      </w:r>
      <w:bookmarkStart w:id="131" w:name="_ETM_Q1_767765"/>
      <w:bookmarkEnd w:id="131"/>
      <w:r w:rsidR="00256BE4">
        <w:rPr>
          <w:rFonts w:hint="cs"/>
          <w:rtl/>
        </w:rPr>
        <w:t xml:space="preserve">, ואני אומר את זה גם לאנשים שנמצאים פה ולא </w:t>
      </w:r>
      <w:bookmarkStart w:id="132" w:name="_ETM_Q1_768320"/>
      <w:bookmarkEnd w:id="132"/>
      <w:r w:rsidR="00256BE4">
        <w:rPr>
          <w:rFonts w:hint="cs"/>
          <w:rtl/>
        </w:rPr>
        <w:t xml:space="preserve">מכירים את עבודת הכנסת </w:t>
      </w:r>
      <w:r w:rsidR="00256BE4">
        <w:rPr>
          <w:rtl/>
        </w:rPr>
        <w:t>–</w:t>
      </w:r>
      <w:r w:rsidR="00256BE4">
        <w:rPr>
          <w:rFonts w:hint="cs"/>
          <w:rtl/>
        </w:rPr>
        <w:t xml:space="preserve"> בעצם יושב ראש ועדה במצבים </w:t>
      </w:r>
      <w:bookmarkStart w:id="133" w:name="_ETM_Q1_771428"/>
      <w:bookmarkEnd w:id="133"/>
      <w:r w:rsidR="00256BE4">
        <w:rPr>
          <w:rFonts w:hint="cs"/>
          <w:rtl/>
        </w:rPr>
        <w:t xml:space="preserve">כאלה קובע מה יקרה ומה לא יקרה. אם יושב ראש </w:t>
      </w:r>
      <w:bookmarkStart w:id="134" w:name="_ETM_Q1_776613"/>
      <w:bookmarkEnd w:id="134"/>
      <w:r w:rsidR="00256BE4">
        <w:rPr>
          <w:rFonts w:hint="cs"/>
          <w:rtl/>
        </w:rPr>
        <w:t xml:space="preserve">ועדה לא מקדם חוק, החוק לא יעבור כי </w:t>
      </w:r>
      <w:r w:rsidR="00AD2F17">
        <w:rPr>
          <w:rFonts w:hint="cs"/>
          <w:rtl/>
        </w:rPr>
        <w:t xml:space="preserve">אנחנו עכשיו </w:t>
      </w:r>
      <w:bookmarkStart w:id="135" w:name="_ETM_Q1_778780"/>
      <w:bookmarkEnd w:id="135"/>
      <w:r w:rsidR="00AD2F17">
        <w:rPr>
          <w:rFonts w:hint="cs"/>
          <w:rtl/>
        </w:rPr>
        <w:t xml:space="preserve">בלחץ זמנים מטורף. גם ועדת הפנים מאוד מאוד עמוסה ולכן, </w:t>
      </w:r>
      <w:bookmarkStart w:id="136" w:name="_ETM_Q1_783496"/>
      <w:bookmarkEnd w:id="136"/>
      <w:r w:rsidR="00AD2F17">
        <w:rPr>
          <w:rFonts w:hint="cs"/>
          <w:rtl/>
        </w:rPr>
        <w:t xml:space="preserve">זו באמת החלטה שלך. אני רואה בה החלטה ערכית מאוד </w:t>
      </w:r>
      <w:bookmarkStart w:id="137" w:name="_ETM_Q1_788553"/>
      <w:bookmarkEnd w:id="137"/>
      <w:r w:rsidR="00AD2F17">
        <w:rPr>
          <w:rFonts w:hint="cs"/>
          <w:rtl/>
        </w:rPr>
        <w:t xml:space="preserve">מאוד חשובה ואני מאוד מעריך את ההחלטה הזאת ואת ההתגייסות </w:t>
      </w:r>
      <w:bookmarkStart w:id="138" w:name="_ETM_Q1_788395"/>
      <w:bookmarkEnd w:id="138"/>
      <w:r w:rsidR="00AD2F17">
        <w:rPr>
          <w:rFonts w:hint="cs"/>
          <w:rtl/>
        </w:rPr>
        <w:t xml:space="preserve">שלך לעניין. תודה לך חברתי טלי פלוסקוב. אמרתי את זה </w:t>
      </w:r>
      <w:bookmarkStart w:id="139" w:name="_ETM_Q1_787604"/>
      <w:bookmarkEnd w:id="139"/>
      <w:r w:rsidR="00AD2F17">
        <w:rPr>
          <w:rFonts w:hint="cs"/>
          <w:rtl/>
        </w:rPr>
        <w:t xml:space="preserve">גם המליאה </w:t>
      </w:r>
      <w:r w:rsidR="00AD2F17">
        <w:rPr>
          <w:rtl/>
        </w:rPr>
        <w:t>–</w:t>
      </w:r>
      <w:r w:rsidR="00AD2F17">
        <w:rPr>
          <w:rFonts w:hint="cs"/>
          <w:rtl/>
        </w:rPr>
        <w:t xml:space="preserve"> תענוג לשתף איתך פעולה, את עושה עבודה נפלאה בהמון תחומים. כל הכבוד. </w:t>
      </w:r>
    </w:p>
    <w:p w:rsidR="00A13564" w:rsidRDefault="00A13564" w:rsidP="00A13564">
      <w:pPr>
        <w:rPr>
          <w:rtl/>
        </w:rPr>
      </w:pPr>
    </w:p>
    <w:p w:rsidR="00A13564" w:rsidRDefault="00A13564" w:rsidP="00A13564">
      <w:pPr>
        <w:pStyle w:val="a4"/>
        <w:keepNext/>
        <w:rPr>
          <w:rtl/>
        </w:rPr>
      </w:pPr>
      <w:bookmarkStart w:id="140" w:name="ET_speaker_5306_21"/>
      <w:r w:rsidRPr="00A13564">
        <w:rPr>
          <w:rStyle w:val="TagStyle"/>
          <w:rtl/>
        </w:rPr>
        <w:t xml:space="preserve"> &lt;&lt; דובר &gt;&gt; </w:t>
      </w:r>
      <w:r>
        <w:rPr>
          <w:rtl/>
        </w:rPr>
        <w:t>טלי פלוסקוב (כולנו):</w:t>
      </w:r>
      <w:r w:rsidRPr="00A135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"/>
    </w:p>
    <w:p w:rsidR="00A13564" w:rsidRDefault="00A13564" w:rsidP="00A13564">
      <w:pPr>
        <w:pStyle w:val="KeepWithNext"/>
        <w:rPr>
          <w:rtl/>
        </w:rPr>
      </w:pPr>
    </w:p>
    <w:p w:rsidR="00A13564" w:rsidRDefault="00A13564" w:rsidP="00A13564">
      <w:pPr>
        <w:rPr>
          <w:rtl/>
        </w:rPr>
      </w:pPr>
      <w:r>
        <w:rPr>
          <w:rFonts w:hint="cs"/>
          <w:rtl/>
        </w:rPr>
        <w:t>תודה</w:t>
      </w:r>
      <w:r w:rsidR="00AD2F17">
        <w:rPr>
          <w:rFonts w:hint="cs"/>
          <w:rtl/>
        </w:rPr>
        <w:t>.</w:t>
      </w:r>
    </w:p>
    <w:p w:rsidR="00A13564" w:rsidRDefault="00A13564" w:rsidP="00A13564">
      <w:pPr>
        <w:rPr>
          <w:rtl/>
        </w:rPr>
      </w:pPr>
    </w:p>
    <w:p w:rsidR="00A13564" w:rsidRDefault="00A13564" w:rsidP="00A13564">
      <w:pPr>
        <w:pStyle w:val="a4"/>
        <w:keepNext/>
        <w:rPr>
          <w:rtl/>
        </w:rPr>
      </w:pPr>
      <w:bookmarkStart w:id="141" w:name="ET_speaker_4627_22"/>
      <w:r w:rsidRPr="00A1356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A135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"/>
    </w:p>
    <w:p w:rsidR="00A13564" w:rsidRDefault="00A13564" w:rsidP="00A13564">
      <w:pPr>
        <w:pStyle w:val="KeepWithNext"/>
        <w:rPr>
          <w:rtl/>
        </w:rPr>
      </w:pPr>
    </w:p>
    <w:p w:rsidR="00AD2F17" w:rsidRDefault="00AD2F17" w:rsidP="00AD2F17">
      <w:pPr>
        <w:rPr>
          <w:rtl/>
        </w:rPr>
      </w:pPr>
      <w:bookmarkStart w:id="142" w:name="_ETM_Q1_800529"/>
      <w:bookmarkStart w:id="143" w:name="_ETM_Q1_800628"/>
      <w:bookmarkEnd w:id="142"/>
      <w:bookmarkEnd w:id="143"/>
      <w:r>
        <w:rPr>
          <w:rFonts w:hint="cs"/>
          <w:rtl/>
        </w:rPr>
        <w:t xml:space="preserve">ותודה לחברה להגנת הטבע, </w:t>
      </w:r>
      <w:bookmarkStart w:id="144" w:name="_ETM_Q1_804080"/>
      <w:bookmarkEnd w:id="144"/>
      <w:r>
        <w:rPr>
          <w:rFonts w:hint="cs"/>
          <w:rtl/>
        </w:rPr>
        <w:t xml:space="preserve">שאתם הייתם כל כך נמרצים ועזרתם ופעלתם ולחצתם ועשיתם. </w:t>
      </w:r>
      <w:bookmarkStart w:id="145" w:name="_ETM_Q1_804750"/>
      <w:bookmarkEnd w:id="145"/>
      <w:r>
        <w:rPr>
          <w:rFonts w:hint="cs"/>
          <w:rtl/>
        </w:rPr>
        <w:t xml:space="preserve">ותודה לכם, חברותיי נציגות משרד המשפטים והמשרד להגנת הסביבה, </w:t>
      </w:r>
      <w:bookmarkStart w:id="146" w:name="_ETM_Q1_815440"/>
      <w:bookmarkEnd w:id="146"/>
      <w:r>
        <w:rPr>
          <w:rFonts w:hint="cs"/>
          <w:rtl/>
        </w:rPr>
        <w:t>על שיתוף הפעולה. אני מכיר את כל השאלות שעמדו על הפרק - -</w:t>
      </w:r>
    </w:p>
    <w:p w:rsidR="00466CE6" w:rsidRPr="00AD2F17" w:rsidRDefault="00466CE6" w:rsidP="00AD2F17">
      <w:pPr>
        <w:rPr>
          <w:rtl/>
        </w:rPr>
      </w:pPr>
    </w:p>
    <w:p w:rsidR="00AD2F17" w:rsidRDefault="00AD2F17" w:rsidP="00A13564">
      <w:pPr>
        <w:pStyle w:val="a4"/>
        <w:keepNext/>
        <w:rPr>
          <w:rStyle w:val="TagStyle"/>
          <w:rtl/>
        </w:rPr>
      </w:pPr>
      <w:bookmarkStart w:id="147" w:name="ET_speaker_5306_23"/>
    </w:p>
    <w:p w:rsidR="00A13564" w:rsidRDefault="00A13564" w:rsidP="00A13564">
      <w:pPr>
        <w:pStyle w:val="a4"/>
        <w:keepNext/>
        <w:rPr>
          <w:rtl/>
        </w:rPr>
      </w:pPr>
      <w:r w:rsidRPr="00A13564">
        <w:rPr>
          <w:rStyle w:val="TagStyle"/>
          <w:rtl/>
        </w:rPr>
        <w:t xml:space="preserve"> &lt;&lt; דובר &gt;&gt; </w:t>
      </w:r>
      <w:r>
        <w:rPr>
          <w:rtl/>
        </w:rPr>
        <w:t>טלי פלוסקוב (כולנו):</w:t>
      </w:r>
      <w:r w:rsidRPr="00A135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"/>
    </w:p>
    <w:p w:rsidR="00A13564" w:rsidRDefault="00A13564" w:rsidP="00A13564">
      <w:pPr>
        <w:pStyle w:val="KeepWithNext"/>
        <w:rPr>
          <w:rtl/>
        </w:rPr>
      </w:pPr>
    </w:p>
    <w:p w:rsidR="00A13564" w:rsidRDefault="00A13564" w:rsidP="00AD2F17">
      <w:pPr>
        <w:rPr>
          <w:rtl/>
        </w:rPr>
      </w:pPr>
      <w:r>
        <w:rPr>
          <w:rFonts w:hint="cs"/>
          <w:rtl/>
        </w:rPr>
        <w:t>אני לא ה</w:t>
      </w:r>
      <w:r w:rsidR="00AD2F17">
        <w:rPr>
          <w:rFonts w:hint="cs"/>
          <w:rtl/>
        </w:rPr>
        <w:t>אמנת</w:t>
      </w:r>
      <w:r>
        <w:rPr>
          <w:rFonts w:hint="cs"/>
          <w:rtl/>
        </w:rPr>
        <w:t>י שהם יצליחו לשכנע אתכם</w:t>
      </w:r>
      <w:r w:rsidR="00AD2F17">
        <w:rPr>
          <w:rFonts w:hint="cs"/>
          <w:rtl/>
        </w:rPr>
        <w:t>. באמת תודה.</w:t>
      </w:r>
      <w:r>
        <w:rPr>
          <w:rtl/>
        </w:rPr>
        <w:t xml:space="preserve">  </w:t>
      </w:r>
    </w:p>
    <w:p w:rsidR="00A13564" w:rsidRDefault="00A13564" w:rsidP="00A13564">
      <w:pPr>
        <w:rPr>
          <w:rtl/>
        </w:rPr>
      </w:pPr>
    </w:p>
    <w:p w:rsidR="00A13564" w:rsidRDefault="00A13564" w:rsidP="00A13564">
      <w:pPr>
        <w:pStyle w:val="a4"/>
        <w:keepNext/>
        <w:rPr>
          <w:rtl/>
        </w:rPr>
      </w:pPr>
      <w:bookmarkStart w:id="148" w:name="ET_speaker_4627_24"/>
      <w:r w:rsidRPr="00A1356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A135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"/>
    </w:p>
    <w:p w:rsidR="00A13564" w:rsidRDefault="00A13564" w:rsidP="00A13564">
      <w:pPr>
        <w:pStyle w:val="KeepWithNext"/>
        <w:rPr>
          <w:rtl/>
        </w:rPr>
      </w:pPr>
    </w:p>
    <w:p w:rsidR="00AD2F17" w:rsidRDefault="00AD2F17" w:rsidP="001B199D">
      <w:pPr>
        <w:rPr>
          <w:rtl/>
        </w:rPr>
      </w:pPr>
      <w:r>
        <w:rPr>
          <w:rFonts w:hint="cs"/>
          <w:rtl/>
        </w:rPr>
        <w:t xml:space="preserve">נכון. אני מצטרף לכל דבריה של </w:t>
      </w:r>
      <w:bookmarkStart w:id="149" w:name="_ETM_Q1_829933"/>
      <w:bookmarkEnd w:id="149"/>
      <w:r>
        <w:rPr>
          <w:rFonts w:hint="cs"/>
          <w:rtl/>
        </w:rPr>
        <w:t xml:space="preserve">חברתי, חברת הכנסת פלוסקוב. החוק הזה הוא </w:t>
      </w:r>
      <w:bookmarkStart w:id="150" w:name="_ETM_Q1_828694"/>
      <w:bookmarkEnd w:id="150"/>
      <w:r>
        <w:rPr>
          <w:rFonts w:hint="cs"/>
          <w:rtl/>
        </w:rPr>
        <w:t xml:space="preserve">חוק מאוד מאוד חשוב. אנחנו צריכים להבטיח שיהיו לנו </w:t>
      </w:r>
      <w:bookmarkStart w:id="151" w:name="_ETM_Q1_830148"/>
      <w:bookmarkEnd w:id="151"/>
      <w:r>
        <w:rPr>
          <w:rFonts w:hint="cs"/>
          <w:rtl/>
        </w:rPr>
        <w:t xml:space="preserve">מנגנונים מספיק טובים כדי שמזהמים באמת ישלמו. מנגנונים מספיק טובים </w:t>
      </w:r>
      <w:bookmarkStart w:id="152" w:name="_ETM_Q1_830214"/>
      <w:bookmarkEnd w:id="152"/>
      <w:r>
        <w:rPr>
          <w:rFonts w:hint="cs"/>
          <w:rtl/>
        </w:rPr>
        <w:t xml:space="preserve">כוללים גם </w:t>
      </w:r>
      <w:r w:rsidR="001B199D">
        <w:rPr>
          <w:rFonts w:hint="cs"/>
          <w:rtl/>
        </w:rPr>
        <w:t xml:space="preserve">את האמצעים של האכיפה האזרחית במצבים נדרשים כולל </w:t>
      </w:r>
      <w:bookmarkStart w:id="153" w:name="_ETM_Q1_844517"/>
      <w:bookmarkEnd w:id="153"/>
      <w:r w:rsidR="001B199D">
        <w:rPr>
          <w:rFonts w:hint="cs"/>
          <w:rtl/>
        </w:rPr>
        <w:t xml:space="preserve">בהגנה של הטבע. אדוני היושב ראש, אמרת שהטבע הוא חלק </w:t>
      </w:r>
      <w:bookmarkStart w:id="154" w:name="_ETM_Q1_844104"/>
      <w:bookmarkEnd w:id="154"/>
      <w:r w:rsidR="001B199D">
        <w:rPr>
          <w:rFonts w:hint="cs"/>
          <w:rtl/>
        </w:rPr>
        <w:t xml:space="preserve">מהאושר שלנו באל"ף, וזה כל כך נכון, זה כל </w:t>
      </w:r>
      <w:bookmarkStart w:id="155" w:name="_ETM_Q1_853671"/>
      <w:bookmarkEnd w:id="155"/>
      <w:r w:rsidR="001B199D">
        <w:rPr>
          <w:rFonts w:hint="cs"/>
          <w:rtl/>
        </w:rPr>
        <w:t xml:space="preserve">כך משמעותי. מי שלא יודע להתרגש מהשמיים זרועי הכוכבים מעל </w:t>
      </w:r>
      <w:bookmarkStart w:id="156" w:name="_ETM_Q1_857271"/>
      <w:bookmarkEnd w:id="156"/>
      <w:r w:rsidR="001B199D">
        <w:rPr>
          <w:rFonts w:hint="cs"/>
          <w:rtl/>
        </w:rPr>
        <w:t xml:space="preserve">המכתש הענק במדבר, מאבד חלק נורא משמעותי מהיכולות שלו בתור </w:t>
      </w:r>
      <w:bookmarkStart w:id="157" w:name="_ETM_Q1_858437"/>
      <w:bookmarkEnd w:id="157"/>
      <w:r w:rsidR="001B199D">
        <w:rPr>
          <w:rFonts w:hint="cs"/>
          <w:rtl/>
        </w:rPr>
        <w:t>בן-אדם ועל זה צריך להגן - על הטבע הזה</w:t>
      </w:r>
      <w:bookmarkStart w:id="158" w:name="_ETM_Q1_863454"/>
      <w:bookmarkEnd w:id="158"/>
      <w:r w:rsidR="001B199D">
        <w:rPr>
          <w:rFonts w:hint="cs"/>
          <w:rtl/>
        </w:rPr>
        <w:t xml:space="preserve"> ועל היכולת שלנו ליהנות ממנו ולהתרגש ממנו. אז באמת המון תודה. אנחנו כולנו נתגייס למאמץ כדי</w:t>
      </w:r>
      <w:r w:rsidR="007D7F73">
        <w:rPr>
          <w:rFonts w:hint="cs"/>
          <w:rtl/>
        </w:rPr>
        <w:t xml:space="preserve"> להעביר אותו </w:t>
      </w:r>
      <w:bookmarkStart w:id="159" w:name="_ETM_Q1_872013"/>
      <w:bookmarkEnd w:id="159"/>
      <w:r w:rsidR="007D7F73">
        <w:rPr>
          <w:rFonts w:hint="cs"/>
          <w:rtl/>
        </w:rPr>
        <w:t xml:space="preserve">במהירות בקריאה שנייה ושלישית, וזה אחד החוקים הסביבתיים הכי חשובים </w:t>
      </w:r>
      <w:bookmarkStart w:id="160" w:name="_ETM_Q1_877100"/>
      <w:bookmarkEnd w:id="160"/>
      <w:r w:rsidR="007D7F73">
        <w:rPr>
          <w:rFonts w:hint="cs"/>
          <w:rtl/>
        </w:rPr>
        <w:t>שהכנסת הזאת העבירה. אז כל הכבוד.</w:t>
      </w:r>
    </w:p>
    <w:p w:rsidR="007D7F73" w:rsidRDefault="007D7F73" w:rsidP="001B199D">
      <w:pPr>
        <w:rPr>
          <w:rtl/>
        </w:rPr>
      </w:pPr>
      <w:bookmarkStart w:id="161" w:name="_ETM_Q1_881020"/>
      <w:bookmarkStart w:id="162" w:name="_ETM_Q1_881099"/>
      <w:bookmarkEnd w:id="161"/>
      <w:bookmarkEnd w:id="162"/>
    </w:p>
    <w:p w:rsidR="007D7F73" w:rsidRDefault="007D7F73" w:rsidP="007D7F73">
      <w:pPr>
        <w:pStyle w:val="af6"/>
        <w:keepNext/>
        <w:rPr>
          <w:rtl/>
        </w:rPr>
      </w:pPr>
      <w:bookmarkStart w:id="163" w:name="ET_yor_5296_61"/>
      <w:r w:rsidRPr="007D7F7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7D7F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"/>
    </w:p>
    <w:p w:rsidR="007D7F73" w:rsidRDefault="007D7F73" w:rsidP="007D7F73">
      <w:pPr>
        <w:pStyle w:val="KeepWithNext"/>
        <w:rPr>
          <w:rtl/>
        </w:rPr>
      </w:pPr>
    </w:p>
    <w:p w:rsidR="00A13564" w:rsidRDefault="00A13564" w:rsidP="007D7F73">
      <w:pPr>
        <w:rPr>
          <w:rtl/>
        </w:rPr>
      </w:pPr>
      <w:r>
        <w:rPr>
          <w:rFonts w:hint="cs"/>
          <w:rtl/>
        </w:rPr>
        <w:t>תודה. אני</w:t>
      </w:r>
      <w:r w:rsidR="007D7F73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רוצה להודות לשניכם</w:t>
      </w:r>
      <w:r w:rsidR="007D7F73">
        <w:rPr>
          <w:rFonts w:hint="cs"/>
          <w:rtl/>
        </w:rPr>
        <w:t xml:space="preserve">, אני חושב שבאמת </w:t>
      </w:r>
      <w:bookmarkStart w:id="164" w:name="_ETM_Q1_883686"/>
      <w:bookmarkEnd w:id="164"/>
      <w:r w:rsidR="007D7F73">
        <w:rPr>
          <w:rFonts w:hint="cs"/>
          <w:rtl/>
        </w:rPr>
        <w:t xml:space="preserve">החוק הזה חשוב מאוד. ואם אני יכול להצטער על דבר אחד זה שלצערי, דווקא את החוק הממשלתי בנושא פינוי </w:t>
      </w:r>
      <w:bookmarkStart w:id="165" w:name="_ETM_Q1_891045"/>
      <w:bookmarkEnd w:id="165"/>
      <w:r w:rsidR="007D7F73">
        <w:rPr>
          <w:rFonts w:hint="cs"/>
          <w:rtl/>
        </w:rPr>
        <w:t xml:space="preserve">אשפה לא הספקנו להעביר כי הגיע מאוחר מדי לוועדה ועשיתי מאמצים </w:t>
      </w:r>
      <w:bookmarkStart w:id="166" w:name="_ETM_Q1_898373"/>
      <w:bookmarkEnd w:id="166"/>
      <w:r w:rsidR="007D7F73">
        <w:rPr>
          <w:rFonts w:hint="cs"/>
          <w:rtl/>
        </w:rPr>
        <w:t xml:space="preserve">רבים. ניסיתי גם עכשיו באיזה "בליץ" לנסות כן להעביר </w:t>
      </w:r>
      <w:bookmarkStart w:id="167" w:name="_ETM_Q1_899009"/>
      <w:bookmarkEnd w:id="167"/>
      <w:r w:rsidR="007D7F73">
        <w:rPr>
          <w:rFonts w:hint="cs"/>
          <w:rtl/>
        </w:rPr>
        <w:t xml:space="preserve">אותו כי ברור לי </w:t>
      </w:r>
      <w:r w:rsidR="00F273B4">
        <w:rPr>
          <w:rFonts w:hint="cs"/>
          <w:rtl/>
        </w:rPr>
        <w:t xml:space="preserve">שיהיו הסכמות גם באופוזיציה אבל כיוון </w:t>
      </w:r>
      <w:bookmarkStart w:id="168" w:name="_ETM_Q1_901177"/>
      <w:bookmarkEnd w:id="168"/>
      <w:r w:rsidR="00CB3871">
        <w:rPr>
          <w:rFonts w:hint="cs"/>
          <w:rtl/>
        </w:rPr>
        <w:t xml:space="preserve">שהחוק הזה ישפיע על אלפי אנשים ועל החיים הבסיסיים שלהם </w:t>
      </w:r>
      <w:bookmarkStart w:id="169" w:name="_ETM_Q1_914120"/>
      <w:bookmarkEnd w:id="169"/>
      <w:r w:rsidR="00CB3871">
        <w:rPr>
          <w:rtl/>
        </w:rPr>
        <w:t>–</w:t>
      </w:r>
      <w:r w:rsidR="00CB3871">
        <w:rPr>
          <w:rFonts w:hint="cs"/>
          <w:rtl/>
        </w:rPr>
        <w:t xml:space="preserve"> אני מדבר על מובילים ומטמנות. פשוט זה נראה </w:t>
      </w:r>
      <w:bookmarkStart w:id="170" w:name="_ETM_Q1_915197"/>
      <w:bookmarkEnd w:id="170"/>
      <w:r w:rsidR="00CB3871">
        <w:rPr>
          <w:rFonts w:hint="cs"/>
          <w:rtl/>
        </w:rPr>
        <w:t xml:space="preserve">לא הוגן ולא ראוי לעשות את זה ב"בליץ" שכזה, ולא </w:t>
      </w:r>
      <w:bookmarkStart w:id="171" w:name="_ETM_Q1_925438"/>
      <w:bookmarkEnd w:id="171"/>
      <w:r w:rsidR="00CB3871">
        <w:rPr>
          <w:rFonts w:hint="cs"/>
          <w:rtl/>
        </w:rPr>
        <w:t>בטוח שהיינו מספיקים. אז אותו לצערי לא נצליח להשלים.</w:t>
      </w:r>
      <w:bookmarkStart w:id="172" w:name="_ETM_Q1_929670"/>
      <w:bookmarkEnd w:id="172"/>
    </w:p>
    <w:p w:rsidR="00CB3871" w:rsidRDefault="00CB3871" w:rsidP="007D7F73">
      <w:pPr>
        <w:rPr>
          <w:rtl/>
        </w:rPr>
      </w:pPr>
      <w:bookmarkStart w:id="173" w:name="_ETM_Q1_929786"/>
      <w:bookmarkEnd w:id="173"/>
    </w:p>
    <w:p w:rsidR="00CB3871" w:rsidRDefault="00CB3871" w:rsidP="007D7F73">
      <w:pPr>
        <w:rPr>
          <w:rtl/>
        </w:rPr>
      </w:pPr>
      <w:bookmarkStart w:id="174" w:name="_ETM_Q1_929822"/>
      <w:bookmarkStart w:id="175" w:name="_ETM_Q1_929870"/>
      <w:bookmarkEnd w:id="174"/>
      <w:bookmarkEnd w:id="175"/>
      <w:r>
        <w:rPr>
          <w:rFonts w:hint="cs"/>
          <w:rtl/>
        </w:rPr>
        <w:t xml:space="preserve">אני </w:t>
      </w:r>
      <w:bookmarkStart w:id="176" w:name="_ETM_Q1_930232"/>
      <w:bookmarkEnd w:id="176"/>
      <w:r>
        <w:rPr>
          <w:rFonts w:hint="cs"/>
          <w:rtl/>
        </w:rPr>
        <w:t xml:space="preserve">מאוד שמח שלפחות את החוק הזה, שמייחס את האחריות הסביבתית </w:t>
      </w:r>
      <w:bookmarkStart w:id="177" w:name="_ETM_Q1_930901"/>
      <w:bookmarkEnd w:id="177"/>
      <w:r>
        <w:rPr>
          <w:rFonts w:hint="cs"/>
          <w:rtl/>
        </w:rPr>
        <w:t>להשלכות הסביבתיות אנחנו משלימים. אז תודה. משרדי הממשלה, מישהו רוצה</w:t>
      </w:r>
      <w:bookmarkStart w:id="178" w:name="_ETM_Q1_941750"/>
      <w:bookmarkEnd w:id="178"/>
      <w:r>
        <w:rPr>
          <w:rFonts w:hint="cs"/>
          <w:rtl/>
        </w:rPr>
        <w:t xml:space="preserve"> להתייחס? אף אחד.</w:t>
      </w:r>
    </w:p>
    <w:p w:rsidR="00CB3871" w:rsidRDefault="00CB3871" w:rsidP="007D7F73">
      <w:pPr>
        <w:rPr>
          <w:rtl/>
        </w:rPr>
      </w:pPr>
      <w:bookmarkStart w:id="179" w:name="_ETM_Q1_943877"/>
      <w:bookmarkEnd w:id="179"/>
    </w:p>
    <w:p w:rsidR="00CB3871" w:rsidRDefault="00CB3871" w:rsidP="00CB3871">
      <w:pPr>
        <w:rPr>
          <w:rtl/>
        </w:rPr>
      </w:pPr>
      <w:bookmarkStart w:id="180" w:name="_ETM_Q1_944085"/>
      <w:bookmarkStart w:id="181" w:name="_ETM_Q1_944104"/>
      <w:bookmarkStart w:id="182" w:name="_ETM_Q1_944145"/>
      <w:bookmarkEnd w:id="180"/>
      <w:bookmarkEnd w:id="181"/>
      <w:bookmarkEnd w:id="182"/>
      <w:r>
        <w:rPr>
          <w:rFonts w:hint="cs"/>
          <w:rtl/>
        </w:rPr>
        <w:t>יש לנו כמה דוברים: אמיר ביידא, בבקשה.</w:t>
      </w:r>
    </w:p>
    <w:p w:rsidR="00CB3871" w:rsidRDefault="00CB3871" w:rsidP="0026315A">
      <w:pPr>
        <w:pStyle w:val="af6"/>
        <w:keepNext/>
        <w:rPr>
          <w:rStyle w:val="TagStyle"/>
          <w:rtl/>
        </w:rPr>
      </w:pPr>
      <w:bookmarkStart w:id="183" w:name="ET_yor_5296_26"/>
    </w:p>
    <w:p w:rsidR="00CB3871" w:rsidRDefault="00CB3871" w:rsidP="00CB3871">
      <w:pPr>
        <w:pStyle w:val="af9"/>
        <w:keepNext/>
        <w:rPr>
          <w:rtl/>
          <w:lang w:eastAsia="he-IL"/>
        </w:rPr>
      </w:pPr>
      <w:bookmarkStart w:id="184" w:name="ET_guest_830560_63"/>
      <w:r w:rsidRPr="00CB3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ביידא:</w:t>
      </w:r>
      <w:r w:rsidRPr="00CB38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84"/>
    </w:p>
    <w:p w:rsidR="00CB3871" w:rsidRDefault="00CB3871" w:rsidP="00CB3871">
      <w:pPr>
        <w:pStyle w:val="KeepWithNext"/>
        <w:rPr>
          <w:rtl/>
          <w:lang w:eastAsia="he-IL"/>
        </w:rPr>
      </w:pPr>
    </w:p>
    <w:p w:rsidR="00CB3871" w:rsidRPr="00CB3871" w:rsidRDefault="00CB3871" w:rsidP="00CB3871">
      <w:pPr>
        <w:rPr>
          <w:rtl/>
          <w:lang w:eastAsia="he-IL"/>
        </w:rPr>
      </w:pPr>
      <w:r>
        <w:rPr>
          <w:rFonts w:hint="cs"/>
          <w:rtl/>
          <w:lang w:eastAsia="he-IL"/>
        </w:rPr>
        <w:t>מטעם קק"ל. בסך הכל, אנחנו מברכים על החוק הזה, על התיקון. אנחנו חושבים שהוא מאוד חשוב גם לשמור על היערות</w:t>
      </w:r>
      <w:r w:rsidR="001F72F7">
        <w:rPr>
          <w:rFonts w:hint="cs"/>
          <w:rtl/>
          <w:lang w:eastAsia="he-IL"/>
        </w:rPr>
        <w:t xml:space="preserve">, </w:t>
      </w:r>
      <w:bookmarkStart w:id="185" w:name="_ETM_Q1_957930"/>
      <w:bookmarkEnd w:id="185"/>
      <w:r w:rsidR="001F72F7">
        <w:rPr>
          <w:rFonts w:hint="cs"/>
          <w:rtl/>
          <w:lang w:eastAsia="he-IL"/>
        </w:rPr>
        <w:t>וזה חשוב מאוד שהוסף - -</w:t>
      </w:r>
      <w:r>
        <w:rPr>
          <w:rtl/>
          <w:lang w:eastAsia="he-IL"/>
        </w:rPr>
        <w:t xml:space="preserve">  </w:t>
      </w:r>
    </w:p>
    <w:p w:rsidR="001F72F7" w:rsidRDefault="001F72F7" w:rsidP="0026315A">
      <w:pPr>
        <w:pStyle w:val="af6"/>
        <w:keepNext/>
        <w:rPr>
          <w:rStyle w:val="TagStyle"/>
          <w:rtl/>
        </w:rPr>
      </w:pPr>
    </w:p>
    <w:p w:rsidR="0026315A" w:rsidRDefault="0026315A" w:rsidP="0026315A">
      <w:pPr>
        <w:pStyle w:val="af6"/>
        <w:keepNext/>
        <w:rPr>
          <w:rtl/>
        </w:rPr>
      </w:pPr>
      <w:r w:rsidRPr="0026315A">
        <w:rPr>
          <w:rStyle w:val="TagStyle"/>
          <w:rtl/>
        </w:rPr>
        <w:t xml:space="preserve">&lt;&lt; יור &gt;&gt; </w:t>
      </w:r>
      <w:r>
        <w:rPr>
          <w:rtl/>
        </w:rPr>
        <w:t>היו"ר יואב קיש:</w:t>
      </w:r>
      <w:r w:rsidRPr="002631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"/>
    </w:p>
    <w:p w:rsidR="0026315A" w:rsidRDefault="0026315A" w:rsidP="0026315A">
      <w:pPr>
        <w:pStyle w:val="KeepWithNext"/>
        <w:rPr>
          <w:rtl/>
        </w:rPr>
      </w:pPr>
    </w:p>
    <w:p w:rsidR="0026315A" w:rsidRDefault="001F72F7" w:rsidP="001F72F7">
      <w:pPr>
        <w:rPr>
          <w:rtl/>
        </w:rPr>
      </w:pPr>
      <w:r>
        <w:rPr>
          <w:rFonts w:hint="cs"/>
          <w:rtl/>
        </w:rPr>
        <w:t>אתה ה</w:t>
      </w:r>
      <w:r w:rsidR="0026315A">
        <w:rPr>
          <w:rFonts w:hint="cs"/>
          <w:rtl/>
        </w:rPr>
        <w:t xml:space="preserve">יועץ </w:t>
      </w:r>
      <w:r>
        <w:rPr>
          <w:rFonts w:hint="cs"/>
          <w:rtl/>
        </w:rPr>
        <w:t>ה</w:t>
      </w:r>
      <w:r w:rsidR="0026315A">
        <w:rPr>
          <w:rFonts w:hint="cs"/>
          <w:rtl/>
        </w:rPr>
        <w:t>משפטי של קק"ל</w:t>
      </w:r>
      <w:r>
        <w:rPr>
          <w:rFonts w:hint="cs"/>
          <w:rtl/>
        </w:rPr>
        <w:t>, נכון?</w:t>
      </w:r>
    </w:p>
    <w:p w:rsidR="001F72F7" w:rsidRDefault="001F72F7" w:rsidP="0026315A">
      <w:pPr>
        <w:rPr>
          <w:rtl/>
        </w:rPr>
      </w:pPr>
    </w:p>
    <w:p w:rsidR="001F72F7" w:rsidRDefault="001F72F7" w:rsidP="001F72F7">
      <w:pPr>
        <w:pStyle w:val="-"/>
        <w:keepNext/>
        <w:rPr>
          <w:rtl/>
        </w:rPr>
      </w:pPr>
      <w:bookmarkStart w:id="186" w:name="ET_speakercontinue_830560_64"/>
      <w:r w:rsidRPr="001F72F7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1F72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6"/>
    </w:p>
    <w:p w:rsidR="001F72F7" w:rsidRDefault="001F72F7" w:rsidP="001F72F7">
      <w:pPr>
        <w:pStyle w:val="KeepWithNext"/>
        <w:rPr>
          <w:rtl/>
        </w:rPr>
      </w:pPr>
    </w:p>
    <w:p w:rsidR="0026315A" w:rsidRDefault="001F72F7" w:rsidP="001F72F7">
      <w:pPr>
        <w:rPr>
          <w:rtl/>
        </w:rPr>
      </w:pPr>
      <w:r>
        <w:rPr>
          <w:rFonts w:hint="cs"/>
          <w:rtl/>
        </w:rPr>
        <w:t>לא היועץ המשפטי אלא יועץ משפטי בקק"ל.</w:t>
      </w:r>
      <w:r>
        <w:rPr>
          <w:rtl/>
        </w:rPr>
        <w:t xml:space="preserve">  </w:t>
      </w:r>
    </w:p>
    <w:p w:rsidR="00A41A64" w:rsidRDefault="00A41A64" w:rsidP="001F72F7">
      <w:pPr>
        <w:rPr>
          <w:rtl/>
        </w:rPr>
      </w:pPr>
      <w:bookmarkStart w:id="187" w:name="_ETM_Q1_968145"/>
      <w:bookmarkEnd w:id="187"/>
    </w:p>
    <w:p w:rsidR="00A41A64" w:rsidRDefault="00A41A64" w:rsidP="001F72F7">
      <w:pPr>
        <w:rPr>
          <w:rtl/>
        </w:rPr>
      </w:pPr>
      <w:bookmarkStart w:id="188" w:name="_ETM_Q1_968255"/>
      <w:bookmarkStart w:id="189" w:name="_ETM_Q1_968355"/>
      <w:bookmarkStart w:id="190" w:name="_ETM_Q1_968399"/>
      <w:bookmarkEnd w:id="188"/>
      <w:bookmarkEnd w:id="189"/>
      <w:bookmarkEnd w:id="190"/>
      <w:r>
        <w:rPr>
          <w:rFonts w:hint="cs"/>
          <w:rtl/>
        </w:rPr>
        <w:t xml:space="preserve">מה שהייתי מבקש שיוסף גם שגם </w:t>
      </w:r>
      <w:bookmarkStart w:id="191" w:name="_ETM_Q1_972625"/>
      <w:bookmarkEnd w:id="191"/>
      <w:r>
        <w:rPr>
          <w:rFonts w:hint="cs"/>
          <w:rtl/>
        </w:rPr>
        <w:t>יושב ראש קק"ל או מי שהוא הסמיך אותו לעניין זה</w:t>
      </w:r>
      <w:bookmarkStart w:id="192" w:name="_ETM_Q1_974808"/>
      <w:bookmarkEnd w:id="192"/>
      <w:r>
        <w:rPr>
          <w:rFonts w:hint="cs"/>
          <w:rtl/>
        </w:rPr>
        <w:t xml:space="preserve">, יוכל להגיש את הקנסות במקביל לשר החקלאות כי קק"ל </w:t>
      </w:r>
      <w:bookmarkStart w:id="193" w:name="_ETM_Q1_976541"/>
      <w:bookmarkEnd w:id="193"/>
      <w:r>
        <w:rPr>
          <w:rFonts w:hint="cs"/>
          <w:rtl/>
        </w:rPr>
        <w:t>מנהלת בפועל את היערות.</w:t>
      </w:r>
    </w:p>
    <w:p w:rsidR="0026315A" w:rsidRDefault="0026315A" w:rsidP="0026315A">
      <w:pPr>
        <w:rPr>
          <w:rtl/>
        </w:rPr>
      </w:pPr>
    </w:p>
    <w:p w:rsidR="0026315A" w:rsidRDefault="0026315A" w:rsidP="0026315A">
      <w:pPr>
        <w:pStyle w:val="a4"/>
        <w:keepNext/>
        <w:rPr>
          <w:rtl/>
        </w:rPr>
      </w:pPr>
      <w:bookmarkStart w:id="194" w:name="ET_speaker_לירון_אדלר_27"/>
      <w:r w:rsidRPr="0026315A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2631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"/>
    </w:p>
    <w:p w:rsidR="0026315A" w:rsidRDefault="0026315A" w:rsidP="0026315A">
      <w:pPr>
        <w:pStyle w:val="KeepWithNext"/>
        <w:rPr>
          <w:rtl/>
        </w:rPr>
      </w:pPr>
    </w:p>
    <w:p w:rsidR="0026315A" w:rsidRDefault="0026315A" w:rsidP="0026315A">
      <w:pPr>
        <w:rPr>
          <w:rtl/>
        </w:rPr>
      </w:pPr>
      <w:r>
        <w:rPr>
          <w:rFonts w:hint="cs"/>
          <w:rtl/>
        </w:rPr>
        <w:t>מה זאת אומרת</w:t>
      </w:r>
      <w:r w:rsidR="00A41A64">
        <w:rPr>
          <w:rFonts w:hint="cs"/>
          <w:rtl/>
        </w:rPr>
        <w:t>? להצטרף להגדרה של הרשות?</w:t>
      </w:r>
    </w:p>
    <w:p w:rsidR="0026315A" w:rsidRDefault="0026315A" w:rsidP="0026315A">
      <w:pPr>
        <w:rPr>
          <w:rtl/>
        </w:rPr>
      </w:pPr>
    </w:p>
    <w:p w:rsidR="00CB3871" w:rsidRDefault="00CB3871" w:rsidP="00CB3871">
      <w:pPr>
        <w:pStyle w:val="af9"/>
        <w:keepNext/>
        <w:rPr>
          <w:rtl/>
        </w:rPr>
      </w:pPr>
      <w:bookmarkStart w:id="195" w:name="ET_guest_830560_62"/>
      <w:r w:rsidRPr="00CB3871">
        <w:rPr>
          <w:rStyle w:val="TagStyle"/>
          <w:rtl/>
        </w:rPr>
        <w:t xml:space="preserve"> &lt;&lt; אורח &gt;&gt; </w:t>
      </w:r>
      <w:r>
        <w:rPr>
          <w:rtl/>
        </w:rPr>
        <w:t>אמיר ביידא:</w:t>
      </w:r>
      <w:r w:rsidRPr="00CB38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"/>
    </w:p>
    <w:p w:rsidR="00CB3871" w:rsidRDefault="00CB3871" w:rsidP="00CB3871">
      <w:pPr>
        <w:pStyle w:val="KeepWithNext"/>
        <w:rPr>
          <w:rtl/>
        </w:rPr>
      </w:pPr>
    </w:p>
    <w:p w:rsidR="0026315A" w:rsidRDefault="00A41A64" w:rsidP="00A41A64">
      <w:pPr>
        <w:rPr>
          <w:rtl/>
        </w:rPr>
      </w:pPr>
      <w:r>
        <w:rPr>
          <w:rFonts w:hint="cs"/>
          <w:rtl/>
        </w:rPr>
        <w:t xml:space="preserve">לא, לא, </w:t>
      </w:r>
      <w:bookmarkStart w:id="196" w:name="_ETM_Q1_988427"/>
      <w:bookmarkEnd w:id="196"/>
      <w:r>
        <w:rPr>
          <w:rFonts w:hint="cs"/>
          <w:rtl/>
        </w:rPr>
        <w:t>תוספת.</w:t>
      </w:r>
    </w:p>
    <w:p w:rsidR="0026315A" w:rsidRDefault="0026315A" w:rsidP="0026315A">
      <w:pPr>
        <w:rPr>
          <w:rtl/>
        </w:rPr>
      </w:pPr>
    </w:p>
    <w:p w:rsidR="0026315A" w:rsidRDefault="0026315A" w:rsidP="0026315A">
      <w:pPr>
        <w:pStyle w:val="-"/>
        <w:keepNext/>
        <w:rPr>
          <w:rtl/>
        </w:rPr>
      </w:pPr>
      <w:bookmarkStart w:id="197" w:name="ET_speakercontinue_לירון_אדלר_28"/>
      <w:r w:rsidRPr="0026315A">
        <w:rPr>
          <w:rStyle w:val="TagStyle"/>
          <w:rtl/>
        </w:rPr>
        <w:t xml:space="preserve"> &lt;&lt; דובר_המשך &gt;&gt; </w:t>
      </w:r>
      <w:r>
        <w:rPr>
          <w:rtl/>
        </w:rPr>
        <w:t>לירון אדלר:</w:t>
      </w:r>
      <w:r w:rsidRPr="002631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7"/>
    </w:p>
    <w:p w:rsidR="0026315A" w:rsidRDefault="0026315A" w:rsidP="0026315A">
      <w:pPr>
        <w:pStyle w:val="KeepWithNext"/>
        <w:rPr>
          <w:rtl/>
        </w:rPr>
      </w:pPr>
    </w:p>
    <w:p w:rsidR="00A41A64" w:rsidRDefault="00A41A64" w:rsidP="00A41A64">
      <w:pPr>
        <w:rPr>
          <w:rtl/>
        </w:rPr>
      </w:pPr>
      <w:bookmarkStart w:id="198" w:name="_ETM_Q1_986187"/>
      <w:bookmarkStart w:id="199" w:name="_ETM_Q1_986255"/>
      <w:bookmarkEnd w:id="198"/>
      <w:bookmarkEnd w:id="199"/>
      <w:r>
        <w:rPr>
          <w:rFonts w:hint="cs"/>
          <w:rtl/>
        </w:rPr>
        <w:t xml:space="preserve">התוספת בעיקרון, כשמשנים אותה, אז מי שצריך לבחון את זה, </w:t>
      </w:r>
      <w:bookmarkStart w:id="200" w:name="_ETM_Q1_992373"/>
      <w:bookmarkEnd w:id="200"/>
      <w:r>
        <w:rPr>
          <w:rFonts w:hint="cs"/>
          <w:rtl/>
        </w:rPr>
        <w:t xml:space="preserve">זה השר להגנת הסביבה וזה באישור ועדה, וזה בדרך כלל </w:t>
      </w:r>
      <w:bookmarkStart w:id="201" w:name="_ETM_Q1_991783"/>
      <w:bookmarkEnd w:id="201"/>
      <w:r>
        <w:rPr>
          <w:rFonts w:hint="cs"/>
          <w:rtl/>
        </w:rPr>
        <w:t>תהליך - -</w:t>
      </w:r>
    </w:p>
    <w:p w:rsidR="00A41A64" w:rsidRDefault="00A41A64" w:rsidP="00A41A64">
      <w:pPr>
        <w:rPr>
          <w:rtl/>
        </w:rPr>
      </w:pPr>
      <w:bookmarkStart w:id="202" w:name="_ETM_Q1_997477"/>
      <w:bookmarkStart w:id="203" w:name="_ETM_Q1_997578"/>
      <w:bookmarkEnd w:id="202"/>
      <w:bookmarkEnd w:id="203"/>
    </w:p>
    <w:p w:rsidR="00A41A64" w:rsidRDefault="00A41A64" w:rsidP="00A41A64">
      <w:pPr>
        <w:pStyle w:val="af9"/>
        <w:keepNext/>
        <w:rPr>
          <w:rtl/>
        </w:rPr>
      </w:pPr>
      <w:bookmarkStart w:id="204" w:name="ET_guest_830560_65"/>
      <w:r w:rsidRPr="00A41A64">
        <w:rPr>
          <w:rStyle w:val="TagStyle"/>
          <w:rtl/>
        </w:rPr>
        <w:t xml:space="preserve"> &lt;&lt; אורח &gt;&gt; </w:t>
      </w:r>
      <w:r>
        <w:rPr>
          <w:rtl/>
        </w:rPr>
        <w:t>אמיר ביידא:</w:t>
      </w:r>
      <w:r w:rsidRPr="00A41A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"/>
    </w:p>
    <w:p w:rsidR="00A41A64" w:rsidRDefault="00A41A64" w:rsidP="00A41A64">
      <w:pPr>
        <w:pStyle w:val="KeepWithNext"/>
        <w:rPr>
          <w:rtl/>
        </w:rPr>
      </w:pPr>
    </w:p>
    <w:p w:rsidR="00A41A64" w:rsidRPr="00A41A64" w:rsidRDefault="00A41A64" w:rsidP="00A41A64">
      <w:pPr>
        <w:rPr>
          <w:rtl/>
        </w:rPr>
      </w:pPr>
      <w:r>
        <w:rPr>
          <w:rFonts w:hint="cs"/>
          <w:rtl/>
        </w:rPr>
        <w:t>לא, סליחה, אני לא מדבר על התוספת. אני מדבר</w:t>
      </w:r>
      <w:r>
        <w:rPr>
          <w:rtl/>
        </w:rPr>
        <w:t xml:space="preserve"> </w:t>
      </w:r>
      <w:r>
        <w:rPr>
          <w:rFonts w:hint="cs"/>
          <w:rtl/>
        </w:rPr>
        <w:t xml:space="preserve">בסעיף "בהגדרת הרשות" -  לעניין פגיעה ביער להוסיף: </w:t>
      </w:r>
      <w:bookmarkStart w:id="205" w:name="_ETM_Q1_999436"/>
      <w:bookmarkEnd w:id="205"/>
      <w:r>
        <w:rPr>
          <w:rFonts w:hint="cs"/>
          <w:rtl/>
        </w:rPr>
        <w:t>ליושב ראש קק"ל - -</w:t>
      </w:r>
    </w:p>
    <w:p w:rsidR="00A41A64" w:rsidRDefault="00A41A64" w:rsidP="0026315A">
      <w:pPr>
        <w:pStyle w:val="-"/>
        <w:keepNext/>
        <w:rPr>
          <w:rStyle w:val="TagStyle"/>
          <w:rtl/>
        </w:rPr>
      </w:pPr>
      <w:bookmarkStart w:id="206" w:name="ET_speakercontinue_לירון_אדלר_29"/>
    </w:p>
    <w:p w:rsidR="00A41A64" w:rsidRDefault="00A41A64" w:rsidP="00A41A64">
      <w:pPr>
        <w:pStyle w:val="a4"/>
        <w:keepNext/>
        <w:rPr>
          <w:rtl/>
        </w:rPr>
      </w:pPr>
      <w:bookmarkStart w:id="207" w:name="ET_speaker_קריאה_66"/>
      <w:r w:rsidRPr="00A41A6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41A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"/>
    </w:p>
    <w:p w:rsidR="00A41A64" w:rsidRDefault="00A41A64" w:rsidP="00A41A64">
      <w:pPr>
        <w:pStyle w:val="KeepWithNext"/>
        <w:rPr>
          <w:rtl/>
        </w:rPr>
      </w:pPr>
    </w:p>
    <w:p w:rsidR="00A41A64" w:rsidRPr="00A41A64" w:rsidRDefault="00A41A64" w:rsidP="00A41A64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A41A64" w:rsidRDefault="00A41A64" w:rsidP="0026315A">
      <w:pPr>
        <w:pStyle w:val="-"/>
        <w:keepNext/>
        <w:rPr>
          <w:rStyle w:val="TagStyle"/>
          <w:rtl/>
        </w:rPr>
      </w:pPr>
    </w:p>
    <w:p w:rsidR="0026315A" w:rsidRDefault="0026315A" w:rsidP="0026315A">
      <w:pPr>
        <w:pStyle w:val="-"/>
        <w:keepNext/>
        <w:rPr>
          <w:rtl/>
        </w:rPr>
      </w:pPr>
      <w:r w:rsidRPr="0026315A">
        <w:rPr>
          <w:rStyle w:val="TagStyle"/>
          <w:rtl/>
        </w:rPr>
        <w:t xml:space="preserve"> &lt;&lt; דובר_המשך &gt;&gt; </w:t>
      </w:r>
      <w:r>
        <w:rPr>
          <w:rtl/>
        </w:rPr>
        <w:t>לירון אדלר:</w:t>
      </w:r>
      <w:r w:rsidRPr="002631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6"/>
    </w:p>
    <w:p w:rsidR="00A41A64" w:rsidRDefault="00A41A64" w:rsidP="00A41A64">
      <w:pPr>
        <w:rPr>
          <w:rtl/>
        </w:rPr>
      </w:pPr>
    </w:p>
    <w:p w:rsidR="0026315A" w:rsidRDefault="0026315A" w:rsidP="00A41A64">
      <w:pPr>
        <w:rPr>
          <w:rtl/>
        </w:rPr>
      </w:pPr>
      <w:r>
        <w:rPr>
          <w:rFonts w:hint="cs"/>
          <w:rtl/>
        </w:rPr>
        <w:t>בתוספת אתם נמצאים</w:t>
      </w:r>
      <w:r w:rsidR="00A41A64">
        <w:rPr>
          <w:rFonts w:hint="cs"/>
          <w:rtl/>
        </w:rPr>
        <w:t xml:space="preserve">? לעניין הרשות זה משרד החקלאות </w:t>
      </w:r>
      <w:bookmarkStart w:id="208" w:name="_ETM_Q1_1011892"/>
      <w:bookmarkEnd w:id="208"/>
      <w:r w:rsidR="00A41A64">
        <w:rPr>
          <w:rFonts w:hint="cs"/>
          <w:rtl/>
        </w:rPr>
        <w:t xml:space="preserve">או מי שהוא הסמיך, ואז משרד החקלאות יוכל לבחון את </w:t>
      </w:r>
      <w:bookmarkStart w:id="209" w:name="_ETM_Q1_1015544"/>
      <w:bookmarkEnd w:id="209"/>
      <w:r w:rsidR="00A41A64">
        <w:rPr>
          <w:rFonts w:hint="cs"/>
          <w:rtl/>
        </w:rPr>
        <w:t xml:space="preserve">הדבר הזה. אנחנו לא רוצים על רגל אחת לעשות כאן </w:t>
      </w:r>
      <w:bookmarkStart w:id="210" w:name="_ETM_Q1_1014561"/>
      <w:bookmarkEnd w:id="210"/>
      <w:r w:rsidR="00A41A64">
        <w:rPr>
          <w:rFonts w:hint="cs"/>
          <w:rtl/>
        </w:rPr>
        <w:t>עכשיו... זה משהו שלא בחנו אותו.</w:t>
      </w:r>
    </w:p>
    <w:p w:rsidR="00A41A64" w:rsidRDefault="00A41A64" w:rsidP="0026315A">
      <w:pPr>
        <w:rPr>
          <w:rtl/>
        </w:rPr>
      </w:pPr>
    </w:p>
    <w:p w:rsidR="00A41A64" w:rsidRDefault="00A41A64" w:rsidP="00A41A64">
      <w:pPr>
        <w:pStyle w:val="af9"/>
        <w:keepNext/>
        <w:rPr>
          <w:rtl/>
        </w:rPr>
      </w:pPr>
      <w:bookmarkStart w:id="211" w:name="ET_guest_830560_67"/>
      <w:r w:rsidRPr="00A41A64">
        <w:rPr>
          <w:rStyle w:val="TagStyle"/>
          <w:rtl/>
        </w:rPr>
        <w:t xml:space="preserve"> &lt;&lt; אורח &gt;&gt; </w:t>
      </w:r>
      <w:r>
        <w:rPr>
          <w:rtl/>
        </w:rPr>
        <w:t>אמיר ביידא:</w:t>
      </w:r>
      <w:r w:rsidRPr="00A41A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1"/>
    </w:p>
    <w:p w:rsidR="00A41A64" w:rsidRDefault="00A41A64" w:rsidP="00A41A64">
      <w:pPr>
        <w:pStyle w:val="KeepWithNext"/>
        <w:rPr>
          <w:rtl/>
        </w:rPr>
      </w:pPr>
    </w:p>
    <w:p w:rsidR="0026315A" w:rsidRDefault="00A41A64" w:rsidP="00A41A64">
      <w:pPr>
        <w:rPr>
          <w:rtl/>
        </w:rPr>
      </w:pPr>
      <w:r>
        <w:rPr>
          <w:rFonts w:hint="cs"/>
          <w:rtl/>
        </w:rPr>
        <w:t>אוקי, בסדר.</w:t>
      </w:r>
      <w:r>
        <w:rPr>
          <w:rtl/>
        </w:rPr>
        <w:t xml:space="preserve">  </w:t>
      </w:r>
      <w:r w:rsidR="0026315A">
        <w:rPr>
          <w:rFonts w:hint="cs"/>
          <w:rtl/>
        </w:rPr>
        <w:t xml:space="preserve"> </w:t>
      </w:r>
    </w:p>
    <w:p w:rsidR="00A41A64" w:rsidRDefault="00A41A64" w:rsidP="0026315A">
      <w:pPr>
        <w:pStyle w:val="af6"/>
        <w:keepNext/>
        <w:rPr>
          <w:rtl/>
        </w:rPr>
      </w:pPr>
      <w:bookmarkStart w:id="212" w:name="ET_yor_5296_30"/>
    </w:p>
    <w:p w:rsidR="00A41A64" w:rsidRDefault="00A41A64" w:rsidP="00A41A64">
      <w:pPr>
        <w:pStyle w:val="af6"/>
        <w:keepNext/>
        <w:rPr>
          <w:rtl/>
        </w:rPr>
      </w:pPr>
      <w:bookmarkStart w:id="213" w:name="ET_yor_5296_68"/>
      <w:r w:rsidRPr="00A41A6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41A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3"/>
    </w:p>
    <w:p w:rsidR="00A41A64" w:rsidRDefault="00A41A64" w:rsidP="00A41A64">
      <w:pPr>
        <w:pStyle w:val="KeepWithNext"/>
        <w:rPr>
          <w:rtl/>
        </w:rPr>
      </w:pPr>
    </w:p>
    <w:p w:rsidR="0026315A" w:rsidRDefault="0026315A" w:rsidP="0026315A">
      <w:pPr>
        <w:rPr>
          <w:rtl/>
        </w:rPr>
      </w:pPr>
      <w:bookmarkStart w:id="214" w:name="_ETM_Q1_1019334"/>
      <w:bookmarkEnd w:id="214"/>
      <w:bookmarkEnd w:id="212"/>
      <w:r>
        <w:rPr>
          <w:rFonts w:hint="cs"/>
          <w:rtl/>
        </w:rPr>
        <w:t>תודה רבה</w:t>
      </w:r>
      <w:r w:rsidR="00A41A64">
        <w:rPr>
          <w:rFonts w:hint="cs"/>
          <w:rtl/>
        </w:rPr>
        <w:t xml:space="preserve">. איריס </w:t>
      </w:r>
      <w:bookmarkStart w:id="215" w:name="_ETM_Q1_1020992"/>
      <w:bookmarkEnd w:id="215"/>
      <w:r w:rsidR="00A41A64">
        <w:rPr>
          <w:rFonts w:hint="cs"/>
          <w:rtl/>
        </w:rPr>
        <w:t>האן, מנכ"לית החברה להגנת הטבע.</w:t>
      </w:r>
    </w:p>
    <w:p w:rsidR="0026315A" w:rsidRDefault="0026315A" w:rsidP="0026315A">
      <w:pPr>
        <w:rPr>
          <w:rtl/>
        </w:rPr>
      </w:pPr>
    </w:p>
    <w:p w:rsidR="0026315A" w:rsidRDefault="0026315A" w:rsidP="0026315A">
      <w:pPr>
        <w:pStyle w:val="af9"/>
        <w:keepNext/>
        <w:rPr>
          <w:rtl/>
        </w:rPr>
      </w:pPr>
      <w:bookmarkStart w:id="216" w:name="ET_guest_10741_31"/>
      <w:r w:rsidRPr="0026315A">
        <w:rPr>
          <w:rStyle w:val="TagStyle"/>
          <w:rtl/>
        </w:rPr>
        <w:t xml:space="preserve"> &lt;&lt; אורח &gt;&gt; </w:t>
      </w:r>
      <w:r>
        <w:rPr>
          <w:rtl/>
        </w:rPr>
        <w:t>איריס האן:</w:t>
      </w:r>
      <w:r w:rsidRPr="002631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6"/>
    </w:p>
    <w:p w:rsidR="0026315A" w:rsidRDefault="0026315A" w:rsidP="0026315A">
      <w:pPr>
        <w:pStyle w:val="KeepWithNext"/>
        <w:rPr>
          <w:rtl/>
        </w:rPr>
      </w:pPr>
    </w:p>
    <w:p w:rsidR="0026315A" w:rsidRDefault="0026315A" w:rsidP="00835974">
      <w:pPr>
        <w:rPr>
          <w:rtl/>
        </w:rPr>
      </w:pPr>
      <w:r>
        <w:rPr>
          <w:rFonts w:hint="cs"/>
          <w:rtl/>
        </w:rPr>
        <w:t>תודה רבה.</w:t>
      </w:r>
      <w:r w:rsidR="00A41A64">
        <w:rPr>
          <w:rFonts w:hint="cs"/>
          <w:rtl/>
        </w:rPr>
        <w:t xml:space="preserve"> האמת היא שאני ממש לא </w:t>
      </w:r>
      <w:bookmarkStart w:id="217" w:name="_ETM_Q1_1025634"/>
      <w:bookmarkEnd w:id="217"/>
      <w:r w:rsidR="00A41A64">
        <w:rPr>
          <w:rFonts w:hint="cs"/>
          <w:rtl/>
        </w:rPr>
        <w:t>זוכרת מתי כל כך התרגשתי. ממש. אני מרגישה</w:t>
      </w:r>
      <w:bookmarkStart w:id="218" w:name="_ETM_Q1_1034993"/>
      <w:bookmarkEnd w:id="218"/>
      <w:r w:rsidR="00A41A64">
        <w:rPr>
          <w:rFonts w:hint="cs"/>
          <w:rtl/>
        </w:rPr>
        <w:t xml:space="preserve"> שאנחנו באמת שותפים לרגע חגיגי, לרגע מאוד משמעותי. אני </w:t>
      </w:r>
      <w:r w:rsidR="003B79BF">
        <w:rPr>
          <w:rFonts w:hint="cs"/>
          <w:rtl/>
        </w:rPr>
        <w:t xml:space="preserve">רוצה להתחיל בתודה. תודה לאדוני היושב ראש. אני </w:t>
      </w:r>
      <w:bookmarkStart w:id="219" w:name="_ETM_Q1_1038752"/>
      <w:bookmarkEnd w:id="219"/>
      <w:r w:rsidR="003B79BF">
        <w:rPr>
          <w:rFonts w:hint="cs"/>
          <w:rtl/>
        </w:rPr>
        <w:t>מתנצלת על ה"ניג'וסים" הטלפוניים בשעות מוזרות.</w:t>
      </w:r>
      <w:r w:rsidR="007F7C7E">
        <w:rPr>
          <w:rFonts w:hint="cs"/>
          <w:rtl/>
        </w:rPr>
        <w:t xml:space="preserve"> תודה לחברי הכנסת שיזמו </w:t>
      </w:r>
      <w:bookmarkStart w:id="220" w:name="_ETM_Q1_1046924"/>
      <w:bookmarkEnd w:id="220"/>
      <w:r w:rsidR="007F7C7E">
        <w:rPr>
          <w:rFonts w:hint="cs"/>
          <w:rtl/>
        </w:rPr>
        <w:t xml:space="preserve">את הצעת החוק. חברת הכנסת פלוסקוב שנמצאת פה, דב </w:t>
      </w:r>
      <w:bookmarkStart w:id="221" w:name="_ETM_Q1_1049254"/>
      <w:bookmarkEnd w:id="221"/>
      <w:r w:rsidR="007F7C7E">
        <w:rPr>
          <w:rFonts w:hint="cs"/>
          <w:rtl/>
        </w:rPr>
        <w:t xml:space="preserve">חנין וחברי כנסת נוספים שנמצאים. תודה לכל מי שנרתם ממשרדי </w:t>
      </w:r>
      <w:bookmarkStart w:id="222" w:name="_ETM_Q1_1048692"/>
      <w:bookmarkEnd w:id="222"/>
      <w:r w:rsidR="007F7C7E">
        <w:rPr>
          <w:rFonts w:hint="cs"/>
          <w:rtl/>
        </w:rPr>
        <w:t>הממשלה</w:t>
      </w:r>
      <w:r w:rsidR="00835974">
        <w:rPr>
          <w:rFonts w:hint="cs"/>
          <w:rtl/>
        </w:rPr>
        <w:t xml:space="preserve">, לתמרה ונטע שנמצאות פה, ליועצים המשפטיים של הוועדה, ללירון </w:t>
      </w:r>
      <w:bookmarkStart w:id="223" w:name="_ETM_Q1_1055313"/>
      <w:bookmarkEnd w:id="223"/>
      <w:r w:rsidR="00835974">
        <w:rPr>
          <w:rFonts w:hint="cs"/>
          <w:rtl/>
        </w:rPr>
        <w:t xml:space="preserve">ולתומר, שכולם התגייסו כדי להעביר את החוק החשוב הזה. אין </w:t>
      </w:r>
      <w:bookmarkStart w:id="224" w:name="_ETM_Q1_1065426"/>
      <w:bookmarkEnd w:id="224"/>
      <w:r w:rsidR="00835974">
        <w:rPr>
          <w:rFonts w:hint="cs"/>
          <w:rtl/>
        </w:rPr>
        <w:t xml:space="preserve">הרבה מקרים באמת של שיתוף פעולה, והזכירה את זה </w:t>
      </w:r>
      <w:bookmarkStart w:id="225" w:name="_ETM_Q1_1064941"/>
      <w:bookmarkEnd w:id="225"/>
      <w:r w:rsidR="00835974">
        <w:rPr>
          <w:rFonts w:hint="cs"/>
          <w:rtl/>
        </w:rPr>
        <w:t>חברת הכנסת פלוסקוב. זה באמת כל כך יפה שיתוף פעולה של בית המחוקקים</w:t>
      </w:r>
      <w:r w:rsidR="00273858">
        <w:rPr>
          <w:rFonts w:hint="cs"/>
          <w:rtl/>
        </w:rPr>
        <w:t xml:space="preserve">, של החברה האזרחית, של חברי כנסת - </w:t>
      </w:r>
      <w:bookmarkStart w:id="226" w:name="_ETM_Q1_1074036"/>
      <w:bookmarkEnd w:id="226"/>
      <w:r w:rsidR="00273858">
        <w:rPr>
          <w:rFonts w:hint="cs"/>
          <w:rtl/>
        </w:rPr>
        <w:t>-</w:t>
      </w:r>
    </w:p>
    <w:p w:rsidR="00273858" w:rsidRDefault="00273858" w:rsidP="00835974">
      <w:pPr>
        <w:rPr>
          <w:rtl/>
        </w:rPr>
      </w:pPr>
    </w:p>
    <w:p w:rsidR="00273858" w:rsidRDefault="00273858" w:rsidP="00273858">
      <w:pPr>
        <w:pStyle w:val="a4"/>
        <w:keepNext/>
        <w:rPr>
          <w:rtl/>
        </w:rPr>
      </w:pPr>
      <w:bookmarkStart w:id="227" w:name="ET_speaker_5306_69"/>
      <w:r w:rsidRPr="00273858">
        <w:rPr>
          <w:rStyle w:val="TagStyle"/>
          <w:rtl/>
        </w:rPr>
        <w:t xml:space="preserve"> &lt;&lt; דובר &gt;&gt; </w:t>
      </w:r>
      <w:r>
        <w:rPr>
          <w:rtl/>
        </w:rPr>
        <w:t>טלי פלוסקוב (כולנו):</w:t>
      </w:r>
      <w:r w:rsidRPr="002738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"/>
    </w:p>
    <w:p w:rsidR="00273858" w:rsidRDefault="00273858" w:rsidP="00273858">
      <w:pPr>
        <w:pStyle w:val="KeepWithNext"/>
        <w:rPr>
          <w:rtl/>
        </w:rPr>
      </w:pPr>
    </w:p>
    <w:p w:rsidR="00273858" w:rsidRDefault="00273858" w:rsidP="00273858">
      <w:pPr>
        <w:rPr>
          <w:rtl/>
        </w:rPr>
      </w:pPr>
      <w:r>
        <w:rPr>
          <w:rFonts w:hint="cs"/>
          <w:rtl/>
        </w:rPr>
        <w:t>וגם משרדי ממשלה.</w:t>
      </w:r>
      <w:r>
        <w:rPr>
          <w:rtl/>
        </w:rPr>
        <w:t xml:space="preserve">  </w:t>
      </w:r>
    </w:p>
    <w:p w:rsidR="0026315A" w:rsidRDefault="0026315A" w:rsidP="0026315A">
      <w:pPr>
        <w:rPr>
          <w:rtl/>
        </w:rPr>
      </w:pPr>
    </w:p>
    <w:p w:rsidR="0026315A" w:rsidRDefault="0026315A" w:rsidP="0026315A">
      <w:pPr>
        <w:pStyle w:val="af9"/>
        <w:keepNext/>
        <w:rPr>
          <w:rtl/>
        </w:rPr>
      </w:pPr>
      <w:bookmarkStart w:id="228" w:name="ET_guest_10741_33"/>
      <w:r w:rsidRPr="0026315A">
        <w:rPr>
          <w:rStyle w:val="TagStyle"/>
          <w:rtl/>
        </w:rPr>
        <w:t xml:space="preserve"> &lt;&lt; אורח &gt;&gt; </w:t>
      </w:r>
      <w:r>
        <w:rPr>
          <w:rtl/>
        </w:rPr>
        <w:t>איריס האן:</w:t>
      </w:r>
      <w:r w:rsidRPr="002631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8"/>
    </w:p>
    <w:p w:rsidR="0026315A" w:rsidRDefault="0026315A" w:rsidP="0026315A">
      <w:pPr>
        <w:pStyle w:val="KeepWithNext"/>
        <w:rPr>
          <w:rtl/>
        </w:rPr>
      </w:pPr>
    </w:p>
    <w:p w:rsidR="0026315A" w:rsidRDefault="00273858" w:rsidP="008D4DC3">
      <w:pPr>
        <w:rPr>
          <w:rtl/>
        </w:rPr>
      </w:pPr>
      <w:r>
        <w:rPr>
          <w:rFonts w:hint="cs"/>
          <w:rtl/>
        </w:rPr>
        <w:t>- - של משרדי הממשלה, של חברי</w:t>
      </w:r>
      <w:bookmarkStart w:id="229" w:name="_ETM_Q1_1077007"/>
      <w:bookmarkEnd w:id="229"/>
      <w:r>
        <w:rPr>
          <w:rFonts w:hint="cs"/>
          <w:rtl/>
        </w:rPr>
        <w:t xml:space="preserve"> כנסת מכל סיעות הבית. באמת, מהלך נדיר שרצוי שיקרה יותר. </w:t>
      </w:r>
      <w:bookmarkStart w:id="230" w:name="_ETM_Q1_1083966"/>
      <w:bookmarkEnd w:id="230"/>
      <w:r>
        <w:rPr>
          <w:rFonts w:hint="cs"/>
          <w:rtl/>
        </w:rPr>
        <w:t xml:space="preserve">ובאמת הטבע הוא בסיס הקיום שלנו, זו הצעת חוק חשובה. </w:t>
      </w:r>
      <w:bookmarkStart w:id="231" w:name="_ETM_Q1_1083963"/>
      <w:bookmarkEnd w:id="231"/>
      <w:r>
        <w:rPr>
          <w:rFonts w:hint="cs"/>
          <w:rtl/>
        </w:rPr>
        <w:t xml:space="preserve">היא מבחינתנו לא רק צדק, היא גם משנה מציאות. </w:t>
      </w:r>
      <w:bookmarkStart w:id="232" w:name="_ETM_Q1_1092635"/>
      <w:bookmarkEnd w:id="232"/>
      <w:r>
        <w:rPr>
          <w:rFonts w:hint="cs"/>
          <w:rtl/>
        </w:rPr>
        <w:t>היא סוגרת לקונה לתפיסתנו, ו</w:t>
      </w:r>
      <w:r w:rsidR="0026315A">
        <w:rPr>
          <w:rFonts w:hint="cs"/>
          <w:rtl/>
        </w:rPr>
        <w:t>אני אסיים אולי</w:t>
      </w:r>
      <w:r>
        <w:rPr>
          <w:rFonts w:hint="cs"/>
          <w:rtl/>
        </w:rPr>
        <w:t xml:space="preserve"> במה שאמר לי נהג המונית בדרך לכאן, ביקשתי </w:t>
      </w:r>
      <w:r w:rsidR="008D4DC3">
        <w:rPr>
          <w:rFonts w:hint="cs"/>
          <w:rtl/>
        </w:rPr>
        <w:t>לכנסת. הוא אמר לי: מה, הכנסת לא התפזרה? עוד עובדים? אמרתי לו: לא, יש עוד</w:t>
      </w:r>
      <w:bookmarkStart w:id="233" w:name="_ETM_Q1_1102451"/>
      <w:bookmarkEnd w:id="233"/>
      <w:r w:rsidR="008D4DC3">
        <w:rPr>
          <w:rFonts w:hint="cs"/>
          <w:rtl/>
        </w:rPr>
        <w:t xml:space="preserve"> כמה דברים. אז הוא שאל: על מה דנים? </w:t>
      </w:r>
      <w:bookmarkStart w:id="234" w:name="_ETM_Q1_1106450"/>
      <w:bookmarkEnd w:id="234"/>
      <w:r w:rsidR="008D4DC3">
        <w:rPr>
          <w:rFonts w:hint="cs"/>
          <w:rtl/>
        </w:rPr>
        <w:t>הסברתי לו בשני משפטים. אז הוא אומר לי: זה היה צריך לקרות כבר מזמן.</w:t>
      </w:r>
    </w:p>
    <w:p w:rsidR="008D4DC3" w:rsidRDefault="008D4DC3" w:rsidP="0026315A">
      <w:pPr>
        <w:rPr>
          <w:rtl/>
        </w:rPr>
      </w:pPr>
      <w:bookmarkStart w:id="235" w:name="_ETM_Q1_1112878"/>
      <w:bookmarkStart w:id="236" w:name="_ETM_Q1_1112982"/>
      <w:bookmarkEnd w:id="235"/>
      <w:bookmarkEnd w:id="236"/>
    </w:p>
    <w:p w:rsidR="008D4DC3" w:rsidRDefault="008D4DC3" w:rsidP="0026315A">
      <w:pPr>
        <w:rPr>
          <w:rtl/>
        </w:rPr>
      </w:pPr>
      <w:bookmarkStart w:id="237" w:name="_ETM_Q1_1113007"/>
      <w:bookmarkStart w:id="238" w:name="_ETM_Q1_1113071"/>
      <w:bookmarkEnd w:id="237"/>
      <w:bookmarkEnd w:id="238"/>
      <w:r>
        <w:rPr>
          <w:rFonts w:hint="cs"/>
          <w:rtl/>
        </w:rPr>
        <w:t>אז זה באמת היה צריך לקרות</w:t>
      </w:r>
      <w:bookmarkStart w:id="239" w:name="_ETM_Q1_1113759"/>
      <w:bookmarkEnd w:id="239"/>
      <w:r>
        <w:rPr>
          <w:rFonts w:hint="cs"/>
          <w:rtl/>
        </w:rPr>
        <w:t xml:space="preserve"> מזמן ואנחנו עושים צדק היסטורי, מתקנים לקונה. תודה לכולם ו</w:t>
      </w:r>
      <w:r w:rsidR="005A7C39">
        <w:rPr>
          <w:rFonts w:hint="cs"/>
          <w:rtl/>
        </w:rPr>
        <w:t xml:space="preserve">באמת </w:t>
      </w:r>
      <w:bookmarkStart w:id="240" w:name="_ETM_Q1_1121127"/>
      <w:bookmarkEnd w:id="240"/>
      <w:r w:rsidR="005A7C39">
        <w:rPr>
          <w:rFonts w:hint="cs"/>
          <w:rtl/>
        </w:rPr>
        <w:t>אנחנו שותפים לרגע משנה מציאות.</w:t>
      </w:r>
    </w:p>
    <w:p w:rsidR="0026315A" w:rsidRDefault="0026315A" w:rsidP="0026315A">
      <w:pPr>
        <w:rPr>
          <w:rtl/>
        </w:rPr>
      </w:pPr>
    </w:p>
    <w:p w:rsidR="0026315A" w:rsidRDefault="0026315A" w:rsidP="0026315A">
      <w:pPr>
        <w:pStyle w:val="af6"/>
        <w:keepNext/>
        <w:rPr>
          <w:rtl/>
        </w:rPr>
      </w:pPr>
      <w:bookmarkStart w:id="241" w:name="ET_yor_5296_34"/>
      <w:r w:rsidRPr="0026315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631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1"/>
    </w:p>
    <w:p w:rsidR="0026315A" w:rsidRDefault="0026315A" w:rsidP="0026315A">
      <w:pPr>
        <w:pStyle w:val="KeepWithNext"/>
        <w:rPr>
          <w:rtl/>
        </w:rPr>
      </w:pPr>
    </w:p>
    <w:p w:rsidR="0026315A" w:rsidRDefault="005A7C39" w:rsidP="005A7C39">
      <w:pPr>
        <w:rPr>
          <w:rtl/>
        </w:rPr>
      </w:pPr>
      <w:r>
        <w:rPr>
          <w:rFonts w:hint="cs"/>
          <w:rtl/>
        </w:rPr>
        <w:t xml:space="preserve">תודה רבה. </w:t>
      </w:r>
      <w:r w:rsidR="0026315A">
        <w:rPr>
          <w:rFonts w:hint="cs"/>
          <w:rtl/>
        </w:rPr>
        <w:t>אסף פינק</w:t>
      </w:r>
      <w:r>
        <w:rPr>
          <w:rFonts w:hint="cs"/>
          <w:rtl/>
        </w:rPr>
        <w:t xml:space="preserve">, רצית לדבר? תציג </w:t>
      </w:r>
      <w:bookmarkStart w:id="242" w:name="_ETM_Q1_1128574"/>
      <w:bookmarkEnd w:id="242"/>
      <w:r>
        <w:rPr>
          <w:rFonts w:hint="cs"/>
          <w:rtl/>
        </w:rPr>
        <w:t>את עצמך.</w:t>
      </w:r>
    </w:p>
    <w:p w:rsidR="0026315A" w:rsidRDefault="0026315A" w:rsidP="0026315A">
      <w:pPr>
        <w:rPr>
          <w:rtl/>
        </w:rPr>
      </w:pPr>
    </w:p>
    <w:p w:rsidR="005A7C39" w:rsidRDefault="005A7C39" w:rsidP="005A7C39">
      <w:pPr>
        <w:pStyle w:val="af9"/>
        <w:keepNext/>
        <w:rPr>
          <w:rtl/>
        </w:rPr>
      </w:pPr>
      <w:bookmarkStart w:id="243" w:name="ET_guest_861954_70"/>
      <w:r w:rsidRPr="005A7C39">
        <w:rPr>
          <w:rStyle w:val="TagStyle"/>
          <w:rtl/>
        </w:rPr>
        <w:t xml:space="preserve"> &lt;&lt; אורח &gt;&gt; </w:t>
      </w:r>
      <w:r>
        <w:rPr>
          <w:rtl/>
        </w:rPr>
        <w:t>אסף פינק:</w:t>
      </w:r>
      <w:r w:rsidRPr="005A7C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3"/>
    </w:p>
    <w:p w:rsidR="005A7C39" w:rsidRDefault="005A7C39" w:rsidP="005A7C39">
      <w:pPr>
        <w:pStyle w:val="KeepWithNext"/>
        <w:rPr>
          <w:rtl/>
        </w:rPr>
      </w:pPr>
    </w:p>
    <w:p w:rsidR="005A7C39" w:rsidRDefault="005A7C39" w:rsidP="005A7C39">
      <w:pPr>
        <w:rPr>
          <w:rtl/>
        </w:rPr>
      </w:pPr>
      <w:bookmarkStart w:id="244" w:name="_ETM_Q1_1126884"/>
      <w:bookmarkStart w:id="245" w:name="_ETM_Q1_1126957"/>
      <w:bookmarkEnd w:id="244"/>
      <w:bookmarkEnd w:id="245"/>
      <w:r>
        <w:rPr>
          <w:rFonts w:hint="cs"/>
          <w:rtl/>
        </w:rPr>
        <w:t xml:space="preserve">בוקר טוב, תודה. אני עורך דין, אני עוסק בתחום </w:t>
      </w:r>
      <w:bookmarkStart w:id="246" w:name="_ETM_Q1_1129917"/>
      <w:bookmarkEnd w:id="246"/>
      <w:r>
        <w:rPr>
          <w:rFonts w:hint="cs"/>
          <w:rtl/>
        </w:rPr>
        <w:t>של מפגעים סביבתיים - -</w:t>
      </w:r>
    </w:p>
    <w:p w:rsidR="00466CE6" w:rsidRPr="005A7C39" w:rsidRDefault="00466CE6" w:rsidP="005A7C39">
      <w:pPr>
        <w:rPr>
          <w:rtl/>
        </w:rPr>
      </w:pPr>
    </w:p>
    <w:p w:rsidR="005A7C39" w:rsidRDefault="005A7C39" w:rsidP="0026315A">
      <w:pPr>
        <w:pStyle w:val="a4"/>
        <w:keepNext/>
        <w:rPr>
          <w:rStyle w:val="TagStyle"/>
          <w:rtl/>
        </w:rPr>
      </w:pPr>
      <w:bookmarkStart w:id="247" w:name="ET_speaker_5075_35"/>
    </w:p>
    <w:p w:rsidR="0026315A" w:rsidRDefault="0026315A" w:rsidP="0026315A">
      <w:pPr>
        <w:pStyle w:val="a4"/>
        <w:keepNext/>
        <w:rPr>
          <w:rtl/>
        </w:rPr>
      </w:pPr>
      <w:r w:rsidRPr="0026315A">
        <w:rPr>
          <w:rStyle w:val="TagStyle"/>
          <w:rtl/>
        </w:rPr>
        <w:t xml:space="preserve"> דובר &gt;&gt; </w:t>
      </w:r>
      <w:r>
        <w:rPr>
          <w:rtl/>
        </w:rPr>
        <w:t>יעל גרמן (יש עתיד):</w:t>
      </w:r>
      <w:r w:rsidRPr="002631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7"/>
    </w:p>
    <w:p w:rsidR="0026315A" w:rsidRDefault="0026315A" w:rsidP="0026315A">
      <w:pPr>
        <w:pStyle w:val="KeepWithNext"/>
        <w:rPr>
          <w:rtl/>
        </w:rPr>
      </w:pPr>
    </w:p>
    <w:p w:rsidR="0026315A" w:rsidRDefault="005A7C39" w:rsidP="005A7C39">
      <w:pPr>
        <w:rPr>
          <w:rtl/>
        </w:rPr>
      </w:pPr>
      <w:r>
        <w:rPr>
          <w:rFonts w:hint="cs"/>
          <w:rtl/>
        </w:rPr>
        <w:t xml:space="preserve">יואב, </w:t>
      </w:r>
      <w:r w:rsidR="0026315A">
        <w:rPr>
          <w:rFonts w:hint="cs"/>
          <w:rtl/>
        </w:rPr>
        <w:t xml:space="preserve">אני רק מבקשת </w:t>
      </w:r>
      <w:r>
        <w:rPr>
          <w:rFonts w:hint="cs"/>
          <w:rtl/>
        </w:rPr>
        <w:t>רשות</w:t>
      </w:r>
      <w:r w:rsidR="0026315A">
        <w:rPr>
          <w:rFonts w:hint="cs"/>
          <w:rtl/>
        </w:rPr>
        <w:t xml:space="preserve"> דיבור</w:t>
      </w:r>
      <w:r>
        <w:rPr>
          <w:rFonts w:hint="cs"/>
          <w:rtl/>
        </w:rPr>
        <w:t xml:space="preserve"> במליאה.</w:t>
      </w:r>
    </w:p>
    <w:p w:rsidR="0026315A" w:rsidRDefault="0026315A" w:rsidP="0026315A">
      <w:pPr>
        <w:rPr>
          <w:rtl/>
        </w:rPr>
      </w:pPr>
    </w:p>
    <w:p w:rsidR="0026315A" w:rsidRDefault="0026315A" w:rsidP="0026315A">
      <w:pPr>
        <w:pStyle w:val="af6"/>
        <w:keepNext/>
        <w:rPr>
          <w:rtl/>
        </w:rPr>
      </w:pPr>
      <w:bookmarkStart w:id="248" w:name="ET_yor_5296_36"/>
      <w:r w:rsidRPr="0026315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631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8"/>
    </w:p>
    <w:p w:rsidR="0026315A" w:rsidRDefault="0026315A" w:rsidP="0026315A">
      <w:pPr>
        <w:pStyle w:val="KeepWithNext"/>
        <w:rPr>
          <w:rtl/>
        </w:rPr>
      </w:pPr>
    </w:p>
    <w:p w:rsidR="0026315A" w:rsidRDefault="005A7C39" w:rsidP="0026315A">
      <w:pPr>
        <w:rPr>
          <w:rtl/>
        </w:rPr>
      </w:pPr>
      <w:r>
        <w:rPr>
          <w:rFonts w:hint="cs"/>
          <w:rtl/>
        </w:rPr>
        <w:t>אני אתן לכם גם פה לדבר.</w:t>
      </w:r>
    </w:p>
    <w:p w:rsidR="00466CE6" w:rsidRDefault="00466CE6" w:rsidP="0026315A">
      <w:pPr>
        <w:rPr>
          <w:rtl/>
        </w:rPr>
      </w:pPr>
    </w:p>
    <w:p w:rsidR="005A7C39" w:rsidRDefault="005A7C39" w:rsidP="0026315A">
      <w:pPr>
        <w:pStyle w:val="-"/>
        <w:keepNext/>
        <w:rPr>
          <w:rStyle w:val="TagStyle"/>
          <w:rtl/>
        </w:rPr>
      </w:pPr>
      <w:bookmarkStart w:id="249" w:name="ET_speakercontinue_5075_37"/>
    </w:p>
    <w:p w:rsidR="0026315A" w:rsidRDefault="0026315A" w:rsidP="0026315A">
      <w:pPr>
        <w:pStyle w:val="-"/>
        <w:keepNext/>
        <w:rPr>
          <w:rtl/>
        </w:rPr>
      </w:pPr>
      <w:bookmarkStart w:id="250" w:name="_ETM_Q1_1132394"/>
      <w:bookmarkStart w:id="251" w:name="_ETM_Q1_1132501"/>
      <w:bookmarkEnd w:id="250"/>
      <w:bookmarkEnd w:id="251"/>
      <w:r w:rsidRPr="0026315A">
        <w:rPr>
          <w:rStyle w:val="TagStyle"/>
          <w:rtl/>
        </w:rPr>
        <w:t xml:space="preserve"> &lt;&lt; דובר_המשך &gt;&gt; </w:t>
      </w:r>
      <w:r>
        <w:rPr>
          <w:rtl/>
        </w:rPr>
        <w:t>יעל גרמן (יש עתיד):</w:t>
      </w:r>
      <w:r w:rsidRPr="002631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9"/>
    </w:p>
    <w:p w:rsidR="0026315A" w:rsidRDefault="0026315A" w:rsidP="0026315A">
      <w:pPr>
        <w:pStyle w:val="KeepWithNext"/>
        <w:rPr>
          <w:rtl/>
        </w:rPr>
      </w:pPr>
    </w:p>
    <w:p w:rsidR="005A7C39" w:rsidRDefault="005A7C39" w:rsidP="0026315A">
      <w:pPr>
        <w:rPr>
          <w:rtl/>
        </w:rPr>
      </w:pPr>
      <w:r>
        <w:rPr>
          <w:rFonts w:hint="cs"/>
          <w:rtl/>
        </w:rPr>
        <w:t>אני חייבת להיות בחוקה.</w:t>
      </w:r>
    </w:p>
    <w:p w:rsidR="005A7C39" w:rsidRDefault="005A7C39" w:rsidP="0026315A">
      <w:pPr>
        <w:rPr>
          <w:rtl/>
        </w:rPr>
      </w:pPr>
    </w:p>
    <w:p w:rsidR="005A7C39" w:rsidRDefault="005A7C39" w:rsidP="005A7C39">
      <w:pPr>
        <w:pStyle w:val="af6"/>
        <w:keepNext/>
        <w:rPr>
          <w:rtl/>
        </w:rPr>
      </w:pPr>
      <w:bookmarkStart w:id="252" w:name="ET_yor_5296_71"/>
      <w:r w:rsidRPr="005A7C3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A7C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2"/>
    </w:p>
    <w:p w:rsidR="005A7C39" w:rsidRDefault="005A7C39" w:rsidP="005A7C39">
      <w:pPr>
        <w:pStyle w:val="KeepWithNext"/>
        <w:rPr>
          <w:rtl/>
        </w:rPr>
      </w:pPr>
    </w:p>
    <w:p w:rsidR="005A7C39" w:rsidRDefault="005A7C39" w:rsidP="005A7C39">
      <w:pPr>
        <w:rPr>
          <w:rtl/>
        </w:rPr>
      </w:pPr>
      <w:r>
        <w:rPr>
          <w:rFonts w:hint="cs"/>
          <w:rtl/>
        </w:rPr>
        <w:t>אז תרשמי את חברת הכנסת גרמן.</w:t>
      </w:r>
    </w:p>
    <w:p w:rsidR="005A7C39" w:rsidRDefault="005A7C39" w:rsidP="005A7C39">
      <w:pPr>
        <w:rPr>
          <w:rtl/>
        </w:rPr>
      </w:pPr>
    </w:p>
    <w:p w:rsidR="005A7C39" w:rsidRDefault="005A7C39" w:rsidP="005A7C39">
      <w:pPr>
        <w:pStyle w:val="a4"/>
        <w:keepNext/>
        <w:rPr>
          <w:rtl/>
        </w:rPr>
      </w:pPr>
      <w:bookmarkStart w:id="253" w:name="ET_speaker_5075_72"/>
      <w:r w:rsidRPr="005A7C39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5A7C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3"/>
    </w:p>
    <w:p w:rsidR="005A7C39" w:rsidRDefault="005A7C39" w:rsidP="005A7C39">
      <w:pPr>
        <w:pStyle w:val="KeepWithNext"/>
        <w:rPr>
          <w:rtl/>
        </w:rPr>
      </w:pPr>
    </w:p>
    <w:p w:rsidR="0026315A" w:rsidRDefault="005A7C39" w:rsidP="005A7C39">
      <w:pPr>
        <w:rPr>
          <w:rtl/>
        </w:rPr>
      </w:pPr>
      <w:r>
        <w:rPr>
          <w:rFonts w:hint="cs"/>
          <w:rtl/>
        </w:rPr>
        <w:t>וביקשו ממני לברך קבוצה של סטו</w:t>
      </w:r>
      <w:r w:rsidR="0026315A">
        <w:rPr>
          <w:rFonts w:hint="cs"/>
          <w:rtl/>
        </w:rPr>
        <w:t>דנטים</w:t>
      </w:r>
      <w:r w:rsidR="001A5532">
        <w:rPr>
          <w:rFonts w:hint="cs"/>
          <w:rtl/>
        </w:rPr>
        <w:t xml:space="preserve"> למדע המדינה שנמצאים כאן.</w:t>
      </w:r>
      <w:bookmarkStart w:id="254" w:name="_ETM_Q1_1150574"/>
      <w:bookmarkEnd w:id="254"/>
    </w:p>
    <w:p w:rsidR="00466CE6" w:rsidRDefault="00466CE6" w:rsidP="005A7C39">
      <w:pPr>
        <w:rPr>
          <w:rtl/>
        </w:rPr>
      </w:pPr>
    </w:p>
    <w:p w:rsidR="001A5532" w:rsidRDefault="001A5532" w:rsidP="001A5532">
      <w:pPr>
        <w:pStyle w:val="af6"/>
        <w:keepNext/>
        <w:rPr>
          <w:rtl/>
        </w:rPr>
      </w:pPr>
      <w:bookmarkStart w:id="255" w:name="_ETM_Q1_1150728"/>
      <w:bookmarkStart w:id="256" w:name="ET_yor_5296_73"/>
      <w:bookmarkEnd w:id="255"/>
      <w:r w:rsidRPr="001A553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A55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6"/>
    </w:p>
    <w:p w:rsidR="001A5532" w:rsidRDefault="001A5532" w:rsidP="001A5532">
      <w:pPr>
        <w:pStyle w:val="KeepWithNext"/>
        <w:rPr>
          <w:rtl/>
        </w:rPr>
      </w:pPr>
    </w:p>
    <w:p w:rsidR="001A5532" w:rsidRDefault="001A5532" w:rsidP="001A5532">
      <w:pPr>
        <w:rPr>
          <w:rtl/>
        </w:rPr>
      </w:pPr>
      <w:bookmarkStart w:id="257" w:name="_ETM_Q1_1151336"/>
      <w:bookmarkEnd w:id="257"/>
      <w:r>
        <w:rPr>
          <w:rFonts w:hint="cs"/>
          <w:rtl/>
        </w:rPr>
        <w:t xml:space="preserve">ברוכים </w:t>
      </w:r>
      <w:bookmarkStart w:id="258" w:name="_ETM_Q1_1152895"/>
      <w:bookmarkEnd w:id="258"/>
      <w:r>
        <w:rPr>
          <w:rFonts w:hint="cs"/>
          <w:rtl/>
        </w:rPr>
        <w:t>הבאים.</w:t>
      </w:r>
      <w:r>
        <w:rPr>
          <w:rtl/>
        </w:rPr>
        <w:t xml:space="preserve">  </w:t>
      </w:r>
      <w:r>
        <w:rPr>
          <w:rFonts w:hint="cs"/>
          <w:rtl/>
        </w:rPr>
        <w:t>מאיזו אוניברסיטה?</w:t>
      </w:r>
    </w:p>
    <w:p w:rsidR="001A5532" w:rsidRDefault="001A5532" w:rsidP="001A5532">
      <w:pPr>
        <w:rPr>
          <w:rtl/>
        </w:rPr>
      </w:pPr>
    </w:p>
    <w:p w:rsidR="001A5532" w:rsidRDefault="001A5532" w:rsidP="001A5532">
      <w:pPr>
        <w:pStyle w:val="a4"/>
        <w:keepNext/>
        <w:rPr>
          <w:rtl/>
        </w:rPr>
      </w:pPr>
      <w:bookmarkStart w:id="259" w:name="ET_speaker_קריאה_74"/>
      <w:r w:rsidRPr="001A553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A55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p w:rsidR="001A5532" w:rsidRDefault="001A5532" w:rsidP="001A5532">
      <w:pPr>
        <w:pStyle w:val="KeepWithNext"/>
        <w:rPr>
          <w:rtl/>
        </w:rPr>
      </w:pPr>
    </w:p>
    <w:p w:rsidR="001A5532" w:rsidRDefault="001A5532" w:rsidP="001A5532">
      <w:pPr>
        <w:rPr>
          <w:rtl/>
        </w:rPr>
      </w:pPr>
      <w:r>
        <w:rPr>
          <w:rFonts w:hint="cs"/>
          <w:rtl/>
        </w:rPr>
        <w:t>העברית.</w:t>
      </w:r>
    </w:p>
    <w:p w:rsidR="001A5532" w:rsidRDefault="001A5532" w:rsidP="001A5532">
      <w:pPr>
        <w:rPr>
          <w:rtl/>
        </w:rPr>
      </w:pPr>
      <w:bookmarkStart w:id="260" w:name="_ETM_Q1_1149008"/>
      <w:bookmarkStart w:id="261" w:name="_ETM_Q1_1149111"/>
      <w:bookmarkEnd w:id="260"/>
      <w:bookmarkEnd w:id="261"/>
    </w:p>
    <w:p w:rsidR="001A5532" w:rsidRDefault="001A5532" w:rsidP="001A5532">
      <w:pPr>
        <w:pStyle w:val="af6"/>
        <w:keepNext/>
        <w:rPr>
          <w:rtl/>
        </w:rPr>
      </w:pPr>
      <w:bookmarkStart w:id="262" w:name="ET_yor_5296_75"/>
      <w:r w:rsidRPr="001A553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A55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2"/>
    </w:p>
    <w:p w:rsidR="001A5532" w:rsidRDefault="001A5532" w:rsidP="001A5532">
      <w:pPr>
        <w:pStyle w:val="KeepWithNext"/>
        <w:rPr>
          <w:rtl/>
        </w:rPr>
      </w:pPr>
    </w:p>
    <w:p w:rsidR="001A5532" w:rsidRDefault="001A5532" w:rsidP="001A5532">
      <w:pPr>
        <w:rPr>
          <w:rtl/>
        </w:rPr>
      </w:pPr>
      <w:bookmarkStart w:id="263" w:name="_ETM_Q1_1151330"/>
      <w:bookmarkEnd w:id="263"/>
      <w:r>
        <w:rPr>
          <w:rFonts w:hint="cs"/>
          <w:rtl/>
        </w:rPr>
        <w:t>טוב, זה קרוב.</w:t>
      </w:r>
      <w:r>
        <w:rPr>
          <w:rtl/>
        </w:rPr>
        <w:t xml:space="preserve">  </w:t>
      </w:r>
    </w:p>
    <w:p w:rsidR="001A5532" w:rsidRDefault="001A5532" w:rsidP="001A5532">
      <w:pPr>
        <w:rPr>
          <w:rtl/>
        </w:rPr>
      </w:pPr>
    </w:p>
    <w:p w:rsidR="001A5532" w:rsidRDefault="001A5532" w:rsidP="001A5532">
      <w:pPr>
        <w:pStyle w:val="af9"/>
        <w:keepNext/>
        <w:rPr>
          <w:rtl/>
        </w:rPr>
      </w:pPr>
      <w:bookmarkStart w:id="264" w:name="ET_guest_861954_76"/>
      <w:r w:rsidRPr="001A5532">
        <w:rPr>
          <w:rStyle w:val="TagStyle"/>
          <w:rtl/>
        </w:rPr>
        <w:t xml:space="preserve"> &lt;&lt; אורח &gt;&gt; </w:t>
      </w:r>
      <w:r>
        <w:rPr>
          <w:rtl/>
        </w:rPr>
        <w:t>אסף פינק:</w:t>
      </w:r>
      <w:r w:rsidRPr="001A55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4"/>
    </w:p>
    <w:p w:rsidR="001A5532" w:rsidRDefault="001A5532" w:rsidP="001A5532">
      <w:pPr>
        <w:pStyle w:val="KeepWithNext"/>
        <w:rPr>
          <w:rtl/>
        </w:rPr>
      </w:pPr>
    </w:p>
    <w:p w:rsidR="00A91FB9" w:rsidRDefault="001A5532" w:rsidP="001A5532">
      <w:pPr>
        <w:rPr>
          <w:rtl/>
        </w:rPr>
      </w:pPr>
      <w:r>
        <w:rPr>
          <w:rFonts w:hint="cs"/>
          <w:rtl/>
        </w:rPr>
        <w:t xml:space="preserve">חברת הכנסת גרמן, יש לך עוד </w:t>
      </w:r>
      <w:r w:rsidR="00B5765B">
        <w:rPr>
          <w:rFonts w:hint="cs"/>
          <w:rtl/>
        </w:rPr>
        <w:t xml:space="preserve">חצי </w:t>
      </w:r>
      <w:bookmarkStart w:id="265" w:name="_ETM_Q1_1157810"/>
      <w:bookmarkEnd w:id="265"/>
      <w:r w:rsidR="00B5765B">
        <w:rPr>
          <w:rFonts w:hint="cs"/>
          <w:rtl/>
        </w:rPr>
        <w:t>דקה כי ההערה הראשונה זה לגבי התיקון שאת הצע</w:t>
      </w:r>
      <w:r w:rsidR="00A91FB9">
        <w:rPr>
          <w:rFonts w:hint="cs"/>
          <w:rtl/>
        </w:rPr>
        <w:t>ת בוועדת המשנה לגבי העברת פסולת, שאני חושב שזה תיקון מבורך.</w:t>
      </w:r>
    </w:p>
    <w:p w:rsidR="00A91FB9" w:rsidRDefault="00A91FB9" w:rsidP="001A5532">
      <w:pPr>
        <w:rPr>
          <w:rtl/>
        </w:rPr>
      </w:pPr>
    </w:p>
    <w:p w:rsidR="00A91FB9" w:rsidRDefault="00A91FB9" w:rsidP="00A91FB9">
      <w:pPr>
        <w:pStyle w:val="a4"/>
        <w:keepNext/>
        <w:rPr>
          <w:rtl/>
        </w:rPr>
      </w:pPr>
      <w:bookmarkStart w:id="266" w:name="ET_speaker_5075_77"/>
      <w:r w:rsidRPr="00A91FB9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A91F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6"/>
    </w:p>
    <w:p w:rsidR="00A91FB9" w:rsidRDefault="00A91FB9" w:rsidP="00A91FB9">
      <w:pPr>
        <w:pStyle w:val="KeepWithNext"/>
        <w:rPr>
          <w:rtl/>
        </w:rPr>
      </w:pPr>
    </w:p>
    <w:p w:rsidR="00A91FB9" w:rsidRDefault="00A91FB9" w:rsidP="00A91FB9">
      <w:pPr>
        <w:rPr>
          <w:rtl/>
        </w:rPr>
      </w:pPr>
      <w:r>
        <w:rPr>
          <w:rFonts w:hint="cs"/>
          <w:rtl/>
        </w:rPr>
        <w:t>כן.</w:t>
      </w:r>
    </w:p>
    <w:p w:rsidR="00A91FB9" w:rsidRDefault="00A91FB9" w:rsidP="00A91FB9">
      <w:pPr>
        <w:rPr>
          <w:rtl/>
        </w:rPr>
      </w:pPr>
      <w:bookmarkStart w:id="267" w:name="_ETM_Q1_1160670"/>
      <w:bookmarkStart w:id="268" w:name="_ETM_Q1_1160759"/>
      <w:bookmarkEnd w:id="267"/>
      <w:bookmarkEnd w:id="268"/>
    </w:p>
    <w:p w:rsidR="00A91FB9" w:rsidRDefault="00A91FB9" w:rsidP="00A91FB9">
      <w:pPr>
        <w:pStyle w:val="af9"/>
        <w:keepNext/>
        <w:rPr>
          <w:rtl/>
        </w:rPr>
      </w:pPr>
      <w:bookmarkStart w:id="269" w:name="ET_guest_861954_78"/>
      <w:r w:rsidRPr="00A91FB9">
        <w:rPr>
          <w:rStyle w:val="TagStyle"/>
          <w:rtl/>
        </w:rPr>
        <w:t xml:space="preserve"> &lt;&lt; אורח &gt;&gt; </w:t>
      </w:r>
      <w:r>
        <w:rPr>
          <w:rtl/>
        </w:rPr>
        <w:t>אסף פינק:</w:t>
      </w:r>
      <w:r w:rsidRPr="00A91F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9"/>
    </w:p>
    <w:p w:rsidR="00A91FB9" w:rsidRDefault="00A91FB9" w:rsidP="00A91FB9">
      <w:pPr>
        <w:pStyle w:val="KeepWithNext"/>
        <w:rPr>
          <w:rtl/>
        </w:rPr>
      </w:pPr>
    </w:p>
    <w:p w:rsidR="0026315A" w:rsidRDefault="00A91FB9" w:rsidP="00727C06">
      <w:pPr>
        <w:rPr>
          <w:rtl/>
        </w:rPr>
      </w:pPr>
      <w:bookmarkStart w:id="270" w:name="_ETM_Q1_1163285"/>
      <w:bookmarkEnd w:id="270"/>
      <w:r>
        <w:rPr>
          <w:rFonts w:hint="cs"/>
          <w:rtl/>
        </w:rPr>
        <w:t xml:space="preserve">אני רציתי להציע שגם </w:t>
      </w:r>
      <w:r>
        <w:rPr>
          <w:rtl/>
        </w:rPr>
        <w:t>–</w:t>
      </w:r>
      <w:r>
        <w:rPr>
          <w:rFonts w:hint="cs"/>
          <w:rtl/>
        </w:rPr>
        <w:t xml:space="preserve"> שוב, אני לא יודע אם זה </w:t>
      </w:r>
      <w:bookmarkStart w:id="271" w:name="_ETM_Q1_1165251"/>
      <w:bookmarkEnd w:id="271"/>
      <w:r>
        <w:rPr>
          <w:rFonts w:hint="cs"/>
          <w:rtl/>
        </w:rPr>
        <w:t xml:space="preserve">הזמן אבל אם אפשר, יש עוד שני חוקים שכבר הועברו לפני שבע שנים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r w:rsidR="00727C06">
        <w:rPr>
          <w:rFonts w:hint="cs"/>
          <w:rtl/>
        </w:rPr>
        <w:t xml:space="preserve">חוק מחזור אלקטרוני </w:t>
      </w:r>
      <w:bookmarkStart w:id="272" w:name="_ETM_Q1_1178345"/>
      <w:bookmarkEnd w:id="272"/>
      <w:r w:rsidR="00727C06">
        <w:rPr>
          <w:rFonts w:hint="cs"/>
          <w:rtl/>
        </w:rPr>
        <w:t xml:space="preserve">והחוק להסדרת טיפול באריזות. אפשר להכניס אותם להגדרת </w:t>
      </w:r>
      <w:r w:rsidR="002B0BCE">
        <w:rPr>
          <w:rFonts w:hint="cs"/>
          <w:rtl/>
        </w:rPr>
        <w:t>"</w:t>
      </w:r>
      <w:r w:rsidR="00727C06">
        <w:rPr>
          <w:rFonts w:hint="cs"/>
          <w:rtl/>
        </w:rPr>
        <w:t>מפגע</w:t>
      </w:r>
      <w:r w:rsidR="002B0BCE">
        <w:rPr>
          <w:rFonts w:hint="cs"/>
          <w:rtl/>
        </w:rPr>
        <w:t>"</w:t>
      </w:r>
      <w:r w:rsidR="00727C06">
        <w:rPr>
          <w:rFonts w:hint="cs"/>
          <w:rtl/>
        </w:rPr>
        <w:t xml:space="preserve"> גם </w:t>
      </w:r>
      <w:bookmarkStart w:id="273" w:name="_ETM_Q1_1182823"/>
      <w:bookmarkEnd w:id="273"/>
      <w:r w:rsidR="00727C06">
        <w:rPr>
          <w:rFonts w:hint="cs"/>
          <w:rtl/>
        </w:rPr>
        <w:t>היום לכאורה,</w:t>
      </w:r>
      <w:r w:rsidR="0026315A">
        <w:rPr>
          <w:rFonts w:hint="cs"/>
          <w:rtl/>
        </w:rPr>
        <w:t xml:space="preserve"> </w:t>
      </w:r>
      <w:r w:rsidR="00727C06">
        <w:rPr>
          <w:rFonts w:hint="cs"/>
          <w:rtl/>
        </w:rPr>
        <w:t xml:space="preserve">לפי פסולת ולפי חומר מסוכן אבל אם אנחנו נעשה </w:t>
      </w:r>
      <w:bookmarkStart w:id="274" w:name="_ETM_Q1_1187312"/>
      <w:bookmarkEnd w:id="274"/>
      <w:r w:rsidR="00727C06">
        <w:rPr>
          <w:rFonts w:hint="cs"/>
          <w:rtl/>
        </w:rPr>
        <w:t>הפ</w:t>
      </w:r>
      <w:r w:rsidR="002B0BCE">
        <w:rPr>
          <w:rFonts w:hint="cs"/>
          <w:rtl/>
        </w:rPr>
        <w:t xml:space="preserve">נייה מפורטת, ואני חושב שכל משרדי הממשלה פה </w:t>
      </w:r>
      <w:r w:rsidR="002B0BCE">
        <w:rPr>
          <w:rtl/>
        </w:rPr>
        <w:t>–</w:t>
      </w:r>
      <w:r w:rsidR="002B0BCE">
        <w:rPr>
          <w:rFonts w:hint="cs"/>
          <w:rtl/>
        </w:rPr>
        <w:t xml:space="preserve"> </w:t>
      </w:r>
      <w:bookmarkStart w:id="275" w:name="_ETM_Q1_1191022"/>
      <w:bookmarkEnd w:id="275"/>
      <w:r w:rsidR="002B0BCE">
        <w:rPr>
          <w:rFonts w:hint="cs"/>
          <w:rtl/>
        </w:rPr>
        <w:t xml:space="preserve">זה להכניס רק את ההפנייה לשני החוקים האלה, לתוך הגדרת "מפגע" כמו שחברת הכנסת גרמן הכניסה לנושא העברת פסולת </w:t>
      </w:r>
      <w:bookmarkStart w:id="276" w:name="_ETM_Q1_1199683"/>
      <w:bookmarkEnd w:id="276"/>
      <w:r w:rsidR="002B0BCE">
        <w:rPr>
          <w:rtl/>
        </w:rPr>
        <w:t>–</w:t>
      </w:r>
      <w:r w:rsidR="002B0BCE">
        <w:rPr>
          <w:rFonts w:hint="cs"/>
          <w:rtl/>
        </w:rPr>
        <w:t xml:space="preserve"> כי צריך להבין: רוב העברת הפסולת היא בנושא מחזור </w:t>
      </w:r>
      <w:bookmarkStart w:id="277" w:name="_ETM_Q1_1197920"/>
      <w:bookmarkEnd w:id="277"/>
      <w:r w:rsidR="002B0BCE">
        <w:rPr>
          <w:rFonts w:hint="cs"/>
          <w:rtl/>
        </w:rPr>
        <w:t xml:space="preserve">אלקטרוני. </w:t>
      </w:r>
      <w:r w:rsidR="00A01C56">
        <w:rPr>
          <w:rFonts w:hint="cs"/>
          <w:rtl/>
        </w:rPr>
        <w:t xml:space="preserve">מבעירים את כל פסי המתכת האלה - - </w:t>
      </w:r>
    </w:p>
    <w:p w:rsidR="00A01C56" w:rsidRDefault="00A01C56" w:rsidP="00727C06">
      <w:pPr>
        <w:rPr>
          <w:rtl/>
        </w:rPr>
      </w:pPr>
    </w:p>
    <w:p w:rsidR="00A01C56" w:rsidRDefault="00A01C56" w:rsidP="00A01C56">
      <w:pPr>
        <w:pStyle w:val="a4"/>
        <w:keepNext/>
        <w:rPr>
          <w:rtl/>
        </w:rPr>
      </w:pPr>
      <w:bookmarkStart w:id="278" w:name="ET_speaker_5075_79"/>
      <w:r w:rsidRPr="00A01C56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A01C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8"/>
    </w:p>
    <w:p w:rsidR="00A01C56" w:rsidRDefault="00A01C56" w:rsidP="00A01C56">
      <w:pPr>
        <w:pStyle w:val="KeepWithNext"/>
        <w:rPr>
          <w:rtl/>
        </w:rPr>
      </w:pPr>
    </w:p>
    <w:p w:rsidR="00A01C56" w:rsidRDefault="00A01C56" w:rsidP="00A01C56">
      <w:pPr>
        <w:rPr>
          <w:rtl/>
        </w:rPr>
      </w:pPr>
      <w:r>
        <w:rPr>
          <w:rFonts w:hint="cs"/>
          <w:rtl/>
        </w:rPr>
        <w:t>אתה צודק במאה אחוז, זה תלוי בלירון.</w:t>
      </w:r>
    </w:p>
    <w:p w:rsidR="00A01C56" w:rsidRDefault="00A01C56" w:rsidP="00A01C56">
      <w:pPr>
        <w:rPr>
          <w:rtl/>
        </w:rPr>
      </w:pPr>
      <w:bookmarkStart w:id="279" w:name="_ETM_Q1_1204437"/>
      <w:bookmarkStart w:id="280" w:name="_ETM_Q1_1204547"/>
      <w:bookmarkEnd w:id="279"/>
      <w:bookmarkEnd w:id="280"/>
    </w:p>
    <w:p w:rsidR="00A01C56" w:rsidRDefault="00A01C56" w:rsidP="00A01C56">
      <w:pPr>
        <w:pStyle w:val="af9"/>
        <w:keepNext/>
        <w:rPr>
          <w:rtl/>
        </w:rPr>
      </w:pPr>
      <w:bookmarkStart w:id="281" w:name="ET_guest_861954_80"/>
      <w:r w:rsidRPr="00A01C56">
        <w:rPr>
          <w:rStyle w:val="TagStyle"/>
          <w:rtl/>
        </w:rPr>
        <w:t xml:space="preserve"> &lt;&lt; אורח &gt;&gt; </w:t>
      </w:r>
      <w:r>
        <w:rPr>
          <w:rtl/>
        </w:rPr>
        <w:t>אסף פינק:</w:t>
      </w:r>
      <w:r w:rsidRPr="00A01C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1"/>
    </w:p>
    <w:p w:rsidR="00A01C56" w:rsidRDefault="00A01C56" w:rsidP="00A01C56">
      <w:pPr>
        <w:pStyle w:val="KeepWithNext"/>
        <w:rPr>
          <w:rtl/>
        </w:rPr>
      </w:pPr>
    </w:p>
    <w:p w:rsidR="00A01C56" w:rsidRDefault="00A01C56" w:rsidP="00A01C56">
      <w:pPr>
        <w:rPr>
          <w:rtl/>
        </w:rPr>
      </w:pPr>
      <w:bookmarkStart w:id="282" w:name="_ETM_Q1_1209988"/>
      <w:bookmarkEnd w:id="282"/>
      <w:r>
        <w:rPr>
          <w:rFonts w:hint="cs"/>
          <w:rtl/>
        </w:rPr>
        <w:t xml:space="preserve">ולכן, זו היתה הערה ראשונה. </w:t>
      </w:r>
      <w:bookmarkStart w:id="283" w:name="_ETM_Q1_1207641"/>
      <w:bookmarkEnd w:id="283"/>
      <w:r>
        <w:rPr>
          <w:rFonts w:hint="cs"/>
          <w:rtl/>
        </w:rPr>
        <w:t>אם אנחנו כבר מעבירים את החוק, אם אפשר להכנ</w:t>
      </w:r>
      <w:bookmarkStart w:id="284" w:name="_ETM_Q1_1213304"/>
      <w:bookmarkEnd w:id="284"/>
      <w:r>
        <w:rPr>
          <w:rFonts w:hint="cs"/>
          <w:rtl/>
        </w:rPr>
        <w:t xml:space="preserve">יס את שתי ההגדרות האלה כי זה חוקים של מפגעים </w:t>
      </w:r>
      <w:bookmarkStart w:id="285" w:name="_ETM_Q1_1215884"/>
      <w:bookmarkEnd w:id="285"/>
      <w:r>
        <w:rPr>
          <w:rFonts w:hint="cs"/>
          <w:rtl/>
        </w:rPr>
        <w:t>סביבתיים. יש לנו פה את תמרה - -</w:t>
      </w:r>
    </w:p>
    <w:p w:rsidR="00A01C56" w:rsidRDefault="00A01C56" w:rsidP="00A01C56">
      <w:pPr>
        <w:rPr>
          <w:rtl/>
        </w:rPr>
      </w:pPr>
    </w:p>
    <w:p w:rsidR="00A01C56" w:rsidRDefault="00A01C56" w:rsidP="00A01C56">
      <w:pPr>
        <w:pStyle w:val="a4"/>
        <w:keepNext/>
        <w:rPr>
          <w:rtl/>
        </w:rPr>
      </w:pPr>
      <w:bookmarkStart w:id="286" w:name="ET_speaker_לירון_אדלר_81"/>
      <w:r w:rsidRPr="00A01C56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A01C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"/>
    </w:p>
    <w:p w:rsidR="00A01C56" w:rsidRDefault="00A01C56" w:rsidP="00A01C56">
      <w:pPr>
        <w:pStyle w:val="KeepWithNext"/>
        <w:rPr>
          <w:rtl/>
        </w:rPr>
      </w:pPr>
    </w:p>
    <w:p w:rsidR="00A01C56" w:rsidRDefault="00A01C56" w:rsidP="00A01C56">
      <w:pPr>
        <w:rPr>
          <w:rtl/>
        </w:rPr>
      </w:pPr>
      <w:bookmarkStart w:id="287" w:name="_ETM_Q1_1218313"/>
      <w:bookmarkEnd w:id="287"/>
      <w:r>
        <w:rPr>
          <w:rFonts w:hint="cs"/>
          <w:rtl/>
        </w:rPr>
        <w:t xml:space="preserve">אני חושבת שכדאי </w:t>
      </w:r>
      <w:bookmarkStart w:id="288" w:name="_ETM_Q1_1215468"/>
      <w:bookmarkEnd w:id="288"/>
      <w:r>
        <w:rPr>
          <w:rFonts w:hint="cs"/>
          <w:rtl/>
        </w:rPr>
        <w:t>לשאול את משרדי הממשלה.</w:t>
      </w:r>
    </w:p>
    <w:p w:rsidR="00A01C56" w:rsidRDefault="00A01C56" w:rsidP="00A01C56">
      <w:pPr>
        <w:rPr>
          <w:rtl/>
        </w:rPr>
      </w:pPr>
      <w:bookmarkStart w:id="289" w:name="_ETM_Q1_1220603"/>
      <w:bookmarkStart w:id="290" w:name="_ETM_Q1_1220715"/>
      <w:bookmarkStart w:id="291" w:name="_ETM_Q1_1222639"/>
      <w:bookmarkStart w:id="292" w:name="_ETM_Q1_1222686"/>
      <w:bookmarkEnd w:id="289"/>
      <w:bookmarkEnd w:id="290"/>
      <w:bookmarkEnd w:id="291"/>
      <w:bookmarkEnd w:id="292"/>
    </w:p>
    <w:p w:rsidR="00A01C56" w:rsidRDefault="00A01C56" w:rsidP="00A01C56">
      <w:pPr>
        <w:pStyle w:val="a4"/>
        <w:keepNext/>
        <w:rPr>
          <w:rtl/>
        </w:rPr>
      </w:pPr>
      <w:bookmarkStart w:id="293" w:name="ET_speaker_קריאות_82"/>
      <w:r w:rsidRPr="00A01C56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A01C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3"/>
    </w:p>
    <w:p w:rsidR="00A01C56" w:rsidRDefault="00A01C56" w:rsidP="00A01C56">
      <w:pPr>
        <w:pStyle w:val="KeepWithNext"/>
        <w:rPr>
          <w:rtl/>
        </w:rPr>
      </w:pPr>
    </w:p>
    <w:p w:rsidR="00A01C56" w:rsidRDefault="00A01C56" w:rsidP="00A01C56">
      <w:pPr>
        <w:rPr>
          <w:rtl/>
        </w:rPr>
      </w:pPr>
      <w:bookmarkStart w:id="294" w:name="_ETM_Q1_1223781"/>
      <w:bookmarkStart w:id="295" w:name="_ETM_Q1_1224071"/>
      <w:bookmarkStart w:id="296" w:name="_ETM_Q1_1224122"/>
      <w:bookmarkEnd w:id="294"/>
      <w:bookmarkEnd w:id="295"/>
      <w:bookmarkEnd w:id="296"/>
      <w:r>
        <w:rPr>
          <w:rFonts w:hint="cs"/>
          <w:rtl/>
        </w:rPr>
        <w:t>זה נושא חדש.</w:t>
      </w:r>
    </w:p>
    <w:p w:rsidR="0026315A" w:rsidRDefault="0026315A" w:rsidP="0026315A">
      <w:pPr>
        <w:rPr>
          <w:rtl/>
        </w:rPr>
      </w:pPr>
    </w:p>
    <w:p w:rsidR="00A01C56" w:rsidRDefault="00A01C56" w:rsidP="00A01C56">
      <w:pPr>
        <w:pStyle w:val="a4"/>
        <w:keepNext/>
        <w:rPr>
          <w:rtl/>
        </w:rPr>
      </w:pPr>
      <w:bookmarkStart w:id="297" w:name="ET_speaker_תמרה_לב_83"/>
      <w:r w:rsidRPr="00A01C56">
        <w:rPr>
          <w:rStyle w:val="TagStyle"/>
          <w:rtl/>
        </w:rPr>
        <w:t xml:space="preserve"> &lt;&lt; דובר &gt;&gt; </w:t>
      </w:r>
      <w:r>
        <w:rPr>
          <w:rtl/>
        </w:rPr>
        <w:t>תמרה לב:</w:t>
      </w:r>
      <w:r w:rsidRPr="00A01C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7"/>
    </w:p>
    <w:p w:rsidR="00A01C56" w:rsidRDefault="00A01C56" w:rsidP="00A01C56">
      <w:pPr>
        <w:pStyle w:val="KeepWithNext"/>
        <w:rPr>
          <w:rtl/>
        </w:rPr>
      </w:pPr>
    </w:p>
    <w:p w:rsidR="00A01C56" w:rsidRDefault="00A01C56" w:rsidP="00A01C56">
      <w:pPr>
        <w:rPr>
          <w:rtl/>
        </w:rPr>
      </w:pPr>
      <w:r>
        <w:rPr>
          <w:rFonts w:hint="cs"/>
          <w:rtl/>
        </w:rPr>
        <w:t xml:space="preserve">לא, לא. יכול להיות </w:t>
      </w:r>
      <w:bookmarkStart w:id="298" w:name="_ETM_Q1_1224608"/>
      <w:bookmarkEnd w:id="298"/>
      <w:r>
        <w:rPr>
          <w:rFonts w:hint="cs"/>
          <w:rtl/>
        </w:rPr>
        <w:t>מאוד שזה נכון אבל זה נושא חדש, זה</w:t>
      </w:r>
      <w:bookmarkStart w:id="299" w:name="_ETM_Q1_1225830"/>
      <w:bookmarkEnd w:id="299"/>
      <w:r>
        <w:rPr>
          <w:rFonts w:hint="cs"/>
          <w:rtl/>
        </w:rPr>
        <w:t xml:space="preserve"> לא עבר שום בחינה של אף אחד. אנחנו לא רוצים </w:t>
      </w:r>
      <w:bookmarkStart w:id="300" w:name="_ETM_Q1_1223673"/>
      <w:bookmarkEnd w:id="300"/>
      <w:r w:rsidR="001F1186">
        <w:rPr>
          <w:rFonts w:hint="cs"/>
          <w:rtl/>
        </w:rPr>
        <w:t>על רגל אחת.</w:t>
      </w:r>
      <w:r>
        <w:rPr>
          <w:rtl/>
        </w:rPr>
        <w:t xml:space="preserve">  </w:t>
      </w:r>
    </w:p>
    <w:p w:rsidR="0026315A" w:rsidRDefault="0026315A" w:rsidP="0026315A">
      <w:pPr>
        <w:rPr>
          <w:rtl/>
        </w:rPr>
      </w:pPr>
    </w:p>
    <w:p w:rsidR="0026315A" w:rsidRDefault="0026315A" w:rsidP="0026315A">
      <w:pPr>
        <w:pStyle w:val="a4"/>
        <w:keepNext/>
        <w:rPr>
          <w:rtl/>
        </w:rPr>
      </w:pPr>
      <w:bookmarkStart w:id="301" w:name="ET_speaker_5306_42"/>
      <w:r w:rsidRPr="0026315A">
        <w:rPr>
          <w:rStyle w:val="TagStyle"/>
          <w:rtl/>
        </w:rPr>
        <w:t xml:space="preserve"> &lt;&lt; דובר &gt;&gt; </w:t>
      </w:r>
      <w:r>
        <w:rPr>
          <w:rtl/>
        </w:rPr>
        <w:t>טלי פלוסקוב (כולנו):</w:t>
      </w:r>
      <w:r w:rsidRPr="002631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1"/>
    </w:p>
    <w:p w:rsidR="0026315A" w:rsidRDefault="0026315A" w:rsidP="0026315A">
      <w:pPr>
        <w:pStyle w:val="KeepWithNext"/>
        <w:rPr>
          <w:rtl/>
        </w:rPr>
      </w:pPr>
    </w:p>
    <w:p w:rsidR="001F1186" w:rsidRPr="001F1186" w:rsidRDefault="001F1186" w:rsidP="001F1186">
      <w:pPr>
        <w:rPr>
          <w:rtl/>
        </w:rPr>
      </w:pPr>
      <w:r>
        <w:rPr>
          <w:rFonts w:hint="cs"/>
          <w:rtl/>
        </w:rPr>
        <w:t>או שנעביר כמו שזה</w:t>
      </w:r>
      <w:r w:rsidR="008D67FF">
        <w:rPr>
          <w:rFonts w:hint="cs"/>
          <w:rtl/>
        </w:rPr>
        <w:t xml:space="preserve">, או ש... </w:t>
      </w:r>
    </w:p>
    <w:p w:rsidR="0026315A" w:rsidRDefault="0026315A" w:rsidP="0026315A">
      <w:pPr>
        <w:rPr>
          <w:rtl/>
        </w:rPr>
      </w:pPr>
    </w:p>
    <w:p w:rsidR="0026315A" w:rsidRDefault="0026315A" w:rsidP="0026315A">
      <w:pPr>
        <w:pStyle w:val="af9"/>
        <w:keepNext/>
        <w:rPr>
          <w:rtl/>
        </w:rPr>
      </w:pPr>
      <w:bookmarkStart w:id="302" w:name="ET_guest_861954_43"/>
      <w:r w:rsidRPr="0026315A">
        <w:rPr>
          <w:rStyle w:val="TagStyle"/>
          <w:rtl/>
        </w:rPr>
        <w:t xml:space="preserve"> &lt;&lt; אורח &gt;&gt; </w:t>
      </w:r>
      <w:r>
        <w:rPr>
          <w:rtl/>
        </w:rPr>
        <w:t>אסף פינק:</w:t>
      </w:r>
      <w:r w:rsidRPr="002631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2"/>
    </w:p>
    <w:p w:rsidR="0026315A" w:rsidRDefault="0026315A" w:rsidP="0026315A">
      <w:pPr>
        <w:pStyle w:val="KeepWithNext"/>
        <w:rPr>
          <w:rtl/>
        </w:rPr>
      </w:pPr>
    </w:p>
    <w:p w:rsidR="008D67FF" w:rsidRDefault="008D67FF" w:rsidP="008D67FF">
      <w:pPr>
        <w:rPr>
          <w:rtl/>
        </w:rPr>
      </w:pPr>
      <w:r>
        <w:rPr>
          <w:rFonts w:hint="cs"/>
          <w:rtl/>
        </w:rPr>
        <w:t xml:space="preserve">אוקי, בסדר. לכן אמרתי - - </w:t>
      </w:r>
    </w:p>
    <w:p w:rsidR="008D67FF" w:rsidRDefault="008D67FF" w:rsidP="008D67FF">
      <w:pPr>
        <w:rPr>
          <w:rtl/>
        </w:rPr>
      </w:pPr>
    </w:p>
    <w:p w:rsidR="008D67FF" w:rsidRDefault="008D67FF" w:rsidP="008D67FF">
      <w:pPr>
        <w:pStyle w:val="a4"/>
        <w:keepNext/>
        <w:rPr>
          <w:rtl/>
        </w:rPr>
      </w:pPr>
      <w:bookmarkStart w:id="303" w:name="ET_speaker_5306_84"/>
      <w:r w:rsidRPr="008D67FF">
        <w:rPr>
          <w:rStyle w:val="TagStyle"/>
          <w:rtl/>
        </w:rPr>
        <w:t xml:space="preserve"> &lt;&lt; דובר &gt;&gt; </w:t>
      </w:r>
      <w:r>
        <w:rPr>
          <w:rtl/>
        </w:rPr>
        <w:t>טלי פלוסקוב (כולנו):</w:t>
      </w:r>
      <w:r w:rsidRPr="008D67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3"/>
    </w:p>
    <w:p w:rsidR="008D67FF" w:rsidRDefault="008D67FF" w:rsidP="008D67FF">
      <w:pPr>
        <w:pStyle w:val="KeepWithNext"/>
        <w:rPr>
          <w:rtl/>
        </w:rPr>
      </w:pPr>
    </w:p>
    <w:p w:rsidR="008D67FF" w:rsidRDefault="008D67FF" w:rsidP="008D67FF">
      <w:pPr>
        <w:rPr>
          <w:rtl/>
        </w:rPr>
      </w:pPr>
      <w:bookmarkStart w:id="304" w:name="_ETM_Q1_1232574"/>
      <w:bookmarkEnd w:id="304"/>
      <w:r>
        <w:rPr>
          <w:rFonts w:hint="cs"/>
          <w:rtl/>
        </w:rPr>
        <w:t xml:space="preserve">אז עדיף להעביר, </w:t>
      </w:r>
      <w:bookmarkStart w:id="305" w:name="_ETM_Q1_1234530"/>
      <w:bookmarkEnd w:id="305"/>
      <w:r>
        <w:rPr>
          <w:rFonts w:hint="cs"/>
          <w:rtl/>
        </w:rPr>
        <w:t>ובקדנציה הבאה נטפל גם בזה.</w:t>
      </w:r>
    </w:p>
    <w:p w:rsidR="008D67FF" w:rsidRDefault="008D67FF" w:rsidP="008D67FF">
      <w:pPr>
        <w:rPr>
          <w:rtl/>
        </w:rPr>
      </w:pPr>
      <w:bookmarkStart w:id="306" w:name="_ETM_Q1_1229854"/>
      <w:bookmarkStart w:id="307" w:name="_ETM_Q1_1229987"/>
      <w:bookmarkEnd w:id="306"/>
      <w:bookmarkEnd w:id="307"/>
    </w:p>
    <w:p w:rsidR="008D67FF" w:rsidRDefault="008D67FF" w:rsidP="008D67FF">
      <w:pPr>
        <w:pStyle w:val="af9"/>
        <w:keepNext/>
        <w:rPr>
          <w:rtl/>
        </w:rPr>
      </w:pPr>
      <w:bookmarkStart w:id="308" w:name="ET_guest_861954_85"/>
      <w:r w:rsidRPr="008D67FF">
        <w:rPr>
          <w:rStyle w:val="TagStyle"/>
          <w:rtl/>
        </w:rPr>
        <w:t xml:space="preserve"> &lt;&lt; אורח &gt;&gt; </w:t>
      </w:r>
      <w:r>
        <w:rPr>
          <w:rtl/>
        </w:rPr>
        <w:t>אסף פינק:</w:t>
      </w:r>
      <w:r w:rsidRPr="008D67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8"/>
    </w:p>
    <w:p w:rsidR="008D67FF" w:rsidRDefault="008D67FF" w:rsidP="008D67FF">
      <w:pPr>
        <w:pStyle w:val="KeepWithNext"/>
        <w:rPr>
          <w:rtl/>
        </w:rPr>
      </w:pPr>
    </w:p>
    <w:p w:rsidR="008D67FF" w:rsidRDefault="008D67FF" w:rsidP="008D67FF">
      <w:pPr>
        <w:rPr>
          <w:rtl/>
        </w:rPr>
      </w:pPr>
      <w:bookmarkStart w:id="309" w:name="_ETM_Q1_1233540"/>
      <w:bookmarkEnd w:id="309"/>
      <w:r>
        <w:rPr>
          <w:rFonts w:hint="cs"/>
          <w:rtl/>
        </w:rPr>
        <w:t xml:space="preserve">מקובל, בסדר גמור. זו היתה הערה </w:t>
      </w:r>
      <w:bookmarkStart w:id="310" w:name="_ETM_Q1_1238127"/>
      <w:bookmarkEnd w:id="310"/>
      <w:r>
        <w:rPr>
          <w:rFonts w:hint="cs"/>
          <w:rtl/>
        </w:rPr>
        <w:t xml:space="preserve">ראשונה. </w:t>
      </w:r>
    </w:p>
    <w:p w:rsidR="008D67FF" w:rsidRDefault="008D67FF" w:rsidP="008D67FF">
      <w:pPr>
        <w:rPr>
          <w:rtl/>
        </w:rPr>
      </w:pPr>
      <w:bookmarkStart w:id="311" w:name="_ETM_Q1_1239598"/>
      <w:bookmarkStart w:id="312" w:name="_ETM_Q1_1239706"/>
      <w:bookmarkEnd w:id="311"/>
      <w:bookmarkEnd w:id="312"/>
    </w:p>
    <w:p w:rsidR="0026315A" w:rsidRDefault="008D67FF" w:rsidP="00CA0D81">
      <w:pPr>
        <w:rPr>
          <w:rtl/>
        </w:rPr>
      </w:pPr>
      <w:bookmarkStart w:id="313" w:name="_ETM_Q1_1239759"/>
      <w:bookmarkStart w:id="314" w:name="_ETM_Q1_1239846"/>
      <w:bookmarkEnd w:id="313"/>
      <w:bookmarkEnd w:id="314"/>
      <w:r>
        <w:rPr>
          <w:rFonts w:hint="cs"/>
          <w:rtl/>
        </w:rPr>
        <w:t xml:space="preserve">לגבי התיקון של רט"ג </w:t>
      </w:r>
      <w:r>
        <w:rPr>
          <w:rtl/>
        </w:rPr>
        <w:t>–</w:t>
      </w:r>
      <w:r>
        <w:rPr>
          <w:rFonts w:hint="cs"/>
          <w:rtl/>
        </w:rPr>
        <w:t xml:space="preserve"> צריך להבין </w:t>
      </w:r>
      <w:bookmarkStart w:id="315" w:name="_ETM_Q1_1238636"/>
      <w:bookmarkEnd w:id="315"/>
      <w:r>
        <w:rPr>
          <w:rFonts w:hint="cs"/>
          <w:rtl/>
        </w:rPr>
        <w:t xml:space="preserve">דבר אחד, ואני </w:t>
      </w:r>
      <w:bookmarkStart w:id="316" w:name="_ETM_Q1_1228642"/>
      <w:bookmarkStart w:id="317" w:name="_ETM_Q1_1228750"/>
      <w:bookmarkEnd w:id="316"/>
      <w:bookmarkEnd w:id="317"/>
      <w:r>
        <w:rPr>
          <w:rFonts w:hint="cs"/>
          <w:rtl/>
        </w:rPr>
        <w:t xml:space="preserve">כן חושב שצריך לעשות פה איזה שהוא </w:t>
      </w:r>
      <w:bookmarkStart w:id="318" w:name="_ETM_Q1_1247391"/>
      <w:bookmarkEnd w:id="318"/>
      <w:r>
        <w:rPr>
          <w:rFonts w:hint="cs"/>
          <w:rtl/>
        </w:rPr>
        <w:t>שינוי עכשיו: רט"ג היא היחידה שמ</w:t>
      </w:r>
      <w:r w:rsidR="00CA0D81">
        <w:rPr>
          <w:rFonts w:hint="cs"/>
          <w:rtl/>
        </w:rPr>
        <w:t xml:space="preserve">חזיקה בקרקעות ובאדמות. זה </w:t>
      </w:r>
      <w:bookmarkStart w:id="319" w:name="_ETM_Q1_1252145"/>
      <w:bookmarkEnd w:id="319"/>
      <w:r w:rsidR="00CA0D81">
        <w:rPr>
          <w:rFonts w:hint="cs"/>
          <w:rtl/>
        </w:rPr>
        <w:t xml:space="preserve">לא כמו המשרד להגנת הסביבה שהוא רשות. צריך להבין את </w:t>
      </w:r>
      <w:bookmarkStart w:id="320" w:name="_ETM_Q1_1254578"/>
      <w:bookmarkEnd w:id="320"/>
      <w:r w:rsidR="00CA0D81">
        <w:rPr>
          <w:rFonts w:hint="cs"/>
          <w:rtl/>
        </w:rPr>
        <w:t xml:space="preserve">הפרוצדורה. אני פונה לרשות 60 יום לפני כדי להגיד </w:t>
      </w:r>
      <w:bookmarkStart w:id="321" w:name="_ETM_Q1_1256663"/>
      <w:bookmarkEnd w:id="321"/>
      <w:r w:rsidR="00CA0D81">
        <w:rPr>
          <w:rFonts w:hint="cs"/>
          <w:rtl/>
        </w:rPr>
        <w:t xml:space="preserve">לה: גורם ג' פגע באותו אזור. לפני שאני תובע </w:t>
      </w:r>
      <w:bookmarkStart w:id="322" w:name="_ETM_Q1_1259403"/>
      <w:bookmarkEnd w:id="322"/>
      <w:r w:rsidR="00CA0D81">
        <w:rPr>
          <w:rFonts w:hint="cs"/>
          <w:rtl/>
        </w:rPr>
        <w:t xml:space="preserve">לך, כרשות, יש אפשרות לפעול. אני מכבד מאוד את רט"ג </w:t>
      </w:r>
      <w:bookmarkStart w:id="323" w:name="_ETM_Q1_1266485"/>
      <w:bookmarkEnd w:id="323"/>
      <w:r w:rsidR="00CA0D81">
        <w:rPr>
          <w:rFonts w:hint="cs"/>
          <w:rtl/>
        </w:rPr>
        <w:t xml:space="preserve">אבל עדין זה קרקעות שלה ושטחים שלה. יכולים להיות גם </w:t>
      </w:r>
      <w:bookmarkStart w:id="324" w:name="_ETM_Q1_1271732"/>
      <w:bookmarkEnd w:id="324"/>
      <w:r w:rsidR="00CA0D81">
        <w:rPr>
          <w:rFonts w:hint="cs"/>
          <w:rtl/>
        </w:rPr>
        <w:t xml:space="preserve">מקרים שבהם פונים לרט"ג </w:t>
      </w:r>
      <w:r w:rsidR="00CA0D81">
        <w:rPr>
          <w:rtl/>
        </w:rPr>
        <w:t>–</w:t>
      </w:r>
      <w:r w:rsidR="00CA0D81">
        <w:rPr>
          <w:rFonts w:hint="cs"/>
          <w:rtl/>
        </w:rPr>
        <w:t xml:space="preserve"> אם אנחנו לא משאירים עדין </w:t>
      </w:r>
      <w:bookmarkStart w:id="325" w:name="_ETM_Q1_1272685"/>
      <w:bookmarkEnd w:id="325"/>
      <w:r w:rsidR="00CA0D81">
        <w:rPr>
          <w:rFonts w:hint="cs"/>
          <w:rtl/>
        </w:rPr>
        <w:t xml:space="preserve">את השר כגורם רשות, יכולה להיות מציאות של ניגוד. </w:t>
      </w:r>
      <w:bookmarkStart w:id="326" w:name="_ETM_Q1_1281101"/>
      <w:bookmarkEnd w:id="326"/>
      <w:r w:rsidR="00CA0D81">
        <w:rPr>
          <w:rFonts w:hint="cs"/>
          <w:rtl/>
        </w:rPr>
        <w:t xml:space="preserve">דהיינו, שאתה פונה לרט"ג בעניין פגיעה גם אם היא </w:t>
      </w:r>
      <w:bookmarkStart w:id="327" w:name="_ETM_Q1_1260421"/>
      <w:bookmarkEnd w:id="327"/>
      <w:r w:rsidR="00CA0D81">
        <w:rPr>
          <w:rFonts w:hint="cs"/>
          <w:rtl/>
        </w:rPr>
        <w:t>לא עשתה בכוונה, בערך הטבע שלה עצמה. לכן, אני מציע</w:t>
      </w:r>
      <w:bookmarkStart w:id="328" w:name="_ETM_Q1_1284013"/>
      <w:bookmarkEnd w:id="328"/>
      <w:r w:rsidR="00CA0D81">
        <w:rPr>
          <w:rFonts w:hint="cs"/>
          <w:rtl/>
        </w:rPr>
        <w:t xml:space="preserve"> כדי לא לעשות יותר מדי שינויים, להשאיר גם כשזה פנייה </w:t>
      </w:r>
      <w:bookmarkStart w:id="329" w:name="_ETM_Q1_1291966"/>
      <w:bookmarkEnd w:id="329"/>
      <w:r w:rsidR="00CA0D81">
        <w:rPr>
          <w:rFonts w:hint="cs"/>
          <w:rtl/>
        </w:rPr>
        <w:t xml:space="preserve">לרט"ג, להשאיר את השר בכל מצב. זאת אומרת, שלא לגרוע </w:t>
      </w:r>
      <w:bookmarkStart w:id="330" w:name="_ETM_Q1_1292611"/>
      <w:bookmarkEnd w:id="330"/>
      <w:r w:rsidR="00CA0D81">
        <w:rPr>
          <w:rFonts w:hint="cs"/>
          <w:rtl/>
        </w:rPr>
        <w:t xml:space="preserve">מהגדרת השר. השר תמיד יהיה הגדרת רשות. כשזה פנייה בענייני </w:t>
      </w:r>
      <w:bookmarkStart w:id="331" w:name="_ETM_Q1_1301486"/>
      <w:bookmarkEnd w:id="331"/>
      <w:r w:rsidR="00CA0D81">
        <w:rPr>
          <w:rFonts w:hint="cs"/>
          <w:rtl/>
        </w:rPr>
        <w:t>ערך טבע מוגן, הפנייה תהיה גם לשר וגם לרט"ג, ואז זה לא ימנע חלילה ניגוד עניינים לפעמים.</w:t>
      </w:r>
    </w:p>
    <w:p w:rsidR="0026315A" w:rsidRDefault="0026315A" w:rsidP="0026315A">
      <w:pPr>
        <w:ind w:firstLine="0"/>
        <w:rPr>
          <w:rtl/>
        </w:rPr>
      </w:pPr>
    </w:p>
    <w:p w:rsidR="0026315A" w:rsidRDefault="0026315A" w:rsidP="0026315A">
      <w:pPr>
        <w:pStyle w:val="af6"/>
        <w:keepNext/>
        <w:rPr>
          <w:rtl/>
        </w:rPr>
      </w:pPr>
      <w:bookmarkStart w:id="332" w:name="ET_yor_5296_44"/>
      <w:r w:rsidRPr="0026315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631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2"/>
    </w:p>
    <w:p w:rsidR="0026315A" w:rsidRDefault="0026315A" w:rsidP="0026315A">
      <w:pPr>
        <w:pStyle w:val="KeepWithNext"/>
        <w:rPr>
          <w:rtl/>
        </w:rPr>
      </w:pPr>
    </w:p>
    <w:p w:rsidR="0026315A" w:rsidRDefault="0026315A" w:rsidP="0026315A">
      <w:pPr>
        <w:rPr>
          <w:rtl/>
        </w:rPr>
      </w:pPr>
      <w:r>
        <w:rPr>
          <w:rFonts w:hint="cs"/>
          <w:rtl/>
        </w:rPr>
        <w:t>מה חושבים</w:t>
      </w:r>
      <w:r w:rsidR="00CA0D81">
        <w:rPr>
          <w:rFonts w:hint="cs"/>
          <w:rtl/>
        </w:rPr>
        <w:t xml:space="preserve"> המשרדים להגנת הסביבה, </w:t>
      </w:r>
      <w:bookmarkStart w:id="333" w:name="_ETM_Q1_1309442"/>
      <w:bookmarkEnd w:id="333"/>
      <w:r w:rsidR="00CA0D81">
        <w:rPr>
          <w:rFonts w:hint="cs"/>
          <w:rtl/>
        </w:rPr>
        <w:t>המשפטים?</w:t>
      </w:r>
    </w:p>
    <w:p w:rsidR="0026315A" w:rsidRDefault="0026315A" w:rsidP="0026315A">
      <w:pPr>
        <w:rPr>
          <w:rtl/>
        </w:rPr>
      </w:pPr>
    </w:p>
    <w:p w:rsidR="0026315A" w:rsidRDefault="0026315A" w:rsidP="0026315A">
      <w:pPr>
        <w:pStyle w:val="af9"/>
        <w:keepNext/>
        <w:rPr>
          <w:rtl/>
        </w:rPr>
      </w:pPr>
      <w:bookmarkStart w:id="334" w:name="ET_guest_371714_45"/>
      <w:r w:rsidRPr="0026315A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2631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4"/>
    </w:p>
    <w:p w:rsidR="0026315A" w:rsidRDefault="0026315A" w:rsidP="0026315A">
      <w:pPr>
        <w:pStyle w:val="KeepWithNext"/>
        <w:rPr>
          <w:rtl/>
        </w:rPr>
      </w:pPr>
    </w:p>
    <w:p w:rsidR="0026315A" w:rsidRDefault="00CA0D81" w:rsidP="001372C5">
      <w:pPr>
        <w:rPr>
          <w:rtl/>
        </w:rPr>
      </w:pPr>
      <w:r>
        <w:rPr>
          <w:rFonts w:hint="cs"/>
          <w:rtl/>
        </w:rPr>
        <w:t xml:space="preserve">אנחנו חשבנו שזה לא יהיה נכון שתהיה פנייה </w:t>
      </w:r>
      <w:r w:rsidR="001372C5">
        <w:rPr>
          <w:rFonts w:hint="cs"/>
          <w:rtl/>
        </w:rPr>
        <w:t xml:space="preserve">למשרד להגנת </w:t>
      </w:r>
      <w:bookmarkStart w:id="335" w:name="_ETM_Q1_1315980"/>
      <w:bookmarkEnd w:id="335"/>
      <w:r w:rsidR="001372C5">
        <w:rPr>
          <w:rFonts w:hint="cs"/>
          <w:rtl/>
        </w:rPr>
        <w:t xml:space="preserve">הסביבה בהקשר הזה מכיוון שהרציונל של החוק שהפנייה לרשות היא </w:t>
      </w:r>
      <w:bookmarkStart w:id="336" w:name="_ETM_Q1_1320899"/>
      <w:bookmarkEnd w:id="336"/>
      <w:r w:rsidR="001372C5">
        <w:rPr>
          <w:rFonts w:hint="cs"/>
          <w:rtl/>
        </w:rPr>
        <w:t xml:space="preserve">כדי לבדוק האם הרשות מפעילה את סמכויותיה אבל </w:t>
      </w:r>
      <w:r w:rsidR="0026315A">
        <w:rPr>
          <w:rFonts w:hint="cs"/>
          <w:rtl/>
        </w:rPr>
        <w:t>למשרד אין סמכויות</w:t>
      </w:r>
      <w:r w:rsidR="001372C5">
        <w:rPr>
          <w:rFonts w:hint="cs"/>
          <w:rtl/>
        </w:rPr>
        <w:t xml:space="preserve"> בהקשר </w:t>
      </w:r>
      <w:bookmarkStart w:id="337" w:name="_ETM_Q1_1327105"/>
      <w:bookmarkEnd w:id="337"/>
      <w:r w:rsidR="001372C5">
        <w:rPr>
          <w:rFonts w:hint="cs"/>
          <w:rtl/>
        </w:rPr>
        <w:t xml:space="preserve">של פגיעה בערך טבע מוגן. אם כמובן </w:t>
      </w:r>
      <w:r w:rsidR="00882579">
        <w:rPr>
          <w:rFonts w:hint="cs"/>
          <w:rtl/>
        </w:rPr>
        <w:t xml:space="preserve">מדובר גם </w:t>
      </w:r>
      <w:bookmarkStart w:id="338" w:name="_ETM_Q1_1329797"/>
      <w:bookmarkEnd w:id="338"/>
      <w:r w:rsidR="00882579">
        <w:rPr>
          <w:rFonts w:hint="cs"/>
          <w:rtl/>
        </w:rPr>
        <w:t xml:space="preserve">בפגיעה בערך טבע מוגן וגם בפגיעה על ידי חומרים מסוכנים </w:t>
      </w:r>
      <w:bookmarkStart w:id="339" w:name="_ETM_Q1_1333911"/>
      <w:bookmarkEnd w:id="339"/>
      <w:r w:rsidR="00882579">
        <w:rPr>
          <w:rFonts w:hint="cs"/>
          <w:rtl/>
        </w:rPr>
        <w:t>שהיא בסמכות המשרד, אז ממילא צריך לפנות גם וגם.</w:t>
      </w:r>
    </w:p>
    <w:p w:rsidR="0026315A" w:rsidRDefault="0026315A" w:rsidP="0026315A">
      <w:pPr>
        <w:rPr>
          <w:rtl/>
        </w:rPr>
      </w:pPr>
    </w:p>
    <w:p w:rsidR="0026315A" w:rsidRDefault="0026315A" w:rsidP="0026315A">
      <w:pPr>
        <w:pStyle w:val="af9"/>
        <w:keepNext/>
        <w:rPr>
          <w:rtl/>
        </w:rPr>
      </w:pPr>
      <w:bookmarkStart w:id="340" w:name="ET_guest_861954_46"/>
      <w:r w:rsidRPr="0026315A">
        <w:rPr>
          <w:rStyle w:val="TagStyle"/>
          <w:rtl/>
        </w:rPr>
        <w:t xml:space="preserve"> &lt;&lt; אורח &gt;&gt; </w:t>
      </w:r>
      <w:r>
        <w:rPr>
          <w:rtl/>
        </w:rPr>
        <w:t>אסף פינק:</w:t>
      </w:r>
      <w:r w:rsidRPr="002631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0"/>
    </w:p>
    <w:p w:rsidR="0026315A" w:rsidRDefault="0026315A" w:rsidP="0026315A">
      <w:pPr>
        <w:pStyle w:val="KeepWithNext"/>
        <w:rPr>
          <w:rtl/>
        </w:rPr>
      </w:pPr>
    </w:p>
    <w:p w:rsidR="0026315A" w:rsidRDefault="00882579" w:rsidP="0026315A">
      <w:pPr>
        <w:rPr>
          <w:rtl/>
        </w:rPr>
      </w:pPr>
      <w:r>
        <w:rPr>
          <w:rFonts w:hint="cs"/>
          <w:rtl/>
        </w:rPr>
        <w:t xml:space="preserve">אז אולי </w:t>
      </w:r>
      <w:bookmarkStart w:id="341" w:name="_ETM_Q1_1333678"/>
      <w:bookmarkEnd w:id="341"/>
      <w:r>
        <w:rPr>
          <w:rFonts w:hint="cs"/>
          <w:rtl/>
        </w:rPr>
        <w:t xml:space="preserve">צריך להבהיר את זה. אולי צריך להגיד שבמקרה של ספק </w:t>
      </w:r>
      <w:bookmarkStart w:id="342" w:name="_ETM_Q1_1341741"/>
      <w:bookmarkEnd w:id="342"/>
      <w:r>
        <w:rPr>
          <w:rFonts w:hint="cs"/>
          <w:rtl/>
        </w:rPr>
        <w:t xml:space="preserve">או במקרה שמדובר על פגיעה לא רק בערך טבע מוגן </w:t>
      </w:r>
      <w:bookmarkStart w:id="343" w:name="_ETM_Q1_1345405"/>
      <w:bookmarkEnd w:id="343"/>
      <w:r>
        <w:rPr>
          <w:rFonts w:hint="cs"/>
          <w:rtl/>
        </w:rPr>
        <w:t>אלא יתכן שזה גם - -</w:t>
      </w:r>
    </w:p>
    <w:p w:rsidR="00882579" w:rsidRDefault="00882579" w:rsidP="0026315A">
      <w:pPr>
        <w:rPr>
          <w:rtl/>
        </w:rPr>
      </w:pPr>
    </w:p>
    <w:p w:rsidR="00882579" w:rsidRDefault="00882579" w:rsidP="00882579">
      <w:pPr>
        <w:pStyle w:val="a4"/>
        <w:keepNext/>
        <w:rPr>
          <w:rtl/>
        </w:rPr>
      </w:pPr>
      <w:bookmarkStart w:id="344" w:name="ET_speaker_קריאות_86"/>
      <w:r w:rsidRPr="00882579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8825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4"/>
    </w:p>
    <w:p w:rsidR="00882579" w:rsidRDefault="00882579" w:rsidP="00882579">
      <w:pPr>
        <w:pStyle w:val="KeepWithNext"/>
        <w:rPr>
          <w:rtl/>
        </w:rPr>
      </w:pPr>
    </w:p>
    <w:p w:rsidR="00882579" w:rsidRDefault="00882579" w:rsidP="00882579">
      <w:pPr>
        <w:rPr>
          <w:rtl/>
        </w:rPr>
      </w:pPr>
      <w:r>
        <w:rPr>
          <w:rFonts w:hint="cs"/>
          <w:rtl/>
        </w:rPr>
        <w:t>זה ברור.</w:t>
      </w:r>
      <w:r>
        <w:rPr>
          <w:rtl/>
        </w:rPr>
        <w:t xml:space="preserve">  </w:t>
      </w:r>
    </w:p>
    <w:p w:rsidR="00466CE6" w:rsidRDefault="00466CE6" w:rsidP="00882579">
      <w:pPr>
        <w:rPr>
          <w:rtl/>
        </w:rPr>
      </w:pPr>
    </w:p>
    <w:p w:rsidR="00882579" w:rsidRDefault="00882579" w:rsidP="0026315A">
      <w:pPr>
        <w:pStyle w:val="af6"/>
        <w:keepNext/>
        <w:rPr>
          <w:rStyle w:val="TagStyle"/>
          <w:rtl/>
        </w:rPr>
      </w:pPr>
      <w:bookmarkStart w:id="345" w:name="ET_yor_5296_47"/>
    </w:p>
    <w:p w:rsidR="0026315A" w:rsidRDefault="0026315A" w:rsidP="0026315A">
      <w:pPr>
        <w:pStyle w:val="af6"/>
        <w:keepNext/>
        <w:rPr>
          <w:rtl/>
        </w:rPr>
      </w:pPr>
      <w:bookmarkStart w:id="346" w:name="_ETM_Q1_1343839"/>
      <w:bookmarkStart w:id="347" w:name="_ETM_Q1_1343979"/>
      <w:bookmarkEnd w:id="346"/>
      <w:bookmarkEnd w:id="347"/>
      <w:r w:rsidRPr="0026315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631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5"/>
    </w:p>
    <w:p w:rsidR="0026315A" w:rsidRDefault="0026315A" w:rsidP="0026315A">
      <w:pPr>
        <w:pStyle w:val="KeepWithNext"/>
        <w:rPr>
          <w:rtl/>
        </w:rPr>
      </w:pPr>
    </w:p>
    <w:p w:rsidR="0026315A" w:rsidRDefault="0026315A" w:rsidP="0026315A">
      <w:pPr>
        <w:rPr>
          <w:rtl/>
        </w:rPr>
      </w:pPr>
      <w:r>
        <w:rPr>
          <w:rFonts w:hint="cs"/>
          <w:rtl/>
        </w:rPr>
        <w:t>זה ברור.</w:t>
      </w:r>
      <w:bookmarkStart w:id="348" w:name="_ETM_Q1_1349359"/>
      <w:bookmarkEnd w:id="348"/>
    </w:p>
    <w:p w:rsidR="00882579" w:rsidRDefault="00882579" w:rsidP="0026315A">
      <w:pPr>
        <w:rPr>
          <w:rtl/>
        </w:rPr>
      </w:pPr>
      <w:bookmarkStart w:id="349" w:name="_ETM_Q1_1349490"/>
      <w:bookmarkEnd w:id="349"/>
    </w:p>
    <w:p w:rsidR="00882579" w:rsidRDefault="00882579" w:rsidP="00882579">
      <w:pPr>
        <w:pStyle w:val="af9"/>
        <w:keepNext/>
        <w:rPr>
          <w:rtl/>
        </w:rPr>
      </w:pPr>
      <w:bookmarkStart w:id="350" w:name="ET_guest_861954_88"/>
      <w:r w:rsidRPr="00882579">
        <w:rPr>
          <w:rStyle w:val="TagStyle"/>
          <w:rtl/>
        </w:rPr>
        <w:t xml:space="preserve"> &lt;&lt; אורח &gt;&gt; </w:t>
      </w:r>
      <w:r>
        <w:rPr>
          <w:rtl/>
        </w:rPr>
        <w:t>אסף פינק:</w:t>
      </w:r>
      <w:r w:rsidRPr="008825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0"/>
    </w:p>
    <w:p w:rsidR="00882579" w:rsidRDefault="00882579" w:rsidP="00882579">
      <w:pPr>
        <w:pStyle w:val="KeepWithNext"/>
        <w:rPr>
          <w:rtl/>
        </w:rPr>
      </w:pPr>
    </w:p>
    <w:p w:rsidR="00882579" w:rsidRDefault="00882579" w:rsidP="00882579">
      <w:pPr>
        <w:rPr>
          <w:rtl/>
        </w:rPr>
      </w:pPr>
      <w:r>
        <w:rPr>
          <w:rFonts w:hint="cs"/>
          <w:rtl/>
        </w:rPr>
        <w:t xml:space="preserve">אם זה ברור </w:t>
      </w:r>
      <w:bookmarkStart w:id="351" w:name="_ETM_Q1_1351494"/>
      <w:bookmarkEnd w:id="351"/>
      <w:r>
        <w:rPr>
          <w:rFonts w:hint="cs"/>
          <w:rtl/>
        </w:rPr>
        <w:t>שזאת הפרשנות - -</w:t>
      </w:r>
    </w:p>
    <w:p w:rsidR="00882579" w:rsidRDefault="00882579" w:rsidP="00882579">
      <w:pPr>
        <w:rPr>
          <w:rtl/>
        </w:rPr>
      </w:pPr>
      <w:bookmarkStart w:id="352" w:name="_ETM_Q1_1347243"/>
      <w:bookmarkStart w:id="353" w:name="_ETM_Q1_1347345"/>
      <w:bookmarkEnd w:id="352"/>
      <w:bookmarkEnd w:id="353"/>
    </w:p>
    <w:p w:rsidR="00882579" w:rsidRDefault="00882579" w:rsidP="00882579">
      <w:pPr>
        <w:pStyle w:val="af6"/>
        <w:keepNext/>
        <w:rPr>
          <w:rtl/>
        </w:rPr>
      </w:pPr>
      <w:bookmarkStart w:id="354" w:name="ET_yor_5296_89"/>
      <w:r w:rsidRPr="0088257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825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4"/>
    </w:p>
    <w:p w:rsidR="00882579" w:rsidRDefault="00882579" w:rsidP="00882579">
      <w:pPr>
        <w:pStyle w:val="KeepWithNext"/>
        <w:rPr>
          <w:rtl/>
        </w:rPr>
      </w:pPr>
    </w:p>
    <w:p w:rsidR="00882579" w:rsidRDefault="00882579" w:rsidP="00882579">
      <w:pPr>
        <w:rPr>
          <w:rtl/>
        </w:rPr>
      </w:pPr>
      <w:bookmarkStart w:id="355" w:name="_ETM_Q1_1348336"/>
      <w:bookmarkEnd w:id="355"/>
      <w:r>
        <w:rPr>
          <w:rFonts w:hint="cs"/>
          <w:rtl/>
        </w:rPr>
        <w:t>ברור והובהר לפרוטוקול.</w:t>
      </w:r>
    </w:p>
    <w:p w:rsidR="00882579" w:rsidRDefault="00882579" w:rsidP="00882579">
      <w:pPr>
        <w:rPr>
          <w:rtl/>
        </w:rPr>
      </w:pPr>
      <w:bookmarkStart w:id="356" w:name="_ETM_Q1_1352937"/>
      <w:bookmarkStart w:id="357" w:name="_ETM_Q1_1353017"/>
      <w:bookmarkEnd w:id="356"/>
      <w:bookmarkEnd w:id="357"/>
    </w:p>
    <w:p w:rsidR="00882579" w:rsidRDefault="00882579" w:rsidP="00882579">
      <w:pPr>
        <w:pStyle w:val="-"/>
        <w:keepNext/>
        <w:rPr>
          <w:rtl/>
        </w:rPr>
      </w:pPr>
      <w:bookmarkStart w:id="358" w:name="ET_speakercontinue_861954_90"/>
      <w:r w:rsidRPr="00882579">
        <w:rPr>
          <w:rStyle w:val="TagStyle"/>
          <w:rtl/>
        </w:rPr>
        <w:t xml:space="preserve"> &lt;&lt; דובר_המשך &gt;&gt; </w:t>
      </w:r>
      <w:r>
        <w:rPr>
          <w:rtl/>
        </w:rPr>
        <w:t>אסף פינק:</w:t>
      </w:r>
      <w:r w:rsidRPr="008825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58"/>
    </w:p>
    <w:p w:rsidR="00882579" w:rsidRDefault="00882579" w:rsidP="00882579">
      <w:pPr>
        <w:pStyle w:val="KeepWithNext"/>
        <w:rPr>
          <w:rtl/>
        </w:rPr>
      </w:pPr>
    </w:p>
    <w:p w:rsidR="00882579" w:rsidRDefault="00882579" w:rsidP="00882579">
      <w:pPr>
        <w:rPr>
          <w:rtl/>
        </w:rPr>
      </w:pPr>
      <w:bookmarkStart w:id="359" w:name="_ETM_Q1_1353602"/>
      <w:bookmarkEnd w:id="359"/>
      <w:r>
        <w:rPr>
          <w:rFonts w:hint="cs"/>
          <w:rtl/>
        </w:rPr>
        <w:t>בסדר גמור. תודה רבה.</w:t>
      </w:r>
    </w:p>
    <w:p w:rsidR="00882579" w:rsidRDefault="00882579" w:rsidP="00882579">
      <w:pPr>
        <w:rPr>
          <w:rtl/>
        </w:rPr>
      </w:pPr>
      <w:bookmarkStart w:id="360" w:name="_ETM_Q1_1349905"/>
      <w:bookmarkStart w:id="361" w:name="_ETM_Q1_1350051"/>
      <w:bookmarkEnd w:id="360"/>
      <w:bookmarkEnd w:id="361"/>
    </w:p>
    <w:p w:rsidR="00882579" w:rsidRDefault="00882579" w:rsidP="00882579">
      <w:pPr>
        <w:pStyle w:val="af6"/>
        <w:keepNext/>
        <w:rPr>
          <w:rtl/>
        </w:rPr>
      </w:pPr>
      <w:bookmarkStart w:id="362" w:name="ET_yor_5296_91"/>
      <w:r w:rsidRPr="0088257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825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2"/>
    </w:p>
    <w:p w:rsidR="00882579" w:rsidRDefault="00882579" w:rsidP="00882579">
      <w:pPr>
        <w:pStyle w:val="KeepWithNext"/>
        <w:rPr>
          <w:rtl/>
        </w:rPr>
      </w:pPr>
    </w:p>
    <w:p w:rsidR="00882579" w:rsidRDefault="00882579" w:rsidP="00882579">
      <w:pPr>
        <w:rPr>
          <w:rtl/>
        </w:rPr>
      </w:pPr>
      <w:bookmarkStart w:id="363" w:name="_ETM_Q1_1350727"/>
      <w:bookmarkEnd w:id="363"/>
      <w:r>
        <w:rPr>
          <w:rFonts w:hint="cs"/>
          <w:rtl/>
        </w:rPr>
        <w:t xml:space="preserve">תודה רבה. </w:t>
      </w:r>
      <w:bookmarkStart w:id="364" w:name="_ETM_Q1_1353585"/>
      <w:bookmarkEnd w:id="364"/>
      <w:r>
        <w:rPr>
          <w:rFonts w:hint="cs"/>
          <w:rtl/>
        </w:rPr>
        <w:t>חברת הכנסת נורית קורן, בבקשה.</w:t>
      </w:r>
    </w:p>
    <w:p w:rsidR="00882579" w:rsidRDefault="00882579" w:rsidP="00882579">
      <w:pPr>
        <w:pStyle w:val="a4"/>
        <w:keepNext/>
        <w:rPr>
          <w:rtl/>
        </w:rPr>
      </w:pPr>
      <w:bookmarkStart w:id="365" w:name="_ETM_Q1_1356513"/>
      <w:bookmarkStart w:id="366" w:name="_ETM_Q1_1356615"/>
      <w:bookmarkStart w:id="367" w:name="ET_speaker_5295_92"/>
      <w:bookmarkEnd w:id="365"/>
      <w:bookmarkEnd w:id="366"/>
      <w:r w:rsidRPr="00882579">
        <w:rPr>
          <w:rStyle w:val="TagStyle"/>
          <w:rtl/>
        </w:rPr>
        <w:t xml:space="preserve">&lt;&lt; דובר &gt;&gt; </w:t>
      </w:r>
      <w:r>
        <w:rPr>
          <w:rtl/>
        </w:rPr>
        <w:t>נורית קורן (הליכוד):</w:t>
      </w:r>
      <w:r w:rsidRPr="008825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7"/>
    </w:p>
    <w:p w:rsidR="00882579" w:rsidRDefault="00882579" w:rsidP="00882579">
      <w:pPr>
        <w:pStyle w:val="KeepWithNext"/>
        <w:rPr>
          <w:rtl/>
        </w:rPr>
      </w:pPr>
    </w:p>
    <w:p w:rsidR="00882579" w:rsidRDefault="00882579" w:rsidP="00303D36">
      <w:pPr>
        <w:rPr>
          <w:rtl/>
        </w:rPr>
      </w:pPr>
      <w:bookmarkStart w:id="368" w:name="_ETM_Q1_1359470"/>
      <w:bookmarkStart w:id="369" w:name="_ETM_Q1_1359757"/>
      <w:bookmarkStart w:id="370" w:name="_ETM_Q1_1359811"/>
      <w:bookmarkEnd w:id="368"/>
      <w:bookmarkEnd w:id="369"/>
      <w:bookmarkEnd w:id="370"/>
      <w:r>
        <w:rPr>
          <w:rFonts w:hint="cs"/>
          <w:rtl/>
        </w:rPr>
        <w:t xml:space="preserve">בוקר טוב, אני מתנצלת על האיחור </w:t>
      </w:r>
      <w:bookmarkStart w:id="371" w:name="_ETM_Q1_1363234"/>
      <w:bookmarkEnd w:id="371"/>
      <w:r>
        <w:rPr>
          <w:rFonts w:hint="cs"/>
          <w:rtl/>
        </w:rPr>
        <w:t>הלא כל כך נעים. אני רוצה להודות לך, אדוני היושב</w:t>
      </w:r>
      <w:bookmarkStart w:id="372" w:name="_ETM_Q1_1363276"/>
      <w:bookmarkEnd w:id="372"/>
      <w:r>
        <w:rPr>
          <w:rFonts w:hint="cs"/>
          <w:rtl/>
        </w:rPr>
        <w:t xml:space="preserve"> ראש, על כך שהבאת את זה לסדר היום. אני מקווה </w:t>
      </w:r>
      <w:bookmarkStart w:id="373" w:name="_ETM_Q1_1369387"/>
      <w:bookmarkEnd w:id="373"/>
      <w:r>
        <w:rPr>
          <w:rFonts w:hint="cs"/>
          <w:rtl/>
        </w:rPr>
        <w:t>שאנחנו נצליח להעביר את זה כבר בכנסת הזאת כי אני</w:t>
      </w:r>
      <w:bookmarkStart w:id="374" w:name="_ETM_Q1_1368619"/>
      <w:bookmarkEnd w:id="374"/>
      <w:r>
        <w:rPr>
          <w:rFonts w:hint="cs"/>
          <w:rtl/>
        </w:rPr>
        <w:t xml:space="preserve"> חושבת ש</w:t>
      </w:r>
      <w:r w:rsidR="00303D36">
        <w:rPr>
          <w:rFonts w:hint="cs"/>
          <w:rtl/>
        </w:rPr>
        <w:t>הנושא הזה חשוב מאוד ויכולת האכיפה האזרחית חשובה מאוד</w:t>
      </w:r>
      <w:bookmarkStart w:id="375" w:name="_ETM_Q1_1378469"/>
      <w:bookmarkEnd w:id="375"/>
      <w:r w:rsidR="00303D36">
        <w:rPr>
          <w:rFonts w:hint="cs"/>
          <w:rtl/>
        </w:rPr>
        <w:t xml:space="preserve"> כדי למנוע זיהומים בעתיד.</w:t>
      </w:r>
      <w:r>
        <w:rPr>
          <w:rtl/>
        </w:rPr>
        <w:t xml:space="preserve"> </w:t>
      </w:r>
      <w:r w:rsidR="00303D36">
        <w:rPr>
          <w:rFonts w:hint="cs"/>
          <w:rtl/>
        </w:rPr>
        <w:t>תודה.</w:t>
      </w:r>
      <w:r>
        <w:rPr>
          <w:rtl/>
        </w:rPr>
        <w:t xml:space="preserve">         </w:t>
      </w:r>
    </w:p>
    <w:p w:rsidR="00882579" w:rsidRDefault="00882579" w:rsidP="00882579">
      <w:pPr>
        <w:pStyle w:val="-"/>
        <w:keepNext/>
        <w:rPr>
          <w:rtl/>
        </w:rPr>
      </w:pPr>
    </w:p>
    <w:p w:rsidR="0026315A" w:rsidRDefault="0026315A" w:rsidP="0026315A">
      <w:pPr>
        <w:pStyle w:val="af6"/>
        <w:keepNext/>
        <w:rPr>
          <w:rtl/>
        </w:rPr>
      </w:pPr>
      <w:bookmarkStart w:id="376" w:name="_ETM_Q1_1350954"/>
      <w:bookmarkStart w:id="377" w:name="ET_yor_5296_48"/>
      <w:bookmarkEnd w:id="376"/>
      <w:r w:rsidRPr="0026315A">
        <w:rPr>
          <w:rStyle w:val="TagStyle"/>
          <w:rtl/>
        </w:rPr>
        <w:t xml:space="preserve">&lt;&lt; יור &gt;&gt; </w:t>
      </w:r>
      <w:r>
        <w:rPr>
          <w:rtl/>
        </w:rPr>
        <w:t>היו"ר יואב קיש:</w:t>
      </w:r>
      <w:r w:rsidRPr="002631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7"/>
    </w:p>
    <w:p w:rsidR="0026315A" w:rsidRDefault="0026315A" w:rsidP="0026315A">
      <w:pPr>
        <w:pStyle w:val="KeepWithNext"/>
        <w:rPr>
          <w:rtl/>
        </w:rPr>
      </w:pPr>
    </w:p>
    <w:p w:rsidR="0026315A" w:rsidRDefault="00303D36" w:rsidP="00303D36">
      <w:pPr>
        <w:rPr>
          <w:rtl/>
        </w:rPr>
      </w:pPr>
      <w:r>
        <w:rPr>
          <w:rFonts w:hint="cs"/>
          <w:rtl/>
        </w:rPr>
        <w:t>תו</w:t>
      </w:r>
      <w:r w:rsidR="0026315A">
        <w:rPr>
          <w:rFonts w:hint="cs"/>
          <w:rtl/>
        </w:rPr>
        <w:t>דה רבה. סיימנו את רשימת הדוברים</w:t>
      </w:r>
      <w:r>
        <w:rPr>
          <w:rFonts w:hint="cs"/>
          <w:rtl/>
        </w:rPr>
        <w:t xml:space="preserve"> - -</w:t>
      </w:r>
    </w:p>
    <w:p w:rsidR="0026315A" w:rsidRDefault="0026315A" w:rsidP="0026315A">
      <w:pPr>
        <w:rPr>
          <w:rtl/>
        </w:rPr>
      </w:pPr>
    </w:p>
    <w:p w:rsidR="00303D36" w:rsidRDefault="00303D36" w:rsidP="00303D36">
      <w:pPr>
        <w:pStyle w:val="a4"/>
        <w:keepNext/>
        <w:rPr>
          <w:rtl/>
        </w:rPr>
      </w:pPr>
      <w:bookmarkStart w:id="378" w:name="ET_speaker_לירון_אדלר_93"/>
      <w:r w:rsidRPr="00303D36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303D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"/>
    </w:p>
    <w:p w:rsidR="00303D36" w:rsidRDefault="00303D36" w:rsidP="00303D36">
      <w:pPr>
        <w:pStyle w:val="KeepWithNext"/>
        <w:rPr>
          <w:rtl/>
        </w:rPr>
      </w:pPr>
    </w:p>
    <w:p w:rsidR="00303D36" w:rsidRDefault="00303D36" w:rsidP="00303D36">
      <w:pPr>
        <w:rPr>
          <w:rtl/>
        </w:rPr>
      </w:pPr>
      <w:bookmarkStart w:id="379" w:name="_ETM_Q1_1386208"/>
      <w:bookmarkEnd w:id="379"/>
      <w:r>
        <w:rPr>
          <w:rFonts w:hint="cs"/>
          <w:rtl/>
        </w:rPr>
        <w:t xml:space="preserve">סליחה, רק </w:t>
      </w:r>
      <w:bookmarkStart w:id="380" w:name="_ETM_Q1_1387486"/>
      <w:bookmarkEnd w:id="380"/>
      <w:r>
        <w:rPr>
          <w:rFonts w:hint="cs"/>
          <w:rtl/>
        </w:rPr>
        <w:t xml:space="preserve">עוד מילה: אנחנו נעשה תיקון בנוסח, </w:t>
      </w:r>
      <w:bookmarkStart w:id="381" w:name="_ETM_Q1_1382977"/>
      <w:bookmarkEnd w:id="381"/>
      <w:r>
        <w:rPr>
          <w:rFonts w:hint="cs"/>
          <w:rtl/>
        </w:rPr>
        <w:t xml:space="preserve">תיקון פשוט: </w:t>
      </w:r>
      <w:r w:rsidR="00CC0AA8">
        <w:rPr>
          <w:rFonts w:hint="cs"/>
          <w:rtl/>
        </w:rPr>
        <w:t xml:space="preserve">יש פה כמה פעמים שמופיע "השר לאיכות הסביבה", </w:t>
      </w:r>
      <w:bookmarkStart w:id="382" w:name="_ETM_Q1_1392076"/>
      <w:bookmarkEnd w:id="382"/>
      <w:r w:rsidR="00CC0AA8">
        <w:rPr>
          <w:rFonts w:hint="cs"/>
          <w:rtl/>
        </w:rPr>
        <w:t xml:space="preserve">שהיום קוראים לו "השר להגנת הסביבה". אנחנו נתקן את זה </w:t>
      </w:r>
      <w:bookmarkStart w:id="383" w:name="_ETM_Q1_1393517"/>
      <w:bookmarkEnd w:id="383"/>
      <w:r w:rsidR="00CC0AA8">
        <w:rPr>
          <w:rFonts w:hint="cs"/>
          <w:rtl/>
        </w:rPr>
        <w:t>בנוסח.</w:t>
      </w:r>
      <w:r>
        <w:rPr>
          <w:rtl/>
        </w:rPr>
        <w:t xml:space="preserve">  </w:t>
      </w:r>
    </w:p>
    <w:p w:rsidR="0026315A" w:rsidRDefault="0026315A" w:rsidP="0026315A">
      <w:pPr>
        <w:rPr>
          <w:rtl/>
        </w:rPr>
      </w:pPr>
    </w:p>
    <w:p w:rsidR="00CC0AA8" w:rsidRDefault="00CC0AA8" w:rsidP="00CC0AA8">
      <w:pPr>
        <w:pStyle w:val="a4"/>
        <w:keepNext/>
        <w:rPr>
          <w:rtl/>
        </w:rPr>
      </w:pPr>
      <w:bookmarkStart w:id="384" w:name="ET_speaker_4627_94"/>
      <w:r w:rsidRPr="00CC0AA8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CC0A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4"/>
    </w:p>
    <w:p w:rsidR="00CC0AA8" w:rsidRDefault="00CC0AA8" w:rsidP="00CC0AA8">
      <w:pPr>
        <w:pStyle w:val="KeepWithNext"/>
        <w:rPr>
          <w:rtl/>
        </w:rPr>
      </w:pPr>
    </w:p>
    <w:p w:rsidR="00CC0AA8" w:rsidRDefault="00CC0AA8" w:rsidP="00CC0AA8">
      <w:pPr>
        <w:rPr>
          <w:rtl/>
        </w:rPr>
      </w:pPr>
      <w:bookmarkStart w:id="385" w:name="_ETM_Q1_1395250"/>
      <w:bookmarkStart w:id="386" w:name="_ETM_Q1_1395537"/>
      <w:bookmarkStart w:id="387" w:name="_ETM_Q1_1395592"/>
      <w:bookmarkEnd w:id="385"/>
      <w:bookmarkEnd w:id="386"/>
      <w:bookmarkEnd w:id="387"/>
      <w:r>
        <w:rPr>
          <w:rFonts w:hint="cs"/>
          <w:rtl/>
        </w:rPr>
        <w:t>אנחנו מקווים שגם תהיה איכות בעתיד.</w:t>
      </w:r>
      <w:r>
        <w:rPr>
          <w:rtl/>
        </w:rPr>
        <w:t xml:space="preserve">  </w:t>
      </w:r>
    </w:p>
    <w:p w:rsidR="0026315A" w:rsidRDefault="0026315A" w:rsidP="0026315A">
      <w:pPr>
        <w:rPr>
          <w:rtl/>
        </w:rPr>
      </w:pPr>
    </w:p>
    <w:p w:rsidR="0026315A" w:rsidRDefault="0026315A" w:rsidP="0026315A">
      <w:pPr>
        <w:pStyle w:val="af6"/>
        <w:keepNext/>
        <w:rPr>
          <w:rtl/>
        </w:rPr>
      </w:pPr>
      <w:bookmarkStart w:id="388" w:name="ET_yor_5296_49"/>
      <w:r w:rsidRPr="0026315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631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8"/>
    </w:p>
    <w:p w:rsidR="0026315A" w:rsidRDefault="0026315A" w:rsidP="0026315A">
      <w:pPr>
        <w:pStyle w:val="KeepWithNext"/>
        <w:rPr>
          <w:rtl/>
        </w:rPr>
      </w:pPr>
    </w:p>
    <w:p w:rsidR="002427D9" w:rsidRDefault="0026315A" w:rsidP="002427D9">
      <w:pPr>
        <w:rPr>
          <w:rtl/>
        </w:rPr>
      </w:pPr>
      <w:r>
        <w:rPr>
          <w:rFonts w:hint="cs"/>
          <w:rtl/>
        </w:rPr>
        <w:t>אני רוצה</w:t>
      </w:r>
      <w:r w:rsidR="002427D9">
        <w:rPr>
          <w:rFonts w:hint="cs"/>
          <w:rtl/>
        </w:rPr>
        <w:t xml:space="preserve"> להודות לכל חברי הכנסת היוזמים, למשרדים, לייעוץ המשפטי, </w:t>
      </w:r>
      <w:bookmarkStart w:id="389" w:name="_ETM_Q1_1407198"/>
      <w:bookmarkEnd w:id="389"/>
      <w:r w:rsidR="002427D9">
        <w:rPr>
          <w:rFonts w:hint="cs"/>
          <w:rtl/>
        </w:rPr>
        <w:t>ל</w:t>
      </w:r>
      <w:r>
        <w:rPr>
          <w:rFonts w:hint="cs"/>
          <w:rtl/>
        </w:rPr>
        <w:t xml:space="preserve">מנהלת הוועדה </w:t>
      </w:r>
      <w:r w:rsidR="002427D9">
        <w:rPr>
          <w:rFonts w:hint="cs"/>
          <w:rtl/>
        </w:rPr>
        <w:t>ו</w:t>
      </w:r>
      <w:r>
        <w:rPr>
          <w:rFonts w:hint="cs"/>
          <w:rtl/>
        </w:rPr>
        <w:t>לכל הצוות. אני</w:t>
      </w:r>
      <w:r w:rsidR="002427D9">
        <w:rPr>
          <w:rFonts w:hint="cs"/>
          <w:rtl/>
        </w:rPr>
        <w:t xml:space="preserve"> מאוד שמח שהספקנו, ונעשה את זה אני מ</w:t>
      </w:r>
      <w:r>
        <w:rPr>
          <w:rFonts w:hint="cs"/>
          <w:rtl/>
        </w:rPr>
        <w:t>קווה</w:t>
      </w:r>
      <w:r w:rsidR="002427D9">
        <w:rPr>
          <w:rFonts w:hint="cs"/>
          <w:rtl/>
        </w:rPr>
        <w:t xml:space="preserve"> </w:t>
      </w:r>
      <w:bookmarkStart w:id="390" w:name="_ETM_Q1_1410394"/>
      <w:bookmarkEnd w:id="390"/>
      <w:r w:rsidR="002427D9">
        <w:rPr>
          <w:rFonts w:hint="cs"/>
          <w:rtl/>
        </w:rPr>
        <w:t>ביום שני לקריאה שנייה ושלישית במליאה.</w:t>
      </w:r>
    </w:p>
    <w:p w:rsidR="002427D9" w:rsidRDefault="002427D9" w:rsidP="002427D9">
      <w:pPr>
        <w:rPr>
          <w:rtl/>
        </w:rPr>
      </w:pPr>
      <w:bookmarkStart w:id="391" w:name="_ETM_Q1_1409815"/>
      <w:bookmarkStart w:id="392" w:name="_ETM_Q1_1409910"/>
      <w:bookmarkEnd w:id="391"/>
      <w:bookmarkEnd w:id="392"/>
    </w:p>
    <w:p w:rsidR="0026315A" w:rsidRDefault="002427D9" w:rsidP="002427D9">
      <w:pPr>
        <w:rPr>
          <w:rtl/>
        </w:rPr>
      </w:pPr>
      <w:bookmarkStart w:id="393" w:name="_ETM_Q1_1409991"/>
      <w:bookmarkStart w:id="394" w:name="_ETM_Q1_1410100"/>
      <w:bookmarkEnd w:id="393"/>
      <w:bookmarkEnd w:id="394"/>
      <w:r>
        <w:rPr>
          <w:rFonts w:hint="cs"/>
          <w:rtl/>
        </w:rPr>
        <w:t>אני מעלה את החוק להצבעה</w:t>
      </w:r>
      <w:bookmarkStart w:id="395" w:name="_ETM_Q1_1416471"/>
      <w:bookmarkEnd w:id="395"/>
      <w:r>
        <w:rPr>
          <w:rFonts w:hint="cs"/>
          <w:rtl/>
        </w:rPr>
        <w:t xml:space="preserve"> להכנה לקריאה שנייה ושלישית</w:t>
      </w:r>
      <w:r w:rsidR="0026315A">
        <w:rPr>
          <w:rFonts w:hint="cs"/>
          <w:rtl/>
        </w:rPr>
        <w:t>.</w:t>
      </w:r>
      <w:r>
        <w:rPr>
          <w:rFonts w:hint="cs"/>
          <w:rtl/>
        </w:rPr>
        <w:t xml:space="preserve"> מי בעד, מי נגד, מי </w:t>
      </w:r>
      <w:bookmarkStart w:id="396" w:name="_ETM_Q1_1415921"/>
      <w:bookmarkEnd w:id="396"/>
      <w:r>
        <w:rPr>
          <w:rFonts w:hint="cs"/>
          <w:rtl/>
        </w:rPr>
        <w:t>נמנע?</w:t>
      </w:r>
    </w:p>
    <w:p w:rsidR="0026315A" w:rsidRDefault="0026315A" w:rsidP="0026315A">
      <w:pPr>
        <w:rPr>
          <w:rtl/>
        </w:rPr>
      </w:pPr>
    </w:p>
    <w:p w:rsidR="002427D9" w:rsidRDefault="002427D9" w:rsidP="002427D9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2427D9" w:rsidRDefault="002427D9" w:rsidP="002427D9">
      <w:pPr>
        <w:pStyle w:val="--"/>
        <w:keepNext/>
        <w:rPr>
          <w:rtl/>
        </w:rPr>
      </w:pPr>
    </w:p>
    <w:p w:rsidR="002427D9" w:rsidRDefault="002427D9" w:rsidP="002427D9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הרוב</w:t>
      </w:r>
    </w:p>
    <w:p w:rsidR="002427D9" w:rsidRDefault="002427D9" w:rsidP="002427D9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2427D9" w:rsidRDefault="002427D9" w:rsidP="002427D9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26315A" w:rsidRDefault="0026315A" w:rsidP="002427D9">
      <w:pPr>
        <w:pStyle w:val="af2"/>
        <w:rPr>
          <w:rtl/>
        </w:rPr>
      </w:pPr>
      <w:r>
        <w:rPr>
          <w:rFonts w:hint="cs"/>
          <w:rtl/>
        </w:rPr>
        <w:t xml:space="preserve"> </w:t>
      </w:r>
      <w:r w:rsidR="002427D9">
        <w:rPr>
          <w:rFonts w:hint="cs"/>
          <w:rtl/>
        </w:rPr>
        <w:t>הצעת החוק אושרה.</w:t>
      </w:r>
    </w:p>
    <w:p w:rsidR="002427D9" w:rsidRDefault="002427D9" w:rsidP="002427D9">
      <w:pPr>
        <w:rPr>
          <w:rtl/>
        </w:rPr>
      </w:pPr>
    </w:p>
    <w:p w:rsidR="002427D9" w:rsidRDefault="002427D9" w:rsidP="002427D9">
      <w:pPr>
        <w:pStyle w:val="af6"/>
        <w:keepNext/>
        <w:rPr>
          <w:rtl/>
        </w:rPr>
      </w:pPr>
      <w:bookmarkStart w:id="397" w:name="ET_yor_5296_95"/>
      <w:r w:rsidRPr="002427D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427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7"/>
    </w:p>
    <w:p w:rsidR="002427D9" w:rsidRDefault="002427D9" w:rsidP="002427D9">
      <w:pPr>
        <w:pStyle w:val="KeepWithNext"/>
        <w:rPr>
          <w:rtl/>
        </w:rPr>
      </w:pPr>
    </w:p>
    <w:p w:rsidR="0026315A" w:rsidRDefault="002427D9" w:rsidP="002427D9">
      <w:pPr>
        <w:rPr>
          <w:rtl/>
        </w:rPr>
      </w:pPr>
      <w:r>
        <w:rPr>
          <w:rFonts w:hint="cs"/>
          <w:rtl/>
        </w:rPr>
        <w:t xml:space="preserve">התקבל </w:t>
      </w:r>
      <w:r w:rsidR="0026315A">
        <w:rPr>
          <w:rFonts w:hint="cs"/>
          <w:rtl/>
        </w:rPr>
        <w:t>פה אחד</w:t>
      </w:r>
      <w:r>
        <w:rPr>
          <w:rFonts w:hint="cs"/>
          <w:rtl/>
        </w:rPr>
        <w:t>. תודה רבה. הישיבה נעולה.</w:t>
      </w:r>
    </w:p>
    <w:p w:rsidR="0026315A" w:rsidRDefault="0026315A" w:rsidP="0026315A">
      <w:pPr>
        <w:rPr>
          <w:rtl/>
        </w:rPr>
      </w:pPr>
    </w:p>
    <w:p w:rsidR="00466CE6" w:rsidRDefault="00466CE6" w:rsidP="0026315A">
      <w:pPr>
        <w:rPr>
          <w:rtl/>
        </w:rPr>
      </w:pPr>
    </w:p>
    <w:p w:rsidR="002427D9" w:rsidRDefault="002427D9" w:rsidP="002427D9">
      <w:pPr>
        <w:pStyle w:val="afc"/>
        <w:keepNext/>
        <w:rPr>
          <w:rtl/>
        </w:rPr>
      </w:pPr>
      <w:bookmarkStart w:id="398" w:name="ET_meetingend_96"/>
      <w:r w:rsidRPr="002427D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10:23.</w:t>
      </w:r>
      <w:r w:rsidRPr="002427D9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398"/>
    </w:p>
    <w:p w:rsidR="002427D9" w:rsidRDefault="002427D9" w:rsidP="002427D9">
      <w:pPr>
        <w:pStyle w:val="KeepWithNext"/>
        <w:rPr>
          <w:rtl/>
        </w:rPr>
      </w:pPr>
    </w:p>
    <w:p w:rsidR="002427D9" w:rsidRDefault="002427D9" w:rsidP="002427D9">
      <w:pPr>
        <w:rPr>
          <w:rtl/>
        </w:rPr>
      </w:pPr>
      <w:r>
        <w:rPr>
          <w:rtl/>
        </w:rPr>
        <w:t xml:space="preserve">  </w:t>
      </w:r>
    </w:p>
    <w:p w:rsidR="0026315A" w:rsidRDefault="0026315A" w:rsidP="0026315A">
      <w:pPr>
        <w:ind w:firstLine="0"/>
        <w:rPr>
          <w:rtl/>
        </w:rPr>
      </w:pPr>
    </w:p>
    <w:p w:rsidR="0026315A" w:rsidRDefault="0026315A" w:rsidP="0026315A">
      <w:pPr>
        <w:ind w:firstLine="0"/>
        <w:rPr>
          <w:rtl/>
        </w:rPr>
      </w:pPr>
      <w:r>
        <w:rPr>
          <w:rtl/>
        </w:rPr>
        <w:t xml:space="preserve">                        </w:t>
      </w:r>
    </w:p>
    <w:p w:rsidR="0026315A" w:rsidRDefault="0026315A" w:rsidP="0026315A">
      <w:pPr>
        <w:rPr>
          <w:rtl/>
        </w:rPr>
      </w:pPr>
    </w:p>
    <w:p w:rsidR="0026315A" w:rsidRDefault="0026315A" w:rsidP="0026315A">
      <w:pPr>
        <w:rPr>
          <w:rtl/>
        </w:rPr>
      </w:pPr>
      <w:r>
        <w:rPr>
          <w:rtl/>
        </w:rPr>
        <w:t xml:space="preserve">            </w:t>
      </w:r>
    </w:p>
    <w:p w:rsidR="00A13564" w:rsidRDefault="00A13564" w:rsidP="00A13564">
      <w:pPr>
        <w:rPr>
          <w:rtl/>
        </w:rPr>
      </w:pPr>
      <w:r>
        <w:rPr>
          <w:rtl/>
        </w:rPr>
        <w:t xml:space="preserve">               </w:t>
      </w:r>
    </w:p>
    <w:p w:rsidR="00A13564" w:rsidRDefault="00A13564" w:rsidP="00A13564">
      <w:pPr>
        <w:rPr>
          <w:rtl/>
        </w:rPr>
      </w:pPr>
      <w:r>
        <w:rPr>
          <w:rtl/>
        </w:rPr>
        <w:t xml:space="preserve">      </w:t>
      </w:r>
    </w:p>
    <w:p w:rsidR="00A13564" w:rsidRPr="008713A4" w:rsidRDefault="00A13564" w:rsidP="00A13564">
      <w:r>
        <w:rPr>
          <w:rtl/>
        </w:rPr>
        <w:t xml:space="preserve">        </w:t>
      </w:r>
    </w:p>
    <w:sectPr w:rsidR="00A13564" w:rsidRPr="008713A4" w:rsidSect="004A199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F73" w:rsidRDefault="007D7F73">
      <w:r>
        <w:separator/>
      </w:r>
    </w:p>
  </w:endnote>
  <w:endnote w:type="continuationSeparator" w:id="0">
    <w:p w:rsidR="007D7F73" w:rsidRDefault="007D7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F73" w:rsidRDefault="007D7F73">
      <w:r>
        <w:separator/>
      </w:r>
    </w:p>
  </w:footnote>
  <w:footnote w:type="continuationSeparator" w:id="0">
    <w:p w:rsidR="007D7F73" w:rsidRDefault="007D7F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F73" w:rsidRDefault="007D7F7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D7F73" w:rsidRDefault="007D7F7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F73" w:rsidRDefault="007D7F7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A199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D7F73" w:rsidRPr="00CC5815" w:rsidRDefault="007D7F73" w:rsidP="008E5E3F">
    <w:pPr>
      <w:pStyle w:val="a3"/>
      <w:ind w:firstLine="0"/>
    </w:pPr>
    <w:r>
      <w:rPr>
        <w:rtl/>
      </w:rPr>
      <w:t>ועדת הפנים והגנת הסביבה</w:t>
    </w:r>
  </w:p>
  <w:p w:rsidR="007D7F73" w:rsidRPr="00CC5815" w:rsidRDefault="007D7F73" w:rsidP="008E5E3F">
    <w:pPr>
      <w:pStyle w:val="a3"/>
      <w:ind w:firstLine="0"/>
      <w:rPr>
        <w:rtl/>
      </w:rPr>
    </w:pPr>
    <w:r>
      <w:rPr>
        <w:rtl/>
      </w:rPr>
      <w:t>26/12/2018</w:t>
    </w:r>
  </w:p>
  <w:p w:rsidR="007D7F73" w:rsidRPr="00CC5815" w:rsidRDefault="007D7F7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F73" w:rsidRDefault="007D7F7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F73" w:rsidRDefault="007D7F7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D7F73" w:rsidRDefault="007D7F7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E22376D"/>
    <w:multiLevelType w:val="multilevel"/>
    <w:tmpl w:val="1E5AE69C"/>
    <w:lvl w:ilvl="0">
      <w:start w:val="1"/>
      <w:numFmt w:val="decimal"/>
      <w:lvlText w:val="(%1)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399C"/>
    <w:rsid w:val="00067F42"/>
    <w:rsid w:val="00092B80"/>
    <w:rsid w:val="000A17C6"/>
    <w:rsid w:val="000B060C"/>
    <w:rsid w:val="000B2EE6"/>
    <w:rsid w:val="000C47F5"/>
    <w:rsid w:val="000E3314"/>
    <w:rsid w:val="000F2459"/>
    <w:rsid w:val="001372C5"/>
    <w:rsid w:val="00150436"/>
    <w:rsid w:val="00167294"/>
    <w:rsid w:val="001673D4"/>
    <w:rsid w:val="00171E7F"/>
    <w:rsid w:val="001758C1"/>
    <w:rsid w:val="0017779F"/>
    <w:rsid w:val="001A5532"/>
    <w:rsid w:val="001A74E9"/>
    <w:rsid w:val="001A7A1B"/>
    <w:rsid w:val="001B199D"/>
    <w:rsid w:val="001C44DA"/>
    <w:rsid w:val="001C4FDA"/>
    <w:rsid w:val="001D440C"/>
    <w:rsid w:val="001F1186"/>
    <w:rsid w:val="001F72F7"/>
    <w:rsid w:val="002016FF"/>
    <w:rsid w:val="00227FEF"/>
    <w:rsid w:val="002427D9"/>
    <w:rsid w:val="00256BE4"/>
    <w:rsid w:val="00261554"/>
    <w:rsid w:val="0026315A"/>
    <w:rsid w:val="00273858"/>
    <w:rsid w:val="00275C03"/>
    <w:rsid w:val="00280D58"/>
    <w:rsid w:val="002B0BCE"/>
    <w:rsid w:val="002D4BDB"/>
    <w:rsid w:val="002E5E31"/>
    <w:rsid w:val="00303B4C"/>
    <w:rsid w:val="00303D36"/>
    <w:rsid w:val="00321E62"/>
    <w:rsid w:val="00327BF8"/>
    <w:rsid w:val="00340AFA"/>
    <w:rsid w:val="003658CB"/>
    <w:rsid w:val="00366CFB"/>
    <w:rsid w:val="0036794C"/>
    <w:rsid w:val="00373508"/>
    <w:rsid w:val="00396023"/>
    <w:rsid w:val="003B79BF"/>
    <w:rsid w:val="003C279D"/>
    <w:rsid w:val="003F0A5F"/>
    <w:rsid w:val="00420E41"/>
    <w:rsid w:val="00423A90"/>
    <w:rsid w:val="00424C94"/>
    <w:rsid w:val="00447277"/>
    <w:rsid w:val="00447608"/>
    <w:rsid w:val="00451746"/>
    <w:rsid w:val="00466CE6"/>
    <w:rsid w:val="00467AF0"/>
    <w:rsid w:val="00470EAC"/>
    <w:rsid w:val="0049458B"/>
    <w:rsid w:val="00495FD8"/>
    <w:rsid w:val="004A1998"/>
    <w:rsid w:val="004B0A65"/>
    <w:rsid w:val="004B1BE9"/>
    <w:rsid w:val="004C3C3D"/>
    <w:rsid w:val="004E4227"/>
    <w:rsid w:val="004F7C3E"/>
    <w:rsid w:val="00500C0C"/>
    <w:rsid w:val="005364C5"/>
    <w:rsid w:val="00546678"/>
    <w:rsid w:val="005506B9"/>
    <w:rsid w:val="005817EC"/>
    <w:rsid w:val="00590B77"/>
    <w:rsid w:val="005A342D"/>
    <w:rsid w:val="005A7C39"/>
    <w:rsid w:val="005C363E"/>
    <w:rsid w:val="005D61F3"/>
    <w:rsid w:val="005E1C6B"/>
    <w:rsid w:val="005F76B0"/>
    <w:rsid w:val="00634F61"/>
    <w:rsid w:val="006576B3"/>
    <w:rsid w:val="00695A47"/>
    <w:rsid w:val="006A0CB7"/>
    <w:rsid w:val="006D59D9"/>
    <w:rsid w:val="006F0259"/>
    <w:rsid w:val="00700433"/>
    <w:rsid w:val="00702755"/>
    <w:rsid w:val="0070472C"/>
    <w:rsid w:val="00727C06"/>
    <w:rsid w:val="007509A6"/>
    <w:rsid w:val="007872B4"/>
    <w:rsid w:val="00791CBE"/>
    <w:rsid w:val="007C693F"/>
    <w:rsid w:val="007C6ADD"/>
    <w:rsid w:val="007D7F73"/>
    <w:rsid w:val="007F7C7E"/>
    <w:rsid w:val="008007DD"/>
    <w:rsid w:val="0082136D"/>
    <w:rsid w:val="008320F6"/>
    <w:rsid w:val="00835974"/>
    <w:rsid w:val="00841223"/>
    <w:rsid w:val="00846BE9"/>
    <w:rsid w:val="00853207"/>
    <w:rsid w:val="008713A4"/>
    <w:rsid w:val="00875F10"/>
    <w:rsid w:val="00882579"/>
    <w:rsid w:val="008C6035"/>
    <w:rsid w:val="008C7015"/>
    <w:rsid w:val="008C705F"/>
    <w:rsid w:val="008D1DFB"/>
    <w:rsid w:val="008D4DC3"/>
    <w:rsid w:val="008D67FF"/>
    <w:rsid w:val="008E03B4"/>
    <w:rsid w:val="008E2CAA"/>
    <w:rsid w:val="008E5E3F"/>
    <w:rsid w:val="0090279B"/>
    <w:rsid w:val="00914904"/>
    <w:rsid w:val="009258CE"/>
    <w:rsid w:val="009515F0"/>
    <w:rsid w:val="00951EEA"/>
    <w:rsid w:val="009830CB"/>
    <w:rsid w:val="009935EB"/>
    <w:rsid w:val="009D478A"/>
    <w:rsid w:val="009E6E93"/>
    <w:rsid w:val="009F1518"/>
    <w:rsid w:val="009F5773"/>
    <w:rsid w:val="00A01C56"/>
    <w:rsid w:val="00A13564"/>
    <w:rsid w:val="00A15971"/>
    <w:rsid w:val="00A22C90"/>
    <w:rsid w:val="00A41A64"/>
    <w:rsid w:val="00A42723"/>
    <w:rsid w:val="00A64A6D"/>
    <w:rsid w:val="00A66020"/>
    <w:rsid w:val="00A91FB9"/>
    <w:rsid w:val="00AB02EE"/>
    <w:rsid w:val="00AB0963"/>
    <w:rsid w:val="00AB3F3A"/>
    <w:rsid w:val="00AD2F17"/>
    <w:rsid w:val="00AD4EC9"/>
    <w:rsid w:val="00AD6FD5"/>
    <w:rsid w:val="00AD6FFC"/>
    <w:rsid w:val="00AF31E6"/>
    <w:rsid w:val="00AF4150"/>
    <w:rsid w:val="00B0509A"/>
    <w:rsid w:val="00B120B2"/>
    <w:rsid w:val="00B50340"/>
    <w:rsid w:val="00B552A0"/>
    <w:rsid w:val="00B5765B"/>
    <w:rsid w:val="00B65508"/>
    <w:rsid w:val="00B8517A"/>
    <w:rsid w:val="00BA6125"/>
    <w:rsid w:val="00BA6446"/>
    <w:rsid w:val="00BD4183"/>
    <w:rsid w:val="00BD47B7"/>
    <w:rsid w:val="00C03BC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0D81"/>
    <w:rsid w:val="00CA5363"/>
    <w:rsid w:val="00CB3871"/>
    <w:rsid w:val="00CB6D60"/>
    <w:rsid w:val="00CC0AA8"/>
    <w:rsid w:val="00CC5815"/>
    <w:rsid w:val="00CE24B8"/>
    <w:rsid w:val="00CE5849"/>
    <w:rsid w:val="00D278F7"/>
    <w:rsid w:val="00D37550"/>
    <w:rsid w:val="00D40A29"/>
    <w:rsid w:val="00D45D27"/>
    <w:rsid w:val="00D7267F"/>
    <w:rsid w:val="00D83DC2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73B4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01C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02946FA0"/>
  <w15:docId w15:val="{A2699E95-0A2D-4169-AEE0-919322EF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1356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D41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03E92-0EFB-457F-BED6-42561A10B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10</Pages>
  <Words>3051</Words>
  <Characters>15255</Characters>
  <Application>Microsoft Office Word</Application>
  <DocSecurity>0</DocSecurity>
  <Lines>127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</cp:revision>
  <cp:lastPrinted>2015-07-20T08:20:00Z</cp:lastPrinted>
  <dcterms:created xsi:type="dcterms:W3CDTF">2018-05-03T11:21:00Z</dcterms:created>
  <dcterms:modified xsi:type="dcterms:W3CDTF">2019-01-06T07:56:00Z</dcterms:modified>
</cp:coreProperties>
</file>