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071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6D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71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71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291</w:t>
      </w:r>
    </w:p>
    <w:p w:rsidR="00E64116" w:rsidRPr="008713A4" w:rsidRDefault="005071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5071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התשע"ט (24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96D60" w:rsidRDefault="0050719A" w:rsidP="00796D60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6542_1"/>
      <w:r w:rsidRPr="00796D60">
        <w:rPr>
          <w:rStyle w:val="TagStyle"/>
          <w:b/>
          <w:bCs w:val="0"/>
          <w:u w:val="none"/>
          <w:rtl/>
        </w:rPr>
        <w:t xml:space="preserve"> &lt;&lt; הצח &gt;&gt; </w:t>
      </w:r>
      <w:r w:rsidRPr="00796D60">
        <w:rPr>
          <w:b w:val="0"/>
          <w:bCs w:val="0"/>
          <w:u w:val="none"/>
          <w:rtl/>
        </w:rPr>
        <w:t>הצעת חוק להסדרת הביטחון בגופים ציבוריים (הוראת שעה) (תיקון), התשע"ט-2018</w:t>
      </w:r>
      <w:r w:rsidRPr="00796D60">
        <w:rPr>
          <w:rStyle w:val="TagStyle"/>
          <w:b/>
          <w:bCs w:val="0"/>
          <w:u w:val="none"/>
          <w:rtl/>
        </w:rPr>
        <w:t xml:space="preserve"> &lt;&lt; הצח &gt;&gt;</w:t>
      </w:r>
      <w:r w:rsidRPr="00796D60">
        <w:rPr>
          <w:b w:val="0"/>
          <w:bCs w:val="0"/>
          <w:u w:val="none"/>
          <w:rtl/>
        </w:rPr>
        <w:t xml:space="preserve"> </w:t>
      </w:r>
      <w:bookmarkEnd w:id="0"/>
      <w:r w:rsidRPr="00796D60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0719A" w:rsidRPr="008713A4" w:rsidRDefault="005071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719A" w:rsidRDefault="0050719A" w:rsidP="00EC1FB3">
      <w:pPr>
        <w:ind w:firstLine="0"/>
        <w:rPr>
          <w:rtl/>
        </w:rPr>
      </w:pPr>
      <w:r w:rsidRPr="0050719A">
        <w:rPr>
          <w:rtl/>
        </w:rPr>
        <w:t>אבי דיכטר – היו"ר</w:t>
      </w:r>
    </w:p>
    <w:p w:rsidR="00B0475E" w:rsidRPr="0050719A" w:rsidRDefault="00B0475E" w:rsidP="00EC1FB3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B0475E" w:rsidRDefault="00B0475E" w:rsidP="00EC1FB3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B0475E" w:rsidRDefault="00B0475E" w:rsidP="00EC1FB3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50719A" w:rsidRPr="008713A4" w:rsidRDefault="0050719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650"/>
      </w:tblGrid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אונא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מערך הסייבר הלאומי, משרד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מערך הסייבר הלאומי, משרד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אלי גזית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אגף בכיר תמ"ק, </w:t>
            </w:r>
            <w:r>
              <w:rPr>
                <w:rtl/>
              </w:rPr>
              <w:t>מערך הסייבר</w:t>
            </w:r>
            <w:r>
              <w:rPr>
                <w:rFonts w:hint="cs"/>
                <w:rtl/>
              </w:rPr>
              <w:t xml:space="preserve"> הלאומי, משרד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לראש מערך הסייבר הלאומי, מ</w:t>
            </w:r>
            <w:r>
              <w:rPr>
                <w:rFonts w:hint="cs"/>
                <w:rtl/>
              </w:rPr>
              <w:t>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טאיטו</w:t>
            </w:r>
            <w:r w:rsidR="00005B6A">
              <w:rPr>
                <w:rFonts w:hint="cs"/>
                <w:rtl/>
              </w:rPr>
              <w:t xml:space="preserve"> פרנקל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בכיר קידום מדיניות, מערך הסייבר הלאומי, משרד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עזר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לראש מערך הסייבר הלאומי, משרד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שני שרביט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מערך הסייבר</w:t>
            </w:r>
            <w:r>
              <w:rPr>
                <w:rFonts w:hint="cs"/>
                <w:rtl/>
              </w:rPr>
              <w:t xml:space="preserve"> הלאומי, משרד ראש הממשלה</w:t>
            </w:r>
          </w:p>
        </w:tc>
      </w:tr>
      <w:tr w:rsidR="00005B6A" w:rsidTr="0050719A"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ש'</w:t>
            </w:r>
          </w:p>
        </w:tc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ראש הממשלה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בת-חן הורוביץ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היועמ"ש, משרד הביטחון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ט'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הביטחון</w:t>
            </w:r>
          </w:p>
        </w:tc>
      </w:tr>
      <w:tr w:rsidR="00005B6A" w:rsidTr="0050719A"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אורטל בלילתי</w:t>
            </w:r>
          </w:p>
        </w:tc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 משטרה, המשרד לביטחון הפנים</w:t>
            </w:r>
          </w:p>
        </w:tc>
      </w:tr>
      <w:tr w:rsidR="00005B6A" w:rsidTr="0050719A"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5B6A" w:rsidRDefault="00005B6A" w:rsidP="00B047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יועמ"ש, המשרד לביטחון הפנים</w:t>
            </w:r>
          </w:p>
        </w:tc>
      </w:tr>
      <w:tr w:rsidR="00B0475E" w:rsidTr="0050719A"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בן-נון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75E" w:rsidRDefault="00B0475E" w:rsidP="00B0475E">
            <w:pPr>
              <w:ind w:firstLine="0"/>
              <w:rPr>
                <w:rtl/>
              </w:rPr>
            </w:pPr>
            <w:r>
              <w:rPr>
                <w:rtl/>
              </w:rPr>
              <w:t>ממונה סייבר</w:t>
            </w:r>
            <w:r w:rsidR="0060720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</w:t>
            </w:r>
            <w:r w:rsidR="00607200">
              <w:rPr>
                <w:rFonts w:hint="cs"/>
                <w:rtl/>
              </w:rPr>
              <w:t>, ציבורי מנהלי</w:t>
            </w:r>
            <w:r>
              <w:rPr>
                <w:rtl/>
              </w:rPr>
              <w:t>, משרד המשפטים</w:t>
            </w:r>
          </w:p>
        </w:tc>
      </w:tr>
    </w:tbl>
    <w:p w:rsidR="0050719A" w:rsidRPr="00607200" w:rsidRDefault="0050719A" w:rsidP="00DE5B80">
      <w:pPr>
        <w:ind w:firstLine="0"/>
        <w:rPr>
          <w:rtl/>
        </w:rPr>
      </w:pPr>
    </w:p>
    <w:p w:rsidR="0050719A" w:rsidRPr="008713A4" w:rsidRDefault="0050719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0719A" w:rsidRDefault="0050719A" w:rsidP="0050719A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E64116" w:rsidRPr="008713A4" w:rsidRDefault="0050719A" w:rsidP="0050719A">
      <w:pPr>
        <w:ind w:firstLine="0"/>
      </w:pPr>
      <w:r>
        <w:rPr>
          <w:rFonts w:hint="cs"/>
          <w:rtl/>
        </w:rPr>
        <w:t>איילת לוי נחום</w:t>
      </w:r>
    </w:p>
    <w:p w:rsidR="00E64116" w:rsidRDefault="00005B6A" w:rsidP="00DE5B80">
      <w:pPr>
        <w:ind w:firstLine="0"/>
        <w:rPr>
          <w:rtl/>
        </w:rPr>
      </w:pPr>
      <w:r>
        <w:rPr>
          <w:rFonts w:hint="cs"/>
          <w:rtl/>
        </w:rPr>
        <w:t>מרדכי מנדלסון (מתמחה)</w:t>
      </w:r>
    </w:p>
    <w:p w:rsidR="00005B6A" w:rsidRPr="0050719A" w:rsidRDefault="00005B6A" w:rsidP="00DE5B80">
      <w:pPr>
        <w:ind w:firstLine="0"/>
        <w:rPr>
          <w:rtl/>
        </w:rPr>
      </w:pPr>
    </w:p>
    <w:p w:rsidR="00E64116" w:rsidRPr="008713A4" w:rsidRDefault="00E64116" w:rsidP="005071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719A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Default="00E64116" w:rsidP="00DE5B80">
      <w:pPr>
        <w:ind w:firstLine="0"/>
        <w:rPr>
          <w:rtl/>
        </w:rPr>
      </w:pPr>
    </w:p>
    <w:p w:rsidR="00005B6A" w:rsidRPr="00005B6A" w:rsidRDefault="00005B6A" w:rsidP="00005B6A">
      <w:pPr>
        <w:ind w:firstLine="0"/>
        <w:outlineLvl w:val="1"/>
        <w:rPr>
          <w:b/>
          <w:bCs/>
          <w:u w:val="single"/>
          <w:rtl/>
        </w:rPr>
      </w:pPr>
      <w:r w:rsidRPr="00005B6A">
        <w:rPr>
          <w:rFonts w:hint="cs"/>
          <w:b/>
          <w:bCs/>
          <w:u w:val="single"/>
          <w:rtl/>
        </w:rPr>
        <w:t>ראש תחום מודיעין:</w:t>
      </w:r>
    </w:p>
    <w:p w:rsidR="00005B6A" w:rsidRDefault="00005B6A" w:rsidP="00DE5B80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005B6A" w:rsidRDefault="00005B6A" w:rsidP="00DE5B80">
      <w:pPr>
        <w:ind w:firstLine="0"/>
        <w:rPr>
          <w:rtl/>
        </w:rPr>
      </w:pPr>
    </w:p>
    <w:p w:rsidR="00005B6A" w:rsidRPr="00005B6A" w:rsidRDefault="00005B6A" w:rsidP="00005B6A">
      <w:pPr>
        <w:ind w:firstLine="0"/>
        <w:outlineLvl w:val="1"/>
        <w:rPr>
          <w:b/>
          <w:bCs/>
          <w:u w:val="single"/>
          <w:rtl/>
        </w:rPr>
      </w:pPr>
      <w:r w:rsidRPr="00005B6A">
        <w:rPr>
          <w:rFonts w:hint="cs"/>
          <w:b/>
          <w:bCs/>
          <w:u w:val="single"/>
          <w:rtl/>
        </w:rPr>
        <w:t>דובר הוועדה:</w:t>
      </w:r>
    </w:p>
    <w:p w:rsidR="00005B6A" w:rsidRDefault="00005B6A" w:rsidP="00DE5B80">
      <w:pPr>
        <w:ind w:firstLine="0"/>
        <w:rPr>
          <w:rtl/>
        </w:rPr>
      </w:pPr>
      <w:r>
        <w:rPr>
          <w:rFonts w:hint="cs"/>
          <w:rtl/>
        </w:rPr>
        <w:t>רון רומן</w:t>
      </w:r>
    </w:p>
    <w:p w:rsidR="00005B6A" w:rsidRPr="008713A4" w:rsidRDefault="00005B6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0719A" w:rsidRDefault="0050719A" w:rsidP="0072435F">
      <w:pPr>
        <w:ind w:firstLine="0"/>
      </w:pPr>
      <w:r>
        <w:rPr>
          <w:rtl/>
        </w:rPr>
        <w:t>חפציבה צנעני</w:t>
      </w:r>
      <w:r>
        <w:rPr>
          <w:rtl/>
        </w:rPr>
        <w:br w:type="page"/>
      </w:r>
    </w:p>
    <w:p w:rsidR="0050719A" w:rsidRDefault="0050719A" w:rsidP="00563DD9">
      <w:pPr>
        <w:pStyle w:val="a6"/>
        <w:rPr>
          <w:rtl/>
        </w:rPr>
      </w:pPr>
      <w:bookmarkStart w:id="1" w:name="ET_subject_616542_2"/>
      <w:r w:rsidRPr="00563DD9">
        <w:rPr>
          <w:rStyle w:val="TagStyle"/>
          <w:rtl/>
        </w:rPr>
        <w:lastRenderedPageBreak/>
        <w:t xml:space="preserve"> &lt;&lt; נושא &gt;&gt;</w:t>
      </w:r>
      <w:r w:rsidRPr="0050719A">
        <w:rPr>
          <w:rStyle w:val="TagStyle"/>
          <w:rtl/>
        </w:rPr>
        <w:t xml:space="preserve"> </w:t>
      </w:r>
      <w:r>
        <w:rPr>
          <w:rtl/>
        </w:rPr>
        <w:t>הצעת חוק להסדרת הביטחון בגופים ציבוריים (הוראת שעה) (תיקון), התשע"ט-2018,  מ/1276</w:t>
      </w:r>
      <w:r w:rsidRPr="0050719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50719A" w:rsidRDefault="0050719A" w:rsidP="0050719A">
      <w:pPr>
        <w:pStyle w:val="KeepWithNext"/>
        <w:rPr>
          <w:rtl/>
        </w:rPr>
      </w:pPr>
    </w:p>
    <w:p w:rsidR="0050719A" w:rsidRDefault="0050719A" w:rsidP="0050719A">
      <w:pPr>
        <w:rPr>
          <w:rtl/>
        </w:rPr>
      </w:pPr>
    </w:p>
    <w:p w:rsidR="0050719A" w:rsidRDefault="0050719A" w:rsidP="00563DD9">
      <w:pPr>
        <w:pStyle w:val="af6"/>
        <w:rPr>
          <w:rtl/>
        </w:rPr>
      </w:pPr>
      <w:bookmarkStart w:id="2" w:name="ET_yor_4613_3"/>
      <w:r w:rsidRPr="00563DD9">
        <w:rPr>
          <w:rStyle w:val="TagStyle"/>
          <w:rtl/>
        </w:rPr>
        <w:t xml:space="preserve"> &lt;&lt; יור &gt;&gt;</w:t>
      </w:r>
      <w:r w:rsidRPr="0050719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0719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50719A" w:rsidRDefault="0050719A" w:rsidP="0050719A">
      <w:pPr>
        <w:pStyle w:val="KeepWithNext"/>
        <w:rPr>
          <w:rtl/>
        </w:rPr>
      </w:pPr>
    </w:p>
    <w:p w:rsidR="0050719A" w:rsidRDefault="0050719A" w:rsidP="0050719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שלום לכולם. </w:t>
      </w:r>
      <w:r w:rsidR="00F25996">
        <w:rPr>
          <w:rFonts w:hint="cs"/>
          <w:rtl/>
        </w:rPr>
        <w:t xml:space="preserve">אנחנו מבקשים להתחיל. </w:t>
      </w:r>
      <w:bookmarkStart w:id="3" w:name="_ETM_Q1_71000"/>
      <w:bookmarkEnd w:id="3"/>
      <w:r w:rsidR="000E7913">
        <w:rPr>
          <w:rFonts w:hint="cs"/>
          <w:rtl/>
        </w:rPr>
        <w:t xml:space="preserve">אנחנו נמצאים בהצעת חוק להסדרת הביטחון בגופים ציבוריים (הוראת שעה) </w:t>
      </w:r>
      <w:bookmarkStart w:id="4" w:name="_ETM_Q1_84000"/>
      <w:bookmarkEnd w:id="4"/>
      <w:r w:rsidR="000E7913">
        <w:rPr>
          <w:rFonts w:hint="cs"/>
          <w:rtl/>
        </w:rPr>
        <w:t>(תיקון</w:t>
      </w:r>
      <w:r w:rsidR="009F6174">
        <w:rPr>
          <w:rFonts w:hint="cs"/>
          <w:rtl/>
        </w:rPr>
        <w:t>). מי מציג?</w:t>
      </w:r>
    </w:p>
    <w:p w:rsidR="009F6174" w:rsidRDefault="009F6174" w:rsidP="0050719A">
      <w:pPr>
        <w:rPr>
          <w:rtl/>
        </w:rPr>
      </w:pPr>
    </w:p>
    <w:p w:rsidR="009F6174" w:rsidRDefault="009F6174" w:rsidP="00563DD9">
      <w:pPr>
        <w:pStyle w:val="a4"/>
        <w:rPr>
          <w:rtl/>
        </w:rPr>
      </w:pPr>
      <w:bookmarkStart w:id="5" w:name="ET_speaker_איילת_לוי_נחום_4"/>
      <w:r w:rsidRPr="00563DD9">
        <w:rPr>
          <w:rStyle w:val="TagStyle"/>
          <w:rtl/>
        </w:rPr>
        <w:t xml:space="preserve"> &lt;&lt; דובר &gt;&gt;</w:t>
      </w:r>
      <w:r w:rsidRPr="009F617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9F6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"/>
    </w:p>
    <w:p w:rsidR="009F6174" w:rsidRDefault="009F6174" w:rsidP="009F6174">
      <w:pPr>
        <w:pStyle w:val="KeepWithNext"/>
        <w:rPr>
          <w:rtl/>
        </w:rPr>
      </w:pPr>
    </w:p>
    <w:p w:rsidR="0072435F" w:rsidRDefault="00385E6B" w:rsidP="0072435F">
      <w:pPr>
        <w:rPr>
          <w:rtl/>
        </w:rPr>
      </w:pPr>
      <w:bookmarkStart w:id="6" w:name="_ETM_Q1_81000"/>
      <w:bookmarkEnd w:id="6"/>
      <w:r>
        <w:rPr>
          <w:rFonts w:hint="cs"/>
          <w:rtl/>
        </w:rPr>
        <w:t xml:space="preserve">אולי נתחיל בכמה מילים כלליות, ואחר כך, </w:t>
      </w:r>
      <w:bookmarkStart w:id="7" w:name="_ETM_Q1_95000"/>
      <w:bookmarkEnd w:id="7"/>
      <w:r>
        <w:rPr>
          <w:rFonts w:hint="cs"/>
          <w:rtl/>
        </w:rPr>
        <w:t>לפי החלטת היו"ר, יציגו נציגי מערך הסייבר. נאמר כמה מילים</w:t>
      </w:r>
      <w:bookmarkStart w:id="8" w:name="_ETM_Q1_98000"/>
      <w:bookmarkEnd w:id="8"/>
      <w:r>
        <w:rPr>
          <w:rFonts w:hint="cs"/>
          <w:rtl/>
        </w:rPr>
        <w:t xml:space="preserve"> כלליות על הצעת החוק שמובאת לפנינו. כמו שאמר יושב-הראש, אנחנו </w:t>
      </w:r>
      <w:bookmarkStart w:id="9" w:name="_ETM_Q1_104000"/>
      <w:bookmarkEnd w:id="9"/>
      <w:r>
        <w:rPr>
          <w:rFonts w:hint="cs"/>
          <w:rtl/>
        </w:rPr>
        <w:t xml:space="preserve">בהצעת חוק </w:t>
      </w:r>
      <w:r w:rsidR="005C19E6">
        <w:rPr>
          <w:rFonts w:hint="cs"/>
          <w:rtl/>
        </w:rPr>
        <w:t>להסדרת הביטחון בגופים ציבוריים (הוראת שעה) (תיקון), התשע"ט-2018</w:t>
      </w:r>
      <w:r w:rsidR="00382DC6">
        <w:rPr>
          <w:rFonts w:hint="cs"/>
          <w:rtl/>
        </w:rPr>
        <w:t xml:space="preserve">. </w:t>
      </w:r>
      <w:bookmarkStart w:id="10" w:name="_ETM_Q1_113000"/>
      <w:bookmarkEnd w:id="10"/>
      <w:r w:rsidR="00382DC6">
        <w:rPr>
          <w:rFonts w:hint="cs"/>
          <w:rtl/>
        </w:rPr>
        <w:t>מדובר בתיקון להוראת השעה, אבל אנחנו במסגרת של חוק להסדרת הביטחון בגופים ציבוריים ונאמר</w:t>
      </w:r>
      <w:r w:rsidR="007C2DF6">
        <w:rPr>
          <w:rFonts w:hint="cs"/>
          <w:rtl/>
        </w:rPr>
        <w:t xml:space="preserve">, </w:t>
      </w:r>
      <w:bookmarkStart w:id="11" w:name="_ETM_Q1_118000"/>
      <w:bookmarkEnd w:id="11"/>
      <w:r w:rsidR="007C2DF6">
        <w:rPr>
          <w:rFonts w:hint="cs"/>
          <w:rtl/>
        </w:rPr>
        <w:t>קודם כול,</w:t>
      </w:r>
      <w:r w:rsidR="00382DC6">
        <w:rPr>
          <w:rFonts w:hint="cs"/>
          <w:rtl/>
        </w:rPr>
        <w:t xml:space="preserve"> כמה מילים </w:t>
      </w:r>
      <w:r w:rsidR="007C2DF6">
        <w:rPr>
          <w:rFonts w:hint="cs"/>
          <w:rtl/>
        </w:rPr>
        <w:t xml:space="preserve">על החוק, לפני שאנחנו נכנסים לתוך העניינים. </w:t>
      </w:r>
      <w:r w:rsidR="0072435F">
        <w:rPr>
          <w:rFonts w:hint="cs"/>
          <w:rtl/>
        </w:rPr>
        <w:t xml:space="preserve">בעצם, </w:t>
      </w:r>
      <w:r w:rsidR="007C2DF6">
        <w:rPr>
          <w:rFonts w:hint="cs"/>
          <w:rtl/>
        </w:rPr>
        <w:t xml:space="preserve">חוק להסדרת הביטחון </w:t>
      </w:r>
      <w:bookmarkStart w:id="12" w:name="_ETM_Q1_122000"/>
      <w:bookmarkEnd w:id="12"/>
      <w:r w:rsidR="007C2DF6">
        <w:rPr>
          <w:rFonts w:hint="cs"/>
          <w:rtl/>
        </w:rPr>
        <w:t xml:space="preserve">בגופים ציבוריים עוסק בהסדרת האבטחה ובקביעת תחומי אבטחה בשלושה </w:t>
      </w:r>
      <w:bookmarkStart w:id="13" w:name="_ETM_Q1_129000"/>
      <w:bookmarkEnd w:id="13"/>
      <w:r w:rsidR="00EA3525">
        <w:rPr>
          <w:rFonts w:hint="cs"/>
          <w:rtl/>
        </w:rPr>
        <w:t>נושאים: אבטחה פיזית, אבטחת מידע ואבטחת מערכות ממוחשבות חיוניות.</w:t>
      </w:r>
    </w:p>
    <w:p w:rsidR="0072435F" w:rsidRDefault="0072435F" w:rsidP="0072435F">
      <w:pPr>
        <w:rPr>
          <w:rtl/>
        </w:rPr>
      </w:pPr>
    </w:p>
    <w:p w:rsidR="009F6174" w:rsidRDefault="00EA3525" w:rsidP="0072435F">
      <w:pPr>
        <w:rPr>
          <w:rtl/>
        </w:rPr>
      </w:pPr>
      <w:bookmarkStart w:id="14" w:name="_ETM_Q1_166000"/>
      <w:bookmarkStart w:id="15" w:name="_ETM_Q1_138000"/>
      <w:bookmarkEnd w:id="14"/>
      <w:bookmarkEnd w:id="15"/>
      <w:r>
        <w:rPr>
          <w:rFonts w:hint="cs"/>
          <w:rtl/>
        </w:rPr>
        <w:t xml:space="preserve">בשנת 2016 חוקקה הכנסת </w:t>
      </w:r>
      <w:r w:rsidR="00ED6622">
        <w:rPr>
          <w:rFonts w:hint="cs"/>
          <w:rtl/>
        </w:rPr>
        <w:t>את חוק להסדרת הביטחון בגופים ציבוריים</w:t>
      </w:r>
      <w:bookmarkStart w:id="16" w:name="_ETM_Q1_143000"/>
      <w:bookmarkEnd w:id="16"/>
      <w:r w:rsidR="00ED6622">
        <w:rPr>
          <w:rFonts w:hint="cs"/>
          <w:rtl/>
        </w:rPr>
        <w:t xml:space="preserve"> (הוראת שעה), ובה, למעשה, ניתנו למערך הסייבר סמכויות</w:t>
      </w:r>
      <w:bookmarkStart w:id="17" w:name="_ETM_Q1_148000"/>
      <w:bookmarkEnd w:id="17"/>
      <w:r w:rsidR="00ED6622">
        <w:rPr>
          <w:rFonts w:hint="cs"/>
          <w:rtl/>
        </w:rPr>
        <w:t xml:space="preserve"> בתחום המערכות הממוחשבות החיוניות</w:t>
      </w:r>
      <w:r w:rsidR="00073164">
        <w:rPr>
          <w:rFonts w:hint="cs"/>
          <w:rtl/>
        </w:rPr>
        <w:t xml:space="preserve"> בתוך התוספת החמישית, שאותה בטח </w:t>
      </w:r>
      <w:r w:rsidR="00401B85">
        <w:rPr>
          <w:rFonts w:hint="cs"/>
          <w:rtl/>
        </w:rPr>
        <w:t xml:space="preserve">כולנו </w:t>
      </w:r>
      <w:bookmarkStart w:id="18" w:name="_ETM_Q1_154000"/>
      <w:bookmarkEnd w:id="18"/>
      <w:r w:rsidR="00401B85">
        <w:rPr>
          <w:rFonts w:hint="cs"/>
          <w:rtl/>
        </w:rPr>
        <w:t>מכירים, לחוק להסדרת הביטחון. המהלך הזה בוצע במסגרת שתי פעימות</w:t>
      </w:r>
      <w:bookmarkStart w:id="19" w:name="_ETM_Q1_159000"/>
      <w:bookmarkEnd w:id="19"/>
      <w:r w:rsidR="00FF1565">
        <w:rPr>
          <w:rFonts w:hint="cs"/>
          <w:rtl/>
        </w:rPr>
        <w:t xml:space="preserve"> במהלך 2017.</w:t>
      </w:r>
    </w:p>
    <w:p w:rsidR="00FF1565" w:rsidRDefault="00FF1565" w:rsidP="00401B85">
      <w:pPr>
        <w:rPr>
          <w:rtl/>
        </w:rPr>
      </w:pPr>
    </w:p>
    <w:p w:rsidR="00BA2739" w:rsidRDefault="00A67098" w:rsidP="00401B85">
      <w:pPr>
        <w:rPr>
          <w:rtl/>
        </w:rPr>
      </w:pPr>
      <w:bookmarkStart w:id="20" w:name="_ETM_Q1_157000"/>
      <w:bookmarkEnd w:id="20"/>
      <w:r>
        <w:rPr>
          <w:rFonts w:hint="cs"/>
          <w:rtl/>
        </w:rPr>
        <w:t xml:space="preserve">הצעת </w:t>
      </w:r>
      <w:r w:rsidR="00FF1565">
        <w:rPr>
          <w:rFonts w:hint="cs"/>
          <w:rtl/>
        </w:rPr>
        <w:t>החוק, שמובא</w:t>
      </w:r>
      <w:r>
        <w:rPr>
          <w:rFonts w:hint="cs"/>
          <w:rtl/>
        </w:rPr>
        <w:t>ת</w:t>
      </w:r>
      <w:r w:rsidR="00FF1565">
        <w:rPr>
          <w:rFonts w:hint="cs"/>
          <w:rtl/>
        </w:rPr>
        <w:t xml:space="preserve"> לפנינו, מבקש</w:t>
      </w:r>
      <w:r>
        <w:rPr>
          <w:rFonts w:hint="cs"/>
          <w:rtl/>
        </w:rPr>
        <w:t xml:space="preserve">ת לערוך שלושה </w:t>
      </w:r>
      <w:bookmarkStart w:id="21" w:name="_ETM_Q1_168000"/>
      <w:bookmarkEnd w:id="21"/>
      <w:r>
        <w:rPr>
          <w:rFonts w:hint="cs"/>
          <w:rtl/>
        </w:rPr>
        <w:t xml:space="preserve">שינויים, ששניים מהם מרכזיים, ונתחיל בקטן יותר: קודם </w:t>
      </w:r>
      <w:bookmarkStart w:id="22" w:name="_ETM_Q1_173000"/>
      <w:bookmarkEnd w:id="22"/>
      <w:r>
        <w:rPr>
          <w:rFonts w:hint="cs"/>
          <w:rtl/>
        </w:rPr>
        <w:t xml:space="preserve">כול, רשות הסייבר או מטה הסייבר אוחדו </w:t>
      </w:r>
      <w:bookmarkStart w:id="23" w:name="_ETM_Q1_172000"/>
      <w:bookmarkEnd w:id="23"/>
      <w:r>
        <w:rPr>
          <w:rFonts w:hint="cs"/>
          <w:rtl/>
        </w:rPr>
        <w:t>בשנת 2017</w:t>
      </w:r>
      <w:r w:rsidR="00934F03">
        <w:rPr>
          <w:rFonts w:hint="cs"/>
          <w:rtl/>
        </w:rPr>
        <w:t xml:space="preserve"> למערך הסייבר הלאומי, והצעת החוק מבקשת לעשות את </w:t>
      </w:r>
      <w:bookmarkStart w:id="24" w:name="_ETM_Q1_180000"/>
      <w:bookmarkEnd w:id="24"/>
      <w:r w:rsidR="00934F03">
        <w:rPr>
          <w:rFonts w:hint="cs"/>
          <w:rtl/>
        </w:rPr>
        <w:t xml:space="preserve">ההתאמות הנדרשות בנושא </w:t>
      </w:r>
      <w:r w:rsidR="00BA2739">
        <w:rPr>
          <w:rFonts w:hint="cs"/>
          <w:rtl/>
        </w:rPr>
        <w:t>הזה.</w:t>
      </w:r>
    </w:p>
    <w:p w:rsidR="00BA2739" w:rsidRDefault="00BA2739" w:rsidP="00401B85">
      <w:pPr>
        <w:rPr>
          <w:rtl/>
        </w:rPr>
      </w:pPr>
      <w:bookmarkStart w:id="25" w:name="_ETM_Q1_182000"/>
      <w:bookmarkEnd w:id="25"/>
    </w:p>
    <w:p w:rsidR="00146BD0" w:rsidRDefault="00BA2739" w:rsidP="0072435F">
      <w:pPr>
        <w:rPr>
          <w:rtl/>
        </w:rPr>
      </w:pPr>
      <w:bookmarkStart w:id="26" w:name="_ETM_Q1_183000"/>
      <w:bookmarkEnd w:id="26"/>
      <w:r>
        <w:rPr>
          <w:rFonts w:hint="cs"/>
          <w:rtl/>
        </w:rPr>
        <w:t xml:space="preserve">השינוי השני, </w:t>
      </w:r>
      <w:r w:rsidR="0072435F">
        <w:rPr>
          <w:rFonts w:hint="cs"/>
          <w:rtl/>
        </w:rPr>
        <w:t xml:space="preserve">התיקון השני, </w:t>
      </w:r>
      <w:r>
        <w:rPr>
          <w:rFonts w:hint="cs"/>
          <w:rtl/>
        </w:rPr>
        <w:t xml:space="preserve">שמבקשת הוראת השעה </w:t>
      </w:r>
      <w:bookmarkStart w:id="27" w:name="_ETM_Q1_188000"/>
      <w:bookmarkEnd w:id="27"/>
      <w:r>
        <w:rPr>
          <w:rFonts w:hint="cs"/>
          <w:rtl/>
        </w:rPr>
        <w:t>הוא לקבוע את סמכויות מערך הסייבר כהוראת קבע במקום הוראת שעה שאמורה לפוג</w:t>
      </w:r>
      <w:r w:rsidR="00146BD0">
        <w:rPr>
          <w:rFonts w:hint="cs"/>
          <w:rtl/>
        </w:rPr>
        <w:t xml:space="preserve"> בסוף דצמבר השנה.</w:t>
      </w:r>
    </w:p>
    <w:p w:rsidR="00146BD0" w:rsidRDefault="00146BD0" w:rsidP="00401B85">
      <w:pPr>
        <w:rPr>
          <w:rtl/>
        </w:rPr>
      </w:pPr>
    </w:p>
    <w:p w:rsidR="00564CE3" w:rsidRDefault="00146BD0" w:rsidP="00401B85">
      <w:pPr>
        <w:rPr>
          <w:rtl/>
        </w:rPr>
      </w:pPr>
      <w:bookmarkStart w:id="28" w:name="_ETM_Q1_195000"/>
      <w:bookmarkEnd w:id="28"/>
      <w:r>
        <w:rPr>
          <w:rFonts w:hint="cs"/>
          <w:rtl/>
        </w:rPr>
        <w:t xml:space="preserve">השינוי השלישי, שמתבקש בהצעת </w:t>
      </w:r>
      <w:bookmarkStart w:id="29" w:name="_ETM_Q1_193000"/>
      <w:bookmarkEnd w:id="29"/>
      <w:r>
        <w:rPr>
          <w:rFonts w:hint="cs"/>
          <w:rtl/>
        </w:rPr>
        <w:t>החוק</w:t>
      </w:r>
      <w:r w:rsidR="00DA3482">
        <w:rPr>
          <w:rFonts w:hint="cs"/>
          <w:rtl/>
        </w:rPr>
        <w:t xml:space="preserve">, </w:t>
      </w:r>
      <w:r w:rsidR="00FD57E9">
        <w:rPr>
          <w:rFonts w:hint="cs"/>
          <w:rtl/>
        </w:rPr>
        <w:t xml:space="preserve">הוא לייתן למערך הסייבר </w:t>
      </w:r>
      <w:r w:rsidR="00CE2568">
        <w:rPr>
          <w:rFonts w:hint="cs"/>
          <w:rtl/>
        </w:rPr>
        <w:t xml:space="preserve">הלאומי סמכויות לגבי ההנחיה </w:t>
      </w:r>
      <w:bookmarkStart w:id="30" w:name="_ETM_Q1_199000"/>
      <w:bookmarkEnd w:id="30"/>
      <w:r w:rsidR="00CE2568">
        <w:rPr>
          <w:rFonts w:hint="cs"/>
          <w:rtl/>
        </w:rPr>
        <w:t>שלו את עצמו</w:t>
      </w:r>
      <w:r w:rsidR="0016045B">
        <w:rPr>
          <w:rFonts w:hint="cs"/>
          <w:rtl/>
        </w:rPr>
        <w:t xml:space="preserve"> גם בנושא האבטחה הפיזית. היום,</w:t>
      </w:r>
      <w:r w:rsidR="00A93F71">
        <w:rPr>
          <w:rFonts w:hint="cs"/>
          <w:rtl/>
        </w:rPr>
        <w:t xml:space="preserve"> ניתנות </w:t>
      </w:r>
      <w:bookmarkStart w:id="31" w:name="_ETM_Q1_207000"/>
      <w:bookmarkEnd w:id="31"/>
      <w:r w:rsidR="00A93F71">
        <w:rPr>
          <w:rFonts w:hint="cs"/>
          <w:rtl/>
        </w:rPr>
        <w:t xml:space="preserve">לו סמכויות בנושא אבטחת המידע, ומתבקש כאן להוסיף את </w:t>
      </w:r>
      <w:bookmarkStart w:id="32" w:name="_ETM_Q1_209000"/>
      <w:bookmarkEnd w:id="32"/>
      <w:r w:rsidR="00A93F71">
        <w:rPr>
          <w:rFonts w:hint="cs"/>
          <w:rtl/>
        </w:rPr>
        <w:t xml:space="preserve">נושא </w:t>
      </w:r>
      <w:r w:rsidR="00564CE3">
        <w:rPr>
          <w:rFonts w:hint="cs"/>
          <w:rtl/>
        </w:rPr>
        <w:t>האבטחה הפיזית.</w:t>
      </w:r>
    </w:p>
    <w:p w:rsidR="00564CE3" w:rsidRDefault="00564CE3" w:rsidP="00401B85">
      <w:pPr>
        <w:rPr>
          <w:rtl/>
        </w:rPr>
      </w:pPr>
    </w:p>
    <w:p w:rsidR="00FF1565" w:rsidRPr="009F6174" w:rsidRDefault="00520254" w:rsidP="00401B85">
      <w:pPr>
        <w:rPr>
          <w:rtl/>
        </w:rPr>
      </w:pPr>
      <w:bookmarkStart w:id="33" w:name="_ETM_Q1_211000"/>
      <w:bookmarkEnd w:id="33"/>
      <w:r>
        <w:rPr>
          <w:rFonts w:hint="cs"/>
          <w:rtl/>
        </w:rPr>
        <w:t xml:space="preserve">אדוני היושב-ראש, </w:t>
      </w:r>
      <w:r w:rsidR="00564CE3">
        <w:rPr>
          <w:rFonts w:hint="cs"/>
          <w:rtl/>
        </w:rPr>
        <w:t xml:space="preserve">אלה שלושת השינויים </w:t>
      </w:r>
      <w:r>
        <w:rPr>
          <w:rFonts w:hint="cs"/>
          <w:rtl/>
        </w:rPr>
        <w:t>המרכזיים.</w:t>
      </w:r>
      <w:r w:rsidR="00FF1565">
        <w:rPr>
          <w:rFonts w:hint="cs"/>
          <w:rtl/>
        </w:rPr>
        <w:t xml:space="preserve"> </w:t>
      </w:r>
    </w:p>
    <w:p w:rsidR="00156DA5" w:rsidRDefault="00156DA5" w:rsidP="009F6174">
      <w:pPr>
        <w:ind w:firstLine="0"/>
        <w:rPr>
          <w:rtl/>
        </w:rPr>
      </w:pPr>
      <w:bookmarkStart w:id="34" w:name="_ETM_Q1_80000"/>
      <w:bookmarkStart w:id="35" w:name="_ETM_Q1_221000"/>
      <w:bookmarkEnd w:id="34"/>
      <w:bookmarkEnd w:id="35"/>
    </w:p>
    <w:p w:rsidR="009F6174" w:rsidRDefault="009F6174" w:rsidP="00563DD9">
      <w:pPr>
        <w:pStyle w:val="a4"/>
        <w:rPr>
          <w:rtl/>
        </w:rPr>
      </w:pPr>
      <w:bookmarkStart w:id="36" w:name="ET_speaker_יגאל_אונא_5"/>
      <w:r w:rsidRPr="00563DD9">
        <w:rPr>
          <w:rStyle w:val="TagStyle"/>
          <w:rtl/>
        </w:rPr>
        <w:t xml:space="preserve"> &lt;&lt; דובר &gt;&gt;</w:t>
      </w:r>
      <w:r w:rsidRPr="009F6174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9F6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9F6174" w:rsidRDefault="009F6174" w:rsidP="009F6174">
      <w:pPr>
        <w:pStyle w:val="KeepWithNext"/>
        <w:rPr>
          <w:rtl/>
        </w:rPr>
      </w:pPr>
    </w:p>
    <w:p w:rsidR="00156DA5" w:rsidRDefault="00156DA5" w:rsidP="009F6174">
      <w:pPr>
        <w:rPr>
          <w:rtl/>
        </w:rPr>
      </w:pPr>
      <w:r>
        <w:rPr>
          <w:rFonts w:hint="cs"/>
          <w:rtl/>
        </w:rPr>
        <w:t xml:space="preserve">בוקר לכולם, כפי </w:t>
      </w:r>
      <w:bookmarkStart w:id="37" w:name="_ETM_Q1_228000"/>
      <w:bookmarkEnd w:id="37"/>
      <w:r>
        <w:rPr>
          <w:rFonts w:hint="cs"/>
          <w:rtl/>
        </w:rPr>
        <w:t>שבאמת איילת תיארה, אנחנו לקראת סיום - - -</w:t>
      </w:r>
    </w:p>
    <w:p w:rsidR="00156DA5" w:rsidRDefault="00156DA5" w:rsidP="009F6174">
      <w:pPr>
        <w:rPr>
          <w:rtl/>
        </w:rPr>
      </w:pPr>
    </w:p>
    <w:p w:rsidR="00156DA5" w:rsidRDefault="00156DA5" w:rsidP="00563DD9">
      <w:pPr>
        <w:pStyle w:val="af6"/>
        <w:rPr>
          <w:rtl/>
        </w:rPr>
      </w:pPr>
      <w:bookmarkStart w:id="38" w:name="ET_yor_4613_6"/>
      <w:r w:rsidRPr="00563DD9">
        <w:rPr>
          <w:rStyle w:val="TagStyle"/>
          <w:rtl/>
        </w:rPr>
        <w:t xml:space="preserve"> &lt;&lt; יור &gt;&gt;</w:t>
      </w:r>
      <w:r w:rsidRPr="00156DA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56DA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"/>
    </w:p>
    <w:p w:rsidR="00156DA5" w:rsidRDefault="00156DA5" w:rsidP="00156DA5">
      <w:pPr>
        <w:pStyle w:val="KeepWithNext"/>
        <w:rPr>
          <w:rtl/>
        </w:rPr>
      </w:pPr>
    </w:p>
    <w:p w:rsidR="00156DA5" w:rsidRDefault="00156DA5" w:rsidP="00156DA5">
      <w:pPr>
        <w:rPr>
          <w:rtl/>
        </w:rPr>
      </w:pPr>
      <w:bookmarkStart w:id="39" w:name="_ETM_Q1_233000"/>
      <w:bookmarkEnd w:id="39"/>
      <w:r>
        <w:rPr>
          <w:rFonts w:hint="cs"/>
          <w:rtl/>
        </w:rPr>
        <w:t xml:space="preserve">יגאל, </w:t>
      </w:r>
      <w:bookmarkStart w:id="40" w:name="_ETM_Q1_230000"/>
      <w:bookmarkEnd w:id="40"/>
      <w:r>
        <w:rPr>
          <w:rFonts w:hint="cs"/>
          <w:rtl/>
        </w:rPr>
        <w:t>הצג את עצמך.</w:t>
      </w:r>
    </w:p>
    <w:p w:rsidR="00156DA5" w:rsidRDefault="00156DA5" w:rsidP="00156DA5">
      <w:pPr>
        <w:rPr>
          <w:rtl/>
        </w:rPr>
      </w:pPr>
      <w:bookmarkStart w:id="41" w:name="_ETM_Q1_232000"/>
      <w:bookmarkEnd w:id="41"/>
    </w:p>
    <w:p w:rsidR="00156DA5" w:rsidRDefault="00156DA5" w:rsidP="00563DD9">
      <w:pPr>
        <w:pStyle w:val="a4"/>
        <w:rPr>
          <w:rtl/>
        </w:rPr>
      </w:pPr>
      <w:bookmarkStart w:id="42" w:name="ET_speaker_יגאל_אונא_7"/>
      <w:r w:rsidRPr="00563DD9">
        <w:rPr>
          <w:rStyle w:val="TagStyle"/>
          <w:rtl/>
        </w:rPr>
        <w:t xml:space="preserve"> &lt;&lt; דובר &gt;&gt;</w:t>
      </w:r>
      <w:r w:rsidRPr="00156DA5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156DA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156DA5" w:rsidRDefault="00156DA5" w:rsidP="00156DA5">
      <w:pPr>
        <w:pStyle w:val="KeepWithNext"/>
        <w:rPr>
          <w:rtl/>
        </w:rPr>
      </w:pPr>
    </w:p>
    <w:p w:rsidR="00156DA5" w:rsidRDefault="00F633F1" w:rsidP="00156DA5">
      <w:pPr>
        <w:rPr>
          <w:rtl/>
        </w:rPr>
      </w:pPr>
      <w:r>
        <w:rPr>
          <w:rFonts w:hint="cs"/>
          <w:rtl/>
        </w:rPr>
        <w:t xml:space="preserve">סליחה. </w:t>
      </w:r>
      <w:r w:rsidR="00156DA5">
        <w:rPr>
          <w:rFonts w:hint="cs"/>
          <w:rtl/>
        </w:rPr>
        <w:t>אני יגאל אונא, ראש מערך הסייבר הלאומי.</w:t>
      </w:r>
    </w:p>
    <w:p w:rsidR="00156DA5" w:rsidRDefault="00156DA5" w:rsidP="00156DA5">
      <w:pPr>
        <w:rPr>
          <w:rtl/>
        </w:rPr>
      </w:pPr>
      <w:bookmarkStart w:id="43" w:name="_ETM_Q1_240000"/>
      <w:bookmarkEnd w:id="43"/>
    </w:p>
    <w:p w:rsidR="00156DA5" w:rsidRDefault="00156DA5" w:rsidP="00563DD9">
      <w:pPr>
        <w:pStyle w:val="a4"/>
        <w:rPr>
          <w:rtl/>
        </w:rPr>
      </w:pPr>
      <w:bookmarkStart w:id="44" w:name="ET_speaker_5277_8"/>
      <w:r w:rsidRPr="00563DD9">
        <w:rPr>
          <w:rStyle w:val="TagStyle"/>
          <w:rtl/>
        </w:rPr>
        <w:t xml:space="preserve"> &lt;&lt; דובר &gt;&gt;</w:t>
      </w:r>
      <w:r w:rsidRPr="00156DA5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56DA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"/>
    </w:p>
    <w:p w:rsidR="00156DA5" w:rsidRDefault="00156DA5" w:rsidP="00156DA5">
      <w:pPr>
        <w:pStyle w:val="KeepWithNext"/>
        <w:rPr>
          <w:rtl/>
        </w:rPr>
      </w:pPr>
    </w:p>
    <w:p w:rsidR="00156DA5" w:rsidRDefault="00156DA5" w:rsidP="00156DA5">
      <w:pPr>
        <w:rPr>
          <w:rtl/>
        </w:rPr>
      </w:pPr>
      <w:bookmarkStart w:id="45" w:name="_ETM_Q1_235000"/>
      <w:bookmarkEnd w:id="45"/>
      <w:r>
        <w:rPr>
          <w:rFonts w:hint="cs"/>
          <w:rtl/>
        </w:rPr>
        <w:t>יגאל, תתייחס גם לעניין תזכיר חוק הסייבר.</w:t>
      </w:r>
    </w:p>
    <w:p w:rsidR="00156DA5" w:rsidRDefault="00156DA5" w:rsidP="00156DA5">
      <w:pPr>
        <w:rPr>
          <w:rtl/>
        </w:rPr>
      </w:pPr>
      <w:bookmarkStart w:id="46" w:name="_ETM_Q1_243000"/>
      <w:bookmarkEnd w:id="46"/>
    </w:p>
    <w:p w:rsidR="00156DA5" w:rsidRDefault="00156DA5" w:rsidP="00563DD9">
      <w:pPr>
        <w:pStyle w:val="a4"/>
        <w:rPr>
          <w:rtl/>
        </w:rPr>
      </w:pPr>
      <w:bookmarkStart w:id="47" w:name="ET_speaker_יגאל_אונא_9"/>
      <w:r w:rsidRPr="00563DD9">
        <w:rPr>
          <w:rStyle w:val="TagStyle"/>
          <w:rtl/>
        </w:rPr>
        <w:t xml:space="preserve"> &lt;&lt; דובר &gt;&gt;</w:t>
      </w:r>
      <w:r w:rsidRPr="00156DA5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156DA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"/>
    </w:p>
    <w:p w:rsidR="00156DA5" w:rsidRDefault="00156DA5" w:rsidP="00156DA5">
      <w:pPr>
        <w:pStyle w:val="KeepWithNext"/>
        <w:rPr>
          <w:rtl/>
        </w:rPr>
      </w:pPr>
    </w:p>
    <w:p w:rsidR="00156DA5" w:rsidRDefault="00156DA5" w:rsidP="00156DA5">
      <w:pPr>
        <w:rPr>
          <w:rtl/>
        </w:rPr>
      </w:pPr>
      <w:bookmarkStart w:id="48" w:name="_ETM_Q1_241000"/>
      <w:bookmarkEnd w:id="48"/>
      <w:r>
        <w:rPr>
          <w:rFonts w:hint="cs"/>
          <w:rtl/>
        </w:rPr>
        <w:t>בוודאי.</w:t>
      </w:r>
    </w:p>
    <w:p w:rsidR="00156DA5" w:rsidRDefault="00156DA5" w:rsidP="00156DA5">
      <w:pPr>
        <w:rPr>
          <w:rtl/>
        </w:rPr>
      </w:pPr>
    </w:p>
    <w:p w:rsidR="007B0B3D" w:rsidRDefault="00156DA5" w:rsidP="00F633F1">
      <w:pPr>
        <w:rPr>
          <w:rtl/>
        </w:rPr>
      </w:pPr>
      <w:bookmarkStart w:id="49" w:name="_ETM_Q1_245000"/>
      <w:bookmarkEnd w:id="49"/>
      <w:r>
        <w:rPr>
          <w:rFonts w:hint="cs"/>
          <w:rtl/>
        </w:rPr>
        <w:lastRenderedPageBreak/>
        <w:t>כפי שאתם בוודאי יודעים,</w:t>
      </w:r>
      <w:bookmarkStart w:id="50" w:name="_ETM_Q1_242000"/>
      <w:bookmarkEnd w:id="50"/>
      <w:r w:rsidR="00B52DA9">
        <w:rPr>
          <w:rFonts w:hint="cs"/>
          <w:rtl/>
        </w:rPr>
        <w:t xml:space="preserve"> </w:t>
      </w:r>
      <w:r w:rsidR="00F633F1">
        <w:rPr>
          <w:rFonts w:hint="cs"/>
          <w:rtl/>
        </w:rPr>
        <w:t>ה</w:t>
      </w:r>
      <w:r w:rsidR="00B52DA9">
        <w:rPr>
          <w:rFonts w:hint="cs"/>
          <w:rtl/>
        </w:rPr>
        <w:t>מערך הוקם במתכונת הנוכחית ב-1 בינואר השנה.</w:t>
      </w:r>
      <w:r w:rsidR="001B2BD5">
        <w:rPr>
          <w:rFonts w:hint="cs"/>
          <w:rtl/>
        </w:rPr>
        <w:t xml:space="preserve"> ההחלטות </w:t>
      </w:r>
      <w:bookmarkStart w:id="51" w:name="_ETM_Q1_252000"/>
      <w:bookmarkEnd w:id="51"/>
      <w:r w:rsidR="001B2BD5">
        <w:rPr>
          <w:rFonts w:hint="cs"/>
          <w:rtl/>
        </w:rPr>
        <w:t>התקבלו בסוף השנה שעברה</w:t>
      </w:r>
      <w:r w:rsidR="00900A22">
        <w:rPr>
          <w:rFonts w:hint="cs"/>
          <w:rtl/>
        </w:rPr>
        <w:t xml:space="preserve">, ובעצם, אנחנו נמצאים על הכביש </w:t>
      </w:r>
      <w:bookmarkStart w:id="52" w:name="_ETM_Q1_254000"/>
      <w:bookmarkEnd w:id="52"/>
      <w:r w:rsidR="00900A22">
        <w:rPr>
          <w:rFonts w:hint="cs"/>
          <w:rtl/>
        </w:rPr>
        <w:t xml:space="preserve">כמערך אחוד מינואר השנה, אבל האחריות על הנחיית התשתיות </w:t>
      </w:r>
      <w:bookmarkStart w:id="53" w:name="_ETM_Q1_256000"/>
      <w:bookmarkEnd w:id="53"/>
      <w:r w:rsidR="00900A22">
        <w:rPr>
          <w:rFonts w:hint="cs"/>
          <w:rtl/>
        </w:rPr>
        <w:t>הקריטיות החלה לעבור ב-2016 וסיימנו לקבל את זה באוגוסט 2017.</w:t>
      </w:r>
      <w:bookmarkStart w:id="54" w:name="_ETM_Q1_263000"/>
      <w:bookmarkEnd w:id="54"/>
      <w:r w:rsidR="00900A22">
        <w:rPr>
          <w:rFonts w:hint="cs"/>
          <w:rtl/>
        </w:rPr>
        <w:t xml:space="preserve"> </w:t>
      </w:r>
      <w:r w:rsidR="00F633F1">
        <w:rPr>
          <w:rFonts w:hint="cs"/>
          <w:rtl/>
        </w:rPr>
        <w:t xml:space="preserve">כלומר, </w:t>
      </w:r>
      <w:r w:rsidR="00900A22">
        <w:rPr>
          <w:rFonts w:hint="cs"/>
          <w:rtl/>
        </w:rPr>
        <w:t xml:space="preserve">אנחנו כמעט שנה וחצי כבר השלמנו את </w:t>
      </w:r>
      <w:bookmarkStart w:id="55" w:name="_ETM_Q1_272000"/>
      <w:bookmarkEnd w:id="55"/>
      <w:r w:rsidR="00900A22">
        <w:rPr>
          <w:rFonts w:hint="cs"/>
          <w:rtl/>
        </w:rPr>
        <w:t>העברת מרבית התשתיות הקריטיות</w:t>
      </w:r>
      <w:r w:rsidR="00DD089A">
        <w:rPr>
          <w:rFonts w:hint="cs"/>
          <w:rtl/>
        </w:rPr>
        <w:t xml:space="preserve"> </w:t>
      </w:r>
      <w:r w:rsidR="00DD089A">
        <w:rPr>
          <w:rtl/>
        </w:rPr>
        <w:t>–</w:t>
      </w:r>
      <w:r w:rsidR="00DD089A">
        <w:rPr>
          <w:rFonts w:hint="cs"/>
          <w:rtl/>
        </w:rPr>
        <w:t xml:space="preserve"> חלק נשארות בשירות </w:t>
      </w:r>
      <w:r w:rsidR="00DD089A">
        <w:rPr>
          <w:rtl/>
        </w:rPr>
        <w:t>–</w:t>
      </w:r>
      <w:r w:rsidR="00DD089A">
        <w:rPr>
          <w:rFonts w:hint="cs"/>
          <w:rtl/>
        </w:rPr>
        <w:t xml:space="preserve"> לאחריות </w:t>
      </w:r>
      <w:bookmarkStart w:id="56" w:name="_ETM_Q1_276000"/>
      <w:bookmarkEnd w:id="56"/>
      <w:r w:rsidR="00DD089A">
        <w:rPr>
          <w:rFonts w:hint="cs"/>
          <w:rtl/>
        </w:rPr>
        <w:t xml:space="preserve">שלנו, לצד פעילות נוספת שאנחנו עשינו </w:t>
      </w:r>
      <w:r w:rsidR="00DD089A">
        <w:rPr>
          <w:rFonts w:hint="eastAsia"/>
        </w:rPr>
        <w:t>–</w:t>
      </w:r>
      <w:r w:rsidR="00DD089A">
        <w:rPr>
          <w:rFonts w:hint="cs"/>
          <w:rtl/>
        </w:rPr>
        <w:t xml:space="preserve"> ואני חושב </w:t>
      </w:r>
      <w:bookmarkStart w:id="57" w:name="_ETM_Q1_277000"/>
      <w:bookmarkEnd w:id="57"/>
      <w:r w:rsidR="00DD089A">
        <w:rPr>
          <w:rFonts w:hint="cs"/>
          <w:rtl/>
        </w:rPr>
        <w:t xml:space="preserve">שבוודאי הוועדה, ועדת המשנה להגנת סייבר, מכירה היטב את הפעילות שלנו, את פעילות המערך </w:t>
      </w:r>
      <w:r w:rsidR="00DD089A">
        <w:rPr>
          <w:rtl/>
        </w:rPr>
        <w:t>–</w:t>
      </w:r>
      <w:r w:rsidR="00DD089A">
        <w:rPr>
          <w:rFonts w:hint="cs"/>
          <w:rtl/>
        </w:rPr>
        <w:t xml:space="preserve"> ובעצם </w:t>
      </w:r>
      <w:bookmarkStart w:id="58" w:name="_ETM_Q1_287000"/>
      <w:bookmarkEnd w:id="58"/>
      <w:r w:rsidR="00DD089A">
        <w:rPr>
          <w:rFonts w:hint="cs"/>
          <w:rtl/>
        </w:rPr>
        <w:t>הגענו ל</w:t>
      </w:r>
      <w:r w:rsidR="00F6701B">
        <w:rPr>
          <w:rFonts w:hint="cs"/>
          <w:rtl/>
        </w:rPr>
        <w:t>סוף השנה הזאת כאשר הוראת השעה פגה</w:t>
      </w:r>
      <w:r w:rsidR="001609DE">
        <w:rPr>
          <w:rFonts w:hint="cs"/>
          <w:rtl/>
        </w:rPr>
        <w:t xml:space="preserve"> ואנחנו </w:t>
      </w:r>
      <w:bookmarkStart w:id="59" w:name="_ETM_Q1_294000"/>
      <w:bookmarkEnd w:id="59"/>
      <w:r w:rsidR="001609DE">
        <w:rPr>
          <w:rFonts w:hint="cs"/>
          <w:rtl/>
        </w:rPr>
        <w:t>סבורים, יחד עם כל הגופים האחרים שעוסקים</w:t>
      </w:r>
      <w:r w:rsidR="00E157A5">
        <w:rPr>
          <w:rFonts w:hint="cs"/>
          <w:rtl/>
        </w:rPr>
        <w:t xml:space="preserve"> בהגנת הסייבר, שניתן</w:t>
      </w:r>
      <w:r w:rsidR="007B0B3D">
        <w:rPr>
          <w:rFonts w:hint="cs"/>
          <w:rtl/>
        </w:rPr>
        <w:t xml:space="preserve"> לעבור, למסד ולקבע ולא להאריך את </w:t>
      </w:r>
      <w:bookmarkStart w:id="60" w:name="_ETM_Q1_301000"/>
      <w:bookmarkEnd w:id="60"/>
      <w:r w:rsidR="007B0B3D">
        <w:rPr>
          <w:rFonts w:hint="cs"/>
          <w:rtl/>
        </w:rPr>
        <w:t>נושא הוראת השעה איפה שלא צריך.</w:t>
      </w:r>
    </w:p>
    <w:p w:rsidR="007B0B3D" w:rsidRDefault="007B0B3D" w:rsidP="00DD089A">
      <w:pPr>
        <w:rPr>
          <w:rtl/>
        </w:rPr>
      </w:pPr>
    </w:p>
    <w:p w:rsidR="0078656C" w:rsidRDefault="007B0B3D" w:rsidP="00C55FDE">
      <w:pPr>
        <w:rPr>
          <w:rtl/>
        </w:rPr>
      </w:pPr>
      <w:r>
        <w:rPr>
          <w:rFonts w:hint="cs"/>
          <w:rtl/>
        </w:rPr>
        <w:t xml:space="preserve">השיקולים שהיו בפני הוועדה </w:t>
      </w:r>
      <w:bookmarkStart w:id="61" w:name="_ETM_Q1_306000"/>
      <w:bookmarkEnd w:id="61"/>
      <w:r w:rsidR="00540216">
        <w:rPr>
          <w:rFonts w:hint="cs"/>
          <w:rtl/>
        </w:rPr>
        <w:t xml:space="preserve">ב-2016, לגבי למה כן הוראת שעה, אני חושב </w:t>
      </w:r>
      <w:r w:rsidR="00F01D9A">
        <w:rPr>
          <w:rFonts w:hint="cs"/>
          <w:rtl/>
        </w:rPr>
        <w:t xml:space="preserve">שלכולם אנחנו התייחסנו. אז היה חשש של </w:t>
      </w:r>
      <w:bookmarkStart w:id="62" w:name="_ETM_Q1_316000"/>
      <w:bookmarkEnd w:id="62"/>
      <w:r w:rsidR="00F01D9A">
        <w:rPr>
          <w:rFonts w:hint="cs"/>
          <w:rtl/>
        </w:rPr>
        <w:t xml:space="preserve">גוף חדש על הכביש </w:t>
      </w:r>
      <w:r w:rsidR="00F01D9A">
        <w:rPr>
          <w:rtl/>
        </w:rPr>
        <w:t>–</w:t>
      </w:r>
      <w:r w:rsidR="00F01D9A">
        <w:rPr>
          <w:rFonts w:hint="cs"/>
          <w:rtl/>
        </w:rPr>
        <w:t xml:space="preserve"> הייתה אז הרשות </w:t>
      </w:r>
      <w:bookmarkStart w:id="63" w:name="_ETM_Q1_320000"/>
      <w:bookmarkEnd w:id="63"/>
      <w:r w:rsidR="00F01D9A">
        <w:rPr>
          <w:rtl/>
        </w:rPr>
        <w:t>–</w:t>
      </w:r>
      <w:r w:rsidR="00F01D9A">
        <w:rPr>
          <w:rFonts w:hint="cs"/>
          <w:rtl/>
        </w:rPr>
        <w:t xml:space="preserve"> ונראה לאן זה יוביל, ואני חושב, במלוא הצניעות,</w:t>
      </w:r>
      <w:bookmarkStart w:id="64" w:name="_ETM_Q1_324000"/>
      <w:bookmarkEnd w:id="64"/>
      <w:r w:rsidR="00F01D9A">
        <w:rPr>
          <w:rFonts w:hint="cs"/>
          <w:rtl/>
        </w:rPr>
        <w:t xml:space="preserve"> שבזכות האנשים שלנו, שחלקם יושב</w:t>
      </w:r>
      <w:r w:rsidR="00EC73E8">
        <w:rPr>
          <w:rFonts w:hint="cs"/>
          <w:rtl/>
        </w:rPr>
        <w:t>ים</w:t>
      </w:r>
      <w:r w:rsidR="00F01D9A">
        <w:rPr>
          <w:rFonts w:hint="cs"/>
          <w:rtl/>
        </w:rPr>
        <w:t xml:space="preserve"> פה, קיבלנו את </w:t>
      </w:r>
      <w:bookmarkStart w:id="65" w:name="_ETM_Q1_328000"/>
      <w:bookmarkEnd w:id="65"/>
      <w:r w:rsidR="00F01D9A">
        <w:rPr>
          <w:rFonts w:hint="cs"/>
          <w:rtl/>
        </w:rPr>
        <w:t>המשימה</w:t>
      </w:r>
      <w:r w:rsidR="001F2C22">
        <w:rPr>
          <w:rFonts w:hint="cs"/>
          <w:rtl/>
        </w:rPr>
        <w:t xml:space="preserve"> בצורה טובה, העלינו את רמת ההגנה בתשתיות </w:t>
      </w:r>
      <w:bookmarkStart w:id="66" w:name="_ETM_Q1_340000"/>
      <w:bookmarkEnd w:id="66"/>
      <w:r w:rsidR="001F2C22">
        <w:rPr>
          <w:rFonts w:hint="cs"/>
          <w:rtl/>
        </w:rPr>
        <w:t>הקריטיות שבאחריותנו לאורך כל השנה וחצי האלה ואפילו קצת יותר מזה, אנחנו נערכים לת</w:t>
      </w:r>
      <w:r w:rsidR="00EC73E8">
        <w:rPr>
          <w:rFonts w:hint="cs"/>
          <w:rtl/>
        </w:rPr>
        <w:t>ו</w:t>
      </w:r>
      <w:r w:rsidR="001F2C22">
        <w:rPr>
          <w:rFonts w:hint="cs"/>
          <w:rtl/>
        </w:rPr>
        <w:t>כנית רב-שנתית</w:t>
      </w:r>
      <w:r w:rsidR="004075CD">
        <w:rPr>
          <w:rFonts w:hint="cs"/>
          <w:rtl/>
        </w:rPr>
        <w:t xml:space="preserve">, אנחנו נערכים </w:t>
      </w:r>
      <w:bookmarkStart w:id="67" w:name="_ETM_Q1_344000"/>
      <w:bookmarkEnd w:id="67"/>
      <w:r w:rsidR="004075CD">
        <w:rPr>
          <w:rFonts w:hint="cs"/>
          <w:rtl/>
        </w:rPr>
        <w:t xml:space="preserve">ועושים פעילויות נוספות, וכבר עשינו, והגענו למסקנה </w:t>
      </w:r>
      <w:r w:rsidR="004075CD">
        <w:rPr>
          <w:rtl/>
        </w:rPr>
        <w:t>–</w:t>
      </w:r>
      <w:r w:rsidR="004075CD">
        <w:rPr>
          <w:rFonts w:hint="cs"/>
          <w:rtl/>
        </w:rPr>
        <w:t xml:space="preserve"> אני  </w:t>
      </w:r>
      <w:bookmarkStart w:id="68" w:name="_ETM_Q1_350000"/>
      <w:bookmarkEnd w:id="68"/>
      <w:r w:rsidR="004075CD">
        <w:rPr>
          <w:rFonts w:hint="cs"/>
          <w:rtl/>
        </w:rPr>
        <w:t xml:space="preserve">חושב שדי בקלות ובאופן טבעי </w:t>
      </w:r>
      <w:r w:rsidR="0078656C">
        <w:rPr>
          <w:rtl/>
        </w:rPr>
        <w:t>–</w:t>
      </w:r>
      <w:r w:rsidR="004075CD">
        <w:rPr>
          <w:rFonts w:hint="cs"/>
          <w:rtl/>
        </w:rPr>
        <w:t xml:space="preserve"> </w:t>
      </w:r>
      <w:r w:rsidR="0078656C">
        <w:rPr>
          <w:rFonts w:hint="cs"/>
          <w:rtl/>
        </w:rPr>
        <w:t xml:space="preserve">שכדאי לעבור לשלב הקבוע </w:t>
      </w:r>
      <w:bookmarkStart w:id="69" w:name="_ETM_Q1_361000"/>
      <w:bookmarkEnd w:id="69"/>
      <w:r w:rsidR="0078656C">
        <w:rPr>
          <w:rFonts w:hint="cs"/>
          <w:rtl/>
        </w:rPr>
        <w:t xml:space="preserve">ולהימנע מהוראת שעה שמשדרת, לא רק </w:t>
      </w:r>
      <w:bookmarkStart w:id="70" w:name="_ETM_Q1_364000"/>
      <w:bookmarkEnd w:id="70"/>
      <w:r w:rsidR="0078656C">
        <w:rPr>
          <w:rFonts w:hint="cs"/>
          <w:rtl/>
        </w:rPr>
        <w:t xml:space="preserve">פנימה אלא גם החוצה, קצת חוסר ביטחון, חוסר </w:t>
      </w:r>
      <w:bookmarkStart w:id="71" w:name="_ETM_Q1_369000"/>
      <w:bookmarkEnd w:id="71"/>
      <w:r w:rsidR="0078656C">
        <w:rPr>
          <w:rFonts w:hint="cs"/>
          <w:rtl/>
        </w:rPr>
        <w:t xml:space="preserve">יציבות וחוסר אמונה שלנו בעצמנו, והרי </w:t>
      </w:r>
      <w:r w:rsidR="00C55FDE">
        <w:rPr>
          <w:rFonts w:hint="cs"/>
          <w:rtl/>
        </w:rPr>
        <w:t xml:space="preserve">לא </w:t>
      </w:r>
      <w:r w:rsidR="0078656C">
        <w:rPr>
          <w:rFonts w:hint="cs"/>
          <w:rtl/>
        </w:rPr>
        <w:t xml:space="preserve">זה </w:t>
      </w:r>
      <w:bookmarkStart w:id="72" w:name="_ETM_Q1_375000"/>
      <w:bookmarkEnd w:id="72"/>
      <w:r w:rsidR="0078656C">
        <w:rPr>
          <w:rFonts w:hint="cs"/>
          <w:rtl/>
        </w:rPr>
        <w:t>המצב. אז, אנחנו מבקשים מהוועדה לאשר את קיבוע המצב כפי שהוא אכן קורה בשטח.</w:t>
      </w:r>
    </w:p>
    <w:p w:rsidR="0078656C" w:rsidRDefault="0078656C" w:rsidP="0078656C">
      <w:pPr>
        <w:rPr>
          <w:rtl/>
        </w:rPr>
      </w:pPr>
      <w:bookmarkStart w:id="73" w:name="_ETM_Q1_380000"/>
      <w:bookmarkEnd w:id="73"/>
    </w:p>
    <w:p w:rsidR="0078656C" w:rsidRDefault="0078656C" w:rsidP="00563DD9">
      <w:pPr>
        <w:pStyle w:val="af6"/>
        <w:rPr>
          <w:rtl/>
        </w:rPr>
      </w:pPr>
      <w:bookmarkStart w:id="74" w:name="ET_yor_4613_10"/>
      <w:r w:rsidRPr="00563DD9">
        <w:rPr>
          <w:rStyle w:val="TagStyle"/>
          <w:rtl/>
        </w:rPr>
        <w:t xml:space="preserve"> &lt;&lt; יור &gt;&gt;</w:t>
      </w:r>
      <w:r w:rsidRPr="0078656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8656C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"/>
    </w:p>
    <w:p w:rsidR="0078656C" w:rsidRDefault="0078656C" w:rsidP="0078656C">
      <w:pPr>
        <w:pStyle w:val="KeepWithNext"/>
        <w:rPr>
          <w:rtl/>
        </w:rPr>
      </w:pPr>
    </w:p>
    <w:p w:rsidR="00CF2DCC" w:rsidRDefault="00E24B14" w:rsidP="00E24B14">
      <w:pPr>
        <w:rPr>
          <w:rtl/>
        </w:rPr>
      </w:pPr>
      <w:bookmarkStart w:id="75" w:name="_ETM_Q1_381000"/>
      <w:bookmarkEnd w:id="75"/>
      <w:r>
        <w:rPr>
          <w:rFonts w:hint="cs"/>
          <w:rtl/>
        </w:rPr>
        <w:t>תת</w:t>
      </w:r>
      <w:r w:rsidR="0078656C">
        <w:rPr>
          <w:rFonts w:hint="cs"/>
          <w:rtl/>
        </w:rPr>
        <w:t>ייחס לבקשת יושבת-ראש ועדת המשנה</w:t>
      </w:r>
      <w:r w:rsidR="00E32962">
        <w:rPr>
          <w:rFonts w:hint="cs"/>
          <w:rtl/>
        </w:rPr>
        <w:t xml:space="preserve"> לסייבר, ענת, </w:t>
      </w:r>
      <w:r w:rsidR="00CF2DCC">
        <w:rPr>
          <w:rFonts w:hint="cs"/>
          <w:rtl/>
        </w:rPr>
        <w:t>בנושא חוק הסייבר</w:t>
      </w:r>
      <w:r>
        <w:rPr>
          <w:rFonts w:hint="cs"/>
          <w:rtl/>
        </w:rPr>
        <w:t>.</w:t>
      </w:r>
    </w:p>
    <w:p w:rsidR="00CF2DCC" w:rsidRDefault="00CF2DCC" w:rsidP="0078656C">
      <w:pPr>
        <w:rPr>
          <w:rtl/>
        </w:rPr>
      </w:pPr>
      <w:bookmarkStart w:id="76" w:name="_ETM_Q1_388000"/>
      <w:bookmarkEnd w:id="76"/>
    </w:p>
    <w:p w:rsidR="00CF2DCC" w:rsidRDefault="00CF2DCC" w:rsidP="00563DD9">
      <w:pPr>
        <w:pStyle w:val="a4"/>
        <w:rPr>
          <w:rtl/>
        </w:rPr>
      </w:pPr>
      <w:bookmarkStart w:id="77" w:name="ET_speaker_יגאל_אונא_11"/>
      <w:r w:rsidRPr="00563DD9">
        <w:rPr>
          <w:rStyle w:val="TagStyle"/>
          <w:rtl/>
        </w:rPr>
        <w:t xml:space="preserve"> &lt;&lt; דובר &gt;&gt;</w:t>
      </w:r>
      <w:r w:rsidRPr="00CF2DCC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CF2DCC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CF2DCC" w:rsidRDefault="00CF2DCC" w:rsidP="00CF2DCC">
      <w:pPr>
        <w:pStyle w:val="KeepWithNext"/>
        <w:rPr>
          <w:rtl/>
        </w:rPr>
      </w:pPr>
    </w:p>
    <w:p w:rsidR="00B04163" w:rsidRDefault="00CF2DCC" w:rsidP="00B04163">
      <w:pPr>
        <w:rPr>
          <w:rtl/>
        </w:rPr>
      </w:pPr>
      <w:bookmarkStart w:id="78" w:name="_ETM_Q1_386000"/>
      <w:bookmarkEnd w:id="78"/>
      <w:r>
        <w:rPr>
          <w:rFonts w:hint="cs"/>
          <w:rtl/>
        </w:rPr>
        <w:t xml:space="preserve">לגבי התזכיר, צריך לומר </w:t>
      </w:r>
      <w:bookmarkStart w:id="79" w:name="_ETM_Q1_390000"/>
      <w:bookmarkEnd w:id="79"/>
      <w:r>
        <w:rPr>
          <w:rFonts w:hint="cs"/>
          <w:rtl/>
        </w:rPr>
        <w:t xml:space="preserve">שאנחנו פרסמנו אותו כבר ביוני השנה. מרגע שפרסמנו אותו, התחילו </w:t>
      </w:r>
      <w:bookmarkStart w:id="80" w:name="_ETM_Q1_401000"/>
      <w:bookmarkEnd w:id="80"/>
      <w:r>
        <w:rPr>
          <w:rFonts w:hint="cs"/>
          <w:rtl/>
        </w:rPr>
        <w:t xml:space="preserve">דיונים ערים גם בציבור וגם בקבוצות מול החברה האזרחית </w:t>
      </w:r>
      <w:bookmarkStart w:id="81" w:name="_ETM_Q1_406000"/>
      <w:bookmarkEnd w:id="81"/>
      <w:r>
        <w:rPr>
          <w:rFonts w:hint="cs"/>
          <w:rtl/>
        </w:rPr>
        <w:t>לגבי מרכיבים שונים שלו</w:t>
      </w:r>
      <w:r w:rsidR="00B04163">
        <w:rPr>
          <w:rFonts w:hint="cs"/>
          <w:rtl/>
        </w:rPr>
        <w:t>. אנחנו מנהלים עדיין את הדיונים האלה</w:t>
      </w:r>
      <w:bookmarkStart w:id="82" w:name="_ETM_Q1_410000"/>
      <w:bookmarkEnd w:id="82"/>
      <w:r w:rsidR="00B04163">
        <w:rPr>
          <w:rFonts w:hint="cs"/>
          <w:rtl/>
        </w:rPr>
        <w:t xml:space="preserve">. חלקם קיבלנו, וחלקם </w:t>
      </w:r>
      <w:r w:rsidR="00B04163">
        <w:rPr>
          <w:rtl/>
        </w:rPr>
        <w:t>–</w:t>
      </w:r>
      <w:r w:rsidR="00B04163">
        <w:rPr>
          <w:rFonts w:hint="cs"/>
          <w:rtl/>
        </w:rPr>
        <w:t xml:space="preserve"> גם ערכנו תיקונים. כרגע, הנוסח המתוקן</w:t>
      </w:r>
      <w:r w:rsidR="004C0E80">
        <w:rPr>
          <w:rFonts w:hint="cs"/>
          <w:rtl/>
        </w:rPr>
        <w:t xml:space="preserve"> נמצא במשרד המשפטים, כאשר אנחנו - - -</w:t>
      </w:r>
    </w:p>
    <w:p w:rsidR="004C0E80" w:rsidRDefault="004C0E80" w:rsidP="00B04163">
      <w:pPr>
        <w:rPr>
          <w:rtl/>
        </w:rPr>
      </w:pPr>
      <w:bookmarkStart w:id="83" w:name="_ETM_Q1_412000"/>
      <w:bookmarkEnd w:id="83"/>
    </w:p>
    <w:p w:rsidR="004C0E80" w:rsidRDefault="004C0E80" w:rsidP="00563DD9">
      <w:pPr>
        <w:pStyle w:val="af6"/>
        <w:rPr>
          <w:rtl/>
        </w:rPr>
      </w:pPr>
      <w:bookmarkStart w:id="84" w:name="ET_yor_4613_13"/>
      <w:r w:rsidRPr="00563DD9">
        <w:rPr>
          <w:rStyle w:val="TagStyle"/>
          <w:rtl/>
        </w:rPr>
        <w:t xml:space="preserve"> &lt;&lt; יור &gt;&gt;</w:t>
      </w:r>
      <w:r w:rsidRPr="004C0E8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C0E8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"/>
    </w:p>
    <w:p w:rsidR="004C0E80" w:rsidRDefault="004C0E80" w:rsidP="004C0E80">
      <w:pPr>
        <w:pStyle w:val="KeepWithNext"/>
        <w:rPr>
          <w:rtl/>
        </w:rPr>
      </w:pPr>
    </w:p>
    <w:p w:rsidR="004C0E80" w:rsidRDefault="004C0E80" w:rsidP="004C0E80">
      <w:pPr>
        <w:rPr>
          <w:rtl/>
        </w:rPr>
      </w:pPr>
      <w:r>
        <w:rPr>
          <w:rFonts w:hint="cs"/>
          <w:rtl/>
        </w:rPr>
        <w:t xml:space="preserve">מה זה "מתוקן"? "מתוקן" זה מוסכם </w:t>
      </w:r>
      <w:bookmarkStart w:id="85" w:name="_ETM_Q1_414000"/>
      <w:bookmarkEnd w:id="85"/>
      <w:r>
        <w:rPr>
          <w:rFonts w:hint="cs"/>
          <w:rtl/>
        </w:rPr>
        <w:t>או שזה - - -?</w:t>
      </w:r>
    </w:p>
    <w:p w:rsidR="004C0E80" w:rsidRDefault="004C0E80" w:rsidP="004C0E80">
      <w:pPr>
        <w:rPr>
          <w:rtl/>
        </w:rPr>
      </w:pPr>
      <w:bookmarkStart w:id="86" w:name="_ETM_Q1_413000"/>
      <w:bookmarkEnd w:id="86"/>
    </w:p>
    <w:p w:rsidR="004C0E80" w:rsidRDefault="004C0E80" w:rsidP="00563DD9">
      <w:pPr>
        <w:pStyle w:val="a4"/>
        <w:rPr>
          <w:rtl/>
        </w:rPr>
      </w:pPr>
      <w:bookmarkStart w:id="87" w:name="ET_speaker_יגאל_אונא_14"/>
      <w:r w:rsidRPr="00563DD9">
        <w:rPr>
          <w:rStyle w:val="TagStyle"/>
          <w:rtl/>
        </w:rPr>
        <w:t xml:space="preserve"> &lt;&lt; דובר &gt;&gt;</w:t>
      </w:r>
      <w:r w:rsidRPr="004C0E80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4C0E8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"/>
    </w:p>
    <w:p w:rsidR="004C0E80" w:rsidRDefault="004C0E80" w:rsidP="004C0E80">
      <w:pPr>
        <w:pStyle w:val="KeepWithNext"/>
        <w:rPr>
          <w:rtl/>
        </w:rPr>
      </w:pPr>
      <w:bookmarkStart w:id="88" w:name="_ETM_Q1_411000"/>
      <w:bookmarkEnd w:id="88"/>
    </w:p>
    <w:p w:rsidR="004C0E80" w:rsidRDefault="004C0E80" w:rsidP="00B6400D">
      <w:pPr>
        <w:rPr>
          <w:rtl/>
        </w:rPr>
      </w:pPr>
      <w:r>
        <w:rPr>
          <w:rFonts w:hint="cs"/>
          <w:rtl/>
        </w:rPr>
        <w:t>מוסכם עם רוב הגופים, כולל, חלק, עם משרד המשפטים. אנחנו מחכים להשלמת הדיון במשרד המשפטים על מספר סעיפים שעדיין יש שאלות.</w:t>
      </w:r>
      <w:r>
        <w:rPr>
          <w:rtl/>
        </w:rPr>
        <w:t xml:space="preserve">    </w:t>
      </w:r>
    </w:p>
    <w:p w:rsidR="00B04163" w:rsidRDefault="00B04163" w:rsidP="00CF2DCC">
      <w:pPr>
        <w:rPr>
          <w:rtl/>
        </w:rPr>
      </w:pPr>
    </w:p>
    <w:p w:rsidR="00B04163" w:rsidRDefault="00B04163" w:rsidP="00563DD9">
      <w:pPr>
        <w:pStyle w:val="a4"/>
        <w:rPr>
          <w:rtl/>
        </w:rPr>
      </w:pPr>
      <w:bookmarkStart w:id="89" w:name="_ETM_Q1_405000"/>
      <w:bookmarkStart w:id="90" w:name="ET_speaker_5277_12"/>
      <w:bookmarkEnd w:id="89"/>
      <w:r w:rsidRPr="00563DD9">
        <w:rPr>
          <w:rStyle w:val="TagStyle"/>
          <w:rtl/>
        </w:rPr>
        <w:t xml:space="preserve"> &lt;&lt; דובר &gt;&gt;</w:t>
      </w:r>
      <w:r w:rsidRPr="00B0416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B0416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"/>
    </w:p>
    <w:p w:rsidR="00B04163" w:rsidRDefault="00B04163" w:rsidP="00B04163">
      <w:pPr>
        <w:pStyle w:val="KeepWithNext"/>
        <w:rPr>
          <w:rtl/>
        </w:rPr>
      </w:pPr>
      <w:bookmarkStart w:id="91" w:name="_ETM_Q1_403000"/>
      <w:bookmarkEnd w:id="91"/>
    </w:p>
    <w:p w:rsidR="004C0E80" w:rsidRDefault="004C0E80" w:rsidP="004C0E80">
      <w:pPr>
        <w:rPr>
          <w:rtl/>
        </w:rPr>
      </w:pPr>
      <w:r>
        <w:rPr>
          <w:rFonts w:hint="cs"/>
          <w:rtl/>
        </w:rPr>
        <w:t xml:space="preserve">מה הלו"ז פחות או </w:t>
      </w:r>
      <w:bookmarkStart w:id="92" w:name="_ETM_Q1_431000"/>
      <w:bookmarkEnd w:id="92"/>
      <w:r>
        <w:rPr>
          <w:rFonts w:hint="cs"/>
          <w:rtl/>
        </w:rPr>
        <w:t>יותר?</w:t>
      </w:r>
    </w:p>
    <w:p w:rsidR="004C0E80" w:rsidRDefault="004C0E80" w:rsidP="004C0E80">
      <w:pPr>
        <w:rPr>
          <w:rtl/>
        </w:rPr>
      </w:pPr>
      <w:bookmarkStart w:id="93" w:name="_ETM_Q1_426000"/>
      <w:bookmarkEnd w:id="93"/>
    </w:p>
    <w:p w:rsidR="004C0E80" w:rsidRDefault="004C0E80" w:rsidP="00563DD9">
      <w:pPr>
        <w:pStyle w:val="a4"/>
        <w:rPr>
          <w:rtl/>
        </w:rPr>
      </w:pPr>
      <w:bookmarkStart w:id="94" w:name="ET_speaker_יגאל_אונא_15"/>
      <w:r w:rsidRPr="00563DD9">
        <w:rPr>
          <w:rStyle w:val="TagStyle"/>
          <w:rtl/>
        </w:rPr>
        <w:t xml:space="preserve"> &lt;&lt; דובר &gt;&gt;</w:t>
      </w:r>
      <w:r w:rsidRPr="004C0E80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4C0E8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"/>
    </w:p>
    <w:p w:rsidR="004C0E80" w:rsidRDefault="004C0E80" w:rsidP="004C0E80">
      <w:pPr>
        <w:pStyle w:val="KeepWithNext"/>
        <w:rPr>
          <w:rtl/>
        </w:rPr>
      </w:pPr>
    </w:p>
    <w:p w:rsidR="004C0E80" w:rsidRDefault="004C0E80" w:rsidP="004C0E80">
      <w:pPr>
        <w:rPr>
          <w:rtl/>
        </w:rPr>
      </w:pPr>
      <w:bookmarkStart w:id="95" w:name="_ETM_Q1_427000"/>
      <w:bookmarkEnd w:id="95"/>
      <w:r>
        <w:rPr>
          <w:rFonts w:hint="cs"/>
          <w:rtl/>
        </w:rPr>
        <w:t xml:space="preserve">מבחינתנו, אנחנו רוצים במהלך השבועיים הקרובים, לכול היותר שלושה, </w:t>
      </w:r>
      <w:bookmarkStart w:id="96" w:name="_ETM_Q1_432000"/>
      <w:bookmarkEnd w:id="96"/>
      <w:r>
        <w:rPr>
          <w:rFonts w:hint="cs"/>
          <w:rtl/>
        </w:rPr>
        <w:t>להביא את זה לאישור ועדת השרים</w:t>
      </w:r>
      <w:r w:rsidR="00C712F3">
        <w:rPr>
          <w:rFonts w:hint="cs"/>
          <w:rtl/>
        </w:rPr>
        <w:t xml:space="preserve">. אנחנו פועלים </w:t>
      </w:r>
      <w:bookmarkStart w:id="97" w:name="_ETM_Q1_435000"/>
      <w:bookmarkEnd w:id="97"/>
      <w:r w:rsidR="00C712F3">
        <w:rPr>
          <w:rFonts w:hint="cs"/>
          <w:rtl/>
        </w:rPr>
        <w:t>במלוא המרץ ובמלוא הכוח כדי להשלים את האירוע הזה. אנחנו חשים שאנחנו שם ושזה ריאלי.</w:t>
      </w:r>
    </w:p>
    <w:p w:rsidR="00C712F3" w:rsidRDefault="00C712F3" w:rsidP="004C0E80">
      <w:pPr>
        <w:rPr>
          <w:rtl/>
        </w:rPr>
      </w:pPr>
    </w:p>
    <w:p w:rsidR="00C712F3" w:rsidRDefault="00C712F3" w:rsidP="004C0E80">
      <w:pPr>
        <w:rPr>
          <w:rtl/>
        </w:rPr>
      </w:pPr>
      <w:bookmarkStart w:id="98" w:name="_ETM_Q1_448000"/>
      <w:bookmarkEnd w:id="98"/>
      <w:r>
        <w:rPr>
          <w:rFonts w:hint="cs"/>
          <w:rtl/>
        </w:rPr>
        <w:t>אין גורם יותר מדורבן, יותר מעונין, מאיתנו</w:t>
      </w:r>
      <w:r w:rsidR="002C7038">
        <w:rPr>
          <w:rFonts w:hint="cs"/>
          <w:rtl/>
        </w:rPr>
        <w:t xml:space="preserve"> להשלים את המהלך הזה, להביא את </w:t>
      </w:r>
      <w:bookmarkStart w:id="99" w:name="_ETM_Q1_450000"/>
      <w:bookmarkEnd w:id="99"/>
      <w:r w:rsidR="002C7038">
        <w:rPr>
          <w:rFonts w:hint="cs"/>
          <w:rtl/>
        </w:rPr>
        <w:t>זה לפה, לכנסת,</w:t>
      </w:r>
      <w:r w:rsidR="007011AE">
        <w:rPr>
          <w:rFonts w:hint="cs"/>
          <w:rtl/>
        </w:rPr>
        <w:t xml:space="preserve"> ולהתחיל את הדיון הראוי פה, בכנסת, </w:t>
      </w:r>
      <w:bookmarkStart w:id="100" w:name="_ETM_Q1_461000"/>
      <w:bookmarkEnd w:id="100"/>
      <w:r w:rsidR="007011AE">
        <w:rPr>
          <w:rFonts w:hint="cs"/>
          <w:rtl/>
        </w:rPr>
        <w:t xml:space="preserve">בוועדה או בוועדות המשותפות המתאימות, כדי לדון בנושאים המאוד חשובים </w:t>
      </w:r>
      <w:bookmarkStart w:id="101" w:name="_ETM_Q1_462000"/>
      <w:bookmarkEnd w:id="101"/>
      <w:r w:rsidR="007011AE">
        <w:rPr>
          <w:rFonts w:hint="cs"/>
          <w:rtl/>
        </w:rPr>
        <w:t>האלה.</w:t>
      </w:r>
      <w:r w:rsidR="002C7038">
        <w:rPr>
          <w:rFonts w:hint="cs"/>
          <w:rtl/>
        </w:rPr>
        <w:t xml:space="preserve"> </w:t>
      </w:r>
    </w:p>
    <w:p w:rsidR="00C712F3" w:rsidRDefault="00C712F3" w:rsidP="004C0E80">
      <w:pPr>
        <w:rPr>
          <w:rtl/>
        </w:rPr>
      </w:pPr>
      <w:bookmarkStart w:id="102" w:name="_ETM_Q1_442000"/>
      <w:bookmarkEnd w:id="102"/>
    </w:p>
    <w:p w:rsidR="00C712F3" w:rsidRDefault="00C712F3" w:rsidP="00563DD9">
      <w:pPr>
        <w:pStyle w:val="a4"/>
        <w:rPr>
          <w:rtl/>
        </w:rPr>
      </w:pPr>
      <w:bookmarkStart w:id="103" w:name="ET_speaker_5277_17"/>
      <w:r w:rsidRPr="00563DD9">
        <w:rPr>
          <w:rStyle w:val="TagStyle"/>
          <w:rtl/>
        </w:rPr>
        <w:t xml:space="preserve"> &lt;&lt; דובר &gt;&gt;</w:t>
      </w:r>
      <w:r w:rsidRPr="00C712F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712F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"/>
    </w:p>
    <w:p w:rsidR="00C712F3" w:rsidRDefault="00C712F3" w:rsidP="00C712F3">
      <w:pPr>
        <w:pStyle w:val="KeepWithNext"/>
        <w:rPr>
          <w:rtl/>
        </w:rPr>
      </w:pPr>
    </w:p>
    <w:p w:rsidR="00C712F3" w:rsidRDefault="00C712F3" w:rsidP="00C712F3">
      <w:pPr>
        <w:rPr>
          <w:rtl/>
        </w:rPr>
      </w:pPr>
      <w:bookmarkStart w:id="104" w:name="_ETM_Q1_444000"/>
      <w:bookmarkEnd w:id="104"/>
      <w:r>
        <w:rPr>
          <w:rtl/>
        </w:rPr>
        <w:t xml:space="preserve">  </w:t>
      </w:r>
      <w:r w:rsidR="00500B6B">
        <w:rPr>
          <w:rFonts w:hint="cs"/>
          <w:rtl/>
        </w:rPr>
        <w:t>זה חשוב.</w:t>
      </w:r>
    </w:p>
    <w:p w:rsidR="004C0E80" w:rsidRDefault="004C0E80" w:rsidP="004C0E80">
      <w:pPr>
        <w:rPr>
          <w:rtl/>
        </w:rPr>
      </w:pPr>
      <w:bookmarkStart w:id="105" w:name="_ETM_Q1_428000"/>
      <w:bookmarkEnd w:id="105"/>
    </w:p>
    <w:p w:rsidR="004C0E80" w:rsidRDefault="004C0E80" w:rsidP="00563DD9">
      <w:pPr>
        <w:pStyle w:val="a4"/>
        <w:rPr>
          <w:rtl/>
        </w:rPr>
      </w:pPr>
      <w:bookmarkStart w:id="106" w:name="ET_speaker_יגאל_אונא_16"/>
      <w:r w:rsidRPr="00563DD9">
        <w:rPr>
          <w:rStyle w:val="TagStyle"/>
          <w:rtl/>
        </w:rPr>
        <w:t xml:space="preserve"> &lt;&lt; דובר &gt;&gt;</w:t>
      </w:r>
      <w:r w:rsidRPr="004C0E80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4C0E8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"/>
    </w:p>
    <w:p w:rsidR="004C0E80" w:rsidRDefault="004C0E80" w:rsidP="004C0E80">
      <w:pPr>
        <w:pStyle w:val="KeepWithNext"/>
        <w:rPr>
          <w:rtl/>
        </w:rPr>
      </w:pPr>
    </w:p>
    <w:p w:rsidR="00786B69" w:rsidRDefault="004C0E80" w:rsidP="007B1E39">
      <w:pPr>
        <w:rPr>
          <w:rtl/>
        </w:rPr>
      </w:pPr>
      <w:bookmarkStart w:id="107" w:name="_ETM_Q1_430000"/>
      <w:bookmarkEnd w:id="107"/>
      <w:r>
        <w:rPr>
          <w:rtl/>
        </w:rPr>
        <w:t xml:space="preserve">    </w:t>
      </w:r>
      <w:r w:rsidR="007011AE">
        <w:rPr>
          <w:rFonts w:hint="cs"/>
          <w:rtl/>
        </w:rPr>
        <w:t xml:space="preserve">אנחנו הראשונים </w:t>
      </w:r>
      <w:r w:rsidR="00500B6B">
        <w:rPr>
          <w:rFonts w:hint="cs"/>
          <w:rtl/>
        </w:rPr>
        <w:t xml:space="preserve">שמרגישים את הצורך בבסיס המשפטי החוקתי והמסודר לבסס את זה. אגב, גם התעשייה מרגישה את זה. לכן התאחדות התעשיינים היא בין הראשונים שאיתם השלמנו את </w:t>
      </w:r>
      <w:bookmarkStart w:id="108" w:name="_ETM_Q1_475000"/>
      <w:bookmarkEnd w:id="108"/>
      <w:r w:rsidR="00500B6B">
        <w:rPr>
          <w:rFonts w:hint="cs"/>
          <w:rtl/>
        </w:rPr>
        <w:t xml:space="preserve">הדיאלוג והגענו איתם באמת להבנות, כי הצורך הוא לא רק </w:t>
      </w:r>
      <w:bookmarkStart w:id="109" w:name="_ETM_Q1_482000"/>
      <w:bookmarkEnd w:id="109"/>
      <w:r w:rsidR="00500B6B">
        <w:rPr>
          <w:rFonts w:hint="cs"/>
          <w:rtl/>
        </w:rPr>
        <w:t xml:space="preserve">של המדינה </w:t>
      </w:r>
      <w:r w:rsidR="00FF56B6">
        <w:rPr>
          <w:rFonts w:hint="cs"/>
          <w:rtl/>
        </w:rPr>
        <w:t xml:space="preserve">אלא הוא גם של התעשייה, ואולי אפילו, במידה </w:t>
      </w:r>
      <w:bookmarkStart w:id="110" w:name="_ETM_Q1_485000"/>
      <w:bookmarkEnd w:id="110"/>
      <w:r w:rsidR="00FF56B6">
        <w:rPr>
          <w:rFonts w:hint="cs"/>
          <w:rtl/>
        </w:rPr>
        <w:t>מסוימת, יותר של התעשייה, כדי לראות שההגנה עליהם</w:t>
      </w:r>
      <w:r w:rsidR="007B1E39">
        <w:rPr>
          <w:rFonts w:hint="cs"/>
          <w:rtl/>
        </w:rPr>
        <w:t>,</w:t>
      </w:r>
      <w:r w:rsidR="00FF56B6">
        <w:rPr>
          <w:rFonts w:hint="cs"/>
          <w:rtl/>
        </w:rPr>
        <w:t xml:space="preserve"> משפטית</w:t>
      </w:r>
      <w:r w:rsidR="007B1E39">
        <w:rPr>
          <w:rFonts w:hint="cs"/>
          <w:rtl/>
        </w:rPr>
        <w:t>,</w:t>
      </w:r>
      <w:r w:rsidR="00FF56B6">
        <w:rPr>
          <w:rFonts w:hint="cs"/>
          <w:rtl/>
        </w:rPr>
        <w:t xml:space="preserve"> </w:t>
      </w:r>
      <w:r w:rsidR="00786B69">
        <w:rPr>
          <w:rFonts w:hint="cs"/>
          <w:rtl/>
        </w:rPr>
        <w:t xml:space="preserve">קיימת </w:t>
      </w:r>
      <w:bookmarkStart w:id="111" w:name="_ETM_Q1_492000"/>
      <w:bookmarkEnd w:id="111"/>
      <w:r w:rsidR="00786B69">
        <w:rPr>
          <w:rFonts w:hint="cs"/>
          <w:rtl/>
        </w:rPr>
        <w:t>ולא רק הסמכויות שניתנות בידינו קיימות.</w:t>
      </w:r>
    </w:p>
    <w:p w:rsidR="00786B69" w:rsidRDefault="00786B69" w:rsidP="00FF56B6">
      <w:pPr>
        <w:rPr>
          <w:rtl/>
        </w:rPr>
      </w:pPr>
    </w:p>
    <w:p w:rsidR="007872B4" w:rsidRDefault="00786B69" w:rsidP="00FF56B6">
      <w:pPr>
        <w:rPr>
          <w:rtl/>
        </w:rPr>
      </w:pPr>
      <w:r>
        <w:rPr>
          <w:rFonts w:hint="cs"/>
          <w:rtl/>
        </w:rPr>
        <w:t xml:space="preserve">לכן, אני </w:t>
      </w:r>
      <w:bookmarkStart w:id="112" w:name="_ETM_Q1_493000"/>
      <w:bookmarkEnd w:id="112"/>
      <w:r>
        <w:rPr>
          <w:rFonts w:hint="cs"/>
          <w:rtl/>
        </w:rPr>
        <w:t xml:space="preserve">חושב שאנחנו נמצאים היום במצב שהוא כבר מונח לפתח ועדת </w:t>
      </w:r>
      <w:bookmarkStart w:id="113" w:name="_ETM_Q1_502000"/>
      <w:bookmarkEnd w:id="113"/>
      <w:r>
        <w:rPr>
          <w:rFonts w:hint="cs"/>
          <w:rtl/>
        </w:rPr>
        <w:t>השרים. יש עוד דיון מסוים אחרון שצריך להתנהל במשרד המשפטים. אנחנו לוחצים כמיטב יכולתנו כדי להשלים את זה.</w:t>
      </w:r>
    </w:p>
    <w:p w:rsidR="00786B69" w:rsidRDefault="00786B69" w:rsidP="00FF56B6">
      <w:pPr>
        <w:rPr>
          <w:rtl/>
        </w:rPr>
      </w:pPr>
      <w:bookmarkStart w:id="114" w:name="_ETM_Q1_503000"/>
      <w:bookmarkEnd w:id="114"/>
    </w:p>
    <w:p w:rsidR="00786B69" w:rsidRDefault="00786B69" w:rsidP="00563DD9">
      <w:pPr>
        <w:pStyle w:val="a4"/>
        <w:rPr>
          <w:rtl/>
        </w:rPr>
      </w:pPr>
      <w:bookmarkStart w:id="115" w:name="ET_speaker_5277_18"/>
      <w:r w:rsidRPr="00563DD9">
        <w:rPr>
          <w:rStyle w:val="TagStyle"/>
          <w:rtl/>
        </w:rPr>
        <w:t xml:space="preserve"> &lt;&lt; דובר &gt;&gt;</w:t>
      </w:r>
      <w:r w:rsidRPr="00786B69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786B69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"/>
    </w:p>
    <w:p w:rsidR="00786B69" w:rsidRDefault="00786B69" w:rsidP="00786B69">
      <w:pPr>
        <w:pStyle w:val="KeepWithNext"/>
        <w:rPr>
          <w:rtl/>
        </w:rPr>
      </w:pPr>
    </w:p>
    <w:p w:rsidR="00786B69" w:rsidRDefault="00786B69" w:rsidP="00786B69">
      <w:pPr>
        <w:rPr>
          <w:rtl/>
        </w:rPr>
      </w:pPr>
      <w:bookmarkStart w:id="116" w:name="_ETM_Q1_506000"/>
      <w:bookmarkEnd w:id="116"/>
      <w:r>
        <w:rPr>
          <w:rFonts w:hint="cs"/>
          <w:rtl/>
        </w:rPr>
        <w:t xml:space="preserve">אז, תוך </w:t>
      </w:r>
      <w:bookmarkStart w:id="117" w:name="_ETM_Q1_504000"/>
      <w:bookmarkEnd w:id="117"/>
      <w:r>
        <w:rPr>
          <w:rFonts w:hint="cs"/>
          <w:rtl/>
        </w:rPr>
        <w:t>שבועיים זה יעלה לוועדת שרים?</w:t>
      </w:r>
    </w:p>
    <w:p w:rsidR="00786B69" w:rsidRDefault="00786B69" w:rsidP="00786B69">
      <w:pPr>
        <w:rPr>
          <w:rtl/>
        </w:rPr>
      </w:pPr>
    </w:p>
    <w:p w:rsidR="00786B69" w:rsidRDefault="00786B69" w:rsidP="00563DD9">
      <w:pPr>
        <w:pStyle w:val="a4"/>
        <w:rPr>
          <w:rtl/>
        </w:rPr>
      </w:pPr>
      <w:bookmarkStart w:id="118" w:name="ET_speaker_יגאל_אונא_141"/>
      <w:r w:rsidRPr="00563DD9">
        <w:rPr>
          <w:rStyle w:val="TagStyle"/>
          <w:rtl/>
        </w:rPr>
        <w:t>&lt;&lt; דובר &gt;&gt;</w:t>
      </w:r>
      <w:r w:rsidRPr="004C0E80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4C0E8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bookmarkEnd w:id="118"/>
      <w:r>
        <w:rPr>
          <w:rtl/>
        </w:rPr>
        <w:t xml:space="preserve"> </w:t>
      </w:r>
    </w:p>
    <w:p w:rsidR="00786B69" w:rsidRDefault="00786B69" w:rsidP="00786B69">
      <w:pPr>
        <w:pStyle w:val="KeepWithNext"/>
        <w:rPr>
          <w:rtl/>
        </w:rPr>
      </w:pPr>
    </w:p>
    <w:p w:rsidR="00091727" w:rsidRDefault="00786B69" w:rsidP="00B55E22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מקווה שתוך שבועיים ולכל ה</w:t>
      </w:r>
      <w:bookmarkStart w:id="119" w:name="_ETM_Q1_509000"/>
      <w:bookmarkEnd w:id="119"/>
      <w:r>
        <w:rPr>
          <w:rFonts w:hint="cs"/>
          <w:rtl/>
        </w:rPr>
        <w:t>יותר שלושה</w:t>
      </w:r>
      <w:r w:rsidR="001C17B4">
        <w:rPr>
          <w:rFonts w:hint="cs"/>
          <w:rtl/>
        </w:rPr>
        <w:t xml:space="preserve">, כי יש גם לו"ז רוה"מ או לו"ז </w:t>
      </w:r>
      <w:r w:rsidR="006D7769">
        <w:rPr>
          <w:rFonts w:hint="cs"/>
          <w:rtl/>
        </w:rPr>
        <w:t xml:space="preserve">ועדת </w:t>
      </w:r>
      <w:bookmarkStart w:id="120" w:name="_ETM_Q1_517000"/>
      <w:bookmarkEnd w:id="120"/>
      <w:r w:rsidR="006D7769">
        <w:rPr>
          <w:rFonts w:hint="cs"/>
          <w:rtl/>
        </w:rPr>
        <w:t>שרים. אני יודע ש</w:t>
      </w:r>
      <w:r w:rsidR="00B55E22">
        <w:rPr>
          <w:rFonts w:hint="cs"/>
          <w:rtl/>
        </w:rPr>
        <w:t xml:space="preserve">יש </w:t>
      </w:r>
      <w:r w:rsidR="006D7769">
        <w:rPr>
          <w:rFonts w:hint="cs"/>
          <w:rtl/>
        </w:rPr>
        <w:t xml:space="preserve">בשבועות הקרובים שבוע אחד שאין ישיבת </w:t>
      </w:r>
      <w:bookmarkStart w:id="121" w:name="_ETM_Q1_524000"/>
      <w:bookmarkEnd w:id="121"/>
      <w:r w:rsidR="006D7769">
        <w:rPr>
          <w:rFonts w:hint="cs"/>
          <w:rtl/>
        </w:rPr>
        <w:t xml:space="preserve">ממשלה עם ועדת שרים. בכול מקרה, באחת מוועדות השרים, שתיים או השלוש הקרובות </w:t>
      </w:r>
      <w:r w:rsidR="006D7769">
        <w:rPr>
          <w:rtl/>
        </w:rPr>
        <w:t>–</w:t>
      </w:r>
      <w:r w:rsidR="006D7769">
        <w:rPr>
          <w:rFonts w:hint="cs"/>
          <w:rtl/>
        </w:rPr>
        <w:t xml:space="preserve"> אני פשוט </w:t>
      </w:r>
      <w:bookmarkStart w:id="122" w:name="_ETM_Q1_526000"/>
      <w:bookmarkEnd w:id="122"/>
      <w:r w:rsidR="006D7769">
        <w:rPr>
          <w:rFonts w:hint="cs"/>
          <w:rtl/>
        </w:rPr>
        <w:t xml:space="preserve">לא מכיר את הלו"ז בדיוק </w:t>
      </w:r>
      <w:r w:rsidR="006D7769">
        <w:rPr>
          <w:rtl/>
        </w:rPr>
        <w:t>–</w:t>
      </w:r>
      <w:r w:rsidR="006D7769">
        <w:rPr>
          <w:rFonts w:hint="cs"/>
          <w:rtl/>
        </w:rPr>
        <w:t xml:space="preserve"> </w:t>
      </w:r>
      <w:r w:rsidR="00B55E22">
        <w:rPr>
          <w:rFonts w:hint="cs"/>
          <w:rtl/>
        </w:rPr>
        <w:t xml:space="preserve">אנחנו </w:t>
      </w:r>
      <w:bookmarkStart w:id="123" w:name="_ETM_Q1_532000"/>
      <w:bookmarkEnd w:id="123"/>
      <w:r w:rsidR="006D7769">
        <w:rPr>
          <w:rFonts w:hint="cs"/>
          <w:rtl/>
        </w:rPr>
        <w:t xml:space="preserve">ביקשנו כבר את </w:t>
      </w:r>
      <w:bookmarkStart w:id="124" w:name="_ETM_Q1_527000"/>
      <w:bookmarkEnd w:id="124"/>
      <w:r w:rsidR="006D7769">
        <w:rPr>
          <w:rFonts w:hint="cs"/>
          <w:rtl/>
        </w:rPr>
        <w:t>המשבצת להעלות את זה שם</w:t>
      </w:r>
      <w:r w:rsidR="003B44E9">
        <w:rPr>
          <w:rFonts w:hint="cs"/>
          <w:rtl/>
        </w:rPr>
        <w:t xml:space="preserve">, ואנחנו פועלים כדי להשלים את כל מה </w:t>
      </w:r>
      <w:r w:rsidR="00091727">
        <w:rPr>
          <w:rFonts w:hint="cs"/>
          <w:rtl/>
        </w:rPr>
        <w:t>שנדרש כדי להגיע לשם.</w:t>
      </w:r>
    </w:p>
    <w:p w:rsidR="00091727" w:rsidRDefault="00091727" w:rsidP="006D7769">
      <w:pPr>
        <w:rPr>
          <w:rtl/>
        </w:rPr>
      </w:pPr>
    </w:p>
    <w:p w:rsidR="00091727" w:rsidRDefault="00091727" w:rsidP="00563DD9">
      <w:pPr>
        <w:pStyle w:val="a4"/>
        <w:rPr>
          <w:rtl/>
        </w:rPr>
      </w:pPr>
      <w:bookmarkStart w:id="125" w:name="ET_speaker_5277_19"/>
      <w:r w:rsidRPr="00563DD9">
        <w:rPr>
          <w:rStyle w:val="TagStyle"/>
          <w:rtl/>
        </w:rPr>
        <w:t xml:space="preserve"> &lt;&lt; דובר &gt;&gt;</w:t>
      </w:r>
      <w:r w:rsidRPr="0009172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917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"/>
    </w:p>
    <w:p w:rsidR="00091727" w:rsidRDefault="00091727" w:rsidP="00091727">
      <w:pPr>
        <w:pStyle w:val="KeepWithNext"/>
        <w:rPr>
          <w:rtl/>
        </w:rPr>
      </w:pPr>
    </w:p>
    <w:p w:rsidR="00786B69" w:rsidRDefault="00091727" w:rsidP="00B55E22">
      <w:pPr>
        <w:rPr>
          <w:rtl/>
        </w:rPr>
      </w:pPr>
      <w:r>
        <w:rPr>
          <w:rFonts w:hint="cs"/>
          <w:rtl/>
        </w:rPr>
        <w:t xml:space="preserve">אם תוכלו </w:t>
      </w:r>
      <w:r w:rsidR="00B55E22">
        <w:rPr>
          <w:rFonts w:hint="eastAsia"/>
          <w:rtl/>
        </w:rPr>
        <w:t xml:space="preserve">– </w:t>
      </w:r>
      <w:r>
        <w:rPr>
          <w:rFonts w:hint="cs"/>
          <w:rtl/>
        </w:rPr>
        <w:t>לעדכן את הו</w:t>
      </w:r>
      <w:bookmarkStart w:id="126" w:name="_ETM_Q1_533000"/>
      <w:bookmarkEnd w:id="126"/>
      <w:r>
        <w:rPr>
          <w:rFonts w:hint="cs"/>
          <w:rtl/>
        </w:rPr>
        <w:t>ועדה אם זה לא עולה בשלושת השבועות הקרובים</w:t>
      </w:r>
      <w:r w:rsidR="00B55E22">
        <w:rPr>
          <w:rFonts w:hint="cs"/>
          <w:rtl/>
        </w:rPr>
        <w:t xml:space="preserve">. </w:t>
      </w:r>
      <w:r>
        <w:rPr>
          <w:rFonts w:hint="cs"/>
          <w:rtl/>
        </w:rPr>
        <w:t>כדאי שנדע.</w:t>
      </w:r>
    </w:p>
    <w:p w:rsidR="00091727" w:rsidRDefault="00091727" w:rsidP="00091727">
      <w:pPr>
        <w:rPr>
          <w:rtl/>
        </w:rPr>
      </w:pPr>
    </w:p>
    <w:p w:rsidR="00091727" w:rsidRDefault="00091727" w:rsidP="00563DD9">
      <w:pPr>
        <w:pStyle w:val="a4"/>
        <w:rPr>
          <w:rtl/>
        </w:rPr>
      </w:pPr>
      <w:bookmarkStart w:id="127" w:name="ET_speaker_יגאל_אונא_142"/>
      <w:r w:rsidRPr="00563DD9">
        <w:rPr>
          <w:rStyle w:val="TagStyle"/>
          <w:rtl/>
        </w:rPr>
        <w:t>&lt;&lt; דובר &gt;&gt;</w:t>
      </w:r>
      <w:r w:rsidRPr="004C0E80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4C0E8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bookmarkEnd w:id="127"/>
      <w:r>
        <w:rPr>
          <w:rtl/>
        </w:rPr>
        <w:t xml:space="preserve"> </w:t>
      </w:r>
    </w:p>
    <w:p w:rsidR="00091727" w:rsidRDefault="00091727" w:rsidP="00091727">
      <w:pPr>
        <w:pStyle w:val="KeepWithNext"/>
        <w:rPr>
          <w:rtl/>
        </w:rPr>
      </w:pPr>
    </w:p>
    <w:p w:rsidR="00091727" w:rsidRDefault="00091727" w:rsidP="00091727">
      <w:pPr>
        <w:rPr>
          <w:rtl/>
        </w:rPr>
      </w:pPr>
      <w:r>
        <w:rPr>
          <w:rFonts w:hint="cs"/>
          <w:rtl/>
        </w:rPr>
        <w:t>בסדר גמור.</w:t>
      </w:r>
    </w:p>
    <w:p w:rsidR="00091727" w:rsidRDefault="00091727" w:rsidP="00091727">
      <w:pPr>
        <w:rPr>
          <w:rtl/>
        </w:rPr>
      </w:pPr>
    </w:p>
    <w:p w:rsidR="00091727" w:rsidRDefault="00091727" w:rsidP="00563DD9">
      <w:pPr>
        <w:pStyle w:val="a4"/>
        <w:rPr>
          <w:rtl/>
        </w:rPr>
      </w:pPr>
      <w:bookmarkStart w:id="128" w:name="ET_speaker_5110_22"/>
      <w:r w:rsidRPr="00563DD9">
        <w:rPr>
          <w:rStyle w:val="TagStyle"/>
          <w:rtl/>
        </w:rPr>
        <w:t xml:space="preserve"> &lt;&lt; דוב</w:t>
      </w:r>
      <w:bookmarkStart w:id="129" w:name="_ETM_Q1_541000"/>
      <w:bookmarkEnd w:id="129"/>
      <w:r w:rsidRPr="00563DD9">
        <w:rPr>
          <w:rStyle w:val="TagStyle"/>
          <w:rtl/>
        </w:rPr>
        <w:t>ר &gt;&gt;</w:t>
      </w:r>
      <w:r w:rsidRPr="00091727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0917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091727" w:rsidRDefault="00091727" w:rsidP="00091727">
      <w:pPr>
        <w:pStyle w:val="KeepWithNext"/>
        <w:rPr>
          <w:rtl/>
        </w:rPr>
      </w:pPr>
    </w:p>
    <w:p w:rsidR="00091727" w:rsidRDefault="00091727" w:rsidP="00091727">
      <w:pPr>
        <w:rPr>
          <w:rtl/>
        </w:rPr>
      </w:pPr>
      <w:r>
        <w:rPr>
          <w:rFonts w:hint="cs"/>
          <w:rtl/>
        </w:rPr>
        <w:t xml:space="preserve">יכול להיות שזה הוצמד לחוק הפיזור הכנסת. איך </w:t>
      </w:r>
      <w:bookmarkStart w:id="130" w:name="_ETM_Q1_542000"/>
      <w:bookmarkEnd w:id="130"/>
      <w:r>
        <w:rPr>
          <w:rFonts w:hint="cs"/>
          <w:rtl/>
        </w:rPr>
        <w:t>יגאל יכול לדעת אם זה יעלה או לא?</w:t>
      </w:r>
    </w:p>
    <w:p w:rsidR="00091727" w:rsidRDefault="00091727" w:rsidP="00091727">
      <w:pPr>
        <w:rPr>
          <w:rtl/>
        </w:rPr>
      </w:pPr>
    </w:p>
    <w:p w:rsidR="00091727" w:rsidRDefault="00091727" w:rsidP="00563DD9">
      <w:pPr>
        <w:pStyle w:val="af6"/>
        <w:rPr>
          <w:rtl/>
        </w:rPr>
      </w:pPr>
      <w:bookmarkStart w:id="131" w:name="ET_yor_4613_23"/>
      <w:r w:rsidRPr="00563DD9">
        <w:rPr>
          <w:rStyle w:val="TagStyle"/>
          <w:rtl/>
        </w:rPr>
        <w:t xml:space="preserve"> &lt;&lt; יור &gt;&gt;</w:t>
      </w:r>
      <w:r w:rsidRPr="0009172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917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"/>
    </w:p>
    <w:p w:rsidR="00091727" w:rsidRDefault="00091727" w:rsidP="00091727">
      <w:pPr>
        <w:pStyle w:val="KeepWithNext"/>
        <w:rPr>
          <w:rtl/>
        </w:rPr>
      </w:pPr>
    </w:p>
    <w:p w:rsidR="00EB0127" w:rsidRDefault="00091727" w:rsidP="00091727">
      <w:pPr>
        <w:rPr>
          <w:rtl/>
        </w:rPr>
      </w:pPr>
      <w:r>
        <w:rPr>
          <w:rFonts w:hint="cs"/>
          <w:rtl/>
        </w:rPr>
        <w:t>הו</w:t>
      </w:r>
      <w:r w:rsidR="00B55E22">
        <w:rPr>
          <w:rFonts w:hint="cs"/>
          <w:rtl/>
        </w:rPr>
        <w:t>א היה בשב"כ. הוא מכיר.</w:t>
      </w:r>
    </w:p>
    <w:p w:rsidR="00EB0127" w:rsidRDefault="00EB0127" w:rsidP="00091727">
      <w:pPr>
        <w:rPr>
          <w:rtl/>
        </w:rPr>
      </w:pPr>
      <w:bookmarkStart w:id="132" w:name="_ETM_Q1_548000"/>
      <w:bookmarkEnd w:id="132"/>
    </w:p>
    <w:p w:rsidR="00EB0127" w:rsidRDefault="00EB0127" w:rsidP="00563DD9">
      <w:pPr>
        <w:pStyle w:val="a4"/>
        <w:rPr>
          <w:rtl/>
        </w:rPr>
      </w:pPr>
      <w:bookmarkStart w:id="133" w:name="ET_speaker_5277_24"/>
      <w:r w:rsidRPr="00563DD9">
        <w:rPr>
          <w:rStyle w:val="TagStyle"/>
          <w:rtl/>
        </w:rPr>
        <w:t xml:space="preserve"> &lt;&lt; דובר &gt;&gt;</w:t>
      </w:r>
      <w:r w:rsidRPr="00EB0127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EB01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EB0127" w:rsidRDefault="00EB0127" w:rsidP="00EB0127">
      <w:pPr>
        <w:pStyle w:val="KeepWithNext"/>
        <w:rPr>
          <w:rtl/>
        </w:rPr>
      </w:pPr>
    </w:p>
    <w:p w:rsidR="00EB0127" w:rsidRDefault="00EB0127" w:rsidP="00EB0127">
      <w:pPr>
        <w:rPr>
          <w:rtl/>
        </w:rPr>
      </w:pPr>
      <w:bookmarkStart w:id="134" w:name="_ETM_Q1_545000"/>
      <w:bookmarkEnd w:id="134"/>
      <w:r>
        <w:rPr>
          <w:rFonts w:hint="cs"/>
          <w:rtl/>
        </w:rPr>
        <w:t>לא. אם הכול זורם. אנחנו גם</w:t>
      </w:r>
      <w:bookmarkStart w:id="135" w:name="_ETM_Q1_550000"/>
      <w:bookmarkEnd w:id="135"/>
      <w:r>
        <w:rPr>
          <w:rFonts w:hint="cs"/>
          <w:rtl/>
        </w:rPr>
        <w:t xml:space="preserve"> מצפים ממנו שיידע.</w:t>
      </w:r>
    </w:p>
    <w:p w:rsidR="00EB0127" w:rsidRDefault="00EB0127" w:rsidP="00EB0127">
      <w:pPr>
        <w:rPr>
          <w:rtl/>
        </w:rPr>
      </w:pPr>
    </w:p>
    <w:p w:rsidR="00EB0127" w:rsidRDefault="00EB0127" w:rsidP="00563DD9">
      <w:pPr>
        <w:pStyle w:val="a4"/>
        <w:rPr>
          <w:rtl/>
        </w:rPr>
      </w:pPr>
      <w:bookmarkStart w:id="136" w:name="_ETM_Q1_553000"/>
      <w:bookmarkStart w:id="137" w:name="ET_speaker_5110_25"/>
      <w:bookmarkEnd w:id="136"/>
      <w:r w:rsidRPr="00563DD9">
        <w:rPr>
          <w:rStyle w:val="TagStyle"/>
          <w:rtl/>
        </w:rPr>
        <w:t xml:space="preserve"> &lt;&lt; דובר &gt;&gt;</w:t>
      </w:r>
      <w:r w:rsidRPr="00EB0127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EB01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"/>
    </w:p>
    <w:p w:rsidR="00EB0127" w:rsidRDefault="00EB0127" w:rsidP="00EB0127">
      <w:pPr>
        <w:pStyle w:val="KeepWithNext"/>
        <w:rPr>
          <w:rtl/>
        </w:rPr>
      </w:pPr>
    </w:p>
    <w:p w:rsidR="00091727" w:rsidRDefault="00EB0127" w:rsidP="00B55E22">
      <w:pPr>
        <w:rPr>
          <w:rtl/>
        </w:rPr>
      </w:pPr>
      <w:bookmarkStart w:id="138" w:name="_ETM_Q1_555000"/>
      <w:bookmarkEnd w:id="138"/>
      <w:r>
        <w:rPr>
          <w:rFonts w:hint="cs"/>
          <w:rtl/>
        </w:rPr>
        <w:t>בסדר.</w:t>
      </w:r>
      <w:r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CB07F3">
        <w:rPr>
          <w:rFonts w:hint="cs"/>
          <w:rtl/>
        </w:rPr>
        <w:t xml:space="preserve">זה במסגרת </w:t>
      </w:r>
      <w:bookmarkStart w:id="139" w:name="_ETM_Q1_556000"/>
      <w:bookmarkEnd w:id="139"/>
      <w:r w:rsidR="00CB07F3">
        <w:rPr>
          <w:rFonts w:hint="cs"/>
          <w:rtl/>
        </w:rPr>
        <w:t>הסמכויות שלו במערך הס</w:t>
      </w:r>
      <w:bookmarkStart w:id="140" w:name="_ETM_Q1_560000"/>
      <w:bookmarkEnd w:id="140"/>
      <w:r w:rsidR="0037297C">
        <w:rPr>
          <w:rFonts w:hint="cs"/>
          <w:rtl/>
        </w:rPr>
        <w:t>ייבר</w:t>
      </w:r>
      <w:r w:rsidR="00CB07F3">
        <w:rPr>
          <w:rFonts w:hint="cs"/>
          <w:rtl/>
        </w:rPr>
        <w:t xml:space="preserve"> - - - </w:t>
      </w:r>
      <w:r>
        <w:rPr>
          <w:rtl/>
        </w:rPr>
        <w:t xml:space="preserve">   </w:t>
      </w:r>
      <w:r w:rsidR="00091727">
        <w:rPr>
          <w:rtl/>
        </w:rPr>
        <w:t xml:space="preserve">    </w:t>
      </w:r>
    </w:p>
    <w:p w:rsidR="00091727" w:rsidRDefault="00091727" w:rsidP="00091727">
      <w:pPr>
        <w:rPr>
          <w:rtl/>
        </w:rPr>
      </w:pPr>
    </w:p>
    <w:p w:rsidR="00091727" w:rsidRDefault="00091727" w:rsidP="00563DD9">
      <w:pPr>
        <w:pStyle w:val="a4"/>
        <w:rPr>
          <w:rtl/>
        </w:rPr>
      </w:pPr>
      <w:bookmarkStart w:id="141" w:name="ET_speaker_שמואל_לטקו_21"/>
      <w:r w:rsidRPr="00563DD9">
        <w:rPr>
          <w:rStyle w:val="TagStyle"/>
          <w:rtl/>
        </w:rPr>
        <w:t xml:space="preserve"> &lt;&lt; דובר &gt;&gt;</w:t>
      </w:r>
      <w:r w:rsidRPr="0009172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917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"/>
    </w:p>
    <w:p w:rsidR="00091727" w:rsidRDefault="00091727" w:rsidP="00091727">
      <w:pPr>
        <w:pStyle w:val="KeepWithNext"/>
        <w:rPr>
          <w:rtl/>
        </w:rPr>
      </w:pPr>
    </w:p>
    <w:p w:rsidR="00EB0127" w:rsidRDefault="00EB0127" w:rsidP="00B55E22">
      <w:pPr>
        <w:rPr>
          <w:rtl/>
        </w:rPr>
      </w:pPr>
      <w:bookmarkStart w:id="142" w:name="_ETM_Q1_554000"/>
      <w:bookmarkEnd w:id="142"/>
      <w:r>
        <w:rPr>
          <w:rFonts w:hint="cs"/>
          <w:rtl/>
        </w:rPr>
        <w:t>מקסימום נדחה את הבחירות</w:t>
      </w:r>
      <w:r w:rsidR="00B55E22">
        <w:rPr>
          <w:rFonts w:hint="cs"/>
          <w:rtl/>
        </w:rPr>
        <w:t>...</w:t>
      </w:r>
    </w:p>
    <w:p w:rsidR="00EB0127" w:rsidRDefault="00EB0127" w:rsidP="00EB0127">
      <w:pPr>
        <w:rPr>
          <w:rtl/>
        </w:rPr>
      </w:pPr>
    </w:p>
    <w:p w:rsidR="00EB0127" w:rsidRDefault="00EB0127" w:rsidP="00563DD9">
      <w:pPr>
        <w:pStyle w:val="af6"/>
        <w:rPr>
          <w:rtl/>
        </w:rPr>
      </w:pPr>
      <w:bookmarkStart w:id="143" w:name="ET_yor_4613_26"/>
      <w:r w:rsidRPr="00563DD9">
        <w:rPr>
          <w:rStyle w:val="TagStyle"/>
          <w:rtl/>
        </w:rPr>
        <w:t xml:space="preserve"> &lt;&lt; יור &gt;&gt;</w:t>
      </w:r>
      <w:r w:rsidRPr="00EB0127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B0127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"/>
    </w:p>
    <w:p w:rsidR="00EB0127" w:rsidRDefault="00EB0127" w:rsidP="00EB0127">
      <w:pPr>
        <w:pStyle w:val="KeepWithNext"/>
        <w:rPr>
          <w:rtl/>
        </w:rPr>
      </w:pPr>
    </w:p>
    <w:p w:rsidR="00EB0127" w:rsidRDefault="00EB0127" w:rsidP="00CB07F3">
      <w:pPr>
        <w:rPr>
          <w:rtl/>
        </w:rPr>
      </w:pPr>
      <w:bookmarkStart w:id="144" w:name="_ETM_Q1_557000"/>
      <w:bookmarkEnd w:id="144"/>
      <w:r>
        <w:rPr>
          <w:rtl/>
        </w:rPr>
        <w:t xml:space="preserve">  </w:t>
      </w:r>
      <w:r w:rsidR="00CB07F3">
        <w:rPr>
          <w:rFonts w:hint="cs"/>
          <w:rtl/>
        </w:rPr>
        <w:t xml:space="preserve">למרות שההערה של </w:t>
      </w:r>
      <w:bookmarkStart w:id="145" w:name="_ETM_Q1_558000"/>
      <w:bookmarkEnd w:id="145"/>
      <w:r w:rsidR="00CB07F3">
        <w:rPr>
          <w:rFonts w:hint="cs"/>
          <w:rtl/>
        </w:rPr>
        <w:t>עפר שלח נשמעת צינית, היא מאוד רצינית.</w:t>
      </w:r>
    </w:p>
    <w:p w:rsidR="00CB07F3" w:rsidRDefault="00CB07F3" w:rsidP="00CB07F3">
      <w:pPr>
        <w:rPr>
          <w:rtl/>
        </w:rPr>
      </w:pPr>
    </w:p>
    <w:p w:rsidR="00CB07F3" w:rsidRDefault="00CB07F3" w:rsidP="00563DD9">
      <w:pPr>
        <w:pStyle w:val="a4"/>
        <w:rPr>
          <w:rtl/>
        </w:rPr>
      </w:pPr>
      <w:bookmarkStart w:id="146" w:name="ET_speaker_5110_27"/>
      <w:r w:rsidRPr="00563DD9">
        <w:rPr>
          <w:rStyle w:val="TagStyle"/>
          <w:rtl/>
        </w:rPr>
        <w:t xml:space="preserve"> &lt;&lt; דובר &gt;&gt;</w:t>
      </w:r>
      <w:r w:rsidRPr="00CB07F3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CB07F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"/>
    </w:p>
    <w:p w:rsidR="00CB07F3" w:rsidRDefault="00CB07F3" w:rsidP="00CB07F3">
      <w:pPr>
        <w:pStyle w:val="KeepWithNext"/>
        <w:rPr>
          <w:rtl/>
        </w:rPr>
      </w:pPr>
    </w:p>
    <w:p w:rsidR="00CB07F3" w:rsidRDefault="00CB07F3" w:rsidP="00CB07F3">
      <w:pPr>
        <w:rPr>
          <w:rtl/>
        </w:rPr>
      </w:pPr>
      <w:bookmarkStart w:id="147" w:name="_ETM_Q1_562000"/>
      <w:bookmarkEnd w:id="147"/>
      <w:r>
        <w:rPr>
          <w:rFonts w:hint="cs"/>
          <w:rtl/>
        </w:rPr>
        <w:t xml:space="preserve">מאוד </w:t>
      </w:r>
      <w:bookmarkStart w:id="148" w:name="_ETM_Q1_563000"/>
      <w:bookmarkEnd w:id="148"/>
      <w:r>
        <w:rPr>
          <w:rFonts w:hint="cs"/>
          <w:rtl/>
        </w:rPr>
        <w:t>רצינית.</w:t>
      </w:r>
    </w:p>
    <w:p w:rsidR="00CB07F3" w:rsidRDefault="00CB07F3" w:rsidP="00CB07F3">
      <w:pPr>
        <w:rPr>
          <w:rtl/>
        </w:rPr>
      </w:pPr>
    </w:p>
    <w:p w:rsidR="00CB07F3" w:rsidRDefault="00CB07F3" w:rsidP="00563DD9">
      <w:pPr>
        <w:pStyle w:val="af6"/>
        <w:rPr>
          <w:rtl/>
        </w:rPr>
      </w:pPr>
      <w:bookmarkStart w:id="149" w:name="ET_yor_4613_28"/>
      <w:r w:rsidRPr="00563DD9">
        <w:rPr>
          <w:rStyle w:val="TagStyle"/>
          <w:rtl/>
        </w:rPr>
        <w:t xml:space="preserve"> &lt;&lt; יור &gt;&gt;</w:t>
      </w:r>
      <w:r w:rsidRPr="00CB07F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B07F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"/>
    </w:p>
    <w:p w:rsidR="00CB07F3" w:rsidRDefault="00CB07F3" w:rsidP="00CB07F3">
      <w:pPr>
        <w:pStyle w:val="KeepWithNext"/>
        <w:rPr>
          <w:rtl/>
        </w:rPr>
      </w:pPr>
    </w:p>
    <w:p w:rsidR="00CB07F3" w:rsidRDefault="00CB07F3" w:rsidP="00CB07F3">
      <w:pPr>
        <w:rPr>
          <w:rtl/>
        </w:rPr>
      </w:pPr>
      <w:r>
        <w:rPr>
          <w:rFonts w:hint="cs"/>
          <w:rtl/>
        </w:rPr>
        <w:t xml:space="preserve">בסופו של דבר, אנחנו בשנת בחירות, וכולנו מבינים </w:t>
      </w:r>
      <w:bookmarkStart w:id="150" w:name="_ETM_Q1_569000"/>
      <w:bookmarkEnd w:id="150"/>
      <w:r>
        <w:rPr>
          <w:rFonts w:hint="cs"/>
          <w:rtl/>
        </w:rPr>
        <w:t>את זה.</w:t>
      </w:r>
    </w:p>
    <w:p w:rsidR="00CB07F3" w:rsidRDefault="00CB07F3" w:rsidP="00CB07F3">
      <w:pPr>
        <w:rPr>
          <w:rtl/>
        </w:rPr>
      </w:pPr>
      <w:bookmarkStart w:id="151" w:name="_ETM_Q1_570000"/>
      <w:bookmarkEnd w:id="151"/>
    </w:p>
    <w:p w:rsidR="00CB07F3" w:rsidRDefault="00CB07F3" w:rsidP="00563DD9">
      <w:pPr>
        <w:pStyle w:val="a4"/>
        <w:rPr>
          <w:rtl/>
        </w:rPr>
      </w:pPr>
      <w:bookmarkStart w:id="152" w:name="ET_speaker_5277_29"/>
      <w:r w:rsidRPr="00563DD9">
        <w:rPr>
          <w:rStyle w:val="TagStyle"/>
          <w:rtl/>
        </w:rPr>
        <w:t xml:space="preserve"> &lt;&lt; דובר &gt;&gt;</w:t>
      </w:r>
      <w:r w:rsidRPr="00CB07F3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CB07F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"/>
    </w:p>
    <w:p w:rsidR="00CB07F3" w:rsidRDefault="00CB07F3" w:rsidP="00CB07F3">
      <w:pPr>
        <w:pStyle w:val="KeepWithNext"/>
        <w:rPr>
          <w:rtl/>
        </w:rPr>
      </w:pPr>
    </w:p>
    <w:p w:rsidR="00CB07F3" w:rsidRDefault="00CB07F3" w:rsidP="00CB07F3">
      <w:pPr>
        <w:rPr>
          <w:rtl/>
        </w:rPr>
      </w:pPr>
      <w:bookmarkStart w:id="153" w:name="_ETM_Q1_572000"/>
      <w:bookmarkEnd w:id="153"/>
      <w:r>
        <w:rPr>
          <w:rFonts w:hint="cs"/>
          <w:rtl/>
        </w:rPr>
        <w:t>לכן, זה חשוב.</w:t>
      </w:r>
    </w:p>
    <w:p w:rsidR="00CB07F3" w:rsidRDefault="00CB07F3" w:rsidP="00CB07F3">
      <w:pPr>
        <w:rPr>
          <w:rtl/>
        </w:rPr>
      </w:pPr>
    </w:p>
    <w:p w:rsidR="00CB07F3" w:rsidRDefault="00CB07F3" w:rsidP="00563DD9">
      <w:pPr>
        <w:pStyle w:val="af6"/>
        <w:rPr>
          <w:rtl/>
        </w:rPr>
      </w:pPr>
      <w:bookmarkStart w:id="154" w:name="ET_yor_4613_30"/>
      <w:r w:rsidRPr="00563DD9">
        <w:rPr>
          <w:rStyle w:val="TagStyle"/>
          <w:rtl/>
        </w:rPr>
        <w:t xml:space="preserve"> &lt;&lt; יור &gt;&gt;</w:t>
      </w:r>
      <w:r w:rsidRPr="00CB07F3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B07F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"/>
    </w:p>
    <w:p w:rsidR="00CB07F3" w:rsidRDefault="00CB07F3" w:rsidP="00CB07F3">
      <w:pPr>
        <w:pStyle w:val="KeepWithNext"/>
        <w:rPr>
          <w:rtl/>
        </w:rPr>
      </w:pPr>
    </w:p>
    <w:p w:rsidR="00CA2C30" w:rsidRDefault="0097567E" w:rsidP="002007DA">
      <w:pPr>
        <w:rPr>
          <w:rtl/>
        </w:rPr>
      </w:pPr>
      <w:bookmarkStart w:id="155" w:name="_ETM_Q1_566000"/>
      <w:bookmarkEnd w:id="155"/>
      <w:r>
        <w:rPr>
          <w:rFonts w:hint="cs"/>
          <w:rtl/>
        </w:rPr>
        <w:t xml:space="preserve">אנחנו גם קשובים להתפתחויות. אמרת קודם שהוראת </w:t>
      </w:r>
      <w:bookmarkStart w:id="156" w:name="_ETM_Q1_575000"/>
      <w:bookmarkEnd w:id="156"/>
      <w:r>
        <w:rPr>
          <w:rFonts w:hint="cs"/>
          <w:rtl/>
        </w:rPr>
        <w:t xml:space="preserve">השעה יוצרת איזו שהיא בעיה </w:t>
      </w:r>
      <w:r w:rsidR="0033735E">
        <w:rPr>
          <w:rFonts w:hint="cs"/>
          <w:rtl/>
        </w:rPr>
        <w:t xml:space="preserve">מבחינת הארגון, מבחינת המערך </w:t>
      </w:r>
      <w:r w:rsidR="0033735E">
        <w:rPr>
          <w:rtl/>
        </w:rPr>
        <w:t>–</w:t>
      </w:r>
      <w:r w:rsidR="0033735E">
        <w:rPr>
          <w:rFonts w:hint="cs"/>
          <w:rtl/>
        </w:rPr>
        <w:t xml:space="preserve"> מעין זמניות, ארעיות </w:t>
      </w:r>
      <w:r w:rsidR="002007DA">
        <w:rPr>
          <w:rFonts w:hint="cs"/>
          <w:rtl/>
        </w:rPr>
        <w:t xml:space="preserve"> או </w:t>
      </w:r>
      <w:r w:rsidR="0033735E">
        <w:rPr>
          <w:rFonts w:hint="cs"/>
          <w:rtl/>
        </w:rPr>
        <w:t xml:space="preserve">אני לא יודע בדיוק איך </w:t>
      </w:r>
      <w:bookmarkStart w:id="157" w:name="_ETM_Q1_587000"/>
      <w:bookmarkEnd w:id="157"/>
      <w:r w:rsidR="0033735E">
        <w:rPr>
          <w:rFonts w:hint="cs"/>
          <w:rtl/>
        </w:rPr>
        <w:t>להגדיר את זה</w:t>
      </w:r>
      <w:r w:rsidR="00642939">
        <w:rPr>
          <w:rFonts w:hint="cs"/>
          <w:rtl/>
        </w:rPr>
        <w:t xml:space="preserve">. אני לא יודע אם היעדר חוק הסייבר </w:t>
      </w:r>
      <w:bookmarkStart w:id="158" w:name="_ETM_Q1_593000"/>
      <w:bookmarkEnd w:id="158"/>
      <w:r w:rsidR="00E50D60">
        <w:rPr>
          <w:rFonts w:hint="cs"/>
          <w:rtl/>
        </w:rPr>
        <w:t>יוצר בעיה יותר חריפה. אבל בוודאי לנו</w:t>
      </w:r>
      <w:r w:rsidR="000A37FA">
        <w:rPr>
          <w:rFonts w:hint="cs"/>
          <w:rtl/>
        </w:rPr>
        <w:t xml:space="preserve"> בכל </w:t>
      </w:r>
      <w:bookmarkStart w:id="159" w:name="_ETM_Q1_601000"/>
      <w:bookmarkEnd w:id="159"/>
      <w:r w:rsidR="000A37FA">
        <w:rPr>
          <w:rFonts w:hint="cs"/>
          <w:rtl/>
        </w:rPr>
        <w:t xml:space="preserve">נושא הוראת השעה </w:t>
      </w:r>
      <w:r w:rsidR="000A37FA">
        <w:rPr>
          <w:rtl/>
        </w:rPr>
        <w:t>–</w:t>
      </w:r>
      <w:r w:rsidR="000A37FA">
        <w:rPr>
          <w:rFonts w:hint="cs"/>
          <w:rtl/>
        </w:rPr>
        <w:t xml:space="preserve"> אתה מבין שיש קשר כלשהו בין </w:t>
      </w:r>
      <w:bookmarkStart w:id="160" w:name="_ETM_Q1_607000"/>
      <w:bookmarkEnd w:id="160"/>
      <w:r w:rsidR="000A37FA">
        <w:rPr>
          <w:rFonts w:hint="cs"/>
          <w:rtl/>
        </w:rPr>
        <w:t>המחלוקות על חוק הסייבר לבין הדילמות שלנו</w:t>
      </w:r>
      <w:r w:rsidR="00AD4989">
        <w:rPr>
          <w:rFonts w:hint="cs"/>
          <w:rtl/>
        </w:rPr>
        <w:t xml:space="preserve"> לגבי מתי אנחנו משחררים, חותכים את חבל הטבור, ואומרים "נגמר הסיפור </w:t>
      </w:r>
      <w:bookmarkStart w:id="161" w:name="_ETM_Q1_613000"/>
      <w:bookmarkEnd w:id="161"/>
      <w:r w:rsidR="00AD4989">
        <w:rPr>
          <w:rFonts w:hint="cs"/>
          <w:rtl/>
        </w:rPr>
        <w:t>הזה"</w:t>
      </w:r>
      <w:r w:rsidR="00323E74">
        <w:rPr>
          <w:rFonts w:hint="cs"/>
          <w:rtl/>
        </w:rPr>
        <w:t xml:space="preserve">. הרי בזמנו אנחנו אישרנו את </w:t>
      </w:r>
      <w:r w:rsidR="00171FF8">
        <w:rPr>
          <w:rFonts w:hint="cs"/>
          <w:rtl/>
        </w:rPr>
        <w:t xml:space="preserve">הוראת השעה, וזה היה רשות הסייבר ומטה </w:t>
      </w:r>
      <w:r w:rsidR="00D51154">
        <w:rPr>
          <w:rFonts w:hint="cs"/>
          <w:rtl/>
        </w:rPr>
        <w:t>ה</w:t>
      </w:r>
      <w:r w:rsidR="00171FF8">
        <w:rPr>
          <w:rFonts w:hint="cs"/>
          <w:rtl/>
        </w:rPr>
        <w:t>סייבר. מה עוד היה? נדמה לי שהיו שלושה גופים, נכון?</w:t>
      </w:r>
    </w:p>
    <w:p w:rsidR="00CA2C30" w:rsidRDefault="00CA2C30" w:rsidP="00CB07F3">
      <w:pPr>
        <w:rPr>
          <w:rtl/>
        </w:rPr>
      </w:pPr>
    </w:p>
    <w:p w:rsidR="00191846" w:rsidRDefault="00191846" w:rsidP="00563DD9">
      <w:pPr>
        <w:pStyle w:val="a4"/>
        <w:rPr>
          <w:rtl/>
        </w:rPr>
      </w:pPr>
      <w:bookmarkStart w:id="162" w:name="_ETM_Q1_624000"/>
      <w:bookmarkStart w:id="163" w:name="ET_speaker_5277_35"/>
      <w:bookmarkEnd w:id="162"/>
      <w:r w:rsidRPr="00563DD9">
        <w:rPr>
          <w:rStyle w:val="TagStyle"/>
          <w:rtl/>
        </w:rPr>
        <w:t xml:space="preserve"> &lt;&lt; דובר &gt;&gt;</w:t>
      </w:r>
      <w:r w:rsidRPr="00191846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191846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"/>
    </w:p>
    <w:p w:rsidR="00191846" w:rsidRDefault="00191846" w:rsidP="00191846">
      <w:pPr>
        <w:pStyle w:val="KeepWithNext"/>
        <w:rPr>
          <w:rtl/>
        </w:rPr>
      </w:pPr>
    </w:p>
    <w:p w:rsidR="00191846" w:rsidRDefault="00191846" w:rsidP="00191846">
      <w:pPr>
        <w:rPr>
          <w:rtl/>
        </w:rPr>
      </w:pPr>
      <w:bookmarkStart w:id="164" w:name="_ETM_Q1_620000"/>
      <w:bookmarkEnd w:id="164"/>
      <w:r>
        <w:rPr>
          <w:rFonts w:hint="cs"/>
          <w:rtl/>
        </w:rPr>
        <w:t>היה גם המערך.</w:t>
      </w:r>
    </w:p>
    <w:p w:rsidR="00191846" w:rsidRDefault="00191846" w:rsidP="00191846">
      <w:pPr>
        <w:rPr>
          <w:rtl/>
        </w:rPr>
      </w:pPr>
    </w:p>
    <w:p w:rsidR="00191846" w:rsidRDefault="00191846" w:rsidP="00563DD9">
      <w:pPr>
        <w:pStyle w:val="af6"/>
        <w:rPr>
          <w:rtl/>
        </w:rPr>
      </w:pPr>
      <w:bookmarkStart w:id="165" w:name="ET_yor_4613_36"/>
      <w:r w:rsidRPr="00563DD9">
        <w:rPr>
          <w:rStyle w:val="TagStyle"/>
          <w:rtl/>
        </w:rPr>
        <w:t xml:space="preserve"> &lt;&lt; יור &gt;&gt;</w:t>
      </w:r>
      <w:r w:rsidRPr="0019184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91846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"/>
    </w:p>
    <w:p w:rsidR="00191846" w:rsidRDefault="00191846" w:rsidP="00191846">
      <w:pPr>
        <w:pStyle w:val="KeepWithNext"/>
        <w:rPr>
          <w:rtl/>
        </w:rPr>
      </w:pPr>
    </w:p>
    <w:p w:rsidR="00191846" w:rsidRPr="00191846" w:rsidRDefault="00191846" w:rsidP="00191846">
      <w:pPr>
        <w:rPr>
          <w:rtl/>
        </w:rPr>
      </w:pPr>
      <w:r>
        <w:rPr>
          <w:rFonts w:hint="cs"/>
          <w:rtl/>
        </w:rPr>
        <w:t>היו שלושה.</w:t>
      </w:r>
      <w:r>
        <w:rPr>
          <w:rtl/>
        </w:rPr>
        <w:t xml:space="preserve">   </w:t>
      </w:r>
    </w:p>
    <w:p w:rsidR="00191846" w:rsidRDefault="00191846" w:rsidP="00191846">
      <w:pPr>
        <w:rPr>
          <w:rtl/>
        </w:rPr>
      </w:pPr>
      <w:r>
        <w:rPr>
          <w:rtl/>
        </w:rPr>
        <w:t xml:space="preserve"> </w:t>
      </w:r>
    </w:p>
    <w:p w:rsidR="00CA2C30" w:rsidRDefault="00CA2C30" w:rsidP="00563DD9">
      <w:pPr>
        <w:pStyle w:val="a4"/>
        <w:rPr>
          <w:rtl/>
        </w:rPr>
      </w:pPr>
      <w:bookmarkStart w:id="166" w:name="_ETM_Q1_623000"/>
      <w:bookmarkStart w:id="167" w:name="ET_speaker_יעל_גורן_חזקיה_31"/>
      <w:bookmarkEnd w:id="166"/>
      <w:r w:rsidRPr="00563DD9">
        <w:rPr>
          <w:rStyle w:val="TagStyle"/>
          <w:rtl/>
        </w:rPr>
        <w:t xml:space="preserve"> &lt;&lt; דובר &gt;&gt;</w:t>
      </w:r>
      <w:r w:rsidRPr="00CA2C30">
        <w:rPr>
          <w:rStyle w:val="TagStyle"/>
          <w:rtl/>
        </w:rPr>
        <w:t xml:space="preserve"> </w:t>
      </w:r>
      <w:r>
        <w:rPr>
          <w:rtl/>
        </w:rPr>
        <w:t>יעל גורן חזקיה:</w:t>
      </w:r>
      <w:r w:rsidRPr="00CA2C3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CA2C30" w:rsidRDefault="00CA2C30" w:rsidP="00CA2C30">
      <w:pPr>
        <w:pStyle w:val="KeepWithNext"/>
        <w:rPr>
          <w:rtl/>
        </w:rPr>
      </w:pPr>
    </w:p>
    <w:p w:rsidR="00CA2C30" w:rsidRDefault="00191846" w:rsidP="00191846">
      <w:pPr>
        <w:rPr>
          <w:rtl/>
        </w:rPr>
      </w:pPr>
      <w:r>
        <w:rPr>
          <w:rFonts w:hint="cs"/>
          <w:rtl/>
        </w:rPr>
        <w:t>שניהם יחד היו מערך הסייבר.</w:t>
      </w:r>
    </w:p>
    <w:p w:rsidR="00191846" w:rsidRDefault="00191846" w:rsidP="00191846">
      <w:pPr>
        <w:rPr>
          <w:rtl/>
        </w:rPr>
      </w:pPr>
      <w:bookmarkStart w:id="168" w:name="_ETM_Q1_625000"/>
      <w:bookmarkEnd w:id="168"/>
    </w:p>
    <w:p w:rsidR="00191846" w:rsidRDefault="00191846" w:rsidP="00563DD9">
      <w:pPr>
        <w:pStyle w:val="af6"/>
        <w:rPr>
          <w:rtl/>
        </w:rPr>
      </w:pPr>
      <w:bookmarkStart w:id="169" w:name="ET_yor_4613_37"/>
      <w:r w:rsidRPr="00563DD9">
        <w:rPr>
          <w:rStyle w:val="TagStyle"/>
          <w:rtl/>
        </w:rPr>
        <w:t xml:space="preserve"> &lt;&lt; יור &gt;&gt;</w:t>
      </w:r>
      <w:r w:rsidRPr="00191846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91846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"/>
    </w:p>
    <w:p w:rsidR="00191846" w:rsidRDefault="00191846" w:rsidP="00191846">
      <w:pPr>
        <w:pStyle w:val="KeepWithNext"/>
        <w:rPr>
          <w:rtl/>
        </w:rPr>
      </w:pPr>
    </w:p>
    <w:p w:rsidR="00191846" w:rsidRDefault="00191846" w:rsidP="00191846">
      <w:pPr>
        <w:rPr>
          <w:rtl/>
        </w:rPr>
      </w:pPr>
      <w:r>
        <w:rPr>
          <w:rFonts w:hint="cs"/>
          <w:rtl/>
        </w:rPr>
        <w:t>לא. בהתחלה זה לא היה. היו שלושה.</w:t>
      </w:r>
    </w:p>
    <w:p w:rsidR="00CC3875" w:rsidRDefault="00CC3875" w:rsidP="00191846">
      <w:pPr>
        <w:rPr>
          <w:rtl/>
        </w:rPr>
      </w:pPr>
      <w:bookmarkStart w:id="170" w:name="_ETM_Q1_629000"/>
      <w:bookmarkEnd w:id="170"/>
    </w:p>
    <w:p w:rsidR="00CC3875" w:rsidRDefault="00CC3875" w:rsidP="00563DD9">
      <w:pPr>
        <w:pStyle w:val="a4"/>
        <w:rPr>
          <w:rtl/>
        </w:rPr>
      </w:pPr>
      <w:bookmarkStart w:id="171" w:name="ET_speaker_5110_39"/>
      <w:r w:rsidRPr="00563DD9">
        <w:rPr>
          <w:rStyle w:val="TagStyle"/>
          <w:rtl/>
        </w:rPr>
        <w:t xml:space="preserve"> &lt;&lt; דובר &gt;&gt;</w:t>
      </w:r>
      <w:r w:rsidRPr="00CC3875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CC387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"/>
    </w:p>
    <w:p w:rsidR="00CC3875" w:rsidRDefault="00CC3875" w:rsidP="00CC3875">
      <w:pPr>
        <w:pStyle w:val="KeepWithNext"/>
        <w:rPr>
          <w:rtl/>
        </w:rPr>
      </w:pPr>
    </w:p>
    <w:p w:rsidR="00CC3875" w:rsidRDefault="00CC3875" w:rsidP="00D51154">
      <w:pPr>
        <w:rPr>
          <w:rtl/>
        </w:rPr>
      </w:pPr>
      <w:bookmarkStart w:id="172" w:name="_ETM_Q1_628000"/>
      <w:bookmarkEnd w:id="172"/>
      <w:r>
        <w:rPr>
          <w:rFonts w:hint="cs"/>
          <w:rtl/>
        </w:rPr>
        <w:t xml:space="preserve">זה הרשות והמטה. </w:t>
      </w:r>
      <w:r w:rsidR="00D51154">
        <w:rPr>
          <w:rFonts w:hint="cs"/>
          <w:rtl/>
        </w:rPr>
        <w:t>אל</w:t>
      </w:r>
      <w:r>
        <w:rPr>
          <w:rFonts w:hint="cs"/>
          <w:rtl/>
        </w:rPr>
        <w:t xml:space="preserve">ה שני הדברים </w:t>
      </w:r>
      <w:bookmarkStart w:id="173" w:name="_ETM_Q1_631000"/>
      <w:bookmarkEnd w:id="173"/>
      <w:r>
        <w:rPr>
          <w:rFonts w:hint="cs"/>
          <w:rtl/>
        </w:rPr>
        <w:t>האלה</w:t>
      </w:r>
      <w:r w:rsidR="00D51154">
        <w:rPr>
          <w:rFonts w:hint="cs"/>
          <w:rtl/>
        </w:rPr>
        <w:t xml:space="preserve"> העיקריים</w:t>
      </w:r>
      <w:r>
        <w:rPr>
          <w:rFonts w:hint="cs"/>
          <w:rtl/>
        </w:rPr>
        <w:t>.</w:t>
      </w:r>
    </w:p>
    <w:p w:rsidR="00CC3875" w:rsidRDefault="00CC3875" w:rsidP="00CC3875">
      <w:pPr>
        <w:rPr>
          <w:rtl/>
        </w:rPr>
      </w:pPr>
      <w:bookmarkStart w:id="174" w:name="_ETM_Q1_633000"/>
      <w:bookmarkEnd w:id="174"/>
    </w:p>
    <w:p w:rsidR="00CC3875" w:rsidRDefault="00CC3875" w:rsidP="00563DD9">
      <w:pPr>
        <w:pStyle w:val="af6"/>
        <w:rPr>
          <w:rtl/>
        </w:rPr>
      </w:pPr>
      <w:bookmarkStart w:id="175" w:name="ET_yor_4613_40"/>
      <w:r w:rsidRPr="00563DD9">
        <w:rPr>
          <w:rStyle w:val="TagStyle"/>
          <w:rtl/>
        </w:rPr>
        <w:t xml:space="preserve"> &lt;&lt; יור &gt;&gt;</w:t>
      </w:r>
      <w:r w:rsidRPr="00CC387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C387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"/>
    </w:p>
    <w:p w:rsidR="00CC3875" w:rsidRDefault="00CC3875" w:rsidP="00CC3875">
      <w:pPr>
        <w:pStyle w:val="KeepWithNext"/>
        <w:rPr>
          <w:rtl/>
        </w:rPr>
      </w:pPr>
    </w:p>
    <w:p w:rsidR="00F64D84" w:rsidRDefault="00CC3875" w:rsidP="00521F2A">
      <w:pPr>
        <w:rPr>
          <w:rtl/>
        </w:rPr>
      </w:pPr>
      <w:bookmarkStart w:id="176" w:name="_ETM_Q1_634000"/>
      <w:bookmarkEnd w:id="176"/>
      <w:r>
        <w:rPr>
          <w:rFonts w:hint="cs"/>
          <w:rtl/>
        </w:rPr>
        <w:t>לאט</w:t>
      </w:r>
      <w:r w:rsidR="00521F2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לאט זה התקדם. אני חושב שנפגשנו לא מעט </w:t>
      </w:r>
      <w:bookmarkStart w:id="177" w:name="_ETM_Q1_643000"/>
      <w:bookmarkEnd w:id="177"/>
      <w:r>
        <w:rPr>
          <w:rFonts w:hint="cs"/>
          <w:rtl/>
        </w:rPr>
        <w:t xml:space="preserve">פעמים, עד שבסופו של דבר זה הפך </w:t>
      </w:r>
      <w:r w:rsidR="00F64D84">
        <w:rPr>
          <w:rFonts w:hint="cs"/>
          <w:rtl/>
        </w:rPr>
        <w:t>להיות המערך.</w:t>
      </w:r>
    </w:p>
    <w:p w:rsidR="00F64D84" w:rsidRDefault="00F64D84" w:rsidP="00CC3875">
      <w:pPr>
        <w:rPr>
          <w:rtl/>
        </w:rPr>
      </w:pPr>
      <w:bookmarkStart w:id="178" w:name="_ETM_Q1_641000"/>
      <w:bookmarkEnd w:id="178"/>
    </w:p>
    <w:p w:rsidR="00091727" w:rsidRDefault="00F64D84" w:rsidP="00956CFD">
      <w:pPr>
        <w:rPr>
          <w:rtl/>
        </w:rPr>
      </w:pPr>
      <w:r>
        <w:rPr>
          <w:rFonts w:hint="cs"/>
          <w:rtl/>
        </w:rPr>
        <w:t xml:space="preserve">הבעיה </w:t>
      </w:r>
      <w:bookmarkStart w:id="179" w:name="_ETM_Q1_642000"/>
      <w:bookmarkEnd w:id="179"/>
      <w:r>
        <w:rPr>
          <w:rFonts w:hint="cs"/>
          <w:rtl/>
        </w:rPr>
        <w:t xml:space="preserve">שלנו היא לא המעבר להגדרה של מערך הסייבר, מטבע </w:t>
      </w:r>
      <w:bookmarkStart w:id="180" w:name="_ETM_Q1_645000"/>
      <w:bookmarkEnd w:id="180"/>
      <w:r>
        <w:rPr>
          <w:rFonts w:hint="cs"/>
          <w:rtl/>
        </w:rPr>
        <w:t xml:space="preserve">הדברים, אלא הבעיה היא הסמכויות והכפיפויות. חלק </w:t>
      </w:r>
      <w:bookmarkStart w:id="181" w:name="_ETM_Q1_651000"/>
      <w:bookmarkEnd w:id="181"/>
      <w:r>
        <w:rPr>
          <w:rFonts w:hint="cs"/>
          <w:rtl/>
        </w:rPr>
        <w:t xml:space="preserve">מזה גם מופיע כאן, ותכף בטח ניגע בנושא </w:t>
      </w:r>
      <w:r w:rsidR="00FA114A">
        <w:rPr>
          <w:rFonts w:hint="cs"/>
          <w:rtl/>
        </w:rPr>
        <w:t xml:space="preserve">מי מנחה </w:t>
      </w:r>
      <w:bookmarkStart w:id="182" w:name="_ETM_Q1_659000"/>
      <w:bookmarkEnd w:id="182"/>
      <w:r w:rsidR="00FA114A">
        <w:rPr>
          <w:rFonts w:hint="cs"/>
          <w:rtl/>
        </w:rPr>
        <w:t xml:space="preserve">את מערך הסייבר. אני זוכר שבהתחלה הייתה אמירה מאוד ברורה </w:t>
      </w:r>
      <w:bookmarkStart w:id="183" w:name="_ETM_Q1_661000"/>
      <w:bookmarkEnd w:id="183"/>
      <w:r w:rsidR="00FA114A">
        <w:rPr>
          <w:rFonts w:hint="cs"/>
          <w:rtl/>
        </w:rPr>
        <w:t xml:space="preserve">והייתה הסכמה מאוד ברורה שאנחנו לא מקימים סוכנות איסוף נוספת </w:t>
      </w:r>
      <w:bookmarkStart w:id="184" w:name="_ETM_Q1_665000"/>
      <w:bookmarkEnd w:id="184"/>
      <w:r w:rsidR="00FA114A">
        <w:rPr>
          <w:rFonts w:hint="cs"/>
          <w:rtl/>
        </w:rPr>
        <w:t xml:space="preserve">במדינת ישראל, סוכנות איסוף מודיעינית. </w:t>
      </w:r>
      <w:r w:rsidR="00680702">
        <w:rPr>
          <w:rFonts w:hint="cs"/>
          <w:rtl/>
        </w:rPr>
        <w:t xml:space="preserve">זה היה מאוד נחרץ גם מהצד </w:t>
      </w:r>
      <w:r w:rsidR="00602863">
        <w:rPr>
          <w:rFonts w:hint="cs"/>
          <w:rtl/>
        </w:rPr>
        <w:t xml:space="preserve">של הוועדה. אני חושב שזו הייתה </w:t>
      </w:r>
      <w:bookmarkStart w:id="185" w:name="_ETM_Q1_677000"/>
      <w:bookmarkEnd w:id="185"/>
      <w:r w:rsidR="00602863">
        <w:rPr>
          <w:rFonts w:hint="cs"/>
          <w:rtl/>
        </w:rPr>
        <w:t>אמירה די ברורה ונחרצת מצד בוקי, מי שהיה אז</w:t>
      </w:r>
      <w:bookmarkStart w:id="186" w:name="_ETM_Q1_683000"/>
      <w:bookmarkEnd w:id="186"/>
      <w:r w:rsidR="00602863">
        <w:rPr>
          <w:rFonts w:hint="cs"/>
          <w:rtl/>
        </w:rPr>
        <w:t xml:space="preserve"> לפניך במערך הסייבר</w:t>
      </w:r>
      <w:bookmarkStart w:id="187" w:name="_ETM_Q1_630000"/>
      <w:bookmarkStart w:id="188" w:name="_ETM_Q1_626000"/>
      <w:bookmarkStart w:id="189" w:name="_ETM_Q1_627000"/>
      <w:bookmarkStart w:id="190" w:name="_ETM_Q1_622000"/>
      <w:bookmarkStart w:id="191" w:name="_ETM_Q1_564000"/>
      <w:bookmarkStart w:id="192" w:name="_ETM_Q1_565000"/>
      <w:bookmarkEnd w:id="187"/>
      <w:bookmarkEnd w:id="188"/>
      <w:bookmarkEnd w:id="189"/>
      <w:bookmarkEnd w:id="190"/>
      <w:bookmarkEnd w:id="191"/>
      <w:bookmarkEnd w:id="192"/>
      <w:r w:rsidR="00602863">
        <w:rPr>
          <w:rFonts w:hint="cs"/>
          <w:rtl/>
        </w:rPr>
        <w:t xml:space="preserve">. אבל בואו </w:t>
      </w:r>
      <w:bookmarkStart w:id="193" w:name="_ETM_Q1_685000"/>
      <w:bookmarkEnd w:id="193"/>
      <w:r w:rsidR="00602863">
        <w:rPr>
          <w:rFonts w:hint="cs"/>
          <w:rtl/>
        </w:rPr>
        <w:t>נשמע הלאה לגבי הנושא.</w:t>
      </w:r>
    </w:p>
    <w:p w:rsidR="00602863" w:rsidRDefault="00602863" w:rsidP="00602863">
      <w:pPr>
        <w:rPr>
          <w:rtl/>
        </w:rPr>
      </w:pPr>
      <w:bookmarkStart w:id="194" w:name="_ETM_Q1_691000"/>
      <w:bookmarkEnd w:id="194"/>
    </w:p>
    <w:p w:rsidR="00602863" w:rsidRDefault="00602863" w:rsidP="00563DD9">
      <w:pPr>
        <w:pStyle w:val="a4"/>
        <w:rPr>
          <w:rtl/>
        </w:rPr>
      </w:pPr>
      <w:bookmarkStart w:id="195" w:name="ET_speaker_יגאל_אונא_41"/>
      <w:r w:rsidRPr="00563DD9">
        <w:rPr>
          <w:rStyle w:val="TagStyle"/>
          <w:rtl/>
        </w:rPr>
        <w:t xml:space="preserve"> &lt;&lt; דובר &gt;&gt;</w:t>
      </w:r>
      <w:r w:rsidRPr="00602863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60286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"/>
    </w:p>
    <w:p w:rsidR="00602863" w:rsidRDefault="00602863" w:rsidP="00602863">
      <w:pPr>
        <w:pStyle w:val="KeepWithNext"/>
        <w:rPr>
          <w:rtl/>
        </w:rPr>
      </w:pPr>
    </w:p>
    <w:p w:rsidR="00602863" w:rsidRDefault="00602863" w:rsidP="00585B19">
      <w:pPr>
        <w:rPr>
          <w:rtl/>
        </w:rPr>
      </w:pPr>
      <w:bookmarkStart w:id="196" w:name="_ETM_Q1_687000"/>
      <w:bookmarkEnd w:id="196"/>
      <w:r>
        <w:rPr>
          <w:rFonts w:hint="cs"/>
          <w:rtl/>
        </w:rPr>
        <w:t>ברשותך,</w:t>
      </w:r>
      <w:r w:rsidR="002809D1">
        <w:rPr>
          <w:rFonts w:hint="cs"/>
          <w:rtl/>
        </w:rPr>
        <w:t xml:space="preserve"> אני רוצה להתייחס. מהחוויה</w:t>
      </w:r>
      <w:bookmarkStart w:id="197" w:name="_ETM_Q1_690000"/>
      <w:bookmarkEnd w:id="197"/>
      <w:r w:rsidR="002809D1">
        <w:rPr>
          <w:rFonts w:hint="cs"/>
          <w:rtl/>
        </w:rPr>
        <w:t xml:space="preserve"> שלי בשנה האחרונה</w:t>
      </w:r>
      <w:r w:rsidR="00565EBB">
        <w:rPr>
          <w:rFonts w:hint="cs"/>
          <w:rtl/>
        </w:rPr>
        <w:t xml:space="preserve">, התחושה היא </w:t>
      </w:r>
      <w:r w:rsidR="00565EBB">
        <w:rPr>
          <w:rtl/>
        </w:rPr>
        <w:t>–</w:t>
      </w:r>
      <w:r w:rsidR="00565EBB">
        <w:rPr>
          <w:rFonts w:hint="cs"/>
          <w:rtl/>
        </w:rPr>
        <w:t xml:space="preserve"> אני לא רוצה להגיד: </w:t>
      </w:r>
      <w:bookmarkStart w:id="198" w:name="_ETM_Q1_697000"/>
      <w:bookmarkEnd w:id="198"/>
      <w:r w:rsidR="00565EBB">
        <w:rPr>
          <w:rFonts w:hint="cs"/>
          <w:rtl/>
        </w:rPr>
        <w:t xml:space="preserve">בדיוק הפוכה </w:t>
      </w:r>
      <w:r w:rsidR="00565EBB">
        <w:rPr>
          <w:rtl/>
        </w:rPr>
        <w:t>–</w:t>
      </w:r>
      <w:r w:rsidR="00565EBB">
        <w:rPr>
          <w:rFonts w:hint="cs"/>
          <w:rtl/>
        </w:rPr>
        <w:t xml:space="preserve"> שבגלל הוראת השעה, האווירה</w:t>
      </w:r>
      <w:bookmarkStart w:id="199" w:name="_ETM_Q1_703000"/>
      <w:bookmarkEnd w:id="199"/>
      <w:r w:rsidR="00565EBB">
        <w:rPr>
          <w:rFonts w:hint="cs"/>
          <w:rtl/>
        </w:rPr>
        <w:t xml:space="preserve"> או המסר שנוצר בגלל הוראת השעה בזמניות וב"בוא נראה</w:t>
      </w:r>
      <w:r w:rsidR="005A6A48">
        <w:rPr>
          <w:rFonts w:hint="cs"/>
          <w:rtl/>
        </w:rPr>
        <w:t>",</w:t>
      </w:r>
      <w:bookmarkStart w:id="200" w:name="_ETM_Q1_710000"/>
      <w:bookmarkEnd w:id="200"/>
      <w:r w:rsidR="005A6A48">
        <w:rPr>
          <w:rFonts w:hint="cs"/>
          <w:rtl/>
        </w:rPr>
        <w:t xml:space="preserve"> זה משדר את ה-</w:t>
      </w:r>
      <w:r w:rsidR="005A6A48">
        <w:t>counter-productivity</w:t>
      </w:r>
      <w:r w:rsidR="00DB79B3">
        <w:rPr>
          <w:rFonts w:hint="cs"/>
          <w:rtl/>
        </w:rPr>
        <w:t xml:space="preserve"> למה שאתה ובוודאי למה שאנחנו</w:t>
      </w:r>
      <w:bookmarkStart w:id="201" w:name="_ETM_Q1_712000"/>
      <w:bookmarkEnd w:id="201"/>
      <w:r w:rsidR="00866CD6">
        <w:rPr>
          <w:rFonts w:hint="cs"/>
          <w:rtl/>
        </w:rPr>
        <w:t xml:space="preserve">, בראש ובראשונה, רוצים להשיג וזה לנהל את הדיון הרציני </w:t>
      </w:r>
      <w:bookmarkStart w:id="202" w:name="_ETM_Q1_714000"/>
      <w:bookmarkEnd w:id="202"/>
      <w:r w:rsidR="00866CD6">
        <w:rPr>
          <w:rFonts w:hint="cs"/>
          <w:rtl/>
        </w:rPr>
        <w:t xml:space="preserve">והמשמעותי על חוק </w:t>
      </w:r>
      <w:r w:rsidR="00585B19">
        <w:rPr>
          <w:rFonts w:hint="cs"/>
          <w:rtl/>
        </w:rPr>
        <w:t xml:space="preserve">אחר שהוא חוק </w:t>
      </w:r>
      <w:r w:rsidR="00550BD8">
        <w:rPr>
          <w:rFonts w:hint="cs"/>
          <w:rtl/>
        </w:rPr>
        <w:t xml:space="preserve">הגנת </w:t>
      </w:r>
      <w:r w:rsidR="00585B19">
        <w:rPr>
          <w:rFonts w:hint="cs"/>
          <w:rtl/>
        </w:rPr>
        <w:t xml:space="preserve">הסייבר </w:t>
      </w:r>
      <w:r w:rsidR="00263834">
        <w:rPr>
          <w:rFonts w:hint="cs"/>
          <w:rtl/>
        </w:rPr>
        <w:t>ומערך ה</w:t>
      </w:r>
      <w:r w:rsidR="00585B19">
        <w:rPr>
          <w:rFonts w:hint="cs"/>
          <w:rtl/>
        </w:rPr>
        <w:t xml:space="preserve">סייבר </w:t>
      </w:r>
      <w:r w:rsidR="00263834">
        <w:rPr>
          <w:rFonts w:hint="cs"/>
          <w:rtl/>
        </w:rPr>
        <w:t>הלאומי, שהוא הדבר המשמעותי.</w:t>
      </w:r>
    </w:p>
    <w:p w:rsidR="00263834" w:rsidRDefault="00263834" w:rsidP="00585B19">
      <w:pPr>
        <w:rPr>
          <w:rtl/>
        </w:rPr>
      </w:pPr>
    </w:p>
    <w:p w:rsidR="00263834" w:rsidRDefault="00263834" w:rsidP="00550BD8">
      <w:pPr>
        <w:rPr>
          <w:rtl/>
        </w:rPr>
      </w:pPr>
      <w:bookmarkStart w:id="203" w:name="_ETM_Q1_723000"/>
      <w:bookmarkEnd w:id="203"/>
      <w:r>
        <w:rPr>
          <w:rFonts w:hint="cs"/>
          <w:rtl/>
        </w:rPr>
        <w:t>אנחנו כל הזמן קצת נתקעים במדרגת הביניים</w:t>
      </w:r>
      <w:r w:rsidR="003F08BD">
        <w:rPr>
          <w:rFonts w:hint="cs"/>
          <w:rtl/>
        </w:rPr>
        <w:t xml:space="preserve">. אני שמחתי לראות שבקריאה הראשונה 81 ח"כים </w:t>
      </w:r>
      <w:r w:rsidR="003F08BD">
        <w:rPr>
          <w:rtl/>
        </w:rPr>
        <w:t>–</w:t>
      </w:r>
      <w:r w:rsidR="003F08BD">
        <w:rPr>
          <w:rFonts w:hint="cs"/>
          <w:rtl/>
        </w:rPr>
        <w:t xml:space="preserve"> </w:t>
      </w:r>
      <w:bookmarkStart w:id="204" w:name="_ETM_Q1_728000"/>
      <w:bookmarkEnd w:id="204"/>
      <w:r w:rsidR="003F08BD">
        <w:rPr>
          <w:rFonts w:hint="cs"/>
          <w:rtl/>
        </w:rPr>
        <w:t xml:space="preserve">זה אומר שלא רק מהצד הזה של המפה הפוליטית </w:t>
      </w:r>
      <w:r w:rsidR="003F08BD">
        <w:rPr>
          <w:rtl/>
        </w:rPr>
        <w:t>–</w:t>
      </w:r>
      <w:r w:rsidR="003F08BD">
        <w:rPr>
          <w:rFonts w:hint="cs"/>
          <w:rtl/>
        </w:rPr>
        <w:t xml:space="preserve"> </w:t>
      </w:r>
      <w:bookmarkStart w:id="205" w:name="_ETM_Q1_730000"/>
      <w:bookmarkEnd w:id="205"/>
      <w:r w:rsidR="003F08BD">
        <w:rPr>
          <w:rFonts w:hint="cs"/>
          <w:rtl/>
        </w:rPr>
        <w:t>הבינו את הצורך</w:t>
      </w:r>
      <w:r w:rsidR="00FB5C9C">
        <w:rPr>
          <w:rFonts w:hint="cs"/>
          <w:rtl/>
        </w:rPr>
        <w:t xml:space="preserve"> לקבע את זה, כדי שנוכל לעלות </w:t>
      </w:r>
      <w:r w:rsidR="00FB5C9C">
        <w:rPr>
          <w:rFonts w:hint="cs"/>
          <w:rtl/>
        </w:rPr>
        <w:lastRenderedPageBreak/>
        <w:t xml:space="preserve">למדרגה </w:t>
      </w:r>
      <w:bookmarkStart w:id="206" w:name="_ETM_Q1_735000"/>
      <w:bookmarkEnd w:id="206"/>
      <w:r w:rsidR="00FB5C9C">
        <w:rPr>
          <w:rFonts w:hint="cs"/>
          <w:rtl/>
        </w:rPr>
        <w:t xml:space="preserve">הבאה. </w:t>
      </w:r>
      <w:r w:rsidR="009C497E">
        <w:rPr>
          <w:rFonts w:hint="cs"/>
          <w:rtl/>
        </w:rPr>
        <w:t xml:space="preserve">המדרגה הבאה </w:t>
      </w:r>
      <w:r w:rsidR="009C497E">
        <w:rPr>
          <w:rtl/>
        </w:rPr>
        <w:t>–</w:t>
      </w:r>
      <w:r w:rsidR="009C497E">
        <w:rPr>
          <w:rFonts w:hint="cs"/>
          <w:rtl/>
        </w:rPr>
        <w:t xml:space="preserve"> אנחנו פרסמנו את זה בקדנציה </w:t>
      </w:r>
      <w:bookmarkStart w:id="207" w:name="_ETM_Q1_737000"/>
      <w:bookmarkEnd w:id="207"/>
      <w:r w:rsidR="009C497E">
        <w:rPr>
          <w:rFonts w:hint="cs"/>
          <w:rtl/>
        </w:rPr>
        <w:t>שלי</w:t>
      </w:r>
      <w:r w:rsidR="008773FC">
        <w:rPr>
          <w:rFonts w:hint="cs"/>
          <w:rtl/>
        </w:rPr>
        <w:t xml:space="preserve"> כבר לפני מספר חודשים. אנחנו משקיעים </w:t>
      </w:r>
      <w:r w:rsidR="008773FC">
        <w:rPr>
          <w:rFonts w:hint="eastAsia"/>
        </w:rPr>
        <w:t>–</w:t>
      </w:r>
      <w:r w:rsidR="008773FC">
        <w:rPr>
          <w:rFonts w:hint="cs"/>
          <w:rtl/>
        </w:rPr>
        <w:t xml:space="preserve"> אתם </w:t>
      </w:r>
      <w:bookmarkStart w:id="208" w:name="_ETM_Q1_744000"/>
      <w:bookmarkEnd w:id="208"/>
      <w:r w:rsidR="008773FC">
        <w:rPr>
          <w:rFonts w:hint="cs"/>
          <w:rtl/>
        </w:rPr>
        <w:t xml:space="preserve">מכירים את הפעילות שלנו, והיא מגיעה גם לעיתונות, ואנחנו גם </w:t>
      </w:r>
      <w:bookmarkStart w:id="209" w:name="_ETM_Q1_748000"/>
      <w:bookmarkEnd w:id="209"/>
      <w:r w:rsidR="008773FC">
        <w:rPr>
          <w:rFonts w:hint="cs"/>
          <w:rtl/>
        </w:rPr>
        <w:t xml:space="preserve">בזה עוסקים הרבה </w:t>
      </w:r>
      <w:r w:rsidR="008773FC">
        <w:rPr>
          <w:rtl/>
        </w:rPr>
        <w:t>–</w:t>
      </w:r>
      <w:r w:rsidR="008773FC">
        <w:rPr>
          <w:rFonts w:hint="cs"/>
          <w:rtl/>
        </w:rPr>
        <w:t xml:space="preserve"> כדי להגיע למצב הזה.</w:t>
      </w:r>
      <w:r w:rsidR="0088528A">
        <w:rPr>
          <w:rFonts w:hint="cs"/>
          <w:rtl/>
        </w:rPr>
        <w:t xml:space="preserve"> </w:t>
      </w:r>
      <w:bookmarkStart w:id="210" w:name="_ETM_Q1_751000"/>
      <w:bookmarkEnd w:id="210"/>
      <w:r w:rsidR="0088528A">
        <w:rPr>
          <w:rFonts w:hint="cs"/>
          <w:rtl/>
        </w:rPr>
        <w:t xml:space="preserve">כל מסר הפוך, בוודאי כשמגיעים לצומת כמו הצומת של </w:t>
      </w:r>
      <w:bookmarkStart w:id="211" w:name="_ETM_Q1_756000"/>
      <w:bookmarkEnd w:id="211"/>
      <w:r w:rsidR="0088528A">
        <w:rPr>
          <w:rFonts w:hint="cs"/>
          <w:rtl/>
        </w:rPr>
        <w:t>תפו</w:t>
      </w:r>
      <w:r w:rsidR="00550BD8">
        <w:rPr>
          <w:rFonts w:hint="cs"/>
          <w:rtl/>
        </w:rPr>
        <w:t>ג</w:t>
      </w:r>
      <w:r w:rsidR="0088528A">
        <w:rPr>
          <w:rFonts w:hint="cs"/>
          <w:rtl/>
        </w:rPr>
        <w:t>ת הוראת השעה, צריך לבחון אותו בראי הזה</w:t>
      </w:r>
      <w:r w:rsidR="005308BE">
        <w:rPr>
          <w:rFonts w:hint="cs"/>
          <w:rtl/>
        </w:rPr>
        <w:t xml:space="preserve">: האם ישראל </w:t>
      </w:r>
      <w:bookmarkStart w:id="212" w:name="_ETM_Q1_755000"/>
      <w:bookmarkEnd w:id="212"/>
      <w:r w:rsidR="005308BE">
        <w:rPr>
          <w:rFonts w:hint="cs"/>
          <w:rtl/>
        </w:rPr>
        <w:t>רוצ</w:t>
      </w:r>
      <w:r w:rsidR="005B59CC">
        <w:rPr>
          <w:rFonts w:hint="cs"/>
          <w:rtl/>
        </w:rPr>
        <w:t>ה להתקדם לכיוון של קיבוע, מיסוד וביסוס</w:t>
      </w:r>
      <w:r w:rsidR="001B4CEB">
        <w:rPr>
          <w:rFonts w:hint="cs"/>
          <w:rtl/>
        </w:rPr>
        <w:t xml:space="preserve"> או להמשיך את </w:t>
      </w:r>
      <w:bookmarkStart w:id="213" w:name="_ETM_Q1_765000"/>
      <w:bookmarkEnd w:id="213"/>
      <w:r w:rsidR="001B4CEB">
        <w:rPr>
          <w:rFonts w:hint="cs"/>
          <w:rtl/>
        </w:rPr>
        <w:t xml:space="preserve">זה ככה? כי זה משדר מסר גם </w:t>
      </w:r>
      <w:r w:rsidR="00D15499">
        <w:rPr>
          <w:rFonts w:hint="cs"/>
          <w:rtl/>
        </w:rPr>
        <w:t xml:space="preserve">למעגלים השונים, שחלקם </w:t>
      </w:r>
      <w:bookmarkStart w:id="214" w:name="_ETM_Q1_763000"/>
      <w:bookmarkEnd w:id="214"/>
      <w:r w:rsidR="00D15499">
        <w:rPr>
          <w:rFonts w:hint="cs"/>
          <w:rtl/>
        </w:rPr>
        <w:t>הזכרתי וחלקם לא הזכרתי</w:t>
      </w:r>
      <w:r w:rsidR="004E2508">
        <w:rPr>
          <w:rFonts w:hint="cs"/>
          <w:rtl/>
        </w:rPr>
        <w:t xml:space="preserve">; זה משדר את המסר ההפוך </w:t>
      </w:r>
      <w:bookmarkStart w:id="215" w:name="_ETM_Q1_771000"/>
      <w:bookmarkEnd w:id="215"/>
      <w:r w:rsidR="004E2508">
        <w:rPr>
          <w:rFonts w:hint="cs"/>
          <w:rtl/>
        </w:rPr>
        <w:t>ממה שאני חושב שבדיוק לשם אתה כיוונת.</w:t>
      </w:r>
    </w:p>
    <w:p w:rsidR="004E2508" w:rsidRDefault="004E2508" w:rsidP="005B59CC">
      <w:pPr>
        <w:rPr>
          <w:rtl/>
        </w:rPr>
      </w:pPr>
    </w:p>
    <w:p w:rsidR="004E2508" w:rsidRDefault="004E2508" w:rsidP="00563DD9">
      <w:pPr>
        <w:pStyle w:val="a4"/>
        <w:rPr>
          <w:rtl/>
        </w:rPr>
      </w:pPr>
      <w:bookmarkStart w:id="216" w:name="ET_speaker_5110_42"/>
      <w:r w:rsidRPr="00563DD9">
        <w:rPr>
          <w:rStyle w:val="TagStyle"/>
          <w:rtl/>
        </w:rPr>
        <w:t xml:space="preserve"> &lt;&lt; דובר &gt;&gt;</w:t>
      </w:r>
      <w:r w:rsidRPr="004E2508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4E250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"/>
    </w:p>
    <w:p w:rsidR="004E2508" w:rsidRDefault="004E2508" w:rsidP="004E2508">
      <w:pPr>
        <w:pStyle w:val="KeepWithNext"/>
        <w:rPr>
          <w:rtl/>
        </w:rPr>
      </w:pPr>
    </w:p>
    <w:p w:rsidR="004E2508" w:rsidRDefault="004E2508" w:rsidP="00550BD8">
      <w:pPr>
        <w:rPr>
          <w:rtl/>
        </w:rPr>
      </w:pPr>
      <w:bookmarkStart w:id="217" w:name="_ETM_Q1_772000"/>
      <w:bookmarkEnd w:id="217"/>
      <w:r>
        <w:rPr>
          <w:rFonts w:hint="cs"/>
          <w:rtl/>
        </w:rPr>
        <w:t xml:space="preserve">יגאל, זה בסדר גמור </w:t>
      </w:r>
      <w:bookmarkStart w:id="218" w:name="_ETM_Q1_770000"/>
      <w:bookmarkEnd w:id="218"/>
      <w:r>
        <w:rPr>
          <w:rFonts w:hint="cs"/>
          <w:rtl/>
        </w:rPr>
        <w:t xml:space="preserve">שאתה רואה את זה מהזווית שלך. אבל מהזווית שלנו אתה </w:t>
      </w:r>
      <w:bookmarkStart w:id="219" w:name="_ETM_Q1_780000"/>
      <w:bookmarkEnd w:id="219"/>
      <w:r>
        <w:rPr>
          <w:rFonts w:hint="cs"/>
          <w:rtl/>
        </w:rPr>
        <w:t xml:space="preserve">מבקש לקבע חתיכה בתוך המארג השלם כחוק שהוא חוק </w:t>
      </w:r>
      <w:bookmarkStart w:id="220" w:name="_ETM_Q1_781000"/>
      <w:bookmarkEnd w:id="220"/>
      <w:r w:rsidR="00883775">
        <w:rPr>
          <w:rFonts w:hint="cs"/>
          <w:rtl/>
        </w:rPr>
        <w:t xml:space="preserve">קבע </w:t>
      </w:r>
      <w:r w:rsidR="00883775">
        <w:rPr>
          <w:rtl/>
        </w:rPr>
        <w:t>–</w:t>
      </w:r>
      <w:r w:rsidR="00883775">
        <w:rPr>
          <w:rFonts w:hint="cs"/>
          <w:rtl/>
        </w:rPr>
        <w:t xml:space="preserve"> להוציא אותו מהוראת השעה </w:t>
      </w:r>
      <w:r w:rsidR="00883775">
        <w:rPr>
          <w:rtl/>
        </w:rPr>
        <w:t>–</w:t>
      </w:r>
      <w:r w:rsidR="00883775">
        <w:rPr>
          <w:rFonts w:hint="cs"/>
          <w:rtl/>
        </w:rPr>
        <w:t xml:space="preserve"> בזמן שהמארג השלם, </w:t>
      </w:r>
      <w:bookmarkStart w:id="221" w:name="_ETM_Q1_790000"/>
      <w:bookmarkEnd w:id="221"/>
      <w:r w:rsidR="00883775">
        <w:rPr>
          <w:rFonts w:hint="cs"/>
          <w:rtl/>
        </w:rPr>
        <w:t xml:space="preserve">בוא ונהיה ריאליים, בכנסת הזאת לא יהיה בקריאה שנייה ובקריאה </w:t>
      </w:r>
      <w:bookmarkStart w:id="222" w:name="_ETM_Q1_789000"/>
      <w:bookmarkEnd w:id="222"/>
      <w:r w:rsidR="00883775">
        <w:rPr>
          <w:rFonts w:hint="cs"/>
          <w:rtl/>
        </w:rPr>
        <w:t xml:space="preserve">שלישית, ואנחנו לא יודעים מתי הוא יהיה, וכמו שאתה </w:t>
      </w:r>
      <w:bookmarkStart w:id="223" w:name="_ETM_Q1_792000"/>
      <w:bookmarkEnd w:id="223"/>
      <w:r w:rsidR="00883775">
        <w:rPr>
          <w:rFonts w:hint="cs"/>
          <w:rtl/>
        </w:rPr>
        <w:t xml:space="preserve">אומר ואנחנו יודעים, זה, המארג השלם, חתיכת דיון. זו שאלה </w:t>
      </w:r>
      <w:bookmarkStart w:id="224" w:name="_ETM_Q1_801000"/>
      <w:bookmarkEnd w:id="224"/>
      <w:r w:rsidR="00883775">
        <w:rPr>
          <w:rFonts w:hint="cs"/>
          <w:rtl/>
        </w:rPr>
        <w:t>לא פשוטה בשבילנו. אני מבין לגמרי שמהצד הביצועי</w:t>
      </w:r>
      <w:r w:rsidR="00616AB9">
        <w:rPr>
          <w:rFonts w:hint="cs"/>
          <w:rtl/>
        </w:rPr>
        <w:t xml:space="preserve"> לך זה </w:t>
      </w:r>
      <w:bookmarkStart w:id="225" w:name="_ETM_Q1_804000"/>
      <w:bookmarkEnd w:id="225"/>
      <w:r w:rsidR="00616AB9">
        <w:rPr>
          <w:rFonts w:hint="cs"/>
          <w:rtl/>
        </w:rPr>
        <w:t xml:space="preserve">עושה את החיים יותר קלים, ואנחנו בעד. אני </w:t>
      </w:r>
      <w:bookmarkStart w:id="226" w:name="_ETM_Q1_807000"/>
      <w:bookmarkEnd w:id="226"/>
      <w:r w:rsidR="00616AB9">
        <w:rPr>
          <w:rFonts w:hint="cs"/>
          <w:rtl/>
        </w:rPr>
        <w:t>חושב שהוועדה וועדת המשנה</w:t>
      </w:r>
      <w:r w:rsidR="00552C07">
        <w:rPr>
          <w:rFonts w:hint="cs"/>
          <w:rtl/>
        </w:rPr>
        <w:t xml:space="preserve"> עובדות יד ביד אתכם בדברים האלה. </w:t>
      </w:r>
      <w:bookmarkStart w:id="227" w:name="_ETM_Q1_812000"/>
      <w:bookmarkEnd w:id="227"/>
      <w:r w:rsidR="00552C07">
        <w:rPr>
          <w:rFonts w:hint="cs"/>
          <w:rtl/>
        </w:rPr>
        <w:t xml:space="preserve">אבל, מבחינתנו, זו בעיה לקבוע </w:t>
      </w:r>
      <w:r w:rsidR="001F7D9D">
        <w:rPr>
          <w:rFonts w:hint="cs"/>
          <w:rtl/>
        </w:rPr>
        <w:t>איזו שהיא חתיכה</w:t>
      </w:r>
      <w:bookmarkStart w:id="228" w:name="_ETM_Q1_811000"/>
      <w:bookmarkEnd w:id="228"/>
      <w:r w:rsidR="00A0752B">
        <w:rPr>
          <w:rFonts w:hint="cs"/>
          <w:rtl/>
        </w:rPr>
        <w:t xml:space="preserve"> כ</w:t>
      </w:r>
      <w:r w:rsidR="00550BD8">
        <w:rPr>
          <w:rFonts w:hint="cs"/>
          <w:rtl/>
        </w:rPr>
        <w:t>"ז</w:t>
      </w:r>
      <w:r w:rsidR="00A0752B">
        <w:rPr>
          <w:rFonts w:hint="cs"/>
          <w:rtl/>
        </w:rPr>
        <w:t>ה כבר עומד</w:t>
      </w:r>
      <w:r w:rsidR="00550BD8">
        <w:rPr>
          <w:rFonts w:hint="cs"/>
          <w:rtl/>
        </w:rPr>
        <w:t>"</w:t>
      </w:r>
      <w:r w:rsidR="00A0752B">
        <w:rPr>
          <w:rFonts w:hint="cs"/>
          <w:rtl/>
        </w:rPr>
        <w:t xml:space="preserve">, כשיש סביב זה סיפור שלם שאנחנו עדיין לא יודעים לאן הוא ילך ואנחנו לא יודעים </w:t>
      </w:r>
      <w:bookmarkStart w:id="229" w:name="_ETM_Q1_814000"/>
      <w:bookmarkEnd w:id="229"/>
      <w:r w:rsidR="00A0752B">
        <w:rPr>
          <w:rFonts w:hint="cs"/>
          <w:rtl/>
        </w:rPr>
        <w:t>מתי הוא ילך לשם.</w:t>
      </w:r>
    </w:p>
    <w:p w:rsidR="00A0752B" w:rsidRDefault="00A0752B" w:rsidP="00A0752B">
      <w:pPr>
        <w:rPr>
          <w:rtl/>
        </w:rPr>
      </w:pPr>
      <w:bookmarkStart w:id="230" w:name="_ETM_Q1_821000"/>
      <w:bookmarkEnd w:id="230"/>
    </w:p>
    <w:p w:rsidR="00A0752B" w:rsidRDefault="00A0752B" w:rsidP="00563DD9">
      <w:pPr>
        <w:pStyle w:val="af6"/>
        <w:rPr>
          <w:rtl/>
        </w:rPr>
      </w:pPr>
      <w:bookmarkStart w:id="231" w:name="ET_yor_4613_43"/>
      <w:r w:rsidRPr="00563DD9">
        <w:rPr>
          <w:rStyle w:val="TagStyle"/>
          <w:rtl/>
        </w:rPr>
        <w:t xml:space="preserve"> &lt;&lt; יור &gt;&gt;</w:t>
      </w:r>
      <w:r w:rsidRPr="00A0752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0752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1"/>
    </w:p>
    <w:p w:rsidR="00A0752B" w:rsidRDefault="00A0752B" w:rsidP="00A0752B">
      <w:pPr>
        <w:pStyle w:val="KeepWithNext"/>
        <w:rPr>
          <w:rtl/>
        </w:rPr>
      </w:pPr>
    </w:p>
    <w:p w:rsidR="00A0752B" w:rsidRDefault="00A0752B" w:rsidP="009635EB">
      <w:pPr>
        <w:rPr>
          <w:rtl/>
        </w:rPr>
      </w:pPr>
      <w:r>
        <w:rPr>
          <w:rFonts w:hint="cs"/>
          <w:rtl/>
        </w:rPr>
        <w:t>כדי לא לרפות את ידיכם, בשונה מעפר,</w:t>
      </w:r>
      <w:bookmarkStart w:id="232" w:name="_ETM_Q1_822000"/>
      <w:bookmarkEnd w:id="232"/>
      <w:r>
        <w:rPr>
          <w:rFonts w:hint="cs"/>
          <w:rtl/>
        </w:rPr>
        <w:t xml:space="preserve"> </w:t>
      </w:r>
      <w:r w:rsidR="004C48F5">
        <w:rPr>
          <w:rFonts w:hint="cs"/>
          <w:rtl/>
        </w:rPr>
        <w:t>אני אומר לכם שיש סיכוי גבוה מאוד להצליח להעביר את החוק הזה בקריאה שנייה ובקריאה שלישית</w:t>
      </w:r>
      <w:r w:rsidR="004D6550">
        <w:rPr>
          <w:rFonts w:hint="cs"/>
          <w:rtl/>
        </w:rPr>
        <w:t xml:space="preserve"> בכנסת הזאת, </w:t>
      </w:r>
      <w:bookmarkStart w:id="233" w:name="_ETM_Q1_832000"/>
      <w:bookmarkEnd w:id="233"/>
      <w:r w:rsidR="004D6550">
        <w:rPr>
          <w:rFonts w:hint="cs"/>
          <w:rtl/>
        </w:rPr>
        <w:t>אבל צריך להיות על המסילה</w:t>
      </w:r>
      <w:r w:rsidR="00154AC5">
        <w:rPr>
          <w:rFonts w:hint="cs"/>
          <w:rtl/>
        </w:rPr>
        <w:t xml:space="preserve">. זאת אומרת, עפר צודק. כל </w:t>
      </w:r>
      <w:bookmarkStart w:id="234" w:name="_ETM_Q1_837000"/>
      <w:bookmarkEnd w:id="234"/>
      <w:r w:rsidR="00154AC5">
        <w:rPr>
          <w:rFonts w:hint="cs"/>
          <w:rtl/>
        </w:rPr>
        <w:t xml:space="preserve">עוד אתם לא על המסילה, לעפר יש בסיס חזק מאוד </w:t>
      </w:r>
      <w:bookmarkStart w:id="235" w:name="_ETM_Q1_844000"/>
      <w:bookmarkEnd w:id="235"/>
      <w:r w:rsidR="00154AC5">
        <w:rPr>
          <w:rFonts w:hint="cs"/>
          <w:rtl/>
        </w:rPr>
        <w:t>לאמירה שלו. מרגע שאתם על המסילה, זה אומר שצלחתם</w:t>
      </w:r>
      <w:bookmarkStart w:id="236" w:name="_ETM_Q1_849000"/>
      <w:bookmarkEnd w:id="236"/>
      <w:r w:rsidR="00154AC5">
        <w:rPr>
          <w:rFonts w:hint="cs"/>
          <w:rtl/>
        </w:rPr>
        <w:t xml:space="preserve"> </w:t>
      </w:r>
      <w:r w:rsidR="00154AC5">
        <w:rPr>
          <w:rtl/>
        </w:rPr>
        <w:t>–</w:t>
      </w:r>
      <w:r w:rsidR="00154AC5">
        <w:rPr>
          <w:rFonts w:hint="cs"/>
          <w:rtl/>
        </w:rPr>
        <w:t xml:space="preserve"> לא ב-100% אבל במעל 90% </w:t>
      </w:r>
      <w:r w:rsidR="00154AC5">
        <w:rPr>
          <w:rFonts w:hint="eastAsia"/>
          <w:rtl/>
        </w:rPr>
        <w:t>–</w:t>
      </w:r>
      <w:r w:rsidR="00154AC5">
        <w:rPr>
          <w:rFonts w:hint="cs"/>
          <w:rtl/>
        </w:rPr>
        <w:t xml:space="preserve"> </w:t>
      </w:r>
      <w:bookmarkStart w:id="237" w:name="_ETM_Q1_848000"/>
      <w:bookmarkEnd w:id="237"/>
      <w:r w:rsidR="00154AC5">
        <w:rPr>
          <w:rFonts w:hint="cs"/>
          <w:rtl/>
        </w:rPr>
        <w:t>את כל המחלוק</w:t>
      </w:r>
      <w:r w:rsidR="00A83DAE">
        <w:rPr>
          <w:rFonts w:hint="cs"/>
          <w:rtl/>
        </w:rPr>
        <w:t>ו</w:t>
      </w:r>
      <w:r w:rsidR="00154AC5">
        <w:rPr>
          <w:rFonts w:hint="cs"/>
          <w:rtl/>
        </w:rPr>
        <w:t xml:space="preserve">ת, הכנסת, בוודאי הוועדה שלנו, יודעת לקחת </w:t>
      </w:r>
      <w:bookmarkStart w:id="238" w:name="_ETM_Q1_852000"/>
      <w:bookmarkEnd w:id="238"/>
      <w:r w:rsidR="00F3041B">
        <w:rPr>
          <w:rFonts w:hint="cs"/>
          <w:rtl/>
        </w:rPr>
        <w:t>את זה ולתת לזה את התעדוף מהסיבה הפשוטה: כולנו</w:t>
      </w:r>
      <w:bookmarkStart w:id="239" w:name="_ETM_Q1_858000"/>
      <w:bookmarkEnd w:id="239"/>
      <w:r w:rsidR="00F3041B">
        <w:rPr>
          <w:rFonts w:hint="cs"/>
          <w:rtl/>
        </w:rPr>
        <w:t xml:space="preserve"> מבינים כמה חשוב לא לאבד את השנה הזאת, כי </w:t>
      </w:r>
      <w:bookmarkStart w:id="240" w:name="_ETM_Q1_866000"/>
      <w:bookmarkEnd w:id="240"/>
      <w:r w:rsidR="00F3041B">
        <w:rPr>
          <w:rFonts w:hint="cs"/>
          <w:rtl/>
        </w:rPr>
        <w:t>אם לא נצליח לעשות את זה עכשיו אנחנו מאבדים שנה.</w:t>
      </w:r>
      <w:bookmarkStart w:id="241" w:name="_ETM_Q1_873000"/>
      <w:bookmarkEnd w:id="241"/>
      <w:r w:rsidR="00F3041B">
        <w:rPr>
          <w:rFonts w:hint="cs"/>
          <w:rtl/>
        </w:rPr>
        <w:t xml:space="preserve"> זה לא תחום שהייתי רוצה לאבד בו שנה. יש דברים אחרים שהם פחות חשובים. זה </w:t>
      </w:r>
      <w:r w:rsidR="009635EB">
        <w:rPr>
          <w:rFonts w:hint="cs"/>
          <w:rtl/>
        </w:rPr>
        <w:t xml:space="preserve">לא </w:t>
      </w:r>
      <w:r w:rsidR="00F3041B">
        <w:rPr>
          <w:rFonts w:hint="cs"/>
          <w:rtl/>
        </w:rPr>
        <w:t xml:space="preserve">תחום שהיינו רוצים </w:t>
      </w:r>
      <w:bookmarkStart w:id="242" w:name="_ETM_Q1_878000"/>
      <w:bookmarkEnd w:id="242"/>
      <w:r w:rsidR="009635EB">
        <w:rPr>
          <w:rFonts w:hint="cs"/>
          <w:rtl/>
        </w:rPr>
        <w:t>לאבד בו שנה.</w:t>
      </w:r>
    </w:p>
    <w:p w:rsidR="00F3041B" w:rsidRDefault="00F3041B" w:rsidP="00F3041B">
      <w:pPr>
        <w:rPr>
          <w:rtl/>
        </w:rPr>
      </w:pPr>
      <w:bookmarkStart w:id="243" w:name="_ETM_Q1_877000"/>
      <w:bookmarkEnd w:id="243"/>
    </w:p>
    <w:p w:rsidR="00F3041B" w:rsidRDefault="00F3041B" w:rsidP="00563DD9">
      <w:pPr>
        <w:pStyle w:val="a4"/>
        <w:rPr>
          <w:rtl/>
        </w:rPr>
      </w:pPr>
      <w:bookmarkStart w:id="244" w:name="ET_speaker_יגאל_אונא_44"/>
      <w:r w:rsidRPr="00563DD9">
        <w:rPr>
          <w:rStyle w:val="TagStyle"/>
          <w:rtl/>
        </w:rPr>
        <w:t xml:space="preserve"> &lt;&lt; דובר &gt;&gt;</w:t>
      </w:r>
      <w:r w:rsidRPr="00F3041B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F3041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"/>
    </w:p>
    <w:p w:rsidR="00F3041B" w:rsidRDefault="00F3041B" w:rsidP="00F3041B">
      <w:pPr>
        <w:pStyle w:val="KeepWithNext"/>
        <w:rPr>
          <w:rtl/>
        </w:rPr>
      </w:pPr>
    </w:p>
    <w:p w:rsidR="00F3041B" w:rsidRDefault="00F3041B" w:rsidP="00640174">
      <w:pPr>
        <w:rPr>
          <w:rtl/>
        </w:rPr>
      </w:pPr>
      <w:bookmarkStart w:id="245" w:name="_ETM_Q1_879000"/>
      <w:bookmarkEnd w:id="245"/>
      <w:r>
        <w:rPr>
          <w:rtl/>
        </w:rPr>
        <w:t xml:space="preserve">  </w:t>
      </w:r>
      <w:r w:rsidR="009635EB">
        <w:rPr>
          <w:rFonts w:hint="cs"/>
          <w:rtl/>
        </w:rPr>
        <w:t>לא רק שאנחנו מסכימים, א</w:t>
      </w:r>
      <w:r w:rsidR="002855BA">
        <w:rPr>
          <w:rFonts w:hint="cs"/>
          <w:rtl/>
        </w:rPr>
        <w:t xml:space="preserve">נחנו מברכים </w:t>
      </w:r>
      <w:bookmarkStart w:id="246" w:name="_ETM_Q1_886000"/>
      <w:bookmarkEnd w:id="246"/>
      <w:r w:rsidR="002855BA">
        <w:rPr>
          <w:rFonts w:hint="cs"/>
          <w:rtl/>
        </w:rPr>
        <w:t xml:space="preserve">על זה. אני רק מבקש בצורה הכי כנה: יכול </w:t>
      </w:r>
      <w:bookmarkStart w:id="247" w:name="_ETM_Q1_892000"/>
      <w:bookmarkEnd w:id="247"/>
      <w:r w:rsidR="002855BA">
        <w:rPr>
          <w:rFonts w:hint="cs"/>
          <w:rtl/>
        </w:rPr>
        <w:t xml:space="preserve">להיות שאתם רואים את זה בצורה מסוימת. </w:t>
      </w:r>
      <w:r w:rsidR="00793E78">
        <w:rPr>
          <w:rFonts w:hint="cs"/>
          <w:rtl/>
        </w:rPr>
        <w:t xml:space="preserve">אנחנו </w:t>
      </w:r>
      <w:r w:rsidR="00793E78">
        <w:rPr>
          <w:rtl/>
        </w:rPr>
        <w:t>–</w:t>
      </w:r>
      <w:r w:rsidR="00793E78">
        <w:rPr>
          <w:rFonts w:hint="cs"/>
          <w:rtl/>
        </w:rPr>
        <w:t xml:space="preserve"> לא </w:t>
      </w:r>
      <w:bookmarkStart w:id="248" w:name="_ETM_Q1_894000"/>
      <w:bookmarkEnd w:id="248"/>
      <w:r w:rsidR="00793E78">
        <w:rPr>
          <w:rFonts w:hint="cs"/>
          <w:rtl/>
        </w:rPr>
        <w:t xml:space="preserve">רק אנחנו, המעגלים </w:t>
      </w:r>
      <w:r w:rsidR="00793E78">
        <w:rPr>
          <w:rtl/>
        </w:rPr>
        <w:t>–</w:t>
      </w:r>
      <w:r w:rsidR="00793E78">
        <w:rPr>
          <w:rFonts w:hint="cs"/>
          <w:rtl/>
        </w:rPr>
        <w:t xml:space="preserve"> מרגישים את זה כאילו מחזיקים </w:t>
      </w:r>
      <w:bookmarkStart w:id="249" w:name="_ETM_Q1_896000"/>
      <w:bookmarkEnd w:id="249"/>
      <w:r w:rsidR="00793E78">
        <w:rPr>
          <w:rFonts w:hint="cs"/>
          <w:rtl/>
        </w:rPr>
        <w:t xml:space="preserve">את זה כבן ערובה. יש לנו סמכויות על-פי הוראת </w:t>
      </w:r>
      <w:bookmarkStart w:id="250" w:name="_ETM_Q1_898000"/>
      <w:bookmarkEnd w:id="250"/>
      <w:r w:rsidR="00793E78">
        <w:rPr>
          <w:rFonts w:hint="cs"/>
          <w:rtl/>
        </w:rPr>
        <w:t xml:space="preserve">שעה. </w:t>
      </w:r>
      <w:r w:rsidR="009503ED">
        <w:rPr>
          <w:rFonts w:hint="cs"/>
          <w:rtl/>
        </w:rPr>
        <w:t xml:space="preserve">זה מעביר </w:t>
      </w:r>
      <w:r w:rsidR="00793E78">
        <w:rPr>
          <w:rFonts w:hint="cs"/>
          <w:rtl/>
        </w:rPr>
        <w:t xml:space="preserve">מסר, גם בהקשר הזה של </w:t>
      </w:r>
      <w:bookmarkStart w:id="251" w:name="_ETM_Q1_904000"/>
      <w:bookmarkEnd w:id="251"/>
      <w:r w:rsidR="00793E78">
        <w:rPr>
          <w:rFonts w:hint="cs"/>
          <w:rtl/>
        </w:rPr>
        <w:t>החקיקה למרות שהחוקים לא קשורים</w:t>
      </w:r>
      <w:r w:rsidR="009503ED">
        <w:rPr>
          <w:rFonts w:hint="cs"/>
          <w:rtl/>
        </w:rPr>
        <w:t xml:space="preserve">, הפוך </w:t>
      </w:r>
      <w:bookmarkStart w:id="252" w:name="_ETM_Q1_908000"/>
      <w:bookmarkEnd w:id="252"/>
      <w:r w:rsidR="009503ED">
        <w:rPr>
          <w:rFonts w:hint="cs"/>
          <w:rtl/>
        </w:rPr>
        <w:t>מבדיוק רוח הדברים שאתה ובוודאי ממשלת ישראל</w:t>
      </w:r>
      <w:r w:rsidR="000859BC">
        <w:rPr>
          <w:rFonts w:hint="cs"/>
          <w:rtl/>
        </w:rPr>
        <w:t xml:space="preserve"> ובוודאי כולנו </w:t>
      </w:r>
      <w:bookmarkStart w:id="253" w:name="_ETM_Q1_912000"/>
      <w:bookmarkEnd w:id="253"/>
      <w:r w:rsidR="000859BC">
        <w:rPr>
          <w:rFonts w:hint="cs"/>
          <w:rtl/>
        </w:rPr>
        <w:t>רוצים לייצר.</w:t>
      </w:r>
      <w:r w:rsidR="00640174">
        <w:rPr>
          <w:rFonts w:hint="cs"/>
          <w:rtl/>
        </w:rPr>
        <w:t xml:space="preserve"> א</w:t>
      </w:r>
      <w:r w:rsidR="000859BC">
        <w:rPr>
          <w:rFonts w:hint="cs"/>
          <w:rtl/>
        </w:rPr>
        <w:t xml:space="preserve">ת הסמכויות האלה אנחנו כבר מממשים על התשתיות </w:t>
      </w:r>
      <w:bookmarkStart w:id="254" w:name="_ETM_Q1_913000"/>
      <w:bookmarkEnd w:id="254"/>
      <w:r w:rsidR="000859BC">
        <w:rPr>
          <w:rFonts w:hint="cs"/>
          <w:rtl/>
        </w:rPr>
        <w:t xml:space="preserve">הקריטיות. אנחנו רוצים להעלות את הכיתה הזאת. אנחנו שמנו </w:t>
      </w:r>
      <w:bookmarkStart w:id="255" w:name="_ETM_Q1_916000"/>
      <w:bookmarkEnd w:id="255"/>
      <w:r w:rsidR="000859BC">
        <w:rPr>
          <w:rFonts w:hint="cs"/>
          <w:rtl/>
        </w:rPr>
        <w:t xml:space="preserve">את התזכיר הזה. אנחנו מעלים את הדיאלוג הזה. את הכול </w:t>
      </w:r>
      <w:bookmarkStart w:id="256" w:name="_ETM_Q1_918000"/>
      <w:bookmarkEnd w:id="256"/>
      <w:r w:rsidR="000859BC">
        <w:rPr>
          <w:rFonts w:hint="cs"/>
          <w:rtl/>
        </w:rPr>
        <w:t xml:space="preserve">אתם מכירים. המסילה הזאת </w:t>
      </w:r>
      <w:r w:rsidR="000859BC">
        <w:rPr>
          <w:rtl/>
        </w:rPr>
        <w:t>–</w:t>
      </w:r>
      <w:r w:rsidR="000859BC">
        <w:rPr>
          <w:rFonts w:hint="cs"/>
          <w:rtl/>
        </w:rPr>
        <w:t xml:space="preserve"> אנחנו דוחפים אותה חזק, והצלחנו </w:t>
      </w:r>
      <w:bookmarkStart w:id="257" w:name="_ETM_Q1_926000"/>
      <w:bookmarkEnd w:id="257"/>
      <w:r w:rsidR="000859BC">
        <w:rPr>
          <w:rFonts w:hint="cs"/>
          <w:rtl/>
        </w:rPr>
        <w:t>להבקיע לא מעט הרים שחסמו אותה כבר. אנחנו נגיע לפה</w:t>
      </w:r>
      <w:bookmarkStart w:id="258" w:name="_ETM_Q1_930000"/>
      <w:bookmarkEnd w:id="258"/>
      <w:r w:rsidR="00D6542E">
        <w:rPr>
          <w:rFonts w:hint="cs"/>
          <w:rtl/>
        </w:rPr>
        <w:t xml:space="preserve">. אני מברך מאוד על האמירה הזאת. אנחנו נכונים </w:t>
      </w:r>
      <w:bookmarkStart w:id="259" w:name="_ETM_Q1_929000"/>
      <w:bookmarkEnd w:id="259"/>
      <w:r w:rsidR="00D6542E">
        <w:rPr>
          <w:rFonts w:hint="cs"/>
          <w:rtl/>
        </w:rPr>
        <w:t xml:space="preserve">ומוכנים, כפי שהראינו גם לאורך השנה הזאת, </w:t>
      </w:r>
      <w:r w:rsidR="00976CAF">
        <w:rPr>
          <w:rFonts w:hint="cs"/>
          <w:rtl/>
        </w:rPr>
        <w:t>להיפגש עם כל גורם, לנהל דיון עם כל גורם</w:t>
      </w:r>
      <w:r w:rsidR="000A17D2">
        <w:rPr>
          <w:rFonts w:hint="cs"/>
          <w:rtl/>
        </w:rPr>
        <w:t xml:space="preserve">, מסביב לשעון, כדי </w:t>
      </w:r>
      <w:bookmarkStart w:id="260" w:name="_ETM_Q1_937000"/>
      <w:bookmarkEnd w:id="260"/>
      <w:r w:rsidR="000A17D2">
        <w:rPr>
          <w:rFonts w:hint="cs"/>
          <w:rtl/>
        </w:rPr>
        <w:t>להגיע.</w:t>
      </w:r>
    </w:p>
    <w:p w:rsidR="000859BC" w:rsidRDefault="000859BC" w:rsidP="009503ED">
      <w:pPr>
        <w:rPr>
          <w:rtl/>
        </w:rPr>
      </w:pPr>
    </w:p>
    <w:p w:rsidR="000859BC" w:rsidRDefault="000859BC" w:rsidP="00563DD9">
      <w:pPr>
        <w:pStyle w:val="a4"/>
        <w:rPr>
          <w:rtl/>
        </w:rPr>
      </w:pPr>
      <w:bookmarkStart w:id="261" w:name="_ETM_Q1_925000"/>
      <w:bookmarkStart w:id="262" w:name="ET_speaker_5277_45"/>
      <w:bookmarkEnd w:id="261"/>
      <w:r w:rsidRPr="00563DD9">
        <w:rPr>
          <w:rStyle w:val="TagStyle"/>
          <w:rtl/>
        </w:rPr>
        <w:t xml:space="preserve"> &lt;&lt; דובר &gt;&gt;</w:t>
      </w:r>
      <w:r w:rsidRPr="000859BC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0859BC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0859BC" w:rsidRDefault="000859BC" w:rsidP="000859BC">
      <w:pPr>
        <w:pStyle w:val="KeepWithNext"/>
        <w:rPr>
          <w:rtl/>
        </w:rPr>
      </w:pPr>
    </w:p>
    <w:p w:rsidR="000859BC" w:rsidRDefault="000A17D2" w:rsidP="000859BC">
      <w:pPr>
        <w:rPr>
          <w:rtl/>
        </w:rPr>
      </w:pPr>
      <w:bookmarkStart w:id="263" w:name="_ETM_Q1_927000"/>
      <w:bookmarkEnd w:id="263"/>
      <w:r>
        <w:rPr>
          <w:rFonts w:hint="cs"/>
          <w:rtl/>
        </w:rPr>
        <w:t>אבל אתם עושים את זה כבר חצי שנה. זה</w:t>
      </w:r>
      <w:bookmarkStart w:id="264" w:name="_ETM_Q1_941000"/>
      <w:bookmarkEnd w:id="264"/>
      <w:r>
        <w:rPr>
          <w:rFonts w:hint="cs"/>
          <w:rtl/>
        </w:rPr>
        <w:t xml:space="preserve"> המון זמן.</w:t>
      </w:r>
    </w:p>
    <w:p w:rsidR="000A17D2" w:rsidRDefault="000A17D2" w:rsidP="00091727">
      <w:pPr>
        <w:rPr>
          <w:rtl/>
        </w:rPr>
      </w:pPr>
      <w:bookmarkStart w:id="265" w:name="_ETM_Q1_538000"/>
      <w:bookmarkStart w:id="266" w:name="_ETM_Q1_539000"/>
      <w:bookmarkEnd w:id="265"/>
      <w:bookmarkEnd w:id="266"/>
    </w:p>
    <w:p w:rsidR="000A17D2" w:rsidRDefault="000A17D2" w:rsidP="00563DD9">
      <w:pPr>
        <w:pStyle w:val="af6"/>
        <w:rPr>
          <w:rtl/>
        </w:rPr>
      </w:pPr>
      <w:bookmarkStart w:id="267" w:name="ET_yor_4613_46"/>
      <w:r w:rsidRPr="00563DD9">
        <w:rPr>
          <w:rStyle w:val="TagStyle"/>
          <w:rtl/>
        </w:rPr>
        <w:t xml:space="preserve"> &lt;&lt; יור &gt;&gt;</w:t>
      </w:r>
      <w:r w:rsidRPr="000A17D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A17D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7"/>
    </w:p>
    <w:p w:rsidR="000A17D2" w:rsidRDefault="000A17D2" w:rsidP="000A17D2">
      <w:pPr>
        <w:pStyle w:val="KeepWithNext"/>
        <w:rPr>
          <w:rtl/>
        </w:rPr>
      </w:pPr>
    </w:p>
    <w:p w:rsidR="000A17D2" w:rsidRDefault="000A17D2" w:rsidP="000A17D2">
      <w:pPr>
        <w:rPr>
          <w:rtl/>
        </w:rPr>
      </w:pPr>
      <w:r>
        <w:rPr>
          <w:rFonts w:hint="cs"/>
          <w:rtl/>
        </w:rPr>
        <w:t>איפה היום אבני המחלוקת או אבני הנגף? איפה אתם רואים היום את החסם במנהרה?</w:t>
      </w:r>
    </w:p>
    <w:p w:rsidR="000A17D2" w:rsidRDefault="000A17D2" w:rsidP="000A17D2">
      <w:pPr>
        <w:pStyle w:val="KeepWithNext"/>
        <w:rPr>
          <w:rtl/>
        </w:rPr>
      </w:pPr>
    </w:p>
    <w:p w:rsidR="000A17D2" w:rsidRDefault="000A17D2" w:rsidP="00563DD9">
      <w:pPr>
        <w:pStyle w:val="a4"/>
        <w:rPr>
          <w:rtl/>
        </w:rPr>
      </w:pPr>
      <w:bookmarkStart w:id="268" w:name="ET_speaker_עמית_אשכנזי_48"/>
      <w:r w:rsidRPr="00563DD9">
        <w:rPr>
          <w:rStyle w:val="TagStyle"/>
          <w:rtl/>
        </w:rPr>
        <w:t xml:space="preserve"> &lt;&lt; דובר &gt;&gt;</w:t>
      </w:r>
      <w:r w:rsidRPr="000A17D2">
        <w:rPr>
          <w:rStyle w:val="TagStyle"/>
          <w:rtl/>
        </w:rPr>
        <w:t xml:space="preserve"> </w:t>
      </w:r>
      <w:r>
        <w:rPr>
          <w:rtl/>
        </w:rPr>
        <w:t>עמית אשכנזי:</w:t>
      </w:r>
      <w:r w:rsidRPr="000A17D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"/>
    </w:p>
    <w:p w:rsidR="000A17D2" w:rsidRDefault="000A17D2" w:rsidP="000A17D2">
      <w:pPr>
        <w:pStyle w:val="KeepWithNext"/>
        <w:rPr>
          <w:rtl/>
        </w:rPr>
      </w:pPr>
    </w:p>
    <w:p w:rsidR="000A17D2" w:rsidRDefault="00250415" w:rsidP="000A17D2">
      <w:pPr>
        <w:rPr>
          <w:rtl/>
        </w:rPr>
      </w:pPr>
      <w:r>
        <w:rPr>
          <w:rFonts w:hint="cs"/>
          <w:rtl/>
        </w:rPr>
        <w:t xml:space="preserve">אני חושב שיש כמה סוגיות </w:t>
      </w:r>
      <w:bookmarkStart w:id="269" w:name="_ETM_Q1_952000"/>
      <w:bookmarkEnd w:id="269"/>
      <w:r>
        <w:rPr>
          <w:rFonts w:hint="cs"/>
          <w:rtl/>
        </w:rPr>
        <w:t xml:space="preserve">שזכו לדיון ציבורי. </w:t>
      </w:r>
      <w:r w:rsidR="0014615B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r w:rsidR="0014615B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14615B">
        <w:rPr>
          <w:rFonts w:hint="cs"/>
          <w:rtl/>
        </w:rPr>
        <w:t xml:space="preserve"> היא: מה הן הנסיבות שבהן </w:t>
      </w:r>
      <w:bookmarkStart w:id="270" w:name="_ETM_Q1_960000"/>
      <w:bookmarkEnd w:id="270"/>
      <w:r w:rsidR="0014615B">
        <w:rPr>
          <w:rFonts w:hint="cs"/>
          <w:rtl/>
        </w:rPr>
        <w:t xml:space="preserve">מערך הסייבר הלאומי יכול לטפל בתקיפת סייבר, כשאין הסכמה של </w:t>
      </w:r>
      <w:bookmarkStart w:id="271" w:name="_ETM_Q1_963000"/>
      <w:bookmarkEnd w:id="271"/>
      <w:r w:rsidR="0014615B">
        <w:rPr>
          <w:rFonts w:hint="cs"/>
          <w:rtl/>
        </w:rPr>
        <w:t>הארגון שבו הוא פועל?</w:t>
      </w:r>
      <w:r w:rsidR="00846792">
        <w:rPr>
          <w:rFonts w:hint="cs"/>
          <w:rtl/>
        </w:rPr>
        <w:t xml:space="preserve"> זו סוגיה אחת שנשאלה. מהו תבחין </w:t>
      </w:r>
      <w:bookmarkStart w:id="272" w:name="_ETM_Q1_969000"/>
      <w:bookmarkEnd w:id="272"/>
      <w:r w:rsidR="00846792">
        <w:rPr>
          <w:rFonts w:hint="cs"/>
          <w:rtl/>
        </w:rPr>
        <w:t xml:space="preserve">הסף לרגע שבו אתה בא למנכ"ל של ארגון ואומר לו </w:t>
      </w:r>
      <w:bookmarkStart w:id="273" w:name="_ETM_Q1_973000"/>
      <w:bookmarkEnd w:id="273"/>
      <w:r w:rsidR="00846792">
        <w:rPr>
          <w:rFonts w:hint="cs"/>
          <w:rtl/>
        </w:rPr>
        <w:t xml:space="preserve">"תקשיב, </w:t>
      </w:r>
      <w:r w:rsidR="009B73F7">
        <w:rPr>
          <w:rFonts w:hint="cs"/>
          <w:rtl/>
        </w:rPr>
        <w:t>אירוע הסייבר שלך עומד להתפשט</w:t>
      </w:r>
      <w:r w:rsidR="00CB3B6D">
        <w:rPr>
          <w:rFonts w:hint="cs"/>
          <w:rtl/>
        </w:rPr>
        <w:t xml:space="preserve"> או עומד לייצר </w:t>
      </w:r>
      <w:bookmarkStart w:id="274" w:name="_ETM_Q1_977000"/>
      <w:bookmarkEnd w:id="274"/>
      <w:r w:rsidR="00CB3B6D">
        <w:rPr>
          <w:rFonts w:hint="cs"/>
          <w:rtl/>
        </w:rPr>
        <w:t xml:space="preserve">נזקים </w:t>
      </w:r>
      <w:r w:rsidR="007040E2">
        <w:rPr>
          <w:rFonts w:hint="cs"/>
          <w:rtl/>
        </w:rPr>
        <w:t xml:space="preserve">מעבר לארגון שלך, ולכן מדינת ישראל מעוניינת לטפל </w:t>
      </w:r>
      <w:bookmarkStart w:id="275" w:name="_ETM_Q1_985000"/>
      <w:bookmarkEnd w:id="275"/>
      <w:r w:rsidR="007040E2">
        <w:rPr>
          <w:rFonts w:hint="cs"/>
          <w:rtl/>
        </w:rPr>
        <w:t>בו"? זו נקודה ראשונה.</w:t>
      </w:r>
    </w:p>
    <w:p w:rsidR="007040E2" w:rsidRDefault="007040E2" w:rsidP="000A17D2">
      <w:pPr>
        <w:rPr>
          <w:rtl/>
        </w:rPr>
      </w:pPr>
    </w:p>
    <w:p w:rsidR="007040E2" w:rsidRDefault="007040E2" w:rsidP="000A17D2">
      <w:pPr>
        <w:rPr>
          <w:rtl/>
        </w:rPr>
      </w:pPr>
      <w:r>
        <w:rPr>
          <w:rFonts w:hint="cs"/>
          <w:rtl/>
        </w:rPr>
        <w:lastRenderedPageBreak/>
        <w:t>ה</w:t>
      </w:r>
      <w:bookmarkStart w:id="276" w:name="_ETM_Q1_989000"/>
      <w:bookmarkEnd w:id="276"/>
      <w:r>
        <w:rPr>
          <w:rFonts w:hint="cs"/>
          <w:rtl/>
        </w:rPr>
        <w:t xml:space="preserve">נקודה השנייה </w:t>
      </w:r>
      <w:r>
        <w:rPr>
          <w:rtl/>
        </w:rPr>
        <w:t>–</w:t>
      </w:r>
      <w:r>
        <w:rPr>
          <w:rFonts w:hint="cs"/>
          <w:rtl/>
        </w:rPr>
        <w:t xml:space="preserve"> בהינתן </w:t>
      </w:r>
      <w:r w:rsidR="001B5F49">
        <w:rPr>
          <w:rFonts w:hint="cs"/>
          <w:rtl/>
        </w:rPr>
        <w:t>שעברנו את התבחין הזה, מה הם הכלים הלגיטימיים</w:t>
      </w:r>
      <w:r w:rsidR="001725BD">
        <w:rPr>
          <w:rFonts w:hint="cs"/>
          <w:rtl/>
        </w:rPr>
        <w:t xml:space="preserve">, שאנחנו מוכנים להפעיל באירוע </w:t>
      </w:r>
      <w:bookmarkStart w:id="277" w:name="_ETM_Q1_991000"/>
      <w:bookmarkEnd w:id="277"/>
      <w:r w:rsidR="001725BD">
        <w:rPr>
          <w:rFonts w:hint="cs"/>
          <w:rtl/>
        </w:rPr>
        <w:t xml:space="preserve">כזה? גם כאן חלק מהשיח הוא שיח של אי-הבנה </w:t>
      </w:r>
      <w:bookmarkStart w:id="278" w:name="_ETM_Q1_994000"/>
      <w:bookmarkEnd w:id="278"/>
      <w:r w:rsidR="001725BD">
        <w:rPr>
          <w:rFonts w:hint="cs"/>
          <w:rtl/>
        </w:rPr>
        <w:t>בכלל</w:t>
      </w:r>
      <w:r w:rsidR="0080317E">
        <w:rPr>
          <w:rFonts w:hint="cs"/>
          <w:rtl/>
        </w:rPr>
        <w:t xml:space="preserve"> מה אנחנו עושים. אבל, שם אנחנו </w:t>
      </w:r>
      <w:bookmarkStart w:id="279" w:name="_ETM_Q1_996000"/>
      <w:bookmarkEnd w:id="279"/>
      <w:r w:rsidR="0080317E">
        <w:rPr>
          <w:rFonts w:hint="cs"/>
          <w:rtl/>
        </w:rPr>
        <w:t>נמצאים.</w:t>
      </w:r>
    </w:p>
    <w:p w:rsidR="0080317E" w:rsidRDefault="0080317E" w:rsidP="000A17D2">
      <w:pPr>
        <w:rPr>
          <w:rtl/>
        </w:rPr>
      </w:pPr>
    </w:p>
    <w:p w:rsidR="0080317E" w:rsidRDefault="0080317E" w:rsidP="00563DD9">
      <w:pPr>
        <w:pStyle w:val="a4"/>
        <w:rPr>
          <w:rtl/>
        </w:rPr>
      </w:pPr>
      <w:bookmarkStart w:id="280" w:name="ET_speaker_5275_50"/>
      <w:r w:rsidRPr="00563DD9">
        <w:rPr>
          <w:rStyle w:val="TagStyle"/>
          <w:rtl/>
        </w:rPr>
        <w:t xml:space="preserve"> &lt;&lt; דובר &gt;&gt;</w:t>
      </w:r>
      <w:r w:rsidRPr="0080317E">
        <w:rPr>
          <w:rStyle w:val="TagStyle"/>
          <w:rtl/>
        </w:rPr>
        <w:t xml:space="preserve"> </w:t>
      </w:r>
      <w:r>
        <w:rPr>
          <w:rtl/>
        </w:rPr>
        <w:t>איל בן ראובן (המחנה הציוני):</w:t>
      </w:r>
      <w:r w:rsidRPr="0080317E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0"/>
    </w:p>
    <w:p w:rsidR="0080317E" w:rsidRDefault="0080317E" w:rsidP="0080317E">
      <w:pPr>
        <w:pStyle w:val="KeepWithNext"/>
        <w:rPr>
          <w:rtl/>
        </w:rPr>
      </w:pPr>
    </w:p>
    <w:p w:rsidR="0080317E" w:rsidRDefault="0080317E" w:rsidP="0080317E">
      <w:pPr>
        <w:rPr>
          <w:rtl/>
        </w:rPr>
      </w:pPr>
      <w:bookmarkStart w:id="281" w:name="_ETM_Q1_999000"/>
      <w:bookmarkEnd w:id="281"/>
      <w:r>
        <w:rPr>
          <w:rFonts w:hint="cs"/>
          <w:rtl/>
        </w:rPr>
        <w:t>הוויכוח בזה הוא מול מי? מי המתנגדים?</w:t>
      </w:r>
    </w:p>
    <w:p w:rsidR="0080317E" w:rsidRDefault="0080317E" w:rsidP="000A17D2">
      <w:pPr>
        <w:rPr>
          <w:rtl/>
        </w:rPr>
      </w:pPr>
      <w:bookmarkStart w:id="282" w:name="_ETM_Q1_997000"/>
      <w:bookmarkEnd w:id="282"/>
    </w:p>
    <w:p w:rsidR="0080317E" w:rsidRDefault="0080317E" w:rsidP="00563DD9">
      <w:pPr>
        <w:pStyle w:val="a4"/>
        <w:rPr>
          <w:rtl/>
        </w:rPr>
      </w:pPr>
      <w:bookmarkStart w:id="283" w:name="ET_speaker_עמית_אשכנזי_143"/>
      <w:r w:rsidRPr="00563DD9">
        <w:rPr>
          <w:rStyle w:val="TagStyle"/>
          <w:rtl/>
        </w:rPr>
        <w:t xml:space="preserve"> &lt;&lt; דובר &gt;&gt;</w:t>
      </w:r>
      <w:r w:rsidRPr="0080317E">
        <w:rPr>
          <w:rStyle w:val="TagStyle"/>
          <w:rtl/>
        </w:rPr>
        <w:t xml:space="preserve"> </w:t>
      </w:r>
      <w:r>
        <w:rPr>
          <w:rtl/>
        </w:rPr>
        <w:t>עמית אשכנזי:</w:t>
      </w:r>
      <w:r w:rsidRPr="0080317E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bookmarkEnd w:id="283"/>
      <w:r>
        <w:rPr>
          <w:rtl/>
        </w:rPr>
        <w:t xml:space="preserve"> </w:t>
      </w:r>
    </w:p>
    <w:p w:rsidR="0080317E" w:rsidRDefault="0080317E" w:rsidP="0080317E">
      <w:pPr>
        <w:pStyle w:val="KeepWithNext"/>
        <w:rPr>
          <w:rtl/>
        </w:rPr>
      </w:pPr>
    </w:p>
    <w:p w:rsidR="0080317E" w:rsidRDefault="0080317E" w:rsidP="00640174">
      <w:pPr>
        <w:rPr>
          <w:rtl/>
        </w:rPr>
      </w:pPr>
      <w:bookmarkStart w:id="284" w:name="_ETM_Q1_1000000"/>
      <w:bookmarkEnd w:id="284"/>
      <w:r>
        <w:rPr>
          <w:rFonts w:hint="cs"/>
          <w:rtl/>
        </w:rPr>
        <w:t xml:space="preserve">יש שיח שהוא בתוך </w:t>
      </w:r>
      <w:bookmarkStart w:id="285" w:name="_ETM_Q1_1006000"/>
      <w:bookmarkEnd w:id="285"/>
      <w:r>
        <w:rPr>
          <w:rFonts w:hint="cs"/>
          <w:rtl/>
        </w:rPr>
        <w:t>הממשלה מול גורמי משרד המשפטים וגו</w:t>
      </w:r>
      <w:r w:rsidR="00640174">
        <w:rPr>
          <w:rFonts w:hint="cs"/>
          <w:rtl/>
        </w:rPr>
        <w:t>ר</w:t>
      </w:r>
      <w:r>
        <w:rPr>
          <w:rFonts w:hint="cs"/>
          <w:rtl/>
        </w:rPr>
        <w:t xml:space="preserve">מים אחרים שמתעסקים בנושא </w:t>
      </w:r>
      <w:bookmarkStart w:id="286" w:name="_ETM_Q1_1011000"/>
      <w:bookmarkEnd w:id="286"/>
      <w:r>
        <w:rPr>
          <w:rFonts w:hint="cs"/>
          <w:rtl/>
        </w:rPr>
        <w:t>הזה מזווית של זכויות אדם. יש גופים אחרים בתוך המערכת</w:t>
      </w:r>
      <w:bookmarkStart w:id="287" w:name="_ETM_Q1_1015000"/>
      <w:bookmarkEnd w:id="287"/>
      <w:r>
        <w:rPr>
          <w:rFonts w:hint="cs"/>
          <w:rtl/>
        </w:rPr>
        <w:t xml:space="preserve"> שמסתכלים - - -</w:t>
      </w:r>
    </w:p>
    <w:p w:rsidR="0080317E" w:rsidRDefault="0080317E" w:rsidP="0080317E">
      <w:pPr>
        <w:rPr>
          <w:rtl/>
        </w:rPr>
      </w:pPr>
      <w:bookmarkStart w:id="288" w:name="_ETM_Q1_1012000"/>
      <w:bookmarkStart w:id="289" w:name="_ETM_Q1_1013000"/>
      <w:bookmarkEnd w:id="288"/>
      <w:bookmarkEnd w:id="289"/>
    </w:p>
    <w:p w:rsidR="0080317E" w:rsidRDefault="0080317E" w:rsidP="00563DD9">
      <w:pPr>
        <w:pStyle w:val="a4"/>
        <w:rPr>
          <w:rtl/>
        </w:rPr>
      </w:pPr>
      <w:bookmarkStart w:id="290" w:name="ET_speaker_5277_51"/>
      <w:r w:rsidRPr="00563DD9">
        <w:rPr>
          <w:rStyle w:val="TagStyle"/>
          <w:rtl/>
        </w:rPr>
        <w:t xml:space="preserve"> &lt;&lt; דובר &gt;&gt;</w:t>
      </w:r>
      <w:r w:rsidRPr="0080317E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0317E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0"/>
    </w:p>
    <w:p w:rsidR="0080317E" w:rsidRDefault="0080317E" w:rsidP="0080317E">
      <w:pPr>
        <w:pStyle w:val="KeepWithNext"/>
        <w:rPr>
          <w:rtl/>
        </w:rPr>
      </w:pPr>
    </w:p>
    <w:p w:rsidR="0080317E" w:rsidRDefault="00640174" w:rsidP="0080317E">
      <w:pPr>
        <w:rPr>
          <w:rtl/>
        </w:rPr>
      </w:pPr>
      <w:r>
        <w:rPr>
          <w:rFonts w:hint="cs"/>
          <w:rtl/>
        </w:rPr>
        <w:t xml:space="preserve">זה </w:t>
      </w:r>
      <w:bookmarkStart w:id="291" w:name="_ETM_Q1_1016000"/>
      <w:bookmarkEnd w:id="291"/>
      <w:r>
        <w:rPr>
          <w:rFonts w:hint="cs"/>
          <w:rtl/>
        </w:rPr>
        <w:t xml:space="preserve">כל </w:t>
      </w:r>
      <w:r w:rsidR="0080317E">
        <w:rPr>
          <w:rFonts w:hint="cs"/>
          <w:rtl/>
        </w:rPr>
        <w:t>הפרטיות והנושאים האלה.</w:t>
      </w:r>
    </w:p>
    <w:p w:rsidR="0080317E" w:rsidRDefault="0080317E" w:rsidP="0080317E">
      <w:pPr>
        <w:rPr>
          <w:rtl/>
        </w:rPr>
      </w:pPr>
      <w:bookmarkStart w:id="292" w:name="_ETM_Q1_1014000"/>
      <w:bookmarkEnd w:id="292"/>
    </w:p>
    <w:p w:rsidR="0080317E" w:rsidRDefault="0080317E" w:rsidP="00563DD9">
      <w:pPr>
        <w:pStyle w:val="a4"/>
        <w:rPr>
          <w:rtl/>
        </w:rPr>
      </w:pPr>
      <w:bookmarkStart w:id="293" w:name="ET_speaker_עמית_אשכנזי_52"/>
      <w:r w:rsidRPr="00563DD9">
        <w:rPr>
          <w:rStyle w:val="TagStyle"/>
          <w:rtl/>
        </w:rPr>
        <w:t xml:space="preserve"> &lt;&lt; דובר &gt;&gt;</w:t>
      </w:r>
      <w:r w:rsidRPr="0080317E">
        <w:rPr>
          <w:rStyle w:val="TagStyle"/>
          <w:rtl/>
        </w:rPr>
        <w:t xml:space="preserve"> </w:t>
      </w:r>
      <w:r>
        <w:rPr>
          <w:rtl/>
        </w:rPr>
        <w:t>עמית אשכנזי:</w:t>
      </w:r>
      <w:r w:rsidRPr="0080317E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80317E" w:rsidRDefault="0080317E" w:rsidP="0080317E">
      <w:pPr>
        <w:pStyle w:val="KeepWithNext"/>
        <w:rPr>
          <w:rtl/>
        </w:rPr>
      </w:pPr>
    </w:p>
    <w:p w:rsidR="00091727" w:rsidRDefault="0080317E" w:rsidP="00640174">
      <w:pPr>
        <w:rPr>
          <w:rtl/>
        </w:rPr>
      </w:pPr>
      <w:r>
        <w:rPr>
          <w:rFonts w:hint="cs"/>
          <w:rtl/>
        </w:rPr>
        <w:t>ברשותכם, אדוני היושב-ראש, אני חש אי-נוחות. אני אענה, כמובן, לשאלה</w:t>
      </w:r>
      <w:r w:rsidR="006873D6">
        <w:rPr>
          <w:rFonts w:hint="cs"/>
          <w:rtl/>
        </w:rPr>
        <w:t xml:space="preserve"> ואנחנו מחויבים </w:t>
      </w:r>
      <w:bookmarkStart w:id="294" w:name="_ETM_Q1_1019000"/>
      <w:bookmarkEnd w:id="294"/>
      <w:r w:rsidR="006873D6">
        <w:rPr>
          <w:rFonts w:hint="cs"/>
          <w:rtl/>
        </w:rPr>
        <w:t xml:space="preserve">לענות, אבל אני </w:t>
      </w:r>
      <w:r w:rsidR="007E5A68">
        <w:rPr>
          <w:rFonts w:hint="cs"/>
          <w:rtl/>
        </w:rPr>
        <w:t xml:space="preserve">בדיוק מרגיש שמה שיגאל אמר קודם קורה </w:t>
      </w:r>
      <w:bookmarkStart w:id="295" w:name="_ETM_Q1_1023000"/>
      <w:bookmarkEnd w:id="295"/>
      <w:r w:rsidR="007E5A68">
        <w:rPr>
          <w:rFonts w:hint="cs"/>
          <w:rtl/>
        </w:rPr>
        <w:t>פה</w:t>
      </w:r>
      <w:r w:rsidR="00640174">
        <w:rPr>
          <w:rFonts w:hint="cs"/>
          <w:rtl/>
        </w:rPr>
        <w:t xml:space="preserve">, כי </w:t>
      </w:r>
      <w:r w:rsidR="007E5A68">
        <w:rPr>
          <w:rFonts w:hint="cs"/>
          <w:rtl/>
        </w:rPr>
        <w:t xml:space="preserve">אנחנו באים לדיון מאוד פשוט שבחוק להסדרת הביטחון </w:t>
      </w:r>
      <w:bookmarkStart w:id="296" w:name="_ETM_Q1_1027000"/>
      <w:bookmarkEnd w:id="296"/>
      <w:r w:rsidR="007E5A68">
        <w:rPr>
          <w:rFonts w:hint="cs"/>
          <w:rtl/>
        </w:rPr>
        <w:t xml:space="preserve">יש בסוף שתי סמכויות מאוד צנועות </w:t>
      </w:r>
      <w:r w:rsidR="007E5A68">
        <w:rPr>
          <w:rtl/>
        </w:rPr>
        <w:t>–</w:t>
      </w:r>
      <w:r w:rsidR="007E5A68">
        <w:rPr>
          <w:rFonts w:hint="cs"/>
          <w:rtl/>
        </w:rPr>
        <w:t xml:space="preserve"> לא מה שאנחנו </w:t>
      </w:r>
      <w:bookmarkStart w:id="297" w:name="_ETM_Q1_1033000"/>
      <w:bookmarkEnd w:id="297"/>
      <w:r w:rsidR="007E5A68">
        <w:rPr>
          <w:rFonts w:hint="cs"/>
          <w:rtl/>
        </w:rPr>
        <w:t xml:space="preserve">מתארים שם </w:t>
      </w:r>
      <w:r w:rsidR="007E5A68">
        <w:rPr>
          <w:rtl/>
        </w:rPr>
        <w:t>–</w:t>
      </w:r>
      <w:r w:rsidR="007E5A68">
        <w:rPr>
          <w:rFonts w:hint="cs"/>
          <w:rtl/>
        </w:rPr>
        <w:t xml:space="preserve"> והוא חוק שחל על 26 גופים, ובעצם </w:t>
      </w:r>
      <w:bookmarkStart w:id="298" w:name="_ETM_Q1_1032000"/>
      <w:bookmarkEnd w:id="298"/>
      <w:r w:rsidR="007E5A68">
        <w:rPr>
          <w:rFonts w:hint="cs"/>
          <w:rtl/>
        </w:rPr>
        <w:t xml:space="preserve">אנחנו עוברים לדיון, שברמה שלנו הוא כמובן מאוד חשוב </w:t>
      </w:r>
      <w:bookmarkStart w:id="299" w:name="_ETM_Q1_1034000"/>
      <w:bookmarkEnd w:id="299"/>
      <w:r w:rsidR="007E5A68">
        <w:rPr>
          <w:rFonts w:hint="cs"/>
          <w:rtl/>
        </w:rPr>
        <w:t>ומאוד מעניין אבל לא הושלם בתוך הממשלה. במובן הזה, יש פה איזה קושי לקיים את הדיון הזה</w:t>
      </w:r>
      <w:bookmarkStart w:id="300" w:name="_ETM_Q1_948000"/>
      <w:bookmarkStart w:id="301" w:name="_ETM_Q1_540000"/>
      <w:bookmarkEnd w:id="300"/>
      <w:bookmarkEnd w:id="301"/>
      <w:r w:rsidR="00640174">
        <w:rPr>
          <w:rFonts w:hint="cs"/>
          <w:rtl/>
        </w:rPr>
        <w:t>,</w:t>
      </w:r>
      <w:r w:rsidR="007E5A68">
        <w:rPr>
          <w:rFonts w:hint="cs"/>
          <w:rtl/>
        </w:rPr>
        <w:t xml:space="preserve"> כשאנחנו בעצם מדברים חוק מאוד קטן ומאוד צנוע.</w:t>
      </w:r>
    </w:p>
    <w:p w:rsidR="007E5A68" w:rsidRDefault="007E5A68" w:rsidP="007E5A68">
      <w:pPr>
        <w:rPr>
          <w:rtl/>
        </w:rPr>
      </w:pPr>
    </w:p>
    <w:p w:rsidR="007E5A68" w:rsidRDefault="007E5A68" w:rsidP="007263E1">
      <w:pPr>
        <w:rPr>
          <w:rtl/>
        </w:rPr>
      </w:pPr>
      <w:bookmarkStart w:id="302" w:name="_ETM_Q1_1045000"/>
      <w:bookmarkEnd w:id="302"/>
      <w:r>
        <w:rPr>
          <w:rFonts w:hint="cs"/>
          <w:rtl/>
        </w:rPr>
        <w:t xml:space="preserve">צריך לומר גם לחבר </w:t>
      </w:r>
      <w:bookmarkStart w:id="303" w:name="_ETM_Q1_1047000"/>
      <w:bookmarkEnd w:id="303"/>
      <w:r>
        <w:rPr>
          <w:rFonts w:hint="cs"/>
          <w:rtl/>
        </w:rPr>
        <w:t xml:space="preserve">הכנסת שלח שרגע לפני שמדינת ישראל הביאה מדיניות סייבר שלמה, הגנת הסייבר על תשתיות קריטיות נוהלה דרך החוק הזה, וזהו. </w:t>
      </w:r>
      <w:bookmarkStart w:id="304" w:name="_ETM_Q1_1058000"/>
      <w:bookmarkEnd w:id="304"/>
      <w:r>
        <w:rPr>
          <w:rFonts w:hint="cs"/>
          <w:rtl/>
        </w:rPr>
        <w:t xml:space="preserve">לא היה משהו אחר. כך היא מתנהלת במרחבים שנותרו באחריות </w:t>
      </w:r>
      <w:bookmarkStart w:id="305" w:name="_ETM_Q1_1063000"/>
      <w:bookmarkEnd w:id="305"/>
      <w:r>
        <w:rPr>
          <w:rFonts w:hint="cs"/>
          <w:rtl/>
        </w:rPr>
        <w:t xml:space="preserve">מלמ"ב ושב"כ; היא מתנהלת עם החוק הזה. זה החוק </w:t>
      </w:r>
      <w:bookmarkStart w:id="306" w:name="_ETM_Q1_1067000"/>
      <w:bookmarkEnd w:id="306"/>
      <w:r>
        <w:rPr>
          <w:rFonts w:hint="cs"/>
          <w:rtl/>
        </w:rPr>
        <w:t xml:space="preserve">שיש פה. הסובלים הראשונים מהדבר הזה, שמרגישים קושי לממש </w:t>
      </w:r>
      <w:bookmarkStart w:id="307" w:name="_ETM_Q1_1068000"/>
      <w:bookmarkEnd w:id="307"/>
      <w:r>
        <w:rPr>
          <w:rFonts w:hint="cs"/>
          <w:rtl/>
        </w:rPr>
        <w:t xml:space="preserve">את </w:t>
      </w:r>
      <w:r w:rsidR="002D448E">
        <w:rPr>
          <w:rFonts w:hint="cs"/>
          <w:rtl/>
        </w:rPr>
        <w:t xml:space="preserve">אחריותם, זה הצד הזה של השולחן, ובתוכם אני, היועץ </w:t>
      </w:r>
      <w:bookmarkStart w:id="308" w:name="_ETM_Q1_1070000"/>
      <w:bookmarkEnd w:id="308"/>
      <w:r w:rsidR="002D448E">
        <w:rPr>
          <w:rFonts w:hint="cs"/>
          <w:rtl/>
        </w:rPr>
        <w:t xml:space="preserve">המשפטי, ששם מגבלות, מפני שבתוך החוק להסדרת הביטחון </w:t>
      </w:r>
      <w:r w:rsidR="00156A71">
        <w:rPr>
          <w:rFonts w:hint="cs"/>
          <w:rtl/>
        </w:rPr>
        <w:t xml:space="preserve">יש </w:t>
      </w:r>
      <w:r w:rsidR="00156A71">
        <w:t>so much you can do</w:t>
      </w:r>
      <w:r w:rsidR="00156A71">
        <w:rPr>
          <w:rFonts w:hint="cs"/>
          <w:rtl/>
        </w:rPr>
        <w:t xml:space="preserve"> ואנחנו </w:t>
      </w:r>
      <w:r w:rsidR="00027CCF">
        <w:rPr>
          <w:rFonts w:hint="cs"/>
          <w:rtl/>
        </w:rPr>
        <w:t xml:space="preserve">הראשונים שרוצים לקדם את </w:t>
      </w:r>
      <w:bookmarkStart w:id="309" w:name="_ETM_Q1_1078000"/>
      <w:bookmarkEnd w:id="309"/>
      <w:r w:rsidR="00027CCF">
        <w:rPr>
          <w:rFonts w:hint="cs"/>
          <w:rtl/>
        </w:rPr>
        <w:t>הקומה הבאה</w:t>
      </w:r>
      <w:r w:rsidR="00A84367">
        <w:rPr>
          <w:rFonts w:hint="cs"/>
          <w:rtl/>
        </w:rPr>
        <w:t xml:space="preserve">. אבל, חשוב להבין את הדבר הזה. זאת אומרת, </w:t>
      </w:r>
      <w:bookmarkStart w:id="310" w:name="_ETM_Q1_1081000"/>
      <w:bookmarkEnd w:id="310"/>
      <w:r w:rsidR="00A84367">
        <w:rPr>
          <w:rFonts w:hint="cs"/>
          <w:rtl/>
        </w:rPr>
        <w:t>החתיכה הזאת בפאזל</w:t>
      </w:r>
      <w:r w:rsidR="007263E1">
        <w:rPr>
          <w:rFonts w:hint="cs"/>
          <w:rtl/>
        </w:rPr>
        <w:t xml:space="preserve"> </w:t>
      </w:r>
      <w:r w:rsidR="007263E1">
        <w:rPr>
          <w:rFonts w:hint="eastAsia"/>
        </w:rPr>
        <w:t>–</w:t>
      </w:r>
      <w:r w:rsidR="00A84367">
        <w:rPr>
          <w:rFonts w:hint="cs"/>
          <w:rtl/>
        </w:rPr>
        <w:t xml:space="preserve"> החוק השני רק יחזק אותה, </w:t>
      </w:r>
      <w:bookmarkStart w:id="311" w:name="_ETM_Q1_1088000"/>
      <w:bookmarkEnd w:id="311"/>
      <w:r w:rsidR="00A84367">
        <w:rPr>
          <w:rFonts w:hint="cs"/>
          <w:rtl/>
        </w:rPr>
        <w:t xml:space="preserve">אבל הוא לא יחזור אחורה ממה שיש בו, כי כך </w:t>
      </w:r>
      <w:bookmarkStart w:id="312" w:name="_ETM_Q1_1091000"/>
      <w:bookmarkEnd w:id="312"/>
      <w:r w:rsidR="00A84367">
        <w:rPr>
          <w:rFonts w:hint="cs"/>
          <w:rtl/>
        </w:rPr>
        <w:t>מדינת ישראל עושה את הדבר הזה מ-2002</w:t>
      </w:r>
      <w:r w:rsidR="0008559F">
        <w:rPr>
          <w:rFonts w:hint="cs"/>
          <w:rtl/>
        </w:rPr>
        <w:t>.</w:t>
      </w:r>
    </w:p>
    <w:p w:rsidR="0008559F" w:rsidRDefault="0008559F" w:rsidP="00A84367">
      <w:pPr>
        <w:rPr>
          <w:rtl/>
        </w:rPr>
      </w:pPr>
    </w:p>
    <w:p w:rsidR="0008559F" w:rsidRDefault="0008559F" w:rsidP="007263E1">
      <w:pPr>
        <w:rPr>
          <w:rtl/>
        </w:rPr>
      </w:pPr>
      <w:bookmarkStart w:id="313" w:name="_ETM_Q1_1096000"/>
      <w:bookmarkEnd w:id="313"/>
      <w:r>
        <w:rPr>
          <w:rFonts w:hint="cs"/>
          <w:rtl/>
        </w:rPr>
        <w:t xml:space="preserve">הנקודה השלישית, שהיא בדיון ועלתה בחלק המסווג של הדיונים, היא </w:t>
      </w:r>
      <w:bookmarkStart w:id="314" w:name="_ETM_Q1_1097000"/>
      <w:bookmarkEnd w:id="314"/>
      <w:r>
        <w:rPr>
          <w:rFonts w:hint="cs"/>
          <w:rtl/>
        </w:rPr>
        <w:t>הנקודה של גילוי וזיהוי, כלומר היכולת של המדינה לאתר תקיפות</w:t>
      </w:r>
      <w:bookmarkStart w:id="315" w:name="_ETM_Q1_1102000"/>
      <w:bookmarkEnd w:id="315"/>
      <w:r>
        <w:rPr>
          <w:rFonts w:hint="cs"/>
          <w:rtl/>
        </w:rPr>
        <w:t xml:space="preserve"> סייבר מראש. הנושא הזה גם, לצערנו, זכה לפרשנויות שמקימ</w:t>
      </w:r>
      <w:r w:rsidR="007263E1">
        <w:rPr>
          <w:rFonts w:hint="cs"/>
          <w:rtl/>
        </w:rPr>
        <w:t>ים</w:t>
      </w:r>
      <w:bookmarkStart w:id="316" w:name="_ETM_Q1_1108000"/>
      <w:bookmarkEnd w:id="316"/>
      <w:r w:rsidR="0072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סוכנות איסוף ודברים מהסוג הזה, כשוודאי חברי הוועדה, ממה </w:t>
      </w:r>
      <w:bookmarkStart w:id="317" w:name="_ETM_Q1_1114000"/>
      <w:bookmarkEnd w:id="317"/>
      <w:r w:rsidR="00B235F2">
        <w:rPr>
          <w:rFonts w:hint="cs"/>
          <w:rtl/>
        </w:rPr>
        <w:t xml:space="preserve">שהם נחשפו, מבינים שאנחנו אוספים מידע </w:t>
      </w:r>
      <w:r w:rsidR="00F67099">
        <w:rPr>
          <w:rFonts w:hint="cs"/>
          <w:rtl/>
        </w:rPr>
        <w:t>על תקיפות ועל קבצים זדוניים ולא מאזינים לתוכן של שיחות.</w:t>
      </w:r>
    </w:p>
    <w:p w:rsidR="00F67099" w:rsidRDefault="00F67099" w:rsidP="00A84367">
      <w:pPr>
        <w:rPr>
          <w:rtl/>
        </w:rPr>
      </w:pPr>
    </w:p>
    <w:p w:rsidR="00FB7C54" w:rsidRDefault="00F67099" w:rsidP="00FB7C54">
      <w:pPr>
        <w:rPr>
          <w:rtl/>
        </w:rPr>
      </w:pPr>
      <w:bookmarkStart w:id="318" w:name="_ETM_Q1_1121000"/>
      <w:bookmarkEnd w:id="318"/>
      <w:r>
        <w:rPr>
          <w:rFonts w:hint="cs"/>
          <w:rtl/>
        </w:rPr>
        <w:t xml:space="preserve">שלוש השיחות </w:t>
      </w:r>
      <w:bookmarkStart w:id="319" w:name="_ETM_Q1_1122000"/>
      <w:bookmarkEnd w:id="319"/>
      <w:r>
        <w:rPr>
          <w:rFonts w:hint="cs"/>
          <w:rtl/>
        </w:rPr>
        <w:t>האלה מתקיימות בשני ממדים</w:t>
      </w:r>
      <w:r w:rsidR="00FB7C54">
        <w:rPr>
          <w:rFonts w:hint="cs"/>
          <w:rtl/>
        </w:rPr>
        <w:t>:</w:t>
      </w:r>
      <w:r>
        <w:rPr>
          <w:rFonts w:hint="cs"/>
          <w:rtl/>
        </w:rPr>
        <w:t xml:space="preserve"> ממד אחד הוא ממד של </w:t>
      </w:r>
      <w:bookmarkStart w:id="320" w:name="_ETM_Q1_1127000"/>
      <w:bookmarkEnd w:id="320"/>
      <w:r>
        <w:rPr>
          <w:rFonts w:hint="cs"/>
          <w:rtl/>
        </w:rPr>
        <w:t xml:space="preserve">להסביר </w:t>
      </w:r>
      <w:r w:rsidR="00FB7C54">
        <w:rPr>
          <w:rFonts w:hint="cs"/>
          <w:rtl/>
        </w:rPr>
        <w:t xml:space="preserve">מה אנחנו עושים, כי כדי לבנות מסגרת משפטית למה שאנחנו עושים הצד השני צריך להבין את זה. החלק השני </w:t>
      </w:r>
      <w:bookmarkStart w:id="321" w:name="_ETM_Q1_1133000"/>
      <w:bookmarkEnd w:id="321"/>
      <w:r w:rsidR="00FB7C54">
        <w:rPr>
          <w:rFonts w:hint="cs"/>
          <w:rtl/>
        </w:rPr>
        <w:t xml:space="preserve">הוא גם התקשורת של הדבר הזה למקבלי ההחלטות, וגם שם </w:t>
      </w:r>
      <w:bookmarkStart w:id="322" w:name="_ETM_Q1_1136000"/>
      <w:bookmarkEnd w:id="322"/>
      <w:r w:rsidR="00FB7C54">
        <w:rPr>
          <w:rFonts w:hint="cs"/>
          <w:rtl/>
        </w:rPr>
        <w:t>אנחנו עושים את העבודה הזאת.</w:t>
      </w:r>
    </w:p>
    <w:p w:rsidR="00FB7C54" w:rsidRDefault="00FB7C54" w:rsidP="00FB7C54">
      <w:pPr>
        <w:rPr>
          <w:rtl/>
        </w:rPr>
      </w:pPr>
    </w:p>
    <w:p w:rsidR="00F67099" w:rsidRDefault="00FB7C54" w:rsidP="0090033F">
      <w:pPr>
        <w:rPr>
          <w:rtl/>
        </w:rPr>
      </w:pPr>
      <w:r>
        <w:rPr>
          <w:rFonts w:hint="cs"/>
          <w:rtl/>
        </w:rPr>
        <w:t>אנחנו לא רוצים להגיע</w:t>
      </w:r>
      <w:bookmarkStart w:id="323" w:name="_ETM_Q1_1145000"/>
      <w:bookmarkEnd w:id="323"/>
      <w:r>
        <w:rPr>
          <w:rFonts w:hint="cs"/>
          <w:rtl/>
        </w:rPr>
        <w:t xml:space="preserve"> לכנסת, כשהציבור לא מבין מה אנחנו עושים, ולכן אנחנו </w:t>
      </w:r>
      <w:bookmarkStart w:id="324" w:name="_ETM_Q1_1144000"/>
      <w:bookmarkEnd w:id="324"/>
      <w:r>
        <w:rPr>
          <w:rFonts w:hint="cs"/>
          <w:rtl/>
        </w:rPr>
        <w:t>משקיעים הרבה מאוד זמן בשיח הזה עם כל המעגלים. זה התחיל הרבה לפני התזכיר, וזה נמשך תוך כדי התזכיר.</w:t>
      </w:r>
      <w:bookmarkStart w:id="325" w:name="_ETM_Q1_1157000"/>
      <w:bookmarkEnd w:id="325"/>
      <w:r>
        <w:rPr>
          <w:rFonts w:hint="cs"/>
          <w:rtl/>
        </w:rPr>
        <w:t xml:space="preserve"> כמו שתיארנו לכם, יש כאן מספר מעגלי שיח במספר הקשרים, כשהמטרה היא שכשמגיעים לכנסת מגיעים כמה שיותר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26" w:name="_ETM_Q1_1161000"/>
      <w:bookmarkEnd w:id="326"/>
      <w:r>
        <w:rPr>
          <w:rFonts w:hint="cs"/>
          <w:rtl/>
        </w:rPr>
        <w:t xml:space="preserve">לא נגיע מוסכמים אבל נגיע אחרי שעשינו הרבה מאוד עבודה, </w:t>
      </w:r>
      <w:bookmarkStart w:id="327" w:name="_ETM_Q1_1164000"/>
      <w:bookmarkEnd w:id="327"/>
      <w:r>
        <w:rPr>
          <w:rFonts w:hint="cs"/>
          <w:rtl/>
        </w:rPr>
        <w:t xml:space="preserve">כדי שאתם תוכלו לקבל את ההחלטות בצורה </w:t>
      </w:r>
      <w:bookmarkStart w:id="328" w:name="_ETM_Q1_1167000"/>
      <w:bookmarkEnd w:id="328"/>
      <w:r>
        <w:rPr>
          <w:rFonts w:hint="cs"/>
          <w:rtl/>
        </w:rPr>
        <w:t>הכי ממוקדת</w:t>
      </w:r>
      <w:r w:rsidR="007402FE">
        <w:rPr>
          <w:rFonts w:hint="cs"/>
          <w:rtl/>
        </w:rPr>
        <w:t xml:space="preserve"> שאנחנו יודעים להביא אותה. אחת הדילמות, והדברים </w:t>
      </w:r>
      <w:bookmarkStart w:id="329" w:name="_ETM_Q1_1172000"/>
      <w:bookmarkEnd w:id="329"/>
      <w:r w:rsidR="007402FE">
        <w:rPr>
          <w:rFonts w:hint="cs"/>
          <w:rtl/>
        </w:rPr>
        <w:t xml:space="preserve">נאמרו פה בצורה </w:t>
      </w:r>
      <w:r w:rsidR="0090033F">
        <w:rPr>
          <w:rFonts w:hint="cs"/>
          <w:rtl/>
        </w:rPr>
        <w:t xml:space="preserve">מאוד חדה, היא: באיזו רמת בשלות אנחנו </w:t>
      </w:r>
      <w:bookmarkStart w:id="330" w:name="_ETM_Q1_1179000"/>
      <w:bookmarkEnd w:id="330"/>
      <w:r w:rsidR="0090033F">
        <w:rPr>
          <w:rFonts w:hint="cs"/>
          <w:rtl/>
        </w:rPr>
        <w:t xml:space="preserve">מסוגלים להגיע עם הדבר הזה לכנסת? בראי הדברים הנכוחים שאמרת כרגע, זה מסר מאוד משמעותי לנו ולשותפים שלנו שהטוב ביותר </w:t>
      </w:r>
      <w:bookmarkStart w:id="331" w:name="_ETM_Q1_1185000"/>
      <w:bookmarkEnd w:id="331"/>
      <w:r w:rsidR="0090033F">
        <w:rPr>
          <w:rFonts w:hint="cs"/>
          <w:rtl/>
        </w:rPr>
        <w:t>לפעמים הורג את הטוב. בזה אני אסיים.</w:t>
      </w:r>
    </w:p>
    <w:p w:rsidR="0090033F" w:rsidRDefault="0090033F" w:rsidP="0090033F">
      <w:pPr>
        <w:rPr>
          <w:rtl/>
        </w:rPr>
      </w:pPr>
      <w:bookmarkStart w:id="332" w:name="_ETM_Q1_1188000"/>
      <w:bookmarkEnd w:id="332"/>
    </w:p>
    <w:p w:rsidR="0090033F" w:rsidRDefault="0090033F" w:rsidP="00563DD9">
      <w:pPr>
        <w:pStyle w:val="a4"/>
        <w:rPr>
          <w:rtl/>
        </w:rPr>
      </w:pPr>
      <w:bookmarkStart w:id="333" w:name="ET_speaker_יגאל_אונא_47"/>
      <w:r w:rsidRPr="00563DD9">
        <w:rPr>
          <w:rStyle w:val="TagStyle"/>
          <w:rtl/>
        </w:rPr>
        <w:t xml:space="preserve"> &lt;&lt; דובר &gt;&gt;</w:t>
      </w:r>
      <w:r w:rsidRPr="0090033F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90033F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3"/>
    </w:p>
    <w:p w:rsidR="0090033F" w:rsidRDefault="0090033F" w:rsidP="0090033F">
      <w:pPr>
        <w:pStyle w:val="KeepWithNext"/>
        <w:rPr>
          <w:rtl/>
        </w:rPr>
      </w:pPr>
    </w:p>
    <w:p w:rsidR="0090033F" w:rsidRDefault="0090033F" w:rsidP="007263E1">
      <w:pPr>
        <w:rPr>
          <w:rtl/>
        </w:rPr>
      </w:pPr>
      <w:bookmarkStart w:id="334" w:name="_ETM_Q1_1190000"/>
      <w:bookmarkEnd w:id="334"/>
      <w:r>
        <w:rPr>
          <w:rFonts w:hint="cs"/>
          <w:rtl/>
        </w:rPr>
        <w:t>תודה. אני חייב להוסיף הערה</w:t>
      </w:r>
      <w:bookmarkStart w:id="335" w:name="_ETM_Q1_1191000"/>
      <w:bookmarkEnd w:id="335"/>
      <w:r>
        <w:rPr>
          <w:rFonts w:hint="cs"/>
          <w:rtl/>
        </w:rPr>
        <w:t xml:space="preserve"> אחת</w:t>
      </w:r>
      <w:r w:rsidR="009158C0">
        <w:rPr>
          <w:rFonts w:hint="cs"/>
          <w:rtl/>
        </w:rPr>
        <w:t>,</w:t>
      </w:r>
      <w:r>
        <w:rPr>
          <w:rtl/>
        </w:rPr>
        <w:t xml:space="preserve"> </w:t>
      </w:r>
      <w:r w:rsidR="009158C0">
        <w:rPr>
          <w:rFonts w:hint="cs"/>
          <w:rtl/>
        </w:rPr>
        <w:t xml:space="preserve">גם כמי שהגיע משם ובעצם העביר את המשימה ואחר </w:t>
      </w:r>
      <w:bookmarkStart w:id="336" w:name="_ETM_Q1_1194000"/>
      <w:bookmarkEnd w:id="336"/>
      <w:r w:rsidR="009158C0">
        <w:rPr>
          <w:rFonts w:hint="cs"/>
          <w:rtl/>
        </w:rPr>
        <w:t xml:space="preserve">כך עבר כדי לקבל אותה במידה מסוימת: הוראת השעה </w:t>
      </w:r>
      <w:bookmarkStart w:id="337" w:name="_ETM_Q1_1200000"/>
      <w:bookmarkEnd w:id="337"/>
      <w:r w:rsidR="009158C0">
        <w:rPr>
          <w:rFonts w:hint="cs"/>
          <w:rtl/>
        </w:rPr>
        <w:t>היא</w:t>
      </w:r>
      <w:r w:rsidR="00D4051B">
        <w:rPr>
          <w:rFonts w:hint="cs"/>
          <w:rtl/>
        </w:rPr>
        <w:t xml:space="preserve"> חלק מהשיקולים שהיו בפני הוועדה דאז</w:t>
      </w:r>
      <w:r w:rsidR="00D53267">
        <w:rPr>
          <w:rFonts w:hint="cs"/>
          <w:rtl/>
        </w:rPr>
        <w:t xml:space="preserve">, ב-2016, של </w:t>
      </w:r>
      <w:bookmarkStart w:id="338" w:name="_ETM_Q1_1207000"/>
      <w:bookmarkEnd w:id="338"/>
      <w:r w:rsidR="00D53267">
        <w:rPr>
          <w:rFonts w:hint="cs"/>
          <w:rtl/>
        </w:rPr>
        <w:t>"אוקיי, בואו נראה שזה מתייצב</w:t>
      </w:r>
      <w:r w:rsidR="00FB2E7E">
        <w:rPr>
          <w:rFonts w:hint="cs"/>
          <w:rtl/>
        </w:rPr>
        <w:t xml:space="preserve">, כי אם לא </w:t>
      </w:r>
      <w:r w:rsidR="00FB2E7E">
        <w:rPr>
          <w:rtl/>
        </w:rPr>
        <w:t>–</w:t>
      </w:r>
      <w:r w:rsidR="00FB2E7E">
        <w:rPr>
          <w:rFonts w:hint="cs"/>
          <w:rtl/>
        </w:rPr>
        <w:t xml:space="preserve"> יש </w:t>
      </w:r>
      <w:bookmarkStart w:id="339" w:name="_ETM_Q1_1204000"/>
      <w:bookmarkEnd w:id="339"/>
      <w:r w:rsidR="00FB2E7E">
        <w:rPr>
          <w:rFonts w:hint="cs"/>
          <w:rtl/>
        </w:rPr>
        <w:t>אלטרנטיבה</w:t>
      </w:r>
      <w:r w:rsidR="007263E1">
        <w:rPr>
          <w:rFonts w:hint="cs"/>
          <w:rtl/>
        </w:rPr>
        <w:t>:</w:t>
      </w:r>
      <w:r w:rsidR="005A28DF">
        <w:rPr>
          <w:rFonts w:hint="cs"/>
          <w:rtl/>
        </w:rPr>
        <w:t xml:space="preserve"> שזה יחזור חזרה". אנחנו נמצאים היום </w:t>
      </w:r>
      <w:r w:rsidR="005A28DF">
        <w:rPr>
          <w:rFonts w:hint="cs"/>
          <w:rtl/>
        </w:rPr>
        <w:lastRenderedPageBreak/>
        <w:t xml:space="preserve">בסוף 2018, והאלטרנטיבה </w:t>
      </w:r>
      <w:bookmarkStart w:id="340" w:name="_ETM_Q1_1210000"/>
      <w:bookmarkEnd w:id="340"/>
      <w:r w:rsidR="005A28DF">
        <w:rPr>
          <w:rFonts w:hint="cs"/>
          <w:rtl/>
        </w:rPr>
        <w:t xml:space="preserve">הזאת היא לא באמת. היא תיאורטית. לכן, אני מבקש שוב </w:t>
      </w:r>
      <w:bookmarkStart w:id="341" w:name="_ETM_Q1_1220000"/>
      <w:bookmarkEnd w:id="341"/>
      <w:r w:rsidR="005A28DF">
        <w:rPr>
          <w:rFonts w:hint="cs"/>
          <w:rtl/>
        </w:rPr>
        <w:t>לא להשאיר את העמימות, את מצב הביניים שהוא לא באמת</w:t>
      </w:r>
      <w:r w:rsidR="007263E1">
        <w:rPr>
          <w:rFonts w:hint="cs"/>
          <w:rtl/>
        </w:rPr>
        <w:t xml:space="preserve">. </w:t>
      </w:r>
      <w:r w:rsidR="005A28DF">
        <w:rPr>
          <w:rFonts w:hint="cs"/>
          <w:rtl/>
        </w:rPr>
        <w:t>הוא לא משרת את הדבר עצמו.</w:t>
      </w:r>
    </w:p>
    <w:p w:rsidR="005A28DF" w:rsidRDefault="005A28DF" w:rsidP="005A28DF">
      <w:pPr>
        <w:rPr>
          <w:rtl/>
        </w:rPr>
      </w:pPr>
      <w:bookmarkStart w:id="342" w:name="_ETM_Q1_1221000"/>
      <w:bookmarkEnd w:id="342"/>
    </w:p>
    <w:p w:rsidR="005A28DF" w:rsidRDefault="005A28DF" w:rsidP="00563DD9">
      <w:pPr>
        <w:pStyle w:val="a4"/>
        <w:rPr>
          <w:rtl/>
        </w:rPr>
      </w:pPr>
      <w:bookmarkStart w:id="343" w:name="ET_speaker_5110_48"/>
      <w:r w:rsidRPr="00563DD9">
        <w:rPr>
          <w:rStyle w:val="TagStyle"/>
          <w:rtl/>
        </w:rPr>
        <w:t xml:space="preserve"> &lt;&lt; דובר &gt;&gt;</w:t>
      </w:r>
      <w:r w:rsidRPr="005A28DF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5A28DF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5A28DF" w:rsidRDefault="005A28DF" w:rsidP="005A28DF">
      <w:pPr>
        <w:pStyle w:val="KeepWithNext"/>
        <w:rPr>
          <w:rtl/>
        </w:rPr>
      </w:pPr>
    </w:p>
    <w:p w:rsidR="005A28DF" w:rsidRDefault="005A28DF" w:rsidP="005A28DF">
      <w:pPr>
        <w:rPr>
          <w:rtl/>
        </w:rPr>
      </w:pPr>
      <w:r>
        <w:rPr>
          <w:rFonts w:hint="cs"/>
          <w:rtl/>
        </w:rPr>
        <w:t xml:space="preserve">אנחנו הולכים לקבל </w:t>
      </w:r>
      <w:bookmarkStart w:id="344" w:name="_ETM_Q1_1223000"/>
      <w:bookmarkEnd w:id="344"/>
      <w:r>
        <w:rPr>
          <w:rFonts w:hint="cs"/>
          <w:rtl/>
        </w:rPr>
        <w:t>עמדת שב"כ לעניין הזה? יש פה?</w:t>
      </w:r>
    </w:p>
    <w:p w:rsidR="005A28DF" w:rsidRDefault="005A28DF" w:rsidP="005A28DF">
      <w:pPr>
        <w:rPr>
          <w:rtl/>
        </w:rPr>
      </w:pPr>
    </w:p>
    <w:p w:rsidR="005A28DF" w:rsidRDefault="005A28DF" w:rsidP="00563DD9">
      <w:pPr>
        <w:pStyle w:val="a4"/>
        <w:rPr>
          <w:rtl/>
        </w:rPr>
      </w:pPr>
      <w:bookmarkStart w:id="345" w:name="ET_speaker_עמית_אשכנזי_49"/>
      <w:r w:rsidRPr="00563DD9">
        <w:rPr>
          <w:rStyle w:val="TagStyle"/>
          <w:rtl/>
        </w:rPr>
        <w:t xml:space="preserve"> &lt;&lt; דובר &gt;&gt;</w:t>
      </w:r>
      <w:r w:rsidRPr="005A28DF">
        <w:rPr>
          <w:rStyle w:val="TagStyle"/>
          <w:rtl/>
        </w:rPr>
        <w:t xml:space="preserve"> </w:t>
      </w:r>
      <w:r>
        <w:rPr>
          <w:rtl/>
        </w:rPr>
        <w:t>עמית אשכנזי:</w:t>
      </w:r>
      <w:r w:rsidRPr="005A28DF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5"/>
    </w:p>
    <w:p w:rsidR="005A28DF" w:rsidRDefault="005A28DF" w:rsidP="005A28DF">
      <w:pPr>
        <w:pStyle w:val="KeepWithNext"/>
        <w:rPr>
          <w:rtl/>
        </w:rPr>
      </w:pPr>
    </w:p>
    <w:p w:rsidR="005A28DF" w:rsidRDefault="005A28DF" w:rsidP="005A28DF">
      <w:pPr>
        <w:rPr>
          <w:rtl/>
        </w:rPr>
      </w:pPr>
      <w:bookmarkStart w:id="346" w:name="_ETM_Q1_1227000"/>
      <w:bookmarkEnd w:id="346"/>
      <w:r>
        <w:rPr>
          <w:rFonts w:hint="cs"/>
          <w:rtl/>
        </w:rPr>
        <w:t>זה עבר בממשלה.</w:t>
      </w:r>
    </w:p>
    <w:p w:rsidR="005A28DF" w:rsidRDefault="005A28DF" w:rsidP="005A28DF">
      <w:pPr>
        <w:rPr>
          <w:rtl/>
        </w:rPr>
      </w:pPr>
      <w:bookmarkStart w:id="347" w:name="_ETM_Q1_1231000"/>
      <w:bookmarkEnd w:id="347"/>
    </w:p>
    <w:p w:rsidR="005A28DF" w:rsidRDefault="005A28DF" w:rsidP="00563DD9">
      <w:pPr>
        <w:pStyle w:val="a4"/>
        <w:rPr>
          <w:rtl/>
        </w:rPr>
      </w:pPr>
      <w:bookmarkStart w:id="348" w:name="ET_speaker_5277_50"/>
      <w:r w:rsidRPr="00563DD9">
        <w:rPr>
          <w:rStyle w:val="TagStyle"/>
          <w:rtl/>
        </w:rPr>
        <w:t xml:space="preserve"> &lt;&lt; דובר &gt;&gt;</w:t>
      </w:r>
      <w:r w:rsidRPr="005A28DF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5A28DF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"/>
    </w:p>
    <w:p w:rsidR="005A28DF" w:rsidRDefault="005A28DF" w:rsidP="005A28DF">
      <w:pPr>
        <w:pStyle w:val="KeepWithNext"/>
        <w:rPr>
          <w:rtl/>
        </w:rPr>
      </w:pPr>
    </w:p>
    <w:p w:rsidR="005A28DF" w:rsidRDefault="005A28DF" w:rsidP="005A28DF">
      <w:pPr>
        <w:rPr>
          <w:rtl/>
        </w:rPr>
      </w:pPr>
      <w:bookmarkStart w:id="349" w:name="_ETM_Q1_1233000"/>
      <w:bookmarkEnd w:id="349"/>
      <w:r>
        <w:rPr>
          <w:rFonts w:hint="cs"/>
          <w:rtl/>
        </w:rPr>
        <w:t>למה אנחנו צריכים?</w:t>
      </w:r>
    </w:p>
    <w:p w:rsidR="005A28DF" w:rsidRDefault="005A28DF" w:rsidP="005A28DF">
      <w:pPr>
        <w:rPr>
          <w:rtl/>
        </w:rPr>
      </w:pPr>
      <w:bookmarkStart w:id="350" w:name="_ETM_Q1_1230000"/>
      <w:bookmarkEnd w:id="350"/>
    </w:p>
    <w:p w:rsidR="005A28DF" w:rsidRDefault="005A28DF" w:rsidP="00563DD9">
      <w:pPr>
        <w:pStyle w:val="a4"/>
        <w:rPr>
          <w:rtl/>
        </w:rPr>
      </w:pPr>
      <w:bookmarkStart w:id="351" w:name="ET_speaker_5110_51"/>
      <w:r w:rsidRPr="00563DD9">
        <w:rPr>
          <w:rStyle w:val="TagStyle"/>
          <w:rtl/>
        </w:rPr>
        <w:t xml:space="preserve"> &lt;&lt; דובר &gt;&gt;</w:t>
      </w:r>
      <w:r w:rsidRPr="005A28DF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5A28DF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"/>
    </w:p>
    <w:p w:rsidR="005A28DF" w:rsidRDefault="005A28DF" w:rsidP="005A28DF">
      <w:pPr>
        <w:pStyle w:val="KeepWithNext"/>
        <w:rPr>
          <w:rtl/>
        </w:rPr>
      </w:pPr>
    </w:p>
    <w:p w:rsidR="00E06C2D" w:rsidRDefault="005A28DF" w:rsidP="005A28DF">
      <w:pPr>
        <w:rPr>
          <w:rtl/>
        </w:rPr>
      </w:pPr>
      <w:bookmarkStart w:id="352" w:name="_ETM_Q1_1232000"/>
      <w:bookmarkEnd w:id="352"/>
      <w:r>
        <w:rPr>
          <w:rFonts w:hint="cs"/>
          <w:rtl/>
        </w:rPr>
        <w:t>א</w:t>
      </w:r>
      <w:bookmarkStart w:id="353" w:name="_ETM_Q1_1235000"/>
      <w:bookmarkEnd w:id="353"/>
      <w:r>
        <w:rPr>
          <w:rFonts w:hint="cs"/>
          <w:rtl/>
        </w:rPr>
        <w:t xml:space="preserve">ם אמרת שאין אלטרנטיבה, אני, חבר כנסת פשוט, מבין </w:t>
      </w:r>
      <w:bookmarkStart w:id="354" w:name="_ETM_Q1_1238000"/>
      <w:bookmarkEnd w:id="354"/>
      <w:r>
        <w:rPr>
          <w:rFonts w:hint="cs"/>
          <w:rtl/>
        </w:rPr>
        <w:t xml:space="preserve">מזה שגם הצד שהוא אלטרנטיבה מסכים עם מה שאתה </w:t>
      </w:r>
      <w:r w:rsidR="00E06C2D">
        <w:rPr>
          <w:rFonts w:hint="cs"/>
          <w:rtl/>
        </w:rPr>
        <w:t>אומר.</w:t>
      </w:r>
      <w:bookmarkStart w:id="355" w:name="_ETM_Q1_1241000"/>
      <w:bookmarkEnd w:id="355"/>
      <w:r w:rsidR="00E06C2D">
        <w:rPr>
          <w:rFonts w:hint="cs"/>
          <w:rtl/>
        </w:rPr>
        <w:t xml:space="preserve"> אני רוצה לדעת אם זה נכון או לא.</w:t>
      </w:r>
    </w:p>
    <w:p w:rsidR="00E06C2D" w:rsidRDefault="00E06C2D" w:rsidP="005A28DF">
      <w:pPr>
        <w:rPr>
          <w:rtl/>
        </w:rPr>
      </w:pPr>
    </w:p>
    <w:p w:rsidR="00E06C2D" w:rsidRDefault="00E06C2D" w:rsidP="00563DD9">
      <w:pPr>
        <w:pStyle w:val="a4"/>
        <w:rPr>
          <w:rtl/>
        </w:rPr>
      </w:pPr>
      <w:bookmarkStart w:id="356" w:name="ET_speaker_יגאל_אונא_53"/>
      <w:r w:rsidRPr="00563DD9">
        <w:rPr>
          <w:rStyle w:val="TagStyle"/>
          <w:rtl/>
        </w:rPr>
        <w:t xml:space="preserve"> &lt;&lt; דובר &gt;&gt;</w:t>
      </w:r>
      <w:r w:rsidRPr="00E06C2D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E06C2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6"/>
    </w:p>
    <w:p w:rsidR="00E06C2D" w:rsidRDefault="00E06C2D" w:rsidP="00E06C2D">
      <w:pPr>
        <w:pStyle w:val="KeepWithNext"/>
        <w:rPr>
          <w:rtl/>
        </w:rPr>
      </w:pPr>
    </w:p>
    <w:p w:rsidR="00E06C2D" w:rsidRDefault="00E06C2D" w:rsidP="00E06C2D">
      <w:pPr>
        <w:rPr>
          <w:rtl/>
        </w:rPr>
      </w:pPr>
      <w:bookmarkStart w:id="357" w:name="_ETM_Q1_1242000"/>
      <w:bookmarkEnd w:id="357"/>
      <w:r>
        <w:rPr>
          <w:rFonts w:hint="cs"/>
          <w:rtl/>
        </w:rPr>
        <w:t xml:space="preserve">מישהו רוצה? אנחנו </w:t>
      </w:r>
      <w:bookmarkStart w:id="358" w:name="_ETM_Q1_1245000"/>
      <w:bookmarkEnd w:id="358"/>
      <w:r>
        <w:rPr>
          <w:rFonts w:hint="cs"/>
          <w:rtl/>
        </w:rPr>
        <w:t>באנו מוסכמים. אחרת, לא היינו מעזים להגיע לוועדה.</w:t>
      </w:r>
      <w:r>
        <w:rPr>
          <w:rtl/>
        </w:rPr>
        <w:t xml:space="preserve">  </w:t>
      </w:r>
    </w:p>
    <w:p w:rsidR="00E06C2D" w:rsidRDefault="00E06C2D" w:rsidP="005A28DF">
      <w:pPr>
        <w:rPr>
          <w:rtl/>
        </w:rPr>
      </w:pPr>
      <w:bookmarkStart w:id="359" w:name="_ETM_Q1_1243000"/>
      <w:bookmarkEnd w:id="359"/>
    </w:p>
    <w:p w:rsidR="00E06C2D" w:rsidRDefault="00E06C2D" w:rsidP="00563DD9">
      <w:pPr>
        <w:pStyle w:val="a4"/>
        <w:rPr>
          <w:rtl/>
        </w:rPr>
      </w:pPr>
      <w:bookmarkStart w:id="360" w:name="ET_speaker_5110_54"/>
      <w:r w:rsidRPr="00563DD9">
        <w:rPr>
          <w:rStyle w:val="TagStyle"/>
          <w:rtl/>
        </w:rPr>
        <w:t xml:space="preserve"> &lt;&lt; דובר &gt;&gt;</w:t>
      </w:r>
      <w:r w:rsidRPr="00E06C2D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E06C2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E06C2D" w:rsidRDefault="00E06C2D" w:rsidP="00E06C2D">
      <w:pPr>
        <w:pStyle w:val="KeepWithNext"/>
        <w:rPr>
          <w:rtl/>
        </w:rPr>
      </w:pPr>
    </w:p>
    <w:p w:rsidR="00E06C2D" w:rsidRPr="00E06C2D" w:rsidRDefault="00E06C2D" w:rsidP="00E06C2D">
      <w:pPr>
        <w:rPr>
          <w:rtl/>
        </w:rPr>
      </w:pPr>
      <w:bookmarkStart w:id="361" w:name="_ETM_Q1_1248000"/>
      <w:bookmarkEnd w:id="361"/>
      <w:r>
        <w:rPr>
          <w:rFonts w:hint="cs"/>
          <w:rtl/>
        </w:rPr>
        <w:t xml:space="preserve">אני מאמין לך. </w:t>
      </w:r>
      <w:bookmarkStart w:id="362" w:name="_ETM_Q1_1249000"/>
      <w:bookmarkEnd w:id="362"/>
      <w:r>
        <w:rPr>
          <w:rFonts w:hint="cs"/>
          <w:rtl/>
        </w:rPr>
        <w:t>אני רק רוצה לשמוע את זה. אתה היית שם פעם,</w:t>
      </w:r>
      <w:bookmarkStart w:id="363" w:name="_ETM_Q1_1256000"/>
      <w:bookmarkEnd w:id="363"/>
      <w:r>
        <w:rPr>
          <w:rFonts w:hint="cs"/>
          <w:rtl/>
        </w:rPr>
        <w:t xml:space="preserve"> אבל אני לא חושב שהזכות נשמרת.</w:t>
      </w:r>
    </w:p>
    <w:p w:rsidR="00E06C2D" w:rsidRDefault="00E06C2D" w:rsidP="00E06C2D">
      <w:pPr>
        <w:rPr>
          <w:rtl/>
        </w:rPr>
      </w:pPr>
      <w:bookmarkStart w:id="364" w:name="_ETM_Q1_1251000"/>
      <w:bookmarkEnd w:id="364"/>
      <w:r>
        <w:rPr>
          <w:rtl/>
        </w:rPr>
        <w:t xml:space="preserve">  </w:t>
      </w:r>
    </w:p>
    <w:p w:rsidR="00E06C2D" w:rsidRDefault="00E06C2D" w:rsidP="00563DD9">
      <w:pPr>
        <w:pStyle w:val="a4"/>
        <w:rPr>
          <w:rtl/>
        </w:rPr>
      </w:pPr>
      <w:bookmarkStart w:id="365" w:name="ET_speaker_ש_52"/>
      <w:r w:rsidRPr="00563DD9">
        <w:rPr>
          <w:rStyle w:val="TagStyle"/>
          <w:rtl/>
        </w:rPr>
        <w:t xml:space="preserve"> &lt;&lt; דובר &gt;&gt;</w:t>
      </w:r>
      <w:r w:rsidRPr="00E06C2D">
        <w:rPr>
          <w:rStyle w:val="TagStyle"/>
          <w:rtl/>
        </w:rPr>
        <w:t xml:space="preserve"> </w:t>
      </w:r>
      <w:r>
        <w:rPr>
          <w:rtl/>
        </w:rPr>
        <w:t>ש':</w:t>
      </w:r>
      <w:r w:rsidRPr="00E06C2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"/>
    </w:p>
    <w:p w:rsidR="00E06C2D" w:rsidRDefault="00E06C2D" w:rsidP="00E06C2D">
      <w:pPr>
        <w:pStyle w:val="KeepWithNext"/>
        <w:rPr>
          <w:rtl/>
        </w:rPr>
      </w:pPr>
    </w:p>
    <w:p w:rsidR="00E06C2D" w:rsidRDefault="00E06C2D" w:rsidP="00E06C2D">
      <w:pPr>
        <w:rPr>
          <w:rtl/>
        </w:rPr>
      </w:pPr>
      <w:bookmarkStart w:id="366" w:name="_ETM_Q1_1254000"/>
      <w:bookmarkEnd w:id="366"/>
      <w:r>
        <w:rPr>
          <w:rFonts w:hint="cs"/>
          <w:rtl/>
        </w:rPr>
        <w:t>אנחנו תומכים בהעברת - - -</w:t>
      </w:r>
    </w:p>
    <w:p w:rsidR="00E06C2D" w:rsidRDefault="00E06C2D" w:rsidP="00E06C2D">
      <w:pPr>
        <w:rPr>
          <w:rtl/>
        </w:rPr>
      </w:pPr>
    </w:p>
    <w:p w:rsidR="00E06C2D" w:rsidRDefault="00E06C2D" w:rsidP="00563DD9">
      <w:pPr>
        <w:pStyle w:val="af5"/>
        <w:rPr>
          <w:rtl/>
        </w:rPr>
      </w:pPr>
      <w:bookmarkStart w:id="367" w:name="ET_interruption_קריאה_56"/>
      <w:r w:rsidRPr="00563DD9">
        <w:rPr>
          <w:rStyle w:val="TagStyle"/>
          <w:rtl/>
        </w:rPr>
        <w:t xml:space="preserve"> &lt;&lt; קריאה &gt;&gt;</w:t>
      </w:r>
      <w:r w:rsidRPr="00E06C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06C2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67"/>
    </w:p>
    <w:p w:rsidR="00E06C2D" w:rsidRDefault="00E06C2D" w:rsidP="00E06C2D">
      <w:pPr>
        <w:pStyle w:val="KeepWithNext"/>
        <w:rPr>
          <w:rtl/>
        </w:rPr>
      </w:pPr>
    </w:p>
    <w:p w:rsidR="00E06C2D" w:rsidRDefault="00E06C2D" w:rsidP="00E06C2D">
      <w:pPr>
        <w:rPr>
          <w:rtl/>
        </w:rPr>
      </w:pPr>
      <w:r>
        <w:rPr>
          <w:rFonts w:hint="cs"/>
          <w:rtl/>
        </w:rPr>
        <w:t>מי משב"כ?</w:t>
      </w:r>
    </w:p>
    <w:p w:rsidR="00E06C2D" w:rsidRDefault="00E06C2D" w:rsidP="00E06C2D">
      <w:pPr>
        <w:rPr>
          <w:rtl/>
        </w:rPr>
      </w:pPr>
      <w:bookmarkStart w:id="368" w:name="_ETM_Q1_1258000"/>
      <w:bookmarkEnd w:id="368"/>
    </w:p>
    <w:p w:rsidR="00E06C2D" w:rsidRDefault="00E06C2D" w:rsidP="00563DD9">
      <w:pPr>
        <w:pStyle w:val="a4"/>
        <w:rPr>
          <w:rtl/>
        </w:rPr>
      </w:pPr>
      <w:bookmarkStart w:id="369" w:name="ET_speaker_ש_57"/>
      <w:r w:rsidRPr="00563DD9">
        <w:rPr>
          <w:rStyle w:val="TagStyle"/>
          <w:rtl/>
        </w:rPr>
        <w:t xml:space="preserve"> &lt;&lt; דובר &gt;&gt;</w:t>
      </w:r>
      <w:r w:rsidRPr="00E06C2D">
        <w:rPr>
          <w:rStyle w:val="TagStyle"/>
          <w:rtl/>
        </w:rPr>
        <w:t xml:space="preserve"> </w:t>
      </w:r>
      <w:r>
        <w:rPr>
          <w:rtl/>
        </w:rPr>
        <w:t>ש':</w:t>
      </w:r>
      <w:r w:rsidRPr="00E06C2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9"/>
    </w:p>
    <w:p w:rsidR="00E06C2D" w:rsidRDefault="00E06C2D" w:rsidP="00E06C2D">
      <w:pPr>
        <w:pStyle w:val="KeepWithNext"/>
        <w:rPr>
          <w:rtl/>
        </w:rPr>
      </w:pPr>
    </w:p>
    <w:p w:rsidR="00E06C2D" w:rsidRDefault="00E06C2D" w:rsidP="00E06C2D">
      <w:pPr>
        <w:rPr>
          <w:rtl/>
        </w:rPr>
      </w:pPr>
      <w:bookmarkStart w:id="370" w:name="_ETM_Q1_1255000"/>
      <w:bookmarkEnd w:id="370"/>
      <w:r>
        <w:rPr>
          <w:rFonts w:hint="cs"/>
          <w:rtl/>
        </w:rPr>
        <w:t>סליחה, אני ש' משב"כ. אנחנו תומכים בהצעת</w:t>
      </w:r>
      <w:bookmarkStart w:id="371" w:name="_ETM_Q1_1259000"/>
      <w:bookmarkEnd w:id="371"/>
      <w:r>
        <w:rPr>
          <w:rFonts w:hint="cs"/>
          <w:rtl/>
        </w:rPr>
        <w:t xml:space="preserve"> </w:t>
      </w:r>
      <w:r w:rsidR="008D1E24">
        <w:rPr>
          <w:rFonts w:hint="cs"/>
          <w:rtl/>
        </w:rPr>
        <w:t>החוק הזאת. אנחנו תומכים בהעברת ההסדר של הוראת השעה להוראת קבע.</w:t>
      </w:r>
    </w:p>
    <w:p w:rsidR="008D1E24" w:rsidRDefault="008D1E24" w:rsidP="00E06C2D">
      <w:pPr>
        <w:rPr>
          <w:rtl/>
        </w:rPr>
      </w:pPr>
    </w:p>
    <w:p w:rsidR="008D1E24" w:rsidRDefault="008D1E24" w:rsidP="00563DD9">
      <w:pPr>
        <w:pStyle w:val="a4"/>
        <w:rPr>
          <w:rtl/>
        </w:rPr>
      </w:pPr>
      <w:bookmarkStart w:id="372" w:name="ET_speaker_5110_58"/>
      <w:r w:rsidRPr="00563DD9">
        <w:rPr>
          <w:rStyle w:val="TagStyle"/>
          <w:rtl/>
        </w:rPr>
        <w:t xml:space="preserve"> &lt;&lt; דובר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8D1E24" w:rsidRDefault="008D1E24" w:rsidP="008D1E24">
      <w:pPr>
        <w:pStyle w:val="KeepWithNext"/>
        <w:rPr>
          <w:rtl/>
        </w:rPr>
      </w:pPr>
    </w:p>
    <w:p w:rsidR="008D1E24" w:rsidRDefault="008D1E24" w:rsidP="000C431A">
      <w:pPr>
        <w:rPr>
          <w:rtl/>
        </w:rPr>
      </w:pPr>
      <w:r>
        <w:rPr>
          <w:rFonts w:hint="cs"/>
          <w:rtl/>
        </w:rPr>
        <w:t xml:space="preserve">יש צד ממשלתי כלשהו שמתנגד </w:t>
      </w:r>
      <w:bookmarkStart w:id="373" w:name="_ETM_Q1_1271000"/>
      <w:bookmarkEnd w:id="373"/>
      <w:r>
        <w:rPr>
          <w:rFonts w:hint="cs"/>
          <w:rtl/>
        </w:rPr>
        <w:t>לזה</w:t>
      </w:r>
      <w:r w:rsidR="000C431A">
        <w:rPr>
          <w:rFonts w:hint="cs"/>
          <w:rtl/>
        </w:rPr>
        <w:t>?</w:t>
      </w:r>
    </w:p>
    <w:p w:rsidR="008D1E24" w:rsidRDefault="008D1E24" w:rsidP="008D1E24">
      <w:pPr>
        <w:rPr>
          <w:rtl/>
        </w:rPr>
      </w:pPr>
    </w:p>
    <w:p w:rsidR="008D1E24" w:rsidRDefault="008D1E24" w:rsidP="00563DD9">
      <w:pPr>
        <w:pStyle w:val="a4"/>
        <w:rPr>
          <w:rtl/>
        </w:rPr>
      </w:pPr>
      <w:bookmarkStart w:id="374" w:name="ET_speaker_יגאל_אונא_59"/>
      <w:r w:rsidRPr="00563DD9">
        <w:rPr>
          <w:rStyle w:val="TagStyle"/>
          <w:rtl/>
        </w:rPr>
        <w:t xml:space="preserve"> &lt;&lt; דובר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4"/>
    </w:p>
    <w:p w:rsidR="008D1E24" w:rsidRDefault="008D1E24" w:rsidP="008D1E24">
      <w:pPr>
        <w:pStyle w:val="KeepWithNext"/>
        <w:rPr>
          <w:rtl/>
        </w:rPr>
      </w:pPr>
    </w:p>
    <w:p w:rsidR="008D1E24" w:rsidRDefault="008D1E24" w:rsidP="008D1E24">
      <w:pPr>
        <w:rPr>
          <w:rtl/>
        </w:rPr>
      </w:pPr>
      <w:bookmarkStart w:id="375" w:name="_ETM_Q1_1267000"/>
      <w:bookmarkEnd w:id="375"/>
      <w:r>
        <w:rPr>
          <w:rFonts w:hint="cs"/>
          <w:rtl/>
        </w:rPr>
        <w:t>לא.</w:t>
      </w:r>
    </w:p>
    <w:p w:rsidR="008D1E24" w:rsidRDefault="008D1E24" w:rsidP="008D1E24">
      <w:pPr>
        <w:rPr>
          <w:rtl/>
        </w:rPr>
      </w:pPr>
      <w:bookmarkStart w:id="376" w:name="_ETM_Q1_1269000"/>
      <w:bookmarkEnd w:id="376"/>
    </w:p>
    <w:p w:rsidR="008D1E24" w:rsidRDefault="008D1E24" w:rsidP="00563DD9">
      <w:pPr>
        <w:pStyle w:val="af5"/>
        <w:rPr>
          <w:rtl/>
        </w:rPr>
      </w:pPr>
      <w:bookmarkStart w:id="377" w:name="ET_interruption_קריאה_61"/>
      <w:r w:rsidRPr="00563DD9">
        <w:rPr>
          <w:rStyle w:val="TagStyle"/>
          <w:rtl/>
        </w:rPr>
        <w:t xml:space="preserve"> &lt;&lt; קריאה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77"/>
    </w:p>
    <w:p w:rsidR="008D1E24" w:rsidRDefault="008D1E24" w:rsidP="008D1E24">
      <w:pPr>
        <w:pStyle w:val="KeepWithNext"/>
        <w:rPr>
          <w:rtl/>
        </w:rPr>
      </w:pPr>
    </w:p>
    <w:p w:rsidR="008D1E24" w:rsidRDefault="008D1E24" w:rsidP="008D1E24">
      <w:pPr>
        <w:rPr>
          <w:rtl/>
        </w:rPr>
      </w:pPr>
      <w:r>
        <w:rPr>
          <w:rFonts w:hint="cs"/>
          <w:rtl/>
        </w:rPr>
        <w:t>משרד המשפטים פה?</w:t>
      </w:r>
      <w:r>
        <w:rPr>
          <w:rtl/>
        </w:rPr>
        <w:t xml:space="preserve">  </w:t>
      </w:r>
    </w:p>
    <w:p w:rsidR="008D1E24" w:rsidRDefault="008D1E24" w:rsidP="008D1E24">
      <w:pPr>
        <w:rPr>
          <w:rtl/>
        </w:rPr>
      </w:pPr>
      <w:bookmarkStart w:id="378" w:name="_ETM_Q1_1274000"/>
      <w:bookmarkEnd w:id="378"/>
    </w:p>
    <w:p w:rsidR="008D1E24" w:rsidRDefault="008D1E24" w:rsidP="00563DD9">
      <w:pPr>
        <w:pStyle w:val="af6"/>
        <w:rPr>
          <w:rtl/>
        </w:rPr>
      </w:pPr>
      <w:bookmarkStart w:id="379" w:name="ET_yor_4613_62"/>
      <w:r w:rsidRPr="00563DD9">
        <w:rPr>
          <w:rStyle w:val="TagStyle"/>
          <w:rtl/>
        </w:rPr>
        <w:t xml:space="preserve"> &lt;&lt; יור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9"/>
    </w:p>
    <w:p w:rsidR="008D1E24" w:rsidRDefault="008D1E24" w:rsidP="008D1E24">
      <w:pPr>
        <w:pStyle w:val="KeepWithNext"/>
        <w:rPr>
          <w:rtl/>
        </w:rPr>
      </w:pPr>
    </w:p>
    <w:p w:rsidR="008D1E24" w:rsidRDefault="008D1E24" w:rsidP="000C431A">
      <w:pPr>
        <w:rPr>
          <w:rtl/>
        </w:rPr>
      </w:pPr>
      <w:bookmarkStart w:id="380" w:name="_ETM_Q1_1270000"/>
      <w:bookmarkEnd w:id="380"/>
      <w:r>
        <w:rPr>
          <w:rFonts w:hint="cs"/>
          <w:rtl/>
        </w:rPr>
        <w:t xml:space="preserve">מי </w:t>
      </w:r>
      <w:r w:rsidR="000C431A">
        <w:rPr>
          <w:rFonts w:hint="cs"/>
          <w:rtl/>
        </w:rPr>
        <w:t>פה</w:t>
      </w:r>
      <w:r>
        <w:rPr>
          <w:rFonts w:hint="cs"/>
          <w:rtl/>
        </w:rPr>
        <w:t xml:space="preserve"> ממשרד המשפטים?</w:t>
      </w:r>
    </w:p>
    <w:p w:rsidR="008D1E24" w:rsidRDefault="008D1E24" w:rsidP="008D1E24">
      <w:pPr>
        <w:rPr>
          <w:rtl/>
        </w:rPr>
      </w:pPr>
      <w:r>
        <w:rPr>
          <w:rtl/>
        </w:rPr>
        <w:t xml:space="preserve">  </w:t>
      </w:r>
    </w:p>
    <w:p w:rsidR="008D1E24" w:rsidRDefault="008D1E24" w:rsidP="00563DD9">
      <w:pPr>
        <w:pStyle w:val="a4"/>
        <w:rPr>
          <w:rtl/>
        </w:rPr>
      </w:pPr>
      <w:bookmarkStart w:id="381" w:name="ET_speaker_קרן_דהרי_בןנון_60"/>
      <w:r w:rsidRPr="00563DD9">
        <w:rPr>
          <w:rStyle w:val="TagStyle"/>
          <w:rtl/>
        </w:rPr>
        <w:lastRenderedPageBreak/>
        <w:t xml:space="preserve"> &lt;&lt; דובר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קרן דהרי בן-נון: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"/>
    </w:p>
    <w:p w:rsidR="008D1E24" w:rsidRDefault="008D1E24" w:rsidP="008D1E24">
      <w:pPr>
        <w:pStyle w:val="KeepWithNext"/>
        <w:rPr>
          <w:rtl/>
        </w:rPr>
      </w:pPr>
    </w:p>
    <w:p w:rsidR="008D1E24" w:rsidRDefault="008D1E24" w:rsidP="008D1E24">
      <w:pPr>
        <w:rPr>
          <w:rtl/>
        </w:rPr>
      </w:pPr>
      <w:r>
        <w:rPr>
          <w:rFonts w:hint="cs"/>
          <w:rtl/>
        </w:rPr>
        <w:t>אני.</w:t>
      </w:r>
    </w:p>
    <w:p w:rsidR="008D1E24" w:rsidRDefault="008D1E24" w:rsidP="008D1E24">
      <w:pPr>
        <w:rPr>
          <w:rtl/>
        </w:rPr>
      </w:pPr>
      <w:bookmarkStart w:id="382" w:name="_ETM_Q1_1272000"/>
      <w:bookmarkEnd w:id="382"/>
    </w:p>
    <w:p w:rsidR="008D1E24" w:rsidRDefault="008D1E24" w:rsidP="00563DD9">
      <w:pPr>
        <w:pStyle w:val="af6"/>
        <w:rPr>
          <w:rtl/>
        </w:rPr>
      </w:pPr>
      <w:bookmarkStart w:id="383" w:name="ET_yor_4613_63"/>
      <w:r w:rsidRPr="00563DD9">
        <w:rPr>
          <w:rStyle w:val="TagStyle"/>
          <w:rtl/>
        </w:rPr>
        <w:t xml:space="preserve"> &lt;&lt; יור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"/>
    </w:p>
    <w:p w:rsidR="008D1E24" w:rsidRDefault="008D1E24" w:rsidP="008D1E24">
      <w:pPr>
        <w:rPr>
          <w:rtl/>
          <w:lang w:eastAsia="he-IL"/>
        </w:rPr>
      </w:pPr>
    </w:p>
    <w:p w:rsidR="008D1E24" w:rsidRDefault="008D1E24" w:rsidP="008D1E24">
      <w:pPr>
        <w:rPr>
          <w:rtl/>
        </w:rPr>
      </w:pPr>
      <w:bookmarkStart w:id="384" w:name="_ETM_Q1_1273000"/>
      <w:bookmarkEnd w:id="384"/>
      <w:r>
        <w:rPr>
          <w:rFonts w:hint="cs"/>
          <w:rtl/>
          <w:lang w:eastAsia="he-IL"/>
        </w:rPr>
        <w:t>רק שימי את המיקרופון מולך, כדי שנשמע טוב.</w:t>
      </w:r>
    </w:p>
    <w:p w:rsidR="008D1E24" w:rsidRDefault="008D1E24" w:rsidP="008D1E24">
      <w:pPr>
        <w:rPr>
          <w:rtl/>
        </w:rPr>
      </w:pPr>
    </w:p>
    <w:p w:rsidR="008D1E24" w:rsidRDefault="008D1E24" w:rsidP="00563DD9">
      <w:pPr>
        <w:pStyle w:val="a4"/>
        <w:rPr>
          <w:rtl/>
        </w:rPr>
      </w:pPr>
      <w:bookmarkStart w:id="385" w:name="ET_speaker_קרן_דהרי_בןנון_64"/>
      <w:r w:rsidRPr="00563DD9">
        <w:rPr>
          <w:rStyle w:val="TagStyle"/>
          <w:rtl/>
        </w:rPr>
        <w:t xml:space="preserve"> &lt;&lt; דובר &gt;&gt;</w:t>
      </w:r>
      <w:r w:rsidRPr="008D1E24">
        <w:rPr>
          <w:rStyle w:val="TagStyle"/>
          <w:rtl/>
        </w:rPr>
        <w:t xml:space="preserve"> </w:t>
      </w:r>
      <w:r>
        <w:rPr>
          <w:rtl/>
        </w:rPr>
        <w:t>קרן דהרי בן-נון:</w:t>
      </w:r>
      <w:r w:rsidRPr="008D1E2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"/>
    </w:p>
    <w:p w:rsidR="008D1E24" w:rsidRDefault="008D1E24" w:rsidP="008D1E24">
      <w:pPr>
        <w:pStyle w:val="KeepWithNext"/>
        <w:rPr>
          <w:rtl/>
        </w:rPr>
      </w:pPr>
    </w:p>
    <w:p w:rsidR="008D1E24" w:rsidRDefault="008D1E24" w:rsidP="008D1E24">
      <w:pPr>
        <w:rPr>
          <w:rtl/>
        </w:rPr>
      </w:pPr>
      <w:bookmarkStart w:id="386" w:name="_ETM_Q1_1275000"/>
      <w:bookmarkEnd w:id="386"/>
      <w:r>
        <w:rPr>
          <w:rFonts w:hint="cs"/>
          <w:rtl/>
        </w:rPr>
        <w:t xml:space="preserve">אני קרן דהרי </w:t>
      </w:r>
      <w:bookmarkStart w:id="387" w:name="_ETM_Q1_1281000"/>
      <w:bookmarkEnd w:id="387"/>
      <w:r>
        <w:rPr>
          <w:rFonts w:hint="cs"/>
          <w:rtl/>
        </w:rPr>
        <w:t>ממחלקת ייעוץ וחקיקה, ציבורי מנהלי</w:t>
      </w:r>
      <w:r w:rsidR="00864BF8">
        <w:rPr>
          <w:rFonts w:hint="cs"/>
          <w:rtl/>
        </w:rPr>
        <w:t xml:space="preserve">, ואני ממונה סייבר </w:t>
      </w:r>
      <w:bookmarkStart w:id="388" w:name="_ETM_Q1_1285000"/>
      <w:bookmarkEnd w:id="388"/>
      <w:r w:rsidR="00864BF8">
        <w:rPr>
          <w:rFonts w:hint="cs"/>
          <w:rtl/>
        </w:rPr>
        <w:t>בתחום הזה. אין שום מחלוקת עם משרד המשפטים.</w:t>
      </w:r>
      <w:r>
        <w:rPr>
          <w:rtl/>
        </w:rPr>
        <w:t xml:space="preserve">    </w:t>
      </w:r>
    </w:p>
    <w:p w:rsidR="00E06C2D" w:rsidRDefault="00E06C2D" w:rsidP="00E06C2D">
      <w:pPr>
        <w:rPr>
          <w:rtl/>
        </w:rPr>
      </w:pPr>
      <w:bookmarkStart w:id="389" w:name="_ETM_Q1_1261000"/>
      <w:bookmarkEnd w:id="389"/>
      <w:r>
        <w:rPr>
          <w:rtl/>
        </w:rPr>
        <w:t xml:space="preserve">    </w:t>
      </w:r>
    </w:p>
    <w:p w:rsidR="00E06C2D" w:rsidRDefault="00E06C2D" w:rsidP="00563DD9">
      <w:pPr>
        <w:pStyle w:val="af6"/>
        <w:rPr>
          <w:rtl/>
        </w:rPr>
      </w:pPr>
      <w:bookmarkStart w:id="390" w:name="ET_yor_4613_55"/>
      <w:r w:rsidRPr="00563DD9">
        <w:rPr>
          <w:rStyle w:val="TagStyle"/>
          <w:rtl/>
        </w:rPr>
        <w:t xml:space="preserve"> &lt;&lt; יור &gt;&gt;</w:t>
      </w:r>
      <w:r w:rsidRPr="00E06C2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E06C2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0"/>
    </w:p>
    <w:p w:rsidR="00E06C2D" w:rsidRDefault="00E06C2D" w:rsidP="00E06C2D">
      <w:pPr>
        <w:pStyle w:val="KeepWithNext"/>
        <w:rPr>
          <w:rtl/>
        </w:rPr>
      </w:pPr>
    </w:p>
    <w:p w:rsidR="00864BF8" w:rsidRDefault="000C431A" w:rsidP="000C431A">
      <w:pPr>
        <w:rPr>
          <w:rtl/>
        </w:rPr>
      </w:pPr>
      <w:r>
        <w:rPr>
          <w:rFonts w:hint="cs"/>
          <w:rtl/>
        </w:rPr>
        <w:t xml:space="preserve">בעצם, </w:t>
      </w:r>
      <w:r w:rsidR="00864BF8">
        <w:rPr>
          <w:rFonts w:hint="cs"/>
          <w:rtl/>
        </w:rPr>
        <w:t xml:space="preserve">לגבי הנושא של </w:t>
      </w:r>
      <w:bookmarkStart w:id="391" w:name="_ETM_Q1_1291000"/>
      <w:bookmarkEnd w:id="391"/>
      <w:r w:rsidR="00864BF8">
        <w:rPr>
          <w:rFonts w:hint="cs"/>
          <w:rtl/>
        </w:rPr>
        <w:t>מעבר מהוראת שעה לקבע</w:t>
      </w:r>
      <w:r>
        <w:rPr>
          <w:rFonts w:hint="cs"/>
          <w:rtl/>
        </w:rPr>
        <w:t>.</w:t>
      </w:r>
    </w:p>
    <w:p w:rsidR="00864BF8" w:rsidRDefault="00864BF8" w:rsidP="00E06C2D">
      <w:pPr>
        <w:rPr>
          <w:rtl/>
        </w:rPr>
      </w:pPr>
      <w:bookmarkStart w:id="392" w:name="_ETM_Q1_1290000"/>
      <w:bookmarkEnd w:id="392"/>
    </w:p>
    <w:p w:rsidR="00864BF8" w:rsidRDefault="00864BF8" w:rsidP="00563DD9">
      <w:pPr>
        <w:pStyle w:val="a4"/>
        <w:rPr>
          <w:rtl/>
        </w:rPr>
      </w:pPr>
      <w:bookmarkStart w:id="393" w:name="ET_speaker_קרן_דהרי_בןנון_65"/>
      <w:r w:rsidRPr="00563DD9">
        <w:rPr>
          <w:rStyle w:val="TagStyle"/>
          <w:rtl/>
        </w:rPr>
        <w:t xml:space="preserve"> &lt;&lt; דובר &gt;&gt;</w:t>
      </w:r>
      <w:r w:rsidRPr="00864BF8">
        <w:rPr>
          <w:rStyle w:val="TagStyle"/>
          <w:rtl/>
        </w:rPr>
        <w:t xml:space="preserve"> </w:t>
      </w:r>
      <w:r>
        <w:rPr>
          <w:rtl/>
        </w:rPr>
        <w:t>קרן דהרי בן-נון:</w:t>
      </w:r>
      <w:r w:rsidRPr="00864BF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3"/>
    </w:p>
    <w:p w:rsidR="00864BF8" w:rsidRDefault="00864BF8" w:rsidP="00864BF8">
      <w:pPr>
        <w:pStyle w:val="KeepWithNext"/>
        <w:rPr>
          <w:rtl/>
        </w:rPr>
      </w:pPr>
    </w:p>
    <w:p w:rsidR="00864BF8" w:rsidRDefault="00864BF8" w:rsidP="00864BF8">
      <w:pPr>
        <w:rPr>
          <w:rtl/>
        </w:rPr>
      </w:pPr>
      <w:bookmarkStart w:id="394" w:name="_ETM_Q1_1292000"/>
      <w:bookmarkEnd w:id="394"/>
      <w:r>
        <w:rPr>
          <w:rFonts w:hint="cs"/>
          <w:rtl/>
        </w:rPr>
        <w:t>נכון.</w:t>
      </w:r>
    </w:p>
    <w:p w:rsidR="00864BF8" w:rsidRDefault="00864BF8" w:rsidP="00864BF8">
      <w:pPr>
        <w:rPr>
          <w:rtl/>
        </w:rPr>
      </w:pPr>
      <w:bookmarkStart w:id="395" w:name="_ETM_Q1_1294000"/>
      <w:bookmarkEnd w:id="395"/>
    </w:p>
    <w:p w:rsidR="00864BF8" w:rsidRDefault="00864BF8" w:rsidP="00563DD9">
      <w:pPr>
        <w:pStyle w:val="af6"/>
        <w:rPr>
          <w:rtl/>
        </w:rPr>
      </w:pPr>
      <w:bookmarkStart w:id="396" w:name="ET_yor_4613_66"/>
      <w:r w:rsidRPr="00563DD9">
        <w:rPr>
          <w:rStyle w:val="TagStyle"/>
          <w:rtl/>
        </w:rPr>
        <w:t xml:space="preserve"> &lt;&lt; יור &gt;&gt;</w:t>
      </w:r>
      <w:r w:rsidRPr="00864BF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64BF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"/>
    </w:p>
    <w:p w:rsidR="00864BF8" w:rsidRDefault="00864BF8" w:rsidP="00864BF8">
      <w:pPr>
        <w:pStyle w:val="KeepWithNext"/>
        <w:rPr>
          <w:rtl/>
        </w:rPr>
      </w:pPr>
    </w:p>
    <w:p w:rsidR="00864BF8" w:rsidRDefault="00864BF8" w:rsidP="00864BF8">
      <w:pPr>
        <w:rPr>
          <w:rtl/>
        </w:rPr>
      </w:pPr>
      <w:r>
        <w:rPr>
          <w:rFonts w:hint="cs"/>
          <w:rtl/>
        </w:rPr>
        <w:t>א</w:t>
      </w:r>
      <w:bookmarkStart w:id="397" w:name="_ETM_Q1_1295000"/>
      <w:bookmarkEnd w:id="397"/>
      <w:r>
        <w:rPr>
          <w:rFonts w:hint="cs"/>
          <w:rtl/>
        </w:rPr>
        <w:t>וקיי.</w:t>
      </w:r>
    </w:p>
    <w:p w:rsidR="00864BF8" w:rsidRDefault="00864BF8" w:rsidP="00864BF8">
      <w:pPr>
        <w:rPr>
          <w:rtl/>
        </w:rPr>
      </w:pPr>
      <w:bookmarkStart w:id="398" w:name="_ETM_Q1_1297000"/>
      <w:bookmarkEnd w:id="398"/>
    </w:p>
    <w:p w:rsidR="00864BF8" w:rsidRDefault="00864BF8" w:rsidP="00563DD9">
      <w:pPr>
        <w:pStyle w:val="a4"/>
        <w:rPr>
          <w:rtl/>
        </w:rPr>
      </w:pPr>
      <w:bookmarkStart w:id="399" w:name="ET_speaker_5277_67"/>
      <w:r w:rsidRPr="00563DD9">
        <w:rPr>
          <w:rStyle w:val="TagStyle"/>
          <w:rtl/>
        </w:rPr>
        <w:t xml:space="preserve"> &lt;&lt; דובר &gt;&gt;</w:t>
      </w:r>
      <w:r w:rsidRPr="00864BF8">
        <w:rPr>
          <w:rStyle w:val="TagStyle"/>
          <w:rtl/>
        </w:rPr>
        <w:t xml:space="preserve"> </w:t>
      </w:r>
      <w:r>
        <w:rPr>
          <w:rtl/>
        </w:rPr>
        <w:t>ענת ברקו (הליכוד):</w:t>
      </w:r>
      <w:r w:rsidRPr="00864BF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9"/>
    </w:p>
    <w:p w:rsidR="00864BF8" w:rsidRDefault="00864BF8" w:rsidP="00864BF8">
      <w:pPr>
        <w:pStyle w:val="KeepWithNext"/>
        <w:rPr>
          <w:rtl/>
        </w:rPr>
      </w:pPr>
    </w:p>
    <w:p w:rsidR="005A28DF" w:rsidRDefault="00864BF8" w:rsidP="000C431A">
      <w:pPr>
        <w:rPr>
          <w:rtl/>
        </w:rPr>
      </w:pPr>
      <w:bookmarkStart w:id="400" w:name="_ETM_Q1_1293000"/>
      <w:bookmarkEnd w:id="400"/>
      <w:r>
        <w:rPr>
          <w:rFonts w:hint="cs"/>
          <w:rtl/>
        </w:rPr>
        <w:t>אני מתנצלת. אני חייבת לצאת לוועדות אחרות</w:t>
      </w:r>
      <w:r w:rsidR="004D1079">
        <w:rPr>
          <w:rFonts w:hint="cs"/>
          <w:rtl/>
        </w:rPr>
        <w:t xml:space="preserve">. </w:t>
      </w:r>
      <w:r w:rsidR="000C431A">
        <w:rPr>
          <w:rFonts w:hint="cs"/>
          <w:rtl/>
        </w:rPr>
        <w:t>א</w:t>
      </w:r>
      <w:r w:rsidR="004D1079">
        <w:rPr>
          <w:rFonts w:hint="cs"/>
          <w:rtl/>
        </w:rPr>
        <w:t xml:space="preserve">ני חושבת שבתקופת הביניים הזאת </w:t>
      </w:r>
      <w:bookmarkStart w:id="401" w:name="_ETM_Q1_1302000"/>
      <w:bookmarkEnd w:id="401"/>
      <w:r w:rsidR="004D1079">
        <w:rPr>
          <w:rFonts w:hint="cs"/>
          <w:rtl/>
        </w:rPr>
        <w:t xml:space="preserve">ועד שיהיה לנו תזכיר חוק, בכל מקרה </w:t>
      </w:r>
      <w:r w:rsidR="001B3CEE">
        <w:rPr>
          <w:rFonts w:hint="cs"/>
          <w:rtl/>
        </w:rPr>
        <w:t xml:space="preserve">אין לנו </w:t>
      </w:r>
      <w:bookmarkStart w:id="402" w:name="_ETM_Q1_1300000"/>
      <w:bookmarkEnd w:id="402"/>
      <w:r w:rsidR="001B3CEE">
        <w:rPr>
          <w:rFonts w:hint="cs"/>
          <w:rtl/>
        </w:rPr>
        <w:t>כל כך הרבה ברירות</w:t>
      </w:r>
      <w:bookmarkStart w:id="403" w:name="_ETM_Q1_1296000"/>
      <w:bookmarkEnd w:id="403"/>
      <w:r w:rsidR="001B3CEE">
        <w:rPr>
          <w:rFonts w:hint="cs"/>
          <w:rtl/>
        </w:rPr>
        <w:t xml:space="preserve">. אני תומכת בזה, ואני מבקשת </w:t>
      </w:r>
      <w:bookmarkStart w:id="404" w:name="_ETM_Q1_1308000"/>
      <w:bookmarkEnd w:id="404"/>
      <w:r w:rsidR="001B3CEE">
        <w:rPr>
          <w:rFonts w:hint="cs"/>
          <w:rtl/>
        </w:rPr>
        <w:t xml:space="preserve">לגבי מה שאבי אמר: </w:t>
      </w:r>
      <w:bookmarkStart w:id="405" w:name="_ETM_Q1_1311000"/>
      <w:bookmarkEnd w:id="405"/>
      <w:r w:rsidR="001B3CEE">
        <w:rPr>
          <w:rFonts w:hint="cs"/>
          <w:rtl/>
        </w:rPr>
        <w:t xml:space="preserve">להתחיל את התהליך הזה </w:t>
      </w:r>
      <w:r w:rsidR="001B3CEE">
        <w:rPr>
          <w:rtl/>
        </w:rPr>
        <w:t>–</w:t>
      </w:r>
      <w:r w:rsidR="001B3CEE">
        <w:rPr>
          <w:rFonts w:hint="cs"/>
          <w:rtl/>
        </w:rPr>
        <w:t xml:space="preserve"> אתם חייבים כמה שיותר מהר </w:t>
      </w:r>
      <w:bookmarkStart w:id="406" w:name="_ETM_Q1_1312000"/>
      <w:bookmarkEnd w:id="406"/>
      <w:r w:rsidR="001B3CEE">
        <w:rPr>
          <w:rFonts w:hint="cs"/>
          <w:rtl/>
        </w:rPr>
        <w:t>להגיש</w:t>
      </w:r>
      <w:r w:rsidR="001846A3">
        <w:rPr>
          <w:rFonts w:hint="cs"/>
          <w:rtl/>
        </w:rPr>
        <w:t xml:space="preserve"> לוועדת שרים. את העיצוב אפשר לעשות גם תוך כדי</w:t>
      </w:r>
      <w:bookmarkStart w:id="407" w:name="_ETM_Q1_1316000"/>
      <w:bookmarkEnd w:id="407"/>
      <w:r w:rsidR="001846A3">
        <w:rPr>
          <w:rFonts w:hint="cs"/>
          <w:rtl/>
        </w:rPr>
        <w:t xml:space="preserve"> תנועה. זה מה שעושים עם הצעת חוק. ואז, אפשר יהיה לזרז את זה. אני חושבת שלהמשיך לעבוד ללא חקיקה זו </w:t>
      </w:r>
      <w:bookmarkStart w:id="408" w:name="_ETM_Q1_1327000"/>
      <w:bookmarkEnd w:id="408"/>
      <w:r w:rsidR="001846A3">
        <w:rPr>
          <w:rFonts w:hint="cs"/>
          <w:rtl/>
        </w:rPr>
        <w:t>בעיה אמיתית.</w:t>
      </w:r>
    </w:p>
    <w:p w:rsidR="001846A3" w:rsidRDefault="001846A3" w:rsidP="001B3CEE">
      <w:pPr>
        <w:rPr>
          <w:rtl/>
        </w:rPr>
      </w:pPr>
    </w:p>
    <w:p w:rsidR="001846A3" w:rsidRDefault="001846A3" w:rsidP="001B3CEE">
      <w:pPr>
        <w:rPr>
          <w:rtl/>
        </w:rPr>
      </w:pPr>
      <w:r>
        <w:rPr>
          <w:rFonts w:hint="cs"/>
          <w:rtl/>
        </w:rPr>
        <w:t>אני מצטערת. אני אנסה לחזור.</w:t>
      </w:r>
    </w:p>
    <w:p w:rsidR="001675BC" w:rsidRDefault="001675BC" w:rsidP="001B3CEE">
      <w:pPr>
        <w:rPr>
          <w:rtl/>
        </w:rPr>
      </w:pPr>
      <w:bookmarkStart w:id="409" w:name="_ETM_Q1_3000"/>
      <w:bookmarkEnd w:id="409"/>
    </w:p>
    <w:p w:rsidR="001675BC" w:rsidRDefault="001675BC" w:rsidP="00563DD9">
      <w:pPr>
        <w:pStyle w:val="a4"/>
        <w:rPr>
          <w:rtl/>
        </w:rPr>
      </w:pPr>
      <w:bookmarkStart w:id="410" w:name="ET_speaker_5275_68"/>
      <w:r w:rsidRPr="00563DD9">
        <w:rPr>
          <w:rStyle w:val="TagStyle"/>
          <w:rtl/>
        </w:rPr>
        <w:t xml:space="preserve"> &lt;&lt; דובר &gt;&gt;</w:t>
      </w:r>
      <w:r w:rsidRPr="001675BC">
        <w:rPr>
          <w:rStyle w:val="TagStyle"/>
          <w:rtl/>
        </w:rPr>
        <w:t xml:space="preserve"> </w:t>
      </w:r>
      <w:r>
        <w:rPr>
          <w:rtl/>
        </w:rPr>
        <w:t>איל בן ראובן (המחנה הציוני):</w:t>
      </w:r>
      <w:r w:rsidRPr="001675BC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"/>
    </w:p>
    <w:p w:rsidR="001675BC" w:rsidRDefault="001675BC" w:rsidP="001675BC">
      <w:pPr>
        <w:pStyle w:val="KeepWithNext"/>
        <w:rPr>
          <w:rtl/>
        </w:rPr>
      </w:pPr>
    </w:p>
    <w:p w:rsidR="001675BC" w:rsidRDefault="001675BC" w:rsidP="001675BC">
      <w:pPr>
        <w:rPr>
          <w:rtl/>
        </w:rPr>
      </w:pPr>
      <w:bookmarkStart w:id="411" w:name="_ETM_Q1_1328000"/>
      <w:bookmarkEnd w:id="411"/>
      <w:r>
        <w:rPr>
          <w:rFonts w:hint="cs"/>
          <w:rtl/>
        </w:rPr>
        <w:t>אבי, אני רוצה להגיד מילה.</w:t>
      </w:r>
    </w:p>
    <w:p w:rsidR="001675BC" w:rsidRDefault="001675BC" w:rsidP="001675BC">
      <w:pPr>
        <w:rPr>
          <w:rtl/>
        </w:rPr>
      </w:pPr>
      <w:bookmarkStart w:id="412" w:name="_ETM_Q1_1333000"/>
      <w:bookmarkEnd w:id="412"/>
    </w:p>
    <w:p w:rsidR="001675BC" w:rsidRDefault="001675BC" w:rsidP="00563DD9">
      <w:pPr>
        <w:pStyle w:val="af6"/>
        <w:rPr>
          <w:rtl/>
        </w:rPr>
      </w:pPr>
      <w:bookmarkStart w:id="413" w:name="ET_yor_4613_69"/>
      <w:r w:rsidRPr="00563DD9">
        <w:rPr>
          <w:rStyle w:val="TagStyle"/>
          <w:rtl/>
        </w:rPr>
        <w:t xml:space="preserve"> &lt;&lt; יור &gt;&gt;</w:t>
      </w:r>
      <w:r w:rsidRPr="001675BC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1675BC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3"/>
    </w:p>
    <w:p w:rsidR="001675BC" w:rsidRDefault="001675BC" w:rsidP="001675BC">
      <w:pPr>
        <w:pStyle w:val="KeepWithNext"/>
        <w:rPr>
          <w:rtl/>
        </w:rPr>
      </w:pPr>
    </w:p>
    <w:p w:rsidR="001675BC" w:rsidRDefault="001675BC" w:rsidP="001675BC">
      <w:pPr>
        <w:rPr>
          <w:rtl/>
        </w:rPr>
      </w:pPr>
      <w:bookmarkStart w:id="414" w:name="_ETM_Q1_1334000"/>
      <w:bookmarkEnd w:id="414"/>
      <w:r>
        <w:rPr>
          <w:rFonts w:hint="cs"/>
          <w:rtl/>
        </w:rPr>
        <w:t xml:space="preserve">לפני חברי הכנסת, אני רוצה </w:t>
      </w:r>
      <w:bookmarkStart w:id="415" w:name="_ETM_Q1_1331000"/>
      <w:bookmarkEnd w:id="415"/>
      <w:r>
        <w:rPr>
          <w:rFonts w:hint="cs"/>
          <w:rtl/>
        </w:rPr>
        <w:t>לשמוע האם יש פה</w:t>
      </w:r>
      <w:r w:rsidR="001837BF">
        <w:rPr>
          <w:rFonts w:hint="cs"/>
          <w:rtl/>
        </w:rPr>
        <w:t xml:space="preserve"> עוד מהגופים. בט"פ?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1675BC" w:rsidRDefault="001675BC" w:rsidP="001B3CEE">
      <w:pPr>
        <w:rPr>
          <w:rtl/>
        </w:rPr>
      </w:pPr>
    </w:p>
    <w:p w:rsidR="001675BC" w:rsidRDefault="001675BC" w:rsidP="00563DD9">
      <w:pPr>
        <w:pStyle w:val="a4"/>
        <w:rPr>
          <w:rtl/>
        </w:rPr>
      </w:pPr>
      <w:bookmarkStart w:id="416" w:name="ET_speaker_רועי_הראל_67"/>
      <w:r w:rsidRPr="00563DD9">
        <w:rPr>
          <w:rStyle w:val="TagStyle"/>
          <w:rtl/>
        </w:rPr>
        <w:t xml:space="preserve"> &lt;&lt; דובר &gt;&gt;</w:t>
      </w:r>
      <w:r w:rsidRPr="001675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675BC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6"/>
    </w:p>
    <w:p w:rsidR="001675BC" w:rsidRDefault="001675BC" w:rsidP="001675BC">
      <w:pPr>
        <w:pStyle w:val="KeepWithNext"/>
        <w:rPr>
          <w:rtl/>
        </w:rPr>
      </w:pPr>
    </w:p>
    <w:p w:rsidR="00A65155" w:rsidRDefault="001837BF" w:rsidP="000C431A">
      <w:pPr>
        <w:rPr>
          <w:rtl/>
        </w:rPr>
      </w:pPr>
      <w:r>
        <w:rPr>
          <w:rFonts w:hint="cs"/>
          <w:rtl/>
        </w:rPr>
        <w:t xml:space="preserve">אני רועי </w:t>
      </w:r>
      <w:bookmarkStart w:id="417" w:name="_ETM_Q1_1335000"/>
      <w:bookmarkEnd w:id="417"/>
      <w:r>
        <w:rPr>
          <w:rFonts w:hint="cs"/>
          <w:rtl/>
        </w:rPr>
        <w:t>הראל מהבט"פ. אנחנו נתנו הסכמה להצעת החוק, שבעצם משאירה את</w:t>
      </w:r>
      <w:bookmarkStart w:id="418" w:name="_ETM_Q1_1345000"/>
      <w:bookmarkEnd w:id="418"/>
      <w:r>
        <w:rPr>
          <w:rFonts w:hint="cs"/>
          <w:rtl/>
        </w:rPr>
        <w:t xml:space="preserve"> מצב הסמכויות כפי שהוא היום</w:t>
      </w:r>
      <w:r w:rsidR="00A65155">
        <w:rPr>
          <w:rFonts w:hint="cs"/>
          <w:rtl/>
        </w:rPr>
        <w:t xml:space="preserve"> בהוראת השעה. אנחנו </w:t>
      </w:r>
      <w:bookmarkStart w:id="419" w:name="_ETM_Q1_1353000"/>
      <w:bookmarkEnd w:id="419"/>
      <w:r w:rsidR="00A65155">
        <w:rPr>
          <w:rFonts w:hint="cs"/>
          <w:rtl/>
        </w:rPr>
        <w:t xml:space="preserve">עובדים עם מערך הסייבר בשיתוף פעולה על הגופים שהם </w:t>
      </w:r>
      <w:bookmarkStart w:id="420" w:name="_ETM_Q1_1356000"/>
      <w:bookmarkEnd w:id="420"/>
      <w:r w:rsidR="00A65155">
        <w:rPr>
          <w:rFonts w:hint="cs"/>
          <w:rtl/>
        </w:rPr>
        <w:t>מנחים ונסייע ל</w:t>
      </w:r>
      <w:r w:rsidR="000C431A">
        <w:rPr>
          <w:rFonts w:hint="cs"/>
          <w:rtl/>
        </w:rPr>
        <w:t>ה</w:t>
      </w:r>
      <w:r w:rsidR="00A65155">
        <w:rPr>
          <w:rFonts w:hint="cs"/>
          <w:rtl/>
        </w:rPr>
        <w:t>ם בכל השינויים בתוספת החמישית.</w:t>
      </w:r>
    </w:p>
    <w:p w:rsidR="00A65155" w:rsidRDefault="00A65155" w:rsidP="001837BF">
      <w:pPr>
        <w:rPr>
          <w:rtl/>
        </w:rPr>
      </w:pPr>
    </w:p>
    <w:p w:rsidR="00A65155" w:rsidRDefault="00A65155" w:rsidP="00A65155">
      <w:pPr>
        <w:rPr>
          <w:rtl/>
        </w:rPr>
      </w:pPr>
      <w:bookmarkStart w:id="421" w:name="_ETM_Q1_1363000"/>
      <w:bookmarkEnd w:id="421"/>
      <w:r>
        <w:rPr>
          <w:rFonts w:hint="cs"/>
          <w:rtl/>
        </w:rPr>
        <w:t xml:space="preserve">גם לגבי הבקשה שלהם להיות גוף שמנחה את מתקניו בהיבט האבטחה </w:t>
      </w:r>
      <w:bookmarkStart w:id="422" w:name="_ETM_Q1_1361000"/>
      <w:bookmarkEnd w:id="422"/>
      <w:r>
        <w:rPr>
          <w:rFonts w:hint="cs"/>
          <w:rtl/>
        </w:rPr>
        <w:t>הפיזית, משהו שהמשטרה הנחתה עד היום, אנחנו נתנו את הסכמתנו, כמו שאר הגופים המנחים בחוק שמנחים את עצמם.</w:t>
      </w:r>
    </w:p>
    <w:p w:rsidR="00A65155" w:rsidRDefault="00A65155" w:rsidP="00A65155">
      <w:pPr>
        <w:rPr>
          <w:rtl/>
        </w:rPr>
      </w:pPr>
    </w:p>
    <w:p w:rsidR="00A65155" w:rsidRDefault="00A65155" w:rsidP="00A65155">
      <w:pPr>
        <w:rPr>
          <w:rtl/>
        </w:rPr>
      </w:pPr>
      <w:bookmarkStart w:id="423" w:name="_ETM_Q1_1375000"/>
      <w:bookmarkEnd w:id="423"/>
      <w:r>
        <w:rPr>
          <w:rFonts w:hint="cs"/>
          <w:rtl/>
        </w:rPr>
        <w:t xml:space="preserve">לכן, בלי </w:t>
      </w:r>
      <w:bookmarkStart w:id="424" w:name="_ETM_Q1_1371000"/>
      <w:bookmarkEnd w:id="424"/>
      <w:r>
        <w:rPr>
          <w:rFonts w:hint="cs"/>
          <w:rtl/>
        </w:rPr>
        <w:t xml:space="preserve">קשר למחלוקות </w:t>
      </w:r>
      <w:r w:rsidR="004043A7">
        <w:rPr>
          <w:rFonts w:hint="cs"/>
          <w:rtl/>
        </w:rPr>
        <w:t xml:space="preserve">על תזכיר חוק הסייבר הכללי, לגבי התזכיר הזה </w:t>
      </w:r>
      <w:bookmarkStart w:id="425" w:name="_ETM_Q1_1376000"/>
      <w:bookmarkEnd w:id="425"/>
      <w:r w:rsidR="00F11489">
        <w:rPr>
          <w:rFonts w:hint="cs"/>
          <w:rtl/>
        </w:rPr>
        <w:t>אין לנו התנגדות. אנחנו תמכנו.</w:t>
      </w:r>
    </w:p>
    <w:p w:rsidR="00A65155" w:rsidRDefault="00A65155" w:rsidP="00A65155">
      <w:pPr>
        <w:rPr>
          <w:rtl/>
        </w:rPr>
      </w:pPr>
    </w:p>
    <w:p w:rsidR="00A65155" w:rsidRDefault="00A65155" w:rsidP="00563DD9">
      <w:pPr>
        <w:pStyle w:val="af6"/>
        <w:rPr>
          <w:rtl/>
        </w:rPr>
      </w:pPr>
      <w:bookmarkStart w:id="426" w:name="ET_yor_4613_70"/>
      <w:r w:rsidRPr="00563DD9">
        <w:rPr>
          <w:rStyle w:val="TagStyle"/>
          <w:rtl/>
        </w:rPr>
        <w:t xml:space="preserve"> &lt;&lt; יור &gt;&gt;</w:t>
      </w:r>
      <w:r w:rsidRPr="00A6515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6515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"/>
    </w:p>
    <w:p w:rsidR="00A65155" w:rsidRDefault="00A65155" w:rsidP="00A65155">
      <w:pPr>
        <w:pStyle w:val="KeepWithNext"/>
        <w:rPr>
          <w:rtl/>
        </w:rPr>
      </w:pPr>
    </w:p>
    <w:p w:rsidR="00C076E0" w:rsidRDefault="00F11489" w:rsidP="00A65155">
      <w:pPr>
        <w:rPr>
          <w:rtl/>
        </w:rPr>
      </w:pPr>
      <w:bookmarkStart w:id="427" w:name="_ETM_Q1_1369000"/>
      <w:bookmarkEnd w:id="427"/>
      <w:r>
        <w:rPr>
          <w:rFonts w:hint="cs"/>
          <w:rtl/>
        </w:rPr>
        <w:t xml:space="preserve">אפשר לקבל את עמדת השב"כ לגבי </w:t>
      </w:r>
      <w:bookmarkStart w:id="428" w:name="_ETM_Q1_1379000"/>
      <w:bookmarkEnd w:id="428"/>
      <w:r>
        <w:rPr>
          <w:rFonts w:hint="cs"/>
          <w:rtl/>
        </w:rPr>
        <w:t xml:space="preserve">הנושא של הנחייה פיזית? עד היום מי, בעצם, </w:t>
      </w:r>
      <w:bookmarkStart w:id="429" w:name="_ETM_Q1_1383000"/>
      <w:bookmarkEnd w:id="429"/>
      <w:r>
        <w:rPr>
          <w:rFonts w:hint="cs"/>
          <w:rtl/>
        </w:rPr>
        <w:t>מנחה אתכם</w:t>
      </w:r>
      <w:r w:rsidR="00C076E0">
        <w:rPr>
          <w:rFonts w:hint="cs"/>
          <w:rtl/>
        </w:rPr>
        <w:t xml:space="preserve"> באבטחה הפיזית?</w:t>
      </w:r>
    </w:p>
    <w:p w:rsidR="00C076E0" w:rsidRDefault="00C076E0" w:rsidP="00A65155">
      <w:pPr>
        <w:rPr>
          <w:rtl/>
        </w:rPr>
      </w:pPr>
      <w:bookmarkStart w:id="430" w:name="_ETM_Q1_1389000"/>
      <w:bookmarkEnd w:id="430"/>
    </w:p>
    <w:p w:rsidR="00C076E0" w:rsidRDefault="00C076E0" w:rsidP="00563DD9">
      <w:pPr>
        <w:pStyle w:val="a4"/>
        <w:rPr>
          <w:rtl/>
        </w:rPr>
      </w:pPr>
      <w:bookmarkStart w:id="431" w:name="ET_speaker_יגאל_אונא_71"/>
      <w:r w:rsidRPr="00563DD9">
        <w:rPr>
          <w:rStyle w:val="TagStyle"/>
          <w:rtl/>
        </w:rPr>
        <w:t xml:space="preserve"> &lt;&lt; דובר &gt;&gt;</w:t>
      </w:r>
      <w:r w:rsidRPr="00C076E0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C076E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1"/>
    </w:p>
    <w:p w:rsidR="00C076E0" w:rsidRDefault="00C076E0" w:rsidP="00C076E0">
      <w:pPr>
        <w:pStyle w:val="KeepWithNext"/>
        <w:rPr>
          <w:rtl/>
        </w:rPr>
      </w:pPr>
    </w:p>
    <w:p w:rsidR="00013FAB" w:rsidRDefault="00C076E0" w:rsidP="002079DF">
      <w:pPr>
        <w:rPr>
          <w:rtl/>
        </w:rPr>
      </w:pPr>
      <w:bookmarkStart w:id="432" w:name="_ETM_Q1_1384000"/>
      <w:bookmarkEnd w:id="432"/>
      <w:r>
        <w:rPr>
          <w:rFonts w:hint="cs"/>
          <w:rtl/>
        </w:rPr>
        <w:t xml:space="preserve">לפי החוק להסדרת הביטחון, בעצם, יש מצב משונה, שהוא </w:t>
      </w:r>
      <w:r w:rsidR="00013FAB">
        <w:rPr>
          <w:rFonts w:hint="cs"/>
          <w:rtl/>
        </w:rPr>
        <w:t xml:space="preserve">לא רצוי בלשון המעטה, שבו </w:t>
      </w:r>
      <w:bookmarkStart w:id="433" w:name="_ETM_Q1_1394000"/>
      <w:bookmarkEnd w:id="433"/>
      <w:r w:rsidR="002079DF">
        <w:rPr>
          <w:rFonts w:hint="cs"/>
          <w:rtl/>
        </w:rPr>
        <w:t>ב</w:t>
      </w:r>
      <w:r w:rsidR="00013FAB">
        <w:rPr>
          <w:rFonts w:hint="cs"/>
          <w:rtl/>
        </w:rPr>
        <w:t xml:space="preserve">אבטחת המידע </w:t>
      </w:r>
      <w:r w:rsidR="00013FAB">
        <w:rPr>
          <w:rFonts w:hint="eastAsia"/>
          <w:rtl/>
        </w:rPr>
        <w:t xml:space="preserve">– </w:t>
      </w:r>
      <w:r w:rsidR="00013FAB">
        <w:rPr>
          <w:rFonts w:hint="cs"/>
          <w:rtl/>
        </w:rPr>
        <w:t xml:space="preserve">אנחנו מנחים את עצמנו, והאבטחה הפיזית </w:t>
      </w:r>
      <w:bookmarkStart w:id="434" w:name="_ETM_Q1_1393000"/>
      <w:bookmarkEnd w:id="434"/>
      <w:r w:rsidR="00013FAB">
        <w:rPr>
          <w:rtl/>
        </w:rPr>
        <w:t>–</w:t>
      </w:r>
      <w:r w:rsidR="00013FAB">
        <w:rPr>
          <w:rFonts w:hint="cs"/>
          <w:rtl/>
        </w:rPr>
        <w:t xml:space="preserve"> שב"כ מנחה את משרד ראש הממשלה שמנחה </w:t>
      </w:r>
      <w:bookmarkStart w:id="435" w:name="_ETM_Q1_1396000"/>
      <w:bookmarkEnd w:id="435"/>
      <w:r w:rsidR="00013FAB">
        <w:rPr>
          <w:rFonts w:hint="cs"/>
          <w:rtl/>
        </w:rPr>
        <w:t xml:space="preserve">אותנו. ממד האבטחה הפיזית אצלנו הוא לא הממד הדרמטי. אבטחת </w:t>
      </w:r>
      <w:bookmarkStart w:id="436" w:name="_ETM_Q1_1401000"/>
      <w:bookmarkEnd w:id="436"/>
      <w:r w:rsidR="00013FAB">
        <w:rPr>
          <w:rFonts w:hint="cs"/>
          <w:rtl/>
        </w:rPr>
        <w:t>המידע היא הסיפור. בעצם, היום, יש שני גורמים שונים שמנחים</w:t>
      </w:r>
      <w:bookmarkStart w:id="437" w:name="_ETM_Q1_1408000"/>
      <w:bookmarkEnd w:id="437"/>
      <w:r w:rsidR="00013FAB">
        <w:rPr>
          <w:rFonts w:hint="cs"/>
          <w:rtl/>
        </w:rPr>
        <w:t xml:space="preserve"> את אותו גוף, קטן אבל עם המורכבויות שלו. את זה </w:t>
      </w:r>
      <w:bookmarkStart w:id="438" w:name="_ETM_Q1_1407000"/>
      <w:bookmarkEnd w:id="438"/>
      <w:r w:rsidR="00013FAB">
        <w:rPr>
          <w:rFonts w:hint="cs"/>
          <w:rtl/>
        </w:rPr>
        <w:t xml:space="preserve">אנחנו רוצים לשנות על דעת כל הגורמים </w:t>
      </w:r>
      <w:r w:rsidR="00013FAB">
        <w:rPr>
          <w:rtl/>
        </w:rPr>
        <w:t>–</w:t>
      </w:r>
      <w:r w:rsidR="00013FAB">
        <w:rPr>
          <w:rFonts w:hint="cs"/>
          <w:rtl/>
        </w:rPr>
        <w:t xml:space="preserve"> גם משרד </w:t>
      </w:r>
      <w:bookmarkStart w:id="439" w:name="_ETM_Q1_1410000"/>
      <w:bookmarkEnd w:id="439"/>
      <w:r w:rsidR="00013FAB">
        <w:rPr>
          <w:rFonts w:hint="cs"/>
          <w:rtl/>
        </w:rPr>
        <w:t>ראש הממשלה. בנינו יחידת ביטחון. יש לנו קב"ט מוכשר</w:t>
      </w:r>
      <w:bookmarkStart w:id="440" w:name="_ETM_Q1_1413000"/>
      <w:bookmarkEnd w:id="440"/>
      <w:r w:rsidR="00013FAB">
        <w:rPr>
          <w:rFonts w:hint="cs"/>
          <w:rtl/>
        </w:rPr>
        <w:t xml:space="preserve"> מאוד, בוגר מלמ"ב. עברנו כברת דרך.</w:t>
      </w:r>
    </w:p>
    <w:p w:rsidR="00013FAB" w:rsidRDefault="00013FAB" w:rsidP="00013FAB">
      <w:pPr>
        <w:rPr>
          <w:rtl/>
        </w:rPr>
      </w:pPr>
    </w:p>
    <w:p w:rsidR="00013FAB" w:rsidRDefault="00013FAB" w:rsidP="00563DD9">
      <w:pPr>
        <w:pStyle w:val="af6"/>
        <w:rPr>
          <w:rtl/>
        </w:rPr>
      </w:pPr>
      <w:bookmarkStart w:id="441" w:name="ET_yor_4613_72"/>
      <w:r w:rsidRPr="00563DD9">
        <w:rPr>
          <w:rStyle w:val="TagStyle"/>
          <w:rtl/>
        </w:rPr>
        <w:t xml:space="preserve"> &lt;&lt; יור &gt;&gt;</w:t>
      </w:r>
      <w:r w:rsidRPr="00013FA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13FA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1"/>
    </w:p>
    <w:p w:rsidR="00013FAB" w:rsidRDefault="00013FAB" w:rsidP="00013FAB">
      <w:pPr>
        <w:pStyle w:val="KeepWithNext"/>
        <w:rPr>
          <w:rtl/>
        </w:rPr>
      </w:pPr>
    </w:p>
    <w:p w:rsidR="00013FAB" w:rsidRDefault="00013FAB" w:rsidP="00013FAB">
      <w:pPr>
        <w:rPr>
          <w:rtl/>
        </w:rPr>
      </w:pPr>
      <w:r>
        <w:rPr>
          <w:rFonts w:hint="cs"/>
          <w:rtl/>
        </w:rPr>
        <w:t>ביטחון משרד רוה"מ?</w:t>
      </w:r>
    </w:p>
    <w:p w:rsidR="00013FAB" w:rsidRDefault="00013FAB" w:rsidP="00013FAB">
      <w:pPr>
        <w:rPr>
          <w:rtl/>
        </w:rPr>
      </w:pPr>
    </w:p>
    <w:p w:rsidR="00013FAB" w:rsidRDefault="00013FAB" w:rsidP="00563DD9">
      <w:pPr>
        <w:pStyle w:val="a4"/>
        <w:rPr>
          <w:rtl/>
        </w:rPr>
      </w:pPr>
      <w:bookmarkStart w:id="442" w:name="ET_speaker_יעל_גורן_חזקיה_73"/>
      <w:r w:rsidRPr="00563DD9">
        <w:rPr>
          <w:rStyle w:val="TagStyle"/>
          <w:rtl/>
        </w:rPr>
        <w:t xml:space="preserve"> &lt;&lt; דובר &gt;&gt;</w:t>
      </w:r>
      <w:r w:rsidRPr="00013FAB">
        <w:rPr>
          <w:rStyle w:val="TagStyle"/>
          <w:rtl/>
        </w:rPr>
        <w:t xml:space="preserve"> </w:t>
      </w:r>
      <w:r>
        <w:rPr>
          <w:rtl/>
        </w:rPr>
        <w:t>יעל גורן חזקיה:</w:t>
      </w:r>
      <w:r w:rsidRPr="00013FA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013FAB" w:rsidRDefault="00013FAB" w:rsidP="00013FAB">
      <w:pPr>
        <w:pStyle w:val="KeepWithNext"/>
        <w:rPr>
          <w:rtl/>
        </w:rPr>
      </w:pPr>
    </w:p>
    <w:p w:rsidR="00013FAB" w:rsidRDefault="00013FAB" w:rsidP="00013FAB">
      <w:pPr>
        <w:rPr>
          <w:rtl/>
        </w:rPr>
      </w:pPr>
      <w:bookmarkStart w:id="443" w:name="_ETM_Q1_1422000"/>
      <w:bookmarkEnd w:id="443"/>
      <w:r>
        <w:rPr>
          <w:rFonts w:hint="cs"/>
          <w:rtl/>
        </w:rPr>
        <w:t>תומך.</w:t>
      </w:r>
    </w:p>
    <w:p w:rsidR="00013FAB" w:rsidRDefault="00013FAB" w:rsidP="00013FAB">
      <w:pPr>
        <w:rPr>
          <w:rtl/>
        </w:rPr>
      </w:pPr>
      <w:bookmarkStart w:id="444" w:name="_ETM_Q1_1424000"/>
      <w:bookmarkEnd w:id="444"/>
    </w:p>
    <w:p w:rsidR="00013FAB" w:rsidRDefault="00013FAB" w:rsidP="00563DD9">
      <w:pPr>
        <w:pStyle w:val="af6"/>
        <w:rPr>
          <w:rtl/>
        </w:rPr>
      </w:pPr>
      <w:bookmarkStart w:id="445" w:name="ET_yor_4613_74"/>
      <w:r w:rsidRPr="00563DD9">
        <w:rPr>
          <w:rStyle w:val="TagStyle"/>
          <w:rtl/>
        </w:rPr>
        <w:t xml:space="preserve"> &lt;&lt; יור &gt;&gt;</w:t>
      </w:r>
      <w:r w:rsidRPr="00013FA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13FA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5"/>
    </w:p>
    <w:p w:rsidR="00013FAB" w:rsidRDefault="00013FAB" w:rsidP="00013FAB">
      <w:pPr>
        <w:pStyle w:val="KeepWithNext"/>
        <w:rPr>
          <w:rtl/>
        </w:rPr>
      </w:pPr>
    </w:p>
    <w:p w:rsidR="00013FAB" w:rsidRDefault="00013FAB" w:rsidP="00013FAB">
      <w:pPr>
        <w:rPr>
          <w:rtl/>
        </w:rPr>
      </w:pPr>
      <w:r>
        <w:rPr>
          <w:rFonts w:hint="cs"/>
          <w:rtl/>
        </w:rPr>
        <w:t>תומך?</w:t>
      </w:r>
    </w:p>
    <w:p w:rsidR="00013FAB" w:rsidRDefault="00013FAB" w:rsidP="00013FAB">
      <w:pPr>
        <w:rPr>
          <w:rtl/>
        </w:rPr>
      </w:pPr>
    </w:p>
    <w:p w:rsidR="00013FAB" w:rsidRDefault="00013FAB" w:rsidP="00563DD9">
      <w:pPr>
        <w:pStyle w:val="a4"/>
        <w:rPr>
          <w:rtl/>
        </w:rPr>
      </w:pPr>
      <w:bookmarkStart w:id="446" w:name="ET_speaker_יגאל_אונא_75"/>
      <w:r w:rsidRPr="00563DD9">
        <w:rPr>
          <w:rStyle w:val="TagStyle"/>
          <w:rtl/>
        </w:rPr>
        <w:t xml:space="preserve"> &lt;&lt; דובר &gt;&gt;</w:t>
      </w:r>
      <w:r w:rsidRPr="00013FAB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013FA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6"/>
    </w:p>
    <w:p w:rsidR="00013FAB" w:rsidRDefault="00013FAB" w:rsidP="00013FAB">
      <w:pPr>
        <w:pStyle w:val="KeepWithNext"/>
        <w:rPr>
          <w:rtl/>
        </w:rPr>
      </w:pPr>
    </w:p>
    <w:p w:rsidR="00013FAB" w:rsidRDefault="00013FAB" w:rsidP="00013FAB">
      <w:pPr>
        <w:rPr>
          <w:rtl/>
        </w:rPr>
      </w:pPr>
      <w:bookmarkStart w:id="447" w:name="_ETM_Q1_1425000"/>
      <w:bookmarkEnd w:id="447"/>
      <w:r>
        <w:rPr>
          <w:rFonts w:hint="cs"/>
          <w:rtl/>
        </w:rPr>
        <w:t>תומך נלהב.</w:t>
      </w:r>
    </w:p>
    <w:p w:rsidR="00013FAB" w:rsidRDefault="00013FAB" w:rsidP="00013FAB">
      <w:pPr>
        <w:rPr>
          <w:rtl/>
        </w:rPr>
      </w:pPr>
      <w:bookmarkStart w:id="448" w:name="_ETM_Q1_1428000"/>
      <w:bookmarkEnd w:id="448"/>
      <w:r>
        <w:rPr>
          <w:rtl/>
        </w:rPr>
        <w:t xml:space="preserve">   </w:t>
      </w:r>
    </w:p>
    <w:p w:rsidR="00013FAB" w:rsidRDefault="00013FAB" w:rsidP="00563DD9">
      <w:pPr>
        <w:pStyle w:val="af6"/>
        <w:rPr>
          <w:rtl/>
        </w:rPr>
      </w:pPr>
      <w:bookmarkStart w:id="449" w:name="ET_yor_4613_76"/>
      <w:r w:rsidRPr="00563DD9">
        <w:rPr>
          <w:rStyle w:val="TagStyle"/>
          <w:rtl/>
        </w:rPr>
        <w:t xml:space="preserve"> &lt;&lt; יור &gt;&gt;</w:t>
      </w:r>
      <w:r w:rsidRPr="00013FA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013FA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9"/>
    </w:p>
    <w:p w:rsidR="00013FAB" w:rsidRDefault="00013FAB" w:rsidP="00013FAB">
      <w:pPr>
        <w:pStyle w:val="KeepWithNext"/>
        <w:rPr>
          <w:rtl/>
        </w:rPr>
      </w:pPr>
    </w:p>
    <w:p w:rsidR="00673174" w:rsidRDefault="00013FAB" w:rsidP="006174FD">
      <w:pPr>
        <w:rPr>
          <w:rtl/>
        </w:rPr>
      </w:pPr>
      <w:r>
        <w:rPr>
          <w:rFonts w:hint="cs"/>
          <w:rtl/>
        </w:rPr>
        <w:t>זו הסכמה</w:t>
      </w:r>
      <w:bookmarkStart w:id="450" w:name="_ETM_Q1_1426000"/>
      <w:bookmarkEnd w:id="450"/>
      <w:r>
        <w:rPr>
          <w:rFonts w:hint="cs"/>
          <w:rtl/>
        </w:rPr>
        <w:t xml:space="preserve"> שצריכה להדאיג את הוועדה</w:t>
      </w:r>
      <w:r w:rsidR="00673174">
        <w:rPr>
          <w:rFonts w:hint="cs"/>
          <w:rtl/>
        </w:rPr>
        <w:t>. יש פה...</w:t>
      </w:r>
      <w:bookmarkStart w:id="451" w:name="_ETM_Q1_1430000"/>
      <w:bookmarkEnd w:id="451"/>
    </w:p>
    <w:p w:rsidR="00673174" w:rsidRDefault="00673174" w:rsidP="00013FAB">
      <w:pPr>
        <w:rPr>
          <w:rtl/>
        </w:rPr>
      </w:pPr>
      <w:bookmarkStart w:id="452" w:name="_ETM_Q1_1432000"/>
      <w:bookmarkEnd w:id="452"/>
    </w:p>
    <w:p w:rsidR="00673174" w:rsidRDefault="00673174" w:rsidP="00563DD9">
      <w:pPr>
        <w:pStyle w:val="a4"/>
        <w:rPr>
          <w:rtl/>
        </w:rPr>
      </w:pPr>
      <w:bookmarkStart w:id="453" w:name="ET_speaker_5110_78"/>
      <w:r w:rsidRPr="00563DD9">
        <w:rPr>
          <w:rStyle w:val="TagStyle"/>
          <w:rtl/>
        </w:rPr>
        <w:t xml:space="preserve"> &lt;&lt; דוב</w:t>
      </w:r>
      <w:bookmarkStart w:id="454" w:name="_ETM_Q1_1433000"/>
      <w:bookmarkEnd w:id="454"/>
      <w:r w:rsidRPr="00563DD9">
        <w:rPr>
          <w:rStyle w:val="TagStyle"/>
          <w:rtl/>
        </w:rPr>
        <w:t>ר &gt;&gt;</w:t>
      </w:r>
      <w:r w:rsidRPr="00673174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673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3"/>
    </w:p>
    <w:p w:rsidR="00673174" w:rsidRDefault="00673174" w:rsidP="00673174">
      <w:pPr>
        <w:pStyle w:val="KeepWithNext"/>
        <w:rPr>
          <w:rtl/>
        </w:rPr>
      </w:pPr>
    </w:p>
    <w:p w:rsidR="001675BC" w:rsidRDefault="00673174" w:rsidP="006174FD">
      <w:pPr>
        <w:rPr>
          <w:rtl/>
        </w:rPr>
      </w:pPr>
      <w:bookmarkStart w:id="455" w:name="_ETM_Q1_1431000"/>
      <w:bookmarkEnd w:id="455"/>
      <w:r>
        <w:rPr>
          <w:rFonts w:hint="cs"/>
          <w:rtl/>
        </w:rPr>
        <w:t xml:space="preserve">אני נכנסתי חיובי לחדר, ועכשיו...  </w:t>
      </w:r>
      <w:r>
        <w:rPr>
          <w:rtl/>
        </w:rPr>
        <w:t xml:space="preserve">  </w:t>
      </w:r>
      <w:r w:rsidR="00013FAB">
        <w:rPr>
          <w:rtl/>
        </w:rPr>
        <w:t xml:space="preserve">      </w:t>
      </w:r>
      <w:r w:rsidR="00C076E0">
        <w:rPr>
          <w:rtl/>
        </w:rPr>
        <w:t xml:space="preserve">  </w:t>
      </w:r>
      <w:r w:rsidR="00A65155">
        <w:rPr>
          <w:rtl/>
        </w:rPr>
        <w:t xml:space="preserve">  </w:t>
      </w:r>
      <w:r w:rsidR="001837BF">
        <w:rPr>
          <w:rFonts w:hint="cs"/>
          <w:rtl/>
        </w:rPr>
        <w:t xml:space="preserve"> </w:t>
      </w:r>
      <w:r w:rsidR="001675BC">
        <w:rPr>
          <w:rtl/>
        </w:rPr>
        <w:t xml:space="preserve">  </w:t>
      </w:r>
    </w:p>
    <w:p w:rsidR="00673174" w:rsidRDefault="00673174" w:rsidP="001B3CEE">
      <w:pPr>
        <w:rPr>
          <w:rtl/>
        </w:rPr>
      </w:pPr>
      <w:bookmarkStart w:id="456" w:name="_ETM_Q1_1438000"/>
      <w:bookmarkEnd w:id="456"/>
    </w:p>
    <w:p w:rsidR="00673174" w:rsidRDefault="00673174" w:rsidP="00563DD9">
      <w:pPr>
        <w:pStyle w:val="af5"/>
        <w:rPr>
          <w:rtl/>
        </w:rPr>
      </w:pPr>
      <w:bookmarkStart w:id="457" w:name="ET_interruption_קריאה_79"/>
      <w:r w:rsidRPr="00563DD9">
        <w:rPr>
          <w:rStyle w:val="TagStyle"/>
          <w:rtl/>
        </w:rPr>
        <w:t xml:space="preserve"> &lt;&lt; קריאה &gt;&gt;</w:t>
      </w:r>
      <w:r w:rsidRPr="006731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3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57"/>
    </w:p>
    <w:p w:rsidR="00673174" w:rsidRDefault="00673174" w:rsidP="00673174">
      <w:pPr>
        <w:pStyle w:val="KeepWithNext"/>
        <w:rPr>
          <w:rtl/>
        </w:rPr>
      </w:pPr>
    </w:p>
    <w:p w:rsidR="00673174" w:rsidRDefault="00673174" w:rsidP="006174FD">
      <w:pPr>
        <w:rPr>
          <w:rtl/>
        </w:rPr>
      </w:pPr>
      <w:bookmarkStart w:id="458" w:name="_ETM_Q1_1434000"/>
      <w:bookmarkEnd w:id="458"/>
      <w:r>
        <w:rPr>
          <w:rFonts w:hint="cs"/>
          <w:rtl/>
        </w:rPr>
        <w:t>אתה מודאג</w:t>
      </w:r>
      <w:r w:rsidR="006174FD">
        <w:rPr>
          <w:rFonts w:hint="cs"/>
          <w:rtl/>
        </w:rPr>
        <w:t>.</w:t>
      </w:r>
      <w:r>
        <w:rPr>
          <w:rtl/>
        </w:rPr>
        <w:t xml:space="preserve">  </w:t>
      </w:r>
    </w:p>
    <w:p w:rsidR="001846A3" w:rsidRDefault="001846A3" w:rsidP="001846A3">
      <w:pPr>
        <w:pStyle w:val="KeepWithNext"/>
        <w:rPr>
          <w:rtl/>
        </w:rPr>
      </w:pPr>
    </w:p>
    <w:p w:rsidR="00673174" w:rsidRDefault="00673174" w:rsidP="00563DD9">
      <w:pPr>
        <w:pStyle w:val="a4"/>
        <w:rPr>
          <w:rtl/>
        </w:rPr>
      </w:pPr>
      <w:bookmarkStart w:id="459" w:name="ET_speaker_יעל_גורן_חזקיה_80"/>
      <w:r w:rsidRPr="00563DD9">
        <w:rPr>
          <w:rStyle w:val="TagStyle"/>
          <w:rtl/>
        </w:rPr>
        <w:t xml:space="preserve"> &lt;&lt; דובר &gt;&gt;</w:t>
      </w:r>
      <w:r w:rsidRPr="00673174">
        <w:rPr>
          <w:rStyle w:val="TagStyle"/>
          <w:rtl/>
        </w:rPr>
        <w:t xml:space="preserve"> </w:t>
      </w:r>
      <w:r>
        <w:rPr>
          <w:rtl/>
        </w:rPr>
        <w:t>יעל גורן חזקיה:</w:t>
      </w:r>
      <w:r w:rsidRPr="00673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673174" w:rsidRDefault="00673174" w:rsidP="00673174">
      <w:pPr>
        <w:pStyle w:val="KeepWithNext"/>
        <w:rPr>
          <w:rtl/>
        </w:rPr>
      </w:pPr>
    </w:p>
    <w:p w:rsidR="00673174" w:rsidRDefault="00673174" w:rsidP="00673174">
      <w:pPr>
        <w:rPr>
          <w:rtl/>
        </w:rPr>
      </w:pPr>
      <w:bookmarkStart w:id="460" w:name="_ETM_Q1_1437000"/>
      <w:bookmarkEnd w:id="460"/>
      <w:r>
        <w:rPr>
          <w:rFonts w:hint="cs"/>
          <w:rtl/>
        </w:rPr>
        <w:t xml:space="preserve">בפועל, הוא פשוט לא מבצע שום פעולת הנחיה כלפי </w:t>
      </w:r>
      <w:bookmarkStart w:id="461" w:name="_ETM_Q1_1443000"/>
      <w:bookmarkEnd w:id="461"/>
      <w:r>
        <w:rPr>
          <w:rFonts w:hint="cs"/>
          <w:rtl/>
        </w:rPr>
        <w:t>היחידה אצלנו. הלכה למעשה - - -</w:t>
      </w:r>
    </w:p>
    <w:p w:rsidR="00673174" w:rsidRDefault="00673174" w:rsidP="00673174">
      <w:pPr>
        <w:rPr>
          <w:rtl/>
        </w:rPr>
      </w:pPr>
      <w:bookmarkStart w:id="462" w:name="_ETM_Q1_1442000"/>
      <w:bookmarkEnd w:id="462"/>
    </w:p>
    <w:p w:rsidR="00673174" w:rsidRDefault="00673174" w:rsidP="00563DD9">
      <w:pPr>
        <w:pStyle w:val="a4"/>
        <w:rPr>
          <w:rtl/>
        </w:rPr>
      </w:pPr>
      <w:bookmarkStart w:id="463" w:name="ET_speaker_יגאל_אונא_81"/>
      <w:r w:rsidRPr="00563DD9">
        <w:rPr>
          <w:rStyle w:val="TagStyle"/>
          <w:rtl/>
        </w:rPr>
        <w:t xml:space="preserve"> &lt;&lt; דובר &gt;&gt;</w:t>
      </w:r>
      <w:r w:rsidRPr="00673174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673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673174" w:rsidRDefault="00673174" w:rsidP="00673174">
      <w:pPr>
        <w:pStyle w:val="KeepWithNext"/>
        <w:rPr>
          <w:rtl/>
        </w:rPr>
      </w:pPr>
    </w:p>
    <w:p w:rsidR="00673174" w:rsidRDefault="00673174" w:rsidP="006174FD">
      <w:pPr>
        <w:rPr>
          <w:rtl/>
        </w:rPr>
      </w:pPr>
      <w:bookmarkStart w:id="464" w:name="_ETM_Q1_1444000"/>
      <w:bookmarkEnd w:id="464"/>
      <w:r>
        <w:rPr>
          <w:rFonts w:hint="cs"/>
          <w:rtl/>
        </w:rPr>
        <w:t xml:space="preserve">הוא לא נדרש. אנחנו בנינו אצלנו מראש. </w:t>
      </w:r>
      <w:bookmarkStart w:id="465" w:name="_ETM_Q1_1448000"/>
      <w:bookmarkEnd w:id="465"/>
      <w:r>
        <w:rPr>
          <w:rFonts w:hint="cs"/>
          <w:rtl/>
        </w:rPr>
        <w:t xml:space="preserve">בגלל הרגישויות, ואתם יודעים עם מה אנחנו עוסקים ועם מי אנחנו עוסקים, </w:t>
      </w:r>
      <w:bookmarkStart w:id="466" w:name="_ETM_Q1_1447000"/>
      <w:bookmarkEnd w:id="466"/>
      <w:r>
        <w:rPr>
          <w:rFonts w:hint="cs"/>
          <w:rtl/>
        </w:rPr>
        <w:t>בנינו את זה מראש איתם. הם</w:t>
      </w:r>
      <w:r w:rsidR="006174FD">
        <w:rPr>
          <w:rFonts w:hint="cs"/>
          <w:rtl/>
        </w:rPr>
        <w:t>,</w:t>
      </w:r>
      <w:r>
        <w:rPr>
          <w:rFonts w:hint="cs"/>
          <w:rtl/>
        </w:rPr>
        <w:t xml:space="preserve"> די בשלבים</w:t>
      </w:r>
      <w:r w:rsidR="006174FD">
        <w:rPr>
          <w:rFonts w:hint="cs"/>
          <w:rtl/>
        </w:rPr>
        <w:t xml:space="preserve"> </w:t>
      </w:r>
      <w:r w:rsidR="006174FD">
        <w:rPr>
          <w:rFonts w:hint="eastAsia"/>
        </w:rPr>
        <w:t>–</w:t>
      </w:r>
      <w:r>
        <w:rPr>
          <w:rFonts w:hint="cs"/>
          <w:rtl/>
        </w:rPr>
        <w:t xml:space="preserve"> עוד לפני תקופתי, אגב</w:t>
      </w:r>
      <w:r w:rsidR="006174FD">
        <w:rPr>
          <w:rFonts w:hint="cs"/>
          <w:rtl/>
        </w:rPr>
        <w:t xml:space="preserve"> </w:t>
      </w:r>
      <w:r w:rsidR="006174FD">
        <w:rPr>
          <w:rFonts w:hint="eastAsia"/>
        </w:rPr>
        <w:t>–</w:t>
      </w:r>
      <w:r w:rsidR="006174FD">
        <w:t xml:space="preserve"> </w:t>
      </w:r>
      <w:r w:rsidR="006174FD">
        <w:rPr>
          <w:rFonts w:hint="cs"/>
          <w:rtl/>
        </w:rPr>
        <w:t xml:space="preserve"> </w:t>
      </w:r>
      <w:bookmarkStart w:id="467" w:name="_ETM_Q1_1454000"/>
      <w:bookmarkEnd w:id="467"/>
      <w:r>
        <w:rPr>
          <w:rFonts w:hint="cs"/>
          <w:rtl/>
        </w:rPr>
        <w:t>שחר</w:t>
      </w:r>
      <w:bookmarkStart w:id="468" w:name="_ETM_Q1_1456000"/>
      <w:bookmarkEnd w:id="468"/>
      <w:r>
        <w:rPr>
          <w:rFonts w:hint="cs"/>
          <w:rtl/>
        </w:rPr>
        <w:t>רו את החבל, אחרי שהם ראו שזה עולה יקר.</w:t>
      </w:r>
    </w:p>
    <w:p w:rsidR="00673174" w:rsidRDefault="00673174" w:rsidP="00673174">
      <w:pPr>
        <w:rPr>
          <w:rtl/>
        </w:rPr>
      </w:pPr>
      <w:bookmarkStart w:id="469" w:name="_ETM_Q1_1458000"/>
      <w:bookmarkEnd w:id="469"/>
    </w:p>
    <w:p w:rsidR="00673174" w:rsidRDefault="00673174" w:rsidP="00563DD9">
      <w:pPr>
        <w:pStyle w:val="af6"/>
        <w:rPr>
          <w:rtl/>
        </w:rPr>
      </w:pPr>
      <w:bookmarkStart w:id="470" w:name="ET_yor_4613_82"/>
      <w:r w:rsidRPr="00563DD9">
        <w:rPr>
          <w:rStyle w:val="TagStyle"/>
          <w:rtl/>
        </w:rPr>
        <w:t xml:space="preserve"> &lt;&lt; יור &gt;&gt;</w:t>
      </w:r>
      <w:r w:rsidRPr="0067317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7317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0"/>
    </w:p>
    <w:p w:rsidR="00673174" w:rsidRDefault="00673174" w:rsidP="00673174">
      <w:pPr>
        <w:pStyle w:val="KeepWithNext"/>
        <w:rPr>
          <w:rtl/>
        </w:rPr>
      </w:pPr>
    </w:p>
    <w:p w:rsidR="00CA01B5" w:rsidRDefault="00673174" w:rsidP="00673174">
      <w:pPr>
        <w:rPr>
          <w:rtl/>
        </w:rPr>
      </w:pPr>
      <w:r>
        <w:rPr>
          <w:rFonts w:hint="cs"/>
          <w:rtl/>
        </w:rPr>
        <w:t>לא. יש הבדל בין לשחרר את החבל לבין לשחרר את האחריות.</w:t>
      </w:r>
    </w:p>
    <w:p w:rsidR="00CA01B5" w:rsidRDefault="00CA01B5" w:rsidP="00673174">
      <w:pPr>
        <w:rPr>
          <w:rtl/>
        </w:rPr>
      </w:pPr>
    </w:p>
    <w:p w:rsidR="00CA01B5" w:rsidRDefault="00CA01B5" w:rsidP="00563DD9">
      <w:pPr>
        <w:pStyle w:val="a4"/>
        <w:rPr>
          <w:rtl/>
        </w:rPr>
      </w:pPr>
      <w:bookmarkStart w:id="471" w:name="ET_speaker_יגאל_אונא_83"/>
      <w:r w:rsidRPr="00563DD9">
        <w:rPr>
          <w:rStyle w:val="TagStyle"/>
          <w:rtl/>
        </w:rPr>
        <w:t xml:space="preserve"> &lt;&lt; דובר &gt;&gt;</w:t>
      </w:r>
      <w:r w:rsidRPr="00CA01B5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CA01B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1"/>
    </w:p>
    <w:p w:rsidR="00CA01B5" w:rsidRDefault="00CA01B5" w:rsidP="00CA01B5">
      <w:pPr>
        <w:pStyle w:val="KeepWithNext"/>
        <w:rPr>
          <w:rtl/>
        </w:rPr>
      </w:pPr>
    </w:p>
    <w:p w:rsidR="00CA01B5" w:rsidRDefault="00CA01B5" w:rsidP="00CA01B5">
      <w:pPr>
        <w:rPr>
          <w:rtl/>
        </w:rPr>
      </w:pPr>
      <w:bookmarkStart w:id="472" w:name="_ETM_Q1_1457000"/>
      <w:bookmarkEnd w:id="472"/>
      <w:r>
        <w:rPr>
          <w:rFonts w:hint="cs"/>
          <w:rtl/>
        </w:rPr>
        <w:t>נכון.</w:t>
      </w:r>
    </w:p>
    <w:p w:rsidR="00CA01B5" w:rsidRDefault="00CA01B5" w:rsidP="00CA01B5">
      <w:pPr>
        <w:rPr>
          <w:rtl/>
        </w:rPr>
      </w:pPr>
    </w:p>
    <w:p w:rsidR="00CA01B5" w:rsidRDefault="00CA01B5" w:rsidP="00563DD9">
      <w:pPr>
        <w:pStyle w:val="af6"/>
        <w:rPr>
          <w:rtl/>
        </w:rPr>
      </w:pPr>
      <w:bookmarkStart w:id="473" w:name="ET_yor_4613_84"/>
      <w:r w:rsidRPr="00563DD9">
        <w:rPr>
          <w:rStyle w:val="TagStyle"/>
          <w:rtl/>
        </w:rPr>
        <w:t xml:space="preserve"> &lt;&lt; יור &gt;&gt;</w:t>
      </w:r>
      <w:r w:rsidRPr="00CA01B5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CA01B5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3"/>
    </w:p>
    <w:p w:rsidR="00CA01B5" w:rsidRDefault="00CA01B5" w:rsidP="00CA01B5">
      <w:pPr>
        <w:pStyle w:val="KeepWithNext"/>
        <w:rPr>
          <w:rtl/>
        </w:rPr>
      </w:pPr>
    </w:p>
    <w:p w:rsidR="005A03CA" w:rsidRDefault="00CA01B5" w:rsidP="005A03CA">
      <w:pPr>
        <w:rPr>
          <w:rtl/>
        </w:rPr>
      </w:pPr>
      <w:bookmarkStart w:id="474" w:name="_ETM_Q1_1459000"/>
      <w:bookmarkEnd w:id="474"/>
      <w:r>
        <w:rPr>
          <w:rFonts w:hint="cs"/>
          <w:rtl/>
        </w:rPr>
        <w:t>לשחרר</w:t>
      </w:r>
      <w:bookmarkStart w:id="475" w:name="_ETM_Q1_1464000"/>
      <w:bookmarkEnd w:id="475"/>
      <w:r>
        <w:rPr>
          <w:rFonts w:hint="cs"/>
          <w:rtl/>
        </w:rPr>
        <w:t xml:space="preserve"> את החבל </w:t>
      </w:r>
      <w:r>
        <w:rPr>
          <w:rtl/>
        </w:rPr>
        <w:t>–</w:t>
      </w:r>
      <w:r>
        <w:rPr>
          <w:rFonts w:hint="cs"/>
          <w:rtl/>
        </w:rPr>
        <w:t xml:space="preserve"> אנחנו מכירים הרבה מאוד דוגמאות כאלה</w:t>
      </w:r>
      <w:r w:rsidR="005A03CA">
        <w:rPr>
          <w:rFonts w:hint="cs"/>
          <w:rtl/>
        </w:rPr>
        <w:t xml:space="preserve">. לשחרר </w:t>
      </w:r>
      <w:bookmarkStart w:id="476" w:name="_ETM_Q1_1463000"/>
      <w:bookmarkEnd w:id="476"/>
      <w:r w:rsidR="005A03CA">
        <w:rPr>
          <w:rFonts w:hint="cs"/>
          <w:rtl/>
        </w:rPr>
        <w:t xml:space="preserve">אחריות זו סוגיה אחרת. יש לזה משמעויות אחרות. אני לא </w:t>
      </w:r>
      <w:bookmarkStart w:id="477" w:name="_ETM_Q1_1474000"/>
      <w:bookmarkEnd w:id="477"/>
      <w:r w:rsidR="005A03CA">
        <w:rPr>
          <w:rFonts w:hint="cs"/>
          <w:rtl/>
        </w:rPr>
        <w:t>יודע בדיוק. אני מבין שמשטרת ישראל שחרר</w:t>
      </w:r>
      <w:bookmarkStart w:id="478" w:name="_ETM_Q1_1478000"/>
      <w:bookmarkEnd w:id="478"/>
      <w:r w:rsidR="005A03CA">
        <w:rPr>
          <w:rFonts w:hint="cs"/>
          <w:rtl/>
        </w:rPr>
        <w:t>ה את החבל. יש לה מספיק צרות על הראש.</w:t>
      </w:r>
    </w:p>
    <w:p w:rsidR="005A03CA" w:rsidRDefault="005A03CA" w:rsidP="005A03CA">
      <w:pPr>
        <w:rPr>
          <w:rtl/>
        </w:rPr>
      </w:pPr>
      <w:bookmarkStart w:id="479" w:name="_ETM_Q1_1477000"/>
      <w:bookmarkEnd w:id="479"/>
    </w:p>
    <w:p w:rsidR="005A03CA" w:rsidRDefault="005A03CA" w:rsidP="00563DD9">
      <w:pPr>
        <w:pStyle w:val="a4"/>
        <w:rPr>
          <w:rtl/>
        </w:rPr>
      </w:pPr>
      <w:bookmarkStart w:id="480" w:name="ET_speaker_רועי_הראל_85"/>
      <w:r w:rsidRPr="00563DD9">
        <w:rPr>
          <w:rStyle w:val="TagStyle"/>
          <w:rtl/>
        </w:rPr>
        <w:t xml:space="preserve"> &lt;&lt; דובר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0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5A03CA">
      <w:pPr>
        <w:rPr>
          <w:rtl/>
        </w:rPr>
      </w:pPr>
      <w:bookmarkStart w:id="481" w:name="_ETM_Q1_1481000"/>
      <w:bookmarkEnd w:id="481"/>
      <w:r>
        <w:rPr>
          <w:rFonts w:hint="cs"/>
          <w:rtl/>
        </w:rPr>
        <w:t>לא. הם גוף של משרד ראש הממשלה.</w:t>
      </w:r>
    </w:p>
    <w:p w:rsidR="005A03CA" w:rsidRDefault="005A03CA" w:rsidP="005A03CA">
      <w:pPr>
        <w:rPr>
          <w:rtl/>
        </w:rPr>
      </w:pPr>
    </w:p>
    <w:p w:rsidR="00C54558" w:rsidRDefault="00C54558" w:rsidP="00563DD9">
      <w:pPr>
        <w:pStyle w:val="af5"/>
        <w:rPr>
          <w:rtl/>
        </w:rPr>
      </w:pPr>
      <w:bookmarkStart w:id="482" w:name="ET_interruption_ש_140"/>
      <w:r w:rsidRPr="00563DD9">
        <w:rPr>
          <w:rStyle w:val="TagStyle"/>
          <w:rtl/>
        </w:rPr>
        <w:t xml:space="preserve"> &lt;&lt; קריאה &gt;&gt;</w:t>
      </w:r>
      <w:r w:rsidRPr="00C54558">
        <w:rPr>
          <w:rStyle w:val="TagStyle"/>
          <w:rtl/>
        </w:rPr>
        <w:t xml:space="preserve"> </w:t>
      </w:r>
      <w:r>
        <w:rPr>
          <w:rtl/>
        </w:rPr>
        <w:t>ש':</w:t>
      </w:r>
      <w:r w:rsidRPr="00C5455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82"/>
    </w:p>
    <w:p w:rsidR="00C54558" w:rsidRDefault="00C54558" w:rsidP="00C54558">
      <w:pPr>
        <w:pStyle w:val="KeepWithNext"/>
        <w:rPr>
          <w:rtl/>
        </w:rPr>
      </w:pPr>
    </w:p>
    <w:p w:rsidR="005A03CA" w:rsidRDefault="006174FD" w:rsidP="005A03CA">
      <w:pPr>
        <w:rPr>
          <w:rtl/>
        </w:rPr>
      </w:pPr>
      <w:bookmarkStart w:id="483" w:name="_ETM_Q1_1479000"/>
      <w:bookmarkEnd w:id="483"/>
      <w:r>
        <w:rPr>
          <w:rFonts w:hint="cs"/>
          <w:rtl/>
        </w:rPr>
        <w:t xml:space="preserve">אלה גופים שמונחים. זו </w:t>
      </w:r>
      <w:r w:rsidR="005A03CA">
        <w:rPr>
          <w:rFonts w:hint="cs"/>
          <w:rtl/>
        </w:rPr>
        <w:t>אחריות שב"כ.</w:t>
      </w:r>
    </w:p>
    <w:p w:rsidR="005A03CA" w:rsidRDefault="005A03CA" w:rsidP="005A03CA">
      <w:pPr>
        <w:rPr>
          <w:rtl/>
        </w:rPr>
      </w:pPr>
      <w:bookmarkStart w:id="484" w:name="_ETM_Q1_1483000"/>
      <w:bookmarkEnd w:id="484"/>
    </w:p>
    <w:p w:rsidR="005A03CA" w:rsidRDefault="005A03CA" w:rsidP="00563DD9">
      <w:pPr>
        <w:pStyle w:val="a4"/>
        <w:rPr>
          <w:rtl/>
        </w:rPr>
      </w:pPr>
      <w:bookmarkStart w:id="485" w:name="ET_speaker_רועי_הראל_87"/>
      <w:r w:rsidRPr="00563DD9">
        <w:rPr>
          <w:rStyle w:val="TagStyle"/>
          <w:rtl/>
        </w:rPr>
        <w:t xml:space="preserve"> &lt;&lt; דובר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5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5A03CA">
      <w:pPr>
        <w:rPr>
          <w:rtl/>
        </w:rPr>
      </w:pPr>
      <w:r>
        <w:rPr>
          <w:rFonts w:hint="cs"/>
          <w:rtl/>
        </w:rPr>
        <w:t>זה גוף של</w:t>
      </w:r>
      <w:bookmarkStart w:id="486" w:name="_ETM_Q1_1480000"/>
      <w:bookmarkEnd w:id="486"/>
      <w:r>
        <w:rPr>
          <w:rFonts w:hint="cs"/>
          <w:rtl/>
        </w:rPr>
        <w:t xml:space="preserve"> משרד ראש הממשלה. לא היינו שם ממילא.</w:t>
      </w:r>
    </w:p>
    <w:p w:rsidR="005A03CA" w:rsidRDefault="005A03CA" w:rsidP="005A03CA">
      <w:pPr>
        <w:rPr>
          <w:rtl/>
        </w:rPr>
      </w:pPr>
    </w:p>
    <w:p w:rsidR="005A03CA" w:rsidRDefault="005A03CA" w:rsidP="00563DD9">
      <w:pPr>
        <w:pStyle w:val="af6"/>
        <w:rPr>
          <w:rtl/>
        </w:rPr>
      </w:pPr>
      <w:bookmarkStart w:id="487" w:name="ET_yor_4613_88"/>
      <w:r w:rsidRPr="00563DD9">
        <w:rPr>
          <w:rStyle w:val="TagStyle"/>
          <w:rtl/>
        </w:rPr>
        <w:t xml:space="preserve"> &lt;&lt; יור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5A03CA">
      <w:pPr>
        <w:rPr>
          <w:rtl/>
        </w:rPr>
      </w:pPr>
      <w:bookmarkStart w:id="488" w:name="_ETM_Q1_1486000"/>
      <w:bookmarkEnd w:id="488"/>
      <w:r>
        <w:rPr>
          <w:rFonts w:hint="cs"/>
          <w:rtl/>
        </w:rPr>
        <w:t xml:space="preserve">אני שואל: מה </w:t>
      </w:r>
      <w:bookmarkStart w:id="489" w:name="_ETM_Q1_1485000"/>
      <w:bookmarkEnd w:id="489"/>
      <w:r>
        <w:rPr>
          <w:rFonts w:hint="cs"/>
          <w:rtl/>
        </w:rPr>
        <w:t>הייתה הסיבה לכך ששב"כ החליט להעביר את האחריות,</w:t>
      </w:r>
      <w:bookmarkStart w:id="490" w:name="_ETM_Q1_1492000"/>
      <w:bookmarkEnd w:id="490"/>
      <w:r>
        <w:rPr>
          <w:rFonts w:hint="cs"/>
          <w:rtl/>
        </w:rPr>
        <w:t xml:space="preserve"> להסכים להעביר בחוק את האחריות?</w:t>
      </w:r>
    </w:p>
    <w:p w:rsidR="005A03CA" w:rsidRDefault="005A03CA" w:rsidP="005A03CA">
      <w:pPr>
        <w:rPr>
          <w:rtl/>
        </w:rPr>
      </w:pPr>
    </w:p>
    <w:p w:rsidR="005A03CA" w:rsidRDefault="005A03CA" w:rsidP="00563DD9">
      <w:pPr>
        <w:pStyle w:val="a4"/>
        <w:rPr>
          <w:rtl/>
        </w:rPr>
      </w:pPr>
      <w:bookmarkStart w:id="491" w:name="ET_speaker_ש_89"/>
      <w:r w:rsidRPr="00563DD9">
        <w:rPr>
          <w:rStyle w:val="TagStyle"/>
          <w:rtl/>
        </w:rPr>
        <w:t xml:space="preserve"> &lt;&lt; דובר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ש':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1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5A03CA">
      <w:pPr>
        <w:rPr>
          <w:rtl/>
        </w:rPr>
      </w:pPr>
      <w:bookmarkStart w:id="492" w:name="_ETM_Q1_1490000"/>
      <w:bookmarkEnd w:id="492"/>
      <w:r>
        <w:rPr>
          <w:rFonts w:hint="cs"/>
          <w:rtl/>
        </w:rPr>
        <w:t>קודם כול, מתוך אותו רציונל.</w:t>
      </w:r>
    </w:p>
    <w:p w:rsidR="005A03CA" w:rsidRDefault="005A03CA" w:rsidP="005A03CA">
      <w:pPr>
        <w:rPr>
          <w:rtl/>
        </w:rPr>
      </w:pPr>
    </w:p>
    <w:p w:rsidR="005A03CA" w:rsidRDefault="005A03CA" w:rsidP="00563DD9">
      <w:pPr>
        <w:pStyle w:val="af6"/>
        <w:rPr>
          <w:rtl/>
        </w:rPr>
      </w:pPr>
      <w:bookmarkStart w:id="493" w:name="ET_yor_4613_90"/>
      <w:r w:rsidRPr="00563DD9">
        <w:rPr>
          <w:rStyle w:val="TagStyle"/>
          <w:rtl/>
        </w:rPr>
        <w:t xml:space="preserve"> &lt;&lt; יור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3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C54558">
      <w:pPr>
        <w:pStyle w:val="KeepWithNext"/>
        <w:rPr>
          <w:rtl/>
        </w:rPr>
      </w:pPr>
      <w:bookmarkStart w:id="494" w:name="_ETM_Q1_1495000"/>
      <w:bookmarkEnd w:id="494"/>
      <w:r>
        <w:rPr>
          <w:rtl/>
        </w:rPr>
        <w:tab/>
      </w:r>
      <w:r>
        <w:rPr>
          <w:rFonts w:hint="cs"/>
          <w:rtl/>
        </w:rPr>
        <w:t xml:space="preserve">שימי מיקרופון. אנחנו שומעים אותך </w:t>
      </w:r>
      <w:r w:rsidR="00C54558">
        <w:rPr>
          <w:rFonts w:hint="cs"/>
          <w:rtl/>
        </w:rPr>
        <w:t xml:space="preserve">לא </w:t>
      </w:r>
      <w:r>
        <w:rPr>
          <w:rFonts w:hint="cs"/>
          <w:rtl/>
        </w:rPr>
        <w:t>הכי חזק.</w:t>
      </w:r>
    </w:p>
    <w:p w:rsidR="005A03CA" w:rsidRDefault="005A03CA" w:rsidP="005A03CA">
      <w:pPr>
        <w:pStyle w:val="KeepWithNext"/>
        <w:rPr>
          <w:rtl/>
        </w:rPr>
      </w:pPr>
      <w:bookmarkStart w:id="495" w:name="_ETM_Q1_1497000"/>
      <w:bookmarkEnd w:id="495"/>
    </w:p>
    <w:p w:rsidR="005A03CA" w:rsidRDefault="005A03CA" w:rsidP="00563DD9">
      <w:pPr>
        <w:pStyle w:val="a4"/>
        <w:rPr>
          <w:rtl/>
        </w:rPr>
      </w:pPr>
      <w:bookmarkStart w:id="496" w:name="ET_speaker_ש_91"/>
      <w:r w:rsidRPr="00563DD9">
        <w:rPr>
          <w:rStyle w:val="TagStyle"/>
          <w:rtl/>
        </w:rPr>
        <w:t xml:space="preserve"> &lt;&lt; דובר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ש':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6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C54558">
      <w:pPr>
        <w:rPr>
          <w:rtl/>
        </w:rPr>
      </w:pPr>
      <w:bookmarkStart w:id="497" w:name="_ETM_Q1_1498000"/>
      <w:bookmarkEnd w:id="497"/>
      <w:r>
        <w:rPr>
          <w:rFonts w:hint="cs"/>
          <w:rtl/>
        </w:rPr>
        <w:t xml:space="preserve">סליחה. </w:t>
      </w:r>
      <w:bookmarkStart w:id="498" w:name="_ETM_Q1_1493000"/>
      <w:bookmarkEnd w:id="498"/>
      <w:r>
        <w:rPr>
          <w:rFonts w:hint="cs"/>
          <w:rtl/>
        </w:rPr>
        <w:t>זה על בסיס אותו רציונל שבעצם כל גוף</w:t>
      </w:r>
      <w:r w:rsidR="00C54558">
        <w:rPr>
          <w:rFonts w:hint="cs"/>
          <w:rtl/>
        </w:rPr>
        <w:t>,</w:t>
      </w:r>
      <w:r>
        <w:rPr>
          <w:rFonts w:hint="cs"/>
          <w:rtl/>
        </w:rPr>
        <w:t xml:space="preserve"> שהוא קצין מוסמך לפי אותו חוק</w:t>
      </w:r>
      <w:r w:rsidR="00C545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9" w:name="_ETM_Q1_1504000"/>
      <w:bookmarkEnd w:id="499"/>
      <w:r>
        <w:rPr>
          <w:rFonts w:hint="cs"/>
          <w:rtl/>
        </w:rPr>
        <w:t xml:space="preserve">מנחה את עצמו בהיבטי אבטחה פיזית. זה דומה למלמ"ב </w:t>
      </w:r>
      <w:bookmarkStart w:id="500" w:name="_ETM_Q1_1512000"/>
      <w:bookmarkEnd w:id="500"/>
      <w:r>
        <w:rPr>
          <w:rFonts w:hint="cs"/>
          <w:rtl/>
        </w:rPr>
        <w:t>ומוסד.</w:t>
      </w:r>
    </w:p>
    <w:p w:rsidR="005A03CA" w:rsidRDefault="005A03CA" w:rsidP="005A03CA">
      <w:pPr>
        <w:rPr>
          <w:rtl/>
        </w:rPr>
      </w:pPr>
      <w:bookmarkStart w:id="501" w:name="_ETM_Q1_1501000"/>
      <w:bookmarkEnd w:id="501"/>
    </w:p>
    <w:p w:rsidR="005A03CA" w:rsidRDefault="005A03CA" w:rsidP="00563DD9">
      <w:pPr>
        <w:pStyle w:val="a4"/>
        <w:rPr>
          <w:rtl/>
        </w:rPr>
      </w:pPr>
      <w:bookmarkStart w:id="502" w:name="ET_speaker_איילת_לוי_נחום_92"/>
      <w:r w:rsidRPr="00563DD9">
        <w:rPr>
          <w:rStyle w:val="TagStyle"/>
          <w:rtl/>
        </w:rPr>
        <w:t xml:space="preserve"> &lt;&lt; דובר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2"/>
    </w:p>
    <w:p w:rsidR="005A03CA" w:rsidRDefault="005A03CA" w:rsidP="005A03CA">
      <w:pPr>
        <w:pStyle w:val="KeepWithNext"/>
        <w:rPr>
          <w:rtl/>
        </w:rPr>
      </w:pPr>
    </w:p>
    <w:p w:rsidR="005A03CA" w:rsidRDefault="005A03CA" w:rsidP="00765C8E">
      <w:pPr>
        <w:rPr>
          <w:rtl/>
        </w:rPr>
      </w:pPr>
      <w:bookmarkStart w:id="503" w:name="_ETM_Q1_1506000"/>
      <w:bookmarkEnd w:id="503"/>
      <w:r>
        <w:rPr>
          <w:rFonts w:hint="cs"/>
          <w:rtl/>
        </w:rPr>
        <w:t xml:space="preserve">זו </w:t>
      </w:r>
      <w:r w:rsidR="00765C8E">
        <w:rPr>
          <w:rFonts w:hint="cs"/>
          <w:rtl/>
        </w:rPr>
        <w:t xml:space="preserve">שאלה למי הגוף דומה. </w:t>
      </w:r>
      <w:bookmarkStart w:id="504" w:name="_ETM_Q1_1514000"/>
      <w:bookmarkEnd w:id="504"/>
      <w:r w:rsidR="00765C8E">
        <w:rPr>
          <w:rFonts w:hint="cs"/>
          <w:rtl/>
        </w:rPr>
        <w:t xml:space="preserve">אני מזכירה לוועדה שאחד הדיונים, שבהם </w:t>
      </w:r>
      <w:bookmarkStart w:id="505" w:name="_ETM_Q1_1516000"/>
      <w:bookmarkEnd w:id="505"/>
      <w:r w:rsidR="00765C8E">
        <w:rPr>
          <w:rFonts w:hint="cs"/>
          <w:rtl/>
        </w:rPr>
        <w:t xml:space="preserve">דיברו, בשנת 2016, הוא איפה אנחנו שמים את מערך </w:t>
      </w:r>
      <w:bookmarkStart w:id="506" w:name="_ETM_Q1_1517000"/>
      <w:bookmarkEnd w:id="506"/>
      <w:r w:rsidR="00765C8E">
        <w:rPr>
          <w:rFonts w:hint="cs"/>
          <w:rtl/>
        </w:rPr>
        <w:t>הסייבר על הסקאלה. האם גוף אזרחי, כלומר דומה יותר לגוף</w:t>
      </w:r>
      <w:bookmarkStart w:id="507" w:name="_ETM_Q1_1523000"/>
      <w:bookmarkEnd w:id="507"/>
      <w:r w:rsidR="00765C8E">
        <w:rPr>
          <w:rFonts w:hint="cs"/>
          <w:rtl/>
        </w:rPr>
        <w:t xml:space="preserve"> אזרחי, או גוף ביטחוני? כשאתם משווים למלמ"ב </w:t>
      </w:r>
      <w:bookmarkStart w:id="508" w:name="_ETM_Q1_1526000"/>
      <w:bookmarkEnd w:id="508"/>
      <w:r w:rsidR="00765C8E">
        <w:rPr>
          <w:rFonts w:hint="cs"/>
          <w:rtl/>
        </w:rPr>
        <w:t xml:space="preserve">ומוסד, אתם יותר הולכים לכיוון של הדמיון לגופים הביטחוניים. אני מזכירה לוועדה שבשנת 2016 הסמכות שניתנה בנושא אבטחה פיזית </w:t>
      </w:r>
      <w:bookmarkStart w:id="509" w:name="_ETM_Q1_1534000"/>
      <w:bookmarkEnd w:id="509"/>
      <w:r w:rsidR="00765C8E">
        <w:rPr>
          <w:rFonts w:hint="cs"/>
          <w:rtl/>
        </w:rPr>
        <w:t xml:space="preserve">היא רק לפעולות </w:t>
      </w:r>
      <w:r w:rsidR="00D13A2E">
        <w:rPr>
          <w:rFonts w:hint="cs"/>
          <w:rtl/>
        </w:rPr>
        <w:t xml:space="preserve">פיזיות שנועדו לטובת אבטחת המידע. אני מדברת </w:t>
      </w:r>
      <w:bookmarkStart w:id="510" w:name="_ETM_Q1_1544000"/>
      <w:bookmarkEnd w:id="510"/>
      <w:r w:rsidR="00D13A2E">
        <w:rPr>
          <w:rFonts w:hint="cs"/>
          <w:rtl/>
        </w:rPr>
        <w:t>על ההנחיה של מערך הסייבר אליו עצמו.</w:t>
      </w:r>
    </w:p>
    <w:p w:rsidR="00D13A2E" w:rsidRDefault="00D13A2E" w:rsidP="00765C8E">
      <w:pPr>
        <w:rPr>
          <w:rtl/>
        </w:rPr>
      </w:pPr>
      <w:bookmarkStart w:id="511" w:name="_ETM_Q1_1539000"/>
      <w:bookmarkEnd w:id="511"/>
    </w:p>
    <w:p w:rsidR="00D13A2E" w:rsidRDefault="00D13A2E" w:rsidP="00563DD9">
      <w:pPr>
        <w:pStyle w:val="af6"/>
        <w:rPr>
          <w:rtl/>
        </w:rPr>
      </w:pPr>
      <w:bookmarkStart w:id="512" w:name="ET_yor_4613_94"/>
      <w:r w:rsidRPr="00563DD9">
        <w:rPr>
          <w:rStyle w:val="TagStyle"/>
          <w:rtl/>
        </w:rPr>
        <w:t xml:space="preserve"> &lt;&lt; יור &gt;&gt;</w:t>
      </w:r>
      <w:r w:rsidRPr="00D13A2E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13A2E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2"/>
    </w:p>
    <w:p w:rsidR="00D13A2E" w:rsidRDefault="00D13A2E" w:rsidP="00D13A2E">
      <w:pPr>
        <w:pStyle w:val="KeepWithNext"/>
        <w:rPr>
          <w:rtl/>
        </w:rPr>
      </w:pPr>
    </w:p>
    <w:p w:rsidR="00D13A2E" w:rsidRDefault="00D13A2E" w:rsidP="00D13A2E">
      <w:pPr>
        <w:rPr>
          <w:rtl/>
        </w:rPr>
      </w:pPr>
      <w:bookmarkStart w:id="513" w:name="_ETM_Q1_1540000"/>
      <w:bookmarkEnd w:id="513"/>
      <w:r>
        <w:rPr>
          <w:rtl/>
        </w:rPr>
        <w:t xml:space="preserve">  </w:t>
      </w:r>
      <w:r>
        <w:rPr>
          <w:rFonts w:hint="cs"/>
          <w:rtl/>
        </w:rPr>
        <w:t>מי המנחה של האבטחה הפיזית במל"ל?</w:t>
      </w:r>
    </w:p>
    <w:p w:rsidR="005A03CA" w:rsidRDefault="005A03CA" w:rsidP="005A03CA">
      <w:pPr>
        <w:rPr>
          <w:rtl/>
        </w:rPr>
      </w:pPr>
      <w:bookmarkStart w:id="514" w:name="_ETM_Q1_1510000"/>
      <w:bookmarkEnd w:id="514"/>
    </w:p>
    <w:p w:rsidR="00D13A2E" w:rsidRDefault="00D13A2E" w:rsidP="00563DD9">
      <w:pPr>
        <w:pStyle w:val="a4"/>
        <w:rPr>
          <w:rtl/>
        </w:rPr>
      </w:pPr>
      <w:bookmarkStart w:id="515" w:name="ET_speaker_ש_95"/>
      <w:r w:rsidRPr="00563DD9">
        <w:rPr>
          <w:rStyle w:val="TagStyle"/>
          <w:rtl/>
        </w:rPr>
        <w:t xml:space="preserve"> &lt;&lt; דובר &gt;&gt;</w:t>
      </w:r>
      <w:r w:rsidRPr="00D13A2E">
        <w:rPr>
          <w:rStyle w:val="TagStyle"/>
          <w:rtl/>
        </w:rPr>
        <w:t xml:space="preserve"> </w:t>
      </w:r>
      <w:r>
        <w:rPr>
          <w:rtl/>
        </w:rPr>
        <w:t>ש':</w:t>
      </w:r>
      <w:r w:rsidRPr="00D13A2E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5"/>
    </w:p>
    <w:p w:rsidR="00D13A2E" w:rsidRDefault="00D13A2E" w:rsidP="00D13A2E">
      <w:pPr>
        <w:pStyle w:val="KeepWithNext"/>
        <w:rPr>
          <w:rtl/>
        </w:rPr>
      </w:pPr>
    </w:p>
    <w:p w:rsidR="00F44C21" w:rsidRDefault="00F44C21" w:rsidP="00D13A2E">
      <w:pPr>
        <w:rPr>
          <w:rtl/>
        </w:rPr>
      </w:pPr>
      <w:bookmarkStart w:id="516" w:name="_ETM_Q1_1543000"/>
      <w:bookmarkEnd w:id="516"/>
      <w:r>
        <w:rPr>
          <w:rFonts w:hint="cs"/>
          <w:rtl/>
        </w:rPr>
        <w:t>שב"כ.</w:t>
      </w:r>
    </w:p>
    <w:p w:rsidR="00F44C21" w:rsidRDefault="00F44C21" w:rsidP="00D13A2E">
      <w:pPr>
        <w:rPr>
          <w:rtl/>
        </w:rPr>
      </w:pPr>
    </w:p>
    <w:p w:rsidR="00F44C21" w:rsidRDefault="00F44C21" w:rsidP="00563DD9">
      <w:pPr>
        <w:pStyle w:val="af6"/>
        <w:rPr>
          <w:rtl/>
        </w:rPr>
      </w:pPr>
      <w:bookmarkStart w:id="517" w:name="ET_yor_4613_96"/>
      <w:r w:rsidRPr="00563DD9">
        <w:rPr>
          <w:rStyle w:val="TagStyle"/>
          <w:rtl/>
        </w:rPr>
        <w:t xml:space="preserve"> &lt;&lt; יור &gt;&gt;</w:t>
      </w:r>
      <w:r w:rsidRPr="00F44C21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F44C21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7"/>
    </w:p>
    <w:p w:rsidR="00F44C21" w:rsidRDefault="00F44C21" w:rsidP="00F44C21">
      <w:pPr>
        <w:pStyle w:val="KeepWithNext"/>
        <w:rPr>
          <w:rtl/>
        </w:rPr>
      </w:pPr>
    </w:p>
    <w:p w:rsidR="00F44C21" w:rsidRDefault="00F44C21" w:rsidP="00F44C21">
      <w:pPr>
        <w:rPr>
          <w:rtl/>
        </w:rPr>
      </w:pPr>
      <w:bookmarkStart w:id="518" w:name="_ETM_Q1_1547000"/>
      <w:bookmarkEnd w:id="518"/>
      <w:r>
        <w:rPr>
          <w:rFonts w:hint="cs"/>
          <w:rtl/>
        </w:rPr>
        <w:t xml:space="preserve">אז, במה שונה מערך הסייבר </w:t>
      </w:r>
      <w:r w:rsidR="004D584B">
        <w:rPr>
          <w:rFonts w:hint="cs"/>
          <w:rtl/>
        </w:rPr>
        <w:t>מהמלל?</w:t>
      </w:r>
    </w:p>
    <w:p w:rsidR="00F44C21" w:rsidRDefault="00F44C21" w:rsidP="00F44C21">
      <w:pPr>
        <w:rPr>
          <w:rtl/>
        </w:rPr>
      </w:pPr>
      <w:bookmarkStart w:id="519" w:name="_ETM_Q1_1548000"/>
      <w:bookmarkEnd w:id="519"/>
    </w:p>
    <w:p w:rsidR="00F44C21" w:rsidRDefault="00F44C21" w:rsidP="00563DD9">
      <w:pPr>
        <w:pStyle w:val="a4"/>
        <w:rPr>
          <w:rtl/>
        </w:rPr>
      </w:pPr>
      <w:bookmarkStart w:id="520" w:name="ET_speaker_יגאל_אונא_97"/>
      <w:r w:rsidRPr="00563DD9">
        <w:rPr>
          <w:rStyle w:val="TagStyle"/>
          <w:rtl/>
        </w:rPr>
        <w:t xml:space="preserve"> &lt;&lt; דובר &gt;&gt;</w:t>
      </w:r>
      <w:r w:rsidRPr="00F44C21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F44C21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0"/>
    </w:p>
    <w:p w:rsidR="00F44C21" w:rsidRDefault="00F44C21" w:rsidP="00F44C21">
      <w:pPr>
        <w:pStyle w:val="KeepWithNext"/>
        <w:rPr>
          <w:rtl/>
        </w:rPr>
      </w:pPr>
    </w:p>
    <w:p w:rsidR="004D584B" w:rsidRDefault="004D584B" w:rsidP="004D584B">
      <w:pPr>
        <w:rPr>
          <w:rtl/>
        </w:rPr>
      </w:pPr>
      <w:bookmarkStart w:id="521" w:name="_ETM_Q1_1556000"/>
      <w:bookmarkEnd w:id="521"/>
      <w:r>
        <w:rPr>
          <w:rFonts w:hint="cs"/>
          <w:rtl/>
        </w:rPr>
        <w:t xml:space="preserve">אתה </w:t>
      </w:r>
      <w:bookmarkStart w:id="522" w:name="_ETM_Q1_1558000"/>
      <w:bookmarkEnd w:id="522"/>
      <w:r>
        <w:rPr>
          <w:rFonts w:hint="cs"/>
          <w:rtl/>
        </w:rPr>
        <w:t>שואל אותם?</w:t>
      </w:r>
    </w:p>
    <w:p w:rsidR="004D584B" w:rsidRDefault="004D584B" w:rsidP="004D584B">
      <w:pPr>
        <w:rPr>
          <w:rtl/>
        </w:rPr>
      </w:pPr>
    </w:p>
    <w:p w:rsidR="004D584B" w:rsidRDefault="004D584B" w:rsidP="00563DD9">
      <w:pPr>
        <w:pStyle w:val="af6"/>
        <w:rPr>
          <w:rtl/>
        </w:rPr>
      </w:pPr>
      <w:bookmarkStart w:id="523" w:name="ET_yor_4613_98"/>
      <w:r w:rsidRPr="00563DD9">
        <w:rPr>
          <w:rStyle w:val="TagStyle"/>
          <w:rtl/>
        </w:rPr>
        <w:t xml:space="preserve"> &lt;&lt; יור &gt;&gt;</w:t>
      </w:r>
      <w:r w:rsidRPr="004D584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4D584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4D584B" w:rsidRDefault="004D584B" w:rsidP="004D584B">
      <w:pPr>
        <w:pStyle w:val="KeepWithNext"/>
        <w:rPr>
          <w:rtl/>
        </w:rPr>
      </w:pPr>
    </w:p>
    <w:p w:rsidR="004D584B" w:rsidRPr="004D584B" w:rsidRDefault="004D584B" w:rsidP="004D584B">
      <w:pPr>
        <w:rPr>
          <w:rtl/>
        </w:rPr>
      </w:pPr>
      <w:bookmarkStart w:id="524" w:name="_ETM_Q1_1554000"/>
      <w:bookmarkEnd w:id="524"/>
      <w:r>
        <w:rPr>
          <w:rFonts w:hint="cs"/>
          <w:rtl/>
        </w:rPr>
        <w:t>אני שואל</w:t>
      </w:r>
      <w:r w:rsidR="003A3909">
        <w:rPr>
          <w:rFonts w:hint="cs"/>
          <w:rtl/>
        </w:rPr>
        <w:t xml:space="preserve"> את הצד השני</w:t>
      </w:r>
      <w:r w:rsidR="00683E60">
        <w:rPr>
          <w:rFonts w:hint="cs"/>
          <w:rtl/>
        </w:rPr>
        <w:t xml:space="preserve">, מה </w:t>
      </w:r>
      <w:bookmarkStart w:id="525" w:name="_ETM_Q1_1559000"/>
      <w:bookmarkEnd w:id="525"/>
      <w:r w:rsidR="00683E60">
        <w:rPr>
          <w:rFonts w:hint="cs"/>
          <w:rtl/>
        </w:rPr>
        <w:t>שנקרא</w:t>
      </w:r>
      <w:r w:rsidR="003A39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13A2E" w:rsidRDefault="00F44C21" w:rsidP="00F44C21">
      <w:pPr>
        <w:rPr>
          <w:rtl/>
        </w:rPr>
      </w:pPr>
      <w:bookmarkStart w:id="526" w:name="_ETM_Q1_1550000"/>
      <w:bookmarkEnd w:id="526"/>
      <w:r>
        <w:rPr>
          <w:rtl/>
        </w:rPr>
        <w:t xml:space="preserve">    </w:t>
      </w:r>
      <w:r w:rsidR="00D13A2E">
        <w:rPr>
          <w:rtl/>
        </w:rPr>
        <w:t xml:space="preserve">  </w:t>
      </w:r>
    </w:p>
    <w:p w:rsidR="005A03CA" w:rsidRDefault="005A03CA" w:rsidP="00563DD9">
      <w:pPr>
        <w:pStyle w:val="a4"/>
        <w:rPr>
          <w:rtl/>
        </w:rPr>
      </w:pPr>
      <w:bookmarkStart w:id="527" w:name="ET_speaker_ש_93"/>
      <w:r w:rsidRPr="00563DD9">
        <w:rPr>
          <w:rStyle w:val="TagStyle"/>
          <w:rtl/>
        </w:rPr>
        <w:t xml:space="preserve"> &lt;&lt; דובר &gt;&gt;</w:t>
      </w:r>
      <w:r w:rsidRPr="005A03CA">
        <w:rPr>
          <w:rStyle w:val="TagStyle"/>
          <w:rtl/>
        </w:rPr>
        <w:t xml:space="preserve"> </w:t>
      </w:r>
      <w:r>
        <w:rPr>
          <w:rtl/>
        </w:rPr>
        <w:t>ש':</w:t>
      </w:r>
      <w:r w:rsidRPr="005A03CA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7"/>
    </w:p>
    <w:p w:rsidR="005A03CA" w:rsidRDefault="005A03CA" w:rsidP="005A03CA">
      <w:pPr>
        <w:pStyle w:val="KeepWithNext"/>
        <w:rPr>
          <w:rtl/>
        </w:rPr>
      </w:pPr>
    </w:p>
    <w:p w:rsidR="003A3909" w:rsidRDefault="003A3909" w:rsidP="00CA339A">
      <w:pPr>
        <w:rPr>
          <w:rtl/>
        </w:rPr>
      </w:pPr>
      <w:bookmarkStart w:id="528" w:name="_ETM_Q1_1511000"/>
      <w:bookmarkStart w:id="529" w:name="_ETM_Q1_1552000"/>
      <w:bookmarkEnd w:id="528"/>
      <w:bookmarkEnd w:id="529"/>
      <w:r>
        <w:rPr>
          <w:rFonts w:hint="cs"/>
          <w:rtl/>
        </w:rPr>
        <w:t xml:space="preserve">אני רק אגיד שהעמדה הזאת, שבעצם הם מנחים את עצמם, גם עולה בקנה אחד עם עמדת השירות לגבי הנחיה של יחידות </w:t>
      </w:r>
      <w:bookmarkStart w:id="530" w:name="_ETM_Q1_1563000"/>
      <w:bookmarkEnd w:id="530"/>
      <w:r>
        <w:rPr>
          <w:rFonts w:hint="cs"/>
          <w:rtl/>
        </w:rPr>
        <w:t>סמך נוספות</w:t>
      </w:r>
      <w:r w:rsidR="00CA339A">
        <w:rPr>
          <w:rFonts w:hint="cs"/>
          <w:rtl/>
        </w:rPr>
        <w:t xml:space="preserve"> של משרד ראש הממשלה, שכרגע, שוב</w:t>
      </w:r>
      <w:bookmarkStart w:id="531" w:name="_ETM_Q1_1568000"/>
      <w:bookmarkEnd w:id="531"/>
      <w:r w:rsidR="00CA339A">
        <w:rPr>
          <w:rFonts w:hint="cs"/>
          <w:rtl/>
        </w:rPr>
        <w:t>, הן לא במסגרת חקיקה אבל יש לגביהן איזו שהיא</w:t>
      </w:r>
      <w:bookmarkStart w:id="532" w:name="_ETM_Q1_1575000"/>
      <w:bookmarkEnd w:id="532"/>
      <w:r w:rsidR="00CA339A">
        <w:rPr>
          <w:rFonts w:hint="cs"/>
          <w:rtl/>
        </w:rPr>
        <w:t xml:space="preserve"> חשיבה שנעשית, שמאחר שגם מערך הסייבר </w:t>
      </w:r>
      <w:bookmarkStart w:id="533" w:name="_ETM_Q1_1576000"/>
      <w:bookmarkEnd w:id="533"/>
      <w:r w:rsidR="00CA339A">
        <w:rPr>
          <w:rFonts w:hint="cs"/>
          <w:rtl/>
        </w:rPr>
        <w:t xml:space="preserve">הוא קצין מוסמך לפי חוק ראינו לנכון לאפשר ולהסכים שההנחיה עצמה של אבטחה פיזית במתקנים </w:t>
      </w:r>
      <w:r w:rsidR="006C722B">
        <w:rPr>
          <w:rFonts w:hint="cs"/>
          <w:rtl/>
        </w:rPr>
        <w:t>עצמם תיעשה על ידם.</w:t>
      </w:r>
    </w:p>
    <w:p w:rsidR="006C722B" w:rsidRDefault="006C722B" w:rsidP="00CA339A">
      <w:pPr>
        <w:rPr>
          <w:rtl/>
        </w:rPr>
      </w:pPr>
      <w:bookmarkStart w:id="534" w:name="_ETM_Q1_1583000"/>
      <w:bookmarkEnd w:id="534"/>
    </w:p>
    <w:p w:rsidR="006C722B" w:rsidRDefault="006C722B" w:rsidP="00563DD9">
      <w:pPr>
        <w:pStyle w:val="af6"/>
        <w:rPr>
          <w:rtl/>
        </w:rPr>
      </w:pPr>
      <w:bookmarkStart w:id="535" w:name="ET_yor_4613_100"/>
      <w:r w:rsidRPr="00563DD9">
        <w:rPr>
          <w:rStyle w:val="TagStyle"/>
          <w:rtl/>
        </w:rPr>
        <w:t xml:space="preserve"> &lt;&lt; יור &gt;&gt;</w:t>
      </w:r>
      <w:r w:rsidRPr="006C722B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6C722B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5"/>
    </w:p>
    <w:p w:rsidR="006C722B" w:rsidRDefault="006C722B" w:rsidP="006C722B">
      <w:pPr>
        <w:pStyle w:val="KeepWithNext"/>
        <w:rPr>
          <w:rtl/>
        </w:rPr>
      </w:pPr>
    </w:p>
    <w:p w:rsidR="006C722B" w:rsidRDefault="006C722B" w:rsidP="006C722B">
      <w:pPr>
        <w:rPr>
          <w:rtl/>
        </w:rPr>
      </w:pPr>
      <w:bookmarkStart w:id="536" w:name="_ETM_Q1_1584000"/>
      <w:bookmarkEnd w:id="536"/>
      <w:r>
        <w:rPr>
          <w:rFonts w:hint="cs"/>
          <w:rtl/>
        </w:rPr>
        <w:t>אבל</w:t>
      </w:r>
      <w:bookmarkStart w:id="537" w:name="_ETM_Q1_1585000"/>
      <w:bookmarkEnd w:id="537"/>
      <w:r>
        <w:rPr>
          <w:rFonts w:hint="cs"/>
          <w:rtl/>
        </w:rPr>
        <w:t xml:space="preserve"> לא ענית לשאלה שלי.</w:t>
      </w:r>
      <w:r w:rsidR="005421B5">
        <w:rPr>
          <w:rFonts w:hint="cs"/>
          <w:rtl/>
        </w:rPr>
        <w:t xml:space="preserve"> מה ההבדל בין הנחיה פיזית </w:t>
      </w:r>
      <w:bookmarkStart w:id="538" w:name="_ETM_Q1_1589000"/>
      <w:bookmarkEnd w:id="538"/>
      <w:r w:rsidR="005421B5">
        <w:rPr>
          <w:rFonts w:hint="cs"/>
          <w:rtl/>
        </w:rPr>
        <w:t>של המל"ל</w:t>
      </w:r>
      <w:r w:rsidR="00720462">
        <w:rPr>
          <w:rFonts w:hint="cs"/>
          <w:rtl/>
        </w:rPr>
        <w:t xml:space="preserve"> לבין הנחיה פיזית של מערך הסייבר?</w:t>
      </w:r>
      <w:r>
        <w:rPr>
          <w:rtl/>
        </w:rPr>
        <w:t xml:space="preserve">  </w:t>
      </w:r>
    </w:p>
    <w:p w:rsidR="003A3909" w:rsidRDefault="003A3909" w:rsidP="005A03CA">
      <w:pPr>
        <w:rPr>
          <w:rtl/>
        </w:rPr>
      </w:pPr>
      <w:bookmarkStart w:id="539" w:name="_ETM_Q1_1560000"/>
      <w:bookmarkEnd w:id="539"/>
    </w:p>
    <w:p w:rsidR="003A3909" w:rsidRDefault="003A3909" w:rsidP="00563DD9">
      <w:pPr>
        <w:pStyle w:val="a4"/>
        <w:rPr>
          <w:rtl/>
        </w:rPr>
      </w:pPr>
      <w:bookmarkStart w:id="540" w:name="ET_speaker_ש_99"/>
      <w:r w:rsidRPr="00563DD9">
        <w:rPr>
          <w:rStyle w:val="TagStyle"/>
          <w:rtl/>
        </w:rPr>
        <w:t xml:space="preserve"> &lt;&lt; דובר &gt;&gt;</w:t>
      </w:r>
      <w:r w:rsidRPr="003A3909">
        <w:rPr>
          <w:rStyle w:val="TagStyle"/>
          <w:rtl/>
        </w:rPr>
        <w:t xml:space="preserve"> </w:t>
      </w:r>
      <w:r>
        <w:rPr>
          <w:rtl/>
        </w:rPr>
        <w:t>ש':</w:t>
      </w:r>
      <w:r w:rsidRPr="003A3909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0"/>
    </w:p>
    <w:p w:rsidR="003A3909" w:rsidRDefault="003A3909" w:rsidP="003A3909">
      <w:pPr>
        <w:pStyle w:val="KeepWithNext"/>
        <w:rPr>
          <w:rtl/>
        </w:rPr>
      </w:pPr>
    </w:p>
    <w:p w:rsidR="003A3909" w:rsidRDefault="00720462" w:rsidP="00876742">
      <w:pPr>
        <w:rPr>
          <w:rtl/>
        </w:rPr>
      </w:pPr>
      <w:bookmarkStart w:id="541" w:name="_ETM_Q1_1553000"/>
      <w:bookmarkEnd w:id="541"/>
      <w:r>
        <w:rPr>
          <w:rFonts w:hint="cs"/>
          <w:rtl/>
        </w:rPr>
        <w:t xml:space="preserve">אני אומרת: העמדה </w:t>
      </w:r>
      <w:bookmarkStart w:id="542" w:name="_ETM_Q1_1597000"/>
      <w:bookmarkEnd w:id="542"/>
      <w:r>
        <w:rPr>
          <w:rFonts w:hint="cs"/>
          <w:rtl/>
        </w:rPr>
        <w:t>הזאת, שאני לא רוצה לפרט עליה בדיון הגלוי הזה, של</w:t>
      </w:r>
      <w:bookmarkStart w:id="543" w:name="_ETM_Q1_1606000"/>
      <w:bookmarkEnd w:id="543"/>
      <w:r>
        <w:rPr>
          <w:rFonts w:hint="cs"/>
          <w:rtl/>
        </w:rPr>
        <w:t xml:space="preserve"> הנחיה של אבטחה פיזית של </w:t>
      </w:r>
      <w:r w:rsidR="00876742">
        <w:rPr>
          <w:rFonts w:hint="cs"/>
          <w:rtl/>
        </w:rPr>
        <w:t xml:space="preserve">יחידות סמך של משרד </w:t>
      </w:r>
      <w:bookmarkStart w:id="544" w:name="_ETM_Q1_1604000"/>
      <w:bookmarkEnd w:id="544"/>
      <w:r w:rsidR="00876742">
        <w:rPr>
          <w:rFonts w:hint="cs"/>
          <w:rtl/>
        </w:rPr>
        <w:t xml:space="preserve">ראש הממשלה עולה בקנה אחד גם עם עמדת השירות, באופן כללי, כשאנחנו מנסים לבחון אותה היום לגבי האחריות </w:t>
      </w:r>
      <w:bookmarkStart w:id="545" w:name="_ETM_Q1_1611000"/>
      <w:bookmarkEnd w:id="545"/>
      <w:r w:rsidR="00876742">
        <w:rPr>
          <w:rFonts w:hint="cs"/>
          <w:rtl/>
        </w:rPr>
        <w:t>של השב"כ</w:t>
      </w:r>
      <w:r w:rsidR="003A3909">
        <w:rPr>
          <w:rtl/>
        </w:rPr>
        <w:t xml:space="preserve"> </w:t>
      </w:r>
      <w:r w:rsidR="00876742">
        <w:rPr>
          <w:rFonts w:hint="cs"/>
          <w:rtl/>
        </w:rPr>
        <w:t>לגבי ההנחיה - -</w:t>
      </w:r>
    </w:p>
    <w:p w:rsidR="00876742" w:rsidRDefault="00876742" w:rsidP="003A3909">
      <w:pPr>
        <w:rPr>
          <w:rtl/>
        </w:rPr>
      </w:pPr>
    </w:p>
    <w:p w:rsidR="00876742" w:rsidRDefault="00876742" w:rsidP="00563DD9">
      <w:pPr>
        <w:pStyle w:val="af6"/>
        <w:rPr>
          <w:rtl/>
        </w:rPr>
      </w:pPr>
      <w:bookmarkStart w:id="546" w:name="ET_yor_4613_101"/>
      <w:r w:rsidRPr="00563DD9">
        <w:rPr>
          <w:rStyle w:val="TagStyle"/>
          <w:rtl/>
        </w:rPr>
        <w:t xml:space="preserve"> &lt;&lt; יור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6"/>
    </w:p>
    <w:p w:rsidR="00876742" w:rsidRDefault="00876742" w:rsidP="00876742">
      <w:pPr>
        <w:pStyle w:val="KeepWithNext"/>
        <w:rPr>
          <w:rtl/>
        </w:rPr>
      </w:pPr>
    </w:p>
    <w:p w:rsidR="00876742" w:rsidRDefault="00876742" w:rsidP="00876742">
      <w:pPr>
        <w:rPr>
          <w:rtl/>
        </w:rPr>
      </w:pPr>
      <w:r>
        <w:rPr>
          <w:rFonts w:hint="cs"/>
          <w:rtl/>
        </w:rPr>
        <w:t xml:space="preserve">לא. השב"כ מנחה את </w:t>
      </w:r>
      <w:bookmarkStart w:id="547" w:name="_ETM_Q1_1614000"/>
      <w:bookmarkEnd w:id="547"/>
      <w:r>
        <w:rPr>
          <w:rFonts w:hint="cs"/>
          <w:rtl/>
        </w:rPr>
        <w:t>משרד ראש הממשלה.</w:t>
      </w:r>
    </w:p>
    <w:p w:rsidR="00876742" w:rsidRDefault="00876742" w:rsidP="005A03CA">
      <w:pPr>
        <w:rPr>
          <w:rtl/>
        </w:rPr>
      </w:pPr>
      <w:bookmarkStart w:id="548" w:name="_ETM_Q1_1613000"/>
      <w:bookmarkEnd w:id="548"/>
    </w:p>
    <w:p w:rsidR="00876742" w:rsidRDefault="00876742" w:rsidP="00563DD9">
      <w:pPr>
        <w:pStyle w:val="a4"/>
        <w:rPr>
          <w:rtl/>
        </w:rPr>
      </w:pPr>
      <w:bookmarkStart w:id="549" w:name="ET_speaker_ש_102"/>
      <w:r w:rsidRPr="00563DD9">
        <w:rPr>
          <w:rStyle w:val="TagStyle"/>
          <w:rtl/>
        </w:rPr>
        <w:t xml:space="preserve"> &lt;&lt; דובר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ש':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9"/>
    </w:p>
    <w:p w:rsidR="00876742" w:rsidRDefault="00876742" w:rsidP="00876742">
      <w:pPr>
        <w:pStyle w:val="KeepWithNext"/>
        <w:rPr>
          <w:rtl/>
        </w:rPr>
      </w:pPr>
    </w:p>
    <w:p w:rsidR="00876742" w:rsidRDefault="00876742" w:rsidP="00876742">
      <w:pPr>
        <w:rPr>
          <w:rtl/>
        </w:rPr>
      </w:pPr>
      <w:bookmarkStart w:id="550" w:name="_ETM_Q1_1615000"/>
      <w:bookmarkEnd w:id="550"/>
      <w:r>
        <w:rPr>
          <w:rFonts w:hint="cs"/>
          <w:rtl/>
        </w:rPr>
        <w:t xml:space="preserve">- - לכלל יחידות הסמך של </w:t>
      </w:r>
      <w:bookmarkStart w:id="551" w:name="_ETM_Q1_1616000"/>
      <w:bookmarkEnd w:id="551"/>
      <w:r>
        <w:rPr>
          <w:rFonts w:hint="cs"/>
          <w:rtl/>
        </w:rPr>
        <w:t>משרד ראש הממשלה המנויות - - -</w:t>
      </w:r>
    </w:p>
    <w:p w:rsidR="00876742" w:rsidRDefault="00876742" w:rsidP="00876742">
      <w:pPr>
        <w:rPr>
          <w:rtl/>
        </w:rPr>
      </w:pPr>
    </w:p>
    <w:p w:rsidR="00876742" w:rsidRDefault="00876742" w:rsidP="00563DD9">
      <w:pPr>
        <w:pStyle w:val="af6"/>
        <w:rPr>
          <w:rtl/>
        </w:rPr>
      </w:pPr>
      <w:bookmarkStart w:id="552" w:name="ET_yor_4613_103"/>
      <w:r w:rsidRPr="00563DD9">
        <w:rPr>
          <w:rStyle w:val="TagStyle"/>
          <w:rtl/>
        </w:rPr>
        <w:t xml:space="preserve"> &lt;&lt; יור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2"/>
    </w:p>
    <w:p w:rsidR="00876742" w:rsidRDefault="00876742" w:rsidP="00876742">
      <w:pPr>
        <w:pStyle w:val="KeepWithNext"/>
        <w:rPr>
          <w:rtl/>
        </w:rPr>
      </w:pPr>
    </w:p>
    <w:p w:rsidR="00876742" w:rsidRDefault="00876742" w:rsidP="00876742">
      <w:pPr>
        <w:rPr>
          <w:rtl/>
        </w:rPr>
      </w:pPr>
      <w:bookmarkStart w:id="553" w:name="_ETM_Q1_1619000"/>
      <w:bookmarkEnd w:id="553"/>
      <w:r>
        <w:rPr>
          <w:rFonts w:hint="cs"/>
          <w:rtl/>
        </w:rPr>
        <w:t>רגע, בקצב שלנו. אנחנו מדברים יותר לאט.</w:t>
      </w:r>
    </w:p>
    <w:p w:rsidR="00876742" w:rsidRDefault="00876742" w:rsidP="00876742">
      <w:pPr>
        <w:rPr>
          <w:rtl/>
        </w:rPr>
      </w:pPr>
    </w:p>
    <w:p w:rsidR="00876742" w:rsidRDefault="00876742" w:rsidP="00563DD9">
      <w:pPr>
        <w:pStyle w:val="a4"/>
        <w:rPr>
          <w:rtl/>
        </w:rPr>
      </w:pPr>
      <w:bookmarkStart w:id="554" w:name="ET_speaker_ש_104"/>
      <w:r w:rsidRPr="00563DD9">
        <w:rPr>
          <w:rStyle w:val="TagStyle"/>
          <w:rtl/>
        </w:rPr>
        <w:t xml:space="preserve"> &lt;&lt; דובר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ש':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4"/>
    </w:p>
    <w:p w:rsidR="00876742" w:rsidRDefault="00876742" w:rsidP="00876742">
      <w:pPr>
        <w:pStyle w:val="KeepWithNext"/>
        <w:rPr>
          <w:rtl/>
        </w:rPr>
      </w:pPr>
    </w:p>
    <w:p w:rsidR="00876742" w:rsidRDefault="00876742" w:rsidP="00876742">
      <w:pPr>
        <w:rPr>
          <w:rtl/>
        </w:rPr>
      </w:pPr>
      <w:bookmarkStart w:id="555" w:name="_ETM_Q1_1620000"/>
      <w:bookmarkEnd w:id="555"/>
      <w:r>
        <w:rPr>
          <w:rFonts w:hint="cs"/>
          <w:rtl/>
        </w:rPr>
        <w:t>סליחה.</w:t>
      </w:r>
    </w:p>
    <w:p w:rsidR="00876742" w:rsidRDefault="00876742" w:rsidP="00876742">
      <w:pPr>
        <w:rPr>
          <w:rtl/>
        </w:rPr>
      </w:pPr>
      <w:bookmarkStart w:id="556" w:name="_ETM_Q1_1621000"/>
      <w:bookmarkEnd w:id="556"/>
    </w:p>
    <w:p w:rsidR="00876742" w:rsidRDefault="00876742" w:rsidP="00563DD9">
      <w:pPr>
        <w:pStyle w:val="af6"/>
        <w:rPr>
          <w:rtl/>
        </w:rPr>
      </w:pPr>
      <w:bookmarkStart w:id="557" w:name="ET_yor_4613_105"/>
      <w:r w:rsidRPr="00563DD9">
        <w:rPr>
          <w:rStyle w:val="TagStyle"/>
          <w:rtl/>
        </w:rPr>
        <w:t xml:space="preserve"> &lt;&lt; יור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7"/>
    </w:p>
    <w:p w:rsidR="00876742" w:rsidRDefault="00876742" w:rsidP="00876742">
      <w:pPr>
        <w:pStyle w:val="KeepWithNext"/>
        <w:rPr>
          <w:rtl/>
        </w:rPr>
      </w:pPr>
    </w:p>
    <w:p w:rsidR="00876742" w:rsidRDefault="00876742" w:rsidP="00876742">
      <w:pPr>
        <w:rPr>
          <w:rtl/>
        </w:rPr>
      </w:pPr>
      <w:bookmarkStart w:id="558" w:name="_ETM_Q1_1622000"/>
      <w:bookmarkEnd w:id="558"/>
      <w:r>
        <w:rPr>
          <w:rFonts w:hint="cs"/>
          <w:rtl/>
        </w:rPr>
        <w:t>השב"כ מנחה את משרד ראש הממשלה ב</w:t>
      </w:r>
      <w:bookmarkStart w:id="559" w:name="_ETM_Q1_1624000"/>
      <w:bookmarkEnd w:id="559"/>
      <w:r>
        <w:rPr>
          <w:rFonts w:hint="cs"/>
          <w:rtl/>
        </w:rPr>
        <w:t>אבטחת יחידות הסמך - -</w:t>
      </w:r>
    </w:p>
    <w:p w:rsidR="00876742" w:rsidRDefault="00876742" w:rsidP="00876742">
      <w:pPr>
        <w:rPr>
          <w:rtl/>
        </w:rPr>
      </w:pPr>
      <w:bookmarkStart w:id="560" w:name="_ETM_Q1_1626000"/>
      <w:bookmarkEnd w:id="560"/>
    </w:p>
    <w:p w:rsidR="00876742" w:rsidRDefault="00876742" w:rsidP="00563DD9">
      <w:pPr>
        <w:pStyle w:val="a4"/>
        <w:rPr>
          <w:rtl/>
        </w:rPr>
      </w:pPr>
      <w:bookmarkStart w:id="561" w:name="ET_speaker_ש_106"/>
      <w:r w:rsidRPr="00563DD9">
        <w:rPr>
          <w:rStyle w:val="TagStyle"/>
          <w:rtl/>
        </w:rPr>
        <w:t xml:space="preserve"> &lt;&lt; דובר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ש':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1"/>
    </w:p>
    <w:p w:rsidR="00876742" w:rsidRDefault="00876742" w:rsidP="00876742">
      <w:pPr>
        <w:pStyle w:val="KeepWithNext"/>
        <w:rPr>
          <w:rtl/>
        </w:rPr>
      </w:pPr>
    </w:p>
    <w:p w:rsidR="00876742" w:rsidRDefault="00876742" w:rsidP="00876742">
      <w:pPr>
        <w:rPr>
          <w:rtl/>
        </w:rPr>
      </w:pPr>
      <w:bookmarkStart w:id="562" w:name="_ETM_Q1_1627000"/>
      <w:bookmarkEnd w:id="562"/>
      <w:r>
        <w:rPr>
          <w:rFonts w:hint="cs"/>
          <w:rtl/>
        </w:rPr>
        <w:t>נכון.</w:t>
      </w:r>
    </w:p>
    <w:p w:rsidR="00876742" w:rsidRDefault="00876742" w:rsidP="00876742">
      <w:pPr>
        <w:rPr>
          <w:rtl/>
        </w:rPr>
      </w:pPr>
    </w:p>
    <w:p w:rsidR="00876742" w:rsidRDefault="00876742" w:rsidP="00563DD9">
      <w:pPr>
        <w:pStyle w:val="af6"/>
        <w:rPr>
          <w:rtl/>
        </w:rPr>
      </w:pPr>
      <w:bookmarkStart w:id="563" w:name="ET_yor_4613_107"/>
      <w:r w:rsidRPr="00563DD9">
        <w:rPr>
          <w:rStyle w:val="TagStyle"/>
          <w:rtl/>
        </w:rPr>
        <w:t xml:space="preserve"> &lt;&lt; יור &gt;&gt;</w:t>
      </w:r>
      <w:r w:rsidRPr="0087674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87674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3"/>
    </w:p>
    <w:p w:rsidR="00876742" w:rsidRDefault="00876742" w:rsidP="00876742">
      <w:pPr>
        <w:pStyle w:val="KeepWithNext"/>
        <w:rPr>
          <w:rtl/>
        </w:rPr>
      </w:pPr>
    </w:p>
    <w:p w:rsidR="00DC43CD" w:rsidRDefault="00876742" w:rsidP="00876742">
      <w:pPr>
        <w:rPr>
          <w:rtl/>
        </w:rPr>
      </w:pPr>
      <w:r>
        <w:rPr>
          <w:rFonts w:hint="cs"/>
          <w:rtl/>
        </w:rPr>
        <w:t>- - שאחת מהן היא המל"ל</w:t>
      </w:r>
      <w:r w:rsidR="00DC43CD">
        <w:rPr>
          <w:rFonts w:hint="cs"/>
          <w:rtl/>
        </w:rPr>
        <w:t xml:space="preserve"> והשנייה היא מערך הסייבר - -</w:t>
      </w:r>
    </w:p>
    <w:p w:rsidR="00DC43CD" w:rsidRDefault="00DC43CD" w:rsidP="00876742">
      <w:pPr>
        <w:rPr>
          <w:rtl/>
        </w:rPr>
      </w:pPr>
    </w:p>
    <w:p w:rsidR="00DC43CD" w:rsidRDefault="00DC43CD" w:rsidP="00563DD9">
      <w:pPr>
        <w:pStyle w:val="a4"/>
        <w:rPr>
          <w:rtl/>
        </w:rPr>
      </w:pPr>
      <w:bookmarkStart w:id="564" w:name="ET_speaker_ש_108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ש':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4"/>
    </w:p>
    <w:p w:rsidR="00DC43CD" w:rsidRDefault="00DC43CD" w:rsidP="00DC43CD">
      <w:pPr>
        <w:pStyle w:val="KeepWithNext"/>
        <w:rPr>
          <w:rtl/>
        </w:rPr>
      </w:pPr>
    </w:p>
    <w:p w:rsidR="00DC43CD" w:rsidRDefault="00BF00AE" w:rsidP="00DC43CD">
      <w:pPr>
        <w:rPr>
          <w:rtl/>
        </w:rPr>
      </w:pPr>
      <w:r>
        <w:rPr>
          <w:rFonts w:hint="cs"/>
          <w:rtl/>
        </w:rPr>
        <w:t>זה יכול להיות גוף - - -</w:t>
      </w:r>
    </w:p>
    <w:p w:rsidR="00DC43CD" w:rsidRDefault="00DC43CD" w:rsidP="00DC43CD">
      <w:pPr>
        <w:rPr>
          <w:rtl/>
        </w:rPr>
      </w:pPr>
      <w:bookmarkStart w:id="565" w:name="_ETM_Q1_1628000"/>
      <w:bookmarkStart w:id="566" w:name="_ETM_Q1_1629000"/>
      <w:bookmarkEnd w:id="565"/>
      <w:bookmarkEnd w:id="566"/>
    </w:p>
    <w:p w:rsidR="00DC43CD" w:rsidRDefault="00DC43CD" w:rsidP="00563DD9">
      <w:pPr>
        <w:pStyle w:val="af6"/>
        <w:rPr>
          <w:rtl/>
        </w:rPr>
      </w:pPr>
      <w:bookmarkStart w:id="567" w:name="ET_yor_4613_109"/>
      <w:r w:rsidRPr="00563DD9">
        <w:rPr>
          <w:rStyle w:val="TagStyle"/>
          <w:rtl/>
        </w:rPr>
        <w:t xml:space="preserve"> &lt;&lt; יור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7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bookmarkStart w:id="568" w:name="_ETM_Q1_1630000"/>
      <w:bookmarkEnd w:id="568"/>
      <w:r>
        <w:rPr>
          <w:rFonts w:hint="cs"/>
          <w:rtl/>
        </w:rPr>
        <w:t>- - ויש עוד יחידות סמך אחרות.</w:t>
      </w:r>
    </w:p>
    <w:p w:rsidR="00DC43CD" w:rsidRDefault="00DC43CD" w:rsidP="00DC43CD">
      <w:pPr>
        <w:rPr>
          <w:rtl/>
        </w:rPr>
      </w:pPr>
      <w:bookmarkStart w:id="569" w:name="_ETM_Q1_1636000"/>
      <w:bookmarkEnd w:id="569"/>
    </w:p>
    <w:p w:rsidR="00DC43CD" w:rsidRDefault="00DC43CD" w:rsidP="00563DD9">
      <w:pPr>
        <w:pStyle w:val="a4"/>
        <w:rPr>
          <w:rtl/>
        </w:rPr>
      </w:pPr>
      <w:bookmarkStart w:id="570" w:name="ET_speaker_ש_110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ש':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0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bookmarkStart w:id="571" w:name="_ETM_Q1_1631000"/>
      <w:bookmarkEnd w:id="571"/>
      <w:r>
        <w:rPr>
          <w:rFonts w:hint="cs"/>
          <w:rtl/>
        </w:rPr>
        <w:t>נכון.</w:t>
      </w:r>
    </w:p>
    <w:p w:rsidR="00DC43CD" w:rsidRDefault="00DC43CD" w:rsidP="00DC43CD">
      <w:pPr>
        <w:rPr>
          <w:rtl/>
        </w:rPr>
      </w:pPr>
      <w:bookmarkStart w:id="572" w:name="_ETM_Q1_1632000"/>
      <w:bookmarkEnd w:id="572"/>
    </w:p>
    <w:p w:rsidR="00DC43CD" w:rsidRDefault="00DC43CD" w:rsidP="00563DD9">
      <w:pPr>
        <w:pStyle w:val="a4"/>
        <w:rPr>
          <w:rtl/>
        </w:rPr>
      </w:pPr>
      <w:bookmarkStart w:id="573" w:name="ET_speaker_יגאל_אונא_111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3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r>
        <w:rPr>
          <w:rFonts w:hint="cs"/>
          <w:rtl/>
        </w:rPr>
        <w:t xml:space="preserve">ברשותך, אני מנסה </w:t>
      </w:r>
      <w:bookmarkStart w:id="574" w:name="_ETM_Q1_1638000"/>
      <w:bookmarkEnd w:id="574"/>
      <w:r>
        <w:rPr>
          <w:rFonts w:hint="cs"/>
          <w:rtl/>
        </w:rPr>
        <w:t>לעזור לך.</w:t>
      </w:r>
    </w:p>
    <w:p w:rsidR="00DC43CD" w:rsidRDefault="00DC43CD" w:rsidP="00DC43CD">
      <w:pPr>
        <w:rPr>
          <w:rtl/>
        </w:rPr>
      </w:pPr>
    </w:p>
    <w:p w:rsidR="00DC43CD" w:rsidRDefault="00DC43CD" w:rsidP="00563DD9">
      <w:pPr>
        <w:pStyle w:val="af6"/>
        <w:rPr>
          <w:rtl/>
        </w:rPr>
      </w:pPr>
      <w:bookmarkStart w:id="575" w:name="ET_yor_4613_112"/>
      <w:r w:rsidRPr="00563DD9">
        <w:rPr>
          <w:rStyle w:val="TagStyle"/>
          <w:rtl/>
        </w:rPr>
        <w:t xml:space="preserve"> &lt;&lt; יור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5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bookmarkStart w:id="576" w:name="_ETM_Q1_1634000"/>
      <w:bookmarkEnd w:id="576"/>
      <w:r>
        <w:rPr>
          <w:rFonts w:hint="cs"/>
          <w:rtl/>
        </w:rPr>
        <w:t xml:space="preserve">האם מערך הסייבר הולך להיות </w:t>
      </w:r>
      <w:r w:rsidR="00BF00AE">
        <w:rPr>
          <w:rFonts w:hint="cs"/>
          <w:rtl/>
        </w:rPr>
        <w:t>ה</w:t>
      </w:r>
      <w:r>
        <w:rPr>
          <w:rFonts w:hint="cs"/>
          <w:rtl/>
        </w:rPr>
        <w:t>יוצא מן הכלל היחיד?</w:t>
      </w:r>
    </w:p>
    <w:p w:rsidR="00DC43CD" w:rsidRDefault="00DC43CD" w:rsidP="00DC43CD">
      <w:pPr>
        <w:rPr>
          <w:rtl/>
        </w:rPr>
      </w:pPr>
      <w:bookmarkStart w:id="577" w:name="_ETM_Q1_1639000"/>
      <w:bookmarkEnd w:id="577"/>
    </w:p>
    <w:p w:rsidR="00DC43CD" w:rsidRDefault="00DC43CD" w:rsidP="00563DD9">
      <w:pPr>
        <w:pStyle w:val="a4"/>
        <w:rPr>
          <w:rtl/>
        </w:rPr>
      </w:pPr>
      <w:bookmarkStart w:id="578" w:name="ET_speaker_יגאל_אונא_113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8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bookmarkStart w:id="579" w:name="_ETM_Q1_1640000"/>
      <w:bookmarkEnd w:id="579"/>
      <w:r>
        <w:rPr>
          <w:rFonts w:hint="cs"/>
          <w:rtl/>
        </w:rPr>
        <w:t xml:space="preserve">הוא </w:t>
      </w:r>
      <w:bookmarkStart w:id="580" w:name="_ETM_Q1_1641000"/>
      <w:bookmarkEnd w:id="580"/>
      <w:r>
        <w:rPr>
          <w:rFonts w:hint="cs"/>
          <w:rtl/>
        </w:rPr>
        <w:t>כבר יוצא מן הכלל.</w:t>
      </w:r>
    </w:p>
    <w:p w:rsidR="00DC43CD" w:rsidRDefault="00DC43CD" w:rsidP="00DC43CD">
      <w:pPr>
        <w:rPr>
          <w:rtl/>
        </w:rPr>
      </w:pPr>
    </w:p>
    <w:p w:rsidR="00DC43CD" w:rsidRDefault="00DC43CD" w:rsidP="00563DD9">
      <w:pPr>
        <w:pStyle w:val="af6"/>
        <w:rPr>
          <w:rtl/>
        </w:rPr>
      </w:pPr>
      <w:bookmarkStart w:id="581" w:name="ET_yor_4613_115"/>
      <w:r w:rsidRPr="00563DD9">
        <w:rPr>
          <w:rStyle w:val="TagStyle"/>
          <w:rtl/>
        </w:rPr>
        <w:t xml:space="preserve"> &lt;&lt; יור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1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r>
        <w:rPr>
          <w:rFonts w:hint="cs"/>
          <w:rtl/>
        </w:rPr>
        <w:t>לא. בהנחיית ההגנה הפיזית.</w:t>
      </w:r>
    </w:p>
    <w:p w:rsidR="009002F8" w:rsidRDefault="009002F8" w:rsidP="00DC43CD">
      <w:pPr>
        <w:rPr>
          <w:rtl/>
        </w:rPr>
      </w:pPr>
    </w:p>
    <w:p w:rsidR="009002F8" w:rsidRDefault="009002F8" w:rsidP="00563DD9">
      <w:pPr>
        <w:pStyle w:val="af5"/>
        <w:rPr>
          <w:rtl/>
        </w:rPr>
      </w:pPr>
      <w:bookmarkStart w:id="582" w:name="ET_interruption_שמואל_לטקו_141"/>
      <w:r w:rsidRPr="00563DD9">
        <w:rPr>
          <w:rStyle w:val="TagStyle"/>
          <w:rtl/>
        </w:rPr>
        <w:t xml:space="preserve"> &lt;&lt; קריאה &gt;&gt;</w:t>
      </w:r>
      <w:r w:rsidRPr="009002F8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9002F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82"/>
    </w:p>
    <w:p w:rsidR="009002F8" w:rsidRDefault="009002F8" w:rsidP="009002F8">
      <w:pPr>
        <w:pStyle w:val="KeepWithNext"/>
        <w:rPr>
          <w:rtl/>
        </w:rPr>
      </w:pPr>
    </w:p>
    <w:p w:rsidR="009002F8" w:rsidRDefault="009002F8" w:rsidP="009002F8">
      <w:pPr>
        <w:rPr>
          <w:rtl/>
        </w:rPr>
      </w:pPr>
      <w:bookmarkStart w:id="583" w:name="_ETM_Q1_1644000"/>
      <w:bookmarkEnd w:id="583"/>
      <w:r>
        <w:rPr>
          <w:rFonts w:hint="cs"/>
          <w:rtl/>
        </w:rPr>
        <w:t>עובדים על עוד כמה.</w:t>
      </w:r>
      <w:r>
        <w:rPr>
          <w:rtl/>
        </w:rPr>
        <w:t xml:space="preserve">  </w:t>
      </w:r>
    </w:p>
    <w:p w:rsidR="00DC43CD" w:rsidRDefault="00DC43CD" w:rsidP="00DC43CD">
      <w:pPr>
        <w:rPr>
          <w:rtl/>
        </w:rPr>
      </w:pPr>
      <w:r>
        <w:rPr>
          <w:rtl/>
        </w:rPr>
        <w:t xml:space="preserve">  </w:t>
      </w:r>
    </w:p>
    <w:p w:rsidR="00DC43CD" w:rsidRDefault="00DC43CD" w:rsidP="00563DD9">
      <w:pPr>
        <w:pStyle w:val="a4"/>
        <w:rPr>
          <w:rtl/>
        </w:rPr>
      </w:pPr>
      <w:bookmarkStart w:id="584" w:name="ET_speaker_ש_114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ש':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4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r>
        <w:rPr>
          <w:rFonts w:hint="cs"/>
          <w:rtl/>
        </w:rPr>
        <w:t>בשלב זה</w:t>
      </w:r>
      <w:r w:rsidR="009002F8">
        <w:rPr>
          <w:rFonts w:hint="cs"/>
          <w:rtl/>
        </w:rPr>
        <w:t>,</w:t>
      </w:r>
      <w:r>
        <w:rPr>
          <w:rFonts w:hint="cs"/>
          <w:rtl/>
        </w:rPr>
        <w:t xml:space="preserve"> כן, אבל</w:t>
      </w:r>
      <w:bookmarkStart w:id="585" w:name="_ETM_Q1_1646000"/>
      <w:bookmarkEnd w:id="585"/>
      <w:r>
        <w:rPr>
          <w:rFonts w:hint="cs"/>
          <w:rtl/>
        </w:rPr>
        <w:t xml:space="preserve"> זה עולה בקנה אחד עם העמדה השירותית לגבי ההנחיה על האבטחה הפיזית של יחידות הסמך של משרד ראש הממשלה, שאני </w:t>
      </w:r>
      <w:bookmarkStart w:id="586" w:name="_ETM_Q1_1653000"/>
      <w:bookmarkEnd w:id="586"/>
      <w:r>
        <w:rPr>
          <w:rFonts w:hint="cs"/>
          <w:rtl/>
        </w:rPr>
        <w:t>מעדיפה לא לפרט על זה בפורום הזה.</w:t>
      </w:r>
    </w:p>
    <w:p w:rsidR="00DC43CD" w:rsidRDefault="00DC43CD" w:rsidP="00DC43CD">
      <w:pPr>
        <w:rPr>
          <w:rtl/>
        </w:rPr>
      </w:pPr>
      <w:bookmarkStart w:id="587" w:name="_ETM_Q1_1655000"/>
      <w:bookmarkEnd w:id="587"/>
    </w:p>
    <w:p w:rsidR="00DC43CD" w:rsidRDefault="00DC43CD" w:rsidP="00563DD9">
      <w:pPr>
        <w:pStyle w:val="af6"/>
        <w:rPr>
          <w:rtl/>
        </w:rPr>
      </w:pPr>
      <w:bookmarkStart w:id="588" w:name="ET_yor_4613_116"/>
      <w:r w:rsidRPr="00563DD9">
        <w:rPr>
          <w:rStyle w:val="TagStyle"/>
          <w:rtl/>
        </w:rPr>
        <w:t xml:space="preserve"> &lt;&lt; יור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8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DC43CD">
      <w:pPr>
        <w:rPr>
          <w:rtl/>
        </w:rPr>
      </w:pPr>
      <w:bookmarkStart w:id="589" w:name="_ETM_Q1_1656000"/>
      <w:bookmarkEnd w:id="589"/>
      <w:r>
        <w:rPr>
          <w:rFonts w:hint="cs"/>
          <w:rtl/>
        </w:rPr>
        <w:t>שמשרד ראש הממשלה ינחה את עצמו?</w:t>
      </w:r>
    </w:p>
    <w:p w:rsidR="00DC43CD" w:rsidRDefault="00DC43CD" w:rsidP="00DC43CD">
      <w:pPr>
        <w:rPr>
          <w:rtl/>
        </w:rPr>
      </w:pPr>
      <w:bookmarkStart w:id="590" w:name="_ETM_Q1_1658000"/>
      <w:bookmarkEnd w:id="590"/>
    </w:p>
    <w:p w:rsidR="00DC43CD" w:rsidRDefault="00DC43CD" w:rsidP="00563DD9">
      <w:pPr>
        <w:pStyle w:val="a4"/>
        <w:rPr>
          <w:rtl/>
        </w:rPr>
      </w:pPr>
      <w:bookmarkStart w:id="591" w:name="ET_speaker_ש_117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ש':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1"/>
    </w:p>
    <w:p w:rsidR="00DC43CD" w:rsidRDefault="00DC43CD" w:rsidP="00DC43CD">
      <w:pPr>
        <w:pStyle w:val="KeepWithNext"/>
        <w:rPr>
          <w:rtl/>
        </w:rPr>
      </w:pPr>
    </w:p>
    <w:p w:rsidR="00DC43CD" w:rsidRDefault="00DC43CD" w:rsidP="009002F8">
      <w:pPr>
        <w:rPr>
          <w:rtl/>
        </w:rPr>
      </w:pPr>
      <w:bookmarkStart w:id="592" w:name="_ETM_Q1_1659000"/>
      <w:bookmarkEnd w:id="592"/>
      <w:r>
        <w:rPr>
          <w:rFonts w:hint="cs"/>
          <w:rtl/>
        </w:rPr>
        <w:t>כן</w:t>
      </w:r>
      <w:r w:rsidR="003A3CF6">
        <w:rPr>
          <w:rFonts w:hint="cs"/>
          <w:rtl/>
        </w:rPr>
        <w:t>, כן. את יחידות הסמך</w:t>
      </w:r>
      <w:r>
        <w:rPr>
          <w:rFonts w:hint="cs"/>
          <w:rtl/>
        </w:rPr>
        <w:t>.</w:t>
      </w:r>
    </w:p>
    <w:p w:rsidR="00DC43CD" w:rsidRDefault="00DC43CD" w:rsidP="00DC43CD">
      <w:pPr>
        <w:rPr>
          <w:rtl/>
        </w:rPr>
      </w:pPr>
      <w:bookmarkStart w:id="593" w:name="_ETM_Q1_1660000"/>
      <w:bookmarkEnd w:id="593"/>
    </w:p>
    <w:p w:rsidR="00DC43CD" w:rsidRDefault="00DC43CD" w:rsidP="00563DD9">
      <w:pPr>
        <w:pStyle w:val="a4"/>
        <w:rPr>
          <w:rtl/>
        </w:rPr>
      </w:pPr>
      <w:bookmarkStart w:id="594" w:name="ET_speaker_יגאל_אונא_118"/>
      <w:r w:rsidRPr="00563DD9">
        <w:rPr>
          <w:rStyle w:val="TagStyle"/>
          <w:rtl/>
        </w:rPr>
        <w:t xml:space="preserve"> &lt;&lt; דובר &gt;&gt;</w:t>
      </w:r>
      <w:r w:rsidRPr="00DC43CD">
        <w:rPr>
          <w:rStyle w:val="TagStyle"/>
          <w:rtl/>
        </w:rPr>
        <w:t xml:space="preserve"> </w:t>
      </w:r>
      <w:r>
        <w:rPr>
          <w:rtl/>
        </w:rPr>
        <w:t>יגאל אונא:</w:t>
      </w:r>
      <w:r w:rsidRPr="00DC43CD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4"/>
    </w:p>
    <w:p w:rsidR="00DC43CD" w:rsidRDefault="00DC43CD" w:rsidP="00DC43CD">
      <w:pPr>
        <w:pStyle w:val="KeepWithNext"/>
        <w:rPr>
          <w:rtl/>
        </w:rPr>
      </w:pPr>
    </w:p>
    <w:p w:rsidR="003A3CF6" w:rsidRDefault="003A3CF6" w:rsidP="00F70163">
      <w:pPr>
        <w:rPr>
          <w:rtl/>
        </w:rPr>
      </w:pPr>
      <w:bookmarkStart w:id="595" w:name="_ETM_Q1_1665000"/>
      <w:bookmarkEnd w:id="595"/>
      <w:r>
        <w:rPr>
          <w:rFonts w:hint="cs"/>
          <w:rtl/>
        </w:rPr>
        <w:t>ברשותך,</w:t>
      </w:r>
      <w:bookmarkStart w:id="596" w:name="_ETM_Q1_1663000"/>
      <w:bookmarkEnd w:id="596"/>
      <w:r>
        <w:rPr>
          <w:rFonts w:hint="cs"/>
          <w:rtl/>
        </w:rPr>
        <w:t xml:space="preserve"> אני טיפה אחדד את הסוגיה. שאלת לגבי מל"ל. </w:t>
      </w:r>
      <w:bookmarkStart w:id="597" w:name="_ETM_Q1_1669000"/>
      <w:bookmarkEnd w:id="597"/>
      <w:r>
        <w:rPr>
          <w:rFonts w:hint="cs"/>
          <w:rtl/>
        </w:rPr>
        <w:t>שוב, אנחנו בדיון פתוח. אבטחת המידע והאבטחה הפיזית במל"ל</w:t>
      </w:r>
      <w:bookmarkStart w:id="598" w:name="_ETM_Q1_1674000"/>
      <w:bookmarkEnd w:id="598"/>
      <w:r>
        <w:rPr>
          <w:rFonts w:hint="cs"/>
          <w:rtl/>
        </w:rPr>
        <w:t xml:space="preserve"> מונחות על-ידי אותו גורם. לא כך הדבר במערך הסייבר.</w:t>
      </w:r>
      <w:bookmarkStart w:id="599" w:name="_ETM_Q1_1679000"/>
      <w:bookmarkEnd w:id="599"/>
      <w:r>
        <w:rPr>
          <w:rFonts w:hint="cs"/>
          <w:rtl/>
        </w:rPr>
        <w:t xml:space="preserve"> כך נקבע </w:t>
      </w:r>
      <w:r w:rsidR="00E03EE8">
        <w:rPr>
          <w:rFonts w:hint="cs"/>
          <w:rtl/>
        </w:rPr>
        <w:t xml:space="preserve">כבר </w:t>
      </w:r>
      <w:r>
        <w:rPr>
          <w:rFonts w:hint="cs"/>
          <w:rtl/>
        </w:rPr>
        <w:t>ב-2016</w:t>
      </w:r>
      <w:r w:rsidR="00E03EE8">
        <w:rPr>
          <w:rFonts w:hint="cs"/>
          <w:rtl/>
        </w:rPr>
        <w:t xml:space="preserve">. כלומר, מראש היום אנחנו במצב לא </w:t>
      </w:r>
      <w:bookmarkStart w:id="600" w:name="_ETM_Q1_1684000"/>
      <w:bookmarkEnd w:id="600"/>
      <w:r w:rsidR="00E03EE8">
        <w:rPr>
          <w:rFonts w:hint="cs"/>
          <w:rtl/>
        </w:rPr>
        <w:t xml:space="preserve">טבעי, לא כמו בגופים האחרים, של פיצול ההנחיה. כלומר, </w:t>
      </w:r>
      <w:bookmarkStart w:id="601" w:name="_ETM_Q1_1688000"/>
      <w:bookmarkEnd w:id="601"/>
      <w:r w:rsidR="00E03EE8">
        <w:rPr>
          <w:rFonts w:hint="cs"/>
          <w:rtl/>
        </w:rPr>
        <w:t xml:space="preserve">ההגעה לכספת, שבתוכה יש מידע, מונחית על-ידי שני גורמים </w:t>
      </w:r>
      <w:bookmarkStart w:id="602" w:name="_ETM_Q1_1690000"/>
      <w:bookmarkEnd w:id="602"/>
      <w:r w:rsidR="00E03EE8">
        <w:rPr>
          <w:rFonts w:hint="cs"/>
          <w:rtl/>
        </w:rPr>
        <w:t xml:space="preserve">שונים. זה לא פתח לדברים טובים. מניסיוננו, לא צריך להרחיב </w:t>
      </w:r>
      <w:bookmarkStart w:id="603" w:name="_ETM_Q1_1694000"/>
      <w:bookmarkEnd w:id="603"/>
      <w:r w:rsidR="00E03EE8">
        <w:rPr>
          <w:rFonts w:hint="cs"/>
          <w:rtl/>
        </w:rPr>
        <w:t xml:space="preserve">לך. היות וגם כך רוב העיסוק שלנו הוא בהגנה על </w:t>
      </w:r>
      <w:bookmarkStart w:id="604" w:name="_ETM_Q1_1699000"/>
      <w:bookmarkEnd w:id="604"/>
      <w:r w:rsidR="00E03EE8">
        <w:rPr>
          <w:rFonts w:hint="cs"/>
          <w:rtl/>
        </w:rPr>
        <w:t xml:space="preserve">המידע ואבטחת המידע שלנו, ואחרי שנועצנו וקיבלנו מהם את </w:t>
      </w:r>
      <w:bookmarkStart w:id="605" w:name="_ETM_Q1_1708000"/>
      <w:bookmarkEnd w:id="605"/>
      <w:r w:rsidR="00E03EE8">
        <w:rPr>
          <w:rFonts w:hint="cs"/>
          <w:rtl/>
        </w:rPr>
        <w:t xml:space="preserve">ההכשר ואת ההבנה שבמעטפת </w:t>
      </w:r>
      <w:r w:rsidR="00F70163">
        <w:rPr>
          <w:rFonts w:hint="cs"/>
          <w:rtl/>
        </w:rPr>
        <w:t>ש</w:t>
      </w:r>
      <w:r w:rsidR="00E03EE8">
        <w:rPr>
          <w:rFonts w:hint="cs"/>
          <w:rtl/>
        </w:rPr>
        <w:t xml:space="preserve">לנו, גם בפריסת המתקנים </w:t>
      </w:r>
      <w:bookmarkStart w:id="606" w:name="_ETM_Q1_1712000"/>
      <w:bookmarkEnd w:id="606"/>
      <w:r w:rsidR="00E03EE8">
        <w:rPr>
          <w:rFonts w:hint="cs"/>
          <w:rtl/>
        </w:rPr>
        <w:t>שלנו וגם בפעילות שלנו, אנחנו עם מאפיינים מיוחדים שלנו, הראשון שהיה צריך לבוא ולהגיד "עיזבו אותי" זה ראש ה</w:t>
      </w:r>
      <w:bookmarkStart w:id="607" w:name="_ETM_Q1_1719000"/>
      <w:bookmarkEnd w:id="607"/>
      <w:r w:rsidR="00F70163">
        <w:rPr>
          <w:rFonts w:hint="cs"/>
          <w:rtl/>
        </w:rPr>
        <w:t>מערך</w:t>
      </w:r>
      <w:r w:rsidR="00E03EE8">
        <w:rPr>
          <w:rFonts w:hint="cs"/>
          <w:rtl/>
        </w:rPr>
        <w:t xml:space="preserve">. מה אני צריך? עוד קווקוו על הצוואר? </w:t>
      </w:r>
      <w:bookmarkStart w:id="608" w:name="_ETM_Q1_1717000"/>
      <w:bookmarkEnd w:id="608"/>
      <w:r w:rsidR="00E03EE8">
        <w:rPr>
          <w:rFonts w:hint="cs"/>
          <w:rtl/>
        </w:rPr>
        <w:t>שמישהו אחר יהיה אחראי.</w:t>
      </w:r>
      <w:r w:rsidR="001B69B5">
        <w:rPr>
          <w:rFonts w:hint="cs"/>
          <w:rtl/>
        </w:rPr>
        <w:t xml:space="preserve"> אבל, לא. אנחנו מבינים שהסכנה בפיצול </w:t>
      </w:r>
      <w:bookmarkStart w:id="609" w:name="_ETM_Q1_1722000"/>
      <w:bookmarkEnd w:id="609"/>
      <w:r w:rsidR="001B69B5">
        <w:rPr>
          <w:rFonts w:hint="cs"/>
          <w:rtl/>
        </w:rPr>
        <w:t xml:space="preserve">האחריות והמשך פיצול האחריות הזאת </w:t>
      </w:r>
      <w:r w:rsidR="00FE6C39">
        <w:rPr>
          <w:rFonts w:hint="cs"/>
          <w:rtl/>
        </w:rPr>
        <w:t>גובר</w:t>
      </w:r>
      <w:r w:rsidR="00462458">
        <w:rPr>
          <w:rFonts w:hint="cs"/>
          <w:rtl/>
        </w:rPr>
        <w:t>ים</w:t>
      </w:r>
      <w:r w:rsidR="00FE6C39">
        <w:rPr>
          <w:rFonts w:hint="cs"/>
          <w:rtl/>
        </w:rPr>
        <w:t xml:space="preserve"> על היתרון של איחוד האחריות הזאת, לקיחת אחריות והבנה שממילא קורה </w:t>
      </w:r>
      <w:r w:rsidR="00305344">
        <w:rPr>
          <w:rFonts w:hint="cs"/>
          <w:rtl/>
        </w:rPr>
        <w:t>כ</w:t>
      </w:r>
      <w:bookmarkStart w:id="610" w:name="_ETM_Q1_1732000"/>
      <w:bookmarkEnd w:id="610"/>
      <w:r w:rsidR="00305344">
        <w:rPr>
          <w:rFonts w:hint="cs"/>
          <w:rtl/>
        </w:rPr>
        <w:t>י בלי להגדיר אותנו עם תוויות הגוף הזה מתעסק עם קהיליית המודיעין ועם גופי ביטחון ובנושאים ביטחוניים. הרי אנחנו לא מתמודדים נגד תופעות טבע.</w:t>
      </w:r>
    </w:p>
    <w:p w:rsidR="00305344" w:rsidRDefault="00305344" w:rsidP="00305344">
      <w:pPr>
        <w:rPr>
          <w:rtl/>
        </w:rPr>
      </w:pPr>
      <w:bookmarkStart w:id="611" w:name="_ETM_Q1_1740000"/>
      <w:bookmarkEnd w:id="611"/>
    </w:p>
    <w:p w:rsidR="00305344" w:rsidRDefault="00305344" w:rsidP="00563DD9">
      <w:pPr>
        <w:pStyle w:val="af6"/>
        <w:rPr>
          <w:rtl/>
        </w:rPr>
      </w:pPr>
      <w:bookmarkStart w:id="612" w:name="ET_yor_4613_119"/>
      <w:r w:rsidRPr="00563DD9">
        <w:rPr>
          <w:rStyle w:val="TagStyle"/>
          <w:rtl/>
        </w:rPr>
        <w:t xml:space="preserve"> &lt;&lt; יור &gt;&gt;</w:t>
      </w:r>
      <w:r w:rsidRPr="00305344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0534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2"/>
    </w:p>
    <w:p w:rsidR="00305344" w:rsidRDefault="00305344" w:rsidP="00305344">
      <w:pPr>
        <w:pStyle w:val="KeepWithNext"/>
        <w:rPr>
          <w:rtl/>
        </w:rPr>
      </w:pPr>
    </w:p>
    <w:p w:rsidR="00305344" w:rsidRDefault="00305344" w:rsidP="00305344">
      <w:pPr>
        <w:rPr>
          <w:rtl/>
        </w:rPr>
      </w:pPr>
      <w:bookmarkStart w:id="613" w:name="_ETM_Q1_1742000"/>
      <w:bookmarkEnd w:id="613"/>
      <w:r>
        <w:rPr>
          <w:rFonts w:hint="cs"/>
          <w:rtl/>
        </w:rPr>
        <w:t xml:space="preserve">מי מנחה הביטחון הפיזי ברשות </w:t>
      </w:r>
      <w:bookmarkStart w:id="614" w:name="_ETM_Q1_1746000"/>
      <w:bookmarkEnd w:id="614"/>
      <w:r>
        <w:rPr>
          <w:rFonts w:hint="cs"/>
          <w:rtl/>
        </w:rPr>
        <w:t>הביומטרית?</w:t>
      </w:r>
    </w:p>
    <w:p w:rsidR="00752628" w:rsidRDefault="00752628" w:rsidP="00305344">
      <w:pPr>
        <w:rPr>
          <w:rtl/>
        </w:rPr>
      </w:pPr>
    </w:p>
    <w:p w:rsidR="00752628" w:rsidRDefault="00752628" w:rsidP="00563DD9">
      <w:pPr>
        <w:pStyle w:val="af5"/>
        <w:rPr>
          <w:rtl/>
        </w:rPr>
      </w:pPr>
      <w:bookmarkStart w:id="615" w:name="ET_interruption_קריאה_121"/>
      <w:r w:rsidRPr="00563DD9">
        <w:rPr>
          <w:rStyle w:val="TagStyle"/>
          <w:rtl/>
        </w:rPr>
        <w:lastRenderedPageBreak/>
        <w:t xml:space="preserve"> &lt;&lt; קריאה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15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16" w:name="_ETM_Q1_1750000"/>
      <w:bookmarkEnd w:id="616"/>
      <w:r>
        <w:rPr>
          <w:rFonts w:hint="cs"/>
          <w:rtl/>
        </w:rPr>
        <w:t>תוספת שנייה. זה שב"כ.</w:t>
      </w:r>
    </w:p>
    <w:p w:rsidR="00752628" w:rsidRDefault="00752628" w:rsidP="00752628">
      <w:pPr>
        <w:rPr>
          <w:rtl/>
        </w:rPr>
      </w:pPr>
      <w:bookmarkStart w:id="617" w:name="_ETM_Q1_1754000"/>
      <w:bookmarkEnd w:id="617"/>
    </w:p>
    <w:p w:rsidR="00752628" w:rsidRDefault="00752628" w:rsidP="00563DD9">
      <w:pPr>
        <w:pStyle w:val="af6"/>
        <w:rPr>
          <w:rtl/>
        </w:rPr>
      </w:pPr>
      <w:bookmarkStart w:id="618" w:name="ET_yor_4613_122"/>
      <w:r w:rsidRPr="00563DD9">
        <w:rPr>
          <w:rStyle w:val="TagStyle"/>
          <w:rtl/>
        </w:rPr>
        <w:t xml:space="preserve"> &lt;&lt; יור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8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19" w:name="_ETM_Q1_1755000"/>
      <w:bookmarkEnd w:id="619"/>
      <w:r>
        <w:rPr>
          <w:rFonts w:hint="cs"/>
          <w:rtl/>
        </w:rPr>
        <w:t>שב"כ?</w:t>
      </w:r>
    </w:p>
    <w:p w:rsidR="00752628" w:rsidRDefault="00752628" w:rsidP="00752628">
      <w:pPr>
        <w:rPr>
          <w:rtl/>
        </w:rPr>
      </w:pPr>
      <w:bookmarkStart w:id="620" w:name="_ETM_Q1_1751000"/>
      <w:bookmarkEnd w:id="620"/>
      <w:r>
        <w:rPr>
          <w:rtl/>
        </w:rPr>
        <w:t xml:space="preserve">    </w:t>
      </w:r>
    </w:p>
    <w:p w:rsidR="00305344" w:rsidRDefault="00305344" w:rsidP="00563DD9">
      <w:pPr>
        <w:pStyle w:val="a4"/>
        <w:rPr>
          <w:rtl/>
        </w:rPr>
      </w:pPr>
      <w:bookmarkStart w:id="621" w:name="_ETM_Q1_1748000"/>
      <w:bookmarkStart w:id="622" w:name="ET_speaker_ש_120"/>
      <w:bookmarkEnd w:id="621"/>
      <w:r w:rsidRPr="00563DD9">
        <w:rPr>
          <w:rStyle w:val="TagStyle"/>
          <w:rtl/>
        </w:rPr>
        <w:t xml:space="preserve"> &lt;&lt; דובר &gt;&gt;</w:t>
      </w:r>
      <w:r w:rsidRPr="00305344">
        <w:rPr>
          <w:rStyle w:val="TagStyle"/>
          <w:rtl/>
        </w:rPr>
        <w:t xml:space="preserve"> </w:t>
      </w:r>
      <w:r>
        <w:rPr>
          <w:rtl/>
        </w:rPr>
        <w:t>ש':</w:t>
      </w:r>
      <w:r w:rsidRPr="00305344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2"/>
    </w:p>
    <w:p w:rsidR="00305344" w:rsidRDefault="00305344" w:rsidP="00305344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23" w:name="_ETM_Q1_1749000"/>
      <w:bookmarkEnd w:id="623"/>
      <w:r>
        <w:rPr>
          <w:rFonts w:hint="cs"/>
          <w:rtl/>
        </w:rPr>
        <w:t xml:space="preserve">משטרה. תוספת שנייה </w:t>
      </w:r>
      <w:r>
        <w:rPr>
          <w:rtl/>
        </w:rPr>
        <w:t>–</w:t>
      </w:r>
      <w:r>
        <w:rPr>
          <w:rFonts w:hint="cs"/>
          <w:rtl/>
        </w:rPr>
        <w:t xml:space="preserve"> משטרה. אבטחת מידע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4" w:name="_ETM_Q1_1760000"/>
      <w:bookmarkEnd w:id="624"/>
      <w:r>
        <w:rPr>
          <w:rFonts w:hint="cs"/>
          <w:rtl/>
        </w:rPr>
        <w:t>שב"כ.</w:t>
      </w:r>
    </w:p>
    <w:p w:rsidR="00752628" w:rsidRDefault="00752628" w:rsidP="00752628">
      <w:pPr>
        <w:rPr>
          <w:rtl/>
        </w:rPr>
      </w:pPr>
      <w:bookmarkStart w:id="625" w:name="_ETM_Q1_1758000"/>
      <w:bookmarkStart w:id="626" w:name="_ETM_Q1_1761000"/>
      <w:bookmarkEnd w:id="625"/>
      <w:bookmarkEnd w:id="626"/>
    </w:p>
    <w:p w:rsidR="00752628" w:rsidRDefault="00752628" w:rsidP="00563DD9">
      <w:pPr>
        <w:pStyle w:val="a4"/>
        <w:rPr>
          <w:rtl/>
        </w:rPr>
      </w:pPr>
      <w:bookmarkStart w:id="627" w:name="ET_speaker_אלי_גזית_123"/>
      <w:r w:rsidRPr="00563DD9">
        <w:rPr>
          <w:rStyle w:val="TagStyle"/>
          <w:rtl/>
        </w:rPr>
        <w:t xml:space="preserve"> &lt;&lt; דובר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אלי גזית: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7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r>
        <w:rPr>
          <w:rFonts w:hint="cs"/>
          <w:rtl/>
        </w:rPr>
        <w:t xml:space="preserve">אבטחת מידע </w:t>
      </w:r>
      <w:r>
        <w:rPr>
          <w:rtl/>
        </w:rPr>
        <w:t>–</w:t>
      </w:r>
      <w:r>
        <w:rPr>
          <w:rFonts w:hint="cs"/>
          <w:rtl/>
        </w:rPr>
        <w:t xml:space="preserve"> אנחנו.</w:t>
      </w:r>
    </w:p>
    <w:p w:rsidR="00752628" w:rsidRDefault="00752628" w:rsidP="00752628">
      <w:pPr>
        <w:rPr>
          <w:rtl/>
        </w:rPr>
      </w:pPr>
    </w:p>
    <w:p w:rsidR="00752628" w:rsidRDefault="00752628" w:rsidP="00563DD9">
      <w:pPr>
        <w:pStyle w:val="a4"/>
        <w:rPr>
          <w:rtl/>
        </w:rPr>
      </w:pPr>
      <w:bookmarkStart w:id="628" w:name="ET_speaker_ש_124"/>
      <w:r w:rsidRPr="00563DD9">
        <w:rPr>
          <w:rStyle w:val="TagStyle"/>
          <w:rtl/>
        </w:rPr>
        <w:t xml:space="preserve"> &lt;&lt; דובר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ש':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29" w:name="_ETM_Q1_1762000"/>
      <w:bookmarkEnd w:id="629"/>
      <w:r>
        <w:rPr>
          <w:rFonts w:hint="cs"/>
          <w:rtl/>
        </w:rPr>
        <w:t>זה בהתאם לחלוקה. זה "שמור"</w:t>
      </w:r>
      <w:r>
        <w:rPr>
          <w:rFonts w:hint="cs"/>
        </w:rPr>
        <w:t xml:space="preserve"> </w:t>
      </w:r>
      <w:bookmarkStart w:id="630" w:name="_ETM_Q1_1765000"/>
      <w:bookmarkEnd w:id="630"/>
      <w:r>
        <w:rPr>
          <w:rFonts w:hint="cs"/>
          <w:rtl/>
        </w:rPr>
        <w:t>ו"סודי".</w:t>
      </w:r>
    </w:p>
    <w:p w:rsidR="00752628" w:rsidRDefault="00752628" w:rsidP="00752628">
      <w:pPr>
        <w:rPr>
          <w:rtl/>
        </w:rPr>
      </w:pPr>
      <w:bookmarkStart w:id="631" w:name="_ETM_Q1_1768000"/>
      <w:bookmarkEnd w:id="631"/>
    </w:p>
    <w:p w:rsidR="00752628" w:rsidRDefault="00752628" w:rsidP="00563DD9">
      <w:pPr>
        <w:pStyle w:val="a4"/>
        <w:rPr>
          <w:rtl/>
        </w:rPr>
      </w:pPr>
      <w:bookmarkStart w:id="632" w:name="ET_speaker_איילת_לוי_נחום_125"/>
      <w:r w:rsidRPr="00563DD9">
        <w:rPr>
          <w:rStyle w:val="TagStyle"/>
          <w:rtl/>
        </w:rPr>
        <w:t xml:space="preserve"> &lt;&lt; דובר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2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462458">
      <w:pPr>
        <w:rPr>
          <w:rtl/>
        </w:rPr>
      </w:pPr>
      <w:bookmarkStart w:id="633" w:name="_ETM_Q1_1771000"/>
      <w:bookmarkEnd w:id="633"/>
      <w:r>
        <w:rPr>
          <w:rFonts w:hint="cs"/>
          <w:rtl/>
        </w:rPr>
        <w:t xml:space="preserve">בגלל שהגוף הזה מופיע בשתי התוספות, אז: אבטחת מידע </w:t>
      </w:r>
      <w:r>
        <w:rPr>
          <w:rtl/>
        </w:rPr>
        <w:t>–</w:t>
      </w:r>
      <w:r>
        <w:rPr>
          <w:rFonts w:hint="cs"/>
          <w:rtl/>
        </w:rPr>
        <w:t xml:space="preserve"> בחלוקה של עד "שמור" ומ"סודי" ומעלה</w:t>
      </w:r>
      <w:r w:rsidR="00462458">
        <w:rPr>
          <w:rFonts w:hint="cs"/>
          <w:rtl/>
        </w:rPr>
        <w:t>;</w:t>
      </w:r>
      <w:r>
        <w:rPr>
          <w:rFonts w:hint="cs"/>
          <w:rtl/>
        </w:rPr>
        <w:t xml:space="preserve"> עד "שמור" </w:t>
      </w:r>
      <w:r w:rsidR="00462458">
        <w:rPr>
          <w:rFonts w:hint="eastAsia"/>
          <w:rtl/>
        </w:rPr>
        <w:t xml:space="preserve">– </w:t>
      </w:r>
      <w:r>
        <w:rPr>
          <w:rFonts w:hint="cs"/>
          <w:rtl/>
        </w:rPr>
        <w:t>לפי חוק השב"כ</w:t>
      </w:r>
      <w:r w:rsidR="00462458">
        <w:rPr>
          <w:rFonts w:hint="cs"/>
          <w:rtl/>
        </w:rPr>
        <w:t>,</w:t>
      </w:r>
      <w:r>
        <w:rPr>
          <w:rFonts w:hint="cs"/>
          <w:rtl/>
        </w:rPr>
        <w:t xml:space="preserve"> ומ"סודי" ומעלה</w:t>
      </w:r>
      <w:r>
        <w:rPr>
          <w:rFonts w:hint="cs"/>
        </w:rPr>
        <w:t xml:space="preserve"> </w:t>
      </w:r>
      <w:bookmarkStart w:id="634" w:name="_ETM_Q1_1779000"/>
      <w:bookmarkEnd w:id="634"/>
      <w:r>
        <w:rPr>
          <w:rFonts w:hint="cs"/>
          <w:rtl/>
        </w:rPr>
        <w:t>לפי הנחיות - - -</w:t>
      </w:r>
      <w:bookmarkStart w:id="635" w:name="_ETM_Q1_1778000"/>
      <w:bookmarkEnd w:id="635"/>
    </w:p>
    <w:p w:rsidR="00462458" w:rsidRDefault="00462458" w:rsidP="00462458">
      <w:pPr>
        <w:rPr>
          <w:rtl/>
        </w:rPr>
      </w:pPr>
      <w:bookmarkStart w:id="636" w:name="_ETM_Q1_1777000"/>
      <w:bookmarkEnd w:id="636"/>
    </w:p>
    <w:p w:rsidR="00752628" w:rsidRDefault="00752628" w:rsidP="00563DD9">
      <w:pPr>
        <w:pStyle w:val="af5"/>
        <w:rPr>
          <w:rtl/>
        </w:rPr>
      </w:pPr>
      <w:bookmarkStart w:id="637" w:name="ET_interruption_קריאה_130"/>
      <w:r w:rsidRPr="00563DD9">
        <w:rPr>
          <w:rStyle w:val="TagStyle"/>
          <w:rtl/>
        </w:rPr>
        <w:t xml:space="preserve"> &lt;&lt; קריאה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37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38" w:name="_ETM_Q1_1780000"/>
      <w:bookmarkEnd w:id="638"/>
      <w:r>
        <w:rPr>
          <w:rFonts w:hint="cs"/>
          <w:rtl/>
        </w:rPr>
        <w:t>כן, נכון.</w:t>
      </w:r>
      <w:r>
        <w:rPr>
          <w:rtl/>
        </w:rPr>
        <w:t xml:space="preserve">  </w:t>
      </w:r>
    </w:p>
    <w:p w:rsidR="00752628" w:rsidRDefault="00752628" w:rsidP="00752628">
      <w:pPr>
        <w:rPr>
          <w:rtl/>
        </w:rPr>
      </w:pPr>
    </w:p>
    <w:p w:rsidR="00752628" w:rsidRDefault="00752628" w:rsidP="00563DD9">
      <w:pPr>
        <w:pStyle w:val="af6"/>
        <w:rPr>
          <w:rtl/>
        </w:rPr>
      </w:pPr>
      <w:bookmarkStart w:id="639" w:name="_ETM_Q1_1784000"/>
      <w:bookmarkStart w:id="640" w:name="ET_yor_4613_127"/>
      <w:bookmarkEnd w:id="639"/>
      <w:r w:rsidRPr="00563DD9">
        <w:rPr>
          <w:rStyle w:val="TagStyle"/>
          <w:rtl/>
        </w:rPr>
        <w:t xml:space="preserve"> &lt;&lt; יור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0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41" w:name="_ETM_Q1_1775000"/>
      <w:bookmarkEnd w:id="641"/>
      <w:r>
        <w:rPr>
          <w:rFonts w:hint="cs"/>
          <w:rtl/>
        </w:rPr>
        <w:t xml:space="preserve">האבטחה הפיזית </w:t>
      </w:r>
      <w:bookmarkStart w:id="642" w:name="_ETM_Q1_1781000"/>
      <w:bookmarkEnd w:id="642"/>
      <w:r>
        <w:rPr>
          <w:rFonts w:hint="cs"/>
          <w:rtl/>
        </w:rPr>
        <w:t>היא באחריות משטרת ישראל?</w:t>
      </w:r>
    </w:p>
    <w:p w:rsidR="00752628" w:rsidRDefault="00752628" w:rsidP="00752628">
      <w:pPr>
        <w:rPr>
          <w:rtl/>
        </w:rPr>
      </w:pPr>
      <w:bookmarkStart w:id="643" w:name="_ETM_Q1_1786000"/>
      <w:bookmarkEnd w:id="643"/>
    </w:p>
    <w:p w:rsidR="00752628" w:rsidRDefault="00752628" w:rsidP="00563DD9">
      <w:pPr>
        <w:pStyle w:val="a4"/>
        <w:rPr>
          <w:rtl/>
        </w:rPr>
      </w:pPr>
      <w:bookmarkStart w:id="644" w:name="ET_speaker_ש_129"/>
      <w:r w:rsidRPr="00563DD9">
        <w:rPr>
          <w:rStyle w:val="TagStyle"/>
          <w:rtl/>
        </w:rPr>
        <w:t xml:space="preserve"> &lt;&lt; דובר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ש':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4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bookmarkStart w:id="645" w:name="_ETM_Q1_1783000"/>
      <w:bookmarkEnd w:id="645"/>
      <w:r>
        <w:rPr>
          <w:rFonts w:hint="cs"/>
          <w:rtl/>
        </w:rPr>
        <w:t>כן. תוספת שנייה.</w:t>
      </w:r>
      <w:r>
        <w:rPr>
          <w:rtl/>
        </w:rPr>
        <w:t xml:space="preserve">  </w:t>
      </w:r>
    </w:p>
    <w:p w:rsidR="00752628" w:rsidRDefault="00752628" w:rsidP="00752628">
      <w:pPr>
        <w:rPr>
          <w:rtl/>
        </w:rPr>
      </w:pPr>
    </w:p>
    <w:p w:rsidR="00752628" w:rsidRDefault="00752628" w:rsidP="00563DD9">
      <w:pPr>
        <w:pStyle w:val="af6"/>
        <w:rPr>
          <w:rtl/>
        </w:rPr>
      </w:pPr>
      <w:bookmarkStart w:id="646" w:name="ET_yor_4613_131"/>
      <w:r w:rsidRPr="00563DD9">
        <w:rPr>
          <w:rStyle w:val="TagStyle"/>
          <w:rtl/>
        </w:rPr>
        <w:t xml:space="preserve"> &lt;&lt; יור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6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752628">
      <w:pPr>
        <w:rPr>
          <w:rtl/>
        </w:rPr>
      </w:pPr>
      <w:r>
        <w:rPr>
          <w:rFonts w:hint="cs"/>
          <w:rtl/>
        </w:rPr>
        <w:t>אוקיי.</w:t>
      </w:r>
    </w:p>
    <w:p w:rsidR="00752628" w:rsidRDefault="00752628" w:rsidP="00752628">
      <w:pPr>
        <w:rPr>
          <w:rtl/>
        </w:rPr>
      </w:pPr>
    </w:p>
    <w:p w:rsidR="00752628" w:rsidRDefault="00752628" w:rsidP="00563DD9">
      <w:pPr>
        <w:pStyle w:val="a4"/>
        <w:rPr>
          <w:rtl/>
        </w:rPr>
      </w:pPr>
      <w:bookmarkStart w:id="647" w:name="ET_speaker_אלי_גזית_132"/>
      <w:r w:rsidRPr="00563DD9">
        <w:rPr>
          <w:rStyle w:val="TagStyle"/>
          <w:rtl/>
        </w:rPr>
        <w:t xml:space="preserve"> &lt;&lt; דובר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אלי גזית: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7"/>
    </w:p>
    <w:p w:rsidR="00752628" w:rsidRDefault="00752628" w:rsidP="00752628">
      <w:pPr>
        <w:pStyle w:val="KeepWithNext"/>
        <w:rPr>
          <w:rtl/>
        </w:rPr>
      </w:pPr>
    </w:p>
    <w:p w:rsidR="00752628" w:rsidRDefault="00752628" w:rsidP="00FD6A2A">
      <w:pPr>
        <w:rPr>
          <w:rtl/>
        </w:rPr>
      </w:pPr>
      <w:r>
        <w:rPr>
          <w:rFonts w:hint="cs"/>
          <w:rtl/>
        </w:rPr>
        <w:t xml:space="preserve">עד "שמור" זה על-פי הנחיה </w:t>
      </w:r>
      <w:bookmarkStart w:id="648" w:name="_ETM_Q1_1789000"/>
      <w:bookmarkEnd w:id="648"/>
      <w:r>
        <w:rPr>
          <w:rFonts w:hint="cs"/>
          <w:rtl/>
        </w:rPr>
        <w:t xml:space="preserve">שלנו, ו"סודי" ו"סודי ביותר"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FD6A2A">
        <w:rPr>
          <w:rFonts w:hint="cs"/>
          <w:rtl/>
        </w:rPr>
        <w:t>לפי - - -</w:t>
      </w:r>
    </w:p>
    <w:p w:rsidR="00752628" w:rsidRDefault="00752628" w:rsidP="00752628">
      <w:pPr>
        <w:rPr>
          <w:rtl/>
        </w:rPr>
      </w:pPr>
      <w:bookmarkStart w:id="649" w:name="_ETM_Q1_1787000"/>
      <w:bookmarkEnd w:id="649"/>
    </w:p>
    <w:p w:rsidR="00752628" w:rsidRDefault="00752628" w:rsidP="00563DD9">
      <w:pPr>
        <w:pStyle w:val="af6"/>
        <w:rPr>
          <w:rtl/>
        </w:rPr>
      </w:pPr>
      <w:bookmarkStart w:id="650" w:name="ET_yor_4613_133"/>
      <w:r w:rsidRPr="00563DD9">
        <w:rPr>
          <w:rStyle w:val="TagStyle"/>
          <w:rtl/>
        </w:rPr>
        <w:t xml:space="preserve"> &lt;&lt; יור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0"/>
    </w:p>
    <w:p w:rsidR="00752628" w:rsidRDefault="00752628" w:rsidP="00752628">
      <w:pPr>
        <w:pStyle w:val="KeepWithNext"/>
        <w:rPr>
          <w:rtl/>
        </w:rPr>
      </w:pPr>
    </w:p>
    <w:p w:rsidR="00752628" w:rsidRDefault="00833A52" w:rsidP="00752628">
      <w:pPr>
        <w:rPr>
          <w:rtl/>
        </w:rPr>
      </w:pPr>
      <w:bookmarkStart w:id="651" w:name="_ETM_Q1_1788000"/>
      <w:bookmarkEnd w:id="651"/>
      <w:r>
        <w:rPr>
          <w:rFonts w:hint="cs"/>
          <w:rtl/>
        </w:rPr>
        <w:t xml:space="preserve">עכשיו </w:t>
      </w:r>
      <w:bookmarkStart w:id="652" w:name="_ETM_Q1_1798000"/>
      <w:bookmarkEnd w:id="652"/>
      <w:r>
        <w:rPr>
          <w:rFonts w:hint="cs"/>
          <w:rtl/>
        </w:rPr>
        <w:t>חברי הכנסת.</w:t>
      </w:r>
    </w:p>
    <w:p w:rsidR="00752628" w:rsidRDefault="00752628" w:rsidP="00752628">
      <w:pPr>
        <w:rPr>
          <w:rtl/>
        </w:rPr>
      </w:pPr>
      <w:bookmarkStart w:id="653" w:name="_ETM_Q1_1790000"/>
      <w:bookmarkEnd w:id="653"/>
    </w:p>
    <w:p w:rsidR="00752628" w:rsidRDefault="00752628" w:rsidP="00563DD9">
      <w:pPr>
        <w:pStyle w:val="a4"/>
        <w:rPr>
          <w:rtl/>
        </w:rPr>
      </w:pPr>
      <w:bookmarkStart w:id="654" w:name="ET_speaker_5275_134"/>
      <w:r w:rsidRPr="00563DD9">
        <w:rPr>
          <w:rStyle w:val="TagStyle"/>
          <w:rtl/>
        </w:rPr>
        <w:t xml:space="preserve"> &lt;&lt; דובר &gt;&gt;</w:t>
      </w:r>
      <w:r w:rsidRPr="00752628">
        <w:rPr>
          <w:rStyle w:val="TagStyle"/>
          <w:rtl/>
        </w:rPr>
        <w:t xml:space="preserve"> </w:t>
      </w:r>
      <w:r>
        <w:rPr>
          <w:rtl/>
        </w:rPr>
        <w:t>איל בן ראובן (המחנה הציוני):</w:t>
      </w:r>
      <w:r w:rsidRPr="0075262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4"/>
    </w:p>
    <w:p w:rsidR="00752628" w:rsidRDefault="00752628" w:rsidP="00752628">
      <w:pPr>
        <w:pStyle w:val="KeepWithNext"/>
        <w:rPr>
          <w:rtl/>
        </w:rPr>
      </w:pPr>
    </w:p>
    <w:p w:rsidR="0026236A" w:rsidRDefault="005C05D7" w:rsidP="007A6DAD">
      <w:pPr>
        <w:rPr>
          <w:rtl/>
        </w:rPr>
      </w:pPr>
      <w:bookmarkStart w:id="655" w:name="_ETM_Q1_1785000"/>
      <w:bookmarkEnd w:id="655"/>
      <w:r>
        <w:rPr>
          <w:rFonts w:hint="cs"/>
          <w:rtl/>
        </w:rPr>
        <w:t>א</w:t>
      </w:r>
      <w:r w:rsidR="007A6DAD">
        <w:rPr>
          <w:rFonts w:hint="cs"/>
          <w:rtl/>
        </w:rPr>
        <w:t xml:space="preserve">', </w:t>
      </w:r>
      <w:r>
        <w:rPr>
          <w:rFonts w:hint="cs"/>
          <w:rtl/>
        </w:rPr>
        <w:t xml:space="preserve">אני חושב שהטיעונים, שאני שומע פה, </w:t>
      </w:r>
      <w:r w:rsidR="0026236A">
        <w:rPr>
          <w:rFonts w:hint="cs"/>
          <w:rtl/>
        </w:rPr>
        <w:t>מאוד</w:t>
      </w:r>
      <w:bookmarkStart w:id="656" w:name="_ETM_Q1_1816000"/>
      <w:bookmarkEnd w:id="656"/>
      <w:r w:rsidR="007A6DAD">
        <w:rPr>
          <w:rFonts w:hint="cs"/>
          <w:rtl/>
        </w:rPr>
        <w:t xml:space="preserve"> </w:t>
      </w:r>
      <w:r w:rsidR="0026236A">
        <w:rPr>
          <w:rFonts w:hint="cs"/>
          <w:rtl/>
        </w:rPr>
        <w:t>מאוד הגיוניים. אני שומע פה</w:t>
      </w:r>
      <w:bookmarkStart w:id="657" w:name="_ETM_Q1_1820000"/>
      <w:bookmarkEnd w:id="657"/>
      <w:r w:rsidR="0026236A">
        <w:rPr>
          <w:rFonts w:hint="cs"/>
          <w:rtl/>
        </w:rPr>
        <w:t xml:space="preserve"> את כל הגורמים המקצועיים, והחיבור ביניהם, ואני חושב שהם מייצרים </w:t>
      </w:r>
      <w:bookmarkStart w:id="658" w:name="_ETM_Q1_1823000"/>
      <w:bookmarkEnd w:id="658"/>
      <w:r w:rsidR="0026236A">
        <w:rPr>
          <w:rFonts w:hint="cs"/>
          <w:rtl/>
        </w:rPr>
        <w:t>לנו כרגע, מבחינת הצורך בקבלת החלטות, יחסית החלטה לא מסובכת</w:t>
      </w:r>
      <w:bookmarkStart w:id="659" w:name="_ETM_Q1_1825000"/>
      <w:bookmarkEnd w:id="659"/>
      <w:r w:rsidR="0026236A">
        <w:rPr>
          <w:rFonts w:hint="cs"/>
          <w:rtl/>
        </w:rPr>
        <w:t xml:space="preserve"> מאוד</w:t>
      </w:r>
      <w:bookmarkStart w:id="660" w:name="_ETM_Q1_1662000"/>
      <w:bookmarkEnd w:id="660"/>
      <w:r w:rsidR="0026236A">
        <w:rPr>
          <w:rFonts w:hint="cs"/>
          <w:rtl/>
        </w:rPr>
        <w:t xml:space="preserve">, זאת אומרת לגבי השאלות שעולות כאן בעניין </w:t>
      </w:r>
      <w:bookmarkStart w:id="661" w:name="_ETM_Q1_1834000"/>
      <w:bookmarkEnd w:id="661"/>
      <w:r w:rsidR="0026236A">
        <w:rPr>
          <w:rFonts w:hint="cs"/>
          <w:rtl/>
        </w:rPr>
        <w:t>הזה.</w:t>
      </w:r>
    </w:p>
    <w:p w:rsidR="0026236A" w:rsidRDefault="0026236A" w:rsidP="0026236A">
      <w:pPr>
        <w:rPr>
          <w:rtl/>
        </w:rPr>
      </w:pPr>
    </w:p>
    <w:p w:rsidR="001846A3" w:rsidRDefault="0026236A" w:rsidP="007A6DAD">
      <w:pPr>
        <w:rPr>
          <w:rtl/>
        </w:rPr>
      </w:pPr>
      <w:r>
        <w:rPr>
          <w:rFonts w:hint="cs"/>
          <w:rtl/>
        </w:rPr>
        <w:t>א</w:t>
      </w:r>
      <w:bookmarkStart w:id="662" w:name="_ETM_Q1_1835000"/>
      <w:bookmarkEnd w:id="662"/>
      <w:r>
        <w:rPr>
          <w:rFonts w:hint="cs"/>
          <w:rtl/>
        </w:rPr>
        <w:t>ני רוצה להוסיף שאני חושב שלזמן יש משמעות מאוד</w:t>
      </w:r>
      <w:r w:rsidR="007A6DAD">
        <w:rPr>
          <w:rFonts w:hint="cs"/>
          <w:rtl/>
        </w:rPr>
        <w:t xml:space="preserve"> </w:t>
      </w:r>
      <w:bookmarkStart w:id="663" w:name="_ETM_Q1_1840000"/>
      <w:bookmarkEnd w:id="663"/>
      <w:r>
        <w:rPr>
          <w:rFonts w:hint="cs"/>
          <w:rtl/>
        </w:rPr>
        <w:t xml:space="preserve">מאוד גדולה </w:t>
      </w:r>
      <w:bookmarkStart w:id="664" w:name="_ETM_Q1_1841000"/>
      <w:bookmarkEnd w:id="664"/>
      <w:r>
        <w:rPr>
          <w:rFonts w:hint="cs"/>
          <w:rtl/>
        </w:rPr>
        <w:t>בכל הסיפור הזה של פיתוח מערך</w:t>
      </w:r>
      <w:r w:rsidR="00DA5DC7">
        <w:rPr>
          <w:rFonts w:hint="cs"/>
          <w:rtl/>
        </w:rPr>
        <w:t xml:space="preserve"> הסייבר</w:t>
      </w:r>
      <w:r w:rsidR="007A6DAD">
        <w:rPr>
          <w:rFonts w:hint="cs"/>
          <w:rtl/>
        </w:rPr>
        <w:t>,</w:t>
      </w:r>
      <w:r w:rsidR="00DA5DC7">
        <w:rPr>
          <w:rFonts w:hint="cs"/>
          <w:rtl/>
        </w:rPr>
        <w:t xml:space="preserve"> </w:t>
      </w:r>
      <w:bookmarkStart w:id="665" w:name="_ETM_Q1_1843000"/>
      <w:bookmarkEnd w:id="665"/>
      <w:r w:rsidR="00DA5DC7">
        <w:rPr>
          <w:rFonts w:hint="cs"/>
          <w:rtl/>
        </w:rPr>
        <w:t xml:space="preserve">ולו רק בגלל שהיות ואנחנו מלווים אתכם מקרוב אנחנו </w:t>
      </w:r>
      <w:bookmarkStart w:id="666" w:name="_ETM_Q1_1849000"/>
      <w:bookmarkEnd w:id="666"/>
      <w:r w:rsidR="00DA5DC7">
        <w:rPr>
          <w:rFonts w:hint="cs"/>
          <w:rtl/>
        </w:rPr>
        <w:t>גם מאוד-מאוד ערים לרמת האיומים והקצב שהאיומים האלה רצים בו.</w:t>
      </w:r>
      <w:bookmarkStart w:id="667" w:name="_ETM_Q1_1854000"/>
      <w:bookmarkEnd w:id="667"/>
      <w:r w:rsidR="00DA5DC7">
        <w:rPr>
          <w:rFonts w:hint="cs"/>
          <w:rtl/>
        </w:rPr>
        <w:t xml:space="preserve"> לכן, כל יכולת שלנו לתת בידי המערך היום יכולת טובה </w:t>
      </w:r>
      <w:bookmarkStart w:id="668" w:name="_ETM_Q1_1862000"/>
      <w:bookmarkEnd w:id="668"/>
      <w:r w:rsidR="00DA5DC7">
        <w:rPr>
          <w:rFonts w:hint="cs"/>
          <w:rtl/>
        </w:rPr>
        <w:t xml:space="preserve">יותר </w:t>
      </w:r>
      <w:r w:rsidR="00DA5DC7">
        <w:rPr>
          <w:rFonts w:hint="cs"/>
          <w:rtl/>
        </w:rPr>
        <w:lastRenderedPageBreak/>
        <w:t>לקדם את החוק, וברור שבו י</w:t>
      </w:r>
      <w:r w:rsidR="007A6DAD">
        <w:rPr>
          <w:rFonts w:hint="cs"/>
          <w:rtl/>
        </w:rPr>
        <w:t>ש</w:t>
      </w:r>
      <w:r w:rsidR="00DA5DC7">
        <w:rPr>
          <w:rFonts w:hint="cs"/>
          <w:rtl/>
        </w:rPr>
        <w:t xml:space="preserve"> שאלות </w:t>
      </w:r>
      <w:r w:rsidR="00DA5DC7">
        <w:rPr>
          <w:rFonts w:hint="eastAsia"/>
        </w:rPr>
        <w:t>–</w:t>
      </w:r>
      <w:r w:rsidR="00DA5DC7">
        <w:rPr>
          <w:rFonts w:hint="cs"/>
          <w:rtl/>
        </w:rPr>
        <w:t xml:space="preserve"> </w:t>
      </w:r>
      <w:bookmarkStart w:id="669" w:name="_ETM_Q1_1869000"/>
      <w:bookmarkEnd w:id="669"/>
      <w:r w:rsidR="00DA5DC7">
        <w:rPr>
          <w:rFonts w:hint="cs"/>
          <w:rtl/>
        </w:rPr>
        <w:t>אני חושב שחובתנו לתת את היכולת הזאת</w:t>
      </w:r>
      <w:bookmarkStart w:id="670" w:name="_ETM_Q1_1873000"/>
      <w:bookmarkEnd w:id="670"/>
      <w:r w:rsidR="00DA5DC7">
        <w:rPr>
          <w:rFonts w:hint="cs"/>
          <w:rtl/>
        </w:rPr>
        <w:t xml:space="preserve">. אני חושב שהעיכוב שלנו </w:t>
      </w:r>
      <w:r w:rsidR="00BD0E0A">
        <w:rPr>
          <w:rFonts w:hint="cs"/>
          <w:rtl/>
        </w:rPr>
        <w:t xml:space="preserve">רק יכול לפגוע. זאת אומרת, </w:t>
      </w:r>
      <w:bookmarkStart w:id="671" w:name="_ETM_Q1_1878000"/>
      <w:bookmarkEnd w:id="671"/>
      <w:r w:rsidR="00BD0E0A">
        <w:rPr>
          <w:rFonts w:hint="cs"/>
          <w:rtl/>
        </w:rPr>
        <w:t xml:space="preserve">אם נאמר פה, ואני מקבל את זה על פניו, </w:t>
      </w:r>
      <w:bookmarkStart w:id="672" w:name="_ETM_Q1_1881000"/>
      <w:bookmarkEnd w:id="672"/>
      <w:r w:rsidR="00BD0E0A">
        <w:rPr>
          <w:rFonts w:hint="cs"/>
          <w:rtl/>
        </w:rPr>
        <w:t xml:space="preserve">שהיציבות כרגע היא אבן חשובה כדי לרוץ עם החוק יותר </w:t>
      </w:r>
      <w:bookmarkStart w:id="673" w:name="_ETM_Q1_1888000"/>
      <w:bookmarkEnd w:id="673"/>
      <w:r w:rsidR="00BD0E0A">
        <w:rPr>
          <w:rFonts w:hint="cs"/>
          <w:rtl/>
        </w:rPr>
        <w:t xml:space="preserve">טוב, להריץ את החוק, וזה כנראה ייקח זמן, אני חושב </w:t>
      </w:r>
      <w:bookmarkStart w:id="674" w:name="_ETM_Q1_1889000"/>
      <w:bookmarkEnd w:id="674"/>
      <w:r w:rsidR="00BD0E0A">
        <w:rPr>
          <w:rFonts w:hint="cs"/>
          <w:rtl/>
        </w:rPr>
        <w:t>שזה נכון</w:t>
      </w:r>
      <w:r w:rsidR="00A61023">
        <w:rPr>
          <w:rFonts w:hint="cs"/>
          <w:rtl/>
        </w:rPr>
        <w:t>.</w:t>
      </w:r>
    </w:p>
    <w:p w:rsidR="00A61023" w:rsidRDefault="00A61023" w:rsidP="00DA5DC7">
      <w:pPr>
        <w:rPr>
          <w:rtl/>
        </w:rPr>
      </w:pPr>
      <w:bookmarkStart w:id="675" w:name="_ETM_Q1_1894000"/>
      <w:bookmarkEnd w:id="675"/>
    </w:p>
    <w:p w:rsidR="004D5913" w:rsidRDefault="00A61023" w:rsidP="007E0BE3">
      <w:pPr>
        <w:rPr>
          <w:rtl/>
        </w:rPr>
      </w:pPr>
      <w:bookmarkStart w:id="676" w:name="_ETM_Q1_1895000"/>
      <w:bookmarkEnd w:id="676"/>
      <w:r>
        <w:rPr>
          <w:rFonts w:hint="cs"/>
          <w:rtl/>
        </w:rPr>
        <w:t xml:space="preserve">היושב-ראש, באשר אלינו, יש לי גם טיעון נוסף, שאני חושב שהוא חשוב. אני לא יודע מה יהיה </w:t>
      </w:r>
      <w:bookmarkStart w:id="677" w:name="_ETM_Q1_1898000"/>
      <w:bookmarkEnd w:id="677"/>
      <w:r>
        <w:rPr>
          <w:rFonts w:hint="cs"/>
          <w:rtl/>
        </w:rPr>
        <w:t>בממשלה הבאה, מי יהיו האנשים שיישבו, למשל, בוועדת הסייבר</w:t>
      </w:r>
      <w:bookmarkStart w:id="678" w:name="_ETM_Q1_1908000"/>
      <w:bookmarkEnd w:id="678"/>
      <w:r w:rsidR="00352927">
        <w:rPr>
          <w:rFonts w:hint="cs"/>
          <w:rtl/>
        </w:rPr>
        <w:t xml:space="preserve"> בפעם הבאה בעניין הזה. אני חושב שכדאי לנצל את הזמן, </w:t>
      </w:r>
      <w:bookmarkStart w:id="679" w:name="_ETM_Q1_1913000"/>
      <w:bookmarkEnd w:id="679"/>
      <w:r w:rsidR="00352927">
        <w:rPr>
          <w:rFonts w:hint="cs"/>
          <w:rtl/>
        </w:rPr>
        <w:t xml:space="preserve">כאשר היום לפחות האנשים שמתעסקים עם זה </w:t>
      </w:r>
      <w:r w:rsidR="00352927">
        <w:rPr>
          <w:rtl/>
        </w:rPr>
        <w:t>–</w:t>
      </w:r>
      <w:r w:rsidR="00352927">
        <w:rPr>
          <w:rFonts w:hint="cs"/>
          <w:rtl/>
        </w:rPr>
        <w:t xml:space="preserve"> זה לקח לנו זמן, אבל </w:t>
      </w:r>
      <w:bookmarkStart w:id="680" w:name="_ETM_Q1_1918000"/>
      <w:bookmarkEnd w:id="680"/>
      <w:r w:rsidR="00352927">
        <w:rPr>
          <w:rFonts w:hint="cs"/>
          <w:rtl/>
        </w:rPr>
        <w:t xml:space="preserve">אנחנו פחות </w:t>
      </w:r>
      <w:bookmarkStart w:id="681" w:name="_ETM_Q1_1917000"/>
      <w:bookmarkEnd w:id="681"/>
      <w:r w:rsidR="00352927">
        <w:rPr>
          <w:rFonts w:hint="cs"/>
          <w:rtl/>
        </w:rPr>
        <w:t>או יותר מבינים היום את העניין</w:t>
      </w:r>
      <w:r w:rsidR="007E0BE3">
        <w:rPr>
          <w:rFonts w:hint="cs"/>
          <w:rtl/>
        </w:rPr>
        <w:t xml:space="preserve"> וכדאי; א</w:t>
      </w:r>
      <w:r w:rsidR="00352927">
        <w:rPr>
          <w:rFonts w:hint="cs"/>
          <w:rtl/>
        </w:rPr>
        <w:t xml:space="preserve">ם לזמן יש חשיבות, </w:t>
      </w:r>
      <w:r w:rsidR="004D5913">
        <w:rPr>
          <w:rFonts w:hint="cs"/>
          <w:rtl/>
        </w:rPr>
        <w:t xml:space="preserve">בואו נרוץ עם הזמן. כמו שאמרת, אם יש </w:t>
      </w:r>
      <w:bookmarkStart w:id="682" w:name="_ETM_Q1_1923000"/>
      <w:bookmarkEnd w:id="682"/>
      <w:r w:rsidR="004D5913">
        <w:rPr>
          <w:rFonts w:hint="cs"/>
          <w:rtl/>
        </w:rPr>
        <w:t>אפשרות להגיע לשנייה ושלישית בזכות זה שאנחנו ניתן להם את</w:t>
      </w:r>
      <w:bookmarkStart w:id="683" w:name="_ETM_Q1_1930000"/>
      <w:bookmarkEnd w:id="683"/>
      <w:r w:rsidR="004D5913">
        <w:rPr>
          <w:rFonts w:hint="cs"/>
          <w:rtl/>
        </w:rPr>
        <w:t xml:space="preserve"> הכוח עכשיו באמצעות הליכה לחקיקה, אני חושב שזה דבר </w:t>
      </w:r>
      <w:bookmarkStart w:id="684" w:name="_ETM_Q1_1933000"/>
      <w:bookmarkEnd w:id="684"/>
      <w:r w:rsidR="004D5913">
        <w:rPr>
          <w:rFonts w:hint="cs"/>
          <w:rtl/>
        </w:rPr>
        <w:t>מאוד נכון.</w:t>
      </w:r>
    </w:p>
    <w:p w:rsidR="004D5913" w:rsidRDefault="004D5913" w:rsidP="00352927">
      <w:pPr>
        <w:rPr>
          <w:rtl/>
        </w:rPr>
      </w:pPr>
    </w:p>
    <w:p w:rsidR="004D5913" w:rsidRDefault="004D5913" w:rsidP="007E0BE3">
      <w:pPr>
        <w:rPr>
          <w:rtl/>
        </w:rPr>
      </w:pPr>
      <w:bookmarkStart w:id="685" w:name="_ETM_Q1_1938000"/>
      <w:bookmarkEnd w:id="685"/>
      <w:r>
        <w:rPr>
          <w:rFonts w:hint="cs"/>
          <w:rtl/>
        </w:rPr>
        <w:t>גם באשר לסוגיית האבטחה וגם באשר לסוגי</w:t>
      </w:r>
      <w:bookmarkStart w:id="686" w:name="_ETM_Q1_1942000"/>
      <w:bookmarkEnd w:id="686"/>
      <w:r>
        <w:rPr>
          <w:rFonts w:hint="cs"/>
          <w:rtl/>
        </w:rPr>
        <w:t>ה של האבטחה הפיזית</w:t>
      </w:r>
      <w:r w:rsidR="007E0BE3">
        <w:rPr>
          <w:rFonts w:hint="cs"/>
          <w:rtl/>
        </w:rPr>
        <w:t xml:space="preserve">, </w:t>
      </w:r>
      <w:r>
        <w:rPr>
          <w:rFonts w:hint="cs"/>
          <w:rtl/>
        </w:rPr>
        <w:t>מניסיוננו</w:t>
      </w:r>
      <w:r w:rsidR="007E0BE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934F77">
        <w:rPr>
          <w:rFonts w:hint="cs"/>
          <w:rtl/>
        </w:rPr>
        <w:t xml:space="preserve">יודעים שאיפה שאפשר לקחת פיצול </w:t>
      </w:r>
      <w:r w:rsidR="00FE653E">
        <w:rPr>
          <w:rFonts w:hint="cs"/>
          <w:rtl/>
        </w:rPr>
        <w:t xml:space="preserve">ולהפוך אותו לראש אחד תחת </w:t>
      </w:r>
      <w:bookmarkStart w:id="687" w:name="_ETM_Q1_1952000"/>
      <w:bookmarkEnd w:id="687"/>
      <w:r w:rsidR="00FE653E">
        <w:rPr>
          <w:rFonts w:hint="cs"/>
          <w:rtl/>
        </w:rPr>
        <w:t>המושג "אבטחה"</w:t>
      </w:r>
      <w:bookmarkStart w:id="688" w:name="_ETM_Q1_1944000"/>
      <w:bookmarkEnd w:id="688"/>
      <w:r w:rsidR="004121F8">
        <w:rPr>
          <w:rFonts w:hint="cs"/>
          <w:rtl/>
        </w:rPr>
        <w:t xml:space="preserve"> </w:t>
      </w:r>
      <w:r w:rsidR="004121F8">
        <w:rPr>
          <w:rtl/>
        </w:rPr>
        <w:t>–</w:t>
      </w:r>
      <w:r w:rsidR="004121F8">
        <w:rPr>
          <w:rFonts w:hint="cs"/>
          <w:rtl/>
        </w:rPr>
        <w:t xml:space="preserve"> אני חושב שזה נכון.</w:t>
      </w:r>
    </w:p>
    <w:p w:rsidR="004121F8" w:rsidRDefault="004121F8" w:rsidP="004121F8">
      <w:pPr>
        <w:rPr>
          <w:rtl/>
        </w:rPr>
      </w:pPr>
    </w:p>
    <w:p w:rsidR="004121F8" w:rsidRDefault="004121F8" w:rsidP="007E0BE3">
      <w:pPr>
        <w:rPr>
          <w:rtl/>
        </w:rPr>
      </w:pPr>
      <w:bookmarkStart w:id="689" w:name="_ETM_Q1_1950000"/>
      <w:bookmarkEnd w:id="689"/>
      <w:r>
        <w:rPr>
          <w:rFonts w:hint="cs"/>
          <w:rtl/>
        </w:rPr>
        <w:t>לכן, אני חושב</w:t>
      </w:r>
      <w:bookmarkStart w:id="690" w:name="_ETM_Q1_1951000"/>
      <w:bookmarkEnd w:id="690"/>
      <w:r>
        <w:rPr>
          <w:rFonts w:hint="cs"/>
          <w:rtl/>
        </w:rPr>
        <w:t xml:space="preserve"> שלגבי שתי השאלות שעול</w:t>
      </w:r>
      <w:r w:rsidR="007E0BE3">
        <w:rPr>
          <w:rFonts w:hint="cs"/>
          <w:rtl/>
        </w:rPr>
        <w:t>ו</w:t>
      </w:r>
      <w:r>
        <w:rPr>
          <w:rFonts w:hint="cs"/>
          <w:rtl/>
        </w:rPr>
        <w:t>ת פה כדאי לאשר אותן ולרוץ קדימה.</w:t>
      </w:r>
    </w:p>
    <w:p w:rsidR="004121F8" w:rsidRDefault="004121F8" w:rsidP="004121F8">
      <w:pPr>
        <w:rPr>
          <w:rtl/>
        </w:rPr>
      </w:pPr>
      <w:bookmarkStart w:id="691" w:name="_ETM_Q1_1959000"/>
      <w:bookmarkEnd w:id="691"/>
    </w:p>
    <w:p w:rsidR="004D5913" w:rsidRDefault="004D5913" w:rsidP="00563DD9">
      <w:pPr>
        <w:pStyle w:val="a4"/>
        <w:rPr>
          <w:rtl/>
        </w:rPr>
      </w:pPr>
      <w:bookmarkStart w:id="692" w:name="ET_speaker_5110_135"/>
      <w:r w:rsidRPr="00563DD9">
        <w:rPr>
          <w:rStyle w:val="TagStyle"/>
          <w:rtl/>
        </w:rPr>
        <w:t>&lt;&lt; דובר &gt;&gt;</w:t>
      </w:r>
      <w:r w:rsidRPr="004D5913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4D5913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2"/>
    </w:p>
    <w:p w:rsidR="004D5913" w:rsidRDefault="004D5913" w:rsidP="004D5913">
      <w:pPr>
        <w:pStyle w:val="KeepWithNext"/>
        <w:rPr>
          <w:rtl/>
        </w:rPr>
      </w:pPr>
    </w:p>
    <w:p w:rsidR="00216499" w:rsidRDefault="0080075F" w:rsidP="007E0BE3">
      <w:pPr>
        <w:rPr>
          <w:rtl/>
        </w:rPr>
      </w:pPr>
      <w:bookmarkStart w:id="693" w:name="_ETM_Q1_1958000"/>
      <w:bookmarkEnd w:id="693"/>
      <w:r>
        <w:rPr>
          <w:rFonts w:hint="cs"/>
          <w:rtl/>
        </w:rPr>
        <w:t xml:space="preserve">אם אנחנו כבר מעירים הערות לגבי </w:t>
      </w:r>
      <w:r w:rsidR="00611DB2">
        <w:rPr>
          <w:rFonts w:hint="cs"/>
          <w:rtl/>
        </w:rPr>
        <w:t>חוק הסייבר הגדול, אני ממש לא חושב שצריך לרוץ עם חוק הסייבר הגדול</w:t>
      </w:r>
      <w:bookmarkStart w:id="694" w:name="_ETM_Q1_1968000"/>
      <w:bookmarkEnd w:id="694"/>
      <w:r w:rsidR="00611DB2">
        <w:rPr>
          <w:rFonts w:hint="cs"/>
          <w:rtl/>
        </w:rPr>
        <w:t xml:space="preserve">. חוק </w:t>
      </w:r>
      <w:r w:rsidR="00216499">
        <w:rPr>
          <w:rFonts w:hint="cs"/>
          <w:rtl/>
        </w:rPr>
        <w:t xml:space="preserve">הסייבר הגדול יקבע מסמרות בהרבה מאוד דברים </w:t>
      </w:r>
      <w:bookmarkStart w:id="695" w:name="_ETM_Q1_1973000"/>
      <w:bookmarkEnd w:id="695"/>
      <w:r w:rsidR="00216499">
        <w:rPr>
          <w:rFonts w:hint="cs"/>
          <w:rtl/>
        </w:rPr>
        <w:t>להרבה מאוד זמן. כמו שאיל אומר, זה נכון שהאיומים מתפתחים,</w:t>
      </w:r>
      <w:bookmarkStart w:id="696" w:name="_ETM_Q1_1977000"/>
      <w:bookmarkEnd w:id="696"/>
      <w:r w:rsidR="00216499">
        <w:rPr>
          <w:rFonts w:hint="cs"/>
          <w:rtl/>
        </w:rPr>
        <w:t xml:space="preserve"> אבל תחת רעיונות של איומים מתפתחים כבר נעשו הרבה </w:t>
      </w:r>
      <w:bookmarkStart w:id="697" w:name="_ETM_Q1_1982000"/>
      <w:bookmarkEnd w:id="697"/>
      <w:r w:rsidR="00216499">
        <w:rPr>
          <w:rFonts w:hint="cs"/>
          <w:rtl/>
        </w:rPr>
        <w:t>מאוד טעויות והרבה מאוד דברים שאחר כך הצטערנו עליהם.</w:t>
      </w:r>
      <w:r w:rsidR="007E0BE3">
        <w:rPr>
          <w:rFonts w:hint="cs"/>
          <w:rtl/>
        </w:rPr>
        <w:t xml:space="preserve"> </w:t>
      </w:r>
      <w:r w:rsidR="00216499">
        <w:rPr>
          <w:rFonts w:hint="cs"/>
          <w:rtl/>
        </w:rPr>
        <w:t>לכן, אני חושב</w:t>
      </w:r>
      <w:bookmarkStart w:id="698" w:name="_ETM_Q1_1986000"/>
      <w:bookmarkEnd w:id="698"/>
      <w:r w:rsidR="00216499">
        <w:rPr>
          <w:rFonts w:hint="cs"/>
          <w:rtl/>
        </w:rPr>
        <w:t xml:space="preserve"> שיהיה מן הראוי</w:t>
      </w:r>
      <w:r w:rsidR="00403ABC">
        <w:rPr>
          <w:rFonts w:hint="cs"/>
          <w:rtl/>
        </w:rPr>
        <w:t xml:space="preserve"> שכשחוק הסייבר </w:t>
      </w:r>
      <w:bookmarkStart w:id="699" w:name="_ETM_Q1_1984000"/>
      <w:bookmarkEnd w:id="699"/>
      <w:r w:rsidR="00403ABC">
        <w:rPr>
          <w:rFonts w:hint="cs"/>
          <w:rtl/>
        </w:rPr>
        <w:t xml:space="preserve">הגדול יגיע </w:t>
      </w:r>
      <w:r w:rsidR="00403ABC">
        <w:rPr>
          <w:rFonts w:hint="eastAsia"/>
        </w:rPr>
        <w:t>–</w:t>
      </w:r>
      <w:r w:rsidR="00403ABC">
        <w:rPr>
          <w:rFonts w:hint="cs"/>
          <w:rtl/>
        </w:rPr>
        <w:t xml:space="preserve"> זה גם דיון ציבורי. זה</w:t>
      </w:r>
      <w:bookmarkStart w:id="700" w:name="_ETM_Q1_1991000"/>
      <w:bookmarkEnd w:id="700"/>
      <w:r w:rsidR="00403ABC">
        <w:rPr>
          <w:rFonts w:hint="cs"/>
          <w:rtl/>
        </w:rPr>
        <w:t xml:space="preserve"> אפילו בנראות של זה. זה צריך להיות דיון ציבורי אמיתי</w:t>
      </w:r>
      <w:bookmarkStart w:id="701" w:name="_ETM_Q1_1995000"/>
      <w:bookmarkEnd w:id="701"/>
      <w:r w:rsidR="00403ABC">
        <w:rPr>
          <w:rFonts w:hint="cs"/>
          <w:rtl/>
        </w:rPr>
        <w:t xml:space="preserve"> ופתוח שלוקח את הזמן שלו וכן הלאה. </w:t>
      </w:r>
    </w:p>
    <w:p w:rsidR="00216499" w:rsidRDefault="00216499" w:rsidP="00216499">
      <w:pPr>
        <w:rPr>
          <w:rtl/>
        </w:rPr>
      </w:pPr>
    </w:p>
    <w:p w:rsidR="00216499" w:rsidRDefault="00403ABC" w:rsidP="007E3B5D">
      <w:pPr>
        <w:rPr>
          <w:rtl/>
        </w:rPr>
      </w:pPr>
      <w:bookmarkStart w:id="702" w:name="_ETM_Q1_1980000"/>
      <w:bookmarkEnd w:id="702"/>
      <w:r>
        <w:rPr>
          <w:rFonts w:hint="cs"/>
          <w:rtl/>
        </w:rPr>
        <w:t>דווקא בגלל זה חשוב לאשר את החוק הזה, אם כל הצדדים מסכימים. הרי ישבנו עליו, כשהוא היה הוראת שעה</w:t>
      </w:r>
      <w:r w:rsidR="003C5633">
        <w:rPr>
          <w:rFonts w:hint="cs"/>
          <w:rtl/>
        </w:rPr>
        <w:t xml:space="preserve">, וקיבלנו </w:t>
      </w:r>
      <w:bookmarkStart w:id="703" w:name="_ETM_Q1_2004000"/>
      <w:bookmarkEnd w:id="703"/>
      <w:r w:rsidR="003C5633">
        <w:rPr>
          <w:rFonts w:hint="cs"/>
          <w:rtl/>
        </w:rPr>
        <w:t>את הה</w:t>
      </w:r>
      <w:r w:rsidR="007E3B5D">
        <w:rPr>
          <w:rFonts w:hint="cs"/>
          <w:rtl/>
        </w:rPr>
        <w:t>י</w:t>
      </w:r>
      <w:r w:rsidR="003C5633">
        <w:rPr>
          <w:rFonts w:hint="cs"/>
          <w:rtl/>
        </w:rPr>
        <w:t xml:space="preserve">גיון </w:t>
      </w:r>
      <w:r w:rsidR="007E3B5D">
        <w:rPr>
          <w:rFonts w:hint="cs"/>
          <w:rtl/>
        </w:rPr>
        <w:t xml:space="preserve">של העברת הסמכויות האלה לרשות או למערך, ולא משנה </w:t>
      </w:r>
      <w:bookmarkStart w:id="704" w:name="_ETM_Q1_2009000"/>
      <w:bookmarkEnd w:id="704"/>
      <w:r w:rsidR="007E3B5D">
        <w:rPr>
          <w:rFonts w:hint="cs"/>
          <w:rtl/>
        </w:rPr>
        <w:t>איך קוראים לזה, וההוצאה שלהם מהשירות</w:t>
      </w:r>
      <w:r w:rsidR="00101118">
        <w:rPr>
          <w:rFonts w:hint="cs"/>
          <w:rtl/>
        </w:rPr>
        <w:t xml:space="preserve">. אם </w:t>
      </w:r>
      <w:bookmarkStart w:id="705" w:name="_ETM_Q1_2016000"/>
      <w:bookmarkEnd w:id="705"/>
      <w:r w:rsidR="00101118">
        <w:rPr>
          <w:rFonts w:hint="cs"/>
          <w:rtl/>
        </w:rPr>
        <w:t>זה עוזר לפרקטיקה</w:t>
      </w:r>
      <w:r w:rsidR="00A80918">
        <w:rPr>
          <w:rFonts w:hint="cs"/>
          <w:rtl/>
        </w:rPr>
        <w:t xml:space="preserve"> של הדבר הזה, דווקא מפני שאני חושב, </w:t>
      </w:r>
      <w:bookmarkStart w:id="706" w:name="_ETM_Q1_2021000"/>
      <w:bookmarkEnd w:id="706"/>
      <w:r w:rsidR="00A80918">
        <w:rPr>
          <w:rFonts w:hint="cs"/>
          <w:rtl/>
        </w:rPr>
        <w:t xml:space="preserve">אולי בניגוד לשניכם, שבחוק הסייבר הגדול נצטרך לעשות </w:t>
      </w:r>
      <w:bookmarkStart w:id="707" w:name="_ETM_Q1_2023000"/>
      <w:bookmarkEnd w:id="707"/>
      <w:r w:rsidR="00A80918">
        <w:rPr>
          <w:rFonts w:hint="cs"/>
          <w:rtl/>
        </w:rPr>
        <w:t>תהליך ארוך ויותר משמעותי - - -</w:t>
      </w:r>
    </w:p>
    <w:p w:rsidR="00A80918" w:rsidRDefault="00A80918" w:rsidP="007E3B5D">
      <w:pPr>
        <w:rPr>
          <w:rtl/>
        </w:rPr>
      </w:pPr>
    </w:p>
    <w:p w:rsidR="00A80918" w:rsidRDefault="00A80918" w:rsidP="00A809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80918" w:rsidRDefault="00A80918" w:rsidP="00563DD9">
      <w:pPr>
        <w:pStyle w:val="af5"/>
        <w:rPr>
          <w:rtl/>
        </w:rPr>
      </w:pPr>
      <w:bookmarkStart w:id="708" w:name="ET_interruption_קריאה_139"/>
      <w:r w:rsidRPr="00563DD9">
        <w:rPr>
          <w:rStyle w:val="TagStyle"/>
          <w:rtl/>
        </w:rPr>
        <w:t xml:space="preserve"> &lt;&lt; קריאה &gt;&gt;</w:t>
      </w:r>
      <w:r w:rsidRPr="00A809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8091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08"/>
    </w:p>
    <w:p w:rsidR="00A80918" w:rsidRPr="00A80918" w:rsidRDefault="00A80918" w:rsidP="00A80918">
      <w:pPr>
        <w:rPr>
          <w:rtl/>
        </w:rPr>
      </w:pPr>
      <w:bookmarkStart w:id="709" w:name="_ETM_Q1_2027000"/>
      <w:bookmarkEnd w:id="709"/>
      <w:r>
        <w:rPr>
          <w:rtl/>
        </w:rPr>
        <w:t xml:space="preserve">  </w:t>
      </w:r>
    </w:p>
    <w:p w:rsidR="00A80918" w:rsidRDefault="00A80918" w:rsidP="000A10FA">
      <w:pPr>
        <w:rPr>
          <w:rtl/>
        </w:rPr>
      </w:pPr>
      <w:r>
        <w:rPr>
          <w:rFonts w:hint="cs"/>
          <w:rtl/>
        </w:rPr>
        <w:t>לא</w:t>
      </w:r>
      <w:r w:rsidR="000A10FA">
        <w:rPr>
          <w:rFonts w:hint="cs"/>
          <w:rtl/>
        </w:rPr>
        <w:t>,</w:t>
      </w:r>
      <w:r>
        <w:rPr>
          <w:rFonts w:hint="cs"/>
          <w:rtl/>
        </w:rPr>
        <w:t xml:space="preserve"> אנחנו לא נגד </w:t>
      </w:r>
      <w:bookmarkStart w:id="710" w:name="_ETM_Q1_2022000"/>
      <w:bookmarkEnd w:id="710"/>
      <w:r>
        <w:rPr>
          <w:rFonts w:hint="cs"/>
          <w:rtl/>
        </w:rPr>
        <w:t>תהליך דיון רציני.</w:t>
      </w:r>
    </w:p>
    <w:p w:rsidR="00A80918" w:rsidRDefault="00A80918" w:rsidP="00A80918">
      <w:pPr>
        <w:rPr>
          <w:rtl/>
        </w:rPr>
      </w:pPr>
      <w:bookmarkStart w:id="711" w:name="_ETM_Q1_2024000"/>
      <w:bookmarkEnd w:id="711"/>
    </w:p>
    <w:p w:rsidR="00A80918" w:rsidRDefault="00A80918" w:rsidP="00563DD9">
      <w:pPr>
        <w:pStyle w:val="a4"/>
        <w:rPr>
          <w:rtl/>
        </w:rPr>
      </w:pPr>
      <w:bookmarkStart w:id="712" w:name="ET_speaker_5110_138"/>
      <w:r w:rsidRPr="00563DD9">
        <w:rPr>
          <w:rStyle w:val="TagStyle"/>
          <w:rtl/>
        </w:rPr>
        <w:t xml:space="preserve"> &lt;&lt; דובר &gt;&gt;</w:t>
      </w:r>
      <w:r w:rsidRPr="00A80918">
        <w:rPr>
          <w:rStyle w:val="TagStyle"/>
          <w:rtl/>
        </w:rPr>
        <w:t xml:space="preserve"> </w:t>
      </w:r>
      <w:r>
        <w:rPr>
          <w:rtl/>
        </w:rPr>
        <w:t>עפר שלח (יש עתיד):</w:t>
      </w:r>
      <w:r w:rsidRPr="00A8091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A80918" w:rsidRDefault="00A80918" w:rsidP="00A80918">
      <w:pPr>
        <w:pStyle w:val="KeepWithNext"/>
        <w:rPr>
          <w:rtl/>
        </w:rPr>
      </w:pPr>
    </w:p>
    <w:p w:rsidR="00D55692" w:rsidRDefault="00A80918" w:rsidP="00A80918">
      <w:pPr>
        <w:rPr>
          <w:rtl/>
        </w:rPr>
      </w:pPr>
      <w:bookmarkStart w:id="713" w:name="_ETM_Q1_2026000"/>
      <w:bookmarkEnd w:id="713"/>
      <w:r>
        <w:rPr>
          <w:rFonts w:hint="cs"/>
          <w:rtl/>
        </w:rPr>
        <w:t>קצת קשה לעשות אותו מהר</w:t>
      </w:r>
      <w:r w:rsidR="00D55692">
        <w:rPr>
          <w:rFonts w:hint="cs"/>
          <w:rtl/>
        </w:rPr>
        <w:t xml:space="preserve">, עם </w:t>
      </w:r>
      <w:bookmarkStart w:id="714" w:name="_ETM_Q1_2025000"/>
      <w:bookmarkEnd w:id="714"/>
      <w:r w:rsidR="00D55692">
        <w:rPr>
          <w:rFonts w:hint="cs"/>
          <w:rtl/>
        </w:rPr>
        <w:t>כל זה שרק אנשים מוכשרים יושבים בחדר.</w:t>
      </w:r>
      <w:bookmarkStart w:id="715" w:name="_ETM_Q1_2034000"/>
      <w:bookmarkEnd w:id="715"/>
    </w:p>
    <w:p w:rsidR="00D55692" w:rsidRDefault="00D55692" w:rsidP="00A80918">
      <w:pPr>
        <w:rPr>
          <w:rtl/>
        </w:rPr>
      </w:pPr>
    </w:p>
    <w:p w:rsidR="00D55692" w:rsidRDefault="00D55692" w:rsidP="00A80918">
      <w:pPr>
        <w:rPr>
          <w:rtl/>
        </w:rPr>
      </w:pPr>
      <w:bookmarkStart w:id="716" w:name="_ETM_Q1_2029000"/>
      <w:bookmarkEnd w:id="716"/>
      <w:r>
        <w:rPr>
          <w:rFonts w:hint="cs"/>
          <w:rtl/>
        </w:rPr>
        <w:t>אני בעד שנאשר את המעבר לחוק.</w:t>
      </w:r>
    </w:p>
    <w:p w:rsidR="00D55692" w:rsidRDefault="00D55692" w:rsidP="00A80918">
      <w:pPr>
        <w:rPr>
          <w:rtl/>
        </w:rPr>
      </w:pPr>
      <w:bookmarkStart w:id="717" w:name="_ETM_Q1_2037000"/>
      <w:bookmarkEnd w:id="717"/>
    </w:p>
    <w:p w:rsidR="00D55692" w:rsidRDefault="00D55692" w:rsidP="00563DD9">
      <w:pPr>
        <w:pStyle w:val="af6"/>
        <w:rPr>
          <w:rtl/>
        </w:rPr>
      </w:pPr>
      <w:bookmarkStart w:id="718" w:name="ET_yor_4613_140"/>
      <w:r w:rsidRPr="00563DD9">
        <w:rPr>
          <w:rStyle w:val="TagStyle"/>
          <w:rtl/>
        </w:rPr>
        <w:t xml:space="preserve"> &lt;&lt; יור &gt;&gt;</w:t>
      </w:r>
      <w:r w:rsidRPr="00D55692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D5569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8"/>
    </w:p>
    <w:p w:rsidR="00D55692" w:rsidRDefault="00D55692" w:rsidP="00D55692">
      <w:pPr>
        <w:pStyle w:val="KeepWithNext"/>
        <w:rPr>
          <w:rtl/>
        </w:rPr>
      </w:pPr>
    </w:p>
    <w:p w:rsidR="00D55692" w:rsidRDefault="00D55692" w:rsidP="00D55692">
      <w:pPr>
        <w:rPr>
          <w:rtl/>
        </w:rPr>
      </w:pPr>
      <w:bookmarkStart w:id="719" w:name="_ETM_Q1_2038000"/>
      <w:bookmarkEnd w:id="719"/>
      <w:r>
        <w:rPr>
          <w:rFonts w:hint="cs"/>
          <w:rtl/>
        </w:rPr>
        <w:t>טוב. אנחנו עוברים לקריאה. איילת, בבקשה.</w:t>
      </w:r>
    </w:p>
    <w:p w:rsidR="009A5C63" w:rsidRDefault="009A5C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5692" w:rsidRDefault="00D55692" w:rsidP="00D55692">
      <w:pPr>
        <w:rPr>
          <w:rtl/>
        </w:rPr>
      </w:pPr>
    </w:p>
    <w:p w:rsidR="00D55692" w:rsidRDefault="00D55692" w:rsidP="00563DD9">
      <w:pPr>
        <w:pStyle w:val="a4"/>
        <w:rPr>
          <w:rtl/>
        </w:rPr>
      </w:pPr>
      <w:bookmarkStart w:id="720" w:name="ET_speaker_איילת_לוי_נחום_141"/>
      <w:r w:rsidRPr="00563DD9">
        <w:rPr>
          <w:rStyle w:val="TagStyle"/>
          <w:rtl/>
        </w:rPr>
        <w:t xml:space="preserve"> &lt;&lt; דובר &gt;&gt;</w:t>
      </w:r>
      <w:r w:rsidRPr="00D55692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55692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0"/>
    </w:p>
    <w:p w:rsidR="00D55692" w:rsidRDefault="00D55692" w:rsidP="00D55692">
      <w:pPr>
        <w:pStyle w:val="KeepWithNext"/>
        <w:rPr>
          <w:rtl/>
        </w:rPr>
      </w:pPr>
    </w:p>
    <w:tbl>
      <w:tblPr>
        <w:tblStyle w:val="afd"/>
        <w:bidiVisual/>
        <w:tblW w:w="0" w:type="auto"/>
        <w:tblInd w:w="8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4"/>
        <w:gridCol w:w="414"/>
        <w:gridCol w:w="442"/>
        <w:gridCol w:w="475"/>
        <w:gridCol w:w="582"/>
        <w:gridCol w:w="4878"/>
      </w:tblGrid>
      <w:tr w:rsidR="00D55692" w:rsidRPr="00E6161B" w:rsidTr="00947D1B">
        <w:tc>
          <w:tcPr>
            <w:tcW w:w="7505" w:type="dxa"/>
            <w:gridSpan w:val="6"/>
          </w:tcPr>
          <w:p w:rsidR="00D55692" w:rsidRPr="00E6161B" w:rsidRDefault="00D55692" w:rsidP="00D55692">
            <w:pPr>
              <w:ind w:firstLine="0"/>
              <w:jc w:val="center"/>
              <w:rPr>
                <w:rtl/>
              </w:rPr>
            </w:pPr>
            <w:r w:rsidRPr="00E6161B">
              <w:rPr>
                <w:rFonts w:hint="cs"/>
                <w:rtl/>
              </w:rPr>
              <w:t>הצעת חוק להסדרת הביטחון בגופים ציבוריים (הוראת שעה) (תיקון), התשע"ט-2018</w:t>
            </w:r>
          </w:p>
        </w:tc>
      </w:tr>
      <w:tr w:rsidR="00AC7E50" w:rsidRPr="00E6161B" w:rsidTr="00947D1B">
        <w:tc>
          <w:tcPr>
            <w:tcW w:w="7505" w:type="dxa"/>
            <w:gridSpan w:val="6"/>
          </w:tcPr>
          <w:p w:rsidR="00AC7E50" w:rsidRPr="00E6161B" w:rsidRDefault="00AC7E50" w:rsidP="00D55692">
            <w:pPr>
              <w:ind w:firstLine="0"/>
              <w:jc w:val="center"/>
              <w:rPr>
                <w:rtl/>
              </w:rPr>
            </w:pPr>
          </w:p>
        </w:tc>
      </w:tr>
      <w:tr w:rsidR="00D55692" w:rsidRPr="00E6161B" w:rsidTr="00947D1B">
        <w:tc>
          <w:tcPr>
            <w:tcW w:w="714" w:type="dxa"/>
          </w:tcPr>
          <w:p w:rsidR="00D55692" w:rsidRPr="00E6161B" w:rsidRDefault="00D55692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תיקון </w:t>
            </w:r>
            <w:bookmarkStart w:id="721" w:name="_ETM_Q1_2047000"/>
            <w:bookmarkEnd w:id="721"/>
            <w:r w:rsidRPr="00E6161B">
              <w:rPr>
                <w:rFonts w:hint="cs"/>
                <w:rtl/>
              </w:rPr>
              <w:t>שם החוק</w:t>
            </w:r>
          </w:p>
        </w:tc>
        <w:tc>
          <w:tcPr>
            <w:tcW w:w="414" w:type="dxa"/>
          </w:tcPr>
          <w:p w:rsidR="00D55692" w:rsidRPr="00E6161B" w:rsidRDefault="00D55692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1.</w:t>
            </w:r>
          </w:p>
        </w:tc>
        <w:tc>
          <w:tcPr>
            <w:tcW w:w="6377" w:type="dxa"/>
            <w:gridSpan w:val="4"/>
          </w:tcPr>
          <w:p w:rsidR="00D55692" w:rsidRPr="00E6161B" w:rsidRDefault="00D55692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בחוק להסדרת הביטחון בגופים ציבוריים (הוראת שעה), התשע"ו-2016 </w:t>
            </w:r>
            <w:bookmarkStart w:id="722" w:name="_ETM_Q1_2056000"/>
            <w:bookmarkEnd w:id="722"/>
            <w:r w:rsidRPr="00E6161B">
              <w:rPr>
                <w:rFonts w:hint="cs"/>
                <w:rtl/>
              </w:rPr>
              <w:t xml:space="preserve">(להלן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החוק העיקרי), בשם החוק, במקום "(הוראת שעה)" יבוא </w:t>
            </w:r>
            <w:bookmarkStart w:id="723" w:name="_ETM_Q1_2054000"/>
            <w:bookmarkEnd w:id="723"/>
            <w:r w:rsidRPr="00E6161B">
              <w:rPr>
                <w:rFonts w:hint="cs"/>
                <w:rtl/>
              </w:rPr>
              <w:t>"(תיקון מס' 9)".</w:t>
            </w:r>
          </w:p>
        </w:tc>
      </w:tr>
      <w:tr w:rsidR="00AC7E50" w:rsidRPr="00E6161B" w:rsidTr="00947D1B">
        <w:tc>
          <w:tcPr>
            <w:tcW w:w="714" w:type="dxa"/>
          </w:tcPr>
          <w:p w:rsidR="00AC7E50" w:rsidRPr="00E6161B" w:rsidRDefault="00AC7E50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AC7E50" w:rsidRPr="00E6161B" w:rsidRDefault="00AC7E50" w:rsidP="00D55692">
            <w:pPr>
              <w:ind w:firstLine="0"/>
              <w:rPr>
                <w:rtl/>
              </w:rPr>
            </w:pPr>
          </w:p>
        </w:tc>
        <w:tc>
          <w:tcPr>
            <w:tcW w:w="6377" w:type="dxa"/>
            <w:gridSpan w:val="4"/>
          </w:tcPr>
          <w:p w:rsidR="00AC7E50" w:rsidRPr="00E6161B" w:rsidRDefault="00AC7E50" w:rsidP="00D55692">
            <w:pPr>
              <w:ind w:firstLine="0"/>
              <w:rPr>
                <w:rtl/>
              </w:rPr>
            </w:pP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2.</w:t>
            </w:r>
          </w:p>
        </w:tc>
        <w:tc>
          <w:tcPr>
            <w:tcW w:w="6377" w:type="dxa"/>
            <w:gridSpan w:val="4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בסעיף 1 לחוק העיקרי </w:t>
            </w:r>
            <w:r w:rsidRPr="00E6161B">
              <w:rPr>
                <w:rFonts w:hint="eastAsia"/>
              </w:rPr>
              <w:t>–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(1)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במקום כותרת השוליים </w:t>
            </w:r>
            <w:bookmarkStart w:id="724" w:name="_ETM_Q1_2058000"/>
            <w:bookmarkEnd w:id="724"/>
            <w:r w:rsidRPr="00E6161B">
              <w:rPr>
                <w:rFonts w:hint="cs"/>
                <w:rtl/>
              </w:rPr>
              <w:t>יבוא "תיקון חוק להסדרת הביטחון בגופים ציבוריים";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(2)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במקום הרישה יבוא </w:t>
            </w:r>
            <w:bookmarkStart w:id="725" w:name="_ETM_Q1_2064000"/>
            <w:bookmarkEnd w:id="725"/>
            <w:r w:rsidRPr="00E6161B">
              <w:rPr>
                <w:rFonts w:hint="cs"/>
                <w:rtl/>
              </w:rPr>
              <w:t xml:space="preserve">"בחוק להסדרת הביטחון בגופים ציבוריים, התשנ"ח-1998 (להלן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החוק העיקרי) </w:t>
            </w:r>
            <w:bookmarkStart w:id="726" w:name="_ETM_Q1_2071000"/>
            <w:bookmarkEnd w:id="726"/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";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(3)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בכל מקום, במקום "הרשות הלאומית להגנת הסייבר"</w:t>
            </w:r>
            <w:r w:rsidRPr="00E6161B">
              <w:rPr>
                <w:rFonts w:hint="cs"/>
              </w:rPr>
              <w:t xml:space="preserve"> </w:t>
            </w:r>
            <w:bookmarkStart w:id="727" w:name="_ETM_Q1_2073000"/>
            <w:bookmarkEnd w:id="727"/>
            <w:r w:rsidRPr="00E6161B">
              <w:rPr>
                <w:rFonts w:hint="cs"/>
                <w:rtl/>
              </w:rPr>
              <w:t>יבוא "מערך הסייבר הלאומי;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(4)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בפסקה (1) </w:t>
            </w:r>
            <w:r w:rsidRPr="00E6161B">
              <w:rPr>
                <w:rFonts w:hint="eastAsia"/>
              </w:rPr>
              <w:t>–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(א)</w:t>
            </w:r>
          </w:p>
        </w:tc>
        <w:tc>
          <w:tcPr>
            <w:tcW w:w="5460" w:type="dxa"/>
            <w:gridSpan w:val="2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במקום פסקת משנה (א) </w:t>
            </w:r>
            <w:bookmarkStart w:id="728" w:name="_ETM_Q1_2081000"/>
            <w:bookmarkEnd w:id="728"/>
            <w:r w:rsidRPr="00E6161B">
              <w:rPr>
                <w:rFonts w:hint="cs"/>
                <w:rtl/>
              </w:rPr>
              <w:t>יבוא: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58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"(א)</w:t>
            </w:r>
          </w:p>
        </w:tc>
        <w:tc>
          <w:tcPr>
            <w:tcW w:w="4878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במקום פסקת משנה </w:t>
            </w:r>
            <w:bookmarkStart w:id="729" w:name="_ETM_Q1_2078000"/>
            <w:bookmarkEnd w:id="729"/>
            <w:r w:rsidRPr="00E6161B">
              <w:rPr>
                <w:rFonts w:hint="cs"/>
                <w:rtl/>
              </w:rPr>
              <w:t>(א) יבוא: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58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878" w:type="dxa"/>
          </w:tcPr>
          <w:p w:rsidR="004E45A7" w:rsidRPr="00E6161B" w:rsidRDefault="004E45A7" w:rsidP="00E6161B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'מערך הסייבר הלאומי'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מערך הסייבר הלאומי שהוקם על</w:t>
            </w:r>
            <w:bookmarkStart w:id="730" w:name="_ETM_Q1_2087000"/>
            <w:bookmarkEnd w:id="730"/>
            <w:r w:rsidRPr="00E6161B">
              <w:rPr>
                <w:rFonts w:hint="cs"/>
                <w:rtl/>
              </w:rPr>
              <w:t xml:space="preserve"> פי החלטת הממשלה פועל בהתאם להחלטותיה</w:t>
            </w:r>
            <w:r w:rsidR="00E6161B">
              <w:rPr>
                <w:rFonts w:hint="cs"/>
                <w:rtl/>
              </w:rPr>
              <w:t>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58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878" w:type="dxa"/>
          </w:tcPr>
          <w:p w:rsidR="004E45A7" w:rsidRPr="00E6161B" w:rsidRDefault="004E45A7" w:rsidP="00E6161B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'נציג מערך הסייבר הלאומי' </w:t>
            </w:r>
            <w:bookmarkStart w:id="731" w:name="_ETM_Q1_2086000"/>
            <w:bookmarkEnd w:id="731"/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ראש מערך הסייבר הלאומי או עוב</w:t>
            </w:r>
            <w:r w:rsidR="00E6161B">
              <w:rPr>
                <w:rFonts w:hint="cs"/>
                <w:rtl/>
              </w:rPr>
              <w:t xml:space="preserve">ד </w:t>
            </w:r>
            <w:r w:rsidRPr="00E6161B">
              <w:rPr>
                <w:rFonts w:hint="cs"/>
                <w:rtl/>
              </w:rPr>
              <w:t xml:space="preserve">המערך שהוא מינה;'"; 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(ב)</w:t>
            </w:r>
          </w:p>
        </w:tc>
        <w:tc>
          <w:tcPr>
            <w:tcW w:w="5460" w:type="dxa"/>
            <w:gridSpan w:val="2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פסקת </w:t>
            </w:r>
            <w:bookmarkStart w:id="732" w:name="_ETM_Q1_2091000"/>
            <w:bookmarkEnd w:id="732"/>
            <w:r w:rsidRPr="00E6161B">
              <w:rPr>
                <w:rFonts w:hint="cs"/>
                <w:rtl/>
              </w:rPr>
              <w:t xml:space="preserve">משנה (ד)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תימחק;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(5)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4E45A7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בפסקה (7), בפסקה (3)(ג) המובאת בה, במקום </w:t>
            </w:r>
            <w:bookmarkStart w:id="733" w:name="_ETM_Q1_2099000"/>
            <w:bookmarkEnd w:id="733"/>
            <w:r w:rsidRPr="00E6161B">
              <w:rPr>
                <w:rFonts w:hint="cs"/>
                <w:rtl/>
              </w:rPr>
              <w:t>"ראש הרשות" יבוא "ראש המערך";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(6)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בפסקה (10)(א), בפסקה (3) המובאת בה, </w:t>
            </w:r>
            <w:bookmarkStart w:id="734" w:name="_ETM_Q1_2102000"/>
            <w:bookmarkEnd w:id="734"/>
            <w:r w:rsidRPr="00E6161B">
              <w:rPr>
                <w:rFonts w:hint="cs"/>
                <w:rtl/>
              </w:rPr>
              <w:t>במקום "עובדי הרשות" יבוא "עובדי המערך";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(7)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</w:pPr>
            <w:r w:rsidRPr="00E6161B">
              <w:rPr>
                <w:rFonts w:hint="cs"/>
                <w:rtl/>
              </w:rPr>
              <w:t xml:space="preserve">בפסקה (14), בסעיף 21ב המובא </w:t>
            </w:r>
            <w:bookmarkStart w:id="735" w:name="_ETM_Q1_2108000"/>
            <w:bookmarkEnd w:id="735"/>
            <w:r w:rsidRPr="00E6161B">
              <w:rPr>
                <w:rFonts w:hint="cs"/>
                <w:rtl/>
              </w:rPr>
              <w:t xml:space="preserve">בא </w:t>
            </w:r>
            <w:r w:rsidRPr="00E6161B">
              <w:rPr>
                <w:rFonts w:hint="eastAsia"/>
              </w:rPr>
              <w:t>–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(א)</w:t>
            </w:r>
          </w:p>
        </w:tc>
        <w:tc>
          <w:tcPr>
            <w:tcW w:w="5460" w:type="dxa"/>
            <w:gridSpan w:val="2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בסעיף קטן (א)(2), אחרי "על ארגון וביצוע" יבוא "פעולות </w:t>
            </w:r>
            <w:bookmarkStart w:id="736" w:name="_ETM_Q1_2115000"/>
            <w:bookmarkEnd w:id="736"/>
            <w:r w:rsidRPr="00E6161B">
              <w:rPr>
                <w:rFonts w:hint="cs"/>
                <w:rtl/>
              </w:rPr>
              <w:t>אבטחה פיזית";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(ב)</w:t>
            </w:r>
          </w:p>
        </w:tc>
        <w:tc>
          <w:tcPr>
            <w:tcW w:w="5460" w:type="dxa"/>
            <w:gridSpan w:val="2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סעיף קטן (ב)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בטל;</w:t>
            </w:r>
          </w:p>
        </w:tc>
      </w:tr>
      <w:tr w:rsidR="004E45A7" w:rsidRPr="00E6161B" w:rsidTr="00947D1B">
        <w:tc>
          <w:tcPr>
            <w:tcW w:w="7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14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(8)</w:t>
            </w:r>
          </w:p>
        </w:tc>
        <w:tc>
          <w:tcPr>
            <w:tcW w:w="5935" w:type="dxa"/>
            <w:gridSpan w:val="3"/>
          </w:tcPr>
          <w:p w:rsidR="004E45A7" w:rsidRPr="00E6161B" w:rsidRDefault="004E45A7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בפסקה (18), במקום התוספת החמישית </w:t>
            </w:r>
            <w:bookmarkStart w:id="737" w:name="_ETM_Q1_2119000"/>
            <w:bookmarkEnd w:id="737"/>
            <w:r w:rsidRPr="00E6161B">
              <w:rPr>
                <w:rFonts w:hint="cs"/>
                <w:rtl/>
              </w:rPr>
              <w:t>המובאת בה יבוא:</w:t>
            </w:r>
          </w:p>
        </w:tc>
      </w:tr>
    </w:tbl>
    <w:p w:rsidR="00D15BD5" w:rsidRDefault="00D15BD5">
      <w:pPr>
        <w:rPr>
          <w:rtl/>
        </w:rPr>
      </w:pPr>
    </w:p>
    <w:p w:rsidR="00947D1B" w:rsidRDefault="00947D1B">
      <w:pPr>
        <w:rPr>
          <w:rtl/>
        </w:rPr>
      </w:pPr>
    </w:p>
    <w:p w:rsidR="00D15BD5" w:rsidRDefault="00D15BD5">
      <w:pPr>
        <w:rPr>
          <w:rtl/>
        </w:rPr>
      </w:pPr>
      <w:r>
        <w:rPr>
          <w:rFonts w:hint="cs"/>
          <w:rtl/>
        </w:rPr>
        <w:t xml:space="preserve">אני קוראת </w:t>
      </w:r>
      <w:r w:rsidR="0086269C">
        <w:rPr>
          <w:rFonts w:hint="cs"/>
          <w:rtl/>
        </w:rPr>
        <w:t xml:space="preserve">את </w:t>
      </w:r>
      <w:r>
        <w:rPr>
          <w:rFonts w:hint="cs"/>
          <w:rtl/>
        </w:rPr>
        <w:t>התוספת החמישית:</w:t>
      </w:r>
    </w:p>
    <w:p w:rsidR="00D15BD5" w:rsidRDefault="00D15BD5">
      <w:pPr>
        <w:rPr>
          <w:rtl/>
        </w:rPr>
      </w:pPr>
    </w:p>
    <w:p w:rsidR="00947D1B" w:rsidRDefault="00947D1B"/>
    <w:tbl>
      <w:tblPr>
        <w:tblStyle w:val="afd"/>
        <w:bidiVisual/>
        <w:tblW w:w="7512" w:type="dxa"/>
        <w:tblInd w:w="8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4"/>
        <w:gridCol w:w="394"/>
        <w:gridCol w:w="442"/>
        <w:gridCol w:w="489"/>
        <w:gridCol w:w="1276"/>
        <w:gridCol w:w="4197"/>
      </w:tblGrid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6021" w:type="dxa"/>
            <w:gridSpan w:val="3"/>
          </w:tcPr>
          <w:p w:rsidR="00D15BD5" w:rsidRPr="00E6161B" w:rsidRDefault="00D15BD5" w:rsidP="00D15BD5">
            <w:pPr>
              <w:ind w:firstLine="0"/>
              <w:jc w:val="center"/>
              <w:rPr>
                <w:rtl/>
              </w:rPr>
            </w:pPr>
            <w:r w:rsidRPr="00E6161B">
              <w:rPr>
                <w:rFonts w:hint="cs"/>
                <w:rtl/>
              </w:rPr>
              <w:t>"תוספת חמישית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6021" w:type="dxa"/>
            <w:gridSpan w:val="3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הגופים כדלקמן במקומות ובנושאים כפי שתקבע הממשלה: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משרד האוצר.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רשות האוכלוסין וההגירה.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3.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הרשות לניהול המאגר </w:t>
            </w:r>
            <w:bookmarkStart w:id="738" w:name="_ETM_Q1_2134000"/>
            <w:bookmarkEnd w:id="738"/>
            <w:r w:rsidRPr="00E6161B">
              <w:rPr>
                <w:rFonts w:hint="cs"/>
                <w:rtl/>
              </w:rPr>
              <w:t>הביומטרי.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4.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רשותה תקשוב הממשלתי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מערך ממשל זמין.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5.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בנק ישראל.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6.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חברת בתי זיקוק </w:t>
            </w:r>
            <w:bookmarkStart w:id="739" w:name="_ETM_Q1_2135000"/>
            <w:bookmarkEnd w:id="739"/>
            <w:r w:rsidRPr="00E6161B">
              <w:rPr>
                <w:rFonts w:hint="cs"/>
                <w:rtl/>
              </w:rPr>
              <w:t>לנפט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7.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חברת פז בית זיקוק אשדוד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8.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חברת החשמל לישראל בע"מ וחברת ניהול המערכת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9.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חברת קו צינור אילת אשקלון בע"מ וכן גורם מפעיל כהגדרתו בחוק תשתיות להולכה ולאחסון של נפט על </w:t>
            </w:r>
            <w:bookmarkStart w:id="740" w:name="_ETM_Q1_2145000"/>
            <w:bookmarkEnd w:id="740"/>
            <w:r w:rsidRPr="00E6161B">
              <w:rPr>
                <w:rFonts w:hint="cs"/>
                <w:rtl/>
              </w:rPr>
              <w:t>ידי גורם מפעיל, התשע"ז-2017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10.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מגן דוד אדום.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11.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מקורות חברת מים בע"מ.</w:t>
            </w:r>
            <w:bookmarkStart w:id="741" w:name="_ETM_Q1_2148000"/>
            <w:bookmarkEnd w:id="741"/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12.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55692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נתיבי הגז </w:t>
            </w:r>
            <w:bookmarkStart w:id="742" w:name="_ETM_Q1_2149000"/>
            <w:bookmarkEnd w:id="742"/>
            <w:r w:rsidRPr="00E6161B">
              <w:rPr>
                <w:rFonts w:hint="cs"/>
                <w:rtl/>
              </w:rPr>
              <w:t>הטבעי לישראל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13.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רכבת ישראל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14.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רשות שדות התעופה.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15.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תשתיות נפט ואנרגיה </w:t>
            </w:r>
            <w:bookmarkStart w:id="743" w:name="_ETM_Q1_2138000"/>
            <w:bookmarkEnd w:id="743"/>
            <w:r w:rsidRPr="00E6161B">
              <w:rPr>
                <w:rFonts w:hint="cs"/>
                <w:rtl/>
              </w:rPr>
              <w:t>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16.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הבורסה לניירות ערך.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17.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חיפה כימיקלים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18.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דשנים וחומרים כימיים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19.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בעי החזקות כמשמעותם </w:t>
            </w:r>
            <w:bookmarkStart w:id="744" w:name="_ETM_Q1_2131000"/>
            <w:bookmarkEnd w:id="744"/>
            <w:r w:rsidRPr="00E6161B">
              <w:rPr>
                <w:rFonts w:hint="cs"/>
                <w:rtl/>
              </w:rPr>
              <w:t>בחוק הנפט, התשי"ב-1952: 10/</w:t>
            </w:r>
            <w:r w:rsidRPr="00E6161B">
              <w:rPr>
                <w:rFonts w:hint="cs"/>
              </w:rPr>
              <w:t>I</w:t>
            </w:r>
            <w:r w:rsidRPr="00E6161B">
              <w:rPr>
                <w:rFonts w:hint="cs"/>
                <w:rtl/>
              </w:rPr>
              <w:t xml:space="preserve"> "אשקלון", 12/</w:t>
            </w:r>
            <w:r w:rsidRPr="00E6161B">
              <w:rPr>
                <w:rFonts w:hint="cs"/>
              </w:rPr>
              <w:t>I</w:t>
            </w:r>
            <w:r w:rsidRPr="00E6161B">
              <w:rPr>
                <w:rFonts w:hint="cs"/>
                <w:rtl/>
              </w:rPr>
              <w:t xml:space="preserve"> "תמר", 13/</w:t>
            </w:r>
            <w:r w:rsidRPr="00E6161B">
              <w:rPr>
                <w:rFonts w:hint="cs"/>
              </w:rPr>
              <w:t>I</w:t>
            </w:r>
            <w:r w:rsidRPr="00E6161B">
              <w:rPr>
                <w:rFonts w:hint="cs"/>
                <w:rtl/>
              </w:rPr>
              <w:t xml:space="preserve"> "דלית", 7/</w:t>
            </w:r>
            <w:r w:rsidRPr="00E6161B">
              <w:rPr>
                <w:rFonts w:hint="cs"/>
              </w:rPr>
              <w:t>I</w:t>
            </w:r>
            <w:r w:rsidRPr="00E6161B">
              <w:rPr>
                <w:rFonts w:hint="cs"/>
                <w:rtl/>
              </w:rPr>
              <w:t xml:space="preserve"> "נועה", 14/</w:t>
            </w:r>
            <w:r w:rsidRPr="00E6161B">
              <w:rPr>
                <w:rFonts w:hint="cs"/>
              </w:rPr>
              <w:t>I</w:t>
            </w:r>
            <w:r w:rsidRPr="00E6161B">
              <w:rPr>
                <w:rFonts w:hint="cs"/>
                <w:rtl/>
              </w:rPr>
              <w:t xml:space="preserve"> "לוויתן צפון" ו-15/</w:t>
            </w:r>
            <w:r w:rsidRPr="00E6161B">
              <w:rPr>
                <w:rFonts w:hint="cs"/>
              </w:rPr>
              <w:t>I</w:t>
            </w:r>
            <w:r w:rsidRPr="00E6161B">
              <w:rPr>
                <w:rFonts w:hint="cs"/>
                <w:rtl/>
              </w:rPr>
              <w:t xml:space="preserve"> "לוויתן דרום", לעניין המערכות הממוחשבות החיוניות המופעלות בקשר לחזקות אלה.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20.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חברת נמל אשדוד וחברת נמל </w:t>
            </w:r>
            <w:bookmarkStart w:id="745" w:name="_ETM_Q1_2132000"/>
            <w:bookmarkEnd w:id="745"/>
            <w:r w:rsidRPr="00E6161B">
              <w:rPr>
                <w:rFonts w:hint="cs"/>
                <w:rtl/>
              </w:rPr>
              <w:t>חיפה.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21.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הלשכה המרכזית לסטטיסטיקה.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22.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חברת נת"ע, נתיבי תחבורה עירוניים.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23.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משרד התחבורה והבטיחות בדרכים.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24.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רשות </w:t>
            </w:r>
            <w:bookmarkStart w:id="746" w:name="_ETM_Q1_2143000"/>
            <w:bookmarkEnd w:id="746"/>
            <w:r w:rsidRPr="00E6161B">
              <w:rPr>
                <w:rFonts w:hint="cs"/>
                <w:rtl/>
              </w:rPr>
              <w:t>המסים בישראל.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26.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חברת תרכובות ברום בע"מ.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27.</w:t>
            </w:r>
          </w:p>
        </w:tc>
        <w:tc>
          <w:tcPr>
            <w:tcW w:w="5555" w:type="dxa"/>
            <w:gridSpan w:val="2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איגוד האינטרנט הישראלי.".</w:t>
            </w:r>
          </w:p>
        </w:tc>
      </w:tr>
      <w:tr w:rsidR="00D15BD5" w:rsidRPr="00E6161B" w:rsidTr="00947D1B">
        <w:tc>
          <w:tcPr>
            <w:tcW w:w="673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1290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  <w:tc>
          <w:tcPr>
            <w:tcW w:w="4265" w:type="dxa"/>
          </w:tcPr>
          <w:p w:rsidR="00D15BD5" w:rsidRPr="00E6161B" w:rsidRDefault="00D15BD5" w:rsidP="00D15BD5">
            <w:pPr>
              <w:ind w:firstLine="0"/>
              <w:rPr>
                <w:rtl/>
              </w:rPr>
            </w:pP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תיקון סעיף 2</w:t>
            </w: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3.</w:t>
            </w:r>
          </w:p>
        </w:tc>
        <w:tc>
          <w:tcPr>
            <w:tcW w:w="6445" w:type="dxa"/>
            <w:gridSpan w:val="4"/>
          </w:tcPr>
          <w:p w:rsidR="00AC7E50" w:rsidRPr="00E6161B" w:rsidRDefault="00AC7E50" w:rsidP="00D15BD5">
            <w:pPr>
              <w:ind w:firstLine="0"/>
            </w:pPr>
            <w:r w:rsidRPr="00E6161B">
              <w:rPr>
                <w:rFonts w:hint="cs"/>
                <w:rtl/>
              </w:rPr>
              <w:t xml:space="preserve">בסעיף 2 </w:t>
            </w:r>
            <w:bookmarkStart w:id="747" w:name="_ETM_Q1_2140000"/>
            <w:bookmarkEnd w:id="747"/>
            <w:r w:rsidRPr="00E6161B">
              <w:rPr>
                <w:rFonts w:hint="cs"/>
                <w:rtl/>
              </w:rPr>
              <w:t xml:space="preserve">לחוק העיקרי </w:t>
            </w:r>
            <w:r w:rsidRPr="00E6161B">
              <w:rPr>
                <w:rFonts w:hint="eastAsia"/>
              </w:rPr>
              <w:t>–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(1)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בכותרת השוליים, המילים "</w:t>
            </w:r>
            <w:r w:rsidRPr="00E6161B">
              <w:rPr>
                <w:rFonts w:hint="eastAsia"/>
                <w:rtl/>
              </w:rPr>
              <w:t>– הוראת שעה</w:t>
            </w:r>
            <w:r w:rsidRPr="00E6161B">
              <w:rPr>
                <w:rFonts w:hint="cs"/>
                <w:rtl/>
              </w:rPr>
              <w:t xml:space="preserve">"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יימחקו;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(2)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במקום</w:t>
            </w:r>
            <w:bookmarkStart w:id="748" w:name="_ETM_Q1_2160000"/>
            <w:bookmarkEnd w:id="748"/>
            <w:r w:rsidRPr="00E6161B">
              <w:rPr>
                <w:rFonts w:hint="cs"/>
                <w:rtl/>
              </w:rPr>
              <w:t xml:space="preserve"> "בתקופת הוראת השעה יקראו את חוק" יבוא "בחוק" במקום </w:t>
            </w:r>
            <w:bookmarkStart w:id="749" w:name="_ETM_Q1_2162000"/>
            <w:bookmarkEnd w:id="749"/>
            <w:r w:rsidRPr="00E6161B">
              <w:rPr>
                <w:rFonts w:hint="cs"/>
                <w:rtl/>
              </w:rPr>
              <w:t>"כך שבתוספת" יבוא "בתוספת" ובמקום "הרשות הלאומית להגנת הסייבר" יבוא "מערך הסייבר הלאומי".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1290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65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תיקון סעיף 3</w:t>
            </w: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4.</w:t>
            </w:r>
          </w:p>
        </w:tc>
        <w:tc>
          <w:tcPr>
            <w:tcW w:w="6445" w:type="dxa"/>
            <w:gridSpan w:val="4"/>
          </w:tcPr>
          <w:p w:rsidR="00AC7E50" w:rsidRPr="00E6161B" w:rsidRDefault="00AC7E50" w:rsidP="00D15BD5">
            <w:pPr>
              <w:ind w:firstLine="0"/>
            </w:pPr>
            <w:r w:rsidRPr="00E6161B">
              <w:rPr>
                <w:rFonts w:hint="cs"/>
                <w:rtl/>
              </w:rPr>
              <w:t xml:space="preserve">בסעיף 3 לחוק העיקרי </w:t>
            </w:r>
            <w:r w:rsidRPr="00E6161B">
              <w:rPr>
                <w:rFonts w:hint="eastAsia"/>
              </w:rPr>
              <w:t>–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(1)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</w:pPr>
            <w:r w:rsidRPr="00E6161B">
              <w:rPr>
                <w:rFonts w:hint="cs"/>
                <w:rtl/>
              </w:rPr>
              <w:t xml:space="preserve">בכותרת השוליים, </w:t>
            </w:r>
            <w:bookmarkStart w:id="750" w:name="_ETM_Q1_2178000"/>
            <w:bookmarkEnd w:id="750"/>
            <w:r w:rsidRPr="00E6161B">
              <w:rPr>
                <w:rFonts w:hint="cs"/>
                <w:rtl/>
              </w:rPr>
              <w:t>המילים "</w:t>
            </w:r>
            <w:r w:rsidRPr="00E6161B">
              <w:rPr>
                <w:rFonts w:hint="eastAsia"/>
                <w:rtl/>
              </w:rPr>
              <w:t>– הוראת שעה</w:t>
            </w:r>
            <w:r w:rsidRPr="00E6161B">
              <w:rPr>
                <w:rFonts w:hint="cs"/>
                <w:rtl/>
              </w:rPr>
              <w:t xml:space="preserve">"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</w:t>
            </w:r>
            <w:bookmarkStart w:id="751" w:name="_ETM_Q1_2177000"/>
            <w:bookmarkEnd w:id="751"/>
            <w:r w:rsidRPr="00E6161B">
              <w:rPr>
                <w:rFonts w:hint="cs"/>
                <w:rtl/>
              </w:rPr>
              <w:t>יימחקו;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(2)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AC7E50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במקום "בתקופת הוראת השעה יקראו את חוק" יבוא "בחוק" ובמקום "כך שבסעיף" יבוא "בסעיף".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1290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65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תיקון סעיף 4</w:t>
            </w: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5.</w:t>
            </w:r>
          </w:p>
        </w:tc>
        <w:tc>
          <w:tcPr>
            <w:tcW w:w="6445" w:type="dxa"/>
            <w:gridSpan w:val="4"/>
          </w:tcPr>
          <w:p w:rsidR="00AC7E50" w:rsidRPr="00E6161B" w:rsidRDefault="00AC7E50" w:rsidP="00D15BD5">
            <w:pPr>
              <w:ind w:firstLine="0"/>
            </w:pPr>
            <w:r w:rsidRPr="00E6161B">
              <w:rPr>
                <w:rFonts w:hint="cs"/>
                <w:rtl/>
              </w:rPr>
              <w:t xml:space="preserve">בסעיף 4 לחוק </w:t>
            </w:r>
            <w:bookmarkStart w:id="752" w:name="_ETM_Q1_2182000"/>
            <w:bookmarkEnd w:id="752"/>
            <w:r w:rsidRPr="00E6161B">
              <w:rPr>
                <w:rFonts w:hint="cs"/>
                <w:rtl/>
              </w:rPr>
              <w:t xml:space="preserve">העיקרי </w:t>
            </w:r>
            <w:r w:rsidRPr="00E6161B">
              <w:rPr>
                <w:rFonts w:hint="eastAsia"/>
              </w:rPr>
              <w:t>–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(1)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בכותרת השוליים, המיליםן "</w:t>
            </w:r>
            <w:r w:rsidRPr="00E6161B">
              <w:rPr>
                <w:rFonts w:hint="eastAsia"/>
                <w:rtl/>
              </w:rPr>
              <w:t>–הוראת שעה</w:t>
            </w:r>
            <w:r w:rsidRPr="00E6161B">
              <w:rPr>
                <w:rFonts w:hint="cs"/>
                <w:rtl/>
              </w:rPr>
              <w:t xml:space="preserve">"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יימחקו;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(2)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ברישה, במקום "בתקופת </w:t>
            </w:r>
            <w:bookmarkStart w:id="753" w:name="_ETM_Q1_2184000"/>
            <w:bookmarkEnd w:id="753"/>
            <w:r w:rsidRPr="00E6161B">
              <w:rPr>
                <w:rFonts w:hint="cs"/>
                <w:rtl/>
              </w:rPr>
              <w:t xml:space="preserve">הוראת השעה יקראו את חוק" יבוא "בחוק" ובמקום "כך שבסעיף" </w:t>
            </w:r>
            <w:bookmarkStart w:id="754" w:name="_ETM_Q1_2183000"/>
            <w:bookmarkEnd w:id="754"/>
            <w:r w:rsidRPr="00E6161B">
              <w:rPr>
                <w:rFonts w:hint="cs"/>
                <w:rtl/>
              </w:rPr>
              <w:t>יבוא "בסעיף";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(3)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בפסקה (17) המובאת בו, במקום "הרשות הלאומית להגנת הסייבר" יבוא "מערך הסייבר הלאומי" ובמקום "על ידי אותה רשות" יבוא "על ידי אותו מערך".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1290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65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תיקון סעיף 5</w:t>
            </w: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6.</w:t>
            </w:r>
          </w:p>
        </w:tc>
        <w:tc>
          <w:tcPr>
            <w:tcW w:w="6445" w:type="dxa"/>
            <w:gridSpan w:val="4"/>
          </w:tcPr>
          <w:p w:rsidR="00AC7E50" w:rsidRPr="00E6161B" w:rsidRDefault="00AC7E50" w:rsidP="00D15BD5">
            <w:pPr>
              <w:ind w:firstLine="0"/>
            </w:pPr>
            <w:r w:rsidRPr="00E6161B">
              <w:rPr>
                <w:rFonts w:hint="cs"/>
                <w:rtl/>
              </w:rPr>
              <w:t xml:space="preserve">בסעיף 5 לחוק העיקרי </w:t>
            </w:r>
            <w:r w:rsidRPr="00E6161B">
              <w:rPr>
                <w:rFonts w:hint="eastAsia"/>
              </w:rPr>
              <w:t>–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(1)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בכותרת השוליים, </w:t>
            </w:r>
            <w:bookmarkStart w:id="755" w:name="_ETM_Q1_2188000"/>
            <w:bookmarkEnd w:id="755"/>
            <w:r w:rsidRPr="00E6161B">
              <w:rPr>
                <w:rFonts w:hint="cs"/>
                <w:rtl/>
              </w:rPr>
              <w:t>המלים "</w:t>
            </w:r>
            <w:r w:rsidRPr="00E6161B">
              <w:rPr>
                <w:rFonts w:hint="eastAsia"/>
                <w:rtl/>
              </w:rPr>
              <w:t>– הוראת שעה</w:t>
            </w:r>
            <w:r w:rsidRPr="00E6161B">
              <w:rPr>
                <w:rFonts w:hint="cs"/>
                <w:rtl/>
              </w:rPr>
              <w:t xml:space="preserve">" </w:t>
            </w:r>
            <w:r w:rsidRPr="00E6161B">
              <w:rPr>
                <w:rtl/>
              </w:rPr>
              <w:t>–</w:t>
            </w:r>
            <w:r w:rsidRPr="00E6161B">
              <w:rPr>
                <w:rFonts w:hint="cs"/>
                <w:rtl/>
              </w:rPr>
              <w:t xml:space="preserve"> יימחקו;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>(2)</w:t>
            </w:r>
          </w:p>
        </w:tc>
        <w:tc>
          <w:tcPr>
            <w:tcW w:w="6021" w:type="dxa"/>
            <w:gridSpan w:val="3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  <w:r w:rsidRPr="00E6161B">
              <w:rPr>
                <w:rFonts w:hint="cs"/>
                <w:rtl/>
              </w:rPr>
              <w:t xml:space="preserve">במקום "בתקופת הוראת השעה </w:t>
            </w:r>
            <w:bookmarkStart w:id="756" w:name="_ETM_Q1_2197000"/>
            <w:bookmarkEnd w:id="756"/>
            <w:r w:rsidRPr="00E6161B">
              <w:rPr>
                <w:rFonts w:hint="cs"/>
                <w:rtl/>
              </w:rPr>
              <w:t>יקראו את חוק" יבוא "בחוק" ובמקום "כך שבסעיף" יבוא "בסעיף".</w:t>
            </w:r>
          </w:p>
        </w:tc>
      </w:tr>
      <w:tr w:rsidR="00AC7E50" w:rsidRPr="00E6161B" w:rsidTr="00947D1B">
        <w:tc>
          <w:tcPr>
            <w:tcW w:w="673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39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4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66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1290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  <w:tc>
          <w:tcPr>
            <w:tcW w:w="4265" w:type="dxa"/>
          </w:tcPr>
          <w:p w:rsidR="00AC7E50" w:rsidRPr="00E6161B" w:rsidRDefault="00AC7E50" w:rsidP="00D15BD5">
            <w:pPr>
              <w:ind w:firstLine="0"/>
              <w:rPr>
                <w:rtl/>
              </w:rPr>
            </w:pPr>
          </w:p>
        </w:tc>
      </w:tr>
    </w:tbl>
    <w:p w:rsidR="00D55692" w:rsidRDefault="00D55692" w:rsidP="00D55692">
      <w:pPr>
        <w:rPr>
          <w:rtl/>
        </w:rPr>
      </w:pPr>
    </w:p>
    <w:p w:rsidR="00585C56" w:rsidRDefault="00585C56" w:rsidP="00D55692">
      <w:pPr>
        <w:rPr>
          <w:rtl/>
        </w:rPr>
      </w:pPr>
    </w:p>
    <w:p w:rsidR="00AC7E50" w:rsidRDefault="00AC7E50" w:rsidP="00563DD9">
      <w:pPr>
        <w:pStyle w:val="af6"/>
        <w:rPr>
          <w:rtl/>
        </w:rPr>
      </w:pPr>
      <w:bookmarkStart w:id="757" w:name="ET_yor_4613_142"/>
      <w:r w:rsidRPr="00563DD9">
        <w:rPr>
          <w:rStyle w:val="TagStyle"/>
          <w:rtl/>
        </w:rPr>
        <w:t>&lt;&lt; יור &gt;&gt;</w:t>
      </w:r>
      <w:r w:rsidRPr="00AC7E50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AC7E50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7"/>
    </w:p>
    <w:p w:rsidR="00AC7E50" w:rsidRDefault="00AC7E50" w:rsidP="00AC7E50">
      <w:pPr>
        <w:pStyle w:val="KeepWithNext"/>
        <w:rPr>
          <w:rtl/>
        </w:rPr>
      </w:pPr>
    </w:p>
    <w:p w:rsidR="00235309" w:rsidRDefault="003C6459" w:rsidP="007F3450">
      <w:pPr>
        <w:rPr>
          <w:rtl/>
        </w:rPr>
      </w:pPr>
      <w:bookmarkStart w:id="758" w:name="_ETM_Q1_2241000"/>
      <w:bookmarkEnd w:id="758"/>
      <w:r>
        <w:rPr>
          <w:rFonts w:hint="cs"/>
          <w:rtl/>
        </w:rPr>
        <w:t xml:space="preserve">האם יש עוד משהו שלא הקראנו </w:t>
      </w:r>
      <w:bookmarkStart w:id="759" w:name="_ETM_Q1_2263000"/>
      <w:bookmarkEnd w:id="759"/>
      <w:r>
        <w:rPr>
          <w:rFonts w:hint="cs"/>
          <w:rtl/>
        </w:rPr>
        <w:t>או ש</w:t>
      </w:r>
      <w:r w:rsidR="007F3450">
        <w:rPr>
          <w:rFonts w:hint="cs"/>
          <w:rtl/>
        </w:rPr>
        <w:t>ל</w:t>
      </w:r>
      <w:r>
        <w:rPr>
          <w:rFonts w:hint="cs"/>
          <w:rtl/>
        </w:rPr>
        <w:t>מישהו חסר</w:t>
      </w:r>
      <w:r w:rsidR="007F3450">
        <w:rPr>
          <w:rFonts w:hint="cs"/>
          <w:rtl/>
        </w:rPr>
        <w:t xml:space="preserve"> משהו בהצעה?</w:t>
      </w:r>
      <w:r w:rsidR="00235309">
        <w:rPr>
          <w:rFonts w:hint="cs"/>
          <w:rtl/>
        </w:rPr>
        <w:t xml:space="preserve"> לא.</w:t>
      </w:r>
    </w:p>
    <w:p w:rsidR="00235309" w:rsidRDefault="00235309" w:rsidP="007F3450">
      <w:pPr>
        <w:rPr>
          <w:rtl/>
        </w:rPr>
      </w:pPr>
    </w:p>
    <w:p w:rsidR="003C6459" w:rsidRDefault="00235309" w:rsidP="00235309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760" w:name="_ETM_Q1_2271000"/>
      <w:bookmarkEnd w:id="760"/>
      <w:r>
        <w:rPr>
          <w:rFonts w:hint="cs"/>
          <w:rtl/>
        </w:rPr>
        <w:t xml:space="preserve">להצבעה. מי </w:t>
      </w:r>
      <w:bookmarkStart w:id="761" w:name="_ETM_Q1_2268000"/>
      <w:bookmarkEnd w:id="761"/>
      <w:r>
        <w:rPr>
          <w:rFonts w:hint="cs"/>
          <w:rtl/>
        </w:rPr>
        <w:t>בעד הצעת החוק כפי שהקריאה</w:t>
      </w:r>
      <w:r w:rsidR="007F3450">
        <w:rPr>
          <w:rFonts w:hint="cs"/>
          <w:rtl/>
        </w:rPr>
        <w:t xml:space="preserve"> </w:t>
      </w:r>
      <w:r>
        <w:rPr>
          <w:rFonts w:hint="cs"/>
          <w:rtl/>
        </w:rPr>
        <w:t>איילת</w:t>
      </w:r>
      <w:r w:rsidR="00E6161B">
        <w:rPr>
          <w:rFonts w:hint="cs"/>
          <w:rtl/>
        </w:rPr>
        <w:t xml:space="preserve"> </w:t>
      </w:r>
      <w:r w:rsidR="00E6161B">
        <w:rPr>
          <w:rtl/>
        </w:rPr>
        <w:t>–</w:t>
      </w:r>
      <w:r w:rsidR="00E6161B">
        <w:rPr>
          <w:rFonts w:hint="cs"/>
          <w:rtl/>
        </w:rPr>
        <w:t xml:space="preserve"> </w:t>
      </w:r>
      <w:bookmarkStart w:id="762" w:name="_ETM_Q1_2270000"/>
      <w:bookmarkEnd w:id="762"/>
      <w:r w:rsidR="00E6161B">
        <w:rPr>
          <w:rFonts w:hint="cs"/>
          <w:rtl/>
        </w:rPr>
        <w:t>ירים את ידו</w:t>
      </w:r>
      <w:r>
        <w:rPr>
          <w:rFonts w:hint="cs"/>
          <w:rtl/>
        </w:rPr>
        <w:t>? מי נגד? מי נמנע?</w:t>
      </w:r>
    </w:p>
    <w:p w:rsidR="00E6161B" w:rsidRDefault="009A5C63" w:rsidP="00585C56">
      <w:pPr>
        <w:bidi w:val="0"/>
        <w:spacing w:line="240" w:lineRule="auto"/>
        <w:ind w:firstLine="0"/>
        <w:jc w:val="left"/>
      </w:pPr>
      <w:bookmarkStart w:id="763" w:name="_ETM_Q1_2250000"/>
      <w:bookmarkStart w:id="764" w:name="_ETM_Q1_2251000"/>
      <w:bookmarkStart w:id="765" w:name="_ETM_Q1_2281000"/>
      <w:bookmarkEnd w:id="763"/>
      <w:bookmarkEnd w:id="764"/>
      <w:bookmarkEnd w:id="765"/>
      <w:r>
        <w:rPr>
          <w:rtl/>
        </w:rPr>
        <w:br w:type="page"/>
      </w:r>
    </w:p>
    <w:p w:rsidR="003C6459" w:rsidRPr="003C6459" w:rsidRDefault="003C6459" w:rsidP="00E6161B">
      <w:pPr>
        <w:pStyle w:val="af1"/>
        <w:rPr>
          <w:rtl/>
        </w:rPr>
      </w:pPr>
      <w:bookmarkStart w:id="766" w:name="_ETM_Q1_2252000"/>
      <w:bookmarkEnd w:id="766"/>
      <w:r w:rsidRPr="003C6459">
        <w:rPr>
          <w:rFonts w:hint="cs"/>
          <w:rtl/>
        </w:rPr>
        <w:t>הצבעה</w:t>
      </w:r>
    </w:p>
    <w:p w:rsidR="003C6459" w:rsidRDefault="003C6459" w:rsidP="003C6459">
      <w:pPr>
        <w:ind w:firstLine="0"/>
        <w:jc w:val="center"/>
        <w:rPr>
          <w:rtl/>
        </w:rPr>
      </w:pPr>
    </w:p>
    <w:p w:rsidR="003C6459" w:rsidRDefault="003C6459" w:rsidP="00E6161B">
      <w:pPr>
        <w:pStyle w:val="--"/>
        <w:rPr>
          <w:rtl/>
        </w:rPr>
      </w:pPr>
      <w:r>
        <w:rPr>
          <w:rFonts w:hint="cs"/>
          <w:rtl/>
        </w:rPr>
        <w:t xml:space="preserve">בעד הצעת החוק </w:t>
      </w:r>
      <w:r>
        <w:rPr>
          <w:rtl/>
        </w:rPr>
        <w:t>–</w:t>
      </w:r>
      <w:r>
        <w:rPr>
          <w:rFonts w:hint="cs"/>
          <w:rtl/>
        </w:rPr>
        <w:t xml:space="preserve"> 3</w:t>
      </w:r>
    </w:p>
    <w:p w:rsidR="003C6459" w:rsidRDefault="003C6459" w:rsidP="00E6161B">
      <w:pPr>
        <w:pStyle w:val="--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3C6459" w:rsidRDefault="003C6459" w:rsidP="00E6161B">
      <w:pPr>
        <w:pStyle w:val="--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3C6459" w:rsidRDefault="003C6459" w:rsidP="00E6161B">
      <w:pPr>
        <w:pStyle w:val="af2"/>
        <w:rPr>
          <w:rtl/>
        </w:rPr>
      </w:pPr>
      <w:r>
        <w:rPr>
          <w:rFonts w:hint="cs"/>
          <w:rtl/>
        </w:rPr>
        <w:t>הצעת חוק להסדרת הביטחון בגופים ציבוריים (הוראת שעה) (תיקון), התשע"ט-2018, נתקבלה.</w:t>
      </w:r>
    </w:p>
    <w:p w:rsidR="003C6459" w:rsidRDefault="003C6459" w:rsidP="003C6459">
      <w:pPr>
        <w:ind w:firstLine="0"/>
        <w:rPr>
          <w:rtl/>
        </w:rPr>
      </w:pPr>
    </w:p>
    <w:p w:rsidR="003C6459" w:rsidRDefault="003C6459" w:rsidP="003C6459">
      <w:pPr>
        <w:ind w:firstLine="0"/>
        <w:rPr>
          <w:rtl/>
        </w:rPr>
      </w:pPr>
    </w:p>
    <w:p w:rsidR="003C6459" w:rsidRDefault="003C6459" w:rsidP="00563DD9">
      <w:pPr>
        <w:pStyle w:val="af6"/>
        <w:rPr>
          <w:rtl/>
        </w:rPr>
      </w:pPr>
      <w:bookmarkStart w:id="767" w:name="ET_yor_4613_143"/>
      <w:r w:rsidRPr="00563DD9">
        <w:rPr>
          <w:rStyle w:val="TagStyle"/>
          <w:rtl/>
        </w:rPr>
        <w:t xml:space="preserve"> &lt;&lt; יור &gt;&gt;</w:t>
      </w:r>
      <w:r w:rsidRPr="003C6459">
        <w:rPr>
          <w:rStyle w:val="TagStyle"/>
          <w:rtl/>
        </w:rPr>
        <w:t xml:space="preserve"> </w:t>
      </w:r>
      <w:r>
        <w:rPr>
          <w:rtl/>
        </w:rPr>
        <w:t>היו"ר אבי דיכטר:</w:t>
      </w:r>
      <w:r w:rsidRPr="003C6459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7"/>
    </w:p>
    <w:p w:rsidR="003C6459" w:rsidRDefault="003C6459" w:rsidP="003C6459">
      <w:pPr>
        <w:pStyle w:val="KeepWithNext"/>
        <w:rPr>
          <w:rtl/>
        </w:rPr>
      </w:pPr>
    </w:p>
    <w:p w:rsidR="00AC7E50" w:rsidRDefault="003C6459" w:rsidP="003C6459">
      <w:pPr>
        <w:rPr>
          <w:rtl/>
        </w:rPr>
      </w:pPr>
      <w:r>
        <w:rPr>
          <w:rtl/>
        </w:rPr>
        <w:t xml:space="preserve">  </w:t>
      </w:r>
      <w:r w:rsidR="00AC7E50">
        <w:rPr>
          <w:rtl/>
        </w:rPr>
        <w:t xml:space="preserve"> </w:t>
      </w:r>
      <w:r w:rsidR="00235309">
        <w:rPr>
          <w:rFonts w:hint="cs"/>
          <w:rtl/>
        </w:rPr>
        <w:t xml:space="preserve">בעד </w:t>
      </w:r>
      <w:r w:rsidR="00235309">
        <w:rPr>
          <w:rtl/>
        </w:rPr>
        <w:t>–</w:t>
      </w:r>
      <w:r w:rsidR="00235309">
        <w:rPr>
          <w:rFonts w:hint="cs"/>
          <w:rtl/>
        </w:rPr>
        <w:t xml:space="preserve"> </w:t>
      </w:r>
      <w:bookmarkStart w:id="768" w:name="_ETM_Q1_2273000"/>
      <w:bookmarkEnd w:id="768"/>
      <w:r w:rsidR="00235309">
        <w:rPr>
          <w:rFonts w:hint="cs"/>
          <w:rtl/>
        </w:rPr>
        <w:t xml:space="preserve">שלושה, נגד </w:t>
      </w:r>
      <w:r w:rsidR="00235309">
        <w:rPr>
          <w:rtl/>
        </w:rPr>
        <w:t>–</w:t>
      </w:r>
      <w:r w:rsidR="00235309">
        <w:rPr>
          <w:rFonts w:hint="cs"/>
          <w:rtl/>
        </w:rPr>
        <w:t xml:space="preserve"> אין, נמנעים </w:t>
      </w:r>
      <w:r w:rsidR="00235309">
        <w:rPr>
          <w:rtl/>
        </w:rPr>
        <w:t>–</w:t>
      </w:r>
      <w:r w:rsidR="00235309">
        <w:rPr>
          <w:rFonts w:hint="cs"/>
          <w:rtl/>
        </w:rPr>
        <w:t xml:space="preserve"> אין. הצעת </w:t>
      </w:r>
      <w:bookmarkStart w:id="769" w:name="_ETM_Q1_2276000"/>
      <w:bookmarkEnd w:id="769"/>
      <w:r w:rsidR="00235309">
        <w:rPr>
          <w:rFonts w:hint="cs"/>
          <w:rtl/>
        </w:rPr>
        <w:t xml:space="preserve">החוק אושרה פה אחד, והיא תובא לקריאה שנייה ושלישית </w:t>
      </w:r>
      <w:r w:rsidR="00EB4BAB">
        <w:rPr>
          <w:rFonts w:hint="cs"/>
          <w:rtl/>
        </w:rPr>
        <w:t>במהרה בימינו, אמן.</w:t>
      </w:r>
    </w:p>
    <w:p w:rsidR="00EB4BAB" w:rsidRDefault="00EB4BAB" w:rsidP="003C6459">
      <w:pPr>
        <w:rPr>
          <w:rtl/>
        </w:rPr>
      </w:pPr>
    </w:p>
    <w:p w:rsidR="00EB4BAB" w:rsidRDefault="00EB4BAB" w:rsidP="00EB4BAB">
      <w:pPr>
        <w:rPr>
          <w:rtl/>
        </w:rPr>
      </w:pPr>
      <w:bookmarkStart w:id="770" w:name="_ETM_Q1_2287000"/>
      <w:bookmarkEnd w:id="770"/>
      <w:r>
        <w:rPr>
          <w:rFonts w:hint="cs"/>
          <w:rtl/>
        </w:rPr>
        <w:t>תודה רבה. אני חוזר ואומר פעם נוספת:</w:t>
      </w:r>
      <w:bookmarkStart w:id="771" w:name="_ETM_Q1_2292000"/>
      <w:bookmarkEnd w:id="771"/>
      <w:r>
        <w:rPr>
          <w:rFonts w:hint="cs"/>
          <w:rtl/>
        </w:rPr>
        <w:t xml:space="preserve"> אנחנו באמת מצפים שתזכיר החוק יגיע כמה שיותר מהר, אחרי </w:t>
      </w:r>
      <w:bookmarkStart w:id="772" w:name="_ETM_Q1_2295000"/>
      <w:bookmarkEnd w:id="772"/>
      <w:r>
        <w:rPr>
          <w:rFonts w:hint="cs"/>
          <w:rtl/>
        </w:rPr>
        <w:t>שהוא מבושל כמובן. ללא קשר למחלוק</w:t>
      </w:r>
      <w:r w:rsidR="00E6161B">
        <w:rPr>
          <w:rFonts w:hint="cs"/>
          <w:rtl/>
        </w:rPr>
        <w:t>ו</w:t>
      </w:r>
      <w:r>
        <w:rPr>
          <w:rFonts w:hint="cs"/>
          <w:rtl/>
        </w:rPr>
        <w:t xml:space="preserve">ת פה בין איל </w:t>
      </w:r>
      <w:bookmarkStart w:id="773" w:name="_ETM_Q1_2306000"/>
      <w:bookmarkEnd w:id="773"/>
      <w:r>
        <w:rPr>
          <w:rFonts w:hint="cs"/>
          <w:rtl/>
        </w:rPr>
        <w:t xml:space="preserve">לעפר, אני חושב שדיונים רציניים אפשר לעשות גם בפרק </w:t>
      </w:r>
      <w:bookmarkStart w:id="774" w:name="_ETM_Q1_2307000"/>
      <w:bookmarkEnd w:id="774"/>
      <w:r>
        <w:rPr>
          <w:rFonts w:hint="cs"/>
          <w:rtl/>
        </w:rPr>
        <w:t>זמן קצר. אנחנו מכירים דיונים שטחיים שנמשכו שנה</w:t>
      </w:r>
      <w:r w:rsidR="00260580">
        <w:rPr>
          <w:rFonts w:hint="cs"/>
          <w:rtl/>
        </w:rPr>
        <w:t xml:space="preserve">, ואנחנו מכירים </w:t>
      </w:r>
      <w:bookmarkStart w:id="775" w:name="_ETM_Q1_2311000"/>
      <w:bookmarkEnd w:id="775"/>
      <w:r w:rsidR="00260580">
        <w:rPr>
          <w:rFonts w:hint="cs"/>
          <w:rtl/>
        </w:rPr>
        <w:t>דיונים רציניים שנמשכו זמן קצר. הכול תלוי בנו.</w:t>
      </w:r>
    </w:p>
    <w:p w:rsidR="00260580" w:rsidRDefault="00260580" w:rsidP="00EB4BAB">
      <w:pPr>
        <w:rPr>
          <w:rtl/>
        </w:rPr>
      </w:pPr>
    </w:p>
    <w:p w:rsidR="00260580" w:rsidRDefault="00260580" w:rsidP="00EB4BAB">
      <w:pPr>
        <w:rPr>
          <w:rtl/>
        </w:rPr>
      </w:pPr>
      <w:r>
        <w:rPr>
          <w:rFonts w:hint="cs"/>
          <w:rtl/>
        </w:rPr>
        <w:t>תודה רבה.</w:t>
      </w:r>
    </w:p>
    <w:p w:rsidR="00260580" w:rsidRDefault="00260580" w:rsidP="00EB4BAB">
      <w:pPr>
        <w:rPr>
          <w:rtl/>
        </w:rPr>
      </w:pPr>
    </w:p>
    <w:p w:rsidR="00260580" w:rsidRDefault="00260580" w:rsidP="00EB4BAB">
      <w:pPr>
        <w:rPr>
          <w:rtl/>
        </w:rPr>
      </w:pPr>
      <w:r>
        <w:rPr>
          <w:rFonts w:hint="cs"/>
          <w:rtl/>
        </w:rPr>
        <w:t>ה</w:t>
      </w:r>
      <w:bookmarkStart w:id="776" w:name="_ETM_Q1_2317000"/>
      <w:bookmarkEnd w:id="776"/>
      <w:r>
        <w:rPr>
          <w:rFonts w:hint="cs"/>
          <w:rtl/>
        </w:rPr>
        <w:t>ישיבה נעולה.</w:t>
      </w:r>
    </w:p>
    <w:p w:rsidR="00CB2548" w:rsidRDefault="00CB2548" w:rsidP="00EB4BAB">
      <w:pPr>
        <w:rPr>
          <w:rtl/>
        </w:rPr>
      </w:pPr>
      <w:bookmarkStart w:id="777" w:name="_ETM_Q1_2318000"/>
      <w:bookmarkStart w:id="778" w:name="_ETM_Q1_2319000"/>
      <w:bookmarkEnd w:id="777"/>
      <w:bookmarkEnd w:id="778"/>
    </w:p>
    <w:p w:rsidR="009A5C63" w:rsidRDefault="009A5C63" w:rsidP="00EB4BAB">
      <w:pPr>
        <w:rPr>
          <w:rtl/>
        </w:rPr>
      </w:pPr>
    </w:p>
    <w:p w:rsidR="00CB2548" w:rsidRDefault="00CB2548" w:rsidP="00563DD9">
      <w:pPr>
        <w:pStyle w:val="afc"/>
        <w:rPr>
          <w:rtl/>
        </w:rPr>
      </w:pPr>
      <w:bookmarkStart w:id="779" w:name="ET_meetingend_144"/>
      <w:r w:rsidRPr="00563DD9">
        <w:rPr>
          <w:rStyle w:val="TagStyle"/>
          <w:rtl/>
        </w:rPr>
        <w:t xml:space="preserve"> &lt;&lt; סיום &gt;&gt;</w:t>
      </w:r>
      <w:r w:rsidRPr="00CB2548">
        <w:rPr>
          <w:rStyle w:val="TagStyle"/>
          <w:rtl/>
        </w:rPr>
        <w:t xml:space="preserve"> </w:t>
      </w:r>
      <w:r>
        <w:rPr>
          <w:rtl/>
        </w:rPr>
        <w:t>הישיבה ננעלה בשעה 11:41.</w:t>
      </w:r>
      <w:r w:rsidRPr="00CB2548">
        <w:rPr>
          <w:rStyle w:val="TagStyle"/>
          <w:rtl/>
        </w:rPr>
        <w:t xml:space="preserve"> </w:t>
      </w:r>
      <w:r w:rsidRPr="00563DD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779"/>
    </w:p>
    <w:p w:rsidR="00A80918" w:rsidRPr="004121F8" w:rsidRDefault="00A80918" w:rsidP="00D55692">
      <w:pPr>
        <w:rPr>
          <w:rtl/>
        </w:rPr>
      </w:pPr>
      <w:r>
        <w:rPr>
          <w:rtl/>
        </w:rPr>
        <w:t xml:space="preserve"> </w:t>
      </w:r>
    </w:p>
    <w:p w:rsidR="00A61023" w:rsidRPr="001846A3" w:rsidRDefault="004D5913" w:rsidP="004D5913">
      <w:pPr>
        <w:rPr>
          <w:rtl/>
        </w:rPr>
      </w:pPr>
      <w:bookmarkStart w:id="780" w:name="_ETM_Q1_1936000"/>
      <w:bookmarkEnd w:id="780"/>
      <w:r>
        <w:rPr>
          <w:rtl/>
        </w:rPr>
        <w:t xml:space="preserve">  </w:t>
      </w:r>
      <w:r w:rsidR="00352927">
        <w:rPr>
          <w:rFonts w:hint="cs"/>
          <w:rtl/>
        </w:rPr>
        <w:t xml:space="preserve"> </w:t>
      </w:r>
    </w:p>
    <w:p w:rsidR="001846A3" w:rsidRDefault="001846A3" w:rsidP="001846A3">
      <w:pPr>
        <w:rPr>
          <w:rtl/>
        </w:rPr>
      </w:pPr>
    </w:p>
    <w:p w:rsidR="001846A3" w:rsidRDefault="001846A3" w:rsidP="001846A3">
      <w:pPr>
        <w:rPr>
          <w:rtl/>
        </w:rPr>
      </w:pPr>
    </w:p>
    <w:p w:rsidR="001846A3" w:rsidRPr="008713A4" w:rsidRDefault="001846A3" w:rsidP="001846A3">
      <w:pPr>
        <w:rPr>
          <w:rtl/>
        </w:rPr>
      </w:pPr>
      <w:r>
        <w:rPr>
          <w:rtl/>
        </w:rPr>
        <w:t xml:space="preserve">  </w:t>
      </w:r>
      <w:bookmarkStart w:id="781" w:name="_GoBack"/>
      <w:bookmarkEnd w:id="781"/>
    </w:p>
    <w:sectPr w:rsidR="001846A3" w:rsidRPr="008713A4" w:rsidSect="00796D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A5B" w:rsidRDefault="00B82A5B">
      <w:r>
        <w:separator/>
      </w:r>
    </w:p>
  </w:endnote>
  <w:endnote w:type="continuationSeparator" w:id="0">
    <w:p w:rsidR="00B82A5B" w:rsidRDefault="00B8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A5B" w:rsidRDefault="00B82A5B">
      <w:r>
        <w:separator/>
      </w:r>
    </w:p>
  </w:footnote>
  <w:footnote w:type="continuationSeparator" w:id="0">
    <w:p w:rsidR="00B82A5B" w:rsidRDefault="00B8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75E" w:rsidRDefault="00B047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475E" w:rsidRDefault="00B047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75E" w:rsidRDefault="00B047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6D60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B0475E" w:rsidRPr="00CC5815" w:rsidRDefault="00B0475E" w:rsidP="008E5E3F">
    <w:pPr>
      <w:pStyle w:val="a3"/>
      <w:ind w:firstLine="0"/>
    </w:pPr>
    <w:r>
      <w:rPr>
        <w:rtl/>
      </w:rPr>
      <w:t>ועדת החוץ והביטחון</w:t>
    </w:r>
  </w:p>
  <w:p w:rsidR="00B0475E" w:rsidRPr="00CC5815" w:rsidRDefault="00B0475E" w:rsidP="008E5E3F">
    <w:pPr>
      <w:pStyle w:val="a3"/>
      <w:ind w:firstLine="0"/>
      <w:rPr>
        <w:rtl/>
      </w:rPr>
    </w:pPr>
    <w:r>
      <w:rPr>
        <w:rtl/>
      </w:rPr>
      <w:t>24/12/2018</w:t>
    </w:r>
  </w:p>
  <w:p w:rsidR="00B0475E" w:rsidRPr="00CC5815" w:rsidRDefault="00B047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75E" w:rsidRDefault="00B047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475E" w:rsidRDefault="00B047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475E" w:rsidRDefault="00B047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6A"/>
    <w:rsid w:val="00013FAB"/>
    <w:rsid w:val="0002047E"/>
    <w:rsid w:val="00027CCF"/>
    <w:rsid w:val="00037279"/>
    <w:rsid w:val="00040D74"/>
    <w:rsid w:val="00067F42"/>
    <w:rsid w:val="00073164"/>
    <w:rsid w:val="0008559F"/>
    <w:rsid w:val="000859BC"/>
    <w:rsid w:val="00091727"/>
    <w:rsid w:val="00092B80"/>
    <w:rsid w:val="000A10FA"/>
    <w:rsid w:val="000A17C6"/>
    <w:rsid w:val="000A17D2"/>
    <w:rsid w:val="000A3060"/>
    <w:rsid w:val="000A37FA"/>
    <w:rsid w:val="000A7C70"/>
    <w:rsid w:val="000B060C"/>
    <w:rsid w:val="000B28DC"/>
    <w:rsid w:val="000B2EE6"/>
    <w:rsid w:val="000C431A"/>
    <w:rsid w:val="000C47F5"/>
    <w:rsid w:val="000E3314"/>
    <w:rsid w:val="000E3B91"/>
    <w:rsid w:val="000E7913"/>
    <w:rsid w:val="000F2459"/>
    <w:rsid w:val="00101118"/>
    <w:rsid w:val="0011646A"/>
    <w:rsid w:val="0014615B"/>
    <w:rsid w:val="00146BD0"/>
    <w:rsid w:val="00150436"/>
    <w:rsid w:val="00154AC5"/>
    <w:rsid w:val="00156A71"/>
    <w:rsid w:val="00156DA5"/>
    <w:rsid w:val="0016045B"/>
    <w:rsid w:val="001609DE"/>
    <w:rsid w:val="00167294"/>
    <w:rsid w:val="001673D4"/>
    <w:rsid w:val="001675BC"/>
    <w:rsid w:val="00171E7F"/>
    <w:rsid w:val="00171FF8"/>
    <w:rsid w:val="001725BD"/>
    <w:rsid w:val="00174EC1"/>
    <w:rsid w:val="001758C1"/>
    <w:rsid w:val="0017779F"/>
    <w:rsid w:val="001837BF"/>
    <w:rsid w:val="001846A3"/>
    <w:rsid w:val="00191846"/>
    <w:rsid w:val="001A74E9"/>
    <w:rsid w:val="001A7A1B"/>
    <w:rsid w:val="001B2BD5"/>
    <w:rsid w:val="001B3CEE"/>
    <w:rsid w:val="001B4CEB"/>
    <w:rsid w:val="001B5F49"/>
    <w:rsid w:val="001B69B5"/>
    <w:rsid w:val="001C17B4"/>
    <w:rsid w:val="001C44DA"/>
    <w:rsid w:val="001C4FDA"/>
    <w:rsid w:val="001D109E"/>
    <w:rsid w:val="001D440C"/>
    <w:rsid w:val="001F2C22"/>
    <w:rsid w:val="001F7D9D"/>
    <w:rsid w:val="002007DA"/>
    <w:rsid w:val="002016FF"/>
    <w:rsid w:val="002079DF"/>
    <w:rsid w:val="00216499"/>
    <w:rsid w:val="00227FEF"/>
    <w:rsid w:val="00235309"/>
    <w:rsid w:val="00250415"/>
    <w:rsid w:val="00260580"/>
    <w:rsid w:val="00261554"/>
    <w:rsid w:val="0026236A"/>
    <w:rsid w:val="00263834"/>
    <w:rsid w:val="00275C03"/>
    <w:rsid w:val="002809D1"/>
    <w:rsid w:val="00280D58"/>
    <w:rsid w:val="002855BA"/>
    <w:rsid w:val="002C7038"/>
    <w:rsid w:val="002D448E"/>
    <w:rsid w:val="002D4BDB"/>
    <w:rsid w:val="002E5E31"/>
    <w:rsid w:val="00303B4C"/>
    <w:rsid w:val="00305344"/>
    <w:rsid w:val="00321E62"/>
    <w:rsid w:val="00323E74"/>
    <w:rsid w:val="00327BF8"/>
    <w:rsid w:val="0033735E"/>
    <w:rsid w:val="00340AFA"/>
    <w:rsid w:val="00352927"/>
    <w:rsid w:val="003658CB"/>
    <w:rsid w:val="00366CFB"/>
    <w:rsid w:val="0036794C"/>
    <w:rsid w:val="0037297C"/>
    <w:rsid w:val="00373508"/>
    <w:rsid w:val="00382DC6"/>
    <w:rsid w:val="00385E6B"/>
    <w:rsid w:val="00396023"/>
    <w:rsid w:val="003A3909"/>
    <w:rsid w:val="003A3CF6"/>
    <w:rsid w:val="003A6931"/>
    <w:rsid w:val="003B44E9"/>
    <w:rsid w:val="003C279D"/>
    <w:rsid w:val="003C5633"/>
    <w:rsid w:val="003C6459"/>
    <w:rsid w:val="003D7A5F"/>
    <w:rsid w:val="003F08BD"/>
    <w:rsid w:val="003F0A5F"/>
    <w:rsid w:val="00401B85"/>
    <w:rsid w:val="00403ABC"/>
    <w:rsid w:val="004043A7"/>
    <w:rsid w:val="004075CD"/>
    <w:rsid w:val="004121F8"/>
    <w:rsid w:val="00420E41"/>
    <w:rsid w:val="00424C94"/>
    <w:rsid w:val="00434583"/>
    <w:rsid w:val="00447608"/>
    <w:rsid w:val="00451746"/>
    <w:rsid w:val="00460BCD"/>
    <w:rsid w:val="00462458"/>
    <w:rsid w:val="00470EAC"/>
    <w:rsid w:val="0049458B"/>
    <w:rsid w:val="00495FD8"/>
    <w:rsid w:val="004B0A65"/>
    <w:rsid w:val="004B1BE9"/>
    <w:rsid w:val="004C0E80"/>
    <w:rsid w:val="004C48F5"/>
    <w:rsid w:val="004D1079"/>
    <w:rsid w:val="004D584B"/>
    <w:rsid w:val="004D5913"/>
    <w:rsid w:val="004D6550"/>
    <w:rsid w:val="004E2508"/>
    <w:rsid w:val="004E45A7"/>
    <w:rsid w:val="00500B6B"/>
    <w:rsid w:val="00500C0C"/>
    <w:rsid w:val="00502E54"/>
    <w:rsid w:val="0050719A"/>
    <w:rsid w:val="00520254"/>
    <w:rsid w:val="00521F2A"/>
    <w:rsid w:val="005308BE"/>
    <w:rsid w:val="00540216"/>
    <w:rsid w:val="005421B5"/>
    <w:rsid w:val="00546678"/>
    <w:rsid w:val="005506B9"/>
    <w:rsid w:val="00550BD8"/>
    <w:rsid w:val="00552C07"/>
    <w:rsid w:val="00563DD9"/>
    <w:rsid w:val="00564CE3"/>
    <w:rsid w:val="00565EBB"/>
    <w:rsid w:val="005817EC"/>
    <w:rsid w:val="00585B19"/>
    <w:rsid w:val="00585C56"/>
    <w:rsid w:val="00590B77"/>
    <w:rsid w:val="005A03CA"/>
    <w:rsid w:val="005A28DF"/>
    <w:rsid w:val="005A342D"/>
    <w:rsid w:val="005A6A48"/>
    <w:rsid w:val="005B59CC"/>
    <w:rsid w:val="005C05D7"/>
    <w:rsid w:val="005C19E6"/>
    <w:rsid w:val="005C363E"/>
    <w:rsid w:val="005D61F3"/>
    <w:rsid w:val="005E1C6B"/>
    <w:rsid w:val="005F76B0"/>
    <w:rsid w:val="00602863"/>
    <w:rsid w:val="00607200"/>
    <w:rsid w:val="00611DB2"/>
    <w:rsid w:val="00616AB9"/>
    <w:rsid w:val="006174FD"/>
    <w:rsid w:val="00634F61"/>
    <w:rsid w:val="00640174"/>
    <w:rsid w:val="00642939"/>
    <w:rsid w:val="006454EA"/>
    <w:rsid w:val="00673174"/>
    <w:rsid w:val="00680702"/>
    <w:rsid w:val="00683E60"/>
    <w:rsid w:val="006873D6"/>
    <w:rsid w:val="00695A47"/>
    <w:rsid w:val="006A0CB7"/>
    <w:rsid w:val="006C722B"/>
    <w:rsid w:val="006D7769"/>
    <w:rsid w:val="006F0259"/>
    <w:rsid w:val="00700433"/>
    <w:rsid w:val="007011AE"/>
    <w:rsid w:val="00702755"/>
    <w:rsid w:val="007040E2"/>
    <w:rsid w:val="0070472C"/>
    <w:rsid w:val="00712A3C"/>
    <w:rsid w:val="00717177"/>
    <w:rsid w:val="00720462"/>
    <w:rsid w:val="0072435F"/>
    <w:rsid w:val="007263E1"/>
    <w:rsid w:val="00734106"/>
    <w:rsid w:val="007402FE"/>
    <w:rsid w:val="007509A6"/>
    <w:rsid w:val="00752628"/>
    <w:rsid w:val="00765C8E"/>
    <w:rsid w:val="0078656C"/>
    <w:rsid w:val="00786B69"/>
    <w:rsid w:val="007872B4"/>
    <w:rsid w:val="00791CBE"/>
    <w:rsid w:val="00793E78"/>
    <w:rsid w:val="00796D60"/>
    <w:rsid w:val="007A6DAD"/>
    <w:rsid w:val="007B0B3D"/>
    <w:rsid w:val="007B1E39"/>
    <w:rsid w:val="007C2DF6"/>
    <w:rsid w:val="007C44CF"/>
    <w:rsid w:val="007C693F"/>
    <w:rsid w:val="007C6ADD"/>
    <w:rsid w:val="007E0BE3"/>
    <w:rsid w:val="007E3B5D"/>
    <w:rsid w:val="007E5A68"/>
    <w:rsid w:val="007E7746"/>
    <w:rsid w:val="007F3450"/>
    <w:rsid w:val="0080075F"/>
    <w:rsid w:val="0080317E"/>
    <w:rsid w:val="00807BCA"/>
    <w:rsid w:val="0082136D"/>
    <w:rsid w:val="008320F6"/>
    <w:rsid w:val="00833A52"/>
    <w:rsid w:val="00841223"/>
    <w:rsid w:val="00846792"/>
    <w:rsid w:val="00846BE9"/>
    <w:rsid w:val="00850767"/>
    <w:rsid w:val="00853207"/>
    <w:rsid w:val="0086269C"/>
    <w:rsid w:val="00864BF8"/>
    <w:rsid w:val="00866CD6"/>
    <w:rsid w:val="008713A4"/>
    <w:rsid w:val="00875F10"/>
    <w:rsid w:val="00876742"/>
    <w:rsid w:val="008773FC"/>
    <w:rsid w:val="00882525"/>
    <w:rsid w:val="00883775"/>
    <w:rsid w:val="0088528A"/>
    <w:rsid w:val="008C6035"/>
    <w:rsid w:val="008C7015"/>
    <w:rsid w:val="008D1DFB"/>
    <w:rsid w:val="008D1E24"/>
    <w:rsid w:val="008E03B4"/>
    <w:rsid w:val="008E5E3F"/>
    <w:rsid w:val="009002F8"/>
    <w:rsid w:val="0090033F"/>
    <w:rsid w:val="00900A22"/>
    <w:rsid w:val="0090279B"/>
    <w:rsid w:val="00914904"/>
    <w:rsid w:val="009158C0"/>
    <w:rsid w:val="009258CE"/>
    <w:rsid w:val="00934F03"/>
    <w:rsid w:val="00934F77"/>
    <w:rsid w:val="00947D1B"/>
    <w:rsid w:val="009503ED"/>
    <w:rsid w:val="009515F0"/>
    <w:rsid w:val="00956CFD"/>
    <w:rsid w:val="009635EB"/>
    <w:rsid w:val="0097567E"/>
    <w:rsid w:val="00976CAF"/>
    <w:rsid w:val="009830CB"/>
    <w:rsid w:val="009A5C63"/>
    <w:rsid w:val="009B73F7"/>
    <w:rsid w:val="009C497E"/>
    <w:rsid w:val="009D478A"/>
    <w:rsid w:val="009E5302"/>
    <w:rsid w:val="009E6E93"/>
    <w:rsid w:val="009F1518"/>
    <w:rsid w:val="009F5773"/>
    <w:rsid w:val="009F6174"/>
    <w:rsid w:val="00A0752B"/>
    <w:rsid w:val="00A15971"/>
    <w:rsid w:val="00A22C90"/>
    <w:rsid w:val="00A42723"/>
    <w:rsid w:val="00A61023"/>
    <w:rsid w:val="00A64A6D"/>
    <w:rsid w:val="00A65155"/>
    <w:rsid w:val="00A66020"/>
    <w:rsid w:val="00A661EC"/>
    <w:rsid w:val="00A67098"/>
    <w:rsid w:val="00A80918"/>
    <w:rsid w:val="00A83DAE"/>
    <w:rsid w:val="00A84367"/>
    <w:rsid w:val="00A86C63"/>
    <w:rsid w:val="00A93F71"/>
    <w:rsid w:val="00AB02EE"/>
    <w:rsid w:val="00AB32DD"/>
    <w:rsid w:val="00AB3F3A"/>
    <w:rsid w:val="00AC34CE"/>
    <w:rsid w:val="00AC7E50"/>
    <w:rsid w:val="00AD4989"/>
    <w:rsid w:val="00AD4EC9"/>
    <w:rsid w:val="00AD6FFC"/>
    <w:rsid w:val="00AF31E6"/>
    <w:rsid w:val="00AF4150"/>
    <w:rsid w:val="00B04163"/>
    <w:rsid w:val="00B0475E"/>
    <w:rsid w:val="00B0509A"/>
    <w:rsid w:val="00B120B2"/>
    <w:rsid w:val="00B235F2"/>
    <w:rsid w:val="00B50340"/>
    <w:rsid w:val="00B52DA9"/>
    <w:rsid w:val="00B55E22"/>
    <w:rsid w:val="00B6400D"/>
    <w:rsid w:val="00B65508"/>
    <w:rsid w:val="00B82A5B"/>
    <w:rsid w:val="00B8517A"/>
    <w:rsid w:val="00BA2739"/>
    <w:rsid w:val="00BA6446"/>
    <w:rsid w:val="00BD0E0A"/>
    <w:rsid w:val="00BD47B7"/>
    <w:rsid w:val="00BE5489"/>
    <w:rsid w:val="00BF00AE"/>
    <w:rsid w:val="00C076E0"/>
    <w:rsid w:val="00C135D5"/>
    <w:rsid w:val="00C22DCB"/>
    <w:rsid w:val="00C3598A"/>
    <w:rsid w:val="00C360BC"/>
    <w:rsid w:val="00C374F0"/>
    <w:rsid w:val="00C44800"/>
    <w:rsid w:val="00C47D1C"/>
    <w:rsid w:val="00C52EC2"/>
    <w:rsid w:val="00C54558"/>
    <w:rsid w:val="00C55FDE"/>
    <w:rsid w:val="00C605ED"/>
    <w:rsid w:val="00C61DC1"/>
    <w:rsid w:val="00C64AFF"/>
    <w:rsid w:val="00C661EE"/>
    <w:rsid w:val="00C712F3"/>
    <w:rsid w:val="00C72438"/>
    <w:rsid w:val="00C763E4"/>
    <w:rsid w:val="00C8624A"/>
    <w:rsid w:val="00CA01B5"/>
    <w:rsid w:val="00CA2C30"/>
    <w:rsid w:val="00CA339A"/>
    <w:rsid w:val="00CA5363"/>
    <w:rsid w:val="00CB07F3"/>
    <w:rsid w:val="00CB2548"/>
    <w:rsid w:val="00CB3B6D"/>
    <w:rsid w:val="00CB6D60"/>
    <w:rsid w:val="00CC3875"/>
    <w:rsid w:val="00CC5815"/>
    <w:rsid w:val="00CE24B8"/>
    <w:rsid w:val="00CE2568"/>
    <w:rsid w:val="00CE5849"/>
    <w:rsid w:val="00CF2DCC"/>
    <w:rsid w:val="00D0477F"/>
    <w:rsid w:val="00D13A2E"/>
    <w:rsid w:val="00D15499"/>
    <w:rsid w:val="00D15BD5"/>
    <w:rsid w:val="00D278F7"/>
    <w:rsid w:val="00D37550"/>
    <w:rsid w:val="00D4051B"/>
    <w:rsid w:val="00D40A29"/>
    <w:rsid w:val="00D4594C"/>
    <w:rsid w:val="00D45D27"/>
    <w:rsid w:val="00D51154"/>
    <w:rsid w:val="00D53267"/>
    <w:rsid w:val="00D55692"/>
    <w:rsid w:val="00D6542E"/>
    <w:rsid w:val="00D70BEB"/>
    <w:rsid w:val="00D86E57"/>
    <w:rsid w:val="00D96B24"/>
    <w:rsid w:val="00DA3482"/>
    <w:rsid w:val="00DA5DC7"/>
    <w:rsid w:val="00DB79B3"/>
    <w:rsid w:val="00DC3B1C"/>
    <w:rsid w:val="00DC43CD"/>
    <w:rsid w:val="00DD089A"/>
    <w:rsid w:val="00DE5B80"/>
    <w:rsid w:val="00E03EE8"/>
    <w:rsid w:val="00E06C2D"/>
    <w:rsid w:val="00E157A5"/>
    <w:rsid w:val="00E24B14"/>
    <w:rsid w:val="00E32962"/>
    <w:rsid w:val="00E33AE3"/>
    <w:rsid w:val="00E50D60"/>
    <w:rsid w:val="00E6161B"/>
    <w:rsid w:val="00E61903"/>
    <w:rsid w:val="00E64116"/>
    <w:rsid w:val="00E674C4"/>
    <w:rsid w:val="00E72D75"/>
    <w:rsid w:val="00EA3525"/>
    <w:rsid w:val="00EA624B"/>
    <w:rsid w:val="00EB0127"/>
    <w:rsid w:val="00EB057D"/>
    <w:rsid w:val="00EB18E4"/>
    <w:rsid w:val="00EB4BAB"/>
    <w:rsid w:val="00EB5C85"/>
    <w:rsid w:val="00EC0AC2"/>
    <w:rsid w:val="00EC1FB3"/>
    <w:rsid w:val="00EC2CD4"/>
    <w:rsid w:val="00EC73E8"/>
    <w:rsid w:val="00ED6622"/>
    <w:rsid w:val="00EE09AD"/>
    <w:rsid w:val="00F01D9A"/>
    <w:rsid w:val="00F053E5"/>
    <w:rsid w:val="00F10D2D"/>
    <w:rsid w:val="00F11489"/>
    <w:rsid w:val="00F16831"/>
    <w:rsid w:val="00F25996"/>
    <w:rsid w:val="00F3041B"/>
    <w:rsid w:val="00F41C33"/>
    <w:rsid w:val="00F423F1"/>
    <w:rsid w:val="00F42C78"/>
    <w:rsid w:val="00F43A5C"/>
    <w:rsid w:val="00F44C21"/>
    <w:rsid w:val="00F4792E"/>
    <w:rsid w:val="00F52784"/>
    <w:rsid w:val="00F53584"/>
    <w:rsid w:val="00F549E5"/>
    <w:rsid w:val="00F633F1"/>
    <w:rsid w:val="00F63F05"/>
    <w:rsid w:val="00F64D84"/>
    <w:rsid w:val="00F6701B"/>
    <w:rsid w:val="00F67099"/>
    <w:rsid w:val="00F70163"/>
    <w:rsid w:val="00F72368"/>
    <w:rsid w:val="00F821F6"/>
    <w:rsid w:val="00F84D49"/>
    <w:rsid w:val="00FA114A"/>
    <w:rsid w:val="00FB0768"/>
    <w:rsid w:val="00FB2E7E"/>
    <w:rsid w:val="00FB5C9C"/>
    <w:rsid w:val="00FB7C54"/>
    <w:rsid w:val="00FC5363"/>
    <w:rsid w:val="00FD57E9"/>
    <w:rsid w:val="00FD6A2A"/>
    <w:rsid w:val="00FE3474"/>
    <w:rsid w:val="00FE653E"/>
    <w:rsid w:val="00FE6C39"/>
    <w:rsid w:val="00FF1565"/>
    <w:rsid w:val="00FF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954111AE-1DA7-414A-B957-4B972E08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71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7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0475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B0475E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B782F-7B44-414B-9824-303FB676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18</Pages>
  <Words>5546</Words>
  <Characters>27730</Characters>
  <Application>Microsoft Office Word</Application>
  <DocSecurity>0</DocSecurity>
  <Lines>231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2019-01-13T12:33:00Z</cp:lastPrinted>
  <dcterms:created xsi:type="dcterms:W3CDTF">2018-05-03T11:21:00Z</dcterms:created>
  <dcterms:modified xsi:type="dcterms:W3CDTF">2019-01-14T06:13:00Z</dcterms:modified>
</cp:coreProperties>
</file>